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7F500B" w14:textId="4A95D8E2" w:rsidR="00080512" w:rsidRPr="00356814" w:rsidRDefault="00080512">
      <w:pPr>
        <w:pStyle w:val="ZA"/>
        <w:framePr w:wrap="notBeside"/>
        <w:rPr>
          <w:noProof w:val="0"/>
        </w:rPr>
      </w:pPr>
      <w:bookmarkStart w:id="0" w:name="page1"/>
      <w:r w:rsidRPr="00356814">
        <w:rPr>
          <w:noProof w:val="0"/>
          <w:sz w:val="64"/>
        </w:rPr>
        <w:t xml:space="preserve">3GPP TS </w:t>
      </w:r>
      <w:r w:rsidR="002E7479" w:rsidRPr="00356814">
        <w:rPr>
          <w:noProof w:val="0"/>
          <w:sz w:val="64"/>
        </w:rPr>
        <w:t>38.473</w:t>
      </w:r>
      <w:r w:rsidRPr="00356814">
        <w:rPr>
          <w:noProof w:val="0"/>
          <w:sz w:val="64"/>
        </w:rPr>
        <w:t xml:space="preserve"> </w:t>
      </w:r>
      <w:r w:rsidR="00AE1334" w:rsidRPr="00356814">
        <w:rPr>
          <w:noProof w:val="0"/>
        </w:rPr>
        <w:t>V</w:t>
      </w:r>
      <w:r w:rsidR="0083687F" w:rsidRPr="00356814">
        <w:rPr>
          <w:noProof w:val="0"/>
        </w:rPr>
        <w:t>1</w:t>
      </w:r>
      <w:r w:rsidR="005F58F9" w:rsidRPr="00356814">
        <w:rPr>
          <w:noProof w:val="0"/>
        </w:rPr>
        <w:t>5</w:t>
      </w:r>
      <w:r w:rsidR="0083687F" w:rsidRPr="00356814">
        <w:rPr>
          <w:noProof w:val="0"/>
        </w:rPr>
        <w:t>.</w:t>
      </w:r>
      <w:del w:id="1" w:author="MCC" w:date="2023-06-09T17:48:00Z">
        <w:r w:rsidR="00DB6659" w:rsidDel="00810BBA">
          <w:rPr>
            <w:noProof w:val="0"/>
          </w:rPr>
          <w:delText>16</w:delText>
        </w:r>
      </w:del>
      <w:ins w:id="2" w:author="MCC" w:date="2023-06-09T17:48:00Z">
        <w:r w:rsidR="00810BBA">
          <w:rPr>
            <w:noProof w:val="0"/>
          </w:rPr>
          <w:t>17</w:t>
        </w:r>
      </w:ins>
      <w:r w:rsidR="00025601" w:rsidRPr="00356814">
        <w:rPr>
          <w:noProof w:val="0"/>
        </w:rPr>
        <w:t>.</w:t>
      </w:r>
      <w:r w:rsidR="00CB2DF2">
        <w:rPr>
          <w:noProof w:val="0"/>
        </w:rPr>
        <w:t>0</w:t>
      </w:r>
      <w:r w:rsidR="00CB2DF2" w:rsidRPr="00356814">
        <w:rPr>
          <w:noProof w:val="0"/>
        </w:rPr>
        <w:t xml:space="preserve"> </w:t>
      </w:r>
      <w:r w:rsidRPr="00356814">
        <w:rPr>
          <w:noProof w:val="0"/>
          <w:sz w:val="32"/>
        </w:rPr>
        <w:t>(</w:t>
      </w:r>
      <w:del w:id="3" w:author="MCC" w:date="2023-06-09T17:48:00Z">
        <w:r w:rsidR="00B22A5C" w:rsidRPr="00356814" w:rsidDel="00810BBA">
          <w:rPr>
            <w:noProof w:val="0"/>
            <w:sz w:val="32"/>
          </w:rPr>
          <w:delText>20</w:delText>
        </w:r>
        <w:r w:rsidR="00A11A24" w:rsidDel="00810BBA">
          <w:rPr>
            <w:noProof w:val="0"/>
            <w:sz w:val="32"/>
          </w:rPr>
          <w:delText>2</w:delText>
        </w:r>
        <w:r w:rsidR="00000AE8" w:rsidDel="00810BBA">
          <w:rPr>
            <w:noProof w:val="0"/>
            <w:sz w:val="32"/>
          </w:rPr>
          <w:delText>1</w:delText>
        </w:r>
      </w:del>
      <w:ins w:id="4" w:author="MCC" w:date="2023-06-09T17:48:00Z">
        <w:r w:rsidR="00810BBA" w:rsidRPr="00356814">
          <w:rPr>
            <w:noProof w:val="0"/>
            <w:sz w:val="32"/>
          </w:rPr>
          <w:t>20</w:t>
        </w:r>
        <w:r w:rsidR="00810BBA">
          <w:rPr>
            <w:noProof w:val="0"/>
            <w:sz w:val="32"/>
          </w:rPr>
          <w:t>23</w:t>
        </w:r>
      </w:ins>
      <w:r w:rsidR="003851F4" w:rsidRPr="00356814">
        <w:rPr>
          <w:noProof w:val="0"/>
          <w:sz w:val="32"/>
        </w:rPr>
        <w:t>-</w:t>
      </w:r>
      <w:del w:id="5" w:author="MCC" w:date="2023-06-09T17:48:00Z">
        <w:r w:rsidR="00710CFA" w:rsidDel="00810BBA">
          <w:rPr>
            <w:noProof w:val="0"/>
            <w:sz w:val="32"/>
          </w:rPr>
          <w:delText>12</w:delText>
        </w:r>
      </w:del>
      <w:ins w:id="6" w:author="MCC" w:date="2023-06-09T17:48:00Z">
        <w:r w:rsidR="00810BBA">
          <w:rPr>
            <w:noProof w:val="0"/>
            <w:sz w:val="32"/>
          </w:rPr>
          <w:t>06</w:t>
        </w:r>
      </w:ins>
      <w:r w:rsidRPr="00356814">
        <w:rPr>
          <w:noProof w:val="0"/>
          <w:sz w:val="32"/>
        </w:rPr>
        <w:t>)</w:t>
      </w:r>
    </w:p>
    <w:p w14:paraId="142E8E0A" w14:textId="77777777" w:rsidR="00080512" w:rsidRPr="00356814" w:rsidRDefault="00080512">
      <w:pPr>
        <w:pStyle w:val="ZB"/>
        <w:framePr w:wrap="notBeside"/>
        <w:rPr>
          <w:noProof w:val="0"/>
        </w:rPr>
      </w:pPr>
      <w:r w:rsidRPr="00356814">
        <w:rPr>
          <w:noProof w:val="0"/>
        </w:rPr>
        <w:t>Technical Specification</w:t>
      </w:r>
    </w:p>
    <w:p w14:paraId="590BD984" w14:textId="77777777" w:rsidR="002E7479" w:rsidRPr="00356814" w:rsidRDefault="002E7479" w:rsidP="002E7479">
      <w:pPr>
        <w:pStyle w:val="ZT"/>
        <w:framePr w:wrap="notBeside"/>
      </w:pPr>
      <w:r w:rsidRPr="00356814">
        <w:t>3rd Generation Partnership Project;</w:t>
      </w:r>
    </w:p>
    <w:p w14:paraId="36A48C86" w14:textId="77777777" w:rsidR="002E7479" w:rsidRPr="00356814" w:rsidRDefault="002E7479" w:rsidP="002E7479">
      <w:pPr>
        <w:pStyle w:val="ZT"/>
        <w:framePr w:wrap="notBeside"/>
      </w:pPr>
      <w:r w:rsidRPr="00356814">
        <w:t>Technical Specification Group Radio Access Network;</w:t>
      </w:r>
    </w:p>
    <w:p w14:paraId="61AFB5E9" w14:textId="77777777" w:rsidR="002E7479" w:rsidRPr="00356814" w:rsidRDefault="002E7479" w:rsidP="002E7479">
      <w:pPr>
        <w:pStyle w:val="ZT"/>
        <w:framePr w:wrap="notBeside"/>
      </w:pPr>
      <w:r w:rsidRPr="00356814">
        <w:t xml:space="preserve"> NG-RAN;</w:t>
      </w:r>
    </w:p>
    <w:p w14:paraId="2CE2A58E" w14:textId="77777777" w:rsidR="002E7479" w:rsidRPr="00356814" w:rsidRDefault="002E7479" w:rsidP="002E7479">
      <w:pPr>
        <w:pStyle w:val="ZT"/>
        <w:framePr w:wrap="notBeside"/>
      </w:pPr>
      <w:r w:rsidRPr="00356814">
        <w:t>F1 application protocol (F1AP)</w:t>
      </w:r>
    </w:p>
    <w:p w14:paraId="0DF6005F" w14:textId="77777777" w:rsidR="002E7479" w:rsidRPr="00356814" w:rsidRDefault="002E7479" w:rsidP="002E7479">
      <w:pPr>
        <w:pStyle w:val="ZT"/>
        <w:framePr w:wrap="notBeside"/>
      </w:pPr>
      <w:r w:rsidRPr="00356814">
        <w:t>(</w:t>
      </w:r>
      <w:r w:rsidRPr="00356814">
        <w:rPr>
          <w:rStyle w:val="ZGSM"/>
        </w:rPr>
        <w:t>Release 15</w:t>
      </w:r>
      <w:r w:rsidRPr="00356814">
        <w:t>)</w:t>
      </w:r>
    </w:p>
    <w:p w14:paraId="3178F070" w14:textId="77777777" w:rsidR="00080512" w:rsidRPr="00356814" w:rsidRDefault="00080512" w:rsidP="002E7479">
      <w:pPr>
        <w:pStyle w:val="ZT"/>
        <w:framePr w:wrap="notBeside"/>
        <w:rPr>
          <w:i/>
          <w:sz w:val="28"/>
        </w:rPr>
      </w:pPr>
    </w:p>
    <w:p w14:paraId="07ACCDCF" w14:textId="77777777" w:rsidR="00054A22" w:rsidRPr="00356814" w:rsidRDefault="00AB0EE1" w:rsidP="00054A22">
      <w:pPr>
        <w:pStyle w:val="ZU"/>
        <w:framePr w:h="4929" w:hRule="exact" w:wrap="notBeside"/>
        <w:tabs>
          <w:tab w:val="right" w:pos="10206"/>
        </w:tabs>
        <w:jc w:val="left"/>
        <w:rPr>
          <w:noProof w:val="0"/>
        </w:rPr>
      </w:pPr>
      <w:r>
        <w:rPr>
          <w:i/>
          <w:noProof w:val="0"/>
        </w:rPr>
        <w:pict w14:anchorId="604206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054A22" w:rsidRPr="00356814">
        <w:rPr>
          <w:noProof w:val="0"/>
        </w:rPr>
        <w:tab/>
      </w:r>
      <w:r>
        <w:rPr>
          <w:noProof w:val="0"/>
        </w:rPr>
        <w:pict w14:anchorId="6008FE56">
          <v:shape id="_x0000_i1026" type="#_x0000_t75" style="width:128.25pt;height:74.25pt">
            <v:imagedata r:id="rId10" o:title="3GPP-logo_web"/>
          </v:shape>
        </w:pict>
      </w:r>
    </w:p>
    <w:p w14:paraId="0B603EDE" w14:textId="77777777" w:rsidR="00080512" w:rsidRPr="00356814" w:rsidRDefault="00080512">
      <w:pPr>
        <w:pStyle w:val="ZU"/>
        <w:framePr w:h="4929" w:hRule="exact" w:wrap="notBeside"/>
        <w:tabs>
          <w:tab w:val="right" w:pos="10206"/>
        </w:tabs>
        <w:jc w:val="left"/>
        <w:rPr>
          <w:noProof w:val="0"/>
        </w:rPr>
      </w:pPr>
    </w:p>
    <w:p w14:paraId="065874C3" w14:textId="77777777" w:rsidR="00080512" w:rsidRPr="00356814" w:rsidRDefault="00080512" w:rsidP="00734A5B">
      <w:pPr>
        <w:framePr w:h="1377" w:hRule="exact" w:wrap="notBeside" w:vAnchor="page" w:hAnchor="margin" w:y="15305"/>
        <w:rPr>
          <w:sz w:val="16"/>
        </w:rPr>
      </w:pPr>
      <w:r w:rsidRPr="00356814">
        <w:rPr>
          <w:sz w:val="16"/>
        </w:rPr>
        <w:t>The present document has been developed within the 3</w:t>
      </w:r>
      <w:r w:rsidR="00F04712" w:rsidRPr="00356814">
        <w:rPr>
          <w:sz w:val="16"/>
        </w:rPr>
        <w:t>rd</w:t>
      </w:r>
      <w:r w:rsidRPr="00356814">
        <w:rPr>
          <w:sz w:val="16"/>
        </w:rPr>
        <w:t xml:space="preserve"> Generation Partnership Project (3GPP</w:t>
      </w:r>
      <w:r w:rsidRPr="00356814">
        <w:rPr>
          <w:sz w:val="16"/>
          <w:vertAlign w:val="superscript"/>
        </w:rPr>
        <w:t xml:space="preserve"> TM</w:t>
      </w:r>
      <w:r w:rsidRPr="00356814">
        <w:rPr>
          <w:sz w:val="16"/>
        </w:rPr>
        <w:t>) and may be further elaborated for the purposes of 3GPP..</w:t>
      </w:r>
      <w:r w:rsidRPr="00356814">
        <w:rPr>
          <w:sz w:val="16"/>
        </w:rPr>
        <w:br/>
        <w:t>The present document has not been subject to any approval process by the 3GPP</w:t>
      </w:r>
      <w:r w:rsidRPr="00356814">
        <w:rPr>
          <w:sz w:val="16"/>
          <w:vertAlign w:val="superscript"/>
        </w:rPr>
        <w:t xml:space="preserve"> </w:t>
      </w:r>
      <w:r w:rsidRPr="00356814">
        <w:rPr>
          <w:sz w:val="16"/>
        </w:rPr>
        <w:t>Organizational Partners and shall not be implemented.</w:t>
      </w:r>
      <w:r w:rsidRPr="00356814">
        <w:rPr>
          <w:sz w:val="16"/>
        </w:rPr>
        <w:br/>
        <w:t>This Specification is provided for future development work within 3GPP</w:t>
      </w:r>
      <w:r w:rsidRPr="00356814">
        <w:rPr>
          <w:sz w:val="16"/>
          <w:vertAlign w:val="superscript"/>
        </w:rPr>
        <w:t xml:space="preserve"> </w:t>
      </w:r>
      <w:r w:rsidRPr="00356814">
        <w:rPr>
          <w:sz w:val="16"/>
        </w:rPr>
        <w:t>only. The Organizational Partners accept no liability for any use of this Specification.</w:t>
      </w:r>
      <w:r w:rsidRPr="00356814">
        <w:rPr>
          <w:sz w:val="16"/>
        </w:rPr>
        <w:br/>
        <w:t xml:space="preserve">Specifications and </w:t>
      </w:r>
      <w:r w:rsidR="00F653B8" w:rsidRPr="00356814">
        <w:rPr>
          <w:sz w:val="16"/>
        </w:rPr>
        <w:t>Reports</w:t>
      </w:r>
      <w:r w:rsidRPr="00356814">
        <w:rPr>
          <w:sz w:val="16"/>
        </w:rPr>
        <w:t xml:space="preserve"> for implementation of the 3GPP</w:t>
      </w:r>
      <w:r w:rsidRPr="00356814">
        <w:rPr>
          <w:sz w:val="16"/>
          <w:vertAlign w:val="superscript"/>
        </w:rPr>
        <w:t xml:space="preserve"> TM</w:t>
      </w:r>
      <w:r w:rsidRPr="00356814">
        <w:rPr>
          <w:sz w:val="16"/>
        </w:rPr>
        <w:t xml:space="preserve"> system should be obtained via the 3GPP Organizational Partners' Publications Offices.</w:t>
      </w:r>
    </w:p>
    <w:p w14:paraId="0A841377" w14:textId="77777777" w:rsidR="00080512" w:rsidRPr="00356814" w:rsidRDefault="00080512">
      <w:pPr>
        <w:pStyle w:val="ZV"/>
        <w:framePr w:wrap="notBeside"/>
        <w:rPr>
          <w:noProof w:val="0"/>
        </w:rPr>
      </w:pPr>
    </w:p>
    <w:p w14:paraId="07EB7FAB" w14:textId="77777777" w:rsidR="00080512" w:rsidRPr="00356814" w:rsidRDefault="00080512"/>
    <w:bookmarkEnd w:id="0"/>
    <w:p w14:paraId="708D88E0" w14:textId="77777777" w:rsidR="00080512" w:rsidRPr="00356814" w:rsidRDefault="00080512">
      <w:pPr>
        <w:sectPr w:rsidR="00080512" w:rsidRPr="00356814">
          <w:footnotePr>
            <w:numRestart w:val="eachSect"/>
          </w:footnotePr>
          <w:pgSz w:w="11907" w:h="16840"/>
          <w:pgMar w:top="2268" w:right="851" w:bottom="10773" w:left="851" w:header="0" w:footer="0" w:gutter="0"/>
          <w:cols w:space="720"/>
        </w:sectPr>
      </w:pPr>
    </w:p>
    <w:p w14:paraId="00C8FDB4" w14:textId="77777777" w:rsidR="00080512" w:rsidRPr="00356814" w:rsidRDefault="00080512">
      <w:bookmarkStart w:id="7" w:name="page2"/>
    </w:p>
    <w:p w14:paraId="39B98D7A" w14:textId="77777777" w:rsidR="00080512" w:rsidRPr="00356814" w:rsidRDefault="00080512">
      <w:pPr>
        <w:pStyle w:val="FP"/>
        <w:framePr w:wrap="notBeside" w:hAnchor="margin" w:y="1419"/>
        <w:pBdr>
          <w:bottom w:val="single" w:sz="6" w:space="1" w:color="auto"/>
        </w:pBdr>
        <w:spacing w:before="240"/>
        <w:ind w:left="2835" w:right="2835"/>
        <w:jc w:val="center"/>
      </w:pPr>
      <w:r w:rsidRPr="00356814">
        <w:t>Keywords</w:t>
      </w:r>
    </w:p>
    <w:p w14:paraId="1E7545CF" w14:textId="77777777" w:rsidR="00080512" w:rsidRPr="00356814" w:rsidRDefault="005F58F9">
      <w:pPr>
        <w:pStyle w:val="FP"/>
        <w:framePr w:wrap="notBeside" w:hAnchor="margin" w:y="1419"/>
        <w:ind w:left="2835" w:right="2835"/>
        <w:jc w:val="center"/>
        <w:rPr>
          <w:rFonts w:ascii="Arial" w:hAnsi="Arial"/>
          <w:sz w:val="18"/>
        </w:rPr>
      </w:pPr>
      <w:r w:rsidRPr="00356814">
        <w:rPr>
          <w:rFonts w:ascii="Arial" w:hAnsi="Arial"/>
          <w:sz w:val="18"/>
        </w:rPr>
        <w:t>NG-RAN, Radio</w:t>
      </w:r>
    </w:p>
    <w:p w14:paraId="1403D5E4" w14:textId="77777777" w:rsidR="00080512" w:rsidRPr="00356814" w:rsidRDefault="00080512"/>
    <w:p w14:paraId="72314E70" w14:textId="77777777" w:rsidR="00080512" w:rsidRPr="00356814" w:rsidRDefault="00080512"/>
    <w:p w14:paraId="689B0AE2" w14:textId="77777777" w:rsidR="00080512" w:rsidRPr="00356814" w:rsidRDefault="00080512">
      <w:pPr>
        <w:pStyle w:val="FP"/>
        <w:framePr w:wrap="notBeside" w:hAnchor="margin" w:yAlign="center"/>
        <w:spacing w:after="240"/>
        <w:ind w:left="2835" w:right="2835"/>
        <w:jc w:val="center"/>
        <w:rPr>
          <w:rFonts w:ascii="Arial" w:hAnsi="Arial"/>
          <w:b/>
          <w:i/>
        </w:rPr>
      </w:pPr>
      <w:r w:rsidRPr="00356814">
        <w:rPr>
          <w:rFonts w:ascii="Arial" w:hAnsi="Arial"/>
          <w:b/>
          <w:i/>
        </w:rPr>
        <w:t>3GPP</w:t>
      </w:r>
    </w:p>
    <w:p w14:paraId="1EFD6508" w14:textId="77777777" w:rsidR="00080512" w:rsidRPr="00356814" w:rsidRDefault="00080512">
      <w:pPr>
        <w:pStyle w:val="FP"/>
        <w:framePr w:wrap="notBeside" w:hAnchor="margin" w:yAlign="center"/>
        <w:pBdr>
          <w:bottom w:val="single" w:sz="6" w:space="1" w:color="auto"/>
        </w:pBdr>
        <w:ind w:left="2835" w:right="2835"/>
        <w:jc w:val="center"/>
      </w:pPr>
      <w:r w:rsidRPr="00356814">
        <w:t>Postal address</w:t>
      </w:r>
    </w:p>
    <w:p w14:paraId="7A19B114" w14:textId="77777777" w:rsidR="00080512" w:rsidRPr="00356814" w:rsidRDefault="00080512">
      <w:pPr>
        <w:pStyle w:val="FP"/>
        <w:framePr w:wrap="notBeside" w:hAnchor="margin" w:yAlign="center"/>
        <w:ind w:left="2835" w:right="2835"/>
        <w:jc w:val="center"/>
        <w:rPr>
          <w:rFonts w:ascii="Arial" w:hAnsi="Arial"/>
          <w:sz w:val="18"/>
        </w:rPr>
      </w:pPr>
    </w:p>
    <w:p w14:paraId="46AB4FEA" w14:textId="77777777" w:rsidR="00080512" w:rsidRPr="003436B8" w:rsidRDefault="00080512">
      <w:pPr>
        <w:pStyle w:val="FP"/>
        <w:framePr w:wrap="notBeside" w:hAnchor="margin" w:yAlign="center"/>
        <w:pBdr>
          <w:bottom w:val="single" w:sz="6" w:space="1" w:color="auto"/>
        </w:pBdr>
        <w:spacing w:before="240"/>
        <w:ind w:left="2835" w:right="2835"/>
        <w:jc w:val="center"/>
        <w:rPr>
          <w:lang w:val="fr-FR"/>
        </w:rPr>
      </w:pPr>
      <w:r w:rsidRPr="003436B8">
        <w:rPr>
          <w:lang w:val="fr-FR"/>
        </w:rPr>
        <w:t>3GPP support office address</w:t>
      </w:r>
    </w:p>
    <w:p w14:paraId="3525A364" w14:textId="77777777" w:rsidR="00080512" w:rsidRPr="003436B8" w:rsidRDefault="00080512">
      <w:pPr>
        <w:pStyle w:val="FP"/>
        <w:framePr w:wrap="notBeside" w:hAnchor="margin" w:yAlign="center"/>
        <w:ind w:left="2835" w:right="2835"/>
        <w:jc w:val="center"/>
        <w:rPr>
          <w:rFonts w:ascii="Arial" w:hAnsi="Arial"/>
          <w:sz w:val="18"/>
          <w:lang w:val="fr-FR"/>
        </w:rPr>
      </w:pPr>
      <w:r w:rsidRPr="003436B8">
        <w:rPr>
          <w:rFonts w:ascii="Arial" w:hAnsi="Arial"/>
          <w:sz w:val="18"/>
          <w:lang w:val="fr-FR"/>
        </w:rPr>
        <w:t>650 Route des Lucioles - Sophia Antipolis</w:t>
      </w:r>
    </w:p>
    <w:p w14:paraId="7FFA15EE" w14:textId="77777777" w:rsidR="00080512" w:rsidRPr="003436B8" w:rsidRDefault="00080512">
      <w:pPr>
        <w:pStyle w:val="FP"/>
        <w:framePr w:wrap="notBeside" w:hAnchor="margin" w:yAlign="center"/>
        <w:ind w:left="2835" w:right="2835"/>
        <w:jc w:val="center"/>
        <w:rPr>
          <w:rFonts w:ascii="Arial" w:hAnsi="Arial"/>
          <w:sz w:val="18"/>
          <w:lang w:val="fr-FR"/>
        </w:rPr>
      </w:pPr>
      <w:r w:rsidRPr="003436B8">
        <w:rPr>
          <w:rFonts w:ascii="Arial" w:hAnsi="Arial"/>
          <w:sz w:val="18"/>
          <w:lang w:val="fr-FR"/>
        </w:rPr>
        <w:t>Valbonne - FRANCE</w:t>
      </w:r>
    </w:p>
    <w:p w14:paraId="38284D2A" w14:textId="77777777" w:rsidR="00080512" w:rsidRPr="00356814" w:rsidRDefault="00080512">
      <w:pPr>
        <w:pStyle w:val="FP"/>
        <w:framePr w:wrap="notBeside" w:hAnchor="margin" w:yAlign="center"/>
        <w:spacing w:after="20"/>
        <w:ind w:left="2835" w:right="2835"/>
        <w:jc w:val="center"/>
        <w:rPr>
          <w:rFonts w:ascii="Arial" w:hAnsi="Arial"/>
          <w:sz w:val="18"/>
        </w:rPr>
      </w:pPr>
      <w:r w:rsidRPr="00356814">
        <w:rPr>
          <w:rFonts w:ascii="Arial" w:hAnsi="Arial"/>
          <w:sz w:val="18"/>
        </w:rPr>
        <w:t>Tel.: +33 4 92 94 42 00 Fax: +33 4 93 65 47 16</w:t>
      </w:r>
    </w:p>
    <w:p w14:paraId="7D2507EA" w14:textId="77777777" w:rsidR="00080512" w:rsidRPr="00356814" w:rsidRDefault="00080512">
      <w:pPr>
        <w:pStyle w:val="FP"/>
        <w:framePr w:wrap="notBeside" w:hAnchor="margin" w:yAlign="center"/>
        <w:pBdr>
          <w:bottom w:val="single" w:sz="6" w:space="1" w:color="auto"/>
        </w:pBdr>
        <w:spacing w:before="240"/>
        <w:ind w:left="2835" w:right="2835"/>
        <w:jc w:val="center"/>
      </w:pPr>
      <w:r w:rsidRPr="00356814">
        <w:t>Internet</w:t>
      </w:r>
    </w:p>
    <w:p w14:paraId="10AD9D0A" w14:textId="77777777" w:rsidR="00080512" w:rsidRPr="00356814" w:rsidRDefault="00080512">
      <w:pPr>
        <w:pStyle w:val="FP"/>
        <w:framePr w:wrap="notBeside" w:hAnchor="margin" w:yAlign="center"/>
        <w:ind w:left="2835" w:right="2835"/>
        <w:jc w:val="center"/>
        <w:rPr>
          <w:rFonts w:ascii="Arial" w:hAnsi="Arial"/>
          <w:sz w:val="18"/>
        </w:rPr>
      </w:pPr>
      <w:r w:rsidRPr="00356814">
        <w:rPr>
          <w:rFonts w:ascii="Arial" w:hAnsi="Arial"/>
          <w:sz w:val="18"/>
        </w:rPr>
        <w:t>http://www.3gpp.org</w:t>
      </w:r>
    </w:p>
    <w:p w14:paraId="6F6E3404" w14:textId="77777777" w:rsidR="00080512" w:rsidRPr="00356814" w:rsidRDefault="00080512"/>
    <w:p w14:paraId="71CE5DCF" w14:textId="77777777" w:rsidR="00080512" w:rsidRPr="0035681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56814">
        <w:rPr>
          <w:rFonts w:ascii="Arial" w:hAnsi="Arial"/>
          <w:b/>
          <w:i/>
        </w:rPr>
        <w:t>Copyright Notification</w:t>
      </w:r>
    </w:p>
    <w:p w14:paraId="14F1BED2" w14:textId="77777777" w:rsidR="00080512" w:rsidRPr="00356814" w:rsidRDefault="00080512" w:rsidP="00FA1266">
      <w:pPr>
        <w:pStyle w:val="FP"/>
        <w:framePr w:h="3057" w:hRule="exact" w:wrap="notBeside" w:vAnchor="page" w:hAnchor="margin" w:y="12605"/>
        <w:jc w:val="center"/>
      </w:pPr>
      <w:r w:rsidRPr="00356814">
        <w:t>No part may be reproduced except as authorized by written permission.</w:t>
      </w:r>
      <w:r w:rsidRPr="00356814">
        <w:br/>
        <w:t>The copyright and the foregoing restriction extend to reproduction in all media.</w:t>
      </w:r>
    </w:p>
    <w:p w14:paraId="19323211" w14:textId="77777777" w:rsidR="00080512" w:rsidRPr="00356814" w:rsidRDefault="00080512" w:rsidP="00FA1266">
      <w:pPr>
        <w:pStyle w:val="FP"/>
        <w:framePr w:h="3057" w:hRule="exact" w:wrap="notBeside" w:vAnchor="page" w:hAnchor="margin" w:y="12605"/>
        <w:jc w:val="center"/>
      </w:pPr>
    </w:p>
    <w:p w14:paraId="35B77D5C" w14:textId="761CB9F1" w:rsidR="00080512" w:rsidRPr="00356814" w:rsidRDefault="00DC309B" w:rsidP="00FA1266">
      <w:pPr>
        <w:pStyle w:val="FP"/>
        <w:framePr w:h="3057" w:hRule="exact" w:wrap="notBeside" w:vAnchor="page" w:hAnchor="margin" w:y="12605"/>
        <w:jc w:val="center"/>
        <w:rPr>
          <w:sz w:val="18"/>
        </w:rPr>
      </w:pPr>
      <w:r w:rsidRPr="00356814">
        <w:rPr>
          <w:sz w:val="18"/>
        </w:rPr>
        <w:t xml:space="preserve">© </w:t>
      </w:r>
      <w:del w:id="8" w:author="MCC" w:date="2023-06-09T17:48:00Z">
        <w:r w:rsidR="003851F4" w:rsidRPr="00356814" w:rsidDel="00810BBA">
          <w:rPr>
            <w:sz w:val="18"/>
          </w:rPr>
          <w:delText>20</w:delText>
        </w:r>
        <w:r w:rsidR="00A11A24" w:rsidDel="00810BBA">
          <w:rPr>
            <w:sz w:val="18"/>
          </w:rPr>
          <w:delText>2</w:delText>
        </w:r>
        <w:r w:rsidR="00000AE8" w:rsidDel="00810BBA">
          <w:rPr>
            <w:sz w:val="18"/>
          </w:rPr>
          <w:delText>1</w:delText>
        </w:r>
      </w:del>
      <w:ins w:id="9" w:author="MCC" w:date="2023-06-09T17:48:00Z">
        <w:r w:rsidR="00810BBA" w:rsidRPr="00356814">
          <w:rPr>
            <w:sz w:val="18"/>
          </w:rPr>
          <w:t>20</w:t>
        </w:r>
        <w:r w:rsidR="00810BBA">
          <w:rPr>
            <w:sz w:val="18"/>
          </w:rPr>
          <w:t>23</w:t>
        </w:r>
      </w:ins>
      <w:r w:rsidR="00080512" w:rsidRPr="00356814">
        <w:rPr>
          <w:sz w:val="18"/>
        </w:rPr>
        <w:t>, 3GPP Organizational Partners (ARIB, ATIS, CCSA, ETSI,</w:t>
      </w:r>
      <w:r w:rsidR="00F22EC7" w:rsidRPr="00356814">
        <w:rPr>
          <w:sz w:val="18"/>
        </w:rPr>
        <w:t xml:space="preserve"> TSDSI, </w:t>
      </w:r>
      <w:r w:rsidR="00080512" w:rsidRPr="00356814">
        <w:rPr>
          <w:sz w:val="18"/>
        </w:rPr>
        <w:t>TTA, TTC).</w:t>
      </w:r>
      <w:bookmarkStart w:id="10" w:name="copyrightaddon"/>
      <w:bookmarkEnd w:id="10"/>
    </w:p>
    <w:p w14:paraId="5B50FB53" w14:textId="77777777" w:rsidR="00734A5B" w:rsidRPr="00356814" w:rsidRDefault="00080512" w:rsidP="00FA1266">
      <w:pPr>
        <w:pStyle w:val="FP"/>
        <w:framePr w:h="3057" w:hRule="exact" w:wrap="notBeside" w:vAnchor="page" w:hAnchor="margin" w:y="12605"/>
        <w:jc w:val="center"/>
        <w:rPr>
          <w:sz w:val="18"/>
        </w:rPr>
      </w:pPr>
      <w:r w:rsidRPr="00356814">
        <w:rPr>
          <w:sz w:val="18"/>
        </w:rPr>
        <w:t>All rights reserved.</w:t>
      </w:r>
    </w:p>
    <w:p w14:paraId="4CC6953D" w14:textId="77777777" w:rsidR="00FC1192" w:rsidRPr="00356814" w:rsidRDefault="00FC1192" w:rsidP="00FA1266">
      <w:pPr>
        <w:pStyle w:val="FP"/>
        <w:framePr w:h="3057" w:hRule="exact" w:wrap="notBeside" w:vAnchor="page" w:hAnchor="margin" w:y="12605"/>
        <w:rPr>
          <w:sz w:val="18"/>
        </w:rPr>
      </w:pPr>
    </w:p>
    <w:p w14:paraId="79582930" w14:textId="77777777" w:rsidR="00734A5B" w:rsidRPr="00356814" w:rsidRDefault="00734A5B" w:rsidP="00FA1266">
      <w:pPr>
        <w:pStyle w:val="FP"/>
        <w:framePr w:h="3057" w:hRule="exact" w:wrap="notBeside" w:vAnchor="page" w:hAnchor="margin" w:y="12605"/>
        <w:rPr>
          <w:sz w:val="18"/>
        </w:rPr>
      </w:pPr>
      <w:r w:rsidRPr="00356814">
        <w:rPr>
          <w:sz w:val="18"/>
        </w:rPr>
        <w:t>UMTS™ is a Trade Mark of ETSI registered for the benefit of its members</w:t>
      </w:r>
    </w:p>
    <w:p w14:paraId="46310315" w14:textId="77777777" w:rsidR="00080512" w:rsidRPr="00356814" w:rsidRDefault="00734A5B" w:rsidP="00FA1266">
      <w:pPr>
        <w:pStyle w:val="FP"/>
        <w:framePr w:h="3057" w:hRule="exact" w:wrap="notBeside" w:vAnchor="page" w:hAnchor="margin" w:y="12605"/>
        <w:rPr>
          <w:sz w:val="18"/>
        </w:rPr>
      </w:pPr>
      <w:r w:rsidRPr="00356814">
        <w:rPr>
          <w:sz w:val="18"/>
        </w:rPr>
        <w:t>3GPP™ is a Trade Mark of ETSI registered for the benefit of its Members and of the 3GPP Organizational Partners</w:t>
      </w:r>
      <w:r w:rsidR="00080512" w:rsidRPr="00356814">
        <w:rPr>
          <w:sz w:val="18"/>
        </w:rPr>
        <w:br/>
      </w:r>
      <w:r w:rsidR="00FA1266" w:rsidRPr="00356814">
        <w:rPr>
          <w:sz w:val="18"/>
        </w:rPr>
        <w:t>LTE™ is a Trade Mark of ETSI registered for the benefit of its Members and of the 3GPP Organizational Partners</w:t>
      </w:r>
    </w:p>
    <w:p w14:paraId="61502527" w14:textId="77777777" w:rsidR="00FA1266" w:rsidRPr="00356814" w:rsidRDefault="00FA1266" w:rsidP="00FA1266">
      <w:pPr>
        <w:pStyle w:val="FP"/>
        <w:framePr w:h="3057" w:hRule="exact" w:wrap="notBeside" w:vAnchor="page" w:hAnchor="margin" w:y="12605"/>
        <w:rPr>
          <w:sz w:val="18"/>
        </w:rPr>
      </w:pPr>
      <w:r w:rsidRPr="00356814">
        <w:rPr>
          <w:sz w:val="18"/>
        </w:rPr>
        <w:t>GSM® and the GSM logo are registered and owned by the GSM Association</w:t>
      </w:r>
    </w:p>
    <w:bookmarkEnd w:id="7"/>
    <w:p w14:paraId="5AAE31EB" w14:textId="77777777" w:rsidR="00080512" w:rsidRPr="00356814" w:rsidRDefault="00080512">
      <w:pPr>
        <w:pStyle w:val="TT"/>
      </w:pPr>
      <w:r w:rsidRPr="00356814">
        <w:br w:type="page"/>
      </w:r>
      <w:r w:rsidRPr="00356814">
        <w:lastRenderedPageBreak/>
        <w:t>Contents</w:t>
      </w:r>
    </w:p>
    <w:p w14:paraId="67BDDBA9" w14:textId="77777777" w:rsidR="002A7672" w:rsidRPr="00076423" w:rsidRDefault="002A7672">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_Toc88657264 \h </w:instrText>
      </w:r>
      <w:r>
        <w:fldChar w:fldCharType="separate"/>
      </w:r>
      <w:r>
        <w:t>9</w:t>
      </w:r>
      <w:r>
        <w:fldChar w:fldCharType="end"/>
      </w:r>
    </w:p>
    <w:p w14:paraId="79A0D3AF" w14:textId="77777777" w:rsidR="002A7672" w:rsidRPr="00076423" w:rsidRDefault="002A7672">
      <w:pPr>
        <w:pStyle w:val="TOC1"/>
        <w:rPr>
          <w:rFonts w:ascii="Calibri" w:eastAsia="Malgun Gothic" w:hAnsi="Calibri"/>
          <w:szCs w:val="22"/>
        </w:rPr>
      </w:pPr>
      <w:r>
        <w:t>1</w:t>
      </w:r>
      <w:r w:rsidRPr="00076423">
        <w:rPr>
          <w:rFonts w:ascii="Calibri" w:eastAsia="Malgun Gothic" w:hAnsi="Calibri"/>
          <w:szCs w:val="22"/>
        </w:rPr>
        <w:tab/>
      </w:r>
      <w:r>
        <w:t>Scope</w:t>
      </w:r>
      <w:r>
        <w:tab/>
      </w:r>
      <w:r>
        <w:fldChar w:fldCharType="begin" w:fldLock="1"/>
      </w:r>
      <w:r>
        <w:instrText xml:space="preserve"> PAGEREF _Toc88657265 \h </w:instrText>
      </w:r>
      <w:r>
        <w:fldChar w:fldCharType="separate"/>
      </w:r>
      <w:r>
        <w:t>10</w:t>
      </w:r>
      <w:r>
        <w:fldChar w:fldCharType="end"/>
      </w:r>
    </w:p>
    <w:p w14:paraId="29E5D2FE" w14:textId="77777777" w:rsidR="002A7672" w:rsidRPr="00076423" w:rsidRDefault="002A7672">
      <w:pPr>
        <w:pStyle w:val="TOC1"/>
        <w:rPr>
          <w:rFonts w:ascii="Calibri" w:eastAsia="Malgun Gothic" w:hAnsi="Calibri"/>
          <w:szCs w:val="22"/>
        </w:rPr>
      </w:pPr>
      <w:r>
        <w:t>2</w:t>
      </w:r>
      <w:r w:rsidRPr="00076423">
        <w:rPr>
          <w:rFonts w:ascii="Calibri" w:eastAsia="Malgun Gothic" w:hAnsi="Calibri"/>
          <w:szCs w:val="22"/>
        </w:rPr>
        <w:tab/>
      </w:r>
      <w:r>
        <w:t>References</w:t>
      </w:r>
      <w:r>
        <w:tab/>
      </w:r>
      <w:r>
        <w:fldChar w:fldCharType="begin" w:fldLock="1"/>
      </w:r>
      <w:r>
        <w:instrText xml:space="preserve"> PAGEREF _Toc88657266 \h </w:instrText>
      </w:r>
      <w:r>
        <w:fldChar w:fldCharType="separate"/>
      </w:r>
      <w:r>
        <w:t>10</w:t>
      </w:r>
      <w:r>
        <w:fldChar w:fldCharType="end"/>
      </w:r>
    </w:p>
    <w:p w14:paraId="70DC1BD5" w14:textId="77777777" w:rsidR="002A7672" w:rsidRPr="00076423" w:rsidRDefault="002A7672">
      <w:pPr>
        <w:pStyle w:val="TOC1"/>
        <w:rPr>
          <w:rFonts w:ascii="Calibri" w:eastAsia="Malgun Gothic" w:hAnsi="Calibri"/>
          <w:szCs w:val="22"/>
        </w:rPr>
      </w:pPr>
      <w:r>
        <w:t>3</w:t>
      </w:r>
      <w:r w:rsidRPr="00076423">
        <w:rPr>
          <w:rFonts w:ascii="Calibri" w:eastAsia="Malgun Gothic" w:hAnsi="Calibri"/>
          <w:szCs w:val="22"/>
        </w:rPr>
        <w:tab/>
      </w:r>
      <w:r>
        <w:t>Definitions and abbreviations</w:t>
      </w:r>
      <w:r>
        <w:tab/>
      </w:r>
      <w:r>
        <w:fldChar w:fldCharType="begin" w:fldLock="1"/>
      </w:r>
      <w:r>
        <w:instrText xml:space="preserve"> PAGEREF _Toc88657267 \h </w:instrText>
      </w:r>
      <w:r>
        <w:fldChar w:fldCharType="separate"/>
      </w:r>
      <w:r>
        <w:t>11</w:t>
      </w:r>
      <w:r>
        <w:fldChar w:fldCharType="end"/>
      </w:r>
    </w:p>
    <w:p w14:paraId="4724B81C" w14:textId="77777777" w:rsidR="002A7672" w:rsidRPr="00076423" w:rsidRDefault="002A7672">
      <w:pPr>
        <w:pStyle w:val="TOC2"/>
        <w:rPr>
          <w:rFonts w:ascii="Calibri" w:eastAsia="Malgun Gothic" w:hAnsi="Calibri"/>
          <w:sz w:val="22"/>
          <w:szCs w:val="22"/>
        </w:rPr>
      </w:pPr>
      <w:r>
        <w:t>3.1</w:t>
      </w:r>
      <w:r w:rsidRPr="00076423">
        <w:rPr>
          <w:rFonts w:ascii="Calibri" w:eastAsia="Malgun Gothic" w:hAnsi="Calibri"/>
          <w:sz w:val="22"/>
          <w:szCs w:val="22"/>
        </w:rPr>
        <w:tab/>
      </w:r>
      <w:r>
        <w:t>Definitions</w:t>
      </w:r>
      <w:r>
        <w:tab/>
      </w:r>
      <w:r>
        <w:fldChar w:fldCharType="begin" w:fldLock="1"/>
      </w:r>
      <w:r>
        <w:instrText xml:space="preserve"> PAGEREF _Toc88657268 \h </w:instrText>
      </w:r>
      <w:r>
        <w:fldChar w:fldCharType="separate"/>
      </w:r>
      <w:r>
        <w:t>11</w:t>
      </w:r>
      <w:r>
        <w:fldChar w:fldCharType="end"/>
      </w:r>
    </w:p>
    <w:p w14:paraId="66B7DC37" w14:textId="77777777" w:rsidR="002A7672" w:rsidRPr="00076423" w:rsidRDefault="002A7672">
      <w:pPr>
        <w:pStyle w:val="TOC2"/>
        <w:rPr>
          <w:rFonts w:ascii="Calibri" w:eastAsia="Malgun Gothic" w:hAnsi="Calibri"/>
          <w:sz w:val="22"/>
          <w:szCs w:val="22"/>
        </w:rPr>
      </w:pPr>
      <w:r>
        <w:t>3.2</w:t>
      </w:r>
      <w:r w:rsidRPr="00076423">
        <w:rPr>
          <w:rFonts w:ascii="Calibri" w:eastAsia="Malgun Gothic" w:hAnsi="Calibri"/>
          <w:sz w:val="22"/>
          <w:szCs w:val="22"/>
        </w:rPr>
        <w:tab/>
      </w:r>
      <w:r>
        <w:t>Abbreviations</w:t>
      </w:r>
      <w:r>
        <w:tab/>
      </w:r>
      <w:r>
        <w:fldChar w:fldCharType="begin" w:fldLock="1"/>
      </w:r>
      <w:r>
        <w:instrText xml:space="preserve"> PAGEREF _Toc88657269 \h </w:instrText>
      </w:r>
      <w:r>
        <w:fldChar w:fldCharType="separate"/>
      </w:r>
      <w:r>
        <w:t>12</w:t>
      </w:r>
      <w:r>
        <w:fldChar w:fldCharType="end"/>
      </w:r>
    </w:p>
    <w:p w14:paraId="36882636" w14:textId="77777777" w:rsidR="002A7672" w:rsidRPr="00076423" w:rsidRDefault="002A7672">
      <w:pPr>
        <w:pStyle w:val="TOC1"/>
        <w:rPr>
          <w:rFonts w:ascii="Calibri" w:eastAsia="Malgun Gothic" w:hAnsi="Calibri"/>
          <w:szCs w:val="22"/>
        </w:rPr>
      </w:pPr>
      <w:r>
        <w:t>4</w:t>
      </w:r>
      <w:r w:rsidRPr="00076423">
        <w:rPr>
          <w:rFonts w:ascii="Calibri" w:eastAsia="Malgun Gothic" w:hAnsi="Calibri"/>
          <w:szCs w:val="22"/>
        </w:rPr>
        <w:tab/>
      </w:r>
      <w:r>
        <w:t>General</w:t>
      </w:r>
      <w:r>
        <w:tab/>
      </w:r>
      <w:r>
        <w:fldChar w:fldCharType="begin" w:fldLock="1"/>
      </w:r>
      <w:r>
        <w:instrText xml:space="preserve"> PAGEREF _Toc88657270 \h </w:instrText>
      </w:r>
      <w:r>
        <w:fldChar w:fldCharType="separate"/>
      </w:r>
      <w:r>
        <w:t>12</w:t>
      </w:r>
      <w:r>
        <w:fldChar w:fldCharType="end"/>
      </w:r>
    </w:p>
    <w:p w14:paraId="202EC59A" w14:textId="77777777" w:rsidR="002A7672" w:rsidRPr="00076423" w:rsidRDefault="002A7672">
      <w:pPr>
        <w:pStyle w:val="TOC2"/>
        <w:rPr>
          <w:rFonts w:ascii="Calibri" w:eastAsia="Malgun Gothic" w:hAnsi="Calibri"/>
          <w:sz w:val="22"/>
          <w:szCs w:val="22"/>
        </w:rPr>
      </w:pPr>
      <w:r>
        <w:t>4.1</w:t>
      </w:r>
      <w:r w:rsidRPr="00076423">
        <w:rPr>
          <w:rFonts w:ascii="Calibri" w:eastAsia="Malgun Gothic" w:hAnsi="Calibri"/>
          <w:sz w:val="22"/>
          <w:szCs w:val="22"/>
        </w:rPr>
        <w:tab/>
      </w:r>
      <w:r>
        <w:t>Procedure specification principles</w:t>
      </w:r>
      <w:r>
        <w:tab/>
      </w:r>
      <w:r>
        <w:fldChar w:fldCharType="begin" w:fldLock="1"/>
      </w:r>
      <w:r>
        <w:instrText xml:space="preserve"> PAGEREF _Toc88657271 \h </w:instrText>
      </w:r>
      <w:r>
        <w:fldChar w:fldCharType="separate"/>
      </w:r>
      <w:r>
        <w:t>12</w:t>
      </w:r>
      <w:r>
        <w:fldChar w:fldCharType="end"/>
      </w:r>
    </w:p>
    <w:p w14:paraId="3D5F7292" w14:textId="77777777" w:rsidR="002A7672" w:rsidRPr="00076423" w:rsidRDefault="002A7672">
      <w:pPr>
        <w:pStyle w:val="TOC2"/>
        <w:rPr>
          <w:rFonts w:ascii="Calibri" w:eastAsia="Malgun Gothic" w:hAnsi="Calibri"/>
          <w:sz w:val="22"/>
          <w:szCs w:val="22"/>
        </w:rPr>
      </w:pPr>
      <w:r>
        <w:t>4.2</w:t>
      </w:r>
      <w:r w:rsidRPr="00076423">
        <w:rPr>
          <w:rFonts w:ascii="Calibri" w:eastAsia="Malgun Gothic" w:hAnsi="Calibri"/>
          <w:sz w:val="22"/>
          <w:szCs w:val="22"/>
        </w:rPr>
        <w:tab/>
      </w:r>
      <w:r>
        <w:t>Forwards and backwards compatibility</w:t>
      </w:r>
      <w:r>
        <w:tab/>
      </w:r>
      <w:r>
        <w:fldChar w:fldCharType="begin" w:fldLock="1"/>
      </w:r>
      <w:r>
        <w:instrText xml:space="preserve"> PAGEREF _Toc88657272 \h </w:instrText>
      </w:r>
      <w:r>
        <w:fldChar w:fldCharType="separate"/>
      </w:r>
      <w:r>
        <w:t>13</w:t>
      </w:r>
      <w:r>
        <w:fldChar w:fldCharType="end"/>
      </w:r>
    </w:p>
    <w:p w14:paraId="11BB2BC6" w14:textId="77777777" w:rsidR="002A7672" w:rsidRPr="00076423" w:rsidRDefault="002A7672">
      <w:pPr>
        <w:pStyle w:val="TOC2"/>
        <w:rPr>
          <w:rFonts w:ascii="Calibri" w:eastAsia="Malgun Gothic" w:hAnsi="Calibri"/>
          <w:sz w:val="22"/>
          <w:szCs w:val="22"/>
        </w:rPr>
      </w:pPr>
      <w:r>
        <w:t>4.3</w:t>
      </w:r>
      <w:r w:rsidRPr="00076423">
        <w:rPr>
          <w:rFonts w:ascii="Calibri" w:eastAsia="Malgun Gothic" w:hAnsi="Calibri"/>
          <w:sz w:val="22"/>
          <w:szCs w:val="22"/>
        </w:rPr>
        <w:tab/>
      </w:r>
      <w:r>
        <w:t>Specification notations</w:t>
      </w:r>
      <w:r>
        <w:tab/>
      </w:r>
      <w:r>
        <w:fldChar w:fldCharType="begin" w:fldLock="1"/>
      </w:r>
      <w:r>
        <w:instrText xml:space="preserve"> PAGEREF _Toc88657273 \h </w:instrText>
      </w:r>
      <w:r>
        <w:fldChar w:fldCharType="separate"/>
      </w:r>
      <w:r>
        <w:t>13</w:t>
      </w:r>
      <w:r>
        <w:fldChar w:fldCharType="end"/>
      </w:r>
    </w:p>
    <w:p w14:paraId="548B1183" w14:textId="77777777" w:rsidR="002A7672" w:rsidRPr="00076423" w:rsidRDefault="002A7672">
      <w:pPr>
        <w:pStyle w:val="TOC1"/>
        <w:rPr>
          <w:rFonts w:ascii="Calibri" w:eastAsia="Malgun Gothic" w:hAnsi="Calibri"/>
          <w:szCs w:val="22"/>
        </w:rPr>
      </w:pPr>
      <w:r>
        <w:t>5</w:t>
      </w:r>
      <w:r w:rsidRPr="00076423">
        <w:rPr>
          <w:rFonts w:ascii="Calibri" w:eastAsia="Malgun Gothic" w:hAnsi="Calibri"/>
          <w:szCs w:val="22"/>
        </w:rPr>
        <w:tab/>
      </w:r>
      <w:r>
        <w:t>F1AP services</w:t>
      </w:r>
      <w:r>
        <w:tab/>
      </w:r>
      <w:r>
        <w:fldChar w:fldCharType="begin" w:fldLock="1"/>
      </w:r>
      <w:r>
        <w:instrText xml:space="preserve"> PAGEREF _Toc88657274 \h </w:instrText>
      </w:r>
      <w:r>
        <w:fldChar w:fldCharType="separate"/>
      </w:r>
      <w:r>
        <w:t>13</w:t>
      </w:r>
      <w:r>
        <w:fldChar w:fldCharType="end"/>
      </w:r>
    </w:p>
    <w:p w14:paraId="762BAC79" w14:textId="77777777" w:rsidR="002A7672" w:rsidRPr="00076423" w:rsidRDefault="002A7672">
      <w:pPr>
        <w:pStyle w:val="TOC1"/>
        <w:rPr>
          <w:rFonts w:ascii="Calibri" w:eastAsia="Malgun Gothic" w:hAnsi="Calibri"/>
          <w:szCs w:val="22"/>
        </w:rPr>
      </w:pPr>
      <w:r>
        <w:t>6</w:t>
      </w:r>
      <w:r w:rsidRPr="00076423">
        <w:rPr>
          <w:rFonts w:ascii="Calibri" w:eastAsia="Malgun Gothic" w:hAnsi="Calibri"/>
          <w:szCs w:val="22"/>
        </w:rPr>
        <w:tab/>
      </w:r>
      <w:r>
        <w:t>Services expected from signalling transport</w:t>
      </w:r>
      <w:r>
        <w:tab/>
      </w:r>
      <w:r>
        <w:fldChar w:fldCharType="begin" w:fldLock="1"/>
      </w:r>
      <w:r>
        <w:instrText xml:space="preserve"> PAGEREF _Toc88657275 \h </w:instrText>
      </w:r>
      <w:r>
        <w:fldChar w:fldCharType="separate"/>
      </w:r>
      <w:r>
        <w:t>14</w:t>
      </w:r>
      <w:r>
        <w:fldChar w:fldCharType="end"/>
      </w:r>
    </w:p>
    <w:p w14:paraId="04848EA7" w14:textId="77777777" w:rsidR="002A7672" w:rsidRPr="00076423" w:rsidRDefault="002A7672">
      <w:pPr>
        <w:pStyle w:val="TOC1"/>
        <w:rPr>
          <w:rFonts w:ascii="Calibri" w:eastAsia="Malgun Gothic" w:hAnsi="Calibri"/>
          <w:szCs w:val="22"/>
        </w:rPr>
      </w:pPr>
      <w:r>
        <w:t>7</w:t>
      </w:r>
      <w:r w:rsidRPr="00076423">
        <w:rPr>
          <w:rFonts w:ascii="Calibri" w:eastAsia="Malgun Gothic" w:hAnsi="Calibri"/>
          <w:szCs w:val="22"/>
        </w:rPr>
        <w:tab/>
      </w:r>
      <w:r>
        <w:t>Functions of F1AP</w:t>
      </w:r>
      <w:r>
        <w:tab/>
      </w:r>
      <w:r>
        <w:fldChar w:fldCharType="begin" w:fldLock="1"/>
      </w:r>
      <w:r>
        <w:instrText xml:space="preserve"> PAGEREF _Toc88657276 \h </w:instrText>
      </w:r>
      <w:r>
        <w:fldChar w:fldCharType="separate"/>
      </w:r>
      <w:r>
        <w:t>14</w:t>
      </w:r>
      <w:r>
        <w:fldChar w:fldCharType="end"/>
      </w:r>
    </w:p>
    <w:p w14:paraId="6C615756" w14:textId="77777777" w:rsidR="002A7672" w:rsidRPr="00076423" w:rsidRDefault="002A7672">
      <w:pPr>
        <w:pStyle w:val="TOC1"/>
        <w:rPr>
          <w:rFonts w:ascii="Calibri" w:eastAsia="Malgun Gothic" w:hAnsi="Calibri"/>
          <w:szCs w:val="22"/>
        </w:rPr>
      </w:pPr>
      <w:r>
        <w:t>8</w:t>
      </w:r>
      <w:r w:rsidRPr="00076423">
        <w:rPr>
          <w:rFonts w:ascii="Calibri" w:eastAsia="Malgun Gothic" w:hAnsi="Calibri"/>
          <w:szCs w:val="22"/>
        </w:rPr>
        <w:tab/>
      </w:r>
      <w:r>
        <w:t>F1AP procedures</w:t>
      </w:r>
      <w:r>
        <w:tab/>
      </w:r>
      <w:r>
        <w:fldChar w:fldCharType="begin" w:fldLock="1"/>
      </w:r>
      <w:r>
        <w:instrText xml:space="preserve"> PAGEREF _Toc88657277 \h </w:instrText>
      </w:r>
      <w:r>
        <w:fldChar w:fldCharType="separate"/>
      </w:r>
      <w:r>
        <w:t>14</w:t>
      </w:r>
      <w:r>
        <w:fldChar w:fldCharType="end"/>
      </w:r>
    </w:p>
    <w:p w14:paraId="6D6060B2" w14:textId="77777777" w:rsidR="002A7672" w:rsidRPr="00076423" w:rsidRDefault="002A7672">
      <w:pPr>
        <w:pStyle w:val="TOC2"/>
        <w:rPr>
          <w:rFonts w:ascii="Calibri" w:eastAsia="Malgun Gothic" w:hAnsi="Calibri"/>
          <w:sz w:val="22"/>
          <w:szCs w:val="22"/>
        </w:rPr>
      </w:pPr>
      <w:r w:rsidRPr="00A82B40">
        <w:rPr>
          <w:rFonts w:eastAsia="Yu Mincho"/>
        </w:rPr>
        <w:t>8.1</w:t>
      </w:r>
      <w:r w:rsidRPr="00076423">
        <w:rPr>
          <w:rFonts w:ascii="Calibri" w:eastAsia="Malgun Gothic" w:hAnsi="Calibri"/>
          <w:sz w:val="22"/>
          <w:szCs w:val="22"/>
        </w:rPr>
        <w:tab/>
      </w:r>
      <w:r w:rsidRPr="00A82B40">
        <w:rPr>
          <w:rFonts w:eastAsia="Yu Mincho"/>
        </w:rPr>
        <w:t>List of F1AP Elementary procedures</w:t>
      </w:r>
      <w:r>
        <w:tab/>
      </w:r>
      <w:r>
        <w:fldChar w:fldCharType="begin" w:fldLock="1"/>
      </w:r>
      <w:r>
        <w:instrText xml:space="preserve"> PAGEREF _Toc88657278 \h </w:instrText>
      </w:r>
      <w:r>
        <w:fldChar w:fldCharType="separate"/>
      </w:r>
      <w:r>
        <w:t>14</w:t>
      </w:r>
      <w:r>
        <w:fldChar w:fldCharType="end"/>
      </w:r>
    </w:p>
    <w:p w14:paraId="256A8095" w14:textId="77777777" w:rsidR="002A7672" w:rsidRPr="00076423" w:rsidRDefault="002A7672">
      <w:pPr>
        <w:pStyle w:val="TOC2"/>
        <w:rPr>
          <w:rFonts w:ascii="Calibri" w:eastAsia="Malgun Gothic" w:hAnsi="Calibri"/>
          <w:sz w:val="22"/>
          <w:szCs w:val="22"/>
        </w:rPr>
      </w:pPr>
      <w:r>
        <w:t>8.2</w:t>
      </w:r>
      <w:r w:rsidRPr="00076423">
        <w:rPr>
          <w:rFonts w:ascii="Calibri" w:eastAsia="Malgun Gothic" w:hAnsi="Calibri"/>
          <w:sz w:val="22"/>
          <w:szCs w:val="22"/>
        </w:rPr>
        <w:tab/>
      </w:r>
      <w:r>
        <w:t>Interface Management procedures</w:t>
      </w:r>
      <w:r>
        <w:tab/>
      </w:r>
      <w:r>
        <w:fldChar w:fldCharType="begin" w:fldLock="1"/>
      </w:r>
      <w:r>
        <w:instrText xml:space="preserve"> PAGEREF _Toc88657279 \h </w:instrText>
      </w:r>
      <w:r>
        <w:fldChar w:fldCharType="separate"/>
      </w:r>
      <w:r>
        <w:t>15</w:t>
      </w:r>
      <w:r>
        <w:fldChar w:fldCharType="end"/>
      </w:r>
    </w:p>
    <w:p w14:paraId="01D3879C" w14:textId="77777777" w:rsidR="002A7672" w:rsidRPr="00076423" w:rsidRDefault="002A7672">
      <w:pPr>
        <w:pStyle w:val="TOC3"/>
        <w:rPr>
          <w:rFonts w:ascii="Calibri" w:eastAsia="Malgun Gothic" w:hAnsi="Calibri"/>
          <w:sz w:val="22"/>
          <w:szCs w:val="22"/>
        </w:rPr>
      </w:pPr>
      <w:r>
        <w:t>8.2.1</w:t>
      </w:r>
      <w:r w:rsidRPr="00076423">
        <w:rPr>
          <w:rFonts w:ascii="Calibri" w:eastAsia="Malgun Gothic" w:hAnsi="Calibri"/>
          <w:sz w:val="22"/>
          <w:szCs w:val="22"/>
        </w:rPr>
        <w:tab/>
      </w:r>
      <w:r>
        <w:t>Reset</w:t>
      </w:r>
      <w:r>
        <w:tab/>
      </w:r>
      <w:r>
        <w:fldChar w:fldCharType="begin" w:fldLock="1"/>
      </w:r>
      <w:r>
        <w:instrText xml:space="preserve"> PAGEREF _Toc88657280 \h </w:instrText>
      </w:r>
      <w:r>
        <w:fldChar w:fldCharType="separate"/>
      </w:r>
      <w:r>
        <w:t>15</w:t>
      </w:r>
      <w:r>
        <w:fldChar w:fldCharType="end"/>
      </w:r>
    </w:p>
    <w:p w14:paraId="2B0616FB" w14:textId="77777777" w:rsidR="002A7672" w:rsidRPr="00076423" w:rsidRDefault="002A7672">
      <w:pPr>
        <w:pStyle w:val="TOC4"/>
        <w:rPr>
          <w:rFonts w:ascii="Calibri" w:eastAsia="Malgun Gothic" w:hAnsi="Calibri"/>
          <w:sz w:val="22"/>
          <w:szCs w:val="22"/>
        </w:rPr>
      </w:pPr>
      <w:r>
        <w:t>8.2.1.1</w:t>
      </w:r>
      <w:r w:rsidRPr="00076423">
        <w:rPr>
          <w:rFonts w:ascii="Calibri" w:eastAsia="Malgun Gothic" w:hAnsi="Calibri"/>
          <w:sz w:val="22"/>
          <w:szCs w:val="22"/>
        </w:rPr>
        <w:tab/>
      </w:r>
      <w:r>
        <w:t>General</w:t>
      </w:r>
      <w:r>
        <w:tab/>
      </w:r>
      <w:r>
        <w:fldChar w:fldCharType="begin" w:fldLock="1"/>
      </w:r>
      <w:r>
        <w:instrText xml:space="preserve"> PAGEREF _Toc88657281 \h </w:instrText>
      </w:r>
      <w:r>
        <w:fldChar w:fldCharType="separate"/>
      </w:r>
      <w:r>
        <w:t>15</w:t>
      </w:r>
      <w:r>
        <w:fldChar w:fldCharType="end"/>
      </w:r>
    </w:p>
    <w:p w14:paraId="23AC7494" w14:textId="77777777" w:rsidR="002A7672" w:rsidRPr="00076423" w:rsidRDefault="002A7672">
      <w:pPr>
        <w:pStyle w:val="TOC4"/>
        <w:rPr>
          <w:rFonts w:ascii="Calibri" w:eastAsia="Malgun Gothic" w:hAnsi="Calibri"/>
          <w:sz w:val="22"/>
          <w:szCs w:val="22"/>
        </w:rPr>
      </w:pPr>
      <w:r>
        <w:t>8.2.1.2</w:t>
      </w:r>
      <w:r w:rsidRPr="00076423">
        <w:rPr>
          <w:rFonts w:ascii="Calibri" w:eastAsia="Malgun Gothic" w:hAnsi="Calibri"/>
          <w:sz w:val="22"/>
          <w:szCs w:val="22"/>
        </w:rPr>
        <w:tab/>
      </w:r>
      <w:r>
        <w:t>Successful Operation</w:t>
      </w:r>
      <w:r>
        <w:tab/>
      </w:r>
      <w:r>
        <w:fldChar w:fldCharType="begin" w:fldLock="1"/>
      </w:r>
      <w:r>
        <w:instrText xml:space="preserve"> PAGEREF _Toc88657282 \h </w:instrText>
      </w:r>
      <w:r>
        <w:fldChar w:fldCharType="separate"/>
      </w:r>
      <w:r>
        <w:t>15</w:t>
      </w:r>
      <w:r>
        <w:fldChar w:fldCharType="end"/>
      </w:r>
    </w:p>
    <w:p w14:paraId="2A0110A2" w14:textId="77777777" w:rsidR="002A7672" w:rsidRPr="00076423" w:rsidRDefault="002A7672">
      <w:pPr>
        <w:pStyle w:val="TOC5"/>
        <w:rPr>
          <w:rFonts w:ascii="Calibri" w:eastAsia="Malgun Gothic" w:hAnsi="Calibri"/>
          <w:sz w:val="22"/>
          <w:szCs w:val="22"/>
        </w:rPr>
      </w:pPr>
      <w:r>
        <w:t>8.2.1.2.1</w:t>
      </w:r>
      <w:r w:rsidRPr="00076423">
        <w:rPr>
          <w:rFonts w:ascii="Calibri" w:eastAsia="Malgun Gothic" w:hAnsi="Calibri"/>
          <w:sz w:val="22"/>
          <w:szCs w:val="22"/>
        </w:rPr>
        <w:tab/>
      </w:r>
      <w:r>
        <w:t>Reset Procedure Initiated from the gNB-CU</w:t>
      </w:r>
      <w:r>
        <w:tab/>
      </w:r>
      <w:r>
        <w:fldChar w:fldCharType="begin" w:fldLock="1"/>
      </w:r>
      <w:r>
        <w:instrText xml:space="preserve"> PAGEREF _Toc88657283 \h </w:instrText>
      </w:r>
      <w:r>
        <w:fldChar w:fldCharType="separate"/>
      </w:r>
      <w:r>
        <w:t>15</w:t>
      </w:r>
      <w:r>
        <w:fldChar w:fldCharType="end"/>
      </w:r>
    </w:p>
    <w:p w14:paraId="05E7D98B" w14:textId="77777777" w:rsidR="002A7672" w:rsidRPr="00076423" w:rsidRDefault="002A7672">
      <w:pPr>
        <w:pStyle w:val="TOC5"/>
        <w:rPr>
          <w:rFonts w:ascii="Calibri" w:eastAsia="Malgun Gothic" w:hAnsi="Calibri"/>
          <w:sz w:val="22"/>
          <w:szCs w:val="22"/>
        </w:rPr>
      </w:pPr>
      <w:r>
        <w:t>8.2.1.2.2</w:t>
      </w:r>
      <w:r w:rsidRPr="00076423">
        <w:rPr>
          <w:rFonts w:ascii="Calibri" w:eastAsia="Malgun Gothic" w:hAnsi="Calibri"/>
          <w:sz w:val="22"/>
          <w:szCs w:val="22"/>
        </w:rPr>
        <w:tab/>
      </w:r>
      <w:r>
        <w:t>Reset Procedure Initiated from the gNB-DU</w:t>
      </w:r>
      <w:r>
        <w:tab/>
      </w:r>
      <w:r>
        <w:fldChar w:fldCharType="begin" w:fldLock="1"/>
      </w:r>
      <w:r>
        <w:instrText xml:space="preserve"> PAGEREF _Toc88657284 \h </w:instrText>
      </w:r>
      <w:r>
        <w:fldChar w:fldCharType="separate"/>
      </w:r>
      <w:r>
        <w:t>16</w:t>
      </w:r>
      <w:r>
        <w:fldChar w:fldCharType="end"/>
      </w:r>
    </w:p>
    <w:p w14:paraId="2A914FF0" w14:textId="77777777" w:rsidR="002A7672" w:rsidRPr="00076423" w:rsidRDefault="002A7672">
      <w:pPr>
        <w:pStyle w:val="TOC4"/>
        <w:rPr>
          <w:rFonts w:ascii="Calibri" w:eastAsia="Malgun Gothic" w:hAnsi="Calibri"/>
          <w:sz w:val="22"/>
          <w:szCs w:val="22"/>
        </w:rPr>
      </w:pPr>
      <w:r>
        <w:t>8.2.1.3</w:t>
      </w:r>
      <w:r w:rsidRPr="00076423">
        <w:rPr>
          <w:rFonts w:ascii="Calibri" w:eastAsia="Malgun Gothic" w:hAnsi="Calibri"/>
          <w:sz w:val="22"/>
          <w:szCs w:val="22"/>
        </w:rPr>
        <w:tab/>
      </w:r>
      <w:r>
        <w:t>Abnormal Conditions</w:t>
      </w:r>
      <w:r>
        <w:tab/>
      </w:r>
      <w:r>
        <w:fldChar w:fldCharType="begin" w:fldLock="1"/>
      </w:r>
      <w:r>
        <w:instrText xml:space="preserve"> PAGEREF _Toc88657285 \h </w:instrText>
      </w:r>
      <w:r>
        <w:fldChar w:fldCharType="separate"/>
      </w:r>
      <w:r>
        <w:t>17</w:t>
      </w:r>
      <w:r>
        <w:fldChar w:fldCharType="end"/>
      </w:r>
    </w:p>
    <w:p w14:paraId="23B464A2" w14:textId="77777777" w:rsidR="002A7672" w:rsidRPr="00076423" w:rsidRDefault="002A7672">
      <w:pPr>
        <w:pStyle w:val="TOC3"/>
        <w:rPr>
          <w:rFonts w:ascii="Calibri" w:eastAsia="Malgun Gothic" w:hAnsi="Calibri"/>
          <w:sz w:val="22"/>
          <w:szCs w:val="22"/>
        </w:rPr>
      </w:pPr>
      <w:r>
        <w:t>8.2.2</w:t>
      </w:r>
      <w:r w:rsidRPr="00076423">
        <w:rPr>
          <w:rFonts w:ascii="Calibri" w:eastAsia="Malgun Gothic" w:hAnsi="Calibri"/>
          <w:sz w:val="22"/>
          <w:szCs w:val="22"/>
        </w:rPr>
        <w:tab/>
      </w:r>
      <w:r>
        <w:t>Error Indication</w:t>
      </w:r>
      <w:r>
        <w:tab/>
      </w:r>
      <w:r>
        <w:fldChar w:fldCharType="begin" w:fldLock="1"/>
      </w:r>
      <w:r>
        <w:instrText xml:space="preserve"> PAGEREF _Toc88657286 \h </w:instrText>
      </w:r>
      <w:r>
        <w:fldChar w:fldCharType="separate"/>
      </w:r>
      <w:r>
        <w:t>17</w:t>
      </w:r>
      <w:r>
        <w:fldChar w:fldCharType="end"/>
      </w:r>
    </w:p>
    <w:p w14:paraId="5A856867" w14:textId="77777777" w:rsidR="002A7672" w:rsidRPr="00076423" w:rsidRDefault="002A7672">
      <w:pPr>
        <w:pStyle w:val="TOC4"/>
        <w:rPr>
          <w:rFonts w:ascii="Calibri" w:eastAsia="Malgun Gothic" w:hAnsi="Calibri"/>
          <w:sz w:val="22"/>
          <w:szCs w:val="22"/>
        </w:rPr>
      </w:pPr>
      <w:r>
        <w:t>8.2.2.1</w:t>
      </w:r>
      <w:r w:rsidRPr="00076423">
        <w:rPr>
          <w:rFonts w:ascii="Calibri" w:eastAsia="Malgun Gothic" w:hAnsi="Calibri"/>
          <w:sz w:val="22"/>
          <w:szCs w:val="22"/>
        </w:rPr>
        <w:tab/>
      </w:r>
      <w:r>
        <w:t>General</w:t>
      </w:r>
      <w:r>
        <w:tab/>
      </w:r>
      <w:r>
        <w:fldChar w:fldCharType="begin" w:fldLock="1"/>
      </w:r>
      <w:r>
        <w:instrText xml:space="preserve"> PAGEREF _Toc88657287 \h </w:instrText>
      </w:r>
      <w:r>
        <w:fldChar w:fldCharType="separate"/>
      </w:r>
      <w:r>
        <w:t>17</w:t>
      </w:r>
      <w:r>
        <w:fldChar w:fldCharType="end"/>
      </w:r>
    </w:p>
    <w:p w14:paraId="4B03112F" w14:textId="77777777" w:rsidR="002A7672" w:rsidRPr="00076423" w:rsidRDefault="002A7672">
      <w:pPr>
        <w:pStyle w:val="TOC4"/>
        <w:rPr>
          <w:rFonts w:ascii="Calibri" w:eastAsia="Malgun Gothic" w:hAnsi="Calibri"/>
          <w:sz w:val="22"/>
          <w:szCs w:val="22"/>
        </w:rPr>
      </w:pPr>
      <w:r>
        <w:t>8.2.2.2</w:t>
      </w:r>
      <w:r w:rsidRPr="00076423">
        <w:rPr>
          <w:rFonts w:ascii="Calibri" w:eastAsia="Malgun Gothic" w:hAnsi="Calibri"/>
          <w:sz w:val="22"/>
          <w:szCs w:val="22"/>
        </w:rPr>
        <w:tab/>
      </w:r>
      <w:r>
        <w:t>Successful Operation</w:t>
      </w:r>
      <w:r>
        <w:tab/>
      </w:r>
      <w:r>
        <w:fldChar w:fldCharType="begin" w:fldLock="1"/>
      </w:r>
      <w:r>
        <w:instrText xml:space="preserve"> PAGEREF _Toc88657288 \h </w:instrText>
      </w:r>
      <w:r>
        <w:fldChar w:fldCharType="separate"/>
      </w:r>
      <w:r>
        <w:t>17</w:t>
      </w:r>
      <w:r>
        <w:fldChar w:fldCharType="end"/>
      </w:r>
    </w:p>
    <w:p w14:paraId="4FB702C7" w14:textId="77777777" w:rsidR="002A7672" w:rsidRPr="00076423" w:rsidRDefault="002A7672">
      <w:pPr>
        <w:pStyle w:val="TOC4"/>
        <w:rPr>
          <w:rFonts w:ascii="Calibri" w:eastAsia="Malgun Gothic" w:hAnsi="Calibri"/>
          <w:sz w:val="22"/>
          <w:szCs w:val="22"/>
        </w:rPr>
      </w:pPr>
      <w:r>
        <w:t>8.2.2.3</w:t>
      </w:r>
      <w:r w:rsidRPr="00076423">
        <w:rPr>
          <w:rFonts w:ascii="Calibri" w:eastAsia="Malgun Gothic" w:hAnsi="Calibri"/>
          <w:sz w:val="22"/>
          <w:szCs w:val="22"/>
        </w:rPr>
        <w:tab/>
      </w:r>
      <w:r>
        <w:t>Abnormal Conditions</w:t>
      </w:r>
      <w:r>
        <w:tab/>
      </w:r>
      <w:r>
        <w:fldChar w:fldCharType="begin" w:fldLock="1"/>
      </w:r>
      <w:r>
        <w:instrText xml:space="preserve"> PAGEREF _Toc88657289 \h </w:instrText>
      </w:r>
      <w:r>
        <w:fldChar w:fldCharType="separate"/>
      </w:r>
      <w:r>
        <w:t>18</w:t>
      </w:r>
      <w:r>
        <w:fldChar w:fldCharType="end"/>
      </w:r>
    </w:p>
    <w:p w14:paraId="3AF269CE" w14:textId="77777777" w:rsidR="002A7672" w:rsidRPr="00076423" w:rsidRDefault="002A7672">
      <w:pPr>
        <w:pStyle w:val="TOC3"/>
        <w:rPr>
          <w:rFonts w:ascii="Calibri" w:eastAsia="Malgun Gothic" w:hAnsi="Calibri"/>
          <w:sz w:val="22"/>
          <w:szCs w:val="22"/>
        </w:rPr>
      </w:pPr>
      <w:r>
        <w:t>8.2.3</w:t>
      </w:r>
      <w:r w:rsidRPr="00076423">
        <w:rPr>
          <w:rFonts w:ascii="Calibri" w:eastAsia="Malgun Gothic" w:hAnsi="Calibri"/>
          <w:sz w:val="22"/>
          <w:szCs w:val="22"/>
        </w:rPr>
        <w:tab/>
      </w:r>
      <w:r>
        <w:t>F1 Setup</w:t>
      </w:r>
      <w:r>
        <w:tab/>
      </w:r>
      <w:r>
        <w:fldChar w:fldCharType="begin" w:fldLock="1"/>
      </w:r>
      <w:r>
        <w:instrText xml:space="preserve"> PAGEREF _Toc88657290 \h </w:instrText>
      </w:r>
      <w:r>
        <w:fldChar w:fldCharType="separate"/>
      </w:r>
      <w:r>
        <w:t>18</w:t>
      </w:r>
      <w:r>
        <w:fldChar w:fldCharType="end"/>
      </w:r>
    </w:p>
    <w:p w14:paraId="00D1D1B1" w14:textId="77777777" w:rsidR="002A7672" w:rsidRPr="00076423" w:rsidRDefault="002A7672">
      <w:pPr>
        <w:pStyle w:val="TOC4"/>
        <w:rPr>
          <w:rFonts w:ascii="Calibri" w:eastAsia="Malgun Gothic" w:hAnsi="Calibri"/>
          <w:sz w:val="22"/>
          <w:szCs w:val="22"/>
        </w:rPr>
      </w:pPr>
      <w:r>
        <w:t>8.2.3.1</w:t>
      </w:r>
      <w:r w:rsidRPr="00076423">
        <w:rPr>
          <w:rFonts w:ascii="Calibri" w:eastAsia="Malgun Gothic" w:hAnsi="Calibri"/>
          <w:sz w:val="22"/>
          <w:szCs w:val="22"/>
        </w:rPr>
        <w:tab/>
      </w:r>
      <w:r>
        <w:t>General</w:t>
      </w:r>
      <w:r>
        <w:tab/>
      </w:r>
      <w:r>
        <w:fldChar w:fldCharType="begin" w:fldLock="1"/>
      </w:r>
      <w:r>
        <w:instrText xml:space="preserve"> PAGEREF _Toc88657291 \h </w:instrText>
      </w:r>
      <w:r>
        <w:fldChar w:fldCharType="separate"/>
      </w:r>
      <w:r>
        <w:t>18</w:t>
      </w:r>
      <w:r>
        <w:fldChar w:fldCharType="end"/>
      </w:r>
    </w:p>
    <w:p w14:paraId="0C661C37" w14:textId="77777777" w:rsidR="002A7672" w:rsidRPr="00076423" w:rsidRDefault="002A7672">
      <w:pPr>
        <w:pStyle w:val="TOC4"/>
        <w:rPr>
          <w:rFonts w:ascii="Calibri" w:eastAsia="Malgun Gothic" w:hAnsi="Calibri"/>
          <w:sz w:val="22"/>
          <w:szCs w:val="22"/>
        </w:rPr>
      </w:pPr>
      <w:r>
        <w:t>8.2.3.2</w:t>
      </w:r>
      <w:r w:rsidRPr="00076423">
        <w:rPr>
          <w:rFonts w:ascii="Calibri" w:eastAsia="Malgun Gothic" w:hAnsi="Calibri"/>
          <w:sz w:val="22"/>
          <w:szCs w:val="22"/>
        </w:rPr>
        <w:tab/>
      </w:r>
      <w:r>
        <w:t>Successful Operation</w:t>
      </w:r>
      <w:r>
        <w:tab/>
      </w:r>
      <w:r>
        <w:fldChar w:fldCharType="begin" w:fldLock="1"/>
      </w:r>
      <w:r>
        <w:instrText xml:space="preserve"> PAGEREF _Toc88657292 \h </w:instrText>
      </w:r>
      <w:r>
        <w:fldChar w:fldCharType="separate"/>
      </w:r>
      <w:r>
        <w:t>18</w:t>
      </w:r>
      <w:r>
        <w:fldChar w:fldCharType="end"/>
      </w:r>
    </w:p>
    <w:p w14:paraId="44552433" w14:textId="77777777" w:rsidR="002A7672" w:rsidRPr="00076423" w:rsidRDefault="002A7672">
      <w:pPr>
        <w:pStyle w:val="TOC4"/>
        <w:rPr>
          <w:rFonts w:ascii="Calibri" w:eastAsia="Malgun Gothic" w:hAnsi="Calibri"/>
          <w:sz w:val="22"/>
          <w:szCs w:val="22"/>
        </w:rPr>
      </w:pPr>
      <w:r>
        <w:t>8.2.3.3</w:t>
      </w:r>
      <w:r w:rsidRPr="00076423">
        <w:rPr>
          <w:rFonts w:ascii="Calibri" w:eastAsia="Malgun Gothic" w:hAnsi="Calibri"/>
          <w:sz w:val="22"/>
          <w:szCs w:val="22"/>
        </w:rPr>
        <w:tab/>
      </w:r>
      <w:r>
        <w:t>Unsuccessful Operation</w:t>
      </w:r>
      <w:r>
        <w:tab/>
      </w:r>
      <w:r>
        <w:fldChar w:fldCharType="begin" w:fldLock="1"/>
      </w:r>
      <w:r>
        <w:instrText xml:space="preserve"> PAGEREF _Toc88657293 \h </w:instrText>
      </w:r>
      <w:r>
        <w:fldChar w:fldCharType="separate"/>
      </w:r>
      <w:r>
        <w:t>19</w:t>
      </w:r>
      <w:r>
        <w:fldChar w:fldCharType="end"/>
      </w:r>
    </w:p>
    <w:p w14:paraId="115AA30B" w14:textId="77777777" w:rsidR="002A7672" w:rsidRPr="00076423" w:rsidRDefault="002A7672">
      <w:pPr>
        <w:pStyle w:val="TOC4"/>
        <w:rPr>
          <w:rFonts w:ascii="Calibri" w:eastAsia="Malgun Gothic" w:hAnsi="Calibri"/>
          <w:sz w:val="22"/>
          <w:szCs w:val="22"/>
        </w:rPr>
      </w:pPr>
      <w:r>
        <w:t>8.2.3.4</w:t>
      </w:r>
      <w:r w:rsidRPr="00076423">
        <w:rPr>
          <w:rFonts w:ascii="Calibri" w:eastAsia="Malgun Gothic" w:hAnsi="Calibri"/>
          <w:sz w:val="22"/>
          <w:szCs w:val="22"/>
        </w:rPr>
        <w:tab/>
      </w:r>
      <w:r>
        <w:t>Abnormal Conditions</w:t>
      </w:r>
      <w:r>
        <w:tab/>
      </w:r>
      <w:r>
        <w:fldChar w:fldCharType="begin" w:fldLock="1"/>
      </w:r>
      <w:r>
        <w:instrText xml:space="preserve"> PAGEREF _Toc88657294 \h </w:instrText>
      </w:r>
      <w:r>
        <w:fldChar w:fldCharType="separate"/>
      </w:r>
      <w:r>
        <w:t>19</w:t>
      </w:r>
      <w:r>
        <w:fldChar w:fldCharType="end"/>
      </w:r>
    </w:p>
    <w:p w14:paraId="5D2D8502" w14:textId="77777777" w:rsidR="002A7672" w:rsidRPr="00076423" w:rsidRDefault="002A7672">
      <w:pPr>
        <w:pStyle w:val="TOC3"/>
        <w:rPr>
          <w:rFonts w:ascii="Calibri" w:eastAsia="Malgun Gothic" w:hAnsi="Calibri"/>
          <w:sz w:val="22"/>
          <w:szCs w:val="22"/>
        </w:rPr>
      </w:pPr>
      <w:r>
        <w:t>8.2.4</w:t>
      </w:r>
      <w:r w:rsidRPr="00076423">
        <w:rPr>
          <w:rFonts w:ascii="Calibri" w:eastAsia="Malgun Gothic" w:hAnsi="Calibri"/>
          <w:sz w:val="22"/>
          <w:szCs w:val="22"/>
        </w:rPr>
        <w:tab/>
      </w:r>
      <w:r>
        <w:t>gNB-DU Configuration Update</w:t>
      </w:r>
      <w:r>
        <w:tab/>
      </w:r>
      <w:r>
        <w:fldChar w:fldCharType="begin" w:fldLock="1"/>
      </w:r>
      <w:r>
        <w:instrText xml:space="preserve"> PAGEREF _Toc88657295 \h </w:instrText>
      </w:r>
      <w:r>
        <w:fldChar w:fldCharType="separate"/>
      </w:r>
      <w:r>
        <w:t>19</w:t>
      </w:r>
      <w:r>
        <w:fldChar w:fldCharType="end"/>
      </w:r>
    </w:p>
    <w:p w14:paraId="3654776B" w14:textId="77777777" w:rsidR="002A7672" w:rsidRPr="00076423" w:rsidRDefault="002A7672">
      <w:pPr>
        <w:pStyle w:val="TOC4"/>
        <w:rPr>
          <w:rFonts w:ascii="Calibri" w:eastAsia="Malgun Gothic" w:hAnsi="Calibri"/>
          <w:sz w:val="22"/>
          <w:szCs w:val="22"/>
        </w:rPr>
      </w:pPr>
      <w:r>
        <w:t>8.2.4.1</w:t>
      </w:r>
      <w:r w:rsidRPr="00076423">
        <w:rPr>
          <w:rFonts w:ascii="Calibri" w:eastAsia="Malgun Gothic" w:hAnsi="Calibri"/>
          <w:sz w:val="22"/>
          <w:szCs w:val="22"/>
        </w:rPr>
        <w:tab/>
      </w:r>
      <w:r>
        <w:t>General</w:t>
      </w:r>
      <w:r>
        <w:tab/>
      </w:r>
      <w:r>
        <w:fldChar w:fldCharType="begin" w:fldLock="1"/>
      </w:r>
      <w:r>
        <w:instrText xml:space="preserve"> PAGEREF _Toc88657296 \h </w:instrText>
      </w:r>
      <w:r>
        <w:fldChar w:fldCharType="separate"/>
      </w:r>
      <w:r>
        <w:t>19</w:t>
      </w:r>
      <w:r>
        <w:fldChar w:fldCharType="end"/>
      </w:r>
    </w:p>
    <w:p w14:paraId="6176079B" w14:textId="77777777" w:rsidR="002A7672" w:rsidRPr="00076423" w:rsidRDefault="002A7672">
      <w:pPr>
        <w:pStyle w:val="TOC4"/>
        <w:rPr>
          <w:rFonts w:ascii="Calibri" w:eastAsia="Malgun Gothic" w:hAnsi="Calibri"/>
          <w:sz w:val="22"/>
          <w:szCs w:val="22"/>
        </w:rPr>
      </w:pPr>
      <w:r>
        <w:t>8.2.4.2</w:t>
      </w:r>
      <w:r w:rsidRPr="00076423">
        <w:rPr>
          <w:rFonts w:ascii="Calibri" w:eastAsia="Malgun Gothic" w:hAnsi="Calibri"/>
          <w:sz w:val="22"/>
          <w:szCs w:val="22"/>
        </w:rPr>
        <w:tab/>
      </w:r>
      <w:r>
        <w:t>Successful Operation</w:t>
      </w:r>
      <w:r>
        <w:tab/>
      </w:r>
      <w:r>
        <w:fldChar w:fldCharType="begin" w:fldLock="1"/>
      </w:r>
      <w:r>
        <w:instrText xml:space="preserve"> PAGEREF _Toc88657297 \h </w:instrText>
      </w:r>
      <w:r>
        <w:fldChar w:fldCharType="separate"/>
      </w:r>
      <w:r>
        <w:t>20</w:t>
      </w:r>
      <w:r>
        <w:fldChar w:fldCharType="end"/>
      </w:r>
    </w:p>
    <w:p w14:paraId="080EA6F2" w14:textId="77777777" w:rsidR="002A7672" w:rsidRPr="00076423" w:rsidRDefault="002A7672">
      <w:pPr>
        <w:pStyle w:val="TOC4"/>
        <w:rPr>
          <w:rFonts w:ascii="Calibri" w:eastAsia="Malgun Gothic" w:hAnsi="Calibri"/>
          <w:sz w:val="22"/>
          <w:szCs w:val="22"/>
        </w:rPr>
      </w:pPr>
      <w:r>
        <w:t>8.2.4.3</w:t>
      </w:r>
      <w:r w:rsidRPr="00076423">
        <w:rPr>
          <w:rFonts w:ascii="Calibri" w:eastAsia="Malgun Gothic" w:hAnsi="Calibri"/>
          <w:sz w:val="22"/>
          <w:szCs w:val="22"/>
        </w:rPr>
        <w:tab/>
      </w:r>
      <w:r>
        <w:t>Unsuccessful Operation</w:t>
      </w:r>
      <w:r>
        <w:tab/>
      </w:r>
      <w:r>
        <w:fldChar w:fldCharType="begin" w:fldLock="1"/>
      </w:r>
      <w:r>
        <w:instrText xml:space="preserve"> PAGEREF _Toc88657298 \h </w:instrText>
      </w:r>
      <w:r>
        <w:fldChar w:fldCharType="separate"/>
      </w:r>
      <w:r>
        <w:t>21</w:t>
      </w:r>
      <w:r>
        <w:fldChar w:fldCharType="end"/>
      </w:r>
    </w:p>
    <w:p w14:paraId="35273907" w14:textId="77777777" w:rsidR="002A7672" w:rsidRPr="00076423" w:rsidRDefault="002A7672">
      <w:pPr>
        <w:pStyle w:val="TOC4"/>
        <w:rPr>
          <w:rFonts w:ascii="Calibri" w:eastAsia="Malgun Gothic" w:hAnsi="Calibri"/>
          <w:sz w:val="22"/>
          <w:szCs w:val="22"/>
        </w:rPr>
      </w:pPr>
      <w:r>
        <w:t>8.2.4.4</w:t>
      </w:r>
      <w:r w:rsidRPr="00076423">
        <w:rPr>
          <w:rFonts w:ascii="Calibri" w:eastAsia="Malgun Gothic" w:hAnsi="Calibri"/>
          <w:sz w:val="22"/>
          <w:szCs w:val="22"/>
        </w:rPr>
        <w:tab/>
      </w:r>
      <w:r>
        <w:t>Abnormal Conditions</w:t>
      </w:r>
      <w:r>
        <w:tab/>
      </w:r>
      <w:r>
        <w:fldChar w:fldCharType="begin" w:fldLock="1"/>
      </w:r>
      <w:r>
        <w:instrText xml:space="preserve"> PAGEREF _Toc88657299 \h </w:instrText>
      </w:r>
      <w:r>
        <w:fldChar w:fldCharType="separate"/>
      </w:r>
      <w:r>
        <w:t>21</w:t>
      </w:r>
      <w:r>
        <w:fldChar w:fldCharType="end"/>
      </w:r>
    </w:p>
    <w:p w14:paraId="3CC39457" w14:textId="77777777" w:rsidR="002A7672" w:rsidRPr="00076423" w:rsidRDefault="002A7672">
      <w:pPr>
        <w:pStyle w:val="TOC3"/>
        <w:rPr>
          <w:rFonts w:ascii="Calibri" w:eastAsia="Malgun Gothic" w:hAnsi="Calibri"/>
          <w:sz w:val="22"/>
          <w:szCs w:val="22"/>
        </w:rPr>
      </w:pPr>
      <w:r>
        <w:t>8.2.5</w:t>
      </w:r>
      <w:r w:rsidRPr="00076423">
        <w:rPr>
          <w:rFonts w:ascii="Calibri" w:eastAsia="Malgun Gothic" w:hAnsi="Calibri"/>
          <w:sz w:val="22"/>
          <w:szCs w:val="22"/>
        </w:rPr>
        <w:tab/>
      </w:r>
      <w:r>
        <w:t>gNB-CU Configuration Update</w:t>
      </w:r>
      <w:r>
        <w:tab/>
      </w:r>
      <w:r>
        <w:fldChar w:fldCharType="begin" w:fldLock="1"/>
      </w:r>
      <w:r>
        <w:instrText xml:space="preserve"> PAGEREF _Toc88657300 \h </w:instrText>
      </w:r>
      <w:r>
        <w:fldChar w:fldCharType="separate"/>
      </w:r>
      <w:r>
        <w:t>21</w:t>
      </w:r>
      <w:r>
        <w:fldChar w:fldCharType="end"/>
      </w:r>
    </w:p>
    <w:p w14:paraId="361E9C6E" w14:textId="77777777" w:rsidR="002A7672" w:rsidRPr="00076423" w:rsidRDefault="002A7672">
      <w:pPr>
        <w:pStyle w:val="TOC4"/>
        <w:rPr>
          <w:rFonts w:ascii="Calibri" w:eastAsia="Malgun Gothic" w:hAnsi="Calibri"/>
          <w:sz w:val="22"/>
          <w:szCs w:val="22"/>
        </w:rPr>
      </w:pPr>
      <w:r>
        <w:t>8.2.5.1</w:t>
      </w:r>
      <w:r w:rsidRPr="00076423">
        <w:rPr>
          <w:rFonts w:ascii="Calibri" w:eastAsia="Malgun Gothic" w:hAnsi="Calibri"/>
          <w:sz w:val="22"/>
          <w:szCs w:val="22"/>
        </w:rPr>
        <w:tab/>
      </w:r>
      <w:r>
        <w:t>General</w:t>
      </w:r>
      <w:r>
        <w:tab/>
      </w:r>
      <w:r>
        <w:fldChar w:fldCharType="begin" w:fldLock="1"/>
      </w:r>
      <w:r>
        <w:instrText xml:space="preserve"> PAGEREF _Toc88657301 \h </w:instrText>
      </w:r>
      <w:r>
        <w:fldChar w:fldCharType="separate"/>
      </w:r>
      <w:r>
        <w:t>21</w:t>
      </w:r>
      <w:r>
        <w:fldChar w:fldCharType="end"/>
      </w:r>
    </w:p>
    <w:p w14:paraId="4F640519" w14:textId="77777777" w:rsidR="002A7672" w:rsidRPr="00076423" w:rsidRDefault="002A7672">
      <w:pPr>
        <w:pStyle w:val="TOC4"/>
        <w:rPr>
          <w:rFonts w:ascii="Calibri" w:eastAsia="Malgun Gothic" w:hAnsi="Calibri"/>
          <w:sz w:val="22"/>
          <w:szCs w:val="22"/>
        </w:rPr>
      </w:pPr>
      <w:r>
        <w:t>8.2.5.2</w:t>
      </w:r>
      <w:r w:rsidRPr="00076423">
        <w:rPr>
          <w:rFonts w:ascii="Calibri" w:eastAsia="Malgun Gothic" w:hAnsi="Calibri"/>
          <w:sz w:val="22"/>
          <w:szCs w:val="22"/>
        </w:rPr>
        <w:tab/>
      </w:r>
      <w:r>
        <w:t>Successful Operation</w:t>
      </w:r>
      <w:r>
        <w:tab/>
      </w:r>
      <w:r>
        <w:fldChar w:fldCharType="begin" w:fldLock="1"/>
      </w:r>
      <w:r>
        <w:instrText xml:space="preserve"> PAGEREF _Toc88657302 \h </w:instrText>
      </w:r>
      <w:r>
        <w:fldChar w:fldCharType="separate"/>
      </w:r>
      <w:r>
        <w:t>22</w:t>
      </w:r>
      <w:r>
        <w:fldChar w:fldCharType="end"/>
      </w:r>
    </w:p>
    <w:p w14:paraId="4B246174" w14:textId="77777777" w:rsidR="002A7672" w:rsidRPr="00076423" w:rsidRDefault="002A7672">
      <w:pPr>
        <w:pStyle w:val="TOC4"/>
        <w:rPr>
          <w:rFonts w:ascii="Calibri" w:eastAsia="Malgun Gothic" w:hAnsi="Calibri"/>
          <w:sz w:val="22"/>
          <w:szCs w:val="22"/>
        </w:rPr>
      </w:pPr>
      <w:r>
        <w:t>8.2.5.3</w:t>
      </w:r>
      <w:r w:rsidRPr="00076423">
        <w:rPr>
          <w:rFonts w:ascii="Calibri" w:eastAsia="Malgun Gothic" w:hAnsi="Calibri"/>
          <w:sz w:val="22"/>
          <w:szCs w:val="22"/>
        </w:rPr>
        <w:tab/>
      </w:r>
      <w:r>
        <w:t>Unsuccessful Operation</w:t>
      </w:r>
      <w:r>
        <w:tab/>
      </w:r>
      <w:r>
        <w:fldChar w:fldCharType="begin" w:fldLock="1"/>
      </w:r>
      <w:r>
        <w:instrText xml:space="preserve"> PAGEREF _Toc88657303 \h </w:instrText>
      </w:r>
      <w:r>
        <w:fldChar w:fldCharType="separate"/>
      </w:r>
      <w:r>
        <w:t>23</w:t>
      </w:r>
      <w:r>
        <w:fldChar w:fldCharType="end"/>
      </w:r>
    </w:p>
    <w:p w14:paraId="4DBB8305" w14:textId="77777777" w:rsidR="002A7672" w:rsidRPr="003436B8" w:rsidRDefault="002A7672">
      <w:pPr>
        <w:pStyle w:val="TOC4"/>
        <w:rPr>
          <w:rFonts w:ascii="Calibri" w:eastAsia="Malgun Gothic" w:hAnsi="Calibri"/>
          <w:sz w:val="22"/>
          <w:szCs w:val="22"/>
          <w:lang w:val="fr-FR"/>
        </w:rPr>
      </w:pPr>
      <w:r w:rsidRPr="003436B8">
        <w:rPr>
          <w:lang w:val="fr-FR"/>
        </w:rPr>
        <w:t>8.2.5.4</w:t>
      </w:r>
      <w:r w:rsidRPr="003436B8">
        <w:rPr>
          <w:rFonts w:ascii="Calibri" w:eastAsia="Malgun Gothic" w:hAnsi="Calibri"/>
          <w:sz w:val="22"/>
          <w:szCs w:val="22"/>
          <w:lang w:val="fr-FR"/>
        </w:rPr>
        <w:tab/>
      </w:r>
      <w:r w:rsidRPr="003436B8">
        <w:rPr>
          <w:lang w:val="fr-FR"/>
        </w:rPr>
        <w:t>Abnormal Conditions</w:t>
      </w:r>
      <w:r w:rsidRPr="003436B8">
        <w:rPr>
          <w:lang w:val="fr-FR"/>
        </w:rPr>
        <w:tab/>
      </w:r>
      <w:r>
        <w:fldChar w:fldCharType="begin" w:fldLock="1"/>
      </w:r>
      <w:r w:rsidRPr="003436B8">
        <w:rPr>
          <w:lang w:val="fr-FR"/>
        </w:rPr>
        <w:instrText xml:space="preserve"> PAGEREF _Toc88657304 \h </w:instrText>
      </w:r>
      <w:r>
        <w:fldChar w:fldCharType="separate"/>
      </w:r>
      <w:r w:rsidRPr="003436B8">
        <w:rPr>
          <w:lang w:val="fr-FR"/>
        </w:rPr>
        <w:t>23</w:t>
      </w:r>
      <w:r>
        <w:fldChar w:fldCharType="end"/>
      </w:r>
    </w:p>
    <w:p w14:paraId="2D9E3587" w14:textId="77777777" w:rsidR="002A7672" w:rsidRPr="003436B8" w:rsidRDefault="002A7672">
      <w:pPr>
        <w:pStyle w:val="TOC3"/>
        <w:rPr>
          <w:rFonts w:ascii="Calibri" w:eastAsia="Malgun Gothic" w:hAnsi="Calibri"/>
          <w:sz w:val="22"/>
          <w:szCs w:val="22"/>
          <w:lang w:val="fr-FR"/>
        </w:rPr>
      </w:pPr>
      <w:r w:rsidRPr="003436B8">
        <w:rPr>
          <w:lang w:val="fr-FR"/>
        </w:rPr>
        <w:t>8.2.6</w:t>
      </w:r>
      <w:r w:rsidRPr="003436B8">
        <w:rPr>
          <w:rFonts w:ascii="Calibri" w:eastAsia="Malgun Gothic" w:hAnsi="Calibri"/>
          <w:sz w:val="22"/>
          <w:szCs w:val="22"/>
          <w:lang w:val="fr-FR"/>
        </w:rPr>
        <w:tab/>
      </w:r>
      <w:r w:rsidRPr="003436B8">
        <w:rPr>
          <w:lang w:val="fr-FR"/>
        </w:rPr>
        <w:t>gNB-DU Resource Coordination</w:t>
      </w:r>
      <w:r w:rsidRPr="003436B8">
        <w:rPr>
          <w:lang w:val="fr-FR"/>
        </w:rPr>
        <w:tab/>
      </w:r>
      <w:r>
        <w:fldChar w:fldCharType="begin" w:fldLock="1"/>
      </w:r>
      <w:r w:rsidRPr="003436B8">
        <w:rPr>
          <w:lang w:val="fr-FR"/>
        </w:rPr>
        <w:instrText xml:space="preserve"> PAGEREF _Toc88657305 \h </w:instrText>
      </w:r>
      <w:r>
        <w:fldChar w:fldCharType="separate"/>
      </w:r>
      <w:r w:rsidRPr="003436B8">
        <w:rPr>
          <w:lang w:val="fr-FR"/>
        </w:rPr>
        <w:t>23</w:t>
      </w:r>
      <w:r>
        <w:fldChar w:fldCharType="end"/>
      </w:r>
    </w:p>
    <w:p w14:paraId="2978464C" w14:textId="77777777" w:rsidR="002A7672" w:rsidRPr="00076423" w:rsidRDefault="002A7672">
      <w:pPr>
        <w:pStyle w:val="TOC4"/>
        <w:rPr>
          <w:rFonts w:ascii="Calibri" w:eastAsia="Malgun Gothic" w:hAnsi="Calibri"/>
          <w:sz w:val="22"/>
          <w:szCs w:val="22"/>
        </w:rPr>
      </w:pPr>
      <w:r>
        <w:t>8.2.6.1</w:t>
      </w:r>
      <w:r w:rsidRPr="00076423">
        <w:rPr>
          <w:rFonts w:ascii="Calibri" w:eastAsia="Malgun Gothic" w:hAnsi="Calibri"/>
          <w:sz w:val="22"/>
          <w:szCs w:val="22"/>
        </w:rPr>
        <w:tab/>
      </w:r>
      <w:r>
        <w:t>General</w:t>
      </w:r>
      <w:r>
        <w:tab/>
      </w:r>
      <w:r>
        <w:fldChar w:fldCharType="begin" w:fldLock="1"/>
      </w:r>
      <w:r>
        <w:instrText xml:space="preserve"> PAGEREF _Toc88657306 \h </w:instrText>
      </w:r>
      <w:r>
        <w:fldChar w:fldCharType="separate"/>
      </w:r>
      <w:r>
        <w:t>23</w:t>
      </w:r>
      <w:r>
        <w:fldChar w:fldCharType="end"/>
      </w:r>
    </w:p>
    <w:p w14:paraId="062DABAD" w14:textId="77777777" w:rsidR="002A7672" w:rsidRPr="00076423" w:rsidRDefault="002A7672">
      <w:pPr>
        <w:pStyle w:val="TOC4"/>
        <w:rPr>
          <w:rFonts w:ascii="Calibri" w:eastAsia="Malgun Gothic" w:hAnsi="Calibri"/>
          <w:sz w:val="22"/>
          <w:szCs w:val="22"/>
        </w:rPr>
      </w:pPr>
      <w:r>
        <w:t>8.2.6.2</w:t>
      </w:r>
      <w:r w:rsidRPr="00076423">
        <w:rPr>
          <w:rFonts w:ascii="Calibri" w:eastAsia="Malgun Gothic" w:hAnsi="Calibri"/>
          <w:sz w:val="22"/>
          <w:szCs w:val="22"/>
        </w:rPr>
        <w:tab/>
      </w:r>
      <w:r>
        <w:t>Successful Operation</w:t>
      </w:r>
      <w:r>
        <w:tab/>
      </w:r>
      <w:r>
        <w:fldChar w:fldCharType="begin" w:fldLock="1"/>
      </w:r>
      <w:r>
        <w:instrText xml:space="preserve"> PAGEREF _Toc88657307 \h </w:instrText>
      </w:r>
      <w:r>
        <w:fldChar w:fldCharType="separate"/>
      </w:r>
      <w:r>
        <w:t>24</w:t>
      </w:r>
      <w:r>
        <w:fldChar w:fldCharType="end"/>
      </w:r>
    </w:p>
    <w:p w14:paraId="211FCC10" w14:textId="77777777" w:rsidR="002A7672" w:rsidRPr="00076423" w:rsidRDefault="002A7672">
      <w:pPr>
        <w:pStyle w:val="TOC3"/>
        <w:rPr>
          <w:rFonts w:ascii="Calibri" w:eastAsia="Malgun Gothic" w:hAnsi="Calibri"/>
          <w:sz w:val="22"/>
          <w:szCs w:val="22"/>
        </w:rPr>
      </w:pPr>
      <w:r>
        <w:t>8.2.7</w:t>
      </w:r>
      <w:r w:rsidRPr="00076423">
        <w:rPr>
          <w:rFonts w:ascii="Calibri" w:eastAsia="Malgun Gothic" w:hAnsi="Calibri"/>
          <w:sz w:val="22"/>
          <w:szCs w:val="22"/>
        </w:rPr>
        <w:tab/>
      </w:r>
      <w:r>
        <w:t>gNB-DU Status Indication</w:t>
      </w:r>
      <w:r>
        <w:tab/>
      </w:r>
      <w:r>
        <w:fldChar w:fldCharType="begin" w:fldLock="1"/>
      </w:r>
      <w:r>
        <w:instrText xml:space="preserve"> PAGEREF _Toc88657308 \h </w:instrText>
      </w:r>
      <w:r>
        <w:fldChar w:fldCharType="separate"/>
      </w:r>
      <w:r>
        <w:t>24</w:t>
      </w:r>
      <w:r>
        <w:fldChar w:fldCharType="end"/>
      </w:r>
    </w:p>
    <w:p w14:paraId="5BE44ED6" w14:textId="77777777" w:rsidR="002A7672" w:rsidRPr="00076423" w:rsidRDefault="002A7672">
      <w:pPr>
        <w:pStyle w:val="TOC4"/>
        <w:rPr>
          <w:rFonts w:ascii="Calibri" w:eastAsia="Malgun Gothic" w:hAnsi="Calibri"/>
          <w:sz w:val="22"/>
          <w:szCs w:val="22"/>
        </w:rPr>
      </w:pPr>
      <w:r>
        <w:t>8.2.7.1</w:t>
      </w:r>
      <w:r w:rsidRPr="00076423">
        <w:rPr>
          <w:rFonts w:ascii="Calibri" w:eastAsia="Malgun Gothic" w:hAnsi="Calibri"/>
          <w:sz w:val="22"/>
          <w:szCs w:val="22"/>
        </w:rPr>
        <w:tab/>
      </w:r>
      <w:r>
        <w:t>General</w:t>
      </w:r>
      <w:r>
        <w:tab/>
      </w:r>
      <w:r>
        <w:fldChar w:fldCharType="begin" w:fldLock="1"/>
      </w:r>
      <w:r>
        <w:instrText xml:space="preserve"> PAGEREF _Toc88657309 \h </w:instrText>
      </w:r>
      <w:r>
        <w:fldChar w:fldCharType="separate"/>
      </w:r>
      <w:r>
        <w:t>24</w:t>
      </w:r>
      <w:r>
        <w:fldChar w:fldCharType="end"/>
      </w:r>
    </w:p>
    <w:p w14:paraId="60B15D74" w14:textId="77777777" w:rsidR="002A7672" w:rsidRPr="00076423" w:rsidRDefault="002A7672">
      <w:pPr>
        <w:pStyle w:val="TOC4"/>
        <w:rPr>
          <w:rFonts w:ascii="Calibri" w:eastAsia="Malgun Gothic" w:hAnsi="Calibri"/>
          <w:sz w:val="22"/>
          <w:szCs w:val="22"/>
        </w:rPr>
      </w:pPr>
      <w:r>
        <w:t>8.2.7.2</w:t>
      </w:r>
      <w:r w:rsidRPr="00076423">
        <w:rPr>
          <w:rFonts w:ascii="Calibri" w:eastAsia="Malgun Gothic" w:hAnsi="Calibri"/>
          <w:sz w:val="22"/>
          <w:szCs w:val="22"/>
        </w:rPr>
        <w:tab/>
      </w:r>
      <w:r>
        <w:t>Successful Operation</w:t>
      </w:r>
      <w:r>
        <w:tab/>
      </w:r>
      <w:r>
        <w:fldChar w:fldCharType="begin" w:fldLock="1"/>
      </w:r>
      <w:r>
        <w:instrText xml:space="preserve"> PAGEREF _Toc88657310 \h </w:instrText>
      </w:r>
      <w:r>
        <w:fldChar w:fldCharType="separate"/>
      </w:r>
      <w:r>
        <w:t>24</w:t>
      </w:r>
      <w:r>
        <w:fldChar w:fldCharType="end"/>
      </w:r>
    </w:p>
    <w:p w14:paraId="0F5B12B2" w14:textId="77777777" w:rsidR="002A7672" w:rsidRPr="00076423" w:rsidRDefault="002A7672">
      <w:pPr>
        <w:pStyle w:val="TOC4"/>
        <w:rPr>
          <w:rFonts w:ascii="Calibri" w:eastAsia="Malgun Gothic" w:hAnsi="Calibri"/>
          <w:sz w:val="22"/>
          <w:szCs w:val="22"/>
        </w:rPr>
      </w:pPr>
      <w:r>
        <w:t>8.2.7.3</w:t>
      </w:r>
      <w:r w:rsidRPr="00076423">
        <w:rPr>
          <w:rFonts w:ascii="Calibri" w:eastAsia="Malgun Gothic" w:hAnsi="Calibri"/>
          <w:sz w:val="22"/>
          <w:szCs w:val="22"/>
        </w:rPr>
        <w:tab/>
      </w:r>
      <w:r>
        <w:t>Abnormal Conditions</w:t>
      </w:r>
      <w:r>
        <w:tab/>
      </w:r>
      <w:r>
        <w:fldChar w:fldCharType="begin" w:fldLock="1"/>
      </w:r>
      <w:r>
        <w:instrText xml:space="preserve"> PAGEREF _Toc88657311 \h </w:instrText>
      </w:r>
      <w:r>
        <w:fldChar w:fldCharType="separate"/>
      </w:r>
      <w:r>
        <w:t>24</w:t>
      </w:r>
      <w:r>
        <w:fldChar w:fldCharType="end"/>
      </w:r>
    </w:p>
    <w:p w14:paraId="33E8EB31" w14:textId="77777777" w:rsidR="002A7672" w:rsidRPr="00076423" w:rsidRDefault="002A7672">
      <w:pPr>
        <w:pStyle w:val="TOC3"/>
        <w:rPr>
          <w:rFonts w:ascii="Calibri" w:eastAsia="Malgun Gothic" w:hAnsi="Calibri"/>
          <w:sz w:val="22"/>
          <w:szCs w:val="22"/>
        </w:rPr>
      </w:pPr>
      <w:r>
        <w:t>8.2.8</w:t>
      </w:r>
      <w:r w:rsidRPr="00076423">
        <w:rPr>
          <w:rFonts w:ascii="Calibri" w:eastAsia="Malgun Gothic" w:hAnsi="Calibri"/>
          <w:sz w:val="22"/>
          <w:szCs w:val="22"/>
        </w:rPr>
        <w:tab/>
      </w:r>
      <w:r>
        <w:t>F1 Removal</w:t>
      </w:r>
      <w:r>
        <w:tab/>
      </w:r>
      <w:r>
        <w:fldChar w:fldCharType="begin" w:fldLock="1"/>
      </w:r>
      <w:r>
        <w:instrText xml:space="preserve"> PAGEREF _Toc88657312 \h </w:instrText>
      </w:r>
      <w:r>
        <w:fldChar w:fldCharType="separate"/>
      </w:r>
      <w:r>
        <w:t>25</w:t>
      </w:r>
      <w:r>
        <w:fldChar w:fldCharType="end"/>
      </w:r>
    </w:p>
    <w:p w14:paraId="099376F1" w14:textId="77777777" w:rsidR="002A7672" w:rsidRPr="00076423" w:rsidRDefault="002A7672">
      <w:pPr>
        <w:pStyle w:val="TOC4"/>
        <w:rPr>
          <w:rFonts w:ascii="Calibri" w:eastAsia="Malgun Gothic" w:hAnsi="Calibri"/>
          <w:sz w:val="22"/>
          <w:szCs w:val="22"/>
        </w:rPr>
      </w:pPr>
      <w:r>
        <w:t>8.2.8.1</w:t>
      </w:r>
      <w:r w:rsidRPr="00076423">
        <w:rPr>
          <w:rFonts w:ascii="Calibri" w:eastAsia="Malgun Gothic" w:hAnsi="Calibri"/>
          <w:sz w:val="22"/>
          <w:szCs w:val="22"/>
        </w:rPr>
        <w:tab/>
      </w:r>
      <w:r>
        <w:t>General</w:t>
      </w:r>
      <w:r>
        <w:tab/>
      </w:r>
      <w:r>
        <w:fldChar w:fldCharType="begin" w:fldLock="1"/>
      </w:r>
      <w:r>
        <w:instrText xml:space="preserve"> PAGEREF _Toc88657313 \h </w:instrText>
      </w:r>
      <w:r>
        <w:fldChar w:fldCharType="separate"/>
      </w:r>
      <w:r>
        <w:t>25</w:t>
      </w:r>
      <w:r>
        <w:fldChar w:fldCharType="end"/>
      </w:r>
    </w:p>
    <w:p w14:paraId="7946C19B" w14:textId="77777777" w:rsidR="002A7672" w:rsidRPr="00076423" w:rsidRDefault="002A7672">
      <w:pPr>
        <w:pStyle w:val="TOC4"/>
        <w:rPr>
          <w:rFonts w:ascii="Calibri" w:eastAsia="Malgun Gothic" w:hAnsi="Calibri"/>
          <w:sz w:val="22"/>
          <w:szCs w:val="22"/>
        </w:rPr>
      </w:pPr>
      <w:r>
        <w:t>8.2.8.2</w:t>
      </w:r>
      <w:r w:rsidRPr="00076423">
        <w:rPr>
          <w:rFonts w:ascii="Calibri" w:eastAsia="Malgun Gothic" w:hAnsi="Calibri"/>
          <w:sz w:val="22"/>
          <w:szCs w:val="22"/>
        </w:rPr>
        <w:tab/>
      </w:r>
      <w:r>
        <w:t>Successful Operation</w:t>
      </w:r>
      <w:r>
        <w:tab/>
      </w:r>
      <w:r>
        <w:fldChar w:fldCharType="begin" w:fldLock="1"/>
      </w:r>
      <w:r>
        <w:instrText xml:space="preserve"> PAGEREF _Toc88657314 \h </w:instrText>
      </w:r>
      <w:r>
        <w:fldChar w:fldCharType="separate"/>
      </w:r>
      <w:r>
        <w:t>25</w:t>
      </w:r>
      <w:r>
        <w:fldChar w:fldCharType="end"/>
      </w:r>
    </w:p>
    <w:p w14:paraId="2A7E5125" w14:textId="77777777" w:rsidR="002A7672" w:rsidRPr="00076423" w:rsidRDefault="002A7672">
      <w:pPr>
        <w:pStyle w:val="TOC4"/>
        <w:rPr>
          <w:rFonts w:ascii="Calibri" w:eastAsia="Malgun Gothic" w:hAnsi="Calibri"/>
          <w:sz w:val="22"/>
          <w:szCs w:val="22"/>
        </w:rPr>
      </w:pPr>
      <w:r>
        <w:t>8.2.8.3</w:t>
      </w:r>
      <w:r w:rsidRPr="00076423">
        <w:rPr>
          <w:rFonts w:ascii="Calibri" w:eastAsia="Malgun Gothic" w:hAnsi="Calibri"/>
          <w:sz w:val="22"/>
          <w:szCs w:val="22"/>
        </w:rPr>
        <w:tab/>
      </w:r>
      <w:r>
        <w:t>Unsuccessful Operation</w:t>
      </w:r>
      <w:r>
        <w:tab/>
      </w:r>
      <w:r>
        <w:fldChar w:fldCharType="begin" w:fldLock="1"/>
      </w:r>
      <w:r>
        <w:instrText xml:space="preserve"> PAGEREF _Toc88657315 \h </w:instrText>
      </w:r>
      <w:r>
        <w:fldChar w:fldCharType="separate"/>
      </w:r>
      <w:r>
        <w:t>26</w:t>
      </w:r>
      <w:r>
        <w:fldChar w:fldCharType="end"/>
      </w:r>
    </w:p>
    <w:p w14:paraId="4AFBB967" w14:textId="77777777" w:rsidR="002A7672" w:rsidRPr="00076423" w:rsidRDefault="002A7672">
      <w:pPr>
        <w:pStyle w:val="TOC4"/>
        <w:rPr>
          <w:rFonts w:ascii="Calibri" w:eastAsia="Malgun Gothic" w:hAnsi="Calibri"/>
          <w:sz w:val="22"/>
          <w:szCs w:val="22"/>
        </w:rPr>
      </w:pPr>
      <w:r>
        <w:lastRenderedPageBreak/>
        <w:t>8.2.8.4</w:t>
      </w:r>
      <w:r w:rsidRPr="00076423">
        <w:rPr>
          <w:rFonts w:ascii="Calibri" w:eastAsia="Malgun Gothic" w:hAnsi="Calibri"/>
          <w:sz w:val="22"/>
          <w:szCs w:val="22"/>
        </w:rPr>
        <w:tab/>
      </w:r>
      <w:r>
        <w:t>Abnormal Conditions</w:t>
      </w:r>
      <w:r>
        <w:tab/>
      </w:r>
      <w:r>
        <w:fldChar w:fldCharType="begin" w:fldLock="1"/>
      </w:r>
      <w:r>
        <w:instrText xml:space="preserve"> PAGEREF _Toc88657316 \h </w:instrText>
      </w:r>
      <w:r>
        <w:fldChar w:fldCharType="separate"/>
      </w:r>
      <w:r>
        <w:t>26</w:t>
      </w:r>
      <w:r>
        <w:fldChar w:fldCharType="end"/>
      </w:r>
    </w:p>
    <w:p w14:paraId="360490C4" w14:textId="77777777" w:rsidR="002A7672" w:rsidRPr="00076423" w:rsidRDefault="002A7672">
      <w:pPr>
        <w:pStyle w:val="TOC3"/>
        <w:rPr>
          <w:rFonts w:ascii="Calibri" w:eastAsia="Malgun Gothic" w:hAnsi="Calibri"/>
          <w:sz w:val="22"/>
          <w:szCs w:val="22"/>
        </w:rPr>
      </w:pPr>
      <w:r>
        <w:t>8.2.9</w:t>
      </w:r>
      <w:r w:rsidRPr="00076423">
        <w:rPr>
          <w:rFonts w:ascii="Calibri" w:eastAsia="Malgun Gothic" w:hAnsi="Calibri"/>
          <w:sz w:val="22"/>
          <w:szCs w:val="22"/>
        </w:rPr>
        <w:tab/>
      </w:r>
      <w:r>
        <w:t>Network Access Rate Reduction</w:t>
      </w:r>
      <w:r>
        <w:tab/>
      </w:r>
      <w:r>
        <w:fldChar w:fldCharType="begin" w:fldLock="1"/>
      </w:r>
      <w:r>
        <w:instrText xml:space="preserve"> PAGEREF _Toc88657317 \h </w:instrText>
      </w:r>
      <w:r>
        <w:fldChar w:fldCharType="separate"/>
      </w:r>
      <w:r>
        <w:t>26</w:t>
      </w:r>
      <w:r>
        <w:fldChar w:fldCharType="end"/>
      </w:r>
    </w:p>
    <w:p w14:paraId="68327BB4" w14:textId="77777777" w:rsidR="002A7672" w:rsidRPr="00076423" w:rsidRDefault="002A7672">
      <w:pPr>
        <w:pStyle w:val="TOC4"/>
        <w:rPr>
          <w:rFonts w:ascii="Calibri" w:eastAsia="Malgun Gothic" w:hAnsi="Calibri"/>
          <w:sz w:val="22"/>
          <w:szCs w:val="22"/>
        </w:rPr>
      </w:pPr>
      <w:r>
        <w:t>8.2.9.1</w:t>
      </w:r>
      <w:r w:rsidRPr="00076423">
        <w:rPr>
          <w:rFonts w:ascii="Calibri" w:eastAsia="Malgun Gothic" w:hAnsi="Calibri"/>
          <w:sz w:val="22"/>
          <w:szCs w:val="22"/>
        </w:rPr>
        <w:tab/>
      </w:r>
      <w:r>
        <w:t>General</w:t>
      </w:r>
      <w:r>
        <w:tab/>
      </w:r>
      <w:r>
        <w:fldChar w:fldCharType="begin" w:fldLock="1"/>
      </w:r>
      <w:r>
        <w:instrText xml:space="preserve"> PAGEREF _Toc88657318 \h </w:instrText>
      </w:r>
      <w:r>
        <w:fldChar w:fldCharType="separate"/>
      </w:r>
      <w:r>
        <w:t>26</w:t>
      </w:r>
      <w:r>
        <w:fldChar w:fldCharType="end"/>
      </w:r>
    </w:p>
    <w:p w14:paraId="73C093AF" w14:textId="77777777" w:rsidR="002A7672" w:rsidRPr="00076423" w:rsidRDefault="002A7672">
      <w:pPr>
        <w:pStyle w:val="TOC4"/>
        <w:rPr>
          <w:rFonts w:ascii="Calibri" w:eastAsia="Malgun Gothic" w:hAnsi="Calibri"/>
          <w:sz w:val="22"/>
          <w:szCs w:val="22"/>
        </w:rPr>
      </w:pPr>
      <w:r>
        <w:t>8.2.9.2</w:t>
      </w:r>
      <w:r w:rsidRPr="00076423">
        <w:rPr>
          <w:rFonts w:ascii="Calibri" w:eastAsia="Malgun Gothic" w:hAnsi="Calibri"/>
          <w:sz w:val="22"/>
          <w:szCs w:val="22"/>
        </w:rPr>
        <w:tab/>
      </w:r>
      <w:r>
        <w:t>Successful operation</w:t>
      </w:r>
      <w:r>
        <w:tab/>
      </w:r>
      <w:r>
        <w:fldChar w:fldCharType="begin" w:fldLock="1"/>
      </w:r>
      <w:r>
        <w:instrText xml:space="preserve"> PAGEREF _Toc88657319 \h </w:instrText>
      </w:r>
      <w:r>
        <w:fldChar w:fldCharType="separate"/>
      </w:r>
      <w:r>
        <w:t>27</w:t>
      </w:r>
      <w:r>
        <w:fldChar w:fldCharType="end"/>
      </w:r>
    </w:p>
    <w:p w14:paraId="3DEEA4F9" w14:textId="77777777" w:rsidR="002A7672" w:rsidRPr="00076423" w:rsidRDefault="002A7672">
      <w:pPr>
        <w:pStyle w:val="TOC4"/>
        <w:rPr>
          <w:rFonts w:ascii="Calibri" w:eastAsia="Malgun Gothic" w:hAnsi="Calibri"/>
          <w:sz w:val="22"/>
          <w:szCs w:val="22"/>
        </w:rPr>
      </w:pPr>
      <w:r>
        <w:t>8.2.9.3</w:t>
      </w:r>
      <w:r w:rsidRPr="00076423">
        <w:rPr>
          <w:rFonts w:ascii="Calibri" w:eastAsia="Malgun Gothic" w:hAnsi="Calibri"/>
          <w:sz w:val="22"/>
          <w:szCs w:val="22"/>
        </w:rPr>
        <w:tab/>
      </w:r>
      <w:r>
        <w:t>Abnormal Conditions</w:t>
      </w:r>
      <w:r>
        <w:tab/>
      </w:r>
      <w:r>
        <w:fldChar w:fldCharType="begin" w:fldLock="1"/>
      </w:r>
      <w:r>
        <w:instrText xml:space="preserve"> PAGEREF _Toc88657320 \h </w:instrText>
      </w:r>
      <w:r>
        <w:fldChar w:fldCharType="separate"/>
      </w:r>
      <w:r>
        <w:t>27</w:t>
      </w:r>
      <w:r>
        <w:fldChar w:fldCharType="end"/>
      </w:r>
    </w:p>
    <w:p w14:paraId="073BBCCD" w14:textId="77777777" w:rsidR="002A7672" w:rsidRPr="00076423" w:rsidRDefault="002A7672">
      <w:pPr>
        <w:pStyle w:val="TOC2"/>
        <w:rPr>
          <w:rFonts w:ascii="Calibri" w:eastAsia="Malgun Gothic" w:hAnsi="Calibri"/>
          <w:sz w:val="22"/>
          <w:szCs w:val="22"/>
        </w:rPr>
      </w:pPr>
      <w:r>
        <w:t>8.3</w:t>
      </w:r>
      <w:r w:rsidRPr="00076423">
        <w:rPr>
          <w:rFonts w:ascii="Calibri" w:eastAsia="Malgun Gothic" w:hAnsi="Calibri"/>
          <w:sz w:val="22"/>
          <w:szCs w:val="22"/>
        </w:rPr>
        <w:tab/>
      </w:r>
      <w:r>
        <w:t>UE Context Management procedures</w:t>
      </w:r>
      <w:r>
        <w:tab/>
      </w:r>
      <w:r>
        <w:fldChar w:fldCharType="begin" w:fldLock="1"/>
      </w:r>
      <w:r>
        <w:instrText xml:space="preserve"> PAGEREF _Toc88657321 \h </w:instrText>
      </w:r>
      <w:r>
        <w:fldChar w:fldCharType="separate"/>
      </w:r>
      <w:r>
        <w:t>27</w:t>
      </w:r>
      <w:r>
        <w:fldChar w:fldCharType="end"/>
      </w:r>
    </w:p>
    <w:p w14:paraId="19C6BDDF" w14:textId="77777777" w:rsidR="002A7672" w:rsidRPr="00076423" w:rsidRDefault="002A7672">
      <w:pPr>
        <w:pStyle w:val="TOC3"/>
        <w:rPr>
          <w:rFonts w:ascii="Calibri" w:eastAsia="Malgun Gothic" w:hAnsi="Calibri"/>
          <w:sz w:val="22"/>
          <w:szCs w:val="22"/>
        </w:rPr>
      </w:pPr>
      <w:r>
        <w:t>8.3.1</w:t>
      </w:r>
      <w:r w:rsidRPr="00076423">
        <w:rPr>
          <w:rFonts w:ascii="Calibri" w:eastAsia="Malgun Gothic" w:hAnsi="Calibri"/>
          <w:sz w:val="22"/>
          <w:szCs w:val="22"/>
        </w:rPr>
        <w:tab/>
      </w:r>
      <w:r>
        <w:t>UE Context Setup</w:t>
      </w:r>
      <w:r>
        <w:tab/>
      </w:r>
      <w:r>
        <w:fldChar w:fldCharType="begin" w:fldLock="1"/>
      </w:r>
      <w:r>
        <w:instrText xml:space="preserve"> PAGEREF _Toc88657322 \h </w:instrText>
      </w:r>
      <w:r>
        <w:fldChar w:fldCharType="separate"/>
      </w:r>
      <w:r>
        <w:t>27</w:t>
      </w:r>
      <w:r>
        <w:fldChar w:fldCharType="end"/>
      </w:r>
    </w:p>
    <w:p w14:paraId="786ECCBB" w14:textId="77777777" w:rsidR="002A7672" w:rsidRPr="00076423" w:rsidRDefault="002A7672">
      <w:pPr>
        <w:pStyle w:val="TOC4"/>
        <w:rPr>
          <w:rFonts w:ascii="Calibri" w:eastAsia="Malgun Gothic" w:hAnsi="Calibri"/>
          <w:sz w:val="22"/>
          <w:szCs w:val="22"/>
        </w:rPr>
      </w:pPr>
      <w:r>
        <w:t>8.3.1.1</w:t>
      </w:r>
      <w:r w:rsidRPr="00076423">
        <w:rPr>
          <w:rFonts w:ascii="Calibri" w:eastAsia="Malgun Gothic" w:hAnsi="Calibri"/>
          <w:sz w:val="22"/>
          <w:szCs w:val="22"/>
        </w:rPr>
        <w:tab/>
      </w:r>
      <w:r>
        <w:t>General</w:t>
      </w:r>
      <w:r>
        <w:tab/>
      </w:r>
      <w:r>
        <w:fldChar w:fldCharType="begin" w:fldLock="1"/>
      </w:r>
      <w:r>
        <w:instrText xml:space="preserve"> PAGEREF _Toc88657323 \h </w:instrText>
      </w:r>
      <w:r>
        <w:fldChar w:fldCharType="separate"/>
      </w:r>
      <w:r>
        <w:t>27</w:t>
      </w:r>
      <w:r>
        <w:fldChar w:fldCharType="end"/>
      </w:r>
    </w:p>
    <w:p w14:paraId="4DB10F07" w14:textId="77777777" w:rsidR="002A7672" w:rsidRPr="00076423" w:rsidRDefault="002A7672">
      <w:pPr>
        <w:pStyle w:val="TOC4"/>
        <w:rPr>
          <w:rFonts w:ascii="Calibri" w:eastAsia="Malgun Gothic" w:hAnsi="Calibri"/>
          <w:sz w:val="22"/>
          <w:szCs w:val="22"/>
        </w:rPr>
      </w:pPr>
      <w:r>
        <w:t>8.3.1.2</w:t>
      </w:r>
      <w:r w:rsidRPr="00076423">
        <w:rPr>
          <w:rFonts w:ascii="Calibri" w:eastAsia="Malgun Gothic" w:hAnsi="Calibri"/>
          <w:sz w:val="22"/>
          <w:szCs w:val="22"/>
        </w:rPr>
        <w:tab/>
      </w:r>
      <w:r>
        <w:t>Successful Operation</w:t>
      </w:r>
      <w:r>
        <w:tab/>
      </w:r>
      <w:r>
        <w:fldChar w:fldCharType="begin" w:fldLock="1"/>
      </w:r>
      <w:r>
        <w:instrText xml:space="preserve"> PAGEREF _Toc88657324 \h </w:instrText>
      </w:r>
      <w:r>
        <w:fldChar w:fldCharType="separate"/>
      </w:r>
      <w:r>
        <w:t>27</w:t>
      </w:r>
      <w:r>
        <w:fldChar w:fldCharType="end"/>
      </w:r>
    </w:p>
    <w:p w14:paraId="1C9A6B5E" w14:textId="77777777" w:rsidR="002A7672" w:rsidRPr="00076423" w:rsidRDefault="002A7672">
      <w:pPr>
        <w:pStyle w:val="TOC4"/>
        <w:rPr>
          <w:rFonts w:ascii="Calibri" w:eastAsia="Malgun Gothic" w:hAnsi="Calibri"/>
          <w:sz w:val="22"/>
          <w:szCs w:val="22"/>
        </w:rPr>
      </w:pPr>
      <w:r>
        <w:t>8.3.1.3</w:t>
      </w:r>
      <w:r w:rsidRPr="00076423">
        <w:rPr>
          <w:rFonts w:ascii="Calibri" w:eastAsia="Malgun Gothic" w:hAnsi="Calibri"/>
          <w:sz w:val="22"/>
          <w:szCs w:val="22"/>
        </w:rPr>
        <w:tab/>
      </w:r>
      <w:r>
        <w:t>Unsuccessful Operation</w:t>
      </w:r>
      <w:r>
        <w:tab/>
      </w:r>
      <w:r>
        <w:fldChar w:fldCharType="begin" w:fldLock="1"/>
      </w:r>
      <w:r>
        <w:instrText xml:space="preserve"> PAGEREF _Toc88657325 \h </w:instrText>
      </w:r>
      <w:r>
        <w:fldChar w:fldCharType="separate"/>
      </w:r>
      <w:r>
        <w:t>30</w:t>
      </w:r>
      <w:r>
        <w:fldChar w:fldCharType="end"/>
      </w:r>
    </w:p>
    <w:p w14:paraId="6B15B73C" w14:textId="77777777" w:rsidR="002A7672" w:rsidRPr="00076423" w:rsidRDefault="002A7672">
      <w:pPr>
        <w:pStyle w:val="TOC4"/>
        <w:rPr>
          <w:rFonts w:ascii="Calibri" w:eastAsia="Malgun Gothic" w:hAnsi="Calibri"/>
          <w:sz w:val="22"/>
          <w:szCs w:val="22"/>
        </w:rPr>
      </w:pPr>
      <w:r>
        <w:t>8.3.1.4</w:t>
      </w:r>
      <w:r w:rsidRPr="00076423">
        <w:rPr>
          <w:rFonts w:ascii="Calibri" w:eastAsia="Malgun Gothic" w:hAnsi="Calibri"/>
          <w:sz w:val="22"/>
          <w:szCs w:val="22"/>
        </w:rPr>
        <w:tab/>
      </w:r>
      <w:r>
        <w:t>Abnormal Conditions</w:t>
      </w:r>
      <w:r>
        <w:tab/>
      </w:r>
      <w:r>
        <w:fldChar w:fldCharType="begin" w:fldLock="1"/>
      </w:r>
      <w:r>
        <w:instrText xml:space="preserve"> PAGEREF _Toc88657326 \h </w:instrText>
      </w:r>
      <w:r>
        <w:fldChar w:fldCharType="separate"/>
      </w:r>
      <w:r>
        <w:t>31</w:t>
      </w:r>
      <w:r>
        <w:fldChar w:fldCharType="end"/>
      </w:r>
    </w:p>
    <w:p w14:paraId="3B235A94" w14:textId="77777777" w:rsidR="002A7672" w:rsidRPr="00076423" w:rsidRDefault="002A7672">
      <w:pPr>
        <w:pStyle w:val="TOC3"/>
        <w:rPr>
          <w:rFonts w:ascii="Calibri" w:eastAsia="Malgun Gothic" w:hAnsi="Calibri"/>
          <w:sz w:val="22"/>
          <w:szCs w:val="22"/>
        </w:rPr>
      </w:pPr>
      <w:r>
        <w:t>8.3.2</w:t>
      </w:r>
      <w:r w:rsidRPr="00076423">
        <w:rPr>
          <w:rFonts w:ascii="Calibri" w:eastAsia="Malgun Gothic" w:hAnsi="Calibri"/>
          <w:sz w:val="22"/>
          <w:szCs w:val="22"/>
        </w:rPr>
        <w:tab/>
      </w:r>
      <w:r>
        <w:t>UE Context Release Request (gNB-DU initiated)</w:t>
      </w:r>
      <w:r>
        <w:tab/>
      </w:r>
      <w:r>
        <w:fldChar w:fldCharType="begin" w:fldLock="1"/>
      </w:r>
      <w:r>
        <w:instrText xml:space="preserve"> PAGEREF _Toc88657327 \h </w:instrText>
      </w:r>
      <w:r>
        <w:fldChar w:fldCharType="separate"/>
      </w:r>
      <w:r>
        <w:t>31</w:t>
      </w:r>
      <w:r>
        <w:fldChar w:fldCharType="end"/>
      </w:r>
    </w:p>
    <w:p w14:paraId="5656BB41" w14:textId="77777777" w:rsidR="002A7672" w:rsidRPr="00076423" w:rsidRDefault="002A7672">
      <w:pPr>
        <w:pStyle w:val="TOC4"/>
        <w:rPr>
          <w:rFonts w:ascii="Calibri" w:eastAsia="Malgun Gothic" w:hAnsi="Calibri"/>
          <w:sz w:val="22"/>
          <w:szCs w:val="22"/>
        </w:rPr>
      </w:pPr>
      <w:r>
        <w:t>8.3.2.1</w:t>
      </w:r>
      <w:r w:rsidRPr="00076423">
        <w:rPr>
          <w:rFonts w:ascii="Calibri" w:eastAsia="Malgun Gothic" w:hAnsi="Calibri"/>
          <w:sz w:val="22"/>
          <w:szCs w:val="22"/>
        </w:rPr>
        <w:tab/>
      </w:r>
      <w:r>
        <w:t>General</w:t>
      </w:r>
      <w:r>
        <w:tab/>
      </w:r>
      <w:r>
        <w:fldChar w:fldCharType="begin" w:fldLock="1"/>
      </w:r>
      <w:r>
        <w:instrText xml:space="preserve"> PAGEREF _Toc88657328 \h </w:instrText>
      </w:r>
      <w:r>
        <w:fldChar w:fldCharType="separate"/>
      </w:r>
      <w:r>
        <w:t>31</w:t>
      </w:r>
      <w:r>
        <w:fldChar w:fldCharType="end"/>
      </w:r>
    </w:p>
    <w:p w14:paraId="585A7E22" w14:textId="77777777" w:rsidR="002A7672" w:rsidRPr="00076423" w:rsidRDefault="002A7672">
      <w:pPr>
        <w:pStyle w:val="TOC4"/>
        <w:rPr>
          <w:rFonts w:ascii="Calibri" w:eastAsia="Malgun Gothic" w:hAnsi="Calibri"/>
          <w:sz w:val="22"/>
          <w:szCs w:val="22"/>
        </w:rPr>
      </w:pPr>
      <w:r>
        <w:t>8.3.2.2</w:t>
      </w:r>
      <w:r w:rsidRPr="00076423">
        <w:rPr>
          <w:rFonts w:ascii="Calibri" w:eastAsia="Malgun Gothic" w:hAnsi="Calibri"/>
          <w:sz w:val="22"/>
          <w:szCs w:val="22"/>
        </w:rPr>
        <w:tab/>
      </w:r>
      <w:r>
        <w:t>Successful Operation</w:t>
      </w:r>
      <w:r>
        <w:tab/>
      </w:r>
      <w:r>
        <w:fldChar w:fldCharType="begin" w:fldLock="1"/>
      </w:r>
      <w:r>
        <w:instrText xml:space="preserve"> PAGEREF _Toc88657329 \h </w:instrText>
      </w:r>
      <w:r>
        <w:fldChar w:fldCharType="separate"/>
      </w:r>
      <w:r>
        <w:t>31</w:t>
      </w:r>
      <w:r>
        <w:fldChar w:fldCharType="end"/>
      </w:r>
    </w:p>
    <w:p w14:paraId="22A5D02B" w14:textId="77777777" w:rsidR="002A7672" w:rsidRPr="00076423" w:rsidRDefault="002A7672">
      <w:pPr>
        <w:pStyle w:val="TOC4"/>
        <w:rPr>
          <w:rFonts w:ascii="Calibri" w:eastAsia="Malgun Gothic" w:hAnsi="Calibri"/>
          <w:sz w:val="22"/>
          <w:szCs w:val="22"/>
        </w:rPr>
      </w:pPr>
      <w:r>
        <w:t>8.3.2.3</w:t>
      </w:r>
      <w:r w:rsidRPr="00076423">
        <w:rPr>
          <w:rFonts w:ascii="Calibri" w:eastAsia="Malgun Gothic" w:hAnsi="Calibri"/>
          <w:sz w:val="22"/>
          <w:szCs w:val="22"/>
        </w:rPr>
        <w:tab/>
      </w:r>
      <w:r>
        <w:t>Abnormal Conditions</w:t>
      </w:r>
      <w:r>
        <w:tab/>
      </w:r>
      <w:r>
        <w:fldChar w:fldCharType="begin" w:fldLock="1"/>
      </w:r>
      <w:r>
        <w:instrText xml:space="preserve"> PAGEREF _Toc88657330 \h </w:instrText>
      </w:r>
      <w:r>
        <w:fldChar w:fldCharType="separate"/>
      </w:r>
      <w:r>
        <w:t>31</w:t>
      </w:r>
      <w:r>
        <w:fldChar w:fldCharType="end"/>
      </w:r>
    </w:p>
    <w:p w14:paraId="4E2FD816" w14:textId="77777777" w:rsidR="002A7672" w:rsidRPr="00076423" w:rsidRDefault="002A7672">
      <w:pPr>
        <w:pStyle w:val="TOC3"/>
        <w:rPr>
          <w:rFonts w:ascii="Calibri" w:eastAsia="Malgun Gothic" w:hAnsi="Calibri"/>
          <w:sz w:val="22"/>
          <w:szCs w:val="22"/>
        </w:rPr>
      </w:pPr>
      <w:r>
        <w:t>8.3.3</w:t>
      </w:r>
      <w:r w:rsidRPr="00076423">
        <w:rPr>
          <w:rFonts w:ascii="Calibri" w:eastAsia="Malgun Gothic" w:hAnsi="Calibri"/>
          <w:sz w:val="22"/>
          <w:szCs w:val="22"/>
        </w:rPr>
        <w:tab/>
      </w:r>
      <w:r>
        <w:t>UE Context Release (gNB-CU initiated)</w:t>
      </w:r>
      <w:r>
        <w:tab/>
      </w:r>
      <w:r>
        <w:fldChar w:fldCharType="begin" w:fldLock="1"/>
      </w:r>
      <w:r>
        <w:instrText xml:space="preserve"> PAGEREF _Toc88657331 \h </w:instrText>
      </w:r>
      <w:r>
        <w:fldChar w:fldCharType="separate"/>
      </w:r>
      <w:r>
        <w:t>32</w:t>
      </w:r>
      <w:r>
        <w:fldChar w:fldCharType="end"/>
      </w:r>
    </w:p>
    <w:p w14:paraId="1C81B55C" w14:textId="77777777" w:rsidR="002A7672" w:rsidRPr="00076423" w:rsidRDefault="002A7672">
      <w:pPr>
        <w:pStyle w:val="TOC4"/>
        <w:rPr>
          <w:rFonts w:ascii="Calibri" w:eastAsia="Malgun Gothic" w:hAnsi="Calibri"/>
          <w:sz w:val="22"/>
          <w:szCs w:val="22"/>
        </w:rPr>
      </w:pPr>
      <w:r>
        <w:t>8.3.3.1</w:t>
      </w:r>
      <w:r w:rsidRPr="00076423">
        <w:rPr>
          <w:rFonts w:ascii="Calibri" w:eastAsia="Malgun Gothic" w:hAnsi="Calibri"/>
          <w:sz w:val="22"/>
          <w:szCs w:val="22"/>
        </w:rPr>
        <w:tab/>
      </w:r>
      <w:r>
        <w:t>General</w:t>
      </w:r>
      <w:r>
        <w:tab/>
      </w:r>
      <w:r>
        <w:fldChar w:fldCharType="begin" w:fldLock="1"/>
      </w:r>
      <w:r>
        <w:instrText xml:space="preserve"> PAGEREF _Toc88657332 \h </w:instrText>
      </w:r>
      <w:r>
        <w:fldChar w:fldCharType="separate"/>
      </w:r>
      <w:r>
        <w:t>32</w:t>
      </w:r>
      <w:r>
        <w:fldChar w:fldCharType="end"/>
      </w:r>
    </w:p>
    <w:p w14:paraId="37175D71" w14:textId="77777777" w:rsidR="002A7672" w:rsidRPr="00076423" w:rsidRDefault="002A7672">
      <w:pPr>
        <w:pStyle w:val="TOC4"/>
        <w:rPr>
          <w:rFonts w:ascii="Calibri" w:eastAsia="Malgun Gothic" w:hAnsi="Calibri"/>
          <w:sz w:val="22"/>
          <w:szCs w:val="22"/>
        </w:rPr>
      </w:pPr>
      <w:r>
        <w:t>8.3.3.2</w:t>
      </w:r>
      <w:r w:rsidRPr="00076423">
        <w:rPr>
          <w:rFonts w:ascii="Calibri" w:eastAsia="Malgun Gothic" w:hAnsi="Calibri"/>
          <w:sz w:val="22"/>
          <w:szCs w:val="22"/>
        </w:rPr>
        <w:tab/>
      </w:r>
      <w:r>
        <w:t>Successful Operation</w:t>
      </w:r>
      <w:r>
        <w:tab/>
      </w:r>
      <w:r>
        <w:fldChar w:fldCharType="begin" w:fldLock="1"/>
      </w:r>
      <w:r>
        <w:instrText xml:space="preserve"> PAGEREF _Toc88657333 \h </w:instrText>
      </w:r>
      <w:r>
        <w:fldChar w:fldCharType="separate"/>
      </w:r>
      <w:r>
        <w:t>32</w:t>
      </w:r>
      <w:r>
        <w:fldChar w:fldCharType="end"/>
      </w:r>
    </w:p>
    <w:p w14:paraId="16689BC8" w14:textId="77777777" w:rsidR="002A7672" w:rsidRPr="00076423" w:rsidRDefault="002A7672">
      <w:pPr>
        <w:pStyle w:val="TOC4"/>
        <w:rPr>
          <w:rFonts w:ascii="Calibri" w:eastAsia="Malgun Gothic" w:hAnsi="Calibri"/>
          <w:sz w:val="22"/>
          <w:szCs w:val="22"/>
        </w:rPr>
      </w:pPr>
      <w:r>
        <w:t>8.3.3.4</w:t>
      </w:r>
      <w:r w:rsidRPr="00076423">
        <w:rPr>
          <w:rFonts w:ascii="Calibri" w:eastAsia="Malgun Gothic" w:hAnsi="Calibri"/>
          <w:sz w:val="22"/>
          <w:szCs w:val="22"/>
        </w:rPr>
        <w:tab/>
      </w:r>
      <w:r>
        <w:t>Abnormal Conditions</w:t>
      </w:r>
      <w:r>
        <w:tab/>
      </w:r>
      <w:r>
        <w:fldChar w:fldCharType="begin" w:fldLock="1"/>
      </w:r>
      <w:r>
        <w:instrText xml:space="preserve"> PAGEREF _Toc88657334 \h </w:instrText>
      </w:r>
      <w:r>
        <w:fldChar w:fldCharType="separate"/>
      </w:r>
      <w:r>
        <w:t>32</w:t>
      </w:r>
      <w:r>
        <w:fldChar w:fldCharType="end"/>
      </w:r>
    </w:p>
    <w:p w14:paraId="462D186E" w14:textId="77777777" w:rsidR="002A7672" w:rsidRPr="003436B8" w:rsidRDefault="002A7672">
      <w:pPr>
        <w:pStyle w:val="TOC3"/>
        <w:rPr>
          <w:rFonts w:ascii="Calibri" w:eastAsia="Malgun Gothic" w:hAnsi="Calibri"/>
          <w:sz w:val="22"/>
          <w:szCs w:val="22"/>
          <w:lang w:val="fr-FR"/>
        </w:rPr>
      </w:pPr>
      <w:r w:rsidRPr="003436B8">
        <w:rPr>
          <w:lang w:val="fr-FR"/>
        </w:rPr>
        <w:t>8.3.4</w:t>
      </w:r>
      <w:r w:rsidRPr="003436B8">
        <w:rPr>
          <w:rFonts w:ascii="Calibri" w:eastAsia="Malgun Gothic" w:hAnsi="Calibri"/>
          <w:sz w:val="22"/>
          <w:szCs w:val="22"/>
          <w:lang w:val="fr-FR"/>
        </w:rPr>
        <w:tab/>
      </w:r>
      <w:r w:rsidRPr="003436B8">
        <w:rPr>
          <w:lang w:val="fr-FR"/>
        </w:rPr>
        <w:t>UE Context Modification (gNB-CU initiated)</w:t>
      </w:r>
      <w:r w:rsidRPr="003436B8">
        <w:rPr>
          <w:lang w:val="fr-FR"/>
        </w:rPr>
        <w:tab/>
      </w:r>
      <w:r>
        <w:fldChar w:fldCharType="begin" w:fldLock="1"/>
      </w:r>
      <w:r w:rsidRPr="003436B8">
        <w:rPr>
          <w:lang w:val="fr-FR"/>
        </w:rPr>
        <w:instrText xml:space="preserve"> PAGEREF _Toc88657335 \h </w:instrText>
      </w:r>
      <w:r>
        <w:fldChar w:fldCharType="separate"/>
      </w:r>
      <w:r w:rsidRPr="003436B8">
        <w:rPr>
          <w:lang w:val="fr-FR"/>
        </w:rPr>
        <w:t>32</w:t>
      </w:r>
      <w:r>
        <w:fldChar w:fldCharType="end"/>
      </w:r>
    </w:p>
    <w:p w14:paraId="4B0F0675" w14:textId="77777777" w:rsidR="002A7672" w:rsidRPr="00076423" w:rsidRDefault="002A7672">
      <w:pPr>
        <w:pStyle w:val="TOC4"/>
        <w:rPr>
          <w:rFonts w:ascii="Calibri" w:eastAsia="Malgun Gothic" w:hAnsi="Calibri"/>
          <w:sz w:val="22"/>
          <w:szCs w:val="22"/>
        </w:rPr>
      </w:pPr>
      <w:r>
        <w:t>8.3.4.1</w:t>
      </w:r>
      <w:r w:rsidRPr="00076423">
        <w:rPr>
          <w:rFonts w:ascii="Calibri" w:eastAsia="Malgun Gothic" w:hAnsi="Calibri"/>
          <w:sz w:val="22"/>
          <w:szCs w:val="22"/>
        </w:rPr>
        <w:tab/>
      </w:r>
      <w:r>
        <w:t>General</w:t>
      </w:r>
      <w:r>
        <w:tab/>
      </w:r>
      <w:r>
        <w:fldChar w:fldCharType="begin" w:fldLock="1"/>
      </w:r>
      <w:r>
        <w:instrText xml:space="preserve"> PAGEREF _Toc88657336 \h </w:instrText>
      </w:r>
      <w:r>
        <w:fldChar w:fldCharType="separate"/>
      </w:r>
      <w:r>
        <w:t>32</w:t>
      </w:r>
      <w:r>
        <w:fldChar w:fldCharType="end"/>
      </w:r>
    </w:p>
    <w:p w14:paraId="1A778FD2" w14:textId="77777777" w:rsidR="002A7672" w:rsidRPr="00076423" w:rsidRDefault="002A7672">
      <w:pPr>
        <w:pStyle w:val="TOC4"/>
        <w:rPr>
          <w:rFonts w:ascii="Calibri" w:eastAsia="Malgun Gothic" w:hAnsi="Calibri"/>
          <w:sz w:val="22"/>
          <w:szCs w:val="22"/>
        </w:rPr>
      </w:pPr>
      <w:r>
        <w:t>8.3.4.2</w:t>
      </w:r>
      <w:r w:rsidRPr="00076423">
        <w:rPr>
          <w:rFonts w:ascii="Calibri" w:eastAsia="Malgun Gothic" w:hAnsi="Calibri"/>
          <w:sz w:val="22"/>
          <w:szCs w:val="22"/>
        </w:rPr>
        <w:tab/>
      </w:r>
      <w:r>
        <w:t>Successful Operation</w:t>
      </w:r>
      <w:r>
        <w:tab/>
      </w:r>
      <w:r>
        <w:fldChar w:fldCharType="begin" w:fldLock="1"/>
      </w:r>
      <w:r>
        <w:instrText xml:space="preserve"> PAGEREF _Toc88657337 \h </w:instrText>
      </w:r>
      <w:r>
        <w:fldChar w:fldCharType="separate"/>
      </w:r>
      <w:r>
        <w:t>33</w:t>
      </w:r>
      <w:r>
        <w:fldChar w:fldCharType="end"/>
      </w:r>
    </w:p>
    <w:p w14:paraId="77D5328B" w14:textId="77777777" w:rsidR="002A7672" w:rsidRPr="00076423" w:rsidRDefault="002A7672">
      <w:pPr>
        <w:pStyle w:val="TOC4"/>
        <w:rPr>
          <w:rFonts w:ascii="Calibri" w:eastAsia="Malgun Gothic" w:hAnsi="Calibri"/>
          <w:sz w:val="22"/>
          <w:szCs w:val="22"/>
        </w:rPr>
      </w:pPr>
      <w:r>
        <w:t>8.3.4.3</w:t>
      </w:r>
      <w:r w:rsidRPr="00076423">
        <w:rPr>
          <w:rFonts w:ascii="Calibri" w:eastAsia="Malgun Gothic" w:hAnsi="Calibri"/>
          <w:sz w:val="22"/>
          <w:szCs w:val="22"/>
        </w:rPr>
        <w:tab/>
      </w:r>
      <w:r>
        <w:t>Unsuccessful Operation</w:t>
      </w:r>
      <w:r>
        <w:tab/>
      </w:r>
      <w:r>
        <w:fldChar w:fldCharType="begin" w:fldLock="1"/>
      </w:r>
      <w:r>
        <w:instrText xml:space="preserve"> PAGEREF _Toc88657338 \h </w:instrText>
      </w:r>
      <w:r>
        <w:fldChar w:fldCharType="separate"/>
      </w:r>
      <w:r>
        <w:t>37</w:t>
      </w:r>
      <w:r>
        <w:fldChar w:fldCharType="end"/>
      </w:r>
    </w:p>
    <w:p w14:paraId="4900F4BC" w14:textId="77777777" w:rsidR="002A7672" w:rsidRPr="00076423" w:rsidRDefault="002A7672">
      <w:pPr>
        <w:pStyle w:val="TOC4"/>
        <w:rPr>
          <w:rFonts w:ascii="Calibri" w:eastAsia="Malgun Gothic" w:hAnsi="Calibri"/>
          <w:sz w:val="22"/>
          <w:szCs w:val="22"/>
        </w:rPr>
      </w:pPr>
      <w:r>
        <w:t>8.3.4.4</w:t>
      </w:r>
      <w:r w:rsidRPr="00076423">
        <w:rPr>
          <w:rFonts w:ascii="Calibri" w:eastAsia="Malgun Gothic" w:hAnsi="Calibri"/>
          <w:sz w:val="22"/>
          <w:szCs w:val="22"/>
        </w:rPr>
        <w:tab/>
      </w:r>
      <w:r>
        <w:t>Abnormal Conditions</w:t>
      </w:r>
      <w:r>
        <w:tab/>
      </w:r>
      <w:r>
        <w:fldChar w:fldCharType="begin" w:fldLock="1"/>
      </w:r>
      <w:r>
        <w:instrText xml:space="preserve"> PAGEREF _Toc88657339 \h </w:instrText>
      </w:r>
      <w:r>
        <w:fldChar w:fldCharType="separate"/>
      </w:r>
      <w:r>
        <w:t>37</w:t>
      </w:r>
      <w:r>
        <w:fldChar w:fldCharType="end"/>
      </w:r>
    </w:p>
    <w:p w14:paraId="44B99C0D" w14:textId="77777777" w:rsidR="002A7672" w:rsidRPr="00076423" w:rsidRDefault="002A7672">
      <w:pPr>
        <w:pStyle w:val="TOC3"/>
        <w:rPr>
          <w:rFonts w:ascii="Calibri" w:eastAsia="Malgun Gothic" w:hAnsi="Calibri"/>
          <w:sz w:val="22"/>
          <w:szCs w:val="22"/>
        </w:rPr>
      </w:pPr>
      <w:r>
        <w:t>8.3.5</w:t>
      </w:r>
      <w:r w:rsidRPr="00076423">
        <w:rPr>
          <w:rFonts w:ascii="Calibri" w:eastAsia="Malgun Gothic" w:hAnsi="Calibri"/>
          <w:sz w:val="22"/>
          <w:szCs w:val="22"/>
        </w:rPr>
        <w:tab/>
      </w:r>
      <w:r>
        <w:t>UE Context Modification Required (gNB-DU initiated)</w:t>
      </w:r>
      <w:r>
        <w:tab/>
      </w:r>
      <w:r>
        <w:fldChar w:fldCharType="begin" w:fldLock="1"/>
      </w:r>
      <w:r>
        <w:instrText xml:space="preserve"> PAGEREF _Toc88657340 \h </w:instrText>
      </w:r>
      <w:r>
        <w:fldChar w:fldCharType="separate"/>
      </w:r>
      <w:r>
        <w:t>37</w:t>
      </w:r>
      <w:r>
        <w:fldChar w:fldCharType="end"/>
      </w:r>
    </w:p>
    <w:p w14:paraId="1FA46AB4" w14:textId="77777777" w:rsidR="002A7672" w:rsidRPr="00076423" w:rsidRDefault="002A7672">
      <w:pPr>
        <w:pStyle w:val="TOC4"/>
        <w:rPr>
          <w:rFonts w:ascii="Calibri" w:eastAsia="Malgun Gothic" w:hAnsi="Calibri"/>
          <w:sz w:val="22"/>
          <w:szCs w:val="22"/>
        </w:rPr>
      </w:pPr>
      <w:r>
        <w:t>8.3.5.1</w:t>
      </w:r>
      <w:r w:rsidRPr="00076423">
        <w:rPr>
          <w:rFonts w:ascii="Calibri" w:eastAsia="Malgun Gothic" w:hAnsi="Calibri"/>
          <w:sz w:val="22"/>
          <w:szCs w:val="22"/>
        </w:rPr>
        <w:tab/>
      </w:r>
      <w:r>
        <w:t>General</w:t>
      </w:r>
      <w:r>
        <w:tab/>
      </w:r>
      <w:r>
        <w:fldChar w:fldCharType="begin" w:fldLock="1"/>
      </w:r>
      <w:r>
        <w:instrText xml:space="preserve"> PAGEREF _Toc88657341 \h </w:instrText>
      </w:r>
      <w:r>
        <w:fldChar w:fldCharType="separate"/>
      </w:r>
      <w:r>
        <w:t>37</w:t>
      </w:r>
      <w:r>
        <w:fldChar w:fldCharType="end"/>
      </w:r>
    </w:p>
    <w:p w14:paraId="019E35EA" w14:textId="77777777" w:rsidR="002A7672" w:rsidRPr="00076423" w:rsidRDefault="002A7672">
      <w:pPr>
        <w:pStyle w:val="TOC4"/>
        <w:rPr>
          <w:rFonts w:ascii="Calibri" w:eastAsia="Malgun Gothic" w:hAnsi="Calibri"/>
          <w:sz w:val="22"/>
          <w:szCs w:val="22"/>
        </w:rPr>
      </w:pPr>
      <w:r>
        <w:t>8.3.5.2</w:t>
      </w:r>
      <w:r w:rsidRPr="00076423">
        <w:rPr>
          <w:rFonts w:ascii="Calibri" w:eastAsia="Malgun Gothic" w:hAnsi="Calibri"/>
          <w:sz w:val="22"/>
          <w:szCs w:val="22"/>
        </w:rPr>
        <w:tab/>
      </w:r>
      <w:r>
        <w:t>Successful Operation</w:t>
      </w:r>
      <w:r>
        <w:tab/>
      </w:r>
      <w:r>
        <w:fldChar w:fldCharType="begin" w:fldLock="1"/>
      </w:r>
      <w:r>
        <w:instrText xml:space="preserve"> PAGEREF _Toc88657342 \h </w:instrText>
      </w:r>
      <w:r>
        <w:fldChar w:fldCharType="separate"/>
      </w:r>
      <w:r>
        <w:t>38</w:t>
      </w:r>
      <w:r>
        <w:fldChar w:fldCharType="end"/>
      </w:r>
    </w:p>
    <w:p w14:paraId="2D87002A" w14:textId="77777777" w:rsidR="002A7672" w:rsidRPr="00076423" w:rsidRDefault="002A7672">
      <w:pPr>
        <w:pStyle w:val="TOC4"/>
        <w:rPr>
          <w:rFonts w:ascii="Calibri" w:eastAsia="Malgun Gothic" w:hAnsi="Calibri"/>
          <w:sz w:val="22"/>
          <w:szCs w:val="22"/>
        </w:rPr>
      </w:pPr>
      <w:r>
        <w:t>8.3.5.2A</w:t>
      </w:r>
      <w:r w:rsidRPr="00076423">
        <w:rPr>
          <w:rFonts w:ascii="Calibri" w:eastAsia="Malgun Gothic" w:hAnsi="Calibri"/>
          <w:sz w:val="22"/>
          <w:szCs w:val="22"/>
        </w:rPr>
        <w:tab/>
      </w:r>
      <w:r>
        <w:t>Unsuccessful Operation</w:t>
      </w:r>
      <w:r>
        <w:tab/>
      </w:r>
      <w:r>
        <w:fldChar w:fldCharType="begin" w:fldLock="1"/>
      </w:r>
      <w:r>
        <w:instrText xml:space="preserve"> PAGEREF _Toc88657343 \h </w:instrText>
      </w:r>
      <w:r>
        <w:fldChar w:fldCharType="separate"/>
      </w:r>
      <w:r>
        <w:t>39</w:t>
      </w:r>
      <w:r>
        <w:fldChar w:fldCharType="end"/>
      </w:r>
    </w:p>
    <w:p w14:paraId="2F1E20E7" w14:textId="77777777" w:rsidR="002A7672" w:rsidRPr="00076423" w:rsidRDefault="002A7672">
      <w:pPr>
        <w:pStyle w:val="TOC4"/>
        <w:rPr>
          <w:rFonts w:ascii="Calibri" w:eastAsia="Malgun Gothic" w:hAnsi="Calibri"/>
          <w:sz w:val="22"/>
          <w:szCs w:val="22"/>
        </w:rPr>
      </w:pPr>
      <w:r>
        <w:t>8.3.5.3</w:t>
      </w:r>
      <w:r w:rsidRPr="00076423">
        <w:rPr>
          <w:rFonts w:ascii="Calibri" w:eastAsia="Malgun Gothic" w:hAnsi="Calibri"/>
          <w:sz w:val="22"/>
          <w:szCs w:val="22"/>
        </w:rPr>
        <w:tab/>
      </w:r>
      <w:r>
        <w:t>Abnormal Conditions</w:t>
      </w:r>
      <w:r>
        <w:tab/>
      </w:r>
      <w:r>
        <w:fldChar w:fldCharType="begin" w:fldLock="1"/>
      </w:r>
      <w:r>
        <w:instrText xml:space="preserve"> PAGEREF _Toc88657344 \h </w:instrText>
      </w:r>
      <w:r>
        <w:fldChar w:fldCharType="separate"/>
      </w:r>
      <w:r>
        <w:t>39</w:t>
      </w:r>
      <w:r>
        <w:fldChar w:fldCharType="end"/>
      </w:r>
    </w:p>
    <w:p w14:paraId="31E11480" w14:textId="77777777" w:rsidR="002A7672" w:rsidRPr="00076423" w:rsidRDefault="002A7672">
      <w:pPr>
        <w:pStyle w:val="TOC3"/>
        <w:rPr>
          <w:rFonts w:ascii="Calibri" w:eastAsia="Malgun Gothic" w:hAnsi="Calibri"/>
          <w:sz w:val="22"/>
          <w:szCs w:val="22"/>
        </w:rPr>
      </w:pPr>
      <w:r>
        <w:t>8.3.</w:t>
      </w:r>
      <w:r>
        <w:rPr>
          <w:lang w:eastAsia="zh-CN"/>
        </w:rPr>
        <w:t>6</w:t>
      </w:r>
      <w:r w:rsidRPr="00076423">
        <w:rPr>
          <w:rFonts w:ascii="Calibri" w:eastAsia="Malgun Gothic" w:hAnsi="Calibri"/>
          <w:sz w:val="22"/>
          <w:szCs w:val="22"/>
        </w:rPr>
        <w:tab/>
      </w:r>
      <w:r>
        <w:t>UE Inactivity Notification</w:t>
      </w:r>
      <w:r>
        <w:tab/>
      </w:r>
      <w:r>
        <w:fldChar w:fldCharType="begin" w:fldLock="1"/>
      </w:r>
      <w:r>
        <w:instrText xml:space="preserve"> PAGEREF _Toc88657345 \h </w:instrText>
      </w:r>
      <w:r>
        <w:fldChar w:fldCharType="separate"/>
      </w:r>
      <w:r>
        <w:t>39</w:t>
      </w:r>
      <w:r>
        <w:fldChar w:fldCharType="end"/>
      </w:r>
    </w:p>
    <w:p w14:paraId="22DC34C7" w14:textId="77777777" w:rsidR="002A7672" w:rsidRPr="00076423" w:rsidRDefault="002A7672">
      <w:pPr>
        <w:pStyle w:val="TOC4"/>
        <w:rPr>
          <w:rFonts w:ascii="Calibri" w:eastAsia="Malgun Gothic" w:hAnsi="Calibri"/>
          <w:sz w:val="22"/>
          <w:szCs w:val="22"/>
        </w:rPr>
      </w:pPr>
      <w:r>
        <w:t>8.3.</w:t>
      </w:r>
      <w:r>
        <w:rPr>
          <w:lang w:eastAsia="zh-CN"/>
        </w:rPr>
        <w:t>6</w:t>
      </w:r>
      <w:r>
        <w:t>.1</w:t>
      </w:r>
      <w:r w:rsidRPr="00076423">
        <w:rPr>
          <w:rFonts w:ascii="Calibri" w:eastAsia="Malgun Gothic" w:hAnsi="Calibri"/>
          <w:sz w:val="22"/>
          <w:szCs w:val="22"/>
        </w:rPr>
        <w:tab/>
      </w:r>
      <w:r>
        <w:t>General</w:t>
      </w:r>
      <w:r>
        <w:tab/>
      </w:r>
      <w:r>
        <w:fldChar w:fldCharType="begin" w:fldLock="1"/>
      </w:r>
      <w:r>
        <w:instrText xml:space="preserve"> PAGEREF _Toc88657346 \h </w:instrText>
      </w:r>
      <w:r>
        <w:fldChar w:fldCharType="separate"/>
      </w:r>
      <w:r>
        <w:t>39</w:t>
      </w:r>
      <w:r>
        <w:fldChar w:fldCharType="end"/>
      </w:r>
    </w:p>
    <w:p w14:paraId="74E16FF3" w14:textId="77777777" w:rsidR="002A7672" w:rsidRPr="00076423" w:rsidRDefault="002A7672">
      <w:pPr>
        <w:pStyle w:val="TOC4"/>
        <w:rPr>
          <w:rFonts w:ascii="Calibri" w:eastAsia="Malgun Gothic" w:hAnsi="Calibri"/>
          <w:sz w:val="22"/>
          <w:szCs w:val="22"/>
        </w:rPr>
      </w:pPr>
      <w:r>
        <w:t>8.3.</w:t>
      </w:r>
      <w:r>
        <w:rPr>
          <w:lang w:eastAsia="zh-CN"/>
        </w:rPr>
        <w:t>6</w:t>
      </w:r>
      <w:r>
        <w:t>.2</w:t>
      </w:r>
      <w:r w:rsidRPr="00076423">
        <w:rPr>
          <w:rFonts w:ascii="Calibri" w:eastAsia="Malgun Gothic" w:hAnsi="Calibri"/>
          <w:sz w:val="22"/>
          <w:szCs w:val="22"/>
        </w:rPr>
        <w:tab/>
      </w:r>
      <w:r>
        <w:t>Successful Operation</w:t>
      </w:r>
      <w:r>
        <w:tab/>
      </w:r>
      <w:r>
        <w:fldChar w:fldCharType="begin" w:fldLock="1"/>
      </w:r>
      <w:r>
        <w:instrText xml:space="preserve"> PAGEREF _Toc88657347 \h </w:instrText>
      </w:r>
      <w:r>
        <w:fldChar w:fldCharType="separate"/>
      </w:r>
      <w:r>
        <w:t>39</w:t>
      </w:r>
      <w:r>
        <w:fldChar w:fldCharType="end"/>
      </w:r>
    </w:p>
    <w:p w14:paraId="0790A193" w14:textId="77777777" w:rsidR="002A7672" w:rsidRPr="00076423" w:rsidRDefault="002A7672">
      <w:pPr>
        <w:pStyle w:val="TOC4"/>
        <w:rPr>
          <w:rFonts w:ascii="Calibri" w:eastAsia="Malgun Gothic" w:hAnsi="Calibri"/>
          <w:sz w:val="22"/>
          <w:szCs w:val="22"/>
        </w:rPr>
      </w:pPr>
      <w:r>
        <w:t>8.3.</w:t>
      </w:r>
      <w:r>
        <w:rPr>
          <w:lang w:eastAsia="zh-CN"/>
        </w:rPr>
        <w:t>6</w:t>
      </w:r>
      <w:r>
        <w:t>.3</w:t>
      </w:r>
      <w:r w:rsidRPr="00076423">
        <w:rPr>
          <w:rFonts w:ascii="Calibri" w:eastAsia="Malgun Gothic" w:hAnsi="Calibri"/>
          <w:sz w:val="22"/>
          <w:szCs w:val="22"/>
        </w:rPr>
        <w:tab/>
      </w:r>
      <w:r>
        <w:t>Abnormal Conditions</w:t>
      </w:r>
      <w:r>
        <w:tab/>
      </w:r>
      <w:r>
        <w:fldChar w:fldCharType="begin" w:fldLock="1"/>
      </w:r>
      <w:r>
        <w:instrText xml:space="preserve"> PAGEREF _Toc88657348 \h </w:instrText>
      </w:r>
      <w:r>
        <w:fldChar w:fldCharType="separate"/>
      </w:r>
      <w:r>
        <w:t>39</w:t>
      </w:r>
      <w:r>
        <w:fldChar w:fldCharType="end"/>
      </w:r>
    </w:p>
    <w:p w14:paraId="529329A4" w14:textId="77777777" w:rsidR="002A7672" w:rsidRPr="00076423" w:rsidRDefault="002A7672">
      <w:pPr>
        <w:pStyle w:val="TOC3"/>
        <w:rPr>
          <w:rFonts w:ascii="Calibri" w:eastAsia="Malgun Gothic" w:hAnsi="Calibri"/>
          <w:sz w:val="22"/>
          <w:szCs w:val="22"/>
        </w:rPr>
      </w:pPr>
      <w:r>
        <w:rPr>
          <w:lang w:eastAsia="zh-CN"/>
        </w:rPr>
        <w:t>8.3.7</w:t>
      </w:r>
      <w:r w:rsidRPr="00076423">
        <w:rPr>
          <w:rFonts w:ascii="Calibri" w:eastAsia="Malgun Gothic" w:hAnsi="Calibri"/>
          <w:sz w:val="22"/>
          <w:szCs w:val="22"/>
        </w:rPr>
        <w:tab/>
      </w:r>
      <w:r>
        <w:rPr>
          <w:lang w:eastAsia="zh-CN"/>
        </w:rPr>
        <w:t>Notify</w:t>
      </w:r>
      <w:r>
        <w:tab/>
      </w:r>
      <w:r>
        <w:fldChar w:fldCharType="begin" w:fldLock="1"/>
      </w:r>
      <w:r>
        <w:instrText xml:space="preserve"> PAGEREF _Toc88657349 \h </w:instrText>
      </w:r>
      <w:r>
        <w:fldChar w:fldCharType="separate"/>
      </w:r>
      <w:r>
        <w:t>40</w:t>
      </w:r>
      <w:r>
        <w:fldChar w:fldCharType="end"/>
      </w:r>
    </w:p>
    <w:p w14:paraId="72B15CFB" w14:textId="77777777" w:rsidR="002A7672" w:rsidRPr="00076423" w:rsidRDefault="002A7672">
      <w:pPr>
        <w:pStyle w:val="TOC4"/>
        <w:rPr>
          <w:rFonts w:ascii="Calibri" w:eastAsia="Malgun Gothic" w:hAnsi="Calibri"/>
          <w:sz w:val="22"/>
          <w:szCs w:val="22"/>
        </w:rPr>
      </w:pPr>
      <w:r>
        <w:rPr>
          <w:lang w:eastAsia="zh-CN"/>
        </w:rPr>
        <w:t>8.3.7.1</w:t>
      </w:r>
      <w:r w:rsidRPr="00076423">
        <w:rPr>
          <w:rFonts w:ascii="Calibri" w:eastAsia="Malgun Gothic" w:hAnsi="Calibri"/>
          <w:sz w:val="22"/>
          <w:szCs w:val="22"/>
        </w:rPr>
        <w:tab/>
      </w:r>
      <w:r>
        <w:rPr>
          <w:lang w:eastAsia="zh-CN"/>
        </w:rPr>
        <w:t>General</w:t>
      </w:r>
      <w:r>
        <w:tab/>
      </w:r>
      <w:r>
        <w:fldChar w:fldCharType="begin" w:fldLock="1"/>
      </w:r>
      <w:r>
        <w:instrText xml:space="preserve"> PAGEREF _Toc88657350 \h </w:instrText>
      </w:r>
      <w:r>
        <w:fldChar w:fldCharType="separate"/>
      </w:r>
      <w:r>
        <w:t>40</w:t>
      </w:r>
      <w:r>
        <w:fldChar w:fldCharType="end"/>
      </w:r>
    </w:p>
    <w:p w14:paraId="1948F250" w14:textId="77777777" w:rsidR="002A7672" w:rsidRPr="00076423" w:rsidRDefault="002A7672">
      <w:pPr>
        <w:pStyle w:val="TOC4"/>
        <w:rPr>
          <w:rFonts w:ascii="Calibri" w:eastAsia="Malgun Gothic" w:hAnsi="Calibri"/>
          <w:sz w:val="22"/>
          <w:szCs w:val="22"/>
        </w:rPr>
      </w:pPr>
      <w:r>
        <w:rPr>
          <w:lang w:eastAsia="zh-CN"/>
        </w:rPr>
        <w:t>8.3.7.2</w:t>
      </w:r>
      <w:r w:rsidRPr="00076423">
        <w:rPr>
          <w:rFonts w:ascii="Calibri" w:eastAsia="Malgun Gothic" w:hAnsi="Calibri"/>
          <w:sz w:val="22"/>
          <w:szCs w:val="22"/>
        </w:rPr>
        <w:tab/>
      </w:r>
      <w:r>
        <w:rPr>
          <w:lang w:eastAsia="zh-CN"/>
        </w:rPr>
        <w:t>Successful Operation</w:t>
      </w:r>
      <w:r>
        <w:tab/>
      </w:r>
      <w:r>
        <w:fldChar w:fldCharType="begin" w:fldLock="1"/>
      </w:r>
      <w:r>
        <w:instrText xml:space="preserve"> PAGEREF _Toc88657351 \h </w:instrText>
      </w:r>
      <w:r>
        <w:fldChar w:fldCharType="separate"/>
      </w:r>
      <w:r>
        <w:t>40</w:t>
      </w:r>
      <w:r>
        <w:fldChar w:fldCharType="end"/>
      </w:r>
    </w:p>
    <w:p w14:paraId="1E84948C" w14:textId="77777777" w:rsidR="002A7672" w:rsidRPr="00076423" w:rsidRDefault="002A7672">
      <w:pPr>
        <w:pStyle w:val="TOC4"/>
        <w:rPr>
          <w:rFonts w:ascii="Calibri" w:eastAsia="Malgun Gothic" w:hAnsi="Calibri"/>
          <w:sz w:val="22"/>
          <w:szCs w:val="22"/>
        </w:rPr>
      </w:pPr>
      <w:r>
        <w:rPr>
          <w:lang w:eastAsia="zh-CN"/>
        </w:rPr>
        <w:t>8.3.7.3</w:t>
      </w:r>
      <w:r w:rsidRPr="00076423">
        <w:rPr>
          <w:rFonts w:ascii="Calibri" w:eastAsia="Malgun Gothic" w:hAnsi="Calibri"/>
          <w:sz w:val="22"/>
          <w:szCs w:val="22"/>
        </w:rPr>
        <w:tab/>
      </w:r>
      <w:r>
        <w:rPr>
          <w:lang w:eastAsia="zh-CN"/>
        </w:rPr>
        <w:t>Abnormal Conditions</w:t>
      </w:r>
      <w:r>
        <w:tab/>
      </w:r>
      <w:r>
        <w:fldChar w:fldCharType="begin" w:fldLock="1"/>
      </w:r>
      <w:r>
        <w:instrText xml:space="preserve"> PAGEREF _Toc88657352 \h </w:instrText>
      </w:r>
      <w:r>
        <w:fldChar w:fldCharType="separate"/>
      </w:r>
      <w:r>
        <w:t>40</w:t>
      </w:r>
      <w:r>
        <w:fldChar w:fldCharType="end"/>
      </w:r>
    </w:p>
    <w:p w14:paraId="5F437C26" w14:textId="77777777" w:rsidR="002A7672" w:rsidRPr="00076423" w:rsidRDefault="002A7672">
      <w:pPr>
        <w:pStyle w:val="TOC2"/>
        <w:rPr>
          <w:rFonts w:ascii="Calibri" w:eastAsia="Malgun Gothic" w:hAnsi="Calibri"/>
          <w:sz w:val="22"/>
          <w:szCs w:val="22"/>
        </w:rPr>
      </w:pPr>
      <w:r>
        <w:t>8.4</w:t>
      </w:r>
      <w:r w:rsidRPr="00076423">
        <w:rPr>
          <w:rFonts w:ascii="Calibri" w:eastAsia="Malgun Gothic" w:hAnsi="Calibri"/>
          <w:sz w:val="22"/>
          <w:szCs w:val="22"/>
        </w:rPr>
        <w:tab/>
      </w:r>
      <w:r>
        <w:t>RRC Message Transfer procedures</w:t>
      </w:r>
      <w:r>
        <w:tab/>
      </w:r>
      <w:r>
        <w:fldChar w:fldCharType="begin" w:fldLock="1"/>
      </w:r>
      <w:r>
        <w:instrText xml:space="preserve"> PAGEREF _Toc88657353 \h </w:instrText>
      </w:r>
      <w:r>
        <w:fldChar w:fldCharType="separate"/>
      </w:r>
      <w:r>
        <w:t>40</w:t>
      </w:r>
      <w:r>
        <w:fldChar w:fldCharType="end"/>
      </w:r>
    </w:p>
    <w:p w14:paraId="3AFEADF9" w14:textId="77777777" w:rsidR="002A7672" w:rsidRPr="00076423" w:rsidRDefault="002A7672">
      <w:pPr>
        <w:pStyle w:val="TOC3"/>
        <w:rPr>
          <w:rFonts w:ascii="Calibri" w:eastAsia="Malgun Gothic" w:hAnsi="Calibri"/>
          <w:sz w:val="22"/>
          <w:szCs w:val="22"/>
        </w:rPr>
      </w:pPr>
      <w:r>
        <w:t>8.4.1</w:t>
      </w:r>
      <w:r w:rsidRPr="00076423">
        <w:rPr>
          <w:rFonts w:ascii="Calibri" w:eastAsia="Malgun Gothic" w:hAnsi="Calibri"/>
          <w:sz w:val="22"/>
          <w:szCs w:val="22"/>
        </w:rPr>
        <w:tab/>
      </w:r>
      <w:r>
        <w:t>Initial UL RRC Message Transfer</w:t>
      </w:r>
      <w:r>
        <w:tab/>
      </w:r>
      <w:r>
        <w:fldChar w:fldCharType="begin" w:fldLock="1"/>
      </w:r>
      <w:r>
        <w:instrText xml:space="preserve"> PAGEREF _Toc88657354 \h </w:instrText>
      </w:r>
      <w:r>
        <w:fldChar w:fldCharType="separate"/>
      </w:r>
      <w:r>
        <w:t>40</w:t>
      </w:r>
      <w:r>
        <w:fldChar w:fldCharType="end"/>
      </w:r>
    </w:p>
    <w:p w14:paraId="57650013" w14:textId="77777777" w:rsidR="002A7672" w:rsidRPr="00076423" w:rsidRDefault="002A7672">
      <w:pPr>
        <w:pStyle w:val="TOC4"/>
        <w:rPr>
          <w:rFonts w:ascii="Calibri" w:eastAsia="Malgun Gothic" w:hAnsi="Calibri"/>
          <w:sz w:val="22"/>
          <w:szCs w:val="22"/>
        </w:rPr>
      </w:pPr>
      <w:r>
        <w:t>8.4.1.1</w:t>
      </w:r>
      <w:r w:rsidRPr="00076423">
        <w:rPr>
          <w:rFonts w:ascii="Calibri" w:eastAsia="Malgun Gothic" w:hAnsi="Calibri"/>
          <w:sz w:val="22"/>
          <w:szCs w:val="22"/>
        </w:rPr>
        <w:tab/>
      </w:r>
      <w:r>
        <w:t>General</w:t>
      </w:r>
      <w:r>
        <w:tab/>
      </w:r>
      <w:r>
        <w:fldChar w:fldCharType="begin" w:fldLock="1"/>
      </w:r>
      <w:r>
        <w:instrText xml:space="preserve"> PAGEREF _Toc88657355 \h </w:instrText>
      </w:r>
      <w:r>
        <w:fldChar w:fldCharType="separate"/>
      </w:r>
      <w:r>
        <w:t>40</w:t>
      </w:r>
      <w:r>
        <w:fldChar w:fldCharType="end"/>
      </w:r>
    </w:p>
    <w:p w14:paraId="58C0B1D7" w14:textId="77777777" w:rsidR="002A7672" w:rsidRPr="00076423" w:rsidRDefault="002A7672">
      <w:pPr>
        <w:pStyle w:val="TOC4"/>
        <w:rPr>
          <w:rFonts w:ascii="Calibri" w:eastAsia="Malgun Gothic" w:hAnsi="Calibri"/>
          <w:sz w:val="22"/>
          <w:szCs w:val="22"/>
        </w:rPr>
      </w:pPr>
      <w:r>
        <w:t>8.4.1.2</w:t>
      </w:r>
      <w:r w:rsidRPr="00076423">
        <w:rPr>
          <w:rFonts w:ascii="Calibri" w:eastAsia="Malgun Gothic" w:hAnsi="Calibri"/>
          <w:sz w:val="22"/>
          <w:szCs w:val="22"/>
        </w:rPr>
        <w:tab/>
      </w:r>
      <w:r>
        <w:t>Successful operation</w:t>
      </w:r>
      <w:r>
        <w:tab/>
      </w:r>
      <w:r>
        <w:fldChar w:fldCharType="begin" w:fldLock="1"/>
      </w:r>
      <w:r>
        <w:instrText xml:space="preserve"> PAGEREF _Toc88657356 \h </w:instrText>
      </w:r>
      <w:r>
        <w:fldChar w:fldCharType="separate"/>
      </w:r>
      <w:r>
        <w:t>41</w:t>
      </w:r>
      <w:r>
        <w:fldChar w:fldCharType="end"/>
      </w:r>
    </w:p>
    <w:p w14:paraId="7373763F" w14:textId="77777777" w:rsidR="002A7672" w:rsidRPr="00076423" w:rsidRDefault="002A7672">
      <w:pPr>
        <w:pStyle w:val="TOC4"/>
        <w:rPr>
          <w:rFonts w:ascii="Calibri" w:eastAsia="Malgun Gothic" w:hAnsi="Calibri"/>
          <w:sz w:val="22"/>
          <w:szCs w:val="22"/>
        </w:rPr>
      </w:pPr>
      <w:r>
        <w:t>8.4.1.3</w:t>
      </w:r>
      <w:r w:rsidRPr="00076423">
        <w:rPr>
          <w:rFonts w:ascii="Calibri" w:eastAsia="Malgun Gothic" w:hAnsi="Calibri"/>
          <w:sz w:val="22"/>
          <w:szCs w:val="22"/>
        </w:rPr>
        <w:tab/>
      </w:r>
      <w:r>
        <w:t>Abnormal Conditions</w:t>
      </w:r>
      <w:r>
        <w:tab/>
      </w:r>
      <w:r>
        <w:fldChar w:fldCharType="begin" w:fldLock="1"/>
      </w:r>
      <w:r>
        <w:instrText xml:space="preserve"> PAGEREF _Toc88657357 \h </w:instrText>
      </w:r>
      <w:r>
        <w:fldChar w:fldCharType="separate"/>
      </w:r>
      <w:r>
        <w:t>41</w:t>
      </w:r>
      <w:r>
        <w:fldChar w:fldCharType="end"/>
      </w:r>
    </w:p>
    <w:p w14:paraId="2F8C335E" w14:textId="77777777" w:rsidR="002A7672" w:rsidRPr="00076423" w:rsidRDefault="002A7672">
      <w:pPr>
        <w:pStyle w:val="TOC3"/>
        <w:rPr>
          <w:rFonts w:ascii="Calibri" w:eastAsia="Malgun Gothic" w:hAnsi="Calibri"/>
          <w:sz w:val="22"/>
          <w:szCs w:val="22"/>
        </w:rPr>
      </w:pPr>
      <w:r>
        <w:t>8.4.2</w:t>
      </w:r>
      <w:r w:rsidRPr="00076423">
        <w:rPr>
          <w:rFonts w:ascii="Calibri" w:eastAsia="Malgun Gothic" w:hAnsi="Calibri"/>
          <w:sz w:val="22"/>
          <w:szCs w:val="22"/>
        </w:rPr>
        <w:tab/>
      </w:r>
      <w:r>
        <w:t>DL RRC Message Transfer</w:t>
      </w:r>
      <w:r>
        <w:tab/>
      </w:r>
      <w:r>
        <w:fldChar w:fldCharType="begin" w:fldLock="1"/>
      </w:r>
      <w:r>
        <w:instrText xml:space="preserve"> PAGEREF _Toc88657358 \h </w:instrText>
      </w:r>
      <w:r>
        <w:fldChar w:fldCharType="separate"/>
      </w:r>
      <w:r>
        <w:t>41</w:t>
      </w:r>
      <w:r>
        <w:fldChar w:fldCharType="end"/>
      </w:r>
    </w:p>
    <w:p w14:paraId="309B66F4" w14:textId="77777777" w:rsidR="002A7672" w:rsidRPr="00076423" w:rsidRDefault="002A7672">
      <w:pPr>
        <w:pStyle w:val="TOC4"/>
        <w:rPr>
          <w:rFonts w:ascii="Calibri" w:eastAsia="Malgun Gothic" w:hAnsi="Calibri"/>
          <w:sz w:val="22"/>
          <w:szCs w:val="22"/>
        </w:rPr>
      </w:pPr>
      <w:r>
        <w:t>8.4.2.1</w:t>
      </w:r>
      <w:r w:rsidRPr="00076423">
        <w:rPr>
          <w:rFonts w:ascii="Calibri" w:eastAsia="Malgun Gothic" w:hAnsi="Calibri"/>
          <w:sz w:val="22"/>
          <w:szCs w:val="22"/>
        </w:rPr>
        <w:tab/>
      </w:r>
      <w:r>
        <w:t>General</w:t>
      </w:r>
      <w:r>
        <w:tab/>
      </w:r>
      <w:r>
        <w:fldChar w:fldCharType="begin" w:fldLock="1"/>
      </w:r>
      <w:r>
        <w:instrText xml:space="preserve"> PAGEREF _Toc88657359 \h </w:instrText>
      </w:r>
      <w:r>
        <w:fldChar w:fldCharType="separate"/>
      </w:r>
      <w:r>
        <w:t>41</w:t>
      </w:r>
      <w:r>
        <w:fldChar w:fldCharType="end"/>
      </w:r>
    </w:p>
    <w:p w14:paraId="54C97542" w14:textId="77777777" w:rsidR="002A7672" w:rsidRPr="00076423" w:rsidRDefault="002A7672">
      <w:pPr>
        <w:pStyle w:val="TOC4"/>
        <w:rPr>
          <w:rFonts w:ascii="Calibri" w:eastAsia="Malgun Gothic" w:hAnsi="Calibri"/>
          <w:sz w:val="22"/>
          <w:szCs w:val="22"/>
        </w:rPr>
      </w:pPr>
      <w:r>
        <w:t>8.4.2.2</w:t>
      </w:r>
      <w:r w:rsidRPr="00076423">
        <w:rPr>
          <w:rFonts w:ascii="Calibri" w:eastAsia="Malgun Gothic" w:hAnsi="Calibri"/>
          <w:sz w:val="22"/>
          <w:szCs w:val="22"/>
        </w:rPr>
        <w:tab/>
      </w:r>
      <w:r>
        <w:t>Successful operation</w:t>
      </w:r>
      <w:r>
        <w:tab/>
      </w:r>
      <w:r>
        <w:fldChar w:fldCharType="begin" w:fldLock="1"/>
      </w:r>
      <w:r>
        <w:instrText xml:space="preserve"> PAGEREF _Toc88657360 \h </w:instrText>
      </w:r>
      <w:r>
        <w:fldChar w:fldCharType="separate"/>
      </w:r>
      <w:r>
        <w:t>41</w:t>
      </w:r>
      <w:r>
        <w:fldChar w:fldCharType="end"/>
      </w:r>
    </w:p>
    <w:p w14:paraId="4FA43DEA" w14:textId="77777777" w:rsidR="002A7672" w:rsidRPr="00076423" w:rsidRDefault="002A7672">
      <w:pPr>
        <w:pStyle w:val="TOC4"/>
        <w:rPr>
          <w:rFonts w:ascii="Calibri" w:eastAsia="Malgun Gothic" w:hAnsi="Calibri"/>
          <w:sz w:val="22"/>
          <w:szCs w:val="22"/>
        </w:rPr>
      </w:pPr>
      <w:r>
        <w:t>8.4.2.3</w:t>
      </w:r>
      <w:r w:rsidRPr="00076423">
        <w:rPr>
          <w:rFonts w:ascii="Calibri" w:eastAsia="Malgun Gothic" w:hAnsi="Calibri"/>
          <w:sz w:val="22"/>
          <w:szCs w:val="22"/>
        </w:rPr>
        <w:tab/>
      </w:r>
      <w:r>
        <w:t>Abnormal Conditions</w:t>
      </w:r>
      <w:r>
        <w:tab/>
      </w:r>
      <w:r>
        <w:fldChar w:fldCharType="begin" w:fldLock="1"/>
      </w:r>
      <w:r>
        <w:instrText xml:space="preserve"> PAGEREF _Toc88657361 \h </w:instrText>
      </w:r>
      <w:r>
        <w:fldChar w:fldCharType="separate"/>
      </w:r>
      <w:r>
        <w:t>42</w:t>
      </w:r>
      <w:r>
        <w:fldChar w:fldCharType="end"/>
      </w:r>
    </w:p>
    <w:p w14:paraId="6AE82B26" w14:textId="77777777" w:rsidR="002A7672" w:rsidRPr="00076423" w:rsidRDefault="002A7672">
      <w:pPr>
        <w:pStyle w:val="TOC3"/>
        <w:rPr>
          <w:rFonts w:ascii="Calibri" w:eastAsia="Malgun Gothic" w:hAnsi="Calibri"/>
          <w:sz w:val="22"/>
          <w:szCs w:val="22"/>
        </w:rPr>
      </w:pPr>
      <w:r>
        <w:t>8.4.3</w:t>
      </w:r>
      <w:r w:rsidRPr="00076423">
        <w:rPr>
          <w:rFonts w:ascii="Calibri" w:eastAsia="Malgun Gothic" w:hAnsi="Calibri"/>
          <w:sz w:val="22"/>
          <w:szCs w:val="22"/>
        </w:rPr>
        <w:tab/>
      </w:r>
      <w:r>
        <w:t>UL RRC Message Transfer</w:t>
      </w:r>
      <w:r>
        <w:tab/>
      </w:r>
      <w:r>
        <w:fldChar w:fldCharType="begin" w:fldLock="1"/>
      </w:r>
      <w:r>
        <w:instrText xml:space="preserve"> PAGEREF _Toc88657362 \h </w:instrText>
      </w:r>
      <w:r>
        <w:fldChar w:fldCharType="separate"/>
      </w:r>
      <w:r>
        <w:t>42</w:t>
      </w:r>
      <w:r>
        <w:fldChar w:fldCharType="end"/>
      </w:r>
    </w:p>
    <w:p w14:paraId="67CC3548" w14:textId="77777777" w:rsidR="002A7672" w:rsidRPr="00076423" w:rsidRDefault="002A7672">
      <w:pPr>
        <w:pStyle w:val="TOC4"/>
        <w:rPr>
          <w:rFonts w:ascii="Calibri" w:eastAsia="Malgun Gothic" w:hAnsi="Calibri"/>
          <w:sz w:val="22"/>
          <w:szCs w:val="22"/>
        </w:rPr>
      </w:pPr>
      <w:r>
        <w:t>8.4.3.1</w:t>
      </w:r>
      <w:r w:rsidRPr="00076423">
        <w:rPr>
          <w:rFonts w:ascii="Calibri" w:eastAsia="Malgun Gothic" w:hAnsi="Calibri"/>
          <w:sz w:val="22"/>
          <w:szCs w:val="22"/>
        </w:rPr>
        <w:tab/>
      </w:r>
      <w:r>
        <w:t>General</w:t>
      </w:r>
      <w:r>
        <w:tab/>
      </w:r>
      <w:r>
        <w:fldChar w:fldCharType="begin" w:fldLock="1"/>
      </w:r>
      <w:r>
        <w:instrText xml:space="preserve"> PAGEREF _Toc88657363 \h </w:instrText>
      </w:r>
      <w:r>
        <w:fldChar w:fldCharType="separate"/>
      </w:r>
      <w:r>
        <w:t>42</w:t>
      </w:r>
      <w:r>
        <w:fldChar w:fldCharType="end"/>
      </w:r>
    </w:p>
    <w:p w14:paraId="2024FB53" w14:textId="77777777" w:rsidR="002A7672" w:rsidRPr="00076423" w:rsidRDefault="002A7672">
      <w:pPr>
        <w:pStyle w:val="TOC4"/>
        <w:rPr>
          <w:rFonts w:ascii="Calibri" w:eastAsia="Malgun Gothic" w:hAnsi="Calibri"/>
          <w:sz w:val="22"/>
          <w:szCs w:val="22"/>
        </w:rPr>
      </w:pPr>
      <w:r>
        <w:t>8.4.3.2</w:t>
      </w:r>
      <w:r w:rsidRPr="00076423">
        <w:rPr>
          <w:rFonts w:ascii="Calibri" w:eastAsia="Malgun Gothic" w:hAnsi="Calibri"/>
          <w:sz w:val="22"/>
          <w:szCs w:val="22"/>
        </w:rPr>
        <w:tab/>
      </w:r>
      <w:r>
        <w:t>Successful operation</w:t>
      </w:r>
      <w:r>
        <w:tab/>
      </w:r>
      <w:r>
        <w:fldChar w:fldCharType="begin" w:fldLock="1"/>
      </w:r>
      <w:r>
        <w:instrText xml:space="preserve"> PAGEREF _Toc88657364 \h </w:instrText>
      </w:r>
      <w:r>
        <w:fldChar w:fldCharType="separate"/>
      </w:r>
      <w:r>
        <w:t>42</w:t>
      </w:r>
      <w:r>
        <w:fldChar w:fldCharType="end"/>
      </w:r>
    </w:p>
    <w:p w14:paraId="45CA75C5" w14:textId="77777777" w:rsidR="002A7672" w:rsidRPr="00076423" w:rsidRDefault="002A7672">
      <w:pPr>
        <w:pStyle w:val="TOC4"/>
        <w:rPr>
          <w:rFonts w:ascii="Calibri" w:eastAsia="Malgun Gothic" w:hAnsi="Calibri"/>
          <w:sz w:val="22"/>
          <w:szCs w:val="22"/>
        </w:rPr>
      </w:pPr>
      <w:r>
        <w:t>8.4.3.3</w:t>
      </w:r>
      <w:r w:rsidRPr="00076423">
        <w:rPr>
          <w:rFonts w:ascii="Calibri" w:eastAsia="Malgun Gothic" w:hAnsi="Calibri"/>
          <w:sz w:val="22"/>
          <w:szCs w:val="22"/>
        </w:rPr>
        <w:tab/>
      </w:r>
      <w:r>
        <w:t>Abnormal Conditions</w:t>
      </w:r>
      <w:r>
        <w:tab/>
      </w:r>
      <w:r>
        <w:fldChar w:fldCharType="begin" w:fldLock="1"/>
      </w:r>
      <w:r>
        <w:instrText xml:space="preserve"> PAGEREF _Toc88657365 \h </w:instrText>
      </w:r>
      <w:r>
        <w:fldChar w:fldCharType="separate"/>
      </w:r>
      <w:r>
        <w:t>43</w:t>
      </w:r>
      <w:r>
        <w:fldChar w:fldCharType="end"/>
      </w:r>
    </w:p>
    <w:p w14:paraId="0314DF83" w14:textId="77777777" w:rsidR="002A7672" w:rsidRPr="00076423" w:rsidRDefault="002A7672">
      <w:pPr>
        <w:pStyle w:val="TOC3"/>
        <w:rPr>
          <w:rFonts w:ascii="Calibri" w:eastAsia="Malgun Gothic" w:hAnsi="Calibri"/>
          <w:sz w:val="22"/>
          <w:szCs w:val="22"/>
        </w:rPr>
      </w:pPr>
      <w:r>
        <w:t>8.4.4</w:t>
      </w:r>
      <w:r w:rsidRPr="00076423">
        <w:rPr>
          <w:rFonts w:ascii="Calibri" w:eastAsia="Malgun Gothic" w:hAnsi="Calibri"/>
          <w:sz w:val="22"/>
          <w:szCs w:val="22"/>
        </w:rPr>
        <w:tab/>
      </w:r>
      <w:r>
        <w:t>RRC Delivery Report</w:t>
      </w:r>
      <w:r>
        <w:tab/>
      </w:r>
      <w:r>
        <w:fldChar w:fldCharType="begin" w:fldLock="1"/>
      </w:r>
      <w:r>
        <w:instrText xml:space="preserve"> PAGEREF _Toc88657366 \h </w:instrText>
      </w:r>
      <w:r>
        <w:fldChar w:fldCharType="separate"/>
      </w:r>
      <w:r>
        <w:t>43</w:t>
      </w:r>
      <w:r>
        <w:fldChar w:fldCharType="end"/>
      </w:r>
    </w:p>
    <w:p w14:paraId="52CF4901" w14:textId="77777777" w:rsidR="002A7672" w:rsidRPr="00076423" w:rsidRDefault="002A7672">
      <w:pPr>
        <w:pStyle w:val="TOC4"/>
        <w:rPr>
          <w:rFonts w:ascii="Calibri" w:eastAsia="Malgun Gothic" w:hAnsi="Calibri"/>
          <w:sz w:val="22"/>
          <w:szCs w:val="22"/>
        </w:rPr>
      </w:pPr>
      <w:r>
        <w:t>8.4.4.1</w:t>
      </w:r>
      <w:r w:rsidRPr="00076423">
        <w:rPr>
          <w:rFonts w:ascii="Calibri" w:eastAsia="Malgun Gothic" w:hAnsi="Calibri"/>
          <w:sz w:val="22"/>
          <w:szCs w:val="22"/>
        </w:rPr>
        <w:tab/>
      </w:r>
      <w:r>
        <w:t>General</w:t>
      </w:r>
      <w:r>
        <w:tab/>
      </w:r>
      <w:r>
        <w:fldChar w:fldCharType="begin" w:fldLock="1"/>
      </w:r>
      <w:r>
        <w:instrText xml:space="preserve"> PAGEREF _Toc88657367 \h </w:instrText>
      </w:r>
      <w:r>
        <w:fldChar w:fldCharType="separate"/>
      </w:r>
      <w:r>
        <w:t>43</w:t>
      </w:r>
      <w:r>
        <w:fldChar w:fldCharType="end"/>
      </w:r>
    </w:p>
    <w:p w14:paraId="75308FD7" w14:textId="77777777" w:rsidR="002A7672" w:rsidRPr="00076423" w:rsidRDefault="002A7672">
      <w:pPr>
        <w:pStyle w:val="TOC4"/>
        <w:rPr>
          <w:rFonts w:ascii="Calibri" w:eastAsia="Malgun Gothic" w:hAnsi="Calibri"/>
          <w:sz w:val="22"/>
          <w:szCs w:val="22"/>
        </w:rPr>
      </w:pPr>
      <w:r>
        <w:t>8.4.4.2</w:t>
      </w:r>
      <w:r w:rsidRPr="00076423">
        <w:rPr>
          <w:rFonts w:ascii="Calibri" w:eastAsia="Malgun Gothic" w:hAnsi="Calibri"/>
          <w:sz w:val="22"/>
          <w:szCs w:val="22"/>
        </w:rPr>
        <w:tab/>
      </w:r>
      <w:r>
        <w:t>Successful operation</w:t>
      </w:r>
      <w:r>
        <w:tab/>
      </w:r>
      <w:r>
        <w:fldChar w:fldCharType="begin" w:fldLock="1"/>
      </w:r>
      <w:r>
        <w:instrText xml:space="preserve"> PAGEREF _Toc88657368 \h </w:instrText>
      </w:r>
      <w:r>
        <w:fldChar w:fldCharType="separate"/>
      </w:r>
      <w:r>
        <w:t>43</w:t>
      </w:r>
      <w:r>
        <w:fldChar w:fldCharType="end"/>
      </w:r>
    </w:p>
    <w:p w14:paraId="630B3233" w14:textId="77777777" w:rsidR="002A7672" w:rsidRPr="00076423" w:rsidRDefault="002A7672">
      <w:pPr>
        <w:pStyle w:val="TOC4"/>
        <w:rPr>
          <w:rFonts w:ascii="Calibri" w:eastAsia="Malgun Gothic" w:hAnsi="Calibri"/>
          <w:sz w:val="22"/>
          <w:szCs w:val="22"/>
        </w:rPr>
      </w:pPr>
      <w:r>
        <w:t>8.4.4.3</w:t>
      </w:r>
      <w:r w:rsidRPr="00076423">
        <w:rPr>
          <w:rFonts w:ascii="Calibri" w:eastAsia="Malgun Gothic" w:hAnsi="Calibri"/>
          <w:sz w:val="22"/>
          <w:szCs w:val="22"/>
        </w:rPr>
        <w:tab/>
      </w:r>
      <w:r>
        <w:t>Abnormal Conditions</w:t>
      </w:r>
      <w:r>
        <w:tab/>
      </w:r>
      <w:r>
        <w:fldChar w:fldCharType="begin" w:fldLock="1"/>
      </w:r>
      <w:r>
        <w:instrText xml:space="preserve"> PAGEREF _Toc88657369 \h </w:instrText>
      </w:r>
      <w:r>
        <w:fldChar w:fldCharType="separate"/>
      </w:r>
      <w:r>
        <w:t>43</w:t>
      </w:r>
      <w:r>
        <w:fldChar w:fldCharType="end"/>
      </w:r>
    </w:p>
    <w:p w14:paraId="3F91BB8C" w14:textId="77777777" w:rsidR="002A7672" w:rsidRPr="00076423" w:rsidRDefault="002A7672">
      <w:pPr>
        <w:pStyle w:val="TOC2"/>
        <w:rPr>
          <w:rFonts w:ascii="Calibri" w:eastAsia="Malgun Gothic" w:hAnsi="Calibri"/>
          <w:sz w:val="22"/>
          <w:szCs w:val="22"/>
        </w:rPr>
      </w:pPr>
      <w:r>
        <w:rPr>
          <w:lang w:eastAsia="zh-CN"/>
        </w:rPr>
        <w:t>8.5</w:t>
      </w:r>
      <w:r w:rsidRPr="00076423">
        <w:rPr>
          <w:rFonts w:ascii="Calibri" w:eastAsia="Malgun Gothic" w:hAnsi="Calibri"/>
          <w:sz w:val="22"/>
          <w:szCs w:val="22"/>
        </w:rPr>
        <w:tab/>
      </w:r>
      <w:r>
        <w:rPr>
          <w:lang w:eastAsia="zh-CN"/>
        </w:rPr>
        <w:t>Warning Message Transmission Procedures</w:t>
      </w:r>
      <w:r>
        <w:tab/>
      </w:r>
      <w:r>
        <w:fldChar w:fldCharType="begin" w:fldLock="1"/>
      </w:r>
      <w:r>
        <w:instrText xml:space="preserve"> PAGEREF _Toc88657370 \h </w:instrText>
      </w:r>
      <w:r>
        <w:fldChar w:fldCharType="separate"/>
      </w:r>
      <w:r>
        <w:t>43</w:t>
      </w:r>
      <w:r>
        <w:fldChar w:fldCharType="end"/>
      </w:r>
    </w:p>
    <w:p w14:paraId="54D4CEB6" w14:textId="77777777" w:rsidR="002A7672" w:rsidRPr="00076423" w:rsidRDefault="002A7672">
      <w:pPr>
        <w:pStyle w:val="TOC3"/>
        <w:rPr>
          <w:rFonts w:ascii="Calibri" w:eastAsia="Malgun Gothic" w:hAnsi="Calibri"/>
          <w:sz w:val="22"/>
          <w:szCs w:val="22"/>
        </w:rPr>
      </w:pPr>
      <w:r>
        <w:rPr>
          <w:lang w:eastAsia="zh-CN"/>
        </w:rPr>
        <w:t>8.5.1</w:t>
      </w:r>
      <w:r w:rsidRPr="00076423">
        <w:rPr>
          <w:rFonts w:ascii="Calibri" w:eastAsia="Malgun Gothic" w:hAnsi="Calibri"/>
          <w:sz w:val="22"/>
          <w:szCs w:val="22"/>
        </w:rPr>
        <w:tab/>
      </w:r>
      <w:r>
        <w:rPr>
          <w:lang w:eastAsia="zh-CN"/>
        </w:rPr>
        <w:t>Write-Replace Warning</w:t>
      </w:r>
      <w:r>
        <w:tab/>
      </w:r>
      <w:r>
        <w:fldChar w:fldCharType="begin" w:fldLock="1"/>
      </w:r>
      <w:r>
        <w:instrText xml:space="preserve"> PAGEREF _Toc88657371 \h </w:instrText>
      </w:r>
      <w:r>
        <w:fldChar w:fldCharType="separate"/>
      </w:r>
      <w:r>
        <w:t>43</w:t>
      </w:r>
      <w:r>
        <w:fldChar w:fldCharType="end"/>
      </w:r>
    </w:p>
    <w:p w14:paraId="030B08B1" w14:textId="77777777" w:rsidR="002A7672" w:rsidRPr="00076423" w:rsidRDefault="002A7672">
      <w:pPr>
        <w:pStyle w:val="TOC4"/>
        <w:rPr>
          <w:rFonts w:ascii="Calibri" w:eastAsia="Malgun Gothic" w:hAnsi="Calibri"/>
          <w:sz w:val="22"/>
          <w:szCs w:val="22"/>
        </w:rPr>
      </w:pPr>
      <w:r>
        <w:rPr>
          <w:lang w:eastAsia="zh-CN"/>
        </w:rPr>
        <w:t>8.5.1.1</w:t>
      </w:r>
      <w:r w:rsidRPr="00076423">
        <w:rPr>
          <w:rFonts w:ascii="Calibri" w:eastAsia="Malgun Gothic" w:hAnsi="Calibri"/>
          <w:sz w:val="22"/>
          <w:szCs w:val="22"/>
        </w:rPr>
        <w:tab/>
      </w:r>
      <w:r>
        <w:rPr>
          <w:lang w:eastAsia="zh-CN"/>
        </w:rPr>
        <w:t>General</w:t>
      </w:r>
      <w:r>
        <w:tab/>
      </w:r>
      <w:r>
        <w:fldChar w:fldCharType="begin" w:fldLock="1"/>
      </w:r>
      <w:r>
        <w:instrText xml:space="preserve"> PAGEREF _Toc88657372 \h </w:instrText>
      </w:r>
      <w:r>
        <w:fldChar w:fldCharType="separate"/>
      </w:r>
      <w:r>
        <w:t>43</w:t>
      </w:r>
      <w:r>
        <w:fldChar w:fldCharType="end"/>
      </w:r>
    </w:p>
    <w:p w14:paraId="59592958" w14:textId="77777777" w:rsidR="002A7672" w:rsidRPr="00076423" w:rsidRDefault="002A7672">
      <w:pPr>
        <w:pStyle w:val="TOC4"/>
        <w:rPr>
          <w:rFonts w:ascii="Calibri" w:eastAsia="Malgun Gothic" w:hAnsi="Calibri"/>
          <w:sz w:val="22"/>
          <w:szCs w:val="22"/>
        </w:rPr>
      </w:pPr>
      <w:r>
        <w:rPr>
          <w:lang w:eastAsia="zh-CN"/>
        </w:rPr>
        <w:t>8.5.1.2</w:t>
      </w:r>
      <w:r w:rsidRPr="00076423">
        <w:rPr>
          <w:rFonts w:ascii="Calibri" w:eastAsia="Malgun Gothic" w:hAnsi="Calibri"/>
          <w:sz w:val="22"/>
          <w:szCs w:val="22"/>
        </w:rPr>
        <w:tab/>
      </w:r>
      <w:r>
        <w:rPr>
          <w:lang w:eastAsia="zh-CN"/>
        </w:rPr>
        <w:t>Successful Operation</w:t>
      </w:r>
      <w:r>
        <w:tab/>
      </w:r>
      <w:r>
        <w:fldChar w:fldCharType="begin" w:fldLock="1"/>
      </w:r>
      <w:r>
        <w:instrText xml:space="preserve"> PAGEREF _Toc88657373 \h </w:instrText>
      </w:r>
      <w:r>
        <w:fldChar w:fldCharType="separate"/>
      </w:r>
      <w:r>
        <w:t>44</w:t>
      </w:r>
      <w:r>
        <w:fldChar w:fldCharType="end"/>
      </w:r>
    </w:p>
    <w:p w14:paraId="4C93F3E8" w14:textId="77777777" w:rsidR="002A7672" w:rsidRPr="00076423" w:rsidRDefault="002A7672">
      <w:pPr>
        <w:pStyle w:val="TOC4"/>
        <w:rPr>
          <w:rFonts w:ascii="Calibri" w:eastAsia="Malgun Gothic" w:hAnsi="Calibri"/>
          <w:sz w:val="22"/>
          <w:szCs w:val="22"/>
        </w:rPr>
      </w:pPr>
      <w:r>
        <w:rPr>
          <w:lang w:eastAsia="zh-CN"/>
        </w:rPr>
        <w:t>8.5.1.3</w:t>
      </w:r>
      <w:r w:rsidRPr="00076423">
        <w:rPr>
          <w:rFonts w:ascii="Calibri" w:eastAsia="Malgun Gothic" w:hAnsi="Calibri"/>
          <w:sz w:val="22"/>
          <w:szCs w:val="22"/>
        </w:rPr>
        <w:tab/>
      </w:r>
      <w:r>
        <w:rPr>
          <w:lang w:eastAsia="zh-CN"/>
        </w:rPr>
        <w:t>Unsuccessful Operation</w:t>
      </w:r>
      <w:r>
        <w:tab/>
      </w:r>
      <w:r>
        <w:fldChar w:fldCharType="begin" w:fldLock="1"/>
      </w:r>
      <w:r>
        <w:instrText xml:space="preserve"> PAGEREF _Toc88657374 \h </w:instrText>
      </w:r>
      <w:r>
        <w:fldChar w:fldCharType="separate"/>
      </w:r>
      <w:r>
        <w:t>44</w:t>
      </w:r>
      <w:r>
        <w:fldChar w:fldCharType="end"/>
      </w:r>
    </w:p>
    <w:p w14:paraId="6300DB14" w14:textId="77777777" w:rsidR="002A7672" w:rsidRPr="00076423" w:rsidRDefault="002A7672">
      <w:pPr>
        <w:pStyle w:val="TOC4"/>
        <w:rPr>
          <w:rFonts w:ascii="Calibri" w:eastAsia="Malgun Gothic" w:hAnsi="Calibri"/>
          <w:sz w:val="22"/>
          <w:szCs w:val="22"/>
        </w:rPr>
      </w:pPr>
      <w:r>
        <w:rPr>
          <w:lang w:eastAsia="zh-CN"/>
        </w:rPr>
        <w:t>8.5.1.4</w:t>
      </w:r>
      <w:r w:rsidRPr="00076423">
        <w:rPr>
          <w:rFonts w:ascii="Calibri" w:eastAsia="Malgun Gothic" w:hAnsi="Calibri"/>
          <w:sz w:val="22"/>
          <w:szCs w:val="22"/>
        </w:rPr>
        <w:tab/>
      </w:r>
      <w:r>
        <w:rPr>
          <w:lang w:eastAsia="zh-CN"/>
        </w:rPr>
        <w:t>Abnormal Conditions</w:t>
      </w:r>
      <w:r>
        <w:tab/>
      </w:r>
      <w:r>
        <w:fldChar w:fldCharType="begin" w:fldLock="1"/>
      </w:r>
      <w:r>
        <w:instrText xml:space="preserve"> PAGEREF _Toc88657375 \h </w:instrText>
      </w:r>
      <w:r>
        <w:fldChar w:fldCharType="separate"/>
      </w:r>
      <w:r>
        <w:t>44</w:t>
      </w:r>
      <w:r>
        <w:fldChar w:fldCharType="end"/>
      </w:r>
    </w:p>
    <w:p w14:paraId="32E17944" w14:textId="77777777" w:rsidR="002A7672" w:rsidRPr="00076423" w:rsidRDefault="002A7672">
      <w:pPr>
        <w:pStyle w:val="TOC3"/>
        <w:rPr>
          <w:rFonts w:ascii="Calibri" w:eastAsia="Malgun Gothic" w:hAnsi="Calibri"/>
          <w:sz w:val="22"/>
          <w:szCs w:val="22"/>
        </w:rPr>
      </w:pPr>
      <w:r>
        <w:rPr>
          <w:lang w:eastAsia="zh-CN"/>
        </w:rPr>
        <w:t>8.5.2</w:t>
      </w:r>
      <w:r w:rsidRPr="00076423">
        <w:rPr>
          <w:rFonts w:ascii="Calibri" w:eastAsia="Malgun Gothic" w:hAnsi="Calibri"/>
          <w:sz w:val="22"/>
          <w:szCs w:val="22"/>
        </w:rPr>
        <w:tab/>
      </w:r>
      <w:r>
        <w:rPr>
          <w:lang w:eastAsia="zh-CN"/>
        </w:rPr>
        <w:t>PWS Cancel</w:t>
      </w:r>
      <w:r>
        <w:tab/>
      </w:r>
      <w:r>
        <w:fldChar w:fldCharType="begin" w:fldLock="1"/>
      </w:r>
      <w:r>
        <w:instrText xml:space="preserve"> PAGEREF _Toc88657376 \h </w:instrText>
      </w:r>
      <w:r>
        <w:fldChar w:fldCharType="separate"/>
      </w:r>
      <w:r>
        <w:t>45</w:t>
      </w:r>
      <w:r>
        <w:fldChar w:fldCharType="end"/>
      </w:r>
    </w:p>
    <w:p w14:paraId="0EF5E7DE" w14:textId="77777777" w:rsidR="002A7672" w:rsidRPr="00076423" w:rsidRDefault="002A7672">
      <w:pPr>
        <w:pStyle w:val="TOC4"/>
        <w:rPr>
          <w:rFonts w:ascii="Calibri" w:eastAsia="Malgun Gothic" w:hAnsi="Calibri"/>
          <w:sz w:val="22"/>
          <w:szCs w:val="22"/>
        </w:rPr>
      </w:pPr>
      <w:r>
        <w:rPr>
          <w:lang w:eastAsia="zh-CN"/>
        </w:rPr>
        <w:t>8.5.2.1</w:t>
      </w:r>
      <w:r w:rsidRPr="00076423">
        <w:rPr>
          <w:rFonts w:ascii="Calibri" w:eastAsia="Malgun Gothic" w:hAnsi="Calibri"/>
          <w:sz w:val="22"/>
          <w:szCs w:val="22"/>
        </w:rPr>
        <w:tab/>
      </w:r>
      <w:r>
        <w:rPr>
          <w:lang w:eastAsia="zh-CN"/>
        </w:rPr>
        <w:t>General</w:t>
      </w:r>
      <w:r>
        <w:tab/>
      </w:r>
      <w:r>
        <w:fldChar w:fldCharType="begin" w:fldLock="1"/>
      </w:r>
      <w:r>
        <w:instrText xml:space="preserve"> PAGEREF _Toc88657377 \h </w:instrText>
      </w:r>
      <w:r>
        <w:fldChar w:fldCharType="separate"/>
      </w:r>
      <w:r>
        <w:t>45</w:t>
      </w:r>
      <w:r>
        <w:fldChar w:fldCharType="end"/>
      </w:r>
    </w:p>
    <w:p w14:paraId="0ACCF20A" w14:textId="77777777" w:rsidR="002A7672" w:rsidRPr="00076423" w:rsidRDefault="002A7672">
      <w:pPr>
        <w:pStyle w:val="TOC4"/>
        <w:rPr>
          <w:rFonts w:ascii="Calibri" w:eastAsia="Malgun Gothic" w:hAnsi="Calibri"/>
          <w:sz w:val="22"/>
          <w:szCs w:val="22"/>
        </w:rPr>
      </w:pPr>
      <w:r>
        <w:rPr>
          <w:lang w:eastAsia="zh-CN"/>
        </w:rPr>
        <w:lastRenderedPageBreak/>
        <w:t>8.5.2.2</w:t>
      </w:r>
      <w:r w:rsidRPr="00076423">
        <w:rPr>
          <w:rFonts w:ascii="Calibri" w:eastAsia="Malgun Gothic" w:hAnsi="Calibri"/>
          <w:sz w:val="22"/>
          <w:szCs w:val="22"/>
        </w:rPr>
        <w:tab/>
      </w:r>
      <w:r>
        <w:rPr>
          <w:lang w:eastAsia="zh-CN"/>
        </w:rPr>
        <w:t>Successful Operation</w:t>
      </w:r>
      <w:r>
        <w:tab/>
      </w:r>
      <w:r>
        <w:fldChar w:fldCharType="begin" w:fldLock="1"/>
      </w:r>
      <w:r>
        <w:instrText xml:space="preserve"> PAGEREF _Toc88657378 \h </w:instrText>
      </w:r>
      <w:r>
        <w:fldChar w:fldCharType="separate"/>
      </w:r>
      <w:r>
        <w:t>45</w:t>
      </w:r>
      <w:r>
        <w:fldChar w:fldCharType="end"/>
      </w:r>
    </w:p>
    <w:p w14:paraId="736E1A8F" w14:textId="77777777" w:rsidR="002A7672" w:rsidRPr="00076423" w:rsidRDefault="002A7672">
      <w:pPr>
        <w:pStyle w:val="TOC4"/>
        <w:rPr>
          <w:rFonts w:ascii="Calibri" w:eastAsia="Malgun Gothic" w:hAnsi="Calibri"/>
          <w:sz w:val="22"/>
          <w:szCs w:val="22"/>
        </w:rPr>
      </w:pPr>
      <w:r>
        <w:rPr>
          <w:lang w:eastAsia="zh-CN"/>
        </w:rPr>
        <w:t>8.5.2.3</w:t>
      </w:r>
      <w:r w:rsidRPr="00076423">
        <w:rPr>
          <w:rFonts w:ascii="Calibri" w:eastAsia="Malgun Gothic" w:hAnsi="Calibri"/>
          <w:sz w:val="22"/>
          <w:szCs w:val="22"/>
        </w:rPr>
        <w:tab/>
      </w:r>
      <w:r>
        <w:rPr>
          <w:lang w:eastAsia="zh-CN"/>
        </w:rPr>
        <w:t>Unsuccessful Operation</w:t>
      </w:r>
      <w:r>
        <w:tab/>
      </w:r>
      <w:r>
        <w:fldChar w:fldCharType="begin" w:fldLock="1"/>
      </w:r>
      <w:r>
        <w:instrText xml:space="preserve"> PAGEREF _Toc88657379 \h </w:instrText>
      </w:r>
      <w:r>
        <w:fldChar w:fldCharType="separate"/>
      </w:r>
      <w:r>
        <w:t>45</w:t>
      </w:r>
      <w:r>
        <w:fldChar w:fldCharType="end"/>
      </w:r>
    </w:p>
    <w:p w14:paraId="61FDD13D" w14:textId="77777777" w:rsidR="002A7672" w:rsidRPr="00076423" w:rsidRDefault="002A7672">
      <w:pPr>
        <w:pStyle w:val="TOC4"/>
        <w:rPr>
          <w:rFonts w:ascii="Calibri" w:eastAsia="Malgun Gothic" w:hAnsi="Calibri"/>
          <w:sz w:val="22"/>
          <w:szCs w:val="22"/>
        </w:rPr>
      </w:pPr>
      <w:r>
        <w:rPr>
          <w:lang w:eastAsia="zh-CN"/>
        </w:rPr>
        <w:t>8.5.2.4</w:t>
      </w:r>
      <w:r w:rsidRPr="00076423">
        <w:rPr>
          <w:rFonts w:ascii="Calibri" w:eastAsia="Malgun Gothic" w:hAnsi="Calibri"/>
          <w:sz w:val="22"/>
          <w:szCs w:val="22"/>
        </w:rPr>
        <w:tab/>
      </w:r>
      <w:r>
        <w:rPr>
          <w:lang w:eastAsia="zh-CN"/>
        </w:rPr>
        <w:t>Abnormal Conditions</w:t>
      </w:r>
      <w:r>
        <w:tab/>
      </w:r>
      <w:r>
        <w:fldChar w:fldCharType="begin" w:fldLock="1"/>
      </w:r>
      <w:r>
        <w:instrText xml:space="preserve"> PAGEREF _Toc88657380 \h </w:instrText>
      </w:r>
      <w:r>
        <w:fldChar w:fldCharType="separate"/>
      </w:r>
      <w:r>
        <w:t>45</w:t>
      </w:r>
      <w:r>
        <w:fldChar w:fldCharType="end"/>
      </w:r>
    </w:p>
    <w:p w14:paraId="61510393" w14:textId="77777777" w:rsidR="002A7672" w:rsidRPr="00076423" w:rsidRDefault="002A7672">
      <w:pPr>
        <w:pStyle w:val="TOC3"/>
        <w:rPr>
          <w:rFonts w:ascii="Calibri" w:eastAsia="Malgun Gothic" w:hAnsi="Calibri"/>
          <w:sz w:val="22"/>
          <w:szCs w:val="22"/>
        </w:rPr>
      </w:pPr>
      <w:r>
        <w:rPr>
          <w:lang w:eastAsia="zh-CN"/>
        </w:rPr>
        <w:t>8.5.3</w:t>
      </w:r>
      <w:r w:rsidRPr="00076423">
        <w:rPr>
          <w:rFonts w:ascii="Calibri" w:eastAsia="Malgun Gothic" w:hAnsi="Calibri"/>
          <w:sz w:val="22"/>
          <w:szCs w:val="22"/>
        </w:rPr>
        <w:tab/>
      </w:r>
      <w:r>
        <w:rPr>
          <w:lang w:eastAsia="zh-CN"/>
        </w:rPr>
        <w:t>PWS Restart Indication</w:t>
      </w:r>
      <w:r>
        <w:tab/>
      </w:r>
      <w:r>
        <w:fldChar w:fldCharType="begin" w:fldLock="1"/>
      </w:r>
      <w:r>
        <w:instrText xml:space="preserve"> PAGEREF _Toc88657381 \h </w:instrText>
      </w:r>
      <w:r>
        <w:fldChar w:fldCharType="separate"/>
      </w:r>
      <w:r>
        <w:t>46</w:t>
      </w:r>
      <w:r>
        <w:fldChar w:fldCharType="end"/>
      </w:r>
    </w:p>
    <w:p w14:paraId="7C030640" w14:textId="77777777" w:rsidR="002A7672" w:rsidRPr="00076423" w:rsidRDefault="002A7672">
      <w:pPr>
        <w:pStyle w:val="TOC4"/>
        <w:rPr>
          <w:rFonts w:ascii="Calibri" w:eastAsia="Malgun Gothic" w:hAnsi="Calibri"/>
          <w:sz w:val="22"/>
          <w:szCs w:val="22"/>
        </w:rPr>
      </w:pPr>
      <w:r>
        <w:rPr>
          <w:lang w:eastAsia="zh-CN"/>
        </w:rPr>
        <w:t>8.5.3.1</w:t>
      </w:r>
      <w:r w:rsidRPr="00076423">
        <w:rPr>
          <w:rFonts w:ascii="Calibri" w:eastAsia="Malgun Gothic" w:hAnsi="Calibri"/>
          <w:sz w:val="22"/>
          <w:szCs w:val="22"/>
        </w:rPr>
        <w:tab/>
      </w:r>
      <w:r>
        <w:rPr>
          <w:lang w:eastAsia="zh-CN"/>
        </w:rPr>
        <w:t>General</w:t>
      </w:r>
      <w:r>
        <w:tab/>
      </w:r>
      <w:r>
        <w:fldChar w:fldCharType="begin" w:fldLock="1"/>
      </w:r>
      <w:r>
        <w:instrText xml:space="preserve"> PAGEREF _Toc88657382 \h </w:instrText>
      </w:r>
      <w:r>
        <w:fldChar w:fldCharType="separate"/>
      </w:r>
      <w:r>
        <w:t>46</w:t>
      </w:r>
      <w:r>
        <w:fldChar w:fldCharType="end"/>
      </w:r>
    </w:p>
    <w:p w14:paraId="1B13BC04" w14:textId="77777777" w:rsidR="002A7672" w:rsidRPr="00076423" w:rsidRDefault="002A7672">
      <w:pPr>
        <w:pStyle w:val="TOC4"/>
        <w:rPr>
          <w:rFonts w:ascii="Calibri" w:eastAsia="Malgun Gothic" w:hAnsi="Calibri"/>
          <w:sz w:val="22"/>
          <w:szCs w:val="22"/>
        </w:rPr>
      </w:pPr>
      <w:r>
        <w:rPr>
          <w:lang w:eastAsia="zh-CN"/>
        </w:rPr>
        <w:t>8.5.3.2</w:t>
      </w:r>
      <w:r w:rsidRPr="00076423">
        <w:rPr>
          <w:rFonts w:ascii="Calibri" w:eastAsia="Malgun Gothic" w:hAnsi="Calibri"/>
          <w:sz w:val="22"/>
          <w:szCs w:val="22"/>
        </w:rPr>
        <w:tab/>
      </w:r>
      <w:r>
        <w:rPr>
          <w:lang w:eastAsia="zh-CN"/>
        </w:rPr>
        <w:t>Successful Operation</w:t>
      </w:r>
      <w:r>
        <w:tab/>
      </w:r>
      <w:r>
        <w:fldChar w:fldCharType="begin" w:fldLock="1"/>
      </w:r>
      <w:r>
        <w:instrText xml:space="preserve"> PAGEREF _Toc88657383 \h </w:instrText>
      </w:r>
      <w:r>
        <w:fldChar w:fldCharType="separate"/>
      </w:r>
      <w:r>
        <w:t>46</w:t>
      </w:r>
      <w:r>
        <w:fldChar w:fldCharType="end"/>
      </w:r>
    </w:p>
    <w:p w14:paraId="5F20952E" w14:textId="77777777" w:rsidR="002A7672" w:rsidRPr="00076423" w:rsidRDefault="002A7672">
      <w:pPr>
        <w:pStyle w:val="TOC4"/>
        <w:rPr>
          <w:rFonts w:ascii="Calibri" w:eastAsia="Malgun Gothic" w:hAnsi="Calibri"/>
          <w:sz w:val="22"/>
          <w:szCs w:val="22"/>
        </w:rPr>
      </w:pPr>
      <w:r>
        <w:rPr>
          <w:lang w:eastAsia="zh-CN"/>
        </w:rPr>
        <w:t>8.5.3.3</w:t>
      </w:r>
      <w:r w:rsidRPr="00076423">
        <w:rPr>
          <w:rFonts w:ascii="Calibri" w:eastAsia="Malgun Gothic" w:hAnsi="Calibri"/>
          <w:sz w:val="22"/>
          <w:szCs w:val="22"/>
        </w:rPr>
        <w:tab/>
      </w:r>
      <w:r>
        <w:rPr>
          <w:lang w:eastAsia="zh-CN"/>
        </w:rPr>
        <w:t>Abnormal Conditions</w:t>
      </w:r>
      <w:r>
        <w:tab/>
      </w:r>
      <w:r>
        <w:fldChar w:fldCharType="begin" w:fldLock="1"/>
      </w:r>
      <w:r>
        <w:instrText xml:space="preserve"> PAGEREF _Toc88657384 \h </w:instrText>
      </w:r>
      <w:r>
        <w:fldChar w:fldCharType="separate"/>
      </w:r>
      <w:r>
        <w:t>46</w:t>
      </w:r>
      <w:r>
        <w:fldChar w:fldCharType="end"/>
      </w:r>
    </w:p>
    <w:p w14:paraId="0007FA9A" w14:textId="77777777" w:rsidR="002A7672" w:rsidRPr="00076423" w:rsidRDefault="002A7672">
      <w:pPr>
        <w:pStyle w:val="TOC3"/>
        <w:rPr>
          <w:rFonts w:ascii="Calibri" w:eastAsia="Malgun Gothic" w:hAnsi="Calibri"/>
          <w:sz w:val="22"/>
          <w:szCs w:val="22"/>
        </w:rPr>
      </w:pPr>
      <w:r>
        <w:rPr>
          <w:lang w:eastAsia="zh-CN"/>
        </w:rPr>
        <w:t>8.5.4</w:t>
      </w:r>
      <w:r w:rsidRPr="00076423">
        <w:rPr>
          <w:rFonts w:ascii="Calibri" w:eastAsia="Malgun Gothic" w:hAnsi="Calibri"/>
          <w:sz w:val="22"/>
          <w:szCs w:val="22"/>
        </w:rPr>
        <w:tab/>
      </w:r>
      <w:r>
        <w:rPr>
          <w:lang w:eastAsia="zh-CN"/>
        </w:rPr>
        <w:t>PWS Failure Indication</w:t>
      </w:r>
      <w:r>
        <w:tab/>
      </w:r>
      <w:r>
        <w:fldChar w:fldCharType="begin" w:fldLock="1"/>
      </w:r>
      <w:r>
        <w:instrText xml:space="preserve"> PAGEREF _Toc88657385 \h </w:instrText>
      </w:r>
      <w:r>
        <w:fldChar w:fldCharType="separate"/>
      </w:r>
      <w:r>
        <w:t>46</w:t>
      </w:r>
      <w:r>
        <w:fldChar w:fldCharType="end"/>
      </w:r>
    </w:p>
    <w:p w14:paraId="4D25A735" w14:textId="77777777" w:rsidR="002A7672" w:rsidRPr="00076423" w:rsidRDefault="002A7672">
      <w:pPr>
        <w:pStyle w:val="TOC4"/>
        <w:rPr>
          <w:rFonts w:ascii="Calibri" w:eastAsia="Malgun Gothic" w:hAnsi="Calibri"/>
          <w:sz w:val="22"/>
          <w:szCs w:val="22"/>
        </w:rPr>
      </w:pPr>
      <w:r>
        <w:rPr>
          <w:lang w:eastAsia="zh-CN"/>
        </w:rPr>
        <w:t>8.5.4.1</w:t>
      </w:r>
      <w:r w:rsidRPr="00076423">
        <w:rPr>
          <w:rFonts w:ascii="Calibri" w:eastAsia="Malgun Gothic" w:hAnsi="Calibri"/>
          <w:sz w:val="22"/>
          <w:szCs w:val="22"/>
        </w:rPr>
        <w:tab/>
      </w:r>
      <w:r>
        <w:rPr>
          <w:lang w:eastAsia="zh-CN"/>
        </w:rPr>
        <w:t>General</w:t>
      </w:r>
      <w:r>
        <w:tab/>
      </w:r>
      <w:r>
        <w:fldChar w:fldCharType="begin" w:fldLock="1"/>
      </w:r>
      <w:r>
        <w:instrText xml:space="preserve"> PAGEREF _Toc88657386 \h </w:instrText>
      </w:r>
      <w:r>
        <w:fldChar w:fldCharType="separate"/>
      </w:r>
      <w:r>
        <w:t>46</w:t>
      </w:r>
      <w:r>
        <w:fldChar w:fldCharType="end"/>
      </w:r>
    </w:p>
    <w:p w14:paraId="388C7E1D" w14:textId="77777777" w:rsidR="002A7672" w:rsidRPr="00076423" w:rsidRDefault="002A7672">
      <w:pPr>
        <w:pStyle w:val="TOC4"/>
        <w:rPr>
          <w:rFonts w:ascii="Calibri" w:eastAsia="Malgun Gothic" w:hAnsi="Calibri"/>
          <w:sz w:val="22"/>
          <w:szCs w:val="22"/>
        </w:rPr>
      </w:pPr>
      <w:r>
        <w:rPr>
          <w:lang w:eastAsia="zh-CN"/>
        </w:rPr>
        <w:t>8.5.4.2</w:t>
      </w:r>
      <w:r w:rsidRPr="00076423">
        <w:rPr>
          <w:rFonts w:ascii="Calibri" w:eastAsia="Malgun Gothic" w:hAnsi="Calibri"/>
          <w:sz w:val="22"/>
          <w:szCs w:val="22"/>
        </w:rPr>
        <w:tab/>
      </w:r>
      <w:r>
        <w:rPr>
          <w:lang w:eastAsia="zh-CN"/>
        </w:rPr>
        <w:t>Successful Operation</w:t>
      </w:r>
      <w:r>
        <w:tab/>
      </w:r>
      <w:r>
        <w:fldChar w:fldCharType="begin" w:fldLock="1"/>
      </w:r>
      <w:r>
        <w:instrText xml:space="preserve"> PAGEREF _Toc88657387 \h </w:instrText>
      </w:r>
      <w:r>
        <w:fldChar w:fldCharType="separate"/>
      </w:r>
      <w:r>
        <w:t>46</w:t>
      </w:r>
      <w:r>
        <w:fldChar w:fldCharType="end"/>
      </w:r>
    </w:p>
    <w:p w14:paraId="00CEE832" w14:textId="77777777" w:rsidR="002A7672" w:rsidRPr="00076423" w:rsidRDefault="002A7672">
      <w:pPr>
        <w:pStyle w:val="TOC4"/>
        <w:rPr>
          <w:rFonts w:ascii="Calibri" w:eastAsia="Malgun Gothic" w:hAnsi="Calibri"/>
          <w:sz w:val="22"/>
          <w:szCs w:val="22"/>
        </w:rPr>
      </w:pPr>
      <w:r>
        <w:rPr>
          <w:lang w:eastAsia="zh-CN"/>
        </w:rPr>
        <w:t>8.5.4.3</w:t>
      </w:r>
      <w:r w:rsidRPr="00076423">
        <w:rPr>
          <w:rFonts w:ascii="Calibri" w:eastAsia="Malgun Gothic" w:hAnsi="Calibri"/>
          <w:sz w:val="22"/>
          <w:szCs w:val="22"/>
        </w:rPr>
        <w:tab/>
      </w:r>
      <w:r>
        <w:rPr>
          <w:lang w:eastAsia="zh-CN"/>
        </w:rPr>
        <w:t>Abnormal Conditions</w:t>
      </w:r>
      <w:r>
        <w:tab/>
      </w:r>
      <w:r>
        <w:fldChar w:fldCharType="begin" w:fldLock="1"/>
      </w:r>
      <w:r>
        <w:instrText xml:space="preserve"> PAGEREF _Toc88657388 \h </w:instrText>
      </w:r>
      <w:r>
        <w:fldChar w:fldCharType="separate"/>
      </w:r>
      <w:r>
        <w:t>46</w:t>
      </w:r>
      <w:r>
        <w:fldChar w:fldCharType="end"/>
      </w:r>
    </w:p>
    <w:p w14:paraId="1CAE687C" w14:textId="77777777" w:rsidR="002A7672" w:rsidRPr="00076423" w:rsidRDefault="002A7672">
      <w:pPr>
        <w:pStyle w:val="TOC2"/>
        <w:rPr>
          <w:rFonts w:ascii="Calibri" w:eastAsia="Malgun Gothic" w:hAnsi="Calibri"/>
          <w:sz w:val="22"/>
          <w:szCs w:val="22"/>
        </w:rPr>
      </w:pPr>
      <w:r>
        <w:t>8.6</w:t>
      </w:r>
      <w:r w:rsidRPr="00076423">
        <w:rPr>
          <w:rFonts w:ascii="Calibri" w:eastAsia="Malgun Gothic" w:hAnsi="Calibri"/>
          <w:sz w:val="22"/>
          <w:szCs w:val="22"/>
        </w:rPr>
        <w:tab/>
      </w:r>
      <w:r>
        <w:t>System Information Procedures</w:t>
      </w:r>
      <w:r>
        <w:tab/>
      </w:r>
      <w:r>
        <w:fldChar w:fldCharType="begin" w:fldLock="1"/>
      </w:r>
      <w:r>
        <w:instrText xml:space="preserve"> PAGEREF _Toc88657389 \h </w:instrText>
      </w:r>
      <w:r>
        <w:fldChar w:fldCharType="separate"/>
      </w:r>
      <w:r>
        <w:t>47</w:t>
      </w:r>
      <w:r>
        <w:fldChar w:fldCharType="end"/>
      </w:r>
    </w:p>
    <w:p w14:paraId="69EB17DD" w14:textId="77777777" w:rsidR="002A7672" w:rsidRPr="00076423" w:rsidRDefault="002A7672">
      <w:pPr>
        <w:pStyle w:val="TOC3"/>
        <w:rPr>
          <w:rFonts w:ascii="Calibri" w:eastAsia="Malgun Gothic" w:hAnsi="Calibri"/>
          <w:sz w:val="22"/>
          <w:szCs w:val="22"/>
        </w:rPr>
      </w:pPr>
      <w:r>
        <w:t>8.6.1</w:t>
      </w:r>
      <w:r w:rsidRPr="00076423">
        <w:rPr>
          <w:rFonts w:ascii="Calibri" w:eastAsia="Malgun Gothic" w:hAnsi="Calibri"/>
          <w:sz w:val="22"/>
          <w:szCs w:val="22"/>
        </w:rPr>
        <w:tab/>
      </w:r>
      <w:r>
        <w:t>System Information Delivery</w:t>
      </w:r>
      <w:r>
        <w:tab/>
      </w:r>
      <w:r>
        <w:fldChar w:fldCharType="begin" w:fldLock="1"/>
      </w:r>
      <w:r>
        <w:instrText xml:space="preserve"> PAGEREF _Toc88657390 \h </w:instrText>
      </w:r>
      <w:r>
        <w:fldChar w:fldCharType="separate"/>
      </w:r>
      <w:r>
        <w:t>47</w:t>
      </w:r>
      <w:r>
        <w:fldChar w:fldCharType="end"/>
      </w:r>
    </w:p>
    <w:p w14:paraId="7AFF752D" w14:textId="77777777" w:rsidR="002A7672" w:rsidRPr="00076423" w:rsidRDefault="002A7672">
      <w:pPr>
        <w:pStyle w:val="TOC4"/>
        <w:rPr>
          <w:rFonts w:ascii="Calibri" w:eastAsia="Malgun Gothic" w:hAnsi="Calibri"/>
          <w:sz w:val="22"/>
          <w:szCs w:val="22"/>
        </w:rPr>
      </w:pPr>
      <w:r>
        <w:t>8.6.1.1</w:t>
      </w:r>
      <w:r w:rsidRPr="00076423">
        <w:rPr>
          <w:rFonts w:ascii="Calibri" w:eastAsia="Malgun Gothic" w:hAnsi="Calibri"/>
          <w:sz w:val="22"/>
          <w:szCs w:val="22"/>
        </w:rPr>
        <w:tab/>
      </w:r>
      <w:r>
        <w:t>General</w:t>
      </w:r>
      <w:r>
        <w:tab/>
      </w:r>
      <w:r>
        <w:fldChar w:fldCharType="begin" w:fldLock="1"/>
      </w:r>
      <w:r>
        <w:instrText xml:space="preserve"> PAGEREF _Toc88657391 \h </w:instrText>
      </w:r>
      <w:r>
        <w:fldChar w:fldCharType="separate"/>
      </w:r>
      <w:r>
        <w:t>47</w:t>
      </w:r>
      <w:r>
        <w:fldChar w:fldCharType="end"/>
      </w:r>
    </w:p>
    <w:p w14:paraId="353F397B" w14:textId="77777777" w:rsidR="002A7672" w:rsidRPr="00076423" w:rsidRDefault="002A7672">
      <w:pPr>
        <w:pStyle w:val="TOC4"/>
        <w:rPr>
          <w:rFonts w:ascii="Calibri" w:eastAsia="Malgun Gothic" w:hAnsi="Calibri"/>
          <w:sz w:val="22"/>
          <w:szCs w:val="22"/>
        </w:rPr>
      </w:pPr>
      <w:r>
        <w:t>8.6.1.2</w:t>
      </w:r>
      <w:r w:rsidRPr="00076423">
        <w:rPr>
          <w:rFonts w:ascii="Calibri" w:eastAsia="Malgun Gothic" w:hAnsi="Calibri"/>
          <w:sz w:val="22"/>
          <w:szCs w:val="22"/>
        </w:rPr>
        <w:tab/>
      </w:r>
      <w:r>
        <w:t>Successful Operation</w:t>
      </w:r>
      <w:r>
        <w:tab/>
      </w:r>
      <w:r>
        <w:fldChar w:fldCharType="begin" w:fldLock="1"/>
      </w:r>
      <w:r>
        <w:instrText xml:space="preserve"> PAGEREF _Toc88657392 \h </w:instrText>
      </w:r>
      <w:r>
        <w:fldChar w:fldCharType="separate"/>
      </w:r>
      <w:r>
        <w:t>47</w:t>
      </w:r>
      <w:r>
        <w:fldChar w:fldCharType="end"/>
      </w:r>
    </w:p>
    <w:p w14:paraId="558D0085" w14:textId="77777777" w:rsidR="002A7672" w:rsidRPr="00076423" w:rsidRDefault="002A7672">
      <w:pPr>
        <w:pStyle w:val="TOC4"/>
        <w:rPr>
          <w:rFonts w:ascii="Calibri" w:eastAsia="Malgun Gothic" w:hAnsi="Calibri"/>
          <w:sz w:val="22"/>
          <w:szCs w:val="22"/>
        </w:rPr>
      </w:pPr>
      <w:r>
        <w:t>8.6.1.3</w:t>
      </w:r>
      <w:r w:rsidRPr="00076423">
        <w:rPr>
          <w:rFonts w:ascii="Calibri" w:eastAsia="Malgun Gothic" w:hAnsi="Calibri"/>
          <w:sz w:val="22"/>
          <w:szCs w:val="22"/>
        </w:rPr>
        <w:tab/>
      </w:r>
      <w:r>
        <w:t>Abnormal Conditions</w:t>
      </w:r>
      <w:r>
        <w:tab/>
      </w:r>
      <w:r>
        <w:fldChar w:fldCharType="begin" w:fldLock="1"/>
      </w:r>
      <w:r>
        <w:instrText xml:space="preserve"> PAGEREF _Toc88657393 \h </w:instrText>
      </w:r>
      <w:r>
        <w:fldChar w:fldCharType="separate"/>
      </w:r>
      <w:r>
        <w:t>47</w:t>
      </w:r>
      <w:r>
        <w:fldChar w:fldCharType="end"/>
      </w:r>
    </w:p>
    <w:p w14:paraId="1D59CA2E" w14:textId="77777777" w:rsidR="002A7672" w:rsidRPr="00076423" w:rsidRDefault="002A7672">
      <w:pPr>
        <w:pStyle w:val="TOC2"/>
        <w:rPr>
          <w:rFonts w:ascii="Calibri" w:eastAsia="Malgun Gothic" w:hAnsi="Calibri"/>
          <w:sz w:val="22"/>
          <w:szCs w:val="22"/>
        </w:rPr>
      </w:pPr>
      <w:r>
        <w:t>8.7</w:t>
      </w:r>
      <w:r w:rsidRPr="00076423">
        <w:rPr>
          <w:rFonts w:ascii="Calibri" w:eastAsia="Malgun Gothic" w:hAnsi="Calibri"/>
          <w:sz w:val="22"/>
          <w:szCs w:val="22"/>
        </w:rPr>
        <w:tab/>
      </w:r>
      <w:r>
        <w:t>Paging procedures</w:t>
      </w:r>
      <w:r>
        <w:tab/>
      </w:r>
      <w:r>
        <w:fldChar w:fldCharType="begin" w:fldLock="1"/>
      </w:r>
      <w:r>
        <w:instrText xml:space="preserve"> PAGEREF _Toc88657394 \h </w:instrText>
      </w:r>
      <w:r>
        <w:fldChar w:fldCharType="separate"/>
      </w:r>
      <w:r>
        <w:t>47</w:t>
      </w:r>
      <w:r>
        <w:fldChar w:fldCharType="end"/>
      </w:r>
    </w:p>
    <w:p w14:paraId="18AE14B7" w14:textId="77777777" w:rsidR="002A7672" w:rsidRPr="00076423" w:rsidRDefault="002A7672">
      <w:pPr>
        <w:pStyle w:val="TOC3"/>
        <w:rPr>
          <w:rFonts w:ascii="Calibri" w:eastAsia="Malgun Gothic" w:hAnsi="Calibri"/>
          <w:sz w:val="22"/>
          <w:szCs w:val="22"/>
        </w:rPr>
      </w:pPr>
      <w:r>
        <w:t>8.7.1</w:t>
      </w:r>
      <w:r w:rsidRPr="00076423">
        <w:rPr>
          <w:rFonts w:ascii="Calibri" w:eastAsia="Malgun Gothic" w:hAnsi="Calibri"/>
          <w:sz w:val="22"/>
          <w:szCs w:val="22"/>
        </w:rPr>
        <w:tab/>
      </w:r>
      <w:r>
        <w:t>Paging</w:t>
      </w:r>
      <w:r>
        <w:tab/>
      </w:r>
      <w:r>
        <w:fldChar w:fldCharType="begin" w:fldLock="1"/>
      </w:r>
      <w:r>
        <w:instrText xml:space="preserve"> PAGEREF _Toc88657395 \h </w:instrText>
      </w:r>
      <w:r>
        <w:fldChar w:fldCharType="separate"/>
      </w:r>
      <w:r>
        <w:t>47</w:t>
      </w:r>
      <w:r>
        <w:fldChar w:fldCharType="end"/>
      </w:r>
    </w:p>
    <w:p w14:paraId="695D6753" w14:textId="77777777" w:rsidR="002A7672" w:rsidRPr="00076423" w:rsidRDefault="002A7672">
      <w:pPr>
        <w:pStyle w:val="TOC4"/>
        <w:rPr>
          <w:rFonts w:ascii="Calibri" w:eastAsia="Malgun Gothic" w:hAnsi="Calibri"/>
          <w:sz w:val="22"/>
          <w:szCs w:val="22"/>
        </w:rPr>
      </w:pPr>
      <w:r>
        <w:t>8.7.1.1</w:t>
      </w:r>
      <w:r w:rsidRPr="00076423">
        <w:rPr>
          <w:rFonts w:ascii="Calibri" w:eastAsia="Malgun Gothic" w:hAnsi="Calibri"/>
          <w:sz w:val="22"/>
          <w:szCs w:val="22"/>
        </w:rPr>
        <w:tab/>
      </w:r>
      <w:r>
        <w:t>General</w:t>
      </w:r>
      <w:r>
        <w:tab/>
      </w:r>
      <w:r>
        <w:fldChar w:fldCharType="begin" w:fldLock="1"/>
      </w:r>
      <w:r>
        <w:instrText xml:space="preserve"> PAGEREF _Toc88657396 \h </w:instrText>
      </w:r>
      <w:r>
        <w:fldChar w:fldCharType="separate"/>
      </w:r>
      <w:r>
        <w:t>47</w:t>
      </w:r>
      <w:r>
        <w:fldChar w:fldCharType="end"/>
      </w:r>
    </w:p>
    <w:p w14:paraId="3F51D9DB" w14:textId="77777777" w:rsidR="002A7672" w:rsidRPr="00076423" w:rsidRDefault="002A7672">
      <w:pPr>
        <w:pStyle w:val="TOC4"/>
        <w:rPr>
          <w:rFonts w:ascii="Calibri" w:eastAsia="Malgun Gothic" w:hAnsi="Calibri"/>
          <w:sz w:val="22"/>
          <w:szCs w:val="22"/>
        </w:rPr>
      </w:pPr>
      <w:r>
        <w:t>8.7.1.2</w:t>
      </w:r>
      <w:r w:rsidRPr="00076423">
        <w:rPr>
          <w:rFonts w:ascii="Calibri" w:eastAsia="Malgun Gothic" w:hAnsi="Calibri"/>
          <w:sz w:val="22"/>
          <w:szCs w:val="22"/>
        </w:rPr>
        <w:tab/>
      </w:r>
      <w:r>
        <w:t>Successful Operation</w:t>
      </w:r>
      <w:r>
        <w:tab/>
      </w:r>
      <w:r>
        <w:fldChar w:fldCharType="begin" w:fldLock="1"/>
      </w:r>
      <w:r>
        <w:instrText xml:space="preserve"> PAGEREF _Toc88657397 \h </w:instrText>
      </w:r>
      <w:r>
        <w:fldChar w:fldCharType="separate"/>
      </w:r>
      <w:r>
        <w:t>48</w:t>
      </w:r>
      <w:r>
        <w:fldChar w:fldCharType="end"/>
      </w:r>
    </w:p>
    <w:p w14:paraId="421F8651" w14:textId="77777777" w:rsidR="002A7672" w:rsidRPr="00076423" w:rsidRDefault="002A7672">
      <w:pPr>
        <w:pStyle w:val="TOC4"/>
        <w:rPr>
          <w:rFonts w:ascii="Calibri" w:eastAsia="Malgun Gothic" w:hAnsi="Calibri"/>
          <w:sz w:val="22"/>
          <w:szCs w:val="22"/>
        </w:rPr>
      </w:pPr>
      <w:r>
        <w:t>8.7.1.3</w:t>
      </w:r>
      <w:r w:rsidRPr="00076423">
        <w:rPr>
          <w:rFonts w:ascii="Calibri" w:eastAsia="Malgun Gothic" w:hAnsi="Calibri"/>
          <w:sz w:val="22"/>
          <w:szCs w:val="22"/>
        </w:rPr>
        <w:tab/>
      </w:r>
      <w:r>
        <w:t>Abnormal Conditions</w:t>
      </w:r>
      <w:r>
        <w:tab/>
      </w:r>
      <w:r>
        <w:fldChar w:fldCharType="begin" w:fldLock="1"/>
      </w:r>
      <w:r>
        <w:instrText xml:space="preserve"> PAGEREF _Toc88657398 \h </w:instrText>
      </w:r>
      <w:r>
        <w:fldChar w:fldCharType="separate"/>
      </w:r>
      <w:r>
        <w:t>48</w:t>
      </w:r>
      <w:r>
        <w:fldChar w:fldCharType="end"/>
      </w:r>
    </w:p>
    <w:p w14:paraId="4E70B082" w14:textId="77777777" w:rsidR="002A7672" w:rsidRPr="00076423" w:rsidRDefault="002A7672">
      <w:pPr>
        <w:pStyle w:val="TOC1"/>
        <w:rPr>
          <w:rFonts w:ascii="Calibri" w:eastAsia="Malgun Gothic" w:hAnsi="Calibri"/>
          <w:szCs w:val="22"/>
        </w:rPr>
      </w:pPr>
      <w:r>
        <w:t>9</w:t>
      </w:r>
      <w:r w:rsidRPr="00076423">
        <w:rPr>
          <w:rFonts w:ascii="Calibri" w:eastAsia="Malgun Gothic" w:hAnsi="Calibri"/>
          <w:szCs w:val="22"/>
        </w:rPr>
        <w:tab/>
      </w:r>
      <w:r>
        <w:t>Elements for F1AP Communication</w:t>
      </w:r>
      <w:r>
        <w:tab/>
      </w:r>
      <w:r>
        <w:fldChar w:fldCharType="begin" w:fldLock="1"/>
      </w:r>
      <w:r>
        <w:instrText xml:space="preserve"> PAGEREF _Toc88657399 \h </w:instrText>
      </w:r>
      <w:r>
        <w:fldChar w:fldCharType="separate"/>
      </w:r>
      <w:r>
        <w:t>48</w:t>
      </w:r>
      <w:r>
        <w:fldChar w:fldCharType="end"/>
      </w:r>
    </w:p>
    <w:p w14:paraId="54305852" w14:textId="77777777" w:rsidR="002A7672" w:rsidRPr="00076423" w:rsidRDefault="002A7672">
      <w:pPr>
        <w:pStyle w:val="TOC2"/>
        <w:rPr>
          <w:rFonts w:ascii="Calibri" w:eastAsia="Malgun Gothic" w:hAnsi="Calibri"/>
          <w:sz w:val="22"/>
          <w:szCs w:val="22"/>
        </w:rPr>
      </w:pPr>
      <w:r>
        <w:t>9.1</w:t>
      </w:r>
      <w:r w:rsidRPr="00076423">
        <w:rPr>
          <w:rFonts w:ascii="Calibri" w:eastAsia="Malgun Gothic" w:hAnsi="Calibri"/>
          <w:sz w:val="22"/>
          <w:szCs w:val="22"/>
        </w:rPr>
        <w:tab/>
      </w:r>
      <w:r>
        <w:t>General</w:t>
      </w:r>
      <w:r>
        <w:tab/>
      </w:r>
      <w:r>
        <w:fldChar w:fldCharType="begin" w:fldLock="1"/>
      </w:r>
      <w:r>
        <w:instrText xml:space="preserve"> PAGEREF _Toc88657400 \h </w:instrText>
      </w:r>
      <w:r>
        <w:fldChar w:fldCharType="separate"/>
      </w:r>
      <w:r>
        <w:t>48</w:t>
      </w:r>
      <w:r>
        <w:fldChar w:fldCharType="end"/>
      </w:r>
    </w:p>
    <w:p w14:paraId="5DB92D9C" w14:textId="77777777" w:rsidR="002A7672" w:rsidRPr="00076423" w:rsidRDefault="002A7672">
      <w:pPr>
        <w:pStyle w:val="TOC2"/>
        <w:rPr>
          <w:rFonts w:ascii="Calibri" w:eastAsia="Malgun Gothic" w:hAnsi="Calibri"/>
          <w:sz w:val="22"/>
          <w:szCs w:val="22"/>
        </w:rPr>
      </w:pPr>
      <w:r>
        <w:t>9.2</w:t>
      </w:r>
      <w:r w:rsidRPr="00076423">
        <w:rPr>
          <w:rFonts w:ascii="Calibri" w:eastAsia="Malgun Gothic" w:hAnsi="Calibri"/>
          <w:sz w:val="22"/>
          <w:szCs w:val="22"/>
        </w:rPr>
        <w:tab/>
      </w:r>
      <w:r>
        <w:t>Message Functional Definition and Content</w:t>
      </w:r>
      <w:r>
        <w:tab/>
      </w:r>
      <w:r>
        <w:fldChar w:fldCharType="begin" w:fldLock="1"/>
      </w:r>
      <w:r>
        <w:instrText xml:space="preserve"> PAGEREF _Toc88657401 \h </w:instrText>
      </w:r>
      <w:r>
        <w:fldChar w:fldCharType="separate"/>
      </w:r>
      <w:r>
        <w:t>49</w:t>
      </w:r>
      <w:r>
        <w:fldChar w:fldCharType="end"/>
      </w:r>
    </w:p>
    <w:p w14:paraId="2417A220" w14:textId="77777777" w:rsidR="002A7672" w:rsidRPr="00076423" w:rsidRDefault="002A7672">
      <w:pPr>
        <w:pStyle w:val="TOC3"/>
        <w:rPr>
          <w:rFonts w:ascii="Calibri" w:eastAsia="Malgun Gothic" w:hAnsi="Calibri"/>
          <w:sz w:val="22"/>
          <w:szCs w:val="22"/>
        </w:rPr>
      </w:pPr>
      <w:r>
        <w:t>9.2.1</w:t>
      </w:r>
      <w:r w:rsidRPr="00076423">
        <w:rPr>
          <w:rFonts w:ascii="Calibri" w:eastAsia="Malgun Gothic" w:hAnsi="Calibri"/>
          <w:sz w:val="22"/>
          <w:szCs w:val="22"/>
        </w:rPr>
        <w:tab/>
      </w:r>
      <w:r>
        <w:t>Interface Management messages</w:t>
      </w:r>
      <w:r>
        <w:tab/>
      </w:r>
      <w:r>
        <w:fldChar w:fldCharType="begin" w:fldLock="1"/>
      </w:r>
      <w:r>
        <w:instrText xml:space="preserve"> PAGEREF _Toc88657402 \h </w:instrText>
      </w:r>
      <w:r>
        <w:fldChar w:fldCharType="separate"/>
      </w:r>
      <w:r>
        <w:t>49</w:t>
      </w:r>
      <w:r>
        <w:fldChar w:fldCharType="end"/>
      </w:r>
    </w:p>
    <w:p w14:paraId="39B3610B" w14:textId="77777777" w:rsidR="002A7672" w:rsidRPr="00076423" w:rsidRDefault="002A7672">
      <w:pPr>
        <w:pStyle w:val="TOC4"/>
        <w:rPr>
          <w:rFonts w:ascii="Calibri" w:eastAsia="Malgun Gothic" w:hAnsi="Calibri"/>
          <w:sz w:val="22"/>
          <w:szCs w:val="22"/>
        </w:rPr>
      </w:pPr>
      <w:r>
        <w:t>9.2.1.1</w:t>
      </w:r>
      <w:r w:rsidRPr="00076423">
        <w:rPr>
          <w:rFonts w:ascii="Calibri" w:eastAsia="Malgun Gothic" w:hAnsi="Calibri"/>
          <w:sz w:val="22"/>
          <w:szCs w:val="22"/>
        </w:rPr>
        <w:tab/>
      </w:r>
      <w:r>
        <w:t>RESET</w:t>
      </w:r>
      <w:r>
        <w:tab/>
      </w:r>
      <w:r>
        <w:fldChar w:fldCharType="begin" w:fldLock="1"/>
      </w:r>
      <w:r>
        <w:instrText xml:space="preserve"> PAGEREF _Toc88657403 \h </w:instrText>
      </w:r>
      <w:r>
        <w:fldChar w:fldCharType="separate"/>
      </w:r>
      <w:r>
        <w:t>49</w:t>
      </w:r>
      <w:r>
        <w:fldChar w:fldCharType="end"/>
      </w:r>
    </w:p>
    <w:p w14:paraId="319EBE69" w14:textId="77777777" w:rsidR="002A7672" w:rsidRPr="00076423" w:rsidRDefault="002A7672">
      <w:pPr>
        <w:pStyle w:val="TOC4"/>
        <w:rPr>
          <w:rFonts w:ascii="Calibri" w:eastAsia="Malgun Gothic" w:hAnsi="Calibri"/>
          <w:sz w:val="22"/>
          <w:szCs w:val="22"/>
        </w:rPr>
      </w:pPr>
      <w:r>
        <w:t>9.2.1.2</w:t>
      </w:r>
      <w:r w:rsidRPr="00076423">
        <w:rPr>
          <w:rFonts w:ascii="Calibri" w:eastAsia="Malgun Gothic" w:hAnsi="Calibri"/>
          <w:sz w:val="22"/>
          <w:szCs w:val="22"/>
        </w:rPr>
        <w:tab/>
      </w:r>
      <w:r>
        <w:t>RESET ACKNOWLEDGE</w:t>
      </w:r>
      <w:r>
        <w:tab/>
      </w:r>
      <w:r>
        <w:fldChar w:fldCharType="begin" w:fldLock="1"/>
      </w:r>
      <w:r>
        <w:instrText xml:space="preserve"> PAGEREF _Toc88657404 \h </w:instrText>
      </w:r>
      <w:r>
        <w:fldChar w:fldCharType="separate"/>
      </w:r>
      <w:r>
        <w:t>49</w:t>
      </w:r>
      <w:r>
        <w:fldChar w:fldCharType="end"/>
      </w:r>
    </w:p>
    <w:p w14:paraId="31FB8CB3" w14:textId="77777777" w:rsidR="002A7672" w:rsidRPr="00076423" w:rsidRDefault="002A7672">
      <w:pPr>
        <w:pStyle w:val="TOC4"/>
        <w:rPr>
          <w:rFonts w:ascii="Calibri" w:eastAsia="Malgun Gothic" w:hAnsi="Calibri"/>
          <w:sz w:val="22"/>
          <w:szCs w:val="22"/>
        </w:rPr>
      </w:pPr>
      <w:r>
        <w:t>9.2.1.3</w:t>
      </w:r>
      <w:r w:rsidRPr="00076423">
        <w:rPr>
          <w:rFonts w:ascii="Calibri" w:eastAsia="Malgun Gothic" w:hAnsi="Calibri"/>
          <w:sz w:val="22"/>
          <w:szCs w:val="22"/>
        </w:rPr>
        <w:tab/>
      </w:r>
      <w:r>
        <w:t>ERROR INDICATION</w:t>
      </w:r>
      <w:r>
        <w:tab/>
      </w:r>
      <w:r>
        <w:fldChar w:fldCharType="begin" w:fldLock="1"/>
      </w:r>
      <w:r>
        <w:instrText xml:space="preserve"> PAGEREF _Toc88657405 \h </w:instrText>
      </w:r>
      <w:r>
        <w:fldChar w:fldCharType="separate"/>
      </w:r>
      <w:r>
        <w:t>50</w:t>
      </w:r>
      <w:r>
        <w:fldChar w:fldCharType="end"/>
      </w:r>
    </w:p>
    <w:p w14:paraId="1A517E9B" w14:textId="77777777" w:rsidR="002A7672" w:rsidRPr="00076423" w:rsidRDefault="002A7672">
      <w:pPr>
        <w:pStyle w:val="TOC4"/>
        <w:rPr>
          <w:rFonts w:ascii="Calibri" w:eastAsia="Malgun Gothic" w:hAnsi="Calibri"/>
          <w:sz w:val="22"/>
          <w:szCs w:val="22"/>
        </w:rPr>
      </w:pPr>
      <w:r>
        <w:t>9.2.1.4</w:t>
      </w:r>
      <w:r w:rsidRPr="00076423">
        <w:rPr>
          <w:rFonts w:ascii="Calibri" w:eastAsia="Malgun Gothic" w:hAnsi="Calibri"/>
          <w:sz w:val="22"/>
          <w:szCs w:val="22"/>
        </w:rPr>
        <w:tab/>
      </w:r>
      <w:r>
        <w:t>F1 SETUP REQUEST</w:t>
      </w:r>
      <w:r>
        <w:tab/>
      </w:r>
      <w:r>
        <w:fldChar w:fldCharType="begin" w:fldLock="1"/>
      </w:r>
      <w:r>
        <w:instrText xml:space="preserve"> PAGEREF _Toc88657406 \h </w:instrText>
      </w:r>
      <w:r>
        <w:fldChar w:fldCharType="separate"/>
      </w:r>
      <w:r>
        <w:t>50</w:t>
      </w:r>
      <w:r>
        <w:fldChar w:fldCharType="end"/>
      </w:r>
    </w:p>
    <w:p w14:paraId="4372B00A" w14:textId="77777777" w:rsidR="002A7672" w:rsidRPr="00076423" w:rsidRDefault="002A7672">
      <w:pPr>
        <w:pStyle w:val="TOC4"/>
        <w:rPr>
          <w:rFonts w:ascii="Calibri" w:eastAsia="Malgun Gothic" w:hAnsi="Calibri"/>
          <w:sz w:val="22"/>
          <w:szCs w:val="22"/>
        </w:rPr>
      </w:pPr>
      <w:r>
        <w:t>9.2.1.5</w:t>
      </w:r>
      <w:r w:rsidRPr="00076423">
        <w:rPr>
          <w:rFonts w:ascii="Calibri" w:eastAsia="Malgun Gothic" w:hAnsi="Calibri"/>
          <w:sz w:val="22"/>
          <w:szCs w:val="22"/>
        </w:rPr>
        <w:tab/>
      </w:r>
      <w:r>
        <w:t>F1 SETUP RESPONSE</w:t>
      </w:r>
      <w:r>
        <w:tab/>
      </w:r>
      <w:r>
        <w:fldChar w:fldCharType="begin" w:fldLock="1"/>
      </w:r>
      <w:r>
        <w:instrText xml:space="preserve"> PAGEREF _Toc88657407 \h </w:instrText>
      </w:r>
      <w:r>
        <w:fldChar w:fldCharType="separate"/>
      </w:r>
      <w:r>
        <w:t>51</w:t>
      </w:r>
      <w:r>
        <w:fldChar w:fldCharType="end"/>
      </w:r>
    </w:p>
    <w:p w14:paraId="21D83E29" w14:textId="77777777" w:rsidR="002A7672" w:rsidRPr="00076423" w:rsidRDefault="002A7672">
      <w:pPr>
        <w:pStyle w:val="TOC4"/>
        <w:rPr>
          <w:rFonts w:ascii="Calibri" w:eastAsia="Malgun Gothic" w:hAnsi="Calibri"/>
          <w:sz w:val="22"/>
          <w:szCs w:val="22"/>
        </w:rPr>
      </w:pPr>
      <w:r>
        <w:t>9.2.1.6</w:t>
      </w:r>
      <w:r w:rsidRPr="00076423">
        <w:rPr>
          <w:rFonts w:ascii="Calibri" w:eastAsia="Malgun Gothic" w:hAnsi="Calibri"/>
          <w:sz w:val="22"/>
          <w:szCs w:val="22"/>
        </w:rPr>
        <w:tab/>
      </w:r>
      <w:r>
        <w:t>F1 SETUP FAILURE</w:t>
      </w:r>
      <w:r>
        <w:tab/>
      </w:r>
      <w:r>
        <w:fldChar w:fldCharType="begin" w:fldLock="1"/>
      </w:r>
      <w:r>
        <w:instrText xml:space="preserve"> PAGEREF _Toc88657408 \h </w:instrText>
      </w:r>
      <w:r>
        <w:fldChar w:fldCharType="separate"/>
      </w:r>
      <w:r>
        <w:t>51</w:t>
      </w:r>
      <w:r>
        <w:fldChar w:fldCharType="end"/>
      </w:r>
    </w:p>
    <w:p w14:paraId="7FD56C27" w14:textId="77777777" w:rsidR="002A7672" w:rsidRPr="00076423" w:rsidRDefault="002A7672">
      <w:pPr>
        <w:pStyle w:val="TOC4"/>
        <w:rPr>
          <w:rFonts w:ascii="Calibri" w:eastAsia="Malgun Gothic" w:hAnsi="Calibri"/>
          <w:sz w:val="22"/>
          <w:szCs w:val="22"/>
        </w:rPr>
      </w:pPr>
      <w:r>
        <w:t>9.2.1.7</w:t>
      </w:r>
      <w:r w:rsidRPr="00076423">
        <w:rPr>
          <w:rFonts w:ascii="Calibri" w:eastAsia="Malgun Gothic" w:hAnsi="Calibri"/>
          <w:sz w:val="22"/>
          <w:szCs w:val="22"/>
        </w:rPr>
        <w:tab/>
      </w:r>
      <w:r>
        <w:t>GNB-DU CONFIGURATION UPDATE</w:t>
      </w:r>
      <w:r>
        <w:tab/>
      </w:r>
      <w:r>
        <w:fldChar w:fldCharType="begin" w:fldLock="1"/>
      </w:r>
      <w:r>
        <w:instrText xml:space="preserve"> PAGEREF _Toc88657409 \h </w:instrText>
      </w:r>
      <w:r>
        <w:fldChar w:fldCharType="separate"/>
      </w:r>
      <w:r>
        <w:t>51</w:t>
      </w:r>
      <w:r>
        <w:fldChar w:fldCharType="end"/>
      </w:r>
    </w:p>
    <w:p w14:paraId="39A31C63" w14:textId="77777777" w:rsidR="002A7672" w:rsidRPr="00076423" w:rsidRDefault="002A7672">
      <w:pPr>
        <w:pStyle w:val="TOC4"/>
        <w:rPr>
          <w:rFonts w:ascii="Calibri" w:eastAsia="Malgun Gothic" w:hAnsi="Calibri"/>
          <w:sz w:val="22"/>
          <w:szCs w:val="22"/>
        </w:rPr>
      </w:pPr>
      <w:r>
        <w:t>9.2.1.8</w:t>
      </w:r>
      <w:r w:rsidRPr="00076423">
        <w:rPr>
          <w:rFonts w:ascii="Calibri" w:eastAsia="Malgun Gothic" w:hAnsi="Calibri"/>
          <w:sz w:val="22"/>
          <w:szCs w:val="22"/>
        </w:rPr>
        <w:tab/>
      </w:r>
      <w:r>
        <w:t>GNB-DU CONFIGURATION UPDATE ACKNOWLEDGE</w:t>
      </w:r>
      <w:r>
        <w:tab/>
      </w:r>
      <w:r>
        <w:fldChar w:fldCharType="begin" w:fldLock="1"/>
      </w:r>
      <w:r>
        <w:instrText xml:space="preserve"> PAGEREF _Toc88657410 \h </w:instrText>
      </w:r>
      <w:r>
        <w:fldChar w:fldCharType="separate"/>
      </w:r>
      <w:r>
        <w:t>53</w:t>
      </w:r>
      <w:r>
        <w:fldChar w:fldCharType="end"/>
      </w:r>
    </w:p>
    <w:p w14:paraId="4184E47F" w14:textId="77777777" w:rsidR="002A7672" w:rsidRPr="00076423" w:rsidRDefault="002A7672">
      <w:pPr>
        <w:pStyle w:val="TOC4"/>
        <w:rPr>
          <w:rFonts w:ascii="Calibri" w:eastAsia="Malgun Gothic" w:hAnsi="Calibri"/>
          <w:sz w:val="22"/>
          <w:szCs w:val="22"/>
        </w:rPr>
      </w:pPr>
      <w:r>
        <w:t>9.2.1.9</w:t>
      </w:r>
      <w:r w:rsidRPr="00076423">
        <w:rPr>
          <w:rFonts w:ascii="Calibri" w:eastAsia="Malgun Gothic" w:hAnsi="Calibri"/>
          <w:sz w:val="22"/>
          <w:szCs w:val="22"/>
        </w:rPr>
        <w:tab/>
      </w:r>
      <w:r>
        <w:t>GNB-DU CONFIGURATION UPDATE FAILURE</w:t>
      </w:r>
      <w:r>
        <w:tab/>
      </w:r>
      <w:r>
        <w:fldChar w:fldCharType="begin" w:fldLock="1"/>
      </w:r>
      <w:r>
        <w:instrText xml:space="preserve"> PAGEREF _Toc88657411 \h </w:instrText>
      </w:r>
      <w:r>
        <w:fldChar w:fldCharType="separate"/>
      </w:r>
      <w:r>
        <w:t>54</w:t>
      </w:r>
      <w:r>
        <w:fldChar w:fldCharType="end"/>
      </w:r>
    </w:p>
    <w:p w14:paraId="223EB082" w14:textId="77777777" w:rsidR="002A7672" w:rsidRPr="00076423" w:rsidRDefault="002A7672">
      <w:pPr>
        <w:pStyle w:val="TOC4"/>
        <w:rPr>
          <w:rFonts w:ascii="Calibri" w:eastAsia="Malgun Gothic" w:hAnsi="Calibri"/>
          <w:sz w:val="22"/>
          <w:szCs w:val="22"/>
        </w:rPr>
      </w:pPr>
      <w:r>
        <w:t>9.2.1.10</w:t>
      </w:r>
      <w:r w:rsidRPr="00076423">
        <w:rPr>
          <w:rFonts w:ascii="Calibri" w:eastAsia="Malgun Gothic" w:hAnsi="Calibri"/>
          <w:sz w:val="22"/>
          <w:szCs w:val="22"/>
        </w:rPr>
        <w:tab/>
      </w:r>
      <w:r>
        <w:t>GNB-CU CONFIGURATION UPDATE</w:t>
      </w:r>
      <w:r>
        <w:tab/>
      </w:r>
      <w:r>
        <w:fldChar w:fldCharType="begin" w:fldLock="1"/>
      </w:r>
      <w:r>
        <w:instrText xml:space="preserve"> PAGEREF _Toc88657412 \h </w:instrText>
      </w:r>
      <w:r>
        <w:fldChar w:fldCharType="separate"/>
      </w:r>
      <w:r>
        <w:t>54</w:t>
      </w:r>
      <w:r>
        <w:fldChar w:fldCharType="end"/>
      </w:r>
    </w:p>
    <w:p w14:paraId="5A0632EF" w14:textId="77777777" w:rsidR="002A7672" w:rsidRPr="00076423" w:rsidRDefault="002A7672">
      <w:pPr>
        <w:pStyle w:val="TOC4"/>
        <w:rPr>
          <w:rFonts w:ascii="Calibri" w:eastAsia="Malgun Gothic" w:hAnsi="Calibri"/>
          <w:sz w:val="22"/>
          <w:szCs w:val="22"/>
        </w:rPr>
      </w:pPr>
      <w:r>
        <w:t>9.2.1.11</w:t>
      </w:r>
      <w:r w:rsidRPr="00076423">
        <w:rPr>
          <w:rFonts w:ascii="Calibri" w:eastAsia="Malgun Gothic" w:hAnsi="Calibri"/>
          <w:sz w:val="22"/>
          <w:szCs w:val="22"/>
        </w:rPr>
        <w:tab/>
      </w:r>
      <w:r>
        <w:t>GNB-CU CONFIGURATION UPDATE ACKNOWLEDGE</w:t>
      </w:r>
      <w:r>
        <w:tab/>
      </w:r>
      <w:r>
        <w:fldChar w:fldCharType="begin" w:fldLock="1"/>
      </w:r>
      <w:r>
        <w:instrText xml:space="preserve"> PAGEREF _Toc88657413 \h </w:instrText>
      </w:r>
      <w:r>
        <w:fldChar w:fldCharType="separate"/>
      </w:r>
      <w:r>
        <w:t>57</w:t>
      </w:r>
      <w:r>
        <w:fldChar w:fldCharType="end"/>
      </w:r>
    </w:p>
    <w:p w14:paraId="3ADCCE25" w14:textId="77777777" w:rsidR="002A7672" w:rsidRPr="003436B8" w:rsidRDefault="002A7672">
      <w:pPr>
        <w:pStyle w:val="TOC4"/>
        <w:rPr>
          <w:rFonts w:ascii="Calibri" w:eastAsia="Malgun Gothic" w:hAnsi="Calibri"/>
          <w:sz w:val="22"/>
          <w:szCs w:val="22"/>
          <w:lang w:val="fr-FR"/>
        </w:rPr>
      </w:pPr>
      <w:r w:rsidRPr="003436B8">
        <w:rPr>
          <w:lang w:val="fr-FR"/>
        </w:rPr>
        <w:t>9.2.1.12</w:t>
      </w:r>
      <w:r w:rsidRPr="003436B8">
        <w:rPr>
          <w:rFonts w:ascii="Calibri" w:eastAsia="Malgun Gothic" w:hAnsi="Calibri"/>
          <w:sz w:val="22"/>
          <w:szCs w:val="22"/>
          <w:lang w:val="fr-FR"/>
        </w:rPr>
        <w:tab/>
      </w:r>
      <w:r w:rsidRPr="003436B8">
        <w:rPr>
          <w:lang w:val="fr-FR"/>
        </w:rPr>
        <w:t>GNB-CU CONFIGURATION UPDATE FAILURE</w:t>
      </w:r>
      <w:r w:rsidRPr="003436B8">
        <w:rPr>
          <w:lang w:val="fr-FR"/>
        </w:rPr>
        <w:tab/>
      </w:r>
      <w:r>
        <w:fldChar w:fldCharType="begin" w:fldLock="1"/>
      </w:r>
      <w:r w:rsidRPr="003436B8">
        <w:rPr>
          <w:lang w:val="fr-FR"/>
        </w:rPr>
        <w:instrText xml:space="preserve"> PAGEREF _Toc88657414 \h </w:instrText>
      </w:r>
      <w:r>
        <w:fldChar w:fldCharType="separate"/>
      </w:r>
      <w:r w:rsidRPr="003436B8">
        <w:rPr>
          <w:lang w:val="fr-FR"/>
        </w:rPr>
        <w:t>58</w:t>
      </w:r>
      <w:r>
        <w:fldChar w:fldCharType="end"/>
      </w:r>
    </w:p>
    <w:p w14:paraId="43DD3AAE" w14:textId="77777777" w:rsidR="002A7672" w:rsidRPr="003436B8" w:rsidRDefault="002A7672">
      <w:pPr>
        <w:pStyle w:val="TOC4"/>
        <w:rPr>
          <w:rFonts w:ascii="Calibri" w:eastAsia="Malgun Gothic" w:hAnsi="Calibri"/>
          <w:sz w:val="22"/>
          <w:szCs w:val="22"/>
          <w:lang w:val="fr-FR"/>
        </w:rPr>
      </w:pPr>
      <w:r w:rsidRPr="003436B8">
        <w:rPr>
          <w:lang w:val="fr-FR"/>
        </w:rPr>
        <w:t>9.2.1.13</w:t>
      </w:r>
      <w:r w:rsidRPr="003436B8">
        <w:rPr>
          <w:rFonts w:ascii="Calibri" w:eastAsia="Malgun Gothic" w:hAnsi="Calibri"/>
          <w:sz w:val="22"/>
          <w:szCs w:val="22"/>
          <w:lang w:val="fr-FR"/>
        </w:rPr>
        <w:tab/>
      </w:r>
      <w:r w:rsidRPr="003436B8">
        <w:rPr>
          <w:lang w:val="fr-FR"/>
        </w:rPr>
        <w:t>GNB-DU RESOURCE COORDINATION REQUEST</w:t>
      </w:r>
      <w:r w:rsidRPr="003436B8">
        <w:rPr>
          <w:lang w:val="fr-FR"/>
        </w:rPr>
        <w:tab/>
      </w:r>
      <w:r>
        <w:fldChar w:fldCharType="begin" w:fldLock="1"/>
      </w:r>
      <w:r w:rsidRPr="003436B8">
        <w:rPr>
          <w:lang w:val="fr-FR"/>
        </w:rPr>
        <w:instrText xml:space="preserve"> PAGEREF _Toc88657415 \h </w:instrText>
      </w:r>
      <w:r>
        <w:fldChar w:fldCharType="separate"/>
      </w:r>
      <w:r w:rsidRPr="003436B8">
        <w:rPr>
          <w:lang w:val="fr-FR"/>
        </w:rPr>
        <w:t>58</w:t>
      </w:r>
      <w:r>
        <w:fldChar w:fldCharType="end"/>
      </w:r>
    </w:p>
    <w:p w14:paraId="19210BDE" w14:textId="77777777" w:rsidR="002A7672" w:rsidRPr="003436B8" w:rsidRDefault="002A7672">
      <w:pPr>
        <w:pStyle w:val="TOC4"/>
        <w:rPr>
          <w:rFonts w:ascii="Calibri" w:eastAsia="Malgun Gothic" w:hAnsi="Calibri"/>
          <w:sz w:val="22"/>
          <w:szCs w:val="22"/>
          <w:lang w:val="fr-FR"/>
        </w:rPr>
      </w:pPr>
      <w:r w:rsidRPr="003436B8">
        <w:rPr>
          <w:lang w:val="fr-FR"/>
        </w:rPr>
        <w:t>9.2.1.14</w:t>
      </w:r>
      <w:r w:rsidRPr="003436B8">
        <w:rPr>
          <w:rFonts w:ascii="Calibri" w:eastAsia="Malgun Gothic" w:hAnsi="Calibri"/>
          <w:sz w:val="22"/>
          <w:szCs w:val="22"/>
          <w:lang w:val="fr-FR"/>
        </w:rPr>
        <w:tab/>
      </w:r>
      <w:r w:rsidRPr="003436B8">
        <w:rPr>
          <w:lang w:val="fr-FR"/>
        </w:rPr>
        <w:t>GNB-DU RESOURCE COORDINATION RESPONSE</w:t>
      </w:r>
      <w:r w:rsidRPr="003436B8">
        <w:rPr>
          <w:lang w:val="fr-FR"/>
        </w:rPr>
        <w:tab/>
      </w:r>
      <w:r>
        <w:fldChar w:fldCharType="begin" w:fldLock="1"/>
      </w:r>
      <w:r w:rsidRPr="003436B8">
        <w:rPr>
          <w:lang w:val="fr-FR"/>
        </w:rPr>
        <w:instrText xml:space="preserve"> PAGEREF _Toc88657416 \h </w:instrText>
      </w:r>
      <w:r>
        <w:fldChar w:fldCharType="separate"/>
      </w:r>
      <w:r w:rsidRPr="003436B8">
        <w:rPr>
          <w:lang w:val="fr-FR"/>
        </w:rPr>
        <w:t>59</w:t>
      </w:r>
      <w:r>
        <w:fldChar w:fldCharType="end"/>
      </w:r>
    </w:p>
    <w:p w14:paraId="23D0F148" w14:textId="77777777" w:rsidR="002A7672" w:rsidRPr="00076423" w:rsidRDefault="002A7672">
      <w:pPr>
        <w:pStyle w:val="TOC4"/>
        <w:rPr>
          <w:rFonts w:ascii="Calibri" w:eastAsia="Malgun Gothic" w:hAnsi="Calibri"/>
          <w:sz w:val="22"/>
          <w:szCs w:val="22"/>
        </w:rPr>
      </w:pPr>
      <w:r>
        <w:t>9.2.1.15</w:t>
      </w:r>
      <w:r w:rsidRPr="00076423">
        <w:rPr>
          <w:rFonts w:ascii="Calibri" w:eastAsia="Malgun Gothic" w:hAnsi="Calibri"/>
          <w:sz w:val="22"/>
          <w:szCs w:val="22"/>
        </w:rPr>
        <w:tab/>
      </w:r>
      <w:r>
        <w:t>GNB-DU STATUS INDICATION</w:t>
      </w:r>
      <w:r>
        <w:tab/>
      </w:r>
      <w:r>
        <w:fldChar w:fldCharType="begin" w:fldLock="1"/>
      </w:r>
      <w:r>
        <w:instrText xml:space="preserve"> PAGEREF _Toc88657417 \h </w:instrText>
      </w:r>
      <w:r>
        <w:fldChar w:fldCharType="separate"/>
      </w:r>
      <w:r>
        <w:t>59</w:t>
      </w:r>
      <w:r>
        <w:fldChar w:fldCharType="end"/>
      </w:r>
    </w:p>
    <w:p w14:paraId="21C52263" w14:textId="77777777" w:rsidR="002A7672" w:rsidRPr="00076423" w:rsidRDefault="002A7672">
      <w:pPr>
        <w:pStyle w:val="TOC4"/>
        <w:rPr>
          <w:rFonts w:ascii="Calibri" w:eastAsia="Malgun Gothic" w:hAnsi="Calibri"/>
          <w:sz w:val="22"/>
          <w:szCs w:val="22"/>
        </w:rPr>
      </w:pPr>
      <w:r>
        <w:t>9.2.1.16</w:t>
      </w:r>
      <w:r w:rsidRPr="00076423">
        <w:rPr>
          <w:rFonts w:ascii="Calibri" w:eastAsia="Malgun Gothic" w:hAnsi="Calibri"/>
          <w:sz w:val="22"/>
          <w:szCs w:val="22"/>
        </w:rPr>
        <w:tab/>
      </w:r>
      <w:r>
        <w:t>F1 REMOVAL REQUEST</w:t>
      </w:r>
      <w:r>
        <w:tab/>
      </w:r>
      <w:r>
        <w:fldChar w:fldCharType="begin" w:fldLock="1"/>
      </w:r>
      <w:r>
        <w:instrText xml:space="preserve"> PAGEREF _Toc88657418 \h </w:instrText>
      </w:r>
      <w:r>
        <w:fldChar w:fldCharType="separate"/>
      </w:r>
      <w:r>
        <w:t>60</w:t>
      </w:r>
      <w:r>
        <w:fldChar w:fldCharType="end"/>
      </w:r>
    </w:p>
    <w:p w14:paraId="22C4F187" w14:textId="77777777" w:rsidR="002A7672" w:rsidRPr="00076423" w:rsidRDefault="002A7672">
      <w:pPr>
        <w:pStyle w:val="TOC4"/>
        <w:rPr>
          <w:rFonts w:ascii="Calibri" w:eastAsia="Malgun Gothic" w:hAnsi="Calibri"/>
          <w:sz w:val="22"/>
          <w:szCs w:val="22"/>
        </w:rPr>
      </w:pPr>
      <w:r>
        <w:t>9.2.1.17</w:t>
      </w:r>
      <w:r w:rsidRPr="00076423">
        <w:rPr>
          <w:rFonts w:ascii="Calibri" w:eastAsia="Malgun Gothic" w:hAnsi="Calibri"/>
          <w:sz w:val="22"/>
          <w:szCs w:val="22"/>
        </w:rPr>
        <w:tab/>
      </w:r>
      <w:r>
        <w:t>F1 REMOVAL RESPONSE</w:t>
      </w:r>
      <w:r>
        <w:tab/>
      </w:r>
      <w:r>
        <w:fldChar w:fldCharType="begin" w:fldLock="1"/>
      </w:r>
      <w:r>
        <w:instrText xml:space="preserve"> PAGEREF _Toc88657419 \h </w:instrText>
      </w:r>
      <w:r>
        <w:fldChar w:fldCharType="separate"/>
      </w:r>
      <w:r>
        <w:t>60</w:t>
      </w:r>
      <w:r>
        <w:fldChar w:fldCharType="end"/>
      </w:r>
    </w:p>
    <w:p w14:paraId="78729F68" w14:textId="77777777" w:rsidR="002A7672" w:rsidRPr="00076423" w:rsidRDefault="002A7672">
      <w:pPr>
        <w:pStyle w:val="TOC4"/>
        <w:rPr>
          <w:rFonts w:ascii="Calibri" w:eastAsia="Malgun Gothic" w:hAnsi="Calibri"/>
          <w:sz w:val="22"/>
          <w:szCs w:val="22"/>
        </w:rPr>
      </w:pPr>
      <w:r>
        <w:t>9.2.1.18</w:t>
      </w:r>
      <w:r w:rsidRPr="00076423">
        <w:rPr>
          <w:rFonts w:ascii="Calibri" w:eastAsia="Malgun Gothic" w:hAnsi="Calibri"/>
          <w:sz w:val="22"/>
          <w:szCs w:val="22"/>
        </w:rPr>
        <w:tab/>
      </w:r>
      <w:r>
        <w:t>F1 REMOVAL FAILURE</w:t>
      </w:r>
      <w:r>
        <w:tab/>
      </w:r>
      <w:r>
        <w:fldChar w:fldCharType="begin" w:fldLock="1"/>
      </w:r>
      <w:r>
        <w:instrText xml:space="preserve"> PAGEREF _Toc88657420 \h </w:instrText>
      </w:r>
      <w:r>
        <w:fldChar w:fldCharType="separate"/>
      </w:r>
      <w:r>
        <w:t>60</w:t>
      </w:r>
      <w:r>
        <w:fldChar w:fldCharType="end"/>
      </w:r>
    </w:p>
    <w:p w14:paraId="605A510A" w14:textId="77777777" w:rsidR="002A7672" w:rsidRPr="00076423" w:rsidRDefault="002A7672">
      <w:pPr>
        <w:pStyle w:val="TOC4"/>
        <w:rPr>
          <w:rFonts w:ascii="Calibri" w:eastAsia="Malgun Gothic" w:hAnsi="Calibri"/>
          <w:sz w:val="22"/>
          <w:szCs w:val="22"/>
        </w:rPr>
      </w:pPr>
      <w:r>
        <w:t>9.2.1.19</w:t>
      </w:r>
      <w:r w:rsidRPr="00076423">
        <w:rPr>
          <w:rFonts w:ascii="Calibri" w:eastAsia="Malgun Gothic" w:hAnsi="Calibri"/>
          <w:sz w:val="22"/>
          <w:szCs w:val="22"/>
        </w:rPr>
        <w:tab/>
      </w:r>
      <w:r>
        <w:t>NETWORK ACCESS RATE REDUCTION</w:t>
      </w:r>
      <w:r>
        <w:tab/>
      </w:r>
      <w:r>
        <w:fldChar w:fldCharType="begin" w:fldLock="1"/>
      </w:r>
      <w:r>
        <w:instrText xml:space="preserve"> PAGEREF _Toc88657421 \h </w:instrText>
      </w:r>
      <w:r>
        <w:fldChar w:fldCharType="separate"/>
      </w:r>
      <w:r>
        <w:t>60</w:t>
      </w:r>
      <w:r>
        <w:fldChar w:fldCharType="end"/>
      </w:r>
    </w:p>
    <w:p w14:paraId="03E3DB02" w14:textId="77777777" w:rsidR="002A7672" w:rsidRPr="00076423" w:rsidRDefault="002A7672">
      <w:pPr>
        <w:pStyle w:val="TOC3"/>
        <w:rPr>
          <w:rFonts w:ascii="Calibri" w:eastAsia="Malgun Gothic" w:hAnsi="Calibri"/>
          <w:sz w:val="22"/>
          <w:szCs w:val="22"/>
        </w:rPr>
      </w:pPr>
      <w:r>
        <w:t>9.2.2</w:t>
      </w:r>
      <w:r w:rsidRPr="00076423">
        <w:rPr>
          <w:rFonts w:ascii="Calibri" w:eastAsia="Malgun Gothic" w:hAnsi="Calibri"/>
          <w:sz w:val="22"/>
          <w:szCs w:val="22"/>
        </w:rPr>
        <w:tab/>
      </w:r>
      <w:r>
        <w:t>UE Context Management messages</w:t>
      </w:r>
      <w:r>
        <w:tab/>
      </w:r>
      <w:r>
        <w:fldChar w:fldCharType="begin" w:fldLock="1"/>
      </w:r>
      <w:r>
        <w:instrText xml:space="preserve"> PAGEREF _Toc88657422 \h </w:instrText>
      </w:r>
      <w:r>
        <w:fldChar w:fldCharType="separate"/>
      </w:r>
      <w:r>
        <w:t>60</w:t>
      </w:r>
      <w:r>
        <w:fldChar w:fldCharType="end"/>
      </w:r>
    </w:p>
    <w:p w14:paraId="57557E31" w14:textId="77777777" w:rsidR="002A7672" w:rsidRPr="00076423" w:rsidRDefault="002A7672">
      <w:pPr>
        <w:pStyle w:val="TOC4"/>
        <w:rPr>
          <w:rFonts w:ascii="Calibri" w:eastAsia="Malgun Gothic" w:hAnsi="Calibri"/>
          <w:sz w:val="22"/>
          <w:szCs w:val="22"/>
        </w:rPr>
      </w:pPr>
      <w:r>
        <w:t>9.</w:t>
      </w:r>
      <w:r>
        <w:rPr>
          <w:lang w:eastAsia="zh-CN"/>
        </w:rPr>
        <w:t>2.2.1</w:t>
      </w:r>
      <w:r w:rsidRPr="00076423">
        <w:rPr>
          <w:rFonts w:ascii="Calibri" w:eastAsia="Malgun Gothic" w:hAnsi="Calibri"/>
          <w:sz w:val="22"/>
          <w:szCs w:val="22"/>
        </w:rPr>
        <w:tab/>
      </w:r>
      <w:r>
        <w:rPr>
          <w:lang w:eastAsia="zh-CN"/>
        </w:rPr>
        <w:t>UE CONTEXT SETUP REQUEST</w:t>
      </w:r>
      <w:r>
        <w:tab/>
      </w:r>
      <w:r>
        <w:fldChar w:fldCharType="begin" w:fldLock="1"/>
      </w:r>
      <w:r>
        <w:instrText xml:space="preserve"> PAGEREF _Toc88657423 \h </w:instrText>
      </w:r>
      <w:r>
        <w:fldChar w:fldCharType="separate"/>
      </w:r>
      <w:r>
        <w:t>60</w:t>
      </w:r>
      <w:r>
        <w:fldChar w:fldCharType="end"/>
      </w:r>
    </w:p>
    <w:p w14:paraId="05D70CEC" w14:textId="77777777" w:rsidR="002A7672" w:rsidRPr="00076423" w:rsidRDefault="002A7672">
      <w:pPr>
        <w:pStyle w:val="TOC4"/>
        <w:rPr>
          <w:rFonts w:ascii="Calibri" w:eastAsia="Malgun Gothic" w:hAnsi="Calibri"/>
          <w:sz w:val="22"/>
          <w:szCs w:val="22"/>
        </w:rPr>
      </w:pPr>
      <w:r>
        <w:t>9.2.2.2</w:t>
      </w:r>
      <w:r w:rsidRPr="00076423">
        <w:rPr>
          <w:rFonts w:ascii="Calibri" w:eastAsia="Malgun Gothic" w:hAnsi="Calibri"/>
          <w:sz w:val="22"/>
          <w:szCs w:val="22"/>
        </w:rPr>
        <w:tab/>
      </w:r>
      <w:r>
        <w:t>UE CONTEXT SETUP RESPONSE</w:t>
      </w:r>
      <w:r>
        <w:tab/>
      </w:r>
      <w:r>
        <w:fldChar w:fldCharType="begin" w:fldLock="1"/>
      </w:r>
      <w:r>
        <w:instrText xml:space="preserve"> PAGEREF _Toc88657424 \h </w:instrText>
      </w:r>
      <w:r>
        <w:fldChar w:fldCharType="separate"/>
      </w:r>
      <w:r>
        <w:t>64</w:t>
      </w:r>
      <w:r>
        <w:fldChar w:fldCharType="end"/>
      </w:r>
    </w:p>
    <w:p w14:paraId="26177B86" w14:textId="77777777" w:rsidR="002A7672" w:rsidRPr="00076423" w:rsidRDefault="002A7672">
      <w:pPr>
        <w:pStyle w:val="TOC4"/>
        <w:rPr>
          <w:rFonts w:ascii="Calibri" w:eastAsia="Malgun Gothic" w:hAnsi="Calibri"/>
          <w:sz w:val="22"/>
          <w:szCs w:val="22"/>
        </w:rPr>
      </w:pPr>
      <w:r>
        <w:t>9.2.2.3</w:t>
      </w:r>
      <w:r w:rsidRPr="00076423">
        <w:rPr>
          <w:rFonts w:ascii="Calibri" w:eastAsia="Malgun Gothic" w:hAnsi="Calibri"/>
          <w:sz w:val="22"/>
          <w:szCs w:val="22"/>
        </w:rPr>
        <w:tab/>
      </w:r>
      <w:r>
        <w:t>UE CONTEXT SETUP FAILURE</w:t>
      </w:r>
      <w:r>
        <w:tab/>
      </w:r>
      <w:r>
        <w:fldChar w:fldCharType="begin" w:fldLock="1"/>
      </w:r>
      <w:r>
        <w:instrText xml:space="preserve"> PAGEREF _Toc88657425 \h </w:instrText>
      </w:r>
      <w:r>
        <w:fldChar w:fldCharType="separate"/>
      </w:r>
      <w:r>
        <w:t>66</w:t>
      </w:r>
      <w:r>
        <w:fldChar w:fldCharType="end"/>
      </w:r>
    </w:p>
    <w:p w14:paraId="6DEA8996" w14:textId="77777777" w:rsidR="002A7672" w:rsidRPr="00076423" w:rsidRDefault="002A7672">
      <w:pPr>
        <w:pStyle w:val="TOC4"/>
        <w:rPr>
          <w:rFonts w:ascii="Calibri" w:eastAsia="Malgun Gothic" w:hAnsi="Calibri"/>
          <w:sz w:val="22"/>
          <w:szCs w:val="22"/>
        </w:rPr>
      </w:pPr>
      <w:r>
        <w:t>9.2.2.4</w:t>
      </w:r>
      <w:r w:rsidRPr="00076423">
        <w:rPr>
          <w:rFonts w:ascii="Calibri" w:eastAsia="Malgun Gothic" w:hAnsi="Calibri"/>
          <w:sz w:val="22"/>
          <w:szCs w:val="22"/>
        </w:rPr>
        <w:tab/>
      </w:r>
      <w:r>
        <w:t>UE CONTEXT RELEASE REQUEST</w:t>
      </w:r>
      <w:r>
        <w:tab/>
      </w:r>
      <w:r>
        <w:fldChar w:fldCharType="begin" w:fldLock="1"/>
      </w:r>
      <w:r>
        <w:instrText xml:space="preserve"> PAGEREF _Toc88657426 \h </w:instrText>
      </w:r>
      <w:r>
        <w:fldChar w:fldCharType="separate"/>
      </w:r>
      <w:r>
        <w:t>67</w:t>
      </w:r>
      <w:r>
        <w:fldChar w:fldCharType="end"/>
      </w:r>
    </w:p>
    <w:p w14:paraId="59AD2B63" w14:textId="77777777" w:rsidR="002A7672" w:rsidRPr="00076423" w:rsidRDefault="002A7672">
      <w:pPr>
        <w:pStyle w:val="TOC4"/>
        <w:rPr>
          <w:rFonts w:ascii="Calibri" w:eastAsia="Malgun Gothic" w:hAnsi="Calibri"/>
          <w:sz w:val="22"/>
          <w:szCs w:val="22"/>
        </w:rPr>
      </w:pPr>
      <w:r>
        <w:t>9.2.2.5</w:t>
      </w:r>
      <w:r w:rsidRPr="00076423">
        <w:rPr>
          <w:rFonts w:ascii="Calibri" w:eastAsia="Malgun Gothic" w:hAnsi="Calibri"/>
          <w:sz w:val="22"/>
          <w:szCs w:val="22"/>
        </w:rPr>
        <w:tab/>
      </w:r>
      <w:r>
        <w:t>UE CONTEXT RELEASE COMMAND</w:t>
      </w:r>
      <w:r>
        <w:tab/>
      </w:r>
      <w:r>
        <w:fldChar w:fldCharType="begin" w:fldLock="1"/>
      </w:r>
      <w:r>
        <w:instrText xml:space="preserve"> PAGEREF _Toc88657427 \h </w:instrText>
      </w:r>
      <w:r>
        <w:fldChar w:fldCharType="separate"/>
      </w:r>
      <w:r>
        <w:t>67</w:t>
      </w:r>
      <w:r>
        <w:fldChar w:fldCharType="end"/>
      </w:r>
    </w:p>
    <w:p w14:paraId="63666462" w14:textId="77777777" w:rsidR="002A7672" w:rsidRPr="00076423" w:rsidRDefault="002A7672">
      <w:pPr>
        <w:pStyle w:val="TOC4"/>
        <w:rPr>
          <w:rFonts w:ascii="Calibri" w:eastAsia="Malgun Gothic" w:hAnsi="Calibri"/>
          <w:sz w:val="22"/>
          <w:szCs w:val="22"/>
        </w:rPr>
      </w:pPr>
      <w:r>
        <w:t>9.2.2.6</w:t>
      </w:r>
      <w:r w:rsidRPr="00076423">
        <w:rPr>
          <w:rFonts w:ascii="Calibri" w:eastAsia="Malgun Gothic" w:hAnsi="Calibri"/>
          <w:sz w:val="22"/>
          <w:szCs w:val="22"/>
        </w:rPr>
        <w:tab/>
      </w:r>
      <w:r>
        <w:t>UE CONTEXT RELEASE COMPLETE</w:t>
      </w:r>
      <w:r>
        <w:tab/>
      </w:r>
      <w:r>
        <w:fldChar w:fldCharType="begin" w:fldLock="1"/>
      </w:r>
      <w:r>
        <w:instrText xml:space="preserve"> PAGEREF _Toc88657428 \h </w:instrText>
      </w:r>
      <w:r>
        <w:fldChar w:fldCharType="separate"/>
      </w:r>
      <w:r>
        <w:t>67</w:t>
      </w:r>
      <w:r>
        <w:fldChar w:fldCharType="end"/>
      </w:r>
    </w:p>
    <w:p w14:paraId="6A25E142" w14:textId="77777777" w:rsidR="002A7672" w:rsidRPr="00076423" w:rsidRDefault="002A7672">
      <w:pPr>
        <w:pStyle w:val="TOC4"/>
        <w:rPr>
          <w:rFonts w:ascii="Calibri" w:eastAsia="Malgun Gothic" w:hAnsi="Calibri"/>
          <w:sz w:val="22"/>
          <w:szCs w:val="22"/>
        </w:rPr>
      </w:pPr>
      <w:r>
        <w:t>9.2.2.7</w:t>
      </w:r>
      <w:r w:rsidRPr="00076423">
        <w:rPr>
          <w:rFonts w:ascii="Calibri" w:eastAsia="Malgun Gothic" w:hAnsi="Calibri"/>
          <w:sz w:val="22"/>
          <w:szCs w:val="22"/>
        </w:rPr>
        <w:tab/>
      </w:r>
      <w:r>
        <w:t>UE CONTEXT MODIFICATION REQUEST</w:t>
      </w:r>
      <w:r>
        <w:tab/>
      </w:r>
      <w:r>
        <w:fldChar w:fldCharType="begin" w:fldLock="1"/>
      </w:r>
      <w:r>
        <w:instrText xml:space="preserve"> PAGEREF _Toc88657429 \h </w:instrText>
      </w:r>
      <w:r>
        <w:fldChar w:fldCharType="separate"/>
      </w:r>
      <w:r>
        <w:t>68</w:t>
      </w:r>
      <w:r>
        <w:fldChar w:fldCharType="end"/>
      </w:r>
    </w:p>
    <w:p w14:paraId="4A3FA320" w14:textId="77777777" w:rsidR="002A7672" w:rsidRPr="00076423" w:rsidRDefault="002A7672">
      <w:pPr>
        <w:pStyle w:val="TOC4"/>
        <w:rPr>
          <w:rFonts w:ascii="Calibri" w:eastAsia="Malgun Gothic" w:hAnsi="Calibri"/>
          <w:sz w:val="22"/>
          <w:szCs w:val="22"/>
        </w:rPr>
      </w:pPr>
      <w:r>
        <w:t>9.2.2.8</w:t>
      </w:r>
      <w:r w:rsidRPr="00076423">
        <w:rPr>
          <w:rFonts w:ascii="Calibri" w:eastAsia="Malgun Gothic" w:hAnsi="Calibri"/>
          <w:sz w:val="22"/>
          <w:szCs w:val="22"/>
        </w:rPr>
        <w:tab/>
      </w:r>
      <w:r>
        <w:t>UE CONTEXT MODIFICATION RESPONSE</w:t>
      </w:r>
      <w:r>
        <w:tab/>
      </w:r>
      <w:r>
        <w:fldChar w:fldCharType="begin" w:fldLock="1"/>
      </w:r>
      <w:r>
        <w:instrText xml:space="preserve"> PAGEREF _Toc88657430 \h </w:instrText>
      </w:r>
      <w:r>
        <w:fldChar w:fldCharType="separate"/>
      </w:r>
      <w:r>
        <w:t>73</w:t>
      </w:r>
      <w:r>
        <w:fldChar w:fldCharType="end"/>
      </w:r>
    </w:p>
    <w:p w14:paraId="0661F006" w14:textId="77777777" w:rsidR="002A7672" w:rsidRPr="00076423" w:rsidRDefault="002A7672">
      <w:pPr>
        <w:pStyle w:val="TOC4"/>
        <w:rPr>
          <w:rFonts w:ascii="Calibri" w:eastAsia="Malgun Gothic" w:hAnsi="Calibri"/>
          <w:sz w:val="22"/>
          <w:szCs w:val="22"/>
        </w:rPr>
      </w:pPr>
      <w:r>
        <w:t>9.2.2.9</w:t>
      </w:r>
      <w:r w:rsidRPr="00076423">
        <w:rPr>
          <w:rFonts w:ascii="Calibri" w:eastAsia="Malgun Gothic" w:hAnsi="Calibri"/>
          <w:sz w:val="22"/>
          <w:szCs w:val="22"/>
        </w:rPr>
        <w:tab/>
      </w:r>
      <w:r>
        <w:t>UE CONTEXT MODIFICATION FAILURE</w:t>
      </w:r>
      <w:r>
        <w:tab/>
      </w:r>
      <w:r>
        <w:fldChar w:fldCharType="begin" w:fldLock="1"/>
      </w:r>
      <w:r>
        <w:instrText xml:space="preserve"> PAGEREF _Toc88657431 \h </w:instrText>
      </w:r>
      <w:r>
        <w:fldChar w:fldCharType="separate"/>
      </w:r>
      <w:r>
        <w:t>76</w:t>
      </w:r>
      <w:r>
        <w:fldChar w:fldCharType="end"/>
      </w:r>
    </w:p>
    <w:p w14:paraId="7641D125" w14:textId="77777777" w:rsidR="002A7672" w:rsidRPr="00076423" w:rsidRDefault="002A7672">
      <w:pPr>
        <w:pStyle w:val="TOC4"/>
        <w:rPr>
          <w:rFonts w:ascii="Calibri" w:eastAsia="Malgun Gothic" w:hAnsi="Calibri"/>
          <w:sz w:val="22"/>
          <w:szCs w:val="22"/>
        </w:rPr>
      </w:pPr>
      <w:r>
        <w:t>9.2.2.10</w:t>
      </w:r>
      <w:r w:rsidRPr="00076423">
        <w:rPr>
          <w:rFonts w:ascii="Calibri" w:eastAsia="Malgun Gothic" w:hAnsi="Calibri"/>
          <w:sz w:val="22"/>
          <w:szCs w:val="22"/>
        </w:rPr>
        <w:tab/>
      </w:r>
      <w:r>
        <w:t>UE CONTEXT MODIFICATION REQUIRED</w:t>
      </w:r>
      <w:r>
        <w:tab/>
      </w:r>
      <w:r>
        <w:fldChar w:fldCharType="begin" w:fldLock="1"/>
      </w:r>
      <w:r>
        <w:instrText xml:space="preserve"> PAGEREF _Toc88657432 \h </w:instrText>
      </w:r>
      <w:r>
        <w:fldChar w:fldCharType="separate"/>
      </w:r>
      <w:r>
        <w:t>76</w:t>
      </w:r>
      <w:r>
        <w:fldChar w:fldCharType="end"/>
      </w:r>
    </w:p>
    <w:p w14:paraId="560176C5" w14:textId="77777777" w:rsidR="002A7672" w:rsidRPr="00076423" w:rsidRDefault="002A7672">
      <w:pPr>
        <w:pStyle w:val="TOC4"/>
        <w:rPr>
          <w:rFonts w:ascii="Calibri" w:eastAsia="Malgun Gothic" w:hAnsi="Calibri"/>
          <w:sz w:val="22"/>
          <w:szCs w:val="22"/>
        </w:rPr>
      </w:pPr>
      <w:r>
        <w:t>9.2.2.11</w:t>
      </w:r>
      <w:r w:rsidRPr="00076423">
        <w:rPr>
          <w:rFonts w:ascii="Calibri" w:eastAsia="Malgun Gothic" w:hAnsi="Calibri"/>
          <w:sz w:val="22"/>
          <w:szCs w:val="22"/>
        </w:rPr>
        <w:tab/>
      </w:r>
      <w:r>
        <w:t>UE CONTEXT MODIFICATION CONFIRM</w:t>
      </w:r>
      <w:r>
        <w:tab/>
      </w:r>
      <w:r>
        <w:fldChar w:fldCharType="begin" w:fldLock="1"/>
      </w:r>
      <w:r>
        <w:instrText xml:space="preserve"> PAGEREF _Toc88657433 \h </w:instrText>
      </w:r>
      <w:r>
        <w:fldChar w:fldCharType="separate"/>
      </w:r>
      <w:r>
        <w:t>78</w:t>
      </w:r>
      <w:r>
        <w:fldChar w:fldCharType="end"/>
      </w:r>
    </w:p>
    <w:p w14:paraId="11364700" w14:textId="77777777" w:rsidR="002A7672" w:rsidRPr="00076423" w:rsidRDefault="002A7672">
      <w:pPr>
        <w:pStyle w:val="TOC4"/>
        <w:rPr>
          <w:rFonts w:ascii="Calibri" w:eastAsia="Malgun Gothic" w:hAnsi="Calibri"/>
          <w:sz w:val="22"/>
          <w:szCs w:val="22"/>
        </w:rPr>
      </w:pPr>
      <w:r>
        <w:t>9.2.2.11A</w:t>
      </w:r>
      <w:r w:rsidRPr="00076423">
        <w:rPr>
          <w:rFonts w:ascii="Calibri" w:eastAsia="Malgun Gothic" w:hAnsi="Calibri"/>
          <w:sz w:val="22"/>
          <w:szCs w:val="22"/>
        </w:rPr>
        <w:tab/>
      </w:r>
      <w:r>
        <w:t>UE CONTEXT MODIFICATION REFUSE</w:t>
      </w:r>
      <w:r>
        <w:tab/>
      </w:r>
      <w:r>
        <w:fldChar w:fldCharType="begin" w:fldLock="1"/>
      </w:r>
      <w:r>
        <w:instrText xml:space="preserve"> PAGEREF _Toc88657434 \h </w:instrText>
      </w:r>
      <w:r>
        <w:fldChar w:fldCharType="separate"/>
      </w:r>
      <w:r>
        <w:t>79</w:t>
      </w:r>
      <w:r>
        <w:fldChar w:fldCharType="end"/>
      </w:r>
    </w:p>
    <w:p w14:paraId="6A4E7FE6" w14:textId="77777777" w:rsidR="002A7672" w:rsidRPr="00076423" w:rsidRDefault="002A7672">
      <w:pPr>
        <w:pStyle w:val="TOC4"/>
        <w:rPr>
          <w:rFonts w:ascii="Calibri" w:eastAsia="Malgun Gothic" w:hAnsi="Calibri"/>
          <w:sz w:val="22"/>
          <w:szCs w:val="22"/>
        </w:rPr>
      </w:pPr>
      <w:r>
        <w:rPr>
          <w:lang w:eastAsia="zh-CN"/>
        </w:rPr>
        <w:t>9.2.2.12</w:t>
      </w:r>
      <w:r w:rsidRPr="00076423">
        <w:rPr>
          <w:rFonts w:ascii="Calibri" w:eastAsia="Malgun Gothic" w:hAnsi="Calibri"/>
          <w:sz w:val="22"/>
          <w:szCs w:val="22"/>
        </w:rPr>
        <w:tab/>
      </w:r>
      <w:r>
        <w:rPr>
          <w:lang w:eastAsia="zh-CN"/>
        </w:rPr>
        <w:t>UE INACTIVITY NOTIFICATION</w:t>
      </w:r>
      <w:r>
        <w:tab/>
      </w:r>
      <w:r>
        <w:fldChar w:fldCharType="begin" w:fldLock="1"/>
      </w:r>
      <w:r>
        <w:instrText xml:space="preserve"> PAGEREF _Toc88657435 \h </w:instrText>
      </w:r>
      <w:r>
        <w:fldChar w:fldCharType="separate"/>
      </w:r>
      <w:r>
        <w:t>80</w:t>
      </w:r>
      <w:r>
        <w:fldChar w:fldCharType="end"/>
      </w:r>
    </w:p>
    <w:p w14:paraId="608D7D89" w14:textId="77777777" w:rsidR="002A7672" w:rsidRPr="00076423" w:rsidRDefault="002A7672">
      <w:pPr>
        <w:pStyle w:val="TOC4"/>
        <w:rPr>
          <w:rFonts w:ascii="Calibri" w:eastAsia="Malgun Gothic" w:hAnsi="Calibri"/>
          <w:sz w:val="22"/>
          <w:szCs w:val="22"/>
        </w:rPr>
      </w:pPr>
      <w:r>
        <w:rPr>
          <w:lang w:eastAsia="zh-CN"/>
        </w:rPr>
        <w:t>9.2.2.13</w:t>
      </w:r>
      <w:r w:rsidRPr="00076423">
        <w:rPr>
          <w:rFonts w:ascii="Calibri" w:eastAsia="Malgun Gothic" w:hAnsi="Calibri"/>
          <w:sz w:val="22"/>
          <w:szCs w:val="22"/>
        </w:rPr>
        <w:tab/>
      </w:r>
      <w:r>
        <w:rPr>
          <w:lang w:eastAsia="zh-CN"/>
        </w:rPr>
        <w:t xml:space="preserve"> NOTIFY</w:t>
      </w:r>
      <w:r>
        <w:tab/>
      </w:r>
      <w:r>
        <w:fldChar w:fldCharType="begin" w:fldLock="1"/>
      </w:r>
      <w:r>
        <w:instrText xml:space="preserve"> PAGEREF _Toc88657436 \h </w:instrText>
      </w:r>
      <w:r>
        <w:fldChar w:fldCharType="separate"/>
      </w:r>
      <w:r>
        <w:t>80</w:t>
      </w:r>
      <w:r>
        <w:fldChar w:fldCharType="end"/>
      </w:r>
    </w:p>
    <w:p w14:paraId="2F15C896" w14:textId="77777777" w:rsidR="002A7672" w:rsidRPr="00076423" w:rsidRDefault="002A7672">
      <w:pPr>
        <w:pStyle w:val="TOC3"/>
        <w:rPr>
          <w:rFonts w:ascii="Calibri" w:eastAsia="Malgun Gothic" w:hAnsi="Calibri"/>
          <w:sz w:val="22"/>
          <w:szCs w:val="22"/>
        </w:rPr>
      </w:pPr>
      <w:r>
        <w:t>9.2.3</w:t>
      </w:r>
      <w:r w:rsidRPr="00076423">
        <w:rPr>
          <w:rFonts w:ascii="Calibri" w:eastAsia="Malgun Gothic" w:hAnsi="Calibri"/>
          <w:sz w:val="22"/>
          <w:szCs w:val="22"/>
        </w:rPr>
        <w:tab/>
      </w:r>
      <w:r>
        <w:t>RRC Message Transfer messages</w:t>
      </w:r>
      <w:r>
        <w:tab/>
      </w:r>
      <w:r>
        <w:fldChar w:fldCharType="begin" w:fldLock="1"/>
      </w:r>
      <w:r>
        <w:instrText xml:space="preserve"> PAGEREF _Toc88657437 \h </w:instrText>
      </w:r>
      <w:r>
        <w:fldChar w:fldCharType="separate"/>
      </w:r>
      <w:r>
        <w:t>81</w:t>
      </w:r>
      <w:r>
        <w:fldChar w:fldCharType="end"/>
      </w:r>
    </w:p>
    <w:p w14:paraId="71BCF7D5" w14:textId="77777777" w:rsidR="002A7672" w:rsidRPr="00076423" w:rsidRDefault="002A7672">
      <w:pPr>
        <w:pStyle w:val="TOC4"/>
        <w:rPr>
          <w:rFonts w:ascii="Calibri" w:eastAsia="Malgun Gothic" w:hAnsi="Calibri"/>
          <w:sz w:val="22"/>
          <w:szCs w:val="22"/>
        </w:rPr>
      </w:pPr>
      <w:r>
        <w:t>9.2.</w:t>
      </w:r>
      <w:r w:rsidRPr="00A82B40">
        <w:rPr>
          <w:rFonts w:eastAsia="Batang"/>
        </w:rPr>
        <w:t>3.1</w:t>
      </w:r>
      <w:r w:rsidRPr="00076423">
        <w:rPr>
          <w:rFonts w:ascii="Calibri" w:eastAsia="Malgun Gothic" w:hAnsi="Calibri"/>
          <w:sz w:val="22"/>
          <w:szCs w:val="22"/>
        </w:rPr>
        <w:tab/>
      </w:r>
      <w:r>
        <w:t>INITIAL UL RRC MESSAGE TRANSFER</w:t>
      </w:r>
      <w:r>
        <w:tab/>
      </w:r>
      <w:r>
        <w:fldChar w:fldCharType="begin" w:fldLock="1"/>
      </w:r>
      <w:r>
        <w:instrText xml:space="preserve"> PAGEREF _Toc88657438 \h </w:instrText>
      </w:r>
      <w:r>
        <w:fldChar w:fldCharType="separate"/>
      </w:r>
      <w:r>
        <w:t>81</w:t>
      </w:r>
      <w:r>
        <w:fldChar w:fldCharType="end"/>
      </w:r>
    </w:p>
    <w:p w14:paraId="797CA24F" w14:textId="77777777" w:rsidR="002A7672" w:rsidRPr="00076423" w:rsidRDefault="002A7672">
      <w:pPr>
        <w:pStyle w:val="TOC4"/>
        <w:rPr>
          <w:rFonts w:ascii="Calibri" w:eastAsia="Malgun Gothic" w:hAnsi="Calibri"/>
          <w:sz w:val="22"/>
          <w:szCs w:val="22"/>
        </w:rPr>
      </w:pPr>
      <w:r>
        <w:lastRenderedPageBreak/>
        <w:t>9.2.</w:t>
      </w:r>
      <w:r w:rsidRPr="00A82B40">
        <w:rPr>
          <w:rFonts w:eastAsia="Batang"/>
        </w:rPr>
        <w:t>3.2</w:t>
      </w:r>
      <w:r w:rsidRPr="00076423">
        <w:rPr>
          <w:rFonts w:ascii="Calibri" w:eastAsia="Malgun Gothic" w:hAnsi="Calibri"/>
          <w:sz w:val="22"/>
          <w:szCs w:val="22"/>
        </w:rPr>
        <w:tab/>
      </w:r>
      <w:r>
        <w:t>DL RRC MESSAGE TRANSFER</w:t>
      </w:r>
      <w:r>
        <w:tab/>
      </w:r>
      <w:r>
        <w:fldChar w:fldCharType="begin" w:fldLock="1"/>
      </w:r>
      <w:r>
        <w:instrText xml:space="preserve"> PAGEREF _Toc88657439 \h </w:instrText>
      </w:r>
      <w:r>
        <w:fldChar w:fldCharType="separate"/>
      </w:r>
      <w:r>
        <w:t>82</w:t>
      </w:r>
      <w:r>
        <w:fldChar w:fldCharType="end"/>
      </w:r>
    </w:p>
    <w:p w14:paraId="3D6B9B53" w14:textId="77777777" w:rsidR="002A7672" w:rsidRPr="00076423" w:rsidRDefault="002A7672">
      <w:pPr>
        <w:pStyle w:val="TOC4"/>
        <w:rPr>
          <w:rFonts w:ascii="Calibri" w:eastAsia="Malgun Gothic" w:hAnsi="Calibri"/>
          <w:sz w:val="22"/>
          <w:szCs w:val="22"/>
        </w:rPr>
      </w:pPr>
      <w:r>
        <w:t>9.2.3</w:t>
      </w:r>
      <w:r w:rsidRPr="00A82B40">
        <w:rPr>
          <w:rFonts w:eastAsia="Batang"/>
        </w:rPr>
        <w:t>.3</w:t>
      </w:r>
      <w:r w:rsidRPr="00076423">
        <w:rPr>
          <w:rFonts w:ascii="Calibri" w:eastAsia="Malgun Gothic" w:hAnsi="Calibri"/>
          <w:sz w:val="22"/>
          <w:szCs w:val="22"/>
        </w:rPr>
        <w:tab/>
      </w:r>
      <w:r w:rsidRPr="00A82B40">
        <w:rPr>
          <w:rFonts w:eastAsia="Batang"/>
        </w:rPr>
        <w:t>U</w:t>
      </w:r>
      <w:r>
        <w:t>L RRC MESSAGE TRANSFER</w:t>
      </w:r>
      <w:r>
        <w:tab/>
      </w:r>
      <w:r>
        <w:fldChar w:fldCharType="begin" w:fldLock="1"/>
      </w:r>
      <w:r>
        <w:instrText xml:space="preserve"> PAGEREF _Toc88657440 \h </w:instrText>
      </w:r>
      <w:r>
        <w:fldChar w:fldCharType="separate"/>
      </w:r>
      <w:r>
        <w:t>83</w:t>
      </w:r>
      <w:r>
        <w:fldChar w:fldCharType="end"/>
      </w:r>
    </w:p>
    <w:p w14:paraId="643284E9" w14:textId="77777777" w:rsidR="002A7672" w:rsidRPr="00076423" w:rsidRDefault="002A7672">
      <w:pPr>
        <w:pStyle w:val="TOC4"/>
        <w:rPr>
          <w:rFonts w:ascii="Calibri" w:eastAsia="Malgun Gothic" w:hAnsi="Calibri"/>
          <w:sz w:val="22"/>
          <w:szCs w:val="22"/>
        </w:rPr>
      </w:pPr>
      <w:r>
        <w:t>9.2.3.4</w:t>
      </w:r>
      <w:r w:rsidRPr="00076423">
        <w:rPr>
          <w:rFonts w:ascii="Calibri" w:eastAsia="Malgun Gothic" w:hAnsi="Calibri"/>
          <w:sz w:val="22"/>
          <w:szCs w:val="22"/>
        </w:rPr>
        <w:tab/>
      </w:r>
      <w:r>
        <w:t>RRC DELIVERY REPORT</w:t>
      </w:r>
      <w:r>
        <w:tab/>
      </w:r>
      <w:r>
        <w:fldChar w:fldCharType="begin" w:fldLock="1"/>
      </w:r>
      <w:r>
        <w:instrText xml:space="preserve"> PAGEREF _Toc88657441 \h </w:instrText>
      </w:r>
      <w:r>
        <w:fldChar w:fldCharType="separate"/>
      </w:r>
      <w:r>
        <w:t>83</w:t>
      </w:r>
      <w:r>
        <w:fldChar w:fldCharType="end"/>
      </w:r>
    </w:p>
    <w:p w14:paraId="0121BC9C" w14:textId="77777777" w:rsidR="002A7672" w:rsidRPr="00076423" w:rsidRDefault="002A7672">
      <w:pPr>
        <w:pStyle w:val="TOC3"/>
        <w:rPr>
          <w:rFonts w:ascii="Calibri" w:eastAsia="Malgun Gothic" w:hAnsi="Calibri"/>
          <w:sz w:val="22"/>
          <w:szCs w:val="22"/>
        </w:rPr>
      </w:pPr>
      <w:r>
        <w:rPr>
          <w:lang w:eastAsia="zh-CN"/>
        </w:rPr>
        <w:t>9.2.4</w:t>
      </w:r>
      <w:r w:rsidRPr="00076423">
        <w:rPr>
          <w:rFonts w:ascii="Calibri" w:eastAsia="Malgun Gothic" w:hAnsi="Calibri"/>
          <w:sz w:val="22"/>
          <w:szCs w:val="22"/>
        </w:rPr>
        <w:tab/>
      </w:r>
      <w:r>
        <w:rPr>
          <w:lang w:eastAsia="zh-CN"/>
        </w:rPr>
        <w:t>Warning Message Transmission Messages</w:t>
      </w:r>
      <w:r>
        <w:tab/>
      </w:r>
      <w:r>
        <w:fldChar w:fldCharType="begin" w:fldLock="1"/>
      </w:r>
      <w:r>
        <w:instrText xml:space="preserve"> PAGEREF _Toc88657442 \h </w:instrText>
      </w:r>
      <w:r>
        <w:fldChar w:fldCharType="separate"/>
      </w:r>
      <w:r>
        <w:t>83</w:t>
      </w:r>
      <w:r>
        <w:fldChar w:fldCharType="end"/>
      </w:r>
    </w:p>
    <w:p w14:paraId="064D579C" w14:textId="77777777" w:rsidR="002A7672" w:rsidRPr="00076423" w:rsidRDefault="002A7672">
      <w:pPr>
        <w:pStyle w:val="TOC4"/>
        <w:rPr>
          <w:rFonts w:ascii="Calibri" w:eastAsia="Malgun Gothic" w:hAnsi="Calibri"/>
          <w:sz w:val="22"/>
          <w:szCs w:val="22"/>
        </w:rPr>
      </w:pPr>
      <w:r>
        <w:rPr>
          <w:lang w:eastAsia="zh-CN"/>
        </w:rPr>
        <w:t>9.2.4.1</w:t>
      </w:r>
      <w:r w:rsidRPr="00076423">
        <w:rPr>
          <w:rFonts w:ascii="Calibri" w:eastAsia="Malgun Gothic" w:hAnsi="Calibri"/>
          <w:sz w:val="22"/>
          <w:szCs w:val="22"/>
        </w:rPr>
        <w:tab/>
      </w:r>
      <w:r>
        <w:rPr>
          <w:lang w:eastAsia="zh-CN"/>
        </w:rPr>
        <w:t>WRITE-REPLACE WARNING REQUEST</w:t>
      </w:r>
      <w:r>
        <w:tab/>
      </w:r>
      <w:r>
        <w:fldChar w:fldCharType="begin" w:fldLock="1"/>
      </w:r>
      <w:r>
        <w:instrText xml:space="preserve"> PAGEREF _Toc88657443 \h </w:instrText>
      </w:r>
      <w:r>
        <w:fldChar w:fldCharType="separate"/>
      </w:r>
      <w:r>
        <w:t>83</w:t>
      </w:r>
      <w:r>
        <w:fldChar w:fldCharType="end"/>
      </w:r>
    </w:p>
    <w:p w14:paraId="6026B238" w14:textId="77777777" w:rsidR="002A7672" w:rsidRPr="00076423" w:rsidRDefault="002A7672">
      <w:pPr>
        <w:pStyle w:val="TOC4"/>
        <w:rPr>
          <w:rFonts w:ascii="Calibri" w:eastAsia="Malgun Gothic" w:hAnsi="Calibri"/>
          <w:sz w:val="22"/>
          <w:szCs w:val="22"/>
        </w:rPr>
      </w:pPr>
      <w:r>
        <w:rPr>
          <w:lang w:eastAsia="zh-CN"/>
        </w:rPr>
        <w:t>9.2.4.2</w:t>
      </w:r>
      <w:r w:rsidRPr="00076423">
        <w:rPr>
          <w:rFonts w:ascii="Calibri" w:eastAsia="Malgun Gothic" w:hAnsi="Calibri"/>
          <w:sz w:val="22"/>
          <w:szCs w:val="22"/>
        </w:rPr>
        <w:tab/>
      </w:r>
      <w:r>
        <w:rPr>
          <w:lang w:eastAsia="zh-CN"/>
        </w:rPr>
        <w:t>WRITE-REPLACE WARNING RESPONSE</w:t>
      </w:r>
      <w:r>
        <w:tab/>
      </w:r>
      <w:r>
        <w:fldChar w:fldCharType="begin" w:fldLock="1"/>
      </w:r>
      <w:r>
        <w:instrText xml:space="preserve"> PAGEREF _Toc88657444 \h </w:instrText>
      </w:r>
      <w:r>
        <w:fldChar w:fldCharType="separate"/>
      </w:r>
      <w:r>
        <w:t>84</w:t>
      </w:r>
      <w:r>
        <w:fldChar w:fldCharType="end"/>
      </w:r>
    </w:p>
    <w:p w14:paraId="478FFCAC" w14:textId="77777777" w:rsidR="002A7672" w:rsidRPr="00076423" w:rsidRDefault="002A7672">
      <w:pPr>
        <w:pStyle w:val="TOC4"/>
        <w:rPr>
          <w:rFonts w:ascii="Calibri" w:eastAsia="Malgun Gothic" w:hAnsi="Calibri"/>
          <w:sz w:val="22"/>
          <w:szCs w:val="22"/>
        </w:rPr>
      </w:pPr>
      <w:r>
        <w:rPr>
          <w:lang w:eastAsia="zh-CN"/>
        </w:rPr>
        <w:t>9.2.4.3</w:t>
      </w:r>
      <w:r w:rsidRPr="00076423">
        <w:rPr>
          <w:rFonts w:ascii="Calibri" w:eastAsia="Malgun Gothic" w:hAnsi="Calibri"/>
          <w:sz w:val="22"/>
          <w:szCs w:val="22"/>
        </w:rPr>
        <w:tab/>
      </w:r>
      <w:r>
        <w:rPr>
          <w:lang w:eastAsia="zh-CN"/>
        </w:rPr>
        <w:t>PWS CANCEL REQUEST</w:t>
      </w:r>
      <w:r>
        <w:tab/>
      </w:r>
      <w:r>
        <w:fldChar w:fldCharType="begin" w:fldLock="1"/>
      </w:r>
      <w:r>
        <w:instrText xml:space="preserve"> PAGEREF _Toc88657445 \h </w:instrText>
      </w:r>
      <w:r>
        <w:fldChar w:fldCharType="separate"/>
      </w:r>
      <w:r>
        <w:t>85</w:t>
      </w:r>
      <w:r>
        <w:fldChar w:fldCharType="end"/>
      </w:r>
    </w:p>
    <w:p w14:paraId="79DD2367" w14:textId="77777777" w:rsidR="002A7672" w:rsidRPr="00076423" w:rsidRDefault="002A7672">
      <w:pPr>
        <w:pStyle w:val="TOC4"/>
        <w:rPr>
          <w:rFonts w:ascii="Calibri" w:eastAsia="Malgun Gothic" w:hAnsi="Calibri"/>
          <w:sz w:val="22"/>
          <w:szCs w:val="22"/>
        </w:rPr>
      </w:pPr>
      <w:r>
        <w:rPr>
          <w:lang w:eastAsia="zh-CN"/>
        </w:rPr>
        <w:t>9.2.4.4</w:t>
      </w:r>
      <w:r w:rsidRPr="00076423">
        <w:rPr>
          <w:rFonts w:ascii="Calibri" w:eastAsia="Malgun Gothic" w:hAnsi="Calibri"/>
          <w:sz w:val="22"/>
          <w:szCs w:val="22"/>
        </w:rPr>
        <w:tab/>
      </w:r>
      <w:r>
        <w:rPr>
          <w:lang w:eastAsia="zh-CN"/>
        </w:rPr>
        <w:t>PWS CANCEL RESPONSE</w:t>
      </w:r>
      <w:r>
        <w:tab/>
      </w:r>
      <w:r>
        <w:fldChar w:fldCharType="begin" w:fldLock="1"/>
      </w:r>
      <w:r>
        <w:instrText xml:space="preserve"> PAGEREF _Toc88657446 \h </w:instrText>
      </w:r>
      <w:r>
        <w:fldChar w:fldCharType="separate"/>
      </w:r>
      <w:r>
        <w:t>86</w:t>
      </w:r>
      <w:r>
        <w:fldChar w:fldCharType="end"/>
      </w:r>
    </w:p>
    <w:p w14:paraId="33A42D37" w14:textId="77777777" w:rsidR="002A7672" w:rsidRPr="00076423" w:rsidRDefault="002A7672">
      <w:pPr>
        <w:pStyle w:val="TOC4"/>
        <w:rPr>
          <w:rFonts w:ascii="Calibri" w:eastAsia="Malgun Gothic" w:hAnsi="Calibri"/>
          <w:sz w:val="22"/>
          <w:szCs w:val="22"/>
        </w:rPr>
      </w:pPr>
      <w:r>
        <w:rPr>
          <w:lang w:eastAsia="zh-CN"/>
        </w:rPr>
        <w:t>9.2.4.5</w:t>
      </w:r>
      <w:r w:rsidRPr="00076423">
        <w:rPr>
          <w:rFonts w:ascii="Calibri" w:eastAsia="Malgun Gothic" w:hAnsi="Calibri"/>
          <w:sz w:val="22"/>
          <w:szCs w:val="22"/>
        </w:rPr>
        <w:tab/>
      </w:r>
      <w:r>
        <w:rPr>
          <w:lang w:eastAsia="zh-CN"/>
        </w:rPr>
        <w:t>PWS RESTART INDICATION</w:t>
      </w:r>
      <w:r>
        <w:tab/>
      </w:r>
      <w:r>
        <w:fldChar w:fldCharType="begin" w:fldLock="1"/>
      </w:r>
      <w:r>
        <w:instrText xml:space="preserve"> PAGEREF _Toc88657447 \h </w:instrText>
      </w:r>
      <w:r>
        <w:fldChar w:fldCharType="separate"/>
      </w:r>
      <w:r>
        <w:t>87</w:t>
      </w:r>
      <w:r>
        <w:fldChar w:fldCharType="end"/>
      </w:r>
    </w:p>
    <w:p w14:paraId="3C676821" w14:textId="77777777" w:rsidR="002A7672" w:rsidRPr="00076423" w:rsidRDefault="002A7672">
      <w:pPr>
        <w:pStyle w:val="TOC4"/>
        <w:rPr>
          <w:rFonts w:ascii="Calibri" w:eastAsia="Malgun Gothic" w:hAnsi="Calibri"/>
          <w:sz w:val="22"/>
          <w:szCs w:val="22"/>
        </w:rPr>
      </w:pPr>
      <w:r>
        <w:rPr>
          <w:lang w:eastAsia="zh-CN"/>
        </w:rPr>
        <w:t>9.2.4.6</w:t>
      </w:r>
      <w:r w:rsidRPr="00076423">
        <w:rPr>
          <w:rFonts w:ascii="Calibri" w:eastAsia="Malgun Gothic" w:hAnsi="Calibri"/>
          <w:sz w:val="22"/>
          <w:szCs w:val="22"/>
        </w:rPr>
        <w:tab/>
      </w:r>
      <w:r>
        <w:rPr>
          <w:lang w:eastAsia="zh-CN"/>
        </w:rPr>
        <w:t>PWS FAILURE INDICATION</w:t>
      </w:r>
      <w:r>
        <w:tab/>
      </w:r>
      <w:r>
        <w:fldChar w:fldCharType="begin" w:fldLock="1"/>
      </w:r>
      <w:r>
        <w:instrText xml:space="preserve"> PAGEREF _Toc88657448 \h </w:instrText>
      </w:r>
      <w:r>
        <w:fldChar w:fldCharType="separate"/>
      </w:r>
      <w:r>
        <w:t>88</w:t>
      </w:r>
      <w:r>
        <w:fldChar w:fldCharType="end"/>
      </w:r>
    </w:p>
    <w:p w14:paraId="661288F6" w14:textId="77777777" w:rsidR="002A7672" w:rsidRPr="00076423" w:rsidRDefault="002A7672">
      <w:pPr>
        <w:pStyle w:val="TOC3"/>
        <w:rPr>
          <w:rFonts w:ascii="Calibri" w:eastAsia="Malgun Gothic" w:hAnsi="Calibri"/>
          <w:sz w:val="22"/>
          <w:szCs w:val="22"/>
        </w:rPr>
      </w:pPr>
      <w:r>
        <w:t>9.2.5</w:t>
      </w:r>
      <w:r w:rsidRPr="00076423">
        <w:rPr>
          <w:rFonts w:ascii="Calibri" w:eastAsia="Malgun Gothic" w:hAnsi="Calibri"/>
          <w:sz w:val="22"/>
          <w:szCs w:val="22"/>
        </w:rPr>
        <w:tab/>
      </w:r>
      <w:r>
        <w:t>System Information messages</w:t>
      </w:r>
      <w:r>
        <w:tab/>
      </w:r>
      <w:r>
        <w:fldChar w:fldCharType="begin" w:fldLock="1"/>
      </w:r>
      <w:r>
        <w:instrText xml:space="preserve"> PAGEREF _Toc88657449 \h </w:instrText>
      </w:r>
      <w:r>
        <w:fldChar w:fldCharType="separate"/>
      </w:r>
      <w:r>
        <w:t>88</w:t>
      </w:r>
      <w:r>
        <w:fldChar w:fldCharType="end"/>
      </w:r>
    </w:p>
    <w:p w14:paraId="701D3070" w14:textId="77777777" w:rsidR="002A7672" w:rsidRPr="00076423" w:rsidRDefault="002A7672">
      <w:pPr>
        <w:pStyle w:val="TOC4"/>
        <w:rPr>
          <w:rFonts w:ascii="Calibri" w:eastAsia="Malgun Gothic" w:hAnsi="Calibri"/>
          <w:sz w:val="22"/>
          <w:szCs w:val="22"/>
        </w:rPr>
      </w:pPr>
      <w:r>
        <w:t>9.2.5.1</w:t>
      </w:r>
      <w:r w:rsidRPr="00076423">
        <w:rPr>
          <w:rFonts w:ascii="Calibri" w:eastAsia="Malgun Gothic" w:hAnsi="Calibri"/>
          <w:sz w:val="22"/>
          <w:szCs w:val="22"/>
        </w:rPr>
        <w:tab/>
      </w:r>
      <w:r>
        <w:t>SYSTEM INFORMATION DELIVERY COMMAND</w:t>
      </w:r>
      <w:r>
        <w:tab/>
      </w:r>
      <w:r>
        <w:fldChar w:fldCharType="begin" w:fldLock="1"/>
      </w:r>
      <w:r>
        <w:instrText xml:space="preserve"> PAGEREF _Toc88657450 \h </w:instrText>
      </w:r>
      <w:r>
        <w:fldChar w:fldCharType="separate"/>
      </w:r>
      <w:r>
        <w:t>88</w:t>
      </w:r>
      <w:r>
        <w:fldChar w:fldCharType="end"/>
      </w:r>
    </w:p>
    <w:p w14:paraId="2AD8282F" w14:textId="77777777" w:rsidR="002A7672" w:rsidRPr="00076423" w:rsidRDefault="002A7672">
      <w:pPr>
        <w:pStyle w:val="TOC3"/>
        <w:rPr>
          <w:rFonts w:ascii="Calibri" w:eastAsia="Malgun Gothic" w:hAnsi="Calibri"/>
          <w:sz w:val="22"/>
          <w:szCs w:val="22"/>
        </w:rPr>
      </w:pPr>
      <w:r>
        <w:t>9.2.6</w:t>
      </w:r>
      <w:r w:rsidRPr="00076423">
        <w:rPr>
          <w:rFonts w:ascii="Calibri" w:eastAsia="Malgun Gothic" w:hAnsi="Calibri"/>
          <w:sz w:val="22"/>
          <w:szCs w:val="22"/>
        </w:rPr>
        <w:tab/>
      </w:r>
      <w:r>
        <w:t>Paging messages</w:t>
      </w:r>
      <w:r>
        <w:tab/>
      </w:r>
      <w:r>
        <w:fldChar w:fldCharType="begin" w:fldLock="1"/>
      </w:r>
      <w:r>
        <w:instrText xml:space="preserve"> PAGEREF _Toc88657451 \h </w:instrText>
      </w:r>
      <w:r>
        <w:fldChar w:fldCharType="separate"/>
      </w:r>
      <w:r>
        <w:t>88</w:t>
      </w:r>
      <w:r>
        <w:fldChar w:fldCharType="end"/>
      </w:r>
    </w:p>
    <w:p w14:paraId="418A5157" w14:textId="77777777" w:rsidR="002A7672" w:rsidRPr="00076423" w:rsidRDefault="002A7672">
      <w:pPr>
        <w:pStyle w:val="TOC4"/>
        <w:rPr>
          <w:rFonts w:ascii="Calibri" w:eastAsia="Malgun Gothic" w:hAnsi="Calibri"/>
          <w:sz w:val="22"/>
          <w:szCs w:val="22"/>
        </w:rPr>
      </w:pPr>
      <w:r>
        <w:t>9.2.6.1</w:t>
      </w:r>
      <w:r w:rsidRPr="00076423">
        <w:rPr>
          <w:rFonts w:ascii="Calibri" w:eastAsia="Malgun Gothic" w:hAnsi="Calibri"/>
          <w:sz w:val="22"/>
          <w:szCs w:val="22"/>
        </w:rPr>
        <w:tab/>
      </w:r>
      <w:r>
        <w:t>PAGING</w:t>
      </w:r>
      <w:r>
        <w:tab/>
      </w:r>
      <w:r>
        <w:fldChar w:fldCharType="begin" w:fldLock="1"/>
      </w:r>
      <w:r>
        <w:instrText xml:space="preserve"> PAGEREF _Toc88657452 \h </w:instrText>
      </w:r>
      <w:r>
        <w:fldChar w:fldCharType="separate"/>
      </w:r>
      <w:r>
        <w:t>88</w:t>
      </w:r>
      <w:r>
        <w:fldChar w:fldCharType="end"/>
      </w:r>
    </w:p>
    <w:p w14:paraId="725F4E45" w14:textId="77777777" w:rsidR="002A7672" w:rsidRPr="00076423" w:rsidRDefault="002A7672">
      <w:pPr>
        <w:pStyle w:val="TOC2"/>
        <w:rPr>
          <w:rFonts w:ascii="Calibri" w:eastAsia="Malgun Gothic" w:hAnsi="Calibri"/>
          <w:sz w:val="22"/>
          <w:szCs w:val="22"/>
        </w:rPr>
      </w:pPr>
      <w:r>
        <w:t>9.3</w:t>
      </w:r>
      <w:r w:rsidRPr="00076423">
        <w:rPr>
          <w:rFonts w:ascii="Calibri" w:eastAsia="Malgun Gothic" w:hAnsi="Calibri"/>
          <w:sz w:val="22"/>
          <w:szCs w:val="22"/>
        </w:rPr>
        <w:tab/>
      </w:r>
      <w:r>
        <w:t>Information Element Definitions</w:t>
      </w:r>
      <w:r>
        <w:tab/>
      </w:r>
      <w:r>
        <w:fldChar w:fldCharType="begin" w:fldLock="1"/>
      </w:r>
      <w:r>
        <w:instrText xml:space="preserve"> PAGEREF _Toc88657453 \h </w:instrText>
      </w:r>
      <w:r>
        <w:fldChar w:fldCharType="separate"/>
      </w:r>
      <w:r>
        <w:t>89</w:t>
      </w:r>
      <w:r>
        <w:fldChar w:fldCharType="end"/>
      </w:r>
    </w:p>
    <w:p w14:paraId="4D4A9AD6" w14:textId="77777777" w:rsidR="002A7672" w:rsidRPr="00076423" w:rsidRDefault="002A7672">
      <w:pPr>
        <w:pStyle w:val="TOC3"/>
        <w:rPr>
          <w:rFonts w:ascii="Calibri" w:eastAsia="Malgun Gothic" w:hAnsi="Calibri"/>
          <w:sz w:val="22"/>
          <w:szCs w:val="22"/>
        </w:rPr>
      </w:pPr>
      <w:r>
        <w:t>9.3.1</w:t>
      </w:r>
      <w:r w:rsidRPr="00076423">
        <w:rPr>
          <w:rFonts w:ascii="Calibri" w:eastAsia="Malgun Gothic" w:hAnsi="Calibri"/>
          <w:sz w:val="22"/>
          <w:szCs w:val="22"/>
        </w:rPr>
        <w:tab/>
      </w:r>
      <w:r>
        <w:t>Radio Network Layer Related IEs</w:t>
      </w:r>
      <w:r>
        <w:tab/>
      </w:r>
      <w:r>
        <w:fldChar w:fldCharType="begin" w:fldLock="1"/>
      </w:r>
      <w:r>
        <w:instrText xml:space="preserve"> PAGEREF _Toc88657454 \h </w:instrText>
      </w:r>
      <w:r>
        <w:fldChar w:fldCharType="separate"/>
      </w:r>
      <w:r>
        <w:t>89</w:t>
      </w:r>
      <w:r>
        <w:fldChar w:fldCharType="end"/>
      </w:r>
    </w:p>
    <w:p w14:paraId="4222E1A1" w14:textId="77777777" w:rsidR="002A7672" w:rsidRPr="00076423" w:rsidRDefault="002A7672">
      <w:pPr>
        <w:pStyle w:val="TOC4"/>
        <w:rPr>
          <w:rFonts w:ascii="Calibri" w:eastAsia="Malgun Gothic" w:hAnsi="Calibri"/>
          <w:sz w:val="22"/>
          <w:szCs w:val="22"/>
        </w:rPr>
      </w:pPr>
      <w:r>
        <w:t>9.3.1.1</w:t>
      </w:r>
      <w:r w:rsidRPr="00076423">
        <w:rPr>
          <w:rFonts w:ascii="Calibri" w:eastAsia="Malgun Gothic" w:hAnsi="Calibri"/>
          <w:sz w:val="22"/>
          <w:szCs w:val="22"/>
        </w:rPr>
        <w:tab/>
      </w:r>
      <w:r>
        <w:t>Message Type</w:t>
      </w:r>
      <w:r>
        <w:tab/>
      </w:r>
      <w:r>
        <w:fldChar w:fldCharType="begin" w:fldLock="1"/>
      </w:r>
      <w:r>
        <w:instrText xml:space="preserve"> PAGEREF _Toc88657455 \h </w:instrText>
      </w:r>
      <w:r>
        <w:fldChar w:fldCharType="separate"/>
      </w:r>
      <w:r>
        <w:t>89</w:t>
      </w:r>
      <w:r>
        <w:fldChar w:fldCharType="end"/>
      </w:r>
    </w:p>
    <w:p w14:paraId="4F36A7D1" w14:textId="77777777" w:rsidR="002A7672" w:rsidRPr="00076423" w:rsidRDefault="002A7672">
      <w:pPr>
        <w:pStyle w:val="TOC4"/>
        <w:rPr>
          <w:rFonts w:ascii="Calibri" w:eastAsia="Malgun Gothic" w:hAnsi="Calibri"/>
          <w:sz w:val="22"/>
          <w:szCs w:val="22"/>
        </w:rPr>
      </w:pPr>
      <w:r>
        <w:rPr>
          <w:lang w:eastAsia="zh-CN"/>
        </w:rPr>
        <w:t>9.3.1.2</w:t>
      </w:r>
      <w:r w:rsidRPr="00076423">
        <w:rPr>
          <w:rFonts w:ascii="Calibri" w:eastAsia="Malgun Gothic" w:hAnsi="Calibri"/>
          <w:sz w:val="22"/>
          <w:szCs w:val="22"/>
        </w:rPr>
        <w:tab/>
      </w:r>
      <w:r w:rsidRPr="00A82B40">
        <w:rPr>
          <w:rFonts w:cs="Arial"/>
        </w:rPr>
        <w:t>Cause</w:t>
      </w:r>
      <w:r>
        <w:tab/>
      </w:r>
      <w:r>
        <w:fldChar w:fldCharType="begin" w:fldLock="1"/>
      </w:r>
      <w:r>
        <w:instrText xml:space="preserve"> PAGEREF _Toc88657456 \h </w:instrText>
      </w:r>
      <w:r>
        <w:fldChar w:fldCharType="separate"/>
      </w:r>
      <w:r>
        <w:t>89</w:t>
      </w:r>
      <w:r>
        <w:fldChar w:fldCharType="end"/>
      </w:r>
    </w:p>
    <w:p w14:paraId="7ED0DDF4" w14:textId="77777777" w:rsidR="002A7672" w:rsidRPr="00076423" w:rsidRDefault="002A7672">
      <w:pPr>
        <w:pStyle w:val="TOC4"/>
        <w:rPr>
          <w:rFonts w:ascii="Calibri" w:eastAsia="Malgun Gothic" w:hAnsi="Calibri"/>
          <w:sz w:val="22"/>
          <w:szCs w:val="22"/>
        </w:rPr>
      </w:pPr>
      <w:r w:rsidRPr="00A82B40">
        <w:rPr>
          <w:rFonts w:eastAsia="Batang"/>
          <w:lang w:eastAsia="zh-CN"/>
        </w:rPr>
        <w:t>9.3.1.3</w:t>
      </w:r>
      <w:r w:rsidRPr="00076423">
        <w:rPr>
          <w:rFonts w:ascii="Calibri" w:eastAsia="Malgun Gothic" w:hAnsi="Calibri"/>
          <w:sz w:val="22"/>
          <w:szCs w:val="22"/>
        </w:rPr>
        <w:tab/>
      </w:r>
      <w:r>
        <w:t>Criticality Diagnostics</w:t>
      </w:r>
      <w:r>
        <w:tab/>
      </w:r>
      <w:r>
        <w:fldChar w:fldCharType="begin" w:fldLock="1"/>
      </w:r>
      <w:r>
        <w:instrText xml:space="preserve"> PAGEREF _Toc88657457 \h </w:instrText>
      </w:r>
      <w:r>
        <w:fldChar w:fldCharType="separate"/>
      </w:r>
      <w:r>
        <w:t>92</w:t>
      </w:r>
      <w:r>
        <w:fldChar w:fldCharType="end"/>
      </w:r>
    </w:p>
    <w:p w14:paraId="2DDFE276" w14:textId="77777777" w:rsidR="002A7672" w:rsidRPr="00076423" w:rsidRDefault="002A7672">
      <w:pPr>
        <w:pStyle w:val="TOC4"/>
        <w:rPr>
          <w:rFonts w:ascii="Calibri" w:eastAsia="Malgun Gothic" w:hAnsi="Calibri"/>
          <w:sz w:val="22"/>
          <w:szCs w:val="22"/>
        </w:rPr>
      </w:pPr>
      <w:r>
        <w:t>9.3.1.4</w:t>
      </w:r>
      <w:r w:rsidRPr="00076423">
        <w:rPr>
          <w:rFonts w:ascii="Calibri" w:eastAsia="Malgun Gothic" w:hAnsi="Calibri"/>
          <w:sz w:val="22"/>
          <w:szCs w:val="22"/>
        </w:rPr>
        <w:tab/>
      </w:r>
      <w:r>
        <w:t>gNB-CU UE F1AP ID</w:t>
      </w:r>
      <w:r>
        <w:tab/>
      </w:r>
      <w:r>
        <w:fldChar w:fldCharType="begin" w:fldLock="1"/>
      </w:r>
      <w:r>
        <w:instrText xml:space="preserve"> PAGEREF _Toc88657458 \h </w:instrText>
      </w:r>
      <w:r>
        <w:fldChar w:fldCharType="separate"/>
      </w:r>
      <w:r>
        <w:t>92</w:t>
      </w:r>
      <w:r>
        <w:fldChar w:fldCharType="end"/>
      </w:r>
    </w:p>
    <w:p w14:paraId="00FF966C" w14:textId="77777777" w:rsidR="002A7672" w:rsidRPr="00076423" w:rsidRDefault="002A7672">
      <w:pPr>
        <w:pStyle w:val="TOC4"/>
        <w:rPr>
          <w:rFonts w:ascii="Calibri" w:eastAsia="Malgun Gothic" w:hAnsi="Calibri"/>
          <w:sz w:val="22"/>
          <w:szCs w:val="22"/>
        </w:rPr>
      </w:pPr>
      <w:r>
        <w:t>9.3.1.5</w:t>
      </w:r>
      <w:r w:rsidRPr="00076423">
        <w:rPr>
          <w:rFonts w:ascii="Calibri" w:eastAsia="Malgun Gothic" w:hAnsi="Calibri"/>
          <w:sz w:val="22"/>
          <w:szCs w:val="22"/>
        </w:rPr>
        <w:tab/>
      </w:r>
      <w:r>
        <w:t>gNB-DU UE F1AP ID</w:t>
      </w:r>
      <w:r>
        <w:tab/>
      </w:r>
      <w:r>
        <w:fldChar w:fldCharType="begin" w:fldLock="1"/>
      </w:r>
      <w:r>
        <w:instrText xml:space="preserve"> PAGEREF _Toc88657459 \h </w:instrText>
      </w:r>
      <w:r>
        <w:fldChar w:fldCharType="separate"/>
      </w:r>
      <w:r>
        <w:t>93</w:t>
      </w:r>
      <w:r>
        <w:fldChar w:fldCharType="end"/>
      </w:r>
    </w:p>
    <w:p w14:paraId="683A60A2" w14:textId="77777777" w:rsidR="002A7672" w:rsidRPr="00076423" w:rsidRDefault="002A7672">
      <w:pPr>
        <w:pStyle w:val="TOC4"/>
        <w:rPr>
          <w:rFonts w:ascii="Calibri" w:eastAsia="Malgun Gothic" w:hAnsi="Calibri"/>
          <w:sz w:val="22"/>
          <w:szCs w:val="22"/>
        </w:rPr>
      </w:pPr>
      <w:r w:rsidRPr="00A82B40">
        <w:rPr>
          <w:rFonts w:eastAsia="Batang"/>
        </w:rPr>
        <w:t>9.3.1.6</w:t>
      </w:r>
      <w:r w:rsidRPr="00076423">
        <w:rPr>
          <w:rFonts w:ascii="Calibri" w:eastAsia="Malgun Gothic" w:hAnsi="Calibri"/>
          <w:sz w:val="22"/>
          <w:szCs w:val="22"/>
        </w:rPr>
        <w:tab/>
      </w:r>
      <w:r w:rsidRPr="00A82B40">
        <w:rPr>
          <w:rFonts w:eastAsia="Batang"/>
        </w:rPr>
        <w:t>RRC-Container</w:t>
      </w:r>
      <w:r>
        <w:tab/>
      </w:r>
      <w:r>
        <w:fldChar w:fldCharType="begin" w:fldLock="1"/>
      </w:r>
      <w:r>
        <w:instrText xml:space="preserve"> PAGEREF _Toc88657460 \h </w:instrText>
      </w:r>
      <w:r>
        <w:fldChar w:fldCharType="separate"/>
      </w:r>
      <w:r>
        <w:t>93</w:t>
      </w:r>
      <w:r>
        <w:fldChar w:fldCharType="end"/>
      </w:r>
    </w:p>
    <w:p w14:paraId="229A17EC" w14:textId="77777777" w:rsidR="002A7672" w:rsidRPr="00076423" w:rsidRDefault="002A7672">
      <w:pPr>
        <w:pStyle w:val="TOC4"/>
        <w:rPr>
          <w:rFonts w:ascii="Calibri" w:eastAsia="Malgun Gothic" w:hAnsi="Calibri"/>
          <w:sz w:val="22"/>
          <w:szCs w:val="22"/>
        </w:rPr>
      </w:pPr>
      <w:r>
        <w:t>9.3.1.7</w:t>
      </w:r>
      <w:r w:rsidRPr="00076423">
        <w:rPr>
          <w:rFonts w:ascii="Calibri" w:eastAsia="Malgun Gothic" w:hAnsi="Calibri"/>
          <w:sz w:val="22"/>
          <w:szCs w:val="22"/>
        </w:rPr>
        <w:tab/>
      </w:r>
      <w:r>
        <w:t>SRB ID</w:t>
      </w:r>
      <w:r>
        <w:tab/>
      </w:r>
      <w:r>
        <w:fldChar w:fldCharType="begin" w:fldLock="1"/>
      </w:r>
      <w:r>
        <w:instrText xml:space="preserve"> PAGEREF _Toc88657461 \h </w:instrText>
      </w:r>
      <w:r>
        <w:fldChar w:fldCharType="separate"/>
      </w:r>
      <w:r>
        <w:t>93</w:t>
      </w:r>
      <w:r>
        <w:fldChar w:fldCharType="end"/>
      </w:r>
    </w:p>
    <w:p w14:paraId="0C947B59" w14:textId="77777777" w:rsidR="002A7672" w:rsidRPr="00076423" w:rsidRDefault="002A7672">
      <w:pPr>
        <w:pStyle w:val="TOC4"/>
        <w:rPr>
          <w:rFonts w:ascii="Calibri" w:eastAsia="Malgun Gothic" w:hAnsi="Calibri"/>
          <w:sz w:val="22"/>
          <w:szCs w:val="22"/>
        </w:rPr>
      </w:pPr>
      <w:r>
        <w:t>9.3.1.8</w:t>
      </w:r>
      <w:r w:rsidRPr="00076423">
        <w:rPr>
          <w:rFonts w:ascii="Calibri" w:eastAsia="Malgun Gothic" w:hAnsi="Calibri"/>
          <w:sz w:val="22"/>
          <w:szCs w:val="22"/>
        </w:rPr>
        <w:tab/>
      </w:r>
      <w:r>
        <w:t>DRB ID</w:t>
      </w:r>
      <w:r>
        <w:tab/>
      </w:r>
      <w:r>
        <w:fldChar w:fldCharType="begin" w:fldLock="1"/>
      </w:r>
      <w:r>
        <w:instrText xml:space="preserve"> PAGEREF _Toc88657462 \h </w:instrText>
      </w:r>
      <w:r>
        <w:fldChar w:fldCharType="separate"/>
      </w:r>
      <w:r>
        <w:t>93</w:t>
      </w:r>
      <w:r>
        <w:fldChar w:fldCharType="end"/>
      </w:r>
    </w:p>
    <w:p w14:paraId="374CCB2B" w14:textId="77777777" w:rsidR="002A7672" w:rsidRPr="00076423" w:rsidRDefault="002A7672">
      <w:pPr>
        <w:pStyle w:val="TOC4"/>
        <w:rPr>
          <w:rFonts w:ascii="Calibri" w:eastAsia="Malgun Gothic" w:hAnsi="Calibri"/>
          <w:sz w:val="22"/>
          <w:szCs w:val="22"/>
        </w:rPr>
      </w:pPr>
      <w:r>
        <w:t>9.3.1.9</w:t>
      </w:r>
      <w:r w:rsidRPr="00076423">
        <w:rPr>
          <w:rFonts w:ascii="Calibri" w:eastAsia="Malgun Gothic" w:hAnsi="Calibri"/>
          <w:sz w:val="22"/>
          <w:szCs w:val="22"/>
        </w:rPr>
        <w:tab/>
      </w:r>
      <w:r>
        <w:t>gNB-DU ID</w:t>
      </w:r>
      <w:r>
        <w:tab/>
      </w:r>
      <w:r>
        <w:fldChar w:fldCharType="begin" w:fldLock="1"/>
      </w:r>
      <w:r>
        <w:instrText xml:space="preserve"> PAGEREF _Toc88657463 \h </w:instrText>
      </w:r>
      <w:r>
        <w:fldChar w:fldCharType="separate"/>
      </w:r>
      <w:r>
        <w:t>93</w:t>
      </w:r>
      <w:r>
        <w:fldChar w:fldCharType="end"/>
      </w:r>
    </w:p>
    <w:p w14:paraId="181AEF30" w14:textId="77777777" w:rsidR="002A7672" w:rsidRPr="00076423" w:rsidRDefault="002A7672">
      <w:pPr>
        <w:pStyle w:val="TOC4"/>
        <w:rPr>
          <w:rFonts w:ascii="Calibri" w:eastAsia="Malgun Gothic" w:hAnsi="Calibri"/>
          <w:sz w:val="22"/>
          <w:szCs w:val="22"/>
        </w:rPr>
      </w:pPr>
      <w:r>
        <w:t>9.3.1.10</w:t>
      </w:r>
      <w:r w:rsidRPr="00076423">
        <w:rPr>
          <w:rFonts w:ascii="Calibri" w:eastAsia="Malgun Gothic" w:hAnsi="Calibri"/>
          <w:sz w:val="22"/>
          <w:szCs w:val="22"/>
        </w:rPr>
        <w:tab/>
      </w:r>
      <w:r>
        <w:t>Served Cell Information</w:t>
      </w:r>
      <w:r>
        <w:tab/>
      </w:r>
      <w:r>
        <w:fldChar w:fldCharType="begin" w:fldLock="1"/>
      </w:r>
      <w:r>
        <w:instrText xml:space="preserve"> PAGEREF _Toc88657464 \h </w:instrText>
      </w:r>
      <w:r>
        <w:fldChar w:fldCharType="separate"/>
      </w:r>
      <w:r>
        <w:t>94</w:t>
      </w:r>
      <w:r>
        <w:fldChar w:fldCharType="end"/>
      </w:r>
    </w:p>
    <w:p w14:paraId="5C56D19D" w14:textId="77777777" w:rsidR="002A7672" w:rsidRPr="00076423" w:rsidRDefault="002A7672">
      <w:pPr>
        <w:pStyle w:val="TOC4"/>
        <w:rPr>
          <w:rFonts w:ascii="Calibri" w:eastAsia="Malgun Gothic" w:hAnsi="Calibri"/>
          <w:sz w:val="22"/>
          <w:szCs w:val="22"/>
        </w:rPr>
      </w:pPr>
      <w:r>
        <w:t>9.3.</w:t>
      </w:r>
      <w:r>
        <w:rPr>
          <w:lang w:eastAsia="zh-CN"/>
        </w:rPr>
        <w:t>1</w:t>
      </w:r>
      <w:r>
        <w:t>.11</w:t>
      </w:r>
      <w:r w:rsidRPr="00076423">
        <w:rPr>
          <w:rFonts w:ascii="Calibri" w:eastAsia="Malgun Gothic" w:hAnsi="Calibri"/>
          <w:sz w:val="22"/>
          <w:szCs w:val="22"/>
        </w:rPr>
        <w:tab/>
      </w:r>
      <w:r>
        <w:t>Transmission Action I</w:t>
      </w:r>
      <w:r>
        <w:rPr>
          <w:lang w:eastAsia="zh-CN"/>
        </w:rPr>
        <w:t>ndicator</w:t>
      </w:r>
      <w:r>
        <w:tab/>
      </w:r>
      <w:r>
        <w:fldChar w:fldCharType="begin" w:fldLock="1"/>
      </w:r>
      <w:r>
        <w:instrText xml:space="preserve"> PAGEREF _Toc88657465 \h </w:instrText>
      </w:r>
      <w:r>
        <w:fldChar w:fldCharType="separate"/>
      </w:r>
      <w:r>
        <w:t>96</w:t>
      </w:r>
      <w:r>
        <w:fldChar w:fldCharType="end"/>
      </w:r>
    </w:p>
    <w:p w14:paraId="09B45153" w14:textId="77777777" w:rsidR="002A7672" w:rsidRPr="00076423" w:rsidRDefault="002A7672">
      <w:pPr>
        <w:pStyle w:val="TOC4"/>
        <w:rPr>
          <w:rFonts w:ascii="Calibri" w:eastAsia="Malgun Gothic" w:hAnsi="Calibri"/>
          <w:sz w:val="22"/>
          <w:szCs w:val="22"/>
        </w:rPr>
      </w:pPr>
      <w:r>
        <w:rPr>
          <w:lang w:eastAsia="zh-CN"/>
        </w:rPr>
        <w:t>9.3.1.12</w:t>
      </w:r>
      <w:r w:rsidRPr="00076423">
        <w:rPr>
          <w:rFonts w:ascii="Calibri" w:eastAsia="Malgun Gothic" w:hAnsi="Calibri"/>
          <w:sz w:val="22"/>
          <w:szCs w:val="22"/>
        </w:rPr>
        <w:tab/>
      </w:r>
      <w:r>
        <w:rPr>
          <w:lang w:eastAsia="zh-CN"/>
        </w:rPr>
        <w:t>NR CGI</w:t>
      </w:r>
      <w:r>
        <w:tab/>
      </w:r>
      <w:r>
        <w:fldChar w:fldCharType="begin" w:fldLock="1"/>
      </w:r>
      <w:r>
        <w:instrText xml:space="preserve"> PAGEREF _Toc88657466 \h </w:instrText>
      </w:r>
      <w:r>
        <w:fldChar w:fldCharType="separate"/>
      </w:r>
      <w:r>
        <w:t>96</w:t>
      </w:r>
      <w:r>
        <w:fldChar w:fldCharType="end"/>
      </w:r>
    </w:p>
    <w:p w14:paraId="65A09619" w14:textId="77777777" w:rsidR="002A7672" w:rsidRPr="00076423" w:rsidRDefault="002A7672">
      <w:pPr>
        <w:pStyle w:val="TOC4"/>
        <w:rPr>
          <w:rFonts w:ascii="Calibri" w:eastAsia="Malgun Gothic" w:hAnsi="Calibri"/>
          <w:sz w:val="22"/>
          <w:szCs w:val="22"/>
        </w:rPr>
      </w:pPr>
      <w:r>
        <w:t>9.3.1.13</w:t>
      </w:r>
      <w:r w:rsidRPr="00076423">
        <w:rPr>
          <w:rFonts w:ascii="Calibri" w:eastAsia="Malgun Gothic" w:hAnsi="Calibri"/>
          <w:sz w:val="22"/>
          <w:szCs w:val="22"/>
        </w:rPr>
        <w:tab/>
      </w:r>
      <w:r>
        <w:t>Time To wait</w:t>
      </w:r>
      <w:r>
        <w:tab/>
      </w:r>
      <w:r>
        <w:fldChar w:fldCharType="begin" w:fldLock="1"/>
      </w:r>
      <w:r>
        <w:instrText xml:space="preserve"> PAGEREF _Toc88657467 \h </w:instrText>
      </w:r>
      <w:r>
        <w:fldChar w:fldCharType="separate"/>
      </w:r>
      <w:r>
        <w:t>97</w:t>
      </w:r>
      <w:r>
        <w:fldChar w:fldCharType="end"/>
      </w:r>
    </w:p>
    <w:p w14:paraId="5CAB18B8" w14:textId="77777777" w:rsidR="002A7672" w:rsidRPr="00076423" w:rsidRDefault="002A7672">
      <w:pPr>
        <w:pStyle w:val="TOC4"/>
        <w:rPr>
          <w:rFonts w:ascii="Calibri" w:eastAsia="Malgun Gothic" w:hAnsi="Calibri"/>
          <w:sz w:val="22"/>
          <w:szCs w:val="22"/>
        </w:rPr>
      </w:pPr>
      <w:r>
        <w:rPr>
          <w:lang w:eastAsia="zh-CN"/>
        </w:rPr>
        <w:t>9.3.1.14</w:t>
      </w:r>
      <w:r w:rsidRPr="00076423">
        <w:rPr>
          <w:rFonts w:ascii="Calibri" w:eastAsia="Malgun Gothic" w:hAnsi="Calibri"/>
          <w:sz w:val="22"/>
          <w:szCs w:val="22"/>
        </w:rPr>
        <w:tab/>
      </w:r>
      <w:r>
        <w:rPr>
          <w:lang w:eastAsia="zh-CN"/>
        </w:rPr>
        <w:t>PLMN Identity</w:t>
      </w:r>
      <w:r>
        <w:tab/>
      </w:r>
      <w:r>
        <w:fldChar w:fldCharType="begin" w:fldLock="1"/>
      </w:r>
      <w:r>
        <w:instrText xml:space="preserve"> PAGEREF _Toc88657468 \h </w:instrText>
      </w:r>
      <w:r>
        <w:fldChar w:fldCharType="separate"/>
      </w:r>
      <w:r>
        <w:t>97</w:t>
      </w:r>
      <w:r>
        <w:fldChar w:fldCharType="end"/>
      </w:r>
    </w:p>
    <w:p w14:paraId="2AE02A4E" w14:textId="77777777" w:rsidR="002A7672" w:rsidRPr="00076423" w:rsidRDefault="002A7672">
      <w:pPr>
        <w:pStyle w:val="TOC4"/>
        <w:rPr>
          <w:rFonts w:ascii="Calibri" w:eastAsia="Malgun Gothic" w:hAnsi="Calibri"/>
          <w:sz w:val="22"/>
          <w:szCs w:val="22"/>
        </w:rPr>
      </w:pPr>
      <w:r>
        <w:rPr>
          <w:lang w:eastAsia="zh-CN"/>
        </w:rPr>
        <w:t>9.3.1.15</w:t>
      </w:r>
      <w:r w:rsidRPr="00076423">
        <w:rPr>
          <w:rFonts w:ascii="Calibri" w:eastAsia="Malgun Gothic" w:hAnsi="Calibri"/>
          <w:sz w:val="22"/>
          <w:szCs w:val="22"/>
        </w:rPr>
        <w:tab/>
      </w:r>
      <w:r>
        <w:rPr>
          <w:lang w:eastAsia="zh-CN"/>
        </w:rPr>
        <w:t>Transmission Bandwidth</w:t>
      </w:r>
      <w:r>
        <w:tab/>
      </w:r>
      <w:r>
        <w:fldChar w:fldCharType="begin" w:fldLock="1"/>
      </w:r>
      <w:r>
        <w:instrText xml:space="preserve"> PAGEREF _Toc88657469 \h </w:instrText>
      </w:r>
      <w:r>
        <w:fldChar w:fldCharType="separate"/>
      </w:r>
      <w:r>
        <w:t>97</w:t>
      </w:r>
      <w:r>
        <w:fldChar w:fldCharType="end"/>
      </w:r>
    </w:p>
    <w:p w14:paraId="74C3B58B" w14:textId="77777777" w:rsidR="002A7672" w:rsidRPr="00076423" w:rsidRDefault="002A7672">
      <w:pPr>
        <w:pStyle w:val="TOC4"/>
        <w:rPr>
          <w:rFonts w:ascii="Calibri" w:eastAsia="Malgun Gothic" w:hAnsi="Calibri"/>
          <w:sz w:val="22"/>
          <w:szCs w:val="22"/>
        </w:rPr>
      </w:pPr>
      <w:r>
        <w:t>9.3.1.16</w:t>
      </w:r>
      <w:r w:rsidRPr="00076423">
        <w:rPr>
          <w:rFonts w:ascii="Calibri" w:eastAsia="Malgun Gothic" w:hAnsi="Calibri"/>
          <w:sz w:val="22"/>
          <w:szCs w:val="22"/>
        </w:rPr>
        <w:tab/>
      </w:r>
      <w:r>
        <w:t>Void</w:t>
      </w:r>
      <w:r>
        <w:tab/>
      </w:r>
      <w:r>
        <w:fldChar w:fldCharType="begin" w:fldLock="1"/>
      </w:r>
      <w:r>
        <w:instrText xml:space="preserve"> PAGEREF _Toc88657470 \h </w:instrText>
      </w:r>
      <w:r>
        <w:fldChar w:fldCharType="separate"/>
      </w:r>
      <w:r>
        <w:t>97</w:t>
      </w:r>
      <w:r>
        <w:fldChar w:fldCharType="end"/>
      </w:r>
    </w:p>
    <w:p w14:paraId="13189314" w14:textId="77777777" w:rsidR="002A7672" w:rsidRPr="00076423" w:rsidRDefault="002A7672">
      <w:pPr>
        <w:pStyle w:val="TOC4"/>
        <w:rPr>
          <w:rFonts w:ascii="Calibri" w:eastAsia="Malgun Gothic" w:hAnsi="Calibri"/>
          <w:sz w:val="22"/>
          <w:szCs w:val="22"/>
        </w:rPr>
      </w:pPr>
      <w:r>
        <w:t>9.3.1.17</w:t>
      </w:r>
      <w:r w:rsidRPr="00076423">
        <w:rPr>
          <w:rFonts w:ascii="Calibri" w:eastAsia="Malgun Gothic" w:hAnsi="Calibri"/>
          <w:sz w:val="22"/>
          <w:szCs w:val="22"/>
        </w:rPr>
        <w:tab/>
      </w:r>
      <w:r>
        <w:t>NR Frequency Info</w:t>
      </w:r>
      <w:r>
        <w:tab/>
      </w:r>
      <w:r>
        <w:fldChar w:fldCharType="begin" w:fldLock="1"/>
      </w:r>
      <w:r>
        <w:instrText xml:space="preserve"> PAGEREF _Toc88657471 \h </w:instrText>
      </w:r>
      <w:r>
        <w:fldChar w:fldCharType="separate"/>
      </w:r>
      <w:r>
        <w:t>97</w:t>
      </w:r>
      <w:r>
        <w:fldChar w:fldCharType="end"/>
      </w:r>
    </w:p>
    <w:p w14:paraId="30CF2A3A" w14:textId="77777777" w:rsidR="002A7672" w:rsidRPr="00076423" w:rsidRDefault="002A7672">
      <w:pPr>
        <w:pStyle w:val="TOC4"/>
        <w:rPr>
          <w:rFonts w:ascii="Calibri" w:eastAsia="Malgun Gothic" w:hAnsi="Calibri"/>
          <w:sz w:val="22"/>
          <w:szCs w:val="22"/>
        </w:rPr>
      </w:pPr>
      <w:r>
        <w:rPr>
          <w:lang w:eastAsia="zh-CN"/>
        </w:rPr>
        <w:t>9.3.1.18</w:t>
      </w:r>
      <w:r w:rsidRPr="00076423">
        <w:rPr>
          <w:rFonts w:ascii="Calibri" w:eastAsia="Malgun Gothic" w:hAnsi="Calibri"/>
          <w:sz w:val="22"/>
          <w:szCs w:val="22"/>
        </w:rPr>
        <w:tab/>
      </w:r>
      <w:r>
        <w:rPr>
          <w:lang w:eastAsia="zh-CN"/>
        </w:rPr>
        <w:t>gNB-DU System Information</w:t>
      </w:r>
      <w:r>
        <w:tab/>
      </w:r>
      <w:r>
        <w:fldChar w:fldCharType="begin" w:fldLock="1"/>
      </w:r>
      <w:r>
        <w:instrText xml:space="preserve"> PAGEREF _Toc88657472 \h </w:instrText>
      </w:r>
      <w:r>
        <w:fldChar w:fldCharType="separate"/>
      </w:r>
      <w:r>
        <w:t>98</w:t>
      </w:r>
      <w:r>
        <w:fldChar w:fldCharType="end"/>
      </w:r>
    </w:p>
    <w:p w14:paraId="1693C33F" w14:textId="77777777" w:rsidR="002A7672" w:rsidRPr="00076423" w:rsidRDefault="002A7672">
      <w:pPr>
        <w:pStyle w:val="TOC4"/>
        <w:rPr>
          <w:rFonts w:ascii="Calibri" w:eastAsia="Malgun Gothic" w:hAnsi="Calibri"/>
          <w:sz w:val="22"/>
          <w:szCs w:val="22"/>
        </w:rPr>
      </w:pPr>
      <w:r>
        <w:t>9.3.1.19</w:t>
      </w:r>
      <w:r w:rsidRPr="00076423">
        <w:rPr>
          <w:rFonts w:ascii="Calibri" w:eastAsia="Malgun Gothic" w:hAnsi="Calibri"/>
          <w:sz w:val="22"/>
          <w:szCs w:val="22"/>
        </w:rPr>
        <w:tab/>
      </w:r>
      <w:r>
        <w:t>E-UTRAN QoS</w:t>
      </w:r>
      <w:r>
        <w:tab/>
      </w:r>
      <w:r>
        <w:fldChar w:fldCharType="begin" w:fldLock="1"/>
      </w:r>
      <w:r>
        <w:instrText xml:space="preserve"> PAGEREF _Toc88657473 \h </w:instrText>
      </w:r>
      <w:r>
        <w:fldChar w:fldCharType="separate"/>
      </w:r>
      <w:r>
        <w:t>98</w:t>
      </w:r>
      <w:r>
        <w:fldChar w:fldCharType="end"/>
      </w:r>
    </w:p>
    <w:p w14:paraId="3DB60900" w14:textId="77777777" w:rsidR="002A7672" w:rsidRPr="00076423" w:rsidRDefault="002A7672">
      <w:pPr>
        <w:pStyle w:val="TOC4"/>
        <w:rPr>
          <w:rFonts w:ascii="Calibri" w:eastAsia="Malgun Gothic" w:hAnsi="Calibri"/>
          <w:sz w:val="22"/>
          <w:szCs w:val="22"/>
        </w:rPr>
      </w:pPr>
      <w:r>
        <w:t>9.3.1.20</w:t>
      </w:r>
      <w:r w:rsidRPr="00076423">
        <w:rPr>
          <w:rFonts w:ascii="Calibri" w:eastAsia="Malgun Gothic" w:hAnsi="Calibri"/>
          <w:sz w:val="22"/>
          <w:szCs w:val="22"/>
        </w:rPr>
        <w:tab/>
      </w:r>
      <w:r>
        <w:t>Allocation and Retention Priority</w:t>
      </w:r>
      <w:r>
        <w:tab/>
      </w:r>
      <w:r>
        <w:fldChar w:fldCharType="begin" w:fldLock="1"/>
      </w:r>
      <w:r>
        <w:instrText xml:space="preserve"> PAGEREF _Toc88657474 \h </w:instrText>
      </w:r>
      <w:r>
        <w:fldChar w:fldCharType="separate"/>
      </w:r>
      <w:r>
        <w:t>99</w:t>
      </w:r>
      <w:r>
        <w:fldChar w:fldCharType="end"/>
      </w:r>
    </w:p>
    <w:p w14:paraId="0B8418EC" w14:textId="77777777" w:rsidR="002A7672" w:rsidRPr="003436B8" w:rsidRDefault="002A7672">
      <w:pPr>
        <w:pStyle w:val="TOC4"/>
        <w:rPr>
          <w:rFonts w:ascii="Calibri" w:eastAsia="Malgun Gothic" w:hAnsi="Calibri"/>
          <w:sz w:val="22"/>
          <w:szCs w:val="22"/>
          <w:lang w:val="fr-FR"/>
        </w:rPr>
      </w:pPr>
      <w:r w:rsidRPr="003436B8">
        <w:rPr>
          <w:lang w:val="fr-FR"/>
        </w:rPr>
        <w:t>9.3.1.21</w:t>
      </w:r>
      <w:r w:rsidRPr="003436B8">
        <w:rPr>
          <w:rFonts w:ascii="Calibri" w:eastAsia="Malgun Gothic" w:hAnsi="Calibri"/>
          <w:sz w:val="22"/>
          <w:szCs w:val="22"/>
          <w:lang w:val="fr-FR"/>
        </w:rPr>
        <w:tab/>
      </w:r>
      <w:r w:rsidRPr="003436B8">
        <w:rPr>
          <w:lang w:val="fr-FR"/>
        </w:rPr>
        <w:t>GBR QoS Information</w:t>
      </w:r>
      <w:r w:rsidRPr="003436B8">
        <w:rPr>
          <w:lang w:val="fr-FR"/>
        </w:rPr>
        <w:tab/>
      </w:r>
      <w:r>
        <w:fldChar w:fldCharType="begin" w:fldLock="1"/>
      </w:r>
      <w:r w:rsidRPr="003436B8">
        <w:rPr>
          <w:lang w:val="fr-FR"/>
        </w:rPr>
        <w:instrText xml:space="preserve"> PAGEREF _Toc88657475 \h </w:instrText>
      </w:r>
      <w:r>
        <w:fldChar w:fldCharType="separate"/>
      </w:r>
      <w:r w:rsidRPr="003436B8">
        <w:rPr>
          <w:lang w:val="fr-FR"/>
        </w:rPr>
        <w:t>99</w:t>
      </w:r>
      <w:r>
        <w:fldChar w:fldCharType="end"/>
      </w:r>
    </w:p>
    <w:p w14:paraId="65BCD9FE" w14:textId="77777777" w:rsidR="002A7672" w:rsidRPr="003436B8" w:rsidRDefault="002A7672">
      <w:pPr>
        <w:pStyle w:val="TOC4"/>
        <w:rPr>
          <w:rFonts w:ascii="Calibri" w:eastAsia="Malgun Gothic" w:hAnsi="Calibri"/>
          <w:sz w:val="22"/>
          <w:szCs w:val="22"/>
          <w:lang w:val="fr-FR"/>
        </w:rPr>
      </w:pPr>
      <w:r w:rsidRPr="003436B8">
        <w:rPr>
          <w:lang w:val="fr-FR" w:eastAsia="zh-CN"/>
        </w:rPr>
        <w:t>9.3.1.22</w:t>
      </w:r>
      <w:r w:rsidRPr="003436B8">
        <w:rPr>
          <w:rFonts w:ascii="Calibri" w:eastAsia="Malgun Gothic" w:hAnsi="Calibri"/>
          <w:sz w:val="22"/>
          <w:szCs w:val="22"/>
          <w:lang w:val="fr-FR"/>
        </w:rPr>
        <w:tab/>
      </w:r>
      <w:r w:rsidRPr="003436B8">
        <w:rPr>
          <w:lang w:val="fr-FR" w:eastAsia="zh-CN"/>
        </w:rPr>
        <w:t>Bit Rate</w:t>
      </w:r>
      <w:r w:rsidRPr="003436B8">
        <w:rPr>
          <w:lang w:val="fr-FR"/>
        </w:rPr>
        <w:tab/>
      </w:r>
      <w:r>
        <w:fldChar w:fldCharType="begin" w:fldLock="1"/>
      </w:r>
      <w:r w:rsidRPr="003436B8">
        <w:rPr>
          <w:lang w:val="fr-FR"/>
        </w:rPr>
        <w:instrText xml:space="preserve"> PAGEREF _Toc88657476 \h </w:instrText>
      </w:r>
      <w:r>
        <w:fldChar w:fldCharType="separate"/>
      </w:r>
      <w:r w:rsidRPr="003436B8">
        <w:rPr>
          <w:lang w:val="fr-FR"/>
        </w:rPr>
        <w:t>100</w:t>
      </w:r>
      <w:r>
        <w:fldChar w:fldCharType="end"/>
      </w:r>
    </w:p>
    <w:p w14:paraId="1903D153" w14:textId="77777777" w:rsidR="002A7672" w:rsidRPr="003436B8" w:rsidRDefault="002A7672">
      <w:pPr>
        <w:pStyle w:val="TOC4"/>
        <w:rPr>
          <w:rFonts w:ascii="Calibri" w:eastAsia="Malgun Gothic" w:hAnsi="Calibri"/>
          <w:sz w:val="22"/>
          <w:szCs w:val="22"/>
          <w:lang w:val="fr-FR"/>
        </w:rPr>
      </w:pPr>
      <w:r w:rsidRPr="003436B8">
        <w:rPr>
          <w:lang w:val="fr-FR" w:eastAsia="zh-CN"/>
        </w:rPr>
        <w:t>9.3.1.23</w:t>
      </w:r>
      <w:r w:rsidRPr="003436B8">
        <w:rPr>
          <w:rFonts w:ascii="Calibri" w:eastAsia="Malgun Gothic" w:hAnsi="Calibri"/>
          <w:sz w:val="22"/>
          <w:szCs w:val="22"/>
          <w:lang w:val="fr-FR"/>
        </w:rPr>
        <w:tab/>
      </w:r>
      <w:r w:rsidRPr="003436B8">
        <w:rPr>
          <w:lang w:val="fr-FR" w:eastAsia="zh-CN"/>
        </w:rPr>
        <w:t>Transaction ID</w:t>
      </w:r>
      <w:r w:rsidRPr="003436B8">
        <w:rPr>
          <w:lang w:val="fr-FR"/>
        </w:rPr>
        <w:tab/>
      </w:r>
      <w:r>
        <w:fldChar w:fldCharType="begin" w:fldLock="1"/>
      </w:r>
      <w:r w:rsidRPr="003436B8">
        <w:rPr>
          <w:lang w:val="fr-FR"/>
        </w:rPr>
        <w:instrText xml:space="preserve"> PAGEREF _Toc88657477 \h </w:instrText>
      </w:r>
      <w:r>
        <w:fldChar w:fldCharType="separate"/>
      </w:r>
      <w:r w:rsidRPr="003436B8">
        <w:rPr>
          <w:lang w:val="fr-FR"/>
        </w:rPr>
        <w:t>100</w:t>
      </w:r>
      <w:r>
        <w:fldChar w:fldCharType="end"/>
      </w:r>
    </w:p>
    <w:p w14:paraId="42820DC8" w14:textId="77777777" w:rsidR="002A7672" w:rsidRPr="003436B8" w:rsidRDefault="002A7672">
      <w:pPr>
        <w:pStyle w:val="TOC4"/>
        <w:rPr>
          <w:rFonts w:ascii="Calibri" w:eastAsia="Malgun Gothic" w:hAnsi="Calibri"/>
          <w:sz w:val="22"/>
          <w:szCs w:val="22"/>
          <w:lang w:val="fr-FR"/>
        </w:rPr>
      </w:pPr>
      <w:r w:rsidRPr="003436B8">
        <w:rPr>
          <w:lang w:val="fr-FR" w:eastAsia="zh-CN"/>
        </w:rPr>
        <w:t>9.3.1.24</w:t>
      </w:r>
      <w:r w:rsidRPr="003436B8">
        <w:rPr>
          <w:rFonts w:ascii="Calibri" w:eastAsia="Malgun Gothic" w:hAnsi="Calibri"/>
          <w:sz w:val="22"/>
          <w:szCs w:val="22"/>
          <w:lang w:val="fr-FR"/>
        </w:rPr>
        <w:tab/>
      </w:r>
      <w:r w:rsidRPr="003436B8">
        <w:rPr>
          <w:lang w:val="fr-FR" w:eastAsia="zh-CN"/>
        </w:rPr>
        <w:t>DRX Cycle</w:t>
      </w:r>
      <w:r w:rsidRPr="003436B8">
        <w:rPr>
          <w:lang w:val="fr-FR"/>
        </w:rPr>
        <w:tab/>
      </w:r>
      <w:r>
        <w:fldChar w:fldCharType="begin" w:fldLock="1"/>
      </w:r>
      <w:r w:rsidRPr="003436B8">
        <w:rPr>
          <w:lang w:val="fr-FR"/>
        </w:rPr>
        <w:instrText xml:space="preserve"> PAGEREF _Toc88657478 \h </w:instrText>
      </w:r>
      <w:r>
        <w:fldChar w:fldCharType="separate"/>
      </w:r>
      <w:r w:rsidRPr="003436B8">
        <w:rPr>
          <w:lang w:val="fr-FR"/>
        </w:rPr>
        <w:t>100</w:t>
      </w:r>
      <w:r>
        <w:fldChar w:fldCharType="end"/>
      </w:r>
    </w:p>
    <w:p w14:paraId="12578714" w14:textId="77777777" w:rsidR="002A7672" w:rsidRPr="003436B8" w:rsidRDefault="002A7672">
      <w:pPr>
        <w:pStyle w:val="TOC4"/>
        <w:rPr>
          <w:rFonts w:ascii="Calibri" w:eastAsia="Malgun Gothic" w:hAnsi="Calibri"/>
          <w:sz w:val="22"/>
          <w:szCs w:val="22"/>
          <w:lang w:val="fr-FR"/>
        </w:rPr>
      </w:pPr>
      <w:r w:rsidRPr="003436B8">
        <w:rPr>
          <w:lang w:val="fr-FR" w:eastAsia="zh-CN"/>
        </w:rPr>
        <w:t>9.3.1.25</w:t>
      </w:r>
      <w:r w:rsidRPr="003436B8">
        <w:rPr>
          <w:rFonts w:ascii="Calibri" w:eastAsia="Malgun Gothic" w:hAnsi="Calibri"/>
          <w:sz w:val="22"/>
          <w:szCs w:val="22"/>
          <w:lang w:val="fr-FR"/>
        </w:rPr>
        <w:tab/>
      </w:r>
      <w:r w:rsidRPr="003436B8">
        <w:rPr>
          <w:lang w:val="fr-FR" w:eastAsia="zh-CN"/>
        </w:rPr>
        <w:t>CU to DU RRC Information</w:t>
      </w:r>
      <w:r w:rsidRPr="003436B8">
        <w:rPr>
          <w:lang w:val="fr-FR"/>
        </w:rPr>
        <w:tab/>
      </w:r>
      <w:r>
        <w:fldChar w:fldCharType="begin" w:fldLock="1"/>
      </w:r>
      <w:r w:rsidRPr="003436B8">
        <w:rPr>
          <w:lang w:val="fr-FR"/>
        </w:rPr>
        <w:instrText xml:space="preserve"> PAGEREF _Toc88657479 \h </w:instrText>
      </w:r>
      <w:r>
        <w:fldChar w:fldCharType="separate"/>
      </w:r>
      <w:r w:rsidRPr="003436B8">
        <w:rPr>
          <w:lang w:val="fr-FR"/>
        </w:rPr>
        <w:t>101</w:t>
      </w:r>
      <w:r>
        <w:fldChar w:fldCharType="end"/>
      </w:r>
    </w:p>
    <w:p w14:paraId="42E5C070" w14:textId="77777777" w:rsidR="002A7672" w:rsidRPr="003436B8" w:rsidRDefault="002A7672">
      <w:pPr>
        <w:pStyle w:val="TOC4"/>
        <w:rPr>
          <w:rFonts w:ascii="Calibri" w:eastAsia="Malgun Gothic" w:hAnsi="Calibri"/>
          <w:sz w:val="22"/>
          <w:szCs w:val="22"/>
          <w:lang w:val="fr-FR"/>
        </w:rPr>
      </w:pPr>
      <w:r w:rsidRPr="003436B8">
        <w:rPr>
          <w:lang w:val="fr-FR" w:eastAsia="zh-CN"/>
        </w:rPr>
        <w:t>9.3.1.26</w:t>
      </w:r>
      <w:r w:rsidRPr="003436B8">
        <w:rPr>
          <w:rFonts w:ascii="Calibri" w:eastAsia="Malgun Gothic" w:hAnsi="Calibri"/>
          <w:sz w:val="22"/>
          <w:szCs w:val="22"/>
          <w:lang w:val="fr-FR"/>
        </w:rPr>
        <w:tab/>
      </w:r>
      <w:r w:rsidRPr="003436B8">
        <w:rPr>
          <w:lang w:val="fr-FR" w:eastAsia="zh-CN"/>
        </w:rPr>
        <w:t>DU to CU RRC Information</w:t>
      </w:r>
      <w:r w:rsidRPr="003436B8">
        <w:rPr>
          <w:lang w:val="fr-FR"/>
        </w:rPr>
        <w:tab/>
      </w:r>
      <w:r>
        <w:fldChar w:fldCharType="begin" w:fldLock="1"/>
      </w:r>
      <w:r w:rsidRPr="003436B8">
        <w:rPr>
          <w:lang w:val="fr-FR"/>
        </w:rPr>
        <w:instrText xml:space="preserve"> PAGEREF _Toc88657480 \h </w:instrText>
      </w:r>
      <w:r>
        <w:fldChar w:fldCharType="separate"/>
      </w:r>
      <w:r w:rsidRPr="003436B8">
        <w:rPr>
          <w:lang w:val="fr-FR"/>
        </w:rPr>
        <w:t>102</w:t>
      </w:r>
      <w:r>
        <w:fldChar w:fldCharType="end"/>
      </w:r>
    </w:p>
    <w:p w14:paraId="03146F0B" w14:textId="77777777" w:rsidR="002A7672" w:rsidRPr="003436B8" w:rsidRDefault="002A7672">
      <w:pPr>
        <w:pStyle w:val="TOC4"/>
        <w:rPr>
          <w:rFonts w:ascii="Calibri" w:eastAsia="Malgun Gothic" w:hAnsi="Calibri"/>
          <w:sz w:val="22"/>
          <w:szCs w:val="22"/>
          <w:lang w:val="fr-FR"/>
        </w:rPr>
      </w:pPr>
      <w:r w:rsidRPr="003436B8">
        <w:rPr>
          <w:rFonts w:eastAsia="MS Mincho"/>
          <w:lang w:val="fr-FR" w:eastAsia="en-US"/>
        </w:rPr>
        <w:t>9.3.1.27</w:t>
      </w:r>
      <w:r w:rsidRPr="003436B8">
        <w:rPr>
          <w:rFonts w:ascii="Calibri" w:eastAsia="Malgun Gothic" w:hAnsi="Calibri"/>
          <w:sz w:val="22"/>
          <w:szCs w:val="22"/>
          <w:lang w:val="fr-FR"/>
        </w:rPr>
        <w:tab/>
      </w:r>
      <w:r w:rsidRPr="003436B8">
        <w:rPr>
          <w:rFonts w:eastAsia="MS Mincho"/>
          <w:bCs/>
          <w:lang w:val="fr-FR" w:eastAsia="en-US"/>
        </w:rPr>
        <w:t>RLC Mode</w:t>
      </w:r>
      <w:r w:rsidRPr="003436B8">
        <w:rPr>
          <w:lang w:val="fr-FR"/>
        </w:rPr>
        <w:tab/>
      </w:r>
      <w:r>
        <w:fldChar w:fldCharType="begin" w:fldLock="1"/>
      </w:r>
      <w:r w:rsidRPr="003436B8">
        <w:rPr>
          <w:lang w:val="fr-FR"/>
        </w:rPr>
        <w:instrText xml:space="preserve"> PAGEREF _Toc88657481 \h </w:instrText>
      </w:r>
      <w:r>
        <w:fldChar w:fldCharType="separate"/>
      </w:r>
      <w:r w:rsidRPr="003436B8">
        <w:rPr>
          <w:lang w:val="fr-FR"/>
        </w:rPr>
        <w:t>104</w:t>
      </w:r>
      <w:r>
        <w:fldChar w:fldCharType="end"/>
      </w:r>
    </w:p>
    <w:p w14:paraId="41F4B11E" w14:textId="77777777" w:rsidR="002A7672" w:rsidRPr="003436B8" w:rsidRDefault="002A7672">
      <w:pPr>
        <w:pStyle w:val="TOC4"/>
        <w:rPr>
          <w:rFonts w:ascii="Calibri" w:eastAsia="Malgun Gothic" w:hAnsi="Calibri"/>
          <w:sz w:val="22"/>
          <w:szCs w:val="22"/>
          <w:lang w:val="fr-FR"/>
        </w:rPr>
      </w:pPr>
      <w:r w:rsidRPr="003436B8">
        <w:rPr>
          <w:rFonts w:eastAsia="SimSun"/>
          <w:lang w:val="fr-FR" w:eastAsia="en-US"/>
        </w:rPr>
        <w:t>9.</w:t>
      </w:r>
      <w:r w:rsidRPr="003436B8">
        <w:rPr>
          <w:rFonts w:eastAsia="SimSun"/>
          <w:lang w:val="fr-FR" w:eastAsia="zh-CN"/>
        </w:rPr>
        <w:t>3</w:t>
      </w:r>
      <w:r w:rsidRPr="003436B8">
        <w:rPr>
          <w:rFonts w:eastAsia="SimSun"/>
          <w:lang w:val="fr-FR" w:eastAsia="en-US"/>
        </w:rPr>
        <w:t>.</w:t>
      </w:r>
      <w:r w:rsidRPr="003436B8">
        <w:rPr>
          <w:rFonts w:eastAsia="SimSun"/>
          <w:lang w:val="fr-FR" w:eastAsia="zh-CN"/>
        </w:rPr>
        <w:t>1</w:t>
      </w:r>
      <w:r w:rsidRPr="003436B8">
        <w:rPr>
          <w:rFonts w:eastAsia="SimSun"/>
          <w:lang w:val="fr-FR" w:eastAsia="en-US"/>
        </w:rPr>
        <w:t>.28</w:t>
      </w:r>
      <w:r w:rsidRPr="003436B8">
        <w:rPr>
          <w:rFonts w:ascii="Calibri" w:eastAsia="Malgun Gothic" w:hAnsi="Calibri"/>
          <w:sz w:val="22"/>
          <w:szCs w:val="22"/>
          <w:lang w:val="fr-FR"/>
        </w:rPr>
        <w:tab/>
      </w:r>
      <w:r w:rsidRPr="003436B8">
        <w:rPr>
          <w:rFonts w:eastAsia="SimSun"/>
          <w:lang w:val="fr-FR" w:eastAsia="zh-CN"/>
        </w:rPr>
        <w:t>SUL Information</w:t>
      </w:r>
      <w:r w:rsidRPr="003436B8">
        <w:rPr>
          <w:lang w:val="fr-FR"/>
        </w:rPr>
        <w:tab/>
      </w:r>
      <w:r>
        <w:fldChar w:fldCharType="begin" w:fldLock="1"/>
      </w:r>
      <w:r w:rsidRPr="003436B8">
        <w:rPr>
          <w:lang w:val="fr-FR"/>
        </w:rPr>
        <w:instrText xml:space="preserve"> PAGEREF _Toc88657482 \h </w:instrText>
      </w:r>
      <w:r>
        <w:fldChar w:fldCharType="separate"/>
      </w:r>
      <w:r w:rsidRPr="003436B8">
        <w:rPr>
          <w:lang w:val="fr-FR"/>
        </w:rPr>
        <w:t>104</w:t>
      </w:r>
      <w:r>
        <w:fldChar w:fldCharType="end"/>
      </w:r>
    </w:p>
    <w:p w14:paraId="633BA79C" w14:textId="77777777" w:rsidR="002A7672" w:rsidRPr="003436B8" w:rsidRDefault="002A7672">
      <w:pPr>
        <w:pStyle w:val="TOC4"/>
        <w:rPr>
          <w:rFonts w:ascii="Calibri" w:eastAsia="Malgun Gothic" w:hAnsi="Calibri"/>
          <w:sz w:val="22"/>
          <w:szCs w:val="22"/>
          <w:lang w:val="fr-FR"/>
        </w:rPr>
      </w:pPr>
      <w:r w:rsidRPr="003436B8">
        <w:rPr>
          <w:rFonts w:eastAsia="Yu Mincho"/>
          <w:lang w:val="fr-FR" w:eastAsia="en-US"/>
        </w:rPr>
        <w:t>9.3.1.29</w:t>
      </w:r>
      <w:r w:rsidRPr="003436B8">
        <w:rPr>
          <w:rFonts w:ascii="Calibri" w:eastAsia="Malgun Gothic" w:hAnsi="Calibri"/>
          <w:sz w:val="22"/>
          <w:szCs w:val="22"/>
          <w:lang w:val="fr-FR"/>
        </w:rPr>
        <w:tab/>
      </w:r>
      <w:r w:rsidRPr="003436B8">
        <w:rPr>
          <w:rFonts w:eastAsia="Yu Mincho"/>
          <w:lang w:val="fr-FR"/>
        </w:rPr>
        <w:t xml:space="preserve">5GS </w:t>
      </w:r>
      <w:r w:rsidRPr="003436B8">
        <w:rPr>
          <w:rFonts w:eastAsia="Yu Mincho"/>
          <w:lang w:val="fr-FR" w:eastAsia="en-US"/>
        </w:rPr>
        <w:t>TAC</w:t>
      </w:r>
      <w:r w:rsidRPr="003436B8">
        <w:rPr>
          <w:lang w:val="fr-FR"/>
        </w:rPr>
        <w:tab/>
      </w:r>
      <w:r>
        <w:fldChar w:fldCharType="begin" w:fldLock="1"/>
      </w:r>
      <w:r w:rsidRPr="003436B8">
        <w:rPr>
          <w:lang w:val="fr-FR"/>
        </w:rPr>
        <w:instrText xml:space="preserve"> PAGEREF _Toc88657483 \h </w:instrText>
      </w:r>
      <w:r>
        <w:fldChar w:fldCharType="separate"/>
      </w:r>
      <w:r w:rsidRPr="003436B8">
        <w:rPr>
          <w:lang w:val="fr-FR"/>
        </w:rPr>
        <w:t>105</w:t>
      </w:r>
      <w:r>
        <w:fldChar w:fldCharType="end"/>
      </w:r>
    </w:p>
    <w:p w14:paraId="029A091B" w14:textId="77777777" w:rsidR="002A7672" w:rsidRPr="00076423" w:rsidRDefault="002A7672">
      <w:pPr>
        <w:pStyle w:val="TOC4"/>
        <w:rPr>
          <w:rFonts w:ascii="Calibri" w:eastAsia="Malgun Gothic" w:hAnsi="Calibri"/>
          <w:sz w:val="22"/>
          <w:szCs w:val="22"/>
        </w:rPr>
      </w:pPr>
      <w:r w:rsidRPr="00A82B40">
        <w:rPr>
          <w:rFonts w:eastAsia="Yu Mincho"/>
        </w:rPr>
        <w:t>9.3.1.29a</w:t>
      </w:r>
      <w:r w:rsidRPr="00076423">
        <w:rPr>
          <w:rFonts w:ascii="Calibri" w:eastAsia="Malgun Gothic" w:hAnsi="Calibri"/>
          <w:sz w:val="22"/>
          <w:szCs w:val="22"/>
        </w:rPr>
        <w:tab/>
      </w:r>
      <w:r w:rsidRPr="00A82B40">
        <w:rPr>
          <w:rFonts w:eastAsia="Yu Mincho"/>
        </w:rPr>
        <w:t>Configured EPS TAC</w:t>
      </w:r>
      <w:r>
        <w:tab/>
      </w:r>
      <w:r>
        <w:fldChar w:fldCharType="begin" w:fldLock="1"/>
      </w:r>
      <w:r>
        <w:instrText xml:space="preserve"> PAGEREF _Toc88657484 \h </w:instrText>
      </w:r>
      <w:r>
        <w:fldChar w:fldCharType="separate"/>
      </w:r>
      <w:r>
        <w:t>105</w:t>
      </w:r>
      <w:r>
        <w:fldChar w:fldCharType="end"/>
      </w:r>
    </w:p>
    <w:p w14:paraId="6A5C06D4" w14:textId="77777777" w:rsidR="002A7672" w:rsidRPr="00076423" w:rsidRDefault="002A7672">
      <w:pPr>
        <w:pStyle w:val="TOC4"/>
        <w:rPr>
          <w:rFonts w:ascii="Calibri" w:eastAsia="Malgun Gothic" w:hAnsi="Calibri"/>
          <w:sz w:val="22"/>
          <w:szCs w:val="22"/>
        </w:rPr>
      </w:pPr>
      <w:r>
        <w:t>9.3.1.30</w:t>
      </w:r>
      <w:r w:rsidRPr="00076423">
        <w:rPr>
          <w:rFonts w:ascii="Calibri" w:eastAsia="Malgun Gothic" w:hAnsi="Calibri"/>
          <w:sz w:val="22"/>
          <w:szCs w:val="22"/>
        </w:rPr>
        <w:tab/>
      </w:r>
      <w:r>
        <w:t>RRC Reconfiguration Complete Indicator</w:t>
      </w:r>
      <w:r>
        <w:tab/>
      </w:r>
      <w:r>
        <w:fldChar w:fldCharType="begin" w:fldLock="1"/>
      </w:r>
      <w:r>
        <w:instrText xml:space="preserve"> PAGEREF _Toc88657485 \h </w:instrText>
      </w:r>
      <w:r>
        <w:fldChar w:fldCharType="separate"/>
      </w:r>
      <w:r>
        <w:t>105</w:t>
      </w:r>
      <w:r>
        <w:fldChar w:fldCharType="end"/>
      </w:r>
    </w:p>
    <w:p w14:paraId="677EF1CB" w14:textId="77777777" w:rsidR="002A7672" w:rsidRPr="00076423" w:rsidRDefault="002A7672">
      <w:pPr>
        <w:pStyle w:val="TOC4"/>
        <w:rPr>
          <w:rFonts w:ascii="Calibri" w:eastAsia="Malgun Gothic" w:hAnsi="Calibri"/>
          <w:sz w:val="22"/>
          <w:szCs w:val="22"/>
        </w:rPr>
      </w:pPr>
      <w:r w:rsidRPr="00A82B40">
        <w:rPr>
          <w:rFonts w:eastAsia="SimSun"/>
          <w:lang w:eastAsia="en-US"/>
        </w:rPr>
        <w:t>9.3.1.31</w:t>
      </w:r>
      <w:r w:rsidRPr="00076423">
        <w:rPr>
          <w:rFonts w:ascii="Calibri" w:eastAsia="Malgun Gothic" w:hAnsi="Calibri"/>
          <w:sz w:val="22"/>
          <w:szCs w:val="22"/>
        </w:rPr>
        <w:tab/>
      </w:r>
      <w:r w:rsidRPr="00A82B40">
        <w:rPr>
          <w:rFonts w:eastAsia="SimSun"/>
          <w:lang w:eastAsia="en-US"/>
        </w:rPr>
        <w:t xml:space="preserve">UL </w:t>
      </w:r>
      <w:r w:rsidRPr="00A82B40">
        <w:rPr>
          <w:rFonts w:eastAsia="SimSun"/>
          <w:lang w:eastAsia="zh-CN"/>
        </w:rPr>
        <w:t>Configuration</w:t>
      </w:r>
      <w:r>
        <w:tab/>
      </w:r>
      <w:r>
        <w:fldChar w:fldCharType="begin" w:fldLock="1"/>
      </w:r>
      <w:r>
        <w:instrText xml:space="preserve"> PAGEREF _Toc88657486 \h </w:instrText>
      </w:r>
      <w:r>
        <w:fldChar w:fldCharType="separate"/>
      </w:r>
      <w:r>
        <w:t>105</w:t>
      </w:r>
      <w:r>
        <w:fldChar w:fldCharType="end"/>
      </w:r>
    </w:p>
    <w:p w14:paraId="0C0EF67B" w14:textId="77777777" w:rsidR="002A7672" w:rsidRPr="00076423" w:rsidRDefault="002A7672">
      <w:pPr>
        <w:pStyle w:val="TOC4"/>
        <w:rPr>
          <w:rFonts w:ascii="Calibri" w:eastAsia="Malgun Gothic" w:hAnsi="Calibri"/>
          <w:sz w:val="22"/>
          <w:szCs w:val="22"/>
        </w:rPr>
      </w:pPr>
      <w:r>
        <w:rPr>
          <w:lang w:eastAsia="zh-CN"/>
        </w:rPr>
        <w:t>9.3.1.32</w:t>
      </w:r>
      <w:r w:rsidRPr="00076423">
        <w:rPr>
          <w:rFonts w:ascii="Calibri" w:eastAsia="Malgun Gothic" w:hAnsi="Calibri"/>
          <w:sz w:val="22"/>
          <w:szCs w:val="22"/>
        </w:rPr>
        <w:tab/>
      </w:r>
      <w:r>
        <w:rPr>
          <w:lang w:eastAsia="zh-CN"/>
        </w:rPr>
        <w:t>C-RNTI</w:t>
      </w:r>
      <w:r>
        <w:tab/>
      </w:r>
      <w:r>
        <w:fldChar w:fldCharType="begin" w:fldLock="1"/>
      </w:r>
      <w:r>
        <w:instrText xml:space="preserve"> PAGEREF _Toc88657487 \h </w:instrText>
      </w:r>
      <w:r>
        <w:fldChar w:fldCharType="separate"/>
      </w:r>
      <w:r>
        <w:t>105</w:t>
      </w:r>
      <w:r>
        <w:fldChar w:fldCharType="end"/>
      </w:r>
    </w:p>
    <w:p w14:paraId="35127838" w14:textId="77777777" w:rsidR="002A7672" w:rsidRPr="00076423" w:rsidRDefault="002A7672">
      <w:pPr>
        <w:pStyle w:val="TOC4"/>
        <w:rPr>
          <w:rFonts w:ascii="Calibri" w:eastAsia="Malgun Gothic" w:hAnsi="Calibri"/>
          <w:sz w:val="22"/>
          <w:szCs w:val="22"/>
        </w:rPr>
      </w:pPr>
      <w:r>
        <w:t>9.3.1.33</w:t>
      </w:r>
      <w:r w:rsidRPr="00076423">
        <w:rPr>
          <w:rFonts w:ascii="Calibri" w:eastAsia="Malgun Gothic" w:hAnsi="Calibri"/>
          <w:sz w:val="22"/>
          <w:szCs w:val="22"/>
        </w:rPr>
        <w:tab/>
      </w:r>
      <w:r>
        <w:t>Cell UL Configured</w:t>
      </w:r>
      <w:r>
        <w:tab/>
      </w:r>
      <w:r>
        <w:fldChar w:fldCharType="begin" w:fldLock="1"/>
      </w:r>
      <w:r>
        <w:instrText xml:space="preserve"> PAGEREF _Toc88657488 \h </w:instrText>
      </w:r>
      <w:r>
        <w:fldChar w:fldCharType="separate"/>
      </w:r>
      <w:r>
        <w:t>106</w:t>
      </w:r>
      <w:r>
        <w:fldChar w:fldCharType="end"/>
      </w:r>
    </w:p>
    <w:p w14:paraId="209AC447" w14:textId="77777777" w:rsidR="002A7672" w:rsidRPr="00076423" w:rsidRDefault="002A7672">
      <w:pPr>
        <w:pStyle w:val="TOC4"/>
        <w:rPr>
          <w:rFonts w:ascii="Calibri" w:eastAsia="Malgun Gothic" w:hAnsi="Calibri"/>
          <w:sz w:val="22"/>
          <w:szCs w:val="22"/>
        </w:rPr>
      </w:pPr>
      <w:r>
        <w:rPr>
          <w:lang w:eastAsia="zh-CN"/>
        </w:rPr>
        <w:t>9.3.1.34</w:t>
      </w:r>
      <w:r w:rsidRPr="00076423">
        <w:rPr>
          <w:rFonts w:ascii="Calibri" w:eastAsia="Malgun Gothic" w:hAnsi="Calibri"/>
          <w:sz w:val="22"/>
          <w:szCs w:val="22"/>
        </w:rPr>
        <w:tab/>
      </w:r>
      <w:r>
        <w:rPr>
          <w:lang w:eastAsia="zh-CN"/>
        </w:rPr>
        <w:t>RAT-Frequency Priority Information</w:t>
      </w:r>
      <w:r>
        <w:tab/>
      </w:r>
      <w:r>
        <w:fldChar w:fldCharType="begin" w:fldLock="1"/>
      </w:r>
      <w:r>
        <w:instrText xml:space="preserve"> PAGEREF _Toc88657489 \h </w:instrText>
      </w:r>
      <w:r>
        <w:fldChar w:fldCharType="separate"/>
      </w:r>
      <w:r>
        <w:t>106</w:t>
      </w:r>
      <w:r>
        <w:fldChar w:fldCharType="end"/>
      </w:r>
    </w:p>
    <w:p w14:paraId="6C6899A7" w14:textId="77777777" w:rsidR="002A7672" w:rsidRPr="00076423" w:rsidRDefault="002A7672">
      <w:pPr>
        <w:pStyle w:val="TOC4"/>
        <w:rPr>
          <w:rFonts w:ascii="Calibri" w:eastAsia="Malgun Gothic" w:hAnsi="Calibri"/>
          <w:sz w:val="22"/>
          <w:szCs w:val="22"/>
        </w:rPr>
      </w:pPr>
      <w:r>
        <w:rPr>
          <w:lang w:eastAsia="zh-CN"/>
        </w:rPr>
        <w:t>9.3.1.35</w:t>
      </w:r>
      <w:r w:rsidRPr="00076423">
        <w:rPr>
          <w:rFonts w:ascii="Calibri" w:eastAsia="Malgun Gothic" w:hAnsi="Calibri"/>
          <w:sz w:val="22"/>
          <w:szCs w:val="22"/>
        </w:rPr>
        <w:tab/>
      </w:r>
      <w:r>
        <w:rPr>
          <w:lang w:eastAsia="zh-CN"/>
        </w:rPr>
        <w:t>LCID</w:t>
      </w:r>
      <w:r>
        <w:tab/>
      </w:r>
      <w:r>
        <w:fldChar w:fldCharType="begin" w:fldLock="1"/>
      </w:r>
      <w:r>
        <w:instrText xml:space="preserve"> PAGEREF _Toc88657490 \h </w:instrText>
      </w:r>
      <w:r>
        <w:fldChar w:fldCharType="separate"/>
      </w:r>
      <w:r>
        <w:t>106</w:t>
      </w:r>
      <w:r>
        <w:fldChar w:fldCharType="end"/>
      </w:r>
    </w:p>
    <w:p w14:paraId="03DB8EE9" w14:textId="77777777" w:rsidR="002A7672" w:rsidRPr="00076423" w:rsidRDefault="002A7672">
      <w:pPr>
        <w:pStyle w:val="TOC4"/>
        <w:rPr>
          <w:rFonts w:ascii="Calibri" w:eastAsia="Malgun Gothic" w:hAnsi="Calibri"/>
          <w:sz w:val="22"/>
          <w:szCs w:val="22"/>
        </w:rPr>
      </w:pPr>
      <w:r>
        <w:rPr>
          <w:lang w:eastAsia="zh-CN"/>
        </w:rPr>
        <w:t>9.3.1.36</w:t>
      </w:r>
      <w:r w:rsidRPr="00076423">
        <w:rPr>
          <w:rFonts w:ascii="Calibri" w:eastAsia="Malgun Gothic" w:hAnsi="Calibri"/>
          <w:sz w:val="22"/>
          <w:szCs w:val="22"/>
        </w:rPr>
        <w:tab/>
      </w:r>
      <w:r>
        <w:rPr>
          <w:lang w:eastAsia="zh-CN"/>
        </w:rPr>
        <w:t>Duplication activation</w:t>
      </w:r>
      <w:r>
        <w:tab/>
      </w:r>
      <w:r>
        <w:fldChar w:fldCharType="begin" w:fldLock="1"/>
      </w:r>
      <w:r>
        <w:instrText xml:space="preserve"> PAGEREF _Toc88657491 \h </w:instrText>
      </w:r>
      <w:r>
        <w:fldChar w:fldCharType="separate"/>
      </w:r>
      <w:r>
        <w:t>106</w:t>
      </w:r>
      <w:r>
        <w:fldChar w:fldCharType="end"/>
      </w:r>
    </w:p>
    <w:p w14:paraId="19064236" w14:textId="77777777" w:rsidR="002A7672" w:rsidRPr="00076423" w:rsidRDefault="002A7672">
      <w:pPr>
        <w:pStyle w:val="TOC4"/>
        <w:rPr>
          <w:rFonts w:ascii="Calibri" w:eastAsia="Malgun Gothic" w:hAnsi="Calibri"/>
          <w:sz w:val="22"/>
          <w:szCs w:val="22"/>
        </w:rPr>
      </w:pPr>
      <w:r>
        <w:rPr>
          <w:lang w:eastAsia="zh-CN"/>
        </w:rPr>
        <w:t>9.3.1.37</w:t>
      </w:r>
      <w:r w:rsidRPr="00076423">
        <w:rPr>
          <w:rFonts w:ascii="Calibri" w:eastAsia="Malgun Gothic" w:hAnsi="Calibri"/>
          <w:sz w:val="22"/>
          <w:szCs w:val="22"/>
        </w:rPr>
        <w:tab/>
      </w:r>
      <w:r>
        <w:rPr>
          <w:lang w:eastAsia="zh-CN"/>
        </w:rPr>
        <w:t>Slice Support List</w:t>
      </w:r>
      <w:r>
        <w:tab/>
      </w:r>
      <w:r>
        <w:fldChar w:fldCharType="begin" w:fldLock="1"/>
      </w:r>
      <w:r>
        <w:instrText xml:space="preserve"> PAGEREF _Toc88657492 \h </w:instrText>
      </w:r>
      <w:r>
        <w:fldChar w:fldCharType="separate"/>
      </w:r>
      <w:r>
        <w:t>106</w:t>
      </w:r>
      <w:r>
        <w:fldChar w:fldCharType="end"/>
      </w:r>
    </w:p>
    <w:p w14:paraId="2026C29F" w14:textId="77777777" w:rsidR="002A7672" w:rsidRPr="00076423" w:rsidRDefault="002A7672">
      <w:pPr>
        <w:pStyle w:val="TOC4"/>
        <w:rPr>
          <w:rFonts w:ascii="Calibri" w:eastAsia="Malgun Gothic" w:hAnsi="Calibri"/>
          <w:sz w:val="22"/>
          <w:szCs w:val="22"/>
        </w:rPr>
      </w:pPr>
      <w:r>
        <w:rPr>
          <w:lang w:eastAsia="zh-CN"/>
        </w:rPr>
        <w:t>9.3.1.38</w:t>
      </w:r>
      <w:r w:rsidRPr="00076423">
        <w:rPr>
          <w:rFonts w:ascii="Calibri" w:eastAsia="Malgun Gothic" w:hAnsi="Calibri"/>
          <w:sz w:val="22"/>
          <w:szCs w:val="22"/>
        </w:rPr>
        <w:tab/>
      </w:r>
      <w:r>
        <w:rPr>
          <w:lang w:eastAsia="zh-CN"/>
        </w:rPr>
        <w:t>S-NSSAI</w:t>
      </w:r>
      <w:r>
        <w:tab/>
      </w:r>
      <w:r>
        <w:fldChar w:fldCharType="begin" w:fldLock="1"/>
      </w:r>
      <w:r>
        <w:instrText xml:space="preserve"> PAGEREF _Toc88657493 \h </w:instrText>
      </w:r>
      <w:r>
        <w:fldChar w:fldCharType="separate"/>
      </w:r>
      <w:r>
        <w:t>107</w:t>
      </w:r>
      <w:r>
        <w:fldChar w:fldCharType="end"/>
      </w:r>
    </w:p>
    <w:p w14:paraId="0A051FA9" w14:textId="77777777" w:rsidR="002A7672" w:rsidRPr="00076423" w:rsidRDefault="002A7672">
      <w:pPr>
        <w:pStyle w:val="TOC4"/>
        <w:rPr>
          <w:rFonts w:ascii="Calibri" w:eastAsia="Malgun Gothic" w:hAnsi="Calibri"/>
          <w:sz w:val="22"/>
          <w:szCs w:val="22"/>
        </w:rPr>
      </w:pPr>
      <w:r>
        <w:t>9.</w:t>
      </w:r>
      <w:r>
        <w:rPr>
          <w:lang w:eastAsia="zh-CN"/>
        </w:rPr>
        <w:t>3</w:t>
      </w:r>
      <w:r>
        <w:t>.</w:t>
      </w:r>
      <w:r>
        <w:rPr>
          <w:lang w:eastAsia="zh-CN"/>
        </w:rPr>
        <w:t>1</w:t>
      </w:r>
      <w:r>
        <w:t>.</w:t>
      </w:r>
      <w:r>
        <w:rPr>
          <w:lang w:eastAsia="zh-CN"/>
        </w:rPr>
        <w:t>39</w:t>
      </w:r>
      <w:r w:rsidRPr="00076423">
        <w:rPr>
          <w:rFonts w:ascii="Calibri" w:eastAsia="Malgun Gothic" w:hAnsi="Calibri"/>
          <w:sz w:val="22"/>
          <w:szCs w:val="22"/>
        </w:rPr>
        <w:tab/>
      </w:r>
      <w:r>
        <w:t>UE Identity Index value</w:t>
      </w:r>
      <w:r>
        <w:tab/>
      </w:r>
      <w:r>
        <w:fldChar w:fldCharType="begin" w:fldLock="1"/>
      </w:r>
      <w:r>
        <w:instrText xml:space="preserve"> PAGEREF _Toc88657494 \h </w:instrText>
      </w:r>
      <w:r>
        <w:fldChar w:fldCharType="separate"/>
      </w:r>
      <w:r>
        <w:t>107</w:t>
      </w:r>
      <w:r>
        <w:fldChar w:fldCharType="end"/>
      </w:r>
    </w:p>
    <w:p w14:paraId="019C5E54" w14:textId="77777777" w:rsidR="002A7672" w:rsidRPr="00076423" w:rsidRDefault="002A7672">
      <w:pPr>
        <w:pStyle w:val="TOC4"/>
        <w:rPr>
          <w:rFonts w:ascii="Calibri" w:eastAsia="Malgun Gothic" w:hAnsi="Calibri"/>
          <w:sz w:val="22"/>
          <w:szCs w:val="22"/>
        </w:rPr>
      </w:pPr>
      <w:r>
        <w:t>9.3.1.</w:t>
      </w:r>
      <w:r>
        <w:rPr>
          <w:lang w:eastAsia="zh-CN"/>
        </w:rPr>
        <w:t>40</w:t>
      </w:r>
      <w:r w:rsidRPr="00076423">
        <w:rPr>
          <w:rFonts w:ascii="Calibri" w:eastAsia="Malgun Gothic" w:hAnsi="Calibri"/>
          <w:sz w:val="22"/>
          <w:szCs w:val="22"/>
        </w:rPr>
        <w:tab/>
      </w:r>
      <w:r>
        <w:rPr>
          <w:lang w:eastAsia="zh-CN"/>
        </w:rPr>
        <w:t>Paging DRX</w:t>
      </w:r>
      <w:r>
        <w:tab/>
      </w:r>
      <w:r>
        <w:fldChar w:fldCharType="begin" w:fldLock="1"/>
      </w:r>
      <w:r>
        <w:instrText xml:space="preserve"> PAGEREF _Toc88657495 \h </w:instrText>
      </w:r>
      <w:r>
        <w:fldChar w:fldCharType="separate"/>
      </w:r>
      <w:r>
        <w:t>107</w:t>
      </w:r>
      <w:r>
        <w:fldChar w:fldCharType="end"/>
      </w:r>
    </w:p>
    <w:p w14:paraId="66DB7E60" w14:textId="77777777" w:rsidR="002A7672" w:rsidRPr="00076423" w:rsidRDefault="002A7672">
      <w:pPr>
        <w:pStyle w:val="TOC4"/>
        <w:rPr>
          <w:rFonts w:ascii="Calibri" w:eastAsia="Malgun Gothic" w:hAnsi="Calibri"/>
          <w:sz w:val="22"/>
          <w:szCs w:val="22"/>
        </w:rPr>
      </w:pPr>
      <w:r>
        <w:rPr>
          <w:lang w:eastAsia="zh-CN"/>
        </w:rPr>
        <w:t>9.3.1.41</w:t>
      </w:r>
      <w:r w:rsidRPr="00076423">
        <w:rPr>
          <w:rFonts w:ascii="Calibri" w:eastAsia="Malgun Gothic" w:hAnsi="Calibri"/>
          <w:sz w:val="22"/>
          <w:szCs w:val="22"/>
        </w:rPr>
        <w:tab/>
      </w:r>
      <w:r>
        <w:t>Paging Priority</w:t>
      </w:r>
      <w:r>
        <w:tab/>
      </w:r>
      <w:r>
        <w:fldChar w:fldCharType="begin" w:fldLock="1"/>
      </w:r>
      <w:r>
        <w:instrText xml:space="preserve"> PAGEREF _Toc88657496 \h </w:instrText>
      </w:r>
      <w:r>
        <w:fldChar w:fldCharType="separate"/>
      </w:r>
      <w:r>
        <w:t>107</w:t>
      </w:r>
      <w:r>
        <w:fldChar w:fldCharType="end"/>
      </w:r>
    </w:p>
    <w:p w14:paraId="0D8C1C1F" w14:textId="77777777" w:rsidR="002A7672" w:rsidRPr="00076423" w:rsidRDefault="002A7672">
      <w:pPr>
        <w:pStyle w:val="TOC4"/>
        <w:rPr>
          <w:rFonts w:ascii="Calibri" w:eastAsia="Malgun Gothic" w:hAnsi="Calibri"/>
          <w:sz w:val="22"/>
          <w:szCs w:val="22"/>
        </w:rPr>
      </w:pPr>
      <w:r>
        <w:rPr>
          <w:lang w:eastAsia="zh-CN"/>
        </w:rPr>
        <w:t>9.3.1.42</w:t>
      </w:r>
      <w:r w:rsidRPr="00076423">
        <w:rPr>
          <w:rFonts w:ascii="Calibri" w:eastAsia="Malgun Gothic" w:hAnsi="Calibri"/>
          <w:sz w:val="22"/>
          <w:szCs w:val="22"/>
        </w:rPr>
        <w:tab/>
      </w:r>
      <w:r>
        <w:rPr>
          <w:lang w:eastAsia="zh-CN"/>
        </w:rPr>
        <w:t>gNB-CU System Information</w:t>
      </w:r>
      <w:r>
        <w:tab/>
      </w:r>
      <w:r>
        <w:fldChar w:fldCharType="begin" w:fldLock="1"/>
      </w:r>
      <w:r>
        <w:instrText xml:space="preserve"> PAGEREF _Toc88657497 \h </w:instrText>
      </w:r>
      <w:r>
        <w:fldChar w:fldCharType="separate"/>
      </w:r>
      <w:r>
        <w:t>107</w:t>
      </w:r>
      <w:r>
        <w:fldChar w:fldCharType="end"/>
      </w:r>
    </w:p>
    <w:p w14:paraId="531F77C6" w14:textId="77777777" w:rsidR="002A7672" w:rsidRPr="00076423" w:rsidRDefault="002A7672">
      <w:pPr>
        <w:pStyle w:val="TOC4"/>
        <w:rPr>
          <w:rFonts w:ascii="Calibri" w:eastAsia="Malgun Gothic" w:hAnsi="Calibri"/>
          <w:sz w:val="22"/>
          <w:szCs w:val="22"/>
        </w:rPr>
      </w:pPr>
      <w:r>
        <w:t>9.3.1.</w:t>
      </w:r>
      <w:r>
        <w:rPr>
          <w:lang w:eastAsia="zh-CN"/>
        </w:rPr>
        <w:t>43</w:t>
      </w:r>
      <w:r w:rsidRPr="00076423">
        <w:rPr>
          <w:rFonts w:ascii="Calibri" w:eastAsia="Malgun Gothic" w:hAnsi="Calibri"/>
          <w:sz w:val="22"/>
          <w:szCs w:val="22"/>
        </w:rPr>
        <w:tab/>
      </w:r>
      <w:r>
        <w:rPr>
          <w:lang w:eastAsia="zh-CN"/>
        </w:rPr>
        <w:t>RAN UE Paging identity</w:t>
      </w:r>
      <w:r>
        <w:tab/>
      </w:r>
      <w:r>
        <w:fldChar w:fldCharType="begin" w:fldLock="1"/>
      </w:r>
      <w:r>
        <w:instrText xml:space="preserve"> PAGEREF _Toc88657498 \h </w:instrText>
      </w:r>
      <w:r>
        <w:fldChar w:fldCharType="separate"/>
      </w:r>
      <w:r>
        <w:t>108</w:t>
      </w:r>
      <w:r>
        <w:fldChar w:fldCharType="end"/>
      </w:r>
    </w:p>
    <w:p w14:paraId="7942CEB4" w14:textId="77777777" w:rsidR="002A7672" w:rsidRPr="00076423" w:rsidRDefault="002A7672">
      <w:pPr>
        <w:pStyle w:val="TOC4"/>
        <w:rPr>
          <w:rFonts w:ascii="Calibri" w:eastAsia="Malgun Gothic" w:hAnsi="Calibri"/>
          <w:sz w:val="22"/>
          <w:szCs w:val="22"/>
        </w:rPr>
      </w:pPr>
      <w:r>
        <w:t>9.3.1.</w:t>
      </w:r>
      <w:r>
        <w:rPr>
          <w:lang w:eastAsia="zh-CN"/>
        </w:rPr>
        <w:t>44</w:t>
      </w:r>
      <w:r w:rsidRPr="00076423">
        <w:rPr>
          <w:rFonts w:ascii="Calibri" w:eastAsia="Malgun Gothic" w:hAnsi="Calibri"/>
          <w:sz w:val="22"/>
          <w:szCs w:val="22"/>
        </w:rPr>
        <w:tab/>
      </w:r>
      <w:r>
        <w:rPr>
          <w:lang w:eastAsia="zh-CN"/>
        </w:rPr>
        <w:t>CN UE Paging Identity</w:t>
      </w:r>
      <w:r>
        <w:tab/>
      </w:r>
      <w:r>
        <w:fldChar w:fldCharType="begin" w:fldLock="1"/>
      </w:r>
      <w:r>
        <w:instrText xml:space="preserve"> PAGEREF _Toc88657499 \h </w:instrText>
      </w:r>
      <w:r>
        <w:fldChar w:fldCharType="separate"/>
      </w:r>
      <w:r>
        <w:t>108</w:t>
      </w:r>
      <w:r>
        <w:fldChar w:fldCharType="end"/>
      </w:r>
    </w:p>
    <w:p w14:paraId="1300BF30" w14:textId="77777777" w:rsidR="002A7672" w:rsidRPr="00076423" w:rsidRDefault="002A7672">
      <w:pPr>
        <w:pStyle w:val="TOC4"/>
        <w:rPr>
          <w:rFonts w:ascii="Calibri" w:eastAsia="Malgun Gothic" w:hAnsi="Calibri"/>
          <w:sz w:val="22"/>
          <w:szCs w:val="22"/>
        </w:rPr>
      </w:pPr>
      <w:r>
        <w:rPr>
          <w:lang w:eastAsia="zh-CN"/>
        </w:rPr>
        <w:t>9.3.1.45</w:t>
      </w:r>
      <w:r w:rsidRPr="00076423">
        <w:rPr>
          <w:rFonts w:ascii="Calibri" w:eastAsia="Malgun Gothic" w:hAnsi="Calibri"/>
          <w:sz w:val="22"/>
          <w:szCs w:val="22"/>
        </w:rPr>
        <w:tab/>
      </w:r>
      <w:r>
        <w:rPr>
          <w:lang w:eastAsia="zh-CN"/>
        </w:rPr>
        <w:t>QoS Flow Level QoS Parameters</w:t>
      </w:r>
      <w:r>
        <w:tab/>
      </w:r>
      <w:r>
        <w:fldChar w:fldCharType="begin" w:fldLock="1"/>
      </w:r>
      <w:r>
        <w:instrText xml:space="preserve"> PAGEREF _Toc88657500 \h </w:instrText>
      </w:r>
      <w:r>
        <w:fldChar w:fldCharType="separate"/>
      </w:r>
      <w:r>
        <w:t>108</w:t>
      </w:r>
      <w:r>
        <w:fldChar w:fldCharType="end"/>
      </w:r>
    </w:p>
    <w:p w14:paraId="1EB34837" w14:textId="77777777" w:rsidR="002A7672" w:rsidRPr="00076423" w:rsidRDefault="002A7672">
      <w:pPr>
        <w:pStyle w:val="TOC4"/>
        <w:rPr>
          <w:rFonts w:ascii="Calibri" w:eastAsia="Malgun Gothic" w:hAnsi="Calibri"/>
          <w:sz w:val="22"/>
          <w:szCs w:val="22"/>
        </w:rPr>
      </w:pPr>
      <w:r>
        <w:rPr>
          <w:lang w:eastAsia="zh-CN"/>
        </w:rPr>
        <w:lastRenderedPageBreak/>
        <w:t>9.3.1.46</w:t>
      </w:r>
      <w:r w:rsidRPr="00076423">
        <w:rPr>
          <w:rFonts w:ascii="Calibri" w:eastAsia="Malgun Gothic" w:hAnsi="Calibri"/>
          <w:sz w:val="22"/>
          <w:szCs w:val="22"/>
        </w:rPr>
        <w:tab/>
      </w:r>
      <w:r>
        <w:rPr>
          <w:lang w:eastAsia="zh-CN"/>
        </w:rPr>
        <w:t>GBR QoS Flow Information</w:t>
      </w:r>
      <w:r>
        <w:tab/>
      </w:r>
      <w:r>
        <w:fldChar w:fldCharType="begin" w:fldLock="1"/>
      </w:r>
      <w:r>
        <w:instrText xml:space="preserve"> PAGEREF _Toc88657501 \h </w:instrText>
      </w:r>
      <w:r>
        <w:fldChar w:fldCharType="separate"/>
      </w:r>
      <w:r>
        <w:t>109</w:t>
      </w:r>
      <w:r>
        <w:fldChar w:fldCharType="end"/>
      </w:r>
    </w:p>
    <w:p w14:paraId="5EE62D29" w14:textId="77777777" w:rsidR="002A7672" w:rsidRPr="00076423" w:rsidRDefault="002A7672">
      <w:pPr>
        <w:pStyle w:val="TOC4"/>
        <w:rPr>
          <w:rFonts w:ascii="Calibri" w:eastAsia="Malgun Gothic" w:hAnsi="Calibri"/>
          <w:sz w:val="22"/>
          <w:szCs w:val="22"/>
        </w:rPr>
      </w:pPr>
      <w:r>
        <w:rPr>
          <w:lang w:eastAsia="zh-CN"/>
        </w:rPr>
        <w:t>9.3.1.47</w:t>
      </w:r>
      <w:r w:rsidRPr="00076423">
        <w:rPr>
          <w:rFonts w:ascii="Calibri" w:eastAsia="Malgun Gothic" w:hAnsi="Calibri"/>
          <w:sz w:val="22"/>
          <w:szCs w:val="22"/>
        </w:rPr>
        <w:tab/>
      </w:r>
      <w:r>
        <w:rPr>
          <w:lang w:eastAsia="zh-CN"/>
        </w:rPr>
        <w:t>Dynamic 5QI Descriptor</w:t>
      </w:r>
      <w:r>
        <w:tab/>
      </w:r>
      <w:r>
        <w:fldChar w:fldCharType="begin" w:fldLock="1"/>
      </w:r>
      <w:r>
        <w:instrText xml:space="preserve"> PAGEREF _Toc88657502 \h </w:instrText>
      </w:r>
      <w:r>
        <w:fldChar w:fldCharType="separate"/>
      </w:r>
      <w:r>
        <w:t>109</w:t>
      </w:r>
      <w:r>
        <w:fldChar w:fldCharType="end"/>
      </w:r>
    </w:p>
    <w:p w14:paraId="3F5F6D2A" w14:textId="77777777" w:rsidR="002A7672" w:rsidRPr="00076423" w:rsidRDefault="002A7672">
      <w:pPr>
        <w:pStyle w:val="TOC4"/>
        <w:rPr>
          <w:rFonts w:ascii="Calibri" w:eastAsia="Malgun Gothic" w:hAnsi="Calibri"/>
          <w:sz w:val="22"/>
          <w:szCs w:val="22"/>
        </w:rPr>
      </w:pPr>
      <w:r>
        <w:rPr>
          <w:lang w:eastAsia="zh-CN"/>
        </w:rPr>
        <w:t>9.3.1.48</w:t>
      </w:r>
      <w:r w:rsidRPr="00076423">
        <w:rPr>
          <w:rFonts w:ascii="Calibri" w:eastAsia="Malgun Gothic" w:hAnsi="Calibri"/>
          <w:sz w:val="22"/>
          <w:szCs w:val="22"/>
        </w:rPr>
        <w:tab/>
      </w:r>
      <w:r>
        <w:rPr>
          <w:lang w:eastAsia="zh-CN"/>
        </w:rPr>
        <w:t>NG-RAN Allocation and Retention Priority</w:t>
      </w:r>
      <w:r>
        <w:tab/>
      </w:r>
      <w:r>
        <w:fldChar w:fldCharType="begin" w:fldLock="1"/>
      </w:r>
      <w:r>
        <w:instrText xml:space="preserve"> PAGEREF _Toc88657503 \h </w:instrText>
      </w:r>
      <w:r>
        <w:fldChar w:fldCharType="separate"/>
      </w:r>
      <w:r>
        <w:t>110</w:t>
      </w:r>
      <w:r>
        <w:fldChar w:fldCharType="end"/>
      </w:r>
    </w:p>
    <w:p w14:paraId="4AEBB3FB" w14:textId="77777777" w:rsidR="002A7672" w:rsidRPr="00076423" w:rsidRDefault="002A7672">
      <w:pPr>
        <w:pStyle w:val="TOC4"/>
        <w:rPr>
          <w:rFonts w:ascii="Calibri" w:eastAsia="Malgun Gothic" w:hAnsi="Calibri"/>
          <w:sz w:val="22"/>
          <w:szCs w:val="22"/>
        </w:rPr>
      </w:pPr>
      <w:r>
        <w:rPr>
          <w:lang w:eastAsia="zh-CN"/>
        </w:rPr>
        <w:t>9.3.1.49</w:t>
      </w:r>
      <w:r w:rsidRPr="00076423">
        <w:rPr>
          <w:rFonts w:ascii="Calibri" w:eastAsia="Malgun Gothic" w:hAnsi="Calibri"/>
          <w:sz w:val="22"/>
          <w:szCs w:val="22"/>
        </w:rPr>
        <w:tab/>
      </w:r>
      <w:r>
        <w:rPr>
          <w:lang w:eastAsia="zh-CN"/>
        </w:rPr>
        <w:t>Non Dynamic 5QI Descriptor</w:t>
      </w:r>
      <w:r>
        <w:tab/>
      </w:r>
      <w:r>
        <w:fldChar w:fldCharType="begin" w:fldLock="1"/>
      </w:r>
      <w:r>
        <w:instrText xml:space="preserve"> PAGEREF _Toc88657504 \h </w:instrText>
      </w:r>
      <w:r>
        <w:fldChar w:fldCharType="separate"/>
      </w:r>
      <w:r>
        <w:t>111</w:t>
      </w:r>
      <w:r>
        <w:fldChar w:fldCharType="end"/>
      </w:r>
    </w:p>
    <w:p w14:paraId="4F648836" w14:textId="77777777" w:rsidR="002A7672" w:rsidRPr="00076423" w:rsidRDefault="002A7672">
      <w:pPr>
        <w:pStyle w:val="TOC4"/>
        <w:rPr>
          <w:rFonts w:ascii="Calibri" w:eastAsia="Malgun Gothic" w:hAnsi="Calibri"/>
          <w:sz w:val="22"/>
          <w:szCs w:val="22"/>
        </w:rPr>
      </w:pPr>
      <w:r>
        <w:rPr>
          <w:lang w:eastAsia="zh-CN"/>
        </w:rPr>
        <w:t>9.3.1.50</w:t>
      </w:r>
      <w:r w:rsidRPr="00076423">
        <w:rPr>
          <w:rFonts w:ascii="Calibri" w:eastAsia="Malgun Gothic" w:hAnsi="Calibri"/>
          <w:sz w:val="22"/>
          <w:szCs w:val="22"/>
        </w:rPr>
        <w:tab/>
      </w:r>
      <w:r>
        <w:t>Maximum Packet Loss Rate</w:t>
      </w:r>
      <w:r>
        <w:tab/>
      </w:r>
      <w:r>
        <w:fldChar w:fldCharType="begin" w:fldLock="1"/>
      </w:r>
      <w:r>
        <w:instrText xml:space="preserve"> PAGEREF _Toc88657505 \h </w:instrText>
      </w:r>
      <w:r>
        <w:fldChar w:fldCharType="separate"/>
      </w:r>
      <w:r>
        <w:t>112</w:t>
      </w:r>
      <w:r>
        <w:fldChar w:fldCharType="end"/>
      </w:r>
    </w:p>
    <w:p w14:paraId="5ECA6C43" w14:textId="77777777" w:rsidR="002A7672" w:rsidRPr="00076423" w:rsidRDefault="002A7672">
      <w:pPr>
        <w:pStyle w:val="TOC4"/>
        <w:rPr>
          <w:rFonts w:ascii="Calibri" w:eastAsia="Malgun Gothic" w:hAnsi="Calibri"/>
          <w:sz w:val="22"/>
          <w:szCs w:val="22"/>
        </w:rPr>
      </w:pPr>
      <w:r>
        <w:rPr>
          <w:lang w:eastAsia="zh-CN"/>
        </w:rPr>
        <w:t>9.3.1.51</w:t>
      </w:r>
      <w:r w:rsidRPr="00076423">
        <w:rPr>
          <w:rFonts w:ascii="Calibri" w:eastAsia="Malgun Gothic" w:hAnsi="Calibri"/>
          <w:sz w:val="22"/>
          <w:szCs w:val="22"/>
        </w:rPr>
        <w:tab/>
      </w:r>
      <w:r>
        <w:t>Packet Delay Budget</w:t>
      </w:r>
      <w:r>
        <w:tab/>
      </w:r>
      <w:r>
        <w:fldChar w:fldCharType="begin" w:fldLock="1"/>
      </w:r>
      <w:r>
        <w:instrText xml:space="preserve"> PAGEREF _Toc88657506 \h </w:instrText>
      </w:r>
      <w:r>
        <w:fldChar w:fldCharType="separate"/>
      </w:r>
      <w:r>
        <w:t>112</w:t>
      </w:r>
      <w:r>
        <w:fldChar w:fldCharType="end"/>
      </w:r>
    </w:p>
    <w:p w14:paraId="16A82EB8" w14:textId="77777777" w:rsidR="002A7672" w:rsidRPr="00076423" w:rsidRDefault="002A7672">
      <w:pPr>
        <w:pStyle w:val="TOC4"/>
        <w:rPr>
          <w:rFonts w:ascii="Calibri" w:eastAsia="Malgun Gothic" w:hAnsi="Calibri"/>
          <w:sz w:val="22"/>
          <w:szCs w:val="22"/>
        </w:rPr>
      </w:pPr>
      <w:r>
        <w:rPr>
          <w:lang w:eastAsia="zh-CN"/>
        </w:rPr>
        <w:t>9.3.1.52</w:t>
      </w:r>
      <w:r w:rsidRPr="00076423">
        <w:rPr>
          <w:rFonts w:ascii="Calibri" w:eastAsia="Malgun Gothic" w:hAnsi="Calibri"/>
          <w:sz w:val="22"/>
          <w:szCs w:val="22"/>
        </w:rPr>
        <w:tab/>
      </w:r>
      <w:r>
        <w:t>Packet Error Rate</w:t>
      </w:r>
      <w:r>
        <w:tab/>
      </w:r>
      <w:r>
        <w:fldChar w:fldCharType="begin" w:fldLock="1"/>
      </w:r>
      <w:r>
        <w:instrText xml:space="preserve"> PAGEREF _Toc88657507 \h </w:instrText>
      </w:r>
      <w:r>
        <w:fldChar w:fldCharType="separate"/>
      </w:r>
      <w:r>
        <w:t>112</w:t>
      </w:r>
      <w:r>
        <w:fldChar w:fldCharType="end"/>
      </w:r>
    </w:p>
    <w:p w14:paraId="4D14FD4B" w14:textId="77777777" w:rsidR="002A7672" w:rsidRPr="00076423" w:rsidRDefault="002A7672">
      <w:pPr>
        <w:pStyle w:val="TOC4"/>
        <w:rPr>
          <w:rFonts w:ascii="Calibri" w:eastAsia="Malgun Gothic" w:hAnsi="Calibri"/>
          <w:sz w:val="22"/>
          <w:szCs w:val="22"/>
        </w:rPr>
      </w:pPr>
      <w:r>
        <w:rPr>
          <w:lang w:eastAsia="zh-CN"/>
        </w:rPr>
        <w:t>9.3.1.53</w:t>
      </w:r>
      <w:r w:rsidRPr="00076423">
        <w:rPr>
          <w:rFonts w:ascii="Calibri" w:eastAsia="Malgun Gothic" w:hAnsi="Calibri"/>
          <w:sz w:val="22"/>
          <w:szCs w:val="22"/>
        </w:rPr>
        <w:tab/>
      </w:r>
      <w:r>
        <w:t>Averaging Window</w:t>
      </w:r>
      <w:r>
        <w:tab/>
      </w:r>
      <w:r>
        <w:fldChar w:fldCharType="begin" w:fldLock="1"/>
      </w:r>
      <w:r>
        <w:instrText xml:space="preserve"> PAGEREF _Toc88657508 \h </w:instrText>
      </w:r>
      <w:r>
        <w:fldChar w:fldCharType="separate"/>
      </w:r>
      <w:r>
        <w:t>112</w:t>
      </w:r>
      <w:r>
        <w:fldChar w:fldCharType="end"/>
      </w:r>
    </w:p>
    <w:p w14:paraId="394605C8" w14:textId="77777777" w:rsidR="002A7672" w:rsidRPr="00076423" w:rsidRDefault="002A7672">
      <w:pPr>
        <w:pStyle w:val="TOC4"/>
        <w:rPr>
          <w:rFonts w:ascii="Calibri" w:eastAsia="Malgun Gothic" w:hAnsi="Calibri"/>
          <w:sz w:val="22"/>
          <w:szCs w:val="22"/>
        </w:rPr>
      </w:pPr>
      <w:r>
        <w:rPr>
          <w:lang w:eastAsia="zh-CN"/>
        </w:rPr>
        <w:t>9.3.1.54</w:t>
      </w:r>
      <w:r w:rsidRPr="00076423">
        <w:rPr>
          <w:rFonts w:ascii="Calibri" w:eastAsia="Malgun Gothic" w:hAnsi="Calibri"/>
          <w:sz w:val="22"/>
          <w:szCs w:val="22"/>
        </w:rPr>
        <w:tab/>
      </w:r>
      <w:r>
        <w:t>Maximum Data Burst Volume</w:t>
      </w:r>
      <w:r>
        <w:tab/>
      </w:r>
      <w:r>
        <w:fldChar w:fldCharType="begin" w:fldLock="1"/>
      </w:r>
      <w:r>
        <w:instrText xml:space="preserve"> PAGEREF _Toc88657509 \h </w:instrText>
      </w:r>
      <w:r>
        <w:fldChar w:fldCharType="separate"/>
      </w:r>
      <w:r>
        <w:t>113</w:t>
      </w:r>
      <w:r>
        <w:fldChar w:fldCharType="end"/>
      </w:r>
    </w:p>
    <w:p w14:paraId="4E5893D6" w14:textId="77777777" w:rsidR="002A7672" w:rsidRPr="00076423" w:rsidRDefault="002A7672">
      <w:pPr>
        <w:pStyle w:val="TOC4"/>
        <w:rPr>
          <w:rFonts w:ascii="Calibri" w:eastAsia="Malgun Gothic" w:hAnsi="Calibri"/>
          <w:sz w:val="22"/>
          <w:szCs w:val="22"/>
        </w:rPr>
      </w:pPr>
      <w:r>
        <w:t>9.3.1.55</w:t>
      </w:r>
      <w:r w:rsidRPr="00076423">
        <w:rPr>
          <w:rFonts w:ascii="Calibri" w:eastAsia="Malgun Gothic" w:hAnsi="Calibri"/>
          <w:sz w:val="22"/>
          <w:szCs w:val="22"/>
        </w:rPr>
        <w:tab/>
      </w:r>
      <w:r>
        <w:rPr>
          <w:lang w:eastAsia="zh-CN"/>
        </w:rPr>
        <w:t>Masked IMEISV</w:t>
      </w:r>
      <w:r>
        <w:tab/>
      </w:r>
      <w:r>
        <w:fldChar w:fldCharType="begin" w:fldLock="1"/>
      </w:r>
      <w:r>
        <w:instrText xml:space="preserve"> PAGEREF _Toc88657510 \h </w:instrText>
      </w:r>
      <w:r>
        <w:fldChar w:fldCharType="separate"/>
      </w:r>
      <w:r>
        <w:t>113</w:t>
      </w:r>
      <w:r>
        <w:fldChar w:fldCharType="end"/>
      </w:r>
    </w:p>
    <w:p w14:paraId="372C4BD7" w14:textId="77777777" w:rsidR="002A7672" w:rsidRPr="00076423" w:rsidRDefault="002A7672">
      <w:pPr>
        <w:pStyle w:val="TOC4"/>
        <w:rPr>
          <w:rFonts w:ascii="Calibri" w:eastAsia="Malgun Gothic" w:hAnsi="Calibri"/>
          <w:sz w:val="22"/>
          <w:szCs w:val="22"/>
        </w:rPr>
      </w:pPr>
      <w:r>
        <w:rPr>
          <w:lang w:eastAsia="zh-CN"/>
        </w:rPr>
        <w:t>9.3.1.56</w:t>
      </w:r>
      <w:r w:rsidRPr="00076423">
        <w:rPr>
          <w:rFonts w:ascii="Calibri" w:eastAsia="Malgun Gothic" w:hAnsi="Calibri"/>
          <w:sz w:val="22"/>
          <w:szCs w:val="22"/>
        </w:rPr>
        <w:tab/>
      </w:r>
      <w:r>
        <w:rPr>
          <w:lang w:eastAsia="zh-CN"/>
        </w:rPr>
        <w:t>Notification Control</w:t>
      </w:r>
      <w:r>
        <w:tab/>
      </w:r>
      <w:r>
        <w:fldChar w:fldCharType="begin" w:fldLock="1"/>
      </w:r>
      <w:r>
        <w:instrText xml:space="preserve"> PAGEREF _Toc88657511 \h </w:instrText>
      </w:r>
      <w:r>
        <w:fldChar w:fldCharType="separate"/>
      </w:r>
      <w:r>
        <w:t>113</w:t>
      </w:r>
      <w:r>
        <w:fldChar w:fldCharType="end"/>
      </w:r>
    </w:p>
    <w:p w14:paraId="39663B71" w14:textId="77777777" w:rsidR="002A7672" w:rsidRPr="00076423" w:rsidRDefault="002A7672">
      <w:pPr>
        <w:pStyle w:val="TOC4"/>
        <w:rPr>
          <w:rFonts w:ascii="Calibri" w:eastAsia="Malgun Gothic" w:hAnsi="Calibri"/>
          <w:sz w:val="22"/>
          <w:szCs w:val="22"/>
        </w:rPr>
      </w:pPr>
      <w:r>
        <w:rPr>
          <w:lang w:eastAsia="zh-CN"/>
        </w:rPr>
        <w:t>9.3.1.57</w:t>
      </w:r>
      <w:r w:rsidRPr="00076423">
        <w:rPr>
          <w:rFonts w:ascii="Calibri" w:eastAsia="Malgun Gothic" w:hAnsi="Calibri"/>
          <w:sz w:val="22"/>
          <w:szCs w:val="22"/>
        </w:rPr>
        <w:tab/>
      </w:r>
      <w:r>
        <w:rPr>
          <w:lang w:eastAsia="zh-CN"/>
        </w:rPr>
        <w:t>RAN Area Code</w:t>
      </w:r>
      <w:r>
        <w:tab/>
      </w:r>
      <w:r>
        <w:fldChar w:fldCharType="begin" w:fldLock="1"/>
      </w:r>
      <w:r>
        <w:instrText xml:space="preserve"> PAGEREF _Toc88657512 \h </w:instrText>
      </w:r>
      <w:r>
        <w:fldChar w:fldCharType="separate"/>
      </w:r>
      <w:r>
        <w:t>113</w:t>
      </w:r>
      <w:r>
        <w:fldChar w:fldCharType="end"/>
      </w:r>
    </w:p>
    <w:p w14:paraId="22032AB4" w14:textId="77777777" w:rsidR="002A7672" w:rsidRPr="00076423" w:rsidRDefault="002A7672">
      <w:pPr>
        <w:pStyle w:val="TOC4"/>
        <w:rPr>
          <w:rFonts w:ascii="Calibri" w:eastAsia="Malgun Gothic" w:hAnsi="Calibri"/>
          <w:sz w:val="22"/>
          <w:szCs w:val="22"/>
        </w:rPr>
      </w:pPr>
      <w:r>
        <w:rPr>
          <w:lang w:eastAsia="zh-CN"/>
        </w:rPr>
        <w:t>9.3.1.58</w:t>
      </w:r>
      <w:r w:rsidRPr="00076423">
        <w:rPr>
          <w:rFonts w:ascii="Calibri" w:eastAsia="Malgun Gothic" w:hAnsi="Calibri"/>
          <w:sz w:val="22"/>
          <w:szCs w:val="22"/>
        </w:rPr>
        <w:tab/>
      </w:r>
      <w:r>
        <w:rPr>
          <w:lang w:eastAsia="zh-CN"/>
        </w:rPr>
        <w:t>PWS System Information</w:t>
      </w:r>
      <w:r>
        <w:tab/>
      </w:r>
      <w:r>
        <w:fldChar w:fldCharType="begin" w:fldLock="1"/>
      </w:r>
      <w:r>
        <w:instrText xml:space="preserve"> PAGEREF _Toc88657513 \h </w:instrText>
      </w:r>
      <w:r>
        <w:fldChar w:fldCharType="separate"/>
      </w:r>
      <w:r>
        <w:t>113</w:t>
      </w:r>
      <w:r>
        <w:fldChar w:fldCharType="end"/>
      </w:r>
    </w:p>
    <w:p w14:paraId="6E8A0E42" w14:textId="77777777" w:rsidR="002A7672" w:rsidRPr="00076423" w:rsidRDefault="002A7672">
      <w:pPr>
        <w:pStyle w:val="TOC4"/>
        <w:rPr>
          <w:rFonts w:ascii="Calibri" w:eastAsia="Malgun Gothic" w:hAnsi="Calibri"/>
          <w:sz w:val="22"/>
          <w:szCs w:val="22"/>
        </w:rPr>
      </w:pPr>
      <w:r>
        <w:rPr>
          <w:lang w:eastAsia="zh-CN"/>
        </w:rPr>
        <w:t>9.3.1.59</w:t>
      </w:r>
      <w:r w:rsidRPr="00076423">
        <w:rPr>
          <w:rFonts w:ascii="Calibri" w:eastAsia="Malgun Gothic" w:hAnsi="Calibri"/>
          <w:sz w:val="22"/>
          <w:szCs w:val="22"/>
        </w:rPr>
        <w:tab/>
      </w:r>
      <w:r>
        <w:t>Repetition Period</w:t>
      </w:r>
      <w:r>
        <w:tab/>
      </w:r>
      <w:r>
        <w:fldChar w:fldCharType="begin" w:fldLock="1"/>
      </w:r>
      <w:r>
        <w:instrText xml:space="preserve"> PAGEREF _Toc88657514 \h </w:instrText>
      </w:r>
      <w:r>
        <w:fldChar w:fldCharType="separate"/>
      </w:r>
      <w:r>
        <w:t>114</w:t>
      </w:r>
      <w:r>
        <w:fldChar w:fldCharType="end"/>
      </w:r>
    </w:p>
    <w:p w14:paraId="4151F622" w14:textId="77777777" w:rsidR="002A7672" w:rsidRPr="00076423" w:rsidRDefault="002A7672">
      <w:pPr>
        <w:pStyle w:val="TOC4"/>
        <w:rPr>
          <w:rFonts w:ascii="Calibri" w:eastAsia="Malgun Gothic" w:hAnsi="Calibri"/>
          <w:sz w:val="22"/>
          <w:szCs w:val="22"/>
        </w:rPr>
      </w:pPr>
      <w:r>
        <w:rPr>
          <w:lang w:eastAsia="zh-CN"/>
        </w:rPr>
        <w:t>9.3.1.60</w:t>
      </w:r>
      <w:r w:rsidRPr="00076423">
        <w:rPr>
          <w:rFonts w:ascii="Calibri" w:eastAsia="Malgun Gothic" w:hAnsi="Calibri"/>
          <w:sz w:val="22"/>
          <w:szCs w:val="22"/>
        </w:rPr>
        <w:tab/>
      </w:r>
      <w:r>
        <w:rPr>
          <w:lang w:eastAsia="zh-CN"/>
        </w:rPr>
        <w:t>Number of Broadcasts Requested</w:t>
      </w:r>
      <w:r>
        <w:tab/>
      </w:r>
      <w:r>
        <w:fldChar w:fldCharType="begin" w:fldLock="1"/>
      </w:r>
      <w:r>
        <w:instrText xml:space="preserve"> PAGEREF _Toc88657515 \h </w:instrText>
      </w:r>
      <w:r>
        <w:fldChar w:fldCharType="separate"/>
      </w:r>
      <w:r>
        <w:t>114</w:t>
      </w:r>
      <w:r>
        <w:fldChar w:fldCharType="end"/>
      </w:r>
    </w:p>
    <w:p w14:paraId="005C4F72" w14:textId="77777777" w:rsidR="002A7672" w:rsidRPr="00076423" w:rsidRDefault="002A7672">
      <w:pPr>
        <w:pStyle w:val="TOC4"/>
        <w:rPr>
          <w:rFonts w:ascii="Calibri" w:eastAsia="Malgun Gothic" w:hAnsi="Calibri"/>
          <w:sz w:val="22"/>
          <w:szCs w:val="22"/>
        </w:rPr>
      </w:pPr>
      <w:r>
        <w:rPr>
          <w:lang w:eastAsia="zh-CN"/>
        </w:rPr>
        <w:t>9.3.1.61</w:t>
      </w:r>
      <w:r w:rsidRPr="00076423">
        <w:rPr>
          <w:rFonts w:ascii="Calibri" w:eastAsia="Malgun Gothic" w:hAnsi="Calibri"/>
          <w:sz w:val="22"/>
          <w:szCs w:val="22"/>
        </w:rPr>
        <w:tab/>
      </w:r>
      <w:r>
        <w:rPr>
          <w:lang w:eastAsia="zh-CN"/>
        </w:rPr>
        <w:t>Void</w:t>
      </w:r>
      <w:r>
        <w:tab/>
      </w:r>
      <w:r>
        <w:fldChar w:fldCharType="begin" w:fldLock="1"/>
      </w:r>
      <w:r>
        <w:instrText xml:space="preserve"> PAGEREF _Toc88657516 \h </w:instrText>
      </w:r>
      <w:r>
        <w:fldChar w:fldCharType="separate"/>
      </w:r>
      <w:r>
        <w:t>114</w:t>
      </w:r>
      <w:r>
        <w:fldChar w:fldCharType="end"/>
      </w:r>
    </w:p>
    <w:p w14:paraId="70607AC3" w14:textId="77777777" w:rsidR="002A7672" w:rsidRPr="00076423" w:rsidRDefault="002A7672">
      <w:pPr>
        <w:pStyle w:val="TOC4"/>
        <w:rPr>
          <w:rFonts w:ascii="Calibri" w:eastAsia="Malgun Gothic" w:hAnsi="Calibri"/>
          <w:sz w:val="22"/>
          <w:szCs w:val="22"/>
        </w:rPr>
      </w:pPr>
      <w:r>
        <w:rPr>
          <w:lang w:eastAsia="zh-CN"/>
        </w:rPr>
        <w:t>9.3.1.62</w:t>
      </w:r>
      <w:r w:rsidRPr="00076423">
        <w:rPr>
          <w:rFonts w:ascii="Calibri" w:eastAsia="Malgun Gothic" w:hAnsi="Calibri"/>
          <w:sz w:val="22"/>
          <w:szCs w:val="22"/>
        </w:rPr>
        <w:tab/>
      </w:r>
      <w:r>
        <w:rPr>
          <w:lang w:eastAsia="zh-CN"/>
        </w:rPr>
        <w:t>SIType List</w:t>
      </w:r>
      <w:r>
        <w:tab/>
      </w:r>
      <w:r>
        <w:fldChar w:fldCharType="begin" w:fldLock="1"/>
      </w:r>
      <w:r>
        <w:instrText xml:space="preserve"> PAGEREF _Toc88657517 \h </w:instrText>
      </w:r>
      <w:r>
        <w:fldChar w:fldCharType="separate"/>
      </w:r>
      <w:r>
        <w:t>114</w:t>
      </w:r>
      <w:r>
        <w:fldChar w:fldCharType="end"/>
      </w:r>
    </w:p>
    <w:p w14:paraId="40528D71" w14:textId="77777777" w:rsidR="002A7672" w:rsidRPr="00076423" w:rsidRDefault="002A7672">
      <w:pPr>
        <w:pStyle w:val="TOC4"/>
        <w:rPr>
          <w:rFonts w:ascii="Calibri" w:eastAsia="Malgun Gothic" w:hAnsi="Calibri"/>
          <w:sz w:val="22"/>
          <w:szCs w:val="22"/>
        </w:rPr>
      </w:pPr>
      <w:r>
        <w:rPr>
          <w:lang w:eastAsia="zh-CN"/>
        </w:rPr>
        <w:t>9.3.1.63</w:t>
      </w:r>
      <w:r w:rsidRPr="00076423">
        <w:rPr>
          <w:rFonts w:ascii="Calibri" w:eastAsia="Malgun Gothic" w:hAnsi="Calibri"/>
          <w:sz w:val="22"/>
          <w:szCs w:val="22"/>
        </w:rPr>
        <w:tab/>
      </w:r>
      <w:r>
        <w:t>QoS Flow Identifier</w:t>
      </w:r>
      <w:r>
        <w:tab/>
      </w:r>
      <w:r>
        <w:fldChar w:fldCharType="begin" w:fldLock="1"/>
      </w:r>
      <w:r>
        <w:instrText xml:space="preserve"> PAGEREF _Toc88657518 \h </w:instrText>
      </w:r>
      <w:r>
        <w:fldChar w:fldCharType="separate"/>
      </w:r>
      <w:r>
        <w:t>115</w:t>
      </w:r>
      <w:r>
        <w:fldChar w:fldCharType="end"/>
      </w:r>
    </w:p>
    <w:p w14:paraId="3A0900FE" w14:textId="77777777" w:rsidR="002A7672" w:rsidRPr="00076423" w:rsidRDefault="002A7672">
      <w:pPr>
        <w:pStyle w:val="TOC4"/>
        <w:rPr>
          <w:rFonts w:ascii="Calibri" w:eastAsia="Malgun Gothic" w:hAnsi="Calibri"/>
          <w:sz w:val="22"/>
          <w:szCs w:val="22"/>
        </w:rPr>
      </w:pPr>
      <w:r>
        <w:t>9.3.1.64</w:t>
      </w:r>
      <w:r w:rsidRPr="00076423">
        <w:rPr>
          <w:rFonts w:ascii="Calibri" w:eastAsia="Malgun Gothic" w:hAnsi="Calibri"/>
          <w:sz w:val="22"/>
          <w:szCs w:val="22"/>
        </w:rPr>
        <w:tab/>
      </w:r>
      <w:r>
        <w:t>Served E-UTRA Cell Information</w:t>
      </w:r>
      <w:r>
        <w:tab/>
      </w:r>
      <w:r>
        <w:fldChar w:fldCharType="begin" w:fldLock="1"/>
      </w:r>
      <w:r>
        <w:instrText xml:space="preserve"> PAGEREF _Toc88657519 \h </w:instrText>
      </w:r>
      <w:r>
        <w:fldChar w:fldCharType="separate"/>
      </w:r>
      <w:r>
        <w:t>115</w:t>
      </w:r>
      <w:r>
        <w:fldChar w:fldCharType="end"/>
      </w:r>
    </w:p>
    <w:p w14:paraId="0677DB0E" w14:textId="77777777" w:rsidR="002A7672" w:rsidRPr="00076423" w:rsidRDefault="002A7672">
      <w:pPr>
        <w:pStyle w:val="TOC4"/>
        <w:rPr>
          <w:rFonts w:ascii="Calibri" w:eastAsia="Malgun Gothic" w:hAnsi="Calibri"/>
          <w:sz w:val="22"/>
          <w:szCs w:val="22"/>
        </w:rPr>
      </w:pPr>
      <w:r w:rsidRPr="00A82B40">
        <w:rPr>
          <w:rFonts w:eastAsia="Malgun Gothic"/>
          <w:lang w:eastAsia="zh-CN"/>
        </w:rPr>
        <w:t>9.3.1.65</w:t>
      </w:r>
      <w:r w:rsidRPr="00076423">
        <w:rPr>
          <w:rFonts w:ascii="Calibri" w:eastAsia="Malgun Gothic" w:hAnsi="Calibri"/>
          <w:sz w:val="22"/>
          <w:szCs w:val="22"/>
        </w:rPr>
        <w:tab/>
      </w:r>
      <w:r w:rsidRPr="00A82B40">
        <w:rPr>
          <w:rFonts w:eastAsia="Malgun Gothic"/>
          <w:lang w:eastAsia="zh-CN"/>
        </w:rPr>
        <w:t>Available PLMN List</w:t>
      </w:r>
      <w:r>
        <w:tab/>
      </w:r>
      <w:r>
        <w:fldChar w:fldCharType="begin" w:fldLock="1"/>
      </w:r>
      <w:r>
        <w:instrText xml:space="preserve"> PAGEREF _Toc88657520 \h </w:instrText>
      </w:r>
      <w:r>
        <w:fldChar w:fldCharType="separate"/>
      </w:r>
      <w:r>
        <w:t>115</w:t>
      </w:r>
      <w:r>
        <w:fldChar w:fldCharType="end"/>
      </w:r>
    </w:p>
    <w:p w14:paraId="3F1B6634" w14:textId="77777777" w:rsidR="002A7672" w:rsidRPr="00076423" w:rsidRDefault="002A7672">
      <w:pPr>
        <w:pStyle w:val="TOC4"/>
        <w:rPr>
          <w:rFonts w:ascii="Calibri" w:eastAsia="Malgun Gothic" w:hAnsi="Calibri"/>
          <w:sz w:val="22"/>
          <w:szCs w:val="22"/>
        </w:rPr>
      </w:pPr>
      <w:r>
        <w:rPr>
          <w:lang w:eastAsia="zh-CN"/>
        </w:rPr>
        <w:t>9.3.1.66</w:t>
      </w:r>
      <w:r w:rsidRPr="00076423">
        <w:rPr>
          <w:rFonts w:ascii="Calibri" w:eastAsia="Malgun Gothic" w:hAnsi="Calibri"/>
          <w:sz w:val="22"/>
          <w:szCs w:val="22"/>
        </w:rPr>
        <w:tab/>
      </w:r>
      <w:r w:rsidRPr="00A82B40">
        <w:rPr>
          <w:rFonts w:eastAsia="SimSun"/>
          <w:lang w:eastAsia="zh-CN"/>
        </w:rPr>
        <w:t>RLC Failure Indication</w:t>
      </w:r>
      <w:r>
        <w:tab/>
      </w:r>
      <w:r>
        <w:fldChar w:fldCharType="begin" w:fldLock="1"/>
      </w:r>
      <w:r>
        <w:instrText xml:space="preserve"> PAGEREF _Toc88657521 \h </w:instrText>
      </w:r>
      <w:r>
        <w:fldChar w:fldCharType="separate"/>
      </w:r>
      <w:r>
        <w:t>115</w:t>
      </w:r>
      <w:r>
        <w:fldChar w:fldCharType="end"/>
      </w:r>
    </w:p>
    <w:p w14:paraId="192CA29F" w14:textId="77777777" w:rsidR="002A7672" w:rsidRPr="00076423" w:rsidRDefault="002A7672">
      <w:pPr>
        <w:pStyle w:val="TOC4"/>
        <w:rPr>
          <w:rFonts w:ascii="Calibri" w:eastAsia="Malgun Gothic" w:hAnsi="Calibri"/>
          <w:sz w:val="22"/>
          <w:szCs w:val="22"/>
        </w:rPr>
      </w:pPr>
      <w:r w:rsidRPr="00A82B40">
        <w:rPr>
          <w:rFonts w:eastAsia="SimSun"/>
          <w:lang w:eastAsia="en-US"/>
        </w:rPr>
        <w:t>9.3.1.67</w:t>
      </w:r>
      <w:r w:rsidRPr="00076423">
        <w:rPr>
          <w:rFonts w:ascii="Calibri" w:eastAsia="Malgun Gothic" w:hAnsi="Calibri"/>
          <w:sz w:val="22"/>
          <w:szCs w:val="22"/>
        </w:rPr>
        <w:tab/>
      </w:r>
      <w:r w:rsidRPr="00A82B40">
        <w:rPr>
          <w:rFonts w:eastAsia="MS Mincho"/>
          <w:lang w:eastAsia="ja-JP"/>
        </w:rPr>
        <w:t>Uplink TxDirectCurrentList Information</w:t>
      </w:r>
      <w:r>
        <w:tab/>
      </w:r>
      <w:r>
        <w:fldChar w:fldCharType="begin" w:fldLock="1"/>
      </w:r>
      <w:r>
        <w:instrText xml:space="preserve"> PAGEREF _Toc88657522 \h </w:instrText>
      </w:r>
      <w:r>
        <w:fldChar w:fldCharType="separate"/>
      </w:r>
      <w:r>
        <w:t>115</w:t>
      </w:r>
      <w:r>
        <w:fldChar w:fldCharType="end"/>
      </w:r>
    </w:p>
    <w:p w14:paraId="60677D69" w14:textId="77777777" w:rsidR="002A7672" w:rsidRPr="00076423" w:rsidRDefault="002A7672">
      <w:pPr>
        <w:pStyle w:val="TOC4"/>
        <w:rPr>
          <w:rFonts w:ascii="Calibri" w:eastAsia="Malgun Gothic" w:hAnsi="Calibri"/>
          <w:sz w:val="22"/>
          <w:szCs w:val="22"/>
        </w:rPr>
      </w:pPr>
      <w:r>
        <w:t>9.3.1.68</w:t>
      </w:r>
      <w:r w:rsidRPr="00076423">
        <w:rPr>
          <w:rFonts w:ascii="Calibri" w:eastAsia="Malgun Gothic" w:hAnsi="Calibri"/>
          <w:sz w:val="22"/>
          <w:szCs w:val="22"/>
        </w:rPr>
        <w:tab/>
      </w:r>
      <w:r>
        <w:t xml:space="preserve">Service </w:t>
      </w:r>
      <w:r>
        <w:rPr>
          <w:lang w:eastAsia="zh-CN"/>
        </w:rPr>
        <w:t>Status</w:t>
      </w:r>
      <w:r>
        <w:tab/>
      </w:r>
      <w:r>
        <w:fldChar w:fldCharType="begin" w:fldLock="1"/>
      </w:r>
      <w:r>
        <w:instrText xml:space="preserve"> PAGEREF _Toc88657523 \h </w:instrText>
      </w:r>
      <w:r>
        <w:fldChar w:fldCharType="separate"/>
      </w:r>
      <w:r>
        <w:t>116</w:t>
      </w:r>
      <w:r>
        <w:fldChar w:fldCharType="end"/>
      </w:r>
    </w:p>
    <w:p w14:paraId="7D430234" w14:textId="77777777" w:rsidR="002A7672" w:rsidRPr="00076423" w:rsidRDefault="002A7672">
      <w:pPr>
        <w:pStyle w:val="TOC4"/>
        <w:rPr>
          <w:rFonts w:ascii="Calibri" w:eastAsia="Malgun Gothic" w:hAnsi="Calibri"/>
          <w:sz w:val="22"/>
          <w:szCs w:val="22"/>
        </w:rPr>
      </w:pPr>
      <w:r>
        <w:t>9.3.1.69</w:t>
      </w:r>
      <w:r w:rsidRPr="00076423">
        <w:rPr>
          <w:rFonts w:ascii="Calibri" w:eastAsia="Malgun Gothic" w:hAnsi="Calibri"/>
          <w:sz w:val="22"/>
          <w:szCs w:val="22"/>
        </w:rPr>
        <w:tab/>
      </w:r>
      <w:r>
        <w:t>RLC Status</w:t>
      </w:r>
      <w:r>
        <w:tab/>
      </w:r>
      <w:r>
        <w:fldChar w:fldCharType="begin" w:fldLock="1"/>
      </w:r>
      <w:r>
        <w:instrText xml:space="preserve"> PAGEREF _Toc88657524 \h </w:instrText>
      </w:r>
      <w:r>
        <w:fldChar w:fldCharType="separate"/>
      </w:r>
      <w:r>
        <w:t>116</w:t>
      </w:r>
      <w:r>
        <w:fldChar w:fldCharType="end"/>
      </w:r>
    </w:p>
    <w:p w14:paraId="0EB875A9" w14:textId="77777777" w:rsidR="002A7672" w:rsidRPr="00076423" w:rsidRDefault="002A7672">
      <w:pPr>
        <w:pStyle w:val="TOC4"/>
        <w:rPr>
          <w:rFonts w:ascii="Calibri" w:eastAsia="Malgun Gothic" w:hAnsi="Calibri"/>
          <w:sz w:val="22"/>
          <w:szCs w:val="22"/>
        </w:rPr>
      </w:pPr>
      <w:r w:rsidRPr="00A82B40">
        <w:rPr>
          <w:rFonts w:eastAsia="Yu Mincho"/>
        </w:rPr>
        <w:t>9.3.1.70</w:t>
      </w:r>
      <w:r w:rsidRPr="00076423">
        <w:rPr>
          <w:rFonts w:ascii="Calibri" w:eastAsia="Malgun Gothic" w:hAnsi="Calibri"/>
          <w:sz w:val="22"/>
          <w:szCs w:val="22"/>
        </w:rPr>
        <w:tab/>
      </w:r>
      <w:r w:rsidRPr="00A82B40">
        <w:rPr>
          <w:rFonts w:eastAsia="Yu Mincho"/>
        </w:rPr>
        <w:t>RRC Version</w:t>
      </w:r>
      <w:r>
        <w:tab/>
      </w:r>
      <w:r>
        <w:fldChar w:fldCharType="begin" w:fldLock="1"/>
      </w:r>
      <w:r>
        <w:instrText xml:space="preserve"> PAGEREF _Toc88657525 \h </w:instrText>
      </w:r>
      <w:r>
        <w:fldChar w:fldCharType="separate"/>
      </w:r>
      <w:r>
        <w:t>116</w:t>
      </w:r>
      <w:r>
        <w:fldChar w:fldCharType="end"/>
      </w:r>
    </w:p>
    <w:p w14:paraId="5586961B" w14:textId="77777777" w:rsidR="002A7672" w:rsidRPr="00076423" w:rsidRDefault="002A7672">
      <w:pPr>
        <w:pStyle w:val="TOC4"/>
        <w:rPr>
          <w:rFonts w:ascii="Calibri" w:eastAsia="Malgun Gothic" w:hAnsi="Calibri"/>
          <w:sz w:val="22"/>
          <w:szCs w:val="22"/>
        </w:rPr>
      </w:pPr>
      <w:r w:rsidRPr="00A82B40">
        <w:rPr>
          <w:rFonts w:eastAsia="Batang"/>
        </w:rPr>
        <w:t>9.3.1.71</w:t>
      </w:r>
      <w:r w:rsidRPr="00076423">
        <w:rPr>
          <w:rFonts w:ascii="Calibri" w:eastAsia="Malgun Gothic" w:hAnsi="Calibri"/>
          <w:sz w:val="22"/>
          <w:szCs w:val="22"/>
        </w:rPr>
        <w:tab/>
      </w:r>
      <w:r>
        <w:t>RRC Delivery Status</w:t>
      </w:r>
      <w:r>
        <w:tab/>
      </w:r>
      <w:r>
        <w:fldChar w:fldCharType="begin" w:fldLock="1"/>
      </w:r>
      <w:r>
        <w:instrText xml:space="preserve"> PAGEREF _Toc88657526 \h </w:instrText>
      </w:r>
      <w:r>
        <w:fldChar w:fldCharType="separate"/>
      </w:r>
      <w:r>
        <w:t>116</w:t>
      </w:r>
      <w:r>
        <w:fldChar w:fldCharType="end"/>
      </w:r>
    </w:p>
    <w:p w14:paraId="27396F1D" w14:textId="77777777" w:rsidR="002A7672" w:rsidRPr="00076423" w:rsidRDefault="002A7672">
      <w:pPr>
        <w:pStyle w:val="TOC4"/>
        <w:rPr>
          <w:rFonts w:ascii="Calibri" w:eastAsia="Malgun Gothic" w:hAnsi="Calibri"/>
          <w:sz w:val="22"/>
          <w:szCs w:val="22"/>
        </w:rPr>
      </w:pPr>
      <w:r>
        <w:rPr>
          <w:lang w:eastAsia="zh-CN"/>
        </w:rPr>
        <w:t>9.3.1.72</w:t>
      </w:r>
      <w:r w:rsidRPr="00076423">
        <w:rPr>
          <w:rFonts w:ascii="Calibri" w:eastAsia="Malgun Gothic" w:hAnsi="Calibri"/>
          <w:sz w:val="22"/>
          <w:szCs w:val="22"/>
        </w:rPr>
        <w:tab/>
      </w:r>
      <w:r>
        <w:t>QoS Flow Mapping Indication</w:t>
      </w:r>
      <w:r>
        <w:tab/>
      </w:r>
      <w:r>
        <w:fldChar w:fldCharType="begin" w:fldLock="1"/>
      </w:r>
      <w:r>
        <w:instrText xml:space="preserve"> PAGEREF _Toc88657527 \h </w:instrText>
      </w:r>
      <w:r>
        <w:fldChar w:fldCharType="separate"/>
      </w:r>
      <w:r>
        <w:t>117</w:t>
      </w:r>
      <w:r>
        <w:fldChar w:fldCharType="end"/>
      </w:r>
    </w:p>
    <w:p w14:paraId="61687530" w14:textId="77777777" w:rsidR="002A7672" w:rsidRPr="00076423" w:rsidRDefault="002A7672">
      <w:pPr>
        <w:pStyle w:val="TOC4"/>
        <w:rPr>
          <w:rFonts w:ascii="Calibri" w:eastAsia="Malgun Gothic" w:hAnsi="Calibri"/>
          <w:sz w:val="22"/>
          <w:szCs w:val="22"/>
        </w:rPr>
      </w:pPr>
      <w:r>
        <w:t>9.3.1.73</w:t>
      </w:r>
      <w:r w:rsidRPr="00076423">
        <w:rPr>
          <w:rFonts w:ascii="Calibri" w:eastAsia="Malgun Gothic" w:hAnsi="Calibri"/>
          <w:sz w:val="22"/>
          <w:szCs w:val="22"/>
        </w:rPr>
        <w:tab/>
      </w:r>
      <w:r>
        <w:t>Resource Coordination Transfer Information</w:t>
      </w:r>
      <w:r>
        <w:tab/>
      </w:r>
      <w:r>
        <w:fldChar w:fldCharType="begin" w:fldLock="1"/>
      </w:r>
      <w:r>
        <w:instrText xml:space="preserve"> PAGEREF _Toc88657528 \h </w:instrText>
      </w:r>
      <w:r>
        <w:fldChar w:fldCharType="separate"/>
      </w:r>
      <w:r>
        <w:t>117</w:t>
      </w:r>
      <w:r>
        <w:fldChar w:fldCharType="end"/>
      </w:r>
    </w:p>
    <w:p w14:paraId="7F64A17A" w14:textId="77777777" w:rsidR="002A7672" w:rsidRPr="00076423" w:rsidRDefault="002A7672">
      <w:pPr>
        <w:pStyle w:val="TOC4"/>
        <w:rPr>
          <w:rFonts w:ascii="Calibri" w:eastAsia="Malgun Gothic" w:hAnsi="Calibri"/>
          <w:sz w:val="22"/>
          <w:szCs w:val="22"/>
        </w:rPr>
      </w:pPr>
      <w:r>
        <w:t>9.3.1.74</w:t>
      </w:r>
      <w:r w:rsidRPr="00076423">
        <w:rPr>
          <w:rFonts w:ascii="Calibri" w:eastAsia="Malgun Gothic" w:hAnsi="Calibri"/>
          <w:sz w:val="22"/>
          <w:szCs w:val="22"/>
        </w:rPr>
        <w:tab/>
      </w:r>
      <w:r>
        <w:t xml:space="preserve">E-UTRA </w:t>
      </w:r>
      <w:r>
        <w:rPr>
          <w:lang w:eastAsia="en-US"/>
        </w:rPr>
        <w:t>PRACH Configuration</w:t>
      </w:r>
      <w:r>
        <w:tab/>
      </w:r>
      <w:r>
        <w:fldChar w:fldCharType="begin" w:fldLock="1"/>
      </w:r>
      <w:r>
        <w:instrText xml:space="preserve"> PAGEREF _Toc88657529 \h </w:instrText>
      </w:r>
      <w:r>
        <w:fldChar w:fldCharType="separate"/>
      </w:r>
      <w:r>
        <w:t>117</w:t>
      </w:r>
      <w:r>
        <w:fldChar w:fldCharType="end"/>
      </w:r>
    </w:p>
    <w:p w14:paraId="5293CCDD" w14:textId="77777777" w:rsidR="002A7672" w:rsidRPr="00076423" w:rsidRDefault="002A7672">
      <w:pPr>
        <w:pStyle w:val="TOC4"/>
        <w:rPr>
          <w:rFonts w:ascii="Calibri" w:eastAsia="Malgun Gothic" w:hAnsi="Calibri"/>
          <w:sz w:val="22"/>
          <w:szCs w:val="22"/>
        </w:rPr>
      </w:pPr>
      <w:r>
        <w:t>9.3.1.75</w:t>
      </w:r>
      <w:r w:rsidRPr="00076423">
        <w:rPr>
          <w:rFonts w:ascii="Calibri" w:eastAsia="Malgun Gothic" w:hAnsi="Calibri"/>
          <w:sz w:val="22"/>
          <w:szCs w:val="22"/>
        </w:rPr>
        <w:tab/>
      </w:r>
      <w:r>
        <w:t>Resource Coordination E-UTRA Cell Information</w:t>
      </w:r>
      <w:r>
        <w:tab/>
      </w:r>
      <w:r>
        <w:fldChar w:fldCharType="begin" w:fldLock="1"/>
      </w:r>
      <w:r>
        <w:instrText xml:space="preserve"> PAGEREF _Toc88657530 \h </w:instrText>
      </w:r>
      <w:r>
        <w:fldChar w:fldCharType="separate"/>
      </w:r>
      <w:r>
        <w:t>117</w:t>
      </w:r>
      <w:r>
        <w:fldChar w:fldCharType="end"/>
      </w:r>
    </w:p>
    <w:p w14:paraId="0B272AC2" w14:textId="77777777" w:rsidR="002A7672" w:rsidRPr="00076423" w:rsidRDefault="002A7672">
      <w:pPr>
        <w:pStyle w:val="TOC4"/>
        <w:rPr>
          <w:rFonts w:ascii="Calibri" w:eastAsia="Malgun Gothic" w:hAnsi="Calibri"/>
          <w:sz w:val="22"/>
          <w:szCs w:val="22"/>
        </w:rPr>
      </w:pPr>
      <w:r w:rsidRPr="00A82B40">
        <w:rPr>
          <w:rFonts w:eastAsia="Malgun Gothic"/>
          <w:lang w:eastAsia="zh-CN"/>
        </w:rPr>
        <w:t>9.3.1.76</w:t>
      </w:r>
      <w:r w:rsidRPr="00076423">
        <w:rPr>
          <w:rFonts w:ascii="Calibri" w:eastAsia="Malgun Gothic" w:hAnsi="Calibri"/>
          <w:sz w:val="22"/>
          <w:szCs w:val="22"/>
        </w:rPr>
        <w:tab/>
      </w:r>
      <w:r w:rsidRPr="00A82B40">
        <w:rPr>
          <w:rFonts w:eastAsia="Malgun Gothic"/>
          <w:lang w:eastAsia="zh-CN"/>
        </w:rPr>
        <w:t>Extended Available PLMN List</w:t>
      </w:r>
      <w:r>
        <w:tab/>
      </w:r>
      <w:r>
        <w:fldChar w:fldCharType="begin" w:fldLock="1"/>
      </w:r>
      <w:r>
        <w:instrText xml:space="preserve"> PAGEREF _Toc88657531 \h </w:instrText>
      </w:r>
      <w:r>
        <w:fldChar w:fldCharType="separate"/>
      </w:r>
      <w:r>
        <w:t>119</w:t>
      </w:r>
      <w:r>
        <w:fldChar w:fldCharType="end"/>
      </w:r>
    </w:p>
    <w:p w14:paraId="789FFA3D" w14:textId="77777777" w:rsidR="002A7672" w:rsidRPr="00076423" w:rsidRDefault="002A7672">
      <w:pPr>
        <w:pStyle w:val="TOC4"/>
        <w:rPr>
          <w:rFonts w:ascii="Calibri" w:eastAsia="Malgun Gothic" w:hAnsi="Calibri"/>
          <w:sz w:val="22"/>
          <w:szCs w:val="22"/>
        </w:rPr>
      </w:pPr>
      <w:r w:rsidRPr="00A82B40">
        <w:rPr>
          <w:rFonts w:eastAsia="Malgun Gothic"/>
          <w:lang w:eastAsia="zh-CN"/>
        </w:rPr>
        <w:t>9.3.1.77</w:t>
      </w:r>
      <w:r w:rsidRPr="00076423">
        <w:rPr>
          <w:rFonts w:ascii="Calibri" w:eastAsia="Malgun Gothic" w:hAnsi="Calibri"/>
          <w:sz w:val="22"/>
          <w:szCs w:val="22"/>
        </w:rPr>
        <w:tab/>
      </w:r>
      <w:r w:rsidRPr="00A82B40">
        <w:rPr>
          <w:rFonts w:eastAsia="Malgun Gothic"/>
          <w:lang w:eastAsia="zh-CN"/>
        </w:rPr>
        <w:t>Associated SCell List</w:t>
      </w:r>
      <w:r>
        <w:tab/>
      </w:r>
      <w:r>
        <w:fldChar w:fldCharType="begin" w:fldLock="1"/>
      </w:r>
      <w:r>
        <w:instrText xml:space="preserve"> PAGEREF _Toc88657532 \h </w:instrText>
      </w:r>
      <w:r>
        <w:fldChar w:fldCharType="separate"/>
      </w:r>
      <w:r>
        <w:t>119</w:t>
      </w:r>
      <w:r>
        <w:fldChar w:fldCharType="end"/>
      </w:r>
    </w:p>
    <w:p w14:paraId="2C4FE4FB" w14:textId="77777777" w:rsidR="002A7672" w:rsidRPr="00076423" w:rsidRDefault="002A7672">
      <w:pPr>
        <w:pStyle w:val="TOC4"/>
        <w:rPr>
          <w:rFonts w:ascii="Calibri" w:eastAsia="Malgun Gothic" w:hAnsi="Calibri"/>
          <w:sz w:val="22"/>
          <w:szCs w:val="22"/>
        </w:rPr>
      </w:pPr>
      <w:r>
        <w:t>9.3.1.78</w:t>
      </w:r>
      <w:r w:rsidRPr="00076423">
        <w:rPr>
          <w:rFonts w:ascii="Calibri" w:eastAsia="Malgun Gothic" w:hAnsi="Calibri"/>
          <w:sz w:val="22"/>
          <w:szCs w:val="22"/>
        </w:rPr>
        <w:tab/>
      </w:r>
      <w:r>
        <w:t>Cell Direction</w:t>
      </w:r>
      <w:r>
        <w:tab/>
      </w:r>
      <w:r>
        <w:fldChar w:fldCharType="begin" w:fldLock="1"/>
      </w:r>
      <w:r>
        <w:instrText xml:space="preserve"> PAGEREF _Toc88657533 \h </w:instrText>
      </w:r>
      <w:r>
        <w:fldChar w:fldCharType="separate"/>
      </w:r>
      <w:r>
        <w:t>119</w:t>
      </w:r>
      <w:r>
        <w:fldChar w:fldCharType="end"/>
      </w:r>
    </w:p>
    <w:p w14:paraId="10103D8A" w14:textId="77777777" w:rsidR="002A7672" w:rsidRPr="00076423" w:rsidRDefault="002A7672">
      <w:pPr>
        <w:pStyle w:val="TOC4"/>
        <w:rPr>
          <w:rFonts w:ascii="Calibri" w:eastAsia="Malgun Gothic" w:hAnsi="Calibri"/>
          <w:sz w:val="22"/>
          <w:szCs w:val="22"/>
        </w:rPr>
      </w:pPr>
      <w:r>
        <w:t>9.3.1.79</w:t>
      </w:r>
      <w:r w:rsidRPr="00076423">
        <w:rPr>
          <w:rFonts w:ascii="Calibri" w:eastAsia="Malgun Gothic" w:hAnsi="Calibri"/>
          <w:sz w:val="22"/>
          <w:szCs w:val="22"/>
        </w:rPr>
        <w:tab/>
      </w:r>
      <w:r>
        <w:t>Paging Origin</w:t>
      </w:r>
      <w:r>
        <w:tab/>
      </w:r>
      <w:r>
        <w:fldChar w:fldCharType="begin" w:fldLock="1"/>
      </w:r>
      <w:r>
        <w:instrText xml:space="preserve"> PAGEREF _Toc88657534 \h </w:instrText>
      </w:r>
      <w:r>
        <w:fldChar w:fldCharType="separate"/>
      </w:r>
      <w:r>
        <w:t>119</w:t>
      </w:r>
      <w:r>
        <w:fldChar w:fldCharType="end"/>
      </w:r>
    </w:p>
    <w:p w14:paraId="5A158E21" w14:textId="77777777" w:rsidR="002A7672" w:rsidRPr="00076423" w:rsidRDefault="002A7672">
      <w:pPr>
        <w:pStyle w:val="TOC4"/>
        <w:rPr>
          <w:rFonts w:ascii="Calibri" w:eastAsia="Malgun Gothic" w:hAnsi="Calibri"/>
          <w:sz w:val="22"/>
          <w:szCs w:val="22"/>
        </w:rPr>
      </w:pPr>
      <w:r>
        <w:rPr>
          <w:lang w:eastAsia="ja-JP"/>
        </w:rPr>
        <w:t>9.3.1.80</w:t>
      </w:r>
      <w:r w:rsidRPr="00076423">
        <w:rPr>
          <w:rFonts w:ascii="Calibri" w:eastAsia="Malgun Gothic" w:hAnsi="Calibri"/>
          <w:sz w:val="22"/>
          <w:szCs w:val="22"/>
        </w:rPr>
        <w:tab/>
      </w:r>
      <w:r>
        <w:rPr>
          <w:lang w:eastAsia="ja-JP"/>
        </w:rPr>
        <w:t>E-UTRA Transmission Bandwidth</w:t>
      </w:r>
      <w:r>
        <w:tab/>
      </w:r>
      <w:r>
        <w:fldChar w:fldCharType="begin" w:fldLock="1"/>
      </w:r>
      <w:r>
        <w:instrText xml:space="preserve"> PAGEREF _Toc88657535 \h </w:instrText>
      </w:r>
      <w:r>
        <w:fldChar w:fldCharType="separate"/>
      </w:r>
      <w:r>
        <w:t>119</w:t>
      </w:r>
      <w:r>
        <w:fldChar w:fldCharType="end"/>
      </w:r>
    </w:p>
    <w:p w14:paraId="07FA6E45" w14:textId="77777777" w:rsidR="002A7672" w:rsidRPr="00076423" w:rsidRDefault="002A7672">
      <w:pPr>
        <w:pStyle w:val="TOC4"/>
        <w:rPr>
          <w:rFonts w:ascii="Calibri" w:eastAsia="Malgun Gothic" w:hAnsi="Calibri"/>
          <w:sz w:val="22"/>
          <w:szCs w:val="22"/>
        </w:rPr>
      </w:pPr>
      <w:r>
        <w:t>9.3.1.81</w:t>
      </w:r>
      <w:r w:rsidRPr="00076423">
        <w:rPr>
          <w:rFonts w:ascii="Calibri" w:eastAsia="Malgun Gothic" w:hAnsi="Calibri"/>
          <w:sz w:val="22"/>
          <w:szCs w:val="22"/>
        </w:rPr>
        <w:tab/>
      </w:r>
      <w:r w:rsidRPr="00A82B40">
        <w:rPr>
          <w:rFonts w:cs="Arial"/>
        </w:rPr>
        <w:t>Message Identifier</w:t>
      </w:r>
      <w:r>
        <w:tab/>
      </w:r>
      <w:r>
        <w:fldChar w:fldCharType="begin" w:fldLock="1"/>
      </w:r>
      <w:r>
        <w:instrText xml:space="preserve"> PAGEREF _Toc88657536 \h </w:instrText>
      </w:r>
      <w:r>
        <w:fldChar w:fldCharType="separate"/>
      </w:r>
      <w:r>
        <w:t>120</w:t>
      </w:r>
      <w:r>
        <w:fldChar w:fldCharType="end"/>
      </w:r>
    </w:p>
    <w:p w14:paraId="2D64FE39" w14:textId="77777777" w:rsidR="002A7672" w:rsidRPr="00076423" w:rsidRDefault="002A7672">
      <w:pPr>
        <w:pStyle w:val="TOC4"/>
        <w:rPr>
          <w:rFonts w:ascii="Calibri" w:eastAsia="Malgun Gothic" w:hAnsi="Calibri"/>
          <w:sz w:val="22"/>
          <w:szCs w:val="22"/>
        </w:rPr>
      </w:pPr>
      <w:r>
        <w:t>9.3.1.82</w:t>
      </w:r>
      <w:r w:rsidRPr="00076423">
        <w:rPr>
          <w:rFonts w:ascii="Calibri" w:eastAsia="Malgun Gothic" w:hAnsi="Calibri"/>
          <w:sz w:val="22"/>
          <w:szCs w:val="22"/>
        </w:rPr>
        <w:tab/>
      </w:r>
      <w:r w:rsidRPr="00A82B40">
        <w:rPr>
          <w:rFonts w:cs="Arial"/>
        </w:rPr>
        <w:t>Serial Number</w:t>
      </w:r>
      <w:r>
        <w:tab/>
      </w:r>
      <w:r>
        <w:fldChar w:fldCharType="begin" w:fldLock="1"/>
      </w:r>
      <w:r>
        <w:instrText xml:space="preserve"> PAGEREF _Toc88657537 \h </w:instrText>
      </w:r>
      <w:r>
        <w:fldChar w:fldCharType="separate"/>
      </w:r>
      <w:r>
        <w:t>120</w:t>
      </w:r>
      <w:r>
        <w:fldChar w:fldCharType="end"/>
      </w:r>
    </w:p>
    <w:p w14:paraId="16798A2E" w14:textId="77777777" w:rsidR="002A7672" w:rsidRPr="00076423" w:rsidRDefault="002A7672">
      <w:pPr>
        <w:pStyle w:val="TOC4"/>
        <w:rPr>
          <w:rFonts w:ascii="Calibri" w:eastAsia="Malgun Gothic" w:hAnsi="Calibri"/>
          <w:sz w:val="22"/>
          <w:szCs w:val="22"/>
        </w:rPr>
      </w:pPr>
      <w:r>
        <w:t>9.3.1.83</w:t>
      </w:r>
      <w:r w:rsidRPr="00076423">
        <w:rPr>
          <w:rFonts w:ascii="Calibri" w:eastAsia="Malgun Gothic" w:hAnsi="Calibri"/>
          <w:sz w:val="22"/>
          <w:szCs w:val="22"/>
        </w:rPr>
        <w:tab/>
      </w:r>
      <w:r>
        <w:t>UAC Assistance Information</w:t>
      </w:r>
      <w:r>
        <w:tab/>
      </w:r>
      <w:r>
        <w:fldChar w:fldCharType="begin" w:fldLock="1"/>
      </w:r>
      <w:r>
        <w:instrText xml:space="preserve"> PAGEREF _Toc88657538 \h </w:instrText>
      </w:r>
      <w:r>
        <w:fldChar w:fldCharType="separate"/>
      </w:r>
      <w:r>
        <w:t>121</w:t>
      </w:r>
      <w:r>
        <w:fldChar w:fldCharType="end"/>
      </w:r>
    </w:p>
    <w:p w14:paraId="4FB6C666" w14:textId="77777777" w:rsidR="002A7672" w:rsidRPr="00076423" w:rsidRDefault="002A7672">
      <w:pPr>
        <w:pStyle w:val="TOC4"/>
        <w:rPr>
          <w:rFonts w:ascii="Calibri" w:eastAsia="Malgun Gothic" w:hAnsi="Calibri"/>
          <w:sz w:val="22"/>
          <w:szCs w:val="22"/>
        </w:rPr>
      </w:pPr>
      <w:r>
        <w:t>9.3.1.84</w:t>
      </w:r>
      <w:r w:rsidRPr="00076423">
        <w:rPr>
          <w:rFonts w:ascii="Calibri" w:eastAsia="Malgun Gothic" w:hAnsi="Calibri"/>
          <w:sz w:val="22"/>
          <w:szCs w:val="22"/>
        </w:rPr>
        <w:tab/>
      </w:r>
      <w:r>
        <w:t>UAC Action</w:t>
      </w:r>
      <w:r>
        <w:tab/>
      </w:r>
      <w:r>
        <w:fldChar w:fldCharType="begin" w:fldLock="1"/>
      </w:r>
      <w:r>
        <w:instrText xml:space="preserve"> PAGEREF _Toc88657539 \h </w:instrText>
      </w:r>
      <w:r>
        <w:fldChar w:fldCharType="separate"/>
      </w:r>
      <w:r>
        <w:t>121</w:t>
      </w:r>
      <w:r>
        <w:fldChar w:fldCharType="end"/>
      </w:r>
    </w:p>
    <w:p w14:paraId="31E62008" w14:textId="77777777" w:rsidR="002A7672" w:rsidRPr="00076423" w:rsidRDefault="002A7672">
      <w:pPr>
        <w:pStyle w:val="TOC4"/>
        <w:rPr>
          <w:rFonts w:ascii="Calibri" w:eastAsia="Malgun Gothic" w:hAnsi="Calibri"/>
          <w:sz w:val="22"/>
          <w:szCs w:val="22"/>
        </w:rPr>
      </w:pPr>
      <w:r w:rsidRPr="00A82B40">
        <w:rPr>
          <w:rFonts w:eastAsia="Batang"/>
        </w:rPr>
        <w:t>9.3.1.85</w:t>
      </w:r>
      <w:r w:rsidRPr="00076423">
        <w:rPr>
          <w:rFonts w:ascii="Calibri" w:eastAsia="Malgun Gothic" w:hAnsi="Calibri"/>
          <w:sz w:val="22"/>
          <w:szCs w:val="22"/>
        </w:rPr>
        <w:tab/>
      </w:r>
      <w:r w:rsidRPr="00A82B40">
        <w:rPr>
          <w:rFonts w:eastAsia="Batang"/>
        </w:rPr>
        <w:t xml:space="preserve"> </w:t>
      </w:r>
      <w:r>
        <w:t>UAC reduction Indication</w:t>
      </w:r>
      <w:r>
        <w:tab/>
      </w:r>
      <w:r>
        <w:fldChar w:fldCharType="begin" w:fldLock="1"/>
      </w:r>
      <w:r>
        <w:instrText xml:space="preserve"> PAGEREF _Toc88657540 \h </w:instrText>
      </w:r>
      <w:r>
        <w:fldChar w:fldCharType="separate"/>
      </w:r>
      <w:r>
        <w:t>122</w:t>
      </w:r>
      <w:r>
        <w:fldChar w:fldCharType="end"/>
      </w:r>
    </w:p>
    <w:p w14:paraId="646798BD" w14:textId="77777777" w:rsidR="002A7672" w:rsidRPr="00076423" w:rsidRDefault="002A7672">
      <w:pPr>
        <w:pStyle w:val="TOC4"/>
        <w:rPr>
          <w:rFonts w:ascii="Calibri" w:eastAsia="Malgun Gothic" w:hAnsi="Calibri"/>
          <w:sz w:val="22"/>
          <w:szCs w:val="22"/>
        </w:rPr>
      </w:pPr>
      <w:r>
        <w:rPr>
          <w:lang w:eastAsia="zh-CN"/>
        </w:rPr>
        <w:t>9.3.1.86</w:t>
      </w:r>
      <w:r w:rsidRPr="00076423">
        <w:rPr>
          <w:rFonts w:ascii="Calibri" w:eastAsia="Malgun Gothic" w:hAnsi="Calibri"/>
          <w:sz w:val="22"/>
          <w:szCs w:val="22"/>
        </w:rPr>
        <w:tab/>
      </w:r>
      <w:r>
        <w:rPr>
          <w:lang w:eastAsia="zh-CN"/>
        </w:rPr>
        <w:t>Additional SIB Message List</w:t>
      </w:r>
      <w:r>
        <w:tab/>
      </w:r>
      <w:r>
        <w:fldChar w:fldCharType="begin" w:fldLock="1"/>
      </w:r>
      <w:r>
        <w:instrText xml:space="preserve"> PAGEREF _Toc88657541 \h </w:instrText>
      </w:r>
      <w:r>
        <w:fldChar w:fldCharType="separate"/>
      </w:r>
      <w:r>
        <w:t>122</w:t>
      </w:r>
      <w:r>
        <w:fldChar w:fldCharType="end"/>
      </w:r>
    </w:p>
    <w:p w14:paraId="755B6F96" w14:textId="77777777" w:rsidR="002A7672" w:rsidRPr="00076423" w:rsidRDefault="002A7672">
      <w:pPr>
        <w:pStyle w:val="TOC4"/>
        <w:rPr>
          <w:rFonts w:ascii="Calibri" w:eastAsia="Malgun Gothic" w:hAnsi="Calibri"/>
          <w:sz w:val="22"/>
          <w:szCs w:val="22"/>
        </w:rPr>
      </w:pPr>
      <w:r w:rsidRPr="00A82B40">
        <w:rPr>
          <w:rFonts w:eastAsia="Batang"/>
        </w:rPr>
        <w:t>9.3.1.87</w:t>
      </w:r>
      <w:r w:rsidRPr="00076423">
        <w:rPr>
          <w:rFonts w:ascii="Calibri" w:eastAsia="Malgun Gothic" w:hAnsi="Calibri"/>
          <w:sz w:val="22"/>
          <w:szCs w:val="22"/>
        </w:rPr>
        <w:tab/>
      </w:r>
      <w:r>
        <w:t>Cell Type</w:t>
      </w:r>
      <w:r>
        <w:tab/>
      </w:r>
      <w:r>
        <w:fldChar w:fldCharType="begin" w:fldLock="1"/>
      </w:r>
      <w:r>
        <w:instrText xml:space="preserve"> PAGEREF _Toc88657542 \h </w:instrText>
      </w:r>
      <w:r>
        <w:fldChar w:fldCharType="separate"/>
      </w:r>
      <w:r>
        <w:t>122</w:t>
      </w:r>
      <w:r>
        <w:fldChar w:fldCharType="end"/>
      </w:r>
    </w:p>
    <w:p w14:paraId="4FD4C108" w14:textId="77777777" w:rsidR="002A7672" w:rsidRPr="00076423" w:rsidRDefault="002A7672">
      <w:pPr>
        <w:pStyle w:val="TOC4"/>
        <w:rPr>
          <w:rFonts w:ascii="Calibri" w:eastAsia="Malgun Gothic" w:hAnsi="Calibri"/>
          <w:sz w:val="22"/>
          <w:szCs w:val="22"/>
        </w:rPr>
      </w:pPr>
      <w:r w:rsidRPr="00A82B40">
        <w:rPr>
          <w:rFonts w:eastAsia="Batang"/>
        </w:rPr>
        <w:t>9.3.1.87a</w:t>
      </w:r>
      <w:r w:rsidRPr="00076423">
        <w:rPr>
          <w:rFonts w:ascii="Calibri" w:eastAsia="Malgun Gothic" w:hAnsi="Calibri"/>
          <w:sz w:val="22"/>
          <w:szCs w:val="22"/>
        </w:rPr>
        <w:tab/>
      </w:r>
      <w:r w:rsidRPr="00A82B40">
        <w:rPr>
          <w:rFonts w:eastAsia="Batang"/>
        </w:rPr>
        <w:t>Configured TAC Indication</w:t>
      </w:r>
      <w:r>
        <w:tab/>
      </w:r>
      <w:r>
        <w:fldChar w:fldCharType="begin" w:fldLock="1"/>
      </w:r>
      <w:r>
        <w:instrText xml:space="preserve"> PAGEREF _Toc88657543 \h </w:instrText>
      </w:r>
      <w:r>
        <w:fldChar w:fldCharType="separate"/>
      </w:r>
      <w:r>
        <w:t>122</w:t>
      </w:r>
      <w:r>
        <w:fldChar w:fldCharType="end"/>
      </w:r>
    </w:p>
    <w:p w14:paraId="2FFE2D58" w14:textId="77777777" w:rsidR="002A7672" w:rsidRPr="00076423" w:rsidRDefault="002A7672">
      <w:pPr>
        <w:pStyle w:val="TOC3"/>
        <w:rPr>
          <w:rFonts w:ascii="Calibri" w:eastAsia="Malgun Gothic" w:hAnsi="Calibri"/>
          <w:sz w:val="22"/>
          <w:szCs w:val="22"/>
        </w:rPr>
      </w:pPr>
      <w:r>
        <w:t>9.3.2</w:t>
      </w:r>
      <w:r w:rsidRPr="00076423">
        <w:rPr>
          <w:rFonts w:ascii="Calibri" w:eastAsia="Malgun Gothic" w:hAnsi="Calibri"/>
          <w:sz w:val="22"/>
          <w:szCs w:val="22"/>
        </w:rPr>
        <w:tab/>
      </w:r>
      <w:r>
        <w:t>Transport Network Layer Related IEs</w:t>
      </w:r>
      <w:r>
        <w:tab/>
      </w:r>
      <w:r>
        <w:fldChar w:fldCharType="begin" w:fldLock="1"/>
      </w:r>
      <w:r>
        <w:instrText xml:space="preserve"> PAGEREF _Toc88657544 \h </w:instrText>
      </w:r>
      <w:r>
        <w:fldChar w:fldCharType="separate"/>
      </w:r>
      <w:r>
        <w:t>123</w:t>
      </w:r>
      <w:r>
        <w:fldChar w:fldCharType="end"/>
      </w:r>
    </w:p>
    <w:p w14:paraId="451E4FDA" w14:textId="77777777" w:rsidR="002A7672" w:rsidRPr="00076423" w:rsidRDefault="002A7672">
      <w:pPr>
        <w:pStyle w:val="TOC4"/>
        <w:rPr>
          <w:rFonts w:ascii="Calibri" w:eastAsia="Malgun Gothic" w:hAnsi="Calibri"/>
          <w:sz w:val="22"/>
          <w:szCs w:val="22"/>
        </w:rPr>
      </w:pPr>
      <w:r>
        <w:t>9.3.2.1</w:t>
      </w:r>
      <w:r w:rsidRPr="00076423">
        <w:rPr>
          <w:rFonts w:ascii="Calibri" w:eastAsia="Malgun Gothic" w:hAnsi="Calibri"/>
          <w:sz w:val="22"/>
          <w:szCs w:val="22"/>
        </w:rPr>
        <w:tab/>
      </w:r>
      <w:r>
        <w:t>UP Transport Layer Information</w:t>
      </w:r>
      <w:r>
        <w:tab/>
      </w:r>
      <w:r>
        <w:fldChar w:fldCharType="begin" w:fldLock="1"/>
      </w:r>
      <w:r>
        <w:instrText xml:space="preserve"> PAGEREF _Toc88657545 \h </w:instrText>
      </w:r>
      <w:r>
        <w:fldChar w:fldCharType="separate"/>
      </w:r>
      <w:r>
        <w:t>123</w:t>
      </w:r>
      <w:r>
        <w:fldChar w:fldCharType="end"/>
      </w:r>
    </w:p>
    <w:p w14:paraId="36EA3197" w14:textId="77777777" w:rsidR="002A7672" w:rsidRPr="00076423" w:rsidRDefault="002A7672">
      <w:pPr>
        <w:pStyle w:val="TOC4"/>
        <w:rPr>
          <w:rFonts w:ascii="Calibri" w:eastAsia="Malgun Gothic" w:hAnsi="Calibri"/>
          <w:sz w:val="22"/>
          <w:szCs w:val="22"/>
        </w:rPr>
      </w:pPr>
      <w:r>
        <w:t>9.3.2.2</w:t>
      </w:r>
      <w:r w:rsidRPr="00076423">
        <w:rPr>
          <w:rFonts w:ascii="Calibri" w:eastAsia="Malgun Gothic" w:hAnsi="Calibri"/>
          <w:sz w:val="22"/>
          <w:szCs w:val="22"/>
        </w:rPr>
        <w:tab/>
      </w:r>
      <w:r>
        <w:t>GTP-TEID</w:t>
      </w:r>
      <w:r>
        <w:tab/>
      </w:r>
      <w:r>
        <w:fldChar w:fldCharType="begin" w:fldLock="1"/>
      </w:r>
      <w:r>
        <w:instrText xml:space="preserve"> PAGEREF _Toc88657546 \h </w:instrText>
      </w:r>
      <w:r>
        <w:fldChar w:fldCharType="separate"/>
      </w:r>
      <w:r>
        <w:t>123</w:t>
      </w:r>
      <w:r>
        <w:fldChar w:fldCharType="end"/>
      </w:r>
    </w:p>
    <w:p w14:paraId="517D4E10" w14:textId="77777777" w:rsidR="002A7672" w:rsidRPr="00076423" w:rsidRDefault="002A7672">
      <w:pPr>
        <w:pStyle w:val="TOC4"/>
        <w:rPr>
          <w:rFonts w:ascii="Calibri" w:eastAsia="Malgun Gothic" w:hAnsi="Calibri"/>
          <w:sz w:val="22"/>
          <w:szCs w:val="22"/>
        </w:rPr>
      </w:pPr>
      <w:r>
        <w:t>9.3.2.3</w:t>
      </w:r>
      <w:r w:rsidRPr="00076423">
        <w:rPr>
          <w:rFonts w:ascii="Calibri" w:eastAsia="Malgun Gothic" w:hAnsi="Calibri"/>
          <w:sz w:val="22"/>
          <w:szCs w:val="22"/>
        </w:rPr>
        <w:tab/>
      </w:r>
      <w:r>
        <w:t>Transport Layer Address</w:t>
      </w:r>
      <w:r>
        <w:tab/>
      </w:r>
      <w:r>
        <w:fldChar w:fldCharType="begin" w:fldLock="1"/>
      </w:r>
      <w:r>
        <w:instrText xml:space="preserve"> PAGEREF _Toc88657547 \h </w:instrText>
      </w:r>
      <w:r>
        <w:fldChar w:fldCharType="separate"/>
      </w:r>
      <w:r>
        <w:t>123</w:t>
      </w:r>
      <w:r>
        <w:fldChar w:fldCharType="end"/>
      </w:r>
    </w:p>
    <w:p w14:paraId="4F289E58" w14:textId="77777777" w:rsidR="002A7672" w:rsidRPr="00076423" w:rsidRDefault="002A7672">
      <w:pPr>
        <w:pStyle w:val="TOC4"/>
        <w:rPr>
          <w:rFonts w:ascii="Calibri" w:eastAsia="Malgun Gothic" w:hAnsi="Calibri"/>
          <w:sz w:val="22"/>
          <w:szCs w:val="22"/>
        </w:rPr>
      </w:pPr>
      <w:r>
        <w:t>9.3.2.4</w:t>
      </w:r>
      <w:r w:rsidRPr="00076423">
        <w:rPr>
          <w:rFonts w:ascii="Calibri" w:eastAsia="Malgun Gothic" w:hAnsi="Calibri"/>
          <w:sz w:val="22"/>
          <w:szCs w:val="22"/>
        </w:rPr>
        <w:tab/>
      </w:r>
      <w:r>
        <w:t>CP Transport Layer Information</w:t>
      </w:r>
      <w:r>
        <w:tab/>
      </w:r>
      <w:r>
        <w:fldChar w:fldCharType="begin" w:fldLock="1"/>
      </w:r>
      <w:r>
        <w:instrText xml:space="preserve"> PAGEREF _Toc88657548 \h </w:instrText>
      </w:r>
      <w:r>
        <w:fldChar w:fldCharType="separate"/>
      </w:r>
      <w:r>
        <w:t>123</w:t>
      </w:r>
      <w:r>
        <w:fldChar w:fldCharType="end"/>
      </w:r>
    </w:p>
    <w:p w14:paraId="644F6A56" w14:textId="77777777" w:rsidR="002A7672" w:rsidRPr="00076423" w:rsidRDefault="002A7672">
      <w:pPr>
        <w:pStyle w:val="TOC2"/>
        <w:rPr>
          <w:rFonts w:ascii="Calibri" w:eastAsia="Malgun Gothic" w:hAnsi="Calibri"/>
          <w:sz w:val="22"/>
          <w:szCs w:val="22"/>
        </w:rPr>
      </w:pPr>
      <w:r>
        <w:t>9.4</w:t>
      </w:r>
      <w:r w:rsidRPr="00076423">
        <w:rPr>
          <w:rFonts w:ascii="Calibri" w:eastAsia="Malgun Gothic" w:hAnsi="Calibri"/>
          <w:sz w:val="22"/>
          <w:szCs w:val="22"/>
        </w:rPr>
        <w:tab/>
      </w:r>
      <w:r>
        <w:t>Message and Information Element Abstract Syntax (with ASN.1)</w:t>
      </w:r>
      <w:r>
        <w:tab/>
      </w:r>
      <w:r>
        <w:fldChar w:fldCharType="begin" w:fldLock="1"/>
      </w:r>
      <w:r>
        <w:instrText xml:space="preserve"> PAGEREF _Toc88657549 \h </w:instrText>
      </w:r>
      <w:r>
        <w:fldChar w:fldCharType="separate"/>
      </w:r>
      <w:r>
        <w:t>124</w:t>
      </w:r>
      <w:r>
        <w:fldChar w:fldCharType="end"/>
      </w:r>
    </w:p>
    <w:p w14:paraId="55AF5350" w14:textId="77777777" w:rsidR="002A7672" w:rsidRPr="00076423" w:rsidRDefault="002A7672">
      <w:pPr>
        <w:pStyle w:val="TOC3"/>
        <w:rPr>
          <w:rFonts w:ascii="Calibri" w:eastAsia="Malgun Gothic" w:hAnsi="Calibri"/>
          <w:sz w:val="22"/>
          <w:szCs w:val="22"/>
        </w:rPr>
      </w:pPr>
      <w:r>
        <w:t>9.4.1</w:t>
      </w:r>
      <w:r w:rsidRPr="00076423">
        <w:rPr>
          <w:rFonts w:ascii="Calibri" w:eastAsia="Malgun Gothic" w:hAnsi="Calibri"/>
          <w:sz w:val="22"/>
          <w:szCs w:val="22"/>
        </w:rPr>
        <w:tab/>
      </w:r>
      <w:r>
        <w:t>General</w:t>
      </w:r>
      <w:r>
        <w:tab/>
      </w:r>
      <w:r>
        <w:fldChar w:fldCharType="begin" w:fldLock="1"/>
      </w:r>
      <w:r>
        <w:instrText xml:space="preserve"> PAGEREF _Toc88657550 \h </w:instrText>
      </w:r>
      <w:r>
        <w:fldChar w:fldCharType="separate"/>
      </w:r>
      <w:r>
        <w:t>124</w:t>
      </w:r>
      <w:r>
        <w:fldChar w:fldCharType="end"/>
      </w:r>
    </w:p>
    <w:p w14:paraId="421BF762" w14:textId="77777777" w:rsidR="002A7672" w:rsidRPr="00076423" w:rsidRDefault="002A7672">
      <w:pPr>
        <w:pStyle w:val="TOC3"/>
        <w:rPr>
          <w:rFonts w:ascii="Calibri" w:eastAsia="Malgun Gothic" w:hAnsi="Calibri"/>
          <w:sz w:val="22"/>
          <w:szCs w:val="22"/>
        </w:rPr>
      </w:pPr>
      <w:r>
        <w:t>9.4.2</w:t>
      </w:r>
      <w:r w:rsidRPr="00076423">
        <w:rPr>
          <w:rFonts w:ascii="Calibri" w:eastAsia="Malgun Gothic" w:hAnsi="Calibri"/>
          <w:sz w:val="22"/>
          <w:szCs w:val="22"/>
        </w:rPr>
        <w:tab/>
      </w:r>
      <w:r>
        <w:t>Usage of private message mechanism for non-standard use</w:t>
      </w:r>
      <w:r>
        <w:tab/>
      </w:r>
      <w:r>
        <w:fldChar w:fldCharType="begin" w:fldLock="1"/>
      </w:r>
      <w:r>
        <w:instrText xml:space="preserve"> PAGEREF _Toc88657551 \h </w:instrText>
      </w:r>
      <w:r>
        <w:fldChar w:fldCharType="separate"/>
      </w:r>
      <w:r>
        <w:t>124</w:t>
      </w:r>
      <w:r>
        <w:fldChar w:fldCharType="end"/>
      </w:r>
    </w:p>
    <w:p w14:paraId="45EE43D7" w14:textId="77777777" w:rsidR="002A7672" w:rsidRPr="00076423" w:rsidRDefault="002A7672">
      <w:pPr>
        <w:pStyle w:val="TOC3"/>
        <w:rPr>
          <w:rFonts w:ascii="Calibri" w:eastAsia="Malgun Gothic" w:hAnsi="Calibri"/>
          <w:sz w:val="22"/>
          <w:szCs w:val="22"/>
        </w:rPr>
      </w:pPr>
      <w:r>
        <w:t>9.4.3</w:t>
      </w:r>
      <w:r w:rsidRPr="00076423">
        <w:rPr>
          <w:rFonts w:ascii="Calibri" w:eastAsia="Malgun Gothic" w:hAnsi="Calibri"/>
          <w:sz w:val="22"/>
          <w:szCs w:val="22"/>
        </w:rPr>
        <w:tab/>
      </w:r>
      <w:r>
        <w:t>Elementary Procedure Definitions</w:t>
      </w:r>
      <w:r>
        <w:tab/>
      </w:r>
      <w:r>
        <w:fldChar w:fldCharType="begin" w:fldLock="1"/>
      </w:r>
      <w:r>
        <w:instrText xml:space="preserve"> PAGEREF _Toc88657552 \h </w:instrText>
      </w:r>
      <w:r>
        <w:fldChar w:fldCharType="separate"/>
      </w:r>
      <w:r>
        <w:t>125</w:t>
      </w:r>
      <w:r>
        <w:fldChar w:fldCharType="end"/>
      </w:r>
    </w:p>
    <w:p w14:paraId="60AD75C1" w14:textId="77777777" w:rsidR="002A7672" w:rsidRPr="00076423" w:rsidRDefault="002A7672">
      <w:pPr>
        <w:pStyle w:val="TOC3"/>
        <w:rPr>
          <w:rFonts w:ascii="Calibri" w:eastAsia="Malgun Gothic" w:hAnsi="Calibri"/>
          <w:sz w:val="22"/>
          <w:szCs w:val="22"/>
        </w:rPr>
      </w:pPr>
      <w:r>
        <w:t>9.4.4</w:t>
      </w:r>
      <w:r w:rsidRPr="00076423">
        <w:rPr>
          <w:rFonts w:ascii="Calibri" w:eastAsia="Malgun Gothic" w:hAnsi="Calibri"/>
          <w:sz w:val="22"/>
          <w:szCs w:val="22"/>
        </w:rPr>
        <w:tab/>
      </w:r>
      <w:r>
        <w:t>PDU Definitions</w:t>
      </w:r>
      <w:r>
        <w:tab/>
      </w:r>
      <w:r>
        <w:fldChar w:fldCharType="begin" w:fldLock="1"/>
      </w:r>
      <w:r>
        <w:instrText xml:space="preserve"> PAGEREF _Toc88657553 \h </w:instrText>
      </w:r>
      <w:r>
        <w:fldChar w:fldCharType="separate"/>
      </w:r>
      <w:r>
        <w:t>132</w:t>
      </w:r>
      <w:r>
        <w:fldChar w:fldCharType="end"/>
      </w:r>
    </w:p>
    <w:p w14:paraId="798B6778" w14:textId="77777777" w:rsidR="002A7672" w:rsidRPr="00076423" w:rsidRDefault="002A7672">
      <w:pPr>
        <w:pStyle w:val="TOC3"/>
        <w:rPr>
          <w:rFonts w:ascii="Calibri" w:eastAsia="Malgun Gothic" w:hAnsi="Calibri"/>
          <w:sz w:val="22"/>
          <w:szCs w:val="22"/>
        </w:rPr>
      </w:pPr>
      <w:r>
        <w:t>9.4.5</w:t>
      </w:r>
      <w:r w:rsidRPr="00076423">
        <w:rPr>
          <w:rFonts w:ascii="Calibri" w:eastAsia="Malgun Gothic" w:hAnsi="Calibri"/>
          <w:sz w:val="22"/>
          <w:szCs w:val="22"/>
        </w:rPr>
        <w:tab/>
      </w:r>
      <w:r>
        <w:t>Information Element Definitions</w:t>
      </w:r>
      <w:r>
        <w:tab/>
      </w:r>
      <w:r>
        <w:fldChar w:fldCharType="begin" w:fldLock="1"/>
      </w:r>
      <w:r>
        <w:instrText xml:space="preserve"> PAGEREF _Toc88657554 \h </w:instrText>
      </w:r>
      <w:r>
        <w:fldChar w:fldCharType="separate"/>
      </w:r>
      <w:r>
        <w:t>168</w:t>
      </w:r>
      <w:r>
        <w:fldChar w:fldCharType="end"/>
      </w:r>
    </w:p>
    <w:p w14:paraId="740D582F" w14:textId="77777777" w:rsidR="002A7672" w:rsidRPr="00076423" w:rsidRDefault="002A7672">
      <w:pPr>
        <w:pStyle w:val="TOC3"/>
        <w:rPr>
          <w:rFonts w:ascii="Calibri" w:eastAsia="Malgun Gothic" w:hAnsi="Calibri"/>
          <w:sz w:val="22"/>
          <w:szCs w:val="22"/>
        </w:rPr>
      </w:pPr>
      <w:r>
        <w:t>9.4.6</w:t>
      </w:r>
      <w:r w:rsidRPr="00076423">
        <w:rPr>
          <w:rFonts w:ascii="Calibri" w:eastAsia="Malgun Gothic" w:hAnsi="Calibri"/>
          <w:sz w:val="22"/>
          <w:szCs w:val="22"/>
        </w:rPr>
        <w:tab/>
      </w:r>
      <w:r>
        <w:t>Common Definitions</w:t>
      </w:r>
      <w:r>
        <w:tab/>
      </w:r>
      <w:r>
        <w:fldChar w:fldCharType="begin" w:fldLock="1"/>
      </w:r>
      <w:r>
        <w:instrText xml:space="preserve"> PAGEREF _Toc88657555 \h </w:instrText>
      </w:r>
      <w:r>
        <w:fldChar w:fldCharType="separate"/>
      </w:r>
      <w:r>
        <w:t>208</w:t>
      </w:r>
      <w:r>
        <w:fldChar w:fldCharType="end"/>
      </w:r>
    </w:p>
    <w:p w14:paraId="3EFCEB00" w14:textId="77777777" w:rsidR="002A7672" w:rsidRPr="00076423" w:rsidRDefault="002A7672">
      <w:pPr>
        <w:pStyle w:val="TOC3"/>
        <w:rPr>
          <w:rFonts w:ascii="Calibri" w:eastAsia="Malgun Gothic" w:hAnsi="Calibri"/>
          <w:sz w:val="22"/>
          <w:szCs w:val="22"/>
        </w:rPr>
      </w:pPr>
      <w:r>
        <w:t>9.4.7</w:t>
      </w:r>
      <w:r w:rsidRPr="00076423">
        <w:rPr>
          <w:rFonts w:ascii="Calibri" w:eastAsia="Malgun Gothic" w:hAnsi="Calibri"/>
          <w:sz w:val="22"/>
          <w:szCs w:val="22"/>
        </w:rPr>
        <w:tab/>
      </w:r>
      <w:r>
        <w:t>Constant Definitions</w:t>
      </w:r>
      <w:r>
        <w:tab/>
      </w:r>
      <w:r>
        <w:fldChar w:fldCharType="begin" w:fldLock="1"/>
      </w:r>
      <w:r>
        <w:instrText xml:space="preserve"> PAGEREF _Toc88657556 \h </w:instrText>
      </w:r>
      <w:r>
        <w:fldChar w:fldCharType="separate"/>
      </w:r>
      <w:r>
        <w:t>209</w:t>
      </w:r>
      <w:r>
        <w:fldChar w:fldCharType="end"/>
      </w:r>
    </w:p>
    <w:p w14:paraId="07D03672" w14:textId="77777777" w:rsidR="002A7672" w:rsidRPr="00076423" w:rsidRDefault="002A7672">
      <w:pPr>
        <w:pStyle w:val="TOC3"/>
        <w:rPr>
          <w:rFonts w:ascii="Calibri" w:eastAsia="Malgun Gothic" w:hAnsi="Calibri"/>
          <w:sz w:val="22"/>
          <w:szCs w:val="22"/>
        </w:rPr>
      </w:pPr>
      <w:r>
        <w:t>9.4.8</w:t>
      </w:r>
      <w:r w:rsidRPr="00076423">
        <w:rPr>
          <w:rFonts w:ascii="Calibri" w:eastAsia="Malgun Gothic" w:hAnsi="Calibri"/>
          <w:sz w:val="22"/>
          <w:szCs w:val="22"/>
        </w:rPr>
        <w:tab/>
      </w:r>
      <w:r>
        <w:t>Container Definitions</w:t>
      </w:r>
      <w:r>
        <w:tab/>
      </w:r>
      <w:r>
        <w:fldChar w:fldCharType="begin" w:fldLock="1"/>
      </w:r>
      <w:r>
        <w:instrText xml:space="preserve"> PAGEREF _Toc88657557 \h </w:instrText>
      </w:r>
      <w:r>
        <w:fldChar w:fldCharType="separate"/>
      </w:r>
      <w:r>
        <w:t>215</w:t>
      </w:r>
      <w:r>
        <w:fldChar w:fldCharType="end"/>
      </w:r>
    </w:p>
    <w:p w14:paraId="59C565EA" w14:textId="77777777" w:rsidR="002A7672" w:rsidRPr="00076423" w:rsidRDefault="002A7672">
      <w:pPr>
        <w:pStyle w:val="TOC2"/>
        <w:rPr>
          <w:rFonts w:ascii="Calibri" w:eastAsia="Malgun Gothic" w:hAnsi="Calibri"/>
          <w:sz w:val="22"/>
          <w:szCs w:val="22"/>
        </w:rPr>
      </w:pPr>
      <w:r>
        <w:t>9.5</w:t>
      </w:r>
      <w:r w:rsidRPr="00076423">
        <w:rPr>
          <w:rFonts w:ascii="Calibri" w:eastAsia="Malgun Gothic" w:hAnsi="Calibri"/>
          <w:sz w:val="22"/>
          <w:szCs w:val="22"/>
        </w:rPr>
        <w:tab/>
      </w:r>
      <w:r>
        <w:t>Message Transfer Syntax</w:t>
      </w:r>
      <w:r>
        <w:tab/>
      </w:r>
      <w:r>
        <w:fldChar w:fldCharType="begin" w:fldLock="1"/>
      </w:r>
      <w:r>
        <w:instrText xml:space="preserve"> PAGEREF _Toc88657558 \h </w:instrText>
      </w:r>
      <w:r>
        <w:fldChar w:fldCharType="separate"/>
      </w:r>
      <w:r>
        <w:t>220</w:t>
      </w:r>
      <w:r>
        <w:fldChar w:fldCharType="end"/>
      </w:r>
    </w:p>
    <w:p w14:paraId="04E3AC2F" w14:textId="77777777" w:rsidR="002A7672" w:rsidRPr="00076423" w:rsidRDefault="002A7672">
      <w:pPr>
        <w:pStyle w:val="TOC2"/>
        <w:rPr>
          <w:rFonts w:ascii="Calibri" w:eastAsia="Malgun Gothic" w:hAnsi="Calibri"/>
          <w:sz w:val="22"/>
          <w:szCs w:val="22"/>
        </w:rPr>
      </w:pPr>
      <w:r>
        <w:t>9.6</w:t>
      </w:r>
      <w:r w:rsidRPr="00076423">
        <w:rPr>
          <w:rFonts w:ascii="Calibri" w:eastAsia="Malgun Gothic" w:hAnsi="Calibri"/>
          <w:sz w:val="22"/>
          <w:szCs w:val="22"/>
        </w:rPr>
        <w:tab/>
      </w:r>
      <w:r>
        <w:t>Timers</w:t>
      </w:r>
      <w:r>
        <w:tab/>
      </w:r>
      <w:r>
        <w:fldChar w:fldCharType="begin" w:fldLock="1"/>
      </w:r>
      <w:r>
        <w:instrText xml:space="preserve"> PAGEREF _Toc88657559 \h </w:instrText>
      </w:r>
      <w:r>
        <w:fldChar w:fldCharType="separate"/>
      </w:r>
      <w:r>
        <w:t>220</w:t>
      </w:r>
      <w:r>
        <w:fldChar w:fldCharType="end"/>
      </w:r>
    </w:p>
    <w:p w14:paraId="2D514950" w14:textId="77777777" w:rsidR="002A7672" w:rsidRPr="00076423" w:rsidRDefault="002A7672">
      <w:pPr>
        <w:pStyle w:val="TOC1"/>
        <w:rPr>
          <w:rFonts w:ascii="Calibri" w:eastAsia="Malgun Gothic" w:hAnsi="Calibri"/>
          <w:szCs w:val="22"/>
        </w:rPr>
      </w:pPr>
      <w:r>
        <w:lastRenderedPageBreak/>
        <w:t>10</w:t>
      </w:r>
      <w:r w:rsidRPr="00076423">
        <w:rPr>
          <w:rFonts w:ascii="Calibri" w:eastAsia="Malgun Gothic" w:hAnsi="Calibri"/>
          <w:szCs w:val="22"/>
        </w:rPr>
        <w:tab/>
      </w:r>
      <w:r>
        <w:t>Handling of unknown, unforeseen and erroneous protocol data</w:t>
      </w:r>
      <w:r>
        <w:tab/>
      </w:r>
      <w:r>
        <w:fldChar w:fldCharType="begin" w:fldLock="1"/>
      </w:r>
      <w:r>
        <w:instrText xml:space="preserve"> PAGEREF _Toc88657560 \h </w:instrText>
      </w:r>
      <w:r>
        <w:fldChar w:fldCharType="separate"/>
      </w:r>
      <w:r>
        <w:t>220</w:t>
      </w:r>
      <w:r>
        <w:fldChar w:fldCharType="end"/>
      </w:r>
    </w:p>
    <w:p w14:paraId="22764B6B" w14:textId="77777777" w:rsidR="002A7672" w:rsidRPr="00076423" w:rsidRDefault="002A7672">
      <w:pPr>
        <w:pStyle w:val="TOC8"/>
        <w:rPr>
          <w:rFonts w:ascii="Calibri" w:eastAsia="Malgun Gothic" w:hAnsi="Calibri"/>
          <w:b w:val="0"/>
          <w:szCs w:val="22"/>
        </w:rPr>
      </w:pPr>
      <w:r>
        <w:t>Annex A (informative): Change History</w:t>
      </w:r>
      <w:r>
        <w:tab/>
      </w:r>
      <w:r>
        <w:fldChar w:fldCharType="begin" w:fldLock="1"/>
      </w:r>
      <w:r>
        <w:instrText xml:space="preserve"> PAGEREF _Toc88657561 \h </w:instrText>
      </w:r>
      <w:r>
        <w:fldChar w:fldCharType="separate"/>
      </w:r>
      <w:r>
        <w:t>221</w:t>
      </w:r>
      <w:r>
        <w:fldChar w:fldCharType="end"/>
      </w:r>
    </w:p>
    <w:p w14:paraId="2F381B0B" w14:textId="77777777" w:rsidR="00080512" w:rsidRPr="00356814" w:rsidRDefault="002A7672">
      <w:r>
        <w:rPr>
          <w:noProof/>
          <w:sz w:val="22"/>
        </w:rPr>
        <w:fldChar w:fldCharType="end"/>
      </w:r>
      <w:r w:rsidR="00E3004C" w:rsidRPr="00356814">
        <w:rPr>
          <w:sz w:val="22"/>
        </w:rPr>
        <w:tab/>
      </w:r>
    </w:p>
    <w:p w14:paraId="1672404D" w14:textId="77777777" w:rsidR="00080512" w:rsidRPr="00356814" w:rsidRDefault="00080512">
      <w:pPr>
        <w:pStyle w:val="Heading1"/>
      </w:pPr>
      <w:r w:rsidRPr="00356814">
        <w:br w:type="page"/>
      </w:r>
      <w:bookmarkStart w:id="11" w:name="_Toc20955715"/>
      <w:bookmarkStart w:id="12" w:name="_Toc29404054"/>
      <w:bookmarkStart w:id="13" w:name="_Toc36556450"/>
      <w:bookmarkStart w:id="14" w:name="_Toc45832594"/>
      <w:bookmarkStart w:id="15" w:name="_Toc51763226"/>
      <w:bookmarkStart w:id="16" w:name="_Toc64448167"/>
      <w:bookmarkStart w:id="17" w:name="_Toc74153213"/>
      <w:bookmarkStart w:id="18" w:name="_Toc88657264"/>
      <w:r w:rsidRPr="00356814">
        <w:lastRenderedPageBreak/>
        <w:t>Foreword</w:t>
      </w:r>
      <w:bookmarkEnd w:id="11"/>
      <w:bookmarkEnd w:id="12"/>
      <w:bookmarkEnd w:id="13"/>
      <w:bookmarkEnd w:id="14"/>
      <w:bookmarkEnd w:id="15"/>
      <w:bookmarkEnd w:id="16"/>
      <w:bookmarkEnd w:id="17"/>
      <w:bookmarkEnd w:id="18"/>
    </w:p>
    <w:p w14:paraId="38199281" w14:textId="77777777" w:rsidR="00080512" w:rsidRPr="00356814" w:rsidRDefault="00080512">
      <w:r w:rsidRPr="00356814">
        <w:t>This Technical Specification has been produced by the 3</w:t>
      </w:r>
      <w:r w:rsidR="00F04712" w:rsidRPr="00356814">
        <w:t>rd</w:t>
      </w:r>
      <w:r w:rsidRPr="00356814">
        <w:t xml:space="preserve"> Generation Partnership Project (3GPP).</w:t>
      </w:r>
    </w:p>
    <w:p w14:paraId="4816321C" w14:textId="77777777" w:rsidR="00080512" w:rsidRPr="00356814" w:rsidRDefault="00080512">
      <w:r w:rsidRPr="003568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D2E72" w14:textId="77777777" w:rsidR="00080512" w:rsidRPr="00356814" w:rsidRDefault="00080512">
      <w:pPr>
        <w:pStyle w:val="B10"/>
      </w:pPr>
      <w:r w:rsidRPr="00356814">
        <w:t>Version x.y.z</w:t>
      </w:r>
    </w:p>
    <w:p w14:paraId="413B8FD3" w14:textId="77777777" w:rsidR="00080512" w:rsidRPr="00356814" w:rsidRDefault="00080512">
      <w:pPr>
        <w:pStyle w:val="B10"/>
      </w:pPr>
      <w:r w:rsidRPr="00356814">
        <w:t>where:</w:t>
      </w:r>
    </w:p>
    <w:p w14:paraId="25096546" w14:textId="77777777" w:rsidR="00080512" w:rsidRPr="00356814" w:rsidRDefault="00080512">
      <w:pPr>
        <w:pStyle w:val="B2"/>
      </w:pPr>
      <w:r w:rsidRPr="00356814">
        <w:t>x</w:t>
      </w:r>
      <w:r w:rsidRPr="00356814">
        <w:tab/>
        <w:t>the first digit:</w:t>
      </w:r>
    </w:p>
    <w:p w14:paraId="747EFD2D" w14:textId="77777777" w:rsidR="00080512" w:rsidRPr="00356814" w:rsidRDefault="00080512">
      <w:pPr>
        <w:pStyle w:val="B3"/>
      </w:pPr>
      <w:r w:rsidRPr="00356814">
        <w:t>1</w:t>
      </w:r>
      <w:r w:rsidRPr="00356814">
        <w:tab/>
        <w:t>presented to TSG for information;</w:t>
      </w:r>
    </w:p>
    <w:p w14:paraId="46C3A3E1" w14:textId="77777777" w:rsidR="00080512" w:rsidRPr="00356814" w:rsidRDefault="00080512">
      <w:pPr>
        <w:pStyle w:val="B3"/>
      </w:pPr>
      <w:r w:rsidRPr="00356814">
        <w:t>2</w:t>
      </w:r>
      <w:r w:rsidRPr="00356814">
        <w:tab/>
        <w:t>presented to TSG for approval;</w:t>
      </w:r>
    </w:p>
    <w:p w14:paraId="5A72C461" w14:textId="77777777" w:rsidR="00080512" w:rsidRPr="00356814" w:rsidRDefault="00080512">
      <w:pPr>
        <w:pStyle w:val="B3"/>
      </w:pPr>
      <w:r w:rsidRPr="00356814">
        <w:t>3</w:t>
      </w:r>
      <w:r w:rsidRPr="00356814">
        <w:tab/>
        <w:t>or greater indicates TSG approved document under change control.</w:t>
      </w:r>
    </w:p>
    <w:p w14:paraId="7FE4AEAD" w14:textId="77777777" w:rsidR="00080512" w:rsidRPr="00356814" w:rsidRDefault="00080512">
      <w:pPr>
        <w:pStyle w:val="B2"/>
      </w:pPr>
      <w:r w:rsidRPr="00356814">
        <w:t>y</w:t>
      </w:r>
      <w:r w:rsidRPr="00356814">
        <w:tab/>
        <w:t>the second digit is incremented for all changes of substance, i.e. technical enhancements, corrections, updates, etc.</w:t>
      </w:r>
    </w:p>
    <w:p w14:paraId="030E2334" w14:textId="77777777" w:rsidR="00080512" w:rsidRPr="00356814" w:rsidRDefault="00080512">
      <w:pPr>
        <w:pStyle w:val="B2"/>
      </w:pPr>
      <w:r w:rsidRPr="00356814">
        <w:t>z</w:t>
      </w:r>
      <w:r w:rsidRPr="00356814">
        <w:tab/>
        <w:t>the third digit is incremented when editorial only changes have been incorporated in the document.</w:t>
      </w:r>
    </w:p>
    <w:p w14:paraId="50693B36" w14:textId="77777777" w:rsidR="00F970C9" w:rsidRPr="00356814" w:rsidRDefault="00080512">
      <w:pPr>
        <w:pStyle w:val="Heading1"/>
      </w:pPr>
      <w:r w:rsidRPr="00356814">
        <w:br w:type="page"/>
      </w:r>
      <w:bookmarkStart w:id="19" w:name="_Toc20955716"/>
      <w:bookmarkStart w:id="20" w:name="_Toc29404055"/>
      <w:bookmarkStart w:id="21" w:name="_Toc36556451"/>
      <w:bookmarkStart w:id="22" w:name="_Toc45832595"/>
      <w:bookmarkStart w:id="23" w:name="_Toc51763227"/>
      <w:bookmarkStart w:id="24" w:name="_Toc64448168"/>
      <w:bookmarkStart w:id="25" w:name="_Toc74153214"/>
      <w:bookmarkStart w:id="26" w:name="_Toc88657265"/>
      <w:r w:rsidR="00F970C9" w:rsidRPr="00356814">
        <w:lastRenderedPageBreak/>
        <w:t>1</w:t>
      </w:r>
      <w:r w:rsidR="00F970C9" w:rsidRPr="00356814">
        <w:tab/>
        <w:t>Scope</w:t>
      </w:r>
      <w:bookmarkEnd w:id="19"/>
      <w:bookmarkEnd w:id="20"/>
      <w:bookmarkEnd w:id="21"/>
      <w:bookmarkEnd w:id="22"/>
      <w:bookmarkEnd w:id="23"/>
      <w:bookmarkEnd w:id="24"/>
      <w:bookmarkEnd w:id="25"/>
      <w:bookmarkEnd w:id="26"/>
    </w:p>
    <w:p w14:paraId="70115EBC" w14:textId="77777777" w:rsidR="00F970C9" w:rsidRPr="00356814" w:rsidRDefault="00F970C9">
      <w:r w:rsidRPr="00356814">
        <w:t>The present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the present document. F1AP is developed in accordance to the general principles stated in TS 38.401 [4] and TS 38.470 [2].</w:t>
      </w:r>
    </w:p>
    <w:p w14:paraId="656C3427" w14:textId="77777777" w:rsidR="00F970C9" w:rsidRPr="00356814" w:rsidRDefault="00F970C9">
      <w:pPr>
        <w:pStyle w:val="Heading1"/>
      </w:pPr>
      <w:bookmarkStart w:id="27" w:name="_Toc20955717"/>
      <w:bookmarkStart w:id="28" w:name="_Toc29404056"/>
      <w:bookmarkStart w:id="29" w:name="_Toc36556452"/>
      <w:bookmarkStart w:id="30" w:name="_Toc45832596"/>
      <w:bookmarkStart w:id="31" w:name="_Toc51763228"/>
      <w:bookmarkStart w:id="32" w:name="_Toc64448169"/>
      <w:bookmarkStart w:id="33" w:name="_Toc74153215"/>
      <w:bookmarkStart w:id="34" w:name="_Toc88657266"/>
      <w:r w:rsidRPr="00356814">
        <w:t>2</w:t>
      </w:r>
      <w:r w:rsidRPr="00356814">
        <w:tab/>
        <w:t>References</w:t>
      </w:r>
      <w:bookmarkEnd w:id="27"/>
      <w:bookmarkEnd w:id="28"/>
      <w:bookmarkEnd w:id="29"/>
      <w:bookmarkEnd w:id="30"/>
      <w:bookmarkEnd w:id="31"/>
      <w:bookmarkEnd w:id="32"/>
      <w:bookmarkEnd w:id="33"/>
      <w:bookmarkEnd w:id="34"/>
    </w:p>
    <w:p w14:paraId="03199EB4" w14:textId="77777777" w:rsidR="00F970C9" w:rsidRPr="00356814" w:rsidRDefault="00F970C9">
      <w:r w:rsidRPr="00356814">
        <w:t>The following documents contain provisions which, through reference in this text, constitute provisions of the present document.</w:t>
      </w:r>
    </w:p>
    <w:p w14:paraId="08EA0D66" w14:textId="77777777" w:rsidR="00F970C9" w:rsidRPr="00356814" w:rsidRDefault="00F970C9" w:rsidP="00051834">
      <w:pPr>
        <w:pStyle w:val="B10"/>
      </w:pPr>
      <w:bookmarkStart w:id="35" w:name="OLE_LINK1"/>
      <w:bookmarkStart w:id="36" w:name="OLE_LINK2"/>
      <w:bookmarkStart w:id="37" w:name="OLE_LINK3"/>
      <w:bookmarkStart w:id="38" w:name="OLE_LINK4"/>
      <w:r w:rsidRPr="00356814">
        <w:t>-</w:t>
      </w:r>
      <w:r w:rsidRPr="00356814">
        <w:tab/>
        <w:t>References are either specific (identified by date of publication, edition number, version number, etc.) or non</w:t>
      </w:r>
      <w:r w:rsidRPr="00356814">
        <w:noBreakHyphen/>
        <w:t>specific.</w:t>
      </w:r>
    </w:p>
    <w:p w14:paraId="1610C9C4" w14:textId="77777777" w:rsidR="00F970C9" w:rsidRPr="00356814" w:rsidRDefault="00F970C9" w:rsidP="00051834">
      <w:pPr>
        <w:pStyle w:val="B10"/>
      </w:pPr>
      <w:r w:rsidRPr="00356814">
        <w:t>-</w:t>
      </w:r>
      <w:r w:rsidRPr="00356814">
        <w:tab/>
        <w:t>For a specific reference, subsequent revisions do not apply.</w:t>
      </w:r>
    </w:p>
    <w:p w14:paraId="1D192828" w14:textId="77777777" w:rsidR="00F970C9" w:rsidRPr="00356814" w:rsidRDefault="00F970C9" w:rsidP="00051834">
      <w:pPr>
        <w:pStyle w:val="B10"/>
      </w:pPr>
      <w:r w:rsidRPr="00356814">
        <w:t>-</w:t>
      </w:r>
      <w:r w:rsidRPr="00356814">
        <w:tab/>
        <w:t>For a non-specific reference, the latest version applies. In the case of a reference to a 3GPP document (including a GSM document), a non-specific reference implicitly refers to the latest version of that document</w:t>
      </w:r>
      <w:r w:rsidRPr="00356814">
        <w:rPr>
          <w:i/>
        </w:rPr>
        <w:t xml:space="preserve"> in the same Release as the present document</w:t>
      </w:r>
      <w:r w:rsidRPr="00356814">
        <w:t>.</w:t>
      </w:r>
    </w:p>
    <w:bookmarkEnd w:id="35"/>
    <w:bookmarkEnd w:id="36"/>
    <w:bookmarkEnd w:id="37"/>
    <w:bookmarkEnd w:id="38"/>
    <w:p w14:paraId="69264774" w14:textId="77777777" w:rsidR="00F970C9" w:rsidRPr="00356814" w:rsidRDefault="00F970C9" w:rsidP="002E7479">
      <w:pPr>
        <w:pStyle w:val="EX"/>
      </w:pPr>
      <w:r w:rsidRPr="00356814">
        <w:t>[1]</w:t>
      </w:r>
      <w:r w:rsidRPr="00356814">
        <w:tab/>
        <w:t>3GPP TR 21.905: "Vocabulary for 3GPP Specifications".</w:t>
      </w:r>
    </w:p>
    <w:p w14:paraId="7C90292E" w14:textId="77777777" w:rsidR="00F970C9" w:rsidRPr="00356814" w:rsidRDefault="00F970C9" w:rsidP="002E7479">
      <w:pPr>
        <w:pStyle w:val="EX"/>
      </w:pPr>
      <w:r w:rsidRPr="00356814">
        <w:t>[2]</w:t>
      </w:r>
      <w:r w:rsidRPr="00356814">
        <w:tab/>
        <w:t xml:space="preserve">3GPP TS 38.470: "NG-RAN; F1 general aspects and principles". </w:t>
      </w:r>
    </w:p>
    <w:p w14:paraId="4188D1C8" w14:textId="77777777" w:rsidR="00F970C9" w:rsidRPr="00356814" w:rsidRDefault="00F970C9" w:rsidP="00617F28">
      <w:pPr>
        <w:pStyle w:val="EX"/>
      </w:pPr>
      <w:r w:rsidRPr="00356814">
        <w:t>[3]</w:t>
      </w:r>
      <w:r w:rsidRPr="00356814">
        <w:tab/>
        <w:t>3GPP TS 38.413: "NG-RAN; NG Application Protocol (NGAP)".</w:t>
      </w:r>
    </w:p>
    <w:p w14:paraId="38E4BA1A" w14:textId="77777777" w:rsidR="00F970C9" w:rsidRPr="00356814" w:rsidRDefault="00F970C9" w:rsidP="00617F28">
      <w:pPr>
        <w:pStyle w:val="EX"/>
      </w:pPr>
      <w:r w:rsidRPr="00356814">
        <w:t>[4]</w:t>
      </w:r>
      <w:r w:rsidRPr="00356814">
        <w:tab/>
        <w:t>3GPP TS 38.401: "NG-RAN; Architecture Description".</w:t>
      </w:r>
    </w:p>
    <w:p w14:paraId="39C4461F" w14:textId="77777777" w:rsidR="00F970C9" w:rsidRPr="00356814" w:rsidRDefault="00F970C9" w:rsidP="00617F28">
      <w:pPr>
        <w:pStyle w:val="EX"/>
      </w:pPr>
      <w:r w:rsidRPr="00356814">
        <w:t>[5]</w:t>
      </w:r>
      <w:r w:rsidRPr="00356814">
        <w:tab/>
        <w:t>ITU-T Recommendation X.691 (2002-07): "Information technology - ASN.1 encoding rules - Specification of Packed Encoding Rules (PER)".</w:t>
      </w:r>
    </w:p>
    <w:p w14:paraId="39C2E276" w14:textId="77777777" w:rsidR="00F970C9" w:rsidRPr="00356814" w:rsidRDefault="00F970C9" w:rsidP="00F87854">
      <w:pPr>
        <w:pStyle w:val="EX"/>
      </w:pPr>
      <w:r w:rsidRPr="00356814">
        <w:t>[6]</w:t>
      </w:r>
      <w:r w:rsidRPr="00356814">
        <w:tab/>
        <w:t>3GPP TS 38.300: "NR; Overall description; Stage-2".</w:t>
      </w:r>
    </w:p>
    <w:p w14:paraId="0476A27C" w14:textId="77777777" w:rsidR="00F970C9" w:rsidRPr="00356814" w:rsidRDefault="00F970C9" w:rsidP="00F87854">
      <w:pPr>
        <w:pStyle w:val="EX"/>
      </w:pPr>
      <w:r w:rsidRPr="00356814">
        <w:t>[7]</w:t>
      </w:r>
      <w:r w:rsidRPr="00356814">
        <w:tab/>
        <w:t>3GPP TS 37.340: "NR; Multi-connectivity; Overall description; Stage-2".</w:t>
      </w:r>
    </w:p>
    <w:p w14:paraId="56442BD0" w14:textId="77777777" w:rsidR="00F970C9" w:rsidRPr="00356814" w:rsidRDefault="00F970C9" w:rsidP="00F87854">
      <w:pPr>
        <w:pStyle w:val="EX"/>
      </w:pPr>
      <w:r w:rsidRPr="00356814">
        <w:t>[8]</w:t>
      </w:r>
      <w:r w:rsidRPr="00356814">
        <w:tab/>
        <w:t>3GPP TS 38.331: "NR; Radio Resource Control (RRC); Protocol specification".</w:t>
      </w:r>
    </w:p>
    <w:p w14:paraId="1051B051" w14:textId="77777777" w:rsidR="00F970C9" w:rsidRPr="00356814" w:rsidRDefault="00F970C9" w:rsidP="00F87854">
      <w:pPr>
        <w:pStyle w:val="EX"/>
      </w:pPr>
      <w:r w:rsidRPr="00356814">
        <w:t>[9]</w:t>
      </w:r>
      <w:r w:rsidRPr="00356814">
        <w:tab/>
        <w:t>3GPP TS 36.423: "Evolved Universal Terrestrial Radio Access Network (E-UTRAN); X2 Application Protocol (X2AP)".</w:t>
      </w:r>
    </w:p>
    <w:p w14:paraId="28E5E087" w14:textId="77777777" w:rsidR="00F970C9" w:rsidRPr="00356814" w:rsidRDefault="00F970C9" w:rsidP="00F87854">
      <w:pPr>
        <w:pStyle w:val="EX"/>
      </w:pPr>
      <w:r w:rsidRPr="00356814">
        <w:t>[10]</w:t>
      </w:r>
      <w:r w:rsidRPr="00356814">
        <w:tab/>
        <w:t>3GPP TS 23.401: "General Packet Radio Service (GPRS) enhancements for Evolved Universal Terrestrial Radio Access Network (E-UTRAN) access".</w:t>
      </w:r>
    </w:p>
    <w:p w14:paraId="15E3715D" w14:textId="77777777" w:rsidR="00F970C9" w:rsidRPr="00356814" w:rsidRDefault="00F970C9" w:rsidP="00F87854">
      <w:pPr>
        <w:pStyle w:val="EX"/>
      </w:pPr>
      <w:r w:rsidRPr="00356814">
        <w:t>[11]</w:t>
      </w:r>
      <w:r w:rsidRPr="00356814">
        <w:tab/>
        <w:t>3GPP TS 23.203: "Policy and charging control architecture".</w:t>
      </w:r>
    </w:p>
    <w:p w14:paraId="5180B9DA" w14:textId="77777777" w:rsidR="00F970C9" w:rsidRPr="00356814" w:rsidRDefault="00F970C9" w:rsidP="00A07995">
      <w:pPr>
        <w:pStyle w:val="EX"/>
      </w:pPr>
      <w:r w:rsidRPr="00356814">
        <w:t>[12]</w:t>
      </w:r>
      <w:r w:rsidRPr="00356814">
        <w:tab/>
        <w:t>ITU-T Recommendation X.680 (07/2002): "Information technology – Abstract Syntax Notation One (ASN.1): Specification of basic notation".</w:t>
      </w:r>
    </w:p>
    <w:p w14:paraId="5266BB75" w14:textId="77777777" w:rsidR="00F970C9" w:rsidRPr="00356814" w:rsidRDefault="00F970C9" w:rsidP="00A07995">
      <w:pPr>
        <w:pStyle w:val="EX"/>
      </w:pPr>
      <w:r w:rsidRPr="00356814">
        <w:t>[13]</w:t>
      </w:r>
      <w:r w:rsidRPr="00356814">
        <w:tab/>
        <w:t>ITU-T Recommendation X.681 (07/2002): "Information technology – Abstract Syntax Notation One (ASN.1): Information object specification".</w:t>
      </w:r>
    </w:p>
    <w:p w14:paraId="4A325A7C" w14:textId="77777777" w:rsidR="00F970C9" w:rsidRPr="00356814" w:rsidRDefault="00F970C9" w:rsidP="00D2693B">
      <w:pPr>
        <w:pStyle w:val="EX"/>
      </w:pPr>
      <w:r w:rsidRPr="00356814">
        <w:t>[14]</w:t>
      </w:r>
      <w:r w:rsidRPr="00356814">
        <w:tab/>
        <w:t>3GPP TR 25.921: (version.7.0.0): "Guidelines and principles for protocol description and error".</w:t>
      </w:r>
    </w:p>
    <w:p w14:paraId="08C61EDE" w14:textId="77777777" w:rsidR="00F970C9" w:rsidRPr="00356814" w:rsidRDefault="00F970C9" w:rsidP="00105B3E">
      <w:pPr>
        <w:pStyle w:val="EX"/>
      </w:pPr>
      <w:r w:rsidRPr="00356814">
        <w:t>[15]</w:t>
      </w:r>
      <w:r w:rsidRPr="00356814">
        <w:tab/>
        <w:t>3GPP TS 36.413: "Evolved Universal Terrestrial Radio Access Network (E-UTRAN); S1 Application Protocol (S1AP)".</w:t>
      </w:r>
    </w:p>
    <w:p w14:paraId="339AD9A1" w14:textId="77777777" w:rsidR="00F970C9" w:rsidRPr="00356814" w:rsidRDefault="00F970C9" w:rsidP="00105B3E">
      <w:pPr>
        <w:pStyle w:val="EX"/>
      </w:pPr>
      <w:r w:rsidRPr="00356814">
        <w:t>[16]</w:t>
      </w:r>
      <w:r w:rsidRPr="00356814">
        <w:tab/>
        <w:t>3GPP TS 38.321: "NR; Medium Access Control (MAC) protocol specification".</w:t>
      </w:r>
    </w:p>
    <w:p w14:paraId="569BCB0E" w14:textId="77777777" w:rsidR="00F970C9" w:rsidRPr="00356814" w:rsidRDefault="00F970C9" w:rsidP="00D30D23">
      <w:pPr>
        <w:pStyle w:val="EX"/>
      </w:pPr>
      <w:r w:rsidRPr="00356814">
        <w:t>[17]</w:t>
      </w:r>
      <w:r w:rsidRPr="00356814">
        <w:tab/>
        <w:t>3GPP TS 38.104: "NR; Base Station (BS) radio transmission and reception".</w:t>
      </w:r>
    </w:p>
    <w:p w14:paraId="31C9C28F" w14:textId="77777777" w:rsidR="00F970C9" w:rsidRPr="00356814" w:rsidRDefault="00F970C9" w:rsidP="00D30D23">
      <w:pPr>
        <w:pStyle w:val="EX"/>
      </w:pPr>
      <w:r w:rsidRPr="00356814">
        <w:lastRenderedPageBreak/>
        <w:t>[18]</w:t>
      </w:r>
      <w:r w:rsidRPr="00356814">
        <w:tab/>
        <w:t>3GPP TS 29.281: "General Packet Radio System (GPRS); Tunnelling Protocol User Plane (GTPv1-U) ".</w:t>
      </w:r>
    </w:p>
    <w:p w14:paraId="2439C610" w14:textId="77777777" w:rsidR="00F970C9" w:rsidRPr="00356814" w:rsidRDefault="00F970C9" w:rsidP="00E20D70">
      <w:pPr>
        <w:pStyle w:val="EX"/>
      </w:pPr>
      <w:r w:rsidRPr="00356814">
        <w:t>[19]</w:t>
      </w:r>
      <w:r w:rsidRPr="00356814">
        <w:tab/>
        <w:t>3GPP TS 38.414: "NG-RAN; NG data transport".</w:t>
      </w:r>
    </w:p>
    <w:p w14:paraId="57700CAF" w14:textId="77777777" w:rsidR="00F970C9" w:rsidRPr="00356814" w:rsidRDefault="00F970C9" w:rsidP="00E20D70">
      <w:pPr>
        <w:pStyle w:val="EX"/>
      </w:pPr>
      <w:r w:rsidRPr="00356814">
        <w:t>[20]</w:t>
      </w:r>
      <w:r w:rsidRPr="00356814">
        <w:tab/>
        <w:t>3GPP TS 36.300: "Evolved Universal Terrestrial Radio Access (E-UTRA) and Evolved Universal Terrestrial Radio Access Network (E-UTRAN); Overall description; Stage 2".</w:t>
      </w:r>
    </w:p>
    <w:p w14:paraId="00A36A3F" w14:textId="77777777" w:rsidR="00F970C9" w:rsidRPr="00356814" w:rsidRDefault="00F970C9" w:rsidP="002A15C2">
      <w:pPr>
        <w:pStyle w:val="EX"/>
      </w:pPr>
      <w:r w:rsidRPr="00356814">
        <w:t>[21]</w:t>
      </w:r>
      <w:r w:rsidRPr="00356814">
        <w:tab/>
        <w:t>3GPP TS 23.501: "System Architecture for the 5G System".</w:t>
      </w:r>
    </w:p>
    <w:p w14:paraId="182FB01B" w14:textId="77777777" w:rsidR="00F970C9" w:rsidRPr="00356814" w:rsidRDefault="00F970C9" w:rsidP="002A15C2">
      <w:pPr>
        <w:pStyle w:val="EX"/>
      </w:pPr>
      <w:r w:rsidRPr="00356814">
        <w:t>[22]</w:t>
      </w:r>
      <w:r w:rsidRPr="00356814">
        <w:tab/>
        <w:t xml:space="preserve">3GPP TS 38.472: "NG-RAN; F1 signalling transport". </w:t>
      </w:r>
    </w:p>
    <w:p w14:paraId="7883BEA5" w14:textId="77777777" w:rsidR="00F970C9" w:rsidRPr="00356814" w:rsidRDefault="00F970C9" w:rsidP="002A15C2">
      <w:pPr>
        <w:pStyle w:val="EX"/>
      </w:pPr>
      <w:r w:rsidRPr="00356814">
        <w:t>[23]</w:t>
      </w:r>
      <w:r w:rsidRPr="00356814">
        <w:tab/>
        <w:t>3GPP TS 23.003: "Numbering, addressing and identification".</w:t>
      </w:r>
    </w:p>
    <w:p w14:paraId="7135A62E" w14:textId="77777777" w:rsidR="00F970C9" w:rsidRPr="00356814" w:rsidRDefault="00F970C9" w:rsidP="0010434B">
      <w:pPr>
        <w:pStyle w:val="EX"/>
      </w:pPr>
      <w:r w:rsidRPr="00356814">
        <w:t>[24]</w:t>
      </w:r>
      <w:r w:rsidRPr="00356814">
        <w:tab/>
        <w:t>3GPP TS 38.304: "NR;  User Equipment (UE) procedures in Idle mode and RRC Inactive state ".</w:t>
      </w:r>
    </w:p>
    <w:p w14:paraId="32351A0A" w14:textId="77777777" w:rsidR="00F970C9" w:rsidRPr="00356814" w:rsidRDefault="00F970C9" w:rsidP="0010434B">
      <w:pPr>
        <w:pStyle w:val="EX"/>
      </w:pPr>
      <w:r w:rsidRPr="00356814">
        <w:t>[25]</w:t>
      </w:r>
      <w:r w:rsidRPr="00356814">
        <w:tab/>
        <w:t>3GPP TS 36.104: "Base Station (BS) radio transmission and reception".</w:t>
      </w:r>
    </w:p>
    <w:p w14:paraId="3A34B7B1" w14:textId="77777777" w:rsidR="00F970C9" w:rsidRPr="00356814" w:rsidRDefault="00F970C9" w:rsidP="0010434B">
      <w:pPr>
        <w:pStyle w:val="EX"/>
      </w:pPr>
      <w:r w:rsidRPr="00356814">
        <w:t>[26]</w:t>
      </w:r>
      <w:r w:rsidRPr="00356814">
        <w:tab/>
        <w:t>3GPP TS 38.101-1: "NR; User Equipment (UE) radio transmission and reception; Part 1: Range 1 Standalone".</w:t>
      </w:r>
    </w:p>
    <w:p w14:paraId="1377D4C6" w14:textId="77777777" w:rsidR="009D6066" w:rsidRPr="00356814" w:rsidRDefault="00F970C9" w:rsidP="009D6066">
      <w:pPr>
        <w:pStyle w:val="EX"/>
      </w:pPr>
      <w:r w:rsidRPr="00356814">
        <w:t>[27]</w:t>
      </w:r>
      <w:r w:rsidRPr="00356814">
        <w:tab/>
        <w:t>3GPP TS 36.211: "Evolved Universal Terrestrial Radio Access (E-UTRA); Physical channels and modulation".</w:t>
      </w:r>
    </w:p>
    <w:p w14:paraId="772A70BD" w14:textId="77777777" w:rsidR="00F970C9" w:rsidRPr="00356814" w:rsidRDefault="009D6066" w:rsidP="009D6066">
      <w:pPr>
        <w:pStyle w:val="EX"/>
      </w:pPr>
      <w:r w:rsidRPr="00356814">
        <w:t>[28]</w:t>
      </w:r>
      <w:r w:rsidRPr="00356814">
        <w:tab/>
        <w:t>3GPP TS 38.423: "NG-RAN; Xn application protocol (XnAP)".</w:t>
      </w:r>
    </w:p>
    <w:p w14:paraId="3234076F" w14:textId="77777777" w:rsidR="00F970C9" w:rsidRPr="00356814" w:rsidRDefault="00F970C9">
      <w:pPr>
        <w:pStyle w:val="Heading1"/>
      </w:pPr>
      <w:bookmarkStart w:id="39" w:name="_Toc20955718"/>
      <w:bookmarkStart w:id="40" w:name="_Toc29404057"/>
      <w:bookmarkStart w:id="41" w:name="_Toc36556453"/>
      <w:bookmarkStart w:id="42" w:name="_Toc45832597"/>
      <w:bookmarkStart w:id="43" w:name="_Toc51763229"/>
      <w:bookmarkStart w:id="44" w:name="_Toc64448170"/>
      <w:bookmarkStart w:id="45" w:name="_Toc74153216"/>
      <w:bookmarkStart w:id="46" w:name="_Toc88657267"/>
      <w:r w:rsidRPr="00356814">
        <w:t>3</w:t>
      </w:r>
      <w:r w:rsidRPr="00356814">
        <w:tab/>
        <w:t>Definitions and abbreviations</w:t>
      </w:r>
      <w:bookmarkEnd w:id="39"/>
      <w:bookmarkEnd w:id="40"/>
      <w:bookmarkEnd w:id="41"/>
      <w:bookmarkEnd w:id="42"/>
      <w:bookmarkEnd w:id="43"/>
      <w:bookmarkEnd w:id="44"/>
      <w:bookmarkEnd w:id="45"/>
      <w:bookmarkEnd w:id="46"/>
    </w:p>
    <w:p w14:paraId="110E0212" w14:textId="77777777" w:rsidR="00F970C9" w:rsidRPr="00356814" w:rsidRDefault="00F970C9" w:rsidP="002E7479">
      <w:pPr>
        <w:pStyle w:val="Heading2"/>
      </w:pPr>
      <w:bookmarkStart w:id="47" w:name="_Toc20955719"/>
      <w:bookmarkStart w:id="48" w:name="_Toc29404058"/>
      <w:bookmarkStart w:id="49" w:name="_Toc36556454"/>
      <w:bookmarkStart w:id="50" w:name="_Toc45832598"/>
      <w:bookmarkStart w:id="51" w:name="_Toc51763230"/>
      <w:bookmarkStart w:id="52" w:name="_Toc64448171"/>
      <w:bookmarkStart w:id="53" w:name="_Toc74153217"/>
      <w:bookmarkStart w:id="54" w:name="_Toc88657268"/>
      <w:r w:rsidRPr="00356814">
        <w:t>3.1</w:t>
      </w:r>
      <w:r w:rsidRPr="00356814">
        <w:tab/>
        <w:t>Definitions</w:t>
      </w:r>
      <w:bookmarkEnd w:id="47"/>
      <w:bookmarkEnd w:id="48"/>
      <w:bookmarkEnd w:id="49"/>
      <w:bookmarkEnd w:id="50"/>
      <w:bookmarkEnd w:id="51"/>
      <w:bookmarkEnd w:id="52"/>
      <w:bookmarkEnd w:id="53"/>
      <w:bookmarkEnd w:id="54"/>
    </w:p>
    <w:p w14:paraId="617230B9" w14:textId="77777777" w:rsidR="00F970C9" w:rsidRPr="00356814" w:rsidRDefault="00F970C9" w:rsidP="002E7479">
      <w:r w:rsidRPr="00356814">
        <w:rPr>
          <w:b/>
        </w:rPr>
        <w:t xml:space="preserve">elementary procedure: </w:t>
      </w:r>
      <w:r w:rsidRPr="00356814">
        <w:t>F1AP consists of Elementary Procedures (EPs). An Elementary Procedure is a unit of interaction between gNB-CU and gNB-DU.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F1AP EPs together is specified in stage 2 specifications (e.g., TS 38.470 [2]).</w:t>
      </w:r>
    </w:p>
    <w:p w14:paraId="74C40E48" w14:textId="77777777" w:rsidR="00F970C9" w:rsidRPr="00356814" w:rsidRDefault="00F970C9" w:rsidP="002E7479">
      <w:r w:rsidRPr="00356814">
        <w:t>An EP consists of an initiating message and possibly a response message. Two kinds of EPs are used:</w:t>
      </w:r>
    </w:p>
    <w:p w14:paraId="2064E1A2" w14:textId="77777777" w:rsidR="00F970C9" w:rsidRPr="00356814" w:rsidRDefault="00F970C9" w:rsidP="002E7479">
      <w:pPr>
        <w:pStyle w:val="B10"/>
      </w:pPr>
      <w:r w:rsidRPr="00356814">
        <w:t>-</w:t>
      </w:r>
      <w:r w:rsidRPr="00356814">
        <w:tab/>
      </w:r>
      <w:r w:rsidRPr="00356814">
        <w:rPr>
          <w:b/>
        </w:rPr>
        <w:t xml:space="preserve">Class 1: </w:t>
      </w:r>
      <w:r w:rsidRPr="00356814">
        <w:t>Elementary Procedures with response (success and/or failure).</w:t>
      </w:r>
    </w:p>
    <w:p w14:paraId="5930D8E5" w14:textId="77777777" w:rsidR="00F970C9" w:rsidRPr="00356814" w:rsidRDefault="00F970C9" w:rsidP="002E7479">
      <w:pPr>
        <w:pStyle w:val="B10"/>
      </w:pPr>
      <w:r w:rsidRPr="00356814">
        <w:t>-</w:t>
      </w:r>
      <w:r w:rsidRPr="00356814">
        <w:tab/>
      </w:r>
      <w:r w:rsidRPr="00356814">
        <w:rPr>
          <w:b/>
        </w:rPr>
        <w:t xml:space="preserve">Class 2: </w:t>
      </w:r>
      <w:r w:rsidRPr="00356814">
        <w:t>Elementary Procedures without response.</w:t>
      </w:r>
    </w:p>
    <w:p w14:paraId="41FDA940" w14:textId="77777777" w:rsidR="00F970C9" w:rsidRPr="00356814" w:rsidRDefault="00F970C9" w:rsidP="002E7479">
      <w:r w:rsidRPr="00356814">
        <w:t>For Class 1 EPs, the types of responses can be as follows:</w:t>
      </w:r>
    </w:p>
    <w:p w14:paraId="3B52D0D8" w14:textId="77777777" w:rsidR="00F970C9" w:rsidRPr="00356814" w:rsidRDefault="00F970C9" w:rsidP="002E7479">
      <w:pPr>
        <w:pStyle w:val="B10"/>
      </w:pPr>
      <w:r w:rsidRPr="00356814">
        <w:t>Successful:</w:t>
      </w:r>
    </w:p>
    <w:p w14:paraId="7322CB14" w14:textId="77777777" w:rsidR="00F970C9" w:rsidRPr="00356814" w:rsidRDefault="00F970C9" w:rsidP="002E7479">
      <w:pPr>
        <w:pStyle w:val="B2"/>
      </w:pPr>
      <w:r w:rsidRPr="00356814">
        <w:t>-</w:t>
      </w:r>
      <w:r w:rsidRPr="00356814">
        <w:tab/>
        <w:t>A signalling message explicitly indicates that the elementary procedure successfully completed with the receipt of the response.</w:t>
      </w:r>
    </w:p>
    <w:p w14:paraId="18D5AB97" w14:textId="77777777" w:rsidR="00F970C9" w:rsidRPr="00356814" w:rsidRDefault="00F970C9" w:rsidP="002E7479">
      <w:pPr>
        <w:pStyle w:val="B10"/>
      </w:pPr>
      <w:r w:rsidRPr="00356814">
        <w:t>Unsuccessful:</w:t>
      </w:r>
    </w:p>
    <w:p w14:paraId="582473EE" w14:textId="77777777" w:rsidR="00F970C9" w:rsidRPr="00356814" w:rsidRDefault="00F970C9" w:rsidP="002E7479">
      <w:pPr>
        <w:pStyle w:val="B2"/>
      </w:pPr>
      <w:r w:rsidRPr="00356814">
        <w:t>-</w:t>
      </w:r>
      <w:r w:rsidRPr="00356814">
        <w:tab/>
        <w:t>A signalling message explicitly indicates that the EP failed.</w:t>
      </w:r>
    </w:p>
    <w:p w14:paraId="09805485" w14:textId="77777777" w:rsidR="00F970C9" w:rsidRPr="00356814" w:rsidRDefault="00F970C9" w:rsidP="002E7479">
      <w:pPr>
        <w:pStyle w:val="B2"/>
      </w:pPr>
      <w:r w:rsidRPr="00356814">
        <w:t>-</w:t>
      </w:r>
      <w:r w:rsidRPr="00356814">
        <w:tab/>
        <w:t>On time supervision expiry (i.e., absence of expected response).</w:t>
      </w:r>
    </w:p>
    <w:p w14:paraId="1B372ABD" w14:textId="77777777" w:rsidR="00F970C9" w:rsidRPr="00356814" w:rsidRDefault="00F970C9" w:rsidP="002E7479">
      <w:pPr>
        <w:pStyle w:val="B10"/>
      </w:pPr>
      <w:r w:rsidRPr="00356814">
        <w:t>Successful and Unsuccessful:</w:t>
      </w:r>
    </w:p>
    <w:p w14:paraId="2E6F65E2" w14:textId="77777777" w:rsidR="00F970C9" w:rsidRPr="00356814" w:rsidRDefault="00F970C9" w:rsidP="002E7479">
      <w:pPr>
        <w:pStyle w:val="B2"/>
      </w:pPr>
      <w:r w:rsidRPr="00356814">
        <w:t>-</w:t>
      </w:r>
      <w:r w:rsidRPr="00356814">
        <w:tab/>
        <w:t>One signalling message reports both successful and unsuccessful outcome for the different included requests. The response message used is the one defined for successful outcome.</w:t>
      </w:r>
    </w:p>
    <w:p w14:paraId="02A4650C" w14:textId="77777777" w:rsidR="00F970C9" w:rsidRPr="00356814" w:rsidRDefault="00F970C9" w:rsidP="002E7479">
      <w:r w:rsidRPr="00356814">
        <w:t>Class 2 EPs are considered always successful.</w:t>
      </w:r>
    </w:p>
    <w:p w14:paraId="77C53DF2" w14:textId="77777777" w:rsidR="00F970C9" w:rsidRPr="00356814" w:rsidRDefault="00F970C9" w:rsidP="002E7479">
      <w:r w:rsidRPr="00356814">
        <w:rPr>
          <w:b/>
          <w:bCs/>
        </w:rPr>
        <w:t>EN-DC operation:</w:t>
      </w:r>
      <w:r w:rsidRPr="00356814">
        <w:t xml:space="preserve"> Used in this specification when the F1AP is applied for gNB-CU and gNB-DU in E-UTRAN.</w:t>
      </w:r>
    </w:p>
    <w:p w14:paraId="64E65CC8" w14:textId="77777777" w:rsidR="00F970C9" w:rsidRPr="00356814" w:rsidRDefault="00F970C9" w:rsidP="00FC2FC4">
      <w:pPr>
        <w:rPr>
          <w:bCs/>
        </w:rPr>
      </w:pPr>
      <w:r w:rsidRPr="00356814">
        <w:rPr>
          <w:b/>
          <w:bCs/>
        </w:rPr>
        <w:lastRenderedPageBreak/>
        <w:t>gNB:</w:t>
      </w:r>
      <w:r w:rsidRPr="00356814">
        <w:rPr>
          <w:bCs/>
        </w:rPr>
        <w:t xml:space="preserve"> as defined in TS 38.300 [6].</w:t>
      </w:r>
    </w:p>
    <w:p w14:paraId="74825CC3" w14:textId="77777777" w:rsidR="00F970C9" w:rsidRPr="00356814" w:rsidRDefault="00F970C9" w:rsidP="00FC2FC4">
      <w:pPr>
        <w:rPr>
          <w:bCs/>
        </w:rPr>
      </w:pPr>
      <w:r w:rsidRPr="00356814">
        <w:rPr>
          <w:b/>
          <w:bCs/>
        </w:rPr>
        <w:t>gNB-CU:</w:t>
      </w:r>
      <w:r w:rsidRPr="00356814">
        <w:rPr>
          <w:bCs/>
        </w:rPr>
        <w:t xml:space="preserve"> as defined in TS 38.401 [4].</w:t>
      </w:r>
    </w:p>
    <w:p w14:paraId="482DAB90" w14:textId="77777777" w:rsidR="00F970C9" w:rsidRPr="00356814" w:rsidRDefault="00F970C9" w:rsidP="002E7479">
      <w:r w:rsidRPr="00356814">
        <w:rPr>
          <w:rFonts w:eastAsia="Batang"/>
          <w:b/>
          <w:bCs/>
        </w:rPr>
        <w:t>gNB-CU</w:t>
      </w:r>
      <w:r w:rsidRPr="00356814">
        <w:rPr>
          <w:b/>
          <w:bCs/>
        </w:rPr>
        <w:t xml:space="preserve"> UE F1AP ID:</w:t>
      </w:r>
      <w:r w:rsidRPr="00356814">
        <w:t xml:space="preserve"> as defined in TS 38.401 [4].</w:t>
      </w:r>
    </w:p>
    <w:p w14:paraId="1B1B7D92" w14:textId="77777777" w:rsidR="00F970C9" w:rsidRPr="00356814" w:rsidRDefault="00F970C9" w:rsidP="00FC2FC4">
      <w:pPr>
        <w:rPr>
          <w:bCs/>
        </w:rPr>
      </w:pPr>
      <w:r w:rsidRPr="00356814">
        <w:rPr>
          <w:b/>
          <w:bCs/>
        </w:rPr>
        <w:t>gNB-DU:</w:t>
      </w:r>
      <w:r w:rsidRPr="00356814">
        <w:rPr>
          <w:bCs/>
        </w:rPr>
        <w:t xml:space="preserve"> as defined in TS 38.401 [4].</w:t>
      </w:r>
    </w:p>
    <w:p w14:paraId="08ACFDBE" w14:textId="77777777" w:rsidR="00F970C9" w:rsidRPr="00356814" w:rsidRDefault="00F970C9" w:rsidP="002E7479">
      <w:r w:rsidRPr="00356814">
        <w:rPr>
          <w:b/>
        </w:rPr>
        <w:t>gNB-DU UE F1AP ID:</w:t>
      </w:r>
      <w:r w:rsidRPr="00356814">
        <w:t xml:space="preserve"> as defined in TS 38.401 [4].</w:t>
      </w:r>
    </w:p>
    <w:p w14:paraId="6F8F223C" w14:textId="77777777" w:rsidR="00F970C9" w:rsidRPr="00356814" w:rsidRDefault="00F970C9" w:rsidP="00FC2FC4">
      <w:pPr>
        <w:rPr>
          <w:bCs/>
        </w:rPr>
      </w:pPr>
      <w:r w:rsidRPr="00356814">
        <w:rPr>
          <w:b/>
          <w:bCs/>
        </w:rPr>
        <w:t>en-gNB:</w:t>
      </w:r>
      <w:r w:rsidRPr="00356814">
        <w:rPr>
          <w:bCs/>
        </w:rPr>
        <w:t xml:space="preserve"> as defined in TS 37.340 [7].</w:t>
      </w:r>
    </w:p>
    <w:p w14:paraId="61214B2F" w14:textId="77777777" w:rsidR="00F970C9" w:rsidRPr="00356814" w:rsidRDefault="00F970C9" w:rsidP="002E7479">
      <w:r w:rsidRPr="00356814">
        <w:rPr>
          <w:b/>
          <w:bCs/>
        </w:rPr>
        <w:t>UE-associated signalling:</w:t>
      </w:r>
      <w:r w:rsidRPr="00356814">
        <w:t xml:space="preserve"> When F1AP messages associated to one UE uses the UE-associated logical F1-connection for association of the message to the UE in gNB-DU and gNB-CU.</w:t>
      </w:r>
    </w:p>
    <w:p w14:paraId="554E3FC9" w14:textId="77777777" w:rsidR="00F970C9" w:rsidRPr="00356814" w:rsidRDefault="00F970C9" w:rsidP="002E7479">
      <w:pPr>
        <w:rPr>
          <w:bCs/>
        </w:rPr>
      </w:pPr>
      <w:r w:rsidRPr="00356814">
        <w:rPr>
          <w:b/>
          <w:bCs/>
        </w:rPr>
        <w:t>UE-associated logical F1-connection</w:t>
      </w:r>
      <w:r w:rsidRPr="00356814">
        <w:rPr>
          <w:b/>
        </w:rPr>
        <w:t xml:space="preserve">: </w:t>
      </w:r>
      <w:r w:rsidRPr="00356814">
        <w:rPr>
          <w:bCs/>
        </w:rPr>
        <w:t xml:space="preserve">The UE-associated logical F1-connection uses the identities </w:t>
      </w:r>
      <w:r w:rsidRPr="00356814">
        <w:rPr>
          <w:rFonts w:eastAsia="Batang"/>
          <w:bCs/>
          <w:i/>
        </w:rPr>
        <w:t>GNB-CU</w:t>
      </w:r>
      <w:r w:rsidRPr="00356814">
        <w:rPr>
          <w:bCs/>
          <w:i/>
        </w:rPr>
        <w:t xml:space="preserve"> UE F1AP ID</w:t>
      </w:r>
      <w:r w:rsidRPr="00356814">
        <w:rPr>
          <w:bCs/>
        </w:rPr>
        <w:t xml:space="preserve"> and </w:t>
      </w:r>
      <w:r w:rsidRPr="00356814">
        <w:rPr>
          <w:bCs/>
          <w:i/>
        </w:rPr>
        <w:t xml:space="preserve">GNB-DU UE F1AP ID </w:t>
      </w:r>
      <w:r w:rsidRPr="00356814">
        <w:rPr>
          <w:bCs/>
        </w:rPr>
        <w:t>according to the definition in TS 38.401 [4]. For a received UE associated F1AP message the</w:t>
      </w:r>
      <w:r w:rsidRPr="00356814">
        <w:rPr>
          <w:i/>
          <w:iCs/>
        </w:rPr>
        <w:t xml:space="preserve"> </w:t>
      </w:r>
      <w:r w:rsidRPr="00356814">
        <w:t xml:space="preserve">gNB-CU identifies </w:t>
      </w:r>
      <w:r w:rsidRPr="00356814">
        <w:rPr>
          <w:bCs/>
        </w:rPr>
        <w:t>the</w:t>
      </w:r>
      <w:r w:rsidRPr="00356814">
        <w:t xml:space="preserve"> associated UE based on the </w:t>
      </w:r>
      <w:r w:rsidRPr="00356814">
        <w:rPr>
          <w:rFonts w:eastAsia="Batang"/>
          <w:bCs/>
          <w:i/>
        </w:rPr>
        <w:t>GNB-CU</w:t>
      </w:r>
      <w:r w:rsidRPr="00356814">
        <w:rPr>
          <w:bCs/>
          <w:i/>
        </w:rPr>
        <w:t xml:space="preserve"> UE F1AP ID</w:t>
      </w:r>
      <w:r w:rsidRPr="00356814">
        <w:rPr>
          <w:i/>
          <w:iCs/>
        </w:rPr>
        <w:t xml:space="preserve"> </w:t>
      </w:r>
      <w:r w:rsidRPr="00356814">
        <w:t xml:space="preserve">IE and the gNB-DU identifies the associated UE based on the </w:t>
      </w:r>
      <w:r w:rsidRPr="00356814">
        <w:rPr>
          <w:bCs/>
          <w:i/>
        </w:rPr>
        <w:t xml:space="preserve">GNB-DU UE F1AP ID </w:t>
      </w:r>
      <w:r w:rsidRPr="00356814">
        <w:rPr>
          <w:bCs/>
        </w:rPr>
        <w:t>IE</w:t>
      </w:r>
      <w:r w:rsidRPr="00356814">
        <w:rPr>
          <w:i/>
          <w:iCs/>
        </w:rPr>
        <w:t xml:space="preserve">. </w:t>
      </w:r>
      <w:r w:rsidRPr="00356814">
        <w:rPr>
          <w:bCs/>
        </w:rPr>
        <w:t>The UE-associated logical F1-connection may exist before the F1 UE context is setup in gNB-DU.</w:t>
      </w:r>
    </w:p>
    <w:p w14:paraId="35F1E992" w14:textId="77777777" w:rsidR="00F970C9" w:rsidRPr="00356814" w:rsidRDefault="00F970C9" w:rsidP="002E7479">
      <w:pPr>
        <w:pStyle w:val="Heading2"/>
      </w:pPr>
      <w:bookmarkStart w:id="55" w:name="_Toc20955720"/>
      <w:bookmarkStart w:id="56" w:name="_Toc29404059"/>
      <w:bookmarkStart w:id="57" w:name="_Toc36556455"/>
      <w:bookmarkStart w:id="58" w:name="_Toc45832599"/>
      <w:bookmarkStart w:id="59" w:name="_Toc51763231"/>
      <w:bookmarkStart w:id="60" w:name="_Toc64448172"/>
      <w:bookmarkStart w:id="61" w:name="_Toc74153218"/>
      <w:bookmarkStart w:id="62" w:name="_Toc88657269"/>
      <w:r w:rsidRPr="00356814">
        <w:t>3.2</w:t>
      </w:r>
      <w:r w:rsidRPr="00356814">
        <w:tab/>
        <w:t>Abbreviations</w:t>
      </w:r>
      <w:bookmarkEnd w:id="55"/>
      <w:bookmarkEnd w:id="56"/>
      <w:bookmarkEnd w:id="57"/>
      <w:bookmarkEnd w:id="58"/>
      <w:bookmarkEnd w:id="59"/>
      <w:bookmarkEnd w:id="60"/>
      <w:bookmarkEnd w:id="61"/>
      <w:bookmarkEnd w:id="62"/>
    </w:p>
    <w:p w14:paraId="1C9A60EE" w14:textId="77777777" w:rsidR="00F970C9" w:rsidRPr="00356814" w:rsidRDefault="00F970C9" w:rsidP="002E7479">
      <w:pPr>
        <w:keepNext/>
      </w:pPr>
      <w:r w:rsidRPr="00356814">
        <w:t xml:space="preserve">For the purposes of the present document, the abbreviations given in TR 21.905 [1] and the following apply. </w:t>
      </w:r>
      <w:r w:rsidRPr="00356814">
        <w:br/>
        <w:t>An abbreviation defined in the present document takes precedence over the definition of the same abbreviation, if any, in TR 21.905 [1].</w:t>
      </w:r>
    </w:p>
    <w:p w14:paraId="69854A99" w14:textId="77777777" w:rsidR="00F970C9" w:rsidRPr="00356814" w:rsidRDefault="00F970C9" w:rsidP="00C52192">
      <w:pPr>
        <w:pStyle w:val="EW"/>
      </w:pPr>
      <w:r w:rsidRPr="00356814">
        <w:t>5GC</w:t>
      </w:r>
      <w:r w:rsidRPr="00356814">
        <w:tab/>
        <w:t>5G Core Network</w:t>
      </w:r>
    </w:p>
    <w:p w14:paraId="398BBC01" w14:textId="77777777" w:rsidR="00F970C9" w:rsidRPr="00356814" w:rsidRDefault="00F970C9" w:rsidP="00C52192">
      <w:pPr>
        <w:pStyle w:val="EW"/>
      </w:pPr>
      <w:r w:rsidRPr="00356814">
        <w:t>5QI</w:t>
      </w:r>
      <w:r w:rsidRPr="00356814">
        <w:tab/>
        <w:t>5G QoS Identifier</w:t>
      </w:r>
    </w:p>
    <w:p w14:paraId="40B845D5" w14:textId="77777777" w:rsidR="00F970C9" w:rsidRPr="00356814" w:rsidRDefault="00F970C9" w:rsidP="00C52192">
      <w:pPr>
        <w:pStyle w:val="EW"/>
      </w:pPr>
      <w:r w:rsidRPr="00356814">
        <w:t>AMF</w:t>
      </w:r>
      <w:r w:rsidRPr="00356814">
        <w:tab/>
        <w:t>Access and Mobility Management Function</w:t>
      </w:r>
    </w:p>
    <w:p w14:paraId="785BE38D" w14:textId="77777777" w:rsidR="00F970C9" w:rsidRPr="00356814" w:rsidRDefault="00F970C9" w:rsidP="00C52192">
      <w:pPr>
        <w:pStyle w:val="EW"/>
      </w:pPr>
      <w:r w:rsidRPr="00356814">
        <w:t>CN</w:t>
      </w:r>
      <w:r w:rsidRPr="00356814">
        <w:tab/>
        <w:t>Core Network</w:t>
      </w:r>
    </w:p>
    <w:p w14:paraId="78359CFE" w14:textId="77777777" w:rsidR="00F970C9" w:rsidRPr="00356814" w:rsidRDefault="00F970C9" w:rsidP="00C52192">
      <w:pPr>
        <w:pStyle w:val="EW"/>
      </w:pPr>
      <w:r w:rsidRPr="00356814">
        <w:t>CG</w:t>
      </w:r>
      <w:r w:rsidRPr="00356814">
        <w:tab/>
        <w:t>Cell Group</w:t>
      </w:r>
    </w:p>
    <w:p w14:paraId="3BD4B762" w14:textId="77777777" w:rsidR="00F970C9" w:rsidRPr="00356814" w:rsidRDefault="00F970C9" w:rsidP="00C52192">
      <w:pPr>
        <w:pStyle w:val="EW"/>
      </w:pPr>
      <w:r w:rsidRPr="00356814">
        <w:t>CGI</w:t>
      </w:r>
      <w:r w:rsidRPr="00356814">
        <w:tab/>
        <w:t>Cell Global Identifier</w:t>
      </w:r>
    </w:p>
    <w:p w14:paraId="6A8BEEDC" w14:textId="77777777" w:rsidR="00F970C9" w:rsidRPr="00356814" w:rsidRDefault="00F970C9" w:rsidP="00C52192">
      <w:pPr>
        <w:pStyle w:val="EW"/>
      </w:pPr>
      <w:r w:rsidRPr="00356814">
        <w:t>CP</w:t>
      </w:r>
      <w:r w:rsidRPr="00356814">
        <w:tab/>
        <w:t>Control Plane</w:t>
      </w:r>
    </w:p>
    <w:p w14:paraId="155759F9" w14:textId="77777777" w:rsidR="00F970C9" w:rsidRPr="00356814" w:rsidRDefault="00F970C9" w:rsidP="00C52192">
      <w:pPr>
        <w:pStyle w:val="EW"/>
      </w:pPr>
      <w:r w:rsidRPr="00356814">
        <w:t>DL</w:t>
      </w:r>
      <w:r w:rsidRPr="00356814">
        <w:tab/>
        <w:t>Downlink</w:t>
      </w:r>
    </w:p>
    <w:p w14:paraId="53235616" w14:textId="77777777" w:rsidR="00F970C9" w:rsidRPr="00356814" w:rsidRDefault="00F970C9" w:rsidP="00C52192">
      <w:pPr>
        <w:pStyle w:val="EW"/>
      </w:pPr>
      <w:r w:rsidRPr="00356814">
        <w:t>EN-DC</w:t>
      </w:r>
      <w:r w:rsidRPr="00356814">
        <w:tab/>
        <w:t>E-UTRA-NR Dual Connectivity</w:t>
      </w:r>
    </w:p>
    <w:p w14:paraId="0DAA5F6A" w14:textId="77777777" w:rsidR="00F970C9" w:rsidRPr="00356814" w:rsidRDefault="00F970C9" w:rsidP="00C52192">
      <w:pPr>
        <w:pStyle w:val="EW"/>
      </w:pPr>
      <w:r w:rsidRPr="00356814">
        <w:t>EPC</w:t>
      </w:r>
      <w:r w:rsidRPr="00356814">
        <w:tab/>
        <w:t>Evolved Packet Core</w:t>
      </w:r>
    </w:p>
    <w:p w14:paraId="5C1B1BAE" w14:textId="77777777" w:rsidR="00F970C9" w:rsidRPr="00356814" w:rsidRDefault="00F970C9" w:rsidP="00C52192">
      <w:pPr>
        <w:pStyle w:val="EW"/>
      </w:pPr>
      <w:r w:rsidRPr="00356814">
        <w:t xml:space="preserve">IMEISV </w:t>
      </w:r>
      <w:r w:rsidRPr="00356814">
        <w:tab/>
        <w:t xml:space="preserve">International Mobile station Equipment Identity and Software Version number </w:t>
      </w:r>
    </w:p>
    <w:p w14:paraId="1701C891" w14:textId="77777777" w:rsidR="00F970C9" w:rsidRPr="00356814" w:rsidRDefault="00F970C9" w:rsidP="00C52192">
      <w:pPr>
        <w:pStyle w:val="EW"/>
      </w:pPr>
      <w:r w:rsidRPr="00356814">
        <w:t>NSSAI</w:t>
      </w:r>
      <w:r w:rsidRPr="00356814">
        <w:tab/>
        <w:t>Network Slice Selection Assistance Information</w:t>
      </w:r>
    </w:p>
    <w:p w14:paraId="3A781ACC" w14:textId="77777777" w:rsidR="00F970C9" w:rsidRPr="00356814" w:rsidRDefault="00F970C9" w:rsidP="00C52192">
      <w:pPr>
        <w:pStyle w:val="EW"/>
      </w:pPr>
      <w:r w:rsidRPr="00356814">
        <w:t>RANAC</w:t>
      </w:r>
      <w:r w:rsidRPr="00356814">
        <w:tab/>
        <w:t>RAN Area Code</w:t>
      </w:r>
    </w:p>
    <w:p w14:paraId="2CA8DFD3" w14:textId="77777777" w:rsidR="00F970C9" w:rsidRPr="00356814" w:rsidRDefault="00F970C9" w:rsidP="00C52192">
      <w:pPr>
        <w:pStyle w:val="EW"/>
      </w:pPr>
      <w:r w:rsidRPr="00356814">
        <w:t>RRC</w:t>
      </w:r>
      <w:r w:rsidRPr="00356814">
        <w:tab/>
        <w:t>Radio Resource Control</w:t>
      </w:r>
    </w:p>
    <w:p w14:paraId="659F61B7" w14:textId="77777777" w:rsidR="00F970C9" w:rsidRPr="00356814" w:rsidRDefault="00F970C9" w:rsidP="00C52192">
      <w:pPr>
        <w:pStyle w:val="EW"/>
      </w:pPr>
      <w:r w:rsidRPr="00356814">
        <w:t>S-NSSAI</w:t>
      </w:r>
      <w:r w:rsidRPr="00356814">
        <w:tab/>
        <w:t>Single Network Slice Selection Assistance Information</w:t>
      </w:r>
    </w:p>
    <w:p w14:paraId="2E748EEF" w14:textId="77777777" w:rsidR="00F970C9" w:rsidRPr="00356814" w:rsidRDefault="00F970C9" w:rsidP="00C52192">
      <w:pPr>
        <w:pStyle w:val="EW"/>
      </w:pPr>
      <w:r w:rsidRPr="00356814">
        <w:t>SUL</w:t>
      </w:r>
      <w:r w:rsidRPr="00356814">
        <w:tab/>
        <w:t>Supplementary Uplink</w:t>
      </w:r>
    </w:p>
    <w:p w14:paraId="489C3E6A" w14:textId="77777777" w:rsidR="00F970C9" w:rsidRPr="00356814" w:rsidRDefault="00F970C9" w:rsidP="00C52192">
      <w:pPr>
        <w:pStyle w:val="EW"/>
      </w:pPr>
      <w:r w:rsidRPr="00356814">
        <w:t>TAC</w:t>
      </w:r>
      <w:r w:rsidRPr="00356814">
        <w:tab/>
        <w:t>Tracking Area Code</w:t>
      </w:r>
    </w:p>
    <w:p w14:paraId="2D134F50" w14:textId="77777777" w:rsidR="00F970C9" w:rsidRPr="00356814" w:rsidRDefault="00F970C9" w:rsidP="002E7479">
      <w:pPr>
        <w:pStyle w:val="EW"/>
      </w:pPr>
      <w:r w:rsidRPr="00356814">
        <w:t>TAI</w:t>
      </w:r>
      <w:r w:rsidRPr="00356814">
        <w:tab/>
        <w:t>Tracking Area Identity</w:t>
      </w:r>
      <w:r w:rsidRPr="00356814" w:rsidDel="00C52192">
        <w:t xml:space="preserve"> </w:t>
      </w:r>
    </w:p>
    <w:p w14:paraId="58D66BA1" w14:textId="77777777" w:rsidR="00F970C9" w:rsidRPr="00356814" w:rsidRDefault="00F970C9" w:rsidP="002E7479">
      <w:pPr>
        <w:pStyle w:val="Heading1"/>
      </w:pPr>
      <w:bookmarkStart w:id="63" w:name="_Toc20955721"/>
      <w:bookmarkStart w:id="64" w:name="_Toc29404060"/>
      <w:bookmarkStart w:id="65" w:name="_Toc36556456"/>
      <w:bookmarkStart w:id="66" w:name="_Toc45832600"/>
      <w:bookmarkStart w:id="67" w:name="_Toc51763232"/>
      <w:bookmarkStart w:id="68" w:name="_Toc64448173"/>
      <w:bookmarkStart w:id="69" w:name="_Toc74153219"/>
      <w:bookmarkStart w:id="70" w:name="_Toc88657270"/>
      <w:r w:rsidRPr="00356814">
        <w:t>4</w:t>
      </w:r>
      <w:r w:rsidRPr="00356814">
        <w:tab/>
        <w:t>General</w:t>
      </w:r>
      <w:bookmarkEnd w:id="63"/>
      <w:bookmarkEnd w:id="64"/>
      <w:bookmarkEnd w:id="65"/>
      <w:bookmarkEnd w:id="66"/>
      <w:bookmarkEnd w:id="67"/>
      <w:bookmarkEnd w:id="68"/>
      <w:bookmarkEnd w:id="69"/>
      <w:bookmarkEnd w:id="70"/>
    </w:p>
    <w:p w14:paraId="34EBE8D7" w14:textId="77777777" w:rsidR="00F970C9" w:rsidRPr="00356814" w:rsidRDefault="00F970C9" w:rsidP="002E7479">
      <w:pPr>
        <w:pStyle w:val="Heading2"/>
      </w:pPr>
      <w:bookmarkStart w:id="71" w:name="_Toc20955722"/>
      <w:bookmarkStart w:id="72" w:name="_Toc29404061"/>
      <w:bookmarkStart w:id="73" w:name="_Toc36556457"/>
      <w:bookmarkStart w:id="74" w:name="_Toc45832601"/>
      <w:bookmarkStart w:id="75" w:name="_Toc51763233"/>
      <w:bookmarkStart w:id="76" w:name="_Toc64448174"/>
      <w:bookmarkStart w:id="77" w:name="_Toc74153220"/>
      <w:bookmarkStart w:id="78" w:name="_Toc88657271"/>
      <w:r w:rsidRPr="00356814">
        <w:t>4.1</w:t>
      </w:r>
      <w:r w:rsidRPr="00356814">
        <w:tab/>
        <w:t>Procedure specification principles</w:t>
      </w:r>
      <w:bookmarkEnd w:id="71"/>
      <w:bookmarkEnd w:id="72"/>
      <w:bookmarkEnd w:id="73"/>
      <w:bookmarkEnd w:id="74"/>
      <w:bookmarkEnd w:id="75"/>
      <w:bookmarkEnd w:id="76"/>
      <w:bookmarkEnd w:id="77"/>
      <w:bookmarkEnd w:id="78"/>
    </w:p>
    <w:p w14:paraId="5950426A" w14:textId="77777777" w:rsidR="00F970C9" w:rsidRPr="00356814" w:rsidRDefault="00F970C9" w:rsidP="002E7479">
      <w:pPr>
        <w:rPr>
          <w:rFonts w:eastAsia="Yu Mincho"/>
        </w:rPr>
      </w:pPr>
      <w:r w:rsidRPr="00356814">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710D331" w14:textId="77777777" w:rsidR="00F970C9" w:rsidRPr="00356814" w:rsidRDefault="00F970C9" w:rsidP="002E7479">
      <w:pPr>
        <w:rPr>
          <w:rFonts w:eastAsia="Yu Mincho"/>
          <w:snapToGrid w:val="0"/>
        </w:rPr>
      </w:pPr>
      <w:r w:rsidRPr="00356814">
        <w:rPr>
          <w:rFonts w:eastAsia="Yu Mincho"/>
          <w:snapToGrid w:val="0"/>
        </w:rPr>
        <w:t>The following specification principles have been applied for the procedure text in clause 8:</w:t>
      </w:r>
    </w:p>
    <w:p w14:paraId="5B82F436" w14:textId="77777777" w:rsidR="00F970C9" w:rsidRPr="00356814" w:rsidRDefault="00F970C9" w:rsidP="00D2693B">
      <w:pPr>
        <w:pStyle w:val="B10"/>
        <w:rPr>
          <w:rFonts w:eastAsia="Yu Mincho"/>
          <w:snapToGrid w:val="0"/>
        </w:rPr>
      </w:pPr>
      <w:r w:rsidRPr="00356814">
        <w:rPr>
          <w:rFonts w:eastAsia="Yu Mincho"/>
          <w:snapToGrid w:val="0"/>
        </w:rPr>
        <w:t>-</w:t>
      </w:r>
      <w:r w:rsidRPr="00356814">
        <w:rPr>
          <w:rFonts w:eastAsia="Yu Mincho"/>
          <w:snapToGrid w:val="0"/>
        </w:rPr>
        <w:tab/>
        <w:t>The procedure text discriminates between:</w:t>
      </w:r>
    </w:p>
    <w:p w14:paraId="49DFADBC" w14:textId="77777777" w:rsidR="00F970C9" w:rsidRPr="00356814" w:rsidRDefault="00F970C9" w:rsidP="00D2693B">
      <w:pPr>
        <w:pStyle w:val="B2"/>
        <w:rPr>
          <w:rFonts w:eastAsia="Yu Mincho"/>
          <w:snapToGrid w:val="0"/>
        </w:rPr>
      </w:pPr>
      <w:r w:rsidRPr="00356814">
        <w:rPr>
          <w:rFonts w:eastAsia="Yu Mincho"/>
          <w:snapToGrid w:val="0"/>
        </w:rPr>
        <w:t>1)</w:t>
      </w:r>
      <w:r w:rsidRPr="00356814">
        <w:rPr>
          <w:rFonts w:eastAsia="Yu Mincho"/>
          <w:snapToGrid w:val="0"/>
        </w:rPr>
        <w:tab/>
        <w:t>Functionality which "shall" be executed.</w:t>
      </w:r>
    </w:p>
    <w:p w14:paraId="2518D147" w14:textId="77777777" w:rsidR="00F970C9" w:rsidRPr="00356814" w:rsidRDefault="00F970C9" w:rsidP="00D2693B">
      <w:pPr>
        <w:pStyle w:val="B2"/>
        <w:rPr>
          <w:rFonts w:eastAsia="Yu Mincho"/>
          <w:snapToGrid w:val="0"/>
        </w:rPr>
      </w:pPr>
      <w:r w:rsidRPr="00356814">
        <w:rPr>
          <w:rFonts w:eastAsia="Yu Mincho"/>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44214B50" w14:textId="77777777" w:rsidR="00F970C9" w:rsidRPr="00356814" w:rsidRDefault="00F970C9" w:rsidP="00D2693B">
      <w:pPr>
        <w:pStyle w:val="B2"/>
        <w:rPr>
          <w:rFonts w:eastAsia="Yu Mincho"/>
          <w:snapToGrid w:val="0"/>
        </w:rPr>
      </w:pPr>
      <w:r w:rsidRPr="00356814">
        <w:rPr>
          <w:rFonts w:eastAsia="Yu Mincho"/>
          <w:snapToGrid w:val="0"/>
        </w:rPr>
        <w:t>2)</w:t>
      </w:r>
      <w:r w:rsidRPr="00356814">
        <w:rPr>
          <w:rFonts w:eastAsia="Yu Mincho"/>
          <w:snapToGrid w:val="0"/>
        </w:rPr>
        <w:tab/>
        <w:t>Functionality which "shall, if supported" be executed.</w:t>
      </w:r>
    </w:p>
    <w:p w14:paraId="4C531095" w14:textId="77777777" w:rsidR="00F970C9" w:rsidRPr="00356814" w:rsidRDefault="00F970C9" w:rsidP="00D2693B">
      <w:pPr>
        <w:pStyle w:val="B2"/>
        <w:rPr>
          <w:rFonts w:eastAsia="Yu Mincho"/>
          <w:snapToGrid w:val="0"/>
        </w:rPr>
      </w:pPr>
      <w:r w:rsidRPr="00356814">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9AFF9C6" w14:textId="77777777" w:rsidR="00F970C9" w:rsidRPr="00356814" w:rsidRDefault="00F970C9" w:rsidP="00D2693B">
      <w:pPr>
        <w:pStyle w:val="B10"/>
        <w:rPr>
          <w:rFonts w:eastAsia="Yu Mincho"/>
          <w:snapToGrid w:val="0"/>
        </w:rPr>
      </w:pPr>
      <w:r w:rsidRPr="00356814">
        <w:rPr>
          <w:rFonts w:eastAsia="Yu Mincho"/>
          <w:snapToGrid w:val="0"/>
        </w:rPr>
        <w:t>-</w:t>
      </w:r>
      <w:r w:rsidRPr="00356814">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356814">
        <w:rPr>
          <w:rFonts w:eastAsia="Yu Mincho"/>
          <w:i/>
          <w:iCs/>
          <w:snapToGrid w:val="0"/>
        </w:rPr>
        <w:t>Criticality Diagnostics</w:t>
      </w:r>
      <w:r w:rsidRPr="00356814">
        <w:rPr>
          <w:rFonts w:eastAsia="Yu Mincho"/>
          <w:snapToGrid w:val="0"/>
        </w:rPr>
        <w:t xml:space="preserve"> IE, see clause 10.</w:t>
      </w:r>
    </w:p>
    <w:p w14:paraId="5F0DEC02" w14:textId="77777777" w:rsidR="00F970C9" w:rsidRPr="00356814" w:rsidRDefault="00F970C9" w:rsidP="002E7479">
      <w:pPr>
        <w:pStyle w:val="Heading2"/>
      </w:pPr>
      <w:bookmarkStart w:id="79" w:name="_Toc20955723"/>
      <w:bookmarkStart w:id="80" w:name="_Toc29404062"/>
      <w:bookmarkStart w:id="81" w:name="_Toc36556458"/>
      <w:bookmarkStart w:id="82" w:name="_Toc45832602"/>
      <w:bookmarkStart w:id="83" w:name="_Toc51763234"/>
      <w:bookmarkStart w:id="84" w:name="_Toc64448175"/>
      <w:bookmarkStart w:id="85" w:name="_Toc74153221"/>
      <w:bookmarkStart w:id="86" w:name="_Toc88657272"/>
      <w:r w:rsidRPr="00356814">
        <w:t>4.2</w:t>
      </w:r>
      <w:r w:rsidRPr="00356814">
        <w:tab/>
        <w:t>Forwards and backwards compatibility</w:t>
      </w:r>
      <w:bookmarkEnd w:id="79"/>
      <w:bookmarkEnd w:id="80"/>
      <w:bookmarkEnd w:id="81"/>
      <w:bookmarkEnd w:id="82"/>
      <w:bookmarkEnd w:id="83"/>
      <w:bookmarkEnd w:id="84"/>
      <w:bookmarkEnd w:id="85"/>
      <w:bookmarkEnd w:id="86"/>
    </w:p>
    <w:p w14:paraId="3423E2B7" w14:textId="77777777" w:rsidR="00F970C9" w:rsidRPr="00356814" w:rsidRDefault="00F970C9" w:rsidP="00233DF7">
      <w:pPr>
        <w:rPr>
          <w:rFonts w:eastAsia="MS Mincho"/>
        </w:rPr>
      </w:pPr>
      <w:r w:rsidRPr="00356814">
        <w:t>The forwards and backwards compatibility of the protocol is assured by mechanism where all current and future messages, and IEs or groups of related IEs, include I</w:t>
      </w:r>
      <w:r w:rsidRPr="00356814">
        <w:rPr>
          <w:rFonts w:eastAsia="MS Mincho"/>
        </w:rPr>
        <w:t>D</w:t>
      </w:r>
      <w:r w:rsidRPr="00356814">
        <w:t xml:space="preserve"> and criticality fields that are coded in a standard format that will not be changed in the future. These parts can always be decoded regardless of the standard version.</w:t>
      </w:r>
    </w:p>
    <w:p w14:paraId="5FBD6616" w14:textId="77777777" w:rsidR="00F970C9" w:rsidRPr="00356814" w:rsidRDefault="00F970C9" w:rsidP="002E7479">
      <w:pPr>
        <w:pStyle w:val="Heading2"/>
      </w:pPr>
      <w:bookmarkStart w:id="87" w:name="_Toc20955724"/>
      <w:bookmarkStart w:id="88" w:name="_Toc29404063"/>
      <w:bookmarkStart w:id="89" w:name="_Toc36556459"/>
      <w:bookmarkStart w:id="90" w:name="_Toc45832603"/>
      <w:bookmarkStart w:id="91" w:name="_Toc51763235"/>
      <w:bookmarkStart w:id="92" w:name="_Toc64448176"/>
      <w:bookmarkStart w:id="93" w:name="_Toc74153222"/>
      <w:bookmarkStart w:id="94" w:name="_Toc88657273"/>
      <w:r w:rsidRPr="00356814">
        <w:t>4.3</w:t>
      </w:r>
      <w:r w:rsidRPr="00356814">
        <w:tab/>
        <w:t>Specification notations</w:t>
      </w:r>
      <w:bookmarkEnd w:id="87"/>
      <w:bookmarkEnd w:id="88"/>
      <w:bookmarkEnd w:id="89"/>
      <w:bookmarkEnd w:id="90"/>
      <w:bookmarkEnd w:id="91"/>
      <w:bookmarkEnd w:id="92"/>
      <w:bookmarkEnd w:id="93"/>
      <w:bookmarkEnd w:id="94"/>
    </w:p>
    <w:p w14:paraId="00025182" w14:textId="77777777" w:rsidR="00F970C9" w:rsidRPr="00356814" w:rsidRDefault="00F970C9" w:rsidP="002E7479">
      <w:pPr>
        <w:keepNext/>
      </w:pPr>
      <w:r w:rsidRPr="00356814">
        <w:t>For the purposes of the present document, the following notations apply:</w:t>
      </w:r>
    </w:p>
    <w:p w14:paraId="73FD90D6" w14:textId="77777777" w:rsidR="00F970C9" w:rsidRPr="00356814" w:rsidRDefault="00F970C9" w:rsidP="002E7479">
      <w:pPr>
        <w:pStyle w:val="EX"/>
      </w:pPr>
      <w:r w:rsidRPr="00356814">
        <w:t>Procedure</w:t>
      </w:r>
      <w:r w:rsidRPr="00356814">
        <w:tab/>
        <w:t>When referring to an elementary procedure in the specification the Procedure Name is written with the first letters in each word in upper case characters followed by the word "procedure", e.g. Handover Preparation procedure.</w:t>
      </w:r>
    </w:p>
    <w:p w14:paraId="61AA4CD0" w14:textId="77777777" w:rsidR="00F970C9" w:rsidRPr="00356814" w:rsidRDefault="00F970C9" w:rsidP="002E7479">
      <w:pPr>
        <w:pStyle w:val="EX"/>
      </w:pPr>
      <w:r w:rsidRPr="00356814">
        <w:t>Message</w:t>
      </w:r>
      <w:r w:rsidRPr="00356814">
        <w:tab/>
        <w:t>When referring to a message in the specification the MESSAGE NAME is written with all letters in upper case characters followed by the word "message", e.g. HANDOVER REQUEST message.</w:t>
      </w:r>
    </w:p>
    <w:p w14:paraId="5D51C4EB" w14:textId="77777777" w:rsidR="00F970C9" w:rsidRPr="00356814" w:rsidRDefault="00F970C9" w:rsidP="002E7479">
      <w:pPr>
        <w:pStyle w:val="EX"/>
      </w:pPr>
      <w:r w:rsidRPr="00356814">
        <w:t>IE</w:t>
      </w:r>
      <w:r w:rsidRPr="00356814">
        <w:tab/>
        <w:t xml:space="preserve">When referring to an information element (IE) in the specification the </w:t>
      </w:r>
      <w:r w:rsidRPr="00356814">
        <w:rPr>
          <w:i/>
        </w:rPr>
        <w:t>Information Element Name</w:t>
      </w:r>
      <w:r w:rsidRPr="00356814">
        <w:t xml:space="preserve"> is written with the first letters in each word in upper case characters and all letters in Italic font followed by the abbreviation "IE", e.g. </w:t>
      </w:r>
      <w:r w:rsidRPr="00356814">
        <w:rPr>
          <w:i/>
        </w:rPr>
        <w:t xml:space="preserve">E-RAB ID </w:t>
      </w:r>
      <w:r w:rsidRPr="00356814">
        <w:t>IE.</w:t>
      </w:r>
    </w:p>
    <w:p w14:paraId="24FC40CB" w14:textId="77777777" w:rsidR="00F970C9" w:rsidRPr="00356814" w:rsidRDefault="00F970C9" w:rsidP="002E7479">
      <w:pPr>
        <w:pStyle w:val="EX"/>
      </w:pPr>
      <w:r w:rsidRPr="00356814">
        <w:t>Value of an IE</w:t>
      </w:r>
      <w:r w:rsidRPr="00356814">
        <w:tab/>
        <w:t>When referring to the value of an information element (IE) in the specification the "Value" is written as it is specified in the specification enclosed by quotation marks, e.g. "Value".</w:t>
      </w:r>
    </w:p>
    <w:p w14:paraId="7C4E61EA" w14:textId="77777777" w:rsidR="00F970C9" w:rsidRPr="00356814" w:rsidRDefault="00F970C9" w:rsidP="002E7479">
      <w:pPr>
        <w:pStyle w:val="Heading1"/>
      </w:pPr>
      <w:bookmarkStart w:id="95" w:name="_Toc20955725"/>
      <w:bookmarkStart w:id="96" w:name="_Toc29404064"/>
      <w:bookmarkStart w:id="97" w:name="_Toc36556460"/>
      <w:bookmarkStart w:id="98" w:name="_Toc45832604"/>
      <w:bookmarkStart w:id="99" w:name="_Toc51763236"/>
      <w:bookmarkStart w:id="100" w:name="_Toc64448177"/>
      <w:bookmarkStart w:id="101" w:name="_Toc74153223"/>
      <w:bookmarkStart w:id="102" w:name="_Toc88657274"/>
      <w:r w:rsidRPr="00356814">
        <w:t>5</w:t>
      </w:r>
      <w:r w:rsidRPr="00356814">
        <w:tab/>
        <w:t>F1AP services</w:t>
      </w:r>
      <w:bookmarkEnd w:id="95"/>
      <w:bookmarkEnd w:id="96"/>
      <w:bookmarkEnd w:id="97"/>
      <w:bookmarkEnd w:id="98"/>
      <w:bookmarkEnd w:id="99"/>
      <w:bookmarkEnd w:id="100"/>
      <w:bookmarkEnd w:id="101"/>
      <w:bookmarkEnd w:id="102"/>
    </w:p>
    <w:p w14:paraId="660F5AB9" w14:textId="77777777" w:rsidR="00F970C9" w:rsidRPr="00356814" w:rsidRDefault="00F970C9" w:rsidP="002E7479">
      <w:r w:rsidRPr="00356814">
        <w:t>F1AP provides the signalling service between gNB-DU and the gNB-CU that is required to fulfil the F1AP functions described in clause 7. F1AP services are divided into two groups:</w:t>
      </w:r>
    </w:p>
    <w:p w14:paraId="761849D7" w14:textId="77777777" w:rsidR="00F970C9" w:rsidRPr="00356814" w:rsidRDefault="00F970C9" w:rsidP="00D2693B">
      <w:pPr>
        <w:pStyle w:val="EX"/>
        <w:ind w:left="2835" w:hanging="2551"/>
      </w:pPr>
      <w:r w:rsidRPr="00356814">
        <w:t>Non UE-associated services:</w:t>
      </w:r>
      <w:r w:rsidRPr="00356814">
        <w:tab/>
        <w:t>They are related to the whole F1 interface instance between the gNB-DU and gNB-CU utilising a non UE-associated signalling connection.</w:t>
      </w:r>
    </w:p>
    <w:p w14:paraId="1CD5A6C2" w14:textId="77777777" w:rsidR="00F970C9" w:rsidRPr="00356814" w:rsidRDefault="00F970C9" w:rsidP="00D2693B">
      <w:pPr>
        <w:pStyle w:val="EX"/>
        <w:ind w:left="2835" w:hanging="2551"/>
      </w:pPr>
      <w:r w:rsidRPr="00356814">
        <w:t>UE-associated services:</w:t>
      </w:r>
      <w:r w:rsidRPr="00356814">
        <w:tab/>
        <w:t>They are related to one UE. F1AP functions that provide these services are associated with a UE-associated signalling connection that is maintained for the UE in question.</w:t>
      </w:r>
    </w:p>
    <w:p w14:paraId="4B6B1873" w14:textId="77777777" w:rsidR="00F970C9" w:rsidRPr="00356814" w:rsidRDefault="00F970C9" w:rsidP="0011525E">
      <w:r w:rsidRPr="00356814">
        <w:t>Unless explicitly indicated in the procedure specification, at any instance in time one protocol endpoint shall have a maximum of one ongoing F1AP procedure related to a certain UE.</w:t>
      </w:r>
    </w:p>
    <w:p w14:paraId="6695C18D" w14:textId="77777777" w:rsidR="00F970C9" w:rsidRPr="00356814" w:rsidRDefault="00F970C9" w:rsidP="002E7479">
      <w:pPr>
        <w:pStyle w:val="Heading1"/>
      </w:pPr>
      <w:bookmarkStart w:id="103" w:name="_Toc20955726"/>
      <w:bookmarkStart w:id="104" w:name="_Toc29404065"/>
      <w:bookmarkStart w:id="105" w:name="_Toc36556461"/>
      <w:bookmarkStart w:id="106" w:name="_Toc45832605"/>
      <w:bookmarkStart w:id="107" w:name="_Toc51763237"/>
      <w:bookmarkStart w:id="108" w:name="_Toc64448178"/>
      <w:bookmarkStart w:id="109" w:name="_Toc74153224"/>
      <w:bookmarkStart w:id="110" w:name="_Toc88657275"/>
      <w:r w:rsidRPr="00356814">
        <w:lastRenderedPageBreak/>
        <w:t>6</w:t>
      </w:r>
      <w:r w:rsidRPr="00356814">
        <w:tab/>
        <w:t>Services expected from signalling transport</w:t>
      </w:r>
      <w:bookmarkEnd w:id="103"/>
      <w:bookmarkEnd w:id="104"/>
      <w:bookmarkEnd w:id="105"/>
      <w:bookmarkEnd w:id="106"/>
      <w:bookmarkEnd w:id="107"/>
      <w:bookmarkEnd w:id="108"/>
      <w:bookmarkEnd w:id="109"/>
      <w:bookmarkEnd w:id="110"/>
    </w:p>
    <w:p w14:paraId="1A2F2CE5" w14:textId="77777777" w:rsidR="00F970C9" w:rsidRPr="00356814" w:rsidRDefault="00F970C9" w:rsidP="002E7479">
      <w:r w:rsidRPr="00356814">
        <w:t>The signalling connection shall provide in sequence delivery of F1AP messages. F1AP shall be notified if the signalling connection breaks.</w:t>
      </w:r>
    </w:p>
    <w:p w14:paraId="1EDA0B89" w14:textId="77777777" w:rsidR="00F970C9" w:rsidRPr="00356814" w:rsidRDefault="00F970C9" w:rsidP="002E7479">
      <w:pPr>
        <w:pStyle w:val="Heading1"/>
      </w:pPr>
      <w:bookmarkStart w:id="111" w:name="_Toc20955727"/>
      <w:bookmarkStart w:id="112" w:name="_Toc29404066"/>
      <w:bookmarkStart w:id="113" w:name="_Toc36556462"/>
      <w:bookmarkStart w:id="114" w:name="_Toc45832606"/>
      <w:bookmarkStart w:id="115" w:name="_Toc51763238"/>
      <w:bookmarkStart w:id="116" w:name="_Toc64448179"/>
      <w:bookmarkStart w:id="117" w:name="_Toc74153225"/>
      <w:bookmarkStart w:id="118" w:name="_Toc88657276"/>
      <w:r w:rsidRPr="00356814">
        <w:t>7</w:t>
      </w:r>
      <w:r w:rsidRPr="00356814">
        <w:tab/>
        <w:t>Functions of F1AP</w:t>
      </w:r>
      <w:bookmarkEnd w:id="111"/>
      <w:bookmarkEnd w:id="112"/>
      <w:bookmarkEnd w:id="113"/>
      <w:bookmarkEnd w:id="114"/>
      <w:bookmarkEnd w:id="115"/>
      <w:bookmarkEnd w:id="116"/>
      <w:bookmarkEnd w:id="117"/>
      <w:bookmarkEnd w:id="118"/>
    </w:p>
    <w:p w14:paraId="2DF93F0B" w14:textId="77777777" w:rsidR="00F970C9" w:rsidRPr="00356814" w:rsidRDefault="00F970C9" w:rsidP="002E7479">
      <w:pPr>
        <w:spacing w:line="0" w:lineRule="atLeast"/>
      </w:pPr>
      <w:r w:rsidRPr="00356814">
        <w:t>The functions of F1AP are described in TS 38.470 [2].</w:t>
      </w:r>
    </w:p>
    <w:p w14:paraId="4DF44C48" w14:textId="77777777" w:rsidR="00F970C9" w:rsidRPr="00356814" w:rsidRDefault="00F970C9" w:rsidP="000D0E2C">
      <w:pPr>
        <w:pStyle w:val="Heading1"/>
      </w:pPr>
      <w:bookmarkStart w:id="119" w:name="_Toc20955728"/>
      <w:bookmarkStart w:id="120" w:name="_Toc29404067"/>
      <w:bookmarkStart w:id="121" w:name="_Toc36556463"/>
      <w:bookmarkStart w:id="122" w:name="_Toc45832607"/>
      <w:bookmarkStart w:id="123" w:name="_Toc51763239"/>
      <w:bookmarkStart w:id="124" w:name="_Toc64448180"/>
      <w:bookmarkStart w:id="125" w:name="_Toc74153226"/>
      <w:bookmarkStart w:id="126" w:name="_Toc88657277"/>
      <w:r w:rsidRPr="00356814">
        <w:t>8</w:t>
      </w:r>
      <w:r w:rsidRPr="00356814">
        <w:tab/>
        <w:t>F1AP procedures</w:t>
      </w:r>
      <w:bookmarkEnd w:id="119"/>
      <w:bookmarkEnd w:id="120"/>
      <w:bookmarkEnd w:id="121"/>
      <w:bookmarkEnd w:id="122"/>
      <w:bookmarkEnd w:id="123"/>
      <w:bookmarkEnd w:id="124"/>
      <w:bookmarkEnd w:id="125"/>
      <w:bookmarkEnd w:id="126"/>
    </w:p>
    <w:p w14:paraId="301F4458" w14:textId="77777777" w:rsidR="00F970C9" w:rsidRPr="00356814" w:rsidRDefault="00F970C9" w:rsidP="003F1A38">
      <w:pPr>
        <w:pStyle w:val="Heading2"/>
        <w:rPr>
          <w:rFonts w:eastAsia="Yu Mincho"/>
        </w:rPr>
      </w:pPr>
      <w:bookmarkStart w:id="127" w:name="_Toc20955729"/>
      <w:bookmarkStart w:id="128" w:name="_Toc29404068"/>
      <w:bookmarkStart w:id="129" w:name="_Toc36556464"/>
      <w:bookmarkStart w:id="130" w:name="_Toc45832608"/>
      <w:bookmarkStart w:id="131" w:name="_Toc51763240"/>
      <w:bookmarkStart w:id="132" w:name="_Toc64448181"/>
      <w:bookmarkStart w:id="133" w:name="_Toc74153227"/>
      <w:bookmarkStart w:id="134" w:name="_Toc88657278"/>
      <w:r w:rsidRPr="00356814">
        <w:rPr>
          <w:rFonts w:eastAsia="Yu Mincho"/>
        </w:rPr>
        <w:t>8.1</w:t>
      </w:r>
      <w:r w:rsidRPr="00356814">
        <w:rPr>
          <w:rFonts w:eastAsia="Yu Mincho"/>
        </w:rPr>
        <w:tab/>
        <w:t>List of F1AP Elementary procedures</w:t>
      </w:r>
      <w:bookmarkEnd w:id="127"/>
      <w:bookmarkEnd w:id="128"/>
      <w:bookmarkEnd w:id="129"/>
      <w:bookmarkEnd w:id="130"/>
      <w:bookmarkEnd w:id="131"/>
      <w:bookmarkEnd w:id="132"/>
      <w:bookmarkEnd w:id="133"/>
      <w:bookmarkEnd w:id="134"/>
    </w:p>
    <w:p w14:paraId="3A8DA3CF" w14:textId="77777777" w:rsidR="00F970C9" w:rsidRPr="00356814" w:rsidRDefault="00F970C9" w:rsidP="000D0E2C">
      <w:pPr>
        <w:rPr>
          <w:rFonts w:eastAsia="Yu Mincho"/>
        </w:rPr>
      </w:pPr>
      <w:r w:rsidRPr="00356814">
        <w:rPr>
          <w:rFonts w:eastAsia="Yu Mincho"/>
        </w:rPr>
        <w:t>In the following tables, all EPs are divided into Class 1 and Class 2 EPs (see subclause 3.1 for explanation of the different classes):</w:t>
      </w:r>
    </w:p>
    <w:p w14:paraId="66D20CBF" w14:textId="77777777" w:rsidR="00F970C9" w:rsidRPr="00356814" w:rsidRDefault="00F970C9" w:rsidP="00BE5D48">
      <w:pPr>
        <w:pStyle w:val="TH"/>
      </w:pPr>
      <w:r w:rsidRPr="00356814">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970C9" w:rsidRPr="00356814" w14:paraId="494D4BDE" w14:textId="77777777" w:rsidTr="00D2693B">
        <w:trPr>
          <w:cantSplit/>
          <w:jc w:val="center"/>
        </w:trPr>
        <w:tc>
          <w:tcPr>
            <w:tcW w:w="1544" w:type="dxa"/>
            <w:vMerge w:val="restart"/>
          </w:tcPr>
          <w:p w14:paraId="233FDF58" w14:textId="77777777" w:rsidR="00F970C9" w:rsidRPr="00356814" w:rsidRDefault="00F970C9" w:rsidP="00061CBE">
            <w:pPr>
              <w:pStyle w:val="TAH"/>
              <w:rPr>
                <w:rFonts w:eastAsia="Yu Mincho"/>
              </w:rPr>
            </w:pPr>
            <w:r w:rsidRPr="00356814">
              <w:rPr>
                <w:rFonts w:eastAsia="Yu Mincho"/>
              </w:rPr>
              <w:t>Elementary Procedure</w:t>
            </w:r>
          </w:p>
        </w:tc>
        <w:tc>
          <w:tcPr>
            <w:tcW w:w="2108" w:type="dxa"/>
            <w:vMerge w:val="restart"/>
          </w:tcPr>
          <w:p w14:paraId="6467F248" w14:textId="77777777" w:rsidR="00F970C9" w:rsidRPr="00356814" w:rsidRDefault="00F970C9" w:rsidP="00061CBE">
            <w:pPr>
              <w:pStyle w:val="TAH"/>
              <w:rPr>
                <w:rFonts w:eastAsia="Yu Mincho"/>
              </w:rPr>
            </w:pPr>
            <w:r w:rsidRPr="00356814">
              <w:rPr>
                <w:rFonts w:eastAsia="Yu Mincho"/>
              </w:rPr>
              <w:t>Initiating Message</w:t>
            </w:r>
          </w:p>
        </w:tc>
        <w:tc>
          <w:tcPr>
            <w:tcW w:w="2286" w:type="dxa"/>
          </w:tcPr>
          <w:p w14:paraId="02C6A0A8" w14:textId="77777777" w:rsidR="00F970C9" w:rsidRPr="00356814" w:rsidRDefault="00F970C9" w:rsidP="00061CBE">
            <w:pPr>
              <w:pStyle w:val="TAH"/>
              <w:rPr>
                <w:rFonts w:eastAsia="Yu Mincho"/>
              </w:rPr>
            </w:pPr>
            <w:r w:rsidRPr="00356814">
              <w:rPr>
                <w:rFonts w:eastAsia="Yu Mincho"/>
              </w:rPr>
              <w:t>Successful Outcome</w:t>
            </w:r>
          </w:p>
        </w:tc>
        <w:tc>
          <w:tcPr>
            <w:tcW w:w="2534" w:type="dxa"/>
          </w:tcPr>
          <w:p w14:paraId="190E011C" w14:textId="77777777" w:rsidR="00F970C9" w:rsidRPr="00356814" w:rsidRDefault="00F970C9" w:rsidP="00061CBE">
            <w:pPr>
              <w:pStyle w:val="TAH"/>
              <w:rPr>
                <w:rFonts w:eastAsia="Yu Mincho"/>
              </w:rPr>
            </w:pPr>
            <w:r w:rsidRPr="00356814">
              <w:rPr>
                <w:rFonts w:eastAsia="Yu Mincho"/>
              </w:rPr>
              <w:t>Unsuccessful Outcome</w:t>
            </w:r>
          </w:p>
        </w:tc>
      </w:tr>
      <w:tr w:rsidR="00F970C9" w:rsidRPr="00356814" w14:paraId="25ACFC76" w14:textId="77777777" w:rsidTr="00D2693B">
        <w:trPr>
          <w:cantSplit/>
          <w:jc w:val="center"/>
        </w:trPr>
        <w:tc>
          <w:tcPr>
            <w:tcW w:w="1544" w:type="dxa"/>
            <w:vMerge/>
          </w:tcPr>
          <w:p w14:paraId="35645313" w14:textId="77777777" w:rsidR="00F970C9" w:rsidRPr="00356814" w:rsidRDefault="00F970C9" w:rsidP="00061CBE">
            <w:pPr>
              <w:pStyle w:val="TAH"/>
              <w:rPr>
                <w:rFonts w:eastAsia="Yu Mincho"/>
              </w:rPr>
            </w:pPr>
          </w:p>
        </w:tc>
        <w:tc>
          <w:tcPr>
            <w:tcW w:w="2108" w:type="dxa"/>
            <w:vMerge/>
          </w:tcPr>
          <w:p w14:paraId="64D3C80E" w14:textId="77777777" w:rsidR="00F970C9" w:rsidRPr="00356814" w:rsidRDefault="00F970C9" w:rsidP="00061CBE">
            <w:pPr>
              <w:pStyle w:val="TAH"/>
              <w:rPr>
                <w:rFonts w:eastAsia="Yu Mincho"/>
              </w:rPr>
            </w:pPr>
          </w:p>
        </w:tc>
        <w:tc>
          <w:tcPr>
            <w:tcW w:w="2286" w:type="dxa"/>
          </w:tcPr>
          <w:p w14:paraId="2BAEBE38" w14:textId="77777777" w:rsidR="00F970C9" w:rsidRPr="00356814" w:rsidRDefault="00F970C9" w:rsidP="00061CBE">
            <w:pPr>
              <w:pStyle w:val="TAH"/>
              <w:rPr>
                <w:rFonts w:eastAsia="Yu Mincho"/>
              </w:rPr>
            </w:pPr>
            <w:r w:rsidRPr="00356814">
              <w:rPr>
                <w:rFonts w:eastAsia="Yu Mincho"/>
              </w:rPr>
              <w:t>Response message</w:t>
            </w:r>
          </w:p>
        </w:tc>
        <w:tc>
          <w:tcPr>
            <w:tcW w:w="2534" w:type="dxa"/>
          </w:tcPr>
          <w:p w14:paraId="69C42ADB" w14:textId="77777777" w:rsidR="00F970C9" w:rsidRPr="00356814" w:rsidRDefault="00F970C9" w:rsidP="00061CBE">
            <w:pPr>
              <w:pStyle w:val="TAH"/>
              <w:rPr>
                <w:rFonts w:eastAsia="Yu Mincho"/>
              </w:rPr>
            </w:pPr>
            <w:r w:rsidRPr="00356814">
              <w:rPr>
                <w:rFonts w:eastAsia="Yu Mincho"/>
              </w:rPr>
              <w:t>Response message</w:t>
            </w:r>
          </w:p>
        </w:tc>
      </w:tr>
      <w:tr w:rsidR="00F970C9" w:rsidRPr="00356814" w14:paraId="32F60069" w14:textId="77777777" w:rsidTr="00D2693B">
        <w:trPr>
          <w:cantSplit/>
          <w:jc w:val="center"/>
        </w:trPr>
        <w:tc>
          <w:tcPr>
            <w:tcW w:w="1544" w:type="dxa"/>
          </w:tcPr>
          <w:p w14:paraId="785DF9BB" w14:textId="77777777" w:rsidR="00F970C9" w:rsidRPr="00356814" w:rsidRDefault="00F970C9" w:rsidP="00061CBE">
            <w:pPr>
              <w:pStyle w:val="TAL"/>
              <w:rPr>
                <w:rFonts w:eastAsia="Yu Mincho"/>
              </w:rPr>
            </w:pPr>
            <w:r w:rsidRPr="00356814">
              <w:rPr>
                <w:rFonts w:eastAsia="Yu Mincho"/>
              </w:rPr>
              <w:t>Reset</w:t>
            </w:r>
          </w:p>
        </w:tc>
        <w:tc>
          <w:tcPr>
            <w:tcW w:w="2108" w:type="dxa"/>
          </w:tcPr>
          <w:p w14:paraId="484263FC" w14:textId="77777777" w:rsidR="00F970C9" w:rsidRPr="00356814" w:rsidRDefault="00F970C9" w:rsidP="00061CBE">
            <w:pPr>
              <w:pStyle w:val="TAL"/>
              <w:rPr>
                <w:rFonts w:eastAsia="Yu Mincho"/>
              </w:rPr>
            </w:pPr>
            <w:r w:rsidRPr="00356814">
              <w:rPr>
                <w:rFonts w:eastAsia="Yu Mincho"/>
              </w:rPr>
              <w:t>RESET</w:t>
            </w:r>
          </w:p>
        </w:tc>
        <w:tc>
          <w:tcPr>
            <w:tcW w:w="2286" w:type="dxa"/>
          </w:tcPr>
          <w:p w14:paraId="36028780" w14:textId="77777777" w:rsidR="00F970C9" w:rsidRPr="00356814" w:rsidRDefault="00F970C9" w:rsidP="00061CBE">
            <w:pPr>
              <w:pStyle w:val="TAL"/>
              <w:rPr>
                <w:rFonts w:eastAsia="Yu Mincho"/>
              </w:rPr>
            </w:pPr>
            <w:r w:rsidRPr="00356814">
              <w:rPr>
                <w:rFonts w:eastAsia="Yu Mincho"/>
              </w:rPr>
              <w:t>RESET ACKNOWLEDGE</w:t>
            </w:r>
          </w:p>
        </w:tc>
        <w:tc>
          <w:tcPr>
            <w:tcW w:w="2534" w:type="dxa"/>
          </w:tcPr>
          <w:p w14:paraId="1A1501E2" w14:textId="77777777" w:rsidR="00F970C9" w:rsidRPr="00356814" w:rsidRDefault="00F970C9" w:rsidP="00061CBE">
            <w:pPr>
              <w:pStyle w:val="TAL"/>
              <w:rPr>
                <w:rFonts w:eastAsia="Yu Mincho"/>
              </w:rPr>
            </w:pPr>
          </w:p>
        </w:tc>
      </w:tr>
      <w:tr w:rsidR="00F970C9" w:rsidRPr="00356814" w14:paraId="31E8B7C1" w14:textId="77777777" w:rsidTr="00D2693B">
        <w:trPr>
          <w:cantSplit/>
          <w:jc w:val="center"/>
        </w:trPr>
        <w:tc>
          <w:tcPr>
            <w:tcW w:w="1544" w:type="dxa"/>
          </w:tcPr>
          <w:p w14:paraId="227A96A9" w14:textId="77777777" w:rsidR="00F970C9" w:rsidRPr="00356814" w:rsidRDefault="00F970C9" w:rsidP="00061CBE">
            <w:pPr>
              <w:pStyle w:val="TAL"/>
              <w:rPr>
                <w:rFonts w:eastAsia="Yu Mincho"/>
              </w:rPr>
            </w:pPr>
            <w:r w:rsidRPr="00356814">
              <w:rPr>
                <w:rFonts w:eastAsia="Yu Mincho"/>
              </w:rPr>
              <w:t>F1 Setup</w:t>
            </w:r>
          </w:p>
        </w:tc>
        <w:tc>
          <w:tcPr>
            <w:tcW w:w="2108" w:type="dxa"/>
          </w:tcPr>
          <w:p w14:paraId="53F2950E" w14:textId="77777777" w:rsidR="00F970C9" w:rsidRPr="00356814" w:rsidRDefault="00F970C9" w:rsidP="00061CBE">
            <w:pPr>
              <w:pStyle w:val="TAL"/>
              <w:rPr>
                <w:rFonts w:eastAsia="Yu Mincho"/>
              </w:rPr>
            </w:pPr>
            <w:r w:rsidRPr="00356814">
              <w:rPr>
                <w:rFonts w:eastAsia="Yu Mincho"/>
              </w:rPr>
              <w:t>F1 SETUP REQUEST</w:t>
            </w:r>
          </w:p>
        </w:tc>
        <w:tc>
          <w:tcPr>
            <w:tcW w:w="2286" w:type="dxa"/>
          </w:tcPr>
          <w:p w14:paraId="1C4D14C0" w14:textId="77777777" w:rsidR="00F970C9" w:rsidRPr="00356814" w:rsidRDefault="00F970C9" w:rsidP="00061CBE">
            <w:pPr>
              <w:pStyle w:val="TAL"/>
              <w:rPr>
                <w:rFonts w:eastAsia="Yu Mincho"/>
              </w:rPr>
            </w:pPr>
            <w:r w:rsidRPr="00356814">
              <w:rPr>
                <w:rFonts w:eastAsia="Yu Mincho"/>
              </w:rPr>
              <w:t>F1 SETUP RESPONSE</w:t>
            </w:r>
          </w:p>
        </w:tc>
        <w:tc>
          <w:tcPr>
            <w:tcW w:w="2534" w:type="dxa"/>
          </w:tcPr>
          <w:p w14:paraId="5421DB59" w14:textId="77777777" w:rsidR="00F970C9" w:rsidRPr="00356814" w:rsidRDefault="00F970C9" w:rsidP="00061CBE">
            <w:pPr>
              <w:pStyle w:val="TAL"/>
              <w:rPr>
                <w:rFonts w:eastAsia="Yu Mincho"/>
              </w:rPr>
            </w:pPr>
            <w:r w:rsidRPr="00356814">
              <w:rPr>
                <w:rFonts w:eastAsia="Yu Mincho"/>
              </w:rPr>
              <w:t>F1 SETUP FAILURE</w:t>
            </w:r>
          </w:p>
        </w:tc>
      </w:tr>
      <w:tr w:rsidR="00F970C9" w:rsidRPr="00AB0EE1" w14:paraId="1A956101"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7DE3976" w14:textId="77777777" w:rsidR="00F970C9" w:rsidRPr="00356814" w:rsidRDefault="00F970C9" w:rsidP="00061CBE">
            <w:pPr>
              <w:pStyle w:val="TAL"/>
              <w:rPr>
                <w:rFonts w:eastAsia="Yu Mincho"/>
              </w:rPr>
            </w:pPr>
            <w:r w:rsidRPr="00356814">
              <w:rPr>
                <w:rFonts w:eastAsia="Yu Mincho"/>
              </w:rPr>
              <w:t>gNB-DU Configuration Update</w:t>
            </w:r>
          </w:p>
        </w:tc>
        <w:tc>
          <w:tcPr>
            <w:tcW w:w="2108" w:type="dxa"/>
            <w:tcBorders>
              <w:top w:val="single" w:sz="6" w:space="0" w:color="000000"/>
              <w:left w:val="single" w:sz="6" w:space="0" w:color="000000"/>
              <w:bottom w:val="single" w:sz="6" w:space="0" w:color="000000"/>
              <w:right w:val="single" w:sz="6" w:space="0" w:color="000000"/>
            </w:tcBorders>
          </w:tcPr>
          <w:p w14:paraId="334F2F3F" w14:textId="77777777" w:rsidR="00F970C9" w:rsidRPr="00356814" w:rsidRDefault="00F970C9" w:rsidP="00061CBE">
            <w:pPr>
              <w:pStyle w:val="TAL"/>
              <w:rPr>
                <w:rFonts w:eastAsia="Yu Mincho"/>
              </w:rPr>
            </w:pPr>
            <w:r w:rsidRPr="00356814">
              <w:rPr>
                <w:rFonts w:eastAsia="Yu Mincho"/>
              </w:rPr>
              <w:t>GNB-DU CONFIGURATION UPDATE</w:t>
            </w:r>
          </w:p>
        </w:tc>
        <w:tc>
          <w:tcPr>
            <w:tcW w:w="2286" w:type="dxa"/>
            <w:tcBorders>
              <w:top w:val="single" w:sz="6" w:space="0" w:color="000000"/>
              <w:left w:val="single" w:sz="6" w:space="0" w:color="000000"/>
              <w:bottom w:val="single" w:sz="6" w:space="0" w:color="000000"/>
              <w:right w:val="single" w:sz="6" w:space="0" w:color="000000"/>
            </w:tcBorders>
          </w:tcPr>
          <w:p w14:paraId="7FD45362" w14:textId="77777777" w:rsidR="00F970C9" w:rsidRPr="00356814" w:rsidRDefault="00F970C9" w:rsidP="00061CBE">
            <w:pPr>
              <w:pStyle w:val="TAL"/>
              <w:rPr>
                <w:rFonts w:eastAsia="Yu Mincho"/>
              </w:rPr>
            </w:pPr>
            <w:r w:rsidRPr="00356814">
              <w:rPr>
                <w:rFonts w:eastAsia="Yu Mincho"/>
              </w:rPr>
              <w:t>GNB-DU CONFIGURATION UPDATE ACKNOWLEDGE</w:t>
            </w:r>
          </w:p>
        </w:tc>
        <w:tc>
          <w:tcPr>
            <w:tcW w:w="2534" w:type="dxa"/>
            <w:tcBorders>
              <w:top w:val="single" w:sz="6" w:space="0" w:color="000000"/>
              <w:left w:val="single" w:sz="6" w:space="0" w:color="000000"/>
              <w:bottom w:val="single" w:sz="6" w:space="0" w:color="000000"/>
              <w:right w:val="single" w:sz="4" w:space="0" w:color="auto"/>
            </w:tcBorders>
          </w:tcPr>
          <w:p w14:paraId="0F8FCC18" w14:textId="77777777" w:rsidR="00F970C9" w:rsidRPr="003436B8" w:rsidRDefault="00F970C9" w:rsidP="00061CBE">
            <w:pPr>
              <w:pStyle w:val="TAL"/>
              <w:rPr>
                <w:rFonts w:eastAsia="Yu Mincho"/>
                <w:lang w:val="fr-FR"/>
              </w:rPr>
            </w:pPr>
            <w:r w:rsidRPr="003436B8">
              <w:rPr>
                <w:rFonts w:eastAsia="Yu Mincho"/>
                <w:lang w:val="fr-FR"/>
              </w:rPr>
              <w:t>GNB-DU CONFIGURATION UPDATE FAILURE</w:t>
            </w:r>
          </w:p>
        </w:tc>
      </w:tr>
      <w:tr w:rsidR="00F970C9" w:rsidRPr="00356814" w14:paraId="7E1B762A"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6FB72440" w14:textId="77777777" w:rsidR="00F970C9" w:rsidRPr="00356814" w:rsidRDefault="00F970C9" w:rsidP="00061CBE">
            <w:pPr>
              <w:pStyle w:val="TAL"/>
              <w:rPr>
                <w:rFonts w:eastAsia="Yu Mincho"/>
              </w:rPr>
            </w:pPr>
            <w:r w:rsidRPr="00356814">
              <w:rPr>
                <w:rFonts w:eastAsia="Yu Mincho"/>
              </w:rPr>
              <w:t>gNB-CU Configuration Update</w:t>
            </w:r>
          </w:p>
        </w:tc>
        <w:tc>
          <w:tcPr>
            <w:tcW w:w="2108" w:type="dxa"/>
            <w:tcBorders>
              <w:top w:val="single" w:sz="6" w:space="0" w:color="000000"/>
              <w:left w:val="single" w:sz="6" w:space="0" w:color="000000"/>
              <w:bottom w:val="single" w:sz="6" w:space="0" w:color="000000"/>
              <w:right w:val="single" w:sz="6" w:space="0" w:color="000000"/>
            </w:tcBorders>
          </w:tcPr>
          <w:p w14:paraId="5FF690A0" w14:textId="77777777" w:rsidR="00F970C9" w:rsidRPr="00356814" w:rsidRDefault="00F970C9" w:rsidP="00061CBE">
            <w:pPr>
              <w:pStyle w:val="TAL"/>
              <w:rPr>
                <w:rFonts w:eastAsia="Yu Mincho"/>
              </w:rPr>
            </w:pPr>
            <w:r w:rsidRPr="00356814">
              <w:rPr>
                <w:rFonts w:eastAsia="Yu Mincho"/>
              </w:rPr>
              <w:t>GNB-CU CONFIGURATION UPDATE</w:t>
            </w:r>
          </w:p>
        </w:tc>
        <w:tc>
          <w:tcPr>
            <w:tcW w:w="2286" w:type="dxa"/>
            <w:tcBorders>
              <w:top w:val="single" w:sz="6" w:space="0" w:color="000000"/>
              <w:left w:val="single" w:sz="6" w:space="0" w:color="000000"/>
              <w:bottom w:val="single" w:sz="6" w:space="0" w:color="000000"/>
              <w:right w:val="single" w:sz="6" w:space="0" w:color="000000"/>
            </w:tcBorders>
          </w:tcPr>
          <w:p w14:paraId="11174130" w14:textId="77777777" w:rsidR="00F970C9" w:rsidRPr="00356814" w:rsidRDefault="00F970C9" w:rsidP="00061CBE">
            <w:pPr>
              <w:pStyle w:val="TAL"/>
              <w:rPr>
                <w:rFonts w:eastAsia="Yu Mincho"/>
              </w:rPr>
            </w:pPr>
            <w:r w:rsidRPr="00356814">
              <w:rPr>
                <w:rFonts w:eastAsia="Yu Mincho"/>
              </w:rPr>
              <w:t>GNB-CU CONFIGURATION UPDATE ACKNOWLEDGE</w:t>
            </w:r>
          </w:p>
        </w:tc>
        <w:tc>
          <w:tcPr>
            <w:tcW w:w="2534" w:type="dxa"/>
            <w:tcBorders>
              <w:top w:val="single" w:sz="6" w:space="0" w:color="000000"/>
              <w:left w:val="single" w:sz="6" w:space="0" w:color="000000"/>
              <w:bottom w:val="single" w:sz="6" w:space="0" w:color="000000"/>
              <w:right w:val="single" w:sz="4" w:space="0" w:color="auto"/>
            </w:tcBorders>
          </w:tcPr>
          <w:p w14:paraId="442C99F7" w14:textId="77777777" w:rsidR="00F970C9" w:rsidRPr="00356814" w:rsidRDefault="00F970C9" w:rsidP="00061CBE">
            <w:pPr>
              <w:pStyle w:val="TAL"/>
              <w:rPr>
                <w:rFonts w:eastAsia="Yu Mincho"/>
              </w:rPr>
            </w:pPr>
            <w:r w:rsidRPr="00356814">
              <w:rPr>
                <w:rFonts w:eastAsia="Yu Mincho"/>
              </w:rPr>
              <w:t>GNB-CU CONFIGURATION UPDATE FAILURE</w:t>
            </w:r>
          </w:p>
        </w:tc>
      </w:tr>
      <w:tr w:rsidR="00F970C9" w:rsidRPr="00356814" w14:paraId="3E2FD3F9"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E911680" w14:textId="77777777" w:rsidR="00F970C9" w:rsidRPr="00356814" w:rsidRDefault="00F970C9" w:rsidP="00061CBE">
            <w:pPr>
              <w:pStyle w:val="TAL"/>
              <w:rPr>
                <w:rFonts w:eastAsia="Yu Mincho"/>
              </w:rPr>
            </w:pPr>
            <w:r w:rsidRPr="00356814">
              <w:rPr>
                <w:rFonts w:eastAsia="Yu Mincho"/>
              </w:rPr>
              <w:t>UE Context Setup</w:t>
            </w:r>
          </w:p>
        </w:tc>
        <w:tc>
          <w:tcPr>
            <w:tcW w:w="2108" w:type="dxa"/>
            <w:tcBorders>
              <w:top w:val="single" w:sz="6" w:space="0" w:color="000000"/>
              <w:left w:val="single" w:sz="6" w:space="0" w:color="000000"/>
              <w:bottom w:val="single" w:sz="6" w:space="0" w:color="000000"/>
              <w:right w:val="single" w:sz="6" w:space="0" w:color="000000"/>
            </w:tcBorders>
          </w:tcPr>
          <w:p w14:paraId="1F192669" w14:textId="77777777" w:rsidR="00F970C9" w:rsidRPr="00356814" w:rsidRDefault="00F970C9" w:rsidP="00061CBE">
            <w:pPr>
              <w:pStyle w:val="TAL"/>
              <w:rPr>
                <w:rFonts w:eastAsia="Yu Mincho"/>
              </w:rPr>
            </w:pPr>
            <w:r w:rsidRPr="00356814">
              <w:rPr>
                <w:rFonts w:eastAsia="Yu Mincho"/>
              </w:rPr>
              <w:t>UE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22E35201" w14:textId="77777777" w:rsidR="00F970C9" w:rsidRPr="00356814" w:rsidRDefault="00F970C9" w:rsidP="00061CBE">
            <w:pPr>
              <w:pStyle w:val="TAL"/>
              <w:rPr>
                <w:rFonts w:eastAsia="Yu Mincho"/>
              </w:rPr>
            </w:pPr>
            <w:r w:rsidRPr="00356814">
              <w:rPr>
                <w:rFonts w:eastAsia="Yu Mincho"/>
              </w:rPr>
              <w:t>UE CONTEXT SETUP RESPONSE</w:t>
            </w:r>
          </w:p>
        </w:tc>
        <w:tc>
          <w:tcPr>
            <w:tcW w:w="2534" w:type="dxa"/>
            <w:tcBorders>
              <w:top w:val="single" w:sz="6" w:space="0" w:color="000000"/>
              <w:left w:val="single" w:sz="6" w:space="0" w:color="000000"/>
              <w:bottom w:val="single" w:sz="6" w:space="0" w:color="000000"/>
              <w:right w:val="single" w:sz="4" w:space="0" w:color="auto"/>
            </w:tcBorders>
          </w:tcPr>
          <w:p w14:paraId="05CDAB43" w14:textId="77777777" w:rsidR="00F970C9" w:rsidRPr="00356814" w:rsidRDefault="00F970C9" w:rsidP="00061CBE">
            <w:pPr>
              <w:pStyle w:val="TAL"/>
              <w:rPr>
                <w:rFonts w:eastAsia="Yu Mincho"/>
              </w:rPr>
            </w:pPr>
            <w:r w:rsidRPr="00356814">
              <w:rPr>
                <w:rFonts w:eastAsia="Yu Mincho"/>
              </w:rPr>
              <w:t>UE CONTEXT SETUP FAILURE</w:t>
            </w:r>
          </w:p>
        </w:tc>
      </w:tr>
      <w:tr w:rsidR="00F970C9" w:rsidRPr="00356814" w14:paraId="5DC5C746"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BE3DEDC" w14:textId="77777777" w:rsidR="00F970C9" w:rsidRPr="00356814" w:rsidRDefault="00F970C9" w:rsidP="00061CBE">
            <w:pPr>
              <w:pStyle w:val="TAL"/>
              <w:rPr>
                <w:rFonts w:eastAsia="Yu Mincho"/>
              </w:rPr>
            </w:pPr>
            <w:r w:rsidRPr="00356814">
              <w:rPr>
                <w:rFonts w:eastAsia="Yu Mincho"/>
              </w:rPr>
              <w:t>UE Context Release (gNB-CU initiated)</w:t>
            </w:r>
          </w:p>
        </w:tc>
        <w:tc>
          <w:tcPr>
            <w:tcW w:w="2108" w:type="dxa"/>
            <w:tcBorders>
              <w:top w:val="single" w:sz="6" w:space="0" w:color="000000"/>
              <w:left w:val="single" w:sz="6" w:space="0" w:color="000000"/>
              <w:bottom w:val="single" w:sz="6" w:space="0" w:color="000000"/>
              <w:right w:val="single" w:sz="6" w:space="0" w:color="000000"/>
            </w:tcBorders>
          </w:tcPr>
          <w:p w14:paraId="7FE96ADF" w14:textId="77777777" w:rsidR="00F970C9" w:rsidRPr="00356814" w:rsidRDefault="00F970C9" w:rsidP="00061CBE">
            <w:pPr>
              <w:pStyle w:val="TAL"/>
              <w:rPr>
                <w:rFonts w:eastAsia="Yu Mincho"/>
              </w:rPr>
            </w:pPr>
            <w:r w:rsidRPr="00356814">
              <w:rPr>
                <w:rFonts w:eastAsia="Yu Mincho"/>
              </w:rPr>
              <w:t>UE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38B5DBC2" w14:textId="77777777" w:rsidR="00F970C9" w:rsidRPr="00356814" w:rsidRDefault="00F970C9" w:rsidP="00061CBE">
            <w:pPr>
              <w:pStyle w:val="TAL"/>
              <w:rPr>
                <w:rFonts w:eastAsia="Yu Mincho"/>
              </w:rPr>
            </w:pPr>
            <w:r w:rsidRPr="00356814">
              <w:rPr>
                <w:rFonts w:eastAsia="Yu Mincho"/>
              </w:rPr>
              <w:t>UE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33BC66F0" w14:textId="77777777" w:rsidR="00F970C9" w:rsidRPr="00356814" w:rsidRDefault="00F970C9" w:rsidP="00061CBE">
            <w:pPr>
              <w:pStyle w:val="TAL"/>
              <w:rPr>
                <w:rFonts w:eastAsia="Yu Mincho"/>
              </w:rPr>
            </w:pPr>
          </w:p>
        </w:tc>
      </w:tr>
      <w:tr w:rsidR="00F970C9" w:rsidRPr="00356814" w14:paraId="3475B925"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7AAA37" w14:textId="77777777" w:rsidR="00F970C9" w:rsidRPr="003436B8" w:rsidRDefault="00F970C9" w:rsidP="00061CBE">
            <w:pPr>
              <w:pStyle w:val="TAL"/>
              <w:rPr>
                <w:rFonts w:eastAsia="Yu Mincho"/>
                <w:lang w:val="fr-FR"/>
              </w:rPr>
            </w:pPr>
            <w:r w:rsidRPr="003436B8">
              <w:rPr>
                <w:rFonts w:eastAsia="Yu Mincho"/>
                <w:lang w:val="fr-FR"/>
              </w:rPr>
              <w:t>UE Context Modification (gNB-CU initiated)</w:t>
            </w:r>
          </w:p>
        </w:tc>
        <w:tc>
          <w:tcPr>
            <w:tcW w:w="2108" w:type="dxa"/>
            <w:tcBorders>
              <w:top w:val="single" w:sz="6" w:space="0" w:color="000000"/>
              <w:left w:val="single" w:sz="6" w:space="0" w:color="000000"/>
              <w:bottom w:val="single" w:sz="6" w:space="0" w:color="000000"/>
              <w:right w:val="single" w:sz="6" w:space="0" w:color="000000"/>
            </w:tcBorders>
          </w:tcPr>
          <w:p w14:paraId="07E0B509" w14:textId="77777777" w:rsidR="00F970C9" w:rsidRPr="00356814" w:rsidRDefault="00F970C9" w:rsidP="00061CBE">
            <w:pPr>
              <w:pStyle w:val="TAL"/>
              <w:rPr>
                <w:rFonts w:eastAsia="Yu Mincho"/>
              </w:rPr>
            </w:pPr>
            <w:r w:rsidRPr="00356814">
              <w:rPr>
                <w:rFonts w:eastAsia="Yu Mincho"/>
              </w:rPr>
              <w:t>UE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528DBE76" w14:textId="77777777" w:rsidR="00F970C9" w:rsidRPr="00356814" w:rsidRDefault="00F970C9" w:rsidP="00061CBE">
            <w:pPr>
              <w:pStyle w:val="TAL"/>
              <w:rPr>
                <w:rFonts w:eastAsia="Yu Mincho"/>
              </w:rPr>
            </w:pPr>
            <w:r w:rsidRPr="00356814">
              <w:rPr>
                <w:rFonts w:eastAsia="Yu Mincho"/>
              </w:rPr>
              <w:t>UE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22D08471" w14:textId="77777777" w:rsidR="00F970C9" w:rsidRPr="00356814" w:rsidRDefault="00F970C9" w:rsidP="00061CBE">
            <w:pPr>
              <w:pStyle w:val="TAL"/>
              <w:rPr>
                <w:rFonts w:eastAsia="Yu Mincho"/>
              </w:rPr>
            </w:pPr>
            <w:r w:rsidRPr="00356814">
              <w:rPr>
                <w:rFonts w:eastAsia="Yu Mincho"/>
              </w:rPr>
              <w:t>UE CONTEXT MODIFICATION FAILURE</w:t>
            </w:r>
          </w:p>
        </w:tc>
      </w:tr>
      <w:tr w:rsidR="00F970C9" w:rsidRPr="00356814" w14:paraId="081232C4"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34C8EF8" w14:textId="77777777" w:rsidR="00F970C9" w:rsidRPr="00356814" w:rsidRDefault="00F970C9" w:rsidP="00061CBE">
            <w:pPr>
              <w:pStyle w:val="TAL"/>
              <w:rPr>
                <w:rFonts w:eastAsia="Yu Mincho"/>
              </w:rPr>
            </w:pPr>
            <w:r w:rsidRPr="00356814">
              <w:rPr>
                <w:rFonts w:eastAsia="Yu Mincho"/>
              </w:rPr>
              <w:t>UE Context Modification Required (gNB-DU initiated)</w:t>
            </w:r>
          </w:p>
        </w:tc>
        <w:tc>
          <w:tcPr>
            <w:tcW w:w="2108" w:type="dxa"/>
            <w:tcBorders>
              <w:top w:val="single" w:sz="6" w:space="0" w:color="000000"/>
              <w:left w:val="single" w:sz="6" w:space="0" w:color="000000"/>
              <w:bottom w:val="single" w:sz="6" w:space="0" w:color="000000"/>
              <w:right w:val="single" w:sz="6" w:space="0" w:color="000000"/>
            </w:tcBorders>
          </w:tcPr>
          <w:p w14:paraId="4B15815B" w14:textId="77777777" w:rsidR="00F970C9" w:rsidRPr="00356814" w:rsidRDefault="00F970C9" w:rsidP="00061CBE">
            <w:pPr>
              <w:pStyle w:val="TAL"/>
              <w:rPr>
                <w:rFonts w:eastAsia="Yu Mincho"/>
              </w:rPr>
            </w:pPr>
            <w:r w:rsidRPr="00356814">
              <w:rPr>
                <w:rFonts w:eastAsia="Yu Mincho"/>
              </w:rPr>
              <w:t>UE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131061EB" w14:textId="77777777" w:rsidR="00F970C9" w:rsidRPr="00356814" w:rsidRDefault="00F970C9" w:rsidP="00061CBE">
            <w:pPr>
              <w:pStyle w:val="TAL"/>
              <w:rPr>
                <w:rFonts w:eastAsia="Yu Mincho"/>
              </w:rPr>
            </w:pPr>
            <w:r w:rsidRPr="00356814">
              <w:rPr>
                <w:rFonts w:eastAsia="Yu Mincho"/>
              </w:rPr>
              <w:t>UE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76893063" w14:textId="77777777" w:rsidR="00F970C9" w:rsidRPr="00356814" w:rsidRDefault="00F970C9" w:rsidP="00061CBE">
            <w:pPr>
              <w:pStyle w:val="TAL"/>
              <w:rPr>
                <w:rFonts w:eastAsia="Yu Mincho"/>
              </w:rPr>
            </w:pPr>
            <w:r w:rsidRPr="00356814">
              <w:rPr>
                <w:lang w:eastAsia="zh-CN"/>
              </w:rPr>
              <w:t>UE CONTEXT MODIFICATION REFUSE</w:t>
            </w:r>
          </w:p>
        </w:tc>
      </w:tr>
      <w:tr w:rsidR="00F970C9" w:rsidRPr="00356814" w14:paraId="1E92CE0C"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D3232CA" w14:textId="77777777" w:rsidR="00F970C9" w:rsidRPr="00356814" w:rsidRDefault="00F970C9" w:rsidP="00061CBE">
            <w:pPr>
              <w:pStyle w:val="TAL"/>
              <w:rPr>
                <w:rFonts w:eastAsia="Yu Mincho"/>
              </w:rPr>
            </w:pPr>
            <w:r w:rsidRPr="00356814">
              <w:t xml:space="preserve">Write-Replace Warning </w:t>
            </w:r>
          </w:p>
        </w:tc>
        <w:tc>
          <w:tcPr>
            <w:tcW w:w="2108" w:type="dxa"/>
            <w:tcBorders>
              <w:top w:val="single" w:sz="6" w:space="0" w:color="000000"/>
              <w:left w:val="single" w:sz="6" w:space="0" w:color="000000"/>
              <w:bottom w:val="single" w:sz="6" w:space="0" w:color="000000"/>
              <w:right w:val="single" w:sz="6" w:space="0" w:color="000000"/>
            </w:tcBorders>
          </w:tcPr>
          <w:p w14:paraId="49D341F4" w14:textId="77777777" w:rsidR="00F970C9" w:rsidRPr="00356814" w:rsidRDefault="00F970C9" w:rsidP="00061CBE">
            <w:pPr>
              <w:pStyle w:val="TAL"/>
              <w:rPr>
                <w:rFonts w:eastAsia="Yu Mincho"/>
              </w:rPr>
            </w:pPr>
            <w:r w:rsidRPr="00356814">
              <w:t>WRITE-REPLACE WARNING REQUEST</w:t>
            </w:r>
          </w:p>
        </w:tc>
        <w:tc>
          <w:tcPr>
            <w:tcW w:w="2286" w:type="dxa"/>
            <w:tcBorders>
              <w:top w:val="single" w:sz="6" w:space="0" w:color="000000"/>
              <w:left w:val="single" w:sz="6" w:space="0" w:color="000000"/>
              <w:bottom w:val="single" w:sz="6" w:space="0" w:color="000000"/>
              <w:right w:val="single" w:sz="6" w:space="0" w:color="000000"/>
            </w:tcBorders>
          </w:tcPr>
          <w:p w14:paraId="48960DEC" w14:textId="77777777" w:rsidR="00F970C9" w:rsidRPr="00356814" w:rsidRDefault="00F970C9" w:rsidP="00061CBE">
            <w:pPr>
              <w:pStyle w:val="TAL"/>
              <w:rPr>
                <w:rFonts w:eastAsia="Yu Mincho"/>
              </w:rPr>
            </w:pPr>
            <w:r w:rsidRPr="00356814">
              <w:t>WRITE-REPLACE WARNING RESPONSE</w:t>
            </w:r>
          </w:p>
        </w:tc>
        <w:tc>
          <w:tcPr>
            <w:tcW w:w="2534" w:type="dxa"/>
            <w:tcBorders>
              <w:top w:val="single" w:sz="6" w:space="0" w:color="000000"/>
              <w:left w:val="single" w:sz="6" w:space="0" w:color="000000"/>
              <w:bottom w:val="single" w:sz="6" w:space="0" w:color="000000"/>
              <w:right w:val="single" w:sz="4" w:space="0" w:color="auto"/>
            </w:tcBorders>
          </w:tcPr>
          <w:p w14:paraId="3FA1003C" w14:textId="77777777" w:rsidR="00F970C9" w:rsidRPr="00356814" w:rsidRDefault="00F970C9" w:rsidP="00061CBE">
            <w:pPr>
              <w:pStyle w:val="TAL"/>
              <w:rPr>
                <w:rFonts w:eastAsia="Yu Mincho"/>
              </w:rPr>
            </w:pPr>
          </w:p>
        </w:tc>
      </w:tr>
      <w:tr w:rsidR="00F970C9" w:rsidRPr="00356814" w14:paraId="440B1312"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0F76A72" w14:textId="77777777" w:rsidR="00F970C9" w:rsidRPr="00356814" w:rsidRDefault="00F970C9" w:rsidP="00061CBE">
            <w:pPr>
              <w:pStyle w:val="TAL"/>
              <w:rPr>
                <w:rFonts w:eastAsia="Yu Mincho"/>
              </w:rPr>
            </w:pPr>
            <w:r w:rsidRPr="00356814">
              <w:t>PWS Cancel</w:t>
            </w:r>
          </w:p>
        </w:tc>
        <w:tc>
          <w:tcPr>
            <w:tcW w:w="2108" w:type="dxa"/>
            <w:tcBorders>
              <w:top w:val="single" w:sz="6" w:space="0" w:color="000000"/>
              <w:left w:val="single" w:sz="6" w:space="0" w:color="000000"/>
              <w:bottom w:val="single" w:sz="6" w:space="0" w:color="000000"/>
              <w:right w:val="single" w:sz="6" w:space="0" w:color="000000"/>
            </w:tcBorders>
          </w:tcPr>
          <w:p w14:paraId="2EBB40DA" w14:textId="77777777" w:rsidR="00F970C9" w:rsidRPr="00356814" w:rsidRDefault="00F970C9" w:rsidP="00061CBE">
            <w:pPr>
              <w:pStyle w:val="TAL"/>
              <w:rPr>
                <w:rFonts w:eastAsia="Yu Mincho"/>
              </w:rPr>
            </w:pPr>
            <w:r w:rsidRPr="00356814">
              <w:t>PWS CANCEL REQUEST</w:t>
            </w:r>
          </w:p>
        </w:tc>
        <w:tc>
          <w:tcPr>
            <w:tcW w:w="2286" w:type="dxa"/>
            <w:tcBorders>
              <w:top w:val="single" w:sz="6" w:space="0" w:color="000000"/>
              <w:left w:val="single" w:sz="6" w:space="0" w:color="000000"/>
              <w:bottom w:val="single" w:sz="6" w:space="0" w:color="000000"/>
              <w:right w:val="single" w:sz="6" w:space="0" w:color="000000"/>
            </w:tcBorders>
          </w:tcPr>
          <w:p w14:paraId="60B3AFD4" w14:textId="77777777" w:rsidR="00F970C9" w:rsidRPr="00356814" w:rsidRDefault="00F970C9" w:rsidP="00061CBE">
            <w:pPr>
              <w:pStyle w:val="TAL"/>
              <w:rPr>
                <w:rFonts w:eastAsia="Yu Mincho"/>
              </w:rPr>
            </w:pPr>
            <w:r w:rsidRPr="00356814">
              <w:t>PWS CANCEL RESPONSE</w:t>
            </w:r>
          </w:p>
        </w:tc>
        <w:tc>
          <w:tcPr>
            <w:tcW w:w="2534" w:type="dxa"/>
            <w:tcBorders>
              <w:top w:val="single" w:sz="6" w:space="0" w:color="000000"/>
              <w:left w:val="single" w:sz="6" w:space="0" w:color="000000"/>
              <w:bottom w:val="single" w:sz="6" w:space="0" w:color="000000"/>
              <w:right w:val="single" w:sz="4" w:space="0" w:color="auto"/>
            </w:tcBorders>
          </w:tcPr>
          <w:p w14:paraId="686D4C0A" w14:textId="77777777" w:rsidR="00F970C9" w:rsidRPr="00356814" w:rsidRDefault="00F970C9" w:rsidP="00061CBE">
            <w:pPr>
              <w:pStyle w:val="TAL"/>
              <w:rPr>
                <w:rFonts w:eastAsia="Yu Mincho"/>
              </w:rPr>
            </w:pPr>
          </w:p>
        </w:tc>
      </w:tr>
      <w:tr w:rsidR="00F970C9" w:rsidRPr="00AB0EE1" w14:paraId="2ECD6513"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7E7618B" w14:textId="77777777" w:rsidR="00F970C9" w:rsidRPr="00356814" w:rsidRDefault="00F970C9" w:rsidP="00D5342E">
            <w:pPr>
              <w:pStyle w:val="TAL"/>
            </w:pPr>
            <w:r w:rsidRPr="00356814">
              <w:rPr>
                <w:rFonts w:cs="Arial"/>
              </w:rPr>
              <w:t xml:space="preserve">GNB-DU </w:t>
            </w:r>
            <w:r w:rsidRPr="00356814">
              <w:rPr>
                <w:rFonts w:cs="Arial"/>
                <w:lang w:eastAsia="ja-JP"/>
              </w:rPr>
              <w:t>RESOURCE COORDINATION</w:t>
            </w:r>
          </w:p>
        </w:tc>
        <w:tc>
          <w:tcPr>
            <w:tcW w:w="2108" w:type="dxa"/>
            <w:tcBorders>
              <w:top w:val="single" w:sz="6" w:space="0" w:color="000000"/>
              <w:left w:val="single" w:sz="6" w:space="0" w:color="000000"/>
              <w:bottom w:val="single" w:sz="6" w:space="0" w:color="000000"/>
              <w:right w:val="single" w:sz="6" w:space="0" w:color="000000"/>
            </w:tcBorders>
          </w:tcPr>
          <w:p w14:paraId="029600B2" w14:textId="77777777" w:rsidR="00F970C9" w:rsidRPr="003436B8" w:rsidRDefault="00F970C9" w:rsidP="00D5342E">
            <w:pPr>
              <w:pStyle w:val="TAL"/>
              <w:rPr>
                <w:lang w:val="fr-FR"/>
              </w:rPr>
            </w:pPr>
            <w:r w:rsidRPr="003436B8">
              <w:rPr>
                <w:rFonts w:cs="Arial"/>
                <w:lang w:val="fr-FR"/>
              </w:rPr>
              <w:t>GNB-DU RESOURCE COORDINATION REQUEST</w:t>
            </w:r>
          </w:p>
        </w:tc>
        <w:tc>
          <w:tcPr>
            <w:tcW w:w="2286" w:type="dxa"/>
            <w:tcBorders>
              <w:top w:val="single" w:sz="6" w:space="0" w:color="000000"/>
              <w:left w:val="single" w:sz="6" w:space="0" w:color="000000"/>
              <w:bottom w:val="single" w:sz="6" w:space="0" w:color="000000"/>
              <w:right w:val="single" w:sz="6" w:space="0" w:color="000000"/>
            </w:tcBorders>
          </w:tcPr>
          <w:p w14:paraId="4FA54F0E" w14:textId="77777777" w:rsidR="00F970C9" w:rsidRPr="003436B8" w:rsidRDefault="00F970C9" w:rsidP="00D5342E">
            <w:pPr>
              <w:pStyle w:val="TAL"/>
              <w:rPr>
                <w:lang w:val="fr-FR"/>
              </w:rPr>
            </w:pPr>
            <w:r w:rsidRPr="003436B8">
              <w:rPr>
                <w:rFonts w:cs="Arial"/>
                <w:lang w:val="fr-FR"/>
              </w:rPr>
              <w:t>GNB-DU RESOURCE COORDINATION RESPONSE</w:t>
            </w:r>
          </w:p>
        </w:tc>
        <w:tc>
          <w:tcPr>
            <w:tcW w:w="2534" w:type="dxa"/>
            <w:tcBorders>
              <w:top w:val="single" w:sz="6" w:space="0" w:color="000000"/>
              <w:left w:val="single" w:sz="6" w:space="0" w:color="000000"/>
              <w:bottom w:val="single" w:sz="6" w:space="0" w:color="000000"/>
              <w:right w:val="single" w:sz="4" w:space="0" w:color="auto"/>
            </w:tcBorders>
          </w:tcPr>
          <w:p w14:paraId="13D6B43E" w14:textId="77777777" w:rsidR="00F970C9" w:rsidRPr="003436B8" w:rsidRDefault="00F970C9" w:rsidP="00D5342E">
            <w:pPr>
              <w:pStyle w:val="TAL"/>
              <w:rPr>
                <w:rFonts w:eastAsia="Yu Mincho"/>
                <w:lang w:val="fr-FR"/>
              </w:rPr>
            </w:pPr>
          </w:p>
        </w:tc>
      </w:tr>
    </w:tbl>
    <w:p w14:paraId="18AB465F" w14:textId="77777777" w:rsidR="00F970C9" w:rsidRPr="003436B8" w:rsidRDefault="00F970C9" w:rsidP="000D0E2C">
      <w:pPr>
        <w:rPr>
          <w:rFonts w:eastAsia="Yu Mincho"/>
          <w:lang w:val="fr-FR"/>
        </w:rPr>
      </w:pPr>
    </w:p>
    <w:p w14:paraId="7DB77463" w14:textId="77777777" w:rsidR="00F970C9" w:rsidRPr="00356814" w:rsidRDefault="00F970C9" w:rsidP="0046082E">
      <w:pPr>
        <w:pStyle w:val="TH"/>
        <w:rPr>
          <w:rFonts w:eastAsia="Yu Mincho"/>
        </w:rPr>
      </w:pPr>
      <w:r w:rsidRPr="00356814">
        <w:rPr>
          <w:rFonts w:eastAsia="Yu Mincho"/>
        </w:rPr>
        <w:lastRenderedPageBreak/>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85"/>
        <w:gridCol w:w="3250"/>
      </w:tblGrid>
      <w:tr w:rsidR="00F970C9" w:rsidRPr="00356814" w14:paraId="39DB460B" w14:textId="77777777" w:rsidTr="00D2693B">
        <w:trPr>
          <w:jc w:val="center"/>
        </w:trPr>
        <w:tc>
          <w:tcPr>
            <w:tcW w:w="3085" w:type="dxa"/>
          </w:tcPr>
          <w:p w14:paraId="01F8FDEB" w14:textId="77777777" w:rsidR="00F970C9" w:rsidRPr="00356814" w:rsidRDefault="00F970C9" w:rsidP="00061CBE">
            <w:pPr>
              <w:pStyle w:val="TAH"/>
              <w:rPr>
                <w:rFonts w:eastAsia="Yu Mincho"/>
              </w:rPr>
            </w:pPr>
            <w:r w:rsidRPr="00356814">
              <w:rPr>
                <w:rFonts w:eastAsia="Yu Mincho"/>
              </w:rPr>
              <w:t>Elementary Procedure</w:t>
            </w:r>
          </w:p>
        </w:tc>
        <w:tc>
          <w:tcPr>
            <w:tcW w:w="3250" w:type="dxa"/>
          </w:tcPr>
          <w:p w14:paraId="4831CEE7" w14:textId="77777777" w:rsidR="00F970C9" w:rsidRPr="00356814" w:rsidRDefault="00F970C9" w:rsidP="00061CBE">
            <w:pPr>
              <w:pStyle w:val="TAH"/>
              <w:rPr>
                <w:rFonts w:eastAsia="Yu Mincho"/>
              </w:rPr>
            </w:pPr>
            <w:r w:rsidRPr="00356814">
              <w:rPr>
                <w:rFonts w:eastAsia="Yu Mincho"/>
              </w:rPr>
              <w:t>Message</w:t>
            </w:r>
          </w:p>
        </w:tc>
      </w:tr>
      <w:tr w:rsidR="00F970C9" w:rsidRPr="00356814" w14:paraId="65D807F0" w14:textId="77777777" w:rsidTr="00D2693B">
        <w:trPr>
          <w:jc w:val="center"/>
        </w:trPr>
        <w:tc>
          <w:tcPr>
            <w:tcW w:w="3085" w:type="dxa"/>
          </w:tcPr>
          <w:p w14:paraId="2C1AE179" w14:textId="77777777" w:rsidR="00F970C9" w:rsidRPr="00356814" w:rsidRDefault="00F970C9" w:rsidP="00061CBE">
            <w:pPr>
              <w:pStyle w:val="TAL"/>
              <w:rPr>
                <w:rFonts w:eastAsia="Yu Mincho"/>
              </w:rPr>
            </w:pPr>
            <w:r w:rsidRPr="00356814">
              <w:rPr>
                <w:rFonts w:eastAsia="Yu Mincho"/>
              </w:rPr>
              <w:t>Error Indication</w:t>
            </w:r>
          </w:p>
        </w:tc>
        <w:tc>
          <w:tcPr>
            <w:tcW w:w="3250" w:type="dxa"/>
          </w:tcPr>
          <w:p w14:paraId="1E48B1C1" w14:textId="77777777" w:rsidR="00F970C9" w:rsidRPr="00356814" w:rsidRDefault="00F970C9" w:rsidP="00061CBE">
            <w:pPr>
              <w:pStyle w:val="TAL"/>
              <w:rPr>
                <w:rFonts w:eastAsia="Yu Mincho"/>
              </w:rPr>
            </w:pPr>
            <w:r w:rsidRPr="00356814">
              <w:rPr>
                <w:rFonts w:eastAsia="Yu Mincho"/>
              </w:rPr>
              <w:t>ERROR INDICATION</w:t>
            </w:r>
          </w:p>
        </w:tc>
      </w:tr>
      <w:tr w:rsidR="00F970C9" w:rsidRPr="00356814" w14:paraId="4C7E2C8F" w14:textId="77777777" w:rsidTr="00D2693B">
        <w:trPr>
          <w:jc w:val="center"/>
        </w:trPr>
        <w:tc>
          <w:tcPr>
            <w:tcW w:w="3085" w:type="dxa"/>
          </w:tcPr>
          <w:p w14:paraId="2BB55F53" w14:textId="77777777" w:rsidR="00F970C9" w:rsidRPr="00356814" w:rsidRDefault="00F970C9" w:rsidP="00061CBE">
            <w:pPr>
              <w:pStyle w:val="TAL"/>
              <w:rPr>
                <w:rFonts w:eastAsia="Yu Mincho"/>
              </w:rPr>
            </w:pPr>
            <w:r w:rsidRPr="00356814">
              <w:rPr>
                <w:rFonts w:eastAsia="Yu Mincho"/>
              </w:rPr>
              <w:t>UE Context Release Request (gNB-DU initiated)</w:t>
            </w:r>
          </w:p>
        </w:tc>
        <w:tc>
          <w:tcPr>
            <w:tcW w:w="3250" w:type="dxa"/>
          </w:tcPr>
          <w:p w14:paraId="6816C486" w14:textId="77777777" w:rsidR="00F970C9" w:rsidRPr="00356814" w:rsidRDefault="00F970C9" w:rsidP="00061CBE">
            <w:pPr>
              <w:pStyle w:val="TAL"/>
              <w:rPr>
                <w:rFonts w:eastAsia="Yu Mincho"/>
              </w:rPr>
            </w:pPr>
            <w:r w:rsidRPr="00356814">
              <w:rPr>
                <w:rFonts w:eastAsia="Yu Mincho"/>
              </w:rPr>
              <w:t>UE CONTEXT RELEASE REQUEST</w:t>
            </w:r>
          </w:p>
        </w:tc>
      </w:tr>
      <w:tr w:rsidR="00F970C9" w:rsidRPr="00356814" w14:paraId="492CCB5E" w14:textId="77777777" w:rsidTr="00D2693B">
        <w:trPr>
          <w:jc w:val="center"/>
        </w:trPr>
        <w:tc>
          <w:tcPr>
            <w:tcW w:w="3085" w:type="dxa"/>
          </w:tcPr>
          <w:p w14:paraId="1F8048A9" w14:textId="77777777" w:rsidR="00F970C9" w:rsidRPr="00356814" w:rsidRDefault="00F970C9" w:rsidP="00061CBE">
            <w:pPr>
              <w:pStyle w:val="TAL"/>
              <w:rPr>
                <w:rFonts w:eastAsia="Yu Mincho"/>
              </w:rPr>
            </w:pPr>
            <w:r w:rsidRPr="00356814">
              <w:rPr>
                <w:rFonts w:eastAsia="Yu Mincho"/>
              </w:rPr>
              <w:t>Initial UL RRC Message Transfer</w:t>
            </w:r>
          </w:p>
        </w:tc>
        <w:tc>
          <w:tcPr>
            <w:tcW w:w="3250" w:type="dxa"/>
          </w:tcPr>
          <w:p w14:paraId="177045A7" w14:textId="77777777" w:rsidR="00F970C9" w:rsidRPr="00356814" w:rsidRDefault="00F970C9" w:rsidP="00061CBE">
            <w:pPr>
              <w:pStyle w:val="TAL"/>
              <w:rPr>
                <w:rFonts w:eastAsia="Yu Mincho"/>
              </w:rPr>
            </w:pPr>
            <w:r w:rsidRPr="00356814">
              <w:rPr>
                <w:rFonts w:eastAsia="Yu Mincho"/>
              </w:rPr>
              <w:t>INITIAL UL RRC MESSAGE TRANSFER</w:t>
            </w:r>
          </w:p>
        </w:tc>
      </w:tr>
      <w:tr w:rsidR="00F970C9" w:rsidRPr="00356814" w14:paraId="78260BEE"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5682BBB9" w14:textId="77777777" w:rsidR="00F970C9" w:rsidRPr="00356814" w:rsidRDefault="00F970C9" w:rsidP="00061CBE">
            <w:pPr>
              <w:pStyle w:val="TAL"/>
              <w:rPr>
                <w:rFonts w:eastAsia="Yu Mincho"/>
              </w:rPr>
            </w:pPr>
            <w:r w:rsidRPr="00356814">
              <w:rPr>
                <w:rFonts w:eastAsia="Yu Mincho"/>
              </w:rPr>
              <w:t>DL RRC Message Transfer</w:t>
            </w:r>
          </w:p>
        </w:tc>
        <w:tc>
          <w:tcPr>
            <w:tcW w:w="3250" w:type="dxa"/>
            <w:tcBorders>
              <w:top w:val="single" w:sz="6" w:space="0" w:color="auto"/>
              <w:left w:val="single" w:sz="6" w:space="0" w:color="auto"/>
              <w:bottom w:val="single" w:sz="6" w:space="0" w:color="auto"/>
              <w:right w:val="single" w:sz="6" w:space="0" w:color="auto"/>
            </w:tcBorders>
          </w:tcPr>
          <w:p w14:paraId="70689B98" w14:textId="77777777" w:rsidR="00F970C9" w:rsidRPr="00356814" w:rsidRDefault="00F970C9" w:rsidP="00061CBE">
            <w:pPr>
              <w:pStyle w:val="TAL"/>
              <w:rPr>
                <w:rFonts w:eastAsia="Yu Mincho"/>
              </w:rPr>
            </w:pPr>
            <w:r w:rsidRPr="00356814">
              <w:rPr>
                <w:rFonts w:eastAsia="Yu Mincho"/>
              </w:rPr>
              <w:t>DL RRC MESSAGE TRANSFER</w:t>
            </w:r>
          </w:p>
        </w:tc>
      </w:tr>
      <w:tr w:rsidR="00F970C9" w:rsidRPr="00356814" w14:paraId="1C017916"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66A49116" w14:textId="77777777" w:rsidR="00F970C9" w:rsidRPr="00356814" w:rsidRDefault="00F970C9" w:rsidP="00061CBE">
            <w:pPr>
              <w:pStyle w:val="TAL"/>
              <w:rPr>
                <w:rFonts w:eastAsia="Yu Mincho"/>
              </w:rPr>
            </w:pPr>
            <w:r w:rsidRPr="00356814">
              <w:rPr>
                <w:rFonts w:eastAsia="Yu Mincho"/>
              </w:rPr>
              <w:t>UL RRC Message Transfer</w:t>
            </w:r>
          </w:p>
        </w:tc>
        <w:tc>
          <w:tcPr>
            <w:tcW w:w="3250" w:type="dxa"/>
            <w:tcBorders>
              <w:top w:val="single" w:sz="6" w:space="0" w:color="auto"/>
              <w:left w:val="single" w:sz="6" w:space="0" w:color="auto"/>
              <w:bottom w:val="single" w:sz="6" w:space="0" w:color="auto"/>
              <w:right w:val="single" w:sz="6" w:space="0" w:color="auto"/>
            </w:tcBorders>
          </w:tcPr>
          <w:p w14:paraId="525EDAEC" w14:textId="77777777" w:rsidR="00F970C9" w:rsidRPr="00356814" w:rsidRDefault="00F970C9" w:rsidP="00061CBE">
            <w:pPr>
              <w:pStyle w:val="TAL"/>
              <w:rPr>
                <w:rFonts w:eastAsia="Yu Mincho"/>
              </w:rPr>
            </w:pPr>
            <w:r w:rsidRPr="00356814">
              <w:rPr>
                <w:rFonts w:eastAsia="Yu Mincho"/>
              </w:rPr>
              <w:t>UL RRC MESSAGE TRANSFER</w:t>
            </w:r>
          </w:p>
        </w:tc>
      </w:tr>
      <w:tr w:rsidR="00F970C9" w:rsidRPr="00356814" w14:paraId="0F8CFD72"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7F8F034D" w14:textId="77777777" w:rsidR="00F970C9" w:rsidRPr="00356814" w:rsidRDefault="00F970C9" w:rsidP="00061CBE">
            <w:pPr>
              <w:pStyle w:val="TAL"/>
              <w:rPr>
                <w:rFonts w:eastAsia="Yu Mincho"/>
              </w:rPr>
            </w:pPr>
            <w:r w:rsidRPr="00356814">
              <w:rPr>
                <w:rFonts w:eastAsia="Yu Mincho"/>
              </w:rPr>
              <w:t xml:space="preserve">UE Inactivity Notification </w:t>
            </w:r>
          </w:p>
        </w:tc>
        <w:tc>
          <w:tcPr>
            <w:tcW w:w="3250" w:type="dxa"/>
            <w:tcBorders>
              <w:top w:val="single" w:sz="6" w:space="0" w:color="auto"/>
              <w:left w:val="single" w:sz="6" w:space="0" w:color="auto"/>
              <w:bottom w:val="single" w:sz="6" w:space="0" w:color="auto"/>
              <w:right w:val="single" w:sz="6" w:space="0" w:color="auto"/>
            </w:tcBorders>
          </w:tcPr>
          <w:p w14:paraId="2C7E97A9" w14:textId="77777777" w:rsidR="00F970C9" w:rsidRPr="00356814" w:rsidRDefault="00F970C9" w:rsidP="00061CBE">
            <w:pPr>
              <w:pStyle w:val="TAL"/>
              <w:rPr>
                <w:rFonts w:eastAsia="Yu Mincho"/>
              </w:rPr>
            </w:pPr>
            <w:r w:rsidRPr="00356814">
              <w:rPr>
                <w:rFonts w:eastAsia="Yu Mincho"/>
              </w:rPr>
              <w:t>UE INACTIVITY NOTIFICATION</w:t>
            </w:r>
          </w:p>
        </w:tc>
      </w:tr>
      <w:tr w:rsidR="00F970C9" w:rsidRPr="00356814" w14:paraId="10E42794"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2EE3CA18" w14:textId="77777777" w:rsidR="00F970C9" w:rsidRPr="00356814" w:rsidRDefault="00F970C9" w:rsidP="00061CBE">
            <w:pPr>
              <w:pStyle w:val="TAL"/>
              <w:rPr>
                <w:rFonts w:eastAsia="Yu Mincho"/>
              </w:rPr>
            </w:pPr>
            <w:r w:rsidRPr="00356814">
              <w:rPr>
                <w:rFonts w:eastAsia="Yu Mincho"/>
              </w:rPr>
              <w:t>System Information Delivery</w:t>
            </w:r>
          </w:p>
        </w:tc>
        <w:tc>
          <w:tcPr>
            <w:tcW w:w="3250" w:type="dxa"/>
            <w:tcBorders>
              <w:top w:val="single" w:sz="6" w:space="0" w:color="auto"/>
              <w:left w:val="single" w:sz="6" w:space="0" w:color="auto"/>
              <w:bottom w:val="single" w:sz="6" w:space="0" w:color="auto"/>
              <w:right w:val="single" w:sz="6" w:space="0" w:color="auto"/>
            </w:tcBorders>
          </w:tcPr>
          <w:p w14:paraId="73CCBFBA" w14:textId="77777777" w:rsidR="00F970C9" w:rsidRPr="00356814" w:rsidRDefault="00F970C9" w:rsidP="00061CBE">
            <w:pPr>
              <w:pStyle w:val="TAL"/>
              <w:rPr>
                <w:rFonts w:eastAsia="Yu Mincho"/>
              </w:rPr>
            </w:pPr>
            <w:r w:rsidRPr="00356814">
              <w:rPr>
                <w:rFonts w:eastAsia="Yu Mincho"/>
              </w:rPr>
              <w:t>SYSTEM INFORMATION DELIVERY COMMAND</w:t>
            </w:r>
          </w:p>
        </w:tc>
      </w:tr>
      <w:tr w:rsidR="00F970C9" w:rsidRPr="00356814" w14:paraId="22C97FDD"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1BCF068D" w14:textId="77777777" w:rsidR="00F970C9" w:rsidRPr="00356814" w:rsidRDefault="00F970C9" w:rsidP="00061CBE">
            <w:pPr>
              <w:pStyle w:val="TAL"/>
              <w:rPr>
                <w:rFonts w:eastAsia="Yu Mincho"/>
              </w:rPr>
            </w:pPr>
            <w:r w:rsidRPr="00356814">
              <w:rPr>
                <w:rFonts w:eastAsia="Yu Mincho"/>
              </w:rPr>
              <w:t>Paging</w:t>
            </w:r>
          </w:p>
        </w:tc>
        <w:tc>
          <w:tcPr>
            <w:tcW w:w="3250" w:type="dxa"/>
            <w:tcBorders>
              <w:top w:val="single" w:sz="6" w:space="0" w:color="auto"/>
              <w:left w:val="single" w:sz="6" w:space="0" w:color="auto"/>
              <w:bottom w:val="single" w:sz="6" w:space="0" w:color="auto"/>
              <w:right w:val="single" w:sz="6" w:space="0" w:color="auto"/>
            </w:tcBorders>
          </w:tcPr>
          <w:p w14:paraId="703B0205" w14:textId="77777777" w:rsidR="00F970C9" w:rsidRPr="00356814" w:rsidRDefault="00F970C9" w:rsidP="00061CBE">
            <w:pPr>
              <w:pStyle w:val="TAL"/>
              <w:rPr>
                <w:rFonts w:eastAsia="Yu Mincho"/>
              </w:rPr>
            </w:pPr>
            <w:r w:rsidRPr="00356814">
              <w:rPr>
                <w:rFonts w:eastAsia="Yu Mincho"/>
              </w:rPr>
              <w:t>PAGING</w:t>
            </w:r>
          </w:p>
        </w:tc>
      </w:tr>
      <w:tr w:rsidR="00F970C9" w:rsidRPr="00356814" w14:paraId="29165F68"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273B197A" w14:textId="77777777" w:rsidR="00F970C9" w:rsidRPr="00356814" w:rsidRDefault="00F970C9" w:rsidP="00061CBE">
            <w:pPr>
              <w:pStyle w:val="TAL"/>
              <w:rPr>
                <w:rFonts w:eastAsia="Yu Mincho"/>
              </w:rPr>
            </w:pPr>
            <w:r w:rsidRPr="00356814">
              <w:rPr>
                <w:rFonts w:eastAsia="Yu Mincho"/>
              </w:rPr>
              <w:t>Notify</w:t>
            </w:r>
          </w:p>
        </w:tc>
        <w:tc>
          <w:tcPr>
            <w:tcW w:w="3250" w:type="dxa"/>
            <w:tcBorders>
              <w:top w:val="single" w:sz="6" w:space="0" w:color="auto"/>
              <w:left w:val="single" w:sz="6" w:space="0" w:color="auto"/>
              <w:bottom w:val="single" w:sz="6" w:space="0" w:color="auto"/>
              <w:right w:val="single" w:sz="6" w:space="0" w:color="auto"/>
            </w:tcBorders>
          </w:tcPr>
          <w:p w14:paraId="214D2F25" w14:textId="77777777" w:rsidR="00F970C9" w:rsidRPr="00356814" w:rsidRDefault="00F970C9" w:rsidP="00061CBE">
            <w:pPr>
              <w:pStyle w:val="TAL"/>
              <w:rPr>
                <w:rFonts w:eastAsia="Yu Mincho"/>
              </w:rPr>
            </w:pPr>
            <w:r w:rsidRPr="00356814">
              <w:rPr>
                <w:rFonts w:eastAsia="Yu Mincho"/>
              </w:rPr>
              <w:t>NOTIFY</w:t>
            </w:r>
          </w:p>
        </w:tc>
      </w:tr>
      <w:tr w:rsidR="00F970C9" w:rsidRPr="00356814" w14:paraId="6DF5D1AF"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5A56DEC3" w14:textId="77777777" w:rsidR="00F970C9" w:rsidRPr="00356814" w:rsidRDefault="00F970C9" w:rsidP="00061CBE">
            <w:pPr>
              <w:pStyle w:val="TAL"/>
              <w:rPr>
                <w:rFonts w:eastAsia="Yu Mincho"/>
              </w:rPr>
            </w:pPr>
            <w:r w:rsidRPr="00356814">
              <w:rPr>
                <w:rFonts w:eastAsia="Yu Mincho"/>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51ACD1B4" w14:textId="77777777" w:rsidR="00F970C9" w:rsidRPr="00356814" w:rsidRDefault="00F970C9" w:rsidP="00061CBE">
            <w:pPr>
              <w:pStyle w:val="TAL"/>
              <w:rPr>
                <w:rFonts w:eastAsia="Yu Mincho"/>
              </w:rPr>
            </w:pPr>
            <w:r w:rsidRPr="00356814">
              <w:rPr>
                <w:rFonts w:eastAsia="Yu Mincho"/>
              </w:rPr>
              <w:t>PWS RESTART INDICATION</w:t>
            </w:r>
          </w:p>
        </w:tc>
      </w:tr>
      <w:tr w:rsidR="00F970C9" w:rsidRPr="00356814" w14:paraId="2F40F3DE"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0A7A2AFA" w14:textId="77777777" w:rsidR="00F970C9" w:rsidRPr="00356814" w:rsidRDefault="00F970C9" w:rsidP="00061CBE">
            <w:pPr>
              <w:pStyle w:val="TAL"/>
              <w:rPr>
                <w:rFonts w:eastAsia="Yu Mincho"/>
              </w:rPr>
            </w:pPr>
            <w:r w:rsidRPr="00356814">
              <w:rPr>
                <w:rFonts w:eastAsia="Yu Mincho"/>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0BCF6ACD" w14:textId="77777777" w:rsidR="00F970C9" w:rsidRPr="00356814" w:rsidRDefault="00F970C9" w:rsidP="00061CBE">
            <w:pPr>
              <w:pStyle w:val="TAL"/>
              <w:rPr>
                <w:rFonts w:eastAsia="Yu Mincho"/>
              </w:rPr>
            </w:pPr>
            <w:r w:rsidRPr="00356814">
              <w:rPr>
                <w:rFonts w:eastAsia="Yu Mincho"/>
              </w:rPr>
              <w:t>PWS FAILURE INDICATION</w:t>
            </w:r>
          </w:p>
        </w:tc>
      </w:tr>
      <w:tr w:rsidR="00F970C9" w:rsidRPr="00356814" w14:paraId="042D795E" w14:textId="77777777" w:rsidTr="00797B6A">
        <w:trPr>
          <w:jc w:val="center"/>
        </w:trPr>
        <w:tc>
          <w:tcPr>
            <w:tcW w:w="3085" w:type="dxa"/>
            <w:tcBorders>
              <w:top w:val="single" w:sz="6" w:space="0" w:color="auto"/>
              <w:left w:val="single" w:sz="6" w:space="0" w:color="auto"/>
              <w:bottom w:val="single" w:sz="6" w:space="0" w:color="auto"/>
              <w:right w:val="single" w:sz="6" w:space="0" w:color="auto"/>
            </w:tcBorders>
          </w:tcPr>
          <w:p w14:paraId="69D86ABB" w14:textId="77777777" w:rsidR="00F970C9" w:rsidRPr="00356814" w:rsidRDefault="00F970C9" w:rsidP="00797B6A">
            <w:pPr>
              <w:pStyle w:val="TAL"/>
            </w:pPr>
            <w:r w:rsidRPr="00356814">
              <w:t>gNB-DU Status Indication</w:t>
            </w:r>
          </w:p>
        </w:tc>
        <w:tc>
          <w:tcPr>
            <w:tcW w:w="3250" w:type="dxa"/>
            <w:tcBorders>
              <w:top w:val="single" w:sz="6" w:space="0" w:color="auto"/>
              <w:left w:val="single" w:sz="6" w:space="0" w:color="auto"/>
              <w:bottom w:val="single" w:sz="6" w:space="0" w:color="auto"/>
              <w:right w:val="single" w:sz="6" w:space="0" w:color="auto"/>
            </w:tcBorders>
          </w:tcPr>
          <w:p w14:paraId="2E837508" w14:textId="77777777" w:rsidR="00F970C9" w:rsidRPr="00356814" w:rsidRDefault="00F970C9" w:rsidP="00797B6A">
            <w:pPr>
              <w:pStyle w:val="TAL"/>
            </w:pPr>
            <w:r w:rsidRPr="00356814">
              <w:t>GNB-DU STATUS INDICATION</w:t>
            </w:r>
          </w:p>
        </w:tc>
      </w:tr>
      <w:tr w:rsidR="00F970C9" w:rsidRPr="00356814" w14:paraId="4926012E" w14:textId="77777777" w:rsidTr="00097658">
        <w:trPr>
          <w:jc w:val="center"/>
        </w:trPr>
        <w:tc>
          <w:tcPr>
            <w:tcW w:w="3085" w:type="dxa"/>
            <w:tcBorders>
              <w:top w:val="single" w:sz="6" w:space="0" w:color="auto"/>
              <w:left w:val="single" w:sz="6" w:space="0" w:color="auto"/>
              <w:bottom w:val="single" w:sz="6" w:space="0" w:color="auto"/>
              <w:right w:val="single" w:sz="6" w:space="0" w:color="auto"/>
            </w:tcBorders>
          </w:tcPr>
          <w:p w14:paraId="5F95CD3C" w14:textId="77777777" w:rsidR="00F970C9" w:rsidRPr="00356814" w:rsidRDefault="00F970C9" w:rsidP="00097658">
            <w:pPr>
              <w:pStyle w:val="TAL"/>
            </w:pPr>
            <w:r w:rsidRPr="00356814">
              <w:rPr>
                <w:rFonts w:eastAsia="Yu Mincho"/>
                <w:noProof/>
              </w:rPr>
              <w:t>RRC Delivery Report</w:t>
            </w:r>
          </w:p>
        </w:tc>
        <w:tc>
          <w:tcPr>
            <w:tcW w:w="3250" w:type="dxa"/>
            <w:tcBorders>
              <w:top w:val="single" w:sz="6" w:space="0" w:color="auto"/>
              <w:left w:val="single" w:sz="6" w:space="0" w:color="auto"/>
              <w:bottom w:val="single" w:sz="6" w:space="0" w:color="auto"/>
              <w:right w:val="single" w:sz="6" w:space="0" w:color="auto"/>
            </w:tcBorders>
          </w:tcPr>
          <w:p w14:paraId="10EF5895" w14:textId="77777777" w:rsidR="00F970C9" w:rsidRPr="00356814" w:rsidRDefault="00F970C9" w:rsidP="00097658">
            <w:pPr>
              <w:pStyle w:val="TAL"/>
            </w:pPr>
            <w:r w:rsidRPr="00356814">
              <w:rPr>
                <w:rFonts w:eastAsia="Yu Mincho"/>
                <w:noProof/>
              </w:rPr>
              <w:t>RRC DELIVERY REPORT</w:t>
            </w:r>
          </w:p>
        </w:tc>
      </w:tr>
      <w:tr w:rsidR="00042087" w:rsidRPr="00356814" w14:paraId="299FE5E3" w14:textId="77777777" w:rsidTr="00097658">
        <w:trPr>
          <w:jc w:val="center"/>
        </w:trPr>
        <w:tc>
          <w:tcPr>
            <w:tcW w:w="3085" w:type="dxa"/>
            <w:tcBorders>
              <w:top w:val="single" w:sz="6" w:space="0" w:color="auto"/>
              <w:left w:val="single" w:sz="6" w:space="0" w:color="auto"/>
              <w:bottom w:val="single" w:sz="6" w:space="0" w:color="auto"/>
              <w:right w:val="single" w:sz="6" w:space="0" w:color="auto"/>
            </w:tcBorders>
          </w:tcPr>
          <w:p w14:paraId="52080C44" w14:textId="77777777" w:rsidR="00042087" w:rsidRPr="00356814" w:rsidRDefault="00042087" w:rsidP="00042087">
            <w:pPr>
              <w:pStyle w:val="TAL"/>
              <w:rPr>
                <w:rFonts w:eastAsia="Yu Mincho"/>
                <w:noProof/>
              </w:rPr>
            </w:pPr>
            <w:r w:rsidRPr="00356814">
              <w:rPr>
                <w:rFonts w:eastAsia="Yu Mincho"/>
                <w:noProof/>
              </w:rPr>
              <w:t>Network Access Rate Reduction</w:t>
            </w:r>
          </w:p>
        </w:tc>
        <w:tc>
          <w:tcPr>
            <w:tcW w:w="3250" w:type="dxa"/>
            <w:tcBorders>
              <w:top w:val="single" w:sz="6" w:space="0" w:color="auto"/>
              <w:left w:val="single" w:sz="6" w:space="0" w:color="auto"/>
              <w:bottom w:val="single" w:sz="6" w:space="0" w:color="auto"/>
              <w:right w:val="single" w:sz="6" w:space="0" w:color="auto"/>
            </w:tcBorders>
          </w:tcPr>
          <w:p w14:paraId="19CB5C48" w14:textId="77777777" w:rsidR="00042087" w:rsidRPr="00356814" w:rsidRDefault="00042087" w:rsidP="00042087">
            <w:pPr>
              <w:pStyle w:val="TAL"/>
              <w:rPr>
                <w:rFonts w:eastAsia="Yu Mincho"/>
                <w:noProof/>
              </w:rPr>
            </w:pPr>
            <w:r w:rsidRPr="00356814">
              <w:rPr>
                <w:rFonts w:eastAsia="Yu Mincho"/>
                <w:noProof/>
              </w:rPr>
              <w:t>NETWORK ACCESS RATE REDUCTION</w:t>
            </w:r>
          </w:p>
        </w:tc>
      </w:tr>
    </w:tbl>
    <w:p w14:paraId="764303FD" w14:textId="77777777" w:rsidR="00F970C9" w:rsidRPr="00356814" w:rsidRDefault="00F970C9" w:rsidP="00BE5D48"/>
    <w:p w14:paraId="03FCE88A" w14:textId="77777777" w:rsidR="00F970C9" w:rsidRPr="00356814" w:rsidRDefault="00F970C9" w:rsidP="00BE5D48">
      <w:pPr>
        <w:pStyle w:val="Heading2"/>
      </w:pPr>
      <w:bookmarkStart w:id="135" w:name="_Toc20955730"/>
      <w:bookmarkStart w:id="136" w:name="_Toc29404069"/>
      <w:bookmarkStart w:id="137" w:name="_Toc36556465"/>
      <w:bookmarkStart w:id="138" w:name="_Toc45832609"/>
      <w:bookmarkStart w:id="139" w:name="_Toc51763241"/>
      <w:bookmarkStart w:id="140" w:name="_Toc64448182"/>
      <w:bookmarkStart w:id="141" w:name="_Toc74153228"/>
      <w:bookmarkStart w:id="142" w:name="_Toc88657279"/>
      <w:r w:rsidRPr="00356814">
        <w:t>8.2</w:t>
      </w:r>
      <w:r w:rsidRPr="00356814">
        <w:tab/>
        <w:t>Interface Management procedures</w:t>
      </w:r>
      <w:bookmarkEnd w:id="135"/>
      <w:bookmarkEnd w:id="136"/>
      <w:bookmarkEnd w:id="137"/>
      <w:bookmarkEnd w:id="138"/>
      <w:bookmarkEnd w:id="139"/>
      <w:bookmarkEnd w:id="140"/>
      <w:bookmarkEnd w:id="141"/>
      <w:bookmarkEnd w:id="142"/>
    </w:p>
    <w:p w14:paraId="1871B1B4" w14:textId="77777777" w:rsidR="00F970C9" w:rsidRPr="00356814" w:rsidRDefault="00F970C9" w:rsidP="00DE7BB0">
      <w:pPr>
        <w:pStyle w:val="Heading3"/>
      </w:pPr>
      <w:bookmarkStart w:id="143" w:name="_Toc20955731"/>
      <w:bookmarkStart w:id="144" w:name="_Toc29404070"/>
      <w:bookmarkStart w:id="145" w:name="_Toc36556466"/>
      <w:bookmarkStart w:id="146" w:name="_Toc45832610"/>
      <w:bookmarkStart w:id="147" w:name="_Toc51763242"/>
      <w:bookmarkStart w:id="148" w:name="_Toc64448183"/>
      <w:bookmarkStart w:id="149" w:name="_Toc74153229"/>
      <w:bookmarkStart w:id="150" w:name="_Toc88657280"/>
      <w:r w:rsidRPr="00356814">
        <w:t>8.2.1</w:t>
      </w:r>
      <w:r w:rsidRPr="00356814">
        <w:tab/>
        <w:t>Reset</w:t>
      </w:r>
      <w:bookmarkEnd w:id="143"/>
      <w:bookmarkEnd w:id="144"/>
      <w:bookmarkEnd w:id="145"/>
      <w:bookmarkEnd w:id="146"/>
      <w:bookmarkEnd w:id="147"/>
      <w:bookmarkEnd w:id="148"/>
      <w:bookmarkEnd w:id="149"/>
      <w:bookmarkEnd w:id="150"/>
    </w:p>
    <w:p w14:paraId="5CBB0960" w14:textId="77777777" w:rsidR="00F970C9" w:rsidRPr="00356814" w:rsidRDefault="00F970C9" w:rsidP="00DE7BB0">
      <w:pPr>
        <w:pStyle w:val="Heading4"/>
      </w:pPr>
      <w:bookmarkStart w:id="151" w:name="_Toc20955732"/>
      <w:bookmarkStart w:id="152" w:name="_Toc29404071"/>
      <w:bookmarkStart w:id="153" w:name="_Toc36556467"/>
      <w:bookmarkStart w:id="154" w:name="_Toc45832611"/>
      <w:bookmarkStart w:id="155" w:name="_Toc51763243"/>
      <w:bookmarkStart w:id="156" w:name="_Toc64448184"/>
      <w:bookmarkStart w:id="157" w:name="_Toc74153230"/>
      <w:bookmarkStart w:id="158" w:name="_Toc88657281"/>
      <w:r w:rsidRPr="00356814">
        <w:t>8.2.1.1</w:t>
      </w:r>
      <w:r w:rsidRPr="00356814">
        <w:tab/>
        <w:t>General</w:t>
      </w:r>
      <w:bookmarkEnd w:id="151"/>
      <w:bookmarkEnd w:id="152"/>
      <w:bookmarkEnd w:id="153"/>
      <w:bookmarkEnd w:id="154"/>
      <w:bookmarkEnd w:id="155"/>
      <w:bookmarkEnd w:id="156"/>
      <w:bookmarkEnd w:id="157"/>
      <w:bookmarkEnd w:id="158"/>
    </w:p>
    <w:p w14:paraId="0E63908E" w14:textId="77777777" w:rsidR="00F970C9" w:rsidRPr="00356814" w:rsidRDefault="00F970C9" w:rsidP="000D0E2C">
      <w:pPr>
        <w:rPr>
          <w:rFonts w:eastAsia="Yu Mincho"/>
        </w:rPr>
      </w:pPr>
      <w:r w:rsidRPr="00356814">
        <w:rPr>
          <w:rFonts w:eastAsia="Yu Mincho"/>
        </w:rPr>
        <w:t>The purpose of the Reset procedure is to initialise or re-initialise the F1AP UE-related contexts, in the event of a failure in the gNB-CU or gNB-DU. This procedure does not affect the application level configuration data exchanged during, e.g., the F1 Setup procedure.</w:t>
      </w:r>
    </w:p>
    <w:p w14:paraId="1CAD418C" w14:textId="77777777" w:rsidR="00F970C9" w:rsidRPr="00356814" w:rsidRDefault="00F970C9" w:rsidP="000D0E2C">
      <w:pPr>
        <w:rPr>
          <w:rFonts w:eastAsia="Yu Mincho"/>
        </w:rPr>
      </w:pPr>
      <w:r w:rsidRPr="00356814">
        <w:rPr>
          <w:rFonts w:eastAsia="Yu Mincho"/>
        </w:rPr>
        <w:t>The procedure uses non-UE associated signalling.</w:t>
      </w:r>
    </w:p>
    <w:p w14:paraId="3DB866E9" w14:textId="77777777" w:rsidR="00F970C9" w:rsidRPr="00356814" w:rsidRDefault="00F970C9" w:rsidP="00DE7BB0">
      <w:pPr>
        <w:pStyle w:val="Heading4"/>
      </w:pPr>
      <w:bookmarkStart w:id="159" w:name="_Toc20955733"/>
      <w:bookmarkStart w:id="160" w:name="_Toc29404072"/>
      <w:bookmarkStart w:id="161" w:name="_Toc36556468"/>
      <w:bookmarkStart w:id="162" w:name="_Toc45832612"/>
      <w:bookmarkStart w:id="163" w:name="_Toc51763244"/>
      <w:bookmarkStart w:id="164" w:name="_Toc64448185"/>
      <w:bookmarkStart w:id="165" w:name="_Toc74153231"/>
      <w:bookmarkStart w:id="166" w:name="_Toc88657282"/>
      <w:r w:rsidRPr="00356814">
        <w:t>8.2.1.2</w:t>
      </w:r>
      <w:r w:rsidRPr="00356814">
        <w:tab/>
        <w:t>Successful Operation</w:t>
      </w:r>
      <w:bookmarkEnd w:id="159"/>
      <w:bookmarkEnd w:id="160"/>
      <w:bookmarkEnd w:id="161"/>
      <w:bookmarkEnd w:id="162"/>
      <w:bookmarkEnd w:id="163"/>
      <w:bookmarkEnd w:id="164"/>
      <w:bookmarkEnd w:id="165"/>
      <w:bookmarkEnd w:id="166"/>
    </w:p>
    <w:p w14:paraId="6650C452" w14:textId="77777777" w:rsidR="00F970C9" w:rsidRPr="00356814" w:rsidRDefault="00F970C9" w:rsidP="00DE7BB0">
      <w:pPr>
        <w:pStyle w:val="Heading5"/>
      </w:pPr>
      <w:bookmarkStart w:id="167" w:name="_Toc20955734"/>
      <w:bookmarkStart w:id="168" w:name="_Toc29404073"/>
      <w:bookmarkStart w:id="169" w:name="_Toc36556469"/>
      <w:bookmarkStart w:id="170" w:name="_Toc45832613"/>
      <w:bookmarkStart w:id="171" w:name="_Toc51763245"/>
      <w:bookmarkStart w:id="172" w:name="_Toc64448186"/>
      <w:bookmarkStart w:id="173" w:name="_Toc74153232"/>
      <w:bookmarkStart w:id="174" w:name="_Toc88657283"/>
      <w:r w:rsidRPr="00356814">
        <w:t>8.2.1.2.1</w:t>
      </w:r>
      <w:r w:rsidRPr="00356814">
        <w:tab/>
        <w:t>Reset Procedure Initiated from the gNB-CU</w:t>
      </w:r>
      <w:bookmarkEnd w:id="167"/>
      <w:bookmarkEnd w:id="168"/>
      <w:bookmarkEnd w:id="169"/>
      <w:bookmarkEnd w:id="170"/>
      <w:bookmarkEnd w:id="171"/>
      <w:bookmarkEnd w:id="172"/>
      <w:bookmarkEnd w:id="173"/>
      <w:bookmarkEnd w:id="174"/>
    </w:p>
    <w:p w14:paraId="43886929" w14:textId="77777777" w:rsidR="00F970C9" w:rsidRPr="00356814" w:rsidRDefault="00F970C9" w:rsidP="0046082E">
      <w:pPr>
        <w:pStyle w:val="TH"/>
        <w:rPr>
          <w:rFonts w:eastAsia="Yu Mincho"/>
        </w:rPr>
      </w:pPr>
      <w:r w:rsidRPr="00356814">
        <w:object w:dxaOrig="3827" w:dyaOrig="3555" w14:anchorId="2FD4C2FA">
          <v:shape id="_x0000_i1027" type="#_x0000_t75" style="width:190.5pt;height:177.75pt" o:ole="" fillcolor="window">
            <v:imagedata r:id="rId11" o:title=""/>
          </v:shape>
          <o:OLEObject Type="Embed" ProgID="Word.Picture.8" ShapeID="_x0000_i1027" DrawAspect="Content" ObjectID="_1748240454" r:id="rId12"/>
        </w:object>
      </w:r>
    </w:p>
    <w:p w14:paraId="63372EE5" w14:textId="77777777" w:rsidR="00F970C9" w:rsidRPr="00356814" w:rsidRDefault="00F970C9" w:rsidP="0046082E">
      <w:pPr>
        <w:pStyle w:val="TF"/>
        <w:rPr>
          <w:rFonts w:eastAsia="MS Mincho"/>
        </w:rPr>
      </w:pPr>
      <w:r w:rsidRPr="00356814">
        <w:rPr>
          <w:rFonts w:eastAsia="Yu Mincho"/>
        </w:rPr>
        <w:t>Figure 8.2.1.2.1-1: Reset procedure initiated from the gNB-CU. Successful operation</w:t>
      </w:r>
    </w:p>
    <w:p w14:paraId="570F01B3" w14:textId="77777777" w:rsidR="00F970C9" w:rsidRPr="00356814" w:rsidRDefault="00F970C9" w:rsidP="000D0E2C">
      <w:pPr>
        <w:rPr>
          <w:rFonts w:eastAsia="Yu Mincho"/>
        </w:rPr>
      </w:pPr>
      <w:r w:rsidRPr="00356814">
        <w:rPr>
          <w:rFonts w:eastAsia="Yu Mincho"/>
        </w:rPr>
        <w:t>In the event of a failure at the gNB-CU, which has resulted in the loss of some or all transaction reference information, a RESET message shall be sent to the gNB-DU.</w:t>
      </w:r>
    </w:p>
    <w:p w14:paraId="75C10930" w14:textId="77777777" w:rsidR="00F970C9" w:rsidRPr="00356814" w:rsidRDefault="00F970C9" w:rsidP="000D0E2C">
      <w:pPr>
        <w:rPr>
          <w:rFonts w:eastAsia="Yu Mincho"/>
        </w:rPr>
      </w:pPr>
      <w:r w:rsidRPr="00356814">
        <w:rPr>
          <w:rFonts w:eastAsia="Yu Mincho"/>
        </w:rPr>
        <w:lastRenderedPageBreak/>
        <w:t>At reception of the RESET message the gNB-DU shall release all allocated resources on F1 and radio resources related to the UE association(s) indicated explicitly or implicitly in the RESET message and remove the indicated UE contexts including F1AP ID.</w:t>
      </w:r>
    </w:p>
    <w:p w14:paraId="098A7C7D" w14:textId="77777777" w:rsidR="00F970C9" w:rsidRPr="00356814" w:rsidRDefault="00F970C9" w:rsidP="000D0E2C">
      <w:pPr>
        <w:rPr>
          <w:rFonts w:eastAsia="Yu Mincho"/>
        </w:rPr>
      </w:pPr>
      <w:r w:rsidRPr="00356814">
        <w:rPr>
          <w:rFonts w:eastAsia="Yu Mincho"/>
        </w:rPr>
        <w:t>After the gNB-DU has released all assigned F1 resources and the UE F1AP IDs for all indicated UE associations which can be used for new UE-associated logical F1-connections over the F1 interface, the gNB-DU shall respond with the RESET ACKNOWLEDGE message. The gNB-DU does not need to wait for the release of radio resources to be completed before returning the RESET ACKNOWLEDGE message.</w:t>
      </w:r>
    </w:p>
    <w:p w14:paraId="20D6793D" w14:textId="77777777" w:rsidR="00F970C9" w:rsidRPr="00356814" w:rsidRDefault="00F970C9" w:rsidP="00091D6F">
      <w:pPr>
        <w:rPr>
          <w:iCs/>
        </w:rPr>
      </w:pPr>
      <w:r w:rsidRPr="00356814">
        <w:rPr>
          <w:iCs/>
        </w:rPr>
        <w:t xml:space="preserve">If the RESET message contains the </w:t>
      </w:r>
      <w:r w:rsidRPr="00356814">
        <w:rPr>
          <w:i/>
        </w:rPr>
        <w:t xml:space="preserve">UE-associated logical F1-connection list </w:t>
      </w:r>
      <w:r w:rsidRPr="00356814">
        <w:rPr>
          <w:iCs/>
        </w:rPr>
        <w:t>IE, then:</w:t>
      </w:r>
    </w:p>
    <w:p w14:paraId="5EF5EAFB" w14:textId="77777777" w:rsidR="00F970C9" w:rsidRPr="00356814" w:rsidRDefault="00F970C9" w:rsidP="00213370">
      <w:pPr>
        <w:pStyle w:val="B10"/>
        <w:rPr>
          <w:lang w:eastAsia="ja-JP"/>
        </w:rPr>
      </w:pPr>
      <w:r w:rsidRPr="00356814">
        <w:rPr>
          <w:iCs/>
          <w:lang w:eastAsia="ja-JP"/>
        </w:rPr>
        <w:t>-</w:t>
      </w:r>
      <w:r w:rsidRPr="00356814">
        <w:rPr>
          <w:iCs/>
          <w:lang w:eastAsia="ja-JP"/>
        </w:rPr>
        <w:tab/>
        <w:t xml:space="preserve">The gNB-DU shall use the </w:t>
      </w:r>
      <w:r w:rsidRPr="00356814">
        <w:rPr>
          <w:i/>
          <w:iCs/>
          <w:lang w:eastAsia="ja-JP"/>
        </w:rPr>
        <w:t>gNB-CU UE F1AP ID</w:t>
      </w:r>
      <w:r w:rsidRPr="00356814">
        <w:rPr>
          <w:lang w:eastAsia="ja-JP"/>
        </w:rPr>
        <w:t xml:space="preserve"> IE and/or the </w:t>
      </w:r>
      <w:r w:rsidRPr="00356814">
        <w:rPr>
          <w:i/>
          <w:iCs/>
          <w:lang w:eastAsia="ja-JP"/>
        </w:rPr>
        <w:t>gNB-DU UE F1AP ID</w:t>
      </w:r>
      <w:r w:rsidRPr="00356814">
        <w:rPr>
          <w:lang w:eastAsia="ja-JP"/>
        </w:rPr>
        <w:t xml:space="preserve"> IE to explicitly identify the UE association(s) to be reset.</w:t>
      </w:r>
    </w:p>
    <w:p w14:paraId="1B448683" w14:textId="77777777" w:rsidR="00F970C9" w:rsidRPr="00356814" w:rsidRDefault="00F970C9" w:rsidP="00213370">
      <w:pPr>
        <w:pStyle w:val="B10"/>
        <w:rPr>
          <w:lang w:eastAsia="ja-JP"/>
        </w:rPr>
      </w:pPr>
      <w:r w:rsidRPr="00356814">
        <w:rPr>
          <w:lang w:eastAsia="ja-JP"/>
        </w:rPr>
        <w:t>-</w:t>
      </w:r>
      <w:r w:rsidRPr="00356814">
        <w:rPr>
          <w:lang w:eastAsia="ja-JP"/>
        </w:rPr>
        <w:tab/>
        <w:t xml:space="preserve">The </w:t>
      </w:r>
      <w:r w:rsidRPr="00356814">
        <w:rPr>
          <w:iCs/>
          <w:lang w:eastAsia="ja-JP"/>
        </w:rPr>
        <w:t>gNB-DU</w:t>
      </w:r>
      <w:r w:rsidRPr="00356814">
        <w:rPr>
          <w:lang w:eastAsia="ja-JP"/>
        </w:rPr>
        <w:t xml:space="preserve"> shall include in the RESET ACKNOWLEDGE message, for each UE association to be reset, the </w:t>
      </w:r>
      <w:r w:rsidRPr="00356814">
        <w:rPr>
          <w:i/>
          <w:lang w:eastAsia="ja-JP"/>
        </w:rPr>
        <w:t>UE-associated logical F1-connection Item</w:t>
      </w:r>
      <w:r w:rsidRPr="00356814">
        <w:rPr>
          <w:lang w:eastAsia="ja-JP"/>
        </w:rPr>
        <w:t xml:space="preserve"> IE in the </w:t>
      </w:r>
      <w:r w:rsidRPr="00356814">
        <w:rPr>
          <w:i/>
          <w:lang w:eastAsia="ja-JP"/>
        </w:rPr>
        <w:t>UE-associated logical F1-connection list</w:t>
      </w:r>
      <w:r w:rsidRPr="00356814">
        <w:rPr>
          <w:lang w:eastAsia="ja-JP"/>
        </w:rPr>
        <w:t xml:space="preserve"> IE. The </w:t>
      </w:r>
      <w:r w:rsidRPr="00356814">
        <w:rPr>
          <w:i/>
          <w:lang w:eastAsia="ja-JP"/>
        </w:rPr>
        <w:t>UE-associated logical F1-connection Item</w:t>
      </w:r>
      <w:r w:rsidRPr="00356814">
        <w:rPr>
          <w:lang w:eastAsia="ja-JP"/>
        </w:rPr>
        <w:t xml:space="preserve"> IEs shall be in the same order as received in the RESET message and shall include also unknown UE-associated logical F1-connections. Empty </w:t>
      </w:r>
      <w:r w:rsidRPr="00356814">
        <w:rPr>
          <w:i/>
          <w:lang w:eastAsia="ja-JP"/>
        </w:rPr>
        <w:t>UE-associated logical F1-connection Item</w:t>
      </w:r>
      <w:r w:rsidRPr="00356814">
        <w:rPr>
          <w:lang w:eastAsia="ja-JP"/>
        </w:rPr>
        <w:t xml:space="preserve"> IEs, received in the RESET message, may be omitted in the RESET ACKNOWLEDGE message.</w:t>
      </w:r>
    </w:p>
    <w:p w14:paraId="2EE91593" w14:textId="77777777" w:rsidR="00F970C9" w:rsidRPr="00356814" w:rsidRDefault="00F970C9" w:rsidP="00213370">
      <w:pPr>
        <w:pStyle w:val="B10"/>
        <w:rPr>
          <w:lang w:eastAsia="ja-JP"/>
        </w:rPr>
      </w:pPr>
      <w:r w:rsidRPr="00356814">
        <w:rPr>
          <w:lang w:eastAsia="ja-JP"/>
        </w:rPr>
        <w:t>-</w:t>
      </w:r>
      <w:r w:rsidRPr="00356814">
        <w:rPr>
          <w:lang w:eastAsia="ja-JP"/>
        </w:rPr>
        <w:tab/>
        <w:t xml:space="preserve">If the </w:t>
      </w:r>
      <w:r w:rsidRPr="00356814">
        <w:rPr>
          <w:i/>
          <w:iCs/>
          <w:lang w:eastAsia="ja-JP"/>
        </w:rPr>
        <w:t xml:space="preserve">gNB-CU UE F1AP ID </w:t>
      </w:r>
      <w:r w:rsidRPr="00356814">
        <w:rPr>
          <w:lang w:eastAsia="ja-JP"/>
        </w:rPr>
        <w:t xml:space="preserve">IE is included in the </w:t>
      </w:r>
      <w:r w:rsidRPr="00356814">
        <w:rPr>
          <w:i/>
          <w:lang w:eastAsia="ja-JP"/>
        </w:rPr>
        <w:t>UE-associated logical F1-connection Item</w:t>
      </w:r>
      <w:r w:rsidRPr="00356814">
        <w:rPr>
          <w:lang w:eastAsia="ja-JP"/>
        </w:rPr>
        <w:t xml:space="preserve"> IE for a UE association, the gNB-DU shall include the </w:t>
      </w:r>
      <w:r w:rsidRPr="00356814">
        <w:rPr>
          <w:i/>
          <w:iCs/>
          <w:lang w:eastAsia="ja-JP"/>
        </w:rPr>
        <w:t xml:space="preserve">gNB-CU UE F1AP ID </w:t>
      </w:r>
      <w:r w:rsidRPr="00356814">
        <w:rPr>
          <w:lang w:eastAsia="ja-JP"/>
        </w:rPr>
        <w:t xml:space="preserve">IE in the corresponding </w:t>
      </w:r>
      <w:r w:rsidRPr="00356814">
        <w:rPr>
          <w:i/>
          <w:lang w:eastAsia="ja-JP"/>
        </w:rPr>
        <w:t>UE-associated logical F1-connection Item</w:t>
      </w:r>
      <w:r w:rsidRPr="00356814">
        <w:rPr>
          <w:lang w:eastAsia="ja-JP"/>
        </w:rPr>
        <w:t xml:space="preserve"> IE in the RESET ACKNOWLEDGE message.</w:t>
      </w:r>
    </w:p>
    <w:p w14:paraId="3EED74E8" w14:textId="77777777" w:rsidR="00F970C9" w:rsidRPr="00356814" w:rsidRDefault="00F970C9" w:rsidP="00213370">
      <w:pPr>
        <w:pStyle w:val="B10"/>
        <w:rPr>
          <w:lang w:eastAsia="ja-JP"/>
        </w:rPr>
      </w:pPr>
      <w:r w:rsidRPr="00356814">
        <w:rPr>
          <w:lang w:eastAsia="ja-JP"/>
        </w:rPr>
        <w:t>-</w:t>
      </w:r>
      <w:r w:rsidRPr="00356814">
        <w:rPr>
          <w:lang w:eastAsia="ja-JP"/>
        </w:rPr>
        <w:tab/>
        <w:t xml:space="preserve">If the </w:t>
      </w:r>
      <w:r w:rsidRPr="00356814">
        <w:rPr>
          <w:i/>
          <w:iCs/>
          <w:lang w:eastAsia="ja-JP"/>
        </w:rPr>
        <w:t>gNB-DU UE F1AP ID</w:t>
      </w:r>
      <w:r w:rsidRPr="00356814">
        <w:rPr>
          <w:lang w:eastAsia="ja-JP"/>
        </w:rPr>
        <w:t xml:space="preserve"> IE is included in the </w:t>
      </w:r>
      <w:r w:rsidRPr="00356814">
        <w:rPr>
          <w:i/>
          <w:lang w:eastAsia="ja-JP"/>
        </w:rPr>
        <w:t>UE-associated logical F1-connection Item</w:t>
      </w:r>
      <w:r w:rsidRPr="00356814">
        <w:rPr>
          <w:lang w:eastAsia="ja-JP"/>
        </w:rPr>
        <w:t xml:space="preserve"> IE for a UE association, the gNB-DU shall include the </w:t>
      </w:r>
      <w:r w:rsidRPr="00356814">
        <w:rPr>
          <w:i/>
          <w:iCs/>
          <w:lang w:eastAsia="ja-JP"/>
        </w:rPr>
        <w:t xml:space="preserve">gNB-DU UE F1AP ID </w:t>
      </w:r>
      <w:r w:rsidRPr="00356814">
        <w:rPr>
          <w:lang w:eastAsia="ja-JP"/>
        </w:rPr>
        <w:t xml:space="preserve">IE in the corresponding </w:t>
      </w:r>
      <w:r w:rsidRPr="00356814">
        <w:rPr>
          <w:i/>
          <w:lang w:eastAsia="ja-JP"/>
        </w:rPr>
        <w:t>UE-associated logical F1-connection Item</w:t>
      </w:r>
      <w:r w:rsidRPr="00356814">
        <w:rPr>
          <w:lang w:eastAsia="ja-JP"/>
        </w:rPr>
        <w:t xml:space="preserve"> IE in the RESET ACKNOWLEDGE message.</w:t>
      </w:r>
    </w:p>
    <w:p w14:paraId="36AAAD37" w14:textId="77777777" w:rsidR="00F970C9" w:rsidRPr="00356814" w:rsidRDefault="00F970C9" w:rsidP="00213370">
      <w:r w:rsidRPr="00356814">
        <w:rPr>
          <w:b/>
        </w:rPr>
        <w:t>Interactions with other procedures:</w:t>
      </w:r>
    </w:p>
    <w:p w14:paraId="4CC3F504" w14:textId="77777777" w:rsidR="00F970C9" w:rsidRPr="00356814" w:rsidRDefault="00F970C9" w:rsidP="00091D6F">
      <w:pPr>
        <w:rPr>
          <w:rFonts w:eastAsia="Yu Mincho"/>
        </w:rPr>
      </w:pPr>
      <w:r w:rsidRPr="00356814">
        <w:t>If the RESET message is received, any other ongoing procedure (except for another Reset procedure) on the same F1 interface related to a UE association, indicated explicitly or implicitly in the RESET message, shall be aborted.</w:t>
      </w:r>
    </w:p>
    <w:p w14:paraId="149B72B9" w14:textId="77777777" w:rsidR="00F970C9" w:rsidRPr="00356814" w:rsidRDefault="00F970C9" w:rsidP="00213370">
      <w:pPr>
        <w:pStyle w:val="Heading5"/>
      </w:pPr>
      <w:bookmarkStart w:id="175" w:name="_Toc20955735"/>
      <w:bookmarkStart w:id="176" w:name="_Toc29404074"/>
      <w:bookmarkStart w:id="177" w:name="_Toc36556470"/>
      <w:bookmarkStart w:id="178" w:name="_Toc45832614"/>
      <w:bookmarkStart w:id="179" w:name="_Toc51763246"/>
      <w:bookmarkStart w:id="180" w:name="_Toc64448187"/>
      <w:bookmarkStart w:id="181" w:name="_Toc74153233"/>
      <w:bookmarkStart w:id="182" w:name="_Toc88657284"/>
      <w:r w:rsidRPr="00356814">
        <w:t>8.2.1.2.2</w:t>
      </w:r>
      <w:r w:rsidRPr="00356814">
        <w:tab/>
        <w:t>Reset Procedure Initiated from the gNB-DU</w:t>
      </w:r>
      <w:bookmarkEnd w:id="175"/>
      <w:bookmarkEnd w:id="176"/>
      <w:bookmarkEnd w:id="177"/>
      <w:bookmarkEnd w:id="178"/>
      <w:bookmarkEnd w:id="179"/>
      <w:bookmarkEnd w:id="180"/>
      <w:bookmarkEnd w:id="181"/>
      <w:bookmarkEnd w:id="182"/>
    </w:p>
    <w:p w14:paraId="2A8CD5A3" w14:textId="77777777" w:rsidR="00F970C9" w:rsidRPr="00356814" w:rsidRDefault="00F970C9" w:rsidP="0046082E">
      <w:pPr>
        <w:pStyle w:val="TH"/>
        <w:rPr>
          <w:rFonts w:eastAsia="Yu Mincho"/>
        </w:rPr>
      </w:pPr>
      <w:r w:rsidRPr="00356814">
        <w:object w:dxaOrig="3827" w:dyaOrig="3555" w14:anchorId="1048C32B">
          <v:shape id="_x0000_i1028" type="#_x0000_t75" style="width:190.5pt;height:177.75pt" o:ole="" fillcolor="window">
            <v:imagedata r:id="rId13" o:title=""/>
          </v:shape>
          <o:OLEObject Type="Embed" ProgID="Word.Picture.8" ShapeID="_x0000_i1028" DrawAspect="Content" ObjectID="_1748240455" r:id="rId14"/>
        </w:object>
      </w:r>
    </w:p>
    <w:p w14:paraId="77EC8B0E" w14:textId="77777777" w:rsidR="00F970C9" w:rsidRPr="00356814" w:rsidRDefault="00F970C9" w:rsidP="0046082E">
      <w:pPr>
        <w:pStyle w:val="TF"/>
        <w:rPr>
          <w:rFonts w:eastAsia="MS Mincho"/>
        </w:rPr>
      </w:pPr>
      <w:r w:rsidRPr="00356814">
        <w:rPr>
          <w:rFonts w:eastAsia="Yu Mincho"/>
        </w:rPr>
        <w:t>Figure 8.2.1.2.2-1: Reset procedure initiated from the gNB-DU. Successful operation</w:t>
      </w:r>
    </w:p>
    <w:p w14:paraId="489F84CF" w14:textId="77777777" w:rsidR="00F970C9" w:rsidRPr="00356814" w:rsidRDefault="00F970C9" w:rsidP="000D0E2C">
      <w:pPr>
        <w:rPr>
          <w:rFonts w:eastAsia="Yu Mincho"/>
        </w:rPr>
      </w:pPr>
      <w:r w:rsidRPr="00356814">
        <w:rPr>
          <w:rFonts w:eastAsia="Yu Mincho"/>
        </w:rPr>
        <w:t xml:space="preserve">In the event of a failure at the </w:t>
      </w:r>
      <w:bookmarkStart w:id="183" w:name="OLE_LINK5"/>
      <w:bookmarkStart w:id="184" w:name="OLE_LINK6"/>
      <w:r w:rsidRPr="00356814">
        <w:rPr>
          <w:rFonts w:eastAsia="Yu Mincho"/>
        </w:rPr>
        <w:t>gNB</w:t>
      </w:r>
      <w:bookmarkEnd w:id="183"/>
      <w:bookmarkEnd w:id="184"/>
      <w:r w:rsidRPr="00356814">
        <w:rPr>
          <w:rFonts w:eastAsia="Yu Mincho"/>
        </w:rPr>
        <w:t>-DU, which has resulted in the loss of some or all transaction reference information, a RESET message shall be sent to the gNB-CU.</w:t>
      </w:r>
    </w:p>
    <w:p w14:paraId="2AB6C242" w14:textId="77777777" w:rsidR="00F970C9" w:rsidRPr="00356814" w:rsidRDefault="00F970C9" w:rsidP="000D0E2C">
      <w:pPr>
        <w:rPr>
          <w:rFonts w:eastAsia="Yu Mincho"/>
        </w:rPr>
      </w:pPr>
      <w:r w:rsidRPr="00356814">
        <w:rPr>
          <w:rFonts w:eastAsia="Yu Mincho"/>
        </w:rPr>
        <w:t>At reception of the RESET message the gNB-CU shall release all allocated resources on F1 related to the UE association(s) indicated explicitly or implicitly in the RESET message and remove the F1AP ID for the indicated UE associations.</w:t>
      </w:r>
    </w:p>
    <w:p w14:paraId="40471546" w14:textId="77777777" w:rsidR="00F970C9" w:rsidRPr="00356814" w:rsidRDefault="00F970C9" w:rsidP="000D0E2C">
      <w:pPr>
        <w:rPr>
          <w:rFonts w:eastAsia="Yu Mincho"/>
        </w:rPr>
      </w:pPr>
      <w:r w:rsidRPr="00356814">
        <w:rPr>
          <w:rFonts w:eastAsia="Yu Mincho"/>
        </w:rPr>
        <w:t>After the gNB-CU has released all assigned F1 resources and the UE F1AP IDs for all indicated UE associations which can be used for new UE-associated logical F1-connections over the F1 interface, the gNB-CU shall respond with the RESET ACKNOWLEDGE message.</w:t>
      </w:r>
    </w:p>
    <w:p w14:paraId="0207FA39" w14:textId="77777777" w:rsidR="00F970C9" w:rsidRPr="00356814" w:rsidRDefault="00F970C9" w:rsidP="00091D6F">
      <w:pPr>
        <w:rPr>
          <w:rFonts w:eastAsia="Yu Mincho"/>
        </w:rPr>
      </w:pPr>
      <w:r w:rsidRPr="00356814">
        <w:rPr>
          <w:rFonts w:eastAsia="Yu Mincho"/>
        </w:rPr>
        <w:lastRenderedPageBreak/>
        <w:t xml:space="preserve">If the RESET message contains the </w:t>
      </w:r>
      <w:r w:rsidRPr="00356814">
        <w:rPr>
          <w:rFonts w:eastAsia="Yu Mincho"/>
          <w:i/>
        </w:rPr>
        <w:t>UE-associated logical F1-connection list</w:t>
      </w:r>
      <w:r w:rsidRPr="00356814">
        <w:rPr>
          <w:rFonts w:eastAsia="Yu Mincho"/>
        </w:rPr>
        <w:t xml:space="preserve"> IE, then:</w:t>
      </w:r>
    </w:p>
    <w:p w14:paraId="0716FD61" w14:textId="77777777" w:rsidR="00F970C9" w:rsidRPr="00356814" w:rsidRDefault="00F970C9" w:rsidP="00213370">
      <w:pPr>
        <w:pStyle w:val="B10"/>
      </w:pPr>
      <w:r w:rsidRPr="00356814">
        <w:t>-</w:t>
      </w:r>
      <w:r w:rsidRPr="00356814">
        <w:tab/>
        <w:t xml:space="preserve">The gNB-CU shall use the </w:t>
      </w:r>
      <w:r w:rsidRPr="00356814">
        <w:rPr>
          <w:i/>
        </w:rPr>
        <w:t>gNB-CU UE F1AP ID</w:t>
      </w:r>
      <w:r w:rsidRPr="00356814">
        <w:t xml:space="preserve"> IE and/or the </w:t>
      </w:r>
      <w:r w:rsidRPr="00356814">
        <w:rPr>
          <w:i/>
        </w:rPr>
        <w:t>gNB-DU UE F1AP ID</w:t>
      </w:r>
      <w:r w:rsidRPr="00356814">
        <w:t xml:space="preserve"> IE to explicitly identify the UE association(s) to be reset.</w:t>
      </w:r>
    </w:p>
    <w:p w14:paraId="18032D36" w14:textId="77777777" w:rsidR="00F970C9" w:rsidRPr="00356814" w:rsidRDefault="00F970C9" w:rsidP="00213370">
      <w:pPr>
        <w:pStyle w:val="B10"/>
      </w:pPr>
      <w:r w:rsidRPr="00356814">
        <w:t>-</w:t>
      </w:r>
      <w:r w:rsidRPr="00356814">
        <w:tab/>
        <w:t xml:space="preserve">The gNB-CU shall in the RESET ACKNOWLEDGE message include, for each UE association to be reset, the </w:t>
      </w:r>
      <w:r w:rsidRPr="00356814">
        <w:rPr>
          <w:i/>
        </w:rPr>
        <w:t>UE-associated logical F1-connection</w:t>
      </w:r>
      <w:r w:rsidRPr="00356814">
        <w:t xml:space="preserve"> Item IE in the </w:t>
      </w:r>
      <w:r w:rsidRPr="00356814">
        <w:rPr>
          <w:i/>
        </w:rPr>
        <w:t>UE-associated logical F1-connection list</w:t>
      </w:r>
      <w:r w:rsidRPr="00356814">
        <w:t xml:space="preserve"> IE. The </w:t>
      </w:r>
      <w:r w:rsidRPr="00356814">
        <w:rPr>
          <w:i/>
        </w:rPr>
        <w:t>UE-associated logical F1-connection Item</w:t>
      </w:r>
      <w:r w:rsidRPr="00356814">
        <w:t xml:space="preserve"> IEs shall be in the same order as received in the RESET message and shall include also unknown UE-associated logical F1-connections. Empty </w:t>
      </w:r>
      <w:r w:rsidRPr="00356814">
        <w:rPr>
          <w:i/>
        </w:rPr>
        <w:t>UE-associated logical F1-connection Item</w:t>
      </w:r>
      <w:r w:rsidRPr="00356814">
        <w:t xml:space="preserve"> IEs, received in the RESET message, may be omitted in the RESET ACKNOWLEDGE message.</w:t>
      </w:r>
    </w:p>
    <w:p w14:paraId="4CEA3936" w14:textId="77777777" w:rsidR="00F970C9" w:rsidRPr="00356814" w:rsidRDefault="00F970C9" w:rsidP="00213370">
      <w:pPr>
        <w:pStyle w:val="B10"/>
      </w:pPr>
      <w:r w:rsidRPr="00356814">
        <w:t>-</w:t>
      </w:r>
      <w:r w:rsidRPr="00356814">
        <w:tab/>
        <w:t xml:space="preserve">If the </w:t>
      </w:r>
      <w:r w:rsidRPr="00356814">
        <w:rPr>
          <w:i/>
        </w:rPr>
        <w:t xml:space="preserve">gNB-CU UE F1AP ID </w:t>
      </w:r>
      <w:r w:rsidRPr="00356814">
        <w:t xml:space="preserve">IE is included in the </w:t>
      </w:r>
      <w:r w:rsidRPr="00356814">
        <w:rPr>
          <w:i/>
        </w:rPr>
        <w:t>UE-associated logical F1-connection Item</w:t>
      </w:r>
      <w:r w:rsidRPr="00356814">
        <w:t xml:space="preserve"> IE for a UE association, the gNB-CU shall include the </w:t>
      </w:r>
      <w:r w:rsidRPr="00356814">
        <w:rPr>
          <w:i/>
        </w:rPr>
        <w:t>gNB-CU UE F1AP ID</w:t>
      </w:r>
      <w:r w:rsidRPr="00356814">
        <w:t xml:space="preserve"> IE in the corresponding </w:t>
      </w:r>
      <w:r w:rsidRPr="00356814">
        <w:rPr>
          <w:i/>
        </w:rPr>
        <w:t xml:space="preserve">UE-associated logical F1-connection Item </w:t>
      </w:r>
      <w:r w:rsidRPr="00356814">
        <w:t>IE in the RESET ACKNOWLEDGE message.</w:t>
      </w:r>
    </w:p>
    <w:p w14:paraId="50A1BDF2" w14:textId="77777777" w:rsidR="00F970C9" w:rsidRPr="00356814" w:rsidRDefault="00F970C9" w:rsidP="00213370">
      <w:pPr>
        <w:pStyle w:val="B10"/>
      </w:pPr>
      <w:r w:rsidRPr="00356814">
        <w:t>-</w:t>
      </w:r>
      <w:r w:rsidRPr="00356814">
        <w:tab/>
        <w:t xml:space="preserve">If the </w:t>
      </w:r>
      <w:r w:rsidRPr="00356814">
        <w:rPr>
          <w:i/>
        </w:rPr>
        <w:t xml:space="preserve">gNB-DU UE F1AP ID </w:t>
      </w:r>
      <w:r w:rsidRPr="00356814">
        <w:t xml:space="preserve">IE is included in a </w:t>
      </w:r>
      <w:r w:rsidRPr="00356814">
        <w:rPr>
          <w:i/>
        </w:rPr>
        <w:t>UE-associated logical F1-connection Item</w:t>
      </w:r>
      <w:r w:rsidRPr="00356814">
        <w:t xml:space="preserve"> IE for a UE association, the gNB-CU shall include the </w:t>
      </w:r>
      <w:r w:rsidRPr="00356814">
        <w:rPr>
          <w:i/>
        </w:rPr>
        <w:t xml:space="preserve">gNB-DU UE F1AP ID </w:t>
      </w:r>
      <w:r w:rsidRPr="00356814">
        <w:t xml:space="preserve">IE in the corresponding </w:t>
      </w:r>
      <w:r w:rsidRPr="00356814">
        <w:rPr>
          <w:i/>
        </w:rPr>
        <w:t>UE-associated logical F1-connection Item</w:t>
      </w:r>
      <w:r w:rsidRPr="00356814">
        <w:t xml:space="preserve"> IE in the RESET ACKNOWLEDGE message.</w:t>
      </w:r>
    </w:p>
    <w:p w14:paraId="6800CFAB" w14:textId="77777777" w:rsidR="00F970C9" w:rsidRPr="00356814" w:rsidRDefault="00F970C9" w:rsidP="00091D6F">
      <w:pPr>
        <w:rPr>
          <w:rFonts w:eastAsia="Yu Mincho"/>
          <w:b/>
        </w:rPr>
      </w:pPr>
      <w:r w:rsidRPr="00356814">
        <w:rPr>
          <w:rFonts w:eastAsia="Yu Mincho"/>
          <w:b/>
        </w:rPr>
        <w:t>Interactions with other procedures:</w:t>
      </w:r>
    </w:p>
    <w:p w14:paraId="022BBC66" w14:textId="77777777" w:rsidR="00F970C9" w:rsidRPr="00356814" w:rsidRDefault="00F970C9" w:rsidP="00091D6F">
      <w:pPr>
        <w:rPr>
          <w:rFonts w:eastAsia="Yu Mincho"/>
        </w:rPr>
      </w:pPr>
      <w:r w:rsidRPr="00356814">
        <w:rPr>
          <w:rFonts w:eastAsia="Yu Mincho"/>
        </w:rPr>
        <w:t>If the RESET message is received, any other ongoing procedure (except for another Reset procedure) on the same F1 interface related to a UE association, indicated explicitly or implicitly in the RESET message, shall be aborted.</w:t>
      </w:r>
    </w:p>
    <w:p w14:paraId="62E75065" w14:textId="77777777" w:rsidR="00F970C9" w:rsidRPr="00356814" w:rsidRDefault="00F970C9" w:rsidP="00DE7BB0">
      <w:pPr>
        <w:pStyle w:val="Heading4"/>
      </w:pPr>
      <w:bookmarkStart w:id="185" w:name="_Toc20955736"/>
      <w:bookmarkStart w:id="186" w:name="_Toc29404075"/>
      <w:bookmarkStart w:id="187" w:name="_Toc36556471"/>
      <w:bookmarkStart w:id="188" w:name="_Toc45832615"/>
      <w:bookmarkStart w:id="189" w:name="_Toc51763247"/>
      <w:bookmarkStart w:id="190" w:name="_Toc64448188"/>
      <w:bookmarkStart w:id="191" w:name="_Toc74153234"/>
      <w:bookmarkStart w:id="192" w:name="_Toc88657285"/>
      <w:r w:rsidRPr="00356814">
        <w:t>8.2.1.3</w:t>
      </w:r>
      <w:r w:rsidRPr="00356814">
        <w:tab/>
        <w:t>Abnormal Conditions</w:t>
      </w:r>
      <w:bookmarkEnd w:id="185"/>
      <w:bookmarkEnd w:id="186"/>
      <w:bookmarkEnd w:id="187"/>
      <w:bookmarkEnd w:id="188"/>
      <w:bookmarkEnd w:id="189"/>
      <w:bookmarkEnd w:id="190"/>
      <w:bookmarkEnd w:id="191"/>
      <w:bookmarkEnd w:id="192"/>
    </w:p>
    <w:p w14:paraId="5F042D80" w14:textId="77777777" w:rsidR="00F970C9" w:rsidRPr="00356814" w:rsidRDefault="00F970C9" w:rsidP="00515564">
      <w:r w:rsidRPr="00356814">
        <w:t>Not applicable.</w:t>
      </w:r>
    </w:p>
    <w:p w14:paraId="3E526D2E" w14:textId="77777777" w:rsidR="00F970C9" w:rsidRPr="00356814" w:rsidRDefault="00F970C9" w:rsidP="00DE7BB0">
      <w:pPr>
        <w:pStyle w:val="Heading3"/>
      </w:pPr>
      <w:bookmarkStart w:id="193" w:name="_Toc20955737"/>
      <w:bookmarkStart w:id="194" w:name="_Toc29404076"/>
      <w:bookmarkStart w:id="195" w:name="_Toc36556472"/>
      <w:bookmarkStart w:id="196" w:name="_Toc45832616"/>
      <w:bookmarkStart w:id="197" w:name="_Toc51763248"/>
      <w:bookmarkStart w:id="198" w:name="_Toc64448189"/>
      <w:bookmarkStart w:id="199" w:name="_Toc74153235"/>
      <w:bookmarkStart w:id="200" w:name="_Toc88657286"/>
      <w:r w:rsidRPr="00356814">
        <w:t>8.2.2</w:t>
      </w:r>
      <w:r w:rsidRPr="00356814">
        <w:tab/>
        <w:t>Error Indication</w:t>
      </w:r>
      <w:bookmarkEnd w:id="193"/>
      <w:bookmarkEnd w:id="194"/>
      <w:bookmarkEnd w:id="195"/>
      <w:bookmarkEnd w:id="196"/>
      <w:bookmarkEnd w:id="197"/>
      <w:bookmarkEnd w:id="198"/>
      <w:bookmarkEnd w:id="199"/>
      <w:bookmarkEnd w:id="200"/>
    </w:p>
    <w:p w14:paraId="7B3343D7" w14:textId="77777777" w:rsidR="00F970C9" w:rsidRPr="00356814" w:rsidRDefault="00F970C9" w:rsidP="00DE7BB0">
      <w:pPr>
        <w:pStyle w:val="Heading4"/>
      </w:pPr>
      <w:bookmarkStart w:id="201" w:name="_Toc20955738"/>
      <w:bookmarkStart w:id="202" w:name="_Toc29404077"/>
      <w:bookmarkStart w:id="203" w:name="_Toc36556473"/>
      <w:bookmarkStart w:id="204" w:name="_Toc45832617"/>
      <w:bookmarkStart w:id="205" w:name="_Toc51763249"/>
      <w:bookmarkStart w:id="206" w:name="_Toc64448190"/>
      <w:bookmarkStart w:id="207" w:name="_Toc74153236"/>
      <w:bookmarkStart w:id="208" w:name="_Toc88657287"/>
      <w:r w:rsidRPr="00356814">
        <w:t>8.2.2.1</w:t>
      </w:r>
      <w:r w:rsidRPr="00356814">
        <w:tab/>
        <w:t>General</w:t>
      </w:r>
      <w:bookmarkEnd w:id="201"/>
      <w:bookmarkEnd w:id="202"/>
      <w:bookmarkEnd w:id="203"/>
      <w:bookmarkEnd w:id="204"/>
      <w:bookmarkEnd w:id="205"/>
      <w:bookmarkEnd w:id="206"/>
      <w:bookmarkEnd w:id="207"/>
      <w:bookmarkEnd w:id="208"/>
    </w:p>
    <w:p w14:paraId="78BE8FE7" w14:textId="77777777" w:rsidR="00F970C9" w:rsidRPr="00356814" w:rsidRDefault="00F970C9" w:rsidP="000D0E2C">
      <w:pPr>
        <w:rPr>
          <w:rFonts w:eastAsia="Yu Mincho"/>
        </w:rPr>
      </w:pPr>
      <w:r w:rsidRPr="00356814">
        <w:rPr>
          <w:rFonts w:eastAsia="Yu Mincho"/>
        </w:rPr>
        <w:t>The Error Indication procedure is initiated by a node in order to report detected errors in one incoming message, provided they cannot be reported by an appropriate failure message.</w:t>
      </w:r>
    </w:p>
    <w:p w14:paraId="41A39A69" w14:textId="77777777" w:rsidR="00F970C9" w:rsidRPr="00356814" w:rsidRDefault="00F970C9" w:rsidP="000D0E2C">
      <w:pPr>
        <w:rPr>
          <w:rFonts w:eastAsia="Yu Mincho"/>
        </w:rPr>
      </w:pPr>
      <w:r w:rsidRPr="00356814">
        <w:rPr>
          <w:rFonts w:eastAsia="Yu Mincho"/>
        </w:rPr>
        <w:t>If the error situation arises due to reception of a message utilising UE associated signalling, then the Error Indication procedure uses UE associated signalling. Otherwise the procedure uses non-UE associated signalling.</w:t>
      </w:r>
    </w:p>
    <w:p w14:paraId="3C6793F9" w14:textId="77777777" w:rsidR="00F970C9" w:rsidRPr="00356814" w:rsidRDefault="00F970C9" w:rsidP="00DE7BB0">
      <w:pPr>
        <w:pStyle w:val="Heading4"/>
      </w:pPr>
      <w:bookmarkStart w:id="209" w:name="_Toc20955739"/>
      <w:bookmarkStart w:id="210" w:name="_Toc29404078"/>
      <w:bookmarkStart w:id="211" w:name="_Toc36556474"/>
      <w:bookmarkStart w:id="212" w:name="_Toc45832618"/>
      <w:bookmarkStart w:id="213" w:name="_Toc51763250"/>
      <w:bookmarkStart w:id="214" w:name="_Toc64448191"/>
      <w:bookmarkStart w:id="215" w:name="_Toc74153237"/>
      <w:bookmarkStart w:id="216" w:name="_Toc88657288"/>
      <w:r w:rsidRPr="00356814">
        <w:t>8.2.2.2</w:t>
      </w:r>
      <w:r w:rsidRPr="00356814">
        <w:tab/>
        <w:t>Successful Operation</w:t>
      </w:r>
      <w:bookmarkEnd w:id="209"/>
      <w:bookmarkEnd w:id="210"/>
      <w:bookmarkEnd w:id="211"/>
      <w:bookmarkEnd w:id="212"/>
      <w:bookmarkEnd w:id="213"/>
      <w:bookmarkEnd w:id="214"/>
      <w:bookmarkEnd w:id="215"/>
      <w:bookmarkEnd w:id="216"/>
    </w:p>
    <w:p w14:paraId="6CA48B86" w14:textId="77777777" w:rsidR="00F970C9" w:rsidRPr="00356814" w:rsidRDefault="00F970C9" w:rsidP="0046082E">
      <w:pPr>
        <w:pStyle w:val="TH"/>
        <w:rPr>
          <w:rFonts w:eastAsia="Yu Mincho"/>
        </w:rPr>
      </w:pPr>
      <w:r w:rsidRPr="00356814">
        <w:object w:dxaOrig="3645" w:dyaOrig="1665" w14:anchorId="52741400">
          <v:shape id="_x0000_i1029" type="#_x0000_t75" style="width:182.25pt;height:83.25pt" o:ole="" fillcolor="window">
            <v:imagedata r:id="rId15" o:title=""/>
          </v:shape>
          <o:OLEObject Type="Embed" ProgID="Word.Picture.8" ShapeID="_x0000_i1029" DrawAspect="Content" ObjectID="_1748240456" r:id="rId16"/>
        </w:object>
      </w:r>
    </w:p>
    <w:p w14:paraId="7F898C3C" w14:textId="77777777" w:rsidR="00F970C9" w:rsidRPr="00356814" w:rsidRDefault="00F970C9" w:rsidP="0046082E">
      <w:pPr>
        <w:pStyle w:val="TF"/>
        <w:rPr>
          <w:rFonts w:eastAsia="Yu Mincho"/>
        </w:rPr>
      </w:pPr>
      <w:r w:rsidRPr="00356814">
        <w:rPr>
          <w:rFonts w:eastAsia="Yu Mincho"/>
        </w:rPr>
        <w:t>Figure 8.2.2.2-1: Error Indication procedure, gNB-CU originated. Successful operation</w:t>
      </w:r>
    </w:p>
    <w:p w14:paraId="5AD5E40A" w14:textId="77777777" w:rsidR="00F970C9" w:rsidRPr="00356814" w:rsidRDefault="00F970C9" w:rsidP="0046082E">
      <w:pPr>
        <w:rPr>
          <w:rFonts w:eastAsia="Yu Mincho"/>
        </w:rPr>
      </w:pPr>
    </w:p>
    <w:p w14:paraId="5A9A326A" w14:textId="77777777" w:rsidR="00F970C9" w:rsidRPr="00356814" w:rsidRDefault="00F970C9" w:rsidP="0046082E">
      <w:pPr>
        <w:pStyle w:val="TH"/>
        <w:rPr>
          <w:rFonts w:eastAsia="Yu Mincho"/>
        </w:rPr>
      </w:pPr>
      <w:r w:rsidRPr="00356814">
        <w:object w:dxaOrig="3645" w:dyaOrig="1665" w14:anchorId="4A301380">
          <v:shape id="_x0000_i1030" type="#_x0000_t75" style="width:182.25pt;height:83.25pt" o:ole="" fillcolor="window">
            <v:imagedata r:id="rId17" o:title=""/>
          </v:shape>
          <o:OLEObject Type="Embed" ProgID="Word.Picture.8" ShapeID="_x0000_i1030" DrawAspect="Content" ObjectID="_1748240457" r:id="rId18"/>
        </w:object>
      </w:r>
    </w:p>
    <w:p w14:paraId="688D0417" w14:textId="77777777" w:rsidR="00F970C9" w:rsidRPr="00356814" w:rsidRDefault="00F970C9" w:rsidP="0046082E">
      <w:pPr>
        <w:pStyle w:val="TF"/>
        <w:rPr>
          <w:rFonts w:eastAsia="Yu Mincho"/>
        </w:rPr>
      </w:pPr>
      <w:r w:rsidRPr="00356814">
        <w:rPr>
          <w:rFonts w:eastAsia="Yu Mincho"/>
        </w:rPr>
        <w:t>Figure 8.2.2.2-2: Error Indication procedure, gNB-DU originated. Successful operation</w:t>
      </w:r>
    </w:p>
    <w:p w14:paraId="04E2E2AA" w14:textId="77777777" w:rsidR="00F970C9" w:rsidRPr="00356814" w:rsidRDefault="00F970C9" w:rsidP="000D0E2C">
      <w:pPr>
        <w:rPr>
          <w:rFonts w:eastAsia="Yu Mincho"/>
        </w:rPr>
      </w:pPr>
      <w:r w:rsidRPr="00356814">
        <w:rPr>
          <w:rFonts w:eastAsia="Yu Mincho"/>
        </w:rPr>
        <w:lastRenderedPageBreak/>
        <w:t>When the conditions defined in clause 10 are fulfilled, the Error Indication procedure is initiated by an ERROR INDICATION message sent from the receiving node.</w:t>
      </w:r>
    </w:p>
    <w:p w14:paraId="0F1E5459" w14:textId="77777777" w:rsidR="00F970C9" w:rsidRPr="00356814" w:rsidRDefault="00F970C9" w:rsidP="000D0E2C">
      <w:pPr>
        <w:rPr>
          <w:rFonts w:eastAsia="Yu Mincho"/>
          <w:lang w:eastAsia="zh-CN"/>
        </w:rPr>
      </w:pPr>
      <w:r w:rsidRPr="00356814">
        <w:rPr>
          <w:rFonts w:eastAsia="Yu Mincho"/>
        </w:rPr>
        <w:t xml:space="preserve">The ERROR INDICATION message shall contain at least either the </w:t>
      </w:r>
      <w:r w:rsidRPr="00356814">
        <w:rPr>
          <w:rFonts w:eastAsia="Yu Mincho"/>
          <w:i/>
        </w:rPr>
        <w:t>Cause</w:t>
      </w:r>
      <w:r w:rsidRPr="00356814">
        <w:rPr>
          <w:rFonts w:eastAsia="Yu Mincho"/>
        </w:rPr>
        <w:t xml:space="preserve"> IE or the </w:t>
      </w:r>
      <w:r w:rsidRPr="00356814">
        <w:rPr>
          <w:rFonts w:eastAsia="Yu Mincho"/>
          <w:i/>
        </w:rPr>
        <w:t>Criticality Diagnostics</w:t>
      </w:r>
      <w:r w:rsidRPr="00356814">
        <w:rPr>
          <w:rFonts w:eastAsia="Yu Mincho"/>
        </w:rPr>
        <w:t xml:space="preserve"> IE. In case the Error Indication procedure is triggered by utilising UE associated signalling the </w:t>
      </w:r>
      <w:r w:rsidRPr="00356814">
        <w:rPr>
          <w:rFonts w:eastAsia="Batang"/>
          <w:i/>
        </w:rPr>
        <w:t>gNB-CU UE F1AP ID</w:t>
      </w:r>
      <w:r w:rsidRPr="00356814">
        <w:rPr>
          <w:rFonts w:eastAsia="Yu Mincho"/>
        </w:rPr>
        <w:t xml:space="preserve"> IE and </w:t>
      </w:r>
      <w:r w:rsidRPr="00356814">
        <w:rPr>
          <w:rFonts w:eastAsia="Yu Mincho"/>
          <w:i/>
        </w:rPr>
        <w:t>gNB-DU UE F1AP ID</w:t>
      </w:r>
      <w:r w:rsidRPr="00356814">
        <w:rPr>
          <w:rFonts w:eastAsia="Yu Mincho"/>
        </w:rPr>
        <w:t xml:space="preserve"> IE shall be included in the ERROR INDICATION message.</w:t>
      </w:r>
      <w:r w:rsidRPr="00356814">
        <w:rPr>
          <w:rFonts w:eastAsia="Yu Mincho"/>
          <w:lang w:eastAsia="zh-CN"/>
        </w:rPr>
        <w:t xml:space="preserve"> If one or both of the </w:t>
      </w:r>
      <w:r w:rsidRPr="00356814">
        <w:rPr>
          <w:rFonts w:eastAsia="Batang"/>
          <w:i/>
        </w:rPr>
        <w:t xml:space="preserve">gNB-CU UE F1AP ID </w:t>
      </w:r>
      <w:r w:rsidRPr="00356814">
        <w:rPr>
          <w:rFonts w:eastAsia="Yu Mincho"/>
        </w:rPr>
        <w:t xml:space="preserve">IE and the </w:t>
      </w:r>
      <w:r w:rsidRPr="00356814">
        <w:rPr>
          <w:rFonts w:eastAsia="Yu Mincho"/>
          <w:i/>
        </w:rPr>
        <w:t>gNB-DU UE F1AP ID</w:t>
      </w:r>
      <w:r w:rsidRPr="00356814">
        <w:rPr>
          <w:rFonts w:eastAsia="Yu Mincho"/>
        </w:rPr>
        <w:t xml:space="preserve"> IE</w:t>
      </w:r>
      <w:r w:rsidRPr="00356814">
        <w:rPr>
          <w:rFonts w:eastAsia="Yu Mincho"/>
          <w:lang w:eastAsia="zh-CN"/>
        </w:rPr>
        <w:t xml:space="preserve"> are not correct, the cause shall be set to appropriate value, e.g., "Unknown or already allocated</w:t>
      </w:r>
      <w:r w:rsidRPr="00356814">
        <w:rPr>
          <w:rFonts w:eastAsia="Batang"/>
        </w:rPr>
        <w:t xml:space="preserve"> gNB-CU UE F1AP ID</w:t>
      </w:r>
      <w:r w:rsidRPr="00356814">
        <w:rPr>
          <w:rFonts w:eastAsia="Yu Mincho"/>
          <w:lang w:eastAsia="zh-CN"/>
        </w:rPr>
        <w:t>", "Unknown or already allocated gNB-DU UE F1AP ID" or "Unknown or inconsistent pair of UE F1AP ID".</w:t>
      </w:r>
    </w:p>
    <w:p w14:paraId="1996A3D7" w14:textId="77777777" w:rsidR="00F970C9" w:rsidRPr="00356814" w:rsidRDefault="00F970C9" w:rsidP="00DE7BB0">
      <w:pPr>
        <w:pStyle w:val="Heading4"/>
      </w:pPr>
      <w:bookmarkStart w:id="217" w:name="_Toc20955740"/>
      <w:bookmarkStart w:id="218" w:name="_Toc29404079"/>
      <w:bookmarkStart w:id="219" w:name="_Toc36556475"/>
      <w:bookmarkStart w:id="220" w:name="_Toc45832619"/>
      <w:bookmarkStart w:id="221" w:name="_Toc51763251"/>
      <w:bookmarkStart w:id="222" w:name="_Toc64448192"/>
      <w:bookmarkStart w:id="223" w:name="_Toc74153238"/>
      <w:bookmarkStart w:id="224" w:name="_Toc88657289"/>
      <w:r w:rsidRPr="00356814">
        <w:t>8.2.2.3</w:t>
      </w:r>
      <w:r w:rsidRPr="00356814">
        <w:tab/>
        <w:t>Abnormal Conditions</w:t>
      </w:r>
      <w:bookmarkEnd w:id="217"/>
      <w:bookmarkEnd w:id="218"/>
      <w:bookmarkEnd w:id="219"/>
      <w:bookmarkEnd w:id="220"/>
      <w:bookmarkEnd w:id="221"/>
      <w:bookmarkEnd w:id="222"/>
      <w:bookmarkEnd w:id="223"/>
      <w:bookmarkEnd w:id="224"/>
      <w:r w:rsidRPr="00356814">
        <w:t xml:space="preserve"> </w:t>
      </w:r>
    </w:p>
    <w:p w14:paraId="431829D9" w14:textId="77777777" w:rsidR="00F970C9" w:rsidRPr="00356814" w:rsidRDefault="00F970C9" w:rsidP="00515564">
      <w:r w:rsidRPr="00356814">
        <w:t>Not applicable.</w:t>
      </w:r>
    </w:p>
    <w:p w14:paraId="110A5342" w14:textId="77777777" w:rsidR="00F970C9" w:rsidRPr="00356814" w:rsidRDefault="00F970C9" w:rsidP="00DE7BB0">
      <w:pPr>
        <w:pStyle w:val="Heading3"/>
      </w:pPr>
      <w:bookmarkStart w:id="225" w:name="_Toc20955741"/>
      <w:bookmarkStart w:id="226" w:name="_Toc29404080"/>
      <w:bookmarkStart w:id="227" w:name="_Toc36556476"/>
      <w:bookmarkStart w:id="228" w:name="_Toc45832620"/>
      <w:bookmarkStart w:id="229" w:name="_Toc51763252"/>
      <w:bookmarkStart w:id="230" w:name="_Toc64448193"/>
      <w:bookmarkStart w:id="231" w:name="_Toc74153239"/>
      <w:bookmarkStart w:id="232" w:name="_Toc88657290"/>
      <w:r w:rsidRPr="00356814">
        <w:t>8.2.3</w:t>
      </w:r>
      <w:r w:rsidRPr="00356814">
        <w:tab/>
        <w:t>F1 Setup</w:t>
      </w:r>
      <w:bookmarkEnd w:id="225"/>
      <w:bookmarkEnd w:id="226"/>
      <w:bookmarkEnd w:id="227"/>
      <w:bookmarkEnd w:id="228"/>
      <w:bookmarkEnd w:id="229"/>
      <w:bookmarkEnd w:id="230"/>
      <w:bookmarkEnd w:id="231"/>
      <w:bookmarkEnd w:id="232"/>
      <w:r w:rsidRPr="00356814">
        <w:t xml:space="preserve"> </w:t>
      </w:r>
    </w:p>
    <w:p w14:paraId="5428D441" w14:textId="77777777" w:rsidR="00F970C9" w:rsidRPr="00356814" w:rsidRDefault="00F970C9" w:rsidP="00DE7BB0">
      <w:pPr>
        <w:pStyle w:val="Heading4"/>
      </w:pPr>
      <w:bookmarkStart w:id="233" w:name="_Toc20955742"/>
      <w:bookmarkStart w:id="234" w:name="_Toc29404081"/>
      <w:bookmarkStart w:id="235" w:name="_Toc36556477"/>
      <w:bookmarkStart w:id="236" w:name="_Toc45832621"/>
      <w:bookmarkStart w:id="237" w:name="_Toc51763253"/>
      <w:bookmarkStart w:id="238" w:name="_Toc64448194"/>
      <w:bookmarkStart w:id="239" w:name="_Toc74153240"/>
      <w:bookmarkStart w:id="240" w:name="_Toc88657291"/>
      <w:r w:rsidRPr="00356814">
        <w:t>8.2.3.1</w:t>
      </w:r>
      <w:r w:rsidRPr="00356814">
        <w:tab/>
        <w:t>General</w:t>
      </w:r>
      <w:bookmarkEnd w:id="233"/>
      <w:bookmarkEnd w:id="234"/>
      <w:bookmarkEnd w:id="235"/>
      <w:bookmarkEnd w:id="236"/>
      <w:bookmarkEnd w:id="237"/>
      <w:bookmarkEnd w:id="238"/>
      <w:bookmarkEnd w:id="239"/>
      <w:bookmarkEnd w:id="240"/>
    </w:p>
    <w:p w14:paraId="3D63B42E" w14:textId="77777777" w:rsidR="00F970C9" w:rsidRPr="00356814" w:rsidRDefault="00F970C9" w:rsidP="000D0E2C">
      <w:pPr>
        <w:rPr>
          <w:rFonts w:eastAsia="Yu Mincho"/>
        </w:rPr>
      </w:pPr>
      <w:r w:rsidRPr="00356814">
        <w:rPr>
          <w:rFonts w:eastAsia="Yu Mincho"/>
        </w:rPr>
        <w:t>The purpose of the F1 Setup procedure is to exchange application level data needed for the gNB-DU and the gNB-CU to correctly interoperate on the F1 interface. This procedure shall be the first F1AP procedure triggered for the F1-C interface instance after a TNL association has become operational.</w:t>
      </w:r>
    </w:p>
    <w:p w14:paraId="35041823" w14:textId="77777777" w:rsidR="00F970C9" w:rsidRPr="00356814" w:rsidRDefault="00F970C9" w:rsidP="00A423D1">
      <w:pPr>
        <w:pStyle w:val="NO"/>
        <w:rPr>
          <w:rFonts w:eastAsia="Yu Mincho"/>
        </w:rPr>
      </w:pPr>
      <w:r w:rsidRPr="00356814">
        <w:rPr>
          <w:rFonts w:eastAsia="Yu Mincho"/>
        </w:rPr>
        <w:t>NOTE:</w:t>
      </w:r>
      <w:r w:rsidRPr="00356814">
        <w:rPr>
          <w:rFonts w:eastAsia="Yu Mincho"/>
        </w:rPr>
        <w:tab/>
        <w:t>If F1-C signalling transport is shared among multiple F1-C interface instances, one F1 Setup procedure is issued per F1-C interface instance to be setup, i.e. several F1 Setup procedures may be issued via the same TNL association after that TNL association has become operational.</w:t>
      </w:r>
    </w:p>
    <w:p w14:paraId="791EBEDE" w14:textId="77777777" w:rsidR="00644646" w:rsidRDefault="00644646" w:rsidP="00644646">
      <w:pPr>
        <w:pStyle w:val="NO"/>
        <w:rPr>
          <w:rFonts w:eastAsia="Yu Mincho"/>
          <w:lang w:eastAsia="en-US"/>
        </w:rPr>
      </w:pPr>
      <w:r>
        <w:rPr>
          <w:rFonts w:eastAsia="Yu Mincho"/>
        </w:rPr>
        <w:t>NOTE:</w:t>
      </w:r>
      <w:r>
        <w:rPr>
          <w:rFonts w:eastAsia="Yu Mincho"/>
        </w:rPr>
        <w:tab/>
        <w:t xml:space="preserve">Exchange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lang w:val="en-US" w:eastAsia="zh-CN"/>
        </w:rPr>
        <w:t>8</w:t>
      </w:r>
      <w:r>
        <w:rPr>
          <w:rFonts w:eastAsia="Yu Mincho"/>
          <w:lang w:eastAsia="zh-CN"/>
        </w:rPr>
        <w:t>]</w:t>
      </w:r>
      <w:r>
        <w:rPr>
          <w:rFonts w:eastAsia="Yu Mincho"/>
        </w:rPr>
        <w:t>. How to use this information when this option is used is not explicitly specified.</w:t>
      </w:r>
    </w:p>
    <w:p w14:paraId="2B8D47C8" w14:textId="77777777" w:rsidR="00F970C9" w:rsidRPr="00356814" w:rsidRDefault="00F970C9" w:rsidP="000D0E2C">
      <w:pPr>
        <w:rPr>
          <w:rFonts w:eastAsia="Yu Mincho"/>
        </w:rPr>
      </w:pPr>
      <w:r w:rsidRPr="00356814">
        <w:rPr>
          <w:rFonts w:eastAsia="Yu Mincho"/>
        </w:rPr>
        <w:t>The procedure uses non-UE associated signalling.</w:t>
      </w:r>
    </w:p>
    <w:p w14:paraId="66078451" w14:textId="77777777" w:rsidR="00F970C9" w:rsidRPr="00356814" w:rsidRDefault="00F970C9" w:rsidP="000D0E2C">
      <w:pPr>
        <w:rPr>
          <w:rFonts w:eastAsia="Yu Mincho"/>
        </w:rPr>
      </w:pPr>
      <w:r w:rsidRPr="00356814">
        <w:rPr>
          <w:rFonts w:eastAsia="Yu Mincho"/>
        </w:rPr>
        <w:t xml:space="preserve">This procedure erases any existing application level configuration data in the two nodes and replaces it by the one received. This procedure also re-initialises the F1AP UE-related contexts (if any) and erases all related signalling connections in the two nodes like a Reset procedure would do. </w:t>
      </w:r>
    </w:p>
    <w:p w14:paraId="496C0E43" w14:textId="77777777" w:rsidR="00F970C9" w:rsidRPr="00356814" w:rsidRDefault="00F970C9" w:rsidP="00DE7BB0">
      <w:pPr>
        <w:pStyle w:val="Heading4"/>
      </w:pPr>
      <w:bookmarkStart w:id="241" w:name="_Toc20955743"/>
      <w:bookmarkStart w:id="242" w:name="_Toc29404082"/>
      <w:bookmarkStart w:id="243" w:name="_Toc36556478"/>
      <w:bookmarkStart w:id="244" w:name="_Toc45832622"/>
      <w:bookmarkStart w:id="245" w:name="_Toc51763254"/>
      <w:bookmarkStart w:id="246" w:name="_Toc64448195"/>
      <w:bookmarkStart w:id="247" w:name="_Toc74153241"/>
      <w:bookmarkStart w:id="248" w:name="_Toc88657292"/>
      <w:r w:rsidRPr="00356814">
        <w:t>8.2.3.2</w:t>
      </w:r>
      <w:r w:rsidRPr="00356814">
        <w:tab/>
        <w:t>Successful Operation</w:t>
      </w:r>
      <w:bookmarkEnd w:id="241"/>
      <w:bookmarkEnd w:id="242"/>
      <w:bookmarkEnd w:id="243"/>
      <w:bookmarkEnd w:id="244"/>
      <w:bookmarkEnd w:id="245"/>
      <w:bookmarkEnd w:id="246"/>
      <w:bookmarkEnd w:id="247"/>
      <w:bookmarkEnd w:id="248"/>
    </w:p>
    <w:p w14:paraId="516BFD53" w14:textId="77777777" w:rsidR="00F970C9" w:rsidRPr="00356814" w:rsidRDefault="00F970C9" w:rsidP="0046082E">
      <w:pPr>
        <w:pStyle w:val="TH"/>
      </w:pPr>
      <w:r w:rsidRPr="00356814">
        <w:object w:dxaOrig="5580" w:dyaOrig="2355" w14:anchorId="3168E4A0">
          <v:shape id="_x0000_i1031" type="#_x0000_t75" style="width:266.25pt;height:112.5pt" o:ole="">
            <v:imagedata r:id="rId19" o:title=""/>
          </v:shape>
          <o:OLEObject Type="Embed" ProgID="Word.Picture.8" ShapeID="_x0000_i1031" DrawAspect="Content" ObjectID="_1748240458" r:id="rId20"/>
        </w:object>
      </w:r>
    </w:p>
    <w:p w14:paraId="36E242F4" w14:textId="77777777" w:rsidR="00F970C9" w:rsidRPr="00356814" w:rsidRDefault="00F970C9" w:rsidP="0046082E">
      <w:pPr>
        <w:pStyle w:val="TF"/>
        <w:rPr>
          <w:rFonts w:eastAsia="Yu Mincho"/>
        </w:rPr>
      </w:pPr>
      <w:r w:rsidRPr="00356814">
        <w:rPr>
          <w:rFonts w:eastAsia="Yu Mincho"/>
        </w:rPr>
        <w:t>Figure 8.2.3.2-1: F1 Setup procedure: Successful Operation</w:t>
      </w:r>
    </w:p>
    <w:p w14:paraId="212F5067" w14:textId="77777777" w:rsidR="00F970C9" w:rsidRPr="00356814" w:rsidRDefault="00F970C9" w:rsidP="000D0E2C">
      <w:r w:rsidRPr="00356814">
        <w:t>The gNB-DU initiates the procedure by sending a F1 SETUP REQUEST message</w:t>
      </w:r>
      <w:r w:rsidRPr="00356814">
        <w:rPr>
          <w:rFonts w:eastAsia="Yu Mincho"/>
        </w:rPr>
        <w:t xml:space="preserve"> including the appropriate data to the gNB-CU. The gNB-CU responds </w:t>
      </w:r>
      <w:r w:rsidRPr="00356814">
        <w:t xml:space="preserve">with a F1 SETUP RESPONSE message </w:t>
      </w:r>
      <w:r w:rsidRPr="00356814">
        <w:rPr>
          <w:rFonts w:eastAsia="Yu Mincho"/>
        </w:rPr>
        <w:t>including the appropriate data</w:t>
      </w:r>
      <w:r w:rsidRPr="00356814">
        <w:t>.</w:t>
      </w:r>
    </w:p>
    <w:p w14:paraId="2F2C3704" w14:textId="77777777" w:rsidR="00F970C9" w:rsidRPr="00356814" w:rsidRDefault="00F970C9" w:rsidP="004C68A7">
      <w:r w:rsidRPr="00356814">
        <w:t>The exchanged data shall be stored in respective node and used as long as there is an operational TNL association. When this procedure is finished, the F1 interface is operational and other F1 messages may be exchanged.</w:t>
      </w:r>
    </w:p>
    <w:p w14:paraId="4E4765C0" w14:textId="77777777" w:rsidR="00F970C9" w:rsidRPr="00356814" w:rsidRDefault="00F970C9" w:rsidP="000D0E2C">
      <w:r w:rsidRPr="00356814">
        <w:t>If the F1 SETUP REQUEST message contains the</w:t>
      </w:r>
      <w:r w:rsidRPr="00356814">
        <w:rPr>
          <w:i/>
        </w:rPr>
        <w:t xml:space="preserve"> gNB-DU Name </w:t>
      </w:r>
      <w:r w:rsidRPr="00356814">
        <w:t>IE, the gNB-CU may use this IE as a human readable name of the gNB-DU.</w:t>
      </w:r>
    </w:p>
    <w:p w14:paraId="241753AA" w14:textId="77777777" w:rsidR="00F970C9" w:rsidRPr="00356814" w:rsidRDefault="00F970C9" w:rsidP="00FE65DB">
      <w:r w:rsidRPr="00356814">
        <w:lastRenderedPageBreak/>
        <w:t>If the F1 SETUP REQUEST message contains the</w:t>
      </w:r>
      <w:r w:rsidRPr="00356814">
        <w:rPr>
          <w:i/>
        </w:rPr>
        <w:t xml:space="preserve"> gNB-DU Served Cells List </w:t>
      </w:r>
      <w:r w:rsidRPr="00356814">
        <w:t>IE, the gNB-CU shall take into account as specified in TS 38.401 [4].</w:t>
      </w:r>
    </w:p>
    <w:p w14:paraId="2DF15D3A" w14:textId="77777777" w:rsidR="00F970C9" w:rsidRPr="00356814" w:rsidRDefault="00F970C9" w:rsidP="000D0E2C">
      <w:r w:rsidRPr="00356814">
        <w:t xml:space="preserve">For NG-RAN, the gNB-DU shall include the </w:t>
      </w:r>
      <w:r w:rsidRPr="00356814">
        <w:rPr>
          <w:i/>
        </w:rPr>
        <w:t xml:space="preserve">gNB-DU System Information </w:t>
      </w:r>
      <w:r w:rsidRPr="00356814">
        <w:t xml:space="preserve">IE and the </w:t>
      </w:r>
      <w:r w:rsidRPr="00356814">
        <w:rPr>
          <w:i/>
        </w:rPr>
        <w:t>TAI Slice Support List</w:t>
      </w:r>
      <w:r w:rsidRPr="00356814">
        <w:t xml:space="preserve"> IE.</w:t>
      </w:r>
    </w:p>
    <w:p w14:paraId="1F9243F4" w14:textId="77777777" w:rsidR="00F970C9" w:rsidRPr="00356814" w:rsidRDefault="00F970C9" w:rsidP="000D0E2C">
      <w:r w:rsidRPr="00356814">
        <w:t xml:space="preserve">The gNB-CU may include the </w:t>
      </w:r>
      <w:r w:rsidRPr="00356814">
        <w:rPr>
          <w:i/>
        </w:rPr>
        <w:t>Cells to be Activated List</w:t>
      </w:r>
      <w:r w:rsidRPr="00356814">
        <w:t xml:space="preserve"> IE in the F1 SETUP RESPONSE message. The </w:t>
      </w:r>
      <w:r w:rsidRPr="00356814">
        <w:rPr>
          <w:i/>
        </w:rPr>
        <w:t>Cells to be Activated List</w:t>
      </w:r>
      <w:r w:rsidRPr="00356814">
        <w:t xml:space="preserve"> IE includes a list of cells that the gNB-CU requests the gNB-DU to activate. The gNB-DU shall activate the cells included in the </w:t>
      </w:r>
      <w:r w:rsidRPr="00356814">
        <w:rPr>
          <w:i/>
        </w:rPr>
        <w:t>Cells to be Activated List</w:t>
      </w:r>
      <w:r w:rsidRPr="00356814">
        <w:t xml:space="preserve"> IE and reconfigure the physical cell identity for cells for which the </w:t>
      </w:r>
      <w:r w:rsidRPr="00356814">
        <w:rPr>
          <w:i/>
        </w:rPr>
        <w:t>NR PCI</w:t>
      </w:r>
      <w:r w:rsidRPr="00356814">
        <w:t xml:space="preserve"> IE is included. </w:t>
      </w:r>
    </w:p>
    <w:p w14:paraId="49459EDD" w14:textId="77777777" w:rsidR="00F970C9" w:rsidRPr="00356814" w:rsidRDefault="00F970C9" w:rsidP="000D0E2C">
      <w:r w:rsidRPr="00356814">
        <w:t xml:space="preserve">For NG-RAN, the gNB-CU shall include the </w:t>
      </w:r>
      <w:r w:rsidRPr="00356814">
        <w:rPr>
          <w:i/>
        </w:rPr>
        <w:t xml:space="preserve">gNB-CU System Information </w:t>
      </w:r>
      <w:r w:rsidRPr="00356814">
        <w:t>IE in the F1 SETUP RESPONSE message.</w:t>
      </w:r>
    </w:p>
    <w:p w14:paraId="0EEC591B" w14:textId="77777777" w:rsidR="00F970C9" w:rsidRPr="00356814" w:rsidRDefault="00F970C9" w:rsidP="000D0E2C">
      <w:r w:rsidRPr="00356814">
        <w:t xml:space="preserve">For NG-RAN, the gNB-DU may include the </w:t>
      </w:r>
      <w:r w:rsidRPr="00356814">
        <w:rPr>
          <w:i/>
        </w:rPr>
        <w:t>RAN Area Code</w:t>
      </w:r>
      <w:r w:rsidRPr="00356814">
        <w:t xml:space="preserve"> IE in the F1 SETUP REQUEST message. The gNB-CU may use it according to TS 38.300 [6].</w:t>
      </w:r>
    </w:p>
    <w:p w14:paraId="1C232BF7" w14:textId="77777777" w:rsidR="00F970C9" w:rsidRPr="00356814" w:rsidRDefault="00F970C9" w:rsidP="000D0E2C">
      <w:r w:rsidRPr="00356814">
        <w:t xml:space="preserve">For NG-RAN, the gNB-CU may include </w:t>
      </w:r>
      <w:r w:rsidRPr="00356814">
        <w:rPr>
          <w:i/>
        </w:rPr>
        <w:t>Available PLMN List</w:t>
      </w:r>
      <w:r w:rsidRPr="00356814">
        <w:t xml:space="preserve"> IE, and optionally also </w:t>
      </w:r>
      <w:r w:rsidRPr="00356814">
        <w:rPr>
          <w:i/>
        </w:rPr>
        <w:t>Extended Available PLMN List</w:t>
      </w:r>
      <w:r w:rsidRPr="00356814">
        <w:t xml:space="preserve"> IE, if the available PLMN(s) are different from what gNB-DU has provided in F1 SETUP REQUEST message, gNB-DU shall take this into account and only broadcast the PLMN(s) included in the received Available PLMN list(s).</w:t>
      </w:r>
    </w:p>
    <w:p w14:paraId="0C5A5D54" w14:textId="77777777" w:rsidR="00F970C9" w:rsidRPr="00356814" w:rsidRDefault="00F970C9" w:rsidP="000D0E2C">
      <w:r w:rsidRPr="00356814">
        <w:t xml:space="preserve">The </w:t>
      </w:r>
      <w:r w:rsidRPr="00356814">
        <w:rPr>
          <w:i/>
          <w:noProof/>
          <w:lang w:eastAsia="ja-JP"/>
        </w:rPr>
        <w:t>Latest</w:t>
      </w:r>
      <w:r w:rsidRPr="00356814">
        <w:rPr>
          <w:noProof/>
          <w:lang w:eastAsia="ja-JP"/>
        </w:rPr>
        <w:t xml:space="preserve"> </w:t>
      </w:r>
      <w:r w:rsidRPr="00356814">
        <w:rPr>
          <w:i/>
          <w:noProof/>
          <w:lang w:eastAsia="ja-JP"/>
        </w:rPr>
        <w:t>RRC Version Enhanced</w:t>
      </w:r>
      <w:r w:rsidRPr="00356814">
        <w:rPr>
          <w:noProof/>
          <w:lang w:eastAsia="ja-JP"/>
        </w:rPr>
        <w:t xml:space="preserve"> IE shall be included in </w:t>
      </w:r>
      <w:r w:rsidRPr="00356814">
        <w:t>the F1 SETUP REQUEST message and in the F1 SETUP RESPONSE message.</w:t>
      </w:r>
    </w:p>
    <w:p w14:paraId="01BB14A5" w14:textId="77777777" w:rsidR="00F970C9" w:rsidRPr="00356814" w:rsidRDefault="00F970C9" w:rsidP="000D0E2C">
      <w:r w:rsidRPr="00356814">
        <w:t xml:space="preserve">If in F1 SETUP REQUEST message, the </w:t>
      </w:r>
      <w:r w:rsidRPr="00356814">
        <w:rPr>
          <w:i/>
        </w:rPr>
        <w:t>Cell Direction</w:t>
      </w:r>
      <w:r w:rsidRPr="00356814">
        <w:t xml:space="preserve"> IE is present, the gNB-CU should use it to understand whether the cell is for UL or DL only. If in F1 SETUP REQUEST message, the </w:t>
      </w:r>
      <w:r w:rsidRPr="00356814">
        <w:rPr>
          <w:i/>
        </w:rPr>
        <w:t>Cell Direction</w:t>
      </w:r>
      <w:r w:rsidRPr="00356814">
        <w:t xml:space="preserve"> IE is omitted in the </w:t>
      </w:r>
      <w:r w:rsidRPr="00356814">
        <w:rPr>
          <w:i/>
        </w:rPr>
        <w:t xml:space="preserve">Served Cell Information </w:t>
      </w:r>
      <w:r w:rsidRPr="00356814">
        <w:t>IE it shall be interpreted as that the Cell Direction is Bi-directional.</w:t>
      </w:r>
    </w:p>
    <w:p w14:paraId="0113A91B" w14:textId="77777777" w:rsidR="00F970C9" w:rsidRPr="00356814" w:rsidRDefault="00F970C9" w:rsidP="00DE7BB0">
      <w:pPr>
        <w:pStyle w:val="Heading4"/>
      </w:pPr>
      <w:bookmarkStart w:id="249" w:name="_Toc20955744"/>
      <w:bookmarkStart w:id="250" w:name="_Toc29404083"/>
      <w:bookmarkStart w:id="251" w:name="_Toc36556479"/>
      <w:bookmarkStart w:id="252" w:name="_Toc45832623"/>
      <w:bookmarkStart w:id="253" w:name="_Toc51763255"/>
      <w:bookmarkStart w:id="254" w:name="_Toc64448196"/>
      <w:bookmarkStart w:id="255" w:name="_Toc74153242"/>
      <w:bookmarkStart w:id="256" w:name="_Toc88657293"/>
      <w:r w:rsidRPr="00356814">
        <w:t>8.2.3.3</w:t>
      </w:r>
      <w:r w:rsidRPr="00356814">
        <w:tab/>
        <w:t>Unsuccessful Operation</w:t>
      </w:r>
      <w:bookmarkEnd w:id="249"/>
      <w:bookmarkEnd w:id="250"/>
      <w:bookmarkEnd w:id="251"/>
      <w:bookmarkEnd w:id="252"/>
      <w:bookmarkEnd w:id="253"/>
      <w:bookmarkEnd w:id="254"/>
      <w:bookmarkEnd w:id="255"/>
      <w:bookmarkEnd w:id="256"/>
    </w:p>
    <w:p w14:paraId="6A4B15E6" w14:textId="77777777" w:rsidR="00F970C9" w:rsidRPr="00356814" w:rsidRDefault="00F970C9" w:rsidP="0046082E">
      <w:pPr>
        <w:pStyle w:val="TH"/>
      </w:pPr>
      <w:r w:rsidRPr="00356814">
        <w:object w:dxaOrig="5580" w:dyaOrig="2355" w14:anchorId="2017A0C6">
          <v:shape id="_x0000_i1032" type="#_x0000_t75" style="width:266.25pt;height:112.5pt" o:ole="">
            <v:imagedata r:id="rId21" o:title=""/>
          </v:shape>
          <o:OLEObject Type="Embed" ProgID="Word.Picture.8" ShapeID="_x0000_i1032" DrawAspect="Content" ObjectID="_1748240459" r:id="rId22"/>
        </w:object>
      </w:r>
    </w:p>
    <w:p w14:paraId="5D940605" w14:textId="77777777" w:rsidR="00F970C9" w:rsidRPr="00356814" w:rsidRDefault="00F970C9" w:rsidP="0046082E">
      <w:pPr>
        <w:pStyle w:val="TF"/>
        <w:rPr>
          <w:rFonts w:eastAsia="Yu Mincho"/>
        </w:rPr>
      </w:pPr>
      <w:r w:rsidRPr="00356814">
        <w:rPr>
          <w:rFonts w:eastAsia="Yu Mincho"/>
        </w:rPr>
        <w:t>Figure 8.2.3.3-1: F1 Setup procedure: Unsuccessful Operation</w:t>
      </w:r>
    </w:p>
    <w:p w14:paraId="12B7C303" w14:textId="77777777" w:rsidR="00F970C9" w:rsidRPr="00356814" w:rsidRDefault="00F970C9" w:rsidP="000D0E2C">
      <w:pPr>
        <w:rPr>
          <w:rFonts w:eastAsia="Yu Mincho"/>
        </w:rPr>
      </w:pPr>
      <w:r w:rsidRPr="00356814">
        <w:rPr>
          <w:rFonts w:eastAsia="Yu Mincho"/>
        </w:rPr>
        <w:t>If the gNB-CU cannot accept the setup, it should respond with a F1 SETUP FAILURE and appropriate cause value.</w:t>
      </w:r>
    </w:p>
    <w:p w14:paraId="2EC111B9" w14:textId="77777777" w:rsidR="00F970C9" w:rsidRPr="00356814" w:rsidRDefault="00F970C9" w:rsidP="000D0E2C">
      <w:pPr>
        <w:rPr>
          <w:rFonts w:eastAsia="Yu Mincho"/>
        </w:rPr>
      </w:pPr>
      <w:r w:rsidRPr="00356814">
        <w:t xml:space="preserve">If the F1 SETUP FAILURE message includes the </w:t>
      </w:r>
      <w:r w:rsidRPr="00356814">
        <w:rPr>
          <w:i/>
          <w:iCs/>
        </w:rPr>
        <w:t>Time To Wait</w:t>
      </w:r>
      <w:r w:rsidRPr="00356814">
        <w:t xml:space="preserve"> IE, the gNB-DU shall wait at least for the indicated time before reinitiating the F1 setup towards the same gNB-CU.</w:t>
      </w:r>
    </w:p>
    <w:p w14:paraId="3FD1B28F" w14:textId="77777777" w:rsidR="00F970C9" w:rsidRPr="00356814" w:rsidRDefault="00F970C9" w:rsidP="00DE7BB0">
      <w:pPr>
        <w:pStyle w:val="Heading4"/>
      </w:pPr>
      <w:bookmarkStart w:id="257" w:name="_Toc20955745"/>
      <w:bookmarkStart w:id="258" w:name="_Toc29404084"/>
      <w:bookmarkStart w:id="259" w:name="_Toc36556480"/>
      <w:bookmarkStart w:id="260" w:name="_Toc45832624"/>
      <w:bookmarkStart w:id="261" w:name="_Toc51763256"/>
      <w:bookmarkStart w:id="262" w:name="_Toc64448197"/>
      <w:bookmarkStart w:id="263" w:name="_Toc74153243"/>
      <w:bookmarkStart w:id="264" w:name="_Toc88657294"/>
      <w:r w:rsidRPr="00356814">
        <w:t>8.2.3.4</w:t>
      </w:r>
      <w:r w:rsidRPr="00356814">
        <w:tab/>
        <w:t>Abnormal Conditions</w:t>
      </w:r>
      <w:bookmarkEnd w:id="257"/>
      <w:bookmarkEnd w:id="258"/>
      <w:bookmarkEnd w:id="259"/>
      <w:bookmarkEnd w:id="260"/>
      <w:bookmarkEnd w:id="261"/>
      <w:bookmarkEnd w:id="262"/>
      <w:bookmarkEnd w:id="263"/>
      <w:bookmarkEnd w:id="264"/>
    </w:p>
    <w:p w14:paraId="6ABBF54F" w14:textId="77777777" w:rsidR="00F970C9" w:rsidRPr="00356814" w:rsidRDefault="00F970C9" w:rsidP="008D0BDF">
      <w:pPr>
        <w:rPr>
          <w:lang w:eastAsia="zh-CN"/>
        </w:rPr>
      </w:pPr>
      <w:r w:rsidRPr="00356814">
        <w:rPr>
          <w:lang w:eastAsia="zh-CN"/>
        </w:rPr>
        <w:t>Not applicable.</w:t>
      </w:r>
    </w:p>
    <w:p w14:paraId="47BEBDFA" w14:textId="77777777" w:rsidR="00F970C9" w:rsidRPr="00356814" w:rsidRDefault="00F970C9" w:rsidP="00BE5D48">
      <w:pPr>
        <w:pStyle w:val="Heading3"/>
      </w:pPr>
      <w:bookmarkStart w:id="265" w:name="_Toc20955746"/>
      <w:bookmarkStart w:id="266" w:name="_Toc29404085"/>
      <w:bookmarkStart w:id="267" w:name="_Toc36556481"/>
      <w:bookmarkStart w:id="268" w:name="_Toc45832625"/>
      <w:bookmarkStart w:id="269" w:name="_Toc51763257"/>
      <w:bookmarkStart w:id="270" w:name="_Toc64448198"/>
      <w:bookmarkStart w:id="271" w:name="_Toc74153244"/>
      <w:bookmarkStart w:id="272" w:name="_Toc88657295"/>
      <w:r w:rsidRPr="00356814">
        <w:t>8.2.4</w:t>
      </w:r>
      <w:r w:rsidRPr="00356814">
        <w:tab/>
        <w:t>gNB-DU Configuration Update</w:t>
      </w:r>
      <w:bookmarkEnd w:id="265"/>
      <w:bookmarkEnd w:id="266"/>
      <w:bookmarkEnd w:id="267"/>
      <w:bookmarkEnd w:id="268"/>
      <w:bookmarkEnd w:id="269"/>
      <w:bookmarkEnd w:id="270"/>
      <w:bookmarkEnd w:id="271"/>
      <w:bookmarkEnd w:id="272"/>
    </w:p>
    <w:p w14:paraId="7B8AF755" w14:textId="77777777" w:rsidR="00F970C9" w:rsidRPr="00356814" w:rsidRDefault="00F970C9" w:rsidP="00BE5D48">
      <w:pPr>
        <w:pStyle w:val="Heading4"/>
      </w:pPr>
      <w:bookmarkStart w:id="273" w:name="_Toc20955747"/>
      <w:bookmarkStart w:id="274" w:name="_Toc29404086"/>
      <w:bookmarkStart w:id="275" w:name="_Toc36556482"/>
      <w:bookmarkStart w:id="276" w:name="_Toc45832626"/>
      <w:bookmarkStart w:id="277" w:name="_Toc51763258"/>
      <w:bookmarkStart w:id="278" w:name="_Toc64448199"/>
      <w:bookmarkStart w:id="279" w:name="_Toc74153245"/>
      <w:bookmarkStart w:id="280" w:name="_Toc88657296"/>
      <w:r w:rsidRPr="00356814">
        <w:t>8.2.4.1</w:t>
      </w:r>
      <w:r w:rsidRPr="00356814">
        <w:tab/>
        <w:t>General</w:t>
      </w:r>
      <w:bookmarkEnd w:id="273"/>
      <w:bookmarkEnd w:id="274"/>
      <w:bookmarkEnd w:id="275"/>
      <w:bookmarkEnd w:id="276"/>
      <w:bookmarkEnd w:id="277"/>
      <w:bookmarkEnd w:id="278"/>
      <w:bookmarkEnd w:id="279"/>
      <w:bookmarkEnd w:id="280"/>
    </w:p>
    <w:p w14:paraId="1D3F7E14" w14:textId="77777777" w:rsidR="00F970C9" w:rsidRPr="00356814" w:rsidRDefault="00F970C9" w:rsidP="006436C7">
      <w:r w:rsidRPr="00356814">
        <w:t>The purpose of the gNB-DU Configuration Update procedure is to update application level configuration data needed for the gNB-DU and the gNB-CU to interoperate correctly on the F1 interface. This procedure does not affect existing UE-related contexts, if any. The procedure uses non-UE associated signalling.</w:t>
      </w:r>
    </w:p>
    <w:p w14:paraId="27D48508" w14:textId="77777777" w:rsidR="00644646" w:rsidRDefault="00644646" w:rsidP="00644646">
      <w:pPr>
        <w:pStyle w:val="NO"/>
        <w:rPr>
          <w:rFonts w:eastAsia="Yu Mincho"/>
          <w:lang w:eastAsia="en-US"/>
        </w:rPr>
      </w:pPr>
      <w:bookmarkStart w:id="281" w:name="_Toc20955748"/>
      <w:bookmarkStart w:id="282" w:name="_Toc29404087"/>
      <w:bookmarkStart w:id="283" w:name="_Toc36556483"/>
      <w:bookmarkStart w:id="284" w:name="_Toc45832627"/>
      <w:r>
        <w:rPr>
          <w:rFonts w:eastAsia="Yu Mincho"/>
        </w:rPr>
        <w:t>NOTE:</w:t>
      </w:r>
      <w:r>
        <w:rPr>
          <w:rFonts w:eastAsia="Yu Mincho"/>
        </w:rPr>
        <w:tab/>
        <w:t xml:space="preserve">Update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lang w:val="en-US" w:eastAsia="zh-CN"/>
        </w:rPr>
        <w:t>8</w:t>
      </w:r>
      <w:r>
        <w:rPr>
          <w:rFonts w:eastAsia="Yu Mincho"/>
          <w:lang w:eastAsia="zh-CN"/>
        </w:rPr>
        <w:t>]</w:t>
      </w:r>
      <w:r>
        <w:rPr>
          <w:rFonts w:eastAsia="Yu Mincho"/>
        </w:rPr>
        <w:t>. How to use this information when this option is used is not explicitly specified.</w:t>
      </w:r>
    </w:p>
    <w:p w14:paraId="1F004D7D" w14:textId="77777777" w:rsidR="00F970C9" w:rsidRPr="00356814" w:rsidRDefault="00F970C9" w:rsidP="00BE5D48">
      <w:pPr>
        <w:pStyle w:val="Heading4"/>
      </w:pPr>
      <w:bookmarkStart w:id="285" w:name="_Toc51763259"/>
      <w:bookmarkStart w:id="286" w:name="_Toc64448200"/>
      <w:bookmarkStart w:id="287" w:name="_Toc74153246"/>
      <w:bookmarkStart w:id="288" w:name="_Toc88657297"/>
      <w:r w:rsidRPr="00356814">
        <w:lastRenderedPageBreak/>
        <w:t>8.2.4.2</w:t>
      </w:r>
      <w:r w:rsidRPr="00356814">
        <w:tab/>
        <w:t>Successful Operation</w:t>
      </w:r>
      <w:bookmarkEnd w:id="281"/>
      <w:bookmarkEnd w:id="282"/>
      <w:bookmarkEnd w:id="283"/>
      <w:bookmarkEnd w:id="284"/>
      <w:bookmarkEnd w:id="285"/>
      <w:bookmarkEnd w:id="286"/>
      <w:bookmarkEnd w:id="287"/>
      <w:bookmarkEnd w:id="288"/>
    </w:p>
    <w:p w14:paraId="69A9761F" w14:textId="77777777" w:rsidR="00F970C9" w:rsidRPr="00356814" w:rsidRDefault="00AB0EE1" w:rsidP="0046082E">
      <w:pPr>
        <w:pStyle w:val="TH"/>
      </w:pPr>
      <w:r>
        <w:pict w14:anchorId="457F8CD1">
          <v:shape id="_x0000_i1033" type="#_x0000_t75" style="width:358.5pt;height:114pt">
            <v:imagedata r:id="rId23" o:title=""/>
          </v:shape>
        </w:pict>
      </w:r>
    </w:p>
    <w:p w14:paraId="25256891" w14:textId="77777777" w:rsidR="00F970C9" w:rsidRPr="00356814" w:rsidRDefault="00F970C9" w:rsidP="0046082E">
      <w:pPr>
        <w:pStyle w:val="TF"/>
      </w:pPr>
      <w:r w:rsidRPr="00356814">
        <w:t>Figure 8.2.4.2-1: gNB-DU Configuration Update procedure: Successful Operation</w:t>
      </w:r>
    </w:p>
    <w:p w14:paraId="27294C55" w14:textId="77777777" w:rsidR="00F970C9" w:rsidRPr="00356814" w:rsidRDefault="00F970C9" w:rsidP="006436C7">
      <w:r w:rsidRPr="00356814">
        <w:t>The gNB-DU initiates the procedure by sending a GNB-DU CONFIGURATION UPDATE message to the gNB-CU including an appropriate set of updated configuration data that it has just taken into operational use. The gNB-CU responds with GNB-DU CONFIGURATION UPDATE ACKNOWLEDGE message to acknowledge that it successfully updated the configuration data. If an information element is not included in the GNB-DU CONFIGURATION UPDATE message, the gNB-CU shall interpret that the corresponding configuration data is not changed and shall continue to operate the F1-C interface with the existing related configuration data.</w:t>
      </w:r>
    </w:p>
    <w:p w14:paraId="7662218E" w14:textId="77777777" w:rsidR="00F970C9" w:rsidRPr="00356814" w:rsidRDefault="00F970C9" w:rsidP="006436C7">
      <w:r w:rsidRPr="00356814">
        <w:t>The updated configuration data shall be stored in both nodes and used as long as there is an operational TNL association or until any further update is performed.</w:t>
      </w:r>
    </w:p>
    <w:p w14:paraId="2DAE4C22" w14:textId="77777777" w:rsidR="00F970C9" w:rsidRPr="00356814" w:rsidRDefault="00F970C9" w:rsidP="00A41C31">
      <w:r w:rsidRPr="00356814">
        <w:t>If g</w:t>
      </w:r>
      <w:r w:rsidRPr="00356814">
        <w:rPr>
          <w:i/>
          <w:iCs/>
        </w:rPr>
        <w:t xml:space="preserve">NB-DU ID </w:t>
      </w:r>
      <w:r w:rsidRPr="00356814">
        <w:t>IE is contained in the GNB-DU CONFIGURATION UPDATE message for a newly established SCTP association, the</w:t>
      </w:r>
      <w:r w:rsidRPr="00356814">
        <w:rPr>
          <w:lang w:eastAsia="ja-JP"/>
        </w:rPr>
        <w:t xml:space="preserve"> gNB-CU will associate this association</w:t>
      </w:r>
      <w:r w:rsidRPr="00356814">
        <w:t xml:space="preserve"> with the related gNB-DU.</w:t>
      </w:r>
    </w:p>
    <w:p w14:paraId="12AB7E75" w14:textId="77777777" w:rsidR="00F970C9" w:rsidRPr="00356814" w:rsidRDefault="00F970C9" w:rsidP="00A41C31">
      <w:r w:rsidRPr="00356814">
        <w:t xml:space="preserve">If </w:t>
      </w:r>
      <w:r w:rsidRPr="00356814">
        <w:rPr>
          <w:i/>
        </w:rPr>
        <w:t>Served Cells To Add Item</w:t>
      </w:r>
      <w:r w:rsidRPr="00356814">
        <w:t xml:space="preserve"> IE is contained in the GNB-DU CONFIGURATION UPDATE message, the gNB-CU shall add cell information according to the information in the </w:t>
      </w:r>
      <w:r w:rsidRPr="00356814">
        <w:rPr>
          <w:i/>
        </w:rPr>
        <w:t>Served Cell Information IE</w:t>
      </w:r>
      <w:r w:rsidRPr="00356814">
        <w:t xml:space="preserve">. For NG-RAN, the gNB-DU shall include the </w:t>
      </w:r>
      <w:r w:rsidRPr="00356814">
        <w:rPr>
          <w:i/>
        </w:rPr>
        <w:t>gNB-DU System Information</w:t>
      </w:r>
      <w:r w:rsidRPr="00356814">
        <w:t xml:space="preserve"> IE.</w:t>
      </w:r>
    </w:p>
    <w:p w14:paraId="581F1AA1" w14:textId="77777777" w:rsidR="00F970C9" w:rsidRPr="00356814" w:rsidRDefault="00F970C9" w:rsidP="00A41C31">
      <w:r w:rsidRPr="00356814">
        <w:t xml:space="preserve">If </w:t>
      </w:r>
      <w:r w:rsidRPr="00356814">
        <w:rPr>
          <w:i/>
        </w:rPr>
        <w:t>Served Cells To Modify Item</w:t>
      </w:r>
      <w:r w:rsidRPr="00356814">
        <w:t xml:space="preserve"> IE is contained in the GNB-DU CONFIGURATION UPDATE message, the gNB-CU shall modify information of cell indicated by </w:t>
      </w:r>
      <w:r w:rsidRPr="00356814">
        <w:rPr>
          <w:i/>
        </w:rPr>
        <w:t>Old</w:t>
      </w:r>
      <w:r w:rsidRPr="00356814">
        <w:t xml:space="preserve"> </w:t>
      </w:r>
      <w:r w:rsidRPr="00356814">
        <w:rPr>
          <w:i/>
        </w:rPr>
        <w:t xml:space="preserve">NR CGI </w:t>
      </w:r>
      <w:r w:rsidRPr="00356814">
        <w:t>IE according to the information in the</w:t>
      </w:r>
      <w:r w:rsidRPr="00356814">
        <w:rPr>
          <w:i/>
        </w:rPr>
        <w:t xml:space="preserve"> Served Cell Informatio</w:t>
      </w:r>
      <w:r w:rsidRPr="00356814">
        <w:t xml:space="preserve">n IE and overwrite the served cell information for the affected served cell. Further, if the </w:t>
      </w:r>
      <w:r w:rsidRPr="00356814">
        <w:rPr>
          <w:i/>
        </w:rPr>
        <w:t>gNB-DU System Information</w:t>
      </w:r>
      <w:r w:rsidRPr="00356814">
        <w:t xml:space="preserve"> IE is present the gNB-CU shall store and replace any previous information received.</w:t>
      </w:r>
    </w:p>
    <w:p w14:paraId="3C4D814F" w14:textId="77777777" w:rsidR="00F970C9" w:rsidRPr="00356814" w:rsidRDefault="00F970C9" w:rsidP="00A41C31">
      <w:r w:rsidRPr="00356814">
        <w:t xml:space="preserve">If </w:t>
      </w:r>
      <w:r w:rsidRPr="00356814">
        <w:rPr>
          <w:i/>
        </w:rPr>
        <w:t>Served Cells To Delete Item</w:t>
      </w:r>
      <w:r w:rsidRPr="00356814">
        <w:t xml:space="preserve"> IE is contained in the GNB-DU CONFIGURATION UPDATE message, the gNB-CU shall delete information of cell indicated by </w:t>
      </w:r>
      <w:r w:rsidRPr="00356814">
        <w:rPr>
          <w:i/>
        </w:rPr>
        <w:t>Old</w:t>
      </w:r>
      <w:r w:rsidRPr="00356814">
        <w:t xml:space="preserve"> </w:t>
      </w:r>
      <w:r w:rsidRPr="00356814">
        <w:rPr>
          <w:i/>
        </w:rPr>
        <w:t xml:space="preserve">NR CGI </w:t>
      </w:r>
      <w:r w:rsidRPr="00356814">
        <w:t>IE.</w:t>
      </w:r>
    </w:p>
    <w:p w14:paraId="04667FFB" w14:textId="77777777" w:rsidR="00F970C9" w:rsidRPr="00356814" w:rsidRDefault="00F970C9" w:rsidP="00A41C31">
      <w:r w:rsidRPr="00356814">
        <w:rPr>
          <w:lang w:eastAsia="zh-CN"/>
        </w:rPr>
        <w:t xml:space="preserve">If </w:t>
      </w:r>
      <w:r w:rsidRPr="00356814">
        <w:rPr>
          <w:i/>
          <w:lang w:eastAsia="zh-CN"/>
        </w:rPr>
        <w:t xml:space="preserve">Cells </w:t>
      </w:r>
      <w:r w:rsidRPr="00356814">
        <w:rPr>
          <w:i/>
          <w:noProof/>
          <w:lang w:eastAsia="zh-CN"/>
        </w:rPr>
        <w:t xml:space="preserve">Status </w:t>
      </w:r>
      <w:r w:rsidRPr="00356814">
        <w:rPr>
          <w:i/>
          <w:lang w:eastAsia="zh-CN"/>
        </w:rPr>
        <w:t xml:space="preserve">Item </w:t>
      </w:r>
      <w:r w:rsidRPr="00356814">
        <w:rPr>
          <w:lang w:eastAsia="zh-CN"/>
        </w:rPr>
        <w:t>IE is contained in the GNB-DU CONFIGURATION UPDATE message, the gNB-CU shall update the information about the cells, as described in TS 38.401 [4].</w:t>
      </w:r>
      <w:r w:rsidR="008D63FB" w:rsidRPr="00356814">
        <w:rPr>
          <w:lang w:eastAsia="zh-CN"/>
        </w:rPr>
        <w:t xml:space="preserve"> If if the </w:t>
      </w:r>
      <w:r w:rsidR="008D63FB" w:rsidRPr="00356814">
        <w:rPr>
          <w:i/>
          <w:lang w:eastAsia="zh-CN"/>
        </w:rPr>
        <w:t>Switching Off Ongoing</w:t>
      </w:r>
      <w:r w:rsidR="008D63FB" w:rsidRPr="00356814">
        <w:rPr>
          <w:lang w:eastAsia="zh-CN"/>
        </w:rPr>
        <w:t xml:space="preserve"> IE is present in the </w:t>
      </w:r>
      <w:r w:rsidR="008D63FB" w:rsidRPr="00356814">
        <w:rPr>
          <w:i/>
          <w:lang w:eastAsia="zh-CN"/>
        </w:rPr>
        <w:t>Cells Status Item</w:t>
      </w:r>
      <w:r w:rsidR="008D63FB" w:rsidRPr="00356814">
        <w:rPr>
          <w:lang w:eastAsia="zh-CN"/>
        </w:rPr>
        <w:t xml:space="preserve"> IE, contained in the GNB-DU CONFIGURATION UPDATE message, and the corresponding </w:t>
      </w:r>
      <w:r w:rsidR="008D63FB" w:rsidRPr="00356814">
        <w:rPr>
          <w:i/>
          <w:lang w:eastAsia="zh-CN"/>
        </w:rPr>
        <w:t>Service State IE</w:t>
      </w:r>
      <w:r w:rsidR="008D63FB" w:rsidRPr="00356814">
        <w:rPr>
          <w:lang w:eastAsia="zh-CN"/>
        </w:rPr>
        <w:t xml:space="preserve"> is set to “Out-of-Service”, the gNB-CU shall ignore the </w:t>
      </w:r>
      <w:r w:rsidR="008D63FB" w:rsidRPr="00356814">
        <w:rPr>
          <w:i/>
          <w:lang w:eastAsia="zh-CN"/>
        </w:rPr>
        <w:t>Switching Off Ongoing</w:t>
      </w:r>
      <w:r w:rsidR="008D63FB" w:rsidRPr="00356814">
        <w:rPr>
          <w:lang w:eastAsia="zh-CN"/>
        </w:rPr>
        <w:t xml:space="preserve"> IE.</w:t>
      </w:r>
    </w:p>
    <w:p w14:paraId="6B487036" w14:textId="77777777" w:rsidR="00F970C9" w:rsidRPr="00356814" w:rsidRDefault="00F970C9" w:rsidP="00A41C31">
      <w:r w:rsidRPr="00356814">
        <w:t>If</w:t>
      </w:r>
      <w:r w:rsidRPr="00356814">
        <w:rPr>
          <w:i/>
        </w:rPr>
        <w:t xml:space="preserve"> Cells to be Activated List Item</w:t>
      </w:r>
      <w:r w:rsidRPr="00356814">
        <w:t xml:space="preserve"> IE is contained in the GNB-DU CONFIGURATION UPDATE ACKNOWLEDGE message, the gNB-DU shall activate the cell indicated by </w:t>
      </w:r>
      <w:r w:rsidRPr="00356814">
        <w:rPr>
          <w:i/>
        </w:rPr>
        <w:t xml:space="preserve">NR CGI </w:t>
      </w:r>
      <w:r w:rsidRPr="00356814">
        <w:t xml:space="preserve">IE and reconfigure the physical cell identity for cells for which the </w:t>
      </w:r>
      <w:r w:rsidRPr="00356814">
        <w:rPr>
          <w:i/>
        </w:rPr>
        <w:t>NR PCI</w:t>
      </w:r>
      <w:r w:rsidRPr="00356814">
        <w:t xml:space="preserve"> IE is included.</w:t>
      </w:r>
    </w:p>
    <w:p w14:paraId="5505B204" w14:textId="77777777" w:rsidR="00F970C9" w:rsidRPr="00356814" w:rsidRDefault="00F970C9" w:rsidP="00ED78BB">
      <w:r w:rsidRPr="00356814">
        <w:t xml:space="preserve">If </w:t>
      </w:r>
      <w:r w:rsidRPr="00356814">
        <w:rPr>
          <w:i/>
        </w:rPr>
        <w:t>Cells to be</w:t>
      </w:r>
      <w:r w:rsidRPr="00356814">
        <w:t xml:space="preserve"> </w:t>
      </w:r>
      <w:r w:rsidRPr="00356814">
        <w:rPr>
          <w:i/>
        </w:rPr>
        <w:t xml:space="preserve">Activated List Item </w:t>
      </w:r>
      <w:r w:rsidRPr="00356814">
        <w:t xml:space="preserve">IE is contained in the GNB-DU CONFIGURATION UPDATE ACKNOWLEDGE message and the indicated cells are already activated, the gNB-DU shall update the cell information received in </w:t>
      </w:r>
      <w:r w:rsidRPr="00356814">
        <w:rPr>
          <w:i/>
        </w:rPr>
        <w:t>Cells to be Activated List Item</w:t>
      </w:r>
      <w:r w:rsidRPr="00356814">
        <w:t xml:space="preserve"> IE.</w:t>
      </w:r>
    </w:p>
    <w:p w14:paraId="568B1A98" w14:textId="77777777" w:rsidR="00F970C9" w:rsidRPr="00356814" w:rsidRDefault="00F970C9" w:rsidP="00ED78BB">
      <w:r w:rsidRPr="00356814">
        <w:t xml:space="preserve">If </w:t>
      </w:r>
      <w:r w:rsidRPr="00356814">
        <w:rPr>
          <w:i/>
        </w:rPr>
        <w:t>Cells to be Deactivated List Item</w:t>
      </w:r>
      <w:r w:rsidRPr="00356814">
        <w:t xml:space="preserve"> IE is contained in the GNB-DU CONFIGURATION UPDATE ACKNOWLEDGE message, the gNB-DU shall deactivate all the cells with NR CGI listed in the IE.</w:t>
      </w:r>
    </w:p>
    <w:p w14:paraId="31881C93" w14:textId="77777777" w:rsidR="00F970C9" w:rsidRPr="00356814" w:rsidRDefault="00F970C9" w:rsidP="00CB7878">
      <w:pPr>
        <w:rPr>
          <w:lang w:eastAsia="zh-CN"/>
        </w:rPr>
      </w:pPr>
      <w:r w:rsidRPr="00356814">
        <w:t xml:space="preserve">If </w:t>
      </w:r>
      <w:r w:rsidRPr="00356814">
        <w:rPr>
          <w:i/>
        </w:rPr>
        <w:t xml:space="preserve">Dedicated SI Delivery Needed UE </w:t>
      </w:r>
      <w:r w:rsidRPr="00356814">
        <w:rPr>
          <w:i/>
          <w:lang w:eastAsia="zh-CN"/>
        </w:rPr>
        <w:t>List</w:t>
      </w:r>
      <w:r w:rsidRPr="00356814">
        <w:rPr>
          <w:lang w:eastAsia="zh-CN"/>
        </w:rPr>
        <w:t xml:space="preserve"> IE is contained in the GNB-DU CONFIGURATION UPDATE message, the </w:t>
      </w:r>
      <w:r w:rsidRPr="00356814">
        <w:t>gNB-CU</w:t>
      </w:r>
      <w:r w:rsidRPr="00356814">
        <w:rPr>
          <w:lang w:eastAsia="zh-CN"/>
        </w:rPr>
        <w:t xml:space="preserve"> should take it into account when informing the UE of the updated system information via the dedicated RRC message.</w:t>
      </w:r>
    </w:p>
    <w:p w14:paraId="4DBD07B2" w14:textId="77777777" w:rsidR="00F970C9" w:rsidRPr="00356814" w:rsidRDefault="00F970C9" w:rsidP="00CB7878">
      <w:r w:rsidRPr="00356814">
        <w:t xml:space="preserve">For NG-RAN, the gNB-CU shall include the </w:t>
      </w:r>
      <w:r w:rsidRPr="00356814">
        <w:rPr>
          <w:i/>
        </w:rPr>
        <w:t xml:space="preserve">gNB-CU System Information </w:t>
      </w:r>
      <w:r w:rsidRPr="00356814">
        <w:t>IE in the GNB-DU CONFIGURATION UPDATE ACKNOWLEDGE message.</w:t>
      </w:r>
      <w:r w:rsidRPr="00356814">
        <w:rPr>
          <w:iCs/>
          <w:lang w:eastAsia="zh-CN"/>
        </w:rPr>
        <w:t xml:space="preserve"> The </w:t>
      </w:r>
      <w:r w:rsidRPr="00356814">
        <w:rPr>
          <w:i/>
          <w:iCs/>
          <w:lang w:eastAsia="zh-CN"/>
        </w:rPr>
        <w:t xml:space="preserve">SIB type to Be Updated List </w:t>
      </w:r>
      <w:r w:rsidRPr="00356814">
        <w:rPr>
          <w:iCs/>
          <w:lang w:eastAsia="zh-CN"/>
        </w:rPr>
        <w:t>IE shall contain the full list of SIBs to be broadcast</w:t>
      </w:r>
      <w:r w:rsidRPr="00356814">
        <w:rPr>
          <w:i/>
          <w:iCs/>
          <w:lang w:eastAsia="zh-CN"/>
        </w:rPr>
        <w:t>.</w:t>
      </w:r>
    </w:p>
    <w:p w14:paraId="67DD1EC3" w14:textId="77777777" w:rsidR="00F970C9" w:rsidRPr="00356814" w:rsidRDefault="00F970C9" w:rsidP="00CB7878">
      <w:pPr>
        <w:rPr>
          <w:rFonts w:eastAsia="Yu Mincho"/>
        </w:rPr>
      </w:pPr>
      <w:r w:rsidRPr="00356814">
        <w:lastRenderedPageBreak/>
        <w:t xml:space="preserve">For NG-RAN, the gNB-DU may include the </w:t>
      </w:r>
      <w:r w:rsidRPr="00356814">
        <w:rPr>
          <w:i/>
        </w:rPr>
        <w:t>RAN Area Code</w:t>
      </w:r>
      <w:r w:rsidRPr="00356814">
        <w:t xml:space="preserve"> IE in the GNB-DU CONFIGURATION UPDATE message. The </w:t>
      </w:r>
      <w:r w:rsidRPr="00356814">
        <w:rPr>
          <w:rFonts w:eastAsia="Yu Mincho"/>
        </w:rPr>
        <w:t xml:space="preserve">gNB-CU shall store and </w:t>
      </w:r>
      <w:r w:rsidRPr="00356814">
        <w:t xml:space="preserve">replace any previously provided </w:t>
      </w:r>
      <w:r w:rsidRPr="00356814">
        <w:rPr>
          <w:i/>
        </w:rPr>
        <w:t xml:space="preserve">RAN Area Code </w:t>
      </w:r>
      <w:r w:rsidRPr="00356814">
        <w:t xml:space="preserve">IE by the received </w:t>
      </w:r>
      <w:r w:rsidRPr="00356814">
        <w:rPr>
          <w:i/>
        </w:rPr>
        <w:t xml:space="preserve">RAN Area Code </w:t>
      </w:r>
      <w:r w:rsidRPr="00356814">
        <w:t>IE</w:t>
      </w:r>
      <w:r w:rsidRPr="00356814">
        <w:rPr>
          <w:rFonts w:eastAsia="Yu Mincho"/>
        </w:rPr>
        <w:t>.</w:t>
      </w:r>
    </w:p>
    <w:p w14:paraId="28F21CA5" w14:textId="77777777" w:rsidR="00F970C9" w:rsidRPr="00356814" w:rsidRDefault="00F970C9" w:rsidP="00CB7878">
      <w:r w:rsidRPr="00356814">
        <w:t xml:space="preserve">If </w:t>
      </w:r>
      <w:r w:rsidRPr="00356814">
        <w:rPr>
          <w:i/>
        </w:rPr>
        <w:t>Available PLMN List</w:t>
      </w:r>
      <w:r w:rsidRPr="00356814">
        <w:t xml:space="preserve"> IE, and optionally also </w:t>
      </w:r>
      <w:r w:rsidRPr="00356814">
        <w:rPr>
          <w:i/>
        </w:rPr>
        <w:t>Extended Available PLMN List</w:t>
      </w:r>
      <w:r w:rsidRPr="00356814">
        <w:t xml:space="preserve"> IE, is contained in GNB-DU CONFIGURATION UPDATE ACKNOWLEDGE message, the gNB-DU shall overwrite the whole available PLMN list and update the corresponding system information.</w:t>
      </w:r>
    </w:p>
    <w:p w14:paraId="6B41BECE" w14:textId="77777777" w:rsidR="00F970C9" w:rsidRPr="00356814" w:rsidRDefault="00F970C9" w:rsidP="00CB7878">
      <w:r w:rsidRPr="00356814">
        <w:t xml:space="preserve">If in GNB-DU CONFIGURATION UPDATE message, the </w:t>
      </w:r>
      <w:r w:rsidRPr="00356814">
        <w:rPr>
          <w:i/>
        </w:rPr>
        <w:t>Cell Direction</w:t>
      </w:r>
      <w:r w:rsidRPr="00356814">
        <w:t xml:space="preserve"> IE is present, the gNB-CU should use it to understand whether the cell is for UL or DL only. If in GNB-DU CONFIGURATION UPDATE message, the </w:t>
      </w:r>
      <w:r w:rsidRPr="00356814">
        <w:rPr>
          <w:i/>
        </w:rPr>
        <w:t>Cell Direction</w:t>
      </w:r>
      <w:r w:rsidRPr="00356814">
        <w:t xml:space="preserve"> IE is omitted in the </w:t>
      </w:r>
      <w:r w:rsidRPr="00356814">
        <w:rPr>
          <w:i/>
        </w:rPr>
        <w:t xml:space="preserve">Served Cell Information </w:t>
      </w:r>
      <w:r w:rsidRPr="00356814">
        <w:t>IE it shall be interpreted as that the Cell Direction is Bi-directional.</w:t>
      </w:r>
    </w:p>
    <w:p w14:paraId="5441CF02" w14:textId="77777777" w:rsidR="00AE6CBE" w:rsidRPr="00356814" w:rsidRDefault="00AE6CBE" w:rsidP="00D53E4A">
      <w:r w:rsidRPr="00356814">
        <w:t xml:space="preserve">If the GNB-DU CONFIGURATION UPDATE message includes </w:t>
      </w:r>
      <w:r w:rsidRPr="00356814">
        <w:rPr>
          <w:i/>
        </w:rPr>
        <w:t>gNB-DU TNL Association To Remove List</w:t>
      </w:r>
      <w:r w:rsidRPr="00356814">
        <w:t xml:space="preserve"> IE, and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00A47206" w:rsidRPr="00356814">
        <w:rPr>
          <w:i/>
        </w:rPr>
        <w:t xml:space="preserve"> </w:t>
      </w:r>
      <w:r w:rsidR="00A47206" w:rsidRPr="00356814">
        <w:t xml:space="preserve">IE and the </w:t>
      </w:r>
      <w:r w:rsidR="00A47206" w:rsidRPr="00356814">
        <w:rPr>
          <w:i/>
        </w:rPr>
        <w:t>Port Number</w:t>
      </w:r>
      <w:r w:rsidRPr="00356814" w:rsidDel="004D599D">
        <w:t xml:space="preserve"> </w:t>
      </w:r>
      <w:r w:rsidRPr="00356814">
        <w:t xml:space="preserve">IE for both TNL endpoints of the TNL association(s) are included in the </w:t>
      </w:r>
      <w:r w:rsidRPr="00356814">
        <w:rPr>
          <w:i/>
        </w:rPr>
        <w:t>gNB-DU TNL Association To Remove List</w:t>
      </w:r>
      <w:r w:rsidRPr="00356814">
        <w:t xml:space="preserve"> IE, the gNB-CU shall, if supported, consider that the TNL association(s) indicated by both received TNL endpoints will be removed by the gNB-DU. If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Pr="00356814" w:rsidDel="00685509">
        <w:rPr>
          <w:i/>
        </w:rPr>
        <w:t xml:space="preserve"> </w:t>
      </w:r>
      <w:r w:rsidRPr="00356814">
        <w:t>IE</w:t>
      </w:r>
      <w:r w:rsidR="00A47206" w:rsidRPr="00356814">
        <w:t>, or</w:t>
      </w:r>
      <w:r w:rsidRPr="00356814">
        <w:t xml:space="preserve"> </w:t>
      </w:r>
      <w:r w:rsidR="00A47206" w:rsidRPr="00356814">
        <w:t xml:space="preserve">the </w:t>
      </w:r>
      <w:r w:rsidR="00A47206" w:rsidRPr="00356814">
        <w:rPr>
          <w:i/>
        </w:rPr>
        <w:t xml:space="preserve">Endpoint IP address </w:t>
      </w:r>
      <w:r w:rsidR="00A47206" w:rsidRPr="00356814">
        <w:t xml:space="preserve">IE and the </w:t>
      </w:r>
      <w:r w:rsidR="00A47206" w:rsidRPr="00356814">
        <w:rPr>
          <w:i/>
        </w:rPr>
        <w:t xml:space="preserve">Port Number </w:t>
      </w:r>
      <w:r w:rsidR="00A47206" w:rsidRPr="00356814">
        <w:t xml:space="preserve">IE </w:t>
      </w:r>
      <w:r w:rsidRPr="00356814">
        <w:t xml:space="preserve">for one or both of the TNL endpoints is included in the </w:t>
      </w:r>
      <w:r w:rsidRPr="00356814">
        <w:rPr>
          <w:i/>
        </w:rPr>
        <w:t>gNB-DU TNL Association To Remove List</w:t>
      </w:r>
      <w:r w:rsidRPr="00356814">
        <w:t xml:space="preserve"> IE in GNB-DU CONFIGURATION UPDATE message, the gNB-CU shall, if supported, consider that the TNL association(s) indicated by the received endpoint IP address(es) will be removed by the gNB-DU.</w:t>
      </w:r>
    </w:p>
    <w:p w14:paraId="7BAF6866" w14:textId="77777777" w:rsidR="00F970C9" w:rsidRPr="00356814" w:rsidRDefault="00F970C9" w:rsidP="00BE5D48">
      <w:pPr>
        <w:pStyle w:val="Heading4"/>
      </w:pPr>
      <w:bookmarkStart w:id="289" w:name="_Toc20955749"/>
      <w:bookmarkStart w:id="290" w:name="_Toc29404088"/>
      <w:bookmarkStart w:id="291" w:name="_Toc36556484"/>
      <w:bookmarkStart w:id="292" w:name="_Toc45832628"/>
      <w:bookmarkStart w:id="293" w:name="_Toc51763260"/>
      <w:bookmarkStart w:id="294" w:name="_Toc64448201"/>
      <w:bookmarkStart w:id="295" w:name="_Toc74153247"/>
      <w:bookmarkStart w:id="296" w:name="_Toc88657298"/>
      <w:r w:rsidRPr="00356814">
        <w:t>8.2.4.3</w:t>
      </w:r>
      <w:r w:rsidRPr="00356814">
        <w:tab/>
        <w:t>Unsuccessful Operation</w:t>
      </w:r>
      <w:bookmarkEnd w:id="289"/>
      <w:bookmarkEnd w:id="290"/>
      <w:bookmarkEnd w:id="291"/>
      <w:bookmarkEnd w:id="292"/>
      <w:bookmarkEnd w:id="293"/>
      <w:bookmarkEnd w:id="294"/>
      <w:bookmarkEnd w:id="295"/>
      <w:bookmarkEnd w:id="296"/>
    </w:p>
    <w:p w14:paraId="134507BF" w14:textId="77777777" w:rsidR="00F970C9" w:rsidRPr="00356814" w:rsidRDefault="00AB0EE1" w:rsidP="0046082E">
      <w:pPr>
        <w:pStyle w:val="TH"/>
      </w:pPr>
      <w:r>
        <w:pict w14:anchorId="494A134E">
          <v:shape id="_x0000_i1034" type="#_x0000_t75" style="width:358.5pt;height:114pt">
            <v:imagedata r:id="rId24" o:title=""/>
          </v:shape>
        </w:pict>
      </w:r>
    </w:p>
    <w:p w14:paraId="5A46D312" w14:textId="77777777" w:rsidR="00F970C9" w:rsidRPr="00356814" w:rsidRDefault="00F970C9" w:rsidP="0046082E">
      <w:pPr>
        <w:pStyle w:val="TF"/>
      </w:pPr>
      <w:r w:rsidRPr="00356814">
        <w:t>Figure 8.2.4.3-1: gNB-DU Configuration Update procedure: Unsuccessful Operation</w:t>
      </w:r>
    </w:p>
    <w:p w14:paraId="6A1C4B94" w14:textId="77777777" w:rsidR="00F970C9" w:rsidRPr="00356814" w:rsidRDefault="00F970C9" w:rsidP="006436C7">
      <w:r w:rsidRPr="00356814">
        <w:t xml:space="preserve">If the gNB-CU cannot accept the update, it shall respond with a GNB-DU CONFIGURATION UPDATE FAILURE message and appropriate cause value. </w:t>
      </w:r>
    </w:p>
    <w:p w14:paraId="5A8C5823" w14:textId="77777777" w:rsidR="00F970C9" w:rsidRPr="00356814" w:rsidRDefault="00F970C9" w:rsidP="006436C7">
      <w:r w:rsidRPr="00356814">
        <w:t xml:space="preserve">If the GNB-DU CONFIGURATION UPDATE FAILURE message includes the </w:t>
      </w:r>
      <w:r w:rsidRPr="00356814">
        <w:rPr>
          <w:i/>
          <w:iCs/>
        </w:rPr>
        <w:t>Time To Wait</w:t>
      </w:r>
      <w:r w:rsidRPr="00356814">
        <w:t xml:space="preserve"> IE, the gNB-DU shall wait at least for the indicated time before reinitiating the GNB-DU CONFIGURATION UPDATE message towards the same gNB-CU.</w:t>
      </w:r>
    </w:p>
    <w:p w14:paraId="551E1BB8" w14:textId="77777777" w:rsidR="00F970C9" w:rsidRPr="00356814" w:rsidRDefault="00F970C9" w:rsidP="00BE5D48">
      <w:pPr>
        <w:pStyle w:val="Heading4"/>
      </w:pPr>
      <w:bookmarkStart w:id="297" w:name="_Toc20955750"/>
      <w:bookmarkStart w:id="298" w:name="_Toc29404089"/>
      <w:bookmarkStart w:id="299" w:name="_Toc36556485"/>
      <w:bookmarkStart w:id="300" w:name="_Toc45832629"/>
      <w:bookmarkStart w:id="301" w:name="_Toc51763261"/>
      <w:bookmarkStart w:id="302" w:name="_Toc64448202"/>
      <w:bookmarkStart w:id="303" w:name="_Toc74153248"/>
      <w:bookmarkStart w:id="304" w:name="_Toc88657299"/>
      <w:r w:rsidRPr="00356814">
        <w:t>8.2.4.4</w:t>
      </w:r>
      <w:r w:rsidRPr="00356814">
        <w:tab/>
        <w:t>Abnormal Conditions</w:t>
      </w:r>
      <w:bookmarkEnd w:id="297"/>
      <w:bookmarkEnd w:id="298"/>
      <w:bookmarkEnd w:id="299"/>
      <w:bookmarkEnd w:id="300"/>
      <w:bookmarkEnd w:id="301"/>
      <w:bookmarkEnd w:id="302"/>
      <w:bookmarkEnd w:id="303"/>
      <w:bookmarkEnd w:id="304"/>
    </w:p>
    <w:p w14:paraId="7F1A35FC" w14:textId="77777777" w:rsidR="00F970C9" w:rsidRPr="00356814" w:rsidRDefault="00F970C9" w:rsidP="00ED78BB">
      <w:r w:rsidRPr="00356814">
        <w:t xml:space="preserve"> </w:t>
      </w:r>
      <w:r w:rsidRPr="00356814">
        <w:rPr>
          <w:lang w:eastAsia="zh-CN"/>
        </w:rPr>
        <w:t>Not applicable.</w:t>
      </w:r>
    </w:p>
    <w:p w14:paraId="2B960414" w14:textId="77777777" w:rsidR="00F970C9" w:rsidRPr="00356814" w:rsidRDefault="00F970C9" w:rsidP="00BE5D48">
      <w:pPr>
        <w:pStyle w:val="Heading3"/>
      </w:pPr>
      <w:bookmarkStart w:id="305" w:name="_Toc20955751"/>
      <w:bookmarkStart w:id="306" w:name="_Toc29404090"/>
      <w:bookmarkStart w:id="307" w:name="_Toc36556486"/>
      <w:bookmarkStart w:id="308" w:name="_Toc45832630"/>
      <w:bookmarkStart w:id="309" w:name="_Toc51763262"/>
      <w:bookmarkStart w:id="310" w:name="_Toc64448203"/>
      <w:bookmarkStart w:id="311" w:name="_Toc74153249"/>
      <w:bookmarkStart w:id="312" w:name="_Toc88657300"/>
      <w:r w:rsidRPr="00356814">
        <w:t>8.2.5</w:t>
      </w:r>
      <w:r w:rsidRPr="00356814">
        <w:tab/>
        <w:t>gNB-CU Configuration Update</w:t>
      </w:r>
      <w:bookmarkEnd w:id="305"/>
      <w:bookmarkEnd w:id="306"/>
      <w:bookmarkEnd w:id="307"/>
      <w:bookmarkEnd w:id="308"/>
      <w:bookmarkEnd w:id="309"/>
      <w:bookmarkEnd w:id="310"/>
      <w:bookmarkEnd w:id="311"/>
      <w:bookmarkEnd w:id="312"/>
      <w:r w:rsidRPr="00356814">
        <w:t xml:space="preserve"> </w:t>
      </w:r>
    </w:p>
    <w:p w14:paraId="35272CBD" w14:textId="77777777" w:rsidR="00F970C9" w:rsidRPr="00356814" w:rsidRDefault="00F970C9" w:rsidP="00BE5D48">
      <w:pPr>
        <w:pStyle w:val="Heading4"/>
      </w:pPr>
      <w:bookmarkStart w:id="313" w:name="_Toc20955752"/>
      <w:bookmarkStart w:id="314" w:name="_Toc29404091"/>
      <w:bookmarkStart w:id="315" w:name="_Toc36556487"/>
      <w:bookmarkStart w:id="316" w:name="_Toc45832631"/>
      <w:bookmarkStart w:id="317" w:name="_Toc51763263"/>
      <w:bookmarkStart w:id="318" w:name="_Toc64448204"/>
      <w:bookmarkStart w:id="319" w:name="_Toc74153250"/>
      <w:bookmarkStart w:id="320" w:name="_Toc88657301"/>
      <w:r w:rsidRPr="00356814">
        <w:t>8.2.5.1</w:t>
      </w:r>
      <w:r w:rsidRPr="00356814">
        <w:tab/>
        <w:t>General</w:t>
      </w:r>
      <w:bookmarkEnd w:id="313"/>
      <w:bookmarkEnd w:id="314"/>
      <w:bookmarkEnd w:id="315"/>
      <w:bookmarkEnd w:id="316"/>
      <w:bookmarkEnd w:id="317"/>
      <w:bookmarkEnd w:id="318"/>
      <w:bookmarkEnd w:id="319"/>
      <w:bookmarkEnd w:id="320"/>
    </w:p>
    <w:p w14:paraId="3AEC0E5A" w14:textId="77777777" w:rsidR="00F970C9" w:rsidRPr="00356814" w:rsidRDefault="00F970C9" w:rsidP="006436C7">
      <w:r w:rsidRPr="00356814">
        <w:t>The purpose of the gNB-CU Configuration Update procedure is to update application level configuration data needed for the gNB-DU and gNB-CU to interoperate correctly on the F1 interface. This procedure does not affect existing UE-related contexts, if any. The procedure uses non-UE associated signalling.</w:t>
      </w:r>
    </w:p>
    <w:p w14:paraId="0CEF554F" w14:textId="77777777" w:rsidR="00F970C9" w:rsidRPr="00356814" w:rsidRDefault="00F970C9" w:rsidP="00BE5D48">
      <w:pPr>
        <w:pStyle w:val="Heading4"/>
      </w:pPr>
      <w:bookmarkStart w:id="321" w:name="_Toc20955753"/>
      <w:bookmarkStart w:id="322" w:name="_Toc29404092"/>
      <w:bookmarkStart w:id="323" w:name="_Toc36556488"/>
      <w:bookmarkStart w:id="324" w:name="_Toc45832632"/>
      <w:bookmarkStart w:id="325" w:name="_Toc51763264"/>
      <w:bookmarkStart w:id="326" w:name="_Toc64448205"/>
      <w:bookmarkStart w:id="327" w:name="_Toc74153251"/>
      <w:bookmarkStart w:id="328" w:name="_Toc88657302"/>
      <w:r w:rsidRPr="00356814">
        <w:lastRenderedPageBreak/>
        <w:t>8.2.5.2</w:t>
      </w:r>
      <w:r w:rsidRPr="00356814">
        <w:tab/>
        <w:t>Successful Operation</w:t>
      </w:r>
      <w:bookmarkEnd w:id="321"/>
      <w:bookmarkEnd w:id="322"/>
      <w:bookmarkEnd w:id="323"/>
      <w:bookmarkEnd w:id="324"/>
      <w:bookmarkEnd w:id="325"/>
      <w:bookmarkEnd w:id="326"/>
      <w:bookmarkEnd w:id="327"/>
      <w:bookmarkEnd w:id="328"/>
    </w:p>
    <w:p w14:paraId="54A87D88" w14:textId="77777777" w:rsidR="00F970C9" w:rsidRPr="00356814" w:rsidRDefault="00AB0EE1" w:rsidP="0046082E">
      <w:pPr>
        <w:pStyle w:val="TH"/>
      </w:pPr>
      <w:r>
        <w:pict w14:anchorId="39D367F6">
          <v:shape id="_x0000_i1035" type="#_x0000_t75" style="width:358.5pt;height:114pt">
            <v:imagedata r:id="rId25" o:title=""/>
          </v:shape>
        </w:pict>
      </w:r>
    </w:p>
    <w:p w14:paraId="5EE4AF55" w14:textId="77777777" w:rsidR="00F970C9" w:rsidRPr="00356814" w:rsidRDefault="00F970C9" w:rsidP="0046082E">
      <w:pPr>
        <w:pStyle w:val="TF"/>
      </w:pPr>
      <w:r w:rsidRPr="00356814">
        <w:t>Figure 8.2.5.2-1: gNB-CU Configuration Update procedure: Successful Operation</w:t>
      </w:r>
    </w:p>
    <w:p w14:paraId="0627436C" w14:textId="77777777" w:rsidR="00F970C9" w:rsidRPr="00356814" w:rsidRDefault="00F970C9" w:rsidP="006436C7">
      <w:r w:rsidRPr="00356814">
        <w:t>The gNB-CU initiates the procedure by sending a GNB-CU CONFIGURATION UPDATE message including the appropriate updated configuration data to the gNB-DU. The gNB-DU responds with a GNB-CU CONFIGURATION UPDATE ACKNOWLEDGE message to acknowledge that it successfully updated the configuration data. If an information element is not included in the GNB-CU CONFIGURATION UPDATE message, the gNB-DU shall interpret that the corresponding configuration data is not changed and shall continue to operate the F1-C interface with the existing related configuration data.</w:t>
      </w:r>
    </w:p>
    <w:p w14:paraId="2B523D29" w14:textId="77777777" w:rsidR="00F970C9" w:rsidRPr="00356814" w:rsidRDefault="00F970C9" w:rsidP="006436C7">
      <w:r w:rsidRPr="00356814">
        <w:t>The updated configuration data shall be stored in the respective node and used as long as there is an operational TNL association or until any further update is performed.</w:t>
      </w:r>
    </w:p>
    <w:p w14:paraId="0D0106D8" w14:textId="77777777" w:rsidR="00F970C9" w:rsidRPr="00356814" w:rsidRDefault="00F970C9" w:rsidP="00A41C31">
      <w:r w:rsidRPr="00356814">
        <w:t xml:space="preserve">If </w:t>
      </w:r>
      <w:r w:rsidRPr="00356814">
        <w:rPr>
          <w:i/>
        </w:rPr>
        <w:t>Cells to be Activated List Item</w:t>
      </w:r>
      <w:r w:rsidRPr="00356814">
        <w:t xml:space="preserve"> IE is contained in the GNB-CU CONFIGURATION UPDATE message, the gNB-DU shall activate the cell indicated by </w:t>
      </w:r>
      <w:r w:rsidRPr="00356814">
        <w:rPr>
          <w:i/>
        </w:rPr>
        <w:t xml:space="preserve">NR CGI </w:t>
      </w:r>
      <w:r w:rsidRPr="00356814">
        <w:t xml:space="preserve">IE and reconfigure the physical cell identity for which the </w:t>
      </w:r>
      <w:r w:rsidRPr="00356814">
        <w:rPr>
          <w:i/>
        </w:rPr>
        <w:t>NR PCI</w:t>
      </w:r>
      <w:r w:rsidRPr="00356814">
        <w:t xml:space="preserve"> IE is included.</w:t>
      </w:r>
    </w:p>
    <w:p w14:paraId="7B7041BD" w14:textId="77777777" w:rsidR="00F970C9" w:rsidRPr="00356814" w:rsidRDefault="00F970C9" w:rsidP="00A41C31">
      <w:r w:rsidRPr="00356814">
        <w:t xml:space="preserve">If </w:t>
      </w:r>
      <w:r w:rsidRPr="00356814">
        <w:rPr>
          <w:i/>
        </w:rPr>
        <w:t>Cells to be Deactivated List Item</w:t>
      </w:r>
      <w:r w:rsidRPr="00356814">
        <w:t xml:space="preserve"> IE is contained in the GNB-CU CONFIGURATION UPDATE message, the gNB-DU shall deactivate the cell indicated by </w:t>
      </w:r>
      <w:r w:rsidRPr="00356814">
        <w:rPr>
          <w:i/>
        </w:rPr>
        <w:t xml:space="preserve">NR CGI </w:t>
      </w:r>
      <w:r w:rsidRPr="00356814">
        <w:t>IE.</w:t>
      </w:r>
    </w:p>
    <w:p w14:paraId="1C96F57C" w14:textId="77777777" w:rsidR="00F970C9" w:rsidRPr="00356814" w:rsidRDefault="00F970C9" w:rsidP="006436C7">
      <w:r w:rsidRPr="00356814">
        <w:t xml:space="preserve">If </w:t>
      </w:r>
      <w:r w:rsidRPr="00356814">
        <w:rPr>
          <w:i/>
        </w:rPr>
        <w:t>Cells to be Activated List Item</w:t>
      </w:r>
      <w:r w:rsidRPr="00356814">
        <w:t xml:space="preserve"> IE is contained in the GNB-CU CONFIGURATION UPDATE message and the indicated cells are already activated, the gNB-DU shall update the cell information received in </w:t>
      </w:r>
      <w:r w:rsidRPr="00356814">
        <w:rPr>
          <w:i/>
        </w:rPr>
        <w:t>Cells to be Activated List Item</w:t>
      </w:r>
      <w:r w:rsidRPr="00356814">
        <w:t xml:space="preserve"> IE.</w:t>
      </w:r>
    </w:p>
    <w:p w14:paraId="66545968" w14:textId="77777777" w:rsidR="00F970C9" w:rsidRPr="00356814" w:rsidRDefault="00F970C9" w:rsidP="006436C7">
      <w:r w:rsidRPr="00356814">
        <w:t xml:space="preserve">If the </w:t>
      </w:r>
      <w:r w:rsidRPr="00356814">
        <w:rPr>
          <w:i/>
        </w:rPr>
        <w:t>gNB-CU System Information</w:t>
      </w:r>
      <w:r w:rsidRPr="00356814">
        <w:t xml:space="preserve"> IE is contained in the gNB-CU CONFIGURATION UPDATE message, the gNB-DU shall </w:t>
      </w:r>
      <w:r w:rsidRPr="00356814">
        <w:rPr>
          <w:rFonts w:eastAsia="MS Mincho"/>
          <w:noProof/>
          <w:lang w:eastAsia="ja-JP"/>
        </w:rPr>
        <w:t xml:space="preserve">include </w:t>
      </w:r>
      <w:r w:rsidRPr="00356814">
        <w:rPr>
          <w:rFonts w:eastAsia="Yu Mincho"/>
          <w:noProof/>
          <w:lang w:eastAsia="ja-JP"/>
        </w:rPr>
        <w:t xml:space="preserve">the </w:t>
      </w:r>
      <w:r w:rsidRPr="00356814">
        <w:rPr>
          <w:rFonts w:eastAsia="Yu Mincho"/>
          <w:i/>
          <w:noProof/>
          <w:lang w:eastAsia="ja-JP"/>
        </w:rPr>
        <w:t>Dedicated SI Delivery Needed UE List</w:t>
      </w:r>
      <w:r w:rsidRPr="00356814">
        <w:rPr>
          <w:rFonts w:eastAsia="Yu Mincho"/>
          <w:noProof/>
          <w:lang w:eastAsia="ja-JP"/>
        </w:rPr>
        <w:t xml:space="preserve"> IE in the GNB-CU CONFIGURATION UPDATE ACKNOWLEDGE message</w:t>
      </w:r>
      <w:r w:rsidRPr="00356814">
        <w:rPr>
          <w:rFonts w:eastAsia="MS Mincho"/>
          <w:noProof/>
          <w:lang w:eastAsia="ja-JP"/>
        </w:rPr>
        <w:t xml:space="preserve"> for UEs that are</w:t>
      </w:r>
      <w:r w:rsidRPr="00356814">
        <w:rPr>
          <w:lang w:eastAsia="zh-CN"/>
        </w:rPr>
        <w:t xml:space="preserve"> unable to receive system information from broadcast.</w:t>
      </w:r>
    </w:p>
    <w:p w14:paraId="4CF6CFEF" w14:textId="77777777" w:rsidR="00F970C9" w:rsidRPr="00356814" w:rsidRDefault="00F970C9" w:rsidP="00F856F3">
      <w:r w:rsidRPr="00356814">
        <w:t xml:space="preserve">If </w:t>
      </w:r>
      <w:r w:rsidRPr="00356814">
        <w:rPr>
          <w:i/>
        </w:rPr>
        <w:t>Dedicated SI Delivery Needed UE List</w:t>
      </w:r>
      <w:r w:rsidRPr="00356814">
        <w:rPr>
          <w:i/>
          <w:lang w:eastAsia="zh-CN"/>
        </w:rPr>
        <w:t xml:space="preserve"> </w:t>
      </w:r>
      <w:r w:rsidRPr="00356814">
        <w:rPr>
          <w:lang w:eastAsia="zh-CN"/>
        </w:rPr>
        <w:t xml:space="preserve">IE is contained in the </w:t>
      </w:r>
      <w:r w:rsidRPr="00356814">
        <w:t>GNB-CU CONFIGURATION UPDATE ACKNOWLEDGE</w:t>
      </w:r>
      <w:r w:rsidRPr="00356814">
        <w:rPr>
          <w:lang w:eastAsia="zh-CN"/>
        </w:rPr>
        <w:t xml:space="preserve"> message, the </w:t>
      </w:r>
      <w:r w:rsidRPr="00356814">
        <w:t>gNB-CU</w:t>
      </w:r>
      <w:r w:rsidRPr="00356814">
        <w:rPr>
          <w:lang w:eastAsia="zh-CN"/>
        </w:rPr>
        <w:t xml:space="preserve"> should take it into account when informing the UE of the updated system information via the dedicated RRC message.</w:t>
      </w:r>
    </w:p>
    <w:p w14:paraId="3393E5E8" w14:textId="77777777" w:rsidR="00F970C9" w:rsidRPr="00356814" w:rsidRDefault="00F970C9" w:rsidP="00CB7878">
      <w:pPr>
        <w:rPr>
          <w:rFonts w:eastAsia="DengXian"/>
        </w:rPr>
      </w:pPr>
      <w:r w:rsidRPr="00356814">
        <w:t xml:space="preserve">If the </w:t>
      </w:r>
      <w:r w:rsidRPr="00356814">
        <w:rPr>
          <w:i/>
        </w:rPr>
        <w:t>gNB-CU TNL Association To Add List</w:t>
      </w:r>
      <w:r w:rsidRPr="00356814">
        <w:t xml:space="preserve"> IE is contained in the gNB-CU CONFIGURATION UPDATE message, the gNB-DU shall, if supported, use it to establish the TNL association(s) with the gNB-CU. </w:t>
      </w:r>
      <w:r w:rsidRPr="00356814">
        <w:rPr>
          <w:rFonts w:eastAsia="DengXian"/>
          <w:snapToGrid w:val="0"/>
        </w:rPr>
        <w:t xml:space="preserve">The gNB-DU shall </w:t>
      </w:r>
      <w:r w:rsidRPr="00356814">
        <w:rPr>
          <w:rFonts w:eastAsia="DengXian"/>
        </w:rPr>
        <w:t>report to the gNB-CU, in the gNB-CU CONFIGURATION UPDATE ACKNOWLEDGE message, the successful establishment of the TNL association(s) with the gNB-CU as follows:</w:t>
      </w:r>
    </w:p>
    <w:p w14:paraId="4BE7C634" w14:textId="77777777" w:rsidR="00F970C9" w:rsidRPr="00356814" w:rsidRDefault="00F970C9" w:rsidP="00061CBE">
      <w:pPr>
        <w:pStyle w:val="B10"/>
        <w:rPr>
          <w:rFonts w:eastAsia="DengXian"/>
        </w:rPr>
      </w:pPr>
      <w:r w:rsidRPr="00356814">
        <w:rPr>
          <w:rFonts w:eastAsia="DengXian"/>
        </w:rPr>
        <w:t>-</w:t>
      </w:r>
      <w:r w:rsidRPr="00356814">
        <w:rPr>
          <w:rFonts w:eastAsia="DengXian"/>
        </w:rPr>
        <w:tab/>
        <w:t>A list of TNL address(es) with which the gNB-DU successfully established the TNL association shall be included in the gNB-CU</w:t>
      </w:r>
      <w:r w:rsidRPr="00356814">
        <w:rPr>
          <w:rFonts w:eastAsia="DengXian"/>
          <w:i/>
        </w:rPr>
        <w:t xml:space="preserve"> TNL Association Setup List </w:t>
      </w:r>
      <w:r w:rsidRPr="00356814">
        <w:rPr>
          <w:rFonts w:eastAsia="DengXian"/>
        </w:rPr>
        <w:t>IE;</w:t>
      </w:r>
    </w:p>
    <w:p w14:paraId="15AB9954" w14:textId="77777777" w:rsidR="00F970C9" w:rsidRPr="00356814" w:rsidRDefault="00F970C9" w:rsidP="00061CBE">
      <w:pPr>
        <w:pStyle w:val="B10"/>
        <w:rPr>
          <w:rFonts w:eastAsia="DengXian"/>
        </w:rPr>
      </w:pPr>
      <w:r w:rsidRPr="00356814">
        <w:rPr>
          <w:rFonts w:eastAsia="DengXian"/>
        </w:rPr>
        <w:t>-</w:t>
      </w:r>
      <w:r w:rsidRPr="00356814">
        <w:rPr>
          <w:rFonts w:eastAsia="DengXian"/>
        </w:rPr>
        <w:tab/>
        <w:t>A l</w:t>
      </w:r>
      <w:r w:rsidRPr="00356814">
        <w:rPr>
          <w:rFonts w:eastAsia="DengXian"/>
          <w:snapToGrid w:val="0"/>
        </w:rPr>
        <w:t xml:space="preserve">ist of TNL address(es) with which the gNB-DU failed to establish the TNL association shall be </w:t>
      </w:r>
      <w:r w:rsidRPr="00356814">
        <w:rPr>
          <w:rFonts w:eastAsia="DengXian"/>
        </w:rPr>
        <w:t>included</w:t>
      </w:r>
      <w:r w:rsidRPr="00356814">
        <w:rPr>
          <w:rFonts w:eastAsia="DengXian"/>
          <w:snapToGrid w:val="0"/>
        </w:rPr>
        <w:t xml:space="preserve"> in the </w:t>
      </w:r>
      <w:r w:rsidRPr="00356814">
        <w:rPr>
          <w:rFonts w:eastAsia="DengXian"/>
          <w:i/>
          <w:snapToGrid w:val="0"/>
        </w:rPr>
        <w:t xml:space="preserve">gNB-CU TNL </w:t>
      </w:r>
      <w:r w:rsidRPr="00356814">
        <w:rPr>
          <w:rFonts w:eastAsia="DengXian"/>
          <w:i/>
        </w:rPr>
        <w:t xml:space="preserve">Association </w:t>
      </w:r>
      <w:r w:rsidRPr="00356814">
        <w:rPr>
          <w:rFonts w:eastAsia="DengXian"/>
          <w:i/>
          <w:snapToGrid w:val="0"/>
        </w:rPr>
        <w:t>Failed To Setup List</w:t>
      </w:r>
      <w:r w:rsidRPr="00356814">
        <w:rPr>
          <w:rFonts w:eastAsia="DengXian"/>
          <w:snapToGrid w:val="0"/>
        </w:rPr>
        <w:t xml:space="preserve"> IE.</w:t>
      </w:r>
    </w:p>
    <w:p w14:paraId="7325D639" w14:textId="77777777" w:rsidR="00AE6CBE" w:rsidRPr="00356814" w:rsidRDefault="00AE6CBE" w:rsidP="00CB7878">
      <w:r w:rsidRPr="00356814">
        <w:t xml:space="preserve">If the GNB-CU CONFIGURATION UPDATE message includes </w:t>
      </w:r>
      <w:r w:rsidRPr="00356814">
        <w:rPr>
          <w:i/>
        </w:rPr>
        <w:t>gNB-CU TNL Association To Remove List</w:t>
      </w:r>
      <w:r w:rsidRPr="00356814">
        <w:t xml:space="preserve"> IE, and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00A47206" w:rsidRPr="00356814">
        <w:rPr>
          <w:i/>
        </w:rPr>
        <w:t xml:space="preserve"> </w:t>
      </w:r>
      <w:r w:rsidR="00A47206" w:rsidRPr="00356814">
        <w:t xml:space="preserve">IE and the </w:t>
      </w:r>
      <w:r w:rsidR="00A47206" w:rsidRPr="00356814">
        <w:rPr>
          <w:i/>
        </w:rPr>
        <w:t>Port Number</w:t>
      </w:r>
      <w:r w:rsidR="00A47206" w:rsidRPr="00356814">
        <w:t xml:space="preserve"> </w:t>
      </w:r>
      <w:r w:rsidRPr="00356814">
        <w:t>IE for both TNL endpoints of the TNL association(s)</w:t>
      </w:r>
      <w:r w:rsidRPr="00356814">
        <w:rPr>
          <w:lang w:eastAsia="ja-JP"/>
        </w:rPr>
        <w:t xml:space="preserve"> </w:t>
      </w:r>
      <w:r w:rsidR="00A47206" w:rsidRPr="00356814">
        <w:t xml:space="preserve">are </w:t>
      </w:r>
      <w:r w:rsidRPr="00356814">
        <w:t xml:space="preserve">included in the </w:t>
      </w:r>
      <w:r w:rsidRPr="00356814">
        <w:rPr>
          <w:i/>
        </w:rPr>
        <w:t>gNB-CU TNL Association To Remove List</w:t>
      </w:r>
      <w:r w:rsidRPr="00356814">
        <w:t xml:space="preserve"> IE, the gNB-DU shall, if supported, initiate removal of the TNL association(s) indicated by both received TNL endpoints towards the gNB-CU. If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Pr="00356814" w:rsidDel="004D599D">
        <w:rPr>
          <w:i/>
        </w:rPr>
        <w:t xml:space="preserve"> </w:t>
      </w:r>
      <w:r w:rsidRPr="00356814">
        <w:t>IE</w:t>
      </w:r>
      <w:r w:rsidR="00A47206" w:rsidRPr="00356814">
        <w:t xml:space="preserve">, or the </w:t>
      </w:r>
      <w:r w:rsidR="00A47206" w:rsidRPr="00356814">
        <w:rPr>
          <w:i/>
        </w:rPr>
        <w:t xml:space="preserve">Endpoint IP address </w:t>
      </w:r>
      <w:r w:rsidR="00A47206" w:rsidRPr="00356814">
        <w:t xml:space="preserve">IE and the </w:t>
      </w:r>
      <w:r w:rsidR="00A47206" w:rsidRPr="00356814">
        <w:rPr>
          <w:i/>
        </w:rPr>
        <w:t xml:space="preserve">Port Number </w:t>
      </w:r>
      <w:r w:rsidR="00A47206" w:rsidRPr="00356814">
        <w:t>IE</w:t>
      </w:r>
      <w:r w:rsidRPr="00356814">
        <w:t xml:space="preserve"> for one or both of the TNL endpoints is included in the </w:t>
      </w:r>
      <w:r w:rsidRPr="00356814">
        <w:rPr>
          <w:i/>
        </w:rPr>
        <w:t>gNB-CU TNL Association To Remove List</w:t>
      </w:r>
      <w:r w:rsidRPr="00356814">
        <w:t xml:space="preserve"> IE, the gNB-DU shall, if supported, initiate removal of the TNL association(s) indicated by the received endpoint IP address(es).</w:t>
      </w:r>
    </w:p>
    <w:p w14:paraId="0D983714" w14:textId="77777777" w:rsidR="00F970C9" w:rsidRPr="00356814" w:rsidRDefault="00F970C9" w:rsidP="00CB7878">
      <w:pPr>
        <w:rPr>
          <w:rFonts w:eastAsia="DengXian"/>
        </w:rPr>
      </w:pPr>
      <w:r w:rsidRPr="00356814">
        <w:lastRenderedPageBreak/>
        <w:t xml:space="preserve">If the </w:t>
      </w:r>
      <w:r w:rsidRPr="00356814">
        <w:rPr>
          <w:i/>
        </w:rPr>
        <w:t xml:space="preserve">gNB-CU TNL Association To Update List </w:t>
      </w:r>
      <w:r w:rsidRPr="00356814">
        <w:t>IE is contained in the gNB-CU CONFIGURATION UPDATE message the gNB-DU shall, if supported, overwrite the previously stored information for the related TNL Association</w:t>
      </w:r>
      <w:r w:rsidR="00AE6CBE" w:rsidRPr="00356814">
        <w:t>(s)</w:t>
      </w:r>
      <w:r w:rsidRPr="00356814">
        <w:t xml:space="preserve">. </w:t>
      </w:r>
    </w:p>
    <w:p w14:paraId="2385C32C" w14:textId="77777777" w:rsidR="00F970C9" w:rsidRPr="00356814" w:rsidRDefault="00F970C9" w:rsidP="00CB7878">
      <w:pPr>
        <w:rPr>
          <w:rFonts w:eastAsia="DengXian"/>
        </w:rPr>
      </w:pPr>
      <w:r w:rsidRPr="00356814">
        <w:rPr>
          <w:rFonts w:eastAsia="DengXian"/>
          <w:lang w:eastAsia="zh-CN"/>
        </w:rPr>
        <w:t xml:space="preserve">If the </w:t>
      </w:r>
      <w:r w:rsidRPr="00356814">
        <w:rPr>
          <w:rFonts w:eastAsia="DengXian"/>
          <w:i/>
          <w:lang w:eastAsia="zh-CN"/>
        </w:rPr>
        <w:t>TNL</w:t>
      </w:r>
      <w:r w:rsidRPr="00356814">
        <w:rPr>
          <w:rFonts w:eastAsia="DengXian"/>
          <w:lang w:eastAsia="zh-CN"/>
        </w:rPr>
        <w:t xml:space="preserve"> </w:t>
      </w:r>
      <w:r w:rsidRPr="00356814">
        <w:rPr>
          <w:rFonts w:eastAsia="DengXian"/>
          <w:i/>
          <w:lang w:eastAsia="zh-CN"/>
        </w:rPr>
        <w:t xml:space="preserve">Association </w:t>
      </w:r>
      <w:r w:rsidRPr="00356814">
        <w:rPr>
          <w:rFonts w:eastAsia="DengXian"/>
          <w:i/>
        </w:rPr>
        <w:t>usage</w:t>
      </w:r>
      <w:r w:rsidRPr="00356814">
        <w:rPr>
          <w:rFonts w:eastAsia="DengXian"/>
        </w:rPr>
        <w:t xml:space="preserve"> IE </w:t>
      </w:r>
      <w:r w:rsidRPr="00356814">
        <w:rPr>
          <w:rFonts w:eastAsia="DengXian"/>
          <w:lang w:eastAsia="zh-CN"/>
        </w:rPr>
        <w:t xml:space="preserve">is included in </w:t>
      </w:r>
      <w:r w:rsidRPr="00356814">
        <w:rPr>
          <w:rFonts w:eastAsia="DengXian"/>
        </w:rPr>
        <w:t xml:space="preserve">the </w:t>
      </w:r>
      <w:r w:rsidRPr="00356814">
        <w:rPr>
          <w:rFonts w:eastAsia="DengXian"/>
          <w:i/>
        </w:rPr>
        <w:t>gNB-CU TNL Association To Add List</w:t>
      </w:r>
      <w:r w:rsidRPr="00356814">
        <w:rPr>
          <w:rFonts w:eastAsia="DengXian"/>
        </w:rPr>
        <w:t xml:space="preserve"> IE </w:t>
      </w:r>
      <w:r w:rsidRPr="00356814">
        <w:rPr>
          <w:rFonts w:eastAsia="DengXian"/>
          <w:lang w:eastAsia="zh-CN"/>
        </w:rPr>
        <w:t xml:space="preserve">or </w:t>
      </w:r>
      <w:r w:rsidRPr="00356814">
        <w:rPr>
          <w:rFonts w:eastAsia="DengXian"/>
        </w:rPr>
        <w:t xml:space="preserve">the </w:t>
      </w:r>
      <w:r w:rsidRPr="00356814">
        <w:rPr>
          <w:rFonts w:eastAsia="DengXian"/>
          <w:i/>
        </w:rPr>
        <w:t xml:space="preserve">gNB-CU TNL Association To </w:t>
      </w:r>
      <w:r w:rsidRPr="00356814">
        <w:rPr>
          <w:rFonts w:eastAsia="DengXian"/>
          <w:i/>
          <w:lang w:eastAsia="zh-CN"/>
        </w:rPr>
        <w:t>Update</w:t>
      </w:r>
      <w:r w:rsidRPr="00356814">
        <w:rPr>
          <w:rFonts w:eastAsia="DengXian"/>
          <w:i/>
        </w:rPr>
        <w:t xml:space="preserve"> List </w:t>
      </w:r>
      <w:r w:rsidRPr="00356814">
        <w:rPr>
          <w:rFonts w:eastAsia="DengXian"/>
        </w:rPr>
        <w:t>IE</w:t>
      </w:r>
      <w:r w:rsidRPr="00356814">
        <w:rPr>
          <w:rFonts w:eastAsia="DengXian"/>
          <w:lang w:eastAsia="zh-CN"/>
        </w:rPr>
        <w:t xml:space="preserve">, the </w:t>
      </w:r>
      <w:r w:rsidRPr="00356814">
        <w:rPr>
          <w:rFonts w:eastAsia="DengXian"/>
        </w:rPr>
        <w:t>gNB-DU</w:t>
      </w:r>
      <w:r w:rsidRPr="00356814">
        <w:rPr>
          <w:rFonts w:eastAsia="DengXian"/>
          <w:lang w:eastAsia="zh-CN"/>
        </w:rPr>
        <w:t xml:space="preserve"> node shall, if supported, </w:t>
      </w:r>
      <w:r w:rsidRPr="00356814">
        <w:rPr>
          <w:rFonts w:eastAsia="DengXian"/>
        </w:rPr>
        <w:t xml:space="preserve">use </w:t>
      </w:r>
      <w:r w:rsidRPr="00356814">
        <w:rPr>
          <w:rFonts w:eastAsia="DengXian"/>
          <w:lang w:eastAsia="zh-CN"/>
        </w:rPr>
        <w:t>it</w:t>
      </w:r>
      <w:r w:rsidRPr="00356814">
        <w:rPr>
          <w:rFonts w:eastAsia="DengXian"/>
        </w:rPr>
        <w:t xml:space="preserve"> as described in TS 38.472 [22].</w:t>
      </w:r>
    </w:p>
    <w:p w14:paraId="5D9D3EB5" w14:textId="77777777" w:rsidR="00F970C9" w:rsidRPr="00356814" w:rsidRDefault="00F970C9" w:rsidP="00CB7878">
      <w:r w:rsidRPr="00356814">
        <w:t xml:space="preserve">For NG-RAN, the gNB-CU shall include the </w:t>
      </w:r>
      <w:r w:rsidRPr="00356814">
        <w:rPr>
          <w:i/>
        </w:rPr>
        <w:t xml:space="preserve">gNB-CU System Information </w:t>
      </w:r>
      <w:r w:rsidRPr="00356814">
        <w:t>IE in the GNB-CU CONFIGURATION UPDATE message.</w:t>
      </w:r>
      <w:r w:rsidRPr="00356814">
        <w:rPr>
          <w:iCs/>
          <w:lang w:eastAsia="zh-CN"/>
        </w:rPr>
        <w:t xml:space="preserve"> The </w:t>
      </w:r>
      <w:r w:rsidRPr="00356814">
        <w:rPr>
          <w:i/>
          <w:iCs/>
          <w:lang w:eastAsia="zh-CN"/>
        </w:rPr>
        <w:t xml:space="preserve">SIB type to Be Updated List </w:t>
      </w:r>
      <w:r w:rsidRPr="00356814">
        <w:rPr>
          <w:iCs/>
          <w:lang w:eastAsia="zh-CN"/>
        </w:rPr>
        <w:t>IE shall contain the full list of SIBs to be broadcast</w:t>
      </w:r>
      <w:r w:rsidRPr="00356814">
        <w:rPr>
          <w:i/>
          <w:iCs/>
          <w:u w:val="single"/>
          <w:lang w:eastAsia="zh-CN"/>
        </w:rPr>
        <w:t>.</w:t>
      </w:r>
    </w:p>
    <w:p w14:paraId="747B89C8" w14:textId="77777777" w:rsidR="00F970C9" w:rsidRPr="00356814" w:rsidRDefault="00F970C9" w:rsidP="00D5342E">
      <w:r w:rsidRPr="00356814">
        <w:t xml:space="preserve">If </w:t>
      </w:r>
      <w:r w:rsidRPr="00356814">
        <w:rPr>
          <w:i/>
        </w:rPr>
        <w:t>Protected E-UTRA Resources List</w:t>
      </w:r>
      <w:r w:rsidRPr="00356814">
        <w:t xml:space="preserve"> IE is contained in the GNB-CU CONFIGURATION UPDATE message, the gNB-DU shall protect the corresponding resource of the cells indicated by </w:t>
      </w:r>
      <w:r w:rsidRPr="00356814">
        <w:rPr>
          <w:i/>
        </w:rPr>
        <w:t>E-UTRA Cells</w:t>
      </w:r>
      <w:r w:rsidRPr="00356814">
        <w:t xml:space="preserve"> </w:t>
      </w:r>
      <w:r w:rsidRPr="00356814">
        <w:rPr>
          <w:i/>
        </w:rPr>
        <w:t>List</w:t>
      </w:r>
      <w:r w:rsidRPr="00356814">
        <w:t xml:space="preserve"> IE for spectrum sharing between E-UTRA and NR.</w:t>
      </w:r>
    </w:p>
    <w:p w14:paraId="4261AA4D" w14:textId="77777777" w:rsidR="00F970C9" w:rsidRPr="00356814" w:rsidRDefault="00F970C9" w:rsidP="00D5342E">
      <w:r w:rsidRPr="00356814">
        <w:rPr>
          <w:snapToGrid w:val="0"/>
        </w:rPr>
        <w:t xml:space="preserve">If the </w:t>
      </w:r>
      <w:r w:rsidRPr="00356814">
        <w:t xml:space="preserve">GNB-CU CONFIGURATION UPDATE </w:t>
      </w:r>
      <w:r w:rsidRPr="00356814">
        <w:rPr>
          <w:snapToGrid w:val="0"/>
        </w:rPr>
        <w:t xml:space="preserve">message contains the </w:t>
      </w:r>
      <w:r w:rsidRPr="00356814">
        <w:rPr>
          <w:rFonts w:cs="Arial"/>
          <w:bCs/>
          <w:i/>
          <w:lang w:eastAsia="ja-JP"/>
        </w:rPr>
        <w:t xml:space="preserve">Protected E-UTRA Resource Indication </w:t>
      </w:r>
      <w:r w:rsidRPr="00356814">
        <w:rPr>
          <w:snapToGrid w:val="0"/>
        </w:rPr>
        <w:t xml:space="preserve">IE, the receiving </w:t>
      </w:r>
      <w:r w:rsidRPr="00356814">
        <w:t xml:space="preserve">gNB-DU </w:t>
      </w:r>
      <w:r w:rsidRPr="00356814">
        <w:rPr>
          <w:snapToGrid w:val="0"/>
        </w:rPr>
        <w:t xml:space="preserve">should forward it to lower layers and use it for cell-level resource coordination. </w:t>
      </w:r>
      <w:r w:rsidRPr="00356814">
        <w:t xml:space="preserve">The gNB-DU shall consider the received </w:t>
      </w:r>
      <w:r w:rsidRPr="00356814">
        <w:rPr>
          <w:rFonts w:cs="Arial"/>
          <w:bCs/>
          <w:i/>
          <w:lang w:eastAsia="ja-JP"/>
        </w:rPr>
        <w:t xml:space="preserve">Protected E-UTRA Resource Indication </w:t>
      </w:r>
      <w:r w:rsidRPr="00356814">
        <w:rPr>
          <w:snapToGrid w:val="0"/>
        </w:rPr>
        <w:t>IE</w:t>
      </w:r>
      <w:r w:rsidRPr="00356814">
        <w:t xml:space="preserve"> when expressing its desired resource allocation during gNB-DU Resource Coordination procedure. The gNB-DU shall consider the received </w:t>
      </w:r>
      <w:r w:rsidRPr="00356814">
        <w:rPr>
          <w:rFonts w:cs="Arial"/>
          <w:bCs/>
          <w:i/>
          <w:lang w:eastAsia="ja-JP"/>
        </w:rPr>
        <w:t xml:space="preserve">Protected E-UTRA Resource Indication </w:t>
      </w:r>
      <w:r w:rsidRPr="00356814">
        <w:rPr>
          <w:snapToGrid w:val="0"/>
        </w:rPr>
        <w:t>IE</w:t>
      </w:r>
      <w:r w:rsidRPr="00356814">
        <w:t xml:space="preserve"> content valid until reception of a new update of the IE for the same gNB-DU.</w:t>
      </w:r>
    </w:p>
    <w:p w14:paraId="37CF3480" w14:textId="77777777" w:rsidR="00F970C9" w:rsidRPr="00356814" w:rsidRDefault="00F970C9" w:rsidP="00D5342E">
      <w:r w:rsidRPr="00356814">
        <w:t xml:space="preserve">If </w:t>
      </w:r>
      <w:r w:rsidRPr="00356814">
        <w:rPr>
          <w:i/>
        </w:rPr>
        <w:t>Available PLMN List</w:t>
      </w:r>
      <w:r w:rsidRPr="00356814">
        <w:t xml:space="preserve"> IE, and optionally also </w:t>
      </w:r>
      <w:r w:rsidRPr="00356814">
        <w:rPr>
          <w:i/>
        </w:rPr>
        <w:t>Extended Available PLMN List</w:t>
      </w:r>
      <w:r w:rsidRPr="00356814">
        <w:t xml:space="preserve"> IE, is contained in GNB-CU CONFIGURATION UPDATE message, the gNB-DU shall overwrite the whole available PLMN list and update the corresponding system information.</w:t>
      </w:r>
    </w:p>
    <w:p w14:paraId="231DD4E3" w14:textId="77777777" w:rsidR="00F970C9" w:rsidRPr="00356814" w:rsidRDefault="00F970C9" w:rsidP="00F856F3">
      <w:pPr>
        <w:rPr>
          <w:i/>
          <w:lang w:eastAsia="zh-CN"/>
        </w:rPr>
      </w:pPr>
      <w:r w:rsidRPr="00356814">
        <w:t xml:space="preserve">If </w:t>
      </w:r>
      <w:r w:rsidRPr="00356814">
        <w:rPr>
          <w:i/>
        </w:rPr>
        <w:t>Cells Failed to be Activated Item</w:t>
      </w:r>
      <w:r w:rsidRPr="00356814">
        <w:t xml:space="preserve"> IE is contained in the GNB-CU CONFIGURATION UPDATE ACKNOWLEDGE message, the gNB-CU shall consider that the indicated cells are out-of-service as defined in TS 38.401 [4].</w:t>
      </w:r>
    </w:p>
    <w:p w14:paraId="4A7CDFC2" w14:textId="77777777" w:rsidR="00F970C9" w:rsidRPr="00356814" w:rsidRDefault="00F970C9" w:rsidP="00BE5D48">
      <w:pPr>
        <w:pStyle w:val="Heading4"/>
      </w:pPr>
      <w:bookmarkStart w:id="329" w:name="_Toc20955754"/>
      <w:bookmarkStart w:id="330" w:name="_Toc29404093"/>
      <w:bookmarkStart w:id="331" w:name="_Toc36556489"/>
      <w:bookmarkStart w:id="332" w:name="_Toc45832633"/>
      <w:bookmarkStart w:id="333" w:name="_Toc51763265"/>
      <w:bookmarkStart w:id="334" w:name="_Toc64448206"/>
      <w:bookmarkStart w:id="335" w:name="_Toc74153252"/>
      <w:bookmarkStart w:id="336" w:name="_Toc88657303"/>
      <w:r w:rsidRPr="00356814">
        <w:t>8.2.5.3</w:t>
      </w:r>
      <w:r w:rsidRPr="00356814">
        <w:tab/>
        <w:t>Unsuccessful Operation</w:t>
      </w:r>
      <w:bookmarkEnd w:id="329"/>
      <w:bookmarkEnd w:id="330"/>
      <w:bookmarkEnd w:id="331"/>
      <w:bookmarkEnd w:id="332"/>
      <w:bookmarkEnd w:id="333"/>
      <w:bookmarkEnd w:id="334"/>
      <w:bookmarkEnd w:id="335"/>
      <w:bookmarkEnd w:id="336"/>
    </w:p>
    <w:p w14:paraId="33A0E068" w14:textId="77777777" w:rsidR="00F970C9" w:rsidRPr="00356814" w:rsidRDefault="00AB0EE1" w:rsidP="0046082E">
      <w:pPr>
        <w:pStyle w:val="TH"/>
      </w:pPr>
      <w:r>
        <w:pict w14:anchorId="7E480CEC">
          <v:shape id="_x0000_i1036" type="#_x0000_t75" style="width:358.5pt;height:114pt">
            <v:imagedata r:id="rId26" o:title=""/>
          </v:shape>
        </w:pict>
      </w:r>
    </w:p>
    <w:p w14:paraId="3DCDC1D5" w14:textId="77777777" w:rsidR="00F970C9" w:rsidRPr="00356814" w:rsidRDefault="00F970C9" w:rsidP="0046082E">
      <w:pPr>
        <w:pStyle w:val="TF"/>
      </w:pPr>
      <w:r w:rsidRPr="00356814">
        <w:t>Figure 8.2.5.3-1: gNB-CU Configuration Update: Unsuccessful Operation</w:t>
      </w:r>
    </w:p>
    <w:p w14:paraId="1991F03B" w14:textId="77777777" w:rsidR="00F970C9" w:rsidRPr="00356814" w:rsidRDefault="00F970C9" w:rsidP="006436C7">
      <w:r w:rsidRPr="00356814">
        <w:t>If the gNB-DU cannot accept the update, it shall respond with a GNB-CU CONFIGURATION UPDATE FAILURE message and appropriate cause value.</w:t>
      </w:r>
    </w:p>
    <w:p w14:paraId="0EB9D7D6" w14:textId="77777777" w:rsidR="00F970C9" w:rsidRPr="00356814" w:rsidRDefault="00F970C9" w:rsidP="006436C7">
      <w:r w:rsidRPr="00356814">
        <w:t xml:space="preserve">If the GNB-CU CONFIGURATION UPDATE FAILURE message includes the </w:t>
      </w:r>
      <w:r w:rsidRPr="00356814">
        <w:rPr>
          <w:i/>
          <w:iCs/>
        </w:rPr>
        <w:t>Time To Wait</w:t>
      </w:r>
      <w:r w:rsidRPr="00356814">
        <w:t xml:space="preserve"> IE, the gNB-CU shall wait at least for the indicated time before reinitiating the GNB-CU CONFIGURATION UPDATE message towards the same gNB-DU.</w:t>
      </w:r>
    </w:p>
    <w:p w14:paraId="0A99DC66" w14:textId="77777777" w:rsidR="00F970C9" w:rsidRPr="00356814" w:rsidRDefault="00F970C9" w:rsidP="00BE5D48">
      <w:pPr>
        <w:pStyle w:val="Heading4"/>
      </w:pPr>
      <w:bookmarkStart w:id="337" w:name="_Toc20955755"/>
      <w:bookmarkStart w:id="338" w:name="_Toc29404094"/>
      <w:bookmarkStart w:id="339" w:name="_Toc36556490"/>
      <w:bookmarkStart w:id="340" w:name="_Toc45832634"/>
      <w:bookmarkStart w:id="341" w:name="_Toc51763266"/>
      <w:bookmarkStart w:id="342" w:name="_Toc64448207"/>
      <w:bookmarkStart w:id="343" w:name="_Toc74153253"/>
      <w:bookmarkStart w:id="344" w:name="_Toc88657304"/>
      <w:r w:rsidRPr="00356814">
        <w:t>8.2.5.4</w:t>
      </w:r>
      <w:r w:rsidRPr="00356814">
        <w:tab/>
        <w:t>Abnormal Conditions</w:t>
      </w:r>
      <w:bookmarkEnd w:id="337"/>
      <w:bookmarkEnd w:id="338"/>
      <w:bookmarkEnd w:id="339"/>
      <w:bookmarkEnd w:id="340"/>
      <w:bookmarkEnd w:id="341"/>
      <w:bookmarkEnd w:id="342"/>
      <w:bookmarkEnd w:id="343"/>
      <w:bookmarkEnd w:id="344"/>
    </w:p>
    <w:p w14:paraId="4BA8FC9C" w14:textId="77777777" w:rsidR="00F970C9" w:rsidRPr="00356814" w:rsidRDefault="00F970C9" w:rsidP="00ED78BB">
      <w:r w:rsidRPr="00356814">
        <w:t>Not applicable.</w:t>
      </w:r>
    </w:p>
    <w:p w14:paraId="2CEFD86C" w14:textId="77777777" w:rsidR="00F970C9" w:rsidRPr="00356814" w:rsidRDefault="00F970C9" w:rsidP="00061CBE">
      <w:pPr>
        <w:pStyle w:val="Heading3"/>
      </w:pPr>
      <w:bookmarkStart w:id="345" w:name="_Toc20955756"/>
      <w:bookmarkStart w:id="346" w:name="_Toc29404095"/>
      <w:bookmarkStart w:id="347" w:name="_Toc36556491"/>
      <w:bookmarkStart w:id="348" w:name="_Toc45832635"/>
      <w:bookmarkStart w:id="349" w:name="_Toc51763267"/>
      <w:bookmarkStart w:id="350" w:name="_Toc64448208"/>
      <w:bookmarkStart w:id="351" w:name="_Toc74153254"/>
      <w:bookmarkStart w:id="352" w:name="_Toc88657305"/>
      <w:r w:rsidRPr="00356814">
        <w:t>8.2.6</w:t>
      </w:r>
      <w:r w:rsidRPr="00356814">
        <w:tab/>
        <w:t>gNB-DU Resource Coordination</w:t>
      </w:r>
      <w:bookmarkEnd w:id="345"/>
      <w:bookmarkEnd w:id="346"/>
      <w:bookmarkEnd w:id="347"/>
      <w:bookmarkEnd w:id="348"/>
      <w:bookmarkEnd w:id="349"/>
      <w:bookmarkEnd w:id="350"/>
      <w:bookmarkEnd w:id="351"/>
      <w:bookmarkEnd w:id="352"/>
    </w:p>
    <w:p w14:paraId="084E625B" w14:textId="77777777" w:rsidR="00F970C9" w:rsidRPr="00356814" w:rsidRDefault="00F970C9" w:rsidP="00061CBE">
      <w:pPr>
        <w:pStyle w:val="Heading4"/>
      </w:pPr>
      <w:bookmarkStart w:id="353" w:name="_Toc20955757"/>
      <w:bookmarkStart w:id="354" w:name="_Toc29404096"/>
      <w:bookmarkStart w:id="355" w:name="_Toc36556492"/>
      <w:bookmarkStart w:id="356" w:name="_Toc45832636"/>
      <w:bookmarkStart w:id="357" w:name="_Toc51763268"/>
      <w:bookmarkStart w:id="358" w:name="_Toc64448209"/>
      <w:bookmarkStart w:id="359" w:name="_Toc74153255"/>
      <w:bookmarkStart w:id="360" w:name="_Toc88657306"/>
      <w:r w:rsidRPr="00356814">
        <w:t>8.2.6.1</w:t>
      </w:r>
      <w:r w:rsidRPr="00356814">
        <w:tab/>
        <w:t>General</w:t>
      </w:r>
      <w:bookmarkEnd w:id="353"/>
      <w:bookmarkEnd w:id="354"/>
      <w:bookmarkEnd w:id="355"/>
      <w:bookmarkEnd w:id="356"/>
      <w:bookmarkEnd w:id="357"/>
      <w:bookmarkEnd w:id="358"/>
      <w:bookmarkEnd w:id="359"/>
      <w:bookmarkEnd w:id="360"/>
    </w:p>
    <w:p w14:paraId="421FFC99" w14:textId="77777777" w:rsidR="00F970C9" w:rsidRPr="00356814" w:rsidRDefault="00F970C9" w:rsidP="00D5342E">
      <w:r w:rsidRPr="00356814">
        <w:t xml:space="preserve">The purpose of the gNB-DU Resource Coordination procedure is to enable coordination of radio resource allocation between a gNB-CU and a gNB-DU for the purpose of spectrum sharing between E-UTRA and NR. </w:t>
      </w:r>
      <w:r w:rsidRPr="00356814">
        <w:rPr>
          <w:lang w:eastAsia="zh-CN"/>
        </w:rPr>
        <w:t xml:space="preserve">This procedure is to be used only for the purpose of </w:t>
      </w:r>
      <w:r w:rsidRPr="00356814">
        <w:t>spectrum sharing between E-UTRA and NR.</w:t>
      </w:r>
    </w:p>
    <w:p w14:paraId="602A549E" w14:textId="77777777" w:rsidR="00F970C9" w:rsidRPr="00356814" w:rsidRDefault="00F970C9" w:rsidP="00D5342E">
      <w:r w:rsidRPr="00356814">
        <w:t xml:space="preserve">The procedure uses </w:t>
      </w:r>
      <w:r w:rsidRPr="00356814">
        <w:rPr>
          <w:lang w:eastAsia="zh-CN"/>
        </w:rPr>
        <w:t>non-UE-associated signalling</w:t>
      </w:r>
      <w:r w:rsidRPr="00356814">
        <w:t>.</w:t>
      </w:r>
    </w:p>
    <w:p w14:paraId="52FD25D6" w14:textId="77777777" w:rsidR="00F970C9" w:rsidRPr="00356814" w:rsidRDefault="00F970C9" w:rsidP="00061CBE">
      <w:pPr>
        <w:pStyle w:val="Heading4"/>
      </w:pPr>
      <w:bookmarkStart w:id="361" w:name="_Toc20955758"/>
      <w:bookmarkStart w:id="362" w:name="_Toc29404097"/>
      <w:bookmarkStart w:id="363" w:name="_Toc36556493"/>
      <w:bookmarkStart w:id="364" w:name="_Toc45832637"/>
      <w:bookmarkStart w:id="365" w:name="_Toc51763269"/>
      <w:bookmarkStart w:id="366" w:name="_Toc64448210"/>
      <w:bookmarkStart w:id="367" w:name="_Toc74153256"/>
      <w:bookmarkStart w:id="368" w:name="_Toc88657307"/>
      <w:r w:rsidRPr="00356814">
        <w:lastRenderedPageBreak/>
        <w:t>8.2.6.2</w:t>
      </w:r>
      <w:r w:rsidRPr="00356814">
        <w:tab/>
        <w:t>Successful Operation</w:t>
      </w:r>
      <w:bookmarkEnd w:id="361"/>
      <w:bookmarkEnd w:id="362"/>
      <w:bookmarkEnd w:id="363"/>
      <w:bookmarkEnd w:id="364"/>
      <w:bookmarkEnd w:id="365"/>
      <w:bookmarkEnd w:id="366"/>
      <w:bookmarkEnd w:id="367"/>
      <w:bookmarkEnd w:id="368"/>
    </w:p>
    <w:p w14:paraId="54A166EC" w14:textId="77777777" w:rsidR="00F970C9" w:rsidRPr="00356814" w:rsidRDefault="00AB0EE1" w:rsidP="00061CBE">
      <w:pPr>
        <w:pStyle w:val="TH"/>
      </w:pPr>
      <w:bookmarkStart w:id="369" w:name="_MON_1586958723"/>
      <w:bookmarkEnd w:id="369"/>
      <w:r>
        <w:pict w14:anchorId="2D24C1A8">
          <v:shape id="_x0000_i1037" type="#_x0000_t75" style="width:283.5pt;height:117.75pt">
            <v:imagedata r:id="rId27" o:title=""/>
          </v:shape>
        </w:pict>
      </w:r>
    </w:p>
    <w:p w14:paraId="4EF63FF4" w14:textId="77777777" w:rsidR="00F970C9" w:rsidRPr="00356814" w:rsidRDefault="00F970C9" w:rsidP="00061CBE">
      <w:pPr>
        <w:pStyle w:val="TF"/>
      </w:pPr>
      <w:r w:rsidRPr="00356814">
        <w:t>Figure 8.2.6.2-1: gNB-DU Resource Coordination, successful operation</w:t>
      </w:r>
    </w:p>
    <w:p w14:paraId="580053C6" w14:textId="77777777" w:rsidR="00F970C9" w:rsidRPr="00356814" w:rsidRDefault="00F970C9" w:rsidP="004C68A7">
      <w:r w:rsidRPr="00356814">
        <w:t>A gNB-CU initiates the procedure by sending the GNB-DU RESOURCE COORDINATION REQUEST message to a gNB-DU over the F1 interface.</w:t>
      </w:r>
    </w:p>
    <w:p w14:paraId="1F9AAE7F" w14:textId="77777777" w:rsidR="00F970C9" w:rsidRPr="00356814" w:rsidRDefault="00F970C9" w:rsidP="004C68A7">
      <w:r w:rsidRPr="00356814">
        <w:t xml:space="preserve">The gNB-DU extracts the </w:t>
      </w:r>
      <w:r w:rsidRPr="00356814">
        <w:rPr>
          <w:rFonts w:cs="Arial"/>
          <w:i/>
          <w:szCs w:val="18"/>
          <w:lang w:eastAsia="ja-JP"/>
        </w:rPr>
        <w:t>E-UTRA – NR Cell Resource Coordination Request Container</w:t>
      </w:r>
      <w:r w:rsidRPr="00356814">
        <w:t xml:space="preserve"> IE and it replies by sending the GNB-DU RESOURCE COORDINATION RESPONSE message.</w:t>
      </w:r>
    </w:p>
    <w:p w14:paraId="0C24F044" w14:textId="77777777" w:rsidR="00F970C9" w:rsidRPr="00356814" w:rsidRDefault="00F970C9" w:rsidP="00642CE8">
      <w:r w:rsidRPr="00356814">
        <w:t xml:space="preserve">In case of NR-initiated gNB-DU Resource Coordination procedure, the </w:t>
      </w:r>
      <w:r w:rsidRPr="00356814">
        <w:rPr>
          <w:i/>
        </w:rPr>
        <w:t>Ignore Coordination Request Container</w:t>
      </w:r>
      <w:r w:rsidRPr="00356814">
        <w:t xml:space="preserve"> IE shall be present and set to “yes” and the </w:t>
      </w:r>
      <w:r w:rsidRPr="00356814">
        <w:rPr>
          <w:i/>
        </w:rPr>
        <w:t>E-UTRA – NR Cell Resource Coordination Request Container</w:t>
      </w:r>
      <w:r w:rsidRPr="00356814">
        <w:t xml:space="preserve"> IE in the GNB-DU RESOURCE COORDINATION REQUEST message shall be ignored.</w:t>
      </w:r>
    </w:p>
    <w:p w14:paraId="0022280A" w14:textId="77777777" w:rsidR="00F970C9" w:rsidRPr="00356814" w:rsidRDefault="00F970C9" w:rsidP="00234866">
      <w:pPr>
        <w:pStyle w:val="Heading3"/>
      </w:pPr>
      <w:bookmarkStart w:id="370" w:name="_Toc20955759"/>
      <w:bookmarkStart w:id="371" w:name="_Toc29404098"/>
      <w:bookmarkStart w:id="372" w:name="_Toc36556494"/>
      <w:bookmarkStart w:id="373" w:name="_Toc45832638"/>
      <w:bookmarkStart w:id="374" w:name="_Toc51763270"/>
      <w:bookmarkStart w:id="375" w:name="_Toc64448211"/>
      <w:bookmarkStart w:id="376" w:name="_Toc74153257"/>
      <w:bookmarkStart w:id="377" w:name="_Toc88657308"/>
      <w:r w:rsidRPr="00356814">
        <w:t>8.2.7</w:t>
      </w:r>
      <w:r w:rsidRPr="00356814">
        <w:tab/>
        <w:t>gNB-DU Status Indication</w:t>
      </w:r>
      <w:bookmarkEnd w:id="370"/>
      <w:bookmarkEnd w:id="371"/>
      <w:bookmarkEnd w:id="372"/>
      <w:bookmarkEnd w:id="373"/>
      <w:bookmarkEnd w:id="374"/>
      <w:bookmarkEnd w:id="375"/>
      <w:bookmarkEnd w:id="376"/>
      <w:bookmarkEnd w:id="377"/>
    </w:p>
    <w:p w14:paraId="3966B81D" w14:textId="77777777" w:rsidR="00F970C9" w:rsidRPr="00356814" w:rsidRDefault="00F970C9" w:rsidP="00234866">
      <w:pPr>
        <w:pStyle w:val="Heading4"/>
      </w:pPr>
      <w:bookmarkStart w:id="378" w:name="_Toc20955760"/>
      <w:bookmarkStart w:id="379" w:name="_Toc29404099"/>
      <w:bookmarkStart w:id="380" w:name="_Toc36556495"/>
      <w:bookmarkStart w:id="381" w:name="_Toc45832639"/>
      <w:bookmarkStart w:id="382" w:name="_Toc51763271"/>
      <w:bookmarkStart w:id="383" w:name="_Toc64448212"/>
      <w:bookmarkStart w:id="384" w:name="_Toc74153258"/>
      <w:bookmarkStart w:id="385" w:name="_Toc88657309"/>
      <w:r w:rsidRPr="00356814">
        <w:t>8.2.7.1</w:t>
      </w:r>
      <w:r w:rsidRPr="00356814">
        <w:tab/>
        <w:t>General</w:t>
      </w:r>
      <w:bookmarkEnd w:id="378"/>
      <w:bookmarkEnd w:id="379"/>
      <w:bookmarkEnd w:id="380"/>
      <w:bookmarkEnd w:id="381"/>
      <w:bookmarkEnd w:id="382"/>
      <w:bookmarkEnd w:id="383"/>
      <w:bookmarkEnd w:id="384"/>
      <w:bookmarkEnd w:id="385"/>
    </w:p>
    <w:p w14:paraId="34B1F805" w14:textId="77777777" w:rsidR="00F970C9" w:rsidRPr="00356814" w:rsidRDefault="00F970C9" w:rsidP="00D30D23">
      <w:r w:rsidRPr="00356814">
        <w:t>The purpose of the gNB-DU Status Indication procedure is informing the gNB-CU that the gNB-DU is overloaded so that overload reduction actions can be applied. The procedure uses non-UE associated signalling.</w:t>
      </w:r>
    </w:p>
    <w:p w14:paraId="2A84A49F" w14:textId="77777777" w:rsidR="00F970C9" w:rsidRPr="00356814" w:rsidRDefault="00F970C9" w:rsidP="00D30D23">
      <w:pPr>
        <w:pStyle w:val="Heading4"/>
      </w:pPr>
      <w:bookmarkStart w:id="386" w:name="_Toc20955761"/>
      <w:bookmarkStart w:id="387" w:name="_Toc29404100"/>
      <w:bookmarkStart w:id="388" w:name="_Toc36556496"/>
      <w:bookmarkStart w:id="389" w:name="_Toc45832640"/>
      <w:bookmarkStart w:id="390" w:name="_Toc51763272"/>
      <w:bookmarkStart w:id="391" w:name="_Toc64448213"/>
      <w:bookmarkStart w:id="392" w:name="_Toc74153259"/>
      <w:bookmarkStart w:id="393" w:name="_Toc88657310"/>
      <w:r w:rsidRPr="00356814">
        <w:t>8.2.7.2</w:t>
      </w:r>
      <w:r w:rsidRPr="00356814">
        <w:tab/>
        <w:t>Successful Operation</w:t>
      </w:r>
      <w:bookmarkEnd w:id="386"/>
      <w:bookmarkEnd w:id="387"/>
      <w:bookmarkEnd w:id="388"/>
      <w:bookmarkEnd w:id="389"/>
      <w:bookmarkEnd w:id="390"/>
      <w:bookmarkEnd w:id="391"/>
      <w:bookmarkEnd w:id="392"/>
      <w:bookmarkEnd w:id="393"/>
    </w:p>
    <w:bookmarkStart w:id="394" w:name="_MON_1266398113"/>
    <w:bookmarkEnd w:id="394"/>
    <w:p w14:paraId="3DAC2235" w14:textId="77777777" w:rsidR="00F970C9" w:rsidRPr="00356814" w:rsidRDefault="00F970C9" w:rsidP="00D30D23">
      <w:pPr>
        <w:pStyle w:val="TH"/>
        <w:rPr>
          <w:rFonts w:eastAsia="SimSun"/>
        </w:rPr>
      </w:pPr>
      <w:r w:rsidRPr="00356814">
        <w:object w:dxaOrig="5220" w:dyaOrig="2565" w14:anchorId="762610B0">
          <v:shape id="_x0000_i1038" type="#_x0000_t75" style="width:261pt;height:129pt" o:ole="" fillcolor="window">
            <v:imagedata r:id="rId28" o:title=""/>
          </v:shape>
          <o:OLEObject Type="Embed" ProgID="Word.Picture.8" ShapeID="_x0000_i1038" DrawAspect="Content" ObjectID="_1748240460" r:id="rId29"/>
        </w:object>
      </w:r>
    </w:p>
    <w:p w14:paraId="0FA918CF" w14:textId="77777777" w:rsidR="00F970C9" w:rsidRPr="00356814" w:rsidRDefault="00F970C9" w:rsidP="00D30D23">
      <w:pPr>
        <w:pStyle w:val="TF"/>
      </w:pPr>
      <w:r w:rsidRPr="00356814">
        <w:t>Figure 8.2.7.2-1: gNB-DU Status Indication procedure</w:t>
      </w:r>
    </w:p>
    <w:p w14:paraId="65297099" w14:textId="77777777" w:rsidR="00F970C9" w:rsidRPr="00356814" w:rsidRDefault="00F970C9" w:rsidP="00D30D23">
      <w:r w:rsidRPr="00356814">
        <w:t xml:space="preserve">If the </w:t>
      </w:r>
      <w:r w:rsidRPr="00356814">
        <w:rPr>
          <w:i/>
        </w:rPr>
        <w:t>gNB-DU</w:t>
      </w:r>
      <w:r w:rsidRPr="00356814">
        <w:t xml:space="preserve"> </w:t>
      </w:r>
      <w:r w:rsidRPr="00356814">
        <w:rPr>
          <w:i/>
        </w:rPr>
        <w:t>Overload Information</w:t>
      </w:r>
      <w:r w:rsidRPr="00356814">
        <w:t xml:space="preserve"> IE in the GNB-DU STATUS INDICATION message indicates that the gNB-DU is overloaded, the gNB-CU shall apply overload reduction actions until informed, with a new GNB-DU STATUS INDICATION message, that the overload situation has ceased.</w:t>
      </w:r>
    </w:p>
    <w:p w14:paraId="01D18EA7" w14:textId="77777777" w:rsidR="00F970C9" w:rsidRPr="00356814" w:rsidRDefault="00F970C9" w:rsidP="00D30D23">
      <w:r w:rsidRPr="00356814">
        <w:t>The detailed overload reduction policy is up to gNB-CU implementation.</w:t>
      </w:r>
    </w:p>
    <w:p w14:paraId="5F5A53D0" w14:textId="77777777" w:rsidR="00F970C9" w:rsidRPr="00356814" w:rsidRDefault="00F970C9" w:rsidP="00D30D23">
      <w:pPr>
        <w:pStyle w:val="Heading4"/>
      </w:pPr>
      <w:bookmarkStart w:id="395" w:name="_Toc20955762"/>
      <w:bookmarkStart w:id="396" w:name="_Toc29404101"/>
      <w:bookmarkStart w:id="397" w:name="_Toc36556497"/>
      <w:bookmarkStart w:id="398" w:name="_Toc45832641"/>
      <w:bookmarkStart w:id="399" w:name="_Toc51763273"/>
      <w:bookmarkStart w:id="400" w:name="_Toc64448214"/>
      <w:bookmarkStart w:id="401" w:name="_Toc74153260"/>
      <w:bookmarkStart w:id="402" w:name="_Toc88657311"/>
      <w:r w:rsidRPr="00356814">
        <w:t>8.2.7.3</w:t>
      </w:r>
      <w:r w:rsidRPr="00356814">
        <w:tab/>
        <w:t>Abnormal Conditions</w:t>
      </w:r>
      <w:bookmarkEnd w:id="395"/>
      <w:bookmarkEnd w:id="396"/>
      <w:bookmarkEnd w:id="397"/>
      <w:bookmarkEnd w:id="398"/>
      <w:bookmarkEnd w:id="399"/>
      <w:bookmarkEnd w:id="400"/>
      <w:bookmarkEnd w:id="401"/>
      <w:bookmarkEnd w:id="402"/>
    </w:p>
    <w:p w14:paraId="274E46C8" w14:textId="77777777" w:rsidR="00F970C9" w:rsidRPr="00356814" w:rsidRDefault="00F970C9" w:rsidP="002C15B9">
      <w:r w:rsidRPr="00356814">
        <w:t>Void.</w:t>
      </w:r>
    </w:p>
    <w:p w14:paraId="00FE2693" w14:textId="77777777" w:rsidR="00F970C9" w:rsidRPr="00356814" w:rsidRDefault="00F970C9" w:rsidP="00FC327A">
      <w:pPr>
        <w:pStyle w:val="Heading3"/>
        <w:rPr>
          <w:rFonts w:eastAsia="SimSun"/>
          <w:lang w:eastAsia="zh-CN"/>
        </w:rPr>
      </w:pPr>
      <w:bookmarkStart w:id="403" w:name="_Toc20955763"/>
      <w:bookmarkStart w:id="404" w:name="_Toc29404102"/>
      <w:bookmarkStart w:id="405" w:name="_Toc36556498"/>
      <w:bookmarkStart w:id="406" w:name="_Toc45832642"/>
      <w:bookmarkStart w:id="407" w:name="_Toc51763274"/>
      <w:bookmarkStart w:id="408" w:name="_Toc64448215"/>
      <w:bookmarkStart w:id="409" w:name="_Toc74153261"/>
      <w:bookmarkStart w:id="410" w:name="_Toc88657312"/>
      <w:r w:rsidRPr="00356814">
        <w:lastRenderedPageBreak/>
        <w:t>8.2.8</w:t>
      </w:r>
      <w:r w:rsidRPr="00356814">
        <w:tab/>
        <w:t>F1 Removal</w:t>
      </w:r>
      <w:bookmarkEnd w:id="403"/>
      <w:bookmarkEnd w:id="404"/>
      <w:bookmarkEnd w:id="405"/>
      <w:bookmarkEnd w:id="406"/>
      <w:bookmarkEnd w:id="407"/>
      <w:bookmarkEnd w:id="408"/>
      <w:bookmarkEnd w:id="409"/>
      <w:bookmarkEnd w:id="410"/>
    </w:p>
    <w:p w14:paraId="311A868E" w14:textId="77777777" w:rsidR="00F970C9" w:rsidRPr="00356814" w:rsidRDefault="00F970C9" w:rsidP="00373903">
      <w:pPr>
        <w:pStyle w:val="Heading4"/>
      </w:pPr>
      <w:bookmarkStart w:id="411" w:name="_Toc20955764"/>
      <w:bookmarkStart w:id="412" w:name="_Toc29404103"/>
      <w:bookmarkStart w:id="413" w:name="_Toc36556499"/>
      <w:bookmarkStart w:id="414" w:name="_Toc45832643"/>
      <w:bookmarkStart w:id="415" w:name="_Toc51763275"/>
      <w:bookmarkStart w:id="416" w:name="_Toc64448216"/>
      <w:bookmarkStart w:id="417" w:name="_Toc74153262"/>
      <w:bookmarkStart w:id="418" w:name="_Toc88657313"/>
      <w:r w:rsidRPr="00356814">
        <w:t>8.2.8.1</w:t>
      </w:r>
      <w:r w:rsidRPr="00356814">
        <w:tab/>
        <w:t>General</w:t>
      </w:r>
      <w:bookmarkEnd w:id="411"/>
      <w:bookmarkEnd w:id="412"/>
      <w:bookmarkEnd w:id="413"/>
      <w:bookmarkEnd w:id="414"/>
      <w:bookmarkEnd w:id="415"/>
      <w:bookmarkEnd w:id="416"/>
      <w:bookmarkEnd w:id="417"/>
      <w:bookmarkEnd w:id="418"/>
    </w:p>
    <w:p w14:paraId="61A8D56B" w14:textId="77777777" w:rsidR="00F970C9" w:rsidRPr="00356814" w:rsidRDefault="00F970C9" w:rsidP="00373903">
      <w:r w:rsidRPr="00356814">
        <w:t>The purpose of the F1 Removal procedure is to remove the interface instance and all related resources between the gNB-DU and the gNB-CU in a controlled manner. If successful, this procedure erases any existing application level configuration data in the two nodes.</w:t>
      </w:r>
    </w:p>
    <w:p w14:paraId="25105B6D" w14:textId="77777777" w:rsidR="00F970C9" w:rsidRPr="00356814" w:rsidRDefault="00F970C9" w:rsidP="00F970C9">
      <w:pPr>
        <w:pStyle w:val="NO"/>
      </w:pPr>
      <w:bookmarkStart w:id="419" w:name="_Hlk8870117"/>
      <w:r w:rsidRPr="00356814">
        <w:t>NOTE:</w:t>
      </w:r>
      <w:r w:rsidRPr="00356814">
        <w:tab/>
        <w:t>In case the signalling transport is shared among several F1-C interface instances, and the TNL association is still used by one or several F1-C interface instances, the initiating node should not initiate the removal of the TNL association.</w:t>
      </w:r>
    </w:p>
    <w:bookmarkEnd w:id="419"/>
    <w:p w14:paraId="7F9035D1" w14:textId="77777777" w:rsidR="00F970C9" w:rsidRPr="00356814" w:rsidRDefault="00F970C9" w:rsidP="00FC327A">
      <w:pPr>
        <w:rPr>
          <w:rFonts w:cs="Arial"/>
        </w:rPr>
      </w:pPr>
      <w:r w:rsidRPr="00356814">
        <w:t xml:space="preserve">The procedure uses </w:t>
      </w:r>
      <w:r w:rsidRPr="00356814">
        <w:rPr>
          <w:rFonts w:eastAsia="SimSun"/>
          <w:lang w:eastAsia="zh-CN"/>
        </w:rPr>
        <w:t>non-UE-associated signaling</w:t>
      </w:r>
      <w:r w:rsidRPr="00356814">
        <w:t>.</w:t>
      </w:r>
    </w:p>
    <w:p w14:paraId="5A6D8F3B" w14:textId="77777777" w:rsidR="00F970C9" w:rsidRPr="00356814" w:rsidRDefault="00F970C9" w:rsidP="00373903">
      <w:pPr>
        <w:pStyle w:val="Heading4"/>
      </w:pPr>
      <w:bookmarkStart w:id="420" w:name="_Toc20955765"/>
      <w:bookmarkStart w:id="421" w:name="_Toc29404104"/>
      <w:bookmarkStart w:id="422" w:name="_Toc36556500"/>
      <w:bookmarkStart w:id="423" w:name="_Toc45832644"/>
      <w:bookmarkStart w:id="424" w:name="_Toc51763276"/>
      <w:bookmarkStart w:id="425" w:name="_Toc64448217"/>
      <w:bookmarkStart w:id="426" w:name="_Toc74153263"/>
      <w:bookmarkStart w:id="427" w:name="_Toc88657314"/>
      <w:r w:rsidRPr="00356814">
        <w:t>8.2.8.2</w:t>
      </w:r>
      <w:r w:rsidRPr="00356814">
        <w:tab/>
        <w:t>Successful Operation</w:t>
      </w:r>
      <w:bookmarkEnd w:id="420"/>
      <w:bookmarkEnd w:id="421"/>
      <w:bookmarkEnd w:id="422"/>
      <w:bookmarkEnd w:id="423"/>
      <w:bookmarkEnd w:id="424"/>
      <w:bookmarkEnd w:id="425"/>
      <w:bookmarkEnd w:id="426"/>
      <w:bookmarkEnd w:id="427"/>
    </w:p>
    <w:p w14:paraId="381CB176" w14:textId="77777777" w:rsidR="00F970C9" w:rsidRPr="00356814" w:rsidRDefault="00F970C9" w:rsidP="00F970C9">
      <w:pPr>
        <w:pStyle w:val="TH"/>
        <w:rPr>
          <w:rFonts w:eastAsia="SimSun"/>
        </w:rPr>
      </w:pPr>
      <w:r w:rsidRPr="00356814">
        <w:object w:dxaOrig="6288" w:dyaOrig="2305" w14:anchorId="2D5B14CB">
          <v:shape id="_x0000_i1039" type="#_x0000_t75" style="width:314.25pt;height:115.5pt" o:ole="">
            <v:imagedata r:id="rId30" o:title=""/>
          </v:shape>
          <o:OLEObject Type="Embed" ProgID="Visio.Drawing.15" ShapeID="_x0000_i1039" DrawAspect="Content" ObjectID="_1748240461" r:id="rId31"/>
        </w:object>
      </w:r>
    </w:p>
    <w:p w14:paraId="3FD0CC57" w14:textId="77777777" w:rsidR="00F970C9" w:rsidRPr="00356814" w:rsidRDefault="00F970C9" w:rsidP="00F970C9">
      <w:pPr>
        <w:pStyle w:val="TF"/>
        <w:rPr>
          <w:rFonts w:eastAsia="SimSun"/>
        </w:rPr>
      </w:pPr>
      <w:r w:rsidRPr="00356814">
        <w:t>Figure 8.2.8-1: F1 Removal, gNB-DU initiated, successful operation</w:t>
      </w:r>
    </w:p>
    <w:p w14:paraId="483C0297" w14:textId="77777777" w:rsidR="00F970C9" w:rsidRPr="00356814" w:rsidRDefault="00F970C9" w:rsidP="00F970C9">
      <w:pPr>
        <w:pStyle w:val="TH"/>
        <w:rPr>
          <w:rFonts w:eastAsia="SimSun"/>
        </w:rPr>
      </w:pPr>
      <w:r w:rsidRPr="00356814">
        <w:object w:dxaOrig="6288" w:dyaOrig="2305" w14:anchorId="1A39761B">
          <v:shape id="_x0000_i1040" type="#_x0000_t75" style="width:314.25pt;height:115.5pt" o:ole="">
            <v:imagedata r:id="rId32" o:title=""/>
          </v:shape>
          <o:OLEObject Type="Embed" ProgID="Visio.Drawing.15" ShapeID="_x0000_i1040" DrawAspect="Content" ObjectID="_1748240462" r:id="rId33"/>
        </w:object>
      </w:r>
    </w:p>
    <w:p w14:paraId="413C44A8" w14:textId="77777777" w:rsidR="00F970C9" w:rsidRPr="00356814" w:rsidRDefault="00F970C9" w:rsidP="00F970C9">
      <w:pPr>
        <w:pStyle w:val="TF"/>
        <w:rPr>
          <w:rFonts w:eastAsia="SimSun"/>
        </w:rPr>
      </w:pPr>
      <w:r w:rsidRPr="00356814">
        <w:t>Figure 8.2.8.2-2: F1 Removal, gNB-CU initiated, successful operation</w:t>
      </w:r>
    </w:p>
    <w:p w14:paraId="4022A6CA" w14:textId="77777777" w:rsidR="00F970C9" w:rsidRPr="00356814" w:rsidRDefault="00F970C9" w:rsidP="00F970C9">
      <w:pPr>
        <w:rPr>
          <w:b/>
        </w:rPr>
      </w:pPr>
      <w:r w:rsidRPr="00356814">
        <w:rPr>
          <w:b/>
        </w:rPr>
        <w:t>Successful F1 Removal, gNB-DU initiated</w:t>
      </w:r>
    </w:p>
    <w:p w14:paraId="0C657159" w14:textId="77777777" w:rsidR="00F970C9" w:rsidRPr="00356814" w:rsidRDefault="00F970C9" w:rsidP="00FC327A">
      <w:r w:rsidRPr="00356814">
        <w:t xml:space="preserve">The gNB-DU initiates the procedure by sending the F1 REMOVAL REQUEST message to the gNB-CU. Upon reception of the F1 REMOVAL REQUEST message the gNB-CU shall reply with the F1 REMOVAL RESPONSE message. After receiving the F1 REMOVAL RESPONSE message, the gNB-DU may initiate removal of the TNL association towards the gNB-CU, if applicable, and may remove all resources associated with that </w:t>
      </w:r>
      <w:r w:rsidR="00DB6659">
        <w:rPr>
          <w:lang w:val="en-US"/>
        </w:rPr>
        <w:t>interface instance</w:t>
      </w:r>
      <w:r w:rsidRPr="00356814">
        <w:t>. The gNB-CU may then remove all resources associated with that interface instance.</w:t>
      </w:r>
    </w:p>
    <w:p w14:paraId="2ABA0E44" w14:textId="77777777" w:rsidR="00F970C9" w:rsidRPr="00356814" w:rsidRDefault="00F970C9" w:rsidP="00F970C9">
      <w:pPr>
        <w:rPr>
          <w:b/>
        </w:rPr>
      </w:pPr>
      <w:r w:rsidRPr="00356814">
        <w:rPr>
          <w:b/>
        </w:rPr>
        <w:t>Successful F1 Removal, gNB-CU initiated</w:t>
      </w:r>
    </w:p>
    <w:p w14:paraId="3EC2239D" w14:textId="77777777" w:rsidR="00F970C9" w:rsidRPr="00356814" w:rsidRDefault="00F970C9" w:rsidP="00FC327A">
      <w:r w:rsidRPr="00356814">
        <w:t xml:space="preserve">The gNB-CU initiates the procedure by sending the F1 REMOVAL REQUEST message to the gNB-DU. Upon reception of the F1 REMOVAL REQUEST message the gNB-DU shall reply with the F1 REMOVAL RESPONSE message. After receiving the F1 REMOVAL RESPONSE message, the gNB-CU may initiate removal of the TNL association towards the gNB-DU, if applicable, and may remove all resources associated with that </w:t>
      </w:r>
      <w:r w:rsidR="00DB6659">
        <w:rPr>
          <w:lang w:val="en-US"/>
        </w:rPr>
        <w:t>interface instance</w:t>
      </w:r>
      <w:r w:rsidRPr="00356814">
        <w:t>. The gNB-DU may then remove all resources associated with that interface instance.</w:t>
      </w:r>
    </w:p>
    <w:p w14:paraId="38DD20DE" w14:textId="77777777" w:rsidR="00F970C9" w:rsidRPr="00356814" w:rsidRDefault="00F970C9" w:rsidP="00FC327A">
      <w:pPr>
        <w:pStyle w:val="Heading4"/>
      </w:pPr>
      <w:bookmarkStart w:id="428" w:name="_Toc20955766"/>
      <w:bookmarkStart w:id="429" w:name="_Toc29404105"/>
      <w:bookmarkStart w:id="430" w:name="_Toc36556501"/>
      <w:bookmarkStart w:id="431" w:name="_Toc45832645"/>
      <w:bookmarkStart w:id="432" w:name="_Toc51763277"/>
      <w:bookmarkStart w:id="433" w:name="_Toc64448218"/>
      <w:bookmarkStart w:id="434" w:name="_Toc74153264"/>
      <w:bookmarkStart w:id="435" w:name="_Toc88657315"/>
      <w:r w:rsidRPr="00356814">
        <w:lastRenderedPageBreak/>
        <w:t>8.2.8.3</w:t>
      </w:r>
      <w:r w:rsidRPr="00356814">
        <w:tab/>
        <w:t>Unsuccessful Operation</w:t>
      </w:r>
      <w:bookmarkEnd w:id="428"/>
      <w:bookmarkEnd w:id="429"/>
      <w:bookmarkEnd w:id="430"/>
      <w:bookmarkEnd w:id="431"/>
      <w:bookmarkEnd w:id="432"/>
      <w:bookmarkEnd w:id="433"/>
      <w:bookmarkEnd w:id="434"/>
      <w:bookmarkEnd w:id="435"/>
    </w:p>
    <w:p w14:paraId="1642AE88" w14:textId="77777777" w:rsidR="00F970C9" w:rsidRPr="00356814" w:rsidRDefault="00F970C9" w:rsidP="00F970C9">
      <w:pPr>
        <w:pStyle w:val="TH"/>
        <w:rPr>
          <w:rFonts w:eastAsia="SimSun"/>
        </w:rPr>
      </w:pPr>
      <w:r w:rsidRPr="00356814">
        <w:object w:dxaOrig="6288" w:dyaOrig="2305" w14:anchorId="2974B2CA">
          <v:shape id="_x0000_i1041" type="#_x0000_t75" style="width:314.25pt;height:115.5pt" o:ole="">
            <v:imagedata r:id="rId34" o:title=""/>
          </v:shape>
          <o:OLEObject Type="Embed" ProgID="Visio.Drawing.15" ShapeID="_x0000_i1041" DrawAspect="Content" ObjectID="_1748240463" r:id="rId35"/>
        </w:object>
      </w:r>
    </w:p>
    <w:p w14:paraId="172E4EA2" w14:textId="77777777" w:rsidR="00F970C9" w:rsidRPr="00356814" w:rsidRDefault="00F970C9" w:rsidP="00F970C9">
      <w:pPr>
        <w:pStyle w:val="TF"/>
        <w:rPr>
          <w:rFonts w:eastAsia="SimSun"/>
        </w:rPr>
      </w:pPr>
      <w:r w:rsidRPr="00356814">
        <w:t>Figure 8.2.8.3-1: F1 Removal, gNB-DU initiated, unsuccessful operation</w:t>
      </w:r>
    </w:p>
    <w:p w14:paraId="668B4B4E" w14:textId="77777777" w:rsidR="00F970C9" w:rsidRPr="00356814" w:rsidRDefault="00F970C9" w:rsidP="00F970C9">
      <w:pPr>
        <w:pStyle w:val="TH"/>
        <w:rPr>
          <w:rFonts w:eastAsia="SimSun"/>
        </w:rPr>
      </w:pPr>
      <w:r w:rsidRPr="00356814">
        <w:object w:dxaOrig="6288" w:dyaOrig="2305" w14:anchorId="7CFBC612">
          <v:shape id="_x0000_i1042" type="#_x0000_t75" style="width:314.25pt;height:115.5pt" o:ole="">
            <v:imagedata r:id="rId36" o:title=""/>
          </v:shape>
          <o:OLEObject Type="Embed" ProgID="Visio.Drawing.15" ShapeID="_x0000_i1042" DrawAspect="Content" ObjectID="_1748240464" r:id="rId37"/>
        </w:object>
      </w:r>
    </w:p>
    <w:p w14:paraId="08D4E0DB" w14:textId="77777777" w:rsidR="00F970C9" w:rsidRPr="00356814" w:rsidRDefault="00F970C9" w:rsidP="00F970C9">
      <w:pPr>
        <w:pStyle w:val="TF"/>
        <w:rPr>
          <w:rFonts w:eastAsia="SimSun"/>
        </w:rPr>
      </w:pPr>
      <w:r w:rsidRPr="00356814">
        <w:t>Figure 8.2.8.3-2: F1 Removal, gNB-CU initiated, unsuccessful operation</w:t>
      </w:r>
    </w:p>
    <w:p w14:paraId="69C2EC26" w14:textId="77777777" w:rsidR="00F970C9" w:rsidRPr="00356814" w:rsidRDefault="00F970C9" w:rsidP="00F970C9">
      <w:pPr>
        <w:rPr>
          <w:b/>
        </w:rPr>
      </w:pPr>
      <w:r w:rsidRPr="00356814">
        <w:rPr>
          <w:b/>
        </w:rPr>
        <w:t>Unsuccessful F1 Removal, gNB-DU initiated</w:t>
      </w:r>
    </w:p>
    <w:p w14:paraId="75EA6FA7" w14:textId="77777777" w:rsidR="00F970C9" w:rsidRPr="00356814" w:rsidRDefault="00F970C9" w:rsidP="00FC327A">
      <w:r w:rsidRPr="00356814">
        <w:t xml:space="preserve">If the gNB-CU cannot accept to remove the </w:t>
      </w:r>
      <w:r w:rsidR="00DB6659">
        <w:rPr>
          <w:lang w:val="en-US"/>
        </w:rPr>
        <w:t>interface instance</w:t>
      </w:r>
      <w:r w:rsidRPr="00356814">
        <w:t xml:space="preserve"> with the gNB-DU it shall respond with an F1 REMOVAL FAILURE message with an appropriate cause value.</w:t>
      </w:r>
    </w:p>
    <w:p w14:paraId="3DCA518E" w14:textId="77777777" w:rsidR="00F970C9" w:rsidRPr="00356814" w:rsidRDefault="00F970C9" w:rsidP="00F970C9">
      <w:pPr>
        <w:rPr>
          <w:b/>
        </w:rPr>
      </w:pPr>
      <w:r w:rsidRPr="00356814">
        <w:rPr>
          <w:b/>
        </w:rPr>
        <w:t>Unsuccessful F1 Removal, gNB-CU initiated</w:t>
      </w:r>
    </w:p>
    <w:p w14:paraId="15A7800B" w14:textId="77777777" w:rsidR="00F970C9" w:rsidRPr="00356814" w:rsidRDefault="00F970C9" w:rsidP="00FC327A">
      <w:r w:rsidRPr="00356814">
        <w:t xml:space="preserve">If the gNB-DU cannot accept to remove the </w:t>
      </w:r>
      <w:r w:rsidR="00DB6659">
        <w:rPr>
          <w:lang w:val="en-US"/>
        </w:rPr>
        <w:t>interface instance</w:t>
      </w:r>
      <w:r w:rsidRPr="00356814">
        <w:t xml:space="preserve"> with the gNB-CU it shall respond with an F1 REMOVAL FAILURE message with an appropriate cause value.</w:t>
      </w:r>
    </w:p>
    <w:p w14:paraId="55E7D619" w14:textId="77777777" w:rsidR="00F970C9" w:rsidRPr="00356814" w:rsidRDefault="00F970C9" w:rsidP="00FC327A">
      <w:pPr>
        <w:pStyle w:val="Heading4"/>
      </w:pPr>
      <w:bookmarkStart w:id="436" w:name="_Toc20955767"/>
      <w:bookmarkStart w:id="437" w:name="_Toc29404106"/>
      <w:bookmarkStart w:id="438" w:name="_Toc36556502"/>
      <w:bookmarkStart w:id="439" w:name="_Toc45832646"/>
      <w:bookmarkStart w:id="440" w:name="_Toc51763278"/>
      <w:bookmarkStart w:id="441" w:name="_Toc64448219"/>
      <w:bookmarkStart w:id="442" w:name="_Toc74153265"/>
      <w:bookmarkStart w:id="443" w:name="_Toc88657316"/>
      <w:r w:rsidRPr="00356814">
        <w:t>8.2.8.4</w:t>
      </w:r>
      <w:r w:rsidRPr="00356814">
        <w:tab/>
        <w:t>Abnormal Conditions</w:t>
      </w:r>
      <w:bookmarkEnd w:id="436"/>
      <w:bookmarkEnd w:id="437"/>
      <w:bookmarkEnd w:id="438"/>
      <w:bookmarkEnd w:id="439"/>
      <w:bookmarkEnd w:id="440"/>
      <w:bookmarkEnd w:id="441"/>
      <w:bookmarkEnd w:id="442"/>
      <w:bookmarkEnd w:id="443"/>
    </w:p>
    <w:p w14:paraId="3A0D6E73" w14:textId="77777777" w:rsidR="00F970C9" w:rsidRPr="00356814" w:rsidRDefault="00FC327A" w:rsidP="00F970C9">
      <w:r w:rsidRPr="00356814">
        <w:rPr>
          <w:noProof/>
        </w:rPr>
        <w:t>Not applicable</w:t>
      </w:r>
      <w:r w:rsidR="00F970C9" w:rsidRPr="00356814">
        <w:t>.</w:t>
      </w:r>
    </w:p>
    <w:p w14:paraId="305304CD" w14:textId="77777777" w:rsidR="00042087" w:rsidRPr="00356814" w:rsidRDefault="00042087" w:rsidP="00FC327A">
      <w:pPr>
        <w:pStyle w:val="Heading3"/>
      </w:pPr>
      <w:bookmarkStart w:id="444" w:name="_Toc20955768"/>
      <w:bookmarkStart w:id="445" w:name="_Toc29404107"/>
      <w:bookmarkStart w:id="446" w:name="_Toc36556503"/>
      <w:bookmarkStart w:id="447" w:name="_Toc45832647"/>
      <w:bookmarkStart w:id="448" w:name="_Toc51763279"/>
      <w:bookmarkStart w:id="449" w:name="_Toc64448220"/>
      <w:bookmarkStart w:id="450" w:name="_Toc74153266"/>
      <w:bookmarkStart w:id="451" w:name="_Toc88657317"/>
      <w:r w:rsidRPr="00356814">
        <w:t>8.2.9</w:t>
      </w:r>
      <w:r w:rsidRPr="00356814">
        <w:tab/>
        <w:t>Network Access Rate Reduction</w:t>
      </w:r>
      <w:bookmarkEnd w:id="444"/>
      <w:bookmarkEnd w:id="445"/>
      <w:bookmarkEnd w:id="446"/>
      <w:bookmarkEnd w:id="447"/>
      <w:bookmarkEnd w:id="448"/>
      <w:bookmarkEnd w:id="449"/>
      <w:bookmarkEnd w:id="450"/>
      <w:bookmarkEnd w:id="451"/>
    </w:p>
    <w:p w14:paraId="7BEBE9D6" w14:textId="77777777" w:rsidR="00042087" w:rsidRPr="00356814" w:rsidRDefault="00042087" w:rsidP="00373903">
      <w:pPr>
        <w:pStyle w:val="Heading4"/>
      </w:pPr>
      <w:bookmarkStart w:id="452" w:name="_Toc20955769"/>
      <w:bookmarkStart w:id="453" w:name="_Toc29404108"/>
      <w:bookmarkStart w:id="454" w:name="_Toc36556504"/>
      <w:bookmarkStart w:id="455" w:name="_Toc45832648"/>
      <w:bookmarkStart w:id="456" w:name="_Toc51763280"/>
      <w:bookmarkStart w:id="457" w:name="_Toc64448221"/>
      <w:bookmarkStart w:id="458" w:name="_Toc74153267"/>
      <w:bookmarkStart w:id="459" w:name="_Toc88657318"/>
      <w:r w:rsidRPr="00356814">
        <w:t>8.2.9.1</w:t>
      </w:r>
      <w:r w:rsidRPr="00356814">
        <w:tab/>
        <w:t>General</w:t>
      </w:r>
      <w:bookmarkEnd w:id="452"/>
      <w:bookmarkEnd w:id="453"/>
      <w:bookmarkEnd w:id="454"/>
      <w:bookmarkEnd w:id="455"/>
      <w:bookmarkEnd w:id="456"/>
      <w:bookmarkEnd w:id="457"/>
      <w:bookmarkEnd w:id="458"/>
      <w:bookmarkEnd w:id="459"/>
    </w:p>
    <w:p w14:paraId="2476ADE1" w14:textId="77777777" w:rsidR="00042087" w:rsidRPr="00356814" w:rsidRDefault="00042087" w:rsidP="00373903">
      <w:pPr>
        <w:rPr>
          <w:noProof/>
        </w:rPr>
      </w:pPr>
      <w:r w:rsidRPr="00356814">
        <w:rPr>
          <w:noProof/>
        </w:rPr>
        <w:t>The purpose of the Network Access Rate Reduction procedure is to indicate to the gNB-DU that the rate at which UEs are accessing the network need to be reduced from its current level.</w:t>
      </w:r>
    </w:p>
    <w:p w14:paraId="77F96362" w14:textId="77777777" w:rsidR="00042087" w:rsidRPr="00356814" w:rsidRDefault="00042087" w:rsidP="00CE53A3">
      <w:pPr>
        <w:rPr>
          <w:rFonts w:eastAsia="Yu Mincho"/>
        </w:rPr>
      </w:pPr>
      <w:r w:rsidRPr="00356814">
        <w:rPr>
          <w:rFonts w:eastAsia="Yu Mincho"/>
        </w:rPr>
        <w:t>The procedure uses non-UE associated signalling.</w:t>
      </w:r>
    </w:p>
    <w:p w14:paraId="35668DDB" w14:textId="77777777" w:rsidR="00042087" w:rsidRPr="00356814" w:rsidRDefault="00042087" w:rsidP="00CE53A3">
      <w:pPr>
        <w:pStyle w:val="Heading4"/>
      </w:pPr>
      <w:bookmarkStart w:id="460" w:name="_Toc20955770"/>
      <w:bookmarkStart w:id="461" w:name="_Toc29404109"/>
      <w:bookmarkStart w:id="462" w:name="_Toc36556505"/>
      <w:bookmarkStart w:id="463" w:name="_Toc45832649"/>
      <w:bookmarkStart w:id="464" w:name="_Toc51763281"/>
      <w:bookmarkStart w:id="465" w:name="_Toc64448222"/>
      <w:bookmarkStart w:id="466" w:name="_Toc74153268"/>
      <w:bookmarkStart w:id="467" w:name="_Toc88657319"/>
      <w:r w:rsidRPr="00356814">
        <w:lastRenderedPageBreak/>
        <w:t>8.2.9.2</w:t>
      </w:r>
      <w:r w:rsidRPr="00356814">
        <w:tab/>
        <w:t>Successful operation</w:t>
      </w:r>
      <w:bookmarkEnd w:id="460"/>
      <w:bookmarkEnd w:id="461"/>
      <w:bookmarkEnd w:id="462"/>
      <w:bookmarkEnd w:id="463"/>
      <w:bookmarkEnd w:id="464"/>
      <w:bookmarkEnd w:id="465"/>
      <w:bookmarkEnd w:id="466"/>
      <w:bookmarkEnd w:id="467"/>
    </w:p>
    <w:p w14:paraId="3A5CC9B9" w14:textId="77777777" w:rsidR="00FC327A" w:rsidRPr="00356814" w:rsidRDefault="00000000" w:rsidP="00A423D1">
      <w:pPr>
        <w:pStyle w:val="TH"/>
        <w:rPr>
          <w:noProof/>
        </w:rPr>
      </w:pPr>
      <w:r>
        <w:rPr>
          <w:noProof/>
        </w:rPr>
      </w:r>
      <w:r>
        <w:rPr>
          <w:noProof/>
        </w:rPr>
        <w:pict w14:anchorId="542C55DB">
          <v:group id="Canvas 31" o:spid="_x0000_s2144" editas="canvas" style="width:267.75pt;height:112.5pt;mso-position-horizontal-relative:char;mso-position-vertical-relative:line" coordsize="34004,14287">
            <v:shape id="_x0000_s2145" type="#_x0000_t75" style="position:absolute;width:34004;height:14287;visibility:visible" o:preferrelative="f">
              <v:fill o:detectmouseclick="t"/>
              <v:path o:connecttype="none"/>
            </v:shape>
            <v:rect id="Rectangle 5" o:spid="_x0000_s2146" style="position:absolute;width:51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wWsAA&#10;AADaAAAADwAAAGRycy9kb3ducmV2LnhtbESP3YrCMBSE74V9h3AWvLPp9kKkGmVZEFzxxuoDHJrT&#10;HzY5KUnW1rc3guDlMDPfMJvdZI24kQ+9YwVfWQ6CuHa651bB9bJfrECEiKzROCYFdwqw237MNlhq&#10;N/KZblVsRYJwKFFBF+NQShnqjiyGzA3EyWuctxiT9K3UHscEt0YWeb6UFntOCx0O9NNR/Vf9WwXy&#10;Uu3HVWV87o5FczK/h3NDTqn55/S9BhFpiu/wq33QCgp4Xkk3QG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DUwWsAAAADaAAAADwAAAAAAAAAAAAAAAACYAgAAZHJzL2Rvd25y&#10;ZXYueG1sUEsFBgAAAAAEAAQA9QAAAIUDAAAAAA==&#10;" filled="f" stroked="f">
              <v:textbox style="mso-fit-shape-to-text:t" inset="0,0,0,0">
                <w:txbxContent>
                  <w:p w14:paraId="1CB0ADE3" w14:textId="77777777" w:rsidR="00D95788" w:rsidRDefault="00D95788" w:rsidP="00FC327A">
                    <w:r>
                      <w:rPr>
                        <w:color w:val="000000"/>
                        <w:lang w:val="en-US"/>
                      </w:rPr>
                      <w:t xml:space="preserve"> </w:t>
                    </w:r>
                  </w:p>
                </w:txbxContent>
              </v:textbox>
            </v:rect>
            <v:line id="Line 6" o:spid="_x0000_s2147" style="position:absolute;visibility:visible" from="31083,933" to="31089,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fbCcMAAADaAAAADwAAAGRycy9kb3ducmV2LnhtbESPX0vDQBDE3wW/w7GCb/aigpS0l9AK&#10;gj6JsZQ+Lrltkja3F3ObP/rpPUHo4zAzv2HW+exaNVIfGs8G7hcJKOLS24YrA7vPl7slqCDIFlvP&#10;ZOCbAuTZ9dUaU+sn/qCxkEpFCIcUDdQiXap1KGtyGBa+I47e0fcOJcq+0rbHKcJdqx+S5Ek7bDgu&#10;1NjRc03luRicgVM3VLJtpNDLn8MwvE37r/F9b8ztzbxZgRKa5RL+b79aA4/wdyXeAJ3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n2wnDAAAA2gAAAA8AAAAAAAAAAAAA&#10;AAAAoQIAAGRycy9kb3ducmV2LnhtbFBLBQYAAAAABAAEAPkAAACRAwAAAAA=&#10;" strokeweight=".7pt">
              <v:stroke endcap="round"/>
            </v:line>
            <v:line id="Line 7" o:spid="_x0000_s2148" style="position:absolute;visibility:visible" from="3098,971" to="3105,13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5DfcMAAADaAAAADwAAAGRycy9kb3ducmV2LnhtbESPX0vDQBDE3wW/w7GCb/aiiJS0l9AK&#10;gj6JsZQ+Lrltkja3F3ObP/rpPUHo4zAzv2HW+exaNVIfGs8G7hcJKOLS24YrA7vPl7slqCDIFlvP&#10;ZOCbAuTZ9dUaU+sn/qCxkEpFCIcUDdQiXap1KGtyGBa+I47e0fcOJcq+0rbHKcJdqx+S5Ek7bDgu&#10;1NjRc03luRicgVM3VLJtpNDLn8MwvE37r/F9b8ztzbxZgRKa5RL+b79aA4/wdyXeAJ3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OQ33DAAAA2gAAAA8AAAAAAAAAAAAA&#10;AAAAoQIAAGRycy9kb3ducmV2LnhtbFBLBQYAAAAABAAEAPkAAACRAwAAAAA=&#10;" strokeweight=".7pt">
              <v:stroke endcap="round"/>
            </v:line>
            <v:group id="Group 10" o:spid="_x0000_s2149" style="position:absolute;left:114;top:76;width:6128;height:2527" coordorigin="18,12" coordsize="965,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8" o:spid="_x0000_s2150" style="position:absolute;left:18;top:12;width:965;height: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4sBcIA&#10;AADaAAAADwAAAGRycy9kb3ducmV2LnhtbESPT4vCMBTE7wt+h/CEva2Ju27RahRZEATdg3/A66N5&#10;tsXmpTZR67c3guBxmJnfMJNZaytxpcaXjjX0ewoEceZMybmG/W7xNQThA7LByjFpuJOH2bTzMcHU&#10;uBtv6LoNuYgQ9ilqKEKoUyl9VpBF33M1cfSOrrEYomxyaRq8Rbit5LdSibRYclwosKa/grLT9mI1&#10;YDIw5//jz3q3uiQ4ylu1+D0orT+77XwMIlAb3uFXe2k0JPC8Em+A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iwFwgAAANoAAAAPAAAAAAAAAAAAAAAAAJgCAABkcnMvZG93&#10;bnJldi54bWxQSwUGAAAAAAQABAD1AAAAhwMAAAAA&#10;" stroked="f"/>
              <v:rect id="Rectangle 9" o:spid="_x0000_s2151" style="position:absolute;left:18;top:12;width:965;height: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NV+sUA&#10;AADaAAAADwAAAGRycy9kb3ducmV2LnhtbESPQWvCQBSE74L/YXlCb7rRgpXoKqGlRUQoRgW9PbPP&#10;JJh9G7KrRn99t1DocZiZb5jZojWVuFHjSssKhoMIBHFmdcm5gt32sz8B4TyyxsoyKXiQg8W825lh&#10;rO2dN3RLfS4ChF2MCgrv61hKlxVk0A1sTRy8s20M+iCbXOoG7wFuKjmKorE0WHJYKLCm94KyS3o1&#10;Ctb7JPmuTqvymO4nl9fR15Ofhw+lXnptMgXhqfX/4b/2Uit4g98r4Qb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Q1X6xQAAANoAAAAPAAAAAAAAAAAAAAAAAJgCAABkcnMv&#10;ZG93bnJldi54bWxQSwUGAAAAAAQABAD1AAAAigMAAAAA&#10;" filled="f" strokeweight=".7pt">
                <v:stroke endcap="round"/>
              </v:rect>
            </v:group>
            <v:rect id="Rectangle 11" o:spid="_x0000_s2152" style="position:absolute;left:508;top:508;width:56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0HsL0A&#10;AADaAAAADwAAAGRycy9kb3ducmV2LnhtbERPy0rEMBTdD/gP4QrupqmzkKE2LcNAoYqb6fgBl+b2&#10;gclNSWJb/94sBJeH8y7r3Rqxkg+zYwXPWQ6CuHd65lHB5705nkGEiKzROCYFPxSgrh4OJRbabXyj&#10;tYujSCEcClQwxbgUUoZ+Ioshcwtx4gbnLcYE/Si1xy2FWyNPef4iLc6cGiZc6DpR/9V9WwXy3jXb&#10;uTM+d++n4cO8tbeBnFJPj/vlFUSkPf6L/9ytVpC2pivpBsj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0HsL0AAADaAAAADwAAAAAAAAAAAAAAAACYAgAAZHJzL2Rvd25yZXYu&#10;eG1sUEsFBgAAAAAEAAQA9QAAAIIDAAAAAA==&#10;" filled="f" stroked="f">
              <v:textbox style="mso-fit-shape-to-text:t" inset="0,0,0,0">
                <w:txbxContent>
                  <w:p w14:paraId="75622C99" w14:textId="77777777" w:rsidR="00D95788" w:rsidRDefault="00D95788" w:rsidP="00FC327A">
                    <w:r>
                      <w:rPr>
                        <w:rFonts w:ascii="Arial" w:hAnsi="Arial" w:cs="Arial"/>
                        <w:color w:val="000000"/>
                        <w:lang w:val="en-US"/>
                      </w:rPr>
                      <w:t xml:space="preserve"> </w:t>
                    </w:r>
                  </w:p>
                </w:txbxContent>
              </v:textbox>
            </v:rect>
            <v:rect id="Rectangle 12" o:spid="_x0000_s2153" style="position:absolute;left:869;top:508;width:247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K8EA&#10;AADaAAAADwAAAGRycy9kb3ducmV2LnhtbESPzWrDMBCE74W8g9hAb40cH4rrRgklEEhKLrb7AIu1&#10;/qHSykhK7L59VQj0OMzMN8zusFgj7uTD6FjBdpOBIG6dHrlX8NWcXgoQISJrNI5JwQ8FOOxXTzss&#10;tZu5onsde5EgHEpUMMQ4lVKGdiCLYeMm4uR1zluMSfpeao9zglsj8yx7lRZHTgsDTnQcqP2ub1aB&#10;bOrTXNTGZ+4z767mcq46cko9r5ePdxCRlvgffrTPWsEb/F1JN0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RoivBAAAA2gAAAA8AAAAAAAAAAAAAAAAAmAIAAGRycy9kb3du&#10;cmV2LnhtbFBLBQYAAAAABAAEAPUAAACGAwAAAAA=&#10;" filled="f" stroked="f">
              <v:textbox style="mso-fit-shape-to-text:t" inset="0,0,0,0">
                <w:txbxContent>
                  <w:p w14:paraId="42337595" w14:textId="77777777" w:rsidR="00D95788" w:rsidRDefault="00D95788" w:rsidP="00FC327A">
                    <w:r>
                      <w:rPr>
                        <w:rFonts w:ascii="Arial" w:hAnsi="Arial" w:cs="Arial"/>
                        <w:color w:val="000000"/>
                        <w:lang w:val="en-US"/>
                      </w:rPr>
                      <w:t>gNB</w:t>
                    </w:r>
                  </w:p>
                </w:txbxContent>
              </v:textbox>
            </v:rect>
            <v:rect id="Rectangle 13" o:spid="_x0000_s2154" style="position:absolute;left:3479;top:508;width:426;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WgsEA&#10;AADbAAAADwAAAGRycy9kb3ducmV2LnhtbESPT2sCMRDF74V+hzCF3mq2HkRWo4ggaPHi6gcYNrN/&#10;MJksSequ375zKHib4b157zfr7eSdelBMfWAD37MCFHEdbM+tgdv18LUElTKyRReYDDwpwXbz/rbG&#10;0oaRL/SocqskhFOJBrqch1LrVHfkMc3CQCxaE6LHLGtstY04Srh3el4UC+2xZ2nocKB9R/W9+vUG&#10;9LU6jMvKxSL8zJuzOx0vDQVjPj+m3QpUpim/zP/XRyv4Qi+/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2FoLBAAAA2wAAAA8AAAAAAAAAAAAAAAAAmAIAAGRycy9kb3du&#10;cmV2LnhtbFBLBQYAAAAABAAEAPUAAACGAwAAAAA=&#10;" filled="f" stroked="f">
              <v:textbox style="mso-fit-shape-to-text:t" inset="0,0,0,0">
                <w:txbxContent>
                  <w:p w14:paraId="701C2C89" w14:textId="77777777" w:rsidR="00D95788" w:rsidRDefault="00D95788" w:rsidP="00FC327A">
                    <w:r>
                      <w:rPr>
                        <w:rFonts w:ascii="Arial" w:hAnsi="Arial" w:cs="Arial"/>
                        <w:color w:val="000000"/>
                        <w:lang w:val="en-US"/>
                      </w:rPr>
                      <w:t>-</w:t>
                    </w:r>
                  </w:p>
                </w:txbxContent>
              </v:textbox>
            </v:rect>
            <v:rect id="Rectangle 14" o:spid="_x0000_s2155" style="position:absolute;left:3930;top:508;width:183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zGb4A&#10;AADbAAAADwAAAGRycy9kb3ducmV2LnhtbERPzYrCMBC+C75DGGFvmtbDItUoIhTcZS9WH2Bopj+Y&#10;TEqStd233wiCt/n4fmd3mKwRD/Khd6wgX2UgiGune24V3K7lcgMiRGSNxjEp+KMAh/18tsNCu5Ev&#10;9KhiK1IIhwIVdDEOhZSh7shiWLmBOHGN8xZjgr6V2uOYwq2R6yz7lBZ7Tg0dDnTqqL5Xv1aBvFbl&#10;uKmMz9z3uvkxX+dLQ06pj8V03IKINMW3+OU+6zQ/h+cv6QC5/w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6sxm+AAAA2wAAAA8AAAAAAAAAAAAAAAAAmAIAAGRycy9kb3ducmV2&#10;LnhtbFBLBQYAAAAABAAEAPUAAACDAwAAAAA=&#10;" filled="f" stroked="f">
              <v:textbox style="mso-fit-shape-to-text:t" inset="0,0,0,0">
                <w:txbxContent>
                  <w:p w14:paraId="128F8CA0" w14:textId="77777777" w:rsidR="00D95788" w:rsidRDefault="00D95788" w:rsidP="00FC327A">
                    <w:r>
                      <w:rPr>
                        <w:rFonts w:ascii="Arial" w:hAnsi="Arial" w:cs="Arial"/>
                        <w:color w:val="000000"/>
                        <w:lang w:val="en-US"/>
                      </w:rPr>
                      <w:t>DU</w:t>
                    </w:r>
                  </w:p>
                </w:txbxContent>
              </v:textbox>
            </v:rect>
            <v:rect id="Rectangle 15" o:spid="_x0000_s2156" style="position:absolute;left:5848;top:508;width:56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6A32CABF" w14:textId="77777777" w:rsidR="00D95788" w:rsidRDefault="00D95788" w:rsidP="00FC327A">
                    <w:r>
                      <w:rPr>
                        <w:rFonts w:ascii="Arial" w:hAnsi="Arial" w:cs="Arial"/>
                        <w:color w:val="000000"/>
                        <w:lang w:val="en-US"/>
                      </w:rPr>
                      <w:t xml:space="preserve"> </w:t>
                    </w:r>
                  </w:p>
                </w:txbxContent>
              </v:textbox>
            </v:rect>
            <v:rect id="Rectangle 16" o:spid="_x0000_s2157" style="position:absolute;left:3797;top:5657;width:23711;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I9b4A&#10;AADbAAAADwAAAGRycy9kb3ducmV2LnhtbERP24rCMBB9F/Yfwiz4ZtNVE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TkiPW+AAAA2wAAAA8AAAAAAAAAAAAAAAAAmAIAAGRycy9kb3ducmV2&#10;LnhtbFBLBQYAAAAABAAEAPUAAACDAwAAAAA=&#10;" filled="f" stroked="f">
              <v:textbox style="mso-fit-shape-to-text:t" inset="0,0,0,0">
                <w:txbxContent>
                  <w:p w14:paraId="38ABEB68" w14:textId="77777777" w:rsidR="00D95788" w:rsidRDefault="00D95788" w:rsidP="00FC327A">
                    <w:r>
                      <w:rPr>
                        <w:rFonts w:ascii="Arial" w:hAnsi="Arial" w:cs="Arial"/>
                        <w:color w:val="000000"/>
                        <w:lang w:val="en-US"/>
                      </w:rPr>
                      <w:t>NETWORK ACCESS RATE REDUCTION</w:t>
                    </w:r>
                  </w:p>
                </w:txbxContent>
              </v:textbox>
            </v:rect>
            <v:rect id="Rectangle 17" o:spid="_x0000_s2158" style="position:absolute;left:15728;top:5657;width:56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6BD82DAB" w14:textId="77777777" w:rsidR="00D95788" w:rsidRDefault="00D95788" w:rsidP="00FC327A">
                    <w:r>
                      <w:rPr>
                        <w:rFonts w:ascii="Arial" w:hAnsi="Arial" w:cs="Arial"/>
                        <w:color w:val="000000"/>
                        <w:lang w:val="en-US"/>
                      </w:rPr>
                      <w:t xml:space="preserve"> </w:t>
                    </w:r>
                  </w:p>
                </w:txbxContent>
              </v:textbox>
            </v:rect>
            <v:rect id="Rectangle 19" o:spid="_x0000_s2159" style="position:absolute;left:23291;top:5657;width:565;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07DC501F" w14:textId="77777777" w:rsidR="00D95788" w:rsidRDefault="00D95788" w:rsidP="00FC327A">
                    <w:r>
                      <w:rPr>
                        <w:rFonts w:ascii="Arial" w:hAnsi="Arial" w:cs="Arial"/>
                        <w:color w:val="000000"/>
                        <w:lang w:val="en-US"/>
                      </w:rPr>
                      <w:t xml:space="preserve"> </w:t>
                    </w:r>
                  </w:p>
                </w:txbxContent>
              </v:textbox>
            </v:rect>
            <v:group id="Group 22" o:spid="_x0000_s2160" style="position:absolute;left:27539;top:76;width:5969;height:2419" coordorigin="4337,12" coordsize="940,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rect id="Rectangle 20" o:spid="_x0000_s2161" style="position:absolute;left:4337;top:12;width:94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6XIMQA&#10;AADbAAAADwAAAGRycy9kb3ducmV2LnhtbESPT2vCQBDF7wW/wzJCb3XX/gk1ukopCELbg1HodciO&#10;STA7m2ZXjd++cxC8zfDevPebxWrwrTpTH5vAFqYTA4q4DK7hysJ+t356BxUTssM2MFm4UoTVcvSw&#10;wNyFC2/pXKRKSQjHHC3UKXW51rGsyWOchI5YtEPoPSZZ+0q7Hi8S7lv9bEymPTYsDTV29FlTeSxO&#10;3gJmr+7v5/Dyvfs6ZTirBrN++zXWPo6HjzmoREO6m2/XGyf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elyDEAAAA2wAAAA8AAAAAAAAAAAAAAAAAmAIAAGRycy9k&#10;b3ducmV2LnhtbFBLBQYAAAAABAAEAPUAAACJAwAAAAA=&#10;" stroked="f"/>
              <v:rect id="Rectangle 21" o:spid="_x0000_s2162" style="position:absolute;left:4337;top:12;width:94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SMq8MA&#10;AADbAAAADwAAAGRycy9kb3ducmV2LnhtbERPTWvCQBC9C/6HZYTedKOFYqOrhJYWKYIYFfQ2Zsck&#10;mJ0N2VWjv75bEHqbx/uc6bw1lbhS40rLCoaDCARxZnXJuYLt5qs/BuE8ssbKMim4k4P5rNuZYqzt&#10;jdd0TX0uQgi7GBUU3texlC4ryKAb2Jo4cCfbGPQBNrnUDd5CuKnkKIrepMGSQ0OBNX0UlJ3Ti1Gw&#10;3CXJqjr+lId0Nz6/jr4f/Nh/KvXSa5MJCE+t/xc/3Qsd5r/D3y/hAD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3SMq8MAAADbAAAADwAAAAAAAAAAAAAAAACYAgAAZHJzL2Rv&#10;d25yZXYueG1sUEsFBgAAAAAEAAQA9QAAAIgDAAAAAA==&#10;" filled="f" strokeweight=".7pt">
                <v:stroke endcap="round"/>
              </v:rect>
            </v:group>
            <v:rect id="Rectangle 23" o:spid="_x0000_s2163" style="position:absolute;left:28035;top:520;width:247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fit-shape-to-text:t" inset="0,0,0,0">
                <w:txbxContent>
                  <w:p w14:paraId="04212866" w14:textId="77777777" w:rsidR="00D95788" w:rsidRDefault="00D95788" w:rsidP="00FC327A">
                    <w:r>
                      <w:rPr>
                        <w:rFonts w:ascii="Arial" w:hAnsi="Arial" w:cs="Arial"/>
                        <w:color w:val="000000"/>
                        <w:lang w:val="en-US"/>
                      </w:rPr>
                      <w:t>gNB</w:t>
                    </w:r>
                  </w:p>
                </w:txbxContent>
              </v:textbox>
            </v:rect>
            <v:rect id="Rectangle 24" o:spid="_x0000_s2164" style="position:absolute;left:30638;top:520;width:42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2DFBF34B" w14:textId="77777777" w:rsidR="00D95788" w:rsidRDefault="00D95788" w:rsidP="00FC327A">
                    <w:r>
                      <w:rPr>
                        <w:rFonts w:ascii="Arial" w:hAnsi="Arial" w:cs="Arial"/>
                        <w:color w:val="000000"/>
                        <w:lang w:val="en-US"/>
                      </w:rPr>
                      <w:t>-</w:t>
                    </w:r>
                  </w:p>
                </w:txbxContent>
              </v:textbox>
            </v:rect>
            <v:rect id="Rectangle 25" o:spid="_x0000_s2165" style="position:absolute;left:31089;top:520;width:1835;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6DE10147" w14:textId="77777777" w:rsidR="00D95788" w:rsidRDefault="00D95788" w:rsidP="00FC327A">
                    <w:r>
                      <w:rPr>
                        <w:rFonts w:ascii="Arial" w:hAnsi="Arial" w:cs="Arial"/>
                        <w:color w:val="000000"/>
                        <w:lang w:val="en-US"/>
                      </w:rPr>
                      <w:t>CU</w:t>
                    </w:r>
                  </w:p>
                </w:txbxContent>
              </v:textbox>
            </v:rect>
            <v:rect id="Rectangle 26" o:spid="_x0000_s2166" style="position:absolute;left:33000;top:520;width:56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fit-shape-to-text:t" inset="0,0,0,0">
                <w:txbxContent>
                  <w:p w14:paraId="15038399" w14:textId="77777777" w:rsidR="00D95788" w:rsidRDefault="00D95788" w:rsidP="00FC327A">
                    <w:r>
                      <w:rPr>
                        <w:rFonts w:ascii="Arial" w:hAnsi="Arial" w:cs="Arial"/>
                        <w:color w:val="000000"/>
                        <w:lang w:val="en-US"/>
                      </w:rPr>
                      <w:t xml:space="preserve"> </w:t>
                    </w:r>
                  </w:p>
                </w:txbxContent>
              </v:textbox>
            </v:rect>
            <v:group id="Group 29" o:spid="_x0000_s2167" style="position:absolute;left:330;top:13455;width:5188;height:692" coordorigin="52,2119" coordsize="817,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rect id="Rectangle 27" o:spid="_x0000_s2168" style="position:absolute;left:52;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RHR8YA&#10;AADbAAAADwAAAGRycy9kb3ducmV2LnhtbESPT2vCQBTE7wW/w/IK3uqmQYtN3YgWBC9C/XOot2f2&#10;NQnJvk13V41++m6h0OMwM79hZvPetOJCzteWFTyPEhDEhdU1lwoO+9XTFIQPyBpby6TgRh7m+eBh&#10;hpm2V97SZRdKESHsM1RQhdBlUvqiIoN+ZDvi6H1ZZzBE6UqpHV4j3LQyTZIXabDmuFBhR+8VFc3u&#10;bBQsX6fL748xb+7b05GOn6dmkrpEqeFjv3gDEagP/+G/9lorSCfw+yX+AJ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RHR8YAAADbAAAADwAAAAAAAAAAAAAAAACYAgAAZHJz&#10;L2Rvd25yZXYueG1sUEsFBgAAAAAEAAQA9QAAAIsDAAAAAA==&#10;" fillcolor="black" stroked="f"/>
              <v:rect id="Rectangle 28" o:spid="_x0000_s2169" style="position:absolute;left:52;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fSZMYA&#10;AADbAAAADwAAAGRycy9kb3ducmV2LnhtbESPQWvCQBSE74L/YXmCN900gkjqGkLFUqQgTSu0t9fs&#10;axKSfRuyq6b++q4g9DjMzDfMOh1MK87Uu9qygod5BIK4sLrmUsHH+262AuE8ssbWMin4JQfpZjxa&#10;Y6Lthd/onPtSBAi7BBVU3neJlK6oyKCb2444eD+2N+iD7Eupe7wEuGllHEVLabDmsFBhR08VFU1+&#10;Mgpej1l2aL/39Vd+XDWL+PnK18+tUtPJkD2C8DT4//C9/aIVxEu4fQk/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fSZMYAAADbAAAADwAAAAAAAAAAAAAAAACYAgAAZHJz&#10;L2Rvd25yZXYueG1sUEsFBgAAAAAEAAQA9QAAAIsDAAAAAA==&#10;" filled="f" strokeweight=".7pt">
                <v:stroke endcap="round"/>
              </v:rect>
            </v:group>
            <v:group id="Group 32" o:spid="_x0000_s2170" style="position:absolute;left:28321;top:13455;width:5187;height:692" coordorigin="4460,2119" coordsize="817,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rect id="Rectangle 30" o:spid="_x0000_s2171" style="position:absolute;left:4460;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Xo2cIA&#10;AADbAAAADwAAAGRycy9kb3ducmV2LnhtbERPy4rCMBTdD/gP4QruxtTiDFqNooIwmwFfC91dm2tb&#10;bG5qktHOfL1ZDLg8nPd03ppa3Mn5yrKCQT8BQZxbXXGh4LBfv49A+ICssbZMCn7Jw3zWeZtipu2D&#10;t3TfhULEEPYZKihDaDIpfV6SQd+3DXHkLtYZDBG6QmqHjxhuapkmyac0WHFsKLGhVUn5dfdjFCzH&#10;o+VtM+Tvv+35RKfj+fqRukSpXrddTEAEasNL/O/+0grSODZ+iT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tejZwgAAANsAAAAPAAAAAAAAAAAAAAAAAJgCAABkcnMvZG93&#10;bnJldi54bWxQSwUGAAAAAAQABAD1AAAAhwMAAAAA&#10;" fillcolor="black" stroked="f"/>
              <v:rect id="Rectangle 31" o:spid="_x0000_s2172" style="position:absolute;left:4460;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hGFsYA&#10;AADbAAAADwAAAGRycy9kb3ducmV2LnhtbESPQWvCQBSE74X+h+UVvDWbRig2ukpQWkoRxLSC3p7Z&#10;1ySYfRuyW43+elcQehxm5htmMutNI47UudqygpcoBkFcWF1zqeDn+/15BMJ5ZI2NZVJwJgez6ePD&#10;BFNtT7ymY+5LESDsUlRQed+mUrqiIoMusi1x8H5tZ9AH2ZVSd3gKcNPIJI5fpcGaw0KFLc0rKg75&#10;n1Gw3GTZqtl/1bt8MzoMk48LX7YLpQZPfTYG4an3/+F7+1MrSN7g9iX8ADm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hGFsYAAADbAAAADwAAAAAAAAAAAAAAAACYAgAAZHJz&#10;L2Rvd25yZXYueG1sUEsFBgAAAAAEAAQA9QAAAIsDAAAAAA==&#10;" filled="f" strokeweight=".7pt">
                <v:stroke endcap="round"/>
              </v:rect>
            </v:group>
            <v:shape id="Freeform 33" o:spid="_x0000_s2173" style="position:absolute;left:3219;top:7004;width:28048;height:723;visibility:visible;mso-wrap-style:square;v-text-anchor:top" coordsize="1542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1ByMEA&#10;AADbAAAADwAAAGRycy9kb3ducmV2LnhtbERPy4rCMBTdC/5DuIKbMqYqyEzHKKIIgiC+EJeX5k5T&#10;bG5qE7Xz95OFMMvDeU/nra3EkxpfOlYwHKQgiHOnSy4UnE/rj08QPiBrrByTgl/yMJ91O1PMtHvx&#10;gZ7HUIgYwj5DBSaEOpPS54Ys+oGriSP34xqLIcKmkLrBVwy3lRyl6URaLDk2GKxpaSi/HR9WAV3k&#10;1SXrZGH229XuK00298PEKdXvtYtvEIHa8C9+uzdawTiuj1/iD5C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9QcjBAAAA2wAAAA8AAAAAAAAAAAAAAAAAmAIAAGRycy9kb3du&#10;cmV2LnhtbFBLBQYAAAAABAAEAPUAAACGAwAAAAA=&#10;" path="m333,167l15390,157v18,,33,15,33,33c15423,209,15408,223,15390,223l333,233v-18,,-33,-15,-33,-33c300,182,315,167,333,167xm400,400l,200,400,r,400xe" fillcolor="black" strokeweight=".1pt">
              <v:stroke joinstyle="bevel"/>
              <v:path arrowok="t" o:connecttype="custom" o:connectlocs="60559,30223;2798794,28413;2804795,34385;2798794,40357;60559,42167;54557,36195;60559,30223;72743,72390;0,36195;72743,0;72743,72390" o:connectangles="0,0,0,0,0,0,0,0,0,0,0"/>
              <o:lock v:ext="edit" verticies="t"/>
            </v:shape>
            <w10:wrap anchorx="margin"/>
            <w10:anchorlock/>
          </v:group>
        </w:pict>
      </w:r>
    </w:p>
    <w:p w14:paraId="14B39CC5" w14:textId="77777777" w:rsidR="00042087" w:rsidRPr="00356814" w:rsidRDefault="00042087" w:rsidP="00A423D1">
      <w:pPr>
        <w:pStyle w:val="TF"/>
      </w:pPr>
      <w:r w:rsidRPr="00356814">
        <w:t>Figure 8.2.9.2-1: Network Access Rate Reduction, Successful operation</w:t>
      </w:r>
    </w:p>
    <w:p w14:paraId="4991EDE2" w14:textId="77777777" w:rsidR="00042087" w:rsidRPr="00356814" w:rsidRDefault="00042087" w:rsidP="00FC327A">
      <w:r w:rsidRPr="00356814">
        <w:rPr>
          <w:noProof/>
        </w:rPr>
        <w:t>The gNB-CU initiates the procedure by sending a NETWORK ACCESS RATE REDUCTION message to the gNB-DU. When receiving the NETWORK ACCESS RATE REDUCTION message the gNB-DU</w:t>
      </w:r>
      <w:r w:rsidRPr="00356814">
        <w:t xml:space="preserve"> should take into account the </w:t>
      </w:r>
      <w:r w:rsidRPr="00356814">
        <w:rPr>
          <w:noProof/>
        </w:rPr>
        <w:t xml:space="preserve">information contained in the </w:t>
      </w:r>
      <w:r w:rsidRPr="00356814">
        <w:rPr>
          <w:i/>
        </w:rPr>
        <w:t>UAC assistance information</w:t>
      </w:r>
      <w:r w:rsidRPr="00356814">
        <w:t xml:space="preserve"> to set the parameters for Unified Access Barring. </w:t>
      </w:r>
    </w:p>
    <w:p w14:paraId="7E5FD967" w14:textId="77777777" w:rsidR="00042087" w:rsidRPr="00356814" w:rsidRDefault="00042087" w:rsidP="00FC327A">
      <w:pPr>
        <w:pStyle w:val="Heading4"/>
      </w:pPr>
      <w:bookmarkStart w:id="468" w:name="_Toc20955771"/>
      <w:bookmarkStart w:id="469" w:name="_Toc29404110"/>
      <w:bookmarkStart w:id="470" w:name="_Toc36556506"/>
      <w:bookmarkStart w:id="471" w:name="_Toc45832650"/>
      <w:bookmarkStart w:id="472" w:name="_Toc51763282"/>
      <w:bookmarkStart w:id="473" w:name="_Toc64448223"/>
      <w:bookmarkStart w:id="474" w:name="_Toc74153269"/>
      <w:bookmarkStart w:id="475" w:name="_Toc88657320"/>
      <w:r w:rsidRPr="00356814">
        <w:t>8.2.9.3</w:t>
      </w:r>
      <w:r w:rsidRPr="00356814">
        <w:tab/>
        <w:t>Abnormal Conditions</w:t>
      </w:r>
      <w:bookmarkEnd w:id="468"/>
      <w:bookmarkEnd w:id="469"/>
      <w:bookmarkEnd w:id="470"/>
      <w:bookmarkEnd w:id="471"/>
      <w:bookmarkEnd w:id="472"/>
      <w:bookmarkEnd w:id="473"/>
      <w:bookmarkEnd w:id="474"/>
      <w:bookmarkEnd w:id="475"/>
    </w:p>
    <w:p w14:paraId="3E24509C" w14:textId="77777777" w:rsidR="00042087" w:rsidRPr="00356814" w:rsidRDefault="00042087" w:rsidP="00F970C9">
      <w:r w:rsidRPr="00356814">
        <w:rPr>
          <w:noProof/>
        </w:rPr>
        <w:t>Not applicable</w:t>
      </w:r>
    </w:p>
    <w:p w14:paraId="123544D2" w14:textId="77777777" w:rsidR="00F970C9" w:rsidRPr="00356814" w:rsidRDefault="00F970C9" w:rsidP="002A13C9">
      <w:pPr>
        <w:pStyle w:val="Heading2"/>
      </w:pPr>
      <w:bookmarkStart w:id="476" w:name="_Toc20955772"/>
      <w:bookmarkStart w:id="477" w:name="_Toc29404111"/>
      <w:bookmarkStart w:id="478" w:name="_Toc36556507"/>
      <w:bookmarkStart w:id="479" w:name="_Toc45832651"/>
      <w:bookmarkStart w:id="480" w:name="_Toc51763283"/>
      <w:bookmarkStart w:id="481" w:name="_Toc64448224"/>
      <w:bookmarkStart w:id="482" w:name="_Toc74153270"/>
      <w:bookmarkStart w:id="483" w:name="_Toc88657321"/>
      <w:r w:rsidRPr="00356814">
        <w:t>8.3</w:t>
      </w:r>
      <w:r w:rsidRPr="00356814">
        <w:tab/>
        <w:t>UE Context Management procedures</w:t>
      </w:r>
      <w:bookmarkEnd w:id="476"/>
      <w:bookmarkEnd w:id="477"/>
      <w:bookmarkEnd w:id="478"/>
      <w:bookmarkEnd w:id="479"/>
      <w:bookmarkEnd w:id="480"/>
      <w:bookmarkEnd w:id="481"/>
      <w:bookmarkEnd w:id="482"/>
      <w:bookmarkEnd w:id="483"/>
    </w:p>
    <w:p w14:paraId="209DDF18" w14:textId="77777777" w:rsidR="00F970C9" w:rsidRPr="00356814" w:rsidRDefault="00F970C9" w:rsidP="00BE5D48">
      <w:pPr>
        <w:pStyle w:val="Heading3"/>
      </w:pPr>
      <w:bookmarkStart w:id="484" w:name="_Toc20955773"/>
      <w:bookmarkStart w:id="485" w:name="_Toc29404112"/>
      <w:bookmarkStart w:id="486" w:name="_Toc36556508"/>
      <w:bookmarkStart w:id="487" w:name="_Toc45832652"/>
      <w:bookmarkStart w:id="488" w:name="_Toc51763284"/>
      <w:bookmarkStart w:id="489" w:name="_Toc64448225"/>
      <w:bookmarkStart w:id="490" w:name="_Toc74153271"/>
      <w:bookmarkStart w:id="491" w:name="_Toc88657322"/>
      <w:r w:rsidRPr="00356814">
        <w:t>8.3.1</w:t>
      </w:r>
      <w:r w:rsidRPr="00356814">
        <w:tab/>
        <w:t>UE Context Setup</w:t>
      </w:r>
      <w:bookmarkEnd w:id="484"/>
      <w:bookmarkEnd w:id="485"/>
      <w:bookmarkEnd w:id="486"/>
      <w:bookmarkEnd w:id="487"/>
      <w:bookmarkEnd w:id="488"/>
      <w:bookmarkEnd w:id="489"/>
      <w:bookmarkEnd w:id="490"/>
      <w:bookmarkEnd w:id="491"/>
      <w:r w:rsidRPr="00356814">
        <w:t xml:space="preserve"> </w:t>
      </w:r>
    </w:p>
    <w:p w14:paraId="63845509" w14:textId="77777777" w:rsidR="00F970C9" w:rsidRPr="00356814" w:rsidRDefault="00F970C9" w:rsidP="00BE5D48">
      <w:pPr>
        <w:pStyle w:val="Heading4"/>
        <w:rPr>
          <w:lang w:eastAsia="zh-CN"/>
        </w:rPr>
      </w:pPr>
      <w:bookmarkStart w:id="492" w:name="_Toc20955774"/>
      <w:bookmarkStart w:id="493" w:name="_Toc29404113"/>
      <w:bookmarkStart w:id="494" w:name="_Toc36556509"/>
      <w:bookmarkStart w:id="495" w:name="_Toc45832653"/>
      <w:bookmarkStart w:id="496" w:name="_Toc51763285"/>
      <w:bookmarkStart w:id="497" w:name="_Toc64448226"/>
      <w:bookmarkStart w:id="498" w:name="_Toc74153272"/>
      <w:bookmarkStart w:id="499" w:name="_Toc88657323"/>
      <w:r w:rsidRPr="00356814">
        <w:t>8.3.1.1</w:t>
      </w:r>
      <w:r w:rsidRPr="00356814">
        <w:tab/>
        <w:t>General</w:t>
      </w:r>
      <w:bookmarkEnd w:id="492"/>
      <w:bookmarkEnd w:id="493"/>
      <w:bookmarkEnd w:id="494"/>
      <w:bookmarkEnd w:id="495"/>
      <w:bookmarkEnd w:id="496"/>
      <w:bookmarkEnd w:id="497"/>
      <w:bookmarkEnd w:id="498"/>
      <w:bookmarkEnd w:id="499"/>
    </w:p>
    <w:p w14:paraId="66BF38BF" w14:textId="77777777" w:rsidR="00F970C9" w:rsidRPr="00356814" w:rsidRDefault="00F970C9" w:rsidP="006436C7">
      <w:pPr>
        <w:rPr>
          <w:lang w:eastAsia="zh-CN"/>
        </w:rPr>
      </w:pPr>
      <w:r w:rsidRPr="00356814">
        <w:rPr>
          <w:lang w:eastAsia="zh-CN"/>
        </w:rPr>
        <w:t xml:space="preserve">The purpose of the UE Context Setup procedure is to </w:t>
      </w:r>
      <w:r w:rsidRPr="00356814">
        <w:t xml:space="preserve">establish the UE Context including, among others, SRB, and DRB </w:t>
      </w:r>
      <w:r w:rsidRPr="00356814">
        <w:rPr>
          <w:lang w:eastAsia="zh-CN"/>
        </w:rPr>
        <w:t>configuration.</w:t>
      </w:r>
      <w:r w:rsidRPr="00356814">
        <w:t xml:space="preserve"> </w:t>
      </w:r>
      <w:r w:rsidRPr="00356814">
        <w:rPr>
          <w:lang w:eastAsia="zh-CN"/>
        </w:rPr>
        <w:t>The procedure uses UE-associated signalling.</w:t>
      </w:r>
    </w:p>
    <w:p w14:paraId="50F0E89A" w14:textId="77777777" w:rsidR="00F970C9" w:rsidRPr="00356814" w:rsidRDefault="00F970C9" w:rsidP="00D2693B">
      <w:pPr>
        <w:pStyle w:val="Heading4"/>
      </w:pPr>
      <w:bookmarkStart w:id="500" w:name="_Toc20955775"/>
      <w:bookmarkStart w:id="501" w:name="_Toc29404114"/>
      <w:bookmarkStart w:id="502" w:name="_Toc36556510"/>
      <w:bookmarkStart w:id="503" w:name="_Toc45832654"/>
      <w:bookmarkStart w:id="504" w:name="_Toc51763286"/>
      <w:bookmarkStart w:id="505" w:name="_Toc64448227"/>
      <w:bookmarkStart w:id="506" w:name="_Toc74153273"/>
      <w:bookmarkStart w:id="507" w:name="_Toc88657324"/>
      <w:r w:rsidRPr="00356814">
        <w:t>8.3.1.2</w:t>
      </w:r>
      <w:r w:rsidRPr="00356814">
        <w:tab/>
        <w:t>Successful Operation</w:t>
      </w:r>
      <w:bookmarkEnd w:id="500"/>
      <w:bookmarkEnd w:id="501"/>
      <w:bookmarkEnd w:id="502"/>
      <w:bookmarkEnd w:id="503"/>
      <w:bookmarkEnd w:id="504"/>
      <w:bookmarkEnd w:id="505"/>
      <w:bookmarkEnd w:id="506"/>
      <w:bookmarkEnd w:id="507"/>
    </w:p>
    <w:p w14:paraId="45184764" w14:textId="77777777" w:rsidR="00F970C9" w:rsidRPr="00356814" w:rsidRDefault="00AB0EE1" w:rsidP="0046082E">
      <w:pPr>
        <w:pStyle w:val="TH"/>
      </w:pPr>
      <w:r>
        <w:pict w14:anchorId="61EAA6CF">
          <v:shape id="_x0000_i1044" type="#_x0000_t75" style="width:266.25pt;height:112.5pt">
            <v:imagedata r:id="rId38" o:title=""/>
          </v:shape>
        </w:pict>
      </w:r>
    </w:p>
    <w:p w14:paraId="4F77B34D" w14:textId="77777777" w:rsidR="00F970C9" w:rsidRPr="00356814" w:rsidRDefault="00F970C9" w:rsidP="00BE5D48">
      <w:pPr>
        <w:pStyle w:val="TF"/>
      </w:pPr>
      <w:r w:rsidRPr="00356814">
        <w:t>Figure 8.3.1.2-1: UE Context Setup Request procedure: Successful Operation</w:t>
      </w:r>
    </w:p>
    <w:p w14:paraId="3E2660FF" w14:textId="77777777" w:rsidR="00E31B7C" w:rsidRPr="00356814" w:rsidRDefault="00F970C9" w:rsidP="00E31B7C">
      <w:r w:rsidRPr="00356814">
        <w:t>The gNB-CU initiates the procedure by sending UE CONTEXT SETUP REQUEST message to the gNB-DU. If the gNB-DU succeeds to establish the UE context, it replies to the gNB-CU with UE CONTEXT SETUP RESPONSE. If no UE-associated logical F1-connection exists, the UE-associated logical F1-connection shall be established as part of the procedure.</w:t>
      </w:r>
      <w:r w:rsidR="00E31B7C" w:rsidRPr="00356814">
        <w:t xml:space="preserve"> </w:t>
      </w:r>
    </w:p>
    <w:p w14:paraId="6163F02D" w14:textId="77777777" w:rsidR="00F970C9" w:rsidRPr="00356814" w:rsidRDefault="00E31B7C" w:rsidP="00E31B7C">
      <w:r w:rsidRPr="00356814">
        <w:t xml:space="preserve">If the </w:t>
      </w:r>
      <w:r w:rsidRPr="00356814">
        <w:rPr>
          <w:i/>
          <w:lang w:eastAsia="zh-CN"/>
        </w:rPr>
        <w:t>UE-CapabilityRAT-ContainerList</w:t>
      </w:r>
      <w:r w:rsidRPr="00356814">
        <w:rPr>
          <w:lang w:eastAsia="zh-CN"/>
        </w:rPr>
        <w:t xml:space="preserve"> IE is included in the UE CONTEXT SETUP REQUEST, the gNB-DU shall take this information into account for UE specific configurations.</w:t>
      </w:r>
    </w:p>
    <w:p w14:paraId="5201CA82" w14:textId="77777777" w:rsidR="00F970C9" w:rsidRPr="00356814" w:rsidRDefault="00F970C9" w:rsidP="00F856F3">
      <w:pPr>
        <w:rPr>
          <w:lang w:eastAsia="ja-JP"/>
        </w:rPr>
      </w:pPr>
      <w:r w:rsidRPr="00356814">
        <w:t xml:space="preserve">If the </w:t>
      </w:r>
      <w:r w:rsidRPr="00356814">
        <w:rPr>
          <w:i/>
        </w:rPr>
        <w:t xml:space="preserve">servingCellMO </w:t>
      </w:r>
      <w:r w:rsidRPr="00356814">
        <w:t>IE is included in the UE CONTEXT SETUP REQUEST message, the gNB-DU shall configure servingCellMO for the indicated SpCell accordingly.</w:t>
      </w:r>
    </w:p>
    <w:p w14:paraId="29C2C71A" w14:textId="77777777" w:rsidR="00F970C9" w:rsidRPr="00356814" w:rsidRDefault="00F970C9" w:rsidP="00E20D70">
      <w:pPr>
        <w:rPr>
          <w:rFonts w:eastAsia="Yu Mincho"/>
        </w:rPr>
      </w:pPr>
      <w:r w:rsidRPr="00356814">
        <w:rPr>
          <w:rFonts w:eastAsia="Yu Mincho"/>
        </w:rPr>
        <w:t xml:space="preserve">If the </w:t>
      </w:r>
      <w:r w:rsidRPr="00356814">
        <w:rPr>
          <w:rFonts w:eastAsia="Yu Mincho"/>
          <w:i/>
        </w:rPr>
        <w:t xml:space="preserve">SpCell UL Configured </w:t>
      </w:r>
      <w:r w:rsidRPr="00356814">
        <w:rPr>
          <w:rFonts w:eastAsia="Yu Mincho"/>
        </w:rPr>
        <w:t>IE is included in the UE CONTEXT SETUP REQUEST message, the gNB-DU shall configure UL for the indicated SpCell accordingly.</w:t>
      </w:r>
    </w:p>
    <w:p w14:paraId="305CFD2C" w14:textId="77777777" w:rsidR="00F970C9" w:rsidRPr="00356814" w:rsidRDefault="00F970C9" w:rsidP="00F856F3">
      <w:r w:rsidRPr="00356814">
        <w:lastRenderedPageBreak/>
        <w:t xml:space="preserve">If the </w:t>
      </w:r>
      <w:r w:rsidRPr="00356814">
        <w:rPr>
          <w:i/>
        </w:rPr>
        <w:t>SCell To Be Setup List</w:t>
      </w:r>
      <w:r w:rsidRPr="00356814">
        <w:t xml:space="preserve"> IE is included in the UE CONTEXT SETUP REQUEST message, the gNB-DU shall </w:t>
      </w:r>
      <w:r w:rsidR="008E5A63" w:rsidRPr="00356814">
        <w:t>consider it as a list of candidate SCells to be set up</w:t>
      </w:r>
      <w:r w:rsidRPr="00356814">
        <w:t xml:space="preserve">. If the </w:t>
      </w:r>
      <w:r w:rsidRPr="00356814">
        <w:rPr>
          <w:i/>
        </w:rPr>
        <w:t xml:space="preserve">SCell UL Configured </w:t>
      </w:r>
      <w:r w:rsidRPr="00356814">
        <w:t xml:space="preserve">IE is included in the UE CONTEXT SETUP REQUEST message, the gNB-DU shall configure UL for the indicated SCell accordingly. If the </w:t>
      </w:r>
      <w:r w:rsidRPr="00356814">
        <w:rPr>
          <w:i/>
        </w:rPr>
        <w:t xml:space="preserve">servingCellMO </w:t>
      </w:r>
      <w:r w:rsidRPr="00356814">
        <w:t>IE is included in the UE CONTEXT SETUP REQUEST message, the gNB-DU shall configure servingCellMO for the indicated SCell accordingly.</w:t>
      </w:r>
    </w:p>
    <w:p w14:paraId="7A695AD2" w14:textId="77777777" w:rsidR="00F970C9" w:rsidRPr="00356814" w:rsidRDefault="00F970C9" w:rsidP="00477030">
      <w:r w:rsidRPr="00356814">
        <w:t xml:space="preserve">If the </w:t>
      </w:r>
      <w:r w:rsidRPr="00356814">
        <w:rPr>
          <w:i/>
        </w:rPr>
        <w:t>DRX Cycle</w:t>
      </w:r>
      <w:r w:rsidRPr="00356814">
        <w:t xml:space="preserve"> IE is contained in the UE CONTEXT SETUP REQUEST message, the gNB-DU shall use the provided value from the gNB-CU.</w:t>
      </w:r>
    </w:p>
    <w:p w14:paraId="36CE2253" w14:textId="77777777" w:rsidR="00F970C9" w:rsidRPr="00356814" w:rsidRDefault="00F970C9" w:rsidP="00ED78BB">
      <w:r w:rsidRPr="00356814">
        <w:rPr>
          <w:rFonts w:eastAsia="SimSun"/>
          <w:lang w:eastAsia="zh-CN"/>
        </w:rPr>
        <w:t xml:space="preserve">If the </w:t>
      </w:r>
      <w:r w:rsidRPr="00356814">
        <w:rPr>
          <w:rFonts w:eastAsia="SimSun"/>
          <w:i/>
          <w:lang w:eastAsia="zh-CN"/>
        </w:rPr>
        <w:t>UL Configuration</w:t>
      </w:r>
      <w:r w:rsidRPr="00356814">
        <w:rPr>
          <w:rFonts w:eastAsia="SimSun"/>
          <w:lang w:eastAsia="zh-CN"/>
        </w:rPr>
        <w:t xml:space="preserve"> IE in </w:t>
      </w:r>
      <w:r w:rsidRPr="00356814">
        <w:rPr>
          <w:rFonts w:eastAsia="SimSun"/>
          <w:i/>
          <w:lang w:eastAsia="zh-CN"/>
        </w:rPr>
        <w:t>DRB to Be Setup Item</w:t>
      </w:r>
      <w:r w:rsidRPr="00356814">
        <w:rPr>
          <w:rFonts w:eastAsia="SimSun"/>
          <w:lang w:eastAsia="zh-CN"/>
        </w:rPr>
        <w:t xml:space="preserve"> IE is contained in the UE CONTEXT SETUP REQUEST message, the gNB-DU shall take it into account for UL scheduling.</w:t>
      </w:r>
    </w:p>
    <w:p w14:paraId="1D07A3B2" w14:textId="77777777" w:rsidR="00F970C9" w:rsidRPr="00356814" w:rsidRDefault="00F970C9" w:rsidP="00477030">
      <w:r w:rsidRPr="00356814">
        <w:t xml:space="preserve">If the </w:t>
      </w:r>
      <w:r w:rsidRPr="00356814">
        <w:rPr>
          <w:i/>
        </w:rPr>
        <w:t>SRB To Be Setup List</w:t>
      </w:r>
      <w:r w:rsidRPr="00356814">
        <w:t xml:space="preserve"> IE is contained in the UE CONTEXT SETUP REQUEST message, the gNB-DU shall act as specified in TS 38.401 [4].</w:t>
      </w:r>
      <w:r w:rsidRPr="00356814">
        <w:rPr>
          <w:rFonts w:eastAsia="MS Mincho"/>
        </w:rPr>
        <w:t xml:space="preserve"> If </w:t>
      </w:r>
      <w:r w:rsidRPr="00356814">
        <w:rPr>
          <w:rFonts w:eastAsia="MS Mincho"/>
          <w:i/>
        </w:rPr>
        <w:t>Duplication Indication</w:t>
      </w:r>
      <w:r w:rsidRPr="00356814">
        <w:rPr>
          <w:rFonts w:eastAsia="MS Mincho"/>
        </w:rPr>
        <w:t xml:space="preserve"> IE is contained in the </w:t>
      </w:r>
      <w:r w:rsidRPr="00356814">
        <w:rPr>
          <w:i/>
        </w:rPr>
        <w:t>SRB To Be Setup List</w:t>
      </w:r>
      <w:r w:rsidRPr="00356814">
        <w:t xml:space="preserve"> IE</w:t>
      </w:r>
      <w:r w:rsidRPr="00356814">
        <w:rPr>
          <w:rFonts w:eastAsia="MS Mincho"/>
        </w:rPr>
        <w:t>, the gNB-DU shall</w:t>
      </w:r>
      <w:r w:rsidRPr="00356814">
        <w:rPr>
          <w:lang w:eastAsia="zh-CN"/>
        </w:rPr>
        <w:t>, if supported,</w:t>
      </w:r>
      <w:r w:rsidRPr="00356814">
        <w:rPr>
          <w:rFonts w:eastAsia="MS Mincho"/>
        </w:rPr>
        <w:t xml:space="preserve"> setup two RLC entities for the indicated SRB.</w:t>
      </w:r>
    </w:p>
    <w:p w14:paraId="491F9976" w14:textId="77777777" w:rsidR="00F970C9" w:rsidRPr="00356814" w:rsidRDefault="00F970C9" w:rsidP="00E20D70">
      <w:r w:rsidRPr="00356814">
        <w:t xml:space="preserve">If the </w:t>
      </w:r>
      <w:r w:rsidRPr="00356814">
        <w:rPr>
          <w:i/>
          <w:iCs/>
          <w:lang w:eastAsia="zh-CN"/>
        </w:rPr>
        <w:t>D</w:t>
      </w:r>
      <w:r w:rsidRPr="00356814">
        <w:rPr>
          <w:i/>
          <w:iCs/>
        </w:rPr>
        <w:t xml:space="preserve">RB </w:t>
      </w:r>
      <w:r w:rsidRPr="00356814">
        <w:rPr>
          <w:i/>
        </w:rPr>
        <w:t>To Be Setup List</w:t>
      </w:r>
      <w:r w:rsidRPr="00356814">
        <w:t xml:space="preserve"> IE is contained in the UE CONTEXT SETUP REQUEST message, the gNB-DU shall act as specified in TS 38.401 [4]. If the </w:t>
      </w:r>
      <w:r w:rsidRPr="00356814">
        <w:rPr>
          <w:i/>
        </w:rPr>
        <w:t xml:space="preserve">QoS Flow Mapping Indication </w:t>
      </w:r>
      <w:r w:rsidRPr="00356814">
        <w:t xml:space="preserve">IE is included in the </w:t>
      </w:r>
      <w:r w:rsidRPr="00356814">
        <w:rPr>
          <w:i/>
          <w:iCs/>
          <w:lang w:eastAsia="zh-CN"/>
        </w:rPr>
        <w:t>D</w:t>
      </w:r>
      <w:r w:rsidRPr="00356814">
        <w:rPr>
          <w:i/>
          <w:iCs/>
        </w:rPr>
        <w:t xml:space="preserve">RB </w:t>
      </w:r>
      <w:r w:rsidRPr="00356814">
        <w:rPr>
          <w:i/>
        </w:rPr>
        <w:t>To Be Setup List</w:t>
      </w:r>
      <w:r w:rsidRPr="00356814">
        <w:t xml:space="preserve"> IE for a QoS flow</w:t>
      </w:r>
      <w:r w:rsidRPr="00356814">
        <w:rPr>
          <w:lang w:eastAsia="zh-CN"/>
        </w:rPr>
        <w:t xml:space="preserve">, the gNB-DU may </w:t>
      </w:r>
      <w:r w:rsidRPr="00356814">
        <w:t>take it into account that only the uplink or downlink QoS flow is mapped to the indicated DRB.</w:t>
      </w:r>
    </w:p>
    <w:p w14:paraId="5C4F2DBD" w14:textId="77777777" w:rsidR="00F970C9" w:rsidRPr="00356814" w:rsidRDefault="00F970C9" w:rsidP="00A028A4">
      <w:pPr>
        <w:rPr>
          <w:i/>
          <w:noProof/>
          <w:szCs w:val="18"/>
        </w:rPr>
      </w:pPr>
      <w:r w:rsidRPr="00356814">
        <w:rPr>
          <w:rFonts w:eastAsia="SimSun"/>
          <w:lang w:eastAsia="zh-CN"/>
        </w:rPr>
        <w:t>I</w:t>
      </w:r>
      <w:r w:rsidRPr="00356814">
        <w:t xml:space="preserve">f two </w:t>
      </w:r>
      <w:r w:rsidRPr="00356814">
        <w:rPr>
          <w:i/>
        </w:rPr>
        <w:t>UL UP TNL Information</w:t>
      </w:r>
      <w:r w:rsidRPr="00356814">
        <w:t xml:space="preserve"> IEs are </w:t>
      </w:r>
      <w:r w:rsidRPr="00356814">
        <w:rPr>
          <w:rFonts w:eastAsia="SimSun"/>
          <w:lang w:eastAsia="zh-CN"/>
        </w:rPr>
        <w:t>included</w:t>
      </w:r>
      <w:r w:rsidRPr="00356814">
        <w:t xml:space="preserve"> in UE CONTEXT SETUP REQUEST message</w:t>
      </w:r>
      <w:r w:rsidRPr="00356814">
        <w:rPr>
          <w:rFonts w:eastAsia="SimSun"/>
          <w:lang w:eastAsia="zh-CN"/>
        </w:rPr>
        <w:t xml:space="preserve"> for a DRB</w:t>
      </w:r>
      <w:r w:rsidRPr="00356814">
        <w:t xml:space="preserve">, </w:t>
      </w:r>
      <w:r w:rsidRPr="00356814">
        <w:rPr>
          <w:rFonts w:eastAsia="SimSun"/>
          <w:lang w:eastAsia="zh-CN"/>
        </w:rPr>
        <w:t xml:space="preserve">gNB-DU shall include </w:t>
      </w:r>
      <w:r w:rsidRPr="00356814">
        <w:t xml:space="preserve">two </w:t>
      </w:r>
      <w:r w:rsidRPr="00356814">
        <w:rPr>
          <w:i/>
        </w:rPr>
        <w:t>DL UP TNL Information</w:t>
      </w:r>
      <w:r w:rsidRPr="00356814">
        <w:t xml:space="preserve"> IEs in UE CONTEXT SETUP RESPONSE message and </w:t>
      </w:r>
      <w:r w:rsidRPr="00356814">
        <w:rPr>
          <w:rFonts w:eastAsia="MS Mincho"/>
        </w:rPr>
        <w:t>setup two RLC entities for the indicated DRB</w:t>
      </w:r>
      <w:r w:rsidRPr="00356814">
        <w:rPr>
          <w:rFonts w:eastAsia="SimSun"/>
          <w:lang w:eastAsia="zh-CN"/>
        </w:rPr>
        <w:t xml:space="preserve">. </w:t>
      </w:r>
      <w:r w:rsidRPr="00356814">
        <w:t>gNB-CU and gNB-</w:t>
      </w:r>
      <w:r w:rsidRPr="00356814">
        <w:rPr>
          <w:rFonts w:eastAsia="SimSun"/>
          <w:lang w:eastAsia="zh-CN"/>
        </w:rPr>
        <w:t>D</w:t>
      </w:r>
      <w:r w:rsidRPr="00356814">
        <w:t xml:space="preserve">U use the </w:t>
      </w:r>
      <w:r w:rsidRPr="00356814">
        <w:rPr>
          <w:i/>
          <w:iCs/>
        </w:rPr>
        <w:t>UL UP TNL Information</w:t>
      </w:r>
      <w:r w:rsidRPr="00356814">
        <w:t xml:space="preserve"> IEs and </w:t>
      </w:r>
      <w:r w:rsidRPr="00356814">
        <w:rPr>
          <w:i/>
          <w:iCs/>
        </w:rPr>
        <w:t>DL UP TNL Information</w:t>
      </w:r>
      <w:r w:rsidRPr="00356814">
        <w:t xml:space="preserve"> IEs</w:t>
      </w:r>
      <w:r w:rsidRPr="00356814">
        <w:rPr>
          <w:rFonts w:eastAsia="SimSun"/>
          <w:lang w:eastAsia="zh-CN"/>
        </w:rPr>
        <w:t xml:space="preserve"> to support packet duplication for intra-gNB-DU CA as defined in TS 38.470 [2].</w:t>
      </w:r>
      <w:r w:rsidRPr="00356814">
        <w:rPr>
          <w:lang w:eastAsia="zh-CN"/>
        </w:rPr>
        <w:t xml:space="preserve"> </w:t>
      </w:r>
      <w:r w:rsidR="00A028A4" w:rsidRPr="00356814">
        <w:t xml:space="preserve">The first </w:t>
      </w:r>
      <w:r w:rsidR="00A028A4" w:rsidRPr="00356814">
        <w:rPr>
          <w:i/>
          <w:noProof/>
          <w:szCs w:val="18"/>
        </w:rPr>
        <w:t xml:space="preserve">UP TNL Information </w:t>
      </w:r>
      <w:r w:rsidR="00A028A4" w:rsidRPr="00356814">
        <w:rPr>
          <w:noProof/>
          <w:szCs w:val="18"/>
        </w:rPr>
        <w:t>IE of the two</w:t>
      </w:r>
      <w:r w:rsidR="00A028A4" w:rsidRPr="00356814">
        <w:rPr>
          <w:i/>
          <w:noProof/>
          <w:szCs w:val="18"/>
        </w:rPr>
        <w:t xml:space="preserve"> UP TNL Information </w:t>
      </w:r>
      <w:r w:rsidR="00A028A4" w:rsidRPr="00356814">
        <w:rPr>
          <w:noProof/>
          <w:szCs w:val="18"/>
        </w:rPr>
        <w:t>IEs is for the primary path</w:t>
      </w:r>
      <w:r w:rsidR="00A028A4" w:rsidRPr="00356814">
        <w:rPr>
          <w:i/>
          <w:noProof/>
          <w:szCs w:val="18"/>
        </w:rPr>
        <w:t>.</w:t>
      </w:r>
    </w:p>
    <w:p w14:paraId="649A9EC0" w14:textId="77777777" w:rsidR="00F970C9" w:rsidRPr="00356814" w:rsidRDefault="00F970C9" w:rsidP="00E20D70">
      <w:pPr>
        <w:spacing w:after="120"/>
        <w:jc w:val="both"/>
        <w:rPr>
          <w:lang w:eastAsia="zh-CN"/>
        </w:rPr>
      </w:pPr>
      <w:r w:rsidRPr="00356814">
        <w:rPr>
          <w:lang w:eastAsia="zh-CN"/>
        </w:rPr>
        <w:t xml:space="preserve">If </w:t>
      </w:r>
      <w:r w:rsidRPr="00356814">
        <w:rPr>
          <w:rFonts w:eastAsia="Batang"/>
          <w:bCs/>
          <w:i/>
        </w:rPr>
        <w:t>Duplication Activation</w:t>
      </w:r>
      <w:r w:rsidRPr="00356814">
        <w:rPr>
          <w:bCs/>
          <w:i/>
          <w:lang w:eastAsia="zh-CN"/>
        </w:rPr>
        <w:t xml:space="preserve"> IE </w:t>
      </w:r>
      <w:r w:rsidRPr="00356814">
        <w:rPr>
          <w:lang w:eastAsia="zh-CN"/>
        </w:rPr>
        <w:t>is</w:t>
      </w:r>
      <w:r w:rsidRPr="00356814">
        <w:t xml:space="preserve"> included in the UE CONTEXT SETUP REQUEST message</w:t>
      </w:r>
      <w:r w:rsidRPr="00356814">
        <w:rPr>
          <w:lang w:eastAsia="zh-CN"/>
        </w:rPr>
        <w:t xml:space="preserve"> for a DRB</w:t>
      </w:r>
      <w:r w:rsidRPr="00356814">
        <w:t xml:space="preserve">, </w:t>
      </w:r>
      <w:r w:rsidRPr="00356814">
        <w:rPr>
          <w:lang w:eastAsia="zh-CN"/>
        </w:rPr>
        <w:t xml:space="preserve">gNB-DU should take it into account when activing/deactiving </w:t>
      </w:r>
      <w:r w:rsidRPr="00356814">
        <w:t xml:space="preserve">CA based </w:t>
      </w:r>
      <w:r w:rsidRPr="00356814">
        <w:rPr>
          <w:lang w:eastAsia="zh-CN"/>
        </w:rPr>
        <w:t>PDCP duplication for the DRB.</w:t>
      </w:r>
    </w:p>
    <w:p w14:paraId="1AC90597" w14:textId="77777777" w:rsidR="00F970C9" w:rsidRPr="00356814" w:rsidRDefault="00F970C9" w:rsidP="00E20D70">
      <w:pPr>
        <w:spacing w:after="120"/>
        <w:jc w:val="both"/>
        <w:rPr>
          <w:lang w:eastAsia="zh-CN"/>
        </w:rPr>
      </w:pPr>
      <w:r w:rsidRPr="00356814">
        <w:rPr>
          <w:lang w:eastAsia="zh-CN"/>
        </w:rPr>
        <w:t xml:space="preserve">If </w:t>
      </w:r>
      <w:r w:rsidRPr="00356814">
        <w:rPr>
          <w:i/>
          <w:lang w:eastAsia="zh-CN"/>
        </w:rPr>
        <w:t>DC Based Duplication Configured</w:t>
      </w:r>
      <w:r w:rsidRPr="00356814">
        <w:rPr>
          <w:lang w:eastAsia="zh-CN"/>
        </w:rPr>
        <w:t xml:space="preserve"> IE is included in the UE CONTEXT SETUP REQUEST message for a DRB, gNB-DU shall regard that DC based PDCP duplication is configured for this DRB if the value is set to be </w:t>
      </w:r>
      <w:r w:rsidRPr="00356814">
        <w:rPr>
          <w:snapToGrid w:val="0"/>
        </w:rPr>
        <w:t>"</w:t>
      </w:r>
      <w:r w:rsidRPr="00356814">
        <w:rPr>
          <w:lang w:eastAsia="zh-CN"/>
        </w:rPr>
        <w:t>true</w:t>
      </w:r>
      <w:r w:rsidRPr="00356814">
        <w:rPr>
          <w:snapToGrid w:val="0"/>
        </w:rPr>
        <w:t xml:space="preserve">" </w:t>
      </w:r>
      <w:r w:rsidRPr="00356814">
        <w:rPr>
          <w:lang w:eastAsia="zh-CN"/>
        </w:rPr>
        <w:t xml:space="preserve">and it should take the responsibility of PDCP duplication activation/deactivation. If </w:t>
      </w:r>
      <w:r w:rsidRPr="00356814">
        <w:rPr>
          <w:i/>
          <w:lang w:eastAsia="zh-CN"/>
        </w:rPr>
        <w:t>DC Based Duplication Activation</w:t>
      </w:r>
      <w:r w:rsidRPr="00356814">
        <w:rPr>
          <w:lang w:eastAsia="zh-CN"/>
        </w:rPr>
        <w:t xml:space="preserve"> IE is included in the UE CONTEXT SETUP REQUEST message for a DRB, gNB-DU should take it into account when activing/deactiving DC based PDCP duplication for this DRB.</w:t>
      </w:r>
    </w:p>
    <w:p w14:paraId="2CE84387" w14:textId="77777777" w:rsidR="00F970C9" w:rsidRPr="00356814" w:rsidRDefault="00F970C9" w:rsidP="00E20D70">
      <w:pPr>
        <w:spacing w:after="120"/>
        <w:jc w:val="both"/>
        <w:rPr>
          <w:lang w:eastAsia="zh-CN"/>
        </w:rPr>
      </w:pPr>
      <w:r w:rsidRPr="00356814">
        <w:rPr>
          <w:lang w:eastAsia="zh-CN"/>
        </w:rPr>
        <w:t xml:space="preserve">If </w:t>
      </w:r>
      <w:r w:rsidRPr="00356814">
        <w:rPr>
          <w:i/>
          <w:lang w:eastAsia="zh-CN"/>
        </w:rPr>
        <w:t>UL PDCP SN length</w:t>
      </w:r>
      <w:r w:rsidRPr="00356814">
        <w:rPr>
          <w:lang w:eastAsia="zh-CN"/>
        </w:rPr>
        <w:t xml:space="preserve"> IE is included in the UE CONTEXT SETUP REQUEST message for a DRB, gNB-DU </w:t>
      </w:r>
      <w:r w:rsidRPr="00356814">
        <w:t>shall, if supported, store this information and use it</w:t>
      </w:r>
      <w:r w:rsidRPr="00356814">
        <w:rPr>
          <w:lang w:eastAsia="zh-CN"/>
        </w:rPr>
        <w:t xml:space="preserve"> for lower layer configuration.</w:t>
      </w:r>
    </w:p>
    <w:p w14:paraId="65736B6E" w14:textId="77777777" w:rsidR="00F970C9" w:rsidRPr="00356814" w:rsidRDefault="00F970C9" w:rsidP="00E20D70">
      <w:pPr>
        <w:spacing w:after="120"/>
        <w:jc w:val="both"/>
        <w:rPr>
          <w:lang w:eastAsia="zh-CN"/>
        </w:rPr>
      </w:pPr>
      <w:r w:rsidRPr="00356814">
        <w:rPr>
          <w:lang w:eastAsia="zh-CN"/>
        </w:rPr>
        <w:t xml:space="preserve">For EN-DC operation, and if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is received from an MeNB, the UE CONTEXT SETUP REQUEST message shall contain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IE. The gNB-DU shall store the received Subscriber Profile ID for RAT/Frequency priority in the UE context and use it as defined in TS 36.300 [20].</w:t>
      </w:r>
    </w:p>
    <w:p w14:paraId="17ED4F8D" w14:textId="77777777" w:rsidR="00F970C9" w:rsidRPr="00356814" w:rsidRDefault="00F970C9" w:rsidP="00061CBE">
      <w:pPr>
        <w:spacing w:after="120"/>
        <w:jc w:val="both"/>
        <w:rPr>
          <w:lang w:eastAsia="zh-CN"/>
        </w:rPr>
      </w:pPr>
      <w:r w:rsidRPr="00356814">
        <w:rPr>
          <w:lang w:eastAsia="zh-CN"/>
        </w:rPr>
        <w:t xml:space="preserve">If the </w:t>
      </w:r>
      <w:r w:rsidRPr="00356814">
        <w:rPr>
          <w:i/>
          <w:lang w:eastAsia="zh-CN"/>
        </w:rPr>
        <w:t xml:space="preserve">Index to RAT/Frequency Selection Priority </w:t>
      </w:r>
      <w:r w:rsidRPr="00356814">
        <w:rPr>
          <w:lang w:eastAsia="zh-CN"/>
        </w:rPr>
        <w:t xml:space="preserve">IE is available at the gNB-CU, the </w:t>
      </w:r>
      <w:r w:rsidRPr="00356814">
        <w:rPr>
          <w:i/>
          <w:lang w:eastAsia="zh-CN"/>
        </w:rPr>
        <w:t xml:space="preserve">Index to RAT/Frequency Selection Priority </w:t>
      </w:r>
      <w:r w:rsidRPr="00356814">
        <w:rPr>
          <w:lang w:eastAsia="zh-CN"/>
        </w:rPr>
        <w:t xml:space="preserve">IE shall be included in the </w:t>
      </w:r>
      <w:r w:rsidRPr="00356814">
        <w:t xml:space="preserve">UE CONTEXT SETUP REQUEST. The gNB-DU </w:t>
      </w:r>
      <w:r w:rsidRPr="00356814">
        <w:rPr>
          <w:snapToGrid w:val="0"/>
          <w:lang w:eastAsia="zh-CN"/>
        </w:rPr>
        <w:t>may use it for RRM purposes.</w:t>
      </w:r>
    </w:p>
    <w:p w14:paraId="06119FFB" w14:textId="77777777" w:rsidR="00F970C9" w:rsidRPr="00356814" w:rsidRDefault="00F970C9" w:rsidP="00477030">
      <w:r w:rsidRPr="00356814">
        <w:t>The gNB-DU shall report to the gNB-CU, in the UE CONTEXT SETUP RESPONSE message, the result for all the requested DRBs and SRBs in the following way:</w:t>
      </w:r>
    </w:p>
    <w:p w14:paraId="6D3305CC" w14:textId="77777777" w:rsidR="00F970C9" w:rsidRPr="00356814" w:rsidRDefault="00F970C9" w:rsidP="00477030">
      <w:pPr>
        <w:pStyle w:val="B10"/>
      </w:pPr>
      <w:r w:rsidRPr="00356814">
        <w:t>-</w:t>
      </w:r>
      <w:r w:rsidRPr="00356814">
        <w:tab/>
        <w:t xml:space="preserve">A list of DRBs which are successfully established shall be included in the </w:t>
      </w:r>
      <w:r w:rsidRPr="00356814">
        <w:rPr>
          <w:i/>
        </w:rPr>
        <w:t>DRB Setup List</w:t>
      </w:r>
      <w:r w:rsidRPr="00356814">
        <w:t xml:space="preserve"> IE;</w:t>
      </w:r>
    </w:p>
    <w:p w14:paraId="597243FE" w14:textId="77777777" w:rsidR="00F970C9" w:rsidRPr="00356814" w:rsidRDefault="00F970C9" w:rsidP="00477030">
      <w:pPr>
        <w:pStyle w:val="B10"/>
      </w:pPr>
      <w:r w:rsidRPr="00356814">
        <w:t>-</w:t>
      </w:r>
      <w:r w:rsidRPr="00356814">
        <w:tab/>
        <w:t xml:space="preserve">A list of DRBs which failed to be established shall be included in the </w:t>
      </w:r>
      <w:r w:rsidRPr="00356814">
        <w:rPr>
          <w:i/>
        </w:rPr>
        <w:t>DRB Failed to Setup List</w:t>
      </w:r>
      <w:r w:rsidRPr="00356814">
        <w:t xml:space="preserve"> IE;</w:t>
      </w:r>
    </w:p>
    <w:p w14:paraId="0FA73BDF" w14:textId="77777777" w:rsidR="00F970C9" w:rsidRPr="00356814" w:rsidRDefault="00F970C9" w:rsidP="00C16A5D">
      <w:pPr>
        <w:pStyle w:val="B10"/>
      </w:pPr>
      <w:r w:rsidRPr="00356814">
        <w:t>-</w:t>
      </w:r>
      <w:r w:rsidRPr="00356814">
        <w:tab/>
        <w:t xml:space="preserve">A list of SRBs which failed to be established shall be included in the </w:t>
      </w:r>
      <w:r w:rsidRPr="00356814">
        <w:rPr>
          <w:i/>
        </w:rPr>
        <w:t xml:space="preserve">SRB Failed to Setup List </w:t>
      </w:r>
      <w:r w:rsidRPr="00356814">
        <w:t xml:space="preserve">IE. </w:t>
      </w:r>
    </w:p>
    <w:p w14:paraId="1DB09043" w14:textId="77777777" w:rsidR="00F970C9" w:rsidRPr="00356814" w:rsidRDefault="00F970C9" w:rsidP="00C16A5D">
      <w:pPr>
        <w:pStyle w:val="B10"/>
      </w:pPr>
      <w:r w:rsidRPr="00356814">
        <w:t>-</w:t>
      </w:r>
      <w:r w:rsidRPr="00356814">
        <w:tab/>
        <w:t xml:space="preserve">A list of successfully established SRBs with logical channel identities for primary path shall be included in the </w:t>
      </w:r>
      <w:r w:rsidRPr="00356814">
        <w:rPr>
          <w:i/>
        </w:rPr>
        <w:t>SRB Setup List</w:t>
      </w:r>
      <w:r w:rsidRPr="00356814">
        <w:t xml:space="preserve"> IE only if </w:t>
      </w:r>
      <w:r w:rsidRPr="00356814">
        <w:rPr>
          <w:lang w:eastAsia="zh-CN"/>
        </w:rPr>
        <w:t>CA based PDCP</w:t>
      </w:r>
      <w:r w:rsidRPr="00356814">
        <w:t xml:space="preserve"> duplication is initiated for the concerned SRBs.</w:t>
      </w:r>
    </w:p>
    <w:p w14:paraId="199B214D" w14:textId="77777777" w:rsidR="00F970C9" w:rsidRPr="00356814" w:rsidRDefault="00F970C9" w:rsidP="00477030">
      <w:r w:rsidRPr="00356814">
        <w:t>When the gNB-DU reports the unsuccessful establishment of a DRB or SRB, the cause value should be precise enough to enable the gNB-CU to know the reason for the unsuccessful establishment.</w:t>
      </w:r>
    </w:p>
    <w:p w14:paraId="6F593AF8" w14:textId="77777777" w:rsidR="00F970C9" w:rsidRPr="00356814" w:rsidRDefault="00F970C9" w:rsidP="006436C7">
      <w:r w:rsidRPr="00356814">
        <w:t>For EN-DC operation, the gNB-CU shall include in the UE CONTEXT SETUP REQUEST the</w:t>
      </w:r>
      <w:r w:rsidRPr="00356814">
        <w:rPr>
          <w:i/>
        </w:rPr>
        <w:t xml:space="preserve"> E-UTRAN QoS</w:t>
      </w:r>
      <w:r w:rsidRPr="00356814">
        <w:t xml:space="preserve"> IE. The allocation of resources according to the values of the </w:t>
      </w:r>
      <w:r w:rsidRPr="00356814">
        <w:rPr>
          <w:i/>
        </w:rPr>
        <w:t>Allocation and Retention Priority</w:t>
      </w:r>
      <w:r w:rsidRPr="00356814">
        <w:t xml:space="preserve"> IE included in the </w:t>
      </w:r>
      <w:r w:rsidRPr="00356814">
        <w:rPr>
          <w:i/>
        </w:rPr>
        <w:t>E-UTRAN QoS</w:t>
      </w:r>
      <w:r w:rsidRPr="00356814">
        <w:t xml:space="preserve"> IE shall follow the principles described for the E-RAB Setup procedure in TS 36.413 [15].</w:t>
      </w:r>
    </w:p>
    <w:p w14:paraId="4D383E8B" w14:textId="77777777" w:rsidR="00F970C9" w:rsidRPr="00356814" w:rsidRDefault="00F970C9" w:rsidP="006436C7">
      <w:r w:rsidRPr="00356814">
        <w:t xml:space="preserve">For NG-RAN operation, the gNB-CU shall include in the UE CONTEXT SETUP REQUEST the </w:t>
      </w:r>
      <w:r w:rsidRPr="00356814">
        <w:rPr>
          <w:i/>
        </w:rPr>
        <w:t>DRB Information</w:t>
      </w:r>
      <w:r w:rsidRPr="00356814">
        <w:t xml:space="preserve"> IE.</w:t>
      </w:r>
    </w:p>
    <w:p w14:paraId="01C43D7B" w14:textId="77777777" w:rsidR="00F970C9" w:rsidRPr="00356814" w:rsidRDefault="00F970C9" w:rsidP="005C139D">
      <w:r w:rsidRPr="00356814">
        <w:lastRenderedPageBreak/>
        <w:t>For DC operation, the CG-ConfigInfo IE shall be included in the CU to DU RRC Information IE at the gNB acting as secondary node. If the CG-ConfigInfo IE is included in the UE CONTEXT SETUP REQUEST message, the gNB-DU shall regard it as a reconfiguration with sync as defined in TS 38.331 [8].</w:t>
      </w:r>
    </w:p>
    <w:p w14:paraId="60774922" w14:textId="77777777" w:rsidR="00760120" w:rsidRDefault="00F970C9" w:rsidP="005C139D">
      <w:r w:rsidRPr="00356814">
        <w:t xml:space="preserve">If the </w:t>
      </w:r>
      <w:r w:rsidRPr="00356814">
        <w:rPr>
          <w:i/>
        </w:rPr>
        <w:t>HandoverPreparationInformation</w:t>
      </w:r>
      <w:r w:rsidRPr="00356814">
        <w:t xml:space="preserve"> IE is included in the </w:t>
      </w:r>
      <w:r w:rsidRPr="00356814">
        <w:rPr>
          <w:i/>
        </w:rPr>
        <w:t>CU to DU RRC Information</w:t>
      </w:r>
      <w:r w:rsidRPr="00356814">
        <w:t xml:space="preserve"> IE in the UE CONTEXT SETUP REQUEST message, the gNB-DU of the gNB acting as master node shall regard it as a reconfiguration with sync as defined in TS 38.331 [8]. The gNB-CU of the gNB acting as master node shall only initiate the UE Context Setup procedure for handover or secondary node addition when at least one DRB is setup for the UE.</w:t>
      </w:r>
    </w:p>
    <w:p w14:paraId="5B3D990F" w14:textId="77777777" w:rsidR="00F970C9" w:rsidRPr="00356814" w:rsidRDefault="00424697" w:rsidP="005C139D">
      <w:r w:rsidRPr="00356814">
        <w:t xml:space="preserve">If the received </w:t>
      </w:r>
      <w:r w:rsidRPr="00356814">
        <w:rPr>
          <w:i/>
        </w:rPr>
        <w:t>CU to DU RRC Information</w:t>
      </w:r>
      <w:r w:rsidRPr="00356814">
        <w:t xml:space="preserve"> IE does not include source cell group configuration, the gNB-DU shall generate the cell group configuration using full configuration. Otherwise, delta configuration is allowed.</w:t>
      </w:r>
    </w:p>
    <w:p w14:paraId="6525C105" w14:textId="77777777" w:rsidR="00F970C9" w:rsidRPr="00356814" w:rsidRDefault="00F970C9" w:rsidP="00ED78BB">
      <w:r w:rsidRPr="00356814">
        <w:t xml:space="preserve">If the gNB-CU includes the SMTC information of the measured frequency(ies) in the </w:t>
      </w:r>
      <w:r w:rsidRPr="00356814">
        <w:rPr>
          <w:i/>
        </w:rPr>
        <w:t>MeasurementTimingConfiguration</w:t>
      </w:r>
      <w:r w:rsidRPr="00356814">
        <w:t xml:space="preserve"> IE of the </w:t>
      </w:r>
      <w:r w:rsidRPr="00356814">
        <w:rPr>
          <w:i/>
        </w:rPr>
        <w:t>CU to DU RRC Information</w:t>
      </w:r>
      <w:r w:rsidRPr="00356814">
        <w:t xml:space="preserve"> IE that is included in the UE CONTEXT SETUP REQUEST message, the gNB-DU shall generate the measurement gaps based on the received SMTC information. Then the gNB-DU shall send the measurement gaps information to the gNB-CU in the </w:t>
      </w:r>
      <w:r w:rsidRPr="00356814">
        <w:rPr>
          <w:i/>
        </w:rPr>
        <w:t>MeasGapConfig</w:t>
      </w:r>
      <w:r w:rsidRPr="00356814">
        <w:t xml:space="preserve"> IE of the </w:t>
      </w:r>
      <w:r w:rsidRPr="00356814">
        <w:rPr>
          <w:i/>
        </w:rPr>
        <w:t>DU to CU RRC Information</w:t>
      </w:r>
      <w:r w:rsidRPr="00356814">
        <w:t xml:space="preserve"> IE that is included in the UE CONTEXT SETUP RESPONSE message.</w:t>
      </w:r>
    </w:p>
    <w:p w14:paraId="746ABE38" w14:textId="77777777" w:rsidR="000F1373" w:rsidRDefault="000F1373" w:rsidP="000F1373">
      <w:pPr>
        <w:rPr>
          <w:lang w:eastAsia="sv-SE" w:bidi="he-IL"/>
        </w:rPr>
      </w:pPr>
      <w:r>
        <w:t xml:space="preserve">If the </w:t>
      </w:r>
      <w:r>
        <w:rPr>
          <w:i/>
          <w:iCs/>
        </w:rPr>
        <w:t>MeasConfig</w:t>
      </w:r>
      <w:r>
        <w:t xml:space="preserve"> IE is included in the </w:t>
      </w:r>
      <w:r>
        <w:rPr>
          <w:i/>
          <w:iCs/>
        </w:rPr>
        <w:t>CU to DU RRC Information</w:t>
      </w:r>
      <w:r>
        <w:t xml:space="preserve"> IE in the UE CONTEXT SETUP REQUEST message, the gNB-DU shall deduce that changes to the measurements configuration need to be applied. If the </w:t>
      </w:r>
      <w:r>
        <w:rPr>
          <w:i/>
          <w:iCs/>
        </w:rPr>
        <w:t>measObjectToAddModList</w:t>
      </w:r>
      <w:r>
        <w:t xml:space="preserve"> IE </w:t>
      </w:r>
      <w:r>
        <w:rPr>
          <w:lang w:val="en-US"/>
        </w:rPr>
        <w:t xml:space="preserve">is included in the </w:t>
      </w:r>
      <w:r>
        <w:rPr>
          <w:i/>
          <w:iCs/>
        </w:rPr>
        <w:t>MeasConfig</w:t>
      </w:r>
      <w:r>
        <w:t xml:space="preserve"> IE, then the frequencies added in such IE</w:t>
      </w:r>
      <w:r>
        <w:rPr>
          <w:lang w:val="en-US"/>
        </w:rPr>
        <w:t xml:space="preserve"> are to be activated. </w:t>
      </w:r>
      <w:r>
        <w:t xml:space="preserve">Then the gNB-DU shall decide if measurement gaps are needed or not and, if needed, the gNB-DU shall send the measurement gaps information to the gNB-CU in the </w:t>
      </w:r>
      <w:r>
        <w:rPr>
          <w:i/>
          <w:iCs/>
        </w:rPr>
        <w:t>MeasGapConfig</w:t>
      </w:r>
      <w:r>
        <w:t xml:space="preserve"> IE of the </w:t>
      </w:r>
      <w:r>
        <w:rPr>
          <w:i/>
          <w:iCs/>
        </w:rPr>
        <w:t>DU to CU RRC Information</w:t>
      </w:r>
      <w:r>
        <w:t xml:space="preserve"> IE that is included in the UE CONTEXT SETUP RESPONSE message. </w:t>
      </w:r>
      <w:r>
        <w:rPr>
          <w:lang w:val="en-US"/>
        </w:rPr>
        <w:t xml:space="preserve">If the </w:t>
      </w:r>
      <w:r>
        <w:rPr>
          <w:i/>
          <w:iCs/>
        </w:rPr>
        <w:t xml:space="preserve">measObjectToRemoveList </w:t>
      </w:r>
      <w:r>
        <w:t xml:space="preserve">IE is included in the </w:t>
      </w:r>
      <w:r>
        <w:rPr>
          <w:i/>
          <w:iCs/>
        </w:rPr>
        <w:t>MeasConfig</w:t>
      </w:r>
      <w:r>
        <w:t xml:space="preserve"> IE, the gNB-DU shall ignore it.</w:t>
      </w:r>
    </w:p>
    <w:p w14:paraId="3E106FA4" w14:textId="77777777" w:rsidR="00F970C9" w:rsidRPr="00356814" w:rsidRDefault="00F970C9" w:rsidP="00C5381F">
      <w:r w:rsidRPr="00356814">
        <w:t xml:space="preserve">For EN-DC operation, if the gNB-CU includes the </w:t>
      </w:r>
      <w:r w:rsidRPr="00356814">
        <w:rPr>
          <w:i/>
        </w:rPr>
        <w:t xml:space="preserve">Resource Coordination Transfer Information </w:t>
      </w:r>
      <w:r w:rsidRPr="00356814">
        <w:t xml:space="preserve">IE in the UE CONTEXT SETUP REQUEST message, the gNB-DU shall, if supported, use it for </w:t>
      </w:r>
      <w:r w:rsidRPr="00356814">
        <w:rPr>
          <w:snapToGrid w:val="0"/>
        </w:rPr>
        <w:t>the purpose of</w:t>
      </w:r>
      <w:r w:rsidRPr="00356814">
        <w:t xml:space="preserve"> resource coordination. </w:t>
      </w:r>
      <w:r w:rsidR="00924E70" w:rsidRPr="00356814">
        <w:t xml:space="preserve">If the </w:t>
      </w:r>
      <w:r w:rsidR="00924E70" w:rsidRPr="00356814">
        <w:rPr>
          <w:i/>
        </w:rPr>
        <w:t>Ignore PRACH Configuration</w:t>
      </w:r>
      <w:r w:rsidR="00924E70" w:rsidRPr="00356814">
        <w:t xml:space="preserve"> IE is present and set to </w:t>
      </w:r>
      <w:r w:rsidR="008A78D9" w:rsidRPr="00356814">
        <w:t>"</w:t>
      </w:r>
      <w:r w:rsidR="00924E70" w:rsidRPr="00356814">
        <w:t>true</w:t>
      </w:r>
      <w:r w:rsidR="008A78D9" w:rsidRPr="00356814">
        <w:t>"</w:t>
      </w:r>
      <w:r w:rsidR="00924E70" w:rsidRPr="00356814">
        <w:t xml:space="preserve"> the </w:t>
      </w:r>
      <w:r w:rsidR="00924E70" w:rsidRPr="00356814">
        <w:rPr>
          <w:i/>
        </w:rPr>
        <w:t>E-UTRA PRACH Configuration</w:t>
      </w:r>
      <w:r w:rsidR="00924E70" w:rsidRPr="00356814">
        <w:t xml:space="preserve"> IE in the UE CONTEXT SETUP REQUEST message shall be ignored. </w:t>
      </w:r>
      <w:r w:rsidRPr="00356814">
        <w:t xml:space="preserve">If the gNB-CU received the MeNB Resource Coordination Information as defined in TS 36.423 [9], it shall transparently transfer it to the gNB-DU via the </w:t>
      </w:r>
      <w:r w:rsidRPr="00356814">
        <w:rPr>
          <w:i/>
        </w:rPr>
        <w:t>Resource Coordination Transfer Container</w:t>
      </w:r>
      <w:r w:rsidRPr="00356814">
        <w:t xml:space="preserve"> IE in the UE CONTEXT SETUP REQUEST message. The gNB-DU shall use the information received in the </w:t>
      </w:r>
      <w:r w:rsidRPr="00356814">
        <w:rPr>
          <w:i/>
        </w:rPr>
        <w:t>Resource Coordination Transfer Container</w:t>
      </w:r>
      <w:r w:rsidRPr="00356814">
        <w:t xml:space="preserve"> 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p>
    <w:p w14:paraId="1797C5D1" w14:textId="77777777" w:rsidR="009D6066" w:rsidRPr="00356814" w:rsidRDefault="009D6066" w:rsidP="00C5381F">
      <w:r w:rsidRPr="00356814">
        <w:t xml:space="preserve">For NGEN-DC or NE-DC operation, if the gNB-CU includes the </w:t>
      </w:r>
      <w:r w:rsidRPr="00356814">
        <w:rPr>
          <w:i/>
        </w:rPr>
        <w:t xml:space="preserve">Resource Coordination Transfer Information </w:t>
      </w:r>
      <w:r w:rsidRPr="00356814">
        <w:t xml:space="preserve">IE in the UE CONTEXT SETUP REQUEST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it shall transparently transfer it to the gNB-DU via the </w:t>
      </w:r>
      <w:r w:rsidRPr="00356814">
        <w:rPr>
          <w:i/>
        </w:rPr>
        <w:t>Resource Coordination Transfer Container</w:t>
      </w:r>
      <w:r w:rsidRPr="00356814">
        <w:t xml:space="preserve"> IE in the UE CONTEXT SETUP REQUEST message. The gNB-DU shall use the information received in the </w:t>
      </w:r>
      <w:r w:rsidRPr="00356814">
        <w:rPr>
          <w:i/>
        </w:rPr>
        <w:t>Resource Coordination Transfer Container</w:t>
      </w:r>
      <w:r w:rsidRPr="00356814">
        <w:t xml:space="preserve"> IE for reception of MR-DC Resource Coordination Information at the gNB as described in TS 38.423 [</w:t>
      </w:r>
      <w:r w:rsidR="00775798" w:rsidRPr="00356814">
        <w:t>28</w:t>
      </w:r>
      <w:r w:rsidRPr="00356814">
        <w:t>].</w:t>
      </w:r>
    </w:p>
    <w:p w14:paraId="348C913C" w14:textId="77777777" w:rsidR="00F970C9" w:rsidRPr="00356814" w:rsidRDefault="00F970C9" w:rsidP="00C5381F">
      <w:r w:rsidRPr="00356814">
        <w:t xml:space="preserve">The </w:t>
      </w:r>
      <w:r w:rsidRPr="00356814">
        <w:rPr>
          <w:i/>
        </w:rPr>
        <w:t>UEAssistanceInformation</w:t>
      </w:r>
      <w:r w:rsidRPr="00356814">
        <w:t xml:space="preserve"> IE shall be included in </w:t>
      </w:r>
      <w:r w:rsidRPr="00356814">
        <w:rPr>
          <w:i/>
        </w:rPr>
        <w:t>CU to DU RRC Information</w:t>
      </w:r>
      <w:r w:rsidRPr="00356814">
        <w:t xml:space="preserve"> IE in the UE CONTEXT SETUP REQUEST message if the gNB-CU received this IE from the UE; if the </w:t>
      </w:r>
      <w:r w:rsidRPr="00356814">
        <w:rPr>
          <w:i/>
        </w:rPr>
        <w:t>UEAssistanceInformation</w:t>
      </w:r>
      <w:r w:rsidRPr="00356814">
        <w:t xml:space="preserve"> IE is included in the </w:t>
      </w:r>
      <w:r w:rsidRPr="00356814">
        <w:rPr>
          <w:i/>
        </w:rPr>
        <w:t>CU to DU RRC Information</w:t>
      </w:r>
      <w:r w:rsidRPr="00356814">
        <w:t xml:space="preserve"> IE in the UE CONTEXT SETUP REQUEST message, the gNB-DU shall, if supported, take it into account when configuring resources for the UE.</w:t>
      </w:r>
    </w:p>
    <w:p w14:paraId="0FAC6804"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SETUP RESPONSE,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641F244A" w14:textId="77777777" w:rsidR="00F970C9" w:rsidRPr="00356814" w:rsidRDefault="00F970C9" w:rsidP="00C5381F">
      <w:r w:rsidRPr="00356814">
        <w:rPr>
          <w:rFonts w:eastAsia="MS Mincho"/>
        </w:rPr>
        <w:t xml:space="preserve">If the </w:t>
      </w:r>
      <w:r w:rsidRPr="00356814">
        <w:rPr>
          <w:rFonts w:eastAsia="MS Mincho"/>
          <w:i/>
        </w:rPr>
        <w:t>Masked IMEISV</w:t>
      </w:r>
      <w:r w:rsidRPr="00356814">
        <w:rPr>
          <w:rFonts w:eastAsia="MS Mincho"/>
        </w:rPr>
        <w:t xml:space="preserve"> IE is contained in the UE CONTEXT SETUP REQUEST message the gNB-DU shall, if supported, use it to determine the characteristics of the UE for subsequent handling.</w:t>
      </w:r>
    </w:p>
    <w:p w14:paraId="19C005A0" w14:textId="77777777" w:rsidR="00F970C9" w:rsidRPr="00356814" w:rsidRDefault="00F970C9" w:rsidP="00ED78BB">
      <w:pPr>
        <w:rPr>
          <w:rFonts w:eastAsia="SimSun"/>
          <w:lang w:eastAsia="en-US"/>
        </w:rPr>
      </w:pPr>
      <w:r w:rsidRPr="00356814">
        <w:rPr>
          <w:rFonts w:eastAsia="SimSun"/>
          <w:lang w:eastAsia="en-US"/>
        </w:rPr>
        <w:t xml:space="preserve">If the </w:t>
      </w:r>
      <w:r w:rsidRPr="00356814">
        <w:rPr>
          <w:rFonts w:eastAsia="SimSun"/>
          <w:i/>
          <w:lang w:eastAsia="en-US"/>
        </w:rPr>
        <w:t>SCell Failed To Setup List</w:t>
      </w:r>
      <w:r w:rsidRPr="00356814">
        <w:rPr>
          <w:rFonts w:eastAsia="SimSun"/>
          <w:lang w:eastAsia="en-US"/>
        </w:rPr>
        <w:t xml:space="preserve"> IE is contained in the UE CONTEXT SETUP RE</w:t>
      </w:r>
      <w:r w:rsidRPr="00356814">
        <w:rPr>
          <w:rFonts w:eastAsia="SimSun"/>
          <w:lang w:eastAsia="zh-CN"/>
        </w:rPr>
        <w:t>SPONSE</w:t>
      </w:r>
      <w:r w:rsidRPr="00356814">
        <w:rPr>
          <w:rFonts w:eastAsia="SimSun"/>
          <w:lang w:eastAsia="en-US"/>
        </w:rPr>
        <w:t xml:space="preserve"> message, the gNB-</w:t>
      </w:r>
      <w:r w:rsidRPr="00356814">
        <w:rPr>
          <w:rFonts w:eastAsia="SimSun"/>
          <w:lang w:eastAsia="zh-CN"/>
        </w:rPr>
        <w:t>C</w:t>
      </w:r>
      <w:r w:rsidRPr="00356814">
        <w:rPr>
          <w:rFonts w:eastAsia="SimSun"/>
          <w:lang w:eastAsia="en-US"/>
        </w:rPr>
        <w:t xml:space="preserve">U shall </w:t>
      </w:r>
      <w:r w:rsidRPr="00356814">
        <w:rPr>
          <w:rFonts w:eastAsia="SimSun"/>
          <w:lang w:eastAsia="zh-CN"/>
        </w:rPr>
        <w:t xml:space="preserve">regard the corresponding SCell(s) failed to </w:t>
      </w:r>
      <w:r w:rsidRPr="00356814">
        <w:rPr>
          <w:rFonts w:eastAsia="SimSun"/>
          <w:lang w:eastAsia="en-US"/>
        </w:rPr>
        <w:t xml:space="preserve">be </w:t>
      </w:r>
      <w:r w:rsidR="008E5A63" w:rsidRPr="00356814">
        <w:rPr>
          <w:rFonts w:eastAsia="SimSun"/>
          <w:lang w:eastAsia="zh-CN"/>
        </w:rPr>
        <w:t xml:space="preserve">set up </w:t>
      </w:r>
      <w:r w:rsidRPr="00356814">
        <w:rPr>
          <w:rFonts w:eastAsia="SimSun"/>
          <w:lang w:eastAsia="zh-CN"/>
        </w:rPr>
        <w:t>with an appropriate cause value for each SCell failed to setup</w:t>
      </w:r>
      <w:r w:rsidRPr="00356814">
        <w:rPr>
          <w:rFonts w:eastAsia="SimSun"/>
          <w:lang w:eastAsia="en-US"/>
        </w:rPr>
        <w:t>.</w:t>
      </w:r>
    </w:p>
    <w:p w14:paraId="76A47D53" w14:textId="77777777" w:rsidR="00F970C9" w:rsidRPr="00356814" w:rsidRDefault="00F970C9" w:rsidP="00E20D70">
      <w:pPr>
        <w:rPr>
          <w:lang w:eastAsia="zh-CN"/>
        </w:rPr>
      </w:pPr>
      <w:r w:rsidRPr="00356814">
        <w:rPr>
          <w:lang w:eastAsia="zh-CN"/>
        </w:rPr>
        <w:t xml:space="preserve">If the </w:t>
      </w:r>
      <w:r w:rsidRPr="00356814">
        <w:rPr>
          <w:i/>
          <w:lang w:eastAsia="zh-CN"/>
        </w:rPr>
        <w:t>Inactivity Monitoring Request</w:t>
      </w:r>
      <w:r w:rsidRPr="00356814">
        <w:rPr>
          <w:lang w:eastAsia="zh-CN"/>
        </w:rPr>
        <w:t xml:space="preserve"> IE is contained in the UE CONTEXT SETUP REQUEST message, gNB-DU may consider that the gNB-CU has requested the gNB-DU to perform UE inactivity monitoring. If the </w:t>
      </w:r>
      <w:r w:rsidRPr="00356814">
        <w:rPr>
          <w:i/>
          <w:lang w:eastAsia="zh-CN"/>
        </w:rPr>
        <w:t xml:space="preserve">Inactivity Monitoring </w:t>
      </w:r>
      <w:r w:rsidRPr="00356814">
        <w:rPr>
          <w:i/>
          <w:lang w:eastAsia="zh-CN"/>
        </w:rPr>
        <w:lastRenderedPageBreak/>
        <w:t>Response</w:t>
      </w:r>
      <w:r w:rsidRPr="00356814">
        <w:rPr>
          <w:lang w:eastAsia="zh-CN"/>
        </w:rPr>
        <w:t xml:space="preserve"> IE is contained in the UE CONTEXT SETUP RESPONSE message and set to "Not-supported", the gNB-CU shall consider that the gNB-DU does not support UE inactivity monitoring for the UE. </w:t>
      </w:r>
    </w:p>
    <w:p w14:paraId="1F68CDD1" w14:textId="77777777" w:rsidR="00F970C9" w:rsidRPr="00356814" w:rsidRDefault="00F970C9" w:rsidP="00E20D70">
      <w:pPr>
        <w:rPr>
          <w:lang w:eastAsia="zh-CN"/>
        </w:rPr>
      </w:pPr>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SETUP RESPONSE message, </w:t>
      </w:r>
      <w:r w:rsidRPr="00356814">
        <w:rPr>
          <w:lang w:eastAsia="zh-CN"/>
        </w:rPr>
        <w:t xml:space="preserve">the gNB-CU shall perform RRC Reconfiguration or RRC connection resume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12AC9DBA" w14:textId="77777777" w:rsidR="00F970C9" w:rsidRPr="00356814" w:rsidRDefault="00F970C9" w:rsidP="00E20D70">
      <w:r w:rsidRPr="00356814">
        <w:t xml:space="preserve">If the </w:t>
      </w:r>
      <w:r w:rsidRPr="00356814">
        <w:rPr>
          <w:i/>
        </w:rPr>
        <w:t xml:space="preserve">Full Configuration </w:t>
      </w:r>
      <w:r w:rsidRPr="00356814">
        <w:t>IE is contained in the UE CONTEXT SETUP RE</w:t>
      </w:r>
      <w:r w:rsidRPr="00356814">
        <w:rPr>
          <w:lang w:eastAsia="zh-CN"/>
        </w:rPr>
        <w:t>SPONSE</w:t>
      </w:r>
      <w:r w:rsidRPr="00356814">
        <w:t xml:space="preserve"> message, the gNB-</w:t>
      </w:r>
      <w:r w:rsidRPr="00356814">
        <w:rPr>
          <w:lang w:eastAsia="zh-CN"/>
        </w:rPr>
        <w:t>C</w:t>
      </w:r>
      <w:r w:rsidRPr="00356814">
        <w:t xml:space="preserve">U shall consider that the gNB-DU has generated the </w:t>
      </w:r>
      <w:r w:rsidRPr="00356814">
        <w:rPr>
          <w:i/>
        </w:rPr>
        <w:t>CellGroupConfig</w:t>
      </w:r>
      <w:r w:rsidRPr="00356814">
        <w:t xml:space="preserve"> IE using full configuration.</w:t>
      </w:r>
    </w:p>
    <w:p w14:paraId="032B9109" w14:textId="77777777" w:rsidR="00F970C9" w:rsidRPr="00356814" w:rsidRDefault="00F970C9" w:rsidP="00E20D70">
      <w:pPr>
        <w:rPr>
          <w:szCs w:val="24"/>
        </w:rPr>
      </w:pPr>
      <w:r w:rsidRPr="00356814">
        <w:rPr>
          <w:szCs w:val="24"/>
        </w:rPr>
        <w:t xml:space="preserve">If the </w:t>
      </w:r>
      <w:r w:rsidRPr="00356814">
        <w:rPr>
          <w:i/>
          <w:szCs w:val="24"/>
        </w:rPr>
        <w:t>C-RNTI</w:t>
      </w:r>
      <w:r w:rsidRPr="00356814">
        <w:rPr>
          <w:szCs w:val="24"/>
        </w:rPr>
        <w:t xml:space="preserve"> IE is included in the UE CONTEXT SETUP RESPONSE, the gNB-CU shall consider that the C-RNTI has been allocated by the gNB-DU for this UE context.</w:t>
      </w:r>
    </w:p>
    <w:p w14:paraId="3967BD0B" w14:textId="77777777" w:rsidR="00F970C9" w:rsidRPr="00356814" w:rsidRDefault="00F970C9" w:rsidP="00E20D70">
      <w:r w:rsidRPr="00356814">
        <w:t>The UE Context Setup Procedure is not used to configure SRB0.</w:t>
      </w:r>
    </w:p>
    <w:p w14:paraId="5BCC205F" w14:textId="77777777" w:rsidR="00F970C9" w:rsidRPr="00356814" w:rsidRDefault="00F970C9" w:rsidP="00CB7878">
      <w:r w:rsidRPr="00356814">
        <w:t xml:space="preserve">If the UE CONTEXT SETUP REQUEST message contains the </w:t>
      </w:r>
      <w:r w:rsidRPr="00356814">
        <w:rPr>
          <w:i/>
        </w:rPr>
        <w:t>RRC-Container</w:t>
      </w:r>
      <w:r w:rsidRPr="00356814">
        <w:t xml:space="preserve"> IE, the gNB-DU shall send the corresponding RRC message to the UE via SRB1.</w:t>
      </w:r>
    </w:p>
    <w:p w14:paraId="4102B108" w14:textId="77777777" w:rsidR="00F970C9" w:rsidRPr="00356814" w:rsidRDefault="00F970C9" w:rsidP="00CB7878">
      <w:r w:rsidRPr="00356814">
        <w:t xml:space="preserve">If the </w:t>
      </w:r>
      <w:r w:rsidRPr="00356814">
        <w:rPr>
          <w:i/>
        </w:rPr>
        <w:t>Notification Control</w:t>
      </w:r>
      <w:r w:rsidRPr="00356814">
        <w:t xml:space="preserve"> IE is included in the </w:t>
      </w:r>
      <w:r w:rsidRPr="00356814">
        <w:rPr>
          <w:i/>
        </w:rPr>
        <w:t>DRB to Be Setup List</w:t>
      </w:r>
      <w:r w:rsidRPr="00356814">
        <w:t xml:space="preserve"> IE and it is set to active, the gNB-DU shall, if supported, monitor the QoS of the DRB and notify the gNB-CU if the QoS cannot be fulfilled any longer or if the QoS can be fulfilled again. The </w:t>
      </w:r>
      <w:r w:rsidRPr="00356814">
        <w:rPr>
          <w:i/>
        </w:rPr>
        <w:t>Notification Control</w:t>
      </w:r>
      <w:r w:rsidRPr="00356814">
        <w:t xml:space="preserve"> IE can only be applied to GBR bearers.</w:t>
      </w:r>
    </w:p>
    <w:p w14:paraId="1F4E558D" w14:textId="77777777" w:rsidR="00F970C9" w:rsidRPr="00356814" w:rsidRDefault="00F970C9" w:rsidP="00CB7878">
      <w:pPr>
        <w:rPr>
          <w:rFonts w:eastAsia="SimSun"/>
          <w:lang w:eastAsia="zh-CN"/>
        </w:rPr>
      </w:pPr>
      <w:r w:rsidRPr="00356814">
        <w:rPr>
          <w:rFonts w:eastAsia="MS Mincho"/>
          <w:noProof/>
          <w:snapToGrid w:val="0"/>
          <w:lang w:eastAsia="en-US"/>
        </w:rPr>
        <w:t xml:space="preserve">If the </w:t>
      </w:r>
      <w:r w:rsidRPr="00356814">
        <w:rPr>
          <w:rFonts w:eastAsia="MS Mincho"/>
          <w:i/>
          <w:noProof/>
          <w:snapToGrid w:val="0"/>
          <w:lang w:eastAsia="en-US"/>
        </w:rPr>
        <w:t xml:space="preserve">UL PDU Session Aggregate Maximum Bit Rate </w:t>
      </w:r>
      <w:r w:rsidRPr="00356814">
        <w:rPr>
          <w:rFonts w:eastAsia="MS Mincho"/>
          <w:noProof/>
          <w:snapToGrid w:val="0"/>
          <w:lang w:eastAsia="en-US"/>
        </w:rPr>
        <w:t xml:space="preserve">IE is included in the </w:t>
      </w:r>
      <w:r w:rsidRPr="00356814">
        <w:rPr>
          <w:rFonts w:eastAsia="MS Mincho"/>
          <w:i/>
          <w:noProof/>
          <w:snapToGrid w:val="0"/>
          <w:lang w:eastAsia="en-US"/>
        </w:rPr>
        <w:t>QoS Flow Level QoS Parameters</w:t>
      </w:r>
      <w:r w:rsidRPr="00356814">
        <w:rPr>
          <w:rFonts w:eastAsia="MS Mincho"/>
          <w:noProof/>
          <w:snapToGrid w:val="0"/>
          <w:lang w:eastAsia="en-US"/>
        </w:rPr>
        <w:t xml:space="preserve"> IE containded in the UE CONTEXT SETUP REQUEST message, the </w:t>
      </w:r>
      <w:r w:rsidRPr="00356814">
        <w:rPr>
          <w:rFonts w:eastAsia="Geneva"/>
          <w:noProof/>
          <w:lang w:eastAsia="zh-CN"/>
        </w:rPr>
        <w:t>gNB-DU</w:t>
      </w:r>
      <w:r w:rsidRPr="00356814">
        <w:rPr>
          <w:rFonts w:eastAsia="MS Mincho"/>
          <w:noProof/>
          <w:snapToGrid w:val="0"/>
          <w:lang w:eastAsia="en-US"/>
        </w:rPr>
        <w:t xml:space="preserve"> shall store the received UL PDU Session Aggregate Maximum Bit Rate and use it when enforcing uplink traffic policing</w:t>
      </w:r>
      <w:r w:rsidRPr="00356814">
        <w:rPr>
          <w:noProof/>
          <w:snapToGrid w:val="0"/>
        </w:rPr>
        <w:t xml:space="preserve"> </w:t>
      </w:r>
      <w:r w:rsidRPr="00356814">
        <w:rPr>
          <w:rFonts w:eastAsia="MS Mincho"/>
          <w:noProof/>
          <w:snapToGrid w:val="0"/>
          <w:lang w:eastAsia="en-US"/>
        </w:rPr>
        <w:t xml:space="preserve">for non-GBR Bearers for the concerned UE </w:t>
      </w:r>
      <w:r w:rsidRPr="00356814">
        <w:rPr>
          <w:rFonts w:eastAsia="SimSun"/>
          <w:lang w:eastAsia="zh-CN"/>
        </w:rPr>
        <w:t>as specified in TS 23.501 [21].</w:t>
      </w:r>
    </w:p>
    <w:p w14:paraId="1B34CD4E" w14:textId="77777777" w:rsidR="00F970C9" w:rsidRPr="00356814" w:rsidRDefault="00F970C9" w:rsidP="00CB7878">
      <w:pPr>
        <w:rPr>
          <w:noProof/>
          <w:snapToGrid w:val="0"/>
        </w:rPr>
      </w:pPr>
      <w:r w:rsidRPr="00356814">
        <w:rPr>
          <w:noProof/>
          <w:snapToGrid w:val="0"/>
        </w:rPr>
        <w:t xml:space="preserve">The </w:t>
      </w:r>
      <w:r w:rsidRPr="00356814">
        <w:rPr>
          <w:rFonts w:eastAsia="Geneva"/>
          <w:noProof/>
          <w:lang w:eastAsia="zh-CN"/>
        </w:rPr>
        <w:t>gNB-DU</w:t>
      </w:r>
      <w:r w:rsidRPr="00356814">
        <w:rPr>
          <w:noProof/>
          <w:snapToGrid w:val="0"/>
        </w:rPr>
        <w:t xml:space="preserve"> shall store the received gNB-DU UE Aggregate Maximum Bit Rate Uplink and use it for non-GBR Bearers for the concerned UE.</w:t>
      </w:r>
    </w:p>
    <w:p w14:paraId="53B4DCF6" w14:textId="77777777" w:rsidR="00F970C9" w:rsidRPr="00356814" w:rsidRDefault="00F970C9" w:rsidP="00CB7878">
      <w:r w:rsidRPr="00356814">
        <w:rPr>
          <w:snapToGrid w:val="0"/>
        </w:rPr>
        <w:t xml:space="preserve">If the </w:t>
      </w:r>
      <w:r w:rsidRPr="00356814">
        <w:rPr>
          <w:rFonts w:eastAsia="MS Mincho"/>
          <w:noProof/>
          <w:snapToGrid w:val="0"/>
        </w:rPr>
        <w:t>UE CONTEXT SETUP REQUEST</w:t>
      </w:r>
      <w:r w:rsidRPr="00356814">
        <w:rPr>
          <w:snapToGrid w:val="0"/>
        </w:rPr>
        <w:t xml:space="preserve"> message contains the </w:t>
      </w:r>
      <w:r w:rsidRPr="00356814">
        <w:rPr>
          <w:rFonts w:eastAsia="Batang"/>
          <w:i/>
          <w:lang w:eastAsia="ja-JP"/>
        </w:rPr>
        <w:t>QoS Flow Mapping Indication</w:t>
      </w:r>
      <w:r w:rsidRPr="00356814">
        <w:rPr>
          <w:snapToGrid w:val="0"/>
        </w:rPr>
        <w:t xml:space="preserve"> IE, the </w:t>
      </w:r>
      <w:r w:rsidRPr="00356814">
        <w:rPr>
          <w:snapToGrid w:val="0"/>
          <w:lang w:eastAsia="zh-CN"/>
        </w:rPr>
        <w:t>gNB-DU</w:t>
      </w:r>
      <w:r w:rsidRPr="00356814">
        <w:rPr>
          <w:snapToGrid w:val="0"/>
        </w:rPr>
        <w:t xml:space="preserve"> </w:t>
      </w:r>
      <w:r w:rsidRPr="00356814">
        <w:rPr>
          <w:lang w:eastAsia="zh-CN"/>
        </w:rPr>
        <w:t xml:space="preserve">may </w:t>
      </w:r>
      <w:r w:rsidRPr="00356814">
        <w:t>take it into account that only the uplink or downlink QoS flow is mapped to the DRB.</w:t>
      </w:r>
    </w:p>
    <w:p w14:paraId="5C8DA8F9" w14:textId="77777777" w:rsidR="00F970C9" w:rsidRPr="00356814" w:rsidRDefault="00F970C9" w:rsidP="00F970C9">
      <w:r w:rsidRPr="00356814">
        <w:t xml:space="preserve">If the UE CONTEXT SETUP REQUEST message contains the </w:t>
      </w:r>
      <w:r w:rsidRPr="00356814">
        <w:rPr>
          <w:rFonts w:eastAsia="Batang"/>
          <w:i/>
        </w:rPr>
        <w:t>New gNB-CU</w:t>
      </w:r>
      <w:r w:rsidRPr="00356814">
        <w:rPr>
          <w:i/>
        </w:rPr>
        <w:t xml:space="preserve"> UE F1AP ID</w:t>
      </w:r>
      <w:r w:rsidRPr="00356814">
        <w:t xml:space="preserve"> IE, the gNB-DU shall, if supported, replace the value received in the </w:t>
      </w:r>
      <w:r w:rsidRPr="00356814">
        <w:rPr>
          <w:rFonts w:eastAsia="Batang"/>
          <w:i/>
        </w:rPr>
        <w:t>gNB-CU</w:t>
      </w:r>
      <w:r w:rsidRPr="00356814">
        <w:rPr>
          <w:i/>
        </w:rPr>
        <w:t xml:space="preserve"> UE F1AP ID</w:t>
      </w:r>
      <w:r w:rsidRPr="00356814">
        <w:t xml:space="preserve"> IE by the value of the </w:t>
      </w:r>
      <w:r w:rsidRPr="00356814">
        <w:rPr>
          <w:rFonts w:eastAsia="Batang"/>
          <w:i/>
        </w:rPr>
        <w:t>New gNB-CU</w:t>
      </w:r>
      <w:r w:rsidRPr="00356814">
        <w:rPr>
          <w:i/>
        </w:rPr>
        <w:t xml:space="preserve"> UE F1AP ID</w:t>
      </w:r>
      <w:r w:rsidRPr="00356814">
        <w:t xml:space="preserve"> and use it for further signalling.</w:t>
      </w:r>
    </w:p>
    <w:p w14:paraId="41984FF8" w14:textId="77777777" w:rsidR="00543CA9" w:rsidRPr="00356814" w:rsidRDefault="00543CA9" w:rsidP="00F970C9">
      <w:r w:rsidRPr="00356814">
        <w:rPr>
          <w:lang w:eastAsia="ja-JP"/>
        </w:rPr>
        <w:t xml:space="preserve">If the </w:t>
      </w:r>
      <w:r w:rsidRPr="00356814">
        <w:rPr>
          <w:i/>
          <w:lang w:eastAsia="ja-JP"/>
        </w:rPr>
        <w:t xml:space="preserve">RAN UE ID </w:t>
      </w:r>
      <w:r w:rsidRPr="00356814">
        <w:rPr>
          <w:lang w:eastAsia="ja-JP"/>
        </w:rPr>
        <w:t xml:space="preserve">IE is contained in the </w:t>
      </w:r>
      <w:r w:rsidRPr="00356814">
        <w:rPr>
          <w:rFonts w:eastAsia="MS Mincho"/>
          <w:noProof/>
          <w:snapToGrid w:val="0"/>
        </w:rPr>
        <w:t>UE CONTEXT SETUP REQUEST</w:t>
      </w:r>
      <w:r w:rsidRPr="00356814">
        <w:rPr>
          <w:snapToGrid w:val="0"/>
        </w:rPr>
        <w:t xml:space="preserve"> </w:t>
      </w:r>
      <w:r w:rsidRPr="00356814">
        <w:rPr>
          <w:lang w:eastAsia="ja-JP"/>
        </w:rPr>
        <w:t>message, the gNB-DU shall store and replace any previous information received.</w:t>
      </w:r>
    </w:p>
    <w:p w14:paraId="0B40AC12" w14:textId="77777777" w:rsidR="00F970C9" w:rsidRPr="00356814" w:rsidRDefault="00F970C9" w:rsidP="00BE5D48">
      <w:pPr>
        <w:pStyle w:val="Heading4"/>
        <w:rPr>
          <w:b/>
        </w:rPr>
      </w:pPr>
      <w:bookmarkStart w:id="508" w:name="_Toc20955776"/>
      <w:bookmarkStart w:id="509" w:name="_Toc29404115"/>
      <w:bookmarkStart w:id="510" w:name="_Toc36556511"/>
      <w:bookmarkStart w:id="511" w:name="_Toc45832655"/>
      <w:bookmarkStart w:id="512" w:name="_Toc51763287"/>
      <w:bookmarkStart w:id="513" w:name="_Toc64448228"/>
      <w:bookmarkStart w:id="514" w:name="_Toc74153274"/>
      <w:bookmarkStart w:id="515" w:name="_Toc88657325"/>
      <w:r w:rsidRPr="00356814">
        <w:t>8.3.1.3</w:t>
      </w:r>
      <w:r w:rsidRPr="00356814">
        <w:tab/>
        <w:t>Unsuccessful Operation</w:t>
      </w:r>
      <w:bookmarkEnd w:id="508"/>
      <w:bookmarkEnd w:id="509"/>
      <w:bookmarkEnd w:id="510"/>
      <w:bookmarkEnd w:id="511"/>
      <w:bookmarkEnd w:id="512"/>
      <w:bookmarkEnd w:id="513"/>
      <w:bookmarkEnd w:id="514"/>
      <w:bookmarkEnd w:id="515"/>
    </w:p>
    <w:p w14:paraId="4B15F33F" w14:textId="77777777" w:rsidR="00F970C9" w:rsidRPr="00356814" w:rsidRDefault="00AB0EE1" w:rsidP="00BE5D48">
      <w:pPr>
        <w:pStyle w:val="TH"/>
      </w:pPr>
      <w:bookmarkStart w:id="516" w:name="OLE_LINK28"/>
      <w:r>
        <w:pict w14:anchorId="020E4039">
          <v:shape id="_x0000_i1045" type="#_x0000_t75" style="width:266.25pt;height:112.5pt">
            <v:imagedata r:id="rId39" o:title=""/>
          </v:shape>
        </w:pict>
      </w:r>
    </w:p>
    <w:p w14:paraId="2421A762" w14:textId="77777777" w:rsidR="00F970C9" w:rsidRPr="00356814" w:rsidRDefault="00F970C9" w:rsidP="00BE5D48">
      <w:pPr>
        <w:pStyle w:val="TF"/>
      </w:pPr>
      <w:r w:rsidRPr="00356814">
        <w:t>Figure 8.3.1.3-1: UE Context Setup Request procedure: unsuccessful Operation</w:t>
      </w:r>
    </w:p>
    <w:p w14:paraId="3A1F18DE" w14:textId="77777777" w:rsidR="00F970C9" w:rsidRPr="00356814" w:rsidRDefault="00F970C9" w:rsidP="006436C7">
      <w:r w:rsidRPr="00356814">
        <w:t>If the gNB-DU is not able to establish an F1 UE context, or cannot even establish one bearer it shall consider the procedure as failed and reply with the UE CONTEXT SETUP FAILURE message.</w:t>
      </w:r>
    </w:p>
    <w:p w14:paraId="5609D450" w14:textId="77777777" w:rsidR="00F970C9" w:rsidRPr="00356814" w:rsidRDefault="00F970C9" w:rsidP="006436C7">
      <w:r w:rsidRPr="00356814">
        <w:rPr>
          <w:rFonts w:eastAsia="SimSun"/>
          <w:lang w:eastAsia="en-US"/>
        </w:rPr>
        <w:t xml:space="preserve">If the gNB-DU is not able to accept the </w:t>
      </w:r>
      <w:r w:rsidRPr="00356814">
        <w:rPr>
          <w:rFonts w:eastAsia="SimSun"/>
          <w:i/>
          <w:lang w:eastAsia="en-US"/>
        </w:rPr>
        <w:t>SpCell ID</w:t>
      </w:r>
      <w:r w:rsidRPr="00356814">
        <w:rPr>
          <w:rFonts w:eastAsia="SimSun"/>
          <w:lang w:eastAsia="en-US"/>
        </w:rPr>
        <w:t xml:space="preserve"> IE in UE CONTEXT SETUP REQUEST message, it shall reply with the UE CONTEXT SETUP FAILURE message</w:t>
      </w:r>
      <w:r w:rsidRPr="00356814">
        <w:t xml:space="preserve"> with an appropriate cause value. Further, if th</w:t>
      </w:r>
      <w:r w:rsidRPr="00356814">
        <w:rPr>
          <w:lang w:eastAsia="en-US"/>
        </w:rPr>
        <w:t xml:space="preserve">e </w:t>
      </w:r>
      <w:r w:rsidRPr="00356814">
        <w:rPr>
          <w:i/>
        </w:rPr>
        <w:t xml:space="preserve">Candidate SpCell List </w:t>
      </w:r>
      <w:r w:rsidRPr="00356814">
        <w:t>IE</w:t>
      </w:r>
      <w:r w:rsidRPr="00356814">
        <w:rPr>
          <w:i/>
        </w:rPr>
        <w:t xml:space="preserve"> </w:t>
      </w:r>
      <w:r w:rsidRPr="00356814">
        <w:t>is included in the</w:t>
      </w:r>
      <w:r w:rsidRPr="00356814">
        <w:rPr>
          <w:lang w:eastAsia="en-US"/>
        </w:rPr>
        <w:t xml:space="preserve"> UE CONTEXT SETUP REQUEST message and the gNB-DU is not able to accept the </w:t>
      </w:r>
      <w:r w:rsidRPr="00356814">
        <w:rPr>
          <w:i/>
          <w:lang w:eastAsia="en-US"/>
        </w:rPr>
        <w:t>SpCell ID</w:t>
      </w:r>
      <w:r w:rsidRPr="00356814">
        <w:rPr>
          <w:lang w:eastAsia="en-US"/>
        </w:rPr>
        <w:t xml:space="preserve"> IE, the gNB-DU shall</w:t>
      </w:r>
      <w:r w:rsidRPr="00356814">
        <w:t>, if supported,</w:t>
      </w:r>
      <w:r w:rsidRPr="00356814">
        <w:rPr>
          <w:lang w:eastAsia="en-US"/>
        </w:rPr>
        <w:t xml:space="preserve"> include the </w:t>
      </w:r>
      <w:r w:rsidRPr="00356814">
        <w:rPr>
          <w:i/>
        </w:rPr>
        <w:t xml:space="preserve">Potential SpCell List </w:t>
      </w:r>
      <w:r w:rsidRPr="00356814">
        <w:t xml:space="preserve">IE in the </w:t>
      </w:r>
      <w:r w:rsidRPr="00356814">
        <w:rPr>
          <w:lang w:eastAsia="en-US"/>
        </w:rPr>
        <w:t>UE CONTEXT SETUP FAILURE message and the gNB-CU should take this into account for selection of an opportune SpCell</w:t>
      </w:r>
      <w:r w:rsidRPr="00356814">
        <w:t xml:space="preserve">. The gNB-DU shall include the cells in the </w:t>
      </w:r>
      <w:r w:rsidRPr="00356814">
        <w:rPr>
          <w:i/>
        </w:rPr>
        <w:t>Potential SpCell List</w:t>
      </w:r>
      <w:r w:rsidRPr="00356814">
        <w:t xml:space="preserve"> IE in a priority order, where the first cell in the list is the one most desired and the </w:t>
      </w:r>
      <w:r w:rsidRPr="00356814">
        <w:lastRenderedPageBreak/>
        <w:t xml:space="preserve">last one is the one least desired (e.g., based on load conditions). If the </w:t>
      </w:r>
      <w:r w:rsidRPr="00356814">
        <w:rPr>
          <w:i/>
        </w:rPr>
        <w:t xml:space="preserve">Potential SpCell List </w:t>
      </w:r>
      <w:r w:rsidRPr="00356814">
        <w:t xml:space="preserve">IE </w:t>
      </w:r>
      <w:r w:rsidRPr="00356814">
        <w:rPr>
          <w:lang w:eastAsia="en-US"/>
        </w:rPr>
        <w:t xml:space="preserve">is present but no </w:t>
      </w:r>
      <w:r w:rsidRPr="00356814">
        <w:rPr>
          <w:i/>
        </w:rPr>
        <w:t xml:space="preserve">Potential SpCell Item </w:t>
      </w:r>
      <w:r w:rsidRPr="00356814">
        <w:t xml:space="preserve">IE is present, the gNB-CU should assume that none of the cells in the </w:t>
      </w:r>
      <w:r w:rsidRPr="00356814">
        <w:rPr>
          <w:i/>
        </w:rPr>
        <w:t xml:space="preserve">Candidate SpCell List </w:t>
      </w:r>
      <w:r w:rsidRPr="00356814">
        <w:t>IE are acceptable for the gNB-DU.</w:t>
      </w:r>
    </w:p>
    <w:p w14:paraId="5222EED5" w14:textId="77777777" w:rsidR="00F970C9" w:rsidRPr="00356814" w:rsidRDefault="00F970C9" w:rsidP="00515564">
      <w:pPr>
        <w:pStyle w:val="Heading4"/>
      </w:pPr>
      <w:bookmarkStart w:id="517" w:name="_Toc20955777"/>
      <w:bookmarkStart w:id="518" w:name="_Toc29404116"/>
      <w:bookmarkStart w:id="519" w:name="_Toc36556512"/>
      <w:bookmarkStart w:id="520" w:name="_Toc45832656"/>
      <w:bookmarkStart w:id="521" w:name="_Toc51763288"/>
      <w:bookmarkStart w:id="522" w:name="_Toc64448229"/>
      <w:bookmarkStart w:id="523" w:name="_Toc74153275"/>
      <w:bookmarkStart w:id="524" w:name="_Toc88657326"/>
      <w:bookmarkStart w:id="525" w:name="OLE_LINK117"/>
      <w:bookmarkStart w:id="526" w:name="OLE_LINK7"/>
      <w:r w:rsidRPr="00356814">
        <w:t>8.3.1.4</w:t>
      </w:r>
      <w:r w:rsidRPr="00356814">
        <w:tab/>
        <w:t>Abnormal Conditions</w:t>
      </w:r>
      <w:bookmarkEnd w:id="517"/>
      <w:bookmarkEnd w:id="518"/>
      <w:bookmarkEnd w:id="519"/>
      <w:bookmarkEnd w:id="520"/>
      <w:bookmarkEnd w:id="521"/>
      <w:bookmarkEnd w:id="522"/>
      <w:bookmarkEnd w:id="523"/>
      <w:bookmarkEnd w:id="524"/>
    </w:p>
    <w:p w14:paraId="21313F31" w14:textId="77777777" w:rsidR="008D63FB" w:rsidRPr="00356814" w:rsidRDefault="008D63FB" w:rsidP="008D63FB">
      <w:r w:rsidRPr="00356814">
        <w:t xml:space="preserve">If the gNB-DU receives a </w:t>
      </w:r>
      <w:r w:rsidRPr="00356814">
        <w:rPr>
          <w:rFonts w:eastAsia="SimSun"/>
          <w:lang w:eastAsia="en-US"/>
        </w:rPr>
        <w:t xml:space="preserve">UE CONTEXT SETUP REQUEST </w:t>
      </w:r>
      <w:r w:rsidRPr="00356814">
        <w:t xml:space="preserve">message containing a </w:t>
      </w:r>
      <w:r w:rsidRPr="00356814">
        <w:rPr>
          <w:i/>
        </w:rPr>
        <w:t>E-UTRAN QoS</w:t>
      </w:r>
      <w:r w:rsidRPr="00356814">
        <w:t xml:space="preserve"> IE for a GBR QoS DRB but where the </w:t>
      </w:r>
      <w:r w:rsidRPr="00356814">
        <w:rPr>
          <w:i/>
        </w:rPr>
        <w:t>GBR QoS Information</w:t>
      </w:r>
      <w:r w:rsidRPr="00356814">
        <w:t xml:space="preserve"> IE is not present, the gNB-DU shall report the establishment of the corresponding DRB as failed in the </w:t>
      </w:r>
      <w:r w:rsidRPr="00356814">
        <w:rPr>
          <w:i/>
        </w:rPr>
        <w:t xml:space="preserve">DRB Failed to Setup List </w:t>
      </w:r>
      <w:r w:rsidRPr="00356814">
        <w:t xml:space="preserve">IE of the </w:t>
      </w:r>
      <w:r w:rsidRPr="00356814">
        <w:rPr>
          <w:rFonts w:eastAsia="SimSun"/>
          <w:lang w:eastAsia="en-US"/>
        </w:rPr>
        <w:t>UE CONTEXT SETUP RESPONSE</w:t>
      </w:r>
      <w:r w:rsidRPr="00356814">
        <w:t xml:space="preserve"> message with an appropriate cause value. If the gNB-DU receives a </w:t>
      </w:r>
      <w:r w:rsidRPr="00356814">
        <w:rPr>
          <w:rFonts w:eastAsia="SimSun"/>
          <w:lang w:eastAsia="en-US"/>
        </w:rPr>
        <w:t xml:space="preserve">UE CONTEXT SETUP REQUEST </w:t>
      </w:r>
      <w:r w:rsidRPr="00356814">
        <w:t xml:space="preserve">message containing a </w:t>
      </w:r>
      <w:r w:rsidRPr="00356814">
        <w:rPr>
          <w:i/>
        </w:rPr>
        <w:t>DRB QoS</w:t>
      </w:r>
      <w:r w:rsidRPr="00356814">
        <w:t xml:space="preserve"> IE for a GBR QoS DRB but where the </w:t>
      </w:r>
      <w:r w:rsidRPr="00356814">
        <w:rPr>
          <w:i/>
        </w:rPr>
        <w:t xml:space="preserve">GBR QoS Flow Information </w:t>
      </w:r>
      <w:r w:rsidRPr="00356814">
        <w:t xml:space="preserve">IE is not present, the gNB-DU shall report the establishment of the corresponding DRBs as failed in the </w:t>
      </w:r>
      <w:r w:rsidRPr="00356814">
        <w:rPr>
          <w:i/>
        </w:rPr>
        <w:t xml:space="preserve">DRB Failed to Setup List </w:t>
      </w:r>
      <w:r w:rsidRPr="00356814">
        <w:t xml:space="preserve">IE of the </w:t>
      </w:r>
      <w:r w:rsidRPr="00356814">
        <w:rPr>
          <w:rFonts w:eastAsia="SimSun"/>
          <w:lang w:eastAsia="en-US"/>
        </w:rPr>
        <w:t>UE CONTEXT SETUP RESPONSE</w:t>
      </w:r>
      <w:r w:rsidRPr="00356814">
        <w:t xml:space="preserve"> message with an appropriate cause value.</w:t>
      </w:r>
    </w:p>
    <w:p w14:paraId="7951FE28" w14:textId="77777777" w:rsidR="00F970C9" w:rsidRPr="00356814" w:rsidRDefault="008D63FB" w:rsidP="008D63FB">
      <w:r w:rsidRPr="00356814">
        <w:t xml:space="preserve">If the </w:t>
      </w:r>
      <w:r w:rsidRPr="00356814">
        <w:rPr>
          <w:i/>
        </w:rPr>
        <w:t>Delay Critical</w:t>
      </w:r>
      <w:r w:rsidRPr="00356814">
        <w:t xml:space="preserve"> IE is included in the </w:t>
      </w:r>
      <w:r w:rsidRPr="00356814">
        <w:rPr>
          <w:i/>
          <w:lang w:eastAsia="zh-CN"/>
        </w:rPr>
        <w:t>Dynamic 5QI Descriptor</w:t>
      </w:r>
      <w:r w:rsidRPr="00356814">
        <w:rPr>
          <w:i/>
        </w:rPr>
        <w:t xml:space="preserve"> </w:t>
      </w:r>
      <w:r w:rsidRPr="00356814">
        <w:t xml:space="preserve">IE within the </w:t>
      </w:r>
      <w:r w:rsidRPr="00356814">
        <w:rPr>
          <w:i/>
        </w:rPr>
        <w:t>DRB QoS</w:t>
      </w:r>
      <w:r w:rsidRPr="00356814">
        <w:t xml:space="preserve"> IE in the </w:t>
      </w:r>
      <w:r w:rsidRPr="00356814">
        <w:rPr>
          <w:rFonts w:eastAsia="SimSun"/>
          <w:lang w:eastAsia="en-US"/>
        </w:rPr>
        <w:t xml:space="preserve">UE CONTEXT SETUP REQUEST </w:t>
      </w:r>
      <w:r w:rsidRPr="00356814">
        <w:t xml:space="preserve">message and is set to the value “delay critical” but the </w:t>
      </w:r>
      <w:r w:rsidRPr="00356814">
        <w:rPr>
          <w:i/>
        </w:rPr>
        <w:t>Maximum Data Burst Volume</w:t>
      </w:r>
      <w:r w:rsidRPr="00356814">
        <w:t xml:space="preserve"> IE is not present, the gNB-DU shall report the establishment of the corresponding DRB as failed in the </w:t>
      </w:r>
      <w:r w:rsidRPr="00356814">
        <w:rPr>
          <w:i/>
        </w:rPr>
        <w:t>DRB Failed to Setup List</w:t>
      </w:r>
      <w:r w:rsidRPr="00356814">
        <w:t xml:space="preserve"> IE of the of the </w:t>
      </w:r>
      <w:r w:rsidRPr="00356814">
        <w:rPr>
          <w:rFonts w:eastAsia="SimSun"/>
          <w:lang w:eastAsia="en-US"/>
        </w:rPr>
        <w:t>UE CONTEXT SETUP RESPONSE</w:t>
      </w:r>
      <w:r w:rsidRPr="00356814">
        <w:t xml:space="preserve"> message with an appropriate cause value.</w:t>
      </w:r>
    </w:p>
    <w:p w14:paraId="5990500C" w14:textId="77777777" w:rsidR="00F970C9" w:rsidRPr="00356814" w:rsidRDefault="00F970C9" w:rsidP="00BE5D48">
      <w:pPr>
        <w:pStyle w:val="Heading3"/>
      </w:pPr>
      <w:bookmarkStart w:id="527" w:name="_Toc20955778"/>
      <w:bookmarkStart w:id="528" w:name="_Toc29404117"/>
      <w:bookmarkStart w:id="529" w:name="_Toc36556513"/>
      <w:bookmarkStart w:id="530" w:name="_Toc45832657"/>
      <w:bookmarkStart w:id="531" w:name="_Toc51763289"/>
      <w:bookmarkStart w:id="532" w:name="_Toc64448230"/>
      <w:bookmarkStart w:id="533" w:name="_Toc74153276"/>
      <w:bookmarkStart w:id="534" w:name="_Toc88657327"/>
      <w:r w:rsidRPr="00356814">
        <w:t>8.3.2</w:t>
      </w:r>
      <w:r w:rsidRPr="00356814">
        <w:tab/>
        <w:t>UE Context Release Request (gNB-DU initiated)</w:t>
      </w:r>
      <w:bookmarkEnd w:id="527"/>
      <w:bookmarkEnd w:id="528"/>
      <w:bookmarkEnd w:id="529"/>
      <w:bookmarkEnd w:id="530"/>
      <w:bookmarkEnd w:id="531"/>
      <w:bookmarkEnd w:id="532"/>
      <w:bookmarkEnd w:id="533"/>
      <w:bookmarkEnd w:id="534"/>
    </w:p>
    <w:p w14:paraId="105BBE98" w14:textId="77777777" w:rsidR="00F970C9" w:rsidRPr="00356814" w:rsidRDefault="00F970C9" w:rsidP="00BE5D48">
      <w:pPr>
        <w:pStyle w:val="Heading4"/>
      </w:pPr>
      <w:bookmarkStart w:id="535" w:name="_Toc20955779"/>
      <w:bookmarkStart w:id="536" w:name="_Toc29404118"/>
      <w:bookmarkStart w:id="537" w:name="_Toc36556514"/>
      <w:bookmarkStart w:id="538" w:name="_Toc45832658"/>
      <w:bookmarkStart w:id="539" w:name="_Toc51763290"/>
      <w:bookmarkStart w:id="540" w:name="_Toc64448231"/>
      <w:bookmarkStart w:id="541" w:name="_Toc74153277"/>
      <w:bookmarkStart w:id="542" w:name="_Toc88657328"/>
      <w:r w:rsidRPr="00356814">
        <w:t>8.3.2.1</w:t>
      </w:r>
      <w:r w:rsidRPr="00356814">
        <w:tab/>
        <w:t>General</w:t>
      </w:r>
      <w:bookmarkEnd w:id="535"/>
      <w:bookmarkEnd w:id="536"/>
      <w:bookmarkEnd w:id="537"/>
      <w:bookmarkEnd w:id="538"/>
      <w:bookmarkEnd w:id="539"/>
      <w:bookmarkEnd w:id="540"/>
      <w:bookmarkEnd w:id="541"/>
      <w:bookmarkEnd w:id="542"/>
    </w:p>
    <w:p w14:paraId="2AAB85B7" w14:textId="77777777" w:rsidR="00F970C9" w:rsidRPr="00356814" w:rsidRDefault="00F970C9" w:rsidP="006436C7">
      <w:r w:rsidRPr="00356814">
        <w:t>The purpose of the UE Context Release Request procedure is to enable the gNB-DU to request the gNB-CU to release the UE-associated logical F1-connection. The procedure uses UE-associated signalling.</w:t>
      </w:r>
    </w:p>
    <w:p w14:paraId="113595AD" w14:textId="77777777" w:rsidR="00F970C9" w:rsidRPr="00356814" w:rsidRDefault="00F970C9" w:rsidP="00D2693B">
      <w:pPr>
        <w:pStyle w:val="Heading4"/>
      </w:pPr>
      <w:bookmarkStart w:id="543" w:name="_Toc20955780"/>
      <w:bookmarkStart w:id="544" w:name="_Toc29404119"/>
      <w:bookmarkStart w:id="545" w:name="_Toc36556515"/>
      <w:bookmarkStart w:id="546" w:name="_Toc45832659"/>
      <w:bookmarkStart w:id="547" w:name="_Toc51763291"/>
      <w:bookmarkStart w:id="548" w:name="_Toc64448232"/>
      <w:bookmarkStart w:id="549" w:name="_Toc74153278"/>
      <w:bookmarkStart w:id="550" w:name="_Toc88657329"/>
      <w:r w:rsidRPr="00356814">
        <w:t>8.3.2.2</w:t>
      </w:r>
      <w:r w:rsidRPr="00356814">
        <w:tab/>
        <w:t>Successful Operation</w:t>
      </w:r>
      <w:bookmarkEnd w:id="543"/>
      <w:bookmarkEnd w:id="544"/>
      <w:bookmarkEnd w:id="545"/>
      <w:bookmarkEnd w:id="546"/>
      <w:bookmarkEnd w:id="547"/>
      <w:bookmarkEnd w:id="548"/>
      <w:bookmarkEnd w:id="549"/>
      <w:bookmarkEnd w:id="550"/>
    </w:p>
    <w:p w14:paraId="4FBBB94E" w14:textId="77777777" w:rsidR="00F970C9" w:rsidRPr="00356814" w:rsidRDefault="00000000" w:rsidP="00BE5D48">
      <w:pPr>
        <w:pStyle w:val="TH"/>
      </w:pPr>
      <w:r>
        <w:pict w14:anchorId="77C28932">
          <v:shape id="_x0000_i1046" type="#_x0000_t75" style="width:297.75pt;height:128.25pt" fillcolor="window">
            <v:imagedata r:id="rId40" o:title=""/>
          </v:shape>
        </w:pict>
      </w:r>
    </w:p>
    <w:p w14:paraId="6FC0CCA9" w14:textId="77777777" w:rsidR="00F970C9" w:rsidRPr="00356814" w:rsidRDefault="00F970C9" w:rsidP="00BE5D48">
      <w:pPr>
        <w:pStyle w:val="TF"/>
        <w:rPr>
          <w:rFonts w:eastAsia="MS Mincho"/>
        </w:rPr>
      </w:pPr>
      <w:r w:rsidRPr="00356814">
        <w:t xml:space="preserve">Figure 8.3.2.2-1: UE Context Release (gNB-DU initiated) procedure. Successful </w:t>
      </w:r>
      <w:r w:rsidRPr="00356814">
        <w:rPr>
          <w:rFonts w:eastAsia="MS Mincho"/>
        </w:rPr>
        <w:t>o</w:t>
      </w:r>
      <w:r w:rsidRPr="00356814">
        <w:t>peration</w:t>
      </w:r>
    </w:p>
    <w:p w14:paraId="52785BBD" w14:textId="77777777" w:rsidR="00F970C9" w:rsidRPr="00356814" w:rsidRDefault="00F970C9" w:rsidP="006436C7">
      <w:r w:rsidRPr="00356814">
        <w:t xml:space="preserve">The gNB-DU controlling a UE-associated logical F1-connection initiates the procedure by generating a UE CONTEXT RELEASE REQUEST message towards the affected gNB-CU node. </w:t>
      </w:r>
    </w:p>
    <w:p w14:paraId="6E6454AC" w14:textId="77777777" w:rsidR="00F970C9" w:rsidRPr="00356814" w:rsidRDefault="00F970C9" w:rsidP="006436C7">
      <w:r w:rsidRPr="00356814">
        <w:t>The UE CONTEXT RELEASE REQUEST message shall indicate the appropriate cause value.</w:t>
      </w:r>
    </w:p>
    <w:p w14:paraId="1A1143B9" w14:textId="77777777" w:rsidR="00F970C9" w:rsidRPr="00356814" w:rsidRDefault="00F970C9" w:rsidP="006436C7">
      <w:r w:rsidRPr="00356814">
        <w:rPr>
          <w:b/>
        </w:rPr>
        <w:t>Interactions with UE Context Release procedure:</w:t>
      </w:r>
    </w:p>
    <w:p w14:paraId="235FBFCA" w14:textId="77777777" w:rsidR="00F970C9" w:rsidRPr="00356814" w:rsidRDefault="00F970C9" w:rsidP="006436C7">
      <w:pPr>
        <w:rPr>
          <w:rFonts w:eastAsia="MS Mincho"/>
        </w:rPr>
      </w:pPr>
      <w:r w:rsidRPr="00356814">
        <w:t xml:space="preserve">The UE Context Release procedure may be initiated upon reception of </w:t>
      </w:r>
      <w:r w:rsidRPr="00356814">
        <w:rPr>
          <w:lang w:eastAsia="zh-CN"/>
        </w:rPr>
        <w:t>a UE CONTEXT</w:t>
      </w:r>
      <w:r w:rsidRPr="00356814">
        <w:t xml:space="preserve"> RELEASE REQUEST </w:t>
      </w:r>
      <w:r w:rsidRPr="00356814">
        <w:rPr>
          <w:rFonts w:eastAsia="MS Mincho"/>
        </w:rPr>
        <w:t xml:space="preserve">message. </w:t>
      </w:r>
    </w:p>
    <w:p w14:paraId="2B4D68F9" w14:textId="77777777" w:rsidR="00F970C9" w:rsidRPr="00356814" w:rsidRDefault="00F970C9" w:rsidP="00F970C9">
      <w:pPr>
        <w:rPr>
          <w:b/>
        </w:rPr>
      </w:pPr>
      <w:r w:rsidRPr="00356814">
        <w:rPr>
          <w:b/>
        </w:rPr>
        <w:t>Interactions with UE Context Setup procedure:</w:t>
      </w:r>
    </w:p>
    <w:p w14:paraId="53C0E1F6" w14:textId="77777777" w:rsidR="00F970C9" w:rsidRPr="00356814" w:rsidRDefault="00F970C9" w:rsidP="00F970C9">
      <w:pPr>
        <w:rPr>
          <w:rFonts w:eastAsia="MS Mincho"/>
        </w:rPr>
      </w:pPr>
      <w:r w:rsidRPr="00356814">
        <w:t>The UE Context Release Request procedure may be performed before the UE Context Setup procedure to request the release of an existing UE-associated logical F1-connection and related resources in the gNB-DU.</w:t>
      </w:r>
    </w:p>
    <w:p w14:paraId="29A97B7A" w14:textId="77777777" w:rsidR="00F970C9" w:rsidRPr="00356814" w:rsidRDefault="00F970C9" w:rsidP="00515564">
      <w:pPr>
        <w:pStyle w:val="Heading4"/>
      </w:pPr>
      <w:bookmarkStart w:id="551" w:name="_Toc20955781"/>
      <w:bookmarkStart w:id="552" w:name="_Toc29404120"/>
      <w:bookmarkStart w:id="553" w:name="_Toc36556516"/>
      <w:bookmarkStart w:id="554" w:name="_Toc45832660"/>
      <w:bookmarkStart w:id="555" w:name="_Toc51763292"/>
      <w:bookmarkStart w:id="556" w:name="_Toc64448233"/>
      <w:bookmarkStart w:id="557" w:name="_Toc74153279"/>
      <w:bookmarkStart w:id="558" w:name="_Toc88657330"/>
      <w:r w:rsidRPr="00356814">
        <w:t>8.3.2.3</w:t>
      </w:r>
      <w:r w:rsidRPr="00356814">
        <w:tab/>
        <w:t>Abnormal Conditions</w:t>
      </w:r>
      <w:bookmarkEnd w:id="551"/>
      <w:bookmarkEnd w:id="552"/>
      <w:bookmarkEnd w:id="553"/>
      <w:bookmarkEnd w:id="554"/>
      <w:bookmarkEnd w:id="555"/>
      <w:bookmarkEnd w:id="556"/>
      <w:bookmarkEnd w:id="557"/>
      <w:bookmarkEnd w:id="558"/>
    </w:p>
    <w:p w14:paraId="65F2BA61" w14:textId="77777777" w:rsidR="00F970C9" w:rsidRPr="00356814" w:rsidRDefault="00F970C9" w:rsidP="00171A46">
      <w:r w:rsidRPr="00356814">
        <w:t>Not applicable.</w:t>
      </w:r>
    </w:p>
    <w:p w14:paraId="2BE50AE2" w14:textId="77777777" w:rsidR="00F970C9" w:rsidRPr="00356814" w:rsidRDefault="00F970C9" w:rsidP="00BE5D48">
      <w:pPr>
        <w:pStyle w:val="Heading3"/>
      </w:pPr>
      <w:bookmarkStart w:id="559" w:name="_Toc20955782"/>
      <w:bookmarkStart w:id="560" w:name="_Toc29404121"/>
      <w:bookmarkStart w:id="561" w:name="_Toc36556517"/>
      <w:bookmarkStart w:id="562" w:name="_Toc45832661"/>
      <w:bookmarkStart w:id="563" w:name="_Toc51763293"/>
      <w:bookmarkStart w:id="564" w:name="_Toc64448234"/>
      <w:bookmarkStart w:id="565" w:name="_Toc74153280"/>
      <w:bookmarkStart w:id="566" w:name="_Toc88657331"/>
      <w:r w:rsidRPr="00356814">
        <w:lastRenderedPageBreak/>
        <w:t>8.3.3</w:t>
      </w:r>
      <w:r w:rsidRPr="00356814">
        <w:tab/>
        <w:t>UE Context Release (gNB-CU initiated)</w:t>
      </w:r>
      <w:bookmarkEnd w:id="559"/>
      <w:bookmarkEnd w:id="560"/>
      <w:bookmarkEnd w:id="561"/>
      <w:bookmarkEnd w:id="562"/>
      <w:bookmarkEnd w:id="563"/>
      <w:bookmarkEnd w:id="564"/>
      <w:bookmarkEnd w:id="565"/>
      <w:bookmarkEnd w:id="566"/>
    </w:p>
    <w:p w14:paraId="0CDF4C4F" w14:textId="77777777" w:rsidR="00F970C9" w:rsidRPr="00356814" w:rsidRDefault="00F970C9" w:rsidP="00BE5D48">
      <w:pPr>
        <w:pStyle w:val="Heading4"/>
      </w:pPr>
      <w:bookmarkStart w:id="567" w:name="_Toc20955783"/>
      <w:bookmarkStart w:id="568" w:name="_Toc29404122"/>
      <w:bookmarkStart w:id="569" w:name="_Toc36556518"/>
      <w:bookmarkStart w:id="570" w:name="_Toc45832662"/>
      <w:bookmarkStart w:id="571" w:name="_Toc51763294"/>
      <w:bookmarkStart w:id="572" w:name="_Toc64448235"/>
      <w:bookmarkStart w:id="573" w:name="_Toc74153281"/>
      <w:bookmarkStart w:id="574" w:name="_Toc88657332"/>
      <w:r w:rsidRPr="00356814">
        <w:t>8.3.3.1</w:t>
      </w:r>
      <w:r w:rsidRPr="00356814">
        <w:tab/>
        <w:t>General</w:t>
      </w:r>
      <w:bookmarkEnd w:id="567"/>
      <w:bookmarkEnd w:id="568"/>
      <w:bookmarkEnd w:id="569"/>
      <w:bookmarkEnd w:id="570"/>
      <w:bookmarkEnd w:id="571"/>
      <w:bookmarkEnd w:id="572"/>
      <w:bookmarkEnd w:id="573"/>
      <w:bookmarkEnd w:id="574"/>
    </w:p>
    <w:p w14:paraId="6D7F1BC2" w14:textId="77777777" w:rsidR="00F970C9" w:rsidRPr="00356814" w:rsidRDefault="00F970C9" w:rsidP="006436C7">
      <w:pPr>
        <w:rPr>
          <w:lang w:eastAsia="zh-CN"/>
        </w:rPr>
      </w:pPr>
      <w:r w:rsidRPr="00356814">
        <w:t>The purpose of the UE Context Release procedure is to enable the gNB-CU to order the release of the UE-associated logical connection. The procedure uses UE-associated signalling.</w:t>
      </w:r>
    </w:p>
    <w:p w14:paraId="4058CFFF" w14:textId="77777777" w:rsidR="00F970C9" w:rsidRPr="00356814" w:rsidRDefault="00F970C9" w:rsidP="00BE5D48">
      <w:pPr>
        <w:pStyle w:val="Heading4"/>
      </w:pPr>
      <w:bookmarkStart w:id="575" w:name="_Toc20955784"/>
      <w:bookmarkStart w:id="576" w:name="_Toc29404123"/>
      <w:bookmarkStart w:id="577" w:name="_Toc36556519"/>
      <w:bookmarkStart w:id="578" w:name="_Toc45832663"/>
      <w:bookmarkStart w:id="579" w:name="_Toc51763295"/>
      <w:bookmarkStart w:id="580" w:name="_Toc64448236"/>
      <w:bookmarkStart w:id="581" w:name="_Toc74153282"/>
      <w:bookmarkStart w:id="582" w:name="_Toc88657333"/>
      <w:r w:rsidRPr="00356814">
        <w:t>8.3.3.2</w:t>
      </w:r>
      <w:r w:rsidRPr="00356814">
        <w:tab/>
        <w:t>Successful Operation</w:t>
      </w:r>
      <w:bookmarkEnd w:id="575"/>
      <w:bookmarkEnd w:id="576"/>
      <w:bookmarkEnd w:id="577"/>
      <w:bookmarkEnd w:id="578"/>
      <w:bookmarkEnd w:id="579"/>
      <w:bookmarkEnd w:id="580"/>
      <w:bookmarkEnd w:id="581"/>
      <w:bookmarkEnd w:id="582"/>
    </w:p>
    <w:p w14:paraId="2A30407B" w14:textId="77777777" w:rsidR="00F970C9" w:rsidRPr="00356814" w:rsidRDefault="00000000" w:rsidP="00BE5D48">
      <w:pPr>
        <w:pStyle w:val="TH"/>
      </w:pPr>
      <w:r>
        <w:pict w14:anchorId="7D162FBC">
          <v:shape id="_x0000_i1047" type="#_x0000_t75" style="width:321.75pt;height:127.5pt" fillcolor="window">
            <v:imagedata r:id="rId41" o:title=""/>
          </v:shape>
        </w:pict>
      </w:r>
    </w:p>
    <w:p w14:paraId="1826762B" w14:textId="77777777" w:rsidR="00F970C9" w:rsidRPr="00356814" w:rsidRDefault="00F970C9" w:rsidP="00BE5D48">
      <w:pPr>
        <w:pStyle w:val="TF"/>
        <w:rPr>
          <w:rFonts w:eastAsia="MS Mincho"/>
        </w:rPr>
      </w:pPr>
      <w:r w:rsidRPr="00356814">
        <w:t xml:space="preserve">Figure 8.3.3.2-1: UE Context Release (gNB-CU initiated) procedure. Successful </w:t>
      </w:r>
      <w:r w:rsidRPr="00356814">
        <w:rPr>
          <w:rFonts w:eastAsia="MS Mincho"/>
        </w:rPr>
        <w:t>o</w:t>
      </w:r>
      <w:r w:rsidRPr="00356814">
        <w:t>peration</w:t>
      </w:r>
    </w:p>
    <w:p w14:paraId="16900E0A" w14:textId="77777777" w:rsidR="00F970C9" w:rsidRPr="00356814" w:rsidRDefault="00F970C9" w:rsidP="006436C7">
      <w:r w:rsidRPr="00356814">
        <w:t xml:space="preserve">The gNB-CU initiates the procedure by sending the UE CONTEXT RELEASE COMMAND message to the gNB-DU. </w:t>
      </w:r>
    </w:p>
    <w:p w14:paraId="2F7754E0" w14:textId="77777777" w:rsidR="00F970C9" w:rsidRPr="00356814" w:rsidRDefault="00F970C9" w:rsidP="006436C7">
      <w:r w:rsidRPr="00356814">
        <w:t>Upon reception of the UE CONTEXT RELEASE COMMAND message, the gNB-DU shall release all related signalling and user data transport resources and reply with the UE CONTEXT RELEASE COMPLETE message.</w:t>
      </w:r>
    </w:p>
    <w:p w14:paraId="0FFFD48B" w14:textId="77777777" w:rsidR="008D63FB" w:rsidRPr="00356814" w:rsidRDefault="00F970C9" w:rsidP="008D63FB">
      <w:r w:rsidRPr="00356814">
        <w:t xml:space="preserve">If the </w:t>
      </w:r>
      <w:r w:rsidRPr="00356814">
        <w:rPr>
          <w:i/>
        </w:rPr>
        <w:t>old gNB-DU UE F1AP ID</w:t>
      </w:r>
      <w:r w:rsidRPr="00356814">
        <w:t xml:space="preserve"> IE is included in the UE CONTEXT RELEASE COMMAND message, the gNB-DU shall additionally release the UE context associated with the old gNB-DU UE F1AP ID.</w:t>
      </w:r>
    </w:p>
    <w:p w14:paraId="648990B1" w14:textId="77777777" w:rsidR="00F970C9" w:rsidRPr="00356814" w:rsidRDefault="008D63FB" w:rsidP="008D63FB">
      <w:r w:rsidRPr="00356814">
        <w:t xml:space="preserve">If the UE CONTEXT RELEASE COMMAND message contains the </w:t>
      </w:r>
      <w:r w:rsidRPr="00356814">
        <w:rPr>
          <w:i/>
        </w:rPr>
        <w:t>RRC-Container IE</w:t>
      </w:r>
      <w:r w:rsidRPr="00356814">
        <w:t xml:space="preserve">, the gNB-DU shall send the RRC container to the UE via the SRB indicated by the </w:t>
      </w:r>
      <w:r w:rsidRPr="00356814">
        <w:rPr>
          <w:i/>
        </w:rPr>
        <w:t>SRB ID</w:t>
      </w:r>
      <w:r w:rsidRPr="00356814">
        <w:t xml:space="preserve"> IE.</w:t>
      </w:r>
    </w:p>
    <w:p w14:paraId="0C80B8FC" w14:textId="77777777" w:rsidR="00F970C9" w:rsidRPr="00356814" w:rsidRDefault="00F970C9" w:rsidP="006436C7">
      <w:r w:rsidRPr="00356814">
        <w:rPr>
          <w:lang w:eastAsia="zh-CN"/>
        </w:rPr>
        <w:t xml:space="preserve">If the UE CONTEXT RELEASE COMMAND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4145577D" w14:textId="77777777" w:rsidR="00F970C9" w:rsidRPr="00356814" w:rsidRDefault="00F970C9" w:rsidP="00CB7878">
      <w:pPr>
        <w:rPr>
          <w:b/>
        </w:rPr>
      </w:pPr>
      <w:r w:rsidRPr="00356814">
        <w:rPr>
          <w:b/>
        </w:rPr>
        <w:t>Interactions with UE Context Setup procedure:</w:t>
      </w:r>
    </w:p>
    <w:p w14:paraId="1C3A3C3D" w14:textId="77777777" w:rsidR="00F970C9" w:rsidRPr="00356814" w:rsidRDefault="00F970C9" w:rsidP="00CB7878">
      <w:r w:rsidRPr="00356814">
        <w:t>The UE Context Release procedure may be performed before the UE Context Setup procedure to release an existing UE-associated logical F1-connection and related resources in the gNB-DU, e.g. when gNB-CU rejects UE access it shall trigger UE Context Release procedure with the cause value of UE rejection.</w:t>
      </w:r>
    </w:p>
    <w:p w14:paraId="0125C43C" w14:textId="77777777" w:rsidR="00F970C9" w:rsidRPr="00356814" w:rsidRDefault="00F970C9" w:rsidP="00515564">
      <w:pPr>
        <w:pStyle w:val="Heading4"/>
      </w:pPr>
      <w:bookmarkStart w:id="583" w:name="_Toc20955785"/>
      <w:bookmarkStart w:id="584" w:name="_Toc29404124"/>
      <w:bookmarkStart w:id="585" w:name="_Toc36556520"/>
      <w:bookmarkStart w:id="586" w:name="_Toc45832664"/>
      <w:bookmarkStart w:id="587" w:name="_Toc51763296"/>
      <w:bookmarkStart w:id="588" w:name="_Toc64448237"/>
      <w:bookmarkStart w:id="589" w:name="_Toc74153283"/>
      <w:bookmarkStart w:id="590" w:name="_Toc88657334"/>
      <w:bookmarkEnd w:id="516"/>
      <w:bookmarkEnd w:id="525"/>
      <w:bookmarkEnd w:id="526"/>
      <w:r w:rsidRPr="00356814">
        <w:t>8.3.3.4</w:t>
      </w:r>
      <w:r w:rsidRPr="00356814">
        <w:tab/>
        <w:t>Abnormal Conditions</w:t>
      </w:r>
      <w:bookmarkEnd w:id="583"/>
      <w:bookmarkEnd w:id="584"/>
      <w:bookmarkEnd w:id="585"/>
      <w:bookmarkEnd w:id="586"/>
      <w:bookmarkEnd w:id="587"/>
      <w:bookmarkEnd w:id="588"/>
      <w:bookmarkEnd w:id="589"/>
      <w:bookmarkEnd w:id="590"/>
    </w:p>
    <w:p w14:paraId="20E5DDA2" w14:textId="77777777" w:rsidR="00F970C9" w:rsidRPr="00356814" w:rsidRDefault="00F970C9" w:rsidP="00515564">
      <w:r w:rsidRPr="00356814">
        <w:t>Not applicable.</w:t>
      </w:r>
    </w:p>
    <w:p w14:paraId="2D744D4C" w14:textId="77777777" w:rsidR="00F970C9" w:rsidRPr="00356814" w:rsidRDefault="00F970C9" w:rsidP="00BE5D48">
      <w:pPr>
        <w:pStyle w:val="Heading3"/>
        <w:rPr>
          <w:lang w:eastAsia="zh-CN"/>
        </w:rPr>
      </w:pPr>
      <w:bookmarkStart w:id="591" w:name="_Toc20955786"/>
      <w:bookmarkStart w:id="592" w:name="_Toc29404125"/>
      <w:bookmarkStart w:id="593" w:name="_Toc36556521"/>
      <w:bookmarkStart w:id="594" w:name="_Toc45832665"/>
      <w:bookmarkStart w:id="595" w:name="_Toc51763297"/>
      <w:bookmarkStart w:id="596" w:name="_Toc64448238"/>
      <w:bookmarkStart w:id="597" w:name="_Toc74153284"/>
      <w:bookmarkStart w:id="598" w:name="_Toc88657335"/>
      <w:r w:rsidRPr="00356814">
        <w:t>8.3.4</w:t>
      </w:r>
      <w:r w:rsidRPr="00356814">
        <w:tab/>
        <w:t>UE Context Modification (gNB-CU initiated)</w:t>
      </w:r>
      <w:bookmarkEnd w:id="591"/>
      <w:bookmarkEnd w:id="592"/>
      <w:bookmarkEnd w:id="593"/>
      <w:bookmarkEnd w:id="594"/>
      <w:bookmarkEnd w:id="595"/>
      <w:bookmarkEnd w:id="596"/>
      <w:bookmarkEnd w:id="597"/>
      <w:bookmarkEnd w:id="598"/>
    </w:p>
    <w:p w14:paraId="61C6197D" w14:textId="77777777" w:rsidR="00F970C9" w:rsidRPr="00356814" w:rsidRDefault="00F970C9" w:rsidP="00BE5D48">
      <w:pPr>
        <w:pStyle w:val="Heading4"/>
        <w:rPr>
          <w:lang w:eastAsia="zh-CN"/>
        </w:rPr>
      </w:pPr>
      <w:bookmarkStart w:id="599" w:name="_Toc20955787"/>
      <w:bookmarkStart w:id="600" w:name="_Toc29404126"/>
      <w:bookmarkStart w:id="601" w:name="_Toc36556522"/>
      <w:bookmarkStart w:id="602" w:name="_Toc45832666"/>
      <w:bookmarkStart w:id="603" w:name="_Toc51763298"/>
      <w:bookmarkStart w:id="604" w:name="_Toc64448239"/>
      <w:bookmarkStart w:id="605" w:name="_Toc74153285"/>
      <w:bookmarkStart w:id="606" w:name="_Toc88657336"/>
      <w:r w:rsidRPr="00356814">
        <w:t>8.3.4.1</w:t>
      </w:r>
      <w:r w:rsidRPr="00356814">
        <w:tab/>
        <w:t>General</w:t>
      </w:r>
      <w:bookmarkEnd w:id="599"/>
      <w:bookmarkEnd w:id="600"/>
      <w:bookmarkEnd w:id="601"/>
      <w:bookmarkEnd w:id="602"/>
      <w:bookmarkEnd w:id="603"/>
      <w:bookmarkEnd w:id="604"/>
      <w:bookmarkEnd w:id="605"/>
      <w:bookmarkEnd w:id="606"/>
    </w:p>
    <w:p w14:paraId="07CCAD70" w14:textId="77777777" w:rsidR="00F970C9" w:rsidRPr="00356814" w:rsidRDefault="00F970C9" w:rsidP="006436C7">
      <w:pPr>
        <w:rPr>
          <w:lang w:eastAsia="zh-CN"/>
        </w:rPr>
      </w:pPr>
      <w:r w:rsidRPr="00356814">
        <w:rPr>
          <w:lang w:eastAsia="zh-CN"/>
        </w:rPr>
        <w:t>The purpose of the UE Context Modification procedure is to modify the established</w:t>
      </w:r>
      <w:r w:rsidRPr="00356814">
        <w:t xml:space="preserve"> UE Context, e.g., establishing, modifying and releasing radio resources</w:t>
      </w:r>
      <w:r w:rsidRPr="00356814">
        <w:rPr>
          <w:lang w:eastAsia="zh-CN"/>
        </w:rPr>
        <w:t>.</w:t>
      </w:r>
      <w:r w:rsidRPr="00356814">
        <w:t xml:space="preserve"> This procedure is also used to command the gNB-DU to stop data transmission for the UE</w:t>
      </w:r>
      <w:r w:rsidRPr="00356814">
        <w:rPr>
          <w:rFonts w:eastAsia="MS Mincho"/>
          <w:lang w:eastAsia="ja-JP"/>
        </w:rPr>
        <w:t xml:space="preserve"> for mobility (see TS 38.401 [4])</w:t>
      </w:r>
      <w:r w:rsidRPr="00356814">
        <w:t xml:space="preserve">. </w:t>
      </w:r>
      <w:r w:rsidRPr="00356814">
        <w:rPr>
          <w:lang w:eastAsia="zh-CN"/>
        </w:rPr>
        <w:t>The procedure uses UE-associated signalling.</w:t>
      </w:r>
    </w:p>
    <w:p w14:paraId="52265563" w14:textId="77777777" w:rsidR="00F970C9" w:rsidRPr="00356814" w:rsidRDefault="00F970C9" w:rsidP="00BE5D48">
      <w:pPr>
        <w:pStyle w:val="Heading4"/>
      </w:pPr>
      <w:bookmarkStart w:id="607" w:name="_Toc20955788"/>
      <w:bookmarkStart w:id="608" w:name="_Toc29404127"/>
      <w:bookmarkStart w:id="609" w:name="_Toc36556523"/>
      <w:bookmarkStart w:id="610" w:name="_Toc45832667"/>
      <w:bookmarkStart w:id="611" w:name="_Toc51763299"/>
      <w:bookmarkStart w:id="612" w:name="_Toc64448240"/>
      <w:bookmarkStart w:id="613" w:name="_Toc74153286"/>
      <w:bookmarkStart w:id="614" w:name="_Toc88657337"/>
      <w:r w:rsidRPr="00356814">
        <w:lastRenderedPageBreak/>
        <w:t>8.3.4.2</w:t>
      </w:r>
      <w:r w:rsidRPr="00356814">
        <w:tab/>
        <w:t>Successful Operation</w:t>
      </w:r>
      <w:bookmarkEnd w:id="607"/>
      <w:bookmarkEnd w:id="608"/>
      <w:bookmarkEnd w:id="609"/>
      <w:bookmarkEnd w:id="610"/>
      <w:bookmarkEnd w:id="611"/>
      <w:bookmarkEnd w:id="612"/>
      <w:bookmarkEnd w:id="613"/>
      <w:bookmarkEnd w:id="614"/>
    </w:p>
    <w:p w14:paraId="23A69D8B" w14:textId="77777777" w:rsidR="00F970C9" w:rsidRPr="00356814" w:rsidRDefault="00000000" w:rsidP="00BE5D48">
      <w:pPr>
        <w:pStyle w:val="TH"/>
        <w:rPr>
          <w:lang w:eastAsia="zh-CN"/>
        </w:rPr>
      </w:pPr>
      <w:r>
        <w:pict w14:anchorId="573237B5">
          <v:shape id="_x0000_i1048" type="#_x0000_t75" style="width:315pt;height:127.5pt" fillcolor="window">
            <v:imagedata r:id="rId42" o:title=""/>
          </v:shape>
        </w:pict>
      </w:r>
    </w:p>
    <w:p w14:paraId="49F6AA86" w14:textId="77777777" w:rsidR="00F970C9" w:rsidRPr="00356814" w:rsidRDefault="00F970C9" w:rsidP="00BE5D48">
      <w:pPr>
        <w:pStyle w:val="TF"/>
      </w:pPr>
      <w:r w:rsidRPr="00356814">
        <w:t xml:space="preserve">Figure 8.3.4.2-1: UE Context Modification procedure. Successful </w:t>
      </w:r>
      <w:r w:rsidRPr="00356814">
        <w:rPr>
          <w:rFonts w:eastAsia="MS Mincho"/>
        </w:rPr>
        <w:t>o</w:t>
      </w:r>
      <w:r w:rsidRPr="00356814">
        <w:t>peration</w:t>
      </w:r>
    </w:p>
    <w:p w14:paraId="16F8A608" w14:textId="77777777" w:rsidR="00F970C9" w:rsidRPr="00356814" w:rsidRDefault="00F970C9" w:rsidP="006436C7">
      <w:pPr>
        <w:jc w:val="both"/>
        <w:rPr>
          <w:snapToGrid w:val="0"/>
        </w:rPr>
      </w:pPr>
      <w:r w:rsidRPr="00356814">
        <w:rPr>
          <w:snapToGrid w:val="0"/>
        </w:rPr>
        <w:t>The UE CONTEXT MODIFICATION REQUEST message is initiated by the gNB-CU.</w:t>
      </w:r>
    </w:p>
    <w:p w14:paraId="5C064218" w14:textId="77777777" w:rsidR="00F970C9" w:rsidRPr="00356814" w:rsidRDefault="00F970C9" w:rsidP="004C68A7">
      <w:r w:rsidRPr="00356814">
        <w:rPr>
          <w:snapToGrid w:val="0"/>
        </w:rPr>
        <w:t xml:space="preserve">Upon reception of the UE CONTEXT MODIFICATION REQUEST message, the gNB-DU shall perform the modifications, and if successful </w:t>
      </w:r>
      <w:r w:rsidRPr="00356814">
        <w:t xml:space="preserve">reports the update in the UE </w:t>
      </w:r>
      <w:r w:rsidRPr="00356814">
        <w:rPr>
          <w:lang w:eastAsia="zh-CN"/>
        </w:rPr>
        <w:t xml:space="preserve">CONTEXT MODIFICATION </w:t>
      </w:r>
      <w:r w:rsidRPr="00356814">
        <w:t>RESPONSE message.</w:t>
      </w:r>
    </w:p>
    <w:p w14:paraId="77226D9B" w14:textId="77777777" w:rsidR="00F970C9" w:rsidRPr="00356814" w:rsidRDefault="00F970C9" w:rsidP="00730189">
      <w:pPr>
        <w:rPr>
          <w:snapToGrid w:val="0"/>
        </w:rPr>
      </w:pPr>
      <w:r w:rsidRPr="00356814">
        <w:rPr>
          <w:snapToGrid w:val="0"/>
        </w:rPr>
        <w:t xml:space="preserve">If the </w:t>
      </w:r>
      <w:r w:rsidRPr="00356814">
        <w:rPr>
          <w:i/>
          <w:snapToGrid w:val="0"/>
        </w:rPr>
        <w:t>SpCell ID</w:t>
      </w:r>
      <w:r w:rsidRPr="00356814">
        <w:rPr>
          <w:snapToGrid w:val="0"/>
        </w:rPr>
        <w:t xml:space="preserve"> IE is included in the UE CONTEXT MODIFICATION REQUEST message, the gNB-DU shall replace any previously received value and regard it as a reconfiguration</w:t>
      </w:r>
      <w:r w:rsidRPr="00356814">
        <w:rPr>
          <w:snapToGrid w:val="0"/>
          <w:lang w:eastAsia="zh-CN"/>
        </w:rPr>
        <w:t xml:space="preserve"> with sync </w:t>
      </w:r>
      <w:r w:rsidRPr="00356814">
        <w:rPr>
          <w:snapToGrid w:val="0"/>
        </w:rPr>
        <w:t xml:space="preserve">as </w:t>
      </w:r>
      <w:r w:rsidRPr="00356814">
        <w:rPr>
          <w:snapToGrid w:val="0"/>
          <w:lang w:eastAsia="zh-CN"/>
        </w:rPr>
        <w:t xml:space="preserve">defined </w:t>
      </w:r>
      <w:r w:rsidRPr="00356814">
        <w:rPr>
          <w:snapToGrid w:val="0"/>
        </w:rPr>
        <w:t xml:space="preserve">in TS </w:t>
      </w:r>
      <w:r w:rsidRPr="00356814">
        <w:rPr>
          <w:snapToGrid w:val="0"/>
          <w:lang w:eastAsia="zh-CN"/>
        </w:rPr>
        <w:t>38.331 [8]</w:t>
      </w:r>
      <w:r w:rsidRPr="00356814">
        <w:rPr>
          <w:snapToGrid w:val="0"/>
        </w:rPr>
        <w:t xml:space="preserve">. </w:t>
      </w:r>
      <w:r w:rsidRPr="00356814">
        <w:rPr>
          <w:snapToGrid w:val="0"/>
          <w:lang w:eastAsia="zh-CN"/>
        </w:rPr>
        <w:t xml:space="preserve">If the </w:t>
      </w:r>
      <w:r w:rsidRPr="00356814">
        <w:rPr>
          <w:rFonts w:eastAsia="Batang"/>
          <w:bCs/>
          <w:i/>
        </w:rPr>
        <w:t>ServCellIndex</w:t>
      </w:r>
      <w:r w:rsidRPr="00356814">
        <w:rPr>
          <w:rFonts w:eastAsia="Yu Mincho"/>
        </w:rPr>
        <w:t xml:space="preserve"> </w:t>
      </w:r>
      <w:r w:rsidRPr="00356814">
        <w:rPr>
          <w:lang w:eastAsia="zh-CN"/>
        </w:rPr>
        <w:t xml:space="preserve">IE is included in the UE CONTEXT MODIFICATION REQUEST message, the gNB-DU shall take this into account for the indicated SpCell. </w:t>
      </w:r>
      <w:r w:rsidRPr="00356814">
        <w:rPr>
          <w:rFonts w:eastAsia="Yu Mincho"/>
        </w:rPr>
        <w:t xml:space="preserve">If the </w:t>
      </w:r>
      <w:r w:rsidRPr="00356814">
        <w:rPr>
          <w:rFonts w:eastAsia="Yu Mincho"/>
          <w:i/>
        </w:rPr>
        <w:t xml:space="preserve">SpCell UL Configured </w:t>
      </w:r>
      <w:r w:rsidRPr="00356814">
        <w:rPr>
          <w:rFonts w:eastAsia="Yu Mincho"/>
        </w:rPr>
        <w:t>IE is included in the UE CONTEXT MODIFICATION REQUEST message, the gNB-DU shall configure UL for the indicated SpCell accordingly.</w:t>
      </w:r>
      <w:r w:rsidRPr="00356814">
        <w:t xml:space="preserve"> If the </w:t>
      </w:r>
      <w:r w:rsidRPr="00356814">
        <w:rPr>
          <w:i/>
        </w:rPr>
        <w:t xml:space="preserve">servingCellMO </w:t>
      </w:r>
      <w:r w:rsidRPr="00356814">
        <w:t xml:space="preserve">IE is included in the UE CONTEXT </w:t>
      </w:r>
      <w:r w:rsidRPr="00356814">
        <w:rPr>
          <w:lang w:eastAsia="zh-CN"/>
        </w:rPr>
        <w:t xml:space="preserve">MODIFICATION </w:t>
      </w:r>
      <w:r w:rsidRPr="00356814">
        <w:t>REQUEST message, the gNB-DU shall configure servingCellMO for the indicated SpCell accordingly.</w:t>
      </w:r>
    </w:p>
    <w:p w14:paraId="7ED3B9CF" w14:textId="77777777" w:rsidR="00F970C9" w:rsidRPr="00356814" w:rsidRDefault="00F970C9" w:rsidP="002024F8">
      <w:pPr>
        <w:rPr>
          <w:snapToGrid w:val="0"/>
        </w:rPr>
      </w:pPr>
      <w:r w:rsidRPr="00356814">
        <w:rPr>
          <w:snapToGrid w:val="0"/>
        </w:rPr>
        <w:t xml:space="preserve">If the </w:t>
      </w:r>
      <w:r w:rsidRPr="00356814">
        <w:rPr>
          <w:i/>
          <w:snapToGrid w:val="0"/>
        </w:rPr>
        <w:t>SCell To Be Setup List</w:t>
      </w:r>
      <w:r w:rsidRPr="00356814">
        <w:rPr>
          <w:snapToGrid w:val="0"/>
        </w:rPr>
        <w:t xml:space="preserve"> IE is included in the UE CONTEXT MODIFICATION REQUEST message, the gNB-DU shall </w:t>
      </w:r>
      <w:r w:rsidR="008E5A63" w:rsidRPr="00356814">
        <w:t>consider it as a list of candidate SCells to be set up</w:t>
      </w:r>
      <w:r w:rsidRPr="00356814">
        <w:rPr>
          <w:snapToGrid w:val="0"/>
        </w:rPr>
        <w:t>.</w:t>
      </w:r>
      <w:r w:rsidRPr="00356814">
        <w:t xml:space="preserve"> </w:t>
      </w:r>
      <w:bookmarkStart w:id="615" w:name="_Hlk511745197"/>
      <w:r w:rsidRPr="00356814">
        <w:t xml:space="preserve">If the </w:t>
      </w:r>
      <w:r w:rsidRPr="00356814">
        <w:rPr>
          <w:i/>
        </w:rPr>
        <w:t xml:space="preserve">SCell To Be Setup List </w:t>
      </w:r>
      <w:r w:rsidRPr="00356814">
        <w:t xml:space="preserve">IE is included in the UE CONTEXT MODIFICATION REQUEST message and the indicated SCell(s) are already setup, the gNB-DU shall </w:t>
      </w:r>
      <w:r w:rsidRPr="00356814">
        <w:rPr>
          <w:snapToGrid w:val="0"/>
        </w:rPr>
        <w:t>replace any previously received value</w:t>
      </w:r>
      <w:r w:rsidRPr="00356814">
        <w:t>.</w:t>
      </w:r>
      <w:bookmarkEnd w:id="615"/>
      <w:r w:rsidRPr="00356814">
        <w:t xml:space="preserve"> If the </w:t>
      </w:r>
      <w:r w:rsidRPr="00356814">
        <w:rPr>
          <w:i/>
        </w:rPr>
        <w:t xml:space="preserve">SCell UL Configured </w:t>
      </w:r>
      <w:r w:rsidRPr="00356814">
        <w:t xml:space="preserve">IE is included in the UE CONTEXT MODIFICATION REQUEST message, the gNB-DU shall configure UL for the indicated SCell accordingly. If the </w:t>
      </w:r>
      <w:r w:rsidRPr="00356814">
        <w:rPr>
          <w:i/>
        </w:rPr>
        <w:t xml:space="preserve">servingCellMO </w:t>
      </w:r>
      <w:r w:rsidRPr="00356814">
        <w:t xml:space="preserve">IE is included in the UE CONTEXT </w:t>
      </w:r>
      <w:r w:rsidRPr="00356814">
        <w:rPr>
          <w:lang w:eastAsia="zh-CN"/>
        </w:rPr>
        <w:t xml:space="preserve">MODIFICATION </w:t>
      </w:r>
      <w:r w:rsidRPr="00356814">
        <w:t>REQUEST message, the gNB-DU shall configure servingCellMO for the indicated SCell accordingly.</w:t>
      </w:r>
    </w:p>
    <w:p w14:paraId="1B8C269F" w14:textId="77777777" w:rsidR="008706FA" w:rsidRDefault="008706FA" w:rsidP="008706FA">
      <w:pPr>
        <w:rPr>
          <w:snapToGrid w:val="0"/>
          <w:lang w:eastAsia="zh-CN"/>
        </w:rPr>
      </w:pPr>
      <w:r>
        <w:rPr>
          <w:snapToGrid w:val="0"/>
        </w:rPr>
        <w:t xml:space="preserve">If the </w:t>
      </w:r>
      <w:r>
        <w:rPr>
          <w:i/>
          <w:snapToGrid w:val="0"/>
        </w:rPr>
        <w:t xml:space="preserve">SCell To Be </w:t>
      </w:r>
      <w:r>
        <w:rPr>
          <w:i/>
          <w:snapToGrid w:val="0"/>
          <w:lang w:eastAsia="zh-CN"/>
        </w:rPr>
        <w:t>Removed</w:t>
      </w:r>
      <w:r>
        <w:rPr>
          <w:i/>
          <w:snapToGrid w:val="0"/>
        </w:rPr>
        <w:t xml:space="preserve"> List</w:t>
      </w:r>
      <w:r>
        <w:rPr>
          <w:snapToGrid w:val="0"/>
        </w:rPr>
        <w:t xml:space="preserve"> IE is included in the UE CONTEXT MODIFICATION REQUEST message, the gNB-DU shall </w:t>
      </w:r>
      <w:r>
        <w:t xml:space="preserve">consider it as a list of SCells to be </w:t>
      </w:r>
      <w:r>
        <w:rPr>
          <w:lang w:eastAsia="zh-CN"/>
        </w:rPr>
        <w:t>removed.</w:t>
      </w:r>
    </w:p>
    <w:p w14:paraId="6AB2754E" w14:textId="77777777" w:rsidR="00F970C9" w:rsidRPr="00356814" w:rsidRDefault="00F970C9" w:rsidP="00730189">
      <w:pPr>
        <w:rPr>
          <w:snapToGrid w:val="0"/>
        </w:rPr>
      </w:pPr>
      <w:r w:rsidRPr="00356814">
        <w:rPr>
          <w:snapToGrid w:val="0"/>
        </w:rPr>
        <w:t xml:space="preserve">If the </w:t>
      </w:r>
      <w:r w:rsidRPr="00356814">
        <w:rPr>
          <w:i/>
          <w:snapToGrid w:val="0"/>
        </w:rPr>
        <w:t xml:space="preserve">DRX Cycle </w:t>
      </w:r>
      <w:r w:rsidRPr="00356814">
        <w:rPr>
          <w:snapToGrid w:val="0"/>
        </w:rPr>
        <w:t xml:space="preserve">IE is contained in the UE CONTEXT MODIFICATION REQUEST message, the gNB-DU shall use the provided value from the gNB-CU. If the </w:t>
      </w:r>
      <w:r w:rsidRPr="00356814">
        <w:rPr>
          <w:i/>
          <w:snapToGrid w:val="0"/>
        </w:rPr>
        <w:t>DRX configuration indicator</w:t>
      </w:r>
      <w:r w:rsidRPr="00356814">
        <w:rPr>
          <w:snapToGrid w:val="0"/>
        </w:rPr>
        <w:t xml:space="preserve"> IE is contained in the UE CONTEXT </w:t>
      </w:r>
      <w:r w:rsidRPr="00356814">
        <w:t xml:space="preserve">MODIFICATION </w:t>
      </w:r>
      <w:r w:rsidRPr="00356814">
        <w:rPr>
          <w:snapToGrid w:val="0"/>
        </w:rPr>
        <w:t>REQUEST message and set to "release", the gNB-DU shall release DRX configuration.</w:t>
      </w:r>
    </w:p>
    <w:p w14:paraId="5B4B1F7B" w14:textId="77777777" w:rsidR="00F970C9" w:rsidRPr="00356814" w:rsidRDefault="00F970C9" w:rsidP="00730189">
      <w:pPr>
        <w:rPr>
          <w:snapToGrid w:val="0"/>
        </w:rPr>
      </w:pPr>
      <w:r w:rsidRPr="00356814">
        <w:rPr>
          <w:snapToGrid w:val="0"/>
        </w:rPr>
        <w:t xml:space="preserve">If the </w:t>
      </w:r>
      <w:r w:rsidRPr="00356814">
        <w:rPr>
          <w:i/>
          <w:snapToGrid w:val="0"/>
        </w:rPr>
        <w:t>SRB To Be Setup List</w:t>
      </w:r>
      <w:r w:rsidRPr="00356814">
        <w:rPr>
          <w:snapToGrid w:val="0"/>
        </w:rPr>
        <w:t xml:space="preserve"> IE is contained in the UE CONTEXT MODIFICATION REQUEST message, the gNB-DU shall act as specified in the TS 38.401 [4]</w:t>
      </w:r>
      <w:r w:rsidRPr="00356814">
        <w:rPr>
          <w:rFonts w:eastAsia="SimSun"/>
          <w:snapToGrid w:val="0"/>
          <w:lang w:eastAsia="zh-CN"/>
        </w:rPr>
        <w:t>, and replace any previously received value</w:t>
      </w:r>
      <w:r w:rsidRPr="00356814">
        <w:rPr>
          <w:snapToGrid w:val="0"/>
        </w:rPr>
        <w:t xml:space="preserve">. </w:t>
      </w:r>
      <w:r w:rsidRPr="00356814">
        <w:rPr>
          <w:rFonts w:eastAsia="MS Mincho"/>
        </w:rPr>
        <w:t xml:space="preserve">If </w:t>
      </w:r>
      <w:r w:rsidRPr="00356814">
        <w:rPr>
          <w:rFonts w:eastAsia="MS Mincho"/>
          <w:i/>
        </w:rPr>
        <w:t>Duplication Indication</w:t>
      </w:r>
      <w:r w:rsidRPr="00356814">
        <w:rPr>
          <w:rFonts w:eastAsia="MS Mincho"/>
        </w:rPr>
        <w:t xml:space="preserve"> IE is contained in the </w:t>
      </w:r>
      <w:r w:rsidRPr="00356814">
        <w:rPr>
          <w:i/>
        </w:rPr>
        <w:t>SRB To Be Setup List</w:t>
      </w:r>
      <w:r w:rsidRPr="00356814">
        <w:t xml:space="preserve"> IE</w:t>
      </w:r>
      <w:r w:rsidRPr="00356814">
        <w:rPr>
          <w:rFonts w:eastAsia="MS Mincho"/>
        </w:rPr>
        <w:t>, the gNB-DU shall</w:t>
      </w:r>
      <w:r w:rsidRPr="00356814">
        <w:rPr>
          <w:lang w:eastAsia="zh-CN"/>
        </w:rPr>
        <w:t>, if supported,</w:t>
      </w:r>
      <w:r w:rsidRPr="00356814">
        <w:rPr>
          <w:rFonts w:eastAsia="MS Mincho"/>
        </w:rPr>
        <w:t xml:space="preserve"> setup two RLC entities for the indicated SRB</w:t>
      </w:r>
      <w:r w:rsidRPr="00356814">
        <w:t xml:space="preserve"> if the value is set to be </w:t>
      </w:r>
      <w:r w:rsidRPr="00356814">
        <w:rPr>
          <w:snapToGrid w:val="0"/>
        </w:rPr>
        <w:t>"</w:t>
      </w:r>
      <w:r w:rsidRPr="00356814">
        <w:t>true</w:t>
      </w:r>
      <w:r w:rsidRPr="00356814">
        <w:rPr>
          <w:snapToGrid w:val="0"/>
        </w:rPr>
        <w:t>"</w:t>
      </w:r>
      <w:r w:rsidRPr="00356814">
        <w:t>, or</w:t>
      </w:r>
      <w:r w:rsidRPr="00356814">
        <w:rPr>
          <w:rFonts w:eastAsia="MS Mincho"/>
        </w:rPr>
        <w:t xml:space="preserve"> delete the RLC entity of secondary path if the value is set to be </w:t>
      </w:r>
      <w:r w:rsidRPr="00356814">
        <w:rPr>
          <w:snapToGrid w:val="0"/>
        </w:rPr>
        <w:t>"</w:t>
      </w:r>
      <w:r w:rsidRPr="00356814">
        <w:rPr>
          <w:rFonts w:eastAsia="MS Mincho"/>
        </w:rPr>
        <w:t>false</w:t>
      </w:r>
      <w:r w:rsidRPr="00356814">
        <w:rPr>
          <w:snapToGrid w:val="0"/>
        </w:rPr>
        <w:t>"</w:t>
      </w:r>
      <w:r w:rsidRPr="00356814">
        <w:rPr>
          <w:rFonts w:eastAsia="MS Mincho"/>
        </w:rPr>
        <w:t>.</w:t>
      </w:r>
    </w:p>
    <w:p w14:paraId="6C038BF8" w14:textId="77777777" w:rsidR="00F970C9" w:rsidRPr="00356814" w:rsidRDefault="00F970C9" w:rsidP="00730189">
      <w:pPr>
        <w:rPr>
          <w:snapToGrid w:val="0"/>
        </w:rPr>
      </w:pPr>
      <w:r w:rsidRPr="00356814">
        <w:rPr>
          <w:snapToGrid w:val="0"/>
        </w:rPr>
        <w:t xml:space="preserve">If the </w:t>
      </w:r>
      <w:r w:rsidRPr="00356814">
        <w:rPr>
          <w:i/>
          <w:snapToGrid w:val="0"/>
        </w:rPr>
        <w:t>DRB To Be Setup List</w:t>
      </w:r>
      <w:r w:rsidRPr="00356814">
        <w:rPr>
          <w:snapToGrid w:val="0"/>
        </w:rPr>
        <w:t xml:space="preserve"> IE is contained in the UE CONTEXT MODIFICATION REQUEST message, the gNB-DU shall act as specified in the TS 38.401 [4].</w:t>
      </w:r>
    </w:p>
    <w:p w14:paraId="5F1DA493" w14:textId="77777777" w:rsidR="00F970C9" w:rsidRPr="00356814" w:rsidRDefault="00F970C9" w:rsidP="002024F8">
      <w:pPr>
        <w:rPr>
          <w:i/>
          <w:noProof/>
          <w:szCs w:val="18"/>
        </w:rPr>
      </w:pPr>
      <w:r w:rsidRPr="00356814">
        <w:rPr>
          <w:rFonts w:eastAsia="SimSun"/>
          <w:lang w:eastAsia="zh-CN"/>
        </w:rPr>
        <w:t>I</w:t>
      </w:r>
      <w:r w:rsidRPr="00356814">
        <w:t xml:space="preserve">f two </w:t>
      </w:r>
      <w:r w:rsidRPr="00356814">
        <w:rPr>
          <w:i/>
        </w:rPr>
        <w:t>UL UP TNL Information</w:t>
      </w:r>
      <w:r w:rsidRPr="00356814">
        <w:t xml:space="preserve"> IEs are </w:t>
      </w:r>
      <w:r w:rsidRPr="00356814">
        <w:rPr>
          <w:rFonts w:eastAsia="SimSun"/>
          <w:lang w:eastAsia="zh-CN"/>
        </w:rPr>
        <w:t>included</w:t>
      </w:r>
      <w:r w:rsidRPr="00356814">
        <w:t xml:space="preserve"> in UE CONTEXT </w:t>
      </w:r>
      <w:r w:rsidRPr="00356814">
        <w:rPr>
          <w:rFonts w:eastAsia="SimSun"/>
          <w:lang w:eastAsia="zh-CN"/>
        </w:rPr>
        <w:t>MODIFICATION</w:t>
      </w:r>
      <w:r w:rsidRPr="00356814">
        <w:t xml:space="preserve"> REQUEST message</w:t>
      </w:r>
      <w:r w:rsidRPr="00356814">
        <w:rPr>
          <w:rFonts w:eastAsia="SimSun"/>
          <w:lang w:eastAsia="zh-CN"/>
        </w:rPr>
        <w:t xml:space="preserve"> for a DRB</w:t>
      </w:r>
      <w:r w:rsidRPr="00356814">
        <w:t xml:space="preserve">, the </w:t>
      </w:r>
      <w:r w:rsidRPr="00356814">
        <w:rPr>
          <w:rFonts w:eastAsia="SimSun"/>
          <w:lang w:eastAsia="zh-CN"/>
        </w:rPr>
        <w:t xml:space="preserve">gNB-DU shall include </w:t>
      </w:r>
      <w:r w:rsidRPr="00356814">
        <w:t xml:space="preserve">two </w:t>
      </w:r>
      <w:r w:rsidRPr="00356814">
        <w:rPr>
          <w:i/>
        </w:rPr>
        <w:t>DL UP TNL Information</w:t>
      </w:r>
      <w:r w:rsidRPr="00356814">
        <w:t xml:space="preserve"> IEs in UE CONTEXT </w:t>
      </w:r>
      <w:r w:rsidRPr="00356814">
        <w:rPr>
          <w:rFonts w:eastAsia="SimSun"/>
          <w:lang w:eastAsia="zh-CN"/>
        </w:rPr>
        <w:t>MODIFICATION</w:t>
      </w:r>
      <w:r w:rsidRPr="00356814">
        <w:t xml:space="preserve"> RESPONSE message and </w:t>
      </w:r>
      <w:r w:rsidRPr="00356814">
        <w:rPr>
          <w:rFonts w:eastAsia="MS Mincho"/>
        </w:rPr>
        <w:t>setup two RLC entities for the indicated DRB</w:t>
      </w:r>
      <w:r w:rsidRPr="00356814">
        <w:rPr>
          <w:rFonts w:eastAsia="SimSun"/>
          <w:lang w:eastAsia="zh-CN"/>
        </w:rPr>
        <w:t xml:space="preserve">. </w:t>
      </w:r>
      <w:r w:rsidRPr="00356814">
        <w:t>gNB-CU and gNB-</w:t>
      </w:r>
      <w:r w:rsidRPr="00356814">
        <w:rPr>
          <w:rFonts w:eastAsia="SimSun"/>
          <w:lang w:eastAsia="zh-CN"/>
        </w:rPr>
        <w:t>D</w:t>
      </w:r>
      <w:r w:rsidRPr="00356814">
        <w:t xml:space="preserve">U use the </w:t>
      </w:r>
      <w:r w:rsidRPr="00356814">
        <w:rPr>
          <w:i/>
          <w:iCs/>
        </w:rPr>
        <w:t xml:space="preserve">UL </w:t>
      </w:r>
      <w:r w:rsidRPr="00356814">
        <w:rPr>
          <w:i/>
        </w:rPr>
        <w:t>UP TNL Information</w:t>
      </w:r>
      <w:r w:rsidRPr="00356814">
        <w:t xml:space="preserve"> IEs and </w:t>
      </w:r>
      <w:r w:rsidRPr="00356814">
        <w:rPr>
          <w:i/>
          <w:iCs/>
        </w:rPr>
        <w:t xml:space="preserve">DL </w:t>
      </w:r>
      <w:r w:rsidRPr="00356814">
        <w:rPr>
          <w:i/>
        </w:rPr>
        <w:t>UP TNL Information</w:t>
      </w:r>
      <w:r w:rsidRPr="00356814">
        <w:t xml:space="preserve"> IEs</w:t>
      </w:r>
      <w:r w:rsidRPr="00356814">
        <w:rPr>
          <w:rFonts w:eastAsia="SimSun"/>
          <w:lang w:eastAsia="zh-CN"/>
        </w:rPr>
        <w:t xml:space="preserve"> to support packet duplication for intra-gNB-DU CA as defined in TS 38.470 [2].</w:t>
      </w:r>
      <w:r w:rsidR="00A028A4" w:rsidRPr="00356814">
        <w:rPr>
          <w:lang w:eastAsia="zh-CN"/>
        </w:rPr>
        <w:t xml:space="preserve"> </w:t>
      </w:r>
      <w:r w:rsidR="00A028A4" w:rsidRPr="00356814">
        <w:t xml:space="preserve">The first </w:t>
      </w:r>
      <w:r w:rsidR="00A028A4" w:rsidRPr="00356814">
        <w:rPr>
          <w:i/>
          <w:noProof/>
          <w:szCs w:val="18"/>
        </w:rPr>
        <w:t xml:space="preserve">UP TNL Information </w:t>
      </w:r>
      <w:r w:rsidR="00A028A4" w:rsidRPr="00356814">
        <w:rPr>
          <w:noProof/>
          <w:szCs w:val="18"/>
        </w:rPr>
        <w:t>IE of the two</w:t>
      </w:r>
      <w:r w:rsidR="00A028A4" w:rsidRPr="00356814">
        <w:rPr>
          <w:i/>
          <w:noProof/>
          <w:szCs w:val="18"/>
        </w:rPr>
        <w:t xml:space="preserve"> UP TNL Information </w:t>
      </w:r>
      <w:r w:rsidR="00A028A4" w:rsidRPr="00356814">
        <w:rPr>
          <w:noProof/>
          <w:szCs w:val="18"/>
        </w:rPr>
        <w:t>IEs is for the primary path</w:t>
      </w:r>
      <w:r w:rsidR="00A028A4" w:rsidRPr="00356814">
        <w:rPr>
          <w:i/>
          <w:noProof/>
          <w:szCs w:val="18"/>
        </w:rPr>
        <w:t>.</w:t>
      </w:r>
    </w:p>
    <w:p w14:paraId="0F3F826F" w14:textId="77777777" w:rsidR="00F970C9" w:rsidRPr="00356814" w:rsidRDefault="00F970C9" w:rsidP="00E20D70">
      <w:pPr>
        <w:rPr>
          <w:lang w:eastAsia="zh-CN"/>
        </w:rPr>
      </w:pPr>
      <w:r w:rsidRPr="00356814">
        <w:rPr>
          <w:lang w:eastAsia="zh-CN"/>
        </w:rPr>
        <w:t xml:space="preserve">If </w:t>
      </w:r>
      <w:r w:rsidRPr="00356814">
        <w:rPr>
          <w:i/>
          <w:lang w:eastAsia="zh-CN"/>
        </w:rPr>
        <w:t>Duplication Activation</w:t>
      </w:r>
      <w:r w:rsidRPr="00356814">
        <w:rPr>
          <w:lang w:eastAsia="zh-CN"/>
        </w:rPr>
        <w:t xml:space="preserve"> IE is included in the UE CONTEXT MODIFICATION REQUEST message for a DRB, the gNB-DU should take it into account when activing/deactiving </w:t>
      </w:r>
      <w:r w:rsidRPr="00356814">
        <w:t xml:space="preserve">CA based </w:t>
      </w:r>
      <w:r w:rsidRPr="00356814">
        <w:rPr>
          <w:lang w:eastAsia="zh-CN"/>
        </w:rPr>
        <w:t>PDCP duplication for the DRB.</w:t>
      </w:r>
    </w:p>
    <w:p w14:paraId="127B8670" w14:textId="77777777" w:rsidR="00F970C9" w:rsidRPr="00356814" w:rsidRDefault="00F970C9" w:rsidP="00E20D70">
      <w:pPr>
        <w:rPr>
          <w:lang w:eastAsia="zh-CN"/>
        </w:rPr>
      </w:pPr>
      <w:r w:rsidRPr="00356814">
        <w:rPr>
          <w:lang w:eastAsia="zh-CN"/>
        </w:rPr>
        <w:t xml:space="preserve">If </w:t>
      </w:r>
      <w:r w:rsidRPr="00356814">
        <w:rPr>
          <w:i/>
          <w:lang w:eastAsia="zh-CN"/>
        </w:rPr>
        <w:t>DC Based Duplication Configured</w:t>
      </w:r>
      <w:r w:rsidRPr="00356814">
        <w:rPr>
          <w:lang w:eastAsia="zh-CN"/>
        </w:rPr>
        <w:t xml:space="preserve"> IE is included in the UE CONTEXT MODIFICATION REQUEST message for a DRB, the gNB-DU shall regard that DC based PDCP duplication is configured for this DRB if the value is set to be </w:t>
      </w:r>
      <w:r w:rsidRPr="00356814">
        <w:rPr>
          <w:snapToGrid w:val="0"/>
        </w:rPr>
        <w:t>"</w:t>
      </w:r>
      <w:r w:rsidRPr="00356814">
        <w:rPr>
          <w:lang w:eastAsia="zh-CN"/>
        </w:rPr>
        <w:t>true</w:t>
      </w:r>
      <w:r w:rsidRPr="00356814">
        <w:rPr>
          <w:snapToGrid w:val="0"/>
        </w:rPr>
        <w:t xml:space="preserve">" </w:t>
      </w:r>
      <w:r w:rsidRPr="00356814">
        <w:rPr>
          <w:lang w:eastAsia="zh-CN"/>
        </w:rPr>
        <w:t xml:space="preserve">and it should take the responsibility of PDCP duplication activation/deactivation. Otherwise, the gNB-DU shall </w:t>
      </w:r>
      <w:r w:rsidRPr="00356814">
        <w:rPr>
          <w:lang w:eastAsia="zh-CN"/>
        </w:rPr>
        <w:lastRenderedPageBreak/>
        <w:t xml:space="preserve">regard that DC based PDCP duplication is de-configured for this DRB id the value is set to be </w:t>
      </w:r>
      <w:r w:rsidRPr="00356814">
        <w:rPr>
          <w:snapToGrid w:val="0"/>
        </w:rPr>
        <w:t>"</w:t>
      </w:r>
      <w:r w:rsidRPr="00356814">
        <w:rPr>
          <w:lang w:eastAsia="zh-CN"/>
        </w:rPr>
        <w:t>false</w:t>
      </w:r>
      <w:r w:rsidRPr="00356814">
        <w:rPr>
          <w:snapToGrid w:val="0"/>
        </w:rPr>
        <w:t>"</w:t>
      </w:r>
      <w:r w:rsidRPr="00356814">
        <w:rPr>
          <w:snapToGrid w:val="0"/>
          <w:lang w:eastAsia="zh-CN"/>
        </w:rPr>
        <w:t>, and</w:t>
      </w:r>
      <w:r w:rsidRPr="00356814">
        <w:rPr>
          <w:lang w:eastAsia="zh-CN"/>
        </w:rPr>
        <w:t xml:space="preserve"> it should stop PDCP duplication activation/deactivation by MAC CE. If </w:t>
      </w:r>
      <w:r w:rsidRPr="00356814">
        <w:rPr>
          <w:i/>
          <w:lang w:eastAsia="zh-CN"/>
        </w:rPr>
        <w:t>DC Based Duplication Activation</w:t>
      </w:r>
      <w:r w:rsidRPr="00356814">
        <w:rPr>
          <w:lang w:eastAsia="zh-CN"/>
        </w:rPr>
        <w:t xml:space="preserve"> IE is included in the UE CONTEXT MODIFICATION REQUEST message for a DRB, the gNB-DU should take it into account when activing/deactiving DC based PDCP duplication for this DRB.</w:t>
      </w:r>
    </w:p>
    <w:p w14:paraId="27E12D50" w14:textId="77777777" w:rsidR="001D6CC4" w:rsidRPr="00356814" w:rsidRDefault="001D6CC4" w:rsidP="00E20D70">
      <w:pPr>
        <w:rPr>
          <w:lang w:eastAsia="zh-CN"/>
        </w:rPr>
      </w:pPr>
      <w:r w:rsidRPr="00356814">
        <w:t xml:space="preserve">For a certain DRB which was allocated with two GTP-U tunnels, if such DRB is modified and given one GTP-U tunnel via the UE Context Modification procedure, the gNB-DU shall consider that the CA based PDCP duplication for the concerned DRB is de-configured. If such UE Context Modification procedure occurs, the </w:t>
      </w:r>
      <w:r w:rsidRPr="00356814">
        <w:rPr>
          <w:i/>
        </w:rPr>
        <w:t>Duplication Activation</w:t>
      </w:r>
      <w:r w:rsidRPr="00356814">
        <w:t xml:space="preserve"> IE shall not be included for the concerned DRB.</w:t>
      </w:r>
    </w:p>
    <w:p w14:paraId="04941980" w14:textId="77777777" w:rsidR="00F970C9" w:rsidRPr="00356814" w:rsidRDefault="00F970C9" w:rsidP="00C22EEE">
      <w:pPr>
        <w:rPr>
          <w:rFonts w:eastAsia="SimSun"/>
          <w:lang w:eastAsia="zh-CN"/>
        </w:rPr>
      </w:pPr>
      <w:r w:rsidRPr="00356814">
        <w:rPr>
          <w:rFonts w:eastAsia="SimSun"/>
          <w:lang w:eastAsia="zh-CN"/>
        </w:rPr>
        <w:t xml:space="preserve">If the </w:t>
      </w:r>
      <w:r w:rsidRPr="00356814">
        <w:rPr>
          <w:rFonts w:eastAsia="SimSun"/>
          <w:i/>
          <w:lang w:eastAsia="zh-CN"/>
        </w:rPr>
        <w:t>UL Configuration</w:t>
      </w:r>
      <w:r w:rsidRPr="00356814">
        <w:rPr>
          <w:rFonts w:eastAsia="SimSun"/>
          <w:lang w:eastAsia="zh-CN"/>
        </w:rPr>
        <w:t xml:space="preserve"> IE in </w:t>
      </w:r>
      <w:r w:rsidRPr="00356814">
        <w:rPr>
          <w:rFonts w:eastAsia="SimSun"/>
          <w:i/>
          <w:lang w:eastAsia="zh-CN"/>
        </w:rPr>
        <w:t>DRB to Be Setup Item</w:t>
      </w:r>
      <w:r w:rsidRPr="00356814">
        <w:rPr>
          <w:rFonts w:eastAsia="SimSun"/>
          <w:lang w:eastAsia="zh-CN"/>
        </w:rPr>
        <w:t xml:space="preserve"> IE or </w:t>
      </w:r>
      <w:r w:rsidRPr="00356814">
        <w:rPr>
          <w:rFonts w:eastAsia="SimSun"/>
          <w:i/>
          <w:lang w:eastAsia="zh-CN"/>
        </w:rPr>
        <w:t>DRB to Be Modified</w:t>
      </w:r>
      <w:r w:rsidRPr="00356814">
        <w:rPr>
          <w:rFonts w:eastAsia="SimSun"/>
          <w:lang w:eastAsia="zh-CN"/>
        </w:rPr>
        <w:t xml:space="preserve"> </w:t>
      </w:r>
      <w:r w:rsidRPr="00356814">
        <w:rPr>
          <w:rFonts w:eastAsia="SimSun"/>
          <w:i/>
          <w:lang w:eastAsia="zh-CN"/>
        </w:rPr>
        <w:t>Item</w:t>
      </w:r>
      <w:r w:rsidRPr="00356814">
        <w:rPr>
          <w:rFonts w:eastAsia="SimSun"/>
          <w:lang w:eastAsia="zh-CN"/>
        </w:rPr>
        <w:t xml:space="preserve"> IE is contained in the UE CONTEXT MODIFICATION REQUEST message, the gNB-DU shall take it into account for UL scheduling.</w:t>
      </w:r>
    </w:p>
    <w:p w14:paraId="40A30942" w14:textId="77777777" w:rsidR="00F970C9" w:rsidRPr="00356814" w:rsidRDefault="00F970C9" w:rsidP="002024F8">
      <w:r w:rsidRPr="00356814">
        <w:rPr>
          <w:rFonts w:eastAsia="SimSun"/>
          <w:lang w:eastAsia="zh-CN"/>
        </w:rPr>
        <w:t xml:space="preserve">If </w:t>
      </w:r>
      <w:r w:rsidR="00092CD0">
        <w:t xml:space="preserve">the </w:t>
      </w:r>
      <w:r w:rsidR="00092CD0">
        <w:rPr>
          <w:i/>
        </w:rPr>
        <w:t>RRC Reconfiguration Complete Indicator</w:t>
      </w:r>
      <w:r w:rsidR="00092CD0">
        <w:t xml:space="preserve"> IE is included </w:t>
      </w:r>
      <w:r w:rsidR="00092CD0">
        <w:rPr>
          <w:snapToGrid w:val="0"/>
        </w:rPr>
        <w:t>in the UE CONTEXT MODIFICATION REQUEST message, the gNB-DU shall consider</w:t>
      </w:r>
      <w:r w:rsidR="00092CD0">
        <w:rPr>
          <w:rFonts w:hint="eastAsia"/>
          <w:snapToGrid w:val="0"/>
          <w:lang w:val="en-US" w:eastAsia="zh-CN"/>
        </w:rPr>
        <w:t xml:space="preserve"> </w:t>
      </w:r>
      <w:r w:rsidRPr="00356814">
        <w:rPr>
          <w:rFonts w:eastAsia="SimSun"/>
          <w:lang w:eastAsia="zh-CN"/>
        </w:rPr>
        <w:t>the ongoing reconfiguration procedure involv</w:t>
      </w:r>
      <w:r w:rsidR="00092CD0">
        <w:rPr>
          <w:rFonts w:eastAsia="SimSun" w:hint="eastAsia"/>
          <w:lang w:val="en-US" w:eastAsia="zh-CN"/>
        </w:rPr>
        <w:t>ing</w:t>
      </w:r>
      <w:r w:rsidRPr="00356814">
        <w:rPr>
          <w:rFonts w:eastAsia="SimSun"/>
          <w:lang w:eastAsia="zh-CN"/>
        </w:rPr>
        <w:t xml:space="preserve"> changes of the L1/L2 configuration at the gNB-DU signalled to the gNB-CU via the </w:t>
      </w:r>
      <w:r w:rsidRPr="00356814">
        <w:rPr>
          <w:rFonts w:eastAsia="SimSun"/>
          <w:i/>
          <w:lang w:eastAsia="zh-CN"/>
        </w:rPr>
        <w:t>CellGroupConfig</w:t>
      </w:r>
      <w:r w:rsidRPr="00356814">
        <w:rPr>
          <w:rFonts w:eastAsia="SimSun"/>
          <w:lang w:eastAsia="zh-CN"/>
        </w:rPr>
        <w:t xml:space="preserve"> IE</w:t>
      </w:r>
      <w:r w:rsidR="00092CD0">
        <w:rPr>
          <w:rFonts w:eastAsia="SimSun" w:hint="eastAsia"/>
          <w:lang w:val="en-US" w:eastAsia="zh-CN"/>
        </w:rPr>
        <w:t xml:space="preserve"> for MR-DC operation or standalone operation</w:t>
      </w:r>
      <w:r w:rsidR="00092CD0">
        <w:rPr>
          <w:lang w:eastAsia="zh-CN"/>
        </w:rPr>
        <w:t xml:space="preserve"> </w:t>
      </w:r>
      <w:r w:rsidRPr="00356814">
        <w:rPr>
          <w:rFonts w:eastAsia="SimSun"/>
          <w:lang w:eastAsia="zh-CN"/>
        </w:rPr>
        <w:t xml:space="preserve">has been successfully </w:t>
      </w:r>
      <w:r w:rsidR="00092CD0">
        <w:t xml:space="preserve">performed when such IE is set to </w:t>
      </w:r>
      <w:r w:rsidR="001303D7">
        <w:t>'</w:t>
      </w:r>
      <w:r w:rsidR="00092CD0">
        <w:t>true</w:t>
      </w:r>
      <w:r w:rsidR="001303D7">
        <w:t>'</w:t>
      </w:r>
      <w:r w:rsidR="00092CD0">
        <w:t xml:space="preserve">; otherwise (when such IE is set to </w:t>
      </w:r>
      <w:r w:rsidR="001303D7">
        <w:t>'</w:t>
      </w:r>
      <w:r w:rsidR="00092CD0">
        <w:t>failure</w:t>
      </w:r>
      <w:r w:rsidR="001303D7">
        <w:t>'</w:t>
      </w:r>
      <w:r w:rsidR="00092CD0">
        <w:t xml:space="preserve">), the gNB-DU shall consider </w:t>
      </w:r>
      <w:r w:rsidRPr="00356814">
        <w:t xml:space="preserve">the ongoing reconfiguration procedure has </w:t>
      </w:r>
      <w:r w:rsidR="001303D7">
        <w:rPr>
          <w:rFonts w:hint="eastAsia"/>
          <w:lang w:val="en-US" w:eastAsia="zh-CN"/>
        </w:rPr>
        <w:t xml:space="preserve">been </w:t>
      </w:r>
      <w:r w:rsidRPr="00356814">
        <w:t>failed</w:t>
      </w:r>
      <w:r w:rsidR="001303D7">
        <w:rPr>
          <w:rFonts w:hint="eastAsia"/>
          <w:lang w:val="en-US" w:eastAsia="zh-CN"/>
        </w:rPr>
        <w:t xml:space="preserve"> and</w:t>
      </w:r>
      <w:r w:rsidR="001303D7">
        <w:rPr>
          <w:lang w:val="en-US" w:eastAsia="zh-CN"/>
        </w:rPr>
        <w:t xml:space="preserve"> </w:t>
      </w:r>
      <w:r w:rsidR="001303D7">
        <w:rPr>
          <w:rFonts w:hint="eastAsia"/>
          <w:lang w:val="en-US" w:eastAsia="zh-CN"/>
        </w:rPr>
        <w:t>it</w:t>
      </w:r>
      <w:r w:rsidRPr="00356814">
        <w:t xml:space="preserve"> shall continue to use the old </w:t>
      </w:r>
      <w:r w:rsidR="001303D7">
        <w:rPr>
          <w:rFonts w:eastAsia="SimSun"/>
          <w:lang w:eastAsia="zh-CN"/>
        </w:rPr>
        <w:t>L1/L2</w:t>
      </w:r>
      <w:r w:rsidRPr="00356814">
        <w:t xml:space="preserve"> configuration.</w:t>
      </w:r>
    </w:p>
    <w:p w14:paraId="49A706F0" w14:textId="77777777" w:rsidR="00F970C9" w:rsidRPr="00356814" w:rsidRDefault="00F970C9" w:rsidP="004870E6">
      <w:pPr>
        <w:rPr>
          <w:lang w:eastAsia="zh-CN"/>
        </w:rPr>
      </w:pPr>
      <w:r w:rsidRPr="00356814">
        <w:rPr>
          <w:lang w:eastAsia="zh-CN"/>
        </w:rPr>
        <w:t xml:space="preserve">If </w:t>
      </w:r>
      <w:r w:rsidRPr="00356814">
        <w:rPr>
          <w:i/>
          <w:lang w:eastAsia="zh-CN"/>
        </w:rPr>
        <w:t>DL PDCP SN</w:t>
      </w:r>
      <w:r w:rsidRPr="00356814">
        <w:rPr>
          <w:lang w:eastAsia="zh-CN"/>
        </w:rPr>
        <w:t xml:space="preserve"> </w:t>
      </w:r>
      <w:r w:rsidRPr="00356814">
        <w:rPr>
          <w:i/>
          <w:lang w:eastAsia="zh-CN"/>
        </w:rPr>
        <w:t xml:space="preserve">length </w:t>
      </w:r>
      <w:r w:rsidRPr="00356814">
        <w:rPr>
          <w:lang w:eastAsia="zh-CN"/>
        </w:rPr>
        <w:t xml:space="preserve">IE is included in the UE CONTEXT MODIFICATION </w:t>
      </w:r>
      <w:r w:rsidRPr="00356814">
        <w:t>REQUEST</w:t>
      </w:r>
      <w:r w:rsidRPr="00356814">
        <w:rPr>
          <w:lang w:eastAsia="zh-CN"/>
        </w:rPr>
        <w:t xml:space="preserve"> message for a DRB, gNB-DU shall, if supported, store this information and use it for lower layer configuration.</w:t>
      </w:r>
    </w:p>
    <w:p w14:paraId="27C1F67D" w14:textId="77777777" w:rsidR="00F970C9" w:rsidRPr="00356814" w:rsidRDefault="00F970C9" w:rsidP="002024F8">
      <w:pPr>
        <w:rPr>
          <w:lang w:eastAsia="zh-CN"/>
        </w:rPr>
      </w:pPr>
      <w:r w:rsidRPr="00356814">
        <w:rPr>
          <w:lang w:eastAsia="zh-CN"/>
        </w:rPr>
        <w:t xml:space="preserve">If </w:t>
      </w:r>
      <w:r w:rsidRPr="00356814">
        <w:rPr>
          <w:i/>
          <w:lang w:eastAsia="zh-CN"/>
        </w:rPr>
        <w:t>UL PDCP SN length</w:t>
      </w:r>
      <w:r w:rsidRPr="00356814">
        <w:rPr>
          <w:lang w:eastAsia="zh-CN"/>
        </w:rPr>
        <w:t xml:space="preserve"> IE is included in the UE CONTEXT MODIFICATION </w:t>
      </w:r>
      <w:r w:rsidRPr="00356814">
        <w:t>REQUEST</w:t>
      </w:r>
      <w:r w:rsidRPr="00356814">
        <w:rPr>
          <w:lang w:eastAsia="zh-CN"/>
        </w:rPr>
        <w:t xml:space="preserve"> message for a DRB, gNB-DU </w:t>
      </w:r>
      <w:r w:rsidRPr="00356814">
        <w:t>shall, if supported, store this information and use it</w:t>
      </w:r>
      <w:r w:rsidRPr="00356814">
        <w:rPr>
          <w:lang w:eastAsia="zh-CN"/>
        </w:rPr>
        <w:t xml:space="preserve"> for lower layer configuration.</w:t>
      </w:r>
    </w:p>
    <w:p w14:paraId="5719CFF5" w14:textId="77777777" w:rsidR="00F970C9" w:rsidRPr="00356814" w:rsidRDefault="00F970C9" w:rsidP="002024F8">
      <w:pPr>
        <w:rPr>
          <w:snapToGrid w:val="0"/>
        </w:rPr>
      </w:pPr>
      <w:r w:rsidRPr="00356814">
        <w:rPr>
          <w:rFonts w:eastAsia="SimSun"/>
          <w:lang w:eastAsia="zh-CN"/>
        </w:rPr>
        <w:t xml:space="preserve">If the </w:t>
      </w:r>
      <w:r w:rsidRPr="00356814">
        <w:rPr>
          <w:rFonts w:eastAsia="SimSun"/>
          <w:i/>
          <w:lang w:eastAsia="zh-CN"/>
        </w:rPr>
        <w:t>RLC Failure Indication</w:t>
      </w:r>
      <w:r w:rsidRPr="00356814">
        <w:rPr>
          <w:rFonts w:eastAsia="SimSun"/>
          <w:lang w:eastAsia="zh-CN"/>
        </w:rPr>
        <w:t xml:space="preserve"> IE is included in </w:t>
      </w:r>
      <w:r w:rsidRPr="00356814">
        <w:t xml:space="preserve">UE CONTEXT </w:t>
      </w:r>
      <w:r w:rsidRPr="00356814">
        <w:rPr>
          <w:rFonts w:eastAsia="SimSun"/>
          <w:lang w:eastAsia="zh-CN"/>
        </w:rPr>
        <w:t>MODIFICATION</w:t>
      </w:r>
      <w:r w:rsidRPr="00356814">
        <w:t xml:space="preserve"> REQUEST message</w:t>
      </w:r>
      <w:r w:rsidRPr="00356814">
        <w:rPr>
          <w:rFonts w:eastAsia="SimSun"/>
          <w:lang w:eastAsia="zh-CN"/>
        </w:rPr>
        <w:t>, the gNB-DU should consider that the RLC entity indicated by such IE needs to be re-established when the CA-based packet duplication is active</w:t>
      </w:r>
      <w:r w:rsidRPr="00356814">
        <w:rPr>
          <w:lang w:eastAsia="zh-CN"/>
        </w:rPr>
        <w:t xml:space="preserve">, and the gNB-DU may include the </w:t>
      </w:r>
      <w:r w:rsidRPr="00356814">
        <w:rPr>
          <w:i/>
          <w:lang w:eastAsia="zh-CN"/>
        </w:rPr>
        <w:t>Associated SCell List</w:t>
      </w:r>
      <w:r w:rsidRPr="00356814">
        <w:rPr>
          <w:lang w:eastAsia="zh-CN"/>
        </w:rPr>
        <w:t xml:space="preserve"> IE in UE CONTEXT MODIFICATION RESPONSE by containing a list of SCell(s) associated with the RLC entity indicated by the </w:t>
      </w:r>
      <w:r w:rsidRPr="00356814">
        <w:rPr>
          <w:i/>
          <w:lang w:eastAsia="zh-CN"/>
        </w:rPr>
        <w:t>RLC Failure Indication</w:t>
      </w:r>
      <w:r w:rsidRPr="00356814">
        <w:rPr>
          <w:lang w:eastAsia="zh-CN"/>
        </w:rPr>
        <w:t xml:space="preserve"> IE.</w:t>
      </w:r>
    </w:p>
    <w:p w14:paraId="144BCCD6" w14:textId="77777777" w:rsidR="00F970C9" w:rsidRPr="00356814" w:rsidRDefault="00F970C9" w:rsidP="002024F8">
      <w:r w:rsidRPr="00356814">
        <w:t xml:space="preserve">If the UE CONTEXT MODIFICATION REQUEST message contains the </w:t>
      </w:r>
      <w:r w:rsidRPr="00356814">
        <w:rPr>
          <w:i/>
        </w:rPr>
        <w:t>RRC-Container</w:t>
      </w:r>
      <w:r w:rsidRPr="00356814">
        <w:t xml:space="preserve"> IE, the gNB-DU shall send the corresponding RRC message to the UE.</w:t>
      </w:r>
      <w:r w:rsidRPr="00356814">
        <w:rPr>
          <w:lang w:eastAsia="zh-CN"/>
        </w:rPr>
        <w:t xml:space="preserve"> If the </w:t>
      </w:r>
      <w:r w:rsidRPr="00356814">
        <w:t>UE CONTEXT MODIFICATION REQUEST</w:t>
      </w:r>
      <w:r w:rsidRPr="00356814">
        <w:rPr>
          <w:lang w:eastAsia="zh-CN"/>
        </w:rPr>
        <w:t xml:space="preserve">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3AFDF79F" w14:textId="77777777" w:rsidR="00F970C9" w:rsidRPr="00356814" w:rsidRDefault="00F970C9" w:rsidP="006436C7">
      <w:r w:rsidRPr="00356814">
        <w:t xml:space="preserve">If the UE CONTEXT MODIFICATION REQUEST message contains the </w:t>
      </w:r>
      <w:r w:rsidRPr="00356814">
        <w:rPr>
          <w:i/>
        </w:rPr>
        <w:t>Transmission Action Indicator</w:t>
      </w:r>
      <w:r w:rsidRPr="00356814">
        <w:t xml:space="preserve"> IE, the gNB-DU shall stop or restart (if already stopped) data transmission for the UE, according to the value of this IE. It is up to gNB-DU implementation when to stop or restart the UE scheduling.</w:t>
      </w:r>
    </w:p>
    <w:p w14:paraId="3C116C59" w14:textId="77777777" w:rsidR="00F970C9" w:rsidRPr="00356814" w:rsidRDefault="00F970C9" w:rsidP="00E20D70">
      <w:r w:rsidRPr="00356814">
        <w:t xml:space="preserve">For EN-DC operation, if the </w:t>
      </w:r>
      <w:r w:rsidRPr="00356814">
        <w:rPr>
          <w:rFonts w:eastAsia="Batang"/>
          <w:bCs/>
          <w:i/>
        </w:rPr>
        <w:t>DRB to Be Setup List</w:t>
      </w:r>
      <w:r w:rsidRPr="00356814">
        <w:rPr>
          <w:i/>
        </w:rPr>
        <w:t xml:space="preserve"> </w:t>
      </w:r>
      <w:r w:rsidRPr="00356814">
        <w:t xml:space="preserve">IE is present in </w:t>
      </w:r>
      <w:r w:rsidRPr="00356814">
        <w:rPr>
          <w:lang w:eastAsia="ja-JP"/>
        </w:rPr>
        <w:t xml:space="preserve">the </w:t>
      </w:r>
      <w:r w:rsidRPr="00356814">
        <w:rPr>
          <w:snapToGrid w:val="0"/>
        </w:rPr>
        <w:t>UE CONTEXT MODIFICATION REQUEST</w:t>
      </w:r>
      <w:r w:rsidRPr="00356814">
        <w:t xml:space="preserve"> </w:t>
      </w:r>
      <w:r w:rsidRPr="00356814">
        <w:rPr>
          <w:lang w:eastAsia="ja-JP"/>
        </w:rPr>
        <w:t>message</w:t>
      </w:r>
      <w:r w:rsidRPr="00356814">
        <w:t xml:space="preserve"> the gNB-CU shall include the</w:t>
      </w:r>
      <w:r w:rsidRPr="00356814">
        <w:rPr>
          <w:i/>
        </w:rPr>
        <w:t xml:space="preserve"> E-UTRAN QoS</w:t>
      </w:r>
      <w:r w:rsidRPr="00356814">
        <w:t xml:space="preserve"> IE. The allocation of resources according to the values of the </w:t>
      </w:r>
      <w:r w:rsidRPr="00356814">
        <w:rPr>
          <w:i/>
        </w:rPr>
        <w:t>Allocation and Retention Priority</w:t>
      </w:r>
      <w:r w:rsidRPr="00356814">
        <w:t xml:space="preserve"> IE included in the </w:t>
      </w:r>
      <w:r w:rsidRPr="00356814">
        <w:rPr>
          <w:i/>
        </w:rPr>
        <w:t>E-UTRAN QoS</w:t>
      </w:r>
      <w:r w:rsidRPr="00356814">
        <w:t xml:space="preserve"> IE shall follow the principles described for the E-RAB Setup procedure in TS 36.413 [15]. For NG-RAN operation, the gNB-CU shall include the </w:t>
      </w:r>
      <w:r w:rsidRPr="00356814">
        <w:rPr>
          <w:i/>
        </w:rPr>
        <w:t>DRB Information</w:t>
      </w:r>
      <w:r w:rsidRPr="00356814">
        <w:t xml:space="preserve"> IE in the UE CONTEXT MODIFICATION REQUEST message.</w:t>
      </w:r>
    </w:p>
    <w:p w14:paraId="03766728" w14:textId="77777777" w:rsidR="00F970C9" w:rsidRPr="00356814" w:rsidRDefault="00F970C9" w:rsidP="00C5381F">
      <w:r w:rsidRPr="00356814">
        <w:rPr>
          <w:lang w:eastAsia="zh-CN"/>
        </w:rPr>
        <w:t>I</w:t>
      </w:r>
      <w:r w:rsidRPr="00356814">
        <w:t xml:space="preserve">f the gNB-CU includes the SMTC information of the measured frequency(ies) in the </w:t>
      </w:r>
      <w:r w:rsidRPr="00356814">
        <w:rPr>
          <w:i/>
        </w:rPr>
        <w:t>MeasurementTimingConfiguration</w:t>
      </w:r>
      <w:r w:rsidRPr="00356814">
        <w:t xml:space="preserve"> IE of the </w:t>
      </w:r>
      <w:r w:rsidRPr="00356814">
        <w:rPr>
          <w:i/>
        </w:rPr>
        <w:t>CU to DU RRC Information</w:t>
      </w:r>
      <w:r w:rsidRPr="00356814">
        <w:t xml:space="preserve"> IE that is included in the UE CONTEXT </w:t>
      </w:r>
      <w:r w:rsidRPr="00356814">
        <w:rPr>
          <w:lang w:eastAsia="zh-CN"/>
        </w:rPr>
        <w:t>MODIFICATION</w:t>
      </w:r>
      <w:r w:rsidRPr="00356814">
        <w:t xml:space="preserve"> REQUEST message, the gNB-DU shall generate the measurement gaps based on the received SMTC information. Then the gNB-DU shall send the measurement gaps information to the gNB-CU in the </w:t>
      </w:r>
      <w:r w:rsidRPr="00356814">
        <w:rPr>
          <w:i/>
        </w:rPr>
        <w:t>MeasGapConfig</w:t>
      </w:r>
      <w:r w:rsidRPr="00356814">
        <w:t xml:space="preserve"> IE of the </w:t>
      </w:r>
      <w:r w:rsidRPr="00356814">
        <w:rPr>
          <w:i/>
        </w:rPr>
        <w:t>DU to CU RRC Information</w:t>
      </w:r>
      <w:r w:rsidRPr="00356814">
        <w:t xml:space="preserve"> IE that is included in the UE CONTEXT </w:t>
      </w:r>
      <w:r w:rsidRPr="00356814">
        <w:rPr>
          <w:lang w:eastAsia="zh-CN"/>
        </w:rPr>
        <w:t>MODIFICATION</w:t>
      </w:r>
      <w:r w:rsidRPr="00356814">
        <w:t xml:space="preserve"> RESPONSE message.</w:t>
      </w:r>
    </w:p>
    <w:p w14:paraId="70600E52" w14:textId="77777777" w:rsidR="000F1373" w:rsidRDefault="000F1373" w:rsidP="000F1373">
      <w:pPr>
        <w:rPr>
          <w:lang w:eastAsia="en-US"/>
        </w:rPr>
      </w:pPr>
      <w:bookmarkStart w:id="616" w:name="_Hlk49422129"/>
      <w:r>
        <w:t xml:space="preserve">If the </w:t>
      </w:r>
      <w:r>
        <w:rPr>
          <w:i/>
          <w:iCs/>
        </w:rPr>
        <w:t>MeasConfig</w:t>
      </w:r>
      <w:r>
        <w:t xml:space="preserve"> IE is included in the </w:t>
      </w:r>
      <w:r>
        <w:rPr>
          <w:i/>
          <w:iCs/>
        </w:rPr>
        <w:t>CU to DU RRC Information</w:t>
      </w:r>
      <w:r>
        <w:t xml:space="preserve"> IE in the UE CONTEXT MODIFICATION REQUEST message, the gNB-DU shall deduce that changes to the measurements’ configuration need to be applied. </w:t>
      </w:r>
      <w:r>
        <w:rPr>
          <w:lang w:val="en-US" w:eastAsia="zh-CN"/>
        </w:rPr>
        <w:t>T</w:t>
      </w:r>
      <w:r>
        <w:t xml:space="preserve">he gNB-DU shall take the received info, e.g. the </w:t>
      </w:r>
      <w:r>
        <w:rPr>
          <w:i/>
          <w:iCs/>
        </w:rPr>
        <w:t>measObjectToAddModList</w:t>
      </w:r>
      <w:r>
        <w:rPr>
          <w:iCs/>
        </w:rPr>
        <w:t xml:space="preserve"> IE</w:t>
      </w:r>
      <w:r>
        <w:rPr>
          <w:iCs/>
          <w:lang w:val="en-US" w:eastAsia="zh-CN"/>
        </w:rPr>
        <w:t>, and/or</w:t>
      </w:r>
      <w:r>
        <w:rPr>
          <w:iCs/>
        </w:rPr>
        <w:t xml:space="preserve"> the </w:t>
      </w:r>
      <w:r>
        <w:rPr>
          <w:i/>
          <w:iCs/>
        </w:rPr>
        <w:t xml:space="preserve">measObjectToRemoveList </w:t>
      </w:r>
      <w:r>
        <w:t>IE into account,</w:t>
      </w:r>
      <w:r>
        <w:rPr>
          <w:iCs/>
        </w:rPr>
        <w:t xml:space="preserve"> when generating measurement gap and when deciding if a measurement gap is needed or not.</w:t>
      </w:r>
      <w:r>
        <w:t xml:space="preserve"> </w:t>
      </w:r>
      <w:bookmarkEnd w:id="616"/>
    </w:p>
    <w:p w14:paraId="301240BF" w14:textId="77777777" w:rsidR="002A6E50" w:rsidRPr="00356814" w:rsidRDefault="002A6E50" w:rsidP="00C5381F">
      <w:r w:rsidRPr="00356814">
        <w:rPr>
          <w:rFonts w:cs="Calibri"/>
          <w:sz w:val="18"/>
          <w:szCs w:val="24"/>
        </w:rPr>
        <w:t>For DC operation,</w:t>
      </w:r>
      <w:r w:rsidRPr="00356814">
        <w:rPr>
          <w:rFonts w:cs="Calibri" w:hint="eastAsia"/>
          <w:sz w:val="18"/>
          <w:szCs w:val="24"/>
          <w:lang w:eastAsia="zh-CN"/>
        </w:rPr>
        <w:t xml:space="preserve"> i</w:t>
      </w:r>
      <w:r w:rsidRPr="00356814">
        <w:t xml:space="preserve">f the gNB-CU includes the </w:t>
      </w:r>
      <w:r w:rsidRPr="00356814">
        <w:rPr>
          <w:rFonts w:hint="eastAsia"/>
          <w:i/>
          <w:lang w:eastAsia="zh-CN"/>
        </w:rPr>
        <w:t>CG-Config</w:t>
      </w:r>
      <w:r w:rsidRPr="00356814">
        <w:rPr>
          <w:rFonts w:hint="eastAsia"/>
          <w:lang w:eastAsia="zh-CN"/>
        </w:rPr>
        <w:t xml:space="preserve"> IE</w:t>
      </w:r>
      <w:r w:rsidRPr="00356814">
        <w:t xml:space="preserve"> in the </w:t>
      </w:r>
      <w:r w:rsidRPr="00356814">
        <w:rPr>
          <w:i/>
        </w:rPr>
        <w:t>CU to DU RRC Information</w:t>
      </w:r>
      <w:r w:rsidRPr="00356814">
        <w:t xml:space="preserve"> IE that is included in the UE CONTEXT </w:t>
      </w:r>
      <w:r w:rsidRPr="00356814">
        <w:rPr>
          <w:lang w:eastAsia="zh-CN"/>
        </w:rPr>
        <w:t>MODIFICATION</w:t>
      </w:r>
      <w:r w:rsidRPr="00356814">
        <w:t xml:space="preserve"> REQUEST message</w:t>
      </w:r>
      <w:r w:rsidRPr="00356814">
        <w:rPr>
          <w:rFonts w:hint="eastAsia"/>
          <w:lang w:eastAsia="zh-CN"/>
        </w:rPr>
        <w:t>,</w:t>
      </w:r>
      <w:r w:rsidRPr="00356814">
        <w:t xml:space="preserve"> the gNB-DU </w:t>
      </w:r>
      <w:r w:rsidRPr="00356814">
        <w:rPr>
          <w:rFonts w:hint="eastAsia"/>
        </w:rPr>
        <w:t>may initiate low layer parameters coordination taking this information into account</w:t>
      </w:r>
      <w:r w:rsidRPr="00356814">
        <w:rPr>
          <w:rFonts w:hint="eastAsia"/>
          <w:lang w:eastAsia="zh-CN"/>
        </w:rPr>
        <w:t>.</w:t>
      </w:r>
    </w:p>
    <w:p w14:paraId="474ABB06" w14:textId="77777777" w:rsidR="00F970C9" w:rsidRPr="00356814" w:rsidRDefault="00F970C9" w:rsidP="00C5381F">
      <w:r w:rsidRPr="00356814">
        <w:t xml:space="preserve">For EN-DC operation, if the gNB-CU includes the </w:t>
      </w:r>
      <w:r w:rsidRPr="00356814">
        <w:rPr>
          <w:i/>
        </w:rPr>
        <w:t xml:space="preserve">Resource Coordination Transfer Information </w:t>
      </w:r>
      <w:r w:rsidRPr="00356814">
        <w:t xml:space="preserve">IE in </w:t>
      </w:r>
      <w:r w:rsidRPr="00356814">
        <w:rPr>
          <w:lang w:eastAsia="ja-JP"/>
        </w:rPr>
        <w:t xml:space="preserve">the </w:t>
      </w:r>
      <w:r w:rsidRPr="00356814">
        <w:rPr>
          <w:snapToGrid w:val="0"/>
        </w:rPr>
        <w:t>UE CONTEXT MODIFICATION REQUEST</w:t>
      </w:r>
      <w:r w:rsidRPr="00356814">
        <w:t xml:space="preserve"> </w:t>
      </w:r>
      <w:r w:rsidRPr="00356814">
        <w:rPr>
          <w:lang w:eastAsia="ja-JP"/>
        </w:rPr>
        <w:t>message</w:t>
      </w:r>
      <w:r w:rsidRPr="00356814">
        <w:t xml:space="preserve">, the gNB-DU shall, if supported, use it for </w:t>
      </w:r>
      <w:r w:rsidRPr="00356814">
        <w:rPr>
          <w:snapToGrid w:val="0"/>
        </w:rPr>
        <w:t>the purpose of</w:t>
      </w:r>
      <w:r w:rsidRPr="00356814">
        <w:t xml:space="preserve"> resource coordination. If the gNB-CU received the MeNB Resource Coordination Information as defined in TS 36.423 [9], after </w:t>
      </w:r>
      <w:r w:rsidRPr="00356814">
        <w:lastRenderedPageBreak/>
        <w:t xml:space="preserve">completion of UE Context Setup procedures, the gNB-CU shall transparently transfer it to the gNB-DU via the </w:t>
      </w:r>
      <w:r w:rsidRPr="00356814">
        <w:rPr>
          <w:i/>
        </w:rPr>
        <w:t>Resource Coordination Transfer Container</w:t>
      </w:r>
      <w:r w:rsidRPr="00356814">
        <w:t xml:space="preserve"> IE in the UE CONTEXT MODIFICATION REQUEST message. The gNB-DU shall use the information received in the </w:t>
      </w:r>
      <w:r w:rsidRPr="00356814">
        <w:rPr>
          <w:i/>
        </w:rPr>
        <w:t xml:space="preserve">Resource Coordination Transfer Container </w:t>
      </w:r>
      <w:r w:rsidRPr="00356814">
        <w:t xml:space="preserve">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Transfer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r w:rsidR="00924E70" w:rsidRPr="00356814">
        <w:t xml:space="preserve"> If the </w:t>
      </w:r>
      <w:r w:rsidR="00924E70" w:rsidRPr="00356814">
        <w:rPr>
          <w:i/>
        </w:rPr>
        <w:t>Ignore PRACH Configuration</w:t>
      </w:r>
      <w:r w:rsidR="00924E70" w:rsidRPr="00356814">
        <w:t xml:space="preserve"> IE is present and set to </w:t>
      </w:r>
      <w:r w:rsidR="008A78D9" w:rsidRPr="00356814">
        <w:t>"</w:t>
      </w:r>
      <w:r w:rsidR="00924E70" w:rsidRPr="00356814">
        <w:t>true</w:t>
      </w:r>
      <w:r w:rsidR="008A78D9" w:rsidRPr="00356814">
        <w:t>"</w:t>
      </w:r>
      <w:r w:rsidR="00924E70" w:rsidRPr="00356814">
        <w:t xml:space="preserve"> the </w:t>
      </w:r>
      <w:r w:rsidR="00924E70" w:rsidRPr="00356814">
        <w:rPr>
          <w:i/>
        </w:rPr>
        <w:t>E-UTRA PRACH Configuration</w:t>
      </w:r>
      <w:r w:rsidR="00924E70" w:rsidRPr="00356814">
        <w:t xml:space="preserve"> IE in the UE CONTEXT MODIFICATION REQUEST message shall be ignored.</w:t>
      </w:r>
    </w:p>
    <w:p w14:paraId="18F5B4A4" w14:textId="77777777" w:rsidR="009D6066" w:rsidRPr="00356814" w:rsidRDefault="009D6066" w:rsidP="00E20D70">
      <w:pPr>
        <w:spacing w:after="120"/>
        <w:jc w:val="both"/>
        <w:rPr>
          <w:lang w:eastAsia="zh-CN"/>
        </w:rPr>
      </w:pPr>
      <w:r w:rsidRPr="00356814">
        <w:t xml:space="preserve">For NGEN-DC or NE-DC operation, if the gNB-CU includes the </w:t>
      </w:r>
      <w:r w:rsidRPr="00356814">
        <w:rPr>
          <w:i/>
        </w:rPr>
        <w:t xml:space="preserve">Resource Coordination Transfer Information </w:t>
      </w:r>
      <w:r w:rsidRPr="00356814">
        <w:t xml:space="preserve">IE in the UE CONTEXT MODIFICATION REQUEST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after completion of UE Context Setup procedures, the gNB-CU shall transparently transfer it to the gNB-DU via the </w:t>
      </w:r>
      <w:r w:rsidRPr="00356814">
        <w:rPr>
          <w:i/>
        </w:rPr>
        <w:t>Resource Coordination Transfer Container</w:t>
      </w:r>
      <w:r w:rsidRPr="00356814">
        <w:t xml:space="preserve"> IE in the UE CONTEXT MODIFICATION REQUEST message. The gNB-DU shall use the information received in the </w:t>
      </w:r>
      <w:r w:rsidRPr="00356814">
        <w:rPr>
          <w:i/>
        </w:rPr>
        <w:t>Resource Coordination Transfer Container</w:t>
      </w:r>
      <w:r w:rsidRPr="00356814">
        <w:t xml:space="preserve"> IE for reception of MR-DC Resource Coordination Information at the gNB as described in TS 38.423 [</w:t>
      </w:r>
      <w:r w:rsidR="00775798" w:rsidRPr="00356814">
        <w:t>28</w:t>
      </w:r>
      <w:r w:rsidRPr="00356814">
        <w:t>].</w:t>
      </w:r>
    </w:p>
    <w:p w14:paraId="251FBACA" w14:textId="77777777" w:rsidR="00F970C9" w:rsidRPr="00356814" w:rsidRDefault="00F970C9" w:rsidP="00E20D70">
      <w:pPr>
        <w:spacing w:after="120"/>
        <w:jc w:val="both"/>
        <w:rPr>
          <w:lang w:eastAsia="zh-CN"/>
        </w:rPr>
      </w:pPr>
      <w:r w:rsidRPr="00356814">
        <w:rPr>
          <w:lang w:eastAsia="zh-CN"/>
        </w:rPr>
        <w:t xml:space="preserve">For EN-DC operation, and if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is received from an MeNB, the UE CONTEXT MODIFICTION REQUEST message shall contain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IE. The gNB-DU shall store the received Subscriber Profile ID for RAT/Frequency priority in the UE context and use it as defined in TS 36.300 [20].</w:t>
      </w:r>
    </w:p>
    <w:p w14:paraId="4D4DAE99" w14:textId="77777777" w:rsidR="00F970C9" w:rsidRPr="00356814" w:rsidRDefault="00F970C9" w:rsidP="00E20D70">
      <w:pPr>
        <w:rPr>
          <w:snapToGrid w:val="0"/>
          <w:lang w:eastAsia="zh-CN"/>
        </w:rPr>
      </w:pPr>
      <w:r w:rsidRPr="00356814">
        <w:rPr>
          <w:lang w:eastAsia="zh-CN"/>
        </w:rPr>
        <w:t xml:space="preserve">If the </w:t>
      </w:r>
      <w:r w:rsidRPr="00356814">
        <w:rPr>
          <w:i/>
          <w:lang w:eastAsia="zh-CN"/>
        </w:rPr>
        <w:t xml:space="preserve">Index to RAT/Frequency Selection Priority </w:t>
      </w:r>
      <w:r w:rsidRPr="00356814">
        <w:rPr>
          <w:lang w:eastAsia="zh-CN"/>
        </w:rPr>
        <w:t xml:space="preserve">IE is modified at the gNB-CU, the </w:t>
      </w:r>
      <w:r w:rsidRPr="00356814">
        <w:rPr>
          <w:i/>
          <w:lang w:eastAsia="zh-CN"/>
        </w:rPr>
        <w:t xml:space="preserve">Index to RAT/Frequency Selection Priority </w:t>
      </w:r>
      <w:r w:rsidRPr="00356814">
        <w:rPr>
          <w:lang w:eastAsia="zh-CN"/>
        </w:rPr>
        <w:t xml:space="preserve">IE shall be included in the </w:t>
      </w:r>
      <w:r w:rsidRPr="00356814">
        <w:t xml:space="preserve">UE CONTEXT MODIFICATION REQUEST. The gNB-DU </w:t>
      </w:r>
      <w:r w:rsidRPr="00356814">
        <w:rPr>
          <w:snapToGrid w:val="0"/>
          <w:lang w:eastAsia="zh-CN"/>
        </w:rPr>
        <w:t>may use it for RRM purposes.</w:t>
      </w:r>
    </w:p>
    <w:p w14:paraId="38300DE8" w14:textId="77777777" w:rsidR="00F970C9" w:rsidRPr="00356814" w:rsidRDefault="00F970C9" w:rsidP="002630B3">
      <w:pPr>
        <w:rPr>
          <w:snapToGrid w:val="0"/>
          <w:lang w:eastAsia="zh-CN"/>
        </w:rPr>
      </w:pPr>
      <w:r w:rsidRPr="00356814">
        <w:rPr>
          <w:snapToGrid w:val="0"/>
          <w:lang w:eastAsia="zh-CN"/>
        </w:rPr>
        <w:t xml:space="preserve">If the UE CONTEXT MODIFICATION REQUEST message contains the </w:t>
      </w:r>
      <w:r w:rsidRPr="00356814">
        <w:rPr>
          <w:i/>
          <w:snapToGrid w:val="0"/>
          <w:lang w:eastAsia="zh-CN"/>
        </w:rPr>
        <w:t>Uplink TxDirectCurrentList Information</w:t>
      </w:r>
      <w:r w:rsidRPr="00356814">
        <w:rPr>
          <w:snapToGrid w:val="0"/>
          <w:lang w:eastAsia="zh-CN"/>
        </w:rPr>
        <w:t xml:space="preserve"> IE, the gNB-DU may take that into account when selecting L1 configuration.</w:t>
      </w:r>
    </w:p>
    <w:p w14:paraId="26924D75" w14:textId="77777777" w:rsidR="00F970C9" w:rsidRPr="00356814" w:rsidRDefault="00F970C9" w:rsidP="002630B3">
      <w:pPr>
        <w:rPr>
          <w:snapToGrid w:val="0"/>
          <w:lang w:eastAsia="zh-CN"/>
        </w:rPr>
      </w:pPr>
      <w:r w:rsidRPr="00356814">
        <w:t xml:space="preserve">The </w:t>
      </w:r>
      <w:r w:rsidRPr="00356814">
        <w:rPr>
          <w:i/>
        </w:rPr>
        <w:t>UEAssistanceInformation</w:t>
      </w:r>
      <w:r w:rsidRPr="00356814">
        <w:t xml:space="preserve"> IE shall be included in </w:t>
      </w:r>
      <w:r w:rsidRPr="00356814">
        <w:rPr>
          <w:i/>
        </w:rPr>
        <w:t>CU to DU RRC Information</w:t>
      </w:r>
      <w:r w:rsidRPr="00356814">
        <w:t xml:space="preserve"> IE in the UE CONTEXT MODIFICATION REQUEST message if the gNB-CU received this IE from the UE; if the </w:t>
      </w:r>
      <w:r w:rsidRPr="00356814">
        <w:rPr>
          <w:i/>
        </w:rPr>
        <w:t>UEAssistanceInformation</w:t>
      </w:r>
      <w:r w:rsidRPr="00356814">
        <w:t xml:space="preserve"> IE is included in the </w:t>
      </w:r>
      <w:r w:rsidRPr="00356814">
        <w:rPr>
          <w:i/>
        </w:rPr>
        <w:t>CU to DU RRC Information</w:t>
      </w:r>
      <w:r w:rsidRPr="00356814">
        <w:t xml:space="preserve"> IE in the UE CONTEXT MODIFICATION REQUEST message, the gNB-DU shall, if supported, take it into account when configuring resources for the UE.</w:t>
      </w:r>
    </w:p>
    <w:p w14:paraId="55B2429E" w14:textId="77777777" w:rsidR="00F970C9" w:rsidRPr="00356814" w:rsidRDefault="00F970C9" w:rsidP="002024F8">
      <w:r w:rsidRPr="00356814">
        <w:t>The gNB-DU shall report to the gNB-CU, in the UE CONTEXT MODIFICATION RESPONSE message, the result for all the requested or modified DRBs and SRBs in the following way:</w:t>
      </w:r>
    </w:p>
    <w:p w14:paraId="32B27B52" w14:textId="77777777" w:rsidR="00F970C9" w:rsidRPr="00356814" w:rsidRDefault="00F970C9" w:rsidP="00F61E96">
      <w:pPr>
        <w:pStyle w:val="B10"/>
      </w:pPr>
      <w:r w:rsidRPr="00356814">
        <w:t>-</w:t>
      </w:r>
      <w:r w:rsidRPr="00356814">
        <w:tab/>
        <w:t xml:space="preserve">A list of DRBs which are successfully established shall be included in the </w:t>
      </w:r>
      <w:r w:rsidRPr="00356814">
        <w:rPr>
          <w:i/>
        </w:rPr>
        <w:t>DRB Setup List</w:t>
      </w:r>
      <w:r w:rsidRPr="00356814">
        <w:t xml:space="preserve"> IE;</w:t>
      </w:r>
    </w:p>
    <w:p w14:paraId="0431BD0D" w14:textId="77777777" w:rsidR="00F970C9" w:rsidRPr="00356814" w:rsidRDefault="00F970C9" w:rsidP="00F61E96">
      <w:pPr>
        <w:pStyle w:val="B10"/>
      </w:pPr>
      <w:r w:rsidRPr="00356814">
        <w:t>-</w:t>
      </w:r>
      <w:r w:rsidRPr="00356814">
        <w:tab/>
        <w:t xml:space="preserve">A list of DRBs which failed to be established shall be included in the </w:t>
      </w:r>
      <w:r w:rsidRPr="00356814">
        <w:rPr>
          <w:i/>
        </w:rPr>
        <w:t>DRB Failed to be Setup List</w:t>
      </w:r>
      <w:r w:rsidRPr="00356814">
        <w:t xml:space="preserve"> IE;</w:t>
      </w:r>
    </w:p>
    <w:p w14:paraId="032E6169" w14:textId="77777777" w:rsidR="00F970C9" w:rsidRPr="00356814" w:rsidRDefault="00F970C9" w:rsidP="00F61E96">
      <w:pPr>
        <w:pStyle w:val="B10"/>
      </w:pPr>
      <w:r w:rsidRPr="00356814">
        <w:t>-</w:t>
      </w:r>
      <w:r w:rsidRPr="00356814">
        <w:tab/>
        <w:t xml:space="preserve">A list of DRBs which are successfully modified shall be included in the </w:t>
      </w:r>
      <w:r w:rsidRPr="00356814">
        <w:rPr>
          <w:i/>
        </w:rPr>
        <w:t>DRB Modified List</w:t>
      </w:r>
      <w:r w:rsidRPr="00356814">
        <w:t xml:space="preserve"> IE;</w:t>
      </w:r>
    </w:p>
    <w:p w14:paraId="255BA9C6" w14:textId="77777777" w:rsidR="00F970C9" w:rsidRPr="00356814" w:rsidRDefault="00F970C9" w:rsidP="00F61E96">
      <w:pPr>
        <w:pStyle w:val="B10"/>
      </w:pPr>
      <w:r w:rsidRPr="00356814">
        <w:t>-</w:t>
      </w:r>
      <w:r w:rsidRPr="00356814">
        <w:tab/>
        <w:t xml:space="preserve">A list of DRBs which failed to be modified shall be included in the </w:t>
      </w:r>
      <w:r w:rsidRPr="00356814">
        <w:rPr>
          <w:i/>
        </w:rPr>
        <w:t>DRB Failed to be Modified List</w:t>
      </w:r>
      <w:r w:rsidRPr="00356814">
        <w:t xml:space="preserve"> IE;</w:t>
      </w:r>
    </w:p>
    <w:p w14:paraId="488CE65A" w14:textId="77777777" w:rsidR="00F970C9" w:rsidRPr="00356814" w:rsidRDefault="00F970C9" w:rsidP="00C16A5D">
      <w:pPr>
        <w:pStyle w:val="B10"/>
      </w:pPr>
      <w:r w:rsidRPr="00356814">
        <w:t>-</w:t>
      </w:r>
      <w:r w:rsidRPr="00356814">
        <w:tab/>
        <w:t xml:space="preserve">A list of SRBs which failed to be established shall be included in the </w:t>
      </w:r>
      <w:r w:rsidRPr="00356814">
        <w:rPr>
          <w:i/>
        </w:rPr>
        <w:t>SRB Failed to be Setup List</w:t>
      </w:r>
      <w:r w:rsidRPr="00356814">
        <w:t xml:space="preserve"> IE. </w:t>
      </w:r>
    </w:p>
    <w:p w14:paraId="606DD7DF" w14:textId="77777777" w:rsidR="00F970C9" w:rsidRPr="00356814" w:rsidRDefault="00F970C9" w:rsidP="00C16A5D">
      <w:pPr>
        <w:pStyle w:val="B10"/>
      </w:pPr>
      <w:r w:rsidRPr="00356814">
        <w:t>-</w:t>
      </w:r>
      <w:r w:rsidRPr="00356814">
        <w:tab/>
        <w:t xml:space="preserve">A list of successfully established SRBs with logical channel identities for primary path shall be included in the </w:t>
      </w:r>
      <w:r w:rsidRPr="00356814">
        <w:rPr>
          <w:i/>
        </w:rPr>
        <w:t>SRB Setup List</w:t>
      </w:r>
      <w:r w:rsidRPr="00356814">
        <w:t xml:space="preserve"> IE only if </w:t>
      </w:r>
      <w:r w:rsidRPr="00356814">
        <w:rPr>
          <w:lang w:eastAsia="zh-CN"/>
        </w:rPr>
        <w:t>CA based PDCP</w:t>
      </w:r>
      <w:r w:rsidRPr="00356814">
        <w:t xml:space="preserve"> duplication is initiated for the concerned SRBs.</w:t>
      </w:r>
    </w:p>
    <w:p w14:paraId="70FF634B" w14:textId="77777777" w:rsidR="00F970C9" w:rsidRPr="00356814" w:rsidRDefault="00F970C9" w:rsidP="00C16A5D">
      <w:pPr>
        <w:pStyle w:val="B10"/>
      </w:pPr>
      <w:r w:rsidRPr="00356814">
        <w:t>-</w:t>
      </w:r>
      <w:r w:rsidRPr="00356814">
        <w:tab/>
        <w:t xml:space="preserve">A list of successfully modified SRBs with logical channel identities for primary path shall be included in the </w:t>
      </w:r>
      <w:r w:rsidRPr="00356814">
        <w:rPr>
          <w:i/>
        </w:rPr>
        <w:t>SRB Modified List</w:t>
      </w:r>
      <w:r w:rsidRPr="00356814">
        <w:t xml:space="preserve"> IE only if </w:t>
      </w:r>
      <w:r w:rsidRPr="00356814">
        <w:rPr>
          <w:lang w:eastAsia="zh-CN"/>
        </w:rPr>
        <w:t>CA based PDCP</w:t>
      </w:r>
      <w:r w:rsidRPr="00356814">
        <w:t xml:space="preserve"> duplication is initiated for the concerned SRBs.</w:t>
      </w:r>
    </w:p>
    <w:p w14:paraId="109139EC" w14:textId="77777777" w:rsidR="00F970C9" w:rsidRPr="00356814" w:rsidRDefault="00F970C9" w:rsidP="00F575EF">
      <w:r w:rsidRPr="00356814">
        <w:t>When the gNB-DU reports the unsuccessful establishment of a DRB or SRB, the cause value should be precise enough to enable the gNB-CU to know the reason for the unsuccessful establishment.</w:t>
      </w:r>
    </w:p>
    <w:p w14:paraId="2E67C803"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MODIFICATION RESPONSE,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5E70D42F" w14:textId="77777777" w:rsidR="00F970C9" w:rsidRPr="00356814" w:rsidRDefault="00F970C9" w:rsidP="002024F8">
      <w:pPr>
        <w:rPr>
          <w:lang w:eastAsia="zh-CN"/>
        </w:rPr>
      </w:pPr>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MODIFICATION RESPONSE message, </w:t>
      </w:r>
      <w:r w:rsidRPr="00356814">
        <w:rPr>
          <w:lang w:eastAsia="zh-CN"/>
        </w:rPr>
        <w:t xml:space="preserve">the gNB-CU shall perform RRC Reconfiguration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2988F8A6" w14:textId="77777777" w:rsidR="00E31B7C" w:rsidRPr="00356814" w:rsidRDefault="00E31B7C" w:rsidP="002024F8">
      <w:pPr>
        <w:rPr>
          <w:lang w:eastAsia="zh-CN"/>
        </w:rPr>
      </w:pPr>
      <w:r w:rsidRPr="00356814">
        <w:t xml:space="preserve">If the </w:t>
      </w:r>
      <w:r w:rsidRPr="00356814">
        <w:rPr>
          <w:i/>
          <w:lang w:eastAsia="zh-CN"/>
        </w:rPr>
        <w:t>UE-CapabilityRAT-ContainerList</w:t>
      </w:r>
      <w:r w:rsidRPr="00356814">
        <w:rPr>
          <w:lang w:eastAsia="zh-CN"/>
        </w:rPr>
        <w:t xml:space="preserve"> IE is included in the UE CONTEXT SETUP MODOFOCATION REQUEST, the gNB-DU shall take this information into account for UE specific configurations.</w:t>
      </w:r>
    </w:p>
    <w:p w14:paraId="06B7CF86" w14:textId="77777777" w:rsidR="00F970C9" w:rsidRPr="00356814" w:rsidRDefault="00F970C9" w:rsidP="002024F8">
      <w:pPr>
        <w:rPr>
          <w:rFonts w:eastAsia="SimSun"/>
          <w:lang w:eastAsia="en-US"/>
        </w:rPr>
      </w:pPr>
      <w:r w:rsidRPr="00356814">
        <w:rPr>
          <w:rFonts w:eastAsia="SimSun"/>
          <w:lang w:eastAsia="en-US"/>
        </w:rPr>
        <w:lastRenderedPageBreak/>
        <w:t xml:space="preserve">If the </w:t>
      </w:r>
      <w:r w:rsidRPr="00356814">
        <w:rPr>
          <w:rFonts w:eastAsia="SimSun"/>
          <w:i/>
          <w:lang w:eastAsia="en-US"/>
        </w:rPr>
        <w:t>SCell Failed To Setup List</w:t>
      </w:r>
      <w:r w:rsidRPr="00356814">
        <w:rPr>
          <w:rFonts w:eastAsia="SimSun"/>
          <w:lang w:eastAsia="en-US"/>
        </w:rPr>
        <w:t xml:space="preserve"> IE is contained in the UE CONTEXT </w:t>
      </w:r>
      <w:r w:rsidRPr="00356814">
        <w:rPr>
          <w:rFonts w:eastAsia="SimSun"/>
          <w:lang w:eastAsia="zh-CN"/>
        </w:rPr>
        <w:t>MODIFICATION</w:t>
      </w:r>
      <w:r w:rsidRPr="00356814">
        <w:rPr>
          <w:rFonts w:eastAsia="SimSun"/>
          <w:lang w:eastAsia="en-US"/>
        </w:rPr>
        <w:t xml:space="preserve"> RE</w:t>
      </w:r>
      <w:r w:rsidRPr="00356814">
        <w:rPr>
          <w:rFonts w:eastAsia="SimSun"/>
          <w:lang w:eastAsia="zh-CN"/>
        </w:rPr>
        <w:t>SPONSE</w:t>
      </w:r>
      <w:r w:rsidRPr="00356814">
        <w:rPr>
          <w:rFonts w:eastAsia="SimSun"/>
          <w:lang w:eastAsia="en-US"/>
        </w:rPr>
        <w:t xml:space="preserve"> message, the gNB-</w:t>
      </w:r>
      <w:r w:rsidRPr="00356814">
        <w:rPr>
          <w:rFonts w:eastAsia="SimSun"/>
          <w:lang w:eastAsia="zh-CN"/>
        </w:rPr>
        <w:t>C</w:t>
      </w:r>
      <w:r w:rsidRPr="00356814">
        <w:rPr>
          <w:rFonts w:eastAsia="SimSun"/>
          <w:lang w:eastAsia="en-US"/>
        </w:rPr>
        <w:t xml:space="preserve">U shall </w:t>
      </w:r>
      <w:r w:rsidRPr="00356814">
        <w:rPr>
          <w:rFonts w:eastAsia="SimSun"/>
          <w:lang w:eastAsia="zh-CN"/>
        </w:rPr>
        <w:t xml:space="preserve">regard the corresponding SCell(s) failed to </w:t>
      </w:r>
      <w:r w:rsidRPr="00356814">
        <w:rPr>
          <w:rFonts w:eastAsia="SimSun"/>
          <w:lang w:eastAsia="en-US"/>
        </w:rPr>
        <w:t xml:space="preserve">be </w:t>
      </w:r>
      <w:r w:rsidR="008E5A63" w:rsidRPr="00356814">
        <w:rPr>
          <w:rFonts w:eastAsia="SimSun"/>
        </w:rPr>
        <w:t>set up</w:t>
      </w:r>
      <w:r w:rsidR="008E5A63" w:rsidRPr="00356814">
        <w:rPr>
          <w:rFonts w:eastAsia="SimSun"/>
          <w:lang w:eastAsia="en-US"/>
        </w:rPr>
        <w:t xml:space="preserve"> </w:t>
      </w:r>
      <w:r w:rsidRPr="00356814">
        <w:rPr>
          <w:rFonts w:eastAsia="SimSun"/>
          <w:lang w:eastAsia="zh-CN"/>
        </w:rPr>
        <w:t>with an appropriate cause value for each SCell failed to setup</w:t>
      </w:r>
      <w:r w:rsidRPr="00356814">
        <w:rPr>
          <w:rFonts w:eastAsia="SimSun"/>
          <w:lang w:eastAsia="en-US"/>
        </w:rPr>
        <w:t>.</w:t>
      </w:r>
    </w:p>
    <w:p w14:paraId="54A10BA4" w14:textId="77777777" w:rsidR="00F970C9" w:rsidRPr="00356814" w:rsidRDefault="00F970C9" w:rsidP="002024F8">
      <w:pPr>
        <w:rPr>
          <w:rFonts w:eastAsia="SimSun"/>
          <w:lang w:eastAsia="en-US"/>
        </w:rPr>
      </w:pPr>
      <w:r w:rsidRPr="00356814">
        <w:rPr>
          <w:rFonts w:eastAsia="SimSun"/>
          <w:lang w:eastAsia="en-US"/>
        </w:rPr>
        <w:t xml:space="preserve">If the </w:t>
      </w:r>
      <w:r w:rsidRPr="00356814">
        <w:rPr>
          <w:rFonts w:eastAsia="SimSun"/>
          <w:i/>
          <w:lang w:eastAsia="en-US"/>
        </w:rPr>
        <w:t>C-RNTI</w:t>
      </w:r>
      <w:r w:rsidRPr="00356814">
        <w:rPr>
          <w:rFonts w:eastAsia="SimSun"/>
          <w:lang w:eastAsia="en-US"/>
        </w:rPr>
        <w:t xml:space="preserve"> IE is included in the UE CONTEXT MODIFICATION RESPONSE, the gNB-CU shall consider that the C-RNTI has been allocated by the gNB-DU for this UE context.</w:t>
      </w:r>
    </w:p>
    <w:p w14:paraId="414862C0" w14:textId="77777777" w:rsidR="00F970C9" w:rsidRPr="00356814" w:rsidRDefault="00F970C9" w:rsidP="00E20D70">
      <w:pPr>
        <w:rPr>
          <w:lang w:eastAsia="zh-CN"/>
        </w:rPr>
      </w:pPr>
      <w:r w:rsidRPr="00356814">
        <w:rPr>
          <w:lang w:eastAsia="zh-CN"/>
        </w:rPr>
        <w:t xml:space="preserve">If the </w:t>
      </w:r>
      <w:r w:rsidRPr="00356814">
        <w:rPr>
          <w:i/>
          <w:lang w:eastAsia="zh-CN"/>
        </w:rPr>
        <w:t>Inactivity Monitoring Request</w:t>
      </w:r>
      <w:r w:rsidRPr="00356814">
        <w:rPr>
          <w:lang w:eastAsia="zh-CN"/>
        </w:rPr>
        <w:t xml:space="preserve"> IE is contained in the UE CONTEXT MODIFICATION REQUEST message, gNB-DU may consider that the gNB-CU has requested the gNB-DU to perform UE inactivity monitoring. If the </w:t>
      </w:r>
      <w:r w:rsidRPr="00356814">
        <w:rPr>
          <w:i/>
          <w:lang w:eastAsia="zh-CN"/>
        </w:rPr>
        <w:t>Inactivity Monitoring Response</w:t>
      </w:r>
      <w:r w:rsidRPr="00356814">
        <w:rPr>
          <w:lang w:eastAsia="zh-CN"/>
        </w:rPr>
        <w:t xml:space="preserve"> IE is contained in the UE CONTEXT MODIFICATION RESPONSE message and set to “Not-supported”, the gNB-CU shall consider that the gNB-DU does not support UE inactivity monitoring for the UE.</w:t>
      </w:r>
    </w:p>
    <w:p w14:paraId="1101473B" w14:textId="77777777" w:rsidR="00F970C9" w:rsidRPr="00356814" w:rsidRDefault="00F970C9" w:rsidP="00E20D70">
      <w:r w:rsidRPr="00356814">
        <w:t>The UE Context Modify Procedure is not used to configure SRB0.</w:t>
      </w:r>
    </w:p>
    <w:p w14:paraId="79164FFD" w14:textId="77777777" w:rsidR="00F970C9" w:rsidRPr="00356814" w:rsidRDefault="00F970C9" w:rsidP="00E20D70">
      <w:r w:rsidRPr="00356814">
        <w:t xml:space="preserve">If the </w:t>
      </w:r>
      <w:r w:rsidRPr="00356814">
        <w:rPr>
          <w:i/>
        </w:rPr>
        <w:t>Notification Control</w:t>
      </w:r>
      <w:r w:rsidRPr="00356814">
        <w:t xml:space="preserve"> IE is included in the </w:t>
      </w:r>
      <w:r w:rsidRPr="00356814">
        <w:rPr>
          <w:i/>
        </w:rPr>
        <w:t>DRB to Be Setup List</w:t>
      </w:r>
      <w:r w:rsidRPr="00356814">
        <w:t xml:space="preserve"> IE or the </w:t>
      </w:r>
      <w:r w:rsidRPr="00356814">
        <w:rPr>
          <w:i/>
        </w:rPr>
        <w:t>DRB to Be Modified List</w:t>
      </w:r>
      <w:r w:rsidRPr="00356814">
        <w:t xml:space="preserve"> IE and it is set to active, the gNB-DU shall, if supported, monitor the QoS of the DRB and notify the gNB-CU if the QoS cannot be fulfilled any longer or if the QoS can be fulfilled again. The </w:t>
      </w:r>
      <w:r w:rsidRPr="00356814">
        <w:rPr>
          <w:i/>
        </w:rPr>
        <w:t>Notification Control</w:t>
      </w:r>
      <w:r w:rsidRPr="00356814">
        <w:t xml:space="preserve"> IE can only be applied to GBR bearers.</w:t>
      </w:r>
    </w:p>
    <w:p w14:paraId="68078788" w14:textId="77777777" w:rsidR="00F970C9" w:rsidRPr="00356814" w:rsidRDefault="00F970C9" w:rsidP="00D30D23">
      <w:pPr>
        <w:rPr>
          <w:rFonts w:eastAsia="SimSun"/>
          <w:lang w:eastAsia="zh-CN"/>
        </w:rPr>
      </w:pPr>
      <w:r w:rsidRPr="00356814">
        <w:rPr>
          <w:rFonts w:eastAsia="MS Mincho"/>
          <w:noProof/>
          <w:snapToGrid w:val="0"/>
          <w:lang w:eastAsia="en-US"/>
        </w:rPr>
        <w:t xml:space="preserve">If the </w:t>
      </w:r>
      <w:r w:rsidRPr="00356814">
        <w:rPr>
          <w:rFonts w:eastAsia="MS Mincho"/>
          <w:i/>
          <w:noProof/>
          <w:snapToGrid w:val="0"/>
          <w:lang w:eastAsia="en-US"/>
        </w:rPr>
        <w:t xml:space="preserve">UL PDU Session Aggregate Maximum Bit Rate </w:t>
      </w:r>
      <w:r w:rsidRPr="00356814">
        <w:rPr>
          <w:rFonts w:eastAsia="MS Mincho"/>
          <w:noProof/>
          <w:snapToGrid w:val="0"/>
          <w:lang w:eastAsia="en-US"/>
        </w:rPr>
        <w:t xml:space="preserve">IE is included in the </w:t>
      </w:r>
      <w:r w:rsidRPr="00356814">
        <w:rPr>
          <w:rFonts w:eastAsia="MS Mincho"/>
          <w:i/>
          <w:noProof/>
          <w:snapToGrid w:val="0"/>
          <w:lang w:eastAsia="en-US"/>
        </w:rPr>
        <w:t>QoS Flow Level QoS Parameters</w:t>
      </w:r>
      <w:r w:rsidRPr="00356814">
        <w:rPr>
          <w:rFonts w:eastAsia="MS Mincho"/>
          <w:noProof/>
          <w:snapToGrid w:val="0"/>
          <w:lang w:eastAsia="en-US"/>
        </w:rPr>
        <w:t xml:space="preserve"> IE containded in the UE CONTEXT MODIFICATION REQUEST message, the </w:t>
      </w:r>
      <w:r w:rsidRPr="00356814">
        <w:rPr>
          <w:rFonts w:eastAsia="Geneva"/>
          <w:noProof/>
          <w:lang w:eastAsia="zh-CN"/>
        </w:rPr>
        <w:t>gNB-DU</w:t>
      </w:r>
      <w:r w:rsidRPr="00356814">
        <w:rPr>
          <w:rFonts w:eastAsia="MS Mincho"/>
          <w:noProof/>
          <w:snapToGrid w:val="0"/>
          <w:lang w:eastAsia="en-US"/>
        </w:rPr>
        <w:t xml:space="preserve"> shall replace the received UL PDU Session Aggregate Maximum Bit Rate and use it </w:t>
      </w:r>
      <w:r w:rsidRPr="00356814">
        <w:rPr>
          <w:rFonts w:eastAsia="SimSun"/>
          <w:lang w:eastAsia="zh-CN"/>
        </w:rPr>
        <w:t>as specified in TS 23.501 [21].</w:t>
      </w:r>
    </w:p>
    <w:p w14:paraId="03E75888" w14:textId="77777777" w:rsidR="00F970C9" w:rsidRPr="00356814" w:rsidRDefault="00F970C9" w:rsidP="000109AD">
      <w:pPr>
        <w:rPr>
          <w:noProof/>
          <w:snapToGrid w:val="0"/>
        </w:rPr>
      </w:pPr>
      <w:r w:rsidRPr="00356814">
        <w:rPr>
          <w:noProof/>
          <w:snapToGrid w:val="0"/>
        </w:rPr>
        <w:t xml:space="preserve">If the </w:t>
      </w:r>
      <w:r w:rsidRPr="00356814">
        <w:rPr>
          <w:i/>
          <w:noProof/>
          <w:snapToGrid w:val="0"/>
        </w:rPr>
        <w:t>gNB-DU UE Aggregate Maximum Bit Rate Uplink</w:t>
      </w:r>
      <w:r w:rsidRPr="00356814">
        <w:rPr>
          <w:noProof/>
          <w:snapToGrid w:val="0"/>
        </w:rPr>
        <w:t xml:space="preserve"> IE is included in the UE CONTEXT MODIFICATION REQUEST message, the </w:t>
      </w:r>
      <w:r w:rsidRPr="00356814">
        <w:rPr>
          <w:rFonts w:eastAsia="Geneva"/>
          <w:noProof/>
          <w:lang w:eastAsia="zh-CN"/>
        </w:rPr>
        <w:t>gNB-DU</w:t>
      </w:r>
      <w:r w:rsidRPr="00356814">
        <w:rPr>
          <w:noProof/>
          <w:snapToGrid w:val="0"/>
        </w:rPr>
        <w:t xml:space="preserve"> shall:</w:t>
      </w:r>
    </w:p>
    <w:p w14:paraId="5D3C1100" w14:textId="77777777" w:rsidR="00F970C9" w:rsidRPr="00356814" w:rsidRDefault="00F970C9" w:rsidP="000109AD">
      <w:pPr>
        <w:pStyle w:val="B10"/>
        <w:rPr>
          <w:noProof/>
          <w:snapToGrid w:val="0"/>
        </w:rPr>
      </w:pPr>
      <w:r w:rsidRPr="00356814">
        <w:rPr>
          <w:noProof/>
          <w:snapToGrid w:val="0"/>
        </w:rPr>
        <w:t>-</w:t>
      </w:r>
      <w:r w:rsidRPr="00356814">
        <w:rPr>
          <w:noProof/>
          <w:snapToGrid w:val="0"/>
        </w:rPr>
        <w:tab/>
        <w:t>replace the previously provided gNB-DU UE Aggregate Maximum Bit Rate Uplink with the new received gNB-DU UE Aggregate Maximum Bit Rate Uplink;</w:t>
      </w:r>
    </w:p>
    <w:p w14:paraId="646524A9" w14:textId="77777777" w:rsidR="00F970C9" w:rsidRPr="00356814" w:rsidRDefault="00F970C9" w:rsidP="00D30D23">
      <w:pPr>
        <w:pStyle w:val="B10"/>
        <w:rPr>
          <w:rFonts w:eastAsia="SimSun"/>
          <w:lang w:eastAsia="zh-CN"/>
        </w:rPr>
      </w:pPr>
      <w:r w:rsidRPr="00356814">
        <w:rPr>
          <w:noProof/>
          <w:snapToGrid w:val="0"/>
        </w:rPr>
        <w:t>-</w:t>
      </w:r>
      <w:r w:rsidRPr="00356814">
        <w:rPr>
          <w:noProof/>
          <w:snapToGrid w:val="0"/>
        </w:rPr>
        <w:tab/>
        <w:t>use the received gNB-DU UE Aggregate Maximum Bit Rate Uplink for non-GBR Bearers for the concerned UE.</w:t>
      </w:r>
    </w:p>
    <w:p w14:paraId="173C444F" w14:textId="77777777" w:rsidR="00F970C9" w:rsidRPr="00356814" w:rsidRDefault="00F970C9" w:rsidP="00991171">
      <w:r w:rsidRPr="00356814">
        <w:t xml:space="preserve">The </w:t>
      </w:r>
      <w:r w:rsidR="00B01E85" w:rsidRPr="0090200E">
        <w:rPr>
          <w:i/>
          <w:iCs/>
          <w:lang w:eastAsia="en-GB"/>
        </w:rPr>
        <w:t>gNB-DU UE Aggregate Maximum Bit Rate Uplink</w:t>
      </w:r>
      <w:r w:rsidR="00B01E85" w:rsidRPr="001B7409" w:rsidDel="001B7409">
        <w:rPr>
          <w:i/>
          <w:noProof/>
          <w:snapToGrid w:val="0"/>
          <w:lang w:eastAsia="en-GB"/>
        </w:rPr>
        <w:t xml:space="preserve"> </w:t>
      </w:r>
      <w:r w:rsidRPr="00356814">
        <w:rPr>
          <w:noProof/>
          <w:snapToGrid w:val="0"/>
        </w:rPr>
        <w:t>IE</w:t>
      </w:r>
      <w:r w:rsidRPr="00356814">
        <w:t xml:space="preserve"> shall be sent if </w:t>
      </w:r>
      <w:r w:rsidRPr="00356814">
        <w:rPr>
          <w:i/>
        </w:rPr>
        <w:t>DRB to Be Setup List</w:t>
      </w:r>
      <w:r w:rsidRPr="00356814">
        <w:t xml:space="preserve"> IE is included and the gNB-CU has not previously sent it. The gNB-DU shall store and use the received </w:t>
      </w:r>
      <w:r w:rsidRPr="0090200E">
        <w:rPr>
          <w:i/>
          <w:iCs/>
        </w:rPr>
        <w:t>gNB-DU UE Aggregate Maximum Bit Rate Uplink</w:t>
      </w:r>
      <w:r w:rsidR="00B01E85">
        <w:t xml:space="preserve"> IE</w:t>
      </w:r>
      <w:r w:rsidRPr="00356814">
        <w:t>.</w:t>
      </w:r>
    </w:p>
    <w:p w14:paraId="7E15472A" w14:textId="77777777" w:rsidR="00F970C9" w:rsidRPr="00356814" w:rsidRDefault="00F970C9" w:rsidP="00991171">
      <w:r w:rsidRPr="00356814">
        <w:t xml:space="preserve">If the </w:t>
      </w:r>
      <w:r w:rsidRPr="00356814">
        <w:rPr>
          <w:i/>
        </w:rPr>
        <w:t>RLC Status IE</w:t>
      </w:r>
      <w:r w:rsidRPr="00356814">
        <w:t xml:space="preserve"> is included in the UE CONTEXT MODIFICATION RESPONSE message, the gNB-CU shall assume that RLC has been reestablished at the gNB-DU and may trigger PDCP data recovery.</w:t>
      </w:r>
    </w:p>
    <w:p w14:paraId="11580681" w14:textId="77777777" w:rsidR="00F970C9" w:rsidRPr="00356814" w:rsidRDefault="00F970C9" w:rsidP="00991171">
      <w:r w:rsidRPr="00356814">
        <w:t>If the GNB-</w:t>
      </w:r>
      <w:r w:rsidRPr="00356814">
        <w:rPr>
          <w:i/>
        </w:rPr>
        <w:t>DU Configuration Query</w:t>
      </w:r>
      <w:r w:rsidRPr="00356814">
        <w:t xml:space="preserve"> IE is contained in the UE CONTEXT MODIFICATION REQUEST message, gNB-DU shall include the </w:t>
      </w:r>
      <w:r w:rsidRPr="00356814">
        <w:rPr>
          <w:i/>
        </w:rPr>
        <w:t xml:space="preserve">CellGroupConfig </w:t>
      </w:r>
      <w:r w:rsidRPr="00356814">
        <w:t xml:space="preserve">IE in the </w:t>
      </w:r>
      <w:r w:rsidRPr="00356814">
        <w:rPr>
          <w:i/>
        </w:rPr>
        <w:t>DU To CU RRC Information</w:t>
      </w:r>
      <w:r w:rsidRPr="00356814">
        <w:t xml:space="preserve"> IE in the UE CONTEXT MODIFICATION RESPONSE message.</w:t>
      </w:r>
    </w:p>
    <w:p w14:paraId="78FE3A3B" w14:textId="77777777" w:rsidR="00F970C9" w:rsidRPr="00356814" w:rsidRDefault="00F970C9" w:rsidP="006468CE">
      <w:pPr>
        <w:rPr>
          <w:lang w:eastAsia="zh-CN"/>
        </w:rPr>
      </w:pPr>
      <w:r w:rsidRPr="00356814">
        <w:rPr>
          <w:lang w:eastAsia="zh-CN"/>
        </w:rPr>
        <w:t>I</w:t>
      </w:r>
      <w:r w:rsidRPr="00356814">
        <w:t xml:space="preserve">f the </w:t>
      </w:r>
      <w:r w:rsidRPr="00356814">
        <w:rPr>
          <w:i/>
          <w:iCs/>
        </w:rPr>
        <w:t>Bearer Type Change</w:t>
      </w:r>
      <w:r w:rsidRPr="00356814">
        <w:rPr>
          <w:iCs/>
        </w:rPr>
        <w:t xml:space="preserve"> </w:t>
      </w:r>
      <w:r w:rsidRPr="00356814">
        <w:t xml:space="preserve">IE is </w:t>
      </w:r>
      <w:r w:rsidRPr="00356814">
        <w:rPr>
          <w:lang w:eastAsia="zh-CN"/>
        </w:rPr>
        <w:t>included</w:t>
      </w:r>
      <w:r w:rsidRPr="00356814">
        <w:t xml:space="preserve"> in </w:t>
      </w:r>
      <w:r w:rsidRPr="00356814">
        <w:rPr>
          <w:i/>
          <w:iCs/>
        </w:rPr>
        <w:t>DRB to Be Modified List</w:t>
      </w:r>
      <w:r w:rsidRPr="00356814">
        <w:t xml:space="preserve"> IE in the UE CONTEXT </w:t>
      </w:r>
      <w:r w:rsidRPr="00356814">
        <w:rPr>
          <w:lang w:eastAsia="zh-CN"/>
        </w:rPr>
        <w:t>MODIFICATION</w:t>
      </w:r>
      <w:r w:rsidRPr="00356814">
        <w:t xml:space="preserve"> REQUEST message, the </w:t>
      </w:r>
      <w:r w:rsidRPr="00356814">
        <w:rPr>
          <w:lang w:eastAsia="zh-CN"/>
        </w:rPr>
        <w:t>gNB-DU shall either reset the lower layers or generate a new LCID for the affected bearer as specified in TS 37.340[7].</w:t>
      </w:r>
    </w:p>
    <w:p w14:paraId="4C0CF28D" w14:textId="77777777" w:rsidR="00F970C9" w:rsidRPr="00356814" w:rsidRDefault="00F970C9" w:rsidP="006468CE">
      <w:pPr>
        <w:rPr>
          <w:lang w:eastAsia="zh-CN"/>
        </w:rPr>
      </w:pPr>
      <w:r w:rsidRPr="00356814">
        <w:rPr>
          <w:lang w:eastAsia="zh-CN"/>
        </w:rPr>
        <w:t xml:space="preserve">For NE-DC operation, if </w:t>
      </w:r>
      <w:r w:rsidRPr="00356814">
        <w:rPr>
          <w:i/>
          <w:lang w:eastAsia="zh-CN"/>
        </w:rPr>
        <w:t>NeedforGap</w:t>
      </w:r>
      <w:r w:rsidRPr="00356814">
        <w:rPr>
          <w:lang w:eastAsia="zh-CN"/>
        </w:rPr>
        <w:t xml:space="preserve"> IE is included in </w:t>
      </w:r>
      <w:r w:rsidRPr="00356814">
        <w:t xml:space="preserve">the UE CONTEXT </w:t>
      </w:r>
      <w:r w:rsidRPr="00356814">
        <w:rPr>
          <w:lang w:eastAsia="zh-CN"/>
        </w:rPr>
        <w:t>MODIFICATION</w:t>
      </w:r>
      <w:r w:rsidRPr="00356814">
        <w:t xml:space="preserve"> REQUEST message</w:t>
      </w:r>
      <w:r w:rsidRPr="00356814">
        <w:rPr>
          <w:lang w:eastAsia="zh-CN"/>
        </w:rPr>
        <w:t>,the gNB-DU shall generate measurement gap for the SeNB.</w:t>
      </w:r>
    </w:p>
    <w:p w14:paraId="27C1F4A6" w14:textId="77777777" w:rsidR="00F970C9" w:rsidRPr="00356814" w:rsidRDefault="00F970C9" w:rsidP="006468CE">
      <w:r w:rsidRPr="00356814">
        <w:t xml:space="preserve">If the </w:t>
      </w:r>
      <w:r w:rsidRPr="00356814">
        <w:rPr>
          <w:i/>
        </w:rPr>
        <w:t>QoS Flow Mapping Indication</w:t>
      </w:r>
      <w:r w:rsidRPr="00356814">
        <w:t xml:space="preserve"> IE is included in the UE CONTEXT </w:t>
      </w:r>
      <w:r w:rsidRPr="00356814">
        <w:rPr>
          <w:lang w:eastAsia="zh-CN"/>
        </w:rPr>
        <w:t>MODIFICATION</w:t>
      </w:r>
      <w:r w:rsidRPr="00356814">
        <w:t xml:space="preserve"> REQUEST message, the gNB-DU </w:t>
      </w:r>
      <w:r w:rsidRPr="00356814">
        <w:rPr>
          <w:lang w:eastAsia="zh-CN"/>
        </w:rPr>
        <w:t>shall</w:t>
      </w:r>
      <w:r w:rsidRPr="00356814">
        <w:t xml:space="preserve">, if supported, </w:t>
      </w:r>
      <w:r w:rsidRPr="00356814">
        <w:rPr>
          <w:snapToGrid w:val="0"/>
          <w:lang w:eastAsia="zh-CN"/>
        </w:rPr>
        <w:t>replace any previously received value</w:t>
      </w:r>
      <w:r w:rsidRPr="00356814">
        <w:t xml:space="preserve"> and take it into account that only the uplink or downlink QoS flow is mapped to the DRB.</w:t>
      </w:r>
    </w:p>
    <w:p w14:paraId="56D34D95" w14:textId="77777777" w:rsidR="009278D8" w:rsidRPr="00356814" w:rsidRDefault="009278D8" w:rsidP="006468CE">
      <w:r w:rsidRPr="00356814">
        <w:t xml:space="preserve">If the </w:t>
      </w:r>
      <w:r w:rsidRPr="00356814">
        <w:rPr>
          <w:i/>
        </w:rPr>
        <w:t xml:space="preserve">Full Configuration </w:t>
      </w:r>
      <w:r w:rsidRPr="00356814">
        <w:t>IE is contained in the UE CONTEXT MODIFICATION RE</w:t>
      </w:r>
      <w:r w:rsidRPr="00356814">
        <w:rPr>
          <w:lang w:eastAsia="zh-CN"/>
        </w:rPr>
        <w:t>QUEST</w:t>
      </w:r>
      <w:r w:rsidRPr="00356814">
        <w:t xml:space="preserve"> message, the gNB-</w:t>
      </w:r>
      <w:r w:rsidRPr="00356814">
        <w:rPr>
          <w:lang w:eastAsia="zh-CN"/>
        </w:rPr>
        <w:t>D</w:t>
      </w:r>
      <w:r w:rsidRPr="00356814">
        <w:t xml:space="preserve">U shall generate a </w:t>
      </w:r>
      <w:r w:rsidRPr="00356814">
        <w:rPr>
          <w:i/>
        </w:rPr>
        <w:t>CellGroupConfig</w:t>
      </w:r>
      <w:r w:rsidRPr="00356814">
        <w:t xml:space="preserve"> IE using full configuration and include it in the UE CONTEXT MODIFICATION RESPONSE.</w:t>
      </w:r>
    </w:p>
    <w:p w14:paraId="03543FB3" w14:textId="77777777" w:rsidR="00AF04FA" w:rsidRPr="00356814" w:rsidRDefault="00AF04FA" w:rsidP="006468CE">
      <w:r w:rsidRPr="00356814">
        <w:t xml:space="preserve">If the </w:t>
      </w:r>
      <w:r w:rsidRPr="00356814">
        <w:rPr>
          <w:i/>
        </w:rPr>
        <w:t xml:space="preserve">Full Configuration </w:t>
      </w:r>
      <w:r w:rsidRPr="00356814">
        <w:t>IE is contained in the UE CONTEXT MODIFICATION RE</w:t>
      </w:r>
      <w:r w:rsidRPr="00356814">
        <w:rPr>
          <w:rFonts w:hint="eastAsia"/>
          <w:lang w:eastAsia="zh-CN"/>
        </w:rPr>
        <w:t>SPONSE</w:t>
      </w:r>
      <w:r w:rsidRPr="00356814">
        <w:t xml:space="preserve"> message, the gNB-</w:t>
      </w:r>
      <w:r w:rsidRPr="00356814">
        <w:rPr>
          <w:rFonts w:hint="eastAsia"/>
          <w:lang w:eastAsia="zh-CN"/>
        </w:rPr>
        <w:t>C</w:t>
      </w:r>
      <w:r w:rsidRPr="00356814">
        <w:t xml:space="preserve">U shall consider that the gNB-DU has generated the </w:t>
      </w:r>
      <w:r w:rsidRPr="00356814">
        <w:rPr>
          <w:i/>
        </w:rPr>
        <w:t>CellGroupConfig</w:t>
      </w:r>
      <w:r w:rsidRPr="00356814">
        <w:t xml:space="preserve"> IE using full configuration.</w:t>
      </w:r>
    </w:p>
    <w:p w14:paraId="521C5F16" w14:textId="77777777" w:rsidR="00223CBC" w:rsidRDefault="00223CBC" w:rsidP="00223CBC">
      <w:bookmarkStart w:id="617" w:name="_Toc20955789"/>
      <w:bookmarkStart w:id="618" w:name="_Toc29404128"/>
      <w:bookmarkStart w:id="619" w:name="_Toc36556524"/>
      <w:bookmarkStart w:id="620" w:name="_Toc45832668"/>
      <w:bookmarkStart w:id="621" w:name="_Toc51763300"/>
      <w:bookmarkStart w:id="622" w:name="_Toc64448241"/>
      <w:r>
        <w:rPr>
          <w:lang w:eastAsia="ja-JP"/>
        </w:rPr>
        <w:t xml:space="preserve">If the </w:t>
      </w:r>
      <w:r>
        <w:rPr>
          <w:i/>
          <w:lang w:eastAsia="ja-JP"/>
        </w:rPr>
        <w:t xml:space="preserve">SCG Indicator </w:t>
      </w:r>
      <w:r>
        <w:rPr>
          <w:lang w:eastAsia="ja-JP"/>
        </w:rPr>
        <w:t xml:space="preserve">IE is contained in the </w:t>
      </w:r>
      <w:r>
        <w:rPr>
          <w:rFonts w:eastAsia="MS Mincho"/>
          <w:noProof/>
          <w:snapToGrid w:val="0"/>
        </w:rPr>
        <w:t>UE CONTEXT MODIFICATION REQUEST</w:t>
      </w:r>
      <w:r>
        <w:rPr>
          <w:snapToGrid w:val="0"/>
        </w:rPr>
        <w:t xml:space="preserve"> </w:t>
      </w:r>
      <w:r>
        <w:rPr>
          <w:lang w:eastAsia="ja-JP"/>
        </w:rPr>
        <w:t xml:space="preserve">message and it is set to “released”, the gNB-DU </w:t>
      </w:r>
      <w:r w:rsidRPr="00957EA0">
        <w:rPr>
          <w:lang w:eastAsia="ja-JP"/>
        </w:rPr>
        <w:t>shall, if supported, deduce that an SCG is removed</w:t>
      </w:r>
      <w:r>
        <w:rPr>
          <w:lang w:eastAsia="ja-JP"/>
        </w:rPr>
        <w:t>.</w:t>
      </w:r>
    </w:p>
    <w:p w14:paraId="2578BD84" w14:textId="77777777" w:rsidR="00F970C9" w:rsidRPr="00356814" w:rsidRDefault="00F970C9" w:rsidP="00BE5D48">
      <w:pPr>
        <w:pStyle w:val="Heading4"/>
      </w:pPr>
      <w:bookmarkStart w:id="623" w:name="_Toc74153287"/>
      <w:bookmarkStart w:id="624" w:name="_Toc88657338"/>
      <w:r w:rsidRPr="00356814">
        <w:lastRenderedPageBreak/>
        <w:t>8.3.4.3</w:t>
      </w:r>
      <w:r w:rsidRPr="00356814">
        <w:tab/>
        <w:t>Unsuccessful Operation</w:t>
      </w:r>
      <w:bookmarkEnd w:id="617"/>
      <w:bookmarkEnd w:id="618"/>
      <w:bookmarkEnd w:id="619"/>
      <w:bookmarkEnd w:id="620"/>
      <w:bookmarkEnd w:id="621"/>
      <w:bookmarkEnd w:id="622"/>
      <w:bookmarkEnd w:id="623"/>
      <w:bookmarkEnd w:id="624"/>
    </w:p>
    <w:p w14:paraId="240B385D" w14:textId="77777777" w:rsidR="00F970C9" w:rsidRPr="00356814" w:rsidRDefault="00000000" w:rsidP="00BE5D48">
      <w:pPr>
        <w:pStyle w:val="TH"/>
        <w:rPr>
          <w:lang w:eastAsia="zh-CN"/>
        </w:rPr>
      </w:pPr>
      <w:r>
        <w:pict w14:anchorId="3C8FF0B2">
          <v:shape id="_x0000_i1049" type="#_x0000_t75" style="width:271.5pt;height:127.5pt" fillcolor="window">
            <v:imagedata r:id="rId43" o:title=""/>
          </v:shape>
        </w:pict>
      </w:r>
    </w:p>
    <w:p w14:paraId="5D7DFF3B" w14:textId="77777777" w:rsidR="00F970C9" w:rsidRPr="00356814" w:rsidRDefault="00F970C9" w:rsidP="00BE5D48">
      <w:pPr>
        <w:pStyle w:val="TF"/>
      </w:pPr>
      <w:r w:rsidRPr="00356814">
        <w:t xml:space="preserve">Figure 8.3.4.3-1: UE Context Modification procedure. Unsuccessful </w:t>
      </w:r>
      <w:r w:rsidRPr="00356814">
        <w:rPr>
          <w:rFonts w:eastAsia="MS Mincho"/>
        </w:rPr>
        <w:t>o</w:t>
      </w:r>
      <w:r w:rsidRPr="00356814">
        <w:t>peration</w:t>
      </w:r>
    </w:p>
    <w:p w14:paraId="45B56428" w14:textId="77777777" w:rsidR="00F970C9" w:rsidRPr="00356814" w:rsidRDefault="00F970C9" w:rsidP="006436C7">
      <w:r w:rsidRPr="00356814">
        <w:t xml:space="preserve">In case none of the requested modifications of the UE context can be successfully performed, the gNB-DU shall respond with the UE </w:t>
      </w:r>
      <w:r w:rsidRPr="00356814">
        <w:rPr>
          <w:lang w:eastAsia="zh-CN"/>
        </w:rPr>
        <w:t>CONTEXT</w:t>
      </w:r>
      <w:r w:rsidRPr="00356814">
        <w:t xml:space="preserve"> MODIFICATION FAILURE message with an appropriate cause value.</w:t>
      </w:r>
    </w:p>
    <w:p w14:paraId="5AD037AF" w14:textId="77777777" w:rsidR="00F970C9" w:rsidRPr="00356814" w:rsidRDefault="00F970C9" w:rsidP="002024F8">
      <w:r w:rsidRPr="00356814">
        <w:rPr>
          <w:rFonts w:eastAsia="SimSun"/>
          <w:lang w:eastAsia="en-US"/>
        </w:rPr>
        <w:t xml:space="preserve">If the gNB-DU is not able to accept the </w:t>
      </w:r>
      <w:r w:rsidRPr="00356814">
        <w:rPr>
          <w:rFonts w:eastAsia="SimSun"/>
          <w:i/>
          <w:lang w:eastAsia="en-US"/>
        </w:rPr>
        <w:t>SpCell ID</w:t>
      </w:r>
      <w:r w:rsidRPr="00356814">
        <w:rPr>
          <w:rFonts w:eastAsia="SimSun"/>
          <w:lang w:eastAsia="en-US"/>
        </w:rPr>
        <w:t xml:space="preserve"> IE in UE CONTEXT MODIFICATION REQUEST message, it shall reply with the UE CONTEXT MODIFICATION FAILURE message.</w:t>
      </w:r>
    </w:p>
    <w:p w14:paraId="00F516A9" w14:textId="77777777" w:rsidR="00F970C9" w:rsidRPr="00356814" w:rsidRDefault="00F970C9" w:rsidP="00515564">
      <w:pPr>
        <w:pStyle w:val="Heading4"/>
      </w:pPr>
      <w:bookmarkStart w:id="625" w:name="_Toc20955790"/>
      <w:bookmarkStart w:id="626" w:name="_Toc29404129"/>
      <w:bookmarkStart w:id="627" w:name="_Toc36556525"/>
      <w:bookmarkStart w:id="628" w:name="_Toc45832669"/>
      <w:bookmarkStart w:id="629" w:name="_Toc51763301"/>
      <w:bookmarkStart w:id="630" w:name="_Toc64448242"/>
      <w:bookmarkStart w:id="631" w:name="_Toc74153288"/>
      <w:bookmarkStart w:id="632" w:name="_Toc88657339"/>
      <w:r w:rsidRPr="00356814">
        <w:t>8.3.4.4</w:t>
      </w:r>
      <w:r w:rsidRPr="00356814">
        <w:tab/>
        <w:t>Abnormal Conditions</w:t>
      </w:r>
      <w:bookmarkEnd w:id="625"/>
      <w:bookmarkEnd w:id="626"/>
      <w:bookmarkEnd w:id="627"/>
      <w:bookmarkEnd w:id="628"/>
      <w:bookmarkEnd w:id="629"/>
      <w:bookmarkEnd w:id="630"/>
      <w:bookmarkEnd w:id="631"/>
      <w:bookmarkEnd w:id="632"/>
    </w:p>
    <w:p w14:paraId="5572FBF4" w14:textId="77777777" w:rsidR="008D63FB" w:rsidRPr="00356814" w:rsidRDefault="008D63FB" w:rsidP="008D63FB">
      <w:r w:rsidRPr="00356814">
        <w:t xml:space="preserve">If the gNB-DU receives a </w:t>
      </w:r>
      <w:r w:rsidRPr="00356814">
        <w:rPr>
          <w:rFonts w:eastAsia="SimSun"/>
          <w:lang w:eastAsia="en-US"/>
        </w:rPr>
        <w:t xml:space="preserve">UE CONTEXT </w:t>
      </w:r>
      <w:r w:rsidRPr="00356814">
        <w:t xml:space="preserve">MODIFICATION </w:t>
      </w:r>
      <w:r w:rsidRPr="00356814">
        <w:rPr>
          <w:rFonts w:eastAsia="SimSun"/>
          <w:lang w:eastAsia="en-US"/>
        </w:rPr>
        <w:t xml:space="preserve">REQUEST </w:t>
      </w:r>
      <w:r w:rsidRPr="00356814">
        <w:t xml:space="preserve">message containing a </w:t>
      </w:r>
      <w:r w:rsidRPr="00356814">
        <w:rPr>
          <w:i/>
        </w:rPr>
        <w:t>E-UTRAN QoS</w:t>
      </w:r>
      <w:r w:rsidRPr="00356814">
        <w:t xml:space="preserve"> IE for a GBR QoS DRB but where the </w:t>
      </w:r>
      <w:r w:rsidRPr="00356814">
        <w:rPr>
          <w:i/>
        </w:rPr>
        <w:t>GBR QoS Information</w:t>
      </w:r>
      <w:r w:rsidRPr="00356814">
        <w:t xml:space="preserve"> IE is not present, the gNB-DU shall report the establishment of the corresponding DRB as failed in the </w:t>
      </w:r>
      <w:r w:rsidRPr="00356814">
        <w:rPr>
          <w:i/>
        </w:rPr>
        <w:t xml:space="preserve">DRB Failed to Setup List </w:t>
      </w:r>
      <w:r w:rsidRPr="00356814">
        <w:t xml:space="preserve">IE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3738A013" w14:textId="77777777" w:rsidR="008D63FB" w:rsidRPr="00356814" w:rsidRDefault="008D63FB" w:rsidP="008D63FB">
      <w:r w:rsidRPr="00356814">
        <w:t xml:space="preserve">If the gNB-DU receives a </w:t>
      </w:r>
      <w:r w:rsidRPr="00356814">
        <w:rPr>
          <w:rFonts w:eastAsia="SimSun"/>
          <w:lang w:eastAsia="en-US"/>
        </w:rPr>
        <w:t xml:space="preserve">UE CONTEXT </w:t>
      </w:r>
      <w:r w:rsidRPr="00356814">
        <w:t xml:space="preserve">MODIFICATION </w:t>
      </w:r>
      <w:r w:rsidRPr="00356814">
        <w:rPr>
          <w:rFonts w:eastAsia="SimSun"/>
          <w:lang w:eastAsia="en-US"/>
        </w:rPr>
        <w:t xml:space="preserve">REQUEST </w:t>
      </w:r>
      <w:r w:rsidRPr="00356814">
        <w:t xml:space="preserve">message containing a </w:t>
      </w:r>
      <w:r w:rsidRPr="00356814">
        <w:rPr>
          <w:i/>
        </w:rPr>
        <w:t>DRB QoS</w:t>
      </w:r>
      <w:r w:rsidRPr="00356814">
        <w:t xml:space="preserve"> IE for a GBR QoS DRB but where the </w:t>
      </w:r>
      <w:r w:rsidRPr="00356814">
        <w:rPr>
          <w:i/>
        </w:rPr>
        <w:t xml:space="preserve">GBR QoS Flow Information </w:t>
      </w:r>
      <w:r w:rsidRPr="00356814">
        <w:t xml:space="preserve">IE is not present, the gNB-DU shall report the establishment of the corresponding DRBs as failed in the </w:t>
      </w:r>
      <w:r w:rsidRPr="00356814">
        <w:rPr>
          <w:i/>
        </w:rPr>
        <w:t xml:space="preserve">DRB Failed to Setup List </w:t>
      </w:r>
      <w:r w:rsidRPr="00356814">
        <w:t xml:space="preserve">IE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1261D571" w14:textId="77777777" w:rsidR="00F970C9" w:rsidRPr="00356814" w:rsidRDefault="008D63FB" w:rsidP="008D63FB">
      <w:r w:rsidRPr="00356814">
        <w:t xml:space="preserve">If the </w:t>
      </w:r>
      <w:r w:rsidRPr="00356814">
        <w:rPr>
          <w:i/>
        </w:rPr>
        <w:t>Delay Critical</w:t>
      </w:r>
      <w:r w:rsidRPr="00356814">
        <w:t xml:space="preserve"> IE is included in the </w:t>
      </w:r>
      <w:r w:rsidRPr="00356814">
        <w:rPr>
          <w:i/>
          <w:lang w:eastAsia="zh-CN"/>
        </w:rPr>
        <w:t>Dynamic 5QI Descriptor</w:t>
      </w:r>
      <w:r w:rsidRPr="00356814">
        <w:rPr>
          <w:i/>
        </w:rPr>
        <w:t xml:space="preserve"> </w:t>
      </w:r>
      <w:r w:rsidRPr="00356814">
        <w:t xml:space="preserve">IE within the </w:t>
      </w:r>
      <w:r w:rsidRPr="00356814">
        <w:rPr>
          <w:i/>
        </w:rPr>
        <w:t>DRB QoS</w:t>
      </w:r>
      <w:r w:rsidRPr="00356814">
        <w:t xml:space="preserve"> IE in the </w:t>
      </w:r>
      <w:r w:rsidRPr="00356814">
        <w:rPr>
          <w:rFonts w:eastAsia="SimSun"/>
          <w:lang w:eastAsia="en-US"/>
        </w:rPr>
        <w:t xml:space="preserve">UE CONTEXT </w:t>
      </w:r>
      <w:r w:rsidRPr="00356814">
        <w:t xml:space="preserve">MODIFICATION </w:t>
      </w:r>
      <w:r w:rsidRPr="00356814">
        <w:rPr>
          <w:rFonts w:eastAsia="SimSun"/>
          <w:lang w:eastAsia="en-US"/>
        </w:rPr>
        <w:t>REQUEST</w:t>
      </w:r>
      <w:r w:rsidRPr="00356814">
        <w:t xml:space="preserve">message and is set to the value “delay critical” but the </w:t>
      </w:r>
      <w:r w:rsidRPr="00356814">
        <w:rPr>
          <w:i/>
        </w:rPr>
        <w:t>Maximum Data Burst Volume</w:t>
      </w:r>
      <w:r w:rsidRPr="00356814">
        <w:t xml:space="preserve"> IE is not present, the gNB-DU shall report the establishment of the corresponding DRB as failed in the </w:t>
      </w:r>
      <w:r w:rsidRPr="00356814">
        <w:rPr>
          <w:i/>
        </w:rPr>
        <w:t>DRB Failed to Setup List</w:t>
      </w:r>
      <w:r w:rsidRPr="00356814">
        <w:t xml:space="preserve"> IE of the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4E46100A" w14:textId="77777777" w:rsidR="00F970C9" w:rsidRPr="00356814" w:rsidRDefault="00F970C9" w:rsidP="00BE5D48">
      <w:pPr>
        <w:pStyle w:val="Heading3"/>
        <w:rPr>
          <w:lang w:eastAsia="zh-CN"/>
        </w:rPr>
      </w:pPr>
      <w:bookmarkStart w:id="633" w:name="_Toc20955791"/>
      <w:bookmarkStart w:id="634" w:name="_Toc29404130"/>
      <w:bookmarkStart w:id="635" w:name="_Toc36556526"/>
      <w:bookmarkStart w:id="636" w:name="_Toc45832670"/>
      <w:bookmarkStart w:id="637" w:name="_Toc51763302"/>
      <w:bookmarkStart w:id="638" w:name="_Toc64448243"/>
      <w:bookmarkStart w:id="639" w:name="_Toc74153289"/>
      <w:bookmarkStart w:id="640" w:name="_Toc88657340"/>
      <w:r w:rsidRPr="00356814">
        <w:t>8.3.5</w:t>
      </w:r>
      <w:r w:rsidRPr="00356814">
        <w:tab/>
        <w:t>UE Context Modification Required (gNB-DU initiated)</w:t>
      </w:r>
      <w:bookmarkEnd w:id="633"/>
      <w:bookmarkEnd w:id="634"/>
      <w:bookmarkEnd w:id="635"/>
      <w:bookmarkEnd w:id="636"/>
      <w:bookmarkEnd w:id="637"/>
      <w:bookmarkEnd w:id="638"/>
      <w:bookmarkEnd w:id="639"/>
      <w:bookmarkEnd w:id="640"/>
    </w:p>
    <w:p w14:paraId="70E22E1D" w14:textId="77777777" w:rsidR="00F970C9" w:rsidRPr="00356814" w:rsidRDefault="00F970C9" w:rsidP="00BE5D48">
      <w:pPr>
        <w:pStyle w:val="Heading4"/>
        <w:rPr>
          <w:lang w:eastAsia="zh-CN"/>
        </w:rPr>
      </w:pPr>
      <w:bookmarkStart w:id="641" w:name="_Toc20955792"/>
      <w:bookmarkStart w:id="642" w:name="_Toc29404131"/>
      <w:bookmarkStart w:id="643" w:name="_Toc36556527"/>
      <w:bookmarkStart w:id="644" w:name="_Toc45832671"/>
      <w:bookmarkStart w:id="645" w:name="_Toc51763303"/>
      <w:bookmarkStart w:id="646" w:name="_Toc64448244"/>
      <w:bookmarkStart w:id="647" w:name="_Toc74153290"/>
      <w:bookmarkStart w:id="648" w:name="_Toc88657341"/>
      <w:r w:rsidRPr="00356814">
        <w:t>8.3.5.1</w:t>
      </w:r>
      <w:r w:rsidRPr="00356814">
        <w:tab/>
        <w:t>General</w:t>
      </w:r>
      <w:bookmarkEnd w:id="641"/>
      <w:bookmarkEnd w:id="642"/>
      <w:bookmarkEnd w:id="643"/>
      <w:bookmarkEnd w:id="644"/>
      <w:bookmarkEnd w:id="645"/>
      <w:bookmarkEnd w:id="646"/>
      <w:bookmarkEnd w:id="647"/>
      <w:bookmarkEnd w:id="648"/>
    </w:p>
    <w:p w14:paraId="3010109D" w14:textId="77777777" w:rsidR="00F970C9" w:rsidRPr="00356814" w:rsidRDefault="00F970C9" w:rsidP="006436C7">
      <w:pPr>
        <w:rPr>
          <w:lang w:eastAsia="zh-CN"/>
        </w:rPr>
      </w:pPr>
      <w:r w:rsidRPr="00356814">
        <w:rPr>
          <w:lang w:eastAsia="zh-CN"/>
        </w:rPr>
        <w:t>The purpose of the UE Context Modification Required procedure is to modify the established</w:t>
      </w:r>
      <w:r w:rsidRPr="00356814">
        <w:t xml:space="preserve"> UE Context, e.g., modifying and releasing radio bearer resources</w:t>
      </w:r>
      <w:r w:rsidRPr="00356814">
        <w:rPr>
          <w:lang w:eastAsia="zh-CN"/>
        </w:rPr>
        <w:t>.</w:t>
      </w:r>
      <w:r w:rsidRPr="00356814">
        <w:t xml:space="preserve"> </w:t>
      </w:r>
      <w:r w:rsidRPr="00356814">
        <w:rPr>
          <w:lang w:eastAsia="zh-CN"/>
        </w:rPr>
        <w:t>The procedure uses UE-associated signalling.</w:t>
      </w:r>
    </w:p>
    <w:p w14:paraId="735A1719" w14:textId="77777777" w:rsidR="00F970C9" w:rsidRPr="00356814" w:rsidRDefault="00F970C9" w:rsidP="00BE5D48">
      <w:pPr>
        <w:pStyle w:val="Heading4"/>
      </w:pPr>
      <w:bookmarkStart w:id="649" w:name="_Toc20955793"/>
      <w:bookmarkStart w:id="650" w:name="_Toc29404132"/>
      <w:bookmarkStart w:id="651" w:name="_Toc36556528"/>
      <w:bookmarkStart w:id="652" w:name="_Toc45832672"/>
      <w:bookmarkStart w:id="653" w:name="_Toc51763304"/>
      <w:bookmarkStart w:id="654" w:name="_Toc64448245"/>
      <w:bookmarkStart w:id="655" w:name="_Toc74153291"/>
      <w:bookmarkStart w:id="656" w:name="_Toc88657342"/>
      <w:r w:rsidRPr="00356814">
        <w:lastRenderedPageBreak/>
        <w:t>8.3.5.2</w:t>
      </w:r>
      <w:r w:rsidRPr="00356814">
        <w:tab/>
        <w:t>Successful Operation</w:t>
      </w:r>
      <w:bookmarkEnd w:id="649"/>
      <w:bookmarkEnd w:id="650"/>
      <w:bookmarkEnd w:id="651"/>
      <w:bookmarkEnd w:id="652"/>
      <w:bookmarkEnd w:id="653"/>
      <w:bookmarkEnd w:id="654"/>
      <w:bookmarkEnd w:id="655"/>
      <w:bookmarkEnd w:id="656"/>
    </w:p>
    <w:p w14:paraId="6234FF88" w14:textId="77777777" w:rsidR="00F970C9" w:rsidRPr="00356814" w:rsidRDefault="00000000" w:rsidP="00BE5D48">
      <w:pPr>
        <w:pStyle w:val="TH"/>
        <w:rPr>
          <w:lang w:eastAsia="zh-CN"/>
        </w:rPr>
      </w:pPr>
      <w:r>
        <w:pict w14:anchorId="7911C39D">
          <v:shape id="_x0000_i1050" type="#_x0000_t75" style="width:271.5pt;height:127.5pt" fillcolor="window">
            <v:imagedata r:id="rId44" o:title=""/>
          </v:shape>
        </w:pict>
      </w:r>
    </w:p>
    <w:p w14:paraId="263C0283" w14:textId="77777777" w:rsidR="00F970C9" w:rsidRPr="00356814" w:rsidRDefault="00F970C9" w:rsidP="00D2693B">
      <w:pPr>
        <w:pStyle w:val="TF"/>
      </w:pPr>
      <w:r w:rsidRPr="00356814">
        <w:t xml:space="preserve">Figure 8.3.5.2-1: UE Context Modification Required procedure. Successful </w:t>
      </w:r>
      <w:r w:rsidRPr="00356814">
        <w:rPr>
          <w:rFonts w:eastAsia="MS Mincho"/>
        </w:rPr>
        <w:t>o</w:t>
      </w:r>
      <w:r w:rsidRPr="00356814">
        <w:t>peration</w:t>
      </w:r>
    </w:p>
    <w:p w14:paraId="673929F6" w14:textId="77777777" w:rsidR="00F970C9" w:rsidRPr="00356814" w:rsidRDefault="00F970C9" w:rsidP="006436C7">
      <w:pPr>
        <w:jc w:val="both"/>
        <w:rPr>
          <w:snapToGrid w:val="0"/>
        </w:rPr>
      </w:pPr>
      <w:r w:rsidRPr="00356814">
        <w:rPr>
          <w:snapToGrid w:val="0"/>
        </w:rPr>
        <w:t>The F1AP UE CONTEXT MODIFICATION REQUIRED message is initiated by the gNB-DU.</w:t>
      </w:r>
    </w:p>
    <w:p w14:paraId="170BC26C" w14:textId="77777777" w:rsidR="00F970C9" w:rsidRPr="00356814" w:rsidRDefault="00F970C9" w:rsidP="00C5381F">
      <w:r w:rsidRPr="00356814">
        <w:rPr>
          <w:snapToGrid w:val="0"/>
        </w:rPr>
        <w:t>The gNB-CU reports the successful update of the UE context</w:t>
      </w:r>
      <w:r w:rsidRPr="00356814">
        <w:t xml:space="preserve"> in the UE </w:t>
      </w:r>
      <w:r w:rsidRPr="00356814">
        <w:rPr>
          <w:lang w:eastAsia="zh-CN"/>
        </w:rPr>
        <w:t xml:space="preserve">CONTEXT MODIFICATION </w:t>
      </w:r>
      <w:r w:rsidRPr="00356814">
        <w:t xml:space="preserve">CONFIRM message. </w:t>
      </w:r>
    </w:p>
    <w:p w14:paraId="392E6CF8" w14:textId="77777777" w:rsidR="00F970C9" w:rsidRPr="00356814" w:rsidRDefault="00F970C9" w:rsidP="002024F8">
      <w:r w:rsidRPr="00356814">
        <w:t xml:space="preserve">For a given bearer for which PDCP CA duplication was already configured, if two </w:t>
      </w:r>
      <w:r w:rsidRPr="00356814">
        <w:rPr>
          <w:rFonts w:eastAsia="SimSun"/>
          <w:i/>
          <w:lang w:eastAsia="zh-CN"/>
        </w:rPr>
        <w:t>D</w:t>
      </w:r>
      <w:r w:rsidRPr="00356814">
        <w:rPr>
          <w:i/>
        </w:rPr>
        <w:t>L UP TNL Information</w:t>
      </w:r>
      <w:r w:rsidRPr="00356814">
        <w:t xml:space="preserve"> IEs are </w:t>
      </w:r>
      <w:r w:rsidRPr="00356814">
        <w:rPr>
          <w:rFonts w:eastAsia="SimSun"/>
          <w:lang w:eastAsia="zh-CN"/>
        </w:rPr>
        <w:t>included</w:t>
      </w:r>
      <w:r w:rsidRPr="00356814">
        <w:t xml:space="preserve"> in UE CONTEXT </w:t>
      </w:r>
      <w:r w:rsidRPr="00356814">
        <w:rPr>
          <w:rFonts w:eastAsia="SimSun"/>
          <w:lang w:eastAsia="zh-CN"/>
        </w:rPr>
        <w:t>MODIFICATION REQUIRED</w:t>
      </w:r>
      <w:r w:rsidRPr="00356814">
        <w:t xml:space="preserve"> message</w:t>
      </w:r>
      <w:r w:rsidRPr="00356814">
        <w:rPr>
          <w:rFonts w:eastAsia="SimSun"/>
          <w:lang w:eastAsia="zh-CN"/>
        </w:rPr>
        <w:t xml:space="preserve"> for a DRB</w:t>
      </w:r>
      <w:r w:rsidRPr="00356814">
        <w:t xml:space="preserve">, the </w:t>
      </w:r>
      <w:r w:rsidRPr="00356814">
        <w:rPr>
          <w:rFonts w:eastAsia="SimSun"/>
          <w:lang w:eastAsia="zh-CN"/>
        </w:rPr>
        <w:t xml:space="preserve">gNB-CU shall include </w:t>
      </w:r>
      <w:r w:rsidRPr="00356814">
        <w:t xml:space="preserve">two </w:t>
      </w:r>
      <w:r w:rsidRPr="00356814">
        <w:rPr>
          <w:rFonts w:eastAsia="SimSun"/>
          <w:i/>
          <w:lang w:eastAsia="zh-CN"/>
        </w:rPr>
        <w:t>U</w:t>
      </w:r>
      <w:r w:rsidRPr="00356814">
        <w:rPr>
          <w:i/>
        </w:rPr>
        <w:t>L UP TNL Information</w:t>
      </w:r>
      <w:r w:rsidRPr="00356814">
        <w:t xml:space="preserve"> IEs in UE CONTEXT </w:t>
      </w:r>
      <w:r w:rsidRPr="00356814">
        <w:rPr>
          <w:rFonts w:eastAsia="SimSun"/>
          <w:lang w:eastAsia="zh-CN"/>
        </w:rPr>
        <w:t>MODIFICATION</w:t>
      </w:r>
      <w:r w:rsidRPr="00356814">
        <w:t xml:space="preserve"> </w:t>
      </w:r>
      <w:r w:rsidRPr="00356814">
        <w:rPr>
          <w:rFonts w:eastAsia="SimSun"/>
          <w:lang w:eastAsia="zh-CN"/>
        </w:rPr>
        <w:t>CONFIRM</w:t>
      </w:r>
      <w:r w:rsidRPr="00356814">
        <w:t xml:space="preserve"> message</w:t>
      </w:r>
      <w:r w:rsidRPr="00356814">
        <w:rPr>
          <w:rFonts w:eastAsia="SimSun"/>
          <w:lang w:eastAsia="zh-CN"/>
        </w:rPr>
        <w:t xml:space="preserve">. The </w:t>
      </w:r>
      <w:r w:rsidRPr="00356814">
        <w:t>gNB-CU and gNB-</w:t>
      </w:r>
      <w:r w:rsidRPr="00356814">
        <w:rPr>
          <w:rFonts w:eastAsia="SimSun"/>
          <w:lang w:eastAsia="zh-CN"/>
        </w:rPr>
        <w:t>D</w:t>
      </w:r>
      <w:r w:rsidRPr="00356814">
        <w:t xml:space="preserve">U use the </w:t>
      </w:r>
      <w:r w:rsidRPr="00356814">
        <w:rPr>
          <w:i/>
          <w:iCs/>
        </w:rPr>
        <w:t xml:space="preserve">UL </w:t>
      </w:r>
      <w:r w:rsidRPr="00356814">
        <w:rPr>
          <w:i/>
        </w:rPr>
        <w:t>UP TNL Information</w:t>
      </w:r>
      <w:r w:rsidRPr="00356814">
        <w:t xml:space="preserve"> IEs and </w:t>
      </w:r>
      <w:r w:rsidRPr="00356814">
        <w:rPr>
          <w:i/>
          <w:iCs/>
        </w:rPr>
        <w:t xml:space="preserve">DL </w:t>
      </w:r>
      <w:r w:rsidRPr="00356814">
        <w:rPr>
          <w:i/>
        </w:rPr>
        <w:t>UP TNL Information</w:t>
      </w:r>
      <w:r w:rsidRPr="00356814">
        <w:t xml:space="preserve"> IEs</w:t>
      </w:r>
      <w:r w:rsidRPr="00356814">
        <w:rPr>
          <w:rFonts w:eastAsia="SimSun"/>
          <w:lang w:eastAsia="zh-CN"/>
        </w:rPr>
        <w:t xml:space="preserve"> to support packet duplication for intra-gNB-DU CA as defined in TS 38.470 [2]</w:t>
      </w:r>
      <w:r w:rsidR="00A028A4" w:rsidRPr="00356814">
        <w:rPr>
          <w:lang w:eastAsia="zh-CN"/>
        </w:rPr>
        <w:t xml:space="preserve">, and </w:t>
      </w:r>
      <w:r w:rsidR="00A028A4" w:rsidRPr="00356814">
        <w:t xml:space="preserve">the first </w:t>
      </w:r>
      <w:r w:rsidR="00A028A4" w:rsidRPr="00356814">
        <w:rPr>
          <w:i/>
          <w:noProof/>
          <w:szCs w:val="18"/>
        </w:rPr>
        <w:t xml:space="preserve">UP TNL Information </w:t>
      </w:r>
      <w:r w:rsidR="00A028A4" w:rsidRPr="00356814">
        <w:rPr>
          <w:noProof/>
          <w:szCs w:val="18"/>
        </w:rPr>
        <w:t>IE is still for the primary path</w:t>
      </w:r>
      <w:r w:rsidRPr="00356814">
        <w:rPr>
          <w:rFonts w:eastAsia="SimSun"/>
          <w:lang w:eastAsia="zh-CN"/>
        </w:rPr>
        <w:t>.</w:t>
      </w:r>
    </w:p>
    <w:p w14:paraId="451747BA"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MODIFICATION REQUIRED,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2927780C" w14:textId="77777777" w:rsidR="00F970C9" w:rsidRPr="00356814" w:rsidRDefault="00F970C9" w:rsidP="00DF60E3">
      <w:r w:rsidRPr="00356814">
        <w:t xml:space="preserve">For EN-DC operation, if the gNB-CU includes the </w:t>
      </w:r>
      <w:r w:rsidRPr="00356814">
        <w:rPr>
          <w:i/>
        </w:rPr>
        <w:t xml:space="preserve">Resource Coordination Transfer Information </w:t>
      </w:r>
      <w:r w:rsidRPr="00356814">
        <w:t xml:space="preserve">IE in the UE CONTEXT MODIFICATION CONFIRM message, the gNB-DU shall, if supported, use it for </w:t>
      </w:r>
      <w:r w:rsidRPr="00356814">
        <w:rPr>
          <w:snapToGrid w:val="0"/>
        </w:rPr>
        <w:t>the purpose of</w:t>
      </w:r>
      <w:r w:rsidRPr="00356814">
        <w:t xml:space="preserve"> resource coordination. If the gNB-CU received the MeNB Resource Coordination Information as defined in TS 36.423 [9], after completion of UE Context </w:t>
      </w:r>
      <w:r w:rsidRPr="00356814">
        <w:rPr>
          <w:lang w:eastAsia="zh-CN"/>
        </w:rPr>
        <w:t>Modification Required</w:t>
      </w:r>
      <w:r w:rsidRPr="00356814">
        <w:t xml:space="preserve"> procedures, the gNB-CU shall transparently transfer it to the gNB-DU via the </w:t>
      </w:r>
      <w:r w:rsidRPr="00356814">
        <w:rPr>
          <w:i/>
        </w:rPr>
        <w:t>Resource Coordination Transfer Container</w:t>
      </w:r>
      <w:r w:rsidRPr="00356814">
        <w:t xml:space="preserve"> IE in the UE CONTEXT MODIFICATION CONFIRM message. The gNB-DU shall use the information received in the </w:t>
      </w:r>
      <w:r w:rsidRPr="00356814">
        <w:rPr>
          <w:i/>
        </w:rPr>
        <w:t xml:space="preserve">Resource Coordination Transfer Container </w:t>
      </w:r>
      <w:r w:rsidRPr="00356814">
        <w:t xml:space="preserve">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Transfer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r w:rsidR="008A78D9" w:rsidRPr="00356814">
        <w:t xml:space="preserve"> If the </w:t>
      </w:r>
      <w:r w:rsidR="008A78D9" w:rsidRPr="00356814">
        <w:rPr>
          <w:i/>
        </w:rPr>
        <w:t>Ignore PRACH Configuration</w:t>
      </w:r>
      <w:r w:rsidR="008A78D9" w:rsidRPr="00356814">
        <w:t xml:space="preserve"> IE is present and set to "true" the </w:t>
      </w:r>
      <w:r w:rsidR="008A78D9" w:rsidRPr="00356814">
        <w:rPr>
          <w:i/>
        </w:rPr>
        <w:t>E-UTRA PRACH Configuration</w:t>
      </w:r>
      <w:r w:rsidR="008A78D9" w:rsidRPr="00356814">
        <w:t xml:space="preserve"> IE in the UE CONTEXT MODIFICATION CONFIRM message shall be ignored.</w:t>
      </w:r>
    </w:p>
    <w:p w14:paraId="6A353727" w14:textId="77777777" w:rsidR="009D6066" w:rsidRPr="00356814" w:rsidRDefault="009D6066" w:rsidP="00C22EEE">
      <w:r w:rsidRPr="00356814">
        <w:t xml:space="preserve">For NGEN-DC or NE-DC operation, if the gNB-CU includes the </w:t>
      </w:r>
      <w:r w:rsidRPr="00356814">
        <w:rPr>
          <w:i/>
        </w:rPr>
        <w:t xml:space="preserve">Resource Coordination Transfer Information </w:t>
      </w:r>
      <w:r w:rsidRPr="00356814">
        <w:t xml:space="preserve">IE in the UE CONTEXT MODIFICATION CONFIRM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after completion of UE Context </w:t>
      </w:r>
      <w:r w:rsidRPr="00356814">
        <w:rPr>
          <w:rFonts w:hint="eastAsia"/>
          <w:lang w:val="en-US" w:eastAsia="zh-CN"/>
        </w:rPr>
        <w:t>Modification Required</w:t>
      </w:r>
      <w:r w:rsidRPr="00356814">
        <w:t xml:space="preserve"> procedures, the gNB-CU shall transparently transfer it to the gNB-DU via the </w:t>
      </w:r>
      <w:r w:rsidRPr="00356814">
        <w:rPr>
          <w:i/>
        </w:rPr>
        <w:t>Resource Coordination Transfer Container</w:t>
      </w:r>
      <w:r w:rsidRPr="00356814">
        <w:t xml:space="preserve"> IE in the UE CONTEXT MODIFICATION CONFIRM message. The gNB-DU shall use the information received in the </w:t>
      </w:r>
      <w:r w:rsidRPr="00356814">
        <w:rPr>
          <w:i/>
        </w:rPr>
        <w:t xml:space="preserve">Resource Coordination Transfer Container </w:t>
      </w:r>
      <w:r w:rsidRPr="00356814">
        <w:t>IE for reception of MR-DC Resource Coordination Information at the gNB as described in TS 38.423 [</w:t>
      </w:r>
      <w:r w:rsidR="00775798" w:rsidRPr="00356814">
        <w:t>28</w:t>
      </w:r>
      <w:r w:rsidRPr="00356814">
        <w:t>].</w:t>
      </w:r>
    </w:p>
    <w:p w14:paraId="1691C85C" w14:textId="77777777" w:rsidR="00F970C9" w:rsidRPr="00356814" w:rsidRDefault="00F970C9" w:rsidP="00C22EEE">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MODIFICATION REQUIRED message, </w:t>
      </w:r>
      <w:r w:rsidRPr="00356814">
        <w:rPr>
          <w:lang w:eastAsia="zh-CN"/>
        </w:rPr>
        <w:t xml:space="preserve">the gNB-CU shall perform RRC Reconfiguration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71C02831" w14:textId="77777777" w:rsidR="00F970C9" w:rsidRPr="00356814" w:rsidRDefault="00F970C9" w:rsidP="00450156">
      <w:r w:rsidRPr="00356814">
        <w:rPr>
          <w:lang w:eastAsia="zh-CN"/>
        </w:rPr>
        <w:t xml:space="preserve">If the </w:t>
      </w:r>
      <w:r w:rsidRPr="00356814">
        <w:t>UE CONTEXT MODIFICATION CONFIRM</w:t>
      </w:r>
      <w:r w:rsidRPr="00356814">
        <w:rPr>
          <w:lang w:eastAsia="zh-CN"/>
        </w:rPr>
        <w:t xml:space="preserve">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73D2D789" w14:textId="77777777" w:rsidR="00F970C9" w:rsidRPr="00356814" w:rsidRDefault="00F970C9" w:rsidP="00450156">
      <w:r w:rsidRPr="00356814">
        <w:t xml:space="preserve">If the UE CONTEXT MODIFICATION REQUIRED message contains the </w:t>
      </w:r>
      <w:r w:rsidRPr="00356814">
        <w:rPr>
          <w:i/>
        </w:rPr>
        <w:t>RLC Status</w:t>
      </w:r>
      <w:r w:rsidRPr="00356814">
        <w:t xml:space="preserve"> IE, the gNB-CU shall assume that RLC has been reestablished at the gNB-DU and may trigger PDCP data recovery.</w:t>
      </w:r>
    </w:p>
    <w:p w14:paraId="7AA386CC" w14:textId="77777777" w:rsidR="00F970C9" w:rsidRPr="00356814" w:rsidRDefault="00F970C9" w:rsidP="001C3F53">
      <w:pPr>
        <w:pStyle w:val="Heading4"/>
      </w:pPr>
      <w:bookmarkStart w:id="657" w:name="_Toc20955794"/>
      <w:bookmarkStart w:id="658" w:name="_Toc29404133"/>
      <w:bookmarkStart w:id="659" w:name="_Toc36556529"/>
      <w:bookmarkStart w:id="660" w:name="_Toc45832673"/>
      <w:bookmarkStart w:id="661" w:name="_Toc51763305"/>
      <w:bookmarkStart w:id="662" w:name="_Toc64448246"/>
      <w:bookmarkStart w:id="663" w:name="_Toc74153292"/>
      <w:bookmarkStart w:id="664" w:name="_Toc88657343"/>
      <w:r w:rsidRPr="00356814">
        <w:lastRenderedPageBreak/>
        <w:t>8.3.5.2A</w:t>
      </w:r>
      <w:r w:rsidRPr="00356814">
        <w:tab/>
        <w:t>Unsuccessful Operation</w:t>
      </w:r>
      <w:bookmarkEnd w:id="657"/>
      <w:bookmarkEnd w:id="658"/>
      <w:bookmarkEnd w:id="659"/>
      <w:bookmarkEnd w:id="660"/>
      <w:bookmarkEnd w:id="661"/>
      <w:bookmarkEnd w:id="662"/>
      <w:bookmarkEnd w:id="663"/>
      <w:bookmarkEnd w:id="664"/>
    </w:p>
    <w:p w14:paraId="6E772CD4" w14:textId="77777777" w:rsidR="00F970C9" w:rsidRPr="00356814" w:rsidRDefault="00F970C9" w:rsidP="001C3F53">
      <w:pPr>
        <w:pStyle w:val="TF"/>
      </w:pPr>
      <w:r w:rsidRPr="00356814">
        <w:object w:dxaOrig="5448" w:dyaOrig="2578" w14:anchorId="398A4DE7">
          <v:shape id="_x0000_i1051" type="#_x0000_t75" style="width:273pt;height:129pt" o:ole="">
            <v:imagedata r:id="rId45" o:title=""/>
          </v:shape>
          <o:OLEObject Type="Embed" ProgID="Word.Picture.8" ShapeID="_x0000_i1051" DrawAspect="Content" ObjectID="_1748240465" r:id="rId46"/>
        </w:object>
      </w:r>
    </w:p>
    <w:p w14:paraId="6CFFB06E" w14:textId="77777777" w:rsidR="00F970C9" w:rsidRPr="00356814" w:rsidRDefault="00F970C9" w:rsidP="001C3F53">
      <w:pPr>
        <w:pStyle w:val="TF"/>
      </w:pPr>
      <w:r w:rsidRPr="00356814">
        <w:t>Figure 8.3.5.2A-1: UE Context Modification Required procedure. Unsuccessful operation.</w:t>
      </w:r>
    </w:p>
    <w:p w14:paraId="28207010" w14:textId="77777777" w:rsidR="00F970C9" w:rsidRPr="00356814" w:rsidRDefault="00F970C9" w:rsidP="001C3F53">
      <w:r w:rsidRPr="00356814">
        <w:t>In case none of the requested modifications of the UE context can be successfully performed, the gNB-</w:t>
      </w:r>
      <w:r w:rsidRPr="00356814">
        <w:rPr>
          <w:lang w:eastAsia="zh-CN"/>
        </w:rPr>
        <w:t>C</w:t>
      </w:r>
      <w:r w:rsidRPr="00356814">
        <w:t xml:space="preserve">U shall respond with the UE </w:t>
      </w:r>
      <w:r w:rsidRPr="00356814">
        <w:rPr>
          <w:lang w:eastAsia="zh-CN"/>
        </w:rPr>
        <w:t>CONTEXT</w:t>
      </w:r>
      <w:r w:rsidRPr="00356814">
        <w:t xml:space="preserve"> MODIFICATION REFUSE</w:t>
      </w:r>
      <w:r w:rsidRPr="00356814">
        <w:rPr>
          <w:lang w:eastAsia="zh-CN"/>
        </w:rPr>
        <w:t xml:space="preserve"> </w:t>
      </w:r>
      <w:r w:rsidRPr="00356814">
        <w:t>message with an appropriate cause value.</w:t>
      </w:r>
    </w:p>
    <w:p w14:paraId="7F77D247" w14:textId="77777777" w:rsidR="00F970C9" w:rsidRPr="00356814" w:rsidRDefault="00F970C9" w:rsidP="00515564">
      <w:pPr>
        <w:pStyle w:val="Heading4"/>
      </w:pPr>
      <w:bookmarkStart w:id="665" w:name="_Toc20955795"/>
      <w:bookmarkStart w:id="666" w:name="_Toc29404134"/>
      <w:bookmarkStart w:id="667" w:name="_Toc36556530"/>
      <w:bookmarkStart w:id="668" w:name="_Toc45832674"/>
      <w:bookmarkStart w:id="669" w:name="_Toc51763306"/>
      <w:bookmarkStart w:id="670" w:name="_Toc64448247"/>
      <w:bookmarkStart w:id="671" w:name="_Toc74153293"/>
      <w:bookmarkStart w:id="672" w:name="_Toc88657344"/>
      <w:r w:rsidRPr="00356814">
        <w:t>8.3.5.3</w:t>
      </w:r>
      <w:r w:rsidRPr="00356814">
        <w:tab/>
        <w:t>Abnormal Conditions</w:t>
      </w:r>
      <w:bookmarkEnd w:id="665"/>
      <w:bookmarkEnd w:id="666"/>
      <w:bookmarkEnd w:id="667"/>
      <w:bookmarkEnd w:id="668"/>
      <w:bookmarkEnd w:id="669"/>
      <w:bookmarkEnd w:id="670"/>
      <w:bookmarkEnd w:id="671"/>
      <w:bookmarkEnd w:id="672"/>
    </w:p>
    <w:p w14:paraId="32CADE09" w14:textId="77777777" w:rsidR="00F970C9" w:rsidRPr="00356814" w:rsidRDefault="00F970C9" w:rsidP="00541AD6">
      <w:r w:rsidRPr="00356814">
        <w:t>Not applicable.</w:t>
      </w:r>
    </w:p>
    <w:p w14:paraId="2BB4DD02" w14:textId="77777777" w:rsidR="00F970C9" w:rsidRPr="00356814" w:rsidRDefault="00F970C9" w:rsidP="00380286">
      <w:pPr>
        <w:pStyle w:val="Heading3"/>
      </w:pPr>
      <w:bookmarkStart w:id="673" w:name="_Toc20955796"/>
      <w:bookmarkStart w:id="674" w:name="_Toc29404135"/>
      <w:bookmarkStart w:id="675" w:name="_Toc36556531"/>
      <w:bookmarkStart w:id="676" w:name="_Toc45832675"/>
      <w:bookmarkStart w:id="677" w:name="_Toc51763307"/>
      <w:bookmarkStart w:id="678" w:name="_Toc64448248"/>
      <w:bookmarkStart w:id="679" w:name="_Toc74153294"/>
      <w:bookmarkStart w:id="680" w:name="_Toc88657345"/>
      <w:r w:rsidRPr="00356814">
        <w:t>8.3.</w:t>
      </w:r>
      <w:r w:rsidRPr="00356814">
        <w:rPr>
          <w:lang w:eastAsia="zh-CN"/>
        </w:rPr>
        <w:t>6</w:t>
      </w:r>
      <w:r w:rsidRPr="00356814">
        <w:tab/>
        <w:t>UE Inactivity Notification</w:t>
      </w:r>
      <w:bookmarkEnd w:id="673"/>
      <w:bookmarkEnd w:id="674"/>
      <w:bookmarkEnd w:id="675"/>
      <w:bookmarkEnd w:id="676"/>
      <w:bookmarkEnd w:id="677"/>
      <w:bookmarkEnd w:id="678"/>
      <w:bookmarkEnd w:id="679"/>
      <w:bookmarkEnd w:id="680"/>
    </w:p>
    <w:p w14:paraId="548F521E" w14:textId="77777777" w:rsidR="00F970C9" w:rsidRPr="00356814" w:rsidRDefault="00F970C9" w:rsidP="00380286">
      <w:pPr>
        <w:pStyle w:val="Heading4"/>
        <w:rPr>
          <w:lang w:eastAsia="zh-CN"/>
        </w:rPr>
      </w:pPr>
      <w:bookmarkStart w:id="681" w:name="_Toc20955797"/>
      <w:bookmarkStart w:id="682" w:name="_Toc29404136"/>
      <w:bookmarkStart w:id="683" w:name="_Toc36556532"/>
      <w:bookmarkStart w:id="684" w:name="_Toc45832676"/>
      <w:bookmarkStart w:id="685" w:name="_Toc51763308"/>
      <w:bookmarkStart w:id="686" w:name="_Toc64448249"/>
      <w:bookmarkStart w:id="687" w:name="_Toc74153295"/>
      <w:bookmarkStart w:id="688" w:name="_Toc88657346"/>
      <w:r w:rsidRPr="00356814">
        <w:t>8.3.</w:t>
      </w:r>
      <w:r w:rsidRPr="00356814">
        <w:rPr>
          <w:lang w:eastAsia="zh-CN"/>
        </w:rPr>
        <w:t>6</w:t>
      </w:r>
      <w:r w:rsidRPr="00356814">
        <w:t>.1</w:t>
      </w:r>
      <w:r w:rsidRPr="00356814">
        <w:tab/>
        <w:t>General</w:t>
      </w:r>
      <w:bookmarkEnd w:id="681"/>
      <w:bookmarkEnd w:id="682"/>
      <w:bookmarkEnd w:id="683"/>
      <w:bookmarkEnd w:id="684"/>
      <w:bookmarkEnd w:id="685"/>
      <w:bookmarkEnd w:id="686"/>
      <w:bookmarkEnd w:id="687"/>
      <w:bookmarkEnd w:id="688"/>
    </w:p>
    <w:p w14:paraId="194E322D" w14:textId="77777777" w:rsidR="00F970C9" w:rsidRPr="00356814" w:rsidRDefault="00F970C9" w:rsidP="00380286">
      <w:r w:rsidRPr="00356814">
        <w:t xml:space="preserve">This procedure is </w:t>
      </w:r>
      <w:r w:rsidRPr="00356814">
        <w:rPr>
          <w:lang w:eastAsia="zh-CN"/>
        </w:rPr>
        <w:t>initiat</w:t>
      </w:r>
      <w:r w:rsidRPr="00356814">
        <w:t xml:space="preserve">ed by the </w:t>
      </w:r>
      <w:r w:rsidRPr="00356814">
        <w:rPr>
          <w:rFonts w:eastAsia="Malgun Gothic"/>
        </w:rPr>
        <w:t>gNB-DU</w:t>
      </w:r>
      <w:r w:rsidRPr="00356814">
        <w:t xml:space="preserve"> to </w:t>
      </w:r>
      <w:r w:rsidRPr="00356814">
        <w:rPr>
          <w:rFonts w:eastAsia="Malgun Gothic"/>
        </w:rPr>
        <w:t>indicate</w:t>
      </w:r>
      <w:r w:rsidRPr="00356814">
        <w:t xml:space="preserve"> </w:t>
      </w:r>
      <w:r w:rsidRPr="00356814">
        <w:rPr>
          <w:lang w:eastAsia="zh-CN"/>
        </w:rPr>
        <w:t>the UE activity event</w:t>
      </w:r>
      <w:r w:rsidRPr="00356814">
        <w:rPr>
          <w:rFonts w:eastAsia="MS Mincho"/>
        </w:rPr>
        <w:t>.</w:t>
      </w:r>
    </w:p>
    <w:p w14:paraId="67E7A3B0" w14:textId="77777777" w:rsidR="00F970C9" w:rsidRPr="00356814" w:rsidRDefault="00F970C9" w:rsidP="00380286">
      <w:pPr>
        <w:rPr>
          <w:rFonts w:eastAsia="Malgun Gothic"/>
        </w:rPr>
      </w:pPr>
      <w:r w:rsidRPr="00356814">
        <w:rPr>
          <w:rFonts w:eastAsia="Malgun Gothic"/>
        </w:rPr>
        <w:t>The procedure uses UE-associated signalling.</w:t>
      </w:r>
    </w:p>
    <w:p w14:paraId="3C7F91BF" w14:textId="77777777" w:rsidR="00F970C9" w:rsidRPr="00356814" w:rsidRDefault="00F970C9" w:rsidP="00380286">
      <w:pPr>
        <w:pStyle w:val="Heading4"/>
      </w:pPr>
      <w:bookmarkStart w:id="689" w:name="_Toc20955798"/>
      <w:bookmarkStart w:id="690" w:name="_Toc29404137"/>
      <w:bookmarkStart w:id="691" w:name="_Toc36556533"/>
      <w:bookmarkStart w:id="692" w:name="_Toc45832677"/>
      <w:bookmarkStart w:id="693" w:name="_Toc51763309"/>
      <w:bookmarkStart w:id="694" w:name="_Toc64448250"/>
      <w:bookmarkStart w:id="695" w:name="_Toc74153296"/>
      <w:bookmarkStart w:id="696" w:name="_Toc88657347"/>
      <w:r w:rsidRPr="00356814">
        <w:t>8.3.</w:t>
      </w:r>
      <w:r w:rsidRPr="00356814">
        <w:rPr>
          <w:lang w:eastAsia="zh-CN"/>
        </w:rPr>
        <w:t>6</w:t>
      </w:r>
      <w:r w:rsidRPr="00356814">
        <w:t>.2</w:t>
      </w:r>
      <w:r w:rsidRPr="00356814">
        <w:tab/>
        <w:t>Successful Operation</w:t>
      </w:r>
      <w:bookmarkEnd w:id="689"/>
      <w:bookmarkEnd w:id="690"/>
      <w:bookmarkEnd w:id="691"/>
      <w:bookmarkEnd w:id="692"/>
      <w:bookmarkEnd w:id="693"/>
      <w:bookmarkEnd w:id="694"/>
      <w:bookmarkEnd w:id="695"/>
      <w:bookmarkEnd w:id="696"/>
    </w:p>
    <w:p w14:paraId="05071B11" w14:textId="77777777" w:rsidR="00F970C9" w:rsidRPr="00356814" w:rsidRDefault="00AB0EE1" w:rsidP="00061CBE">
      <w:pPr>
        <w:pStyle w:val="TH"/>
        <w:rPr>
          <w:rFonts w:eastAsia="Malgun Gothic"/>
        </w:rPr>
      </w:pPr>
      <w:bookmarkStart w:id="697" w:name="_MON_1584442037"/>
      <w:bookmarkEnd w:id="697"/>
      <w:r>
        <w:pict w14:anchorId="09DB781B">
          <v:shape id="_x0000_i1052" type="#_x0000_t75" style="width:266.25pt;height:112.5pt">
            <v:imagedata r:id="rId47" o:title=""/>
          </v:shape>
        </w:pict>
      </w:r>
    </w:p>
    <w:p w14:paraId="7CA60402" w14:textId="77777777" w:rsidR="00F970C9" w:rsidRPr="00356814" w:rsidRDefault="00F970C9" w:rsidP="00061CBE">
      <w:pPr>
        <w:pStyle w:val="TF"/>
      </w:pPr>
      <w:r w:rsidRPr="00356814">
        <w:t>Figure 8.3.</w:t>
      </w:r>
      <w:r w:rsidRPr="00356814">
        <w:rPr>
          <w:lang w:eastAsia="zh-CN"/>
        </w:rPr>
        <w:t>6</w:t>
      </w:r>
      <w:r w:rsidRPr="00356814">
        <w:t xml:space="preserve">.2-1: </w:t>
      </w:r>
      <w:r w:rsidRPr="00356814">
        <w:rPr>
          <w:rFonts w:eastAsia="Malgun Gothic"/>
        </w:rPr>
        <w:t>UE Inactivity Notification</w:t>
      </w:r>
      <w:r w:rsidRPr="00356814">
        <w:t xml:space="preserve"> procedure.</w:t>
      </w:r>
    </w:p>
    <w:p w14:paraId="07F4C0B5" w14:textId="77777777" w:rsidR="00F970C9" w:rsidRPr="00356814" w:rsidRDefault="00F970C9" w:rsidP="00A0496C">
      <w:r w:rsidRPr="00356814">
        <w:t xml:space="preserve">The </w:t>
      </w:r>
      <w:r w:rsidRPr="00356814">
        <w:rPr>
          <w:rFonts w:eastAsia="Malgun Gothic"/>
        </w:rPr>
        <w:t xml:space="preserve">gNB-DU </w:t>
      </w:r>
      <w:r w:rsidRPr="00356814">
        <w:t xml:space="preserve">initiates the procedure by sending the </w:t>
      </w:r>
      <w:r w:rsidRPr="00356814">
        <w:rPr>
          <w:rFonts w:eastAsia="Malgun Gothic"/>
        </w:rPr>
        <w:t>UE INACTIVITY NOTIFICATION</w:t>
      </w:r>
      <w:r w:rsidRPr="00356814">
        <w:rPr>
          <w:lang w:eastAsia="zh-CN"/>
        </w:rPr>
        <w:t xml:space="preserve"> </w:t>
      </w:r>
      <w:r w:rsidRPr="00356814">
        <w:t xml:space="preserve">message to the </w:t>
      </w:r>
      <w:r w:rsidRPr="00356814">
        <w:rPr>
          <w:rFonts w:eastAsia="Malgun Gothic"/>
        </w:rPr>
        <w:t>gNB-CU</w:t>
      </w:r>
      <w:r w:rsidRPr="00356814">
        <w:t xml:space="preserve">. </w:t>
      </w:r>
    </w:p>
    <w:p w14:paraId="53919C85" w14:textId="77777777" w:rsidR="00F970C9" w:rsidRPr="00356814" w:rsidRDefault="00F970C9" w:rsidP="00A0496C">
      <w:pPr>
        <w:rPr>
          <w:rFonts w:eastAsia="Malgun Gothic"/>
        </w:rPr>
      </w:pPr>
      <w:r w:rsidRPr="00356814">
        <w:rPr>
          <w:rFonts w:eastAsia="Malgun Gothic"/>
        </w:rPr>
        <w:t xml:space="preserve">If the </w:t>
      </w:r>
      <w:r w:rsidRPr="00356814">
        <w:rPr>
          <w:rFonts w:eastAsia="Malgun Gothic"/>
          <w:i/>
        </w:rPr>
        <w:t>DRB ID</w:t>
      </w:r>
      <w:r w:rsidRPr="00356814">
        <w:rPr>
          <w:rFonts w:eastAsia="Malgun Gothic"/>
        </w:rPr>
        <w:t xml:space="preserve"> IE is included in the </w:t>
      </w:r>
      <w:r w:rsidRPr="00356814">
        <w:rPr>
          <w:rFonts w:eastAsia="Malgun Gothic"/>
          <w:i/>
        </w:rPr>
        <w:t>DRB Activity Item</w:t>
      </w:r>
      <w:r w:rsidRPr="00356814">
        <w:rPr>
          <w:rFonts w:eastAsia="Malgun Gothic"/>
        </w:rPr>
        <w:t xml:space="preserve"> IE in the UE INACTIVITY NOTIFICATION</w:t>
      </w:r>
      <w:r w:rsidRPr="00356814">
        <w:rPr>
          <w:lang w:eastAsia="zh-CN"/>
        </w:rPr>
        <w:t xml:space="preserve"> </w:t>
      </w:r>
      <w:r w:rsidRPr="00356814">
        <w:t>message</w:t>
      </w:r>
      <w:r w:rsidRPr="00356814">
        <w:rPr>
          <w:rFonts w:eastAsia="Malgun Gothic"/>
        </w:rPr>
        <w:t xml:space="preserve">, the </w:t>
      </w:r>
      <w:r w:rsidRPr="00356814">
        <w:rPr>
          <w:rFonts w:eastAsia="Malgun Gothic"/>
          <w:i/>
        </w:rPr>
        <w:t>DRB Activity</w:t>
      </w:r>
      <w:r w:rsidRPr="00356814">
        <w:rPr>
          <w:rFonts w:eastAsia="Malgun Gothic"/>
        </w:rPr>
        <w:t xml:space="preserve"> IE shall also be included</w:t>
      </w:r>
    </w:p>
    <w:p w14:paraId="142E8012" w14:textId="77777777" w:rsidR="00F970C9" w:rsidRPr="00356814" w:rsidRDefault="00F970C9" w:rsidP="00380286">
      <w:pPr>
        <w:pStyle w:val="Heading4"/>
      </w:pPr>
      <w:bookmarkStart w:id="698" w:name="_Toc20955799"/>
      <w:bookmarkStart w:id="699" w:name="_Toc29404138"/>
      <w:bookmarkStart w:id="700" w:name="_Toc36556534"/>
      <w:bookmarkStart w:id="701" w:name="_Toc45832678"/>
      <w:bookmarkStart w:id="702" w:name="_Toc51763310"/>
      <w:bookmarkStart w:id="703" w:name="_Toc64448251"/>
      <w:bookmarkStart w:id="704" w:name="_Toc74153297"/>
      <w:bookmarkStart w:id="705" w:name="_Toc88657348"/>
      <w:r w:rsidRPr="00356814">
        <w:t>8.3.</w:t>
      </w:r>
      <w:r w:rsidRPr="00356814">
        <w:rPr>
          <w:lang w:eastAsia="zh-CN"/>
        </w:rPr>
        <w:t>6</w:t>
      </w:r>
      <w:r w:rsidRPr="00356814">
        <w:t>.3</w:t>
      </w:r>
      <w:r w:rsidRPr="00356814">
        <w:tab/>
        <w:t>Abnormal Conditions</w:t>
      </w:r>
      <w:bookmarkEnd w:id="698"/>
      <w:bookmarkEnd w:id="699"/>
      <w:bookmarkEnd w:id="700"/>
      <w:bookmarkEnd w:id="701"/>
      <w:bookmarkEnd w:id="702"/>
      <w:bookmarkEnd w:id="703"/>
      <w:bookmarkEnd w:id="704"/>
      <w:bookmarkEnd w:id="705"/>
    </w:p>
    <w:p w14:paraId="56F3FFA4" w14:textId="77777777" w:rsidR="00F970C9" w:rsidRPr="00356814" w:rsidRDefault="00F970C9" w:rsidP="00380286">
      <w:r w:rsidRPr="00356814">
        <w:t>Not applicable.</w:t>
      </w:r>
    </w:p>
    <w:p w14:paraId="69A30CE5" w14:textId="77777777" w:rsidR="00F970C9" w:rsidRPr="00356814" w:rsidRDefault="00F970C9" w:rsidP="00E1541F">
      <w:pPr>
        <w:pStyle w:val="Heading3"/>
        <w:rPr>
          <w:lang w:eastAsia="zh-CN"/>
        </w:rPr>
      </w:pPr>
      <w:bookmarkStart w:id="706" w:name="_Toc20955800"/>
      <w:bookmarkStart w:id="707" w:name="_Toc29404139"/>
      <w:bookmarkStart w:id="708" w:name="_Toc36556535"/>
      <w:bookmarkStart w:id="709" w:name="_Toc45832679"/>
      <w:bookmarkStart w:id="710" w:name="_Toc51763311"/>
      <w:bookmarkStart w:id="711" w:name="_Toc64448252"/>
      <w:bookmarkStart w:id="712" w:name="_Toc74153298"/>
      <w:bookmarkStart w:id="713" w:name="_Toc88657349"/>
      <w:bookmarkStart w:id="714" w:name="_Hlk498674159"/>
      <w:r w:rsidRPr="00356814">
        <w:rPr>
          <w:lang w:eastAsia="zh-CN"/>
        </w:rPr>
        <w:lastRenderedPageBreak/>
        <w:t>8.3.7</w:t>
      </w:r>
      <w:r w:rsidRPr="00356814">
        <w:rPr>
          <w:lang w:eastAsia="zh-CN"/>
        </w:rPr>
        <w:tab/>
        <w:t>Notify</w:t>
      </w:r>
      <w:bookmarkEnd w:id="706"/>
      <w:bookmarkEnd w:id="707"/>
      <w:bookmarkEnd w:id="708"/>
      <w:bookmarkEnd w:id="709"/>
      <w:bookmarkEnd w:id="710"/>
      <w:bookmarkEnd w:id="711"/>
      <w:bookmarkEnd w:id="712"/>
      <w:bookmarkEnd w:id="713"/>
    </w:p>
    <w:p w14:paraId="2F32909F" w14:textId="77777777" w:rsidR="00F970C9" w:rsidRPr="00356814" w:rsidRDefault="00F970C9" w:rsidP="00E1541F">
      <w:pPr>
        <w:pStyle w:val="Heading4"/>
        <w:rPr>
          <w:lang w:eastAsia="zh-CN"/>
        </w:rPr>
      </w:pPr>
      <w:bookmarkStart w:id="715" w:name="_Toc20955801"/>
      <w:bookmarkStart w:id="716" w:name="_Toc29404140"/>
      <w:bookmarkStart w:id="717" w:name="_Toc36556536"/>
      <w:bookmarkStart w:id="718" w:name="_Toc45832680"/>
      <w:bookmarkStart w:id="719" w:name="_Toc51763312"/>
      <w:bookmarkStart w:id="720" w:name="_Toc64448253"/>
      <w:bookmarkStart w:id="721" w:name="_Toc74153299"/>
      <w:bookmarkStart w:id="722" w:name="_Toc88657350"/>
      <w:r w:rsidRPr="00356814">
        <w:rPr>
          <w:lang w:eastAsia="zh-CN"/>
        </w:rPr>
        <w:t>8.3.7.1</w:t>
      </w:r>
      <w:r w:rsidRPr="00356814">
        <w:rPr>
          <w:lang w:eastAsia="zh-CN"/>
        </w:rPr>
        <w:tab/>
        <w:t>General</w:t>
      </w:r>
      <w:bookmarkEnd w:id="715"/>
      <w:bookmarkEnd w:id="716"/>
      <w:bookmarkEnd w:id="717"/>
      <w:bookmarkEnd w:id="718"/>
      <w:bookmarkEnd w:id="719"/>
      <w:bookmarkEnd w:id="720"/>
      <w:bookmarkEnd w:id="721"/>
      <w:bookmarkEnd w:id="722"/>
    </w:p>
    <w:p w14:paraId="41E2FF06" w14:textId="77777777" w:rsidR="00F970C9" w:rsidRPr="00356814" w:rsidRDefault="00F970C9" w:rsidP="00E1541F">
      <w:r w:rsidRPr="00356814">
        <w:t>The purpose of the Notify procedure is to enable the gNB-DU to inform the gNB-CU that the QoS of an already established GBR DRB cannot by fulfilled any longer or that it can be fulfilled again. The procedure uses UE-associated signalling.</w:t>
      </w:r>
    </w:p>
    <w:p w14:paraId="3C5E6C29" w14:textId="77777777" w:rsidR="00F970C9" w:rsidRPr="00356814" w:rsidRDefault="00F970C9" w:rsidP="00E1541F">
      <w:pPr>
        <w:pStyle w:val="Heading4"/>
        <w:rPr>
          <w:lang w:eastAsia="zh-CN"/>
        </w:rPr>
      </w:pPr>
      <w:bookmarkStart w:id="723" w:name="_Toc20955802"/>
      <w:bookmarkStart w:id="724" w:name="_Toc29404141"/>
      <w:bookmarkStart w:id="725" w:name="_Toc36556537"/>
      <w:bookmarkStart w:id="726" w:name="_Toc45832681"/>
      <w:bookmarkStart w:id="727" w:name="_Toc51763313"/>
      <w:bookmarkStart w:id="728" w:name="_Toc64448254"/>
      <w:bookmarkStart w:id="729" w:name="_Toc74153300"/>
      <w:bookmarkStart w:id="730" w:name="_Toc88657351"/>
      <w:r w:rsidRPr="00356814">
        <w:rPr>
          <w:lang w:eastAsia="zh-CN"/>
        </w:rPr>
        <w:t>8.3.7.2</w:t>
      </w:r>
      <w:r w:rsidRPr="00356814">
        <w:rPr>
          <w:lang w:eastAsia="zh-CN"/>
        </w:rPr>
        <w:tab/>
        <w:t>Successful Operation</w:t>
      </w:r>
      <w:bookmarkEnd w:id="723"/>
      <w:bookmarkEnd w:id="724"/>
      <w:bookmarkEnd w:id="725"/>
      <w:bookmarkEnd w:id="726"/>
      <w:bookmarkEnd w:id="727"/>
      <w:bookmarkEnd w:id="728"/>
      <w:bookmarkEnd w:id="729"/>
      <w:bookmarkEnd w:id="730"/>
    </w:p>
    <w:p w14:paraId="0D6838B7" w14:textId="77777777" w:rsidR="00F970C9" w:rsidRPr="00356814" w:rsidRDefault="00AB0EE1" w:rsidP="00061CBE">
      <w:pPr>
        <w:pStyle w:val="TH"/>
      </w:pPr>
      <w:r>
        <w:pict w14:anchorId="439B4779">
          <v:shape id="_x0000_i1053" type="#_x0000_t75" style="width:344.25pt;height:120.75pt">
            <v:imagedata r:id="rId48" o:title=""/>
          </v:shape>
        </w:pict>
      </w:r>
    </w:p>
    <w:p w14:paraId="72547375" w14:textId="77777777" w:rsidR="00F970C9" w:rsidRPr="00356814" w:rsidRDefault="00F970C9" w:rsidP="00061CBE">
      <w:pPr>
        <w:pStyle w:val="TF"/>
      </w:pPr>
      <w:r w:rsidRPr="00356814">
        <w:t xml:space="preserve">Figure 8.3.7.2-1: Notify procedure. Successful operation. </w:t>
      </w:r>
    </w:p>
    <w:p w14:paraId="2CDE4B70" w14:textId="77777777" w:rsidR="00F970C9" w:rsidRPr="00356814" w:rsidRDefault="00F970C9" w:rsidP="00E1541F">
      <w:r w:rsidRPr="00356814">
        <w:t xml:space="preserve">The gNB-DU initiates the procedure by sending a NOTIFY message. </w:t>
      </w:r>
    </w:p>
    <w:p w14:paraId="6700CBF2" w14:textId="77777777" w:rsidR="00F970C9" w:rsidRPr="00356814" w:rsidRDefault="00F970C9" w:rsidP="00E1541F">
      <w:r w:rsidRPr="00356814">
        <w:t>The NOTIFY message shall contain the list of the GBR DRBs associated with notification control for which the QoS is not fulfilled anymore or for which the QoS is fulfilled again by the gNB-DU.</w:t>
      </w:r>
    </w:p>
    <w:p w14:paraId="249CEEF6" w14:textId="77777777" w:rsidR="00F970C9" w:rsidRPr="00356814" w:rsidRDefault="00F970C9" w:rsidP="00E1541F">
      <w:r w:rsidRPr="00356814">
        <w:t>Upon reception of the NOTIFY message, the gNB-CU may identify which are the affected PDU sessions and QoS flows. The gNB-CU may inform the 5GC that the QoS for these PDU sessions or QoS flows is not fulfilled any longer or it is fulfilled again.</w:t>
      </w:r>
    </w:p>
    <w:p w14:paraId="33882A5C" w14:textId="77777777" w:rsidR="00F970C9" w:rsidRPr="00356814" w:rsidRDefault="00F970C9" w:rsidP="00E1541F">
      <w:pPr>
        <w:pStyle w:val="Heading4"/>
        <w:rPr>
          <w:lang w:eastAsia="zh-CN"/>
        </w:rPr>
      </w:pPr>
      <w:bookmarkStart w:id="731" w:name="_Toc20955803"/>
      <w:bookmarkStart w:id="732" w:name="_Toc29404142"/>
      <w:bookmarkStart w:id="733" w:name="_Toc36556538"/>
      <w:bookmarkStart w:id="734" w:name="_Toc45832682"/>
      <w:bookmarkStart w:id="735" w:name="_Toc51763314"/>
      <w:bookmarkStart w:id="736" w:name="_Toc64448255"/>
      <w:bookmarkStart w:id="737" w:name="_Toc74153301"/>
      <w:bookmarkStart w:id="738" w:name="_Toc88657352"/>
      <w:r w:rsidRPr="00356814">
        <w:rPr>
          <w:lang w:eastAsia="zh-CN"/>
        </w:rPr>
        <w:t>8.3.7.3</w:t>
      </w:r>
      <w:r w:rsidRPr="00356814">
        <w:rPr>
          <w:lang w:eastAsia="zh-CN"/>
        </w:rPr>
        <w:tab/>
        <w:t>Abnormal Conditions</w:t>
      </w:r>
      <w:bookmarkEnd w:id="731"/>
      <w:bookmarkEnd w:id="732"/>
      <w:bookmarkEnd w:id="733"/>
      <w:bookmarkEnd w:id="734"/>
      <w:bookmarkEnd w:id="735"/>
      <w:bookmarkEnd w:id="736"/>
      <w:bookmarkEnd w:id="737"/>
      <w:bookmarkEnd w:id="738"/>
    </w:p>
    <w:bookmarkEnd w:id="714"/>
    <w:p w14:paraId="09CDE0D8" w14:textId="77777777" w:rsidR="00F970C9" w:rsidRPr="00356814" w:rsidRDefault="00F970C9" w:rsidP="00E1541F">
      <w:r w:rsidRPr="00356814">
        <w:t>Not applicable.</w:t>
      </w:r>
    </w:p>
    <w:p w14:paraId="3A3774A5" w14:textId="77777777" w:rsidR="00F970C9" w:rsidRPr="00356814" w:rsidRDefault="00F970C9" w:rsidP="00BE5D48">
      <w:pPr>
        <w:pStyle w:val="Heading2"/>
      </w:pPr>
      <w:bookmarkStart w:id="739" w:name="_Toc20955804"/>
      <w:bookmarkStart w:id="740" w:name="_Toc29404143"/>
      <w:bookmarkStart w:id="741" w:name="_Toc36556539"/>
      <w:bookmarkStart w:id="742" w:name="_Toc45832683"/>
      <w:bookmarkStart w:id="743" w:name="_Toc51763315"/>
      <w:bookmarkStart w:id="744" w:name="_Toc64448256"/>
      <w:bookmarkStart w:id="745" w:name="_Toc74153302"/>
      <w:bookmarkStart w:id="746" w:name="_Toc88657353"/>
      <w:r w:rsidRPr="00356814">
        <w:t>8.4</w:t>
      </w:r>
      <w:r w:rsidRPr="00356814">
        <w:tab/>
        <w:t>RRC Message Transfer procedures</w:t>
      </w:r>
      <w:bookmarkEnd w:id="739"/>
      <w:bookmarkEnd w:id="740"/>
      <w:bookmarkEnd w:id="741"/>
      <w:bookmarkEnd w:id="742"/>
      <w:bookmarkEnd w:id="743"/>
      <w:bookmarkEnd w:id="744"/>
      <w:bookmarkEnd w:id="745"/>
      <w:bookmarkEnd w:id="746"/>
    </w:p>
    <w:p w14:paraId="7C829DED" w14:textId="77777777" w:rsidR="00F970C9" w:rsidRPr="00356814" w:rsidRDefault="00F970C9" w:rsidP="00E1541F">
      <w:pPr>
        <w:pStyle w:val="Heading3"/>
      </w:pPr>
      <w:bookmarkStart w:id="747" w:name="_Toc20955805"/>
      <w:bookmarkStart w:id="748" w:name="_Toc29404144"/>
      <w:bookmarkStart w:id="749" w:name="_Toc36556540"/>
      <w:bookmarkStart w:id="750" w:name="_Toc45832684"/>
      <w:bookmarkStart w:id="751" w:name="_Toc51763316"/>
      <w:bookmarkStart w:id="752" w:name="_Toc64448257"/>
      <w:bookmarkStart w:id="753" w:name="_Toc74153303"/>
      <w:bookmarkStart w:id="754" w:name="_Toc88657354"/>
      <w:r w:rsidRPr="00356814">
        <w:t>8.4.1</w:t>
      </w:r>
      <w:r w:rsidRPr="00356814">
        <w:tab/>
        <w:t>Initial UL RRC Message Transfer</w:t>
      </w:r>
      <w:bookmarkEnd w:id="747"/>
      <w:bookmarkEnd w:id="748"/>
      <w:bookmarkEnd w:id="749"/>
      <w:bookmarkEnd w:id="750"/>
      <w:bookmarkEnd w:id="751"/>
      <w:bookmarkEnd w:id="752"/>
      <w:bookmarkEnd w:id="753"/>
      <w:bookmarkEnd w:id="754"/>
    </w:p>
    <w:p w14:paraId="39F191F2" w14:textId="77777777" w:rsidR="00F970C9" w:rsidRPr="00356814" w:rsidRDefault="00F970C9" w:rsidP="00061CBE">
      <w:pPr>
        <w:pStyle w:val="Heading4"/>
      </w:pPr>
      <w:bookmarkStart w:id="755" w:name="_Toc20955806"/>
      <w:bookmarkStart w:id="756" w:name="_Toc29404145"/>
      <w:bookmarkStart w:id="757" w:name="_Toc36556541"/>
      <w:bookmarkStart w:id="758" w:name="_Toc45832685"/>
      <w:bookmarkStart w:id="759" w:name="_Toc51763317"/>
      <w:bookmarkStart w:id="760" w:name="_Toc64448258"/>
      <w:bookmarkStart w:id="761" w:name="_Toc74153304"/>
      <w:bookmarkStart w:id="762" w:name="_Toc88657355"/>
      <w:r w:rsidRPr="00356814">
        <w:t>8.4.1.1</w:t>
      </w:r>
      <w:r w:rsidRPr="00356814">
        <w:tab/>
        <w:t>General</w:t>
      </w:r>
      <w:bookmarkEnd w:id="755"/>
      <w:bookmarkEnd w:id="756"/>
      <w:bookmarkEnd w:id="757"/>
      <w:bookmarkEnd w:id="758"/>
      <w:bookmarkEnd w:id="759"/>
      <w:bookmarkEnd w:id="760"/>
      <w:bookmarkEnd w:id="761"/>
      <w:bookmarkEnd w:id="762"/>
    </w:p>
    <w:p w14:paraId="0378CCB5" w14:textId="77777777" w:rsidR="00F970C9" w:rsidRPr="00356814" w:rsidRDefault="00F970C9" w:rsidP="00E1541F">
      <w:r w:rsidRPr="00356814">
        <w:t>The purpose of the Initial UL RRC Message Transfer procedure is to transfer the initial RRC message to the gNB-CU. The procedure uses non-UE-associated signaling.</w:t>
      </w:r>
    </w:p>
    <w:p w14:paraId="4C51DC6C" w14:textId="77777777" w:rsidR="00F970C9" w:rsidRPr="00356814" w:rsidRDefault="00F970C9" w:rsidP="00061CBE">
      <w:pPr>
        <w:pStyle w:val="Heading4"/>
      </w:pPr>
      <w:bookmarkStart w:id="763" w:name="_Toc20955807"/>
      <w:bookmarkStart w:id="764" w:name="_Toc29404146"/>
      <w:bookmarkStart w:id="765" w:name="_Toc36556542"/>
      <w:bookmarkStart w:id="766" w:name="_Toc45832686"/>
      <w:bookmarkStart w:id="767" w:name="_Toc51763318"/>
      <w:bookmarkStart w:id="768" w:name="_Toc64448259"/>
      <w:bookmarkStart w:id="769" w:name="_Toc74153305"/>
      <w:bookmarkStart w:id="770" w:name="_Toc88657356"/>
      <w:r w:rsidRPr="00356814">
        <w:lastRenderedPageBreak/>
        <w:t>8.4.1.2</w:t>
      </w:r>
      <w:r w:rsidRPr="00356814">
        <w:tab/>
        <w:t>Successful operation</w:t>
      </w:r>
      <w:bookmarkEnd w:id="763"/>
      <w:bookmarkEnd w:id="764"/>
      <w:bookmarkEnd w:id="765"/>
      <w:bookmarkEnd w:id="766"/>
      <w:bookmarkEnd w:id="767"/>
      <w:bookmarkEnd w:id="768"/>
      <w:bookmarkEnd w:id="769"/>
      <w:bookmarkEnd w:id="770"/>
    </w:p>
    <w:p w14:paraId="7B81FC90" w14:textId="77777777" w:rsidR="00F970C9" w:rsidRPr="00356814" w:rsidRDefault="00AB0EE1" w:rsidP="00061CBE">
      <w:pPr>
        <w:pStyle w:val="TH"/>
        <w:rPr>
          <w:sz w:val="24"/>
        </w:rPr>
      </w:pPr>
      <w:bookmarkStart w:id="771" w:name="_MON_1561451001"/>
      <w:bookmarkEnd w:id="771"/>
      <w:r>
        <w:pict w14:anchorId="3711D87B">
          <v:shape id="_x0000_i1054" type="#_x0000_t75" style="width:266.25pt;height:112.5pt">
            <v:imagedata r:id="rId49" o:title=""/>
          </v:shape>
        </w:pict>
      </w:r>
    </w:p>
    <w:p w14:paraId="44C31EA4" w14:textId="77777777" w:rsidR="00F970C9" w:rsidRPr="00356814" w:rsidRDefault="00F970C9" w:rsidP="00061CBE">
      <w:pPr>
        <w:pStyle w:val="TF"/>
      </w:pPr>
      <w:r w:rsidRPr="00356814">
        <w:t>Figure 8.4.1.2-1: Initial UL RRC Message Transfer procedure.</w:t>
      </w:r>
    </w:p>
    <w:p w14:paraId="0C7B5D03" w14:textId="77777777" w:rsidR="00F970C9" w:rsidRPr="00356814" w:rsidRDefault="00F970C9" w:rsidP="00061CBE">
      <w:r w:rsidRPr="00356814">
        <w:t>The establishment of the UE-associated logical F1-connection shall be initiated as part of the procedure.</w:t>
      </w:r>
    </w:p>
    <w:p w14:paraId="73ABF0FD" w14:textId="77777777" w:rsidR="00F970C9" w:rsidRPr="00356814" w:rsidRDefault="00F970C9" w:rsidP="00061CBE">
      <w:r w:rsidRPr="00356814">
        <w:t xml:space="preserve">If the </w:t>
      </w:r>
      <w:r w:rsidRPr="00356814">
        <w:rPr>
          <w:bCs/>
          <w:i/>
          <w:lang w:eastAsia="zh-CN"/>
        </w:rPr>
        <w:t>DU to CU RRC Container</w:t>
      </w:r>
      <w:r w:rsidRPr="00356814">
        <w:rPr>
          <w:rFonts w:eastAsia="Batang"/>
          <w:bCs/>
        </w:rPr>
        <w:t xml:space="preserve"> </w:t>
      </w:r>
      <w:r w:rsidRPr="00356814">
        <w:t>IE is not included in the INITIAL UL RRC MESSAGE TRANSFER</w:t>
      </w:r>
      <w:r w:rsidRPr="00356814">
        <w:rPr>
          <w:lang w:eastAsia="zh-CN"/>
        </w:rPr>
        <w:t>,</w:t>
      </w:r>
      <w:r w:rsidRPr="00356814">
        <w:t xml:space="preserve"> the gNB-CU should reject the UE under the assumption that the gNB-DU is not able to serve such UE. If the gNB-DU is able to serve the UE, the gNB-DU shall include the </w:t>
      </w:r>
      <w:r w:rsidRPr="00356814">
        <w:rPr>
          <w:bCs/>
          <w:i/>
          <w:lang w:eastAsia="zh-CN"/>
        </w:rPr>
        <w:t>DU to CU RRC Container</w:t>
      </w:r>
      <w:r w:rsidRPr="00356814">
        <w:rPr>
          <w:rFonts w:eastAsia="Batang"/>
          <w:bCs/>
        </w:rPr>
        <w:t xml:space="preserve"> </w:t>
      </w:r>
      <w:r w:rsidRPr="00356814">
        <w:t xml:space="preserve">IE and the gNB-CU shall configure the UE as specified in TS 38.331 [8]. The gNB-DU shall not include the </w:t>
      </w:r>
      <w:r w:rsidRPr="00356814">
        <w:rPr>
          <w:i/>
        </w:rPr>
        <w:t>ReconfigurationWithSync</w:t>
      </w:r>
      <w:r w:rsidRPr="00356814">
        <w:t xml:space="preserve"> field in the </w:t>
      </w:r>
      <w:r w:rsidRPr="00356814">
        <w:rPr>
          <w:i/>
        </w:rPr>
        <w:t>CellGroupConfig</w:t>
      </w:r>
      <w:r w:rsidRPr="00356814">
        <w:t xml:space="preserve"> IE as defined in TS 38.331 [8] of the </w:t>
      </w:r>
      <w:r w:rsidRPr="00356814">
        <w:rPr>
          <w:bCs/>
          <w:i/>
          <w:lang w:eastAsia="zh-CN"/>
        </w:rPr>
        <w:t>DU to CU RRC Container</w:t>
      </w:r>
      <w:r w:rsidRPr="00356814">
        <w:rPr>
          <w:rFonts w:eastAsia="Batang"/>
          <w:bCs/>
        </w:rPr>
        <w:t xml:space="preserve"> </w:t>
      </w:r>
      <w:r w:rsidRPr="00356814">
        <w:t>IE.</w:t>
      </w:r>
    </w:p>
    <w:p w14:paraId="2648FCE4" w14:textId="77777777" w:rsidR="00F970C9" w:rsidRPr="00356814" w:rsidRDefault="00F970C9" w:rsidP="00061CBE">
      <w:pPr>
        <w:rPr>
          <w:lang w:eastAsia="ja-JP"/>
        </w:rPr>
      </w:pPr>
      <w:r w:rsidRPr="00356814">
        <w:rPr>
          <w:lang w:eastAsia="ja-JP"/>
        </w:rPr>
        <w:t xml:space="preserve">If the </w:t>
      </w:r>
      <w:r w:rsidRPr="00356814">
        <w:rPr>
          <w:i/>
          <w:lang w:eastAsia="ja-JP"/>
        </w:rPr>
        <w:t>SUL Access Indication</w:t>
      </w:r>
      <w:r w:rsidRPr="00356814">
        <w:rPr>
          <w:lang w:eastAsia="ja-JP"/>
        </w:rPr>
        <w:t xml:space="preserve"> IE is included in the INITIAL UL RRC MESSAGE TRANSFER, the gNB-CU shall consider that the UE has performed access on SUL carrier.</w:t>
      </w:r>
    </w:p>
    <w:p w14:paraId="591A8EB8" w14:textId="77777777" w:rsidR="005C3975" w:rsidRPr="00356814" w:rsidRDefault="005C3975" w:rsidP="00061CBE">
      <w:r w:rsidRPr="00356814">
        <w:rPr>
          <w:lang w:eastAsia="ja-JP"/>
        </w:rPr>
        <w:t xml:space="preserve">If the </w:t>
      </w:r>
      <w:r w:rsidR="009416B8" w:rsidRPr="00050EC4">
        <w:rPr>
          <w:i/>
          <w:iCs/>
          <w:lang w:eastAsia="ja-JP"/>
        </w:rPr>
        <w:t>RRC-Container-RRCSetupComplete</w:t>
      </w:r>
      <w:r w:rsidRPr="00356814">
        <w:rPr>
          <w:rFonts w:eastAsia="SimSun" w:hint="eastAsia"/>
          <w:i/>
          <w:lang w:val="en-US" w:eastAsia="zh-CN"/>
        </w:rPr>
        <w:t xml:space="preserve"> </w:t>
      </w:r>
      <w:r w:rsidRPr="00356814">
        <w:rPr>
          <w:lang w:eastAsia="ja-JP"/>
        </w:rPr>
        <w:t xml:space="preserve">IE is included in the INITIAL UL RRC MESSAGE TRANSFER, the gNB-CU shall take it into account as </w:t>
      </w:r>
      <w:r w:rsidRPr="00356814">
        <w:t>specified in TS 38.401 [4]</w:t>
      </w:r>
      <w:r w:rsidRPr="00356814">
        <w:rPr>
          <w:rFonts w:eastAsia="SimSun" w:hint="eastAsia"/>
          <w:lang w:val="en-US" w:eastAsia="zh-CN"/>
        </w:rPr>
        <w:t>.</w:t>
      </w:r>
    </w:p>
    <w:p w14:paraId="6AE20527" w14:textId="77777777" w:rsidR="00F970C9" w:rsidRPr="00356814" w:rsidRDefault="00F970C9" w:rsidP="00061CBE">
      <w:pPr>
        <w:pStyle w:val="Heading4"/>
      </w:pPr>
      <w:bookmarkStart w:id="772" w:name="_Toc20955808"/>
      <w:bookmarkStart w:id="773" w:name="_Toc29404147"/>
      <w:bookmarkStart w:id="774" w:name="_Toc36556543"/>
      <w:bookmarkStart w:id="775" w:name="_Toc45832687"/>
      <w:bookmarkStart w:id="776" w:name="_Toc51763319"/>
      <w:bookmarkStart w:id="777" w:name="_Toc64448260"/>
      <w:bookmarkStart w:id="778" w:name="_Toc74153306"/>
      <w:bookmarkStart w:id="779" w:name="_Toc88657357"/>
      <w:r w:rsidRPr="00356814">
        <w:t>8.4.1.3</w:t>
      </w:r>
      <w:r w:rsidRPr="00356814">
        <w:tab/>
        <w:t>Abnormal Conditions</w:t>
      </w:r>
      <w:bookmarkEnd w:id="772"/>
      <w:bookmarkEnd w:id="773"/>
      <w:bookmarkEnd w:id="774"/>
      <w:bookmarkEnd w:id="775"/>
      <w:bookmarkEnd w:id="776"/>
      <w:bookmarkEnd w:id="777"/>
      <w:bookmarkEnd w:id="778"/>
      <w:bookmarkEnd w:id="779"/>
    </w:p>
    <w:p w14:paraId="7BECA0FA" w14:textId="77777777" w:rsidR="00F970C9" w:rsidRPr="00356814" w:rsidRDefault="00F970C9" w:rsidP="00E1541F">
      <w:r w:rsidRPr="00356814">
        <w:t>Not applicable.</w:t>
      </w:r>
    </w:p>
    <w:p w14:paraId="3FE881BE" w14:textId="77777777" w:rsidR="00F970C9" w:rsidRPr="00356814" w:rsidRDefault="00F970C9" w:rsidP="00BE5D48">
      <w:pPr>
        <w:pStyle w:val="Heading3"/>
      </w:pPr>
      <w:bookmarkStart w:id="780" w:name="_Toc20955809"/>
      <w:bookmarkStart w:id="781" w:name="_Toc29404148"/>
      <w:bookmarkStart w:id="782" w:name="_Toc36556544"/>
      <w:bookmarkStart w:id="783" w:name="_Toc45832688"/>
      <w:bookmarkStart w:id="784" w:name="_Toc51763320"/>
      <w:bookmarkStart w:id="785" w:name="_Toc64448261"/>
      <w:bookmarkStart w:id="786" w:name="_Toc74153307"/>
      <w:bookmarkStart w:id="787" w:name="_Toc88657358"/>
      <w:r w:rsidRPr="00356814">
        <w:t>8.4.2</w:t>
      </w:r>
      <w:r w:rsidRPr="00356814">
        <w:tab/>
        <w:t>DL RRC Message Transfer</w:t>
      </w:r>
      <w:bookmarkEnd w:id="780"/>
      <w:bookmarkEnd w:id="781"/>
      <w:bookmarkEnd w:id="782"/>
      <w:bookmarkEnd w:id="783"/>
      <w:bookmarkEnd w:id="784"/>
      <w:bookmarkEnd w:id="785"/>
      <w:bookmarkEnd w:id="786"/>
      <w:bookmarkEnd w:id="787"/>
    </w:p>
    <w:p w14:paraId="55C637A7" w14:textId="77777777" w:rsidR="00F970C9" w:rsidRPr="00356814" w:rsidRDefault="00F970C9" w:rsidP="00BE5D48">
      <w:pPr>
        <w:pStyle w:val="Heading4"/>
      </w:pPr>
      <w:bookmarkStart w:id="788" w:name="_Toc20955810"/>
      <w:bookmarkStart w:id="789" w:name="_Toc29404149"/>
      <w:bookmarkStart w:id="790" w:name="_Toc36556545"/>
      <w:bookmarkStart w:id="791" w:name="_Toc45832689"/>
      <w:bookmarkStart w:id="792" w:name="_Toc51763321"/>
      <w:bookmarkStart w:id="793" w:name="_Toc64448262"/>
      <w:bookmarkStart w:id="794" w:name="_Toc74153308"/>
      <w:bookmarkStart w:id="795" w:name="_Toc88657359"/>
      <w:r w:rsidRPr="00356814">
        <w:t>8.4.2.1</w:t>
      </w:r>
      <w:r w:rsidRPr="00356814">
        <w:tab/>
        <w:t>General</w:t>
      </w:r>
      <w:bookmarkEnd w:id="788"/>
      <w:bookmarkEnd w:id="789"/>
      <w:bookmarkEnd w:id="790"/>
      <w:bookmarkEnd w:id="791"/>
      <w:bookmarkEnd w:id="792"/>
      <w:bookmarkEnd w:id="793"/>
      <w:bookmarkEnd w:id="794"/>
      <w:bookmarkEnd w:id="795"/>
    </w:p>
    <w:p w14:paraId="3051F582" w14:textId="77777777" w:rsidR="00F970C9" w:rsidRPr="00356814" w:rsidRDefault="00F970C9" w:rsidP="006436C7">
      <w:r w:rsidRPr="00356814">
        <w:t>The purpose of the DL RRC Message Transfer procedure is to transfer an RRC message The procedure uses UE-associated signalling.</w:t>
      </w:r>
    </w:p>
    <w:p w14:paraId="53444F05" w14:textId="77777777" w:rsidR="00F970C9" w:rsidRPr="00356814" w:rsidRDefault="00F970C9" w:rsidP="00BE5D48">
      <w:pPr>
        <w:pStyle w:val="Heading4"/>
      </w:pPr>
      <w:bookmarkStart w:id="796" w:name="_Toc20955811"/>
      <w:bookmarkStart w:id="797" w:name="_Toc29404150"/>
      <w:bookmarkStart w:id="798" w:name="_Toc36556546"/>
      <w:bookmarkStart w:id="799" w:name="_Toc45832690"/>
      <w:bookmarkStart w:id="800" w:name="_Toc51763322"/>
      <w:bookmarkStart w:id="801" w:name="_Toc64448263"/>
      <w:bookmarkStart w:id="802" w:name="_Toc74153309"/>
      <w:bookmarkStart w:id="803" w:name="_Toc88657360"/>
      <w:r w:rsidRPr="00356814">
        <w:t>8.4.2.2</w:t>
      </w:r>
      <w:r w:rsidRPr="00356814">
        <w:tab/>
        <w:t>Successful operation</w:t>
      </w:r>
      <w:bookmarkEnd w:id="796"/>
      <w:bookmarkEnd w:id="797"/>
      <w:bookmarkEnd w:id="798"/>
      <w:bookmarkEnd w:id="799"/>
      <w:bookmarkEnd w:id="800"/>
      <w:bookmarkEnd w:id="801"/>
      <w:bookmarkEnd w:id="802"/>
      <w:bookmarkEnd w:id="803"/>
    </w:p>
    <w:p w14:paraId="7E986800" w14:textId="77777777" w:rsidR="00F970C9" w:rsidRPr="00356814" w:rsidRDefault="00AB0EE1" w:rsidP="00BE5D48">
      <w:pPr>
        <w:pStyle w:val="TH"/>
        <w:rPr>
          <w:rFonts w:eastAsia="Yu Mincho"/>
          <w:sz w:val="28"/>
        </w:rPr>
      </w:pPr>
      <w:r>
        <w:pict w14:anchorId="42AAB343">
          <v:shape id="_x0000_i1055" type="#_x0000_t75" style="width:266.25pt;height:112.5pt">
            <v:imagedata r:id="rId50" o:title=""/>
          </v:shape>
        </w:pict>
      </w:r>
    </w:p>
    <w:p w14:paraId="37DACB80" w14:textId="77777777" w:rsidR="00F970C9" w:rsidRPr="00356814" w:rsidRDefault="00F970C9" w:rsidP="00BE5D48">
      <w:pPr>
        <w:pStyle w:val="TF"/>
      </w:pPr>
      <w:r w:rsidRPr="00356814">
        <w:t>Figure 8.4.2.2-1: DL RRC Message Transfer procedure</w:t>
      </w:r>
    </w:p>
    <w:p w14:paraId="5FBDBEF2" w14:textId="77777777" w:rsidR="00F970C9" w:rsidRPr="00356814" w:rsidRDefault="00F970C9" w:rsidP="006436C7">
      <w:r w:rsidRPr="00356814">
        <w:t xml:space="preserve">If a UE-associated logical F1-connection exists, the DL RRC MESSAGE TRANSFER message shall contain the </w:t>
      </w:r>
      <w:r w:rsidRPr="00356814">
        <w:rPr>
          <w:i/>
        </w:rPr>
        <w:t>gNB-DU UE F1AP ID</w:t>
      </w:r>
      <w:r w:rsidRPr="00356814">
        <w:t xml:space="preserve"> IE, which should be used by gNB-DU to lookup the stored UE context.If no UE-associated logical F1-connection exists, the UE-associated logical F1-connection shall be established at reception of the DL RRC MESSAGE TRANSFER message.</w:t>
      </w:r>
    </w:p>
    <w:p w14:paraId="0D5334C4" w14:textId="77777777" w:rsidR="00F970C9" w:rsidRPr="00356814" w:rsidRDefault="00F970C9" w:rsidP="00380286">
      <w:r w:rsidRPr="00356814">
        <w:rPr>
          <w:lang w:eastAsia="zh-CN"/>
        </w:rPr>
        <w:lastRenderedPageBreak/>
        <w:t>If the</w:t>
      </w:r>
      <w:r w:rsidRPr="00356814">
        <w:rPr>
          <w:i/>
          <w:lang w:eastAsia="zh-CN"/>
        </w:rPr>
        <w:t xml:space="preserve"> Index to RAT/Frequency Selection Priority</w:t>
      </w:r>
      <w:r w:rsidRPr="00356814">
        <w:rPr>
          <w:lang w:eastAsia="zh-CN"/>
        </w:rPr>
        <w:t xml:space="preserve"> IE is included in the DL RRC MESSAGE TRANSFER, the gNB-DU </w:t>
      </w:r>
      <w:r w:rsidRPr="00356814">
        <w:rPr>
          <w:snapToGrid w:val="0"/>
          <w:lang w:eastAsia="zh-CN"/>
        </w:rPr>
        <w:t>may use it for RRM purposes</w:t>
      </w:r>
      <w:r w:rsidRPr="00356814">
        <w:t>.</w:t>
      </w:r>
    </w:p>
    <w:p w14:paraId="4C1BF76E" w14:textId="77777777" w:rsidR="00F970C9" w:rsidRPr="00356814" w:rsidRDefault="00F970C9" w:rsidP="00D2693B">
      <w:r w:rsidRPr="00356814">
        <w:t>The DL RRC MESSAGE TRANSFER message shall include, if available, the</w:t>
      </w:r>
      <w:r w:rsidRPr="00356814">
        <w:rPr>
          <w:i/>
        </w:rPr>
        <w:t xml:space="preserve"> old gNB-DU UE F1AP ID</w:t>
      </w:r>
      <w:r w:rsidRPr="00356814">
        <w:t xml:space="preserve"> IE so that the gNB-DU can retrieve the existing UE context in RRC connection reestablishment procedure, as defined in TS 38.401 [4].</w:t>
      </w:r>
    </w:p>
    <w:p w14:paraId="67F00196" w14:textId="77777777" w:rsidR="00F970C9" w:rsidRPr="00356814" w:rsidRDefault="00F970C9" w:rsidP="00380286">
      <w:r w:rsidRPr="00356814">
        <w:t xml:space="preserve">The DL RRC MESSAGE TRANSFER message shall include, if SRB duplication is activated, the </w:t>
      </w:r>
      <w:r w:rsidRPr="00356814">
        <w:rPr>
          <w:i/>
        </w:rPr>
        <w:t>Execute Duplication</w:t>
      </w:r>
      <w:r w:rsidRPr="00356814">
        <w:t xml:space="preserve"> IE, so that the gNB-DU can perform CA based duplication for the SRB.</w:t>
      </w:r>
    </w:p>
    <w:p w14:paraId="7D79D465" w14:textId="77777777" w:rsidR="00F970C9" w:rsidRPr="00356814" w:rsidRDefault="00F970C9" w:rsidP="00380286">
      <w:r w:rsidRPr="00356814">
        <w:t xml:space="preserve">If the gNB-DU identifies the UE-associated logical F1-connection by the </w:t>
      </w:r>
      <w:r w:rsidRPr="00356814">
        <w:rPr>
          <w:i/>
        </w:rPr>
        <w:t xml:space="preserve">gNB-DU UE F1AP ID </w:t>
      </w:r>
      <w:r w:rsidRPr="00356814">
        <w:t xml:space="preserve">IE in the DL RRC MESSAGE TRANSFER message and the </w:t>
      </w:r>
      <w:r w:rsidRPr="00356814">
        <w:rPr>
          <w:i/>
        </w:rPr>
        <w:t>old gNB-DU UE F1AP ID</w:t>
      </w:r>
      <w:r w:rsidRPr="00356814">
        <w:t xml:space="preserve"> IE is included, it shall release the old gNB-DU UE F1AP ID and the related configurations associated with the old gNB-DU UE F1AP ID.</w:t>
      </w:r>
    </w:p>
    <w:p w14:paraId="45D61F07" w14:textId="77777777" w:rsidR="00F970C9" w:rsidRPr="00356814" w:rsidRDefault="00F970C9" w:rsidP="00F970C9">
      <w:pPr>
        <w:rPr>
          <w:lang w:eastAsia="zh-CN"/>
        </w:rPr>
      </w:pPr>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DL RRC MESSAGE TRANSFER may contain the </w:t>
      </w:r>
      <w:r w:rsidRPr="00356814">
        <w:rPr>
          <w:i/>
          <w:lang w:eastAsia="zh-CN"/>
        </w:rPr>
        <w:t>Redirected RRC message</w:t>
      </w:r>
      <w:r w:rsidRPr="00356814">
        <w:rPr>
          <w:lang w:eastAsia="zh-CN"/>
        </w:rPr>
        <w:t xml:space="preserve"> IE and use it as specified </w:t>
      </w:r>
      <w:r w:rsidRPr="00356814">
        <w:rPr>
          <w:snapToGrid w:val="0"/>
          <w:lang w:eastAsia="zh-CN"/>
        </w:rPr>
        <w:t>in TS 38.401 [4]</w:t>
      </w:r>
      <w:r w:rsidRPr="00356814">
        <w:rPr>
          <w:lang w:eastAsia="zh-CN"/>
        </w:rPr>
        <w:t xml:space="preserve">. </w:t>
      </w:r>
    </w:p>
    <w:p w14:paraId="42711E98" w14:textId="77777777" w:rsidR="00F970C9" w:rsidRPr="00356814" w:rsidRDefault="00F970C9" w:rsidP="00F970C9">
      <w:pPr>
        <w:rPr>
          <w:snapToGrid w:val="0"/>
          <w:lang w:eastAsia="zh-CN"/>
        </w:rPr>
      </w:pPr>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DL RRC MESSAGE TRANSFER may contain the </w:t>
      </w:r>
      <w:r w:rsidRPr="00356814">
        <w:rPr>
          <w:i/>
          <w:lang w:eastAsia="zh-CN"/>
        </w:rPr>
        <w:t>PLMN Assistance Info for Network Sharing</w:t>
      </w:r>
      <w:r w:rsidRPr="00356814">
        <w:rPr>
          <w:lang w:eastAsia="zh-CN"/>
        </w:rPr>
        <w:t xml:space="preserve"> IE, if available at the gNB-CU and may use it as specified </w:t>
      </w:r>
      <w:r w:rsidRPr="00356814">
        <w:rPr>
          <w:snapToGrid w:val="0"/>
          <w:lang w:eastAsia="zh-CN"/>
        </w:rPr>
        <w:t>in TS 38.401 [4].</w:t>
      </w:r>
    </w:p>
    <w:p w14:paraId="08AF78E6" w14:textId="77777777" w:rsidR="00F970C9" w:rsidRPr="00356814" w:rsidRDefault="00F970C9" w:rsidP="00F970C9">
      <w:r w:rsidRPr="00356814">
        <w:t xml:space="preserve">If the DL RRC MESSAGE TRANSFER message contains the </w:t>
      </w:r>
      <w:r w:rsidRPr="00356814">
        <w:rPr>
          <w:rFonts w:eastAsia="Batang"/>
          <w:i/>
          <w:sz w:val="18"/>
        </w:rPr>
        <w:t>New gNB-CU</w:t>
      </w:r>
      <w:r w:rsidRPr="00356814">
        <w:rPr>
          <w:i/>
          <w:sz w:val="18"/>
        </w:rPr>
        <w:t xml:space="preserve"> UE F1AP ID</w:t>
      </w:r>
      <w:r w:rsidRPr="00356814">
        <w:rPr>
          <w:sz w:val="18"/>
        </w:rPr>
        <w:t xml:space="preserve"> IE, the gNB-DU shall, if supported, replace the value received in the </w:t>
      </w:r>
      <w:r w:rsidRPr="00356814">
        <w:rPr>
          <w:rFonts w:eastAsia="Batang"/>
          <w:i/>
          <w:sz w:val="18"/>
        </w:rPr>
        <w:t>gNB-CU</w:t>
      </w:r>
      <w:r w:rsidRPr="00356814">
        <w:rPr>
          <w:i/>
          <w:sz w:val="18"/>
        </w:rPr>
        <w:t xml:space="preserve"> UE F1AP ID</w:t>
      </w:r>
      <w:r w:rsidRPr="00356814">
        <w:t xml:space="preserve"> IE by the value of the </w:t>
      </w:r>
      <w:r w:rsidRPr="00356814">
        <w:rPr>
          <w:rFonts w:eastAsia="Batang"/>
          <w:i/>
          <w:sz w:val="18"/>
        </w:rPr>
        <w:t>New gNB-CU</w:t>
      </w:r>
      <w:r w:rsidRPr="00356814">
        <w:rPr>
          <w:i/>
          <w:sz w:val="18"/>
        </w:rPr>
        <w:t xml:space="preserve"> UE F1AP ID</w:t>
      </w:r>
      <w:r w:rsidRPr="00356814">
        <w:t xml:space="preserve"> and use it for further signalling.</w:t>
      </w:r>
    </w:p>
    <w:p w14:paraId="4EBDD490" w14:textId="77777777" w:rsidR="00F970C9" w:rsidRPr="00356814" w:rsidRDefault="00F970C9" w:rsidP="00F970C9">
      <w:pPr>
        <w:rPr>
          <w:b/>
        </w:rPr>
      </w:pPr>
      <w:r w:rsidRPr="00356814">
        <w:rPr>
          <w:b/>
        </w:rPr>
        <w:t>Interactions with UE Context Release Request procedure:</w:t>
      </w:r>
    </w:p>
    <w:p w14:paraId="63907D50" w14:textId="77777777" w:rsidR="00F970C9" w:rsidRPr="00356814" w:rsidRDefault="00F970C9" w:rsidP="00F970C9">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gNB-DU </w:t>
      </w:r>
      <w:r w:rsidRPr="00356814">
        <w:rPr>
          <w:snapToGrid w:val="0"/>
          <w:lang w:eastAsia="zh-CN"/>
        </w:rPr>
        <w:t>may trigger the UE Context Release Request procedure, as specified in TS 38.401 [4].</w:t>
      </w:r>
    </w:p>
    <w:p w14:paraId="39246092" w14:textId="77777777" w:rsidR="00F970C9" w:rsidRPr="00356814" w:rsidRDefault="00F970C9" w:rsidP="00515564">
      <w:pPr>
        <w:pStyle w:val="Heading4"/>
      </w:pPr>
      <w:bookmarkStart w:id="804" w:name="_Toc20955812"/>
      <w:bookmarkStart w:id="805" w:name="_Toc29404151"/>
      <w:bookmarkStart w:id="806" w:name="_Toc36556547"/>
      <w:bookmarkStart w:id="807" w:name="_Toc45832691"/>
      <w:bookmarkStart w:id="808" w:name="_Toc51763323"/>
      <w:bookmarkStart w:id="809" w:name="_Toc64448264"/>
      <w:bookmarkStart w:id="810" w:name="_Toc74153310"/>
      <w:bookmarkStart w:id="811" w:name="_Toc88657361"/>
      <w:r w:rsidRPr="00356814">
        <w:t>8.4.2.3</w:t>
      </w:r>
      <w:r w:rsidRPr="00356814">
        <w:tab/>
        <w:t>Abnormal Conditions</w:t>
      </w:r>
      <w:bookmarkEnd w:id="804"/>
      <w:bookmarkEnd w:id="805"/>
      <w:bookmarkEnd w:id="806"/>
      <w:bookmarkEnd w:id="807"/>
      <w:bookmarkEnd w:id="808"/>
      <w:bookmarkEnd w:id="809"/>
      <w:bookmarkEnd w:id="810"/>
      <w:bookmarkEnd w:id="811"/>
    </w:p>
    <w:p w14:paraId="43999A34" w14:textId="77777777" w:rsidR="00F970C9" w:rsidRPr="00356814" w:rsidRDefault="00F970C9" w:rsidP="00D2693B">
      <w:r w:rsidRPr="00356814">
        <w:t>Not applicable.</w:t>
      </w:r>
    </w:p>
    <w:p w14:paraId="76BD9C92" w14:textId="77777777" w:rsidR="00F970C9" w:rsidRPr="00356814" w:rsidRDefault="00F970C9" w:rsidP="00BE5D48">
      <w:pPr>
        <w:pStyle w:val="Heading3"/>
      </w:pPr>
      <w:bookmarkStart w:id="812" w:name="_Toc20955813"/>
      <w:bookmarkStart w:id="813" w:name="_Toc29404152"/>
      <w:bookmarkStart w:id="814" w:name="_Toc36556548"/>
      <w:bookmarkStart w:id="815" w:name="_Toc45832692"/>
      <w:bookmarkStart w:id="816" w:name="_Toc51763324"/>
      <w:bookmarkStart w:id="817" w:name="_Toc64448265"/>
      <w:bookmarkStart w:id="818" w:name="_Toc74153311"/>
      <w:bookmarkStart w:id="819" w:name="_Toc88657362"/>
      <w:r w:rsidRPr="00356814">
        <w:t>8.4.3</w:t>
      </w:r>
      <w:r w:rsidRPr="00356814">
        <w:tab/>
        <w:t>UL RRC Message Transfer</w:t>
      </w:r>
      <w:bookmarkEnd w:id="812"/>
      <w:bookmarkEnd w:id="813"/>
      <w:bookmarkEnd w:id="814"/>
      <w:bookmarkEnd w:id="815"/>
      <w:bookmarkEnd w:id="816"/>
      <w:bookmarkEnd w:id="817"/>
      <w:bookmarkEnd w:id="818"/>
      <w:bookmarkEnd w:id="819"/>
    </w:p>
    <w:p w14:paraId="632C8B84" w14:textId="77777777" w:rsidR="00F970C9" w:rsidRPr="00356814" w:rsidRDefault="00F970C9" w:rsidP="00BE5D48">
      <w:pPr>
        <w:pStyle w:val="Heading4"/>
      </w:pPr>
      <w:bookmarkStart w:id="820" w:name="_Toc20955814"/>
      <w:bookmarkStart w:id="821" w:name="_Toc29404153"/>
      <w:bookmarkStart w:id="822" w:name="_Toc36556549"/>
      <w:bookmarkStart w:id="823" w:name="_Toc45832693"/>
      <w:bookmarkStart w:id="824" w:name="_Toc51763325"/>
      <w:bookmarkStart w:id="825" w:name="_Toc64448266"/>
      <w:bookmarkStart w:id="826" w:name="_Toc74153312"/>
      <w:bookmarkStart w:id="827" w:name="_Toc88657363"/>
      <w:r w:rsidRPr="00356814">
        <w:t>8.4.3.1</w:t>
      </w:r>
      <w:r w:rsidRPr="00356814">
        <w:tab/>
        <w:t>General</w:t>
      </w:r>
      <w:bookmarkEnd w:id="820"/>
      <w:bookmarkEnd w:id="821"/>
      <w:bookmarkEnd w:id="822"/>
      <w:bookmarkEnd w:id="823"/>
      <w:bookmarkEnd w:id="824"/>
      <w:bookmarkEnd w:id="825"/>
      <w:bookmarkEnd w:id="826"/>
      <w:bookmarkEnd w:id="827"/>
    </w:p>
    <w:p w14:paraId="3EF1382C" w14:textId="77777777" w:rsidR="00F970C9" w:rsidRPr="00356814" w:rsidRDefault="00F970C9" w:rsidP="006436C7">
      <w:r w:rsidRPr="00356814">
        <w:t>The purpose of the UL RRC Message Transfer procedure is to transfer an RRC message as an UL PDCP-PDU to the gNB-CU. The procedure uses UE-associated signalling.</w:t>
      </w:r>
    </w:p>
    <w:p w14:paraId="4704B511" w14:textId="77777777" w:rsidR="00F970C9" w:rsidRPr="00356814" w:rsidRDefault="00F970C9" w:rsidP="00BE5D48">
      <w:pPr>
        <w:pStyle w:val="Heading4"/>
      </w:pPr>
      <w:bookmarkStart w:id="828" w:name="_Toc20955815"/>
      <w:bookmarkStart w:id="829" w:name="_Toc29404154"/>
      <w:bookmarkStart w:id="830" w:name="_Toc36556550"/>
      <w:bookmarkStart w:id="831" w:name="_Toc45832694"/>
      <w:bookmarkStart w:id="832" w:name="_Toc51763326"/>
      <w:bookmarkStart w:id="833" w:name="_Toc64448267"/>
      <w:bookmarkStart w:id="834" w:name="_Toc74153313"/>
      <w:bookmarkStart w:id="835" w:name="_Toc88657364"/>
      <w:r w:rsidRPr="00356814">
        <w:t>8.4.3.2</w:t>
      </w:r>
      <w:r w:rsidRPr="00356814">
        <w:tab/>
        <w:t>Successful operation</w:t>
      </w:r>
      <w:bookmarkEnd w:id="828"/>
      <w:bookmarkEnd w:id="829"/>
      <w:bookmarkEnd w:id="830"/>
      <w:bookmarkEnd w:id="831"/>
      <w:bookmarkEnd w:id="832"/>
      <w:bookmarkEnd w:id="833"/>
      <w:bookmarkEnd w:id="834"/>
      <w:bookmarkEnd w:id="835"/>
    </w:p>
    <w:p w14:paraId="1AA33926" w14:textId="77777777" w:rsidR="00F970C9" w:rsidRPr="00356814" w:rsidRDefault="00AB0EE1" w:rsidP="00BE5D48">
      <w:pPr>
        <w:pStyle w:val="TH"/>
      </w:pPr>
      <w:r>
        <w:pict w14:anchorId="29ABDD3E">
          <v:shape id="_x0000_i1056" type="#_x0000_t75" style="width:266.25pt;height:112.5pt">
            <v:imagedata r:id="rId51" o:title=""/>
          </v:shape>
        </w:pict>
      </w:r>
    </w:p>
    <w:p w14:paraId="02D436D5" w14:textId="77777777" w:rsidR="00F970C9" w:rsidRPr="00356814" w:rsidRDefault="00F970C9" w:rsidP="00515564">
      <w:pPr>
        <w:pStyle w:val="TF"/>
      </w:pPr>
      <w:r w:rsidRPr="00356814">
        <w:t>Figure 8.4.3.2-1: UL RRC Message Transfer procedure</w:t>
      </w:r>
    </w:p>
    <w:p w14:paraId="22483C8F" w14:textId="77777777" w:rsidR="00F970C9" w:rsidRPr="00356814" w:rsidRDefault="00F970C9" w:rsidP="00E65B61">
      <w:pPr>
        <w:rPr>
          <w:lang w:eastAsia="zh-CN"/>
        </w:rPr>
      </w:pPr>
      <w:r w:rsidRPr="00356814">
        <w:rPr>
          <w:lang w:eastAsia="zh-CN"/>
        </w:rPr>
        <w:t xml:space="preserve">When the gNB-DU has received from </w:t>
      </w:r>
      <w:r w:rsidRPr="00356814">
        <w:rPr>
          <w:rFonts w:eastAsia="Batang"/>
          <w:lang w:eastAsia="zh-CN"/>
        </w:rPr>
        <w:t xml:space="preserve">the </w:t>
      </w:r>
      <w:r w:rsidRPr="00356814">
        <w:rPr>
          <w:lang w:eastAsia="zh-CN"/>
        </w:rPr>
        <w:t xml:space="preserve">radio interface an RRC message to which a UE-associated logical F1-connection for the UE exists, the gNB-DU shall send the UPLINK RRC TRANSFER message to the gNB-CU including the RRC message as a </w:t>
      </w:r>
      <w:r w:rsidRPr="00356814">
        <w:rPr>
          <w:i/>
          <w:iCs/>
          <w:lang w:eastAsia="zh-CN" w:bidi="ar"/>
        </w:rPr>
        <w:t>RRC-Container</w:t>
      </w:r>
      <w:r w:rsidRPr="00356814">
        <w:rPr>
          <w:lang w:eastAsia="zh-CN"/>
        </w:rPr>
        <w:t xml:space="preserve"> IE. </w:t>
      </w:r>
    </w:p>
    <w:p w14:paraId="4847EFC0" w14:textId="77777777" w:rsidR="00F970C9" w:rsidRPr="00356814" w:rsidRDefault="00F970C9" w:rsidP="00F970C9">
      <w:r w:rsidRPr="00356814">
        <w:rPr>
          <w:lang w:eastAsia="zh-CN"/>
        </w:rPr>
        <w:t>If the</w:t>
      </w:r>
      <w:r w:rsidRPr="00356814">
        <w:rPr>
          <w:i/>
          <w:lang w:eastAsia="zh-CN"/>
        </w:rPr>
        <w:t xml:space="preserve"> Selected PLMN ID </w:t>
      </w:r>
      <w:r w:rsidRPr="00356814">
        <w:rPr>
          <w:lang w:eastAsia="zh-CN"/>
        </w:rPr>
        <w:t xml:space="preserve">IE is contained in the UL RRC MESSAGE TRANSFER message, the gNB-CU may use it as specified </w:t>
      </w:r>
      <w:r w:rsidRPr="00356814">
        <w:rPr>
          <w:snapToGrid w:val="0"/>
          <w:lang w:eastAsia="zh-CN"/>
        </w:rPr>
        <w:t>in TS 38.401 [4].</w:t>
      </w:r>
    </w:p>
    <w:p w14:paraId="0AC57344" w14:textId="77777777" w:rsidR="00F970C9" w:rsidRPr="00356814" w:rsidRDefault="00F970C9" w:rsidP="00F970C9">
      <w:pPr>
        <w:rPr>
          <w:b/>
        </w:rPr>
      </w:pPr>
      <w:r w:rsidRPr="00356814">
        <w:lastRenderedPageBreak/>
        <w:t xml:space="preserve">If the UL RRC MESSAGE TRANSFER message contains the </w:t>
      </w:r>
      <w:r w:rsidRPr="00356814">
        <w:rPr>
          <w:rFonts w:eastAsia="Batang"/>
          <w:i/>
        </w:rPr>
        <w:t>New gNB-DU</w:t>
      </w:r>
      <w:r w:rsidRPr="00356814">
        <w:rPr>
          <w:i/>
        </w:rPr>
        <w:t xml:space="preserve"> UE F1AP ID</w:t>
      </w:r>
      <w:r w:rsidRPr="00356814">
        <w:t xml:space="preserve"> IE, the gNB-CU shall, if supported, replace the value received in the </w:t>
      </w:r>
      <w:r w:rsidRPr="00356814">
        <w:rPr>
          <w:rFonts w:eastAsia="Batang"/>
          <w:i/>
        </w:rPr>
        <w:t>gNB-DU</w:t>
      </w:r>
      <w:r w:rsidRPr="00356814">
        <w:rPr>
          <w:i/>
        </w:rPr>
        <w:t xml:space="preserve"> UE F1AP ID</w:t>
      </w:r>
      <w:r w:rsidRPr="00356814">
        <w:t xml:space="preserve"> IE by the value of the </w:t>
      </w:r>
      <w:r w:rsidRPr="00356814">
        <w:rPr>
          <w:rFonts w:eastAsia="Batang"/>
          <w:i/>
        </w:rPr>
        <w:t>New gNB-DU</w:t>
      </w:r>
      <w:r w:rsidRPr="00356814">
        <w:rPr>
          <w:i/>
        </w:rPr>
        <w:t xml:space="preserve"> UE F1AP ID</w:t>
      </w:r>
      <w:r w:rsidRPr="00356814">
        <w:t xml:space="preserve"> and use it for further signalling.</w:t>
      </w:r>
    </w:p>
    <w:p w14:paraId="53E3BB5D" w14:textId="77777777" w:rsidR="00F970C9" w:rsidRPr="00356814" w:rsidRDefault="00F970C9" w:rsidP="00515564">
      <w:pPr>
        <w:pStyle w:val="Heading4"/>
      </w:pPr>
      <w:bookmarkStart w:id="836" w:name="_Toc20955816"/>
      <w:bookmarkStart w:id="837" w:name="_Toc29404155"/>
      <w:bookmarkStart w:id="838" w:name="_Toc36556551"/>
      <w:bookmarkStart w:id="839" w:name="_Toc45832695"/>
      <w:bookmarkStart w:id="840" w:name="_Toc51763327"/>
      <w:bookmarkStart w:id="841" w:name="_Toc64448268"/>
      <w:bookmarkStart w:id="842" w:name="_Toc74153314"/>
      <w:bookmarkStart w:id="843" w:name="_Toc88657365"/>
      <w:r w:rsidRPr="00356814">
        <w:t>8.4.3.3</w:t>
      </w:r>
      <w:r w:rsidRPr="00356814">
        <w:tab/>
        <w:t>Abnormal Conditions</w:t>
      </w:r>
      <w:bookmarkEnd w:id="836"/>
      <w:bookmarkEnd w:id="837"/>
      <w:bookmarkEnd w:id="838"/>
      <w:bookmarkEnd w:id="839"/>
      <w:bookmarkEnd w:id="840"/>
      <w:bookmarkEnd w:id="841"/>
      <w:bookmarkEnd w:id="842"/>
      <w:bookmarkEnd w:id="843"/>
    </w:p>
    <w:p w14:paraId="6297B972" w14:textId="77777777" w:rsidR="00F970C9" w:rsidRPr="00356814" w:rsidRDefault="00F970C9" w:rsidP="00515564">
      <w:r w:rsidRPr="00356814">
        <w:t>Not applicable.</w:t>
      </w:r>
    </w:p>
    <w:p w14:paraId="71B2425F" w14:textId="77777777" w:rsidR="00F970C9" w:rsidRPr="00356814" w:rsidRDefault="00F970C9" w:rsidP="003E269F">
      <w:pPr>
        <w:pStyle w:val="Heading3"/>
        <w:rPr>
          <w:noProof/>
        </w:rPr>
      </w:pPr>
      <w:bookmarkStart w:id="844" w:name="_Toc20955817"/>
      <w:bookmarkStart w:id="845" w:name="_Toc29404156"/>
      <w:bookmarkStart w:id="846" w:name="_Toc36556552"/>
      <w:bookmarkStart w:id="847" w:name="_Toc45832696"/>
      <w:bookmarkStart w:id="848" w:name="_Toc51763328"/>
      <w:bookmarkStart w:id="849" w:name="_Toc64448269"/>
      <w:bookmarkStart w:id="850" w:name="_Toc74153315"/>
      <w:bookmarkStart w:id="851" w:name="_Toc88657366"/>
      <w:r w:rsidRPr="00356814">
        <w:rPr>
          <w:noProof/>
        </w:rPr>
        <w:t>8.4.4</w:t>
      </w:r>
      <w:r w:rsidRPr="00356814">
        <w:rPr>
          <w:noProof/>
        </w:rPr>
        <w:tab/>
        <w:t>RRC Delivery Report</w:t>
      </w:r>
      <w:bookmarkEnd w:id="844"/>
      <w:bookmarkEnd w:id="845"/>
      <w:bookmarkEnd w:id="846"/>
      <w:bookmarkEnd w:id="847"/>
      <w:bookmarkEnd w:id="848"/>
      <w:bookmarkEnd w:id="849"/>
      <w:bookmarkEnd w:id="850"/>
      <w:bookmarkEnd w:id="851"/>
      <w:r w:rsidRPr="00356814">
        <w:rPr>
          <w:noProof/>
        </w:rPr>
        <w:t xml:space="preserve"> </w:t>
      </w:r>
    </w:p>
    <w:p w14:paraId="5EA92F4B" w14:textId="77777777" w:rsidR="00F970C9" w:rsidRPr="00356814" w:rsidRDefault="00F970C9" w:rsidP="003E269F">
      <w:pPr>
        <w:pStyle w:val="Heading4"/>
        <w:rPr>
          <w:noProof/>
        </w:rPr>
      </w:pPr>
      <w:bookmarkStart w:id="852" w:name="_Toc20955818"/>
      <w:bookmarkStart w:id="853" w:name="_Toc29404157"/>
      <w:bookmarkStart w:id="854" w:name="_Toc36556553"/>
      <w:bookmarkStart w:id="855" w:name="_Toc45832697"/>
      <w:bookmarkStart w:id="856" w:name="_Toc51763329"/>
      <w:bookmarkStart w:id="857" w:name="_Toc64448270"/>
      <w:bookmarkStart w:id="858" w:name="_Toc74153316"/>
      <w:bookmarkStart w:id="859" w:name="_Toc88657367"/>
      <w:r w:rsidRPr="00356814">
        <w:rPr>
          <w:noProof/>
        </w:rPr>
        <w:t>8.4.4.1</w:t>
      </w:r>
      <w:r w:rsidRPr="00356814">
        <w:rPr>
          <w:noProof/>
        </w:rPr>
        <w:tab/>
        <w:t>General</w:t>
      </w:r>
      <w:bookmarkEnd w:id="852"/>
      <w:bookmarkEnd w:id="853"/>
      <w:bookmarkEnd w:id="854"/>
      <w:bookmarkEnd w:id="855"/>
      <w:bookmarkEnd w:id="856"/>
      <w:bookmarkEnd w:id="857"/>
      <w:bookmarkEnd w:id="858"/>
      <w:bookmarkEnd w:id="859"/>
    </w:p>
    <w:p w14:paraId="1B8848F5" w14:textId="77777777" w:rsidR="00F970C9" w:rsidRPr="00356814" w:rsidRDefault="00F970C9" w:rsidP="00E27603">
      <w:pPr>
        <w:rPr>
          <w:noProof/>
        </w:rPr>
      </w:pPr>
      <w:r w:rsidRPr="00356814">
        <w:rPr>
          <w:noProof/>
        </w:rPr>
        <w:t>The purpose of the RRC Delivery Report procedure is to transfer to the gNB-CU information about successful delivery of DL PDCP-PDUs including RRC messages. The procedure uses UE-associated signalling.</w:t>
      </w:r>
    </w:p>
    <w:p w14:paraId="5663AA61" w14:textId="77777777" w:rsidR="00F970C9" w:rsidRPr="00356814" w:rsidRDefault="00F970C9" w:rsidP="003E269F">
      <w:pPr>
        <w:pStyle w:val="Heading4"/>
        <w:rPr>
          <w:noProof/>
        </w:rPr>
      </w:pPr>
      <w:bookmarkStart w:id="860" w:name="_Toc20955819"/>
      <w:bookmarkStart w:id="861" w:name="_Toc29404158"/>
      <w:bookmarkStart w:id="862" w:name="_Toc36556554"/>
      <w:bookmarkStart w:id="863" w:name="_Toc45832698"/>
      <w:bookmarkStart w:id="864" w:name="_Toc51763330"/>
      <w:bookmarkStart w:id="865" w:name="_Toc64448271"/>
      <w:bookmarkStart w:id="866" w:name="_Toc74153317"/>
      <w:bookmarkStart w:id="867" w:name="_Toc88657368"/>
      <w:r w:rsidRPr="00356814">
        <w:rPr>
          <w:noProof/>
        </w:rPr>
        <w:t>8.4.4.2</w:t>
      </w:r>
      <w:r w:rsidRPr="00356814">
        <w:rPr>
          <w:noProof/>
        </w:rPr>
        <w:tab/>
        <w:t>Successful operation</w:t>
      </w:r>
      <w:bookmarkEnd w:id="860"/>
      <w:bookmarkEnd w:id="861"/>
      <w:bookmarkEnd w:id="862"/>
      <w:bookmarkEnd w:id="863"/>
      <w:bookmarkEnd w:id="864"/>
      <w:bookmarkEnd w:id="865"/>
      <w:bookmarkEnd w:id="866"/>
      <w:bookmarkEnd w:id="867"/>
    </w:p>
    <w:p w14:paraId="488C411A" w14:textId="77777777" w:rsidR="00F970C9" w:rsidRPr="00356814" w:rsidRDefault="00000000" w:rsidP="003E269F">
      <w:pPr>
        <w:pStyle w:val="TH"/>
        <w:rPr>
          <w:noProof/>
        </w:rPr>
      </w:pPr>
      <w:r>
        <w:rPr>
          <w:noProof/>
        </w:rPr>
      </w:r>
      <w:r>
        <w:rPr>
          <w:noProof/>
        </w:rPr>
        <w:pict w14:anchorId="0295E956">
          <v:group id="Canvas 65" o:spid="_x0000_s2082" editas="canvas" style="width:268.15pt;height:112.5pt;mso-position-horizontal-relative:char;mso-position-vertical-relative:line" coordsize="34055,14287">
            <v:shape id="_x0000_s2083" type="#_x0000_t75" style="position:absolute;width:34055;height:14287;visibility:visible">
              <v:fill o:detectmouseclick="t"/>
              <v:path o:connecttype="none"/>
            </v:shape>
            <v:rect id="Rectangle 39" o:spid="_x0000_s2084" style="position:absolute;width:6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9253DAC" w14:textId="77777777" w:rsidR="00D95788" w:rsidRDefault="00D95788" w:rsidP="004C01CD">
                    <w:r>
                      <w:rPr>
                        <w:color w:val="000000"/>
                        <w:sz w:val="24"/>
                        <w:szCs w:val="24"/>
                      </w:rPr>
                      <w:t xml:space="preserve"> </w:t>
                    </w:r>
                  </w:p>
                </w:txbxContent>
              </v:textbox>
            </v:rect>
            <v:line id="Line 40" o:spid="_x0000_s2085" style="position:absolute;visibility:visible" from="31038,933" to="31038,1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41" o:spid="_x0000_s2086" style="position:absolute;visibility:visible" from="3092,977" to="3098,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group id="Group 42" o:spid="_x0000_s2087" style="position:absolute;left:114;top:76;width:6121;height:2533" coordorigin="18,12" coordsize="964,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43" o:spid="_x0000_s2088" style="position:absolute;left:18;top:12;width:964;height:3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7bwwAAANsAAAAPAAAAZHJzL2Rvd25yZXYueG1sRI9Pi8Iw&#10;FMTvC36H8ARva6LuFq1GEUEQdvfgH/D6aJ5tsXmpTdT67TeC4HGYmd8ws0VrK3GjxpeONQz6CgRx&#10;5kzJuYbDfv05BuEDssHKMWl4kIfFvPMxw9S4O2/ptgu5iBD2KWooQqhTKX1WkEXfdzVx9E6usRii&#10;bHJpGrxHuK3kUKlEWiw5LhRY06qg7Ly7Wg2YfJnL32n0u/+5JjjJW7X+Piqte912OQURqA3v8Ku9&#10;MRpGE3h+iT9Azv8BAAD//wMAUEsBAi0AFAAGAAgAAAAhANvh9svuAAAAhQEAABMAAAAAAAAAAAAA&#10;AAAAAAAAAFtDb250ZW50X1R5cGVzXS54bWxQSwECLQAUAAYACAAAACEAWvQsW78AAAAVAQAACwAA&#10;AAAAAAAAAAAAAAAfAQAAX3JlbHMvLnJlbHNQSwECLQAUAAYACAAAACEAY2du28MAAADbAAAADwAA&#10;AAAAAAAAAAAAAAAHAgAAZHJzL2Rvd25yZXYueG1sUEsFBgAAAAADAAMAtwAAAPcCAAAAAA==&#10;" stroked="f"/>
              <v:rect id="Rectangle 44" o:spid="_x0000_s2089" style="position:absolute;left:18;top:12;width:964;height:3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orwwAAANsAAAAPAAAAZHJzL2Rvd25yZXYueG1sRE9Na8JA&#10;EL0X/A/LCN6aTbWI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cf0KK8MAAADbAAAADwAA&#10;AAAAAAAAAAAAAAAHAgAAZHJzL2Rvd25yZXYueG1sUEsFBgAAAAADAAMAtwAAAPcCAAAAAA==&#10;" filled="f" strokeweight=".7pt">
                <v:stroke endcap="round"/>
              </v:rect>
            </v:group>
            <v:rect id="Rectangle 45" o:spid="_x0000_s2090" style="position:absolute;left:508;top:527;width:56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6CCC5005" w14:textId="77777777" w:rsidR="00D95788" w:rsidRDefault="00D95788" w:rsidP="004C01CD">
                    <w:r>
                      <w:rPr>
                        <w:rFonts w:ascii="Arial" w:hAnsi="Arial" w:cs="Arial"/>
                        <w:color w:val="000000"/>
                      </w:rPr>
                      <w:t xml:space="preserve"> </w:t>
                    </w:r>
                  </w:p>
                </w:txbxContent>
              </v:textbox>
            </v:rect>
            <v:rect id="Rectangle 46" o:spid="_x0000_s2091" style="position:absolute;left:869;top:527;width:247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0AF87" w14:textId="77777777" w:rsidR="00D95788" w:rsidRDefault="00D95788" w:rsidP="004C01CD">
                    <w:r>
                      <w:rPr>
                        <w:rFonts w:ascii="Arial" w:hAnsi="Arial" w:cs="Arial"/>
                        <w:color w:val="000000"/>
                      </w:rPr>
                      <w:t>gNB</w:t>
                    </w:r>
                  </w:p>
                </w:txbxContent>
              </v:textbox>
            </v:rect>
            <v:rect id="Rectangle 47" o:spid="_x0000_s2092" style="position:absolute;left:3473;top:527;width:42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2CA9A7A3" w14:textId="77777777" w:rsidR="00D95788" w:rsidRDefault="00D95788" w:rsidP="004C01CD">
                    <w:r>
                      <w:rPr>
                        <w:rFonts w:ascii="Arial" w:hAnsi="Arial" w:cs="Arial"/>
                        <w:color w:val="000000"/>
                      </w:rPr>
                      <w:t>-</w:t>
                    </w:r>
                  </w:p>
                </w:txbxContent>
              </v:textbox>
            </v:rect>
            <v:rect id="Rectangle 48" o:spid="_x0000_s2093" style="position:absolute;left:3924;top:527;width:183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68838D33" w14:textId="77777777" w:rsidR="00D95788" w:rsidRDefault="00D95788" w:rsidP="004C01CD">
                    <w:r>
                      <w:rPr>
                        <w:rFonts w:ascii="Arial" w:hAnsi="Arial" w:cs="Arial"/>
                        <w:color w:val="000000"/>
                      </w:rPr>
                      <w:t>DU</w:t>
                    </w:r>
                  </w:p>
                </w:txbxContent>
              </v:textbox>
            </v:rect>
            <v:rect id="Rectangle 49" o:spid="_x0000_s2094" style="position:absolute;left:5842;top:527;width:56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5F4FAF8D" w14:textId="77777777" w:rsidR="00D95788" w:rsidRDefault="00D95788" w:rsidP="004C01CD">
                    <w:r>
                      <w:rPr>
                        <w:rFonts w:ascii="Arial" w:hAnsi="Arial" w:cs="Arial"/>
                        <w:color w:val="000000"/>
                      </w:rPr>
                      <w:t xml:space="preserve"> </w:t>
                    </w:r>
                  </w:p>
                </w:txbxContent>
              </v:textbox>
            </v:rect>
            <v:shape id="Freeform 50" o:spid="_x0000_s2095" style="position:absolute;left:3219;top:6711;width:27832;height:731;visibility:visible;mso-wrap-style:square;v-text-anchor:top" coordsize="438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iWvgAAANsAAAAPAAAAZHJzL2Rvd25yZXYueG1sRI9Bq8Iw&#10;EITvgv8hrOBNU0WK9BmlCIJ4s+p9afY1xWZTmljrvzeC4HGYmW+YzW6wjeip87VjBYt5AoK4dLrm&#10;SsH1cpitQfiArLFxTApe5GG3HY82mGn35DP1RahEhLDPUIEJoc2k9KUhi37uWuLo/bvOYoiyq6Tu&#10;8BnhtpHLJEmlxZrjgsGW9obKe/GwCk7tMb/d92mzLvLlAa+vm+3NQqnpZMj/QAQawi/8bR+1glUK&#10;ny/xB8jtGwAA//8DAFBLAQItABQABgAIAAAAIQDb4fbL7gAAAIUBAAATAAAAAAAAAAAAAAAAAAAA&#10;AABbQ29udGVudF9UeXBlc10ueG1sUEsBAi0AFAAGAAgAAAAhAFr0LFu/AAAAFQEAAAsAAAAAAAAA&#10;AAAAAAAAHwEAAF9yZWxzLy5yZWxzUEsBAi0AFAAGAAgAAAAhAD6TOJa+AAAA2wAAAA8AAAAAAAAA&#10;AAAAAAAABwIAAGRycy9kb3ducmV2LnhtbFBLBQYAAAAAAwADALcAAADyAgAAAAA=&#10;" path="m,48r4288,l4288,67,,67,,48xm4269,r114,57l4269,115,4269,xe" fillcolor="black" strokeweight=".1pt">
              <v:stroke joinstyle="bevel"/>
              <v:path arrowok="t" o:connecttype="custom" o:connectlocs="0,30480;2722880,30480;2722880,42545;0,42545;0,30480;2710815,0;2783205,36195;2710815,73025;2710815,0" o:connectangles="0,0,0,0,0,0,0,0,0"/>
              <o:lock v:ext="edit" verticies="t"/>
            </v:shape>
            <v:rect id="Rectangle 51" o:spid="_x0000_s2096" style="position:absolute;left:3790;top:5162;width:57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3C52EEA6" w14:textId="77777777" w:rsidR="00D95788" w:rsidRDefault="00D95788" w:rsidP="004C01CD"/>
                </w:txbxContent>
              </v:textbox>
            </v:rect>
            <v:rect id="Rectangle 52" o:spid="_x0000_s2097" style="position:absolute;left:5492;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9F3B017" w14:textId="77777777" w:rsidR="00D95788" w:rsidRDefault="00D95788" w:rsidP="004C01CD">
                    <w:r>
                      <w:rPr>
                        <w:rFonts w:ascii="Arial" w:hAnsi="Arial" w:cs="Arial"/>
                        <w:color w:val="000000"/>
                      </w:rPr>
                      <w:t xml:space="preserve"> </w:t>
                    </w:r>
                  </w:p>
                </w:txbxContent>
              </v:textbox>
            </v:rect>
            <v:rect id="Rectangle 53" o:spid="_x0000_s2098" style="position:absolute;left:5867;top:5162;width:22904;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1170DFAA" w14:textId="77777777" w:rsidR="00D95788" w:rsidRDefault="00D95788" w:rsidP="004C01CD">
                    <w:r>
                      <w:rPr>
                        <w:rFonts w:ascii="Arial" w:hAnsi="Arial" w:cs="Arial"/>
                        <w:color w:val="000000"/>
                      </w:rPr>
                      <w:t>RRC DELIVERY REPORT</w:t>
                    </w:r>
                  </w:p>
                </w:txbxContent>
              </v:textbox>
            </v:rect>
            <v:rect id="Rectangle 54" o:spid="_x0000_s2099" style="position:absolute;left:15703;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086BB06A" w14:textId="77777777" w:rsidR="00D95788" w:rsidRDefault="00D95788" w:rsidP="004C01CD">
                    <w:r>
                      <w:rPr>
                        <w:rFonts w:ascii="Arial" w:hAnsi="Arial" w:cs="Arial"/>
                        <w:color w:val="000000"/>
                      </w:rPr>
                      <w:t xml:space="preserve"> </w:t>
                    </w:r>
                  </w:p>
                </w:txbxContent>
              </v:textbox>
            </v:rect>
            <v:rect id="Rectangle 55" o:spid="_x0000_s2100" style="position:absolute;left:23260;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0890236" w14:textId="77777777" w:rsidR="00D95788" w:rsidRDefault="00D95788" w:rsidP="004C01CD">
                    <w:r>
                      <w:rPr>
                        <w:rFonts w:ascii="Arial" w:hAnsi="Arial" w:cs="Arial"/>
                        <w:color w:val="000000"/>
                      </w:rPr>
                      <w:t xml:space="preserve"> </w:t>
                    </w:r>
                  </w:p>
                </w:txbxContent>
              </v:textbox>
            </v:rect>
            <v:group id="Group 56" o:spid="_x0000_s2101" style="position:absolute;left:27679;top:76;width:5779;height:2425" coordorigin="4359,12" coordsize="91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57" o:spid="_x0000_s2102" style="position:absolute;left:4359;top:12;width:910;height: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58" o:spid="_x0000_s2103" style="position:absolute;left:4359;top:12;width:910;height: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5r1xgAAANsAAAAPAAAAZHJzL2Rvd25yZXYueG1sRI9Ba8JA&#10;FITvQv/D8grezKZWi6SuEloqIgUxraC31+xrEsy+DdlVo7/eLQg9DjPzDTOdd6YWJ2pdZVnBUxSD&#10;IM6trrhQ8P31MZiAcB5ZY22ZFFzIwXz20Jtiou2ZN3TKfCEChF2CCkrvm0RKl5dk0EW2IQ7er20N&#10;+iDbQuoWzwFuajmM4xdpsOKwUGJDbyXlh+xoFHxu03Rd/6yqfbadHJ6Hiytfd+9K9R+79BWEp87/&#10;h+/tpVYwHsHfl/AD5OwGAAD//wMAUEsBAi0AFAAGAAgAAAAhANvh9svuAAAAhQEAABMAAAAAAAAA&#10;AAAAAAAAAAAAAFtDb250ZW50X1R5cGVzXS54bWxQSwECLQAUAAYACAAAACEAWvQsW78AAAAVAQAA&#10;CwAAAAAAAAAAAAAAAAAfAQAAX3JlbHMvLnJlbHNQSwECLQAUAAYACAAAACEAix+a9cYAAADbAAAA&#10;DwAAAAAAAAAAAAAAAAAHAgAAZHJzL2Rvd25yZXYueG1sUEsFBgAAAAADAAMAtwAAAPoCAAAAAA==&#10;" filled="f" strokeweight=".7pt">
                <v:stroke endcap="round"/>
              </v:rect>
            </v:group>
            <v:rect id="Rectangle 59" o:spid="_x0000_s2104" style="position:absolute;left:28098;top:539;width:24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B956FCF" w14:textId="77777777" w:rsidR="00D95788" w:rsidRDefault="00D95788" w:rsidP="004C01CD">
                    <w:r>
                      <w:rPr>
                        <w:rFonts w:ascii="Arial" w:hAnsi="Arial" w:cs="Arial"/>
                        <w:color w:val="000000"/>
                      </w:rPr>
                      <w:t>gNB</w:t>
                    </w:r>
                  </w:p>
                </w:txbxContent>
              </v:textbox>
            </v:rect>
            <v:rect id="Rectangle 60" o:spid="_x0000_s2105" style="position:absolute;left:30695;top:539;width:42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68262966" w14:textId="77777777" w:rsidR="00D95788" w:rsidRDefault="00D95788" w:rsidP="004C01CD">
                    <w:r>
                      <w:rPr>
                        <w:rFonts w:ascii="Arial" w:hAnsi="Arial" w:cs="Arial"/>
                        <w:color w:val="000000"/>
                      </w:rPr>
                      <w:t>-</w:t>
                    </w:r>
                  </w:p>
                </w:txbxContent>
              </v:textbox>
            </v:rect>
            <v:rect id="Rectangle 61" o:spid="_x0000_s2106" style="position:absolute;left:31146;top:539;width:183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2EB3BF91" w14:textId="77777777" w:rsidR="00D95788" w:rsidRDefault="00D95788" w:rsidP="004C01CD">
                    <w:r>
                      <w:rPr>
                        <w:rFonts w:ascii="Arial" w:hAnsi="Arial" w:cs="Arial"/>
                        <w:color w:val="000000"/>
                      </w:rPr>
                      <w:t>CU</w:t>
                    </w:r>
                  </w:p>
                </w:txbxContent>
              </v:textbox>
            </v:rect>
            <v:rect id="Rectangle 62" o:spid="_x0000_s2107" style="position:absolute;left:33051;top:539;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761A73A9" w14:textId="77777777" w:rsidR="00D95788" w:rsidRDefault="00D95788" w:rsidP="004C01CD">
                    <w:r>
                      <w:rPr>
                        <w:rFonts w:ascii="Arial" w:hAnsi="Arial" w:cs="Arial"/>
                        <w:color w:val="000000"/>
                      </w:rPr>
                      <w:t xml:space="preserve"> </w:t>
                    </w:r>
                  </w:p>
                </w:txbxContent>
              </v:textbox>
            </v:rect>
            <v:group id="Group 63" o:spid="_x0000_s2108" style="position:absolute;left:330;top:13493;width:5175;height:692" coordorigin="52,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4" o:spid="_x0000_s2109" style="position:absolute;left:52;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V0fwQAAANsAAAAPAAAAZHJzL2Rvd25yZXYueG1sRE9Ni8Iw&#10;EL0L+x/CCN40VVS0GmUVBC/C6u5Bb2MztsVmUpOodX/95rDg8fG+58vGVOJBzpeWFfR7CQjizOqS&#10;cwU/35vuBIQPyBory6TgRR6Wi4/WHFNtn7ynxyHkIoawT1FBEUKdSumzggz6nq2JI3exzmCI0OVS&#10;O3zGcFPJQZKMpcGSY0OBNa0Lyq6Hu1Gwmk5Wt68h73735xOdjufraOASpTrt5nMGIlAT3uJ/91Yr&#10;GMf18Uv8AXLxBwAA//8DAFBLAQItABQABgAIAAAAIQDb4fbL7gAAAIUBAAATAAAAAAAAAAAAAAAA&#10;AAAAAABbQ29udGVudF9UeXBlc10ueG1sUEsBAi0AFAAGAAgAAAAhAFr0LFu/AAAAFQEAAAsAAAAA&#10;AAAAAAAAAAAAHwEAAF9yZWxzLy5yZWxzUEsBAi0AFAAGAAgAAAAhAPGpXR/BAAAA2wAAAA8AAAAA&#10;AAAAAAAAAAAABwIAAGRycy9kb3ducmV2LnhtbFBLBQYAAAAAAwADALcAAAD1AgAAAAA=&#10;" fillcolor="black" stroked="f"/>
              <v:rect id="Rectangle 65" o:spid="_x0000_s2110" style="position:absolute;left:52;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PPQxQAAANsAAAAPAAAAZHJzL2Rvd25yZXYueG1sRI9Ba8JA&#10;FITvQv/D8gq9mY0WRKKrBEtLKYKYVtDbM/tMgtm3IbvV6K93BcHjMDPfMNN5Z2pxotZVlhUMohgE&#10;cW51xYWCv9/P/hiE88gaa8uk4EIO5rOX3hQTbc+8plPmCxEg7BJUUHrfJFK6vCSDLrINcfAOtjXo&#10;g2wLqVs8B7ip5TCOR9JgxWGhxIYWJeXH7N8oWG7SdFXvf6pdthkf34dfV75uP5R6e+3SCQhPnX+G&#10;H+1vrWA0gPuX8APk7AYAAP//AwBQSwECLQAUAAYACAAAACEA2+H2y+4AAACFAQAAEwAAAAAAAAAA&#10;AAAAAAAAAAAAW0NvbnRlbnRfVHlwZXNdLnhtbFBLAQItABQABgAIAAAAIQBa9CxbvwAAABUBAAAL&#10;AAAAAAAAAAAAAAAAAB8BAABfcmVscy8ucmVsc1BLAQItABQABgAIAAAAIQBVBPPQxQAAANsAAAAP&#10;AAAAAAAAAAAAAAAAAAcCAABkcnMvZG93bnJldi54bWxQSwUGAAAAAAMAAwC3AAAA+QIAAAAA&#10;" filled="f" strokeweight=".7pt">
                <v:stroke endcap="round"/>
              </v:rect>
            </v:group>
            <v:group id="Group 66" o:spid="_x0000_s2111" style="position:absolute;left:28282;top:13493;width:5176;height:692" coordorigin="4454,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67" o:spid="_x0000_s2112" style="position:absolute;left:4454;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8NoxQAAANsAAAAPAAAAZHJzL2Rvd25yZXYueG1sRI9PawIx&#10;FMTvgt8hPKE3zWqr6GoULRR6KfjvoLfn5rm7uHnZJqlu/fRGKPQ4zMxvmNmiMZW4kvOlZQX9XgKC&#10;OLO65FzBfvfRHYPwAVljZZkU/JKHxbzdmmGq7Y03dN2GXEQI+xQVFCHUqZQ+K8ig79maOHpn6wyG&#10;KF0utcNbhJtKDpJkJA2WHBcKrOm9oOyy/TEKVpPx6nv9xl/3zelIx8PpMhy4RKmXTrOcggjUhP/w&#10;X/tTKxi9wvNL/AFy/gAAAP//AwBQSwECLQAUAAYACAAAACEA2+H2y+4AAACFAQAAEwAAAAAAAAAA&#10;AAAAAAAAAAAAW0NvbnRlbnRfVHlwZXNdLnhtbFBLAQItABQABgAIAAAAIQBa9CxbvwAAABUBAAAL&#10;AAAAAAAAAAAAAAAAAB8BAABfcmVscy8ucmVsc1BLAQItABQABgAIAAAAIQABe8NoxQAAANsAAAAP&#10;AAAAAAAAAAAAAAAAAAcCAABkcnMvZG93bnJldi54bWxQSwUGAAAAAAMAAwC3AAAA+QIAAAAA&#10;" fillcolor="black" stroked="f"/>
              <v:rect id="Rectangle 68" o:spid="_x0000_s2113" style="position:absolute;left:4454;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1BIxwAAANsAAAAPAAAAZHJzL2Rvd25yZXYueG1sRI/dasJA&#10;FITvC32H5Qi9qxt/EInZSKgopRSKaYV6d8wek2D2bMhuNfr03YLQy2FmvmGSZW8acabO1ZYVjIYR&#10;COLC6ppLBV+f6+c5COeRNTaWScGVHCzTx4cEY20vvKVz7ksRIOxiVFB538ZSuqIig25oW+LgHW1n&#10;0AfZlVJ3eAlw08hxFM2kwZrDQoUtvVRUnPIfo+B9l2UfzeGt3ue7+Wky3tz49r1S6mnQZwsQnnr/&#10;H763X7WC2RT+voQfINNfAAAA//8DAFBLAQItABQABgAIAAAAIQDb4fbL7gAAAIUBAAATAAAAAAAA&#10;AAAAAAAAAAAAAABbQ29udGVudF9UeXBlc10ueG1sUEsBAi0AFAAGAAgAAAAhAFr0LFu/AAAAFQEA&#10;AAsAAAAAAAAAAAAAAAAAHwEAAF9yZWxzLy5yZWxzUEsBAi0AFAAGAAgAAAAhAEVzUEjHAAAA2wAA&#10;AA8AAAAAAAAAAAAAAAAABwIAAGRycy9kb3ducmV2LnhtbFBLBQYAAAAAAwADALcAAAD7AgAAAAA=&#10;" filled="f" strokeweight=".7pt">
                <v:stroke endcap="round"/>
              </v:rect>
            </v:group>
            <w10:anchorlock/>
          </v:group>
        </w:pict>
      </w:r>
    </w:p>
    <w:p w14:paraId="47AA5192" w14:textId="77777777" w:rsidR="00F970C9" w:rsidRPr="00356814" w:rsidRDefault="00F970C9" w:rsidP="003E269F">
      <w:pPr>
        <w:pStyle w:val="TF"/>
        <w:rPr>
          <w:noProof/>
        </w:rPr>
      </w:pPr>
      <w:r w:rsidRPr="00356814">
        <w:rPr>
          <w:noProof/>
        </w:rPr>
        <w:t>Figure 8.4.4.2-1: RRC Delivery Report procedure.</w:t>
      </w:r>
    </w:p>
    <w:p w14:paraId="6C0820AF" w14:textId="77777777" w:rsidR="00F970C9" w:rsidRPr="00356814" w:rsidRDefault="00F970C9" w:rsidP="00E27603">
      <w:pPr>
        <w:rPr>
          <w:noProof/>
          <w:lang w:eastAsia="zh-CN"/>
        </w:rPr>
      </w:pPr>
      <w:r w:rsidRPr="00356814">
        <w:rPr>
          <w:noProof/>
          <w:lang w:eastAsia="zh-CN"/>
        </w:rPr>
        <w:t xml:space="preserve">When the gNB-DU has successfully delivered an RRC message to the UE for which the gNB-CU has requested a delivery report, the gNB-DU shall send the RRC DELIVERY REPORT message to the gNB-CU containng the </w:t>
      </w:r>
      <w:r w:rsidRPr="00356814">
        <w:rPr>
          <w:i/>
          <w:noProof/>
          <w:lang w:eastAsia="zh-CN"/>
        </w:rPr>
        <w:t>RRC</w:t>
      </w:r>
      <w:r w:rsidRPr="00356814">
        <w:rPr>
          <w:noProof/>
          <w:lang w:eastAsia="zh-CN"/>
        </w:rPr>
        <w:t xml:space="preserve"> </w:t>
      </w:r>
      <w:r w:rsidRPr="00356814">
        <w:rPr>
          <w:i/>
          <w:noProof/>
          <w:lang w:eastAsia="zh-CN"/>
        </w:rPr>
        <w:t>Delivery Status</w:t>
      </w:r>
      <w:r w:rsidRPr="00356814">
        <w:rPr>
          <w:noProof/>
          <w:lang w:eastAsia="zh-CN"/>
        </w:rPr>
        <w:t xml:space="preserve"> IE and the </w:t>
      </w:r>
      <w:r w:rsidRPr="00356814">
        <w:rPr>
          <w:i/>
          <w:noProof/>
          <w:lang w:eastAsia="zh-CN"/>
        </w:rPr>
        <w:t>SRB ID</w:t>
      </w:r>
      <w:r w:rsidRPr="00356814">
        <w:rPr>
          <w:noProof/>
          <w:lang w:eastAsia="zh-CN"/>
        </w:rPr>
        <w:t xml:space="preserve"> IE. </w:t>
      </w:r>
    </w:p>
    <w:p w14:paraId="0EDAC0D4" w14:textId="77777777" w:rsidR="00F970C9" w:rsidRPr="00356814" w:rsidRDefault="00F970C9" w:rsidP="003E269F">
      <w:pPr>
        <w:pStyle w:val="Heading4"/>
        <w:rPr>
          <w:noProof/>
        </w:rPr>
      </w:pPr>
      <w:bookmarkStart w:id="868" w:name="_Toc20955820"/>
      <w:bookmarkStart w:id="869" w:name="_Toc29404159"/>
      <w:bookmarkStart w:id="870" w:name="_Toc36556555"/>
      <w:bookmarkStart w:id="871" w:name="_Toc45832699"/>
      <w:bookmarkStart w:id="872" w:name="_Toc51763331"/>
      <w:bookmarkStart w:id="873" w:name="_Toc64448272"/>
      <w:bookmarkStart w:id="874" w:name="_Toc74153318"/>
      <w:bookmarkStart w:id="875" w:name="_Toc88657369"/>
      <w:r w:rsidRPr="00356814">
        <w:rPr>
          <w:noProof/>
        </w:rPr>
        <w:t>8.4.4.3</w:t>
      </w:r>
      <w:r w:rsidRPr="00356814">
        <w:rPr>
          <w:noProof/>
        </w:rPr>
        <w:tab/>
        <w:t>Abnormal Conditions</w:t>
      </w:r>
      <w:bookmarkEnd w:id="868"/>
      <w:bookmarkEnd w:id="869"/>
      <w:bookmarkEnd w:id="870"/>
      <w:bookmarkEnd w:id="871"/>
      <w:bookmarkEnd w:id="872"/>
      <w:bookmarkEnd w:id="873"/>
      <w:bookmarkEnd w:id="874"/>
      <w:bookmarkEnd w:id="875"/>
    </w:p>
    <w:p w14:paraId="7924442D" w14:textId="77777777" w:rsidR="00F970C9" w:rsidRPr="00356814" w:rsidRDefault="00F970C9" w:rsidP="00E27603">
      <w:r w:rsidRPr="00356814">
        <w:rPr>
          <w:noProof/>
        </w:rPr>
        <w:t>Not applicable.</w:t>
      </w:r>
    </w:p>
    <w:p w14:paraId="7F587744" w14:textId="77777777" w:rsidR="00F970C9" w:rsidRPr="00356814" w:rsidRDefault="00F970C9" w:rsidP="00E1541F">
      <w:pPr>
        <w:pStyle w:val="Heading2"/>
        <w:rPr>
          <w:lang w:eastAsia="zh-CN"/>
        </w:rPr>
      </w:pPr>
      <w:bookmarkStart w:id="876" w:name="_Toc20955821"/>
      <w:bookmarkStart w:id="877" w:name="_Toc29404160"/>
      <w:bookmarkStart w:id="878" w:name="_Toc36556556"/>
      <w:bookmarkStart w:id="879" w:name="_Toc45832700"/>
      <w:bookmarkStart w:id="880" w:name="_Toc51763332"/>
      <w:bookmarkStart w:id="881" w:name="_Toc64448273"/>
      <w:bookmarkStart w:id="882" w:name="_Toc74153319"/>
      <w:bookmarkStart w:id="883" w:name="_Toc88657370"/>
      <w:r w:rsidRPr="00356814">
        <w:rPr>
          <w:lang w:eastAsia="zh-CN"/>
        </w:rPr>
        <w:t>8.5</w:t>
      </w:r>
      <w:r w:rsidRPr="00356814">
        <w:rPr>
          <w:lang w:eastAsia="zh-CN"/>
        </w:rPr>
        <w:tab/>
        <w:t>Warning Message Transmission Procedures</w:t>
      </w:r>
      <w:bookmarkEnd w:id="876"/>
      <w:bookmarkEnd w:id="877"/>
      <w:bookmarkEnd w:id="878"/>
      <w:bookmarkEnd w:id="879"/>
      <w:bookmarkEnd w:id="880"/>
      <w:bookmarkEnd w:id="881"/>
      <w:bookmarkEnd w:id="882"/>
      <w:bookmarkEnd w:id="883"/>
    </w:p>
    <w:p w14:paraId="7FE474E5" w14:textId="77777777" w:rsidR="00F970C9" w:rsidRPr="00356814" w:rsidRDefault="00F970C9" w:rsidP="00E1541F">
      <w:pPr>
        <w:pStyle w:val="Heading3"/>
        <w:rPr>
          <w:lang w:eastAsia="zh-CN"/>
        </w:rPr>
      </w:pPr>
      <w:bookmarkStart w:id="884" w:name="_Toc20955822"/>
      <w:bookmarkStart w:id="885" w:name="_Toc29404161"/>
      <w:bookmarkStart w:id="886" w:name="_Toc36556557"/>
      <w:bookmarkStart w:id="887" w:name="_Toc45832701"/>
      <w:bookmarkStart w:id="888" w:name="_Toc51763333"/>
      <w:bookmarkStart w:id="889" w:name="_Toc64448274"/>
      <w:bookmarkStart w:id="890" w:name="_Toc74153320"/>
      <w:bookmarkStart w:id="891" w:name="_Toc88657371"/>
      <w:r w:rsidRPr="00356814">
        <w:rPr>
          <w:lang w:eastAsia="zh-CN"/>
        </w:rPr>
        <w:t>8.5.1</w:t>
      </w:r>
      <w:r w:rsidRPr="00356814">
        <w:rPr>
          <w:lang w:eastAsia="zh-CN"/>
        </w:rPr>
        <w:tab/>
        <w:t>Write-Replace Warning</w:t>
      </w:r>
      <w:bookmarkEnd w:id="884"/>
      <w:bookmarkEnd w:id="885"/>
      <w:bookmarkEnd w:id="886"/>
      <w:bookmarkEnd w:id="887"/>
      <w:bookmarkEnd w:id="888"/>
      <w:bookmarkEnd w:id="889"/>
      <w:bookmarkEnd w:id="890"/>
      <w:bookmarkEnd w:id="891"/>
    </w:p>
    <w:p w14:paraId="7A656581" w14:textId="77777777" w:rsidR="00F970C9" w:rsidRPr="00356814" w:rsidRDefault="00F970C9" w:rsidP="00E1541F">
      <w:pPr>
        <w:pStyle w:val="Heading4"/>
        <w:rPr>
          <w:lang w:eastAsia="zh-CN"/>
        </w:rPr>
      </w:pPr>
      <w:bookmarkStart w:id="892" w:name="_Toc20955823"/>
      <w:bookmarkStart w:id="893" w:name="_Toc29404162"/>
      <w:bookmarkStart w:id="894" w:name="_Toc36556558"/>
      <w:bookmarkStart w:id="895" w:name="_Toc45832702"/>
      <w:bookmarkStart w:id="896" w:name="_Toc51763334"/>
      <w:bookmarkStart w:id="897" w:name="_Toc64448275"/>
      <w:bookmarkStart w:id="898" w:name="_Toc74153321"/>
      <w:bookmarkStart w:id="899" w:name="_Toc88657372"/>
      <w:r w:rsidRPr="00356814">
        <w:rPr>
          <w:lang w:eastAsia="zh-CN"/>
        </w:rPr>
        <w:t>8.5.1.1</w:t>
      </w:r>
      <w:r w:rsidRPr="00356814">
        <w:rPr>
          <w:lang w:eastAsia="zh-CN"/>
        </w:rPr>
        <w:tab/>
        <w:t>General</w:t>
      </w:r>
      <w:bookmarkEnd w:id="892"/>
      <w:bookmarkEnd w:id="893"/>
      <w:bookmarkEnd w:id="894"/>
      <w:bookmarkEnd w:id="895"/>
      <w:bookmarkEnd w:id="896"/>
      <w:bookmarkEnd w:id="897"/>
      <w:bookmarkEnd w:id="898"/>
      <w:bookmarkEnd w:id="899"/>
    </w:p>
    <w:p w14:paraId="1EF410DC" w14:textId="77777777" w:rsidR="00F970C9" w:rsidRPr="00356814" w:rsidRDefault="00F970C9" w:rsidP="00E1541F">
      <w:pPr>
        <w:rPr>
          <w:lang w:eastAsia="zh-CN"/>
        </w:rPr>
      </w:pPr>
      <w:r w:rsidRPr="00356814">
        <w:rPr>
          <w:lang w:eastAsia="zh-CN"/>
        </w:rPr>
        <w:t>The purpose of Write-Replace Warning procedure is to start or overwrite the broadcasting of warning messages. The procedure uses non UE-associated signalling.</w:t>
      </w:r>
    </w:p>
    <w:p w14:paraId="1437794D" w14:textId="77777777" w:rsidR="00F970C9" w:rsidRPr="00356814" w:rsidRDefault="00F970C9" w:rsidP="00E1541F">
      <w:pPr>
        <w:pStyle w:val="Heading4"/>
        <w:rPr>
          <w:lang w:eastAsia="zh-CN"/>
        </w:rPr>
      </w:pPr>
      <w:bookmarkStart w:id="900" w:name="_Toc20955824"/>
      <w:bookmarkStart w:id="901" w:name="_Toc29404163"/>
      <w:bookmarkStart w:id="902" w:name="_Toc36556559"/>
      <w:bookmarkStart w:id="903" w:name="_Toc45832703"/>
      <w:bookmarkStart w:id="904" w:name="_Toc51763335"/>
      <w:bookmarkStart w:id="905" w:name="_Toc64448276"/>
      <w:bookmarkStart w:id="906" w:name="_Toc74153322"/>
      <w:bookmarkStart w:id="907" w:name="_Toc88657373"/>
      <w:r w:rsidRPr="00356814">
        <w:rPr>
          <w:lang w:eastAsia="zh-CN"/>
        </w:rPr>
        <w:lastRenderedPageBreak/>
        <w:t>8.5.1.2</w:t>
      </w:r>
      <w:r w:rsidRPr="00356814">
        <w:rPr>
          <w:lang w:eastAsia="zh-CN"/>
        </w:rPr>
        <w:tab/>
        <w:t>Successful Operation</w:t>
      </w:r>
      <w:bookmarkEnd w:id="900"/>
      <w:bookmarkEnd w:id="901"/>
      <w:bookmarkEnd w:id="902"/>
      <w:bookmarkEnd w:id="903"/>
      <w:bookmarkEnd w:id="904"/>
      <w:bookmarkEnd w:id="905"/>
      <w:bookmarkEnd w:id="906"/>
      <w:bookmarkEnd w:id="907"/>
    </w:p>
    <w:p w14:paraId="2F354D59" w14:textId="77777777" w:rsidR="00F970C9" w:rsidRPr="00356814" w:rsidRDefault="00AB0EE1" w:rsidP="00D30D23">
      <w:pPr>
        <w:pStyle w:val="TH"/>
      </w:pPr>
      <w:r>
        <w:pict w14:anchorId="41536D70">
          <v:shape id="_x0000_i1058" type="#_x0000_t75" style="width:345pt;height:120.75pt">
            <v:imagedata r:id="rId52" o:title=""/>
          </v:shape>
        </w:pict>
      </w:r>
    </w:p>
    <w:p w14:paraId="2AE52906" w14:textId="77777777" w:rsidR="00F970C9" w:rsidRPr="00356814" w:rsidRDefault="00F970C9" w:rsidP="00D30D23">
      <w:pPr>
        <w:pStyle w:val="TF"/>
      </w:pPr>
      <w:r w:rsidRPr="00356814">
        <w:t>Figure 8.5.1.2-1: Write-Replace Warning procedure: successful operation</w:t>
      </w:r>
    </w:p>
    <w:p w14:paraId="34638EEA" w14:textId="77777777" w:rsidR="00F970C9" w:rsidRPr="00356814" w:rsidRDefault="00F970C9" w:rsidP="00E1541F">
      <w:pPr>
        <w:rPr>
          <w:lang w:eastAsia="zh-CN"/>
        </w:rPr>
      </w:pPr>
      <w:r w:rsidRPr="00356814">
        <w:rPr>
          <w:lang w:eastAsia="zh-CN"/>
        </w:rPr>
        <w:t>The gNB-CU initiates the procedure by sending a WRITE-REPLACE WARNING REQUEST message to the gNB-DU.</w:t>
      </w:r>
    </w:p>
    <w:p w14:paraId="6A6E88A3" w14:textId="77777777" w:rsidR="00F970C9" w:rsidRPr="00356814" w:rsidRDefault="00F970C9" w:rsidP="00E1541F">
      <w:pPr>
        <w:rPr>
          <w:lang w:eastAsia="zh-CN"/>
        </w:rPr>
      </w:pPr>
      <w:r w:rsidRPr="00356814">
        <w:rPr>
          <w:lang w:eastAsia="zh-CN"/>
        </w:rPr>
        <w:t>Upon receipt of the WRITE-REPLACE WARNING REQUEST message, the gNB-DU shall prioritise its resources to process the warning message.</w:t>
      </w:r>
    </w:p>
    <w:p w14:paraId="2D7CC90E" w14:textId="77777777" w:rsidR="00F970C9" w:rsidRPr="00356814" w:rsidRDefault="00F970C9" w:rsidP="00E1541F">
      <w:pPr>
        <w:rPr>
          <w:lang w:eastAsia="zh-CN"/>
        </w:rPr>
      </w:pPr>
      <w:r w:rsidRPr="00356814">
        <w:rPr>
          <w:lang w:eastAsia="zh-CN"/>
        </w:rPr>
        <w:t>The gNB-DU acknowledges the WRITE-REPLACE WARNING REQUEST message by sending a WRITE-REPLACE WARNING RESPONSE message to the gNB-CU.</w:t>
      </w:r>
    </w:p>
    <w:p w14:paraId="2739F0E2" w14:textId="77777777" w:rsidR="00F970C9" w:rsidRPr="00356814" w:rsidRDefault="00F970C9" w:rsidP="00E1541F">
      <w:pPr>
        <w:rPr>
          <w:lang w:eastAsia="zh-CN"/>
        </w:rPr>
      </w:pPr>
      <w:r w:rsidRPr="00356814">
        <w:rPr>
          <w:lang w:eastAsia="zh-CN"/>
        </w:rPr>
        <w:t>Upon receipt of the WRITE-REPLACE WARNING REQUEST message</w:t>
      </w:r>
      <w:r w:rsidRPr="00356814">
        <w:t>, the gNB-DU shall</w:t>
      </w:r>
      <w:r w:rsidRPr="00356814">
        <w:rPr>
          <w:rFonts w:eastAsia="MS Mincho"/>
          <w:noProof/>
          <w:lang w:eastAsia="ja-JP"/>
        </w:rPr>
        <w:t xml:space="preserve"> include </w:t>
      </w:r>
      <w:r w:rsidRPr="00356814">
        <w:rPr>
          <w:rFonts w:eastAsia="Yu Mincho"/>
          <w:noProof/>
          <w:lang w:eastAsia="ja-JP"/>
        </w:rPr>
        <w:t xml:space="preserve">the </w:t>
      </w:r>
      <w:r w:rsidRPr="00356814">
        <w:rPr>
          <w:rFonts w:eastAsia="Yu Mincho"/>
          <w:i/>
          <w:noProof/>
          <w:lang w:eastAsia="ja-JP"/>
        </w:rPr>
        <w:t>Dedicated SI Delivery Needed UE List</w:t>
      </w:r>
      <w:r w:rsidRPr="00356814">
        <w:rPr>
          <w:rFonts w:eastAsia="Yu Mincho"/>
          <w:noProof/>
          <w:lang w:eastAsia="ja-JP"/>
        </w:rPr>
        <w:t xml:space="preserve"> IE in the </w:t>
      </w:r>
      <w:r w:rsidRPr="00356814">
        <w:rPr>
          <w:lang w:eastAsia="zh-CN"/>
        </w:rPr>
        <w:t>WRITE-REPLACE WARNING RESPONSE</w:t>
      </w:r>
      <w:r w:rsidRPr="00356814">
        <w:rPr>
          <w:rFonts w:eastAsia="Yu Mincho"/>
          <w:noProof/>
          <w:lang w:eastAsia="ja-JP"/>
        </w:rPr>
        <w:t xml:space="preserve"> message</w:t>
      </w:r>
      <w:r w:rsidRPr="00356814">
        <w:rPr>
          <w:rFonts w:eastAsia="MS Mincho"/>
          <w:noProof/>
          <w:lang w:eastAsia="ja-JP"/>
        </w:rPr>
        <w:t xml:space="preserve"> for UEs that are</w:t>
      </w:r>
      <w:r w:rsidRPr="00356814">
        <w:rPr>
          <w:lang w:eastAsia="zh-CN"/>
        </w:rPr>
        <w:t xml:space="preserve"> unable to receive system information from broadcast.</w:t>
      </w:r>
    </w:p>
    <w:p w14:paraId="74DADCEC" w14:textId="77777777" w:rsidR="00F970C9" w:rsidRPr="00356814" w:rsidRDefault="00F970C9" w:rsidP="00923913">
      <w:pPr>
        <w:rPr>
          <w:lang w:eastAsia="zh-CN"/>
        </w:rPr>
      </w:pPr>
      <w:r w:rsidRPr="00356814">
        <w:t xml:space="preserve">If </w:t>
      </w:r>
      <w:r w:rsidRPr="00356814">
        <w:rPr>
          <w:i/>
        </w:rPr>
        <w:t>Dedicated SI Delivery Needed UE List</w:t>
      </w:r>
      <w:r w:rsidRPr="00356814">
        <w:rPr>
          <w:i/>
          <w:lang w:eastAsia="zh-CN"/>
        </w:rPr>
        <w:t xml:space="preserve"> </w:t>
      </w:r>
      <w:r w:rsidRPr="00356814">
        <w:rPr>
          <w:lang w:eastAsia="zh-CN"/>
        </w:rPr>
        <w:t xml:space="preserve">IE is contained in the WRITE-REPLACE WARNING RESPONSE message, the </w:t>
      </w:r>
      <w:r w:rsidRPr="00356814">
        <w:t>gNB-CU</w:t>
      </w:r>
      <w:r w:rsidRPr="00356814">
        <w:rPr>
          <w:lang w:eastAsia="zh-CN"/>
        </w:rPr>
        <w:t xml:space="preserve"> should take it into account when informing the UE of the updated system information via the dedicated RRC message.</w:t>
      </w:r>
    </w:p>
    <w:p w14:paraId="0B5A4D3D" w14:textId="77777777" w:rsidR="00F970C9" w:rsidRDefault="00F970C9" w:rsidP="00F970C9">
      <w:pPr>
        <w:rPr>
          <w:lang w:eastAsia="ja-JP"/>
        </w:rPr>
      </w:pPr>
      <w:r w:rsidRPr="00356814">
        <w:rPr>
          <w:lang w:eastAsia="zh-CN"/>
        </w:rPr>
        <w:t xml:space="preserve">If the </w:t>
      </w:r>
      <w:r w:rsidRPr="00356814">
        <w:rPr>
          <w:i/>
          <w:lang w:eastAsia="zh-CN"/>
        </w:rPr>
        <w:t>Notification Information</w:t>
      </w:r>
      <w:r w:rsidRPr="00356814">
        <w:rPr>
          <w:lang w:eastAsia="zh-CN"/>
        </w:rPr>
        <w:t xml:space="preserve"> IE is included in the </w:t>
      </w:r>
      <w:r w:rsidRPr="00356814">
        <w:rPr>
          <w:i/>
          <w:lang w:eastAsia="zh-CN"/>
        </w:rPr>
        <w:t>PWS System Information</w:t>
      </w:r>
      <w:r w:rsidRPr="00356814">
        <w:rPr>
          <w:lang w:eastAsia="zh-CN"/>
        </w:rPr>
        <w:t xml:space="preserve"> IE in the WRITE-REPLACE WARNING REQUEST message, the gNB-DU shall use this information to avoid that duplications </w:t>
      </w:r>
      <w:r w:rsidRPr="00356814">
        <w:rPr>
          <w:lang w:eastAsia="ja-JP"/>
        </w:rPr>
        <w:t>trigger new broadcast or replace existing broadcast.</w:t>
      </w:r>
    </w:p>
    <w:p w14:paraId="2251C83F" w14:textId="77777777" w:rsidR="00760120" w:rsidRPr="005F3570" w:rsidRDefault="00760120" w:rsidP="00760120">
      <w:pPr>
        <w:rPr>
          <w:rFonts w:cs="Arial"/>
          <w:lang w:val="en-US"/>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w:t>
      </w:r>
      <w:r>
        <w:rPr>
          <w:rFonts w:cs="Arial"/>
          <w:iCs/>
        </w:rPr>
        <w:t>"</w:t>
      </w:r>
      <w:r w:rsidRPr="005F3570">
        <w:rPr>
          <w:rFonts w:cs="Arial"/>
          <w:iCs/>
        </w:rPr>
        <w:t>8</w:t>
      </w:r>
      <w:r>
        <w:rPr>
          <w:rFonts w:cs="Arial"/>
          <w:iCs/>
        </w:rPr>
        <w:t>"</w:t>
      </w:r>
      <w:r w:rsidRPr="005F3570">
        <w:rPr>
          <w:rFonts w:cs="Arial"/>
          <w:iCs/>
        </w:rPr>
        <w:t>, the gNB-DU shall broadcast the received warning message concurrently with other ongoing messages.</w:t>
      </w:r>
    </w:p>
    <w:p w14:paraId="367BDD5F" w14:textId="77777777" w:rsidR="00760120" w:rsidRPr="005F3570" w:rsidRDefault="00760120" w:rsidP="00760120">
      <w:pPr>
        <w:rPr>
          <w:rFonts w:cs="Arial"/>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w:t>
      </w:r>
      <w:r>
        <w:rPr>
          <w:rFonts w:cs="Arial"/>
          <w:iCs/>
        </w:rPr>
        <w:t>'</w:t>
      </w:r>
      <w:r w:rsidRPr="005F3570">
        <w:rPr>
          <w:rFonts w:cs="Arial"/>
          <w:iCs/>
        </w:rPr>
        <w:t>8</w:t>
      </w:r>
      <w:r>
        <w:rPr>
          <w:rFonts w:cs="Arial"/>
          <w:iCs/>
        </w:rPr>
        <w:t>'</w:t>
      </w:r>
      <w:r w:rsidRPr="005F3570">
        <w:rPr>
          <w:rFonts w:cs="Arial"/>
          <w:iCs/>
        </w:rPr>
        <w:t xml:space="preserve">, the gNB-DU shall use the newly received one to replace the ongoing broadcast warning message with the same value of </w:t>
      </w:r>
      <w:r w:rsidRPr="00E0078B">
        <w:rPr>
          <w:rFonts w:cs="Arial"/>
          <w:i/>
          <w:iCs/>
        </w:rPr>
        <w:t>SIB Type</w:t>
      </w:r>
      <w:r w:rsidRPr="005F3570">
        <w:rPr>
          <w:rFonts w:cs="Arial"/>
          <w:iCs/>
        </w:rPr>
        <w:t xml:space="preserve"> IE.</w:t>
      </w:r>
    </w:p>
    <w:p w14:paraId="48E8601A" w14:textId="77777777" w:rsidR="00760120" w:rsidRPr="00356814" w:rsidRDefault="00760120" w:rsidP="00760120">
      <w:pPr>
        <w:rPr>
          <w:lang w:eastAsia="ja-JP"/>
        </w:rPr>
      </w:pPr>
      <w:r w:rsidRPr="005F3570">
        <w:rPr>
          <w:rFonts w:cs="Arial"/>
          <w:iCs/>
        </w:rPr>
        <w:t>If the </w:t>
      </w:r>
      <w:r w:rsidRPr="00E0078B">
        <w:rPr>
          <w:rFonts w:cs="Arial"/>
          <w:i/>
          <w:iCs/>
        </w:rPr>
        <w:t>SIB Type</w:t>
      </w:r>
      <w:r w:rsidRPr="005F3570">
        <w:rPr>
          <w:rFonts w:cs="Arial"/>
          <w:iCs/>
        </w:rPr>
        <w:t> IE in the </w:t>
      </w:r>
      <w:r w:rsidRPr="00E0078B">
        <w:rPr>
          <w:rFonts w:cs="Arial"/>
          <w:i/>
          <w:iCs/>
        </w:rPr>
        <w:t>PWS System Information</w:t>
      </w:r>
      <w:r w:rsidRPr="005F3570">
        <w:rPr>
          <w:rFonts w:cs="Arial"/>
          <w:iCs/>
        </w:rPr>
        <w:t xml:space="preserve"> IE in the WRITE-REPLACE WARNING REQUEST message is set to </w:t>
      </w:r>
      <w:r>
        <w:rPr>
          <w:rFonts w:cs="Arial"/>
          <w:iCs/>
        </w:rPr>
        <w:t>"</w:t>
      </w:r>
      <w:r w:rsidRPr="005F3570">
        <w:rPr>
          <w:rFonts w:cs="Arial"/>
          <w:iCs/>
        </w:rPr>
        <w:t>8</w:t>
      </w:r>
      <w:r>
        <w:rPr>
          <w:rFonts w:cs="Arial"/>
          <w:iCs/>
        </w:rPr>
        <w:t>"</w:t>
      </w:r>
      <w:r w:rsidRPr="005F3570">
        <w:rPr>
          <w:rFonts w:cs="Arial"/>
          <w:iCs/>
        </w:rPr>
        <w:t> and if a value "0" is received in the </w:t>
      </w:r>
      <w:r w:rsidRPr="00E0078B">
        <w:rPr>
          <w:rFonts w:cs="Arial"/>
          <w:i/>
          <w:iCs/>
        </w:rPr>
        <w:t>Number of Broadcast Requested</w:t>
      </w:r>
      <w:r w:rsidRPr="005F3570">
        <w:rPr>
          <w:rFonts w:cs="Arial"/>
          <w:iCs/>
        </w:rPr>
        <w:t xml:space="preserve"> IE and if the </w:t>
      </w:r>
      <w:r w:rsidRPr="00E0078B">
        <w:rPr>
          <w:rFonts w:cs="Arial"/>
          <w:i/>
          <w:iCs/>
        </w:rPr>
        <w:t>Repetition Period</w:t>
      </w:r>
      <w:r w:rsidRPr="005F3570">
        <w:rPr>
          <w:rFonts w:cs="Arial"/>
          <w:iCs/>
        </w:rPr>
        <w:t> IE is different from "0", the gNB-DU shall broadcast the received warning message indefinitely.</w:t>
      </w:r>
    </w:p>
    <w:p w14:paraId="15BB9014" w14:textId="77777777" w:rsidR="00FE33F2" w:rsidRPr="00356814" w:rsidRDefault="00FE33F2" w:rsidP="00F970C9">
      <w:pPr>
        <w:rPr>
          <w:lang w:eastAsia="zh-CN"/>
        </w:rPr>
      </w:pPr>
      <w:r w:rsidRPr="00356814">
        <w:rPr>
          <w:lang w:val="en-US" w:eastAsia="zh-CN"/>
        </w:rPr>
        <w:t>I</w:t>
      </w:r>
      <w:r w:rsidRPr="00356814">
        <w:rPr>
          <w:rFonts w:hint="eastAsia"/>
          <w:lang w:val="en-US" w:eastAsia="zh-CN"/>
        </w:rPr>
        <w:t xml:space="preserve">f </w:t>
      </w:r>
      <w:r w:rsidRPr="00356814">
        <w:rPr>
          <w:rFonts w:hint="eastAsia"/>
          <w:i/>
          <w:lang w:val="en-US" w:eastAsia="zh-CN"/>
        </w:rPr>
        <w:t xml:space="preserve">Additional SIB Message List </w:t>
      </w:r>
      <w:r w:rsidRPr="00356814">
        <w:rPr>
          <w:rFonts w:hint="eastAsia"/>
          <w:lang w:val="en-US" w:eastAsia="zh-CN"/>
        </w:rPr>
        <w:t xml:space="preserve">IE is included in </w:t>
      </w:r>
      <w:r w:rsidRPr="00356814">
        <w:rPr>
          <w:rFonts w:hint="eastAsia"/>
          <w:i/>
          <w:lang w:val="en-US" w:eastAsia="zh-CN"/>
        </w:rPr>
        <w:t>PWS System Information</w:t>
      </w:r>
      <w:r w:rsidRPr="00356814">
        <w:rPr>
          <w:rFonts w:hint="eastAsia"/>
          <w:lang w:val="en-US" w:eastAsia="zh-CN"/>
        </w:rPr>
        <w:t xml:space="preserve"> IE, the gNB-DU shall store all SIB message(s) in </w:t>
      </w:r>
      <w:r w:rsidRPr="00356814">
        <w:rPr>
          <w:rFonts w:hint="eastAsia"/>
          <w:i/>
          <w:lang w:val="en-US" w:eastAsia="zh-CN"/>
        </w:rPr>
        <w:t>PWS System Information</w:t>
      </w:r>
      <w:r w:rsidRPr="00356814">
        <w:rPr>
          <w:rFonts w:hint="eastAsia"/>
          <w:lang w:val="en-US" w:eastAsia="zh-CN"/>
        </w:rPr>
        <w:t xml:space="preserve"> IE, and consider that the first segment of public warning message is included in </w:t>
      </w:r>
      <w:r w:rsidRPr="00356814">
        <w:rPr>
          <w:rFonts w:hint="eastAsia"/>
          <w:i/>
          <w:lang w:val="en-US" w:eastAsia="zh-CN"/>
        </w:rPr>
        <w:t>SIB message</w:t>
      </w:r>
      <w:r w:rsidRPr="00356814">
        <w:rPr>
          <w:rFonts w:hint="eastAsia"/>
          <w:lang w:val="en-US" w:eastAsia="zh-CN"/>
        </w:rPr>
        <w:t xml:space="preserve"> IE, and the re</w:t>
      </w:r>
      <w:r w:rsidRPr="00356814">
        <w:rPr>
          <w:lang w:val="en-US" w:eastAsia="zh-CN"/>
        </w:rPr>
        <w:t>maining</w:t>
      </w:r>
      <w:r w:rsidRPr="00356814">
        <w:rPr>
          <w:rFonts w:hint="eastAsia"/>
          <w:lang w:val="en-US" w:eastAsia="zh-CN"/>
        </w:rPr>
        <w:t xml:space="preserve"> segments are listed in </w:t>
      </w:r>
      <w:r w:rsidRPr="00356814">
        <w:rPr>
          <w:rFonts w:hint="eastAsia"/>
          <w:i/>
          <w:lang w:val="en-US" w:eastAsia="zh-CN"/>
        </w:rPr>
        <w:t>Additional SIB Message List</w:t>
      </w:r>
      <w:r w:rsidRPr="00356814">
        <w:rPr>
          <w:rFonts w:hint="eastAsia"/>
          <w:lang w:val="en-US" w:eastAsia="zh-CN"/>
        </w:rPr>
        <w:t xml:space="preserve"> IE </w:t>
      </w:r>
      <w:r w:rsidRPr="00356814">
        <w:rPr>
          <w:lang w:val="en-US" w:eastAsia="zh-CN"/>
        </w:rPr>
        <w:t>in</w:t>
      </w:r>
      <w:r w:rsidRPr="00356814">
        <w:rPr>
          <w:rFonts w:hint="eastAsia"/>
          <w:lang w:val="en-US" w:eastAsia="zh-CN"/>
        </w:rPr>
        <w:t xml:space="preserve"> segmentation sequence order.</w:t>
      </w:r>
    </w:p>
    <w:p w14:paraId="5792FF72" w14:textId="77777777" w:rsidR="00F970C9" w:rsidRPr="00356814" w:rsidRDefault="00F970C9" w:rsidP="00E1541F">
      <w:pPr>
        <w:pStyle w:val="Heading4"/>
        <w:rPr>
          <w:lang w:eastAsia="zh-CN"/>
        </w:rPr>
      </w:pPr>
      <w:bookmarkStart w:id="908" w:name="_Toc20955825"/>
      <w:bookmarkStart w:id="909" w:name="_Toc29404164"/>
      <w:bookmarkStart w:id="910" w:name="_Toc36556560"/>
      <w:bookmarkStart w:id="911" w:name="_Toc45832704"/>
      <w:bookmarkStart w:id="912" w:name="_Toc51763336"/>
      <w:bookmarkStart w:id="913" w:name="_Toc64448277"/>
      <w:bookmarkStart w:id="914" w:name="_Toc74153323"/>
      <w:bookmarkStart w:id="915" w:name="_Toc88657374"/>
      <w:r w:rsidRPr="00356814">
        <w:rPr>
          <w:lang w:eastAsia="zh-CN"/>
        </w:rPr>
        <w:t>8.5.1.3</w:t>
      </w:r>
      <w:r w:rsidRPr="00356814">
        <w:rPr>
          <w:lang w:eastAsia="zh-CN"/>
        </w:rPr>
        <w:tab/>
        <w:t>Unsuccessful Operation</w:t>
      </w:r>
      <w:bookmarkEnd w:id="908"/>
      <w:bookmarkEnd w:id="909"/>
      <w:bookmarkEnd w:id="910"/>
      <w:bookmarkEnd w:id="911"/>
      <w:bookmarkEnd w:id="912"/>
      <w:bookmarkEnd w:id="913"/>
      <w:bookmarkEnd w:id="914"/>
      <w:bookmarkEnd w:id="915"/>
    </w:p>
    <w:p w14:paraId="3D5E8A63" w14:textId="77777777" w:rsidR="00F970C9" w:rsidRPr="00356814" w:rsidRDefault="00F970C9" w:rsidP="00E1541F">
      <w:pPr>
        <w:overflowPunct/>
        <w:autoSpaceDE/>
        <w:autoSpaceDN/>
        <w:adjustRightInd/>
        <w:textAlignment w:val="auto"/>
        <w:rPr>
          <w:lang w:eastAsia="zh-CN"/>
        </w:rPr>
      </w:pPr>
      <w:r w:rsidRPr="00356814">
        <w:rPr>
          <w:lang w:eastAsia="zh-CN"/>
        </w:rPr>
        <w:t>Not applicable.</w:t>
      </w:r>
    </w:p>
    <w:p w14:paraId="6EEFC6DD" w14:textId="77777777" w:rsidR="00F970C9" w:rsidRPr="00356814" w:rsidRDefault="00F970C9" w:rsidP="00E1541F">
      <w:pPr>
        <w:pStyle w:val="Heading4"/>
        <w:rPr>
          <w:lang w:eastAsia="zh-CN"/>
        </w:rPr>
      </w:pPr>
      <w:bookmarkStart w:id="916" w:name="_Toc20955826"/>
      <w:bookmarkStart w:id="917" w:name="_Toc29404165"/>
      <w:bookmarkStart w:id="918" w:name="_Toc36556561"/>
      <w:bookmarkStart w:id="919" w:name="_Toc45832705"/>
      <w:bookmarkStart w:id="920" w:name="_Toc51763337"/>
      <w:bookmarkStart w:id="921" w:name="_Toc64448278"/>
      <w:bookmarkStart w:id="922" w:name="_Toc74153324"/>
      <w:bookmarkStart w:id="923" w:name="_Toc88657375"/>
      <w:r w:rsidRPr="00356814">
        <w:rPr>
          <w:lang w:eastAsia="zh-CN"/>
        </w:rPr>
        <w:t>8.5.1.4</w:t>
      </w:r>
      <w:r w:rsidRPr="00356814">
        <w:rPr>
          <w:lang w:eastAsia="zh-CN"/>
        </w:rPr>
        <w:tab/>
        <w:t>Abnormal Conditions</w:t>
      </w:r>
      <w:bookmarkEnd w:id="916"/>
      <w:bookmarkEnd w:id="917"/>
      <w:bookmarkEnd w:id="918"/>
      <w:bookmarkEnd w:id="919"/>
      <w:bookmarkEnd w:id="920"/>
      <w:bookmarkEnd w:id="921"/>
      <w:bookmarkEnd w:id="922"/>
      <w:bookmarkEnd w:id="923"/>
    </w:p>
    <w:p w14:paraId="7FACF063" w14:textId="77777777" w:rsidR="008D4D83" w:rsidRDefault="008D4D83" w:rsidP="008D4D83">
      <w:pPr>
        <w:overflowPunct/>
        <w:autoSpaceDE/>
        <w:adjustRightInd/>
        <w:rPr>
          <w:lang w:eastAsia="zh-CN"/>
        </w:rPr>
      </w:pPr>
      <w:r>
        <w:rPr>
          <w:lang w:eastAsia="zh-CN"/>
        </w:rPr>
        <w:t>Not applicable.</w:t>
      </w:r>
    </w:p>
    <w:p w14:paraId="288EF995" w14:textId="77777777" w:rsidR="00F970C9" w:rsidRPr="00356814" w:rsidRDefault="00F970C9" w:rsidP="00E1541F">
      <w:pPr>
        <w:pStyle w:val="Heading3"/>
        <w:rPr>
          <w:lang w:eastAsia="zh-CN"/>
        </w:rPr>
      </w:pPr>
      <w:bookmarkStart w:id="924" w:name="_Toc20955827"/>
      <w:bookmarkStart w:id="925" w:name="_Toc29404166"/>
      <w:bookmarkStart w:id="926" w:name="_Toc36556562"/>
      <w:bookmarkStart w:id="927" w:name="_Toc45832706"/>
      <w:bookmarkStart w:id="928" w:name="_Toc51763338"/>
      <w:bookmarkStart w:id="929" w:name="_Toc64448279"/>
      <w:bookmarkStart w:id="930" w:name="_Toc74153325"/>
      <w:bookmarkStart w:id="931" w:name="_Toc88657376"/>
      <w:r w:rsidRPr="00356814">
        <w:rPr>
          <w:lang w:eastAsia="zh-CN"/>
        </w:rPr>
        <w:lastRenderedPageBreak/>
        <w:t>8.5.2</w:t>
      </w:r>
      <w:r w:rsidRPr="00356814">
        <w:rPr>
          <w:lang w:eastAsia="zh-CN"/>
        </w:rPr>
        <w:tab/>
        <w:t>PWS Cancel</w:t>
      </w:r>
      <w:bookmarkEnd w:id="924"/>
      <w:bookmarkEnd w:id="925"/>
      <w:bookmarkEnd w:id="926"/>
      <w:bookmarkEnd w:id="927"/>
      <w:bookmarkEnd w:id="928"/>
      <w:bookmarkEnd w:id="929"/>
      <w:bookmarkEnd w:id="930"/>
      <w:bookmarkEnd w:id="931"/>
    </w:p>
    <w:p w14:paraId="10098719" w14:textId="77777777" w:rsidR="00F970C9" w:rsidRPr="00356814" w:rsidRDefault="00F970C9" w:rsidP="00E1541F">
      <w:pPr>
        <w:pStyle w:val="Heading4"/>
        <w:rPr>
          <w:lang w:eastAsia="zh-CN"/>
        </w:rPr>
      </w:pPr>
      <w:bookmarkStart w:id="932" w:name="_Toc20955828"/>
      <w:bookmarkStart w:id="933" w:name="_Toc29404167"/>
      <w:bookmarkStart w:id="934" w:name="_Toc36556563"/>
      <w:bookmarkStart w:id="935" w:name="_Toc45832707"/>
      <w:bookmarkStart w:id="936" w:name="_Toc51763339"/>
      <w:bookmarkStart w:id="937" w:name="_Toc64448280"/>
      <w:bookmarkStart w:id="938" w:name="_Toc74153326"/>
      <w:bookmarkStart w:id="939" w:name="_Toc88657377"/>
      <w:r w:rsidRPr="00356814">
        <w:rPr>
          <w:lang w:eastAsia="zh-CN"/>
        </w:rPr>
        <w:t>8.5.2.1</w:t>
      </w:r>
      <w:r w:rsidRPr="00356814">
        <w:rPr>
          <w:lang w:eastAsia="zh-CN"/>
        </w:rPr>
        <w:tab/>
        <w:t>General</w:t>
      </w:r>
      <w:bookmarkEnd w:id="932"/>
      <w:bookmarkEnd w:id="933"/>
      <w:bookmarkEnd w:id="934"/>
      <w:bookmarkEnd w:id="935"/>
      <w:bookmarkEnd w:id="936"/>
      <w:bookmarkEnd w:id="937"/>
      <w:bookmarkEnd w:id="938"/>
      <w:bookmarkEnd w:id="939"/>
    </w:p>
    <w:p w14:paraId="589085E0" w14:textId="77777777" w:rsidR="00F970C9" w:rsidRPr="00356814" w:rsidRDefault="00F970C9" w:rsidP="00E1541F">
      <w:pPr>
        <w:overflowPunct/>
        <w:autoSpaceDE/>
        <w:autoSpaceDN/>
        <w:adjustRightInd/>
        <w:textAlignment w:val="auto"/>
        <w:rPr>
          <w:lang w:eastAsia="zh-CN"/>
        </w:rPr>
      </w:pPr>
      <w:r w:rsidRPr="00356814">
        <w:rPr>
          <w:lang w:eastAsia="zh-CN"/>
        </w:rPr>
        <w:t>The purpose of the PWS Cancel procedure is to cancel an already ongoing broadcast of a warning message. The procedure uses non UE-associated signalling.</w:t>
      </w:r>
    </w:p>
    <w:p w14:paraId="3B6CBA44" w14:textId="77777777" w:rsidR="00F970C9" w:rsidRPr="00356814" w:rsidRDefault="00F970C9" w:rsidP="00E1541F">
      <w:pPr>
        <w:pStyle w:val="Heading4"/>
        <w:rPr>
          <w:lang w:eastAsia="zh-CN"/>
        </w:rPr>
      </w:pPr>
      <w:bookmarkStart w:id="940" w:name="_Toc20955829"/>
      <w:bookmarkStart w:id="941" w:name="_Toc29404168"/>
      <w:bookmarkStart w:id="942" w:name="_Toc36556564"/>
      <w:bookmarkStart w:id="943" w:name="_Toc45832708"/>
      <w:bookmarkStart w:id="944" w:name="_Toc51763340"/>
      <w:bookmarkStart w:id="945" w:name="_Toc64448281"/>
      <w:bookmarkStart w:id="946" w:name="_Toc74153327"/>
      <w:bookmarkStart w:id="947" w:name="_Toc88657378"/>
      <w:r w:rsidRPr="00356814">
        <w:rPr>
          <w:lang w:eastAsia="zh-CN"/>
        </w:rPr>
        <w:t>8.5.2.2</w:t>
      </w:r>
      <w:r w:rsidRPr="00356814">
        <w:rPr>
          <w:lang w:eastAsia="zh-CN"/>
        </w:rPr>
        <w:tab/>
        <w:t>Successful Operation</w:t>
      </w:r>
      <w:bookmarkEnd w:id="940"/>
      <w:bookmarkEnd w:id="941"/>
      <w:bookmarkEnd w:id="942"/>
      <w:bookmarkEnd w:id="943"/>
      <w:bookmarkEnd w:id="944"/>
      <w:bookmarkEnd w:id="945"/>
      <w:bookmarkEnd w:id="946"/>
      <w:bookmarkEnd w:id="947"/>
    </w:p>
    <w:p w14:paraId="55329F04" w14:textId="77777777" w:rsidR="00F970C9" w:rsidRPr="00356814" w:rsidRDefault="00AB0EE1" w:rsidP="00D30D23">
      <w:pPr>
        <w:pStyle w:val="TH"/>
      </w:pPr>
      <w:r>
        <w:pict w14:anchorId="389A3A54">
          <v:shape id="_x0000_i1059" type="#_x0000_t75" style="width:345pt;height:120.75pt">
            <v:imagedata r:id="rId53" o:title=""/>
          </v:shape>
        </w:pict>
      </w:r>
    </w:p>
    <w:p w14:paraId="120B2DE7" w14:textId="77777777" w:rsidR="00F970C9" w:rsidRPr="00356814" w:rsidRDefault="00F970C9" w:rsidP="00D30D23">
      <w:pPr>
        <w:pStyle w:val="TF"/>
      </w:pPr>
      <w:r w:rsidRPr="00356814">
        <w:t>Figure 8.5.2.2-1: PWS Cancel procedure: successful operation</w:t>
      </w:r>
    </w:p>
    <w:p w14:paraId="51ECBB67" w14:textId="77777777" w:rsidR="00F970C9" w:rsidRPr="00356814" w:rsidRDefault="00F970C9" w:rsidP="00E1541F">
      <w:pPr>
        <w:overflowPunct/>
        <w:autoSpaceDE/>
        <w:autoSpaceDN/>
        <w:adjustRightInd/>
        <w:textAlignment w:val="auto"/>
        <w:rPr>
          <w:lang w:eastAsia="zh-CN"/>
        </w:rPr>
      </w:pPr>
      <w:r w:rsidRPr="00356814">
        <w:rPr>
          <w:lang w:eastAsia="zh-CN"/>
        </w:rPr>
        <w:t>The gNB-CU initiates the procedure by sending a PWS CANCEL REQUEST message to the gNB-DU.</w:t>
      </w:r>
    </w:p>
    <w:p w14:paraId="01DE3903" w14:textId="77777777" w:rsidR="00F970C9" w:rsidRPr="00356814" w:rsidRDefault="00F970C9" w:rsidP="00E1541F">
      <w:pPr>
        <w:overflowPunct/>
        <w:autoSpaceDE/>
        <w:autoSpaceDN/>
        <w:adjustRightInd/>
        <w:textAlignment w:val="auto"/>
        <w:rPr>
          <w:lang w:eastAsia="zh-CN"/>
        </w:rPr>
      </w:pPr>
      <w:r w:rsidRPr="00356814">
        <w:rPr>
          <w:lang w:eastAsia="zh-CN"/>
        </w:rPr>
        <w:t>The gNB-DU shall acknowledge the PWS CANCEL REQUEST message by sending the PWS CANCEL RESPONSE message.</w:t>
      </w:r>
    </w:p>
    <w:p w14:paraId="453DCC5B" w14:textId="77777777" w:rsidR="00CA0DFF" w:rsidRPr="00356814" w:rsidRDefault="00CA0DFF" w:rsidP="00CA0DFF">
      <w:r w:rsidRPr="00356814">
        <w:t xml:space="preserve">If the </w:t>
      </w:r>
      <w:r w:rsidRPr="00356814">
        <w:rPr>
          <w:i/>
        </w:rPr>
        <w:t>Cancel-All Warning Messages Indicator</w:t>
      </w:r>
      <w:r w:rsidRPr="00356814">
        <w:t xml:space="preserve"> IE is present in the PWS CANCEL REQUEST message, then the gNB-DU shall stop broadcasting and discard all warning messages for the area as indicated in the </w:t>
      </w:r>
      <w:r w:rsidRPr="00356814">
        <w:rPr>
          <w:i/>
        </w:rPr>
        <w:t>Cell Broadcast To Be Cancelled List</w:t>
      </w:r>
      <w:r w:rsidRPr="00356814">
        <w:t xml:space="preserve"> IE or in all the cells of the gNB-DU if the </w:t>
      </w:r>
      <w:r w:rsidRPr="00356814">
        <w:rPr>
          <w:i/>
        </w:rPr>
        <w:t>Cell Broadcast To Be Cancelled List</w:t>
      </w:r>
      <w:r w:rsidRPr="00356814">
        <w:t xml:space="preserve"> IE is not included. The gNB-DU shall acknowledge the PWS CANCEL REQUEST message by sending the PWS CANCEL RESPONSE message, and shall, if there is area to report where an ongoing broadcast was stopped successfully, include </w:t>
      </w:r>
      <w:r w:rsidRPr="00356814">
        <w:rPr>
          <w:rFonts w:eastAsia="MS Mincho"/>
        </w:rPr>
        <w:t xml:space="preserve">the </w:t>
      </w:r>
      <w:r w:rsidRPr="00356814">
        <w:rPr>
          <w:rFonts w:eastAsia="MS Mincho"/>
          <w:i/>
        </w:rPr>
        <w:t>Cell Broadcast Cancelled List</w:t>
      </w:r>
      <w:r w:rsidRPr="00356814">
        <w:rPr>
          <w:rFonts w:eastAsia="MS Mincho"/>
        </w:rPr>
        <w:t xml:space="preserve"> IE</w:t>
      </w:r>
      <w:r w:rsidRPr="00356814">
        <w:t xml:space="preserve"> with the </w:t>
      </w:r>
      <w:r w:rsidRPr="00356814">
        <w:rPr>
          <w:i/>
        </w:rPr>
        <w:t>Number of Broadcasts</w:t>
      </w:r>
      <w:r w:rsidRPr="00356814">
        <w:t xml:space="preserve"> IE set to 0.</w:t>
      </w:r>
    </w:p>
    <w:p w14:paraId="6ED5959A" w14:textId="77777777" w:rsidR="00CA0DFF" w:rsidRPr="00356814" w:rsidRDefault="00CA0DFF" w:rsidP="00CA0DFF">
      <w:r w:rsidRPr="00356814">
        <w:t xml:space="preserve">If the </w:t>
      </w:r>
      <w:r w:rsidRPr="00356814">
        <w:rPr>
          <w:i/>
        </w:rPr>
        <w:t>Cell Broadcast To Be Cancelled List</w:t>
      </w:r>
      <w:r w:rsidRPr="00356814">
        <w:t xml:space="preserve"> IE is not included in the PWS CANCEL REQUEST message, the gNB-DU shall stop broadcasting and discard the warning message identified by the </w:t>
      </w:r>
      <w:r w:rsidRPr="00356814">
        <w:rPr>
          <w:i/>
        </w:rPr>
        <w:t>Message Identifier</w:t>
      </w:r>
      <w:r w:rsidRPr="00356814">
        <w:t xml:space="preserve"> IE and the </w:t>
      </w:r>
      <w:r w:rsidRPr="00356814">
        <w:rPr>
          <w:i/>
        </w:rPr>
        <w:t xml:space="preserve">Serial Number </w:t>
      </w:r>
      <w:r w:rsidRPr="00356814">
        <w:t xml:space="preserve">IE in the </w:t>
      </w:r>
      <w:r w:rsidRPr="00356814">
        <w:rPr>
          <w:i/>
        </w:rPr>
        <w:t xml:space="preserve">Notification Information </w:t>
      </w:r>
      <w:r w:rsidRPr="00356814">
        <w:t>IE in all of the cells in the gNB-DU.</w:t>
      </w:r>
    </w:p>
    <w:p w14:paraId="12D91DEC" w14:textId="77777777" w:rsidR="00CA0DFF" w:rsidRDefault="00CA0DFF" w:rsidP="00CA0DFF">
      <w:pPr>
        <w:overflowPunct/>
        <w:autoSpaceDE/>
        <w:autoSpaceDN/>
        <w:adjustRightInd/>
        <w:textAlignment w:val="auto"/>
      </w:pPr>
      <w:r w:rsidRPr="00356814">
        <w:t xml:space="preserve">If the </w:t>
      </w:r>
      <w:r w:rsidRPr="00356814">
        <w:rPr>
          <w:i/>
          <w:iCs/>
        </w:rPr>
        <w:t>Notification Information</w:t>
      </w:r>
      <w:r w:rsidRPr="00356814">
        <w:t xml:space="preserve"> IE is included in the PWS CANCEL REQUEST, the gNB-DU shall cancel broadcast of the public warning message identified by the </w:t>
      </w:r>
      <w:r w:rsidRPr="00356814">
        <w:rPr>
          <w:i/>
          <w:iCs/>
        </w:rPr>
        <w:t>Notification Information</w:t>
      </w:r>
      <w:r w:rsidRPr="00356814">
        <w:t xml:space="preserve"> IE.</w:t>
      </w:r>
    </w:p>
    <w:p w14:paraId="2E5DACA5" w14:textId="77777777" w:rsidR="00092CD0" w:rsidRDefault="00092CD0" w:rsidP="00CA0DFF">
      <w:pPr>
        <w:overflowPunct/>
        <w:autoSpaceDE/>
        <w:autoSpaceDN/>
        <w:adjustRightInd/>
        <w:textAlignment w:val="auto"/>
      </w:pPr>
      <w:r>
        <w:t xml:space="preserve">If an area included in the </w:t>
      </w:r>
      <w:r>
        <w:rPr>
          <w:i/>
          <w:iCs/>
        </w:rPr>
        <w:t xml:space="preserve">Cell Broadcast To Be Cancelled List </w:t>
      </w:r>
      <w:r>
        <w:t xml:space="preserve">IE in the PWS CANCEL REQUEST message does not appear in the </w:t>
      </w:r>
      <w:r w:rsidRPr="00FA72CE">
        <w:rPr>
          <w:i/>
          <w:iCs/>
        </w:rPr>
        <w:t xml:space="preserve">Cell Broadcast Cancelled List </w:t>
      </w:r>
      <w:r>
        <w:t xml:space="preserve">IE in the PWS CANCEL RESPONSE, the gNB-CU shall consider that the gNB-DU had no ongoing broadcast to stop for the public warning message identified, if present, by the </w:t>
      </w:r>
      <w:r>
        <w:rPr>
          <w:i/>
          <w:iCs/>
        </w:rPr>
        <w:t xml:space="preserve">Notification Information </w:t>
      </w:r>
      <w:r>
        <w:t>IE in that area.</w:t>
      </w:r>
    </w:p>
    <w:p w14:paraId="5AB4FB79" w14:textId="77777777" w:rsidR="00092CD0" w:rsidRPr="00356814" w:rsidRDefault="00092CD0" w:rsidP="00CA0DFF">
      <w:pPr>
        <w:overflowPunct/>
        <w:autoSpaceDE/>
        <w:autoSpaceDN/>
        <w:adjustRightInd/>
        <w:textAlignment w:val="auto"/>
        <w:rPr>
          <w:lang w:eastAsia="zh-CN"/>
        </w:rPr>
      </w:pPr>
      <w:r w:rsidRPr="001D2E49">
        <w:t xml:space="preserve">If the </w:t>
      </w:r>
      <w:r>
        <w:rPr>
          <w:i/>
        </w:rPr>
        <w:t xml:space="preserve">Cell Broadcast Cancelled List </w:t>
      </w:r>
      <w:r w:rsidRPr="001D2E49">
        <w:t xml:space="preserve">IE is not included in the PWS CANCEL RESPONSE message, the </w:t>
      </w:r>
      <w:r>
        <w:t xml:space="preserve">gNB-CU </w:t>
      </w:r>
      <w:r w:rsidRPr="001D2E49">
        <w:t xml:space="preserve">shall consider that the </w:t>
      </w:r>
      <w:r>
        <w:t>gNB-DU</w:t>
      </w:r>
      <w:r w:rsidRPr="001D2E49">
        <w:t xml:space="preserve"> had no ongoing broadcast to stop for </w:t>
      </w:r>
      <w:r>
        <w:t xml:space="preserve">the public warning message identified, if present, by the </w:t>
      </w:r>
      <w:r>
        <w:rPr>
          <w:i/>
          <w:iCs/>
        </w:rPr>
        <w:t xml:space="preserve">Notification Information </w:t>
      </w:r>
      <w:r>
        <w:t>IE.</w:t>
      </w:r>
    </w:p>
    <w:p w14:paraId="6C20405F" w14:textId="77777777" w:rsidR="00F970C9" w:rsidRPr="00356814" w:rsidRDefault="00F970C9" w:rsidP="00E1541F">
      <w:pPr>
        <w:pStyle w:val="Heading4"/>
        <w:rPr>
          <w:lang w:eastAsia="zh-CN"/>
        </w:rPr>
      </w:pPr>
      <w:bookmarkStart w:id="948" w:name="_Toc20955830"/>
      <w:bookmarkStart w:id="949" w:name="_Toc29404169"/>
      <w:bookmarkStart w:id="950" w:name="_Toc36556565"/>
      <w:bookmarkStart w:id="951" w:name="_Toc45832709"/>
      <w:bookmarkStart w:id="952" w:name="_Toc51763341"/>
      <w:bookmarkStart w:id="953" w:name="_Toc64448282"/>
      <w:bookmarkStart w:id="954" w:name="_Toc74153328"/>
      <w:bookmarkStart w:id="955" w:name="_Toc88657379"/>
      <w:r w:rsidRPr="00356814">
        <w:rPr>
          <w:lang w:eastAsia="zh-CN"/>
        </w:rPr>
        <w:t>8.5.</w:t>
      </w:r>
      <w:r w:rsidR="005755C7">
        <w:rPr>
          <w:lang w:eastAsia="zh-CN"/>
        </w:rPr>
        <w:t>2</w:t>
      </w:r>
      <w:r w:rsidRPr="00356814">
        <w:rPr>
          <w:lang w:eastAsia="zh-CN"/>
        </w:rPr>
        <w:t>.3</w:t>
      </w:r>
      <w:r w:rsidRPr="00356814">
        <w:rPr>
          <w:lang w:eastAsia="zh-CN"/>
        </w:rPr>
        <w:tab/>
        <w:t>Unsuccessful Operation</w:t>
      </w:r>
      <w:bookmarkEnd w:id="948"/>
      <w:bookmarkEnd w:id="949"/>
      <w:bookmarkEnd w:id="950"/>
      <w:bookmarkEnd w:id="951"/>
      <w:bookmarkEnd w:id="952"/>
      <w:bookmarkEnd w:id="953"/>
      <w:bookmarkEnd w:id="954"/>
      <w:bookmarkEnd w:id="955"/>
    </w:p>
    <w:p w14:paraId="2C528089" w14:textId="77777777" w:rsidR="00F970C9" w:rsidRPr="00356814" w:rsidRDefault="00F970C9" w:rsidP="00E1541F">
      <w:pPr>
        <w:overflowPunct/>
        <w:autoSpaceDE/>
        <w:autoSpaceDN/>
        <w:adjustRightInd/>
        <w:textAlignment w:val="auto"/>
        <w:rPr>
          <w:lang w:eastAsia="zh-CN"/>
        </w:rPr>
      </w:pPr>
      <w:r w:rsidRPr="00356814">
        <w:rPr>
          <w:lang w:eastAsia="zh-CN"/>
        </w:rPr>
        <w:t>Not applicable.</w:t>
      </w:r>
    </w:p>
    <w:p w14:paraId="7419E3B4" w14:textId="77777777" w:rsidR="00F970C9" w:rsidRPr="00356814" w:rsidRDefault="00F970C9" w:rsidP="00C641C8">
      <w:pPr>
        <w:pStyle w:val="Heading4"/>
        <w:rPr>
          <w:lang w:eastAsia="zh-CN"/>
        </w:rPr>
      </w:pPr>
      <w:bookmarkStart w:id="956" w:name="_Toc51763342"/>
      <w:bookmarkStart w:id="957" w:name="_Toc64448283"/>
      <w:bookmarkStart w:id="958" w:name="_Toc74153329"/>
      <w:bookmarkStart w:id="959" w:name="_Toc88657380"/>
      <w:r w:rsidRPr="00356814">
        <w:rPr>
          <w:lang w:eastAsia="zh-CN"/>
        </w:rPr>
        <w:t>8.5.</w:t>
      </w:r>
      <w:r w:rsidR="005755C7">
        <w:rPr>
          <w:lang w:eastAsia="zh-CN"/>
        </w:rPr>
        <w:t>2</w:t>
      </w:r>
      <w:r w:rsidRPr="00356814">
        <w:rPr>
          <w:lang w:eastAsia="zh-CN"/>
        </w:rPr>
        <w:t>.4</w:t>
      </w:r>
      <w:r w:rsidRPr="00356814">
        <w:rPr>
          <w:lang w:eastAsia="zh-CN"/>
        </w:rPr>
        <w:tab/>
        <w:t>Abnormal Conditions</w:t>
      </w:r>
      <w:bookmarkEnd w:id="956"/>
      <w:bookmarkEnd w:id="957"/>
      <w:bookmarkEnd w:id="958"/>
      <w:bookmarkEnd w:id="959"/>
    </w:p>
    <w:p w14:paraId="20416BBA" w14:textId="77777777" w:rsidR="008D4D83" w:rsidRDefault="008D4D83" w:rsidP="008D4D83">
      <w:pPr>
        <w:overflowPunct/>
        <w:autoSpaceDE/>
        <w:adjustRightInd/>
        <w:rPr>
          <w:lang w:eastAsia="zh-CN"/>
        </w:rPr>
      </w:pPr>
      <w:r>
        <w:t xml:space="preserve">If the gNB-DU receives a PWS CANCEL REQUEST message which contains neither the </w:t>
      </w:r>
      <w:r>
        <w:rPr>
          <w:i/>
          <w:iCs/>
        </w:rPr>
        <w:t>Cancel-all Warning Messages Indicator</w:t>
      </w:r>
      <w:r>
        <w:t xml:space="preserve"> IE nor the</w:t>
      </w:r>
      <w:r>
        <w:rPr>
          <w:i/>
          <w:iCs/>
        </w:rPr>
        <w:t xml:space="preserve"> Notification Information</w:t>
      </w:r>
      <w:r>
        <w:t xml:space="preserve"> IE, the gNB-DU shall consider it as a logical error</w:t>
      </w:r>
      <w:r>
        <w:rPr>
          <w:lang w:eastAsia="zh-CN"/>
        </w:rPr>
        <w:t>.</w:t>
      </w:r>
    </w:p>
    <w:p w14:paraId="08CE7173" w14:textId="77777777" w:rsidR="00F970C9" w:rsidRPr="00356814" w:rsidRDefault="00F970C9" w:rsidP="00E1541F">
      <w:pPr>
        <w:pStyle w:val="Heading3"/>
        <w:rPr>
          <w:lang w:eastAsia="zh-CN"/>
        </w:rPr>
      </w:pPr>
      <w:bookmarkStart w:id="960" w:name="_Toc20955831"/>
      <w:bookmarkStart w:id="961" w:name="_Toc29404170"/>
      <w:bookmarkStart w:id="962" w:name="_Toc36556566"/>
      <w:bookmarkStart w:id="963" w:name="_Toc45832710"/>
      <w:bookmarkStart w:id="964" w:name="_Toc51763343"/>
      <w:bookmarkStart w:id="965" w:name="_Toc64448284"/>
      <w:bookmarkStart w:id="966" w:name="_Toc74153330"/>
      <w:bookmarkStart w:id="967" w:name="_Toc88657381"/>
      <w:r w:rsidRPr="00356814">
        <w:rPr>
          <w:lang w:eastAsia="zh-CN"/>
        </w:rPr>
        <w:lastRenderedPageBreak/>
        <w:t>8.5.3</w:t>
      </w:r>
      <w:r w:rsidRPr="00356814">
        <w:rPr>
          <w:lang w:eastAsia="zh-CN"/>
        </w:rPr>
        <w:tab/>
        <w:t>PWS Restart Indication</w:t>
      </w:r>
      <w:bookmarkEnd w:id="960"/>
      <w:bookmarkEnd w:id="961"/>
      <w:bookmarkEnd w:id="962"/>
      <w:bookmarkEnd w:id="963"/>
      <w:bookmarkEnd w:id="964"/>
      <w:bookmarkEnd w:id="965"/>
      <w:bookmarkEnd w:id="966"/>
      <w:bookmarkEnd w:id="967"/>
    </w:p>
    <w:p w14:paraId="72E30910" w14:textId="77777777" w:rsidR="00F970C9" w:rsidRPr="00356814" w:rsidRDefault="00F970C9" w:rsidP="00E1541F">
      <w:pPr>
        <w:pStyle w:val="Heading4"/>
        <w:rPr>
          <w:lang w:eastAsia="zh-CN"/>
        </w:rPr>
      </w:pPr>
      <w:bookmarkStart w:id="968" w:name="_Toc20955832"/>
      <w:bookmarkStart w:id="969" w:name="_Toc29404171"/>
      <w:bookmarkStart w:id="970" w:name="_Toc36556567"/>
      <w:bookmarkStart w:id="971" w:name="_Toc45832711"/>
      <w:bookmarkStart w:id="972" w:name="_Toc51763344"/>
      <w:bookmarkStart w:id="973" w:name="_Toc64448285"/>
      <w:bookmarkStart w:id="974" w:name="_Toc74153331"/>
      <w:bookmarkStart w:id="975" w:name="_Toc88657382"/>
      <w:r w:rsidRPr="00356814">
        <w:rPr>
          <w:lang w:eastAsia="zh-CN"/>
        </w:rPr>
        <w:t>8.5.3.1</w:t>
      </w:r>
      <w:r w:rsidRPr="00356814">
        <w:rPr>
          <w:lang w:eastAsia="zh-CN"/>
        </w:rPr>
        <w:tab/>
        <w:t>General</w:t>
      </w:r>
      <w:bookmarkEnd w:id="968"/>
      <w:bookmarkEnd w:id="969"/>
      <w:bookmarkEnd w:id="970"/>
      <w:bookmarkEnd w:id="971"/>
      <w:bookmarkEnd w:id="972"/>
      <w:bookmarkEnd w:id="973"/>
      <w:bookmarkEnd w:id="974"/>
      <w:bookmarkEnd w:id="975"/>
    </w:p>
    <w:p w14:paraId="0ADFA52D" w14:textId="77777777" w:rsidR="00F970C9" w:rsidRPr="00356814" w:rsidRDefault="00F970C9" w:rsidP="00E1541F">
      <w:pPr>
        <w:overflowPunct/>
        <w:autoSpaceDE/>
        <w:autoSpaceDN/>
        <w:adjustRightInd/>
        <w:textAlignment w:val="auto"/>
        <w:rPr>
          <w:lang w:eastAsia="zh-CN"/>
        </w:rPr>
      </w:pPr>
      <w:r w:rsidRPr="00356814">
        <w:t xml:space="preserve">The purpose of </w:t>
      </w:r>
      <w:r w:rsidRPr="00356814">
        <w:rPr>
          <w:lang w:eastAsia="zh-CN"/>
        </w:rPr>
        <w:t>PWS Restart Indication</w:t>
      </w:r>
      <w:r w:rsidRPr="00356814">
        <w:t xml:space="preserve"> procedure is to </w:t>
      </w:r>
      <w:r w:rsidRPr="00356814">
        <w:rPr>
          <w:lang w:eastAsia="zh-CN"/>
        </w:rPr>
        <w:t>inform the gNB-CU that PWS information for some or all cells of the gNB-DU are available for reloading from the CBC if needed</w:t>
      </w:r>
      <w:r w:rsidRPr="00356814">
        <w:t>.</w:t>
      </w:r>
      <w:r w:rsidRPr="00356814">
        <w:rPr>
          <w:lang w:eastAsia="zh-CN"/>
        </w:rPr>
        <w:t xml:space="preserve"> </w:t>
      </w:r>
      <w:r w:rsidRPr="00356814">
        <w:t>The procedure uses non UE-associated signalling.</w:t>
      </w:r>
    </w:p>
    <w:p w14:paraId="40D0544A" w14:textId="77777777" w:rsidR="00F970C9" w:rsidRPr="00356814" w:rsidRDefault="00F970C9" w:rsidP="00E1541F">
      <w:pPr>
        <w:pStyle w:val="Heading4"/>
        <w:rPr>
          <w:lang w:eastAsia="zh-CN"/>
        </w:rPr>
      </w:pPr>
      <w:bookmarkStart w:id="976" w:name="_Toc20955833"/>
      <w:bookmarkStart w:id="977" w:name="_Toc29404172"/>
      <w:bookmarkStart w:id="978" w:name="_Toc36556568"/>
      <w:bookmarkStart w:id="979" w:name="_Toc45832712"/>
      <w:bookmarkStart w:id="980" w:name="_Toc51763345"/>
      <w:bookmarkStart w:id="981" w:name="_Toc64448286"/>
      <w:bookmarkStart w:id="982" w:name="_Toc74153332"/>
      <w:bookmarkStart w:id="983" w:name="_Toc88657383"/>
      <w:r w:rsidRPr="00356814">
        <w:rPr>
          <w:lang w:eastAsia="zh-CN"/>
        </w:rPr>
        <w:t>8.5.3.2</w:t>
      </w:r>
      <w:r w:rsidRPr="00356814">
        <w:rPr>
          <w:lang w:eastAsia="zh-CN"/>
        </w:rPr>
        <w:tab/>
        <w:t>Successful Operation</w:t>
      </w:r>
      <w:bookmarkEnd w:id="976"/>
      <w:bookmarkEnd w:id="977"/>
      <w:bookmarkEnd w:id="978"/>
      <w:bookmarkEnd w:id="979"/>
      <w:bookmarkEnd w:id="980"/>
      <w:bookmarkEnd w:id="981"/>
      <w:bookmarkEnd w:id="982"/>
      <w:bookmarkEnd w:id="983"/>
    </w:p>
    <w:p w14:paraId="133E636B" w14:textId="77777777" w:rsidR="00F970C9" w:rsidRPr="00356814" w:rsidRDefault="00AB0EE1" w:rsidP="00D30D23">
      <w:pPr>
        <w:pStyle w:val="TH"/>
      </w:pPr>
      <w:r>
        <w:pict w14:anchorId="0FBC7DCA">
          <v:shape id="_x0000_i1060" type="#_x0000_t75" style="width:345pt;height:120.75pt">
            <v:imagedata r:id="rId54" o:title=""/>
          </v:shape>
        </w:pict>
      </w:r>
    </w:p>
    <w:p w14:paraId="5B78ACC0" w14:textId="77777777" w:rsidR="00F970C9" w:rsidRPr="00356814" w:rsidRDefault="00F970C9" w:rsidP="00D30D23">
      <w:pPr>
        <w:pStyle w:val="TF"/>
      </w:pPr>
      <w:r w:rsidRPr="00356814">
        <w:t>Figure 8.5.3.2-1: PWS restart indication</w:t>
      </w:r>
    </w:p>
    <w:p w14:paraId="3F883A63" w14:textId="77777777" w:rsidR="00F970C9" w:rsidRPr="00356814" w:rsidRDefault="00F970C9" w:rsidP="00E1541F">
      <w:pPr>
        <w:overflowPunct/>
        <w:autoSpaceDE/>
        <w:autoSpaceDN/>
        <w:adjustRightInd/>
        <w:textAlignment w:val="auto"/>
        <w:rPr>
          <w:lang w:eastAsia="zh-CN"/>
        </w:rPr>
      </w:pPr>
      <w:r w:rsidRPr="00356814">
        <w:rPr>
          <w:lang w:eastAsia="zh-CN"/>
        </w:rPr>
        <w:t>The gNB-DU initiates the procedure by sending a PWS RESTART INDICATION message to the gNB-CU.</w:t>
      </w:r>
    </w:p>
    <w:p w14:paraId="6834AC5F" w14:textId="77777777" w:rsidR="00F970C9" w:rsidRPr="00356814" w:rsidRDefault="00F970C9" w:rsidP="00E1541F">
      <w:pPr>
        <w:pStyle w:val="Heading4"/>
        <w:rPr>
          <w:lang w:eastAsia="zh-CN"/>
        </w:rPr>
      </w:pPr>
      <w:bookmarkStart w:id="984" w:name="_Toc20955834"/>
      <w:bookmarkStart w:id="985" w:name="_Toc29404173"/>
      <w:bookmarkStart w:id="986" w:name="_Toc36556569"/>
      <w:bookmarkStart w:id="987" w:name="_Toc45832713"/>
      <w:bookmarkStart w:id="988" w:name="_Toc51763346"/>
      <w:bookmarkStart w:id="989" w:name="_Toc64448287"/>
      <w:bookmarkStart w:id="990" w:name="_Toc74153333"/>
      <w:bookmarkStart w:id="991" w:name="_Toc88657384"/>
      <w:r w:rsidRPr="00356814">
        <w:rPr>
          <w:lang w:eastAsia="zh-CN"/>
        </w:rPr>
        <w:t>8.5.3.3</w:t>
      </w:r>
      <w:r w:rsidRPr="00356814">
        <w:rPr>
          <w:lang w:eastAsia="zh-CN"/>
        </w:rPr>
        <w:tab/>
        <w:t>Abnormal Conditions</w:t>
      </w:r>
      <w:bookmarkEnd w:id="984"/>
      <w:bookmarkEnd w:id="985"/>
      <w:bookmarkEnd w:id="986"/>
      <w:bookmarkEnd w:id="987"/>
      <w:bookmarkEnd w:id="988"/>
      <w:bookmarkEnd w:id="989"/>
      <w:bookmarkEnd w:id="990"/>
      <w:bookmarkEnd w:id="991"/>
    </w:p>
    <w:p w14:paraId="47C5B27F" w14:textId="77777777" w:rsidR="00F970C9" w:rsidRPr="00356814" w:rsidRDefault="00F970C9" w:rsidP="00061CBE">
      <w:pPr>
        <w:overflowPunct/>
        <w:autoSpaceDE/>
        <w:autoSpaceDN/>
        <w:adjustRightInd/>
        <w:textAlignment w:val="auto"/>
        <w:rPr>
          <w:lang w:eastAsia="zh-CN"/>
        </w:rPr>
      </w:pPr>
      <w:r w:rsidRPr="00356814">
        <w:rPr>
          <w:lang w:eastAsia="zh-CN"/>
        </w:rPr>
        <w:t>Not applicable.</w:t>
      </w:r>
    </w:p>
    <w:p w14:paraId="065D80E4" w14:textId="77777777" w:rsidR="00F970C9" w:rsidRPr="00356814" w:rsidRDefault="00F970C9" w:rsidP="00E1541F">
      <w:pPr>
        <w:pStyle w:val="Heading3"/>
        <w:rPr>
          <w:lang w:eastAsia="zh-CN"/>
        </w:rPr>
      </w:pPr>
      <w:bookmarkStart w:id="992" w:name="_Toc20955835"/>
      <w:bookmarkStart w:id="993" w:name="_Toc29404174"/>
      <w:bookmarkStart w:id="994" w:name="_Toc36556570"/>
      <w:bookmarkStart w:id="995" w:name="_Toc45832714"/>
      <w:bookmarkStart w:id="996" w:name="_Toc51763347"/>
      <w:bookmarkStart w:id="997" w:name="_Toc64448288"/>
      <w:bookmarkStart w:id="998" w:name="_Toc74153334"/>
      <w:bookmarkStart w:id="999" w:name="_Toc88657385"/>
      <w:r w:rsidRPr="00356814">
        <w:rPr>
          <w:lang w:eastAsia="zh-CN"/>
        </w:rPr>
        <w:t>8.5.4</w:t>
      </w:r>
      <w:r w:rsidRPr="00356814">
        <w:rPr>
          <w:lang w:eastAsia="zh-CN"/>
        </w:rPr>
        <w:tab/>
        <w:t>PWS Failure Indication</w:t>
      </w:r>
      <w:bookmarkEnd w:id="992"/>
      <w:bookmarkEnd w:id="993"/>
      <w:bookmarkEnd w:id="994"/>
      <w:bookmarkEnd w:id="995"/>
      <w:bookmarkEnd w:id="996"/>
      <w:bookmarkEnd w:id="997"/>
      <w:bookmarkEnd w:id="998"/>
      <w:bookmarkEnd w:id="999"/>
    </w:p>
    <w:p w14:paraId="4C265AA2" w14:textId="77777777" w:rsidR="00F970C9" w:rsidRPr="00356814" w:rsidRDefault="00F970C9" w:rsidP="00E1541F">
      <w:pPr>
        <w:pStyle w:val="Heading4"/>
        <w:rPr>
          <w:lang w:eastAsia="zh-CN"/>
        </w:rPr>
      </w:pPr>
      <w:bookmarkStart w:id="1000" w:name="_Toc20955836"/>
      <w:bookmarkStart w:id="1001" w:name="_Toc29404175"/>
      <w:bookmarkStart w:id="1002" w:name="_Toc36556571"/>
      <w:bookmarkStart w:id="1003" w:name="_Toc45832715"/>
      <w:bookmarkStart w:id="1004" w:name="_Toc51763348"/>
      <w:bookmarkStart w:id="1005" w:name="_Toc64448289"/>
      <w:bookmarkStart w:id="1006" w:name="_Toc74153335"/>
      <w:bookmarkStart w:id="1007" w:name="_Toc88657386"/>
      <w:r w:rsidRPr="00356814">
        <w:rPr>
          <w:lang w:eastAsia="zh-CN"/>
        </w:rPr>
        <w:t>8.5.4.1</w:t>
      </w:r>
      <w:r w:rsidRPr="00356814">
        <w:rPr>
          <w:lang w:eastAsia="zh-CN"/>
        </w:rPr>
        <w:tab/>
        <w:t>General</w:t>
      </w:r>
      <w:bookmarkEnd w:id="1000"/>
      <w:bookmarkEnd w:id="1001"/>
      <w:bookmarkEnd w:id="1002"/>
      <w:bookmarkEnd w:id="1003"/>
      <w:bookmarkEnd w:id="1004"/>
      <w:bookmarkEnd w:id="1005"/>
      <w:bookmarkEnd w:id="1006"/>
      <w:bookmarkEnd w:id="1007"/>
    </w:p>
    <w:p w14:paraId="766FCE57" w14:textId="77777777" w:rsidR="00F970C9" w:rsidRPr="00356814" w:rsidRDefault="00F970C9" w:rsidP="00E1541F">
      <w:pPr>
        <w:overflowPunct/>
        <w:autoSpaceDE/>
        <w:autoSpaceDN/>
        <w:adjustRightInd/>
        <w:textAlignment w:val="auto"/>
        <w:rPr>
          <w:lang w:eastAsia="zh-CN"/>
        </w:rPr>
      </w:pPr>
      <w:r w:rsidRPr="00356814">
        <w:rPr>
          <w:lang w:eastAsia="zh-CN"/>
        </w:rPr>
        <w:t>The purpose of the PWS Failure Indication procedure is to inform the gNB-CU that ongoing PWS operation for one or more cells of the gNB-DU has failed. The procedure uses non UE-associated signalling.</w:t>
      </w:r>
    </w:p>
    <w:p w14:paraId="3A4BE979" w14:textId="77777777" w:rsidR="00F970C9" w:rsidRPr="00356814" w:rsidRDefault="00F970C9" w:rsidP="00E1541F">
      <w:pPr>
        <w:pStyle w:val="Heading4"/>
        <w:rPr>
          <w:lang w:eastAsia="zh-CN"/>
        </w:rPr>
      </w:pPr>
      <w:bookmarkStart w:id="1008" w:name="_Toc20955837"/>
      <w:bookmarkStart w:id="1009" w:name="_Toc29404176"/>
      <w:bookmarkStart w:id="1010" w:name="_Toc36556572"/>
      <w:bookmarkStart w:id="1011" w:name="_Toc45832716"/>
      <w:bookmarkStart w:id="1012" w:name="_Toc51763349"/>
      <w:bookmarkStart w:id="1013" w:name="_Toc64448290"/>
      <w:bookmarkStart w:id="1014" w:name="_Toc74153336"/>
      <w:bookmarkStart w:id="1015" w:name="_Toc88657387"/>
      <w:r w:rsidRPr="00356814">
        <w:rPr>
          <w:lang w:eastAsia="zh-CN"/>
        </w:rPr>
        <w:t>8.5.4.2</w:t>
      </w:r>
      <w:r w:rsidRPr="00356814">
        <w:rPr>
          <w:lang w:eastAsia="zh-CN"/>
        </w:rPr>
        <w:tab/>
        <w:t>Successful Operation</w:t>
      </w:r>
      <w:bookmarkEnd w:id="1008"/>
      <w:bookmarkEnd w:id="1009"/>
      <w:bookmarkEnd w:id="1010"/>
      <w:bookmarkEnd w:id="1011"/>
      <w:bookmarkEnd w:id="1012"/>
      <w:bookmarkEnd w:id="1013"/>
      <w:bookmarkEnd w:id="1014"/>
      <w:bookmarkEnd w:id="1015"/>
    </w:p>
    <w:p w14:paraId="0D48A931" w14:textId="77777777" w:rsidR="00F970C9" w:rsidRPr="00356814" w:rsidRDefault="00AB0EE1" w:rsidP="00D30D23">
      <w:pPr>
        <w:pStyle w:val="TH"/>
      </w:pPr>
      <w:r>
        <w:pict w14:anchorId="4D32569E">
          <v:shape id="_x0000_i1061" type="#_x0000_t75" style="width:345pt;height:120.75pt">
            <v:imagedata r:id="rId55" o:title=""/>
          </v:shape>
        </w:pict>
      </w:r>
    </w:p>
    <w:p w14:paraId="378F754C" w14:textId="77777777" w:rsidR="00F970C9" w:rsidRPr="00356814" w:rsidRDefault="00F970C9" w:rsidP="00D30D23">
      <w:pPr>
        <w:pStyle w:val="TF"/>
      </w:pPr>
      <w:r w:rsidRPr="00356814">
        <w:t>Figure 8.5.4.2-1: PWS failure indication</w:t>
      </w:r>
    </w:p>
    <w:p w14:paraId="1593BCCE" w14:textId="77777777" w:rsidR="00F970C9" w:rsidRPr="00356814" w:rsidRDefault="00F970C9" w:rsidP="00E1541F">
      <w:pPr>
        <w:overflowPunct/>
        <w:autoSpaceDE/>
        <w:autoSpaceDN/>
        <w:adjustRightInd/>
        <w:textAlignment w:val="auto"/>
        <w:rPr>
          <w:lang w:eastAsia="zh-CN"/>
        </w:rPr>
      </w:pPr>
      <w:r w:rsidRPr="00356814">
        <w:rPr>
          <w:lang w:eastAsia="zh-CN"/>
        </w:rPr>
        <w:t xml:space="preserve">The gNB-DU initiates the procedure by sending a PWS FAILURE INDICATION message to the gNB-CU. </w:t>
      </w:r>
    </w:p>
    <w:p w14:paraId="5FBED64B" w14:textId="77777777" w:rsidR="00F970C9" w:rsidRPr="00356814" w:rsidRDefault="00F970C9" w:rsidP="00E1541F">
      <w:pPr>
        <w:pStyle w:val="Heading4"/>
        <w:rPr>
          <w:lang w:eastAsia="zh-CN"/>
        </w:rPr>
      </w:pPr>
      <w:bookmarkStart w:id="1016" w:name="_Toc20955838"/>
      <w:bookmarkStart w:id="1017" w:name="_Toc29404177"/>
      <w:bookmarkStart w:id="1018" w:name="_Toc36556573"/>
      <w:bookmarkStart w:id="1019" w:name="_Toc45832717"/>
      <w:bookmarkStart w:id="1020" w:name="_Toc51763350"/>
      <w:bookmarkStart w:id="1021" w:name="_Toc64448291"/>
      <w:bookmarkStart w:id="1022" w:name="_Toc74153337"/>
      <w:bookmarkStart w:id="1023" w:name="_Toc88657388"/>
      <w:r w:rsidRPr="00356814">
        <w:rPr>
          <w:lang w:eastAsia="zh-CN"/>
        </w:rPr>
        <w:t>8.5.4.3</w:t>
      </w:r>
      <w:r w:rsidRPr="00356814">
        <w:rPr>
          <w:lang w:eastAsia="zh-CN"/>
        </w:rPr>
        <w:tab/>
        <w:t>Abnormal Conditions</w:t>
      </w:r>
      <w:bookmarkEnd w:id="1016"/>
      <w:bookmarkEnd w:id="1017"/>
      <w:bookmarkEnd w:id="1018"/>
      <w:bookmarkEnd w:id="1019"/>
      <w:bookmarkEnd w:id="1020"/>
      <w:bookmarkEnd w:id="1021"/>
      <w:bookmarkEnd w:id="1022"/>
      <w:bookmarkEnd w:id="1023"/>
    </w:p>
    <w:p w14:paraId="372FE293" w14:textId="77777777" w:rsidR="00F970C9" w:rsidRPr="00356814" w:rsidRDefault="00F970C9" w:rsidP="00061CBE">
      <w:pPr>
        <w:overflowPunct/>
        <w:autoSpaceDE/>
        <w:autoSpaceDN/>
        <w:adjustRightInd/>
        <w:textAlignment w:val="auto"/>
        <w:rPr>
          <w:rFonts w:eastAsia="MS Mincho"/>
          <w:lang w:eastAsia="zh-CN"/>
        </w:rPr>
      </w:pPr>
      <w:r w:rsidRPr="00356814">
        <w:rPr>
          <w:lang w:eastAsia="zh-CN"/>
        </w:rPr>
        <w:t>Not applicable.</w:t>
      </w:r>
    </w:p>
    <w:p w14:paraId="4313E763" w14:textId="77777777" w:rsidR="00F970C9" w:rsidRPr="00356814" w:rsidRDefault="00F970C9" w:rsidP="00061CBE">
      <w:pPr>
        <w:pStyle w:val="Heading2"/>
      </w:pPr>
      <w:bookmarkStart w:id="1024" w:name="_Toc20955839"/>
      <w:bookmarkStart w:id="1025" w:name="_Toc29404178"/>
      <w:bookmarkStart w:id="1026" w:name="_Toc36556574"/>
      <w:bookmarkStart w:id="1027" w:name="_Toc45832718"/>
      <w:bookmarkStart w:id="1028" w:name="_Toc51763351"/>
      <w:bookmarkStart w:id="1029" w:name="_Toc64448292"/>
      <w:bookmarkStart w:id="1030" w:name="_Toc74153338"/>
      <w:bookmarkStart w:id="1031" w:name="_Toc88657389"/>
      <w:r w:rsidRPr="00356814">
        <w:lastRenderedPageBreak/>
        <w:t>8.6</w:t>
      </w:r>
      <w:r w:rsidRPr="00356814">
        <w:tab/>
        <w:t>System Information Procedures</w:t>
      </w:r>
      <w:bookmarkEnd w:id="1024"/>
      <w:bookmarkEnd w:id="1025"/>
      <w:bookmarkEnd w:id="1026"/>
      <w:bookmarkEnd w:id="1027"/>
      <w:bookmarkEnd w:id="1028"/>
      <w:bookmarkEnd w:id="1029"/>
      <w:bookmarkEnd w:id="1030"/>
      <w:bookmarkEnd w:id="1031"/>
    </w:p>
    <w:p w14:paraId="6DA08D77" w14:textId="77777777" w:rsidR="00F970C9" w:rsidRPr="00356814" w:rsidRDefault="00F970C9" w:rsidP="00061CBE">
      <w:pPr>
        <w:pStyle w:val="Heading3"/>
        <w:rPr>
          <w:lang w:eastAsia="zh-CN"/>
        </w:rPr>
      </w:pPr>
      <w:bookmarkStart w:id="1032" w:name="_Toc20955840"/>
      <w:bookmarkStart w:id="1033" w:name="_Toc29404179"/>
      <w:bookmarkStart w:id="1034" w:name="_Toc36556575"/>
      <w:bookmarkStart w:id="1035" w:name="_Toc45832719"/>
      <w:bookmarkStart w:id="1036" w:name="_Toc51763352"/>
      <w:bookmarkStart w:id="1037" w:name="_Toc64448293"/>
      <w:bookmarkStart w:id="1038" w:name="_Toc74153339"/>
      <w:bookmarkStart w:id="1039" w:name="_Toc88657390"/>
      <w:r w:rsidRPr="00356814">
        <w:t>8.6.1</w:t>
      </w:r>
      <w:r w:rsidRPr="00356814">
        <w:tab/>
        <w:t>System Information Delivery</w:t>
      </w:r>
      <w:bookmarkEnd w:id="1032"/>
      <w:bookmarkEnd w:id="1033"/>
      <w:bookmarkEnd w:id="1034"/>
      <w:bookmarkEnd w:id="1035"/>
      <w:bookmarkEnd w:id="1036"/>
      <w:bookmarkEnd w:id="1037"/>
      <w:bookmarkEnd w:id="1038"/>
      <w:bookmarkEnd w:id="1039"/>
    </w:p>
    <w:p w14:paraId="435FF987" w14:textId="77777777" w:rsidR="00F970C9" w:rsidRPr="00356814" w:rsidRDefault="00F970C9" w:rsidP="00061CBE">
      <w:pPr>
        <w:pStyle w:val="Heading4"/>
        <w:rPr>
          <w:lang w:eastAsia="zh-CN"/>
        </w:rPr>
      </w:pPr>
      <w:bookmarkStart w:id="1040" w:name="_Toc20955841"/>
      <w:bookmarkStart w:id="1041" w:name="_Toc29404180"/>
      <w:bookmarkStart w:id="1042" w:name="_Toc36556576"/>
      <w:bookmarkStart w:id="1043" w:name="_Toc45832720"/>
      <w:bookmarkStart w:id="1044" w:name="_Toc51763353"/>
      <w:bookmarkStart w:id="1045" w:name="_Toc64448294"/>
      <w:bookmarkStart w:id="1046" w:name="_Toc74153340"/>
      <w:bookmarkStart w:id="1047" w:name="_Toc88657391"/>
      <w:r w:rsidRPr="00356814">
        <w:t>8.6.1.1</w:t>
      </w:r>
      <w:r w:rsidRPr="00356814">
        <w:tab/>
        <w:t>General</w:t>
      </w:r>
      <w:bookmarkEnd w:id="1040"/>
      <w:bookmarkEnd w:id="1041"/>
      <w:bookmarkEnd w:id="1042"/>
      <w:bookmarkEnd w:id="1043"/>
      <w:bookmarkEnd w:id="1044"/>
      <w:bookmarkEnd w:id="1045"/>
      <w:bookmarkEnd w:id="1046"/>
      <w:bookmarkEnd w:id="1047"/>
    </w:p>
    <w:p w14:paraId="53F48E14" w14:textId="77777777" w:rsidR="00F970C9" w:rsidRPr="00356814" w:rsidRDefault="00F970C9" w:rsidP="00E1541F">
      <w:pPr>
        <w:rPr>
          <w:rFonts w:eastAsia="Yu Mincho"/>
          <w:lang w:eastAsia="zh-CN"/>
        </w:rPr>
      </w:pPr>
      <w:r w:rsidRPr="00356814">
        <w:rPr>
          <w:rFonts w:eastAsia="Yu Mincho"/>
          <w:lang w:eastAsia="zh-CN"/>
        </w:rPr>
        <w:t xml:space="preserve">The purpose of the System Information Delivery procedure is to </w:t>
      </w:r>
      <w:r w:rsidRPr="00356814">
        <w:rPr>
          <w:rFonts w:eastAsia="Yu Mincho"/>
        </w:rPr>
        <w:t>command the gNB-DU to broadcast the requested Other SI</w:t>
      </w:r>
      <w:r w:rsidRPr="00356814">
        <w:rPr>
          <w:rFonts w:eastAsia="Yu Mincho"/>
          <w:lang w:eastAsia="zh-CN"/>
        </w:rPr>
        <w:t>.</w:t>
      </w:r>
      <w:r w:rsidRPr="00356814">
        <w:rPr>
          <w:rFonts w:eastAsia="Yu Mincho"/>
        </w:rPr>
        <w:t xml:space="preserve"> </w:t>
      </w:r>
      <w:r w:rsidRPr="00356814">
        <w:rPr>
          <w:rFonts w:eastAsia="Yu Mincho"/>
          <w:lang w:eastAsia="zh-CN"/>
        </w:rPr>
        <w:t>The procedure uses non-UE associated signalling.</w:t>
      </w:r>
    </w:p>
    <w:p w14:paraId="67FB6D87" w14:textId="77777777" w:rsidR="00F970C9" w:rsidRPr="00356814" w:rsidRDefault="00F970C9" w:rsidP="00061CBE">
      <w:pPr>
        <w:pStyle w:val="Heading4"/>
      </w:pPr>
      <w:bookmarkStart w:id="1048" w:name="_Toc20955842"/>
      <w:bookmarkStart w:id="1049" w:name="_Toc29404181"/>
      <w:bookmarkStart w:id="1050" w:name="_Toc36556577"/>
      <w:bookmarkStart w:id="1051" w:name="_Toc45832721"/>
      <w:bookmarkStart w:id="1052" w:name="_Toc51763354"/>
      <w:bookmarkStart w:id="1053" w:name="_Toc64448295"/>
      <w:bookmarkStart w:id="1054" w:name="_Toc74153341"/>
      <w:bookmarkStart w:id="1055" w:name="_Toc88657392"/>
      <w:r w:rsidRPr="00356814">
        <w:t>8.6.1.2</w:t>
      </w:r>
      <w:r w:rsidRPr="00356814">
        <w:tab/>
        <w:t>Successful Operation</w:t>
      </w:r>
      <w:bookmarkEnd w:id="1048"/>
      <w:bookmarkEnd w:id="1049"/>
      <w:bookmarkEnd w:id="1050"/>
      <w:bookmarkEnd w:id="1051"/>
      <w:bookmarkEnd w:id="1052"/>
      <w:bookmarkEnd w:id="1053"/>
      <w:bookmarkEnd w:id="1054"/>
      <w:bookmarkEnd w:id="1055"/>
    </w:p>
    <w:p w14:paraId="33A5D333" w14:textId="77777777" w:rsidR="00F970C9" w:rsidRPr="00356814" w:rsidRDefault="00000000" w:rsidP="00061CBE">
      <w:pPr>
        <w:pStyle w:val="TH"/>
      </w:pPr>
      <w:bookmarkStart w:id="1056" w:name="_MON_1554876350"/>
      <w:bookmarkEnd w:id="1056"/>
      <w:r>
        <w:pict w14:anchorId="1F31D9FF">
          <v:shape id="_x0000_i1062" type="#_x0000_t75" style="width:260.25pt;height:127.5pt" fillcolor="window">
            <v:imagedata r:id="rId56" o:title=""/>
          </v:shape>
        </w:pict>
      </w:r>
    </w:p>
    <w:p w14:paraId="7BA4085E" w14:textId="77777777" w:rsidR="00F970C9" w:rsidRPr="00356814" w:rsidRDefault="00F970C9" w:rsidP="00061CBE">
      <w:pPr>
        <w:pStyle w:val="TF"/>
      </w:pPr>
      <w:r w:rsidRPr="00356814">
        <w:t xml:space="preserve">Figure 8.6.1.2-1: System Information Delivery procedure. Successful </w:t>
      </w:r>
      <w:r w:rsidRPr="00356814">
        <w:rPr>
          <w:rFonts w:eastAsia="MS Mincho"/>
        </w:rPr>
        <w:t>o</w:t>
      </w:r>
      <w:r w:rsidRPr="00356814">
        <w:t>peration</w:t>
      </w:r>
      <w:r w:rsidRPr="00356814">
        <w:rPr>
          <w:rFonts w:eastAsia="MS Mincho"/>
        </w:rPr>
        <w:t>.</w:t>
      </w:r>
    </w:p>
    <w:p w14:paraId="5EE1EADE" w14:textId="77777777" w:rsidR="00F970C9" w:rsidRPr="00356814" w:rsidRDefault="00F970C9" w:rsidP="00E1541F">
      <w:pPr>
        <w:rPr>
          <w:rFonts w:eastAsia="Yu Mincho"/>
        </w:rPr>
      </w:pPr>
      <w:r w:rsidRPr="00356814">
        <w:rPr>
          <w:rFonts w:eastAsia="Yu Mincho"/>
        </w:rPr>
        <w:t xml:space="preserve">The gNB-CU initiates the procedure by sending a SYSTEM INFORMATION DELIVERY COMMAND message to the gNB-DU. </w:t>
      </w:r>
    </w:p>
    <w:p w14:paraId="1BFC3612" w14:textId="77777777" w:rsidR="00F970C9" w:rsidRPr="00356814" w:rsidRDefault="00F970C9" w:rsidP="00E1541F">
      <w:pPr>
        <w:rPr>
          <w:rFonts w:eastAsia="Yu Mincho"/>
        </w:rPr>
      </w:pPr>
      <w:r w:rsidRPr="00356814">
        <w:rPr>
          <w:rFonts w:eastAsia="Yu Mincho"/>
        </w:rPr>
        <w:t xml:space="preserve">Upon reception of the SYSTEM INFORMATION DELIVERY COMMAND message, the gNB-DU shall broadcast the requested Other SI, and delete the UE context corresponding to the </w:t>
      </w:r>
      <w:r w:rsidRPr="00356814">
        <w:rPr>
          <w:rFonts w:eastAsia="Yu Mincho"/>
          <w:i/>
        </w:rPr>
        <w:t>Confirmed UE ID</w:t>
      </w:r>
      <w:r w:rsidRPr="00356814">
        <w:rPr>
          <w:rFonts w:eastAsia="Yu Mincho"/>
        </w:rPr>
        <w:t xml:space="preserve"> IE, if any.</w:t>
      </w:r>
    </w:p>
    <w:p w14:paraId="35B307D6" w14:textId="77777777" w:rsidR="00F970C9" w:rsidRPr="00356814" w:rsidRDefault="00F970C9" w:rsidP="005B2C15">
      <w:pPr>
        <w:rPr>
          <w:b/>
        </w:rPr>
      </w:pPr>
      <w:r w:rsidRPr="00356814">
        <w:rPr>
          <w:b/>
        </w:rPr>
        <w:t>Interactions with gNB-DU Configuration Update procedure:</w:t>
      </w:r>
    </w:p>
    <w:p w14:paraId="30407888" w14:textId="77777777" w:rsidR="00F970C9" w:rsidRPr="00356814" w:rsidRDefault="00F970C9" w:rsidP="005B2C15">
      <w:pPr>
        <w:rPr>
          <w:rFonts w:eastAsia="Yu Mincho"/>
        </w:rPr>
      </w:pPr>
      <w:r w:rsidRPr="00356814">
        <w:t xml:space="preserve">Upon reception of </w:t>
      </w:r>
      <w:r w:rsidRPr="00356814">
        <w:rPr>
          <w:rFonts w:eastAsia="Yu Mincho"/>
        </w:rPr>
        <w:t>SYSTEM INFORMATION DELIVERY COMMAND message</w:t>
      </w:r>
      <w:r w:rsidRPr="00356814">
        <w:t xml:space="preserve">, the gNB-DU Configuration Update procedure may be performed </w:t>
      </w:r>
      <w:r w:rsidRPr="00356814">
        <w:rPr>
          <w:lang w:eastAsia="zh-CN"/>
        </w:rPr>
        <w:t>, and as part of such procedure the gNB-DU shall include t</w:t>
      </w:r>
      <w:r w:rsidRPr="00356814">
        <w:rPr>
          <w:rFonts w:eastAsia="Yu Mincho"/>
          <w:noProof/>
          <w:lang w:eastAsia="ja-JP"/>
        </w:rPr>
        <w:t xml:space="preserve">he </w:t>
      </w:r>
      <w:r w:rsidRPr="00356814">
        <w:rPr>
          <w:rFonts w:eastAsia="Yu Mincho"/>
          <w:i/>
          <w:noProof/>
          <w:lang w:eastAsia="ja-JP"/>
        </w:rPr>
        <w:t>Dedicated SI Delivery Needed UE List</w:t>
      </w:r>
      <w:r w:rsidRPr="00356814">
        <w:rPr>
          <w:rFonts w:eastAsia="Yu Mincho"/>
          <w:noProof/>
          <w:lang w:eastAsia="ja-JP"/>
        </w:rPr>
        <w:t xml:space="preserve"> IE in GNB-DU CONFIGURATION UPDATE message </w:t>
      </w:r>
      <w:r w:rsidRPr="00356814">
        <w:rPr>
          <w:rFonts w:eastAsia="MS Mincho"/>
          <w:noProof/>
          <w:lang w:eastAsia="ja-JP"/>
        </w:rPr>
        <w:t>for UEs that are</w:t>
      </w:r>
      <w:r w:rsidRPr="00356814">
        <w:rPr>
          <w:lang w:eastAsia="zh-CN"/>
        </w:rPr>
        <w:t xml:space="preserve"> unable to receive system information from broadcast</w:t>
      </w:r>
      <w:r w:rsidRPr="00356814">
        <w:rPr>
          <w:rFonts w:eastAsia="Yu Mincho"/>
          <w:noProof/>
          <w:lang w:eastAsia="ja-JP"/>
        </w:rPr>
        <w:t>.</w:t>
      </w:r>
    </w:p>
    <w:p w14:paraId="345CC070" w14:textId="77777777" w:rsidR="00F970C9" w:rsidRPr="00356814" w:rsidRDefault="00F970C9" w:rsidP="00061CBE">
      <w:pPr>
        <w:pStyle w:val="Heading4"/>
      </w:pPr>
      <w:bookmarkStart w:id="1057" w:name="_Toc20955843"/>
      <w:bookmarkStart w:id="1058" w:name="_Toc29404182"/>
      <w:bookmarkStart w:id="1059" w:name="_Toc36556578"/>
      <w:bookmarkStart w:id="1060" w:name="_Toc45832722"/>
      <w:bookmarkStart w:id="1061" w:name="_Toc51763355"/>
      <w:bookmarkStart w:id="1062" w:name="_Toc64448296"/>
      <w:bookmarkStart w:id="1063" w:name="_Toc74153342"/>
      <w:bookmarkStart w:id="1064" w:name="_Toc88657393"/>
      <w:r w:rsidRPr="00356814">
        <w:t>8.6.1.3</w:t>
      </w:r>
      <w:r w:rsidRPr="00356814">
        <w:tab/>
        <w:t>Abnormal Conditions</w:t>
      </w:r>
      <w:bookmarkEnd w:id="1057"/>
      <w:bookmarkEnd w:id="1058"/>
      <w:bookmarkEnd w:id="1059"/>
      <w:bookmarkEnd w:id="1060"/>
      <w:bookmarkEnd w:id="1061"/>
      <w:bookmarkEnd w:id="1062"/>
      <w:bookmarkEnd w:id="1063"/>
      <w:bookmarkEnd w:id="1064"/>
    </w:p>
    <w:p w14:paraId="654F6A04" w14:textId="77777777" w:rsidR="00F970C9" w:rsidRPr="00356814" w:rsidRDefault="00F970C9" w:rsidP="00E1541F">
      <w:r w:rsidRPr="00356814">
        <w:t>Not applicable.</w:t>
      </w:r>
    </w:p>
    <w:p w14:paraId="32A319C9" w14:textId="77777777" w:rsidR="00F970C9" w:rsidRPr="00356814" w:rsidRDefault="00F970C9" w:rsidP="00061CBE">
      <w:pPr>
        <w:pStyle w:val="Heading2"/>
        <w:rPr>
          <w:lang w:eastAsia="zh-CN"/>
        </w:rPr>
      </w:pPr>
      <w:bookmarkStart w:id="1065" w:name="_Toc20955844"/>
      <w:bookmarkStart w:id="1066" w:name="_Toc29404183"/>
      <w:bookmarkStart w:id="1067" w:name="_Toc36556579"/>
      <w:bookmarkStart w:id="1068" w:name="_Toc45832723"/>
      <w:bookmarkStart w:id="1069" w:name="_Toc51763356"/>
      <w:bookmarkStart w:id="1070" w:name="_Toc64448297"/>
      <w:bookmarkStart w:id="1071" w:name="_Toc74153343"/>
      <w:bookmarkStart w:id="1072" w:name="_Toc88657394"/>
      <w:r w:rsidRPr="00356814">
        <w:t>8.7</w:t>
      </w:r>
      <w:r w:rsidRPr="00356814">
        <w:tab/>
        <w:t>Paging procedures</w:t>
      </w:r>
      <w:bookmarkEnd w:id="1065"/>
      <w:bookmarkEnd w:id="1066"/>
      <w:bookmarkEnd w:id="1067"/>
      <w:bookmarkEnd w:id="1068"/>
      <w:bookmarkEnd w:id="1069"/>
      <w:bookmarkEnd w:id="1070"/>
      <w:bookmarkEnd w:id="1071"/>
      <w:bookmarkEnd w:id="1072"/>
    </w:p>
    <w:p w14:paraId="3620F0F0" w14:textId="77777777" w:rsidR="00F970C9" w:rsidRPr="00356814" w:rsidRDefault="00F970C9" w:rsidP="00061CBE">
      <w:pPr>
        <w:pStyle w:val="Heading3"/>
        <w:rPr>
          <w:lang w:eastAsia="zh-CN"/>
        </w:rPr>
      </w:pPr>
      <w:bookmarkStart w:id="1073" w:name="_Toc20955845"/>
      <w:bookmarkStart w:id="1074" w:name="_Toc29404184"/>
      <w:bookmarkStart w:id="1075" w:name="_Toc36556580"/>
      <w:bookmarkStart w:id="1076" w:name="_Toc45832724"/>
      <w:bookmarkStart w:id="1077" w:name="_Toc51763357"/>
      <w:bookmarkStart w:id="1078" w:name="_Toc64448298"/>
      <w:bookmarkStart w:id="1079" w:name="_Toc74153344"/>
      <w:bookmarkStart w:id="1080" w:name="_Toc88657395"/>
      <w:r w:rsidRPr="00356814">
        <w:t>8.7.1</w:t>
      </w:r>
      <w:r w:rsidRPr="00356814">
        <w:tab/>
        <w:t>Paging</w:t>
      </w:r>
      <w:bookmarkEnd w:id="1073"/>
      <w:bookmarkEnd w:id="1074"/>
      <w:bookmarkEnd w:id="1075"/>
      <w:bookmarkEnd w:id="1076"/>
      <w:bookmarkEnd w:id="1077"/>
      <w:bookmarkEnd w:id="1078"/>
      <w:bookmarkEnd w:id="1079"/>
      <w:bookmarkEnd w:id="1080"/>
      <w:r w:rsidRPr="00356814">
        <w:t xml:space="preserve"> </w:t>
      </w:r>
    </w:p>
    <w:p w14:paraId="28C7F484" w14:textId="77777777" w:rsidR="00F970C9" w:rsidRPr="00356814" w:rsidRDefault="00F970C9" w:rsidP="00061CBE">
      <w:pPr>
        <w:pStyle w:val="Heading4"/>
        <w:rPr>
          <w:lang w:eastAsia="zh-CN"/>
        </w:rPr>
      </w:pPr>
      <w:bookmarkStart w:id="1081" w:name="_Toc20955846"/>
      <w:bookmarkStart w:id="1082" w:name="_Toc29404185"/>
      <w:bookmarkStart w:id="1083" w:name="_Toc36556581"/>
      <w:bookmarkStart w:id="1084" w:name="_Toc45832725"/>
      <w:bookmarkStart w:id="1085" w:name="_Toc51763358"/>
      <w:bookmarkStart w:id="1086" w:name="_Toc64448299"/>
      <w:bookmarkStart w:id="1087" w:name="_Toc74153345"/>
      <w:bookmarkStart w:id="1088" w:name="_Toc88657396"/>
      <w:r w:rsidRPr="00356814">
        <w:t>8.7.1.1</w:t>
      </w:r>
      <w:r w:rsidRPr="00356814">
        <w:tab/>
        <w:t>General</w:t>
      </w:r>
      <w:bookmarkEnd w:id="1081"/>
      <w:bookmarkEnd w:id="1082"/>
      <w:bookmarkEnd w:id="1083"/>
      <w:bookmarkEnd w:id="1084"/>
      <w:bookmarkEnd w:id="1085"/>
      <w:bookmarkEnd w:id="1086"/>
      <w:bookmarkEnd w:id="1087"/>
      <w:bookmarkEnd w:id="1088"/>
    </w:p>
    <w:p w14:paraId="19FC30D1" w14:textId="77777777" w:rsidR="00F970C9" w:rsidRPr="00356814" w:rsidRDefault="00F970C9" w:rsidP="00E1541F">
      <w:pPr>
        <w:rPr>
          <w:lang w:eastAsia="zh-CN"/>
        </w:rPr>
      </w:pPr>
      <w:r w:rsidRPr="00356814">
        <w:rPr>
          <w:lang w:eastAsia="zh-CN"/>
        </w:rPr>
        <w:t xml:space="preserve">The purpose of the Paging procedure is used to </w:t>
      </w:r>
      <w:r w:rsidRPr="00356814">
        <w:t xml:space="preserve">provide the paging information to enable the gNB-DU to page a UE. </w:t>
      </w:r>
      <w:r w:rsidRPr="00356814">
        <w:rPr>
          <w:lang w:eastAsia="zh-CN"/>
        </w:rPr>
        <w:t>The procedure uses non-UE associated signalling.</w:t>
      </w:r>
    </w:p>
    <w:p w14:paraId="7AE972A0" w14:textId="77777777" w:rsidR="00F970C9" w:rsidRPr="00356814" w:rsidRDefault="00F970C9" w:rsidP="00061CBE">
      <w:pPr>
        <w:pStyle w:val="Heading4"/>
      </w:pPr>
      <w:bookmarkStart w:id="1089" w:name="_Toc20955847"/>
      <w:bookmarkStart w:id="1090" w:name="_Toc29404186"/>
      <w:bookmarkStart w:id="1091" w:name="_Toc36556582"/>
      <w:bookmarkStart w:id="1092" w:name="_Toc45832726"/>
      <w:bookmarkStart w:id="1093" w:name="_Toc51763359"/>
      <w:bookmarkStart w:id="1094" w:name="_Toc64448300"/>
      <w:bookmarkStart w:id="1095" w:name="_Toc74153346"/>
      <w:bookmarkStart w:id="1096" w:name="_Toc88657397"/>
      <w:r w:rsidRPr="00356814">
        <w:lastRenderedPageBreak/>
        <w:t>8.7.1.2</w:t>
      </w:r>
      <w:r w:rsidRPr="00356814">
        <w:tab/>
        <w:t>Successful Operation</w:t>
      </w:r>
      <w:bookmarkEnd w:id="1089"/>
      <w:bookmarkEnd w:id="1090"/>
      <w:bookmarkEnd w:id="1091"/>
      <w:bookmarkEnd w:id="1092"/>
      <w:bookmarkEnd w:id="1093"/>
      <w:bookmarkEnd w:id="1094"/>
      <w:bookmarkEnd w:id="1095"/>
      <w:bookmarkEnd w:id="1096"/>
    </w:p>
    <w:p w14:paraId="68DF66DF" w14:textId="77777777" w:rsidR="00F970C9" w:rsidRPr="00356814" w:rsidRDefault="00000000" w:rsidP="00061CBE">
      <w:pPr>
        <w:pStyle w:val="TH"/>
      </w:pPr>
      <w:r>
        <w:pict w14:anchorId="5684C302">
          <v:shape id="_x0000_i1063" type="#_x0000_t75" style="width:242.25pt;height:128.25pt" fillcolor="window">
            <v:imagedata r:id="rId57" o:title=""/>
          </v:shape>
        </w:pict>
      </w:r>
    </w:p>
    <w:p w14:paraId="5D7A77DD" w14:textId="77777777" w:rsidR="00F970C9" w:rsidRPr="00356814" w:rsidRDefault="00F970C9" w:rsidP="00061CBE">
      <w:pPr>
        <w:pStyle w:val="TF"/>
      </w:pPr>
      <w:r w:rsidRPr="00356814">
        <w:t xml:space="preserve">Figure 8.7.1.2-1: Paging procedure. Successful </w:t>
      </w:r>
      <w:r w:rsidRPr="00356814">
        <w:rPr>
          <w:rFonts w:eastAsia="MS Mincho"/>
        </w:rPr>
        <w:t>o</w:t>
      </w:r>
      <w:r w:rsidRPr="00356814">
        <w:t>peration</w:t>
      </w:r>
      <w:r w:rsidRPr="00356814">
        <w:rPr>
          <w:rFonts w:eastAsia="MS Mincho"/>
        </w:rPr>
        <w:t>.</w:t>
      </w:r>
    </w:p>
    <w:p w14:paraId="3E5546FB" w14:textId="77777777" w:rsidR="00F970C9" w:rsidRPr="00356814" w:rsidRDefault="00F970C9" w:rsidP="00E1541F">
      <w:r w:rsidRPr="00356814">
        <w:t>The gNB-CU initiates the procedure by sending a PAGING message.</w:t>
      </w:r>
    </w:p>
    <w:p w14:paraId="6890E206" w14:textId="77777777" w:rsidR="00F970C9" w:rsidRPr="00356814" w:rsidRDefault="00F970C9" w:rsidP="00E1541F">
      <w:r w:rsidRPr="00356814">
        <w:t xml:space="preserve">The </w:t>
      </w:r>
      <w:r w:rsidRPr="00356814">
        <w:rPr>
          <w:i/>
        </w:rPr>
        <w:t>Paging DRX</w:t>
      </w:r>
      <w:r w:rsidRPr="00356814">
        <w:t xml:space="preserve"> IE may be included in the PAGING message, and if present the gNB-DU may use it to determine the final paging cycle for the UE.</w:t>
      </w:r>
    </w:p>
    <w:p w14:paraId="193BEE07" w14:textId="77777777" w:rsidR="00F970C9" w:rsidRPr="00356814" w:rsidRDefault="00F970C9" w:rsidP="00E1541F">
      <w:r w:rsidRPr="00356814">
        <w:t xml:space="preserve">The </w:t>
      </w:r>
      <w:r w:rsidRPr="00356814">
        <w:rPr>
          <w:i/>
        </w:rPr>
        <w:t>Paging Priority</w:t>
      </w:r>
      <w:r w:rsidRPr="00356814">
        <w:t xml:space="preserve"> IE may be included in the PAGING message, and if present the gNB-DU may use it according to TS 23.501 [21].</w:t>
      </w:r>
    </w:p>
    <w:p w14:paraId="2B2740F6" w14:textId="77777777" w:rsidR="00F970C9" w:rsidRPr="00356814" w:rsidRDefault="00F970C9" w:rsidP="00E1541F">
      <w:r w:rsidRPr="00356814">
        <w:t xml:space="preserve">At the reception of the PAGING message, the gNB-DU shall perform paging of the UE in cells which belong to cells as indicated in the </w:t>
      </w:r>
      <w:r w:rsidRPr="00356814">
        <w:rPr>
          <w:i/>
        </w:rPr>
        <w:t>Paging Cell List</w:t>
      </w:r>
      <w:r w:rsidRPr="00356814">
        <w:t xml:space="preserve"> IE.</w:t>
      </w:r>
    </w:p>
    <w:p w14:paraId="1BF3DC9C" w14:textId="77777777" w:rsidR="00F970C9" w:rsidRPr="00356814" w:rsidRDefault="00F970C9" w:rsidP="00E1541F">
      <w:r w:rsidRPr="00356814">
        <w:t xml:space="preserve">The </w:t>
      </w:r>
      <w:r w:rsidRPr="00356814">
        <w:rPr>
          <w:i/>
        </w:rPr>
        <w:t xml:space="preserve">Paging Origin </w:t>
      </w:r>
      <w:r w:rsidRPr="00356814">
        <w:t>IE may be included in the PAGING message, and if present the gNB-DU shall transfer it to the UE.</w:t>
      </w:r>
    </w:p>
    <w:p w14:paraId="75630BD5" w14:textId="77777777" w:rsidR="00F970C9" w:rsidRPr="00356814" w:rsidRDefault="00F970C9" w:rsidP="00061CBE">
      <w:pPr>
        <w:pStyle w:val="Heading4"/>
      </w:pPr>
      <w:bookmarkStart w:id="1097" w:name="_Toc20955848"/>
      <w:bookmarkStart w:id="1098" w:name="_Toc29404187"/>
      <w:bookmarkStart w:id="1099" w:name="_Toc36556583"/>
      <w:bookmarkStart w:id="1100" w:name="_Toc45832727"/>
      <w:bookmarkStart w:id="1101" w:name="_Toc51763360"/>
      <w:bookmarkStart w:id="1102" w:name="_Toc64448301"/>
      <w:bookmarkStart w:id="1103" w:name="_Toc74153347"/>
      <w:bookmarkStart w:id="1104" w:name="_Toc88657398"/>
      <w:r w:rsidRPr="00356814">
        <w:t>8.7.1.3</w:t>
      </w:r>
      <w:r w:rsidRPr="00356814">
        <w:tab/>
        <w:t>Abnormal Conditions</w:t>
      </w:r>
      <w:bookmarkEnd w:id="1097"/>
      <w:bookmarkEnd w:id="1098"/>
      <w:bookmarkEnd w:id="1099"/>
      <w:bookmarkEnd w:id="1100"/>
      <w:bookmarkEnd w:id="1101"/>
      <w:bookmarkEnd w:id="1102"/>
      <w:bookmarkEnd w:id="1103"/>
      <w:bookmarkEnd w:id="1104"/>
    </w:p>
    <w:p w14:paraId="73C9EF4D" w14:textId="77777777" w:rsidR="00F970C9" w:rsidRPr="00356814" w:rsidRDefault="00F970C9" w:rsidP="00E1541F">
      <w:r w:rsidRPr="00356814">
        <w:t>Not applicable.</w:t>
      </w:r>
    </w:p>
    <w:p w14:paraId="24EE3FCE" w14:textId="77777777" w:rsidR="00F970C9" w:rsidRPr="00356814" w:rsidRDefault="00F970C9" w:rsidP="000D0E2C">
      <w:pPr>
        <w:pStyle w:val="Heading1"/>
      </w:pPr>
      <w:bookmarkStart w:id="1105" w:name="_Toc20955849"/>
      <w:bookmarkStart w:id="1106" w:name="_Toc29404188"/>
      <w:bookmarkStart w:id="1107" w:name="_Toc36556584"/>
      <w:bookmarkStart w:id="1108" w:name="_Toc45832728"/>
      <w:bookmarkStart w:id="1109" w:name="_Toc51763361"/>
      <w:bookmarkStart w:id="1110" w:name="_Toc64448302"/>
      <w:bookmarkStart w:id="1111" w:name="_Toc74153348"/>
      <w:bookmarkStart w:id="1112" w:name="_Toc88657399"/>
      <w:r w:rsidRPr="00356814">
        <w:t>9</w:t>
      </w:r>
      <w:r w:rsidRPr="00356814">
        <w:tab/>
        <w:t>Elements for F1AP Communication</w:t>
      </w:r>
      <w:bookmarkEnd w:id="1105"/>
      <w:bookmarkEnd w:id="1106"/>
      <w:bookmarkEnd w:id="1107"/>
      <w:bookmarkEnd w:id="1108"/>
      <w:bookmarkEnd w:id="1109"/>
      <w:bookmarkEnd w:id="1110"/>
      <w:bookmarkEnd w:id="1111"/>
      <w:bookmarkEnd w:id="1112"/>
    </w:p>
    <w:p w14:paraId="63128BCA" w14:textId="77777777" w:rsidR="00F970C9" w:rsidRPr="00356814" w:rsidRDefault="00F970C9" w:rsidP="002A13C9">
      <w:pPr>
        <w:pStyle w:val="Heading2"/>
      </w:pPr>
      <w:bookmarkStart w:id="1113" w:name="_Toc20955850"/>
      <w:bookmarkStart w:id="1114" w:name="_Toc29404189"/>
      <w:bookmarkStart w:id="1115" w:name="_Toc36556585"/>
      <w:bookmarkStart w:id="1116" w:name="_Toc45832729"/>
      <w:bookmarkStart w:id="1117" w:name="_Toc51763362"/>
      <w:bookmarkStart w:id="1118" w:name="_Toc64448303"/>
      <w:bookmarkStart w:id="1119" w:name="_Toc74153349"/>
      <w:bookmarkStart w:id="1120" w:name="_Toc88657400"/>
      <w:r w:rsidRPr="00356814">
        <w:t>9.1</w:t>
      </w:r>
      <w:r w:rsidRPr="00356814">
        <w:tab/>
        <w:t>General</w:t>
      </w:r>
      <w:bookmarkEnd w:id="1113"/>
      <w:bookmarkEnd w:id="1114"/>
      <w:bookmarkEnd w:id="1115"/>
      <w:bookmarkEnd w:id="1116"/>
      <w:bookmarkEnd w:id="1117"/>
      <w:bookmarkEnd w:id="1118"/>
      <w:bookmarkEnd w:id="1119"/>
      <w:bookmarkEnd w:id="1120"/>
    </w:p>
    <w:p w14:paraId="5989A8EF" w14:textId="77777777" w:rsidR="00F970C9" w:rsidRPr="00356814" w:rsidRDefault="00F970C9" w:rsidP="00767FC0">
      <w:r w:rsidRPr="00356814">
        <w:t xml:space="preserve">Subclauses 9.2 and 9.3 present the F1AP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122CFE3" w14:textId="77777777" w:rsidR="00F970C9" w:rsidRPr="00356814" w:rsidRDefault="00F970C9" w:rsidP="00767FC0">
      <w:r w:rsidRPr="00356814">
        <w:t>The messages have been defined in accordance to the guidelines specified in TR 25.921 [14].</w:t>
      </w:r>
    </w:p>
    <w:p w14:paraId="7F8E02FD" w14:textId="77777777" w:rsidR="00F970C9" w:rsidRPr="00356814" w:rsidRDefault="00F970C9" w:rsidP="00767FC0">
      <w:pPr>
        <w:rPr>
          <w:snapToGrid w:val="0"/>
        </w:rPr>
      </w:pPr>
      <w:r w:rsidRPr="00356814">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615A7B6" w14:textId="77777777" w:rsidR="00F970C9" w:rsidRPr="00356814" w:rsidRDefault="00F970C9" w:rsidP="00D2693B">
      <w:pPr>
        <w:pStyle w:val="B10"/>
        <w:rPr>
          <w:snapToGrid w:val="0"/>
        </w:rPr>
      </w:pPr>
      <w:r w:rsidRPr="00356814">
        <w:rPr>
          <w:snapToGrid w:val="0"/>
        </w:rPr>
        <w:t>-</w:t>
      </w:r>
      <w:r w:rsidRPr="00356814">
        <w:rPr>
          <w:snapToGrid w:val="0"/>
        </w:rPr>
        <w:tab/>
        <w:t>The first bit (leftmost bit) contains the most significant bit (MSB);</w:t>
      </w:r>
    </w:p>
    <w:p w14:paraId="07CFB814" w14:textId="77777777" w:rsidR="00F970C9" w:rsidRPr="00356814" w:rsidRDefault="00F970C9" w:rsidP="00D2693B">
      <w:pPr>
        <w:pStyle w:val="B10"/>
        <w:rPr>
          <w:snapToGrid w:val="0"/>
        </w:rPr>
      </w:pPr>
      <w:r w:rsidRPr="00356814">
        <w:rPr>
          <w:snapToGrid w:val="0"/>
        </w:rPr>
        <w:t>-</w:t>
      </w:r>
      <w:r w:rsidRPr="00356814">
        <w:rPr>
          <w:snapToGrid w:val="0"/>
        </w:rPr>
        <w:tab/>
        <w:t>The last bit (rightmost bit) contains the least significant bit (LSB);</w:t>
      </w:r>
    </w:p>
    <w:p w14:paraId="46D58B44" w14:textId="77777777" w:rsidR="00F970C9" w:rsidRPr="00356814" w:rsidRDefault="00F970C9" w:rsidP="00D2693B">
      <w:pPr>
        <w:pStyle w:val="B10"/>
      </w:pPr>
      <w:r w:rsidRPr="00356814">
        <w:rPr>
          <w:snapToGrid w:val="0"/>
        </w:rPr>
        <w:t>-</w:t>
      </w:r>
      <w:r w:rsidRPr="00356814">
        <w:rPr>
          <w:snapToGrid w:val="0"/>
        </w:rPr>
        <w:tab/>
        <w:t>When importing bitstrings from other specifications, the first bit of the bitstring contains the first bit of the concerned information;</w:t>
      </w:r>
    </w:p>
    <w:p w14:paraId="094C8BCB" w14:textId="77777777" w:rsidR="00F970C9" w:rsidRPr="00356814" w:rsidRDefault="00F970C9" w:rsidP="00767FC0">
      <w:r w:rsidRPr="00356814">
        <w:t>The following attributes are used for the tabular description of the messages and information elements: Presence, Range Criticality and Assigned Criticality. Their definition and use can be found in TS 38.413 [3].</w:t>
      </w:r>
    </w:p>
    <w:p w14:paraId="589BA749" w14:textId="77777777" w:rsidR="00F970C9" w:rsidRPr="00356814" w:rsidRDefault="00F970C9" w:rsidP="002A13C9">
      <w:pPr>
        <w:pStyle w:val="Heading2"/>
      </w:pPr>
      <w:bookmarkStart w:id="1121" w:name="_Toc20955851"/>
      <w:bookmarkStart w:id="1122" w:name="_Toc29404190"/>
      <w:bookmarkStart w:id="1123" w:name="_Toc36556586"/>
      <w:bookmarkStart w:id="1124" w:name="_Toc45832730"/>
      <w:bookmarkStart w:id="1125" w:name="_Toc51763363"/>
      <w:bookmarkStart w:id="1126" w:name="_Toc64448304"/>
      <w:bookmarkStart w:id="1127" w:name="_Toc74153350"/>
      <w:bookmarkStart w:id="1128" w:name="_Toc88657401"/>
      <w:r w:rsidRPr="00356814">
        <w:lastRenderedPageBreak/>
        <w:t>9.2</w:t>
      </w:r>
      <w:r w:rsidRPr="00356814">
        <w:tab/>
        <w:t>Message Functional Definition and Content</w:t>
      </w:r>
      <w:bookmarkEnd w:id="1121"/>
      <w:bookmarkEnd w:id="1122"/>
      <w:bookmarkEnd w:id="1123"/>
      <w:bookmarkEnd w:id="1124"/>
      <w:bookmarkEnd w:id="1125"/>
      <w:bookmarkEnd w:id="1126"/>
      <w:bookmarkEnd w:id="1127"/>
      <w:bookmarkEnd w:id="1128"/>
    </w:p>
    <w:p w14:paraId="666D92BA" w14:textId="77777777" w:rsidR="00F970C9" w:rsidRPr="00356814" w:rsidRDefault="00F970C9" w:rsidP="002A13C9">
      <w:pPr>
        <w:pStyle w:val="Heading3"/>
      </w:pPr>
      <w:bookmarkStart w:id="1129" w:name="_Toc20955852"/>
      <w:bookmarkStart w:id="1130" w:name="_Toc29404191"/>
      <w:bookmarkStart w:id="1131" w:name="_Toc36556587"/>
      <w:bookmarkStart w:id="1132" w:name="_Toc45832731"/>
      <w:bookmarkStart w:id="1133" w:name="_Toc51763364"/>
      <w:bookmarkStart w:id="1134" w:name="_Toc64448305"/>
      <w:bookmarkStart w:id="1135" w:name="_Toc74153351"/>
      <w:bookmarkStart w:id="1136" w:name="_Toc88657402"/>
      <w:r w:rsidRPr="00356814">
        <w:t>9.2.1</w:t>
      </w:r>
      <w:r w:rsidRPr="00356814">
        <w:tab/>
        <w:t>Interface Management messages</w:t>
      </w:r>
      <w:bookmarkEnd w:id="1129"/>
      <w:bookmarkEnd w:id="1130"/>
      <w:bookmarkEnd w:id="1131"/>
      <w:bookmarkEnd w:id="1132"/>
      <w:bookmarkEnd w:id="1133"/>
      <w:bookmarkEnd w:id="1134"/>
      <w:bookmarkEnd w:id="1135"/>
      <w:bookmarkEnd w:id="1136"/>
    </w:p>
    <w:p w14:paraId="14A2E967" w14:textId="77777777" w:rsidR="00F970C9" w:rsidRPr="00356814" w:rsidRDefault="00F970C9" w:rsidP="002A13C9">
      <w:pPr>
        <w:pStyle w:val="Heading4"/>
      </w:pPr>
      <w:bookmarkStart w:id="1137" w:name="_Toc20955853"/>
      <w:bookmarkStart w:id="1138" w:name="_Toc29404192"/>
      <w:bookmarkStart w:id="1139" w:name="_Toc36556588"/>
      <w:bookmarkStart w:id="1140" w:name="_Toc45832732"/>
      <w:bookmarkStart w:id="1141" w:name="_Toc51763365"/>
      <w:bookmarkStart w:id="1142" w:name="_Toc64448306"/>
      <w:bookmarkStart w:id="1143" w:name="_Toc74153352"/>
      <w:bookmarkStart w:id="1144" w:name="_Toc88657403"/>
      <w:r w:rsidRPr="00356814">
        <w:t>9.2.1.1</w:t>
      </w:r>
      <w:r w:rsidRPr="00356814">
        <w:tab/>
        <w:t>RESET</w:t>
      </w:r>
      <w:bookmarkEnd w:id="1137"/>
      <w:bookmarkEnd w:id="1138"/>
      <w:bookmarkEnd w:id="1139"/>
      <w:bookmarkEnd w:id="1140"/>
      <w:bookmarkEnd w:id="1141"/>
      <w:bookmarkEnd w:id="1142"/>
      <w:bookmarkEnd w:id="1143"/>
      <w:bookmarkEnd w:id="1144"/>
    </w:p>
    <w:p w14:paraId="48E0C33F" w14:textId="77777777" w:rsidR="00F970C9" w:rsidRPr="00356814" w:rsidRDefault="00F970C9" w:rsidP="00FE116A">
      <w:r w:rsidRPr="00356814">
        <w:t>This message is sent by both the gNB-CU and the gNB-DU and is used to request that the F1 interface, or parts of the F1 interface, to be reset.</w:t>
      </w:r>
    </w:p>
    <w:p w14:paraId="71AF35E1" w14:textId="77777777" w:rsidR="00F970C9" w:rsidRPr="004C1F5B" w:rsidRDefault="00F970C9" w:rsidP="00FE116A">
      <w:pPr>
        <w:rPr>
          <w:lang w:val="fr-FR"/>
        </w:rPr>
      </w:pPr>
      <w:r w:rsidRPr="004C1F5B">
        <w:rPr>
          <w:lang w:val="fr-FR"/>
        </w:rPr>
        <w:t xml:space="preserve">Direction: gNB-CU </w:t>
      </w:r>
      <w:r w:rsidRPr="00356814">
        <w:sym w:font="Symbol" w:char="F0AE"/>
      </w:r>
      <w:r w:rsidRPr="004C1F5B">
        <w:rPr>
          <w:lang w:val="fr-FR"/>
        </w:rPr>
        <w:t xml:space="preserve"> gNB-DU and gNB-DU </w:t>
      </w:r>
      <w:r w:rsidRPr="00356814">
        <w:sym w:font="Symbol" w:char="F0AE"/>
      </w:r>
      <w:r w:rsidRPr="004C1F5B">
        <w:rPr>
          <w:lang w:val="fr-FR"/>
        </w:rPr>
        <w:t xml:space="preserve"> gNB-CU</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45" w:author="MCC" w:date="2023-06-14T08:57: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624"/>
        <w:gridCol w:w="1044"/>
        <w:gridCol w:w="1708"/>
        <w:gridCol w:w="1259"/>
        <w:gridCol w:w="1288"/>
        <w:gridCol w:w="806"/>
        <w:gridCol w:w="1134"/>
        <w:tblGridChange w:id="1146">
          <w:tblGrid>
            <w:gridCol w:w="2624"/>
            <w:gridCol w:w="1044"/>
            <w:gridCol w:w="1708"/>
            <w:gridCol w:w="1259"/>
            <w:gridCol w:w="1288"/>
            <w:gridCol w:w="1288"/>
            <w:gridCol w:w="1274"/>
          </w:tblGrid>
        </w:tblGridChange>
      </w:tblGrid>
      <w:tr w:rsidR="00F970C9" w:rsidRPr="00356814" w14:paraId="0603020C" w14:textId="77777777" w:rsidTr="00AB0EE1">
        <w:tc>
          <w:tcPr>
            <w:tcW w:w="2624" w:type="dxa"/>
            <w:tcPrChange w:id="1147" w:author="MCC" w:date="2023-06-14T08:57:00Z">
              <w:tcPr>
                <w:tcW w:w="2624" w:type="dxa"/>
              </w:tcPr>
            </w:tcPrChange>
          </w:tcPr>
          <w:p w14:paraId="69B2EB7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44" w:type="dxa"/>
            <w:tcPrChange w:id="1148" w:author="MCC" w:date="2023-06-14T08:57:00Z">
              <w:tcPr>
                <w:tcW w:w="1044" w:type="dxa"/>
              </w:tcPr>
            </w:tcPrChange>
          </w:tcPr>
          <w:p w14:paraId="0FFF9E9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708" w:type="dxa"/>
            <w:tcPrChange w:id="1149" w:author="MCC" w:date="2023-06-14T08:57:00Z">
              <w:tcPr>
                <w:tcW w:w="1708" w:type="dxa"/>
              </w:tcPr>
            </w:tcPrChange>
          </w:tcPr>
          <w:p w14:paraId="5C735AA5"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259" w:type="dxa"/>
            <w:tcPrChange w:id="1150" w:author="MCC" w:date="2023-06-14T08:57:00Z">
              <w:tcPr>
                <w:tcW w:w="1259" w:type="dxa"/>
              </w:tcPr>
            </w:tcPrChange>
          </w:tcPr>
          <w:p w14:paraId="506965B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288" w:type="dxa"/>
            <w:tcPrChange w:id="1151" w:author="MCC" w:date="2023-06-14T08:57:00Z">
              <w:tcPr>
                <w:tcW w:w="1288" w:type="dxa"/>
              </w:tcPr>
            </w:tcPrChange>
          </w:tcPr>
          <w:p w14:paraId="766F643B"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806" w:type="dxa"/>
            <w:tcPrChange w:id="1152" w:author="MCC" w:date="2023-06-14T08:57:00Z">
              <w:tcPr>
                <w:tcW w:w="1288" w:type="dxa"/>
              </w:tcPr>
            </w:tcPrChange>
          </w:tcPr>
          <w:p w14:paraId="2A65345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134" w:type="dxa"/>
            <w:tcPrChange w:id="1153" w:author="MCC" w:date="2023-06-14T08:57:00Z">
              <w:tcPr>
                <w:tcW w:w="1274" w:type="dxa"/>
              </w:tcPr>
            </w:tcPrChange>
          </w:tcPr>
          <w:p w14:paraId="07954EF7"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1D760AE2" w14:textId="77777777" w:rsidTr="00AB0EE1">
        <w:tc>
          <w:tcPr>
            <w:tcW w:w="2624" w:type="dxa"/>
            <w:tcPrChange w:id="1154" w:author="MCC" w:date="2023-06-14T08:57:00Z">
              <w:tcPr>
                <w:tcW w:w="2624" w:type="dxa"/>
              </w:tcPr>
            </w:tcPrChange>
          </w:tcPr>
          <w:p w14:paraId="3C722F32"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1044" w:type="dxa"/>
            <w:tcPrChange w:id="1155" w:author="MCC" w:date="2023-06-14T08:57:00Z">
              <w:tcPr>
                <w:tcW w:w="1044" w:type="dxa"/>
              </w:tcPr>
            </w:tcPrChange>
          </w:tcPr>
          <w:p w14:paraId="03896AC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708" w:type="dxa"/>
            <w:tcPrChange w:id="1156" w:author="MCC" w:date="2023-06-14T08:57:00Z">
              <w:tcPr>
                <w:tcW w:w="1708" w:type="dxa"/>
              </w:tcPr>
            </w:tcPrChange>
          </w:tcPr>
          <w:p w14:paraId="49D2376C" w14:textId="77777777" w:rsidR="00F970C9" w:rsidRPr="00356814" w:rsidRDefault="00F970C9" w:rsidP="00FE116A">
            <w:pPr>
              <w:keepNext/>
              <w:keepLines/>
              <w:spacing w:after="0"/>
              <w:rPr>
                <w:rFonts w:ascii="Arial" w:hAnsi="Arial" w:cs="Arial"/>
                <w:sz w:val="18"/>
                <w:szCs w:val="18"/>
                <w:lang w:eastAsia="ja-JP"/>
              </w:rPr>
            </w:pPr>
          </w:p>
        </w:tc>
        <w:tc>
          <w:tcPr>
            <w:tcW w:w="1259" w:type="dxa"/>
            <w:tcPrChange w:id="1157" w:author="MCC" w:date="2023-06-14T08:57:00Z">
              <w:tcPr>
                <w:tcW w:w="1259" w:type="dxa"/>
              </w:tcPr>
            </w:tcPrChange>
          </w:tcPr>
          <w:p w14:paraId="20A50FF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1288" w:type="dxa"/>
            <w:tcPrChange w:id="1158" w:author="MCC" w:date="2023-06-14T08:57:00Z">
              <w:tcPr>
                <w:tcW w:w="1288" w:type="dxa"/>
              </w:tcPr>
            </w:tcPrChange>
          </w:tcPr>
          <w:p w14:paraId="77632A02" w14:textId="77777777" w:rsidR="00F970C9" w:rsidRPr="00356814" w:rsidRDefault="00F970C9" w:rsidP="00FE116A">
            <w:pPr>
              <w:keepNext/>
              <w:keepLines/>
              <w:spacing w:after="0"/>
              <w:rPr>
                <w:rFonts w:ascii="Arial" w:hAnsi="Arial" w:cs="Arial"/>
                <w:sz w:val="18"/>
                <w:szCs w:val="18"/>
                <w:lang w:eastAsia="ja-JP"/>
              </w:rPr>
            </w:pPr>
          </w:p>
        </w:tc>
        <w:tc>
          <w:tcPr>
            <w:tcW w:w="806" w:type="dxa"/>
            <w:tcPrChange w:id="1159" w:author="MCC" w:date="2023-06-14T08:57:00Z">
              <w:tcPr>
                <w:tcW w:w="1288" w:type="dxa"/>
              </w:tcPr>
            </w:tcPrChange>
          </w:tcPr>
          <w:p w14:paraId="324F8B69"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PrChange w:id="1160" w:author="MCC" w:date="2023-06-14T08:57:00Z">
              <w:tcPr>
                <w:tcW w:w="1274" w:type="dxa"/>
              </w:tcPr>
            </w:tcPrChange>
          </w:tcPr>
          <w:p w14:paraId="30A3F83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0D37D2A" w14:textId="77777777" w:rsidTr="00AB0EE1">
        <w:tc>
          <w:tcPr>
            <w:tcW w:w="2624" w:type="dxa"/>
            <w:tcPrChange w:id="1161" w:author="MCC" w:date="2023-06-14T08:57:00Z">
              <w:tcPr>
                <w:tcW w:w="2624" w:type="dxa"/>
              </w:tcPr>
            </w:tcPrChange>
          </w:tcPr>
          <w:p w14:paraId="548C3CB8"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044" w:type="dxa"/>
            <w:tcPrChange w:id="1162" w:author="MCC" w:date="2023-06-14T08:57:00Z">
              <w:tcPr>
                <w:tcW w:w="1044" w:type="dxa"/>
              </w:tcPr>
            </w:tcPrChange>
          </w:tcPr>
          <w:p w14:paraId="230236A9"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708" w:type="dxa"/>
            <w:tcPrChange w:id="1163" w:author="MCC" w:date="2023-06-14T08:57:00Z">
              <w:tcPr>
                <w:tcW w:w="1708" w:type="dxa"/>
              </w:tcPr>
            </w:tcPrChange>
          </w:tcPr>
          <w:p w14:paraId="26F7C6BD" w14:textId="77777777" w:rsidR="00F970C9" w:rsidRPr="00356814" w:rsidRDefault="00F970C9" w:rsidP="0003054E">
            <w:pPr>
              <w:keepNext/>
              <w:keepLines/>
              <w:spacing w:after="0"/>
              <w:rPr>
                <w:rFonts w:ascii="Arial" w:hAnsi="Arial" w:cs="Arial"/>
                <w:sz w:val="18"/>
                <w:szCs w:val="18"/>
                <w:lang w:eastAsia="ja-JP"/>
              </w:rPr>
            </w:pPr>
          </w:p>
        </w:tc>
        <w:tc>
          <w:tcPr>
            <w:tcW w:w="1259" w:type="dxa"/>
            <w:tcPrChange w:id="1164" w:author="MCC" w:date="2023-06-14T08:57:00Z">
              <w:tcPr>
                <w:tcW w:w="1259" w:type="dxa"/>
              </w:tcPr>
            </w:tcPrChange>
          </w:tcPr>
          <w:p w14:paraId="0A90163B"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1288" w:type="dxa"/>
            <w:tcPrChange w:id="1165" w:author="MCC" w:date="2023-06-14T08:57:00Z">
              <w:tcPr>
                <w:tcW w:w="1288" w:type="dxa"/>
              </w:tcPr>
            </w:tcPrChange>
          </w:tcPr>
          <w:p w14:paraId="54B1998B" w14:textId="77777777" w:rsidR="00F970C9" w:rsidRPr="00356814" w:rsidRDefault="00F970C9" w:rsidP="0003054E">
            <w:pPr>
              <w:keepNext/>
              <w:keepLines/>
              <w:spacing w:after="0"/>
              <w:rPr>
                <w:rFonts w:ascii="Arial" w:hAnsi="Arial" w:cs="Arial"/>
                <w:sz w:val="18"/>
                <w:szCs w:val="18"/>
                <w:lang w:eastAsia="ja-JP"/>
              </w:rPr>
            </w:pPr>
          </w:p>
        </w:tc>
        <w:tc>
          <w:tcPr>
            <w:tcW w:w="806" w:type="dxa"/>
            <w:tcPrChange w:id="1166" w:author="MCC" w:date="2023-06-14T08:57:00Z">
              <w:tcPr>
                <w:tcW w:w="1288" w:type="dxa"/>
              </w:tcPr>
            </w:tcPrChange>
          </w:tcPr>
          <w:p w14:paraId="3C5C479B" w14:textId="77777777" w:rsidR="00F970C9" w:rsidRPr="00356814" w:rsidRDefault="00F970C9" w:rsidP="0003054E">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PrChange w:id="1167" w:author="MCC" w:date="2023-06-14T08:57:00Z">
              <w:tcPr>
                <w:tcW w:w="1274" w:type="dxa"/>
              </w:tcPr>
            </w:tcPrChange>
          </w:tcPr>
          <w:p w14:paraId="3B33E48B" w14:textId="77777777" w:rsidR="00F970C9" w:rsidRPr="00356814" w:rsidRDefault="00F970C9" w:rsidP="0003054E">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02DA64C" w14:textId="77777777" w:rsidTr="00AB0EE1">
        <w:tc>
          <w:tcPr>
            <w:tcW w:w="2624" w:type="dxa"/>
            <w:tcPrChange w:id="1168" w:author="MCC" w:date="2023-06-14T08:57:00Z">
              <w:tcPr>
                <w:tcW w:w="2624" w:type="dxa"/>
              </w:tcPr>
            </w:tcPrChange>
          </w:tcPr>
          <w:p w14:paraId="5C7597D6"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Cause</w:t>
            </w:r>
          </w:p>
        </w:tc>
        <w:tc>
          <w:tcPr>
            <w:tcW w:w="1044" w:type="dxa"/>
            <w:tcPrChange w:id="1169" w:author="MCC" w:date="2023-06-14T08:57:00Z">
              <w:tcPr>
                <w:tcW w:w="1044" w:type="dxa"/>
              </w:tcPr>
            </w:tcPrChange>
          </w:tcPr>
          <w:p w14:paraId="264ED5F2"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M</w:t>
            </w:r>
          </w:p>
        </w:tc>
        <w:tc>
          <w:tcPr>
            <w:tcW w:w="1708" w:type="dxa"/>
            <w:tcPrChange w:id="1170" w:author="MCC" w:date="2023-06-14T08:57:00Z">
              <w:tcPr>
                <w:tcW w:w="1708" w:type="dxa"/>
              </w:tcPr>
            </w:tcPrChange>
          </w:tcPr>
          <w:p w14:paraId="3972594A" w14:textId="77777777" w:rsidR="00F970C9" w:rsidRPr="00356814" w:rsidRDefault="00F970C9" w:rsidP="00FE116A">
            <w:pPr>
              <w:keepNext/>
              <w:keepLines/>
              <w:spacing w:after="0"/>
              <w:rPr>
                <w:rFonts w:ascii="Arial" w:hAnsi="Arial" w:cs="Arial"/>
                <w:sz w:val="18"/>
                <w:szCs w:val="18"/>
                <w:lang w:eastAsia="ja-JP"/>
              </w:rPr>
            </w:pPr>
          </w:p>
        </w:tc>
        <w:tc>
          <w:tcPr>
            <w:tcW w:w="1259" w:type="dxa"/>
            <w:tcPrChange w:id="1171" w:author="MCC" w:date="2023-06-14T08:57:00Z">
              <w:tcPr>
                <w:tcW w:w="1259" w:type="dxa"/>
              </w:tcPr>
            </w:tcPrChange>
          </w:tcPr>
          <w:p w14:paraId="72D84472"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1288" w:type="dxa"/>
            <w:tcPrChange w:id="1172" w:author="MCC" w:date="2023-06-14T08:57:00Z">
              <w:tcPr>
                <w:tcW w:w="1288" w:type="dxa"/>
              </w:tcPr>
            </w:tcPrChange>
          </w:tcPr>
          <w:p w14:paraId="6DC6BE13" w14:textId="77777777" w:rsidR="00F970C9" w:rsidRPr="00356814" w:rsidRDefault="00F970C9" w:rsidP="00FE116A">
            <w:pPr>
              <w:keepNext/>
              <w:keepLines/>
              <w:spacing w:after="0"/>
              <w:rPr>
                <w:rFonts w:ascii="Arial" w:hAnsi="Arial" w:cs="Arial"/>
                <w:sz w:val="18"/>
                <w:szCs w:val="18"/>
                <w:lang w:eastAsia="ja-JP"/>
              </w:rPr>
            </w:pPr>
          </w:p>
        </w:tc>
        <w:tc>
          <w:tcPr>
            <w:tcW w:w="806" w:type="dxa"/>
            <w:tcPrChange w:id="1173" w:author="MCC" w:date="2023-06-14T08:57:00Z">
              <w:tcPr>
                <w:tcW w:w="1288" w:type="dxa"/>
              </w:tcPr>
            </w:tcPrChange>
          </w:tcPr>
          <w:p w14:paraId="7C76D80F"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134" w:type="dxa"/>
            <w:tcPrChange w:id="1174" w:author="MCC" w:date="2023-06-14T08:57:00Z">
              <w:tcPr>
                <w:tcW w:w="1274" w:type="dxa"/>
              </w:tcPr>
            </w:tcPrChange>
          </w:tcPr>
          <w:p w14:paraId="764BACB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4772ABD0" w14:textId="77777777" w:rsidTr="00AB0EE1">
        <w:tc>
          <w:tcPr>
            <w:tcW w:w="2624" w:type="dxa"/>
            <w:tcPrChange w:id="1175" w:author="MCC" w:date="2023-06-14T08:57:00Z">
              <w:tcPr>
                <w:tcW w:w="2624" w:type="dxa"/>
              </w:tcPr>
            </w:tcPrChange>
          </w:tcPr>
          <w:p w14:paraId="025185E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CHOICE</w:t>
            </w:r>
            <w:r w:rsidRPr="00356814">
              <w:rPr>
                <w:rFonts w:ascii="Arial" w:hAnsi="Arial" w:cs="Arial"/>
                <w:i/>
                <w:sz w:val="18"/>
                <w:szCs w:val="18"/>
                <w:lang w:eastAsia="ja-JP"/>
              </w:rPr>
              <w:t xml:space="preserve"> </w:t>
            </w:r>
            <w:r w:rsidRPr="00356814">
              <w:rPr>
                <w:rFonts w:ascii="Arial" w:hAnsi="Arial" w:cs="Arial"/>
                <w:bCs/>
                <w:i/>
                <w:sz w:val="18"/>
                <w:szCs w:val="18"/>
                <w:lang w:eastAsia="ja-JP"/>
              </w:rPr>
              <w:t>Reset Type</w:t>
            </w:r>
          </w:p>
        </w:tc>
        <w:tc>
          <w:tcPr>
            <w:tcW w:w="1044" w:type="dxa"/>
            <w:tcPrChange w:id="1176" w:author="MCC" w:date="2023-06-14T08:57:00Z">
              <w:tcPr>
                <w:tcW w:w="1044" w:type="dxa"/>
              </w:tcPr>
            </w:tcPrChange>
          </w:tcPr>
          <w:p w14:paraId="0C8AD606"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708" w:type="dxa"/>
            <w:tcPrChange w:id="1177" w:author="MCC" w:date="2023-06-14T08:57:00Z">
              <w:tcPr>
                <w:tcW w:w="1708" w:type="dxa"/>
              </w:tcPr>
            </w:tcPrChange>
          </w:tcPr>
          <w:p w14:paraId="45415543" w14:textId="77777777" w:rsidR="00F970C9" w:rsidRPr="00356814" w:rsidRDefault="00F970C9" w:rsidP="00FE116A">
            <w:pPr>
              <w:keepNext/>
              <w:keepLines/>
              <w:spacing w:after="0"/>
              <w:rPr>
                <w:rFonts w:ascii="Arial" w:hAnsi="Arial" w:cs="Arial"/>
                <w:sz w:val="18"/>
                <w:szCs w:val="18"/>
                <w:lang w:eastAsia="ja-JP"/>
              </w:rPr>
            </w:pPr>
          </w:p>
        </w:tc>
        <w:tc>
          <w:tcPr>
            <w:tcW w:w="1259" w:type="dxa"/>
            <w:tcPrChange w:id="1178" w:author="MCC" w:date="2023-06-14T08:57:00Z">
              <w:tcPr>
                <w:tcW w:w="1259" w:type="dxa"/>
              </w:tcPr>
            </w:tcPrChange>
          </w:tcPr>
          <w:p w14:paraId="7670B4D5" w14:textId="77777777" w:rsidR="00F970C9" w:rsidRPr="00356814" w:rsidRDefault="00F970C9" w:rsidP="00FE116A">
            <w:pPr>
              <w:keepNext/>
              <w:keepLines/>
              <w:spacing w:after="0"/>
              <w:rPr>
                <w:rFonts w:ascii="Arial" w:hAnsi="Arial" w:cs="Arial"/>
                <w:sz w:val="18"/>
                <w:szCs w:val="18"/>
                <w:lang w:eastAsia="ja-JP"/>
              </w:rPr>
            </w:pPr>
          </w:p>
        </w:tc>
        <w:tc>
          <w:tcPr>
            <w:tcW w:w="1288" w:type="dxa"/>
            <w:tcPrChange w:id="1179" w:author="MCC" w:date="2023-06-14T08:57:00Z">
              <w:tcPr>
                <w:tcW w:w="1288" w:type="dxa"/>
              </w:tcPr>
            </w:tcPrChange>
          </w:tcPr>
          <w:p w14:paraId="5CD64790" w14:textId="77777777" w:rsidR="00F970C9" w:rsidRPr="00356814" w:rsidRDefault="00F970C9" w:rsidP="00FE116A">
            <w:pPr>
              <w:keepNext/>
              <w:keepLines/>
              <w:spacing w:after="0"/>
              <w:rPr>
                <w:rFonts w:ascii="Arial" w:hAnsi="Arial" w:cs="Arial"/>
                <w:sz w:val="18"/>
                <w:szCs w:val="18"/>
                <w:lang w:eastAsia="ja-JP"/>
              </w:rPr>
            </w:pPr>
          </w:p>
        </w:tc>
        <w:tc>
          <w:tcPr>
            <w:tcW w:w="806" w:type="dxa"/>
            <w:tcPrChange w:id="1180" w:author="MCC" w:date="2023-06-14T08:57:00Z">
              <w:tcPr>
                <w:tcW w:w="1288" w:type="dxa"/>
              </w:tcPr>
            </w:tcPrChange>
          </w:tcPr>
          <w:p w14:paraId="238446A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PrChange w:id="1181" w:author="MCC" w:date="2023-06-14T08:57:00Z">
              <w:tcPr>
                <w:tcW w:w="1274" w:type="dxa"/>
              </w:tcPr>
            </w:tcPrChange>
          </w:tcPr>
          <w:p w14:paraId="2496C790"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530C0F3" w14:textId="77777777" w:rsidTr="00AB0EE1">
        <w:tc>
          <w:tcPr>
            <w:tcW w:w="2624" w:type="dxa"/>
            <w:tcPrChange w:id="1182" w:author="MCC" w:date="2023-06-14T08:57:00Z">
              <w:tcPr>
                <w:tcW w:w="2624" w:type="dxa"/>
              </w:tcPr>
            </w:tcPrChange>
          </w:tcPr>
          <w:p w14:paraId="153635DD" w14:textId="77777777" w:rsidR="00F970C9" w:rsidRPr="00356814" w:rsidRDefault="00F970C9" w:rsidP="00FE116A">
            <w:pPr>
              <w:keepNext/>
              <w:keepLines/>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F1 interface</w:t>
            </w:r>
          </w:p>
        </w:tc>
        <w:tc>
          <w:tcPr>
            <w:tcW w:w="1044" w:type="dxa"/>
            <w:tcPrChange w:id="1183" w:author="MCC" w:date="2023-06-14T08:57:00Z">
              <w:tcPr>
                <w:tcW w:w="1044" w:type="dxa"/>
              </w:tcPr>
            </w:tcPrChange>
          </w:tcPr>
          <w:p w14:paraId="5BBD16F5" w14:textId="77777777" w:rsidR="00F970C9" w:rsidRPr="00356814" w:rsidRDefault="00F970C9" w:rsidP="00FE116A">
            <w:pPr>
              <w:keepNext/>
              <w:keepLines/>
              <w:spacing w:after="0"/>
              <w:rPr>
                <w:rFonts w:ascii="Arial" w:hAnsi="Arial" w:cs="Arial"/>
                <w:sz w:val="18"/>
                <w:szCs w:val="18"/>
                <w:lang w:eastAsia="ja-JP"/>
              </w:rPr>
            </w:pPr>
          </w:p>
        </w:tc>
        <w:tc>
          <w:tcPr>
            <w:tcW w:w="1708" w:type="dxa"/>
            <w:tcPrChange w:id="1184" w:author="MCC" w:date="2023-06-14T08:57:00Z">
              <w:tcPr>
                <w:tcW w:w="1708" w:type="dxa"/>
              </w:tcPr>
            </w:tcPrChange>
          </w:tcPr>
          <w:p w14:paraId="00268D46" w14:textId="77777777" w:rsidR="00F970C9" w:rsidRPr="00356814" w:rsidRDefault="00F970C9" w:rsidP="00FE116A">
            <w:pPr>
              <w:keepNext/>
              <w:keepLines/>
              <w:spacing w:after="0"/>
              <w:rPr>
                <w:rFonts w:ascii="Arial" w:hAnsi="Arial" w:cs="Arial"/>
                <w:sz w:val="18"/>
                <w:szCs w:val="18"/>
                <w:lang w:eastAsia="ja-JP"/>
              </w:rPr>
            </w:pPr>
          </w:p>
        </w:tc>
        <w:tc>
          <w:tcPr>
            <w:tcW w:w="1259" w:type="dxa"/>
            <w:tcPrChange w:id="1185" w:author="MCC" w:date="2023-06-14T08:57:00Z">
              <w:tcPr>
                <w:tcW w:w="1259" w:type="dxa"/>
              </w:tcPr>
            </w:tcPrChange>
          </w:tcPr>
          <w:p w14:paraId="620668DB" w14:textId="77777777" w:rsidR="00F970C9" w:rsidRPr="00356814" w:rsidRDefault="00F970C9" w:rsidP="00FE116A">
            <w:pPr>
              <w:keepNext/>
              <w:keepLines/>
              <w:spacing w:after="0"/>
              <w:rPr>
                <w:rFonts w:ascii="Arial" w:hAnsi="Arial" w:cs="Arial"/>
                <w:sz w:val="18"/>
                <w:szCs w:val="18"/>
                <w:lang w:eastAsia="ja-JP"/>
              </w:rPr>
            </w:pPr>
          </w:p>
        </w:tc>
        <w:tc>
          <w:tcPr>
            <w:tcW w:w="1288" w:type="dxa"/>
            <w:tcPrChange w:id="1186" w:author="MCC" w:date="2023-06-14T08:57:00Z">
              <w:tcPr>
                <w:tcW w:w="1288" w:type="dxa"/>
              </w:tcPr>
            </w:tcPrChange>
          </w:tcPr>
          <w:p w14:paraId="2AF17CC4" w14:textId="77777777" w:rsidR="00F970C9" w:rsidRPr="00356814" w:rsidRDefault="00F970C9" w:rsidP="00FE116A">
            <w:pPr>
              <w:keepNext/>
              <w:keepLines/>
              <w:spacing w:after="0"/>
              <w:rPr>
                <w:rFonts w:ascii="Arial" w:hAnsi="Arial" w:cs="Arial"/>
                <w:sz w:val="18"/>
                <w:szCs w:val="18"/>
                <w:lang w:eastAsia="ja-JP"/>
              </w:rPr>
            </w:pPr>
          </w:p>
        </w:tc>
        <w:tc>
          <w:tcPr>
            <w:tcW w:w="806" w:type="dxa"/>
            <w:tcPrChange w:id="1187" w:author="MCC" w:date="2023-06-14T08:57:00Z">
              <w:tcPr>
                <w:tcW w:w="1288" w:type="dxa"/>
              </w:tcPr>
            </w:tcPrChange>
          </w:tcPr>
          <w:p w14:paraId="0D4C3FF3" w14:textId="77777777" w:rsidR="00F970C9" w:rsidRPr="00356814" w:rsidRDefault="00F970C9" w:rsidP="00FE116A">
            <w:pPr>
              <w:keepNext/>
              <w:keepLines/>
              <w:spacing w:after="0"/>
              <w:jc w:val="center"/>
              <w:rPr>
                <w:rFonts w:ascii="Arial" w:hAnsi="Arial" w:cs="Arial"/>
                <w:sz w:val="18"/>
                <w:szCs w:val="18"/>
                <w:lang w:eastAsia="ja-JP"/>
              </w:rPr>
            </w:pPr>
          </w:p>
        </w:tc>
        <w:tc>
          <w:tcPr>
            <w:tcW w:w="1134" w:type="dxa"/>
            <w:tcPrChange w:id="1188" w:author="MCC" w:date="2023-06-14T08:57:00Z">
              <w:tcPr>
                <w:tcW w:w="1274" w:type="dxa"/>
              </w:tcPr>
            </w:tcPrChange>
          </w:tcPr>
          <w:p w14:paraId="413E1176"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285968EF" w14:textId="77777777" w:rsidTr="00AB0EE1">
        <w:tc>
          <w:tcPr>
            <w:tcW w:w="2624" w:type="dxa"/>
            <w:tcPrChange w:id="1189" w:author="MCC" w:date="2023-06-14T08:57:00Z">
              <w:tcPr>
                <w:tcW w:w="2624" w:type="dxa"/>
              </w:tcPr>
            </w:tcPrChange>
          </w:tcPr>
          <w:p w14:paraId="3A66DF07" w14:textId="77777777" w:rsidR="00F970C9" w:rsidRPr="00356814" w:rsidRDefault="00F970C9" w:rsidP="00FE116A">
            <w:pPr>
              <w:keepNext/>
              <w:keepLines/>
              <w:spacing w:after="0"/>
              <w:ind w:left="284"/>
              <w:rPr>
                <w:rFonts w:ascii="Arial" w:hAnsi="Arial" w:cs="Arial"/>
                <w:sz w:val="18"/>
                <w:szCs w:val="18"/>
                <w:lang w:eastAsia="ja-JP"/>
              </w:rPr>
            </w:pPr>
            <w:r w:rsidRPr="00356814">
              <w:rPr>
                <w:rFonts w:ascii="Arial" w:hAnsi="Arial" w:cs="Arial"/>
                <w:sz w:val="18"/>
                <w:szCs w:val="18"/>
                <w:lang w:eastAsia="ja-JP"/>
              </w:rPr>
              <w:t>&gt;&gt;Reset All</w:t>
            </w:r>
          </w:p>
        </w:tc>
        <w:tc>
          <w:tcPr>
            <w:tcW w:w="1044" w:type="dxa"/>
            <w:tcPrChange w:id="1190" w:author="MCC" w:date="2023-06-14T08:57:00Z">
              <w:tcPr>
                <w:tcW w:w="1044" w:type="dxa"/>
              </w:tcPr>
            </w:tcPrChange>
          </w:tcPr>
          <w:p w14:paraId="1786E497"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708" w:type="dxa"/>
            <w:tcPrChange w:id="1191" w:author="MCC" w:date="2023-06-14T08:57:00Z">
              <w:tcPr>
                <w:tcW w:w="1708" w:type="dxa"/>
              </w:tcPr>
            </w:tcPrChange>
          </w:tcPr>
          <w:p w14:paraId="2CFC2E8D" w14:textId="77777777" w:rsidR="00F970C9" w:rsidRPr="00356814" w:rsidRDefault="00F970C9" w:rsidP="00FE116A">
            <w:pPr>
              <w:keepNext/>
              <w:keepLines/>
              <w:spacing w:after="0"/>
              <w:rPr>
                <w:rFonts w:ascii="Arial" w:hAnsi="Arial" w:cs="Arial"/>
                <w:sz w:val="18"/>
                <w:szCs w:val="18"/>
                <w:lang w:eastAsia="ja-JP"/>
              </w:rPr>
            </w:pPr>
          </w:p>
        </w:tc>
        <w:tc>
          <w:tcPr>
            <w:tcW w:w="1259" w:type="dxa"/>
            <w:tcPrChange w:id="1192" w:author="MCC" w:date="2023-06-14T08:57:00Z">
              <w:tcPr>
                <w:tcW w:w="1259" w:type="dxa"/>
              </w:tcPr>
            </w:tcPrChange>
          </w:tcPr>
          <w:p w14:paraId="6192ABD1"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ENUMERATED (Reset all,...)</w:t>
            </w:r>
          </w:p>
        </w:tc>
        <w:tc>
          <w:tcPr>
            <w:tcW w:w="1288" w:type="dxa"/>
            <w:tcPrChange w:id="1193" w:author="MCC" w:date="2023-06-14T08:57:00Z">
              <w:tcPr>
                <w:tcW w:w="1288" w:type="dxa"/>
              </w:tcPr>
            </w:tcPrChange>
          </w:tcPr>
          <w:p w14:paraId="52D64D89" w14:textId="77777777" w:rsidR="00F970C9" w:rsidRPr="00356814" w:rsidRDefault="00F970C9" w:rsidP="00FE116A">
            <w:pPr>
              <w:keepNext/>
              <w:keepLines/>
              <w:spacing w:after="0"/>
              <w:rPr>
                <w:rFonts w:ascii="Arial" w:hAnsi="Arial" w:cs="Arial"/>
                <w:sz w:val="18"/>
                <w:szCs w:val="18"/>
                <w:lang w:eastAsia="ja-JP"/>
              </w:rPr>
            </w:pPr>
          </w:p>
        </w:tc>
        <w:tc>
          <w:tcPr>
            <w:tcW w:w="806" w:type="dxa"/>
            <w:tcPrChange w:id="1194" w:author="MCC" w:date="2023-06-14T08:57:00Z">
              <w:tcPr>
                <w:tcW w:w="1288" w:type="dxa"/>
              </w:tcPr>
            </w:tcPrChange>
          </w:tcPr>
          <w:p w14:paraId="02696E18"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PrChange w:id="1195" w:author="MCC" w:date="2023-06-14T08:57:00Z">
              <w:tcPr>
                <w:tcW w:w="1274" w:type="dxa"/>
              </w:tcPr>
            </w:tcPrChange>
          </w:tcPr>
          <w:p w14:paraId="21B142B9"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095B7563" w14:textId="77777777" w:rsidTr="00AB0EE1">
        <w:tc>
          <w:tcPr>
            <w:tcW w:w="2624" w:type="dxa"/>
            <w:tcPrChange w:id="1196" w:author="MCC" w:date="2023-06-14T08:57:00Z">
              <w:tcPr>
                <w:tcW w:w="2624" w:type="dxa"/>
              </w:tcPr>
            </w:tcPrChange>
          </w:tcPr>
          <w:p w14:paraId="091B6C5F" w14:textId="77777777" w:rsidR="00F970C9" w:rsidRPr="00356814" w:rsidRDefault="00F970C9" w:rsidP="00FE116A">
            <w:pPr>
              <w:keepNext/>
              <w:keepLines/>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Part of F1 interface</w:t>
            </w:r>
          </w:p>
        </w:tc>
        <w:tc>
          <w:tcPr>
            <w:tcW w:w="1044" w:type="dxa"/>
            <w:tcPrChange w:id="1197" w:author="MCC" w:date="2023-06-14T08:57:00Z">
              <w:tcPr>
                <w:tcW w:w="1044" w:type="dxa"/>
              </w:tcPr>
            </w:tcPrChange>
          </w:tcPr>
          <w:p w14:paraId="7C19404A" w14:textId="77777777" w:rsidR="00F970C9" w:rsidRPr="00356814" w:rsidRDefault="00F970C9" w:rsidP="00FE116A">
            <w:pPr>
              <w:keepNext/>
              <w:keepLines/>
              <w:spacing w:after="0"/>
              <w:rPr>
                <w:rFonts w:ascii="Arial" w:hAnsi="Arial" w:cs="Arial"/>
                <w:sz w:val="18"/>
                <w:szCs w:val="18"/>
                <w:lang w:eastAsia="ja-JP"/>
              </w:rPr>
            </w:pPr>
          </w:p>
        </w:tc>
        <w:tc>
          <w:tcPr>
            <w:tcW w:w="1708" w:type="dxa"/>
            <w:tcPrChange w:id="1198" w:author="MCC" w:date="2023-06-14T08:57:00Z">
              <w:tcPr>
                <w:tcW w:w="1708" w:type="dxa"/>
              </w:tcPr>
            </w:tcPrChange>
          </w:tcPr>
          <w:p w14:paraId="6FC45788" w14:textId="77777777" w:rsidR="00F970C9" w:rsidRPr="00356814" w:rsidRDefault="00F970C9" w:rsidP="00FE116A">
            <w:pPr>
              <w:keepNext/>
              <w:keepLines/>
              <w:spacing w:after="0"/>
              <w:rPr>
                <w:rFonts w:ascii="Arial" w:hAnsi="Arial" w:cs="Arial"/>
                <w:sz w:val="18"/>
                <w:szCs w:val="18"/>
                <w:lang w:eastAsia="ja-JP"/>
              </w:rPr>
            </w:pPr>
          </w:p>
        </w:tc>
        <w:tc>
          <w:tcPr>
            <w:tcW w:w="1259" w:type="dxa"/>
            <w:tcPrChange w:id="1199" w:author="MCC" w:date="2023-06-14T08:57:00Z">
              <w:tcPr>
                <w:tcW w:w="1259" w:type="dxa"/>
              </w:tcPr>
            </w:tcPrChange>
          </w:tcPr>
          <w:p w14:paraId="5A5EF7F6" w14:textId="77777777" w:rsidR="00F970C9" w:rsidRPr="00356814" w:rsidRDefault="00F970C9" w:rsidP="00FE116A">
            <w:pPr>
              <w:keepNext/>
              <w:keepLines/>
              <w:spacing w:after="0"/>
              <w:rPr>
                <w:rFonts w:ascii="Arial" w:hAnsi="Arial" w:cs="Arial"/>
                <w:sz w:val="18"/>
                <w:szCs w:val="18"/>
                <w:lang w:eastAsia="ja-JP"/>
              </w:rPr>
            </w:pPr>
          </w:p>
        </w:tc>
        <w:tc>
          <w:tcPr>
            <w:tcW w:w="1288" w:type="dxa"/>
            <w:tcPrChange w:id="1200" w:author="MCC" w:date="2023-06-14T08:57:00Z">
              <w:tcPr>
                <w:tcW w:w="1288" w:type="dxa"/>
              </w:tcPr>
            </w:tcPrChange>
          </w:tcPr>
          <w:p w14:paraId="085B8671" w14:textId="77777777" w:rsidR="00F970C9" w:rsidRPr="00356814" w:rsidRDefault="00F970C9" w:rsidP="00FE116A">
            <w:pPr>
              <w:keepNext/>
              <w:keepLines/>
              <w:spacing w:after="0"/>
              <w:rPr>
                <w:rFonts w:ascii="Arial" w:hAnsi="Arial" w:cs="Arial"/>
                <w:sz w:val="18"/>
                <w:szCs w:val="18"/>
                <w:lang w:eastAsia="ja-JP"/>
              </w:rPr>
            </w:pPr>
          </w:p>
        </w:tc>
        <w:tc>
          <w:tcPr>
            <w:tcW w:w="806" w:type="dxa"/>
            <w:tcPrChange w:id="1201" w:author="MCC" w:date="2023-06-14T08:57:00Z">
              <w:tcPr>
                <w:tcW w:w="1288" w:type="dxa"/>
              </w:tcPr>
            </w:tcPrChange>
          </w:tcPr>
          <w:p w14:paraId="3A414A02" w14:textId="77777777" w:rsidR="00F970C9" w:rsidRPr="00356814" w:rsidRDefault="00F970C9" w:rsidP="00FE116A">
            <w:pPr>
              <w:keepNext/>
              <w:keepLines/>
              <w:spacing w:after="0"/>
              <w:jc w:val="center"/>
              <w:rPr>
                <w:rFonts w:ascii="Arial" w:hAnsi="Arial" w:cs="Arial"/>
                <w:sz w:val="18"/>
                <w:szCs w:val="18"/>
                <w:lang w:eastAsia="ja-JP"/>
              </w:rPr>
            </w:pPr>
          </w:p>
        </w:tc>
        <w:tc>
          <w:tcPr>
            <w:tcW w:w="1134" w:type="dxa"/>
            <w:tcPrChange w:id="1202" w:author="MCC" w:date="2023-06-14T08:57:00Z">
              <w:tcPr>
                <w:tcW w:w="1274" w:type="dxa"/>
              </w:tcPr>
            </w:tcPrChange>
          </w:tcPr>
          <w:p w14:paraId="75C107F7"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55B19185" w14:textId="77777777" w:rsidTr="00AB0EE1">
        <w:tc>
          <w:tcPr>
            <w:tcW w:w="2624" w:type="dxa"/>
            <w:tcPrChange w:id="1203" w:author="MCC" w:date="2023-06-14T08:57:00Z">
              <w:tcPr>
                <w:tcW w:w="2624" w:type="dxa"/>
              </w:tcPr>
            </w:tcPrChange>
          </w:tcPr>
          <w:p w14:paraId="14B304C0" w14:textId="77777777" w:rsidR="00F970C9" w:rsidRPr="00356814" w:rsidRDefault="00F970C9" w:rsidP="00FE116A">
            <w:pPr>
              <w:keepNext/>
              <w:keepLines/>
              <w:spacing w:after="0"/>
              <w:ind w:left="284"/>
              <w:rPr>
                <w:rFonts w:ascii="Arial" w:hAnsi="Arial" w:cs="Arial"/>
                <w:b/>
                <w:bCs/>
                <w:iCs/>
                <w:sz w:val="18"/>
                <w:szCs w:val="18"/>
                <w:lang w:eastAsia="ja-JP"/>
              </w:rPr>
            </w:pPr>
            <w:r w:rsidRPr="00356814">
              <w:rPr>
                <w:rFonts w:ascii="Arial" w:hAnsi="Arial" w:cs="Arial"/>
                <w:b/>
                <w:bCs/>
                <w:iCs/>
                <w:sz w:val="18"/>
                <w:szCs w:val="18"/>
                <w:lang w:eastAsia="ja-JP"/>
              </w:rPr>
              <w:t>&gt;&gt;UE-associated logical F1-connection list</w:t>
            </w:r>
          </w:p>
        </w:tc>
        <w:tc>
          <w:tcPr>
            <w:tcW w:w="1044" w:type="dxa"/>
            <w:tcPrChange w:id="1204" w:author="MCC" w:date="2023-06-14T08:57:00Z">
              <w:tcPr>
                <w:tcW w:w="1044" w:type="dxa"/>
              </w:tcPr>
            </w:tcPrChange>
          </w:tcPr>
          <w:p w14:paraId="32C9EC8D" w14:textId="77777777" w:rsidR="00F970C9" w:rsidRPr="00356814" w:rsidRDefault="00F970C9" w:rsidP="00FE116A">
            <w:pPr>
              <w:keepNext/>
              <w:keepLines/>
              <w:spacing w:after="0"/>
              <w:rPr>
                <w:rFonts w:ascii="Arial" w:hAnsi="Arial" w:cs="Arial"/>
                <w:sz w:val="18"/>
                <w:szCs w:val="18"/>
                <w:lang w:eastAsia="ja-JP"/>
              </w:rPr>
            </w:pPr>
          </w:p>
        </w:tc>
        <w:tc>
          <w:tcPr>
            <w:tcW w:w="1708" w:type="dxa"/>
            <w:tcPrChange w:id="1205" w:author="MCC" w:date="2023-06-14T08:57:00Z">
              <w:tcPr>
                <w:tcW w:w="1708" w:type="dxa"/>
              </w:tcPr>
            </w:tcPrChange>
          </w:tcPr>
          <w:p w14:paraId="0784BCE9"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i/>
                <w:iCs/>
                <w:sz w:val="18"/>
                <w:szCs w:val="18"/>
                <w:lang w:eastAsia="ja-JP"/>
              </w:rPr>
              <w:t>1</w:t>
            </w:r>
          </w:p>
        </w:tc>
        <w:tc>
          <w:tcPr>
            <w:tcW w:w="1259" w:type="dxa"/>
            <w:tcPrChange w:id="1206" w:author="MCC" w:date="2023-06-14T08:57:00Z">
              <w:tcPr>
                <w:tcW w:w="1259" w:type="dxa"/>
              </w:tcPr>
            </w:tcPrChange>
          </w:tcPr>
          <w:p w14:paraId="0A4FE867" w14:textId="77777777" w:rsidR="00F970C9" w:rsidRPr="00356814" w:rsidRDefault="00F970C9" w:rsidP="00FE116A">
            <w:pPr>
              <w:keepNext/>
              <w:keepLines/>
              <w:spacing w:after="0"/>
              <w:rPr>
                <w:rFonts w:ascii="Arial" w:hAnsi="Arial" w:cs="Arial"/>
                <w:sz w:val="18"/>
                <w:szCs w:val="18"/>
                <w:lang w:eastAsia="ja-JP"/>
              </w:rPr>
            </w:pPr>
          </w:p>
        </w:tc>
        <w:tc>
          <w:tcPr>
            <w:tcW w:w="1288" w:type="dxa"/>
            <w:tcPrChange w:id="1207" w:author="MCC" w:date="2023-06-14T08:57:00Z">
              <w:tcPr>
                <w:tcW w:w="1288" w:type="dxa"/>
              </w:tcPr>
            </w:tcPrChange>
          </w:tcPr>
          <w:p w14:paraId="36935BE9" w14:textId="77777777" w:rsidR="00F970C9" w:rsidRPr="00356814" w:rsidRDefault="00F970C9" w:rsidP="00FE116A">
            <w:pPr>
              <w:keepNext/>
              <w:keepLines/>
              <w:spacing w:after="0"/>
              <w:rPr>
                <w:rFonts w:ascii="Arial" w:hAnsi="Arial" w:cs="Arial"/>
                <w:sz w:val="18"/>
                <w:szCs w:val="18"/>
                <w:lang w:eastAsia="ja-JP"/>
              </w:rPr>
            </w:pPr>
          </w:p>
        </w:tc>
        <w:tc>
          <w:tcPr>
            <w:tcW w:w="806" w:type="dxa"/>
            <w:tcPrChange w:id="1208" w:author="MCC" w:date="2023-06-14T08:57:00Z">
              <w:tcPr>
                <w:tcW w:w="1288" w:type="dxa"/>
              </w:tcPr>
            </w:tcPrChange>
          </w:tcPr>
          <w:p w14:paraId="4E39BEB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PrChange w:id="1209" w:author="MCC" w:date="2023-06-14T08:57:00Z">
              <w:tcPr>
                <w:tcW w:w="1274" w:type="dxa"/>
              </w:tcPr>
            </w:tcPrChange>
          </w:tcPr>
          <w:p w14:paraId="1856D18B"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21302DBD" w14:textId="77777777" w:rsidTr="00AB0EE1">
        <w:tc>
          <w:tcPr>
            <w:tcW w:w="2624" w:type="dxa"/>
            <w:tcPrChange w:id="1210" w:author="MCC" w:date="2023-06-14T08:57:00Z">
              <w:tcPr>
                <w:tcW w:w="2624" w:type="dxa"/>
              </w:tcPr>
            </w:tcPrChange>
          </w:tcPr>
          <w:p w14:paraId="182874DC" w14:textId="77777777" w:rsidR="00F970C9" w:rsidRPr="00356814" w:rsidRDefault="00F970C9" w:rsidP="00FE116A">
            <w:pPr>
              <w:keepNext/>
              <w:keepLines/>
              <w:spacing w:after="0"/>
              <w:ind w:left="568"/>
              <w:rPr>
                <w:rFonts w:ascii="Arial" w:hAnsi="Arial" w:cs="Arial"/>
                <w:b/>
                <w:sz w:val="18"/>
                <w:szCs w:val="18"/>
                <w:lang w:eastAsia="ja-JP"/>
              </w:rPr>
            </w:pPr>
            <w:r w:rsidRPr="00356814">
              <w:rPr>
                <w:rFonts w:ascii="Arial" w:hAnsi="Arial" w:cs="Arial"/>
                <w:b/>
                <w:sz w:val="18"/>
                <w:szCs w:val="18"/>
                <w:lang w:eastAsia="ja-JP"/>
              </w:rPr>
              <w:t>&gt;&gt;&gt;UE-associated logical F1-connection Item</w:t>
            </w:r>
          </w:p>
        </w:tc>
        <w:tc>
          <w:tcPr>
            <w:tcW w:w="1044" w:type="dxa"/>
            <w:tcPrChange w:id="1211" w:author="MCC" w:date="2023-06-14T08:57:00Z">
              <w:tcPr>
                <w:tcW w:w="1044" w:type="dxa"/>
              </w:tcPr>
            </w:tcPrChange>
          </w:tcPr>
          <w:p w14:paraId="6317D1B8" w14:textId="77777777" w:rsidR="00F970C9" w:rsidRPr="00356814" w:rsidRDefault="00F970C9" w:rsidP="00FE116A">
            <w:pPr>
              <w:keepNext/>
              <w:keepLines/>
              <w:spacing w:after="0"/>
              <w:jc w:val="center"/>
              <w:rPr>
                <w:rFonts w:ascii="Arial" w:hAnsi="Arial" w:cs="Arial"/>
                <w:sz w:val="18"/>
                <w:szCs w:val="18"/>
                <w:lang w:eastAsia="ja-JP"/>
              </w:rPr>
            </w:pPr>
          </w:p>
        </w:tc>
        <w:tc>
          <w:tcPr>
            <w:tcW w:w="1708" w:type="dxa"/>
            <w:tcPrChange w:id="1212" w:author="MCC" w:date="2023-06-14T08:57:00Z">
              <w:tcPr>
                <w:tcW w:w="1708" w:type="dxa"/>
              </w:tcPr>
            </w:tcPrChange>
          </w:tcPr>
          <w:p w14:paraId="23D569B8" w14:textId="77777777" w:rsidR="00F970C9" w:rsidRPr="00356814" w:rsidRDefault="00F970C9" w:rsidP="00FE116A">
            <w:pPr>
              <w:keepNext/>
              <w:keepLines/>
              <w:spacing w:after="0"/>
              <w:rPr>
                <w:rFonts w:ascii="Arial" w:hAnsi="Arial" w:cs="Arial"/>
                <w:i/>
                <w:sz w:val="18"/>
                <w:szCs w:val="18"/>
                <w:lang w:eastAsia="ja-JP"/>
              </w:rPr>
            </w:pPr>
            <w:r w:rsidRPr="00356814">
              <w:rPr>
                <w:rFonts w:ascii="Arial" w:hAnsi="Arial" w:cs="Arial"/>
                <w:i/>
                <w:sz w:val="18"/>
                <w:szCs w:val="18"/>
                <w:lang w:eastAsia="ja-JP"/>
              </w:rPr>
              <w:t>1 .. &lt;maxnoofIndividualF1ConnectionsToReset</w:t>
            </w:r>
            <w:r w:rsidRPr="00356814">
              <w:rPr>
                <w:rFonts w:ascii="Arial" w:eastAsia="MS Mincho" w:hAnsi="Arial" w:cs="Arial"/>
                <w:i/>
                <w:sz w:val="18"/>
                <w:szCs w:val="18"/>
                <w:lang w:eastAsia="ja-JP"/>
              </w:rPr>
              <w:t>&gt;</w:t>
            </w:r>
          </w:p>
        </w:tc>
        <w:tc>
          <w:tcPr>
            <w:tcW w:w="1259" w:type="dxa"/>
            <w:tcPrChange w:id="1213" w:author="MCC" w:date="2023-06-14T08:57:00Z">
              <w:tcPr>
                <w:tcW w:w="1259" w:type="dxa"/>
              </w:tcPr>
            </w:tcPrChange>
          </w:tcPr>
          <w:p w14:paraId="4D458492" w14:textId="77777777" w:rsidR="00F970C9" w:rsidRPr="00356814" w:rsidRDefault="00F970C9" w:rsidP="00FE116A">
            <w:pPr>
              <w:keepNext/>
              <w:keepLines/>
              <w:spacing w:after="0"/>
              <w:rPr>
                <w:rFonts w:ascii="Arial" w:hAnsi="Arial" w:cs="Arial"/>
                <w:sz w:val="18"/>
                <w:szCs w:val="18"/>
                <w:lang w:eastAsia="ja-JP"/>
              </w:rPr>
            </w:pPr>
          </w:p>
        </w:tc>
        <w:tc>
          <w:tcPr>
            <w:tcW w:w="1288" w:type="dxa"/>
            <w:tcPrChange w:id="1214" w:author="MCC" w:date="2023-06-14T08:57:00Z">
              <w:tcPr>
                <w:tcW w:w="1288" w:type="dxa"/>
              </w:tcPr>
            </w:tcPrChange>
          </w:tcPr>
          <w:p w14:paraId="7EFBAEE0" w14:textId="77777777" w:rsidR="00F970C9" w:rsidRPr="00356814" w:rsidRDefault="00F970C9" w:rsidP="00FE116A">
            <w:pPr>
              <w:keepNext/>
              <w:keepLines/>
              <w:spacing w:after="0"/>
              <w:rPr>
                <w:rFonts w:ascii="Arial" w:hAnsi="Arial" w:cs="Arial"/>
                <w:sz w:val="18"/>
                <w:szCs w:val="18"/>
                <w:lang w:eastAsia="ja-JP"/>
              </w:rPr>
            </w:pPr>
          </w:p>
        </w:tc>
        <w:tc>
          <w:tcPr>
            <w:tcW w:w="806" w:type="dxa"/>
            <w:tcPrChange w:id="1215" w:author="MCC" w:date="2023-06-14T08:57:00Z">
              <w:tcPr>
                <w:tcW w:w="1288" w:type="dxa"/>
              </w:tcPr>
            </w:tcPrChange>
          </w:tcPr>
          <w:p w14:paraId="1870BF6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134" w:type="dxa"/>
            <w:tcPrChange w:id="1216" w:author="MCC" w:date="2023-06-14T08:57:00Z">
              <w:tcPr>
                <w:tcW w:w="1274" w:type="dxa"/>
              </w:tcPr>
            </w:tcPrChange>
          </w:tcPr>
          <w:p w14:paraId="386BF8AF"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4157BFB6" w14:textId="77777777" w:rsidTr="00AB0EE1">
        <w:tc>
          <w:tcPr>
            <w:tcW w:w="2624" w:type="dxa"/>
            <w:tcPrChange w:id="1217" w:author="MCC" w:date="2023-06-14T08:57:00Z">
              <w:tcPr>
                <w:tcW w:w="2624" w:type="dxa"/>
              </w:tcPr>
            </w:tcPrChange>
          </w:tcPr>
          <w:p w14:paraId="50576F2B" w14:textId="77777777" w:rsidR="00F970C9" w:rsidRPr="00356814" w:rsidRDefault="00F970C9" w:rsidP="00FE116A">
            <w:pPr>
              <w:keepNext/>
              <w:keepLines/>
              <w:spacing w:after="0"/>
              <w:ind w:left="852"/>
              <w:rPr>
                <w:rFonts w:ascii="Arial" w:hAnsi="Arial" w:cs="Arial"/>
                <w:sz w:val="18"/>
                <w:szCs w:val="18"/>
                <w:lang w:eastAsia="ja-JP"/>
              </w:rPr>
            </w:pPr>
            <w:r w:rsidRPr="00356814">
              <w:rPr>
                <w:rFonts w:ascii="Arial" w:eastAsia="Batang" w:hAnsi="Arial" w:cs="Arial"/>
                <w:sz w:val="18"/>
                <w:szCs w:val="18"/>
                <w:lang w:eastAsia="ja-JP"/>
              </w:rPr>
              <w:t>&gt;&gt;&gt;&gt;</w:t>
            </w:r>
            <w:r w:rsidRPr="00356814">
              <w:t xml:space="preserve"> </w:t>
            </w:r>
            <w:r w:rsidRPr="00356814">
              <w:rPr>
                <w:rFonts w:ascii="Arial" w:eastAsia="Batang" w:hAnsi="Arial" w:cs="Arial"/>
                <w:sz w:val="18"/>
                <w:szCs w:val="18"/>
                <w:lang w:eastAsia="ja-JP"/>
              </w:rPr>
              <w:t>gNB-CU UE F1AP ID</w:t>
            </w:r>
          </w:p>
        </w:tc>
        <w:tc>
          <w:tcPr>
            <w:tcW w:w="1044" w:type="dxa"/>
            <w:tcPrChange w:id="1218" w:author="MCC" w:date="2023-06-14T08:57:00Z">
              <w:tcPr>
                <w:tcW w:w="1044" w:type="dxa"/>
              </w:tcPr>
            </w:tcPrChange>
          </w:tcPr>
          <w:p w14:paraId="4550B7B6"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708" w:type="dxa"/>
            <w:tcPrChange w:id="1219" w:author="MCC" w:date="2023-06-14T08:57:00Z">
              <w:tcPr>
                <w:tcW w:w="1708" w:type="dxa"/>
              </w:tcPr>
            </w:tcPrChange>
          </w:tcPr>
          <w:p w14:paraId="44A49AF5" w14:textId="77777777" w:rsidR="00F970C9" w:rsidRPr="00356814" w:rsidRDefault="00F970C9" w:rsidP="00FE116A">
            <w:pPr>
              <w:keepNext/>
              <w:keepLines/>
              <w:spacing w:after="0"/>
              <w:rPr>
                <w:rFonts w:ascii="Arial" w:hAnsi="Arial" w:cs="Arial"/>
                <w:sz w:val="18"/>
                <w:szCs w:val="18"/>
                <w:lang w:eastAsia="ja-JP"/>
              </w:rPr>
            </w:pPr>
          </w:p>
        </w:tc>
        <w:tc>
          <w:tcPr>
            <w:tcW w:w="1259" w:type="dxa"/>
            <w:tcPrChange w:id="1220" w:author="MCC" w:date="2023-06-14T08:57:00Z">
              <w:tcPr>
                <w:tcW w:w="1259" w:type="dxa"/>
              </w:tcPr>
            </w:tcPrChange>
          </w:tcPr>
          <w:p w14:paraId="79D97AA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9.3.1.4</w:t>
            </w:r>
          </w:p>
        </w:tc>
        <w:tc>
          <w:tcPr>
            <w:tcW w:w="1288" w:type="dxa"/>
            <w:tcPrChange w:id="1221" w:author="MCC" w:date="2023-06-14T08:57:00Z">
              <w:tcPr>
                <w:tcW w:w="1288" w:type="dxa"/>
              </w:tcPr>
            </w:tcPrChange>
          </w:tcPr>
          <w:p w14:paraId="2744183D" w14:textId="77777777" w:rsidR="00F970C9" w:rsidRPr="00356814" w:rsidRDefault="00F970C9" w:rsidP="00FE116A">
            <w:pPr>
              <w:keepNext/>
              <w:keepLines/>
              <w:spacing w:after="0"/>
              <w:rPr>
                <w:rFonts w:ascii="Arial" w:hAnsi="Arial" w:cs="Arial"/>
                <w:sz w:val="18"/>
                <w:szCs w:val="18"/>
                <w:lang w:eastAsia="ja-JP"/>
              </w:rPr>
            </w:pPr>
          </w:p>
        </w:tc>
        <w:tc>
          <w:tcPr>
            <w:tcW w:w="806" w:type="dxa"/>
            <w:tcPrChange w:id="1222" w:author="MCC" w:date="2023-06-14T08:57:00Z">
              <w:tcPr>
                <w:tcW w:w="1288" w:type="dxa"/>
              </w:tcPr>
            </w:tcPrChange>
          </w:tcPr>
          <w:p w14:paraId="7A62AA75"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PrChange w:id="1223" w:author="MCC" w:date="2023-06-14T08:57:00Z">
              <w:tcPr>
                <w:tcW w:w="1274" w:type="dxa"/>
              </w:tcPr>
            </w:tcPrChange>
          </w:tcPr>
          <w:p w14:paraId="36324397"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3CFE65E4" w14:textId="77777777" w:rsidTr="00AB0EE1">
        <w:tc>
          <w:tcPr>
            <w:tcW w:w="2624" w:type="dxa"/>
            <w:tcBorders>
              <w:top w:val="single" w:sz="4" w:space="0" w:color="auto"/>
              <w:left w:val="single" w:sz="4" w:space="0" w:color="auto"/>
              <w:bottom w:val="single" w:sz="4" w:space="0" w:color="auto"/>
              <w:right w:val="single" w:sz="4" w:space="0" w:color="auto"/>
            </w:tcBorders>
            <w:tcPrChange w:id="1224" w:author="MCC" w:date="2023-06-14T08:57:00Z">
              <w:tcPr>
                <w:tcW w:w="2624" w:type="dxa"/>
                <w:tcBorders>
                  <w:top w:val="single" w:sz="4" w:space="0" w:color="auto"/>
                  <w:left w:val="single" w:sz="4" w:space="0" w:color="auto"/>
                  <w:bottom w:val="single" w:sz="4" w:space="0" w:color="auto"/>
                  <w:right w:val="single" w:sz="4" w:space="0" w:color="auto"/>
                </w:tcBorders>
              </w:tcPr>
            </w:tcPrChange>
          </w:tcPr>
          <w:p w14:paraId="5E628A5F" w14:textId="77777777" w:rsidR="00F970C9" w:rsidRPr="004C1F5B" w:rsidRDefault="00F970C9" w:rsidP="00E863EB">
            <w:pPr>
              <w:keepNext/>
              <w:keepLines/>
              <w:spacing w:after="0"/>
              <w:ind w:left="852"/>
              <w:rPr>
                <w:rFonts w:ascii="Arial" w:eastAsia="Batang" w:hAnsi="Arial"/>
                <w:sz w:val="18"/>
                <w:lang w:val="fr-FR"/>
              </w:rPr>
            </w:pPr>
            <w:r w:rsidRPr="004C1F5B">
              <w:rPr>
                <w:rFonts w:ascii="Arial" w:eastAsia="Batang" w:hAnsi="Arial"/>
                <w:sz w:val="18"/>
                <w:lang w:val="fr-FR"/>
              </w:rPr>
              <w:t>&gt;&gt;&gt;&gt; gNB-DU UE F1AP ID</w:t>
            </w:r>
          </w:p>
        </w:tc>
        <w:tc>
          <w:tcPr>
            <w:tcW w:w="1044" w:type="dxa"/>
            <w:tcBorders>
              <w:top w:val="single" w:sz="4" w:space="0" w:color="auto"/>
              <w:left w:val="single" w:sz="4" w:space="0" w:color="auto"/>
              <w:bottom w:val="single" w:sz="4" w:space="0" w:color="auto"/>
              <w:right w:val="single" w:sz="4" w:space="0" w:color="auto"/>
            </w:tcBorders>
            <w:tcPrChange w:id="1225" w:author="MCC" w:date="2023-06-14T08:57:00Z">
              <w:tcPr>
                <w:tcW w:w="1044" w:type="dxa"/>
                <w:tcBorders>
                  <w:top w:val="single" w:sz="4" w:space="0" w:color="auto"/>
                  <w:left w:val="single" w:sz="4" w:space="0" w:color="auto"/>
                  <w:bottom w:val="single" w:sz="4" w:space="0" w:color="auto"/>
                  <w:right w:val="single" w:sz="4" w:space="0" w:color="auto"/>
                </w:tcBorders>
              </w:tcPr>
            </w:tcPrChange>
          </w:tcPr>
          <w:p w14:paraId="056355E0" w14:textId="77777777" w:rsidR="00F970C9" w:rsidRPr="00356814" w:rsidRDefault="00F970C9" w:rsidP="008F144E">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Change w:id="1226" w:author="MCC" w:date="2023-06-14T08:57:00Z">
              <w:tcPr>
                <w:tcW w:w="1708" w:type="dxa"/>
                <w:tcBorders>
                  <w:top w:val="single" w:sz="4" w:space="0" w:color="auto"/>
                  <w:left w:val="single" w:sz="4" w:space="0" w:color="auto"/>
                  <w:bottom w:val="single" w:sz="4" w:space="0" w:color="auto"/>
                  <w:right w:val="single" w:sz="4" w:space="0" w:color="auto"/>
                </w:tcBorders>
              </w:tcPr>
            </w:tcPrChange>
          </w:tcPr>
          <w:p w14:paraId="4EE2336A" w14:textId="77777777" w:rsidR="00F970C9" w:rsidRPr="00356814"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Change w:id="1227" w:author="MCC" w:date="2023-06-14T08:57:00Z">
              <w:tcPr>
                <w:tcW w:w="1259" w:type="dxa"/>
                <w:tcBorders>
                  <w:top w:val="single" w:sz="4" w:space="0" w:color="auto"/>
                  <w:left w:val="single" w:sz="4" w:space="0" w:color="auto"/>
                  <w:bottom w:val="single" w:sz="4" w:space="0" w:color="auto"/>
                  <w:right w:val="single" w:sz="4" w:space="0" w:color="auto"/>
                </w:tcBorders>
              </w:tcPr>
            </w:tcPrChange>
          </w:tcPr>
          <w:p w14:paraId="56DB3675" w14:textId="77777777" w:rsidR="00F970C9" w:rsidRPr="00356814" w:rsidRDefault="00F970C9" w:rsidP="00E863EB">
            <w:pPr>
              <w:keepNext/>
              <w:keepLines/>
              <w:spacing w:after="0"/>
              <w:rPr>
                <w:rFonts w:ascii="Arial" w:hAnsi="Arial" w:cs="Arial"/>
                <w:sz w:val="18"/>
                <w:szCs w:val="18"/>
                <w:lang w:eastAsia="ja-JP"/>
              </w:rPr>
            </w:pPr>
            <w:r w:rsidRPr="00356814">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Change w:id="1228" w:author="MCC" w:date="2023-06-14T08:57:00Z">
              <w:tcPr>
                <w:tcW w:w="1288" w:type="dxa"/>
                <w:tcBorders>
                  <w:top w:val="single" w:sz="4" w:space="0" w:color="auto"/>
                  <w:left w:val="single" w:sz="4" w:space="0" w:color="auto"/>
                  <w:bottom w:val="single" w:sz="4" w:space="0" w:color="auto"/>
                  <w:right w:val="single" w:sz="4" w:space="0" w:color="auto"/>
                </w:tcBorders>
              </w:tcPr>
            </w:tcPrChange>
          </w:tcPr>
          <w:p w14:paraId="32C51540" w14:textId="77777777" w:rsidR="00F970C9" w:rsidRPr="00356814" w:rsidRDefault="00F970C9" w:rsidP="008F144E">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Change w:id="1229" w:author="MCC" w:date="2023-06-14T08:57:00Z">
              <w:tcPr>
                <w:tcW w:w="1288" w:type="dxa"/>
                <w:tcBorders>
                  <w:top w:val="single" w:sz="4" w:space="0" w:color="auto"/>
                  <w:left w:val="single" w:sz="4" w:space="0" w:color="auto"/>
                  <w:bottom w:val="single" w:sz="4" w:space="0" w:color="auto"/>
                  <w:right w:val="single" w:sz="4" w:space="0" w:color="auto"/>
                </w:tcBorders>
              </w:tcPr>
            </w:tcPrChange>
          </w:tcPr>
          <w:p w14:paraId="4DCCFD8F"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Change w:id="1230" w:author="MCC" w:date="2023-06-14T08:57:00Z">
              <w:tcPr>
                <w:tcW w:w="1274" w:type="dxa"/>
                <w:tcBorders>
                  <w:top w:val="single" w:sz="4" w:space="0" w:color="auto"/>
                  <w:left w:val="single" w:sz="4" w:space="0" w:color="auto"/>
                  <w:bottom w:val="single" w:sz="4" w:space="0" w:color="auto"/>
                  <w:right w:val="single" w:sz="4" w:space="0" w:color="auto"/>
                </w:tcBorders>
              </w:tcPr>
            </w:tcPrChange>
          </w:tcPr>
          <w:p w14:paraId="4C283176" w14:textId="77777777" w:rsidR="00F970C9" w:rsidRPr="00356814" w:rsidRDefault="00F970C9" w:rsidP="008F144E">
            <w:pPr>
              <w:keepNext/>
              <w:keepLines/>
              <w:spacing w:after="0"/>
              <w:jc w:val="center"/>
              <w:rPr>
                <w:rFonts w:ascii="Arial" w:hAnsi="Arial" w:cs="Arial"/>
                <w:sz w:val="18"/>
                <w:szCs w:val="18"/>
                <w:lang w:eastAsia="ja-JP"/>
              </w:rPr>
            </w:pPr>
          </w:p>
        </w:tc>
      </w:tr>
    </w:tbl>
    <w:p w14:paraId="0697B67F" w14:textId="77777777" w:rsidR="00F970C9" w:rsidRPr="00356814"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149D22B" w14:textId="77777777" w:rsidTr="00FE116A">
        <w:trPr>
          <w:jc w:val="center"/>
        </w:trPr>
        <w:tc>
          <w:tcPr>
            <w:tcW w:w="3686" w:type="dxa"/>
          </w:tcPr>
          <w:p w14:paraId="0540D160"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 bound</w:t>
            </w:r>
          </w:p>
        </w:tc>
        <w:tc>
          <w:tcPr>
            <w:tcW w:w="5670" w:type="dxa"/>
          </w:tcPr>
          <w:p w14:paraId="22ACFBE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03F9F7A6" w14:textId="77777777" w:rsidTr="00FE116A">
        <w:trPr>
          <w:jc w:val="center"/>
        </w:trPr>
        <w:tc>
          <w:tcPr>
            <w:tcW w:w="3686" w:type="dxa"/>
          </w:tcPr>
          <w:p w14:paraId="6810AD5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maxnoofIndividualF1ConnectionsToReset</w:t>
            </w:r>
          </w:p>
        </w:tc>
        <w:tc>
          <w:tcPr>
            <w:tcW w:w="5670" w:type="dxa"/>
          </w:tcPr>
          <w:p w14:paraId="62D7984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Maximum no. of UE-associated logical F1-connections allowed to reset in one message. Value is 65536.</w:t>
            </w:r>
          </w:p>
        </w:tc>
      </w:tr>
    </w:tbl>
    <w:p w14:paraId="279E4797" w14:textId="77777777" w:rsidR="00F970C9" w:rsidRPr="00356814" w:rsidRDefault="00F970C9" w:rsidP="00FE116A"/>
    <w:p w14:paraId="7E2D2CBD" w14:textId="77777777" w:rsidR="00F970C9" w:rsidRPr="00356814" w:rsidRDefault="00F970C9" w:rsidP="002A13C9">
      <w:pPr>
        <w:pStyle w:val="Heading4"/>
      </w:pPr>
      <w:bookmarkStart w:id="1231" w:name="_Toc20955854"/>
      <w:bookmarkStart w:id="1232" w:name="_Toc29404193"/>
      <w:bookmarkStart w:id="1233" w:name="_Toc36556589"/>
      <w:bookmarkStart w:id="1234" w:name="_Toc45832733"/>
      <w:bookmarkStart w:id="1235" w:name="_Toc51763366"/>
      <w:bookmarkStart w:id="1236" w:name="_Toc64448307"/>
      <w:bookmarkStart w:id="1237" w:name="_Toc74153353"/>
      <w:bookmarkStart w:id="1238" w:name="_Toc88657404"/>
      <w:r w:rsidRPr="00356814">
        <w:t>9.2.1.2</w:t>
      </w:r>
      <w:r w:rsidRPr="00356814">
        <w:tab/>
        <w:t>RESET ACKNOWLEDGE</w:t>
      </w:r>
      <w:bookmarkEnd w:id="1231"/>
      <w:bookmarkEnd w:id="1232"/>
      <w:bookmarkEnd w:id="1233"/>
      <w:bookmarkEnd w:id="1234"/>
      <w:bookmarkEnd w:id="1235"/>
      <w:bookmarkEnd w:id="1236"/>
      <w:bookmarkEnd w:id="1237"/>
      <w:bookmarkEnd w:id="1238"/>
    </w:p>
    <w:p w14:paraId="261A5A67" w14:textId="77777777" w:rsidR="00F970C9" w:rsidRPr="00356814" w:rsidRDefault="00F970C9" w:rsidP="00FE116A">
      <w:r w:rsidRPr="00356814">
        <w:t>This message is sent by both the gNB-CU and the gNB-DU as a response to a RESET</w:t>
      </w:r>
      <w:r w:rsidRPr="00356814">
        <w:rPr>
          <w:rFonts w:eastAsia="MS Mincho"/>
        </w:rPr>
        <w:t xml:space="preserve"> message</w:t>
      </w:r>
      <w:r w:rsidRPr="00356814">
        <w:t>.</w:t>
      </w:r>
    </w:p>
    <w:p w14:paraId="5C0AF21D" w14:textId="77777777" w:rsidR="00F970C9" w:rsidRPr="004C1F5B" w:rsidRDefault="00F970C9" w:rsidP="00FE116A">
      <w:pPr>
        <w:rPr>
          <w:lang w:val="fr-FR"/>
        </w:rPr>
      </w:pPr>
      <w:r w:rsidRPr="004C1F5B">
        <w:rPr>
          <w:lang w:val="fr-FR"/>
        </w:rPr>
        <w:t xml:space="preserve">Direction: gNB-DU </w:t>
      </w:r>
      <w:r w:rsidRPr="00356814">
        <w:sym w:font="Symbol" w:char="F0AE"/>
      </w:r>
      <w:r w:rsidRPr="004C1F5B">
        <w:rPr>
          <w:lang w:val="fr-FR"/>
        </w:rPr>
        <w:t xml:space="preserve"> gNB-CU and gNB-CU </w:t>
      </w:r>
      <w:r w:rsidRPr="00356814">
        <w:sym w:font="Symbol" w:char="F0AE"/>
      </w:r>
      <w:r w:rsidRPr="004C1F5B">
        <w:rPr>
          <w:lang w:val="fr-FR"/>
        </w:rPr>
        <w:t xml:space="preserve"> gNB-DU.</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239" w:author="MCC" w:date="2023-06-14T08:57: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317"/>
        <w:gridCol w:w="1708"/>
        <w:gridCol w:w="1259"/>
        <w:gridCol w:w="1288"/>
        <w:gridCol w:w="806"/>
        <w:gridCol w:w="1134"/>
        <w:tblGridChange w:id="1240">
          <w:tblGrid>
            <w:gridCol w:w="2351"/>
            <w:gridCol w:w="1317"/>
            <w:gridCol w:w="1708"/>
            <w:gridCol w:w="1259"/>
            <w:gridCol w:w="1288"/>
            <w:gridCol w:w="1288"/>
            <w:gridCol w:w="1274"/>
          </w:tblGrid>
        </w:tblGridChange>
      </w:tblGrid>
      <w:tr w:rsidR="00F970C9" w:rsidRPr="00356814" w14:paraId="509EF599" w14:textId="77777777" w:rsidTr="00AB0EE1">
        <w:tc>
          <w:tcPr>
            <w:tcW w:w="2351" w:type="dxa"/>
            <w:tcPrChange w:id="1241" w:author="MCC" w:date="2023-06-14T08:57:00Z">
              <w:tcPr>
                <w:tcW w:w="2351" w:type="dxa"/>
              </w:tcPr>
            </w:tcPrChange>
          </w:tcPr>
          <w:p w14:paraId="2AF7346E"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317" w:type="dxa"/>
            <w:tcPrChange w:id="1242" w:author="MCC" w:date="2023-06-14T08:57:00Z">
              <w:tcPr>
                <w:tcW w:w="1317" w:type="dxa"/>
              </w:tcPr>
            </w:tcPrChange>
          </w:tcPr>
          <w:p w14:paraId="68A3170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708" w:type="dxa"/>
            <w:tcPrChange w:id="1243" w:author="MCC" w:date="2023-06-14T08:57:00Z">
              <w:tcPr>
                <w:tcW w:w="1708" w:type="dxa"/>
              </w:tcPr>
            </w:tcPrChange>
          </w:tcPr>
          <w:p w14:paraId="53B77B2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259" w:type="dxa"/>
            <w:tcPrChange w:id="1244" w:author="MCC" w:date="2023-06-14T08:57:00Z">
              <w:tcPr>
                <w:tcW w:w="1259" w:type="dxa"/>
              </w:tcPr>
            </w:tcPrChange>
          </w:tcPr>
          <w:p w14:paraId="40FC5A90"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288" w:type="dxa"/>
            <w:tcPrChange w:id="1245" w:author="MCC" w:date="2023-06-14T08:57:00Z">
              <w:tcPr>
                <w:tcW w:w="1288" w:type="dxa"/>
              </w:tcPr>
            </w:tcPrChange>
          </w:tcPr>
          <w:p w14:paraId="2C2B268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806" w:type="dxa"/>
            <w:tcPrChange w:id="1246" w:author="MCC" w:date="2023-06-14T08:57:00Z">
              <w:tcPr>
                <w:tcW w:w="1288" w:type="dxa"/>
              </w:tcPr>
            </w:tcPrChange>
          </w:tcPr>
          <w:p w14:paraId="0E719EDA"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134" w:type="dxa"/>
            <w:tcPrChange w:id="1247" w:author="MCC" w:date="2023-06-14T08:57:00Z">
              <w:tcPr>
                <w:tcW w:w="1274" w:type="dxa"/>
              </w:tcPr>
            </w:tcPrChange>
          </w:tcPr>
          <w:p w14:paraId="37E7BF34"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62C70EF" w14:textId="77777777" w:rsidTr="00AB0EE1">
        <w:tc>
          <w:tcPr>
            <w:tcW w:w="2351" w:type="dxa"/>
            <w:tcPrChange w:id="1248" w:author="MCC" w:date="2023-06-14T08:57:00Z">
              <w:tcPr>
                <w:tcW w:w="2351" w:type="dxa"/>
              </w:tcPr>
            </w:tcPrChange>
          </w:tcPr>
          <w:p w14:paraId="7D40C1E6"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1317" w:type="dxa"/>
            <w:tcPrChange w:id="1249" w:author="MCC" w:date="2023-06-14T08:57:00Z">
              <w:tcPr>
                <w:tcW w:w="1317" w:type="dxa"/>
              </w:tcPr>
            </w:tcPrChange>
          </w:tcPr>
          <w:p w14:paraId="385B9429"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708" w:type="dxa"/>
            <w:tcPrChange w:id="1250" w:author="MCC" w:date="2023-06-14T08:57:00Z">
              <w:tcPr>
                <w:tcW w:w="1708" w:type="dxa"/>
              </w:tcPr>
            </w:tcPrChange>
          </w:tcPr>
          <w:p w14:paraId="2C4FA942" w14:textId="77777777" w:rsidR="00F970C9" w:rsidRPr="00356814" w:rsidRDefault="00F970C9" w:rsidP="00FE116A">
            <w:pPr>
              <w:keepNext/>
              <w:keepLines/>
              <w:spacing w:after="0"/>
              <w:rPr>
                <w:rFonts w:ascii="Arial" w:hAnsi="Arial" w:cs="Arial"/>
                <w:sz w:val="18"/>
                <w:szCs w:val="18"/>
                <w:lang w:eastAsia="ja-JP"/>
              </w:rPr>
            </w:pPr>
          </w:p>
        </w:tc>
        <w:tc>
          <w:tcPr>
            <w:tcW w:w="1259" w:type="dxa"/>
            <w:tcPrChange w:id="1251" w:author="MCC" w:date="2023-06-14T08:57:00Z">
              <w:tcPr>
                <w:tcW w:w="1259" w:type="dxa"/>
              </w:tcPr>
            </w:tcPrChange>
          </w:tcPr>
          <w:p w14:paraId="071D23F1"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1288" w:type="dxa"/>
            <w:tcPrChange w:id="1252" w:author="MCC" w:date="2023-06-14T08:57:00Z">
              <w:tcPr>
                <w:tcW w:w="1288" w:type="dxa"/>
              </w:tcPr>
            </w:tcPrChange>
          </w:tcPr>
          <w:p w14:paraId="03F89BA9" w14:textId="77777777" w:rsidR="00F970C9" w:rsidRPr="00356814" w:rsidRDefault="00F970C9" w:rsidP="00FE116A">
            <w:pPr>
              <w:keepNext/>
              <w:keepLines/>
              <w:spacing w:after="0"/>
              <w:rPr>
                <w:rFonts w:ascii="Arial" w:hAnsi="Arial" w:cs="Arial"/>
                <w:sz w:val="18"/>
                <w:szCs w:val="18"/>
                <w:lang w:eastAsia="ja-JP"/>
              </w:rPr>
            </w:pPr>
          </w:p>
        </w:tc>
        <w:tc>
          <w:tcPr>
            <w:tcW w:w="806" w:type="dxa"/>
            <w:tcPrChange w:id="1253" w:author="MCC" w:date="2023-06-14T08:57:00Z">
              <w:tcPr>
                <w:tcW w:w="1288" w:type="dxa"/>
              </w:tcPr>
            </w:tcPrChange>
          </w:tcPr>
          <w:p w14:paraId="7378645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PrChange w:id="1254" w:author="MCC" w:date="2023-06-14T08:57:00Z">
              <w:tcPr>
                <w:tcW w:w="1274" w:type="dxa"/>
              </w:tcPr>
            </w:tcPrChange>
          </w:tcPr>
          <w:p w14:paraId="6CADE4B9"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490BE8B5" w14:textId="77777777" w:rsidTr="00AB0EE1">
        <w:tc>
          <w:tcPr>
            <w:tcW w:w="2351" w:type="dxa"/>
            <w:tcBorders>
              <w:top w:val="single" w:sz="4" w:space="0" w:color="auto"/>
              <w:left w:val="single" w:sz="4" w:space="0" w:color="auto"/>
              <w:bottom w:val="single" w:sz="4" w:space="0" w:color="auto"/>
              <w:right w:val="single" w:sz="4" w:space="0" w:color="auto"/>
            </w:tcBorders>
            <w:tcPrChange w:id="1255" w:author="MCC" w:date="2023-06-14T08:57:00Z">
              <w:tcPr>
                <w:tcW w:w="2351" w:type="dxa"/>
                <w:tcBorders>
                  <w:top w:val="single" w:sz="4" w:space="0" w:color="auto"/>
                  <w:left w:val="single" w:sz="4" w:space="0" w:color="auto"/>
                  <w:bottom w:val="single" w:sz="4" w:space="0" w:color="auto"/>
                  <w:right w:val="single" w:sz="4" w:space="0" w:color="auto"/>
                </w:tcBorders>
              </w:tcPr>
            </w:tcPrChange>
          </w:tcPr>
          <w:p w14:paraId="51F57809"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317" w:type="dxa"/>
            <w:tcBorders>
              <w:top w:val="single" w:sz="4" w:space="0" w:color="auto"/>
              <w:left w:val="single" w:sz="4" w:space="0" w:color="auto"/>
              <w:bottom w:val="single" w:sz="4" w:space="0" w:color="auto"/>
              <w:right w:val="single" w:sz="4" w:space="0" w:color="auto"/>
            </w:tcBorders>
            <w:tcPrChange w:id="1256" w:author="MCC" w:date="2023-06-14T08:57:00Z">
              <w:tcPr>
                <w:tcW w:w="1317" w:type="dxa"/>
                <w:tcBorders>
                  <w:top w:val="single" w:sz="4" w:space="0" w:color="auto"/>
                  <w:left w:val="single" w:sz="4" w:space="0" w:color="auto"/>
                  <w:bottom w:val="single" w:sz="4" w:space="0" w:color="auto"/>
                  <w:right w:val="single" w:sz="4" w:space="0" w:color="auto"/>
                </w:tcBorders>
              </w:tcPr>
            </w:tcPrChange>
          </w:tcPr>
          <w:p w14:paraId="510ACABC"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Change w:id="1257" w:author="MCC" w:date="2023-06-14T08:57:00Z">
              <w:tcPr>
                <w:tcW w:w="1708" w:type="dxa"/>
                <w:tcBorders>
                  <w:top w:val="single" w:sz="4" w:space="0" w:color="auto"/>
                  <w:left w:val="single" w:sz="4" w:space="0" w:color="auto"/>
                  <w:bottom w:val="single" w:sz="4" w:space="0" w:color="auto"/>
                  <w:right w:val="single" w:sz="4" w:space="0" w:color="auto"/>
                </w:tcBorders>
              </w:tcPr>
            </w:tcPrChange>
          </w:tcPr>
          <w:p w14:paraId="2610637E" w14:textId="77777777" w:rsidR="00F970C9" w:rsidRPr="00356814" w:rsidRDefault="00F970C9" w:rsidP="00477030">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Change w:id="1258" w:author="MCC" w:date="2023-06-14T08:57:00Z">
              <w:tcPr>
                <w:tcW w:w="1259" w:type="dxa"/>
                <w:tcBorders>
                  <w:top w:val="single" w:sz="4" w:space="0" w:color="auto"/>
                  <w:left w:val="single" w:sz="4" w:space="0" w:color="auto"/>
                  <w:bottom w:val="single" w:sz="4" w:space="0" w:color="auto"/>
                  <w:right w:val="single" w:sz="4" w:space="0" w:color="auto"/>
                </w:tcBorders>
              </w:tcPr>
            </w:tcPrChange>
          </w:tcPr>
          <w:p w14:paraId="5DC5A067"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1288" w:type="dxa"/>
            <w:tcBorders>
              <w:top w:val="single" w:sz="4" w:space="0" w:color="auto"/>
              <w:left w:val="single" w:sz="4" w:space="0" w:color="auto"/>
              <w:bottom w:val="single" w:sz="4" w:space="0" w:color="auto"/>
              <w:right w:val="single" w:sz="4" w:space="0" w:color="auto"/>
            </w:tcBorders>
            <w:tcPrChange w:id="1259" w:author="MCC" w:date="2023-06-14T08:57:00Z">
              <w:tcPr>
                <w:tcW w:w="1288" w:type="dxa"/>
                <w:tcBorders>
                  <w:top w:val="single" w:sz="4" w:space="0" w:color="auto"/>
                  <w:left w:val="single" w:sz="4" w:space="0" w:color="auto"/>
                  <w:bottom w:val="single" w:sz="4" w:space="0" w:color="auto"/>
                  <w:right w:val="single" w:sz="4" w:space="0" w:color="auto"/>
                </w:tcBorders>
              </w:tcPr>
            </w:tcPrChange>
          </w:tcPr>
          <w:p w14:paraId="01A78223" w14:textId="77777777" w:rsidR="00F970C9" w:rsidRPr="00356814" w:rsidRDefault="00F970C9" w:rsidP="00477030">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Change w:id="1260" w:author="MCC" w:date="2023-06-14T08:57:00Z">
              <w:tcPr>
                <w:tcW w:w="1288" w:type="dxa"/>
                <w:tcBorders>
                  <w:top w:val="single" w:sz="4" w:space="0" w:color="auto"/>
                  <w:left w:val="single" w:sz="4" w:space="0" w:color="auto"/>
                  <w:bottom w:val="single" w:sz="4" w:space="0" w:color="auto"/>
                  <w:right w:val="single" w:sz="4" w:space="0" w:color="auto"/>
                </w:tcBorders>
              </w:tcPr>
            </w:tcPrChange>
          </w:tcPr>
          <w:p w14:paraId="12382FB7"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261" w:author="MCC" w:date="2023-06-14T08:57:00Z">
              <w:tcPr>
                <w:tcW w:w="1274" w:type="dxa"/>
                <w:tcBorders>
                  <w:top w:val="single" w:sz="4" w:space="0" w:color="auto"/>
                  <w:left w:val="single" w:sz="4" w:space="0" w:color="auto"/>
                  <w:bottom w:val="single" w:sz="4" w:space="0" w:color="auto"/>
                  <w:right w:val="single" w:sz="4" w:space="0" w:color="auto"/>
                </w:tcBorders>
              </w:tcPr>
            </w:tcPrChange>
          </w:tcPr>
          <w:p w14:paraId="108B3F66"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7DFC0FAB" w14:textId="77777777" w:rsidTr="00AB0EE1">
        <w:tc>
          <w:tcPr>
            <w:tcW w:w="2351" w:type="dxa"/>
            <w:tcPrChange w:id="1262" w:author="MCC" w:date="2023-06-14T08:57:00Z">
              <w:tcPr>
                <w:tcW w:w="2351" w:type="dxa"/>
              </w:tcPr>
            </w:tcPrChange>
          </w:tcPr>
          <w:p w14:paraId="68EB563C" w14:textId="77777777" w:rsidR="00F970C9" w:rsidRPr="00356814" w:rsidRDefault="00F970C9" w:rsidP="00FE116A">
            <w:pPr>
              <w:keepNext/>
              <w:keepLines/>
              <w:spacing w:after="0"/>
              <w:rPr>
                <w:rFonts w:ascii="Arial" w:hAnsi="Arial" w:cs="Arial"/>
                <w:b/>
                <w:sz w:val="18"/>
                <w:szCs w:val="18"/>
                <w:lang w:eastAsia="ja-JP"/>
              </w:rPr>
            </w:pPr>
            <w:r w:rsidRPr="00356814">
              <w:rPr>
                <w:rFonts w:ascii="Arial" w:hAnsi="Arial" w:cs="Arial"/>
                <w:b/>
                <w:sz w:val="18"/>
                <w:szCs w:val="18"/>
                <w:lang w:eastAsia="ja-JP"/>
              </w:rPr>
              <w:t>UE-associated logical F1-connection list</w:t>
            </w:r>
          </w:p>
        </w:tc>
        <w:tc>
          <w:tcPr>
            <w:tcW w:w="1317" w:type="dxa"/>
            <w:tcPrChange w:id="1263" w:author="MCC" w:date="2023-06-14T08:57:00Z">
              <w:tcPr>
                <w:tcW w:w="1317" w:type="dxa"/>
              </w:tcPr>
            </w:tcPrChange>
          </w:tcPr>
          <w:p w14:paraId="2758224D" w14:textId="77777777" w:rsidR="00F970C9" w:rsidRPr="00356814" w:rsidRDefault="00F970C9" w:rsidP="00FE116A">
            <w:pPr>
              <w:keepNext/>
              <w:keepLines/>
              <w:spacing w:after="0"/>
              <w:rPr>
                <w:rFonts w:ascii="Arial" w:hAnsi="Arial" w:cs="Arial"/>
                <w:sz w:val="18"/>
                <w:szCs w:val="18"/>
                <w:lang w:eastAsia="ja-JP"/>
              </w:rPr>
            </w:pPr>
          </w:p>
        </w:tc>
        <w:tc>
          <w:tcPr>
            <w:tcW w:w="1708" w:type="dxa"/>
            <w:tcPrChange w:id="1264" w:author="MCC" w:date="2023-06-14T08:57:00Z">
              <w:tcPr>
                <w:tcW w:w="1708" w:type="dxa"/>
              </w:tcPr>
            </w:tcPrChange>
          </w:tcPr>
          <w:p w14:paraId="7B28AA07" w14:textId="77777777" w:rsidR="00F970C9" w:rsidRPr="00356814" w:rsidRDefault="00F970C9" w:rsidP="00FE116A">
            <w:pPr>
              <w:keepNext/>
              <w:keepLines/>
              <w:spacing w:after="0"/>
              <w:rPr>
                <w:rFonts w:ascii="Arial" w:hAnsi="Arial" w:cs="Arial"/>
                <w:i/>
                <w:sz w:val="18"/>
                <w:szCs w:val="18"/>
                <w:lang w:eastAsia="ja-JP"/>
              </w:rPr>
            </w:pPr>
            <w:r w:rsidRPr="00356814">
              <w:rPr>
                <w:rFonts w:ascii="Arial" w:hAnsi="Arial" w:cs="Arial"/>
                <w:i/>
                <w:sz w:val="18"/>
                <w:szCs w:val="18"/>
                <w:lang w:eastAsia="ja-JP"/>
              </w:rPr>
              <w:t>0..1</w:t>
            </w:r>
          </w:p>
        </w:tc>
        <w:tc>
          <w:tcPr>
            <w:tcW w:w="1259" w:type="dxa"/>
            <w:tcPrChange w:id="1265" w:author="MCC" w:date="2023-06-14T08:57:00Z">
              <w:tcPr>
                <w:tcW w:w="1259" w:type="dxa"/>
              </w:tcPr>
            </w:tcPrChange>
          </w:tcPr>
          <w:p w14:paraId="620FC860" w14:textId="77777777" w:rsidR="00F970C9" w:rsidRPr="00356814" w:rsidRDefault="00F970C9" w:rsidP="00FE116A">
            <w:pPr>
              <w:keepNext/>
              <w:keepLines/>
              <w:spacing w:after="0"/>
              <w:rPr>
                <w:rFonts w:ascii="Arial" w:hAnsi="Arial" w:cs="Arial"/>
                <w:sz w:val="18"/>
                <w:szCs w:val="18"/>
                <w:lang w:eastAsia="ja-JP"/>
              </w:rPr>
            </w:pPr>
          </w:p>
        </w:tc>
        <w:tc>
          <w:tcPr>
            <w:tcW w:w="1288" w:type="dxa"/>
            <w:tcPrChange w:id="1266" w:author="MCC" w:date="2023-06-14T08:57:00Z">
              <w:tcPr>
                <w:tcW w:w="1288" w:type="dxa"/>
              </w:tcPr>
            </w:tcPrChange>
          </w:tcPr>
          <w:p w14:paraId="1286F234" w14:textId="77777777" w:rsidR="00F970C9" w:rsidRPr="00356814" w:rsidRDefault="00F970C9" w:rsidP="00FE116A">
            <w:pPr>
              <w:keepNext/>
              <w:keepLines/>
              <w:spacing w:after="0"/>
              <w:rPr>
                <w:rFonts w:ascii="Arial" w:hAnsi="Arial" w:cs="Arial"/>
                <w:sz w:val="18"/>
                <w:szCs w:val="18"/>
                <w:lang w:eastAsia="ja-JP"/>
              </w:rPr>
            </w:pPr>
          </w:p>
        </w:tc>
        <w:tc>
          <w:tcPr>
            <w:tcW w:w="806" w:type="dxa"/>
            <w:tcPrChange w:id="1267" w:author="MCC" w:date="2023-06-14T08:57:00Z">
              <w:tcPr>
                <w:tcW w:w="1288" w:type="dxa"/>
              </w:tcPr>
            </w:tcPrChange>
          </w:tcPr>
          <w:p w14:paraId="5E067ADF"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PrChange w:id="1268" w:author="MCC" w:date="2023-06-14T08:57:00Z">
              <w:tcPr>
                <w:tcW w:w="1274" w:type="dxa"/>
              </w:tcPr>
            </w:tcPrChange>
          </w:tcPr>
          <w:p w14:paraId="39A4AFE1"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9C4F40F" w14:textId="77777777" w:rsidTr="00AB0EE1">
        <w:tc>
          <w:tcPr>
            <w:tcW w:w="2351" w:type="dxa"/>
            <w:tcPrChange w:id="1269" w:author="MCC" w:date="2023-06-14T08:57:00Z">
              <w:tcPr>
                <w:tcW w:w="2351" w:type="dxa"/>
              </w:tcPr>
            </w:tcPrChange>
          </w:tcPr>
          <w:p w14:paraId="49F21785" w14:textId="77777777" w:rsidR="00F970C9" w:rsidRPr="00356814" w:rsidRDefault="00F970C9" w:rsidP="00FE116A">
            <w:pPr>
              <w:keepNext/>
              <w:keepLines/>
              <w:spacing w:after="0"/>
              <w:ind w:left="142"/>
              <w:rPr>
                <w:rFonts w:ascii="Arial" w:hAnsi="Arial" w:cs="Arial"/>
                <w:b/>
                <w:sz w:val="18"/>
                <w:szCs w:val="18"/>
                <w:lang w:eastAsia="ja-JP"/>
              </w:rPr>
            </w:pPr>
            <w:r w:rsidRPr="00356814">
              <w:rPr>
                <w:rFonts w:ascii="Arial" w:hAnsi="Arial" w:cs="Arial"/>
                <w:b/>
                <w:sz w:val="18"/>
                <w:szCs w:val="18"/>
                <w:lang w:eastAsia="ja-JP"/>
              </w:rPr>
              <w:t>&gt;UE-associated logical F1-connection Item</w:t>
            </w:r>
          </w:p>
        </w:tc>
        <w:tc>
          <w:tcPr>
            <w:tcW w:w="1317" w:type="dxa"/>
            <w:tcPrChange w:id="1270" w:author="MCC" w:date="2023-06-14T08:57:00Z">
              <w:tcPr>
                <w:tcW w:w="1317" w:type="dxa"/>
              </w:tcPr>
            </w:tcPrChange>
          </w:tcPr>
          <w:p w14:paraId="677D21A8" w14:textId="77777777" w:rsidR="00F970C9" w:rsidRPr="00356814" w:rsidRDefault="00F970C9" w:rsidP="00FE116A">
            <w:pPr>
              <w:keepNext/>
              <w:keepLines/>
              <w:spacing w:after="0"/>
              <w:rPr>
                <w:rFonts w:ascii="Arial" w:hAnsi="Arial" w:cs="Arial"/>
                <w:sz w:val="18"/>
                <w:szCs w:val="18"/>
                <w:lang w:eastAsia="ja-JP"/>
              </w:rPr>
            </w:pPr>
          </w:p>
        </w:tc>
        <w:tc>
          <w:tcPr>
            <w:tcW w:w="1708" w:type="dxa"/>
            <w:tcPrChange w:id="1271" w:author="MCC" w:date="2023-06-14T08:57:00Z">
              <w:tcPr>
                <w:tcW w:w="1708" w:type="dxa"/>
              </w:tcPr>
            </w:tcPrChange>
          </w:tcPr>
          <w:p w14:paraId="468109CA" w14:textId="77777777" w:rsidR="00F970C9" w:rsidRPr="00356814" w:rsidRDefault="00F970C9" w:rsidP="00FE116A">
            <w:pPr>
              <w:keepNext/>
              <w:keepLines/>
              <w:spacing w:after="0"/>
              <w:rPr>
                <w:rFonts w:ascii="Arial" w:hAnsi="Arial" w:cs="Arial"/>
                <w:i/>
                <w:sz w:val="18"/>
                <w:szCs w:val="18"/>
                <w:lang w:eastAsia="ja-JP"/>
              </w:rPr>
            </w:pPr>
            <w:r w:rsidRPr="00356814">
              <w:rPr>
                <w:rFonts w:ascii="Arial" w:hAnsi="Arial" w:cs="Arial"/>
                <w:i/>
                <w:sz w:val="18"/>
                <w:szCs w:val="18"/>
                <w:lang w:eastAsia="ja-JP"/>
              </w:rPr>
              <w:t>1 .. &lt;maxnoofIndividualF1ConnectionsToReset</w:t>
            </w:r>
            <w:r w:rsidRPr="00356814">
              <w:rPr>
                <w:rFonts w:ascii="Arial" w:eastAsia="MS Mincho" w:hAnsi="Arial" w:cs="Arial"/>
                <w:i/>
                <w:sz w:val="18"/>
                <w:szCs w:val="18"/>
                <w:lang w:eastAsia="ja-JP"/>
              </w:rPr>
              <w:t>&gt;</w:t>
            </w:r>
          </w:p>
        </w:tc>
        <w:tc>
          <w:tcPr>
            <w:tcW w:w="1259" w:type="dxa"/>
            <w:tcPrChange w:id="1272" w:author="MCC" w:date="2023-06-14T08:57:00Z">
              <w:tcPr>
                <w:tcW w:w="1259" w:type="dxa"/>
              </w:tcPr>
            </w:tcPrChange>
          </w:tcPr>
          <w:p w14:paraId="5F616977" w14:textId="77777777" w:rsidR="00F970C9" w:rsidRPr="00356814" w:rsidRDefault="00F970C9" w:rsidP="00FE116A">
            <w:pPr>
              <w:keepNext/>
              <w:keepLines/>
              <w:spacing w:after="0"/>
              <w:rPr>
                <w:rFonts w:ascii="Arial" w:hAnsi="Arial" w:cs="Arial"/>
                <w:sz w:val="18"/>
                <w:szCs w:val="18"/>
                <w:lang w:eastAsia="ja-JP"/>
              </w:rPr>
            </w:pPr>
          </w:p>
        </w:tc>
        <w:tc>
          <w:tcPr>
            <w:tcW w:w="1288" w:type="dxa"/>
            <w:tcPrChange w:id="1273" w:author="MCC" w:date="2023-06-14T08:57:00Z">
              <w:tcPr>
                <w:tcW w:w="1288" w:type="dxa"/>
              </w:tcPr>
            </w:tcPrChange>
          </w:tcPr>
          <w:p w14:paraId="3717E754" w14:textId="77777777" w:rsidR="00F970C9" w:rsidRPr="00356814" w:rsidRDefault="00F970C9" w:rsidP="00FE116A">
            <w:pPr>
              <w:keepNext/>
              <w:keepLines/>
              <w:spacing w:after="0"/>
              <w:rPr>
                <w:rFonts w:ascii="Arial" w:hAnsi="Arial" w:cs="Arial"/>
                <w:sz w:val="18"/>
                <w:szCs w:val="18"/>
                <w:lang w:eastAsia="ja-JP"/>
              </w:rPr>
            </w:pPr>
          </w:p>
        </w:tc>
        <w:tc>
          <w:tcPr>
            <w:tcW w:w="806" w:type="dxa"/>
            <w:tcPrChange w:id="1274" w:author="MCC" w:date="2023-06-14T08:57:00Z">
              <w:tcPr>
                <w:tcW w:w="1288" w:type="dxa"/>
              </w:tcPr>
            </w:tcPrChange>
          </w:tcPr>
          <w:p w14:paraId="2B1246F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134" w:type="dxa"/>
            <w:tcPrChange w:id="1275" w:author="MCC" w:date="2023-06-14T08:57:00Z">
              <w:tcPr>
                <w:tcW w:w="1274" w:type="dxa"/>
              </w:tcPr>
            </w:tcPrChange>
          </w:tcPr>
          <w:p w14:paraId="7739A6E7"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5012B9A9" w14:textId="77777777" w:rsidTr="00AB0EE1">
        <w:tc>
          <w:tcPr>
            <w:tcW w:w="2351" w:type="dxa"/>
            <w:tcPrChange w:id="1276" w:author="MCC" w:date="2023-06-14T08:57:00Z">
              <w:tcPr>
                <w:tcW w:w="2351" w:type="dxa"/>
              </w:tcPr>
            </w:tcPrChange>
          </w:tcPr>
          <w:p w14:paraId="13D3E54E" w14:textId="77777777" w:rsidR="00F970C9" w:rsidRPr="00356814" w:rsidRDefault="00F970C9" w:rsidP="00FE116A">
            <w:pPr>
              <w:keepNext/>
              <w:keepLines/>
              <w:spacing w:after="0"/>
              <w:ind w:left="283"/>
              <w:rPr>
                <w:rFonts w:ascii="Arial" w:hAnsi="Arial" w:cs="Arial"/>
                <w:sz w:val="18"/>
                <w:szCs w:val="18"/>
                <w:lang w:eastAsia="ja-JP"/>
              </w:rPr>
            </w:pPr>
            <w:r w:rsidRPr="00356814">
              <w:rPr>
                <w:rFonts w:ascii="Arial" w:eastAsia="Batang" w:hAnsi="Arial" w:cs="Arial"/>
                <w:sz w:val="18"/>
                <w:szCs w:val="18"/>
                <w:lang w:eastAsia="ja-JP"/>
              </w:rPr>
              <w:t>&gt;&gt;gNB-CU</w:t>
            </w:r>
            <w:r w:rsidRPr="00356814">
              <w:rPr>
                <w:rFonts w:ascii="Arial" w:hAnsi="Arial" w:cs="Arial"/>
                <w:sz w:val="18"/>
                <w:szCs w:val="18"/>
                <w:lang w:eastAsia="ja-JP"/>
              </w:rPr>
              <w:t xml:space="preserve"> UE F1AP ID</w:t>
            </w:r>
          </w:p>
        </w:tc>
        <w:tc>
          <w:tcPr>
            <w:tcW w:w="1317" w:type="dxa"/>
            <w:tcPrChange w:id="1277" w:author="MCC" w:date="2023-06-14T08:57:00Z">
              <w:tcPr>
                <w:tcW w:w="1317" w:type="dxa"/>
              </w:tcPr>
            </w:tcPrChange>
          </w:tcPr>
          <w:p w14:paraId="43108C92"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708" w:type="dxa"/>
            <w:tcPrChange w:id="1278" w:author="MCC" w:date="2023-06-14T08:57:00Z">
              <w:tcPr>
                <w:tcW w:w="1708" w:type="dxa"/>
              </w:tcPr>
            </w:tcPrChange>
          </w:tcPr>
          <w:p w14:paraId="6CED8F75" w14:textId="77777777" w:rsidR="00F970C9" w:rsidRPr="00356814" w:rsidRDefault="00F970C9" w:rsidP="00FE116A">
            <w:pPr>
              <w:keepNext/>
              <w:keepLines/>
              <w:spacing w:after="0"/>
              <w:rPr>
                <w:rFonts w:ascii="Arial" w:hAnsi="Arial" w:cs="Arial"/>
                <w:sz w:val="18"/>
                <w:szCs w:val="18"/>
                <w:lang w:eastAsia="ja-JP"/>
              </w:rPr>
            </w:pPr>
          </w:p>
        </w:tc>
        <w:tc>
          <w:tcPr>
            <w:tcW w:w="1259" w:type="dxa"/>
            <w:tcPrChange w:id="1279" w:author="MCC" w:date="2023-06-14T08:57:00Z">
              <w:tcPr>
                <w:tcW w:w="1259" w:type="dxa"/>
              </w:tcPr>
            </w:tcPrChange>
          </w:tcPr>
          <w:p w14:paraId="70A57436"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9.3.1.4</w:t>
            </w:r>
          </w:p>
        </w:tc>
        <w:tc>
          <w:tcPr>
            <w:tcW w:w="1288" w:type="dxa"/>
            <w:tcPrChange w:id="1280" w:author="MCC" w:date="2023-06-14T08:57:00Z">
              <w:tcPr>
                <w:tcW w:w="1288" w:type="dxa"/>
              </w:tcPr>
            </w:tcPrChange>
          </w:tcPr>
          <w:p w14:paraId="16682D70" w14:textId="77777777" w:rsidR="00F970C9" w:rsidRPr="00356814" w:rsidRDefault="00F970C9" w:rsidP="00FE116A">
            <w:pPr>
              <w:keepNext/>
              <w:keepLines/>
              <w:spacing w:after="0"/>
              <w:rPr>
                <w:rFonts w:ascii="Arial" w:hAnsi="Arial" w:cs="Arial"/>
                <w:sz w:val="18"/>
                <w:szCs w:val="18"/>
                <w:lang w:eastAsia="ja-JP"/>
              </w:rPr>
            </w:pPr>
          </w:p>
        </w:tc>
        <w:tc>
          <w:tcPr>
            <w:tcW w:w="806" w:type="dxa"/>
            <w:tcPrChange w:id="1281" w:author="MCC" w:date="2023-06-14T08:57:00Z">
              <w:tcPr>
                <w:tcW w:w="1288" w:type="dxa"/>
              </w:tcPr>
            </w:tcPrChange>
          </w:tcPr>
          <w:p w14:paraId="35A3D1DE"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PrChange w:id="1282" w:author="MCC" w:date="2023-06-14T08:57:00Z">
              <w:tcPr>
                <w:tcW w:w="1274" w:type="dxa"/>
              </w:tcPr>
            </w:tcPrChange>
          </w:tcPr>
          <w:p w14:paraId="68B7039E"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09482E2F" w14:textId="77777777" w:rsidTr="00AB0EE1">
        <w:tc>
          <w:tcPr>
            <w:tcW w:w="2351" w:type="dxa"/>
            <w:tcBorders>
              <w:top w:val="single" w:sz="4" w:space="0" w:color="auto"/>
              <w:left w:val="single" w:sz="4" w:space="0" w:color="auto"/>
              <w:bottom w:val="single" w:sz="4" w:space="0" w:color="auto"/>
              <w:right w:val="single" w:sz="4" w:space="0" w:color="auto"/>
            </w:tcBorders>
            <w:tcPrChange w:id="1283" w:author="MCC" w:date="2023-06-14T08:57:00Z">
              <w:tcPr>
                <w:tcW w:w="2351" w:type="dxa"/>
                <w:tcBorders>
                  <w:top w:val="single" w:sz="4" w:space="0" w:color="auto"/>
                  <w:left w:val="single" w:sz="4" w:space="0" w:color="auto"/>
                  <w:bottom w:val="single" w:sz="4" w:space="0" w:color="auto"/>
                  <w:right w:val="single" w:sz="4" w:space="0" w:color="auto"/>
                </w:tcBorders>
              </w:tcPr>
            </w:tcPrChange>
          </w:tcPr>
          <w:p w14:paraId="79696C7F" w14:textId="77777777" w:rsidR="00F970C9" w:rsidRPr="004C1F5B" w:rsidRDefault="00F970C9" w:rsidP="00E863EB">
            <w:pPr>
              <w:keepNext/>
              <w:keepLines/>
              <w:spacing w:after="0"/>
              <w:ind w:left="283"/>
              <w:rPr>
                <w:rFonts w:ascii="Arial" w:eastAsia="Batang" w:hAnsi="Arial"/>
                <w:sz w:val="18"/>
                <w:lang w:val="fr-FR"/>
              </w:rPr>
            </w:pPr>
            <w:r w:rsidRPr="004C1F5B">
              <w:rPr>
                <w:rFonts w:ascii="Arial" w:eastAsia="Batang" w:hAnsi="Arial"/>
                <w:sz w:val="18"/>
                <w:lang w:val="fr-FR"/>
              </w:rPr>
              <w:t>&gt;&gt;gNB-DU UE F1AP ID</w:t>
            </w:r>
          </w:p>
        </w:tc>
        <w:tc>
          <w:tcPr>
            <w:tcW w:w="1317" w:type="dxa"/>
            <w:tcBorders>
              <w:top w:val="single" w:sz="4" w:space="0" w:color="auto"/>
              <w:left w:val="single" w:sz="4" w:space="0" w:color="auto"/>
              <w:bottom w:val="single" w:sz="4" w:space="0" w:color="auto"/>
              <w:right w:val="single" w:sz="4" w:space="0" w:color="auto"/>
            </w:tcBorders>
            <w:tcPrChange w:id="1284" w:author="MCC" w:date="2023-06-14T08:57:00Z">
              <w:tcPr>
                <w:tcW w:w="1317" w:type="dxa"/>
                <w:tcBorders>
                  <w:top w:val="single" w:sz="4" w:space="0" w:color="auto"/>
                  <w:left w:val="single" w:sz="4" w:space="0" w:color="auto"/>
                  <w:bottom w:val="single" w:sz="4" w:space="0" w:color="auto"/>
                  <w:right w:val="single" w:sz="4" w:space="0" w:color="auto"/>
                </w:tcBorders>
              </w:tcPr>
            </w:tcPrChange>
          </w:tcPr>
          <w:p w14:paraId="5C7437C0" w14:textId="77777777" w:rsidR="00F970C9" w:rsidRPr="00356814" w:rsidRDefault="00F970C9" w:rsidP="008F144E">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Change w:id="1285" w:author="MCC" w:date="2023-06-14T08:57:00Z">
              <w:tcPr>
                <w:tcW w:w="1708" w:type="dxa"/>
                <w:tcBorders>
                  <w:top w:val="single" w:sz="4" w:space="0" w:color="auto"/>
                  <w:left w:val="single" w:sz="4" w:space="0" w:color="auto"/>
                  <w:bottom w:val="single" w:sz="4" w:space="0" w:color="auto"/>
                  <w:right w:val="single" w:sz="4" w:space="0" w:color="auto"/>
                </w:tcBorders>
              </w:tcPr>
            </w:tcPrChange>
          </w:tcPr>
          <w:p w14:paraId="718BA514" w14:textId="77777777" w:rsidR="00F970C9" w:rsidRPr="00356814"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Change w:id="1286" w:author="MCC" w:date="2023-06-14T08:57:00Z">
              <w:tcPr>
                <w:tcW w:w="1259" w:type="dxa"/>
                <w:tcBorders>
                  <w:top w:val="single" w:sz="4" w:space="0" w:color="auto"/>
                  <w:left w:val="single" w:sz="4" w:space="0" w:color="auto"/>
                  <w:bottom w:val="single" w:sz="4" w:space="0" w:color="auto"/>
                  <w:right w:val="single" w:sz="4" w:space="0" w:color="auto"/>
                </w:tcBorders>
              </w:tcPr>
            </w:tcPrChange>
          </w:tcPr>
          <w:p w14:paraId="1548D26D" w14:textId="77777777" w:rsidR="00F970C9" w:rsidRPr="00356814" w:rsidRDefault="00F970C9" w:rsidP="00E863EB">
            <w:pPr>
              <w:keepNext/>
              <w:keepLines/>
              <w:spacing w:after="0"/>
              <w:rPr>
                <w:rFonts w:ascii="Arial" w:hAnsi="Arial" w:cs="Arial"/>
                <w:sz w:val="18"/>
                <w:szCs w:val="18"/>
                <w:lang w:eastAsia="ja-JP"/>
              </w:rPr>
            </w:pPr>
            <w:r w:rsidRPr="00356814">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Change w:id="1287" w:author="MCC" w:date="2023-06-14T08:57:00Z">
              <w:tcPr>
                <w:tcW w:w="1288" w:type="dxa"/>
                <w:tcBorders>
                  <w:top w:val="single" w:sz="4" w:space="0" w:color="auto"/>
                  <w:left w:val="single" w:sz="4" w:space="0" w:color="auto"/>
                  <w:bottom w:val="single" w:sz="4" w:space="0" w:color="auto"/>
                  <w:right w:val="single" w:sz="4" w:space="0" w:color="auto"/>
                </w:tcBorders>
              </w:tcPr>
            </w:tcPrChange>
          </w:tcPr>
          <w:p w14:paraId="25BD5147" w14:textId="77777777" w:rsidR="00F970C9" w:rsidRPr="00356814" w:rsidRDefault="00F970C9" w:rsidP="008F144E">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Change w:id="1288" w:author="MCC" w:date="2023-06-14T08:57:00Z">
              <w:tcPr>
                <w:tcW w:w="1288" w:type="dxa"/>
                <w:tcBorders>
                  <w:top w:val="single" w:sz="4" w:space="0" w:color="auto"/>
                  <w:left w:val="single" w:sz="4" w:space="0" w:color="auto"/>
                  <w:bottom w:val="single" w:sz="4" w:space="0" w:color="auto"/>
                  <w:right w:val="single" w:sz="4" w:space="0" w:color="auto"/>
                </w:tcBorders>
              </w:tcPr>
            </w:tcPrChange>
          </w:tcPr>
          <w:p w14:paraId="6AE3D4AD"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Change w:id="1289" w:author="MCC" w:date="2023-06-14T08:57:00Z">
              <w:tcPr>
                <w:tcW w:w="1274" w:type="dxa"/>
                <w:tcBorders>
                  <w:top w:val="single" w:sz="4" w:space="0" w:color="auto"/>
                  <w:left w:val="single" w:sz="4" w:space="0" w:color="auto"/>
                  <w:bottom w:val="single" w:sz="4" w:space="0" w:color="auto"/>
                  <w:right w:val="single" w:sz="4" w:space="0" w:color="auto"/>
                </w:tcBorders>
              </w:tcPr>
            </w:tcPrChange>
          </w:tcPr>
          <w:p w14:paraId="4162E06B" w14:textId="77777777" w:rsidR="00F970C9" w:rsidRPr="00356814" w:rsidRDefault="00F970C9" w:rsidP="008F144E">
            <w:pPr>
              <w:keepNext/>
              <w:keepLines/>
              <w:spacing w:after="0"/>
              <w:jc w:val="center"/>
              <w:rPr>
                <w:rFonts w:ascii="Arial" w:hAnsi="Arial" w:cs="Arial"/>
                <w:sz w:val="18"/>
                <w:szCs w:val="18"/>
                <w:lang w:eastAsia="ja-JP"/>
              </w:rPr>
            </w:pPr>
          </w:p>
        </w:tc>
      </w:tr>
      <w:tr w:rsidR="00F970C9" w:rsidRPr="00356814" w14:paraId="56310E5F" w14:textId="77777777" w:rsidTr="00AB0EE1">
        <w:tc>
          <w:tcPr>
            <w:tcW w:w="2351" w:type="dxa"/>
            <w:tcPrChange w:id="1290" w:author="MCC" w:date="2023-06-14T08:57:00Z">
              <w:tcPr>
                <w:tcW w:w="2351" w:type="dxa"/>
              </w:tcPr>
            </w:tcPrChange>
          </w:tcPr>
          <w:p w14:paraId="3120753A"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Criticality Diagnostics</w:t>
            </w:r>
          </w:p>
        </w:tc>
        <w:tc>
          <w:tcPr>
            <w:tcW w:w="1317" w:type="dxa"/>
            <w:tcPrChange w:id="1291" w:author="MCC" w:date="2023-06-14T08:57:00Z">
              <w:tcPr>
                <w:tcW w:w="1317" w:type="dxa"/>
              </w:tcPr>
            </w:tcPrChange>
          </w:tcPr>
          <w:p w14:paraId="453DF5BB"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O</w:t>
            </w:r>
          </w:p>
        </w:tc>
        <w:tc>
          <w:tcPr>
            <w:tcW w:w="1708" w:type="dxa"/>
            <w:tcPrChange w:id="1292" w:author="MCC" w:date="2023-06-14T08:57:00Z">
              <w:tcPr>
                <w:tcW w:w="1708" w:type="dxa"/>
              </w:tcPr>
            </w:tcPrChange>
          </w:tcPr>
          <w:p w14:paraId="7508E198" w14:textId="77777777" w:rsidR="00F970C9" w:rsidRPr="00356814" w:rsidRDefault="00F970C9" w:rsidP="00FE116A">
            <w:pPr>
              <w:keepNext/>
              <w:keepLines/>
              <w:spacing w:after="0"/>
              <w:rPr>
                <w:rFonts w:ascii="Arial" w:hAnsi="Arial" w:cs="Arial"/>
                <w:sz w:val="18"/>
                <w:szCs w:val="18"/>
                <w:lang w:eastAsia="ja-JP"/>
              </w:rPr>
            </w:pPr>
          </w:p>
        </w:tc>
        <w:tc>
          <w:tcPr>
            <w:tcW w:w="1259" w:type="dxa"/>
            <w:tcPrChange w:id="1293" w:author="MCC" w:date="2023-06-14T08:57:00Z">
              <w:tcPr>
                <w:tcW w:w="1259" w:type="dxa"/>
              </w:tcPr>
            </w:tcPrChange>
          </w:tcPr>
          <w:p w14:paraId="70C37C2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1288" w:type="dxa"/>
            <w:tcPrChange w:id="1294" w:author="MCC" w:date="2023-06-14T08:57:00Z">
              <w:tcPr>
                <w:tcW w:w="1288" w:type="dxa"/>
              </w:tcPr>
            </w:tcPrChange>
          </w:tcPr>
          <w:p w14:paraId="167FC336" w14:textId="77777777" w:rsidR="00F970C9" w:rsidRPr="00356814" w:rsidRDefault="00F970C9" w:rsidP="00FE116A">
            <w:pPr>
              <w:keepNext/>
              <w:keepLines/>
              <w:spacing w:after="0"/>
              <w:rPr>
                <w:rFonts w:ascii="Arial" w:hAnsi="Arial" w:cs="Arial"/>
                <w:sz w:val="18"/>
                <w:szCs w:val="18"/>
                <w:lang w:eastAsia="ja-JP"/>
              </w:rPr>
            </w:pPr>
          </w:p>
        </w:tc>
        <w:tc>
          <w:tcPr>
            <w:tcW w:w="806" w:type="dxa"/>
            <w:tcPrChange w:id="1295" w:author="MCC" w:date="2023-06-14T08:57:00Z">
              <w:tcPr>
                <w:tcW w:w="1288" w:type="dxa"/>
              </w:tcPr>
            </w:tcPrChange>
          </w:tcPr>
          <w:p w14:paraId="3E70A1A5"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134" w:type="dxa"/>
            <w:tcPrChange w:id="1296" w:author="MCC" w:date="2023-06-14T08:57:00Z">
              <w:tcPr>
                <w:tcW w:w="1274" w:type="dxa"/>
              </w:tcPr>
            </w:tcPrChange>
          </w:tcPr>
          <w:p w14:paraId="01F6052C"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330144DB" w14:textId="77777777" w:rsidR="00F970C9" w:rsidRPr="00356814"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AF2D818" w14:textId="77777777" w:rsidTr="00FE116A">
        <w:trPr>
          <w:jc w:val="center"/>
        </w:trPr>
        <w:tc>
          <w:tcPr>
            <w:tcW w:w="3686" w:type="dxa"/>
          </w:tcPr>
          <w:p w14:paraId="52BB571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lastRenderedPageBreak/>
              <w:t>Range bound</w:t>
            </w:r>
          </w:p>
        </w:tc>
        <w:tc>
          <w:tcPr>
            <w:tcW w:w="5670" w:type="dxa"/>
          </w:tcPr>
          <w:p w14:paraId="78088C1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446EDF79" w14:textId="77777777" w:rsidTr="00FE116A">
        <w:trPr>
          <w:jc w:val="center"/>
        </w:trPr>
        <w:tc>
          <w:tcPr>
            <w:tcW w:w="3686" w:type="dxa"/>
          </w:tcPr>
          <w:p w14:paraId="5159023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maxnoofIndividualF1ConnectionsToReset</w:t>
            </w:r>
          </w:p>
        </w:tc>
        <w:tc>
          <w:tcPr>
            <w:tcW w:w="5670" w:type="dxa"/>
          </w:tcPr>
          <w:p w14:paraId="5EB798D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Maximum no. of UE-associated logical F1-connections allowed to reset in one message. Value is 65536.</w:t>
            </w:r>
          </w:p>
        </w:tc>
      </w:tr>
    </w:tbl>
    <w:p w14:paraId="6C7FF25B" w14:textId="77777777" w:rsidR="00F970C9" w:rsidRPr="00356814" w:rsidRDefault="00F970C9" w:rsidP="00FE116A"/>
    <w:p w14:paraId="03817F41" w14:textId="77777777" w:rsidR="00F970C9" w:rsidRPr="00356814" w:rsidRDefault="00F970C9" w:rsidP="002A13C9">
      <w:pPr>
        <w:pStyle w:val="Heading4"/>
      </w:pPr>
      <w:bookmarkStart w:id="1297" w:name="_Toc20955855"/>
      <w:bookmarkStart w:id="1298" w:name="_Toc29404194"/>
      <w:bookmarkStart w:id="1299" w:name="_Toc36556590"/>
      <w:bookmarkStart w:id="1300" w:name="_Toc45832734"/>
      <w:bookmarkStart w:id="1301" w:name="_Toc51763367"/>
      <w:bookmarkStart w:id="1302" w:name="_Toc64448308"/>
      <w:bookmarkStart w:id="1303" w:name="_Toc74153354"/>
      <w:bookmarkStart w:id="1304" w:name="_Toc88657405"/>
      <w:r w:rsidRPr="00356814">
        <w:t>9.2.1.3</w:t>
      </w:r>
      <w:r w:rsidRPr="00356814">
        <w:tab/>
        <w:t>ERROR INDICATION</w:t>
      </w:r>
      <w:bookmarkEnd w:id="1297"/>
      <w:bookmarkEnd w:id="1298"/>
      <w:bookmarkEnd w:id="1299"/>
      <w:bookmarkEnd w:id="1300"/>
      <w:bookmarkEnd w:id="1301"/>
      <w:bookmarkEnd w:id="1302"/>
      <w:bookmarkEnd w:id="1303"/>
      <w:bookmarkEnd w:id="1304"/>
    </w:p>
    <w:p w14:paraId="19FB8D33" w14:textId="77777777" w:rsidR="00F970C9" w:rsidRPr="00356814" w:rsidRDefault="00F970C9" w:rsidP="00FE116A">
      <w:r w:rsidRPr="00356814">
        <w:t>This message is sent by both the gNB-CU and the gNB-DU and is used to indicate that some error has been detected in the node.</w:t>
      </w:r>
    </w:p>
    <w:p w14:paraId="626493EC" w14:textId="77777777" w:rsidR="00F970C9" w:rsidRPr="004C1F5B" w:rsidRDefault="00F970C9" w:rsidP="00FE116A">
      <w:pPr>
        <w:rPr>
          <w:lang w:val="fr-FR"/>
        </w:rPr>
      </w:pPr>
      <w:r w:rsidRPr="004C1F5B">
        <w:rPr>
          <w:lang w:val="fr-FR"/>
        </w:rPr>
        <w:t xml:space="preserve">Direction: gNB-CU </w:t>
      </w:r>
      <w:r w:rsidRPr="00356814">
        <w:sym w:font="Symbol" w:char="F0AE"/>
      </w:r>
      <w:r w:rsidRPr="004C1F5B">
        <w:rPr>
          <w:lang w:val="fr-FR"/>
        </w:rPr>
        <w:t xml:space="preserve"> gNB-DU and gNB-DU </w:t>
      </w:r>
      <w:r w:rsidRPr="00356814">
        <w:sym w:font="Symbol" w:char="F0AE"/>
      </w:r>
      <w:r w:rsidRPr="004C1F5B">
        <w:rPr>
          <w:lang w:val="fr-FR"/>
        </w:rPr>
        <w:t xml:space="preserve"> gNB-CU</w:t>
      </w:r>
    </w:p>
    <w:tbl>
      <w:tblPr>
        <w:tblW w:w="973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305" w:author="MCC" w:date="2023-06-14T08:58:00Z">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52"/>
        <w:gridCol w:w="1134"/>
        <w:gridCol w:w="1418"/>
        <w:gridCol w:w="1369"/>
        <w:gridCol w:w="1276"/>
        <w:gridCol w:w="850"/>
        <w:gridCol w:w="1134"/>
        <w:tblGridChange w:id="1306">
          <w:tblGrid>
            <w:gridCol w:w="2552"/>
            <w:gridCol w:w="1134"/>
            <w:gridCol w:w="1608"/>
            <w:gridCol w:w="1369"/>
            <w:gridCol w:w="1276"/>
            <w:gridCol w:w="1275"/>
            <w:gridCol w:w="1276"/>
          </w:tblGrid>
        </w:tblGridChange>
      </w:tblGrid>
      <w:tr w:rsidR="00F970C9" w:rsidRPr="00356814" w14:paraId="6822D02B" w14:textId="77777777" w:rsidTr="00AB0EE1">
        <w:tc>
          <w:tcPr>
            <w:tcW w:w="2552" w:type="dxa"/>
            <w:tcPrChange w:id="1307" w:author="MCC" w:date="2023-06-14T08:58:00Z">
              <w:tcPr>
                <w:tcW w:w="2552" w:type="dxa"/>
              </w:tcPr>
            </w:tcPrChange>
          </w:tcPr>
          <w:p w14:paraId="478BBFFE"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134" w:type="dxa"/>
            <w:tcPrChange w:id="1308" w:author="MCC" w:date="2023-06-14T08:58:00Z">
              <w:tcPr>
                <w:tcW w:w="1134" w:type="dxa"/>
              </w:tcPr>
            </w:tcPrChange>
          </w:tcPr>
          <w:p w14:paraId="57514565"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18" w:type="dxa"/>
            <w:tcPrChange w:id="1309" w:author="MCC" w:date="2023-06-14T08:58:00Z">
              <w:tcPr>
                <w:tcW w:w="1608" w:type="dxa"/>
              </w:tcPr>
            </w:tcPrChange>
          </w:tcPr>
          <w:p w14:paraId="63E0108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369" w:type="dxa"/>
            <w:tcPrChange w:id="1310" w:author="MCC" w:date="2023-06-14T08:58:00Z">
              <w:tcPr>
                <w:tcW w:w="1369" w:type="dxa"/>
              </w:tcPr>
            </w:tcPrChange>
          </w:tcPr>
          <w:p w14:paraId="25E6E6E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276" w:type="dxa"/>
            <w:tcPrChange w:id="1311" w:author="MCC" w:date="2023-06-14T08:58:00Z">
              <w:tcPr>
                <w:tcW w:w="1276" w:type="dxa"/>
              </w:tcPr>
            </w:tcPrChange>
          </w:tcPr>
          <w:p w14:paraId="2635204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850" w:type="dxa"/>
            <w:tcPrChange w:id="1312" w:author="MCC" w:date="2023-06-14T08:58:00Z">
              <w:tcPr>
                <w:tcW w:w="1275" w:type="dxa"/>
              </w:tcPr>
            </w:tcPrChange>
          </w:tcPr>
          <w:p w14:paraId="5F24475E"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134" w:type="dxa"/>
            <w:tcPrChange w:id="1313" w:author="MCC" w:date="2023-06-14T08:58:00Z">
              <w:tcPr>
                <w:tcW w:w="1276" w:type="dxa"/>
              </w:tcPr>
            </w:tcPrChange>
          </w:tcPr>
          <w:p w14:paraId="0DD2B97E"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1DB812" w14:textId="77777777" w:rsidTr="00AB0EE1">
        <w:tc>
          <w:tcPr>
            <w:tcW w:w="2552" w:type="dxa"/>
            <w:tcPrChange w:id="1314" w:author="MCC" w:date="2023-06-14T08:58:00Z">
              <w:tcPr>
                <w:tcW w:w="2552" w:type="dxa"/>
              </w:tcPr>
            </w:tcPrChange>
          </w:tcPr>
          <w:p w14:paraId="1A98E0B5"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1134" w:type="dxa"/>
            <w:tcPrChange w:id="1315" w:author="MCC" w:date="2023-06-14T08:58:00Z">
              <w:tcPr>
                <w:tcW w:w="1134" w:type="dxa"/>
              </w:tcPr>
            </w:tcPrChange>
          </w:tcPr>
          <w:p w14:paraId="75F1467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418" w:type="dxa"/>
            <w:tcPrChange w:id="1316" w:author="MCC" w:date="2023-06-14T08:58:00Z">
              <w:tcPr>
                <w:tcW w:w="1608" w:type="dxa"/>
              </w:tcPr>
            </w:tcPrChange>
          </w:tcPr>
          <w:p w14:paraId="4429EEDE" w14:textId="77777777" w:rsidR="00F970C9" w:rsidRPr="00356814" w:rsidRDefault="00F970C9" w:rsidP="00FE116A">
            <w:pPr>
              <w:keepNext/>
              <w:keepLines/>
              <w:spacing w:after="0"/>
              <w:rPr>
                <w:rFonts w:ascii="Arial" w:hAnsi="Arial" w:cs="Arial"/>
                <w:sz w:val="18"/>
                <w:szCs w:val="18"/>
                <w:lang w:eastAsia="ja-JP"/>
              </w:rPr>
            </w:pPr>
          </w:p>
        </w:tc>
        <w:tc>
          <w:tcPr>
            <w:tcW w:w="1369" w:type="dxa"/>
            <w:tcPrChange w:id="1317" w:author="MCC" w:date="2023-06-14T08:58:00Z">
              <w:tcPr>
                <w:tcW w:w="1369" w:type="dxa"/>
              </w:tcPr>
            </w:tcPrChange>
          </w:tcPr>
          <w:p w14:paraId="17BDA32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1276" w:type="dxa"/>
            <w:tcPrChange w:id="1318" w:author="MCC" w:date="2023-06-14T08:58:00Z">
              <w:tcPr>
                <w:tcW w:w="1276" w:type="dxa"/>
              </w:tcPr>
            </w:tcPrChange>
          </w:tcPr>
          <w:p w14:paraId="6129B7BC" w14:textId="77777777" w:rsidR="00F970C9" w:rsidRPr="00356814" w:rsidRDefault="00F970C9" w:rsidP="00FE116A">
            <w:pPr>
              <w:keepNext/>
              <w:keepLines/>
              <w:spacing w:after="0"/>
              <w:rPr>
                <w:rFonts w:ascii="Arial" w:hAnsi="Arial" w:cs="Arial"/>
                <w:sz w:val="18"/>
                <w:szCs w:val="18"/>
                <w:lang w:eastAsia="ja-JP"/>
              </w:rPr>
            </w:pPr>
          </w:p>
        </w:tc>
        <w:tc>
          <w:tcPr>
            <w:tcW w:w="850" w:type="dxa"/>
            <w:tcPrChange w:id="1319" w:author="MCC" w:date="2023-06-14T08:58:00Z">
              <w:tcPr>
                <w:tcW w:w="1275" w:type="dxa"/>
              </w:tcPr>
            </w:tcPrChange>
          </w:tcPr>
          <w:p w14:paraId="187A7E97"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PrChange w:id="1320" w:author="MCC" w:date="2023-06-14T08:58:00Z">
              <w:tcPr>
                <w:tcW w:w="1276" w:type="dxa"/>
              </w:tcPr>
            </w:tcPrChange>
          </w:tcPr>
          <w:p w14:paraId="2E5731C9"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272CE580" w14:textId="77777777" w:rsidTr="00AB0EE1">
        <w:tc>
          <w:tcPr>
            <w:tcW w:w="2552" w:type="dxa"/>
            <w:tcBorders>
              <w:top w:val="single" w:sz="4" w:space="0" w:color="auto"/>
              <w:left w:val="single" w:sz="4" w:space="0" w:color="auto"/>
              <w:bottom w:val="single" w:sz="4" w:space="0" w:color="auto"/>
              <w:right w:val="single" w:sz="4" w:space="0" w:color="auto"/>
            </w:tcBorders>
            <w:tcPrChange w:id="1321" w:author="MCC" w:date="2023-06-14T08:58:00Z">
              <w:tcPr>
                <w:tcW w:w="2552" w:type="dxa"/>
                <w:tcBorders>
                  <w:top w:val="single" w:sz="4" w:space="0" w:color="auto"/>
                  <w:left w:val="single" w:sz="4" w:space="0" w:color="auto"/>
                  <w:bottom w:val="single" w:sz="4" w:space="0" w:color="auto"/>
                  <w:right w:val="single" w:sz="4" w:space="0" w:color="auto"/>
                </w:tcBorders>
              </w:tcPr>
            </w:tcPrChange>
          </w:tcPr>
          <w:p w14:paraId="292B7264"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134" w:type="dxa"/>
            <w:tcBorders>
              <w:top w:val="single" w:sz="4" w:space="0" w:color="auto"/>
              <w:left w:val="single" w:sz="4" w:space="0" w:color="auto"/>
              <w:bottom w:val="single" w:sz="4" w:space="0" w:color="auto"/>
              <w:right w:val="single" w:sz="4" w:space="0" w:color="auto"/>
            </w:tcBorders>
            <w:tcPrChange w:id="1322" w:author="MCC" w:date="2023-06-14T08:58:00Z">
              <w:tcPr>
                <w:tcW w:w="1134" w:type="dxa"/>
                <w:tcBorders>
                  <w:top w:val="single" w:sz="4" w:space="0" w:color="auto"/>
                  <w:left w:val="single" w:sz="4" w:space="0" w:color="auto"/>
                  <w:bottom w:val="single" w:sz="4" w:space="0" w:color="auto"/>
                  <w:right w:val="single" w:sz="4" w:space="0" w:color="auto"/>
                </w:tcBorders>
              </w:tcPr>
            </w:tcPrChange>
          </w:tcPr>
          <w:p w14:paraId="02D036BB"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418" w:type="dxa"/>
            <w:tcBorders>
              <w:top w:val="single" w:sz="4" w:space="0" w:color="auto"/>
              <w:left w:val="single" w:sz="4" w:space="0" w:color="auto"/>
              <w:bottom w:val="single" w:sz="4" w:space="0" w:color="auto"/>
              <w:right w:val="single" w:sz="4" w:space="0" w:color="auto"/>
            </w:tcBorders>
            <w:tcPrChange w:id="1323" w:author="MCC" w:date="2023-06-14T08:58:00Z">
              <w:tcPr>
                <w:tcW w:w="1608" w:type="dxa"/>
                <w:tcBorders>
                  <w:top w:val="single" w:sz="4" w:space="0" w:color="auto"/>
                  <w:left w:val="single" w:sz="4" w:space="0" w:color="auto"/>
                  <w:bottom w:val="single" w:sz="4" w:space="0" w:color="auto"/>
                  <w:right w:val="single" w:sz="4" w:space="0" w:color="auto"/>
                </w:tcBorders>
              </w:tcPr>
            </w:tcPrChange>
          </w:tcPr>
          <w:p w14:paraId="08D05397" w14:textId="77777777" w:rsidR="00F970C9" w:rsidRPr="00356814" w:rsidRDefault="00F970C9" w:rsidP="00477030">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Change w:id="1324" w:author="MCC" w:date="2023-06-14T08:58:00Z">
              <w:tcPr>
                <w:tcW w:w="1369" w:type="dxa"/>
                <w:tcBorders>
                  <w:top w:val="single" w:sz="4" w:space="0" w:color="auto"/>
                  <w:left w:val="single" w:sz="4" w:space="0" w:color="auto"/>
                  <w:bottom w:val="single" w:sz="4" w:space="0" w:color="auto"/>
                  <w:right w:val="single" w:sz="4" w:space="0" w:color="auto"/>
                </w:tcBorders>
              </w:tcPr>
            </w:tcPrChange>
          </w:tcPr>
          <w:p w14:paraId="3B238F6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1276" w:type="dxa"/>
            <w:tcBorders>
              <w:top w:val="single" w:sz="4" w:space="0" w:color="auto"/>
              <w:left w:val="single" w:sz="4" w:space="0" w:color="auto"/>
              <w:bottom w:val="single" w:sz="4" w:space="0" w:color="auto"/>
              <w:right w:val="single" w:sz="4" w:space="0" w:color="auto"/>
            </w:tcBorders>
            <w:tcPrChange w:id="1325" w:author="MCC" w:date="2023-06-14T08:58:00Z">
              <w:tcPr>
                <w:tcW w:w="1276" w:type="dxa"/>
                <w:tcBorders>
                  <w:top w:val="single" w:sz="4" w:space="0" w:color="auto"/>
                  <w:left w:val="single" w:sz="4" w:space="0" w:color="auto"/>
                  <w:bottom w:val="single" w:sz="4" w:space="0" w:color="auto"/>
                  <w:right w:val="single" w:sz="4" w:space="0" w:color="auto"/>
                </w:tcBorders>
              </w:tcPr>
            </w:tcPrChange>
          </w:tcPr>
          <w:p w14:paraId="5E41B1E2" w14:textId="77777777" w:rsidR="00F970C9" w:rsidRPr="00356814" w:rsidRDefault="00F970C9" w:rsidP="00477030">
            <w:pPr>
              <w:keepNext/>
              <w:keepLines/>
              <w:spacing w:after="0"/>
              <w:rPr>
                <w:rFonts w:ascii="Arial" w:hAnsi="Arial" w:cs="Arial"/>
                <w:sz w:val="18"/>
                <w:szCs w:val="18"/>
                <w:lang w:eastAsia="ja-JP"/>
              </w:rPr>
            </w:pPr>
            <w:bookmarkStart w:id="1326" w:name="_Hlk535390681"/>
            <w:r w:rsidRPr="00356814">
              <w:rPr>
                <w:rFonts w:ascii="Arial" w:hAnsi="Arial" w:cs="Arial"/>
                <w:sz w:val="18"/>
                <w:szCs w:val="18"/>
                <w:lang w:eastAsia="ja-JP"/>
              </w:rPr>
              <w:t xml:space="preserve">This IE </w:t>
            </w:r>
            <w:r w:rsidR="008D63FB" w:rsidRPr="00356814">
              <w:rPr>
                <w:rFonts w:ascii="Arial" w:hAnsi="Arial" w:cs="Arial"/>
                <w:sz w:val="18"/>
                <w:szCs w:val="18"/>
                <w:lang w:eastAsia="ja-JP"/>
              </w:rPr>
              <w:t>is</w:t>
            </w:r>
            <w:r w:rsidRPr="00356814">
              <w:rPr>
                <w:rFonts w:ascii="Arial" w:hAnsi="Arial" w:cs="Arial"/>
                <w:sz w:val="18"/>
                <w:szCs w:val="18"/>
                <w:lang w:eastAsia="ja-JP"/>
              </w:rPr>
              <w:t xml:space="preserve"> ignored if received in UE associated signalling message.</w:t>
            </w:r>
            <w:bookmarkEnd w:id="1326"/>
          </w:p>
        </w:tc>
        <w:tc>
          <w:tcPr>
            <w:tcW w:w="850" w:type="dxa"/>
            <w:tcBorders>
              <w:top w:val="single" w:sz="4" w:space="0" w:color="auto"/>
              <w:left w:val="single" w:sz="4" w:space="0" w:color="auto"/>
              <w:bottom w:val="single" w:sz="4" w:space="0" w:color="auto"/>
              <w:right w:val="single" w:sz="4" w:space="0" w:color="auto"/>
            </w:tcBorders>
            <w:tcPrChange w:id="1327" w:author="MCC" w:date="2023-06-14T08:58:00Z">
              <w:tcPr>
                <w:tcW w:w="1275" w:type="dxa"/>
                <w:tcBorders>
                  <w:top w:val="single" w:sz="4" w:space="0" w:color="auto"/>
                  <w:left w:val="single" w:sz="4" w:space="0" w:color="auto"/>
                  <w:bottom w:val="single" w:sz="4" w:space="0" w:color="auto"/>
                  <w:right w:val="single" w:sz="4" w:space="0" w:color="auto"/>
                </w:tcBorders>
              </w:tcPr>
            </w:tcPrChange>
          </w:tcPr>
          <w:p w14:paraId="19521A99"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28" w:author="MCC" w:date="2023-06-14T08:58:00Z">
              <w:tcPr>
                <w:tcW w:w="1276" w:type="dxa"/>
                <w:tcBorders>
                  <w:top w:val="single" w:sz="4" w:space="0" w:color="auto"/>
                  <w:left w:val="single" w:sz="4" w:space="0" w:color="auto"/>
                  <w:bottom w:val="single" w:sz="4" w:space="0" w:color="auto"/>
                  <w:right w:val="single" w:sz="4" w:space="0" w:color="auto"/>
                </w:tcBorders>
              </w:tcPr>
            </w:tcPrChange>
          </w:tcPr>
          <w:p w14:paraId="7DD31DD8"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A894F80" w14:textId="77777777" w:rsidTr="00AB0EE1">
        <w:tc>
          <w:tcPr>
            <w:tcW w:w="2552" w:type="dxa"/>
            <w:tcPrChange w:id="1329" w:author="MCC" w:date="2023-06-14T08:58:00Z">
              <w:tcPr>
                <w:tcW w:w="2552" w:type="dxa"/>
              </w:tcPr>
            </w:tcPrChange>
          </w:tcPr>
          <w:p w14:paraId="006D2710" w14:textId="77777777" w:rsidR="00F970C9" w:rsidRPr="00356814" w:rsidRDefault="00F970C9" w:rsidP="00FE116A">
            <w:pPr>
              <w:keepNext/>
              <w:keepLines/>
              <w:spacing w:after="0"/>
              <w:rPr>
                <w:rFonts w:ascii="Arial" w:hAnsi="Arial" w:cs="Arial"/>
                <w:sz w:val="18"/>
                <w:szCs w:val="18"/>
                <w:lang w:eastAsia="ja-JP"/>
              </w:rPr>
            </w:pPr>
            <w:r w:rsidRPr="00356814">
              <w:rPr>
                <w:rFonts w:ascii="Arial" w:eastAsia="Batang" w:hAnsi="Arial" w:cs="Arial"/>
                <w:bCs/>
                <w:sz w:val="18"/>
                <w:szCs w:val="18"/>
                <w:lang w:eastAsia="ja-JP"/>
              </w:rPr>
              <w:t>gNB-CU</w:t>
            </w:r>
            <w:r w:rsidRPr="00356814">
              <w:rPr>
                <w:rFonts w:ascii="Arial" w:hAnsi="Arial" w:cs="Arial"/>
                <w:bCs/>
                <w:sz w:val="18"/>
                <w:szCs w:val="18"/>
                <w:lang w:eastAsia="ja-JP"/>
              </w:rPr>
              <w:t xml:space="preserve"> UE F1AP ID</w:t>
            </w:r>
          </w:p>
        </w:tc>
        <w:tc>
          <w:tcPr>
            <w:tcW w:w="1134" w:type="dxa"/>
            <w:tcPrChange w:id="1330" w:author="MCC" w:date="2023-06-14T08:58:00Z">
              <w:tcPr>
                <w:tcW w:w="1134" w:type="dxa"/>
              </w:tcPr>
            </w:tcPrChange>
          </w:tcPr>
          <w:p w14:paraId="76802FD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418" w:type="dxa"/>
            <w:tcPrChange w:id="1331" w:author="MCC" w:date="2023-06-14T08:58:00Z">
              <w:tcPr>
                <w:tcW w:w="1608" w:type="dxa"/>
              </w:tcPr>
            </w:tcPrChange>
          </w:tcPr>
          <w:p w14:paraId="2EB7DFDD" w14:textId="77777777" w:rsidR="00F970C9" w:rsidRPr="00356814" w:rsidRDefault="00F970C9" w:rsidP="00FE116A">
            <w:pPr>
              <w:keepNext/>
              <w:keepLines/>
              <w:spacing w:after="0"/>
              <w:rPr>
                <w:rFonts w:ascii="Arial" w:hAnsi="Arial" w:cs="Arial"/>
                <w:sz w:val="18"/>
                <w:szCs w:val="18"/>
                <w:lang w:eastAsia="ja-JP"/>
              </w:rPr>
            </w:pPr>
          </w:p>
        </w:tc>
        <w:tc>
          <w:tcPr>
            <w:tcW w:w="1369" w:type="dxa"/>
            <w:tcPrChange w:id="1332" w:author="MCC" w:date="2023-06-14T08:58:00Z">
              <w:tcPr>
                <w:tcW w:w="1369" w:type="dxa"/>
              </w:tcPr>
            </w:tcPrChange>
          </w:tcPr>
          <w:p w14:paraId="5F13EC70"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9.3.1.4</w:t>
            </w:r>
          </w:p>
        </w:tc>
        <w:tc>
          <w:tcPr>
            <w:tcW w:w="1276" w:type="dxa"/>
            <w:tcPrChange w:id="1333" w:author="MCC" w:date="2023-06-14T08:58:00Z">
              <w:tcPr>
                <w:tcW w:w="1276" w:type="dxa"/>
              </w:tcPr>
            </w:tcPrChange>
          </w:tcPr>
          <w:p w14:paraId="1A6265A6" w14:textId="77777777" w:rsidR="00F970C9" w:rsidRPr="00356814" w:rsidRDefault="00F970C9" w:rsidP="00FE116A">
            <w:pPr>
              <w:keepNext/>
              <w:keepLines/>
              <w:spacing w:after="0"/>
              <w:rPr>
                <w:rFonts w:ascii="Arial" w:hAnsi="Arial" w:cs="Arial"/>
                <w:sz w:val="18"/>
                <w:szCs w:val="18"/>
                <w:lang w:eastAsia="ja-JP"/>
              </w:rPr>
            </w:pPr>
          </w:p>
        </w:tc>
        <w:tc>
          <w:tcPr>
            <w:tcW w:w="850" w:type="dxa"/>
            <w:tcPrChange w:id="1334" w:author="MCC" w:date="2023-06-14T08:58:00Z">
              <w:tcPr>
                <w:tcW w:w="1275" w:type="dxa"/>
              </w:tcPr>
            </w:tcPrChange>
          </w:tcPr>
          <w:p w14:paraId="4BE2466E"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PrChange w:id="1335" w:author="MCC" w:date="2023-06-14T08:58:00Z">
              <w:tcPr>
                <w:tcW w:w="1276" w:type="dxa"/>
              </w:tcPr>
            </w:tcPrChange>
          </w:tcPr>
          <w:p w14:paraId="42B4BB7C"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3FEC1947" w14:textId="77777777" w:rsidTr="00AB0EE1">
        <w:tc>
          <w:tcPr>
            <w:tcW w:w="2552" w:type="dxa"/>
            <w:tcBorders>
              <w:top w:val="single" w:sz="4" w:space="0" w:color="auto"/>
              <w:left w:val="single" w:sz="4" w:space="0" w:color="auto"/>
              <w:bottom w:val="single" w:sz="4" w:space="0" w:color="auto"/>
              <w:right w:val="single" w:sz="4" w:space="0" w:color="auto"/>
            </w:tcBorders>
            <w:tcPrChange w:id="1336" w:author="MCC" w:date="2023-06-14T08:58:00Z">
              <w:tcPr>
                <w:tcW w:w="2552" w:type="dxa"/>
                <w:tcBorders>
                  <w:top w:val="single" w:sz="4" w:space="0" w:color="auto"/>
                  <w:left w:val="single" w:sz="4" w:space="0" w:color="auto"/>
                  <w:bottom w:val="single" w:sz="4" w:space="0" w:color="auto"/>
                  <w:right w:val="single" w:sz="4" w:space="0" w:color="auto"/>
                </w:tcBorders>
              </w:tcPr>
            </w:tcPrChange>
          </w:tcPr>
          <w:p w14:paraId="70BBB7F7" w14:textId="77777777" w:rsidR="00F970C9" w:rsidRPr="004C1F5B" w:rsidRDefault="00F970C9" w:rsidP="008F144E">
            <w:pPr>
              <w:keepNext/>
              <w:keepLines/>
              <w:spacing w:after="0"/>
              <w:rPr>
                <w:rFonts w:ascii="Arial" w:eastAsia="Batang" w:hAnsi="Arial"/>
                <w:sz w:val="18"/>
                <w:lang w:val="fr-FR"/>
              </w:rPr>
            </w:pPr>
            <w:r w:rsidRPr="004C1F5B">
              <w:rPr>
                <w:rFonts w:ascii="Arial" w:eastAsia="Batang" w:hAnsi="Arial"/>
                <w:sz w:val="18"/>
                <w:lang w:val="fr-FR"/>
              </w:rPr>
              <w:t>gNB-DU UE F1AP ID</w:t>
            </w:r>
          </w:p>
        </w:tc>
        <w:tc>
          <w:tcPr>
            <w:tcW w:w="1134" w:type="dxa"/>
            <w:tcBorders>
              <w:top w:val="single" w:sz="4" w:space="0" w:color="auto"/>
              <w:left w:val="single" w:sz="4" w:space="0" w:color="auto"/>
              <w:bottom w:val="single" w:sz="4" w:space="0" w:color="auto"/>
              <w:right w:val="single" w:sz="4" w:space="0" w:color="auto"/>
            </w:tcBorders>
            <w:tcPrChange w:id="1337" w:author="MCC" w:date="2023-06-14T08:58:00Z">
              <w:tcPr>
                <w:tcW w:w="1134" w:type="dxa"/>
                <w:tcBorders>
                  <w:top w:val="single" w:sz="4" w:space="0" w:color="auto"/>
                  <w:left w:val="single" w:sz="4" w:space="0" w:color="auto"/>
                  <w:bottom w:val="single" w:sz="4" w:space="0" w:color="auto"/>
                  <w:right w:val="single" w:sz="4" w:space="0" w:color="auto"/>
                </w:tcBorders>
              </w:tcPr>
            </w:tcPrChange>
          </w:tcPr>
          <w:p w14:paraId="6C8D7018" w14:textId="77777777" w:rsidR="00F970C9" w:rsidRPr="00356814" w:rsidRDefault="00F970C9" w:rsidP="008F144E">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418" w:type="dxa"/>
            <w:tcBorders>
              <w:top w:val="single" w:sz="4" w:space="0" w:color="auto"/>
              <w:left w:val="single" w:sz="4" w:space="0" w:color="auto"/>
              <w:bottom w:val="single" w:sz="4" w:space="0" w:color="auto"/>
              <w:right w:val="single" w:sz="4" w:space="0" w:color="auto"/>
            </w:tcBorders>
            <w:tcPrChange w:id="1338" w:author="MCC" w:date="2023-06-14T08:58:00Z">
              <w:tcPr>
                <w:tcW w:w="1608" w:type="dxa"/>
                <w:tcBorders>
                  <w:top w:val="single" w:sz="4" w:space="0" w:color="auto"/>
                  <w:left w:val="single" w:sz="4" w:space="0" w:color="auto"/>
                  <w:bottom w:val="single" w:sz="4" w:space="0" w:color="auto"/>
                  <w:right w:val="single" w:sz="4" w:space="0" w:color="auto"/>
                </w:tcBorders>
              </w:tcPr>
            </w:tcPrChange>
          </w:tcPr>
          <w:p w14:paraId="0912422E" w14:textId="77777777" w:rsidR="00F970C9" w:rsidRPr="00356814" w:rsidRDefault="00F970C9" w:rsidP="008F144E">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Change w:id="1339" w:author="MCC" w:date="2023-06-14T08:58:00Z">
              <w:tcPr>
                <w:tcW w:w="1369" w:type="dxa"/>
                <w:tcBorders>
                  <w:top w:val="single" w:sz="4" w:space="0" w:color="auto"/>
                  <w:left w:val="single" w:sz="4" w:space="0" w:color="auto"/>
                  <w:bottom w:val="single" w:sz="4" w:space="0" w:color="auto"/>
                  <w:right w:val="single" w:sz="4" w:space="0" w:color="auto"/>
                </w:tcBorders>
              </w:tcPr>
            </w:tcPrChange>
          </w:tcPr>
          <w:p w14:paraId="1C81A31F" w14:textId="77777777" w:rsidR="00F970C9" w:rsidRPr="00356814" w:rsidRDefault="00F970C9" w:rsidP="00E863EB">
            <w:pPr>
              <w:keepNext/>
              <w:keepLines/>
              <w:spacing w:after="0"/>
              <w:rPr>
                <w:rFonts w:ascii="Arial" w:hAnsi="Arial" w:cs="Arial"/>
                <w:sz w:val="18"/>
                <w:szCs w:val="18"/>
                <w:lang w:eastAsia="ja-JP"/>
              </w:rPr>
            </w:pPr>
            <w:r w:rsidRPr="00356814">
              <w:rPr>
                <w:rFonts w:ascii="Arial" w:hAnsi="Arial" w:cs="Arial"/>
                <w:sz w:val="18"/>
                <w:szCs w:val="18"/>
                <w:lang w:eastAsia="ja-JP"/>
              </w:rPr>
              <w:t>9.3.1.5</w:t>
            </w:r>
          </w:p>
        </w:tc>
        <w:tc>
          <w:tcPr>
            <w:tcW w:w="1276" w:type="dxa"/>
            <w:tcBorders>
              <w:top w:val="single" w:sz="4" w:space="0" w:color="auto"/>
              <w:left w:val="single" w:sz="4" w:space="0" w:color="auto"/>
              <w:bottom w:val="single" w:sz="4" w:space="0" w:color="auto"/>
              <w:right w:val="single" w:sz="4" w:space="0" w:color="auto"/>
            </w:tcBorders>
            <w:tcPrChange w:id="1340" w:author="MCC" w:date="2023-06-14T08:58:00Z">
              <w:tcPr>
                <w:tcW w:w="1276" w:type="dxa"/>
                <w:tcBorders>
                  <w:top w:val="single" w:sz="4" w:space="0" w:color="auto"/>
                  <w:left w:val="single" w:sz="4" w:space="0" w:color="auto"/>
                  <w:bottom w:val="single" w:sz="4" w:space="0" w:color="auto"/>
                  <w:right w:val="single" w:sz="4" w:space="0" w:color="auto"/>
                </w:tcBorders>
              </w:tcPr>
            </w:tcPrChange>
          </w:tcPr>
          <w:p w14:paraId="345BAFE2" w14:textId="77777777" w:rsidR="00F970C9" w:rsidRPr="00356814" w:rsidRDefault="00F970C9" w:rsidP="008F144E">
            <w:pPr>
              <w:keepNext/>
              <w:keepLines/>
              <w:spacing w:after="0"/>
              <w:rPr>
                <w:rFonts w:ascii="Arial" w:hAnsi="Arial" w:cs="Arial"/>
                <w:sz w:val="18"/>
                <w:szCs w:val="18"/>
                <w:lang w:eastAsia="ja-JP"/>
              </w:rPr>
            </w:pPr>
          </w:p>
        </w:tc>
        <w:tc>
          <w:tcPr>
            <w:tcW w:w="850" w:type="dxa"/>
            <w:tcBorders>
              <w:top w:val="single" w:sz="4" w:space="0" w:color="auto"/>
              <w:left w:val="single" w:sz="4" w:space="0" w:color="auto"/>
              <w:bottom w:val="single" w:sz="4" w:space="0" w:color="auto"/>
              <w:right w:val="single" w:sz="4" w:space="0" w:color="auto"/>
            </w:tcBorders>
            <w:tcPrChange w:id="1341" w:author="MCC" w:date="2023-06-14T08:58:00Z">
              <w:tcPr>
                <w:tcW w:w="1275" w:type="dxa"/>
                <w:tcBorders>
                  <w:top w:val="single" w:sz="4" w:space="0" w:color="auto"/>
                  <w:left w:val="single" w:sz="4" w:space="0" w:color="auto"/>
                  <w:bottom w:val="single" w:sz="4" w:space="0" w:color="auto"/>
                  <w:right w:val="single" w:sz="4" w:space="0" w:color="auto"/>
                </w:tcBorders>
              </w:tcPr>
            </w:tcPrChange>
          </w:tcPr>
          <w:p w14:paraId="3C773FDA"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42" w:author="MCC" w:date="2023-06-14T08:58:00Z">
              <w:tcPr>
                <w:tcW w:w="1276" w:type="dxa"/>
                <w:tcBorders>
                  <w:top w:val="single" w:sz="4" w:space="0" w:color="auto"/>
                  <w:left w:val="single" w:sz="4" w:space="0" w:color="auto"/>
                  <w:bottom w:val="single" w:sz="4" w:space="0" w:color="auto"/>
                  <w:right w:val="single" w:sz="4" w:space="0" w:color="auto"/>
                </w:tcBorders>
              </w:tcPr>
            </w:tcPrChange>
          </w:tcPr>
          <w:p w14:paraId="45D9645D"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021C55C8" w14:textId="77777777" w:rsidTr="00AB0EE1">
        <w:tc>
          <w:tcPr>
            <w:tcW w:w="2552" w:type="dxa"/>
            <w:tcPrChange w:id="1343" w:author="MCC" w:date="2023-06-14T08:58:00Z">
              <w:tcPr>
                <w:tcW w:w="2552" w:type="dxa"/>
              </w:tcPr>
            </w:tcPrChange>
          </w:tcPr>
          <w:p w14:paraId="5F929C4C"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Cause</w:t>
            </w:r>
          </w:p>
        </w:tc>
        <w:tc>
          <w:tcPr>
            <w:tcW w:w="1134" w:type="dxa"/>
            <w:tcPrChange w:id="1344" w:author="MCC" w:date="2023-06-14T08:58:00Z">
              <w:tcPr>
                <w:tcW w:w="1134" w:type="dxa"/>
              </w:tcPr>
            </w:tcPrChange>
          </w:tcPr>
          <w:p w14:paraId="1682F1D8"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O</w:t>
            </w:r>
          </w:p>
        </w:tc>
        <w:tc>
          <w:tcPr>
            <w:tcW w:w="1418" w:type="dxa"/>
            <w:tcPrChange w:id="1345" w:author="MCC" w:date="2023-06-14T08:58:00Z">
              <w:tcPr>
                <w:tcW w:w="1608" w:type="dxa"/>
              </w:tcPr>
            </w:tcPrChange>
          </w:tcPr>
          <w:p w14:paraId="3884A3F7" w14:textId="77777777" w:rsidR="00F970C9" w:rsidRPr="00356814" w:rsidRDefault="00F970C9" w:rsidP="00FE116A">
            <w:pPr>
              <w:keepNext/>
              <w:keepLines/>
              <w:spacing w:after="0"/>
              <w:rPr>
                <w:rFonts w:ascii="Arial" w:hAnsi="Arial" w:cs="Arial"/>
                <w:sz w:val="18"/>
                <w:szCs w:val="18"/>
                <w:lang w:eastAsia="ja-JP"/>
              </w:rPr>
            </w:pPr>
          </w:p>
        </w:tc>
        <w:tc>
          <w:tcPr>
            <w:tcW w:w="1369" w:type="dxa"/>
            <w:tcPrChange w:id="1346" w:author="MCC" w:date="2023-06-14T08:58:00Z">
              <w:tcPr>
                <w:tcW w:w="1369" w:type="dxa"/>
              </w:tcPr>
            </w:tcPrChange>
          </w:tcPr>
          <w:p w14:paraId="539312E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1276" w:type="dxa"/>
            <w:tcPrChange w:id="1347" w:author="MCC" w:date="2023-06-14T08:58:00Z">
              <w:tcPr>
                <w:tcW w:w="1276" w:type="dxa"/>
              </w:tcPr>
            </w:tcPrChange>
          </w:tcPr>
          <w:p w14:paraId="4C49B98E" w14:textId="77777777" w:rsidR="00F970C9" w:rsidRPr="00356814" w:rsidRDefault="00F970C9" w:rsidP="00FE116A">
            <w:pPr>
              <w:keepNext/>
              <w:keepLines/>
              <w:spacing w:after="0"/>
              <w:rPr>
                <w:rFonts w:ascii="Arial" w:hAnsi="Arial" w:cs="Arial"/>
                <w:sz w:val="18"/>
                <w:szCs w:val="18"/>
                <w:lang w:eastAsia="ja-JP"/>
              </w:rPr>
            </w:pPr>
          </w:p>
        </w:tc>
        <w:tc>
          <w:tcPr>
            <w:tcW w:w="850" w:type="dxa"/>
            <w:tcPrChange w:id="1348" w:author="MCC" w:date="2023-06-14T08:58:00Z">
              <w:tcPr>
                <w:tcW w:w="1275" w:type="dxa"/>
              </w:tcPr>
            </w:tcPrChange>
          </w:tcPr>
          <w:p w14:paraId="436063EA"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134" w:type="dxa"/>
            <w:tcPrChange w:id="1349" w:author="MCC" w:date="2023-06-14T08:58:00Z">
              <w:tcPr>
                <w:tcW w:w="1276" w:type="dxa"/>
              </w:tcPr>
            </w:tcPrChange>
          </w:tcPr>
          <w:p w14:paraId="63E5CDFD"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0FA50601" w14:textId="77777777" w:rsidTr="00AB0EE1">
        <w:tc>
          <w:tcPr>
            <w:tcW w:w="2552" w:type="dxa"/>
            <w:tcPrChange w:id="1350" w:author="MCC" w:date="2023-06-14T08:58:00Z">
              <w:tcPr>
                <w:tcW w:w="2552" w:type="dxa"/>
              </w:tcPr>
            </w:tcPrChange>
          </w:tcPr>
          <w:p w14:paraId="1413783B" w14:textId="77777777" w:rsidR="00F970C9" w:rsidRPr="00356814" w:rsidRDefault="00F970C9" w:rsidP="00FE116A">
            <w:pPr>
              <w:keepNext/>
              <w:keepLines/>
              <w:spacing w:after="0"/>
              <w:rPr>
                <w:rFonts w:ascii="Arial" w:hAnsi="Arial" w:cs="Arial"/>
                <w:sz w:val="18"/>
                <w:szCs w:val="18"/>
              </w:rPr>
            </w:pPr>
            <w:r w:rsidRPr="00356814">
              <w:rPr>
                <w:rFonts w:ascii="Arial" w:hAnsi="Arial" w:cs="Arial"/>
                <w:sz w:val="18"/>
                <w:szCs w:val="18"/>
                <w:lang w:eastAsia="ja-JP"/>
              </w:rPr>
              <w:t>Criticality Diagnostics</w:t>
            </w:r>
          </w:p>
        </w:tc>
        <w:tc>
          <w:tcPr>
            <w:tcW w:w="1134" w:type="dxa"/>
            <w:tcPrChange w:id="1351" w:author="MCC" w:date="2023-06-14T08:58:00Z">
              <w:tcPr>
                <w:tcW w:w="1134" w:type="dxa"/>
              </w:tcPr>
            </w:tcPrChange>
          </w:tcPr>
          <w:p w14:paraId="49F8271B"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418" w:type="dxa"/>
            <w:tcPrChange w:id="1352" w:author="MCC" w:date="2023-06-14T08:58:00Z">
              <w:tcPr>
                <w:tcW w:w="1608" w:type="dxa"/>
              </w:tcPr>
            </w:tcPrChange>
          </w:tcPr>
          <w:p w14:paraId="50012614" w14:textId="77777777" w:rsidR="00F970C9" w:rsidRPr="00356814" w:rsidRDefault="00F970C9" w:rsidP="00FE116A">
            <w:pPr>
              <w:keepNext/>
              <w:keepLines/>
              <w:spacing w:after="0"/>
              <w:rPr>
                <w:rFonts w:ascii="Arial" w:hAnsi="Arial" w:cs="Arial"/>
                <w:sz w:val="18"/>
                <w:szCs w:val="18"/>
                <w:lang w:eastAsia="ja-JP"/>
              </w:rPr>
            </w:pPr>
          </w:p>
        </w:tc>
        <w:tc>
          <w:tcPr>
            <w:tcW w:w="1369" w:type="dxa"/>
            <w:tcPrChange w:id="1353" w:author="MCC" w:date="2023-06-14T08:58:00Z">
              <w:tcPr>
                <w:tcW w:w="1369" w:type="dxa"/>
              </w:tcPr>
            </w:tcPrChange>
          </w:tcPr>
          <w:p w14:paraId="571E9CF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1276" w:type="dxa"/>
            <w:tcPrChange w:id="1354" w:author="MCC" w:date="2023-06-14T08:58:00Z">
              <w:tcPr>
                <w:tcW w:w="1276" w:type="dxa"/>
              </w:tcPr>
            </w:tcPrChange>
          </w:tcPr>
          <w:p w14:paraId="4C7979F0" w14:textId="77777777" w:rsidR="00F970C9" w:rsidRPr="00356814" w:rsidRDefault="00F970C9" w:rsidP="00FE116A">
            <w:pPr>
              <w:keepNext/>
              <w:keepLines/>
              <w:spacing w:after="0"/>
              <w:rPr>
                <w:rFonts w:ascii="Arial" w:hAnsi="Arial" w:cs="Arial"/>
                <w:sz w:val="18"/>
                <w:szCs w:val="18"/>
                <w:lang w:eastAsia="ja-JP"/>
              </w:rPr>
            </w:pPr>
          </w:p>
        </w:tc>
        <w:tc>
          <w:tcPr>
            <w:tcW w:w="850" w:type="dxa"/>
            <w:tcPrChange w:id="1355" w:author="MCC" w:date="2023-06-14T08:58:00Z">
              <w:tcPr>
                <w:tcW w:w="1275" w:type="dxa"/>
              </w:tcPr>
            </w:tcPrChange>
          </w:tcPr>
          <w:p w14:paraId="6B47D8D5"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134" w:type="dxa"/>
            <w:tcPrChange w:id="1356" w:author="MCC" w:date="2023-06-14T08:58:00Z">
              <w:tcPr>
                <w:tcW w:w="1276" w:type="dxa"/>
              </w:tcPr>
            </w:tcPrChange>
          </w:tcPr>
          <w:p w14:paraId="3E564BC1"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48E41480" w14:textId="77777777" w:rsidR="00F970C9" w:rsidRPr="00356814" w:rsidRDefault="00F970C9" w:rsidP="00FE116A"/>
    <w:p w14:paraId="70F35EEB" w14:textId="77777777" w:rsidR="00F970C9" w:rsidRPr="00356814" w:rsidRDefault="00F970C9" w:rsidP="002A13C9">
      <w:pPr>
        <w:pStyle w:val="Heading4"/>
      </w:pPr>
      <w:bookmarkStart w:id="1357" w:name="_Toc20955856"/>
      <w:bookmarkStart w:id="1358" w:name="_Toc29404195"/>
      <w:bookmarkStart w:id="1359" w:name="_Toc36556591"/>
      <w:bookmarkStart w:id="1360" w:name="_Toc45832735"/>
      <w:bookmarkStart w:id="1361" w:name="_Toc51763368"/>
      <w:bookmarkStart w:id="1362" w:name="_Toc64448309"/>
      <w:bookmarkStart w:id="1363" w:name="_Toc74153355"/>
      <w:bookmarkStart w:id="1364" w:name="_Toc88657406"/>
      <w:r w:rsidRPr="00356814">
        <w:t>9.2.1.4</w:t>
      </w:r>
      <w:r w:rsidRPr="00356814">
        <w:tab/>
        <w:t>F1 SETUP REQUEST</w:t>
      </w:r>
      <w:bookmarkEnd w:id="1357"/>
      <w:bookmarkEnd w:id="1358"/>
      <w:bookmarkEnd w:id="1359"/>
      <w:bookmarkEnd w:id="1360"/>
      <w:bookmarkEnd w:id="1361"/>
      <w:bookmarkEnd w:id="1362"/>
      <w:bookmarkEnd w:id="1363"/>
      <w:bookmarkEnd w:id="1364"/>
    </w:p>
    <w:p w14:paraId="438D5734" w14:textId="77777777" w:rsidR="00F970C9" w:rsidRPr="00356814" w:rsidRDefault="00F970C9" w:rsidP="00FE116A">
      <w:r w:rsidRPr="00356814">
        <w:t>This message is sent by the gNB-DU to transfer information associated to an F1-C interface instance.</w:t>
      </w:r>
    </w:p>
    <w:p w14:paraId="20574D38" w14:textId="77777777" w:rsidR="00F970C9" w:rsidRPr="00356814" w:rsidRDefault="00F970C9" w:rsidP="00A423D1">
      <w:pPr>
        <w:pStyle w:val="NO"/>
      </w:pPr>
      <w:r w:rsidRPr="00356814">
        <w:t>NOTE:</w:t>
      </w:r>
      <w:r w:rsidRPr="00356814">
        <w:tab/>
        <w:t>If a TNL association is shared among several F1-C interface instances, several F1 Setup procedures are issued via the same TNL association after that TNL association has become operational.</w:t>
      </w:r>
    </w:p>
    <w:p w14:paraId="503A2353" w14:textId="77777777" w:rsidR="00F970C9" w:rsidRPr="00356814" w:rsidRDefault="00F970C9" w:rsidP="00FE116A">
      <w:pPr>
        <w:rPr>
          <w:rFonts w:eastAsia="Batang"/>
        </w:rPr>
      </w:pPr>
      <w:r w:rsidRPr="00356814">
        <w:t xml:space="preserve">Direction: gNB-DU </w:t>
      </w:r>
      <w:r w:rsidRPr="00356814">
        <w:sym w:font="Symbol" w:char="F0AE"/>
      </w:r>
      <w:r w:rsidRPr="00356814">
        <w:t xml:space="preserve"> gNB-CU</w:t>
      </w:r>
    </w:p>
    <w:tbl>
      <w:tblPr>
        <w:tblW w:w="95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365" w:author="MCC" w:date="2023-06-14T08:58: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618"/>
        <w:gridCol w:w="1259"/>
        <w:gridCol w:w="1288"/>
        <w:gridCol w:w="806"/>
        <w:gridCol w:w="1134"/>
        <w:tblGridChange w:id="1366">
          <w:tblGrid>
            <w:gridCol w:w="2394"/>
            <w:gridCol w:w="1274"/>
            <w:gridCol w:w="1708"/>
            <w:gridCol w:w="1259"/>
            <w:gridCol w:w="1288"/>
            <w:gridCol w:w="1288"/>
            <w:gridCol w:w="1274"/>
          </w:tblGrid>
        </w:tblGridChange>
      </w:tblGrid>
      <w:tr w:rsidR="00F970C9" w:rsidRPr="00356814" w14:paraId="2964408F" w14:textId="77777777" w:rsidTr="00AB0EE1">
        <w:trPr>
          <w:tblHeader/>
        </w:trPr>
        <w:tc>
          <w:tcPr>
            <w:tcW w:w="2394" w:type="dxa"/>
            <w:tcPrChange w:id="1367" w:author="MCC" w:date="2023-06-14T08:58:00Z">
              <w:tcPr>
                <w:tcW w:w="2394" w:type="dxa"/>
              </w:tcPr>
            </w:tcPrChange>
          </w:tcPr>
          <w:p w14:paraId="616A1A0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91" w:type="dxa"/>
            <w:tcPrChange w:id="1368" w:author="MCC" w:date="2023-06-14T08:58:00Z">
              <w:tcPr>
                <w:tcW w:w="1274" w:type="dxa"/>
              </w:tcPr>
            </w:tcPrChange>
          </w:tcPr>
          <w:p w14:paraId="3E74F6C0"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618" w:type="dxa"/>
            <w:tcPrChange w:id="1369" w:author="MCC" w:date="2023-06-14T08:58:00Z">
              <w:tcPr>
                <w:tcW w:w="1708" w:type="dxa"/>
              </w:tcPr>
            </w:tcPrChange>
          </w:tcPr>
          <w:p w14:paraId="282B01C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259" w:type="dxa"/>
            <w:tcPrChange w:id="1370" w:author="MCC" w:date="2023-06-14T08:58:00Z">
              <w:tcPr>
                <w:tcW w:w="1259" w:type="dxa"/>
              </w:tcPr>
            </w:tcPrChange>
          </w:tcPr>
          <w:p w14:paraId="14F0544A"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288" w:type="dxa"/>
            <w:tcPrChange w:id="1371" w:author="MCC" w:date="2023-06-14T08:58:00Z">
              <w:tcPr>
                <w:tcW w:w="1288" w:type="dxa"/>
              </w:tcPr>
            </w:tcPrChange>
          </w:tcPr>
          <w:p w14:paraId="62DE4D4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806" w:type="dxa"/>
            <w:tcPrChange w:id="1372" w:author="MCC" w:date="2023-06-14T08:58:00Z">
              <w:tcPr>
                <w:tcW w:w="1288" w:type="dxa"/>
              </w:tcPr>
            </w:tcPrChange>
          </w:tcPr>
          <w:p w14:paraId="0548B2E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134" w:type="dxa"/>
            <w:tcPrChange w:id="1373" w:author="MCC" w:date="2023-06-14T08:58:00Z">
              <w:tcPr>
                <w:tcW w:w="1274" w:type="dxa"/>
              </w:tcPr>
            </w:tcPrChange>
          </w:tcPr>
          <w:p w14:paraId="510434A3"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74614834" w14:textId="77777777" w:rsidTr="00AB0EE1">
        <w:tc>
          <w:tcPr>
            <w:tcW w:w="2394" w:type="dxa"/>
            <w:tcPrChange w:id="1374" w:author="MCC" w:date="2023-06-14T08:58:00Z">
              <w:tcPr>
                <w:tcW w:w="2394" w:type="dxa"/>
              </w:tcPr>
            </w:tcPrChange>
          </w:tcPr>
          <w:p w14:paraId="060D84A5" w14:textId="77777777" w:rsidR="00F970C9" w:rsidRPr="00356814" w:rsidRDefault="00F970C9" w:rsidP="00F61E96">
            <w:pPr>
              <w:pStyle w:val="TAL"/>
              <w:rPr>
                <w:lang w:eastAsia="ja-JP"/>
              </w:rPr>
            </w:pPr>
            <w:r w:rsidRPr="00356814">
              <w:rPr>
                <w:lang w:eastAsia="ja-JP"/>
              </w:rPr>
              <w:t>Message Type</w:t>
            </w:r>
          </w:p>
        </w:tc>
        <w:tc>
          <w:tcPr>
            <w:tcW w:w="1091" w:type="dxa"/>
            <w:tcPrChange w:id="1375" w:author="MCC" w:date="2023-06-14T08:58:00Z">
              <w:tcPr>
                <w:tcW w:w="1274" w:type="dxa"/>
              </w:tcPr>
            </w:tcPrChange>
          </w:tcPr>
          <w:p w14:paraId="4FA6677C" w14:textId="77777777" w:rsidR="00F970C9" w:rsidRPr="00356814" w:rsidRDefault="00F970C9" w:rsidP="00F61E96">
            <w:pPr>
              <w:pStyle w:val="TAL"/>
              <w:rPr>
                <w:lang w:eastAsia="ja-JP"/>
              </w:rPr>
            </w:pPr>
            <w:r w:rsidRPr="00356814">
              <w:rPr>
                <w:lang w:eastAsia="ja-JP"/>
              </w:rPr>
              <w:t>M</w:t>
            </w:r>
          </w:p>
        </w:tc>
        <w:tc>
          <w:tcPr>
            <w:tcW w:w="1618" w:type="dxa"/>
            <w:tcPrChange w:id="1376" w:author="MCC" w:date="2023-06-14T08:58:00Z">
              <w:tcPr>
                <w:tcW w:w="1708" w:type="dxa"/>
              </w:tcPr>
            </w:tcPrChange>
          </w:tcPr>
          <w:p w14:paraId="3DDCED11" w14:textId="77777777" w:rsidR="00F970C9" w:rsidRPr="00356814" w:rsidRDefault="00F970C9" w:rsidP="00F61E96">
            <w:pPr>
              <w:pStyle w:val="TAL"/>
              <w:rPr>
                <w:lang w:eastAsia="ja-JP"/>
              </w:rPr>
            </w:pPr>
          </w:p>
        </w:tc>
        <w:tc>
          <w:tcPr>
            <w:tcW w:w="1259" w:type="dxa"/>
            <w:tcPrChange w:id="1377" w:author="MCC" w:date="2023-06-14T08:58:00Z">
              <w:tcPr>
                <w:tcW w:w="1259" w:type="dxa"/>
              </w:tcPr>
            </w:tcPrChange>
          </w:tcPr>
          <w:p w14:paraId="5F7F8A07" w14:textId="77777777" w:rsidR="00F970C9" w:rsidRPr="00356814" w:rsidRDefault="00F970C9" w:rsidP="00F61E96">
            <w:pPr>
              <w:pStyle w:val="TAL"/>
              <w:rPr>
                <w:lang w:eastAsia="ja-JP"/>
              </w:rPr>
            </w:pPr>
            <w:r w:rsidRPr="00356814">
              <w:rPr>
                <w:lang w:eastAsia="ja-JP"/>
              </w:rPr>
              <w:t>9.3.1.1</w:t>
            </w:r>
          </w:p>
        </w:tc>
        <w:tc>
          <w:tcPr>
            <w:tcW w:w="1288" w:type="dxa"/>
            <w:tcPrChange w:id="1378" w:author="MCC" w:date="2023-06-14T08:58:00Z">
              <w:tcPr>
                <w:tcW w:w="1288" w:type="dxa"/>
              </w:tcPr>
            </w:tcPrChange>
          </w:tcPr>
          <w:p w14:paraId="3ADF1B1D" w14:textId="77777777" w:rsidR="00F970C9" w:rsidRPr="00356814" w:rsidRDefault="00F970C9" w:rsidP="00F61E96">
            <w:pPr>
              <w:pStyle w:val="TAL"/>
              <w:rPr>
                <w:lang w:eastAsia="ja-JP"/>
              </w:rPr>
            </w:pPr>
          </w:p>
        </w:tc>
        <w:tc>
          <w:tcPr>
            <w:tcW w:w="806" w:type="dxa"/>
            <w:tcPrChange w:id="1379" w:author="MCC" w:date="2023-06-14T08:58:00Z">
              <w:tcPr>
                <w:tcW w:w="1288" w:type="dxa"/>
              </w:tcPr>
            </w:tcPrChange>
          </w:tcPr>
          <w:p w14:paraId="1C2008F2" w14:textId="77777777" w:rsidR="00F970C9" w:rsidRPr="00356814" w:rsidRDefault="00F970C9" w:rsidP="00F61E96">
            <w:pPr>
              <w:pStyle w:val="TAC"/>
              <w:rPr>
                <w:lang w:eastAsia="ja-JP"/>
              </w:rPr>
            </w:pPr>
            <w:r w:rsidRPr="00356814">
              <w:rPr>
                <w:lang w:eastAsia="ja-JP"/>
              </w:rPr>
              <w:t>YES</w:t>
            </w:r>
          </w:p>
        </w:tc>
        <w:tc>
          <w:tcPr>
            <w:tcW w:w="1134" w:type="dxa"/>
            <w:tcPrChange w:id="1380" w:author="MCC" w:date="2023-06-14T08:58:00Z">
              <w:tcPr>
                <w:tcW w:w="1274" w:type="dxa"/>
              </w:tcPr>
            </w:tcPrChange>
          </w:tcPr>
          <w:p w14:paraId="1403E47D" w14:textId="77777777" w:rsidR="00F970C9" w:rsidRPr="00356814" w:rsidRDefault="00F970C9" w:rsidP="00F61E96">
            <w:pPr>
              <w:pStyle w:val="TAC"/>
              <w:rPr>
                <w:lang w:eastAsia="ja-JP"/>
              </w:rPr>
            </w:pPr>
            <w:r w:rsidRPr="00356814">
              <w:rPr>
                <w:lang w:eastAsia="ja-JP"/>
              </w:rPr>
              <w:t>reject</w:t>
            </w:r>
          </w:p>
        </w:tc>
      </w:tr>
      <w:tr w:rsidR="00F970C9" w:rsidRPr="00356814" w14:paraId="2A68D8FD" w14:textId="77777777" w:rsidTr="00AB0EE1">
        <w:tc>
          <w:tcPr>
            <w:tcW w:w="2394" w:type="dxa"/>
            <w:tcBorders>
              <w:top w:val="single" w:sz="4" w:space="0" w:color="auto"/>
              <w:left w:val="single" w:sz="4" w:space="0" w:color="auto"/>
              <w:bottom w:val="single" w:sz="4" w:space="0" w:color="auto"/>
              <w:right w:val="single" w:sz="4" w:space="0" w:color="auto"/>
            </w:tcBorders>
            <w:tcPrChange w:id="1381" w:author="MCC" w:date="2023-06-14T08:58:00Z">
              <w:tcPr>
                <w:tcW w:w="2394" w:type="dxa"/>
                <w:tcBorders>
                  <w:top w:val="single" w:sz="4" w:space="0" w:color="auto"/>
                  <w:left w:val="single" w:sz="4" w:space="0" w:color="auto"/>
                  <w:bottom w:val="single" w:sz="4" w:space="0" w:color="auto"/>
                  <w:right w:val="single" w:sz="4" w:space="0" w:color="auto"/>
                </w:tcBorders>
              </w:tcPr>
            </w:tcPrChange>
          </w:tcPr>
          <w:p w14:paraId="531BE6F4" w14:textId="77777777" w:rsidR="00F970C9" w:rsidRPr="00356814" w:rsidRDefault="00F970C9" w:rsidP="00F61E96">
            <w:pPr>
              <w:pStyle w:val="TAL"/>
              <w:rPr>
                <w:lang w:eastAsia="ja-JP"/>
              </w:rPr>
            </w:pPr>
            <w:r w:rsidRPr="00356814">
              <w:rPr>
                <w:lang w:eastAsia="ja-JP"/>
              </w:rPr>
              <w:t>Transaction ID</w:t>
            </w:r>
          </w:p>
        </w:tc>
        <w:tc>
          <w:tcPr>
            <w:tcW w:w="1091" w:type="dxa"/>
            <w:tcBorders>
              <w:top w:val="single" w:sz="4" w:space="0" w:color="auto"/>
              <w:left w:val="single" w:sz="4" w:space="0" w:color="auto"/>
              <w:bottom w:val="single" w:sz="4" w:space="0" w:color="auto"/>
              <w:right w:val="single" w:sz="4" w:space="0" w:color="auto"/>
            </w:tcBorders>
            <w:tcPrChange w:id="1382" w:author="MCC" w:date="2023-06-14T08:58:00Z">
              <w:tcPr>
                <w:tcW w:w="1274" w:type="dxa"/>
                <w:tcBorders>
                  <w:top w:val="single" w:sz="4" w:space="0" w:color="auto"/>
                  <w:left w:val="single" w:sz="4" w:space="0" w:color="auto"/>
                  <w:bottom w:val="single" w:sz="4" w:space="0" w:color="auto"/>
                  <w:right w:val="single" w:sz="4" w:space="0" w:color="auto"/>
                </w:tcBorders>
              </w:tcPr>
            </w:tcPrChange>
          </w:tcPr>
          <w:p w14:paraId="7078066A" w14:textId="77777777" w:rsidR="00F970C9" w:rsidRPr="00356814" w:rsidRDefault="00F970C9" w:rsidP="00F61E96">
            <w:pPr>
              <w:pStyle w:val="TAL"/>
              <w:rPr>
                <w:lang w:eastAsia="ja-JP"/>
              </w:rPr>
            </w:pPr>
            <w:r w:rsidRPr="00356814">
              <w:rPr>
                <w:lang w:eastAsia="ja-JP"/>
              </w:rPr>
              <w:t>M</w:t>
            </w:r>
          </w:p>
        </w:tc>
        <w:tc>
          <w:tcPr>
            <w:tcW w:w="1618" w:type="dxa"/>
            <w:tcBorders>
              <w:top w:val="single" w:sz="4" w:space="0" w:color="auto"/>
              <w:left w:val="single" w:sz="4" w:space="0" w:color="auto"/>
              <w:bottom w:val="single" w:sz="4" w:space="0" w:color="auto"/>
              <w:right w:val="single" w:sz="4" w:space="0" w:color="auto"/>
            </w:tcBorders>
            <w:tcPrChange w:id="1383" w:author="MCC" w:date="2023-06-14T08:58:00Z">
              <w:tcPr>
                <w:tcW w:w="1708" w:type="dxa"/>
                <w:tcBorders>
                  <w:top w:val="single" w:sz="4" w:space="0" w:color="auto"/>
                  <w:left w:val="single" w:sz="4" w:space="0" w:color="auto"/>
                  <w:bottom w:val="single" w:sz="4" w:space="0" w:color="auto"/>
                  <w:right w:val="single" w:sz="4" w:space="0" w:color="auto"/>
                </w:tcBorders>
              </w:tcPr>
            </w:tcPrChange>
          </w:tcPr>
          <w:p w14:paraId="479B004D" w14:textId="77777777" w:rsidR="00F970C9" w:rsidRPr="00356814"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Change w:id="1384" w:author="MCC" w:date="2023-06-14T08:58:00Z">
              <w:tcPr>
                <w:tcW w:w="1259" w:type="dxa"/>
                <w:tcBorders>
                  <w:top w:val="single" w:sz="4" w:space="0" w:color="auto"/>
                  <w:left w:val="single" w:sz="4" w:space="0" w:color="auto"/>
                  <w:bottom w:val="single" w:sz="4" w:space="0" w:color="auto"/>
                  <w:right w:val="single" w:sz="4" w:space="0" w:color="auto"/>
                </w:tcBorders>
              </w:tcPr>
            </w:tcPrChange>
          </w:tcPr>
          <w:p w14:paraId="2067641D" w14:textId="77777777" w:rsidR="00F970C9" w:rsidRPr="00356814" w:rsidRDefault="00F970C9" w:rsidP="00F61E96">
            <w:pPr>
              <w:pStyle w:val="TAL"/>
              <w:rPr>
                <w:lang w:eastAsia="ja-JP"/>
              </w:rPr>
            </w:pPr>
            <w:r w:rsidRPr="00356814">
              <w:rPr>
                <w:lang w:eastAsia="ja-JP"/>
              </w:rPr>
              <w:t>9.3.1.23</w:t>
            </w:r>
          </w:p>
        </w:tc>
        <w:tc>
          <w:tcPr>
            <w:tcW w:w="1288" w:type="dxa"/>
            <w:tcBorders>
              <w:top w:val="single" w:sz="4" w:space="0" w:color="auto"/>
              <w:left w:val="single" w:sz="4" w:space="0" w:color="auto"/>
              <w:bottom w:val="single" w:sz="4" w:space="0" w:color="auto"/>
              <w:right w:val="single" w:sz="4" w:space="0" w:color="auto"/>
            </w:tcBorders>
            <w:tcPrChange w:id="1385" w:author="MCC" w:date="2023-06-14T08:58:00Z">
              <w:tcPr>
                <w:tcW w:w="1288" w:type="dxa"/>
                <w:tcBorders>
                  <w:top w:val="single" w:sz="4" w:space="0" w:color="auto"/>
                  <w:left w:val="single" w:sz="4" w:space="0" w:color="auto"/>
                  <w:bottom w:val="single" w:sz="4" w:space="0" w:color="auto"/>
                  <w:right w:val="single" w:sz="4" w:space="0" w:color="auto"/>
                </w:tcBorders>
              </w:tcPr>
            </w:tcPrChange>
          </w:tcPr>
          <w:p w14:paraId="397873B8" w14:textId="77777777" w:rsidR="00F970C9" w:rsidRPr="00356814" w:rsidRDefault="00F970C9" w:rsidP="00F61E96">
            <w:pPr>
              <w:pStyle w:val="TAL"/>
              <w:rPr>
                <w:lang w:eastAsia="ja-JP"/>
              </w:rPr>
            </w:pPr>
          </w:p>
        </w:tc>
        <w:tc>
          <w:tcPr>
            <w:tcW w:w="806" w:type="dxa"/>
            <w:tcBorders>
              <w:top w:val="single" w:sz="4" w:space="0" w:color="auto"/>
              <w:left w:val="single" w:sz="4" w:space="0" w:color="auto"/>
              <w:bottom w:val="single" w:sz="4" w:space="0" w:color="auto"/>
              <w:right w:val="single" w:sz="4" w:space="0" w:color="auto"/>
            </w:tcBorders>
            <w:tcPrChange w:id="1386" w:author="MCC" w:date="2023-06-14T08:58:00Z">
              <w:tcPr>
                <w:tcW w:w="1288" w:type="dxa"/>
                <w:tcBorders>
                  <w:top w:val="single" w:sz="4" w:space="0" w:color="auto"/>
                  <w:left w:val="single" w:sz="4" w:space="0" w:color="auto"/>
                  <w:bottom w:val="single" w:sz="4" w:space="0" w:color="auto"/>
                  <w:right w:val="single" w:sz="4" w:space="0" w:color="auto"/>
                </w:tcBorders>
              </w:tcPr>
            </w:tcPrChange>
          </w:tcPr>
          <w:p w14:paraId="5CFC22BF" w14:textId="77777777" w:rsidR="00F970C9" w:rsidRPr="00356814" w:rsidRDefault="00F970C9" w:rsidP="00F61E96">
            <w:pPr>
              <w:pStyle w:val="TAC"/>
              <w:rPr>
                <w:lang w:eastAsia="ja-JP"/>
              </w:rPr>
            </w:pPr>
            <w:r w:rsidRPr="00356814">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87" w:author="MCC" w:date="2023-06-14T08:58:00Z">
              <w:tcPr>
                <w:tcW w:w="1274" w:type="dxa"/>
                <w:tcBorders>
                  <w:top w:val="single" w:sz="4" w:space="0" w:color="auto"/>
                  <w:left w:val="single" w:sz="4" w:space="0" w:color="auto"/>
                  <w:bottom w:val="single" w:sz="4" w:space="0" w:color="auto"/>
                  <w:right w:val="single" w:sz="4" w:space="0" w:color="auto"/>
                </w:tcBorders>
              </w:tcPr>
            </w:tcPrChange>
          </w:tcPr>
          <w:p w14:paraId="4FCDEF79" w14:textId="77777777" w:rsidR="00F970C9" w:rsidRPr="00356814" w:rsidRDefault="00F970C9" w:rsidP="00F61E96">
            <w:pPr>
              <w:pStyle w:val="TAC"/>
              <w:rPr>
                <w:lang w:eastAsia="ja-JP"/>
              </w:rPr>
            </w:pPr>
            <w:r w:rsidRPr="00356814">
              <w:rPr>
                <w:lang w:eastAsia="ja-JP"/>
              </w:rPr>
              <w:t>reject</w:t>
            </w:r>
          </w:p>
        </w:tc>
      </w:tr>
      <w:tr w:rsidR="00F970C9" w:rsidRPr="00356814" w14:paraId="12B7073B" w14:textId="77777777" w:rsidTr="00AB0EE1">
        <w:tc>
          <w:tcPr>
            <w:tcW w:w="2394" w:type="dxa"/>
            <w:tcBorders>
              <w:top w:val="single" w:sz="4" w:space="0" w:color="auto"/>
              <w:left w:val="single" w:sz="4" w:space="0" w:color="auto"/>
              <w:bottom w:val="single" w:sz="4" w:space="0" w:color="auto"/>
              <w:right w:val="single" w:sz="4" w:space="0" w:color="auto"/>
            </w:tcBorders>
            <w:tcPrChange w:id="1388" w:author="MCC" w:date="2023-06-14T08:58:00Z">
              <w:tcPr>
                <w:tcW w:w="2394" w:type="dxa"/>
                <w:tcBorders>
                  <w:top w:val="single" w:sz="4" w:space="0" w:color="auto"/>
                  <w:left w:val="single" w:sz="4" w:space="0" w:color="auto"/>
                  <w:bottom w:val="single" w:sz="4" w:space="0" w:color="auto"/>
                  <w:right w:val="single" w:sz="4" w:space="0" w:color="auto"/>
                </w:tcBorders>
              </w:tcPr>
            </w:tcPrChange>
          </w:tcPr>
          <w:p w14:paraId="13592832" w14:textId="77777777" w:rsidR="00F970C9" w:rsidRPr="00356814" w:rsidRDefault="00F970C9" w:rsidP="00F61E96">
            <w:pPr>
              <w:pStyle w:val="TAL"/>
              <w:rPr>
                <w:lang w:eastAsia="ja-JP"/>
              </w:rPr>
            </w:pPr>
            <w:r w:rsidRPr="00356814">
              <w:rPr>
                <w:lang w:eastAsia="ja-JP"/>
              </w:rPr>
              <w:t>gNB-DU ID</w:t>
            </w:r>
          </w:p>
        </w:tc>
        <w:tc>
          <w:tcPr>
            <w:tcW w:w="1091" w:type="dxa"/>
            <w:tcBorders>
              <w:top w:val="single" w:sz="4" w:space="0" w:color="auto"/>
              <w:left w:val="single" w:sz="4" w:space="0" w:color="auto"/>
              <w:bottom w:val="single" w:sz="4" w:space="0" w:color="auto"/>
              <w:right w:val="single" w:sz="4" w:space="0" w:color="auto"/>
            </w:tcBorders>
            <w:tcPrChange w:id="1389" w:author="MCC" w:date="2023-06-14T08:58:00Z">
              <w:tcPr>
                <w:tcW w:w="1274" w:type="dxa"/>
                <w:tcBorders>
                  <w:top w:val="single" w:sz="4" w:space="0" w:color="auto"/>
                  <w:left w:val="single" w:sz="4" w:space="0" w:color="auto"/>
                  <w:bottom w:val="single" w:sz="4" w:space="0" w:color="auto"/>
                  <w:right w:val="single" w:sz="4" w:space="0" w:color="auto"/>
                </w:tcBorders>
              </w:tcPr>
            </w:tcPrChange>
          </w:tcPr>
          <w:p w14:paraId="5E67C82D" w14:textId="77777777" w:rsidR="00F970C9" w:rsidRPr="00356814" w:rsidRDefault="00F970C9" w:rsidP="00F61E96">
            <w:pPr>
              <w:pStyle w:val="TAL"/>
              <w:rPr>
                <w:lang w:eastAsia="ja-JP"/>
              </w:rPr>
            </w:pPr>
            <w:r w:rsidRPr="00356814">
              <w:rPr>
                <w:lang w:eastAsia="ja-JP"/>
              </w:rPr>
              <w:t>M</w:t>
            </w:r>
          </w:p>
        </w:tc>
        <w:tc>
          <w:tcPr>
            <w:tcW w:w="1618" w:type="dxa"/>
            <w:tcBorders>
              <w:top w:val="single" w:sz="4" w:space="0" w:color="auto"/>
              <w:left w:val="single" w:sz="4" w:space="0" w:color="auto"/>
              <w:bottom w:val="single" w:sz="4" w:space="0" w:color="auto"/>
              <w:right w:val="single" w:sz="4" w:space="0" w:color="auto"/>
            </w:tcBorders>
            <w:tcPrChange w:id="1390" w:author="MCC" w:date="2023-06-14T08:58:00Z">
              <w:tcPr>
                <w:tcW w:w="1708" w:type="dxa"/>
                <w:tcBorders>
                  <w:top w:val="single" w:sz="4" w:space="0" w:color="auto"/>
                  <w:left w:val="single" w:sz="4" w:space="0" w:color="auto"/>
                  <w:bottom w:val="single" w:sz="4" w:space="0" w:color="auto"/>
                  <w:right w:val="single" w:sz="4" w:space="0" w:color="auto"/>
                </w:tcBorders>
              </w:tcPr>
            </w:tcPrChange>
          </w:tcPr>
          <w:p w14:paraId="4E774129" w14:textId="77777777" w:rsidR="00F970C9" w:rsidRPr="00356814"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1391" w:author="MCC" w:date="2023-06-14T08:58:00Z">
              <w:tcPr>
                <w:tcW w:w="1259" w:type="dxa"/>
                <w:tcBorders>
                  <w:top w:val="single" w:sz="4" w:space="0" w:color="auto"/>
                  <w:left w:val="single" w:sz="4" w:space="0" w:color="auto"/>
                  <w:bottom w:val="single" w:sz="4" w:space="0" w:color="auto"/>
                  <w:right w:val="single" w:sz="4" w:space="0" w:color="auto"/>
                </w:tcBorders>
              </w:tcPr>
            </w:tcPrChange>
          </w:tcPr>
          <w:p w14:paraId="500BA16D" w14:textId="77777777" w:rsidR="00F970C9" w:rsidRPr="00356814" w:rsidRDefault="00F970C9" w:rsidP="00F61E96">
            <w:pPr>
              <w:pStyle w:val="TAL"/>
              <w:rPr>
                <w:lang w:eastAsia="ja-JP"/>
              </w:rPr>
            </w:pPr>
            <w:r w:rsidRPr="00356814">
              <w:rPr>
                <w:lang w:eastAsia="ja-JP"/>
              </w:rPr>
              <w:t>9.3.1.9</w:t>
            </w:r>
          </w:p>
        </w:tc>
        <w:tc>
          <w:tcPr>
            <w:tcW w:w="1288" w:type="dxa"/>
            <w:tcBorders>
              <w:top w:val="single" w:sz="4" w:space="0" w:color="auto"/>
              <w:left w:val="single" w:sz="4" w:space="0" w:color="auto"/>
              <w:bottom w:val="single" w:sz="4" w:space="0" w:color="auto"/>
              <w:right w:val="single" w:sz="4" w:space="0" w:color="auto"/>
            </w:tcBorders>
            <w:tcPrChange w:id="1392" w:author="MCC" w:date="2023-06-14T08:58:00Z">
              <w:tcPr>
                <w:tcW w:w="1288" w:type="dxa"/>
                <w:tcBorders>
                  <w:top w:val="single" w:sz="4" w:space="0" w:color="auto"/>
                  <w:left w:val="single" w:sz="4" w:space="0" w:color="auto"/>
                  <w:bottom w:val="single" w:sz="4" w:space="0" w:color="auto"/>
                  <w:right w:val="single" w:sz="4" w:space="0" w:color="auto"/>
                </w:tcBorders>
              </w:tcPr>
            </w:tcPrChange>
          </w:tcPr>
          <w:p w14:paraId="693CC323" w14:textId="77777777" w:rsidR="00F970C9" w:rsidRPr="00356814" w:rsidRDefault="00F970C9" w:rsidP="00F61E96">
            <w:pPr>
              <w:pStyle w:val="TAL"/>
              <w:rPr>
                <w:lang w:eastAsia="ja-JP"/>
              </w:rPr>
            </w:pPr>
          </w:p>
        </w:tc>
        <w:tc>
          <w:tcPr>
            <w:tcW w:w="806" w:type="dxa"/>
            <w:tcBorders>
              <w:top w:val="single" w:sz="4" w:space="0" w:color="auto"/>
              <w:left w:val="single" w:sz="4" w:space="0" w:color="auto"/>
              <w:bottom w:val="single" w:sz="4" w:space="0" w:color="auto"/>
              <w:right w:val="single" w:sz="4" w:space="0" w:color="auto"/>
            </w:tcBorders>
            <w:tcPrChange w:id="1393" w:author="MCC" w:date="2023-06-14T08:58:00Z">
              <w:tcPr>
                <w:tcW w:w="1288" w:type="dxa"/>
                <w:tcBorders>
                  <w:top w:val="single" w:sz="4" w:space="0" w:color="auto"/>
                  <w:left w:val="single" w:sz="4" w:space="0" w:color="auto"/>
                  <w:bottom w:val="single" w:sz="4" w:space="0" w:color="auto"/>
                  <w:right w:val="single" w:sz="4" w:space="0" w:color="auto"/>
                </w:tcBorders>
              </w:tcPr>
            </w:tcPrChange>
          </w:tcPr>
          <w:p w14:paraId="5B170F2C" w14:textId="77777777" w:rsidR="00F970C9" w:rsidRPr="00356814" w:rsidRDefault="00F970C9" w:rsidP="00F61E96">
            <w:pPr>
              <w:pStyle w:val="TAC"/>
              <w:rPr>
                <w:lang w:eastAsia="ja-JP"/>
              </w:rPr>
            </w:pPr>
            <w:r w:rsidRPr="00356814">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394" w:author="MCC" w:date="2023-06-14T08:58:00Z">
              <w:tcPr>
                <w:tcW w:w="1274" w:type="dxa"/>
                <w:tcBorders>
                  <w:top w:val="single" w:sz="4" w:space="0" w:color="auto"/>
                  <w:left w:val="single" w:sz="4" w:space="0" w:color="auto"/>
                  <w:bottom w:val="single" w:sz="4" w:space="0" w:color="auto"/>
                  <w:right w:val="single" w:sz="4" w:space="0" w:color="auto"/>
                </w:tcBorders>
              </w:tcPr>
            </w:tcPrChange>
          </w:tcPr>
          <w:p w14:paraId="1EADF5AF" w14:textId="77777777" w:rsidR="00F970C9" w:rsidRPr="00356814" w:rsidRDefault="00F970C9" w:rsidP="00F61E96">
            <w:pPr>
              <w:pStyle w:val="TAC"/>
              <w:rPr>
                <w:lang w:eastAsia="ja-JP"/>
              </w:rPr>
            </w:pPr>
            <w:r w:rsidRPr="00356814">
              <w:rPr>
                <w:lang w:eastAsia="ja-JP"/>
              </w:rPr>
              <w:t>reject</w:t>
            </w:r>
          </w:p>
        </w:tc>
      </w:tr>
      <w:tr w:rsidR="00F970C9" w:rsidRPr="00356814" w14:paraId="5B640EAB" w14:textId="77777777" w:rsidTr="00AB0EE1">
        <w:tc>
          <w:tcPr>
            <w:tcW w:w="2394" w:type="dxa"/>
            <w:tcBorders>
              <w:top w:val="single" w:sz="4" w:space="0" w:color="auto"/>
              <w:left w:val="single" w:sz="4" w:space="0" w:color="auto"/>
              <w:bottom w:val="single" w:sz="4" w:space="0" w:color="auto"/>
              <w:right w:val="single" w:sz="4" w:space="0" w:color="auto"/>
            </w:tcBorders>
            <w:tcPrChange w:id="1395" w:author="MCC" w:date="2023-06-14T08:58:00Z">
              <w:tcPr>
                <w:tcW w:w="2394" w:type="dxa"/>
                <w:tcBorders>
                  <w:top w:val="single" w:sz="4" w:space="0" w:color="auto"/>
                  <w:left w:val="single" w:sz="4" w:space="0" w:color="auto"/>
                  <w:bottom w:val="single" w:sz="4" w:space="0" w:color="auto"/>
                  <w:right w:val="single" w:sz="4" w:space="0" w:color="auto"/>
                </w:tcBorders>
              </w:tcPr>
            </w:tcPrChange>
          </w:tcPr>
          <w:p w14:paraId="129D0EF2" w14:textId="77777777" w:rsidR="00F970C9" w:rsidRPr="00356814" w:rsidRDefault="00F970C9" w:rsidP="00F61E96">
            <w:pPr>
              <w:pStyle w:val="TAL"/>
              <w:rPr>
                <w:lang w:eastAsia="ja-JP"/>
              </w:rPr>
            </w:pPr>
            <w:r w:rsidRPr="00356814">
              <w:rPr>
                <w:lang w:eastAsia="ja-JP"/>
              </w:rPr>
              <w:t>gNB-DU Name</w:t>
            </w:r>
          </w:p>
        </w:tc>
        <w:tc>
          <w:tcPr>
            <w:tcW w:w="1091" w:type="dxa"/>
            <w:tcBorders>
              <w:top w:val="single" w:sz="4" w:space="0" w:color="auto"/>
              <w:left w:val="single" w:sz="4" w:space="0" w:color="auto"/>
              <w:bottom w:val="single" w:sz="4" w:space="0" w:color="auto"/>
              <w:right w:val="single" w:sz="4" w:space="0" w:color="auto"/>
            </w:tcBorders>
            <w:tcPrChange w:id="1396" w:author="MCC" w:date="2023-06-14T08:58:00Z">
              <w:tcPr>
                <w:tcW w:w="1274" w:type="dxa"/>
                <w:tcBorders>
                  <w:top w:val="single" w:sz="4" w:space="0" w:color="auto"/>
                  <w:left w:val="single" w:sz="4" w:space="0" w:color="auto"/>
                  <w:bottom w:val="single" w:sz="4" w:space="0" w:color="auto"/>
                  <w:right w:val="single" w:sz="4" w:space="0" w:color="auto"/>
                </w:tcBorders>
              </w:tcPr>
            </w:tcPrChange>
          </w:tcPr>
          <w:p w14:paraId="2E530958" w14:textId="77777777" w:rsidR="00F970C9" w:rsidRPr="00356814" w:rsidRDefault="00F970C9" w:rsidP="00F61E96">
            <w:pPr>
              <w:pStyle w:val="TAL"/>
              <w:rPr>
                <w:lang w:eastAsia="ja-JP"/>
              </w:rPr>
            </w:pPr>
            <w:r w:rsidRPr="00356814">
              <w:rPr>
                <w:lang w:eastAsia="ja-JP"/>
              </w:rPr>
              <w:t>O</w:t>
            </w:r>
          </w:p>
        </w:tc>
        <w:tc>
          <w:tcPr>
            <w:tcW w:w="1618" w:type="dxa"/>
            <w:tcBorders>
              <w:top w:val="single" w:sz="4" w:space="0" w:color="auto"/>
              <w:left w:val="single" w:sz="4" w:space="0" w:color="auto"/>
              <w:bottom w:val="single" w:sz="4" w:space="0" w:color="auto"/>
              <w:right w:val="single" w:sz="4" w:space="0" w:color="auto"/>
            </w:tcBorders>
            <w:tcPrChange w:id="1397" w:author="MCC" w:date="2023-06-14T08:58:00Z">
              <w:tcPr>
                <w:tcW w:w="1708" w:type="dxa"/>
                <w:tcBorders>
                  <w:top w:val="single" w:sz="4" w:space="0" w:color="auto"/>
                  <w:left w:val="single" w:sz="4" w:space="0" w:color="auto"/>
                  <w:bottom w:val="single" w:sz="4" w:space="0" w:color="auto"/>
                  <w:right w:val="single" w:sz="4" w:space="0" w:color="auto"/>
                </w:tcBorders>
              </w:tcPr>
            </w:tcPrChange>
          </w:tcPr>
          <w:p w14:paraId="429A4DFC" w14:textId="77777777" w:rsidR="00F970C9" w:rsidRPr="00356814"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1398" w:author="MCC" w:date="2023-06-14T08:58:00Z">
              <w:tcPr>
                <w:tcW w:w="1259" w:type="dxa"/>
                <w:tcBorders>
                  <w:top w:val="single" w:sz="4" w:space="0" w:color="auto"/>
                  <w:left w:val="single" w:sz="4" w:space="0" w:color="auto"/>
                  <w:bottom w:val="single" w:sz="4" w:space="0" w:color="auto"/>
                  <w:right w:val="single" w:sz="4" w:space="0" w:color="auto"/>
                </w:tcBorders>
              </w:tcPr>
            </w:tcPrChange>
          </w:tcPr>
          <w:p w14:paraId="34AE8E4B" w14:textId="77777777" w:rsidR="00F970C9" w:rsidRPr="00356814" w:rsidRDefault="00F970C9" w:rsidP="00F61E96">
            <w:pPr>
              <w:pStyle w:val="TAL"/>
              <w:rPr>
                <w:lang w:eastAsia="ja-JP"/>
              </w:rPr>
            </w:pPr>
            <w:r w:rsidRPr="00356814">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Change w:id="1399" w:author="MCC" w:date="2023-06-14T08:58:00Z">
              <w:tcPr>
                <w:tcW w:w="1288" w:type="dxa"/>
                <w:tcBorders>
                  <w:top w:val="single" w:sz="4" w:space="0" w:color="auto"/>
                  <w:left w:val="single" w:sz="4" w:space="0" w:color="auto"/>
                  <w:bottom w:val="single" w:sz="4" w:space="0" w:color="auto"/>
                  <w:right w:val="single" w:sz="4" w:space="0" w:color="auto"/>
                </w:tcBorders>
              </w:tcPr>
            </w:tcPrChange>
          </w:tcPr>
          <w:p w14:paraId="2795B39B" w14:textId="77777777" w:rsidR="00F970C9" w:rsidRPr="00356814" w:rsidRDefault="00F970C9" w:rsidP="00F61E96">
            <w:pPr>
              <w:pStyle w:val="TAL"/>
              <w:rPr>
                <w:lang w:eastAsia="ja-JP"/>
              </w:rPr>
            </w:pPr>
          </w:p>
        </w:tc>
        <w:tc>
          <w:tcPr>
            <w:tcW w:w="806" w:type="dxa"/>
            <w:tcBorders>
              <w:top w:val="single" w:sz="4" w:space="0" w:color="auto"/>
              <w:left w:val="single" w:sz="4" w:space="0" w:color="auto"/>
              <w:bottom w:val="single" w:sz="4" w:space="0" w:color="auto"/>
              <w:right w:val="single" w:sz="4" w:space="0" w:color="auto"/>
            </w:tcBorders>
            <w:tcPrChange w:id="1400" w:author="MCC" w:date="2023-06-14T08:58:00Z">
              <w:tcPr>
                <w:tcW w:w="1288" w:type="dxa"/>
                <w:tcBorders>
                  <w:top w:val="single" w:sz="4" w:space="0" w:color="auto"/>
                  <w:left w:val="single" w:sz="4" w:space="0" w:color="auto"/>
                  <w:bottom w:val="single" w:sz="4" w:space="0" w:color="auto"/>
                  <w:right w:val="single" w:sz="4" w:space="0" w:color="auto"/>
                </w:tcBorders>
              </w:tcPr>
            </w:tcPrChange>
          </w:tcPr>
          <w:p w14:paraId="35180B6A" w14:textId="77777777" w:rsidR="00F970C9" w:rsidRPr="00356814" w:rsidRDefault="00F970C9" w:rsidP="00F61E96">
            <w:pPr>
              <w:pStyle w:val="TAC"/>
              <w:rPr>
                <w:lang w:eastAsia="ja-JP"/>
              </w:rPr>
            </w:pPr>
            <w:r w:rsidRPr="00356814">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401" w:author="MCC" w:date="2023-06-14T08:58:00Z">
              <w:tcPr>
                <w:tcW w:w="1274" w:type="dxa"/>
                <w:tcBorders>
                  <w:top w:val="single" w:sz="4" w:space="0" w:color="auto"/>
                  <w:left w:val="single" w:sz="4" w:space="0" w:color="auto"/>
                  <w:bottom w:val="single" w:sz="4" w:space="0" w:color="auto"/>
                  <w:right w:val="single" w:sz="4" w:space="0" w:color="auto"/>
                </w:tcBorders>
              </w:tcPr>
            </w:tcPrChange>
          </w:tcPr>
          <w:p w14:paraId="767AADA2" w14:textId="77777777" w:rsidR="00F970C9" w:rsidRPr="00356814" w:rsidRDefault="00F970C9" w:rsidP="00F61E96">
            <w:pPr>
              <w:pStyle w:val="TAC"/>
              <w:rPr>
                <w:lang w:eastAsia="ja-JP"/>
              </w:rPr>
            </w:pPr>
            <w:r w:rsidRPr="00356814">
              <w:rPr>
                <w:lang w:eastAsia="ja-JP"/>
              </w:rPr>
              <w:t>ignore</w:t>
            </w:r>
          </w:p>
        </w:tc>
      </w:tr>
      <w:tr w:rsidR="00F970C9" w:rsidRPr="00356814" w14:paraId="70CC2921" w14:textId="77777777" w:rsidTr="00AB0EE1">
        <w:tc>
          <w:tcPr>
            <w:tcW w:w="2394" w:type="dxa"/>
            <w:tcBorders>
              <w:top w:val="single" w:sz="4" w:space="0" w:color="auto"/>
              <w:left w:val="single" w:sz="4" w:space="0" w:color="auto"/>
              <w:bottom w:val="single" w:sz="4" w:space="0" w:color="auto"/>
              <w:right w:val="single" w:sz="4" w:space="0" w:color="auto"/>
            </w:tcBorders>
            <w:tcPrChange w:id="1402" w:author="MCC" w:date="2023-06-14T08:58:00Z">
              <w:tcPr>
                <w:tcW w:w="2394" w:type="dxa"/>
                <w:tcBorders>
                  <w:top w:val="single" w:sz="4" w:space="0" w:color="auto"/>
                  <w:left w:val="single" w:sz="4" w:space="0" w:color="auto"/>
                  <w:bottom w:val="single" w:sz="4" w:space="0" w:color="auto"/>
                  <w:right w:val="single" w:sz="4" w:space="0" w:color="auto"/>
                </w:tcBorders>
              </w:tcPr>
            </w:tcPrChange>
          </w:tcPr>
          <w:p w14:paraId="2893A8D7" w14:textId="77777777" w:rsidR="00F970C9" w:rsidRPr="004C1F5B" w:rsidRDefault="00F970C9" w:rsidP="00C4562B">
            <w:pPr>
              <w:keepNext/>
              <w:keepLines/>
              <w:spacing w:after="0"/>
              <w:rPr>
                <w:rFonts w:ascii="Arial" w:hAnsi="Arial" w:cs="Arial"/>
                <w:b/>
                <w:sz w:val="18"/>
                <w:szCs w:val="18"/>
                <w:lang w:val="fr-FR" w:eastAsia="ja-JP"/>
              </w:rPr>
            </w:pPr>
            <w:r w:rsidRPr="004C1F5B">
              <w:rPr>
                <w:rFonts w:ascii="Arial" w:hAnsi="Arial" w:cs="Arial"/>
                <w:b/>
                <w:sz w:val="18"/>
                <w:szCs w:val="18"/>
                <w:lang w:val="fr-FR" w:eastAsia="ja-JP"/>
              </w:rPr>
              <w:t>gNB-DU Served Cells List</w:t>
            </w:r>
          </w:p>
        </w:tc>
        <w:tc>
          <w:tcPr>
            <w:tcW w:w="1091" w:type="dxa"/>
            <w:tcBorders>
              <w:top w:val="single" w:sz="4" w:space="0" w:color="auto"/>
              <w:left w:val="single" w:sz="4" w:space="0" w:color="auto"/>
              <w:bottom w:val="single" w:sz="4" w:space="0" w:color="auto"/>
              <w:right w:val="single" w:sz="4" w:space="0" w:color="auto"/>
            </w:tcBorders>
            <w:tcPrChange w:id="1403" w:author="MCC" w:date="2023-06-14T08:58:00Z">
              <w:tcPr>
                <w:tcW w:w="1274" w:type="dxa"/>
                <w:tcBorders>
                  <w:top w:val="single" w:sz="4" w:space="0" w:color="auto"/>
                  <w:left w:val="single" w:sz="4" w:space="0" w:color="auto"/>
                  <w:bottom w:val="single" w:sz="4" w:space="0" w:color="auto"/>
                  <w:right w:val="single" w:sz="4" w:space="0" w:color="auto"/>
                </w:tcBorders>
              </w:tcPr>
            </w:tcPrChange>
          </w:tcPr>
          <w:p w14:paraId="43C0F71A" w14:textId="77777777" w:rsidR="00F970C9" w:rsidRPr="004C1F5B" w:rsidRDefault="00F970C9" w:rsidP="00C4562B">
            <w:pPr>
              <w:keepNext/>
              <w:keepLines/>
              <w:spacing w:after="0"/>
              <w:rPr>
                <w:rFonts w:ascii="Arial" w:hAnsi="Arial" w:cs="Arial"/>
                <w:sz w:val="18"/>
                <w:szCs w:val="18"/>
                <w:lang w:val="fr-FR" w:eastAsia="ja-JP"/>
              </w:rPr>
            </w:pPr>
          </w:p>
        </w:tc>
        <w:tc>
          <w:tcPr>
            <w:tcW w:w="1618" w:type="dxa"/>
            <w:tcBorders>
              <w:top w:val="single" w:sz="4" w:space="0" w:color="auto"/>
              <w:left w:val="single" w:sz="4" w:space="0" w:color="auto"/>
              <w:bottom w:val="single" w:sz="4" w:space="0" w:color="auto"/>
              <w:right w:val="single" w:sz="4" w:space="0" w:color="auto"/>
            </w:tcBorders>
            <w:tcPrChange w:id="1404" w:author="MCC" w:date="2023-06-14T08:58:00Z">
              <w:tcPr>
                <w:tcW w:w="1708" w:type="dxa"/>
                <w:tcBorders>
                  <w:top w:val="single" w:sz="4" w:space="0" w:color="auto"/>
                  <w:left w:val="single" w:sz="4" w:space="0" w:color="auto"/>
                  <w:bottom w:val="single" w:sz="4" w:space="0" w:color="auto"/>
                  <w:right w:val="single" w:sz="4" w:space="0" w:color="auto"/>
                </w:tcBorders>
              </w:tcPr>
            </w:tcPrChange>
          </w:tcPr>
          <w:p w14:paraId="5CD486B9" w14:textId="77777777" w:rsidR="00F970C9" w:rsidRPr="00356814" w:rsidRDefault="00F970C9" w:rsidP="00C4562B">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259" w:type="dxa"/>
            <w:tcBorders>
              <w:top w:val="single" w:sz="4" w:space="0" w:color="auto"/>
              <w:left w:val="single" w:sz="4" w:space="0" w:color="auto"/>
              <w:bottom w:val="single" w:sz="4" w:space="0" w:color="auto"/>
              <w:right w:val="single" w:sz="4" w:space="0" w:color="auto"/>
            </w:tcBorders>
            <w:tcPrChange w:id="1405" w:author="MCC" w:date="2023-06-14T08:58:00Z">
              <w:tcPr>
                <w:tcW w:w="1259" w:type="dxa"/>
                <w:tcBorders>
                  <w:top w:val="single" w:sz="4" w:space="0" w:color="auto"/>
                  <w:left w:val="single" w:sz="4" w:space="0" w:color="auto"/>
                  <w:bottom w:val="single" w:sz="4" w:space="0" w:color="auto"/>
                  <w:right w:val="single" w:sz="4" w:space="0" w:color="auto"/>
                </w:tcBorders>
              </w:tcPr>
            </w:tcPrChange>
          </w:tcPr>
          <w:p w14:paraId="60413EB9" w14:textId="77777777" w:rsidR="00F970C9" w:rsidRPr="00356814" w:rsidRDefault="00F970C9" w:rsidP="00C4562B">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Change w:id="1406" w:author="MCC" w:date="2023-06-14T08:58:00Z">
              <w:tcPr>
                <w:tcW w:w="1288" w:type="dxa"/>
                <w:tcBorders>
                  <w:top w:val="single" w:sz="4" w:space="0" w:color="auto"/>
                  <w:left w:val="single" w:sz="4" w:space="0" w:color="auto"/>
                  <w:bottom w:val="single" w:sz="4" w:space="0" w:color="auto"/>
                  <w:right w:val="single" w:sz="4" w:space="0" w:color="auto"/>
                </w:tcBorders>
              </w:tcPr>
            </w:tcPrChange>
          </w:tcPr>
          <w:p w14:paraId="42101F0A" w14:textId="77777777" w:rsidR="00F970C9" w:rsidRPr="00356814" w:rsidRDefault="00F970C9" w:rsidP="00C4562B">
            <w:pPr>
              <w:keepNext/>
              <w:keepLines/>
              <w:spacing w:after="0"/>
              <w:rPr>
                <w:rFonts w:ascii="Arial" w:hAnsi="Arial" w:cs="Arial"/>
                <w:sz w:val="18"/>
                <w:szCs w:val="18"/>
                <w:lang w:eastAsia="ja-JP"/>
              </w:rPr>
            </w:pPr>
            <w:r w:rsidRPr="00356814">
              <w:rPr>
                <w:rFonts w:ascii="Arial" w:hAnsi="Arial" w:cs="Arial"/>
                <w:sz w:val="18"/>
                <w:szCs w:val="18"/>
                <w:lang w:eastAsia="ja-JP"/>
              </w:rPr>
              <w:t>List of cells configured in the gNB-DU</w:t>
            </w:r>
          </w:p>
        </w:tc>
        <w:tc>
          <w:tcPr>
            <w:tcW w:w="806" w:type="dxa"/>
            <w:tcBorders>
              <w:top w:val="single" w:sz="4" w:space="0" w:color="auto"/>
              <w:left w:val="single" w:sz="4" w:space="0" w:color="auto"/>
              <w:bottom w:val="single" w:sz="4" w:space="0" w:color="auto"/>
              <w:right w:val="single" w:sz="4" w:space="0" w:color="auto"/>
            </w:tcBorders>
            <w:tcPrChange w:id="1407" w:author="MCC" w:date="2023-06-14T08:58:00Z">
              <w:tcPr>
                <w:tcW w:w="1288" w:type="dxa"/>
                <w:tcBorders>
                  <w:top w:val="single" w:sz="4" w:space="0" w:color="auto"/>
                  <w:left w:val="single" w:sz="4" w:space="0" w:color="auto"/>
                  <w:bottom w:val="single" w:sz="4" w:space="0" w:color="auto"/>
                  <w:right w:val="single" w:sz="4" w:space="0" w:color="auto"/>
                </w:tcBorders>
              </w:tcPr>
            </w:tcPrChange>
          </w:tcPr>
          <w:p w14:paraId="7F83A8AE" w14:textId="77777777" w:rsidR="00F970C9" w:rsidRPr="00356814" w:rsidRDefault="00F970C9" w:rsidP="00F61E96">
            <w:pPr>
              <w:pStyle w:val="TAC"/>
              <w:rPr>
                <w:lang w:eastAsia="ja-JP"/>
              </w:rPr>
            </w:pPr>
            <w:r w:rsidRPr="00356814">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408" w:author="MCC" w:date="2023-06-14T08:58:00Z">
              <w:tcPr>
                <w:tcW w:w="1274" w:type="dxa"/>
                <w:tcBorders>
                  <w:top w:val="single" w:sz="4" w:space="0" w:color="auto"/>
                  <w:left w:val="single" w:sz="4" w:space="0" w:color="auto"/>
                  <w:bottom w:val="single" w:sz="4" w:space="0" w:color="auto"/>
                  <w:right w:val="single" w:sz="4" w:space="0" w:color="auto"/>
                </w:tcBorders>
              </w:tcPr>
            </w:tcPrChange>
          </w:tcPr>
          <w:p w14:paraId="78EB2A8C" w14:textId="77777777" w:rsidR="00F970C9" w:rsidRPr="00356814" w:rsidRDefault="00F970C9" w:rsidP="00F61E96">
            <w:pPr>
              <w:pStyle w:val="TAC"/>
              <w:rPr>
                <w:lang w:eastAsia="ja-JP"/>
              </w:rPr>
            </w:pPr>
            <w:r w:rsidRPr="00356814">
              <w:rPr>
                <w:lang w:eastAsia="ja-JP"/>
              </w:rPr>
              <w:t>reject</w:t>
            </w:r>
          </w:p>
        </w:tc>
      </w:tr>
      <w:tr w:rsidR="00F970C9" w:rsidRPr="00356814" w14:paraId="52305257" w14:textId="77777777" w:rsidTr="00AB0EE1">
        <w:tc>
          <w:tcPr>
            <w:tcW w:w="2394" w:type="dxa"/>
            <w:tcBorders>
              <w:top w:val="single" w:sz="4" w:space="0" w:color="auto"/>
              <w:left w:val="single" w:sz="4" w:space="0" w:color="auto"/>
              <w:bottom w:val="single" w:sz="4" w:space="0" w:color="auto"/>
              <w:right w:val="single" w:sz="4" w:space="0" w:color="auto"/>
            </w:tcBorders>
            <w:tcPrChange w:id="1409" w:author="MCC" w:date="2023-06-14T08:58:00Z">
              <w:tcPr>
                <w:tcW w:w="2394" w:type="dxa"/>
                <w:tcBorders>
                  <w:top w:val="single" w:sz="4" w:space="0" w:color="auto"/>
                  <w:left w:val="single" w:sz="4" w:space="0" w:color="auto"/>
                  <w:bottom w:val="single" w:sz="4" w:space="0" w:color="auto"/>
                  <w:right w:val="single" w:sz="4" w:space="0" w:color="auto"/>
                </w:tcBorders>
              </w:tcPr>
            </w:tcPrChange>
          </w:tcPr>
          <w:p w14:paraId="6352C2F5" w14:textId="77777777" w:rsidR="00F970C9" w:rsidRPr="00356814" w:rsidRDefault="00F970C9" w:rsidP="00515564">
            <w:pPr>
              <w:keepNext/>
              <w:keepLines/>
              <w:spacing w:after="0"/>
              <w:ind w:leftChars="100" w:left="200"/>
              <w:rPr>
                <w:rFonts w:ascii="Arial" w:hAnsi="Arial" w:cs="Arial"/>
                <w:b/>
                <w:sz w:val="18"/>
                <w:szCs w:val="18"/>
                <w:lang w:eastAsia="ja-JP"/>
              </w:rPr>
            </w:pPr>
            <w:r w:rsidRPr="00356814">
              <w:rPr>
                <w:rFonts w:ascii="Arial" w:hAnsi="Arial" w:cs="Arial"/>
                <w:b/>
                <w:sz w:val="18"/>
                <w:szCs w:val="18"/>
                <w:lang w:eastAsia="ja-JP"/>
              </w:rPr>
              <w:t>&gt;gNB-DU Served Cells Item</w:t>
            </w:r>
          </w:p>
        </w:tc>
        <w:tc>
          <w:tcPr>
            <w:tcW w:w="1091" w:type="dxa"/>
            <w:tcBorders>
              <w:top w:val="single" w:sz="4" w:space="0" w:color="auto"/>
              <w:left w:val="single" w:sz="4" w:space="0" w:color="auto"/>
              <w:bottom w:val="single" w:sz="4" w:space="0" w:color="auto"/>
              <w:right w:val="single" w:sz="4" w:space="0" w:color="auto"/>
            </w:tcBorders>
            <w:tcPrChange w:id="1410" w:author="MCC" w:date="2023-06-14T08:58:00Z">
              <w:tcPr>
                <w:tcW w:w="1274" w:type="dxa"/>
                <w:tcBorders>
                  <w:top w:val="single" w:sz="4" w:space="0" w:color="auto"/>
                  <w:left w:val="single" w:sz="4" w:space="0" w:color="auto"/>
                  <w:bottom w:val="single" w:sz="4" w:space="0" w:color="auto"/>
                  <w:right w:val="single" w:sz="4" w:space="0" w:color="auto"/>
                </w:tcBorders>
              </w:tcPr>
            </w:tcPrChange>
          </w:tcPr>
          <w:p w14:paraId="790E2776" w14:textId="77777777" w:rsidR="00F970C9" w:rsidRPr="00356814" w:rsidRDefault="00F970C9" w:rsidP="00A41C31">
            <w:pPr>
              <w:keepNext/>
              <w:keepLines/>
              <w:spacing w:after="0"/>
              <w:rPr>
                <w:rFonts w:ascii="Arial" w:hAnsi="Arial" w:cs="Arial"/>
                <w:sz w:val="18"/>
                <w:szCs w:val="18"/>
                <w:lang w:eastAsia="ja-JP"/>
              </w:rPr>
            </w:pPr>
          </w:p>
        </w:tc>
        <w:tc>
          <w:tcPr>
            <w:tcW w:w="1618" w:type="dxa"/>
            <w:tcBorders>
              <w:top w:val="single" w:sz="4" w:space="0" w:color="auto"/>
              <w:left w:val="single" w:sz="4" w:space="0" w:color="auto"/>
              <w:bottom w:val="single" w:sz="4" w:space="0" w:color="auto"/>
              <w:right w:val="single" w:sz="4" w:space="0" w:color="auto"/>
            </w:tcBorders>
            <w:tcPrChange w:id="1411" w:author="MCC" w:date="2023-06-14T08:58:00Z">
              <w:tcPr>
                <w:tcW w:w="1708" w:type="dxa"/>
                <w:tcBorders>
                  <w:top w:val="single" w:sz="4" w:space="0" w:color="auto"/>
                  <w:left w:val="single" w:sz="4" w:space="0" w:color="auto"/>
                  <w:bottom w:val="single" w:sz="4" w:space="0" w:color="auto"/>
                  <w:right w:val="single" w:sz="4" w:space="0" w:color="auto"/>
                </w:tcBorders>
              </w:tcPr>
            </w:tcPrChange>
          </w:tcPr>
          <w:p w14:paraId="2F0CE0BD"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Change w:id="1412" w:author="MCC" w:date="2023-06-14T08:58:00Z">
              <w:tcPr>
                <w:tcW w:w="1259" w:type="dxa"/>
                <w:tcBorders>
                  <w:top w:val="single" w:sz="4" w:space="0" w:color="auto"/>
                  <w:left w:val="single" w:sz="4" w:space="0" w:color="auto"/>
                  <w:bottom w:val="single" w:sz="4" w:space="0" w:color="auto"/>
                  <w:right w:val="single" w:sz="4" w:space="0" w:color="auto"/>
                </w:tcBorders>
              </w:tcPr>
            </w:tcPrChange>
          </w:tcPr>
          <w:p w14:paraId="1C168AB4" w14:textId="77777777" w:rsidR="00F970C9" w:rsidRPr="00356814" w:rsidRDefault="00F970C9" w:rsidP="00D9174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Change w:id="1413" w:author="MCC" w:date="2023-06-14T08:58:00Z">
              <w:tcPr>
                <w:tcW w:w="1288" w:type="dxa"/>
                <w:tcBorders>
                  <w:top w:val="single" w:sz="4" w:space="0" w:color="auto"/>
                  <w:left w:val="single" w:sz="4" w:space="0" w:color="auto"/>
                  <w:bottom w:val="single" w:sz="4" w:space="0" w:color="auto"/>
                  <w:right w:val="single" w:sz="4" w:space="0" w:color="auto"/>
                </w:tcBorders>
              </w:tcPr>
            </w:tcPrChange>
          </w:tcPr>
          <w:p w14:paraId="27D3DF47" w14:textId="77777777" w:rsidR="00F970C9" w:rsidRPr="00356814" w:rsidRDefault="00F970C9" w:rsidP="00A41C31">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Change w:id="1414" w:author="MCC" w:date="2023-06-14T08:58:00Z">
              <w:tcPr>
                <w:tcW w:w="1288" w:type="dxa"/>
                <w:tcBorders>
                  <w:top w:val="single" w:sz="4" w:space="0" w:color="auto"/>
                  <w:left w:val="single" w:sz="4" w:space="0" w:color="auto"/>
                  <w:bottom w:val="single" w:sz="4" w:space="0" w:color="auto"/>
                  <w:right w:val="single" w:sz="4" w:space="0" w:color="auto"/>
                </w:tcBorders>
              </w:tcPr>
            </w:tcPrChange>
          </w:tcPr>
          <w:p w14:paraId="06297000" w14:textId="77777777" w:rsidR="00F970C9" w:rsidRPr="00356814" w:rsidRDefault="00F970C9" w:rsidP="00F61E96">
            <w:pPr>
              <w:pStyle w:val="TAC"/>
              <w:rPr>
                <w:lang w:eastAsia="ja-JP"/>
              </w:rPr>
            </w:pPr>
            <w:r w:rsidRPr="00356814">
              <w:rPr>
                <w:lang w:eastAsia="ja-JP"/>
              </w:rPr>
              <w:t>EACH</w:t>
            </w:r>
          </w:p>
        </w:tc>
        <w:tc>
          <w:tcPr>
            <w:tcW w:w="1134" w:type="dxa"/>
            <w:tcBorders>
              <w:top w:val="single" w:sz="4" w:space="0" w:color="auto"/>
              <w:left w:val="single" w:sz="4" w:space="0" w:color="auto"/>
              <w:bottom w:val="single" w:sz="4" w:space="0" w:color="auto"/>
              <w:right w:val="single" w:sz="4" w:space="0" w:color="auto"/>
            </w:tcBorders>
            <w:tcPrChange w:id="1415" w:author="MCC" w:date="2023-06-14T08:58:00Z">
              <w:tcPr>
                <w:tcW w:w="1274" w:type="dxa"/>
                <w:tcBorders>
                  <w:top w:val="single" w:sz="4" w:space="0" w:color="auto"/>
                  <w:left w:val="single" w:sz="4" w:space="0" w:color="auto"/>
                  <w:bottom w:val="single" w:sz="4" w:space="0" w:color="auto"/>
                  <w:right w:val="single" w:sz="4" w:space="0" w:color="auto"/>
                </w:tcBorders>
              </w:tcPr>
            </w:tcPrChange>
          </w:tcPr>
          <w:p w14:paraId="7EBA753B" w14:textId="77777777" w:rsidR="00F970C9" w:rsidRPr="00356814" w:rsidRDefault="00F970C9" w:rsidP="00F61E96">
            <w:pPr>
              <w:pStyle w:val="TAC"/>
              <w:rPr>
                <w:lang w:eastAsia="ja-JP"/>
              </w:rPr>
            </w:pPr>
            <w:r w:rsidRPr="00356814">
              <w:rPr>
                <w:lang w:eastAsia="ja-JP"/>
              </w:rPr>
              <w:t>reject</w:t>
            </w:r>
          </w:p>
        </w:tc>
      </w:tr>
      <w:tr w:rsidR="00F970C9" w:rsidRPr="00356814" w14:paraId="437B50D7" w14:textId="77777777" w:rsidTr="00AB0EE1">
        <w:tc>
          <w:tcPr>
            <w:tcW w:w="2394" w:type="dxa"/>
            <w:tcBorders>
              <w:top w:val="single" w:sz="4" w:space="0" w:color="auto"/>
              <w:left w:val="single" w:sz="4" w:space="0" w:color="auto"/>
              <w:bottom w:val="single" w:sz="4" w:space="0" w:color="auto"/>
              <w:right w:val="single" w:sz="4" w:space="0" w:color="auto"/>
            </w:tcBorders>
            <w:tcPrChange w:id="1416" w:author="MCC" w:date="2023-06-14T08:58:00Z">
              <w:tcPr>
                <w:tcW w:w="2394" w:type="dxa"/>
                <w:tcBorders>
                  <w:top w:val="single" w:sz="4" w:space="0" w:color="auto"/>
                  <w:left w:val="single" w:sz="4" w:space="0" w:color="auto"/>
                  <w:bottom w:val="single" w:sz="4" w:space="0" w:color="auto"/>
                  <w:right w:val="single" w:sz="4" w:space="0" w:color="auto"/>
                </w:tcBorders>
              </w:tcPr>
            </w:tcPrChange>
          </w:tcPr>
          <w:p w14:paraId="22D3C1D4" w14:textId="77777777" w:rsidR="00F970C9" w:rsidRPr="00356814" w:rsidRDefault="00F970C9" w:rsidP="00515564">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091" w:type="dxa"/>
            <w:tcBorders>
              <w:top w:val="single" w:sz="4" w:space="0" w:color="auto"/>
              <w:left w:val="single" w:sz="4" w:space="0" w:color="auto"/>
              <w:bottom w:val="single" w:sz="4" w:space="0" w:color="auto"/>
              <w:right w:val="single" w:sz="4" w:space="0" w:color="auto"/>
            </w:tcBorders>
            <w:tcPrChange w:id="1417" w:author="MCC" w:date="2023-06-14T08:58:00Z">
              <w:tcPr>
                <w:tcW w:w="1274" w:type="dxa"/>
                <w:tcBorders>
                  <w:top w:val="single" w:sz="4" w:space="0" w:color="auto"/>
                  <w:left w:val="single" w:sz="4" w:space="0" w:color="auto"/>
                  <w:bottom w:val="single" w:sz="4" w:space="0" w:color="auto"/>
                  <w:right w:val="single" w:sz="4" w:space="0" w:color="auto"/>
                </w:tcBorders>
              </w:tcPr>
            </w:tcPrChange>
          </w:tcPr>
          <w:p w14:paraId="30BF9CE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618" w:type="dxa"/>
            <w:tcBorders>
              <w:top w:val="single" w:sz="4" w:space="0" w:color="auto"/>
              <w:left w:val="single" w:sz="4" w:space="0" w:color="auto"/>
              <w:bottom w:val="single" w:sz="4" w:space="0" w:color="auto"/>
              <w:right w:val="single" w:sz="4" w:space="0" w:color="auto"/>
            </w:tcBorders>
            <w:tcPrChange w:id="1418" w:author="MCC" w:date="2023-06-14T08:58:00Z">
              <w:tcPr>
                <w:tcW w:w="1708" w:type="dxa"/>
                <w:tcBorders>
                  <w:top w:val="single" w:sz="4" w:space="0" w:color="auto"/>
                  <w:left w:val="single" w:sz="4" w:space="0" w:color="auto"/>
                  <w:bottom w:val="single" w:sz="4" w:space="0" w:color="auto"/>
                  <w:right w:val="single" w:sz="4" w:space="0" w:color="auto"/>
                </w:tcBorders>
              </w:tcPr>
            </w:tcPrChange>
          </w:tcPr>
          <w:p w14:paraId="41F367A4" w14:textId="77777777" w:rsidR="00F970C9" w:rsidRPr="00356814"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Change w:id="1419" w:author="MCC" w:date="2023-06-14T08:58:00Z">
              <w:tcPr>
                <w:tcW w:w="1259" w:type="dxa"/>
                <w:tcBorders>
                  <w:top w:val="single" w:sz="4" w:space="0" w:color="auto"/>
                  <w:left w:val="single" w:sz="4" w:space="0" w:color="auto"/>
                  <w:bottom w:val="single" w:sz="4" w:space="0" w:color="auto"/>
                  <w:right w:val="single" w:sz="4" w:space="0" w:color="auto"/>
                </w:tcBorders>
              </w:tcPr>
            </w:tcPrChange>
          </w:tcPr>
          <w:p w14:paraId="31DBE5FB"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Change w:id="1420" w:author="MCC" w:date="2023-06-14T08:58:00Z">
              <w:tcPr>
                <w:tcW w:w="1288" w:type="dxa"/>
                <w:tcBorders>
                  <w:top w:val="single" w:sz="4" w:space="0" w:color="auto"/>
                  <w:left w:val="single" w:sz="4" w:space="0" w:color="auto"/>
                  <w:bottom w:val="single" w:sz="4" w:space="0" w:color="auto"/>
                  <w:right w:val="single" w:sz="4" w:space="0" w:color="auto"/>
                </w:tcBorders>
              </w:tcPr>
            </w:tcPrChange>
          </w:tcPr>
          <w:p w14:paraId="5C129B22"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806" w:type="dxa"/>
            <w:tcBorders>
              <w:top w:val="single" w:sz="4" w:space="0" w:color="auto"/>
              <w:left w:val="single" w:sz="4" w:space="0" w:color="auto"/>
              <w:bottom w:val="single" w:sz="4" w:space="0" w:color="auto"/>
              <w:right w:val="single" w:sz="4" w:space="0" w:color="auto"/>
            </w:tcBorders>
            <w:tcPrChange w:id="1421" w:author="MCC" w:date="2023-06-14T08:58:00Z">
              <w:tcPr>
                <w:tcW w:w="1288" w:type="dxa"/>
                <w:tcBorders>
                  <w:top w:val="single" w:sz="4" w:space="0" w:color="auto"/>
                  <w:left w:val="single" w:sz="4" w:space="0" w:color="auto"/>
                  <w:bottom w:val="single" w:sz="4" w:space="0" w:color="auto"/>
                  <w:right w:val="single" w:sz="4" w:space="0" w:color="auto"/>
                </w:tcBorders>
              </w:tcPr>
            </w:tcPrChange>
          </w:tcPr>
          <w:p w14:paraId="50D65618" w14:textId="77777777" w:rsidR="00F970C9" w:rsidRPr="00356814" w:rsidRDefault="00F970C9" w:rsidP="00F61E96">
            <w:pPr>
              <w:pStyle w:val="TAC"/>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422" w:author="MCC" w:date="2023-06-14T08:58:00Z">
              <w:tcPr>
                <w:tcW w:w="1274" w:type="dxa"/>
                <w:tcBorders>
                  <w:top w:val="single" w:sz="4" w:space="0" w:color="auto"/>
                  <w:left w:val="single" w:sz="4" w:space="0" w:color="auto"/>
                  <w:bottom w:val="single" w:sz="4" w:space="0" w:color="auto"/>
                  <w:right w:val="single" w:sz="4" w:space="0" w:color="auto"/>
                </w:tcBorders>
              </w:tcPr>
            </w:tcPrChange>
          </w:tcPr>
          <w:p w14:paraId="49B1C264" w14:textId="77777777" w:rsidR="00F970C9" w:rsidRPr="00356814" w:rsidRDefault="00F970C9" w:rsidP="00F61E96">
            <w:pPr>
              <w:pStyle w:val="TAC"/>
              <w:rPr>
                <w:lang w:eastAsia="ja-JP"/>
              </w:rPr>
            </w:pPr>
          </w:p>
        </w:tc>
      </w:tr>
      <w:tr w:rsidR="00F970C9" w:rsidRPr="00356814" w14:paraId="6A401175" w14:textId="77777777" w:rsidTr="00AB0EE1">
        <w:tc>
          <w:tcPr>
            <w:tcW w:w="2394" w:type="dxa"/>
            <w:tcBorders>
              <w:top w:val="single" w:sz="4" w:space="0" w:color="auto"/>
              <w:left w:val="single" w:sz="4" w:space="0" w:color="auto"/>
              <w:bottom w:val="single" w:sz="4" w:space="0" w:color="auto"/>
              <w:right w:val="single" w:sz="4" w:space="0" w:color="auto"/>
            </w:tcBorders>
            <w:tcPrChange w:id="1423" w:author="MCC" w:date="2023-06-14T08:58:00Z">
              <w:tcPr>
                <w:tcW w:w="2394" w:type="dxa"/>
                <w:tcBorders>
                  <w:top w:val="single" w:sz="4" w:space="0" w:color="auto"/>
                  <w:left w:val="single" w:sz="4" w:space="0" w:color="auto"/>
                  <w:bottom w:val="single" w:sz="4" w:space="0" w:color="auto"/>
                  <w:right w:val="single" w:sz="4" w:space="0" w:color="auto"/>
                </w:tcBorders>
              </w:tcPr>
            </w:tcPrChange>
          </w:tcPr>
          <w:p w14:paraId="6CD93220" w14:textId="77777777" w:rsidR="00F970C9" w:rsidRPr="00356814" w:rsidRDefault="00F970C9" w:rsidP="00515564">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091" w:type="dxa"/>
            <w:tcBorders>
              <w:top w:val="single" w:sz="4" w:space="0" w:color="auto"/>
              <w:left w:val="single" w:sz="4" w:space="0" w:color="auto"/>
              <w:bottom w:val="single" w:sz="4" w:space="0" w:color="auto"/>
              <w:right w:val="single" w:sz="4" w:space="0" w:color="auto"/>
            </w:tcBorders>
            <w:tcPrChange w:id="1424" w:author="MCC" w:date="2023-06-14T08:58:00Z">
              <w:tcPr>
                <w:tcW w:w="1274" w:type="dxa"/>
                <w:tcBorders>
                  <w:top w:val="single" w:sz="4" w:space="0" w:color="auto"/>
                  <w:left w:val="single" w:sz="4" w:space="0" w:color="auto"/>
                  <w:bottom w:val="single" w:sz="4" w:space="0" w:color="auto"/>
                  <w:right w:val="single" w:sz="4" w:space="0" w:color="auto"/>
                </w:tcBorders>
              </w:tcPr>
            </w:tcPrChange>
          </w:tcPr>
          <w:p w14:paraId="6364F6A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618" w:type="dxa"/>
            <w:tcBorders>
              <w:top w:val="single" w:sz="4" w:space="0" w:color="auto"/>
              <w:left w:val="single" w:sz="4" w:space="0" w:color="auto"/>
              <w:bottom w:val="single" w:sz="4" w:space="0" w:color="auto"/>
              <w:right w:val="single" w:sz="4" w:space="0" w:color="auto"/>
            </w:tcBorders>
            <w:tcPrChange w:id="1425" w:author="MCC" w:date="2023-06-14T08:58:00Z">
              <w:tcPr>
                <w:tcW w:w="1708" w:type="dxa"/>
                <w:tcBorders>
                  <w:top w:val="single" w:sz="4" w:space="0" w:color="auto"/>
                  <w:left w:val="single" w:sz="4" w:space="0" w:color="auto"/>
                  <w:bottom w:val="single" w:sz="4" w:space="0" w:color="auto"/>
                  <w:right w:val="single" w:sz="4" w:space="0" w:color="auto"/>
                </w:tcBorders>
              </w:tcPr>
            </w:tcPrChange>
          </w:tcPr>
          <w:p w14:paraId="3357366A" w14:textId="77777777" w:rsidR="00F970C9" w:rsidRPr="00356814"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Change w:id="1426" w:author="MCC" w:date="2023-06-14T08:58:00Z">
              <w:tcPr>
                <w:tcW w:w="1259" w:type="dxa"/>
                <w:tcBorders>
                  <w:top w:val="single" w:sz="4" w:space="0" w:color="auto"/>
                  <w:left w:val="single" w:sz="4" w:space="0" w:color="auto"/>
                  <w:bottom w:val="single" w:sz="4" w:space="0" w:color="auto"/>
                  <w:right w:val="single" w:sz="4" w:space="0" w:color="auto"/>
                </w:tcBorders>
              </w:tcPr>
            </w:tcPrChange>
          </w:tcPr>
          <w:p w14:paraId="33CF60DE" w14:textId="77777777" w:rsidR="00F970C9" w:rsidRPr="00356814" w:rsidRDefault="00F970C9" w:rsidP="00960FE0">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Change w:id="1427" w:author="MCC" w:date="2023-06-14T08:58:00Z">
              <w:tcPr>
                <w:tcW w:w="1288" w:type="dxa"/>
                <w:tcBorders>
                  <w:top w:val="single" w:sz="4" w:space="0" w:color="auto"/>
                  <w:left w:val="single" w:sz="4" w:space="0" w:color="auto"/>
                  <w:bottom w:val="single" w:sz="4" w:space="0" w:color="auto"/>
                  <w:right w:val="single" w:sz="4" w:space="0" w:color="auto"/>
                </w:tcBorders>
              </w:tcPr>
            </w:tcPrChange>
          </w:tcPr>
          <w:p w14:paraId="35C3EEC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806" w:type="dxa"/>
            <w:tcBorders>
              <w:top w:val="single" w:sz="4" w:space="0" w:color="auto"/>
              <w:left w:val="single" w:sz="4" w:space="0" w:color="auto"/>
              <w:bottom w:val="single" w:sz="4" w:space="0" w:color="auto"/>
              <w:right w:val="single" w:sz="4" w:space="0" w:color="auto"/>
            </w:tcBorders>
            <w:tcPrChange w:id="1428" w:author="MCC" w:date="2023-06-14T08:58:00Z">
              <w:tcPr>
                <w:tcW w:w="1288" w:type="dxa"/>
                <w:tcBorders>
                  <w:top w:val="single" w:sz="4" w:space="0" w:color="auto"/>
                  <w:left w:val="single" w:sz="4" w:space="0" w:color="auto"/>
                  <w:bottom w:val="single" w:sz="4" w:space="0" w:color="auto"/>
                  <w:right w:val="single" w:sz="4" w:space="0" w:color="auto"/>
                </w:tcBorders>
              </w:tcPr>
            </w:tcPrChange>
          </w:tcPr>
          <w:p w14:paraId="38AB2E3E" w14:textId="77777777" w:rsidR="00F970C9" w:rsidRPr="00356814" w:rsidRDefault="00F970C9" w:rsidP="00F61E96">
            <w:pPr>
              <w:pStyle w:val="TAC"/>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429" w:author="MCC" w:date="2023-06-14T08:58:00Z">
              <w:tcPr>
                <w:tcW w:w="1274" w:type="dxa"/>
                <w:tcBorders>
                  <w:top w:val="single" w:sz="4" w:space="0" w:color="auto"/>
                  <w:left w:val="single" w:sz="4" w:space="0" w:color="auto"/>
                  <w:bottom w:val="single" w:sz="4" w:space="0" w:color="auto"/>
                  <w:right w:val="single" w:sz="4" w:space="0" w:color="auto"/>
                </w:tcBorders>
              </w:tcPr>
            </w:tcPrChange>
          </w:tcPr>
          <w:p w14:paraId="1A19C8FB" w14:textId="77777777" w:rsidR="00F970C9" w:rsidRPr="00356814" w:rsidRDefault="00F970C9" w:rsidP="00F61E96">
            <w:pPr>
              <w:pStyle w:val="TAC"/>
              <w:rPr>
                <w:lang w:eastAsia="ja-JP"/>
              </w:rPr>
            </w:pPr>
          </w:p>
        </w:tc>
      </w:tr>
      <w:tr w:rsidR="00F970C9" w:rsidRPr="00356814" w14:paraId="123947AF" w14:textId="77777777" w:rsidTr="00AB0EE1">
        <w:tc>
          <w:tcPr>
            <w:tcW w:w="2394" w:type="dxa"/>
            <w:tcBorders>
              <w:top w:val="single" w:sz="4" w:space="0" w:color="auto"/>
              <w:left w:val="single" w:sz="4" w:space="0" w:color="auto"/>
              <w:bottom w:val="single" w:sz="4" w:space="0" w:color="auto"/>
              <w:right w:val="single" w:sz="4" w:space="0" w:color="auto"/>
            </w:tcBorders>
            <w:tcPrChange w:id="1430" w:author="MCC" w:date="2023-06-14T08:58:00Z">
              <w:tcPr>
                <w:tcW w:w="2394" w:type="dxa"/>
                <w:tcBorders>
                  <w:top w:val="single" w:sz="4" w:space="0" w:color="auto"/>
                  <w:left w:val="single" w:sz="4" w:space="0" w:color="auto"/>
                  <w:bottom w:val="single" w:sz="4" w:space="0" w:color="auto"/>
                  <w:right w:val="single" w:sz="4" w:space="0" w:color="auto"/>
                </w:tcBorders>
              </w:tcPr>
            </w:tcPrChange>
          </w:tcPr>
          <w:p w14:paraId="36EAB243"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 xml:space="preserve">gNB-DU RRC version </w:t>
            </w:r>
          </w:p>
        </w:tc>
        <w:tc>
          <w:tcPr>
            <w:tcW w:w="1091" w:type="dxa"/>
            <w:tcBorders>
              <w:top w:val="single" w:sz="4" w:space="0" w:color="auto"/>
              <w:left w:val="single" w:sz="4" w:space="0" w:color="auto"/>
              <w:bottom w:val="single" w:sz="4" w:space="0" w:color="auto"/>
              <w:right w:val="single" w:sz="4" w:space="0" w:color="auto"/>
            </w:tcBorders>
            <w:tcPrChange w:id="1431" w:author="MCC" w:date="2023-06-14T08:58:00Z">
              <w:tcPr>
                <w:tcW w:w="1274" w:type="dxa"/>
                <w:tcBorders>
                  <w:top w:val="single" w:sz="4" w:space="0" w:color="auto"/>
                  <w:left w:val="single" w:sz="4" w:space="0" w:color="auto"/>
                  <w:bottom w:val="single" w:sz="4" w:space="0" w:color="auto"/>
                  <w:right w:val="single" w:sz="4" w:space="0" w:color="auto"/>
                </w:tcBorders>
              </w:tcPr>
            </w:tcPrChange>
          </w:tcPr>
          <w:p w14:paraId="64C5785F"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M</w:t>
            </w:r>
          </w:p>
        </w:tc>
        <w:tc>
          <w:tcPr>
            <w:tcW w:w="1618" w:type="dxa"/>
            <w:tcBorders>
              <w:top w:val="single" w:sz="4" w:space="0" w:color="auto"/>
              <w:left w:val="single" w:sz="4" w:space="0" w:color="auto"/>
              <w:bottom w:val="single" w:sz="4" w:space="0" w:color="auto"/>
              <w:right w:val="single" w:sz="4" w:space="0" w:color="auto"/>
            </w:tcBorders>
            <w:tcPrChange w:id="1432" w:author="MCC" w:date="2023-06-14T08:58:00Z">
              <w:tcPr>
                <w:tcW w:w="1708" w:type="dxa"/>
                <w:tcBorders>
                  <w:top w:val="single" w:sz="4" w:space="0" w:color="auto"/>
                  <w:left w:val="single" w:sz="4" w:space="0" w:color="auto"/>
                  <w:bottom w:val="single" w:sz="4" w:space="0" w:color="auto"/>
                  <w:right w:val="single" w:sz="4" w:space="0" w:color="auto"/>
                </w:tcBorders>
              </w:tcPr>
            </w:tcPrChange>
          </w:tcPr>
          <w:p w14:paraId="06A7D205" w14:textId="77777777" w:rsidR="00F970C9" w:rsidRPr="00356814" w:rsidRDefault="00F970C9" w:rsidP="00C57280">
            <w:pPr>
              <w:keepNext/>
              <w:keepLines/>
              <w:spacing w:after="0"/>
              <w:rPr>
                <w:rFonts w:ascii="Arial" w:hAnsi="Arial" w:cs="Arial"/>
                <w:i/>
                <w:noProof/>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Change w:id="1433" w:author="MCC" w:date="2023-06-14T08:58:00Z">
              <w:tcPr>
                <w:tcW w:w="1259" w:type="dxa"/>
                <w:tcBorders>
                  <w:top w:val="single" w:sz="4" w:space="0" w:color="auto"/>
                  <w:left w:val="single" w:sz="4" w:space="0" w:color="auto"/>
                  <w:bottom w:val="single" w:sz="4" w:space="0" w:color="auto"/>
                  <w:right w:val="single" w:sz="4" w:space="0" w:color="auto"/>
                </w:tcBorders>
              </w:tcPr>
            </w:tcPrChange>
          </w:tcPr>
          <w:p w14:paraId="6F30C6CE"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RRC version 9.3.1.70</w:t>
            </w:r>
          </w:p>
        </w:tc>
        <w:tc>
          <w:tcPr>
            <w:tcW w:w="1288" w:type="dxa"/>
            <w:tcBorders>
              <w:top w:val="single" w:sz="4" w:space="0" w:color="auto"/>
              <w:left w:val="single" w:sz="4" w:space="0" w:color="auto"/>
              <w:bottom w:val="single" w:sz="4" w:space="0" w:color="auto"/>
              <w:right w:val="single" w:sz="4" w:space="0" w:color="auto"/>
            </w:tcBorders>
            <w:tcPrChange w:id="1434" w:author="MCC" w:date="2023-06-14T08:58:00Z">
              <w:tcPr>
                <w:tcW w:w="1288" w:type="dxa"/>
                <w:tcBorders>
                  <w:top w:val="single" w:sz="4" w:space="0" w:color="auto"/>
                  <w:left w:val="single" w:sz="4" w:space="0" w:color="auto"/>
                  <w:bottom w:val="single" w:sz="4" w:space="0" w:color="auto"/>
                  <w:right w:val="single" w:sz="4" w:space="0" w:color="auto"/>
                </w:tcBorders>
              </w:tcPr>
            </w:tcPrChange>
          </w:tcPr>
          <w:p w14:paraId="3D47C77E" w14:textId="77777777" w:rsidR="00F970C9" w:rsidRPr="00356814" w:rsidRDefault="00F970C9" w:rsidP="00C57280">
            <w:pPr>
              <w:pStyle w:val="TAL"/>
              <w:rPr>
                <w:rFonts w:cs="Arial"/>
                <w:noProof/>
                <w:szCs w:val="18"/>
                <w:lang w:eastAsia="ja-JP"/>
              </w:rPr>
            </w:pPr>
          </w:p>
        </w:tc>
        <w:tc>
          <w:tcPr>
            <w:tcW w:w="806" w:type="dxa"/>
            <w:tcBorders>
              <w:top w:val="single" w:sz="4" w:space="0" w:color="auto"/>
              <w:left w:val="single" w:sz="4" w:space="0" w:color="auto"/>
              <w:bottom w:val="single" w:sz="4" w:space="0" w:color="auto"/>
              <w:right w:val="single" w:sz="4" w:space="0" w:color="auto"/>
            </w:tcBorders>
            <w:tcPrChange w:id="1435" w:author="MCC" w:date="2023-06-14T08:58:00Z">
              <w:tcPr>
                <w:tcW w:w="1288" w:type="dxa"/>
                <w:tcBorders>
                  <w:top w:val="single" w:sz="4" w:space="0" w:color="auto"/>
                  <w:left w:val="single" w:sz="4" w:space="0" w:color="auto"/>
                  <w:bottom w:val="single" w:sz="4" w:space="0" w:color="auto"/>
                  <w:right w:val="single" w:sz="4" w:space="0" w:color="auto"/>
                </w:tcBorders>
              </w:tcPr>
            </w:tcPrChange>
          </w:tcPr>
          <w:p w14:paraId="05BD13F4" w14:textId="77777777" w:rsidR="00F970C9" w:rsidRPr="00356814" w:rsidRDefault="00F970C9" w:rsidP="00C57280">
            <w:pPr>
              <w:pStyle w:val="TAC"/>
              <w:rPr>
                <w:rFonts w:cs="Arial"/>
                <w:noProof/>
                <w:lang w:eastAsia="ja-JP"/>
              </w:rPr>
            </w:pPr>
            <w:r w:rsidRPr="00356814">
              <w:rPr>
                <w:rFonts w:cs="Arial"/>
                <w:noProof/>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436" w:author="MCC" w:date="2023-06-14T08:58:00Z">
              <w:tcPr>
                <w:tcW w:w="1274" w:type="dxa"/>
                <w:tcBorders>
                  <w:top w:val="single" w:sz="4" w:space="0" w:color="auto"/>
                  <w:left w:val="single" w:sz="4" w:space="0" w:color="auto"/>
                  <w:bottom w:val="single" w:sz="4" w:space="0" w:color="auto"/>
                  <w:right w:val="single" w:sz="4" w:space="0" w:color="auto"/>
                </w:tcBorders>
              </w:tcPr>
            </w:tcPrChange>
          </w:tcPr>
          <w:p w14:paraId="41B32FB0" w14:textId="77777777" w:rsidR="00F970C9" w:rsidRPr="00356814" w:rsidRDefault="00F970C9" w:rsidP="00C57280">
            <w:pPr>
              <w:pStyle w:val="TAC"/>
              <w:rPr>
                <w:rFonts w:cs="Arial"/>
                <w:noProof/>
                <w:lang w:eastAsia="ja-JP"/>
              </w:rPr>
            </w:pPr>
            <w:r w:rsidRPr="00356814">
              <w:rPr>
                <w:rFonts w:cs="Arial"/>
                <w:noProof/>
                <w:szCs w:val="18"/>
                <w:lang w:eastAsia="ja-JP"/>
              </w:rPr>
              <w:t>reject</w:t>
            </w:r>
          </w:p>
        </w:tc>
      </w:tr>
    </w:tbl>
    <w:p w14:paraId="3A7FC8C2" w14:textId="77777777" w:rsidR="00F970C9" w:rsidRPr="00356814" w:rsidRDefault="00F970C9" w:rsidP="00C6607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0A6D911" w14:textId="77777777" w:rsidTr="00477030">
        <w:tc>
          <w:tcPr>
            <w:tcW w:w="3686" w:type="dxa"/>
          </w:tcPr>
          <w:p w14:paraId="53459F8E" w14:textId="77777777" w:rsidR="00F970C9" w:rsidRPr="00356814" w:rsidRDefault="00F970C9" w:rsidP="00C6607A">
            <w:pPr>
              <w:keepNext/>
              <w:keepLines/>
              <w:spacing w:after="0"/>
              <w:jc w:val="center"/>
              <w:rPr>
                <w:rFonts w:ascii="Arial" w:hAnsi="Arial"/>
                <w:b/>
                <w:sz w:val="18"/>
              </w:rPr>
            </w:pPr>
            <w:r w:rsidRPr="00356814">
              <w:rPr>
                <w:rFonts w:ascii="Arial" w:hAnsi="Arial"/>
                <w:b/>
                <w:sz w:val="18"/>
              </w:rPr>
              <w:lastRenderedPageBreak/>
              <w:t>Range bound</w:t>
            </w:r>
          </w:p>
        </w:tc>
        <w:tc>
          <w:tcPr>
            <w:tcW w:w="5670" w:type="dxa"/>
          </w:tcPr>
          <w:p w14:paraId="3106E5B3" w14:textId="77777777" w:rsidR="00F970C9" w:rsidRPr="00356814" w:rsidRDefault="00F970C9" w:rsidP="00C6607A">
            <w:pPr>
              <w:keepNext/>
              <w:keepLines/>
              <w:spacing w:after="0"/>
              <w:jc w:val="center"/>
              <w:rPr>
                <w:rFonts w:ascii="Arial" w:hAnsi="Arial"/>
                <w:b/>
                <w:sz w:val="18"/>
              </w:rPr>
            </w:pPr>
            <w:r w:rsidRPr="00356814">
              <w:rPr>
                <w:rFonts w:ascii="Arial" w:hAnsi="Arial"/>
                <w:b/>
                <w:sz w:val="18"/>
              </w:rPr>
              <w:t>Explanation</w:t>
            </w:r>
          </w:p>
        </w:tc>
      </w:tr>
      <w:tr w:rsidR="00F970C9" w:rsidRPr="00356814" w14:paraId="59B0B3B3" w14:textId="77777777" w:rsidTr="00477030">
        <w:tc>
          <w:tcPr>
            <w:tcW w:w="3686" w:type="dxa"/>
          </w:tcPr>
          <w:p w14:paraId="4BE26799" w14:textId="77777777" w:rsidR="00F970C9" w:rsidRPr="00356814" w:rsidRDefault="00F970C9" w:rsidP="00C6607A">
            <w:pPr>
              <w:keepNext/>
              <w:keepLines/>
              <w:spacing w:after="0"/>
              <w:rPr>
                <w:rFonts w:ascii="Arial" w:hAnsi="Arial"/>
                <w:sz w:val="18"/>
              </w:rPr>
            </w:pPr>
            <w:r w:rsidRPr="00356814">
              <w:rPr>
                <w:rFonts w:ascii="Arial" w:hAnsi="Arial"/>
                <w:sz w:val="18"/>
              </w:rPr>
              <w:t>maxCellingNBDU</w:t>
            </w:r>
          </w:p>
        </w:tc>
        <w:tc>
          <w:tcPr>
            <w:tcW w:w="5670" w:type="dxa"/>
          </w:tcPr>
          <w:p w14:paraId="47AD2D53" w14:textId="77777777" w:rsidR="00F970C9" w:rsidRPr="00356814" w:rsidRDefault="00F970C9" w:rsidP="00C6607A">
            <w:pPr>
              <w:keepNext/>
              <w:keepLines/>
              <w:spacing w:after="0"/>
              <w:rPr>
                <w:rFonts w:ascii="Arial" w:hAnsi="Arial"/>
                <w:sz w:val="18"/>
              </w:rPr>
            </w:pPr>
            <w:r w:rsidRPr="00356814">
              <w:rPr>
                <w:rFonts w:ascii="Arial" w:hAnsi="Arial"/>
                <w:sz w:val="18"/>
              </w:rPr>
              <w:t>Maximum no. cells that can be served by a gNB-DU. Value is 512.</w:t>
            </w:r>
          </w:p>
        </w:tc>
      </w:tr>
    </w:tbl>
    <w:p w14:paraId="6AEABF1A" w14:textId="77777777" w:rsidR="00F970C9" w:rsidRPr="00356814" w:rsidRDefault="00F970C9" w:rsidP="00FE116A">
      <w:pPr>
        <w:rPr>
          <w:kern w:val="28"/>
        </w:rPr>
      </w:pPr>
    </w:p>
    <w:p w14:paraId="4AB249EC" w14:textId="77777777" w:rsidR="00F970C9" w:rsidRPr="00356814" w:rsidRDefault="00F970C9" w:rsidP="002A13C9">
      <w:pPr>
        <w:pStyle w:val="Heading4"/>
      </w:pPr>
      <w:bookmarkStart w:id="1437" w:name="_Toc20955857"/>
      <w:bookmarkStart w:id="1438" w:name="_Toc29404196"/>
      <w:bookmarkStart w:id="1439" w:name="_Toc36556592"/>
      <w:bookmarkStart w:id="1440" w:name="_Toc45832736"/>
      <w:bookmarkStart w:id="1441" w:name="_Toc51763369"/>
      <w:bookmarkStart w:id="1442" w:name="_Toc64448310"/>
      <w:bookmarkStart w:id="1443" w:name="_Toc74153356"/>
      <w:bookmarkStart w:id="1444" w:name="_Toc88657407"/>
      <w:r w:rsidRPr="00356814">
        <w:t>9.2.1.5</w:t>
      </w:r>
      <w:r w:rsidRPr="00356814">
        <w:tab/>
        <w:t>F1 SETUP RESPONSE</w:t>
      </w:r>
      <w:bookmarkEnd w:id="1437"/>
      <w:bookmarkEnd w:id="1438"/>
      <w:bookmarkEnd w:id="1439"/>
      <w:bookmarkEnd w:id="1440"/>
      <w:bookmarkEnd w:id="1441"/>
      <w:bookmarkEnd w:id="1442"/>
      <w:bookmarkEnd w:id="1443"/>
      <w:bookmarkEnd w:id="1444"/>
    </w:p>
    <w:p w14:paraId="34CAB7C7" w14:textId="77777777" w:rsidR="00F970C9" w:rsidRPr="00356814" w:rsidRDefault="00F970C9" w:rsidP="00FE116A">
      <w:r w:rsidRPr="00356814">
        <w:t>This message is sent by the gNB-CU to transfer information associated to an F1-C interface instance.</w:t>
      </w:r>
    </w:p>
    <w:p w14:paraId="5FF92D59" w14:textId="77777777" w:rsidR="00F970C9" w:rsidRPr="00356814" w:rsidRDefault="00F970C9" w:rsidP="00FE116A">
      <w:pPr>
        <w:rPr>
          <w:rFonts w:eastAsia="Batang"/>
        </w:rPr>
      </w:pPr>
      <w:r w:rsidRPr="00356814">
        <w:t xml:space="preserve">Direction: gNB-CU </w:t>
      </w:r>
      <w:r w:rsidRPr="00356814">
        <w:sym w:font="Symbol" w:char="F0AE"/>
      </w:r>
      <w:r w:rsidRPr="00356814">
        <w:t xml:space="preserve"> gNB-DU</w:t>
      </w:r>
    </w:p>
    <w:tbl>
      <w:tblPr>
        <w:tblW w:w="985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45" w:author="MCC" w:date="2023-06-14T08:59: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04"/>
        <w:gridCol w:w="1080"/>
        <w:gridCol w:w="1193"/>
        <w:gridCol w:w="1559"/>
        <w:gridCol w:w="1996"/>
        <w:gridCol w:w="689"/>
        <w:gridCol w:w="1137"/>
        <w:tblGridChange w:id="1446">
          <w:tblGrid>
            <w:gridCol w:w="2204"/>
            <w:gridCol w:w="1080"/>
            <w:gridCol w:w="1980"/>
            <w:gridCol w:w="1406"/>
            <w:gridCol w:w="1654"/>
            <w:gridCol w:w="1080"/>
            <w:gridCol w:w="1137"/>
          </w:tblGrid>
        </w:tblGridChange>
      </w:tblGrid>
      <w:tr w:rsidR="00F970C9" w:rsidRPr="00356814" w14:paraId="21B19207" w14:textId="77777777" w:rsidTr="00AB0EE1">
        <w:tc>
          <w:tcPr>
            <w:tcW w:w="2204" w:type="dxa"/>
            <w:tcPrChange w:id="1447" w:author="MCC" w:date="2023-06-14T08:59:00Z">
              <w:tcPr>
                <w:tcW w:w="2204" w:type="dxa"/>
              </w:tcPr>
            </w:tcPrChange>
          </w:tcPr>
          <w:p w14:paraId="754DAA4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Change w:id="1448" w:author="MCC" w:date="2023-06-14T08:59:00Z">
              <w:tcPr>
                <w:tcW w:w="1080" w:type="dxa"/>
              </w:tcPr>
            </w:tcPrChange>
          </w:tcPr>
          <w:p w14:paraId="3F8AB57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193" w:type="dxa"/>
            <w:tcPrChange w:id="1449" w:author="MCC" w:date="2023-06-14T08:59:00Z">
              <w:tcPr>
                <w:tcW w:w="1980" w:type="dxa"/>
              </w:tcPr>
            </w:tcPrChange>
          </w:tcPr>
          <w:p w14:paraId="4761901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59" w:type="dxa"/>
            <w:tcPrChange w:id="1450" w:author="MCC" w:date="2023-06-14T08:59:00Z">
              <w:tcPr>
                <w:tcW w:w="1406" w:type="dxa"/>
              </w:tcPr>
            </w:tcPrChange>
          </w:tcPr>
          <w:p w14:paraId="04E1C31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996" w:type="dxa"/>
            <w:tcPrChange w:id="1451" w:author="MCC" w:date="2023-06-14T08:59:00Z">
              <w:tcPr>
                <w:tcW w:w="1654" w:type="dxa"/>
              </w:tcPr>
            </w:tcPrChange>
          </w:tcPr>
          <w:p w14:paraId="6405D8B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689" w:type="dxa"/>
            <w:tcPrChange w:id="1452" w:author="MCC" w:date="2023-06-14T08:59:00Z">
              <w:tcPr>
                <w:tcW w:w="1080" w:type="dxa"/>
              </w:tcPr>
            </w:tcPrChange>
          </w:tcPr>
          <w:p w14:paraId="4F57C76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137" w:type="dxa"/>
            <w:tcPrChange w:id="1453" w:author="MCC" w:date="2023-06-14T08:59:00Z">
              <w:tcPr>
                <w:tcW w:w="1137" w:type="dxa"/>
              </w:tcPr>
            </w:tcPrChange>
          </w:tcPr>
          <w:p w14:paraId="7588F1CF"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73FD7393" w14:textId="77777777" w:rsidTr="00AB0EE1">
        <w:tc>
          <w:tcPr>
            <w:tcW w:w="2204" w:type="dxa"/>
            <w:tcPrChange w:id="1454" w:author="MCC" w:date="2023-06-14T08:59:00Z">
              <w:tcPr>
                <w:tcW w:w="2204" w:type="dxa"/>
              </w:tcPr>
            </w:tcPrChange>
          </w:tcPr>
          <w:p w14:paraId="343BEBE3" w14:textId="77777777" w:rsidR="00F970C9" w:rsidRPr="00356814" w:rsidRDefault="00F970C9" w:rsidP="00F61E96">
            <w:pPr>
              <w:pStyle w:val="TAL"/>
              <w:rPr>
                <w:lang w:eastAsia="ja-JP"/>
              </w:rPr>
            </w:pPr>
            <w:r w:rsidRPr="00356814">
              <w:rPr>
                <w:lang w:eastAsia="ja-JP"/>
              </w:rPr>
              <w:t>Message Type</w:t>
            </w:r>
          </w:p>
        </w:tc>
        <w:tc>
          <w:tcPr>
            <w:tcW w:w="1080" w:type="dxa"/>
            <w:tcPrChange w:id="1455" w:author="MCC" w:date="2023-06-14T08:59:00Z">
              <w:tcPr>
                <w:tcW w:w="1080" w:type="dxa"/>
              </w:tcPr>
            </w:tcPrChange>
          </w:tcPr>
          <w:p w14:paraId="79D53908" w14:textId="77777777" w:rsidR="00F970C9" w:rsidRPr="00356814" w:rsidRDefault="00F970C9" w:rsidP="00F61E96">
            <w:pPr>
              <w:pStyle w:val="TAL"/>
              <w:rPr>
                <w:lang w:eastAsia="ja-JP"/>
              </w:rPr>
            </w:pPr>
            <w:r w:rsidRPr="00356814">
              <w:rPr>
                <w:lang w:eastAsia="ja-JP"/>
              </w:rPr>
              <w:t>M</w:t>
            </w:r>
          </w:p>
        </w:tc>
        <w:tc>
          <w:tcPr>
            <w:tcW w:w="1193" w:type="dxa"/>
            <w:tcPrChange w:id="1456" w:author="MCC" w:date="2023-06-14T08:59:00Z">
              <w:tcPr>
                <w:tcW w:w="1980" w:type="dxa"/>
              </w:tcPr>
            </w:tcPrChange>
          </w:tcPr>
          <w:p w14:paraId="03F9D262" w14:textId="77777777" w:rsidR="00F970C9" w:rsidRPr="00356814" w:rsidRDefault="00F970C9" w:rsidP="00F61E96">
            <w:pPr>
              <w:pStyle w:val="TAL"/>
              <w:rPr>
                <w:lang w:eastAsia="ja-JP"/>
              </w:rPr>
            </w:pPr>
          </w:p>
        </w:tc>
        <w:tc>
          <w:tcPr>
            <w:tcW w:w="1559" w:type="dxa"/>
            <w:tcPrChange w:id="1457" w:author="MCC" w:date="2023-06-14T08:59:00Z">
              <w:tcPr>
                <w:tcW w:w="1406" w:type="dxa"/>
              </w:tcPr>
            </w:tcPrChange>
          </w:tcPr>
          <w:p w14:paraId="2208B16D" w14:textId="77777777" w:rsidR="00F970C9" w:rsidRPr="00356814" w:rsidRDefault="00F970C9" w:rsidP="00F61E96">
            <w:pPr>
              <w:pStyle w:val="TAL"/>
              <w:rPr>
                <w:lang w:eastAsia="ja-JP"/>
              </w:rPr>
            </w:pPr>
            <w:r w:rsidRPr="00356814">
              <w:rPr>
                <w:lang w:eastAsia="ja-JP"/>
              </w:rPr>
              <w:t>9.3.1.1</w:t>
            </w:r>
          </w:p>
        </w:tc>
        <w:tc>
          <w:tcPr>
            <w:tcW w:w="1996" w:type="dxa"/>
            <w:tcPrChange w:id="1458" w:author="MCC" w:date="2023-06-14T08:59:00Z">
              <w:tcPr>
                <w:tcW w:w="1654" w:type="dxa"/>
              </w:tcPr>
            </w:tcPrChange>
          </w:tcPr>
          <w:p w14:paraId="428B6270" w14:textId="77777777" w:rsidR="00F970C9" w:rsidRPr="00356814" w:rsidRDefault="00F970C9" w:rsidP="00F61E96">
            <w:pPr>
              <w:pStyle w:val="TAL"/>
              <w:rPr>
                <w:lang w:eastAsia="ja-JP"/>
              </w:rPr>
            </w:pPr>
          </w:p>
        </w:tc>
        <w:tc>
          <w:tcPr>
            <w:tcW w:w="689" w:type="dxa"/>
            <w:tcPrChange w:id="1459" w:author="MCC" w:date="2023-06-14T08:59:00Z">
              <w:tcPr>
                <w:tcW w:w="1080" w:type="dxa"/>
              </w:tcPr>
            </w:tcPrChange>
          </w:tcPr>
          <w:p w14:paraId="784C333B" w14:textId="77777777" w:rsidR="00F970C9" w:rsidRPr="00356814" w:rsidRDefault="00F970C9" w:rsidP="003E269F">
            <w:pPr>
              <w:pStyle w:val="TAC"/>
              <w:rPr>
                <w:lang w:eastAsia="ja-JP"/>
              </w:rPr>
            </w:pPr>
            <w:r w:rsidRPr="00356814">
              <w:rPr>
                <w:lang w:eastAsia="ja-JP"/>
              </w:rPr>
              <w:t>YES</w:t>
            </w:r>
          </w:p>
        </w:tc>
        <w:tc>
          <w:tcPr>
            <w:tcW w:w="1137" w:type="dxa"/>
            <w:tcPrChange w:id="1460" w:author="MCC" w:date="2023-06-14T08:59:00Z">
              <w:tcPr>
                <w:tcW w:w="1137" w:type="dxa"/>
              </w:tcPr>
            </w:tcPrChange>
          </w:tcPr>
          <w:p w14:paraId="1E5668C1" w14:textId="77777777" w:rsidR="00F970C9" w:rsidRPr="00356814" w:rsidRDefault="00F970C9" w:rsidP="003E269F">
            <w:pPr>
              <w:pStyle w:val="TAC"/>
              <w:rPr>
                <w:lang w:eastAsia="ja-JP"/>
              </w:rPr>
            </w:pPr>
            <w:r w:rsidRPr="00356814">
              <w:rPr>
                <w:lang w:eastAsia="ja-JP"/>
              </w:rPr>
              <w:t>reject</w:t>
            </w:r>
          </w:p>
        </w:tc>
      </w:tr>
      <w:tr w:rsidR="00F970C9" w:rsidRPr="00356814" w14:paraId="2C88725A" w14:textId="77777777" w:rsidTr="00AB0EE1">
        <w:tc>
          <w:tcPr>
            <w:tcW w:w="2204" w:type="dxa"/>
            <w:tcBorders>
              <w:top w:val="single" w:sz="4" w:space="0" w:color="auto"/>
              <w:left w:val="single" w:sz="4" w:space="0" w:color="auto"/>
              <w:bottom w:val="single" w:sz="4" w:space="0" w:color="auto"/>
              <w:right w:val="single" w:sz="4" w:space="0" w:color="auto"/>
            </w:tcBorders>
            <w:tcPrChange w:id="1461" w:author="MCC" w:date="2023-06-14T08:59:00Z">
              <w:tcPr>
                <w:tcW w:w="2204" w:type="dxa"/>
                <w:tcBorders>
                  <w:top w:val="single" w:sz="4" w:space="0" w:color="auto"/>
                  <w:left w:val="single" w:sz="4" w:space="0" w:color="auto"/>
                  <w:bottom w:val="single" w:sz="4" w:space="0" w:color="auto"/>
                  <w:right w:val="single" w:sz="4" w:space="0" w:color="auto"/>
                </w:tcBorders>
              </w:tcPr>
            </w:tcPrChange>
          </w:tcPr>
          <w:p w14:paraId="5D47C8D5" w14:textId="77777777" w:rsidR="00F970C9" w:rsidRPr="00356814" w:rsidRDefault="00F970C9" w:rsidP="00F61E96">
            <w:pPr>
              <w:pStyle w:val="TAL"/>
              <w:rPr>
                <w:lang w:eastAsia="ja-JP"/>
              </w:rPr>
            </w:pPr>
            <w:r w:rsidRPr="0035681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Change w:id="1462"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25F08C17" w14:textId="77777777" w:rsidR="00F970C9" w:rsidRPr="00356814" w:rsidRDefault="00F970C9" w:rsidP="00F61E96">
            <w:pPr>
              <w:pStyle w:val="TAL"/>
              <w:rPr>
                <w:lang w:eastAsia="ja-JP"/>
              </w:rPr>
            </w:pPr>
            <w:r w:rsidRPr="00356814">
              <w:rPr>
                <w:lang w:eastAsia="ja-JP"/>
              </w:rPr>
              <w:t>M</w:t>
            </w:r>
          </w:p>
        </w:tc>
        <w:tc>
          <w:tcPr>
            <w:tcW w:w="1193" w:type="dxa"/>
            <w:tcBorders>
              <w:top w:val="single" w:sz="4" w:space="0" w:color="auto"/>
              <w:left w:val="single" w:sz="4" w:space="0" w:color="auto"/>
              <w:bottom w:val="single" w:sz="4" w:space="0" w:color="auto"/>
              <w:right w:val="single" w:sz="4" w:space="0" w:color="auto"/>
            </w:tcBorders>
            <w:tcPrChange w:id="1463" w:author="MCC" w:date="2023-06-14T08:59:00Z">
              <w:tcPr>
                <w:tcW w:w="1980" w:type="dxa"/>
                <w:tcBorders>
                  <w:top w:val="single" w:sz="4" w:space="0" w:color="auto"/>
                  <w:left w:val="single" w:sz="4" w:space="0" w:color="auto"/>
                  <w:bottom w:val="single" w:sz="4" w:space="0" w:color="auto"/>
                  <w:right w:val="single" w:sz="4" w:space="0" w:color="auto"/>
                </w:tcBorders>
              </w:tcPr>
            </w:tcPrChange>
          </w:tcPr>
          <w:p w14:paraId="183B19BC" w14:textId="77777777" w:rsidR="00F970C9" w:rsidRPr="00356814" w:rsidRDefault="00F970C9" w:rsidP="00F61E96">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Change w:id="1464" w:author="MCC" w:date="2023-06-14T08:59:00Z">
              <w:tcPr>
                <w:tcW w:w="1406" w:type="dxa"/>
                <w:tcBorders>
                  <w:top w:val="single" w:sz="4" w:space="0" w:color="auto"/>
                  <w:left w:val="single" w:sz="4" w:space="0" w:color="auto"/>
                  <w:bottom w:val="single" w:sz="4" w:space="0" w:color="auto"/>
                  <w:right w:val="single" w:sz="4" w:space="0" w:color="auto"/>
                </w:tcBorders>
              </w:tcPr>
            </w:tcPrChange>
          </w:tcPr>
          <w:p w14:paraId="2E5710CC" w14:textId="77777777" w:rsidR="00F970C9" w:rsidRPr="00356814" w:rsidRDefault="00F970C9" w:rsidP="00F61E96">
            <w:pPr>
              <w:pStyle w:val="TAL"/>
              <w:rPr>
                <w:lang w:eastAsia="ja-JP"/>
              </w:rPr>
            </w:pPr>
            <w:r w:rsidRPr="00356814">
              <w:rPr>
                <w:lang w:eastAsia="ja-JP"/>
              </w:rPr>
              <w:t>9.3.1.23</w:t>
            </w:r>
          </w:p>
        </w:tc>
        <w:tc>
          <w:tcPr>
            <w:tcW w:w="1996" w:type="dxa"/>
            <w:tcBorders>
              <w:top w:val="single" w:sz="4" w:space="0" w:color="auto"/>
              <w:left w:val="single" w:sz="4" w:space="0" w:color="auto"/>
              <w:bottom w:val="single" w:sz="4" w:space="0" w:color="auto"/>
              <w:right w:val="single" w:sz="4" w:space="0" w:color="auto"/>
            </w:tcBorders>
            <w:tcPrChange w:id="1465" w:author="MCC" w:date="2023-06-14T08:59:00Z">
              <w:tcPr>
                <w:tcW w:w="1654" w:type="dxa"/>
                <w:tcBorders>
                  <w:top w:val="single" w:sz="4" w:space="0" w:color="auto"/>
                  <w:left w:val="single" w:sz="4" w:space="0" w:color="auto"/>
                  <w:bottom w:val="single" w:sz="4" w:space="0" w:color="auto"/>
                  <w:right w:val="single" w:sz="4" w:space="0" w:color="auto"/>
                </w:tcBorders>
              </w:tcPr>
            </w:tcPrChange>
          </w:tcPr>
          <w:p w14:paraId="5D2C313B" w14:textId="77777777" w:rsidR="00F970C9" w:rsidRPr="00356814" w:rsidRDefault="00F970C9" w:rsidP="00F61E96">
            <w:pPr>
              <w:pStyle w:val="TAL"/>
              <w:rPr>
                <w:lang w:eastAsia="ja-JP"/>
              </w:rPr>
            </w:pPr>
          </w:p>
        </w:tc>
        <w:tc>
          <w:tcPr>
            <w:tcW w:w="689" w:type="dxa"/>
            <w:tcBorders>
              <w:top w:val="single" w:sz="4" w:space="0" w:color="auto"/>
              <w:left w:val="single" w:sz="4" w:space="0" w:color="auto"/>
              <w:bottom w:val="single" w:sz="4" w:space="0" w:color="auto"/>
              <w:right w:val="single" w:sz="4" w:space="0" w:color="auto"/>
            </w:tcBorders>
            <w:tcPrChange w:id="1466"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03699D72" w14:textId="77777777" w:rsidR="00F970C9" w:rsidRPr="00356814" w:rsidRDefault="00F970C9" w:rsidP="003E269F">
            <w:pPr>
              <w:pStyle w:val="TAC"/>
              <w:rPr>
                <w:lang w:eastAsia="ja-JP"/>
              </w:rPr>
            </w:pPr>
            <w:r w:rsidRPr="00356814">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1467" w:author="MCC" w:date="2023-06-14T08:59:00Z">
              <w:tcPr>
                <w:tcW w:w="1137" w:type="dxa"/>
                <w:tcBorders>
                  <w:top w:val="single" w:sz="4" w:space="0" w:color="auto"/>
                  <w:left w:val="single" w:sz="4" w:space="0" w:color="auto"/>
                  <w:bottom w:val="single" w:sz="4" w:space="0" w:color="auto"/>
                  <w:right w:val="single" w:sz="4" w:space="0" w:color="auto"/>
                </w:tcBorders>
              </w:tcPr>
            </w:tcPrChange>
          </w:tcPr>
          <w:p w14:paraId="05C9DF4E" w14:textId="77777777" w:rsidR="00F970C9" w:rsidRPr="00356814" w:rsidRDefault="00F970C9" w:rsidP="003E269F">
            <w:pPr>
              <w:pStyle w:val="TAC"/>
              <w:rPr>
                <w:lang w:eastAsia="ja-JP"/>
              </w:rPr>
            </w:pPr>
            <w:r w:rsidRPr="00356814">
              <w:rPr>
                <w:lang w:eastAsia="ja-JP"/>
              </w:rPr>
              <w:t>reject</w:t>
            </w:r>
          </w:p>
        </w:tc>
      </w:tr>
      <w:tr w:rsidR="00F970C9" w:rsidRPr="00356814" w14:paraId="1CC54119" w14:textId="77777777" w:rsidTr="00AB0EE1">
        <w:tc>
          <w:tcPr>
            <w:tcW w:w="2204" w:type="dxa"/>
            <w:tcBorders>
              <w:top w:val="single" w:sz="4" w:space="0" w:color="auto"/>
              <w:left w:val="single" w:sz="4" w:space="0" w:color="auto"/>
              <w:bottom w:val="single" w:sz="4" w:space="0" w:color="auto"/>
              <w:right w:val="single" w:sz="4" w:space="0" w:color="auto"/>
            </w:tcBorders>
            <w:tcPrChange w:id="1468" w:author="MCC" w:date="2023-06-14T08:59:00Z">
              <w:tcPr>
                <w:tcW w:w="2204" w:type="dxa"/>
                <w:tcBorders>
                  <w:top w:val="single" w:sz="4" w:space="0" w:color="auto"/>
                  <w:left w:val="single" w:sz="4" w:space="0" w:color="auto"/>
                  <w:bottom w:val="single" w:sz="4" w:space="0" w:color="auto"/>
                  <w:right w:val="single" w:sz="4" w:space="0" w:color="auto"/>
                </w:tcBorders>
              </w:tcPr>
            </w:tcPrChange>
          </w:tcPr>
          <w:p w14:paraId="0997B752" w14:textId="77777777" w:rsidR="00F970C9" w:rsidRPr="00356814" w:rsidRDefault="00F970C9" w:rsidP="00F61E96">
            <w:pPr>
              <w:pStyle w:val="TAL"/>
              <w:rPr>
                <w:lang w:eastAsia="ja-JP"/>
              </w:rPr>
            </w:pPr>
            <w:r w:rsidRPr="00356814">
              <w:t>gNB-CU Name</w:t>
            </w:r>
          </w:p>
        </w:tc>
        <w:tc>
          <w:tcPr>
            <w:tcW w:w="1080" w:type="dxa"/>
            <w:tcBorders>
              <w:top w:val="single" w:sz="4" w:space="0" w:color="auto"/>
              <w:left w:val="single" w:sz="4" w:space="0" w:color="auto"/>
              <w:bottom w:val="single" w:sz="4" w:space="0" w:color="auto"/>
              <w:right w:val="single" w:sz="4" w:space="0" w:color="auto"/>
            </w:tcBorders>
            <w:tcPrChange w:id="1469"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1C60895A" w14:textId="77777777" w:rsidR="00F970C9" w:rsidRPr="00356814" w:rsidRDefault="00F970C9" w:rsidP="00F61E96">
            <w:pPr>
              <w:pStyle w:val="TAL"/>
              <w:rPr>
                <w:lang w:eastAsia="ja-JP"/>
              </w:rPr>
            </w:pPr>
            <w:r w:rsidRPr="00356814">
              <w:t>O</w:t>
            </w:r>
          </w:p>
        </w:tc>
        <w:tc>
          <w:tcPr>
            <w:tcW w:w="1193" w:type="dxa"/>
            <w:tcBorders>
              <w:top w:val="single" w:sz="4" w:space="0" w:color="auto"/>
              <w:left w:val="single" w:sz="4" w:space="0" w:color="auto"/>
              <w:bottom w:val="single" w:sz="4" w:space="0" w:color="auto"/>
              <w:right w:val="single" w:sz="4" w:space="0" w:color="auto"/>
            </w:tcBorders>
            <w:tcPrChange w:id="1470" w:author="MCC" w:date="2023-06-14T08:59:00Z">
              <w:tcPr>
                <w:tcW w:w="1980" w:type="dxa"/>
                <w:tcBorders>
                  <w:top w:val="single" w:sz="4" w:space="0" w:color="auto"/>
                  <w:left w:val="single" w:sz="4" w:space="0" w:color="auto"/>
                  <w:bottom w:val="single" w:sz="4" w:space="0" w:color="auto"/>
                  <w:right w:val="single" w:sz="4" w:space="0" w:color="auto"/>
                </w:tcBorders>
              </w:tcPr>
            </w:tcPrChange>
          </w:tcPr>
          <w:p w14:paraId="3E81FCE4" w14:textId="77777777" w:rsidR="00F970C9" w:rsidRPr="00356814" w:rsidRDefault="00F970C9" w:rsidP="00F61E96">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Change w:id="1471" w:author="MCC" w:date="2023-06-14T08:59:00Z">
              <w:tcPr>
                <w:tcW w:w="1406" w:type="dxa"/>
                <w:tcBorders>
                  <w:top w:val="single" w:sz="4" w:space="0" w:color="auto"/>
                  <w:left w:val="single" w:sz="4" w:space="0" w:color="auto"/>
                  <w:bottom w:val="single" w:sz="4" w:space="0" w:color="auto"/>
                  <w:right w:val="single" w:sz="4" w:space="0" w:color="auto"/>
                </w:tcBorders>
              </w:tcPr>
            </w:tcPrChange>
          </w:tcPr>
          <w:p w14:paraId="1BCF7D57" w14:textId="77777777" w:rsidR="00F970C9" w:rsidRPr="00356814" w:rsidRDefault="00F970C9" w:rsidP="00F61E96">
            <w:pPr>
              <w:pStyle w:val="TAL"/>
              <w:rPr>
                <w:lang w:eastAsia="ja-JP"/>
              </w:rPr>
            </w:pPr>
            <w:r w:rsidRPr="00356814">
              <w:t>PrintableString(SIZE(1..150,...))</w:t>
            </w:r>
          </w:p>
        </w:tc>
        <w:tc>
          <w:tcPr>
            <w:tcW w:w="1996" w:type="dxa"/>
            <w:tcBorders>
              <w:top w:val="single" w:sz="4" w:space="0" w:color="auto"/>
              <w:left w:val="single" w:sz="4" w:space="0" w:color="auto"/>
              <w:bottom w:val="single" w:sz="4" w:space="0" w:color="auto"/>
              <w:right w:val="single" w:sz="4" w:space="0" w:color="auto"/>
            </w:tcBorders>
            <w:tcPrChange w:id="1472" w:author="MCC" w:date="2023-06-14T08:59:00Z">
              <w:tcPr>
                <w:tcW w:w="1654" w:type="dxa"/>
                <w:tcBorders>
                  <w:top w:val="single" w:sz="4" w:space="0" w:color="auto"/>
                  <w:left w:val="single" w:sz="4" w:space="0" w:color="auto"/>
                  <w:bottom w:val="single" w:sz="4" w:space="0" w:color="auto"/>
                  <w:right w:val="single" w:sz="4" w:space="0" w:color="auto"/>
                </w:tcBorders>
              </w:tcPr>
            </w:tcPrChange>
          </w:tcPr>
          <w:p w14:paraId="0208232A" w14:textId="77777777" w:rsidR="00F970C9" w:rsidRPr="00356814" w:rsidRDefault="00F970C9" w:rsidP="00F61E96">
            <w:pPr>
              <w:pStyle w:val="TAL"/>
              <w:rPr>
                <w:lang w:eastAsia="ja-JP"/>
              </w:rPr>
            </w:pPr>
            <w:r w:rsidRPr="00356814">
              <w:t xml:space="preserve">Human readable name of the gNB-CU. </w:t>
            </w:r>
          </w:p>
        </w:tc>
        <w:tc>
          <w:tcPr>
            <w:tcW w:w="689" w:type="dxa"/>
            <w:tcBorders>
              <w:top w:val="single" w:sz="4" w:space="0" w:color="auto"/>
              <w:left w:val="single" w:sz="4" w:space="0" w:color="auto"/>
              <w:bottom w:val="single" w:sz="4" w:space="0" w:color="auto"/>
              <w:right w:val="single" w:sz="4" w:space="0" w:color="auto"/>
            </w:tcBorders>
            <w:tcPrChange w:id="1473"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0D39AA59" w14:textId="77777777" w:rsidR="00F970C9" w:rsidRPr="00356814" w:rsidRDefault="00F970C9" w:rsidP="003E269F">
            <w:pPr>
              <w:pStyle w:val="TAC"/>
              <w:rPr>
                <w:lang w:eastAsia="ja-JP"/>
              </w:rPr>
            </w:pPr>
            <w:r w:rsidRPr="00356814">
              <w:t>YES</w:t>
            </w:r>
          </w:p>
        </w:tc>
        <w:tc>
          <w:tcPr>
            <w:tcW w:w="1137" w:type="dxa"/>
            <w:tcBorders>
              <w:top w:val="single" w:sz="4" w:space="0" w:color="auto"/>
              <w:left w:val="single" w:sz="4" w:space="0" w:color="auto"/>
              <w:bottom w:val="single" w:sz="4" w:space="0" w:color="auto"/>
              <w:right w:val="single" w:sz="4" w:space="0" w:color="auto"/>
            </w:tcBorders>
            <w:tcPrChange w:id="1474" w:author="MCC" w:date="2023-06-14T08:59:00Z">
              <w:tcPr>
                <w:tcW w:w="1137" w:type="dxa"/>
                <w:tcBorders>
                  <w:top w:val="single" w:sz="4" w:space="0" w:color="auto"/>
                  <w:left w:val="single" w:sz="4" w:space="0" w:color="auto"/>
                  <w:bottom w:val="single" w:sz="4" w:space="0" w:color="auto"/>
                  <w:right w:val="single" w:sz="4" w:space="0" w:color="auto"/>
                </w:tcBorders>
              </w:tcPr>
            </w:tcPrChange>
          </w:tcPr>
          <w:p w14:paraId="7848D2A0" w14:textId="77777777" w:rsidR="00F970C9" w:rsidRPr="00356814" w:rsidRDefault="00F970C9" w:rsidP="003E269F">
            <w:pPr>
              <w:pStyle w:val="TAC"/>
              <w:rPr>
                <w:lang w:eastAsia="ja-JP"/>
              </w:rPr>
            </w:pPr>
            <w:r w:rsidRPr="00356814">
              <w:t>ignore</w:t>
            </w:r>
          </w:p>
        </w:tc>
      </w:tr>
      <w:tr w:rsidR="00F970C9" w:rsidRPr="00356814" w14:paraId="5448E038" w14:textId="77777777" w:rsidTr="00AB0EE1">
        <w:tc>
          <w:tcPr>
            <w:tcW w:w="2204" w:type="dxa"/>
            <w:tcBorders>
              <w:top w:val="single" w:sz="4" w:space="0" w:color="auto"/>
              <w:left w:val="single" w:sz="4" w:space="0" w:color="auto"/>
              <w:bottom w:val="single" w:sz="4" w:space="0" w:color="auto"/>
              <w:right w:val="single" w:sz="4" w:space="0" w:color="auto"/>
            </w:tcBorders>
            <w:tcPrChange w:id="1475" w:author="MCC" w:date="2023-06-14T08:59:00Z">
              <w:tcPr>
                <w:tcW w:w="2204" w:type="dxa"/>
                <w:tcBorders>
                  <w:top w:val="single" w:sz="4" w:space="0" w:color="auto"/>
                  <w:left w:val="single" w:sz="4" w:space="0" w:color="auto"/>
                  <w:bottom w:val="single" w:sz="4" w:space="0" w:color="auto"/>
                  <w:right w:val="single" w:sz="4" w:space="0" w:color="auto"/>
                </w:tcBorders>
              </w:tcPr>
            </w:tcPrChange>
          </w:tcPr>
          <w:p w14:paraId="565F25E3" w14:textId="77777777" w:rsidR="00F970C9" w:rsidRPr="00356814" w:rsidRDefault="00F970C9" w:rsidP="00C52192">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Change w:id="1476"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1B3D4C16" w14:textId="77777777" w:rsidR="00F970C9" w:rsidRPr="00356814" w:rsidRDefault="00F970C9" w:rsidP="00C52192">
            <w:pPr>
              <w:keepNext/>
              <w:keepLines/>
              <w:spacing w:after="0"/>
              <w:rPr>
                <w:rFonts w:ascii="Arial" w:hAnsi="Arial" w:cs="Arial"/>
                <w:sz w:val="18"/>
                <w:szCs w:val="18"/>
                <w:lang w:eastAsia="ja-JP"/>
              </w:rPr>
            </w:pPr>
          </w:p>
        </w:tc>
        <w:tc>
          <w:tcPr>
            <w:tcW w:w="1193" w:type="dxa"/>
            <w:tcBorders>
              <w:top w:val="single" w:sz="4" w:space="0" w:color="auto"/>
              <w:left w:val="single" w:sz="4" w:space="0" w:color="auto"/>
              <w:bottom w:val="single" w:sz="4" w:space="0" w:color="auto"/>
              <w:right w:val="single" w:sz="4" w:space="0" w:color="auto"/>
            </w:tcBorders>
            <w:tcPrChange w:id="1477" w:author="MCC" w:date="2023-06-14T08:59:00Z">
              <w:tcPr>
                <w:tcW w:w="1980" w:type="dxa"/>
                <w:tcBorders>
                  <w:top w:val="single" w:sz="4" w:space="0" w:color="auto"/>
                  <w:left w:val="single" w:sz="4" w:space="0" w:color="auto"/>
                  <w:bottom w:val="single" w:sz="4" w:space="0" w:color="auto"/>
                  <w:right w:val="single" w:sz="4" w:space="0" w:color="auto"/>
                </w:tcBorders>
              </w:tcPr>
            </w:tcPrChange>
          </w:tcPr>
          <w:p w14:paraId="199C9A92" w14:textId="77777777" w:rsidR="00F970C9" w:rsidRPr="00356814" w:rsidRDefault="00F970C9" w:rsidP="00C52192">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559" w:type="dxa"/>
            <w:tcBorders>
              <w:top w:val="single" w:sz="4" w:space="0" w:color="auto"/>
              <w:left w:val="single" w:sz="4" w:space="0" w:color="auto"/>
              <w:bottom w:val="single" w:sz="4" w:space="0" w:color="auto"/>
              <w:right w:val="single" w:sz="4" w:space="0" w:color="auto"/>
            </w:tcBorders>
            <w:tcPrChange w:id="1478" w:author="MCC" w:date="2023-06-14T08:59:00Z">
              <w:tcPr>
                <w:tcW w:w="1406" w:type="dxa"/>
                <w:tcBorders>
                  <w:top w:val="single" w:sz="4" w:space="0" w:color="auto"/>
                  <w:left w:val="single" w:sz="4" w:space="0" w:color="auto"/>
                  <w:bottom w:val="single" w:sz="4" w:space="0" w:color="auto"/>
                  <w:right w:val="single" w:sz="4" w:space="0" w:color="auto"/>
                </w:tcBorders>
              </w:tcPr>
            </w:tcPrChange>
          </w:tcPr>
          <w:p w14:paraId="27E29DD2" w14:textId="77777777" w:rsidR="00F970C9" w:rsidRPr="00356814" w:rsidRDefault="00F970C9" w:rsidP="00C52192">
            <w:pPr>
              <w:keepNext/>
              <w:keepLines/>
              <w:spacing w:after="0"/>
              <w:rPr>
                <w:rFonts w:ascii="Arial" w:hAnsi="Arial" w:cs="Arial"/>
                <w:sz w:val="18"/>
                <w:szCs w:val="18"/>
                <w:lang w:eastAsia="ja-JP"/>
              </w:rPr>
            </w:pPr>
          </w:p>
        </w:tc>
        <w:tc>
          <w:tcPr>
            <w:tcW w:w="1996" w:type="dxa"/>
            <w:tcBorders>
              <w:top w:val="single" w:sz="4" w:space="0" w:color="auto"/>
              <w:left w:val="single" w:sz="4" w:space="0" w:color="auto"/>
              <w:bottom w:val="single" w:sz="4" w:space="0" w:color="auto"/>
              <w:right w:val="single" w:sz="4" w:space="0" w:color="auto"/>
            </w:tcBorders>
            <w:tcPrChange w:id="1479" w:author="MCC" w:date="2023-06-14T08:59:00Z">
              <w:tcPr>
                <w:tcW w:w="1654" w:type="dxa"/>
                <w:tcBorders>
                  <w:top w:val="single" w:sz="4" w:space="0" w:color="auto"/>
                  <w:left w:val="single" w:sz="4" w:space="0" w:color="auto"/>
                  <w:bottom w:val="single" w:sz="4" w:space="0" w:color="auto"/>
                  <w:right w:val="single" w:sz="4" w:space="0" w:color="auto"/>
                </w:tcBorders>
              </w:tcPr>
            </w:tcPrChange>
          </w:tcPr>
          <w:p w14:paraId="3BCD3F68" w14:textId="77777777" w:rsidR="00F970C9" w:rsidRPr="00356814" w:rsidRDefault="00F970C9" w:rsidP="00C52192">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Change w:id="1480"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4C064283" w14:textId="77777777" w:rsidR="00F970C9" w:rsidRPr="00356814" w:rsidRDefault="00F970C9" w:rsidP="003E269F">
            <w:pPr>
              <w:pStyle w:val="TAC"/>
              <w:rPr>
                <w:lang w:eastAsia="ja-JP"/>
              </w:rPr>
            </w:pPr>
            <w:r w:rsidRPr="00356814">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1481" w:author="MCC" w:date="2023-06-14T08:59:00Z">
              <w:tcPr>
                <w:tcW w:w="1137" w:type="dxa"/>
                <w:tcBorders>
                  <w:top w:val="single" w:sz="4" w:space="0" w:color="auto"/>
                  <w:left w:val="single" w:sz="4" w:space="0" w:color="auto"/>
                  <w:bottom w:val="single" w:sz="4" w:space="0" w:color="auto"/>
                  <w:right w:val="single" w:sz="4" w:space="0" w:color="auto"/>
                </w:tcBorders>
              </w:tcPr>
            </w:tcPrChange>
          </w:tcPr>
          <w:p w14:paraId="27326B3E" w14:textId="77777777" w:rsidR="00F970C9" w:rsidRPr="00356814" w:rsidRDefault="00F970C9" w:rsidP="003E269F">
            <w:pPr>
              <w:pStyle w:val="TAC"/>
              <w:rPr>
                <w:lang w:eastAsia="ja-JP"/>
              </w:rPr>
            </w:pPr>
            <w:r w:rsidRPr="00356814">
              <w:rPr>
                <w:lang w:eastAsia="ja-JP"/>
              </w:rPr>
              <w:t>reject</w:t>
            </w:r>
          </w:p>
        </w:tc>
      </w:tr>
      <w:tr w:rsidR="00F970C9" w:rsidRPr="00356814" w14:paraId="4536C49F" w14:textId="77777777" w:rsidTr="00AB0EE1">
        <w:tc>
          <w:tcPr>
            <w:tcW w:w="2204" w:type="dxa"/>
            <w:tcBorders>
              <w:top w:val="single" w:sz="4" w:space="0" w:color="auto"/>
              <w:left w:val="single" w:sz="4" w:space="0" w:color="auto"/>
              <w:bottom w:val="single" w:sz="4" w:space="0" w:color="auto"/>
              <w:right w:val="single" w:sz="4" w:space="0" w:color="auto"/>
            </w:tcBorders>
            <w:tcPrChange w:id="1482" w:author="MCC" w:date="2023-06-14T08:59:00Z">
              <w:tcPr>
                <w:tcW w:w="2204" w:type="dxa"/>
                <w:tcBorders>
                  <w:top w:val="single" w:sz="4" w:space="0" w:color="auto"/>
                  <w:left w:val="single" w:sz="4" w:space="0" w:color="auto"/>
                  <w:bottom w:val="single" w:sz="4" w:space="0" w:color="auto"/>
                  <w:right w:val="single" w:sz="4" w:space="0" w:color="auto"/>
                </w:tcBorders>
              </w:tcPr>
            </w:tcPrChange>
          </w:tcPr>
          <w:p w14:paraId="0ACEB51D" w14:textId="77777777" w:rsidR="00F970C9" w:rsidRPr="00356814" w:rsidRDefault="00F970C9" w:rsidP="00515564">
            <w:pPr>
              <w:keepNext/>
              <w:keepLines/>
              <w:spacing w:after="0"/>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Change w:id="1483"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3706DB2C" w14:textId="77777777" w:rsidR="00F970C9" w:rsidRPr="00356814" w:rsidRDefault="00F970C9" w:rsidP="00D91746">
            <w:pPr>
              <w:keepNext/>
              <w:keepLines/>
              <w:spacing w:after="0"/>
              <w:rPr>
                <w:rFonts w:ascii="Arial" w:hAnsi="Arial" w:cs="Arial"/>
                <w:sz w:val="18"/>
                <w:szCs w:val="18"/>
                <w:lang w:eastAsia="ja-JP"/>
              </w:rPr>
            </w:pPr>
          </w:p>
        </w:tc>
        <w:tc>
          <w:tcPr>
            <w:tcW w:w="1193" w:type="dxa"/>
            <w:tcBorders>
              <w:top w:val="single" w:sz="4" w:space="0" w:color="auto"/>
              <w:left w:val="single" w:sz="4" w:space="0" w:color="auto"/>
              <w:bottom w:val="single" w:sz="4" w:space="0" w:color="auto"/>
              <w:right w:val="single" w:sz="4" w:space="0" w:color="auto"/>
            </w:tcBorders>
            <w:tcPrChange w:id="1484" w:author="MCC" w:date="2023-06-14T08:59:00Z">
              <w:tcPr>
                <w:tcW w:w="1980" w:type="dxa"/>
                <w:tcBorders>
                  <w:top w:val="single" w:sz="4" w:space="0" w:color="auto"/>
                  <w:left w:val="single" w:sz="4" w:space="0" w:color="auto"/>
                  <w:bottom w:val="single" w:sz="4" w:space="0" w:color="auto"/>
                  <w:right w:val="single" w:sz="4" w:space="0" w:color="auto"/>
                </w:tcBorders>
              </w:tcPr>
            </w:tcPrChange>
          </w:tcPr>
          <w:p w14:paraId="1D130552"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59" w:type="dxa"/>
            <w:tcBorders>
              <w:top w:val="single" w:sz="4" w:space="0" w:color="auto"/>
              <w:left w:val="single" w:sz="4" w:space="0" w:color="auto"/>
              <w:bottom w:val="single" w:sz="4" w:space="0" w:color="auto"/>
              <w:right w:val="single" w:sz="4" w:space="0" w:color="auto"/>
            </w:tcBorders>
            <w:tcPrChange w:id="1485" w:author="MCC" w:date="2023-06-14T08:59:00Z">
              <w:tcPr>
                <w:tcW w:w="1406" w:type="dxa"/>
                <w:tcBorders>
                  <w:top w:val="single" w:sz="4" w:space="0" w:color="auto"/>
                  <w:left w:val="single" w:sz="4" w:space="0" w:color="auto"/>
                  <w:bottom w:val="single" w:sz="4" w:space="0" w:color="auto"/>
                  <w:right w:val="single" w:sz="4" w:space="0" w:color="auto"/>
                </w:tcBorders>
              </w:tcPr>
            </w:tcPrChange>
          </w:tcPr>
          <w:p w14:paraId="7DBFE890" w14:textId="77777777" w:rsidR="00F970C9" w:rsidRPr="00356814" w:rsidRDefault="00F970C9" w:rsidP="00A41C31">
            <w:pPr>
              <w:keepNext/>
              <w:keepLines/>
              <w:spacing w:after="0"/>
              <w:rPr>
                <w:rFonts w:ascii="Arial" w:hAnsi="Arial" w:cs="Arial"/>
                <w:sz w:val="18"/>
                <w:szCs w:val="18"/>
                <w:lang w:eastAsia="ja-JP"/>
              </w:rPr>
            </w:pPr>
          </w:p>
        </w:tc>
        <w:tc>
          <w:tcPr>
            <w:tcW w:w="1996" w:type="dxa"/>
            <w:tcBorders>
              <w:top w:val="single" w:sz="4" w:space="0" w:color="auto"/>
              <w:left w:val="single" w:sz="4" w:space="0" w:color="auto"/>
              <w:bottom w:val="single" w:sz="4" w:space="0" w:color="auto"/>
              <w:right w:val="single" w:sz="4" w:space="0" w:color="auto"/>
            </w:tcBorders>
            <w:tcPrChange w:id="1486" w:author="MCC" w:date="2023-06-14T08:59:00Z">
              <w:tcPr>
                <w:tcW w:w="1654" w:type="dxa"/>
                <w:tcBorders>
                  <w:top w:val="single" w:sz="4" w:space="0" w:color="auto"/>
                  <w:left w:val="single" w:sz="4" w:space="0" w:color="auto"/>
                  <w:bottom w:val="single" w:sz="4" w:space="0" w:color="auto"/>
                  <w:right w:val="single" w:sz="4" w:space="0" w:color="auto"/>
                </w:tcBorders>
              </w:tcPr>
            </w:tcPrChange>
          </w:tcPr>
          <w:p w14:paraId="4649CAF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activated</w:t>
            </w:r>
          </w:p>
        </w:tc>
        <w:tc>
          <w:tcPr>
            <w:tcW w:w="689" w:type="dxa"/>
            <w:tcBorders>
              <w:top w:val="single" w:sz="4" w:space="0" w:color="auto"/>
              <w:left w:val="single" w:sz="4" w:space="0" w:color="auto"/>
              <w:bottom w:val="single" w:sz="4" w:space="0" w:color="auto"/>
              <w:right w:val="single" w:sz="4" w:space="0" w:color="auto"/>
            </w:tcBorders>
            <w:tcPrChange w:id="1487"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17FCE3F7" w14:textId="77777777" w:rsidR="00F970C9" w:rsidRPr="00356814" w:rsidRDefault="00F970C9" w:rsidP="003E269F">
            <w:pPr>
              <w:pStyle w:val="TAC"/>
              <w:rPr>
                <w:lang w:eastAsia="ja-JP"/>
              </w:rPr>
            </w:pPr>
            <w:r w:rsidRPr="00356814">
              <w:rPr>
                <w:lang w:eastAsia="ja-JP"/>
              </w:rPr>
              <w:t>EACH</w:t>
            </w:r>
          </w:p>
        </w:tc>
        <w:tc>
          <w:tcPr>
            <w:tcW w:w="1137" w:type="dxa"/>
            <w:tcBorders>
              <w:top w:val="single" w:sz="4" w:space="0" w:color="auto"/>
              <w:left w:val="single" w:sz="4" w:space="0" w:color="auto"/>
              <w:bottom w:val="single" w:sz="4" w:space="0" w:color="auto"/>
              <w:right w:val="single" w:sz="4" w:space="0" w:color="auto"/>
            </w:tcBorders>
            <w:tcPrChange w:id="1488" w:author="MCC" w:date="2023-06-14T08:59:00Z">
              <w:tcPr>
                <w:tcW w:w="1137" w:type="dxa"/>
                <w:tcBorders>
                  <w:top w:val="single" w:sz="4" w:space="0" w:color="auto"/>
                  <w:left w:val="single" w:sz="4" w:space="0" w:color="auto"/>
                  <w:bottom w:val="single" w:sz="4" w:space="0" w:color="auto"/>
                  <w:right w:val="single" w:sz="4" w:space="0" w:color="auto"/>
                </w:tcBorders>
              </w:tcPr>
            </w:tcPrChange>
          </w:tcPr>
          <w:p w14:paraId="5BC239F8" w14:textId="77777777" w:rsidR="00F970C9" w:rsidRPr="00356814" w:rsidRDefault="00F970C9" w:rsidP="003E269F">
            <w:pPr>
              <w:pStyle w:val="TAC"/>
              <w:rPr>
                <w:lang w:eastAsia="ja-JP"/>
              </w:rPr>
            </w:pPr>
            <w:r w:rsidRPr="00356814">
              <w:rPr>
                <w:lang w:eastAsia="ja-JP"/>
              </w:rPr>
              <w:t>reject</w:t>
            </w:r>
          </w:p>
        </w:tc>
      </w:tr>
      <w:tr w:rsidR="00F970C9" w:rsidRPr="00356814" w14:paraId="3631C332" w14:textId="77777777" w:rsidTr="00AB0EE1">
        <w:tc>
          <w:tcPr>
            <w:tcW w:w="2204" w:type="dxa"/>
            <w:tcBorders>
              <w:top w:val="single" w:sz="4" w:space="0" w:color="auto"/>
              <w:left w:val="single" w:sz="4" w:space="0" w:color="auto"/>
              <w:bottom w:val="single" w:sz="4" w:space="0" w:color="auto"/>
              <w:right w:val="single" w:sz="4" w:space="0" w:color="auto"/>
            </w:tcBorders>
            <w:tcPrChange w:id="1489" w:author="MCC" w:date="2023-06-14T08:59:00Z">
              <w:tcPr>
                <w:tcW w:w="2204" w:type="dxa"/>
                <w:tcBorders>
                  <w:top w:val="single" w:sz="4" w:space="0" w:color="auto"/>
                  <w:left w:val="single" w:sz="4" w:space="0" w:color="auto"/>
                  <w:bottom w:val="single" w:sz="4" w:space="0" w:color="auto"/>
                  <w:right w:val="single" w:sz="4" w:space="0" w:color="auto"/>
                </w:tcBorders>
              </w:tcPr>
            </w:tcPrChange>
          </w:tcPr>
          <w:p w14:paraId="6121E652" w14:textId="77777777" w:rsidR="00F970C9" w:rsidRPr="00356814" w:rsidRDefault="00F970C9" w:rsidP="00C6607A">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Change w:id="1490"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6C8DBA78"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193" w:type="dxa"/>
            <w:tcBorders>
              <w:top w:val="single" w:sz="4" w:space="0" w:color="auto"/>
              <w:left w:val="single" w:sz="4" w:space="0" w:color="auto"/>
              <w:bottom w:val="single" w:sz="4" w:space="0" w:color="auto"/>
              <w:right w:val="single" w:sz="4" w:space="0" w:color="auto"/>
            </w:tcBorders>
            <w:tcPrChange w:id="1491" w:author="MCC" w:date="2023-06-14T08:59:00Z">
              <w:tcPr>
                <w:tcW w:w="1980" w:type="dxa"/>
                <w:tcBorders>
                  <w:top w:val="single" w:sz="4" w:space="0" w:color="auto"/>
                  <w:left w:val="single" w:sz="4" w:space="0" w:color="auto"/>
                  <w:bottom w:val="single" w:sz="4" w:space="0" w:color="auto"/>
                  <w:right w:val="single" w:sz="4" w:space="0" w:color="auto"/>
                </w:tcBorders>
              </w:tcPr>
            </w:tcPrChange>
          </w:tcPr>
          <w:p w14:paraId="14376FE7" w14:textId="77777777" w:rsidR="00F970C9" w:rsidRPr="00356814" w:rsidRDefault="00F970C9" w:rsidP="00A41C31">
            <w:pPr>
              <w:keepNext/>
              <w:keepLines/>
              <w:spacing w:after="0"/>
              <w:rPr>
                <w:rFonts w:ascii="Arial" w:hAnsi="Arial" w:cs="Arial"/>
                <w:i/>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Change w:id="1492" w:author="MCC" w:date="2023-06-14T08:59:00Z">
              <w:tcPr>
                <w:tcW w:w="1406" w:type="dxa"/>
                <w:tcBorders>
                  <w:top w:val="single" w:sz="4" w:space="0" w:color="auto"/>
                  <w:left w:val="single" w:sz="4" w:space="0" w:color="auto"/>
                  <w:bottom w:val="single" w:sz="4" w:space="0" w:color="auto"/>
                  <w:right w:val="single" w:sz="4" w:space="0" w:color="auto"/>
                </w:tcBorders>
              </w:tcPr>
            </w:tcPrChange>
          </w:tcPr>
          <w:p w14:paraId="2DCCB062"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996" w:type="dxa"/>
            <w:tcBorders>
              <w:top w:val="single" w:sz="4" w:space="0" w:color="auto"/>
              <w:left w:val="single" w:sz="4" w:space="0" w:color="auto"/>
              <w:bottom w:val="single" w:sz="4" w:space="0" w:color="auto"/>
              <w:right w:val="single" w:sz="4" w:space="0" w:color="auto"/>
            </w:tcBorders>
            <w:tcPrChange w:id="1493" w:author="MCC" w:date="2023-06-14T08:59:00Z">
              <w:tcPr>
                <w:tcW w:w="1654" w:type="dxa"/>
                <w:tcBorders>
                  <w:top w:val="single" w:sz="4" w:space="0" w:color="auto"/>
                  <w:left w:val="single" w:sz="4" w:space="0" w:color="auto"/>
                  <w:bottom w:val="single" w:sz="4" w:space="0" w:color="auto"/>
                  <w:right w:val="single" w:sz="4" w:space="0" w:color="auto"/>
                </w:tcBorders>
              </w:tcPr>
            </w:tcPrChange>
          </w:tcPr>
          <w:p w14:paraId="209773AC" w14:textId="77777777" w:rsidR="00F970C9" w:rsidRPr="00356814" w:rsidRDefault="00F970C9" w:rsidP="00A41C31">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Change w:id="1494"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6D3D5FAE" w14:textId="77777777" w:rsidR="00F970C9" w:rsidRPr="00356814" w:rsidRDefault="00F970C9" w:rsidP="003E269F">
            <w:pPr>
              <w:pStyle w:val="TAC"/>
              <w:rPr>
                <w:lang w:eastAsia="ja-JP"/>
              </w:rPr>
            </w:pPr>
            <w:r w:rsidRPr="00356814">
              <w:rPr>
                <w:lang w:eastAsia="ja-JP"/>
              </w:rPr>
              <w:t>-</w:t>
            </w:r>
          </w:p>
        </w:tc>
        <w:tc>
          <w:tcPr>
            <w:tcW w:w="1137" w:type="dxa"/>
            <w:tcBorders>
              <w:top w:val="single" w:sz="4" w:space="0" w:color="auto"/>
              <w:left w:val="single" w:sz="4" w:space="0" w:color="auto"/>
              <w:bottom w:val="single" w:sz="4" w:space="0" w:color="auto"/>
              <w:right w:val="single" w:sz="4" w:space="0" w:color="auto"/>
            </w:tcBorders>
            <w:tcPrChange w:id="1495" w:author="MCC" w:date="2023-06-14T08:59:00Z">
              <w:tcPr>
                <w:tcW w:w="1137" w:type="dxa"/>
                <w:tcBorders>
                  <w:top w:val="single" w:sz="4" w:space="0" w:color="auto"/>
                  <w:left w:val="single" w:sz="4" w:space="0" w:color="auto"/>
                  <w:bottom w:val="single" w:sz="4" w:space="0" w:color="auto"/>
                  <w:right w:val="single" w:sz="4" w:space="0" w:color="auto"/>
                </w:tcBorders>
              </w:tcPr>
            </w:tcPrChange>
          </w:tcPr>
          <w:p w14:paraId="668C7A03" w14:textId="77777777" w:rsidR="00F970C9" w:rsidRPr="00356814" w:rsidRDefault="00F970C9" w:rsidP="003E269F">
            <w:pPr>
              <w:pStyle w:val="TAC"/>
              <w:rPr>
                <w:lang w:eastAsia="ja-JP"/>
              </w:rPr>
            </w:pPr>
          </w:p>
        </w:tc>
      </w:tr>
      <w:tr w:rsidR="00F970C9" w:rsidRPr="00356814" w14:paraId="072B768E" w14:textId="77777777" w:rsidTr="00AB0EE1">
        <w:tc>
          <w:tcPr>
            <w:tcW w:w="2204" w:type="dxa"/>
            <w:tcBorders>
              <w:top w:val="single" w:sz="4" w:space="0" w:color="auto"/>
              <w:left w:val="single" w:sz="4" w:space="0" w:color="auto"/>
              <w:bottom w:val="single" w:sz="4" w:space="0" w:color="auto"/>
              <w:right w:val="single" w:sz="4" w:space="0" w:color="auto"/>
            </w:tcBorders>
            <w:tcPrChange w:id="1496" w:author="MCC" w:date="2023-06-14T08:59:00Z">
              <w:tcPr>
                <w:tcW w:w="2204" w:type="dxa"/>
                <w:tcBorders>
                  <w:top w:val="single" w:sz="4" w:space="0" w:color="auto"/>
                  <w:left w:val="single" w:sz="4" w:space="0" w:color="auto"/>
                  <w:bottom w:val="single" w:sz="4" w:space="0" w:color="auto"/>
                  <w:right w:val="single" w:sz="4" w:space="0" w:color="auto"/>
                </w:tcBorders>
              </w:tcPr>
            </w:tcPrChange>
          </w:tcPr>
          <w:p w14:paraId="2E1A238A" w14:textId="77777777" w:rsidR="00F970C9" w:rsidRPr="00356814" w:rsidRDefault="00F970C9" w:rsidP="00477030">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Change w:id="1497"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3BD23ED3"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Change w:id="1498" w:author="MCC" w:date="2023-06-14T08:59:00Z">
              <w:tcPr>
                <w:tcW w:w="1980" w:type="dxa"/>
                <w:tcBorders>
                  <w:top w:val="single" w:sz="4" w:space="0" w:color="auto"/>
                  <w:left w:val="single" w:sz="4" w:space="0" w:color="auto"/>
                  <w:bottom w:val="single" w:sz="4" w:space="0" w:color="auto"/>
                  <w:right w:val="single" w:sz="4" w:space="0" w:color="auto"/>
                </w:tcBorders>
              </w:tcPr>
            </w:tcPrChange>
          </w:tcPr>
          <w:p w14:paraId="0BC0E864" w14:textId="77777777" w:rsidR="00F970C9" w:rsidRPr="00356814" w:rsidRDefault="00F970C9" w:rsidP="00477030">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Change w:id="1499" w:author="MCC" w:date="2023-06-14T08:59:00Z">
              <w:tcPr>
                <w:tcW w:w="1406" w:type="dxa"/>
                <w:tcBorders>
                  <w:top w:val="single" w:sz="4" w:space="0" w:color="auto"/>
                  <w:left w:val="single" w:sz="4" w:space="0" w:color="auto"/>
                  <w:bottom w:val="single" w:sz="4" w:space="0" w:color="auto"/>
                  <w:right w:val="single" w:sz="4" w:space="0" w:color="auto"/>
                </w:tcBorders>
              </w:tcPr>
            </w:tcPrChange>
          </w:tcPr>
          <w:p w14:paraId="029FFF9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INTEGER (0..1007)</w:t>
            </w:r>
          </w:p>
        </w:tc>
        <w:tc>
          <w:tcPr>
            <w:tcW w:w="1996" w:type="dxa"/>
            <w:tcBorders>
              <w:top w:val="single" w:sz="4" w:space="0" w:color="auto"/>
              <w:left w:val="single" w:sz="4" w:space="0" w:color="auto"/>
              <w:bottom w:val="single" w:sz="4" w:space="0" w:color="auto"/>
              <w:right w:val="single" w:sz="4" w:space="0" w:color="auto"/>
            </w:tcBorders>
            <w:tcPrChange w:id="1500" w:author="MCC" w:date="2023-06-14T08:59:00Z">
              <w:tcPr>
                <w:tcW w:w="1654" w:type="dxa"/>
                <w:tcBorders>
                  <w:top w:val="single" w:sz="4" w:space="0" w:color="auto"/>
                  <w:left w:val="single" w:sz="4" w:space="0" w:color="auto"/>
                  <w:bottom w:val="single" w:sz="4" w:space="0" w:color="auto"/>
                  <w:right w:val="single" w:sz="4" w:space="0" w:color="auto"/>
                </w:tcBorders>
              </w:tcPr>
            </w:tcPrChange>
          </w:tcPr>
          <w:p w14:paraId="4F1D5E0F"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Physical Cell ID</w:t>
            </w:r>
          </w:p>
        </w:tc>
        <w:tc>
          <w:tcPr>
            <w:tcW w:w="689" w:type="dxa"/>
            <w:tcBorders>
              <w:top w:val="single" w:sz="4" w:space="0" w:color="auto"/>
              <w:left w:val="single" w:sz="4" w:space="0" w:color="auto"/>
              <w:bottom w:val="single" w:sz="4" w:space="0" w:color="auto"/>
              <w:right w:val="single" w:sz="4" w:space="0" w:color="auto"/>
            </w:tcBorders>
            <w:tcPrChange w:id="1501"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34AE3840" w14:textId="77777777" w:rsidR="00F970C9" w:rsidRPr="00356814" w:rsidRDefault="00F970C9" w:rsidP="003E269F">
            <w:pPr>
              <w:pStyle w:val="TAC"/>
              <w:rPr>
                <w:lang w:eastAsia="ja-JP"/>
              </w:rPr>
            </w:pPr>
            <w:r w:rsidRPr="00356814">
              <w:rPr>
                <w:lang w:eastAsia="ja-JP"/>
              </w:rPr>
              <w:t>-</w:t>
            </w:r>
          </w:p>
        </w:tc>
        <w:tc>
          <w:tcPr>
            <w:tcW w:w="1137" w:type="dxa"/>
            <w:tcBorders>
              <w:top w:val="single" w:sz="4" w:space="0" w:color="auto"/>
              <w:left w:val="single" w:sz="4" w:space="0" w:color="auto"/>
              <w:bottom w:val="single" w:sz="4" w:space="0" w:color="auto"/>
              <w:right w:val="single" w:sz="4" w:space="0" w:color="auto"/>
            </w:tcBorders>
            <w:tcPrChange w:id="1502" w:author="MCC" w:date="2023-06-14T08:59:00Z">
              <w:tcPr>
                <w:tcW w:w="1137" w:type="dxa"/>
                <w:tcBorders>
                  <w:top w:val="single" w:sz="4" w:space="0" w:color="auto"/>
                  <w:left w:val="single" w:sz="4" w:space="0" w:color="auto"/>
                  <w:bottom w:val="single" w:sz="4" w:space="0" w:color="auto"/>
                  <w:right w:val="single" w:sz="4" w:space="0" w:color="auto"/>
                </w:tcBorders>
              </w:tcPr>
            </w:tcPrChange>
          </w:tcPr>
          <w:p w14:paraId="1AB0AEB8" w14:textId="77777777" w:rsidR="00F970C9" w:rsidRPr="00356814" w:rsidRDefault="00F970C9" w:rsidP="003E269F">
            <w:pPr>
              <w:pStyle w:val="TAC"/>
              <w:rPr>
                <w:lang w:eastAsia="ja-JP"/>
              </w:rPr>
            </w:pPr>
          </w:p>
        </w:tc>
      </w:tr>
      <w:tr w:rsidR="00F970C9" w:rsidRPr="00356814" w14:paraId="73DA058F" w14:textId="77777777" w:rsidTr="00AB0EE1">
        <w:tc>
          <w:tcPr>
            <w:tcW w:w="2204" w:type="dxa"/>
            <w:tcBorders>
              <w:top w:val="single" w:sz="4" w:space="0" w:color="auto"/>
              <w:left w:val="single" w:sz="4" w:space="0" w:color="auto"/>
              <w:bottom w:val="single" w:sz="4" w:space="0" w:color="auto"/>
              <w:right w:val="single" w:sz="4" w:space="0" w:color="auto"/>
            </w:tcBorders>
            <w:tcPrChange w:id="1503" w:author="MCC" w:date="2023-06-14T08:59:00Z">
              <w:tcPr>
                <w:tcW w:w="2204" w:type="dxa"/>
                <w:tcBorders>
                  <w:top w:val="single" w:sz="4" w:space="0" w:color="auto"/>
                  <w:left w:val="single" w:sz="4" w:space="0" w:color="auto"/>
                  <w:bottom w:val="single" w:sz="4" w:space="0" w:color="auto"/>
                  <w:right w:val="single" w:sz="4" w:space="0" w:color="auto"/>
                </w:tcBorders>
              </w:tcPr>
            </w:tcPrChange>
          </w:tcPr>
          <w:p w14:paraId="296FD16C" w14:textId="77777777" w:rsidR="00F970C9" w:rsidRPr="00356814" w:rsidRDefault="00F970C9" w:rsidP="00EB31F5">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&gt;&gt;gNB-CU System Information</w:t>
            </w:r>
          </w:p>
        </w:tc>
        <w:tc>
          <w:tcPr>
            <w:tcW w:w="1080" w:type="dxa"/>
            <w:tcBorders>
              <w:top w:val="single" w:sz="4" w:space="0" w:color="auto"/>
              <w:left w:val="single" w:sz="4" w:space="0" w:color="auto"/>
              <w:bottom w:val="single" w:sz="4" w:space="0" w:color="auto"/>
              <w:right w:val="single" w:sz="4" w:space="0" w:color="auto"/>
            </w:tcBorders>
            <w:tcPrChange w:id="1504"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41C1D9AD"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Change w:id="1505" w:author="MCC" w:date="2023-06-14T08:59:00Z">
              <w:tcPr>
                <w:tcW w:w="1980" w:type="dxa"/>
                <w:tcBorders>
                  <w:top w:val="single" w:sz="4" w:space="0" w:color="auto"/>
                  <w:left w:val="single" w:sz="4" w:space="0" w:color="auto"/>
                  <w:bottom w:val="single" w:sz="4" w:space="0" w:color="auto"/>
                  <w:right w:val="single" w:sz="4" w:space="0" w:color="auto"/>
                </w:tcBorders>
              </w:tcPr>
            </w:tcPrChange>
          </w:tcPr>
          <w:p w14:paraId="44C89997" w14:textId="77777777" w:rsidR="00F970C9" w:rsidRPr="00356814" w:rsidRDefault="00F970C9" w:rsidP="00EB31F5">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Change w:id="1506" w:author="MCC" w:date="2023-06-14T08:59:00Z">
              <w:tcPr>
                <w:tcW w:w="1406" w:type="dxa"/>
                <w:tcBorders>
                  <w:top w:val="single" w:sz="4" w:space="0" w:color="auto"/>
                  <w:left w:val="single" w:sz="4" w:space="0" w:color="auto"/>
                  <w:bottom w:val="single" w:sz="4" w:space="0" w:color="auto"/>
                  <w:right w:val="single" w:sz="4" w:space="0" w:color="auto"/>
                </w:tcBorders>
              </w:tcPr>
            </w:tcPrChange>
          </w:tcPr>
          <w:p w14:paraId="5EB9043B"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9.3.1.42</w:t>
            </w:r>
          </w:p>
        </w:tc>
        <w:tc>
          <w:tcPr>
            <w:tcW w:w="1996" w:type="dxa"/>
            <w:tcBorders>
              <w:top w:val="single" w:sz="4" w:space="0" w:color="auto"/>
              <w:left w:val="single" w:sz="4" w:space="0" w:color="auto"/>
              <w:bottom w:val="single" w:sz="4" w:space="0" w:color="auto"/>
              <w:right w:val="single" w:sz="4" w:space="0" w:color="auto"/>
            </w:tcBorders>
            <w:tcPrChange w:id="1507" w:author="MCC" w:date="2023-06-14T08:59:00Z">
              <w:tcPr>
                <w:tcW w:w="1654" w:type="dxa"/>
                <w:tcBorders>
                  <w:top w:val="single" w:sz="4" w:space="0" w:color="auto"/>
                  <w:left w:val="single" w:sz="4" w:space="0" w:color="auto"/>
                  <w:bottom w:val="single" w:sz="4" w:space="0" w:color="auto"/>
                  <w:right w:val="single" w:sz="4" w:space="0" w:color="auto"/>
                </w:tcBorders>
              </w:tcPr>
            </w:tcPrChange>
          </w:tcPr>
          <w:p w14:paraId="7AE4251F"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 xml:space="preserve">RRC container with system information owned by gNB-CU </w:t>
            </w:r>
          </w:p>
        </w:tc>
        <w:tc>
          <w:tcPr>
            <w:tcW w:w="689" w:type="dxa"/>
            <w:tcBorders>
              <w:top w:val="single" w:sz="4" w:space="0" w:color="auto"/>
              <w:left w:val="single" w:sz="4" w:space="0" w:color="auto"/>
              <w:bottom w:val="single" w:sz="4" w:space="0" w:color="auto"/>
              <w:right w:val="single" w:sz="4" w:space="0" w:color="auto"/>
            </w:tcBorders>
            <w:tcPrChange w:id="1508"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1D71005D" w14:textId="77777777" w:rsidR="00F970C9" w:rsidRPr="00356814" w:rsidRDefault="00F970C9" w:rsidP="003E269F">
            <w:pPr>
              <w:pStyle w:val="TAC"/>
              <w:rPr>
                <w:lang w:eastAsia="ja-JP"/>
              </w:rPr>
            </w:pPr>
            <w:r w:rsidRPr="00356814">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Change w:id="1509" w:author="MCC" w:date="2023-06-14T08:59:00Z">
              <w:tcPr>
                <w:tcW w:w="1137" w:type="dxa"/>
                <w:tcBorders>
                  <w:top w:val="single" w:sz="4" w:space="0" w:color="auto"/>
                  <w:left w:val="single" w:sz="4" w:space="0" w:color="auto"/>
                  <w:bottom w:val="single" w:sz="4" w:space="0" w:color="auto"/>
                  <w:right w:val="single" w:sz="4" w:space="0" w:color="auto"/>
                </w:tcBorders>
              </w:tcPr>
            </w:tcPrChange>
          </w:tcPr>
          <w:p w14:paraId="1327AB0E" w14:textId="77777777" w:rsidR="00F970C9" w:rsidRPr="00356814" w:rsidRDefault="00F970C9" w:rsidP="003E269F">
            <w:pPr>
              <w:pStyle w:val="TAC"/>
              <w:rPr>
                <w:lang w:eastAsia="ja-JP"/>
              </w:rPr>
            </w:pPr>
            <w:r w:rsidRPr="00356814">
              <w:rPr>
                <w:rFonts w:cs="Arial"/>
                <w:szCs w:val="18"/>
                <w:lang w:eastAsia="ja-JP"/>
              </w:rPr>
              <w:t>reject</w:t>
            </w:r>
          </w:p>
        </w:tc>
      </w:tr>
      <w:tr w:rsidR="00F970C9" w:rsidRPr="00356814" w14:paraId="7EEC85DB" w14:textId="77777777" w:rsidTr="00AB0EE1">
        <w:tc>
          <w:tcPr>
            <w:tcW w:w="2204" w:type="dxa"/>
            <w:tcBorders>
              <w:top w:val="single" w:sz="4" w:space="0" w:color="auto"/>
              <w:left w:val="single" w:sz="4" w:space="0" w:color="auto"/>
              <w:bottom w:val="single" w:sz="4" w:space="0" w:color="auto"/>
              <w:right w:val="single" w:sz="4" w:space="0" w:color="auto"/>
            </w:tcBorders>
            <w:tcPrChange w:id="1510" w:author="MCC" w:date="2023-06-14T08:59:00Z">
              <w:tcPr>
                <w:tcW w:w="2204" w:type="dxa"/>
                <w:tcBorders>
                  <w:top w:val="single" w:sz="4" w:space="0" w:color="auto"/>
                  <w:left w:val="single" w:sz="4" w:space="0" w:color="auto"/>
                  <w:bottom w:val="single" w:sz="4" w:space="0" w:color="auto"/>
                  <w:right w:val="single" w:sz="4" w:space="0" w:color="auto"/>
                </w:tcBorders>
              </w:tcPr>
            </w:tcPrChange>
          </w:tcPr>
          <w:p w14:paraId="0E14381D" w14:textId="77777777" w:rsidR="00F970C9" w:rsidRPr="00356814" w:rsidRDefault="00F970C9" w:rsidP="003D5FB9">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Change w:id="1511"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38B95912"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Change w:id="1512" w:author="MCC" w:date="2023-06-14T08:59:00Z">
              <w:tcPr>
                <w:tcW w:w="1980" w:type="dxa"/>
                <w:tcBorders>
                  <w:top w:val="single" w:sz="4" w:space="0" w:color="auto"/>
                  <w:left w:val="single" w:sz="4" w:space="0" w:color="auto"/>
                  <w:bottom w:val="single" w:sz="4" w:space="0" w:color="auto"/>
                  <w:right w:val="single" w:sz="4" w:space="0" w:color="auto"/>
                </w:tcBorders>
              </w:tcPr>
            </w:tcPrChange>
          </w:tcPr>
          <w:p w14:paraId="399AEBA5" w14:textId="77777777" w:rsidR="00F970C9" w:rsidRPr="00356814" w:rsidRDefault="00F970C9" w:rsidP="003D5FB9">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Change w:id="1513" w:author="MCC" w:date="2023-06-14T08:59:00Z">
              <w:tcPr>
                <w:tcW w:w="1406" w:type="dxa"/>
                <w:tcBorders>
                  <w:top w:val="single" w:sz="4" w:space="0" w:color="auto"/>
                  <w:left w:val="single" w:sz="4" w:space="0" w:color="auto"/>
                  <w:bottom w:val="single" w:sz="4" w:space="0" w:color="auto"/>
                  <w:right w:val="single" w:sz="4" w:space="0" w:color="auto"/>
                </w:tcBorders>
              </w:tcPr>
            </w:tcPrChange>
          </w:tcPr>
          <w:p w14:paraId="074EE632"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9.3.1.65</w:t>
            </w:r>
          </w:p>
        </w:tc>
        <w:tc>
          <w:tcPr>
            <w:tcW w:w="1996" w:type="dxa"/>
            <w:tcBorders>
              <w:top w:val="single" w:sz="4" w:space="0" w:color="auto"/>
              <w:left w:val="single" w:sz="4" w:space="0" w:color="auto"/>
              <w:bottom w:val="single" w:sz="4" w:space="0" w:color="auto"/>
              <w:right w:val="single" w:sz="4" w:space="0" w:color="auto"/>
            </w:tcBorders>
            <w:tcPrChange w:id="1514" w:author="MCC" w:date="2023-06-14T08:59:00Z">
              <w:tcPr>
                <w:tcW w:w="1654" w:type="dxa"/>
                <w:tcBorders>
                  <w:top w:val="single" w:sz="4" w:space="0" w:color="auto"/>
                  <w:left w:val="single" w:sz="4" w:space="0" w:color="auto"/>
                  <w:bottom w:val="single" w:sz="4" w:space="0" w:color="auto"/>
                  <w:right w:val="single" w:sz="4" w:space="0" w:color="auto"/>
                </w:tcBorders>
              </w:tcPr>
            </w:tcPrChange>
          </w:tcPr>
          <w:p w14:paraId="78E1CA0D" w14:textId="77777777" w:rsidR="00F970C9" w:rsidRPr="00356814" w:rsidRDefault="00F970C9" w:rsidP="003D5FB9">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Change w:id="1515"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09115647" w14:textId="77777777" w:rsidR="00F970C9" w:rsidRPr="00356814" w:rsidRDefault="00F970C9" w:rsidP="003E269F">
            <w:pPr>
              <w:pStyle w:val="TAC"/>
              <w:rPr>
                <w:lang w:eastAsia="ja-JP"/>
              </w:rPr>
            </w:pPr>
            <w:r w:rsidRPr="00356814">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1516" w:author="MCC" w:date="2023-06-14T08:59:00Z">
              <w:tcPr>
                <w:tcW w:w="1137" w:type="dxa"/>
                <w:tcBorders>
                  <w:top w:val="single" w:sz="4" w:space="0" w:color="auto"/>
                  <w:left w:val="single" w:sz="4" w:space="0" w:color="auto"/>
                  <w:bottom w:val="single" w:sz="4" w:space="0" w:color="auto"/>
                  <w:right w:val="single" w:sz="4" w:space="0" w:color="auto"/>
                </w:tcBorders>
              </w:tcPr>
            </w:tcPrChange>
          </w:tcPr>
          <w:p w14:paraId="79279783" w14:textId="77777777" w:rsidR="00F970C9" w:rsidRPr="00356814" w:rsidRDefault="00F970C9" w:rsidP="003E269F">
            <w:pPr>
              <w:pStyle w:val="TAC"/>
              <w:rPr>
                <w:lang w:eastAsia="ja-JP"/>
              </w:rPr>
            </w:pPr>
            <w:r w:rsidRPr="00356814">
              <w:rPr>
                <w:lang w:eastAsia="ja-JP"/>
              </w:rPr>
              <w:t>ignore</w:t>
            </w:r>
          </w:p>
        </w:tc>
      </w:tr>
      <w:tr w:rsidR="00F970C9" w:rsidRPr="00356814" w14:paraId="16FC98F4" w14:textId="77777777" w:rsidTr="00AB0EE1">
        <w:tc>
          <w:tcPr>
            <w:tcW w:w="2204" w:type="dxa"/>
            <w:tcBorders>
              <w:top w:val="single" w:sz="4" w:space="0" w:color="auto"/>
              <w:left w:val="single" w:sz="4" w:space="0" w:color="auto"/>
              <w:bottom w:val="single" w:sz="4" w:space="0" w:color="auto"/>
              <w:right w:val="single" w:sz="4" w:space="0" w:color="auto"/>
            </w:tcBorders>
            <w:tcPrChange w:id="1517" w:author="MCC" w:date="2023-06-14T08:59:00Z">
              <w:tcPr>
                <w:tcW w:w="2204" w:type="dxa"/>
                <w:tcBorders>
                  <w:top w:val="single" w:sz="4" w:space="0" w:color="auto"/>
                  <w:left w:val="single" w:sz="4" w:space="0" w:color="auto"/>
                  <w:bottom w:val="single" w:sz="4" w:space="0" w:color="auto"/>
                  <w:right w:val="single" w:sz="4" w:space="0" w:color="auto"/>
                </w:tcBorders>
              </w:tcPr>
            </w:tcPrChange>
          </w:tcPr>
          <w:p w14:paraId="52D819C5" w14:textId="77777777" w:rsidR="00F970C9" w:rsidRPr="00356814" w:rsidRDefault="00F970C9" w:rsidP="00743CA8">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Change w:id="1518"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4761741B"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Change w:id="1519" w:author="MCC" w:date="2023-06-14T08:59:00Z">
              <w:tcPr>
                <w:tcW w:w="1980" w:type="dxa"/>
                <w:tcBorders>
                  <w:top w:val="single" w:sz="4" w:space="0" w:color="auto"/>
                  <w:left w:val="single" w:sz="4" w:space="0" w:color="auto"/>
                  <w:bottom w:val="single" w:sz="4" w:space="0" w:color="auto"/>
                  <w:right w:val="single" w:sz="4" w:space="0" w:color="auto"/>
                </w:tcBorders>
              </w:tcPr>
            </w:tcPrChange>
          </w:tcPr>
          <w:p w14:paraId="00B00BF9" w14:textId="77777777" w:rsidR="00F970C9" w:rsidRPr="00356814" w:rsidRDefault="00F970C9" w:rsidP="00743CA8">
            <w:pPr>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Change w:id="1520" w:author="MCC" w:date="2023-06-14T08:59:00Z">
              <w:tcPr>
                <w:tcW w:w="1406" w:type="dxa"/>
                <w:tcBorders>
                  <w:top w:val="single" w:sz="4" w:space="0" w:color="auto"/>
                  <w:left w:val="single" w:sz="4" w:space="0" w:color="auto"/>
                  <w:bottom w:val="single" w:sz="4" w:space="0" w:color="auto"/>
                  <w:right w:val="single" w:sz="4" w:space="0" w:color="auto"/>
                </w:tcBorders>
              </w:tcPr>
            </w:tcPrChange>
          </w:tcPr>
          <w:p w14:paraId="7CC812F7"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9.3.1.76</w:t>
            </w:r>
          </w:p>
        </w:tc>
        <w:tc>
          <w:tcPr>
            <w:tcW w:w="1996" w:type="dxa"/>
            <w:tcBorders>
              <w:top w:val="single" w:sz="4" w:space="0" w:color="auto"/>
              <w:left w:val="single" w:sz="4" w:space="0" w:color="auto"/>
              <w:bottom w:val="single" w:sz="4" w:space="0" w:color="auto"/>
              <w:right w:val="single" w:sz="4" w:space="0" w:color="auto"/>
            </w:tcBorders>
            <w:tcPrChange w:id="1521" w:author="MCC" w:date="2023-06-14T08:59:00Z">
              <w:tcPr>
                <w:tcW w:w="1654" w:type="dxa"/>
                <w:tcBorders>
                  <w:top w:val="single" w:sz="4" w:space="0" w:color="auto"/>
                  <w:left w:val="single" w:sz="4" w:space="0" w:color="auto"/>
                  <w:bottom w:val="single" w:sz="4" w:space="0" w:color="auto"/>
                  <w:right w:val="single" w:sz="4" w:space="0" w:color="auto"/>
                </w:tcBorders>
              </w:tcPr>
            </w:tcPrChange>
          </w:tcPr>
          <w:p w14:paraId="228C80D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 xml:space="preserve">This is included if </w:t>
            </w:r>
            <w:r w:rsidRPr="00356814">
              <w:rPr>
                <w:rFonts w:ascii="Arial" w:hAnsi="Arial" w:cs="Arial"/>
                <w:i/>
                <w:sz w:val="18"/>
                <w:szCs w:val="18"/>
                <w:lang w:eastAsia="ja-JP"/>
              </w:rPr>
              <w:t>Available PLMN List</w:t>
            </w:r>
            <w:r w:rsidRPr="00356814">
              <w:rPr>
                <w:rFonts w:ascii="Arial" w:hAnsi="Arial" w:cs="Arial"/>
                <w:sz w:val="18"/>
                <w:szCs w:val="18"/>
                <w:lang w:eastAsia="ja-JP"/>
              </w:rPr>
              <w:t xml:space="preserve"> IE is included and if more than 6 Available PLMNs is to be signalled. </w:t>
            </w:r>
          </w:p>
        </w:tc>
        <w:tc>
          <w:tcPr>
            <w:tcW w:w="689" w:type="dxa"/>
            <w:tcBorders>
              <w:top w:val="single" w:sz="4" w:space="0" w:color="auto"/>
              <w:left w:val="single" w:sz="4" w:space="0" w:color="auto"/>
              <w:bottom w:val="single" w:sz="4" w:space="0" w:color="auto"/>
              <w:right w:val="single" w:sz="4" w:space="0" w:color="auto"/>
            </w:tcBorders>
            <w:tcPrChange w:id="1522"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0336DDAC"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Change w:id="1523" w:author="MCC" w:date="2023-06-14T08:59:00Z">
              <w:tcPr>
                <w:tcW w:w="1137" w:type="dxa"/>
                <w:tcBorders>
                  <w:top w:val="single" w:sz="4" w:space="0" w:color="auto"/>
                  <w:left w:val="single" w:sz="4" w:space="0" w:color="auto"/>
                  <w:bottom w:val="single" w:sz="4" w:space="0" w:color="auto"/>
                  <w:right w:val="single" w:sz="4" w:space="0" w:color="auto"/>
                </w:tcBorders>
              </w:tcPr>
            </w:tcPrChange>
          </w:tcPr>
          <w:p w14:paraId="6AE2B9BE"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19260179" w14:textId="77777777" w:rsidTr="00AB0EE1">
        <w:tc>
          <w:tcPr>
            <w:tcW w:w="2204" w:type="dxa"/>
            <w:tcBorders>
              <w:top w:val="single" w:sz="4" w:space="0" w:color="auto"/>
              <w:left w:val="single" w:sz="4" w:space="0" w:color="auto"/>
              <w:bottom w:val="single" w:sz="4" w:space="0" w:color="auto"/>
              <w:right w:val="single" w:sz="4" w:space="0" w:color="auto"/>
            </w:tcBorders>
            <w:tcPrChange w:id="1524" w:author="MCC" w:date="2023-06-14T08:59:00Z">
              <w:tcPr>
                <w:tcW w:w="2204" w:type="dxa"/>
                <w:tcBorders>
                  <w:top w:val="single" w:sz="4" w:space="0" w:color="auto"/>
                  <w:left w:val="single" w:sz="4" w:space="0" w:color="auto"/>
                  <w:bottom w:val="single" w:sz="4" w:space="0" w:color="auto"/>
                  <w:right w:val="single" w:sz="4" w:space="0" w:color="auto"/>
                </w:tcBorders>
              </w:tcPr>
            </w:tcPrChange>
          </w:tcPr>
          <w:p w14:paraId="73847479"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 xml:space="preserve">gNB-CU RRC version </w:t>
            </w:r>
          </w:p>
        </w:tc>
        <w:tc>
          <w:tcPr>
            <w:tcW w:w="1080" w:type="dxa"/>
            <w:tcBorders>
              <w:top w:val="single" w:sz="4" w:space="0" w:color="auto"/>
              <w:left w:val="single" w:sz="4" w:space="0" w:color="auto"/>
              <w:bottom w:val="single" w:sz="4" w:space="0" w:color="auto"/>
              <w:right w:val="single" w:sz="4" w:space="0" w:color="auto"/>
            </w:tcBorders>
            <w:tcPrChange w:id="1525"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3B7529C3"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M</w:t>
            </w:r>
          </w:p>
        </w:tc>
        <w:tc>
          <w:tcPr>
            <w:tcW w:w="1193" w:type="dxa"/>
            <w:tcBorders>
              <w:top w:val="single" w:sz="4" w:space="0" w:color="auto"/>
              <w:left w:val="single" w:sz="4" w:space="0" w:color="auto"/>
              <w:bottom w:val="single" w:sz="4" w:space="0" w:color="auto"/>
              <w:right w:val="single" w:sz="4" w:space="0" w:color="auto"/>
            </w:tcBorders>
            <w:tcPrChange w:id="1526" w:author="MCC" w:date="2023-06-14T08:59:00Z">
              <w:tcPr>
                <w:tcW w:w="1980" w:type="dxa"/>
                <w:tcBorders>
                  <w:top w:val="single" w:sz="4" w:space="0" w:color="auto"/>
                  <w:left w:val="single" w:sz="4" w:space="0" w:color="auto"/>
                  <w:bottom w:val="single" w:sz="4" w:space="0" w:color="auto"/>
                  <w:right w:val="single" w:sz="4" w:space="0" w:color="auto"/>
                </w:tcBorders>
              </w:tcPr>
            </w:tcPrChange>
          </w:tcPr>
          <w:p w14:paraId="18CFF595" w14:textId="77777777" w:rsidR="00F970C9" w:rsidRPr="00356814" w:rsidRDefault="00F970C9" w:rsidP="00C57280">
            <w:pPr>
              <w:keepNext/>
              <w:keepLines/>
              <w:spacing w:after="0"/>
              <w:rPr>
                <w:rFonts w:ascii="Arial" w:hAnsi="Arial" w:cs="Arial"/>
                <w:i/>
                <w:noProof/>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Change w:id="1527" w:author="MCC" w:date="2023-06-14T08:59:00Z">
              <w:tcPr>
                <w:tcW w:w="1406" w:type="dxa"/>
                <w:tcBorders>
                  <w:top w:val="single" w:sz="4" w:space="0" w:color="auto"/>
                  <w:left w:val="single" w:sz="4" w:space="0" w:color="auto"/>
                  <w:bottom w:val="single" w:sz="4" w:space="0" w:color="auto"/>
                  <w:right w:val="single" w:sz="4" w:space="0" w:color="auto"/>
                </w:tcBorders>
              </w:tcPr>
            </w:tcPrChange>
          </w:tcPr>
          <w:p w14:paraId="7D0D2380"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RRC version 9.3.1.70</w:t>
            </w:r>
          </w:p>
        </w:tc>
        <w:tc>
          <w:tcPr>
            <w:tcW w:w="1996" w:type="dxa"/>
            <w:tcBorders>
              <w:top w:val="single" w:sz="4" w:space="0" w:color="auto"/>
              <w:left w:val="single" w:sz="4" w:space="0" w:color="auto"/>
              <w:bottom w:val="single" w:sz="4" w:space="0" w:color="auto"/>
              <w:right w:val="single" w:sz="4" w:space="0" w:color="auto"/>
            </w:tcBorders>
            <w:tcPrChange w:id="1528" w:author="MCC" w:date="2023-06-14T08:59:00Z">
              <w:tcPr>
                <w:tcW w:w="1654" w:type="dxa"/>
                <w:tcBorders>
                  <w:top w:val="single" w:sz="4" w:space="0" w:color="auto"/>
                  <w:left w:val="single" w:sz="4" w:space="0" w:color="auto"/>
                  <w:bottom w:val="single" w:sz="4" w:space="0" w:color="auto"/>
                  <w:right w:val="single" w:sz="4" w:space="0" w:color="auto"/>
                </w:tcBorders>
              </w:tcPr>
            </w:tcPrChange>
          </w:tcPr>
          <w:p w14:paraId="7C17E58D" w14:textId="77777777" w:rsidR="00F970C9" w:rsidRPr="00356814" w:rsidRDefault="00F970C9" w:rsidP="00C57280">
            <w:pPr>
              <w:pStyle w:val="TAL"/>
              <w:rPr>
                <w:rFonts w:cs="Arial"/>
                <w:noProof/>
                <w:szCs w:val="18"/>
                <w:lang w:eastAsia="ja-JP"/>
              </w:rPr>
            </w:pPr>
          </w:p>
        </w:tc>
        <w:tc>
          <w:tcPr>
            <w:tcW w:w="689" w:type="dxa"/>
            <w:tcBorders>
              <w:top w:val="single" w:sz="4" w:space="0" w:color="auto"/>
              <w:left w:val="single" w:sz="4" w:space="0" w:color="auto"/>
              <w:bottom w:val="single" w:sz="4" w:space="0" w:color="auto"/>
              <w:right w:val="single" w:sz="4" w:space="0" w:color="auto"/>
            </w:tcBorders>
            <w:tcPrChange w:id="1529" w:author="MCC" w:date="2023-06-14T08:59:00Z">
              <w:tcPr>
                <w:tcW w:w="1080" w:type="dxa"/>
                <w:tcBorders>
                  <w:top w:val="single" w:sz="4" w:space="0" w:color="auto"/>
                  <w:left w:val="single" w:sz="4" w:space="0" w:color="auto"/>
                  <w:bottom w:val="single" w:sz="4" w:space="0" w:color="auto"/>
                  <w:right w:val="single" w:sz="4" w:space="0" w:color="auto"/>
                </w:tcBorders>
              </w:tcPr>
            </w:tcPrChange>
          </w:tcPr>
          <w:p w14:paraId="3BCE3C66" w14:textId="77777777" w:rsidR="00F970C9" w:rsidRPr="00356814" w:rsidRDefault="00F970C9" w:rsidP="004C68A7">
            <w:pPr>
              <w:pStyle w:val="TAC"/>
              <w:rPr>
                <w:noProof/>
                <w:lang w:eastAsia="ja-JP"/>
              </w:rPr>
            </w:pPr>
            <w:r w:rsidRPr="00356814">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Change w:id="1530" w:author="MCC" w:date="2023-06-14T08:59:00Z">
              <w:tcPr>
                <w:tcW w:w="1137" w:type="dxa"/>
                <w:tcBorders>
                  <w:top w:val="single" w:sz="4" w:space="0" w:color="auto"/>
                  <w:left w:val="single" w:sz="4" w:space="0" w:color="auto"/>
                  <w:bottom w:val="single" w:sz="4" w:space="0" w:color="auto"/>
                  <w:right w:val="single" w:sz="4" w:space="0" w:color="auto"/>
                </w:tcBorders>
              </w:tcPr>
            </w:tcPrChange>
          </w:tcPr>
          <w:p w14:paraId="71EFD75D" w14:textId="77777777" w:rsidR="00F970C9" w:rsidRPr="00356814" w:rsidRDefault="00F970C9" w:rsidP="004C68A7">
            <w:pPr>
              <w:pStyle w:val="TAC"/>
              <w:rPr>
                <w:noProof/>
                <w:lang w:eastAsia="ja-JP"/>
              </w:rPr>
            </w:pPr>
            <w:r w:rsidRPr="00356814">
              <w:rPr>
                <w:noProof/>
                <w:lang w:eastAsia="ja-JP"/>
              </w:rPr>
              <w:t>reject</w:t>
            </w:r>
          </w:p>
        </w:tc>
      </w:tr>
    </w:tbl>
    <w:p w14:paraId="62134E01" w14:textId="77777777" w:rsidR="00F970C9" w:rsidRPr="00356814" w:rsidRDefault="00F970C9" w:rsidP="00FE116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3243A63" w14:textId="77777777" w:rsidTr="00477030">
        <w:tc>
          <w:tcPr>
            <w:tcW w:w="3686" w:type="dxa"/>
          </w:tcPr>
          <w:p w14:paraId="19A46E68"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Range bound</w:t>
            </w:r>
          </w:p>
        </w:tc>
        <w:tc>
          <w:tcPr>
            <w:tcW w:w="5670" w:type="dxa"/>
          </w:tcPr>
          <w:p w14:paraId="542C50CA"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Explanation</w:t>
            </w:r>
          </w:p>
        </w:tc>
      </w:tr>
      <w:tr w:rsidR="00F970C9" w:rsidRPr="00356814" w14:paraId="6E2C5DEC" w14:textId="77777777" w:rsidTr="00477030">
        <w:tc>
          <w:tcPr>
            <w:tcW w:w="3686" w:type="dxa"/>
          </w:tcPr>
          <w:p w14:paraId="5FE0BC1C" w14:textId="77777777" w:rsidR="00F970C9" w:rsidRPr="00356814" w:rsidRDefault="00F970C9" w:rsidP="00A04A31">
            <w:pPr>
              <w:keepNext/>
              <w:keepLines/>
              <w:spacing w:after="0"/>
              <w:rPr>
                <w:rFonts w:ascii="Arial" w:hAnsi="Arial"/>
                <w:sz w:val="18"/>
              </w:rPr>
            </w:pPr>
            <w:r w:rsidRPr="00356814">
              <w:rPr>
                <w:rFonts w:ascii="Arial" w:hAnsi="Arial"/>
                <w:sz w:val="18"/>
              </w:rPr>
              <w:t>maxCellingNBDU</w:t>
            </w:r>
          </w:p>
        </w:tc>
        <w:tc>
          <w:tcPr>
            <w:tcW w:w="5670" w:type="dxa"/>
          </w:tcPr>
          <w:p w14:paraId="4B9D5756" w14:textId="77777777" w:rsidR="00F970C9" w:rsidRPr="00356814" w:rsidRDefault="00F970C9" w:rsidP="00A04A31">
            <w:pPr>
              <w:keepNext/>
              <w:keepLines/>
              <w:spacing w:after="0"/>
              <w:rPr>
                <w:rFonts w:ascii="Arial" w:hAnsi="Arial"/>
                <w:sz w:val="18"/>
              </w:rPr>
            </w:pPr>
            <w:r w:rsidRPr="00356814">
              <w:rPr>
                <w:rFonts w:ascii="Arial" w:hAnsi="Arial"/>
                <w:sz w:val="18"/>
              </w:rPr>
              <w:t>Maximum no. cells that can be served by a gNB-DU. Value is 512.</w:t>
            </w:r>
          </w:p>
        </w:tc>
      </w:tr>
    </w:tbl>
    <w:p w14:paraId="371C2537" w14:textId="77777777" w:rsidR="00F970C9" w:rsidRPr="00356814" w:rsidRDefault="00F970C9" w:rsidP="00FE116A">
      <w:pPr>
        <w:rPr>
          <w:kern w:val="28"/>
        </w:rPr>
      </w:pPr>
    </w:p>
    <w:p w14:paraId="4DCC79D5" w14:textId="77777777" w:rsidR="00F970C9" w:rsidRPr="00356814" w:rsidRDefault="00F970C9" w:rsidP="002A13C9">
      <w:pPr>
        <w:pStyle w:val="Heading4"/>
      </w:pPr>
      <w:bookmarkStart w:id="1531" w:name="_Toc20955858"/>
      <w:bookmarkStart w:id="1532" w:name="_Toc29404197"/>
      <w:bookmarkStart w:id="1533" w:name="_Toc36556593"/>
      <w:bookmarkStart w:id="1534" w:name="_Toc45832737"/>
      <w:bookmarkStart w:id="1535" w:name="_Toc51763370"/>
      <w:bookmarkStart w:id="1536" w:name="_Toc64448311"/>
      <w:bookmarkStart w:id="1537" w:name="_Toc74153357"/>
      <w:bookmarkStart w:id="1538" w:name="_Toc88657408"/>
      <w:r w:rsidRPr="00356814">
        <w:t>9.2.1.6</w:t>
      </w:r>
      <w:r w:rsidRPr="00356814">
        <w:tab/>
        <w:t>F1 SETUP FAILURE</w:t>
      </w:r>
      <w:bookmarkEnd w:id="1531"/>
      <w:bookmarkEnd w:id="1532"/>
      <w:bookmarkEnd w:id="1533"/>
      <w:bookmarkEnd w:id="1534"/>
      <w:bookmarkEnd w:id="1535"/>
      <w:bookmarkEnd w:id="1536"/>
      <w:bookmarkEnd w:id="1537"/>
      <w:bookmarkEnd w:id="1538"/>
    </w:p>
    <w:p w14:paraId="386ACBD4" w14:textId="77777777" w:rsidR="00F970C9" w:rsidRPr="00356814" w:rsidRDefault="00F970C9" w:rsidP="00FE116A">
      <w:r w:rsidRPr="00356814">
        <w:t>This message is sent by the gNB-CU to indicate F1 Setup failure.</w:t>
      </w:r>
    </w:p>
    <w:p w14:paraId="741A499F" w14:textId="77777777" w:rsidR="00F970C9" w:rsidRPr="00356814" w:rsidRDefault="00F970C9" w:rsidP="00FE116A">
      <w:pPr>
        <w:rPr>
          <w:rFonts w:eastAsia="Batang"/>
        </w:rPr>
      </w:pPr>
      <w:r w:rsidRPr="00356814">
        <w:t xml:space="preserve">Direction: gNB-CU </w:t>
      </w:r>
      <w:r w:rsidRPr="00356814">
        <w:sym w:font="Symbol" w:char="F0AE"/>
      </w:r>
      <w:r w:rsidRPr="00356814">
        <w:t xml:space="preserve"> gNB-DU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539" w:author="MCC" w:date="2023-06-14T08:59: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49"/>
        <w:gridCol w:w="1199"/>
        <w:gridCol w:w="1605"/>
        <w:gridCol w:w="1185"/>
        <w:gridCol w:w="1210"/>
        <w:gridCol w:w="1210"/>
        <w:gridCol w:w="1199"/>
        <w:tblGridChange w:id="1540">
          <w:tblGrid>
            <w:gridCol w:w="2406"/>
            <w:gridCol w:w="1281"/>
            <w:gridCol w:w="1717"/>
            <w:gridCol w:w="1266"/>
            <w:gridCol w:w="1295"/>
            <w:gridCol w:w="1295"/>
            <w:gridCol w:w="1281"/>
          </w:tblGrid>
        </w:tblGridChange>
      </w:tblGrid>
      <w:tr w:rsidR="00F970C9" w:rsidRPr="00356814" w14:paraId="333AE47B" w14:textId="77777777" w:rsidTr="00AB0EE1">
        <w:tc>
          <w:tcPr>
            <w:tcW w:w="1141" w:type="pct"/>
            <w:tcPrChange w:id="1541" w:author="MCC" w:date="2023-06-14T08:59:00Z">
              <w:tcPr>
                <w:tcW w:w="2406" w:type="dxa"/>
              </w:tcPr>
            </w:tcPrChange>
          </w:tcPr>
          <w:p w14:paraId="2F874F2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608" w:type="pct"/>
            <w:tcPrChange w:id="1542" w:author="MCC" w:date="2023-06-14T08:59:00Z">
              <w:tcPr>
                <w:tcW w:w="1281" w:type="dxa"/>
              </w:tcPr>
            </w:tcPrChange>
          </w:tcPr>
          <w:p w14:paraId="74F43E5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814" w:type="pct"/>
            <w:tcPrChange w:id="1543" w:author="MCC" w:date="2023-06-14T08:59:00Z">
              <w:tcPr>
                <w:tcW w:w="1717" w:type="dxa"/>
              </w:tcPr>
            </w:tcPrChange>
          </w:tcPr>
          <w:p w14:paraId="59089221"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601" w:type="pct"/>
            <w:tcPrChange w:id="1544" w:author="MCC" w:date="2023-06-14T08:59:00Z">
              <w:tcPr>
                <w:tcW w:w="1266" w:type="dxa"/>
              </w:tcPr>
            </w:tcPrChange>
          </w:tcPr>
          <w:p w14:paraId="38DAE60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614" w:type="pct"/>
            <w:tcPrChange w:id="1545" w:author="MCC" w:date="2023-06-14T08:59:00Z">
              <w:tcPr>
                <w:tcW w:w="1295" w:type="dxa"/>
              </w:tcPr>
            </w:tcPrChange>
          </w:tcPr>
          <w:p w14:paraId="40B6DBC1"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614" w:type="pct"/>
            <w:tcPrChange w:id="1546" w:author="MCC" w:date="2023-06-14T08:59:00Z">
              <w:tcPr>
                <w:tcW w:w="1295" w:type="dxa"/>
              </w:tcPr>
            </w:tcPrChange>
          </w:tcPr>
          <w:p w14:paraId="42194CB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608" w:type="pct"/>
            <w:tcPrChange w:id="1547" w:author="MCC" w:date="2023-06-14T08:59:00Z">
              <w:tcPr>
                <w:tcW w:w="1281" w:type="dxa"/>
              </w:tcPr>
            </w:tcPrChange>
          </w:tcPr>
          <w:p w14:paraId="5FA0B489"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51E0C338" w14:textId="77777777" w:rsidTr="00AB0EE1">
        <w:tc>
          <w:tcPr>
            <w:tcW w:w="1141" w:type="pct"/>
            <w:tcPrChange w:id="1548" w:author="MCC" w:date="2023-06-14T08:59:00Z">
              <w:tcPr>
                <w:tcW w:w="2406" w:type="dxa"/>
              </w:tcPr>
            </w:tcPrChange>
          </w:tcPr>
          <w:p w14:paraId="755C0E0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608" w:type="pct"/>
            <w:tcPrChange w:id="1549" w:author="MCC" w:date="2023-06-14T08:59:00Z">
              <w:tcPr>
                <w:tcW w:w="1281" w:type="dxa"/>
              </w:tcPr>
            </w:tcPrChange>
          </w:tcPr>
          <w:p w14:paraId="67944B4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814" w:type="pct"/>
            <w:tcPrChange w:id="1550" w:author="MCC" w:date="2023-06-14T08:59:00Z">
              <w:tcPr>
                <w:tcW w:w="1717" w:type="dxa"/>
              </w:tcPr>
            </w:tcPrChange>
          </w:tcPr>
          <w:p w14:paraId="3F1A0B43" w14:textId="77777777" w:rsidR="00F970C9" w:rsidRPr="00356814" w:rsidRDefault="00F970C9" w:rsidP="00FE116A">
            <w:pPr>
              <w:keepNext/>
              <w:keepLines/>
              <w:spacing w:after="0"/>
              <w:rPr>
                <w:rFonts w:ascii="Arial" w:hAnsi="Arial" w:cs="Arial"/>
                <w:sz w:val="18"/>
                <w:szCs w:val="18"/>
                <w:lang w:eastAsia="ja-JP"/>
              </w:rPr>
            </w:pPr>
          </w:p>
        </w:tc>
        <w:tc>
          <w:tcPr>
            <w:tcW w:w="601" w:type="pct"/>
            <w:tcPrChange w:id="1551" w:author="MCC" w:date="2023-06-14T08:59:00Z">
              <w:tcPr>
                <w:tcW w:w="1266" w:type="dxa"/>
              </w:tcPr>
            </w:tcPrChange>
          </w:tcPr>
          <w:p w14:paraId="652EE2F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614" w:type="pct"/>
            <w:tcPrChange w:id="1552" w:author="MCC" w:date="2023-06-14T08:59:00Z">
              <w:tcPr>
                <w:tcW w:w="1295" w:type="dxa"/>
              </w:tcPr>
            </w:tcPrChange>
          </w:tcPr>
          <w:p w14:paraId="52C58DC5" w14:textId="77777777" w:rsidR="00F970C9" w:rsidRPr="00356814" w:rsidRDefault="00F970C9" w:rsidP="00FE116A">
            <w:pPr>
              <w:keepNext/>
              <w:keepLines/>
              <w:spacing w:after="0"/>
              <w:rPr>
                <w:rFonts w:ascii="Arial" w:hAnsi="Arial" w:cs="Arial"/>
                <w:sz w:val="18"/>
                <w:szCs w:val="18"/>
                <w:lang w:eastAsia="ja-JP"/>
              </w:rPr>
            </w:pPr>
          </w:p>
        </w:tc>
        <w:tc>
          <w:tcPr>
            <w:tcW w:w="614" w:type="pct"/>
            <w:tcPrChange w:id="1553" w:author="MCC" w:date="2023-06-14T08:59:00Z">
              <w:tcPr>
                <w:tcW w:w="1295" w:type="dxa"/>
              </w:tcPr>
            </w:tcPrChange>
          </w:tcPr>
          <w:p w14:paraId="7FDCA451"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608" w:type="pct"/>
            <w:tcPrChange w:id="1554" w:author="MCC" w:date="2023-06-14T08:59:00Z">
              <w:tcPr>
                <w:tcW w:w="1281" w:type="dxa"/>
              </w:tcPr>
            </w:tcPrChange>
          </w:tcPr>
          <w:p w14:paraId="4E98AAE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79C9B344" w14:textId="77777777" w:rsidTr="00AB0EE1">
        <w:tc>
          <w:tcPr>
            <w:tcW w:w="1141" w:type="pct"/>
            <w:tcBorders>
              <w:top w:val="single" w:sz="4" w:space="0" w:color="auto"/>
              <w:left w:val="single" w:sz="4" w:space="0" w:color="auto"/>
              <w:bottom w:val="single" w:sz="4" w:space="0" w:color="auto"/>
              <w:right w:val="single" w:sz="4" w:space="0" w:color="auto"/>
            </w:tcBorders>
            <w:tcPrChange w:id="1555" w:author="MCC" w:date="2023-06-14T08:59:00Z">
              <w:tcPr>
                <w:tcW w:w="2406" w:type="dxa"/>
                <w:tcBorders>
                  <w:top w:val="single" w:sz="4" w:space="0" w:color="auto"/>
                  <w:left w:val="single" w:sz="4" w:space="0" w:color="auto"/>
                  <w:bottom w:val="single" w:sz="4" w:space="0" w:color="auto"/>
                  <w:right w:val="single" w:sz="4" w:space="0" w:color="auto"/>
                </w:tcBorders>
              </w:tcPr>
            </w:tcPrChange>
          </w:tcPr>
          <w:p w14:paraId="36AE25BE"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608" w:type="pct"/>
            <w:tcBorders>
              <w:top w:val="single" w:sz="4" w:space="0" w:color="auto"/>
              <w:left w:val="single" w:sz="4" w:space="0" w:color="auto"/>
              <w:bottom w:val="single" w:sz="4" w:space="0" w:color="auto"/>
              <w:right w:val="single" w:sz="4" w:space="0" w:color="auto"/>
            </w:tcBorders>
            <w:tcPrChange w:id="1556" w:author="MCC" w:date="2023-06-14T08:59:00Z">
              <w:tcPr>
                <w:tcW w:w="1281" w:type="dxa"/>
                <w:tcBorders>
                  <w:top w:val="single" w:sz="4" w:space="0" w:color="auto"/>
                  <w:left w:val="single" w:sz="4" w:space="0" w:color="auto"/>
                  <w:bottom w:val="single" w:sz="4" w:space="0" w:color="auto"/>
                  <w:right w:val="single" w:sz="4" w:space="0" w:color="auto"/>
                </w:tcBorders>
              </w:tcPr>
            </w:tcPrChange>
          </w:tcPr>
          <w:p w14:paraId="51EAC12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814" w:type="pct"/>
            <w:tcBorders>
              <w:top w:val="single" w:sz="4" w:space="0" w:color="auto"/>
              <w:left w:val="single" w:sz="4" w:space="0" w:color="auto"/>
              <w:bottom w:val="single" w:sz="4" w:space="0" w:color="auto"/>
              <w:right w:val="single" w:sz="4" w:space="0" w:color="auto"/>
            </w:tcBorders>
            <w:tcPrChange w:id="1557" w:author="MCC" w:date="2023-06-14T08:59:00Z">
              <w:tcPr>
                <w:tcW w:w="1717" w:type="dxa"/>
                <w:tcBorders>
                  <w:top w:val="single" w:sz="4" w:space="0" w:color="auto"/>
                  <w:left w:val="single" w:sz="4" w:space="0" w:color="auto"/>
                  <w:bottom w:val="single" w:sz="4" w:space="0" w:color="auto"/>
                  <w:right w:val="single" w:sz="4" w:space="0" w:color="auto"/>
                </w:tcBorders>
              </w:tcPr>
            </w:tcPrChange>
          </w:tcPr>
          <w:p w14:paraId="36014B9D" w14:textId="77777777" w:rsidR="00F970C9" w:rsidRPr="00356814" w:rsidRDefault="00F970C9" w:rsidP="00477030">
            <w:pPr>
              <w:keepNext/>
              <w:keepLines/>
              <w:spacing w:after="0"/>
              <w:rPr>
                <w:rFonts w:ascii="Arial" w:hAnsi="Arial" w:cs="Arial"/>
                <w:sz w:val="18"/>
                <w:szCs w:val="18"/>
                <w:lang w:eastAsia="ja-JP"/>
              </w:rPr>
            </w:pPr>
          </w:p>
        </w:tc>
        <w:tc>
          <w:tcPr>
            <w:tcW w:w="601" w:type="pct"/>
            <w:tcBorders>
              <w:top w:val="single" w:sz="4" w:space="0" w:color="auto"/>
              <w:left w:val="single" w:sz="4" w:space="0" w:color="auto"/>
              <w:bottom w:val="single" w:sz="4" w:space="0" w:color="auto"/>
              <w:right w:val="single" w:sz="4" w:space="0" w:color="auto"/>
            </w:tcBorders>
            <w:tcPrChange w:id="1558" w:author="MCC" w:date="2023-06-14T08:59:00Z">
              <w:tcPr>
                <w:tcW w:w="1266" w:type="dxa"/>
                <w:tcBorders>
                  <w:top w:val="single" w:sz="4" w:space="0" w:color="auto"/>
                  <w:left w:val="single" w:sz="4" w:space="0" w:color="auto"/>
                  <w:bottom w:val="single" w:sz="4" w:space="0" w:color="auto"/>
                  <w:right w:val="single" w:sz="4" w:space="0" w:color="auto"/>
                </w:tcBorders>
              </w:tcPr>
            </w:tcPrChange>
          </w:tcPr>
          <w:p w14:paraId="6ABE9A54"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614" w:type="pct"/>
            <w:tcBorders>
              <w:top w:val="single" w:sz="4" w:space="0" w:color="auto"/>
              <w:left w:val="single" w:sz="4" w:space="0" w:color="auto"/>
              <w:bottom w:val="single" w:sz="4" w:space="0" w:color="auto"/>
              <w:right w:val="single" w:sz="4" w:space="0" w:color="auto"/>
            </w:tcBorders>
            <w:tcPrChange w:id="1559" w:author="MCC" w:date="2023-06-14T08:59:00Z">
              <w:tcPr>
                <w:tcW w:w="1295" w:type="dxa"/>
                <w:tcBorders>
                  <w:top w:val="single" w:sz="4" w:space="0" w:color="auto"/>
                  <w:left w:val="single" w:sz="4" w:space="0" w:color="auto"/>
                  <w:bottom w:val="single" w:sz="4" w:space="0" w:color="auto"/>
                  <w:right w:val="single" w:sz="4" w:space="0" w:color="auto"/>
                </w:tcBorders>
              </w:tcPr>
            </w:tcPrChange>
          </w:tcPr>
          <w:p w14:paraId="2D336F9E" w14:textId="77777777" w:rsidR="00F970C9" w:rsidRPr="00356814" w:rsidRDefault="00F970C9" w:rsidP="00477030">
            <w:pPr>
              <w:keepNext/>
              <w:keepLines/>
              <w:spacing w:after="0"/>
              <w:rPr>
                <w:rFonts w:ascii="Arial" w:hAnsi="Arial" w:cs="Arial"/>
                <w:sz w:val="18"/>
                <w:szCs w:val="18"/>
                <w:lang w:eastAsia="ja-JP"/>
              </w:rPr>
            </w:pPr>
          </w:p>
        </w:tc>
        <w:tc>
          <w:tcPr>
            <w:tcW w:w="614" w:type="pct"/>
            <w:tcBorders>
              <w:top w:val="single" w:sz="4" w:space="0" w:color="auto"/>
              <w:left w:val="single" w:sz="4" w:space="0" w:color="auto"/>
              <w:bottom w:val="single" w:sz="4" w:space="0" w:color="auto"/>
              <w:right w:val="single" w:sz="4" w:space="0" w:color="auto"/>
            </w:tcBorders>
            <w:tcPrChange w:id="1560" w:author="MCC" w:date="2023-06-14T08:59:00Z">
              <w:tcPr>
                <w:tcW w:w="1295" w:type="dxa"/>
                <w:tcBorders>
                  <w:top w:val="single" w:sz="4" w:space="0" w:color="auto"/>
                  <w:left w:val="single" w:sz="4" w:space="0" w:color="auto"/>
                  <w:bottom w:val="single" w:sz="4" w:space="0" w:color="auto"/>
                  <w:right w:val="single" w:sz="4" w:space="0" w:color="auto"/>
                </w:tcBorders>
              </w:tcPr>
            </w:tcPrChange>
          </w:tcPr>
          <w:p w14:paraId="294DD7D7"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608" w:type="pct"/>
            <w:tcBorders>
              <w:top w:val="single" w:sz="4" w:space="0" w:color="auto"/>
              <w:left w:val="single" w:sz="4" w:space="0" w:color="auto"/>
              <w:bottom w:val="single" w:sz="4" w:space="0" w:color="auto"/>
              <w:right w:val="single" w:sz="4" w:space="0" w:color="auto"/>
            </w:tcBorders>
            <w:tcPrChange w:id="1561" w:author="MCC" w:date="2023-06-14T08:59:00Z">
              <w:tcPr>
                <w:tcW w:w="1281" w:type="dxa"/>
                <w:tcBorders>
                  <w:top w:val="single" w:sz="4" w:space="0" w:color="auto"/>
                  <w:left w:val="single" w:sz="4" w:space="0" w:color="auto"/>
                  <w:bottom w:val="single" w:sz="4" w:space="0" w:color="auto"/>
                  <w:right w:val="single" w:sz="4" w:space="0" w:color="auto"/>
                </w:tcBorders>
              </w:tcPr>
            </w:tcPrChange>
          </w:tcPr>
          <w:p w14:paraId="2A5E2BF9"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9C84367" w14:textId="77777777" w:rsidTr="00AB0EE1">
        <w:tc>
          <w:tcPr>
            <w:tcW w:w="1141" w:type="pct"/>
            <w:tcPrChange w:id="1562" w:author="MCC" w:date="2023-06-14T08:59:00Z">
              <w:tcPr>
                <w:tcW w:w="2406" w:type="dxa"/>
              </w:tcPr>
            </w:tcPrChange>
          </w:tcPr>
          <w:p w14:paraId="49EF204E"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Cause</w:t>
            </w:r>
          </w:p>
        </w:tc>
        <w:tc>
          <w:tcPr>
            <w:tcW w:w="608" w:type="pct"/>
            <w:tcPrChange w:id="1563" w:author="MCC" w:date="2023-06-14T08:59:00Z">
              <w:tcPr>
                <w:tcW w:w="1281" w:type="dxa"/>
              </w:tcPr>
            </w:tcPrChange>
          </w:tcPr>
          <w:p w14:paraId="75B719B0"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814" w:type="pct"/>
            <w:tcPrChange w:id="1564" w:author="MCC" w:date="2023-06-14T08:59:00Z">
              <w:tcPr>
                <w:tcW w:w="1717" w:type="dxa"/>
              </w:tcPr>
            </w:tcPrChange>
          </w:tcPr>
          <w:p w14:paraId="0C616E7A" w14:textId="77777777" w:rsidR="00F970C9" w:rsidRPr="00356814" w:rsidRDefault="00F970C9" w:rsidP="00FE116A">
            <w:pPr>
              <w:keepNext/>
              <w:keepLines/>
              <w:spacing w:after="0"/>
              <w:rPr>
                <w:rFonts w:ascii="Arial" w:hAnsi="Arial" w:cs="Arial"/>
                <w:sz w:val="18"/>
                <w:szCs w:val="18"/>
                <w:lang w:eastAsia="ja-JP"/>
              </w:rPr>
            </w:pPr>
          </w:p>
        </w:tc>
        <w:tc>
          <w:tcPr>
            <w:tcW w:w="601" w:type="pct"/>
            <w:tcPrChange w:id="1565" w:author="MCC" w:date="2023-06-14T08:59:00Z">
              <w:tcPr>
                <w:tcW w:w="1266" w:type="dxa"/>
              </w:tcPr>
            </w:tcPrChange>
          </w:tcPr>
          <w:p w14:paraId="10D7E36A"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614" w:type="pct"/>
            <w:tcPrChange w:id="1566" w:author="MCC" w:date="2023-06-14T08:59:00Z">
              <w:tcPr>
                <w:tcW w:w="1295" w:type="dxa"/>
              </w:tcPr>
            </w:tcPrChange>
          </w:tcPr>
          <w:p w14:paraId="453C099D" w14:textId="77777777" w:rsidR="00F970C9" w:rsidRPr="00356814" w:rsidRDefault="00F970C9" w:rsidP="00FE116A">
            <w:pPr>
              <w:keepNext/>
              <w:keepLines/>
              <w:spacing w:after="0"/>
              <w:rPr>
                <w:rFonts w:ascii="Arial" w:hAnsi="Arial" w:cs="Arial"/>
                <w:sz w:val="18"/>
                <w:szCs w:val="18"/>
                <w:lang w:eastAsia="ja-JP"/>
              </w:rPr>
            </w:pPr>
          </w:p>
        </w:tc>
        <w:tc>
          <w:tcPr>
            <w:tcW w:w="614" w:type="pct"/>
            <w:tcPrChange w:id="1567" w:author="MCC" w:date="2023-06-14T08:59:00Z">
              <w:tcPr>
                <w:tcW w:w="1295" w:type="dxa"/>
              </w:tcPr>
            </w:tcPrChange>
          </w:tcPr>
          <w:p w14:paraId="2B49970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608" w:type="pct"/>
            <w:tcPrChange w:id="1568" w:author="MCC" w:date="2023-06-14T08:59:00Z">
              <w:tcPr>
                <w:tcW w:w="1281" w:type="dxa"/>
              </w:tcPr>
            </w:tcPrChange>
          </w:tcPr>
          <w:p w14:paraId="41342DA7"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51951C7F" w14:textId="77777777" w:rsidTr="00AB0EE1">
        <w:tc>
          <w:tcPr>
            <w:tcW w:w="1141" w:type="pct"/>
            <w:tcPrChange w:id="1569" w:author="MCC" w:date="2023-06-14T08:59:00Z">
              <w:tcPr>
                <w:tcW w:w="2406" w:type="dxa"/>
              </w:tcPr>
            </w:tcPrChange>
          </w:tcPr>
          <w:p w14:paraId="62CE70D3"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Time to wait</w:t>
            </w:r>
          </w:p>
        </w:tc>
        <w:tc>
          <w:tcPr>
            <w:tcW w:w="608" w:type="pct"/>
            <w:tcPrChange w:id="1570" w:author="MCC" w:date="2023-06-14T08:59:00Z">
              <w:tcPr>
                <w:tcW w:w="1281" w:type="dxa"/>
              </w:tcPr>
            </w:tcPrChange>
          </w:tcPr>
          <w:p w14:paraId="24CB4783"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814" w:type="pct"/>
            <w:tcPrChange w:id="1571" w:author="MCC" w:date="2023-06-14T08:59:00Z">
              <w:tcPr>
                <w:tcW w:w="1717" w:type="dxa"/>
              </w:tcPr>
            </w:tcPrChange>
          </w:tcPr>
          <w:p w14:paraId="258345E8" w14:textId="77777777" w:rsidR="00F970C9" w:rsidRPr="00356814" w:rsidRDefault="00F970C9" w:rsidP="00FE116A">
            <w:pPr>
              <w:keepNext/>
              <w:keepLines/>
              <w:spacing w:after="0"/>
              <w:rPr>
                <w:rFonts w:ascii="Arial" w:hAnsi="Arial" w:cs="Arial"/>
                <w:sz w:val="18"/>
                <w:szCs w:val="18"/>
                <w:lang w:eastAsia="ja-JP"/>
              </w:rPr>
            </w:pPr>
          </w:p>
        </w:tc>
        <w:tc>
          <w:tcPr>
            <w:tcW w:w="601" w:type="pct"/>
            <w:tcPrChange w:id="1572" w:author="MCC" w:date="2023-06-14T08:59:00Z">
              <w:tcPr>
                <w:tcW w:w="1266" w:type="dxa"/>
              </w:tcPr>
            </w:tcPrChange>
          </w:tcPr>
          <w:p w14:paraId="381D9C8A"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9.3.1.13</w:t>
            </w:r>
          </w:p>
        </w:tc>
        <w:tc>
          <w:tcPr>
            <w:tcW w:w="614" w:type="pct"/>
            <w:tcPrChange w:id="1573" w:author="MCC" w:date="2023-06-14T08:59:00Z">
              <w:tcPr>
                <w:tcW w:w="1295" w:type="dxa"/>
              </w:tcPr>
            </w:tcPrChange>
          </w:tcPr>
          <w:p w14:paraId="630B2A01" w14:textId="77777777" w:rsidR="00F970C9" w:rsidRPr="00356814" w:rsidRDefault="00F970C9" w:rsidP="00FE116A">
            <w:pPr>
              <w:keepNext/>
              <w:keepLines/>
              <w:spacing w:after="0"/>
              <w:rPr>
                <w:rFonts w:ascii="Arial" w:hAnsi="Arial" w:cs="Arial"/>
                <w:sz w:val="18"/>
                <w:szCs w:val="18"/>
                <w:lang w:eastAsia="ja-JP"/>
              </w:rPr>
            </w:pPr>
          </w:p>
        </w:tc>
        <w:tc>
          <w:tcPr>
            <w:tcW w:w="614" w:type="pct"/>
            <w:tcPrChange w:id="1574" w:author="MCC" w:date="2023-06-14T08:59:00Z">
              <w:tcPr>
                <w:tcW w:w="1295" w:type="dxa"/>
              </w:tcPr>
            </w:tcPrChange>
          </w:tcPr>
          <w:p w14:paraId="3E575A5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608" w:type="pct"/>
            <w:tcPrChange w:id="1575" w:author="MCC" w:date="2023-06-14T08:59:00Z">
              <w:tcPr>
                <w:tcW w:w="1281" w:type="dxa"/>
              </w:tcPr>
            </w:tcPrChange>
          </w:tcPr>
          <w:p w14:paraId="38312CEC"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0F071259" w14:textId="77777777" w:rsidTr="00AB0EE1">
        <w:tc>
          <w:tcPr>
            <w:tcW w:w="1141" w:type="pct"/>
            <w:tcPrChange w:id="1576" w:author="MCC" w:date="2023-06-14T08:59:00Z">
              <w:tcPr>
                <w:tcW w:w="2406" w:type="dxa"/>
              </w:tcPr>
            </w:tcPrChange>
          </w:tcPr>
          <w:p w14:paraId="607307E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608" w:type="pct"/>
            <w:tcPrChange w:id="1577" w:author="MCC" w:date="2023-06-14T08:59:00Z">
              <w:tcPr>
                <w:tcW w:w="1281" w:type="dxa"/>
              </w:tcPr>
            </w:tcPrChange>
          </w:tcPr>
          <w:p w14:paraId="38032BF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814" w:type="pct"/>
            <w:tcPrChange w:id="1578" w:author="MCC" w:date="2023-06-14T08:59:00Z">
              <w:tcPr>
                <w:tcW w:w="1717" w:type="dxa"/>
              </w:tcPr>
            </w:tcPrChange>
          </w:tcPr>
          <w:p w14:paraId="6CBA9704" w14:textId="77777777" w:rsidR="00F970C9" w:rsidRPr="00356814" w:rsidRDefault="00F970C9" w:rsidP="00FE116A">
            <w:pPr>
              <w:keepNext/>
              <w:keepLines/>
              <w:spacing w:after="0"/>
              <w:rPr>
                <w:rFonts w:ascii="Arial" w:hAnsi="Arial" w:cs="Arial"/>
                <w:sz w:val="18"/>
                <w:szCs w:val="18"/>
                <w:lang w:eastAsia="ja-JP"/>
              </w:rPr>
            </w:pPr>
          </w:p>
        </w:tc>
        <w:tc>
          <w:tcPr>
            <w:tcW w:w="601" w:type="pct"/>
            <w:tcPrChange w:id="1579" w:author="MCC" w:date="2023-06-14T08:59:00Z">
              <w:tcPr>
                <w:tcW w:w="1266" w:type="dxa"/>
              </w:tcPr>
            </w:tcPrChange>
          </w:tcPr>
          <w:p w14:paraId="4D40710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614" w:type="pct"/>
            <w:tcPrChange w:id="1580" w:author="MCC" w:date="2023-06-14T08:59:00Z">
              <w:tcPr>
                <w:tcW w:w="1295" w:type="dxa"/>
              </w:tcPr>
            </w:tcPrChange>
          </w:tcPr>
          <w:p w14:paraId="3C3E28FC" w14:textId="77777777" w:rsidR="00F970C9" w:rsidRPr="00356814" w:rsidRDefault="00F970C9" w:rsidP="00FE116A">
            <w:pPr>
              <w:keepNext/>
              <w:keepLines/>
              <w:spacing w:after="0"/>
              <w:rPr>
                <w:rFonts w:ascii="Arial" w:hAnsi="Arial" w:cs="Arial"/>
                <w:sz w:val="18"/>
                <w:szCs w:val="18"/>
                <w:lang w:eastAsia="ja-JP"/>
              </w:rPr>
            </w:pPr>
          </w:p>
        </w:tc>
        <w:tc>
          <w:tcPr>
            <w:tcW w:w="614" w:type="pct"/>
            <w:tcPrChange w:id="1581" w:author="MCC" w:date="2023-06-14T08:59:00Z">
              <w:tcPr>
                <w:tcW w:w="1295" w:type="dxa"/>
              </w:tcPr>
            </w:tcPrChange>
          </w:tcPr>
          <w:p w14:paraId="37B731E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608" w:type="pct"/>
            <w:tcPrChange w:id="1582" w:author="MCC" w:date="2023-06-14T08:59:00Z">
              <w:tcPr>
                <w:tcW w:w="1281" w:type="dxa"/>
              </w:tcPr>
            </w:tcPrChange>
          </w:tcPr>
          <w:p w14:paraId="0A02230B"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1D57A066" w14:textId="77777777" w:rsidR="00F970C9" w:rsidRPr="00356814" w:rsidRDefault="00F970C9" w:rsidP="0046082E"/>
    <w:p w14:paraId="45B12825" w14:textId="77777777" w:rsidR="00F970C9" w:rsidRPr="00356814" w:rsidRDefault="00F970C9" w:rsidP="001A2F98">
      <w:pPr>
        <w:pStyle w:val="Heading4"/>
      </w:pPr>
      <w:bookmarkStart w:id="1583" w:name="_Toc20955859"/>
      <w:bookmarkStart w:id="1584" w:name="_Toc29404198"/>
      <w:bookmarkStart w:id="1585" w:name="_Toc36556594"/>
      <w:bookmarkStart w:id="1586" w:name="_Toc45832738"/>
      <w:bookmarkStart w:id="1587" w:name="_Toc51763371"/>
      <w:bookmarkStart w:id="1588" w:name="_Toc64448312"/>
      <w:bookmarkStart w:id="1589" w:name="_Toc74153358"/>
      <w:bookmarkStart w:id="1590" w:name="_Toc88657409"/>
      <w:r w:rsidRPr="00356814">
        <w:t>9.2.1.7</w:t>
      </w:r>
      <w:r w:rsidRPr="00356814">
        <w:tab/>
        <w:t>GNB-DU CONFIGURATION UPDATE</w:t>
      </w:r>
      <w:bookmarkEnd w:id="1583"/>
      <w:bookmarkEnd w:id="1584"/>
      <w:bookmarkEnd w:id="1585"/>
      <w:bookmarkEnd w:id="1586"/>
      <w:bookmarkEnd w:id="1587"/>
      <w:bookmarkEnd w:id="1588"/>
      <w:bookmarkEnd w:id="1589"/>
      <w:bookmarkEnd w:id="1590"/>
    </w:p>
    <w:p w14:paraId="385DEB09" w14:textId="77777777" w:rsidR="00F970C9" w:rsidRPr="00356814" w:rsidRDefault="00F970C9" w:rsidP="001A2F98">
      <w:r w:rsidRPr="00356814">
        <w:t>This message is sent by the gNB-DU to transfer updated information associated to an F1-C interface instance.</w:t>
      </w:r>
    </w:p>
    <w:p w14:paraId="060E78B6" w14:textId="77777777" w:rsidR="00F970C9" w:rsidRPr="00356814" w:rsidRDefault="00F970C9" w:rsidP="00A423D1">
      <w:pPr>
        <w:pStyle w:val="NO"/>
      </w:pPr>
      <w:r w:rsidRPr="00356814">
        <w:t>NOTE:</w:t>
      </w:r>
      <w:r w:rsidRPr="00356814">
        <w:tab/>
        <w:t>If F1-C signalling transport is shared among several F1-C interface instance, this message may transfer updated information associated to several F1-C interface instances.</w:t>
      </w:r>
    </w:p>
    <w:p w14:paraId="743999AF" w14:textId="77777777" w:rsidR="00F970C9" w:rsidRPr="00356814" w:rsidRDefault="00F970C9" w:rsidP="001A2F98">
      <w:pPr>
        <w:rPr>
          <w:rFonts w:eastAsia="Batang"/>
        </w:rPr>
      </w:pPr>
      <w:r w:rsidRPr="00356814">
        <w:lastRenderedPageBreak/>
        <w:t xml:space="preserve">Direction: gNB-DU </w:t>
      </w:r>
      <w:r w:rsidRPr="00356814">
        <w:sym w:font="Symbol" w:char="F0AE"/>
      </w:r>
      <w:r w:rsidRPr="00356814">
        <w:t xml:space="preserve"> gNB-CU</w:t>
      </w:r>
    </w:p>
    <w:tbl>
      <w:tblPr>
        <w:tblW w:w="95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591" w:author="MCC" w:date="2023-06-14T08:59: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274"/>
        <w:gridCol w:w="1435"/>
        <w:gridCol w:w="1259"/>
        <w:gridCol w:w="1288"/>
        <w:gridCol w:w="806"/>
        <w:gridCol w:w="1134"/>
        <w:tblGridChange w:id="1592">
          <w:tblGrid>
            <w:gridCol w:w="2394"/>
            <w:gridCol w:w="1274"/>
            <w:gridCol w:w="1708"/>
            <w:gridCol w:w="1259"/>
            <w:gridCol w:w="1288"/>
            <w:gridCol w:w="1288"/>
            <w:gridCol w:w="1274"/>
          </w:tblGrid>
        </w:tblGridChange>
      </w:tblGrid>
      <w:tr w:rsidR="00F970C9" w:rsidRPr="00356814" w14:paraId="5C4A077E" w14:textId="77777777" w:rsidTr="00AB0EE1">
        <w:trPr>
          <w:tblHeader/>
        </w:trPr>
        <w:tc>
          <w:tcPr>
            <w:tcW w:w="2394" w:type="dxa"/>
            <w:tcPrChange w:id="1593" w:author="MCC" w:date="2023-06-14T08:59:00Z">
              <w:tcPr>
                <w:tcW w:w="2394" w:type="dxa"/>
              </w:tcPr>
            </w:tcPrChange>
          </w:tcPr>
          <w:p w14:paraId="60C9B7EC"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274" w:type="dxa"/>
            <w:tcPrChange w:id="1594" w:author="MCC" w:date="2023-06-14T08:59:00Z">
              <w:tcPr>
                <w:tcW w:w="1274" w:type="dxa"/>
              </w:tcPr>
            </w:tcPrChange>
          </w:tcPr>
          <w:p w14:paraId="35A1C18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35" w:type="dxa"/>
            <w:tcPrChange w:id="1595" w:author="MCC" w:date="2023-06-14T08:59:00Z">
              <w:tcPr>
                <w:tcW w:w="1708" w:type="dxa"/>
              </w:tcPr>
            </w:tcPrChange>
          </w:tcPr>
          <w:p w14:paraId="198B6936"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259" w:type="dxa"/>
            <w:tcPrChange w:id="1596" w:author="MCC" w:date="2023-06-14T08:59:00Z">
              <w:tcPr>
                <w:tcW w:w="1259" w:type="dxa"/>
              </w:tcPr>
            </w:tcPrChange>
          </w:tcPr>
          <w:p w14:paraId="1450036D"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288" w:type="dxa"/>
            <w:tcPrChange w:id="1597" w:author="MCC" w:date="2023-06-14T08:59:00Z">
              <w:tcPr>
                <w:tcW w:w="1288" w:type="dxa"/>
              </w:tcPr>
            </w:tcPrChange>
          </w:tcPr>
          <w:p w14:paraId="5CA03906"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806" w:type="dxa"/>
            <w:tcPrChange w:id="1598" w:author="MCC" w:date="2023-06-14T08:59:00Z">
              <w:tcPr>
                <w:tcW w:w="1288" w:type="dxa"/>
              </w:tcPr>
            </w:tcPrChange>
          </w:tcPr>
          <w:p w14:paraId="09B87F83"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134" w:type="dxa"/>
            <w:tcPrChange w:id="1599" w:author="MCC" w:date="2023-06-14T08:59:00Z">
              <w:tcPr>
                <w:tcW w:w="1274" w:type="dxa"/>
              </w:tcPr>
            </w:tcPrChange>
          </w:tcPr>
          <w:p w14:paraId="06008063"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F5A3BC" w14:textId="77777777" w:rsidTr="00AB0EE1">
        <w:tc>
          <w:tcPr>
            <w:tcW w:w="2394" w:type="dxa"/>
            <w:tcPrChange w:id="1600" w:author="MCC" w:date="2023-06-14T08:59:00Z">
              <w:tcPr>
                <w:tcW w:w="2394" w:type="dxa"/>
              </w:tcPr>
            </w:tcPrChange>
          </w:tcPr>
          <w:p w14:paraId="1F0E4916" w14:textId="77777777" w:rsidR="00F970C9" w:rsidRPr="00356814" w:rsidRDefault="00F970C9" w:rsidP="00F61E96">
            <w:pPr>
              <w:pStyle w:val="TAL"/>
              <w:rPr>
                <w:lang w:eastAsia="ja-JP"/>
              </w:rPr>
            </w:pPr>
            <w:r w:rsidRPr="00356814">
              <w:rPr>
                <w:lang w:eastAsia="ja-JP"/>
              </w:rPr>
              <w:t>Message Type</w:t>
            </w:r>
          </w:p>
        </w:tc>
        <w:tc>
          <w:tcPr>
            <w:tcW w:w="1274" w:type="dxa"/>
            <w:tcPrChange w:id="1601" w:author="MCC" w:date="2023-06-14T08:59:00Z">
              <w:tcPr>
                <w:tcW w:w="1274" w:type="dxa"/>
              </w:tcPr>
            </w:tcPrChange>
          </w:tcPr>
          <w:p w14:paraId="0216A271" w14:textId="77777777" w:rsidR="00F970C9" w:rsidRPr="00356814" w:rsidRDefault="00F970C9" w:rsidP="00F61E96">
            <w:pPr>
              <w:pStyle w:val="TAL"/>
              <w:rPr>
                <w:lang w:eastAsia="ja-JP"/>
              </w:rPr>
            </w:pPr>
            <w:r w:rsidRPr="00356814">
              <w:rPr>
                <w:lang w:eastAsia="ja-JP"/>
              </w:rPr>
              <w:t>M</w:t>
            </w:r>
          </w:p>
        </w:tc>
        <w:tc>
          <w:tcPr>
            <w:tcW w:w="1435" w:type="dxa"/>
            <w:tcPrChange w:id="1602" w:author="MCC" w:date="2023-06-14T08:59:00Z">
              <w:tcPr>
                <w:tcW w:w="1708" w:type="dxa"/>
              </w:tcPr>
            </w:tcPrChange>
          </w:tcPr>
          <w:p w14:paraId="39628D89" w14:textId="77777777" w:rsidR="00F970C9" w:rsidRPr="00356814" w:rsidRDefault="00F970C9" w:rsidP="00F61E96">
            <w:pPr>
              <w:pStyle w:val="TAL"/>
              <w:rPr>
                <w:lang w:eastAsia="ja-JP"/>
              </w:rPr>
            </w:pPr>
          </w:p>
        </w:tc>
        <w:tc>
          <w:tcPr>
            <w:tcW w:w="1259" w:type="dxa"/>
            <w:tcPrChange w:id="1603" w:author="MCC" w:date="2023-06-14T08:59:00Z">
              <w:tcPr>
                <w:tcW w:w="1259" w:type="dxa"/>
              </w:tcPr>
            </w:tcPrChange>
          </w:tcPr>
          <w:p w14:paraId="14DC9B5D" w14:textId="77777777" w:rsidR="00F970C9" w:rsidRPr="00356814" w:rsidRDefault="00F970C9" w:rsidP="00F61E96">
            <w:pPr>
              <w:pStyle w:val="TAL"/>
              <w:rPr>
                <w:lang w:eastAsia="ja-JP"/>
              </w:rPr>
            </w:pPr>
            <w:r w:rsidRPr="00356814">
              <w:rPr>
                <w:lang w:eastAsia="ja-JP"/>
              </w:rPr>
              <w:t>9.3.1.1</w:t>
            </w:r>
          </w:p>
        </w:tc>
        <w:tc>
          <w:tcPr>
            <w:tcW w:w="1288" w:type="dxa"/>
            <w:tcPrChange w:id="1604" w:author="MCC" w:date="2023-06-14T08:59:00Z">
              <w:tcPr>
                <w:tcW w:w="1288" w:type="dxa"/>
              </w:tcPr>
            </w:tcPrChange>
          </w:tcPr>
          <w:p w14:paraId="6E40FA0D" w14:textId="77777777" w:rsidR="00F970C9" w:rsidRPr="00356814" w:rsidRDefault="00F970C9" w:rsidP="00F61E96">
            <w:pPr>
              <w:pStyle w:val="TAL"/>
              <w:rPr>
                <w:lang w:eastAsia="ja-JP"/>
              </w:rPr>
            </w:pPr>
          </w:p>
        </w:tc>
        <w:tc>
          <w:tcPr>
            <w:tcW w:w="806" w:type="dxa"/>
            <w:tcPrChange w:id="1605" w:author="MCC" w:date="2023-06-14T08:59:00Z">
              <w:tcPr>
                <w:tcW w:w="1288" w:type="dxa"/>
              </w:tcPr>
            </w:tcPrChange>
          </w:tcPr>
          <w:p w14:paraId="4DC5B890" w14:textId="77777777" w:rsidR="00F970C9" w:rsidRPr="00356814" w:rsidRDefault="00F970C9" w:rsidP="00F61E96">
            <w:pPr>
              <w:pStyle w:val="TAC"/>
              <w:rPr>
                <w:lang w:eastAsia="ja-JP"/>
              </w:rPr>
            </w:pPr>
            <w:r w:rsidRPr="00356814">
              <w:rPr>
                <w:lang w:eastAsia="ja-JP"/>
              </w:rPr>
              <w:t>YES</w:t>
            </w:r>
          </w:p>
        </w:tc>
        <w:tc>
          <w:tcPr>
            <w:tcW w:w="1134" w:type="dxa"/>
            <w:tcPrChange w:id="1606" w:author="MCC" w:date="2023-06-14T08:59:00Z">
              <w:tcPr>
                <w:tcW w:w="1274" w:type="dxa"/>
              </w:tcPr>
            </w:tcPrChange>
          </w:tcPr>
          <w:p w14:paraId="35463F42" w14:textId="77777777" w:rsidR="00F970C9" w:rsidRPr="00356814" w:rsidRDefault="00F970C9" w:rsidP="00F61E96">
            <w:pPr>
              <w:pStyle w:val="TAC"/>
              <w:rPr>
                <w:lang w:eastAsia="ja-JP"/>
              </w:rPr>
            </w:pPr>
            <w:r w:rsidRPr="00356814">
              <w:rPr>
                <w:lang w:eastAsia="ja-JP"/>
              </w:rPr>
              <w:t>reject</w:t>
            </w:r>
          </w:p>
        </w:tc>
      </w:tr>
      <w:tr w:rsidR="00F970C9" w:rsidRPr="00356814" w14:paraId="580541FB" w14:textId="77777777" w:rsidTr="00AB0EE1">
        <w:tc>
          <w:tcPr>
            <w:tcW w:w="2394" w:type="dxa"/>
            <w:tcPrChange w:id="1607" w:author="MCC" w:date="2023-06-14T08:59:00Z">
              <w:tcPr>
                <w:tcW w:w="2394" w:type="dxa"/>
              </w:tcPr>
            </w:tcPrChange>
          </w:tcPr>
          <w:p w14:paraId="04975E8F" w14:textId="77777777" w:rsidR="00F970C9" w:rsidRPr="00356814" w:rsidRDefault="00F970C9" w:rsidP="00F61E96">
            <w:pPr>
              <w:pStyle w:val="TAL"/>
              <w:rPr>
                <w:lang w:eastAsia="ja-JP"/>
              </w:rPr>
            </w:pPr>
            <w:r w:rsidRPr="00356814">
              <w:t>Transaction ID</w:t>
            </w:r>
          </w:p>
        </w:tc>
        <w:tc>
          <w:tcPr>
            <w:tcW w:w="1274" w:type="dxa"/>
            <w:tcPrChange w:id="1608" w:author="MCC" w:date="2023-06-14T08:59:00Z">
              <w:tcPr>
                <w:tcW w:w="1274" w:type="dxa"/>
              </w:tcPr>
            </w:tcPrChange>
          </w:tcPr>
          <w:p w14:paraId="3E133FB5" w14:textId="77777777" w:rsidR="00F970C9" w:rsidRPr="00356814" w:rsidRDefault="00F970C9" w:rsidP="00F61E96">
            <w:pPr>
              <w:pStyle w:val="TAL"/>
              <w:rPr>
                <w:lang w:eastAsia="ja-JP"/>
              </w:rPr>
            </w:pPr>
            <w:r w:rsidRPr="00356814">
              <w:t>M</w:t>
            </w:r>
          </w:p>
        </w:tc>
        <w:tc>
          <w:tcPr>
            <w:tcW w:w="1435" w:type="dxa"/>
            <w:tcPrChange w:id="1609" w:author="MCC" w:date="2023-06-14T08:59:00Z">
              <w:tcPr>
                <w:tcW w:w="1708" w:type="dxa"/>
              </w:tcPr>
            </w:tcPrChange>
          </w:tcPr>
          <w:p w14:paraId="037FDF98" w14:textId="77777777" w:rsidR="00F970C9" w:rsidRPr="00356814" w:rsidRDefault="00F970C9" w:rsidP="00F61E96">
            <w:pPr>
              <w:pStyle w:val="TAL"/>
              <w:rPr>
                <w:lang w:eastAsia="ja-JP"/>
              </w:rPr>
            </w:pPr>
          </w:p>
        </w:tc>
        <w:tc>
          <w:tcPr>
            <w:tcW w:w="1259" w:type="dxa"/>
            <w:tcPrChange w:id="1610" w:author="MCC" w:date="2023-06-14T08:59:00Z">
              <w:tcPr>
                <w:tcW w:w="1259" w:type="dxa"/>
              </w:tcPr>
            </w:tcPrChange>
          </w:tcPr>
          <w:p w14:paraId="5BB17FB7" w14:textId="77777777" w:rsidR="00F970C9" w:rsidRPr="00356814" w:rsidRDefault="00F970C9" w:rsidP="00F61E96">
            <w:pPr>
              <w:pStyle w:val="TAL"/>
              <w:rPr>
                <w:lang w:eastAsia="ja-JP"/>
              </w:rPr>
            </w:pPr>
            <w:r w:rsidRPr="00356814">
              <w:t>9.3.1.23</w:t>
            </w:r>
          </w:p>
        </w:tc>
        <w:tc>
          <w:tcPr>
            <w:tcW w:w="1288" w:type="dxa"/>
            <w:tcPrChange w:id="1611" w:author="MCC" w:date="2023-06-14T08:59:00Z">
              <w:tcPr>
                <w:tcW w:w="1288" w:type="dxa"/>
              </w:tcPr>
            </w:tcPrChange>
          </w:tcPr>
          <w:p w14:paraId="437D83D8" w14:textId="77777777" w:rsidR="00F970C9" w:rsidRPr="00356814" w:rsidRDefault="00F970C9" w:rsidP="00F61E96">
            <w:pPr>
              <w:pStyle w:val="TAL"/>
              <w:rPr>
                <w:lang w:eastAsia="ja-JP"/>
              </w:rPr>
            </w:pPr>
          </w:p>
        </w:tc>
        <w:tc>
          <w:tcPr>
            <w:tcW w:w="806" w:type="dxa"/>
            <w:tcPrChange w:id="1612" w:author="MCC" w:date="2023-06-14T08:59:00Z">
              <w:tcPr>
                <w:tcW w:w="1288" w:type="dxa"/>
              </w:tcPr>
            </w:tcPrChange>
          </w:tcPr>
          <w:p w14:paraId="4137D2AE" w14:textId="77777777" w:rsidR="00F970C9" w:rsidRPr="00356814" w:rsidRDefault="00F970C9" w:rsidP="00F61E96">
            <w:pPr>
              <w:pStyle w:val="TAC"/>
              <w:rPr>
                <w:lang w:eastAsia="ja-JP"/>
              </w:rPr>
            </w:pPr>
            <w:r w:rsidRPr="00356814">
              <w:t>YES</w:t>
            </w:r>
          </w:p>
        </w:tc>
        <w:tc>
          <w:tcPr>
            <w:tcW w:w="1134" w:type="dxa"/>
            <w:tcPrChange w:id="1613" w:author="MCC" w:date="2023-06-14T08:59:00Z">
              <w:tcPr>
                <w:tcW w:w="1274" w:type="dxa"/>
              </w:tcPr>
            </w:tcPrChange>
          </w:tcPr>
          <w:p w14:paraId="159A358E" w14:textId="77777777" w:rsidR="00F970C9" w:rsidRPr="00356814" w:rsidRDefault="00F970C9" w:rsidP="00F61E96">
            <w:pPr>
              <w:pStyle w:val="TAC"/>
              <w:rPr>
                <w:lang w:eastAsia="ja-JP"/>
              </w:rPr>
            </w:pPr>
            <w:r w:rsidRPr="00356814">
              <w:t>reject</w:t>
            </w:r>
          </w:p>
        </w:tc>
      </w:tr>
      <w:tr w:rsidR="00F970C9" w:rsidRPr="00356814" w14:paraId="1430DBD5" w14:textId="77777777" w:rsidTr="00AB0EE1">
        <w:tc>
          <w:tcPr>
            <w:tcW w:w="2394" w:type="dxa"/>
            <w:tcBorders>
              <w:top w:val="single" w:sz="4" w:space="0" w:color="auto"/>
              <w:left w:val="single" w:sz="4" w:space="0" w:color="auto"/>
              <w:bottom w:val="single" w:sz="4" w:space="0" w:color="auto"/>
              <w:right w:val="single" w:sz="4" w:space="0" w:color="auto"/>
            </w:tcBorders>
            <w:tcPrChange w:id="1614"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5CC11944"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Add List</w:t>
            </w:r>
          </w:p>
        </w:tc>
        <w:tc>
          <w:tcPr>
            <w:tcW w:w="1274" w:type="dxa"/>
            <w:tcBorders>
              <w:top w:val="single" w:sz="4" w:space="0" w:color="auto"/>
              <w:left w:val="single" w:sz="4" w:space="0" w:color="auto"/>
              <w:bottom w:val="single" w:sz="4" w:space="0" w:color="auto"/>
              <w:right w:val="single" w:sz="4" w:space="0" w:color="auto"/>
            </w:tcBorders>
            <w:tcPrChange w:id="1615"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76F332CC" w14:textId="77777777" w:rsidR="00F970C9" w:rsidRPr="00356814" w:rsidRDefault="00F970C9" w:rsidP="00A41C31">
            <w:pPr>
              <w:keepNext/>
              <w:keepLines/>
              <w:spacing w:after="0"/>
              <w:rPr>
                <w:rFonts w:ascii="Arial" w:hAnsi="Arial" w:cs="Arial"/>
                <w:sz w:val="18"/>
                <w:szCs w:val="18"/>
                <w:lang w:eastAsia="ja-JP"/>
              </w:rPr>
            </w:pPr>
          </w:p>
        </w:tc>
        <w:tc>
          <w:tcPr>
            <w:tcW w:w="1435" w:type="dxa"/>
            <w:tcBorders>
              <w:top w:val="single" w:sz="4" w:space="0" w:color="auto"/>
              <w:left w:val="single" w:sz="4" w:space="0" w:color="auto"/>
              <w:bottom w:val="single" w:sz="4" w:space="0" w:color="auto"/>
              <w:right w:val="single" w:sz="4" w:space="0" w:color="auto"/>
            </w:tcBorders>
            <w:tcPrChange w:id="1616"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6AF0A7EE" w14:textId="77777777" w:rsidR="00F970C9" w:rsidRPr="00356814" w:rsidRDefault="00F970C9" w:rsidP="00A41C31">
            <w:pPr>
              <w:rPr>
                <w:rFonts w:ascii="Arial" w:hAnsi="Arial" w:cs="Arial"/>
                <w:i/>
                <w:sz w:val="18"/>
                <w:szCs w:val="18"/>
                <w:lang w:eastAsia="ja-JP"/>
              </w:rPr>
            </w:pPr>
            <w:r w:rsidRPr="00356814">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Change w:id="1617"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2D673DFD" w14:textId="77777777" w:rsidR="00F970C9" w:rsidRPr="00356814"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Change w:id="1618"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6CC1D55F"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added cells served by the gNB-DU</w:t>
            </w:r>
          </w:p>
        </w:tc>
        <w:tc>
          <w:tcPr>
            <w:tcW w:w="806" w:type="dxa"/>
            <w:tcBorders>
              <w:top w:val="single" w:sz="4" w:space="0" w:color="auto"/>
              <w:left w:val="single" w:sz="4" w:space="0" w:color="auto"/>
              <w:bottom w:val="single" w:sz="4" w:space="0" w:color="auto"/>
              <w:right w:val="single" w:sz="4" w:space="0" w:color="auto"/>
            </w:tcBorders>
            <w:tcPrChange w:id="1619"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63237BC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620"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635021E3"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B17A06F" w14:textId="77777777" w:rsidTr="00AB0EE1">
        <w:tc>
          <w:tcPr>
            <w:tcW w:w="2394" w:type="dxa"/>
            <w:tcBorders>
              <w:top w:val="single" w:sz="4" w:space="0" w:color="auto"/>
              <w:left w:val="single" w:sz="4" w:space="0" w:color="auto"/>
              <w:bottom w:val="single" w:sz="4" w:space="0" w:color="auto"/>
              <w:right w:val="single" w:sz="4" w:space="0" w:color="auto"/>
            </w:tcBorders>
            <w:tcPrChange w:id="1621"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316E301B"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Add Item</w:t>
            </w:r>
          </w:p>
        </w:tc>
        <w:tc>
          <w:tcPr>
            <w:tcW w:w="1274" w:type="dxa"/>
            <w:tcBorders>
              <w:top w:val="single" w:sz="4" w:space="0" w:color="auto"/>
              <w:left w:val="single" w:sz="4" w:space="0" w:color="auto"/>
              <w:bottom w:val="single" w:sz="4" w:space="0" w:color="auto"/>
              <w:right w:val="single" w:sz="4" w:space="0" w:color="auto"/>
            </w:tcBorders>
            <w:tcPrChange w:id="1622"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6B383859" w14:textId="77777777" w:rsidR="00F970C9" w:rsidRPr="00356814" w:rsidRDefault="00F970C9" w:rsidP="00A41C31">
            <w:pPr>
              <w:keepNext/>
              <w:keepLines/>
              <w:spacing w:after="0"/>
              <w:rPr>
                <w:rFonts w:ascii="Arial" w:hAnsi="Arial" w:cs="Arial"/>
                <w:sz w:val="18"/>
                <w:szCs w:val="18"/>
                <w:lang w:eastAsia="ja-JP"/>
              </w:rPr>
            </w:pPr>
          </w:p>
        </w:tc>
        <w:tc>
          <w:tcPr>
            <w:tcW w:w="1435" w:type="dxa"/>
            <w:tcBorders>
              <w:top w:val="single" w:sz="4" w:space="0" w:color="auto"/>
              <w:left w:val="single" w:sz="4" w:space="0" w:color="auto"/>
              <w:bottom w:val="single" w:sz="4" w:space="0" w:color="auto"/>
              <w:right w:val="single" w:sz="4" w:space="0" w:color="auto"/>
            </w:tcBorders>
            <w:tcPrChange w:id="1623"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66D6A58A" w14:textId="77777777" w:rsidR="00F970C9" w:rsidRPr="00356814" w:rsidRDefault="00F970C9" w:rsidP="00A41C31">
            <w:pPr>
              <w:rPr>
                <w:rFonts w:ascii="Arial" w:hAnsi="Arial" w:cs="Arial"/>
                <w:i/>
                <w:sz w:val="18"/>
                <w:szCs w:val="18"/>
                <w:lang w:eastAsia="ja-JP"/>
              </w:rPr>
            </w:pPr>
            <w:r w:rsidRPr="00356814">
              <w:rPr>
                <w:rFonts w:ascii="Arial" w:hAnsi="Arial" w:cs="Arial"/>
                <w:i/>
                <w:sz w:val="18"/>
                <w:szCs w:val="18"/>
                <w:lang w:eastAsia="ja-JP"/>
              </w:rPr>
              <w:t>1 .. &lt;maxCellingNBDU&gt;</w:t>
            </w:r>
          </w:p>
        </w:tc>
        <w:tc>
          <w:tcPr>
            <w:tcW w:w="1259" w:type="dxa"/>
            <w:tcBorders>
              <w:top w:val="single" w:sz="4" w:space="0" w:color="auto"/>
              <w:left w:val="single" w:sz="4" w:space="0" w:color="auto"/>
              <w:bottom w:val="single" w:sz="4" w:space="0" w:color="auto"/>
              <w:right w:val="single" w:sz="4" w:space="0" w:color="auto"/>
            </w:tcBorders>
            <w:tcPrChange w:id="1624"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53999F09" w14:textId="77777777" w:rsidR="00F970C9" w:rsidRPr="00356814"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Change w:id="1625"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4776F86E" w14:textId="77777777" w:rsidR="00F970C9" w:rsidRPr="00356814" w:rsidRDefault="00F970C9" w:rsidP="00A41C31">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Change w:id="1626"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3A257DD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134" w:type="dxa"/>
            <w:tcBorders>
              <w:top w:val="single" w:sz="4" w:space="0" w:color="auto"/>
              <w:left w:val="single" w:sz="4" w:space="0" w:color="auto"/>
              <w:bottom w:val="single" w:sz="4" w:space="0" w:color="auto"/>
              <w:right w:val="single" w:sz="4" w:space="0" w:color="auto"/>
            </w:tcBorders>
            <w:tcPrChange w:id="1627"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4B59477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EDB523C" w14:textId="77777777" w:rsidTr="00AB0EE1">
        <w:tc>
          <w:tcPr>
            <w:tcW w:w="2394" w:type="dxa"/>
            <w:tcBorders>
              <w:top w:val="single" w:sz="4" w:space="0" w:color="auto"/>
              <w:left w:val="single" w:sz="4" w:space="0" w:color="auto"/>
              <w:bottom w:val="single" w:sz="4" w:space="0" w:color="auto"/>
              <w:right w:val="single" w:sz="4" w:space="0" w:color="auto"/>
            </w:tcBorders>
            <w:tcPrChange w:id="1628"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14729400"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Change w:id="1629"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0AA47708"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435" w:type="dxa"/>
            <w:tcBorders>
              <w:top w:val="single" w:sz="4" w:space="0" w:color="auto"/>
              <w:left w:val="single" w:sz="4" w:space="0" w:color="auto"/>
              <w:bottom w:val="single" w:sz="4" w:space="0" w:color="auto"/>
              <w:right w:val="single" w:sz="4" w:space="0" w:color="auto"/>
            </w:tcBorders>
            <w:tcPrChange w:id="1630"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627715C4" w14:textId="77777777" w:rsidR="00F970C9" w:rsidRPr="00356814"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Change w:id="1631"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0D8AF25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Change w:id="1632"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267EFFC5"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806" w:type="dxa"/>
            <w:tcBorders>
              <w:top w:val="single" w:sz="4" w:space="0" w:color="auto"/>
              <w:left w:val="single" w:sz="4" w:space="0" w:color="auto"/>
              <w:bottom w:val="single" w:sz="4" w:space="0" w:color="auto"/>
              <w:right w:val="single" w:sz="4" w:space="0" w:color="auto"/>
            </w:tcBorders>
            <w:tcPrChange w:id="1633"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7126E31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Change w:id="1634"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7BE29782"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CB0DDBC" w14:textId="77777777" w:rsidTr="00AB0EE1">
        <w:tc>
          <w:tcPr>
            <w:tcW w:w="2394" w:type="dxa"/>
            <w:tcBorders>
              <w:top w:val="single" w:sz="4" w:space="0" w:color="auto"/>
              <w:left w:val="single" w:sz="4" w:space="0" w:color="auto"/>
              <w:bottom w:val="single" w:sz="4" w:space="0" w:color="auto"/>
              <w:right w:val="single" w:sz="4" w:space="0" w:color="auto"/>
            </w:tcBorders>
            <w:tcPrChange w:id="1635"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7EEE92F2"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Change w:id="1636"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2188553D"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Change w:id="1637"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063ABA70" w14:textId="77777777" w:rsidR="00F970C9" w:rsidRPr="00356814"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Change w:id="1638"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160F13C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Change w:id="1639"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5B76C93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806" w:type="dxa"/>
            <w:tcBorders>
              <w:top w:val="single" w:sz="4" w:space="0" w:color="auto"/>
              <w:left w:val="single" w:sz="4" w:space="0" w:color="auto"/>
              <w:bottom w:val="single" w:sz="4" w:space="0" w:color="auto"/>
              <w:right w:val="single" w:sz="4" w:space="0" w:color="auto"/>
            </w:tcBorders>
            <w:tcPrChange w:id="1640"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7712B3A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Change w:id="1641"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2382D1A1"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C65BA70" w14:textId="77777777" w:rsidTr="00AB0EE1">
        <w:tc>
          <w:tcPr>
            <w:tcW w:w="2394" w:type="dxa"/>
            <w:tcBorders>
              <w:top w:val="single" w:sz="4" w:space="0" w:color="auto"/>
              <w:left w:val="single" w:sz="4" w:space="0" w:color="auto"/>
              <w:bottom w:val="single" w:sz="4" w:space="0" w:color="auto"/>
              <w:right w:val="single" w:sz="4" w:space="0" w:color="auto"/>
            </w:tcBorders>
            <w:tcPrChange w:id="1642"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583763BD"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Modify List</w:t>
            </w:r>
          </w:p>
        </w:tc>
        <w:tc>
          <w:tcPr>
            <w:tcW w:w="1274" w:type="dxa"/>
            <w:tcBorders>
              <w:top w:val="single" w:sz="4" w:space="0" w:color="auto"/>
              <w:left w:val="single" w:sz="4" w:space="0" w:color="auto"/>
              <w:bottom w:val="single" w:sz="4" w:space="0" w:color="auto"/>
              <w:right w:val="single" w:sz="4" w:space="0" w:color="auto"/>
            </w:tcBorders>
            <w:tcPrChange w:id="1643"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5FFA3FF8" w14:textId="77777777" w:rsidR="00F970C9" w:rsidRPr="00356814" w:rsidRDefault="00F970C9" w:rsidP="00A41C31">
            <w:pPr>
              <w:keepNext/>
              <w:keepLines/>
              <w:spacing w:after="0"/>
              <w:rPr>
                <w:rFonts w:ascii="Arial" w:hAnsi="Arial" w:cs="Arial"/>
                <w:sz w:val="18"/>
                <w:szCs w:val="18"/>
                <w:lang w:eastAsia="ja-JP"/>
              </w:rPr>
            </w:pPr>
          </w:p>
        </w:tc>
        <w:tc>
          <w:tcPr>
            <w:tcW w:w="1435" w:type="dxa"/>
            <w:tcBorders>
              <w:top w:val="single" w:sz="4" w:space="0" w:color="auto"/>
              <w:left w:val="single" w:sz="4" w:space="0" w:color="auto"/>
              <w:bottom w:val="single" w:sz="4" w:space="0" w:color="auto"/>
              <w:right w:val="single" w:sz="4" w:space="0" w:color="auto"/>
            </w:tcBorders>
            <w:tcPrChange w:id="1644"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1E750608"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Change w:id="1645"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0A751AD4" w14:textId="77777777" w:rsidR="00F970C9" w:rsidRPr="00356814"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Change w:id="1646"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4992FA27"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modified cells served by the gNB-DU</w:t>
            </w:r>
          </w:p>
        </w:tc>
        <w:tc>
          <w:tcPr>
            <w:tcW w:w="806" w:type="dxa"/>
            <w:tcBorders>
              <w:top w:val="single" w:sz="4" w:space="0" w:color="auto"/>
              <w:left w:val="single" w:sz="4" w:space="0" w:color="auto"/>
              <w:bottom w:val="single" w:sz="4" w:space="0" w:color="auto"/>
              <w:right w:val="single" w:sz="4" w:space="0" w:color="auto"/>
            </w:tcBorders>
            <w:tcPrChange w:id="1647"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26937A6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648"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02CC22F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33954A6" w14:textId="77777777" w:rsidTr="00AB0EE1">
        <w:tc>
          <w:tcPr>
            <w:tcW w:w="2394" w:type="dxa"/>
            <w:tcBorders>
              <w:top w:val="single" w:sz="4" w:space="0" w:color="auto"/>
              <w:left w:val="single" w:sz="4" w:space="0" w:color="auto"/>
              <w:bottom w:val="single" w:sz="4" w:space="0" w:color="auto"/>
              <w:right w:val="single" w:sz="4" w:space="0" w:color="auto"/>
            </w:tcBorders>
            <w:tcPrChange w:id="1649"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15AE45B1"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Modify Item</w:t>
            </w:r>
          </w:p>
        </w:tc>
        <w:tc>
          <w:tcPr>
            <w:tcW w:w="1274" w:type="dxa"/>
            <w:tcBorders>
              <w:top w:val="single" w:sz="4" w:space="0" w:color="auto"/>
              <w:left w:val="single" w:sz="4" w:space="0" w:color="auto"/>
              <w:bottom w:val="single" w:sz="4" w:space="0" w:color="auto"/>
              <w:right w:val="single" w:sz="4" w:space="0" w:color="auto"/>
            </w:tcBorders>
            <w:tcPrChange w:id="1650"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59B44A2D" w14:textId="77777777" w:rsidR="00F970C9" w:rsidRPr="00356814" w:rsidRDefault="00F970C9" w:rsidP="00A41C31">
            <w:pPr>
              <w:keepNext/>
              <w:keepLines/>
              <w:spacing w:after="0"/>
              <w:rPr>
                <w:rFonts w:ascii="Arial" w:hAnsi="Arial" w:cs="Arial"/>
                <w:sz w:val="18"/>
                <w:szCs w:val="18"/>
                <w:lang w:eastAsia="ja-JP"/>
              </w:rPr>
            </w:pPr>
          </w:p>
        </w:tc>
        <w:tc>
          <w:tcPr>
            <w:tcW w:w="1435" w:type="dxa"/>
            <w:tcBorders>
              <w:top w:val="single" w:sz="4" w:space="0" w:color="auto"/>
              <w:left w:val="single" w:sz="4" w:space="0" w:color="auto"/>
              <w:bottom w:val="single" w:sz="4" w:space="0" w:color="auto"/>
              <w:right w:val="single" w:sz="4" w:space="0" w:color="auto"/>
            </w:tcBorders>
            <w:tcPrChange w:id="1651"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748E86FF"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 &lt;maxCellingNBDU&gt;</w:t>
            </w:r>
          </w:p>
        </w:tc>
        <w:tc>
          <w:tcPr>
            <w:tcW w:w="1259" w:type="dxa"/>
            <w:tcBorders>
              <w:top w:val="single" w:sz="4" w:space="0" w:color="auto"/>
              <w:left w:val="single" w:sz="4" w:space="0" w:color="auto"/>
              <w:bottom w:val="single" w:sz="4" w:space="0" w:color="auto"/>
              <w:right w:val="single" w:sz="4" w:space="0" w:color="auto"/>
            </w:tcBorders>
            <w:tcPrChange w:id="1652"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1ADDDEFF" w14:textId="77777777" w:rsidR="00F970C9" w:rsidRPr="00356814"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Change w:id="1653"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4CC0A7F0" w14:textId="77777777" w:rsidR="00F970C9" w:rsidRPr="00356814" w:rsidRDefault="00F970C9" w:rsidP="00A41C31">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Change w:id="1654"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15F7911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134" w:type="dxa"/>
            <w:tcBorders>
              <w:top w:val="single" w:sz="4" w:space="0" w:color="auto"/>
              <w:left w:val="single" w:sz="4" w:space="0" w:color="auto"/>
              <w:bottom w:val="single" w:sz="4" w:space="0" w:color="auto"/>
              <w:right w:val="single" w:sz="4" w:space="0" w:color="auto"/>
            </w:tcBorders>
            <w:tcPrChange w:id="1655"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5585A5E0"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9499E74" w14:textId="77777777" w:rsidTr="00AB0EE1">
        <w:tc>
          <w:tcPr>
            <w:tcW w:w="2394" w:type="dxa"/>
            <w:tcBorders>
              <w:top w:val="single" w:sz="4" w:space="0" w:color="auto"/>
              <w:left w:val="single" w:sz="4" w:space="0" w:color="auto"/>
              <w:bottom w:val="single" w:sz="4" w:space="0" w:color="auto"/>
              <w:right w:val="single" w:sz="4" w:space="0" w:color="auto"/>
            </w:tcBorders>
            <w:tcPrChange w:id="1656"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497128B7"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Change w:id="1657"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1533C81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435" w:type="dxa"/>
            <w:tcBorders>
              <w:top w:val="single" w:sz="4" w:space="0" w:color="auto"/>
              <w:left w:val="single" w:sz="4" w:space="0" w:color="auto"/>
              <w:bottom w:val="single" w:sz="4" w:space="0" w:color="auto"/>
              <w:right w:val="single" w:sz="4" w:space="0" w:color="auto"/>
            </w:tcBorders>
            <w:tcPrChange w:id="1658"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7E907332" w14:textId="77777777" w:rsidR="00F970C9" w:rsidRPr="00356814"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Change w:id="1659"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06A038A2" w14:textId="77777777" w:rsidR="00F970C9" w:rsidRPr="00356814" w:rsidRDefault="00F970C9" w:rsidP="00AE329C">
            <w:pPr>
              <w:keepNext/>
              <w:keepLines/>
              <w:spacing w:after="0"/>
              <w:rPr>
                <w:rFonts w:ascii="Arial" w:hAnsi="Arial" w:cs="Arial"/>
                <w:sz w:val="18"/>
                <w:szCs w:val="18"/>
                <w:lang w:eastAsia="ja-JP"/>
              </w:rPr>
            </w:pPr>
            <w:r w:rsidRPr="00356814">
              <w:rPr>
                <w:rFonts w:ascii="Arial" w:hAnsi="Arial" w:cs="Arial"/>
                <w:sz w:val="18"/>
                <w:szCs w:val="18"/>
                <w:lang w:eastAsia="ja-JP"/>
              </w:rPr>
              <w:t>NR CGI</w:t>
            </w:r>
          </w:p>
          <w:p w14:paraId="4BA94EE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Change w:id="1660"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3943F823" w14:textId="77777777" w:rsidR="00F970C9" w:rsidRPr="00356814" w:rsidRDefault="00F970C9" w:rsidP="00A41C31">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Change w:id="1661"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7F932DD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Change w:id="1662"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4C530DEA"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E3696BA" w14:textId="77777777" w:rsidTr="00AB0EE1">
        <w:tc>
          <w:tcPr>
            <w:tcW w:w="2394" w:type="dxa"/>
            <w:tcBorders>
              <w:top w:val="single" w:sz="4" w:space="0" w:color="auto"/>
              <w:left w:val="single" w:sz="4" w:space="0" w:color="auto"/>
              <w:bottom w:val="single" w:sz="4" w:space="0" w:color="auto"/>
              <w:right w:val="single" w:sz="4" w:space="0" w:color="auto"/>
            </w:tcBorders>
            <w:tcPrChange w:id="1663"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085096D2"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Change w:id="1664"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16B69F2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435" w:type="dxa"/>
            <w:tcBorders>
              <w:top w:val="single" w:sz="4" w:space="0" w:color="auto"/>
              <w:left w:val="single" w:sz="4" w:space="0" w:color="auto"/>
              <w:bottom w:val="single" w:sz="4" w:space="0" w:color="auto"/>
              <w:right w:val="single" w:sz="4" w:space="0" w:color="auto"/>
            </w:tcBorders>
            <w:tcPrChange w:id="1665"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7703683C" w14:textId="77777777" w:rsidR="00F970C9" w:rsidRPr="00356814"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Change w:id="1666"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58C2CF4A" w14:textId="77777777" w:rsidR="00F970C9" w:rsidRPr="00356814" w:rsidRDefault="00F970C9" w:rsidP="00E96E7D">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Change w:id="1667"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44972FB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806" w:type="dxa"/>
            <w:tcBorders>
              <w:top w:val="single" w:sz="4" w:space="0" w:color="auto"/>
              <w:left w:val="single" w:sz="4" w:space="0" w:color="auto"/>
              <w:bottom w:val="single" w:sz="4" w:space="0" w:color="auto"/>
              <w:right w:val="single" w:sz="4" w:space="0" w:color="auto"/>
            </w:tcBorders>
            <w:tcPrChange w:id="1668"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770E2D2F"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Change w:id="1669"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75E85CA2"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00EC0162" w14:textId="77777777" w:rsidTr="00AB0EE1">
        <w:tc>
          <w:tcPr>
            <w:tcW w:w="2394" w:type="dxa"/>
            <w:tcBorders>
              <w:top w:val="single" w:sz="4" w:space="0" w:color="auto"/>
              <w:left w:val="single" w:sz="4" w:space="0" w:color="auto"/>
              <w:bottom w:val="single" w:sz="4" w:space="0" w:color="auto"/>
              <w:right w:val="single" w:sz="4" w:space="0" w:color="auto"/>
            </w:tcBorders>
            <w:tcPrChange w:id="1670"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3F4162B8"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Change w:id="1671"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4A74FE24"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Change w:id="1672"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054687FE" w14:textId="77777777" w:rsidR="00F970C9" w:rsidRPr="00356814"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Change w:id="1673"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7DDBD7BD"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Change w:id="1674"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75F05DE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806" w:type="dxa"/>
            <w:tcBorders>
              <w:top w:val="single" w:sz="4" w:space="0" w:color="auto"/>
              <w:left w:val="single" w:sz="4" w:space="0" w:color="auto"/>
              <w:bottom w:val="single" w:sz="4" w:space="0" w:color="auto"/>
              <w:right w:val="single" w:sz="4" w:space="0" w:color="auto"/>
            </w:tcBorders>
            <w:tcPrChange w:id="1675"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214F44A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Change w:id="1676"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79099D7F"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1FBA7AA4" w14:textId="77777777" w:rsidTr="00AB0EE1">
        <w:tc>
          <w:tcPr>
            <w:tcW w:w="2394" w:type="dxa"/>
            <w:tcBorders>
              <w:top w:val="single" w:sz="4" w:space="0" w:color="auto"/>
              <w:left w:val="single" w:sz="4" w:space="0" w:color="auto"/>
              <w:bottom w:val="single" w:sz="4" w:space="0" w:color="auto"/>
              <w:right w:val="single" w:sz="4" w:space="0" w:color="auto"/>
            </w:tcBorders>
            <w:tcPrChange w:id="1677"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78FDC3F8"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Delete List</w:t>
            </w:r>
          </w:p>
        </w:tc>
        <w:tc>
          <w:tcPr>
            <w:tcW w:w="1274" w:type="dxa"/>
            <w:tcBorders>
              <w:top w:val="single" w:sz="4" w:space="0" w:color="auto"/>
              <w:left w:val="single" w:sz="4" w:space="0" w:color="auto"/>
              <w:bottom w:val="single" w:sz="4" w:space="0" w:color="auto"/>
              <w:right w:val="single" w:sz="4" w:space="0" w:color="auto"/>
            </w:tcBorders>
            <w:tcPrChange w:id="1678"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3A540A37" w14:textId="77777777" w:rsidR="00F970C9" w:rsidRPr="00356814" w:rsidRDefault="00F970C9" w:rsidP="00A41C31">
            <w:pPr>
              <w:keepNext/>
              <w:keepLines/>
              <w:spacing w:after="0"/>
              <w:rPr>
                <w:rFonts w:ascii="Arial" w:hAnsi="Arial" w:cs="Arial"/>
                <w:sz w:val="18"/>
                <w:szCs w:val="18"/>
                <w:lang w:eastAsia="ja-JP"/>
              </w:rPr>
            </w:pPr>
          </w:p>
        </w:tc>
        <w:tc>
          <w:tcPr>
            <w:tcW w:w="1435" w:type="dxa"/>
            <w:tcBorders>
              <w:top w:val="single" w:sz="4" w:space="0" w:color="auto"/>
              <w:left w:val="single" w:sz="4" w:space="0" w:color="auto"/>
              <w:bottom w:val="single" w:sz="4" w:space="0" w:color="auto"/>
              <w:right w:val="single" w:sz="4" w:space="0" w:color="auto"/>
            </w:tcBorders>
            <w:tcPrChange w:id="1679"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4518AE6E"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Change w:id="1680"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5EE8929E" w14:textId="77777777" w:rsidR="00F970C9" w:rsidRPr="00356814"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Change w:id="1681"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1B4D9D6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deleted cells served by the gNB-DU</w:t>
            </w:r>
          </w:p>
        </w:tc>
        <w:tc>
          <w:tcPr>
            <w:tcW w:w="806" w:type="dxa"/>
            <w:tcBorders>
              <w:top w:val="single" w:sz="4" w:space="0" w:color="auto"/>
              <w:left w:val="single" w:sz="4" w:space="0" w:color="auto"/>
              <w:bottom w:val="single" w:sz="4" w:space="0" w:color="auto"/>
              <w:right w:val="single" w:sz="4" w:space="0" w:color="auto"/>
            </w:tcBorders>
            <w:tcPrChange w:id="1682"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0B9B4DE2"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683"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6007A10E"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69047D91" w14:textId="77777777" w:rsidTr="00AB0EE1">
        <w:tc>
          <w:tcPr>
            <w:tcW w:w="2394" w:type="dxa"/>
            <w:tcBorders>
              <w:top w:val="single" w:sz="4" w:space="0" w:color="auto"/>
              <w:left w:val="single" w:sz="4" w:space="0" w:color="auto"/>
              <w:bottom w:val="single" w:sz="4" w:space="0" w:color="auto"/>
              <w:right w:val="single" w:sz="4" w:space="0" w:color="auto"/>
            </w:tcBorders>
            <w:tcPrChange w:id="1684"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4FFFB646"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Delete Item</w:t>
            </w:r>
          </w:p>
        </w:tc>
        <w:tc>
          <w:tcPr>
            <w:tcW w:w="1274" w:type="dxa"/>
            <w:tcBorders>
              <w:top w:val="single" w:sz="4" w:space="0" w:color="auto"/>
              <w:left w:val="single" w:sz="4" w:space="0" w:color="auto"/>
              <w:bottom w:val="single" w:sz="4" w:space="0" w:color="auto"/>
              <w:right w:val="single" w:sz="4" w:space="0" w:color="auto"/>
            </w:tcBorders>
            <w:tcPrChange w:id="1685"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20008D53" w14:textId="77777777" w:rsidR="00F970C9" w:rsidRPr="00356814" w:rsidRDefault="00F970C9" w:rsidP="00A41C31">
            <w:pPr>
              <w:keepNext/>
              <w:keepLines/>
              <w:spacing w:after="0"/>
              <w:rPr>
                <w:rFonts w:ascii="Arial" w:hAnsi="Arial" w:cs="Arial"/>
                <w:sz w:val="18"/>
                <w:szCs w:val="18"/>
                <w:lang w:eastAsia="ja-JP"/>
              </w:rPr>
            </w:pPr>
          </w:p>
        </w:tc>
        <w:tc>
          <w:tcPr>
            <w:tcW w:w="1435" w:type="dxa"/>
            <w:tcBorders>
              <w:top w:val="single" w:sz="4" w:space="0" w:color="auto"/>
              <w:left w:val="single" w:sz="4" w:space="0" w:color="auto"/>
              <w:bottom w:val="single" w:sz="4" w:space="0" w:color="auto"/>
              <w:right w:val="single" w:sz="4" w:space="0" w:color="auto"/>
            </w:tcBorders>
            <w:tcPrChange w:id="1686"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503A6039"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Change w:id="1687"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6A8A57F3" w14:textId="77777777" w:rsidR="00F970C9" w:rsidRPr="00356814"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Change w:id="1688"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585CFF09" w14:textId="77777777" w:rsidR="00F970C9" w:rsidRPr="00356814" w:rsidRDefault="00F970C9" w:rsidP="00A41C31">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Change w:id="1689"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02B0DC7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134" w:type="dxa"/>
            <w:tcBorders>
              <w:top w:val="single" w:sz="4" w:space="0" w:color="auto"/>
              <w:left w:val="single" w:sz="4" w:space="0" w:color="auto"/>
              <w:bottom w:val="single" w:sz="4" w:space="0" w:color="auto"/>
              <w:right w:val="single" w:sz="4" w:space="0" w:color="auto"/>
            </w:tcBorders>
            <w:tcPrChange w:id="1690"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560716D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76A4678B" w14:textId="77777777" w:rsidTr="00AB0EE1">
        <w:tc>
          <w:tcPr>
            <w:tcW w:w="2394" w:type="dxa"/>
            <w:tcBorders>
              <w:top w:val="single" w:sz="4" w:space="0" w:color="auto"/>
              <w:left w:val="single" w:sz="4" w:space="0" w:color="auto"/>
              <w:bottom w:val="single" w:sz="4" w:space="0" w:color="auto"/>
              <w:right w:val="single" w:sz="4" w:space="0" w:color="auto"/>
            </w:tcBorders>
            <w:tcPrChange w:id="1691"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6C520262"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Change w:id="1692"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21325A3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435" w:type="dxa"/>
            <w:tcBorders>
              <w:top w:val="single" w:sz="4" w:space="0" w:color="auto"/>
              <w:left w:val="single" w:sz="4" w:space="0" w:color="auto"/>
              <w:bottom w:val="single" w:sz="4" w:space="0" w:color="auto"/>
              <w:right w:val="single" w:sz="4" w:space="0" w:color="auto"/>
            </w:tcBorders>
            <w:tcPrChange w:id="1693"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23BBF07C" w14:textId="77777777" w:rsidR="00F970C9" w:rsidRPr="00356814"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Change w:id="1694"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7C058C3A" w14:textId="77777777" w:rsidR="00F970C9" w:rsidRPr="00356814" w:rsidRDefault="00F970C9" w:rsidP="00AE329C">
            <w:pPr>
              <w:keepNext/>
              <w:keepLines/>
              <w:spacing w:after="0"/>
              <w:rPr>
                <w:rFonts w:ascii="Arial" w:hAnsi="Arial" w:cs="Arial"/>
                <w:sz w:val="18"/>
                <w:szCs w:val="18"/>
                <w:lang w:eastAsia="ja-JP"/>
              </w:rPr>
            </w:pPr>
            <w:r w:rsidRPr="00356814">
              <w:rPr>
                <w:rFonts w:ascii="Arial" w:hAnsi="Arial" w:cs="Arial"/>
                <w:sz w:val="18"/>
                <w:szCs w:val="18"/>
                <w:lang w:eastAsia="ja-JP"/>
              </w:rPr>
              <w:t>NR CGI</w:t>
            </w:r>
          </w:p>
          <w:p w14:paraId="7BE17C5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Change w:id="1695"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146BE568" w14:textId="77777777" w:rsidR="00F970C9" w:rsidRPr="00356814" w:rsidRDefault="00F970C9" w:rsidP="00A41C31">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Change w:id="1696"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0A4C8B7E" w14:textId="77777777" w:rsidR="00F970C9" w:rsidRPr="00356814" w:rsidRDefault="00F970C9" w:rsidP="00F61E96">
            <w:pPr>
              <w:pStyle w:val="TAC"/>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697"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359029E8" w14:textId="77777777" w:rsidR="00F970C9" w:rsidRPr="00356814" w:rsidRDefault="00F970C9" w:rsidP="00F61E96">
            <w:pPr>
              <w:pStyle w:val="TAC"/>
              <w:rPr>
                <w:lang w:eastAsia="ja-JP"/>
              </w:rPr>
            </w:pPr>
          </w:p>
        </w:tc>
      </w:tr>
      <w:tr w:rsidR="00F970C9" w:rsidRPr="00356814" w14:paraId="24D5DDD5" w14:textId="77777777" w:rsidTr="00AB0EE1">
        <w:tc>
          <w:tcPr>
            <w:tcW w:w="2394" w:type="dxa"/>
            <w:tcBorders>
              <w:top w:val="single" w:sz="4" w:space="0" w:color="auto"/>
              <w:left w:val="single" w:sz="4" w:space="0" w:color="auto"/>
              <w:bottom w:val="single" w:sz="4" w:space="0" w:color="auto"/>
              <w:right w:val="single" w:sz="4" w:space="0" w:color="auto"/>
            </w:tcBorders>
            <w:tcPrChange w:id="1698"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1C253D87" w14:textId="77777777" w:rsidR="00F970C9" w:rsidRPr="00356814" w:rsidRDefault="00F970C9" w:rsidP="00F61E96">
            <w:pPr>
              <w:rPr>
                <w:lang w:eastAsia="ja-JP"/>
              </w:rPr>
            </w:pPr>
            <w:r w:rsidRPr="00356814">
              <w:rPr>
                <w:rFonts w:ascii="Arial" w:hAnsi="Arial" w:cs="Arial"/>
                <w:b/>
                <w:sz w:val="18"/>
                <w:szCs w:val="18"/>
                <w:lang w:eastAsia="ja-JP"/>
              </w:rPr>
              <w:t>Cells</w:t>
            </w:r>
            <w:r w:rsidRPr="00356814">
              <w:rPr>
                <w:rFonts w:ascii="Arial" w:hAnsi="Arial" w:cs="Arial"/>
                <w:b/>
                <w:noProof/>
                <w:sz w:val="18"/>
                <w:szCs w:val="18"/>
                <w:lang w:eastAsia="ja-JP"/>
              </w:rPr>
              <w:t xml:space="preserve"> Status</w:t>
            </w:r>
            <w:r w:rsidRPr="00356814">
              <w:rPr>
                <w:rFonts w:ascii="Arial" w:hAnsi="Arial" w:cs="Arial"/>
                <w:b/>
                <w:sz w:val="18"/>
                <w:szCs w:val="18"/>
                <w:lang w:eastAsia="ja-JP"/>
              </w:rPr>
              <w:t xml:space="preserve"> List</w:t>
            </w:r>
          </w:p>
        </w:tc>
        <w:tc>
          <w:tcPr>
            <w:tcW w:w="1274" w:type="dxa"/>
            <w:tcBorders>
              <w:top w:val="single" w:sz="4" w:space="0" w:color="auto"/>
              <w:left w:val="single" w:sz="4" w:space="0" w:color="auto"/>
              <w:bottom w:val="single" w:sz="4" w:space="0" w:color="auto"/>
              <w:right w:val="single" w:sz="4" w:space="0" w:color="auto"/>
            </w:tcBorders>
            <w:tcPrChange w:id="1699"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5BB62B99" w14:textId="77777777" w:rsidR="00F970C9" w:rsidRPr="00356814" w:rsidRDefault="00F970C9" w:rsidP="00F61E96">
            <w:pPr>
              <w:pStyle w:val="TAL"/>
              <w:rPr>
                <w:lang w:eastAsia="ja-JP"/>
              </w:rPr>
            </w:pPr>
          </w:p>
        </w:tc>
        <w:tc>
          <w:tcPr>
            <w:tcW w:w="1435" w:type="dxa"/>
            <w:tcBorders>
              <w:top w:val="single" w:sz="4" w:space="0" w:color="auto"/>
              <w:left w:val="single" w:sz="4" w:space="0" w:color="auto"/>
              <w:bottom w:val="single" w:sz="4" w:space="0" w:color="auto"/>
              <w:right w:val="single" w:sz="4" w:space="0" w:color="auto"/>
            </w:tcBorders>
            <w:tcPrChange w:id="1700"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76B37853" w14:textId="77777777" w:rsidR="00F970C9" w:rsidRPr="00356814" w:rsidRDefault="00F970C9" w:rsidP="00F61E96">
            <w:pPr>
              <w:pStyle w:val="TAL"/>
              <w:rPr>
                <w:lang w:eastAsia="ja-JP"/>
              </w:rPr>
            </w:pPr>
            <w:r w:rsidRPr="00356814">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Change w:id="1701"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5E1C0FFF" w14:textId="77777777" w:rsidR="00F970C9" w:rsidRPr="00356814"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1702"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759E8F9C" w14:textId="77777777" w:rsidR="00F970C9" w:rsidRPr="00356814" w:rsidRDefault="00F970C9" w:rsidP="00F61E96">
            <w:pPr>
              <w:pStyle w:val="TAL"/>
              <w:rPr>
                <w:lang w:eastAsia="ja-JP"/>
              </w:rPr>
            </w:pPr>
            <w:r w:rsidRPr="00356814">
              <w:rPr>
                <w:rFonts w:cs="Arial"/>
                <w:szCs w:val="18"/>
                <w:lang w:eastAsia="ja-JP"/>
              </w:rPr>
              <w:t>Complete list of active cells</w:t>
            </w:r>
          </w:p>
        </w:tc>
        <w:tc>
          <w:tcPr>
            <w:tcW w:w="806" w:type="dxa"/>
            <w:tcBorders>
              <w:top w:val="single" w:sz="4" w:space="0" w:color="auto"/>
              <w:left w:val="single" w:sz="4" w:space="0" w:color="auto"/>
              <w:bottom w:val="single" w:sz="4" w:space="0" w:color="auto"/>
              <w:right w:val="single" w:sz="4" w:space="0" w:color="auto"/>
            </w:tcBorders>
            <w:tcPrChange w:id="1703"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5EF85C0A" w14:textId="77777777" w:rsidR="00F970C9" w:rsidRPr="00356814" w:rsidRDefault="00F970C9" w:rsidP="00F61E96">
            <w:pPr>
              <w:pStyle w:val="TAC"/>
              <w:rPr>
                <w:lang w:eastAsia="ja-JP"/>
              </w:rPr>
            </w:pPr>
            <w:r w:rsidRPr="00356814">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1704"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78EFDBF2" w14:textId="77777777" w:rsidR="00F970C9" w:rsidRPr="00356814" w:rsidRDefault="00F970C9" w:rsidP="00F61E96">
            <w:pPr>
              <w:pStyle w:val="TAC"/>
              <w:rPr>
                <w:lang w:eastAsia="ja-JP"/>
              </w:rPr>
            </w:pPr>
            <w:r w:rsidRPr="00356814">
              <w:rPr>
                <w:lang w:eastAsia="ja-JP"/>
              </w:rPr>
              <w:t>reject</w:t>
            </w:r>
          </w:p>
        </w:tc>
      </w:tr>
      <w:tr w:rsidR="00F970C9" w:rsidRPr="00356814" w14:paraId="3C17913A" w14:textId="77777777" w:rsidTr="00AB0EE1">
        <w:tc>
          <w:tcPr>
            <w:tcW w:w="2394" w:type="dxa"/>
            <w:tcBorders>
              <w:top w:val="single" w:sz="4" w:space="0" w:color="auto"/>
              <w:left w:val="single" w:sz="4" w:space="0" w:color="auto"/>
              <w:bottom w:val="single" w:sz="4" w:space="0" w:color="auto"/>
              <w:right w:val="single" w:sz="4" w:space="0" w:color="auto"/>
            </w:tcBorders>
            <w:tcPrChange w:id="1705"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3BAC053A" w14:textId="77777777" w:rsidR="00F970C9" w:rsidRPr="00356814" w:rsidRDefault="00F970C9" w:rsidP="00F61E96">
            <w:pPr>
              <w:ind w:leftChars="100" w:left="200"/>
              <w:rPr>
                <w:lang w:eastAsia="ja-JP"/>
              </w:rPr>
            </w:pPr>
            <w:r w:rsidRPr="00356814">
              <w:rPr>
                <w:rFonts w:ascii="Arial" w:hAnsi="Arial" w:cs="Arial"/>
                <w:b/>
                <w:sz w:val="18"/>
                <w:szCs w:val="18"/>
                <w:lang w:eastAsia="ja-JP"/>
              </w:rPr>
              <w:t xml:space="preserve">&gt; Cells </w:t>
            </w:r>
            <w:r w:rsidRPr="00356814">
              <w:rPr>
                <w:rFonts w:ascii="Arial" w:hAnsi="Arial" w:cs="Arial"/>
                <w:b/>
                <w:noProof/>
                <w:sz w:val="18"/>
                <w:szCs w:val="18"/>
                <w:lang w:eastAsia="ja-JP"/>
              </w:rPr>
              <w:t xml:space="preserve">Status </w:t>
            </w:r>
            <w:r w:rsidRPr="00356814">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Change w:id="1706"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51515B89" w14:textId="77777777" w:rsidR="00F970C9" w:rsidRPr="00356814" w:rsidRDefault="00F970C9" w:rsidP="00F61E96">
            <w:pPr>
              <w:pStyle w:val="TAL"/>
              <w:rPr>
                <w:lang w:eastAsia="ja-JP"/>
              </w:rPr>
            </w:pPr>
          </w:p>
        </w:tc>
        <w:tc>
          <w:tcPr>
            <w:tcW w:w="1435" w:type="dxa"/>
            <w:tcBorders>
              <w:top w:val="single" w:sz="4" w:space="0" w:color="auto"/>
              <w:left w:val="single" w:sz="4" w:space="0" w:color="auto"/>
              <w:bottom w:val="single" w:sz="4" w:space="0" w:color="auto"/>
              <w:right w:val="single" w:sz="4" w:space="0" w:color="auto"/>
            </w:tcBorders>
            <w:tcPrChange w:id="1707"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39316BF7" w14:textId="77777777" w:rsidR="00F970C9" w:rsidRPr="00356814" w:rsidRDefault="00F970C9" w:rsidP="00F61E96">
            <w:pPr>
              <w:pStyle w:val="TAL"/>
              <w:rPr>
                <w:lang w:eastAsia="ja-JP"/>
              </w:rPr>
            </w:pPr>
            <w:r w:rsidRPr="00356814">
              <w:rPr>
                <w:rFonts w:cs="Arial"/>
                <w:i/>
                <w:szCs w:val="18"/>
                <w:lang w:eastAsia="ja-JP"/>
              </w:rPr>
              <w:t>0 .. &lt;maxCellingNBDU&gt;</w:t>
            </w:r>
          </w:p>
        </w:tc>
        <w:tc>
          <w:tcPr>
            <w:tcW w:w="1259" w:type="dxa"/>
            <w:tcBorders>
              <w:top w:val="single" w:sz="4" w:space="0" w:color="auto"/>
              <w:left w:val="single" w:sz="4" w:space="0" w:color="auto"/>
              <w:bottom w:val="single" w:sz="4" w:space="0" w:color="auto"/>
              <w:right w:val="single" w:sz="4" w:space="0" w:color="auto"/>
            </w:tcBorders>
            <w:tcPrChange w:id="1708"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3807AA5D" w14:textId="77777777" w:rsidR="00F970C9" w:rsidRPr="00356814"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1709"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191F7E24" w14:textId="77777777" w:rsidR="00F970C9" w:rsidRPr="00356814" w:rsidRDefault="00F970C9" w:rsidP="00F61E96">
            <w:pPr>
              <w:pStyle w:val="TAL"/>
              <w:rPr>
                <w:lang w:eastAsia="ja-JP"/>
              </w:rPr>
            </w:pPr>
          </w:p>
        </w:tc>
        <w:tc>
          <w:tcPr>
            <w:tcW w:w="806" w:type="dxa"/>
            <w:tcBorders>
              <w:top w:val="single" w:sz="4" w:space="0" w:color="auto"/>
              <w:left w:val="single" w:sz="4" w:space="0" w:color="auto"/>
              <w:bottom w:val="single" w:sz="4" w:space="0" w:color="auto"/>
              <w:right w:val="single" w:sz="4" w:space="0" w:color="auto"/>
            </w:tcBorders>
            <w:tcPrChange w:id="1710"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6836E213" w14:textId="77777777" w:rsidR="00F970C9" w:rsidRPr="00356814" w:rsidRDefault="00F970C9" w:rsidP="00F61E96">
            <w:pPr>
              <w:pStyle w:val="TAC"/>
              <w:rPr>
                <w:lang w:eastAsia="ja-JP"/>
              </w:rPr>
            </w:pPr>
            <w:r w:rsidRPr="00356814">
              <w:rPr>
                <w:lang w:eastAsia="ja-JP"/>
              </w:rPr>
              <w:t>EACH</w:t>
            </w:r>
          </w:p>
        </w:tc>
        <w:tc>
          <w:tcPr>
            <w:tcW w:w="1134" w:type="dxa"/>
            <w:tcBorders>
              <w:top w:val="single" w:sz="4" w:space="0" w:color="auto"/>
              <w:left w:val="single" w:sz="4" w:space="0" w:color="auto"/>
              <w:bottom w:val="single" w:sz="4" w:space="0" w:color="auto"/>
              <w:right w:val="single" w:sz="4" w:space="0" w:color="auto"/>
            </w:tcBorders>
            <w:tcPrChange w:id="1711"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1C8BD92F" w14:textId="77777777" w:rsidR="00F970C9" w:rsidRPr="00356814" w:rsidRDefault="00F970C9" w:rsidP="00F61E96">
            <w:pPr>
              <w:pStyle w:val="TAC"/>
              <w:rPr>
                <w:lang w:eastAsia="ja-JP"/>
              </w:rPr>
            </w:pPr>
            <w:r w:rsidRPr="00356814">
              <w:rPr>
                <w:lang w:eastAsia="ja-JP"/>
              </w:rPr>
              <w:t>reject</w:t>
            </w:r>
          </w:p>
        </w:tc>
      </w:tr>
      <w:tr w:rsidR="00F970C9" w:rsidRPr="00356814" w14:paraId="19EF3A2F" w14:textId="77777777" w:rsidTr="00AB0EE1">
        <w:tc>
          <w:tcPr>
            <w:tcW w:w="2394" w:type="dxa"/>
            <w:tcBorders>
              <w:top w:val="single" w:sz="4" w:space="0" w:color="auto"/>
              <w:left w:val="single" w:sz="4" w:space="0" w:color="auto"/>
              <w:bottom w:val="single" w:sz="4" w:space="0" w:color="auto"/>
              <w:right w:val="single" w:sz="4" w:space="0" w:color="auto"/>
            </w:tcBorders>
            <w:tcPrChange w:id="1712"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6F2B3DE7" w14:textId="77777777" w:rsidR="00F970C9" w:rsidRPr="00356814" w:rsidRDefault="00F970C9" w:rsidP="00F575EF">
            <w:pPr>
              <w:ind w:leftChars="200" w:left="400"/>
              <w:rPr>
                <w:lang w:eastAsia="ja-JP"/>
              </w:rPr>
            </w:pPr>
            <w:r w:rsidRPr="00356814">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Change w:id="1713"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68F2ACF8" w14:textId="77777777" w:rsidR="00F970C9" w:rsidRPr="00356814" w:rsidRDefault="00F970C9" w:rsidP="00F61E96">
            <w:pPr>
              <w:pStyle w:val="TAL"/>
              <w:rPr>
                <w:lang w:eastAsia="ja-JP"/>
              </w:rPr>
            </w:pPr>
            <w:r w:rsidRPr="00356814">
              <w:rPr>
                <w:rFonts w:cs="Arial"/>
                <w:szCs w:val="18"/>
                <w:lang w:eastAsia="ja-JP"/>
              </w:rPr>
              <w:t>M</w:t>
            </w:r>
          </w:p>
        </w:tc>
        <w:tc>
          <w:tcPr>
            <w:tcW w:w="1435" w:type="dxa"/>
            <w:tcBorders>
              <w:top w:val="single" w:sz="4" w:space="0" w:color="auto"/>
              <w:left w:val="single" w:sz="4" w:space="0" w:color="auto"/>
              <w:bottom w:val="single" w:sz="4" w:space="0" w:color="auto"/>
              <w:right w:val="single" w:sz="4" w:space="0" w:color="auto"/>
            </w:tcBorders>
            <w:tcPrChange w:id="1714"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40E28F38" w14:textId="77777777" w:rsidR="00F970C9" w:rsidRPr="00356814"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Change w:id="1715"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4E9D2B1D" w14:textId="77777777" w:rsidR="00F970C9" w:rsidRPr="00356814" w:rsidRDefault="00F970C9" w:rsidP="00F61E96">
            <w:pPr>
              <w:pStyle w:val="TAL"/>
              <w:rPr>
                <w:lang w:eastAsia="ja-JP"/>
              </w:rPr>
            </w:pPr>
            <w:r w:rsidRPr="00356814">
              <w:rPr>
                <w:rFonts w:cs="Arial"/>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Change w:id="1716"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7E8BD438" w14:textId="77777777" w:rsidR="00F970C9" w:rsidRPr="00356814" w:rsidRDefault="00F970C9" w:rsidP="00F61E96">
            <w:pPr>
              <w:pStyle w:val="TAL"/>
              <w:rPr>
                <w:lang w:eastAsia="ja-JP"/>
              </w:rPr>
            </w:pPr>
          </w:p>
        </w:tc>
        <w:tc>
          <w:tcPr>
            <w:tcW w:w="806" w:type="dxa"/>
            <w:tcBorders>
              <w:top w:val="single" w:sz="4" w:space="0" w:color="auto"/>
              <w:left w:val="single" w:sz="4" w:space="0" w:color="auto"/>
              <w:bottom w:val="single" w:sz="4" w:space="0" w:color="auto"/>
              <w:right w:val="single" w:sz="4" w:space="0" w:color="auto"/>
            </w:tcBorders>
            <w:tcPrChange w:id="1717"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55595CA2" w14:textId="77777777" w:rsidR="00F970C9" w:rsidRPr="00356814" w:rsidRDefault="00F970C9" w:rsidP="00F61E96">
            <w:pPr>
              <w:pStyle w:val="TAC"/>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718"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60438918" w14:textId="77777777" w:rsidR="00F970C9" w:rsidRPr="00356814" w:rsidRDefault="00F970C9" w:rsidP="00F61E96">
            <w:pPr>
              <w:pStyle w:val="TAC"/>
              <w:rPr>
                <w:lang w:eastAsia="ja-JP"/>
              </w:rPr>
            </w:pPr>
          </w:p>
        </w:tc>
      </w:tr>
      <w:tr w:rsidR="00F970C9" w:rsidRPr="00356814" w14:paraId="0AC7C849" w14:textId="77777777" w:rsidTr="00AB0EE1">
        <w:tc>
          <w:tcPr>
            <w:tcW w:w="2394" w:type="dxa"/>
            <w:tcBorders>
              <w:top w:val="single" w:sz="4" w:space="0" w:color="auto"/>
              <w:left w:val="single" w:sz="4" w:space="0" w:color="auto"/>
              <w:bottom w:val="single" w:sz="4" w:space="0" w:color="auto"/>
              <w:right w:val="single" w:sz="4" w:space="0" w:color="auto"/>
            </w:tcBorders>
            <w:tcPrChange w:id="1719"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0997D619" w14:textId="77777777" w:rsidR="00F970C9" w:rsidRPr="00356814" w:rsidRDefault="00F970C9" w:rsidP="000865BE">
            <w:pPr>
              <w:ind w:leftChars="200" w:left="400"/>
              <w:rPr>
                <w:rFonts w:ascii="Arial" w:hAnsi="Arial" w:cs="Arial"/>
                <w:noProof/>
                <w:sz w:val="18"/>
                <w:szCs w:val="18"/>
                <w:lang w:eastAsia="ja-JP"/>
              </w:rPr>
            </w:pPr>
            <w:r w:rsidRPr="00356814">
              <w:rPr>
                <w:rFonts w:ascii="Arial" w:hAnsi="Arial" w:cs="Arial"/>
                <w:noProof/>
                <w:sz w:val="18"/>
                <w:szCs w:val="18"/>
                <w:lang w:eastAsia="ja-JP"/>
              </w:rPr>
              <w:t>&gt;&gt;Service Status</w:t>
            </w:r>
          </w:p>
        </w:tc>
        <w:tc>
          <w:tcPr>
            <w:tcW w:w="1274" w:type="dxa"/>
            <w:tcBorders>
              <w:top w:val="single" w:sz="4" w:space="0" w:color="auto"/>
              <w:left w:val="single" w:sz="4" w:space="0" w:color="auto"/>
              <w:bottom w:val="single" w:sz="4" w:space="0" w:color="auto"/>
              <w:right w:val="single" w:sz="4" w:space="0" w:color="auto"/>
            </w:tcBorders>
            <w:tcPrChange w:id="1720"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20FD3954" w14:textId="77777777" w:rsidR="00F970C9" w:rsidRPr="00356814" w:rsidRDefault="00F970C9" w:rsidP="000865BE">
            <w:pPr>
              <w:pStyle w:val="TAL"/>
              <w:rPr>
                <w:rFonts w:cs="Arial"/>
                <w:noProof/>
                <w:szCs w:val="18"/>
                <w:lang w:eastAsia="ja-JP"/>
              </w:rPr>
            </w:pPr>
            <w:r w:rsidRPr="00356814">
              <w:rPr>
                <w:rFonts w:cs="Arial"/>
                <w:noProof/>
                <w:szCs w:val="18"/>
                <w:lang w:eastAsia="ja-JP"/>
              </w:rPr>
              <w:t>M</w:t>
            </w:r>
          </w:p>
        </w:tc>
        <w:tc>
          <w:tcPr>
            <w:tcW w:w="1435" w:type="dxa"/>
            <w:tcBorders>
              <w:top w:val="single" w:sz="4" w:space="0" w:color="auto"/>
              <w:left w:val="single" w:sz="4" w:space="0" w:color="auto"/>
              <w:bottom w:val="single" w:sz="4" w:space="0" w:color="auto"/>
              <w:right w:val="single" w:sz="4" w:space="0" w:color="auto"/>
            </w:tcBorders>
            <w:tcPrChange w:id="1721"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2D8D007E" w14:textId="77777777" w:rsidR="00F970C9" w:rsidRPr="00356814" w:rsidRDefault="00F970C9" w:rsidP="000865BE">
            <w:pPr>
              <w:pStyle w:val="TAL"/>
              <w:rPr>
                <w:noProof/>
                <w:lang w:eastAsia="ja-JP"/>
              </w:rPr>
            </w:pPr>
          </w:p>
        </w:tc>
        <w:tc>
          <w:tcPr>
            <w:tcW w:w="1259" w:type="dxa"/>
            <w:tcBorders>
              <w:top w:val="single" w:sz="4" w:space="0" w:color="auto"/>
              <w:left w:val="single" w:sz="4" w:space="0" w:color="auto"/>
              <w:bottom w:val="single" w:sz="4" w:space="0" w:color="auto"/>
              <w:right w:val="single" w:sz="4" w:space="0" w:color="auto"/>
            </w:tcBorders>
            <w:tcPrChange w:id="1722"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1558A55D" w14:textId="77777777" w:rsidR="00F970C9" w:rsidRPr="00356814" w:rsidRDefault="00F970C9" w:rsidP="000865BE">
            <w:pPr>
              <w:pStyle w:val="TAL"/>
              <w:rPr>
                <w:rFonts w:cs="Arial"/>
                <w:noProof/>
                <w:szCs w:val="18"/>
                <w:lang w:eastAsia="ja-JP"/>
              </w:rPr>
            </w:pPr>
            <w:r w:rsidRPr="00356814">
              <w:rPr>
                <w:rFonts w:cs="Arial"/>
                <w:noProof/>
                <w:szCs w:val="18"/>
                <w:lang w:eastAsia="ja-JP"/>
              </w:rPr>
              <w:t>9.3.1.68</w:t>
            </w:r>
          </w:p>
        </w:tc>
        <w:tc>
          <w:tcPr>
            <w:tcW w:w="1288" w:type="dxa"/>
            <w:tcBorders>
              <w:top w:val="single" w:sz="4" w:space="0" w:color="auto"/>
              <w:left w:val="single" w:sz="4" w:space="0" w:color="auto"/>
              <w:bottom w:val="single" w:sz="4" w:space="0" w:color="auto"/>
              <w:right w:val="single" w:sz="4" w:space="0" w:color="auto"/>
            </w:tcBorders>
            <w:tcPrChange w:id="1723"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04CC8E1F" w14:textId="77777777" w:rsidR="00F970C9" w:rsidRPr="00356814" w:rsidRDefault="00F970C9" w:rsidP="000865BE">
            <w:pPr>
              <w:pStyle w:val="TAL"/>
              <w:rPr>
                <w:noProof/>
                <w:lang w:eastAsia="ja-JP"/>
              </w:rPr>
            </w:pPr>
          </w:p>
        </w:tc>
        <w:tc>
          <w:tcPr>
            <w:tcW w:w="806" w:type="dxa"/>
            <w:tcBorders>
              <w:top w:val="single" w:sz="4" w:space="0" w:color="auto"/>
              <w:left w:val="single" w:sz="4" w:space="0" w:color="auto"/>
              <w:bottom w:val="single" w:sz="4" w:space="0" w:color="auto"/>
              <w:right w:val="single" w:sz="4" w:space="0" w:color="auto"/>
            </w:tcBorders>
            <w:tcPrChange w:id="1724"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3674EA9E" w14:textId="77777777" w:rsidR="00F970C9" w:rsidRPr="00356814" w:rsidRDefault="00F970C9" w:rsidP="000865BE">
            <w:pPr>
              <w:pStyle w:val="TAC"/>
              <w:rPr>
                <w:noProof/>
                <w:lang w:eastAsia="ja-JP"/>
              </w:rPr>
            </w:pPr>
            <w:r w:rsidRPr="00356814">
              <w:rPr>
                <w:noProof/>
                <w:lang w:eastAsia="ja-JP"/>
              </w:rPr>
              <w:t>-</w:t>
            </w:r>
          </w:p>
        </w:tc>
        <w:tc>
          <w:tcPr>
            <w:tcW w:w="1134" w:type="dxa"/>
            <w:tcBorders>
              <w:top w:val="single" w:sz="4" w:space="0" w:color="auto"/>
              <w:left w:val="single" w:sz="4" w:space="0" w:color="auto"/>
              <w:bottom w:val="single" w:sz="4" w:space="0" w:color="auto"/>
              <w:right w:val="single" w:sz="4" w:space="0" w:color="auto"/>
            </w:tcBorders>
            <w:tcPrChange w:id="1725"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3E598172" w14:textId="77777777" w:rsidR="00F970C9" w:rsidRPr="00356814" w:rsidRDefault="00F970C9" w:rsidP="000865BE">
            <w:pPr>
              <w:pStyle w:val="TAC"/>
              <w:rPr>
                <w:noProof/>
                <w:lang w:eastAsia="ja-JP"/>
              </w:rPr>
            </w:pPr>
          </w:p>
        </w:tc>
      </w:tr>
      <w:tr w:rsidR="00F970C9" w:rsidRPr="00356814" w14:paraId="20667E18" w14:textId="77777777" w:rsidTr="00AB0EE1">
        <w:tc>
          <w:tcPr>
            <w:tcW w:w="2394" w:type="dxa"/>
            <w:tcBorders>
              <w:top w:val="single" w:sz="4" w:space="0" w:color="auto"/>
              <w:left w:val="single" w:sz="4" w:space="0" w:color="auto"/>
              <w:bottom w:val="single" w:sz="4" w:space="0" w:color="auto"/>
              <w:right w:val="single" w:sz="4" w:space="0" w:color="auto"/>
            </w:tcBorders>
            <w:tcPrChange w:id="1726"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2D5B5224" w14:textId="77777777" w:rsidR="00F970C9" w:rsidRPr="00356814" w:rsidRDefault="00F970C9" w:rsidP="00F47FC3">
            <w:pPr>
              <w:rPr>
                <w:rFonts w:ascii="Arial" w:hAnsi="Arial" w:cs="Arial"/>
                <w:b/>
                <w:sz w:val="18"/>
                <w:szCs w:val="18"/>
                <w:lang w:eastAsia="zh-CN"/>
              </w:rPr>
            </w:pPr>
            <w:r w:rsidRPr="00356814">
              <w:rPr>
                <w:rFonts w:ascii="Arial" w:hAnsi="Arial" w:cs="Arial"/>
                <w:b/>
                <w:sz w:val="18"/>
                <w:szCs w:val="18"/>
                <w:lang w:eastAsia="zh-CN"/>
              </w:rPr>
              <w:t xml:space="preserve">Dedicated SI Delivery </w:t>
            </w:r>
            <w:r w:rsidRPr="00356814">
              <w:rPr>
                <w:rFonts w:ascii="Arial" w:hAnsi="Arial" w:cs="Arial"/>
                <w:b/>
                <w:sz w:val="18"/>
                <w:szCs w:val="18"/>
                <w:lang w:eastAsia="zh-CN"/>
              </w:rPr>
              <w:lastRenderedPageBreak/>
              <w:t>Needed UE List</w:t>
            </w:r>
          </w:p>
        </w:tc>
        <w:tc>
          <w:tcPr>
            <w:tcW w:w="1274" w:type="dxa"/>
            <w:tcBorders>
              <w:top w:val="single" w:sz="4" w:space="0" w:color="auto"/>
              <w:left w:val="single" w:sz="4" w:space="0" w:color="auto"/>
              <w:bottom w:val="single" w:sz="4" w:space="0" w:color="auto"/>
              <w:right w:val="single" w:sz="4" w:space="0" w:color="auto"/>
            </w:tcBorders>
            <w:tcPrChange w:id="1727"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236AFCB5" w14:textId="77777777" w:rsidR="00F970C9" w:rsidRPr="00356814" w:rsidRDefault="00F970C9" w:rsidP="003E269F">
            <w:pPr>
              <w:pStyle w:val="TAL"/>
              <w:rPr>
                <w:lang w:eastAsia="ja-JP"/>
              </w:rPr>
            </w:pPr>
          </w:p>
        </w:tc>
        <w:tc>
          <w:tcPr>
            <w:tcW w:w="1435" w:type="dxa"/>
            <w:tcBorders>
              <w:top w:val="single" w:sz="4" w:space="0" w:color="auto"/>
              <w:left w:val="single" w:sz="4" w:space="0" w:color="auto"/>
              <w:bottom w:val="single" w:sz="4" w:space="0" w:color="auto"/>
              <w:right w:val="single" w:sz="4" w:space="0" w:color="auto"/>
            </w:tcBorders>
            <w:tcPrChange w:id="1728"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5A6D661F" w14:textId="77777777" w:rsidR="00F970C9" w:rsidRPr="00356814" w:rsidRDefault="00F970C9" w:rsidP="003E269F">
            <w:pPr>
              <w:pStyle w:val="TAL"/>
              <w:rPr>
                <w:i/>
                <w:lang w:eastAsia="ja-JP"/>
              </w:rPr>
            </w:pPr>
            <w:r w:rsidRPr="00356814">
              <w:rPr>
                <w:i/>
                <w:lang w:eastAsia="ja-JP"/>
              </w:rPr>
              <w:t>0..1</w:t>
            </w:r>
          </w:p>
        </w:tc>
        <w:tc>
          <w:tcPr>
            <w:tcW w:w="1259" w:type="dxa"/>
            <w:tcBorders>
              <w:top w:val="single" w:sz="4" w:space="0" w:color="auto"/>
              <w:left w:val="single" w:sz="4" w:space="0" w:color="auto"/>
              <w:bottom w:val="single" w:sz="4" w:space="0" w:color="auto"/>
              <w:right w:val="single" w:sz="4" w:space="0" w:color="auto"/>
            </w:tcBorders>
            <w:tcPrChange w:id="1729"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31F3A035" w14:textId="77777777" w:rsidR="00F970C9" w:rsidRPr="00356814"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1730"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6A55EF23" w14:textId="77777777" w:rsidR="00F970C9" w:rsidRPr="00356814" w:rsidRDefault="00F970C9" w:rsidP="003E269F">
            <w:pPr>
              <w:pStyle w:val="TAL"/>
              <w:rPr>
                <w:lang w:eastAsia="zh-CN"/>
              </w:rPr>
            </w:pPr>
            <w:r w:rsidRPr="00356814">
              <w:rPr>
                <w:lang w:eastAsia="zh-CN"/>
              </w:rPr>
              <w:t xml:space="preserve">List of UEs </w:t>
            </w:r>
            <w:r w:rsidRPr="00356814">
              <w:rPr>
                <w:lang w:eastAsia="zh-CN"/>
              </w:rPr>
              <w:lastRenderedPageBreak/>
              <w:t>unable to receive system information from broadcast</w:t>
            </w:r>
          </w:p>
        </w:tc>
        <w:tc>
          <w:tcPr>
            <w:tcW w:w="806" w:type="dxa"/>
            <w:tcBorders>
              <w:top w:val="single" w:sz="4" w:space="0" w:color="auto"/>
              <w:left w:val="single" w:sz="4" w:space="0" w:color="auto"/>
              <w:bottom w:val="single" w:sz="4" w:space="0" w:color="auto"/>
              <w:right w:val="single" w:sz="4" w:space="0" w:color="auto"/>
            </w:tcBorders>
            <w:tcPrChange w:id="1731"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7DC40267" w14:textId="77777777" w:rsidR="00F970C9" w:rsidRPr="00356814" w:rsidRDefault="00F970C9" w:rsidP="003E269F">
            <w:pPr>
              <w:pStyle w:val="TAC"/>
              <w:rPr>
                <w:lang w:eastAsia="ja-JP"/>
              </w:rPr>
            </w:pPr>
            <w:r w:rsidRPr="00356814">
              <w:rPr>
                <w:lang w:eastAsia="ja-JP"/>
              </w:rPr>
              <w:lastRenderedPageBreak/>
              <w:t>YES</w:t>
            </w:r>
          </w:p>
        </w:tc>
        <w:tc>
          <w:tcPr>
            <w:tcW w:w="1134" w:type="dxa"/>
            <w:tcBorders>
              <w:top w:val="single" w:sz="4" w:space="0" w:color="auto"/>
              <w:left w:val="single" w:sz="4" w:space="0" w:color="auto"/>
              <w:bottom w:val="single" w:sz="4" w:space="0" w:color="auto"/>
              <w:right w:val="single" w:sz="4" w:space="0" w:color="auto"/>
            </w:tcBorders>
            <w:tcPrChange w:id="1732"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639D30D0" w14:textId="77777777" w:rsidR="00F970C9" w:rsidRPr="00356814" w:rsidRDefault="00F970C9" w:rsidP="003E269F">
            <w:pPr>
              <w:pStyle w:val="TAC"/>
              <w:rPr>
                <w:lang w:eastAsia="zh-CN"/>
              </w:rPr>
            </w:pPr>
            <w:r w:rsidRPr="00356814">
              <w:rPr>
                <w:lang w:eastAsia="zh-CN"/>
              </w:rPr>
              <w:t>ignore</w:t>
            </w:r>
          </w:p>
        </w:tc>
      </w:tr>
      <w:tr w:rsidR="00F970C9" w:rsidRPr="00356814" w14:paraId="1570A2C1" w14:textId="77777777" w:rsidTr="00AB0EE1">
        <w:tc>
          <w:tcPr>
            <w:tcW w:w="2394" w:type="dxa"/>
            <w:tcBorders>
              <w:top w:val="single" w:sz="4" w:space="0" w:color="auto"/>
              <w:left w:val="single" w:sz="4" w:space="0" w:color="auto"/>
              <w:bottom w:val="single" w:sz="4" w:space="0" w:color="auto"/>
              <w:right w:val="single" w:sz="4" w:space="0" w:color="auto"/>
            </w:tcBorders>
            <w:tcPrChange w:id="1733"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17003317" w14:textId="77777777" w:rsidR="00F970C9" w:rsidRPr="00356814" w:rsidRDefault="00F970C9" w:rsidP="00F47FC3">
            <w:pPr>
              <w:ind w:leftChars="100" w:left="200"/>
              <w:rPr>
                <w:rFonts w:ascii="Arial" w:hAnsi="Arial" w:cs="Arial"/>
                <w:b/>
                <w:sz w:val="18"/>
                <w:szCs w:val="18"/>
                <w:lang w:eastAsia="ja-JP"/>
              </w:rPr>
            </w:pPr>
            <w:r w:rsidRPr="00356814">
              <w:rPr>
                <w:rFonts w:ascii="Arial" w:hAnsi="Arial" w:cs="Arial"/>
                <w:b/>
                <w:sz w:val="18"/>
                <w:szCs w:val="18"/>
                <w:lang w:eastAsia="ja-JP"/>
              </w:rPr>
              <w:t xml:space="preserve">&gt; Dedicated SI Delivery Needed </w:t>
            </w:r>
            <w:r w:rsidRPr="00356814">
              <w:rPr>
                <w:rFonts w:ascii="Arial" w:hAnsi="Arial" w:cs="Arial"/>
                <w:b/>
                <w:sz w:val="18"/>
                <w:szCs w:val="18"/>
                <w:lang w:eastAsia="zh-CN"/>
              </w:rPr>
              <w:t xml:space="preserve">UE </w:t>
            </w:r>
            <w:r w:rsidRPr="00356814">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Change w:id="1734"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7DB4C10F" w14:textId="77777777" w:rsidR="00F970C9" w:rsidRPr="00356814" w:rsidRDefault="00F970C9" w:rsidP="003E269F">
            <w:pPr>
              <w:pStyle w:val="TAL"/>
              <w:rPr>
                <w:lang w:eastAsia="ja-JP"/>
              </w:rPr>
            </w:pPr>
          </w:p>
        </w:tc>
        <w:tc>
          <w:tcPr>
            <w:tcW w:w="1435" w:type="dxa"/>
            <w:tcBorders>
              <w:top w:val="single" w:sz="4" w:space="0" w:color="auto"/>
              <w:left w:val="single" w:sz="4" w:space="0" w:color="auto"/>
              <w:bottom w:val="single" w:sz="4" w:space="0" w:color="auto"/>
              <w:right w:val="single" w:sz="4" w:space="0" w:color="auto"/>
            </w:tcBorders>
            <w:tcPrChange w:id="1735"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1A5F5623" w14:textId="77777777" w:rsidR="00F970C9" w:rsidRPr="00356814" w:rsidRDefault="00F970C9" w:rsidP="003E269F">
            <w:pPr>
              <w:pStyle w:val="TAL"/>
              <w:rPr>
                <w:i/>
                <w:lang w:eastAsia="ja-JP"/>
              </w:rPr>
            </w:pPr>
            <w:r w:rsidRPr="00356814">
              <w:rPr>
                <w:i/>
                <w:lang w:eastAsia="ja-JP"/>
              </w:rPr>
              <w:t>1 .. &lt;max</w:t>
            </w:r>
            <w:r w:rsidRPr="00356814">
              <w:rPr>
                <w:i/>
                <w:lang w:eastAsia="zh-CN"/>
              </w:rPr>
              <w:t>noofUEIDs</w:t>
            </w:r>
            <w:r w:rsidRPr="00356814">
              <w:rPr>
                <w:i/>
                <w:lang w:eastAsia="ja-JP"/>
              </w:rPr>
              <w:t>&gt;</w:t>
            </w:r>
          </w:p>
        </w:tc>
        <w:tc>
          <w:tcPr>
            <w:tcW w:w="1259" w:type="dxa"/>
            <w:tcBorders>
              <w:top w:val="single" w:sz="4" w:space="0" w:color="auto"/>
              <w:left w:val="single" w:sz="4" w:space="0" w:color="auto"/>
              <w:bottom w:val="single" w:sz="4" w:space="0" w:color="auto"/>
              <w:right w:val="single" w:sz="4" w:space="0" w:color="auto"/>
            </w:tcBorders>
            <w:tcPrChange w:id="1736"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56782F97" w14:textId="77777777" w:rsidR="00F970C9" w:rsidRPr="00356814"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1737"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5BC69A81" w14:textId="77777777" w:rsidR="00F970C9" w:rsidRPr="00356814" w:rsidRDefault="00F970C9" w:rsidP="003E269F">
            <w:pPr>
              <w:pStyle w:val="TAL"/>
              <w:rPr>
                <w:lang w:eastAsia="zh-CN"/>
              </w:rPr>
            </w:pPr>
          </w:p>
        </w:tc>
        <w:tc>
          <w:tcPr>
            <w:tcW w:w="806" w:type="dxa"/>
            <w:tcBorders>
              <w:top w:val="single" w:sz="4" w:space="0" w:color="auto"/>
              <w:left w:val="single" w:sz="4" w:space="0" w:color="auto"/>
              <w:bottom w:val="single" w:sz="4" w:space="0" w:color="auto"/>
              <w:right w:val="single" w:sz="4" w:space="0" w:color="auto"/>
            </w:tcBorders>
            <w:tcPrChange w:id="1738"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6D224138" w14:textId="77777777" w:rsidR="00F970C9" w:rsidRPr="00356814" w:rsidRDefault="00F970C9" w:rsidP="003E269F">
            <w:pPr>
              <w:pStyle w:val="TAC"/>
              <w:rPr>
                <w:lang w:eastAsia="ja-JP"/>
              </w:rPr>
            </w:pPr>
            <w:r w:rsidRPr="00356814">
              <w:rPr>
                <w:lang w:eastAsia="ja-JP"/>
              </w:rPr>
              <w:t>EACH</w:t>
            </w:r>
          </w:p>
        </w:tc>
        <w:tc>
          <w:tcPr>
            <w:tcW w:w="1134" w:type="dxa"/>
            <w:tcBorders>
              <w:top w:val="single" w:sz="4" w:space="0" w:color="auto"/>
              <w:left w:val="single" w:sz="4" w:space="0" w:color="auto"/>
              <w:bottom w:val="single" w:sz="4" w:space="0" w:color="auto"/>
              <w:right w:val="single" w:sz="4" w:space="0" w:color="auto"/>
            </w:tcBorders>
            <w:tcPrChange w:id="1739"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562CF2EF" w14:textId="77777777" w:rsidR="00F970C9" w:rsidRPr="00356814" w:rsidRDefault="00F970C9" w:rsidP="003E269F">
            <w:pPr>
              <w:pStyle w:val="TAC"/>
              <w:rPr>
                <w:lang w:eastAsia="zh-CN"/>
              </w:rPr>
            </w:pPr>
            <w:r w:rsidRPr="00356814">
              <w:rPr>
                <w:lang w:eastAsia="zh-CN"/>
              </w:rPr>
              <w:t>ignore</w:t>
            </w:r>
          </w:p>
        </w:tc>
      </w:tr>
      <w:tr w:rsidR="00F970C9" w:rsidRPr="00356814" w14:paraId="4ADDFC64" w14:textId="77777777" w:rsidTr="00AB0EE1">
        <w:tc>
          <w:tcPr>
            <w:tcW w:w="2394" w:type="dxa"/>
            <w:tcBorders>
              <w:top w:val="single" w:sz="4" w:space="0" w:color="auto"/>
              <w:left w:val="single" w:sz="4" w:space="0" w:color="auto"/>
              <w:bottom w:val="single" w:sz="4" w:space="0" w:color="auto"/>
              <w:right w:val="single" w:sz="4" w:space="0" w:color="auto"/>
            </w:tcBorders>
            <w:tcPrChange w:id="1740"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1D20771E"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noProof/>
                <w:sz w:val="18"/>
                <w:szCs w:val="18"/>
                <w:lang w:eastAsia="ja-JP"/>
              </w:rPr>
              <w:t>&gt;&gt;gNB-CU UE F1AP ID</w:t>
            </w:r>
          </w:p>
        </w:tc>
        <w:tc>
          <w:tcPr>
            <w:tcW w:w="1274" w:type="dxa"/>
            <w:tcBorders>
              <w:top w:val="single" w:sz="4" w:space="0" w:color="auto"/>
              <w:left w:val="single" w:sz="4" w:space="0" w:color="auto"/>
              <w:bottom w:val="single" w:sz="4" w:space="0" w:color="auto"/>
              <w:right w:val="single" w:sz="4" w:space="0" w:color="auto"/>
            </w:tcBorders>
            <w:tcPrChange w:id="1741"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01868BCD" w14:textId="77777777" w:rsidR="00F970C9" w:rsidRPr="00356814" w:rsidRDefault="00F970C9" w:rsidP="003E269F">
            <w:pPr>
              <w:pStyle w:val="TAL"/>
              <w:rPr>
                <w:lang w:eastAsia="zh-CN"/>
              </w:rPr>
            </w:pPr>
            <w:r w:rsidRPr="00356814">
              <w:rPr>
                <w:lang w:eastAsia="zh-CN"/>
              </w:rPr>
              <w:t>M</w:t>
            </w:r>
          </w:p>
        </w:tc>
        <w:tc>
          <w:tcPr>
            <w:tcW w:w="1435" w:type="dxa"/>
            <w:tcBorders>
              <w:top w:val="single" w:sz="4" w:space="0" w:color="auto"/>
              <w:left w:val="single" w:sz="4" w:space="0" w:color="auto"/>
              <w:bottom w:val="single" w:sz="4" w:space="0" w:color="auto"/>
              <w:right w:val="single" w:sz="4" w:space="0" w:color="auto"/>
            </w:tcBorders>
            <w:tcPrChange w:id="1742"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21ADD90B" w14:textId="77777777" w:rsidR="00F970C9" w:rsidRPr="00356814"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1743"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256C3CDC" w14:textId="77777777" w:rsidR="00F970C9" w:rsidRPr="00356814" w:rsidRDefault="00F970C9" w:rsidP="003E269F">
            <w:pPr>
              <w:pStyle w:val="TAL"/>
              <w:rPr>
                <w:lang w:eastAsia="zh-CN"/>
              </w:rPr>
            </w:pPr>
            <w:r w:rsidRPr="00356814">
              <w:rPr>
                <w:lang w:eastAsia="zh-CN"/>
              </w:rPr>
              <w:t>9.3.1.4</w:t>
            </w:r>
          </w:p>
        </w:tc>
        <w:tc>
          <w:tcPr>
            <w:tcW w:w="1288" w:type="dxa"/>
            <w:tcBorders>
              <w:top w:val="single" w:sz="4" w:space="0" w:color="auto"/>
              <w:left w:val="single" w:sz="4" w:space="0" w:color="auto"/>
              <w:bottom w:val="single" w:sz="4" w:space="0" w:color="auto"/>
              <w:right w:val="single" w:sz="4" w:space="0" w:color="auto"/>
            </w:tcBorders>
            <w:tcPrChange w:id="1744"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44679C4D" w14:textId="77777777" w:rsidR="00F970C9" w:rsidRPr="00356814" w:rsidRDefault="00F970C9" w:rsidP="003E269F">
            <w:pPr>
              <w:pStyle w:val="TAL"/>
              <w:rPr>
                <w:lang w:eastAsia="ja-JP"/>
              </w:rPr>
            </w:pPr>
          </w:p>
        </w:tc>
        <w:tc>
          <w:tcPr>
            <w:tcW w:w="806" w:type="dxa"/>
            <w:tcBorders>
              <w:top w:val="single" w:sz="4" w:space="0" w:color="auto"/>
              <w:left w:val="single" w:sz="4" w:space="0" w:color="auto"/>
              <w:bottom w:val="single" w:sz="4" w:space="0" w:color="auto"/>
              <w:right w:val="single" w:sz="4" w:space="0" w:color="auto"/>
            </w:tcBorders>
            <w:tcPrChange w:id="1745"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55E40608" w14:textId="77777777" w:rsidR="00F970C9" w:rsidRPr="00356814" w:rsidRDefault="00F970C9" w:rsidP="00F47FC3">
            <w:pPr>
              <w:keepNext/>
              <w:keepLines/>
              <w:spacing w:after="0"/>
              <w:jc w:val="center"/>
              <w:rPr>
                <w:rFonts w:ascii="Arial" w:hAnsi="Arial" w:cs="Arial"/>
                <w:sz w:val="18"/>
                <w:szCs w:val="18"/>
                <w:lang w:eastAsia="ja-JP"/>
              </w:rPr>
            </w:pPr>
            <w:r w:rsidRPr="00356814">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1746"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27C85127" w14:textId="77777777" w:rsidR="00F970C9" w:rsidRPr="00356814" w:rsidRDefault="00F970C9" w:rsidP="00F47FC3">
            <w:pPr>
              <w:keepNext/>
              <w:keepLines/>
              <w:spacing w:after="0"/>
              <w:jc w:val="center"/>
              <w:rPr>
                <w:rFonts w:ascii="Arial" w:hAnsi="Arial" w:cs="Arial"/>
                <w:sz w:val="18"/>
                <w:szCs w:val="18"/>
                <w:lang w:eastAsia="ja-JP"/>
              </w:rPr>
            </w:pPr>
          </w:p>
        </w:tc>
      </w:tr>
      <w:tr w:rsidR="00F970C9" w:rsidRPr="00356814" w14:paraId="7BF13E15" w14:textId="77777777" w:rsidTr="00AB0EE1">
        <w:tc>
          <w:tcPr>
            <w:tcW w:w="2394" w:type="dxa"/>
            <w:tcBorders>
              <w:top w:val="single" w:sz="4" w:space="0" w:color="auto"/>
              <w:left w:val="single" w:sz="4" w:space="0" w:color="auto"/>
              <w:bottom w:val="single" w:sz="4" w:space="0" w:color="auto"/>
              <w:right w:val="single" w:sz="4" w:space="0" w:color="auto"/>
            </w:tcBorders>
            <w:tcPrChange w:id="1747"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41285D26" w14:textId="77777777" w:rsidR="00F970C9" w:rsidRPr="00356814" w:rsidRDefault="00F970C9" w:rsidP="00F47FC3">
            <w:pPr>
              <w:ind w:leftChars="200" w:left="400"/>
              <w:rPr>
                <w:rFonts w:ascii="Arial" w:hAnsi="Arial" w:cs="Arial"/>
                <w:noProof/>
                <w:sz w:val="18"/>
                <w:szCs w:val="18"/>
                <w:lang w:eastAsia="zh-CN"/>
              </w:rPr>
            </w:pPr>
            <w:r w:rsidRPr="00356814">
              <w:rPr>
                <w:rFonts w:ascii="Arial" w:hAnsi="Arial" w:cs="Arial"/>
                <w:noProof/>
                <w:sz w:val="18"/>
                <w:szCs w:val="18"/>
                <w:lang w:eastAsia="zh-CN"/>
              </w:rPr>
              <w:t>&gt;&gt;NR CGI</w:t>
            </w:r>
          </w:p>
        </w:tc>
        <w:tc>
          <w:tcPr>
            <w:tcW w:w="1274" w:type="dxa"/>
            <w:tcBorders>
              <w:top w:val="single" w:sz="4" w:space="0" w:color="auto"/>
              <w:left w:val="single" w:sz="4" w:space="0" w:color="auto"/>
              <w:bottom w:val="single" w:sz="4" w:space="0" w:color="auto"/>
              <w:right w:val="single" w:sz="4" w:space="0" w:color="auto"/>
            </w:tcBorders>
            <w:tcPrChange w:id="1748"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448A45F5" w14:textId="77777777" w:rsidR="00F970C9" w:rsidRPr="00356814" w:rsidRDefault="00F970C9" w:rsidP="003E269F">
            <w:pPr>
              <w:pStyle w:val="TAL"/>
              <w:rPr>
                <w:lang w:eastAsia="zh-CN"/>
              </w:rPr>
            </w:pPr>
            <w:r w:rsidRPr="00356814">
              <w:rPr>
                <w:lang w:eastAsia="zh-CN"/>
              </w:rPr>
              <w:t>M</w:t>
            </w:r>
          </w:p>
        </w:tc>
        <w:tc>
          <w:tcPr>
            <w:tcW w:w="1435" w:type="dxa"/>
            <w:tcBorders>
              <w:top w:val="single" w:sz="4" w:space="0" w:color="auto"/>
              <w:left w:val="single" w:sz="4" w:space="0" w:color="auto"/>
              <w:bottom w:val="single" w:sz="4" w:space="0" w:color="auto"/>
              <w:right w:val="single" w:sz="4" w:space="0" w:color="auto"/>
            </w:tcBorders>
            <w:tcPrChange w:id="1749"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07AAA8F7" w14:textId="77777777" w:rsidR="00F970C9" w:rsidRPr="00356814"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1750"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3920C0DB" w14:textId="77777777" w:rsidR="00F970C9" w:rsidRPr="00356814" w:rsidRDefault="00F970C9" w:rsidP="003E269F">
            <w:pPr>
              <w:pStyle w:val="TAL"/>
              <w:rPr>
                <w:lang w:eastAsia="zh-CN"/>
              </w:rPr>
            </w:pPr>
            <w:r w:rsidRPr="00356814">
              <w:rPr>
                <w:lang w:eastAsia="zh-CN"/>
              </w:rPr>
              <w:t>9.3.1.12</w:t>
            </w:r>
          </w:p>
        </w:tc>
        <w:tc>
          <w:tcPr>
            <w:tcW w:w="1288" w:type="dxa"/>
            <w:tcBorders>
              <w:top w:val="single" w:sz="4" w:space="0" w:color="auto"/>
              <w:left w:val="single" w:sz="4" w:space="0" w:color="auto"/>
              <w:bottom w:val="single" w:sz="4" w:space="0" w:color="auto"/>
              <w:right w:val="single" w:sz="4" w:space="0" w:color="auto"/>
            </w:tcBorders>
            <w:tcPrChange w:id="1751"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38936315" w14:textId="77777777" w:rsidR="00F970C9" w:rsidRPr="00356814" w:rsidRDefault="00F970C9" w:rsidP="003E269F">
            <w:pPr>
              <w:pStyle w:val="TAL"/>
              <w:rPr>
                <w:lang w:eastAsia="ja-JP"/>
              </w:rPr>
            </w:pPr>
          </w:p>
        </w:tc>
        <w:tc>
          <w:tcPr>
            <w:tcW w:w="806" w:type="dxa"/>
            <w:tcBorders>
              <w:top w:val="single" w:sz="4" w:space="0" w:color="auto"/>
              <w:left w:val="single" w:sz="4" w:space="0" w:color="auto"/>
              <w:bottom w:val="single" w:sz="4" w:space="0" w:color="auto"/>
              <w:right w:val="single" w:sz="4" w:space="0" w:color="auto"/>
            </w:tcBorders>
            <w:tcPrChange w:id="1752"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094CE816" w14:textId="77777777" w:rsidR="00F970C9" w:rsidRPr="00356814" w:rsidRDefault="00F970C9" w:rsidP="00F47FC3">
            <w:pPr>
              <w:keepNext/>
              <w:keepLines/>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1753"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66704418" w14:textId="77777777" w:rsidR="00F970C9" w:rsidRPr="00356814" w:rsidRDefault="00F970C9" w:rsidP="00F47FC3">
            <w:pPr>
              <w:keepNext/>
              <w:keepLines/>
              <w:spacing w:after="0"/>
              <w:jc w:val="center"/>
              <w:rPr>
                <w:rFonts w:ascii="Arial" w:hAnsi="Arial" w:cs="Arial"/>
                <w:sz w:val="18"/>
                <w:szCs w:val="18"/>
                <w:lang w:eastAsia="zh-CN"/>
              </w:rPr>
            </w:pPr>
          </w:p>
        </w:tc>
      </w:tr>
      <w:tr w:rsidR="00F970C9" w:rsidRPr="00356814" w14:paraId="30D2D9E7" w14:textId="77777777" w:rsidTr="00AB0EE1">
        <w:tc>
          <w:tcPr>
            <w:tcW w:w="2394" w:type="dxa"/>
            <w:tcBorders>
              <w:top w:val="single" w:sz="4" w:space="0" w:color="auto"/>
              <w:left w:val="single" w:sz="4" w:space="0" w:color="auto"/>
              <w:bottom w:val="single" w:sz="4" w:space="0" w:color="auto"/>
              <w:right w:val="single" w:sz="4" w:space="0" w:color="auto"/>
            </w:tcBorders>
            <w:tcPrChange w:id="1754"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70E7A503" w14:textId="77777777" w:rsidR="00F970C9" w:rsidRPr="00356814" w:rsidRDefault="00F970C9" w:rsidP="00D26430">
            <w:pPr>
              <w:pStyle w:val="TAL"/>
              <w:rPr>
                <w:rFonts w:ascii="Times New Roman" w:hAnsi="Times New Roman"/>
                <w:sz w:val="20"/>
                <w:lang w:eastAsia="ja-JP"/>
              </w:rPr>
            </w:pPr>
            <w:r w:rsidRPr="00356814">
              <w:rPr>
                <w:lang w:eastAsia="ja-JP"/>
              </w:rPr>
              <w:t>gNB-DU ID</w:t>
            </w:r>
          </w:p>
        </w:tc>
        <w:tc>
          <w:tcPr>
            <w:tcW w:w="1274" w:type="dxa"/>
            <w:tcBorders>
              <w:top w:val="single" w:sz="4" w:space="0" w:color="auto"/>
              <w:left w:val="single" w:sz="4" w:space="0" w:color="auto"/>
              <w:bottom w:val="single" w:sz="4" w:space="0" w:color="auto"/>
              <w:right w:val="single" w:sz="4" w:space="0" w:color="auto"/>
            </w:tcBorders>
            <w:tcPrChange w:id="1755"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01B247D3" w14:textId="77777777" w:rsidR="00F970C9" w:rsidRPr="00356814" w:rsidRDefault="00F970C9" w:rsidP="00D26430">
            <w:pPr>
              <w:pStyle w:val="TAL"/>
              <w:rPr>
                <w:rFonts w:cs="Arial"/>
                <w:noProof/>
                <w:szCs w:val="18"/>
                <w:lang w:eastAsia="ja-JP"/>
              </w:rPr>
            </w:pPr>
            <w:r w:rsidRPr="00356814">
              <w:rPr>
                <w:rFonts w:cs="Arial"/>
                <w:noProof/>
                <w:szCs w:val="18"/>
                <w:lang w:eastAsia="ja-JP"/>
              </w:rPr>
              <w:t>O</w:t>
            </w:r>
          </w:p>
        </w:tc>
        <w:tc>
          <w:tcPr>
            <w:tcW w:w="1435" w:type="dxa"/>
            <w:tcBorders>
              <w:top w:val="single" w:sz="4" w:space="0" w:color="auto"/>
              <w:left w:val="single" w:sz="4" w:space="0" w:color="auto"/>
              <w:bottom w:val="single" w:sz="4" w:space="0" w:color="auto"/>
              <w:right w:val="single" w:sz="4" w:space="0" w:color="auto"/>
            </w:tcBorders>
            <w:tcPrChange w:id="1756"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2F7A1423" w14:textId="77777777" w:rsidR="00F970C9" w:rsidRPr="00356814" w:rsidRDefault="00F970C9" w:rsidP="00C22EE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1757"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79635C2E" w14:textId="77777777" w:rsidR="00F970C9" w:rsidRPr="00356814" w:rsidRDefault="00F970C9" w:rsidP="00C22EEE">
            <w:pPr>
              <w:pStyle w:val="TAL"/>
              <w:rPr>
                <w:rFonts w:cs="Arial"/>
                <w:noProof/>
                <w:szCs w:val="18"/>
                <w:lang w:eastAsia="ja-JP"/>
              </w:rPr>
            </w:pPr>
            <w:r w:rsidRPr="00356814">
              <w:rPr>
                <w:rFonts w:cs="Arial"/>
                <w:noProof/>
                <w:szCs w:val="18"/>
                <w:lang w:eastAsia="ja-JP"/>
              </w:rPr>
              <w:t>9.3.1.9</w:t>
            </w:r>
          </w:p>
        </w:tc>
        <w:tc>
          <w:tcPr>
            <w:tcW w:w="1288" w:type="dxa"/>
            <w:tcBorders>
              <w:top w:val="single" w:sz="4" w:space="0" w:color="auto"/>
              <w:left w:val="single" w:sz="4" w:space="0" w:color="auto"/>
              <w:bottom w:val="single" w:sz="4" w:space="0" w:color="auto"/>
              <w:right w:val="single" w:sz="4" w:space="0" w:color="auto"/>
            </w:tcBorders>
            <w:tcPrChange w:id="1758"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73D43CE8" w14:textId="77777777" w:rsidR="00F970C9" w:rsidRPr="00356814" w:rsidRDefault="00F970C9" w:rsidP="00C22EEE">
            <w:pPr>
              <w:pStyle w:val="TAL"/>
              <w:rPr>
                <w:lang w:eastAsia="ja-JP"/>
              </w:rPr>
            </w:pPr>
          </w:p>
        </w:tc>
        <w:tc>
          <w:tcPr>
            <w:tcW w:w="806" w:type="dxa"/>
            <w:tcBorders>
              <w:top w:val="single" w:sz="4" w:space="0" w:color="auto"/>
              <w:left w:val="single" w:sz="4" w:space="0" w:color="auto"/>
              <w:bottom w:val="single" w:sz="4" w:space="0" w:color="auto"/>
              <w:right w:val="single" w:sz="4" w:space="0" w:color="auto"/>
            </w:tcBorders>
            <w:tcPrChange w:id="1759"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30317536" w14:textId="77777777" w:rsidR="00F970C9" w:rsidRPr="00356814" w:rsidRDefault="00F970C9" w:rsidP="00541AD6">
            <w:pPr>
              <w:pStyle w:val="TAC"/>
              <w:rPr>
                <w:noProof/>
                <w:lang w:eastAsia="ja-JP"/>
              </w:rPr>
            </w:pPr>
            <w:r w:rsidRPr="00356814">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Change w:id="1760"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746A65DE" w14:textId="77777777" w:rsidR="00F970C9" w:rsidRPr="00356814" w:rsidRDefault="00F970C9" w:rsidP="00541AD6">
            <w:pPr>
              <w:pStyle w:val="TAC"/>
              <w:rPr>
                <w:noProof/>
                <w:lang w:eastAsia="ja-JP"/>
              </w:rPr>
            </w:pPr>
            <w:r w:rsidRPr="00356814">
              <w:rPr>
                <w:noProof/>
                <w:lang w:eastAsia="ja-JP"/>
              </w:rPr>
              <w:t>reject</w:t>
            </w:r>
          </w:p>
        </w:tc>
      </w:tr>
      <w:tr w:rsidR="00AE6CBE" w:rsidRPr="00356814" w14:paraId="1E56BCB1" w14:textId="77777777" w:rsidTr="00AB0EE1">
        <w:tc>
          <w:tcPr>
            <w:tcW w:w="2394" w:type="dxa"/>
            <w:tcBorders>
              <w:top w:val="single" w:sz="4" w:space="0" w:color="auto"/>
              <w:left w:val="single" w:sz="4" w:space="0" w:color="auto"/>
              <w:bottom w:val="single" w:sz="4" w:space="0" w:color="auto"/>
              <w:right w:val="single" w:sz="4" w:space="0" w:color="auto"/>
            </w:tcBorders>
            <w:tcPrChange w:id="1761"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23FE4E42" w14:textId="77777777" w:rsidR="00AE6CBE" w:rsidRPr="00356814" w:rsidRDefault="00AE6CBE" w:rsidP="00FC327A">
            <w:pPr>
              <w:pStyle w:val="TAL"/>
              <w:rPr>
                <w:b/>
                <w:lang w:eastAsia="ja-JP"/>
              </w:rPr>
            </w:pPr>
            <w:r w:rsidRPr="00356814">
              <w:rPr>
                <w:b/>
                <w:lang w:eastAsia="ja-JP"/>
              </w:rPr>
              <w:t xml:space="preserve">gNB-DU TNL Association To Remove </w:t>
            </w:r>
            <w:r w:rsidRPr="00356814">
              <w:rPr>
                <w:b/>
                <w:lang w:eastAsia="zh-CN"/>
              </w:rPr>
              <w:t>List</w:t>
            </w:r>
            <w:r w:rsidRPr="00356814">
              <w:rPr>
                <w:b/>
                <w:lang w:eastAsia="ja-JP"/>
              </w:rPr>
              <w:t xml:space="preserve"> </w:t>
            </w:r>
          </w:p>
        </w:tc>
        <w:tc>
          <w:tcPr>
            <w:tcW w:w="1274" w:type="dxa"/>
            <w:tcBorders>
              <w:top w:val="single" w:sz="4" w:space="0" w:color="auto"/>
              <w:left w:val="single" w:sz="4" w:space="0" w:color="auto"/>
              <w:bottom w:val="single" w:sz="4" w:space="0" w:color="auto"/>
              <w:right w:val="single" w:sz="4" w:space="0" w:color="auto"/>
            </w:tcBorders>
            <w:tcPrChange w:id="1762"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6E0CFD8F" w14:textId="77777777" w:rsidR="00AE6CBE" w:rsidRPr="00356814" w:rsidRDefault="00AE6CBE" w:rsidP="000F6BDF">
            <w:pPr>
              <w:pStyle w:val="TAL"/>
              <w:rPr>
                <w:rFonts w:cs="Arial"/>
                <w:noProof/>
                <w:szCs w:val="18"/>
                <w:lang w:eastAsia="ja-JP"/>
              </w:rPr>
            </w:pPr>
          </w:p>
        </w:tc>
        <w:tc>
          <w:tcPr>
            <w:tcW w:w="1435" w:type="dxa"/>
            <w:tcBorders>
              <w:top w:val="single" w:sz="4" w:space="0" w:color="auto"/>
              <w:left w:val="single" w:sz="4" w:space="0" w:color="auto"/>
              <w:bottom w:val="single" w:sz="4" w:space="0" w:color="auto"/>
              <w:right w:val="single" w:sz="4" w:space="0" w:color="auto"/>
            </w:tcBorders>
            <w:tcPrChange w:id="1763"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03685103" w14:textId="77777777" w:rsidR="00AE6CBE" w:rsidRPr="00356814" w:rsidRDefault="00AE6CBE" w:rsidP="000F6BDF">
            <w:pPr>
              <w:pStyle w:val="TAL"/>
              <w:rPr>
                <w:rFonts w:cs="Arial"/>
                <w:i/>
                <w:szCs w:val="18"/>
                <w:lang w:eastAsia="ja-JP"/>
              </w:rPr>
            </w:pPr>
            <w:r w:rsidRPr="00356814">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Change w:id="1764"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53F88F85" w14:textId="77777777" w:rsidR="00AE6CBE" w:rsidRPr="00356814"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Change w:id="1765"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01A6BA56" w14:textId="77777777" w:rsidR="00AE6CBE" w:rsidRPr="00356814" w:rsidRDefault="00AE6CBE" w:rsidP="000F6BDF">
            <w:pPr>
              <w:pStyle w:val="TAL"/>
              <w:rPr>
                <w:rFonts w:cs="Arial"/>
                <w:szCs w:val="18"/>
                <w:lang w:eastAsia="ja-JP"/>
              </w:rPr>
            </w:pPr>
          </w:p>
        </w:tc>
        <w:tc>
          <w:tcPr>
            <w:tcW w:w="806" w:type="dxa"/>
            <w:tcBorders>
              <w:top w:val="single" w:sz="4" w:space="0" w:color="auto"/>
              <w:left w:val="single" w:sz="4" w:space="0" w:color="auto"/>
              <w:bottom w:val="single" w:sz="4" w:space="0" w:color="auto"/>
              <w:right w:val="single" w:sz="4" w:space="0" w:color="auto"/>
            </w:tcBorders>
            <w:tcPrChange w:id="1766"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7447209F" w14:textId="77777777" w:rsidR="00AE6CBE" w:rsidRPr="00356814" w:rsidRDefault="00AE6CBE" w:rsidP="000F6BDF">
            <w:pPr>
              <w:pStyle w:val="TAC"/>
              <w:rPr>
                <w:rFonts w:cs="Arial"/>
                <w:noProof/>
                <w:szCs w:val="18"/>
                <w:lang w:eastAsia="ja-JP"/>
              </w:rPr>
            </w:pPr>
            <w:r w:rsidRPr="00356814">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1767"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67BB7A7B" w14:textId="77777777" w:rsidR="00AE6CBE" w:rsidRPr="00356814" w:rsidRDefault="00AE6CBE" w:rsidP="000F6BDF">
            <w:pPr>
              <w:pStyle w:val="TAC"/>
              <w:rPr>
                <w:rFonts w:cs="Arial"/>
                <w:noProof/>
                <w:szCs w:val="18"/>
                <w:lang w:eastAsia="zh-CN"/>
              </w:rPr>
            </w:pPr>
            <w:r w:rsidRPr="00356814">
              <w:rPr>
                <w:rFonts w:cs="Arial"/>
                <w:noProof/>
                <w:szCs w:val="18"/>
                <w:lang w:eastAsia="zh-CN"/>
              </w:rPr>
              <w:t>reject</w:t>
            </w:r>
          </w:p>
        </w:tc>
      </w:tr>
      <w:tr w:rsidR="00AE6CBE" w:rsidRPr="00356814" w14:paraId="69B3E555" w14:textId="77777777" w:rsidTr="00AB0EE1">
        <w:tc>
          <w:tcPr>
            <w:tcW w:w="2394" w:type="dxa"/>
            <w:tcBorders>
              <w:top w:val="single" w:sz="4" w:space="0" w:color="auto"/>
              <w:left w:val="single" w:sz="4" w:space="0" w:color="auto"/>
              <w:bottom w:val="single" w:sz="4" w:space="0" w:color="auto"/>
              <w:right w:val="single" w:sz="4" w:space="0" w:color="auto"/>
            </w:tcBorders>
            <w:tcPrChange w:id="1768"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00919D62" w14:textId="77777777" w:rsidR="00AE6CBE" w:rsidRPr="00356814" w:rsidRDefault="00AE6CBE" w:rsidP="000F6BDF">
            <w:pPr>
              <w:ind w:leftChars="100" w:left="200"/>
              <w:rPr>
                <w:rFonts w:ascii="Arial" w:hAnsi="Arial" w:cs="Arial"/>
                <w:b/>
                <w:sz w:val="18"/>
                <w:szCs w:val="18"/>
                <w:lang w:eastAsia="ja-JP"/>
              </w:rPr>
            </w:pPr>
            <w:r w:rsidRPr="00356814">
              <w:rPr>
                <w:rFonts w:ascii="Arial" w:hAnsi="Arial" w:cs="Arial"/>
                <w:b/>
                <w:sz w:val="18"/>
                <w:szCs w:val="18"/>
                <w:lang w:eastAsia="ja-JP"/>
              </w:rPr>
              <w:t>&gt;gNB-DU TNL Association To Remove Item IEs</w:t>
            </w:r>
          </w:p>
        </w:tc>
        <w:tc>
          <w:tcPr>
            <w:tcW w:w="1274" w:type="dxa"/>
            <w:tcBorders>
              <w:top w:val="single" w:sz="4" w:space="0" w:color="auto"/>
              <w:left w:val="single" w:sz="4" w:space="0" w:color="auto"/>
              <w:bottom w:val="single" w:sz="4" w:space="0" w:color="auto"/>
              <w:right w:val="single" w:sz="4" w:space="0" w:color="auto"/>
            </w:tcBorders>
            <w:tcPrChange w:id="1769"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6D4F6C3A" w14:textId="77777777" w:rsidR="00AE6CBE" w:rsidRPr="00356814" w:rsidRDefault="00AE6CBE" w:rsidP="000F6BDF">
            <w:pPr>
              <w:pStyle w:val="TAL"/>
              <w:rPr>
                <w:rFonts w:cs="Arial"/>
                <w:noProof/>
                <w:szCs w:val="18"/>
                <w:lang w:eastAsia="ja-JP"/>
              </w:rPr>
            </w:pPr>
          </w:p>
        </w:tc>
        <w:tc>
          <w:tcPr>
            <w:tcW w:w="1435" w:type="dxa"/>
            <w:tcBorders>
              <w:top w:val="single" w:sz="4" w:space="0" w:color="auto"/>
              <w:left w:val="single" w:sz="4" w:space="0" w:color="auto"/>
              <w:bottom w:val="single" w:sz="4" w:space="0" w:color="auto"/>
              <w:right w:val="single" w:sz="4" w:space="0" w:color="auto"/>
            </w:tcBorders>
            <w:tcPrChange w:id="1770"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1AF7CCAF" w14:textId="77777777" w:rsidR="00AE6CBE" w:rsidRPr="00356814" w:rsidRDefault="00AE6CBE" w:rsidP="000F6BDF">
            <w:pPr>
              <w:pStyle w:val="TAL"/>
              <w:rPr>
                <w:rFonts w:cs="Arial"/>
                <w:i/>
                <w:szCs w:val="18"/>
                <w:lang w:eastAsia="ja-JP"/>
              </w:rPr>
            </w:pPr>
            <w:r w:rsidRPr="00356814">
              <w:rPr>
                <w:rFonts w:cs="Arial"/>
                <w:i/>
                <w:szCs w:val="18"/>
                <w:lang w:eastAsia="ja-JP"/>
              </w:rPr>
              <w:t>1..&lt;maxnoofTNLAssociation&gt;</w:t>
            </w:r>
          </w:p>
        </w:tc>
        <w:tc>
          <w:tcPr>
            <w:tcW w:w="1259" w:type="dxa"/>
            <w:tcBorders>
              <w:top w:val="single" w:sz="4" w:space="0" w:color="auto"/>
              <w:left w:val="single" w:sz="4" w:space="0" w:color="auto"/>
              <w:bottom w:val="single" w:sz="4" w:space="0" w:color="auto"/>
              <w:right w:val="single" w:sz="4" w:space="0" w:color="auto"/>
            </w:tcBorders>
            <w:tcPrChange w:id="1771"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2F740BE6" w14:textId="77777777" w:rsidR="00AE6CBE" w:rsidRPr="00356814"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Change w:id="1772"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11F9447C" w14:textId="77777777" w:rsidR="00AE6CBE" w:rsidRPr="00356814" w:rsidRDefault="00AE6CBE" w:rsidP="000F6BDF">
            <w:pPr>
              <w:pStyle w:val="TAL"/>
              <w:rPr>
                <w:rFonts w:cs="Arial"/>
                <w:szCs w:val="18"/>
                <w:lang w:eastAsia="ja-JP"/>
              </w:rPr>
            </w:pPr>
          </w:p>
        </w:tc>
        <w:tc>
          <w:tcPr>
            <w:tcW w:w="806" w:type="dxa"/>
            <w:tcBorders>
              <w:top w:val="single" w:sz="4" w:space="0" w:color="auto"/>
              <w:left w:val="single" w:sz="4" w:space="0" w:color="auto"/>
              <w:bottom w:val="single" w:sz="4" w:space="0" w:color="auto"/>
              <w:right w:val="single" w:sz="4" w:space="0" w:color="auto"/>
            </w:tcBorders>
            <w:tcPrChange w:id="1773"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22C4F8EE" w14:textId="77777777" w:rsidR="00AE6CBE" w:rsidRPr="00356814" w:rsidRDefault="00AE6CBE" w:rsidP="000F6BDF">
            <w:pPr>
              <w:pStyle w:val="TAC"/>
              <w:rPr>
                <w:rFonts w:cs="Arial"/>
                <w:noProof/>
                <w:szCs w:val="18"/>
                <w:lang w:eastAsia="ja-JP"/>
              </w:rPr>
            </w:pPr>
            <w:r w:rsidRPr="00356814">
              <w:rPr>
                <w:rFonts w:cs="Arial"/>
                <w:szCs w:val="18"/>
                <w:lang w:eastAsia="ja-JP"/>
              </w:rPr>
              <w:t>EACH</w:t>
            </w:r>
          </w:p>
        </w:tc>
        <w:tc>
          <w:tcPr>
            <w:tcW w:w="1134" w:type="dxa"/>
            <w:tcBorders>
              <w:top w:val="single" w:sz="4" w:space="0" w:color="auto"/>
              <w:left w:val="single" w:sz="4" w:space="0" w:color="auto"/>
              <w:bottom w:val="single" w:sz="4" w:space="0" w:color="auto"/>
              <w:right w:val="single" w:sz="4" w:space="0" w:color="auto"/>
            </w:tcBorders>
            <w:tcPrChange w:id="1774"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798E788E" w14:textId="77777777" w:rsidR="00AE6CBE" w:rsidRPr="00356814" w:rsidRDefault="00AE6CBE" w:rsidP="000F6BDF">
            <w:pPr>
              <w:pStyle w:val="TAC"/>
              <w:rPr>
                <w:rFonts w:cs="Arial"/>
                <w:noProof/>
                <w:szCs w:val="18"/>
                <w:lang w:eastAsia="zh-CN"/>
              </w:rPr>
            </w:pPr>
            <w:r w:rsidRPr="00356814">
              <w:rPr>
                <w:rFonts w:cs="Arial"/>
                <w:noProof/>
                <w:szCs w:val="18"/>
                <w:lang w:eastAsia="zh-CN"/>
              </w:rPr>
              <w:t>reject</w:t>
            </w:r>
          </w:p>
        </w:tc>
      </w:tr>
      <w:tr w:rsidR="00AE6CBE" w:rsidRPr="00356814" w14:paraId="7CE68B6F" w14:textId="77777777" w:rsidTr="00AB0EE1">
        <w:tc>
          <w:tcPr>
            <w:tcW w:w="2394" w:type="dxa"/>
            <w:tcBorders>
              <w:top w:val="single" w:sz="4" w:space="0" w:color="auto"/>
              <w:left w:val="single" w:sz="4" w:space="0" w:color="auto"/>
              <w:bottom w:val="single" w:sz="4" w:space="0" w:color="auto"/>
              <w:right w:val="single" w:sz="4" w:space="0" w:color="auto"/>
            </w:tcBorders>
            <w:tcPrChange w:id="1775"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3571D08F" w14:textId="77777777" w:rsidR="00AE6CBE" w:rsidRPr="00356814" w:rsidRDefault="00AE6CBE" w:rsidP="000F6BDF">
            <w:pPr>
              <w:ind w:leftChars="200" w:left="400"/>
              <w:rPr>
                <w:rFonts w:ascii="Arial" w:hAnsi="Arial" w:cs="Arial"/>
                <w:noProof/>
                <w:sz w:val="18"/>
                <w:szCs w:val="18"/>
                <w:lang w:eastAsia="zh-CN"/>
              </w:rPr>
            </w:pPr>
            <w:r w:rsidRPr="00356814">
              <w:rPr>
                <w:rFonts w:ascii="Arial" w:hAnsi="Arial" w:cs="Arial"/>
                <w:noProof/>
                <w:sz w:val="18"/>
                <w:szCs w:val="18"/>
                <w:lang w:eastAsia="zh-CN"/>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Change w:id="1776"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6A5AE041" w14:textId="77777777" w:rsidR="00AE6CBE" w:rsidRPr="00356814" w:rsidRDefault="00AE6CBE" w:rsidP="000F6BDF">
            <w:pPr>
              <w:pStyle w:val="TAL"/>
              <w:rPr>
                <w:rFonts w:cs="Arial"/>
                <w:noProof/>
                <w:szCs w:val="18"/>
                <w:lang w:eastAsia="ja-JP"/>
              </w:rPr>
            </w:pPr>
            <w:r w:rsidRPr="00356814">
              <w:rPr>
                <w:rFonts w:cs="Arial"/>
                <w:szCs w:val="18"/>
                <w:lang w:eastAsia="ja-JP"/>
              </w:rPr>
              <w:t>M</w:t>
            </w:r>
          </w:p>
        </w:tc>
        <w:tc>
          <w:tcPr>
            <w:tcW w:w="1435" w:type="dxa"/>
            <w:tcBorders>
              <w:top w:val="single" w:sz="4" w:space="0" w:color="auto"/>
              <w:left w:val="single" w:sz="4" w:space="0" w:color="auto"/>
              <w:bottom w:val="single" w:sz="4" w:space="0" w:color="auto"/>
              <w:right w:val="single" w:sz="4" w:space="0" w:color="auto"/>
            </w:tcBorders>
            <w:tcPrChange w:id="1777"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3B5A0371" w14:textId="77777777" w:rsidR="00AE6CBE" w:rsidRPr="00356814"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Change w:id="1778"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0742DA20" w14:textId="77777777" w:rsidR="00AE6CBE" w:rsidRPr="00356814" w:rsidRDefault="00AE6CBE" w:rsidP="000F6BDF">
            <w:pPr>
              <w:pStyle w:val="TAL"/>
              <w:rPr>
                <w:rFonts w:cs="Arial"/>
                <w:szCs w:val="18"/>
                <w:lang w:eastAsia="ja-JP"/>
              </w:rPr>
            </w:pPr>
            <w:r w:rsidRPr="00356814">
              <w:rPr>
                <w:rFonts w:cs="Arial"/>
                <w:szCs w:val="18"/>
                <w:lang w:eastAsia="ja-JP"/>
              </w:rPr>
              <w:t>CP Transport Layer Address</w:t>
            </w:r>
          </w:p>
          <w:p w14:paraId="2AB6A976" w14:textId="77777777" w:rsidR="00AE6CBE" w:rsidRPr="00356814" w:rsidRDefault="00AE6CBE" w:rsidP="000F6BDF">
            <w:pPr>
              <w:pStyle w:val="TAL"/>
              <w:rPr>
                <w:rFonts w:cs="Arial"/>
                <w:noProof/>
                <w:szCs w:val="18"/>
                <w:lang w:eastAsia="ja-JP"/>
              </w:rPr>
            </w:pPr>
            <w:r w:rsidRPr="00356814">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Change w:id="1779"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3C8FD14F" w14:textId="77777777" w:rsidR="00AE6CBE" w:rsidRPr="00356814" w:rsidRDefault="00AE6CBE" w:rsidP="000F6BDF">
            <w:pPr>
              <w:pStyle w:val="TAL"/>
              <w:rPr>
                <w:rFonts w:cs="Arial"/>
                <w:szCs w:val="18"/>
                <w:lang w:eastAsia="ja-JP"/>
              </w:rPr>
            </w:pPr>
            <w:r w:rsidRPr="00356814">
              <w:rPr>
                <w:rFonts w:cs="Arial"/>
                <w:szCs w:val="18"/>
                <w:lang w:eastAsia="ja-JP"/>
              </w:rPr>
              <w:t>Transport Layer Address of the gNB-DU.</w:t>
            </w:r>
          </w:p>
        </w:tc>
        <w:tc>
          <w:tcPr>
            <w:tcW w:w="806" w:type="dxa"/>
            <w:tcBorders>
              <w:top w:val="single" w:sz="4" w:space="0" w:color="auto"/>
              <w:left w:val="single" w:sz="4" w:space="0" w:color="auto"/>
              <w:bottom w:val="single" w:sz="4" w:space="0" w:color="auto"/>
              <w:right w:val="single" w:sz="4" w:space="0" w:color="auto"/>
            </w:tcBorders>
            <w:tcPrChange w:id="1780"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745D9B70" w14:textId="77777777" w:rsidR="00AE6CBE" w:rsidRPr="00356814" w:rsidRDefault="00AE6CBE" w:rsidP="000F6BDF">
            <w:pPr>
              <w:pStyle w:val="TAC"/>
              <w:rPr>
                <w:rFonts w:cs="Arial"/>
                <w:noProof/>
                <w:szCs w:val="18"/>
                <w:lang w:eastAsia="ja-JP"/>
              </w:rPr>
            </w:pPr>
            <w:r w:rsidRPr="00356814">
              <w:rPr>
                <w:rFonts w:cs="Arial"/>
                <w:szCs w:val="18"/>
                <w:lang w:eastAsia="ja-JP"/>
              </w:rPr>
              <w:t>-</w:t>
            </w:r>
          </w:p>
        </w:tc>
        <w:tc>
          <w:tcPr>
            <w:tcW w:w="1134" w:type="dxa"/>
            <w:tcBorders>
              <w:top w:val="single" w:sz="4" w:space="0" w:color="auto"/>
              <w:left w:val="single" w:sz="4" w:space="0" w:color="auto"/>
              <w:bottom w:val="single" w:sz="4" w:space="0" w:color="auto"/>
              <w:right w:val="single" w:sz="4" w:space="0" w:color="auto"/>
            </w:tcBorders>
            <w:tcPrChange w:id="1781"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46210C6D" w14:textId="77777777" w:rsidR="00AE6CBE" w:rsidRPr="00356814" w:rsidRDefault="00AE6CBE" w:rsidP="000F6BDF">
            <w:pPr>
              <w:pStyle w:val="TAC"/>
              <w:rPr>
                <w:rFonts w:cs="Arial"/>
                <w:noProof/>
                <w:szCs w:val="18"/>
                <w:lang w:eastAsia="zh-CN"/>
              </w:rPr>
            </w:pPr>
            <w:r w:rsidRPr="00356814">
              <w:rPr>
                <w:rFonts w:cs="Arial"/>
                <w:noProof/>
                <w:szCs w:val="18"/>
                <w:lang w:eastAsia="zh-CN"/>
              </w:rPr>
              <w:t>-</w:t>
            </w:r>
          </w:p>
        </w:tc>
      </w:tr>
      <w:tr w:rsidR="00AE6CBE" w:rsidRPr="00356814" w14:paraId="25700407" w14:textId="77777777" w:rsidTr="00AB0EE1">
        <w:tc>
          <w:tcPr>
            <w:tcW w:w="2394" w:type="dxa"/>
            <w:tcBorders>
              <w:top w:val="single" w:sz="4" w:space="0" w:color="auto"/>
              <w:left w:val="single" w:sz="4" w:space="0" w:color="auto"/>
              <w:bottom w:val="single" w:sz="4" w:space="0" w:color="auto"/>
              <w:right w:val="single" w:sz="4" w:space="0" w:color="auto"/>
            </w:tcBorders>
            <w:tcPrChange w:id="1782" w:author="MCC" w:date="2023-06-14T08:59:00Z">
              <w:tcPr>
                <w:tcW w:w="2394" w:type="dxa"/>
                <w:tcBorders>
                  <w:top w:val="single" w:sz="4" w:space="0" w:color="auto"/>
                  <w:left w:val="single" w:sz="4" w:space="0" w:color="auto"/>
                  <w:bottom w:val="single" w:sz="4" w:space="0" w:color="auto"/>
                  <w:right w:val="single" w:sz="4" w:space="0" w:color="auto"/>
                </w:tcBorders>
              </w:tcPr>
            </w:tcPrChange>
          </w:tcPr>
          <w:p w14:paraId="3380195C" w14:textId="77777777" w:rsidR="00AE6CBE" w:rsidRPr="00356814" w:rsidRDefault="00AE6CBE" w:rsidP="000F6BDF">
            <w:pPr>
              <w:ind w:leftChars="200" w:left="400"/>
              <w:rPr>
                <w:rFonts w:ascii="Arial" w:hAnsi="Arial" w:cs="Arial"/>
                <w:noProof/>
                <w:sz w:val="18"/>
                <w:szCs w:val="18"/>
                <w:lang w:eastAsia="zh-CN"/>
              </w:rPr>
            </w:pPr>
            <w:r w:rsidRPr="00356814">
              <w:rPr>
                <w:rFonts w:ascii="Arial" w:hAnsi="Arial" w:cs="Arial"/>
                <w:noProof/>
                <w:sz w:val="18"/>
                <w:szCs w:val="18"/>
                <w:lang w:eastAsia="zh-CN"/>
              </w:rPr>
              <w:t>&gt;&gt;TNL Association Transport Layer Address gNB-CU</w:t>
            </w:r>
          </w:p>
        </w:tc>
        <w:tc>
          <w:tcPr>
            <w:tcW w:w="1274" w:type="dxa"/>
            <w:tcBorders>
              <w:top w:val="single" w:sz="4" w:space="0" w:color="auto"/>
              <w:left w:val="single" w:sz="4" w:space="0" w:color="auto"/>
              <w:bottom w:val="single" w:sz="4" w:space="0" w:color="auto"/>
              <w:right w:val="single" w:sz="4" w:space="0" w:color="auto"/>
            </w:tcBorders>
            <w:tcPrChange w:id="1783"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5459B7F6" w14:textId="77777777" w:rsidR="00AE6CBE" w:rsidRPr="00356814" w:rsidRDefault="00AE6CBE" w:rsidP="000F6BDF">
            <w:pPr>
              <w:pStyle w:val="TAL"/>
              <w:rPr>
                <w:rFonts w:cs="Arial"/>
                <w:noProof/>
                <w:szCs w:val="18"/>
                <w:lang w:eastAsia="zh-CN"/>
              </w:rPr>
            </w:pPr>
            <w:r w:rsidRPr="00356814">
              <w:rPr>
                <w:rFonts w:cs="Arial"/>
                <w:noProof/>
                <w:szCs w:val="18"/>
                <w:lang w:eastAsia="zh-CN"/>
              </w:rPr>
              <w:t>O</w:t>
            </w:r>
          </w:p>
        </w:tc>
        <w:tc>
          <w:tcPr>
            <w:tcW w:w="1435" w:type="dxa"/>
            <w:tcBorders>
              <w:top w:val="single" w:sz="4" w:space="0" w:color="auto"/>
              <w:left w:val="single" w:sz="4" w:space="0" w:color="auto"/>
              <w:bottom w:val="single" w:sz="4" w:space="0" w:color="auto"/>
              <w:right w:val="single" w:sz="4" w:space="0" w:color="auto"/>
            </w:tcBorders>
            <w:tcPrChange w:id="1784" w:author="MCC" w:date="2023-06-14T08:59:00Z">
              <w:tcPr>
                <w:tcW w:w="1708" w:type="dxa"/>
                <w:tcBorders>
                  <w:top w:val="single" w:sz="4" w:space="0" w:color="auto"/>
                  <w:left w:val="single" w:sz="4" w:space="0" w:color="auto"/>
                  <w:bottom w:val="single" w:sz="4" w:space="0" w:color="auto"/>
                  <w:right w:val="single" w:sz="4" w:space="0" w:color="auto"/>
                </w:tcBorders>
              </w:tcPr>
            </w:tcPrChange>
          </w:tcPr>
          <w:p w14:paraId="10F33488" w14:textId="77777777" w:rsidR="00AE6CBE" w:rsidRPr="00356814" w:rsidRDefault="00AE6CBE" w:rsidP="000F6BDF">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Change w:id="1785" w:author="MCC" w:date="2023-06-14T08:59:00Z">
              <w:tcPr>
                <w:tcW w:w="1259" w:type="dxa"/>
                <w:tcBorders>
                  <w:top w:val="single" w:sz="4" w:space="0" w:color="auto"/>
                  <w:left w:val="single" w:sz="4" w:space="0" w:color="auto"/>
                  <w:bottom w:val="single" w:sz="4" w:space="0" w:color="auto"/>
                  <w:right w:val="single" w:sz="4" w:space="0" w:color="auto"/>
                </w:tcBorders>
              </w:tcPr>
            </w:tcPrChange>
          </w:tcPr>
          <w:p w14:paraId="5D3308EA" w14:textId="77777777" w:rsidR="00AE6CBE" w:rsidRPr="00356814" w:rsidRDefault="00AE6CBE" w:rsidP="000F6BDF">
            <w:pPr>
              <w:pStyle w:val="TAL"/>
              <w:rPr>
                <w:rFonts w:cs="Arial"/>
                <w:noProof/>
                <w:szCs w:val="18"/>
                <w:lang w:eastAsia="ja-JP"/>
              </w:rPr>
            </w:pPr>
            <w:r w:rsidRPr="00356814">
              <w:rPr>
                <w:rFonts w:cs="Arial"/>
                <w:noProof/>
                <w:szCs w:val="18"/>
                <w:lang w:eastAsia="ja-JP"/>
              </w:rPr>
              <w:t>CP Transport Layer Address</w:t>
            </w:r>
          </w:p>
          <w:p w14:paraId="09E9EC1A" w14:textId="77777777" w:rsidR="00AE6CBE" w:rsidRPr="00356814" w:rsidRDefault="00AE6CBE" w:rsidP="000F6BDF">
            <w:pPr>
              <w:pStyle w:val="TAL"/>
              <w:rPr>
                <w:rFonts w:cs="Arial"/>
                <w:noProof/>
                <w:szCs w:val="18"/>
                <w:lang w:eastAsia="ja-JP"/>
              </w:rPr>
            </w:pPr>
            <w:r w:rsidRPr="00356814">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Change w:id="1786"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6E1354EB" w14:textId="77777777" w:rsidR="00AE6CBE" w:rsidRPr="00356814" w:rsidRDefault="00AE6CBE" w:rsidP="000F6BDF">
            <w:pPr>
              <w:pStyle w:val="TAL"/>
              <w:rPr>
                <w:rFonts w:cs="Arial"/>
                <w:noProof/>
                <w:szCs w:val="18"/>
                <w:lang w:eastAsia="ja-JP"/>
              </w:rPr>
            </w:pPr>
            <w:r w:rsidRPr="00356814">
              <w:rPr>
                <w:rFonts w:cs="Arial"/>
                <w:szCs w:val="18"/>
                <w:lang w:eastAsia="ja-JP"/>
              </w:rPr>
              <w:t>Transport Layer Address of the gNB-CU</w:t>
            </w:r>
          </w:p>
        </w:tc>
        <w:tc>
          <w:tcPr>
            <w:tcW w:w="806" w:type="dxa"/>
            <w:tcBorders>
              <w:top w:val="single" w:sz="4" w:space="0" w:color="auto"/>
              <w:left w:val="single" w:sz="4" w:space="0" w:color="auto"/>
              <w:bottom w:val="single" w:sz="4" w:space="0" w:color="auto"/>
              <w:right w:val="single" w:sz="4" w:space="0" w:color="auto"/>
            </w:tcBorders>
            <w:tcPrChange w:id="1787" w:author="MCC" w:date="2023-06-14T08:59:00Z">
              <w:tcPr>
                <w:tcW w:w="1288" w:type="dxa"/>
                <w:tcBorders>
                  <w:top w:val="single" w:sz="4" w:space="0" w:color="auto"/>
                  <w:left w:val="single" w:sz="4" w:space="0" w:color="auto"/>
                  <w:bottom w:val="single" w:sz="4" w:space="0" w:color="auto"/>
                  <w:right w:val="single" w:sz="4" w:space="0" w:color="auto"/>
                </w:tcBorders>
              </w:tcPr>
            </w:tcPrChange>
          </w:tcPr>
          <w:p w14:paraId="76ADB367" w14:textId="77777777" w:rsidR="00AE6CBE" w:rsidRPr="00356814" w:rsidRDefault="00AE6CBE" w:rsidP="000F6BDF">
            <w:pPr>
              <w:pStyle w:val="TAC"/>
              <w:rPr>
                <w:rFonts w:cs="Arial"/>
                <w:szCs w:val="18"/>
                <w:lang w:eastAsia="zh-CN"/>
              </w:rPr>
            </w:pPr>
            <w:r w:rsidRPr="00356814">
              <w:rPr>
                <w:rFonts w:cs="Arial"/>
                <w:szCs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1788" w:author="MCC" w:date="2023-06-14T08:59:00Z">
              <w:tcPr>
                <w:tcW w:w="1274" w:type="dxa"/>
                <w:tcBorders>
                  <w:top w:val="single" w:sz="4" w:space="0" w:color="auto"/>
                  <w:left w:val="single" w:sz="4" w:space="0" w:color="auto"/>
                  <w:bottom w:val="single" w:sz="4" w:space="0" w:color="auto"/>
                  <w:right w:val="single" w:sz="4" w:space="0" w:color="auto"/>
                </w:tcBorders>
              </w:tcPr>
            </w:tcPrChange>
          </w:tcPr>
          <w:p w14:paraId="00C87653" w14:textId="77777777" w:rsidR="00AE6CBE" w:rsidRPr="00356814" w:rsidRDefault="00AE6CBE" w:rsidP="000F6BDF">
            <w:pPr>
              <w:pStyle w:val="TAC"/>
              <w:rPr>
                <w:rFonts w:cs="Arial"/>
                <w:noProof/>
                <w:szCs w:val="18"/>
                <w:lang w:eastAsia="zh-CN"/>
              </w:rPr>
            </w:pPr>
            <w:r w:rsidRPr="00356814">
              <w:rPr>
                <w:rFonts w:cs="Arial"/>
                <w:noProof/>
                <w:szCs w:val="18"/>
                <w:lang w:eastAsia="zh-CN"/>
              </w:rPr>
              <w:t>-</w:t>
            </w:r>
          </w:p>
        </w:tc>
      </w:tr>
    </w:tbl>
    <w:p w14:paraId="55574B06"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51624419" w14:textId="77777777" w:rsidTr="00A41C31">
        <w:tc>
          <w:tcPr>
            <w:tcW w:w="3686" w:type="dxa"/>
          </w:tcPr>
          <w:p w14:paraId="10E5F94A" w14:textId="77777777" w:rsidR="00F970C9" w:rsidRPr="00356814" w:rsidRDefault="00F970C9" w:rsidP="00A41C31">
            <w:pPr>
              <w:pStyle w:val="TAH"/>
            </w:pPr>
            <w:r w:rsidRPr="00356814">
              <w:t>Range bound</w:t>
            </w:r>
          </w:p>
        </w:tc>
        <w:tc>
          <w:tcPr>
            <w:tcW w:w="5670" w:type="dxa"/>
          </w:tcPr>
          <w:p w14:paraId="61994E6B" w14:textId="77777777" w:rsidR="00F970C9" w:rsidRPr="00356814" w:rsidRDefault="00F970C9" w:rsidP="00A41C31">
            <w:pPr>
              <w:pStyle w:val="TAH"/>
            </w:pPr>
            <w:r w:rsidRPr="00356814">
              <w:t>Explanation</w:t>
            </w:r>
          </w:p>
        </w:tc>
      </w:tr>
      <w:tr w:rsidR="00F970C9" w:rsidRPr="00356814" w14:paraId="64B825F9" w14:textId="77777777" w:rsidTr="00A41C31">
        <w:tc>
          <w:tcPr>
            <w:tcW w:w="3686" w:type="dxa"/>
          </w:tcPr>
          <w:p w14:paraId="41DB5C22" w14:textId="77777777" w:rsidR="00F970C9" w:rsidRPr="00356814" w:rsidRDefault="00F970C9" w:rsidP="00A41C31">
            <w:pPr>
              <w:pStyle w:val="TAL"/>
            </w:pPr>
            <w:r w:rsidRPr="00356814">
              <w:t>maxCellingNBDU</w:t>
            </w:r>
          </w:p>
        </w:tc>
        <w:tc>
          <w:tcPr>
            <w:tcW w:w="5670" w:type="dxa"/>
          </w:tcPr>
          <w:p w14:paraId="176A5128" w14:textId="77777777" w:rsidR="00F970C9" w:rsidRPr="00356814" w:rsidRDefault="00F970C9" w:rsidP="00A04A31">
            <w:pPr>
              <w:pStyle w:val="TAL"/>
            </w:pPr>
            <w:r w:rsidRPr="00356814">
              <w:t>Maximum no. cells that can be served by a gNB-DU. Value is 512.</w:t>
            </w:r>
          </w:p>
        </w:tc>
      </w:tr>
      <w:tr w:rsidR="00F970C9" w:rsidRPr="00356814" w14:paraId="7F5E897E" w14:textId="77777777" w:rsidTr="00F47FC3">
        <w:tc>
          <w:tcPr>
            <w:tcW w:w="3686" w:type="dxa"/>
          </w:tcPr>
          <w:p w14:paraId="0795B560" w14:textId="77777777" w:rsidR="00F970C9" w:rsidRPr="00356814" w:rsidRDefault="00F970C9" w:rsidP="00F47FC3">
            <w:pPr>
              <w:pStyle w:val="TAL"/>
              <w:rPr>
                <w:lang w:eastAsia="zh-CN"/>
              </w:rPr>
            </w:pPr>
            <w:r w:rsidRPr="00356814">
              <w:rPr>
                <w:lang w:eastAsia="zh-CN"/>
              </w:rPr>
              <w:t>maxnoofUEIDs</w:t>
            </w:r>
          </w:p>
        </w:tc>
        <w:tc>
          <w:tcPr>
            <w:tcW w:w="5670" w:type="dxa"/>
          </w:tcPr>
          <w:p w14:paraId="155BD747" w14:textId="77777777" w:rsidR="00F970C9" w:rsidRPr="00356814" w:rsidRDefault="00F970C9" w:rsidP="00F47FC3">
            <w:pPr>
              <w:pStyle w:val="TAL"/>
              <w:rPr>
                <w:lang w:eastAsia="zh-CN"/>
              </w:rPr>
            </w:pPr>
            <w:r w:rsidRPr="00356814">
              <w:rPr>
                <w:lang w:eastAsia="zh-CN"/>
              </w:rPr>
              <w:t>Maximum no. of UEs that can be served by a gNB-DU. Value is 65536.</w:t>
            </w:r>
          </w:p>
        </w:tc>
      </w:tr>
      <w:tr w:rsidR="00AE6CBE" w:rsidRPr="00356814" w14:paraId="05937DCF" w14:textId="77777777" w:rsidTr="000F6BDF">
        <w:tc>
          <w:tcPr>
            <w:tcW w:w="3686" w:type="dxa"/>
          </w:tcPr>
          <w:p w14:paraId="68CDAAA5" w14:textId="77777777" w:rsidR="00AE6CBE" w:rsidRPr="00356814" w:rsidRDefault="00AE6CBE" w:rsidP="000F6BDF">
            <w:pPr>
              <w:pStyle w:val="TAL"/>
              <w:rPr>
                <w:rFonts w:cs="Arial"/>
                <w:lang w:eastAsia="zh-CN"/>
              </w:rPr>
            </w:pPr>
            <w:r w:rsidRPr="00356814">
              <w:rPr>
                <w:rFonts w:cs="Arial"/>
              </w:rPr>
              <w:t>maxnoofTNLAssociations</w:t>
            </w:r>
          </w:p>
        </w:tc>
        <w:tc>
          <w:tcPr>
            <w:tcW w:w="5670" w:type="dxa"/>
          </w:tcPr>
          <w:p w14:paraId="35187028" w14:textId="77777777" w:rsidR="00AE6CBE" w:rsidRPr="00356814" w:rsidRDefault="00AE6CBE" w:rsidP="000F6BDF">
            <w:pPr>
              <w:pStyle w:val="TAL"/>
              <w:rPr>
                <w:rFonts w:cs="Arial"/>
                <w:lang w:eastAsia="zh-CN"/>
              </w:rPr>
            </w:pPr>
            <w:r w:rsidRPr="00356814">
              <w:rPr>
                <w:rFonts w:cs="Arial"/>
              </w:rPr>
              <w:t>Maximum numbers of TNL Associations between the gNB-CU and the gNB-DU. Value is 32.</w:t>
            </w:r>
          </w:p>
        </w:tc>
      </w:tr>
    </w:tbl>
    <w:p w14:paraId="064E286C" w14:textId="77777777" w:rsidR="00F970C9" w:rsidRPr="00356814" w:rsidRDefault="00F970C9" w:rsidP="001A2F98">
      <w:pPr>
        <w:rPr>
          <w:kern w:val="28"/>
        </w:rPr>
      </w:pPr>
    </w:p>
    <w:p w14:paraId="7F716FE0" w14:textId="77777777" w:rsidR="00F970C9" w:rsidRPr="00356814" w:rsidRDefault="00F970C9" w:rsidP="001A2F98">
      <w:pPr>
        <w:pStyle w:val="Heading4"/>
      </w:pPr>
      <w:bookmarkStart w:id="1789" w:name="_Toc20955860"/>
      <w:bookmarkStart w:id="1790" w:name="_Toc29404199"/>
      <w:bookmarkStart w:id="1791" w:name="_Toc36556595"/>
      <w:bookmarkStart w:id="1792" w:name="_Toc45832739"/>
      <w:bookmarkStart w:id="1793" w:name="_Toc51763372"/>
      <w:bookmarkStart w:id="1794" w:name="_Toc64448313"/>
      <w:bookmarkStart w:id="1795" w:name="_Toc74153359"/>
      <w:bookmarkStart w:id="1796" w:name="_Toc88657410"/>
      <w:r w:rsidRPr="00356814">
        <w:t>9.2.1.8</w:t>
      </w:r>
      <w:r w:rsidRPr="00356814">
        <w:tab/>
        <w:t>GNB-DU CONFIGURATION UPDATE ACKNOWLEDGE</w:t>
      </w:r>
      <w:bookmarkEnd w:id="1789"/>
      <w:bookmarkEnd w:id="1790"/>
      <w:bookmarkEnd w:id="1791"/>
      <w:bookmarkEnd w:id="1792"/>
      <w:bookmarkEnd w:id="1793"/>
      <w:bookmarkEnd w:id="1794"/>
      <w:bookmarkEnd w:id="1795"/>
      <w:bookmarkEnd w:id="1796"/>
    </w:p>
    <w:p w14:paraId="3DDDF0DE" w14:textId="77777777" w:rsidR="00F970C9" w:rsidRPr="00356814" w:rsidRDefault="00F970C9" w:rsidP="001A2F98">
      <w:r w:rsidRPr="00356814">
        <w:t>This message is sent by a gNB-CU to a gNB-DU to acknowledge update of information associated to an F1-C interface instance.</w:t>
      </w:r>
    </w:p>
    <w:p w14:paraId="066E3E4F" w14:textId="77777777" w:rsidR="00F970C9" w:rsidRPr="00356814" w:rsidRDefault="00F970C9" w:rsidP="00A423D1">
      <w:pPr>
        <w:pStyle w:val="NO"/>
      </w:pPr>
      <w:r w:rsidRPr="00356814">
        <w:t>NOTE:</w:t>
      </w:r>
      <w:r w:rsidRPr="00356814">
        <w:tab/>
        <w:t>If F1-C signalling transport is shared among several F1-C interface instances, this message may transfer updated information associated to several F1-C interface instances.</w:t>
      </w:r>
    </w:p>
    <w:p w14:paraId="4E58FF04"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96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797" w:author="MCC" w:date="2023-06-14T09:00: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04"/>
        <w:gridCol w:w="1080"/>
        <w:gridCol w:w="1193"/>
        <w:gridCol w:w="1406"/>
        <w:gridCol w:w="1914"/>
        <w:gridCol w:w="689"/>
        <w:gridCol w:w="1137"/>
        <w:tblGridChange w:id="1798">
          <w:tblGrid>
            <w:gridCol w:w="2204"/>
            <w:gridCol w:w="1080"/>
            <w:gridCol w:w="1980"/>
            <w:gridCol w:w="1406"/>
            <w:gridCol w:w="1654"/>
            <w:gridCol w:w="1080"/>
            <w:gridCol w:w="1137"/>
          </w:tblGrid>
        </w:tblGridChange>
      </w:tblGrid>
      <w:tr w:rsidR="00F970C9" w:rsidRPr="00356814" w14:paraId="27DDB92C" w14:textId="77777777" w:rsidTr="00AB0EE1">
        <w:trPr>
          <w:tblHeader/>
        </w:trPr>
        <w:tc>
          <w:tcPr>
            <w:tcW w:w="2204" w:type="dxa"/>
            <w:tcPrChange w:id="1799" w:author="MCC" w:date="2023-06-14T09:00:00Z">
              <w:tcPr>
                <w:tcW w:w="2204" w:type="dxa"/>
              </w:tcPr>
            </w:tcPrChange>
          </w:tcPr>
          <w:p w14:paraId="473C1DA3" w14:textId="77777777" w:rsidR="00F970C9" w:rsidRPr="00356814" w:rsidRDefault="00F970C9" w:rsidP="00F61E96">
            <w:pPr>
              <w:pStyle w:val="TAH"/>
              <w:rPr>
                <w:lang w:eastAsia="ja-JP"/>
              </w:rPr>
            </w:pPr>
            <w:r w:rsidRPr="00356814">
              <w:rPr>
                <w:lang w:eastAsia="ja-JP"/>
              </w:rPr>
              <w:t>IE/Group Name</w:t>
            </w:r>
          </w:p>
        </w:tc>
        <w:tc>
          <w:tcPr>
            <w:tcW w:w="1080" w:type="dxa"/>
            <w:tcPrChange w:id="1800" w:author="MCC" w:date="2023-06-14T09:00:00Z">
              <w:tcPr>
                <w:tcW w:w="1080" w:type="dxa"/>
              </w:tcPr>
            </w:tcPrChange>
          </w:tcPr>
          <w:p w14:paraId="6849C03E" w14:textId="77777777" w:rsidR="00F970C9" w:rsidRPr="00356814" w:rsidRDefault="00F970C9" w:rsidP="00F61E96">
            <w:pPr>
              <w:pStyle w:val="TAH"/>
              <w:rPr>
                <w:lang w:eastAsia="ja-JP"/>
              </w:rPr>
            </w:pPr>
            <w:r w:rsidRPr="00356814">
              <w:rPr>
                <w:lang w:eastAsia="ja-JP"/>
              </w:rPr>
              <w:t>Presence</w:t>
            </w:r>
          </w:p>
        </w:tc>
        <w:tc>
          <w:tcPr>
            <w:tcW w:w="1193" w:type="dxa"/>
            <w:tcPrChange w:id="1801" w:author="MCC" w:date="2023-06-14T09:00:00Z">
              <w:tcPr>
                <w:tcW w:w="1980" w:type="dxa"/>
              </w:tcPr>
            </w:tcPrChange>
          </w:tcPr>
          <w:p w14:paraId="7060F60B" w14:textId="77777777" w:rsidR="00F970C9" w:rsidRPr="00356814" w:rsidRDefault="00F970C9" w:rsidP="00F61E96">
            <w:pPr>
              <w:pStyle w:val="TAH"/>
              <w:rPr>
                <w:lang w:eastAsia="ja-JP"/>
              </w:rPr>
            </w:pPr>
            <w:r w:rsidRPr="00356814">
              <w:rPr>
                <w:lang w:eastAsia="ja-JP"/>
              </w:rPr>
              <w:t>Range</w:t>
            </w:r>
          </w:p>
        </w:tc>
        <w:tc>
          <w:tcPr>
            <w:tcW w:w="1406" w:type="dxa"/>
            <w:tcPrChange w:id="1802" w:author="MCC" w:date="2023-06-14T09:00:00Z">
              <w:tcPr>
                <w:tcW w:w="1406" w:type="dxa"/>
              </w:tcPr>
            </w:tcPrChange>
          </w:tcPr>
          <w:p w14:paraId="52CBF6EF" w14:textId="77777777" w:rsidR="00F970C9" w:rsidRPr="00356814" w:rsidRDefault="00F970C9" w:rsidP="00F61E96">
            <w:pPr>
              <w:pStyle w:val="TAH"/>
              <w:rPr>
                <w:lang w:eastAsia="ja-JP"/>
              </w:rPr>
            </w:pPr>
            <w:r w:rsidRPr="00356814">
              <w:rPr>
                <w:lang w:eastAsia="ja-JP"/>
              </w:rPr>
              <w:t>IE type and reference</w:t>
            </w:r>
          </w:p>
        </w:tc>
        <w:tc>
          <w:tcPr>
            <w:tcW w:w="1914" w:type="dxa"/>
            <w:tcPrChange w:id="1803" w:author="MCC" w:date="2023-06-14T09:00:00Z">
              <w:tcPr>
                <w:tcW w:w="1654" w:type="dxa"/>
              </w:tcPr>
            </w:tcPrChange>
          </w:tcPr>
          <w:p w14:paraId="75CD213D" w14:textId="77777777" w:rsidR="00F970C9" w:rsidRPr="00356814" w:rsidRDefault="00F970C9" w:rsidP="00F61E96">
            <w:pPr>
              <w:pStyle w:val="TAH"/>
              <w:rPr>
                <w:lang w:eastAsia="ja-JP"/>
              </w:rPr>
            </w:pPr>
            <w:r w:rsidRPr="00356814">
              <w:rPr>
                <w:lang w:eastAsia="ja-JP"/>
              </w:rPr>
              <w:t>Semantics description</w:t>
            </w:r>
          </w:p>
        </w:tc>
        <w:tc>
          <w:tcPr>
            <w:tcW w:w="689" w:type="dxa"/>
            <w:tcPrChange w:id="1804" w:author="MCC" w:date="2023-06-14T09:00:00Z">
              <w:tcPr>
                <w:tcW w:w="1080" w:type="dxa"/>
              </w:tcPr>
            </w:tcPrChange>
          </w:tcPr>
          <w:p w14:paraId="59810902" w14:textId="77777777" w:rsidR="00F970C9" w:rsidRPr="00356814" w:rsidRDefault="00F970C9" w:rsidP="00F61E96">
            <w:pPr>
              <w:pStyle w:val="TAH"/>
              <w:rPr>
                <w:lang w:eastAsia="ja-JP"/>
              </w:rPr>
            </w:pPr>
            <w:r w:rsidRPr="00356814">
              <w:rPr>
                <w:lang w:eastAsia="ja-JP"/>
              </w:rPr>
              <w:t>Criticality</w:t>
            </w:r>
          </w:p>
        </w:tc>
        <w:tc>
          <w:tcPr>
            <w:tcW w:w="1137" w:type="dxa"/>
            <w:tcPrChange w:id="1805" w:author="MCC" w:date="2023-06-14T09:00:00Z">
              <w:tcPr>
                <w:tcW w:w="1137" w:type="dxa"/>
              </w:tcPr>
            </w:tcPrChange>
          </w:tcPr>
          <w:p w14:paraId="464388A3" w14:textId="77777777" w:rsidR="00F970C9" w:rsidRPr="00356814" w:rsidRDefault="00F970C9" w:rsidP="00F61E96">
            <w:pPr>
              <w:pStyle w:val="TAH"/>
              <w:rPr>
                <w:lang w:eastAsia="ja-JP"/>
              </w:rPr>
            </w:pPr>
            <w:r w:rsidRPr="00356814">
              <w:rPr>
                <w:lang w:eastAsia="ja-JP"/>
              </w:rPr>
              <w:t>Assigned Criticality</w:t>
            </w:r>
          </w:p>
        </w:tc>
      </w:tr>
      <w:tr w:rsidR="00F970C9" w:rsidRPr="00356814" w14:paraId="295DF818" w14:textId="77777777" w:rsidTr="00AB0EE1">
        <w:tc>
          <w:tcPr>
            <w:tcW w:w="2204" w:type="dxa"/>
            <w:tcPrChange w:id="1806" w:author="MCC" w:date="2023-06-14T09:00:00Z">
              <w:tcPr>
                <w:tcW w:w="2204" w:type="dxa"/>
              </w:tcPr>
            </w:tcPrChange>
          </w:tcPr>
          <w:p w14:paraId="00158C4E" w14:textId="77777777" w:rsidR="00F970C9" w:rsidRPr="00356814" w:rsidRDefault="00F970C9" w:rsidP="00F61E96">
            <w:pPr>
              <w:pStyle w:val="TAL"/>
              <w:rPr>
                <w:lang w:eastAsia="ja-JP"/>
              </w:rPr>
            </w:pPr>
            <w:r w:rsidRPr="00356814">
              <w:rPr>
                <w:lang w:eastAsia="ja-JP"/>
              </w:rPr>
              <w:t>Message Type</w:t>
            </w:r>
          </w:p>
        </w:tc>
        <w:tc>
          <w:tcPr>
            <w:tcW w:w="1080" w:type="dxa"/>
            <w:tcPrChange w:id="1807" w:author="MCC" w:date="2023-06-14T09:00:00Z">
              <w:tcPr>
                <w:tcW w:w="1080" w:type="dxa"/>
              </w:tcPr>
            </w:tcPrChange>
          </w:tcPr>
          <w:p w14:paraId="55B42C1B" w14:textId="77777777" w:rsidR="00F970C9" w:rsidRPr="00356814" w:rsidRDefault="00F970C9" w:rsidP="00F61E96">
            <w:pPr>
              <w:pStyle w:val="TAL"/>
              <w:rPr>
                <w:lang w:eastAsia="ja-JP"/>
              </w:rPr>
            </w:pPr>
            <w:r w:rsidRPr="00356814">
              <w:rPr>
                <w:lang w:eastAsia="ja-JP"/>
              </w:rPr>
              <w:t>M</w:t>
            </w:r>
          </w:p>
        </w:tc>
        <w:tc>
          <w:tcPr>
            <w:tcW w:w="1193" w:type="dxa"/>
            <w:tcPrChange w:id="1808" w:author="MCC" w:date="2023-06-14T09:00:00Z">
              <w:tcPr>
                <w:tcW w:w="1980" w:type="dxa"/>
              </w:tcPr>
            </w:tcPrChange>
          </w:tcPr>
          <w:p w14:paraId="7C0CE23F" w14:textId="77777777" w:rsidR="00F970C9" w:rsidRPr="00356814" w:rsidRDefault="00F970C9" w:rsidP="00F61E96">
            <w:pPr>
              <w:pStyle w:val="TAL"/>
              <w:rPr>
                <w:lang w:eastAsia="ja-JP"/>
              </w:rPr>
            </w:pPr>
          </w:p>
        </w:tc>
        <w:tc>
          <w:tcPr>
            <w:tcW w:w="1406" w:type="dxa"/>
            <w:tcPrChange w:id="1809" w:author="MCC" w:date="2023-06-14T09:00:00Z">
              <w:tcPr>
                <w:tcW w:w="1406" w:type="dxa"/>
              </w:tcPr>
            </w:tcPrChange>
          </w:tcPr>
          <w:p w14:paraId="15507B95" w14:textId="77777777" w:rsidR="00F970C9" w:rsidRPr="00356814" w:rsidRDefault="00F970C9" w:rsidP="00F61E96">
            <w:pPr>
              <w:pStyle w:val="TAL"/>
              <w:rPr>
                <w:lang w:eastAsia="ja-JP"/>
              </w:rPr>
            </w:pPr>
            <w:r w:rsidRPr="00356814">
              <w:rPr>
                <w:lang w:eastAsia="ja-JP"/>
              </w:rPr>
              <w:t>9.3.1.1</w:t>
            </w:r>
          </w:p>
        </w:tc>
        <w:tc>
          <w:tcPr>
            <w:tcW w:w="1914" w:type="dxa"/>
            <w:tcPrChange w:id="1810" w:author="MCC" w:date="2023-06-14T09:00:00Z">
              <w:tcPr>
                <w:tcW w:w="1654" w:type="dxa"/>
              </w:tcPr>
            </w:tcPrChange>
          </w:tcPr>
          <w:p w14:paraId="4BA1BDCC" w14:textId="77777777" w:rsidR="00F970C9" w:rsidRPr="00356814" w:rsidRDefault="00F970C9" w:rsidP="00F61E96">
            <w:pPr>
              <w:pStyle w:val="TAL"/>
              <w:rPr>
                <w:lang w:eastAsia="ja-JP"/>
              </w:rPr>
            </w:pPr>
          </w:p>
        </w:tc>
        <w:tc>
          <w:tcPr>
            <w:tcW w:w="689" w:type="dxa"/>
            <w:tcPrChange w:id="1811" w:author="MCC" w:date="2023-06-14T09:00:00Z">
              <w:tcPr>
                <w:tcW w:w="1080" w:type="dxa"/>
              </w:tcPr>
            </w:tcPrChange>
          </w:tcPr>
          <w:p w14:paraId="16FB1D91" w14:textId="77777777" w:rsidR="00F970C9" w:rsidRPr="00356814" w:rsidRDefault="00F970C9" w:rsidP="00F61E96">
            <w:pPr>
              <w:pStyle w:val="TAC"/>
              <w:rPr>
                <w:lang w:eastAsia="ja-JP"/>
              </w:rPr>
            </w:pPr>
            <w:r w:rsidRPr="00356814">
              <w:rPr>
                <w:lang w:eastAsia="ja-JP"/>
              </w:rPr>
              <w:t>YES</w:t>
            </w:r>
          </w:p>
        </w:tc>
        <w:tc>
          <w:tcPr>
            <w:tcW w:w="1137" w:type="dxa"/>
            <w:tcPrChange w:id="1812" w:author="MCC" w:date="2023-06-14T09:00:00Z">
              <w:tcPr>
                <w:tcW w:w="1137" w:type="dxa"/>
              </w:tcPr>
            </w:tcPrChange>
          </w:tcPr>
          <w:p w14:paraId="3AAA1114" w14:textId="77777777" w:rsidR="00F970C9" w:rsidRPr="00356814" w:rsidRDefault="00F970C9" w:rsidP="00F61E96">
            <w:pPr>
              <w:pStyle w:val="TAC"/>
              <w:rPr>
                <w:lang w:eastAsia="ja-JP"/>
              </w:rPr>
            </w:pPr>
            <w:r w:rsidRPr="00356814">
              <w:rPr>
                <w:lang w:eastAsia="ja-JP"/>
              </w:rPr>
              <w:t>reject</w:t>
            </w:r>
          </w:p>
        </w:tc>
      </w:tr>
      <w:tr w:rsidR="00F970C9" w:rsidRPr="00356814" w14:paraId="5FDA8736" w14:textId="77777777" w:rsidTr="00AB0EE1">
        <w:tc>
          <w:tcPr>
            <w:tcW w:w="2204" w:type="dxa"/>
            <w:tcPrChange w:id="1813" w:author="MCC" w:date="2023-06-14T09:00:00Z">
              <w:tcPr>
                <w:tcW w:w="2204" w:type="dxa"/>
              </w:tcPr>
            </w:tcPrChange>
          </w:tcPr>
          <w:p w14:paraId="150383AB" w14:textId="77777777" w:rsidR="00F970C9" w:rsidRPr="00356814" w:rsidRDefault="00F970C9" w:rsidP="00F61E96">
            <w:pPr>
              <w:pStyle w:val="TAL"/>
              <w:rPr>
                <w:lang w:eastAsia="ja-JP"/>
              </w:rPr>
            </w:pPr>
            <w:r w:rsidRPr="00356814">
              <w:t>Transaction ID</w:t>
            </w:r>
          </w:p>
        </w:tc>
        <w:tc>
          <w:tcPr>
            <w:tcW w:w="1080" w:type="dxa"/>
            <w:tcPrChange w:id="1814" w:author="MCC" w:date="2023-06-14T09:00:00Z">
              <w:tcPr>
                <w:tcW w:w="1080" w:type="dxa"/>
              </w:tcPr>
            </w:tcPrChange>
          </w:tcPr>
          <w:p w14:paraId="42DEED85" w14:textId="77777777" w:rsidR="00F970C9" w:rsidRPr="00356814" w:rsidRDefault="00F970C9" w:rsidP="00F61E96">
            <w:pPr>
              <w:pStyle w:val="TAL"/>
              <w:rPr>
                <w:lang w:eastAsia="ja-JP"/>
              </w:rPr>
            </w:pPr>
            <w:r w:rsidRPr="00356814">
              <w:t>M</w:t>
            </w:r>
          </w:p>
        </w:tc>
        <w:tc>
          <w:tcPr>
            <w:tcW w:w="1193" w:type="dxa"/>
            <w:tcPrChange w:id="1815" w:author="MCC" w:date="2023-06-14T09:00:00Z">
              <w:tcPr>
                <w:tcW w:w="1980" w:type="dxa"/>
              </w:tcPr>
            </w:tcPrChange>
          </w:tcPr>
          <w:p w14:paraId="7D4ADC35" w14:textId="77777777" w:rsidR="00F970C9" w:rsidRPr="00356814" w:rsidRDefault="00F970C9" w:rsidP="00F61E96">
            <w:pPr>
              <w:pStyle w:val="TAL"/>
              <w:rPr>
                <w:lang w:eastAsia="ja-JP"/>
              </w:rPr>
            </w:pPr>
          </w:p>
        </w:tc>
        <w:tc>
          <w:tcPr>
            <w:tcW w:w="1406" w:type="dxa"/>
            <w:tcPrChange w:id="1816" w:author="MCC" w:date="2023-06-14T09:00:00Z">
              <w:tcPr>
                <w:tcW w:w="1406" w:type="dxa"/>
              </w:tcPr>
            </w:tcPrChange>
          </w:tcPr>
          <w:p w14:paraId="3BEED5BD" w14:textId="77777777" w:rsidR="00F970C9" w:rsidRPr="00356814" w:rsidRDefault="00F970C9" w:rsidP="00F61E96">
            <w:pPr>
              <w:pStyle w:val="TAL"/>
              <w:rPr>
                <w:lang w:eastAsia="ja-JP"/>
              </w:rPr>
            </w:pPr>
            <w:r w:rsidRPr="00356814">
              <w:t>9.3.1.23</w:t>
            </w:r>
          </w:p>
        </w:tc>
        <w:tc>
          <w:tcPr>
            <w:tcW w:w="1914" w:type="dxa"/>
            <w:tcPrChange w:id="1817" w:author="MCC" w:date="2023-06-14T09:00:00Z">
              <w:tcPr>
                <w:tcW w:w="1654" w:type="dxa"/>
              </w:tcPr>
            </w:tcPrChange>
          </w:tcPr>
          <w:p w14:paraId="548A907F" w14:textId="77777777" w:rsidR="00F970C9" w:rsidRPr="00356814" w:rsidRDefault="00F970C9" w:rsidP="00F61E96">
            <w:pPr>
              <w:pStyle w:val="TAL"/>
              <w:rPr>
                <w:lang w:eastAsia="ja-JP"/>
              </w:rPr>
            </w:pPr>
          </w:p>
        </w:tc>
        <w:tc>
          <w:tcPr>
            <w:tcW w:w="689" w:type="dxa"/>
            <w:tcPrChange w:id="1818" w:author="MCC" w:date="2023-06-14T09:00:00Z">
              <w:tcPr>
                <w:tcW w:w="1080" w:type="dxa"/>
              </w:tcPr>
            </w:tcPrChange>
          </w:tcPr>
          <w:p w14:paraId="62D633FF" w14:textId="77777777" w:rsidR="00F970C9" w:rsidRPr="00356814" w:rsidRDefault="00F970C9" w:rsidP="00F61E96">
            <w:pPr>
              <w:pStyle w:val="TAC"/>
              <w:rPr>
                <w:lang w:eastAsia="ja-JP"/>
              </w:rPr>
            </w:pPr>
            <w:r w:rsidRPr="00356814">
              <w:t>YES</w:t>
            </w:r>
          </w:p>
        </w:tc>
        <w:tc>
          <w:tcPr>
            <w:tcW w:w="1137" w:type="dxa"/>
            <w:tcPrChange w:id="1819" w:author="MCC" w:date="2023-06-14T09:00:00Z">
              <w:tcPr>
                <w:tcW w:w="1137" w:type="dxa"/>
              </w:tcPr>
            </w:tcPrChange>
          </w:tcPr>
          <w:p w14:paraId="4E95B200" w14:textId="77777777" w:rsidR="00F970C9" w:rsidRPr="00356814" w:rsidRDefault="00F970C9" w:rsidP="00F61E96">
            <w:pPr>
              <w:pStyle w:val="TAC"/>
              <w:rPr>
                <w:lang w:eastAsia="ja-JP"/>
              </w:rPr>
            </w:pPr>
            <w:r w:rsidRPr="00356814">
              <w:t>reject</w:t>
            </w:r>
          </w:p>
        </w:tc>
      </w:tr>
      <w:tr w:rsidR="00F970C9" w:rsidRPr="00356814" w14:paraId="3CC8870B" w14:textId="77777777" w:rsidTr="00AB0EE1">
        <w:tc>
          <w:tcPr>
            <w:tcW w:w="2204" w:type="dxa"/>
            <w:tcBorders>
              <w:top w:val="single" w:sz="4" w:space="0" w:color="auto"/>
              <w:left w:val="single" w:sz="4" w:space="0" w:color="auto"/>
              <w:bottom w:val="single" w:sz="4" w:space="0" w:color="auto"/>
              <w:right w:val="single" w:sz="4" w:space="0" w:color="auto"/>
            </w:tcBorders>
            <w:tcPrChange w:id="1820" w:author="MCC" w:date="2023-06-14T09:00:00Z">
              <w:tcPr>
                <w:tcW w:w="2204" w:type="dxa"/>
                <w:tcBorders>
                  <w:top w:val="single" w:sz="4" w:space="0" w:color="auto"/>
                  <w:left w:val="single" w:sz="4" w:space="0" w:color="auto"/>
                  <w:bottom w:val="single" w:sz="4" w:space="0" w:color="auto"/>
                  <w:right w:val="single" w:sz="4" w:space="0" w:color="auto"/>
                </w:tcBorders>
              </w:tcPr>
            </w:tcPrChange>
          </w:tcPr>
          <w:p w14:paraId="5D81FAF5"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Change w:id="1821"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5E8568C3" w14:textId="77777777" w:rsidR="00F970C9" w:rsidRPr="00356814" w:rsidRDefault="00F970C9" w:rsidP="00A41C31">
            <w:pPr>
              <w:keepNext/>
              <w:keepLines/>
              <w:spacing w:after="0"/>
              <w:rPr>
                <w:rFonts w:ascii="Arial" w:hAnsi="Arial" w:cs="Arial"/>
                <w:sz w:val="18"/>
                <w:szCs w:val="18"/>
                <w:lang w:eastAsia="ja-JP"/>
              </w:rPr>
            </w:pPr>
          </w:p>
        </w:tc>
        <w:tc>
          <w:tcPr>
            <w:tcW w:w="1193" w:type="dxa"/>
            <w:tcBorders>
              <w:top w:val="single" w:sz="4" w:space="0" w:color="auto"/>
              <w:left w:val="single" w:sz="4" w:space="0" w:color="auto"/>
              <w:bottom w:val="single" w:sz="4" w:space="0" w:color="auto"/>
              <w:right w:val="single" w:sz="4" w:space="0" w:color="auto"/>
            </w:tcBorders>
            <w:tcPrChange w:id="1822" w:author="MCC" w:date="2023-06-14T09:00:00Z">
              <w:tcPr>
                <w:tcW w:w="1980" w:type="dxa"/>
                <w:tcBorders>
                  <w:top w:val="single" w:sz="4" w:space="0" w:color="auto"/>
                  <w:left w:val="single" w:sz="4" w:space="0" w:color="auto"/>
                  <w:bottom w:val="single" w:sz="4" w:space="0" w:color="auto"/>
                  <w:right w:val="single" w:sz="4" w:space="0" w:color="auto"/>
                </w:tcBorders>
              </w:tcPr>
            </w:tcPrChange>
          </w:tcPr>
          <w:p w14:paraId="3F10DFED"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Change w:id="1823" w:author="MCC" w:date="2023-06-14T09:00:00Z">
              <w:tcPr>
                <w:tcW w:w="1406" w:type="dxa"/>
                <w:tcBorders>
                  <w:top w:val="single" w:sz="4" w:space="0" w:color="auto"/>
                  <w:left w:val="single" w:sz="4" w:space="0" w:color="auto"/>
                  <w:bottom w:val="single" w:sz="4" w:space="0" w:color="auto"/>
                  <w:right w:val="single" w:sz="4" w:space="0" w:color="auto"/>
                </w:tcBorders>
              </w:tcPr>
            </w:tcPrChange>
          </w:tcPr>
          <w:p w14:paraId="056B4DD5" w14:textId="77777777" w:rsidR="00F970C9" w:rsidRPr="00356814" w:rsidRDefault="00F970C9" w:rsidP="00A41C31">
            <w:pPr>
              <w:keepNext/>
              <w:keepLines/>
              <w:spacing w:after="0"/>
              <w:rPr>
                <w:rFonts w:ascii="Arial" w:hAnsi="Arial" w:cs="Arial"/>
                <w:sz w:val="18"/>
                <w:szCs w:val="18"/>
                <w:lang w:eastAsia="ja-JP"/>
              </w:rPr>
            </w:pPr>
          </w:p>
        </w:tc>
        <w:tc>
          <w:tcPr>
            <w:tcW w:w="1914" w:type="dxa"/>
            <w:tcBorders>
              <w:top w:val="single" w:sz="4" w:space="0" w:color="auto"/>
              <w:left w:val="single" w:sz="4" w:space="0" w:color="auto"/>
              <w:bottom w:val="single" w:sz="4" w:space="0" w:color="auto"/>
              <w:right w:val="single" w:sz="4" w:space="0" w:color="auto"/>
            </w:tcBorders>
            <w:tcPrChange w:id="1824" w:author="MCC" w:date="2023-06-14T09:00:00Z">
              <w:tcPr>
                <w:tcW w:w="1654" w:type="dxa"/>
                <w:tcBorders>
                  <w:top w:val="single" w:sz="4" w:space="0" w:color="auto"/>
                  <w:left w:val="single" w:sz="4" w:space="0" w:color="auto"/>
                  <w:bottom w:val="single" w:sz="4" w:space="0" w:color="auto"/>
                  <w:right w:val="single" w:sz="4" w:space="0" w:color="auto"/>
                </w:tcBorders>
              </w:tcPr>
            </w:tcPrChange>
          </w:tcPr>
          <w:p w14:paraId="0095A9D7"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activated</w:t>
            </w:r>
          </w:p>
        </w:tc>
        <w:tc>
          <w:tcPr>
            <w:tcW w:w="689" w:type="dxa"/>
            <w:tcBorders>
              <w:top w:val="single" w:sz="4" w:space="0" w:color="auto"/>
              <w:left w:val="single" w:sz="4" w:space="0" w:color="auto"/>
              <w:bottom w:val="single" w:sz="4" w:space="0" w:color="auto"/>
              <w:right w:val="single" w:sz="4" w:space="0" w:color="auto"/>
            </w:tcBorders>
            <w:tcPrChange w:id="1825"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08A15F32"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Change w:id="1826" w:author="MCC" w:date="2023-06-14T09:00:00Z">
              <w:tcPr>
                <w:tcW w:w="1137" w:type="dxa"/>
                <w:tcBorders>
                  <w:top w:val="single" w:sz="4" w:space="0" w:color="auto"/>
                  <w:left w:val="single" w:sz="4" w:space="0" w:color="auto"/>
                  <w:bottom w:val="single" w:sz="4" w:space="0" w:color="auto"/>
                  <w:right w:val="single" w:sz="4" w:space="0" w:color="auto"/>
                </w:tcBorders>
              </w:tcPr>
            </w:tcPrChange>
          </w:tcPr>
          <w:p w14:paraId="31CDBC9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171DBD32" w14:textId="77777777" w:rsidTr="00AB0EE1">
        <w:tc>
          <w:tcPr>
            <w:tcW w:w="2204" w:type="dxa"/>
            <w:tcBorders>
              <w:top w:val="single" w:sz="4" w:space="0" w:color="auto"/>
              <w:left w:val="single" w:sz="4" w:space="0" w:color="auto"/>
              <w:bottom w:val="single" w:sz="4" w:space="0" w:color="auto"/>
              <w:right w:val="single" w:sz="4" w:space="0" w:color="auto"/>
            </w:tcBorders>
            <w:tcPrChange w:id="1827" w:author="MCC" w:date="2023-06-14T09:00:00Z">
              <w:tcPr>
                <w:tcW w:w="2204" w:type="dxa"/>
                <w:tcBorders>
                  <w:top w:val="single" w:sz="4" w:space="0" w:color="auto"/>
                  <w:left w:val="single" w:sz="4" w:space="0" w:color="auto"/>
                  <w:bottom w:val="single" w:sz="4" w:space="0" w:color="auto"/>
                  <w:right w:val="single" w:sz="4" w:space="0" w:color="auto"/>
                </w:tcBorders>
              </w:tcPr>
            </w:tcPrChange>
          </w:tcPr>
          <w:p w14:paraId="73F18A32"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Change w:id="1828"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144F968E" w14:textId="77777777" w:rsidR="00F970C9" w:rsidRPr="00356814" w:rsidRDefault="00F970C9" w:rsidP="00A41C31">
            <w:pPr>
              <w:keepNext/>
              <w:keepLines/>
              <w:spacing w:after="0"/>
              <w:rPr>
                <w:rFonts w:ascii="Arial" w:hAnsi="Arial" w:cs="Arial"/>
                <w:sz w:val="18"/>
                <w:szCs w:val="18"/>
                <w:lang w:eastAsia="ja-JP"/>
              </w:rPr>
            </w:pPr>
          </w:p>
        </w:tc>
        <w:tc>
          <w:tcPr>
            <w:tcW w:w="1193" w:type="dxa"/>
            <w:tcBorders>
              <w:top w:val="single" w:sz="4" w:space="0" w:color="auto"/>
              <w:left w:val="single" w:sz="4" w:space="0" w:color="auto"/>
              <w:bottom w:val="single" w:sz="4" w:space="0" w:color="auto"/>
              <w:right w:val="single" w:sz="4" w:space="0" w:color="auto"/>
            </w:tcBorders>
            <w:tcPrChange w:id="1829" w:author="MCC" w:date="2023-06-14T09:00:00Z">
              <w:tcPr>
                <w:tcW w:w="1980" w:type="dxa"/>
                <w:tcBorders>
                  <w:top w:val="single" w:sz="4" w:space="0" w:color="auto"/>
                  <w:left w:val="single" w:sz="4" w:space="0" w:color="auto"/>
                  <w:bottom w:val="single" w:sz="4" w:space="0" w:color="auto"/>
                  <w:right w:val="single" w:sz="4" w:space="0" w:color="auto"/>
                </w:tcBorders>
              </w:tcPr>
            </w:tcPrChange>
          </w:tcPr>
          <w:p w14:paraId="4C4F78C3"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Change w:id="1830" w:author="MCC" w:date="2023-06-14T09:00:00Z">
              <w:tcPr>
                <w:tcW w:w="1406" w:type="dxa"/>
                <w:tcBorders>
                  <w:top w:val="single" w:sz="4" w:space="0" w:color="auto"/>
                  <w:left w:val="single" w:sz="4" w:space="0" w:color="auto"/>
                  <w:bottom w:val="single" w:sz="4" w:space="0" w:color="auto"/>
                  <w:right w:val="single" w:sz="4" w:space="0" w:color="auto"/>
                </w:tcBorders>
              </w:tcPr>
            </w:tcPrChange>
          </w:tcPr>
          <w:p w14:paraId="1FD8AD01" w14:textId="77777777" w:rsidR="00F970C9" w:rsidRPr="00356814" w:rsidRDefault="00F970C9" w:rsidP="00A41C31">
            <w:pPr>
              <w:keepNext/>
              <w:keepLines/>
              <w:spacing w:after="0"/>
              <w:rPr>
                <w:rFonts w:ascii="Arial" w:hAnsi="Arial" w:cs="Arial"/>
                <w:sz w:val="18"/>
                <w:szCs w:val="18"/>
                <w:lang w:eastAsia="ja-JP"/>
              </w:rPr>
            </w:pPr>
          </w:p>
        </w:tc>
        <w:tc>
          <w:tcPr>
            <w:tcW w:w="1914" w:type="dxa"/>
            <w:tcBorders>
              <w:top w:val="single" w:sz="4" w:space="0" w:color="auto"/>
              <w:left w:val="single" w:sz="4" w:space="0" w:color="auto"/>
              <w:bottom w:val="single" w:sz="4" w:space="0" w:color="auto"/>
              <w:right w:val="single" w:sz="4" w:space="0" w:color="auto"/>
            </w:tcBorders>
            <w:tcPrChange w:id="1831" w:author="MCC" w:date="2023-06-14T09:00:00Z">
              <w:tcPr>
                <w:tcW w:w="1654" w:type="dxa"/>
                <w:tcBorders>
                  <w:top w:val="single" w:sz="4" w:space="0" w:color="auto"/>
                  <w:left w:val="single" w:sz="4" w:space="0" w:color="auto"/>
                  <w:bottom w:val="single" w:sz="4" w:space="0" w:color="auto"/>
                  <w:right w:val="single" w:sz="4" w:space="0" w:color="auto"/>
                </w:tcBorders>
              </w:tcPr>
            </w:tcPrChange>
          </w:tcPr>
          <w:p w14:paraId="5671C2DF" w14:textId="77777777" w:rsidR="00F970C9" w:rsidRPr="00356814" w:rsidRDefault="00F970C9" w:rsidP="00A41C31">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Change w:id="1832"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654DD81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Change w:id="1833" w:author="MCC" w:date="2023-06-14T09:00:00Z">
              <w:tcPr>
                <w:tcW w:w="1137" w:type="dxa"/>
                <w:tcBorders>
                  <w:top w:val="single" w:sz="4" w:space="0" w:color="auto"/>
                  <w:left w:val="single" w:sz="4" w:space="0" w:color="auto"/>
                  <w:bottom w:val="single" w:sz="4" w:space="0" w:color="auto"/>
                  <w:right w:val="single" w:sz="4" w:space="0" w:color="auto"/>
                </w:tcBorders>
              </w:tcPr>
            </w:tcPrChange>
          </w:tcPr>
          <w:p w14:paraId="7668374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53C2B63" w14:textId="77777777" w:rsidTr="00AB0EE1">
        <w:tc>
          <w:tcPr>
            <w:tcW w:w="2204" w:type="dxa"/>
            <w:tcBorders>
              <w:top w:val="single" w:sz="4" w:space="0" w:color="auto"/>
              <w:left w:val="single" w:sz="4" w:space="0" w:color="auto"/>
              <w:bottom w:val="single" w:sz="4" w:space="0" w:color="auto"/>
              <w:right w:val="single" w:sz="4" w:space="0" w:color="auto"/>
            </w:tcBorders>
            <w:tcPrChange w:id="1834" w:author="MCC" w:date="2023-06-14T09:00:00Z">
              <w:tcPr>
                <w:tcW w:w="2204" w:type="dxa"/>
                <w:tcBorders>
                  <w:top w:val="single" w:sz="4" w:space="0" w:color="auto"/>
                  <w:left w:val="single" w:sz="4" w:space="0" w:color="auto"/>
                  <w:bottom w:val="single" w:sz="4" w:space="0" w:color="auto"/>
                  <w:right w:val="single" w:sz="4" w:space="0" w:color="auto"/>
                </w:tcBorders>
              </w:tcPr>
            </w:tcPrChange>
          </w:tcPr>
          <w:p w14:paraId="6AEFDA56"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Change w:id="1835"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0E9817C5"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193" w:type="dxa"/>
            <w:tcBorders>
              <w:top w:val="single" w:sz="4" w:space="0" w:color="auto"/>
              <w:left w:val="single" w:sz="4" w:space="0" w:color="auto"/>
              <w:bottom w:val="single" w:sz="4" w:space="0" w:color="auto"/>
              <w:right w:val="single" w:sz="4" w:space="0" w:color="auto"/>
            </w:tcBorders>
            <w:tcPrChange w:id="1836" w:author="MCC" w:date="2023-06-14T09:00:00Z">
              <w:tcPr>
                <w:tcW w:w="1980" w:type="dxa"/>
                <w:tcBorders>
                  <w:top w:val="single" w:sz="4" w:space="0" w:color="auto"/>
                  <w:left w:val="single" w:sz="4" w:space="0" w:color="auto"/>
                  <w:bottom w:val="single" w:sz="4" w:space="0" w:color="auto"/>
                  <w:right w:val="single" w:sz="4" w:space="0" w:color="auto"/>
                </w:tcBorders>
              </w:tcPr>
            </w:tcPrChange>
          </w:tcPr>
          <w:p w14:paraId="7BD4A439" w14:textId="77777777" w:rsidR="00F970C9" w:rsidRPr="00356814" w:rsidRDefault="00F970C9" w:rsidP="00A41C3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Change w:id="1837" w:author="MCC" w:date="2023-06-14T09:00:00Z">
              <w:tcPr>
                <w:tcW w:w="1406" w:type="dxa"/>
                <w:tcBorders>
                  <w:top w:val="single" w:sz="4" w:space="0" w:color="auto"/>
                  <w:left w:val="single" w:sz="4" w:space="0" w:color="auto"/>
                  <w:bottom w:val="single" w:sz="4" w:space="0" w:color="auto"/>
                  <w:right w:val="single" w:sz="4" w:space="0" w:color="auto"/>
                </w:tcBorders>
              </w:tcPr>
            </w:tcPrChange>
          </w:tcPr>
          <w:p w14:paraId="27AD1FBC"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914" w:type="dxa"/>
            <w:tcBorders>
              <w:top w:val="single" w:sz="4" w:space="0" w:color="auto"/>
              <w:left w:val="single" w:sz="4" w:space="0" w:color="auto"/>
              <w:bottom w:val="single" w:sz="4" w:space="0" w:color="auto"/>
              <w:right w:val="single" w:sz="4" w:space="0" w:color="auto"/>
            </w:tcBorders>
            <w:tcPrChange w:id="1838" w:author="MCC" w:date="2023-06-14T09:00:00Z">
              <w:tcPr>
                <w:tcW w:w="1654" w:type="dxa"/>
                <w:tcBorders>
                  <w:top w:val="single" w:sz="4" w:space="0" w:color="auto"/>
                  <w:left w:val="single" w:sz="4" w:space="0" w:color="auto"/>
                  <w:bottom w:val="single" w:sz="4" w:space="0" w:color="auto"/>
                  <w:right w:val="single" w:sz="4" w:space="0" w:color="auto"/>
                </w:tcBorders>
              </w:tcPr>
            </w:tcPrChange>
          </w:tcPr>
          <w:p w14:paraId="37A7410B" w14:textId="77777777" w:rsidR="00F970C9" w:rsidRPr="00356814" w:rsidRDefault="00F970C9" w:rsidP="00A41C31">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Change w:id="1839"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2677235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Change w:id="1840" w:author="MCC" w:date="2023-06-14T09:00:00Z">
              <w:tcPr>
                <w:tcW w:w="1137" w:type="dxa"/>
                <w:tcBorders>
                  <w:top w:val="single" w:sz="4" w:space="0" w:color="auto"/>
                  <w:left w:val="single" w:sz="4" w:space="0" w:color="auto"/>
                  <w:bottom w:val="single" w:sz="4" w:space="0" w:color="auto"/>
                  <w:right w:val="single" w:sz="4" w:space="0" w:color="auto"/>
                </w:tcBorders>
              </w:tcPr>
            </w:tcPrChange>
          </w:tcPr>
          <w:p w14:paraId="4394242A"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1F663FE3" w14:textId="77777777" w:rsidTr="00AB0EE1">
        <w:tc>
          <w:tcPr>
            <w:tcW w:w="2204" w:type="dxa"/>
            <w:tcBorders>
              <w:top w:val="single" w:sz="4" w:space="0" w:color="auto"/>
              <w:left w:val="single" w:sz="4" w:space="0" w:color="auto"/>
              <w:bottom w:val="single" w:sz="4" w:space="0" w:color="auto"/>
              <w:right w:val="single" w:sz="4" w:space="0" w:color="auto"/>
            </w:tcBorders>
            <w:tcPrChange w:id="1841" w:author="MCC" w:date="2023-06-14T09:00:00Z">
              <w:tcPr>
                <w:tcW w:w="2204" w:type="dxa"/>
                <w:tcBorders>
                  <w:top w:val="single" w:sz="4" w:space="0" w:color="auto"/>
                  <w:left w:val="single" w:sz="4" w:space="0" w:color="auto"/>
                  <w:bottom w:val="single" w:sz="4" w:space="0" w:color="auto"/>
                  <w:right w:val="single" w:sz="4" w:space="0" w:color="auto"/>
                </w:tcBorders>
              </w:tcPr>
            </w:tcPrChange>
          </w:tcPr>
          <w:p w14:paraId="10593D6C"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Change w:id="1842"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4A962483"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Change w:id="1843" w:author="MCC" w:date="2023-06-14T09:00:00Z">
              <w:tcPr>
                <w:tcW w:w="1980" w:type="dxa"/>
                <w:tcBorders>
                  <w:top w:val="single" w:sz="4" w:space="0" w:color="auto"/>
                  <w:left w:val="single" w:sz="4" w:space="0" w:color="auto"/>
                  <w:bottom w:val="single" w:sz="4" w:space="0" w:color="auto"/>
                  <w:right w:val="single" w:sz="4" w:space="0" w:color="auto"/>
                </w:tcBorders>
              </w:tcPr>
            </w:tcPrChange>
          </w:tcPr>
          <w:p w14:paraId="7D038BFB" w14:textId="77777777" w:rsidR="00F970C9" w:rsidRPr="00356814" w:rsidRDefault="00F970C9" w:rsidP="00A04A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Change w:id="1844" w:author="MCC" w:date="2023-06-14T09:00:00Z">
              <w:tcPr>
                <w:tcW w:w="1406" w:type="dxa"/>
                <w:tcBorders>
                  <w:top w:val="single" w:sz="4" w:space="0" w:color="auto"/>
                  <w:left w:val="single" w:sz="4" w:space="0" w:color="auto"/>
                  <w:bottom w:val="single" w:sz="4" w:space="0" w:color="auto"/>
                  <w:right w:val="single" w:sz="4" w:space="0" w:color="auto"/>
                </w:tcBorders>
              </w:tcPr>
            </w:tcPrChange>
          </w:tcPr>
          <w:p w14:paraId="0C1E0696"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INTEGER (0..1007)</w:t>
            </w:r>
          </w:p>
        </w:tc>
        <w:tc>
          <w:tcPr>
            <w:tcW w:w="1914" w:type="dxa"/>
            <w:tcBorders>
              <w:top w:val="single" w:sz="4" w:space="0" w:color="auto"/>
              <w:left w:val="single" w:sz="4" w:space="0" w:color="auto"/>
              <w:bottom w:val="single" w:sz="4" w:space="0" w:color="auto"/>
              <w:right w:val="single" w:sz="4" w:space="0" w:color="auto"/>
            </w:tcBorders>
            <w:tcPrChange w:id="1845" w:author="MCC" w:date="2023-06-14T09:00:00Z">
              <w:tcPr>
                <w:tcW w:w="1654" w:type="dxa"/>
                <w:tcBorders>
                  <w:top w:val="single" w:sz="4" w:space="0" w:color="auto"/>
                  <w:left w:val="single" w:sz="4" w:space="0" w:color="auto"/>
                  <w:bottom w:val="single" w:sz="4" w:space="0" w:color="auto"/>
                  <w:right w:val="single" w:sz="4" w:space="0" w:color="auto"/>
                </w:tcBorders>
              </w:tcPr>
            </w:tcPrChange>
          </w:tcPr>
          <w:p w14:paraId="76EF5944"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Physical Cell ID</w:t>
            </w:r>
          </w:p>
        </w:tc>
        <w:tc>
          <w:tcPr>
            <w:tcW w:w="689" w:type="dxa"/>
            <w:tcBorders>
              <w:top w:val="single" w:sz="4" w:space="0" w:color="auto"/>
              <w:left w:val="single" w:sz="4" w:space="0" w:color="auto"/>
              <w:bottom w:val="single" w:sz="4" w:space="0" w:color="auto"/>
              <w:right w:val="single" w:sz="4" w:space="0" w:color="auto"/>
            </w:tcBorders>
            <w:tcPrChange w:id="1846"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57408F6C" w14:textId="77777777" w:rsidR="00F970C9" w:rsidRPr="00356814" w:rsidRDefault="00F970C9" w:rsidP="00A04A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Change w:id="1847" w:author="MCC" w:date="2023-06-14T09:00:00Z">
              <w:tcPr>
                <w:tcW w:w="1137" w:type="dxa"/>
                <w:tcBorders>
                  <w:top w:val="single" w:sz="4" w:space="0" w:color="auto"/>
                  <w:left w:val="single" w:sz="4" w:space="0" w:color="auto"/>
                  <w:bottom w:val="single" w:sz="4" w:space="0" w:color="auto"/>
                  <w:right w:val="single" w:sz="4" w:space="0" w:color="auto"/>
                </w:tcBorders>
              </w:tcPr>
            </w:tcPrChange>
          </w:tcPr>
          <w:p w14:paraId="62CAF6AD" w14:textId="77777777" w:rsidR="00F970C9" w:rsidRPr="00356814" w:rsidRDefault="00F970C9" w:rsidP="00A04A31">
            <w:pPr>
              <w:keepNext/>
              <w:keepLines/>
              <w:spacing w:after="0"/>
              <w:jc w:val="center"/>
              <w:rPr>
                <w:rFonts w:ascii="Arial" w:hAnsi="Arial" w:cs="Arial"/>
                <w:sz w:val="18"/>
                <w:szCs w:val="18"/>
                <w:lang w:eastAsia="ja-JP"/>
              </w:rPr>
            </w:pPr>
          </w:p>
        </w:tc>
      </w:tr>
      <w:tr w:rsidR="00F970C9" w:rsidRPr="00356814" w14:paraId="79262FB8" w14:textId="77777777" w:rsidTr="00AB0EE1">
        <w:tc>
          <w:tcPr>
            <w:tcW w:w="2204" w:type="dxa"/>
            <w:tcBorders>
              <w:top w:val="single" w:sz="4" w:space="0" w:color="auto"/>
              <w:left w:val="single" w:sz="4" w:space="0" w:color="auto"/>
              <w:bottom w:val="single" w:sz="4" w:space="0" w:color="auto"/>
              <w:right w:val="single" w:sz="4" w:space="0" w:color="auto"/>
            </w:tcBorders>
            <w:tcPrChange w:id="1848" w:author="MCC" w:date="2023-06-14T09:00:00Z">
              <w:tcPr>
                <w:tcW w:w="2204" w:type="dxa"/>
                <w:tcBorders>
                  <w:top w:val="single" w:sz="4" w:space="0" w:color="auto"/>
                  <w:left w:val="single" w:sz="4" w:space="0" w:color="auto"/>
                  <w:bottom w:val="single" w:sz="4" w:space="0" w:color="auto"/>
                  <w:right w:val="single" w:sz="4" w:space="0" w:color="auto"/>
                </w:tcBorders>
              </w:tcPr>
            </w:tcPrChange>
          </w:tcPr>
          <w:p w14:paraId="30ADB6AA"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lastRenderedPageBreak/>
              <w:t>&gt;&gt; gNB-CU System Information</w:t>
            </w:r>
          </w:p>
        </w:tc>
        <w:tc>
          <w:tcPr>
            <w:tcW w:w="1080" w:type="dxa"/>
            <w:tcBorders>
              <w:top w:val="single" w:sz="4" w:space="0" w:color="auto"/>
              <w:left w:val="single" w:sz="4" w:space="0" w:color="auto"/>
              <w:bottom w:val="single" w:sz="4" w:space="0" w:color="auto"/>
              <w:right w:val="single" w:sz="4" w:space="0" w:color="auto"/>
            </w:tcBorders>
            <w:tcPrChange w:id="1849"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13457160"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Change w:id="1850" w:author="MCC" w:date="2023-06-14T09:00:00Z">
              <w:tcPr>
                <w:tcW w:w="1980" w:type="dxa"/>
                <w:tcBorders>
                  <w:top w:val="single" w:sz="4" w:space="0" w:color="auto"/>
                  <w:left w:val="single" w:sz="4" w:space="0" w:color="auto"/>
                  <w:bottom w:val="single" w:sz="4" w:space="0" w:color="auto"/>
                  <w:right w:val="single" w:sz="4" w:space="0" w:color="auto"/>
                </w:tcBorders>
              </w:tcPr>
            </w:tcPrChange>
          </w:tcPr>
          <w:p w14:paraId="6A1B2CA4" w14:textId="77777777" w:rsidR="00F970C9" w:rsidRPr="00356814" w:rsidRDefault="00F970C9" w:rsidP="00C3603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Change w:id="1851" w:author="MCC" w:date="2023-06-14T09:00:00Z">
              <w:tcPr>
                <w:tcW w:w="1406" w:type="dxa"/>
                <w:tcBorders>
                  <w:top w:val="single" w:sz="4" w:space="0" w:color="auto"/>
                  <w:left w:val="single" w:sz="4" w:space="0" w:color="auto"/>
                  <w:bottom w:val="single" w:sz="4" w:space="0" w:color="auto"/>
                  <w:right w:val="single" w:sz="4" w:space="0" w:color="auto"/>
                </w:tcBorders>
              </w:tcPr>
            </w:tcPrChange>
          </w:tcPr>
          <w:p w14:paraId="2F8C7555"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9.3.1.42</w:t>
            </w:r>
          </w:p>
        </w:tc>
        <w:tc>
          <w:tcPr>
            <w:tcW w:w="1914" w:type="dxa"/>
            <w:tcBorders>
              <w:top w:val="single" w:sz="4" w:space="0" w:color="auto"/>
              <w:left w:val="single" w:sz="4" w:space="0" w:color="auto"/>
              <w:bottom w:val="single" w:sz="4" w:space="0" w:color="auto"/>
              <w:right w:val="single" w:sz="4" w:space="0" w:color="auto"/>
            </w:tcBorders>
            <w:tcPrChange w:id="1852" w:author="MCC" w:date="2023-06-14T09:00:00Z">
              <w:tcPr>
                <w:tcW w:w="1654" w:type="dxa"/>
                <w:tcBorders>
                  <w:top w:val="single" w:sz="4" w:space="0" w:color="auto"/>
                  <w:left w:val="single" w:sz="4" w:space="0" w:color="auto"/>
                  <w:bottom w:val="single" w:sz="4" w:space="0" w:color="auto"/>
                  <w:right w:val="single" w:sz="4" w:space="0" w:color="auto"/>
                </w:tcBorders>
              </w:tcPr>
            </w:tcPrChange>
          </w:tcPr>
          <w:p w14:paraId="3A7E0AFB"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gNB-CU</w:t>
            </w:r>
          </w:p>
        </w:tc>
        <w:tc>
          <w:tcPr>
            <w:tcW w:w="689" w:type="dxa"/>
            <w:tcBorders>
              <w:top w:val="single" w:sz="4" w:space="0" w:color="auto"/>
              <w:left w:val="single" w:sz="4" w:space="0" w:color="auto"/>
              <w:bottom w:val="single" w:sz="4" w:space="0" w:color="auto"/>
              <w:right w:val="single" w:sz="4" w:space="0" w:color="auto"/>
            </w:tcBorders>
            <w:tcPrChange w:id="1853"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10781581" w14:textId="77777777" w:rsidR="00F970C9" w:rsidRPr="00356814" w:rsidRDefault="00F970C9" w:rsidP="00C36039">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Change w:id="1854" w:author="MCC" w:date="2023-06-14T09:00:00Z">
              <w:tcPr>
                <w:tcW w:w="1137" w:type="dxa"/>
                <w:tcBorders>
                  <w:top w:val="single" w:sz="4" w:space="0" w:color="auto"/>
                  <w:left w:val="single" w:sz="4" w:space="0" w:color="auto"/>
                  <w:bottom w:val="single" w:sz="4" w:space="0" w:color="auto"/>
                  <w:right w:val="single" w:sz="4" w:space="0" w:color="auto"/>
                </w:tcBorders>
              </w:tcPr>
            </w:tcPrChange>
          </w:tcPr>
          <w:p w14:paraId="69DDB2ED" w14:textId="77777777" w:rsidR="00F970C9" w:rsidRPr="00356814" w:rsidRDefault="00F970C9" w:rsidP="00C36039">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686D5CD0" w14:textId="77777777" w:rsidTr="00AB0EE1">
        <w:tc>
          <w:tcPr>
            <w:tcW w:w="2204" w:type="dxa"/>
            <w:tcBorders>
              <w:top w:val="single" w:sz="4" w:space="0" w:color="auto"/>
              <w:left w:val="single" w:sz="4" w:space="0" w:color="auto"/>
              <w:bottom w:val="single" w:sz="4" w:space="0" w:color="auto"/>
              <w:right w:val="single" w:sz="4" w:space="0" w:color="auto"/>
            </w:tcBorders>
            <w:tcPrChange w:id="1855" w:author="MCC" w:date="2023-06-14T09:00:00Z">
              <w:tcPr>
                <w:tcW w:w="2204" w:type="dxa"/>
                <w:tcBorders>
                  <w:top w:val="single" w:sz="4" w:space="0" w:color="auto"/>
                  <w:left w:val="single" w:sz="4" w:space="0" w:color="auto"/>
                  <w:bottom w:val="single" w:sz="4" w:space="0" w:color="auto"/>
                  <w:right w:val="single" w:sz="4" w:space="0" w:color="auto"/>
                </w:tcBorders>
              </w:tcPr>
            </w:tcPrChange>
          </w:tcPr>
          <w:p w14:paraId="4901AF30"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Change w:id="1856"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60AA9C54"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Change w:id="1857" w:author="MCC" w:date="2023-06-14T09:00:00Z">
              <w:tcPr>
                <w:tcW w:w="1980" w:type="dxa"/>
                <w:tcBorders>
                  <w:top w:val="single" w:sz="4" w:space="0" w:color="auto"/>
                  <w:left w:val="single" w:sz="4" w:space="0" w:color="auto"/>
                  <w:bottom w:val="single" w:sz="4" w:space="0" w:color="auto"/>
                  <w:right w:val="single" w:sz="4" w:space="0" w:color="auto"/>
                </w:tcBorders>
              </w:tcPr>
            </w:tcPrChange>
          </w:tcPr>
          <w:p w14:paraId="0C3C1ED5" w14:textId="77777777" w:rsidR="00F970C9" w:rsidRPr="00356814" w:rsidRDefault="00F970C9" w:rsidP="003D5FB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Change w:id="1858" w:author="MCC" w:date="2023-06-14T09:00:00Z">
              <w:tcPr>
                <w:tcW w:w="1406" w:type="dxa"/>
                <w:tcBorders>
                  <w:top w:val="single" w:sz="4" w:space="0" w:color="auto"/>
                  <w:left w:val="single" w:sz="4" w:space="0" w:color="auto"/>
                  <w:bottom w:val="single" w:sz="4" w:space="0" w:color="auto"/>
                  <w:right w:val="single" w:sz="4" w:space="0" w:color="auto"/>
                </w:tcBorders>
              </w:tcPr>
            </w:tcPrChange>
          </w:tcPr>
          <w:p w14:paraId="79777C76"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9.3.1.65</w:t>
            </w:r>
          </w:p>
        </w:tc>
        <w:tc>
          <w:tcPr>
            <w:tcW w:w="1914" w:type="dxa"/>
            <w:tcBorders>
              <w:top w:val="single" w:sz="4" w:space="0" w:color="auto"/>
              <w:left w:val="single" w:sz="4" w:space="0" w:color="auto"/>
              <w:bottom w:val="single" w:sz="4" w:space="0" w:color="auto"/>
              <w:right w:val="single" w:sz="4" w:space="0" w:color="auto"/>
            </w:tcBorders>
            <w:tcPrChange w:id="1859" w:author="MCC" w:date="2023-06-14T09:00:00Z">
              <w:tcPr>
                <w:tcW w:w="1654" w:type="dxa"/>
                <w:tcBorders>
                  <w:top w:val="single" w:sz="4" w:space="0" w:color="auto"/>
                  <w:left w:val="single" w:sz="4" w:space="0" w:color="auto"/>
                  <w:bottom w:val="single" w:sz="4" w:space="0" w:color="auto"/>
                  <w:right w:val="single" w:sz="4" w:space="0" w:color="auto"/>
                </w:tcBorders>
              </w:tcPr>
            </w:tcPrChange>
          </w:tcPr>
          <w:p w14:paraId="77EEA5B6" w14:textId="77777777" w:rsidR="00F970C9" w:rsidRPr="00356814" w:rsidRDefault="00F970C9" w:rsidP="003D5FB9">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Change w:id="1860"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19583839" w14:textId="77777777" w:rsidR="00F970C9" w:rsidRPr="00356814" w:rsidRDefault="00F970C9" w:rsidP="003D5FB9">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Change w:id="1861" w:author="MCC" w:date="2023-06-14T09:00:00Z">
              <w:tcPr>
                <w:tcW w:w="1137" w:type="dxa"/>
                <w:tcBorders>
                  <w:top w:val="single" w:sz="4" w:space="0" w:color="auto"/>
                  <w:left w:val="single" w:sz="4" w:space="0" w:color="auto"/>
                  <w:bottom w:val="single" w:sz="4" w:space="0" w:color="auto"/>
                  <w:right w:val="single" w:sz="4" w:space="0" w:color="auto"/>
                </w:tcBorders>
              </w:tcPr>
            </w:tcPrChange>
          </w:tcPr>
          <w:p w14:paraId="687194FB" w14:textId="77777777" w:rsidR="00F970C9" w:rsidRPr="00356814" w:rsidRDefault="00F970C9" w:rsidP="003D5FB9">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642AB42F" w14:textId="77777777" w:rsidTr="00AB0EE1">
        <w:tc>
          <w:tcPr>
            <w:tcW w:w="2204" w:type="dxa"/>
            <w:tcBorders>
              <w:top w:val="single" w:sz="4" w:space="0" w:color="auto"/>
              <w:left w:val="single" w:sz="4" w:space="0" w:color="auto"/>
              <w:bottom w:val="single" w:sz="4" w:space="0" w:color="auto"/>
              <w:right w:val="single" w:sz="4" w:space="0" w:color="auto"/>
            </w:tcBorders>
            <w:tcPrChange w:id="1862" w:author="MCC" w:date="2023-06-14T09:00:00Z">
              <w:tcPr>
                <w:tcW w:w="2204" w:type="dxa"/>
                <w:tcBorders>
                  <w:top w:val="single" w:sz="4" w:space="0" w:color="auto"/>
                  <w:left w:val="single" w:sz="4" w:space="0" w:color="auto"/>
                  <w:bottom w:val="single" w:sz="4" w:space="0" w:color="auto"/>
                  <w:right w:val="single" w:sz="4" w:space="0" w:color="auto"/>
                </w:tcBorders>
              </w:tcPr>
            </w:tcPrChange>
          </w:tcPr>
          <w:p w14:paraId="468E8C87" w14:textId="77777777" w:rsidR="00F970C9" w:rsidRPr="00356814" w:rsidRDefault="00F970C9" w:rsidP="00743CA8">
            <w:pPr>
              <w:ind w:leftChars="200" w:left="400"/>
              <w:rPr>
                <w:rFonts w:ascii="Arial" w:hAnsi="Arial" w:cs="Arial"/>
                <w:sz w:val="18"/>
                <w:szCs w:val="18"/>
                <w:lang w:eastAsia="ja-JP"/>
              </w:rPr>
            </w:pPr>
            <w:r w:rsidRPr="00356814">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Change w:id="1863"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65B1DF46"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Change w:id="1864" w:author="MCC" w:date="2023-06-14T09:00:00Z">
              <w:tcPr>
                <w:tcW w:w="1980" w:type="dxa"/>
                <w:tcBorders>
                  <w:top w:val="single" w:sz="4" w:space="0" w:color="auto"/>
                  <w:left w:val="single" w:sz="4" w:space="0" w:color="auto"/>
                  <w:bottom w:val="single" w:sz="4" w:space="0" w:color="auto"/>
                  <w:right w:val="single" w:sz="4" w:space="0" w:color="auto"/>
                </w:tcBorders>
              </w:tcPr>
            </w:tcPrChange>
          </w:tcPr>
          <w:p w14:paraId="73CF5E2A" w14:textId="77777777" w:rsidR="00F970C9" w:rsidRPr="00356814" w:rsidRDefault="00F970C9" w:rsidP="00743CA8">
            <w:pPr>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Change w:id="1865" w:author="MCC" w:date="2023-06-14T09:00:00Z">
              <w:tcPr>
                <w:tcW w:w="1406" w:type="dxa"/>
                <w:tcBorders>
                  <w:top w:val="single" w:sz="4" w:space="0" w:color="auto"/>
                  <w:left w:val="single" w:sz="4" w:space="0" w:color="auto"/>
                  <w:bottom w:val="single" w:sz="4" w:space="0" w:color="auto"/>
                  <w:right w:val="single" w:sz="4" w:space="0" w:color="auto"/>
                </w:tcBorders>
              </w:tcPr>
            </w:tcPrChange>
          </w:tcPr>
          <w:p w14:paraId="755C540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9.3.1.76</w:t>
            </w:r>
          </w:p>
        </w:tc>
        <w:tc>
          <w:tcPr>
            <w:tcW w:w="1914" w:type="dxa"/>
            <w:tcBorders>
              <w:top w:val="single" w:sz="4" w:space="0" w:color="auto"/>
              <w:left w:val="single" w:sz="4" w:space="0" w:color="auto"/>
              <w:bottom w:val="single" w:sz="4" w:space="0" w:color="auto"/>
              <w:right w:val="single" w:sz="4" w:space="0" w:color="auto"/>
            </w:tcBorders>
            <w:tcPrChange w:id="1866" w:author="MCC" w:date="2023-06-14T09:00:00Z">
              <w:tcPr>
                <w:tcW w:w="1654" w:type="dxa"/>
                <w:tcBorders>
                  <w:top w:val="single" w:sz="4" w:space="0" w:color="auto"/>
                  <w:left w:val="single" w:sz="4" w:space="0" w:color="auto"/>
                  <w:bottom w:val="single" w:sz="4" w:space="0" w:color="auto"/>
                  <w:right w:val="single" w:sz="4" w:space="0" w:color="auto"/>
                </w:tcBorders>
              </w:tcPr>
            </w:tcPrChange>
          </w:tcPr>
          <w:p w14:paraId="720FE08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 xml:space="preserve">This is included if </w:t>
            </w:r>
            <w:r w:rsidRPr="00356814">
              <w:rPr>
                <w:rFonts w:ascii="Arial" w:hAnsi="Arial" w:cs="Arial"/>
                <w:i/>
                <w:sz w:val="18"/>
                <w:szCs w:val="18"/>
                <w:lang w:eastAsia="ja-JP"/>
              </w:rPr>
              <w:t>Available PLMN List</w:t>
            </w:r>
            <w:r w:rsidRPr="00356814">
              <w:rPr>
                <w:rFonts w:ascii="Arial" w:hAnsi="Arial" w:cs="Arial"/>
                <w:sz w:val="18"/>
                <w:szCs w:val="18"/>
                <w:lang w:eastAsia="ja-JP"/>
              </w:rPr>
              <w:t xml:space="preserve"> IE is included and if more than 6 Available PLMNs is to be signalled.</w:t>
            </w:r>
          </w:p>
        </w:tc>
        <w:tc>
          <w:tcPr>
            <w:tcW w:w="689" w:type="dxa"/>
            <w:tcBorders>
              <w:top w:val="single" w:sz="4" w:space="0" w:color="auto"/>
              <w:left w:val="single" w:sz="4" w:space="0" w:color="auto"/>
              <w:bottom w:val="single" w:sz="4" w:space="0" w:color="auto"/>
              <w:right w:val="single" w:sz="4" w:space="0" w:color="auto"/>
            </w:tcBorders>
            <w:tcPrChange w:id="1867"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6624F14E"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Change w:id="1868" w:author="MCC" w:date="2023-06-14T09:00:00Z">
              <w:tcPr>
                <w:tcW w:w="1137" w:type="dxa"/>
                <w:tcBorders>
                  <w:top w:val="single" w:sz="4" w:space="0" w:color="auto"/>
                  <w:left w:val="single" w:sz="4" w:space="0" w:color="auto"/>
                  <w:bottom w:val="single" w:sz="4" w:space="0" w:color="auto"/>
                  <w:right w:val="single" w:sz="4" w:space="0" w:color="auto"/>
                </w:tcBorders>
              </w:tcPr>
            </w:tcPrChange>
          </w:tcPr>
          <w:p w14:paraId="324A36F2"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20E711C" w14:textId="77777777" w:rsidTr="00AB0EE1">
        <w:tc>
          <w:tcPr>
            <w:tcW w:w="2204" w:type="dxa"/>
            <w:tcBorders>
              <w:top w:val="single" w:sz="4" w:space="0" w:color="auto"/>
              <w:left w:val="single" w:sz="4" w:space="0" w:color="auto"/>
              <w:bottom w:val="single" w:sz="4" w:space="0" w:color="auto"/>
              <w:right w:val="single" w:sz="4" w:space="0" w:color="auto"/>
            </w:tcBorders>
            <w:tcPrChange w:id="1869" w:author="MCC" w:date="2023-06-14T09:00:00Z">
              <w:tcPr>
                <w:tcW w:w="2204" w:type="dxa"/>
                <w:tcBorders>
                  <w:top w:val="single" w:sz="4" w:space="0" w:color="auto"/>
                  <w:left w:val="single" w:sz="4" w:space="0" w:color="auto"/>
                  <w:bottom w:val="single" w:sz="4" w:space="0" w:color="auto"/>
                  <w:right w:val="single" w:sz="4" w:space="0" w:color="auto"/>
                </w:tcBorders>
              </w:tcPr>
            </w:tcPrChange>
          </w:tcPr>
          <w:p w14:paraId="554F59D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Change w:id="1870"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6036AD7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Change w:id="1871" w:author="MCC" w:date="2023-06-14T09:00:00Z">
              <w:tcPr>
                <w:tcW w:w="1980" w:type="dxa"/>
                <w:tcBorders>
                  <w:top w:val="single" w:sz="4" w:space="0" w:color="auto"/>
                  <w:left w:val="single" w:sz="4" w:space="0" w:color="auto"/>
                  <w:bottom w:val="single" w:sz="4" w:space="0" w:color="auto"/>
                  <w:right w:val="single" w:sz="4" w:space="0" w:color="auto"/>
                </w:tcBorders>
              </w:tcPr>
            </w:tcPrChange>
          </w:tcPr>
          <w:p w14:paraId="2CA909E4" w14:textId="77777777" w:rsidR="00F970C9" w:rsidRPr="00356814" w:rsidRDefault="00F970C9" w:rsidP="00A41C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Change w:id="1872" w:author="MCC" w:date="2023-06-14T09:00:00Z">
              <w:tcPr>
                <w:tcW w:w="1406" w:type="dxa"/>
                <w:tcBorders>
                  <w:top w:val="single" w:sz="4" w:space="0" w:color="auto"/>
                  <w:left w:val="single" w:sz="4" w:space="0" w:color="auto"/>
                  <w:bottom w:val="single" w:sz="4" w:space="0" w:color="auto"/>
                  <w:right w:val="single" w:sz="4" w:space="0" w:color="auto"/>
                </w:tcBorders>
              </w:tcPr>
            </w:tcPrChange>
          </w:tcPr>
          <w:p w14:paraId="6BED45FE"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1914" w:type="dxa"/>
            <w:tcBorders>
              <w:top w:val="single" w:sz="4" w:space="0" w:color="auto"/>
              <w:left w:val="single" w:sz="4" w:space="0" w:color="auto"/>
              <w:bottom w:val="single" w:sz="4" w:space="0" w:color="auto"/>
              <w:right w:val="single" w:sz="4" w:space="0" w:color="auto"/>
            </w:tcBorders>
            <w:tcPrChange w:id="1873" w:author="MCC" w:date="2023-06-14T09:00:00Z">
              <w:tcPr>
                <w:tcW w:w="1654" w:type="dxa"/>
                <w:tcBorders>
                  <w:top w:val="single" w:sz="4" w:space="0" w:color="auto"/>
                  <w:left w:val="single" w:sz="4" w:space="0" w:color="auto"/>
                  <w:bottom w:val="single" w:sz="4" w:space="0" w:color="auto"/>
                  <w:right w:val="single" w:sz="4" w:space="0" w:color="auto"/>
                </w:tcBorders>
              </w:tcPr>
            </w:tcPrChange>
          </w:tcPr>
          <w:p w14:paraId="08A31D22" w14:textId="77777777" w:rsidR="00F970C9" w:rsidRPr="00356814" w:rsidRDefault="00F970C9" w:rsidP="00A41C31">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Change w:id="1874"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74A15E91"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Change w:id="1875" w:author="MCC" w:date="2023-06-14T09:00:00Z">
              <w:tcPr>
                <w:tcW w:w="1137" w:type="dxa"/>
                <w:tcBorders>
                  <w:top w:val="single" w:sz="4" w:space="0" w:color="auto"/>
                  <w:left w:val="single" w:sz="4" w:space="0" w:color="auto"/>
                  <w:bottom w:val="single" w:sz="4" w:space="0" w:color="auto"/>
                  <w:right w:val="single" w:sz="4" w:space="0" w:color="auto"/>
                </w:tcBorders>
              </w:tcPr>
            </w:tcPrChange>
          </w:tcPr>
          <w:p w14:paraId="6DB5C9DF"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1B841DE" w14:textId="77777777" w:rsidTr="00AB0EE1">
        <w:tc>
          <w:tcPr>
            <w:tcW w:w="2204" w:type="dxa"/>
            <w:tcBorders>
              <w:top w:val="single" w:sz="4" w:space="0" w:color="auto"/>
              <w:left w:val="single" w:sz="4" w:space="0" w:color="auto"/>
              <w:bottom w:val="single" w:sz="4" w:space="0" w:color="auto"/>
              <w:right w:val="single" w:sz="4" w:space="0" w:color="auto"/>
            </w:tcBorders>
            <w:tcPrChange w:id="1876" w:author="MCC" w:date="2023-06-14T09:00:00Z">
              <w:tcPr>
                <w:tcW w:w="2204" w:type="dxa"/>
                <w:tcBorders>
                  <w:top w:val="single" w:sz="4" w:space="0" w:color="auto"/>
                  <w:left w:val="single" w:sz="4" w:space="0" w:color="auto"/>
                  <w:bottom w:val="single" w:sz="4" w:space="0" w:color="auto"/>
                  <w:right w:val="single" w:sz="4" w:space="0" w:color="auto"/>
                </w:tcBorders>
              </w:tcPr>
            </w:tcPrChange>
          </w:tcPr>
          <w:p w14:paraId="2F163E2D"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Change w:id="1877"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035C19B2" w14:textId="77777777" w:rsidR="00F970C9" w:rsidRPr="00356814" w:rsidRDefault="00F970C9" w:rsidP="00404CB3">
            <w:pPr>
              <w:keepNext/>
              <w:keepLines/>
              <w:spacing w:after="0"/>
              <w:rPr>
                <w:rFonts w:ascii="Arial" w:hAnsi="Arial" w:cs="Arial"/>
                <w:sz w:val="18"/>
                <w:szCs w:val="18"/>
                <w:lang w:eastAsia="ja-JP"/>
              </w:rPr>
            </w:pPr>
          </w:p>
        </w:tc>
        <w:tc>
          <w:tcPr>
            <w:tcW w:w="1193" w:type="dxa"/>
            <w:tcBorders>
              <w:top w:val="single" w:sz="4" w:space="0" w:color="auto"/>
              <w:left w:val="single" w:sz="4" w:space="0" w:color="auto"/>
              <w:bottom w:val="single" w:sz="4" w:space="0" w:color="auto"/>
              <w:right w:val="single" w:sz="4" w:space="0" w:color="auto"/>
            </w:tcBorders>
            <w:tcPrChange w:id="1878" w:author="MCC" w:date="2023-06-14T09:00:00Z">
              <w:tcPr>
                <w:tcW w:w="1980" w:type="dxa"/>
                <w:tcBorders>
                  <w:top w:val="single" w:sz="4" w:space="0" w:color="auto"/>
                  <w:left w:val="single" w:sz="4" w:space="0" w:color="auto"/>
                  <w:bottom w:val="single" w:sz="4" w:space="0" w:color="auto"/>
                  <w:right w:val="single" w:sz="4" w:space="0" w:color="auto"/>
                </w:tcBorders>
              </w:tcPr>
            </w:tcPrChange>
          </w:tcPr>
          <w:p w14:paraId="7F5270DE"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Change w:id="1879" w:author="MCC" w:date="2023-06-14T09:00:00Z">
              <w:tcPr>
                <w:tcW w:w="1406" w:type="dxa"/>
                <w:tcBorders>
                  <w:top w:val="single" w:sz="4" w:space="0" w:color="auto"/>
                  <w:left w:val="single" w:sz="4" w:space="0" w:color="auto"/>
                  <w:bottom w:val="single" w:sz="4" w:space="0" w:color="auto"/>
                  <w:right w:val="single" w:sz="4" w:space="0" w:color="auto"/>
                </w:tcBorders>
              </w:tcPr>
            </w:tcPrChange>
          </w:tcPr>
          <w:p w14:paraId="18C0DF20" w14:textId="77777777" w:rsidR="00F970C9" w:rsidRPr="00356814" w:rsidRDefault="00F970C9" w:rsidP="00404CB3">
            <w:pPr>
              <w:keepNext/>
              <w:keepLines/>
              <w:spacing w:after="0"/>
              <w:rPr>
                <w:rFonts w:ascii="Arial" w:hAnsi="Arial" w:cs="Arial"/>
                <w:sz w:val="18"/>
                <w:szCs w:val="18"/>
                <w:lang w:eastAsia="ja-JP"/>
              </w:rPr>
            </w:pPr>
          </w:p>
        </w:tc>
        <w:tc>
          <w:tcPr>
            <w:tcW w:w="1914" w:type="dxa"/>
            <w:tcBorders>
              <w:top w:val="single" w:sz="4" w:space="0" w:color="auto"/>
              <w:left w:val="single" w:sz="4" w:space="0" w:color="auto"/>
              <w:bottom w:val="single" w:sz="4" w:space="0" w:color="auto"/>
              <w:right w:val="single" w:sz="4" w:space="0" w:color="auto"/>
            </w:tcBorders>
            <w:tcPrChange w:id="1880" w:author="MCC" w:date="2023-06-14T09:00:00Z">
              <w:tcPr>
                <w:tcW w:w="1654" w:type="dxa"/>
                <w:tcBorders>
                  <w:top w:val="single" w:sz="4" w:space="0" w:color="auto"/>
                  <w:left w:val="single" w:sz="4" w:space="0" w:color="auto"/>
                  <w:bottom w:val="single" w:sz="4" w:space="0" w:color="auto"/>
                  <w:right w:val="single" w:sz="4" w:space="0" w:color="auto"/>
                </w:tcBorders>
              </w:tcPr>
            </w:tcPrChange>
          </w:tcPr>
          <w:p w14:paraId="3A3C8672"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deactivated</w:t>
            </w:r>
          </w:p>
        </w:tc>
        <w:tc>
          <w:tcPr>
            <w:tcW w:w="689" w:type="dxa"/>
            <w:tcBorders>
              <w:top w:val="single" w:sz="4" w:space="0" w:color="auto"/>
              <w:left w:val="single" w:sz="4" w:space="0" w:color="auto"/>
              <w:bottom w:val="single" w:sz="4" w:space="0" w:color="auto"/>
              <w:right w:val="single" w:sz="4" w:space="0" w:color="auto"/>
            </w:tcBorders>
            <w:tcPrChange w:id="1881"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3EFEA99E"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Change w:id="1882" w:author="MCC" w:date="2023-06-14T09:00:00Z">
              <w:tcPr>
                <w:tcW w:w="1137" w:type="dxa"/>
                <w:tcBorders>
                  <w:top w:val="single" w:sz="4" w:space="0" w:color="auto"/>
                  <w:left w:val="single" w:sz="4" w:space="0" w:color="auto"/>
                  <w:bottom w:val="single" w:sz="4" w:space="0" w:color="auto"/>
                  <w:right w:val="single" w:sz="4" w:space="0" w:color="auto"/>
                </w:tcBorders>
              </w:tcPr>
            </w:tcPrChange>
          </w:tcPr>
          <w:p w14:paraId="4ABDE2F2"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3A86F72" w14:textId="77777777" w:rsidTr="00AB0EE1">
        <w:tc>
          <w:tcPr>
            <w:tcW w:w="2204" w:type="dxa"/>
            <w:tcBorders>
              <w:top w:val="single" w:sz="4" w:space="0" w:color="auto"/>
              <w:left w:val="single" w:sz="4" w:space="0" w:color="auto"/>
              <w:bottom w:val="single" w:sz="4" w:space="0" w:color="auto"/>
              <w:right w:val="single" w:sz="4" w:space="0" w:color="auto"/>
            </w:tcBorders>
            <w:tcPrChange w:id="1883" w:author="MCC" w:date="2023-06-14T09:00:00Z">
              <w:tcPr>
                <w:tcW w:w="2204" w:type="dxa"/>
                <w:tcBorders>
                  <w:top w:val="single" w:sz="4" w:space="0" w:color="auto"/>
                  <w:left w:val="single" w:sz="4" w:space="0" w:color="auto"/>
                  <w:bottom w:val="single" w:sz="4" w:space="0" w:color="auto"/>
                  <w:right w:val="single" w:sz="4" w:space="0" w:color="auto"/>
                </w:tcBorders>
              </w:tcPr>
            </w:tcPrChange>
          </w:tcPr>
          <w:p w14:paraId="44C3C753" w14:textId="77777777" w:rsidR="00F970C9" w:rsidRPr="00356814" w:rsidRDefault="00F970C9" w:rsidP="00404CB3">
            <w:pPr>
              <w:ind w:leftChars="100" w:left="200"/>
              <w:rPr>
                <w:rFonts w:ascii="Arial" w:hAnsi="Arial" w:cs="Arial"/>
                <w:b/>
                <w:sz w:val="18"/>
                <w:szCs w:val="18"/>
                <w:lang w:eastAsia="ja-JP"/>
              </w:rPr>
            </w:pPr>
            <w:r w:rsidRPr="00356814">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Change w:id="1884"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25C2A7BA" w14:textId="77777777" w:rsidR="00F970C9" w:rsidRPr="00356814" w:rsidRDefault="00F970C9" w:rsidP="00404CB3">
            <w:pPr>
              <w:keepNext/>
              <w:keepLines/>
              <w:spacing w:after="0"/>
              <w:rPr>
                <w:rFonts w:ascii="Arial" w:hAnsi="Arial" w:cs="Arial"/>
                <w:sz w:val="18"/>
                <w:szCs w:val="18"/>
                <w:lang w:eastAsia="ja-JP"/>
              </w:rPr>
            </w:pPr>
          </w:p>
        </w:tc>
        <w:tc>
          <w:tcPr>
            <w:tcW w:w="1193" w:type="dxa"/>
            <w:tcBorders>
              <w:top w:val="single" w:sz="4" w:space="0" w:color="auto"/>
              <w:left w:val="single" w:sz="4" w:space="0" w:color="auto"/>
              <w:bottom w:val="single" w:sz="4" w:space="0" w:color="auto"/>
              <w:right w:val="single" w:sz="4" w:space="0" w:color="auto"/>
            </w:tcBorders>
            <w:tcPrChange w:id="1885" w:author="MCC" w:date="2023-06-14T09:00:00Z">
              <w:tcPr>
                <w:tcW w:w="1980" w:type="dxa"/>
                <w:tcBorders>
                  <w:top w:val="single" w:sz="4" w:space="0" w:color="auto"/>
                  <w:left w:val="single" w:sz="4" w:space="0" w:color="auto"/>
                  <w:bottom w:val="single" w:sz="4" w:space="0" w:color="auto"/>
                  <w:right w:val="single" w:sz="4" w:space="0" w:color="auto"/>
                </w:tcBorders>
              </w:tcPr>
            </w:tcPrChange>
          </w:tcPr>
          <w:p w14:paraId="37A9459D" w14:textId="77777777" w:rsidR="00F970C9" w:rsidRPr="00356814" w:rsidRDefault="00F970C9" w:rsidP="00404CB3">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Change w:id="1886" w:author="MCC" w:date="2023-06-14T09:00:00Z">
              <w:tcPr>
                <w:tcW w:w="1406" w:type="dxa"/>
                <w:tcBorders>
                  <w:top w:val="single" w:sz="4" w:space="0" w:color="auto"/>
                  <w:left w:val="single" w:sz="4" w:space="0" w:color="auto"/>
                  <w:bottom w:val="single" w:sz="4" w:space="0" w:color="auto"/>
                  <w:right w:val="single" w:sz="4" w:space="0" w:color="auto"/>
                </w:tcBorders>
              </w:tcPr>
            </w:tcPrChange>
          </w:tcPr>
          <w:p w14:paraId="73E076F7" w14:textId="77777777" w:rsidR="00F970C9" w:rsidRPr="00356814" w:rsidRDefault="00F970C9" w:rsidP="00404CB3">
            <w:pPr>
              <w:keepNext/>
              <w:keepLines/>
              <w:spacing w:after="0"/>
              <w:rPr>
                <w:rFonts w:ascii="Arial" w:hAnsi="Arial" w:cs="Arial"/>
                <w:sz w:val="18"/>
                <w:szCs w:val="18"/>
                <w:lang w:eastAsia="ja-JP"/>
              </w:rPr>
            </w:pPr>
          </w:p>
        </w:tc>
        <w:tc>
          <w:tcPr>
            <w:tcW w:w="1914" w:type="dxa"/>
            <w:tcBorders>
              <w:top w:val="single" w:sz="4" w:space="0" w:color="auto"/>
              <w:left w:val="single" w:sz="4" w:space="0" w:color="auto"/>
              <w:bottom w:val="single" w:sz="4" w:space="0" w:color="auto"/>
              <w:right w:val="single" w:sz="4" w:space="0" w:color="auto"/>
            </w:tcBorders>
            <w:tcPrChange w:id="1887" w:author="MCC" w:date="2023-06-14T09:00:00Z">
              <w:tcPr>
                <w:tcW w:w="1654" w:type="dxa"/>
                <w:tcBorders>
                  <w:top w:val="single" w:sz="4" w:space="0" w:color="auto"/>
                  <w:left w:val="single" w:sz="4" w:space="0" w:color="auto"/>
                  <w:bottom w:val="single" w:sz="4" w:space="0" w:color="auto"/>
                  <w:right w:val="single" w:sz="4" w:space="0" w:color="auto"/>
                </w:tcBorders>
              </w:tcPr>
            </w:tcPrChange>
          </w:tcPr>
          <w:p w14:paraId="0540E742" w14:textId="77777777" w:rsidR="00F970C9" w:rsidRPr="00356814" w:rsidRDefault="00F970C9" w:rsidP="00404CB3">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Change w:id="1888"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25F47677"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Change w:id="1889" w:author="MCC" w:date="2023-06-14T09:00:00Z">
              <w:tcPr>
                <w:tcW w:w="1137" w:type="dxa"/>
                <w:tcBorders>
                  <w:top w:val="single" w:sz="4" w:space="0" w:color="auto"/>
                  <w:left w:val="single" w:sz="4" w:space="0" w:color="auto"/>
                  <w:bottom w:val="single" w:sz="4" w:space="0" w:color="auto"/>
                  <w:right w:val="single" w:sz="4" w:space="0" w:color="auto"/>
                </w:tcBorders>
              </w:tcPr>
            </w:tcPrChange>
          </w:tcPr>
          <w:p w14:paraId="2E718282"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5882ABF" w14:textId="77777777" w:rsidTr="00AB0EE1">
        <w:tc>
          <w:tcPr>
            <w:tcW w:w="2204" w:type="dxa"/>
            <w:tcBorders>
              <w:top w:val="single" w:sz="4" w:space="0" w:color="auto"/>
              <w:left w:val="single" w:sz="4" w:space="0" w:color="auto"/>
              <w:bottom w:val="single" w:sz="4" w:space="0" w:color="auto"/>
              <w:right w:val="single" w:sz="4" w:space="0" w:color="auto"/>
            </w:tcBorders>
            <w:tcPrChange w:id="1890" w:author="MCC" w:date="2023-06-14T09:00:00Z">
              <w:tcPr>
                <w:tcW w:w="2204" w:type="dxa"/>
                <w:tcBorders>
                  <w:top w:val="single" w:sz="4" w:space="0" w:color="auto"/>
                  <w:left w:val="single" w:sz="4" w:space="0" w:color="auto"/>
                  <w:bottom w:val="single" w:sz="4" w:space="0" w:color="auto"/>
                  <w:right w:val="single" w:sz="4" w:space="0" w:color="auto"/>
                </w:tcBorders>
              </w:tcPr>
            </w:tcPrChange>
          </w:tcPr>
          <w:p w14:paraId="7FC8476B" w14:textId="77777777" w:rsidR="00F970C9" w:rsidRPr="00356814" w:rsidRDefault="00F970C9" w:rsidP="00404CB3">
            <w:pPr>
              <w:ind w:leftChars="200" w:left="400"/>
              <w:rPr>
                <w:rFonts w:ascii="Arial" w:hAnsi="Arial" w:cs="Arial"/>
                <w:b/>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Change w:id="1891"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4168E05D"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193" w:type="dxa"/>
            <w:tcBorders>
              <w:top w:val="single" w:sz="4" w:space="0" w:color="auto"/>
              <w:left w:val="single" w:sz="4" w:space="0" w:color="auto"/>
              <w:bottom w:val="single" w:sz="4" w:space="0" w:color="auto"/>
              <w:right w:val="single" w:sz="4" w:space="0" w:color="auto"/>
            </w:tcBorders>
            <w:tcPrChange w:id="1892" w:author="MCC" w:date="2023-06-14T09:00:00Z">
              <w:tcPr>
                <w:tcW w:w="1980" w:type="dxa"/>
                <w:tcBorders>
                  <w:top w:val="single" w:sz="4" w:space="0" w:color="auto"/>
                  <w:left w:val="single" w:sz="4" w:space="0" w:color="auto"/>
                  <w:bottom w:val="single" w:sz="4" w:space="0" w:color="auto"/>
                  <w:right w:val="single" w:sz="4" w:space="0" w:color="auto"/>
                </w:tcBorders>
              </w:tcPr>
            </w:tcPrChange>
          </w:tcPr>
          <w:p w14:paraId="6F741970" w14:textId="77777777" w:rsidR="00F970C9" w:rsidRPr="00356814" w:rsidRDefault="00F970C9" w:rsidP="00404CB3">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Change w:id="1893" w:author="MCC" w:date="2023-06-14T09:00:00Z">
              <w:tcPr>
                <w:tcW w:w="1406" w:type="dxa"/>
                <w:tcBorders>
                  <w:top w:val="single" w:sz="4" w:space="0" w:color="auto"/>
                  <w:left w:val="single" w:sz="4" w:space="0" w:color="auto"/>
                  <w:bottom w:val="single" w:sz="4" w:space="0" w:color="auto"/>
                  <w:right w:val="single" w:sz="4" w:space="0" w:color="auto"/>
                </w:tcBorders>
              </w:tcPr>
            </w:tcPrChange>
          </w:tcPr>
          <w:p w14:paraId="5400CCBB"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914" w:type="dxa"/>
            <w:tcBorders>
              <w:top w:val="single" w:sz="4" w:space="0" w:color="auto"/>
              <w:left w:val="single" w:sz="4" w:space="0" w:color="auto"/>
              <w:bottom w:val="single" w:sz="4" w:space="0" w:color="auto"/>
              <w:right w:val="single" w:sz="4" w:space="0" w:color="auto"/>
            </w:tcBorders>
            <w:tcPrChange w:id="1894" w:author="MCC" w:date="2023-06-14T09:00:00Z">
              <w:tcPr>
                <w:tcW w:w="1654" w:type="dxa"/>
                <w:tcBorders>
                  <w:top w:val="single" w:sz="4" w:space="0" w:color="auto"/>
                  <w:left w:val="single" w:sz="4" w:space="0" w:color="auto"/>
                  <w:bottom w:val="single" w:sz="4" w:space="0" w:color="auto"/>
                  <w:right w:val="single" w:sz="4" w:space="0" w:color="auto"/>
                </w:tcBorders>
              </w:tcPr>
            </w:tcPrChange>
          </w:tcPr>
          <w:p w14:paraId="3DBB0344" w14:textId="77777777" w:rsidR="00F970C9" w:rsidRPr="00356814" w:rsidRDefault="00F970C9" w:rsidP="00404CB3">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Change w:id="1895" w:author="MCC" w:date="2023-06-14T09:00:00Z">
              <w:tcPr>
                <w:tcW w:w="1080" w:type="dxa"/>
                <w:tcBorders>
                  <w:top w:val="single" w:sz="4" w:space="0" w:color="auto"/>
                  <w:left w:val="single" w:sz="4" w:space="0" w:color="auto"/>
                  <w:bottom w:val="single" w:sz="4" w:space="0" w:color="auto"/>
                  <w:right w:val="single" w:sz="4" w:space="0" w:color="auto"/>
                </w:tcBorders>
              </w:tcPr>
            </w:tcPrChange>
          </w:tcPr>
          <w:p w14:paraId="4A791FAB"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Change w:id="1896" w:author="MCC" w:date="2023-06-14T09:00:00Z">
              <w:tcPr>
                <w:tcW w:w="1137" w:type="dxa"/>
                <w:tcBorders>
                  <w:top w:val="single" w:sz="4" w:space="0" w:color="auto"/>
                  <w:left w:val="single" w:sz="4" w:space="0" w:color="auto"/>
                  <w:bottom w:val="single" w:sz="4" w:space="0" w:color="auto"/>
                  <w:right w:val="single" w:sz="4" w:space="0" w:color="auto"/>
                </w:tcBorders>
              </w:tcPr>
            </w:tcPrChange>
          </w:tcPr>
          <w:p w14:paraId="23C0C667"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r>
    </w:tbl>
    <w:p w14:paraId="43DCA63F"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187AF7" w14:textId="77777777" w:rsidTr="00477030">
        <w:tc>
          <w:tcPr>
            <w:tcW w:w="3686" w:type="dxa"/>
          </w:tcPr>
          <w:p w14:paraId="02E295F5"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Range bound</w:t>
            </w:r>
          </w:p>
        </w:tc>
        <w:tc>
          <w:tcPr>
            <w:tcW w:w="5670" w:type="dxa"/>
          </w:tcPr>
          <w:p w14:paraId="499F8E07"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Explanation</w:t>
            </w:r>
          </w:p>
        </w:tc>
      </w:tr>
      <w:tr w:rsidR="00F970C9" w:rsidRPr="00356814" w14:paraId="41614218" w14:textId="77777777" w:rsidTr="00477030">
        <w:tc>
          <w:tcPr>
            <w:tcW w:w="3686" w:type="dxa"/>
          </w:tcPr>
          <w:p w14:paraId="0B3206BD" w14:textId="77777777" w:rsidR="00F970C9" w:rsidRPr="00356814" w:rsidRDefault="00F970C9" w:rsidP="00A04A31">
            <w:pPr>
              <w:keepNext/>
              <w:keepLines/>
              <w:spacing w:after="0"/>
              <w:rPr>
                <w:rFonts w:ascii="Arial" w:hAnsi="Arial"/>
                <w:sz w:val="18"/>
              </w:rPr>
            </w:pPr>
            <w:r w:rsidRPr="00356814">
              <w:rPr>
                <w:rFonts w:ascii="Arial" w:hAnsi="Arial"/>
                <w:sz w:val="18"/>
              </w:rPr>
              <w:t>maxCellingNBDU</w:t>
            </w:r>
          </w:p>
        </w:tc>
        <w:tc>
          <w:tcPr>
            <w:tcW w:w="5670" w:type="dxa"/>
          </w:tcPr>
          <w:p w14:paraId="19392C32" w14:textId="77777777" w:rsidR="00F970C9" w:rsidRPr="00356814" w:rsidRDefault="00F970C9" w:rsidP="00A04A31">
            <w:pPr>
              <w:keepNext/>
              <w:keepLines/>
              <w:spacing w:after="0"/>
              <w:rPr>
                <w:rFonts w:ascii="Arial" w:hAnsi="Arial"/>
                <w:sz w:val="18"/>
              </w:rPr>
            </w:pPr>
            <w:r w:rsidRPr="00356814">
              <w:rPr>
                <w:rFonts w:ascii="Arial" w:hAnsi="Arial"/>
                <w:sz w:val="18"/>
              </w:rPr>
              <w:t>Maximum no. cells that can be served by a gNB-DU. Value is 512.</w:t>
            </w:r>
          </w:p>
        </w:tc>
      </w:tr>
    </w:tbl>
    <w:p w14:paraId="4B317AF2" w14:textId="77777777" w:rsidR="00F970C9" w:rsidRPr="00356814" w:rsidRDefault="00F970C9" w:rsidP="00D2693B"/>
    <w:p w14:paraId="444662CA" w14:textId="77777777" w:rsidR="00F970C9" w:rsidRPr="00356814" w:rsidRDefault="00F970C9" w:rsidP="001A2F98">
      <w:pPr>
        <w:pStyle w:val="Heading4"/>
      </w:pPr>
      <w:bookmarkStart w:id="1897" w:name="_Toc20955861"/>
      <w:bookmarkStart w:id="1898" w:name="_Toc29404200"/>
      <w:bookmarkStart w:id="1899" w:name="_Toc36556596"/>
      <w:bookmarkStart w:id="1900" w:name="_Toc45832740"/>
      <w:bookmarkStart w:id="1901" w:name="_Toc51763373"/>
      <w:bookmarkStart w:id="1902" w:name="_Toc64448314"/>
      <w:bookmarkStart w:id="1903" w:name="_Toc74153360"/>
      <w:bookmarkStart w:id="1904" w:name="_Toc88657411"/>
      <w:r w:rsidRPr="00356814">
        <w:t>9.2.1.9</w:t>
      </w:r>
      <w:r w:rsidRPr="00356814">
        <w:tab/>
        <w:t>GNB-DU CONFIGURATION UPDATE FAILURE</w:t>
      </w:r>
      <w:bookmarkEnd w:id="1897"/>
      <w:bookmarkEnd w:id="1898"/>
      <w:bookmarkEnd w:id="1899"/>
      <w:bookmarkEnd w:id="1900"/>
      <w:bookmarkEnd w:id="1901"/>
      <w:bookmarkEnd w:id="1902"/>
      <w:bookmarkEnd w:id="1903"/>
      <w:bookmarkEnd w:id="1904"/>
    </w:p>
    <w:p w14:paraId="5B48C728" w14:textId="77777777" w:rsidR="00F970C9" w:rsidRPr="00356814" w:rsidRDefault="00F970C9" w:rsidP="001A2F98">
      <w:r w:rsidRPr="00356814">
        <w:t>This message is sent by the gNB-CU to indicate gNB-DU Configuration Update failure.</w:t>
      </w:r>
    </w:p>
    <w:p w14:paraId="120D3954"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905" w:author="MCC" w:date="2023-06-14T09:00: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49"/>
        <w:gridCol w:w="1199"/>
        <w:gridCol w:w="1605"/>
        <w:gridCol w:w="1185"/>
        <w:gridCol w:w="1210"/>
        <w:gridCol w:w="1210"/>
        <w:gridCol w:w="1199"/>
        <w:tblGridChange w:id="1906">
          <w:tblGrid>
            <w:gridCol w:w="2406"/>
            <w:gridCol w:w="1281"/>
            <w:gridCol w:w="1717"/>
            <w:gridCol w:w="1266"/>
            <w:gridCol w:w="1295"/>
            <w:gridCol w:w="1295"/>
            <w:gridCol w:w="1281"/>
          </w:tblGrid>
        </w:tblGridChange>
      </w:tblGrid>
      <w:tr w:rsidR="00F970C9" w:rsidRPr="00356814" w14:paraId="0D802DF0" w14:textId="77777777" w:rsidTr="00AB0EE1">
        <w:tc>
          <w:tcPr>
            <w:tcW w:w="1141" w:type="pct"/>
            <w:tcPrChange w:id="1907" w:author="MCC" w:date="2023-06-14T09:00:00Z">
              <w:tcPr>
                <w:tcW w:w="2406" w:type="dxa"/>
              </w:tcPr>
            </w:tcPrChange>
          </w:tcPr>
          <w:p w14:paraId="205CFF4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608" w:type="pct"/>
            <w:tcPrChange w:id="1908" w:author="MCC" w:date="2023-06-14T09:00:00Z">
              <w:tcPr>
                <w:tcW w:w="1281" w:type="dxa"/>
              </w:tcPr>
            </w:tcPrChange>
          </w:tcPr>
          <w:p w14:paraId="2ABAA76E"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814" w:type="pct"/>
            <w:tcPrChange w:id="1909" w:author="MCC" w:date="2023-06-14T09:00:00Z">
              <w:tcPr>
                <w:tcW w:w="1717" w:type="dxa"/>
              </w:tcPr>
            </w:tcPrChange>
          </w:tcPr>
          <w:p w14:paraId="55B5EFDD"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601" w:type="pct"/>
            <w:tcPrChange w:id="1910" w:author="MCC" w:date="2023-06-14T09:00:00Z">
              <w:tcPr>
                <w:tcW w:w="1266" w:type="dxa"/>
              </w:tcPr>
            </w:tcPrChange>
          </w:tcPr>
          <w:p w14:paraId="3FBFE75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614" w:type="pct"/>
            <w:tcPrChange w:id="1911" w:author="MCC" w:date="2023-06-14T09:00:00Z">
              <w:tcPr>
                <w:tcW w:w="1295" w:type="dxa"/>
              </w:tcPr>
            </w:tcPrChange>
          </w:tcPr>
          <w:p w14:paraId="401C0B8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614" w:type="pct"/>
            <w:tcPrChange w:id="1912" w:author="MCC" w:date="2023-06-14T09:00:00Z">
              <w:tcPr>
                <w:tcW w:w="1295" w:type="dxa"/>
              </w:tcPr>
            </w:tcPrChange>
          </w:tcPr>
          <w:p w14:paraId="0EF399C8"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608" w:type="pct"/>
            <w:tcPrChange w:id="1913" w:author="MCC" w:date="2023-06-14T09:00:00Z">
              <w:tcPr>
                <w:tcW w:w="1281" w:type="dxa"/>
              </w:tcPr>
            </w:tcPrChange>
          </w:tcPr>
          <w:p w14:paraId="325F4FAB"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39D44682" w14:textId="77777777" w:rsidTr="00AB0EE1">
        <w:tc>
          <w:tcPr>
            <w:tcW w:w="1141" w:type="pct"/>
            <w:tcPrChange w:id="1914" w:author="MCC" w:date="2023-06-14T09:00:00Z">
              <w:tcPr>
                <w:tcW w:w="2406" w:type="dxa"/>
              </w:tcPr>
            </w:tcPrChange>
          </w:tcPr>
          <w:p w14:paraId="096F095D" w14:textId="77777777" w:rsidR="00F970C9" w:rsidRPr="00356814" w:rsidRDefault="00F970C9" w:rsidP="00F61E96">
            <w:pPr>
              <w:pStyle w:val="TAL"/>
              <w:rPr>
                <w:lang w:eastAsia="ja-JP"/>
              </w:rPr>
            </w:pPr>
            <w:r w:rsidRPr="00356814">
              <w:rPr>
                <w:lang w:eastAsia="ja-JP"/>
              </w:rPr>
              <w:t>Message Type</w:t>
            </w:r>
          </w:p>
        </w:tc>
        <w:tc>
          <w:tcPr>
            <w:tcW w:w="608" w:type="pct"/>
            <w:tcPrChange w:id="1915" w:author="MCC" w:date="2023-06-14T09:00:00Z">
              <w:tcPr>
                <w:tcW w:w="1281" w:type="dxa"/>
              </w:tcPr>
            </w:tcPrChange>
          </w:tcPr>
          <w:p w14:paraId="03C6D89B" w14:textId="77777777" w:rsidR="00F970C9" w:rsidRPr="00356814" w:rsidRDefault="00F970C9" w:rsidP="00F61E96">
            <w:pPr>
              <w:pStyle w:val="TAL"/>
              <w:rPr>
                <w:lang w:eastAsia="ja-JP"/>
              </w:rPr>
            </w:pPr>
            <w:r w:rsidRPr="00356814">
              <w:rPr>
                <w:lang w:eastAsia="ja-JP"/>
              </w:rPr>
              <w:t>M</w:t>
            </w:r>
          </w:p>
        </w:tc>
        <w:tc>
          <w:tcPr>
            <w:tcW w:w="814" w:type="pct"/>
            <w:tcPrChange w:id="1916" w:author="MCC" w:date="2023-06-14T09:00:00Z">
              <w:tcPr>
                <w:tcW w:w="1717" w:type="dxa"/>
              </w:tcPr>
            </w:tcPrChange>
          </w:tcPr>
          <w:p w14:paraId="7E705F0A" w14:textId="77777777" w:rsidR="00F970C9" w:rsidRPr="00356814" w:rsidRDefault="00F970C9" w:rsidP="00F61E96">
            <w:pPr>
              <w:pStyle w:val="TAL"/>
              <w:rPr>
                <w:lang w:eastAsia="ja-JP"/>
              </w:rPr>
            </w:pPr>
          </w:p>
        </w:tc>
        <w:tc>
          <w:tcPr>
            <w:tcW w:w="601" w:type="pct"/>
            <w:tcPrChange w:id="1917" w:author="MCC" w:date="2023-06-14T09:00:00Z">
              <w:tcPr>
                <w:tcW w:w="1266" w:type="dxa"/>
              </w:tcPr>
            </w:tcPrChange>
          </w:tcPr>
          <w:p w14:paraId="37FAED55" w14:textId="77777777" w:rsidR="00F970C9" w:rsidRPr="00356814" w:rsidRDefault="00F970C9" w:rsidP="00F61E96">
            <w:pPr>
              <w:pStyle w:val="TAL"/>
              <w:rPr>
                <w:lang w:eastAsia="ja-JP"/>
              </w:rPr>
            </w:pPr>
            <w:r w:rsidRPr="00356814">
              <w:rPr>
                <w:lang w:eastAsia="ja-JP"/>
              </w:rPr>
              <w:t>9.3.1.1</w:t>
            </w:r>
          </w:p>
        </w:tc>
        <w:tc>
          <w:tcPr>
            <w:tcW w:w="614" w:type="pct"/>
            <w:tcPrChange w:id="1918" w:author="MCC" w:date="2023-06-14T09:00:00Z">
              <w:tcPr>
                <w:tcW w:w="1295" w:type="dxa"/>
              </w:tcPr>
            </w:tcPrChange>
          </w:tcPr>
          <w:p w14:paraId="306FA288" w14:textId="77777777" w:rsidR="00F970C9" w:rsidRPr="00356814" w:rsidRDefault="00F970C9" w:rsidP="00F61E96">
            <w:pPr>
              <w:pStyle w:val="TAL"/>
              <w:rPr>
                <w:lang w:eastAsia="ja-JP"/>
              </w:rPr>
            </w:pPr>
          </w:p>
        </w:tc>
        <w:tc>
          <w:tcPr>
            <w:tcW w:w="614" w:type="pct"/>
            <w:tcPrChange w:id="1919" w:author="MCC" w:date="2023-06-14T09:00:00Z">
              <w:tcPr>
                <w:tcW w:w="1295" w:type="dxa"/>
              </w:tcPr>
            </w:tcPrChange>
          </w:tcPr>
          <w:p w14:paraId="45BB0E47" w14:textId="77777777" w:rsidR="00F970C9" w:rsidRPr="00356814" w:rsidRDefault="00F970C9" w:rsidP="00F61E96">
            <w:pPr>
              <w:pStyle w:val="TAC"/>
              <w:rPr>
                <w:lang w:eastAsia="ja-JP"/>
              </w:rPr>
            </w:pPr>
            <w:r w:rsidRPr="00356814">
              <w:rPr>
                <w:lang w:eastAsia="ja-JP"/>
              </w:rPr>
              <w:t>YES</w:t>
            </w:r>
          </w:p>
        </w:tc>
        <w:tc>
          <w:tcPr>
            <w:tcW w:w="608" w:type="pct"/>
            <w:tcPrChange w:id="1920" w:author="MCC" w:date="2023-06-14T09:00:00Z">
              <w:tcPr>
                <w:tcW w:w="1281" w:type="dxa"/>
              </w:tcPr>
            </w:tcPrChange>
          </w:tcPr>
          <w:p w14:paraId="341F8F96" w14:textId="77777777" w:rsidR="00F970C9" w:rsidRPr="00356814" w:rsidRDefault="00F970C9" w:rsidP="00F61E96">
            <w:pPr>
              <w:pStyle w:val="TAC"/>
              <w:rPr>
                <w:lang w:eastAsia="ja-JP"/>
              </w:rPr>
            </w:pPr>
            <w:r w:rsidRPr="00356814">
              <w:rPr>
                <w:lang w:eastAsia="ja-JP"/>
              </w:rPr>
              <w:t>reject</w:t>
            </w:r>
          </w:p>
        </w:tc>
      </w:tr>
      <w:tr w:rsidR="00F970C9" w:rsidRPr="00356814" w14:paraId="744A791A" w14:textId="77777777" w:rsidTr="00AB0EE1">
        <w:tc>
          <w:tcPr>
            <w:tcW w:w="1141" w:type="pct"/>
            <w:tcPrChange w:id="1921" w:author="MCC" w:date="2023-06-14T09:00:00Z">
              <w:tcPr>
                <w:tcW w:w="2406" w:type="dxa"/>
              </w:tcPr>
            </w:tcPrChange>
          </w:tcPr>
          <w:p w14:paraId="1FA1BAFA" w14:textId="77777777" w:rsidR="00F970C9" w:rsidRPr="00356814" w:rsidRDefault="00F970C9" w:rsidP="00F61E96">
            <w:pPr>
              <w:pStyle w:val="TAL"/>
              <w:rPr>
                <w:lang w:eastAsia="ja-JP"/>
              </w:rPr>
            </w:pPr>
            <w:r w:rsidRPr="00356814">
              <w:t>Transaction ID</w:t>
            </w:r>
          </w:p>
        </w:tc>
        <w:tc>
          <w:tcPr>
            <w:tcW w:w="608" w:type="pct"/>
            <w:tcPrChange w:id="1922" w:author="MCC" w:date="2023-06-14T09:00:00Z">
              <w:tcPr>
                <w:tcW w:w="1281" w:type="dxa"/>
              </w:tcPr>
            </w:tcPrChange>
          </w:tcPr>
          <w:p w14:paraId="1A8EC2D1" w14:textId="77777777" w:rsidR="00F970C9" w:rsidRPr="00356814" w:rsidRDefault="00F970C9" w:rsidP="00F61E96">
            <w:pPr>
              <w:pStyle w:val="TAL"/>
              <w:rPr>
                <w:lang w:eastAsia="ja-JP"/>
              </w:rPr>
            </w:pPr>
            <w:r w:rsidRPr="00356814">
              <w:t>M</w:t>
            </w:r>
          </w:p>
        </w:tc>
        <w:tc>
          <w:tcPr>
            <w:tcW w:w="814" w:type="pct"/>
            <w:tcPrChange w:id="1923" w:author="MCC" w:date="2023-06-14T09:00:00Z">
              <w:tcPr>
                <w:tcW w:w="1717" w:type="dxa"/>
              </w:tcPr>
            </w:tcPrChange>
          </w:tcPr>
          <w:p w14:paraId="71D49607" w14:textId="77777777" w:rsidR="00F970C9" w:rsidRPr="00356814" w:rsidRDefault="00F970C9" w:rsidP="00F61E96">
            <w:pPr>
              <w:pStyle w:val="TAL"/>
              <w:rPr>
                <w:lang w:eastAsia="ja-JP"/>
              </w:rPr>
            </w:pPr>
          </w:p>
        </w:tc>
        <w:tc>
          <w:tcPr>
            <w:tcW w:w="601" w:type="pct"/>
            <w:tcPrChange w:id="1924" w:author="MCC" w:date="2023-06-14T09:00:00Z">
              <w:tcPr>
                <w:tcW w:w="1266" w:type="dxa"/>
              </w:tcPr>
            </w:tcPrChange>
          </w:tcPr>
          <w:p w14:paraId="038C7D0A" w14:textId="77777777" w:rsidR="00F970C9" w:rsidRPr="00356814" w:rsidRDefault="00F970C9" w:rsidP="00F61E96">
            <w:pPr>
              <w:pStyle w:val="TAL"/>
              <w:rPr>
                <w:lang w:eastAsia="ja-JP"/>
              </w:rPr>
            </w:pPr>
            <w:r w:rsidRPr="00356814">
              <w:t>9.3.1.23</w:t>
            </w:r>
          </w:p>
        </w:tc>
        <w:tc>
          <w:tcPr>
            <w:tcW w:w="614" w:type="pct"/>
            <w:tcPrChange w:id="1925" w:author="MCC" w:date="2023-06-14T09:00:00Z">
              <w:tcPr>
                <w:tcW w:w="1295" w:type="dxa"/>
              </w:tcPr>
            </w:tcPrChange>
          </w:tcPr>
          <w:p w14:paraId="3FA58ABA" w14:textId="77777777" w:rsidR="00F970C9" w:rsidRPr="00356814" w:rsidRDefault="00F970C9" w:rsidP="00F61E96">
            <w:pPr>
              <w:pStyle w:val="TAL"/>
              <w:rPr>
                <w:lang w:eastAsia="ja-JP"/>
              </w:rPr>
            </w:pPr>
          </w:p>
        </w:tc>
        <w:tc>
          <w:tcPr>
            <w:tcW w:w="614" w:type="pct"/>
            <w:tcPrChange w:id="1926" w:author="MCC" w:date="2023-06-14T09:00:00Z">
              <w:tcPr>
                <w:tcW w:w="1295" w:type="dxa"/>
              </w:tcPr>
            </w:tcPrChange>
          </w:tcPr>
          <w:p w14:paraId="4CC7CDD9" w14:textId="77777777" w:rsidR="00F970C9" w:rsidRPr="00356814" w:rsidRDefault="00F970C9" w:rsidP="00F61E96">
            <w:pPr>
              <w:pStyle w:val="TAC"/>
              <w:rPr>
                <w:lang w:eastAsia="ja-JP"/>
              </w:rPr>
            </w:pPr>
            <w:r w:rsidRPr="00356814">
              <w:t>YES</w:t>
            </w:r>
          </w:p>
        </w:tc>
        <w:tc>
          <w:tcPr>
            <w:tcW w:w="608" w:type="pct"/>
            <w:tcPrChange w:id="1927" w:author="MCC" w:date="2023-06-14T09:00:00Z">
              <w:tcPr>
                <w:tcW w:w="1281" w:type="dxa"/>
              </w:tcPr>
            </w:tcPrChange>
          </w:tcPr>
          <w:p w14:paraId="2830D43A" w14:textId="77777777" w:rsidR="00F970C9" w:rsidRPr="00356814" w:rsidRDefault="00F970C9" w:rsidP="00F61E96">
            <w:pPr>
              <w:pStyle w:val="TAC"/>
              <w:rPr>
                <w:lang w:eastAsia="ja-JP"/>
              </w:rPr>
            </w:pPr>
            <w:r w:rsidRPr="00356814">
              <w:t>reject</w:t>
            </w:r>
          </w:p>
        </w:tc>
      </w:tr>
      <w:tr w:rsidR="00F970C9" w:rsidRPr="00356814" w14:paraId="1D83F433" w14:textId="77777777" w:rsidTr="00AB0EE1">
        <w:tc>
          <w:tcPr>
            <w:tcW w:w="1141" w:type="pct"/>
            <w:tcPrChange w:id="1928" w:author="MCC" w:date="2023-06-14T09:00:00Z">
              <w:tcPr>
                <w:tcW w:w="2406" w:type="dxa"/>
              </w:tcPr>
            </w:tcPrChange>
          </w:tcPr>
          <w:p w14:paraId="6814D7F3" w14:textId="77777777" w:rsidR="00F970C9" w:rsidRPr="00356814" w:rsidRDefault="00F970C9" w:rsidP="00F61E96">
            <w:pPr>
              <w:pStyle w:val="TAL"/>
              <w:rPr>
                <w:lang w:eastAsia="ja-JP"/>
              </w:rPr>
            </w:pPr>
            <w:r w:rsidRPr="00356814">
              <w:rPr>
                <w:lang w:eastAsia="ja-JP"/>
              </w:rPr>
              <w:t>Cause</w:t>
            </w:r>
          </w:p>
        </w:tc>
        <w:tc>
          <w:tcPr>
            <w:tcW w:w="608" w:type="pct"/>
            <w:tcPrChange w:id="1929" w:author="MCC" w:date="2023-06-14T09:00:00Z">
              <w:tcPr>
                <w:tcW w:w="1281" w:type="dxa"/>
              </w:tcPr>
            </w:tcPrChange>
          </w:tcPr>
          <w:p w14:paraId="02AD68B6" w14:textId="77777777" w:rsidR="00F970C9" w:rsidRPr="00356814" w:rsidRDefault="00F970C9" w:rsidP="00F61E96">
            <w:pPr>
              <w:pStyle w:val="TAL"/>
              <w:rPr>
                <w:lang w:eastAsia="ja-JP"/>
              </w:rPr>
            </w:pPr>
            <w:r w:rsidRPr="00356814">
              <w:rPr>
                <w:lang w:eastAsia="ja-JP"/>
              </w:rPr>
              <w:t>M</w:t>
            </w:r>
          </w:p>
        </w:tc>
        <w:tc>
          <w:tcPr>
            <w:tcW w:w="814" w:type="pct"/>
            <w:tcPrChange w:id="1930" w:author="MCC" w:date="2023-06-14T09:00:00Z">
              <w:tcPr>
                <w:tcW w:w="1717" w:type="dxa"/>
              </w:tcPr>
            </w:tcPrChange>
          </w:tcPr>
          <w:p w14:paraId="5196C304" w14:textId="77777777" w:rsidR="00F970C9" w:rsidRPr="00356814" w:rsidRDefault="00F970C9" w:rsidP="00F61E96">
            <w:pPr>
              <w:pStyle w:val="TAL"/>
              <w:rPr>
                <w:lang w:eastAsia="ja-JP"/>
              </w:rPr>
            </w:pPr>
          </w:p>
        </w:tc>
        <w:tc>
          <w:tcPr>
            <w:tcW w:w="601" w:type="pct"/>
            <w:tcPrChange w:id="1931" w:author="MCC" w:date="2023-06-14T09:00:00Z">
              <w:tcPr>
                <w:tcW w:w="1266" w:type="dxa"/>
              </w:tcPr>
            </w:tcPrChange>
          </w:tcPr>
          <w:p w14:paraId="1FC45370" w14:textId="77777777" w:rsidR="00F970C9" w:rsidRPr="00356814" w:rsidRDefault="00F970C9" w:rsidP="00F61E96">
            <w:pPr>
              <w:pStyle w:val="TAL"/>
              <w:rPr>
                <w:lang w:eastAsia="ja-JP"/>
              </w:rPr>
            </w:pPr>
            <w:r w:rsidRPr="00356814">
              <w:rPr>
                <w:lang w:eastAsia="ja-JP"/>
              </w:rPr>
              <w:t>9.3.1.2</w:t>
            </w:r>
          </w:p>
        </w:tc>
        <w:tc>
          <w:tcPr>
            <w:tcW w:w="614" w:type="pct"/>
            <w:tcPrChange w:id="1932" w:author="MCC" w:date="2023-06-14T09:00:00Z">
              <w:tcPr>
                <w:tcW w:w="1295" w:type="dxa"/>
              </w:tcPr>
            </w:tcPrChange>
          </w:tcPr>
          <w:p w14:paraId="49C1B825" w14:textId="77777777" w:rsidR="00F970C9" w:rsidRPr="00356814" w:rsidRDefault="00F970C9" w:rsidP="00F61E96">
            <w:pPr>
              <w:pStyle w:val="TAL"/>
              <w:rPr>
                <w:lang w:eastAsia="ja-JP"/>
              </w:rPr>
            </w:pPr>
          </w:p>
        </w:tc>
        <w:tc>
          <w:tcPr>
            <w:tcW w:w="614" w:type="pct"/>
            <w:tcPrChange w:id="1933" w:author="MCC" w:date="2023-06-14T09:00:00Z">
              <w:tcPr>
                <w:tcW w:w="1295" w:type="dxa"/>
              </w:tcPr>
            </w:tcPrChange>
          </w:tcPr>
          <w:p w14:paraId="27C22FB8" w14:textId="77777777" w:rsidR="00F970C9" w:rsidRPr="00356814" w:rsidRDefault="00F970C9" w:rsidP="00F61E96">
            <w:pPr>
              <w:pStyle w:val="TAC"/>
              <w:rPr>
                <w:lang w:eastAsia="ja-JP"/>
              </w:rPr>
            </w:pPr>
            <w:r w:rsidRPr="00356814">
              <w:rPr>
                <w:lang w:eastAsia="ja-JP"/>
              </w:rPr>
              <w:t>YES</w:t>
            </w:r>
          </w:p>
        </w:tc>
        <w:tc>
          <w:tcPr>
            <w:tcW w:w="608" w:type="pct"/>
            <w:tcPrChange w:id="1934" w:author="MCC" w:date="2023-06-14T09:00:00Z">
              <w:tcPr>
                <w:tcW w:w="1281" w:type="dxa"/>
              </w:tcPr>
            </w:tcPrChange>
          </w:tcPr>
          <w:p w14:paraId="5FAD7C3C" w14:textId="77777777" w:rsidR="00F970C9" w:rsidRPr="00356814" w:rsidRDefault="00F970C9" w:rsidP="00F61E96">
            <w:pPr>
              <w:pStyle w:val="TAC"/>
              <w:rPr>
                <w:lang w:eastAsia="ja-JP"/>
              </w:rPr>
            </w:pPr>
            <w:r w:rsidRPr="00356814">
              <w:rPr>
                <w:lang w:eastAsia="ja-JP"/>
              </w:rPr>
              <w:t>ignore</w:t>
            </w:r>
          </w:p>
        </w:tc>
      </w:tr>
      <w:tr w:rsidR="00F970C9" w:rsidRPr="00356814" w14:paraId="2EEBD742" w14:textId="77777777" w:rsidTr="00AB0EE1">
        <w:tc>
          <w:tcPr>
            <w:tcW w:w="1141" w:type="pct"/>
            <w:tcBorders>
              <w:top w:val="single" w:sz="4" w:space="0" w:color="auto"/>
              <w:left w:val="single" w:sz="4" w:space="0" w:color="auto"/>
              <w:bottom w:val="single" w:sz="4" w:space="0" w:color="auto"/>
              <w:right w:val="single" w:sz="4" w:space="0" w:color="auto"/>
            </w:tcBorders>
            <w:tcPrChange w:id="1935" w:author="MCC" w:date="2023-06-14T09:00:00Z">
              <w:tcPr>
                <w:tcW w:w="2406" w:type="dxa"/>
                <w:tcBorders>
                  <w:top w:val="single" w:sz="4" w:space="0" w:color="auto"/>
                  <w:left w:val="single" w:sz="4" w:space="0" w:color="auto"/>
                  <w:bottom w:val="single" w:sz="4" w:space="0" w:color="auto"/>
                  <w:right w:val="single" w:sz="4" w:space="0" w:color="auto"/>
                </w:tcBorders>
              </w:tcPr>
            </w:tcPrChange>
          </w:tcPr>
          <w:p w14:paraId="6A3BF94E" w14:textId="77777777" w:rsidR="00F970C9" w:rsidRPr="00356814" w:rsidRDefault="00F970C9" w:rsidP="00F61E96">
            <w:pPr>
              <w:pStyle w:val="TAL"/>
              <w:rPr>
                <w:lang w:eastAsia="ja-JP"/>
              </w:rPr>
            </w:pPr>
            <w:r w:rsidRPr="00356814">
              <w:rPr>
                <w:lang w:eastAsia="ja-JP"/>
              </w:rPr>
              <w:t>Time to wait</w:t>
            </w:r>
          </w:p>
        </w:tc>
        <w:tc>
          <w:tcPr>
            <w:tcW w:w="608" w:type="pct"/>
            <w:tcBorders>
              <w:top w:val="single" w:sz="4" w:space="0" w:color="auto"/>
              <w:left w:val="single" w:sz="4" w:space="0" w:color="auto"/>
              <w:bottom w:val="single" w:sz="4" w:space="0" w:color="auto"/>
              <w:right w:val="single" w:sz="4" w:space="0" w:color="auto"/>
            </w:tcBorders>
            <w:tcPrChange w:id="1936" w:author="MCC" w:date="2023-06-14T09:00:00Z">
              <w:tcPr>
                <w:tcW w:w="1281" w:type="dxa"/>
                <w:tcBorders>
                  <w:top w:val="single" w:sz="4" w:space="0" w:color="auto"/>
                  <w:left w:val="single" w:sz="4" w:space="0" w:color="auto"/>
                  <w:bottom w:val="single" w:sz="4" w:space="0" w:color="auto"/>
                  <w:right w:val="single" w:sz="4" w:space="0" w:color="auto"/>
                </w:tcBorders>
              </w:tcPr>
            </w:tcPrChange>
          </w:tcPr>
          <w:p w14:paraId="19D808B2" w14:textId="77777777" w:rsidR="00F970C9" w:rsidRPr="00356814" w:rsidRDefault="00F970C9" w:rsidP="00F61E96">
            <w:pPr>
              <w:pStyle w:val="TAL"/>
              <w:rPr>
                <w:lang w:eastAsia="ja-JP"/>
              </w:rPr>
            </w:pPr>
            <w:r w:rsidRPr="00356814">
              <w:rPr>
                <w:lang w:eastAsia="ja-JP"/>
              </w:rPr>
              <w:t>O</w:t>
            </w:r>
          </w:p>
        </w:tc>
        <w:tc>
          <w:tcPr>
            <w:tcW w:w="814" w:type="pct"/>
            <w:tcBorders>
              <w:top w:val="single" w:sz="4" w:space="0" w:color="auto"/>
              <w:left w:val="single" w:sz="4" w:space="0" w:color="auto"/>
              <w:bottom w:val="single" w:sz="4" w:space="0" w:color="auto"/>
              <w:right w:val="single" w:sz="4" w:space="0" w:color="auto"/>
            </w:tcBorders>
            <w:tcPrChange w:id="1937" w:author="MCC" w:date="2023-06-14T09:00:00Z">
              <w:tcPr>
                <w:tcW w:w="1717" w:type="dxa"/>
                <w:tcBorders>
                  <w:top w:val="single" w:sz="4" w:space="0" w:color="auto"/>
                  <w:left w:val="single" w:sz="4" w:space="0" w:color="auto"/>
                  <w:bottom w:val="single" w:sz="4" w:space="0" w:color="auto"/>
                  <w:right w:val="single" w:sz="4" w:space="0" w:color="auto"/>
                </w:tcBorders>
              </w:tcPr>
            </w:tcPrChange>
          </w:tcPr>
          <w:p w14:paraId="0FD24299" w14:textId="77777777" w:rsidR="00F970C9" w:rsidRPr="00356814" w:rsidRDefault="00F970C9" w:rsidP="00F61E96">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tcPrChange w:id="1938" w:author="MCC" w:date="2023-06-14T09:00:00Z">
              <w:tcPr>
                <w:tcW w:w="1266" w:type="dxa"/>
                <w:tcBorders>
                  <w:top w:val="single" w:sz="4" w:space="0" w:color="auto"/>
                  <w:left w:val="single" w:sz="4" w:space="0" w:color="auto"/>
                  <w:bottom w:val="single" w:sz="4" w:space="0" w:color="auto"/>
                  <w:right w:val="single" w:sz="4" w:space="0" w:color="auto"/>
                </w:tcBorders>
              </w:tcPr>
            </w:tcPrChange>
          </w:tcPr>
          <w:p w14:paraId="1051A853" w14:textId="77777777" w:rsidR="00F970C9" w:rsidRPr="00356814" w:rsidRDefault="00F970C9" w:rsidP="00F61E96">
            <w:pPr>
              <w:pStyle w:val="TAL"/>
              <w:rPr>
                <w:lang w:eastAsia="ja-JP"/>
              </w:rPr>
            </w:pPr>
            <w:r w:rsidRPr="00356814">
              <w:rPr>
                <w:lang w:eastAsia="ja-JP"/>
              </w:rPr>
              <w:t>9.3.1.13</w:t>
            </w:r>
          </w:p>
        </w:tc>
        <w:tc>
          <w:tcPr>
            <w:tcW w:w="614" w:type="pct"/>
            <w:tcBorders>
              <w:top w:val="single" w:sz="4" w:space="0" w:color="auto"/>
              <w:left w:val="single" w:sz="4" w:space="0" w:color="auto"/>
              <w:bottom w:val="single" w:sz="4" w:space="0" w:color="auto"/>
              <w:right w:val="single" w:sz="4" w:space="0" w:color="auto"/>
            </w:tcBorders>
            <w:tcPrChange w:id="1939" w:author="MCC" w:date="2023-06-14T09:00:00Z">
              <w:tcPr>
                <w:tcW w:w="1295" w:type="dxa"/>
                <w:tcBorders>
                  <w:top w:val="single" w:sz="4" w:space="0" w:color="auto"/>
                  <w:left w:val="single" w:sz="4" w:space="0" w:color="auto"/>
                  <w:bottom w:val="single" w:sz="4" w:space="0" w:color="auto"/>
                  <w:right w:val="single" w:sz="4" w:space="0" w:color="auto"/>
                </w:tcBorders>
              </w:tcPr>
            </w:tcPrChange>
          </w:tcPr>
          <w:p w14:paraId="27B3293B" w14:textId="77777777" w:rsidR="00F970C9" w:rsidRPr="00356814" w:rsidRDefault="00F970C9" w:rsidP="00F61E96">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Change w:id="1940" w:author="MCC" w:date="2023-06-14T09:00:00Z">
              <w:tcPr>
                <w:tcW w:w="1295" w:type="dxa"/>
                <w:tcBorders>
                  <w:top w:val="single" w:sz="4" w:space="0" w:color="auto"/>
                  <w:left w:val="single" w:sz="4" w:space="0" w:color="auto"/>
                  <w:bottom w:val="single" w:sz="4" w:space="0" w:color="auto"/>
                  <w:right w:val="single" w:sz="4" w:space="0" w:color="auto"/>
                </w:tcBorders>
              </w:tcPr>
            </w:tcPrChange>
          </w:tcPr>
          <w:p w14:paraId="1F41954D" w14:textId="77777777" w:rsidR="00F970C9" w:rsidRPr="00356814" w:rsidRDefault="00F970C9" w:rsidP="00F61E96">
            <w:pPr>
              <w:pStyle w:val="TAC"/>
              <w:rPr>
                <w:lang w:eastAsia="ja-JP"/>
              </w:rPr>
            </w:pPr>
            <w:r w:rsidRPr="00356814">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1941" w:author="MCC" w:date="2023-06-14T09:00:00Z">
              <w:tcPr>
                <w:tcW w:w="1281" w:type="dxa"/>
                <w:tcBorders>
                  <w:top w:val="single" w:sz="4" w:space="0" w:color="auto"/>
                  <w:left w:val="single" w:sz="4" w:space="0" w:color="auto"/>
                  <w:bottom w:val="single" w:sz="4" w:space="0" w:color="auto"/>
                  <w:right w:val="single" w:sz="4" w:space="0" w:color="auto"/>
                </w:tcBorders>
              </w:tcPr>
            </w:tcPrChange>
          </w:tcPr>
          <w:p w14:paraId="32096EC9" w14:textId="77777777" w:rsidR="00F970C9" w:rsidRPr="00356814" w:rsidRDefault="00F970C9" w:rsidP="00F61E96">
            <w:pPr>
              <w:pStyle w:val="TAC"/>
              <w:rPr>
                <w:lang w:eastAsia="ja-JP"/>
              </w:rPr>
            </w:pPr>
            <w:r w:rsidRPr="00356814">
              <w:rPr>
                <w:lang w:eastAsia="ja-JP"/>
              </w:rPr>
              <w:t>ignore</w:t>
            </w:r>
          </w:p>
        </w:tc>
      </w:tr>
      <w:tr w:rsidR="00F970C9" w:rsidRPr="00356814" w14:paraId="3622DA78" w14:textId="77777777" w:rsidTr="00AB0EE1">
        <w:tc>
          <w:tcPr>
            <w:tcW w:w="1141" w:type="pct"/>
            <w:tcPrChange w:id="1942" w:author="MCC" w:date="2023-06-14T09:00:00Z">
              <w:tcPr>
                <w:tcW w:w="2406" w:type="dxa"/>
              </w:tcPr>
            </w:tcPrChange>
          </w:tcPr>
          <w:p w14:paraId="28ADC855" w14:textId="77777777" w:rsidR="00F970C9" w:rsidRPr="00356814" w:rsidRDefault="00F970C9" w:rsidP="00F61E96">
            <w:pPr>
              <w:pStyle w:val="TAL"/>
              <w:rPr>
                <w:lang w:eastAsia="ja-JP"/>
              </w:rPr>
            </w:pPr>
            <w:r w:rsidRPr="00356814">
              <w:rPr>
                <w:lang w:eastAsia="ja-JP"/>
              </w:rPr>
              <w:t>Criticality Diagnostics</w:t>
            </w:r>
          </w:p>
        </w:tc>
        <w:tc>
          <w:tcPr>
            <w:tcW w:w="608" w:type="pct"/>
            <w:tcPrChange w:id="1943" w:author="MCC" w:date="2023-06-14T09:00:00Z">
              <w:tcPr>
                <w:tcW w:w="1281" w:type="dxa"/>
              </w:tcPr>
            </w:tcPrChange>
          </w:tcPr>
          <w:p w14:paraId="2DEB380D" w14:textId="77777777" w:rsidR="00F970C9" w:rsidRPr="00356814" w:rsidRDefault="00F970C9" w:rsidP="00F61E96">
            <w:pPr>
              <w:pStyle w:val="TAL"/>
              <w:rPr>
                <w:lang w:eastAsia="ja-JP"/>
              </w:rPr>
            </w:pPr>
            <w:r w:rsidRPr="00356814">
              <w:rPr>
                <w:lang w:eastAsia="ja-JP"/>
              </w:rPr>
              <w:t>O</w:t>
            </w:r>
          </w:p>
        </w:tc>
        <w:tc>
          <w:tcPr>
            <w:tcW w:w="814" w:type="pct"/>
            <w:tcPrChange w:id="1944" w:author="MCC" w:date="2023-06-14T09:00:00Z">
              <w:tcPr>
                <w:tcW w:w="1717" w:type="dxa"/>
              </w:tcPr>
            </w:tcPrChange>
          </w:tcPr>
          <w:p w14:paraId="33D21607" w14:textId="77777777" w:rsidR="00F970C9" w:rsidRPr="00356814" w:rsidRDefault="00F970C9" w:rsidP="00F61E96">
            <w:pPr>
              <w:pStyle w:val="TAL"/>
              <w:rPr>
                <w:lang w:eastAsia="ja-JP"/>
              </w:rPr>
            </w:pPr>
          </w:p>
        </w:tc>
        <w:tc>
          <w:tcPr>
            <w:tcW w:w="601" w:type="pct"/>
            <w:tcPrChange w:id="1945" w:author="MCC" w:date="2023-06-14T09:00:00Z">
              <w:tcPr>
                <w:tcW w:w="1266" w:type="dxa"/>
              </w:tcPr>
            </w:tcPrChange>
          </w:tcPr>
          <w:p w14:paraId="1DA3D313" w14:textId="77777777" w:rsidR="00F970C9" w:rsidRPr="00356814" w:rsidRDefault="00F970C9" w:rsidP="00F61E96">
            <w:pPr>
              <w:pStyle w:val="TAL"/>
              <w:rPr>
                <w:lang w:eastAsia="ja-JP"/>
              </w:rPr>
            </w:pPr>
            <w:r w:rsidRPr="00356814">
              <w:rPr>
                <w:lang w:eastAsia="ja-JP"/>
              </w:rPr>
              <w:t>9.3.1.3</w:t>
            </w:r>
          </w:p>
        </w:tc>
        <w:tc>
          <w:tcPr>
            <w:tcW w:w="614" w:type="pct"/>
            <w:tcPrChange w:id="1946" w:author="MCC" w:date="2023-06-14T09:00:00Z">
              <w:tcPr>
                <w:tcW w:w="1295" w:type="dxa"/>
              </w:tcPr>
            </w:tcPrChange>
          </w:tcPr>
          <w:p w14:paraId="30E55326" w14:textId="77777777" w:rsidR="00F970C9" w:rsidRPr="00356814" w:rsidRDefault="00F970C9" w:rsidP="00F61E96">
            <w:pPr>
              <w:pStyle w:val="TAL"/>
              <w:rPr>
                <w:lang w:eastAsia="ja-JP"/>
              </w:rPr>
            </w:pPr>
          </w:p>
        </w:tc>
        <w:tc>
          <w:tcPr>
            <w:tcW w:w="614" w:type="pct"/>
            <w:tcPrChange w:id="1947" w:author="MCC" w:date="2023-06-14T09:00:00Z">
              <w:tcPr>
                <w:tcW w:w="1295" w:type="dxa"/>
              </w:tcPr>
            </w:tcPrChange>
          </w:tcPr>
          <w:p w14:paraId="68B3AB13" w14:textId="77777777" w:rsidR="00F970C9" w:rsidRPr="00356814" w:rsidRDefault="00F970C9" w:rsidP="00F61E96">
            <w:pPr>
              <w:pStyle w:val="TAC"/>
              <w:rPr>
                <w:lang w:eastAsia="ja-JP"/>
              </w:rPr>
            </w:pPr>
            <w:r w:rsidRPr="00356814">
              <w:rPr>
                <w:lang w:eastAsia="ja-JP"/>
              </w:rPr>
              <w:t>YES</w:t>
            </w:r>
          </w:p>
        </w:tc>
        <w:tc>
          <w:tcPr>
            <w:tcW w:w="608" w:type="pct"/>
            <w:tcPrChange w:id="1948" w:author="MCC" w:date="2023-06-14T09:00:00Z">
              <w:tcPr>
                <w:tcW w:w="1281" w:type="dxa"/>
              </w:tcPr>
            </w:tcPrChange>
          </w:tcPr>
          <w:p w14:paraId="4FB6E2AD" w14:textId="77777777" w:rsidR="00F970C9" w:rsidRPr="00356814" w:rsidRDefault="00F970C9" w:rsidP="00F61E96">
            <w:pPr>
              <w:pStyle w:val="TAC"/>
              <w:rPr>
                <w:lang w:eastAsia="ja-JP"/>
              </w:rPr>
            </w:pPr>
            <w:r w:rsidRPr="00356814">
              <w:rPr>
                <w:lang w:eastAsia="ja-JP"/>
              </w:rPr>
              <w:t>ignore</w:t>
            </w:r>
          </w:p>
        </w:tc>
      </w:tr>
    </w:tbl>
    <w:p w14:paraId="7223FC57" w14:textId="77777777" w:rsidR="00F970C9" w:rsidRPr="00356814" w:rsidRDefault="00F970C9" w:rsidP="001A2F98"/>
    <w:p w14:paraId="69949222" w14:textId="77777777" w:rsidR="00F970C9" w:rsidRPr="00356814" w:rsidRDefault="00F970C9" w:rsidP="001A2F98">
      <w:pPr>
        <w:pStyle w:val="Heading4"/>
      </w:pPr>
      <w:bookmarkStart w:id="1949" w:name="_Toc20955862"/>
      <w:bookmarkStart w:id="1950" w:name="_Toc29404201"/>
      <w:bookmarkStart w:id="1951" w:name="_Toc36556597"/>
      <w:bookmarkStart w:id="1952" w:name="_Toc45832741"/>
      <w:bookmarkStart w:id="1953" w:name="_Toc51763374"/>
      <w:bookmarkStart w:id="1954" w:name="_Toc64448315"/>
      <w:bookmarkStart w:id="1955" w:name="_Toc74153361"/>
      <w:bookmarkStart w:id="1956" w:name="_Toc88657412"/>
      <w:r w:rsidRPr="00356814">
        <w:t>9.2.1.10</w:t>
      </w:r>
      <w:r w:rsidRPr="00356814">
        <w:tab/>
        <w:t>GNB-CU CONFIGURATION UPDATE</w:t>
      </w:r>
      <w:bookmarkEnd w:id="1949"/>
      <w:bookmarkEnd w:id="1950"/>
      <w:bookmarkEnd w:id="1951"/>
      <w:bookmarkEnd w:id="1952"/>
      <w:bookmarkEnd w:id="1953"/>
      <w:bookmarkEnd w:id="1954"/>
      <w:bookmarkEnd w:id="1955"/>
      <w:bookmarkEnd w:id="1956"/>
    </w:p>
    <w:p w14:paraId="03B71E5D" w14:textId="77777777" w:rsidR="00F970C9" w:rsidRPr="00356814" w:rsidRDefault="00F970C9" w:rsidP="001A2F98">
      <w:r w:rsidRPr="00356814">
        <w:t>This message is sent by the gNB-CU to transfer updated information associated to an F1-C interface instance.</w:t>
      </w:r>
    </w:p>
    <w:p w14:paraId="23147A81" w14:textId="77777777" w:rsidR="00F970C9" w:rsidRPr="00356814" w:rsidRDefault="00F970C9" w:rsidP="00A423D1">
      <w:pPr>
        <w:pStyle w:val="NO"/>
      </w:pPr>
      <w:r w:rsidRPr="00356814">
        <w:t>NOTE:</w:t>
      </w:r>
      <w:r w:rsidRPr="00356814">
        <w:tab/>
        <w:t>If F1-C signalling transport is shared among several F1-C interface instances, this message may transfer updated information associated to several F1-C interface instances.</w:t>
      </w:r>
    </w:p>
    <w:p w14:paraId="63AC5A7D"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957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957" w:author="MCC" w:date="2023-06-14T09:01: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274"/>
        <w:gridCol w:w="1234"/>
        <w:gridCol w:w="1259"/>
        <w:gridCol w:w="1288"/>
        <w:gridCol w:w="855"/>
        <w:gridCol w:w="1274"/>
        <w:tblGridChange w:id="1958">
          <w:tblGrid>
            <w:gridCol w:w="2394"/>
            <w:gridCol w:w="1274"/>
            <w:gridCol w:w="1708"/>
            <w:gridCol w:w="1259"/>
            <w:gridCol w:w="1288"/>
            <w:gridCol w:w="1288"/>
            <w:gridCol w:w="1274"/>
          </w:tblGrid>
        </w:tblGridChange>
      </w:tblGrid>
      <w:tr w:rsidR="00F970C9" w:rsidRPr="00356814" w14:paraId="2EEE18F0" w14:textId="77777777" w:rsidTr="00AB0EE1">
        <w:trPr>
          <w:tblHeader/>
        </w:trPr>
        <w:tc>
          <w:tcPr>
            <w:tcW w:w="2394" w:type="dxa"/>
            <w:tcPrChange w:id="1959" w:author="MCC" w:date="2023-06-14T09:01:00Z">
              <w:tcPr>
                <w:tcW w:w="2394" w:type="dxa"/>
              </w:tcPr>
            </w:tcPrChange>
          </w:tcPr>
          <w:p w14:paraId="66184D04" w14:textId="77777777" w:rsidR="00F970C9" w:rsidRPr="00356814" w:rsidRDefault="00F970C9" w:rsidP="00F61E96">
            <w:pPr>
              <w:pStyle w:val="TAH"/>
              <w:rPr>
                <w:lang w:eastAsia="ja-JP"/>
              </w:rPr>
            </w:pPr>
            <w:r w:rsidRPr="00356814">
              <w:rPr>
                <w:lang w:eastAsia="ja-JP"/>
              </w:rPr>
              <w:t>IE/Group Name</w:t>
            </w:r>
          </w:p>
        </w:tc>
        <w:tc>
          <w:tcPr>
            <w:tcW w:w="1274" w:type="dxa"/>
            <w:tcPrChange w:id="1960" w:author="MCC" w:date="2023-06-14T09:01:00Z">
              <w:tcPr>
                <w:tcW w:w="1274" w:type="dxa"/>
              </w:tcPr>
            </w:tcPrChange>
          </w:tcPr>
          <w:p w14:paraId="4D4F89F7" w14:textId="77777777" w:rsidR="00F970C9" w:rsidRPr="00356814" w:rsidRDefault="00F970C9" w:rsidP="00F61E96">
            <w:pPr>
              <w:pStyle w:val="TAH"/>
              <w:rPr>
                <w:lang w:eastAsia="ja-JP"/>
              </w:rPr>
            </w:pPr>
            <w:r w:rsidRPr="00356814">
              <w:rPr>
                <w:lang w:eastAsia="ja-JP"/>
              </w:rPr>
              <w:t>Presence</w:t>
            </w:r>
          </w:p>
        </w:tc>
        <w:tc>
          <w:tcPr>
            <w:tcW w:w="1234" w:type="dxa"/>
            <w:tcPrChange w:id="1961" w:author="MCC" w:date="2023-06-14T09:01:00Z">
              <w:tcPr>
                <w:tcW w:w="1708" w:type="dxa"/>
              </w:tcPr>
            </w:tcPrChange>
          </w:tcPr>
          <w:p w14:paraId="7F6C97B4" w14:textId="77777777" w:rsidR="00F970C9" w:rsidRPr="00356814" w:rsidRDefault="00F970C9" w:rsidP="00F61E96">
            <w:pPr>
              <w:pStyle w:val="TAH"/>
              <w:rPr>
                <w:lang w:eastAsia="ja-JP"/>
              </w:rPr>
            </w:pPr>
            <w:r w:rsidRPr="00356814">
              <w:rPr>
                <w:lang w:eastAsia="ja-JP"/>
              </w:rPr>
              <w:t>Range</w:t>
            </w:r>
          </w:p>
        </w:tc>
        <w:tc>
          <w:tcPr>
            <w:tcW w:w="1259" w:type="dxa"/>
            <w:tcPrChange w:id="1962" w:author="MCC" w:date="2023-06-14T09:01:00Z">
              <w:tcPr>
                <w:tcW w:w="1259" w:type="dxa"/>
              </w:tcPr>
            </w:tcPrChange>
          </w:tcPr>
          <w:p w14:paraId="0404BF78" w14:textId="77777777" w:rsidR="00F970C9" w:rsidRPr="00356814" w:rsidRDefault="00F970C9" w:rsidP="00F61E96">
            <w:pPr>
              <w:pStyle w:val="TAH"/>
              <w:rPr>
                <w:lang w:eastAsia="ja-JP"/>
              </w:rPr>
            </w:pPr>
            <w:r w:rsidRPr="00356814">
              <w:rPr>
                <w:lang w:eastAsia="ja-JP"/>
              </w:rPr>
              <w:t>IE type and reference</w:t>
            </w:r>
          </w:p>
        </w:tc>
        <w:tc>
          <w:tcPr>
            <w:tcW w:w="1288" w:type="dxa"/>
            <w:tcPrChange w:id="1963" w:author="MCC" w:date="2023-06-14T09:01:00Z">
              <w:tcPr>
                <w:tcW w:w="1288" w:type="dxa"/>
              </w:tcPr>
            </w:tcPrChange>
          </w:tcPr>
          <w:p w14:paraId="4532016F" w14:textId="77777777" w:rsidR="00F970C9" w:rsidRPr="00356814" w:rsidRDefault="00F970C9" w:rsidP="00F61E96">
            <w:pPr>
              <w:pStyle w:val="TAH"/>
              <w:rPr>
                <w:lang w:eastAsia="ja-JP"/>
              </w:rPr>
            </w:pPr>
            <w:r w:rsidRPr="00356814">
              <w:rPr>
                <w:lang w:eastAsia="ja-JP"/>
              </w:rPr>
              <w:t>Semantics description</w:t>
            </w:r>
          </w:p>
        </w:tc>
        <w:tc>
          <w:tcPr>
            <w:tcW w:w="855" w:type="dxa"/>
            <w:tcPrChange w:id="1964" w:author="MCC" w:date="2023-06-14T09:01:00Z">
              <w:tcPr>
                <w:tcW w:w="1288" w:type="dxa"/>
              </w:tcPr>
            </w:tcPrChange>
          </w:tcPr>
          <w:p w14:paraId="2A6DEAEC" w14:textId="77777777" w:rsidR="00F970C9" w:rsidRPr="00356814" w:rsidRDefault="00F970C9" w:rsidP="00F61E96">
            <w:pPr>
              <w:pStyle w:val="TAH"/>
              <w:rPr>
                <w:lang w:eastAsia="ja-JP"/>
              </w:rPr>
            </w:pPr>
            <w:r w:rsidRPr="00356814">
              <w:rPr>
                <w:lang w:eastAsia="ja-JP"/>
              </w:rPr>
              <w:t>Criticality</w:t>
            </w:r>
          </w:p>
        </w:tc>
        <w:tc>
          <w:tcPr>
            <w:tcW w:w="1274" w:type="dxa"/>
            <w:tcPrChange w:id="1965" w:author="MCC" w:date="2023-06-14T09:01:00Z">
              <w:tcPr>
                <w:tcW w:w="1274" w:type="dxa"/>
              </w:tcPr>
            </w:tcPrChange>
          </w:tcPr>
          <w:p w14:paraId="55DA3347" w14:textId="77777777" w:rsidR="00F970C9" w:rsidRPr="00356814" w:rsidRDefault="00F970C9" w:rsidP="00F61E96">
            <w:pPr>
              <w:pStyle w:val="TAH"/>
              <w:rPr>
                <w:lang w:eastAsia="ja-JP"/>
              </w:rPr>
            </w:pPr>
            <w:r w:rsidRPr="00356814">
              <w:rPr>
                <w:lang w:eastAsia="ja-JP"/>
              </w:rPr>
              <w:t>Assigned Criticality</w:t>
            </w:r>
          </w:p>
        </w:tc>
      </w:tr>
      <w:tr w:rsidR="00F970C9" w:rsidRPr="00356814" w14:paraId="4A4DA198" w14:textId="77777777" w:rsidTr="00AB0EE1">
        <w:tc>
          <w:tcPr>
            <w:tcW w:w="2394" w:type="dxa"/>
            <w:tcPrChange w:id="1966" w:author="MCC" w:date="2023-06-14T09:01:00Z">
              <w:tcPr>
                <w:tcW w:w="2394" w:type="dxa"/>
              </w:tcPr>
            </w:tcPrChange>
          </w:tcPr>
          <w:p w14:paraId="7F3F8979" w14:textId="77777777" w:rsidR="00F970C9" w:rsidRPr="00356814" w:rsidRDefault="00F970C9" w:rsidP="00F61E96">
            <w:pPr>
              <w:pStyle w:val="TAL"/>
              <w:rPr>
                <w:lang w:eastAsia="ja-JP"/>
              </w:rPr>
            </w:pPr>
            <w:r w:rsidRPr="00356814">
              <w:rPr>
                <w:lang w:eastAsia="ja-JP"/>
              </w:rPr>
              <w:t>Message Type</w:t>
            </w:r>
          </w:p>
        </w:tc>
        <w:tc>
          <w:tcPr>
            <w:tcW w:w="1274" w:type="dxa"/>
            <w:tcPrChange w:id="1967" w:author="MCC" w:date="2023-06-14T09:01:00Z">
              <w:tcPr>
                <w:tcW w:w="1274" w:type="dxa"/>
              </w:tcPr>
            </w:tcPrChange>
          </w:tcPr>
          <w:p w14:paraId="4389E270" w14:textId="77777777" w:rsidR="00F970C9" w:rsidRPr="00356814" w:rsidRDefault="00F970C9" w:rsidP="00F61E96">
            <w:pPr>
              <w:pStyle w:val="TAL"/>
              <w:rPr>
                <w:lang w:eastAsia="ja-JP"/>
              </w:rPr>
            </w:pPr>
            <w:r w:rsidRPr="00356814">
              <w:rPr>
                <w:lang w:eastAsia="ja-JP"/>
              </w:rPr>
              <w:t>M</w:t>
            </w:r>
          </w:p>
        </w:tc>
        <w:tc>
          <w:tcPr>
            <w:tcW w:w="1234" w:type="dxa"/>
            <w:tcPrChange w:id="1968" w:author="MCC" w:date="2023-06-14T09:01:00Z">
              <w:tcPr>
                <w:tcW w:w="1708" w:type="dxa"/>
              </w:tcPr>
            </w:tcPrChange>
          </w:tcPr>
          <w:p w14:paraId="1BC0C9B7" w14:textId="77777777" w:rsidR="00F970C9" w:rsidRPr="00356814" w:rsidRDefault="00F970C9" w:rsidP="00F61E96">
            <w:pPr>
              <w:pStyle w:val="TAL"/>
              <w:rPr>
                <w:lang w:eastAsia="ja-JP"/>
              </w:rPr>
            </w:pPr>
          </w:p>
        </w:tc>
        <w:tc>
          <w:tcPr>
            <w:tcW w:w="1259" w:type="dxa"/>
            <w:tcPrChange w:id="1969" w:author="MCC" w:date="2023-06-14T09:01:00Z">
              <w:tcPr>
                <w:tcW w:w="1259" w:type="dxa"/>
              </w:tcPr>
            </w:tcPrChange>
          </w:tcPr>
          <w:p w14:paraId="4E0741F4" w14:textId="77777777" w:rsidR="00F970C9" w:rsidRPr="00356814" w:rsidRDefault="00F970C9" w:rsidP="00F61E96">
            <w:pPr>
              <w:pStyle w:val="TAL"/>
              <w:rPr>
                <w:lang w:eastAsia="ja-JP"/>
              </w:rPr>
            </w:pPr>
            <w:r w:rsidRPr="00356814">
              <w:rPr>
                <w:lang w:eastAsia="ja-JP"/>
              </w:rPr>
              <w:t>9.3.1.1</w:t>
            </w:r>
          </w:p>
        </w:tc>
        <w:tc>
          <w:tcPr>
            <w:tcW w:w="1288" w:type="dxa"/>
            <w:tcPrChange w:id="1970" w:author="MCC" w:date="2023-06-14T09:01:00Z">
              <w:tcPr>
                <w:tcW w:w="1288" w:type="dxa"/>
              </w:tcPr>
            </w:tcPrChange>
          </w:tcPr>
          <w:p w14:paraId="077A0AA1" w14:textId="77777777" w:rsidR="00F970C9" w:rsidRPr="00356814" w:rsidRDefault="00F970C9" w:rsidP="00F61E96">
            <w:pPr>
              <w:pStyle w:val="TAL"/>
              <w:rPr>
                <w:lang w:eastAsia="ja-JP"/>
              </w:rPr>
            </w:pPr>
          </w:p>
        </w:tc>
        <w:tc>
          <w:tcPr>
            <w:tcW w:w="855" w:type="dxa"/>
            <w:tcPrChange w:id="1971" w:author="MCC" w:date="2023-06-14T09:01:00Z">
              <w:tcPr>
                <w:tcW w:w="1288" w:type="dxa"/>
              </w:tcPr>
            </w:tcPrChange>
          </w:tcPr>
          <w:p w14:paraId="6FF685EC" w14:textId="77777777" w:rsidR="00F970C9" w:rsidRPr="00356814" w:rsidRDefault="00F970C9" w:rsidP="00F61E96">
            <w:pPr>
              <w:pStyle w:val="TAC"/>
              <w:rPr>
                <w:lang w:eastAsia="ja-JP"/>
              </w:rPr>
            </w:pPr>
            <w:r w:rsidRPr="00356814">
              <w:rPr>
                <w:lang w:eastAsia="ja-JP"/>
              </w:rPr>
              <w:t>YES</w:t>
            </w:r>
          </w:p>
        </w:tc>
        <w:tc>
          <w:tcPr>
            <w:tcW w:w="1274" w:type="dxa"/>
            <w:tcPrChange w:id="1972" w:author="MCC" w:date="2023-06-14T09:01:00Z">
              <w:tcPr>
                <w:tcW w:w="1274" w:type="dxa"/>
              </w:tcPr>
            </w:tcPrChange>
          </w:tcPr>
          <w:p w14:paraId="5F7C9ADB" w14:textId="77777777" w:rsidR="00F970C9" w:rsidRPr="00356814" w:rsidRDefault="00F970C9" w:rsidP="00F61E96">
            <w:pPr>
              <w:pStyle w:val="TAC"/>
              <w:rPr>
                <w:lang w:eastAsia="ja-JP"/>
              </w:rPr>
            </w:pPr>
            <w:r w:rsidRPr="00356814">
              <w:rPr>
                <w:lang w:eastAsia="ja-JP"/>
              </w:rPr>
              <w:t>reject</w:t>
            </w:r>
          </w:p>
        </w:tc>
      </w:tr>
      <w:tr w:rsidR="00F970C9" w:rsidRPr="00356814" w14:paraId="0C711641" w14:textId="77777777" w:rsidTr="00AB0EE1">
        <w:tc>
          <w:tcPr>
            <w:tcW w:w="2394" w:type="dxa"/>
            <w:tcPrChange w:id="1973" w:author="MCC" w:date="2023-06-14T09:01:00Z">
              <w:tcPr>
                <w:tcW w:w="2394" w:type="dxa"/>
              </w:tcPr>
            </w:tcPrChange>
          </w:tcPr>
          <w:p w14:paraId="1F3D1C7D" w14:textId="77777777" w:rsidR="00F970C9" w:rsidRPr="00356814" w:rsidRDefault="00F970C9" w:rsidP="00F61E96">
            <w:pPr>
              <w:pStyle w:val="TAL"/>
              <w:rPr>
                <w:lang w:eastAsia="ja-JP"/>
              </w:rPr>
            </w:pPr>
            <w:r w:rsidRPr="00356814">
              <w:rPr>
                <w:lang w:eastAsia="ja-JP"/>
              </w:rPr>
              <w:t>Transaction ID</w:t>
            </w:r>
          </w:p>
        </w:tc>
        <w:tc>
          <w:tcPr>
            <w:tcW w:w="1274" w:type="dxa"/>
            <w:tcPrChange w:id="1974" w:author="MCC" w:date="2023-06-14T09:01:00Z">
              <w:tcPr>
                <w:tcW w:w="1274" w:type="dxa"/>
              </w:tcPr>
            </w:tcPrChange>
          </w:tcPr>
          <w:p w14:paraId="067A99D7" w14:textId="77777777" w:rsidR="00F970C9" w:rsidRPr="00356814" w:rsidRDefault="00F970C9" w:rsidP="00F61E96">
            <w:pPr>
              <w:pStyle w:val="TAL"/>
              <w:rPr>
                <w:lang w:eastAsia="ja-JP"/>
              </w:rPr>
            </w:pPr>
            <w:r w:rsidRPr="00356814">
              <w:rPr>
                <w:lang w:eastAsia="ja-JP"/>
              </w:rPr>
              <w:t>M</w:t>
            </w:r>
          </w:p>
        </w:tc>
        <w:tc>
          <w:tcPr>
            <w:tcW w:w="1234" w:type="dxa"/>
            <w:tcPrChange w:id="1975" w:author="MCC" w:date="2023-06-14T09:01:00Z">
              <w:tcPr>
                <w:tcW w:w="1708" w:type="dxa"/>
              </w:tcPr>
            </w:tcPrChange>
          </w:tcPr>
          <w:p w14:paraId="286C89F3" w14:textId="77777777" w:rsidR="00F970C9" w:rsidRPr="00356814" w:rsidRDefault="00F970C9" w:rsidP="00F61E96">
            <w:pPr>
              <w:pStyle w:val="TAL"/>
              <w:rPr>
                <w:lang w:eastAsia="ja-JP"/>
              </w:rPr>
            </w:pPr>
          </w:p>
        </w:tc>
        <w:tc>
          <w:tcPr>
            <w:tcW w:w="1259" w:type="dxa"/>
            <w:tcPrChange w:id="1976" w:author="MCC" w:date="2023-06-14T09:01:00Z">
              <w:tcPr>
                <w:tcW w:w="1259" w:type="dxa"/>
              </w:tcPr>
            </w:tcPrChange>
          </w:tcPr>
          <w:p w14:paraId="66F4F5A2" w14:textId="77777777" w:rsidR="00F970C9" w:rsidRPr="00356814" w:rsidRDefault="00F970C9" w:rsidP="00F61E96">
            <w:pPr>
              <w:pStyle w:val="TAL"/>
              <w:rPr>
                <w:lang w:eastAsia="ja-JP"/>
              </w:rPr>
            </w:pPr>
            <w:r w:rsidRPr="00356814">
              <w:rPr>
                <w:lang w:eastAsia="ja-JP"/>
              </w:rPr>
              <w:t>9.3.1.23</w:t>
            </w:r>
          </w:p>
        </w:tc>
        <w:tc>
          <w:tcPr>
            <w:tcW w:w="1288" w:type="dxa"/>
            <w:tcPrChange w:id="1977" w:author="MCC" w:date="2023-06-14T09:01:00Z">
              <w:tcPr>
                <w:tcW w:w="1288" w:type="dxa"/>
              </w:tcPr>
            </w:tcPrChange>
          </w:tcPr>
          <w:p w14:paraId="5E803732" w14:textId="77777777" w:rsidR="00F970C9" w:rsidRPr="00356814" w:rsidRDefault="00F970C9" w:rsidP="00F61E96">
            <w:pPr>
              <w:pStyle w:val="TAL"/>
              <w:rPr>
                <w:lang w:eastAsia="ja-JP"/>
              </w:rPr>
            </w:pPr>
          </w:p>
        </w:tc>
        <w:tc>
          <w:tcPr>
            <w:tcW w:w="855" w:type="dxa"/>
            <w:tcPrChange w:id="1978" w:author="MCC" w:date="2023-06-14T09:01:00Z">
              <w:tcPr>
                <w:tcW w:w="1288" w:type="dxa"/>
              </w:tcPr>
            </w:tcPrChange>
          </w:tcPr>
          <w:p w14:paraId="77D24FDA" w14:textId="77777777" w:rsidR="00F970C9" w:rsidRPr="00356814" w:rsidRDefault="00F970C9" w:rsidP="00F61E96">
            <w:pPr>
              <w:pStyle w:val="TAC"/>
              <w:rPr>
                <w:lang w:eastAsia="ja-JP"/>
              </w:rPr>
            </w:pPr>
            <w:r w:rsidRPr="00356814">
              <w:rPr>
                <w:lang w:eastAsia="ja-JP"/>
              </w:rPr>
              <w:t>YES</w:t>
            </w:r>
          </w:p>
        </w:tc>
        <w:tc>
          <w:tcPr>
            <w:tcW w:w="1274" w:type="dxa"/>
            <w:tcPrChange w:id="1979" w:author="MCC" w:date="2023-06-14T09:01:00Z">
              <w:tcPr>
                <w:tcW w:w="1274" w:type="dxa"/>
              </w:tcPr>
            </w:tcPrChange>
          </w:tcPr>
          <w:p w14:paraId="5A4E6477" w14:textId="77777777" w:rsidR="00F970C9" w:rsidRPr="00356814" w:rsidRDefault="00F970C9" w:rsidP="00F61E96">
            <w:pPr>
              <w:pStyle w:val="TAC"/>
              <w:rPr>
                <w:lang w:eastAsia="ja-JP"/>
              </w:rPr>
            </w:pPr>
            <w:r w:rsidRPr="00356814">
              <w:rPr>
                <w:lang w:eastAsia="ja-JP"/>
              </w:rPr>
              <w:t>reject</w:t>
            </w:r>
          </w:p>
        </w:tc>
      </w:tr>
      <w:tr w:rsidR="00F970C9" w:rsidRPr="00356814" w14:paraId="146C62A5" w14:textId="77777777" w:rsidTr="00AB0EE1">
        <w:tc>
          <w:tcPr>
            <w:tcW w:w="2394" w:type="dxa"/>
            <w:tcBorders>
              <w:top w:val="single" w:sz="4" w:space="0" w:color="auto"/>
              <w:left w:val="single" w:sz="4" w:space="0" w:color="auto"/>
              <w:bottom w:val="single" w:sz="4" w:space="0" w:color="auto"/>
              <w:right w:val="single" w:sz="4" w:space="0" w:color="auto"/>
            </w:tcBorders>
            <w:tcPrChange w:id="1980"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696F7A1A"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274" w:type="dxa"/>
            <w:tcBorders>
              <w:top w:val="single" w:sz="4" w:space="0" w:color="auto"/>
              <w:left w:val="single" w:sz="4" w:space="0" w:color="auto"/>
              <w:bottom w:val="single" w:sz="4" w:space="0" w:color="auto"/>
              <w:right w:val="single" w:sz="4" w:space="0" w:color="auto"/>
            </w:tcBorders>
            <w:tcPrChange w:id="1981"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74AC2403" w14:textId="77777777" w:rsidR="00F970C9" w:rsidRPr="00356814" w:rsidRDefault="00F970C9" w:rsidP="00F61E96">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Change w:id="1982"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0AEE8EDD" w14:textId="77777777" w:rsidR="00F970C9" w:rsidRPr="00356814" w:rsidRDefault="00F970C9" w:rsidP="00F61E96">
            <w:pPr>
              <w:pStyle w:val="TAL"/>
              <w:rPr>
                <w:i/>
                <w:lang w:eastAsia="ja-JP"/>
              </w:rPr>
            </w:pPr>
            <w:r w:rsidRPr="00356814">
              <w:rPr>
                <w:i/>
                <w:lang w:eastAsia="ja-JP"/>
              </w:rPr>
              <w:t>0..1</w:t>
            </w:r>
          </w:p>
        </w:tc>
        <w:tc>
          <w:tcPr>
            <w:tcW w:w="1259" w:type="dxa"/>
            <w:tcBorders>
              <w:top w:val="single" w:sz="4" w:space="0" w:color="auto"/>
              <w:left w:val="single" w:sz="4" w:space="0" w:color="auto"/>
              <w:bottom w:val="single" w:sz="4" w:space="0" w:color="auto"/>
              <w:right w:val="single" w:sz="4" w:space="0" w:color="auto"/>
            </w:tcBorders>
            <w:tcPrChange w:id="1983"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7CEB6CDA" w14:textId="77777777" w:rsidR="00F970C9" w:rsidRPr="00356814"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1984"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6EBBECB7" w14:textId="77777777" w:rsidR="00F970C9" w:rsidRPr="00356814" w:rsidRDefault="00F970C9" w:rsidP="00F61E96">
            <w:pPr>
              <w:pStyle w:val="TAL"/>
              <w:rPr>
                <w:lang w:eastAsia="ja-JP"/>
              </w:rPr>
            </w:pPr>
            <w:r w:rsidRPr="00356814">
              <w:rPr>
                <w:lang w:eastAsia="ja-JP"/>
              </w:rPr>
              <w:t>List of cells to be activated or modified</w:t>
            </w:r>
          </w:p>
        </w:tc>
        <w:tc>
          <w:tcPr>
            <w:tcW w:w="855" w:type="dxa"/>
            <w:tcBorders>
              <w:top w:val="single" w:sz="4" w:space="0" w:color="auto"/>
              <w:left w:val="single" w:sz="4" w:space="0" w:color="auto"/>
              <w:bottom w:val="single" w:sz="4" w:space="0" w:color="auto"/>
              <w:right w:val="single" w:sz="4" w:space="0" w:color="auto"/>
            </w:tcBorders>
            <w:tcPrChange w:id="1985"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3A751CB2" w14:textId="77777777" w:rsidR="00F970C9" w:rsidRPr="00356814" w:rsidRDefault="00F970C9" w:rsidP="00F61E96">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Change w:id="1986"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39DAA804" w14:textId="77777777" w:rsidR="00F970C9" w:rsidRPr="00356814" w:rsidRDefault="00F970C9" w:rsidP="00F61E96">
            <w:pPr>
              <w:pStyle w:val="TAC"/>
              <w:rPr>
                <w:lang w:eastAsia="ja-JP"/>
              </w:rPr>
            </w:pPr>
            <w:r w:rsidRPr="00356814">
              <w:rPr>
                <w:lang w:eastAsia="ja-JP"/>
              </w:rPr>
              <w:t>reject</w:t>
            </w:r>
          </w:p>
        </w:tc>
      </w:tr>
      <w:tr w:rsidR="00F970C9" w:rsidRPr="00356814" w14:paraId="70FB432E" w14:textId="77777777" w:rsidTr="00AB0EE1">
        <w:tc>
          <w:tcPr>
            <w:tcW w:w="2394" w:type="dxa"/>
            <w:tcBorders>
              <w:top w:val="single" w:sz="4" w:space="0" w:color="auto"/>
              <w:left w:val="single" w:sz="4" w:space="0" w:color="auto"/>
              <w:bottom w:val="single" w:sz="4" w:space="0" w:color="auto"/>
              <w:right w:val="single" w:sz="4" w:space="0" w:color="auto"/>
            </w:tcBorders>
            <w:tcPrChange w:id="1987"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1D110878"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274" w:type="dxa"/>
            <w:tcBorders>
              <w:top w:val="single" w:sz="4" w:space="0" w:color="auto"/>
              <w:left w:val="single" w:sz="4" w:space="0" w:color="auto"/>
              <w:bottom w:val="single" w:sz="4" w:space="0" w:color="auto"/>
              <w:right w:val="single" w:sz="4" w:space="0" w:color="auto"/>
            </w:tcBorders>
            <w:tcPrChange w:id="1988"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317EA3BC" w14:textId="77777777" w:rsidR="00F970C9" w:rsidRPr="00356814" w:rsidRDefault="00F970C9" w:rsidP="00F61E96">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Change w:id="1989"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625C295A" w14:textId="77777777" w:rsidR="00F970C9" w:rsidRPr="00356814" w:rsidRDefault="00F970C9" w:rsidP="00F61E96">
            <w:pPr>
              <w:pStyle w:val="TAL"/>
              <w:rPr>
                <w:i/>
                <w:lang w:eastAsia="ja-JP"/>
              </w:rPr>
            </w:pPr>
            <w:r w:rsidRPr="00356814">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Change w:id="1990"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04AB5B88" w14:textId="77777777" w:rsidR="00F970C9" w:rsidRPr="00356814"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1991"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3CE33138" w14:textId="77777777" w:rsidR="00F970C9" w:rsidRPr="00356814" w:rsidRDefault="00F970C9" w:rsidP="00F61E96">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1992"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72E40FC0" w14:textId="77777777" w:rsidR="00F970C9" w:rsidRPr="00356814" w:rsidRDefault="00F970C9" w:rsidP="00F61E96">
            <w:pPr>
              <w:pStyle w:val="TAC"/>
              <w:rPr>
                <w:lang w:eastAsia="ja-JP"/>
              </w:rPr>
            </w:pPr>
            <w:r w:rsidRPr="00356814">
              <w:rPr>
                <w:lang w:eastAsia="ja-JP"/>
              </w:rPr>
              <w:t>EACH</w:t>
            </w:r>
          </w:p>
        </w:tc>
        <w:tc>
          <w:tcPr>
            <w:tcW w:w="1274" w:type="dxa"/>
            <w:tcBorders>
              <w:top w:val="single" w:sz="4" w:space="0" w:color="auto"/>
              <w:left w:val="single" w:sz="4" w:space="0" w:color="auto"/>
              <w:bottom w:val="single" w:sz="4" w:space="0" w:color="auto"/>
              <w:right w:val="single" w:sz="4" w:space="0" w:color="auto"/>
            </w:tcBorders>
            <w:tcPrChange w:id="1993"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323D33DC" w14:textId="77777777" w:rsidR="00F970C9" w:rsidRPr="00356814" w:rsidRDefault="00F970C9" w:rsidP="00F61E96">
            <w:pPr>
              <w:pStyle w:val="TAC"/>
              <w:rPr>
                <w:lang w:eastAsia="ja-JP"/>
              </w:rPr>
            </w:pPr>
            <w:r w:rsidRPr="00356814">
              <w:rPr>
                <w:lang w:eastAsia="ja-JP"/>
              </w:rPr>
              <w:t>reject</w:t>
            </w:r>
          </w:p>
        </w:tc>
      </w:tr>
      <w:tr w:rsidR="00F970C9" w:rsidRPr="00356814" w14:paraId="6472FCE8" w14:textId="77777777" w:rsidTr="00AB0EE1">
        <w:tc>
          <w:tcPr>
            <w:tcW w:w="2394" w:type="dxa"/>
            <w:tcBorders>
              <w:top w:val="single" w:sz="4" w:space="0" w:color="auto"/>
              <w:left w:val="single" w:sz="4" w:space="0" w:color="auto"/>
              <w:bottom w:val="single" w:sz="4" w:space="0" w:color="auto"/>
              <w:right w:val="single" w:sz="4" w:space="0" w:color="auto"/>
            </w:tcBorders>
            <w:tcPrChange w:id="1994"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724D27C1"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lastRenderedPageBreak/>
              <w:t>&gt;&gt; NR CGI</w:t>
            </w:r>
          </w:p>
        </w:tc>
        <w:tc>
          <w:tcPr>
            <w:tcW w:w="1274" w:type="dxa"/>
            <w:tcBorders>
              <w:top w:val="single" w:sz="4" w:space="0" w:color="auto"/>
              <w:left w:val="single" w:sz="4" w:space="0" w:color="auto"/>
              <w:bottom w:val="single" w:sz="4" w:space="0" w:color="auto"/>
              <w:right w:val="single" w:sz="4" w:space="0" w:color="auto"/>
            </w:tcBorders>
            <w:tcPrChange w:id="1995"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14FB149F" w14:textId="77777777" w:rsidR="00F970C9" w:rsidRPr="00356814" w:rsidRDefault="00F970C9" w:rsidP="00F61E96">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Change w:id="1996"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7F52D4D3" w14:textId="77777777" w:rsidR="00F970C9" w:rsidRPr="00356814"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1997"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27BBA448" w14:textId="77777777" w:rsidR="00F970C9" w:rsidRPr="00356814" w:rsidRDefault="00F970C9" w:rsidP="00F61E96">
            <w:pPr>
              <w:pStyle w:val="TAL"/>
              <w:rPr>
                <w:lang w:eastAsia="ja-JP"/>
              </w:rPr>
            </w:pPr>
            <w:r w:rsidRPr="00356814">
              <w:rPr>
                <w:lang w:eastAsia="ja-JP"/>
              </w:rPr>
              <w:t>9.3.1.12</w:t>
            </w:r>
          </w:p>
        </w:tc>
        <w:tc>
          <w:tcPr>
            <w:tcW w:w="1288" w:type="dxa"/>
            <w:tcBorders>
              <w:top w:val="single" w:sz="4" w:space="0" w:color="auto"/>
              <w:left w:val="single" w:sz="4" w:space="0" w:color="auto"/>
              <w:bottom w:val="single" w:sz="4" w:space="0" w:color="auto"/>
              <w:right w:val="single" w:sz="4" w:space="0" w:color="auto"/>
            </w:tcBorders>
            <w:tcPrChange w:id="1998"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649A1AEC" w14:textId="77777777" w:rsidR="00F970C9" w:rsidRPr="00356814" w:rsidRDefault="00F970C9" w:rsidP="00F61E96">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1999"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0707B57E" w14:textId="77777777" w:rsidR="00F970C9" w:rsidRPr="00356814" w:rsidRDefault="00F970C9" w:rsidP="00F61E96">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Change w:id="2000"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4DCA4983" w14:textId="77777777" w:rsidR="00F970C9" w:rsidRPr="00356814" w:rsidRDefault="00F970C9" w:rsidP="00F61E96">
            <w:pPr>
              <w:pStyle w:val="TAC"/>
              <w:rPr>
                <w:lang w:eastAsia="ja-JP"/>
              </w:rPr>
            </w:pPr>
          </w:p>
        </w:tc>
      </w:tr>
      <w:tr w:rsidR="00F970C9" w:rsidRPr="00356814" w14:paraId="21EAA91C" w14:textId="77777777" w:rsidTr="00AB0EE1">
        <w:tc>
          <w:tcPr>
            <w:tcW w:w="2394" w:type="dxa"/>
            <w:tcBorders>
              <w:top w:val="single" w:sz="4" w:space="0" w:color="auto"/>
              <w:left w:val="single" w:sz="4" w:space="0" w:color="auto"/>
              <w:bottom w:val="single" w:sz="4" w:space="0" w:color="auto"/>
              <w:right w:val="single" w:sz="4" w:space="0" w:color="auto"/>
            </w:tcBorders>
            <w:tcPrChange w:id="2001"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2A5D33B6" w14:textId="77777777" w:rsidR="00F970C9" w:rsidRPr="00356814" w:rsidRDefault="00F970C9" w:rsidP="00477030">
            <w:pPr>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274" w:type="dxa"/>
            <w:tcBorders>
              <w:top w:val="single" w:sz="4" w:space="0" w:color="auto"/>
              <w:left w:val="single" w:sz="4" w:space="0" w:color="auto"/>
              <w:bottom w:val="single" w:sz="4" w:space="0" w:color="auto"/>
              <w:right w:val="single" w:sz="4" w:space="0" w:color="auto"/>
            </w:tcBorders>
            <w:tcPrChange w:id="2002"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5495A861" w14:textId="77777777" w:rsidR="00F970C9" w:rsidRPr="00356814" w:rsidRDefault="00F970C9" w:rsidP="00F61E96">
            <w:pPr>
              <w:pStyle w:val="TAL"/>
              <w:rPr>
                <w:lang w:eastAsia="ja-JP"/>
              </w:rPr>
            </w:pPr>
            <w:r w:rsidRPr="00356814">
              <w:rPr>
                <w:lang w:eastAsia="ja-JP"/>
              </w:rPr>
              <w:t>O</w:t>
            </w:r>
          </w:p>
        </w:tc>
        <w:tc>
          <w:tcPr>
            <w:tcW w:w="1234" w:type="dxa"/>
            <w:tcBorders>
              <w:top w:val="single" w:sz="4" w:space="0" w:color="auto"/>
              <w:left w:val="single" w:sz="4" w:space="0" w:color="auto"/>
              <w:bottom w:val="single" w:sz="4" w:space="0" w:color="auto"/>
              <w:right w:val="single" w:sz="4" w:space="0" w:color="auto"/>
            </w:tcBorders>
            <w:tcPrChange w:id="2003"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0C697439" w14:textId="77777777" w:rsidR="00F970C9" w:rsidRPr="00356814"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004"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449C6029" w14:textId="77777777" w:rsidR="00F970C9" w:rsidRPr="00356814" w:rsidRDefault="00F970C9" w:rsidP="00F61E96">
            <w:pPr>
              <w:pStyle w:val="TAL"/>
              <w:rPr>
                <w:lang w:eastAsia="ja-JP"/>
              </w:rPr>
            </w:pPr>
            <w:r w:rsidRPr="00356814">
              <w:rPr>
                <w:lang w:eastAsia="ja-JP"/>
              </w:rPr>
              <w:t>INTEGER (0..1007)</w:t>
            </w:r>
          </w:p>
        </w:tc>
        <w:tc>
          <w:tcPr>
            <w:tcW w:w="1288" w:type="dxa"/>
            <w:tcBorders>
              <w:top w:val="single" w:sz="4" w:space="0" w:color="auto"/>
              <w:left w:val="single" w:sz="4" w:space="0" w:color="auto"/>
              <w:bottom w:val="single" w:sz="4" w:space="0" w:color="auto"/>
              <w:right w:val="single" w:sz="4" w:space="0" w:color="auto"/>
            </w:tcBorders>
            <w:tcPrChange w:id="2005"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3E21DA3D" w14:textId="77777777" w:rsidR="00F970C9" w:rsidRPr="00356814" w:rsidRDefault="00F970C9" w:rsidP="00F61E96">
            <w:pPr>
              <w:pStyle w:val="TAL"/>
              <w:rPr>
                <w:lang w:eastAsia="ja-JP"/>
              </w:rPr>
            </w:pPr>
            <w:r w:rsidRPr="00356814">
              <w:rPr>
                <w:lang w:eastAsia="ja-JP"/>
              </w:rPr>
              <w:t>Physical Cell ID</w:t>
            </w:r>
          </w:p>
        </w:tc>
        <w:tc>
          <w:tcPr>
            <w:tcW w:w="855" w:type="dxa"/>
            <w:tcBorders>
              <w:top w:val="single" w:sz="4" w:space="0" w:color="auto"/>
              <w:left w:val="single" w:sz="4" w:space="0" w:color="auto"/>
              <w:bottom w:val="single" w:sz="4" w:space="0" w:color="auto"/>
              <w:right w:val="single" w:sz="4" w:space="0" w:color="auto"/>
            </w:tcBorders>
            <w:tcPrChange w:id="2006"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33BE2BBB" w14:textId="77777777" w:rsidR="00F970C9" w:rsidRPr="00356814" w:rsidRDefault="00F970C9" w:rsidP="00F61E96">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Change w:id="2007"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21A0690C" w14:textId="77777777" w:rsidR="00F970C9" w:rsidRPr="00356814" w:rsidRDefault="00F970C9" w:rsidP="00F61E96">
            <w:pPr>
              <w:pStyle w:val="TAC"/>
              <w:rPr>
                <w:lang w:eastAsia="ja-JP"/>
              </w:rPr>
            </w:pPr>
          </w:p>
        </w:tc>
      </w:tr>
      <w:tr w:rsidR="00F970C9" w:rsidRPr="00356814" w14:paraId="62C6297C" w14:textId="77777777" w:rsidTr="00AB0EE1">
        <w:tc>
          <w:tcPr>
            <w:tcW w:w="2394" w:type="dxa"/>
            <w:tcBorders>
              <w:top w:val="single" w:sz="4" w:space="0" w:color="auto"/>
              <w:left w:val="single" w:sz="4" w:space="0" w:color="auto"/>
              <w:bottom w:val="single" w:sz="4" w:space="0" w:color="auto"/>
              <w:right w:val="single" w:sz="4" w:space="0" w:color="auto"/>
            </w:tcBorders>
            <w:tcPrChange w:id="2008"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4266500B" w14:textId="77777777" w:rsidR="00F970C9" w:rsidRPr="00356814" w:rsidRDefault="00F970C9" w:rsidP="00AE329C">
            <w:pPr>
              <w:ind w:leftChars="200" w:left="400"/>
              <w:rPr>
                <w:rFonts w:ascii="Arial" w:hAnsi="Arial" w:cs="Arial"/>
                <w:sz w:val="18"/>
                <w:szCs w:val="18"/>
                <w:lang w:eastAsia="ja-JP"/>
              </w:rPr>
            </w:pPr>
            <w:r w:rsidRPr="00356814">
              <w:rPr>
                <w:rFonts w:ascii="Arial" w:hAnsi="Arial" w:cs="Arial"/>
                <w:sz w:val="18"/>
                <w:szCs w:val="18"/>
                <w:lang w:eastAsia="ja-JP"/>
              </w:rPr>
              <w:t>&gt;&gt; gNB-CU System Information</w:t>
            </w:r>
          </w:p>
        </w:tc>
        <w:tc>
          <w:tcPr>
            <w:tcW w:w="1274" w:type="dxa"/>
            <w:tcBorders>
              <w:top w:val="single" w:sz="4" w:space="0" w:color="auto"/>
              <w:left w:val="single" w:sz="4" w:space="0" w:color="auto"/>
              <w:bottom w:val="single" w:sz="4" w:space="0" w:color="auto"/>
              <w:right w:val="single" w:sz="4" w:space="0" w:color="auto"/>
            </w:tcBorders>
            <w:tcPrChange w:id="2009"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6A198AAA" w14:textId="77777777" w:rsidR="00F970C9" w:rsidRPr="00356814" w:rsidRDefault="00F970C9" w:rsidP="00AE329C">
            <w:pPr>
              <w:pStyle w:val="TAL"/>
              <w:rPr>
                <w:lang w:eastAsia="ja-JP"/>
              </w:rPr>
            </w:pPr>
            <w:r w:rsidRPr="00356814">
              <w:rPr>
                <w:lang w:eastAsia="ja-JP"/>
              </w:rPr>
              <w:t>O</w:t>
            </w:r>
          </w:p>
        </w:tc>
        <w:tc>
          <w:tcPr>
            <w:tcW w:w="1234" w:type="dxa"/>
            <w:tcBorders>
              <w:top w:val="single" w:sz="4" w:space="0" w:color="auto"/>
              <w:left w:val="single" w:sz="4" w:space="0" w:color="auto"/>
              <w:bottom w:val="single" w:sz="4" w:space="0" w:color="auto"/>
              <w:right w:val="single" w:sz="4" w:space="0" w:color="auto"/>
            </w:tcBorders>
            <w:tcPrChange w:id="2010"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70E97F56" w14:textId="77777777" w:rsidR="00F970C9" w:rsidRPr="00356814" w:rsidRDefault="00F970C9" w:rsidP="00AE329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011"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48C6EF71" w14:textId="77777777" w:rsidR="00F970C9" w:rsidRPr="00356814" w:rsidRDefault="00F970C9" w:rsidP="00AE329C">
            <w:pPr>
              <w:pStyle w:val="TAL"/>
              <w:rPr>
                <w:lang w:eastAsia="ja-JP"/>
              </w:rPr>
            </w:pPr>
            <w:r w:rsidRPr="00356814">
              <w:rPr>
                <w:lang w:eastAsia="ja-JP"/>
              </w:rPr>
              <w:t>9.3.1.42</w:t>
            </w:r>
          </w:p>
        </w:tc>
        <w:tc>
          <w:tcPr>
            <w:tcW w:w="1288" w:type="dxa"/>
            <w:tcBorders>
              <w:top w:val="single" w:sz="4" w:space="0" w:color="auto"/>
              <w:left w:val="single" w:sz="4" w:space="0" w:color="auto"/>
              <w:bottom w:val="single" w:sz="4" w:space="0" w:color="auto"/>
              <w:right w:val="single" w:sz="4" w:space="0" w:color="auto"/>
            </w:tcBorders>
            <w:tcPrChange w:id="2012"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12DC9CCB" w14:textId="77777777" w:rsidR="00F970C9" w:rsidRPr="00356814" w:rsidRDefault="00F970C9" w:rsidP="00AE329C">
            <w:pPr>
              <w:pStyle w:val="TAL"/>
              <w:rPr>
                <w:lang w:eastAsia="ja-JP"/>
              </w:rPr>
            </w:pPr>
            <w:r w:rsidRPr="00356814">
              <w:rPr>
                <w:lang w:eastAsia="ja-JP"/>
              </w:rPr>
              <w:t>RRC container with system information owned by gNB-CU</w:t>
            </w:r>
          </w:p>
        </w:tc>
        <w:tc>
          <w:tcPr>
            <w:tcW w:w="855" w:type="dxa"/>
            <w:tcBorders>
              <w:top w:val="single" w:sz="4" w:space="0" w:color="auto"/>
              <w:left w:val="single" w:sz="4" w:space="0" w:color="auto"/>
              <w:bottom w:val="single" w:sz="4" w:space="0" w:color="auto"/>
              <w:right w:val="single" w:sz="4" w:space="0" w:color="auto"/>
            </w:tcBorders>
            <w:tcPrChange w:id="2013"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3477C9F3" w14:textId="77777777" w:rsidR="00F970C9" w:rsidRPr="00356814" w:rsidRDefault="00F970C9" w:rsidP="00AE329C">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Change w:id="2014"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728B3D93" w14:textId="77777777" w:rsidR="00F970C9" w:rsidRPr="00356814" w:rsidRDefault="00F970C9" w:rsidP="00AE329C">
            <w:pPr>
              <w:pStyle w:val="TAC"/>
              <w:rPr>
                <w:lang w:eastAsia="ja-JP"/>
              </w:rPr>
            </w:pPr>
            <w:r w:rsidRPr="00356814">
              <w:rPr>
                <w:lang w:eastAsia="ja-JP"/>
              </w:rPr>
              <w:t>reject</w:t>
            </w:r>
          </w:p>
        </w:tc>
      </w:tr>
      <w:tr w:rsidR="00F970C9" w:rsidRPr="00356814" w14:paraId="54624127" w14:textId="77777777" w:rsidTr="00AB0EE1">
        <w:tc>
          <w:tcPr>
            <w:tcW w:w="2394" w:type="dxa"/>
            <w:tcBorders>
              <w:top w:val="single" w:sz="4" w:space="0" w:color="auto"/>
              <w:left w:val="single" w:sz="4" w:space="0" w:color="auto"/>
              <w:bottom w:val="single" w:sz="4" w:space="0" w:color="auto"/>
              <w:right w:val="single" w:sz="4" w:space="0" w:color="auto"/>
            </w:tcBorders>
            <w:tcPrChange w:id="2015"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67326844"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274" w:type="dxa"/>
            <w:tcBorders>
              <w:top w:val="single" w:sz="4" w:space="0" w:color="auto"/>
              <w:left w:val="single" w:sz="4" w:space="0" w:color="auto"/>
              <w:bottom w:val="single" w:sz="4" w:space="0" w:color="auto"/>
              <w:right w:val="single" w:sz="4" w:space="0" w:color="auto"/>
            </w:tcBorders>
            <w:tcPrChange w:id="2016"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13D6D9F7" w14:textId="77777777" w:rsidR="00F970C9" w:rsidRPr="00356814" w:rsidRDefault="00F970C9" w:rsidP="003D5FB9">
            <w:pPr>
              <w:pStyle w:val="TAL"/>
              <w:rPr>
                <w:lang w:eastAsia="ja-JP"/>
              </w:rPr>
            </w:pPr>
            <w:r w:rsidRPr="00356814">
              <w:rPr>
                <w:lang w:eastAsia="ja-JP"/>
              </w:rPr>
              <w:t>O</w:t>
            </w:r>
          </w:p>
        </w:tc>
        <w:tc>
          <w:tcPr>
            <w:tcW w:w="1234" w:type="dxa"/>
            <w:tcBorders>
              <w:top w:val="single" w:sz="4" w:space="0" w:color="auto"/>
              <w:left w:val="single" w:sz="4" w:space="0" w:color="auto"/>
              <w:bottom w:val="single" w:sz="4" w:space="0" w:color="auto"/>
              <w:right w:val="single" w:sz="4" w:space="0" w:color="auto"/>
            </w:tcBorders>
            <w:tcPrChange w:id="2017"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3474835E" w14:textId="77777777" w:rsidR="00F970C9" w:rsidRPr="00356814"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018"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74E06E2F" w14:textId="77777777" w:rsidR="00F970C9" w:rsidRPr="00356814" w:rsidRDefault="00F970C9" w:rsidP="003D5FB9">
            <w:pPr>
              <w:pStyle w:val="TAL"/>
              <w:rPr>
                <w:lang w:eastAsia="ja-JP"/>
              </w:rPr>
            </w:pPr>
            <w:r w:rsidRPr="00356814">
              <w:rPr>
                <w:lang w:eastAsia="ja-JP"/>
              </w:rPr>
              <w:t>9.3.1.65</w:t>
            </w:r>
          </w:p>
        </w:tc>
        <w:tc>
          <w:tcPr>
            <w:tcW w:w="1288" w:type="dxa"/>
            <w:tcBorders>
              <w:top w:val="single" w:sz="4" w:space="0" w:color="auto"/>
              <w:left w:val="single" w:sz="4" w:space="0" w:color="auto"/>
              <w:bottom w:val="single" w:sz="4" w:space="0" w:color="auto"/>
              <w:right w:val="single" w:sz="4" w:space="0" w:color="auto"/>
            </w:tcBorders>
            <w:tcPrChange w:id="2019"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60EFF463" w14:textId="77777777" w:rsidR="00F970C9" w:rsidRPr="00356814" w:rsidRDefault="00F970C9" w:rsidP="003D5FB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2020"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707F68C8" w14:textId="77777777" w:rsidR="00F970C9" w:rsidRPr="00356814" w:rsidRDefault="00F970C9" w:rsidP="003D5FB9">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Change w:id="2021"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62E3B34B" w14:textId="77777777" w:rsidR="00F970C9" w:rsidRPr="00356814" w:rsidRDefault="00F970C9" w:rsidP="003D5FB9">
            <w:pPr>
              <w:pStyle w:val="TAC"/>
              <w:rPr>
                <w:lang w:eastAsia="ja-JP"/>
              </w:rPr>
            </w:pPr>
            <w:r w:rsidRPr="00356814">
              <w:rPr>
                <w:lang w:eastAsia="ja-JP"/>
              </w:rPr>
              <w:t>ignore</w:t>
            </w:r>
          </w:p>
        </w:tc>
      </w:tr>
      <w:tr w:rsidR="00F970C9" w:rsidRPr="00356814" w14:paraId="5D6E1A8A" w14:textId="77777777" w:rsidTr="00AB0EE1">
        <w:tc>
          <w:tcPr>
            <w:tcW w:w="2394" w:type="dxa"/>
            <w:tcBorders>
              <w:top w:val="single" w:sz="4" w:space="0" w:color="auto"/>
              <w:left w:val="single" w:sz="4" w:space="0" w:color="auto"/>
              <w:bottom w:val="single" w:sz="4" w:space="0" w:color="auto"/>
              <w:right w:val="single" w:sz="4" w:space="0" w:color="auto"/>
            </w:tcBorders>
            <w:tcPrChange w:id="2022"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586A4723" w14:textId="77777777" w:rsidR="00F970C9" w:rsidRPr="00356814" w:rsidRDefault="00F970C9" w:rsidP="00743CA8">
            <w:pPr>
              <w:ind w:leftChars="200" w:left="400"/>
              <w:rPr>
                <w:rFonts w:ascii="Arial" w:hAnsi="Arial" w:cs="Arial"/>
                <w:sz w:val="18"/>
                <w:szCs w:val="18"/>
                <w:lang w:eastAsia="ja-JP"/>
              </w:rPr>
            </w:pPr>
            <w:r w:rsidRPr="00356814">
              <w:rPr>
                <w:rFonts w:ascii="Arial" w:hAnsi="Arial" w:cs="Arial"/>
                <w:sz w:val="18"/>
                <w:szCs w:val="18"/>
                <w:lang w:eastAsia="ja-JP"/>
              </w:rPr>
              <w:t>&gt;&gt;Extended Available PLMN List</w:t>
            </w:r>
          </w:p>
        </w:tc>
        <w:tc>
          <w:tcPr>
            <w:tcW w:w="1274" w:type="dxa"/>
            <w:tcBorders>
              <w:top w:val="single" w:sz="4" w:space="0" w:color="auto"/>
              <w:left w:val="single" w:sz="4" w:space="0" w:color="auto"/>
              <w:bottom w:val="single" w:sz="4" w:space="0" w:color="auto"/>
              <w:right w:val="single" w:sz="4" w:space="0" w:color="auto"/>
            </w:tcBorders>
            <w:tcPrChange w:id="2023"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0037FEFB" w14:textId="77777777" w:rsidR="00F970C9" w:rsidRPr="00356814" w:rsidRDefault="00F970C9" w:rsidP="00743CA8">
            <w:pPr>
              <w:pStyle w:val="TAL"/>
              <w:rPr>
                <w:lang w:eastAsia="ja-JP"/>
              </w:rPr>
            </w:pPr>
            <w:r w:rsidRPr="00356814">
              <w:rPr>
                <w:lang w:eastAsia="ja-JP"/>
              </w:rPr>
              <w:t>O</w:t>
            </w:r>
          </w:p>
        </w:tc>
        <w:tc>
          <w:tcPr>
            <w:tcW w:w="1234" w:type="dxa"/>
            <w:tcBorders>
              <w:top w:val="single" w:sz="4" w:space="0" w:color="auto"/>
              <w:left w:val="single" w:sz="4" w:space="0" w:color="auto"/>
              <w:bottom w:val="single" w:sz="4" w:space="0" w:color="auto"/>
              <w:right w:val="single" w:sz="4" w:space="0" w:color="auto"/>
            </w:tcBorders>
            <w:tcPrChange w:id="2024"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7F3DA0EC" w14:textId="77777777" w:rsidR="00F970C9" w:rsidRPr="00356814" w:rsidRDefault="00F970C9" w:rsidP="00743CA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025"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7A537159" w14:textId="77777777" w:rsidR="00F970C9" w:rsidRPr="00356814" w:rsidRDefault="00F970C9" w:rsidP="00743CA8">
            <w:pPr>
              <w:pStyle w:val="TAL"/>
              <w:rPr>
                <w:lang w:eastAsia="ja-JP"/>
              </w:rPr>
            </w:pPr>
            <w:r w:rsidRPr="00356814">
              <w:rPr>
                <w:lang w:eastAsia="ja-JP"/>
              </w:rPr>
              <w:t>9.3.1.76</w:t>
            </w:r>
          </w:p>
        </w:tc>
        <w:tc>
          <w:tcPr>
            <w:tcW w:w="1288" w:type="dxa"/>
            <w:tcBorders>
              <w:top w:val="single" w:sz="4" w:space="0" w:color="auto"/>
              <w:left w:val="single" w:sz="4" w:space="0" w:color="auto"/>
              <w:bottom w:val="single" w:sz="4" w:space="0" w:color="auto"/>
              <w:right w:val="single" w:sz="4" w:space="0" w:color="auto"/>
            </w:tcBorders>
            <w:tcPrChange w:id="2026"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6E30560B" w14:textId="77777777" w:rsidR="00F970C9" w:rsidRPr="00356814" w:rsidRDefault="00F970C9" w:rsidP="00743CA8">
            <w:pPr>
              <w:pStyle w:val="TAL"/>
              <w:rPr>
                <w:lang w:eastAsia="ja-JP"/>
              </w:rPr>
            </w:pPr>
            <w:r w:rsidRPr="00356814">
              <w:rPr>
                <w:rFonts w:cs="Arial"/>
                <w:szCs w:val="18"/>
                <w:lang w:eastAsia="ja-JP"/>
              </w:rPr>
              <w:t xml:space="preserve">This is included if </w:t>
            </w:r>
            <w:r w:rsidRPr="00356814">
              <w:rPr>
                <w:rFonts w:cs="Arial"/>
                <w:i/>
                <w:szCs w:val="18"/>
                <w:lang w:eastAsia="ja-JP"/>
              </w:rPr>
              <w:t>Available PLMN List</w:t>
            </w:r>
            <w:r w:rsidRPr="00356814">
              <w:rPr>
                <w:rFonts w:cs="Arial"/>
                <w:szCs w:val="18"/>
                <w:lang w:eastAsia="ja-JP"/>
              </w:rPr>
              <w:t xml:space="preserve"> IE is included and if more than 6 Available PLMNs is to be signalled.</w:t>
            </w:r>
          </w:p>
        </w:tc>
        <w:tc>
          <w:tcPr>
            <w:tcW w:w="855" w:type="dxa"/>
            <w:tcBorders>
              <w:top w:val="single" w:sz="4" w:space="0" w:color="auto"/>
              <w:left w:val="single" w:sz="4" w:space="0" w:color="auto"/>
              <w:bottom w:val="single" w:sz="4" w:space="0" w:color="auto"/>
              <w:right w:val="single" w:sz="4" w:space="0" w:color="auto"/>
            </w:tcBorders>
            <w:tcPrChange w:id="2027"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4F61E7CB" w14:textId="77777777" w:rsidR="00F970C9" w:rsidRPr="00356814" w:rsidRDefault="00F970C9" w:rsidP="00743CA8">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Change w:id="2028"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7A064410" w14:textId="77777777" w:rsidR="00F970C9" w:rsidRPr="00356814" w:rsidRDefault="00F970C9" w:rsidP="00743CA8">
            <w:pPr>
              <w:pStyle w:val="TAC"/>
              <w:rPr>
                <w:lang w:eastAsia="ja-JP"/>
              </w:rPr>
            </w:pPr>
            <w:r w:rsidRPr="00356814">
              <w:rPr>
                <w:lang w:eastAsia="ja-JP"/>
              </w:rPr>
              <w:t>ignore</w:t>
            </w:r>
          </w:p>
        </w:tc>
      </w:tr>
      <w:tr w:rsidR="00F970C9" w:rsidRPr="00356814" w14:paraId="64EDDA9C" w14:textId="77777777" w:rsidTr="00AB0EE1">
        <w:tc>
          <w:tcPr>
            <w:tcW w:w="2394" w:type="dxa"/>
            <w:tcBorders>
              <w:top w:val="single" w:sz="4" w:space="0" w:color="auto"/>
              <w:left w:val="single" w:sz="4" w:space="0" w:color="auto"/>
              <w:bottom w:val="single" w:sz="4" w:space="0" w:color="auto"/>
              <w:right w:val="single" w:sz="4" w:space="0" w:color="auto"/>
            </w:tcBorders>
            <w:tcPrChange w:id="2029"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63FCFC5E"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Deactivated List</w:t>
            </w:r>
          </w:p>
        </w:tc>
        <w:tc>
          <w:tcPr>
            <w:tcW w:w="1274" w:type="dxa"/>
            <w:tcBorders>
              <w:top w:val="single" w:sz="4" w:space="0" w:color="auto"/>
              <w:left w:val="single" w:sz="4" w:space="0" w:color="auto"/>
              <w:bottom w:val="single" w:sz="4" w:space="0" w:color="auto"/>
              <w:right w:val="single" w:sz="4" w:space="0" w:color="auto"/>
            </w:tcBorders>
            <w:tcPrChange w:id="2030"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7B6A92FD" w14:textId="77777777" w:rsidR="00F970C9" w:rsidRPr="00356814" w:rsidRDefault="00F970C9" w:rsidP="00F61E96">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Change w:id="2031"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4295E2E1" w14:textId="77777777" w:rsidR="00F970C9" w:rsidRPr="00356814" w:rsidRDefault="00F970C9" w:rsidP="00F61E96">
            <w:pPr>
              <w:pStyle w:val="TAL"/>
              <w:rPr>
                <w:i/>
                <w:lang w:eastAsia="ja-JP"/>
              </w:rPr>
            </w:pPr>
            <w:r w:rsidRPr="00356814">
              <w:rPr>
                <w:i/>
                <w:lang w:eastAsia="ja-JP"/>
              </w:rPr>
              <w:t>0..1</w:t>
            </w:r>
          </w:p>
        </w:tc>
        <w:tc>
          <w:tcPr>
            <w:tcW w:w="1259" w:type="dxa"/>
            <w:tcBorders>
              <w:top w:val="single" w:sz="4" w:space="0" w:color="auto"/>
              <w:left w:val="single" w:sz="4" w:space="0" w:color="auto"/>
              <w:bottom w:val="single" w:sz="4" w:space="0" w:color="auto"/>
              <w:right w:val="single" w:sz="4" w:space="0" w:color="auto"/>
            </w:tcBorders>
            <w:tcPrChange w:id="2032"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0B2DAC08" w14:textId="77777777" w:rsidR="00F970C9" w:rsidRPr="00356814"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2033"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722D5DA9" w14:textId="77777777" w:rsidR="00F970C9" w:rsidRPr="00356814" w:rsidRDefault="00F970C9" w:rsidP="00F61E96">
            <w:pPr>
              <w:pStyle w:val="TAL"/>
              <w:rPr>
                <w:lang w:eastAsia="ja-JP"/>
              </w:rPr>
            </w:pPr>
            <w:r w:rsidRPr="00356814">
              <w:rPr>
                <w:lang w:eastAsia="ja-JP"/>
              </w:rPr>
              <w:t>List of cells to be deactivated</w:t>
            </w:r>
          </w:p>
        </w:tc>
        <w:tc>
          <w:tcPr>
            <w:tcW w:w="855" w:type="dxa"/>
            <w:tcBorders>
              <w:top w:val="single" w:sz="4" w:space="0" w:color="auto"/>
              <w:left w:val="single" w:sz="4" w:space="0" w:color="auto"/>
              <w:bottom w:val="single" w:sz="4" w:space="0" w:color="auto"/>
              <w:right w:val="single" w:sz="4" w:space="0" w:color="auto"/>
            </w:tcBorders>
            <w:tcPrChange w:id="2034"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516F036C" w14:textId="77777777" w:rsidR="00F970C9" w:rsidRPr="00356814" w:rsidRDefault="00F970C9" w:rsidP="00F61E96">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Change w:id="2035"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2AE316C9" w14:textId="77777777" w:rsidR="00F970C9" w:rsidRPr="00356814" w:rsidRDefault="00F970C9" w:rsidP="00F61E96">
            <w:pPr>
              <w:pStyle w:val="TAC"/>
              <w:rPr>
                <w:lang w:eastAsia="ja-JP"/>
              </w:rPr>
            </w:pPr>
            <w:r w:rsidRPr="00356814">
              <w:rPr>
                <w:lang w:eastAsia="ja-JP"/>
              </w:rPr>
              <w:t>reject</w:t>
            </w:r>
          </w:p>
        </w:tc>
      </w:tr>
      <w:tr w:rsidR="00F970C9" w:rsidRPr="00356814" w14:paraId="33F0A4E5" w14:textId="77777777" w:rsidTr="00AB0EE1">
        <w:tc>
          <w:tcPr>
            <w:tcW w:w="2394" w:type="dxa"/>
            <w:tcBorders>
              <w:top w:val="single" w:sz="4" w:space="0" w:color="auto"/>
              <w:left w:val="single" w:sz="4" w:space="0" w:color="auto"/>
              <w:bottom w:val="single" w:sz="4" w:space="0" w:color="auto"/>
              <w:right w:val="single" w:sz="4" w:space="0" w:color="auto"/>
            </w:tcBorders>
            <w:tcPrChange w:id="2036"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13E8785A"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Deactivated List Item</w:t>
            </w:r>
          </w:p>
        </w:tc>
        <w:tc>
          <w:tcPr>
            <w:tcW w:w="1274" w:type="dxa"/>
            <w:tcBorders>
              <w:top w:val="single" w:sz="4" w:space="0" w:color="auto"/>
              <w:left w:val="single" w:sz="4" w:space="0" w:color="auto"/>
              <w:bottom w:val="single" w:sz="4" w:space="0" w:color="auto"/>
              <w:right w:val="single" w:sz="4" w:space="0" w:color="auto"/>
            </w:tcBorders>
            <w:tcPrChange w:id="2037"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585DDAD4" w14:textId="77777777" w:rsidR="00F970C9" w:rsidRPr="00356814" w:rsidRDefault="00F970C9" w:rsidP="00F61E96">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Change w:id="2038"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23A0D175" w14:textId="77777777" w:rsidR="00F970C9" w:rsidRPr="00356814" w:rsidRDefault="00F970C9" w:rsidP="00F61E96">
            <w:pPr>
              <w:pStyle w:val="TAL"/>
              <w:rPr>
                <w:i/>
                <w:lang w:eastAsia="ja-JP"/>
              </w:rPr>
            </w:pPr>
            <w:r w:rsidRPr="00356814">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Change w:id="2039"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6B903232" w14:textId="77777777" w:rsidR="00F970C9" w:rsidRPr="00356814"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2040"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15E286F4" w14:textId="77777777" w:rsidR="00F970C9" w:rsidRPr="00356814" w:rsidRDefault="00F970C9" w:rsidP="00F61E96">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2041"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2E5FE993" w14:textId="77777777" w:rsidR="00F970C9" w:rsidRPr="00356814" w:rsidRDefault="00F970C9" w:rsidP="00F61E96">
            <w:pPr>
              <w:pStyle w:val="TAC"/>
              <w:rPr>
                <w:lang w:eastAsia="ja-JP"/>
              </w:rPr>
            </w:pPr>
            <w:r w:rsidRPr="00356814">
              <w:rPr>
                <w:lang w:eastAsia="ja-JP"/>
              </w:rPr>
              <w:t>EACH</w:t>
            </w:r>
          </w:p>
        </w:tc>
        <w:tc>
          <w:tcPr>
            <w:tcW w:w="1274" w:type="dxa"/>
            <w:tcBorders>
              <w:top w:val="single" w:sz="4" w:space="0" w:color="auto"/>
              <w:left w:val="single" w:sz="4" w:space="0" w:color="auto"/>
              <w:bottom w:val="single" w:sz="4" w:space="0" w:color="auto"/>
              <w:right w:val="single" w:sz="4" w:space="0" w:color="auto"/>
            </w:tcBorders>
            <w:tcPrChange w:id="2042"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30908951" w14:textId="77777777" w:rsidR="00F970C9" w:rsidRPr="00356814" w:rsidRDefault="00F970C9" w:rsidP="00F61E96">
            <w:pPr>
              <w:pStyle w:val="TAC"/>
              <w:rPr>
                <w:lang w:eastAsia="ja-JP"/>
              </w:rPr>
            </w:pPr>
            <w:r w:rsidRPr="00356814">
              <w:rPr>
                <w:lang w:eastAsia="ja-JP"/>
              </w:rPr>
              <w:t>reject</w:t>
            </w:r>
          </w:p>
        </w:tc>
      </w:tr>
      <w:tr w:rsidR="00F970C9" w:rsidRPr="00356814" w14:paraId="33C27072" w14:textId="77777777" w:rsidTr="00AB0EE1">
        <w:tc>
          <w:tcPr>
            <w:tcW w:w="2394" w:type="dxa"/>
            <w:tcBorders>
              <w:top w:val="single" w:sz="4" w:space="0" w:color="auto"/>
              <w:left w:val="single" w:sz="4" w:space="0" w:color="auto"/>
              <w:bottom w:val="single" w:sz="4" w:space="0" w:color="auto"/>
              <w:right w:val="single" w:sz="4" w:space="0" w:color="auto"/>
            </w:tcBorders>
            <w:tcPrChange w:id="2043"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31F2AF12"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Change w:id="2044"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46332320" w14:textId="77777777" w:rsidR="00F970C9" w:rsidRPr="00356814" w:rsidRDefault="00F970C9" w:rsidP="00F61E96">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Change w:id="2045"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32D75772" w14:textId="77777777" w:rsidR="00F970C9" w:rsidRPr="00356814"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046"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0A427B92" w14:textId="77777777" w:rsidR="00F970C9" w:rsidRPr="00356814" w:rsidRDefault="00F970C9" w:rsidP="00F61E96">
            <w:pPr>
              <w:pStyle w:val="TAL"/>
              <w:rPr>
                <w:lang w:eastAsia="ja-JP"/>
              </w:rPr>
            </w:pPr>
            <w:r w:rsidRPr="00356814">
              <w:rPr>
                <w:lang w:eastAsia="ja-JP"/>
              </w:rPr>
              <w:t>9.3.1.12</w:t>
            </w:r>
          </w:p>
        </w:tc>
        <w:tc>
          <w:tcPr>
            <w:tcW w:w="1288" w:type="dxa"/>
            <w:tcBorders>
              <w:top w:val="single" w:sz="4" w:space="0" w:color="auto"/>
              <w:left w:val="single" w:sz="4" w:space="0" w:color="auto"/>
              <w:bottom w:val="single" w:sz="4" w:space="0" w:color="auto"/>
              <w:right w:val="single" w:sz="4" w:space="0" w:color="auto"/>
            </w:tcBorders>
            <w:tcPrChange w:id="2047"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338B4AA2" w14:textId="77777777" w:rsidR="00F970C9" w:rsidRPr="00356814" w:rsidRDefault="00F970C9" w:rsidP="00F61E96">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2048"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01BB0458" w14:textId="77777777" w:rsidR="00F970C9" w:rsidRPr="00356814" w:rsidRDefault="00F970C9" w:rsidP="00F61E96">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Change w:id="2049"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7EA24F20" w14:textId="77777777" w:rsidR="00F970C9" w:rsidRPr="00356814" w:rsidRDefault="00F970C9" w:rsidP="00F61E96">
            <w:pPr>
              <w:pStyle w:val="TAC"/>
              <w:rPr>
                <w:lang w:eastAsia="ja-JP"/>
              </w:rPr>
            </w:pPr>
          </w:p>
        </w:tc>
      </w:tr>
      <w:tr w:rsidR="00F970C9" w:rsidRPr="00356814" w:rsidDel="006B4279" w14:paraId="18336DF7" w14:textId="77777777" w:rsidTr="00AB0EE1">
        <w:tc>
          <w:tcPr>
            <w:tcW w:w="2394" w:type="dxa"/>
            <w:tcBorders>
              <w:top w:val="single" w:sz="4" w:space="0" w:color="auto"/>
              <w:left w:val="single" w:sz="4" w:space="0" w:color="auto"/>
              <w:bottom w:val="single" w:sz="4" w:space="0" w:color="auto"/>
              <w:right w:val="single" w:sz="4" w:space="0" w:color="auto"/>
            </w:tcBorders>
            <w:tcPrChange w:id="2050"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45608C85" w14:textId="77777777" w:rsidR="00F970C9" w:rsidRPr="00356814" w:rsidDel="006B4279"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Add List </w:t>
            </w:r>
          </w:p>
        </w:tc>
        <w:tc>
          <w:tcPr>
            <w:tcW w:w="1274" w:type="dxa"/>
            <w:tcBorders>
              <w:top w:val="single" w:sz="4" w:space="0" w:color="auto"/>
              <w:left w:val="single" w:sz="4" w:space="0" w:color="auto"/>
              <w:bottom w:val="single" w:sz="4" w:space="0" w:color="auto"/>
              <w:right w:val="single" w:sz="4" w:space="0" w:color="auto"/>
            </w:tcBorders>
            <w:tcPrChange w:id="2051"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23FBB29E" w14:textId="77777777" w:rsidR="00F970C9" w:rsidRPr="00356814" w:rsidDel="006B4279" w:rsidRDefault="00F970C9" w:rsidP="00C36039">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Change w:id="2052"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0A002B3F" w14:textId="77777777" w:rsidR="00F970C9" w:rsidRPr="00356814" w:rsidRDefault="00F970C9" w:rsidP="00C36039">
            <w:pPr>
              <w:pStyle w:val="TAL"/>
              <w:rPr>
                <w:i/>
                <w:lang w:eastAsia="ja-JP"/>
              </w:rPr>
            </w:pPr>
            <w:r w:rsidRPr="00356814">
              <w:rPr>
                <w:i/>
                <w:lang w:eastAsia="ja-JP"/>
              </w:rPr>
              <w:t>0..1</w:t>
            </w:r>
          </w:p>
        </w:tc>
        <w:tc>
          <w:tcPr>
            <w:tcW w:w="1259" w:type="dxa"/>
            <w:tcBorders>
              <w:top w:val="single" w:sz="4" w:space="0" w:color="auto"/>
              <w:left w:val="single" w:sz="4" w:space="0" w:color="auto"/>
              <w:bottom w:val="single" w:sz="4" w:space="0" w:color="auto"/>
              <w:right w:val="single" w:sz="4" w:space="0" w:color="auto"/>
            </w:tcBorders>
            <w:tcPrChange w:id="2053"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4387CD2E" w14:textId="77777777" w:rsidR="00F970C9" w:rsidRPr="00356814"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2054"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4BD72784" w14:textId="77777777" w:rsidR="00F970C9" w:rsidRPr="00356814" w:rsidDel="006B4279"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2055"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1813C993" w14:textId="77777777" w:rsidR="00F970C9" w:rsidRPr="00356814" w:rsidDel="006B4279" w:rsidRDefault="00F970C9" w:rsidP="00C36039">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Change w:id="2056"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4A28BEFB" w14:textId="77777777" w:rsidR="00F970C9" w:rsidRPr="00356814" w:rsidDel="006B4279" w:rsidRDefault="00F970C9" w:rsidP="00C36039">
            <w:pPr>
              <w:pStyle w:val="TAC"/>
              <w:rPr>
                <w:lang w:eastAsia="ja-JP"/>
              </w:rPr>
            </w:pPr>
            <w:r w:rsidRPr="00356814">
              <w:rPr>
                <w:lang w:eastAsia="ja-JP"/>
              </w:rPr>
              <w:t>ignore</w:t>
            </w:r>
          </w:p>
        </w:tc>
      </w:tr>
      <w:tr w:rsidR="00F970C9" w:rsidRPr="00356814" w14:paraId="280F07E9" w14:textId="77777777" w:rsidTr="00AB0EE1">
        <w:tc>
          <w:tcPr>
            <w:tcW w:w="2394" w:type="dxa"/>
            <w:tcBorders>
              <w:top w:val="single" w:sz="4" w:space="0" w:color="auto"/>
              <w:left w:val="single" w:sz="4" w:space="0" w:color="auto"/>
              <w:bottom w:val="single" w:sz="4" w:space="0" w:color="auto"/>
              <w:right w:val="single" w:sz="4" w:space="0" w:color="auto"/>
            </w:tcBorders>
            <w:tcPrChange w:id="2057"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080E5ADA"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Add Item IEs</w:t>
            </w:r>
          </w:p>
        </w:tc>
        <w:tc>
          <w:tcPr>
            <w:tcW w:w="1274" w:type="dxa"/>
            <w:tcBorders>
              <w:top w:val="single" w:sz="4" w:space="0" w:color="auto"/>
              <w:left w:val="single" w:sz="4" w:space="0" w:color="auto"/>
              <w:bottom w:val="single" w:sz="4" w:space="0" w:color="auto"/>
              <w:right w:val="single" w:sz="4" w:space="0" w:color="auto"/>
            </w:tcBorders>
            <w:tcPrChange w:id="2058"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29C00090" w14:textId="77777777" w:rsidR="00F970C9" w:rsidRPr="00356814" w:rsidDel="006B4279" w:rsidRDefault="00F970C9" w:rsidP="00C36039">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Change w:id="2059"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45E263F6" w14:textId="77777777" w:rsidR="00F970C9" w:rsidRPr="00356814" w:rsidRDefault="00F970C9" w:rsidP="00C36039">
            <w:pPr>
              <w:pStyle w:val="TAL"/>
              <w:rPr>
                <w:i/>
                <w:lang w:eastAsia="ja-JP"/>
              </w:rPr>
            </w:pPr>
            <w:r w:rsidRPr="00356814">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Change w:id="2060"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1921B16E" w14:textId="77777777" w:rsidR="00F970C9" w:rsidRPr="00356814"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2061"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3CA0935E" w14:textId="77777777" w:rsidR="00F970C9" w:rsidRPr="00356814" w:rsidDel="006B4279"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2062"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77423EC8" w14:textId="77777777" w:rsidR="00F970C9" w:rsidRPr="00356814" w:rsidRDefault="00F970C9" w:rsidP="00C36039">
            <w:pPr>
              <w:pStyle w:val="TAC"/>
              <w:rPr>
                <w:lang w:eastAsia="ja-JP"/>
              </w:rPr>
            </w:pPr>
            <w:r w:rsidRPr="00356814">
              <w:rPr>
                <w:lang w:eastAsia="ja-JP"/>
              </w:rPr>
              <w:t>EACH</w:t>
            </w:r>
          </w:p>
        </w:tc>
        <w:tc>
          <w:tcPr>
            <w:tcW w:w="1274" w:type="dxa"/>
            <w:tcBorders>
              <w:top w:val="single" w:sz="4" w:space="0" w:color="auto"/>
              <w:left w:val="single" w:sz="4" w:space="0" w:color="auto"/>
              <w:bottom w:val="single" w:sz="4" w:space="0" w:color="auto"/>
              <w:right w:val="single" w:sz="4" w:space="0" w:color="auto"/>
            </w:tcBorders>
            <w:tcPrChange w:id="2063"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436F835B" w14:textId="77777777" w:rsidR="00F970C9" w:rsidRPr="00356814" w:rsidRDefault="00F970C9" w:rsidP="00C36039">
            <w:pPr>
              <w:pStyle w:val="TAC"/>
              <w:rPr>
                <w:lang w:eastAsia="ja-JP"/>
              </w:rPr>
            </w:pPr>
            <w:r w:rsidRPr="00356814">
              <w:rPr>
                <w:lang w:eastAsia="ja-JP"/>
              </w:rPr>
              <w:t>ignore</w:t>
            </w:r>
          </w:p>
        </w:tc>
      </w:tr>
      <w:tr w:rsidR="00F970C9" w:rsidRPr="00356814" w14:paraId="454DCFEA" w14:textId="77777777" w:rsidTr="00AB0EE1">
        <w:tc>
          <w:tcPr>
            <w:tcW w:w="2394" w:type="dxa"/>
            <w:tcBorders>
              <w:top w:val="single" w:sz="4" w:space="0" w:color="auto"/>
              <w:left w:val="single" w:sz="4" w:space="0" w:color="auto"/>
              <w:bottom w:val="single" w:sz="4" w:space="0" w:color="auto"/>
              <w:right w:val="single" w:sz="4" w:space="0" w:color="auto"/>
            </w:tcBorders>
            <w:tcPrChange w:id="2064"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63AF44EB"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Information</w:t>
            </w:r>
          </w:p>
        </w:tc>
        <w:tc>
          <w:tcPr>
            <w:tcW w:w="1274" w:type="dxa"/>
            <w:tcBorders>
              <w:top w:val="single" w:sz="4" w:space="0" w:color="auto"/>
              <w:left w:val="single" w:sz="4" w:space="0" w:color="auto"/>
              <w:bottom w:val="single" w:sz="4" w:space="0" w:color="auto"/>
              <w:right w:val="single" w:sz="4" w:space="0" w:color="auto"/>
            </w:tcBorders>
            <w:tcPrChange w:id="2065"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55F3CBF4" w14:textId="77777777" w:rsidR="00F970C9" w:rsidRPr="00356814" w:rsidDel="006B4279" w:rsidRDefault="00F970C9" w:rsidP="00C36039">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Change w:id="2066"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04E42EA7" w14:textId="77777777" w:rsidR="00F970C9" w:rsidRPr="00356814"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067"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40DE7C6F" w14:textId="77777777" w:rsidR="00F970C9" w:rsidRPr="00356814" w:rsidRDefault="00F970C9" w:rsidP="00C36039">
            <w:pPr>
              <w:pStyle w:val="TAL"/>
              <w:rPr>
                <w:lang w:eastAsia="ja-JP"/>
              </w:rPr>
            </w:pPr>
            <w:r w:rsidRPr="00356814">
              <w:rPr>
                <w:lang w:eastAsia="ja-JP"/>
              </w:rPr>
              <w:t>CP Transport Layer Address</w:t>
            </w:r>
          </w:p>
          <w:p w14:paraId="325877E8" w14:textId="77777777" w:rsidR="00F970C9" w:rsidRPr="00356814" w:rsidDel="006B4279" w:rsidRDefault="00F970C9" w:rsidP="00C36039">
            <w:pPr>
              <w:pStyle w:val="TAL"/>
              <w:rPr>
                <w:lang w:eastAsia="ja-JP"/>
              </w:rPr>
            </w:pPr>
            <w:r w:rsidRPr="00356814">
              <w:rPr>
                <w:lang w:eastAsia="ja-JP"/>
              </w:rPr>
              <w:t>9.3.2.4</w:t>
            </w:r>
          </w:p>
        </w:tc>
        <w:tc>
          <w:tcPr>
            <w:tcW w:w="1288" w:type="dxa"/>
            <w:tcBorders>
              <w:top w:val="single" w:sz="4" w:space="0" w:color="auto"/>
              <w:left w:val="single" w:sz="4" w:space="0" w:color="auto"/>
              <w:bottom w:val="single" w:sz="4" w:space="0" w:color="auto"/>
              <w:right w:val="single" w:sz="4" w:space="0" w:color="auto"/>
            </w:tcBorders>
            <w:tcPrChange w:id="2068"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06FCC0FF" w14:textId="77777777" w:rsidR="00F970C9" w:rsidRPr="00356814" w:rsidDel="006B4279" w:rsidRDefault="00F970C9" w:rsidP="00C36039">
            <w:pPr>
              <w:pStyle w:val="TAL"/>
              <w:rPr>
                <w:lang w:eastAsia="ja-JP"/>
              </w:rPr>
            </w:pPr>
            <w:r w:rsidRPr="00356814">
              <w:rPr>
                <w:lang w:eastAsia="ja-JP"/>
              </w:rPr>
              <w:t>Transport Layer Address of the gNB-CU.</w:t>
            </w:r>
          </w:p>
        </w:tc>
        <w:tc>
          <w:tcPr>
            <w:tcW w:w="855" w:type="dxa"/>
            <w:tcBorders>
              <w:top w:val="single" w:sz="4" w:space="0" w:color="auto"/>
              <w:left w:val="single" w:sz="4" w:space="0" w:color="auto"/>
              <w:bottom w:val="single" w:sz="4" w:space="0" w:color="auto"/>
              <w:right w:val="single" w:sz="4" w:space="0" w:color="auto"/>
            </w:tcBorders>
            <w:tcPrChange w:id="2069"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2984B594" w14:textId="77777777" w:rsidR="00F970C9" w:rsidRPr="00356814" w:rsidRDefault="00F970C9" w:rsidP="00C36039">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Change w:id="2070"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6336B86B" w14:textId="77777777" w:rsidR="00F970C9" w:rsidRPr="00356814" w:rsidRDefault="00F970C9" w:rsidP="00C36039">
            <w:pPr>
              <w:pStyle w:val="TAC"/>
              <w:rPr>
                <w:lang w:eastAsia="ja-JP"/>
              </w:rPr>
            </w:pPr>
          </w:p>
        </w:tc>
      </w:tr>
      <w:tr w:rsidR="00F970C9" w:rsidRPr="00356814" w14:paraId="02076A15" w14:textId="77777777" w:rsidTr="00AB0EE1">
        <w:tc>
          <w:tcPr>
            <w:tcW w:w="2394" w:type="dxa"/>
            <w:tcBorders>
              <w:top w:val="single" w:sz="4" w:space="0" w:color="auto"/>
              <w:left w:val="single" w:sz="4" w:space="0" w:color="auto"/>
              <w:bottom w:val="single" w:sz="4" w:space="0" w:color="auto"/>
              <w:right w:val="single" w:sz="4" w:space="0" w:color="auto"/>
            </w:tcBorders>
            <w:tcPrChange w:id="2071"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552E2530"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Change w:id="2072"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665592D4" w14:textId="77777777" w:rsidR="00F970C9" w:rsidRPr="00356814" w:rsidRDefault="00F970C9" w:rsidP="00C36039">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Change w:id="2073"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7BEEBA89" w14:textId="77777777" w:rsidR="00F970C9" w:rsidRPr="00356814"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074"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10770CB6" w14:textId="77777777" w:rsidR="00F970C9" w:rsidRPr="00356814" w:rsidDel="006B4279" w:rsidRDefault="00F970C9" w:rsidP="00C36039">
            <w:pPr>
              <w:pStyle w:val="TAL"/>
              <w:rPr>
                <w:lang w:eastAsia="ja-JP"/>
              </w:rPr>
            </w:pPr>
            <w:r w:rsidRPr="00356814">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Change w:id="2075"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422F6E2B" w14:textId="77777777" w:rsidR="00F970C9" w:rsidRPr="00356814" w:rsidRDefault="00F970C9" w:rsidP="00C36039">
            <w:pPr>
              <w:pStyle w:val="TAL"/>
              <w:rPr>
                <w:lang w:eastAsia="ja-JP"/>
              </w:rPr>
            </w:pPr>
            <w:r w:rsidRPr="00356814">
              <w:rPr>
                <w:lang w:eastAsia="ja-JP"/>
              </w:rPr>
              <w:t>Indicates whether the TNL association is only used for UE-associated signalling, or non-UE-associated signalling, or both. For usage of this IE, refer to TS 38.472 [22].</w:t>
            </w:r>
          </w:p>
        </w:tc>
        <w:tc>
          <w:tcPr>
            <w:tcW w:w="855" w:type="dxa"/>
            <w:tcBorders>
              <w:top w:val="single" w:sz="4" w:space="0" w:color="auto"/>
              <w:left w:val="single" w:sz="4" w:space="0" w:color="auto"/>
              <w:bottom w:val="single" w:sz="4" w:space="0" w:color="auto"/>
              <w:right w:val="single" w:sz="4" w:space="0" w:color="auto"/>
            </w:tcBorders>
            <w:tcPrChange w:id="2076"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30A24F79" w14:textId="77777777" w:rsidR="00F970C9" w:rsidRPr="00356814" w:rsidRDefault="00F970C9" w:rsidP="00C36039">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Change w:id="2077"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5DCFA55B" w14:textId="77777777" w:rsidR="00F970C9" w:rsidRPr="00356814" w:rsidRDefault="00F970C9" w:rsidP="00C36039">
            <w:pPr>
              <w:pStyle w:val="TAC"/>
              <w:rPr>
                <w:lang w:eastAsia="ja-JP"/>
              </w:rPr>
            </w:pPr>
          </w:p>
        </w:tc>
      </w:tr>
      <w:tr w:rsidR="00F970C9" w:rsidRPr="00356814" w14:paraId="4F8E80F0" w14:textId="77777777" w:rsidTr="00AB0EE1">
        <w:tc>
          <w:tcPr>
            <w:tcW w:w="2394" w:type="dxa"/>
            <w:tcBorders>
              <w:top w:val="single" w:sz="4" w:space="0" w:color="auto"/>
              <w:left w:val="single" w:sz="4" w:space="0" w:color="auto"/>
              <w:bottom w:val="single" w:sz="4" w:space="0" w:color="auto"/>
              <w:right w:val="single" w:sz="4" w:space="0" w:color="auto"/>
            </w:tcBorders>
            <w:tcPrChange w:id="2078"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717D48D2"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Remove List </w:t>
            </w:r>
          </w:p>
        </w:tc>
        <w:tc>
          <w:tcPr>
            <w:tcW w:w="1274" w:type="dxa"/>
            <w:tcBorders>
              <w:top w:val="single" w:sz="4" w:space="0" w:color="auto"/>
              <w:left w:val="single" w:sz="4" w:space="0" w:color="auto"/>
              <w:bottom w:val="single" w:sz="4" w:space="0" w:color="auto"/>
              <w:right w:val="single" w:sz="4" w:space="0" w:color="auto"/>
            </w:tcBorders>
            <w:tcPrChange w:id="2079"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6E5F8C09" w14:textId="77777777" w:rsidR="00F970C9" w:rsidRPr="00356814" w:rsidRDefault="00F970C9" w:rsidP="00C36039">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Change w:id="2080"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628C2DD4" w14:textId="77777777" w:rsidR="00F970C9" w:rsidRPr="00356814" w:rsidRDefault="00F970C9" w:rsidP="00C36039">
            <w:pPr>
              <w:pStyle w:val="TAL"/>
              <w:rPr>
                <w:i/>
                <w:lang w:eastAsia="ja-JP"/>
              </w:rPr>
            </w:pPr>
            <w:r w:rsidRPr="00356814">
              <w:rPr>
                <w:i/>
                <w:lang w:eastAsia="ja-JP"/>
              </w:rPr>
              <w:t>0..1</w:t>
            </w:r>
          </w:p>
        </w:tc>
        <w:tc>
          <w:tcPr>
            <w:tcW w:w="1259" w:type="dxa"/>
            <w:tcBorders>
              <w:top w:val="single" w:sz="4" w:space="0" w:color="auto"/>
              <w:left w:val="single" w:sz="4" w:space="0" w:color="auto"/>
              <w:bottom w:val="single" w:sz="4" w:space="0" w:color="auto"/>
              <w:right w:val="single" w:sz="4" w:space="0" w:color="auto"/>
            </w:tcBorders>
            <w:tcPrChange w:id="2081"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36C701E5" w14:textId="77777777" w:rsidR="00F970C9" w:rsidRPr="00356814"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2082"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0BA08CE7" w14:textId="77777777" w:rsidR="00F970C9" w:rsidRPr="00356814"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2083"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294A442C" w14:textId="77777777" w:rsidR="00F970C9" w:rsidRPr="00356814" w:rsidRDefault="00F970C9" w:rsidP="00C36039">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Change w:id="2084"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2126260D" w14:textId="77777777" w:rsidR="00F970C9" w:rsidRPr="00356814" w:rsidRDefault="00F970C9" w:rsidP="00C36039">
            <w:pPr>
              <w:pStyle w:val="TAC"/>
              <w:rPr>
                <w:lang w:eastAsia="ja-JP"/>
              </w:rPr>
            </w:pPr>
            <w:r w:rsidRPr="00356814">
              <w:rPr>
                <w:lang w:eastAsia="ja-JP"/>
              </w:rPr>
              <w:t>ignore</w:t>
            </w:r>
          </w:p>
        </w:tc>
      </w:tr>
      <w:tr w:rsidR="00F970C9" w:rsidRPr="00356814" w14:paraId="69187A47" w14:textId="77777777" w:rsidTr="00AB0EE1">
        <w:tc>
          <w:tcPr>
            <w:tcW w:w="2394" w:type="dxa"/>
            <w:tcBorders>
              <w:top w:val="single" w:sz="4" w:space="0" w:color="auto"/>
              <w:left w:val="single" w:sz="4" w:space="0" w:color="auto"/>
              <w:bottom w:val="single" w:sz="4" w:space="0" w:color="auto"/>
              <w:right w:val="single" w:sz="4" w:space="0" w:color="auto"/>
            </w:tcBorders>
            <w:tcPrChange w:id="2085"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28F54437"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Remove Item IEs</w:t>
            </w:r>
          </w:p>
        </w:tc>
        <w:tc>
          <w:tcPr>
            <w:tcW w:w="1274" w:type="dxa"/>
            <w:tcBorders>
              <w:top w:val="single" w:sz="4" w:space="0" w:color="auto"/>
              <w:left w:val="single" w:sz="4" w:space="0" w:color="auto"/>
              <w:bottom w:val="single" w:sz="4" w:space="0" w:color="auto"/>
              <w:right w:val="single" w:sz="4" w:space="0" w:color="auto"/>
            </w:tcBorders>
            <w:tcPrChange w:id="2086"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6446C154" w14:textId="77777777" w:rsidR="00F970C9" w:rsidRPr="00356814" w:rsidRDefault="00F970C9" w:rsidP="00C36039">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Change w:id="2087"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09739B12" w14:textId="77777777" w:rsidR="00F970C9" w:rsidRPr="00356814" w:rsidRDefault="00F970C9" w:rsidP="00C36039">
            <w:pPr>
              <w:pStyle w:val="TAL"/>
              <w:rPr>
                <w:i/>
                <w:lang w:eastAsia="ja-JP"/>
              </w:rPr>
            </w:pPr>
            <w:r w:rsidRPr="00356814">
              <w:rPr>
                <w:i/>
                <w:lang w:eastAsia="ja-JP"/>
              </w:rPr>
              <w:t>1..&lt;maxnoofTNLAssociation&gt;</w:t>
            </w:r>
          </w:p>
        </w:tc>
        <w:tc>
          <w:tcPr>
            <w:tcW w:w="1259" w:type="dxa"/>
            <w:tcBorders>
              <w:top w:val="single" w:sz="4" w:space="0" w:color="auto"/>
              <w:left w:val="single" w:sz="4" w:space="0" w:color="auto"/>
              <w:bottom w:val="single" w:sz="4" w:space="0" w:color="auto"/>
              <w:right w:val="single" w:sz="4" w:space="0" w:color="auto"/>
            </w:tcBorders>
            <w:tcPrChange w:id="2088"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3310B611" w14:textId="77777777" w:rsidR="00F970C9" w:rsidRPr="00356814"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2089"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23256A51" w14:textId="77777777" w:rsidR="00F970C9" w:rsidRPr="00356814"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2090"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6D6C6B7B" w14:textId="77777777" w:rsidR="00F970C9" w:rsidRPr="00356814" w:rsidRDefault="00F970C9" w:rsidP="00C36039">
            <w:pPr>
              <w:pStyle w:val="TAC"/>
              <w:rPr>
                <w:lang w:eastAsia="ja-JP"/>
              </w:rPr>
            </w:pPr>
            <w:r w:rsidRPr="00356814">
              <w:rPr>
                <w:lang w:eastAsia="ja-JP"/>
              </w:rPr>
              <w:t>EACH</w:t>
            </w:r>
          </w:p>
        </w:tc>
        <w:tc>
          <w:tcPr>
            <w:tcW w:w="1274" w:type="dxa"/>
            <w:tcBorders>
              <w:top w:val="single" w:sz="4" w:space="0" w:color="auto"/>
              <w:left w:val="single" w:sz="4" w:space="0" w:color="auto"/>
              <w:bottom w:val="single" w:sz="4" w:space="0" w:color="auto"/>
              <w:right w:val="single" w:sz="4" w:space="0" w:color="auto"/>
            </w:tcBorders>
            <w:tcPrChange w:id="2091"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73644784" w14:textId="77777777" w:rsidR="00F970C9" w:rsidRPr="00356814" w:rsidRDefault="00F970C9" w:rsidP="00C36039">
            <w:pPr>
              <w:pStyle w:val="TAC"/>
              <w:rPr>
                <w:lang w:eastAsia="ja-JP"/>
              </w:rPr>
            </w:pPr>
            <w:r w:rsidRPr="00356814">
              <w:rPr>
                <w:lang w:eastAsia="ja-JP"/>
              </w:rPr>
              <w:t>ignore</w:t>
            </w:r>
          </w:p>
        </w:tc>
      </w:tr>
      <w:tr w:rsidR="00F970C9" w:rsidRPr="00356814" w14:paraId="3FFB77AE" w14:textId="77777777" w:rsidTr="00AB0EE1">
        <w:tc>
          <w:tcPr>
            <w:tcW w:w="2394" w:type="dxa"/>
            <w:tcBorders>
              <w:top w:val="single" w:sz="4" w:space="0" w:color="auto"/>
              <w:left w:val="single" w:sz="4" w:space="0" w:color="auto"/>
              <w:bottom w:val="single" w:sz="4" w:space="0" w:color="auto"/>
              <w:right w:val="single" w:sz="4" w:space="0" w:color="auto"/>
            </w:tcBorders>
            <w:tcPrChange w:id="2092"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6B17E236"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 xml:space="preserve">&gt;&gt;TNL Association Transport Layer </w:t>
            </w:r>
            <w:r w:rsidRPr="00356814">
              <w:rPr>
                <w:rFonts w:ascii="Arial" w:hAnsi="Arial" w:cs="Arial"/>
                <w:sz w:val="18"/>
                <w:szCs w:val="18"/>
                <w:lang w:eastAsia="ja-JP"/>
              </w:rPr>
              <w:lastRenderedPageBreak/>
              <w:t>Address</w:t>
            </w:r>
          </w:p>
        </w:tc>
        <w:tc>
          <w:tcPr>
            <w:tcW w:w="1274" w:type="dxa"/>
            <w:tcBorders>
              <w:top w:val="single" w:sz="4" w:space="0" w:color="auto"/>
              <w:left w:val="single" w:sz="4" w:space="0" w:color="auto"/>
              <w:bottom w:val="single" w:sz="4" w:space="0" w:color="auto"/>
              <w:right w:val="single" w:sz="4" w:space="0" w:color="auto"/>
            </w:tcBorders>
            <w:tcPrChange w:id="2093"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0E4E2B74" w14:textId="77777777" w:rsidR="00F970C9" w:rsidRPr="00356814" w:rsidRDefault="00F970C9" w:rsidP="00C36039">
            <w:pPr>
              <w:pStyle w:val="TAL"/>
              <w:rPr>
                <w:lang w:eastAsia="ja-JP"/>
              </w:rPr>
            </w:pPr>
            <w:r w:rsidRPr="00356814">
              <w:rPr>
                <w:lang w:eastAsia="ja-JP"/>
              </w:rPr>
              <w:lastRenderedPageBreak/>
              <w:t>M</w:t>
            </w:r>
          </w:p>
        </w:tc>
        <w:tc>
          <w:tcPr>
            <w:tcW w:w="1234" w:type="dxa"/>
            <w:tcBorders>
              <w:top w:val="single" w:sz="4" w:space="0" w:color="auto"/>
              <w:left w:val="single" w:sz="4" w:space="0" w:color="auto"/>
              <w:bottom w:val="single" w:sz="4" w:space="0" w:color="auto"/>
              <w:right w:val="single" w:sz="4" w:space="0" w:color="auto"/>
            </w:tcBorders>
            <w:tcPrChange w:id="2094"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67E5C21A" w14:textId="77777777" w:rsidR="00F970C9" w:rsidRPr="00356814"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095"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74544BCA" w14:textId="77777777" w:rsidR="00F970C9" w:rsidRPr="00356814" w:rsidRDefault="00F970C9" w:rsidP="00C36039">
            <w:pPr>
              <w:pStyle w:val="TAL"/>
              <w:rPr>
                <w:lang w:eastAsia="ja-JP"/>
              </w:rPr>
            </w:pPr>
            <w:r w:rsidRPr="00356814">
              <w:rPr>
                <w:lang w:eastAsia="ja-JP"/>
              </w:rPr>
              <w:t xml:space="preserve">CP Transport </w:t>
            </w:r>
            <w:r w:rsidRPr="00356814">
              <w:rPr>
                <w:lang w:eastAsia="ja-JP"/>
              </w:rPr>
              <w:lastRenderedPageBreak/>
              <w:t>Layer Address</w:t>
            </w:r>
          </w:p>
          <w:p w14:paraId="60EC773F" w14:textId="77777777" w:rsidR="00F970C9" w:rsidRPr="00356814" w:rsidRDefault="00F970C9" w:rsidP="00C36039">
            <w:pPr>
              <w:pStyle w:val="TAL"/>
              <w:rPr>
                <w:lang w:eastAsia="ja-JP"/>
              </w:rPr>
            </w:pPr>
            <w:r w:rsidRPr="00356814">
              <w:rPr>
                <w:lang w:eastAsia="ja-JP"/>
              </w:rPr>
              <w:t>9.3.2.4</w:t>
            </w:r>
          </w:p>
        </w:tc>
        <w:tc>
          <w:tcPr>
            <w:tcW w:w="1288" w:type="dxa"/>
            <w:tcBorders>
              <w:top w:val="single" w:sz="4" w:space="0" w:color="auto"/>
              <w:left w:val="single" w:sz="4" w:space="0" w:color="auto"/>
              <w:bottom w:val="single" w:sz="4" w:space="0" w:color="auto"/>
              <w:right w:val="single" w:sz="4" w:space="0" w:color="auto"/>
            </w:tcBorders>
            <w:tcPrChange w:id="2096"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6AA79742" w14:textId="77777777" w:rsidR="00F970C9" w:rsidRPr="00356814" w:rsidRDefault="00F970C9" w:rsidP="00C36039">
            <w:pPr>
              <w:pStyle w:val="TAL"/>
              <w:rPr>
                <w:lang w:eastAsia="ja-JP"/>
              </w:rPr>
            </w:pPr>
            <w:r w:rsidRPr="00356814">
              <w:rPr>
                <w:lang w:eastAsia="ja-JP"/>
              </w:rPr>
              <w:lastRenderedPageBreak/>
              <w:t xml:space="preserve">Transport Layer </w:t>
            </w:r>
            <w:r w:rsidRPr="00356814">
              <w:rPr>
                <w:lang w:eastAsia="ja-JP"/>
              </w:rPr>
              <w:lastRenderedPageBreak/>
              <w:t>Address of the gNB-CU.</w:t>
            </w:r>
          </w:p>
        </w:tc>
        <w:tc>
          <w:tcPr>
            <w:tcW w:w="855" w:type="dxa"/>
            <w:tcBorders>
              <w:top w:val="single" w:sz="4" w:space="0" w:color="auto"/>
              <w:left w:val="single" w:sz="4" w:space="0" w:color="auto"/>
              <w:bottom w:val="single" w:sz="4" w:space="0" w:color="auto"/>
              <w:right w:val="single" w:sz="4" w:space="0" w:color="auto"/>
            </w:tcBorders>
            <w:tcPrChange w:id="2097"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3A62A3FB" w14:textId="77777777" w:rsidR="00F970C9" w:rsidRPr="00356814" w:rsidRDefault="00F970C9" w:rsidP="00C36039">
            <w:pPr>
              <w:pStyle w:val="TAC"/>
              <w:rPr>
                <w:lang w:eastAsia="ja-JP"/>
              </w:rPr>
            </w:pPr>
            <w:r w:rsidRPr="00356814">
              <w:rPr>
                <w:lang w:eastAsia="ja-JP"/>
              </w:rPr>
              <w:lastRenderedPageBreak/>
              <w:t>-</w:t>
            </w:r>
          </w:p>
        </w:tc>
        <w:tc>
          <w:tcPr>
            <w:tcW w:w="1274" w:type="dxa"/>
            <w:tcBorders>
              <w:top w:val="single" w:sz="4" w:space="0" w:color="auto"/>
              <w:left w:val="single" w:sz="4" w:space="0" w:color="auto"/>
              <w:bottom w:val="single" w:sz="4" w:space="0" w:color="auto"/>
              <w:right w:val="single" w:sz="4" w:space="0" w:color="auto"/>
            </w:tcBorders>
            <w:tcPrChange w:id="2098"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7539A853" w14:textId="77777777" w:rsidR="00F970C9" w:rsidRPr="00356814" w:rsidRDefault="00F970C9" w:rsidP="00C36039">
            <w:pPr>
              <w:pStyle w:val="TAC"/>
              <w:rPr>
                <w:lang w:eastAsia="ja-JP"/>
              </w:rPr>
            </w:pPr>
          </w:p>
        </w:tc>
      </w:tr>
      <w:tr w:rsidR="00AE6CBE" w:rsidRPr="00356814" w14:paraId="24F2BF13" w14:textId="77777777" w:rsidTr="00AB0EE1">
        <w:tc>
          <w:tcPr>
            <w:tcW w:w="2394" w:type="dxa"/>
            <w:tcBorders>
              <w:top w:val="single" w:sz="4" w:space="0" w:color="auto"/>
              <w:left w:val="single" w:sz="4" w:space="0" w:color="auto"/>
              <w:bottom w:val="single" w:sz="4" w:space="0" w:color="auto"/>
              <w:right w:val="single" w:sz="4" w:space="0" w:color="auto"/>
            </w:tcBorders>
            <w:tcPrChange w:id="2099"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2D2B2E0C" w14:textId="77777777" w:rsidR="00AE6CBE" w:rsidRPr="00356814" w:rsidRDefault="00AE6CBE" w:rsidP="000F6BDF">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 gNB-DU</w:t>
            </w:r>
          </w:p>
        </w:tc>
        <w:tc>
          <w:tcPr>
            <w:tcW w:w="1274" w:type="dxa"/>
            <w:tcBorders>
              <w:top w:val="single" w:sz="4" w:space="0" w:color="auto"/>
              <w:left w:val="single" w:sz="4" w:space="0" w:color="auto"/>
              <w:bottom w:val="single" w:sz="4" w:space="0" w:color="auto"/>
              <w:right w:val="single" w:sz="4" w:space="0" w:color="auto"/>
            </w:tcBorders>
            <w:tcPrChange w:id="2100"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6C92420C" w14:textId="77777777" w:rsidR="00AE6CBE" w:rsidRPr="00356814" w:rsidRDefault="00AE6CBE" w:rsidP="000F6BDF">
            <w:pPr>
              <w:pStyle w:val="TAL"/>
              <w:rPr>
                <w:rFonts w:cs="Arial"/>
                <w:szCs w:val="18"/>
                <w:lang w:eastAsia="ja-JP"/>
              </w:rPr>
            </w:pPr>
            <w:r w:rsidRPr="00356814">
              <w:rPr>
                <w:rFonts w:cs="Arial"/>
                <w:szCs w:val="18"/>
                <w:lang w:eastAsia="ja-JP"/>
              </w:rPr>
              <w:t>O</w:t>
            </w:r>
          </w:p>
        </w:tc>
        <w:tc>
          <w:tcPr>
            <w:tcW w:w="1234" w:type="dxa"/>
            <w:tcBorders>
              <w:top w:val="single" w:sz="4" w:space="0" w:color="auto"/>
              <w:left w:val="single" w:sz="4" w:space="0" w:color="auto"/>
              <w:bottom w:val="single" w:sz="4" w:space="0" w:color="auto"/>
              <w:right w:val="single" w:sz="4" w:space="0" w:color="auto"/>
            </w:tcBorders>
            <w:tcPrChange w:id="2101"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41FCAF56" w14:textId="77777777" w:rsidR="00AE6CBE" w:rsidRPr="00356814"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Change w:id="2102"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15DF3C27" w14:textId="77777777" w:rsidR="00AE6CBE" w:rsidRPr="00356814" w:rsidRDefault="00AE6CBE" w:rsidP="000F6BDF">
            <w:pPr>
              <w:pStyle w:val="TAL"/>
              <w:rPr>
                <w:rFonts w:cs="Arial"/>
                <w:szCs w:val="18"/>
                <w:lang w:eastAsia="ja-JP"/>
              </w:rPr>
            </w:pPr>
            <w:r w:rsidRPr="00356814">
              <w:rPr>
                <w:rFonts w:cs="Arial"/>
                <w:szCs w:val="18"/>
                <w:lang w:eastAsia="ja-JP"/>
              </w:rPr>
              <w:t>CP Transport Layer Address</w:t>
            </w:r>
          </w:p>
          <w:p w14:paraId="301369B4" w14:textId="77777777" w:rsidR="00AE6CBE" w:rsidRPr="00356814" w:rsidRDefault="00AE6CBE" w:rsidP="000F6BDF">
            <w:pPr>
              <w:pStyle w:val="TAL"/>
              <w:rPr>
                <w:rFonts w:cs="Arial"/>
                <w:szCs w:val="18"/>
                <w:lang w:eastAsia="ja-JP"/>
              </w:rPr>
            </w:pPr>
            <w:r w:rsidRPr="00356814">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Change w:id="2103"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73CAE771" w14:textId="77777777" w:rsidR="00AE6CBE" w:rsidRPr="00356814" w:rsidRDefault="00AE6CBE" w:rsidP="000F6BDF">
            <w:pPr>
              <w:pStyle w:val="TAL"/>
              <w:rPr>
                <w:rFonts w:cs="Arial"/>
                <w:szCs w:val="18"/>
                <w:lang w:eastAsia="ja-JP"/>
              </w:rPr>
            </w:pPr>
            <w:r w:rsidRPr="00356814">
              <w:rPr>
                <w:rFonts w:cs="Arial"/>
                <w:szCs w:val="18"/>
                <w:lang w:eastAsia="ja-JP"/>
              </w:rPr>
              <w:t>Transport Layer Address of the gNB-DU.</w:t>
            </w:r>
          </w:p>
        </w:tc>
        <w:tc>
          <w:tcPr>
            <w:tcW w:w="855" w:type="dxa"/>
            <w:tcBorders>
              <w:top w:val="single" w:sz="4" w:space="0" w:color="auto"/>
              <w:left w:val="single" w:sz="4" w:space="0" w:color="auto"/>
              <w:bottom w:val="single" w:sz="4" w:space="0" w:color="auto"/>
              <w:right w:val="single" w:sz="4" w:space="0" w:color="auto"/>
            </w:tcBorders>
            <w:tcPrChange w:id="2104"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4A1DDE13" w14:textId="77777777" w:rsidR="00AE6CBE" w:rsidRPr="00356814" w:rsidRDefault="00AE6CBE" w:rsidP="000F6BDF">
            <w:pPr>
              <w:pStyle w:val="TAC"/>
              <w:rPr>
                <w:rFonts w:cs="Arial"/>
                <w:szCs w:val="18"/>
                <w:lang w:eastAsia="zh-CN"/>
              </w:rPr>
            </w:pPr>
            <w:r w:rsidRPr="00356814">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Change w:id="2105"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76DD5AD6" w14:textId="77777777" w:rsidR="00AE6CBE" w:rsidRPr="00356814" w:rsidRDefault="00AE6CBE" w:rsidP="000F6BDF">
            <w:pPr>
              <w:pStyle w:val="TAC"/>
              <w:rPr>
                <w:rFonts w:cs="Arial"/>
                <w:szCs w:val="18"/>
                <w:lang w:eastAsia="zh-CN"/>
              </w:rPr>
            </w:pPr>
            <w:r w:rsidRPr="00356814">
              <w:rPr>
                <w:rFonts w:cs="Arial"/>
                <w:szCs w:val="18"/>
                <w:lang w:eastAsia="zh-CN"/>
              </w:rPr>
              <w:t>reject</w:t>
            </w:r>
          </w:p>
        </w:tc>
      </w:tr>
      <w:tr w:rsidR="00F970C9" w:rsidRPr="00356814" w14:paraId="5A5807FA" w14:textId="77777777" w:rsidTr="00AB0EE1">
        <w:tc>
          <w:tcPr>
            <w:tcW w:w="2394" w:type="dxa"/>
            <w:tcBorders>
              <w:top w:val="single" w:sz="4" w:space="0" w:color="auto"/>
              <w:left w:val="single" w:sz="4" w:space="0" w:color="auto"/>
              <w:bottom w:val="single" w:sz="4" w:space="0" w:color="auto"/>
              <w:right w:val="single" w:sz="4" w:space="0" w:color="auto"/>
            </w:tcBorders>
            <w:tcPrChange w:id="2106"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0F991525"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Update List </w:t>
            </w:r>
          </w:p>
        </w:tc>
        <w:tc>
          <w:tcPr>
            <w:tcW w:w="1274" w:type="dxa"/>
            <w:tcBorders>
              <w:top w:val="single" w:sz="4" w:space="0" w:color="auto"/>
              <w:left w:val="single" w:sz="4" w:space="0" w:color="auto"/>
              <w:bottom w:val="single" w:sz="4" w:space="0" w:color="auto"/>
              <w:right w:val="single" w:sz="4" w:space="0" w:color="auto"/>
            </w:tcBorders>
            <w:tcPrChange w:id="2107"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7ECCECBA" w14:textId="77777777" w:rsidR="00F970C9" w:rsidRPr="00356814" w:rsidRDefault="00F970C9" w:rsidP="00C36039">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Change w:id="2108"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16A295EE" w14:textId="77777777" w:rsidR="00F970C9" w:rsidRPr="00356814" w:rsidRDefault="00F970C9" w:rsidP="00C36039">
            <w:pPr>
              <w:pStyle w:val="TAL"/>
              <w:rPr>
                <w:i/>
                <w:lang w:eastAsia="ja-JP"/>
              </w:rPr>
            </w:pPr>
            <w:r w:rsidRPr="00356814">
              <w:rPr>
                <w:i/>
                <w:lang w:eastAsia="ja-JP"/>
              </w:rPr>
              <w:t>0..1</w:t>
            </w:r>
          </w:p>
        </w:tc>
        <w:tc>
          <w:tcPr>
            <w:tcW w:w="1259" w:type="dxa"/>
            <w:tcBorders>
              <w:top w:val="single" w:sz="4" w:space="0" w:color="auto"/>
              <w:left w:val="single" w:sz="4" w:space="0" w:color="auto"/>
              <w:bottom w:val="single" w:sz="4" w:space="0" w:color="auto"/>
              <w:right w:val="single" w:sz="4" w:space="0" w:color="auto"/>
            </w:tcBorders>
            <w:tcPrChange w:id="2109"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765E96C3" w14:textId="77777777" w:rsidR="00F970C9" w:rsidRPr="00356814"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2110"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25CAA5BC" w14:textId="77777777" w:rsidR="00F970C9" w:rsidRPr="00356814"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2111"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6A44F08A" w14:textId="77777777" w:rsidR="00F970C9" w:rsidRPr="00356814" w:rsidRDefault="00F970C9" w:rsidP="00C36039">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Change w:id="2112"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71CCD6C4" w14:textId="77777777" w:rsidR="00F970C9" w:rsidRPr="00356814" w:rsidRDefault="00F970C9" w:rsidP="00C36039">
            <w:pPr>
              <w:pStyle w:val="TAC"/>
              <w:rPr>
                <w:lang w:eastAsia="ja-JP"/>
              </w:rPr>
            </w:pPr>
            <w:r w:rsidRPr="00356814">
              <w:rPr>
                <w:lang w:eastAsia="ja-JP"/>
              </w:rPr>
              <w:t>ignore</w:t>
            </w:r>
          </w:p>
        </w:tc>
      </w:tr>
      <w:tr w:rsidR="00F970C9" w:rsidRPr="00356814" w14:paraId="7CB3F592" w14:textId="77777777" w:rsidTr="00AB0EE1">
        <w:tc>
          <w:tcPr>
            <w:tcW w:w="2394" w:type="dxa"/>
            <w:tcBorders>
              <w:top w:val="single" w:sz="4" w:space="0" w:color="auto"/>
              <w:left w:val="single" w:sz="4" w:space="0" w:color="auto"/>
              <w:bottom w:val="single" w:sz="4" w:space="0" w:color="auto"/>
              <w:right w:val="single" w:sz="4" w:space="0" w:color="auto"/>
            </w:tcBorders>
            <w:tcPrChange w:id="2113"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7E36D583"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Update Item IEs</w:t>
            </w:r>
          </w:p>
        </w:tc>
        <w:tc>
          <w:tcPr>
            <w:tcW w:w="1274" w:type="dxa"/>
            <w:tcBorders>
              <w:top w:val="single" w:sz="4" w:space="0" w:color="auto"/>
              <w:left w:val="single" w:sz="4" w:space="0" w:color="auto"/>
              <w:bottom w:val="single" w:sz="4" w:space="0" w:color="auto"/>
              <w:right w:val="single" w:sz="4" w:space="0" w:color="auto"/>
            </w:tcBorders>
            <w:tcPrChange w:id="2114"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18A9FEAC" w14:textId="77777777" w:rsidR="00F970C9" w:rsidRPr="00356814" w:rsidRDefault="00F970C9" w:rsidP="00C36039">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Change w:id="2115"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4C9BDE88" w14:textId="77777777" w:rsidR="00F970C9" w:rsidRPr="00356814" w:rsidRDefault="00F970C9" w:rsidP="00C36039">
            <w:pPr>
              <w:pStyle w:val="TAL"/>
              <w:rPr>
                <w:i/>
                <w:lang w:eastAsia="ja-JP"/>
              </w:rPr>
            </w:pPr>
            <w:r w:rsidRPr="00356814">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Change w:id="2116"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12B4DD47" w14:textId="77777777" w:rsidR="00F970C9" w:rsidRPr="00356814"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2117"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3F99A66A" w14:textId="77777777" w:rsidR="00F970C9" w:rsidRPr="00356814"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2118"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0491FE23" w14:textId="77777777" w:rsidR="00F970C9" w:rsidRPr="00356814" w:rsidRDefault="00F970C9" w:rsidP="00C36039">
            <w:pPr>
              <w:pStyle w:val="TAC"/>
              <w:rPr>
                <w:lang w:eastAsia="ja-JP"/>
              </w:rPr>
            </w:pPr>
            <w:r w:rsidRPr="00356814">
              <w:rPr>
                <w:lang w:eastAsia="ja-JP"/>
              </w:rPr>
              <w:t>EACH</w:t>
            </w:r>
          </w:p>
        </w:tc>
        <w:tc>
          <w:tcPr>
            <w:tcW w:w="1274" w:type="dxa"/>
            <w:tcBorders>
              <w:top w:val="single" w:sz="4" w:space="0" w:color="auto"/>
              <w:left w:val="single" w:sz="4" w:space="0" w:color="auto"/>
              <w:bottom w:val="single" w:sz="4" w:space="0" w:color="auto"/>
              <w:right w:val="single" w:sz="4" w:space="0" w:color="auto"/>
            </w:tcBorders>
            <w:tcPrChange w:id="2119"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6FCF3F15" w14:textId="77777777" w:rsidR="00F970C9" w:rsidRPr="00356814" w:rsidRDefault="00F970C9" w:rsidP="00C36039">
            <w:pPr>
              <w:pStyle w:val="TAC"/>
              <w:rPr>
                <w:lang w:eastAsia="ja-JP"/>
              </w:rPr>
            </w:pPr>
            <w:r w:rsidRPr="00356814">
              <w:rPr>
                <w:lang w:eastAsia="ja-JP"/>
              </w:rPr>
              <w:t>ignore</w:t>
            </w:r>
          </w:p>
        </w:tc>
      </w:tr>
      <w:tr w:rsidR="00F970C9" w:rsidRPr="00356814" w14:paraId="4F9698C7" w14:textId="77777777" w:rsidTr="00AB0EE1">
        <w:tc>
          <w:tcPr>
            <w:tcW w:w="2394" w:type="dxa"/>
            <w:tcBorders>
              <w:top w:val="single" w:sz="4" w:space="0" w:color="auto"/>
              <w:left w:val="single" w:sz="4" w:space="0" w:color="auto"/>
              <w:bottom w:val="single" w:sz="4" w:space="0" w:color="auto"/>
              <w:right w:val="single" w:sz="4" w:space="0" w:color="auto"/>
            </w:tcBorders>
            <w:tcPrChange w:id="2120"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1EE0E671"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Change w:id="2121"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34F52F07" w14:textId="77777777" w:rsidR="00F970C9" w:rsidRPr="00356814" w:rsidRDefault="00F970C9" w:rsidP="00C36039">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Change w:id="2122"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3D19FF4D" w14:textId="77777777" w:rsidR="00F970C9" w:rsidRPr="00356814"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123"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29640C0F" w14:textId="77777777" w:rsidR="00F970C9" w:rsidRPr="00356814" w:rsidRDefault="00F970C9" w:rsidP="00C36039">
            <w:pPr>
              <w:pStyle w:val="TAL"/>
              <w:rPr>
                <w:lang w:eastAsia="ja-JP"/>
              </w:rPr>
            </w:pPr>
            <w:r w:rsidRPr="00356814">
              <w:rPr>
                <w:lang w:eastAsia="ja-JP"/>
              </w:rPr>
              <w:t>CP Transport Layer Address</w:t>
            </w:r>
          </w:p>
          <w:p w14:paraId="7E2F622E" w14:textId="77777777" w:rsidR="00F970C9" w:rsidRPr="00356814" w:rsidRDefault="00F970C9" w:rsidP="00C36039">
            <w:pPr>
              <w:pStyle w:val="TAL"/>
              <w:rPr>
                <w:lang w:eastAsia="ja-JP"/>
              </w:rPr>
            </w:pPr>
            <w:r w:rsidRPr="00356814">
              <w:rPr>
                <w:lang w:eastAsia="ja-JP"/>
              </w:rPr>
              <w:t>9.3.2.4</w:t>
            </w:r>
          </w:p>
        </w:tc>
        <w:tc>
          <w:tcPr>
            <w:tcW w:w="1288" w:type="dxa"/>
            <w:tcBorders>
              <w:top w:val="single" w:sz="4" w:space="0" w:color="auto"/>
              <w:left w:val="single" w:sz="4" w:space="0" w:color="auto"/>
              <w:bottom w:val="single" w:sz="4" w:space="0" w:color="auto"/>
              <w:right w:val="single" w:sz="4" w:space="0" w:color="auto"/>
            </w:tcBorders>
            <w:tcPrChange w:id="2124"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7AD66A88" w14:textId="77777777" w:rsidR="00F970C9" w:rsidRPr="00356814" w:rsidRDefault="00F970C9" w:rsidP="00C36039">
            <w:pPr>
              <w:pStyle w:val="TAL"/>
              <w:rPr>
                <w:lang w:eastAsia="ja-JP"/>
              </w:rPr>
            </w:pPr>
            <w:r w:rsidRPr="00356814">
              <w:rPr>
                <w:lang w:eastAsia="ja-JP"/>
              </w:rPr>
              <w:t>Transport Layer Address of the gNB-CU.</w:t>
            </w:r>
          </w:p>
        </w:tc>
        <w:tc>
          <w:tcPr>
            <w:tcW w:w="855" w:type="dxa"/>
            <w:tcBorders>
              <w:top w:val="single" w:sz="4" w:space="0" w:color="auto"/>
              <w:left w:val="single" w:sz="4" w:space="0" w:color="auto"/>
              <w:bottom w:val="single" w:sz="4" w:space="0" w:color="auto"/>
              <w:right w:val="single" w:sz="4" w:space="0" w:color="auto"/>
            </w:tcBorders>
            <w:tcPrChange w:id="2125"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0EC1CBEF" w14:textId="77777777" w:rsidR="00F970C9" w:rsidRPr="00356814" w:rsidRDefault="00F970C9" w:rsidP="00C36039">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Change w:id="2126"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3BB95249" w14:textId="77777777" w:rsidR="00F970C9" w:rsidRPr="00356814" w:rsidRDefault="00F970C9" w:rsidP="00C36039">
            <w:pPr>
              <w:pStyle w:val="TAC"/>
              <w:rPr>
                <w:lang w:eastAsia="ja-JP"/>
              </w:rPr>
            </w:pPr>
          </w:p>
        </w:tc>
      </w:tr>
      <w:tr w:rsidR="00F970C9" w:rsidRPr="00356814" w14:paraId="5E50BF59" w14:textId="77777777" w:rsidTr="00AB0EE1">
        <w:tc>
          <w:tcPr>
            <w:tcW w:w="2394" w:type="dxa"/>
            <w:tcBorders>
              <w:top w:val="single" w:sz="4" w:space="0" w:color="auto"/>
              <w:left w:val="single" w:sz="4" w:space="0" w:color="auto"/>
              <w:bottom w:val="single" w:sz="4" w:space="0" w:color="auto"/>
              <w:right w:val="single" w:sz="4" w:space="0" w:color="auto"/>
            </w:tcBorders>
            <w:tcPrChange w:id="2127"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5F6FF776"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Change w:id="2128"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65755CA8" w14:textId="77777777" w:rsidR="00F970C9" w:rsidRPr="00356814" w:rsidRDefault="00F970C9" w:rsidP="00C36039">
            <w:pPr>
              <w:pStyle w:val="TAL"/>
              <w:rPr>
                <w:lang w:eastAsia="ja-JP"/>
              </w:rPr>
            </w:pPr>
            <w:r w:rsidRPr="00356814">
              <w:rPr>
                <w:lang w:eastAsia="ja-JP"/>
              </w:rPr>
              <w:t>O</w:t>
            </w:r>
          </w:p>
        </w:tc>
        <w:tc>
          <w:tcPr>
            <w:tcW w:w="1234" w:type="dxa"/>
            <w:tcBorders>
              <w:top w:val="single" w:sz="4" w:space="0" w:color="auto"/>
              <w:left w:val="single" w:sz="4" w:space="0" w:color="auto"/>
              <w:bottom w:val="single" w:sz="4" w:space="0" w:color="auto"/>
              <w:right w:val="single" w:sz="4" w:space="0" w:color="auto"/>
            </w:tcBorders>
            <w:tcPrChange w:id="2129"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62707D5C" w14:textId="77777777" w:rsidR="00F970C9" w:rsidRPr="00356814"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130"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10861495" w14:textId="77777777" w:rsidR="00F970C9" w:rsidRPr="00356814" w:rsidRDefault="00F970C9" w:rsidP="00C36039">
            <w:pPr>
              <w:pStyle w:val="TAL"/>
              <w:rPr>
                <w:lang w:eastAsia="ja-JP"/>
              </w:rPr>
            </w:pPr>
            <w:r w:rsidRPr="00356814">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Change w:id="2131"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02D049A9" w14:textId="77777777" w:rsidR="00F970C9" w:rsidRPr="00356814" w:rsidRDefault="00F970C9" w:rsidP="00C36039">
            <w:pPr>
              <w:pStyle w:val="TAL"/>
              <w:rPr>
                <w:lang w:eastAsia="ja-JP"/>
              </w:rPr>
            </w:pPr>
            <w:r w:rsidRPr="00356814">
              <w:rPr>
                <w:lang w:eastAsia="ja-JP"/>
              </w:rPr>
              <w:t>Indicates whether the TNL association is only used for UE-associated signalling, or non-UE-associated signalling, or both. For usage of this IE, refer to TS 38.472 [22].</w:t>
            </w:r>
          </w:p>
        </w:tc>
        <w:tc>
          <w:tcPr>
            <w:tcW w:w="855" w:type="dxa"/>
            <w:tcBorders>
              <w:top w:val="single" w:sz="4" w:space="0" w:color="auto"/>
              <w:left w:val="single" w:sz="4" w:space="0" w:color="auto"/>
              <w:bottom w:val="single" w:sz="4" w:space="0" w:color="auto"/>
              <w:right w:val="single" w:sz="4" w:space="0" w:color="auto"/>
            </w:tcBorders>
            <w:tcPrChange w:id="2132"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0BA68E59" w14:textId="77777777" w:rsidR="00F970C9" w:rsidRPr="00356814" w:rsidRDefault="00F970C9" w:rsidP="00C36039">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Change w:id="2133"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0FAF976C" w14:textId="77777777" w:rsidR="00F970C9" w:rsidRPr="00356814" w:rsidRDefault="00F970C9" w:rsidP="00C36039">
            <w:pPr>
              <w:pStyle w:val="TAC"/>
              <w:rPr>
                <w:lang w:eastAsia="ja-JP"/>
              </w:rPr>
            </w:pPr>
          </w:p>
        </w:tc>
      </w:tr>
      <w:tr w:rsidR="00F970C9" w:rsidRPr="00356814" w14:paraId="4DC8E2E8" w14:textId="77777777" w:rsidTr="00AB0EE1">
        <w:tc>
          <w:tcPr>
            <w:tcW w:w="2394" w:type="dxa"/>
            <w:tcBorders>
              <w:top w:val="single" w:sz="4" w:space="0" w:color="auto"/>
              <w:left w:val="single" w:sz="4" w:space="0" w:color="auto"/>
              <w:bottom w:val="single" w:sz="4" w:space="0" w:color="auto"/>
              <w:right w:val="single" w:sz="4" w:space="0" w:color="auto"/>
            </w:tcBorders>
            <w:tcPrChange w:id="2134"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5AC9A1F8"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Cells to be barred List</w:t>
            </w:r>
          </w:p>
        </w:tc>
        <w:tc>
          <w:tcPr>
            <w:tcW w:w="1274" w:type="dxa"/>
            <w:tcBorders>
              <w:top w:val="single" w:sz="4" w:space="0" w:color="auto"/>
              <w:left w:val="single" w:sz="4" w:space="0" w:color="auto"/>
              <w:bottom w:val="single" w:sz="4" w:space="0" w:color="auto"/>
              <w:right w:val="single" w:sz="4" w:space="0" w:color="auto"/>
            </w:tcBorders>
            <w:tcPrChange w:id="2135"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04578728" w14:textId="77777777" w:rsidR="00F970C9" w:rsidRPr="00356814" w:rsidRDefault="00F970C9" w:rsidP="00C36039">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Change w:id="2136"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2CE8B7C3" w14:textId="77777777" w:rsidR="00F970C9" w:rsidRPr="00356814" w:rsidRDefault="00F970C9" w:rsidP="00C36039">
            <w:pPr>
              <w:pStyle w:val="TAL"/>
              <w:rPr>
                <w:i/>
                <w:lang w:eastAsia="ja-JP"/>
              </w:rPr>
            </w:pPr>
            <w:r w:rsidRPr="00356814">
              <w:rPr>
                <w:i/>
                <w:lang w:eastAsia="ja-JP"/>
              </w:rPr>
              <w:t>0..1</w:t>
            </w:r>
          </w:p>
        </w:tc>
        <w:tc>
          <w:tcPr>
            <w:tcW w:w="1259" w:type="dxa"/>
            <w:tcBorders>
              <w:top w:val="single" w:sz="4" w:space="0" w:color="auto"/>
              <w:left w:val="single" w:sz="4" w:space="0" w:color="auto"/>
              <w:bottom w:val="single" w:sz="4" w:space="0" w:color="auto"/>
              <w:right w:val="single" w:sz="4" w:space="0" w:color="auto"/>
            </w:tcBorders>
            <w:tcPrChange w:id="2137"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76DE9073" w14:textId="77777777" w:rsidR="00F970C9" w:rsidRPr="00356814"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2138"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53587919" w14:textId="77777777" w:rsidR="00F970C9" w:rsidRPr="00356814" w:rsidRDefault="00F970C9" w:rsidP="00C36039">
            <w:pPr>
              <w:pStyle w:val="TAL"/>
              <w:rPr>
                <w:lang w:eastAsia="ja-JP"/>
              </w:rPr>
            </w:pPr>
            <w:r w:rsidRPr="00356814">
              <w:rPr>
                <w:lang w:eastAsia="ja-JP"/>
              </w:rPr>
              <w:t>List of cells to be barred.</w:t>
            </w:r>
          </w:p>
          <w:p w14:paraId="042A8E86" w14:textId="77777777" w:rsidR="00F970C9" w:rsidRPr="00356814"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2139"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6FAA675E" w14:textId="77777777" w:rsidR="00F970C9" w:rsidRPr="00356814" w:rsidRDefault="00F970C9" w:rsidP="00C36039">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Change w:id="2140"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774C864B" w14:textId="77777777" w:rsidR="00F970C9" w:rsidRPr="00356814" w:rsidRDefault="00F970C9" w:rsidP="00C36039">
            <w:pPr>
              <w:pStyle w:val="TAC"/>
              <w:rPr>
                <w:lang w:eastAsia="ja-JP"/>
              </w:rPr>
            </w:pPr>
            <w:r w:rsidRPr="00356814">
              <w:rPr>
                <w:lang w:eastAsia="ja-JP"/>
              </w:rPr>
              <w:t>ignore</w:t>
            </w:r>
          </w:p>
        </w:tc>
      </w:tr>
      <w:tr w:rsidR="00F970C9" w:rsidRPr="00356814" w14:paraId="0805818F" w14:textId="77777777" w:rsidTr="00AB0EE1">
        <w:tc>
          <w:tcPr>
            <w:tcW w:w="2394" w:type="dxa"/>
            <w:tcBorders>
              <w:top w:val="single" w:sz="4" w:space="0" w:color="auto"/>
              <w:left w:val="single" w:sz="4" w:space="0" w:color="auto"/>
              <w:bottom w:val="single" w:sz="4" w:space="0" w:color="auto"/>
              <w:right w:val="single" w:sz="4" w:space="0" w:color="auto"/>
            </w:tcBorders>
            <w:tcPrChange w:id="2141"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2EB5BB45"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&gt;Cells to be barred List Item</w:t>
            </w:r>
          </w:p>
        </w:tc>
        <w:tc>
          <w:tcPr>
            <w:tcW w:w="1274" w:type="dxa"/>
            <w:tcBorders>
              <w:top w:val="single" w:sz="4" w:space="0" w:color="auto"/>
              <w:left w:val="single" w:sz="4" w:space="0" w:color="auto"/>
              <w:bottom w:val="single" w:sz="4" w:space="0" w:color="auto"/>
              <w:right w:val="single" w:sz="4" w:space="0" w:color="auto"/>
            </w:tcBorders>
            <w:tcPrChange w:id="2142"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0CDE0981" w14:textId="77777777" w:rsidR="00F970C9" w:rsidRPr="00356814" w:rsidRDefault="00F970C9" w:rsidP="00C36039">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Change w:id="2143"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3D1F5F9F" w14:textId="77777777" w:rsidR="00F970C9" w:rsidRPr="00356814" w:rsidRDefault="00F970C9" w:rsidP="00C36039">
            <w:pPr>
              <w:pStyle w:val="TAL"/>
              <w:rPr>
                <w:i/>
                <w:lang w:eastAsia="ja-JP"/>
              </w:rPr>
            </w:pPr>
            <w:r w:rsidRPr="00356814">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Change w:id="2144"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77A434B8" w14:textId="77777777" w:rsidR="00F970C9" w:rsidRPr="00356814"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2145"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71876E80" w14:textId="77777777" w:rsidR="00F970C9" w:rsidRPr="00356814"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2146"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73A727D9" w14:textId="77777777" w:rsidR="00F970C9" w:rsidRPr="00356814" w:rsidRDefault="00F970C9" w:rsidP="00C36039">
            <w:pPr>
              <w:pStyle w:val="TAC"/>
              <w:rPr>
                <w:lang w:eastAsia="ja-JP"/>
              </w:rPr>
            </w:pPr>
            <w:r w:rsidRPr="00356814">
              <w:rPr>
                <w:lang w:eastAsia="ja-JP"/>
              </w:rPr>
              <w:t>EACH</w:t>
            </w:r>
          </w:p>
        </w:tc>
        <w:tc>
          <w:tcPr>
            <w:tcW w:w="1274" w:type="dxa"/>
            <w:tcBorders>
              <w:top w:val="single" w:sz="4" w:space="0" w:color="auto"/>
              <w:left w:val="single" w:sz="4" w:space="0" w:color="auto"/>
              <w:bottom w:val="single" w:sz="4" w:space="0" w:color="auto"/>
              <w:right w:val="single" w:sz="4" w:space="0" w:color="auto"/>
            </w:tcBorders>
            <w:tcPrChange w:id="2147"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6EB099B4" w14:textId="77777777" w:rsidR="00F970C9" w:rsidRPr="00356814" w:rsidRDefault="00F970C9" w:rsidP="00C36039">
            <w:pPr>
              <w:pStyle w:val="TAC"/>
              <w:rPr>
                <w:lang w:eastAsia="ja-JP"/>
              </w:rPr>
            </w:pPr>
            <w:r w:rsidRPr="00356814">
              <w:rPr>
                <w:lang w:eastAsia="ja-JP"/>
              </w:rPr>
              <w:t>ignore</w:t>
            </w:r>
          </w:p>
        </w:tc>
      </w:tr>
      <w:tr w:rsidR="00F970C9" w:rsidRPr="00356814" w14:paraId="609D2E1E" w14:textId="77777777" w:rsidTr="00AB0EE1">
        <w:tc>
          <w:tcPr>
            <w:tcW w:w="2394" w:type="dxa"/>
            <w:tcBorders>
              <w:top w:val="single" w:sz="4" w:space="0" w:color="auto"/>
              <w:left w:val="single" w:sz="4" w:space="0" w:color="auto"/>
              <w:bottom w:val="single" w:sz="4" w:space="0" w:color="auto"/>
              <w:right w:val="single" w:sz="4" w:space="0" w:color="auto"/>
            </w:tcBorders>
            <w:tcPrChange w:id="2148"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56480578" w14:textId="77777777" w:rsidR="00F970C9" w:rsidRPr="00356814" w:rsidRDefault="00F970C9" w:rsidP="00F538E4">
            <w:pPr>
              <w:ind w:leftChars="200" w:left="400"/>
              <w:rPr>
                <w:rFonts w:ascii="Arial" w:hAnsi="Arial" w:cs="Arial"/>
                <w:sz w:val="18"/>
                <w:szCs w:val="18"/>
                <w:lang w:eastAsia="ja-JP"/>
              </w:rPr>
            </w:pPr>
            <w:r w:rsidRPr="00356814">
              <w:rPr>
                <w:rFonts w:ascii="Arial" w:hAnsi="Arial" w:cs="Arial"/>
                <w:sz w:val="18"/>
                <w:szCs w:val="18"/>
                <w:lang w:eastAsia="ja-JP"/>
              </w:rPr>
              <w:t>&gt;&gt;NR CGI</w:t>
            </w:r>
          </w:p>
        </w:tc>
        <w:tc>
          <w:tcPr>
            <w:tcW w:w="1274" w:type="dxa"/>
            <w:tcBorders>
              <w:top w:val="single" w:sz="4" w:space="0" w:color="auto"/>
              <w:left w:val="single" w:sz="4" w:space="0" w:color="auto"/>
              <w:bottom w:val="single" w:sz="4" w:space="0" w:color="auto"/>
              <w:right w:val="single" w:sz="4" w:space="0" w:color="auto"/>
            </w:tcBorders>
            <w:tcPrChange w:id="2149"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2406A11D" w14:textId="77777777" w:rsidR="00F970C9" w:rsidRPr="00356814" w:rsidRDefault="00F970C9" w:rsidP="00C36039">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Change w:id="2150"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2D5FAB2E" w14:textId="77777777" w:rsidR="00F970C9" w:rsidRPr="00356814"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151"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4A36CECA" w14:textId="77777777" w:rsidR="00F970C9" w:rsidRPr="00356814" w:rsidRDefault="00F970C9" w:rsidP="00C36039">
            <w:pPr>
              <w:pStyle w:val="TAL"/>
              <w:rPr>
                <w:lang w:eastAsia="ja-JP"/>
              </w:rPr>
            </w:pPr>
            <w:r w:rsidRPr="00356814">
              <w:rPr>
                <w:lang w:eastAsia="ja-JP"/>
              </w:rPr>
              <w:t>9.3.1.12</w:t>
            </w:r>
          </w:p>
        </w:tc>
        <w:tc>
          <w:tcPr>
            <w:tcW w:w="1288" w:type="dxa"/>
            <w:tcBorders>
              <w:top w:val="single" w:sz="4" w:space="0" w:color="auto"/>
              <w:left w:val="single" w:sz="4" w:space="0" w:color="auto"/>
              <w:bottom w:val="single" w:sz="4" w:space="0" w:color="auto"/>
              <w:right w:val="single" w:sz="4" w:space="0" w:color="auto"/>
            </w:tcBorders>
            <w:tcPrChange w:id="2152"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33A7F55F" w14:textId="77777777" w:rsidR="00F970C9" w:rsidRPr="00356814"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2153"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4D7D1D1F" w14:textId="77777777" w:rsidR="00F970C9" w:rsidRPr="00356814" w:rsidRDefault="00F970C9" w:rsidP="00C36039">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Change w:id="2154"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53D2FF68" w14:textId="77777777" w:rsidR="00F970C9" w:rsidRPr="00356814" w:rsidRDefault="00F970C9" w:rsidP="00C36039">
            <w:pPr>
              <w:pStyle w:val="TAC"/>
              <w:rPr>
                <w:lang w:eastAsia="ja-JP"/>
              </w:rPr>
            </w:pPr>
          </w:p>
        </w:tc>
      </w:tr>
      <w:tr w:rsidR="00F970C9" w:rsidRPr="00356814" w14:paraId="669C725E" w14:textId="77777777" w:rsidTr="00AB0EE1">
        <w:tc>
          <w:tcPr>
            <w:tcW w:w="2394" w:type="dxa"/>
            <w:tcBorders>
              <w:top w:val="single" w:sz="4" w:space="0" w:color="auto"/>
              <w:left w:val="single" w:sz="4" w:space="0" w:color="auto"/>
              <w:bottom w:val="single" w:sz="4" w:space="0" w:color="auto"/>
              <w:right w:val="single" w:sz="4" w:space="0" w:color="auto"/>
            </w:tcBorders>
            <w:tcPrChange w:id="2155"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08FF1FFA"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 Cell Barred</w:t>
            </w:r>
          </w:p>
        </w:tc>
        <w:tc>
          <w:tcPr>
            <w:tcW w:w="1274" w:type="dxa"/>
            <w:tcBorders>
              <w:top w:val="single" w:sz="4" w:space="0" w:color="auto"/>
              <w:left w:val="single" w:sz="4" w:space="0" w:color="auto"/>
              <w:bottom w:val="single" w:sz="4" w:space="0" w:color="auto"/>
              <w:right w:val="single" w:sz="4" w:space="0" w:color="auto"/>
            </w:tcBorders>
            <w:tcPrChange w:id="2156"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3E7A5C96" w14:textId="77777777" w:rsidR="00F970C9" w:rsidRPr="00356814" w:rsidRDefault="00F970C9" w:rsidP="003D5FB9">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Change w:id="2157"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773ECB1E" w14:textId="77777777" w:rsidR="00F970C9" w:rsidRPr="00356814"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158"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3F033BEE" w14:textId="77777777" w:rsidR="00F970C9" w:rsidRPr="00356814" w:rsidRDefault="00F970C9" w:rsidP="003D5FB9">
            <w:pPr>
              <w:pStyle w:val="TAL"/>
              <w:rPr>
                <w:lang w:eastAsia="ja-JP"/>
              </w:rPr>
            </w:pPr>
            <w:r w:rsidRPr="00356814">
              <w:rPr>
                <w:lang w:eastAsia="ja-JP"/>
              </w:rPr>
              <w:t>ENUMERATED (barred, not-barred, ...)</w:t>
            </w:r>
          </w:p>
        </w:tc>
        <w:tc>
          <w:tcPr>
            <w:tcW w:w="1288" w:type="dxa"/>
            <w:tcBorders>
              <w:top w:val="single" w:sz="4" w:space="0" w:color="auto"/>
              <w:left w:val="single" w:sz="4" w:space="0" w:color="auto"/>
              <w:bottom w:val="single" w:sz="4" w:space="0" w:color="auto"/>
              <w:right w:val="single" w:sz="4" w:space="0" w:color="auto"/>
            </w:tcBorders>
            <w:tcPrChange w:id="2159"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7A1EE104" w14:textId="77777777" w:rsidR="00F970C9" w:rsidRPr="00356814" w:rsidRDefault="00F970C9" w:rsidP="003D5FB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2160"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0DAB4234" w14:textId="77777777" w:rsidR="00F970C9" w:rsidRPr="00356814" w:rsidRDefault="00F970C9" w:rsidP="003D5FB9">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Change w:id="2161"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7E178028" w14:textId="77777777" w:rsidR="00F970C9" w:rsidRPr="00356814" w:rsidRDefault="00F970C9" w:rsidP="003D5FB9">
            <w:pPr>
              <w:pStyle w:val="TAC"/>
              <w:rPr>
                <w:lang w:eastAsia="ja-JP"/>
              </w:rPr>
            </w:pPr>
          </w:p>
        </w:tc>
      </w:tr>
      <w:tr w:rsidR="00F970C9" w:rsidRPr="00356814" w14:paraId="2546BFC1" w14:textId="77777777" w:rsidTr="00AB0EE1">
        <w:tc>
          <w:tcPr>
            <w:tcW w:w="2394" w:type="dxa"/>
            <w:tcBorders>
              <w:top w:val="single" w:sz="4" w:space="0" w:color="auto"/>
              <w:left w:val="single" w:sz="4" w:space="0" w:color="auto"/>
              <w:bottom w:val="single" w:sz="4" w:space="0" w:color="auto"/>
              <w:right w:val="single" w:sz="4" w:space="0" w:color="auto"/>
            </w:tcBorders>
            <w:tcPrChange w:id="2162"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1ADC7976"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Protected E-UTRA Resources List</w:t>
            </w:r>
          </w:p>
        </w:tc>
        <w:tc>
          <w:tcPr>
            <w:tcW w:w="1274" w:type="dxa"/>
            <w:tcBorders>
              <w:top w:val="single" w:sz="4" w:space="0" w:color="auto"/>
              <w:left w:val="single" w:sz="4" w:space="0" w:color="auto"/>
              <w:bottom w:val="single" w:sz="4" w:space="0" w:color="auto"/>
              <w:right w:val="single" w:sz="4" w:space="0" w:color="auto"/>
            </w:tcBorders>
            <w:tcPrChange w:id="2163"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172C5A45" w14:textId="77777777" w:rsidR="00F970C9" w:rsidRPr="00356814" w:rsidRDefault="00F970C9" w:rsidP="00D5342E">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Change w:id="2164"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1B8FB799" w14:textId="77777777" w:rsidR="00F970C9" w:rsidRPr="00356814" w:rsidRDefault="00F970C9" w:rsidP="00D5342E">
            <w:pPr>
              <w:pStyle w:val="TAL"/>
              <w:rPr>
                <w:i/>
                <w:lang w:eastAsia="ja-JP"/>
              </w:rPr>
            </w:pPr>
            <w:r w:rsidRPr="00356814">
              <w:rPr>
                <w:i/>
                <w:lang w:eastAsia="ja-JP"/>
              </w:rPr>
              <w:t>0..1</w:t>
            </w:r>
          </w:p>
        </w:tc>
        <w:tc>
          <w:tcPr>
            <w:tcW w:w="1259" w:type="dxa"/>
            <w:tcBorders>
              <w:top w:val="single" w:sz="4" w:space="0" w:color="auto"/>
              <w:left w:val="single" w:sz="4" w:space="0" w:color="auto"/>
              <w:bottom w:val="single" w:sz="4" w:space="0" w:color="auto"/>
              <w:right w:val="single" w:sz="4" w:space="0" w:color="auto"/>
            </w:tcBorders>
            <w:tcPrChange w:id="2165"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73833AB3" w14:textId="77777777" w:rsidR="00F970C9" w:rsidRPr="00356814"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2166"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0C6FE83B" w14:textId="77777777" w:rsidR="00F970C9" w:rsidRPr="00356814" w:rsidRDefault="00F970C9" w:rsidP="00D5342E">
            <w:pPr>
              <w:pStyle w:val="TAL"/>
              <w:rPr>
                <w:lang w:eastAsia="ja-JP"/>
              </w:rPr>
            </w:pPr>
            <w:r w:rsidRPr="00356814">
              <w:rPr>
                <w:lang w:eastAsia="ja-JP"/>
              </w:rPr>
              <w:t>List of Protected E-UTRA Resources.</w:t>
            </w:r>
          </w:p>
        </w:tc>
        <w:tc>
          <w:tcPr>
            <w:tcW w:w="855" w:type="dxa"/>
            <w:tcBorders>
              <w:top w:val="single" w:sz="4" w:space="0" w:color="auto"/>
              <w:left w:val="single" w:sz="4" w:space="0" w:color="auto"/>
              <w:bottom w:val="single" w:sz="4" w:space="0" w:color="auto"/>
              <w:right w:val="single" w:sz="4" w:space="0" w:color="auto"/>
            </w:tcBorders>
            <w:tcPrChange w:id="2167"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3C2CD502" w14:textId="77777777" w:rsidR="00F970C9" w:rsidRPr="00356814" w:rsidRDefault="00F970C9" w:rsidP="00D5342E">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Change w:id="2168"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1EF482B3" w14:textId="77777777" w:rsidR="00F970C9" w:rsidRPr="00356814" w:rsidRDefault="00F970C9" w:rsidP="00D5342E">
            <w:pPr>
              <w:pStyle w:val="TAC"/>
              <w:rPr>
                <w:lang w:eastAsia="ja-JP"/>
              </w:rPr>
            </w:pPr>
            <w:r w:rsidRPr="00356814">
              <w:rPr>
                <w:lang w:eastAsia="ja-JP"/>
              </w:rPr>
              <w:t>reject</w:t>
            </w:r>
          </w:p>
        </w:tc>
      </w:tr>
      <w:tr w:rsidR="00F970C9" w:rsidRPr="00356814" w14:paraId="2D7B03C7" w14:textId="77777777" w:rsidTr="00AB0EE1">
        <w:tc>
          <w:tcPr>
            <w:tcW w:w="2394" w:type="dxa"/>
            <w:tcBorders>
              <w:top w:val="single" w:sz="4" w:space="0" w:color="auto"/>
              <w:left w:val="single" w:sz="4" w:space="0" w:color="auto"/>
              <w:bottom w:val="single" w:sz="4" w:space="0" w:color="auto"/>
              <w:right w:val="single" w:sz="4" w:space="0" w:color="auto"/>
            </w:tcBorders>
            <w:tcPrChange w:id="2169"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263727D5"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&gt;Protected E-UTRA Resources List Item</w:t>
            </w:r>
          </w:p>
        </w:tc>
        <w:tc>
          <w:tcPr>
            <w:tcW w:w="1274" w:type="dxa"/>
            <w:tcBorders>
              <w:top w:val="single" w:sz="4" w:space="0" w:color="auto"/>
              <w:left w:val="single" w:sz="4" w:space="0" w:color="auto"/>
              <w:bottom w:val="single" w:sz="4" w:space="0" w:color="auto"/>
              <w:right w:val="single" w:sz="4" w:space="0" w:color="auto"/>
            </w:tcBorders>
            <w:tcPrChange w:id="2170"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2CFFCC41" w14:textId="77777777" w:rsidR="00F970C9" w:rsidRPr="00356814" w:rsidRDefault="00F970C9" w:rsidP="00061CBE">
            <w:pPr>
              <w:pStyle w:val="TAL"/>
              <w:ind w:leftChars="100" w:left="200"/>
              <w:rPr>
                <w:rFonts w:cs="Arial"/>
                <w:szCs w:val="18"/>
                <w:lang w:eastAsia="ja-JP"/>
              </w:rPr>
            </w:pPr>
          </w:p>
        </w:tc>
        <w:tc>
          <w:tcPr>
            <w:tcW w:w="1234" w:type="dxa"/>
            <w:tcBorders>
              <w:top w:val="single" w:sz="4" w:space="0" w:color="auto"/>
              <w:left w:val="single" w:sz="4" w:space="0" w:color="auto"/>
              <w:bottom w:val="single" w:sz="4" w:space="0" w:color="auto"/>
              <w:right w:val="single" w:sz="4" w:space="0" w:color="auto"/>
            </w:tcBorders>
            <w:tcPrChange w:id="2171"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6C4BA417" w14:textId="77777777" w:rsidR="00F970C9" w:rsidRPr="00356814" w:rsidRDefault="00F970C9" w:rsidP="00D5342E">
            <w:pPr>
              <w:pStyle w:val="TAL"/>
              <w:rPr>
                <w:i/>
                <w:lang w:eastAsia="ja-JP"/>
              </w:rPr>
            </w:pPr>
            <w:r w:rsidRPr="00356814">
              <w:rPr>
                <w:i/>
                <w:lang w:eastAsia="ja-JP"/>
              </w:rPr>
              <w:t>1.. &lt;maxCellineNB&gt;</w:t>
            </w:r>
          </w:p>
        </w:tc>
        <w:tc>
          <w:tcPr>
            <w:tcW w:w="1259" w:type="dxa"/>
            <w:tcBorders>
              <w:top w:val="single" w:sz="4" w:space="0" w:color="auto"/>
              <w:left w:val="single" w:sz="4" w:space="0" w:color="auto"/>
              <w:bottom w:val="single" w:sz="4" w:space="0" w:color="auto"/>
              <w:right w:val="single" w:sz="4" w:space="0" w:color="auto"/>
            </w:tcBorders>
            <w:tcPrChange w:id="2172"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2CE2F553" w14:textId="77777777" w:rsidR="00F970C9" w:rsidRPr="00356814"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2173"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19EA4B72" w14:textId="77777777" w:rsidR="00F970C9" w:rsidRPr="00356814" w:rsidRDefault="00F970C9" w:rsidP="00D5342E">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2174"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4C5D032B" w14:textId="77777777" w:rsidR="00F970C9" w:rsidRPr="00356814" w:rsidRDefault="00F970C9" w:rsidP="00D5342E">
            <w:pPr>
              <w:pStyle w:val="TAC"/>
              <w:rPr>
                <w:lang w:eastAsia="ja-JP"/>
              </w:rPr>
            </w:pPr>
            <w:r w:rsidRPr="00356814">
              <w:rPr>
                <w:lang w:eastAsia="ja-JP"/>
              </w:rPr>
              <w:t>EACH</w:t>
            </w:r>
          </w:p>
        </w:tc>
        <w:tc>
          <w:tcPr>
            <w:tcW w:w="1274" w:type="dxa"/>
            <w:tcBorders>
              <w:top w:val="single" w:sz="4" w:space="0" w:color="auto"/>
              <w:left w:val="single" w:sz="4" w:space="0" w:color="auto"/>
              <w:bottom w:val="single" w:sz="4" w:space="0" w:color="auto"/>
              <w:right w:val="single" w:sz="4" w:space="0" w:color="auto"/>
            </w:tcBorders>
            <w:tcPrChange w:id="2175"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274F6FA6" w14:textId="77777777" w:rsidR="00F970C9" w:rsidRPr="00356814" w:rsidRDefault="00F970C9" w:rsidP="00D5342E">
            <w:pPr>
              <w:pStyle w:val="TAC"/>
              <w:rPr>
                <w:lang w:eastAsia="ja-JP"/>
              </w:rPr>
            </w:pPr>
            <w:r w:rsidRPr="00356814">
              <w:rPr>
                <w:lang w:eastAsia="ja-JP"/>
              </w:rPr>
              <w:t>reject</w:t>
            </w:r>
          </w:p>
        </w:tc>
      </w:tr>
      <w:tr w:rsidR="00F970C9" w:rsidRPr="00356814" w14:paraId="03060BF8" w14:textId="77777777" w:rsidTr="00AB0EE1">
        <w:tc>
          <w:tcPr>
            <w:tcW w:w="2394" w:type="dxa"/>
            <w:tcBorders>
              <w:top w:val="single" w:sz="4" w:space="0" w:color="auto"/>
              <w:left w:val="single" w:sz="4" w:space="0" w:color="auto"/>
              <w:bottom w:val="single" w:sz="4" w:space="0" w:color="auto"/>
              <w:right w:val="single" w:sz="4" w:space="0" w:color="auto"/>
            </w:tcBorders>
            <w:tcPrChange w:id="2176"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634CC647" w14:textId="77777777" w:rsidR="00F970C9" w:rsidRPr="00356814" w:rsidRDefault="00F970C9" w:rsidP="00D5342E">
            <w:pPr>
              <w:ind w:leftChars="200" w:left="400"/>
              <w:rPr>
                <w:rFonts w:ascii="Arial" w:hAnsi="Arial" w:cs="Arial"/>
                <w:sz w:val="18"/>
                <w:szCs w:val="18"/>
                <w:lang w:eastAsia="ja-JP"/>
              </w:rPr>
            </w:pPr>
            <w:r w:rsidRPr="00356814">
              <w:rPr>
                <w:rFonts w:ascii="Arial" w:hAnsi="Arial" w:cs="Arial"/>
                <w:sz w:val="18"/>
                <w:szCs w:val="18"/>
                <w:lang w:eastAsia="ja-JP"/>
              </w:rPr>
              <w:t>&gt;&gt;Spectrum Sharing Group ID</w:t>
            </w:r>
          </w:p>
        </w:tc>
        <w:tc>
          <w:tcPr>
            <w:tcW w:w="1274" w:type="dxa"/>
            <w:tcBorders>
              <w:top w:val="single" w:sz="4" w:space="0" w:color="auto"/>
              <w:left w:val="single" w:sz="4" w:space="0" w:color="auto"/>
              <w:bottom w:val="single" w:sz="4" w:space="0" w:color="auto"/>
              <w:right w:val="single" w:sz="4" w:space="0" w:color="auto"/>
            </w:tcBorders>
            <w:tcPrChange w:id="2177"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135F7B98" w14:textId="77777777" w:rsidR="00F970C9" w:rsidRPr="00356814" w:rsidRDefault="00F970C9" w:rsidP="00D5342E">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Change w:id="2178"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51153BFA" w14:textId="77777777" w:rsidR="00F970C9" w:rsidRPr="00356814"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179"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36AAC3C8" w14:textId="77777777" w:rsidR="00F970C9" w:rsidRPr="00356814" w:rsidRDefault="00F970C9" w:rsidP="00D5342E">
            <w:pPr>
              <w:pStyle w:val="TAL"/>
              <w:rPr>
                <w:lang w:eastAsia="ja-JP"/>
              </w:rPr>
            </w:pPr>
            <w:r w:rsidRPr="00356814">
              <w:rPr>
                <w:lang w:eastAsia="ja-JP"/>
              </w:rPr>
              <w:t>INTEGER (1.. maxCellineNB)</w:t>
            </w:r>
          </w:p>
        </w:tc>
        <w:tc>
          <w:tcPr>
            <w:tcW w:w="1288" w:type="dxa"/>
            <w:tcBorders>
              <w:top w:val="single" w:sz="4" w:space="0" w:color="auto"/>
              <w:left w:val="single" w:sz="4" w:space="0" w:color="auto"/>
              <w:bottom w:val="single" w:sz="4" w:space="0" w:color="auto"/>
              <w:right w:val="single" w:sz="4" w:space="0" w:color="auto"/>
            </w:tcBorders>
            <w:tcPrChange w:id="2180"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5025A0F4" w14:textId="77777777" w:rsidR="00F970C9" w:rsidRPr="00356814" w:rsidRDefault="00F970C9" w:rsidP="00D5342E">
            <w:pPr>
              <w:pStyle w:val="TAL"/>
              <w:rPr>
                <w:lang w:eastAsia="ja-JP"/>
              </w:rPr>
            </w:pPr>
            <w:r w:rsidRPr="00356814">
              <w:rPr>
                <w:lang w:eastAsia="ja-JP"/>
              </w:rPr>
              <w:t>Indicates the E-UTRA cells involved in resource coordination with the NR cells affiliated with the same Spectrum Sharing Group ID.</w:t>
            </w:r>
          </w:p>
        </w:tc>
        <w:tc>
          <w:tcPr>
            <w:tcW w:w="855" w:type="dxa"/>
            <w:tcBorders>
              <w:top w:val="single" w:sz="4" w:space="0" w:color="auto"/>
              <w:left w:val="single" w:sz="4" w:space="0" w:color="auto"/>
              <w:bottom w:val="single" w:sz="4" w:space="0" w:color="auto"/>
              <w:right w:val="single" w:sz="4" w:space="0" w:color="auto"/>
            </w:tcBorders>
            <w:tcPrChange w:id="2181"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4E9C8D8D" w14:textId="77777777" w:rsidR="00F970C9" w:rsidRPr="00356814" w:rsidRDefault="00F970C9" w:rsidP="00D5342E">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Change w:id="2182"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66EF3D0D" w14:textId="77777777" w:rsidR="00F970C9" w:rsidRPr="00356814" w:rsidRDefault="00F970C9" w:rsidP="00D5342E">
            <w:pPr>
              <w:pStyle w:val="TAC"/>
              <w:rPr>
                <w:lang w:eastAsia="ja-JP"/>
              </w:rPr>
            </w:pPr>
          </w:p>
        </w:tc>
      </w:tr>
      <w:tr w:rsidR="00F970C9" w:rsidRPr="00356814" w14:paraId="7F70048D" w14:textId="77777777" w:rsidTr="00AB0EE1">
        <w:tc>
          <w:tcPr>
            <w:tcW w:w="2394" w:type="dxa"/>
            <w:tcBorders>
              <w:top w:val="single" w:sz="4" w:space="0" w:color="auto"/>
              <w:left w:val="single" w:sz="4" w:space="0" w:color="auto"/>
              <w:bottom w:val="single" w:sz="4" w:space="0" w:color="auto"/>
              <w:right w:val="single" w:sz="4" w:space="0" w:color="auto"/>
            </w:tcBorders>
            <w:tcPrChange w:id="2183"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1A05E052" w14:textId="77777777" w:rsidR="00F970C9" w:rsidRPr="00356814" w:rsidRDefault="00F970C9" w:rsidP="00B0559B">
            <w:pPr>
              <w:ind w:leftChars="200" w:left="400"/>
              <w:rPr>
                <w:rFonts w:ascii="Arial" w:hAnsi="Arial" w:cs="Arial"/>
                <w:sz w:val="18"/>
                <w:szCs w:val="18"/>
                <w:lang w:eastAsia="ja-JP"/>
              </w:rPr>
            </w:pPr>
            <w:r w:rsidRPr="00356814">
              <w:rPr>
                <w:rFonts w:ascii="Arial" w:hAnsi="Arial" w:cs="Arial"/>
                <w:b/>
                <w:sz w:val="18"/>
                <w:szCs w:val="18"/>
              </w:rPr>
              <w:lastRenderedPageBreak/>
              <w:t>&gt;&gt; E-UTRA Cells List</w:t>
            </w:r>
          </w:p>
        </w:tc>
        <w:tc>
          <w:tcPr>
            <w:tcW w:w="1274" w:type="dxa"/>
            <w:tcBorders>
              <w:top w:val="single" w:sz="4" w:space="0" w:color="auto"/>
              <w:left w:val="single" w:sz="4" w:space="0" w:color="auto"/>
              <w:bottom w:val="single" w:sz="4" w:space="0" w:color="auto"/>
              <w:right w:val="single" w:sz="4" w:space="0" w:color="auto"/>
            </w:tcBorders>
            <w:tcPrChange w:id="2184"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6E7B583F" w14:textId="77777777" w:rsidR="00F970C9" w:rsidRPr="00356814" w:rsidRDefault="00F970C9" w:rsidP="00B0559B">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Change w:id="2185"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0CF54B0C" w14:textId="77777777" w:rsidR="00F970C9" w:rsidRPr="00356814" w:rsidRDefault="00F970C9" w:rsidP="00B0559B">
            <w:pPr>
              <w:pStyle w:val="TAL"/>
              <w:rPr>
                <w:i/>
                <w:lang w:eastAsia="ja-JP"/>
              </w:rPr>
            </w:pPr>
            <w:r w:rsidRPr="00356814">
              <w:rPr>
                <w:rFonts w:cs="Arial"/>
                <w:i/>
                <w:szCs w:val="18"/>
              </w:rPr>
              <w:t>1</w:t>
            </w:r>
          </w:p>
        </w:tc>
        <w:tc>
          <w:tcPr>
            <w:tcW w:w="1259" w:type="dxa"/>
            <w:tcBorders>
              <w:top w:val="single" w:sz="4" w:space="0" w:color="auto"/>
              <w:left w:val="single" w:sz="4" w:space="0" w:color="auto"/>
              <w:bottom w:val="single" w:sz="4" w:space="0" w:color="auto"/>
              <w:right w:val="single" w:sz="4" w:space="0" w:color="auto"/>
            </w:tcBorders>
            <w:tcPrChange w:id="2186"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394CBD0A" w14:textId="77777777" w:rsidR="00F970C9" w:rsidRPr="00356814" w:rsidRDefault="00F970C9" w:rsidP="00B0559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2187"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4FFCEC84" w14:textId="77777777" w:rsidR="00F970C9" w:rsidRPr="00356814" w:rsidRDefault="00F970C9" w:rsidP="00B0559B">
            <w:pPr>
              <w:pStyle w:val="TAL"/>
              <w:rPr>
                <w:lang w:eastAsia="ja-JP"/>
              </w:rPr>
            </w:pPr>
            <w:r w:rsidRPr="00356814">
              <w:rPr>
                <w:rFonts w:cs="Arial"/>
                <w:szCs w:val="18"/>
              </w:rPr>
              <w:t xml:space="preserve">List of applicable E-UTRA cells. </w:t>
            </w:r>
          </w:p>
        </w:tc>
        <w:tc>
          <w:tcPr>
            <w:tcW w:w="855" w:type="dxa"/>
            <w:tcBorders>
              <w:top w:val="single" w:sz="4" w:space="0" w:color="auto"/>
              <w:left w:val="single" w:sz="4" w:space="0" w:color="auto"/>
              <w:bottom w:val="single" w:sz="4" w:space="0" w:color="auto"/>
              <w:right w:val="single" w:sz="4" w:space="0" w:color="auto"/>
            </w:tcBorders>
            <w:tcPrChange w:id="2188"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350A7386" w14:textId="77777777" w:rsidR="00F970C9" w:rsidRPr="00356814" w:rsidRDefault="00F970C9" w:rsidP="00B0559B">
            <w:pPr>
              <w:jc w:val="center"/>
              <w:rPr>
                <w:rFonts w:ascii="Arial" w:hAnsi="Arial"/>
                <w:sz w:val="18"/>
                <w:lang w:eastAsia="ja-JP"/>
              </w:rPr>
            </w:pPr>
            <w:r w:rsidRPr="00356814">
              <w:rPr>
                <w:rFonts w:ascii="Arial" w:hAnsi="Arial" w:cs="Arial"/>
                <w:sz w:val="18"/>
                <w:szCs w:val="18"/>
              </w:rPr>
              <w:t>-</w:t>
            </w:r>
          </w:p>
        </w:tc>
        <w:tc>
          <w:tcPr>
            <w:tcW w:w="1274" w:type="dxa"/>
            <w:tcBorders>
              <w:top w:val="single" w:sz="4" w:space="0" w:color="auto"/>
              <w:left w:val="single" w:sz="4" w:space="0" w:color="auto"/>
              <w:bottom w:val="single" w:sz="4" w:space="0" w:color="auto"/>
              <w:right w:val="single" w:sz="4" w:space="0" w:color="auto"/>
            </w:tcBorders>
            <w:tcPrChange w:id="2189"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6CFEA0E9" w14:textId="77777777" w:rsidR="00F970C9" w:rsidRPr="00356814" w:rsidRDefault="00F970C9" w:rsidP="00B0559B">
            <w:pPr>
              <w:jc w:val="center"/>
              <w:rPr>
                <w:rFonts w:ascii="Arial" w:hAnsi="Arial"/>
                <w:sz w:val="18"/>
                <w:lang w:eastAsia="ja-JP"/>
              </w:rPr>
            </w:pPr>
          </w:p>
        </w:tc>
      </w:tr>
      <w:tr w:rsidR="00F970C9" w:rsidRPr="00356814" w14:paraId="70C2B4F4" w14:textId="77777777" w:rsidTr="00AB0EE1">
        <w:tc>
          <w:tcPr>
            <w:tcW w:w="2394" w:type="dxa"/>
            <w:tcBorders>
              <w:top w:val="single" w:sz="4" w:space="0" w:color="auto"/>
              <w:left w:val="single" w:sz="4" w:space="0" w:color="auto"/>
              <w:bottom w:val="single" w:sz="4" w:space="0" w:color="auto"/>
              <w:right w:val="single" w:sz="4" w:space="0" w:color="auto"/>
            </w:tcBorders>
            <w:tcPrChange w:id="2190"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076B8372" w14:textId="77777777" w:rsidR="00F970C9" w:rsidRPr="00356814" w:rsidRDefault="00F970C9" w:rsidP="00D30D23">
            <w:pPr>
              <w:ind w:left="568"/>
              <w:rPr>
                <w:rFonts w:ascii="Arial" w:hAnsi="Arial" w:cs="Arial"/>
                <w:b/>
                <w:sz w:val="18"/>
                <w:szCs w:val="18"/>
                <w:lang w:eastAsia="ja-JP"/>
              </w:rPr>
            </w:pPr>
            <w:r w:rsidRPr="00356814">
              <w:rPr>
                <w:rFonts w:ascii="Arial" w:hAnsi="Arial" w:cs="Arial"/>
                <w:b/>
                <w:sz w:val="18"/>
                <w:szCs w:val="18"/>
                <w:lang w:eastAsia="ja-JP"/>
              </w:rPr>
              <w:t>&gt;&gt;&gt; E-UTRA Cells List Item</w:t>
            </w:r>
          </w:p>
        </w:tc>
        <w:tc>
          <w:tcPr>
            <w:tcW w:w="1274" w:type="dxa"/>
            <w:tcBorders>
              <w:top w:val="single" w:sz="4" w:space="0" w:color="auto"/>
              <w:left w:val="single" w:sz="4" w:space="0" w:color="auto"/>
              <w:bottom w:val="single" w:sz="4" w:space="0" w:color="auto"/>
              <w:right w:val="single" w:sz="4" w:space="0" w:color="auto"/>
            </w:tcBorders>
            <w:tcPrChange w:id="2191"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429E6762" w14:textId="77777777" w:rsidR="00F970C9" w:rsidRPr="00356814" w:rsidRDefault="00F970C9" w:rsidP="00D5342E">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Change w:id="2192"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51F0F291" w14:textId="77777777" w:rsidR="00F970C9" w:rsidRPr="00356814" w:rsidRDefault="00F970C9" w:rsidP="00D5342E">
            <w:pPr>
              <w:pStyle w:val="TAL"/>
              <w:rPr>
                <w:i/>
                <w:lang w:eastAsia="ja-JP"/>
              </w:rPr>
            </w:pPr>
            <w:r w:rsidRPr="00356814">
              <w:rPr>
                <w:i/>
                <w:lang w:eastAsia="ja-JP"/>
              </w:rPr>
              <w:t>1 .. &lt;maxCellineNB&gt;</w:t>
            </w:r>
          </w:p>
        </w:tc>
        <w:tc>
          <w:tcPr>
            <w:tcW w:w="1259" w:type="dxa"/>
            <w:tcBorders>
              <w:top w:val="single" w:sz="4" w:space="0" w:color="auto"/>
              <w:left w:val="single" w:sz="4" w:space="0" w:color="auto"/>
              <w:bottom w:val="single" w:sz="4" w:space="0" w:color="auto"/>
              <w:right w:val="single" w:sz="4" w:space="0" w:color="auto"/>
            </w:tcBorders>
            <w:tcPrChange w:id="2193"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239687F5" w14:textId="77777777" w:rsidR="00F970C9" w:rsidRPr="00356814"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Change w:id="2194"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60EA8F54" w14:textId="77777777" w:rsidR="00F970C9" w:rsidRPr="00356814" w:rsidRDefault="00F970C9" w:rsidP="00D5342E">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2195"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218974BD" w14:textId="77777777" w:rsidR="00F970C9" w:rsidRPr="00356814" w:rsidRDefault="00F970C9" w:rsidP="00D5342E">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Change w:id="2196"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31504DBA" w14:textId="77777777" w:rsidR="00F970C9" w:rsidRPr="00356814" w:rsidRDefault="00F970C9" w:rsidP="00D5342E">
            <w:pPr>
              <w:pStyle w:val="TAC"/>
              <w:rPr>
                <w:lang w:eastAsia="ja-JP"/>
              </w:rPr>
            </w:pPr>
          </w:p>
        </w:tc>
      </w:tr>
      <w:tr w:rsidR="00F970C9" w:rsidRPr="00356814" w14:paraId="67E42FDC" w14:textId="77777777" w:rsidTr="00AB0EE1">
        <w:tc>
          <w:tcPr>
            <w:tcW w:w="2394" w:type="dxa"/>
            <w:tcBorders>
              <w:top w:val="single" w:sz="4" w:space="0" w:color="auto"/>
              <w:left w:val="single" w:sz="4" w:space="0" w:color="auto"/>
              <w:bottom w:val="single" w:sz="4" w:space="0" w:color="auto"/>
              <w:right w:val="single" w:sz="4" w:space="0" w:color="auto"/>
            </w:tcBorders>
            <w:tcPrChange w:id="2197"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78A4F36B" w14:textId="77777777" w:rsidR="00F970C9" w:rsidRPr="00356814" w:rsidRDefault="00F970C9" w:rsidP="00D30D23">
            <w:pPr>
              <w:ind w:left="568"/>
              <w:rPr>
                <w:rFonts w:ascii="Arial" w:hAnsi="Arial" w:cs="Arial"/>
                <w:sz w:val="18"/>
                <w:szCs w:val="18"/>
                <w:lang w:eastAsia="ja-JP"/>
              </w:rPr>
            </w:pPr>
            <w:r w:rsidRPr="00356814">
              <w:rPr>
                <w:rFonts w:ascii="Arial" w:hAnsi="Arial" w:cs="Arial"/>
                <w:sz w:val="18"/>
                <w:szCs w:val="18"/>
                <w:lang w:eastAsia="ja-JP"/>
              </w:rPr>
              <w:t>&gt;&gt;&gt;&gt;EUTRA Cell ID</w:t>
            </w:r>
          </w:p>
        </w:tc>
        <w:tc>
          <w:tcPr>
            <w:tcW w:w="1274" w:type="dxa"/>
            <w:tcBorders>
              <w:top w:val="single" w:sz="4" w:space="0" w:color="auto"/>
              <w:left w:val="single" w:sz="4" w:space="0" w:color="auto"/>
              <w:bottom w:val="single" w:sz="4" w:space="0" w:color="auto"/>
              <w:right w:val="single" w:sz="4" w:space="0" w:color="auto"/>
            </w:tcBorders>
            <w:tcPrChange w:id="2198"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6B1B3698" w14:textId="77777777" w:rsidR="00F970C9" w:rsidRPr="00356814" w:rsidRDefault="00F970C9" w:rsidP="00D5342E">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Change w:id="2199"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0E0A66A0" w14:textId="77777777" w:rsidR="00F970C9" w:rsidRPr="00356814"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200"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400FAFEA" w14:textId="77777777" w:rsidR="00F970C9" w:rsidRPr="00356814" w:rsidRDefault="00F970C9" w:rsidP="00D5342E">
            <w:pPr>
              <w:pStyle w:val="TAL"/>
              <w:rPr>
                <w:lang w:eastAsia="ja-JP"/>
              </w:rPr>
            </w:pPr>
            <w:r w:rsidRPr="00356814">
              <w:rPr>
                <w:lang w:eastAsia="ja-JP"/>
              </w:rPr>
              <w:t>BIT STRING (SIZE(28))</w:t>
            </w:r>
          </w:p>
        </w:tc>
        <w:tc>
          <w:tcPr>
            <w:tcW w:w="1288" w:type="dxa"/>
            <w:tcBorders>
              <w:top w:val="single" w:sz="4" w:space="0" w:color="auto"/>
              <w:left w:val="single" w:sz="4" w:space="0" w:color="auto"/>
              <w:bottom w:val="single" w:sz="4" w:space="0" w:color="auto"/>
              <w:right w:val="single" w:sz="4" w:space="0" w:color="auto"/>
            </w:tcBorders>
            <w:tcPrChange w:id="2201"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34DC68CB" w14:textId="77777777" w:rsidR="00F970C9" w:rsidRPr="00356814" w:rsidRDefault="00F970C9" w:rsidP="00D5342E">
            <w:pPr>
              <w:pStyle w:val="TAL"/>
              <w:rPr>
                <w:lang w:eastAsia="ja-JP"/>
              </w:rPr>
            </w:pPr>
            <w:r w:rsidRPr="00356814">
              <w:rPr>
                <w:lang w:eastAsia="ja-JP"/>
              </w:rPr>
              <w:t xml:space="preserve">Indicates the E-UTRAN Cell Identifier </w:t>
            </w:r>
            <w:r w:rsidR="00975683">
              <w:rPr>
                <w:lang w:eastAsia="ja-JP"/>
              </w:rPr>
              <w:t xml:space="preserve">IE contained in the ECGI </w:t>
            </w:r>
            <w:r w:rsidRPr="00356814">
              <w:rPr>
                <w:lang w:eastAsia="ja-JP"/>
              </w:rPr>
              <w:t>as defined in subclause 9.2.14 in TS 36.423 [9].</w:t>
            </w:r>
          </w:p>
        </w:tc>
        <w:tc>
          <w:tcPr>
            <w:tcW w:w="855" w:type="dxa"/>
            <w:tcBorders>
              <w:top w:val="single" w:sz="4" w:space="0" w:color="auto"/>
              <w:left w:val="single" w:sz="4" w:space="0" w:color="auto"/>
              <w:bottom w:val="single" w:sz="4" w:space="0" w:color="auto"/>
              <w:right w:val="single" w:sz="4" w:space="0" w:color="auto"/>
            </w:tcBorders>
            <w:tcPrChange w:id="2202"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06AD03D9" w14:textId="77777777" w:rsidR="00F970C9" w:rsidRPr="00356814" w:rsidRDefault="00F970C9" w:rsidP="00D5342E">
            <w:pPr>
              <w:pStyle w:val="TAC"/>
              <w:rPr>
                <w:lang w:eastAsia="ja-JP"/>
              </w:rPr>
            </w:pPr>
            <w:r w:rsidRPr="00356814">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Change w:id="2203"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367955FA" w14:textId="77777777" w:rsidR="00F970C9" w:rsidRPr="00356814" w:rsidRDefault="00F970C9" w:rsidP="00D5342E">
            <w:pPr>
              <w:pStyle w:val="TAC"/>
              <w:rPr>
                <w:lang w:eastAsia="ja-JP"/>
              </w:rPr>
            </w:pPr>
          </w:p>
        </w:tc>
      </w:tr>
      <w:tr w:rsidR="00F970C9" w:rsidRPr="00356814" w14:paraId="40801AF3" w14:textId="77777777" w:rsidTr="00AB0EE1">
        <w:tc>
          <w:tcPr>
            <w:tcW w:w="2394" w:type="dxa"/>
            <w:tcBorders>
              <w:top w:val="single" w:sz="4" w:space="0" w:color="auto"/>
              <w:left w:val="single" w:sz="4" w:space="0" w:color="auto"/>
              <w:bottom w:val="single" w:sz="4" w:space="0" w:color="auto"/>
              <w:right w:val="single" w:sz="4" w:space="0" w:color="auto"/>
            </w:tcBorders>
            <w:tcPrChange w:id="2204" w:author="MCC" w:date="2023-06-14T09:01:00Z">
              <w:tcPr>
                <w:tcW w:w="2394" w:type="dxa"/>
                <w:tcBorders>
                  <w:top w:val="single" w:sz="4" w:space="0" w:color="auto"/>
                  <w:left w:val="single" w:sz="4" w:space="0" w:color="auto"/>
                  <w:bottom w:val="single" w:sz="4" w:space="0" w:color="auto"/>
                  <w:right w:val="single" w:sz="4" w:space="0" w:color="auto"/>
                </w:tcBorders>
              </w:tcPr>
            </w:tcPrChange>
          </w:tcPr>
          <w:p w14:paraId="380CF52C" w14:textId="77777777" w:rsidR="00F970C9" w:rsidRPr="00356814" w:rsidRDefault="00F970C9" w:rsidP="00D30D23">
            <w:pPr>
              <w:ind w:left="568"/>
              <w:rPr>
                <w:rFonts w:ascii="Arial" w:hAnsi="Arial" w:cs="Arial"/>
                <w:sz w:val="18"/>
                <w:szCs w:val="18"/>
                <w:lang w:eastAsia="ja-JP"/>
              </w:rPr>
            </w:pPr>
            <w:r w:rsidRPr="00356814">
              <w:rPr>
                <w:rFonts w:ascii="Arial" w:hAnsi="Arial" w:cs="Arial"/>
                <w:sz w:val="18"/>
                <w:szCs w:val="18"/>
                <w:lang w:eastAsia="ja-JP"/>
              </w:rPr>
              <w:t>&gt;&gt;&gt;&gt;Served E-UTRA  Cell Information</w:t>
            </w:r>
          </w:p>
        </w:tc>
        <w:tc>
          <w:tcPr>
            <w:tcW w:w="1274" w:type="dxa"/>
            <w:tcBorders>
              <w:top w:val="single" w:sz="4" w:space="0" w:color="auto"/>
              <w:left w:val="single" w:sz="4" w:space="0" w:color="auto"/>
              <w:bottom w:val="single" w:sz="4" w:space="0" w:color="auto"/>
              <w:right w:val="single" w:sz="4" w:space="0" w:color="auto"/>
            </w:tcBorders>
            <w:tcPrChange w:id="2205"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64266230" w14:textId="77777777" w:rsidR="00F970C9" w:rsidRPr="00356814" w:rsidRDefault="00F970C9" w:rsidP="00D5342E">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Change w:id="2206" w:author="MCC" w:date="2023-06-14T09:01:00Z">
              <w:tcPr>
                <w:tcW w:w="1708" w:type="dxa"/>
                <w:tcBorders>
                  <w:top w:val="single" w:sz="4" w:space="0" w:color="auto"/>
                  <w:left w:val="single" w:sz="4" w:space="0" w:color="auto"/>
                  <w:bottom w:val="single" w:sz="4" w:space="0" w:color="auto"/>
                  <w:right w:val="single" w:sz="4" w:space="0" w:color="auto"/>
                </w:tcBorders>
              </w:tcPr>
            </w:tcPrChange>
          </w:tcPr>
          <w:p w14:paraId="2F91B709" w14:textId="77777777" w:rsidR="00F970C9" w:rsidRPr="00356814"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Change w:id="2207" w:author="MCC" w:date="2023-06-14T09:01:00Z">
              <w:tcPr>
                <w:tcW w:w="1259" w:type="dxa"/>
                <w:tcBorders>
                  <w:top w:val="single" w:sz="4" w:space="0" w:color="auto"/>
                  <w:left w:val="single" w:sz="4" w:space="0" w:color="auto"/>
                  <w:bottom w:val="single" w:sz="4" w:space="0" w:color="auto"/>
                  <w:right w:val="single" w:sz="4" w:space="0" w:color="auto"/>
                </w:tcBorders>
              </w:tcPr>
            </w:tcPrChange>
          </w:tcPr>
          <w:p w14:paraId="0427A7D2" w14:textId="77777777" w:rsidR="00F970C9" w:rsidRPr="00356814" w:rsidRDefault="00F970C9" w:rsidP="00D5342E">
            <w:pPr>
              <w:pStyle w:val="TAL"/>
              <w:rPr>
                <w:lang w:eastAsia="ja-JP"/>
              </w:rPr>
            </w:pPr>
            <w:r w:rsidRPr="00356814">
              <w:rPr>
                <w:lang w:eastAsia="ja-JP"/>
              </w:rPr>
              <w:t>9.3.1.64</w:t>
            </w:r>
          </w:p>
        </w:tc>
        <w:tc>
          <w:tcPr>
            <w:tcW w:w="1288" w:type="dxa"/>
            <w:tcBorders>
              <w:top w:val="single" w:sz="4" w:space="0" w:color="auto"/>
              <w:left w:val="single" w:sz="4" w:space="0" w:color="auto"/>
              <w:bottom w:val="single" w:sz="4" w:space="0" w:color="auto"/>
              <w:right w:val="single" w:sz="4" w:space="0" w:color="auto"/>
            </w:tcBorders>
            <w:tcPrChange w:id="2208"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005DC4B6" w14:textId="77777777" w:rsidR="00F970C9" w:rsidRPr="00356814" w:rsidRDefault="00F970C9" w:rsidP="00D5342E">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Change w:id="2209" w:author="MCC" w:date="2023-06-14T09:01:00Z">
              <w:tcPr>
                <w:tcW w:w="1288" w:type="dxa"/>
                <w:tcBorders>
                  <w:top w:val="single" w:sz="4" w:space="0" w:color="auto"/>
                  <w:left w:val="single" w:sz="4" w:space="0" w:color="auto"/>
                  <w:bottom w:val="single" w:sz="4" w:space="0" w:color="auto"/>
                  <w:right w:val="single" w:sz="4" w:space="0" w:color="auto"/>
                </w:tcBorders>
              </w:tcPr>
            </w:tcPrChange>
          </w:tcPr>
          <w:p w14:paraId="28502E0B" w14:textId="77777777" w:rsidR="00F970C9" w:rsidRPr="00356814" w:rsidRDefault="00F970C9" w:rsidP="00D5342E">
            <w:pPr>
              <w:pStyle w:val="TAC"/>
              <w:rPr>
                <w:lang w:eastAsia="ja-JP"/>
              </w:rPr>
            </w:pPr>
            <w:r w:rsidRPr="00356814">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Change w:id="2210" w:author="MCC" w:date="2023-06-14T09:01:00Z">
              <w:tcPr>
                <w:tcW w:w="1274" w:type="dxa"/>
                <w:tcBorders>
                  <w:top w:val="single" w:sz="4" w:space="0" w:color="auto"/>
                  <w:left w:val="single" w:sz="4" w:space="0" w:color="auto"/>
                  <w:bottom w:val="single" w:sz="4" w:space="0" w:color="auto"/>
                  <w:right w:val="single" w:sz="4" w:space="0" w:color="auto"/>
                </w:tcBorders>
              </w:tcPr>
            </w:tcPrChange>
          </w:tcPr>
          <w:p w14:paraId="2703311E" w14:textId="77777777" w:rsidR="00F970C9" w:rsidRPr="00356814" w:rsidRDefault="00F970C9" w:rsidP="00D5342E">
            <w:pPr>
              <w:pStyle w:val="TAC"/>
              <w:rPr>
                <w:lang w:eastAsia="ja-JP"/>
              </w:rPr>
            </w:pPr>
          </w:p>
        </w:tc>
      </w:tr>
    </w:tbl>
    <w:p w14:paraId="0D96A7F5"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BC903DC" w14:textId="77777777" w:rsidTr="00477030">
        <w:tc>
          <w:tcPr>
            <w:tcW w:w="3686" w:type="dxa"/>
          </w:tcPr>
          <w:p w14:paraId="67B62703" w14:textId="77777777" w:rsidR="00F970C9" w:rsidRPr="00356814" w:rsidRDefault="00F970C9" w:rsidP="00443378">
            <w:pPr>
              <w:keepNext/>
              <w:keepLines/>
              <w:spacing w:after="0"/>
              <w:jc w:val="center"/>
              <w:rPr>
                <w:rFonts w:ascii="Arial" w:hAnsi="Arial"/>
                <w:b/>
                <w:sz w:val="18"/>
              </w:rPr>
            </w:pPr>
            <w:r w:rsidRPr="00356814">
              <w:rPr>
                <w:rFonts w:ascii="Arial" w:hAnsi="Arial"/>
                <w:b/>
                <w:sz w:val="18"/>
              </w:rPr>
              <w:t>Range bound</w:t>
            </w:r>
          </w:p>
        </w:tc>
        <w:tc>
          <w:tcPr>
            <w:tcW w:w="5670" w:type="dxa"/>
          </w:tcPr>
          <w:p w14:paraId="52038318" w14:textId="77777777" w:rsidR="00F970C9" w:rsidRPr="00356814" w:rsidRDefault="00F970C9" w:rsidP="00443378">
            <w:pPr>
              <w:keepNext/>
              <w:keepLines/>
              <w:spacing w:after="0"/>
              <w:jc w:val="center"/>
              <w:rPr>
                <w:rFonts w:ascii="Arial" w:hAnsi="Arial"/>
                <w:b/>
                <w:sz w:val="18"/>
              </w:rPr>
            </w:pPr>
            <w:r w:rsidRPr="00356814">
              <w:rPr>
                <w:rFonts w:ascii="Arial" w:hAnsi="Arial"/>
                <w:b/>
                <w:sz w:val="18"/>
              </w:rPr>
              <w:t>Explanation</w:t>
            </w:r>
          </w:p>
        </w:tc>
      </w:tr>
      <w:tr w:rsidR="00F970C9" w:rsidRPr="00356814" w14:paraId="1ACD13BA" w14:textId="77777777" w:rsidTr="00477030">
        <w:tc>
          <w:tcPr>
            <w:tcW w:w="3686" w:type="dxa"/>
          </w:tcPr>
          <w:p w14:paraId="19A60E74" w14:textId="77777777" w:rsidR="00F970C9" w:rsidRPr="00356814" w:rsidRDefault="00F970C9" w:rsidP="00443378">
            <w:pPr>
              <w:keepNext/>
              <w:keepLines/>
              <w:spacing w:after="0"/>
              <w:rPr>
                <w:rFonts w:ascii="Arial" w:hAnsi="Arial"/>
                <w:sz w:val="18"/>
              </w:rPr>
            </w:pPr>
            <w:r w:rsidRPr="00356814">
              <w:rPr>
                <w:rFonts w:ascii="Arial" w:hAnsi="Arial"/>
                <w:sz w:val="18"/>
              </w:rPr>
              <w:t>maxCellingNBDU</w:t>
            </w:r>
          </w:p>
        </w:tc>
        <w:tc>
          <w:tcPr>
            <w:tcW w:w="5670" w:type="dxa"/>
          </w:tcPr>
          <w:p w14:paraId="1285319D" w14:textId="77777777" w:rsidR="00F970C9" w:rsidRPr="00356814" w:rsidRDefault="00F970C9" w:rsidP="00443378">
            <w:pPr>
              <w:keepNext/>
              <w:keepLines/>
              <w:spacing w:after="0"/>
              <w:rPr>
                <w:rFonts w:ascii="Arial" w:hAnsi="Arial"/>
                <w:sz w:val="18"/>
              </w:rPr>
            </w:pPr>
            <w:r w:rsidRPr="00356814">
              <w:rPr>
                <w:rFonts w:ascii="Arial" w:hAnsi="Arial"/>
                <w:sz w:val="18"/>
              </w:rPr>
              <w:t>Maximum nunmerbs of cells that can be served by a gNB-DU. Value is 512.</w:t>
            </w:r>
          </w:p>
        </w:tc>
      </w:tr>
      <w:tr w:rsidR="00F970C9" w:rsidRPr="00356814" w14:paraId="789CCA35" w14:textId="77777777" w:rsidTr="00477030">
        <w:tc>
          <w:tcPr>
            <w:tcW w:w="3686" w:type="dxa"/>
          </w:tcPr>
          <w:p w14:paraId="487A892E" w14:textId="77777777" w:rsidR="00F970C9" w:rsidRPr="00356814" w:rsidRDefault="00F970C9" w:rsidP="00C36039">
            <w:pPr>
              <w:keepNext/>
              <w:keepLines/>
              <w:spacing w:after="0"/>
              <w:rPr>
                <w:rFonts w:ascii="Arial" w:hAnsi="Arial"/>
                <w:sz w:val="18"/>
              </w:rPr>
            </w:pPr>
            <w:r w:rsidRPr="00356814">
              <w:rPr>
                <w:rFonts w:ascii="Arial" w:hAnsi="Arial"/>
                <w:sz w:val="18"/>
              </w:rPr>
              <w:t>maxnoofTNLAssociations</w:t>
            </w:r>
          </w:p>
        </w:tc>
        <w:tc>
          <w:tcPr>
            <w:tcW w:w="5670" w:type="dxa"/>
          </w:tcPr>
          <w:p w14:paraId="1FED95E9" w14:textId="77777777" w:rsidR="00F970C9" w:rsidRPr="00356814" w:rsidRDefault="00F970C9" w:rsidP="004C01CD">
            <w:pPr>
              <w:keepNext/>
              <w:keepLines/>
              <w:spacing w:after="0"/>
              <w:rPr>
                <w:rFonts w:ascii="Arial" w:hAnsi="Arial"/>
                <w:sz w:val="18"/>
              </w:rPr>
            </w:pPr>
            <w:r w:rsidRPr="00356814">
              <w:rPr>
                <w:rFonts w:ascii="Arial" w:hAnsi="Arial"/>
                <w:sz w:val="18"/>
              </w:rPr>
              <w:t>Maximum numbers of TNL Associations between the gNB-CU and the gNB-DU. Value is 32.</w:t>
            </w:r>
          </w:p>
        </w:tc>
      </w:tr>
      <w:tr w:rsidR="00F970C9" w:rsidRPr="00356814" w14:paraId="093E4CF6" w14:textId="77777777" w:rsidTr="00477030">
        <w:tc>
          <w:tcPr>
            <w:tcW w:w="3686" w:type="dxa"/>
          </w:tcPr>
          <w:p w14:paraId="320646CB" w14:textId="77777777" w:rsidR="00F970C9" w:rsidRPr="00356814" w:rsidRDefault="00F970C9" w:rsidP="00D5342E">
            <w:pPr>
              <w:keepNext/>
              <w:keepLines/>
              <w:spacing w:after="0"/>
              <w:rPr>
                <w:rFonts w:ascii="Arial" w:hAnsi="Arial"/>
                <w:sz w:val="18"/>
              </w:rPr>
            </w:pPr>
            <w:r w:rsidRPr="00356814">
              <w:rPr>
                <w:rFonts w:ascii="Arial" w:hAnsi="Arial"/>
                <w:sz w:val="18"/>
              </w:rPr>
              <w:t>maxCellineNB</w:t>
            </w:r>
          </w:p>
        </w:tc>
        <w:tc>
          <w:tcPr>
            <w:tcW w:w="5670" w:type="dxa"/>
          </w:tcPr>
          <w:p w14:paraId="35D6B72F" w14:textId="77777777" w:rsidR="00F970C9" w:rsidRPr="00356814" w:rsidRDefault="00F970C9" w:rsidP="00D5342E">
            <w:pPr>
              <w:keepNext/>
              <w:keepLines/>
              <w:spacing w:after="0"/>
              <w:rPr>
                <w:rFonts w:ascii="Arial" w:hAnsi="Arial"/>
                <w:sz w:val="18"/>
              </w:rPr>
            </w:pPr>
            <w:r w:rsidRPr="00356814">
              <w:rPr>
                <w:rFonts w:ascii="Arial" w:hAnsi="Arial"/>
                <w:sz w:val="18"/>
              </w:rPr>
              <w:t>Maximum no. cells that can be served by an eNB. Value is 256.</w:t>
            </w:r>
          </w:p>
        </w:tc>
      </w:tr>
    </w:tbl>
    <w:p w14:paraId="361B2666" w14:textId="77777777" w:rsidR="00F970C9" w:rsidRPr="00356814" w:rsidRDefault="00F970C9" w:rsidP="001A2F98">
      <w:pPr>
        <w:rPr>
          <w:kern w:val="28"/>
        </w:rPr>
      </w:pPr>
    </w:p>
    <w:p w14:paraId="4A9CF743" w14:textId="77777777" w:rsidR="00F970C9" w:rsidRPr="00356814" w:rsidRDefault="00F970C9" w:rsidP="001A2F98">
      <w:pPr>
        <w:pStyle w:val="Heading4"/>
      </w:pPr>
      <w:bookmarkStart w:id="2211" w:name="_Toc20955863"/>
      <w:bookmarkStart w:id="2212" w:name="_Toc29404202"/>
      <w:bookmarkStart w:id="2213" w:name="_Toc36556598"/>
      <w:bookmarkStart w:id="2214" w:name="_Toc45832742"/>
      <w:bookmarkStart w:id="2215" w:name="_Toc51763375"/>
      <w:bookmarkStart w:id="2216" w:name="_Toc64448316"/>
      <w:bookmarkStart w:id="2217" w:name="_Toc74153362"/>
      <w:bookmarkStart w:id="2218" w:name="_Toc88657413"/>
      <w:r w:rsidRPr="00356814">
        <w:t>9.2.1.11</w:t>
      </w:r>
      <w:r w:rsidRPr="00356814">
        <w:tab/>
        <w:t>GNB-CU CONFIGURATION UPDATE ACKNOWLEDGE</w:t>
      </w:r>
      <w:bookmarkEnd w:id="2211"/>
      <w:bookmarkEnd w:id="2212"/>
      <w:bookmarkEnd w:id="2213"/>
      <w:bookmarkEnd w:id="2214"/>
      <w:bookmarkEnd w:id="2215"/>
      <w:bookmarkEnd w:id="2216"/>
      <w:bookmarkEnd w:id="2217"/>
      <w:bookmarkEnd w:id="2218"/>
    </w:p>
    <w:p w14:paraId="02C6A7E0" w14:textId="77777777" w:rsidR="00F970C9" w:rsidRPr="00356814" w:rsidRDefault="00F970C9" w:rsidP="001A2F98">
      <w:r w:rsidRPr="00356814">
        <w:t>This message is sent by a gNB-DU to a gNB-CU to acknowledge update of information associated to an F1-C interface instance.</w:t>
      </w:r>
    </w:p>
    <w:p w14:paraId="1A22EA62" w14:textId="77777777" w:rsidR="00F970C9" w:rsidRPr="00356814" w:rsidRDefault="00F970C9" w:rsidP="00A423D1">
      <w:pPr>
        <w:pStyle w:val="NO"/>
      </w:pPr>
      <w:r w:rsidRPr="00356814">
        <w:t>NOTE:</w:t>
      </w:r>
      <w:r w:rsidRPr="00356814">
        <w:tab/>
        <w:t>If F1-C signalling transport is shared among several F1-C interface instance, this message may transfer updated information associated to several F1-C interface instances.</w:t>
      </w:r>
    </w:p>
    <w:p w14:paraId="4886794F" w14:textId="77777777" w:rsidR="00F970C9" w:rsidRPr="00356814" w:rsidRDefault="00F970C9" w:rsidP="001A2F98">
      <w:pPr>
        <w:rPr>
          <w:rFonts w:eastAsia="Batang"/>
        </w:rPr>
      </w:pPr>
      <w:r w:rsidRPr="00356814">
        <w:t xml:space="preserve">Direction: gNB-DU </w:t>
      </w:r>
      <w:r w:rsidRPr="00356814">
        <w:sym w:font="Symbol" w:char="F0AE"/>
      </w:r>
      <w:r w:rsidRPr="00356814">
        <w:t xml:space="preserve"> gNB-CU</w:t>
      </w:r>
    </w:p>
    <w:tbl>
      <w:tblPr>
        <w:tblW w:w="95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219" w:author="MCC" w:date="2023-06-14T09:01: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04"/>
        <w:gridCol w:w="1080"/>
        <w:gridCol w:w="1252"/>
        <w:gridCol w:w="1406"/>
        <w:gridCol w:w="1654"/>
        <w:gridCol w:w="831"/>
        <w:gridCol w:w="1137"/>
        <w:tblGridChange w:id="2220">
          <w:tblGrid>
            <w:gridCol w:w="2204"/>
            <w:gridCol w:w="1080"/>
            <w:gridCol w:w="1980"/>
            <w:gridCol w:w="1406"/>
            <w:gridCol w:w="1654"/>
            <w:gridCol w:w="1080"/>
            <w:gridCol w:w="1137"/>
          </w:tblGrid>
        </w:tblGridChange>
      </w:tblGrid>
      <w:tr w:rsidR="00F970C9" w:rsidRPr="00356814" w14:paraId="3593F2CF" w14:textId="77777777" w:rsidTr="00AB0EE1">
        <w:trPr>
          <w:tblHeader/>
        </w:trPr>
        <w:tc>
          <w:tcPr>
            <w:tcW w:w="2204" w:type="dxa"/>
            <w:tcPrChange w:id="2221" w:author="MCC" w:date="2023-06-14T09:01:00Z">
              <w:tcPr>
                <w:tcW w:w="2204" w:type="dxa"/>
              </w:tcPr>
            </w:tcPrChange>
          </w:tcPr>
          <w:p w14:paraId="69E8B605"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Change w:id="2222" w:author="MCC" w:date="2023-06-14T09:01:00Z">
              <w:tcPr>
                <w:tcW w:w="1080" w:type="dxa"/>
              </w:tcPr>
            </w:tcPrChange>
          </w:tcPr>
          <w:p w14:paraId="1F9BD45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252" w:type="dxa"/>
            <w:tcPrChange w:id="2223" w:author="MCC" w:date="2023-06-14T09:01:00Z">
              <w:tcPr>
                <w:tcW w:w="1980" w:type="dxa"/>
              </w:tcPr>
            </w:tcPrChange>
          </w:tcPr>
          <w:p w14:paraId="382E682C"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406" w:type="dxa"/>
            <w:tcPrChange w:id="2224" w:author="MCC" w:date="2023-06-14T09:01:00Z">
              <w:tcPr>
                <w:tcW w:w="1406" w:type="dxa"/>
              </w:tcPr>
            </w:tcPrChange>
          </w:tcPr>
          <w:p w14:paraId="675F33E7"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654" w:type="dxa"/>
            <w:tcPrChange w:id="2225" w:author="MCC" w:date="2023-06-14T09:01:00Z">
              <w:tcPr>
                <w:tcW w:w="1654" w:type="dxa"/>
              </w:tcPr>
            </w:tcPrChange>
          </w:tcPr>
          <w:p w14:paraId="4A570F8A"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831" w:type="dxa"/>
            <w:tcPrChange w:id="2226" w:author="MCC" w:date="2023-06-14T09:01:00Z">
              <w:tcPr>
                <w:tcW w:w="1080" w:type="dxa"/>
              </w:tcPr>
            </w:tcPrChange>
          </w:tcPr>
          <w:p w14:paraId="08FC0D2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137" w:type="dxa"/>
            <w:tcPrChange w:id="2227" w:author="MCC" w:date="2023-06-14T09:01:00Z">
              <w:tcPr>
                <w:tcW w:w="1137" w:type="dxa"/>
              </w:tcPr>
            </w:tcPrChange>
          </w:tcPr>
          <w:p w14:paraId="489274B4"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165C38" w14:textId="77777777" w:rsidTr="00AB0EE1">
        <w:tc>
          <w:tcPr>
            <w:tcW w:w="2204" w:type="dxa"/>
            <w:tcPrChange w:id="2228" w:author="MCC" w:date="2023-06-14T09:01:00Z">
              <w:tcPr>
                <w:tcW w:w="2204" w:type="dxa"/>
              </w:tcPr>
            </w:tcPrChange>
          </w:tcPr>
          <w:p w14:paraId="07D6CBBD" w14:textId="77777777" w:rsidR="00F970C9" w:rsidRPr="00356814" w:rsidRDefault="00F970C9" w:rsidP="00F61E96">
            <w:pPr>
              <w:pStyle w:val="TAL"/>
              <w:rPr>
                <w:lang w:eastAsia="ja-JP"/>
              </w:rPr>
            </w:pPr>
            <w:r w:rsidRPr="00356814">
              <w:rPr>
                <w:lang w:eastAsia="ja-JP"/>
              </w:rPr>
              <w:t>Message Type</w:t>
            </w:r>
          </w:p>
        </w:tc>
        <w:tc>
          <w:tcPr>
            <w:tcW w:w="1080" w:type="dxa"/>
            <w:tcPrChange w:id="2229" w:author="MCC" w:date="2023-06-14T09:01:00Z">
              <w:tcPr>
                <w:tcW w:w="1080" w:type="dxa"/>
              </w:tcPr>
            </w:tcPrChange>
          </w:tcPr>
          <w:p w14:paraId="5652D1A6" w14:textId="77777777" w:rsidR="00F970C9" w:rsidRPr="00356814" w:rsidRDefault="00F970C9" w:rsidP="00F61E96">
            <w:pPr>
              <w:pStyle w:val="TAL"/>
              <w:rPr>
                <w:lang w:eastAsia="ja-JP"/>
              </w:rPr>
            </w:pPr>
            <w:r w:rsidRPr="00356814">
              <w:rPr>
                <w:lang w:eastAsia="ja-JP"/>
              </w:rPr>
              <w:t>M</w:t>
            </w:r>
          </w:p>
        </w:tc>
        <w:tc>
          <w:tcPr>
            <w:tcW w:w="1252" w:type="dxa"/>
            <w:tcPrChange w:id="2230" w:author="MCC" w:date="2023-06-14T09:01:00Z">
              <w:tcPr>
                <w:tcW w:w="1980" w:type="dxa"/>
              </w:tcPr>
            </w:tcPrChange>
          </w:tcPr>
          <w:p w14:paraId="4241ABCA" w14:textId="77777777" w:rsidR="00F970C9" w:rsidRPr="00356814" w:rsidRDefault="00F970C9" w:rsidP="00F61E96">
            <w:pPr>
              <w:pStyle w:val="TAL"/>
              <w:rPr>
                <w:lang w:eastAsia="ja-JP"/>
              </w:rPr>
            </w:pPr>
          </w:p>
        </w:tc>
        <w:tc>
          <w:tcPr>
            <w:tcW w:w="1406" w:type="dxa"/>
            <w:tcPrChange w:id="2231" w:author="MCC" w:date="2023-06-14T09:01:00Z">
              <w:tcPr>
                <w:tcW w:w="1406" w:type="dxa"/>
              </w:tcPr>
            </w:tcPrChange>
          </w:tcPr>
          <w:p w14:paraId="6C684018" w14:textId="77777777" w:rsidR="00F970C9" w:rsidRPr="00356814" w:rsidRDefault="00F970C9" w:rsidP="00F61E96">
            <w:pPr>
              <w:pStyle w:val="TAL"/>
              <w:rPr>
                <w:lang w:eastAsia="ja-JP"/>
              </w:rPr>
            </w:pPr>
            <w:r w:rsidRPr="00356814">
              <w:rPr>
                <w:lang w:eastAsia="ja-JP"/>
              </w:rPr>
              <w:t>9.3.1.1</w:t>
            </w:r>
          </w:p>
        </w:tc>
        <w:tc>
          <w:tcPr>
            <w:tcW w:w="1654" w:type="dxa"/>
            <w:tcPrChange w:id="2232" w:author="MCC" w:date="2023-06-14T09:01:00Z">
              <w:tcPr>
                <w:tcW w:w="1654" w:type="dxa"/>
              </w:tcPr>
            </w:tcPrChange>
          </w:tcPr>
          <w:p w14:paraId="766FBF25" w14:textId="77777777" w:rsidR="00F970C9" w:rsidRPr="00356814" w:rsidRDefault="00F970C9" w:rsidP="00F61E96">
            <w:pPr>
              <w:pStyle w:val="TAL"/>
              <w:rPr>
                <w:lang w:eastAsia="ja-JP"/>
              </w:rPr>
            </w:pPr>
          </w:p>
        </w:tc>
        <w:tc>
          <w:tcPr>
            <w:tcW w:w="831" w:type="dxa"/>
            <w:tcPrChange w:id="2233" w:author="MCC" w:date="2023-06-14T09:01:00Z">
              <w:tcPr>
                <w:tcW w:w="1080" w:type="dxa"/>
              </w:tcPr>
            </w:tcPrChange>
          </w:tcPr>
          <w:p w14:paraId="3804D3F8" w14:textId="77777777" w:rsidR="00F970C9" w:rsidRPr="00356814" w:rsidRDefault="00F970C9" w:rsidP="00F61E96">
            <w:pPr>
              <w:pStyle w:val="TAC"/>
              <w:rPr>
                <w:lang w:eastAsia="ja-JP"/>
              </w:rPr>
            </w:pPr>
            <w:r w:rsidRPr="00356814">
              <w:rPr>
                <w:lang w:eastAsia="ja-JP"/>
              </w:rPr>
              <w:t>YES</w:t>
            </w:r>
          </w:p>
        </w:tc>
        <w:tc>
          <w:tcPr>
            <w:tcW w:w="1137" w:type="dxa"/>
            <w:tcPrChange w:id="2234" w:author="MCC" w:date="2023-06-14T09:01:00Z">
              <w:tcPr>
                <w:tcW w:w="1137" w:type="dxa"/>
              </w:tcPr>
            </w:tcPrChange>
          </w:tcPr>
          <w:p w14:paraId="2C44AFBB" w14:textId="77777777" w:rsidR="00F970C9" w:rsidRPr="00356814" w:rsidRDefault="00F970C9" w:rsidP="00F61E96">
            <w:pPr>
              <w:pStyle w:val="TAC"/>
              <w:rPr>
                <w:lang w:eastAsia="ja-JP"/>
              </w:rPr>
            </w:pPr>
            <w:r w:rsidRPr="00356814">
              <w:rPr>
                <w:lang w:eastAsia="ja-JP"/>
              </w:rPr>
              <w:t>reject</w:t>
            </w:r>
          </w:p>
        </w:tc>
      </w:tr>
      <w:tr w:rsidR="00F970C9" w:rsidRPr="00356814" w14:paraId="4A9BD1CD" w14:textId="77777777" w:rsidTr="00AB0EE1">
        <w:tc>
          <w:tcPr>
            <w:tcW w:w="2204" w:type="dxa"/>
            <w:tcPrChange w:id="2235" w:author="MCC" w:date="2023-06-14T09:01:00Z">
              <w:tcPr>
                <w:tcW w:w="2204" w:type="dxa"/>
              </w:tcPr>
            </w:tcPrChange>
          </w:tcPr>
          <w:p w14:paraId="0EDCAE88" w14:textId="77777777" w:rsidR="00F970C9" w:rsidRPr="00356814" w:rsidRDefault="00F970C9" w:rsidP="00F61E96">
            <w:pPr>
              <w:pStyle w:val="TAL"/>
              <w:rPr>
                <w:lang w:eastAsia="ja-JP"/>
              </w:rPr>
            </w:pPr>
            <w:r w:rsidRPr="00356814">
              <w:rPr>
                <w:lang w:eastAsia="ja-JP"/>
              </w:rPr>
              <w:t>Transaction ID</w:t>
            </w:r>
          </w:p>
        </w:tc>
        <w:tc>
          <w:tcPr>
            <w:tcW w:w="1080" w:type="dxa"/>
            <w:tcPrChange w:id="2236" w:author="MCC" w:date="2023-06-14T09:01:00Z">
              <w:tcPr>
                <w:tcW w:w="1080" w:type="dxa"/>
              </w:tcPr>
            </w:tcPrChange>
          </w:tcPr>
          <w:p w14:paraId="4320573F" w14:textId="77777777" w:rsidR="00F970C9" w:rsidRPr="00356814" w:rsidRDefault="00F970C9" w:rsidP="00F61E96">
            <w:pPr>
              <w:pStyle w:val="TAL"/>
              <w:rPr>
                <w:lang w:eastAsia="ja-JP"/>
              </w:rPr>
            </w:pPr>
            <w:r w:rsidRPr="00356814">
              <w:rPr>
                <w:lang w:eastAsia="ja-JP"/>
              </w:rPr>
              <w:t>M</w:t>
            </w:r>
          </w:p>
        </w:tc>
        <w:tc>
          <w:tcPr>
            <w:tcW w:w="1252" w:type="dxa"/>
            <w:tcPrChange w:id="2237" w:author="MCC" w:date="2023-06-14T09:01:00Z">
              <w:tcPr>
                <w:tcW w:w="1980" w:type="dxa"/>
              </w:tcPr>
            </w:tcPrChange>
          </w:tcPr>
          <w:p w14:paraId="4ABFDC6F" w14:textId="77777777" w:rsidR="00F970C9" w:rsidRPr="00356814" w:rsidRDefault="00F970C9" w:rsidP="00F61E96">
            <w:pPr>
              <w:pStyle w:val="TAL"/>
              <w:rPr>
                <w:lang w:eastAsia="ja-JP"/>
              </w:rPr>
            </w:pPr>
          </w:p>
        </w:tc>
        <w:tc>
          <w:tcPr>
            <w:tcW w:w="1406" w:type="dxa"/>
            <w:tcPrChange w:id="2238" w:author="MCC" w:date="2023-06-14T09:01:00Z">
              <w:tcPr>
                <w:tcW w:w="1406" w:type="dxa"/>
              </w:tcPr>
            </w:tcPrChange>
          </w:tcPr>
          <w:p w14:paraId="3D787247" w14:textId="77777777" w:rsidR="00F970C9" w:rsidRPr="00356814" w:rsidRDefault="00F970C9" w:rsidP="00F61E96">
            <w:pPr>
              <w:pStyle w:val="TAL"/>
              <w:rPr>
                <w:lang w:eastAsia="ja-JP"/>
              </w:rPr>
            </w:pPr>
            <w:r w:rsidRPr="00356814">
              <w:rPr>
                <w:lang w:eastAsia="ja-JP"/>
              </w:rPr>
              <w:t>9.3.1.23</w:t>
            </w:r>
          </w:p>
        </w:tc>
        <w:tc>
          <w:tcPr>
            <w:tcW w:w="1654" w:type="dxa"/>
            <w:tcPrChange w:id="2239" w:author="MCC" w:date="2023-06-14T09:01:00Z">
              <w:tcPr>
                <w:tcW w:w="1654" w:type="dxa"/>
              </w:tcPr>
            </w:tcPrChange>
          </w:tcPr>
          <w:p w14:paraId="50C4F378" w14:textId="77777777" w:rsidR="00F970C9" w:rsidRPr="00356814" w:rsidRDefault="00F970C9" w:rsidP="00F61E96">
            <w:pPr>
              <w:pStyle w:val="TAL"/>
              <w:rPr>
                <w:lang w:eastAsia="ja-JP"/>
              </w:rPr>
            </w:pPr>
          </w:p>
        </w:tc>
        <w:tc>
          <w:tcPr>
            <w:tcW w:w="831" w:type="dxa"/>
            <w:tcPrChange w:id="2240" w:author="MCC" w:date="2023-06-14T09:01:00Z">
              <w:tcPr>
                <w:tcW w:w="1080" w:type="dxa"/>
              </w:tcPr>
            </w:tcPrChange>
          </w:tcPr>
          <w:p w14:paraId="2EBD2F17" w14:textId="77777777" w:rsidR="00F970C9" w:rsidRPr="00356814" w:rsidRDefault="00F970C9" w:rsidP="00F61E96">
            <w:pPr>
              <w:pStyle w:val="TAC"/>
              <w:rPr>
                <w:lang w:eastAsia="ja-JP"/>
              </w:rPr>
            </w:pPr>
            <w:r w:rsidRPr="00356814">
              <w:rPr>
                <w:lang w:eastAsia="ja-JP"/>
              </w:rPr>
              <w:t>YES</w:t>
            </w:r>
          </w:p>
        </w:tc>
        <w:tc>
          <w:tcPr>
            <w:tcW w:w="1137" w:type="dxa"/>
            <w:tcPrChange w:id="2241" w:author="MCC" w:date="2023-06-14T09:01:00Z">
              <w:tcPr>
                <w:tcW w:w="1137" w:type="dxa"/>
              </w:tcPr>
            </w:tcPrChange>
          </w:tcPr>
          <w:p w14:paraId="2AC45FCC" w14:textId="77777777" w:rsidR="00F970C9" w:rsidRPr="00356814" w:rsidRDefault="00F970C9" w:rsidP="00F61E96">
            <w:pPr>
              <w:pStyle w:val="TAC"/>
              <w:rPr>
                <w:lang w:eastAsia="ja-JP"/>
              </w:rPr>
            </w:pPr>
            <w:r w:rsidRPr="00356814">
              <w:rPr>
                <w:lang w:eastAsia="ja-JP"/>
              </w:rPr>
              <w:t>reject</w:t>
            </w:r>
          </w:p>
        </w:tc>
      </w:tr>
      <w:tr w:rsidR="00F970C9" w:rsidRPr="00356814" w14:paraId="6FF80B76" w14:textId="77777777" w:rsidTr="00AB0EE1">
        <w:tc>
          <w:tcPr>
            <w:tcW w:w="2204" w:type="dxa"/>
            <w:tcBorders>
              <w:top w:val="single" w:sz="4" w:space="0" w:color="auto"/>
              <w:left w:val="single" w:sz="4" w:space="0" w:color="auto"/>
              <w:bottom w:val="single" w:sz="4" w:space="0" w:color="auto"/>
              <w:right w:val="single" w:sz="4" w:space="0" w:color="auto"/>
            </w:tcBorders>
            <w:tcPrChange w:id="2242" w:author="MCC" w:date="2023-06-14T09:01:00Z">
              <w:tcPr>
                <w:tcW w:w="2204" w:type="dxa"/>
                <w:tcBorders>
                  <w:top w:val="single" w:sz="4" w:space="0" w:color="auto"/>
                  <w:left w:val="single" w:sz="4" w:space="0" w:color="auto"/>
                  <w:bottom w:val="single" w:sz="4" w:space="0" w:color="auto"/>
                  <w:right w:val="single" w:sz="4" w:space="0" w:color="auto"/>
                </w:tcBorders>
              </w:tcPr>
            </w:tcPrChange>
          </w:tcPr>
          <w:p w14:paraId="56CC8442"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Failed to be Activated List</w:t>
            </w:r>
          </w:p>
        </w:tc>
        <w:tc>
          <w:tcPr>
            <w:tcW w:w="1080" w:type="dxa"/>
            <w:tcBorders>
              <w:top w:val="single" w:sz="4" w:space="0" w:color="auto"/>
              <w:left w:val="single" w:sz="4" w:space="0" w:color="auto"/>
              <w:bottom w:val="single" w:sz="4" w:space="0" w:color="auto"/>
              <w:right w:val="single" w:sz="4" w:space="0" w:color="auto"/>
            </w:tcBorders>
            <w:tcPrChange w:id="2243"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7EFAA932" w14:textId="77777777" w:rsidR="00F970C9" w:rsidRPr="00356814" w:rsidRDefault="00F970C9" w:rsidP="00F61E96">
            <w:pPr>
              <w:pStyle w:val="TAL"/>
              <w:rPr>
                <w:rFonts w:cs="Arial"/>
                <w:szCs w:val="18"/>
                <w:lang w:eastAsia="ja-JP"/>
              </w:rPr>
            </w:pPr>
          </w:p>
        </w:tc>
        <w:tc>
          <w:tcPr>
            <w:tcW w:w="1252" w:type="dxa"/>
            <w:tcBorders>
              <w:top w:val="single" w:sz="4" w:space="0" w:color="auto"/>
              <w:left w:val="single" w:sz="4" w:space="0" w:color="auto"/>
              <w:bottom w:val="single" w:sz="4" w:space="0" w:color="auto"/>
              <w:right w:val="single" w:sz="4" w:space="0" w:color="auto"/>
            </w:tcBorders>
            <w:tcPrChange w:id="2244" w:author="MCC" w:date="2023-06-14T09:01:00Z">
              <w:tcPr>
                <w:tcW w:w="1980" w:type="dxa"/>
                <w:tcBorders>
                  <w:top w:val="single" w:sz="4" w:space="0" w:color="auto"/>
                  <w:left w:val="single" w:sz="4" w:space="0" w:color="auto"/>
                  <w:bottom w:val="single" w:sz="4" w:space="0" w:color="auto"/>
                  <w:right w:val="single" w:sz="4" w:space="0" w:color="auto"/>
                </w:tcBorders>
              </w:tcPr>
            </w:tcPrChange>
          </w:tcPr>
          <w:p w14:paraId="7139DF78" w14:textId="77777777" w:rsidR="00F970C9" w:rsidRPr="00356814" w:rsidRDefault="00F970C9" w:rsidP="00F61E96">
            <w:pPr>
              <w:pStyle w:val="TAL"/>
              <w:rPr>
                <w:rFonts w:cs="Arial"/>
                <w:i/>
                <w:szCs w:val="18"/>
                <w:lang w:eastAsia="ja-JP"/>
              </w:rPr>
            </w:pPr>
            <w:r w:rsidRPr="00356814">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Change w:id="2245" w:author="MCC" w:date="2023-06-14T09:01:00Z">
              <w:tcPr>
                <w:tcW w:w="1406" w:type="dxa"/>
                <w:tcBorders>
                  <w:top w:val="single" w:sz="4" w:space="0" w:color="auto"/>
                  <w:left w:val="single" w:sz="4" w:space="0" w:color="auto"/>
                  <w:bottom w:val="single" w:sz="4" w:space="0" w:color="auto"/>
                  <w:right w:val="single" w:sz="4" w:space="0" w:color="auto"/>
                </w:tcBorders>
              </w:tcPr>
            </w:tcPrChange>
          </w:tcPr>
          <w:p w14:paraId="543EE59F" w14:textId="77777777" w:rsidR="00F970C9" w:rsidRPr="00356814"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Change w:id="2246" w:author="MCC" w:date="2023-06-14T09:01:00Z">
              <w:tcPr>
                <w:tcW w:w="1654" w:type="dxa"/>
                <w:tcBorders>
                  <w:top w:val="single" w:sz="4" w:space="0" w:color="auto"/>
                  <w:left w:val="single" w:sz="4" w:space="0" w:color="auto"/>
                  <w:bottom w:val="single" w:sz="4" w:space="0" w:color="auto"/>
                  <w:right w:val="single" w:sz="4" w:space="0" w:color="auto"/>
                </w:tcBorders>
              </w:tcPr>
            </w:tcPrChange>
          </w:tcPr>
          <w:p w14:paraId="0BFBD550" w14:textId="77777777" w:rsidR="00F970C9" w:rsidRPr="00356814" w:rsidRDefault="00F970C9" w:rsidP="00F61E96">
            <w:pPr>
              <w:pStyle w:val="TAL"/>
              <w:rPr>
                <w:rFonts w:cs="Arial"/>
                <w:szCs w:val="18"/>
                <w:lang w:eastAsia="ja-JP"/>
              </w:rPr>
            </w:pPr>
            <w:r w:rsidRPr="00356814">
              <w:rPr>
                <w:rFonts w:cs="Arial"/>
                <w:szCs w:val="18"/>
                <w:lang w:eastAsia="ja-JP"/>
              </w:rPr>
              <w:t>List of cells which are failed to be activated</w:t>
            </w:r>
          </w:p>
        </w:tc>
        <w:tc>
          <w:tcPr>
            <w:tcW w:w="831" w:type="dxa"/>
            <w:tcBorders>
              <w:top w:val="single" w:sz="4" w:space="0" w:color="auto"/>
              <w:left w:val="single" w:sz="4" w:space="0" w:color="auto"/>
              <w:bottom w:val="single" w:sz="4" w:space="0" w:color="auto"/>
              <w:right w:val="single" w:sz="4" w:space="0" w:color="auto"/>
            </w:tcBorders>
            <w:tcPrChange w:id="2247"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57331BA7" w14:textId="77777777" w:rsidR="00F970C9" w:rsidRPr="00356814" w:rsidRDefault="00F970C9" w:rsidP="00F61E96">
            <w:pPr>
              <w:pStyle w:val="TAC"/>
              <w:rPr>
                <w:lang w:eastAsia="ja-JP"/>
              </w:rPr>
            </w:pPr>
            <w:r w:rsidRPr="00356814">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2248" w:author="MCC" w:date="2023-06-14T09:01:00Z">
              <w:tcPr>
                <w:tcW w:w="1137" w:type="dxa"/>
                <w:tcBorders>
                  <w:top w:val="single" w:sz="4" w:space="0" w:color="auto"/>
                  <w:left w:val="single" w:sz="4" w:space="0" w:color="auto"/>
                  <w:bottom w:val="single" w:sz="4" w:space="0" w:color="auto"/>
                  <w:right w:val="single" w:sz="4" w:space="0" w:color="auto"/>
                </w:tcBorders>
              </w:tcPr>
            </w:tcPrChange>
          </w:tcPr>
          <w:p w14:paraId="5EB8BB58" w14:textId="77777777" w:rsidR="00F970C9" w:rsidRPr="00356814" w:rsidRDefault="00F970C9" w:rsidP="00F61E96">
            <w:pPr>
              <w:pStyle w:val="TAC"/>
              <w:rPr>
                <w:lang w:eastAsia="ja-JP"/>
              </w:rPr>
            </w:pPr>
            <w:r w:rsidRPr="00356814">
              <w:rPr>
                <w:lang w:eastAsia="ja-JP"/>
              </w:rPr>
              <w:t>reject</w:t>
            </w:r>
          </w:p>
        </w:tc>
      </w:tr>
      <w:tr w:rsidR="00F970C9" w:rsidRPr="00356814" w14:paraId="51542A6C" w14:textId="77777777" w:rsidTr="00AB0EE1">
        <w:tc>
          <w:tcPr>
            <w:tcW w:w="2204" w:type="dxa"/>
            <w:tcBorders>
              <w:top w:val="single" w:sz="4" w:space="0" w:color="auto"/>
              <w:left w:val="single" w:sz="4" w:space="0" w:color="auto"/>
              <w:bottom w:val="single" w:sz="4" w:space="0" w:color="auto"/>
              <w:right w:val="single" w:sz="4" w:space="0" w:color="auto"/>
            </w:tcBorders>
            <w:tcPrChange w:id="2249" w:author="MCC" w:date="2023-06-14T09:01:00Z">
              <w:tcPr>
                <w:tcW w:w="2204" w:type="dxa"/>
                <w:tcBorders>
                  <w:top w:val="single" w:sz="4" w:space="0" w:color="auto"/>
                  <w:left w:val="single" w:sz="4" w:space="0" w:color="auto"/>
                  <w:bottom w:val="single" w:sz="4" w:space="0" w:color="auto"/>
                  <w:right w:val="single" w:sz="4" w:space="0" w:color="auto"/>
                </w:tcBorders>
              </w:tcPr>
            </w:tcPrChange>
          </w:tcPr>
          <w:p w14:paraId="19DCAEAC"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Failed to be Activated Item</w:t>
            </w:r>
          </w:p>
        </w:tc>
        <w:tc>
          <w:tcPr>
            <w:tcW w:w="1080" w:type="dxa"/>
            <w:tcBorders>
              <w:top w:val="single" w:sz="4" w:space="0" w:color="auto"/>
              <w:left w:val="single" w:sz="4" w:space="0" w:color="auto"/>
              <w:bottom w:val="single" w:sz="4" w:space="0" w:color="auto"/>
              <w:right w:val="single" w:sz="4" w:space="0" w:color="auto"/>
            </w:tcBorders>
            <w:tcPrChange w:id="2250"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4225B940" w14:textId="77777777" w:rsidR="00F970C9" w:rsidRPr="00356814" w:rsidRDefault="00F970C9" w:rsidP="00F61E96">
            <w:pPr>
              <w:pStyle w:val="TAL"/>
              <w:rPr>
                <w:rFonts w:cs="Arial"/>
                <w:szCs w:val="18"/>
                <w:lang w:eastAsia="ja-JP"/>
              </w:rPr>
            </w:pPr>
          </w:p>
        </w:tc>
        <w:tc>
          <w:tcPr>
            <w:tcW w:w="1252" w:type="dxa"/>
            <w:tcBorders>
              <w:top w:val="single" w:sz="4" w:space="0" w:color="auto"/>
              <w:left w:val="single" w:sz="4" w:space="0" w:color="auto"/>
              <w:bottom w:val="single" w:sz="4" w:space="0" w:color="auto"/>
              <w:right w:val="single" w:sz="4" w:space="0" w:color="auto"/>
            </w:tcBorders>
            <w:tcPrChange w:id="2251" w:author="MCC" w:date="2023-06-14T09:01:00Z">
              <w:tcPr>
                <w:tcW w:w="1980" w:type="dxa"/>
                <w:tcBorders>
                  <w:top w:val="single" w:sz="4" w:space="0" w:color="auto"/>
                  <w:left w:val="single" w:sz="4" w:space="0" w:color="auto"/>
                  <w:bottom w:val="single" w:sz="4" w:space="0" w:color="auto"/>
                  <w:right w:val="single" w:sz="4" w:space="0" w:color="auto"/>
                </w:tcBorders>
              </w:tcPr>
            </w:tcPrChange>
          </w:tcPr>
          <w:p w14:paraId="3C40B201" w14:textId="77777777" w:rsidR="00F970C9" w:rsidRPr="00356814" w:rsidRDefault="00F970C9" w:rsidP="00F61E96">
            <w:pPr>
              <w:pStyle w:val="TAL"/>
              <w:rPr>
                <w:rFonts w:cs="Arial"/>
                <w:i/>
                <w:szCs w:val="18"/>
                <w:lang w:eastAsia="ja-JP"/>
              </w:rPr>
            </w:pPr>
            <w:r w:rsidRPr="00356814">
              <w:rPr>
                <w:rFonts w:cs="Arial"/>
                <w:i/>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Change w:id="2252" w:author="MCC" w:date="2023-06-14T09:01:00Z">
              <w:tcPr>
                <w:tcW w:w="1406" w:type="dxa"/>
                <w:tcBorders>
                  <w:top w:val="single" w:sz="4" w:space="0" w:color="auto"/>
                  <w:left w:val="single" w:sz="4" w:space="0" w:color="auto"/>
                  <w:bottom w:val="single" w:sz="4" w:space="0" w:color="auto"/>
                  <w:right w:val="single" w:sz="4" w:space="0" w:color="auto"/>
                </w:tcBorders>
              </w:tcPr>
            </w:tcPrChange>
          </w:tcPr>
          <w:p w14:paraId="18F99D78" w14:textId="77777777" w:rsidR="00F970C9" w:rsidRPr="00356814"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Change w:id="2253" w:author="MCC" w:date="2023-06-14T09:01:00Z">
              <w:tcPr>
                <w:tcW w:w="1654" w:type="dxa"/>
                <w:tcBorders>
                  <w:top w:val="single" w:sz="4" w:space="0" w:color="auto"/>
                  <w:left w:val="single" w:sz="4" w:space="0" w:color="auto"/>
                  <w:bottom w:val="single" w:sz="4" w:space="0" w:color="auto"/>
                  <w:right w:val="single" w:sz="4" w:space="0" w:color="auto"/>
                </w:tcBorders>
              </w:tcPr>
            </w:tcPrChange>
          </w:tcPr>
          <w:p w14:paraId="3B1AB48C" w14:textId="77777777" w:rsidR="00F970C9" w:rsidRPr="00356814" w:rsidRDefault="00F970C9" w:rsidP="00F61E96">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Change w:id="2254"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0A8D424B" w14:textId="77777777" w:rsidR="00F970C9" w:rsidRPr="00356814" w:rsidRDefault="00F970C9" w:rsidP="00F61E96">
            <w:pPr>
              <w:pStyle w:val="TAC"/>
              <w:rPr>
                <w:lang w:eastAsia="ja-JP"/>
              </w:rPr>
            </w:pPr>
            <w:r w:rsidRPr="00356814">
              <w:rPr>
                <w:lang w:eastAsia="ja-JP"/>
              </w:rPr>
              <w:t>EACH</w:t>
            </w:r>
          </w:p>
        </w:tc>
        <w:tc>
          <w:tcPr>
            <w:tcW w:w="1137" w:type="dxa"/>
            <w:tcBorders>
              <w:top w:val="single" w:sz="4" w:space="0" w:color="auto"/>
              <w:left w:val="single" w:sz="4" w:space="0" w:color="auto"/>
              <w:bottom w:val="single" w:sz="4" w:space="0" w:color="auto"/>
              <w:right w:val="single" w:sz="4" w:space="0" w:color="auto"/>
            </w:tcBorders>
            <w:tcPrChange w:id="2255" w:author="MCC" w:date="2023-06-14T09:01:00Z">
              <w:tcPr>
                <w:tcW w:w="1137" w:type="dxa"/>
                <w:tcBorders>
                  <w:top w:val="single" w:sz="4" w:space="0" w:color="auto"/>
                  <w:left w:val="single" w:sz="4" w:space="0" w:color="auto"/>
                  <w:bottom w:val="single" w:sz="4" w:space="0" w:color="auto"/>
                  <w:right w:val="single" w:sz="4" w:space="0" w:color="auto"/>
                </w:tcBorders>
              </w:tcPr>
            </w:tcPrChange>
          </w:tcPr>
          <w:p w14:paraId="6834EC25" w14:textId="77777777" w:rsidR="00F970C9" w:rsidRPr="00356814" w:rsidRDefault="00F970C9" w:rsidP="00F61E96">
            <w:pPr>
              <w:pStyle w:val="TAC"/>
              <w:rPr>
                <w:lang w:eastAsia="ja-JP"/>
              </w:rPr>
            </w:pPr>
            <w:r w:rsidRPr="00356814">
              <w:rPr>
                <w:lang w:eastAsia="ja-JP"/>
              </w:rPr>
              <w:t>reject</w:t>
            </w:r>
          </w:p>
        </w:tc>
      </w:tr>
      <w:tr w:rsidR="00F970C9" w:rsidRPr="00356814" w14:paraId="7655F60A" w14:textId="77777777" w:rsidTr="00AB0EE1">
        <w:tc>
          <w:tcPr>
            <w:tcW w:w="2204" w:type="dxa"/>
            <w:tcBorders>
              <w:top w:val="single" w:sz="4" w:space="0" w:color="auto"/>
              <w:left w:val="single" w:sz="4" w:space="0" w:color="auto"/>
              <w:bottom w:val="single" w:sz="4" w:space="0" w:color="auto"/>
              <w:right w:val="single" w:sz="4" w:space="0" w:color="auto"/>
            </w:tcBorders>
            <w:tcPrChange w:id="2256" w:author="MCC" w:date="2023-06-14T09:01:00Z">
              <w:tcPr>
                <w:tcW w:w="2204" w:type="dxa"/>
                <w:tcBorders>
                  <w:top w:val="single" w:sz="4" w:space="0" w:color="auto"/>
                  <w:left w:val="single" w:sz="4" w:space="0" w:color="auto"/>
                  <w:bottom w:val="single" w:sz="4" w:space="0" w:color="auto"/>
                  <w:right w:val="single" w:sz="4" w:space="0" w:color="auto"/>
                </w:tcBorders>
              </w:tcPr>
            </w:tcPrChange>
          </w:tcPr>
          <w:p w14:paraId="24EC490D"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Change w:id="2257"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17BB4D12" w14:textId="77777777" w:rsidR="00F970C9" w:rsidRPr="00356814" w:rsidRDefault="00F970C9" w:rsidP="00F61E96">
            <w:pPr>
              <w:pStyle w:val="TAL"/>
              <w:rPr>
                <w:rFonts w:cs="Arial"/>
                <w:szCs w:val="18"/>
                <w:lang w:eastAsia="ja-JP"/>
              </w:rPr>
            </w:pPr>
            <w:r w:rsidRPr="00356814">
              <w:rPr>
                <w:rFonts w:cs="Arial"/>
                <w:szCs w:val="18"/>
                <w:lang w:eastAsia="ja-JP"/>
              </w:rPr>
              <w:t>M</w:t>
            </w:r>
          </w:p>
        </w:tc>
        <w:tc>
          <w:tcPr>
            <w:tcW w:w="1252" w:type="dxa"/>
            <w:tcBorders>
              <w:top w:val="single" w:sz="4" w:space="0" w:color="auto"/>
              <w:left w:val="single" w:sz="4" w:space="0" w:color="auto"/>
              <w:bottom w:val="single" w:sz="4" w:space="0" w:color="auto"/>
              <w:right w:val="single" w:sz="4" w:space="0" w:color="auto"/>
            </w:tcBorders>
            <w:tcPrChange w:id="2258" w:author="MCC" w:date="2023-06-14T09:01:00Z">
              <w:tcPr>
                <w:tcW w:w="1980" w:type="dxa"/>
                <w:tcBorders>
                  <w:top w:val="single" w:sz="4" w:space="0" w:color="auto"/>
                  <w:left w:val="single" w:sz="4" w:space="0" w:color="auto"/>
                  <w:bottom w:val="single" w:sz="4" w:space="0" w:color="auto"/>
                  <w:right w:val="single" w:sz="4" w:space="0" w:color="auto"/>
                </w:tcBorders>
              </w:tcPr>
            </w:tcPrChange>
          </w:tcPr>
          <w:p w14:paraId="07885ABF" w14:textId="77777777" w:rsidR="00F970C9" w:rsidRPr="00356814"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Change w:id="2259" w:author="MCC" w:date="2023-06-14T09:01:00Z">
              <w:tcPr>
                <w:tcW w:w="1406" w:type="dxa"/>
                <w:tcBorders>
                  <w:top w:val="single" w:sz="4" w:space="0" w:color="auto"/>
                  <w:left w:val="single" w:sz="4" w:space="0" w:color="auto"/>
                  <w:bottom w:val="single" w:sz="4" w:space="0" w:color="auto"/>
                  <w:right w:val="single" w:sz="4" w:space="0" w:color="auto"/>
                </w:tcBorders>
              </w:tcPr>
            </w:tcPrChange>
          </w:tcPr>
          <w:p w14:paraId="150E1580" w14:textId="77777777" w:rsidR="00F970C9" w:rsidRPr="00356814" w:rsidRDefault="00F970C9" w:rsidP="00F61E96">
            <w:pPr>
              <w:pStyle w:val="TAL"/>
              <w:rPr>
                <w:rFonts w:cs="Arial"/>
                <w:szCs w:val="18"/>
                <w:lang w:eastAsia="ja-JP"/>
              </w:rPr>
            </w:pPr>
            <w:r w:rsidRPr="00356814">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Change w:id="2260" w:author="MCC" w:date="2023-06-14T09:01:00Z">
              <w:tcPr>
                <w:tcW w:w="1654" w:type="dxa"/>
                <w:tcBorders>
                  <w:top w:val="single" w:sz="4" w:space="0" w:color="auto"/>
                  <w:left w:val="single" w:sz="4" w:space="0" w:color="auto"/>
                  <w:bottom w:val="single" w:sz="4" w:space="0" w:color="auto"/>
                  <w:right w:val="single" w:sz="4" w:space="0" w:color="auto"/>
                </w:tcBorders>
              </w:tcPr>
            </w:tcPrChange>
          </w:tcPr>
          <w:p w14:paraId="585B873F" w14:textId="77777777" w:rsidR="00F970C9" w:rsidRPr="00356814" w:rsidRDefault="00F970C9" w:rsidP="00F61E96">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Change w:id="2261"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4A605B1F" w14:textId="77777777" w:rsidR="00F970C9" w:rsidRPr="00356814" w:rsidRDefault="00F970C9" w:rsidP="00F61E96">
            <w:pPr>
              <w:pStyle w:val="TAC"/>
              <w:rPr>
                <w:lang w:eastAsia="ja-JP"/>
              </w:rPr>
            </w:pPr>
            <w:r w:rsidRPr="00356814">
              <w:rPr>
                <w:lang w:eastAsia="ja-JP"/>
              </w:rPr>
              <w:t>-</w:t>
            </w:r>
          </w:p>
        </w:tc>
        <w:tc>
          <w:tcPr>
            <w:tcW w:w="1137" w:type="dxa"/>
            <w:tcBorders>
              <w:top w:val="single" w:sz="4" w:space="0" w:color="auto"/>
              <w:left w:val="single" w:sz="4" w:space="0" w:color="auto"/>
              <w:bottom w:val="single" w:sz="4" w:space="0" w:color="auto"/>
              <w:right w:val="single" w:sz="4" w:space="0" w:color="auto"/>
            </w:tcBorders>
            <w:tcPrChange w:id="2262" w:author="MCC" w:date="2023-06-14T09:01:00Z">
              <w:tcPr>
                <w:tcW w:w="1137" w:type="dxa"/>
                <w:tcBorders>
                  <w:top w:val="single" w:sz="4" w:space="0" w:color="auto"/>
                  <w:left w:val="single" w:sz="4" w:space="0" w:color="auto"/>
                  <w:bottom w:val="single" w:sz="4" w:space="0" w:color="auto"/>
                  <w:right w:val="single" w:sz="4" w:space="0" w:color="auto"/>
                </w:tcBorders>
              </w:tcPr>
            </w:tcPrChange>
          </w:tcPr>
          <w:p w14:paraId="6D9488EE" w14:textId="77777777" w:rsidR="00F970C9" w:rsidRPr="00356814" w:rsidRDefault="00F970C9" w:rsidP="00F61E96">
            <w:pPr>
              <w:pStyle w:val="TAC"/>
              <w:rPr>
                <w:lang w:eastAsia="ja-JP"/>
              </w:rPr>
            </w:pPr>
          </w:p>
        </w:tc>
      </w:tr>
      <w:tr w:rsidR="00F970C9" w:rsidRPr="00356814" w14:paraId="788E5796" w14:textId="77777777" w:rsidTr="00AB0EE1">
        <w:tc>
          <w:tcPr>
            <w:tcW w:w="2204" w:type="dxa"/>
            <w:tcBorders>
              <w:top w:val="single" w:sz="4" w:space="0" w:color="auto"/>
              <w:left w:val="single" w:sz="4" w:space="0" w:color="auto"/>
              <w:bottom w:val="single" w:sz="4" w:space="0" w:color="auto"/>
              <w:right w:val="single" w:sz="4" w:space="0" w:color="auto"/>
            </w:tcBorders>
            <w:tcPrChange w:id="2263" w:author="MCC" w:date="2023-06-14T09:01:00Z">
              <w:tcPr>
                <w:tcW w:w="2204" w:type="dxa"/>
                <w:tcBorders>
                  <w:top w:val="single" w:sz="4" w:space="0" w:color="auto"/>
                  <w:left w:val="single" w:sz="4" w:space="0" w:color="auto"/>
                  <w:bottom w:val="single" w:sz="4" w:space="0" w:color="auto"/>
                  <w:right w:val="single" w:sz="4" w:space="0" w:color="auto"/>
                </w:tcBorders>
              </w:tcPr>
            </w:tcPrChange>
          </w:tcPr>
          <w:p w14:paraId="5ACCC6E8"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Change w:id="2264"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7CF7940F" w14:textId="77777777" w:rsidR="00F970C9" w:rsidRPr="00356814" w:rsidRDefault="00F970C9" w:rsidP="00F61E96">
            <w:pPr>
              <w:pStyle w:val="TAL"/>
              <w:rPr>
                <w:rFonts w:cs="Arial"/>
                <w:szCs w:val="18"/>
                <w:lang w:eastAsia="ja-JP"/>
              </w:rPr>
            </w:pPr>
            <w:r w:rsidRPr="00356814">
              <w:rPr>
                <w:rFonts w:cs="Arial"/>
                <w:szCs w:val="18"/>
                <w:lang w:eastAsia="ja-JP"/>
              </w:rPr>
              <w:t>M</w:t>
            </w:r>
          </w:p>
        </w:tc>
        <w:tc>
          <w:tcPr>
            <w:tcW w:w="1252" w:type="dxa"/>
            <w:tcBorders>
              <w:top w:val="single" w:sz="4" w:space="0" w:color="auto"/>
              <w:left w:val="single" w:sz="4" w:space="0" w:color="auto"/>
              <w:bottom w:val="single" w:sz="4" w:space="0" w:color="auto"/>
              <w:right w:val="single" w:sz="4" w:space="0" w:color="auto"/>
            </w:tcBorders>
            <w:tcPrChange w:id="2265" w:author="MCC" w:date="2023-06-14T09:01:00Z">
              <w:tcPr>
                <w:tcW w:w="1980" w:type="dxa"/>
                <w:tcBorders>
                  <w:top w:val="single" w:sz="4" w:space="0" w:color="auto"/>
                  <w:left w:val="single" w:sz="4" w:space="0" w:color="auto"/>
                  <w:bottom w:val="single" w:sz="4" w:space="0" w:color="auto"/>
                  <w:right w:val="single" w:sz="4" w:space="0" w:color="auto"/>
                </w:tcBorders>
              </w:tcPr>
            </w:tcPrChange>
          </w:tcPr>
          <w:p w14:paraId="40F8053A" w14:textId="77777777" w:rsidR="00F970C9" w:rsidRPr="00356814"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Change w:id="2266" w:author="MCC" w:date="2023-06-14T09:01:00Z">
              <w:tcPr>
                <w:tcW w:w="1406" w:type="dxa"/>
                <w:tcBorders>
                  <w:top w:val="single" w:sz="4" w:space="0" w:color="auto"/>
                  <w:left w:val="single" w:sz="4" w:space="0" w:color="auto"/>
                  <w:bottom w:val="single" w:sz="4" w:space="0" w:color="auto"/>
                  <w:right w:val="single" w:sz="4" w:space="0" w:color="auto"/>
                </w:tcBorders>
              </w:tcPr>
            </w:tcPrChange>
          </w:tcPr>
          <w:p w14:paraId="05ED4CA1" w14:textId="77777777" w:rsidR="00F970C9" w:rsidRPr="00356814" w:rsidRDefault="00F970C9" w:rsidP="00F61E96">
            <w:pPr>
              <w:pStyle w:val="TAL"/>
              <w:rPr>
                <w:rFonts w:cs="Arial"/>
                <w:szCs w:val="18"/>
                <w:lang w:eastAsia="ja-JP"/>
              </w:rPr>
            </w:pPr>
            <w:r w:rsidRPr="00356814">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Change w:id="2267" w:author="MCC" w:date="2023-06-14T09:01:00Z">
              <w:tcPr>
                <w:tcW w:w="1654" w:type="dxa"/>
                <w:tcBorders>
                  <w:top w:val="single" w:sz="4" w:space="0" w:color="auto"/>
                  <w:left w:val="single" w:sz="4" w:space="0" w:color="auto"/>
                  <w:bottom w:val="single" w:sz="4" w:space="0" w:color="auto"/>
                  <w:right w:val="single" w:sz="4" w:space="0" w:color="auto"/>
                </w:tcBorders>
              </w:tcPr>
            </w:tcPrChange>
          </w:tcPr>
          <w:p w14:paraId="7BA165B2" w14:textId="77777777" w:rsidR="00F970C9" w:rsidRPr="00356814" w:rsidRDefault="00F970C9" w:rsidP="00F61E96">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Change w:id="2268"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79C75A1E" w14:textId="77777777" w:rsidR="00F970C9" w:rsidRPr="00356814" w:rsidRDefault="00F970C9" w:rsidP="00F61E96">
            <w:pPr>
              <w:pStyle w:val="TAC"/>
              <w:rPr>
                <w:lang w:eastAsia="ja-JP"/>
              </w:rPr>
            </w:pPr>
            <w:r w:rsidRPr="00356814">
              <w:rPr>
                <w:lang w:eastAsia="ja-JP"/>
              </w:rPr>
              <w:t>-</w:t>
            </w:r>
          </w:p>
        </w:tc>
        <w:tc>
          <w:tcPr>
            <w:tcW w:w="1137" w:type="dxa"/>
            <w:tcBorders>
              <w:top w:val="single" w:sz="4" w:space="0" w:color="auto"/>
              <w:left w:val="single" w:sz="4" w:space="0" w:color="auto"/>
              <w:bottom w:val="single" w:sz="4" w:space="0" w:color="auto"/>
              <w:right w:val="single" w:sz="4" w:space="0" w:color="auto"/>
            </w:tcBorders>
            <w:tcPrChange w:id="2269" w:author="MCC" w:date="2023-06-14T09:01:00Z">
              <w:tcPr>
                <w:tcW w:w="1137" w:type="dxa"/>
                <w:tcBorders>
                  <w:top w:val="single" w:sz="4" w:space="0" w:color="auto"/>
                  <w:left w:val="single" w:sz="4" w:space="0" w:color="auto"/>
                  <w:bottom w:val="single" w:sz="4" w:space="0" w:color="auto"/>
                  <w:right w:val="single" w:sz="4" w:space="0" w:color="auto"/>
                </w:tcBorders>
              </w:tcPr>
            </w:tcPrChange>
          </w:tcPr>
          <w:p w14:paraId="6FD925DC" w14:textId="77777777" w:rsidR="00F970C9" w:rsidRPr="00356814" w:rsidRDefault="00F970C9" w:rsidP="00F61E96">
            <w:pPr>
              <w:pStyle w:val="TAC"/>
              <w:rPr>
                <w:lang w:eastAsia="ja-JP"/>
              </w:rPr>
            </w:pPr>
          </w:p>
        </w:tc>
      </w:tr>
      <w:tr w:rsidR="00F970C9" w:rsidRPr="00356814" w14:paraId="02628822" w14:textId="77777777" w:rsidTr="00AB0EE1">
        <w:tc>
          <w:tcPr>
            <w:tcW w:w="2204" w:type="dxa"/>
            <w:tcBorders>
              <w:top w:val="single" w:sz="4" w:space="0" w:color="auto"/>
              <w:left w:val="single" w:sz="4" w:space="0" w:color="auto"/>
              <w:bottom w:val="single" w:sz="4" w:space="0" w:color="auto"/>
              <w:right w:val="single" w:sz="4" w:space="0" w:color="auto"/>
            </w:tcBorders>
            <w:tcPrChange w:id="2270" w:author="MCC" w:date="2023-06-14T09:01:00Z">
              <w:tcPr>
                <w:tcW w:w="2204" w:type="dxa"/>
                <w:tcBorders>
                  <w:top w:val="single" w:sz="4" w:space="0" w:color="auto"/>
                  <w:left w:val="single" w:sz="4" w:space="0" w:color="auto"/>
                  <w:bottom w:val="single" w:sz="4" w:space="0" w:color="auto"/>
                  <w:right w:val="single" w:sz="4" w:space="0" w:color="auto"/>
                </w:tcBorders>
              </w:tcPr>
            </w:tcPrChange>
          </w:tcPr>
          <w:p w14:paraId="07C320A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Change w:id="2271"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63C7CC87" w14:textId="77777777" w:rsidR="00F970C9" w:rsidRPr="00356814" w:rsidRDefault="00F970C9" w:rsidP="00F61E96">
            <w:pPr>
              <w:pStyle w:val="TAL"/>
              <w:rPr>
                <w:rFonts w:cs="Arial"/>
                <w:szCs w:val="18"/>
                <w:lang w:eastAsia="ja-JP"/>
              </w:rPr>
            </w:pPr>
            <w:r w:rsidRPr="00356814">
              <w:rPr>
                <w:rFonts w:cs="Arial"/>
                <w:szCs w:val="18"/>
                <w:lang w:eastAsia="ja-JP"/>
              </w:rPr>
              <w:t>O</w:t>
            </w:r>
          </w:p>
        </w:tc>
        <w:tc>
          <w:tcPr>
            <w:tcW w:w="1252" w:type="dxa"/>
            <w:tcBorders>
              <w:top w:val="single" w:sz="4" w:space="0" w:color="auto"/>
              <w:left w:val="single" w:sz="4" w:space="0" w:color="auto"/>
              <w:bottom w:val="single" w:sz="4" w:space="0" w:color="auto"/>
              <w:right w:val="single" w:sz="4" w:space="0" w:color="auto"/>
            </w:tcBorders>
            <w:tcPrChange w:id="2272" w:author="MCC" w:date="2023-06-14T09:01:00Z">
              <w:tcPr>
                <w:tcW w:w="1980" w:type="dxa"/>
                <w:tcBorders>
                  <w:top w:val="single" w:sz="4" w:space="0" w:color="auto"/>
                  <w:left w:val="single" w:sz="4" w:space="0" w:color="auto"/>
                  <w:bottom w:val="single" w:sz="4" w:space="0" w:color="auto"/>
                  <w:right w:val="single" w:sz="4" w:space="0" w:color="auto"/>
                </w:tcBorders>
              </w:tcPr>
            </w:tcPrChange>
          </w:tcPr>
          <w:p w14:paraId="02FE438B" w14:textId="77777777" w:rsidR="00F970C9" w:rsidRPr="00356814" w:rsidRDefault="00F970C9" w:rsidP="00F61E96">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Change w:id="2273" w:author="MCC" w:date="2023-06-14T09:01:00Z">
              <w:tcPr>
                <w:tcW w:w="1406" w:type="dxa"/>
                <w:tcBorders>
                  <w:top w:val="single" w:sz="4" w:space="0" w:color="auto"/>
                  <w:left w:val="single" w:sz="4" w:space="0" w:color="auto"/>
                  <w:bottom w:val="single" w:sz="4" w:space="0" w:color="auto"/>
                  <w:right w:val="single" w:sz="4" w:space="0" w:color="auto"/>
                </w:tcBorders>
              </w:tcPr>
            </w:tcPrChange>
          </w:tcPr>
          <w:p w14:paraId="6F71DF92" w14:textId="77777777" w:rsidR="00F970C9" w:rsidRPr="00356814" w:rsidRDefault="00F970C9" w:rsidP="00F61E96">
            <w:pPr>
              <w:pStyle w:val="TAL"/>
              <w:rPr>
                <w:rFonts w:cs="Arial"/>
                <w:szCs w:val="18"/>
                <w:lang w:eastAsia="ja-JP"/>
              </w:rPr>
            </w:pPr>
            <w:r w:rsidRPr="00356814">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Change w:id="2274" w:author="MCC" w:date="2023-06-14T09:01:00Z">
              <w:tcPr>
                <w:tcW w:w="1654" w:type="dxa"/>
                <w:tcBorders>
                  <w:top w:val="single" w:sz="4" w:space="0" w:color="auto"/>
                  <w:left w:val="single" w:sz="4" w:space="0" w:color="auto"/>
                  <w:bottom w:val="single" w:sz="4" w:space="0" w:color="auto"/>
                  <w:right w:val="single" w:sz="4" w:space="0" w:color="auto"/>
                </w:tcBorders>
              </w:tcPr>
            </w:tcPrChange>
          </w:tcPr>
          <w:p w14:paraId="7E9AC718" w14:textId="77777777" w:rsidR="00F970C9" w:rsidRPr="00356814" w:rsidRDefault="00F970C9" w:rsidP="00F61E96">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Change w:id="2275"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12D4D996" w14:textId="77777777" w:rsidR="00F970C9" w:rsidRPr="00356814" w:rsidRDefault="00F970C9" w:rsidP="00F61E96">
            <w:pPr>
              <w:pStyle w:val="TAC"/>
              <w:rPr>
                <w:lang w:eastAsia="ja-JP"/>
              </w:rPr>
            </w:pPr>
            <w:r w:rsidRPr="00356814">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2276" w:author="MCC" w:date="2023-06-14T09:01:00Z">
              <w:tcPr>
                <w:tcW w:w="1137" w:type="dxa"/>
                <w:tcBorders>
                  <w:top w:val="single" w:sz="4" w:space="0" w:color="auto"/>
                  <w:left w:val="single" w:sz="4" w:space="0" w:color="auto"/>
                  <w:bottom w:val="single" w:sz="4" w:space="0" w:color="auto"/>
                  <w:right w:val="single" w:sz="4" w:space="0" w:color="auto"/>
                </w:tcBorders>
              </w:tcPr>
            </w:tcPrChange>
          </w:tcPr>
          <w:p w14:paraId="0AABF855" w14:textId="77777777" w:rsidR="00F970C9" w:rsidRPr="00356814" w:rsidRDefault="00F970C9" w:rsidP="00F61E96">
            <w:pPr>
              <w:pStyle w:val="TAC"/>
              <w:rPr>
                <w:lang w:eastAsia="ja-JP"/>
              </w:rPr>
            </w:pPr>
            <w:r w:rsidRPr="00356814">
              <w:rPr>
                <w:lang w:eastAsia="ja-JP"/>
              </w:rPr>
              <w:t>ignore</w:t>
            </w:r>
          </w:p>
        </w:tc>
      </w:tr>
      <w:tr w:rsidR="00F970C9" w:rsidRPr="00356814" w14:paraId="0A8A28BF" w14:textId="77777777" w:rsidTr="00AB0EE1">
        <w:tc>
          <w:tcPr>
            <w:tcW w:w="2204" w:type="dxa"/>
            <w:tcBorders>
              <w:top w:val="single" w:sz="4" w:space="0" w:color="auto"/>
              <w:left w:val="single" w:sz="4" w:space="0" w:color="auto"/>
              <w:bottom w:val="single" w:sz="4" w:space="0" w:color="auto"/>
              <w:right w:val="single" w:sz="4" w:space="0" w:color="auto"/>
            </w:tcBorders>
            <w:tcPrChange w:id="2277" w:author="MCC" w:date="2023-06-14T09:01:00Z">
              <w:tcPr>
                <w:tcW w:w="2204" w:type="dxa"/>
                <w:tcBorders>
                  <w:top w:val="single" w:sz="4" w:space="0" w:color="auto"/>
                  <w:left w:val="single" w:sz="4" w:space="0" w:color="auto"/>
                  <w:bottom w:val="single" w:sz="4" w:space="0" w:color="auto"/>
                  <w:right w:val="single" w:sz="4" w:space="0" w:color="auto"/>
                </w:tcBorders>
              </w:tcPr>
            </w:tcPrChange>
          </w:tcPr>
          <w:p w14:paraId="190D3D1F"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Setup List </w:t>
            </w:r>
          </w:p>
        </w:tc>
        <w:tc>
          <w:tcPr>
            <w:tcW w:w="1080" w:type="dxa"/>
            <w:tcBorders>
              <w:top w:val="single" w:sz="4" w:space="0" w:color="auto"/>
              <w:left w:val="single" w:sz="4" w:space="0" w:color="auto"/>
              <w:bottom w:val="single" w:sz="4" w:space="0" w:color="auto"/>
              <w:right w:val="single" w:sz="4" w:space="0" w:color="auto"/>
            </w:tcBorders>
            <w:tcPrChange w:id="2278"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2BEE8DA8" w14:textId="77777777" w:rsidR="00F970C9" w:rsidRPr="00356814" w:rsidRDefault="00F970C9" w:rsidP="00F538E4">
            <w:pPr>
              <w:pStyle w:val="TAL"/>
              <w:rPr>
                <w:rFonts w:cs="Arial"/>
                <w:szCs w:val="18"/>
                <w:lang w:eastAsia="ja-JP"/>
              </w:rPr>
            </w:pPr>
          </w:p>
        </w:tc>
        <w:tc>
          <w:tcPr>
            <w:tcW w:w="1252" w:type="dxa"/>
            <w:tcBorders>
              <w:top w:val="single" w:sz="4" w:space="0" w:color="auto"/>
              <w:left w:val="single" w:sz="4" w:space="0" w:color="auto"/>
              <w:bottom w:val="single" w:sz="4" w:space="0" w:color="auto"/>
              <w:right w:val="single" w:sz="4" w:space="0" w:color="auto"/>
            </w:tcBorders>
            <w:tcPrChange w:id="2279" w:author="MCC" w:date="2023-06-14T09:01:00Z">
              <w:tcPr>
                <w:tcW w:w="1980" w:type="dxa"/>
                <w:tcBorders>
                  <w:top w:val="single" w:sz="4" w:space="0" w:color="auto"/>
                  <w:left w:val="single" w:sz="4" w:space="0" w:color="auto"/>
                  <w:bottom w:val="single" w:sz="4" w:space="0" w:color="auto"/>
                  <w:right w:val="single" w:sz="4" w:space="0" w:color="auto"/>
                </w:tcBorders>
              </w:tcPr>
            </w:tcPrChange>
          </w:tcPr>
          <w:p w14:paraId="79BD23C5" w14:textId="77777777" w:rsidR="00F970C9" w:rsidRPr="00356814" w:rsidRDefault="00F970C9" w:rsidP="00F538E4">
            <w:pPr>
              <w:pStyle w:val="TAL"/>
              <w:rPr>
                <w:rFonts w:cs="Arial"/>
                <w:szCs w:val="18"/>
                <w:lang w:eastAsia="ja-JP"/>
              </w:rPr>
            </w:pPr>
            <w:r w:rsidRPr="00356814">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Change w:id="2280" w:author="MCC" w:date="2023-06-14T09:01:00Z">
              <w:tcPr>
                <w:tcW w:w="1406" w:type="dxa"/>
                <w:tcBorders>
                  <w:top w:val="single" w:sz="4" w:space="0" w:color="auto"/>
                  <w:left w:val="single" w:sz="4" w:space="0" w:color="auto"/>
                  <w:bottom w:val="single" w:sz="4" w:space="0" w:color="auto"/>
                  <w:right w:val="single" w:sz="4" w:space="0" w:color="auto"/>
                </w:tcBorders>
              </w:tcPr>
            </w:tcPrChange>
          </w:tcPr>
          <w:p w14:paraId="6812302E" w14:textId="77777777" w:rsidR="00F970C9" w:rsidRPr="00356814"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Change w:id="2281" w:author="MCC" w:date="2023-06-14T09:01:00Z">
              <w:tcPr>
                <w:tcW w:w="1654" w:type="dxa"/>
                <w:tcBorders>
                  <w:top w:val="single" w:sz="4" w:space="0" w:color="auto"/>
                  <w:left w:val="single" w:sz="4" w:space="0" w:color="auto"/>
                  <w:bottom w:val="single" w:sz="4" w:space="0" w:color="auto"/>
                  <w:right w:val="single" w:sz="4" w:space="0" w:color="auto"/>
                </w:tcBorders>
              </w:tcPr>
            </w:tcPrChange>
          </w:tcPr>
          <w:p w14:paraId="1CCF390B" w14:textId="77777777" w:rsidR="00F970C9" w:rsidRPr="00356814" w:rsidRDefault="00F970C9" w:rsidP="00F538E4">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Change w:id="2282"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54CC16CA" w14:textId="77777777" w:rsidR="00F970C9" w:rsidRPr="00356814" w:rsidRDefault="00F970C9" w:rsidP="00F538E4">
            <w:pPr>
              <w:pStyle w:val="TAC"/>
              <w:rPr>
                <w:lang w:eastAsia="ja-JP"/>
              </w:rPr>
            </w:pPr>
            <w:r w:rsidRPr="00356814">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2283" w:author="MCC" w:date="2023-06-14T09:01:00Z">
              <w:tcPr>
                <w:tcW w:w="1137" w:type="dxa"/>
                <w:tcBorders>
                  <w:top w:val="single" w:sz="4" w:space="0" w:color="auto"/>
                  <w:left w:val="single" w:sz="4" w:space="0" w:color="auto"/>
                  <w:bottom w:val="single" w:sz="4" w:space="0" w:color="auto"/>
                  <w:right w:val="single" w:sz="4" w:space="0" w:color="auto"/>
                </w:tcBorders>
              </w:tcPr>
            </w:tcPrChange>
          </w:tcPr>
          <w:p w14:paraId="34931B46" w14:textId="77777777" w:rsidR="00F970C9" w:rsidRPr="00356814" w:rsidRDefault="00F970C9" w:rsidP="00F538E4">
            <w:pPr>
              <w:pStyle w:val="TAC"/>
              <w:rPr>
                <w:lang w:eastAsia="ja-JP"/>
              </w:rPr>
            </w:pPr>
            <w:r w:rsidRPr="00356814">
              <w:rPr>
                <w:lang w:eastAsia="ja-JP"/>
              </w:rPr>
              <w:t>ignore</w:t>
            </w:r>
          </w:p>
        </w:tc>
      </w:tr>
      <w:tr w:rsidR="00F970C9" w:rsidRPr="00356814" w14:paraId="7CFA32F5" w14:textId="77777777" w:rsidTr="00AB0EE1">
        <w:tc>
          <w:tcPr>
            <w:tcW w:w="2204" w:type="dxa"/>
            <w:tcBorders>
              <w:top w:val="single" w:sz="4" w:space="0" w:color="auto"/>
              <w:left w:val="single" w:sz="4" w:space="0" w:color="auto"/>
              <w:bottom w:val="single" w:sz="4" w:space="0" w:color="auto"/>
              <w:right w:val="single" w:sz="4" w:space="0" w:color="auto"/>
            </w:tcBorders>
            <w:tcPrChange w:id="2284" w:author="MCC" w:date="2023-06-14T09:01:00Z">
              <w:tcPr>
                <w:tcW w:w="2204" w:type="dxa"/>
                <w:tcBorders>
                  <w:top w:val="single" w:sz="4" w:space="0" w:color="auto"/>
                  <w:left w:val="single" w:sz="4" w:space="0" w:color="auto"/>
                  <w:bottom w:val="single" w:sz="4" w:space="0" w:color="auto"/>
                  <w:right w:val="single" w:sz="4" w:space="0" w:color="auto"/>
                </w:tcBorders>
              </w:tcPr>
            </w:tcPrChange>
          </w:tcPr>
          <w:p w14:paraId="7149D278"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Setup Item IEs</w:t>
            </w:r>
          </w:p>
        </w:tc>
        <w:tc>
          <w:tcPr>
            <w:tcW w:w="1080" w:type="dxa"/>
            <w:tcBorders>
              <w:top w:val="single" w:sz="4" w:space="0" w:color="auto"/>
              <w:left w:val="single" w:sz="4" w:space="0" w:color="auto"/>
              <w:bottom w:val="single" w:sz="4" w:space="0" w:color="auto"/>
              <w:right w:val="single" w:sz="4" w:space="0" w:color="auto"/>
            </w:tcBorders>
            <w:tcPrChange w:id="2285"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381C3071" w14:textId="77777777" w:rsidR="00F970C9" w:rsidRPr="00356814" w:rsidRDefault="00F970C9" w:rsidP="00F538E4">
            <w:pPr>
              <w:pStyle w:val="TAL"/>
              <w:rPr>
                <w:rFonts w:cs="Arial"/>
                <w:szCs w:val="18"/>
                <w:lang w:eastAsia="ja-JP"/>
              </w:rPr>
            </w:pPr>
          </w:p>
        </w:tc>
        <w:tc>
          <w:tcPr>
            <w:tcW w:w="1252" w:type="dxa"/>
            <w:tcBorders>
              <w:top w:val="single" w:sz="4" w:space="0" w:color="auto"/>
              <w:left w:val="single" w:sz="4" w:space="0" w:color="auto"/>
              <w:bottom w:val="single" w:sz="4" w:space="0" w:color="auto"/>
              <w:right w:val="single" w:sz="4" w:space="0" w:color="auto"/>
            </w:tcBorders>
            <w:tcPrChange w:id="2286" w:author="MCC" w:date="2023-06-14T09:01:00Z">
              <w:tcPr>
                <w:tcW w:w="1980" w:type="dxa"/>
                <w:tcBorders>
                  <w:top w:val="single" w:sz="4" w:space="0" w:color="auto"/>
                  <w:left w:val="single" w:sz="4" w:space="0" w:color="auto"/>
                  <w:bottom w:val="single" w:sz="4" w:space="0" w:color="auto"/>
                  <w:right w:val="single" w:sz="4" w:space="0" w:color="auto"/>
                </w:tcBorders>
              </w:tcPr>
            </w:tcPrChange>
          </w:tcPr>
          <w:p w14:paraId="2C7B39CA" w14:textId="77777777" w:rsidR="00F970C9" w:rsidRPr="00356814" w:rsidRDefault="00F970C9" w:rsidP="00F538E4">
            <w:pPr>
              <w:pStyle w:val="TAL"/>
              <w:rPr>
                <w:rFonts w:cs="Arial"/>
                <w:szCs w:val="18"/>
                <w:lang w:eastAsia="ja-JP"/>
              </w:rPr>
            </w:pPr>
            <w:r w:rsidRPr="00356814">
              <w:rPr>
                <w:rFonts w:cs="Arial"/>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Change w:id="2287" w:author="MCC" w:date="2023-06-14T09:01:00Z">
              <w:tcPr>
                <w:tcW w:w="1406" w:type="dxa"/>
                <w:tcBorders>
                  <w:top w:val="single" w:sz="4" w:space="0" w:color="auto"/>
                  <w:left w:val="single" w:sz="4" w:space="0" w:color="auto"/>
                  <w:bottom w:val="single" w:sz="4" w:space="0" w:color="auto"/>
                  <w:right w:val="single" w:sz="4" w:space="0" w:color="auto"/>
                </w:tcBorders>
              </w:tcPr>
            </w:tcPrChange>
          </w:tcPr>
          <w:p w14:paraId="0E64D2F4" w14:textId="77777777" w:rsidR="00F970C9" w:rsidRPr="00356814"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Change w:id="2288" w:author="MCC" w:date="2023-06-14T09:01:00Z">
              <w:tcPr>
                <w:tcW w:w="1654" w:type="dxa"/>
                <w:tcBorders>
                  <w:top w:val="single" w:sz="4" w:space="0" w:color="auto"/>
                  <w:left w:val="single" w:sz="4" w:space="0" w:color="auto"/>
                  <w:bottom w:val="single" w:sz="4" w:space="0" w:color="auto"/>
                  <w:right w:val="single" w:sz="4" w:space="0" w:color="auto"/>
                </w:tcBorders>
              </w:tcPr>
            </w:tcPrChange>
          </w:tcPr>
          <w:p w14:paraId="4CFD8294" w14:textId="77777777" w:rsidR="00F970C9" w:rsidRPr="00356814" w:rsidRDefault="00F970C9" w:rsidP="00F538E4">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Change w:id="2289"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34873A7D" w14:textId="77777777" w:rsidR="00F970C9" w:rsidRPr="00356814" w:rsidRDefault="00F970C9" w:rsidP="00F538E4">
            <w:pPr>
              <w:pStyle w:val="TAC"/>
              <w:rPr>
                <w:lang w:eastAsia="ja-JP"/>
              </w:rPr>
            </w:pPr>
            <w:r w:rsidRPr="00356814">
              <w:rPr>
                <w:lang w:eastAsia="ja-JP"/>
              </w:rPr>
              <w:t>EACH</w:t>
            </w:r>
          </w:p>
        </w:tc>
        <w:tc>
          <w:tcPr>
            <w:tcW w:w="1137" w:type="dxa"/>
            <w:tcBorders>
              <w:top w:val="single" w:sz="4" w:space="0" w:color="auto"/>
              <w:left w:val="single" w:sz="4" w:space="0" w:color="auto"/>
              <w:bottom w:val="single" w:sz="4" w:space="0" w:color="auto"/>
              <w:right w:val="single" w:sz="4" w:space="0" w:color="auto"/>
            </w:tcBorders>
            <w:tcPrChange w:id="2290" w:author="MCC" w:date="2023-06-14T09:01:00Z">
              <w:tcPr>
                <w:tcW w:w="1137" w:type="dxa"/>
                <w:tcBorders>
                  <w:top w:val="single" w:sz="4" w:space="0" w:color="auto"/>
                  <w:left w:val="single" w:sz="4" w:space="0" w:color="auto"/>
                  <w:bottom w:val="single" w:sz="4" w:space="0" w:color="auto"/>
                  <w:right w:val="single" w:sz="4" w:space="0" w:color="auto"/>
                </w:tcBorders>
              </w:tcPr>
            </w:tcPrChange>
          </w:tcPr>
          <w:p w14:paraId="42DB9544" w14:textId="77777777" w:rsidR="00F970C9" w:rsidRPr="00356814" w:rsidRDefault="00F970C9" w:rsidP="00F538E4">
            <w:pPr>
              <w:pStyle w:val="TAC"/>
              <w:rPr>
                <w:lang w:eastAsia="ja-JP"/>
              </w:rPr>
            </w:pPr>
            <w:r w:rsidRPr="00356814">
              <w:rPr>
                <w:lang w:eastAsia="ja-JP"/>
              </w:rPr>
              <w:t>ignore</w:t>
            </w:r>
          </w:p>
        </w:tc>
      </w:tr>
      <w:tr w:rsidR="00F970C9" w:rsidRPr="00356814" w14:paraId="578996FE" w14:textId="77777777" w:rsidTr="00AB0EE1">
        <w:tc>
          <w:tcPr>
            <w:tcW w:w="2204" w:type="dxa"/>
            <w:tcBorders>
              <w:top w:val="single" w:sz="4" w:space="0" w:color="auto"/>
              <w:left w:val="single" w:sz="4" w:space="0" w:color="auto"/>
              <w:bottom w:val="single" w:sz="4" w:space="0" w:color="auto"/>
              <w:right w:val="single" w:sz="4" w:space="0" w:color="auto"/>
            </w:tcBorders>
            <w:tcPrChange w:id="2291" w:author="MCC" w:date="2023-06-14T09:01:00Z">
              <w:tcPr>
                <w:tcW w:w="2204" w:type="dxa"/>
                <w:tcBorders>
                  <w:top w:val="single" w:sz="4" w:space="0" w:color="auto"/>
                  <w:left w:val="single" w:sz="4" w:space="0" w:color="auto"/>
                  <w:bottom w:val="single" w:sz="4" w:space="0" w:color="auto"/>
                  <w:right w:val="single" w:sz="4" w:space="0" w:color="auto"/>
                </w:tcBorders>
              </w:tcPr>
            </w:tcPrChange>
          </w:tcPr>
          <w:p w14:paraId="2581D85E"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Change w:id="2292"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01564F44"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252" w:type="dxa"/>
            <w:tcBorders>
              <w:top w:val="single" w:sz="4" w:space="0" w:color="auto"/>
              <w:left w:val="single" w:sz="4" w:space="0" w:color="auto"/>
              <w:bottom w:val="single" w:sz="4" w:space="0" w:color="auto"/>
              <w:right w:val="single" w:sz="4" w:space="0" w:color="auto"/>
            </w:tcBorders>
            <w:tcPrChange w:id="2293" w:author="MCC" w:date="2023-06-14T09:01:00Z">
              <w:tcPr>
                <w:tcW w:w="1980" w:type="dxa"/>
                <w:tcBorders>
                  <w:top w:val="single" w:sz="4" w:space="0" w:color="auto"/>
                  <w:left w:val="single" w:sz="4" w:space="0" w:color="auto"/>
                  <w:bottom w:val="single" w:sz="4" w:space="0" w:color="auto"/>
                  <w:right w:val="single" w:sz="4" w:space="0" w:color="auto"/>
                </w:tcBorders>
              </w:tcPr>
            </w:tcPrChange>
          </w:tcPr>
          <w:p w14:paraId="672B9142" w14:textId="77777777" w:rsidR="00F970C9" w:rsidRPr="00356814"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Change w:id="2294" w:author="MCC" w:date="2023-06-14T09:01:00Z">
              <w:tcPr>
                <w:tcW w:w="1406" w:type="dxa"/>
                <w:tcBorders>
                  <w:top w:val="single" w:sz="4" w:space="0" w:color="auto"/>
                  <w:left w:val="single" w:sz="4" w:space="0" w:color="auto"/>
                  <w:bottom w:val="single" w:sz="4" w:space="0" w:color="auto"/>
                  <w:right w:val="single" w:sz="4" w:space="0" w:color="auto"/>
                </w:tcBorders>
              </w:tcPr>
            </w:tcPrChange>
          </w:tcPr>
          <w:p w14:paraId="0D707B9B" w14:textId="77777777" w:rsidR="00F970C9" w:rsidRPr="00356814" w:rsidRDefault="00F970C9" w:rsidP="00C36039">
            <w:pPr>
              <w:pStyle w:val="TAL"/>
              <w:rPr>
                <w:rFonts w:cs="Arial"/>
                <w:szCs w:val="18"/>
                <w:lang w:eastAsia="ja-JP"/>
              </w:rPr>
            </w:pPr>
            <w:r w:rsidRPr="00356814">
              <w:rPr>
                <w:rFonts w:cs="Arial"/>
                <w:szCs w:val="18"/>
                <w:lang w:eastAsia="ja-JP"/>
              </w:rPr>
              <w:t>CP Transport Layer Address</w:t>
            </w:r>
          </w:p>
          <w:p w14:paraId="2F429418" w14:textId="77777777" w:rsidR="00F970C9" w:rsidRPr="00356814" w:rsidRDefault="00F970C9" w:rsidP="00F538E4">
            <w:pPr>
              <w:pStyle w:val="TAL"/>
              <w:rPr>
                <w:rFonts w:cs="Arial"/>
                <w:szCs w:val="18"/>
                <w:lang w:eastAsia="ja-JP"/>
              </w:rPr>
            </w:pPr>
            <w:r w:rsidRPr="00356814">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Change w:id="2295" w:author="MCC" w:date="2023-06-14T09:01:00Z">
              <w:tcPr>
                <w:tcW w:w="1654" w:type="dxa"/>
                <w:tcBorders>
                  <w:top w:val="single" w:sz="4" w:space="0" w:color="auto"/>
                  <w:left w:val="single" w:sz="4" w:space="0" w:color="auto"/>
                  <w:bottom w:val="single" w:sz="4" w:space="0" w:color="auto"/>
                  <w:right w:val="single" w:sz="4" w:space="0" w:color="auto"/>
                </w:tcBorders>
              </w:tcPr>
            </w:tcPrChange>
          </w:tcPr>
          <w:p w14:paraId="28382BB2" w14:textId="77777777" w:rsidR="00F970C9" w:rsidRPr="00356814" w:rsidRDefault="00F970C9" w:rsidP="00F538E4">
            <w:pPr>
              <w:pStyle w:val="TAL"/>
              <w:rPr>
                <w:rFonts w:cs="Arial"/>
                <w:szCs w:val="18"/>
                <w:lang w:eastAsia="ja-JP"/>
              </w:rPr>
            </w:pPr>
            <w:r w:rsidRPr="00356814">
              <w:rPr>
                <w:rFonts w:cs="Arial"/>
                <w:szCs w:val="18"/>
                <w:lang w:eastAsia="ja-JP"/>
              </w:rPr>
              <w:t>Transport Layer Address of the gNB-CU</w:t>
            </w:r>
          </w:p>
        </w:tc>
        <w:tc>
          <w:tcPr>
            <w:tcW w:w="831" w:type="dxa"/>
            <w:tcBorders>
              <w:top w:val="single" w:sz="4" w:space="0" w:color="auto"/>
              <w:left w:val="single" w:sz="4" w:space="0" w:color="auto"/>
              <w:bottom w:val="single" w:sz="4" w:space="0" w:color="auto"/>
              <w:right w:val="single" w:sz="4" w:space="0" w:color="auto"/>
            </w:tcBorders>
            <w:tcPrChange w:id="2296"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0DF11060" w14:textId="77777777" w:rsidR="00F970C9" w:rsidRPr="00356814" w:rsidRDefault="00F970C9" w:rsidP="00F538E4">
            <w:pPr>
              <w:pStyle w:val="TAC"/>
              <w:rPr>
                <w:lang w:eastAsia="ja-JP"/>
              </w:rPr>
            </w:pPr>
            <w:r w:rsidRPr="00356814">
              <w:rPr>
                <w:lang w:eastAsia="ja-JP"/>
              </w:rPr>
              <w:t>-</w:t>
            </w:r>
          </w:p>
        </w:tc>
        <w:tc>
          <w:tcPr>
            <w:tcW w:w="1137" w:type="dxa"/>
            <w:tcBorders>
              <w:top w:val="single" w:sz="4" w:space="0" w:color="auto"/>
              <w:left w:val="single" w:sz="4" w:space="0" w:color="auto"/>
              <w:bottom w:val="single" w:sz="4" w:space="0" w:color="auto"/>
              <w:right w:val="single" w:sz="4" w:space="0" w:color="auto"/>
            </w:tcBorders>
            <w:tcPrChange w:id="2297" w:author="MCC" w:date="2023-06-14T09:01:00Z">
              <w:tcPr>
                <w:tcW w:w="1137" w:type="dxa"/>
                <w:tcBorders>
                  <w:top w:val="single" w:sz="4" w:space="0" w:color="auto"/>
                  <w:left w:val="single" w:sz="4" w:space="0" w:color="auto"/>
                  <w:bottom w:val="single" w:sz="4" w:space="0" w:color="auto"/>
                  <w:right w:val="single" w:sz="4" w:space="0" w:color="auto"/>
                </w:tcBorders>
              </w:tcPr>
            </w:tcPrChange>
          </w:tcPr>
          <w:p w14:paraId="740DFC01" w14:textId="77777777" w:rsidR="00F970C9" w:rsidRPr="00356814" w:rsidRDefault="00F970C9" w:rsidP="00F538E4">
            <w:pPr>
              <w:pStyle w:val="TAC"/>
              <w:rPr>
                <w:lang w:eastAsia="ja-JP"/>
              </w:rPr>
            </w:pPr>
          </w:p>
        </w:tc>
      </w:tr>
      <w:tr w:rsidR="00F970C9" w:rsidRPr="00356814" w14:paraId="133CC0F1" w14:textId="77777777" w:rsidTr="00AB0EE1">
        <w:tc>
          <w:tcPr>
            <w:tcW w:w="2204" w:type="dxa"/>
            <w:tcBorders>
              <w:top w:val="single" w:sz="4" w:space="0" w:color="auto"/>
              <w:left w:val="single" w:sz="4" w:space="0" w:color="auto"/>
              <w:bottom w:val="single" w:sz="4" w:space="0" w:color="auto"/>
              <w:right w:val="single" w:sz="4" w:space="0" w:color="auto"/>
            </w:tcBorders>
            <w:tcPrChange w:id="2298" w:author="MCC" w:date="2023-06-14T09:01:00Z">
              <w:tcPr>
                <w:tcW w:w="2204" w:type="dxa"/>
                <w:tcBorders>
                  <w:top w:val="single" w:sz="4" w:space="0" w:color="auto"/>
                  <w:left w:val="single" w:sz="4" w:space="0" w:color="auto"/>
                  <w:bottom w:val="single" w:sz="4" w:space="0" w:color="auto"/>
                  <w:right w:val="single" w:sz="4" w:space="0" w:color="auto"/>
                </w:tcBorders>
              </w:tcPr>
            </w:tcPrChange>
          </w:tcPr>
          <w:p w14:paraId="54726603"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lastRenderedPageBreak/>
              <w:t>gNB-CU TNL Association Failed to Setup List</w:t>
            </w:r>
          </w:p>
        </w:tc>
        <w:tc>
          <w:tcPr>
            <w:tcW w:w="1080" w:type="dxa"/>
            <w:tcBorders>
              <w:top w:val="single" w:sz="4" w:space="0" w:color="auto"/>
              <w:left w:val="single" w:sz="4" w:space="0" w:color="auto"/>
              <w:bottom w:val="single" w:sz="4" w:space="0" w:color="auto"/>
              <w:right w:val="single" w:sz="4" w:space="0" w:color="auto"/>
            </w:tcBorders>
            <w:tcPrChange w:id="2299"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43C075D4" w14:textId="77777777" w:rsidR="00F970C9" w:rsidRPr="00356814" w:rsidRDefault="00F970C9" w:rsidP="00F538E4">
            <w:pPr>
              <w:pStyle w:val="TAL"/>
              <w:rPr>
                <w:rFonts w:cs="Arial"/>
                <w:szCs w:val="18"/>
                <w:lang w:eastAsia="ja-JP"/>
              </w:rPr>
            </w:pPr>
          </w:p>
        </w:tc>
        <w:tc>
          <w:tcPr>
            <w:tcW w:w="1252" w:type="dxa"/>
            <w:tcBorders>
              <w:top w:val="single" w:sz="4" w:space="0" w:color="auto"/>
              <w:left w:val="single" w:sz="4" w:space="0" w:color="auto"/>
              <w:bottom w:val="single" w:sz="4" w:space="0" w:color="auto"/>
              <w:right w:val="single" w:sz="4" w:space="0" w:color="auto"/>
            </w:tcBorders>
            <w:tcPrChange w:id="2300" w:author="MCC" w:date="2023-06-14T09:01:00Z">
              <w:tcPr>
                <w:tcW w:w="1980" w:type="dxa"/>
                <w:tcBorders>
                  <w:top w:val="single" w:sz="4" w:space="0" w:color="auto"/>
                  <w:left w:val="single" w:sz="4" w:space="0" w:color="auto"/>
                  <w:bottom w:val="single" w:sz="4" w:space="0" w:color="auto"/>
                  <w:right w:val="single" w:sz="4" w:space="0" w:color="auto"/>
                </w:tcBorders>
              </w:tcPr>
            </w:tcPrChange>
          </w:tcPr>
          <w:p w14:paraId="49751FB4" w14:textId="77777777" w:rsidR="00F970C9" w:rsidRPr="00356814" w:rsidRDefault="00F970C9" w:rsidP="00F538E4">
            <w:pPr>
              <w:pStyle w:val="TAL"/>
              <w:rPr>
                <w:rFonts w:cs="Arial"/>
                <w:szCs w:val="18"/>
                <w:lang w:eastAsia="ja-JP"/>
              </w:rPr>
            </w:pPr>
            <w:r w:rsidRPr="00356814">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Change w:id="2301" w:author="MCC" w:date="2023-06-14T09:01:00Z">
              <w:tcPr>
                <w:tcW w:w="1406" w:type="dxa"/>
                <w:tcBorders>
                  <w:top w:val="single" w:sz="4" w:space="0" w:color="auto"/>
                  <w:left w:val="single" w:sz="4" w:space="0" w:color="auto"/>
                  <w:bottom w:val="single" w:sz="4" w:space="0" w:color="auto"/>
                  <w:right w:val="single" w:sz="4" w:space="0" w:color="auto"/>
                </w:tcBorders>
              </w:tcPr>
            </w:tcPrChange>
          </w:tcPr>
          <w:p w14:paraId="2D4E267E" w14:textId="77777777" w:rsidR="00F970C9" w:rsidRPr="00356814"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Change w:id="2302" w:author="MCC" w:date="2023-06-14T09:01:00Z">
              <w:tcPr>
                <w:tcW w:w="1654" w:type="dxa"/>
                <w:tcBorders>
                  <w:top w:val="single" w:sz="4" w:space="0" w:color="auto"/>
                  <w:left w:val="single" w:sz="4" w:space="0" w:color="auto"/>
                  <w:bottom w:val="single" w:sz="4" w:space="0" w:color="auto"/>
                  <w:right w:val="single" w:sz="4" w:space="0" w:color="auto"/>
                </w:tcBorders>
              </w:tcPr>
            </w:tcPrChange>
          </w:tcPr>
          <w:p w14:paraId="2A276B0B" w14:textId="77777777" w:rsidR="00F970C9" w:rsidRPr="00356814" w:rsidRDefault="00F970C9" w:rsidP="00F538E4">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Change w:id="2303"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45425279" w14:textId="77777777" w:rsidR="00F970C9" w:rsidRPr="00356814" w:rsidRDefault="00F970C9" w:rsidP="00F538E4">
            <w:pPr>
              <w:pStyle w:val="TAC"/>
              <w:rPr>
                <w:lang w:eastAsia="ja-JP"/>
              </w:rPr>
            </w:pPr>
            <w:r w:rsidRPr="00356814">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2304" w:author="MCC" w:date="2023-06-14T09:01:00Z">
              <w:tcPr>
                <w:tcW w:w="1137" w:type="dxa"/>
                <w:tcBorders>
                  <w:top w:val="single" w:sz="4" w:space="0" w:color="auto"/>
                  <w:left w:val="single" w:sz="4" w:space="0" w:color="auto"/>
                  <w:bottom w:val="single" w:sz="4" w:space="0" w:color="auto"/>
                  <w:right w:val="single" w:sz="4" w:space="0" w:color="auto"/>
                </w:tcBorders>
              </w:tcPr>
            </w:tcPrChange>
          </w:tcPr>
          <w:p w14:paraId="1C62BEC1" w14:textId="77777777" w:rsidR="00F970C9" w:rsidRPr="00356814" w:rsidRDefault="00F970C9" w:rsidP="00F538E4">
            <w:pPr>
              <w:pStyle w:val="TAC"/>
              <w:rPr>
                <w:lang w:eastAsia="ja-JP"/>
              </w:rPr>
            </w:pPr>
            <w:r w:rsidRPr="00356814">
              <w:rPr>
                <w:lang w:eastAsia="ja-JP"/>
              </w:rPr>
              <w:t>ignore</w:t>
            </w:r>
          </w:p>
        </w:tc>
      </w:tr>
      <w:tr w:rsidR="00F970C9" w:rsidRPr="00356814" w14:paraId="5079CBF7" w14:textId="77777777" w:rsidTr="00AB0EE1">
        <w:tc>
          <w:tcPr>
            <w:tcW w:w="2204" w:type="dxa"/>
            <w:tcBorders>
              <w:top w:val="single" w:sz="4" w:space="0" w:color="auto"/>
              <w:left w:val="single" w:sz="4" w:space="0" w:color="auto"/>
              <w:bottom w:val="single" w:sz="4" w:space="0" w:color="auto"/>
              <w:right w:val="single" w:sz="4" w:space="0" w:color="auto"/>
            </w:tcBorders>
            <w:tcPrChange w:id="2305" w:author="MCC" w:date="2023-06-14T09:01:00Z">
              <w:tcPr>
                <w:tcW w:w="2204" w:type="dxa"/>
                <w:tcBorders>
                  <w:top w:val="single" w:sz="4" w:space="0" w:color="auto"/>
                  <w:left w:val="single" w:sz="4" w:space="0" w:color="auto"/>
                  <w:bottom w:val="single" w:sz="4" w:space="0" w:color="auto"/>
                  <w:right w:val="single" w:sz="4" w:space="0" w:color="auto"/>
                </w:tcBorders>
              </w:tcPr>
            </w:tcPrChange>
          </w:tcPr>
          <w:p w14:paraId="1CC29453" w14:textId="77777777" w:rsidR="00F970C9" w:rsidRPr="00356814" w:rsidRDefault="00F970C9" w:rsidP="00322B64">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Failed To Setup Item IEs</w:t>
            </w:r>
          </w:p>
        </w:tc>
        <w:tc>
          <w:tcPr>
            <w:tcW w:w="1080" w:type="dxa"/>
            <w:tcBorders>
              <w:top w:val="single" w:sz="4" w:space="0" w:color="auto"/>
              <w:left w:val="single" w:sz="4" w:space="0" w:color="auto"/>
              <w:bottom w:val="single" w:sz="4" w:space="0" w:color="auto"/>
              <w:right w:val="single" w:sz="4" w:space="0" w:color="auto"/>
            </w:tcBorders>
            <w:tcPrChange w:id="2306"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6FC10586" w14:textId="77777777" w:rsidR="00F970C9" w:rsidRPr="00356814" w:rsidRDefault="00F970C9" w:rsidP="00322B64">
            <w:pPr>
              <w:pStyle w:val="TAL"/>
              <w:rPr>
                <w:rFonts w:cs="Arial"/>
                <w:szCs w:val="18"/>
                <w:lang w:eastAsia="ja-JP"/>
              </w:rPr>
            </w:pPr>
          </w:p>
        </w:tc>
        <w:tc>
          <w:tcPr>
            <w:tcW w:w="1252" w:type="dxa"/>
            <w:tcBorders>
              <w:top w:val="single" w:sz="4" w:space="0" w:color="auto"/>
              <w:left w:val="single" w:sz="4" w:space="0" w:color="auto"/>
              <w:bottom w:val="single" w:sz="4" w:space="0" w:color="auto"/>
              <w:right w:val="single" w:sz="4" w:space="0" w:color="auto"/>
            </w:tcBorders>
            <w:tcPrChange w:id="2307" w:author="MCC" w:date="2023-06-14T09:01:00Z">
              <w:tcPr>
                <w:tcW w:w="1980" w:type="dxa"/>
                <w:tcBorders>
                  <w:top w:val="single" w:sz="4" w:space="0" w:color="auto"/>
                  <w:left w:val="single" w:sz="4" w:space="0" w:color="auto"/>
                  <w:bottom w:val="single" w:sz="4" w:space="0" w:color="auto"/>
                  <w:right w:val="single" w:sz="4" w:space="0" w:color="auto"/>
                </w:tcBorders>
              </w:tcPr>
            </w:tcPrChange>
          </w:tcPr>
          <w:p w14:paraId="5AFDC98F" w14:textId="77777777" w:rsidR="00F970C9" w:rsidRPr="00356814" w:rsidRDefault="00F970C9" w:rsidP="00322B64">
            <w:pPr>
              <w:pStyle w:val="TAL"/>
              <w:rPr>
                <w:rFonts w:cs="Arial"/>
                <w:szCs w:val="18"/>
                <w:lang w:eastAsia="ja-JP"/>
              </w:rPr>
            </w:pPr>
            <w:r w:rsidRPr="00356814">
              <w:rPr>
                <w:rFonts w:cs="Arial"/>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Change w:id="2308" w:author="MCC" w:date="2023-06-14T09:01:00Z">
              <w:tcPr>
                <w:tcW w:w="1406" w:type="dxa"/>
                <w:tcBorders>
                  <w:top w:val="single" w:sz="4" w:space="0" w:color="auto"/>
                  <w:left w:val="single" w:sz="4" w:space="0" w:color="auto"/>
                  <w:bottom w:val="single" w:sz="4" w:space="0" w:color="auto"/>
                  <w:right w:val="single" w:sz="4" w:space="0" w:color="auto"/>
                </w:tcBorders>
              </w:tcPr>
            </w:tcPrChange>
          </w:tcPr>
          <w:p w14:paraId="552A51BC" w14:textId="77777777" w:rsidR="00F970C9" w:rsidRPr="00356814" w:rsidRDefault="00F970C9" w:rsidP="00322B6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Change w:id="2309" w:author="MCC" w:date="2023-06-14T09:01:00Z">
              <w:tcPr>
                <w:tcW w:w="1654" w:type="dxa"/>
                <w:tcBorders>
                  <w:top w:val="single" w:sz="4" w:space="0" w:color="auto"/>
                  <w:left w:val="single" w:sz="4" w:space="0" w:color="auto"/>
                  <w:bottom w:val="single" w:sz="4" w:space="0" w:color="auto"/>
                  <w:right w:val="single" w:sz="4" w:space="0" w:color="auto"/>
                </w:tcBorders>
              </w:tcPr>
            </w:tcPrChange>
          </w:tcPr>
          <w:p w14:paraId="538E6A85" w14:textId="77777777" w:rsidR="00F970C9" w:rsidRPr="00356814" w:rsidRDefault="00F970C9" w:rsidP="00322B64">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Change w:id="2310"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19994643" w14:textId="77777777" w:rsidR="00F970C9" w:rsidRPr="00356814" w:rsidRDefault="00F970C9" w:rsidP="00322B64">
            <w:pPr>
              <w:pStyle w:val="TAC"/>
              <w:rPr>
                <w:lang w:eastAsia="ja-JP"/>
              </w:rPr>
            </w:pPr>
            <w:r w:rsidRPr="00356814">
              <w:rPr>
                <w:lang w:eastAsia="ja-JP"/>
              </w:rPr>
              <w:t>EACH</w:t>
            </w:r>
          </w:p>
        </w:tc>
        <w:tc>
          <w:tcPr>
            <w:tcW w:w="1137" w:type="dxa"/>
            <w:tcBorders>
              <w:top w:val="single" w:sz="4" w:space="0" w:color="auto"/>
              <w:left w:val="single" w:sz="4" w:space="0" w:color="auto"/>
              <w:bottom w:val="single" w:sz="4" w:space="0" w:color="auto"/>
              <w:right w:val="single" w:sz="4" w:space="0" w:color="auto"/>
            </w:tcBorders>
            <w:tcPrChange w:id="2311" w:author="MCC" w:date="2023-06-14T09:01:00Z">
              <w:tcPr>
                <w:tcW w:w="1137" w:type="dxa"/>
                <w:tcBorders>
                  <w:top w:val="single" w:sz="4" w:space="0" w:color="auto"/>
                  <w:left w:val="single" w:sz="4" w:space="0" w:color="auto"/>
                  <w:bottom w:val="single" w:sz="4" w:space="0" w:color="auto"/>
                  <w:right w:val="single" w:sz="4" w:space="0" w:color="auto"/>
                </w:tcBorders>
              </w:tcPr>
            </w:tcPrChange>
          </w:tcPr>
          <w:p w14:paraId="282938EE" w14:textId="77777777" w:rsidR="00F970C9" w:rsidRPr="00356814" w:rsidRDefault="00F970C9" w:rsidP="00322B64">
            <w:pPr>
              <w:pStyle w:val="TAC"/>
              <w:rPr>
                <w:lang w:eastAsia="ja-JP"/>
              </w:rPr>
            </w:pPr>
            <w:r w:rsidRPr="00356814">
              <w:rPr>
                <w:lang w:eastAsia="ja-JP"/>
              </w:rPr>
              <w:t>ignore</w:t>
            </w:r>
          </w:p>
        </w:tc>
      </w:tr>
      <w:tr w:rsidR="00F970C9" w:rsidRPr="00356814" w14:paraId="47FB0CB7" w14:textId="77777777" w:rsidTr="00AB0EE1">
        <w:tc>
          <w:tcPr>
            <w:tcW w:w="2204" w:type="dxa"/>
            <w:tcBorders>
              <w:top w:val="single" w:sz="4" w:space="0" w:color="auto"/>
              <w:left w:val="single" w:sz="4" w:space="0" w:color="auto"/>
              <w:bottom w:val="single" w:sz="4" w:space="0" w:color="auto"/>
              <w:right w:val="single" w:sz="4" w:space="0" w:color="auto"/>
            </w:tcBorders>
            <w:tcPrChange w:id="2312" w:author="MCC" w:date="2023-06-14T09:01:00Z">
              <w:tcPr>
                <w:tcW w:w="2204" w:type="dxa"/>
                <w:tcBorders>
                  <w:top w:val="single" w:sz="4" w:space="0" w:color="auto"/>
                  <w:left w:val="single" w:sz="4" w:space="0" w:color="auto"/>
                  <w:bottom w:val="single" w:sz="4" w:space="0" w:color="auto"/>
                  <w:right w:val="single" w:sz="4" w:space="0" w:color="auto"/>
                </w:tcBorders>
              </w:tcPr>
            </w:tcPrChange>
          </w:tcPr>
          <w:p w14:paraId="6B92A3D6"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Change w:id="2313"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73A4322A"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252" w:type="dxa"/>
            <w:tcBorders>
              <w:top w:val="single" w:sz="4" w:space="0" w:color="auto"/>
              <w:left w:val="single" w:sz="4" w:space="0" w:color="auto"/>
              <w:bottom w:val="single" w:sz="4" w:space="0" w:color="auto"/>
              <w:right w:val="single" w:sz="4" w:space="0" w:color="auto"/>
            </w:tcBorders>
            <w:tcPrChange w:id="2314" w:author="MCC" w:date="2023-06-14T09:01:00Z">
              <w:tcPr>
                <w:tcW w:w="1980" w:type="dxa"/>
                <w:tcBorders>
                  <w:top w:val="single" w:sz="4" w:space="0" w:color="auto"/>
                  <w:left w:val="single" w:sz="4" w:space="0" w:color="auto"/>
                  <w:bottom w:val="single" w:sz="4" w:space="0" w:color="auto"/>
                  <w:right w:val="single" w:sz="4" w:space="0" w:color="auto"/>
                </w:tcBorders>
              </w:tcPr>
            </w:tcPrChange>
          </w:tcPr>
          <w:p w14:paraId="7D2564F9" w14:textId="77777777" w:rsidR="00F970C9" w:rsidRPr="00356814"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Change w:id="2315" w:author="MCC" w:date="2023-06-14T09:01:00Z">
              <w:tcPr>
                <w:tcW w:w="1406" w:type="dxa"/>
                <w:tcBorders>
                  <w:top w:val="single" w:sz="4" w:space="0" w:color="auto"/>
                  <w:left w:val="single" w:sz="4" w:space="0" w:color="auto"/>
                  <w:bottom w:val="single" w:sz="4" w:space="0" w:color="auto"/>
                  <w:right w:val="single" w:sz="4" w:space="0" w:color="auto"/>
                </w:tcBorders>
              </w:tcPr>
            </w:tcPrChange>
          </w:tcPr>
          <w:p w14:paraId="1E9F9E11" w14:textId="77777777" w:rsidR="00F970C9" w:rsidRPr="00356814" w:rsidRDefault="00F970C9" w:rsidP="00C36039">
            <w:pPr>
              <w:pStyle w:val="TAL"/>
              <w:rPr>
                <w:rFonts w:cs="Arial"/>
                <w:szCs w:val="18"/>
                <w:lang w:eastAsia="ja-JP"/>
              </w:rPr>
            </w:pPr>
            <w:r w:rsidRPr="00356814">
              <w:rPr>
                <w:rFonts w:cs="Arial"/>
                <w:szCs w:val="18"/>
                <w:lang w:eastAsia="ja-JP"/>
              </w:rPr>
              <w:t>CP Transport Layer Address</w:t>
            </w:r>
          </w:p>
          <w:p w14:paraId="6C7FC485" w14:textId="77777777" w:rsidR="00F970C9" w:rsidRPr="00356814" w:rsidRDefault="00F970C9" w:rsidP="00F538E4">
            <w:pPr>
              <w:pStyle w:val="TAL"/>
              <w:rPr>
                <w:rFonts w:cs="Arial"/>
                <w:szCs w:val="18"/>
                <w:lang w:eastAsia="ja-JP"/>
              </w:rPr>
            </w:pPr>
            <w:r w:rsidRPr="00356814">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Change w:id="2316" w:author="MCC" w:date="2023-06-14T09:01:00Z">
              <w:tcPr>
                <w:tcW w:w="1654" w:type="dxa"/>
                <w:tcBorders>
                  <w:top w:val="single" w:sz="4" w:space="0" w:color="auto"/>
                  <w:left w:val="single" w:sz="4" w:space="0" w:color="auto"/>
                  <w:bottom w:val="single" w:sz="4" w:space="0" w:color="auto"/>
                  <w:right w:val="single" w:sz="4" w:space="0" w:color="auto"/>
                </w:tcBorders>
              </w:tcPr>
            </w:tcPrChange>
          </w:tcPr>
          <w:p w14:paraId="7CA3140E" w14:textId="77777777" w:rsidR="00F970C9" w:rsidRPr="00356814" w:rsidRDefault="00F970C9" w:rsidP="00F538E4">
            <w:pPr>
              <w:pStyle w:val="TAL"/>
              <w:rPr>
                <w:rFonts w:cs="Arial"/>
                <w:szCs w:val="18"/>
                <w:lang w:eastAsia="ja-JP"/>
              </w:rPr>
            </w:pPr>
            <w:r w:rsidRPr="00356814">
              <w:rPr>
                <w:rFonts w:cs="Arial"/>
                <w:szCs w:val="18"/>
                <w:lang w:eastAsia="ja-JP"/>
              </w:rPr>
              <w:t>Transport Layer Address of the gNB-CU</w:t>
            </w:r>
          </w:p>
        </w:tc>
        <w:tc>
          <w:tcPr>
            <w:tcW w:w="831" w:type="dxa"/>
            <w:tcBorders>
              <w:top w:val="single" w:sz="4" w:space="0" w:color="auto"/>
              <w:left w:val="single" w:sz="4" w:space="0" w:color="auto"/>
              <w:bottom w:val="single" w:sz="4" w:space="0" w:color="auto"/>
              <w:right w:val="single" w:sz="4" w:space="0" w:color="auto"/>
            </w:tcBorders>
            <w:tcPrChange w:id="2317"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1745531A" w14:textId="77777777" w:rsidR="00F970C9" w:rsidRPr="00356814" w:rsidRDefault="00F970C9" w:rsidP="00F538E4">
            <w:pPr>
              <w:pStyle w:val="TAC"/>
              <w:rPr>
                <w:lang w:eastAsia="ja-JP"/>
              </w:rPr>
            </w:pPr>
            <w:r w:rsidRPr="00356814">
              <w:rPr>
                <w:lang w:eastAsia="ja-JP"/>
              </w:rPr>
              <w:t>-</w:t>
            </w:r>
          </w:p>
        </w:tc>
        <w:tc>
          <w:tcPr>
            <w:tcW w:w="1137" w:type="dxa"/>
            <w:tcBorders>
              <w:top w:val="single" w:sz="4" w:space="0" w:color="auto"/>
              <w:left w:val="single" w:sz="4" w:space="0" w:color="auto"/>
              <w:bottom w:val="single" w:sz="4" w:space="0" w:color="auto"/>
              <w:right w:val="single" w:sz="4" w:space="0" w:color="auto"/>
            </w:tcBorders>
            <w:tcPrChange w:id="2318" w:author="MCC" w:date="2023-06-14T09:01:00Z">
              <w:tcPr>
                <w:tcW w:w="1137" w:type="dxa"/>
                <w:tcBorders>
                  <w:top w:val="single" w:sz="4" w:space="0" w:color="auto"/>
                  <w:left w:val="single" w:sz="4" w:space="0" w:color="auto"/>
                  <w:bottom w:val="single" w:sz="4" w:space="0" w:color="auto"/>
                  <w:right w:val="single" w:sz="4" w:space="0" w:color="auto"/>
                </w:tcBorders>
              </w:tcPr>
            </w:tcPrChange>
          </w:tcPr>
          <w:p w14:paraId="5991C337" w14:textId="77777777" w:rsidR="00F970C9" w:rsidRPr="00356814" w:rsidRDefault="00F970C9" w:rsidP="00F538E4">
            <w:pPr>
              <w:pStyle w:val="TAC"/>
              <w:rPr>
                <w:lang w:eastAsia="ja-JP"/>
              </w:rPr>
            </w:pPr>
          </w:p>
        </w:tc>
      </w:tr>
      <w:tr w:rsidR="00F970C9" w:rsidRPr="00356814" w14:paraId="5A284FD4" w14:textId="77777777" w:rsidTr="00AB0EE1">
        <w:tc>
          <w:tcPr>
            <w:tcW w:w="2204" w:type="dxa"/>
            <w:tcBorders>
              <w:top w:val="single" w:sz="4" w:space="0" w:color="auto"/>
              <w:left w:val="single" w:sz="4" w:space="0" w:color="auto"/>
              <w:bottom w:val="single" w:sz="4" w:space="0" w:color="auto"/>
              <w:right w:val="single" w:sz="4" w:space="0" w:color="auto"/>
            </w:tcBorders>
            <w:tcPrChange w:id="2319" w:author="MCC" w:date="2023-06-14T09:01:00Z">
              <w:tcPr>
                <w:tcW w:w="2204" w:type="dxa"/>
                <w:tcBorders>
                  <w:top w:val="single" w:sz="4" w:space="0" w:color="auto"/>
                  <w:left w:val="single" w:sz="4" w:space="0" w:color="auto"/>
                  <w:bottom w:val="single" w:sz="4" w:space="0" w:color="auto"/>
                  <w:right w:val="single" w:sz="4" w:space="0" w:color="auto"/>
                </w:tcBorders>
              </w:tcPr>
            </w:tcPrChange>
          </w:tcPr>
          <w:p w14:paraId="0523AC5D"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Change w:id="2320"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44982422"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252" w:type="dxa"/>
            <w:tcBorders>
              <w:top w:val="single" w:sz="4" w:space="0" w:color="auto"/>
              <w:left w:val="single" w:sz="4" w:space="0" w:color="auto"/>
              <w:bottom w:val="single" w:sz="4" w:space="0" w:color="auto"/>
              <w:right w:val="single" w:sz="4" w:space="0" w:color="auto"/>
            </w:tcBorders>
            <w:tcPrChange w:id="2321" w:author="MCC" w:date="2023-06-14T09:01:00Z">
              <w:tcPr>
                <w:tcW w:w="1980" w:type="dxa"/>
                <w:tcBorders>
                  <w:top w:val="single" w:sz="4" w:space="0" w:color="auto"/>
                  <w:left w:val="single" w:sz="4" w:space="0" w:color="auto"/>
                  <w:bottom w:val="single" w:sz="4" w:space="0" w:color="auto"/>
                  <w:right w:val="single" w:sz="4" w:space="0" w:color="auto"/>
                </w:tcBorders>
              </w:tcPr>
            </w:tcPrChange>
          </w:tcPr>
          <w:p w14:paraId="1BAEF69C" w14:textId="77777777" w:rsidR="00F970C9" w:rsidRPr="00356814"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Change w:id="2322" w:author="MCC" w:date="2023-06-14T09:01:00Z">
              <w:tcPr>
                <w:tcW w:w="1406" w:type="dxa"/>
                <w:tcBorders>
                  <w:top w:val="single" w:sz="4" w:space="0" w:color="auto"/>
                  <w:left w:val="single" w:sz="4" w:space="0" w:color="auto"/>
                  <w:bottom w:val="single" w:sz="4" w:space="0" w:color="auto"/>
                  <w:right w:val="single" w:sz="4" w:space="0" w:color="auto"/>
                </w:tcBorders>
              </w:tcPr>
            </w:tcPrChange>
          </w:tcPr>
          <w:p w14:paraId="22377260" w14:textId="77777777" w:rsidR="00F970C9" w:rsidRPr="00356814" w:rsidRDefault="00F970C9" w:rsidP="00F538E4">
            <w:pPr>
              <w:pStyle w:val="TAL"/>
              <w:rPr>
                <w:rFonts w:cs="Arial"/>
                <w:szCs w:val="18"/>
                <w:lang w:eastAsia="ja-JP"/>
              </w:rPr>
            </w:pPr>
            <w:r w:rsidRPr="00356814">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Change w:id="2323" w:author="MCC" w:date="2023-06-14T09:01:00Z">
              <w:tcPr>
                <w:tcW w:w="1654" w:type="dxa"/>
                <w:tcBorders>
                  <w:top w:val="single" w:sz="4" w:space="0" w:color="auto"/>
                  <w:left w:val="single" w:sz="4" w:space="0" w:color="auto"/>
                  <w:bottom w:val="single" w:sz="4" w:space="0" w:color="auto"/>
                  <w:right w:val="single" w:sz="4" w:space="0" w:color="auto"/>
                </w:tcBorders>
              </w:tcPr>
            </w:tcPrChange>
          </w:tcPr>
          <w:p w14:paraId="442B8D17" w14:textId="77777777" w:rsidR="00F970C9" w:rsidRPr="00356814" w:rsidRDefault="00F970C9" w:rsidP="00F538E4">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Change w:id="2324"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55D07861" w14:textId="77777777" w:rsidR="00F970C9" w:rsidRPr="00356814" w:rsidRDefault="00F970C9" w:rsidP="00F538E4">
            <w:pPr>
              <w:pStyle w:val="TAC"/>
              <w:rPr>
                <w:lang w:eastAsia="ja-JP"/>
              </w:rPr>
            </w:pPr>
            <w:r w:rsidRPr="00356814">
              <w:rPr>
                <w:lang w:eastAsia="ja-JP"/>
              </w:rPr>
              <w:t>-</w:t>
            </w:r>
          </w:p>
        </w:tc>
        <w:tc>
          <w:tcPr>
            <w:tcW w:w="1137" w:type="dxa"/>
            <w:tcBorders>
              <w:top w:val="single" w:sz="4" w:space="0" w:color="auto"/>
              <w:left w:val="single" w:sz="4" w:space="0" w:color="auto"/>
              <w:bottom w:val="single" w:sz="4" w:space="0" w:color="auto"/>
              <w:right w:val="single" w:sz="4" w:space="0" w:color="auto"/>
            </w:tcBorders>
            <w:tcPrChange w:id="2325" w:author="MCC" w:date="2023-06-14T09:01:00Z">
              <w:tcPr>
                <w:tcW w:w="1137" w:type="dxa"/>
                <w:tcBorders>
                  <w:top w:val="single" w:sz="4" w:space="0" w:color="auto"/>
                  <w:left w:val="single" w:sz="4" w:space="0" w:color="auto"/>
                  <w:bottom w:val="single" w:sz="4" w:space="0" w:color="auto"/>
                  <w:right w:val="single" w:sz="4" w:space="0" w:color="auto"/>
                </w:tcBorders>
              </w:tcPr>
            </w:tcPrChange>
          </w:tcPr>
          <w:p w14:paraId="39A716F4" w14:textId="77777777" w:rsidR="00F970C9" w:rsidRPr="00356814" w:rsidRDefault="00F970C9" w:rsidP="00F538E4">
            <w:pPr>
              <w:pStyle w:val="TAC"/>
              <w:rPr>
                <w:lang w:eastAsia="ja-JP"/>
              </w:rPr>
            </w:pPr>
          </w:p>
        </w:tc>
      </w:tr>
      <w:tr w:rsidR="00F970C9" w:rsidRPr="00356814" w14:paraId="21FBEE5F" w14:textId="77777777" w:rsidTr="00AB0EE1">
        <w:tc>
          <w:tcPr>
            <w:tcW w:w="2204" w:type="dxa"/>
            <w:tcBorders>
              <w:top w:val="single" w:sz="4" w:space="0" w:color="auto"/>
              <w:left w:val="single" w:sz="4" w:space="0" w:color="auto"/>
              <w:bottom w:val="single" w:sz="4" w:space="0" w:color="auto"/>
              <w:right w:val="single" w:sz="4" w:space="0" w:color="auto"/>
            </w:tcBorders>
            <w:tcPrChange w:id="2326" w:author="MCC" w:date="2023-06-14T09:01:00Z">
              <w:tcPr>
                <w:tcW w:w="2204" w:type="dxa"/>
                <w:tcBorders>
                  <w:top w:val="single" w:sz="4" w:space="0" w:color="auto"/>
                  <w:left w:val="single" w:sz="4" w:space="0" w:color="auto"/>
                  <w:bottom w:val="single" w:sz="4" w:space="0" w:color="auto"/>
                  <w:right w:val="single" w:sz="4" w:space="0" w:color="auto"/>
                </w:tcBorders>
              </w:tcPr>
            </w:tcPrChange>
          </w:tcPr>
          <w:p w14:paraId="578B52E7" w14:textId="77777777" w:rsidR="00F970C9" w:rsidRPr="00356814" w:rsidRDefault="00F970C9" w:rsidP="00F47FC3">
            <w:pPr>
              <w:rPr>
                <w:rFonts w:ascii="Arial" w:hAnsi="Arial" w:cs="Arial"/>
                <w:sz w:val="18"/>
                <w:szCs w:val="18"/>
                <w:lang w:eastAsia="ja-JP"/>
              </w:rPr>
            </w:pPr>
            <w:r w:rsidRPr="00356814">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Change w:id="2327"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16F84E6C" w14:textId="77777777" w:rsidR="00F970C9" w:rsidRPr="00356814" w:rsidRDefault="00F970C9" w:rsidP="00F47FC3">
            <w:pPr>
              <w:pStyle w:val="TAL"/>
              <w:rPr>
                <w:rFonts w:cs="Arial"/>
                <w:szCs w:val="18"/>
                <w:lang w:eastAsia="ja-JP"/>
              </w:rPr>
            </w:pPr>
          </w:p>
        </w:tc>
        <w:tc>
          <w:tcPr>
            <w:tcW w:w="1252" w:type="dxa"/>
            <w:tcBorders>
              <w:top w:val="single" w:sz="4" w:space="0" w:color="auto"/>
              <w:left w:val="single" w:sz="4" w:space="0" w:color="auto"/>
              <w:bottom w:val="single" w:sz="4" w:space="0" w:color="auto"/>
              <w:right w:val="single" w:sz="4" w:space="0" w:color="auto"/>
            </w:tcBorders>
            <w:tcPrChange w:id="2328" w:author="MCC" w:date="2023-06-14T09:01:00Z">
              <w:tcPr>
                <w:tcW w:w="1980" w:type="dxa"/>
                <w:tcBorders>
                  <w:top w:val="single" w:sz="4" w:space="0" w:color="auto"/>
                  <w:left w:val="single" w:sz="4" w:space="0" w:color="auto"/>
                  <w:bottom w:val="single" w:sz="4" w:space="0" w:color="auto"/>
                  <w:right w:val="single" w:sz="4" w:space="0" w:color="auto"/>
                </w:tcBorders>
              </w:tcPr>
            </w:tcPrChange>
          </w:tcPr>
          <w:p w14:paraId="4EE54B4B" w14:textId="77777777" w:rsidR="00F970C9" w:rsidRPr="00356814" w:rsidRDefault="00F970C9" w:rsidP="00F47FC3">
            <w:pPr>
              <w:pStyle w:val="TAL"/>
              <w:rPr>
                <w:rFonts w:cs="Arial"/>
                <w:i/>
                <w:szCs w:val="18"/>
                <w:lang w:eastAsia="ja-JP"/>
              </w:rPr>
            </w:pPr>
            <w:r w:rsidRPr="00356814">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Change w:id="2329" w:author="MCC" w:date="2023-06-14T09:01:00Z">
              <w:tcPr>
                <w:tcW w:w="1406" w:type="dxa"/>
                <w:tcBorders>
                  <w:top w:val="single" w:sz="4" w:space="0" w:color="auto"/>
                  <w:left w:val="single" w:sz="4" w:space="0" w:color="auto"/>
                  <w:bottom w:val="single" w:sz="4" w:space="0" w:color="auto"/>
                  <w:right w:val="single" w:sz="4" w:space="0" w:color="auto"/>
                </w:tcBorders>
              </w:tcPr>
            </w:tcPrChange>
          </w:tcPr>
          <w:p w14:paraId="4D864FB7" w14:textId="77777777" w:rsidR="00F970C9" w:rsidRPr="00356814"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Change w:id="2330" w:author="MCC" w:date="2023-06-14T09:01:00Z">
              <w:tcPr>
                <w:tcW w:w="1654" w:type="dxa"/>
                <w:tcBorders>
                  <w:top w:val="single" w:sz="4" w:space="0" w:color="auto"/>
                  <w:left w:val="single" w:sz="4" w:space="0" w:color="auto"/>
                  <w:bottom w:val="single" w:sz="4" w:space="0" w:color="auto"/>
                  <w:right w:val="single" w:sz="4" w:space="0" w:color="auto"/>
                </w:tcBorders>
              </w:tcPr>
            </w:tcPrChange>
          </w:tcPr>
          <w:p w14:paraId="34AD06A8" w14:textId="77777777" w:rsidR="00F970C9" w:rsidRPr="00356814" w:rsidRDefault="00F970C9" w:rsidP="00F47FC3">
            <w:pPr>
              <w:pStyle w:val="TAL"/>
              <w:rPr>
                <w:rFonts w:cs="Arial"/>
                <w:szCs w:val="18"/>
                <w:lang w:eastAsia="ja-JP"/>
              </w:rPr>
            </w:pPr>
            <w:r w:rsidRPr="00356814">
              <w:rPr>
                <w:rFonts w:cs="Arial"/>
                <w:szCs w:val="18"/>
                <w:lang w:eastAsia="ja-JP"/>
              </w:rPr>
              <w:t xml:space="preserve">List of UEs unable to receive </w:t>
            </w:r>
            <w:r w:rsidRPr="00356814">
              <w:rPr>
                <w:rFonts w:cs="Arial"/>
                <w:szCs w:val="18"/>
                <w:lang w:eastAsia="zh-CN"/>
              </w:rPr>
              <w:t>s</w:t>
            </w:r>
            <w:r w:rsidRPr="00356814">
              <w:rPr>
                <w:rFonts w:cs="Arial"/>
                <w:szCs w:val="18"/>
                <w:lang w:eastAsia="ja-JP"/>
              </w:rPr>
              <w:t xml:space="preserve">ystem </w:t>
            </w:r>
            <w:r w:rsidRPr="00356814">
              <w:rPr>
                <w:rFonts w:cs="Arial"/>
                <w:szCs w:val="18"/>
                <w:lang w:eastAsia="zh-CN"/>
              </w:rPr>
              <w:t>i</w:t>
            </w:r>
            <w:r w:rsidRPr="00356814">
              <w:rPr>
                <w:rFonts w:cs="Arial"/>
                <w:szCs w:val="18"/>
                <w:lang w:eastAsia="ja-JP"/>
              </w:rPr>
              <w:t>nformation from broadcast</w:t>
            </w:r>
          </w:p>
        </w:tc>
        <w:tc>
          <w:tcPr>
            <w:tcW w:w="831" w:type="dxa"/>
            <w:tcBorders>
              <w:top w:val="single" w:sz="4" w:space="0" w:color="auto"/>
              <w:left w:val="single" w:sz="4" w:space="0" w:color="auto"/>
              <w:bottom w:val="single" w:sz="4" w:space="0" w:color="auto"/>
              <w:right w:val="single" w:sz="4" w:space="0" w:color="auto"/>
            </w:tcBorders>
            <w:tcPrChange w:id="2331"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6CE53970" w14:textId="77777777" w:rsidR="00F970C9" w:rsidRPr="00356814" w:rsidRDefault="00F970C9" w:rsidP="00F47FC3">
            <w:pPr>
              <w:pStyle w:val="TAC"/>
              <w:rPr>
                <w:lang w:eastAsia="ja-JP"/>
              </w:rPr>
            </w:pPr>
            <w:r w:rsidRPr="00356814">
              <w:rPr>
                <w:lang w:eastAsia="ja-JP"/>
              </w:rPr>
              <w:t>YES</w:t>
            </w:r>
          </w:p>
        </w:tc>
        <w:tc>
          <w:tcPr>
            <w:tcW w:w="1137" w:type="dxa"/>
            <w:tcBorders>
              <w:top w:val="single" w:sz="4" w:space="0" w:color="auto"/>
              <w:left w:val="single" w:sz="4" w:space="0" w:color="auto"/>
              <w:bottom w:val="single" w:sz="4" w:space="0" w:color="auto"/>
              <w:right w:val="single" w:sz="4" w:space="0" w:color="auto"/>
            </w:tcBorders>
            <w:tcPrChange w:id="2332" w:author="MCC" w:date="2023-06-14T09:01:00Z">
              <w:tcPr>
                <w:tcW w:w="1137" w:type="dxa"/>
                <w:tcBorders>
                  <w:top w:val="single" w:sz="4" w:space="0" w:color="auto"/>
                  <w:left w:val="single" w:sz="4" w:space="0" w:color="auto"/>
                  <w:bottom w:val="single" w:sz="4" w:space="0" w:color="auto"/>
                  <w:right w:val="single" w:sz="4" w:space="0" w:color="auto"/>
                </w:tcBorders>
              </w:tcPr>
            </w:tcPrChange>
          </w:tcPr>
          <w:p w14:paraId="30D978CC" w14:textId="77777777" w:rsidR="00F970C9" w:rsidRPr="00356814" w:rsidRDefault="00F970C9" w:rsidP="00F47FC3">
            <w:pPr>
              <w:pStyle w:val="TAC"/>
              <w:rPr>
                <w:lang w:eastAsia="zh-CN"/>
              </w:rPr>
            </w:pPr>
            <w:r w:rsidRPr="00356814">
              <w:rPr>
                <w:lang w:eastAsia="zh-CN"/>
              </w:rPr>
              <w:t>ignore</w:t>
            </w:r>
          </w:p>
        </w:tc>
      </w:tr>
      <w:tr w:rsidR="00F970C9" w:rsidRPr="00356814" w14:paraId="54D6C279" w14:textId="77777777" w:rsidTr="00AB0EE1">
        <w:tc>
          <w:tcPr>
            <w:tcW w:w="2204" w:type="dxa"/>
            <w:tcBorders>
              <w:top w:val="single" w:sz="4" w:space="0" w:color="auto"/>
              <w:left w:val="single" w:sz="4" w:space="0" w:color="auto"/>
              <w:bottom w:val="single" w:sz="4" w:space="0" w:color="auto"/>
              <w:right w:val="single" w:sz="4" w:space="0" w:color="auto"/>
            </w:tcBorders>
            <w:tcPrChange w:id="2333" w:author="MCC" w:date="2023-06-14T09:01:00Z">
              <w:tcPr>
                <w:tcW w:w="2204" w:type="dxa"/>
                <w:tcBorders>
                  <w:top w:val="single" w:sz="4" w:space="0" w:color="auto"/>
                  <w:left w:val="single" w:sz="4" w:space="0" w:color="auto"/>
                  <w:bottom w:val="single" w:sz="4" w:space="0" w:color="auto"/>
                  <w:right w:val="single" w:sz="4" w:space="0" w:color="auto"/>
                </w:tcBorders>
              </w:tcPr>
            </w:tcPrChange>
          </w:tcPr>
          <w:p w14:paraId="58F47832" w14:textId="77777777" w:rsidR="00F970C9" w:rsidRPr="00356814" w:rsidRDefault="00F970C9" w:rsidP="00F47FC3">
            <w:pPr>
              <w:ind w:leftChars="100" w:left="200"/>
              <w:rPr>
                <w:rFonts w:ascii="Arial" w:hAnsi="Arial" w:cs="Arial"/>
                <w:b/>
                <w:sz w:val="18"/>
                <w:szCs w:val="18"/>
                <w:lang w:eastAsia="zh-CN"/>
              </w:rPr>
            </w:pPr>
            <w:r w:rsidRPr="00356814">
              <w:rPr>
                <w:rFonts w:ascii="Arial" w:hAnsi="Arial" w:cs="Arial"/>
                <w:b/>
                <w:sz w:val="18"/>
                <w:szCs w:val="18"/>
                <w:lang w:eastAsia="ja-JP"/>
              </w:rPr>
              <w:t>&gt;Dedicated SI Delivery Needed UE List</w:t>
            </w:r>
          </w:p>
        </w:tc>
        <w:tc>
          <w:tcPr>
            <w:tcW w:w="1080" w:type="dxa"/>
            <w:tcBorders>
              <w:top w:val="single" w:sz="4" w:space="0" w:color="auto"/>
              <w:left w:val="single" w:sz="4" w:space="0" w:color="auto"/>
              <w:bottom w:val="single" w:sz="4" w:space="0" w:color="auto"/>
              <w:right w:val="single" w:sz="4" w:space="0" w:color="auto"/>
            </w:tcBorders>
            <w:tcPrChange w:id="2334"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35B3ED28" w14:textId="77777777" w:rsidR="00F970C9" w:rsidRPr="00356814" w:rsidRDefault="00F970C9" w:rsidP="00F47FC3">
            <w:pPr>
              <w:pStyle w:val="TAL"/>
              <w:rPr>
                <w:rFonts w:cs="Arial"/>
                <w:szCs w:val="18"/>
                <w:lang w:eastAsia="ja-JP"/>
              </w:rPr>
            </w:pPr>
          </w:p>
        </w:tc>
        <w:tc>
          <w:tcPr>
            <w:tcW w:w="1252" w:type="dxa"/>
            <w:tcBorders>
              <w:top w:val="single" w:sz="4" w:space="0" w:color="auto"/>
              <w:left w:val="single" w:sz="4" w:space="0" w:color="auto"/>
              <w:bottom w:val="single" w:sz="4" w:space="0" w:color="auto"/>
              <w:right w:val="single" w:sz="4" w:space="0" w:color="auto"/>
            </w:tcBorders>
            <w:tcPrChange w:id="2335" w:author="MCC" w:date="2023-06-14T09:01:00Z">
              <w:tcPr>
                <w:tcW w:w="1980" w:type="dxa"/>
                <w:tcBorders>
                  <w:top w:val="single" w:sz="4" w:space="0" w:color="auto"/>
                  <w:left w:val="single" w:sz="4" w:space="0" w:color="auto"/>
                  <w:bottom w:val="single" w:sz="4" w:space="0" w:color="auto"/>
                  <w:right w:val="single" w:sz="4" w:space="0" w:color="auto"/>
                </w:tcBorders>
              </w:tcPr>
            </w:tcPrChange>
          </w:tcPr>
          <w:p w14:paraId="529DECF3" w14:textId="77777777" w:rsidR="00F970C9" w:rsidRPr="00356814" w:rsidRDefault="00F970C9" w:rsidP="00F47FC3">
            <w:pPr>
              <w:pStyle w:val="TAL"/>
              <w:rPr>
                <w:rFonts w:cs="Arial"/>
                <w:i/>
                <w:szCs w:val="18"/>
                <w:lang w:eastAsia="ja-JP"/>
              </w:rPr>
            </w:pPr>
            <w:r w:rsidRPr="00356814">
              <w:rPr>
                <w:rFonts w:cs="Arial"/>
                <w:i/>
                <w:szCs w:val="18"/>
                <w:lang w:eastAsia="ja-JP"/>
              </w:rPr>
              <w:t>1 .. &lt;maxnoofUEIDs&gt;</w:t>
            </w:r>
          </w:p>
        </w:tc>
        <w:tc>
          <w:tcPr>
            <w:tcW w:w="1406" w:type="dxa"/>
            <w:tcBorders>
              <w:top w:val="single" w:sz="4" w:space="0" w:color="auto"/>
              <w:left w:val="single" w:sz="4" w:space="0" w:color="auto"/>
              <w:bottom w:val="single" w:sz="4" w:space="0" w:color="auto"/>
              <w:right w:val="single" w:sz="4" w:space="0" w:color="auto"/>
            </w:tcBorders>
            <w:tcPrChange w:id="2336" w:author="MCC" w:date="2023-06-14T09:01:00Z">
              <w:tcPr>
                <w:tcW w:w="1406" w:type="dxa"/>
                <w:tcBorders>
                  <w:top w:val="single" w:sz="4" w:space="0" w:color="auto"/>
                  <w:left w:val="single" w:sz="4" w:space="0" w:color="auto"/>
                  <w:bottom w:val="single" w:sz="4" w:space="0" w:color="auto"/>
                  <w:right w:val="single" w:sz="4" w:space="0" w:color="auto"/>
                </w:tcBorders>
              </w:tcPr>
            </w:tcPrChange>
          </w:tcPr>
          <w:p w14:paraId="0F9802D1" w14:textId="77777777" w:rsidR="00F970C9" w:rsidRPr="00356814"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Change w:id="2337" w:author="MCC" w:date="2023-06-14T09:01:00Z">
              <w:tcPr>
                <w:tcW w:w="1654" w:type="dxa"/>
                <w:tcBorders>
                  <w:top w:val="single" w:sz="4" w:space="0" w:color="auto"/>
                  <w:left w:val="single" w:sz="4" w:space="0" w:color="auto"/>
                  <w:bottom w:val="single" w:sz="4" w:space="0" w:color="auto"/>
                  <w:right w:val="single" w:sz="4" w:space="0" w:color="auto"/>
                </w:tcBorders>
              </w:tcPr>
            </w:tcPrChange>
          </w:tcPr>
          <w:p w14:paraId="55B0CBEA" w14:textId="77777777" w:rsidR="00F970C9" w:rsidRPr="00356814" w:rsidRDefault="00F970C9" w:rsidP="00F47FC3">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Change w:id="2338"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7A8BAE7D" w14:textId="77777777" w:rsidR="00F970C9" w:rsidRPr="00356814" w:rsidRDefault="00F970C9" w:rsidP="00F47FC3">
            <w:pPr>
              <w:pStyle w:val="TAC"/>
              <w:rPr>
                <w:lang w:eastAsia="ja-JP"/>
              </w:rPr>
            </w:pPr>
            <w:r w:rsidRPr="00356814">
              <w:rPr>
                <w:lang w:eastAsia="ja-JP"/>
              </w:rPr>
              <w:t>EACH</w:t>
            </w:r>
          </w:p>
        </w:tc>
        <w:tc>
          <w:tcPr>
            <w:tcW w:w="1137" w:type="dxa"/>
            <w:tcBorders>
              <w:top w:val="single" w:sz="4" w:space="0" w:color="auto"/>
              <w:left w:val="single" w:sz="4" w:space="0" w:color="auto"/>
              <w:bottom w:val="single" w:sz="4" w:space="0" w:color="auto"/>
              <w:right w:val="single" w:sz="4" w:space="0" w:color="auto"/>
            </w:tcBorders>
            <w:tcPrChange w:id="2339" w:author="MCC" w:date="2023-06-14T09:01:00Z">
              <w:tcPr>
                <w:tcW w:w="1137" w:type="dxa"/>
                <w:tcBorders>
                  <w:top w:val="single" w:sz="4" w:space="0" w:color="auto"/>
                  <w:left w:val="single" w:sz="4" w:space="0" w:color="auto"/>
                  <w:bottom w:val="single" w:sz="4" w:space="0" w:color="auto"/>
                  <w:right w:val="single" w:sz="4" w:space="0" w:color="auto"/>
                </w:tcBorders>
              </w:tcPr>
            </w:tcPrChange>
          </w:tcPr>
          <w:p w14:paraId="5BB1F37C" w14:textId="77777777" w:rsidR="00F970C9" w:rsidRPr="00356814" w:rsidRDefault="00F970C9" w:rsidP="00F47FC3">
            <w:pPr>
              <w:pStyle w:val="TAC"/>
              <w:rPr>
                <w:lang w:eastAsia="zh-CN"/>
              </w:rPr>
            </w:pPr>
            <w:r w:rsidRPr="00356814">
              <w:rPr>
                <w:lang w:eastAsia="zh-CN"/>
              </w:rPr>
              <w:t>ignore</w:t>
            </w:r>
          </w:p>
        </w:tc>
      </w:tr>
      <w:tr w:rsidR="00F970C9" w:rsidRPr="00356814" w14:paraId="2BB8CE6D" w14:textId="77777777" w:rsidTr="00AB0EE1">
        <w:trPr>
          <w:trHeight w:val="358"/>
          <w:trPrChange w:id="2340" w:author="MCC" w:date="2023-06-14T09:01:00Z">
            <w:trPr>
              <w:trHeight w:val="358"/>
            </w:trPr>
          </w:trPrChange>
        </w:trPr>
        <w:tc>
          <w:tcPr>
            <w:tcW w:w="2204" w:type="dxa"/>
            <w:tcBorders>
              <w:top w:val="single" w:sz="4" w:space="0" w:color="auto"/>
              <w:left w:val="single" w:sz="4" w:space="0" w:color="auto"/>
              <w:bottom w:val="single" w:sz="4" w:space="0" w:color="auto"/>
              <w:right w:val="single" w:sz="4" w:space="0" w:color="auto"/>
            </w:tcBorders>
            <w:tcPrChange w:id="2341" w:author="MCC" w:date="2023-06-14T09:01:00Z">
              <w:tcPr>
                <w:tcW w:w="2204" w:type="dxa"/>
                <w:tcBorders>
                  <w:top w:val="single" w:sz="4" w:space="0" w:color="auto"/>
                  <w:left w:val="single" w:sz="4" w:space="0" w:color="auto"/>
                  <w:bottom w:val="single" w:sz="4" w:space="0" w:color="auto"/>
                  <w:right w:val="single" w:sz="4" w:space="0" w:color="auto"/>
                </w:tcBorders>
              </w:tcPr>
            </w:tcPrChange>
          </w:tcPr>
          <w:p w14:paraId="4DEF8169"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sz w:val="18"/>
                <w:szCs w:val="18"/>
                <w:lang w:eastAsia="ja-JP"/>
              </w:rPr>
              <w:t>&gt;&gt;gNB-CU UE F1AP ID</w:t>
            </w:r>
          </w:p>
        </w:tc>
        <w:tc>
          <w:tcPr>
            <w:tcW w:w="1080" w:type="dxa"/>
            <w:tcBorders>
              <w:top w:val="single" w:sz="4" w:space="0" w:color="auto"/>
              <w:left w:val="single" w:sz="4" w:space="0" w:color="auto"/>
              <w:bottom w:val="single" w:sz="4" w:space="0" w:color="auto"/>
              <w:right w:val="single" w:sz="4" w:space="0" w:color="auto"/>
            </w:tcBorders>
            <w:tcPrChange w:id="2342"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784470BC" w14:textId="77777777" w:rsidR="00F970C9" w:rsidRPr="00356814" w:rsidRDefault="00F970C9" w:rsidP="00F47FC3">
            <w:pPr>
              <w:pStyle w:val="TAL"/>
              <w:rPr>
                <w:rFonts w:cs="Arial"/>
                <w:szCs w:val="18"/>
                <w:lang w:eastAsia="zh-CN"/>
              </w:rPr>
            </w:pPr>
            <w:r w:rsidRPr="00356814">
              <w:rPr>
                <w:rFonts w:cs="Arial"/>
                <w:szCs w:val="18"/>
                <w:lang w:eastAsia="zh-CN"/>
              </w:rPr>
              <w:t>M</w:t>
            </w:r>
          </w:p>
        </w:tc>
        <w:tc>
          <w:tcPr>
            <w:tcW w:w="1252" w:type="dxa"/>
            <w:tcBorders>
              <w:top w:val="single" w:sz="4" w:space="0" w:color="auto"/>
              <w:left w:val="single" w:sz="4" w:space="0" w:color="auto"/>
              <w:bottom w:val="single" w:sz="4" w:space="0" w:color="auto"/>
              <w:right w:val="single" w:sz="4" w:space="0" w:color="auto"/>
            </w:tcBorders>
            <w:tcPrChange w:id="2343" w:author="MCC" w:date="2023-06-14T09:01:00Z">
              <w:tcPr>
                <w:tcW w:w="1980" w:type="dxa"/>
                <w:tcBorders>
                  <w:top w:val="single" w:sz="4" w:space="0" w:color="auto"/>
                  <w:left w:val="single" w:sz="4" w:space="0" w:color="auto"/>
                  <w:bottom w:val="single" w:sz="4" w:space="0" w:color="auto"/>
                  <w:right w:val="single" w:sz="4" w:space="0" w:color="auto"/>
                </w:tcBorders>
              </w:tcPr>
            </w:tcPrChange>
          </w:tcPr>
          <w:p w14:paraId="74A5C318" w14:textId="77777777" w:rsidR="00F970C9" w:rsidRPr="00356814"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Change w:id="2344" w:author="MCC" w:date="2023-06-14T09:01:00Z">
              <w:tcPr>
                <w:tcW w:w="1406" w:type="dxa"/>
                <w:tcBorders>
                  <w:top w:val="single" w:sz="4" w:space="0" w:color="auto"/>
                  <w:left w:val="single" w:sz="4" w:space="0" w:color="auto"/>
                  <w:bottom w:val="single" w:sz="4" w:space="0" w:color="auto"/>
                  <w:right w:val="single" w:sz="4" w:space="0" w:color="auto"/>
                </w:tcBorders>
              </w:tcPr>
            </w:tcPrChange>
          </w:tcPr>
          <w:p w14:paraId="163A7804" w14:textId="77777777" w:rsidR="00F970C9" w:rsidRPr="00356814" w:rsidRDefault="00F970C9" w:rsidP="00F47FC3">
            <w:pPr>
              <w:pStyle w:val="TAL"/>
              <w:rPr>
                <w:rFonts w:cs="Arial"/>
                <w:szCs w:val="18"/>
                <w:lang w:eastAsia="ja-JP"/>
              </w:rPr>
            </w:pPr>
            <w:r w:rsidRPr="00356814">
              <w:rPr>
                <w:rFonts w:cs="Arial"/>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Change w:id="2345" w:author="MCC" w:date="2023-06-14T09:01:00Z">
              <w:tcPr>
                <w:tcW w:w="1654" w:type="dxa"/>
                <w:tcBorders>
                  <w:top w:val="single" w:sz="4" w:space="0" w:color="auto"/>
                  <w:left w:val="single" w:sz="4" w:space="0" w:color="auto"/>
                  <w:bottom w:val="single" w:sz="4" w:space="0" w:color="auto"/>
                  <w:right w:val="single" w:sz="4" w:space="0" w:color="auto"/>
                </w:tcBorders>
              </w:tcPr>
            </w:tcPrChange>
          </w:tcPr>
          <w:p w14:paraId="5C1AF483" w14:textId="77777777" w:rsidR="00F970C9" w:rsidRPr="00356814" w:rsidRDefault="00F970C9" w:rsidP="00F47FC3">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Change w:id="2346"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1123353C" w14:textId="77777777" w:rsidR="00F970C9" w:rsidRPr="00356814" w:rsidRDefault="00F970C9" w:rsidP="00F47FC3">
            <w:pPr>
              <w:pStyle w:val="TAC"/>
              <w:rPr>
                <w:lang w:eastAsia="zh-CN"/>
              </w:rPr>
            </w:pPr>
            <w:r w:rsidRPr="00356814">
              <w:rPr>
                <w:lang w:eastAsia="zh-CN"/>
              </w:rPr>
              <w:t>-</w:t>
            </w:r>
          </w:p>
        </w:tc>
        <w:tc>
          <w:tcPr>
            <w:tcW w:w="1137" w:type="dxa"/>
            <w:tcBorders>
              <w:top w:val="single" w:sz="4" w:space="0" w:color="auto"/>
              <w:left w:val="single" w:sz="4" w:space="0" w:color="auto"/>
              <w:bottom w:val="single" w:sz="4" w:space="0" w:color="auto"/>
              <w:right w:val="single" w:sz="4" w:space="0" w:color="auto"/>
            </w:tcBorders>
            <w:tcPrChange w:id="2347" w:author="MCC" w:date="2023-06-14T09:01:00Z">
              <w:tcPr>
                <w:tcW w:w="1137" w:type="dxa"/>
                <w:tcBorders>
                  <w:top w:val="single" w:sz="4" w:space="0" w:color="auto"/>
                  <w:left w:val="single" w:sz="4" w:space="0" w:color="auto"/>
                  <w:bottom w:val="single" w:sz="4" w:space="0" w:color="auto"/>
                  <w:right w:val="single" w:sz="4" w:space="0" w:color="auto"/>
                </w:tcBorders>
              </w:tcPr>
            </w:tcPrChange>
          </w:tcPr>
          <w:p w14:paraId="0EBE0B01" w14:textId="77777777" w:rsidR="00F970C9" w:rsidRPr="00356814" w:rsidRDefault="00F970C9" w:rsidP="00F47FC3">
            <w:pPr>
              <w:pStyle w:val="TAC"/>
              <w:rPr>
                <w:lang w:eastAsia="zh-CN"/>
              </w:rPr>
            </w:pPr>
            <w:r w:rsidRPr="00356814">
              <w:rPr>
                <w:lang w:eastAsia="zh-CN"/>
              </w:rPr>
              <w:t>-</w:t>
            </w:r>
          </w:p>
        </w:tc>
      </w:tr>
      <w:tr w:rsidR="00F970C9" w:rsidRPr="00356814" w14:paraId="265B4B8E" w14:textId="77777777" w:rsidTr="00AB0EE1">
        <w:trPr>
          <w:trHeight w:val="358"/>
          <w:trPrChange w:id="2348" w:author="MCC" w:date="2023-06-14T09:01:00Z">
            <w:trPr>
              <w:trHeight w:val="358"/>
            </w:trPr>
          </w:trPrChange>
        </w:trPr>
        <w:tc>
          <w:tcPr>
            <w:tcW w:w="2204" w:type="dxa"/>
            <w:tcBorders>
              <w:top w:val="single" w:sz="4" w:space="0" w:color="auto"/>
              <w:left w:val="single" w:sz="4" w:space="0" w:color="auto"/>
              <w:bottom w:val="single" w:sz="4" w:space="0" w:color="auto"/>
              <w:right w:val="single" w:sz="4" w:space="0" w:color="auto"/>
            </w:tcBorders>
            <w:tcPrChange w:id="2349" w:author="MCC" w:date="2023-06-14T09:01:00Z">
              <w:tcPr>
                <w:tcW w:w="2204" w:type="dxa"/>
                <w:tcBorders>
                  <w:top w:val="single" w:sz="4" w:space="0" w:color="auto"/>
                  <w:left w:val="single" w:sz="4" w:space="0" w:color="auto"/>
                  <w:bottom w:val="single" w:sz="4" w:space="0" w:color="auto"/>
                  <w:right w:val="single" w:sz="4" w:space="0" w:color="auto"/>
                </w:tcBorders>
              </w:tcPr>
            </w:tcPrChange>
          </w:tcPr>
          <w:p w14:paraId="6BD3F3C0"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Change w:id="2350"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3D3B09E1" w14:textId="77777777" w:rsidR="00F970C9" w:rsidRPr="00356814" w:rsidRDefault="00F970C9" w:rsidP="00F47FC3">
            <w:pPr>
              <w:pStyle w:val="TAL"/>
              <w:rPr>
                <w:rFonts w:cs="Arial"/>
                <w:szCs w:val="18"/>
                <w:lang w:eastAsia="zh-CN"/>
              </w:rPr>
            </w:pPr>
            <w:r w:rsidRPr="00356814">
              <w:rPr>
                <w:rFonts w:cs="Arial"/>
                <w:szCs w:val="18"/>
                <w:lang w:eastAsia="zh-CN"/>
              </w:rPr>
              <w:t>M</w:t>
            </w:r>
          </w:p>
        </w:tc>
        <w:tc>
          <w:tcPr>
            <w:tcW w:w="1252" w:type="dxa"/>
            <w:tcBorders>
              <w:top w:val="single" w:sz="4" w:space="0" w:color="auto"/>
              <w:left w:val="single" w:sz="4" w:space="0" w:color="auto"/>
              <w:bottom w:val="single" w:sz="4" w:space="0" w:color="auto"/>
              <w:right w:val="single" w:sz="4" w:space="0" w:color="auto"/>
            </w:tcBorders>
            <w:tcPrChange w:id="2351" w:author="MCC" w:date="2023-06-14T09:01:00Z">
              <w:tcPr>
                <w:tcW w:w="1980" w:type="dxa"/>
                <w:tcBorders>
                  <w:top w:val="single" w:sz="4" w:space="0" w:color="auto"/>
                  <w:left w:val="single" w:sz="4" w:space="0" w:color="auto"/>
                  <w:bottom w:val="single" w:sz="4" w:space="0" w:color="auto"/>
                  <w:right w:val="single" w:sz="4" w:space="0" w:color="auto"/>
                </w:tcBorders>
              </w:tcPr>
            </w:tcPrChange>
          </w:tcPr>
          <w:p w14:paraId="1CF6E3C4" w14:textId="77777777" w:rsidR="00F970C9" w:rsidRPr="00356814"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Change w:id="2352" w:author="MCC" w:date="2023-06-14T09:01:00Z">
              <w:tcPr>
                <w:tcW w:w="1406" w:type="dxa"/>
                <w:tcBorders>
                  <w:top w:val="single" w:sz="4" w:space="0" w:color="auto"/>
                  <w:left w:val="single" w:sz="4" w:space="0" w:color="auto"/>
                  <w:bottom w:val="single" w:sz="4" w:space="0" w:color="auto"/>
                  <w:right w:val="single" w:sz="4" w:space="0" w:color="auto"/>
                </w:tcBorders>
              </w:tcPr>
            </w:tcPrChange>
          </w:tcPr>
          <w:p w14:paraId="468CA6AD" w14:textId="77777777" w:rsidR="00F970C9" w:rsidRPr="00356814" w:rsidRDefault="00F970C9" w:rsidP="00F47FC3">
            <w:pPr>
              <w:pStyle w:val="TAL"/>
              <w:rPr>
                <w:rFonts w:cs="Arial"/>
                <w:szCs w:val="18"/>
                <w:lang w:eastAsia="ja-JP"/>
              </w:rPr>
            </w:pPr>
            <w:r w:rsidRPr="00356814">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Change w:id="2353" w:author="MCC" w:date="2023-06-14T09:01:00Z">
              <w:tcPr>
                <w:tcW w:w="1654" w:type="dxa"/>
                <w:tcBorders>
                  <w:top w:val="single" w:sz="4" w:space="0" w:color="auto"/>
                  <w:left w:val="single" w:sz="4" w:space="0" w:color="auto"/>
                  <w:bottom w:val="single" w:sz="4" w:space="0" w:color="auto"/>
                  <w:right w:val="single" w:sz="4" w:space="0" w:color="auto"/>
                </w:tcBorders>
              </w:tcPr>
            </w:tcPrChange>
          </w:tcPr>
          <w:p w14:paraId="1CE317D6" w14:textId="77777777" w:rsidR="00F970C9" w:rsidRPr="00356814" w:rsidRDefault="00F970C9" w:rsidP="00F47FC3">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Change w:id="2354" w:author="MCC" w:date="2023-06-14T09:01:00Z">
              <w:tcPr>
                <w:tcW w:w="1080" w:type="dxa"/>
                <w:tcBorders>
                  <w:top w:val="single" w:sz="4" w:space="0" w:color="auto"/>
                  <w:left w:val="single" w:sz="4" w:space="0" w:color="auto"/>
                  <w:bottom w:val="single" w:sz="4" w:space="0" w:color="auto"/>
                  <w:right w:val="single" w:sz="4" w:space="0" w:color="auto"/>
                </w:tcBorders>
              </w:tcPr>
            </w:tcPrChange>
          </w:tcPr>
          <w:p w14:paraId="4F16302D" w14:textId="77777777" w:rsidR="00F970C9" w:rsidRPr="00356814" w:rsidRDefault="00F970C9" w:rsidP="00F47FC3">
            <w:pPr>
              <w:pStyle w:val="TAC"/>
              <w:rPr>
                <w:lang w:eastAsia="zh-CN"/>
              </w:rPr>
            </w:pPr>
            <w:r w:rsidRPr="00356814">
              <w:rPr>
                <w:lang w:eastAsia="zh-CN"/>
              </w:rPr>
              <w:t>-</w:t>
            </w:r>
          </w:p>
        </w:tc>
        <w:tc>
          <w:tcPr>
            <w:tcW w:w="1137" w:type="dxa"/>
            <w:tcBorders>
              <w:top w:val="single" w:sz="4" w:space="0" w:color="auto"/>
              <w:left w:val="single" w:sz="4" w:space="0" w:color="auto"/>
              <w:bottom w:val="single" w:sz="4" w:space="0" w:color="auto"/>
              <w:right w:val="single" w:sz="4" w:space="0" w:color="auto"/>
            </w:tcBorders>
            <w:tcPrChange w:id="2355" w:author="MCC" w:date="2023-06-14T09:01:00Z">
              <w:tcPr>
                <w:tcW w:w="1137" w:type="dxa"/>
                <w:tcBorders>
                  <w:top w:val="single" w:sz="4" w:space="0" w:color="auto"/>
                  <w:left w:val="single" w:sz="4" w:space="0" w:color="auto"/>
                  <w:bottom w:val="single" w:sz="4" w:space="0" w:color="auto"/>
                  <w:right w:val="single" w:sz="4" w:space="0" w:color="auto"/>
                </w:tcBorders>
              </w:tcPr>
            </w:tcPrChange>
          </w:tcPr>
          <w:p w14:paraId="21431A79" w14:textId="77777777" w:rsidR="00F970C9" w:rsidRPr="00356814" w:rsidRDefault="00F970C9" w:rsidP="00F47FC3">
            <w:pPr>
              <w:pStyle w:val="TAC"/>
              <w:rPr>
                <w:lang w:eastAsia="zh-CN"/>
              </w:rPr>
            </w:pPr>
            <w:r w:rsidRPr="00356814">
              <w:rPr>
                <w:lang w:eastAsia="zh-CN"/>
              </w:rPr>
              <w:t>-</w:t>
            </w:r>
          </w:p>
        </w:tc>
      </w:tr>
    </w:tbl>
    <w:p w14:paraId="176E57E3"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4858EB1" w14:textId="77777777" w:rsidTr="00A41C31">
        <w:tc>
          <w:tcPr>
            <w:tcW w:w="3686" w:type="dxa"/>
          </w:tcPr>
          <w:p w14:paraId="7F2E5602" w14:textId="77777777" w:rsidR="00F970C9" w:rsidRPr="00356814" w:rsidRDefault="00F970C9" w:rsidP="00A41C31">
            <w:pPr>
              <w:keepNext/>
              <w:keepLines/>
              <w:spacing w:after="0"/>
              <w:jc w:val="center"/>
              <w:rPr>
                <w:rFonts w:ascii="Arial" w:hAnsi="Arial"/>
                <w:b/>
                <w:sz w:val="18"/>
              </w:rPr>
            </w:pPr>
            <w:r w:rsidRPr="00356814">
              <w:rPr>
                <w:rFonts w:ascii="Arial" w:hAnsi="Arial"/>
                <w:b/>
                <w:sz w:val="18"/>
              </w:rPr>
              <w:t>Range bound</w:t>
            </w:r>
          </w:p>
        </w:tc>
        <w:tc>
          <w:tcPr>
            <w:tcW w:w="5670" w:type="dxa"/>
          </w:tcPr>
          <w:p w14:paraId="2FA693EC" w14:textId="77777777" w:rsidR="00F970C9" w:rsidRPr="00356814" w:rsidRDefault="00F970C9" w:rsidP="00A41C31">
            <w:pPr>
              <w:keepNext/>
              <w:keepLines/>
              <w:spacing w:after="0"/>
              <w:jc w:val="center"/>
              <w:rPr>
                <w:rFonts w:ascii="Arial" w:hAnsi="Arial"/>
                <w:b/>
                <w:sz w:val="18"/>
              </w:rPr>
            </w:pPr>
            <w:r w:rsidRPr="00356814">
              <w:rPr>
                <w:rFonts w:ascii="Arial" w:hAnsi="Arial"/>
                <w:b/>
                <w:sz w:val="18"/>
              </w:rPr>
              <w:t>Explanation</w:t>
            </w:r>
          </w:p>
        </w:tc>
      </w:tr>
      <w:tr w:rsidR="00F970C9" w:rsidRPr="00356814" w14:paraId="4CA2C17C" w14:textId="77777777" w:rsidTr="00A41C31">
        <w:tc>
          <w:tcPr>
            <w:tcW w:w="3686" w:type="dxa"/>
          </w:tcPr>
          <w:p w14:paraId="32BFDA7E" w14:textId="77777777" w:rsidR="00F970C9" w:rsidRPr="00356814" w:rsidRDefault="00F970C9" w:rsidP="00A41C31">
            <w:pPr>
              <w:keepNext/>
              <w:keepLines/>
              <w:spacing w:after="0"/>
              <w:rPr>
                <w:rFonts w:ascii="Arial" w:hAnsi="Arial"/>
                <w:sz w:val="18"/>
              </w:rPr>
            </w:pPr>
            <w:r w:rsidRPr="00356814">
              <w:rPr>
                <w:rFonts w:ascii="Arial" w:hAnsi="Arial"/>
                <w:sz w:val="18"/>
              </w:rPr>
              <w:t>maxCellingNBDU</w:t>
            </w:r>
          </w:p>
        </w:tc>
        <w:tc>
          <w:tcPr>
            <w:tcW w:w="5670" w:type="dxa"/>
          </w:tcPr>
          <w:p w14:paraId="052DE47A" w14:textId="77777777" w:rsidR="00F970C9" w:rsidRPr="00356814" w:rsidRDefault="00F970C9" w:rsidP="00A06077">
            <w:pPr>
              <w:keepNext/>
              <w:keepLines/>
              <w:spacing w:after="0"/>
              <w:rPr>
                <w:rFonts w:ascii="Arial" w:hAnsi="Arial"/>
                <w:sz w:val="18"/>
              </w:rPr>
            </w:pPr>
            <w:r w:rsidRPr="00356814">
              <w:rPr>
                <w:rFonts w:ascii="Arial" w:hAnsi="Arial"/>
                <w:sz w:val="18"/>
              </w:rPr>
              <w:t>Maximum no. cells that can be served by a gNB-DU. Value is 512.</w:t>
            </w:r>
          </w:p>
        </w:tc>
      </w:tr>
      <w:tr w:rsidR="00F970C9" w:rsidRPr="00356814" w14:paraId="66E6D3DB" w14:textId="77777777" w:rsidTr="00A41C31">
        <w:tc>
          <w:tcPr>
            <w:tcW w:w="3686" w:type="dxa"/>
          </w:tcPr>
          <w:p w14:paraId="1AE58F7C" w14:textId="77777777" w:rsidR="00F970C9" w:rsidRPr="00356814" w:rsidRDefault="00F970C9" w:rsidP="00C36039">
            <w:pPr>
              <w:keepNext/>
              <w:keepLines/>
              <w:spacing w:after="0"/>
              <w:rPr>
                <w:rFonts w:ascii="Arial" w:hAnsi="Arial"/>
                <w:sz w:val="18"/>
              </w:rPr>
            </w:pPr>
            <w:r w:rsidRPr="00356814">
              <w:rPr>
                <w:rFonts w:ascii="Arial" w:hAnsi="Arial"/>
                <w:sz w:val="18"/>
              </w:rPr>
              <w:t>maxnoofTNLAssociations</w:t>
            </w:r>
          </w:p>
        </w:tc>
        <w:tc>
          <w:tcPr>
            <w:tcW w:w="5670" w:type="dxa"/>
          </w:tcPr>
          <w:p w14:paraId="73BE4EED" w14:textId="77777777" w:rsidR="00F970C9" w:rsidRPr="00356814" w:rsidRDefault="00F970C9" w:rsidP="004C01CD">
            <w:pPr>
              <w:keepNext/>
              <w:keepLines/>
              <w:spacing w:after="0"/>
              <w:rPr>
                <w:rFonts w:ascii="Arial" w:hAnsi="Arial"/>
                <w:sz w:val="18"/>
              </w:rPr>
            </w:pPr>
            <w:r w:rsidRPr="00356814">
              <w:rPr>
                <w:rFonts w:ascii="Arial" w:hAnsi="Arial"/>
                <w:sz w:val="18"/>
              </w:rPr>
              <w:t>Maximum no. of TNL Associations between the gNB-CU and the gNB-DU. Value is 32.</w:t>
            </w:r>
          </w:p>
        </w:tc>
      </w:tr>
      <w:tr w:rsidR="00F970C9" w:rsidRPr="00356814" w14:paraId="0F561F8F" w14:textId="77777777" w:rsidTr="00F47FC3">
        <w:tc>
          <w:tcPr>
            <w:tcW w:w="3686" w:type="dxa"/>
          </w:tcPr>
          <w:p w14:paraId="405A58D7" w14:textId="77777777" w:rsidR="00F970C9" w:rsidRPr="00356814" w:rsidRDefault="00F970C9" w:rsidP="00F47FC3">
            <w:pPr>
              <w:pStyle w:val="TAL"/>
              <w:rPr>
                <w:lang w:eastAsia="zh-CN"/>
              </w:rPr>
            </w:pPr>
            <w:r w:rsidRPr="00356814">
              <w:rPr>
                <w:lang w:eastAsia="zh-CN"/>
              </w:rPr>
              <w:t>maxnoofUEIDs</w:t>
            </w:r>
          </w:p>
        </w:tc>
        <w:tc>
          <w:tcPr>
            <w:tcW w:w="5670" w:type="dxa"/>
          </w:tcPr>
          <w:p w14:paraId="650F199A" w14:textId="77777777" w:rsidR="00F970C9" w:rsidRPr="00356814" w:rsidRDefault="00F970C9" w:rsidP="00F47FC3">
            <w:pPr>
              <w:pStyle w:val="TAL"/>
              <w:rPr>
                <w:lang w:eastAsia="zh-CN"/>
              </w:rPr>
            </w:pPr>
            <w:r w:rsidRPr="00356814">
              <w:rPr>
                <w:lang w:eastAsia="zh-CN"/>
              </w:rPr>
              <w:t>Maximum no. of UEs that can be served by a gNB-DU. Value is 65536.</w:t>
            </w:r>
          </w:p>
        </w:tc>
      </w:tr>
    </w:tbl>
    <w:p w14:paraId="76057907" w14:textId="77777777" w:rsidR="00F970C9" w:rsidRPr="00356814" w:rsidRDefault="00F970C9" w:rsidP="001A2F98">
      <w:pPr>
        <w:rPr>
          <w:kern w:val="28"/>
        </w:rPr>
      </w:pPr>
    </w:p>
    <w:p w14:paraId="4B00F7B4" w14:textId="77777777" w:rsidR="00F970C9" w:rsidRPr="00356814" w:rsidRDefault="00F970C9" w:rsidP="001A2F98">
      <w:pPr>
        <w:pStyle w:val="Heading4"/>
      </w:pPr>
      <w:bookmarkStart w:id="2356" w:name="_Toc20955864"/>
      <w:bookmarkStart w:id="2357" w:name="_Toc29404203"/>
      <w:bookmarkStart w:id="2358" w:name="_Toc36556599"/>
      <w:bookmarkStart w:id="2359" w:name="_Toc45832743"/>
      <w:bookmarkStart w:id="2360" w:name="_Toc51763376"/>
      <w:bookmarkStart w:id="2361" w:name="_Toc64448317"/>
      <w:bookmarkStart w:id="2362" w:name="_Toc74153363"/>
      <w:bookmarkStart w:id="2363" w:name="_Toc88657414"/>
      <w:r w:rsidRPr="00356814">
        <w:t>9.2.1.12</w:t>
      </w:r>
      <w:r w:rsidRPr="00356814">
        <w:tab/>
        <w:t>GNB-CU CONFIGURATION UPDATE FAILURE</w:t>
      </w:r>
      <w:bookmarkEnd w:id="2356"/>
      <w:bookmarkEnd w:id="2357"/>
      <w:bookmarkEnd w:id="2358"/>
      <w:bookmarkEnd w:id="2359"/>
      <w:bookmarkEnd w:id="2360"/>
      <w:bookmarkEnd w:id="2361"/>
      <w:bookmarkEnd w:id="2362"/>
      <w:bookmarkEnd w:id="2363"/>
    </w:p>
    <w:p w14:paraId="7F2B9F76" w14:textId="77777777" w:rsidR="00F970C9" w:rsidRPr="00356814" w:rsidRDefault="00F970C9" w:rsidP="001A2F98">
      <w:r w:rsidRPr="00356814">
        <w:t>This message is sent by the gNB-DU to indicate gNB-CU Configuration Update failure.</w:t>
      </w:r>
    </w:p>
    <w:p w14:paraId="4791615C" w14:textId="77777777" w:rsidR="00F970C9" w:rsidRPr="00356814" w:rsidRDefault="00F970C9" w:rsidP="001A2F98">
      <w:pPr>
        <w:rPr>
          <w:rFonts w:eastAsia="Batang"/>
        </w:rPr>
      </w:pPr>
      <w:r w:rsidRPr="00356814">
        <w:t xml:space="preserve">Direction: gNB-DU </w:t>
      </w:r>
      <w:r w:rsidRPr="00356814">
        <w:sym w:font="Symbol" w:char="F0AE"/>
      </w:r>
      <w:r w:rsidRPr="00356814">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364" w:author="MCC" w:date="2023-06-14T09:02: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49"/>
        <w:gridCol w:w="1199"/>
        <w:gridCol w:w="1605"/>
        <w:gridCol w:w="1185"/>
        <w:gridCol w:w="1210"/>
        <w:gridCol w:w="1210"/>
        <w:gridCol w:w="1199"/>
        <w:tblGridChange w:id="2365">
          <w:tblGrid>
            <w:gridCol w:w="2406"/>
            <w:gridCol w:w="1281"/>
            <w:gridCol w:w="1717"/>
            <w:gridCol w:w="1266"/>
            <w:gridCol w:w="1295"/>
            <w:gridCol w:w="1295"/>
            <w:gridCol w:w="1281"/>
          </w:tblGrid>
        </w:tblGridChange>
      </w:tblGrid>
      <w:tr w:rsidR="00F970C9" w:rsidRPr="00356814" w14:paraId="461E4492" w14:textId="77777777" w:rsidTr="00AB0EE1">
        <w:tc>
          <w:tcPr>
            <w:tcW w:w="1141" w:type="pct"/>
            <w:tcPrChange w:id="2366" w:author="MCC" w:date="2023-06-14T09:02:00Z">
              <w:tcPr>
                <w:tcW w:w="2406" w:type="dxa"/>
              </w:tcPr>
            </w:tcPrChange>
          </w:tcPr>
          <w:p w14:paraId="2F50EB0D" w14:textId="77777777" w:rsidR="00F970C9" w:rsidRPr="00356814" w:rsidRDefault="00F970C9" w:rsidP="00F61E96">
            <w:pPr>
              <w:pStyle w:val="TAH"/>
              <w:rPr>
                <w:lang w:eastAsia="ja-JP"/>
              </w:rPr>
            </w:pPr>
            <w:r w:rsidRPr="00356814">
              <w:rPr>
                <w:lang w:eastAsia="ja-JP"/>
              </w:rPr>
              <w:t>IE/Group Name</w:t>
            </w:r>
          </w:p>
        </w:tc>
        <w:tc>
          <w:tcPr>
            <w:tcW w:w="608" w:type="pct"/>
            <w:tcPrChange w:id="2367" w:author="MCC" w:date="2023-06-14T09:02:00Z">
              <w:tcPr>
                <w:tcW w:w="1281" w:type="dxa"/>
              </w:tcPr>
            </w:tcPrChange>
          </w:tcPr>
          <w:p w14:paraId="4E562963" w14:textId="77777777" w:rsidR="00F970C9" w:rsidRPr="00356814" w:rsidRDefault="00F970C9" w:rsidP="00F61E96">
            <w:pPr>
              <w:pStyle w:val="TAH"/>
              <w:rPr>
                <w:lang w:eastAsia="ja-JP"/>
              </w:rPr>
            </w:pPr>
            <w:r w:rsidRPr="00356814">
              <w:rPr>
                <w:lang w:eastAsia="ja-JP"/>
              </w:rPr>
              <w:t>Presence</w:t>
            </w:r>
          </w:p>
        </w:tc>
        <w:tc>
          <w:tcPr>
            <w:tcW w:w="814" w:type="pct"/>
            <w:tcPrChange w:id="2368" w:author="MCC" w:date="2023-06-14T09:02:00Z">
              <w:tcPr>
                <w:tcW w:w="1717" w:type="dxa"/>
              </w:tcPr>
            </w:tcPrChange>
          </w:tcPr>
          <w:p w14:paraId="5A7EA8BC" w14:textId="77777777" w:rsidR="00F970C9" w:rsidRPr="00356814" w:rsidRDefault="00F970C9" w:rsidP="00F61E96">
            <w:pPr>
              <w:pStyle w:val="TAH"/>
              <w:rPr>
                <w:lang w:eastAsia="ja-JP"/>
              </w:rPr>
            </w:pPr>
            <w:r w:rsidRPr="00356814">
              <w:rPr>
                <w:lang w:eastAsia="ja-JP"/>
              </w:rPr>
              <w:t>Range</w:t>
            </w:r>
          </w:p>
        </w:tc>
        <w:tc>
          <w:tcPr>
            <w:tcW w:w="601" w:type="pct"/>
            <w:tcPrChange w:id="2369" w:author="MCC" w:date="2023-06-14T09:02:00Z">
              <w:tcPr>
                <w:tcW w:w="1266" w:type="dxa"/>
              </w:tcPr>
            </w:tcPrChange>
          </w:tcPr>
          <w:p w14:paraId="481C121B" w14:textId="77777777" w:rsidR="00F970C9" w:rsidRPr="00356814" w:rsidRDefault="00F970C9" w:rsidP="00F61E96">
            <w:pPr>
              <w:pStyle w:val="TAH"/>
              <w:rPr>
                <w:lang w:eastAsia="ja-JP"/>
              </w:rPr>
            </w:pPr>
            <w:r w:rsidRPr="00356814">
              <w:rPr>
                <w:lang w:eastAsia="ja-JP"/>
              </w:rPr>
              <w:t>IE type and reference</w:t>
            </w:r>
          </w:p>
        </w:tc>
        <w:tc>
          <w:tcPr>
            <w:tcW w:w="614" w:type="pct"/>
            <w:tcPrChange w:id="2370" w:author="MCC" w:date="2023-06-14T09:02:00Z">
              <w:tcPr>
                <w:tcW w:w="1295" w:type="dxa"/>
              </w:tcPr>
            </w:tcPrChange>
          </w:tcPr>
          <w:p w14:paraId="77EF7F88" w14:textId="77777777" w:rsidR="00F970C9" w:rsidRPr="00356814" w:rsidRDefault="00F970C9" w:rsidP="00F61E96">
            <w:pPr>
              <w:pStyle w:val="TAH"/>
              <w:rPr>
                <w:lang w:eastAsia="ja-JP"/>
              </w:rPr>
            </w:pPr>
            <w:r w:rsidRPr="00356814">
              <w:rPr>
                <w:lang w:eastAsia="ja-JP"/>
              </w:rPr>
              <w:t>Semantics description</w:t>
            </w:r>
          </w:p>
        </w:tc>
        <w:tc>
          <w:tcPr>
            <w:tcW w:w="614" w:type="pct"/>
            <w:tcPrChange w:id="2371" w:author="MCC" w:date="2023-06-14T09:02:00Z">
              <w:tcPr>
                <w:tcW w:w="1295" w:type="dxa"/>
              </w:tcPr>
            </w:tcPrChange>
          </w:tcPr>
          <w:p w14:paraId="39FC698F" w14:textId="77777777" w:rsidR="00F970C9" w:rsidRPr="00356814" w:rsidRDefault="00F970C9" w:rsidP="00F61E96">
            <w:pPr>
              <w:pStyle w:val="TAH"/>
              <w:rPr>
                <w:lang w:eastAsia="ja-JP"/>
              </w:rPr>
            </w:pPr>
            <w:r w:rsidRPr="00356814">
              <w:rPr>
                <w:lang w:eastAsia="ja-JP"/>
              </w:rPr>
              <w:t>Criticality</w:t>
            </w:r>
          </w:p>
        </w:tc>
        <w:tc>
          <w:tcPr>
            <w:tcW w:w="608" w:type="pct"/>
            <w:tcPrChange w:id="2372" w:author="MCC" w:date="2023-06-14T09:02:00Z">
              <w:tcPr>
                <w:tcW w:w="1281" w:type="dxa"/>
              </w:tcPr>
            </w:tcPrChange>
          </w:tcPr>
          <w:p w14:paraId="236A752F" w14:textId="77777777" w:rsidR="00F970C9" w:rsidRPr="00356814" w:rsidRDefault="00F970C9" w:rsidP="00F61E96">
            <w:pPr>
              <w:pStyle w:val="TAH"/>
              <w:rPr>
                <w:lang w:eastAsia="ja-JP"/>
              </w:rPr>
            </w:pPr>
            <w:r w:rsidRPr="00356814">
              <w:rPr>
                <w:lang w:eastAsia="ja-JP"/>
              </w:rPr>
              <w:t>Assigned Criticality</w:t>
            </w:r>
          </w:p>
        </w:tc>
      </w:tr>
      <w:tr w:rsidR="00F970C9" w:rsidRPr="00356814" w14:paraId="1804D88F" w14:textId="77777777" w:rsidTr="00AB0EE1">
        <w:tc>
          <w:tcPr>
            <w:tcW w:w="1141" w:type="pct"/>
            <w:tcPrChange w:id="2373" w:author="MCC" w:date="2023-06-14T09:02:00Z">
              <w:tcPr>
                <w:tcW w:w="2406" w:type="dxa"/>
              </w:tcPr>
            </w:tcPrChange>
          </w:tcPr>
          <w:p w14:paraId="12396D3C" w14:textId="77777777" w:rsidR="00F970C9" w:rsidRPr="00356814" w:rsidRDefault="00F970C9" w:rsidP="00F61E96">
            <w:pPr>
              <w:pStyle w:val="TAL"/>
              <w:rPr>
                <w:lang w:eastAsia="ja-JP"/>
              </w:rPr>
            </w:pPr>
            <w:r w:rsidRPr="00356814">
              <w:rPr>
                <w:lang w:eastAsia="ja-JP"/>
              </w:rPr>
              <w:t>Message Type</w:t>
            </w:r>
          </w:p>
        </w:tc>
        <w:tc>
          <w:tcPr>
            <w:tcW w:w="608" w:type="pct"/>
            <w:tcPrChange w:id="2374" w:author="MCC" w:date="2023-06-14T09:02:00Z">
              <w:tcPr>
                <w:tcW w:w="1281" w:type="dxa"/>
              </w:tcPr>
            </w:tcPrChange>
          </w:tcPr>
          <w:p w14:paraId="40204241" w14:textId="77777777" w:rsidR="00F970C9" w:rsidRPr="00356814" w:rsidRDefault="00F970C9" w:rsidP="00F61E96">
            <w:pPr>
              <w:pStyle w:val="TAL"/>
              <w:rPr>
                <w:lang w:eastAsia="ja-JP"/>
              </w:rPr>
            </w:pPr>
            <w:r w:rsidRPr="00356814">
              <w:rPr>
                <w:lang w:eastAsia="ja-JP"/>
              </w:rPr>
              <w:t>M</w:t>
            </w:r>
          </w:p>
        </w:tc>
        <w:tc>
          <w:tcPr>
            <w:tcW w:w="814" w:type="pct"/>
            <w:tcPrChange w:id="2375" w:author="MCC" w:date="2023-06-14T09:02:00Z">
              <w:tcPr>
                <w:tcW w:w="1717" w:type="dxa"/>
              </w:tcPr>
            </w:tcPrChange>
          </w:tcPr>
          <w:p w14:paraId="309A9EF1" w14:textId="77777777" w:rsidR="00F970C9" w:rsidRPr="00356814" w:rsidRDefault="00F970C9" w:rsidP="00F61E96">
            <w:pPr>
              <w:pStyle w:val="TAL"/>
              <w:rPr>
                <w:lang w:eastAsia="ja-JP"/>
              </w:rPr>
            </w:pPr>
          </w:p>
        </w:tc>
        <w:tc>
          <w:tcPr>
            <w:tcW w:w="601" w:type="pct"/>
            <w:tcPrChange w:id="2376" w:author="MCC" w:date="2023-06-14T09:02:00Z">
              <w:tcPr>
                <w:tcW w:w="1266" w:type="dxa"/>
              </w:tcPr>
            </w:tcPrChange>
          </w:tcPr>
          <w:p w14:paraId="36D04989" w14:textId="77777777" w:rsidR="00F970C9" w:rsidRPr="00356814" w:rsidRDefault="00F970C9" w:rsidP="00F61E96">
            <w:pPr>
              <w:pStyle w:val="TAL"/>
              <w:rPr>
                <w:lang w:eastAsia="ja-JP"/>
              </w:rPr>
            </w:pPr>
            <w:r w:rsidRPr="00356814">
              <w:rPr>
                <w:lang w:eastAsia="ja-JP"/>
              </w:rPr>
              <w:t>9.3.1.1</w:t>
            </w:r>
          </w:p>
        </w:tc>
        <w:tc>
          <w:tcPr>
            <w:tcW w:w="614" w:type="pct"/>
            <w:tcPrChange w:id="2377" w:author="MCC" w:date="2023-06-14T09:02:00Z">
              <w:tcPr>
                <w:tcW w:w="1295" w:type="dxa"/>
              </w:tcPr>
            </w:tcPrChange>
          </w:tcPr>
          <w:p w14:paraId="6FA1D945" w14:textId="77777777" w:rsidR="00F970C9" w:rsidRPr="00356814" w:rsidRDefault="00F970C9" w:rsidP="00F61E96">
            <w:pPr>
              <w:pStyle w:val="TAL"/>
              <w:rPr>
                <w:lang w:eastAsia="ja-JP"/>
              </w:rPr>
            </w:pPr>
          </w:p>
        </w:tc>
        <w:tc>
          <w:tcPr>
            <w:tcW w:w="614" w:type="pct"/>
            <w:tcPrChange w:id="2378" w:author="MCC" w:date="2023-06-14T09:02:00Z">
              <w:tcPr>
                <w:tcW w:w="1295" w:type="dxa"/>
              </w:tcPr>
            </w:tcPrChange>
          </w:tcPr>
          <w:p w14:paraId="2F19175D" w14:textId="77777777" w:rsidR="00F970C9" w:rsidRPr="00356814" w:rsidRDefault="00F970C9" w:rsidP="00F61E96">
            <w:pPr>
              <w:pStyle w:val="TAC"/>
              <w:rPr>
                <w:lang w:eastAsia="ja-JP"/>
              </w:rPr>
            </w:pPr>
            <w:r w:rsidRPr="00356814">
              <w:rPr>
                <w:lang w:eastAsia="ja-JP"/>
              </w:rPr>
              <w:t>YES</w:t>
            </w:r>
          </w:p>
        </w:tc>
        <w:tc>
          <w:tcPr>
            <w:tcW w:w="608" w:type="pct"/>
            <w:tcPrChange w:id="2379" w:author="MCC" w:date="2023-06-14T09:02:00Z">
              <w:tcPr>
                <w:tcW w:w="1281" w:type="dxa"/>
              </w:tcPr>
            </w:tcPrChange>
          </w:tcPr>
          <w:p w14:paraId="70A228D1" w14:textId="77777777" w:rsidR="00F970C9" w:rsidRPr="00356814" w:rsidRDefault="00F970C9" w:rsidP="00F61E96">
            <w:pPr>
              <w:pStyle w:val="TAC"/>
              <w:rPr>
                <w:lang w:eastAsia="ja-JP"/>
              </w:rPr>
            </w:pPr>
            <w:r w:rsidRPr="00356814">
              <w:rPr>
                <w:lang w:eastAsia="ja-JP"/>
              </w:rPr>
              <w:t>reject</w:t>
            </w:r>
          </w:p>
        </w:tc>
      </w:tr>
      <w:tr w:rsidR="00F970C9" w:rsidRPr="00356814" w14:paraId="0C1D4B46" w14:textId="77777777" w:rsidTr="00AB0EE1">
        <w:tc>
          <w:tcPr>
            <w:tcW w:w="1141" w:type="pct"/>
            <w:tcPrChange w:id="2380" w:author="MCC" w:date="2023-06-14T09:02:00Z">
              <w:tcPr>
                <w:tcW w:w="2406" w:type="dxa"/>
              </w:tcPr>
            </w:tcPrChange>
          </w:tcPr>
          <w:p w14:paraId="0CF49887" w14:textId="77777777" w:rsidR="00F970C9" w:rsidRPr="00356814" w:rsidRDefault="00F970C9" w:rsidP="00F61E96">
            <w:pPr>
              <w:pStyle w:val="TAL"/>
              <w:rPr>
                <w:lang w:eastAsia="ja-JP"/>
              </w:rPr>
            </w:pPr>
            <w:r w:rsidRPr="00356814">
              <w:rPr>
                <w:lang w:eastAsia="ja-JP"/>
              </w:rPr>
              <w:t>Transaction ID</w:t>
            </w:r>
          </w:p>
        </w:tc>
        <w:tc>
          <w:tcPr>
            <w:tcW w:w="608" w:type="pct"/>
            <w:tcPrChange w:id="2381" w:author="MCC" w:date="2023-06-14T09:02:00Z">
              <w:tcPr>
                <w:tcW w:w="1281" w:type="dxa"/>
              </w:tcPr>
            </w:tcPrChange>
          </w:tcPr>
          <w:p w14:paraId="1E8C3DD3" w14:textId="77777777" w:rsidR="00F970C9" w:rsidRPr="00356814" w:rsidRDefault="00F970C9" w:rsidP="00F61E96">
            <w:pPr>
              <w:pStyle w:val="TAL"/>
              <w:rPr>
                <w:lang w:eastAsia="ja-JP"/>
              </w:rPr>
            </w:pPr>
            <w:r w:rsidRPr="00356814">
              <w:rPr>
                <w:lang w:eastAsia="ja-JP"/>
              </w:rPr>
              <w:t>M</w:t>
            </w:r>
          </w:p>
        </w:tc>
        <w:tc>
          <w:tcPr>
            <w:tcW w:w="814" w:type="pct"/>
            <w:tcPrChange w:id="2382" w:author="MCC" w:date="2023-06-14T09:02:00Z">
              <w:tcPr>
                <w:tcW w:w="1717" w:type="dxa"/>
              </w:tcPr>
            </w:tcPrChange>
          </w:tcPr>
          <w:p w14:paraId="052C85C6" w14:textId="77777777" w:rsidR="00F970C9" w:rsidRPr="00356814" w:rsidRDefault="00F970C9" w:rsidP="00F61E96">
            <w:pPr>
              <w:pStyle w:val="TAL"/>
              <w:rPr>
                <w:lang w:eastAsia="ja-JP"/>
              </w:rPr>
            </w:pPr>
          </w:p>
        </w:tc>
        <w:tc>
          <w:tcPr>
            <w:tcW w:w="601" w:type="pct"/>
            <w:tcPrChange w:id="2383" w:author="MCC" w:date="2023-06-14T09:02:00Z">
              <w:tcPr>
                <w:tcW w:w="1266" w:type="dxa"/>
              </w:tcPr>
            </w:tcPrChange>
          </w:tcPr>
          <w:p w14:paraId="1814A04C" w14:textId="77777777" w:rsidR="00F970C9" w:rsidRPr="00356814" w:rsidRDefault="00F970C9" w:rsidP="00F61E96">
            <w:pPr>
              <w:pStyle w:val="TAL"/>
              <w:rPr>
                <w:lang w:eastAsia="ja-JP"/>
              </w:rPr>
            </w:pPr>
            <w:r w:rsidRPr="00356814">
              <w:rPr>
                <w:lang w:eastAsia="ja-JP"/>
              </w:rPr>
              <w:t>9.3.1.23</w:t>
            </w:r>
          </w:p>
        </w:tc>
        <w:tc>
          <w:tcPr>
            <w:tcW w:w="614" w:type="pct"/>
            <w:tcPrChange w:id="2384" w:author="MCC" w:date="2023-06-14T09:02:00Z">
              <w:tcPr>
                <w:tcW w:w="1295" w:type="dxa"/>
              </w:tcPr>
            </w:tcPrChange>
          </w:tcPr>
          <w:p w14:paraId="6A565342" w14:textId="77777777" w:rsidR="00F970C9" w:rsidRPr="00356814" w:rsidRDefault="00F970C9" w:rsidP="00F61E96">
            <w:pPr>
              <w:pStyle w:val="TAL"/>
              <w:rPr>
                <w:lang w:eastAsia="ja-JP"/>
              </w:rPr>
            </w:pPr>
          </w:p>
        </w:tc>
        <w:tc>
          <w:tcPr>
            <w:tcW w:w="614" w:type="pct"/>
            <w:tcPrChange w:id="2385" w:author="MCC" w:date="2023-06-14T09:02:00Z">
              <w:tcPr>
                <w:tcW w:w="1295" w:type="dxa"/>
              </w:tcPr>
            </w:tcPrChange>
          </w:tcPr>
          <w:p w14:paraId="0CC4E80A" w14:textId="77777777" w:rsidR="00F970C9" w:rsidRPr="00356814" w:rsidRDefault="00F970C9" w:rsidP="00F61E96">
            <w:pPr>
              <w:pStyle w:val="TAC"/>
              <w:rPr>
                <w:lang w:eastAsia="ja-JP"/>
              </w:rPr>
            </w:pPr>
            <w:r w:rsidRPr="00356814">
              <w:rPr>
                <w:lang w:eastAsia="ja-JP"/>
              </w:rPr>
              <w:t>YES</w:t>
            </w:r>
          </w:p>
        </w:tc>
        <w:tc>
          <w:tcPr>
            <w:tcW w:w="608" w:type="pct"/>
            <w:tcPrChange w:id="2386" w:author="MCC" w:date="2023-06-14T09:02:00Z">
              <w:tcPr>
                <w:tcW w:w="1281" w:type="dxa"/>
              </w:tcPr>
            </w:tcPrChange>
          </w:tcPr>
          <w:p w14:paraId="79069209" w14:textId="77777777" w:rsidR="00F970C9" w:rsidRPr="00356814" w:rsidRDefault="00F970C9" w:rsidP="00F61E96">
            <w:pPr>
              <w:pStyle w:val="TAC"/>
              <w:rPr>
                <w:lang w:eastAsia="ja-JP"/>
              </w:rPr>
            </w:pPr>
            <w:r w:rsidRPr="00356814">
              <w:rPr>
                <w:lang w:eastAsia="ja-JP"/>
              </w:rPr>
              <w:t>reject</w:t>
            </w:r>
          </w:p>
        </w:tc>
      </w:tr>
      <w:tr w:rsidR="00F970C9" w:rsidRPr="00356814" w14:paraId="5DF05257" w14:textId="77777777" w:rsidTr="00AB0EE1">
        <w:tc>
          <w:tcPr>
            <w:tcW w:w="1141" w:type="pct"/>
            <w:tcPrChange w:id="2387" w:author="MCC" w:date="2023-06-14T09:02:00Z">
              <w:tcPr>
                <w:tcW w:w="2406" w:type="dxa"/>
              </w:tcPr>
            </w:tcPrChange>
          </w:tcPr>
          <w:p w14:paraId="5ADD7466" w14:textId="77777777" w:rsidR="00F970C9" w:rsidRPr="00356814" w:rsidRDefault="00F970C9" w:rsidP="00F61E96">
            <w:pPr>
              <w:pStyle w:val="TAL"/>
              <w:rPr>
                <w:lang w:eastAsia="ja-JP"/>
              </w:rPr>
            </w:pPr>
            <w:r w:rsidRPr="00356814">
              <w:rPr>
                <w:lang w:eastAsia="ja-JP"/>
              </w:rPr>
              <w:t>Cause</w:t>
            </w:r>
          </w:p>
        </w:tc>
        <w:tc>
          <w:tcPr>
            <w:tcW w:w="608" w:type="pct"/>
            <w:tcPrChange w:id="2388" w:author="MCC" w:date="2023-06-14T09:02:00Z">
              <w:tcPr>
                <w:tcW w:w="1281" w:type="dxa"/>
              </w:tcPr>
            </w:tcPrChange>
          </w:tcPr>
          <w:p w14:paraId="7CC76131" w14:textId="77777777" w:rsidR="00F970C9" w:rsidRPr="00356814" w:rsidRDefault="00F970C9" w:rsidP="00F61E96">
            <w:pPr>
              <w:pStyle w:val="TAL"/>
              <w:rPr>
                <w:lang w:eastAsia="ja-JP"/>
              </w:rPr>
            </w:pPr>
            <w:r w:rsidRPr="00356814">
              <w:rPr>
                <w:lang w:eastAsia="ja-JP"/>
              </w:rPr>
              <w:t>M</w:t>
            </w:r>
          </w:p>
        </w:tc>
        <w:tc>
          <w:tcPr>
            <w:tcW w:w="814" w:type="pct"/>
            <w:tcPrChange w:id="2389" w:author="MCC" w:date="2023-06-14T09:02:00Z">
              <w:tcPr>
                <w:tcW w:w="1717" w:type="dxa"/>
              </w:tcPr>
            </w:tcPrChange>
          </w:tcPr>
          <w:p w14:paraId="07E88379" w14:textId="77777777" w:rsidR="00F970C9" w:rsidRPr="00356814" w:rsidRDefault="00F970C9" w:rsidP="00F61E96">
            <w:pPr>
              <w:pStyle w:val="TAL"/>
              <w:rPr>
                <w:lang w:eastAsia="ja-JP"/>
              </w:rPr>
            </w:pPr>
          </w:p>
        </w:tc>
        <w:tc>
          <w:tcPr>
            <w:tcW w:w="601" w:type="pct"/>
            <w:tcPrChange w:id="2390" w:author="MCC" w:date="2023-06-14T09:02:00Z">
              <w:tcPr>
                <w:tcW w:w="1266" w:type="dxa"/>
              </w:tcPr>
            </w:tcPrChange>
          </w:tcPr>
          <w:p w14:paraId="7E08775E" w14:textId="77777777" w:rsidR="00F970C9" w:rsidRPr="00356814" w:rsidRDefault="00F970C9" w:rsidP="00F61E96">
            <w:pPr>
              <w:pStyle w:val="TAL"/>
              <w:rPr>
                <w:lang w:eastAsia="ja-JP"/>
              </w:rPr>
            </w:pPr>
            <w:r w:rsidRPr="00356814">
              <w:rPr>
                <w:lang w:eastAsia="ja-JP"/>
              </w:rPr>
              <w:t>9.3.1.2</w:t>
            </w:r>
          </w:p>
        </w:tc>
        <w:tc>
          <w:tcPr>
            <w:tcW w:w="614" w:type="pct"/>
            <w:tcPrChange w:id="2391" w:author="MCC" w:date="2023-06-14T09:02:00Z">
              <w:tcPr>
                <w:tcW w:w="1295" w:type="dxa"/>
              </w:tcPr>
            </w:tcPrChange>
          </w:tcPr>
          <w:p w14:paraId="25D85D1E" w14:textId="77777777" w:rsidR="00F970C9" w:rsidRPr="00356814" w:rsidRDefault="00F970C9" w:rsidP="00F61E96">
            <w:pPr>
              <w:pStyle w:val="TAL"/>
              <w:rPr>
                <w:lang w:eastAsia="ja-JP"/>
              </w:rPr>
            </w:pPr>
          </w:p>
        </w:tc>
        <w:tc>
          <w:tcPr>
            <w:tcW w:w="614" w:type="pct"/>
            <w:tcPrChange w:id="2392" w:author="MCC" w:date="2023-06-14T09:02:00Z">
              <w:tcPr>
                <w:tcW w:w="1295" w:type="dxa"/>
              </w:tcPr>
            </w:tcPrChange>
          </w:tcPr>
          <w:p w14:paraId="7879070F" w14:textId="77777777" w:rsidR="00F970C9" w:rsidRPr="00356814" w:rsidRDefault="00F970C9" w:rsidP="00F61E96">
            <w:pPr>
              <w:pStyle w:val="TAC"/>
              <w:rPr>
                <w:lang w:eastAsia="ja-JP"/>
              </w:rPr>
            </w:pPr>
            <w:r w:rsidRPr="00356814">
              <w:rPr>
                <w:lang w:eastAsia="ja-JP"/>
              </w:rPr>
              <w:t>YES</w:t>
            </w:r>
          </w:p>
        </w:tc>
        <w:tc>
          <w:tcPr>
            <w:tcW w:w="608" w:type="pct"/>
            <w:tcPrChange w:id="2393" w:author="MCC" w:date="2023-06-14T09:02:00Z">
              <w:tcPr>
                <w:tcW w:w="1281" w:type="dxa"/>
              </w:tcPr>
            </w:tcPrChange>
          </w:tcPr>
          <w:p w14:paraId="5610CF5F" w14:textId="77777777" w:rsidR="00F970C9" w:rsidRPr="00356814" w:rsidRDefault="00F970C9" w:rsidP="00F61E96">
            <w:pPr>
              <w:pStyle w:val="TAC"/>
              <w:rPr>
                <w:lang w:eastAsia="ja-JP"/>
              </w:rPr>
            </w:pPr>
            <w:r w:rsidRPr="00356814">
              <w:rPr>
                <w:lang w:eastAsia="ja-JP"/>
              </w:rPr>
              <w:t>ignore</w:t>
            </w:r>
          </w:p>
        </w:tc>
      </w:tr>
      <w:tr w:rsidR="00F970C9" w:rsidRPr="00356814" w14:paraId="11E56DA4" w14:textId="77777777" w:rsidTr="00AB0EE1">
        <w:tc>
          <w:tcPr>
            <w:tcW w:w="1141" w:type="pct"/>
            <w:tcBorders>
              <w:top w:val="single" w:sz="4" w:space="0" w:color="auto"/>
              <w:left w:val="single" w:sz="4" w:space="0" w:color="auto"/>
              <w:bottom w:val="single" w:sz="4" w:space="0" w:color="auto"/>
              <w:right w:val="single" w:sz="4" w:space="0" w:color="auto"/>
            </w:tcBorders>
            <w:tcPrChange w:id="2394" w:author="MCC" w:date="2023-06-14T09:02:00Z">
              <w:tcPr>
                <w:tcW w:w="2406" w:type="dxa"/>
                <w:tcBorders>
                  <w:top w:val="single" w:sz="4" w:space="0" w:color="auto"/>
                  <w:left w:val="single" w:sz="4" w:space="0" w:color="auto"/>
                  <w:bottom w:val="single" w:sz="4" w:space="0" w:color="auto"/>
                  <w:right w:val="single" w:sz="4" w:space="0" w:color="auto"/>
                </w:tcBorders>
              </w:tcPr>
            </w:tcPrChange>
          </w:tcPr>
          <w:p w14:paraId="6793C3D9" w14:textId="77777777" w:rsidR="00F970C9" w:rsidRPr="00356814" w:rsidRDefault="00F970C9" w:rsidP="00F61E96">
            <w:pPr>
              <w:pStyle w:val="TAL"/>
              <w:rPr>
                <w:lang w:eastAsia="ja-JP"/>
              </w:rPr>
            </w:pPr>
            <w:r w:rsidRPr="00356814">
              <w:rPr>
                <w:lang w:eastAsia="ja-JP"/>
              </w:rPr>
              <w:t>Time to wait</w:t>
            </w:r>
          </w:p>
        </w:tc>
        <w:tc>
          <w:tcPr>
            <w:tcW w:w="608" w:type="pct"/>
            <w:tcBorders>
              <w:top w:val="single" w:sz="4" w:space="0" w:color="auto"/>
              <w:left w:val="single" w:sz="4" w:space="0" w:color="auto"/>
              <w:bottom w:val="single" w:sz="4" w:space="0" w:color="auto"/>
              <w:right w:val="single" w:sz="4" w:space="0" w:color="auto"/>
            </w:tcBorders>
            <w:tcPrChange w:id="2395" w:author="MCC" w:date="2023-06-14T09:02:00Z">
              <w:tcPr>
                <w:tcW w:w="1281" w:type="dxa"/>
                <w:tcBorders>
                  <w:top w:val="single" w:sz="4" w:space="0" w:color="auto"/>
                  <w:left w:val="single" w:sz="4" w:space="0" w:color="auto"/>
                  <w:bottom w:val="single" w:sz="4" w:space="0" w:color="auto"/>
                  <w:right w:val="single" w:sz="4" w:space="0" w:color="auto"/>
                </w:tcBorders>
              </w:tcPr>
            </w:tcPrChange>
          </w:tcPr>
          <w:p w14:paraId="2ACD396B" w14:textId="77777777" w:rsidR="00F970C9" w:rsidRPr="00356814" w:rsidRDefault="00F970C9" w:rsidP="00F61E96">
            <w:pPr>
              <w:pStyle w:val="TAL"/>
              <w:rPr>
                <w:lang w:eastAsia="ja-JP"/>
              </w:rPr>
            </w:pPr>
            <w:r w:rsidRPr="00356814">
              <w:rPr>
                <w:lang w:eastAsia="ja-JP"/>
              </w:rPr>
              <w:t>O</w:t>
            </w:r>
          </w:p>
        </w:tc>
        <w:tc>
          <w:tcPr>
            <w:tcW w:w="814" w:type="pct"/>
            <w:tcBorders>
              <w:top w:val="single" w:sz="4" w:space="0" w:color="auto"/>
              <w:left w:val="single" w:sz="4" w:space="0" w:color="auto"/>
              <w:bottom w:val="single" w:sz="4" w:space="0" w:color="auto"/>
              <w:right w:val="single" w:sz="4" w:space="0" w:color="auto"/>
            </w:tcBorders>
            <w:tcPrChange w:id="2396" w:author="MCC" w:date="2023-06-14T09:02:00Z">
              <w:tcPr>
                <w:tcW w:w="1717" w:type="dxa"/>
                <w:tcBorders>
                  <w:top w:val="single" w:sz="4" w:space="0" w:color="auto"/>
                  <w:left w:val="single" w:sz="4" w:space="0" w:color="auto"/>
                  <w:bottom w:val="single" w:sz="4" w:space="0" w:color="auto"/>
                  <w:right w:val="single" w:sz="4" w:space="0" w:color="auto"/>
                </w:tcBorders>
              </w:tcPr>
            </w:tcPrChange>
          </w:tcPr>
          <w:p w14:paraId="1E2092B1" w14:textId="77777777" w:rsidR="00F970C9" w:rsidRPr="00356814" w:rsidRDefault="00F970C9" w:rsidP="00F61E96">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tcPrChange w:id="2397" w:author="MCC" w:date="2023-06-14T09:02:00Z">
              <w:tcPr>
                <w:tcW w:w="1266" w:type="dxa"/>
                <w:tcBorders>
                  <w:top w:val="single" w:sz="4" w:space="0" w:color="auto"/>
                  <w:left w:val="single" w:sz="4" w:space="0" w:color="auto"/>
                  <w:bottom w:val="single" w:sz="4" w:space="0" w:color="auto"/>
                  <w:right w:val="single" w:sz="4" w:space="0" w:color="auto"/>
                </w:tcBorders>
              </w:tcPr>
            </w:tcPrChange>
          </w:tcPr>
          <w:p w14:paraId="62A85B74" w14:textId="77777777" w:rsidR="00F970C9" w:rsidRPr="00356814" w:rsidRDefault="00F970C9" w:rsidP="00F61E96">
            <w:pPr>
              <w:pStyle w:val="TAL"/>
              <w:rPr>
                <w:lang w:eastAsia="ja-JP"/>
              </w:rPr>
            </w:pPr>
            <w:r w:rsidRPr="00356814">
              <w:rPr>
                <w:lang w:eastAsia="ja-JP"/>
              </w:rPr>
              <w:t>9.3.1.13</w:t>
            </w:r>
          </w:p>
        </w:tc>
        <w:tc>
          <w:tcPr>
            <w:tcW w:w="614" w:type="pct"/>
            <w:tcBorders>
              <w:top w:val="single" w:sz="4" w:space="0" w:color="auto"/>
              <w:left w:val="single" w:sz="4" w:space="0" w:color="auto"/>
              <w:bottom w:val="single" w:sz="4" w:space="0" w:color="auto"/>
              <w:right w:val="single" w:sz="4" w:space="0" w:color="auto"/>
            </w:tcBorders>
            <w:tcPrChange w:id="2398" w:author="MCC" w:date="2023-06-14T09:02:00Z">
              <w:tcPr>
                <w:tcW w:w="1295" w:type="dxa"/>
                <w:tcBorders>
                  <w:top w:val="single" w:sz="4" w:space="0" w:color="auto"/>
                  <w:left w:val="single" w:sz="4" w:space="0" w:color="auto"/>
                  <w:bottom w:val="single" w:sz="4" w:space="0" w:color="auto"/>
                  <w:right w:val="single" w:sz="4" w:space="0" w:color="auto"/>
                </w:tcBorders>
              </w:tcPr>
            </w:tcPrChange>
          </w:tcPr>
          <w:p w14:paraId="6FC95218" w14:textId="77777777" w:rsidR="00F970C9" w:rsidRPr="00356814" w:rsidRDefault="00F970C9" w:rsidP="00F61E96">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Change w:id="2399" w:author="MCC" w:date="2023-06-14T09:02:00Z">
              <w:tcPr>
                <w:tcW w:w="1295" w:type="dxa"/>
                <w:tcBorders>
                  <w:top w:val="single" w:sz="4" w:space="0" w:color="auto"/>
                  <w:left w:val="single" w:sz="4" w:space="0" w:color="auto"/>
                  <w:bottom w:val="single" w:sz="4" w:space="0" w:color="auto"/>
                  <w:right w:val="single" w:sz="4" w:space="0" w:color="auto"/>
                </w:tcBorders>
              </w:tcPr>
            </w:tcPrChange>
          </w:tcPr>
          <w:p w14:paraId="195F6492" w14:textId="77777777" w:rsidR="00F970C9" w:rsidRPr="00356814" w:rsidRDefault="00F970C9" w:rsidP="00F61E96">
            <w:pPr>
              <w:pStyle w:val="TAC"/>
              <w:rPr>
                <w:lang w:eastAsia="ja-JP"/>
              </w:rPr>
            </w:pPr>
            <w:r w:rsidRPr="00356814">
              <w:rPr>
                <w:lang w:eastAsia="ja-JP"/>
              </w:rPr>
              <w:t>YES</w:t>
            </w:r>
          </w:p>
        </w:tc>
        <w:tc>
          <w:tcPr>
            <w:tcW w:w="608" w:type="pct"/>
            <w:tcBorders>
              <w:top w:val="single" w:sz="4" w:space="0" w:color="auto"/>
              <w:left w:val="single" w:sz="4" w:space="0" w:color="auto"/>
              <w:bottom w:val="single" w:sz="4" w:space="0" w:color="auto"/>
              <w:right w:val="single" w:sz="4" w:space="0" w:color="auto"/>
            </w:tcBorders>
            <w:tcPrChange w:id="2400" w:author="MCC" w:date="2023-06-14T09:02:00Z">
              <w:tcPr>
                <w:tcW w:w="1281" w:type="dxa"/>
                <w:tcBorders>
                  <w:top w:val="single" w:sz="4" w:space="0" w:color="auto"/>
                  <w:left w:val="single" w:sz="4" w:space="0" w:color="auto"/>
                  <w:bottom w:val="single" w:sz="4" w:space="0" w:color="auto"/>
                  <w:right w:val="single" w:sz="4" w:space="0" w:color="auto"/>
                </w:tcBorders>
              </w:tcPr>
            </w:tcPrChange>
          </w:tcPr>
          <w:p w14:paraId="7BA206A2" w14:textId="77777777" w:rsidR="00F970C9" w:rsidRPr="00356814" w:rsidRDefault="00F970C9" w:rsidP="00F61E96">
            <w:pPr>
              <w:pStyle w:val="TAC"/>
              <w:rPr>
                <w:lang w:eastAsia="ja-JP"/>
              </w:rPr>
            </w:pPr>
            <w:r w:rsidRPr="00356814">
              <w:rPr>
                <w:lang w:eastAsia="ja-JP"/>
              </w:rPr>
              <w:t>ignore</w:t>
            </w:r>
          </w:p>
        </w:tc>
      </w:tr>
      <w:tr w:rsidR="00F970C9" w:rsidRPr="00356814" w14:paraId="3054BE23" w14:textId="77777777" w:rsidTr="00AB0EE1">
        <w:tc>
          <w:tcPr>
            <w:tcW w:w="1141" w:type="pct"/>
            <w:tcPrChange w:id="2401" w:author="MCC" w:date="2023-06-14T09:02:00Z">
              <w:tcPr>
                <w:tcW w:w="2406" w:type="dxa"/>
              </w:tcPr>
            </w:tcPrChange>
          </w:tcPr>
          <w:p w14:paraId="29ABD890" w14:textId="77777777" w:rsidR="00F970C9" w:rsidRPr="00356814" w:rsidRDefault="00F970C9" w:rsidP="00F61E96">
            <w:pPr>
              <w:pStyle w:val="TAL"/>
              <w:rPr>
                <w:lang w:eastAsia="ja-JP"/>
              </w:rPr>
            </w:pPr>
            <w:r w:rsidRPr="00356814">
              <w:rPr>
                <w:lang w:eastAsia="ja-JP"/>
              </w:rPr>
              <w:t>Criticality Diagnostics</w:t>
            </w:r>
          </w:p>
        </w:tc>
        <w:tc>
          <w:tcPr>
            <w:tcW w:w="608" w:type="pct"/>
            <w:tcPrChange w:id="2402" w:author="MCC" w:date="2023-06-14T09:02:00Z">
              <w:tcPr>
                <w:tcW w:w="1281" w:type="dxa"/>
              </w:tcPr>
            </w:tcPrChange>
          </w:tcPr>
          <w:p w14:paraId="409FD7B1" w14:textId="77777777" w:rsidR="00F970C9" w:rsidRPr="00356814" w:rsidRDefault="00F970C9" w:rsidP="00F61E96">
            <w:pPr>
              <w:pStyle w:val="TAL"/>
              <w:rPr>
                <w:lang w:eastAsia="ja-JP"/>
              </w:rPr>
            </w:pPr>
            <w:r w:rsidRPr="00356814">
              <w:rPr>
                <w:lang w:eastAsia="ja-JP"/>
              </w:rPr>
              <w:t>O</w:t>
            </w:r>
          </w:p>
        </w:tc>
        <w:tc>
          <w:tcPr>
            <w:tcW w:w="814" w:type="pct"/>
            <w:tcPrChange w:id="2403" w:author="MCC" w:date="2023-06-14T09:02:00Z">
              <w:tcPr>
                <w:tcW w:w="1717" w:type="dxa"/>
              </w:tcPr>
            </w:tcPrChange>
          </w:tcPr>
          <w:p w14:paraId="4F2270CD" w14:textId="77777777" w:rsidR="00F970C9" w:rsidRPr="00356814" w:rsidRDefault="00F970C9" w:rsidP="00F61E96">
            <w:pPr>
              <w:pStyle w:val="TAL"/>
              <w:rPr>
                <w:lang w:eastAsia="ja-JP"/>
              </w:rPr>
            </w:pPr>
          </w:p>
        </w:tc>
        <w:tc>
          <w:tcPr>
            <w:tcW w:w="601" w:type="pct"/>
            <w:tcPrChange w:id="2404" w:author="MCC" w:date="2023-06-14T09:02:00Z">
              <w:tcPr>
                <w:tcW w:w="1266" w:type="dxa"/>
              </w:tcPr>
            </w:tcPrChange>
          </w:tcPr>
          <w:p w14:paraId="774E3798" w14:textId="77777777" w:rsidR="00F970C9" w:rsidRPr="00356814" w:rsidRDefault="00F970C9" w:rsidP="00F61E96">
            <w:pPr>
              <w:pStyle w:val="TAL"/>
              <w:rPr>
                <w:lang w:eastAsia="ja-JP"/>
              </w:rPr>
            </w:pPr>
            <w:r w:rsidRPr="00356814">
              <w:rPr>
                <w:lang w:eastAsia="ja-JP"/>
              </w:rPr>
              <w:t>9.3.1.3</w:t>
            </w:r>
          </w:p>
        </w:tc>
        <w:tc>
          <w:tcPr>
            <w:tcW w:w="614" w:type="pct"/>
            <w:tcPrChange w:id="2405" w:author="MCC" w:date="2023-06-14T09:02:00Z">
              <w:tcPr>
                <w:tcW w:w="1295" w:type="dxa"/>
              </w:tcPr>
            </w:tcPrChange>
          </w:tcPr>
          <w:p w14:paraId="0EB7BB3B" w14:textId="77777777" w:rsidR="00F970C9" w:rsidRPr="00356814" w:rsidRDefault="00F970C9" w:rsidP="00F61E96">
            <w:pPr>
              <w:pStyle w:val="TAL"/>
              <w:rPr>
                <w:lang w:eastAsia="ja-JP"/>
              </w:rPr>
            </w:pPr>
          </w:p>
        </w:tc>
        <w:tc>
          <w:tcPr>
            <w:tcW w:w="614" w:type="pct"/>
            <w:tcPrChange w:id="2406" w:author="MCC" w:date="2023-06-14T09:02:00Z">
              <w:tcPr>
                <w:tcW w:w="1295" w:type="dxa"/>
              </w:tcPr>
            </w:tcPrChange>
          </w:tcPr>
          <w:p w14:paraId="39968766" w14:textId="77777777" w:rsidR="00F970C9" w:rsidRPr="00356814" w:rsidRDefault="00F970C9" w:rsidP="00F61E96">
            <w:pPr>
              <w:pStyle w:val="TAC"/>
              <w:rPr>
                <w:lang w:eastAsia="ja-JP"/>
              </w:rPr>
            </w:pPr>
            <w:r w:rsidRPr="00356814">
              <w:rPr>
                <w:lang w:eastAsia="ja-JP"/>
              </w:rPr>
              <w:t>YES</w:t>
            </w:r>
          </w:p>
        </w:tc>
        <w:tc>
          <w:tcPr>
            <w:tcW w:w="608" w:type="pct"/>
            <w:tcPrChange w:id="2407" w:author="MCC" w:date="2023-06-14T09:02:00Z">
              <w:tcPr>
                <w:tcW w:w="1281" w:type="dxa"/>
              </w:tcPr>
            </w:tcPrChange>
          </w:tcPr>
          <w:p w14:paraId="5ED51A09" w14:textId="77777777" w:rsidR="00F970C9" w:rsidRPr="00356814" w:rsidRDefault="00F970C9" w:rsidP="00F61E96">
            <w:pPr>
              <w:pStyle w:val="TAC"/>
              <w:rPr>
                <w:lang w:eastAsia="ja-JP"/>
              </w:rPr>
            </w:pPr>
            <w:r w:rsidRPr="00356814">
              <w:rPr>
                <w:lang w:eastAsia="ja-JP"/>
              </w:rPr>
              <w:t>ignore</w:t>
            </w:r>
          </w:p>
        </w:tc>
      </w:tr>
    </w:tbl>
    <w:p w14:paraId="3E0F09A6" w14:textId="77777777" w:rsidR="00F970C9" w:rsidRPr="00356814" w:rsidRDefault="00F970C9" w:rsidP="001A2F98"/>
    <w:p w14:paraId="61F20357" w14:textId="77777777" w:rsidR="00F970C9" w:rsidRPr="00356814" w:rsidRDefault="00F970C9" w:rsidP="00061CBE">
      <w:pPr>
        <w:pStyle w:val="Heading4"/>
      </w:pPr>
      <w:bookmarkStart w:id="2408" w:name="_Toc20955865"/>
      <w:bookmarkStart w:id="2409" w:name="_Toc29404204"/>
      <w:bookmarkStart w:id="2410" w:name="_Toc36556600"/>
      <w:bookmarkStart w:id="2411" w:name="_Toc45832744"/>
      <w:bookmarkStart w:id="2412" w:name="_Toc51763377"/>
      <w:bookmarkStart w:id="2413" w:name="_Toc64448318"/>
      <w:bookmarkStart w:id="2414" w:name="_Toc74153364"/>
      <w:bookmarkStart w:id="2415" w:name="_Toc88657415"/>
      <w:r w:rsidRPr="00356814">
        <w:t>9.2.1.13</w:t>
      </w:r>
      <w:r w:rsidRPr="00356814">
        <w:tab/>
        <w:t>GNB-DU RESOURCE COORDINATION REQUEST</w:t>
      </w:r>
      <w:bookmarkEnd w:id="2408"/>
      <w:bookmarkEnd w:id="2409"/>
      <w:bookmarkEnd w:id="2410"/>
      <w:bookmarkEnd w:id="2411"/>
      <w:bookmarkEnd w:id="2412"/>
      <w:bookmarkEnd w:id="2413"/>
      <w:bookmarkEnd w:id="2414"/>
      <w:bookmarkEnd w:id="2415"/>
    </w:p>
    <w:p w14:paraId="1C76F8E0" w14:textId="77777777" w:rsidR="00F970C9" w:rsidRPr="00356814" w:rsidRDefault="00F970C9" w:rsidP="00D5342E">
      <w:r w:rsidRPr="00356814">
        <w:t xml:space="preserve">This message is sent by a gNB-CU to a gNB-DU, to express the desired resource allocation for data traffic, for the sake of resource coordination. The message </w:t>
      </w:r>
      <w:r w:rsidRPr="00356814">
        <w:rPr>
          <w:lang w:eastAsia="zh-CN"/>
        </w:rPr>
        <w:t>triggers gNB-DU resource coordination (for NR-initiated resource coordination), to indicate an initial resource offer by the E-UTRA node (for E-UTRA-initiated gNB-DU Resource Coordination), or to indicate the agreed resource allocation that is to be executed.</w:t>
      </w:r>
    </w:p>
    <w:p w14:paraId="1B365BCE" w14:textId="77777777" w:rsidR="00F970C9" w:rsidRPr="00356814" w:rsidRDefault="00F970C9" w:rsidP="00D5342E">
      <w:pPr>
        <w:rPr>
          <w:rFonts w:eastAsia="Batang"/>
        </w:rPr>
      </w:pPr>
      <w:r w:rsidRPr="00356814">
        <w:t xml:space="preserve">Direction: gNB-CU </w:t>
      </w:r>
      <w:r w:rsidRPr="00356814">
        <w:sym w:font="Symbol" w:char="F0AE"/>
      </w:r>
      <w:r w:rsidRPr="00356814">
        <w:t xml:space="preserve"> gNB-DU</w:t>
      </w:r>
    </w:p>
    <w:tbl>
      <w:tblPr>
        <w:tblW w:w="96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416" w:author="MCC" w:date="2023-06-14T09:02:00Z">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578"/>
        <w:gridCol w:w="1104"/>
        <w:gridCol w:w="996"/>
        <w:gridCol w:w="1260"/>
        <w:gridCol w:w="1800"/>
        <w:gridCol w:w="768"/>
        <w:gridCol w:w="1168"/>
        <w:tblGridChange w:id="2417">
          <w:tblGrid>
            <w:gridCol w:w="2578"/>
            <w:gridCol w:w="1104"/>
            <w:gridCol w:w="1526"/>
            <w:gridCol w:w="1260"/>
            <w:gridCol w:w="1800"/>
            <w:gridCol w:w="1080"/>
            <w:gridCol w:w="1168"/>
          </w:tblGrid>
        </w:tblGridChange>
      </w:tblGrid>
      <w:tr w:rsidR="00F970C9" w:rsidRPr="00356814" w14:paraId="424B683A" w14:textId="77777777" w:rsidTr="00AB0EE1">
        <w:trPr>
          <w:tblHeader/>
        </w:trPr>
        <w:tc>
          <w:tcPr>
            <w:tcW w:w="2578" w:type="dxa"/>
            <w:tcBorders>
              <w:top w:val="single" w:sz="4" w:space="0" w:color="auto"/>
              <w:left w:val="single" w:sz="4" w:space="0" w:color="auto"/>
              <w:bottom w:val="single" w:sz="4" w:space="0" w:color="auto"/>
              <w:right w:val="single" w:sz="4" w:space="0" w:color="auto"/>
            </w:tcBorders>
            <w:tcPrChange w:id="2418" w:author="MCC" w:date="2023-06-14T09:02:00Z">
              <w:tcPr>
                <w:tcW w:w="2578" w:type="dxa"/>
                <w:tcBorders>
                  <w:top w:val="single" w:sz="4" w:space="0" w:color="auto"/>
                  <w:left w:val="single" w:sz="4" w:space="0" w:color="auto"/>
                  <w:bottom w:val="single" w:sz="4" w:space="0" w:color="auto"/>
                  <w:right w:val="single" w:sz="4" w:space="0" w:color="auto"/>
                </w:tcBorders>
              </w:tcPr>
            </w:tcPrChange>
          </w:tcPr>
          <w:p w14:paraId="0F6CAAAE" w14:textId="77777777" w:rsidR="00F970C9" w:rsidRPr="00356814" w:rsidRDefault="00F970C9" w:rsidP="00061CBE">
            <w:pPr>
              <w:pStyle w:val="TAH"/>
              <w:rPr>
                <w:lang w:eastAsia="ja-JP"/>
              </w:rPr>
            </w:pPr>
            <w:r w:rsidRPr="00356814">
              <w:rPr>
                <w:lang w:eastAsia="ja-JP"/>
              </w:rPr>
              <w:lastRenderedPageBreak/>
              <w:t>IE/Group Name</w:t>
            </w:r>
          </w:p>
        </w:tc>
        <w:tc>
          <w:tcPr>
            <w:tcW w:w="1104" w:type="dxa"/>
            <w:tcBorders>
              <w:top w:val="single" w:sz="4" w:space="0" w:color="auto"/>
              <w:left w:val="single" w:sz="4" w:space="0" w:color="auto"/>
              <w:bottom w:val="single" w:sz="4" w:space="0" w:color="auto"/>
              <w:right w:val="single" w:sz="4" w:space="0" w:color="auto"/>
            </w:tcBorders>
            <w:tcPrChange w:id="2419" w:author="MCC" w:date="2023-06-14T09:02:00Z">
              <w:tcPr>
                <w:tcW w:w="1104" w:type="dxa"/>
                <w:tcBorders>
                  <w:top w:val="single" w:sz="4" w:space="0" w:color="auto"/>
                  <w:left w:val="single" w:sz="4" w:space="0" w:color="auto"/>
                  <w:bottom w:val="single" w:sz="4" w:space="0" w:color="auto"/>
                  <w:right w:val="single" w:sz="4" w:space="0" w:color="auto"/>
                </w:tcBorders>
              </w:tcPr>
            </w:tcPrChange>
          </w:tcPr>
          <w:p w14:paraId="56DC9B91" w14:textId="77777777" w:rsidR="00F970C9" w:rsidRPr="00356814" w:rsidRDefault="00F970C9" w:rsidP="00061CBE">
            <w:pPr>
              <w:pStyle w:val="TAH"/>
              <w:rPr>
                <w:lang w:eastAsia="ja-JP"/>
              </w:rPr>
            </w:pPr>
            <w:r w:rsidRPr="00356814">
              <w:rPr>
                <w:lang w:eastAsia="ja-JP"/>
              </w:rPr>
              <w:t>Presence</w:t>
            </w:r>
          </w:p>
        </w:tc>
        <w:tc>
          <w:tcPr>
            <w:tcW w:w="996" w:type="dxa"/>
            <w:tcBorders>
              <w:top w:val="single" w:sz="4" w:space="0" w:color="auto"/>
              <w:left w:val="single" w:sz="4" w:space="0" w:color="auto"/>
              <w:bottom w:val="single" w:sz="4" w:space="0" w:color="auto"/>
              <w:right w:val="single" w:sz="4" w:space="0" w:color="auto"/>
            </w:tcBorders>
            <w:tcPrChange w:id="2420" w:author="MCC" w:date="2023-06-14T09:02:00Z">
              <w:tcPr>
                <w:tcW w:w="1526" w:type="dxa"/>
                <w:tcBorders>
                  <w:top w:val="single" w:sz="4" w:space="0" w:color="auto"/>
                  <w:left w:val="single" w:sz="4" w:space="0" w:color="auto"/>
                  <w:bottom w:val="single" w:sz="4" w:space="0" w:color="auto"/>
                  <w:right w:val="single" w:sz="4" w:space="0" w:color="auto"/>
                </w:tcBorders>
              </w:tcPr>
            </w:tcPrChange>
          </w:tcPr>
          <w:p w14:paraId="6848F904" w14:textId="77777777" w:rsidR="00F970C9" w:rsidRPr="00356814" w:rsidRDefault="00F970C9" w:rsidP="00061CBE">
            <w:pPr>
              <w:pStyle w:val="TAH"/>
              <w:rPr>
                <w:lang w:eastAsia="ja-JP"/>
              </w:rPr>
            </w:pPr>
            <w:r w:rsidRPr="00356814">
              <w:rPr>
                <w:lang w:eastAsia="ja-JP"/>
              </w:rPr>
              <w:t>Range</w:t>
            </w:r>
          </w:p>
        </w:tc>
        <w:tc>
          <w:tcPr>
            <w:tcW w:w="1260" w:type="dxa"/>
            <w:tcBorders>
              <w:top w:val="single" w:sz="4" w:space="0" w:color="auto"/>
              <w:left w:val="single" w:sz="4" w:space="0" w:color="auto"/>
              <w:bottom w:val="single" w:sz="4" w:space="0" w:color="auto"/>
              <w:right w:val="single" w:sz="4" w:space="0" w:color="auto"/>
            </w:tcBorders>
            <w:tcPrChange w:id="2421" w:author="MCC" w:date="2023-06-14T09:02:00Z">
              <w:tcPr>
                <w:tcW w:w="1260" w:type="dxa"/>
                <w:tcBorders>
                  <w:top w:val="single" w:sz="4" w:space="0" w:color="auto"/>
                  <w:left w:val="single" w:sz="4" w:space="0" w:color="auto"/>
                  <w:bottom w:val="single" w:sz="4" w:space="0" w:color="auto"/>
                  <w:right w:val="single" w:sz="4" w:space="0" w:color="auto"/>
                </w:tcBorders>
              </w:tcPr>
            </w:tcPrChange>
          </w:tcPr>
          <w:p w14:paraId="52860B82" w14:textId="77777777" w:rsidR="00F970C9" w:rsidRPr="00356814" w:rsidRDefault="00F970C9" w:rsidP="00061CBE">
            <w:pPr>
              <w:pStyle w:val="TAH"/>
              <w:rPr>
                <w:lang w:eastAsia="ja-JP"/>
              </w:rPr>
            </w:pPr>
            <w:r w:rsidRPr="00356814">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Change w:id="2422" w:author="MCC" w:date="2023-06-14T09:02:00Z">
              <w:tcPr>
                <w:tcW w:w="1800" w:type="dxa"/>
                <w:tcBorders>
                  <w:top w:val="single" w:sz="4" w:space="0" w:color="auto"/>
                  <w:left w:val="single" w:sz="4" w:space="0" w:color="auto"/>
                  <w:bottom w:val="single" w:sz="4" w:space="0" w:color="auto"/>
                  <w:right w:val="single" w:sz="4" w:space="0" w:color="auto"/>
                </w:tcBorders>
              </w:tcPr>
            </w:tcPrChange>
          </w:tcPr>
          <w:p w14:paraId="7B745A22" w14:textId="77777777" w:rsidR="00F970C9" w:rsidRPr="00356814" w:rsidRDefault="00F970C9" w:rsidP="00061CBE">
            <w:pPr>
              <w:pStyle w:val="TAH"/>
              <w:rPr>
                <w:lang w:eastAsia="ja-JP"/>
              </w:rPr>
            </w:pPr>
            <w:r w:rsidRPr="00356814">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Change w:id="2423" w:author="MCC" w:date="2023-06-14T09:02:00Z">
              <w:tcPr>
                <w:tcW w:w="1080" w:type="dxa"/>
                <w:tcBorders>
                  <w:top w:val="single" w:sz="4" w:space="0" w:color="auto"/>
                  <w:left w:val="single" w:sz="4" w:space="0" w:color="auto"/>
                  <w:bottom w:val="single" w:sz="4" w:space="0" w:color="auto"/>
                  <w:right w:val="single" w:sz="4" w:space="0" w:color="auto"/>
                </w:tcBorders>
              </w:tcPr>
            </w:tcPrChange>
          </w:tcPr>
          <w:p w14:paraId="39B2B75F" w14:textId="77777777" w:rsidR="00F970C9" w:rsidRPr="00356814" w:rsidRDefault="00F970C9" w:rsidP="00061CBE">
            <w:pPr>
              <w:pStyle w:val="TAH"/>
              <w:rPr>
                <w:lang w:eastAsia="ja-JP"/>
              </w:rPr>
            </w:pPr>
            <w:r w:rsidRPr="00356814">
              <w:rPr>
                <w:lang w:eastAsia="ja-JP"/>
              </w:rPr>
              <w:t>Criticality</w:t>
            </w:r>
          </w:p>
        </w:tc>
        <w:tc>
          <w:tcPr>
            <w:tcW w:w="1168" w:type="dxa"/>
            <w:tcBorders>
              <w:top w:val="single" w:sz="4" w:space="0" w:color="auto"/>
              <w:left w:val="single" w:sz="4" w:space="0" w:color="auto"/>
              <w:bottom w:val="single" w:sz="4" w:space="0" w:color="auto"/>
              <w:right w:val="single" w:sz="4" w:space="0" w:color="auto"/>
            </w:tcBorders>
            <w:tcPrChange w:id="2424" w:author="MCC" w:date="2023-06-14T09:02:00Z">
              <w:tcPr>
                <w:tcW w:w="1168" w:type="dxa"/>
                <w:tcBorders>
                  <w:top w:val="single" w:sz="4" w:space="0" w:color="auto"/>
                  <w:left w:val="single" w:sz="4" w:space="0" w:color="auto"/>
                  <w:bottom w:val="single" w:sz="4" w:space="0" w:color="auto"/>
                  <w:right w:val="single" w:sz="4" w:space="0" w:color="auto"/>
                </w:tcBorders>
              </w:tcPr>
            </w:tcPrChange>
          </w:tcPr>
          <w:p w14:paraId="18319C71" w14:textId="77777777" w:rsidR="00F970C9" w:rsidRPr="00356814" w:rsidRDefault="00F970C9" w:rsidP="00061CBE">
            <w:pPr>
              <w:pStyle w:val="TAH"/>
              <w:rPr>
                <w:lang w:eastAsia="ja-JP"/>
              </w:rPr>
            </w:pPr>
            <w:r w:rsidRPr="00356814">
              <w:rPr>
                <w:lang w:eastAsia="ja-JP"/>
              </w:rPr>
              <w:t>Assigned Criticality</w:t>
            </w:r>
          </w:p>
        </w:tc>
      </w:tr>
      <w:tr w:rsidR="00F970C9" w:rsidRPr="00356814" w14:paraId="7DFD1B8D" w14:textId="77777777" w:rsidTr="00AB0EE1">
        <w:tc>
          <w:tcPr>
            <w:tcW w:w="2578" w:type="dxa"/>
            <w:tcBorders>
              <w:top w:val="single" w:sz="4" w:space="0" w:color="auto"/>
              <w:left w:val="single" w:sz="4" w:space="0" w:color="auto"/>
              <w:bottom w:val="single" w:sz="4" w:space="0" w:color="auto"/>
              <w:right w:val="single" w:sz="4" w:space="0" w:color="auto"/>
            </w:tcBorders>
            <w:tcPrChange w:id="2425" w:author="MCC" w:date="2023-06-14T09:02:00Z">
              <w:tcPr>
                <w:tcW w:w="2578" w:type="dxa"/>
                <w:tcBorders>
                  <w:top w:val="single" w:sz="4" w:space="0" w:color="auto"/>
                  <w:left w:val="single" w:sz="4" w:space="0" w:color="auto"/>
                  <w:bottom w:val="single" w:sz="4" w:space="0" w:color="auto"/>
                  <w:right w:val="single" w:sz="4" w:space="0" w:color="auto"/>
                </w:tcBorders>
              </w:tcPr>
            </w:tcPrChange>
          </w:tcPr>
          <w:p w14:paraId="61EA565B"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Change w:id="2426" w:author="MCC" w:date="2023-06-14T09:02:00Z">
              <w:tcPr>
                <w:tcW w:w="1104" w:type="dxa"/>
                <w:tcBorders>
                  <w:top w:val="single" w:sz="4" w:space="0" w:color="auto"/>
                  <w:left w:val="single" w:sz="4" w:space="0" w:color="auto"/>
                  <w:bottom w:val="single" w:sz="4" w:space="0" w:color="auto"/>
                  <w:right w:val="single" w:sz="4" w:space="0" w:color="auto"/>
                </w:tcBorders>
              </w:tcPr>
            </w:tcPrChange>
          </w:tcPr>
          <w:p w14:paraId="75FFC05D"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996" w:type="dxa"/>
            <w:tcBorders>
              <w:top w:val="single" w:sz="4" w:space="0" w:color="auto"/>
              <w:left w:val="single" w:sz="4" w:space="0" w:color="auto"/>
              <w:bottom w:val="single" w:sz="4" w:space="0" w:color="auto"/>
              <w:right w:val="single" w:sz="4" w:space="0" w:color="auto"/>
            </w:tcBorders>
            <w:tcPrChange w:id="2427" w:author="MCC" w:date="2023-06-14T09:02:00Z">
              <w:tcPr>
                <w:tcW w:w="1526" w:type="dxa"/>
                <w:tcBorders>
                  <w:top w:val="single" w:sz="4" w:space="0" w:color="auto"/>
                  <w:left w:val="single" w:sz="4" w:space="0" w:color="auto"/>
                  <w:bottom w:val="single" w:sz="4" w:space="0" w:color="auto"/>
                  <w:right w:val="single" w:sz="4" w:space="0" w:color="auto"/>
                </w:tcBorders>
              </w:tcPr>
            </w:tcPrChange>
          </w:tcPr>
          <w:p w14:paraId="6F83B1C8" w14:textId="77777777" w:rsidR="00F970C9" w:rsidRPr="00356814"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Change w:id="2428" w:author="MCC" w:date="2023-06-14T09:02:00Z">
              <w:tcPr>
                <w:tcW w:w="1260" w:type="dxa"/>
                <w:tcBorders>
                  <w:top w:val="single" w:sz="4" w:space="0" w:color="auto"/>
                  <w:left w:val="single" w:sz="4" w:space="0" w:color="auto"/>
                  <w:bottom w:val="single" w:sz="4" w:space="0" w:color="auto"/>
                  <w:right w:val="single" w:sz="4" w:space="0" w:color="auto"/>
                </w:tcBorders>
              </w:tcPr>
            </w:tcPrChange>
          </w:tcPr>
          <w:p w14:paraId="2A484B8E"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Change w:id="2429" w:author="MCC" w:date="2023-06-14T09:02:00Z">
              <w:tcPr>
                <w:tcW w:w="1800" w:type="dxa"/>
                <w:tcBorders>
                  <w:top w:val="single" w:sz="4" w:space="0" w:color="auto"/>
                  <w:left w:val="single" w:sz="4" w:space="0" w:color="auto"/>
                  <w:bottom w:val="single" w:sz="4" w:space="0" w:color="auto"/>
                  <w:right w:val="single" w:sz="4" w:space="0" w:color="auto"/>
                </w:tcBorders>
              </w:tcPr>
            </w:tcPrChange>
          </w:tcPr>
          <w:p w14:paraId="328750D7" w14:textId="77777777" w:rsidR="00F970C9" w:rsidRPr="00356814" w:rsidRDefault="00F970C9" w:rsidP="00021C90">
            <w:pPr>
              <w:keepNext/>
              <w:keepLines/>
              <w:spacing w:after="0"/>
              <w:rPr>
                <w:rFonts w:ascii="Arial" w:hAnsi="Arial"/>
                <w:sz w:val="18"/>
                <w:lang w:eastAsia="ja-JP"/>
              </w:rPr>
            </w:pPr>
          </w:p>
        </w:tc>
        <w:tc>
          <w:tcPr>
            <w:tcW w:w="768" w:type="dxa"/>
            <w:tcBorders>
              <w:top w:val="single" w:sz="4" w:space="0" w:color="auto"/>
              <w:left w:val="single" w:sz="4" w:space="0" w:color="auto"/>
              <w:bottom w:val="single" w:sz="4" w:space="0" w:color="auto"/>
              <w:right w:val="single" w:sz="4" w:space="0" w:color="auto"/>
            </w:tcBorders>
            <w:tcPrChange w:id="2430" w:author="MCC" w:date="2023-06-14T09:02:00Z">
              <w:tcPr>
                <w:tcW w:w="1080" w:type="dxa"/>
                <w:tcBorders>
                  <w:top w:val="single" w:sz="4" w:space="0" w:color="auto"/>
                  <w:left w:val="single" w:sz="4" w:space="0" w:color="auto"/>
                  <w:bottom w:val="single" w:sz="4" w:space="0" w:color="auto"/>
                  <w:right w:val="single" w:sz="4" w:space="0" w:color="auto"/>
                </w:tcBorders>
              </w:tcPr>
            </w:tcPrChange>
          </w:tcPr>
          <w:p w14:paraId="0C35222C"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Change w:id="2431" w:author="MCC" w:date="2023-06-14T09:02:00Z">
              <w:tcPr>
                <w:tcW w:w="1168" w:type="dxa"/>
                <w:tcBorders>
                  <w:top w:val="single" w:sz="4" w:space="0" w:color="auto"/>
                  <w:left w:val="single" w:sz="4" w:space="0" w:color="auto"/>
                  <w:bottom w:val="single" w:sz="4" w:space="0" w:color="auto"/>
                  <w:right w:val="single" w:sz="4" w:space="0" w:color="auto"/>
                </w:tcBorders>
              </w:tcPr>
            </w:tcPrChange>
          </w:tcPr>
          <w:p w14:paraId="6D6CB232"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330CD28B" w14:textId="77777777" w:rsidTr="00AB0EE1">
        <w:tc>
          <w:tcPr>
            <w:tcW w:w="2578" w:type="dxa"/>
            <w:tcBorders>
              <w:top w:val="single" w:sz="4" w:space="0" w:color="auto"/>
              <w:left w:val="single" w:sz="4" w:space="0" w:color="auto"/>
              <w:bottom w:val="single" w:sz="4" w:space="0" w:color="auto"/>
              <w:right w:val="single" w:sz="4" w:space="0" w:color="auto"/>
            </w:tcBorders>
            <w:tcPrChange w:id="2432" w:author="MCC" w:date="2023-06-14T09:02:00Z">
              <w:tcPr>
                <w:tcW w:w="2578" w:type="dxa"/>
                <w:tcBorders>
                  <w:top w:val="single" w:sz="4" w:space="0" w:color="auto"/>
                  <w:left w:val="single" w:sz="4" w:space="0" w:color="auto"/>
                  <w:bottom w:val="single" w:sz="4" w:space="0" w:color="auto"/>
                  <w:right w:val="single" w:sz="4" w:space="0" w:color="auto"/>
                </w:tcBorders>
              </w:tcPr>
            </w:tcPrChange>
          </w:tcPr>
          <w:p w14:paraId="7216E5EF"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Change w:id="2433" w:author="MCC" w:date="2023-06-14T09:02:00Z">
              <w:tcPr>
                <w:tcW w:w="1104" w:type="dxa"/>
                <w:tcBorders>
                  <w:top w:val="single" w:sz="4" w:space="0" w:color="auto"/>
                  <w:left w:val="single" w:sz="4" w:space="0" w:color="auto"/>
                  <w:bottom w:val="single" w:sz="4" w:space="0" w:color="auto"/>
                  <w:right w:val="single" w:sz="4" w:space="0" w:color="auto"/>
                </w:tcBorders>
              </w:tcPr>
            </w:tcPrChange>
          </w:tcPr>
          <w:p w14:paraId="737FE972"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996" w:type="dxa"/>
            <w:tcBorders>
              <w:top w:val="single" w:sz="4" w:space="0" w:color="auto"/>
              <w:left w:val="single" w:sz="4" w:space="0" w:color="auto"/>
              <w:bottom w:val="single" w:sz="4" w:space="0" w:color="auto"/>
              <w:right w:val="single" w:sz="4" w:space="0" w:color="auto"/>
            </w:tcBorders>
            <w:tcPrChange w:id="2434" w:author="MCC" w:date="2023-06-14T09:02:00Z">
              <w:tcPr>
                <w:tcW w:w="1526" w:type="dxa"/>
                <w:tcBorders>
                  <w:top w:val="single" w:sz="4" w:space="0" w:color="auto"/>
                  <w:left w:val="single" w:sz="4" w:space="0" w:color="auto"/>
                  <w:bottom w:val="single" w:sz="4" w:space="0" w:color="auto"/>
                  <w:right w:val="single" w:sz="4" w:space="0" w:color="auto"/>
                </w:tcBorders>
              </w:tcPr>
            </w:tcPrChange>
          </w:tcPr>
          <w:p w14:paraId="0D2BC2B6" w14:textId="77777777" w:rsidR="00F970C9" w:rsidRPr="00356814"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Change w:id="2435" w:author="MCC" w:date="2023-06-14T09:02:00Z">
              <w:tcPr>
                <w:tcW w:w="1260" w:type="dxa"/>
                <w:tcBorders>
                  <w:top w:val="single" w:sz="4" w:space="0" w:color="auto"/>
                  <w:left w:val="single" w:sz="4" w:space="0" w:color="auto"/>
                  <w:bottom w:val="single" w:sz="4" w:space="0" w:color="auto"/>
                  <w:right w:val="single" w:sz="4" w:space="0" w:color="auto"/>
                </w:tcBorders>
              </w:tcPr>
            </w:tcPrChange>
          </w:tcPr>
          <w:p w14:paraId="62D9832D"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Change w:id="2436" w:author="MCC" w:date="2023-06-14T09:02:00Z">
              <w:tcPr>
                <w:tcW w:w="1800" w:type="dxa"/>
                <w:tcBorders>
                  <w:top w:val="single" w:sz="4" w:space="0" w:color="auto"/>
                  <w:left w:val="single" w:sz="4" w:space="0" w:color="auto"/>
                  <w:bottom w:val="single" w:sz="4" w:space="0" w:color="auto"/>
                  <w:right w:val="single" w:sz="4" w:space="0" w:color="auto"/>
                </w:tcBorders>
              </w:tcPr>
            </w:tcPrChange>
          </w:tcPr>
          <w:p w14:paraId="4D8A44FE" w14:textId="77777777" w:rsidR="00F970C9" w:rsidRPr="00356814" w:rsidRDefault="00F970C9" w:rsidP="00021C90">
            <w:pPr>
              <w:keepNext/>
              <w:keepLines/>
              <w:spacing w:after="0"/>
              <w:rPr>
                <w:rFonts w:ascii="Arial" w:hAnsi="Arial"/>
                <w:sz w:val="18"/>
                <w:lang w:eastAsia="ja-JP"/>
              </w:rPr>
            </w:pPr>
          </w:p>
        </w:tc>
        <w:tc>
          <w:tcPr>
            <w:tcW w:w="768" w:type="dxa"/>
            <w:tcBorders>
              <w:top w:val="single" w:sz="4" w:space="0" w:color="auto"/>
              <w:left w:val="single" w:sz="4" w:space="0" w:color="auto"/>
              <w:bottom w:val="single" w:sz="4" w:space="0" w:color="auto"/>
              <w:right w:val="single" w:sz="4" w:space="0" w:color="auto"/>
            </w:tcBorders>
            <w:tcPrChange w:id="2437" w:author="MCC" w:date="2023-06-14T09:02:00Z">
              <w:tcPr>
                <w:tcW w:w="1080" w:type="dxa"/>
                <w:tcBorders>
                  <w:top w:val="single" w:sz="4" w:space="0" w:color="auto"/>
                  <w:left w:val="single" w:sz="4" w:space="0" w:color="auto"/>
                  <w:bottom w:val="single" w:sz="4" w:space="0" w:color="auto"/>
                  <w:right w:val="single" w:sz="4" w:space="0" w:color="auto"/>
                </w:tcBorders>
              </w:tcPr>
            </w:tcPrChange>
          </w:tcPr>
          <w:p w14:paraId="4C85907A"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Change w:id="2438" w:author="MCC" w:date="2023-06-14T09:02:00Z">
              <w:tcPr>
                <w:tcW w:w="1168" w:type="dxa"/>
                <w:tcBorders>
                  <w:top w:val="single" w:sz="4" w:space="0" w:color="auto"/>
                  <w:left w:val="single" w:sz="4" w:space="0" w:color="auto"/>
                  <w:bottom w:val="single" w:sz="4" w:space="0" w:color="auto"/>
                  <w:right w:val="single" w:sz="4" w:space="0" w:color="auto"/>
                </w:tcBorders>
              </w:tcPr>
            </w:tcPrChange>
          </w:tcPr>
          <w:p w14:paraId="3B0467BF"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2ECA388C" w14:textId="77777777" w:rsidTr="00AB0EE1">
        <w:tc>
          <w:tcPr>
            <w:tcW w:w="2578" w:type="dxa"/>
            <w:tcBorders>
              <w:top w:val="single" w:sz="4" w:space="0" w:color="auto"/>
              <w:left w:val="single" w:sz="4" w:space="0" w:color="auto"/>
              <w:bottom w:val="single" w:sz="4" w:space="0" w:color="auto"/>
              <w:right w:val="single" w:sz="4" w:space="0" w:color="auto"/>
            </w:tcBorders>
            <w:tcPrChange w:id="2439" w:author="MCC" w:date="2023-06-14T09:02:00Z">
              <w:tcPr>
                <w:tcW w:w="2578" w:type="dxa"/>
                <w:tcBorders>
                  <w:top w:val="single" w:sz="4" w:space="0" w:color="auto"/>
                  <w:left w:val="single" w:sz="4" w:space="0" w:color="auto"/>
                  <w:bottom w:val="single" w:sz="4" w:space="0" w:color="auto"/>
                  <w:right w:val="single" w:sz="4" w:space="0" w:color="auto"/>
                </w:tcBorders>
              </w:tcPr>
            </w:tcPrChange>
          </w:tcPr>
          <w:p w14:paraId="0DF5F544"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Request type</w:t>
            </w:r>
          </w:p>
        </w:tc>
        <w:tc>
          <w:tcPr>
            <w:tcW w:w="1104" w:type="dxa"/>
            <w:tcBorders>
              <w:top w:val="single" w:sz="4" w:space="0" w:color="auto"/>
              <w:left w:val="single" w:sz="4" w:space="0" w:color="auto"/>
              <w:bottom w:val="single" w:sz="4" w:space="0" w:color="auto"/>
              <w:right w:val="single" w:sz="4" w:space="0" w:color="auto"/>
            </w:tcBorders>
            <w:tcPrChange w:id="2440" w:author="MCC" w:date="2023-06-14T09:02:00Z">
              <w:tcPr>
                <w:tcW w:w="1104" w:type="dxa"/>
                <w:tcBorders>
                  <w:top w:val="single" w:sz="4" w:space="0" w:color="auto"/>
                  <w:left w:val="single" w:sz="4" w:space="0" w:color="auto"/>
                  <w:bottom w:val="single" w:sz="4" w:space="0" w:color="auto"/>
                  <w:right w:val="single" w:sz="4" w:space="0" w:color="auto"/>
                </w:tcBorders>
              </w:tcPr>
            </w:tcPrChange>
          </w:tcPr>
          <w:p w14:paraId="2FCEF238"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996" w:type="dxa"/>
            <w:tcBorders>
              <w:top w:val="single" w:sz="4" w:space="0" w:color="auto"/>
              <w:left w:val="single" w:sz="4" w:space="0" w:color="auto"/>
              <w:bottom w:val="single" w:sz="4" w:space="0" w:color="auto"/>
              <w:right w:val="single" w:sz="4" w:space="0" w:color="auto"/>
            </w:tcBorders>
            <w:tcPrChange w:id="2441" w:author="MCC" w:date="2023-06-14T09:02:00Z">
              <w:tcPr>
                <w:tcW w:w="1526" w:type="dxa"/>
                <w:tcBorders>
                  <w:top w:val="single" w:sz="4" w:space="0" w:color="auto"/>
                  <w:left w:val="single" w:sz="4" w:space="0" w:color="auto"/>
                  <w:bottom w:val="single" w:sz="4" w:space="0" w:color="auto"/>
                  <w:right w:val="single" w:sz="4" w:space="0" w:color="auto"/>
                </w:tcBorders>
              </w:tcPr>
            </w:tcPrChange>
          </w:tcPr>
          <w:p w14:paraId="312F10E2" w14:textId="77777777" w:rsidR="00F970C9" w:rsidRPr="00356814"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Change w:id="2442" w:author="MCC" w:date="2023-06-14T09:02:00Z">
              <w:tcPr>
                <w:tcW w:w="1260" w:type="dxa"/>
                <w:tcBorders>
                  <w:top w:val="single" w:sz="4" w:space="0" w:color="auto"/>
                  <w:left w:val="single" w:sz="4" w:space="0" w:color="auto"/>
                  <w:bottom w:val="single" w:sz="4" w:space="0" w:color="auto"/>
                  <w:right w:val="single" w:sz="4" w:space="0" w:color="auto"/>
                </w:tcBorders>
              </w:tcPr>
            </w:tcPrChange>
          </w:tcPr>
          <w:p w14:paraId="75A76CF7"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ENUMERATED (offer, execution, ...)</w:t>
            </w:r>
          </w:p>
        </w:tc>
        <w:tc>
          <w:tcPr>
            <w:tcW w:w="1800" w:type="dxa"/>
            <w:tcBorders>
              <w:top w:val="single" w:sz="4" w:space="0" w:color="auto"/>
              <w:left w:val="single" w:sz="4" w:space="0" w:color="auto"/>
              <w:bottom w:val="single" w:sz="4" w:space="0" w:color="auto"/>
              <w:right w:val="single" w:sz="4" w:space="0" w:color="auto"/>
            </w:tcBorders>
            <w:tcPrChange w:id="2443" w:author="MCC" w:date="2023-06-14T09:02:00Z">
              <w:tcPr>
                <w:tcW w:w="1800" w:type="dxa"/>
                <w:tcBorders>
                  <w:top w:val="single" w:sz="4" w:space="0" w:color="auto"/>
                  <w:left w:val="single" w:sz="4" w:space="0" w:color="auto"/>
                  <w:bottom w:val="single" w:sz="4" w:space="0" w:color="auto"/>
                  <w:right w:val="single" w:sz="4" w:space="0" w:color="auto"/>
                </w:tcBorders>
              </w:tcPr>
            </w:tcPrChange>
          </w:tcPr>
          <w:p w14:paraId="330C28C8" w14:textId="77777777" w:rsidR="00F970C9" w:rsidRPr="00356814" w:rsidRDefault="00F970C9" w:rsidP="00021C90">
            <w:pPr>
              <w:keepNext/>
              <w:keepLines/>
              <w:spacing w:after="0"/>
              <w:rPr>
                <w:rFonts w:ascii="Arial" w:hAnsi="Arial"/>
                <w:sz w:val="18"/>
                <w:lang w:eastAsia="ja-JP"/>
              </w:rPr>
            </w:pPr>
          </w:p>
        </w:tc>
        <w:tc>
          <w:tcPr>
            <w:tcW w:w="768" w:type="dxa"/>
            <w:tcBorders>
              <w:top w:val="single" w:sz="4" w:space="0" w:color="auto"/>
              <w:left w:val="single" w:sz="4" w:space="0" w:color="auto"/>
              <w:bottom w:val="single" w:sz="4" w:space="0" w:color="auto"/>
              <w:right w:val="single" w:sz="4" w:space="0" w:color="auto"/>
            </w:tcBorders>
            <w:tcPrChange w:id="2444" w:author="MCC" w:date="2023-06-14T09:02:00Z">
              <w:tcPr>
                <w:tcW w:w="1080" w:type="dxa"/>
                <w:tcBorders>
                  <w:top w:val="single" w:sz="4" w:space="0" w:color="auto"/>
                  <w:left w:val="single" w:sz="4" w:space="0" w:color="auto"/>
                  <w:bottom w:val="single" w:sz="4" w:space="0" w:color="auto"/>
                  <w:right w:val="single" w:sz="4" w:space="0" w:color="auto"/>
                </w:tcBorders>
              </w:tcPr>
            </w:tcPrChange>
          </w:tcPr>
          <w:p w14:paraId="74854D9B"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Change w:id="2445" w:author="MCC" w:date="2023-06-14T09:02:00Z">
              <w:tcPr>
                <w:tcW w:w="1168" w:type="dxa"/>
                <w:tcBorders>
                  <w:top w:val="single" w:sz="4" w:space="0" w:color="auto"/>
                  <w:left w:val="single" w:sz="4" w:space="0" w:color="auto"/>
                  <w:bottom w:val="single" w:sz="4" w:space="0" w:color="auto"/>
                  <w:right w:val="single" w:sz="4" w:space="0" w:color="auto"/>
                </w:tcBorders>
              </w:tcPr>
            </w:tcPrChange>
          </w:tcPr>
          <w:p w14:paraId="38FF220E"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776AC83E" w14:textId="77777777" w:rsidTr="00AB0EE1">
        <w:tc>
          <w:tcPr>
            <w:tcW w:w="2578" w:type="dxa"/>
            <w:tcBorders>
              <w:top w:val="single" w:sz="4" w:space="0" w:color="auto"/>
              <w:left w:val="single" w:sz="4" w:space="0" w:color="auto"/>
              <w:bottom w:val="single" w:sz="4" w:space="0" w:color="auto"/>
              <w:right w:val="single" w:sz="4" w:space="0" w:color="auto"/>
            </w:tcBorders>
            <w:tcPrChange w:id="2446" w:author="MCC" w:date="2023-06-14T09:02:00Z">
              <w:tcPr>
                <w:tcW w:w="2578" w:type="dxa"/>
                <w:tcBorders>
                  <w:top w:val="single" w:sz="4" w:space="0" w:color="auto"/>
                  <w:left w:val="single" w:sz="4" w:space="0" w:color="auto"/>
                  <w:bottom w:val="single" w:sz="4" w:space="0" w:color="auto"/>
                  <w:right w:val="single" w:sz="4" w:space="0" w:color="auto"/>
                </w:tcBorders>
              </w:tcPr>
            </w:tcPrChange>
          </w:tcPr>
          <w:p w14:paraId="1EE814F3" w14:textId="77777777" w:rsidR="00F970C9" w:rsidRPr="00356814" w:rsidRDefault="00F970C9" w:rsidP="00021C90">
            <w:pPr>
              <w:keepNext/>
              <w:keepLines/>
              <w:spacing w:after="0"/>
              <w:rPr>
                <w:rFonts w:ascii="Arial" w:hAnsi="Arial"/>
                <w:sz w:val="18"/>
                <w:lang w:eastAsia="ja-JP"/>
              </w:rPr>
            </w:pPr>
            <w:r w:rsidRPr="00356814">
              <w:rPr>
                <w:rFonts w:ascii="Arial" w:hAnsi="Arial" w:cs="Arial"/>
                <w:sz w:val="18"/>
                <w:szCs w:val="18"/>
                <w:lang w:eastAsia="ja-JP"/>
              </w:rPr>
              <w:t>E-UTRA – NR Cell Resource Coordination Request Container</w:t>
            </w:r>
          </w:p>
        </w:tc>
        <w:tc>
          <w:tcPr>
            <w:tcW w:w="1104" w:type="dxa"/>
            <w:tcBorders>
              <w:top w:val="single" w:sz="4" w:space="0" w:color="auto"/>
              <w:left w:val="single" w:sz="4" w:space="0" w:color="auto"/>
              <w:bottom w:val="single" w:sz="4" w:space="0" w:color="auto"/>
              <w:right w:val="single" w:sz="4" w:space="0" w:color="auto"/>
            </w:tcBorders>
            <w:tcPrChange w:id="2447" w:author="MCC" w:date="2023-06-14T09:02:00Z">
              <w:tcPr>
                <w:tcW w:w="1104" w:type="dxa"/>
                <w:tcBorders>
                  <w:top w:val="single" w:sz="4" w:space="0" w:color="auto"/>
                  <w:left w:val="single" w:sz="4" w:space="0" w:color="auto"/>
                  <w:bottom w:val="single" w:sz="4" w:space="0" w:color="auto"/>
                  <w:right w:val="single" w:sz="4" w:space="0" w:color="auto"/>
                </w:tcBorders>
              </w:tcPr>
            </w:tcPrChange>
          </w:tcPr>
          <w:p w14:paraId="487869B2" w14:textId="77777777" w:rsidR="00F970C9" w:rsidRPr="00356814" w:rsidRDefault="00F970C9" w:rsidP="00021C90">
            <w:pPr>
              <w:keepNext/>
              <w:keepLines/>
              <w:spacing w:after="0"/>
              <w:rPr>
                <w:rFonts w:ascii="Arial" w:hAnsi="Arial"/>
                <w:sz w:val="18"/>
                <w:lang w:eastAsia="ja-JP"/>
              </w:rPr>
            </w:pPr>
            <w:r w:rsidRPr="00356814">
              <w:rPr>
                <w:rFonts w:ascii="Arial" w:hAnsi="Arial" w:cs="Arial"/>
                <w:sz w:val="18"/>
                <w:szCs w:val="18"/>
                <w:lang w:eastAsia="ja-JP"/>
              </w:rPr>
              <w:t>M</w:t>
            </w:r>
          </w:p>
        </w:tc>
        <w:tc>
          <w:tcPr>
            <w:tcW w:w="996" w:type="dxa"/>
            <w:tcBorders>
              <w:top w:val="single" w:sz="4" w:space="0" w:color="auto"/>
              <w:left w:val="single" w:sz="4" w:space="0" w:color="auto"/>
              <w:bottom w:val="single" w:sz="4" w:space="0" w:color="auto"/>
              <w:right w:val="single" w:sz="4" w:space="0" w:color="auto"/>
            </w:tcBorders>
            <w:tcPrChange w:id="2448" w:author="MCC" w:date="2023-06-14T09:02:00Z">
              <w:tcPr>
                <w:tcW w:w="1526" w:type="dxa"/>
                <w:tcBorders>
                  <w:top w:val="single" w:sz="4" w:space="0" w:color="auto"/>
                  <w:left w:val="single" w:sz="4" w:space="0" w:color="auto"/>
                  <w:bottom w:val="single" w:sz="4" w:space="0" w:color="auto"/>
                  <w:right w:val="single" w:sz="4" w:space="0" w:color="auto"/>
                </w:tcBorders>
              </w:tcPr>
            </w:tcPrChange>
          </w:tcPr>
          <w:p w14:paraId="4E7BAD13" w14:textId="77777777" w:rsidR="00F970C9" w:rsidRPr="00356814"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Change w:id="2449" w:author="MCC" w:date="2023-06-14T09:02:00Z">
              <w:tcPr>
                <w:tcW w:w="1260" w:type="dxa"/>
                <w:tcBorders>
                  <w:top w:val="single" w:sz="4" w:space="0" w:color="auto"/>
                  <w:left w:val="single" w:sz="4" w:space="0" w:color="auto"/>
                  <w:bottom w:val="single" w:sz="4" w:space="0" w:color="auto"/>
                  <w:right w:val="single" w:sz="4" w:space="0" w:color="auto"/>
                </w:tcBorders>
              </w:tcPr>
            </w:tcPrChange>
          </w:tcPr>
          <w:p w14:paraId="79ABA2D1" w14:textId="77777777" w:rsidR="00F970C9" w:rsidRPr="00356814" w:rsidRDefault="00F970C9" w:rsidP="00021C90">
            <w:pPr>
              <w:keepNext/>
              <w:keepLines/>
              <w:spacing w:after="0"/>
              <w:rPr>
                <w:rFonts w:ascii="Arial" w:hAnsi="Arial"/>
                <w:sz w:val="18"/>
                <w:lang w:eastAsia="ja-JP"/>
              </w:rPr>
            </w:pPr>
            <w:r w:rsidRPr="00356814">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Change w:id="2450" w:author="MCC" w:date="2023-06-14T09:02:00Z">
              <w:tcPr>
                <w:tcW w:w="1800" w:type="dxa"/>
                <w:tcBorders>
                  <w:top w:val="single" w:sz="4" w:space="0" w:color="auto"/>
                  <w:left w:val="single" w:sz="4" w:space="0" w:color="auto"/>
                  <w:bottom w:val="single" w:sz="4" w:space="0" w:color="auto"/>
                  <w:right w:val="single" w:sz="4" w:space="0" w:color="auto"/>
                </w:tcBorders>
              </w:tcPr>
            </w:tcPrChange>
          </w:tcPr>
          <w:p w14:paraId="522822AE" w14:textId="77777777" w:rsidR="004C1F5B" w:rsidRDefault="004C1F5B" w:rsidP="004C1F5B">
            <w:pPr>
              <w:keepNext/>
              <w:keepLines/>
              <w:spacing w:after="0"/>
              <w:rPr>
                <w:ins w:id="2451" w:author="CR1163" w:date="2023-06-01T20:20:00Z"/>
                <w:rFonts w:ascii="Arial" w:hAnsi="Arial"/>
                <w:sz w:val="18"/>
              </w:rPr>
            </w:pPr>
            <w:ins w:id="2452" w:author="CR1163" w:date="2023-06-01T20:20:00Z">
              <w:r>
                <w:rPr>
                  <w:rFonts w:ascii="Arial" w:hAnsi="Arial"/>
                  <w:sz w:val="18"/>
                </w:rPr>
                <w:t xml:space="preserve">In EN-DC case, </w:t>
              </w:r>
            </w:ins>
            <w:bookmarkStart w:id="2453" w:name="OLE_LINK21"/>
            <w:bookmarkStart w:id="2454" w:name="OLE_LINK22"/>
            <w:del w:id="2455" w:author="CR1163" w:date="2023-06-01T20:20:00Z">
              <w:r w:rsidDel="0022393F">
                <w:rPr>
                  <w:rFonts w:ascii="Arial" w:hAnsi="Arial"/>
                  <w:sz w:val="18"/>
                </w:rPr>
                <w:delText>I</w:delText>
              </w:r>
            </w:del>
            <w:ins w:id="2456" w:author="CR1163" w:date="2023-06-01T20:20:00Z">
              <w:r>
                <w:rPr>
                  <w:rFonts w:ascii="Arial" w:hAnsi="Arial"/>
                  <w:sz w:val="18"/>
                </w:rPr>
                <w:t>i</w:t>
              </w:r>
            </w:ins>
            <w:r>
              <w:rPr>
                <w:rFonts w:ascii="Arial" w:hAnsi="Arial"/>
                <w:sz w:val="18"/>
              </w:rPr>
              <w:t xml:space="preserve">ncludes the X2AP </w:t>
            </w:r>
            <w:r>
              <w:rPr>
                <w:rFonts w:ascii="Arial" w:hAnsi="Arial" w:cs="Arial"/>
                <w:sz w:val="18"/>
                <w:szCs w:val="18"/>
                <w:lang w:eastAsia="ja-JP"/>
              </w:rPr>
              <w:t>E-UTRA – NR CELL RESOURCE COORDINATION REQUEST</w:t>
            </w:r>
            <w:r>
              <w:rPr>
                <w:rFonts w:ascii="Arial" w:hAnsi="Arial"/>
                <w:sz w:val="18"/>
              </w:rPr>
              <w:t xml:space="preserve"> message as defined in subclause 9.1.4.24 in TS 36.423 [9].</w:t>
            </w:r>
            <w:bookmarkEnd w:id="2453"/>
            <w:bookmarkEnd w:id="2454"/>
          </w:p>
          <w:p w14:paraId="489221DD" w14:textId="68C73E5B" w:rsidR="00F970C9" w:rsidRPr="00356814" w:rsidRDefault="004C1F5B" w:rsidP="004C1F5B">
            <w:pPr>
              <w:keepNext/>
              <w:keepLines/>
              <w:spacing w:after="0"/>
              <w:rPr>
                <w:rFonts w:ascii="Arial" w:hAnsi="Arial"/>
                <w:sz w:val="18"/>
                <w:lang w:eastAsia="ja-JP"/>
              </w:rPr>
            </w:pPr>
            <w:bookmarkStart w:id="2457" w:name="OLE_LINK24"/>
            <w:bookmarkStart w:id="2458" w:name="OLE_LINK25"/>
            <w:ins w:id="2459" w:author="CR1163" w:date="2023-06-01T20:20:00Z">
              <w:r>
                <w:rPr>
                  <w:rFonts w:ascii="Arial" w:eastAsia="MS Mincho" w:hAnsi="Arial" w:hint="eastAsia"/>
                  <w:sz w:val="18"/>
                  <w:lang w:eastAsia="ja-JP"/>
                </w:rPr>
                <w:t>I</w:t>
              </w:r>
              <w:r>
                <w:rPr>
                  <w:rFonts w:ascii="Arial" w:eastAsia="MS Mincho" w:hAnsi="Arial"/>
                  <w:sz w:val="18"/>
                  <w:lang w:eastAsia="ja-JP"/>
                </w:rPr>
                <w:t xml:space="preserve">n NG-RAN cases, </w:t>
              </w:r>
              <w:r>
                <w:rPr>
                  <w:rFonts w:ascii="Arial" w:hAnsi="Arial"/>
                  <w:sz w:val="18"/>
                </w:rPr>
                <w:t xml:space="preserve">includes the XnAP </w:t>
              </w:r>
              <w:r>
                <w:rPr>
                  <w:rFonts w:ascii="Arial" w:hAnsi="Arial" w:cs="Arial"/>
                  <w:sz w:val="18"/>
                  <w:szCs w:val="18"/>
                  <w:lang w:eastAsia="ja-JP"/>
                </w:rPr>
                <w:t>E-UTRA – NR CELL RESOURCE COORDINATION REQUEST</w:t>
              </w:r>
              <w:r>
                <w:rPr>
                  <w:rFonts w:ascii="Arial" w:hAnsi="Arial"/>
                  <w:sz w:val="18"/>
                </w:rPr>
                <w:t xml:space="preserve"> message as defined in subclause 9.1.2.23 in TS 38.423 [28].</w:t>
              </w:r>
            </w:ins>
            <w:bookmarkEnd w:id="2457"/>
            <w:bookmarkEnd w:id="2458"/>
          </w:p>
        </w:tc>
        <w:tc>
          <w:tcPr>
            <w:tcW w:w="768" w:type="dxa"/>
            <w:tcBorders>
              <w:top w:val="single" w:sz="4" w:space="0" w:color="auto"/>
              <w:left w:val="single" w:sz="4" w:space="0" w:color="auto"/>
              <w:bottom w:val="single" w:sz="4" w:space="0" w:color="auto"/>
              <w:right w:val="single" w:sz="4" w:space="0" w:color="auto"/>
            </w:tcBorders>
            <w:tcPrChange w:id="2460" w:author="MCC" w:date="2023-06-14T09:02:00Z">
              <w:tcPr>
                <w:tcW w:w="1080" w:type="dxa"/>
                <w:tcBorders>
                  <w:top w:val="single" w:sz="4" w:space="0" w:color="auto"/>
                  <w:left w:val="single" w:sz="4" w:space="0" w:color="auto"/>
                  <w:bottom w:val="single" w:sz="4" w:space="0" w:color="auto"/>
                  <w:right w:val="single" w:sz="4" w:space="0" w:color="auto"/>
                </w:tcBorders>
              </w:tcPr>
            </w:tcPrChange>
          </w:tcPr>
          <w:p w14:paraId="2929F188"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Change w:id="2461" w:author="MCC" w:date="2023-06-14T09:02:00Z">
              <w:tcPr>
                <w:tcW w:w="1168" w:type="dxa"/>
                <w:tcBorders>
                  <w:top w:val="single" w:sz="4" w:space="0" w:color="auto"/>
                  <w:left w:val="single" w:sz="4" w:space="0" w:color="auto"/>
                  <w:bottom w:val="single" w:sz="4" w:space="0" w:color="auto"/>
                  <w:right w:val="single" w:sz="4" w:space="0" w:color="auto"/>
                </w:tcBorders>
              </w:tcPr>
            </w:tcPrChange>
          </w:tcPr>
          <w:p w14:paraId="4923A481"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2731D4DF" w14:textId="77777777" w:rsidTr="00AB0EE1">
        <w:tc>
          <w:tcPr>
            <w:tcW w:w="2578" w:type="dxa"/>
            <w:tcBorders>
              <w:top w:val="single" w:sz="4" w:space="0" w:color="auto"/>
              <w:left w:val="single" w:sz="4" w:space="0" w:color="auto"/>
              <w:bottom w:val="single" w:sz="4" w:space="0" w:color="auto"/>
              <w:right w:val="single" w:sz="4" w:space="0" w:color="auto"/>
            </w:tcBorders>
            <w:tcPrChange w:id="2462" w:author="MCC" w:date="2023-06-14T09:02:00Z">
              <w:tcPr>
                <w:tcW w:w="2578" w:type="dxa"/>
                <w:tcBorders>
                  <w:top w:val="single" w:sz="4" w:space="0" w:color="auto"/>
                  <w:left w:val="single" w:sz="4" w:space="0" w:color="auto"/>
                  <w:bottom w:val="single" w:sz="4" w:space="0" w:color="auto"/>
                  <w:right w:val="single" w:sz="4" w:space="0" w:color="auto"/>
                </w:tcBorders>
              </w:tcPr>
            </w:tcPrChange>
          </w:tcPr>
          <w:p w14:paraId="5690FB7E" w14:textId="77777777" w:rsidR="00F970C9" w:rsidRPr="00356814" w:rsidRDefault="00F970C9" w:rsidP="00B30196">
            <w:pPr>
              <w:keepNext/>
              <w:keepLines/>
              <w:spacing w:after="0"/>
              <w:rPr>
                <w:rFonts w:ascii="Arial" w:hAnsi="Arial" w:cs="Arial"/>
                <w:sz w:val="18"/>
                <w:szCs w:val="18"/>
                <w:lang w:eastAsia="ja-JP"/>
              </w:rPr>
            </w:pPr>
            <w:r w:rsidRPr="00356814">
              <w:rPr>
                <w:rFonts w:ascii="Arial" w:hAnsi="Arial" w:cs="Arial"/>
                <w:sz w:val="18"/>
                <w:szCs w:val="18"/>
                <w:lang w:eastAsia="ja-JP"/>
              </w:rPr>
              <w:t>Ignore Coordination Request Container</w:t>
            </w:r>
          </w:p>
        </w:tc>
        <w:tc>
          <w:tcPr>
            <w:tcW w:w="1104" w:type="dxa"/>
            <w:tcBorders>
              <w:top w:val="single" w:sz="4" w:space="0" w:color="auto"/>
              <w:left w:val="single" w:sz="4" w:space="0" w:color="auto"/>
              <w:bottom w:val="single" w:sz="4" w:space="0" w:color="auto"/>
              <w:right w:val="single" w:sz="4" w:space="0" w:color="auto"/>
            </w:tcBorders>
            <w:tcPrChange w:id="2463" w:author="MCC" w:date="2023-06-14T09:02:00Z">
              <w:tcPr>
                <w:tcW w:w="1104" w:type="dxa"/>
                <w:tcBorders>
                  <w:top w:val="single" w:sz="4" w:space="0" w:color="auto"/>
                  <w:left w:val="single" w:sz="4" w:space="0" w:color="auto"/>
                  <w:bottom w:val="single" w:sz="4" w:space="0" w:color="auto"/>
                  <w:right w:val="single" w:sz="4" w:space="0" w:color="auto"/>
                </w:tcBorders>
              </w:tcPr>
            </w:tcPrChange>
          </w:tcPr>
          <w:p w14:paraId="130CEC1D" w14:textId="77777777" w:rsidR="00F970C9" w:rsidRPr="00356814" w:rsidDel="00977397" w:rsidRDefault="00F970C9" w:rsidP="00B30196">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996" w:type="dxa"/>
            <w:tcBorders>
              <w:top w:val="single" w:sz="4" w:space="0" w:color="auto"/>
              <w:left w:val="single" w:sz="4" w:space="0" w:color="auto"/>
              <w:bottom w:val="single" w:sz="4" w:space="0" w:color="auto"/>
              <w:right w:val="single" w:sz="4" w:space="0" w:color="auto"/>
            </w:tcBorders>
            <w:tcPrChange w:id="2464" w:author="MCC" w:date="2023-06-14T09:02:00Z">
              <w:tcPr>
                <w:tcW w:w="1526" w:type="dxa"/>
                <w:tcBorders>
                  <w:top w:val="single" w:sz="4" w:space="0" w:color="auto"/>
                  <w:left w:val="single" w:sz="4" w:space="0" w:color="auto"/>
                  <w:bottom w:val="single" w:sz="4" w:space="0" w:color="auto"/>
                  <w:right w:val="single" w:sz="4" w:space="0" w:color="auto"/>
                </w:tcBorders>
              </w:tcPr>
            </w:tcPrChange>
          </w:tcPr>
          <w:p w14:paraId="71CAD81E" w14:textId="77777777" w:rsidR="00F970C9" w:rsidRPr="00356814" w:rsidRDefault="00F970C9" w:rsidP="00B30196">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Change w:id="2465" w:author="MCC" w:date="2023-06-14T09:02:00Z">
              <w:tcPr>
                <w:tcW w:w="1260" w:type="dxa"/>
                <w:tcBorders>
                  <w:top w:val="single" w:sz="4" w:space="0" w:color="auto"/>
                  <w:left w:val="single" w:sz="4" w:space="0" w:color="auto"/>
                  <w:bottom w:val="single" w:sz="4" w:space="0" w:color="auto"/>
                  <w:right w:val="single" w:sz="4" w:space="0" w:color="auto"/>
                </w:tcBorders>
              </w:tcPr>
            </w:tcPrChange>
          </w:tcPr>
          <w:p w14:paraId="0DD1F0F6" w14:textId="77777777" w:rsidR="00F970C9" w:rsidRPr="00356814" w:rsidRDefault="00F970C9" w:rsidP="00B30196">
            <w:pPr>
              <w:keepNext/>
              <w:keepLines/>
              <w:spacing w:after="0"/>
              <w:rPr>
                <w:rFonts w:ascii="Arial" w:hAnsi="Arial"/>
                <w:sz w:val="18"/>
              </w:rPr>
            </w:pPr>
            <w:r w:rsidRPr="00356814">
              <w:rPr>
                <w:rFonts w:ascii="Arial" w:hAnsi="Arial"/>
                <w:sz w:val="18"/>
              </w:rPr>
              <w:t>ENUMERATED (yes, ...)</w:t>
            </w:r>
          </w:p>
        </w:tc>
        <w:tc>
          <w:tcPr>
            <w:tcW w:w="1800" w:type="dxa"/>
            <w:tcBorders>
              <w:top w:val="single" w:sz="4" w:space="0" w:color="auto"/>
              <w:left w:val="single" w:sz="4" w:space="0" w:color="auto"/>
              <w:bottom w:val="single" w:sz="4" w:space="0" w:color="auto"/>
              <w:right w:val="single" w:sz="4" w:space="0" w:color="auto"/>
            </w:tcBorders>
            <w:tcPrChange w:id="2466" w:author="MCC" w:date="2023-06-14T09:02:00Z">
              <w:tcPr>
                <w:tcW w:w="1800" w:type="dxa"/>
                <w:tcBorders>
                  <w:top w:val="single" w:sz="4" w:space="0" w:color="auto"/>
                  <w:left w:val="single" w:sz="4" w:space="0" w:color="auto"/>
                  <w:bottom w:val="single" w:sz="4" w:space="0" w:color="auto"/>
                  <w:right w:val="single" w:sz="4" w:space="0" w:color="auto"/>
                </w:tcBorders>
              </w:tcPr>
            </w:tcPrChange>
          </w:tcPr>
          <w:p w14:paraId="4A15BCCC" w14:textId="77777777" w:rsidR="00F970C9" w:rsidRPr="00356814" w:rsidRDefault="00F970C9" w:rsidP="00B30196">
            <w:pPr>
              <w:keepNext/>
              <w:keepLines/>
              <w:spacing w:after="0"/>
              <w:rPr>
                <w:rFonts w:ascii="Arial" w:hAnsi="Arial"/>
                <w:sz w:val="18"/>
              </w:rPr>
            </w:pPr>
          </w:p>
        </w:tc>
        <w:tc>
          <w:tcPr>
            <w:tcW w:w="768" w:type="dxa"/>
            <w:tcBorders>
              <w:top w:val="single" w:sz="4" w:space="0" w:color="auto"/>
              <w:left w:val="single" w:sz="4" w:space="0" w:color="auto"/>
              <w:bottom w:val="single" w:sz="4" w:space="0" w:color="auto"/>
              <w:right w:val="single" w:sz="4" w:space="0" w:color="auto"/>
            </w:tcBorders>
            <w:tcPrChange w:id="2467" w:author="MCC" w:date="2023-06-14T09:02:00Z">
              <w:tcPr>
                <w:tcW w:w="1080" w:type="dxa"/>
                <w:tcBorders>
                  <w:top w:val="single" w:sz="4" w:space="0" w:color="auto"/>
                  <w:left w:val="single" w:sz="4" w:space="0" w:color="auto"/>
                  <w:bottom w:val="single" w:sz="4" w:space="0" w:color="auto"/>
                  <w:right w:val="single" w:sz="4" w:space="0" w:color="auto"/>
                </w:tcBorders>
              </w:tcPr>
            </w:tcPrChange>
          </w:tcPr>
          <w:p w14:paraId="3EF8B720" w14:textId="77777777" w:rsidR="00F970C9" w:rsidRPr="00356814" w:rsidRDefault="00F970C9" w:rsidP="00B30196">
            <w:pPr>
              <w:keepNext/>
              <w:keepLines/>
              <w:spacing w:after="0"/>
              <w:jc w:val="center"/>
              <w:rPr>
                <w:rFonts w:ascii="Arial" w:hAnsi="Arial"/>
                <w:sz w:val="18"/>
                <w:lang w:eastAsia="ja-JP"/>
              </w:rPr>
            </w:pPr>
            <w:r w:rsidRPr="00356814">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Change w:id="2468" w:author="MCC" w:date="2023-06-14T09:02:00Z">
              <w:tcPr>
                <w:tcW w:w="1168" w:type="dxa"/>
                <w:tcBorders>
                  <w:top w:val="single" w:sz="4" w:space="0" w:color="auto"/>
                  <w:left w:val="single" w:sz="4" w:space="0" w:color="auto"/>
                  <w:bottom w:val="single" w:sz="4" w:space="0" w:color="auto"/>
                  <w:right w:val="single" w:sz="4" w:space="0" w:color="auto"/>
                </w:tcBorders>
              </w:tcPr>
            </w:tcPrChange>
          </w:tcPr>
          <w:p w14:paraId="6696185F" w14:textId="77777777" w:rsidR="00F970C9" w:rsidRPr="00356814" w:rsidRDefault="00F970C9" w:rsidP="00B30196">
            <w:pPr>
              <w:keepNext/>
              <w:keepLines/>
              <w:spacing w:after="0"/>
              <w:jc w:val="center"/>
              <w:rPr>
                <w:rFonts w:ascii="Arial" w:hAnsi="Arial"/>
                <w:sz w:val="18"/>
                <w:lang w:eastAsia="ja-JP"/>
              </w:rPr>
            </w:pPr>
            <w:r w:rsidRPr="00356814">
              <w:rPr>
                <w:rFonts w:ascii="Arial" w:hAnsi="Arial"/>
                <w:sz w:val="18"/>
                <w:lang w:eastAsia="ja-JP"/>
              </w:rPr>
              <w:t>reject</w:t>
            </w:r>
          </w:p>
        </w:tc>
      </w:tr>
    </w:tbl>
    <w:p w14:paraId="3DC0391E" w14:textId="77777777" w:rsidR="00F970C9" w:rsidRPr="00356814" w:rsidRDefault="00F970C9" w:rsidP="00D5342E"/>
    <w:p w14:paraId="125C0007" w14:textId="77777777" w:rsidR="00F970C9" w:rsidRPr="00356814" w:rsidRDefault="00F970C9" w:rsidP="00061CBE">
      <w:pPr>
        <w:pStyle w:val="Heading4"/>
      </w:pPr>
      <w:bookmarkStart w:id="2469" w:name="_Toc20955866"/>
      <w:bookmarkStart w:id="2470" w:name="_Toc29404205"/>
      <w:bookmarkStart w:id="2471" w:name="_Toc36556601"/>
      <w:bookmarkStart w:id="2472" w:name="_Toc45832745"/>
      <w:bookmarkStart w:id="2473" w:name="_Toc51763378"/>
      <w:bookmarkStart w:id="2474" w:name="_Toc64448319"/>
      <w:bookmarkStart w:id="2475" w:name="_Toc74153365"/>
      <w:bookmarkStart w:id="2476" w:name="_Toc88657416"/>
      <w:r w:rsidRPr="00356814">
        <w:t>9.2.1.14</w:t>
      </w:r>
      <w:r w:rsidRPr="00356814">
        <w:tab/>
        <w:t>GNB-DU RESOURCE COORDINATION RESPONSE</w:t>
      </w:r>
      <w:bookmarkEnd w:id="2469"/>
      <w:bookmarkEnd w:id="2470"/>
      <w:bookmarkEnd w:id="2471"/>
      <w:bookmarkEnd w:id="2472"/>
      <w:bookmarkEnd w:id="2473"/>
      <w:bookmarkEnd w:id="2474"/>
      <w:bookmarkEnd w:id="2475"/>
      <w:bookmarkEnd w:id="2476"/>
    </w:p>
    <w:p w14:paraId="6E79D4FF" w14:textId="77777777" w:rsidR="00F970C9" w:rsidRPr="00356814" w:rsidRDefault="00F970C9" w:rsidP="00D5342E">
      <w:r w:rsidRPr="00356814">
        <w:t>This message is sent by a gNB-DU to a gNB-CU, to express the desired resource allocation for data traffic, as a response to the GNB-DU RESOURCE COORDINATION REQUEST.</w:t>
      </w:r>
    </w:p>
    <w:p w14:paraId="52ED2D47" w14:textId="77777777" w:rsidR="00F970C9" w:rsidRPr="00356814" w:rsidRDefault="00F970C9" w:rsidP="00D5342E">
      <w:pPr>
        <w:rPr>
          <w:rFonts w:eastAsia="Batang"/>
        </w:rPr>
      </w:pPr>
      <w:r w:rsidRPr="00356814">
        <w:t xml:space="preserve">Direction: gNB-DU </w:t>
      </w:r>
      <w:r w:rsidRPr="00356814">
        <w:sym w:font="Symbol" w:char="F0AE"/>
      </w:r>
      <w:r w:rsidRPr="00356814">
        <w:t xml:space="preserve"> gNB-CU</w:t>
      </w:r>
    </w:p>
    <w:p w14:paraId="6FEED355" w14:textId="77777777" w:rsidR="00F970C9" w:rsidRPr="00356814" w:rsidRDefault="00F970C9" w:rsidP="00D5342E"/>
    <w:tbl>
      <w:tblPr>
        <w:tblW w:w="96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477" w:author="MCC" w:date="2023-06-14T09:03:00Z">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578"/>
        <w:gridCol w:w="1104"/>
        <w:gridCol w:w="1022"/>
        <w:gridCol w:w="1260"/>
        <w:gridCol w:w="1800"/>
        <w:gridCol w:w="741"/>
        <w:gridCol w:w="1137"/>
        <w:tblGridChange w:id="2478">
          <w:tblGrid>
            <w:gridCol w:w="2578"/>
            <w:gridCol w:w="1104"/>
            <w:gridCol w:w="1526"/>
            <w:gridCol w:w="1260"/>
            <w:gridCol w:w="1800"/>
            <w:gridCol w:w="1080"/>
            <w:gridCol w:w="1137"/>
          </w:tblGrid>
        </w:tblGridChange>
      </w:tblGrid>
      <w:tr w:rsidR="00F970C9" w:rsidRPr="00356814" w14:paraId="5ADF5162" w14:textId="77777777" w:rsidTr="00AB0EE1">
        <w:trPr>
          <w:tblHeader/>
        </w:trPr>
        <w:tc>
          <w:tcPr>
            <w:tcW w:w="2578" w:type="dxa"/>
            <w:tcBorders>
              <w:top w:val="single" w:sz="4" w:space="0" w:color="auto"/>
              <w:left w:val="single" w:sz="4" w:space="0" w:color="auto"/>
              <w:bottom w:val="single" w:sz="4" w:space="0" w:color="auto"/>
              <w:right w:val="single" w:sz="4" w:space="0" w:color="auto"/>
            </w:tcBorders>
            <w:tcPrChange w:id="2479" w:author="MCC" w:date="2023-06-14T09:03:00Z">
              <w:tcPr>
                <w:tcW w:w="2578" w:type="dxa"/>
                <w:tcBorders>
                  <w:top w:val="single" w:sz="4" w:space="0" w:color="auto"/>
                  <w:left w:val="single" w:sz="4" w:space="0" w:color="auto"/>
                  <w:bottom w:val="single" w:sz="4" w:space="0" w:color="auto"/>
                  <w:right w:val="single" w:sz="4" w:space="0" w:color="auto"/>
                </w:tcBorders>
              </w:tcPr>
            </w:tcPrChange>
          </w:tcPr>
          <w:p w14:paraId="382E5C37" w14:textId="77777777" w:rsidR="00F970C9" w:rsidRPr="00356814" w:rsidRDefault="00F970C9" w:rsidP="00061CBE">
            <w:pPr>
              <w:pStyle w:val="TAH"/>
              <w:rPr>
                <w:lang w:eastAsia="ja-JP"/>
              </w:rPr>
            </w:pPr>
            <w:r w:rsidRPr="00356814">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Change w:id="2480" w:author="MCC" w:date="2023-06-14T09:03:00Z">
              <w:tcPr>
                <w:tcW w:w="1104" w:type="dxa"/>
                <w:tcBorders>
                  <w:top w:val="single" w:sz="4" w:space="0" w:color="auto"/>
                  <w:left w:val="single" w:sz="4" w:space="0" w:color="auto"/>
                  <w:bottom w:val="single" w:sz="4" w:space="0" w:color="auto"/>
                  <w:right w:val="single" w:sz="4" w:space="0" w:color="auto"/>
                </w:tcBorders>
              </w:tcPr>
            </w:tcPrChange>
          </w:tcPr>
          <w:p w14:paraId="65947907" w14:textId="77777777" w:rsidR="00F970C9" w:rsidRPr="00356814" w:rsidRDefault="00F970C9" w:rsidP="00061CBE">
            <w:pPr>
              <w:pStyle w:val="TAH"/>
              <w:rPr>
                <w:lang w:eastAsia="ja-JP"/>
              </w:rPr>
            </w:pPr>
            <w:r w:rsidRPr="00356814">
              <w:rPr>
                <w:lang w:eastAsia="ja-JP"/>
              </w:rPr>
              <w:t>Presence</w:t>
            </w:r>
          </w:p>
        </w:tc>
        <w:tc>
          <w:tcPr>
            <w:tcW w:w="1022" w:type="dxa"/>
            <w:tcBorders>
              <w:top w:val="single" w:sz="4" w:space="0" w:color="auto"/>
              <w:left w:val="single" w:sz="4" w:space="0" w:color="auto"/>
              <w:bottom w:val="single" w:sz="4" w:space="0" w:color="auto"/>
              <w:right w:val="single" w:sz="4" w:space="0" w:color="auto"/>
            </w:tcBorders>
            <w:tcPrChange w:id="2481" w:author="MCC" w:date="2023-06-14T09:03:00Z">
              <w:tcPr>
                <w:tcW w:w="1526" w:type="dxa"/>
                <w:tcBorders>
                  <w:top w:val="single" w:sz="4" w:space="0" w:color="auto"/>
                  <w:left w:val="single" w:sz="4" w:space="0" w:color="auto"/>
                  <w:bottom w:val="single" w:sz="4" w:space="0" w:color="auto"/>
                  <w:right w:val="single" w:sz="4" w:space="0" w:color="auto"/>
                </w:tcBorders>
              </w:tcPr>
            </w:tcPrChange>
          </w:tcPr>
          <w:p w14:paraId="0BF3F396" w14:textId="77777777" w:rsidR="00F970C9" w:rsidRPr="00356814" w:rsidRDefault="00F970C9" w:rsidP="00061CBE">
            <w:pPr>
              <w:pStyle w:val="TAH"/>
              <w:rPr>
                <w:lang w:eastAsia="ja-JP"/>
              </w:rPr>
            </w:pPr>
            <w:r w:rsidRPr="00356814">
              <w:rPr>
                <w:lang w:eastAsia="ja-JP"/>
              </w:rPr>
              <w:t>Range</w:t>
            </w:r>
          </w:p>
        </w:tc>
        <w:tc>
          <w:tcPr>
            <w:tcW w:w="1260" w:type="dxa"/>
            <w:tcBorders>
              <w:top w:val="single" w:sz="4" w:space="0" w:color="auto"/>
              <w:left w:val="single" w:sz="4" w:space="0" w:color="auto"/>
              <w:bottom w:val="single" w:sz="4" w:space="0" w:color="auto"/>
              <w:right w:val="single" w:sz="4" w:space="0" w:color="auto"/>
            </w:tcBorders>
            <w:tcPrChange w:id="2482" w:author="MCC" w:date="2023-06-14T09:03:00Z">
              <w:tcPr>
                <w:tcW w:w="1260" w:type="dxa"/>
                <w:tcBorders>
                  <w:top w:val="single" w:sz="4" w:space="0" w:color="auto"/>
                  <w:left w:val="single" w:sz="4" w:space="0" w:color="auto"/>
                  <w:bottom w:val="single" w:sz="4" w:space="0" w:color="auto"/>
                  <w:right w:val="single" w:sz="4" w:space="0" w:color="auto"/>
                </w:tcBorders>
              </w:tcPr>
            </w:tcPrChange>
          </w:tcPr>
          <w:p w14:paraId="28D48681" w14:textId="77777777" w:rsidR="00F970C9" w:rsidRPr="00356814" w:rsidRDefault="00F970C9" w:rsidP="00061CBE">
            <w:pPr>
              <w:pStyle w:val="TAH"/>
              <w:rPr>
                <w:lang w:eastAsia="ja-JP"/>
              </w:rPr>
            </w:pPr>
            <w:r w:rsidRPr="00356814">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Change w:id="2483" w:author="MCC" w:date="2023-06-14T09:03:00Z">
              <w:tcPr>
                <w:tcW w:w="1800" w:type="dxa"/>
                <w:tcBorders>
                  <w:top w:val="single" w:sz="4" w:space="0" w:color="auto"/>
                  <w:left w:val="single" w:sz="4" w:space="0" w:color="auto"/>
                  <w:bottom w:val="single" w:sz="4" w:space="0" w:color="auto"/>
                  <w:right w:val="single" w:sz="4" w:space="0" w:color="auto"/>
                </w:tcBorders>
              </w:tcPr>
            </w:tcPrChange>
          </w:tcPr>
          <w:p w14:paraId="7C38C180" w14:textId="77777777" w:rsidR="00F970C9" w:rsidRPr="00356814" w:rsidRDefault="00F970C9" w:rsidP="00061CBE">
            <w:pPr>
              <w:pStyle w:val="TAH"/>
              <w:rPr>
                <w:lang w:eastAsia="ja-JP"/>
              </w:rPr>
            </w:pPr>
            <w:r w:rsidRPr="00356814">
              <w:rPr>
                <w:lang w:eastAsia="ja-JP"/>
              </w:rPr>
              <w:t>Semantics description</w:t>
            </w:r>
          </w:p>
        </w:tc>
        <w:tc>
          <w:tcPr>
            <w:tcW w:w="741" w:type="dxa"/>
            <w:tcBorders>
              <w:top w:val="single" w:sz="4" w:space="0" w:color="auto"/>
              <w:left w:val="single" w:sz="4" w:space="0" w:color="auto"/>
              <w:bottom w:val="single" w:sz="4" w:space="0" w:color="auto"/>
              <w:right w:val="single" w:sz="4" w:space="0" w:color="auto"/>
            </w:tcBorders>
            <w:tcPrChange w:id="2484" w:author="MCC" w:date="2023-06-14T09:03:00Z">
              <w:tcPr>
                <w:tcW w:w="1080" w:type="dxa"/>
                <w:tcBorders>
                  <w:top w:val="single" w:sz="4" w:space="0" w:color="auto"/>
                  <w:left w:val="single" w:sz="4" w:space="0" w:color="auto"/>
                  <w:bottom w:val="single" w:sz="4" w:space="0" w:color="auto"/>
                  <w:right w:val="single" w:sz="4" w:space="0" w:color="auto"/>
                </w:tcBorders>
              </w:tcPr>
            </w:tcPrChange>
          </w:tcPr>
          <w:p w14:paraId="28644602" w14:textId="77777777" w:rsidR="00F970C9" w:rsidRPr="00356814" w:rsidRDefault="00F970C9" w:rsidP="00061CBE">
            <w:pPr>
              <w:pStyle w:val="TAH"/>
              <w:rPr>
                <w:lang w:eastAsia="ja-JP"/>
              </w:rPr>
            </w:pPr>
            <w:r w:rsidRPr="00356814">
              <w:rPr>
                <w:lang w:eastAsia="ja-JP"/>
              </w:rPr>
              <w:t>Criticality</w:t>
            </w:r>
          </w:p>
        </w:tc>
        <w:tc>
          <w:tcPr>
            <w:tcW w:w="1137" w:type="dxa"/>
            <w:tcBorders>
              <w:top w:val="single" w:sz="4" w:space="0" w:color="auto"/>
              <w:left w:val="single" w:sz="4" w:space="0" w:color="auto"/>
              <w:bottom w:val="single" w:sz="4" w:space="0" w:color="auto"/>
              <w:right w:val="single" w:sz="4" w:space="0" w:color="auto"/>
            </w:tcBorders>
            <w:tcPrChange w:id="2485" w:author="MCC" w:date="2023-06-14T09:03:00Z">
              <w:tcPr>
                <w:tcW w:w="1137" w:type="dxa"/>
                <w:tcBorders>
                  <w:top w:val="single" w:sz="4" w:space="0" w:color="auto"/>
                  <w:left w:val="single" w:sz="4" w:space="0" w:color="auto"/>
                  <w:bottom w:val="single" w:sz="4" w:space="0" w:color="auto"/>
                  <w:right w:val="single" w:sz="4" w:space="0" w:color="auto"/>
                </w:tcBorders>
              </w:tcPr>
            </w:tcPrChange>
          </w:tcPr>
          <w:p w14:paraId="29DE93F8" w14:textId="77777777" w:rsidR="00F970C9" w:rsidRPr="00356814" w:rsidRDefault="00F970C9" w:rsidP="00061CBE">
            <w:pPr>
              <w:pStyle w:val="TAH"/>
              <w:rPr>
                <w:lang w:eastAsia="ja-JP"/>
              </w:rPr>
            </w:pPr>
            <w:r w:rsidRPr="00356814">
              <w:rPr>
                <w:lang w:eastAsia="ja-JP"/>
              </w:rPr>
              <w:t>Assigned Criticality</w:t>
            </w:r>
          </w:p>
        </w:tc>
      </w:tr>
      <w:tr w:rsidR="00F970C9" w:rsidRPr="00356814" w14:paraId="411F93AC" w14:textId="77777777" w:rsidTr="00AB0EE1">
        <w:tc>
          <w:tcPr>
            <w:tcW w:w="2578" w:type="dxa"/>
            <w:tcBorders>
              <w:top w:val="single" w:sz="4" w:space="0" w:color="auto"/>
              <w:left w:val="single" w:sz="4" w:space="0" w:color="auto"/>
              <w:bottom w:val="single" w:sz="4" w:space="0" w:color="auto"/>
              <w:right w:val="single" w:sz="4" w:space="0" w:color="auto"/>
            </w:tcBorders>
            <w:tcPrChange w:id="2486" w:author="MCC" w:date="2023-06-14T09:03:00Z">
              <w:tcPr>
                <w:tcW w:w="2578" w:type="dxa"/>
                <w:tcBorders>
                  <w:top w:val="single" w:sz="4" w:space="0" w:color="auto"/>
                  <w:left w:val="single" w:sz="4" w:space="0" w:color="auto"/>
                  <w:bottom w:val="single" w:sz="4" w:space="0" w:color="auto"/>
                  <w:right w:val="single" w:sz="4" w:space="0" w:color="auto"/>
                </w:tcBorders>
              </w:tcPr>
            </w:tcPrChange>
          </w:tcPr>
          <w:p w14:paraId="4441F099"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Change w:id="2487" w:author="MCC" w:date="2023-06-14T09:03:00Z">
              <w:tcPr>
                <w:tcW w:w="1104" w:type="dxa"/>
                <w:tcBorders>
                  <w:top w:val="single" w:sz="4" w:space="0" w:color="auto"/>
                  <w:left w:val="single" w:sz="4" w:space="0" w:color="auto"/>
                  <w:bottom w:val="single" w:sz="4" w:space="0" w:color="auto"/>
                  <w:right w:val="single" w:sz="4" w:space="0" w:color="auto"/>
                </w:tcBorders>
              </w:tcPr>
            </w:tcPrChange>
          </w:tcPr>
          <w:p w14:paraId="30B7E8D0"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1022" w:type="dxa"/>
            <w:tcBorders>
              <w:top w:val="single" w:sz="4" w:space="0" w:color="auto"/>
              <w:left w:val="single" w:sz="4" w:space="0" w:color="auto"/>
              <w:bottom w:val="single" w:sz="4" w:space="0" w:color="auto"/>
              <w:right w:val="single" w:sz="4" w:space="0" w:color="auto"/>
            </w:tcBorders>
            <w:tcPrChange w:id="2488" w:author="MCC" w:date="2023-06-14T09:03:00Z">
              <w:tcPr>
                <w:tcW w:w="1526" w:type="dxa"/>
                <w:tcBorders>
                  <w:top w:val="single" w:sz="4" w:space="0" w:color="auto"/>
                  <w:left w:val="single" w:sz="4" w:space="0" w:color="auto"/>
                  <w:bottom w:val="single" w:sz="4" w:space="0" w:color="auto"/>
                  <w:right w:val="single" w:sz="4" w:space="0" w:color="auto"/>
                </w:tcBorders>
              </w:tcPr>
            </w:tcPrChange>
          </w:tcPr>
          <w:p w14:paraId="1A6B3521" w14:textId="77777777" w:rsidR="00F970C9" w:rsidRPr="00356814"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Change w:id="2489" w:author="MCC" w:date="2023-06-14T09:03:00Z">
              <w:tcPr>
                <w:tcW w:w="1260" w:type="dxa"/>
                <w:tcBorders>
                  <w:top w:val="single" w:sz="4" w:space="0" w:color="auto"/>
                  <w:left w:val="single" w:sz="4" w:space="0" w:color="auto"/>
                  <w:bottom w:val="single" w:sz="4" w:space="0" w:color="auto"/>
                  <w:right w:val="single" w:sz="4" w:space="0" w:color="auto"/>
                </w:tcBorders>
              </w:tcPr>
            </w:tcPrChange>
          </w:tcPr>
          <w:p w14:paraId="1DE1E3FE"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Change w:id="2490" w:author="MCC" w:date="2023-06-14T09:03:00Z">
              <w:tcPr>
                <w:tcW w:w="1800" w:type="dxa"/>
                <w:tcBorders>
                  <w:top w:val="single" w:sz="4" w:space="0" w:color="auto"/>
                  <w:left w:val="single" w:sz="4" w:space="0" w:color="auto"/>
                  <w:bottom w:val="single" w:sz="4" w:space="0" w:color="auto"/>
                  <w:right w:val="single" w:sz="4" w:space="0" w:color="auto"/>
                </w:tcBorders>
              </w:tcPr>
            </w:tcPrChange>
          </w:tcPr>
          <w:p w14:paraId="7DF4592B" w14:textId="77777777" w:rsidR="00F970C9" w:rsidRPr="00356814" w:rsidRDefault="00F970C9" w:rsidP="00021C90">
            <w:pPr>
              <w:keepNext/>
              <w:keepLines/>
              <w:spacing w:after="0"/>
              <w:rPr>
                <w:rFonts w:ascii="Arial" w:hAnsi="Arial"/>
                <w:sz w:val="18"/>
                <w:lang w:eastAsia="ja-JP"/>
              </w:rPr>
            </w:pPr>
          </w:p>
        </w:tc>
        <w:tc>
          <w:tcPr>
            <w:tcW w:w="741" w:type="dxa"/>
            <w:tcBorders>
              <w:top w:val="single" w:sz="4" w:space="0" w:color="auto"/>
              <w:left w:val="single" w:sz="4" w:space="0" w:color="auto"/>
              <w:bottom w:val="single" w:sz="4" w:space="0" w:color="auto"/>
              <w:right w:val="single" w:sz="4" w:space="0" w:color="auto"/>
            </w:tcBorders>
            <w:tcPrChange w:id="2491" w:author="MCC" w:date="2023-06-14T09:03:00Z">
              <w:tcPr>
                <w:tcW w:w="1080" w:type="dxa"/>
                <w:tcBorders>
                  <w:top w:val="single" w:sz="4" w:space="0" w:color="auto"/>
                  <w:left w:val="single" w:sz="4" w:space="0" w:color="auto"/>
                  <w:bottom w:val="single" w:sz="4" w:space="0" w:color="auto"/>
                  <w:right w:val="single" w:sz="4" w:space="0" w:color="auto"/>
                </w:tcBorders>
              </w:tcPr>
            </w:tcPrChange>
          </w:tcPr>
          <w:p w14:paraId="220DB4EB"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Change w:id="2492" w:author="MCC" w:date="2023-06-14T09:03:00Z">
              <w:tcPr>
                <w:tcW w:w="1137" w:type="dxa"/>
                <w:tcBorders>
                  <w:top w:val="single" w:sz="4" w:space="0" w:color="auto"/>
                  <w:left w:val="single" w:sz="4" w:space="0" w:color="auto"/>
                  <w:bottom w:val="single" w:sz="4" w:space="0" w:color="auto"/>
                  <w:right w:val="single" w:sz="4" w:space="0" w:color="auto"/>
                </w:tcBorders>
              </w:tcPr>
            </w:tcPrChange>
          </w:tcPr>
          <w:p w14:paraId="02E25D3D"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01EB2422" w14:textId="77777777" w:rsidTr="00AB0EE1">
        <w:tc>
          <w:tcPr>
            <w:tcW w:w="2578" w:type="dxa"/>
            <w:tcBorders>
              <w:top w:val="single" w:sz="4" w:space="0" w:color="auto"/>
              <w:left w:val="single" w:sz="4" w:space="0" w:color="auto"/>
              <w:bottom w:val="single" w:sz="4" w:space="0" w:color="auto"/>
              <w:right w:val="single" w:sz="4" w:space="0" w:color="auto"/>
            </w:tcBorders>
            <w:tcPrChange w:id="2493" w:author="MCC" w:date="2023-06-14T09:03:00Z">
              <w:tcPr>
                <w:tcW w:w="2578" w:type="dxa"/>
                <w:tcBorders>
                  <w:top w:val="single" w:sz="4" w:space="0" w:color="auto"/>
                  <w:left w:val="single" w:sz="4" w:space="0" w:color="auto"/>
                  <w:bottom w:val="single" w:sz="4" w:space="0" w:color="auto"/>
                  <w:right w:val="single" w:sz="4" w:space="0" w:color="auto"/>
                </w:tcBorders>
              </w:tcPr>
            </w:tcPrChange>
          </w:tcPr>
          <w:p w14:paraId="73711542"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Change w:id="2494" w:author="MCC" w:date="2023-06-14T09:03:00Z">
              <w:tcPr>
                <w:tcW w:w="1104" w:type="dxa"/>
                <w:tcBorders>
                  <w:top w:val="single" w:sz="4" w:space="0" w:color="auto"/>
                  <w:left w:val="single" w:sz="4" w:space="0" w:color="auto"/>
                  <w:bottom w:val="single" w:sz="4" w:space="0" w:color="auto"/>
                  <w:right w:val="single" w:sz="4" w:space="0" w:color="auto"/>
                </w:tcBorders>
              </w:tcPr>
            </w:tcPrChange>
          </w:tcPr>
          <w:p w14:paraId="54498BC6"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1022" w:type="dxa"/>
            <w:tcBorders>
              <w:top w:val="single" w:sz="4" w:space="0" w:color="auto"/>
              <w:left w:val="single" w:sz="4" w:space="0" w:color="auto"/>
              <w:bottom w:val="single" w:sz="4" w:space="0" w:color="auto"/>
              <w:right w:val="single" w:sz="4" w:space="0" w:color="auto"/>
            </w:tcBorders>
            <w:tcPrChange w:id="2495" w:author="MCC" w:date="2023-06-14T09:03:00Z">
              <w:tcPr>
                <w:tcW w:w="1526" w:type="dxa"/>
                <w:tcBorders>
                  <w:top w:val="single" w:sz="4" w:space="0" w:color="auto"/>
                  <w:left w:val="single" w:sz="4" w:space="0" w:color="auto"/>
                  <w:bottom w:val="single" w:sz="4" w:space="0" w:color="auto"/>
                  <w:right w:val="single" w:sz="4" w:space="0" w:color="auto"/>
                </w:tcBorders>
              </w:tcPr>
            </w:tcPrChange>
          </w:tcPr>
          <w:p w14:paraId="2483FC14" w14:textId="77777777" w:rsidR="00F970C9" w:rsidRPr="00356814"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Change w:id="2496" w:author="MCC" w:date="2023-06-14T09:03:00Z">
              <w:tcPr>
                <w:tcW w:w="1260" w:type="dxa"/>
                <w:tcBorders>
                  <w:top w:val="single" w:sz="4" w:space="0" w:color="auto"/>
                  <w:left w:val="single" w:sz="4" w:space="0" w:color="auto"/>
                  <w:bottom w:val="single" w:sz="4" w:space="0" w:color="auto"/>
                  <w:right w:val="single" w:sz="4" w:space="0" w:color="auto"/>
                </w:tcBorders>
              </w:tcPr>
            </w:tcPrChange>
          </w:tcPr>
          <w:p w14:paraId="766A5A3D"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Change w:id="2497" w:author="MCC" w:date="2023-06-14T09:03:00Z">
              <w:tcPr>
                <w:tcW w:w="1800" w:type="dxa"/>
                <w:tcBorders>
                  <w:top w:val="single" w:sz="4" w:space="0" w:color="auto"/>
                  <w:left w:val="single" w:sz="4" w:space="0" w:color="auto"/>
                  <w:bottom w:val="single" w:sz="4" w:space="0" w:color="auto"/>
                  <w:right w:val="single" w:sz="4" w:space="0" w:color="auto"/>
                </w:tcBorders>
              </w:tcPr>
            </w:tcPrChange>
          </w:tcPr>
          <w:p w14:paraId="6914C13B" w14:textId="77777777" w:rsidR="00F970C9" w:rsidRPr="00356814" w:rsidRDefault="00F970C9" w:rsidP="00021C90">
            <w:pPr>
              <w:keepNext/>
              <w:keepLines/>
              <w:spacing w:after="0"/>
              <w:rPr>
                <w:rFonts w:ascii="Arial" w:hAnsi="Arial"/>
                <w:sz w:val="18"/>
                <w:lang w:eastAsia="ja-JP"/>
              </w:rPr>
            </w:pPr>
          </w:p>
        </w:tc>
        <w:tc>
          <w:tcPr>
            <w:tcW w:w="741" w:type="dxa"/>
            <w:tcBorders>
              <w:top w:val="single" w:sz="4" w:space="0" w:color="auto"/>
              <w:left w:val="single" w:sz="4" w:space="0" w:color="auto"/>
              <w:bottom w:val="single" w:sz="4" w:space="0" w:color="auto"/>
              <w:right w:val="single" w:sz="4" w:space="0" w:color="auto"/>
            </w:tcBorders>
            <w:tcPrChange w:id="2498" w:author="MCC" w:date="2023-06-14T09:03:00Z">
              <w:tcPr>
                <w:tcW w:w="1080" w:type="dxa"/>
                <w:tcBorders>
                  <w:top w:val="single" w:sz="4" w:space="0" w:color="auto"/>
                  <w:left w:val="single" w:sz="4" w:space="0" w:color="auto"/>
                  <w:bottom w:val="single" w:sz="4" w:space="0" w:color="auto"/>
                  <w:right w:val="single" w:sz="4" w:space="0" w:color="auto"/>
                </w:tcBorders>
              </w:tcPr>
            </w:tcPrChange>
          </w:tcPr>
          <w:p w14:paraId="5C45E400"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Change w:id="2499" w:author="MCC" w:date="2023-06-14T09:03:00Z">
              <w:tcPr>
                <w:tcW w:w="1137" w:type="dxa"/>
                <w:tcBorders>
                  <w:top w:val="single" w:sz="4" w:space="0" w:color="auto"/>
                  <w:left w:val="single" w:sz="4" w:space="0" w:color="auto"/>
                  <w:bottom w:val="single" w:sz="4" w:space="0" w:color="auto"/>
                  <w:right w:val="single" w:sz="4" w:space="0" w:color="auto"/>
                </w:tcBorders>
              </w:tcPr>
            </w:tcPrChange>
          </w:tcPr>
          <w:p w14:paraId="0048BF9A"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0341081C" w14:textId="77777777" w:rsidTr="00AB0EE1">
        <w:tc>
          <w:tcPr>
            <w:tcW w:w="2578" w:type="dxa"/>
            <w:tcBorders>
              <w:top w:val="single" w:sz="4" w:space="0" w:color="auto"/>
              <w:left w:val="single" w:sz="4" w:space="0" w:color="auto"/>
              <w:bottom w:val="single" w:sz="4" w:space="0" w:color="auto"/>
              <w:right w:val="single" w:sz="4" w:space="0" w:color="auto"/>
            </w:tcBorders>
            <w:tcPrChange w:id="2500" w:author="MCC" w:date="2023-06-14T09:03:00Z">
              <w:tcPr>
                <w:tcW w:w="2578" w:type="dxa"/>
                <w:tcBorders>
                  <w:top w:val="single" w:sz="4" w:space="0" w:color="auto"/>
                  <w:left w:val="single" w:sz="4" w:space="0" w:color="auto"/>
                  <w:bottom w:val="single" w:sz="4" w:space="0" w:color="auto"/>
                  <w:right w:val="single" w:sz="4" w:space="0" w:color="auto"/>
                </w:tcBorders>
              </w:tcPr>
            </w:tcPrChange>
          </w:tcPr>
          <w:p w14:paraId="34D5CDC6" w14:textId="77777777" w:rsidR="00F970C9" w:rsidRPr="00356814" w:rsidRDefault="00F970C9" w:rsidP="00021C90">
            <w:pPr>
              <w:keepNext/>
              <w:keepLines/>
              <w:spacing w:after="0"/>
              <w:rPr>
                <w:rFonts w:ascii="Arial" w:hAnsi="Arial"/>
                <w:sz w:val="18"/>
                <w:lang w:eastAsia="ja-JP"/>
              </w:rPr>
            </w:pPr>
            <w:r w:rsidRPr="00356814">
              <w:rPr>
                <w:rFonts w:ascii="Arial" w:hAnsi="Arial" w:cs="Arial"/>
                <w:sz w:val="18"/>
                <w:szCs w:val="18"/>
                <w:lang w:eastAsia="ja-JP"/>
              </w:rPr>
              <w:t>E-UTRA – NR Cell Resource Coordination Response Container</w:t>
            </w:r>
          </w:p>
        </w:tc>
        <w:tc>
          <w:tcPr>
            <w:tcW w:w="1104" w:type="dxa"/>
            <w:tcBorders>
              <w:top w:val="single" w:sz="4" w:space="0" w:color="auto"/>
              <w:left w:val="single" w:sz="4" w:space="0" w:color="auto"/>
              <w:bottom w:val="single" w:sz="4" w:space="0" w:color="auto"/>
              <w:right w:val="single" w:sz="4" w:space="0" w:color="auto"/>
            </w:tcBorders>
            <w:tcPrChange w:id="2501" w:author="MCC" w:date="2023-06-14T09:03:00Z">
              <w:tcPr>
                <w:tcW w:w="1104" w:type="dxa"/>
                <w:tcBorders>
                  <w:top w:val="single" w:sz="4" w:space="0" w:color="auto"/>
                  <w:left w:val="single" w:sz="4" w:space="0" w:color="auto"/>
                  <w:bottom w:val="single" w:sz="4" w:space="0" w:color="auto"/>
                  <w:right w:val="single" w:sz="4" w:space="0" w:color="auto"/>
                </w:tcBorders>
              </w:tcPr>
            </w:tcPrChange>
          </w:tcPr>
          <w:p w14:paraId="0943E73C" w14:textId="77777777" w:rsidR="00F970C9" w:rsidRPr="00356814" w:rsidRDefault="00F970C9" w:rsidP="00021C90">
            <w:pPr>
              <w:keepNext/>
              <w:keepLines/>
              <w:spacing w:after="0"/>
              <w:rPr>
                <w:rFonts w:ascii="Arial" w:hAnsi="Arial"/>
                <w:sz w:val="18"/>
                <w:lang w:eastAsia="ja-JP"/>
              </w:rPr>
            </w:pPr>
            <w:r w:rsidRPr="00356814">
              <w:rPr>
                <w:rFonts w:ascii="Arial" w:hAnsi="Arial" w:cs="Arial"/>
                <w:sz w:val="18"/>
                <w:szCs w:val="18"/>
                <w:lang w:eastAsia="ja-JP"/>
              </w:rPr>
              <w:t>M</w:t>
            </w:r>
          </w:p>
        </w:tc>
        <w:tc>
          <w:tcPr>
            <w:tcW w:w="1022" w:type="dxa"/>
            <w:tcBorders>
              <w:top w:val="single" w:sz="4" w:space="0" w:color="auto"/>
              <w:left w:val="single" w:sz="4" w:space="0" w:color="auto"/>
              <w:bottom w:val="single" w:sz="4" w:space="0" w:color="auto"/>
              <w:right w:val="single" w:sz="4" w:space="0" w:color="auto"/>
            </w:tcBorders>
            <w:tcPrChange w:id="2502" w:author="MCC" w:date="2023-06-14T09:03:00Z">
              <w:tcPr>
                <w:tcW w:w="1526" w:type="dxa"/>
                <w:tcBorders>
                  <w:top w:val="single" w:sz="4" w:space="0" w:color="auto"/>
                  <w:left w:val="single" w:sz="4" w:space="0" w:color="auto"/>
                  <w:bottom w:val="single" w:sz="4" w:space="0" w:color="auto"/>
                  <w:right w:val="single" w:sz="4" w:space="0" w:color="auto"/>
                </w:tcBorders>
              </w:tcPr>
            </w:tcPrChange>
          </w:tcPr>
          <w:p w14:paraId="0D0A92DF" w14:textId="77777777" w:rsidR="00F970C9" w:rsidRPr="00356814"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Change w:id="2503" w:author="MCC" w:date="2023-06-14T09:03:00Z">
              <w:tcPr>
                <w:tcW w:w="1260" w:type="dxa"/>
                <w:tcBorders>
                  <w:top w:val="single" w:sz="4" w:space="0" w:color="auto"/>
                  <w:left w:val="single" w:sz="4" w:space="0" w:color="auto"/>
                  <w:bottom w:val="single" w:sz="4" w:space="0" w:color="auto"/>
                  <w:right w:val="single" w:sz="4" w:space="0" w:color="auto"/>
                </w:tcBorders>
              </w:tcPr>
            </w:tcPrChange>
          </w:tcPr>
          <w:p w14:paraId="69B13B54" w14:textId="77777777" w:rsidR="00F970C9" w:rsidRPr="00356814" w:rsidRDefault="00F970C9" w:rsidP="00021C90">
            <w:pPr>
              <w:keepNext/>
              <w:keepLines/>
              <w:spacing w:after="0"/>
              <w:rPr>
                <w:rFonts w:ascii="Arial" w:hAnsi="Arial"/>
                <w:sz w:val="18"/>
                <w:lang w:eastAsia="ja-JP"/>
              </w:rPr>
            </w:pPr>
            <w:r w:rsidRPr="00356814">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Change w:id="2504" w:author="MCC" w:date="2023-06-14T09:03:00Z">
              <w:tcPr>
                <w:tcW w:w="1800" w:type="dxa"/>
                <w:tcBorders>
                  <w:top w:val="single" w:sz="4" w:space="0" w:color="auto"/>
                  <w:left w:val="single" w:sz="4" w:space="0" w:color="auto"/>
                  <w:bottom w:val="single" w:sz="4" w:space="0" w:color="auto"/>
                  <w:right w:val="single" w:sz="4" w:space="0" w:color="auto"/>
                </w:tcBorders>
              </w:tcPr>
            </w:tcPrChange>
          </w:tcPr>
          <w:p w14:paraId="05016BFD" w14:textId="77777777" w:rsidR="004C1F5B" w:rsidRDefault="004C1F5B" w:rsidP="004C1F5B">
            <w:pPr>
              <w:keepNext/>
              <w:keepLines/>
              <w:spacing w:after="0"/>
              <w:rPr>
                <w:ins w:id="2505" w:author="CR1163" w:date="2023-06-01T20:20:00Z"/>
                <w:rFonts w:ascii="Arial" w:hAnsi="Arial"/>
                <w:sz w:val="18"/>
              </w:rPr>
            </w:pPr>
            <w:ins w:id="2506" w:author="CR1163" w:date="2023-06-01T20:20:00Z">
              <w:r>
                <w:rPr>
                  <w:rFonts w:ascii="Arial" w:hAnsi="Arial"/>
                  <w:sz w:val="18"/>
                </w:rPr>
                <w:t xml:space="preserve">In EN-DC case, </w:t>
              </w:r>
            </w:ins>
            <w:del w:id="2507" w:author="CR1163" w:date="2023-06-01T20:20:00Z">
              <w:r w:rsidRPr="00356814" w:rsidDel="009072D6">
                <w:rPr>
                  <w:rFonts w:ascii="Arial" w:hAnsi="Arial"/>
                  <w:sz w:val="18"/>
                </w:rPr>
                <w:delText>I</w:delText>
              </w:r>
            </w:del>
            <w:ins w:id="2508" w:author="CR1163" w:date="2023-06-01T20:20:00Z">
              <w:r>
                <w:rPr>
                  <w:rFonts w:ascii="Arial" w:hAnsi="Arial"/>
                  <w:sz w:val="18"/>
                </w:rPr>
                <w:t>i</w:t>
              </w:r>
            </w:ins>
            <w:r w:rsidRPr="00356814">
              <w:rPr>
                <w:rFonts w:ascii="Arial" w:hAnsi="Arial"/>
                <w:sz w:val="18"/>
              </w:rPr>
              <w:t xml:space="preserve">ncludes the X2AP </w:t>
            </w:r>
            <w:r w:rsidRPr="00356814">
              <w:rPr>
                <w:rFonts w:ascii="Arial" w:hAnsi="Arial" w:cs="Arial"/>
                <w:sz w:val="18"/>
                <w:szCs w:val="18"/>
                <w:lang w:eastAsia="ja-JP"/>
              </w:rPr>
              <w:t>E-UTRA – NR CELL RESOURCE COORDINATION RESPONSE</w:t>
            </w:r>
            <w:r w:rsidRPr="00356814">
              <w:rPr>
                <w:rFonts w:ascii="Arial" w:hAnsi="Arial"/>
                <w:sz w:val="18"/>
              </w:rPr>
              <w:t xml:space="preserve"> message as defined in subclause 9.1.4.25 in TS 36.423 [9].</w:t>
            </w:r>
          </w:p>
          <w:p w14:paraId="4F3E048E" w14:textId="22987186" w:rsidR="00F970C9" w:rsidRPr="00356814" w:rsidRDefault="004C1F5B" w:rsidP="004C1F5B">
            <w:pPr>
              <w:keepNext/>
              <w:keepLines/>
              <w:spacing w:after="0"/>
              <w:rPr>
                <w:rFonts w:ascii="Arial" w:hAnsi="Arial"/>
                <w:sz w:val="18"/>
                <w:lang w:eastAsia="ja-JP"/>
              </w:rPr>
            </w:pPr>
            <w:ins w:id="2509" w:author="CR1163" w:date="2023-06-01T20:20:00Z">
              <w:r>
                <w:rPr>
                  <w:rFonts w:ascii="Arial" w:eastAsia="MS Mincho" w:hAnsi="Arial" w:hint="eastAsia"/>
                  <w:sz w:val="18"/>
                  <w:lang w:eastAsia="ja-JP"/>
                </w:rPr>
                <w:t>I</w:t>
              </w:r>
              <w:r>
                <w:rPr>
                  <w:rFonts w:ascii="Arial" w:eastAsia="MS Mincho" w:hAnsi="Arial"/>
                  <w:sz w:val="18"/>
                  <w:lang w:eastAsia="ja-JP"/>
                </w:rPr>
                <w:t xml:space="preserve">n NG-RAN cases, </w:t>
              </w:r>
              <w:r>
                <w:rPr>
                  <w:rFonts w:ascii="Arial" w:hAnsi="Arial"/>
                  <w:sz w:val="18"/>
                </w:rPr>
                <w:t xml:space="preserve">includes the XnAP </w:t>
              </w:r>
              <w:r>
                <w:rPr>
                  <w:rFonts w:ascii="Arial" w:hAnsi="Arial" w:cs="Arial"/>
                  <w:sz w:val="18"/>
                  <w:szCs w:val="18"/>
                  <w:lang w:eastAsia="ja-JP"/>
                </w:rPr>
                <w:t>E-UTRA – NR CELL RESOURCE COORDINATION RESPONSE</w:t>
              </w:r>
              <w:r>
                <w:rPr>
                  <w:rFonts w:ascii="Arial" w:hAnsi="Arial"/>
                  <w:sz w:val="18"/>
                </w:rPr>
                <w:t xml:space="preserve"> message as defined in subclause 9.1.2.24 in TS 38.423 [28].</w:t>
              </w:r>
            </w:ins>
          </w:p>
        </w:tc>
        <w:tc>
          <w:tcPr>
            <w:tcW w:w="741" w:type="dxa"/>
            <w:tcBorders>
              <w:top w:val="single" w:sz="4" w:space="0" w:color="auto"/>
              <w:left w:val="single" w:sz="4" w:space="0" w:color="auto"/>
              <w:bottom w:val="single" w:sz="4" w:space="0" w:color="auto"/>
              <w:right w:val="single" w:sz="4" w:space="0" w:color="auto"/>
            </w:tcBorders>
            <w:tcPrChange w:id="2510" w:author="MCC" w:date="2023-06-14T09:03:00Z">
              <w:tcPr>
                <w:tcW w:w="1080" w:type="dxa"/>
                <w:tcBorders>
                  <w:top w:val="single" w:sz="4" w:space="0" w:color="auto"/>
                  <w:left w:val="single" w:sz="4" w:space="0" w:color="auto"/>
                  <w:bottom w:val="single" w:sz="4" w:space="0" w:color="auto"/>
                  <w:right w:val="single" w:sz="4" w:space="0" w:color="auto"/>
                </w:tcBorders>
              </w:tcPr>
            </w:tcPrChange>
          </w:tcPr>
          <w:p w14:paraId="1941A77C"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Change w:id="2511" w:author="MCC" w:date="2023-06-14T09:03:00Z">
              <w:tcPr>
                <w:tcW w:w="1137" w:type="dxa"/>
                <w:tcBorders>
                  <w:top w:val="single" w:sz="4" w:space="0" w:color="auto"/>
                  <w:left w:val="single" w:sz="4" w:space="0" w:color="auto"/>
                  <w:bottom w:val="single" w:sz="4" w:space="0" w:color="auto"/>
                  <w:right w:val="single" w:sz="4" w:space="0" w:color="auto"/>
                </w:tcBorders>
              </w:tcPr>
            </w:tcPrChange>
          </w:tcPr>
          <w:p w14:paraId="06C3091B"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bl>
    <w:p w14:paraId="70E0CF98" w14:textId="77777777" w:rsidR="00F970C9" w:rsidRPr="00356814" w:rsidRDefault="00F970C9" w:rsidP="001A2F98"/>
    <w:p w14:paraId="7B88E79D" w14:textId="77777777" w:rsidR="00F970C9" w:rsidRPr="00356814" w:rsidRDefault="00F970C9" w:rsidP="00536357">
      <w:pPr>
        <w:pStyle w:val="Heading4"/>
      </w:pPr>
      <w:bookmarkStart w:id="2512" w:name="_Toc20955867"/>
      <w:bookmarkStart w:id="2513" w:name="_Toc29404206"/>
      <w:bookmarkStart w:id="2514" w:name="_Toc36556602"/>
      <w:bookmarkStart w:id="2515" w:name="_Toc45832746"/>
      <w:bookmarkStart w:id="2516" w:name="_Toc51763379"/>
      <w:bookmarkStart w:id="2517" w:name="_Toc64448320"/>
      <w:bookmarkStart w:id="2518" w:name="_Toc74153366"/>
      <w:bookmarkStart w:id="2519" w:name="_Toc88657417"/>
      <w:r w:rsidRPr="00356814">
        <w:lastRenderedPageBreak/>
        <w:t>9.2.1.15</w:t>
      </w:r>
      <w:r w:rsidRPr="00356814">
        <w:tab/>
        <w:t>GNB-DU STATUS INDICATION</w:t>
      </w:r>
      <w:bookmarkEnd w:id="2512"/>
      <w:bookmarkEnd w:id="2513"/>
      <w:bookmarkEnd w:id="2514"/>
      <w:bookmarkEnd w:id="2515"/>
      <w:bookmarkEnd w:id="2516"/>
      <w:bookmarkEnd w:id="2517"/>
      <w:bookmarkEnd w:id="2518"/>
      <w:bookmarkEnd w:id="2519"/>
    </w:p>
    <w:p w14:paraId="4E2A6A72" w14:textId="77777777" w:rsidR="00F970C9" w:rsidRPr="00356814" w:rsidRDefault="00F970C9" w:rsidP="00536357">
      <w:r w:rsidRPr="00356814">
        <w:t>This message is sent by the gNB-DU to indicate to the gNB-CU its status of overload.</w:t>
      </w:r>
    </w:p>
    <w:p w14:paraId="4C426D5B" w14:textId="77777777" w:rsidR="00F970C9" w:rsidRPr="00356814" w:rsidRDefault="00F970C9" w:rsidP="00D30D23">
      <w:r w:rsidRPr="00356814">
        <w:t xml:space="preserve">Direction: gNB-DU </w:t>
      </w:r>
      <w:r w:rsidRPr="00356814">
        <w:sym w:font="Symbol" w:char="F0AE"/>
      </w:r>
      <w:r w:rsidRPr="00356814">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520" w:author="MCC" w:date="2023-06-14T09:03: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35"/>
        <w:gridCol w:w="1017"/>
        <w:gridCol w:w="1915"/>
        <w:gridCol w:w="1477"/>
        <w:gridCol w:w="1239"/>
        <w:gridCol w:w="1037"/>
        <w:gridCol w:w="1037"/>
        <w:tblGridChange w:id="2521">
          <w:tblGrid>
            <w:gridCol w:w="2394"/>
            <w:gridCol w:w="1070"/>
            <w:gridCol w:w="2160"/>
            <w:gridCol w:w="1260"/>
            <w:gridCol w:w="1440"/>
            <w:gridCol w:w="1080"/>
            <w:gridCol w:w="1081"/>
          </w:tblGrid>
        </w:tblGridChange>
      </w:tblGrid>
      <w:tr w:rsidR="00F970C9" w:rsidRPr="00356814" w14:paraId="42697905" w14:textId="77777777" w:rsidTr="00AB0EE1">
        <w:tc>
          <w:tcPr>
            <w:tcW w:w="1142" w:type="pct"/>
            <w:tcPrChange w:id="2522" w:author="MCC" w:date="2023-06-14T09:03:00Z">
              <w:tcPr>
                <w:tcW w:w="2394" w:type="dxa"/>
              </w:tcPr>
            </w:tcPrChange>
          </w:tcPr>
          <w:p w14:paraId="2B6A2303" w14:textId="77777777" w:rsidR="00F970C9" w:rsidRPr="00356814" w:rsidRDefault="00F970C9" w:rsidP="00536357">
            <w:pPr>
              <w:pStyle w:val="TAH"/>
            </w:pPr>
            <w:r w:rsidRPr="00356814">
              <w:t>IE/Group Name</w:t>
            </w:r>
          </w:p>
        </w:tc>
        <w:tc>
          <w:tcPr>
            <w:tcW w:w="510" w:type="pct"/>
            <w:tcPrChange w:id="2523" w:author="MCC" w:date="2023-06-14T09:03:00Z">
              <w:tcPr>
                <w:tcW w:w="1070" w:type="dxa"/>
              </w:tcPr>
            </w:tcPrChange>
          </w:tcPr>
          <w:p w14:paraId="21CDF399" w14:textId="77777777" w:rsidR="00F970C9" w:rsidRPr="00356814" w:rsidRDefault="00F970C9" w:rsidP="00E60C69">
            <w:pPr>
              <w:pStyle w:val="TAH"/>
            </w:pPr>
            <w:r w:rsidRPr="00356814">
              <w:t>Presence</w:t>
            </w:r>
          </w:p>
        </w:tc>
        <w:tc>
          <w:tcPr>
            <w:tcW w:w="1030" w:type="pct"/>
            <w:tcPrChange w:id="2524" w:author="MCC" w:date="2023-06-14T09:03:00Z">
              <w:tcPr>
                <w:tcW w:w="2160" w:type="dxa"/>
              </w:tcPr>
            </w:tcPrChange>
          </w:tcPr>
          <w:p w14:paraId="7506EF53" w14:textId="77777777" w:rsidR="00F970C9" w:rsidRPr="00356814" w:rsidRDefault="00F970C9" w:rsidP="00E60C69">
            <w:pPr>
              <w:pStyle w:val="TAH"/>
            </w:pPr>
            <w:r w:rsidRPr="00356814">
              <w:t>Range</w:t>
            </w:r>
          </w:p>
        </w:tc>
        <w:tc>
          <w:tcPr>
            <w:tcW w:w="601" w:type="pct"/>
            <w:tcPrChange w:id="2525" w:author="MCC" w:date="2023-06-14T09:03:00Z">
              <w:tcPr>
                <w:tcW w:w="1260" w:type="dxa"/>
              </w:tcPr>
            </w:tcPrChange>
          </w:tcPr>
          <w:p w14:paraId="26182C94" w14:textId="77777777" w:rsidR="00F970C9" w:rsidRPr="00356814" w:rsidRDefault="00F970C9" w:rsidP="00075D66">
            <w:pPr>
              <w:pStyle w:val="TAH"/>
            </w:pPr>
            <w:r w:rsidRPr="00356814">
              <w:t>IE type and reference</w:t>
            </w:r>
          </w:p>
        </w:tc>
        <w:tc>
          <w:tcPr>
            <w:tcW w:w="687" w:type="pct"/>
            <w:tcPrChange w:id="2526" w:author="MCC" w:date="2023-06-14T09:03:00Z">
              <w:tcPr>
                <w:tcW w:w="1440" w:type="dxa"/>
              </w:tcPr>
            </w:tcPrChange>
          </w:tcPr>
          <w:p w14:paraId="0872F320" w14:textId="77777777" w:rsidR="00F970C9" w:rsidRPr="00356814" w:rsidRDefault="00F970C9" w:rsidP="00075D66">
            <w:pPr>
              <w:pStyle w:val="TAH"/>
            </w:pPr>
            <w:r w:rsidRPr="00356814">
              <w:t>Semantics description</w:t>
            </w:r>
          </w:p>
        </w:tc>
        <w:tc>
          <w:tcPr>
            <w:tcW w:w="515" w:type="pct"/>
            <w:tcPrChange w:id="2527" w:author="MCC" w:date="2023-06-14T09:03:00Z">
              <w:tcPr>
                <w:tcW w:w="1080" w:type="dxa"/>
              </w:tcPr>
            </w:tcPrChange>
          </w:tcPr>
          <w:p w14:paraId="3CE5BF6F" w14:textId="77777777" w:rsidR="00F970C9" w:rsidRPr="00356814" w:rsidRDefault="00F970C9" w:rsidP="00075D66">
            <w:pPr>
              <w:pStyle w:val="TAH"/>
            </w:pPr>
            <w:r w:rsidRPr="00356814">
              <w:t>Criticality</w:t>
            </w:r>
          </w:p>
        </w:tc>
        <w:tc>
          <w:tcPr>
            <w:tcW w:w="515" w:type="pct"/>
            <w:tcPrChange w:id="2528" w:author="MCC" w:date="2023-06-14T09:03:00Z">
              <w:tcPr>
                <w:tcW w:w="1081" w:type="dxa"/>
              </w:tcPr>
            </w:tcPrChange>
          </w:tcPr>
          <w:p w14:paraId="54EDD0A0" w14:textId="77777777" w:rsidR="00F970C9" w:rsidRPr="00356814" w:rsidRDefault="00F970C9" w:rsidP="00991171">
            <w:pPr>
              <w:pStyle w:val="TAH"/>
            </w:pPr>
            <w:r w:rsidRPr="00356814">
              <w:t>Assigned Criticality</w:t>
            </w:r>
          </w:p>
        </w:tc>
      </w:tr>
      <w:tr w:rsidR="00F970C9" w:rsidRPr="00356814" w14:paraId="068247F5" w14:textId="77777777" w:rsidTr="00AB0EE1">
        <w:tc>
          <w:tcPr>
            <w:tcW w:w="1142" w:type="pct"/>
            <w:tcPrChange w:id="2529" w:author="MCC" w:date="2023-06-14T09:03:00Z">
              <w:tcPr>
                <w:tcW w:w="2394" w:type="dxa"/>
              </w:tcPr>
            </w:tcPrChange>
          </w:tcPr>
          <w:p w14:paraId="6354880F" w14:textId="77777777" w:rsidR="00F970C9" w:rsidRPr="00356814" w:rsidRDefault="00F970C9" w:rsidP="00536357">
            <w:pPr>
              <w:pStyle w:val="TAL"/>
            </w:pPr>
            <w:r w:rsidRPr="00356814">
              <w:t>Message Type</w:t>
            </w:r>
          </w:p>
        </w:tc>
        <w:tc>
          <w:tcPr>
            <w:tcW w:w="510" w:type="pct"/>
            <w:tcPrChange w:id="2530" w:author="MCC" w:date="2023-06-14T09:03:00Z">
              <w:tcPr>
                <w:tcW w:w="1070" w:type="dxa"/>
              </w:tcPr>
            </w:tcPrChange>
          </w:tcPr>
          <w:p w14:paraId="3CF4A016" w14:textId="77777777" w:rsidR="00F970C9" w:rsidRPr="00356814" w:rsidRDefault="00F970C9" w:rsidP="00E60C69">
            <w:pPr>
              <w:pStyle w:val="TAL"/>
            </w:pPr>
            <w:r w:rsidRPr="00356814">
              <w:t>M</w:t>
            </w:r>
          </w:p>
        </w:tc>
        <w:tc>
          <w:tcPr>
            <w:tcW w:w="1030" w:type="pct"/>
            <w:tcPrChange w:id="2531" w:author="MCC" w:date="2023-06-14T09:03:00Z">
              <w:tcPr>
                <w:tcW w:w="2160" w:type="dxa"/>
              </w:tcPr>
            </w:tcPrChange>
          </w:tcPr>
          <w:p w14:paraId="0FAE3068" w14:textId="77777777" w:rsidR="00F970C9" w:rsidRPr="00356814" w:rsidRDefault="00F970C9" w:rsidP="00E60C69">
            <w:pPr>
              <w:pStyle w:val="TAL"/>
              <w:rPr>
                <w:i/>
              </w:rPr>
            </w:pPr>
          </w:p>
        </w:tc>
        <w:tc>
          <w:tcPr>
            <w:tcW w:w="601" w:type="pct"/>
            <w:tcPrChange w:id="2532" w:author="MCC" w:date="2023-06-14T09:03:00Z">
              <w:tcPr>
                <w:tcW w:w="1260" w:type="dxa"/>
              </w:tcPr>
            </w:tcPrChange>
          </w:tcPr>
          <w:p w14:paraId="2883B30A" w14:textId="77777777" w:rsidR="00F970C9" w:rsidRPr="00356814" w:rsidRDefault="00F970C9" w:rsidP="00075D66">
            <w:pPr>
              <w:pStyle w:val="TAL"/>
            </w:pPr>
            <w:r w:rsidRPr="00356814">
              <w:t>9.3.1.1</w:t>
            </w:r>
          </w:p>
        </w:tc>
        <w:tc>
          <w:tcPr>
            <w:tcW w:w="687" w:type="pct"/>
            <w:tcPrChange w:id="2533" w:author="MCC" w:date="2023-06-14T09:03:00Z">
              <w:tcPr>
                <w:tcW w:w="1440" w:type="dxa"/>
              </w:tcPr>
            </w:tcPrChange>
          </w:tcPr>
          <w:p w14:paraId="5F785561" w14:textId="77777777" w:rsidR="00F970C9" w:rsidRPr="00356814" w:rsidRDefault="00F970C9" w:rsidP="00075D66">
            <w:pPr>
              <w:pStyle w:val="TAL"/>
            </w:pPr>
          </w:p>
        </w:tc>
        <w:tc>
          <w:tcPr>
            <w:tcW w:w="515" w:type="pct"/>
            <w:tcPrChange w:id="2534" w:author="MCC" w:date="2023-06-14T09:03:00Z">
              <w:tcPr>
                <w:tcW w:w="1080" w:type="dxa"/>
              </w:tcPr>
            </w:tcPrChange>
          </w:tcPr>
          <w:p w14:paraId="267066C5" w14:textId="77777777" w:rsidR="00F970C9" w:rsidRPr="00356814" w:rsidRDefault="00F970C9" w:rsidP="00D30D23">
            <w:pPr>
              <w:pStyle w:val="TAC"/>
            </w:pPr>
            <w:r w:rsidRPr="00356814">
              <w:t>YES</w:t>
            </w:r>
          </w:p>
        </w:tc>
        <w:tc>
          <w:tcPr>
            <w:tcW w:w="515" w:type="pct"/>
            <w:tcPrChange w:id="2535" w:author="MCC" w:date="2023-06-14T09:03:00Z">
              <w:tcPr>
                <w:tcW w:w="1081" w:type="dxa"/>
              </w:tcPr>
            </w:tcPrChange>
          </w:tcPr>
          <w:p w14:paraId="4123690F" w14:textId="77777777" w:rsidR="00F970C9" w:rsidRPr="00356814" w:rsidRDefault="00F970C9" w:rsidP="00D30D23">
            <w:pPr>
              <w:pStyle w:val="TAC"/>
            </w:pPr>
            <w:r w:rsidRPr="00356814">
              <w:t>ignore</w:t>
            </w:r>
          </w:p>
        </w:tc>
      </w:tr>
      <w:tr w:rsidR="00F970C9" w:rsidRPr="00356814" w14:paraId="4F0C2CF5" w14:textId="77777777" w:rsidTr="00AB0EE1">
        <w:tc>
          <w:tcPr>
            <w:tcW w:w="1142" w:type="pct"/>
            <w:tcPrChange w:id="2536" w:author="MCC" w:date="2023-06-14T09:03:00Z">
              <w:tcPr>
                <w:tcW w:w="2394" w:type="dxa"/>
              </w:tcPr>
            </w:tcPrChange>
          </w:tcPr>
          <w:p w14:paraId="4F0F3DDF" w14:textId="77777777" w:rsidR="00F970C9" w:rsidRPr="00356814" w:rsidRDefault="00F970C9" w:rsidP="00536357">
            <w:pPr>
              <w:pStyle w:val="TAL"/>
            </w:pPr>
            <w:r w:rsidRPr="00356814">
              <w:rPr>
                <w:rFonts w:cs="Arial"/>
                <w:szCs w:val="18"/>
                <w:lang w:eastAsia="ja-JP"/>
              </w:rPr>
              <w:t>Transaction ID</w:t>
            </w:r>
          </w:p>
        </w:tc>
        <w:tc>
          <w:tcPr>
            <w:tcW w:w="510" w:type="pct"/>
            <w:tcPrChange w:id="2537" w:author="MCC" w:date="2023-06-14T09:03:00Z">
              <w:tcPr>
                <w:tcW w:w="1070" w:type="dxa"/>
              </w:tcPr>
            </w:tcPrChange>
          </w:tcPr>
          <w:p w14:paraId="16C572E0" w14:textId="77777777" w:rsidR="00F970C9" w:rsidRPr="00356814" w:rsidRDefault="00F970C9" w:rsidP="00E60C69">
            <w:pPr>
              <w:pStyle w:val="TAL"/>
            </w:pPr>
            <w:r w:rsidRPr="00356814">
              <w:rPr>
                <w:rFonts w:cs="Arial"/>
                <w:szCs w:val="18"/>
                <w:lang w:eastAsia="ja-JP"/>
              </w:rPr>
              <w:t>M</w:t>
            </w:r>
          </w:p>
        </w:tc>
        <w:tc>
          <w:tcPr>
            <w:tcW w:w="1030" w:type="pct"/>
            <w:tcPrChange w:id="2538" w:author="MCC" w:date="2023-06-14T09:03:00Z">
              <w:tcPr>
                <w:tcW w:w="2160" w:type="dxa"/>
              </w:tcPr>
            </w:tcPrChange>
          </w:tcPr>
          <w:p w14:paraId="2FD4AD34" w14:textId="77777777" w:rsidR="00F970C9" w:rsidRPr="00356814" w:rsidRDefault="00F970C9" w:rsidP="00E60C69">
            <w:pPr>
              <w:pStyle w:val="TAL"/>
              <w:rPr>
                <w:i/>
              </w:rPr>
            </w:pPr>
          </w:p>
        </w:tc>
        <w:tc>
          <w:tcPr>
            <w:tcW w:w="601" w:type="pct"/>
            <w:tcPrChange w:id="2539" w:author="MCC" w:date="2023-06-14T09:03:00Z">
              <w:tcPr>
                <w:tcW w:w="1260" w:type="dxa"/>
              </w:tcPr>
            </w:tcPrChange>
          </w:tcPr>
          <w:p w14:paraId="0D0575B7" w14:textId="77777777" w:rsidR="00F970C9" w:rsidRPr="00356814" w:rsidRDefault="00F970C9" w:rsidP="00075D66">
            <w:pPr>
              <w:pStyle w:val="TAL"/>
            </w:pPr>
            <w:r w:rsidRPr="00356814">
              <w:rPr>
                <w:rFonts w:cs="Arial"/>
                <w:szCs w:val="18"/>
                <w:lang w:eastAsia="ja-JP"/>
              </w:rPr>
              <w:t>9.3.1.23</w:t>
            </w:r>
          </w:p>
        </w:tc>
        <w:tc>
          <w:tcPr>
            <w:tcW w:w="687" w:type="pct"/>
            <w:tcPrChange w:id="2540" w:author="MCC" w:date="2023-06-14T09:03:00Z">
              <w:tcPr>
                <w:tcW w:w="1440" w:type="dxa"/>
              </w:tcPr>
            </w:tcPrChange>
          </w:tcPr>
          <w:p w14:paraId="2581AE72" w14:textId="77777777" w:rsidR="00F970C9" w:rsidRPr="00356814" w:rsidRDefault="00F970C9" w:rsidP="00075D66">
            <w:pPr>
              <w:pStyle w:val="TAL"/>
            </w:pPr>
          </w:p>
        </w:tc>
        <w:tc>
          <w:tcPr>
            <w:tcW w:w="515" w:type="pct"/>
            <w:tcPrChange w:id="2541" w:author="MCC" w:date="2023-06-14T09:03:00Z">
              <w:tcPr>
                <w:tcW w:w="1080" w:type="dxa"/>
              </w:tcPr>
            </w:tcPrChange>
          </w:tcPr>
          <w:p w14:paraId="7B0E1165" w14:textId="77777777" w:rsidR="00F970C9" w:rsidRPr="00356814" w:rsidRDefault="00F970C9" w:rsidP="00D30D23">
            <w:pPr>
              <w:pStyle w:val="TAC"/>
            </w:pPr>
            <w:r w:rsidRPr="00356814">
              <w:rPr>
                <w:rFonts w:cs="Arial"/>
                <w:szCs w:val="18"/>
                <w:lang w:eastAsia="ja-JP"/>
              </w:rPr>
              <w:t>YES</w:t>
            </w:r>
          </w:p>
        </w:tc>
        <w:tc>
          <w:tcPr>
            <w:tcW w:w="515" w:type="pct"/>
            <w:tcPrChange w:id="2542" w:author="MCC" w:date="2023-06-14T09:03:00Z">
              <w:tcPr>
                <w:tcW w:w="1081" w:type="dxa"/>
              </w:tcPr>
            </w:tcPrChange>
          </w:tcPr>
          <w:p w14:paraId="65BE428E" w14:textId="77777777" w:rsidR="00F970C9" w:rsidRPr="00356814" w:rsidRDefault="00F970C9" w:rsidP="00D30D23">
            <w:pPr>
              <w:pStyle w:val="TAC"/>
            </w:pPr>
            <w:r w:rsidRPr="00356814">
              <w:rPr>
                <w:rFonts w:cs="Arial"/>
                <w:szCs w:val="18"/>
                <w:lang w:eastAsia="ja-JP"/>
              </w:rPr>
              <w:t>reject</w:t>
            </w:r>
          </w:p>
        </w:tc>
      </w:tr>
      <w:tr w:rsidR="00F970C9" w:rsidRPr="00356814" w14:paraId="5C9DE889" w14:textId="77777777" w:rsidTr="00AB0EE1">
        <w:tc>
          <w:tcPr>
            <w:tcW w:w="1142" w:type="pct"/>
            <w:tcPrChange w:id="2543" w:author="MCC" w:date="2023-06-14T09:03:00Z">
              <w:tcPr>
                <w:tcW w:w="2394" w:type="dxa"/>
              </w:tcPr>
            </w:tcPrChange>
          </w:tcPr>
          <w:p w14:paraId="21259802" w14:textId="77777777" w:rsidR="00F970C9" w:rsidRPr="00356814" w:rsidRDefault="00F970C9" w:rsidP="00536357">
            <w:pPr>
              <w:pStyle w:val="TAL"/>
            </w:pPr>
            <w:r w:rsidRPr="00356814">
              <w:t>gNB-DU Overload Information</w:t>
            </w:r>
          </w:p>
        </w:tc>
        <w:tc>
          <w:tcPr>
            <w:tcW w:w="510" w:type="pct"/>
            <w:tcPrChange w:id="2544" w:author="MCC" w:date="2023-06-14T09:03:00Z">
              <w:tcPr>
                <w:tcW w:w="1070" w:type="dxa"/>
              </w:tcPr>
            </w:tcPrChange>
          </w:tcPr>
          <w:p w14:paraId="3A4558DF" w14:textId="77777777" w:rsidR="00F970C9" w:rsidRPr="00356814" w:rsidRDefault="00F970C9" w:rsidP="00E60C69">
            <w:pPr>
              <w:pStyle w:val="TAL"/>
            </w:pPr>
            <w:r w:rsidRPr="00356814">
              <w:t>M</w:t>
            </w:r>
          </w:p>
        </w:tc>
        <w:tc>
          <w:tcPr>
            <w:tcW w:w="1030" w:type="pct"/>
            <w:tcPrChange w:id="2545" w:author="MCC" w:date="2023-06-14T09:03:00Z">
              <w:tcPr>
                <w:tcW w:w="2160" w:type="dxa"/>
              </w:tcPr>
            </w:tcPrChange>
          </w:tcPr>
          <w:p w14:paraId="116F3C2E" w14:textId="77777777" w:rsidR="00F970C9" w:rsidRPr="00356814" w:rsidRDefault="00F970C9" w:rsidP="00E60C69">
            <w:pPr>
              <w:pStyle w:val="TAL"/>
              <w:rPr>
                <w:i/>
              </w:rPr>
            </w:pPr>
          </w:p>
        </w:tc>
        <w:tc>
          <w:tcPr>
            <w:tcW w:w="601" w:type="pct"/>
            <w:tcPrChange w:id="2546" w:author="MCC" w:date="2023-06-14T09:03:00Z">
              <w:tcPr>
                <w:tcW w:w="1260" w:type="dxa"/>
              </w:tcPr>
            </w:tcPrChange>
          </w:tcPr>
          <w:p w14:paraId="73646A07" w14:textId="77777777" w:rsidR="00F970C9" w:rsidRPr="00356814" w:rsidRDefault="00F970C9" w:rsidP="00075D66">
            <w:pPr>
              <w:pStyle w:val="TAL"/>
            </w:pPr>
            <w:r w:rsidRPr="00356814">
              <w:rPr>
                <w:szCs w:val="18"/>
                <w:lang w:eastAsia="zh-CN"/>
              </w:rPr>
              <w:t>ENUMERATED (overloaded, not-overloaded)</w:t>
            </w:r>
          </w:p>
        </w:tc>
        <w:tc>
          <w:tcPr>
            <w:tcW w:w="687" w:type="pct"/>
            <w:tcPrChange w:id="2547" w:author="MCC" w:date="2023-06-14T09:03:00Z">
              <w:tcPr>
                <w:tcW w:w="1440" w:type="dxa"/>
              </w:tcPr>
            </w:tcPrChange>
          </w:tcPr>
          <w:p w14:paraId="6E448D05" w14:textId="77777777" w:rsidR="00F970C9" w:rsidRPr="00356814" w:rsidRDefault="00F970C9" w:rsidP="00075D66">
            <w:pPr>
              <w:pStyle w:val="TAL"/>
            </w:pPr>
          </w:p>
        </w:tc>
        <w:tc>
          <w:tcPr>
            <w:tcW w:w="515" w:type="pct"/>
            <w:tcPrChange w:id="2548" w:author="MCC" w:date="2023-06-14T09:03:00Z">
              <w:tcPr>
                <w:tcW w:w="1080" w:type="dxa"/>
              </w:tcPr>
            </w:tcPrChange>
          </w:tcPr>
          <w:p w14:paraId="56E2EA08" w14:textId="77777777" w:rsidR="00F970C9" w:rsidRPr="00356814" w:rsidRDefault="00F970C9" w:rsidP="00D30D23">
            <w:pPr>
              <w:pStyle w:val="TAC"/>
              <w:rPr>
                <w:rFonts w:eastAsia="MS Mincho"/>
              </w:rPr>
            </w:pPr>
            <w:r w:rsidRPr="00356814">
              <w:t>YES</w:t>
            </w:r>
          </w:p>
        </w:tc>
        <w:tc>
          <w:tcPr>
            <w:tcW w:w="515" w:type="pct"/>
            <w:tcPrChange w:id="2549" w:author="MCC" w:date="2023-06-14T09:03:00Z">
              <w:tcPr>
                <w:tcW w:w="1081" w:type="dxa"/>
              </w:tcPr>
            </w:tcPrChange>
          </w:tcPr>
          <w:p w14:paraId="5A39206D" w14:textId="77777777" w:rsidR="00F970C9" w:rsidRPr="00356814" w:rsidRDefault="00F970C9" w:rsidP="00D30D23">
            <w:pPr>
              <w:pStyle w:val="TAC"/>
            </w:pPr>
            <w:r w:rsidRPr="00356814">
              <w:t>reject</w:t>
            </w:r>
          </w:p>
        </w:tc>
      </w:tr>
    </w:tbl>
    <w:p w14:paraId="30EEC209" w14:textId="77777777" w:rsidR="00F970C9" w:rsidRPr="00356814" w:rsidRDefault="00F970C9" w:rsidP="001A2F98"/>
    <w:p w14:paraId="5296AD2F" w14:textId="77777777" w:rsidR="00F970C9" w:rsidRPr="00356814" w:rsidRDefault="00F970C9" w:rsidP="00F970C9">
      <w:pPr>
        <w:pStyle w:val="Heading4"/>
      </w:pPr>
      <w:bookmarkStart w:id="2550" w:name="_Toc20955868"/>
      <w:bookmarkStart w:id="2551" w:name="_Toc29404207"/>
      <w:bookmarkStart w:id="2552" w:name="_Toc36556603"/>
      <w:bookmarkStart w:id="2553" w:name="_Toc45832747"/>
      <w:bookmarkStart w:id="2554" w:name="_Toc51763380"/>
      <w:bookmarkStart w:id="2555" w:name="_Toc64448321"/>
      <w:bookmarkStart w:id="2556" w:name="_Toc74153367"/>
      <w:bookmarkStart w:id="2557" w:name="_Toc88657418"/>
      <w:r w:rsidRPr="00356814">
        <w:t>9.2.1.16</w:t>
      </w:r>
      <w:r w:rsidRPr="00356814">
        <w:tab/>
        <w:t>F1 REMOVAL REQUEST</w:t>
      </w:r>
      <w:bookmarkEnd w:id="2550"/>
      <w:bookmarkEnd w:id="2551"/>
      <w:bookmarkEnd w:id="2552"/>
      <w:bookmarkEnd w:id="2553"/>
      <w:bookmarkEnd w:id="2554"/>
      <w:bookmarkEnd w:id="2555"/>
      <w:bookmarkEnd w:id="2556"/>
      <w:bookmarkEnd w:id="2557"/>
    </w:p>
    <w:p w14:paraId="797EBCB6" w14:textId="77777777" w:rsidR="00F970C9" w:rsidRPr="00356814" w:rsidRDefault="00F970C9" w:rsidP="00F970C9">
      <w:r w:rsidRPr="00356814">
        <w:t>This message is sent by either the gNB-DU or the gNB-CU to intiate the removal of the interface instance and the related resources.</w:t>
      </w:r>
    </w:p>
    <w:p w14:paraId="0E1A8DC1" w14:textId="77777777" w:rsidR="00F970C9" w:rsidRPr="004C1F5B" w:rsidRDefault="00F970C9" w:rsidP="00F970C9">
      <w:pPr>
        <w:rPr>
          <w:lang w:val="fr-FR"/>
        </w:rPr>
      </w:pPr>
      <w:r w:rsidRPr="004C1F5B">
        <w:rPr>
          <w:lang w:val="fr-FR"/>
        </w:rPr>
        <w:t xml:space="preserve">Direction: gNB-DU </w:t>
      </w:r>
      <w:r w:rsidRPr="00356814">
        <w:sym w:font="Wingdings" w:char="F0E0"/>
      </w:r>
      <w:r w:rsidRPr="004C1F5B">
        <w:rPr>
          <w:lang w:val="fr-FR"/>
        </w:rPr>
        <w:t xml:space="preserve"> gNB-CU, gNB-CU </w:t>
      </w:r>
      <w:r w:rsidRPr="00356814">
        <w:sym w:font="Wingdings" w:char="F0E0"/>
      </w:r>
      <w:r w:rsidRPr="004C1F5B">
        <w:rPr>
          <w:lang w:val="fr-FR"/>
        </w:rPr>
        <w:t xml:space="preserve"> gNB-DU.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558" w:author="MCC" w:date="2023-06-14T09:03:00Z">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77"/>
        <w:gridCol w:w="1066"/>
        <w:gridCol w:w="1185"/>
        <w:gridCol w:w="1751"/>
        <w:gridCol w:w="1313"/>
        <w:gridCol w:w="1051"/>
        <w:gridCol w:w="1114"/>
        <w:tblGridChange w:id="2559">
          <w:tblGrid>
            <w:gridCol w:w="2444"/>
            <w:gridCol w:w="1097"/>
            <w:gridCol w:w="1217"/>
            <w:gridCol w:w="1800"/>
            <w:gridCol w:w="1350"/>
            <w:gridCol w:w="1080"/>
            <w:gridCol w:w="1144"/>
          </w:tblGrid>
        </w:tblGridChange>
      </w:tblGrid>
      <w:tr w:rsidR="00F970C9" w:rsidRPr="00356814" w14:paraId="4CB4A92D" w14:textId="77777777" w:rsidTr="00AB0EE1">
        <w:tc>
          <w:tcPr>
            <w:tcW w:w="1206" w:type="pct"/>
            <w:tcBorders>
              <w:top w:val="single" w:sz="4" w:space="0" w:color="auto"/>
              <w:left w:val="single" w:sz="4" w:space="0" w:color="auto"/>
              <w:bottom w:val="single" w:sz="4" w:space="0" w:color="auto"/>
              <w:right w:val="single" w:sz="4" w:space="0" w:color="auto"/>
            </w:tcBorders>
            <w:tcPrChange w:id="2560" w:author="MCC" w:date="2023-06-14T09:03:00Z">
              <w:tcPr>
                <w:tcW w:w="2444" w:type="dxa"/>
                <w:tcBorders>
                  <w:top w:val="single" w:sz="4" w:space="0" w:color="auto"/>
                  <w:left w:val="single" w:sz="4" w:space="0" w:color="auto"/>
                  <w:bottom w:val="single" w:sz="4" w:space="0" w:color="auto"/>
                  <w:right w:val="single" w:sz="4" w:space="0" w:color="auto"/>
                </w:tcBorders>
              </w:tcPr>
            </w:tcPrChange>
          </w:tcPr>
          <w:p w14:paraId="2BBCCD80" w14:textId="77777777" w:rsidR="00F970C9" w:rsidRPr="00356814" w:rsidRDefault="00F970C9" w:rsidP="004C01CD">
            <w:pPr>
              <w:pStyle w:val="TAH"/>
              <w:rPr>
                <w:lang w:eastAsia="ja-JP"/>
              </w:rPr>
            </w:pPr>
            <w:r w:rsidRPr="00356814">
              <w:rPr>
                <w:lang w:eastAsia="ja-JP"/>
              </w:rPr>
              <w:t>IE/Group Name</w:t>
            </w:r>
          </w:p>
        </w:tc>
        <w:tc>
          <w:tcPr>
            <w:tcW w:w="541" w:type="pct"/>
            <w:tcBorders>
              <w:top w:val="single" w:sz="4" w:space="0" w:color="auto"/>
              <w:left w:val="single" w:sz="4" w:space="0" w:color="auto"/>
              <w:bottom w:val="single" w:sz="4" w:space="0" w:color="auto"/>
              <w:right w:val="single" w:sz="4" w:space="0" w:color="auto"/>
            </w:tcBorders>
            <w:tcPrChange w:id="2561" w:author="MCC" w:date="2023-06-14T09:03:00Z">
              <w:tcPr>
                <w:tcW w:w="1097" w:type="dxa"/>
                <w:tcBorders>
                  <w:top w:val="single" w:sz="4" w:space="0" w:color="auto"/>
                  <w:left w:val="single" w:sz="4" w:space="0" w:color="auto"/>
                  <w:bottom w:val="single" w:sz="4" w:space="0" w:color="auto"/>
                  <w:right w:val="single" w:sz="4" w:space="0" w:color="auto"/>
                </w:tcBorders>
              </w:tcPr>
            </w:tcPrChange>
          </w:tcPr>
          <w:p w14:paraId="05247DAC" w14:textId="77777777" w:rsidR="00F970C9" w:rsidRPr="00356814" w:rsidRDefault="00F970C9" w:rsidP="004C01CD">
            <w:pPr>
              <w:pStyle w:val="TAH"/>
              <w:rPr>
                <w:lang w:eastAsia="ja-JP"/>
              </w:rPr>
            </w:pPr>
            <w:r w:rsidRPr="00356814">
              <w:rPr>
                <w:lang w:eastAsia="ja-JP"/>
              </w:rPr>
              <w:t>Presence</w:t>
            </w:r>
          </w:p>
        </w:tc>
        <w:tc>
          <w:tcPr>
            <w:tcW w:w="601" w:type="pct"/>
            <w:tcBorders>
              <w:top w:val="single" w:sz="4" w:space="0" w:color="auto"/>
              <w:left w:val="single" w:sz="4" w:space="0" w:color="auto"/>
              <w:bottom w:val="single" w:sz="4" w:space="0" w:color="auto"/>
              <w:right w:val="single" w:sz="4" w:space="0" w:color="auto"/>
            </w:tcBorders>
            <w:tcPrChange w:id="2562" w:author="MCC" w:date="2023-06-14T09:03:00Z">
              <w:tcPr>
                <w:tcW w:w="1217" w:type="dxa"/>
                <w:tcBorders>
                  <w:top w:val="single" w:sz="4" w:space="0" w:color="auto"/>
                  <w:left w:val="single" w:sz="4" w:space="0" w:color="auto"/>
                  <w:bottom w:val="single" w:sz="4" w:space="0" w:color="auto"/>
                  <w:right w:val="single" w:sz="4" w:space="0" w:color="auto"/>
                </w:tcBorders>
              </w:tcPr>
            </w:tcPrChange>
          </w:tcPr>
          <w:p w14:paraId="63F5DE9D" w14:textId="77777777" w:rsidR="00F970C9" w:rsidRPr="00356814" w:rsidRDefault="00F970C9" w:rsidP="004C01CD">
            <w:pPr>
              <w:pStyle w:val="TAH"/>
              <w:rPr>
                <w:lang w:eastAsia="ja-JP"/>
              </w:rPr>
            </w:pPr>
            <w:r w:rsidRPr="00356814">
              <w:rPr>
                <w:lang w:eastAsia="ja-JP"/>
              </w:rPr>
              <w:t>Range</w:t>
            </w:r>
          </w:p>
        </w:tc>
        <w:tc>
          <w:tcPr>
            <w:tcW w:w="888" w:type="pct"/>
            <w:tcBorders>
              <w:top w:val="single" w:sz="4" w:space="0" w:color="auto"/>
              <w:left w:val="single" w:sz="4" w:space="0" w:color="auto"/>
              <w:bottom w:val="single" w:sz="4" w:space="0" w:color="auto"/>
              <w:right w:val="single" w:sz="4" w:space="0" w:color="auto"/>
            </w:tcBorders>
            <w:tcPrChange w:id="2563" w:author="MCC" w:date="2023-06-14T09:03:00Z">
              <w:tcPr>
                <w:tcW w:w="1800" w:type="dxa"/>
                <w:tcBorders>
                  <w:top w:val="single" w:sz="4" w:space="0" w:color="auto"/>
                  <w:left w:val="single" w:sz="4" w:space="0" w:color="auto"/>
                  <w:bottom w:val="single" w:sz="4" w:space="0" w:color="auto"/>
                  <w:right w:val="single" w:sz="4" w:space="0" w:color="auto"/>
                </w:tcBorders>
              </w:tcPr>
            </w:tcPrChange>
          </w:tcPr>
          <w:p w14:paraId="6A6A108A" w14:textId="77777777" w:rsidR="00F970C9" w:rsidRPr="00356814" w:rsidRDefault="00F970C9" w:rsidP="004C01CD">
            <w:pPr>
              <w:pStyle w:val="TAH"/>
              <w:rPr>
                <w:lang w:eastAsia="ja-JP"/>
              </w:rPr>
            </w:pPr>
            <w:r w:rsidRPr="00356814">
              <w:rPr>
                <w:lang w:eastAsia="ja-JP"/>
              </w:rPr>
              <w:t>IE type and reference</w:t>
            </w:r>
          </w:p>
        </w:tc>
        <w:tc>
          <w:tcPr>
            <w:tcW w:w="666" w:type="pct"/>
            <w:tcBorders>
              <w:top w:val="single" w:sz="4" w:space="0" w:color="auto"/>
              <w:left w:val="single" w:sz="4" w:space="0" w:color="auto"/>
              <w:bottom w:val="single" w:sz="4" w:space="0" w:color="auto"/>
              <w:right w:val="single" w:sz="4" w:space="0" w:color="auto"/>
            </w:tcBorders>
            <w:tcPrChange w:id="2564" w:author="MCC" w:date="2023-06-14T09:03:00Z">
              <w:tcPr>
                <w:tcW w:w="1350" w:type="dxa"/>
                <w:tcBorders>
                  <w:top w:val="single" w:sz="4" w:space="0" w:color="auto"/>
                  <w:left w:val="single" w:sz="4" w:space="0" w:color="auto"/>
                  <w:bottom w:val="single" w:sz="4" w:space="0" w:color="auto"/>
                  <w:right w:val="single" w:sz="4" w:space="0" w:color="auto"/>
                </w:tcBorders>
              </w:tcPr>
            </w:tcPrChange>
          </w:tcPr>
          <w:p w14:paraId="0209605E" w14:textId="77777777" w:rsidR="00F970C9" w:rsidRPr="00356814" w:rsidRDefault="00F970C9" w:rsidP="004C01CD">
            <w:pPr>
              <w:pStyle w:val="TAH"/>
              <w:rPr>
                <w:lang w:eastAsia="ja-JP"/>
              </w:rPr>
            </w:pPr>
            <w:r w:rsidRPr="00356814">
              <w:rPr>
                <w:lang w:eastAsia="ja-JP"/>
              </w:rPr>
              <w:t>Semantics description</w:t>
            </w:r>
          </w:p>
        </w:tc>
        <w:tc>
          <w:tcPr>
            <w:tcW w:w="533" w:type="pct"/>
            <w:tcBorders>
              <w:top w:val="single" w:sz="4" w:space="0" w:color="auto"/>
              <w:left w:val="single" w:sz="4" w:space="0" w:color="auto"/>
              <w:bottom w:val="single" w:sz="4" w:space="0" w:color="auto"/>
              <w:right w:val="single" w:sz="4" w:space="0" w:color="auto"/>
            </w:tcBorders>
            <w:tcPrChange w:id="2565" w:author="MCC" w:date="2023-06-14T09:03:00Z">
              <w:tcPr>
                <w:tcW w:w="1080" w:type="dxa"/>
                <w:tcBorders>
                  <w:top w:val="single" w:sz="4" w:space="0" w:color="auto"/>
                  <w:left w:val="single" w:sz="4" w:space="0" w:color="auto"/>
                  <w:bottom w:val="single" w:sz="4" w:space="0" w:color="auto"/>
                  <w:right w:val="single" w:sz="4" w:space="0" w:color="auto"/>
                </w:tcBorders>
              </w:tcPr>
            </w:tcPrChange>
          </w:tcPr>
          <w:p w14:paraId="3CC2AEA5" w14:textId="77777777" w:rsidR="00F970C9" w:rsidRPr="00356814" w:rsidRDefault="00F970C9" w:rsidP="004C01CD">
            <w:pPr>
              <w:pStyle w:val="TAH"/>
              <w:rPr>
                <w:lang w:eastAsia="ja-JP"/>
              </w:rPr>
            </w:pPr>
            <w:r w:rsidRPr="00356814">
              <w:rPr>
                <w:lang w:eastAsia="ja-JP"/>
              </w:rPr>
              <w:t>Criticality</w:t>
            </w:r>
          </w:p>
        </w:tc>
        <w:tc>
          <w:tcPr>
            <w:tcW w:w="565" w:type="pct"/>
            <w:tcBorders>
              <w:top w:val="single" w:sz="4" w:space="0" w:color="auto"/>
              <w:left w:val="single" w:sz="4" w:space="0" w:color="auto"/>
              <w:bottom w:val="single" w:sz="4" w:space="0" w:color="auto"/>
              <w:right w:val="single" w:sz="4" w:space="0" w:color="auto"/>
            </w:tcBorders>
            <w:tcPrChange w:id="2566" w:author="MCC" w:date="2023-06-14T09:03:00Z">
              <w:tcPr>
                <w:tcW w:w="1144" w:type="dxa"/>
                <w:tcBorders>
                  <w:top w:val="single" w:sz="4" w:space="0" w:color="auto"/>
                  <w:left w:val="single" w:sz="4" w:space="0" w:color="auto"/>
                  <w:bottom w:val="single" w:sz="4" w:space="0" w:color="auto"/>
                  <w:right w:val="single" w:sz="4" w:space="0" w:color="auto"/>
                </w:tcBorders>
              </w:tcPr>
            </w:tcPrChange>
          </w:tcPr>
          <w:p w14:paraId="13B2C823" w14:textId="77777777" w:rsidR="00F970C9" w:rsidRPr="00356814" w:rsidRDefault="00F970C9" w:rsidP="004C01CD">
            <w:pPr>
              <w:pStyle w:val="TAH"/>
              <w:rPr>
                <w:lang w:eastAsia="ja-JP"/>
              </w:rPr>
            </w:pPr>
            <w:r w:rsidRPr="00356814">
              <w:rPr>
                <w:lang w:eastAsia="ja-JP"/>
              </w:rPr>
              <w:t>Assigned Criticality</w:t>
            </w:r>
          </w:p>
        </w:tc>
      </w:tr>
      <w:tr w:rsidR="00F970C9" w:rsidRPr="00356814" w14:paraId="20559CCF" w14:textId="77777777" w:rsidTr="00AB0EE1">
        <w:tc>
          <w:tcPr>
            <w:tcW w:w="1206" w:type="pct"/>
            <w:tcBorders>
              <w:top w:val="single" w:sz="4" w:space="0" w:color="auto"/>
              <w:left w:val="single" w:sz="4" w:space="0" w:color="auto"/>
              <w:bottom w:val="single" w:sz="4" w:space="0" w:color="auto"/>
              <w:right w:val="single" w:sz="4" w:space="0" w:color="auto"/>
            </w:tcBorders>
            <w:tcPrChange w:id="2567" w:author="MCC" w:date="2023-06-14T09:03:00Z">
              <w:tcPr>
                <w:tcW w:w="2444" w:type="dxa"/>
                <w:tcBorders>
                  <w:top w:val="single" w:sz="4" w:space="0" w:color="auto"/>
                  <w:left w:val="single" w:sz="4" w:space="0" w:color="auto"/>
                  <w:bottom w:val="single" w:sz="4" w:space="0" w:color="auto"/>
                  <w:right w:val="single" w:sz="4" w:space="0" w:color="auto"/>
                </w:tcBorders>
              </w:tcPr>
            </w:tcPrChange>
          </w:tcPr>
          <w:p w14:paraId="49CB019B" w14:textId="77777777" w:rsidR="00F970C9" w:rsidRPr="00356814" w:rsidRDefault="00F970C9" w:rsidP="004C01CD">
            <w:pPr>
              <w:pStyle w:val="TAL"/>
              <w:rPr>
                <w:lang w:eastAsia="ja-JP"/>
              </w:rPr>
            </w:pPr>
            <w:r w:rsidRPr="00356814">
              <w:rPr>
                <w:lang w:eastAsia="ja-JP"/>
              </w:rPr>
              <w:t>Message Type</w:t>
            </w:r>
          </w:p>
        </w:tc>
        <w:tc>
          <w:tcPr>
            <w:tcW w:w="541" w:type="pct"/>
            <w:tcBorders>
              <w:top w:val="single" w:sz="4" w:space="0" w:color="auto"/>
              <w:left w:val="single" w:sz="4" w:space="0" w:color="auto"/>
              <w:bottom w:val="single" w:sz="4" w:space="0" w:color="auto"/>
              <w:right w:val="single" w:sz="4" w:space="0" w:color="auto"/>
            </w:tcBorders>
            <w:tcPrChange w:id="2568" w:author="MCC" w:date="2023-06-14T09:03:00Z">
              <w:tcPr>
                <w:tcW w:w="1097" w:type="dxa"/>
                <w:tcBorders>
                  <w:top w:val="single" w:sz="4" w:space="0" w:color="auto"/>
                  <w:left w:val="single" w:sz="4" w:space="0" w:color="auto"/>
                  <w:bottom w:val="single" w:sz="4" w:space="0" w:color="auto"/>
                  <w:right w:val="single" w:sz="4" w:space="0" w:color="auto"/>
                </w:tcBorders>
              </w:tcPr>
            </w:tcPrChange>
          </w:tcPr>
          <w:p w14:paraId="0C09847C" w14:textId="77777777" w:rsidR="00F970C9" w:rsidRPr="00356814" w:rsidRDefault="00F970C9" w:rsidP="004C01CD">
            <w:pPr>
              <w:pStyle w:val="TAL"/>
              <w:rPr>
                <w:lang w:eastAsia="ja-JP"/>
              </w:rPr>
            </w:pPr>
            <w:r w:rsidRPr="00356814">
              <w:rPr>
                <w:lang w:eastAsia="ja-JP"/>
              </w:rPr>
              <w:t>M</w:t>
            </w:r>
          </w:p>
        </w:tc>
        <w:tc>
          <w:tcPr>
            <w:tcW w:w="601" w:type="pct"/>
            <w:tcBorders>
              <w:top w:val="single" w:sz="4" w:space="0" w:color="auto"/>
              <w:left w:val="single" w:sz="4" w:space="0" w:color="auto"/>
              <w:bottom w:val="single" w:sz="4" w:space="0" w:color="auto"/>
              <w:right w:val="single" w:sz="4" w:space="0" w:color="auto"/>
            </w:tcBorders>
            <w:tcPrChange w:id="2569" w:author="MCC" w:date="2023-06-14T09:03:00Z">
              <w:tcPr>
                <w:tcW w:w="1217" w:type="dxa"/>
                <w:tcBorders>
                  <w:top w:val="single" w:sz="4" w:space="0" w:color="auto"/>
                  <w:left w:val="single" w:sz="4" w:space="0" w:color="auto"/>
                  <w:bottom w:val="single" w:sz="4" w:space="0" w:color="auto"/>
                  <w:right w:val="single" w:sz="4" w:space="0" w:color="auto"/>
                </w:tcBorders>
              </w:tcPr>
            </w:tcPrChange>
          </w:tcPr>
          <w:p w14:paraId="642C2F1C" w14:textId="77777777" w:rsidR="00F970C9" w:rsidRPr="00356814" w:rsidRDefault="00F970C9" w:rsidP="004C01CD">
            <w:pPr>
              <w:pStyle w:val="TAL"/>
              <w:rPr>
                <w:lang w:eastAsia="ja-JP"/>
              </w:rPr>
            </w:pPr>
          </w:p>
        </w:tc>
        <w:tc>
          <w:tcPr>
            <w:tcW w:w="888" w:type="pct"/>
            <w:tcBorders>
              <w:top w:val="single" w:sz="4" w:space="0" w:color="auto"/>
              <w:left w:val="single" w:sz="4" w:space="0" w:color="auto"/>
              <w:bottom w:val="single" w:sz="4" w:space="0" w:color="auto"/>
              <w:right w:val="single" w:sz="4" w:space="0" w:color="auto"/>
            </w:tcBorders>
            <w:tcPrChange w:id="2570" w:author="MCC" w:date="2023-06-14T09:03:00Z">
              <w:tcPr>
                <w:tcW w:w="1800" w:type="dxa"/>
                <w:tcBorders>
                  <w:top w:val="single" w:sz="4" w:space="0" w:color="auto"/>
                  <w:left w:val="single" w:sz="4" w:space="0" w:color="auto"/>
                  <w:bottom w:val="single" w:sz="4" w:space="0" w:color="auto"/>
                  <w:right w:val="single" w:sz="4" w:space="0" w:color="auto"/>
                </w:tcBorders>
              </w:tcPr>
            </w:tcPrChange>
          </w:tcPr>
          <w:p w14:paraId="0E182981" w14:textId="77777777" w:rsidR="00F970C9" w:rsidRPr="00356814" w:rsidRDefault="00F970C9" w:rsidP="004C01CD">
            <w:pPr>
              <w:pStyle w:val="TAL"/>
              <w:rPr>
                <w:lang w:eastAsia="ja-JP"/>
              </w:rPr>
            </w:pPr>
            <w:r w:rsidRPr="00356814">
              <w:rPr>
                <w:lang w:eastAsia="ja-JP"/>
              </w:rPr>
              <w:t>9.3.1.1</w:t>
            </w:r>
          </w:p>
        </w:tc>
        <w:tc>
          <w:tcPr>
            <w:tcW w:w="666" w:type="pct"/>
            <w:tcBorders>
              <w:top w:val="single" w:sz="4" w:space="0" w:color="auto"/>
              <w:left w:val="single" w:sz="4" w:space="0" w:color="auto"/>
              <w:bottom w:val="single" w:sz="4" w:space="0" w:color="auto"/>
              <w:right w:val="single" w:sz="4" w:space="0" w:color="auto"/>
            </w:tcBorders>
            <w:tcPrChange w:id="2571" w:author="MCC" w:date="2023-06-14T09:03:00Z">
              <w:tcPr>
                <w:tcW w:w="1350" w:type="dxa"/>
                <w:tcBorders>
                  <w:top w:val="single" w:sz="4" w:space="0" w:color="auto"/>
                  <w:left w:val="single" w:sz="4" w:space="0" w:color="auto"/>
                  <w:bottom w:val="single" w:sz="4" w:space="0" w:color="auto"/>
                  <w:right w:val="single" w:sz="4" w:space="0" w:color="auto"/>
                </w:tcBorders>
              </w:tcPr>
            </w:tcPrChange>
          </w:tcPr>
          <w:p w14:paraId="4FFCF5A8" w14:textId="77777777" w:rsidR="00F970C9" w:rsidRPr="00356814" w:rsidRDefault="00F970C9" w:rsidP="004C01CD">
            <w:pPr>
              <w:pStyle w:val="TAL"/>
              <w:rPr>
                <w:lang w:eastAsia="ja-JP"/>
              </w:rPr>
            </w:pPr>
          </w:p>
        </w:tc>
        <w:tc>
          <w:tcPr>
            <w:tcW w:w="533" w:type="pct"/>
            <w:tcBorders>
              <w:top w:val="single" w:sz="4" w:space="0" w:color="auto"/>
              <w:left w:val="single" w:sz="4" w:space="0" w:color="auto"/>
              <w:bottom w:val="single" w:sz="4" w:space="0" w:color="auto"/>
              <w:right w:val="single" w:sz="4" w:space="0" w:color="auto"/>
            </w:tcBorders>
            <w:tcPrChange w:id="2572" w:author="MCC" w:date="2023-06-14T09:03:00Z">
              <w:tcPr>
                <w:tcW w:w="1080" w:type="dxa"/>
                <w:tcBorders>
                  <w:top w:val="single" w:sz="4" w:space="0" w:color="auto"/>
                  <w:left w:val="single" w:sz="4" w:space="0" w:color="auto"/>
                  <w:bottom w:val="single" w:sz="4" w:space="0" w:color="auto"/>
                  <w:right w:val="single" w:sz="4" w:space="0" w:color="auto"/>
                </w:tcBorders>
              </w:tcPr>
            </w:tcPrChange>
          </w:tcPr>
          <w:p w14:paraId="366905EC" w14:textId="77777777" w:rsidR="00F970C9" w:rsidRPr="00356814" w:rsidRDefault="00F970C9" w:rsidP="004C01CD">
            <w:pPr>
              <w:pStyle w:val="TAC"/>
              <w:rPr>
                <w:lang w:eastAsia="ja-JP"/>
              </w:rPr>
            </w:pPr>
            <w:r w:rsidRPr="00356814">
              <w:rPr>
                <w:lang w:eastAsia="ja-JP"/>
              </w:rPr>
              <w:t>YES</w:t>
            </w:r>
          </w:p>
        </w:tc>
        <w:tc>
          <w:tcPr>
            <w:tcW w:w="565" w:type="pct"/>
            <w:tcBorders>
              <w:top w:val="single" w:sz="4" w:space="0" w:color="auto"/>
              <w:left w:val="single" w:sz="4" w:space="0" w:color="auto"/>
              <w:bottom w:val="single" w:sz="4" w:space="0" w:color="auto"/>
              <w:right w:val="single" w:sz="4" w:space="0" w:color="auto"/>
            </w:tcBorders>
            <w:tcPrChange w:id="2573" w:author="MCC" w:date="2023-06-14T09:03:00Z">
              <w:tcPr>
                <w:tcW w:w="1144" w:type="dxa"/>
                <w:tcBorders>
                  <w:top w:val="single" w:sz="4" w:space="0" w:color="auto"/>
                  <w:left w:val="single" w:sz="4" w:space="0" w:color="auto"/>
                  <w:bottom w:val="single" w:sz="4" w:space="0" w:color="auto"/>
                  <w:right w:val="single" w:sz="4" w:space="0" w:color="auto"/>
                </w:tcBorders>
              </w:tcPr>
            </w:tcPrChange>
          </w:tcPr>
          <w:p w14:paraId="76150B0B" w14:textId="77777777" w:rsidR="00F970C9" w:rsidRPr="00356814" w:rsidRDefault="00F970C9" w:rsidP="004C01CD">
            <w:pPr>
              <w:pStyle w:val="TAC"/>
              <w:rPr>
                <w:lang w:eastAsia="ja-JP"/>
              </w:rPr>
            </w:pPr>
            <w:r w:rsidRPr="00356814">
              <w:rPr>
                <w:lang w:eastAsia="ja-JP"/>
              </w:rPr>
              <w:t>reject</w:t>
            </w:r>
          </w:p>
        </w:tc>
      </w:tr>
      <w:tr w:rsidR="00F970C9" w:rsidRPr="00356814" w14:paraId="4F5DFCA3" w14:textId="77777777" w:rsidTr="00AB0EE1">
        <w:tc>
          <w:tcPr>
            <w:tcW w:w="1206" w:type="pct"/>
            <w:tcBorders>
              <w:top w:val="single" w:sz="4" w:space="0" w:color="auto"/>
              <w:left w:val="single" w:sz="4" w:space="0" w:color="auto"/>
              <w:bottom w:val="single" w:sz="4" w:space="0" w:color="auto"/>
              <w:right w:val="single" w:sz="4" w:space="0" w:color="auto"/>
            </w:tcBorders>
            <w:tcPrChange w:id="2574" w:author="MCC" w:date="2023-06-14T09:03:00Z">
              <w:tcPr>
                <w:tcW w:w="2444" w:type="dxa"/>
                <w:tcBorders>
                  <w:top w:val="single" w:sz="4" w:space="0" w:color="auto"/>
                  <w:left w:val="single" w:sz="4" w:space="0" w:color="auto"/>
                  <w:bottom w:val="single" w:sz="4" w:space="0" w:color="auto"/>
                  <w:right w:val="single" w:sz="4" w:space="0" w:color="auto"/>
                </w:tcBorders>
              </w:tcPr>
            </w:tcPrChange>
          </w:tcPr>
          <w:p w14:paraId="0F6D75C3" w14:textId="77777777" w:rsidR="00F970C9" w:rsidRPr="00356814" w:rsidRDefault="00F970C9" w:rsidP="004C01CD">
            <w:pPr>
              <w:pStyle w:val="TAL"/>
              <w:rPr>
                <w:lang w:eastAsia="ja-JP"/>
              </w:rPr>
            </w:pPr>
            <w:r w:rsidRPr="00356814">
              <w:rPr>
                <w:lang w:eastAsia="ja-JP"/>
              </w:rPr>
              <w:t>Transaction ID</w:t>
            </w:r>
          </w:p>
        </w:tc>
        <w:tc>
          <w:tcPr>
            <w:tcW w:w="541" w:type="pct"/>
            <w:tcBorders>
              <w:top w:val="single" w:sz="4" w:space="0" w:color="auto"/>
              <w:left w:val="single" w:sz="4" w:space="0" w:color="auto"/>
              <w:bottom w:val="single" w:sz="4" w:space="0" w:color="auto"/>
              <w:right w:val="single" w:sz="4" w:space="0" w:color="auto"/>
            </w:tcBorders>
            <w:tcPrChange w:id="2575" w:author="MCC" w:date="2023-06-14T09:03:00Z">
              <w:tcPr>
                <w:tcW w:w="1097" w:type="dxa"/>
                <w:tcBorders>
                  <w:top w:val="single" w:sz="4" w:space="0" w:color="auto"/>
                  <w:left w:val="single" w:sz="4" w:space="0" w:color="auto"/>
                  <w:bottom w:val="single" w:sz="4" w:space="0" w:color="auto"/>
                  <w:right w:val="single" w:sz="4" w:space="0" w:color="auto"/>
                </w:tcBorders>
              </w:tcPr>
            </w:tcPrChange>
          </w:tcPr>
          <w:p w14:paraId="754B7508" w14:textId="77777777" w:rsidR="00F970C9" w:rsidRPr="00356814" w:rsidRDefault="00F970C9" w:rsidP="004C01CD">
            <w:pPr>
              <w:pStyle w:val="TAL"/>
              <w:rPr>
                <w:lang w:eastAsia="ja-JP"/>
              </w:rPr>
            </w:pPr>
            <w:r w:rsidRPr="00356814">
              <w:rPr>
                <w:lang w:eastAsia="ja-JP"/>
              </w:rPr>
              <w:t>M</w:t>
            </w:r>
          </w:p>
        </w:tc>
        <w:tc>
          <w:tcPr>
            <w:tcW w:w="601" w:type="pct"/>
            <w:tcBorders>
              <w:top w:val="single" w:sz="4" w:space="0" w:color="auto"/>
              <w:left w:val="single" w:sz="4" w:space="0" w:color="auto"/>
              <w:bottom w:val="single" w:sz="4" w:space="0" w:color="auto"/>
              <w:right w:val="single" w:sz="4" w:space="0" w:color="auto"/>
            </w:tcBorders>
            <w:tcPrChange w:id="2576" w:author="MCC" w:date="2023-06-14T09:03:00Z">
              <w:tcPr>
                <w:tcW w:w="1217" w:type="dxa"/>
                <w:tcBorders>
                  <w:top w:val="single" w:sz="4" w:space="0" w:color="auto"/>
                  <w:left w:val="single" w:sz="4" w:space="0" w:color="auto"/>
                  <w:bottom w:val="single" w:sz="4" w:space="0" w:color="auto"/>
                  <w:right w:val="single" w:sz="4" w:space="0" w:color="auto"/>
                </w:tcBorders>
              </w:tcPr>
            </w:tcPrChange>
          </w:tcPr>
          <w:p w14:paraId="6AD5A0C6" w14:textId="77777777" w:rsidR="00F970C9" w:rsidRPr="00356814" w:rsidRDefault="00F970C9" w:rsidP="004C01CD">
            <w:pPr>
              <w:pStyle w:val="TAL"/>
              <w:rPr>
                <w:lang w:eastAsia="ja-JP"/>
              </w:rPr>
            </w:pPr>
          </w:p>
        </w:tc>
        <w:tc>
          <w:tcPr>
            <w:tcW w:w="888" w:type="pct"/>
            <w:tcBorders>
              <w:top w:val="single" w:sz="4" w:space="0" w:color="auto"/>
              <w:left w:val="single" w:sz="4" w:space="0" w:color="auto"/>
              <w:bottom w:val="single" w:sz="4" w:space="0" w:color="auto"/>
              <w:right w:val="single" w:sz="4" w:space="0" w:color="auto"/>
            </w:tcBorders>
            <w:tcPrChange w:id="2577" w:author="MCC" w:date="2023-06-14T09:03:00Z">
              <w:tcPr>
                <w:tcW w:w="1800" w:type="dxa"/>
                <w:tcBorders>
                  <w:top w:val="single" w:sz="4" w:space="0" w:color="auto"/>
                  <w:left w:val="single" w:sz="4" w:space="0" w:color="auto"/>
                  <w:bottom w:val="single" w:sz="4" w:space="0" w:color="auto"/>
                  <w:right w:val="single" w:sz="4" w:space="0" w:color="auto"/>
                </w:tcBorders>
              </w:tcPr>
            </w:tcPrChange>
          </w:tcPr>
          <w:p w14:paraId="2085C949" w14:textId="77777777" w:rsidR="00F970C9" w:rsidRPr="00356814" w:rsidRDefault="00F970C9" w:rsidP="004C01CD">
            <w:pPr>
              <w:pStyle w:val="TAL"/>
              <w:rPr>
                <w:lang w:eastAsia="ja-JP"/>
              </w:rPr>
            </w:pPr>
            <w:r w:rsidRPr="00356814">
              <w:rPr>
                <w:lang w:eastAsia="ja-JP"/>
              </w:rPr>
              <w:t>9.3.1.23</w:t>
            </w:r>
          </w:p>
        </w:tc>
        <w:tc>
          <w:tcPr>
            <w:tcW w:w="666" w:type="pct"/>
            <w:tcBorders>
              <w:top w:val="single" w:sz="4" w:space="0" w:color="auto"/>
              <w:left w:val="single" w:sz="4" w:space="0" w:color="auto"/>
              <w:bottom w:val="single" w:sz="4" w:space="0" w:color="auto"/>
              <w:right w:val="single" w:sz="4" w:space="0" w:color="auto"/>
            </w:tcBorders>
            <w:tcPrChange w:id="2578" w:author="MCC" w:date="2023-06-14T09:03:00Z">
              <w:tcPr>
                <w:tcW w:w="1350" w:type="dxa"/>
                <w:tcBorders>
                  <w:top w:val="single" w:sz="4" w:space="0" w:color="auto"/>
                  <w:left w:val="single" w:sz="4" w:space="0" w:color="auto"/>
                  <w:bottom w:val="single" w:sz="4" w:space="0" w:color="auto"/>
                  <w:right w:val="single" w:sz="4" w:space="0" w:color="auto"/>
                </w:tcBorders>
              </w:tcPr>
            </w:tcPrChange>
          </w:tcPr>
          <w:p w14:paraId="4787CB03" w14:textId="77777777" w:rsidR="00F970C9" w:rsidRPr="00356814" w:rsidRDefault="00F970C9" w:rsidP="004C01CD">
            <w:pPr>
              <w:pStyle w:val="TAL"/>
              <w:rPr>
                <w:lang w:eastAsia="ja-JP"/>
              </w:rPr>
            </w:pPr>
          </w:p>
        </w:tc>
        <w:tc>
          <w:tcPr>
            <w:tcW w:w="533" w:type="pct"/>
            <w:tcBorders>
              <w:top w:val="single" w:sz="4" w:space="0" w:color="auto"/>
              <w:left w:val="single" w:sz="4" w:space="0" w:color="auto"/>
              <w:bottom w:val="single" w:sz="4" w:space="0" w:color="auto"/>
              <w:right w:val="single" w:sz="4" w:space="0" w:color="auto"/>
            </w:tcBorders>
            <w:tcPrChange w:id="2579" w:author="MCC" w:date="2023-06-14T09:03:00Z">
              <w:tcPr>
                <w:tcW w:w="1080" w:type="dxa"/>
                <w:tcBorders>
                  <w:top w:val="single" w:sz="4" w:space="0" w:color="auto"/>
                  <w:left w:val="single" w:sz="4" w:space="0" w:color="auto"/>
                  <w:bottom w:val="single" w:sz="4" w:space="0" w:color="auto"/>
                  <w:right w:val="single" w:sz="4" w:space="0" w:color="auto"/>
                </w:tcBorders>
              </w:tcPr>
            </w:tcPrChange>
          </w:tcPr>
          <w:p w14:paraId="3F841598" w14:textId="77777777" w:rsidR="00F970C9" w:rsidRPr="00356814" w:rsidRDefault="00F970C9" w:rsidP="004C01CD">
            <w:pPr>
              <w:pStyle w:val="TAC"/>
              <w:rPr>
                <w:lang w:eastAsia="ja-JP"/>
              </w:rPr>
            </w:pPr>
            <w:r w:rsidRPr="00356814">
              <w:rPr>
                <w:lang w:eastAsia="ja-JP"/>
              </w:rPr>
              <w:t>YES</w:t>
            </w:r>
          </w:p>
        </w:tc>
        <w:tc>
          <w:tcPr>
            <w:tcW w:w="565" w:type="pct"/>
            <w:tcBorders>
              <w:top w:val="single" w:sz="4" w:space="0" w:color="auto"/>
              <w:left w:val="single" w:sz="4" w:space="0" w:color="auto"/>
              <w:bottom w:val="single" w:sz="4" w:space="0" w:color="auto"/>
              <w:right w:val="single" w:sz="4" w:space="0" w:color="auto"/>
            </w:tcBorders>
            <w:tcPrChange w:id="2580" w:author="MCC" w:date="2023-06-14T09:03:00Z">
              <w:tcPr>
                <w:tcW w:w="1144" w:type="dxa"/>
                <w:tcBorders>
                  <w:top w:val="single" w:sz="4" w:space="0" w:color="auto"/>
                  <w:left w:val="single" w:sz="4" w:space="0" w:color="auto"/>
                  <w:bottom w:val="single" w:sz="4" w:space="0" w:color="auto"/>
                  <w:right w:val="single" w:sz="4" w:space="0" w:color="auto"/>
                </w:tcBorders>
              </w:tcPr>
            </w:tcPrChange>
          </w:tcPr>
          <w:p w14:paraId="493D4A73" w14:textId="77777777" w:rsidR="00F970C9" w:rsidRPr="00356814" w:rsidRDefault="00F970C9" w:rsidP="004C01CD">
            <w:pPr>
              <w:pStyle w:val="TAC"/>
              <w:rPr>
                <w:lang w:eastAsia="ja-JP"/>
              </w:rPr>
            </w:pPr>
            <w:r w:rsidRPr="00356814">
              <w:rPr>
                <w:lang w:eastAsia="ja-JP"/>
              </w:rPr>
              <w:t>reject</w:t>
            </w:r>
          </w:p>
        </w:tc>
      </w:tr>
    </w:tbl>
    <w:p w14:paraId="63B1D167" w14:textId="77777777" w:rsidR="00F970C9" w:rsidRPr="00356814" w:rsidRDefault="00F970C9" w:rsidP="00F970C9"/>
    <w:p w14:paraId="37BB549B" w14:textId="77777777" w:rsidR="00F970C9" w:rsidRPr="00356814" w:rsidRDefault="00F970C9" w:rsidP="00F970C9">
      <w:pPr>
        <w:pStyle w:val="Heading4"/>
      </w:pPr>
      <w:bookmarkStart w:id="2581" w:name="_Toc20955869"/>
      <w:bookmarkStart w:id="2582" w:name="_Toc29404208"/>
      <w:bookmarkStart w:id="2583" w:name="_Toc36556604"/>
      <w:bookmarkStart w:id="2584" w:name="_Toc45832748"/>
      <w:bookmarkStart w:id="2585" w:name="_Toc51763381"/>
      <w:bookmarkStart w:id="2586" w:name="_Toc64448322"/>
      <w:bookmarkStart w:id="2587" w:name="_Toc74153368"/>
      <w:bookmarkStart w:id="2588" w:name="_Toc88657419"/>
      <w:r w:rsidRPr="00356814">
        <w:t>9.2.1.17</w:t>
      </w:r>
      <w:r w:rsidRPr="00356814">
        <w:tab/>
        <w:t>F1 REMOVAL RESPONSE</w:t>
      </w:r>
      <w:bookmarkEnd w:id="2581"/>
      <w:bookmarkEnd w:id="2582"/>
      <w:bookmarkEnd w:id="2583"/>
      <w:bookmarkEnd w:id="2584"/>
      <w:bookmarkEnd w:id="2585"/>
      <w:bookmarkEnd w:id="2586"/>
      <w:bookmarkEnd w:id="2587"/>
      <w:bookmarkEnd w:id="2588"/>
    </w:p>
    <w:p w14:paraId="28A97F46" w14:textId="77777777" w:rsidR="00F970C9" w:rsidRPr="00356814" w:rsidRDefault="00F970C9" w:rsidP="00F970C9">
      <w:r w:rsidRPr="00356814">
        <w:t>This message is sent by either the gNB-DU or the gNB-CU to acknowledge the initiation of removal of the interface instance and the related resources.</w:t>
      </w:r>
    </w:p>
    <w:p w14:paraId="0984666B" w14:textId="77777777" w:rsidR="00F970C9" w:rsidRPr="004C1F5B" w:rsidRDefault="00F970C9" w:rsidP="00F970C9">
      <w:pPr>
        <w:rPr>
          <w:lang w:val="fr-FR"/>
        </w:rPr>
      </w:pPr>
      <w:r w:rsidRPr="004C1F5B">
        <w:rPr>
          <w:lang w:val="fr-FR"/>
        </w:rPr>
        <w:t xml:space="preserve">Direction: gNB-CU </w:t>
      </w:r>
      <w:r w:rsidRPr="00356814">
        <w:sym w:font="Wingdings" w:char="F0E0"/>
      </w:r>
      <w:r w:rsidRPr="004C1F5B">
        <w:rPr>
          <w:lang w:val="fr-FR"/>
        </w:rPr>
        <w:t xml:space="preserve"> gNB-DU, gNB-DU </w:t>
      </w:r>
      <w:r w:rsidRPr="00356814">
        <w:sym w:font="Wingdings" w:char="F0E0"/>
      </w:r>
      <w:r w:rsidRPr="004C1F5B">
        <w:rPr>
          <w:lang w:val="fr-FR"/>
        </w:rPr>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589" w:author="MCC" w:date="2023-06-14T09:03:00Z">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77"/>
        <w:gridCol w:w="1067"/>
        <w:gridCol w:w="1542"/>
        <w:gridCol w:w="1212"/>
        <w:gridCol w:w="1494"/>
        <w:gridCol w:w="1051"/>
        <w:gridCol w:w="1114"/>
        <w:tblGridChange w:id="2590">
          <w:tblGrid>
            <w:gridCol w:w="2444"/>
            <w:gridCol w:w="1097"/>
            <w:gridCol w:w="1584"/>
            <w:gridCol w:w="1247"/>
            <w:gridCol w:w="1536"/>
            <w:gridCol w:w="1080"/>
            <w:gridCol w:w="1144"/>
          </w:tblGrid>
        </w:tblGridChange>
      </w:tblGrid>
      <w:tr w:rsidR="00F970C9" w:rsidRPr="00356814" w14:paraId="56590165" w14:textId="77777777" w:rsidTr="00AB0EE1">
        <w:tc>
          <w:tcPr>
            <w:tcW w:w="1206" w:type="pct"/>
            <w:tcBorders>
              <w:top w:val="single" w:sz="4" w:space="0" w:color="auto"/>
              <w:left w:val="single" w:sz="4" w:space="0" w:color="auto"/>
              <w:bottom w:val="single" w:sz="4" w:space="0" w:color="auto"/>
              <w:right w:val="single" w:sz="4" w:space="0" w:color="auto"/>
            </w:tcBorders>
            <w:tcPrChange w:id="2591" w:author="MCC" w:date="2023-06-14T09:03:00Z">
              <w:tcPr>
                <w:tcW w:w="2444" w:type="dxa"/>
                <w:tcBorders>
                  <w:top w:val="single" w:sz="4" w:space="0" w:color="auto"/>
                  <w:left w:val="single" w:sz="4" w:space="0" w:color="auto"/>
                  <w:bottom w:val="single" w:sz="4" w:space="0" w:color="auto"/>
                  <w:right w:val="single" w:sz="4" w:space="0" w:color="auto"/>
                </w:tcBorders>
              </w:tcPr>
            </w:tcPrChange>
          </w:tcPr>
          <w:p w14:paraId="3759BD03" w14:textId="77777777" w:rsidR="00F970C9" w:rsidRPr="00356814" w:rsidRDefault="00F970C9" w:rsidP="004C01CD">
            <w:pPr>
              <w:pStyle w:val="TAH"/>
              <w:rPr>
                <w:lang w:eastAsia="ja-JP"/>
              </w:rPr>
            </w:pPr>
            <w:r w:rsidRPr="00356814">
              <w:rPr>
                <w:lang w:eastAsia="ja-JP"/>
              </w:rPr>
              <w:t>IE/Group Name</w:t>
            </w:r>
          </w:p>
        </w:tc>
        <w:tc>
          <w:tcPr>
            <w:tcW w:w="541" w:type="pct"/>
            <w:tcBorders>
              <w:top w:val="single" w:sz="4" w:space="0" w:color="auto"/>
              <w:left w:val="single" w:sz="4" w:space="0" w:color="auto"/>
              <w:bottom w:val="single" w:sz="4" w:space="0" w:color="auto"/>
              <w:right w:val="single" w:sz="4" w:space="0" w:color="auto"/>
            </w:tcBorders>
            <w:tcPrChange w:id="2592" w:author="MCC" w:date="2023-06-14T09:03:00Z">
              <w:tcPr>
                <w:tcW w:w="1097" w:type="dxa"/>
                <w:tcBorders>
                  <w:top w:val="single" w:sz="4" w:space="0" w:color="auto"/>
                  <w:left w:val="single" w:sz="4" w:space="0" w:color="auto"/>
                  <w:bottom w:val="single" w:sz="4" w:space="0" w:color="auto"/>
                  <w:right w:val="single" w:sz="4" w:space="0" w:color="auto"/>
                </w:tcBorders>
              </w:tcPr>
            </w:tcPrChange>
          </w:tcPr>
          <w:p w14:paraId="08B4E107" w14:textId="77777777" w:rsidR="00F970C9" w:rsidRPr="00356814" w:rsidRDefault="00F970C9" w:rsidP="004C01CD">
            <w:pPr>
              <w:pStyle w:val="TAH"/>
              <w:rPr>
                <w:lang w:eastAsia="ja-JP"/>
              </w:rPr>
            </w:pPr>
            <w:r w:rsidRPr="00356814">
              <w:rPr>
                <w:lang w:eastAsia="ja-JP"/>
              </w:rPr>
              <w:t>Presence</w:t>
            </w:r>
          </w:p>
        </w:tc>
        <w:tc>
          <w:tcPr>
            <w:tcW w:w="782" w:type="pct"/>
            <w:tcBorders>
              <w:top w:val="single" w:sz="4" w:space="0" w:color="auto"/>
              <w:left w:val="single" w:sz="4" w:space="0" w:color="auto"/>
              <w:bottom w:val="single" w:sz="4" w:space="0" w:color="auto"/>
              <w:right w:val="single" w:sz="4" w:space="0" w:color="auto"/>
            </w:tcBorders>
            <w:tcPrChange w:id="2593" w:author="MCC" w:date="2023-06-14T09:03:00Z">
              <w:tcPr>
                <w:tcW w:w="1584" w:type="dxa"/>
                <w:tcBorders>
                  <w:top w:val="single" w:sz="4" w:space="0" w:color="auto"/>
                  <w:left w:val="single" w:sz="4" w:space="0" w:color="auto"/>
                  <w:bottom w:val="single" w:sz="4" w:space="0" w:color="auto"/>
                  <w:right w:val="single" w:sz="4" w:space="0" w:color="auto"/>
                </w:tcBorders>
              </w:tcPr>
            </w:tcPrChange>
          </w:tcPr>
          <w:p w14:paraId="1E298138" w14:textId="77777777" w:rsidR="00F970C9" w:rsidRPr="00356814" w:rsidRDefault="00F970C9" w:rsidP="004C01CD">
            <w:pPr>
              <w:pStyle w:val="TAH"/>
              <w:rPr>
                <w:lang w:eastAsia="ja-JP"/>
              </w:rPr>
            </w:pPr>
            <w:r w:rsidRPr="00356814">
              <w:rPr>
                <w:lang w:eastAsia="ja-JP"/>
              </w:rPr>
              <w:t>Range</w:t>
            </w:r>
          </w:p>
        </w:tc>
        <w:tc>
          <w:tcPr>
            <w:tcW w:w="615" w:type="pct"/>
            <w:tcBorders>
              <w:top w:val="single" w:sz="4" w:space="0" w:color="auto"/>
              <w:left w:val="single" w:sz="4" w:space="0" w:color="auto"/>
              <w:bottom w:val="single" w:sz="4" w:space="0" w:color="auto"/>
              <w:right w:val="single" w:sz="4" w:space="0" w:color="auto"/>
            </w:tcBorders>
            <w:tcPrChange w:id="2594" w:author="MCC" w:date="2023-06-14T09:03:00Z">
              <w:tcPr>
                <w:tcW w:w="1247" w:type="dxa"/>
                <w:tcBorders>
                  <w:top w:val="single" w:sz="4" w:space="0" w:color="auto"/>
                  <w:left w:val="single" w:sz="4" w:space="0" w:color="auto"/>
                  <w:bottom w:val="single" w:sz="4" w:space="0" w:color="auto"/>
                  <w:right w:val="single" w:sz="4" w:space="0" w:color="auto"/>
                </w:tcBorders>
              </w:tcPr>
            </w:tcPrChange>
          </w:tcPr>
          <w:p w14:paraId="394EF33F" w14:textId="77777777" w:rsidR="00F970C9" w:rsidRPr="00356814" w:rsidRDefault="00F970C9" w:rsidP="004C01CD">
            <w:pPr>
              <w:pStyle w:val="TAH"/>
              <w:rPr>
                <w:lang w:eastAsia="ja-JP"/>
              </w:rPr>
            </w:pPr>
            <w:r w:rsidRPr="00356814">
              <w:rPr>
                <w:lang w:eastAsia="ja-JP"/>
              </w:rPr>
              <w:t>IE type and reference</w:t>
            </w:r>
          </w:p>
        </w:tc>
        <w:tc>
          <w:tcPr>
            <w:tcW w:w="758" w:type="pct"/>
            <w:tcBorders>
              <w:top w:val="single" w:sz="4" w:space="0" w:color="auto"/>
              <w:left w:val="single" w:sz="4" w:space="0" w:color="auto"/>
              <w:bottom w:val="single" w:sz="4" w:space="0" w:color="auto"/>
              <w:right w:val="single" w:sz="4" w:space="0" w:color="auto"/>
            </w:tcBorders>
            <w:tcPrChange w:id="2595" w:author="MCC" w:date="2023-06-14T09:03:00Z">
              <w:tcPr>
                <w:tcW w:w="1536" w:type="dxa"/>
                <w:tcBorders>
                  <w:top w:val="single" w:sz="4" w:space="0" w:color="auto"/>
                  <w:left w:val="single" w:sz="4" w:space="0" w:color="auto"/>
                  <w:bottom w:val="single" w:sz="4" w:space="0" w:color="auto"/>
                  <w:right w:val="single" w:sz="4" w:space="0" w:color="auto"/>
                </w:tcBorders>
              </w:tcPr>
            </w:tcPrChange>
          </w:tcPr>
          <w:p w14:paraId="24D690AE" w14:textId="77777777" w:rsidR="00F970C9" w:rsidRPr="00356814" w:rsidRDefault="00F970C9" w:rsidP="004C01CD">
            <w:pPr>
              <w:pStyle w:val="TAH"/>
              <w:rPr>
                <w:lang w:eastAsia="ja-JP"/>
              </w:rPr>
            </w:pPr>
            <w:r w:rsidRPr="00356814">
              <w:rPr>
                <w:lang w:eastAsia="ja-JP"/>
              </w:rPr>
              <w:t>Semantics description</w:t>
            </w:r>
          </w:p>
        </w:tc>
        <w:tc>
          <w:tcPr>
            <w:tcW w:w="533" w:type="pct"/>
            <w:tcBorders>
              <w:top w:val="single" w:sz="4" w:space="0" w:color="auto"/>
              <w:left w:val="single" w:sz="4" w:space="0" w:color="auto"/>
              <w:bottom w:val="single" w:sz="4" w:space="0" w:color="auto"/>
              <w:right w:val="single" w:sz="4" w:space="0" w:color="auto"/>
            </w:tcBorders>
            <w:tcPrChange w:id="2596" w:author="MCC" w:date="2023-06-14T09:03:00Z">
              <w:tcPr>
                <w:tcW w:w="1080" w:type="dxa"/>
                <w:tcBorders>
                  <w:top w:val="single" w:sz="4" w:space="0" w:color="auto"/>
                  <w:left w:val="single" w:sz="4" w:space="0" w:color="auto"/>
                  <w:bottom w:val="single" w:sz="4" w:space="0" w:color="auto"/>
                  <w:right w:val="single" w:sz="4" w:space="0" w:color="auto"/>
                </w:tcBorders>
              </w:tcPr>
            </w:tcPrChange>
          </w:tcPr>
          <w:p w14:paraId="5679200D" w14:textId="77777777" w:rsidR="00F970C9" w:rsidRPr="00356814" w:rsidRDefault="00F970C9" w:rsidP="004C01CD">
            <w:pPr>
              <w:pStyle w:val="TAH"/>
              <w:rPr>
                <w:lang w:eastAsia="ja-JP"/>
              </w:rPr>
            </w:pPr>
            <w:r w:rsidRPr="00356814">
              <w:rPr>
                <w:lang w:eastAsia="ja-JP"/>
              </w:rPr>
              <w:t>Criticality</w:t>
            </w:r>
          </w:p>
        </w:tc>
        <w:tc>
          <w:tcPr>
            <w:tcW w:w="565" w:type="pct"/>
            <w:tcBorders>
              <w:top w:val="single" w:sz="4" w:space="0" w:color="auto"/>
              <w:left w:val="single" w:sz="4" w:space="0" w:color="auto"/>
              <w:bottom w:val="single" w:sz="4" w:space="0" w:color="auto"/>
              <w:right w:val="single" w:sz="4" w:space="0" w:color="auto"/>
            </w:tcBorders>
            <w:tcPrChange w:id="2597" w:author="MCC" w:date="2023-06-14T09:03:00Z">
              <w:tcPr>
                <w:tcW w:w="1144" w:type="dxa"/>
                <w:tcBorders>
                  <w:top w:val="single" w:sz="4" w:space="0" w:color="auto"/>
                  <w:left w:val="single" w:sz="4" w:space="0" w:color="auto"/>
                  <w:bottom w:val="single" w:sz="4" w:space="0" w:color="auto"/>
                  <w:right w:val="single" w:sz="4" w:space="0" w:color="auto"/>
                </w:tcBorders>
              </w:tcPr>
            </w:tcPrChange>
          </w:tcPr>
          <w:p w14:paraId="7FCF7F71" w14:textId="77777777" w:rsidR="00F970C9" w:rsidRPr="00356814" w:rsidRDefault="00F970C9" w:rsidP="004C01CD">
            <w:pPr>
              <w:pStyle w:val="TAH"/>
              <w:rPr>
                <w:lang w:eastAsia="ja-JP"/>
              </w:rPr>
            </w:pPr>
            <w:r w:rsidRPr="00356814">
              <w:rPr>
                <w:lang w:eastAsia="ja-JP"/>
              </w:rPr>
              <w:t>Assigned Criticality</w:t>
            </w:r>
          </w:p>
        </w:tc>
      </w:tr>
      <w:tr w:rsidR="00F970C9" w:rsidRPr="00356814" w14:paraId="478878A3" w14:textId="77777777" w:rsidTr="00AB0EE1">
        <w:tc>
          <w:tcPr>
            <w:tcW w:w="1206" w:type="pct"/>
            <w:tcBorders>
              <w:top w:val="single" w:sz="4" w:space="0" w:color="auto"/>
              <w:left w:val="single" w:sz="4" w:space="0" w:color="auto"/>
              <w:bottom w:val="single" w:sz="4" w:space="0" w:color="auto"/>
              <w:right w:val="single" w:sz="4" w:space="0" w:color="auto"/>
            </w:tcBorders>
            <w:tcPrChange w:id="2598" w:author="MCC" w:date="2023-06-14T09:03:00Z">
              <w:tcPr>
                <w:tcW w:w="2444" w:type="dxa"/>
                <w:tcBorders>
                  <w:top w:val="single" w:sz="4" w:space="0" w:color="auto"/>
                  <w:left w:val="single" w:sz="4" w:space="0" w:color="auto"/>
                  <w:bottom w:val="single" w:sz="4" w:space="0" w:color="auto"/>
                  <w:right w:val="single" w:sz="4" w:space="0" w:color="auto"/>
                </w:tcBorders>
              </w:tcPr>
            </w:tcPrChange>
          </w:tcPr>
          <w:p w14:paraId="2F975689" w14:textId="77777777" w:rsidR="00F970C9" w:rsidRPr="00356814" w:rsidRDefault="00F970C9" w:rsidP="004C01CD">
            <w:pPr>
              <w:pStyle w:val="TAL"/>
              <w:rPr>
                <w:lang w:eastAsia="ja-JP"/>
              </w:rPr>
            </w:pPr>
            <w:r w:rsidRPr="00356814">
              <w:rPr>
                <w:lang w:eastAsia="ja-JP"/>
              </w:rPr>
              <w:t>Message Type</w:t>
            </w:r>
          </w:p>
        </w:tc>
        <w:tc>
          <w:tcPr>
            <w:tcW w:w="541" w:type="pct"/>
            <w:tcBorders>
              <w:top w:val="single" w:sz="4" w:space="0" w:color="auto"/>
              <w:left w:val="single" w:sz="4" w:space="0" w:color="auto"/>
              <w:bottom w:val="single" w:sz="4" w:space="0" w:color="auto"/>
              <w:right w:val="single" w:sz="4" w:space="0" w:color="auto"/>
            </w:tcBorders>
            <w:tcPrChange w:id="2599" w:author="MCC" w:date="2023-06-14T09:03:00Z">
              <w:tcPr>
                <w:tcW w:w="1097" w:type="dxa"/>
                <w:tcBorders>
                  <w:top w:val="single" w:sz="4" w:space="0" w:color="auto"/>
                  <w:left w:val="single" w:sz="4" w:space="0" w:color="auto"/>
                  <w:bottom w:val="single" w:sz="4" w:space="0" w:color="auto"/>
                  <w:right w:val="single" w:sz="4" w:space="0" w:color="auto"/>
                </w:tcBorders>
              </w:tcPr>
            </w:tcPrChange>
          </w:tcPr>
          <w:p w14:paraId="5BDF8D40" w14:textId="77777777" w:rsidR="00F970C9" w:rsidRPr="00356814" w:rsidRDefault="00F970C9" w:rsidP="004C01CD">
            <w:pPr>
              <w:pStyle w:val="TAL"/>
              <w:rPr>
                <w:lang w:eastAsia="ja-JP"/>
              </w:rPr>
            </w:pPr>
            <w:r w:rsidRPr="00356814">
              <w:rPr>
                <w:lang w:eastAsia="ja-JP"/>
              </w:rPr>
              <w:t>M</w:t>
            </w:r>
          </w:p>
        </w:tc>
        <w:tc>
          <w:tcPr>
            <w:tcW w:w="782" w:type="pct"/>
            <w:tcBorders>
              <w:top w:val="single" w:sz="4" w:space="0" w:color="auto"/>
              <w:left w:val="single" w:sz="4" w:space="0" w:color="auto"/>
              <w:bottom w:val="single" w:sz="4" w:space="0" w:color="auto"/>
              <w:right w:val="single" w:sz="4" w:space="0" w:color="auto"/>
            </w:tcBorders>
            <w:tcPrChange w:id="2600" w:author="MCC" w:date="2023-06-14T09:03:00Z">
              <w:tcPr>
                <w:tcW w:w="1584" w:type="dxa"/>
                <w:tcBorders>
                  <w:top w:val="single" w:sz="4" w:space="0" w:color="auto"/>
                  <w:left w:val="single" w:sz="4" w:space="0" w:color="auto"/>
                  <w:bottom w:val="single" w:sz="4" w:space="0" w:color="auto"/>
                  <w:right w:val="single" w:sz="4" w:space="0" w:color="auto"/>
                </w:tcBorders>
              </w:tcPr>
            </w:tcPrChange>
          </w:tcPr>
          <w:p w14:paraId="2A3AB508" w14:textId="77777777" w:rsidR="00F970C9" w:rsidRPr="00356814" w:rsidRDefault="00F970C9" w:rsidP="004C01CD">
            <w:pPr>
              <w:pStyle w:val="TAL"/>
              <w:rPr>
                <w:lang w:eastAsia="ja-JP"/>
              </w:rPr>
            </w:pPr>
          </w:p>
        </w:tc>
        <w:tc>
          <w:tcPr>
            <w:tcW w:w="615" w:type="pct"/>
            <w:tcBorders>
              <w:top w:val="single" w:sz="4" w:space="0" w:color="auto"/>
              <w:left w:val="single" w:sz="4" w:space="0" w:color="auto"/>
              <w:bottom w:val="single" w:sz="4" w:space="0" w:color="auto"/>
              <w:right w:val="single" w:sz="4" w:space="0" w:color="auto"/>
            </w:tcBorders>
            <w:tcPrChange w:id="2601" w:author="MCC" w:date="2023-06-14T09:03:00Z">
              <w:tcPr>
                <w:tcW w:w="1247" w:type="dxa"/>
                <w:tcBorders>
                  <w:top w:val="single" w:sz="4" w:space="0" w:color="auto"/>
                  <w:left w:val="single" w:sz="4" w:space="0" w:color="auto"/>
                  <w:bottom w:val="single" w:sz="4" w:space="0" w:color="auto"/>
                  <w:right w:val="single" w:sz="4" w:space="0" w:color="auto"/>
                </w:tcBorders>
              </w:tcPr>
            </w:tcPrChange>
          </w:tcPr>
          <w:p w14:paraId="293FB326" w14:textId="77777777" w:rsidR="00F970C9" w:rsidRPr="00356814" w:rsidRDefault="00F970C9" w:rsidP="004C01CD">
            <w:pPr>
              <w:pStyle w:val="TAL"/>
              <w:rPr>
                <w:lang w:eastAsia="ja-JP"/>
              </w:rPr>
            </w:pPr>
            <w:r w:rsidRPr="00356814">
              <w:rPr>
                <w:lang w:eastAsia="ja-JP"/>
              </w:rPr>
              <w:t>9.3.1.1</w:t>
            </w:r>
          </w:p>
        </w:tc>
        <w:tc>
          <w:tcPr>
            <w:tcW w:w="758" w:type="pct"/>
            <w:tcBorders>
              <w:top w:val="single" w:sz="4" w:space="0" w:color="auto"/>
              <w:left w:val="single" w:sz="4" w:space="0" w:color="auto"/>
              <w:bottom w:val="single" w:sz="4" w:space="0" w:color="auto"/>
              <w:right w:val="single" w:sz="4" w:space="0" w:color="auto"/>
            </w:tcBorders>
            <w:tcPrChange w:id="2602" w:author="MCC" w:date="2023-06-14T09:03:00Z">
              <w:tcPr>
                <w:tcW w:w="1536" w:type="dxa"/>
                <w:tcBorders>
                  <w:top w:val="single" w:sz="4" w:space="0" w:color="auto"/>
                  <w:left w:val="single" w:sz="4" w:space="0" w:color="auto"/>
                  <w:bottom w:val="single" w:sz="4" w:space="0" w:color="auto"/>
                  <w:right w:val="single" w:sz="4" w:space="0" w:color="auto"/>
                </w:tcBorders>
              </w:tcPr>
            </w:tcPrChange>
          </w:tcPr>
          <w:p w14:paraId="0BC877F9" w14:textId="77777777" w:rsidR="00F970C9" w:rsidRPr="00356814" w:rsidRDefault="00F970C9" w:rsidP="004C01CD">
            <w:pPr>
              <w:pStyle w:val="TAL"/>
              <w:rPr>
                <w:lang w:eastAsia="ja-JP"/>
              </w:rPr>
            </w:pPr>
          </w:p>
        </w:tc>
        <w:tc>
          <w:tcPr>
            <w:tcW w:w="533" w:type="pct"/>
            <w:tcBorders>
              <w:top w:val="single" w:sz="4" w:space="0" w:color="auto"/>
              <w:left w:val="single" w:sz="4" w:space="0" w:color="auto"/>
              <w:bottom w:val="single" w:sz="4" w:space="0" w:color="auto"/>
              <w:right w:val="single" w:sz="4" w:space="0" w:color="auto"/>
            </w:tcBorders>
            <w:tcPrChange w:id="2603" w:author="MCC" w:date="2023-06-14T09:03:00Z">
              <w:tcPr>
                <w:tcW w:w="1080" w:type="dxa"/>
                <w:tcBorders>
                  <w:top w:val="single" w:sz="4" w:space="0" w:color="auto"/>
                  <w:left w:val="single" w:sz="4" w:space="0" w:color="auto"/>
                  <w:bottom w:val="single" w:sz="4" w:space="0" w:color="auto"/>
                  <w:right w:val="single" w:sz="4" w:space="0" w:color="auto"/>
                </w:tcBorders>
              </w:tcPr>
            </w:tcPrChange>
          </w:tcPr>
          <w:p w14:paraId="24AF43A8" w14:textId="77777777" w:rsidR="00F970C9" w:rsidRPr="00356814" w:rsidRDefault="00F970C9" w:rsidP="004C01CD">
            <w:pPr>
              <w:pStyle w:val="TAC"/>
              <w:rPr>
                <w:lang w:eastAsia="ja-JP"/>
              </w:rPr>
            </w:pPr>
            <w:r w:rsidRPr="00356814">
              <w:rPr>
                <w:lang w:eastAsia="ja-JP"/>
              </w:rPr>
              <w:t>YES</w:t>
            </w:r>
          </w:p>
        </w:tc>
        <w:tc>
          <w:tcPr>
            <w:tcW w:w="565" w:type="pct"/>
            <w:tcBorders>
              <w:top w:val="single" w:sz="4" w:space="0" w:color="auto"/>
              <w:left w:val="single" w:sz="4" w:space="0" w:color="auto"/>
              <w:bottom w:val="single" w:sz="4" w:space="0" w:color="auto"/>
              <w:right w:val="single" w:sz="4" w:space="0" w:color="auto"/>
            </w:tcBorders>
            <w:tcPrChange w:id="2604" w:author="MCC" w:date="2023-06-14T09:03:00Z">
              <w:tcPr>
                <w:tcW w:w="1144" w:type="dxa"/>
                <w:tcBorders>
                  <w:top w:val="single" w:sz="4" w:space="0" w:color="auto"/>
                  <w:left w:val="single" w:sz="4" w:space="0" w:color="auto"/>
                  <w:bottom w:val="single" w:sz="4" w:space="0" w:color="auto"/>
                  <w:right w:val="single" w:sz="4" w:space="0" w:color="auto"/>
                </w:tcBorders>
              </w:tcPr>
            </w:tcPrChange>
          </w:tcPr>
          <w:p w14:paraId="72C34059" w14:textId="77777777" w:rsidR="00F970C9" w:rsidRPr="00356814" w:rsidRDefault="00F970C9" w:rsidP="004C01CD">
            <w:pPr>
              <w:pStyle w:val="TAC"/>
              <w:rPr>
                <w:lang w:eastAsia="ja-JP"/>
              </w:rPr>
            </w:pPr>
            <w:r w:rsidRPr="00356814">
              <w:rPr>
                <w:lang w:eastAsia="ja-JP"/>
              </w:rPr>
              <w:t>reject</w:t>
            </w:r>
          </w:p>
        </w:tc>
      </w:tr>
      <w:tr w:rsidR="00F970C9" w:rsidRPr="00356814" w14:paraId="246CB69F" w14:textId="77777777" w:rsidTr="00AB0EE1">
        <w:tc>
          <w:tcPr>
            <w:tcW w:w="1206" w:type="pct"/>
            <w:tcBorders>
              <w:top w:val="single" w:sz="4" w:space="0" w:color="auto"/>
              <w:left w:val="single" w:sz="4" w:space="0" w:color="auto"/>
              <w:bottom w:val="single" w:sz="4" w:space="0" w:color="auto"/>
              <w:right w:val="single" w:sz="4" w:space="0" w:color="auto"/>
            </w:tcBorders>
            <w:tcPrChange w:id="2605" w:author="MCC" w:date="2023-06-14T09:03:00Z">
              <w:tcPr>
                <w:tcW w:w="2444" w:type="dxa"/>
                <w:tcBorders>
                  <w:top w:val="single" w:sz="4" w:space="0" w:color="auto"/>
                  <w:left w:val="single" w:sz="4" w:space="0" w:color="auto"/>
                  <w:bottom w:val="single" w:sz="4" w:space="0" w:color="auto"/>
                  <w:right w:val="single" w:sz="4" w:space="0" w:color="auto"/>
                </w:tcBorders>
              </w:tcPr>
            </w:tcPrChange>
          </w:tcPr>
          <w:p w14:paraId="5988EB0B" w14:textId="77777777" w:rsidR="00F970C9" w:rsidRPr="00356814" w:rsidRDefault="00F970C9" w:rsidP="004C01CD">
            <w:pPr>
              <w:pStyle w:val="TAL"/>
              <w:rPr>
                <w:lang w:eastAsia="ja-JP"/>
              </w:rPr>
            </w:pPr>
            <w:r w:rsidRPr="00356814">
              <w:rPr>
                <w:lang w:eastAsia="ja-JP"/>
              </w:rPr>
              <w:t>Transaction ID</w:t>
            </w:r>
          </w:p>
        </w:tc>
        <w:tc>
          <w:tcPr>
            <w:tcW w:w="541" w:type="pct"/>
            <w:tcBorders>
              <w:top w:val="single" w:sz="4" w:space="0" w:color="auto"/>
              <w:left w:val="single" w:sz="4" w:space="0" w:color="auto"/>
              <w:bottom w:val="single" w:sz="4" w:space="0" w:color="auto"/>
              <w:right w:val="single" w:sz="4" w:space="0" w:color="auto"/>
            </w:tcBorders>
            <w:tcPrChange w:id="2606" w:author="MCC" w:date="2023-06-14T09:03:00Z">
              <w:tcPr>
                <w:tcW w:w="1097" w:type="dxa"/>
                <w:tcBorders>
                  <w:top w:val="single" w:sz="4" w:space="0" w:color="auto"/>
                  <w:left w:val="single" w:sz="4" w:space="0" w:color="auto"/>
                  <w:bottom w:val="single" w:sz="4" w:space="0" w:color="auto"/>
                  <w:right w:val="single" w:sz="4" w:space="0" w:color="auto"/>
                </w:tcBorders>
              </w:tcPr>
            </w:tcPrChange>
          </w:tcPr>
          <w:p w14:paraId="74ADD910" w14:textId="77777777" w:rsidR="00F970C9" w:rsidRPr="00356814" w:rsidRDefault="00F970C9" w:rsidP="004C01CD">
            <w:pPr>
              <w:pStyle w:val="TAL"/>
              <w:rPr>
                <w:lang w:eastAsia="ja-JP"/>
              </w:rPr>
            </w:pPr>
            <w:r w:rsidRPr="00356814">
              <w:rPr>
                <w:lang w:eastAsia="ja-JP"/>
              </w:rPr>
              <w:t>M</w:t>
            </w:r>
          </w:p>
        </w:tc>
        <w:tc>
          <w:tcPr>
            <w:tcW w:w="782" w:type="pct"/>
            <w:tcBorders>
              <w:top w:val="single" w:sz="4" w:space="0" w:color="auto"/>
              <w:left w:val="single" w:sz="4" w:space="0" w:color="auto"/>
              <w:bottom w:val="single" w:sz="4" w:space="0" w:color="auto"/>
              <w:right w:val="single" w:sz="4" w:space="0" w:color="auto"/>
            </w:tcBorders>
            <w:tcPrChange w:id="2607" w:author="MCC" w:date="2023-06-14T09:03:00Z">
              <w:tcPr>
                <w:tcW w:w="1584" w:type="dxa"/>
                <w:tcBorders>
                  <w:top w:val="single" w:sz="4" w:space="0" w:color="auto"/>
                  <w:left w:val="single" w:sz="4" w:space="0" w:color="auto"/>
                  <w:bottom w:val="single" w:sz="4" w:space="0" w:color="auto"/>
                  <w:right w:val="single" w:sz="4" w:space="0" w:color="auto"/>
                </w:tcBorders>
              </w:tcPr>
            </w:tcPrChange>
          </w:tcPr>
          <w:p w14:paraId="4C6D335F" w14:textId="77777777" w:rsidR="00F970C9" w:rsidRPr="00356814" w:rsidRDefault="00F970C9" w:rsidP="004C01CD">
            <w:pPr>
              <w:pStyle w:val="TAL"/>
              <w:rPr>
                <w:lang w:eastAsia="ja-JP"/>
              </w:rPr>
            </w:pPr>
          </w:p>
        </w:tc>
        <w:tc>
          <w:tcPr>
            <w:tcW w:w="615" w:type="pct"/>
            <w:tcBorders>
              <w:top w:val="single" w:sz="4" w:space="0" w:color="auto"/>
              <w:left w:val="single" w:sz="4" w:space="0" w:color="auto"/>
              <w:bottom w:val="single" w:sz="4" w:space="0" w:color="auto"/>
              <w:right w:val="single" w:sz="4" w:space="0" w:color="auto"/>
            </w:tcBorders>
            <w:tcPrChange w:id="2608" w:author="MCC" w:date="2023-06-14T09:03:00Z">
              <w:tcPr>
                <w:tcW w:w="1247" w:type="dxa"/>
                <w:tcBorders>
                  <w:top w:val="single" w:sz="4" w:space="0" w:color="auto"/>
                  <w:left w:val="single" w:sz="4" w:space="0" w:color="auto"/>
                  <w:bottom w:val="single" w:sz="4" w:space="0" w:color="auto"/>
                  <w:right w:val="single" w:sz="4" w:space="0" w:color="auto"/>
                </w:tcBorders>
              </w:tcPr>
            </w:tcPrChange>
          </w:tcPr>
          <w:p w14:paraId="1458A765" w14:textId="77777777" w:rsidR="00F970C9" w:rsidRPr="00356814" w:rsidRDefault="00F970C9" w:rsidP="004C01CD">
            <w:pPr>
              <w:pStyle w:val="TAL"/>
              <w:rPr>
                <w:lang w:eastAsia="ja-JP"/>
              </w:rPr>
            </w:pPr>
            <w:r w:rsidRPr="00356814">
              <w:rPr>
                <w:lang w:eastAsia="ja-JP"/>
              </w:rPr>
              <w:t>9.3.1.23</w:t>
            </w:r>
          </w:p>
        </w:tc>
        <w:tc>
          <w:tcPr>
            <w:tcW w:w="758" w:type="pct"/>
            <w:tcBorders>
              <w:top w:val="single" w:sz="4" w:space="0" w:color="auto"/>
              <w:left w:val="single" w:sz="4" w:space="0" w:color="auto"/>
              <w:bottom w:val="single" w:sz="4" w:space="0" w:color="auto"/>
              <w:right w:val="single" w:sz="4" w:space="0" w:color="auto"/>
            </w:tcBorders>
            <w:tcPrChange w:id="2609" w:author="MCC" w:date="2023-06-14T09:03:00Z">
              <w:tcPr>
                <w:tcW w:w="1536" w:type="dxa"/>
                <w:tcBorders>
                  <w:top w:val="single" w:sz="4" w:space="0" w:color="auto"/>
                  <w:left w:val="single" w:sz="4" w:space="0" w:color="auto"/>
                  <w:bottom w:val="single" w:sz="4" w:space="0" w:color="auto"/>
                  <w:right w:val="single" w:sz="4" w:space="0" w:color="auto"/>
                </w:tcBorders>
              </w:tcPr>
            </w:tcPrChange>
          </w:tcPr>
          <w:p w14:paraId="281A860A" w14:textId="77777777" w:rsidR="00F970C9" w:rsidRPr="00356814" w:rsidRDefault="00F970C9" w:rsidP="004C01CD">
            <w:pPr>
              <w:pStyle w:val="TAL"/>
              <w:rPr>
                <w:lang w:eastAsia="ja-JP"/>
              </w:rPr>
            </w:pPr>
          </w:p>
        </w:tc>
        <w:tc>
          <w:tcPr>
            <w:tcW w:w="533" w:type="pct"/>
            <w:tcBorders>
              <w:top w:val="single" w:sz="4" w:space="0" w:color="auto"/>
              <w:left w:val="single" w:sz="4" w:space="0" w:color="auto"/>
              <w:bottom w:val="single" w:sz="4" w:space="0" w:color="auto"/>
              <w:right w:val="single" w:sz="4" w:space="0" w:color="auto"/>
            </w:tcBorders>
            <w:tcPrChange w:id="2610" w:author="MCC" w:date="2023-06-14T09:03:00Z">
              <w:tcPr>
                <w:tcW w:w="1080" w:type="dxa"/>
                <w:tcBorders>
                  <w:top w:val="single" w:sz="4" w:space="0" w:color="auto"/>
                  <w:left w:val="single" w:sz="4" w:space="0" w:color="auto"/>
                  <w:bottom w:val="single" w:sz="4" w:space="0" w:color="auto"/>
                  <w:right w:val="single" w:sz="4" w:space="0" w:color="auto"/>
                </w:tcBorders>
              </w:tcPr>
            </w:tcPrChange>
          </w:tcPr>
          <w:p w14:paraId="1C94F7E4" w14:textId="77777777" w:rsidR="00F970C9" w:rsidRPr="00356814" w:rsidRDefault="00F970C9" w:rsidP="004C01CD">
            <w:pPr>
              <w:pStyle w:val="TAC"/>
              <w:rPr>
                <w:lang w:eastAsia="ja-JP"/>
              </w:rPr>
            </w:pPr>
            <w:r w:rsidRPr="00356814">
              <w:rPr>
                <w:lang w:eastAsia="ja-JP"/>
              </w:rPr>
              <w:t>YES</w:t>
            </w:r>
          </w:p>
        </w:tc>
        <w:tc>
          <w:tcPr>
            <w:tcW w:w="565" w:type="pct"/>
            <w:tcBorders>
              <w:top w:val="single" w:sz="4" w:space="0" w:color="auto"/>
              <w:left w:val="single" w:sz="4" w:space="0" w:color="auto"/>
              <w:bottom w:val="single" w:sz="4" w:space="0" w:color="auto"/>
              <w:right w:val="single" w:sz="4" w:space="0" w:color="auto"/>
            </w:tcBorders>
            <w:tcPrChange w:id="2611" w:author="MCC" w:date="2023-06-14T09:03:00Z">
              <w:tcPr>
                <w:tcW w:w="1144" w:type="dxa"/>
                <w:tcBorders>
                  <w:top w:val="single" w:sz="4" w:space="0" w:color="auto"/>
                  <w:left w:val="single" w:sz="4" w:space="0" w:color="auto"/>
                  <w:bottom w:val="single" w:sz="4" w:space="0" w:color="auto"/>
                  <w:right w:val="single" w:sz="4" w:space="0" w:color="auto"/>
                </w:tcBorders>
              </w:tcPr>
            </w:tcPrChange>
          </w:tcPr>
          <w:p w14:paraId="19F69988" w14:textId="77777777" w:rsidR="00F970C9" w:rsidRPr="00356814" w:rsidRDefault="00F970C9" w:rsidP="004C01CD">
            <w:pPr>
              <w:pStyle w:val="TAC"/>
              <w:rPr>
                <w:lang w:eastAsia="ja-JP"/>
              </w:rPr>
            </w:pPr>
            <w:r w:rsidRPr="00356814">
              <w:rPr>
                <w:lang w:eastAsia="ja-JP"/>
              </w:rPr>
              <w:t>reject</w:t>
            </w:r>
          </w:p>
        </w:tc>
      </w:tr>
      <w:tr w:rsidR="00F970C9" w:rsidRPr="00356814" w14:paraId="69612818" w14:textId="77777777" w:rsidTr="00AB0EE1">
        <w:tc>
          <w:tcPr>
            <w:tcW w:w="1206" w:type="pct"/>
            <w:tcBorders>
              <w:top w:val="single" w:sz="4" w:space="0" w:color="auto"/>
              <w:left w:val="single" w:sz="4" w:space="0" w:color="auto"/>
              <w:bottom w:val="single" w:sz="4" w:space="0" w:color="auto"/>
              <w:right w:val="single" w:sz="4" w:space="0" w:color="auto"/>
            </w:tcBorders>
            <w:tcPrChange w:id="2612" w:author="MCC" w:date="2023-06-14T09:03:00Z">
              <w:tcPr>
                <w:tcW w:w="2444" w:type="dxa"/>
                <w:tcBorders>
                  <w:top w:val="single" w:sz="4" w:space="0" w:color="auto"/>
                  <w:left w:val="single" w:sz="4" w:space="0" w:color="auto"/>
                  <w:bottom w:val="single" w:sz="4" w:space="0" w:color="auto"/>
                  <w:right w:val="single" w:sz="4" w:space="0" w:color="auto"/>
                </w:tcBorders>
              </w:tcPr>
            </w:tcPrChange>
          </w:tcPr>
          <w:p w14:paraId="79A6BEC9" w14:textId="77777777" w:rsidR="00F970C9" w:rsidRPr="00356814" w:rsidRDefault="00F970C9" w:rsidP="004C01CD">
            <w:pPr>
              <w:pStyle w:val="TAL"/>
              <w:rPr>
                <w:lang w:eastAsia="ja-JP"/>
              </w:rPr>
            </w:pPr>
            <w:r w:rsidRPr="00356814">
              <w:rPr>
                <w:lang w:eastAsia="ja-JP"/>
              </w:rPr>
              <w:t>Criticality Diagnostics</w:t>
            </w:r>
          </w:p>
        </w:tc>
        <w:tc>
          <w:tcPr>
            <w:tcW w:w="541" w:type="pct"/>
            <w:tcBorders>
              <w:top w:val="single" w:sz="4" w:space="0" w:color="auto"/>
              <w:left w:val="single" w:sz="4" w:space="0" w:color="auto"/>
              <w:bottom w:val="single" w:sz="4" w:space="0" w:color="auto"/>
              <w:right w:val="single" w:sz="4" w:space="0" w:color="auto"/>
            </w:tcBorders>
            <w:tcPrChange w:id="2613" w:author="MCC" w:date="2023-06-14T09:03:00Z">
              <w:tcPr>
                <w:tcW w:w="1097" w:type="dxa"/>
                <w:tcBorders>
                  <w:top w:val="single" w:sz="4" w:space="0" w:color="auto"/>
                  <w:left w:val="single" w:sz="4" w:space="0" w:color="auto"/>
                  <w:bottom w:val="single" w:sz="4" w:space="0" w:color="auto"/>
                  <w:right w:val="single" w:sz="4" w:space="0" w:color="auto"/>
                </w:tcBorders>
              </w:tcPr>
            </w:tcPrChange>
          </w:tcPr>
          <w:p w14:paraId="0CF21ABC" w14:textId="77777777" w:rsidR="00F970C9" w:rsidRPr="00356814" w:rsidRDefault="00F970C9" w:rsidP="004C01CD">
            <w:pPr>
              <w:pStyle w:val="TAL"/>
              <w:rPr>
                <w:lang w:eastAsia="ja-JP"/>
              </w:rPr>
            </w:pPr>
            <w:r w:rsidRPr="00356814">
              <w:rPr>
                <w:lang w:eastAsia="ja-JP"/>
              </w:rPr>
              <w:t>O</w:t>
            </w:r>
          </w:p>
        </w:tc>
        <w:tc>
          <w:tcPr>
            <w:tcW w:w="782" w:type="pct"/>
            <w:tcBorders>
              <w:top w:val="single" w:sz="4" w:space="0" w:color="auto"/>
              <w:left w:val="single" w:sz="4" w:space="0" w:color="auto"/>
              <w:bottom w:val="single" w:sz="4" w:space="0" w:color="auto"/>
              <w:right w:val="single" w:sz="4" w:space="0" w:color="auto"/>
            </w:tcBorders>
            <w:tcPrChange w:id="2614" w:author="MCC" w:date="2023-06-14T09:03:00Z">
              <w:tcPr>
                <w:tcW w:w="1584" w:type="dxa"/>
                <w:tcBorders>
                  <w:top w:val="single" w:sz="4" w:space="0" w:color="auto"/>
                  <w:left w:val="single" w:sz="4" w:space="0" w:color="auto"/>
                  <w:bottom w:val="single" w:sz="4" w:space="0" w:color="auto"/>
                  <w:right w:val="single" w:sz="4" w:space="0" w:color="auto"/>
                </w:tcBorders>
              </w:tcPr>
            </w:tcPrChange>
          </w:tcPr>
          <w:p w14:paraId="3EF85F8F" w14:textId="77777777" w:rsidR="00F970C9" w:rsidRPr="00356814" w:rsidRDefault="00F970C9" w:rsidP="004C01CD">
            <w:pPr>
              <w:pStyle w:val="TAL"/>
              <w:rPr>
                <w:lang w:eastAsia="ja-JP"/>
              </w:rPr>
            </w:pPr>
          </w:p>
        </w:tc>
        <w:tc>
          <w:tcPr>
            <w:tcW w:w="615" w:type="pct"/>
            <w:tcBorders>
              <w:top w:val="single" w:sz="4" w:space="0" w:color="auto"/>
              <w:left w:val="single" w:sz="4" w:space="0" w:color="auto"/>
              <w:bottom w:val="single" w:sz="4" w:space="0" w:color="auto"/>
              <w:right w:val="single" w:sz="4" w:space="0" w:color="auto"/>
            </w:tcBorders>
            <w:tcPrChange w:id="2615" w:author="MCC" w:date="2023-06-14T09:03:00Z">
              <w:tcPr>
                <w:tcW w:w="1247" w:type="dxa"/>
                <w:tcBorders>
                  <w:top w:val="single" w:sz="4" w:space="0" w:color="auto"/>
                  <w:left w:val="single" w:sz="4" w:space="0" w:color="auto"/>
                  <w:bottom w:val="single" w:sz="4" w:space="0" w:color="auto"/>
                  <w:right w:val="single" w:sz="4" w:space="0" w:color="auto"/>
                </w:tcBorders>
              </w:tcPr>
            </w:tcPrChange>
          </w:tcPr>
          <w:p w14:paraId="5976D2CE" w14:textId="77777777" w:rsidR="00F970C9" w:rsidRPr="00356814" w:rsidRDefault="00F970C9" w:rsidP="004C01CD">
            <w:pPr>
              <w:pStyle w:val="TAL"/>
              <w:rPr>
                <w:snapToGrid w:val="0"/>
                <w:lang w:eastAsia="ja-JP"/>
              </w:rPr>
            </w:pPr>
            <w:r w:rsidRPr="00356814">
              <w:rPr>
                <w:lang w:eastAsia="ja-JP"/>
              </w:rPr>
              <w:t>9.3.1.3</w:t>
            </w:r>
          </w:p>
        </w:tc>
        <w:tc>
          <w:tcPr>
            <w:tcW w:w="758" w:type="pct"/>
            <w:tcBorders>
              <w:top w:val="single" w:sz="4" w:space="0" w:color="auto"/>
              <w:left w:val="single" w:sz="4" w:space="0" w:color="auto"/>
              <w:bottom w:val="single" w:sz="4" w:space="0" w:color="auto"/>
              <w:right w:val="single" w:sz="4" w:space="0" w:color="auto"/>
            </w:tcBorders>
            <w:tcPrChange w:id="2616" w:author="MCC" w:date="2023-06-14T09:03:00Z">
              <w:tcPr>
                <w:tcW w:w="1536" w:type="dxa"/>
                <w:tcBorders>
                  <w:top w:val="single" w:sz="4" w:space="0" w:color="auto"/>
                  <w:left w:val="single" w:sz="4" w:space="0" w:color="auto"/>
                  <w:bottom w:val="single" w:sz="4" w:space="0" w:color="auto"/>
                  <w:right w:val="single" w:sz="4" w:space="0" w:color="auto"/>
                </w:tcBorders>
              </w:tcPr>
            </w:tcPrChange>
          </w:tcPr>
          <w:p w14:paraId="3E820B38" w14:textId="77777777" w:rsidR="00F970C9" w:rsidRPr="00356814" w:rsidRDefault="00F970C9" w:rsidP="004C01CD">
            <w:pPr>
              <w:pStyle w:val="TAL"/>
              <w:rPr>
                <w:lang w:eastAsia="ja-JP"/>
              </w:rPr>
            </w:pPr>
          </w:p>
        </w:tc>
        <w:tc>
          <w:tcPr>
            <w:tcW w:w="533" w:type="pct"/>
            <w:tcBorders>
              <w:top w:val="single" w:sz="4" w:space="0" w:color="auto"/>
              <w:left w:val="single" w:sz="4" w:space="0" w:color="auto"/>
              <w:bottom w:val="single" w:sz="4" w:space="0" w:color="auto"/>
              <w:right w:val="single" w:sz="4" w:space="0" w:color="auto"/>
            </w:tcBorders>
            <w:tcPrChange w:id="2617" w:author="MCC" w:date="2023-06-14T09:03:00Z">
              <w:tcPr>
                <w:tcW w:w="1080" w:type="dxa"/>
                <w:tcBorders>
                  <w:top w:val="single" w:sz="4" w:space="0" w:color="auto"/>
                  <w:left w:val="single" w:sz="4" w:space="0" w:color="auto"/>
                  <w:bottom w:val="single" w:sz="4" w:space="0" w:color="auto"/>
                  <w:right w:val="single" w:sz="4" w:space="0" w:color="auto"/>
                </w:tcBorders>
              </w:tcPr>
            </w:tcPrChange>
          </w:tcPr>
          <w:p w14:paraId="1DF529C7" w14:textId="77777777" w:rsidR="00F970C9" w:rsidRPr="00356814" w:rsidRDefault="00F970C9" w:rsidP="004C01CD">
            <w:pPr>
              <w:pStyle w:val="TAC"/>
              <w:rPr>
                <w:lang w:eastAsia="ja-JP"/>
              </w:rPr>
            </w:pPr>
            <w:r w:rsidRPr="00356814">
              <w:rPr>
                <w:lang w:eastAsia="ja-JP"/>
              </w:rPr>
              <w:t>YES</w:t>
            </w:r>
          </w:p>
        </w:tc>
        <w:tc>
          <w:tcPr>
            <w:tcW w:w="565" w:type="pct"/>
            <w:tcBorders>
              <w:top w:val="single" w:sz="4" w:space="0" w:color="auto"/>
              <w:left w:val="single" w:sz="4" w:space="0" w:color="auto"/>
              <w:bottom w:val="single" w:sz="4" w:space="0" w:color="auto"/>
              <w:right w:val="single" w:sz="4" w:space="0" w:color="auto"/>
            </w:tcBorders>
            <w:tcPrChange w:id="2618" w:author="MCC" w:date="2023-06-14T09:03:00Z">
              <w:tcPr>
                <w:tcW w:w="1144" w:type="dxa"/>
                <w:tcBorders>
                  <w:top w:val="single" w:sz="4" w:space="0" w:color="auto"/>
                  <w:left w:val="single" w:sz="4" w:space="0" w:color="auto"/>
                  <w:bottom w:val="single" w:sz="4" w:space="0" w:color="auto"/>
                  <w:right w:val="single" w:sz="4" w:space="0" w:color="auto"/>
                </w:tcBorders>
              </w:tcPr>
            </w:tcPrChange>
          </w:tcPr>
          <w:p w14:paraId="6150873D" w14:textId="77777777" w:rsidR="00F970C9" w:rsidRPr="00356814" w:rsidRDefault="00F970C9" w:rsidP="004C01CD">
            <w:pPr>
              <w:pStyle w:val="TAC"/>
              <w:rPr>
                <w:lang w:eastAsia="ja-JP"/>
              </w:rPr>
            </w:pPr>
            <w:r w:rsidRPr="00356814">
              <w:rPr>
                <w:lang w:eastAsia="ja-JP"/>
              </w:rPr>
              <w:t>ignore</w:t>
            </w:r>
          </w:p>
        </w:tc>
      </w:tr>
    </w:tbl>
    <w:p w14:paraId="4F4C0100" w14:textId="77777777" w:rsidR="00F970C9" w:rsidRPr="00356814" w:rsidRDefault="00F970C9" w:rsidP="00F970C9"/>
    <w:p w14:paraId="31CF4680" w14:textId="77777777" w:rsidR="00F970C9" w:rsidRPr="00356814" w:rsidRDefault="00F970C9" w:rsidP="00F970C9">
      <w:pPr>
        <w:pStyle w:val="Heading4"/>
      </w:pPr>
      <w:bookmarkStart w:id="2619" w:name="_Toc20955870"/>
      <w:bookmarkStart w:id="2620" w:name="_Toc29404209"/>
      <w:bookmarkStart w:id="2621" w:name="_Toc36556605"/>
      <w:bookmarkStart w:id="2622" w:name="_Toc45832749"/>
      <w:bookmarkStart w:id="2623" w:name="_Toc51763382"/>
      <w:bookmarkStart w:id="2624" w:name="_Toc64448323"/>
      <w:bookmarkStart w:id="2625" w:name="_Toc74153369"/>
      <w:bookmarkStart w:id="2626" w:name="_Toc88657420"/>
      <w:r w:rsidRPr="00356814">
        <w:t>9.2.1.18</w:t>
      </w:r>
      <w:r w:rsidRPr="00356814">
        <w:tab/>
        <w:t>F1 REMOVAL FAILURE</w:t>
      </w:r>
      <w:bookmarkEnd w:id="2619"/>
      <w:bookmarkEnd w:id="2620"/>
      <w:bookmarkEnd w:id="2621"/>
      <w:bookmarkEnd w:id="2622"/>
      <w:bookmarkEnd w:id="2623"/>
      <w:bookmarkEnd w:id="2624"/>
      <w:bookmarkEnd w:id="2625"/>
      <w:bookmarkEnd w:id="2626"/>
    </w:p>
    <w:p w14:paraId="77D06CBF" w14:textId="77777777" w:rsidR="00F970C9" w:rsidRPr="00356814" w:rsidRDefault="00F970C9" w:rsidP="00F970C9">
      <w:r w:rsidRPr="00356814">
        <w:t>This message is sent by either the gNB-DU or the gNB-CU to indicate that removing the interface instance and the related resources cannot be accepted.</w:t>
      </w:r>
    </w:p>
    <w:p w14:paraId="11E8C9D6" w14:textId="77777777" w:rsidR="00F970C9" w:rsidRPr="004C1F5B" w:rsidRDefault="00F970C9" w:rsidP="00F970C9">
      <w:pPr>
        <w:rPr>
          <w:lang w:val="fr-FR"/>
        </w:rPr>
      </w:pPr>
      <w:r w:rsidRPr="004C1F5B">
        <w:rPr>
          <w:lang w:val="fr-FR"/>
        </w:rPr>
        <w:t xml:space="preserve">Direction: gNB-CU </w:t>
      </w:r>
      <w:r w:rsidRPr="00356814">
        <w:sym w:font="Wingdings" w:char="F0E0"/>
      </w:r>
      <w:r w:rsidRPr="004C1F5B">
        <w:rPr>
          <w:lang w:val="fr-FR"/>
        </w:rPr>
        <w:t xml:space="preserve"> gNB-DU, gNB-DU </w:t>
      </w:r>
      <w:r w:rsidRPr="00356814">
        <w:sym w:font="Wingdings" w:char="F0E0"/>
      </w:r>
      <w:r w:rsidRPr="004C1F5B">
        <w:rPr>
          <w:lang w:val="fr-FR"/>
        </w:rPr>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627" w:author="MCC" w:date="2023-06-14T09:03:00Z">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99"/>
        <w:gridCol w:w="1052"/>
        <w:gridCol w:w="1577"/>
        <w:gridCol w:w="1226"/>
        <w:gridCol w:w="1226"/>
        <w:gridCol w:w="1051"/>
        <w:gridCol w:w="1226"/>
        <w:tblGridChange w:id="2628">
          <w:tblGrid>
            <w:gridCol w:w="2564"/>
            <w:gridCol w:w="1080"/>
            <w:gridCol w:w="1620"/>
            <w:gridCol w:w="1260"/>
            <w:gridCol w:w="1260"/>
            <w:gridCol w:w="1080"/>
            <w:gridCol w:w="1260"/>
          </w:tblGrid>
        </w:tblGridChange>
      </w:tblGrid>
      <w:tr w:rsidR="00F970C9" w:rsidRPr="00356814" w14:paraId="4F4A2160" w14:textId="77777777" w:rsidTr="00AB0EE1">
        <w:tc>
          <w:tcPr>
            <w:tcW w:w="1266" w:type="pct"/>
            <w:tcPrChange w:id="2629" w:author="MCC" w:date="2023-06-14T09:03:00Z">
              <w:tcPr>
                <w:tcW w:w="2564" w:type="dxa"/>
              </w:tcPr>
            </w:tcPrChange>
          </w:tcPr>
          <w:p w14:paraId="2A93C054" w14:textId="77777777" w:rsidR="00F970C9" w:rsidRPr="00356814" w:rsidRDefault="00F970C9" w:rsidP="004C01CD">
            <w:pPr>
              <w:pStyle w:val="TAH"/>
              <w:rPr>
                <w:lang w:eastAsia="ja-JP"/>
              </w:rPr>
            </w:pPr>
            <w:r w:rsidRPr="00356814">
              <w:rPr>
                <w:lang w:eastAsia="ja-JP"/>
              </w:rPr>
              <w:t>IE/Group Name</w:t>
            </w:r>
          </w:p>
        </w:tc>
        <w:tc>
          <w:tcPr>
            <w:tcW w:w="533" w:type="pct"/>
            <w:tcPrChange w:id="2630" w:author="MCC" w:date="2023-06-14T09:03:00Z">
              <w:tcPr>
                <w:tcW w:w="1080" w:type="dxa"/>
              </w:tcPr>
            </w:tcPrChange>
          </w:tcPr>
          <w:p w14:paraId="01462917" w14:textId="77777777" w:rsidR="00F970C9" w:rsidRPr="00356814" w:rsidRDefault="00F970C9" w:rsidP="004C01CD">
            <w:pPr>
              <w:pStyle w:val="TAH"/>
              <w:rPr>
                <w:lang w:eastAsia="ja-JP"/>
              </w:rPr>
            </w:pPr>
            <w:r w:rsidRPr="00356814">
              <w:rPr>
                <w:lang w:eastAsia="ja-JP"/>
              </w:rPr>
              <w:t>Presence</w:t>
            </w:r>
          </w:p>
        </w:tc>
        <w:tc>
          <w:tcPr>
            <w:tcW w:w="800" w:type="pct"/>
            <w:tcPrChange w:id="2631" w:author="MCC" w:date="2023-06-14T09:03:00Z">
              <w:tcPr>
                <w:tcW w:w="1620" w:type="dxa"/>
              </w:tcPr>
            </w:tcPrChange>
          </w:tcPr>
          <w:p w14:paraId="7BA31146" w14:textId="77777777" w:rsidR="00F970C9" w:rsidRPr="00356814" w:rsidRDefault="00F970C9" w:rsidP="004C01CD">
            <w:pPr>
              <w:pStyle w:val="TAH"/>
              <w:rPr>
                <w:lang w:eastAsia="ja-JP"/>
              </w:rPr>
            </w:pPr>
            <w:r w:rsidRPr="00356814">
              <w:rPr>
                <w:lang w:eastAsia="ja-JP"/>
              </w:rPr>
              <w:t>Range</w:t>
            </w:r>
          </w:p>
        </w:tc>
        <w:tc>
          <w:tcPr>
            <w:tcW w:w="622" w:type="pct"/>
            <w:tcPrChange w:id="2632" w:author="MCC" w:date="2023-06-14T09:03:00Z">
              <w:tcPr>
                <w:tcW w:w="1260" w:type="dxa"/>
              </w:tcPr>
            </w:tcPrChange>
          </w:tcPr>
          <w:p w14:paraId="39DA93EE" w14:textId="77777777" w:rsidR="00F970C9" w:rsidRPr="00356814" w:rsidRDefault="00F970C9" w:rsidP="004C01CD">
            <w:pPr>
              <w:pStyle w:val="TAH"/>
              <w:rPr>
                <w:lang w:eastAsia="ja-JP"/>
              </w:rPr>
            </w:pPr>
            <w:r w:rsidRPr="00356814">
              <w:rPr>
                <w:lang w:eastAsia="ja-JP"/>
              </w:rPr>
              <w:t>IE type and reference</w:t>
            </w:r>
          </w:p>
        </w:tc>
        <w:tc>
          <w:tcPr>
            <w:tcW w:w="622" w:type="pct"/>
            <w:tcPrChange w:id="2633" w:author="MCC" w:date="2023-06-14T09:03:00Z">
              <w:tcPr>
                <w:tcW w:w="1260" w:type="dxa"/>
              </w:tcPr>
            </w:tcPrChange>
          </w:tcPr>
          <w:p w14:paraId="1169ED40" w14:textId="77777777" w:rsidR="00F970C9" w:rsidRPr="00356814" w:rsidRDefault="00F970C9" w:rsidP="004C01CD">
            <w:pPr>
              <w:pStyle w:val="TAH"/>
              <w:rPr>
                <w:lang w:eastAsia="ja-JP"/>
              </w:rPr>
            </w:pPr>
            <w:r w:rsidRPr="00356814">
              <w:rPr>
                <w:lang w:eastAsia="ja-JP"/>
              </w:rPr>
              <w:t>Semantics description</w:t>
            </w:r>
          </w:p>
        </w:tc>
        <w:tc>
          <w:tcPr>
            <w:tcW w:w="533" w:type="pct"/>
            <w:tcPrChange w:id="2634" w:author="MCC" w:date="2023-06-14T09:03:00Z">
              <w:tcPr>
                <w:tcW w:w="1080" w:type="dxa"/>
              </w:tcPr>
            </w:tcPrChange>
          </w:tcPr>
          <w:p w14:paraId="27BF7749" w14:textId="77777777" w:rsidR="00F970C9" w:rsidRPr="00356814" w:rsidRDefault="00F970C9" w:rsidP="004C01CD">
            <w:pPr>
              <w:pStyle w:val="TAH"/>
              <w:rPr>
                <w:lang w:eastAsia="ja-JP"/>
              </w:rPr>
            </w:pPr>
            <w:r w:rsidRPr="00356814">
              <w:rPr>
                <w:lang w:eastAsia="ja-JP"/>
              </w:rPr>
              <w:t>Criticality</w:t>
            </w:r>
          </w:p>
        </w:tc>
        <w:tc>
          <w:tcPr>
            <w:tcW w:w="622" w:type="pct"/>
            <w:tcPrChange w:id="2635" w:author="MCC" w:date="2023-06-14T09:03:00Z">
              <w:tcPr>
                <w:tcW w:w="1260" w:type="dxa"/>
              </w:tcPr>
            </w:tcPrChange>
          </w:tcPr>
          <w:p w14:paraId="774FE67C" w14:textId="77777777" w:rsidR="00F970C9" w:rsidRPr="00356814" w:rsidRDefault="00F970C9" w:rsidP="004C01CD">
            <w:pPr>
              <w:pStyle w:val="TAH"/>
              <w:rPr>
                <w:b w:val="0"/>
                <w:lang w:eastAsia="ja-JP"/>
              </w:rPr>
            </w:pPr>
            <w:r w:rsidRPr="00356814">
              <w:rPr>
                <w:lang w:eastAsia="ja-JP"/>
              </w:rPr>
              <w:t>Assigned Criticality</w:t>
            </w:r>
          </w:p>
        </w:tc>
      </w:tr>
      <w:tr w:rsidR="00F970C9" w:rsidRPr="00356814" w14:paraId="0FB5D895" w14:textId="77777777" w:rsidTr="00AB0EE1">
        <w:tc>
          <w:tcPr>
            <w:tcW w:w="1266" w:type="pct"/>
            <w:tcPrChange w:id="2636" w:author="MCC" w:date="2023-06-14T09:03:00Z">
              <w:tcPr>
                <w:tcW w:w="2564" w:type="dxa"/>
              </w:tcPr>
            </w:tcPrChange>
          </w:tcPr>
          <w:p w14:paraId="69EF434D" w14:textId="77777777" w:rsidR="00F970C9" w:rsidRPr="00356814" w:rsidRDefault="00F970C9" w:rsidP="004C01CD">
            <w:pPr>
              <w:pStyle w:val="TAL"/>
              <w:rPr>
                <w:lang w:eastAsia="ja-JP"/>
              </w:rPr>
            </w:pPr>
            <w:r w:rsidRPr="00356814">
              <w:rPr>
                <w:lang w:eastAsia="ja-JP"/>
              </w:rPr>
              <w:t>Message Type</w:t>
            </w:r>
          </w:p>
        </w:tc>
        <w:tc>
          <w:tcPr>
            <w:tcW w:w="533" w:type="pct"/>
            <w:tcPrChange w:id="2637" w:author="MCC" w:date="2023-06-14T09:03:00Z">
              <w:tcPr>
                <w:tcW w:w="1080" w:type="dxa"/>
              </w:tcPr>
            </w:tcPrChange>
          </w:tcPr>
          <w:p w14:paraId="1AF5E29A" w14:textId="77777777" w:rsidR="00F970C9" w:rsidRPr="00356814" w:rsidRDefault="00F970C9" w:rsidP="004C01CD">
            <w:pPr>
              <w:pStyle w:val="TAL"/>
              <w:rPr>
                <w:lang w:eastAsia="ja-JP"/>
              </w:rPr>
            </w:pPr>
            <w:r w:rsidRPr="00356814">
              <w:rPr>
                <w:lang w:eastAsia="ja-JP"/>
              </w:rPr>
              <w:t>M</w:t>
            </w:r>
          </w:p>
        </w:tc>
        <w:tc>
          <w:tcPr>
            <w:tcW w:w="800" w:type="pct"/>
            <w:tcPrChange w:id="2638" w:author="MCC" w:date="2023-06-14T09:03:00Z">
              <w:tcPr>
                <w:tcW w:w="1620" w:type="dxa"/>
              </w:tcPr>
            </w:tcPrChange>
          </w:tcPr>
          <w:p w14:paraId="6602EA8F" w14:textId="77777777" w:rsidR="00F970C9" w:rsidRPr="00356814" w:rsidRDefault="00F970C9" w:rsidP="004C01CD">
            <w:pPr>
              <w:pStyle w:val="TAL"/>
              <w:rPr>
                <w:lang w:eastAsia="ja-JP"/>
              </w:rPr>
            </w:pPr>
          </w:p>
        </w:tc>
        <w:tc>
          <w:tcPr>
            <w:tcW w:w="622" w:type="pct"/>
            <w:tcPrChange w:id="2639" w:author="MCC" w:date="2023-06-14T09:03:00Z">
              <w:tcPr>
                <w:tcW w:w="1260" w:type="dxa"/>
              </w:tcPr>
            </w:tcPrChange>
          </w:tcPr>
          <w:p w14:paraId="18ED6E22" w14:textId="77777777" w:rsidR="00F970C9" w:rsidRPr="00356814" w:rsidRDefault="00F970C9" w:rsidP="004C01CD">
            <w:pPr>
              <w:pStyle w:val="TAL"/>
              <w:rPr>
                <w:lang w:eastAsia="ja-JP"/>
              </w:rPr>
            </w:pPr>
            <w:r w:rsidRPr="00356814">
              <w:rPr>
                <w:lang w:eastAsia="ja-JP"/>
              </w:rPr>
              <w:t>9.2.3.1</w:t>
            </w:r>
          </w:p>
        </w:tc>
        <w:tc>
          <w:tcPr>
            <w:tcW w:w="622" w:type="pct"/>
            <w:tcPrChange w:id="2640" w:author="MCC" w:date="2023-06-14T09:03:00Z">
              <w:tcPr>
                <w:tcW w:w="1260" w:type="dxa"/>
              </w:tcPr>
            </w:tcPrChange>
          </w:tcPr>
          <w:p w14:paraId="67A6BD54" w14:textId="77777777" w:rsidR="00F970C9" w:rsidRPr="00356814" w:rsidRDefault="00F970C9" w:rsidP="004C01CD">
            <w:pPr>
              <w:pStyle w:val="TAL"/>
              <w:rPr>
                <w:lang w:eastAsia="ja-JP"/>
              </w:rPr>
            </w:pPr>
          </w:p>
        </w:tc>
        <w:tc>
          <w:tcPr>
            <w:tcW w:w="533" w:type="pct"/>
            <w:tcPrChange w:id="2641" w:author="MCC" w:date="2023-06-14T09:03:00Z">
              <w:tcPr>
                <w:tcW w:w="1080" w:type="dxa"/>
              </w:tcPr>
            </w:tcPrChange>
          </w:tcPr>
          <w:p w14:paraId="02BA3B73" w14:textId="77777777" w:rsidR="00F970C9" w:rsidRPr="00356814" w:rsidRDefault="00F970C9" w:rsidP="004C01CD">
            <w:pPr>
              <w:pStyle w:val="TAC"/>
              <w:rPr>
                <w:lang w:eastAsia="ja-JP"/>
              </w:rPr>
            </w:pPr>
            <w:r w:rsidRPr="00356814">
              <w:rPr>
                <w:lang w:eastAsia="ja-JP"/>
              </w:rPr>
              <w:t>YES</w:t>
            </w:r>
          </w:p>
        </w:tc>
        <w:tc>
          <w:tcPr>
            <w:tcW w:w="622" w:type="pct"/>
            <w:tcPrChange w:id="2642" w:author="MCC" w:date="2023-06-14T09:03:00Z">
              <w:tcPr>
                <w:tcW w:w="1260" w:type="dxa"/>
              </w:tcPr>
            </w:tcPrChange>
          </w:tcPr>
          <w:p w14:paraId="3D876EE3" w14:textId="77777777" w:rsidR="00F970C9" w:rsidRPr="00356814" w:rsidRDefault="00F970C9" w:rsidP="004C01CD">
            <w:pPr>
              <w:pStyle w:val="TAC"/>
              <w:rPr>
                <w:lang w:eastAsia="ja-JP"/>
              </w:rPr>
            </w:pPr>
            <w:r w:rsidRPr="00356814">
              <w:rPr>
                <w:lang w:eastAsia="ja-JP"/>
              </w:rPr>
              <w:t>reject</w:t>
            </w:r>
          </w:p>
        </w:tc>
      </w:tr>
      <w:tr w:rsidR="00F970C9" w:rsidRPr="00356814" w14:paraId="6C20A358" w14:textId="77777777" w:rsidTr="00AB0EE1">
        <w:tc>
          <w:tcPr>
            <w:tcW w:w="1266" w:type="pct"/>
            <w:tcPrChange w:id="2643" w:author="MCC" w:date="2023-06-14T09:03:00Z">
              <w:tcPr>
                <w:tcW w:w="2564" w:type="dxa"/>
              </w:tcPr>
            </w:tcPrChange>
          </w:tcPr>
          <w:p w14:paraId="4E4275A3" w14:textId="77777777" w:rsidR="00F970C9" w:rsidRPr="00356814" w:rsidRDefault="00F970C9" w:rsidP="004C01CD">
            <w:pPr>
              <w:pStyle w:val="TAL"/>
              <w:rPr>
                <w:lang w:eastAsia="ja-JP"/>
              </w:rPr>
            </w:pPr>
            <w:r w:rsidRPr="00356814">
              <w:rPr>
                <w:lang w:eastAsia="ja-JP"/>
              </w:rPr>
              <w:t>Transaction ID</w:t>
            </w:r>
          </w:p>
        </w:tc>
        <w:tc>
          <w:tcPr>
            <w:tcW w:w="533" w:type="pct"/>
            <w:tcPrChange w:id="2644" w:author="MCC" w:date="2023-06-14T09:03:00Z">
              <w:tcPr>
                <w:tcW w:w="1080" w:type="dxa"/>
              </w:tcPr>
            </w:tcPrChange>
          </w:tcPr>
          <w:p w14:paraId="66A7E02E" w14:textId="77777777" w:rsidR="00F970C9" w:rsidRPr="00356814" w:rsidRDefault="00F970C9" w:rsidP="004C01CD">
            <w:pPr>
              <w:pStyle w:val="TAL"/>
              <w:rPr>
                <w:lang w:eastAsia="ja-JP"/>
              </w:rPr>
            </w:pPr>
            <w:r w:rsidRPr="00356814">
              <w:rPr>
                <w:lang w:eastAsia="ja-JP"/>
              </w:rPr>
              <w:t>M</w:t>
            </w:r>
          </w:p>
        </w:tc>
        <w:tc>
          <w:tcPr>
            <w:tcW w:w="800" w:type="pct"/>
            <w:tcPrChange w:id="2645" w:author="MCC" w:date="2023-06-14T09:03:00Z">
              <w:tcPr>
                <w:tcW w:w="1620" w:type="dxa"/>
              </w:tcPr>
            </w:tcPrChange>
          </w:tcPr>
          <w:p w14:paraId="5150291D" w14:textId="77777777" w:rsidR="00F970C9" w:rsidRPr="00356814" w:rsidRDefault="00F970C9" w:rsidP="004C01CD">
            <w:pPr>
              <w:pStyle w:val="TAL"/>
              <w:rPr>
                <w:lang w:eastAsia="ja-JP"/>
              </w:rPr>
            </w:pPr>
          </w:p>
        </w:tc>
        <w:tc>
          <w:tcPr>
            <w:tcW w:w="622" w:type="pct"/>
            <w:tcPrChange w:id="2646" w:author="MCC" w:date="2023-06-14T09:03:00Z">
              <w:tcPr>
                <w:tcW w:w="1260" w:type="dxa"/>
              </w:tcPr>
            </w:tcPrChange>
          </w:tcPr>
          <w:p w14:paraId="0B4626AA" w14:textId="77777777" w:rsidR="00F970C9" w:rsidRPr="00356814" w:rsidRDefault="00F970C9" w:rsidP="004C01CD">
            <w:pPr>
              <w:pStyle w:val="TAL"/>
              <w:rPr>
                <w:lang w:eastAsia="ja-JP"/>
              </w:rPr>
            </w:pPr>
            <w:r w:rsidRPr="00356814">
              <w:rPr>
                <w:lang w:eastAsia="ja-JP"/>
              </w:rPr>
              <w:t>9.3.1.23</w:t>
            </w:r>
          </w:p>
        </w:tc>
        <w:tc>
          <w:tcPr>
            <w:tcW w:w="622" w:type="pct"/>
            <w:tcPrChange w:id="2647" w:author="MCC" w:date="2023-06-14T09:03:00Z">
              <w:tcPr>
                <w:tcW w:w="1260" w:type="dxa"/>
              </w:tcPr>
            </w:tcPrChange>
          </w:tcPr>
          <w:p w14:paraId="1D45F52B" w14:textId="77777777" w:rsidR="00F970C9" w:rsidRPr="00356814" w:rsidRDefault="00F970C9" w:rsidP="004C01CD">
            <w:pPr>
              <w:pStyle w:val="TAL"/>
              <w:rPr>
                <w:lang w:eastAsia="ja-JP"/>
              </w:rPr>
            </w:pPr>
          </w:p>
        </w:tc>
        <w:tc>
          <w:tcPr>
            <w:tcW w:w="533" w:type="pct"/>
            <w:tcPrChange w:id="2648" w:author="MCC" w:date="2023-06-14T09:03:00Z">
              <w:tcPr>
                <w:tcW w:w="1080" w:type="dxa"/>
              </w:tcPr>
            </w:tcPrChange>
          </w:tcPr>
          <w:p w14:paraId="1FDB28F2" w14:textId="77777777" w:rsidR="00F970C9" w:rsidRPr="00356814" w:rsidRDefault="00F970C9" w:rsidP="004C01CD">
            <w:pPr>
              <w:pStyle w:val="TAC"/>
              <w:rPr>
                <w:lang w:eastAsia="ja-JP"/>
              </w:rPr>
            </w:pPr>
            <w:r w:rsidRPr="00356814">
              <w:rPr>
                <w:lang w:eastAsia="ja-JP"/>
              </w:rPr>
              <w:t>YES</w:t>
            </w:r>
          </w:p>
        </w:tc>
        <w:tc>
          <w:tcPr>
            <w:tcW w:w="622" w:type="pct"/>
            <w:tcPrChange w:id="2649" w:author="MCC" w:date="2023-06-14T09:03:00Z">
              <w:tcPr>
                <w:tcW w:w="1260" w:type="dxa"/>
              </w:tcPr>
            </w:tcPrChange>
          </w:tcPr>
          <w:p w14:paraId="35BE99D7" w14:textId="77777777" w:rsidR="00F970C9" w:rsidRPr="00356814" w:rsidRDefault="00F970C9" w:rsidP="004C01CD">
            <w:pPr>
              <w:pStyle w:val="TAC"/>
              <w:rPr>
                <w:lang w:eastAsia="ja-JP"/>
              </w:rPr>
            </w:pPr>
            <w:r w:rsidRPr="00356814">
              <w:rPr>
                <w:lang w:eastAsia="ja-JP"/>
              </w:rPr>
              <w:t>reject</w:t>
            </w:r>
          </w:p>
        </w:tc>
      </w:tr>
      <w:tr w:rsidR="00F970C9" w:rsidRPr="00356814" w14:paraId="45920B5F" w14:textId="77777777" w:rsidTr="00AB0EE1">
        <w:tc>
          <w:tcPr>
            <w:tcW w:w="1266" w:type="pct"/>
            <w:tcPrChange w:id="2650" w:author="MCC" w:date="2023-06-14T09:03:00Z">
              <w:tcPr>
                <w:tcW w:w="2564" w:type="dxa"/>
              </w:tcPr>
            </w:tcPrChange>
          </w:tcPr>
          <w:p w14:paraId="3B2769CB" w14:textId="77777777" w:rsidR="00F970C9" w:rsidRPr="00356814" w:rsidRDefault="00F970C9" w:rsidP="004C01CD">
            <w:pPr>
              <w:pStyle w:val="TAL"/>
              <w:rPr>
                <w:lang w:eastAsia="ja-JP"/>
              </w:rPr>
            </w:pPr>
            <w:r w:rsidRPr="00356814">
              <w:rPr>
                <w:lang w:eastAsia="ja-JP"/>
              </w:rPr>
              <w:t xml:space="preserve">Cause </w:t>
            </w:r>
          </w:p>
        </w:tc>
        <w:tc>
          <w:tcPr>
            <w:tcW w:w="533" w:type="pct"/>
            <w:tcPrChange w:id="2651" w:author="MCC" w:date="2023-06-14T09:03:00Z">
              <w:tcPr>
                <w:tcW w:w="1080" w:type="dxa"/>
              </w:tcPr>
            </w:tcPrChange>
          </w:tcPr>
          <w:p w14:paraId="72127047" w14:textId="77777777" w:rsidR="00F970C9" w:rsidRPr="00356814" w:rsidRDefault="00F970C9" w:rsidP="004C01CD">
            <w:pPr>
              <w:pStyle w:val="TAL"/>
              <w:rPr>
                <w:lang w:eastAsia="ja-JP"/>
              </w:rPr>
            </w:pPr>
            <w:r w:rsidRPr="00356814">
              <w:rPr>
                <w:lang w:eastAsia="ja-JP"/>
              </w:rPr>
              <w:t>M</w:t>
            </w:r>
          </w:p>
        </w:tc>
        <w:tc>
          <w:tcPr>
            <w:tcW w:w="800" w:type="pct"/>
            <w:tcPrChange w:id="2652" w:author="MCC" w:date="2023-06-14T09:03:00Z">
              <w:tcPr>
                <w:tcW w:w="1620" w:type="dxa"/>
              </w:tcPr>
            </w:tcPrChange>
          </w:tcPr>
          <w:p w14:paraId="486A4456" w14:textId="77777777" w:rsidR="00F970C9" w:rsidRPr="00356814" w:rsidRDefault="00F970C9" w:rsidP="004C01CD">
            <w:pPr>
              <w:pStyle w:val="TAL"/>
              <w:rPr>
                <w:lang w:eastAsia="ja-JP"/>
              </w:rPr>
            </w:pPr>
          </w:p>
        </w:tc>
        <w:tc>
          <w:tcPr>
            <w:tcW w:w="622" w:type="pct"/>
            <w:tcPrChange w:id="2653" w:author="MCC" w:date="2023-06-14T09:03:00Z">
              <w:tcPr>
                <w:tcW w:w="1260" w:type="dxa"/>
              </w:tcPr>
            </w:tcPrChange>
          </w:tcPr>
          <w:p w14:paraId="2FCC6A7D" w14:textId="77777777" w:rsidR="00F970C9" w:rsidRPr="00356814" w:rsidRDefault="00F970C9" w:rsidP="004C01CD">
            <w:pPr>
              <w:pStyle w:val="TAL"/>
              <w:rPr>
                <w:lang w:eastAsia="ja-JP"/>
              </w:rPr>
            </w:pPr>
            <w:r w:rsidRPr="00356814">
              <w:rPr>
                <w:lang w:eastAsia="ja-JP"/>
              </w:rPr>
              <w:t>9.3.1.2</w:t>
            </w:r>
          </w:p>
        </w:tc>
        <w:tc>
          <w:tcPr>
            <w:tcW w:w="622" w:type="pct"/>
            <w:tcPrChange w:id="2654" w:author="MCC" w:date="2023-06-14T09:03:00Z">
              <w:tcPr>
                <w:tcW w:w="1260" w:type="dxa"/>
              </w:tcPr>
            </w:tcPrChange>
          </w:tcPr>
          <w:p w14:paraId="501E0FAE" w14:textId="77777777" w:rsidR="00F970C9" w:rsidRPr="00356814" w:rsidRDefault="00F970C9" w:rsidP="004C01CD">
            <w:pPr>
              <w:pStyle w:val="TAL"/>
              <w:rPr>
                <w:lang w:eastAsia="ja-JP"/>
              </w:rPr>
            </w:pPr>
          </w:p>
        </w:tc>
        <w:tc>
          <w:tcPr>
            <w:tcW w:w="533" w:type="pct"/>
            <w:tcPrChange w:id="2655" w:author="MCC" w:date="2023-06-14T09:03:00Z">
              <w:tcPr>
                <w:tcW w:w="1080" w:type="dxa"/>
              </w:tcPr>
            </w:tcPrChange>
          </w:tcPr>
          <w:p w14:paraId="2C4C70FC" w14:textId="77777777" w:rsidR="00F970C9" w:rsidRPr="00356814" w:rsidRDefault="00F970C9" w:rsidP="004C01CD">
            <w:pPr>
              <w:pStyle w:val="TAC"/>
              <w:rPr>
                <w:lang w:eastAsia="ja-JP"/>
              </w:rPr>
            </w:pPr>
            <w:r w:rsidRPr="00356814">
              <w:rPr>
                <w:lang w:eastAsia="ja-JP"/>
              </w:rPr>
              <w:t>YES</w:t>
            </w:r>
          </w:p>
        </w:tc>
        <w:tc>
          <w:tcPr>
            <w:tcW w:w="622" w:type="pct"/>
            <w:tcPrChange w:id="2656" w:author="MCC" w:date="2023-06-14T09:03:00Z">
              <w:tcPr>
                <w:tcW w:w="1260" w:type="dxa"/>
              </w:tcPr>
            </w:tcPrChange>
          </w:tcPr>
          <w:p w14:paraId="0B97472C" w14:textId="77777777" w:rsidR="00F970C9" w:rsidRPr="00356814" w:rsidRDefault="00F970C9" w:rsidP="004C01CD">
            <w:pPr>
              <w:pStyle w:val="TAC"/>
              <w:rPr>
                <w:lang w:eastAsia="ja-JP"/>
              </w:rPr>
            </w:pPr>
            <w:r w:rsidRPr="00356814">
              <w:rPr>
                <w:lang w:eastAsia="ja-JP"/>
              </w:rPr>
              <w:t>ignore</w:t>
            </w:r>
          </w:p>
        </w:tc>
      </w:tr>
      <w:tr w:rsidR="00F970C9" w:rsidRPr="00356814" w14:paraId="66C53485" w14:textId="77777777" w:rsidTr="00AB0EE1">
        <w:tc>
          <w:tcPr>
            <w:tcW w:w="1266" w:type="pct"/>
            <w:tcPrChange w:id="2657" w:author="MCC" w:date="2023-06-14T09:03:00Z">
              <w:tcPr>
                <w:tcW w:w="2564" w:type="dxa"/>
              </w:tcPr>
            </w:tcPrChange>
          </w:tcPr>
          <w:p w14:paraId="0ECB11AF" w14:textId="77777777" w:rsidR="00F970C9" w:rsidRPr="00356814" w:rsidRDefault="00F970C9" w:rsidP="004C01CD">
            <w:pPr>
              <w:pStyle w:val="TAL"/>
              <w:rPr>
                <w:lang w:eastAsia="ja-JP"/>
              </w:rPr>
            </w:pPr>
            <w:r w:rsidRPr="00356814">
              <w:rPr>
                <w:lang w:eastAsia="ja-JP"/>
              </w:rPr>
              <w:t>Criticality Diagnostics</w:t>
            </w:r>
          </w:p>
        </w:tc>
        <w:tc>
          <w:tcPr>
            <w:tcW w:w="533" w:type="pct"/>
            <w:tcPrChange w:id="2658" w:author="MCC" w:date="2023-06-14T09:03:00Z">
              <w:tcPr>
                <w:tcW w:w="1080" w:type="dxa"/>
              </w:tcPr>
            </w:tcPrChange>
          </w:tcPr>
          <w:p w14:paraId="1F7215B5" w14:textId="77777777" w:rsidR="00F970C9" w:rsidRPr="00356814" w:rsidRDefault="00F970C9" w:rsidP="004C01CD">
            <w:pPr>
              <w:pStyle w:val="TAL"/>
              <w:rPr>
                <w:lang w:eastAsia="ja-JP"/>
              </w:rPr>
            </w:pPr>
            <w:r w:rsidRPr="00356814">
              <w:rPr>
                <w:lang w:eastAsia="ja-JP"/>
              </w:rPr>
              <w:t>O</w:t>
            </w:r>
          </w:p>
        </w:tc>
        <w:tc>
          <w:tcPr>
            <w:tcW w:w="800" w:type="pct"/>
            <w:tcPrChange w:id="2659" w:author="MCC" w:date="2023-06-14T09:03:00Z">
              <w:tcPr>
                <w:tcW w:w="1620" w:type="dxa"/>
              </w:tcPr>
            </w:tcPrChange>
          </w:tcPr>
          <w:p w14:paraId="76B77DE4" w14:textId="77777777" w:rsidR="00F970C9" w:rsidRPr="00356814" w:rsidRDefault="00F970C9" w:rsidP="004C01CD">
            <w:pPr>
              <w:pStyle w:val="TAL"/>
              <w:rPr>
                <w:lang w:eastAsia="ja-JP"/>
              </w:rPr>
            </w:pPr>
          </w:p>
        </w:tc>
        <w:tc>
          <w:tcPr>
            <w:tcW w:w="622" w:type="pct"/>
            <w:tcPrChange w:id="2660" w:author="MCC" w:date="2023-06-14T09:03:00Z">
              <w:tcPr>
                <w:tcW w:w="1260" w:type="dxa"/>
              </w:tcPr>
            </w:tcPrChange>
          </w:tcPr>
          <w:p w14:paraId="78659C6B" w14:textId="77777777" w:rsidR="00F970C9" w:rsidRPr="00356814" w:rsidRDefault="00F970C9" w:rsidP="004C01CD">
            <w:pPr>
              <w:pStyle w:val="TAL"/>
              <w:rPr>
                <w:lang w:eastAsia="ja-JP"/>
              </w:rPr>
            </w:pPr>
            <w:r w:rsidRPr="00356814">
              <w:rPr>
                <w:lang w:eastAsia="ja-JP"/>
              </w:rPr>
              <w:t>9.3.1.3</w:t>
            </w:r>
          </w:p>
        </w:tc>
        <w:tc>
          <w:tcPr>
            <w:tcW w:w="622" w:type="pct"/>
            <w:tcPrChange w:id="2661" w:author="MCC" w:date="2023-06-14T09:03:00Z">
              <w:tcPr>
                <w:tcW w:w="1260" w:type="dxa"/>
              </w:tcPr>
            </w:tcPrChange>
          </w:tcPr>
          <w:p w14:paraId="6D2EBA2B" w14:textId="77777777" w:rsidR="00F970C9" w:rsidRPr="00356814" w:rsidRDefault="00F970C9" w:rsidP="004C01CD">
            <w:pPr>
              <w:pStyle w:val="TAL"/>
              <w:rPr>
                <w:lang w:eastAsia="ja-JP"/>
              </w:rPr>
            </w:pPr>
          </w:p>
        </w:tc>
        <w:tc>
          <w:tcPr>
            <w:tcW w:w="533" w:type="pct"/>
            <w:tcPrChange w:id="2662" w:author="MCC" w:date="2023-06-14T09:03:00Z">
              <w:tcPr>
                <w:tcW w:w="1080" w:type="dxa"/>
              </w:tcPr>
            </w:tcPrChange>
          </w:tcPr>
          <w:p w14:paraId="34A8E2DB" w14:textId="77777777" w:rsidR="00F970C9" w:rsidRPr="00356814" w:rsidRDefault="00F970C9" w:rsidP="004C01CD">
            <w:pPr>
              <w:pStyle w:val="TAC"/>
              <w:rPr>
                <w:lang w:eastAsia="ja-JP"/>
              </w:rPr>
            </w:pPr>
            <w:r w:rsidRPr="00356814">
              <w:rPr>
                <w:lang w:eastAsia="ja-JP"/>
              </w:rPr>
              <w:t>YES</w:t>
            </w:r>
          </w:p>
        </w:tc>
        <w:tc>
          <w:tcPr>
            <w:tcW w:w="622" w:type="pct"/>
            <w:tcPrChange w:id="2663" w:author="MCC" w:date="2023-06-14T09:03:00Z">
              <w:tcPr>
                <w:tcW w:w="1260" w:type="dxa"/>
              </w:tcPr>
            </w:tcPrChange>
          </w:tcPr>
          <w:p w14:paraId="4E13C04D" w14:textId="77777777" w:rsidR="00F970C9" w:rsidRPr="00356814" w:rsidRDefault="00F970C9" w:rsidP="004C01CD">
            <w:pPr>
              <w:pStyle w:val="TAC"/>
              <w:rPr>
                <w:lang w:eastAsia="ja-JP"/>
              </w:rPr>
            </w:pPr>
            <w:r w:rsidRPr="00356814">
              <w:rPr>
                <w:lang w:eastAsia="ja-JP"/>
              </w:rPr>
              <w:t>ignore</w:t>
            </w:r>
          </w:p>
        </w:tc>
      </w:tr>
    </w:tbl>
    <w:p w14:paraId="367CB765" w14:textId="77777777" w:rsidR="00F970C9" w:rsidRPr="00356814" w:rsidRDefault="00F970C9" w:rsidP="001A2F98"/>
    <w:p w14:paraId="699478CD" w14:textId="77777777" w:rsidR="00042087" w:rsidRPr="00356814" w:rsidRDefault="00042087" w:rsidP="00042087">
      <w:pPr>
        <w:pStyle w:val="Heading4"/>
      </w:pPr>
      <w:bookmarkStart w:id="2664" w:name="_Toc20955871"/>
      <w:bookmarkStart w:id="2665" w:name="_Toc29404210"/>
      <w:bookmarkStart w:id="2666" w:name="_Toc36556606"/>
      <w:bookmarkStart w:id="2667" w:name="_Toc45832750"/>
      <w:bookmarkStart w:id="2668" w:name="_Toc51763383"/>
      <w:bookmarkStart w:id="2669" w:name="_Toc64448324"/>
      <w:bookmarkStart w:id="2670" w:name="_Toc74153370"/>
      <w:bookmarkStart w:id="2671" w:name="_Toc88657421"/>
      <w:r w:rsidRPr="00356814">
        <w:t>9.2.1.19</w:t>
      </w:r>
      <w:r w:rsidRPr="00356814">
        <w:tab/>
        <w:t>NETWORK ACCESS RATE REDUCTION</w:t>
      </w:r>
      <w:bookmarkEnd w:id="2664"/>
      <w:bookmarkEnd w:id="2665"/>
      <w:bookmarkEnd w:id="2666"/>
      <w:bookmarkEnd w:id="2667"/>
      <w:bookmarkEnd w:id="2668"/>
      <w:bookmarkEnd w:id="2669"/>
      <w:bookmarkEnd w:id="2670"/>
      <w:bookmarkEnd w:id="2671"/>
      <w:r w:rsidRPr="00356814">
        <w:tab/>
      </w:r>
    </w:p>
    <w:p w14:paraId="7FEB4BE0" w14:textId="77777777" w:rsidR="00042087" w:rsidRPr="00356814" w:rsidRDefault="00042087" w:rsidP="00042087">
      <w:r w:rsidRPr="00356814">
        <w:t>This message is sent by the gNB-CU to indicate to the gNB-DU a need to reduce the rate at which UEs access the network.</w:t>
      </w:r>
    </w:p>
    <w:p w14:paraId="00CAD6CD" w14:textId="77777777" w:rsidR="00042087" w:rsidRPr="00356814" w:rsidRDefault="00042087" w:rsidP="00042087">
      <w:r w:rsidRPr="00356814">
        <w:t xml:space="preserve">Direction: gNB-CU </w:t>
      </w:r>
      <w:r w:rsidRPr="00356814">
        <w:sym w:font="Symbol" w:char="F0AE"/>
      </w:r>
      <w:r w:rsidRPr="00356814">
        <w:t xml:space="preserve"> gNB-DU</w:t>
      </w:r>
    </w:p>
    <w:tbl>
      <w:tblPr>
        <w:tblW w:w="484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672" w:author="MCC" w:date="2023-06-14T09:03: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37"/>
        <w:gridCol w:w="1019"/>
        <w:gridCol w:w="1707"/>
        <w:gridCol w:w="1170"/>
        <w:gridCol w:w="1340"/>
        <w:gridCol w:w="1037"/>
        <w:gridCol w:w="1037"/>
        <w:tblGridChange w:id="2673">
          <w:tblGrid>
            <w:gridCol w:w="2394"/>
            <w:gridCol w:w="1070"/>
            <w:gridCol w:w="2160"/>
            <w:gridCol w:w="1260"/>
            <w:gridCol w:w="1440"/>
            <w:gridCol w:w="1080"/>
            <w:gridCol w:w="1081"/>
          </w:tblGrid>
        </w:tblGridChange>
      </w:tblGrid>
      <w:tr w:rsidR="00042087" w:rsidRPr="00356814" w14:paraId="7305F01C" w14:textId="77777777" w:rsidTr="00AB0EE1">
        <w:trPr>
          <w:tblHeader/>
        </w:trPr>
        <w:tc>
          <w:tcPr>
            <w:tcW w:w="1171" w:type="pct"/>
            <w:tcPrChange w:id="2674" w:author="MCC" w:date="2023-06-14T09:03:00Z">
              <w:tcPr>
                <w:tcW w:w="2394" w:type="dxa"/>
              </w:tcPr>
            </w:tcPrChange>
          </w:tcPr>
          <w:p w14:paraId="009F24DC" w14:textId="77777777" w:rsidR="00042087" w:rsidRPr="00356814" w:rsidRDefault="00042087" w:rsidP="00AE215C">
            <w:pPr>
              <w:pStyle w:val="TAH"/>
            </w:pPr>
            <w:r w:rsidRPr="00356814">
              <w:lastRenderedPageBreak/>
              <w:t>IE/Group Name</w:t>
            </w:r>
          </w:p>
        </w:tc>
        <w:tc>
          <w:tcPr>
            <w:tcW w:w="533" w:type="pct"/>
            <w:tcPrChange w:id="2675" w:author="MCC" w:date="2023-06-14T09:03:00Z">
              <w:tcPr>
                <w:tcW w:w="1070" w:type="dxa"/>
              </w:tcPr>
            </w:tcPrChange>
          </w:tcPr>
          <w:p w14:paraId="7455A9BE" w14:textId="77777777" w:rsidR="00042087" w:rsidRPr="00356814" w:rsidRDefault="00042087" w:rsidP="00AE215C">
            <w:pPr>
              <w:pStyle w:val="TAH"/>
            </w:pPr>
            <w:r w:rsidRPr="00356814">
              <w:t>Presence</w:t>
            </w:r>
          </w:p>
        </w:tc>
        <w:tc>
          <w:tcPr>
            <w:tcW w:w="894" w:type="pct"/>
            <w:tcPrChange w:id="2676" w:author="MCC" w:date="2023-06-14T09:03:00Z">
              <w:tcPr>
                <w:tcW w:w="2160" w:type="dxa"/>
              </w:tcPr>
            </w:tcPrChange>
          </w:tcPr>
          <w:p w14:paraId="155DCE9B" w14:textId="77777777" w:rsidR="00042087" w:rsidRPr="00356814" w:rsidRDefault="00042087" w:rsidP="00AE215C">
            <w:pPr>
              <w:pStyle w:val="TAH"/>
            </w:pPr>
            <w:r w:rsidRPr="00356814">
              <w:t>Range</w:t>
            </w:r>
          </w:p>
        </w:tc>
        <w:tc>
          <w:tcPr>
            <w:tcW w:w="613" w:type="pct"/>
            <w:tcPrChange w:id="2677" w:author="MCC" w:date="2023-06-14T09:03:00Z">
              <w:tcPr>
                <w:tcW w:w="1260" w:type="dxa"/>
              </w:tcPr>
            </w:tcPrChange>
          </w:tcPr>
          <w:p w14:paraId="4ACBBCBE" w14:textId="77777777" w:rsidR="00042087" w:rsidRPr="00356814" w:rsidRDefault="00042087" w:rsidP="00AE215C">
            <w:pPr>
              <w:pStyle w:val="TAH"/>
            </w:pPr>
            <w:r w:rsidRPr="00356814">
              <w:t>IE type and reference</w:t>
            </w:r>
          </w:p>
        </w:tc>
        <w:tc>
          <w:tcPr>
            <w:tcW w:w="702" w:type="pct"/>
            <w:tcPrChange w:id="2678" w:author="MCC" w:date="2023-06-14T09:03:00Z">
              <w:tcPr>
                <w:tcW w:w="1440" w:type="dxa"/>
              </w:tcPr>
            </w:tcPrChange>
          </w:tcPr>
          <w:p w14:paraId="051493DA" w14:textId="77777777" w:rsidR="00042087" w:rsidRPr="00356814" w:rsidRDefault="00042087" w:rsidP="00AE215C">
            <w:pPr>
              <w:pStyle w:val="TAH"/>
            </w:pPr>
            <w:r w:rsidRPr="00356814">
              <w:t>Semantics description</w:t>
            </w:r>
          </w:p>
        </w:tc>
        <w:tc>
          <w:tcPr>
            <w:tcW w:w="543" w:type="pct"/>
            <w:tcPrChange w:id="2679" w:author="MCC" w:date="2023-06-14T09:03:00Z">
              <w:tcPr>
                <w:tcW w:w="1080" w:type="dxa"/>
              </w:tcPr>
            </w:tcPrChange>
          </w:tcPr>
          <w:p w14:paraId="0178C8F9" w14:textId="77777777" w:rsidR="00042087" w:rsidRPr="00356814" w:rsidRDefault="00042087" w:rsidP="00AE215C">
            <w:pPr>
              <w:pStyle w:val="TAH"/>
            </w:pPr>
            <w:r w:rsidRPr="00356814">
              <w:t>Criticality</w:t>
            </w:r>
          </w:p>
        </w:tc>
        <w:tc>
          <w:tcPr>
            <w:tcW w:w="543" w:type="pct"/>
            <w:tcPrChange w:id="2680" w:author="MCC" w:date="2023-06-14T09:03:00Z">
              <w:tcPr>
                <w:tcW w:w="1081" w:type="dxa"/>
              </w:tcPr>
            </w:tcPrChange>
          </w:tcPr>
          <w:p w14:paraId="11C2A378" w14:textId="77777777" w:rsidR="00042087" w:rsidRPr="00356814" w:rsidRDefault="00042087" w:rsidP="00AE215C">
            <w:pPr>
              <w:pStyle w:val="TAH"/>
            </w:pPr>
            <w:r w:rsidRPr="00356814">
              <w:t>Assigned Criticality</w:t>
            </w:r>
          </w:p>
        </w:tc>
      </w:tr>
      <w:tr w:rsidR="00042087" w:rsidRPr="00356814" w14:paraId="67A37AEF" w14:textId="77777777" w:rsidTr="00AB0EE1">
        <w:tc>
          <w:tcPr>
            <w:tcW w:w="1171" w:type="pct"/>
            <w:tcPrChange w:id="2681" w:author="MCC" w:date="2023-06-14T09:03:00Z">
              <w:tcPr>
                <w:tcW w:w="2394" w:type="dxa"/>
              </w:tcPr>
            </w:tcPrChange>
          </w:tcPr>
          <w:p w14:paraId="45D94C62" w14:textId="77777777" w:rsidR="00042087" w:rsidRPr="00356814" w:rsidRDefault="00042087" w:rsidP="00AE215C">
            <w:pPr>
              <w:pStyle w:val="TAL"/>
            </w:pPr>
            <w:r w:rsidRPr="00356814">
              <w:t>Message Type</w:t>
            </w:r>
          </w:p>
        </w:tc>
        <w:tc>
          <w:tcPr>
            <w:tcW w:w="533" w:type="pct"/>
            <w:tcPrChange w:id="2682" w:author="MCC" w:date="2023-06-14T09:03:00Z">
              <w:tcPr>
                <w:tcW w:w="1070" w:type="dxa"/>
              </w:tcPr>
            </w:tcPrChange>
          </w:tcPr>
          <w:p w14:paraId="3C54248B" w14:textId="77777777" w:rsidR="00042087" w:rsidRPr="00356814" w:rsidRDefault="00042087" w:rsidP="00AE215C">
            <w:pPr>
              <w:pStyle w:val="TAL"/>
            </w:pPr>
            <w:r w:rsidRPr="00356814">
              <w:t>M</w:t>
            </w:r>
          </w:p>
        </w:tc>
        <w:tc>
          <w:tcPr>
            <w:tcW w:w="894" w:type="pct"/>
            <w:tcPrChange w:id="2683" w:author="MCC" w:date="2023-06-14T09:03:00Z">
              <w:tcPr>
                <w:tcW w:w="2160" w:type="dxa"/>
              </w:tcPr>
            </w:tcPrChange>
          </w:tcPr>
          <w:p w14:paraId="030AB347" w14:textId="77777777" w:rsidR="00042087" w:rsidRPr="00356814" w:rsidRDefault="00042087" w:rsidP="00AE215C">
            <w:pPr>
              <w:pStyle w:val="TAL"/>
              <w:rPr>
                <w:i/>
              </w:rPr>
            </w:pPr>
          </w:p>
        </w:tc>
        <w:tc>
          <w:tcPr>
            <w:tcW w:w="613" w:type="pct"/>
            <w:tcPrChange w:id="2684" w:author="MCC" w:date="2023-06-14T09:03:00Z">
              <w:tcPr>
                <w:tcW w:w="1260" w:type="dxa"/>
              </w:tcPr>
            </w:tcPrChange>
          </w:tcPr>
          <w:p w14:paraId="4C8C68E8" w14:textId="77777777" w:rsidR="00042087" w:rsidRPr="00356814" w:rsidRDefault="00042087" w:rsidP="00AE215C">
            <w:pPr>
              <w:pStyle w:val="TAL"/>
            </w:pPr>
            <w:r w:rsidRPr="00356814">
              <w:t>9.3.1.1</w:t>
            </w:r>
          </w:p>
        </w:tc>
        <w:tc>
          <w:tcPr>
            <w:tcW w:w="702" w:type="pct"/>
            <w:tcPrChange w:id="2685" w:author="MCC" w:date="2023-06-14T09:03:00Z">
              <w:tcPr>
                <w:tcW w:w="1440" w:type="dxa"/>
              </w:tcPr>
            </w:tcPrChange>
          </w:tcPr>
          <w:p w14:paraId="41A17C60" w14:textId="77777777" w:rsidR="00042087" w:rsidRPr="00356814" w:rsidRDefault="00042087" w:rsidP="00AE215C">
            <w:pPr>
              <w:pStyle w:val="TAL"/>
            </w:pPr>
          </w:p>
        </w:tc>
        <w:tc>
          <w:tcPr>
            <w:tcW w:w="543" w:type="pct"/>
            <w:tcPrChange w:id="2686" w:author="MCC" w:date="2023-06-14T09:03:00Z">
              <w:tcPr>
                <w:tcW w:w="1080" w:type="dxa"/>
              </w:tcPr>
            </w:tcPrChange>
          </w:tcPr>
          <w:p w14:paraId="6B2D5586" w14:textId="77777777" w:rsidR="00042087" w:rsidRPr="00356814" w:rsidRDefault="00042087" w:rsidP="00AE215C">
            <w:pPr>
              <w:pStyle w:val="TAC"/>
            </w:pPr>
            <w:r w:rsidRPr="00356814">
              <w:t>YES</w:t>
            </w:r>
          </w:p>
        </w:tc>
        <w:tc>
          <w:tcPr>
            <w:tcW w:w="543" w:type="pct"/>
            <w:tcPrChange w:id="2687" w:author="MCC" w:date="2023-06-14T09:03:00Z">
              <w:tcPr>
                <w:tcW w:w="1081" w:type="dxa"/>
              </w:tcPr>
            </w:tcPrChange>
          </w:tcPr>
          <w:p w14:paraId="4536F00A" w14:textId="77777777" w:rsidR="00042087" w:rsidRPr="00356814" w:rsidRDefault="00042087" w:rsidP="00AE215C">
            <w:pPr>
              <w:pStyle w:val="TAC"/>
            </w:pPr>
            <w:r w:rsidRPr="00356814">
              <w:t>ignore</w:t>
            </w:r>
          </w:p>
        </w:tc>
      </w:tr>
      <w:tr w:rsidR="00042087" w:rsidRPr="00356814" w14:paraId="138D2CBF" w14:textId="77777777" w:rsidTr="00AB0EE1">
        <w:tc>
          <w:tcPr>
            <w:tcW w:w="1171" w:type="pct"/>
            <w:tcPrChange w:id="2688" w:author="MCC" w:date="2023-06-14T09:03:00Z">
              <w:tcPr>
                <w:tcW w:w="2394" w:type="dxa"/>
              </w:tcPr>
            </w:tcPrChange>
          </w:tcPr>
          <w:p w14:paraId="05B011B9" w14:textId="77777777" w:rsidR="00042087" w:rsidRPr="00356814" w:rsidRDefault="00042087" w:rsidP="00AE215C">
            <w:pPr>
              <w:pStyle w:val="TAL"/>
            </w:pPr>
            <w:r w:rsidRPr="00356814">
              <w:rPr>
                <w:rFonts w:cs="Arial"/>
                <w:szCs w:val="18"/>
                <w:lang w:eastAsia="ja-JP"/>
              </w:rPr>
              <w:t>Transaction ID</w:t>
            </w:r>
          </w:p>
        </w:tc>
        <w:tc>
          <w:tcPr>
            <w:tcW w:w="533" w:type="pct"/>
            <w:tcPrChange w:id="2689" w:author="MCC" w:date="2023-06-14T09:03:00Z">
              <w:tcPr>
                <w:tcW w:w="1070" w:type="dxa"/>
              </w:tcPr>
            </w:tcPrChange>
          </w:tcPr>
          <w:p w14:paraId="4EA49317" w14:textId="77777777" w:rsidR="00042087" w:rsidRPr="00356814" w:rsidRDefault="00042087" w:rsidP="00AE215C">
            <w:pPr>
              <w:pStyle w:val="TAL"/>
            </w:pPr>
            <w:r w:rsidRPr="00356814">
              <w:rPr>
                <w:rFonts w:cs="Arial"/>
                <w:szCs w:val="18"/>
                <w:lang w:eastAsia="ja-JP"/>
              </w:rPr>
              <w:t>M</w:t>
            </w:r>
          </w:p>
        </w:tc>
        <w:tc>
          <w:tcPr>
            <w:tcW w:w="894" w:type="pct"/>
            <w:tcPrChange w:id="2690" w:author="MCC" w:date="2023-06-14T09:03:00Z">
              <w:tcPr>
                <w:tcW w:w="2160" w:type="dxa"/>
              </w:tcPr>
            </w:tcPrChange>
          </w:tcPr>
          <w:p w14:paraId="1AABABA1" w14:textId="77777777" w:rsidR="00042087" w:rsidRPr="00356814" w:rsidRDefault="00042087" w:rsidP="00AE215C">
            <w:pPr>
              <w:pStyle w:val="TAL"/>
              <w:rPr>
                <w:i/>
              </w:rPr>
            </w:pPr>
          </w:p>
        </w:tc>
        <w:tc>
          <w:tcPr>
            <w:tcW w:w="613" w:type="pct"/>
            <w:tcPrChange w:id="2691" w:author="MCC" w:date="2023-06-14T09:03:00Z">
              <w:tcPr>
                <w:tcW w:w="1260" w:type="dxa"/>
              </w:tcPr>
            </w:tcPrChange>
          </w:tcPr>
          <w:p w14:paraId="46E403E6" w14:textId="77777777" w:rsidR="00042087" w:rsidRPr="00356814" w:rsidRDefault="00042087" w:rsidP="00AE215C">
            <w:pPr>
              <w:pStyle w:val="TAL"/>
            </w:pPr>
            <w:r w:rsidRPr="00356814">
              <w:rPr>
                <w:rFonts w:cs="Arial"/>
                <w:szCs w:val="18"/>
                <w:lang w:eastAsia="ja-JP"/>
              </w:rPr>
              <w:t>9.3.1.23</w:t>
            </w:r>
          </w:p>
        </w:tc>
        <w:tc>
          <w:tcPr>
            <w:tcW w:w="702" w:type="pct"/>
            <w:tcPrChange w:id="2692" w:author="MCC" w:date="2023-06-14T09:03:00Z">
              <w:tcPr>
                <w:tcW w:w="1440" w:type="dxa"/>
              </w:tcPr>
            </w:tcPrChange>
          </w:tcPr>
          <w:p w14:paraId="3476622D" w14:textId="77777777" w:rsidR="00042087" w:rsidRPr="00356814" w:rsidRDefault="00042087" w:rsidP="00AE215C">
            <w:pPr>
              <w:pStyle w:val="TAL"/>
            </w:pPr>
          </w:p>
        </w:tc>
        <w:tc>
          <w:tcPr>
            <w:tcW w:w="543" w:type="pct"/>
            <w:tcPrChange w:id="2693" w:author="MCC" w:date="2023-06-14T09:03:00Z">
              <w:tcPr>
                <w:tcW w:w="1080" w:type="dxa"/>
              </w:tcPr>
            </w:tcPrChange>
          </w:tcPr>
          <w:p w14:paraId="3CA12719" w14:textId="77777777" w:rsidR="00042087" w:rsidRPr="00356814" w:rsidRDefault="00042087" w:rsidP="00AE215C">
            <w:pPr>
              <w:pStyle w:val="TAC"/>
            </w:pPr>
            <w:r w:rsidRPr="00356814">
              <w:rPr>
                <w:rFonts w:cs="Arial"/>
                <w:szCs w:val="18"/>
                <w:lang w:eastAsia="ja-JP"/>
              </w:rPr>
              <w:t>YES</w:t>
            </w:r>
          </w:p>
        </w:tc>
        <w:tc>
          <w:tcPr>
            <w:tcW w:w="543" w:type="pct"/>
            <w:tcPrChange w:id="2694" w:author="MCC" w:date="2023-06-14T09:03:00Z">
              <w:tcPr>
                <w:tcW w:w="1081" w:type="dxa"/>
              </w:tcPr>
            </w:tcPrChange>
          </w:tcPr>
          <w:p w14:paraId="0D65C041" w14:textId="77777777" w:rsidR="00042087" w:rsidRPr="00356814" w:rsidRDefault="00042087" w:rsidP="00AE215C">
            <w:pPr>
              <w:pStyle w:val="TAC"/>
            </w:pPr>
            <w:r w:rsidRPr="00356814">
              <w:rPr>
                <w:rFonts w:cs="Arial"/>
                <w:szCs w:val="18"/>
                <w:lang w:eastAsia="ja-JP"/>
              </w:rPr>
              <w:t>reject</w:t>
            </w:r>
          </w:p>
        </w:tc>
      </w:tr>
      <w:tr w:rsidR="00042087" w:rsidRPr="00356814" w14:paraId="3037DB7D" w14:textId="77777777" w:rsidTr="00AB0EE1">
        <w:tc>
          <w:tcPr>
            <w:tcW w:w="1171" w:type="pct"/>
            <w:tcPrChange w:id="2695" w:author="MCC" w:date="2023-06-14T09:03:00Z">
              <w:tcPr>
                <w:tcW w:w="2394" w:type="dxa"/>
              </w:tcPr>
            </w:tcPrChange>
          </w:tcPr>
          <w:p w14:paraId="29FA5888" w14:textId="77777777" w:rsidR="00042087" w:rsidRPr="00356814" w:rsidRDefault="00042087" w:rsidP="00AE215C">
            <w:pPr>
              <w:pStyle w:val="TAL"/>
              <w:rPr>
                <w:rFonts w:cs="Arial"/>
                <w:szCs w:val="18"/>
                <w:lang w:eastAsia="ja-JP"/>
              </w:rPr>
            </w:pPr>
            <w:r w:rsidRPr="00356814">
              <w:rPr>
                <w:rFonts w:cs="Arial"/>
                <w:szCs w:val="18"/>
                <w:lang w:eastAsia="ja-JP"/>
              </w:rPr>
              <w:t>UAC Assistance Information</w:t>
            </w:r>
          </w:p>
        </w:tc>
        <w:tc>
          <w:tcPr>
            <w:tcW w:w="533" w:type="pct"/>
            <w:tcPrChange w:id="2696" w:author="MCC" w:date="2023-06-14T09:03:00Z">
              <w:tcPr>
                <w:tcW w:w="1070" w:type="dxa"/>
              </w:tcPr>
            </w:tcPrChange>
          </w:tcPr>
          <w:p w14:paraId="04231547" w14:textId="77777777" w:rsidR="00042087" w:rsidRPr="00356814" w:rsidRDefault="00042087" w:rsidP="00AE215C">
            <w:pPr>
              <w:pStyle w:val="TAL"/>
              <w:rPr>
                <w:rFonts w:cs="Arial"/>
                <w:szCs w:val="18"/>
                <w:lang w:eastAsia="ja-JP"/>
              </w:rPr>
            </w:pPr>
            <w:r w:rsidRPr="00356814">
              <w:rPr>
                <w:lang w:eastAsia="ja-JP"/>
              </w:rPr>
              <w:t>M</w:t>
            </w:r>
          </w:p>
        </w:tc>
        <w:tc>
          <w:tcPr>
            <w:tcW w:w="894" w:type="pct"/>
            <w:tcPrChange w:id="2697" w:author="MCC" w:date="2023-06-14T09:03:00Z">
              <w:tcPr>
                <w:tcW w:w="2160" w:type="dxa"/>
              </w:tcPr>
            </w:tcPrChange>
          </w:tcPr>
          <w:p w14:paraId="50F3FD4A" w14:textId="77777777" w:rsidR="00042087" w:rsidRPr="00356814" w:rsidRDefault="00042087" w:rsidP="00AE215C">
            <w:pPr>
              <w:pStyle w:val="TAL"/>
              <w:rPr>
                <w:i/>
              </w:rPr>
            </w:pPr>
          </w:p>
        </w:tc>
        <w:tc>
          <w:tcPr>
            <w:tcW w:w="613" w:type="pct"/>
            <w:tcPrChange w:id="2698" w:author="MCC" w:date="2023-06-14T09:03:00Z">
              <w:tcPr>
                <w:tcW w:w="1260" w:type="dxa"/>
              </w:tcPr>
            </w:tcPrChange>
          </w:tcPr>
          <w:p w14:paraId="3B48D813" w14:textId="77777777" w:rsidR="00042087" w:rsidRPr="00356814" w:rsidRDefault="00042087" w:rsidP="00AE215C">
            <w:pPr>
              <w:pStyle w:val="TAL"/>
              <w:rPr>
                <w:rFonts w:cs="Arial"/>
                <w:szCs w:val="18"/>
                <w:lang w:eastAsia="ja-JP"/>
              </w:rPr>
            </w:pPr>
            <w:r w:rsidRPr="00356814">
              <w:rPr>
                <w:lang w:eastAsia="ja-JP"/>
              </w:rPr>
              <w:t>9.3.1.83</w:t>
            </w:r>
          </w:p>
        </w:tc>
        <w:tc>
          <w:tcPr>
            <w:tcW w:w="702" w:type="pct"/>
            <w:tcPrChange w:id="2699" w:author="MCC" w:date="2023-06-14T09:03:00Z">
              <w:tcPr>
                <w:tcW w:w="1440" w:type="dxa"/>
              </w:tcPr>
            </w:tcPrChange>
          </w:tcPr>
          <w:p w14:paraId="749622B9" w14:textId="77777777" w:rsidR="00042087" w:rsidRPr="00356814" w:rsidRDefault="00042087" w:rsidP="00AE215C">
            <w:pPr>
              <w:pStyle w:val="TAL"/>
            </w:pPr>
          </w:p>
        </w:tc>
        <w:tc>
          <w:tcPr>
            <w:tcW w:w="543" w:type="pct"/>
            <w:tcPrChange w:id="2700" w:author="MCC" w:date="2023-06-14T09:03:00Z">
              <w:tcPr>
                <w:tcW w:w="1080" w:type="dxa"/>
              </w:tcPr>
            </w:tcPrChange>
          </w:tcPr>
          <w:p w14:paraId="3EBEFA89" w14:textId="77777777" w:rsidR="00042087" w:rsidRPr="00356814" w:rsidRDefault="00042087" w:rsidP="00AE215C">
            <w:pPr>
              <w:pStyle w:val="TAC"/>
              <w:rPr>
                <w:rFonts w:cs="Arial"/>
                <w:szCs w:val="18"/>
                <w:lang w:eastAsia="ja-JP"/>
              </w:rPr>
            </w:pPr>
            <w:r w:rsidRPr="00356814">
              <w:rPr>
                <w:rFonts w:cs="Arial"/>
                <w:lang w:eastAsia="ja-JP"/>
              </w:rPr>
              <w:t>YES</w:t>
            </w:r>
          </w:p>
        </w:tc>
        <w:tc>
          <w:tcPr>
            <w:tcW w:w="543" w:type="pct"/>
            <w:tcPrChange w:id="2701" w:author="MCC" w:date="2023-06-14T09:03:00Z">
              <w:tcPr>
                <w:tcW w:w="1081" w:type="dxa"/>
              </w:tcPr>
            </w:tcPrChange>
          </w:tcPr>
          <w:p w14:paraId="3F9E1FD4" w14:textId="77777777" w:rsidR="00042087" w:rsidRPr="00356814" w:rsidRDefault="00042087" w:rsidP="00AE215C">
            <w:pPr>
              <w:pStyle w:val="TAC"/>
              <w:rPr>
                <w:rFonts w:cs="Arial"/>
                <w:szCs w:val="18"/>
                <w:lang w:eastAsia="ja-JP"/>
              </w:rPr>
            </w:pPr>
            <w:r w:rsidRPr="00356814">
              <w:rPr>
                <w:lang w:eastAsia="ja-JP"/>
              </w:rPr>
              <w:t>reject</w:t>
            </w:r>
          </w:p>
        </w:tc>
      </w:tr>
    </w:tbl>
    <w:p w14:paraId="69EC0B39" w14:textId="77777777" w:rsidR="00042087" w:rsidRPr="00356814" w:rsidRDefault="00042087" w:rsidP="001A2F98"/>
    <w:p w14:paraId="1F77681E" w14:textId="77777777" w:rsidR="00F970C9" w:rsidRPr="00356814" w:rsidRDefault="00F970C9" w:rsidP="001A2F98">
      <w:pPr>
        <w:pStyle w:val="Heading3"/>
      </w:pPr>
      <w:bookmarkStart w:id="2702" w:name="_Toc20955872"/>
      <w:bookmarkStart w:id="2703" w:name="_Toc29404211"/>
      <w:bookmarkStart w:id="2704" w:name="_Toc36556607"/>
      <w:bookmarkStart w:id="2705" w:name="_Toc45832751"/>
      <w:bookmarkStart w:id="2706" w:name="_Toc51763384"/>
      <w:bookmarkStart w:id="2707" w:name="_Toc64448325"/>
      <w:bookmarkStart w:id="2708" w:name="_Toc74153371"/>
      <w:bookmarkStart w:id="2709" w:name="_Toc88657422"/>
      <w:r w:rsidRPr="00356814">
        <w:t>9.2.2</w:t>
      </w:r>
      <w:r w:rsidRPr="00356814">
        <w:tab/>
        <w:t>UE Context Management messages</w:t>
      </w:r>
      <w:bookmarkEnd w:id="2702"/>
      <w:bookmarkEnd w:id="2703"/>
      <w:bookmarkEnd w:id="2704"/>
      <w:bookmarkEnd w:id="2705"/>
      <w:bookmarkEnd w:id="2706"/>
      <w:bookmarkEnd w:id="2707"/>
      <w:bookmarkEnd w:id="2708"/>
      <w:bookmarkEnd w:id="2709"/>
    </w:p>
    <w:p w14:paraId="42E21BA4" w14:textId="77777777" w:rsidR="00F970C9" w:rsidRPr="00356814" w:rsidRDefault="00F970C9" w:rsidP="00515564">
      <w:pPr>
        <w:pStyle w:val="Heading4"/>
        <w:rPr>
          <w:lang w:eastAsia="zh-CN"/>
        </w:rPr>
      </w:pPr>
      <w:bookmarkStart w:id="2710" w:name="_Toc20955873"/>
      <w:bookmarkStart w:id="2711" w:name="_Toc29404212"/>
      <w:bookmarkStart w:id="2712" w:name="_Toc36556608"/>
      <w:bookmarkStart w:id="2713" w:name="_Toc45832752"/>
      <w:bookmarkStart w:id="2714" w:name="_Toc51763385"/>
      <w:bookmarkStart w:id="2715" w:name="_Toc64448326"/>
      <w:bookmarkStart w:id="2716" w:name="_Toc74153372"/>
      <w:bookmarkStart w:id="2717" w:name="_Toc88657423"/>
      <w:r w:rsidRPr="00356814">
        <w:t>9.</w:t>
      </w:r>
      <w:r w:rsidRPr="00356814">
        <w:rPr>
          <w:lang w:eastAsia="zh-CN"/>
        </w:rPr>
        <w:t>2.2.1</w:t>
      </w:r>
      <w:r w:rsidRPr="00356814">
        <w:tab/>
      </w:r>
      <w:r w:rsidRPr="00356814">
        <w:rPr>
          <w:lang w:eastAsia="zh-CN"/>
        </w:rPr>
        <w:t>UE CONTEXT SETUP REQUEST</w:t>
      </w:r>
      <w:bookmarkEnd w:id="2710"/>
      <w:bookmarkEnd w:id="2711"/>
      <w:bookmarkEnd w:id="2712"/>
      <w:bookmarkEnd w:id="2713"/>
      <w:bookmarkEnd w:id="2714"/>
      <w:bookmarkEnd w:id="2715"/>
      <w:bookmarkEnd w:id="2716"/>
      <w:bookmarkEnd w:id="2717"/>
    </w:p>
    <w:p w14:paraId="774B4D20" w14:textId="77777777" w:rsidR="00F970C9" w:rsidRPr="00356814" w:rsidRDefault="00F970C9" w:rsidP="001A2F98">
      <w:pPr>
        <w:rPr>
          <w:rFonts w:eastAsia="Batang"/>
        </w:rPr>
      </w:pPr>
      <w:r w:rsidRPr="00356814">
        <w:t>This message is sent by the gNB-CU to request the setup of a UE context.</w:t>
      </w:r>
    </w:p>
    <w:p w14:paraId="1EDAA9B5" w14:textId="77777777" w:rsidR="00F970C9" w:rsidRPr="004C1F5B" w:rsidRDefault="00F970C9" w:rsidP="00AB0EE1">
      <w:pPr>
        <w:widowControl w:val="0"/>
        <w:rPr>
          <w:lang w:val="fr-FR" w:eastAsia="zh-CN"/>
        </w:rPr>
        <w:pPrChange w:id="2718" w:author="MCC" w:date="2023-06-14T09:04:00Z">
          <w:pPr/>
        </w:pPrChange>
      </w:pPr>
      <w:r w:rsidRPr="004C1F5B">
        <w:rPr>
          <w:lang w:val="fr-FR"/>
        </w:rPr>
        <w:t xml:space="preserve">Direction: gNB-CU </w:t>
      </w:r>
      <w:r w:rsidRPr="00356814">
        <w:sym w:font="Symbol" w:char="F0AE"/>
      </w:r>
      <w:r w:rsidRPr="004C1F5B">
        <w:rPr>
          <w:lang w:val="fr-FR"/>
        </w:rPr>
        <w:t xml:space="preserve"> gNB-DU. </w:t>
      </w:r>
    </w:p>
    <w:tbl>
      <w:tblPr>
        <w:tblW w:w="971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719" w:author="MCC" w:date="2023-06-14T09:05:00Z">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260"/>
        <w:gridCol w:w="1247"/>
        <w:gridCol w:w="1260"/>
        <w:gridCol w:w="1762"/>
        <w:gridCol w:w="662"/>
        <w:gridCol w:w="1134"/>
        <w:tblGridChange w:id="2720">
          <w:tblGrid>
            <w:gridCol w:w="2394"/>
            <w:gridCol w:w="1260"/>
            <w:gridCol w:w="1247"/>
            <w:gridCol w:w="1260"/>
            <w:gridCol w:w="1762"/>
            <w:gridCol w:w="1288"/>
            <w:gridCol w:w="1274"/>
          </w:tblGrid>
        </w:tblGridChange>
      </w:tblGrid>
      <w:tr w:rsidR="00F970C9" w:rsidRPr="00356814" w14:paraId="5D1A27DC" w14:textId="77777777" w:rsidTr="00AB0EE1">
        <w:trPr>
          <w:tblHeader/>
          <w:trPrChange w:id="2721" w:author="MCC" w:date="2023-06-14T09:05:00Z">
            <w:trPr>
              <w:tblHeader/>
            </w:trPr>
          </w:trPrChange>
        </w:trPr>
        <w:tc>
          <w:tcPr>
            <w:tcW w:w="2394" w:type="dxa"/>
            <w:tcPrChange w:id="2722" w:author="MCC" w:date="2023-06-14T09:05:00Z">
              <w:tcPr>
                <w:tcW w:w="2394" w:type="dxa"/>
              </w:tcPr>
            </w:tcPrChange>
          </w:tcPr>
          <w:p w14:paraId="45AD3994" w14:textId="77777777" w:rsidR="00F970C9" w:rsidRPr="00356814" w:rsidRDefault="00F970C9" w:rsidP="00AB0EE1">
            <w:pPr>
              <w:widowControl w:val="0"/>
              <w:spacing w:after="0"/>
              <w:jc w:val="center"/>
              <w:rPr>
                <w:rFonts w:ascii="Arial" w:hAnsi="Arial"/>
                <w:b/>
                <w:sz w:val="18"/>
              </w:rPr>
              <w:pPrChange w:id="2723" w:author="MCC" w:date="2023-06-14T09:04:00Z">
                <w:pPr>
                  <w:keepNext/>
                  <w:keepLines/>
                  <w:spacing w:after="0"/>
                  <w:jc w:val="center"/>
                </w:pPr>
              </w:pPrChange>
            </w:pPr>
            <w:r w:rsidRPr="00356814">
              <w:rPr>
                <w:rFonts w:ascii="Arial" w:hAnsi="Arial"/>
                <w:b/>
                <w:sz w:val="18"/>
              </w:rPr>
              <w:t>IE/Group Name</w:t>
            </w:r>
          </w:p>
        </w:tc>
        <w:tc>
          <w:tcPr>
            <w:tcW w:w="1260" w:type="dxa"/>
            <w:tcPrChange w:id="2724" w:author="MCC" w:date="2023-06-14T09:05:00Z">
              <w:tcPr>
                <w:tcW w:w="1260" w:type="dxa"/>
              </w:tcPr>
            </w:tcPrChange>
          </w:tcPr>
          <w:p w14:paraId="2186BEC8" w14:textId="77777777" w:rsidR="00F970C9" w:rsidRPr="00356814" w:rsidRDefault="00F970C9" w:rsidP="00AB0EE1">
            <w:pPr>
              <w:widowControl w:val="0"/>
              <w:spacing w:after="0"/>
              <w:jc w:val="center"/>
              <w:rPr>
                <w:rFonts w:ascii="Arial" w:hAnsi="Arial"/>
                <w:b/>
                <w:sz w:val="18"/>
              </w:rPr>
              <w:pPrChange w:id="2725" w:author="MCC" w:date="2023-06-14T09:04:00Z">
                <w:pPr>
                  <w:keepNext/>
                  <w:keepLines/>
                  <w:spacing w:after="0"/>
                  <w:jc w:val="center"/>
                </w:pPr>
              </w:pPrChange>
            </w:pPr>
            <w:r w:rsidRPr="00356814">
              <w:rPr>
                <w:rFonts w:ascii="Arial" w:hAnsi="Arial"/>
                <w:b/>
                <w:sz w:val="18"/>
              </w:rPr>
              <w:t>Presence</w:t>
            </w:r>
          </w:p>
        </w:tc>
        <w:tc>
          <w:tcPr>
            <w:tcW w:w="1247" w:type="dxa"/>
            <w:tcPrChange w:id="2726" w:author="MCC" w:date="2023-06-14T09:05:00Z">
              <w:tcPr>
                <w:tcW w:w="1247" w:type="dxa"/>
              </w:tcPr>
            </w:tcPrChange>
          </w:tcPr>
          <w:p w14:paraId="4951B43B" w14:textId="77777777" w:rsidR="00F970C9" w:rsidRPr="00356814" w:rsidRDefault="00F970C9" w:rsidP="00AB0EE1">
            <w:pPr>
              <w:widowControl w:val="0"/>
              <w:spacing w:after="0"/>
              <w:jc w:val="center"/>
              <w:rPr>
                <w:rFonts w:ascii="Arial" w:hAnsi="Arial"/>
                <w:b/>
                <w:sz w:val="18"/>
              </w:rPr>
              <w:pPrChange w:id="2727" w:author="MCC" w:date="2023-06-14T09:04:00Z">
                <w:pPr>
                  <w:keepNext/>
                  <w:keepLines/>
                  <w:spacing w:after="0"/>
                  <w:jc w:val="center"/>
                </w:pPr>
              </w:pPrChange>
            </w:pPr>
            <w:r w:rsidRPr="00356814">
              <w:rPr>
                <w:rFonts w:ascii="Arial" w:hAnsi="Arial"/>
                <w:b/>
                <w:sz w:val="18"/>
              </w:rPr>
              <w:t>Range</w:t>
            </w:r>
          </w:p>
        </w:tc>
        <w:tc>
          <w:tcPr>
            <w:tcW w:w="1260" w:type="dxa"/>
            <w:tcPrChange w:id="2728" w:author="MCC" w:date="2023-06-14T09:05:00Z">
              <w:tcPr>
                <w:tcW w:w="1260" w:type="dxa"/>
              </w:tcPr>
            </w:tcPrChange>
          </w:tcPr>
          <w:p w14:paraId="5E7C1067" w14:textId="77777777" w:rsidR="00F970C9" w:rsidRPr="00356814" w:rsidRDefault="00F970C9" w:rsidP="00AB0EE1">
            <w:pPr>
              <w:widowControl w:val="0"/>
              <w:spacing w:after="0"/>
              <w:jc w:val="center"/>
              <w:rPr>
                <w:rFonts w:ascii="Arial" w:hAnsi="Arial"/>
                <w:b/>
                <w:sz w:val="18"/>
              </w:rPr>
              <w:pPrChange w:id="2729" w:author="MCC" w:date="2023-06-14T09:04:00Z">
                <w:pPr>
                  <w:keepNext/>
                  <w:keepLines/>
                  <w:spacing w:after="0"/>
                  <w:jc w:val="center"/>
                </w:pPr>
              </w:pPrChange>
            </w:pPr>
            <w:r w:rsidRPr="00356814">
              <w:rPr>
                <w:rFonts w:ascii="Arial" w:hAnsi="Arial"/>
                <w:b/>
                <w:sz w:val="18"/>
              </w:rPr>
              <w:t>IE type and reference</w:t>
            </w:r>
          </w:p>
        </w:tc>
        <w:tc>
          <w:tcPr>
            <w:tcW w:w="1762" w:type="dxa"/>
            <w:tcPrChange w:id="2730" w:author="MCC" w:date="2023-06-14T09:05:00Z">
              <w:tcPr>
                <w:tcW w:w="1762" w:type="dxa"/>
              </w:tcPr>
            </w:tcPrChange>
          </w:tcPr>
          <w:p w14:paraId="588E1882" w14:textId="77777777" w:rsidR="00F970C9" w:rsidRPr="00356814" w:rsidRDefault="00F970C9" w:rsidP="00AB0EE1">
            <w:pPr>
              <w:widowControl w:val="0"/>
              <w:spacing w:after="0"/>
              <w:jc w:val="center"/>
              <w:rPr>
                <w:rFonts w:ascii="Arial" w:hAnsi="Arial"/>
                <w:b/>
                <w:sz w:val="18"/>
              </w:rPr>
              <w:pPrChange w:id="2731" w:author="MCC" w:date="2023-06-14T09:04:00Z">
                <w:pPr>
                  <w:keepNext/>
                  <w:keepLines/>
                  <w:spacing w:after="0"/>
                  <w:jc w:val="center"/>
                </w:pPr>
              </w:pPrChange>
            </w:pPr>
            <w:r w:rsidRPr="00356814">
              <w:rPr>
                <w:rFonts w:ascii="Arial" w:hAnsi="Arial"/>
                <w:b/>
                <w:sz w:val="18"/>
              </w:rPr>
              <w:t>Semantics description</w:t>
            </w:r>
          </w:p>
        </w:tc>
        <w:tc>
          <w:tcPr>
            <w:tcW w:w="662" w:type="dxa"/>
            <w:tcPrChange w:id="2732" w:author="MCC" w:date="2023-06-14T09:05:00Z">
              <w:tcPr>
                <w:tcW w:w="1288" w:type="dxa"/>
              </w:tcPr>
            </w:tcPrChange>
          </w:tcPr>
          <w:p w14:paraId="5E4F0BF1" w14:textId="77777777" w:rsidR="00F970C9" w:rsidRPr="00356814" w:rsidRDefault="00F970C9" w:rsidP="00AB0EE1">
            <w:pPr>
              <w:widowControl w:val="0"/>
              <w:spacing w:after="0"/>
              <w:jc w:val="center"/>
              <w:rPr>
                <w:rFonts w:ascii="Arial" w:hAnsi="Arial"/>
                <w:b/>
                <w:sz w:val="18"/>
              </w:rPr>
              <w:pPrChange w:id="2733" w:author="MCC" w:date="2023-06-14T09:04:00Z">
                <w:pPr>
                  <w:keepNext/>
                  <w:keepLines/>
                  <w:spacing w:after="0"/>
                  <w:jc w:val="center"/>
                </w:pPr>
              </w:pPrChange>
            </w:pPr>
            <w:r w:rsidRPr="00356814">
              <w:rPr>
                <w:rFonts w:ascii="Arial" w:hAnsi="Arial"/>
                <w:b/>
                <w:sz w:val="18"/>
              </w:rPr>
              <w:t>Criticality</w:t>
            </w:r>
          </w:p>
        </w:tc>
        <w:tc>
          <w:tcPr>
            <w:tcW w:w="1134" w:type="dxa"/>
            <w:tcPrChange w:id="2734" w:author="MCC" w:date="2023-06-14T09:05:00Z">
              <w:tcPr>
                <w:tcW w:w="1274" w:type="dxa"/>
              </w:tcPr>
            </w:tcPrChange>
          </w:tcPr>
          <w:p w14:paraId="1989F8CA" w14:textId="77777777" w:rsidR="00F970C9" w:rsidRPr="00356814" w:rsidRDefault="00F970C9" w:rsidP="00AB0EE1">
            <w:pPr>
              <w:widowControl w:val="0"/>
              <w:spacing w:after="0"/>
              <w:jc w:val="center"/>
              <w:rPr>
                <w:rFonts w:ascii="Arial" w:hAnsi="Arial"/>
                <w:b/>
                <w:sz w:val="18"/>
              </w:rPr>
              <w:pPrChange w:id="2735" w:author="MCC" w:date="2023-06-14T09:04:00Z">
                <w:pPr>
                  <w:keepNext/>
                  <w:keepLines/>
                  <w:spacing w:after="0"/>
                  <w:jc w:val="center"/>
                </w:pPr>
              </w:pPrChange>
            </w:pPr>
            <w:r w:rsidRPr="00356814">
              <w:rPr>
                <w:rFonts w:ascii="Arial" w:hAnsi="Arial"/>
                <w:b/>
                <w:sz w:val="18"/>
              </w:rPr>
              <w:t>Assigned Criticality</w:t>
            </w:r>
          </w:p>
        </w:tc>
      </w:tr>
      <w:tr w:rsidR="00F970C9" w:rsidRPr="00356814" w14:paraId="318C92B8" w14:textId="77777777" w:rsidTr="00AB0EE1">
        <w:tc>
          <w:tcPr>
            <w:tcW w:w="2394" w:type="dxa"/>
            <w:tcPrChange w:id="2736" w:author="MCC" w:date="2023-06-14T09:05:00Z">
              <w:tcPr>
                <w:tcW w:w="2394" w:type="dxa"/>
              </w:tcPr>
            </w:tcPrChange>
          </w:tcPr>
          <w:p w14:paraId="4F7811E4" w14:textId="77777777" w:rsidR="00F970C9" w:rsidRPr="00356814" w:rsidRDefault="00F970C9" w:rsidP="00AB0EE1">
            <w:pPr>
              <w:widowControl w:val="0"/>
              <w:spacing w:after="0"/>
              <w:rPr>
                <w:rFonts w:ascii="Arial" w:hAnsi="Arial"/>
                <w:sz w:val="18"/>
              </w:rPr>
              <w:pPrChange w:id="2737" w:author="MCC" w:date="2023-06-14T09:04:00Z">
                <w:pPr>
                  <w:keepNext/>
                  <w:keepLines/>
                  <w:spacing w:after="0"/>
                </w:pPr>
              </w:pPrChange>
            </w:pPr>
            <w:r w:rsidRPr="00356814">
              <w:rPr>
                <w:rFonts w:ascii="Arial" w:hAnsi="Arial"/>
                <w:sz w:val="18"/>
              </w:rPr>
              <w:t>Message Type</w:t>
            </w:r>
          </w:p>
        </w:tc>
        <w:tc>
          <w:tcPr>
            <w:tcW w:w="1260" w:type="dxa"/>
            <w:tcPrChange w:id="2738" w:author="MCC" w:date="2023-06-14T09:05:00Z">
              <w:tcPr>
                <w:tcW w:w="1260" w:type="dxa"/>
              </w:tcPr>
            </w:tcPrChange>
          </w:tcPr>
          <w:p w14:paraId="4C53320B" w14:textId="77777777" w:rsidR="00F970C9" w:rsidRPr="00356814" w:rsidRDefault="00F970C9" w:rsidP="00AB0EE1">
            <w:pPr>
              <w:pStyle w:val="TAL"/>
              <w:keepNext w:val="0"/>
              <w:keepLines w:val="0"/>
              <w:widowControl w:val="0"/>
              <w:pPrChange w:id="2739" w:author="MCC" w:date="2023-06-14T09:04:00Z">
                <w:pPr>
                  <w:pStyle w:val="TAL"/>
                </w:pPr>
              </w:pPrChange>
            </w:pPr>
            <w:r w:rsidRPr="00356814">
              <w:t>M</w:t>
            </w:r>
          </w:p>
        </w:tc>
        <w:tc>
          <w:tcPr>
            <w:tcW w:w="1247" w:type="dxa"/>
            <w:tcPrChange w:id="2740" w:author="MCC" w:date="2023-06-14T09:05:00Z">
              <w:tcPr>
                <w:tcW w:w="1247" w:type="dxa"/>
              </w:tcPr>
            </w:tcPrChange>
          </w:tcPr>
          <w:p w14:paraId="2EB39E26" w14:textId="77777777" w:rsidR="00F970C9" w:rsidRPr="00356814" w:rsidRDefault="00F970C9" w:rsidP="00AB0EE1">
            <w:pPr>
              <w:pStyle w:val="TAL"/>
              <w:keepNext w:val="0"/>
              <w:keepLines w:val="0"/>
              <w:widowControl w:val="0"/>
              <w:rPr>
                <w:i/>
              </w:rPr>
              <w:pPrChange w:id="2741" w:author="MCC" w:date="2023-06-14T09:04:00Z">
                <w:pPr>
                  <w:pStyle w:val="TAL"/>
                </w:pPr>
              </w:pPrChange>
            </w:pPr>
          </w:p>
        </w:tc>
        <w:tc>
          <w:tcPr>
            <w:tcW w:w="1260" w:type="dxa"/>
            <w:tcPrChange w:id="2742" w:author="MCC" w:date="2023-06-14T09:05:00Z">
              <w:tcPr>
                <w:tcW w:w="1260" w:type="dxa"/>
              </w:tcPr>
            </w:tcPrChange>
          </w:tcPr>
          <w:p w14:paraId="3BC6DC97" w14:textId="77777777" w:rsidR="00F970C9" w:rsidRPr="00356814" w:rsidRDefault="00F970C9" w:rsidP="00AB0EE1">
            <w:pPr>
              <w:pStyle w:val="TAL"/>
              <w:keepNext w:val="0"/>
              <w:keepLines w:val="0"/>
              <w:widowControl w:val="0"/>
              <w:pPrChange w:id="2743" w:author="MCC" w:date="2023-06-14T09:04:00Z">
                <w:pPr>
                  <w:pStyle w:val="TAL"/>
                </w:pPr>
              </w:pPrChange>
            </w:pPr>
            <w:r w:rsidRPr="00356814">
              <w:t>9.3.1.1</w:t>
            </w:r>
          </w:p>
        </w:tc>
        <w:tc>
          <w:tcPr>
            <w:tcW w:w="1762" w:type="dxa"/>
            <w:tcPrChange w:id="2744" w:author="MCC" w:date="2023-06-14T09:05:00Z">
              <w:tcPr>
                <w:tcW w:w="1762" w:type="dxa"/>
              </w:tcPr>
            </w:tcPrChange>
          </w:tcPr>
          <w:p w14:paraId="57095CF4" w14:textId="77777777" w:rsidR="00F970C9" w:rsidRPr="00356814" w:rsidRDefault="00F970C9" w:rsidP="00AB0EE1">
            <w:pPr>
              <w:pStyle w:val="TAL"/>
              <w:keepNext w:val="0"/>
              <w:keepLines w:val="0"/>
              <w:widowControl w:val="0"/>
              <w:pPrChange w:id="2745" w:author="MCC" w:date="2023-06-14T09:04:00Z">
                <w:pPr>
                  <w:pStyle w:val="TAL"/>
                </w:pPr>
              </w:pPrChange>
            </w:pPr>
          </w:p>
        </w:tc>
        <w:tc>
          <w:tcPr>
            <w:tcW w:w="662" w:type="dxa"/>
            <w:tcPrChange w:id="2746" w:author="MCC" w:date="2023-06-14T09:05:00Z">
              <w:tcPr>
                <w:tcW w:w="1288" w:type="dxa"/>
              </w:tcPr>
            </w:tcPrChange>
          </w:tcPr>
          <w:p w14:paraId="1D3FDD27" w14:textId="77777777" w:rsidR="00F970C9" w:rsidRPr="00356814" w:rsidRDefault="00F970C9" w:rsidP="00AB0EE1">
            <w:pPr>
              <w:pStyle w:val="TAC"/>
              <w:keepNext w:val="0"/>
              <w:keepLines w:val="0"/>
              <w:widowControl w:val="0"/>
              <w:pPrChange w:id="2747" w:author="MCC" w:date="2023-06-14T09:04:00Z">
                <w:pPr>
                  <w:pStyle w:val="TAC"/>
                </w:pPr>
              </w:pPrChange>
            </w:pPr>
            <w:r w:rsidRPr="00356814">
              <w:t>YES</w:t>
            </w:r>
          </w:p>
        </w:tc>
        <w:tc>
          <w:tcPr>
            <w:tcW w:w="1134" w:type="dxa"/>
            <w:tcPrChange w:id="2748" w:author="MCC" w:date="2023-06-14T09:05:00Z">
              <w:tcPr>
                <w:tcW w:w="1274" w:type="dxa"/>
              </w:tcPr>
            </w:tcPrChange>
          </w:tcPr>
          <w:p w14:paraId="3613D2D9" w14:textId="77777777" w:rsidR="00F970C9" w:rsidRPr="00356814" w:rsidRDefault="00F970C9" w:rsidP="00AB0EE1">
            <w:pPr>
              <w:pStyle w:val="TAC"/>
              <w:keepNext w:val="0"/>
              <w:keepLines w:val="0"/>
              <w:widowControl w:val="0"/>
              <w:pPrChange w:id="2749" w:author="MCC" w:date="2023-06-14T09:04:00Z">
                <w:pPr>
                  <w:pStyle w:val="TAC"/>
                </w:pPr>
              </w:pPrChange>
            </w:pPr>
            <w:r w:rsidRPr="00356814">
              <w:t>reject</w:t>
            </w:r>
          </w:p>
        </w:tc>
      </w:tr>
      <w:tr w:rsidR="00F970C9" w:rsidRPr="00356814" w14:paraId="7A84E3FB" w14:textId="77777777" w:rsidTr="00AB0EE1">
        <w:tc>
          <w:tcPr>
            <w:tcW w:w="2394" w:type="dxa"/>
            <w:tcPrChange w:id="2750" w:author="MCC" w:date="2023-06-14T09:05:00Z">
              <w:tcPr>
                <w:tcW w:w="2394" w:type="dxa"/>
              </w:tcPr>
            </w:tcPrChange>
          </w:tcPr>
          <w:p w14:paraId="78E5660C" w14:textId="77777777" w:rsidR="00F970C9" w:rsidRPr="00356814" w:rsidRDefault="00F970C9" w:rsidP="00AB0EE1">
            <w:pPr>
              <w:widowControl w:val="0"/>
              <w:spacing w:after="0"/>
              <w:rPr>
                <w:rFonts w:ascii="Arial" w:hAnsi="Arial"/>
                <w:sz w:val="18"/>
                <w:lang w:eastAsia="zh-CN"/>
              </w:rPr>
              <w:pPrChange w:id="2751" w:author="MCC" w:date="2023-06-14T09:04:00Z">
                <w:pPr>
                  <w:keepNext/>
                  <w:keepLines/>
                  <w:spacing w:after="0"/>
                </w:pPr>
              </w:pPrChange>
            </w:pPr>
            <w:r w:rsidRPr="00356814">
              <w:rPr>
                <w:rFonts w:ascii="Arial" w:eastAsia="Batang" w:hAnsi="Arial"/>
                <w:bCs/>
                <w:sz w:val="18"/>
              </w:rPr>
              <w:t>gNB-CU</w:t>
            </w:r>
            <w:r w:rsidRPr="00356814">
              <w:rPr>
                <w:rFonts w:ascii="Arial" w:hAnsi="Arial"/>
                <w:bCs/>
                <w:sz w:val="18"/>
              </w:rPr>
              <w:t xml:space="preserve"> UE F1AP ID</w:t>
            </w:r>
          </w:p>
        </w:tc>
        <w:tc>
          <w:tcPr>
            <w:tcW w:w="1260" w:type="dxa"/>
            <w:tcPrChange w:id="2752" w:author="MCC" w:date="2023-06-14T09:05:00Z">
              <w:tcPr>
                <w:tcW w:w="1260" w:type="dxa"/>
              </w:tcPr>
            </w:tcPrChange>
          </w:tcPr>
          <w:p w14:paraId="1388C5F6" w14:textId="77777777" w:rsidR="00F970C9" w:rsidRPr="00356814" w:rsidRDefault="00F970C9" w:rsidP="00AB0EE1">
            <w:pPr>
              <w:pStyle w:val="TAL"/>
              <w:keepNext w:val="0"/>
              <w:keepLines w:val="0"/>
              <w:widowControl w:val="0"/>
              <w:rPr>
                <w:lang w:eastAsia="zh-CN"/>
              </w:rPr>
              <w:pPrChange w:id="2753" w:author="MCC" w:date="2023-06-14T09:04:00Z">
                <w:pPr>
                  <w:pStyle w:val="TAL"/>
                </w:pPr>
              </w:pPrChange>
            </w:pPr>
            <w:r w:rsidRPr="00356814">
              <w:rPr>
                <w:lang w:eastAsia="zh-CN"/>
              </w:rPr>
              <w:t xml:space="preserve">M </w:t>
            </w:r>
          </w:p>
        </w:tc>
        <w:tc>
          <w:tcPr>
            <w:tcW w:w="1247" w:type="dxa"/>
            <w:tcPrChange w:id="2754" w:author="MCC" w:date="2023-06-14T09:05:00Z">
              <w:tcPr>
                <w:tcW w:w="1247" w:type="dxa"/>
              </w:tcPr>
            </w:tcPrChange>
          </w:tcPr>
          <w:p w14:paraId="011F1B8E" w14:textId="77777777" w:rsidR="00F970C9" w:rsidRPr="00356814" w:rsidRDefault="00F970C9" w:rsidP="00AB0EE1">
            <w:pPr>
              <w:pStyle w:val="TAL"/>
              <w:keepNext w:val="0"/>
              <w:keepLines w:val="0"/>
              <w:widowControl w:val="0"/>
              <w:rPr>
                <w:i/>
              </w:rPr>
              <w:pPrChange w:id="2755" w:author="MCC" w:date="2023-06-14T09:04:00Z">
                <w:pPr>
                  <w:pStyle w:val="TAL"/>
                </w:pPr>
              </w:pPrChange>
            </w:pPr>
          </w:p>
        </w:tc>
        <w:tc>
          <w:tcPr>
            <w:tcW w:w="1260" w:type="dxa"/>
            <w:tcPrChange w:id="2756" w:author="MCC" w:date="2023-06-14T09:05:00Z">
              <w:tcPr>
                <w:tcW w:w="1260" w:type="dxa"/>
              </w:tcPr>
            </w:tcPrChange>
          </w:tcPr>
          <w:p w14:paraId="2170B802" w14:textId="77777777" w:rsidR="00F970C9" w:rsidRPr="00356814" w:rsidRDefault="00F970C9" w:rsidP="00AB0EE1">
            <w:pPr>
              <w:pStyle w:val="TAL"/>
              <w:keepNext w:val="0"/>
              <w:keepLines w:val="0"/>
              <w:widowControl w:val="0"/>
              <w:pPrChange w:id="2757" w:author="MCC" w:date="2023-06-14T09:04:00Z">
                <w:pPr>
                  <w:pStyle w:val="TAL"/>
                </w:pPr>
              </w:pPrChange>
            </w:pPr>
            <w:r w:rsidRPr="00356814">
              <w:t>9.3.1.4</w:t>
            </w:r>
          </w:p>
        </w:tc>
        <w:tc>
          <w:tcPr>
            <w:tcW w:w="1762" w:type="dxa"/>
            <w:tcPrChange w:id="2758" w:author="MCC" w:date="2023-06-14T09:05:00Z">
              <w:tcPr>
                <w:tcW w:w="1762" w:type="dxa"/>
              </w:tcPr>
            </w:tcPrChange>
          </w:tcPr>
          <w:p w14:paraId="7C4FD8A6" w14:textId="77777777" w:rsidR="00F970C9" w:rsidRPr="00356814" w:rsidRDefault="00F970C9" w:rsidP="00AB0EE1">
            <w:pPr>
              <w:pStyle w:val="TAL"/>
              <w:keepNext w:val="0"/>
              <w:keepLines w:val="0"/>
              <w:widowControl w:val="0"/>
              <w:pPrChange w:id="2759" w:author="MCC" w:date="2023-06-14T09:04:00Z">
                <w:pPr>
                  <w:pStyle w:val="TAL"/>
                </w:pPr>
              </w:pPrChange>
            </w:pPr>
          </w:p>
        </w:tc>
        <w:tc>
          <w:tcPr>
            <w:tcW w:w="662" w:type="dxa"/>
            <w:tcPrChange w:id="2760" w:author="MCC" w:date="2023-06-14T09:05:00Z">
              <w:tcPr>
                <w:tcW w:w="1288" w:type="dxa"/>
              </w:tcPr>
            </w:tcPrChange>
          </w:tcPr>
          <w:p w14:paraId="1E375F4A" w14:textId="77777777" w:rsidR="00F970C9" w:rsidRPr="00356814" w:rsidRDefault="00F970C9" w:rsidP="00AB0EE1">
            <w:pPr>
              <w:pStyle w:val="TAC"/>
              <w:keepNext w:val="0"/>
              <w:keepLines w:val="0"/>
              <w:widowControl w:val="0"/>
              <w:pPrChange w:id="2761" w:author="MCC" w:date="2023-06-14T09:04:00Z">
                <w:pPr>
                  <w:pStyle w:val="TAC"/>
                </w:pPr>
              </w:pPrChange>
            </w:pPr>
            <w:r w:rsidRPr="00356814">
              <w:t>YES</w:t>
            </w:r>
          </w:p>
        </w:tc>
        <w:tc>
          <w:tcPr>
            <w:tcW w:w="1134" w:type="dxa"/>
            <w:tcPrChange w:id="2762" w:author="MCC" w:date="2023-06-14T09:05:00Z">
              <w:tcPr>
                <w:tcW w:w="1274" w:type="dxa"/>
              </w:tcPr>
            </w:tcPrChange>
          </w:tcPr>
          <w:p w14:paraId="4D4F693B" w14:textId="77777777" w:rsidR="00F970C9" w:rsidRPr="00356814" w:rsidRDefault="00F970C9" w:rsidP="00AB0EE1">
            <w:pPr>
              <w:pStyle w:val="TAC"/>
              <w:keepNext w:val="0"/>
              <w:keepLines w:val="0"/>
              <w:widowControl w:val="0"/>
              <w:pPrChange w:id="2763" w:author="MCC" w:date="2023-06-14T09:04:00Z">
                <w:pPr>
                  <w:pStyle w:val="TAC"/>
                </w:pPr>
              </w:pPrChange>
            </w:pPr>
            <w:r w:rsidRPr="00356814">
              <w:t>reject</w:t>
            </w:r>
          </w:p>
        </w:tc>
      </w:tr>
      <w:tr w:rsidR="00F970C9" w:rsidRPr="00356814" w14:paraId="6E339B9A" w14:textId="77777777" w:rsidTr="00AB0EE1">
        <w:tc>
          <w:tcPr>
            <w:tcW w:w="2394" w:type="dxa"/>
            <w:tcBorders>
              <w:top w:val="single" w:sz="4" w:space="0" w:color="auto"/>
              <w:left w:val="single" w:sz="4" w:space="0" w:color="auto"/>
              <w:bottom w:val="single" w:sz="4" w:space="0" w:color="auto"/>
              <w:right w:val="single" w:sz="4" w:space="0" w:color="auto"/>
            </w:tcBorders>
            <w:tcPrChange w:id="2764"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572B156F" w14:textId="77777777" w:rsidR="00F970C9" w:rsidRPr="004C1F5B" w:rsidRDefault="00F970C9" w:rsidP="00AB0EE1">
            <w:pPr>
              <w:widowControl w:val="0"/>
              <w:spacing w:after="0"/>
              <w:rPr>
                <w:rFonts w:ascii="Arial" w:eastAsia="Batang" w:hAnsi="Arial"/>
                <w:sz w:val="18"/>
                <w:lang w:val="fr-FR"/>
              </w:rPr>
              <w:pPrChange w:id="2765" w:author="MCC" w:date="2023-06-14T09:04:00Z">
                <w:pPr>
                  <w:keepNext/>
                  <w:keepLines/>
                  <w:spacing w:after="0"/>
                </w:pPr>
              </w:pPrChange>
            </w:pPr>
            <w:r w:rsidRPr="004C1F5B">
              <w:rPr>
                <w:rFonts w:ascii="Arial" w:eastAsia="Batang" w:hAnsi="Arial"/>
                <w:sz w:val="18"/>
                <w:lang w:val="fr-FR"/>
              </w:rPr>
              <w:t xml:space="preserve">gNB-DU UE F1AP ID </w:t>
            </w:r>
          </w:p>
        </w:tc>
        <w:tc>
          <w:tcPr>
            <w:tcW w:w="1260" w:type="dxa"/>
            <w:tcBorders>
              <w:top w:val="single" w:sz="4" w:space="0" w:color="auto"/>
              <w:left w:val="single" w:sz="4" w:space="0" w:color="auto"/>
              <w:bottom w:val="single" w:sz="4" w:space="0" w:color="auto"/>
              <w:right w:val="single" w:sz="4" w:space="0" w:color="auto"/>
            </w:tcBorders>
            <w:tcPrChange w:id="2766"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2AE229E7" w14:textId="77777777" w:rsidR="00F970C9" w:rsidRPr="00356814" w:rsidRDefault="00F970C9" w:rsidP="00AB0EE1">
            <w:pPr>
              <w:pStyle w:val="TAL"/>
              <w:keepNext w:val="0"/>
              <w:keepLines w:val="0"/>
              <w:widowControl w:val="0"/>
              <w:rPr>
                <w:lang w:eastAsia="zh-CN"/>
              </w:rPr>
              <w:pPrChange w:id="2767" w:author="MCC" w:date="2023-06-14T09:04:00Z">
                <w:pPr>
                  <w:pStyle w:val="TAL"/>
                </w:pPr>
              </w:pPrChange>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Change w:id="2768"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416E4FF2" w14:textId="77777777" w:rsidR="00F970C9" w:rsidRPr="00356814" w:rsidRDefault="00F970C9" w:rsidP="00AB0EE1">
            <w:pPr>
              <w:pStyle w:val="TAL"/>
              <w:keepNext w:val="0"/>
              <w:keepLines w:val="0"/>
              <w:widowControl w:val="0"/>
              <w:rPr>
                <w:i/>
              </w:rPr>
              <w:pPrChange w:id="2769"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2770"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3FFDC643" w14:textId="77777777" w:rsidR="00F970C9" w:rsidRPr="00356814" w:rsidRDefault="00F970C9" w:rsidP="00AB0EE1">
            <w:pPr>
              <w:pStyle w:val="TAL"/>
              <w:keepNext w:val="0"/>
              <w:keepLines w:val="0"/>
              <w:widowControl w:val="0"/>
              <w:pPrChange w:id="2771" w:author="MCC" w:date="2023-06-14T09:04:00Z">
                <w:pPr>
                  <w:pStyle w:val="TAL"/>
                </w:pPr>
              </w:pPrChange>
            </w:pPr>
            <w:r w:rsidRPr="00356814">
              <w:t>9.3.1.5</w:t>
            </w:r>
          </w:p>
        </w:tc>
        <w:tc>
          <w:tcPr>
            <w:tcW w:w="1762" w:type="dxa"/>
            <w:tcBorders>
              <w:top w:val="single" w:sz="4" w:space="0" w:color="auto"/>
              <w:left w:val="single" w:sz="4" w:space="0" w:color="auto"/>
              <w:bottom w:val="single" w:sz="4" w:space="0" w:color="auto"/>
              <w:right w:val="single" w:sz="4" w:space="0" w:color="auto"/>
            </w:tcBorders>
            <w:tcPrChange w:id="2772"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05ABDFE5" w14:textId="77777777" w:rsidR="00F970C9" w:rsidRPr="00356814" w:rsidRDefault="00F970C9" w:rsidP="00AB0EE1">
            <w:pPr>
              <w:pStyle w:val="TAL"/>
              <w:keepNext w:val="0"/>
              <w:keepLines w:val="0"/>
              <w:widowControl w:val="0"/>
              <w:pPrChange w:id="2773" w:author="MCC" w:date="2023-06-14T09:04:00Z">
                <w:pPr>
                  <w:pStyle w:val="TAL"/>
                </w:pPr>
              </w:pPrChange>
            </w:pPr>
          </w:p>
        </w:tc>
        <w:tc>
          <w:tcPr>
            <w:tcW w:w="662" w:type="dxa"/>
            <w:tcBorders>
              <w:top w:val="single" w:sz="4" w:space="0" w:color="auto"/>
              <w:left w:val="single" w:sz="4" w:space="0" w:color="auto"/>
              <w:bottom w:val="single" w:sz="4" w:space="0" w:color="auto"/>
              <w:right w:val="single" w:sz="4" w:space="0" w:color="auto"/>
            </w:tcBorders>
            <w:tcPrChange w:id="2774"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2DB908B8" w14:textId="77777777" w:rsidR="00F970C9" w:rsidRPr="00356814" w:rsidRDefault="00F970C9" w:rsidP="00AB0EE1">
            <w:pPr>
              <w:pStyle w:val="TAC"/>
              <w:keepNext w:val="0"/>
              <w:keepLines w:val="0"/>
              <w:widowControl w:val="0"/>
              <w:pPrChange w:id="2775" w:author="MCC" w:date="2023-06-14T09:04: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2776"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2E903AFC" w14:textId="77777777" w:rsidR="00F970C9" w:rsidRPr="00356814" w:rsidRDefault="00F970C9" w:rsidP="00AB0EE1">
            <w:pPr>
              <w:pStyle w:val="TAC"/>
              <w:keepNext w:val="0"/>
              <w:keepLines w:val="0"/>
              <w:widowControl w:val="0"/>
              <w:pPrChange w:id="2777" w:author="MCC" w:date="2023-06-14T09:04:00Z">
                <w:pPr>
                  <w:pStyle w:val="TAC"/>
                </w:pPr>
              </w:pPrChange>
            </w:pPr>
            <w:r w:rsidRPr="00356814">
              <w:t>ignore</w:t>
            </w:r>
          </w:p>
        </w:tc>
      </w:tr>
      <w:tr w:rsidR="00F970C9" w:rsidRPr="00356814" w14:paraId="67733C5A" w14:textId="77777777" w:rsidTr="00AB0EE1">
        <w:tc>
          <w:tcPr>
            <w:tcW w:w="2394" w:type="dxa"/>
            <w:tcBorders>
              <w:top w:val="single" w:sz="4" w:space="0" w:color="auto"/>
              <w:left w:val="single" w:sz="4" w:space="0" w:color="auto"/>
              <w:bottom w:val="single" w:sz="4" w:space="0" w:color="auto"/>
              <w:right w:val="single" w:sz="4" w:space="0" w:color="auto"/>
            </w:tcBorders>
            <w:tcPrChange w:id="2778"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4CE55CC7" w14:textId="77777777" w:rsidR="00F970C9" w:rsidRPr="00356814" w:rsidRDefault="00F970C9" w:rsidP="00AB0EE1">
            <w:pPr>
              <w:widowControl w:val="0"/>
              <w:spacing w:after="0"/>
              <w:rPr>
                <w:rFonts w:ascii="Arial" w:hAnsi="Arial"/>
                <w:sz w:val="18"/>
              </w:rPr>
              <w:pPrChange w:id="2779" w:author="MCC" w:date="2023-06-14T09:04:00Z">
                <w:pPr>
                  <w:keepNext/>
                  <w:keepLines/>
                  <w:spacing w:after="0"/>
                </w:pPr>
              </w:pPrChange>
            </w:pPr>
            <w:r w:rsidRPr="00356814">
              <w:rPr>
                <w:rFonts w:ascii="Arial" w:hAnsi="Arial"/>
                <w:sz w:val="18"/>
              </w:rPr>
              <w:t>SpCell ID</w:t>
            </w:r>
          </w:p>
        </w:tc>
        <w:tc>
          <w:tcPr>
            <w:tcW w:w="1260" w:type="dxa"/>
            <w:tcBorders>
              <w:top w:val="single" w:sz="4" w:space="0" w:color="auto"/>
              <w:left w:val="single" w:sz="4" w:space="0" w:color="auto"/>
              <w:bottom w:val="single" w:sz="4" w:space="0" w:color="auto"/>
              <w:right w:val="single" w:sz="4" w:space="0" w:color="auto"/>
            </w:tcBorders>
            <w:tcPrChange w:id="2780"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1625259F" w14:textId="77777777" w:rsidR="00F970C9" w:rsidRPr="00356814" w:rsidDel="00C1133D" w:rsidRDefault="00F970C9" w:rsidP="00AB0EE1">
            <w:pPr>
              <w:pStyle w:val="TAL"/>
              <w:keepNext w:val="0"/>
              <w:keepLines w:val="0"/>
              <w:widowControl w:val="0"/>
              <w:rPr>
                <w:lang w:eastAsia="zh-CN"/>
              </w:rPr>
              <w:pPrChange w:id="2781" w:author="MCC" w:date="2023-06-14T09:04:00Z">
                <w:pPr>
                  <w:pStyle w:val="TAL"/>
                </w:pPr>
              </w:pPrChange>
            </w:pPr>
            <w:r w:rsidRPr="00356814">
              <w:rPr>
                <w:lang w:eastAsia="zh-CN"/>
              </w:rPr>
              <w:t>M</w:t>
            </w:r>
          </w:p>
        </w:tc>
        <w:tc>
          <w:tcPr>
            <w:tcW w:w="1247" w:type="dxa"/>
            <w:tcBorders>
              <w:top w:val="single" w:sz="4" w:space="0" w:color="auto"/>
              <w:left w:val="single" w:sz="4" w:space="0" w:color="auto"/>
              <w:bottom w:val="single" w:sz="4" w:space="0" w:color="auto"/>
              <w:right w:val="single" w:sz="4" w:space="0" w:color="auto"/>
            </w:tcBorders>
            <w:tcPrChange w:id="2782"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2A210ABF" w14:textId="77777777" w:rsidR="00F970C9" w:rsidRPr="00356814" w:rsidRDefault="00F970C9" w:rsidP="00AB0EE1">
            <w:pPr>
              <w:pStyle w:val="TAL"/>
              <w:keepNext w:val="0"/>
              <w:keepLines w:val="0"/>
              <w:widowControl w:val="0"/>
              <w:rPr>
                <w:i/>
              </w:rPr>
              <w:pPrChange w:id="2783"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2784"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50A60DE3" w14:textId="77777777" w:rsidR="00F970C9" w:rsidRPr="00356814" w:rsidRDefault="00F970C9" w:rsidP="00AB0EE1">
            <w:pPr>
              <w:pStyle w:val="TAL"/>
              <w:keepNext w:val="0"/>
              <w:keepLines w:val="0"/>
              <w:widowControl w:val="0"/>
              <w:pPrChange w:id="2785" w:author="MCC" w:date="2023-06-14T09:04:00Z">
                <w:pPr>
                  <w:pStyle w:val="TAL"/>
                </w:pPr>
              </w:pPrChange>
            </w:pPr>
            <w:r w:rsidRPr="00356814">
              <w:rPr>
                <w:rFonts w:cs="Arial"/>
                <w:szCs w:val="18"/>
                <w:lang w:eastAsia="ja-JP"/>
              </w:rPr>
              <w:t xml:space="preserve">NR </w:t>
            </w:r>
            <w:r w:rsidRPr="00356814">
              <w:t>CGI</w:t>
            </w:r>
          </w:p>
          <w:p w14:paraId="0D6FA8C4" w14:textId="77777777" w:rsidR="00F970C9" w:rsidRPr="00356814" w:rsidRDefault="00F970C9" w:rsidP="00AB0EE1">
            <w:pPr>
              <w:pStyle w:val="TAL"/>
              <w:keepNext w:val="0"/>
              <w:keepLines w:val="0"/>
              <w:widowControl w:val="0"/>
              <w:pPrChange w:id="2786" w:author="MCC" w:date="2023-06-14T09:04:00Z">
                <w:pPr>
                  <w:pStyle w:val="TAL"/>
                </w:pPr>
              </w:pPrChange>
            </w:pPr>
            <w:r w:rsidRPr="00356814">
              <w:t>9.3.1.12</w:t>
            </w:r>
          </w:p>
        </w:tc>
        <w:tc>
          <w:tcPr>
            <w:tcW w:w="1762" w:type="dxa"/>
            <w:tcBorders>
              <w:top w:val="single" w:sz="4" w:space="0" w:color="auto"/>
              <w:left w:val="single" w:sz="4" w:space="0" w:color="auto"/>
              <w:bottom w:val="single" w:sz="4" w:space="0" w:color="auto"/>
              <w:right w:val="single" w:sz="4" w:space="0" w:color="auto"/>
            </w:tcBorders>
            <w:tcPrChange w:id="2787"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0FAA1EE1" w14:textId="77777777" w:rsidR="00F970C9" w:rsidRPr="00356814" w:rsidRDefault="00F970C9" w:rsidP="00AB0EE1">
            <w:pPr>
              <w:pStyle w:val="TAL"/>
              <w:keepNext w:val="0"/>
              <w:keepLines w:val="0"/>
              <w:widowControl w:val="0"/>
              <w:pPrChange w:id="2788" w:author="MCC" w:date="2023-06-14T09:04:00Z">
                <w:pPr>
                  <w:pStyle w:val="TAL"/>
                </w:pPr>
              </w:pPrChange>
            </w:pPr>
            <w:r w:rsidRPr="00356814">
              <w:t xml:space="preserve">Special Cell as defined in TS 38.321 [16]. For handover case, this IE </w:t>
            </w:r>
            <w:r w:rsidR="008D63FB" w:rsidRPr="00356814">
              <w:t>is</w:t>
            </w:r>
            <w:r w:rsidRPr="00356814">
              <w:t xml:space="preserve"> considered as target cell.</w:t>
            </w:r>
          </w:p>
        </w:tc>
        <w:tc>
          <w:tcPr>
            <w:tcW w:w="662" w:type="dxa"/>
            <w:tcBorders>
              <w:top w:val="single" w:sz="4" w:space="0" w:color="auto"/>
              <w:left w:val="single" w:sz="4" w:space="0" w:color="auto"/>
              <w:bottom w:val="single" w:sz="4" w:space="0" w:color="auto"/>
              <w:right w:val="single" w:sz="4" w:space="0" w:color="auto"/>
            </w:tcBorders>
            <w:tcPrChange w:id="2789"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0C6F4FA5" w14:textId="77777777" w:rsidR="00F970C9" w:rsidRPr="00356814" w:rsidDel="00C1133D" w:rsidRDefault="00F970C9" w:rsidP="00AB0EE1">
            <w:pPr>
              <w:pStyle w:val="TAC"/>
              <w:keepNext w:val="0"/>
              <w:keepLines w:val="0"/>
              <w:widowControl w:val="0"/>
              <w:pPrChange w:id="2790" w:author="MCC" w:date="2023-06-14T09:04: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2791"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254F1F5F" w14:textId="77777777" w:rsidR="00F970C9" w:rsidRPr="00356814" w:rsidDel="00C1133D" w:rsidRDefault="00F970C9" w:rsidP="00AB0EE1">
            <w:pPr>
              <w:pStyle w:val="TAC"/>
              <w:keepNext w:val="0"/>
              <w:keepLines w:val="0"/>
              <w:widowControl w:val="0"/>
              <w:pPrChange w:id="2792" w:author="MCC" w:date="2023-06-14T09:04:00Z">
                <w:pPr>
                  <w:pStyle w:val="TAC"/>
                </w:pPr>
              </w:pPrChange>
            </w:pPr>
            <w:r w:rsidRPr="00356814">
              <w:t>reject</w:t>
            </w:r>
          </w:p>
        </w:tc>
      </w:tr>
      <w:tr w:rsidR="00F970C9" w:rsidRPr="00356814" w14:paraId="79783981" w14:textId="77777777" w:rsidTr="00AB0EE1">
        <w:tc>
          <w:tcPr>
            <w:tcW w:w="2394" w:type="dxa"/>
            <w:tcBorders>
              <w:top w:val="single" w:sz="4" w:space="0" w:color="auto"/>
              <w:left w:val="single" w:sz="4" w:space="0" w:color="auto"/>
              <w:bottom w:val="single" w:sz="4" w:space="0" w:color="auto"/>
              <w:right w:val="single" w:sz="4" w:space="0" w:color="auto"/>
            </w:tcBorders>
            <w:tcPrChange w:id="2793"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4ADF356A" w14:textId="77777777" w:rsidR="00F970C9" w:rsidRPr="00356814" w:rsidRDefault="00F970C9" w:rsidP="00AB0EE1">
            <w:pPr>
              <w:widowControl w:val="0"/>
              <w:spacing w:after="0"/>
              <w:rPr>
                <w:rFonts w:ascii="Arial" w:hAnsi="Arial"/>
                <w:sz w:val="18"/>
              </w:rPr>
              <w:pPrChange w:id="2794" w:author="MCC" w:date="2023-06-14T09:04:00Z">
                <w:pPr>
                  <w:keepNext/>
                  <w:keepLines/>
                  <w:spacing w:after="0"/>
                </w:pPr>
              </w:pPrChange>
            </w:pPr>
            <w:r w:rsidRPr="00356814">
              <w:rPr>
                <w:rFonts w:ascii="Arial" w:hAnsi="Arial"/>
                <w:sz w:val="18"/>
              </w:rPr>
              <w:t>ServCellIndex</w:t>
            </w:r>
          </w:p>
        </w:tc>
        <w:tc>
          <w:tcPr>
            <w:tcW w:w="1260" w:type="dxa"/>
            <w:tcBorders>
              <w:top w:val="single" w:sz="4" w:space="0" w:color="auto"/>
              <w:left w:val="single" w:sz="4" w:space="0" w:color="auto"/>
              <w:bottom w:val="single" w:sz="4" w:space="0" w:color="auto"/>
              <w:right w:val="single" w:sz="4" w:space="0" w:color="auto"/>
            </w:tcBorders>
            <w:tcPrChange w:id="2795"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701112D9" w14:textId="77777777" w:rsidR="00F970C9" w:rsidRPr="00356814" w:rsidRDefault="00F970C9" w:rsidP="00AB0EE1">
            <w:pPr>
              <w:pStyle w:val="TAL"/>
              <w:keepNext w:val="0"/>
              <w:keepLines w:val="0"/>
              <w:widowControl w:val="0"/>
              <w:rPr>
                <w:lang w:eastAsia="zh-CN"/>
              </w:rPr>
              <w:pPrChange w:id="2796" w:author="MCC" w:date="2023-06-14T09:04:00Z">
                <w:pPr>
                  <w:pStyle w:val="TAL"/>
                </w:pPr>
              </w:pPrChange>
            </w:pPr>
            <w:r w:rsidRPr="00356814">
              <w:rPr>
                <w:lang w:eastAsia="zh-CN"/>
              </w:rPr>
              <w:t>M</w:t>
            </w:r>
          </w:p>
        </w:tc>
        <w:tc>
          <w:tcPr>
            <w:tcW w:w="1247" w:type="dxa"/>
            <w:tcBorders>
              <w:top w:val="single" w:sz="4" w:space="0" w:color="auto"/>
              <w:left w:val="single" w:sz="4" w:space="0" w:color="auto"/>
              <w:bottom w:val="single" w:sz="4" w:space="0" w:color="auto"/>
              <w:right w:val="single" w:sz="4" w:space="0" w:color="auto"/>
            </w:tcBorders>
            <w:tcPrChange w:id="2797"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5A0D0BE3" w14:textId="77777777" w:rsidR="00F970C9" w:rsidRPr="00356814" w:rsidRDefault="00F970C9" w:rsidP="00AB0EE1">
            <w:pPr>
              <w:pStyle w:val="TAL"/>
              <w:keepNext w:val="0"/>
              <w:keepLines w:val="0"/>
              <w:widowControl w:val="0"/>
              <w:rPr>
                <w:i/>
              </w:rPr>
              <w:pPrChange w:id="2798"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2799"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418DE373" w14:textId="77777777" w:rsidR="00F970C9" w:rsidRPr="00356814" w:rsidRDefault="00F970C9" w:rsidP="00AB0EE1">
            <w:pPr>
              <w:pStyle w:val="TAL"/>
              <w:keepNext w:val="0"/>
              <w:keepLines w:val="0"/>
              <w:widowControl w:val="0"/>
              <w:rPr>
                <w:rFonts w:cs="Arial"/>
                <w:szCs w:val="18"/>
                <w:lang w:eastAsia="ja-JP"/>
              </w:rPr>
              <w:pPrChange w:id="2800" w:author="MCC" w:date="2023-06-14T09:04:00Z">
                <w:pPr>
                  <w:pStyle w:val="TAL"/>
                </w:pPr>
              </w:pPrChange>
            </w:pPr>
            <w:r w:rsidRPr="00356814">
              <w:rPr>
                <w:rFonts w:cs="Arial"/>
                <w:szCs w:val="18"/>
                <w:lang w:eastAsia="ja-JP"/>
              </w:rPr>
              <w:t>INTEGER (0..31,...)</w:t>
            </w:r>
          </w:p>
        </w:tc>
        <w:tc>
          <w:tcPr>
            <w:tcW w:w="1762" w:type="dxa"/>
            <w:tcBorders>
              <w:top w:val="single" w:sz="4" w:space="0" w:color="auto"/>
              <w:left w:val="single" w:sz="4" w:space="0" w:color="auto"/>
              <w:bottom w:val="single" w:sz="4" w:space="0" w:color="auto"/>
              <w:right w:val="single" w:sz="4" w:space="0" w:color="auto"/>
            </w:tcBorders>
            <w:tcPrChange w:id="2801"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7B5B8066" w14:textId="77777777" w:rsidR="00F970C9" w:rsidRPr="00356814" w:rsidRDefault="00F970C9" w:rsidP="00AB0EE1">
            <w:pPr>
              <w:pStyle w:val="TAL"/>
              <w:keepNext w:val="0"/>
              <w:keepLines w:val="0"/>
              <w:widowControl w:val="0"/>
              <w:pPrChange w:id="2802" w:author="MCC" w:date="2023-06-14T09:04:00Z">
                <w:pPr>
                  <w:pStyle w:val="TAL"/>
                </w:pPr>
              </w:pPrChange>
            </w:pPr>
          </w:p>
        </w:tc>
        <w:tc>
          <w:tcPr>
            <w:tcW w:w="662" w:type="dxa"/>
            <w:tcBorders>
              <w:top w:val="single" w:sz="4" w:space="0" w:color="auto"/>
              <w:left w:val="single" w:sz="4" w:space="0" w:color="auto"/>
              <w:bottom w:val="single" w:sz="4" w:space="0" w:color="auto"/>
              <w:right w:val="single" w:sz="4" w:space="0" w:color="auto"/>
            </w:tcBorders>
            <w:tcPrChange w:id="2803"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0059D028" w14:textId="77777777" w:rsidR="00F970C9" w:rsidRPr="00356814" w:rsidRDefault="00F970C9" w:rsidP="00AB0EE1">
            <w:pPr>
              <w:pStyle w:val="TAC"/>
              <w:keepNext w:val="0"/>
              <w:keepLines w:val="0"/>
              <w:widowControl w:val="0"/>
              <w:pPrChange w:id="2804" w:author="MCC" w:date="2023-06-14T09:04: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2805"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10932ED4" w14:textId="77777777" w:rsidR="00F970C9" w:rsidRPr="00356814" w:rsidRDefault="00F970C9" w:rsidP="00AB0EE1">
            <w:pPr>
              <w:pStyle w:val="TAC"/>
              <w:keepNext w:val="0"/>
              <w:keepLines w:val="0"/>
              <w:widowControl w:val="0"/>
              <w:pPrChange w:id="2806" w:author="MCC" w:date="2023-06-14T09:04:00Z">
                <w:pPr>
                  <w:pStyle w:val="TAC"/>
                </w:pPr>
              </w:pPrChange>
            </w:pPr>
            <w:r w:rsidRPr="00356814">
              <w:t>reject</w:t>
            </w:r>
          </w:p>
        </w:tc>
      </w:tr>
      <w:tr w:rsidR="00F970C9" w:rsidRPr="00356814" w14:paraId="4EE14D20" w14:textId="77777777" w:rsidTr="00AB0EE1">
        <w:tc>
          <w:tcPr>
            <w:tcW w:w="2394" w:type="dxa"/>
            <w:tcBorders>
              <w:top w:val="single" w:sz="4" w:space="0" w:color="auto"/>
              <w:left w:val="single" w:sz="4" w:space="0" w:color="auto"/>
              <w:bottom w:val="single" w:sz="4" w:space="0" w:color="auto"/>
              <w:right w:val="single" w:sz="4" w:space="0" w:color="auto"/>
            </w:tcBorders>
            <w:tcPrChange w:id="2807"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144304CE" w14:textId="77777777" w:rsidR="00F970C9" w:rsidRPr="00356814" w:rsidRDefault="00F970C9" w:rsidP="00AB0EE1">
            <w:pPr>
              <w:widowControl w:val="0"/>
              <w:spacing w:after="0"/>
              <w:rPr>
                <w:rFonts w:ascii="Arial" w:hAnsi="Arial"/>
                <w:sz w:val="18"/>
              </w:rPr>
              <w:pPrChange w:id="2808" w:author="MCC" w:date="2023-06-14T09:04:00Z">
                <w:pPr>
                  <w:keepNext/>
                  <w:keepLines/>
                  <w:spacing w:after="0"/>
                </w:pPr>
              </w:pPrChange>
            </w:pPr>
            <w:r w:rsidRPr="00356814">
              <w:rPr>
                <w:rFonts w:ascii="Arial" w:hAnsi="Arial"/>
                <w:sz w:val="18"/>
              </w:rPr>
              <w:t>SpCell UL Configured</w:t>
            </w:r>
          </w:p>
        </w:tc>
        <w:tc>
          <w:tcPr>
            <w:tcW w:w="1260" w:type="dxa"/>
            <w:tcBorders>
              <w:top w:val="single" w:sz="4" w:space="0" w:color="auto"/>
              <w:left w:val="single" w:sz="4" w:space="0" w:color="auto"/>
              <w:bottom w:val="single" w:sz="4" w:space="0" w:color="auto"/>
              <w:right w:val="single" w:sz="4" w:space="0" w:color="auto"/>
            </w:tcBorders>
            <w:tcPrChange w:id="2809"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6A1C10F3" w14:textId="77777777" w:rsidR="00F970C9" w:rsidRPr="00356814" w:rsidRDefault="00F970C9" w:rsidP="00AB0EE1">
            <w:pPr>
              <w:pStyle w:val="TAL"/>
              <w:keepNext w:val="0"/>
              <w:keepLines w:val="0"/>
              <w:widowControl w:val="0"/>
              <w:rPr>
                <w:lang w:eastAsia="zh-CN"/>
              </w:rPr>
              <w:pPrChange w:id="2810" w:author="MCC" w:date="2023-06-14T09:04:00Z">
                <w:pPr>
                  <w:pStyle w:val="TAL"/>
                </w:pPr>
              </w:pPrChange>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Change w:id="2811"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51C32A5F" w14:textId="77777777" w:rsidR="00F970C9" w:rsidRPr="00356814" w:rsidRDefault="00F970C9" w:rsidP="00AB0EE1">
            <w:pPr>
              <w:pStyle w:val="TAL"/>
              <w:keepNext w:val="0"/>
              <w:keepLines w:val="0"/>
              <w:widowControl w:val="0"/>
              <w:rPr>
                <w:i/>
              </w:rPr>
              <w:pPrChange w:id="2812"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2813"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473D4E29" w14:textId="77777777" w:rsidR="00F970C9" w:rsidRPr="00356814" w:rsidRDefault="00F970C9" w:rsidP="00AB0EE1">
            <w:pPr>
              <w:widowControl w:val="0"/>
              <w:spacing w:after="0"/>
              <w:rPr>
                <w:rFonts w:ascii="Arial" w:hAnsi="Arial" w:cs="Arial"/>
                <w:sz w:val="18"/>
                <w:szCs w:val="18"/>
                <w:lang w:eastAsia="ja-JP"/>
              </w:rPr>
              <w:pPrChange w:id="2814" w:author="MCC" w:date="2023-06-14T09:04:00Z">
                <w:pPr>
                  <w:keepNext/>
                  <w:keepLines/>
                  <w:spacing w:after="0"/>
                </w:pPr>
              </w:pPrChange>
            </w:pPr>
            <w:r w:rsidRPr="00356814">
              <w:rPr>
                <w:rFonts w:ascii="Arial" w:hAnsi="Arial" w:cs="Arial"/>
                <w:sz w:val="18"/>
                <w:szCs w:val="18"/>
                <w:lang w:eastAsia="ja-JP"/>
              </w:rPr>
              <w:t>Cell UL Configured</w:t>
            </w:r>
          </w:p>
          <w:p w14:paraId="15EC57F5" w14:textId="77777777" w:rsidR="00F970C9" w:rsidRPr="00356814" w:rsidRDefault="00F970C9" w:rsidP="00AB0EE1">
            <w:pPr>
              <w:pStyle w:val="TAL"/>
              <w:keepNext w:val="0"/>
              <w:keepLines w:val="0"/>
              <w:widowControl w:val="0"/>
              <w:rPr>
                <w:rFonts w:cs="Arial"/>
                <w:szCs w:val="18"/>
                <w:lang w:eastAsia="ja-JP"/>
              </w:rPr>
              <w:pPrChange w:id="2815" w:author="MCC" w:date="2023-06-14T09:04:00Z">
                <w:pPr>
                  <w:pStyle w:val="TAL"/>
                </w:pPr>
              </w:pPrChange>
            </w:pPr>
            <w:r w:rsidRPr="00356814">
              <w:rPr>
                <w:rFonts w:cs="Arial"/>
                <w:szCs w:val="18"/>
                <w:lang w:eastAsia="ja-JP"/>
              </w:rPr>
              <w:t>9.3.1.33</w:t>
            </w:r>
          </w:p>
        </w:tc>
        <w:tc>
          <w:tcPr>
            <w:tcW w:w="1762" w:type="dxa"/>
            <w:tcBorders>
              <w:top w:val="single" w:sz="4" w:space="0" w:color="auto"/>
              <w:left w:val="single" w:sz="4" w:space="0" w:color="auto"/>
              <w:bottom w:val="single" w:sz="4" w:space="0" w:color="auto"/>
              <w:right w:val="single" w:sz="4" w:space="0" w:color="auto"/>
            </w:tcBorders>
            <w:tcPrChange w:id="2816"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26F71C69" w14:textId="77777777" w:rsidR="00F970C9" w:rsidRPr="00356814" w:rsidRDefault="00F970C9" w:rsidP="00AB0EE1">
            <w:pPr>
              <w:pStyle w:val="TAL"/>
              <w:keepNext w:val="0"/>
              <w:keepLines w:val="0"/>
              <w:widowControl w:val="0"/>
              <w:pPrChange w:id="2817" w:author="MCC" w:date="2023-06-14T09:04:00Z">
                <w:pPr>
                  <w:pStyle w:val="TAL"/>
                </w:pPr>
              </w:pPrChange>
            </w:pPr>
          </w:p>
        </w:tc>
        <w:tc>
          <w:tcPr>
            <w:tcW w:w="662" w:type="dxa"/>
            <w:tcBorders>
              <w:top w:val="single" w:sz="4" w:space="0" w:color="auto"/>
              <w:left w:val="single" w:sz="4" w:space="0" w:color="auto"/>
              <w:bottom w:val="single" w:sz="4" w:space="0" w:color="auto"/>
              <w:right w:val="single" w:sz="4" w:space="0" w:color="auto"/>
            </w:tcBorders>
            <w:tcPrChange w:id="2818"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7109A9C7" w14:textId="77777777" w:rsidR="00F970C9" w:rsidRPr="00356814" w:rsidRDefault="00F970C9" w:rsidP="00AB0EE1">
            <w:pPr>
              <w:pStyle w:val="TAC"/>
              <w:keepNext w:val="0"/>
              <w:keepLines w:val="0"/>
              <w:widowControl w:val="0"/>
              <w:pPrChange w:id="2819" w:author="MCC" w:date="2023-06-14T09:04: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2820"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1AC33BFE" w14:textId="77777777" w:rsidR="00F970C9" w:rsidRPr="00356814" w:rsidRDefault="00F970C9" w:rsidP="00AB0EE1">
            <w:pPr>
              <w:pStyle w:val="TAC"/>
              <w:keepNext w:val="0"/>
              <w:keepLines w:val="0"/>
              <w:widowControl w:val="0"/>
              <w:pPrChange w:id="2821" w:author="MCC" w:date="2023-06-14T09:04:00Z">
                <w:pPr>
                  <w:pStyle w:val="TAC"/>
                </w:pPr>
              </w:pPrChange>
            </w:pPr>
            <w:r w:rsidRPr="00356814">
              <w:t>ignore</w:t>
            </w:r>
          </w:p>
        </w:tc>
      </w:tr>
      <w:tr w:rsidR="00F970C9" w:rsidRPr="00356814" w:rsidDel="00C1133D" w14:paraId="4D867BF1" w14:textId="77777777" w:rsidTr="00AB0EE1">
        <w:tc>
          <w:tcPr>
            <w:tcW w:w="2394" w:type="dxa"/>
            <w:tcBorders>
              <w:top w:val="single" w:sz="4" w:space="0" w:color="auto"/>
              <w:left w:val="single" w:sz="4" w:space="0" w:color="auto"/>
              <w:bottom w:val="single" w:sz="4" w:space="0" w:color="auto"/>
              <w:right w:val="single" w:sz="4" w:space="0" w:color="auto"/>
            </w:tcBorders>
            <w:tcPrChange w:id="2822"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345893E6" w14:textId="77777777" w:rsidR="00F970C9" w:rsidRPr="004C1F5B" w:rsidRDefault="00F970C9" w:rsidP="00AB0EE1">
            <w:pPr>
              <w:widowControl w:val="0"/>
              <w:spacing w:after="0"/>
              <w:rPr>
                <w:rFonts w:ascii="Arial" w:hAnsi="Arial"/>
                <w:sz w:val="18"/>
                <w:lang w:val="fr-FR"/>
              </w:rPr>
              <w:pPrChange w:id="2823" w:author="MCC" w:date="2023-06-14T09:04:00Z">
                <w:pPr>
                  <w:keepNext/>
                  <w:keepLines/>
                  <w:spacing w:after="0"/>
                </w:pPr>
              </w:pPrChange>
            </w:pPr>
            <w:r w:rsidRPr="004C1F5B">
              <w:rPr>
                <w:rFonts w:ascii="Arial" w:hAnsi="Arial"/>
                <w:sz w:val="18"/>
                <w:lang w:val="fr-FR"/>
              </w:rPr>
              <w:t>CU to DU RRC Information</w:t>
            </w:r>
          </w:p>
        </w:tc>
        <w:tc>
          <w:tcPr>
            <w:tcW w:w="1260" w:type="dxa"/>
            <w:tcBorders>
              <w:top w:val="single" w:sz="4" w:space="0" w:color="auto"/>
              <w:left w:val="single" w:sz="4" w:space="0" w:color="auto"/>
              <w:bottom w:val="single" w:sz="4" w:space="0" w:color="auto"/>
              <w:right w:val="single" w:sz="4" w:space="0" w:color="auto"/>
            </w:tcBorders>
            <w:tcPrChange w:id="2824"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452EBF23" w14:textId="77777777" w:rsidR="00F970C9" w:rsidRPr="00356814" w:rsidRDefault="00F970C9" w:rsidP="00AB0EE1">
            <w:pPr>
              <w:pStyle w:val="TAL"/>
              <w:keepNext w:val="0"/>
              <w:keepLines w:val="0"/>
              <w:widowControl w:val="0"/>
              <w:rPr>
                <w:lang w:eastAsia="zh-CN"/>
              </w:rPr>
              <w:pPrChange w:id="2825" w:author="MCC" w:date="2023-06-14T09:04:00Z">
                <w:pPr>
                  <w:pStyle w:val="TAL"/>
                </w:pPr>
              </w:pPrChange>
            </w:pPr>
            <w:r w:rsidRPr="00356814">
              <w:rPr>
                <w:lang w:eastAsia="zh-CN"/>
              </w:rPr>
              <w:t>M</w:t>
            </w:r>
          </w:p>
        </w:tc>
        <w:tc>
          <w:tcPr>
            <w:tcW w:w="1247" w:type="dxa"/>
            <w:tcBorders>
              <w:top w:val="single" w:sz="4" w:space="0" w:color="auto"/>
              <w:left w:val="single" w:sz="4" w:space="0" w:color="auto"/>
              <w:bottom w:val="single" w:sz="4" w:space="0" w:color="auto"/>
              <w:right w:val="single" w:sz="4" w:space="0" w:color="auto"/>
            </w:tcBorders>
            <w:tcPrChange w:id="2826"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2D6780BA" w14:textId="77777777" w:rsidR="00F970C9" w:rsidRPr="00356814" w:rsidRDefault="00F970C9" w:rsidP="00AB0EE1">
            <w:pPr>
              <w:pStyle w:val="TAL"/>
              <w:keepNext w:val="0"/>
              <w:keepLines w:val="0"/>
              <w:widowControl w:val="0"/>
              <w:rPr>
                <w:i/>
              </w:rPr>
              <w:pPrChange w:id="2827"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2828"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76C21F55" w14:textId="77777777" w:rsidR="00F970C9" w:rsidRPr="00356814" w:rsidRDefault="00F970C9" w:rsidP="00AB0EE1">
            <w:pPr>
              <w:pStyle w:val="TAL"/>
              <w:keepNext w:val="0"/>
              <w:keepLines w:val="0"/>
              <w:widowControl w:val="0"/>
              <w:pPrChange w:id="2829" w:author="MCC" w:date="2023-06-14T09:04:00Z">
                <w:pPr>
                  <w:pStyle w:val="TAL"/>
                </w:pPr>
              </w:pPrChange>
            </w:pPr>
            <w:r w:rsidRPr="00356814">
              <w:t>9.3.1.25</w:t>
            </w:r>
          </w:p>
        </w:tc>
        <w:tc>
          <w:tcPr>
            <w:tcW w:w="1762" w:type="dxa"/>
            <w:tcBorders>
              <w:top w:val="single" w:sz="4" w:space="0" w:color="auto"/>
              <w:left w:val="single" w:sz="4" w:space="0" w:color="auto"/>
              <w:bottom w:val="single" w:sz="4" w:space="0" w:color="auto"/>
              <w:right w:val="single" w:sz="4" w:space="0" w:color="auto"/>
            </w:tcBorders>
            <w:tcPrChange w:id="2830"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1038EFD3" w14:textId="77777777" w:rsidR="00F970C9" w:rsidRPr="00356814" w:rsidRDefault="00F970C9" w:rsidP="00AB0EE1">
            <w:pPr>
              <w:pStyle w:val="TAL"/>
              <w:keepNext w:val="0"/>
              <w:keepLines w:val="0"/>
              <w:widowControl w:val="0"/>
              <w:pPrChange w:id="2831" w:author="MCC" w:date="2023-06-14T09:04:00Z">
                <w:pPr>
                  <w:pStyle w:val="TAL"/>
                </w:pPr>
              </w:pPrChange>
            </w:pPr>
          </w:p>
        </w:tc>
        <w:tc>
          <w:tcPr>
            <w:tcW w:w="662" w:type="dxa"/>
            <w:tcBorders>
              <w:top w:val="single" w:sz="4" w:space="0" w:color="auto"/>
              <w:left w:val="single" w:sz="4" w:space="0" w:color="auto"/>
              <w:bottom w:val="single" w:sz="4" w:space="0" w:color="auto"/>
              <w:right w:val="single" w:sz="4" w:space="0" w:color="auto"/>
            </w:tcBorders>
            <w:tcPrChange w:id="2832"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73553383" w14:textId="77777777" w:rsidR="00F970C9" w:rsidRPr="00356814" w:rsidDel="00C1133D" w:rsidRDefault="00F970C9" w:rsidP="00AB0EE1">
            <w:pPr>
              <w:pStyle w:val="TAC"/>
              <w:keepNext w:val="0"/>
              <w:keepLines w:val="0"/>
              <w:widowControl w:val="0"/>
              <w:pPrChange w:id="2833" w:author="MCC" w:date="2023-06-14T09:04: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2834"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26A61BD5" w14:textId="77777777" w:rsidR="00F970C9" w:rsidRPr="00356814" w:rsidDel="00C1133D" w:rsidRDefault="00F970C9" w:rsidP="00AB0EE1">
            <w:pPr>
              <w:pStyle w:val="TAC"/>
              <w:keepNext w:val="0"/>
              <w:keepLines w:val="0"/>
              <w:widowControl w:val="0"/>
              <w:pPrChange w:id="2835" w:author="MCC" w:date="2023-06-14T09:04:00Z">
                <w:pPr>
                  <w:pStyle w:val="TAC"/>
                </w:pPr>
              </w:pPrChange>
            </w:pPr>
            <w:r w:rsidRPr="00356814">
              <w:t>reject</w:t>
            </w:r>
          </w:p>
        </w:tc>
      </w:tr>
      <w:tr w:rsidR="00F970C9" w:rsidRPr="00356814" w14:paraId="36A26526" w14:textId="77777777" w:rsidTr="00AB0EE1">
        <w:tc>
          <w:tcPr>
            <w:tcW w:w="2394" w:type="dxa"/>
            <w:tcBorders>
              <w:top w:val="single" w:sz="4" w:space="0" w:color="auto"/>
              <w:left w:val="single" w:sz="4" w:space="0" w:color="auto"/>
              <w:bottom w:val="single" w:sz="4" w:space="0" w:color="auto"/>
              <w:right w:val="single" w:sz="4" w:space="0" w:color="auto"/>
            </w:tcBorders>
            <w:tcPrChange w:id="2836"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3B4DA3EB" w14:textId="77777777" w:rsidR="00F970C9" w:rsidRPr="00356814" w:rsidRDefault="00F970C9" w:rsidP="00AB0EE1">
            <w:pPr>
              <w:widowControl w:val="0"/>
              <w:spacing w:after="0"/>
              <w:rPr>
                <w:rFonts w:ascii="Arial" w:hAnsi="Arial"/>
                <w:sz w:val="18"/>
              </w:rPr>
              <w:pPrChange w:id="2837" w:author="MCC" w:date="2023-06-14T09:04:00Z">
                <w:pPr>
                  <w:keepNext/>
                  <w:keepLines/>
                  <w:spacing w:after="0"/>
                </w:pPr>
              </w:pPrChange>
            </w:pPr>
            <w:r w:rsidRPr="00356814">
              <w:rPr>
                <w:rFonts w:ascii="Arial" w:hAnsi="Arial"/>
                <w:b/>
                <w:sz w:val="18"/>
              </w:rPr>
              <w:t>Candidate SpCell List</w:t>
            </w:r>
          </w:p>
        </w:tc>
        <w:tc>
          <w:tcPr>
            <w:tcW w:w="1260" w:type="dxa"/>
            <w:tcBorders>
              <w:top w:val="single" w:sz="4" w:space="0" w:color="auto"/>
              <w:left w:val="single" w:sz="4" w:space="0" w:color="auto"/>
              <w:bottom w:val="single" w:sz="4" w:space="0" w:color="auto"/>
              <w:right w:val="single" w:sz="4" w:space="0" w:color="auto"/>
            </w:tcBorders>
            <w:tcPrChange w:id="2838"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2C964045" w14:textId="77777777" w:rsidR="00F970C9" w:rsidRPr="00356814" w:rsidDel="00AF104C" w:rsidRDefault="00F970C9" w:rsidP="00AB0EE1">
            <w:pPr>
              <w:pStyle w:val="TAL"/>
              <w:keepNext w:val="0"/>
              <w:keepLines w:val="0"/>
              <w:widowControl w:val="0"/>
              <w:rPr>
                <w:lang w:eastAsia="zh-CN"/>
              </w:rPr>
              <w:pPrChange w:id="2839" w:author="MCC" w:date="2023-06-14T09:04:00Z">
                <w:pPr>
                  <w:pStyle w:val="TAL"/>
                </w:pPr>
              </w:pPrChange>
            </w:pPr>
          </w:p>
        </w:tc>
        <w:tc>
          <w:tcPr>
            <w:tcW w:w="1247" w:type="dxa"/>
            <w:tcBorders>
              <w:top w:val="single" w:sz="4" w:space="0" w:color="auto"/>
              <w:left w:val="single" w:sz="4" w:space="0" w:color="auto"/>
              <w:bottom w:val="single" w:sz="4" w:space="0" w:color="auto"/>
              <w:right w:val="single" w:sz="4" w:space="0" w:color="auto"/>
            </w:tcBorders>
            <w:tcPrChange w:id="2840"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1B2C5F00" w14:textId="77777777" w:rsidR="00F970C9" w:rsidRPr="00356814" w:rsidRDefault="00F970C9" w:rsidP="00AB0EE1">
            <w:pPr>
              <w:pStyle w:val="TAL"/>
              <w:keepNext w:val="0"/>
              <w:keepLines w:val="0"/>
              <w:widowControl w:val="0"/>
              <w:rPr>
                <w:i/>
              </w:rPr>
              <w:pPrChange w:id="2841" w:author="MCC" w:date="2023-06-14T09:04:00Z">
                <w:pPr>
                  <w:pStyle w:val="TAL"/>
                </w:pPr>
              </w:pPrChange>
            </w:pPr>
            <w:r w:rsidRPr="00356814">
              <w:rPr>
                <w:i/>
              </w:rPr>
              <w:t>0..1</w:t>
            </w:r>
          </w:p>
        </w:tc>
        <w:tc>
          <w:tcPr>
            <w:tcW w:w="1260" w:type="dxa"/>
            <w:tcBorders>
              <w:top w:val="single" w:sz="4" w:space="0" w:color="auto"/>
              <w:left w:val="single" w:sz="4" w:space="0" w:color="auto"/>
              <w:bottom w:val="single" w:sz="4" w:space="0" w:color="auto"/>
              <w:right w:val="single" w:sz="4" w:space="0" w:color="auto"/>
            </w:tcBorders>
            <w:tcPrChange w:id="2842"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104544DD" w14:textId="77777777" w:rsidR="00F970C9" w:rsidRPr="00356814" w:rsidRDefault="00F970C9" w:rsidP="00AB0EE1">
            <w:pPr>
              <w:pStyle w:val="TAL"/>
              <w:keepNext w:val="0"/>
              <w:keepLines w:val="0"/>
              <w:widowControl w:val="0"/>
              <w:rPr>
                <w:rFonts w:cs="Arial"/>
                <w:szCs w:val="18"/>
                <w:lang w:eastAsia="ja-JP"/>
              </w:rPr>
              <w:pPrChange w:id="2843" w:author="MCC" w:date="2023-06-14T09:04:00Z">
                <w:pPr>
                  <w:pStyle w:val="TAL"/>
                </w:pPr>
              </w:pPrChange>
            </w:pPr>
          </w:p>
        </w:tc>
        <w:tc>
          <w:tcPr>
            <w:tcW w:w="1762" w:type="dxa"/>
            <w:tcBorders>
              <w:top w:val="single" w:sz="4" w:space="0" w:color="auto"/>
              <w:left w:val="single" w:sz="4" w:space="0" w:color="auto"/>
              <w:bottom w:val="single" w:sz="4" w:space="0" w:color="auto"/>
              <w:right w:val="single" w:sz="4" w:space="0" w:color="auto"/>
            </w:tcBorders>
            <w:tcPrChange w:id="2844"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4C6F9F29" w14:textId="77777777" w:rsidR="00F970C9" w:rsidRPr="00356814" w:rsidRDefault="00F970C9" w:rsidP="00AB0EE1">
            <w:pPr>
              <w:pStyle w:val="TAL"/>
              <w:keepNext w:val="0"/>
              <w:keepLines w:val="0"/>
              <w:widowControl w:val="0"/>
              <w:pPrChange w:id="2845" w:author="MCC" w:date="2023-06-14T09:04:00Z">
                <w:pPr>
                  <w:pStyle w:val="TAL"/>
                </w:pPr>
              </w:pPrChange>
            </w:pPr>
          </w:p>
        </w:tc>
        <w:tc>
          <w:tcPr>
            <w:tcW w:w="662" w:type="dxa"/>
            <w:tcBorders>
              <w:top w:val="single" w:sz="4" w:space="0" w:color="auto"/>
              <w:left w:val="single" w:sz="4" w:space="0" w:color="auto"/>
              <w:bottom w:val="single" w:sz="4" w:space="0" w:color="auto"/>
              <w:right w:val="single" w:sz="4" w:space="0" w:color="auto"/>
            </w:tcBorders>
            <w:tcPrChange w:id="2846"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7139CFAB" w14:textId="77777777" w:rsidR="00F970C9" w:rsidRPr="00356814" w:rsidRDefault="00F970C9" w:rsidP="00AB0EE1">
            <w:pPr>
              <w:pStyle w:val="TAC"/>
              <w:keepNext w:val="0"/>
              <w:keepLines w:val="0"/>
              <w:widowControl w:val="0"/>
              <w:pPrChange w:id="2847" w:author="MCC" w:date="2023-06-14T09:04: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2848"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51E0C2EA" w14:textId="77777777" w:rsidR="00F970C9" w:rsidRPr="00356814" w:rsidDel="00AF104C" w:rsidRDefault="00F970C9" w:rsidP="00AB0EE1">
            <w:pPr>
              <w:pStyle w:val="TAC"/>
              <w:keepNext w:val="0"/>
              <w:keepLines w:val="0"/>
              <w:widowControl w:val="0"/>
              <w:pPrChange w:id="2849" w:author="MCC" w:date="2023-06-14T09:04:00Z">
                <w:pPr>
                  <w:pStyle w:val="TAC"/>
                </w:pPr>
              </w:pPrChange>
            </w:pPr>
            <w:r w:rsidRPr="00356814">
              <w:t>ignore</w:t>
            </w:r>
          </w:p>
        </w:tc>
      </w:tr>
      <w:tr w:rsidR="00F970C9" w:rsidRPr="00356814" w14:paraId="072ABFF6" w14:textId="77777777" w:rsidTr="00AB0EE1">
        <w:tc>
          <w:tcPr>
            <w:tcW w:w="2394" w:type="dxa"/>
            <w:tcBorders>
              <w:top w:val="single" w:sz="4" w:space="0" w:color="auto"/>
              <w:left w:val="single" w:sz="4" w:space="0" w:color="auto"/>
              <w:bottom w:val="single" w:sz="4" w:space="0" w:color="auto"/>
              <w:right w:val="single" w:sz="4" w:space="0" w:color="auto"/>
            </w:tcBorders>
            <w:tcPrChange w:id="2850"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0F0F29FD" w14:textId="77777777" w:rsidR="00F970C9" w:rsidRPr="00356814" w:rsidRDefault="00F970C9" w:rsidP="00AB0EE1">
            <w:pPr>
              <w:widowControl w:val="0"/>
              <w:spacing w:after="0"/>
              <w:ind w:leftChars="100" w:left="200"/>
              <w:rPr>
                <w:rFonts w:ascii="Arial" w:hAnsi="Arial"/>
                <w:sz w:val="18"/>
              </w:rPr>
              <w:pPrChange w:id="2851" w:author="MCC" w:date="2023-06-14T09:04:00Z">
                <w:pPr>
                  <w:keepNext/>
                  <w:keepLines/>
                  <w:spacing w:after="0"/>
                  <w:ind w:leftChars="100" w:left="200"/>
                </w:pPr>
              </w:pPrChange>
            </w:pPr>
            <w:r w:rsidRPr="00356814">
              <w:rPr>
                <w:rFonts w:ascii="Arial" w:hAnsi="Arial"/>
                <w:b/>
                <w:sz w:val="18"/>
              </w:rPr>
              <w:t>&gt;Candidate SpCell Item IEs</w:t>
            </w:r>
          </w:p>
        </w:tc>
        <w:tc>
          <w:tcPr>
            <w:tcW w:w="1260" w:type="dxa"/>
            <w:tcBorders>
              <w:top w:val="single" w:sz="4" w:space="0" w:color="auto"/>
              <w:left w:val="single" w:sz="4" w:space="0" w:color="auto"/>
              <w:bottom w:val="single" w:sz="4" w:space="0" w:color="auto"/>
              <w:right w:val="single" w:sz="4" w:space="0" w:color="auto"/>
            </w:tcBorders>
            <w:tcPrChange w:id="2852"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53CA97D1" w14:textId="77777777" w:rsidR="00F970C9" w:rsidRPr="00356814" w:rsidDel="00AF104C" w:rsidRDefault="00F970C9" w:rsidP="00AB0EE1">
            <w:pPr>
              <w:pStyle w:val="TAL"/>
              <w:keepNext w:val="0"/>
              <w:keepLines w:val="0"/>
              <w:widowControl w:val="0"/>
              <w:rPr>
                <w:lang w:eastAsia="zh-CN"/>
              </w:rPr>
              <w:pPrChange w:id="2853" w:author="MCC" w:date="2023-06-14T09:04:00Z">
                <w:pPr>
                  <w:pStyle w:val="TAL"/>
                </w:pPr>
              </w:pPrChange>
            </w:pPr>
          </w:p>
        </w:tc>
        <w:tc>
          <w:tcPr>
            <w:tcW w:w="1247" w:type="dxa"/>
            <w:tcBorders>
              <w:top w:val="single" w:sz="4" w:space="0" w:color="auto"/>
              <w:left w:val="single" w:sz="4" w:space="0" w:color="auto"/>
              <w:bottom w:val="single" w:sz="4" w:space="0" w:color="auto"/>
              <w:right w:val="single" w:sz="4" w:space="0" w:color="auto"/>
            </w:tcBorders>
            <w:tcPrChange w:id="2854"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1E2EFCA7" w14:textId="77777777" w:rsidR="00F970C9" w:rsidRPr="00356814" w:rsidRDefault="00F970C9" w:rsidP="00AB0EE1">
            <w:pPr>
              <w:pStyle w:val="TAL"/>
              <w:keepNext w:val="0"/>
              <w:keepLines w:val="0"/>
              <w:widowControl w:val="0"/>
              <w:rPr>
                <w:i/>
              </w:rPr>
              <w:pPrChange w:id="2855" w:author="MCC" w:date="2023-06-14T09:04:00Z">
                <w:pPr>
                  <w:pStyle w:val="TAL"/>
                </w:pPr>
              </w:pPrChange>
            </w:pPr>
            <w:r w:rsidRPr="00356814">
              <w:rPr>
                <w:i/>
              </w:rPr>
              <w:t>1 .. &lt;maxnoofCandidateSpCells&gt;</w:t>
            </w:r>
          </w:p>
        </w:tc>
        <w:tc>
          <w:tcPr>
            <w:tcW w:w="1260" w:type="dxa"/>
            <w:tcBorders>
              <w:top w:val="single" w:sz="4" w:space="0" w:color="auto"/>
              <w:left w:val="single" w:sz="4" w:space="0" w:color="auto"/>
              <w:bottom w:val="single" w:sz="4" w:space="0" w:color="auto"/>
              <w:right w:val="single" w:sz="4" w:space="0" w:color="auto"/>
            </w:tcBorders>
            <w:tcPrChange w:id="2856"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0B9F5056" w14:textId="77777777" w:rsidR="00F970C9" w:rsidRPr="00356814" w:rsidRDefault="00F970C9" w:rsidP="00AB0EE1">
            <w:pPr>
              <w:pStyle w:val="TAL"/>
              <w:keepNext w:val="0"/>
              <w:keepLines w:val="0"/>
              <w:widowControl w:val="0"/>
              <w:rPr>
                <w:rFonts w:cs="Arial"/>
                <w:szCs w:val="18"/>
                <w:lang w:eastAsia="ja-JP"/>
              </w:rPr>
              <w:pPrChange w:id="2857" w:author="MCC" w:date="2023-06-14T09:04:00Z">
                <w:pPr>
                  <w:pStyle w:val="TAL"/>
                </w:pPr>
              </w:pPrChange>
            </w:pPr>
          </w:p>
        </w:tc>
        <w:tc>
          <w:tcPr>
            <w:tcW w:w="1762" w:type="dxa"/>
            <w:tcBorders>
              <w:top w:val="single" w:sz="4" w:space="0" w:color="auto"/>
              <w:left w:val="single" w:sz="4" w:space="0" w:color="auto"/>
              <w:bottom w:val="single" w:sz="4" w:space="0" w:color="auto"/>
              <w:right w:val="single" w:sz="4" w:space="0" w:color="auto"/>
            </w:tcBorders>
            <w:tcPrChange w:id="2858"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79D9B986" w14:textId="77777777" w:rsidR="00F970C9" w:rsidRPr="00356814" w:rsidRDefault="00F970C9" w:rsidP="00AB0EE1">
            <w:pPr>
              <w:pStyle w:val="TAL"/>
              <w:keepNext w:val="0"/>
              <w:keepLines w:val="0"/>
              <w:widowControl w:val="0"/>
              <w:pPrChange w:id="2859" w:author="MCC" w:date="2023-06-14T09:04:00Z">
                <w:pPr>
                  <w:pStyle w:val="TAL"/>
                </w:pPr>
              </w:pPrChange>
            </w:pPr>
          </w:p>
        </w:tc>
        <w:tc>
          <w:tcPr>
            <w:tcW w:w="662" w:type="dxa"/>
            <w:tcBorders>
              <w:top w:val="single" w:sz="4" w:space="0" w:color="auto"/>
              <w:left w:val="single" w:sz="4" w:space="0" w:color="auto"/>
              <w:bottom w:val="single" w:sz="4" w:space="0" w:color="auto"/>
              <w:right w:val="single" w:sz="4" w:space="0" w:color="auto"/>
            </w:tcBorders>
            <w:tcPrChange w:id="2860"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30AF320E" w14:textId="77777777" w:rsidR="00F970C9" w:rsidRPr="00356814" w:rsidRDefault="00F970C9" w:rsidP="00AB0EE1">
            <w:pPr>
              <w:pStyle w:val="TAC"/>
              <w:keepNext w:val="0"/>
              <w:keepLines w:val="0"/>
              <w:widowControl w:val="0"/>
              <w:pPrChange w:id="2861" w:author="MCC" w:date="2023-06-14T09:04:00Z">
                <w:pPr>
                  <w:pStyle w:val="TAC"/>
                </w:pPr>
              </w:pPrChange>
            </w:pPr>
            <w:r w:rsidRPr="00356814">
              <w:t>EACH</w:t>
            </w:r>
          </w:p>
        </w:tc>
        <w:tc>
          <w:tcPr>
            <w:tcW w:w="1134" w:type="dxa"/>
            <w:tcBorders>
              <w:top w:val="single" w:sz="4" w:space="0" w:color="auto"/>
              <w:left w:val="single" w:sz="4" w:space="0" w:color="auto"/>
              <w:bottom w:val="single" w:sz="4" w:space="0" w:color="auto"/>
              <w:right w:val="single" w:sz="4" w:space="0" w:color="auto"/>
            </w:tcBorders>
            <w:tcPrChange w:id="2862"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4C201DF9" w14:textId="77777777" w:rsidR="00F970C9" w:rsidRPr="00356814" w:rsidDel="00AF104C" w:rsidRDefault="00F970C9" w:rsidP="00AB0EE1">
            <w:pPr>
              <w:pStyle w:val="TAC"/>
              <w:keepNext w:val="0"/>
              <w:keepLines w:val="0"/>
              <w:widowControl w:val="0"/>
              <w:pPrChange w:id="2863" w:author="MCC" w:date="2023-06-14T09:04:00Z">
                <w:pPr>
                  <w:pStyle w:val="TAC"/>
                </w:pPr>
              </w:pPrChange>
            </w:pPr>
            <w:r w:rsidRPr="00356814">
              <w:t>ignore</w:t>
            </w:r>
          </w:p>
        </w:tc>
      </w:tr>
      <w:tr w:rsidR="00F970C9" w:rsidRPr="00356814" w14:paraId="4DCAFD21" w14:textId="77777777" w:rsidTr="00AB0EE1">
        <w:tc>
          <w:tcPr>
            <w:tcW w:w="2394" w:type="dxa"/>
            <w:tcBorders>
              <w:top w:val="single" w:sz="4" w:space="0" w:color="auto"/>
              <w:left w:val="single" w:sz="4" w:space="0" w:color="auto"/>
              <w:bottom w:val="single" w:sz="4" w:space="0" w:color="auto"/>
              <w:right w:val="single" w:sz="4" w:space="0" w:color="auto"/>
            </w:tcBorders>
            <w:tcPrChange w:id="2864"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0E13066E" w14:textId="77777777" w:rsidR="00F970C9" w:rsidRPr="00356814" w:rsidRDefault="00F970C9" w:rsidP="00AB0EE1">
            <w:pPr>
              <w:widowControl w:val="0"/>
              <w:spacing w:after="0"/>
              <w:ind w:leftChars="200" w:left="400"/>
              <w:rPr>
                <w:rFonts w:ascii="Arial" w:hAnsi="Arial"/>
                <w:sz w:val="18"/>
              </w:rPr>
              <w:pPrChange w:id="2865" w:author="MCC" w:date="2023-06-14T09:04:00Z">
                <w:pPr>
                  <w:keepNext/>
                  <w:keepLines/>
                  <w:spacing w:after="0"/>
                  <w:ind w:leftChars="200" w:left="400"/>
                </w:pPr>
              </w:pPrChange>
            </w:pPr>
            <w:r w:rsidRPr="00356814">
              <w:rPr>
                <w:rFonts w:ascii="Arial" w:hAnsi="Arial"/>
                <w:sz w:val="18"/>
              </w:rPr>
              <w:t>&gt;&gt;Candidate SpCell ID</w:t>
            </w:r>
          </w:p>
        </w:tc>
        <w:tc>
          <w:tcPr>
            <w:tcW w:w="1260" w:type="dxa"/>
            <w:tcBorders>
              <w:top w:val="single" w:sz="4" w:space="0" w:color="auto"/>
              <w:left w:val="single" w:sz="4" w:space="0" w:color="auto"/>
              <w:bottom w:val="single" w:sz="4" w:space="0" w:color="auto"/>
              <w:right w:val="single" w:sz="4" w:space="0" w:color="auto"/>
            </w:tcBorders>
            <w:tcPrChange w:id="2866"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0AEA5712" w14:textId="77777777" w:rsidR="00F970C9" w:rsidRPr="00356814" w:rsidDel="00AF104C" w:rsidRDefault="00F970C9" w:rsidP="00AB0EE1">
            <w:pPr>
              <w:pStyle w:val="TAL"/>
              <w:keepNext w:val="0"/>
              <w:keepLines w:val="0"/>
              <w:widowControl w:val="0"/>
              <w:rPr>
                <w:lang w:eastAsia="zh-CN"/>
              </w:rPr>
              <w:pPrChange w:id="2867" w:author="MCC" w:date="2023-06-14T09:04:00Z">
                <w:pPr>
                  <w:pStyle w:val="TAL"/>
                </w:pPr>
              </w:pPrChange>
            </w:pPr>
            <w:r w:rsidRPr="00356814">
              <w:rPr>
                <w:lang w:eastAsia="zh-CN"/>
              </w:rPr>
              <w:t>M</w:t>
            </w:r>
          </w:p>
        </w:tc>
        <w:tc>
          <w:tcPr>
            <w:tcW w:w="1247" w:type="dxa"/>
            <w:tcBorders>
              <w:top w:val="single" w:sz="4" w:space="0" w:color="auto"/>
              <w:left w:val="single" w:sz="4" w:space="0" w:color="auto"/>
              <w:bottom w:val="single" w:sz="4" w:space="0" w:color="auto"/>
              <w:right w:val="single" w:sz="4" w:space="0" w:color="auto"/>
            </w:tcBorders>
            <w:tcPrChange w:id="2868"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5B1B0E5A" w14:textId="77777777" w:rsidR="00F970C9" w:rsidRPr="00356814" w:rsidRDefault="00F970C9" w:rsidP="00AB0EE1">
            <w:pPr>
              <w:pStyle w:val="TAL"/>
              <w:keepNext w:val="0"/>
              <w:keepLines w:val="0"/>
              <w:widowControl w:val="0"/>
              <w:rPr>
                <w:i/>
              </w:rPr>
              <w:pPrChange w:id="2869"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2870"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3802711B" w14:textId="77777777" w:rsidR="00F970C9" w:rsidRPr="00356814" w:rsidRDefault="00F970C9" w:rsidP="00AB0EE1">
            <w:pPr>
              <w:pStyle w:val="TAL"/>
              <w:keepNext w:val="0"/>
              <w:keepLines w:val="0"/>
              <w:widowControl w:val="0"/>
              <w:rPr>
                <w:rFonts w:cs="Arial"/>
                <w:szCs w:val="18"/>
                <w:lang w:eastAsia="ja-JP"/>
              </w:rPr>
              <w:pPrChange w:id="2871" w:author="MCC" w:date="2023-06-14T09:04:00Z">
                <w:pPr>
                  <w:pStyle w:val="TAL"/>
                </w:pPr>
              </w:pPrChange>
            </w:pPr>
            <w:r w:rsidRPr="00356814">
              <w:rPr>
                <w:rFonts w:cs="Arial"/>
                <w:szCs w:val="18"/>
                <w:lang w:eastAsia="ja-JP"/>
              </w:rPr>
              <w:t>NR CGI</w:t>
            </w:r>
          </w:p>
          <w:p w14:paraId="50B9ED8D" w14:textId="77777777" w:rsidR="00F970C9" w:rsidRPr="00356814" w:rsidRDefault="00F970C9" w:rsidP="00AB0EE1">
            <w:pPr>
              <w:pStyle w:val="TAL"/>
              <w:keepNext w:val="0"/>
              <w:keepLines w:val="0"/>
              <w:widowControl w:val="0"/>
              <w:rPr>
                <w:rFonts w:cs="Arial"/>
                <w:szCs w:val="18"/>
                <w:lang w:eastAsia="ja-JP"/>
              </w:rPr>
              <w:pPrChange w:id="2872" w:author="MCC" w:date="2023-06-14T09:04:00Z">
                <w:pPr>
                  <w:pStyle w:val="TAL"/>
                </w:pPr>
              </w:pPrChange>
            </w:pPr>
            <w:r w:rsidRPr="00356814">
              <w:rPr>
                <w:rFonts w:cs="Arial"/>
                <w:szCs w:val="18"/>
                <w:lang w:eastAsia="ja-JP"/>
              </w:rPr>
              <w:t>9.3.1.12</w:t>
            </w:r>
          </w:p>
        </w:tc>
        <w:tc>
          <w:tcPr>
            <w:tcW w:w="1762" w:type="dxa"/>
            <w:tcBorders>
              <w:top w:val="single" w:sz="4" w:space="0" w:color="auto"/>
              <w:left w:val="single" w:sz="4" w:space="0" w:color="auto"/>
              <w:bottom w:val="single" w:sz="4" w:space="0" w:color="auto"/>
              <w:right w:val="single" w:sz="4" w:space="0" w:color="auto"/>
            </w:tcBorders>
            <w:tcPrChange w:id="2873"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07DB24C6" w14:textId="77777777" w:rsidR="00F970C9" w:rsidRPr="00356814" w:rsidRDefault="00F970C9" w:rsidP="00AB0EE1">
            <w:pPr>
              <w:pStyle w:val="TAL"/>
              <w:keepNext w:val="0"/>
              <w:keepLines w:val="0"/>
              <w:widowControl w:val="0"/>
              <w:pPrChange w:id="2874" w:author="MCC" w:date="2023-06-14T09:04:00Z">
                <w:pPr>
                  <w:pStyle w:val="TAL"/>
                </w:pPr>
              </w:pPrChange>
            </w:pPr>
            <w:r w:rsidRPr="00356814">
              <w:t>Special Cell as defined in TS 38.321 [16]</w:t>
            </w:r>
          </w:p>
        </w:tc>
        <w:tc>
          <w:tcPr>
            <w:tcW w:w="662" w:type="dxa"/>
            <w:tcBorders>
              <w:top w:val="single" w:sz="4" w:space="0" w:color="auto"/>
              <w:left w:val="single" w:sz="4" w:space="0" w:color="auto"/>
              <w:bottom w:val="single" w:sz="4" w:space="0" w:color="auto"/>
              <w:right w:val="single" w:sz="4" w:space="0" w:color="auto"/>
            </w:tcBorders>
            <w:tcPrChange w:id="2875"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7D1E7EA4" w14:textId="77777777" w:rsidR="00F970C9" w:rsidRPr="00356814" w:rsidRDefault="00F970C9" w:rsidP="00AB0EE1">
            <w:pPr>
              <w:pStyle w:val="TAC"/>
              <w:keepNext w:val="0"/>
              <w:keepLines w:val="0"/>
              <w:widowControl w:val="0"/>
              <w:pPrChange w:id="2876" w:author="MCC" w:date="2023-06-14T09:04:00Z">
                <w:pPr>
                  <w:pStyle w:val="TAC"/>
                </w:pPr>
              </w:pPrChange>
            </w:pPr>
            <w:r w:rsidRPr="00356814">
              <w:t>-</w:t>
            </w:r>
          </w:p>
        </w:tc>
        <w:tc>
          <w:tcPr>
            <w:tcW w:w="1134" w:type="dxa"/>
            <w:tcBorders>
              <w:top w:val="single" w:sz="4" w:space="0" w:color="auto"/>
              <w:left w:val="single" w:sz="4" w:space="0" w:color="auto"/>
              <w:bottom w:val="single" w:sz="4" w:space="0" w:color="auto"/>
              <w:right w:val="single" w:sz="4" w:space="0" w:color="auto"/>
            </w:tcBorders>
            <w:tcPrChange w:id="2877"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15ED5B0F" w14:textId="77777777" w:rsidR="00F970C9" w:rsidRPr="00356814" w:rsidDel="00AF104C" w:rsidRDefault="00F970C9" w:rsidP="00AB0EE1">
            <w:pPr>
              <w:pStyle w:val="TAC"/>
              <w:keepNext w:val="0"/>
              <w:keepLines w:val="0"/>
              <w:widowControl w:val="0"/>
              <w:pPrChange w:id="2878" w:author="MCC" w:date="2023-06-14T09:04:00Z">
                <w:pPr>
                  <w:pStyle w:val="TAC"/>
                </w:pPr>
              </w:pPrChange>
            </w:pPr>
          </w:p>
        </w:tc>
      </w:tr>
      <w:tr w:rsidR="00F970C9" w:rsidRPr="00356814" w14:paraId="03739F21" w14:textId="77777777" w:rsidTr="00AB0EE1">
        <w:tc>
          <w:tcPr>
            <w:tcW w:w="2394" w:type="dxa"/>
            <w:tcBorders>
              <w:top w:val="single" w:sz="4" w:space="0" w:color="auto"/>
              <w:left w:val="single" w:sz="4" w:space="0" w:color="auto"/>
              <w:bottom w:val="single" w:sz="4" w:space="0" w:color="auto"/>
              <w:right w:val="single" w:sz="4" w:space="0" w:color="auto"/>
            </w:tcBorders>
            <w:tcPrChange w:id="2879"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7F5DBB0B" w14:textId="77777777" w:rsidR="00F970C9" w:rsidRPr="00356814" w:rsidRDefault="00F970C9" w:rsidP="00AB0EE1">
            <w:pPr>
              <w:widowControl w:val="0"/>
              <w:spacing w:after="0"/>
              <w:rPr>
                <w:rFonts w:ascii="Arial" w:hAnsi="Arial"/>
                <w:sz w:val="18"/>
              </w:rPr>
              <w:pPrChange w:id="2880" w:author="MCC" w:date="2023-06-14T09:04:00Z">
                <w:pPr>
                  <w:keepNext/>
                  <w:keepLines/>
                  <w:spacing w:after="0"/>
                </w:pPr>
              </w:pPrChange>
            </w:pPr>
            <w:r w:rsidRPr="00356814">
              <w:rPr>
                <w:rFonts w:ascii="Arial" w:hAnsi="Arial"/>
                <w:sz w:val="18"/>
              </w:rPr>
              <w:t xml:space="preserve">DRX Cycle </w:t>
            </w:r>
          </w:p>
        </w:tc>
        <w:tc>
          <w:tcPr>
            <w:tcW w:w="1260" w:type="dxa"/>
            <w:tcBorders>
              <w:top w:val="single" w:sz="4" w:space="0" w:color="auto"/>
              <w:left w:val="single" w:sz="4" w:space="0" w:color="auto"/>
              <w:bottom w:val="single" w:sz="4" w:space="0" w:color="auto"/>
              <w:right w:val="single" w:sz="4" w:space="0" w:color="auto"/>
            </w:tcBorders>
            <w:tcPrChange w:id="2881"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49DD8FF4" w14:textId="77777777" w:rsidR="00F970C9" w:rsidRPr="00356814" w:rsidRDefault="00F970C9" w:rsidP="00AB0EE1">
            <w:pPr>
              <w:pStyle w:val="TAL"/>
              <w:keepNext w:val="0"/>
              <w:keepLines w:val="0"/>
              <w:widowControl w:val="0"/>
              <w:rPr>
                <w:lang w:eastAsia="zh-CN"/>
              </w:rPr>
              <w:pPrChange w:id="2882" w:author="MCC" w:date="2023-06-14T09:04:00Z">
                <w:pPr>
                  <w:pStyle w:val="TAL"/>
                </w:pPr>
              </w:pPrChange>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Change w:id="2883"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53E86053" w14:textId="77777777" w:rsidR="00F970C9" w:rsidRPr="00356814" w:rsidRDefault="00F970C9" w:rsidP="00AB0EE1">
            <w:pPr>
              <w:pStyle w:val="TAL"/>
              <w:keepNext w:val="0"/>
              <w:keepLines w:val="0"/>
              <w:widowControl w:val="0"/>
              <w:rPr>
                <w:i/>
              </w:rPr>
              <w:pPrChange w:id="2884"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2885"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14C44472" w14:textId="77777777" w:rsidR="00F970C9" w:rsidRPr="00356814" w:rsidRDefault="00F970C9" w:rsidP="00AB0EE1">
            <w:pPr>
              <w:pStyle w:val="TAL"/>
              <w:keepNext w:val="0"/>
              <w:keepLines w:val="0"/>
              <w:widowControl w:val="0"/>
              <w:pPrChange w:id="2886" w:author="MCC" w:date="2023-06-14T09:04:00Z">
                <w:pPr>
                  <w:pStyle w:val="TAL"/>
                </w:pPr>
              </w:pPrChange>
            </w:pPr>
            <w:r w:rsidRPr="00356814">
              <w:t xml:space="preserve">DRX Cycle </w:t>
            </w:r>
          </w:p>
          <w:p w14:paraId="4882794B" w14:textId="77777777" w:rsidR="00F970C9" w:rsidRPr="00356814" w:rsidRDefault="00F970C9" w:rsidP="00AB0EE1">
            <w:pPr>
              <w:pStyle w:val="TAL"/>
              <w:keepNext w:val="0"/>
              <w:keepLines w:val="0"/>
              <w:widowControl w:val="0"/>
              <w:pPrChange w:id="2887" w:author="MCC" w:date="2023-06-14T09:04:00Z">
                <w:pPr>
                  <w:pStyle w:val="TAL"/>
                </w:pPr>
              </w:pPrChange>
            </w:pPr>
            <w:r w:rsidRPr="00356814">
              <w:t>9.3.1.24</w:t>
            </w:r>
          </w:p>
        </w:tc>
        <w:tc>
          <w:tcPr>
            <w:tcW w:w="1762" w:type="dxa"/>
            <w:tcBorders>
              <w:top w:val="single" w:sz="4" w:space="0" w:color="auto"/>
              <w:left w:val="single" w:sz="4" w:space="0" w:color="auto"/>
              <w:bottom w:val="single" w:sz="4" w:space="0" w:color="auto"/>
              <w:right w:val="single" w:sz="4" w:space="0" w:color="auto"/>
            </w:tcBorders>
            <w:tcPrChange w:id="2888"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50740EB5" w14:textId="77777777" w:rsidR="00F970C9" w:rsidRPr="00356814" w:rsidRDefault="00F970C9" w:rsidP="00AB0EE1">
            <w:pPr>
              <w:pStyle w:val="TAL"/>
              <w:keepNext w:val="0"/>
              <w:keepLines w:val="0"/>
              <w:widowControl w:val="0"/>
              <w:pPrChange w:id="2889" w:author="MCC" w:date="2023-06-14T09:04:00Z">
                <w:pPr>
                  <w:pStyle w:val="TAL"/>
                </w:pPr>
              </w:pPrChange>
            </w:pPr>
          </w:p>
        </w:tc>
        <w:tc>
          <w:tcPr>
            <w:tcW w:w="662" w:type="dxa"/>
            <w:tcBorders>
              <w:top w:val="single" w:sz="4" w:space="0" w:color="auto"/>
              <w:left w:val="single" w:sz="4" w:space="0" w:color="auto"/>
              <w:bottom w:val="single" w:sz="4" w:space="0" w:color="auto"/>
              <w:right w:val="single" w:sz="4" w:space="0" w:color="auto"/>
            </w:tcBorders>
            <w:tcPrChange w:id="2890"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0F651524" w14:textId="77777777" w:rsidR="00F970C9" w:rsidRPr="00356814" w:rsidRDefault="00F970C9" w:rsidP="00AB0EE1">
            <w:pPr>
              <w:pStyle w:val="TAC"/>
              <w:keepNext w:val="0"/>
              <w:keepLines w:val="0"/>
              <w:widowControl w:val="0"/>
              <w:pPrChange w:id="2891" w:author="MCC" w:date="2023-06-14T09:04: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2892"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33E8C252" w14:textId="77777777" w:rsidR="00F970C9" w:rsidRPr="00356814" w:rsidRDefault="00F970C9" w:rsidP="00AB0EE1">
            <w:pPr>
              <w:pStyle w:val="TAC"/>
              <w:keepNext w:val="0"/>
              <w:keepLines w:val="0"/>
              <w:widowControl w:val="0"/>
              <w:pPrChange w:id="2893" w:author="MCC" w:date="2023-06-14T09:04:00Z">
                <w:pPr>
                  <w:pStyle w:val="TAC"/>
                </w:pPr>
              </w:pPrChange>
            </w:pPr>
            <w:r w:rsidRPr="00356814">
              <w:t>ignore</w:t>
            </w:r>
          </w:p>
        </w:tc>
      </w:tr>
      <w:tr w:rsidR="00F970C9" w:rsidRPr="00356814" w14:paraId="5D4802D6" w14:textId="77777777" w:rsidTr="00AB0EE1">
        <w:tc>
          <w:tcPr>
            <w:tcW w:w="2394" w:type="dxa"/>
            <w:tcPrChange w:id="2894" w:author="MCC" w:date="2023-06-14T09:05:00Z">
              <w:tcPr>
                <w:tcW w:w="2394" w:type="dxa"/>
              </w:tcPr>
            </w:tcPrChange>
          </w:tcPr>
          <w:p w14:paraId="05AC7894" w14:textId="77777777" w:rsidR="00F970C9" w:rsidRPr="00356814" w:rsidRDefault="00F970C9" w:rsidP="00AB0EE1">
            <w:pPr>
              <w:widowControl w:val="0"/>
              <w:spacing w:after="0"/>
              <w:rPr>
                <w:rFonts w:ascii="Arial" w:hAnsi="Arial"/>
                <w:sz w:val="18"/>
              </w:rPr>
              <w:pPrChange w:id="2895" w:author="MCC" w:date="2023-06-14T09:04:00Z">
                <w:pPr>
                  <w:keepNext/>
                  <w:keepLines/>
                  <w:spacing w:after="0"/>
                </w:pPr>
              </w:pPrChange>
            </w:pPr>
            <w:r w:rsidRPr="00356814">
              <w:rPr>
                <w:rFonts w:ascii="Arial" w:hAnsi="Arial"/>
                <w:sz w:val="18"/>
              </w:rPr>
              <w:t>Resource Coordination Transfer Container</w:t>
            </w:r>
          </w:p>
        </w:tc>
        <w:tc>
          <w:tcPr>
            <w:tcW w:w="1260" w:type="dxa"/>
            <w:tcPrChange w:id="2896" w:author="MCC" w:date="2023-06-14T09:05:00Z">
              <w:tcPr>
                <w:tcW w:w="1260" w:type="dxa"/>
              </w:tcPr>
            </w:tcPrChange>
          </w:tcPr>
          <w:p w14:paraId="449A7319" w14:textId="77777777" w:rsidR="00F970C9" w:rsidRPr="00356814" w:rsidRDefault="00F970C9" w:rsidP="00AB0EE1">
            <w:pPr>
              <w:pStyle w:val="TAL"/>
              <w:keepNext w:val="0"/>
              <w:keepLines w:val="0"/>
              <w:widowControl w:val="0"/>
              <w:pPrChange w:id="2897" w:author="MCC" w:date="2023-06-14T09:04:00Z">
                <w:pPr>
                  <w:pStyle w:val="TAL"/>
                </w:pPr>
              </w:pPrChange>
            </w:pPr>
            <w:r w:rsidRPr="00356814">
              <w:t>O</w:t>
            </w:r>
          </w:p>
        </w:tc>
        <w:tc>
          <w:tcPr>
            <w:tcW w:w="1247" w:type="dxa"/>
            <w:tcPrChange w:id="2898" w:author="MCC" w:date="2023-06-14T09:05:00Z">
              <w:tcPr>
                <w:tcW w:w="1247" w:type="dxa"/>
              </w:tcPr>
            </w:tcPrChange>
          </w:tcPr>
          <w:p w14:paraId="743E5BCC" w14:textId="77777777" w:rsidR="00F970C9" w:rsidRPr="00356814" w:rsidRDefault="00F970C9" w:rsidP="00AB0EE1">
            <w:pPr>
              <w:pStyle w:val="TAL"/>
              <w:keepNext w:val="0"/>
              <w:keepLines w:val="0"/>
              <w:widowControl w:val="0"/>
              <w:rPr>
                <w:i/>
              </w:rPr>
              <w:pPrChange w:id="2899" w:author="MCC" w:date="2023-06-14T09:04:00Z">
                <w:pPr>
                  <w:pStyle w:val="TAL"/>
                </w:pPr>
              </w:pPrChange>
            </w:pPr>
          </w:p>
        </w:tc>
        <w:tc>
          <w:tcPr>
            <w:tcW w:w="1260" w:type="dxa"/>
            <w:tcPrChange w:id="2900" w:author="MCC" w:date="2023-06-14T09:05:00Z">
              <w:tcPr>
                <w:tcW w:w="1260" w:type="dxa"/>
              </w:tcPr>
            </w:tcPrChange>
          </w:tcPr>
          <w:p w14:paraId="17549986" w14:textId="77777777" w:rsidR="00F970C9" w:rsidRPr="00356814" w:rsidRDefault="00F970C9" w:rsidP="00AB0EE1">
            <w:pPr>
              <w:pStyle w:val="TAL"/>
              <w:keepNext w:val="0"/>
              <w:keepLines w:val="0"/>
              <w:widowControl w:val="0"/>
              <w:pPrChange w:id="2901" w:author="MCC" w:date="2023-06-14T09:04:00Z">
                <w:pPr>
                  <w:pStyle w:val="TAL"/>
                </w:pPr>
              </w:pPrChange>
            </w:pPr>
            <w:r w:rsidRPr="00356814">
              <w:t>OCTET STRING</w:t>
            </w:r>
          </w:p>
        </w:tc>
        <w:tc>
          <w:tcPr>
            <w:tcW w:w="1762" w:type="dxa"/>
            <w:tcPrChange w:id="2902" w:author="MCC" w:date="2023-06-14T09:05:00Z">
              <w:tcPr>
                <w:tcW w:w="1762" w:type="dxa"/>
              </w:tcPr>
            </w:tcPrChange>
          </w:tcPr>
          <w:p w14:paraId="23925943" w14:textId="77777777" w:rsidR="00F970C9" w:rsidRPr="00356814" w:rsidRDefault="00F970C9" w:rsidP="00AB0EE1">
            <w:pPr>
              <w:pStyle w:val="TAL"/>
              <w:keepNext w:val="0"/>
              <w:keepLines w:val="0"/>
              <w:widowControl w:val="0"/>
              <w:pPrChange w:id="2903" w:author="MCC" w:date="2023-06-14T09:04:00Z">
                <w:pPr>
                  <w:pStyle w:val="TAL"/>
                </w:pPr>
              </w:pPrChange>
            </w:pPr>
            <w:r w:rsidRPr="00356814">
              <w:t xml:space="preserve">Includes the </w:t>
            </w:r>
            <w:r w:rsidRPr="00356814">
              <w:rPr>
                <w:i/>
              </w:rPr>
              <w:t>MeNB Resource Coordination Information</w:t>
            </w:r>
            <w:r w:rsidRPr="00356814">
              <w:t xml:space="preserve"> IE as defined in subclause 9.2.116 of TS 36.423 [9]</w:t>
            </w:r>
            <w:r w:rsidR="009D6066" w:rsidRPr="00356814">
              <w:t xml:space="preserve"> for EN-DC case or </w:t>
            </w:r>
            <w:r w:rsidR="009D6066" w:rsidRPr="00356814">
              <w:rPr>
                <w:i/>
              </w:rPr>
              <w:t>MR-DC Resource Coordination Information</w:t>
            </w:r>
            <w:r w:rsidR="009D6066" w:rsidRPr="00356814">
              <w:t xml:space="preserve"> IE as defined in TS 38.423 [</w:t>
            </w:r>
            <w:r w:rsidR="00775798" w:rsidRPr="00356814">
              <w:t>28</w:t>
            </w:r>
            <w:r w:rsidR="009D6066" w:rsidRPr="00356814">
              <w:t>] for NGEN-DC and NE-DC cases</w:t>
            </w:r>
            <w:r w:rsidRPr="00356814">
              <w:t>.</w:t>
            </w:r>
          </w:p>
        </w:tc>
        <w:tc>
          <w:tcPr>
            <w:tcW w:w="662" w:type="dxa"/>
            <w:tcPrChange w:id="2904" w:author="MCC" w:date="2023-06-14T09:05:00Z">
              <w:tcPr>
                <w:tcW w:w="1288" w:type="dxa"/>
              </w:tcPr>
            </w:tcPrChange>
          </w:tcPr>
          <w:p w14:paraId="40771FEE" w14:textId="77777777" w:rsidR="00F970C9" w:rsidRPr="00356814" w:rsidRDefault="00F970C9" w:rsidP="00AB0EE1">
            <w:pPr>
              <w:pStyle w:val="TAC"/>
              <w:keepNext w:val="0"/>
              <w:keepLines w:val="0"/>
              <w:widowControl w:val="0"/>
              <w:pPrChange w:id="2905" w:author="MCC" w:date="2023-06-14T09:04:00Z">
                <w:pPr>
                  <w:pStyle w:val="TAC"/>
                </w:pPr>
              </w:pPrChange>
            </w:pPr>
            <w:r w:rsidRPr="00356814">
              <w:rPr>
                <w:rFonts w:eastAsia="MS Mincho"/>
              </w:rPr>
              <w:t>YES</w:t>
            </w:r>
          </w:p>
        </w:tc>
        <w:tc>
          <w:tcPr>
            <w:tcW w:w="1134" w:type="dxa"/>
            <w:tcPrChange w:id="2906" w:author="MCC" w:date="2023-06-14T09:05:00Z">
              <w:tcPr>
                <w:tcW w:w="1274" w:type="dxa"/>
              </w:tcPr>
            </w:tcPrChange>
          </w:tcPr>
          <w:p w14:paraId="3510B6F7" w14:textId="77777777" w:rsidR="00F970C9" w:rsidRPr="00356814" w:rsidRDefault="00F970C9" w:rsidP="00AB0EE1">
            <w:pPr>
              <w:pStyle w:val="TAC"/>
              <w:keepNext w:val="0"/>
              <w:keepLines w:val="0"/>
              <w:widowControl w:val="0"/>
              <w:pPrChange w:id="2907" w:author="MCC" w:date="2023-06-14T09:04:00Z">
                <w:pPr>
                  <w:pStyle w:val="TAC"/>
                </w:pPr>
              </w:pPrChange>
            </w:pPr>
            <w:r w:rsidRPr="00356814">
              <w:t>ignore</w:t>
            </w:r>
          </w:p>
        </w:tc>
      </w:tr>
      <w:tr w:rsidR="00F970C9" w:rsidRPr="00356814" w14:paraId="33883DB6" w14:textId="77777777" w:rsidTr="00AB0EE1">
        <w:tc>
          <w:tcPr>
            <w:tcW w:w="2394" w:type="dxa"/>
            <w:tcBorders>
              <w:top w:val="single" w:sz="4" w:space="0" w:color="auto"/>
              <w:left w:val="single" w:sz="4" w:space="0" w:color="auto"/>
              <w:bottom w:val="single" w:sz="4" w:space="0" w:color="auto"/>
              <w:right w:val="single" w:sz="4" w:space="0" w:color="auto"/>
            </w:tcBorders>
            <w:tcPrChange w:id="2908"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2EA1B52B" w14:textId="77777777" w:rsidR="00F970C9" w:rsidRPr="00356814" w:rsidRDefault="00F970C9" w:rsidP="00AB0EE1">
            <w:pPr>
              <w:widowControl w:val="0"/>
              <w:spacing w:after="0"/>
              <w:rPr>
                <w:rFonts w:ascii="Arial" w:hAnsi="Arial"/>
                <w:b/>
                <w:sz w:val="18"/>
              </w:rPr>
              <w:pPrChange w:id="2909" w:author="MCC" w:date="2023-06-14T09:04:00Z">
                <w:pPr>
                  <w:keepNext/>
                  <w:keepLines/>
                  <w:spacing w:after="0"/>
                </w:pPr>
              </w:pPrChange>
            </w:pPr>
            <w:r w:rsidRPr="00356814">
              <w:rPr>
                <w:rFonts w:ascii="Arial" w:hAnsi="Arial"/>
                <w:b/>
                <w:sz w:val="18"/>
              </w:rPr>
              <w:t>SCell To Be Setup List</w:t>
            </w:r>
          </w:p>
        </w:tc>
        <w:tc>
          <w:tcPr>
            <w:tcW w:w="1260" w:type="dxa"/>
            <w:tcBorders>
              <w:top w:val="single" w:sz="4" w:space="0" w:color="auto"/>
              <w:left w:val="single" w:sz="4" w:space="0" w:color="auto"/>
              <w:bottom w:val="single" w:sz="4" w:space="0" w:color="auto"/>
              <w:right w:val="single" w:sz="4" w:space="0" w:color="auto"/>
            </w:tcBorders>
            <w:tcPrChange w:id="2910"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0CAFFBE8" w14:textId="77777777" w:rsidR="00F970C9" w:rsidRPr="00356814" w:rsidDel="00C1133D" w:rsidRDefault="00F970C9" w:rsidP="00AB0EE1">
            <w:pPr>
              <w:pStyle w:val="TAL"/>
              <w:keepNext w:val="0"/>
              <w:keepLines w:val="0"/>
              <w:widowControl w:val="0"/>
              <w:rPr>
                <w:lang w:eastAsia="zh-CN"/>
              </w:rPr>
              <w:pPrChange w:id="2911" w:author="MCC" w:date="2023-06-14T09:04:00Z">
                <w:pPr>
                  <w:pStyle w:val="TAL"/>
                </w:pPr>
              </w:pPrChange>
            </w:pPr>
          </w:p>
        </w:tc>
        <w:tc>
          <w:tcPr>
            <w:tcW w:w="1247" w:type="dxa"/>
            <w:tcBorders>
              <w:top w:val="single" w:sz="4" w:space="0" w:color="auto"/>
              <w:left w:val="single" w:sz="4" w:space="0" w:color="auto"/>
              <w:bottom w:val="single" w:sz="4" w:space="0" w:color="auto"/>
              <w:right w:val="single" w:sz="4" w:space="0" w:color="auto"/>
            </w:tcBorders>
            <w:tcPrChange w:id="2912"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565F991E" w14:textId="77777777" w:rsidR="00F970C9" w:rsidRPr="00356814" w:rsidRDefault="00F970C9" w:rsidP="00AB0EE1">
            <w:pPr>
              <w:pStyle w:val="TAL"/>
              <w:keepNext w:val="0"/>
              <w:keepLines w:val="0"/>
              <w:widowControl w:val="0"/>
              <w:rPr>
                <w:i/>
              </w:rPr>
              <w:pPrChange w:id="2913" w:author="MCC" w:date="2023-06-14T09:04:00Z">
                <w:pPr>
                  <w:pStyle w:val="TAL"/>
                </w:pPr>
              </w:pPrChange>
            </w:pPr>
            <w:r w:rsidRPr="00356814">
              <w:rPr>
                <w:i/>
              </w:rPr>
              <w:t>0..1</w:t>
            </w:r>
          </w:p>
        </w:tc>
        <w:tc>
          <w:tcPr>
            <w:tcW w:w="1260" w:type="dxa"/>
            <w:tcBorders>
              <w:top w:val="single" w:sz="4" w:space="0" w:color="auto"/>
              <w:left w:val="single" w:sz="4" w:space="0" w:color="auto"/>
              <w:bottom w:val="single" w:sz="4" w:space="0" w:color="auto"/>
              <w:right w:val="single" w:sz="4" w:space="0" w:color="auto"/>
            </w:tcBorders>
            <w:tcPrChange w:id="2914"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2C8209B0" w14:textId="77777777" w:rsidR="00F970C9" w:rsidRPr="00356814" w:rsidRDefault="00F970C9" w:rsidP="00AB0EE1">
            <w:pPr>
              <w:pStyle w:val="TAL"/>
              <w:keepNext w:val="0"/>
              <w:keepLines w:val="0"/>
              <w:widowControl w:val="0"/>
              <w:pPrChange w:id="2915" w:author="MCC" w:date="2023-06-14T09:04:00Z">
                <w:pPr>
                  <w:pStyle w:val="TAL"/>
                </w:pPr>
              </w:pPrChange>
            </w:pPr>
          </w:p>
        </w:tc>
        <w:tc>
          <w:tcPr>
            <w:tcW w:w="1762" w:type="dxa"/>
            <w:tcBorders>
              <w:top w:val="single" w:sz="4" w:space="0" w:color="auto"/>
              <w:left w:val="single" w:sz="4" w:space="0" w:color="auto"/>
              <w:bottom w:val="single" w:sz="4" w:space="0" w:color="auto"/>
              <w:right w:val="single" w:sz="4" w:space="0" w:color="auto"/>
            </w:tcBorders>
            <w:tcPrChange w:id="2916"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13BA6D19" w14:textId="77777777" w:rsidR="00F970C9" w:rsidRPr="00356814" w:rsidRDefault="00F970C9" w:rsidP="00AB0EE1">
            <w:pPr>
              <w:pStyle w:val="TAL"/>
              <w:keepNext w:val="0"/>
              <w:keepLines w:val="0"/>
              <w:widowControl w:val="0"/>
              <w:pPrChange w:id="2917" w:author="MCC" w:date="2023-06-14T09:04:00Z">
                <w:pPr>
                  <w:pStyle w:val="TAL"/>
                </w:pPr>
              </w:pPrChange>
            </w:pPr>
          </w:p>
        </w:tc>
        <w:tc>
          <w:tcPr>
            <w:tcW w:w="662" w:type="dxa"/>
            <w:tcBorders>
              <w:top w:val="single" w:sz="4" w:space="0" w:color="auto"/>
              <w:left w:val="single" w:sz="4" w:space="0" w:color="auto"/>
              <w:bottom w:val="single" w:sz="4" w:space="0" w:color="auto"/>
              <w:right w:val="single" w:sz="4" w:space="0" w:color="auto"/>
            </w:tcBorders>
            <w:tcPrChange w:id="2918"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71F8087C" w14:textId="77777777" w:rsidR="00F970C9" w:rsidRPr="00356814" w:rsidDel="00C1133D" w:rsidRDefault="00F970C9" w:rsidP="00AB0EE1">
            <w:pPr>
              <w:pStyle w:val="TAC"/>
              <w:keepNext w:val="0"/>
              <w:keepLines w:val="0"/>
              <w:widowControl w:val="0"/>
              <w:pPrChange w:id="2919" w:author="MCC" w:date="2023-06-14T09:04: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2920"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536A63EC" w14:textId="77777777" w:rsidR="00F970C9" w:rsidRPr="00356814" w:rsidDel="00C1133D" w:rsidRDefault="00F970C9" w:rsidP="00AB0EE1">
            <w:pPr>
              <w:pStyle w:val="TAC"/>
              <w:keepNext w:val="0"/>
              <w:keepLines w:val="0"/>
              <w:widowControl w:val="0"/>
              <w:pPrChange w:id="2921" w:author="MCC" w:date="2023-06-14T09:04:00Z">
                <w:pPr>
                  <w:pStyle w:val="TAC"/>
                </w:pPr>
              </w:pPrChange>
            </w:pPr>
            <w:r w:rsidRPr="00356814">
              <w:t>ignore</w:t>
            </w:r>
          </w:p>
        </w:tc>
      </w:tr>
      <w:tr w:rsidR="00F970C9" w:rsidRPr="00356814" w14:paraId="02A618C7" w14:textId="77777777" w:rsidTr="00AB0EE1">
        <w:tc>
          <w:tcPr>
            <w:tcW w:w="2394" w:type="dxa"/>
            <w:tcBorders>
              <w:top w:val="single" w:sz="4" w:space="0" w:color="auto"/>
              <w:left w:val="single" w:sz="4" w:space="0" w:color="auto"/>
              <w:bottom w:val="single" w:sz="4" w:space="0" w:color="auto"/>
              <w:right w:val="single" w:sz="4" w:space="0" w:color="auto"/>
            </w:tcBorders>
            <w:tcPrChange w:id="2922"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0CB434F4" w14:textId="77777777" w:rsidR="00F970C9" w:rsidRPr="00356814" w:rsidRDefault="00F970C9" w:rsidP="00AB0EE1">
            <w:pPr>
              <w:widowControl w:val="0"/>
              <w:spacing w:after="0"/>
              <w:ind w:leftChars="100" w:left="200"/>
              <w:rPr>
                <w:rFonts w:ascii="Arial" w:hAnsi="Arial"/>
                <w:b/>
                <w:sz w:val="18"/>
              </w:rPr>
              <w:pPrChange w:id="2923" w:author="MCC" w:date="2023-06-14T09:04:00Z">
                <w:pPr>
                  <w:keepNext/>
                  <w:keepLines/>
                  <w:spacing w:after="0"/>
                  <w:ind w:leftChars="100" w:left="200"/>
                </w:pPr>
              </w:pPrChange>
            </w:pPr>
            <w:r w:rsidRPr="00356814">
              <w:rPr>
                <w:rFonts w:ascii="Arial" w:hAnsi="Arial"/>
                <w:b/>
                <w:sz w:val="18"/>
              </w:rPr>
              <w:t>&gt;SCell to Be Setup Item IEs</w:t>
            </w:r>
          </w:p>
        </w:tc>
        <w:tc>
          <w:tcPr>
            <w:tcW w:w="1260" w:type="dxa"/>
            <w:tcBorders>
              <w:top w:val="single" w:sz="4" w:space="0" w:color="auto"/>
              <w:left w:val="single" w:sz="4" w:space="0" w:color="auto"/>
              <w:bottom w:val="single" w:sz="4" w:space="0" w:color="auto"/>
              <w:right w:val="single" w:sz="4" w:space="0" w:color="auto"/>
            </w:tcBorders>
            <w:tcPrChange w:id="2924"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78603334" w14:textId="77777777" w:rsidR="00F970C9" w:rsidRPr="00356814" w:rsidDel="00C1133D" w:rsidRDefault="00F970C9" w:rsidP="00AB0EE1">
            <w:pPr>
              <w:pStyle w:val="TAL"/>
              <w:keepNext w:val="0"/>
              <w:keepLines w:val="0"/>
              <w:widowControl w:val="0"/>
              <w:rPr>
                <w:lang w:eastAsia="zh-CN"/>
              </w:rPr>
              <w:pPrChange w:id="2925" w:author="MCC" w:date="2023-06-14T09:04:00Z">
                <w:pPr>
                  <w:pStyle w:val="TAL"/>
                </w:pPr>
              </w:pPrChange>
            </w:pPr>
          </w:p>
        </w:tc>
        <w:tc>
          <w:tcPr>
            <w:tcW w:w="1247" w:type="dxa"/>
            <w:tcBorders>
              <w:top w:val="single" w:sz="4" w:space="0" w:color="auto"/>
              <w:left w:val="single" w:sz="4" w:space="0" w:color="auto"/>
              <w:bottom w:val="single" w:sz="4" w:space="0" w:color="auto"/>
              <w:right w:val="single" w:sz="4" w:space="0" w:color="auto"/>
            </w:tcBorders>
            <w:tcPrChange w:id="2926"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1D99456F" w14:textId="77777777" w:rsidR="00F970C9" w:rsidRPr="00356814" w:rsidRDefault="00F970C9" w:rsidP="00AB0EE1">
            <w:pPr>
              <w:pStyle w:val="TAL"/>
              <w:keepNext w:val="0"/>
              <w:keepLines w:val="0"/>
              <w:widowControl w:val="0"/>
              <w:rPr>
                <w:i/>
              </w:rPr>
              <w:pPrChange w:id="2927" w:author="MCC" w:date="2023-06-14T09:04:00Z">
                <w:pPr>
                  <w:pStyle w:val="TAL"/>
                </w:pPr>
              </w:pPrChange>
            </w:pPr>
            <w:r w:rsidRPr="00356814">
              <w:rPr>
                <w:i/>
              </w:rPr>
              <w:t>1.. &lt;maxnoofSCells&gt;</w:t>
            </w:r>
          </w:p>
        </w:tc>
        <w:tc>
          <w:tcPr>
            <w:tcW w:w="1260" w:type="dxa"/>
            <w:tcBorders>
              <w:top w:val="single" w:sz="4" w:space="0" w:color="auto"/>
              <w:left w:val="single" w:sz="4" w:space="0" w:color="auto"/>
              <w:bottom w:val="single" w:sz="4" w:space="0" w:color="auto"/>
              <w:right w:val="single" w:sz="4" w:space="0" w:color="auto"/>
            </w:tcBorders>
            <w:tcPrChange w:id="2928"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1C096A66" w14:textId="77777777" w:rsidR="00F970C9" w:rsidRPr="00356814" w:rsidRDefault="00F970C9" w:rsidP="00AB0EE1">
            <w:pPr>
              <w:pStyle w:val="TAL"/>
              <w:keepNext w:val="0"/>
              <w:keepLines w:val="0"/>
              <w:widowControl w:val="0"/>
              <w:pPrChange w:id="2929" w:author="MCC" w:date="2023-06-14T09:04:00Z">
                <w:pPr>
                  <w:pStyle w:val="TAL"/>
                </w:pPr>
              </w:pPrChange>
            </w:pPr>
          </w:p>
        </w:tc>
        <w:tc>
          <w:tcPr>
            <w:tcW w:w="1762" w:type="dxa"/>
            <w:tcBorders>
              <w:top w:val="single" w:sz="4" w:space="0" w:color="auto"/>
              <w:left w:val="single" w:sz="4" w:space="0" w:color="auto"/>
              <w:bottom w:val="single" w:sz="4" w:space="0" w:color="auto"/>
              <w:right w:val="single" w:sz="4" w:space="0" w:color="auto"/>
            </w:tcBorders>
            <w:tcPrChange w:id="2930"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304391F0" w14:textId="77777777" w:rsidR="00F970C9" w:rsidRPr="00356814" w:rsidRDefault="00F970C9" w:rsidP="00AB0EE1">
            <w:pPr>
              <w:pStyle w:val="TAL"/>
              <w:keepNext w:val="0"/>
              <w:keepLines w:val="0"/>
              <w:widowControl w:val="0"/>
              <w:pPrChange w:id="2931" w:author="MCC" w:date="2023-06-14T09:04:00Z">
                <w:pPr>
                  <w:pStyle w:val="TAL"/>
                </w:pPr>
              </w:pPrChange>
            </w:pPr>
          </w:p>
        </w:tc>
        <w:tc>
          <w:tcPr>
            <w:tcW w:w="662" w:type="dxa"/>
            <w:tcBorders>
              <w:top w:val="single" w:sz="4" w:space="0" w:color="auto"/>
              <w:left w:val="single" w:sz="4" w:space="0" w:color="auto"/>
              <w:bottom w:val="single" w:sz="4" w:space="0" w:color="auto"/>
              <w:right w:val="single" w:sz="4" w:space="0" w:color="auto"/>
            </w:tcBorders>
            <w:tcPrChange w:id="2932"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2B427796" w14:textId="77777777" w:rsidR="00F970C9" w:rsidRPr="00356814" w:rsidDel="00C1133D" w:rsidRDefault="00F970C9" w:rsidP="00AB0EE1">
            <w:pPr>
              <w:pStyle w:val="TAC"/>
              <w:keepNext w:val="0"/>
              <w:keepLines w:val="0"/>
              <w:widowControl w:val="0"/>
              <w:pPrChange w:id="2933" w:author="MCC" w:date="2023-06-14T09:04:00Z">
                <w:pPr>
                  <w:pStyle w:val="TAC"/>
                </w:pPr>
              </w:pPrChange>
            </w:pPr>
            <w:r w:rsidRPr="00356814">
              <w:t>EACH</w:t>
            </w:r>
          </w:p>
        </w:tc>
        <w:tc>
          <w:tcPr>
            <w:tcW w:w="1134" w:type="dxa"/>
            <w:tcBorders>
              <w:top w:val="single" w:sz="4" w:space="0" w:color="auto"/>
              <w:left w:val="single" w:sz="4" w:space="0" w:color="auto"/>
              <w:bottom w:val="single" w:sz="4" w:space="0" w:color="auto"/>
              <w:right w:val="single" w:sz="4" w:space="0" w:color="auto"/>
            </w:tcBorders>
            <w:tcPrChange w:id="2934"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2FF26F57" w14:textId="77777777" w:rsidR="00F970C9" w:rsidRPr="00356814" w:rsidDel="00C1133D" w:rsidRDefault="00F970C9" w:rsidP="00AB0EE1">
            <w:pPr>
              <w:pStyle w:val="TAC"/>
              <w:keepNext w:val="0"/>
              <w:keepLines w:val="0"/>
              <w:widowControl w:val="0"/>
              <w:pPrChange w:id="2935" w:author="MCC" w:date="2023-06-14T09:04:00Z">
                <w:pPr>
                  <w:pStyle w:val="TAC"/>
                </w:pPr>
              </w:pPrChange>
            </w:pPr>
            <w:r w:rsidRPr="00356814">
              <w:t>ignore</w:t>
            </w:r>
          </w:p>
        </w:tc>
      </w:tr>
      <w:tr w:rsidR="00F970C9" w:rsidRPr="00356814" w14:paraId="59E2BD7F" w14:textId="77777777" w:rsidTr="00AB0EE1">
        <w:tc>
          <w:tcPr>
            <w:tcW w:w="2394" w:type="dxa"/>
            <w:tcBorders>
              <w:top w:val="single" w:sz="4" w:space="0" w:color="auto"/>
              <w:left w:val="single" w:sz="4" w:space="0" w:color="auto"/>
              <w:bottom w:val="single" w:sz="4" w:space="0" w:color="auto"/>
              <w:right w:val="single" w:sz="4" w:space="0" w:color="auto"/>
            </w:tcBorders>
            <w:tcPrChange w:id="2936"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3911384D" w14:textId="77777777" w:rsidR="00F970C9" w:rsidRPr="00356814" w:rsidRDefault="00F970C9" w:rsidP="00AB0EE1">
            <w:pPr>
              <w:widowControl w:val="0"/>
              <w:spacing w:after="0"/>
              <w:ind w:leftChars="200" w:left="400"/>
              <w:rPr>
                <w:rFonts w:ascii="Arial" w:hAnsi="Arial"/>
                <w:sz w:val="18"/>
              </w:rPr>
              <w:pPrChange w:id="2937" w:author="MCC" w:date="2023-06-14T09:04:00Z">
                <w:pPr>
                  <w:keepNext/>
                  <w:keepLines/>
                  <w:spacing w:after="0"/>
                  <w:ind w:leftChars="200" w:left="400"/>
                </w:pPr>
              </w:pPrChange>
            </w:pPr>
            <w:r w:rsidRPr="00356814">
              <w:rPr>
                <w:rFonts w:ascii="Arial" w:hAnsi="Arial"/>
                <w:sz w:val="18"/>
              </w:rPr>
              <w:t>&gt;&gt;SCell ID</w:t>
            </w:r>
          </w:p>
        </w:tc>
        <w:tc>
          <w:tcPr>
            <w:tcW w:w="1260" w:type="dxa"/>
            <w:tcBorders>
              <w:top w:val="single" w:sz="4" w:space="0" w:color="auto"/>
              <w:left w:val="single" w:sz="4" w:space="0" w:color="auto"/>
              <w:bottom w:val="single" w:sz="4" w:space="0" w:color="auto"/>
              <w:right w:val="single" w:sz="4" w:space="0" w:color="auto"/>
            </w:tcBorders>
            <w:tcPrChange w:id="2938"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64A9A9AE" w14:textId="77777777" w:rsidR="00F970C9" w:rsidRPr="00356814" w:rsidDel="00C1133D" w:rsidRDefault="00F970C9" w:rsidP="00AB0EE1">
            <w:pPr>
              <w:pStyle w:val="TAL"/>
              <w:keepNext w:val="0"/>
              <w:keepLines w:val="0"/>
              <w:widowControl w:val="0"/>
              <w:rPr>
                <w:lang w:eastAsia="zh-CN"/>
              </w:rPr>
              <w:pPrChange w:id="2939" w:author="MCC" w:date="2023-06-14T09:04:00Z">
                <w:pPr>
                  <w:pStyle w:val="TAL"/>
                </w:pPr>
              </w:pPrChange>
            </w:pPr>
            <w:r w:rsidRPr="00356814">
              <w:rPr>
                <w:lang w:eastAsia="zh-CN"/>
              </w:rPr>
              <w:t>M</w:t>
            </w:r>
          </w:p>
        </w:tc>
        <w:tc>
          <w:tcPr>
            <w:tcW w:w="1247" w:type="dxa"/>
            <w:tcBorders>
              <w:top w:val="single" w:sz="4" w:space="0" w:color="auto"/>
              <w:left w:val="single" w:sz="4" w:space="0" w:color="auto"/>
              <w:bottom w:val="single" w:sz="4" w:space="0" w:color="auto"/>
              <w:right w:val="single" w:sz="4" w:space="0" w:color="auto"/>
            </w:tcBorders>
            <w:tcPrChange w:id="2940"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5BDF6288" w14:textId="77777777" w:rsidR="00F970C9" w:rsidRPr="00356814" w:rsidRDefault="00F970C9" w:rsidP="00AB0EE1">
            <w:pPr>
              <w:pStyle w:val="TAL"/>
              <w:keepNext w:val="0"/>
              <w:keepLines w:val="0"/>
              <w:widowControl w:val="0"/>
              <w:rPr>
                <w:i/>
              </w:rPr>
              <w:pPrChange w:id="2941"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2942"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23D3F1F2" w14:textId="77777777" w:rsidR="00F970C9" w:rsidRPr="00356814" w:rsidRDefault="00F970C9" w:rsidP="00AB0EE1">
            <w:pPr>
              <w:pStyle w:val="TAL"/>
              <w:keepNext w:val="0"/>
              <w:keepLines w:val="0"/>
              <w:widowControl w:val="0"/>
              <w:pPrChange w:id="2943" w:author="MCC" w:date="2023-06-14T09:04:00Z">
                <w:pPr>
                  <w:pStyle w:val="TAL"/>
                </w:pPr>
              </w:pPrChange>
            </w:pPr>
            <w:r w:rsidRPr="00356814">
              <w:rPr>
                <w:rFonts w:cs="Arial"/>
                <w:szCs w:val="18"/>
                <w:lang w:eastAsia="ja-JP"/>
              </w:rPr>
              <w:t xml:space="preserve">NR </w:t>
            </w:r>
            <w:r w:rsidRPr="00356814">
              <w:t>CGI</w:t>
            </w:r>
          </w:p>
          <w:p w14:paraId="14F59208" w14:textId="77777777" w:rsidR="00F970C9" w:rsidRPr="00356814" w:rsidRDefault="00F970C9" w:rsidP="00AB0EE1">
            <w:pPr>
              <w:pStyle w:val="TAL"/>
              <w:keepNext w:val="0"/>
              <w:keepLines w:val="0"/>
              <w:widowControl w:val="0"/>
              <w:pPrChange w:id="2944" w:author="MCC" w:date="2023-06-14T09:04:00Z">
                <w:pPr>
                  <w:pStyle w:val="TAL"/>
                </w:pPr>
              </w:pPrChange>
            </w:pPr>
            <w:r w:rsidRPr="00356814">
              <w:lastRenderedPageBreak/>
              <w:t>9.3.1.12</w:t>
            </w:r>
          </w:p>
        </w:tc>
        <w:tc>
          <w:tcPr>
            <w:tcW w:w="1762" w:type="dxa"/>
            <w:tcBorders>
              <w:top w:val="single" w:sz="4" w:space="0" w:color="auto"/>
              <w:left w:val="single" w:sz="4" w:space="0" w:color="auto"/>
              <w:bottom w:val="single" w:sz="4" w:space="0" w:color="auto"/>
              <w:right w:val="single" w:sz="4" w:space="0" w:color="auto"/>
            </w:tcBorders>
            <w:tcPrChange w:id="2945"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2BEFEA77" w14:textId="77777777" w:rsidR="00F970C9" w:rsidRPr="00356814" w:rsidRDefault="00F970C9" w:rsidP="00AB0EE1">
            <w:pPr>
              <w:pStyle w:val="TAL"/>
              <w:keepNext w:val="0"/>
              <w:keepLines w:val="0"/>
              <w:widowControl w:val="0"/>
              <w:pPrChange w:id="2946" w:author="MCC" w:date="2023-06-14T09:04:00Z">
                <w:pPr>
                  <w:pStyle w:val="TAL"/>
                </w:pPr>
              </w:pPrChange>
            </w:pPr>
            <w:r w:rsidRPr="00356814">
              <w:lastRenderedPageBreak/>
              <w:t xml:space="preserve">SCell Identifier in </w:t>
            </w:r>
            <w:r w:rsidRPr="00356814">
              <w:lastRenderedPageBreak/>
              <w:t>gNB</w:t>
            </w:r>
          </w:p>
        </w:tc>
        <w:tc>
          <w:tcPr>
            <w:tcW w:w="662" w:type="dxa"/>
            <w:tcBorders>
              <w:top w:val="single" w:sz="4" w:space="0" w:color="auto"/>
              <w:left w:val="single" w:sz="4" w:space="0" w:color="auto"/>
              <w:bottom w:val="single" w:sz="4" w:space="0" w:color="auto"/>
              <w:right w:val="single" w:sz="4" w:space="0" w:color="auto"/>
            </w:tcBorders>
            <w:tcPrChange w:id="2947"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2E029B7E" w14:textId="77777777" w:rsidR="00F970C9" w:rsidRPr="00356814" w:rsidDel="00C1133D" w:rsidRDefault="00F970C9" w:rsidP="00AB0EE1">
            <w:pPr>
              <w:pStyle w:val="TAC"/>
              <w:keepNext w:val="0"/>
              <w:keepLines w:val="0"/>
              <w:widowControl w:val="0"/>
              <w:pPrChange w:id="2948" w:author="MCC" w:date="2023-06-14T09:04:00Z">
                <w:pPr>
                  <w:pStyle w:val="TAC"/>
                </w:pPr>
              </w:pPrChange>
            </w:pPr>
            <w:r w:rsidRPr="00356814">
              <w:lastRenderedPageBreak/>
              <w:t>-</w:t>
            </w:r>
          </w:p>
        </w:tc>
        <w:tc>
          <w:tcPr>
            <w:tcW w:w="1134" w:type="dxa"/>
            <w:tcBorders>
              <w:top w:val="single" w:sz="4" w:space="0" w:color="auto"/>
              <w:left w:val="single" w:sz="4" w:space="0" w:color="auto"/>
              <w:bottom w:val="single" w:sz="4" w:space="0" w:color="auto"/>
              <w:right w:val="single" w:sz="4" w:space="0" w:color="auto"/>
            </w:tcBorders>
            <w:tcPrChange w:id="2949"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3513F675" w14:textId="77777777" w:rsidR="00F970C9" w:rsidRPr="00356814" w:rsidDel="00C1133D" w:rsidRDefault="00F970C9" w:rsidP="00AB0EE1">
            <w:pPr>
              <w:pStyle w:val="TAC"/>
              <w:keepNext w:val="0"/>
              <w:keepLines w:val="0"/>
              <w:widowControl w:val="0"/>
              <w:pPrChange w:id="2950" w:author="MCC" w:date="2023-06-14T09:04:00Z">
                <w:pPr>
                  <w:pStyle w:val="TAC"/>
                </w:pPr>
              </w:pPrChange>
            </w:pPr>
          </w:p>
        </w:tc>
      </w:tr>
      <w:tr w:rsidR="00F970C9" w:rsidRPr="00356814" w14:paraId="30C0BF66" w14:textId="77777777" w:rsidTr="00AB0EE1">
        <w:tc>
          <w:tcPr>
            <w:tcW w:w="2394" w:type="dxa"/>
            <w:tcBorders>
              <w:top w:val="single" w:sz="4" w:space="0" w:color="auto"/>
              <w:left w:val="single" w:sz="4" w:space="0" w:color="auto"/>
              <w:bottom w:val="single" w:sz="4" w:space="0" w:color="auto"/>
              <w:right w:val="single" w:sz="4" w:space="0" w:color="auto"/>
            </w:tcBorders>
            <w:tcPrChange w:id="2951"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6A8C868D" w14:textId="77777777" w:rsidR="00F970C9" w:rsidRPr="00356814" w:rsidRDefault="00F970C9" w:rsidP="00AB0EE1">
            <w:pPr>
              <w:widowControl w:val="0"/>
              <w:spacing w:after="0"/>
              <w:ind w:leftChars="200" w:left="400"/>
              <w:rPr>
                <w:rFonts w:ascii="Arial" w:hAnsi="Arial"/>
                <w:sz w:val="18"/>
              </w:rPr>
              <w:pPrChange w:id="2952" w:author="MCC" w:date="2023-06-14T09:04:00Z">
                <w:pPr>
                  <w:keepNext/>
                  <w:keepLines/>
                  <w:spacing w:after="0"/>
                  <w:ind w:leftChars="200" w:left="400"/>
                </w:pPr>
              </w:pPrChange>
            </w:pPr>
            <w:r w:rsidRPr="00356814">
              <w:rPr>
                <w:rFonts w:ascii="Arial" w:hAnsi="Arial"/>
                <w:sz w:val="18"/>
              </w:rPr>
              <w:t>&gt;&gt;SCellIndex</w:t>
            </w:r>
          </w:p>
        </w:tc>
        <w:tc>
          <w:tcPr>
            <w:tcW w:w="1260" w:type="dxa"/>
            <w:tcBorders>
              <w:top w:val="single" w:sz="4" w:space="0" w:color="auto"/>
              <w:left w:val="single" w:sz="4" w:space="0" w:color="auto"/>
              <w:bottom w:val="single" w:sz="4" w:space="0" w:color="auto"/>
              <w:right w:val="single" w:sz="4" w:space="0" w:color="auto"/>
            </w:tcBorders>
            <w:tcPrChange w:id="2953"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2C12D220" w14:textId="77777777" w:rsidR="00F970C9" w:rsidRPr="00356814" w:rsidRDefault="00F970C9" w:rsidP="00AB0EE1">
            <w:pPr>
              <w:pStyle w:val="TAL"/>
              <w:keepNext w:val="0"/>
              <w:keepLines w:val="0"/>
              <w:widowControl w:val="0"/>
              <w:rPr>
                <w:lang w:eastAsia="zh-CN"/>
              </w:rPr>
              <w:pPrChange w:id="2954" w:author="MCC" w:date="2023-06-14T09:04:00Z">
                <w:pPr>
                  <w:pStyle w:val="TAL"/>
                </w:pPr>
              </w:pPrChange>
            </w:pPr>
            <w:r w:rsidRPr="00356814">
              <w:rPr>
                <w:lang w:eastAsia="zh-CN"/>
              </w:rPr>
              <w:t>M</w:t>
            </w:r>
          </w:p>
        </w:tc>
        <w:tc>
          <w:tcPr>
            <w:tcW w:w="1247" w:type="dxa"/>
            <w:tcBorders>
              <w:top w:val="single" w:sz="4" w:space="0" w:color="auto"/>
              <w:left w:val="single" w:sz="4" w:space="0" w:color="auto"/>
              <w:bottom w:val="single" w:sz="4" w:space="0" w:color="auto"/>
              <w:right w:val="single" w:sz="4" w:space="0" w:color="auto"/>
            </w:tcBorders>
            <w:tcPrChange w:id="2955"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6913D59D" w14:textId="77777777" w:rsidR="00F970C9" w:rsidRPr="00356814" w:rsidRDefault="00F970C9" w:rsidP="00AB0EE1">
            <w:pPr>
              <w:pStyle w:val="TAL"/>
              <w:keepNext w:val="0"/>
              <w:keepLines w:val="0"/>
              <w:widowControl w:val="0"/>
              <w:rPr>
                <w:i/>
              </w:rPr>
              <w:pPrChange w:id="2956"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2957"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38F6C685" w14:textId="77777777" w:rsidR="00F970C9" w:rsidRPr="00356814" w:rsidRDefault="00F970C9" w:rsidP="00AB0EE1">
            <w:pPr>
              <w:pStyle w:val="TAL"/>
              <w:keepNext w:val="0"/>
              <w:keepLines w:val="0"/>
              <w:widowControl w:val="0"/>
              <w:pPrChange w:id="2958" w:author="MCC" w:date="2023-06-14T09:04:00Z">
                <w:pPr>
                  <w:pStyle w:val="TAL"/>
                </w:pPr>
              </w:pPrChange>
            </w:pPr>
            <w:r w:rsidRPr="00356814">
              <w:t>INTEGER (1..31)</w:t>
            </w:r>
          </w:p>
        </w:tc>
        <w:tc>
          <w:tcPr>
            <w:tcW w:w="1762" w:type="dxa"/>
            <w:tcBorders>
              <w:top w:val="single" w:sz="4" w:space="0" w:color="auto"/>
              <w:left w:val="single" w:sz="4" w:space="0" w:color="auto"/>
              <w:bottom w:val="single" w:sz="4" w:space="0" w:color="auto"/>
              <w:right w:val="single" w:sz="4" w:space="0" w:color="auto"/>
            </w:tcBorders>
            <w:tcPrChange w:id="2959"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6E2AB807" w14:textId="77777777" w:rsidR="00F970C9" w:rsidRPr="00356814" w:rsidRDefault="00F970C9" w:rsidP="00AB0EE1">
            <w:pPr>
              <w:pStyle w:val="TAL"/>
              <w:keepNext w:val="0"/>
              <w:keepLines w:val="0"/>
              <w:widowControl w:val="0"/>
              <w:pPrChange w:id="2960" w:author="MCC" w:date="2023-06-14T09:04:00Z">
                <w:pPr>
                  <w:pStyle w:val="TAL"/>
                </w:pPr>
              </w:pPrChange>
            </w:pPr>
          </w:p>
        </w:tc>
        <w:tc>
          <w:tcPr>
            <w:tcW w:w="662" w:type="dxa"/>
            <w:tcBorders>
              <w:top w:val="single" w:sz="4" w:space="0" w:color="auto"/>
              <w:left w:val="single" w:sz="4" w:space="0" w:color="auto"/>
              <w:bottom w:val="single" w:sz="4" w:space="0" w:color="auto"/>
              <w:right w:val="single" w:sz="4" w:space="0" w:color="auto"/>
            </w:tcBorders>
            <w:tcPrChange w:id="2961"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77E2CAF8" w14:textId="77777777" w:rsidR="00F970C9" w:rsidRPr="00356814" w:rsidRDefault="00F970C9" w:rsidP="00AB0EE1">
            <w:pPr>
              <w:pStyle w:val="TAC"/>
              <w:keepNext w:val="0"/>
              <w:keepLines w:val="0"/>
              <w:widowControl w:val="0"/>
              <w:pPrChange w:id="2962" w:author="MCC" w:date="2023-06-14T09:04:00Z">
                <w:pPr>
                  <w:pStyle w:val="TAC"/>
                </w:pPr>
              </w:pPrChange>
            </w:pPr>
            <w:r w:rsidRPr="00356814">
              <w:t>-</w:t>
            </w:r>
          </w:p>
        </w:tc>
        <w:tc>
          <w:tcPr>
            <w:tcW w:w="1134" w:type="dxa"/>
            <w:tcBorders>
              <w:top w:val="single" w:sz="4" w:space="0" w:color="auto"/>
              <w:left w:val="single" w:sz="4" w:space="0" w:color="auto"/>
              <w:bottom w:val="single" w:sz="4" w:space="0" w:color="auto"/>
              <w:right w:val="single" w:sz="4" w:space="0" w:color="auto"/>
            </w:tcBorders>
            <w:tcPrChange w:id="2963"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5291719F" w14:textId="77777777" w:rsidR="00F970C9" w:rsidRPr="00356814" w:rsidRDefault="00F970C9" w:rsidP="00AB0EE1">
            <w:pPr>
              <w:pStyle w:val="TAC"/>
              <w:keepNext w:val="0"/>
              <w:keepLines w:val="0"/>
              <w:widowControl w:val="0"/>
              <w:pPrChange w:id="2964" w:author="MCC" w:date="2023-06-14T09:04:00Z">
                <w:pPr>
                  <w:pStyle w:val="TAC"/>
                </w:pPr>
              </w:pPrChange>
            </w:pPr>
          </w:p>
        </w:tc>
      </w:tr>
      <w:tr w:rsidR="00F970C9" w:rsidRPr="00356814" w14:paraId="7BBA741A" w14:textId="77777777" w:rsidTr="00AB0EE1">
        <w:tc>
          <w:tcPr>
            <w:tcW w:w="2394" w:type="dxa"/>
            <w:tcBorders>
              <w:top w:val="single" w:sz="4" w:space="0" w:color="auto"/>
              <w:left w:val="single" w:sz="4" w:space="0" w:color="auto"/>
              <w:bottom w:val="single" w:sz="4" w:space="0" w:color="auto"/>
              <w:right w:val="single" w:sz="4" w:space="0" w:color="auto"/>
            </w:tcBorders>
            <w:tcPrChange w:id="2965"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6D7B6F56" w14:textId="77777777" w:rsidR="00F970C9" w:rsidRPr="00356814" w:rsidRDefault="00F970C9" w:rsidP="00AB0EE1">
            <w:pPr>
              <w:widowControl w:val="0"/>
              <w:spacing w:after="0"/>
              <w:ind w:leftChars="200" w:left="400"/>
              <w:rPr>
                <w:rFonts w:ascii="Arial" w:hAnsi="Arial"/>
                <w:sz w:val="18"/>
              </w:rPr>
              <w:pPrChange w:id="2966" w:author="MCC" w:date="2023-06-14T09:04:00Z">
                <w:pPr>
                  <w:keepNext/>
                  <w:keepLines/>
                  <w:spacing w:after="0"/>
                  <w:ind w:leftChars="200" w:left="400"/>
                </w:pPr>
              </w:pPrChange>
            </w:pPr>
            <w:r w:rsidRPr="00356814">
              <w:rPr>
                <w:rFonts w:ascii="Arial" w:hAnsi="Arial"/>
                <w:sz w:val="18"/>
              </w:rPr>
              <w:t>&gt;&gt;SCell UL Configured</w:t>
            </w:r>
          </w:p>
        </w:tc>
        <w:tc>
          <w:tcPr>
            <w:tcW w:w="1260" w:type="dxa"/>
            <w:tcBorders>
              <w:top w:val="single" w:sz="4" w:space="0" w:color="auto"/>
              <w:left w:val="single" w:sz="4" w:space="0" w:color="auto"/>
              <w:bottom w:val="single" w:sz="4" w:space="0" w:color="auto"/>
              <w:right w:val="single" w:sz="4" w:space="0" w:color="auto"/>
            </w:tcBorders>
            <w:tcPrChange w:id="2967"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336B3ACB" w14:textId="77777777" w:rsidR="00F970C9" w:rsidRPr="00356814" w:rsidRDefault="00F970C9" w:rsidP="00AB0EE1">
            <w:pPr>
              <w:pStyle w:val="TAL"/>
              <w:keepNext w:val="0"/>
              <w:keepLines w:val="0"/>
              <w:widowControl w:val="0"/>
              <w:rPr>
                <w:lang w:eastAsia="zh-CN"/>
              </w:rPr>
              <w:pPrChange w:id="2968" w:author="MCC" w:date="2023-06-14T09:04:00Z">
                <w:pPr>
                  <w:pStyle w:val="TAL"/>
                </w:pPr>
              </w:pPrChange>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Change w:id="2969"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33BB3DA9" w14:textId="77777777" w:rsidR="00F970C9" w:rsidRPr="00356814" w:rsidRDefault="00F970C9" w:rsidP="00AB0EE1">
            <w:pPr>
              <w:pStyle w:val="TAL"/>
              <w:keepNext w:val="0"/>
              <w:keepLines w:val="0"/>
              <w:widowControl w:val="0"/>
              <w:rPr>
                <w:i/>
              </w:rPr>
              <w:pPrChange w:id="2970"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2971"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313953E9" w14:textId="77777777" w:rsidR="00F970C9" w:rsidRPr="00356814" w:rsidRDefault="00F970C9" w:rsidP="00AB0EE1">
            <w:pPr>
              <w:widowControl w:val="0"/>
              <w:spacing w:after="0"/>
              <w:rPr>
                <w:rFonts w:ascii="Arial" w:hAnsi="Arial"/>
                <w:sz w:val="18"/>
              </w:rPr>
              <w:pPrChange w:id="2972" w:author="MCC" w:date="2023-06-14T09:04:00Z">
                <w:pPr>
                  <w:keepNext/>
                  <w:keepLines/>
                  <w:spacing w:after="0"/>
                </w:pPr>
              </w:pPrChange>
            </w:pPr>
            <w:r w:rsidRPr="00356814">
              <w:rPr>
                <w:rFonts w:ascii="Arial" w:hAnsi="Arial"/>
                <w:sz w:val="18"/>
              </w:rPr>
              <w:t>Cell UL Configured</w:t>
            </w:r>
          </w:p>
          <w:p w14:paraId="7F54F179" w14:textId="77777777" w:rsidR="00F970C9" w:rsidRPr="00356814" w:rsidRDefault="00F970C9" w:rsidP="00AB0EE1">
            <w:pPr>
              <w:pStyle w:val="TAL"/>
              <w:keepNext w:val="0"/>
              <w:keepLines w:val="0"/>
              <w:widowControl w:val="0"/>
              <w:pPrChange w:id="2973" w:author="MCC" w:date="2023-06-14T09:04:00Z">
                <w:pPr>
                  <w:pStyle w:val="TAL"/>
                </w:pPr>
              </w:pPrChange>
            </w:pPr>
            <w:r w:rsidRPr="00356814">
              <w:t>9.3.1.33</w:t>
            </w:r>
          </w:p>
        </w:tc>
        <w:tc>
          <w:tcPr>
            <w:tcW w:w="1762" w:type="dxa"/>
            <w:tcBorders>
              <w:top w:val="single" w:sz="4" w:space="0" w:color="auto"/>
              <w:left w:val="single" w:sz="4" w:space="0" w:color="auto"/>
              <w:bottom w:val="single" w:sz="4" w:space="0" w:color="auto"/>
              <w:right w:val="single" w:sz="4" w:space="0" w:color="auto"/>
            </w:tcBorders>
            <w:tcPrChange w:id="2974"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78C0BB5F" w14:textId="77777777" w:rsidR="00F970C9" w:rsidRPr="00356814" w:rsidRDefault="00F970C9" w:rsidP="00AB0EE1">
            <w:pPr>
              <w:pStyle w:val="TAL"/>
              <w:keepNext w:val="0"/>
              <w:keepLines w:val="0"/>
              <w:widowControl w:val="0"/>
              <w:pPrChange w:id="2975" w:author="MCC" w:date="2023-06-14T09:04:00Z">
                <w:pPr>
                  <w:pStyle w:val="TAL"/>
                </w:pPr>
              </w:pPrChange>
            </w:pPr>
          </w:p>
        </w:tc>
        <w:tc>
          <w:tcPr>
            <w:tcW w:w="662" w:type="dxa"/>
            <w:tcBorders>
              <w:top w:val="single" w:sz="4" w:space="0" w:color="auto"/>
              <w:left w:val="single" w:sz="4" w:space="0" w:color="auto"/>
              <w:bottom w:val="single" w:sz="4" w:space="0" w:color="auto"/>
              <w:right w:val="single" w:sz="4" w:space="0" w:color="auto"/>
            </w:tcBorders>
            <w:tcPrChange w:id="2976"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14E114A4" w14:textId="77777777" w:rsidR="00F970C9" w:rsidRPr="00356814" w:rsidRDefault="00F970C9" w:rsidP="00AB0EE1">
            <w:pPr>
              <w:pStyle w:val="TAC"/>
              <w:keepNext w:val="0"/>
              <w:keepLines w:val="0"/>
              <w:widowControl w:val="0"/>
              <w:pPrChange w:id="2977" w:author="MCC" w:date="2023-06-14T09:04:00Z">
                <w:pPr>
                  <w:pStyle w:val="TAC"/>
                </w:pPr>
              </w:pPrChange>
            </w:pPr>
            <w:r w:rsidRPr="00356814">
              <w:t>-</w:t>
            </w:r>
          </w:p>
        </w:tc>
        <w:tc>
          <w:tcPr>
            <w:tcW w:w="1134" w:type="dxa"/>
            <w:tcBorders>
              <w:top w:val="single" w:sz="4" w:space="0" w:color="auto"/>
              <w:left w:val="single" w:sz="4" w:space="0" w:color="auto"/>
              <w:bottom w:val="single" w:sz="4" w:space="0" w:color="auto"/>
              <w:right w:val="single" w:sz="4" w:space="0" w:color="auto"/>
            </w:tcBorders>
            <w:tcPrChange w:id="2978"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19E18510" w14:textId="77777777" w:rsidR="00F970C9" w:rsidRPr="00356814" w:rsidRDefault="00F970C9" w:rsidP="00AB0EE1">
            <w:pPr>
              <w:pStyle w:val="TAC"/>
              <w:keepNext w:val="0"/>
              <w:keepLines w:val="0"/>
              <w:widowControl w:val="0"/>
              <w:pPrChange w:id="2979" w:author="MCC" w:date="2023-06-14T09:04:00Z">
                <w:pPr>
                  <w:pStyle w:val="TAC"/>
                </w:pPr>
              </w:pPrChange>
            </w:pPr>
          </w:p>
        </w:tc>
      </w:tr>
      <w:tr w:rsidR="00F970C9" w:rsidRPr="00356814" w14:paraId="644E64A2" w14:textId="77777777" w:rsidTr="00AB0EE1">
        <w:tc>
          <w:tcPr>
            <w:tcW w:w="2394" w:type="dxa"/>
            <w:tcBorders>
              <w:top w:val="single" w:sz="4" w:space="0" w:color="auto"/>
              <w:left w:val="single" w:sz="4" w:space="0" w:color="auto"/>
              <w:bottom w:val="single" w:sz="4" w:space="0" w:color="auto"/>
              <w:right w:val="single" w:sz="4" w:space="0" w:color="auto"/>
            </w:tcBorders>
            <w:tcPrChange w:id="2980"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3B04F99D" w14:textId="77777777" w:rsidR="00F970C9" w:rsidRPr="00356814" w:rsidRDefault="00F970C9" w:rsidP="00AB0EE1">
            <w:pPr>
              <w:widowControl w:val="0"/>
              <w:spacing w:after="0"/>
              <w:ind w:leftChars="200" w:left="400"/>
              <w:rPr>
                <w:rFonts w:ascii="Arial" w:hAnsi="Arial"/>
                <w:sz w:val="18"/>
              </w:rPr>
              <w:pPrChange w:id="2981" w:author="MCC" w:date="2023-06-14T09:04:00Z">
                <w:pPr>
                  <w:keepNext/>
                  <w:keepLines/>
                  <w:spacing w:after="0"/>
                  <w:ind w:leftChars="200" w:left="400"/>
                </w:pPr>
              </w:pPrChange>
            </w:pPr>
            <w:r w:rsidRPr="00356814">
              <w:rPr>
                <w:rFonts w:ascii="Arial" w:hAnsi="Arial"/>
                <w:sz w:val="18"/>
              </w:rPr>
              <w:t>&gt;&gt;servingCellMO</w:t>
            </w:r>
          </w:p>
        </w:tc>
        <w:tc>
          <w:tcPr>
            <w:tcW w:w="1260" w:type="dxa"/>
            <w:tcBorders>
              <w:top w:val="single" w:sz="4" w:space="0" w:color="auto"/>
              <w:left w:val="single" w:sz="4" w:space="0" w:color="auto"/>
              <w:bottom w:val="single" w:sz="4" w:space="0" w:color="auto"/>
              <w:right w:val="single" w:sz="4" w:space="0" w:color="auto"/>
            </w:tcBorders>
            <w:tcPrChange w:id="2982"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48E8D2BA" w14:textId="77777777" w:rsidR="00F970C9" w:rsidRPr="00356814" w:rsidRDefault="00F970C9" w:rsidP="00AB0EE1">
            <w:pPr>
              <w:pStyle w:val="TAL"/>
              <w:keepNext w:val="0"/>
              <w:keepLines w:val="0"/>
              <w:widowControl w:val="0"/>
              <w:rPr>
                <w:lang w:eastAsia="zh-CN"/>
              </w:rPr>
              <w:pPrChange w:id="2983" w:author="MCC" w:date="2023-06-14T09:04:00Z">
                <w:pPr>
                  <w:pStyle w:val="TAL"/>
                </w:pPr>
              </w:pPrChange>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Change w:id="2984"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26E9097B" w14:textId="77777777" w:rsidR="00F970C9" w:rsidRPr="00356814" w:rsidRDefault="00F970C9" w:rsidP="00AB0EE1">
            <w:pPr>
              <w:pStyle w:val="TAL"/>
              <w:keepNext w:val="0"/>
              <w:keepLines w:val="0"/>
              <w:widowControl w:val="0"/>
              <w:rPr>
                <w:i/>
              </w:rPr>
              <w:pPrChange w:id="2985"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2986"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551D7A57" w14:textId="77777777" w:rsidR="00F970C9" w:rsidRPr="00356814" w:rsidRDefault="00F970C9" w:rsidP="00AB0EE1">
            <w:pPr>
              <w:widowControl w:val="0"/>
              <w:spacing w:after="0"/>
              <w:rPr>
                <w:rFonts w:ascii="Arial" w:hAnsi="Arial"/>
                <w:sz w:val="18"/>
              </w:rPr>
              <w:pPrChange w:id="2987" w:author="MCC" w:date="2023-06-14T09:04:00Z">
                <w:pPr>
                  <w:keepNext/>
                  <w:keepLines/>
                  <w:spacing w:after="0"/>
                </w:pPr>
              </w:pPrChange>
            </w:pPr>
            <w:r w:rsidRPr="00356814">
              <w:rPr>
                <w:rFonts w:ascii="Arial" w:hAnsi="Arial" w:cs="Arial"/>
                <w:sz w:val="18"/>
                <w:szCs w:val="18"/>
                <w:lang w:eastAsia="ja-JP"/>
              </w:rPr>
              <w:t>INTEGER (1..64)</w:t>
            </w:r>
          </w:p>
        </w:tc>
        <w:tc>
          <w:tcPr>
            <w:tcW w:w="1762" w:type="dxa"/>
            <w:tcBorders>
              <w:top w:val="single" w:sz="4" w:space="0" w:color="auto"/>
              <w:left w:val="single" w:sz="4" w:space="0" w:color="auto"/>
              <w:bottom w:val="single" w:sz="4" w:space="0" w:color="auto"/>
              <w:right w:val="single" w:sz="4" w:space="0" w:color="auto"/>
            </w:tcBorders>
            <w:tcPrChange w:id="2988"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66EB4075" w14:textId="77777777" w:rsidR="00F970C9" w:rsidRPr="00356814" w:rsidRDefault="00F970C9" w:rsidP="00AB0EE1">
            <w:pPr>
              <w:pStyle w:val="TAL"/>
              <w:keepNext w:val="0"/>
              <w:keepLines w:val="0"/>
              <w:widowControl w:val="0"/>
              <w:pPrChange w:id="2989" w:author="MCC" w:date="2023-06-14T09:04:00Z">
                <w:pPr>
                  <w:pStyle w:val="TAL"/>
                </w:pPr>
              </w:pPrChange>
            </w:pPr>
          </w:p>
        </w:tc>
        <w:tc>
          <w:tcPr>
            <w:tcW w:w="662" w:type="dxa"/>
            <w:tcBorders>
              <w:top w:val="single" w:sz="4" w:space="0" w:color="auto"/>
              <w:left w:val="single" w:sz="4" w:space="0" w:color="auto"/>
              <w:bottom w:val="single" w:sz="4" w:space="0" w:color="auto"/>
              <w:right w:val="single" w:sz="4" w:space="0" w:color="auto"/>
            </w:tcBorders>
            <w:tcPrChange w:id="2990"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6A14B513" w14:textId="77777777" w:rsidR="00F970C9" w:rsidRPr="00356814" w:rsidRDefault="00F970C9" w:rsidP="00AB0EE1">
            <w:pPr>
              <w:pStyle w:val="TAC"/>
              <w:keepNext w:val="0"/>
              <w:keepLines w:val="0"/>
              <w:widowControl w:val="0"/>
              <w:pPrChange w:id="2991" w:author="MCC" w:date="2023-06-14T09:04: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2992"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37737B4F" w14:textId="77777777" w:rsidR="00F970C9" w:rsidRPr="00356814" w:rsidRDefault="00F970C9" w:rsidP="00AB0EE1">
            <w:pPr>
              <w:pStyle w:val="TAC"/>
              <w:keepNext w:val="0"/>
              <w:keepLines w:val="0"/>
              <w:widowControl w:val="0"/>
              <w:pPrChange w:id="2993" w:author="MCC" w:date="2023-06-14T09:04:00Z">
                <w:pPr>
                  <w:pStyle w:val="TAC"/>
                </w:pPr>
              </w:pPrChange>
            </w:pPr>
            <w:r w:rsidRPr="00356814">
              <w:t>ignore</w:t>
            </w:r>
          </w:p>
        </w:tc>
      </w:tr>
      <w:tr w:rsidR="00F970C9" w:rsidRPr="00356814" w14:paraId="66280831" w14:textId="77777777" w:rsidTr="00AB0EE1">
        <w:tc>
          <w:tcPr>
            <w:tcW w:w="2394" w:type="dxa"/>
            <w:tcPrChange w:id="2994" w:author="MCC" w:date="2023-06-14T09:05:00Z">
              <w:tcPr>
                <w:tcW w:w="2394" w:type="dxa"/>
              </w:tcPr>
            </w:tcPrChange>
          </w:tcPr>
          <w:p w14:paraId="2E777A03" w14:textId="77777777" w:rsidR="00F970C9" w:rsidRPr="00356814" w:rsidRDefault="00F970C9" w:rsidP="00AB0EE1">
            <w:pPr>
              <w:widowControl w:val="0"/>
              <w:spacing w:after="0"/>
              <w:rPr>
                <w:rFonts w:ascii="Arial" w:hAnsi="Arial"/>
                <w:b/>
                <w:sz w:val="18"/>
              </w:rPr>
              <w:pPrChange w:id="2995" w:author="MCC" w:date="2023-06-14T09:04:00Z">
                <w:pPr>
                  <w:keepNext/>
                  <w:keepLines/>
                  <w:spacing w:after="0"/>
                </w:pPr>
              </w:pPrChange>
            </w:pPr>
            <w:r w:rsidRPr="00356814">
              <w:rPr>
                <w:rFonts w:ascii="Arial" w:hAnsi="Arial"/>
                <w:b/>
                <w:sz w:val="18"/>
              </w:rPr>
              <w:t>SRB to Be Setup List</w:t>
            </w:r>
          </w:p>
        </w:tc>
        <w:tc>
          <w:tcPr>
            <w:tcW w:w="1260" w:type="dxa"/>
            <w:tcPrChange w:id="2996" w:author="MCC" w:date="2023-06-14T09:05:00Z">
              <w:tcPr>
                <w:tcW w:w="1260" w:type="dxa"/>
              </w:tcPr>
            </w:tcPrChange>
          </w:tcPr>
          <w:p w14:paraId="389092CB" w14:textId="77777777" w:rsidR="00F970C9" w:rsidRPr="00356814" w:rsidRDefault="00F970C9" w:rsidP="00AB0EE1">
            <w:pPr>
              <w:pStyle w:val="TAL"/>
              <w:keepNext w:val="0"/>
              <w:keepLines w:val="0"/>
              <w:widowControl w:val="0"/>
              <w:rPr>
                <w:lang w:eastAsia="zh-CN"/>
              </w:rPr>
              <w:pPrChange w:id="2997" w:author="MCC" w:date="2023-06-14T09:04:00Z">
                <w:pPr>
                  <w:pStyle w:val="TAL"/>
                </w:pPr>
              </w:pPrChange>
            </w:pPr>
          </w:p>
        </w:tc>
        <w:tc>
          <w:tcPr>
            <w:tcW w:w="1247" w:type="dxa"/>
            <w:tcPrChange w:id="2998" w:author="MCC" w:date="2023-06-14T09:05:00Z">
              <w:tcPr>
                <w:tcW w:w="1247" w:type="dxa"/>
              </w:tcPr>
            </w:tcPrChange>
          </w:tcPr>
          <w:p w14:paraId="1D5C3716" w14:textId="77777777" w:rsidR="00F970C9" w:rsidRPr="00356814" w:rsidRDefault="00F970C9" w:rsidP="00AB0EE1">
            <w:pPr>
              <w:pStyle w:val="TAL"/>
              <w:keepNext w:val="0"/>
              <w:keepLines w:val="0"/>
              <w:widowControl w:val="0"/>
              <w:rPr>
                <w:i/>
              </w:rPr>
              <w:pPrChange w:id="2999" w:author="MCC" w:date="2023-06-14T09:04:00Z">
                <w:pPr>
                  <w:pStyle w:val="TAL"/>
                </w:pPr>
              </w:pPrChange>
            </w:pPr>
            <w:r w:rsidRPr="00356814">
              <w:rPr>
                <w:i/>
              </w:rPr>
              <w:t>0..1</w:t>
            </w:r>
          </w:p>
        </w:tc>
        <w:tc>
          <w:tcPr>
            <w:tcW w:w="1260" w:type="dxa"/>
            <w:tcPrChange w:id="3000" w:author="MCC" w:date="2023-06-14T09:05:00Z">
              <w:tcPr>
                <w:tcW w:w="1260" w:type="dxa"/>
              </w:tcPr>
            </w:tcPrChange>
          </w:tcPr>
          <w:p w14:paraId="75BA0973" w14:textId="77777777" w:rsidR="00F970C9" w:rsidRPr="00356814" w:rsidRDefault="00F970C9" w:rsidP="00AB0EE1">
            <w:pPr>
              <w:pStyle w:val="TAL"/>
              <w:keepNext w:val="0"/>
              <w:keepLines w:val="0"/>
              <w:widowControl w:val="0"/>
              <w:pPrChange w:id="3001" w:author="MCC" w:date="2023-06-14T09:04:00Z">
                <w:pPr>
                  <w:pStyle w:val="TAL"/>
                </w:pPr>
              </w:pPrChange>
            </w:pPr>
          </w:p>
        </w:tc>
        <w:tc>
          <w:tcPr>
            <w:tcW w:w="1762" w:type="dxa"/>
            <w:tcPrChange w:id="3002" w:author="MCC" w:date="2023-06-14T09:05:00Z">
              <w:tcPr>
                <w:tcW w:w="1762" w:type="dxa"/>
              </w:tcPr>
            </w:tcPrChange>
          </w:tcPr>
          <w:p w14:paraId="7D098566" w14:textId="77777777" w:rsidR="00F970C9" w:rsidRPr="00356814" w:rsidRDefault="00F970C9" w:rsidP="00AB0EE1">
            <w:pPr>
              <w:pStyle w:val="TAL"/>
              <w:keepNext w:val="0"/>
              <w:keepLines w:val="0"/>
              <w:widowControl w:val="0"/>
              <w:pPrChange w:id="3003" w:author="MCC" w:date="2023-06-14T09:04:00Z">
                <w:pPr>
                  <w:pStyle w:val="TAL"/>
                </w:pPr>
              </w:pPrChange>
            </w:pPr>
          </w:p>
        </w:tc>
        <w:tc>
          <w:tcPr>
            <w:tcW w:w="662" w:type="dxa"/>
            <w:tcPrChange w:id="3004" w:author="MCC" w:date="2023-06-14T09:05:00Z">
              <w:tcPr>
                <w:tcW w:w="1288" w:type="dxa"/>
              </w:tcPr>
            </w:tcPrChange>
          </w:tcPr>
          <w:p w14:paraId="714F875F" w14:textId="77777777" w:rsidR="00F970C9" w:rsidRPr="00356814" w:rsidRDefault="00F970C9" w:rsidP="00AB0EE1">
            <w:pPr>
              <w:pStyle w:val="TAC"/>
              <w:keepNext w:val="0"/>
              <w:keepLines w:val="0"/>
              <w:widowControl w:val="0"/>
              <w:pPrChange w:id="3005" w:author="MCC" w:date="2023-06-14T09:04:00Z">
                <w:pPr>
                  <w:pStyle w:val="TAC"/>
                </w:pPr>
              </w:pPrChange>
            </w:pPr>
            <w:r w:rsidRPr="00356814">
              <w:t>YES</w:t>
            </w:r>
          </w:p>
        </w:tc>
        <w:tc>
          <w:tcPr>
            <w:tcW w:w="1134" w:type="dxa"/>
            <w:tcPrChange w:id="3006" w:author="MCC" w:date="2023-06-14T09:05:00Z">
              <w:tcPr>
                <w:tcW w:w="1274" w:type="dxa"/>
              </w:tcPr>
            </w:tcPrChange>
          </w:tcPr>
          <w:p w14:paraId="13094851" w14:textId="77777777" w:rsidR="00F970C9" w:rsidRPr="00356814" w:rsidRDefault="00F970C9" w:rsidP="00AB0EE1">
            <w:pPr>
              <w:pStyle w:val="TAC"/>
              <w:keepNext w:val="0"/>
              <w:keepLines w:val="0"/>
              <w:widowControl w:val="0"/>
              <w:pPrChange w:id="3007" w:author="MCC" w:date="2023-06-14T09:04:00Z">
                <w:pPr>
                  <w:pStyle w:val="TAC"/>
                </w:pPr>
              </w:pPrChange>
            </w:pPr>
            <w:r w:rsidRPr="00356814">
              <w:t>reject</w:t>
            </w:r>
          </w:p>
        </w:tc>
      </w:tr>
      <w:tr w:rsidR="00F970C9" w:rsidRPr="00356814" w14:paraId="50934AA2" w14:textId="77777777" w:rsidTr="00AB0EE1">
        <w:tc>
          <w:tcPr>
            <w:tcW w:w="2394" w:type="dxa"/>
            <w:tcPrChange w:id="3008" w:author="MCC" w:date="2023-06-14T09:05:00Z">
              <w:tcPr>
                <w:tcW w:w="2394" w:type="dxa"/>
              </w:tcPr>
            </w:tcPrChange>
          </w:tcPr>
          <w:p w14:paraId="28CF258E" w14:textId="77777777" w:rsidR="00F970C9" w:rsidRPr="00356814" w:rsidRDefault="00F970C9" w:rsidP="00AB0EE1">
            <w:pPr>
              <w:widowControl w:val="0"/>
              <w:spacing w:after="0"/>
              <w:ind w:left="113"/>
              <w:rPr>
                <w:rFonts w:ascii="Arial" w:hAnsi="Arial"/>
                <w:b/>
                <w:sz w:val="18"/>
              </w:rPr>
              <w:pPrChange w:id="3009" w:author="MCC" w:date="2023-06-14T09:04:00Z">
                <w:pPr>
                  <w:keepNext/>
                  <w:keepLines/>
                  <w:spacing w:after="0"/>
                  <w:ind w:left="113"/>
                </w:pPr>
              </w:pPrChange>
            </w:pPr>
            <w:r w:rsidRPr="00356814">
              <w:rPr>
                <w:rFonts w:ascii="Arial" w:hAnsi="Arial"/>
                <w:b/>
                <w:sz w:val="18"/>
              </w:rPr>
              <w:t>&gt;SRB to Be Setup Item IEs</w:t>
            </w:r>
          </w:p>
        </w:tc>
        <w:tc>
          <w:tcPr>
            <w:tcW w:w="1260" w:type="dxa"/>
            <w:tcPrChange w:id="3010" w:author="MCC" w:date="2023-06-14T09:05:00Z">
              <w:tcPr>
                <w:tcW w:w="1260" w:type="dxa"/>
              </w:tcPr>
            </w:tcPrChange>
          </w:tcPr>
          <w:p w14:paraId="2DE085B0" w14:textId="77777777" w:rsidR="00F970C9" w:rsidRPr="00356814" w:rsidRDefault="00F970C9" w:rsidP="00AB0EE1">
            <w:pPr>
              <w:pStyle w:val="TAL"/>
              <w:keepNext w:val="0"/>
              <w:keepLines w:val="0"/>
              <w:widowControl w:val="0"/>
              <w:rPr>
                <w:lang w:eastAsia="zh-CN"/>
              </w:rPr>
              <w:pPrChange w:id="3011" w:author="MCC" w:date="2023-06-14T09:04:00Z">
                <w:pPr>
                  <w:pStyle w:val="TAL"/>
                </w:pPr>
              </w:pPrChange>
            </w:pPr>
          </w:p>
        </w:tc>
        <w:tc>
          <w:tcPr>
            <w:tcW w:w="1247" w:type="dxa"/>
            <w:tcPrChange w:id="3012" w:author="MCC" w:date="2023-06-14T09:05:00Z">
              <w:tcPr>
                <w:tcW w:w="1247" w:type="dxa"/>
              </w:tcPr>
            </w:tcPrChange>
          </w:tcPr>
          <w:p w14:paraId="19758742" w14:textId="77777777" w:rsidR="00F970C9" w:rsidRPr="00356814" w:rsidRDefault="00F970C9" w:rsidP="00AB0EE1">
            <w:pPr>
              <w:pStyle w:val="TAL"/>
              <w:keepNext w:val="0"/>
              <w:keepLines w:val="0"/>
              <w:widowControl w:val="0"/>
              <w:rPr>
                <w:i/>
              </w:rPr>
              <w:pPrChange w:id="3013" w:author="MCC" w:date="2023-06-14T09:04:00Z">
                <w:pPr>
                  <w:pStyle w:val="TAL"/>
                </w:pPr>
              </w:pPrChange>
            </w:pPr>
            <w:r w:rsidRPr="00356814">
              <w:rPr>
                <w:i/>
              </w:rPr>
              <w:t>1 .. &lt;maxnoofSRBs&gt;</w:t>
            </w:r>
          </w:p>
        </w:tc>
        <w:tc>
          <w:tcPr>
            <w:tcW w:w="1260" w:type="dxa"/>
            <w:tcPrChange w:id="3014" w:author="MCC" w:date="2023-06-14T09:05:00Z">
              <w:tcPr>
                <w:tcW w:w="1260" w:type="dxa"/>
              </w:tcPr>
            </w:tcPrChange>
          </w:tcPr>
          <w:p w14:paraId="4CD2AC0B" w14:textId="77777777" w:rsidR="00F970C9" w:rsidRPr="00356814" w:rsidRDefault="00F970C9" w:rsidP="00AB0EE1">
            <w:pPr>
              <w:pStyle w:val="TAL"/>
              <w:keepNext w:val="0"/>
              <w:keepLines w:val="0"/>
              <w:widowControl w:val="0"/>
              <w:pPrChange w:id="3015" w:author="MCC" w:date="2023-06-14T09:04:00Z">
                <w:pPr>
                  <w:pStyle w:val="TAL"/>
                </w:pPr>
              </w:pPrChange>
            </w:pPr>
          </w:p>
        </w:tc>
        <w:tc>
          <w:tcPr>
            <w:tcW w:w="1762" w:type="dxa"/>
            <w:tcPrChange w:id="3016" w:author="MCC" w:date="2023-06-14T09:05:00Z">
              <w:tcPr>
                <w:tcW w:w="1762" w:type="dxa"/>
              </w:tcPr>
            </w:tcPrChange>
          </w:tcPr>
          <w:p w14:paraId="491EFD42" w14:textId="77777777" w:rsidR="00F970C9" w:rsidRPr="00356814" w:rsidRDefault="00F970C9" w:rsidP="00AB0EE1">
            <w:pPr>
              <w:pStyle w:val="TAL"/>
              <w:keepNext w:val="0"/>
              <w:keepLines w:val="0"/>
              <w:widowControl w:val="0"/>
              <w:pPrChange w:id="3017" w:author="MCC" w:date="2023-06-14T09:04:00Z">
                <w:pPr>
                  <w:pStyle w:val="TAL"/>
                </w:pPr>
              </w:pPrChange>
            </w:pPr>
          </w:p>
        </w:tc>
        <w:tc>
          <w:tcPr>
            <w:tcW w:w="662" w:type="dxa"/>
            <w:tcPrChange w:id="3018" w:author="MCC" w:date="2023-06-14T09:05:00Z">
              <w:tcPr>
                <w:tcW w:w="1288" w:type="dxa"/>
              </w:tcPr>
            </w:tcPrChange>
          </w:tcPr>
          <w:p w14:paraId="44E6AFF5" w14:textId="77777777" w:rsidR="00F970C9" w:rsidRPr="00356814" w:rsidRDefault="00F970C9" w:rsidP="00AB0EE1">
            <w:pPr>
              <w:pStyle w:val="TAC"/>
              <w:keepNext w:val="0"/>
              <w:keepLines w:val="0"/>
              <w:widowControl w:val="0"/>
              <w:pPrChange w:id="3019" w:author="MCC" w:date="2023-06-14T09:04:00Z">
                <w:pPr>
                  <w:pStyle w:val="TAC"/>
                </w:pPr>
              </w:pPrChange>
            </w:pPr>
            <w:r w:rsidRPr="00356814">
              <w:t>EACH</w:t>
            </w:r>
          </w:p>
        </w:tc>
        <w:tc>
          <w:tcPr>
            <w:tcW w:w="1134" w:type="dxa"/>
            <w:tcPrChange w:id="3020" w:author="MCC" w:date="2023-06-14T09:05:00Z">
              <w:tcPr>
                <w:tcW w:w="1274" w:type="dxa"/>
              </w:tcPr>
            </w:tcPrChange>
          </w:tcPr>
          <w:p w14:paraId="60F921D1" w14:textId="77777777" w:rsidR="00F970C9" w:rsidRPr="00356814" w:rsidRDefault="00F970C9" w:rsidP="00AB0EE1">
            <w:pPr>
              <w:pStyle w:val="TAC"/>
              <w:keepNext w:val="0"/>
              <w:keepLines w:val="0"/>
              <w:widowControl w:val="0"/>
              <w:pPrChange w:id="3021" w:author="MCC" w:date="2023-06-14T09:04:00Z">
                <w:pPr>
                  <w:pStyle w:val="TAC"/>
                </w:pPr>
              </w:pPrChange>
            </w:pPr>
            <w:r w:rsidRPr="00356814">
              <w:t>reject</w:t>
            </w:r>
          </w:p>
        </w:tc>
      </w:tr>
      <w:tr w:rsidR="00F970C9" w:rsidRPr="00356814" w14:paraId="3472D483" w14:textId="77777777" w:rsidTr="00AB0EE1">
        <w:tc>
          <w:tcPr>
            <w:tcW w:w="2394" w:type="dxa"/>
            <w:tcPrChange w:id="3022" w:author="MCC" w:date="2023-06-14T09:05:00Z">
              <w:tcPr>
                <w:tcW w:w="2394" w:type="dxa"/>
              </w:tcPr>
            </w:tcPrChange>
          </w:tcPr>
          <w:p w14:paraId="3DA2FE6C" w14:textId="77777777" w:rsidR="00F970C9" w:rsidRPr="00356814" w:rsidRDefault="00F970C9" w:rsidP="00AB0EE1">
            <w:pPr>
              <w:widowControl w:val="0"/>
              <w:spacing w:after="0"/>
              <w:ind w:leftChars="127" w:left="254"/>
              <w:rPr>
                <w:rFonts w:ascii="Arial" w:hAnsi="Arial"/>
                <w:sz w:val="18"/>
              </w:rPr>
              <w:pPrChange w:id="3023" w:author="MCC" w:date="2023-06-14T09:04:00Z">
                <w:pPr>
                  <w:keepNext/>
                  <w:keepLines/>
                  <w:spacing w:after="0"/>
                  <w:ind w:leftChars="127" w:left="254"/>
                </w:pPr>
              </w:pPrChange>
            </w:pPr>
            <w:r w:rsidRPr="00356814">
              <w:rPr>
                <w:rFonts w:ascii="Arial" w:hAnsi="Arial"/>
                <w:sz w:val="18"/>
              </w:rPr>
              <w:t>&gt;&gt;SRB ID</w:t>
            </w:r>
          </w:p>
        </w:tc>
        <w:tc>
          <w:tcPr>
            <w:tcW w:w="1260" w:type="dxa"/>
            <w:tcPrChange w:id="3024" w:author="MCC" w:date="2023-06-14T09:05:00Z">
              <w:tcPr>
                <w:tcW w:w="1260" w:type="dxa"/>
              </w:tcPr>
            </w:tcPrChange>
          </w:tcPr>
          <w:p w14:paraId="31073958" w14:textId="77777777" w:rsidR="00F970C9" w:rsidRPr="00356814" w:rsidRDefault="00F970C9" w:rsidP="00AB0EE1">
            <w:pPr>
              <w:pStyle w:val="TAL"/>
              <w:keepNext w:val="0"/>
              <w:keepLines w:val="0"/>
              <w:widowControl w:val="0"/>
              <w:rPr>
                <w:lang w:eastAsia="zh-CN"/>
              </w:rPr>
              <w:pPrChange w:id="3025" w:author="MCC" w:date="2023-06-14T09:04:00Z">
                <w:pPr>
                  <w:pStyle w:val="TAL"/>
                </w:pPr>
              </w:pPrChange>
            </w:pPr>
            <w:r w:rsidRPr="00356814">
              <w:rPr>
                <w:lang w:eastAsia="zh-CN"/>
              </w:rPr>
              <w:t>M</w:t>
            </w:r>
          </w:p>
        </w:tc>
        <w:tc>
          <w:tcPr>
            <w:tcW w:w="1247" w:type="dxa"/>
            <w:tcPrChange w:id="3026" w:author="MCC" w:date="2023-06-14T09:05:00Z">
              <w:tcPr>
                <w:tcW w:w="1247" w:type="dxa"/>
              </w:tcPr>
            </w:tcPrChange>
          </w:tcPr>
          <w:p w14:paraId="7D2FC313" w14:textId="77777777" w:rsidR="00F970C9" w:rsidRPr="00356814" w:rsidRDefault="00F970C9" w:rsidP="00AB0EE1">
            <w:pPr>
              <w:pStyle w:val="TAL"/>
              <w:keepNext w:val="0"/>
              <w:keepLines w:val="0"/>
              <w:widowControl w:val="0"/>
              <w:rPr>
                <w:i/>
              </w:rPr>
              <w:pPrChange w:id="3027" w:author="MCC" w:date="2023-06-14T09:04:00Z">
                <w:pPr>
                  <w:pStyle w:val="TAL"/>
                </w:pPr>
              </w:pPrChange>
            </w:pPr>
          </w:p>
        </w:tc>
        <w:tc>
          <w:tcPr>
            <w:tcW w:w="1260" w:type="dxa"/>
            <w:tcPrChange w:id="3028" w:author="MCC" w:date="2023-06-14T09:05:00Z">
              <w:tcPr>
                <w:tcW w:w="1260" w:type="dxa"/>
              </w:tcPr>
            </w:tcPrChange>
          </w:tcPr>
          <w:p w14:paraId="2C5BB580" w14:textId="77777777" w:rsidR="00F970C9" w:rsidRPr="00356814" w:rsidRDefault="00F970C9" w:rsidP="00AB0EE1">
            <w:pPr>
              <w:pStyle w:val="TAL"/>
              <w:keepNext w:val="0"/>
              <w:keepLines w:val="0"/>
              <w:widowControl w:val="0"/>
              <w:pPrChange w:id="3029" w:author="MCC" w:date="2023-06-14T09:04:00Z">
                <w:pPr>
                  <w:pStyle w:val="TAL"/>
                </w:pPr>
              </w:pPrChange>
            </w:pPr>
            <w:r w:rsidRPr="00356814">
              <w:t>9.3.1.7</w:t>
            </w:r>
          </w:p>
        </w:tc>
        <w:tc>
          <w:tcPr>
            <w:tcW w:w="1762" w:type="dxa"/>
            <w:tcPrChange w:id="3030" w:author="MCC" w:date="2023-06-14T09:05:00Z">
              <w:tcPr>
                <w:tcW w:w="1762" w:type="dxa"/>
              </w:tcPr>
            </w:tcPrChange>
          </w:tcPr>
          <w:p w14:paraId="554EC43E" w14:textId="77777777" w:rsidR="00F970C9" w:rsidRPr="00356814" w:rsidRDefault="00F970C9" w:rsidP="00AB0EE1">
            <w:pPr>
              <w:pStyle w:val="TAL"/>
              <w:keepNext w:val="0"/>
              <w:keepLines w:val="0"/>
              <w:widowControl w:val="0"/>
              <w:pPrChange w:id="3031" w:author="MCC" w:date="2023-06-14T09:04:00Z">
                <w:pPr>
                  <w:pStyle w:val="TAL"/>
                </w:pPr>
              </w:pPrChange>
            </w:pPr>
          </w:p>
        </w:tc>
        <w:tc>
          <w:tcPr>
            <w:tcW w:w="662" w:type="dxa"/>
            <w:tcPrChange w:id="3032" w:author="MCC" w:date="2023-06-14T09:05:00Z">
              <w:tcPr>
                <w:tcW w:w="1288" w:type="dxa"/>
              </w:tcPr>
            </w:tcPrChange>
          </w:tcPr>
          <w:p w14:paraId="49CB6912" w14:textId="77777777" w:rsidR="00F970C9" w:rsidRPr="00356814" w:rsidRDefault="00F970C9" w:rsidP="00AB0EE1">
            <w:pPr>
              <w:pStyle w:val="TAC"/>
              <w:keepNext w:val="0"/>
              <w:keepLines w:val="0"/>
              <w:widowControl w:val="0"/>
              <w:pPrChange w:id="3033" w:author="MCC" w:date="2023-06-14T09:04:00Z">
                <w:pPr>
                  <w:pStyle w:val="TAC"/>
                </w:pPr>
              </w:pPrChange>
            </w:pPr>
            <w:r w:rsidRPr="00356814">
              <w:t>-</w:t>
            </w:r>
          </w:p>
        </w:tc>
        <w:tc>
          <w:tcPr>
            <w:tcW w:w="1134" w:type="dxa"/>
            <w:tcPrChange w:id="3034" w:author="MCC" w:date="2023-06-14T09:05:00Z">
              <w:tcPr>
                <w:tcW w:w="1274" w:type="dxa"/>
              </w:tcPr>
            </w:tcPrChange>
          </w:tcPr>
          <w:p w14:paraId="1B8ABC9F" w14:textId="77777777" w:rsidR="00F970C9" w:rsidRPr="00356814" w:rsidRDefault="00F970C9" w:rsidP="00AB0EE1">
            <w:pPr>
              <w:pStyle w:val="TAC"/>
              <w:keepNext w:val="0"/>
              <w:keepLines w:val="0"/>
              <w:widowControl w:val="0"/>
              <w:pPrChange w:id="3035" w:author="MCC" w:date="2023-06-14T09:04:00Z">
                <w:pPr>
                  <w:pStyle w:val="TAC"/>
                </w:pPr>
              </w:pPrChange>
            </w:pPr>
          </w:p>
        </w:tc>
      </w:tr>
      <w:tr w:rsidR="00F970C9" w:rsidRPr="00356814" w14:paraId="3DDD585A" w14:textId="77777777" w:rsidTr="00AB0EE1">
        <w:tc>
          <w:tcPr>
            <w:tcW w:w="2394" w:type="dxa"/>
            <w:tcPrChange w:id="3036" w:author="MCC" w:date="2023-06-14T09:05:00Z">
              <w:tcPr>
                <w:tcW w:w="2394" w:type="dxa"/>
              </w:tcPr>
            </w:tcPrChange>
          </w:tcPr>
          <w:p w14:paraId="344F7AA2" w14:textId="77777777" w:rsidR="00F970C9" w:rsidRPr="00356814" w:rsidRDefault="00F970C9" w:rsidP="00AB0EE1">
            <w:pPr>
              <w:widowControl w:val="0"/>
              <w:spacing w:after="0"/>
              <w:ind w:leftChars="127" w:left="254"/>
              <w:rPr>
                <w:rFonts w:ascii="Arial" w:hAnsi="Arial"/>
                <w:sz w:val="18"/>
              </w:rPr>
              <w:pPrChange w:id="3037" w:author="MCC" w:date="2023-06-14T09:04:00Z">
                <w:pPr>
                  <w:keepNext/>
                  <w:keepLines/>
                  <w:spacing w:after="0"/>
                  <w:ind w:leftChars="127" w:left="254"/>
                </w:pPr>
              </w:pPrChange>
            </w:pPr>
            <w:r w:rsidRPr="00356814">
              <w:rPr>
                <w:rFonts w:ascii="Arial" w:hAnsi="Arial"/>
                <w:sz w:val="18"/>
              </w:rPr>
              <w:t>&gt;&gt;Duplication Indication</w:t>
            </w:r>
          </w:p>
        </w:tc>
        <w:tc>
          <w:tcPr>
            <w:tcW w:w="1260" w:type="dxa"/>
            <w:tcPrChange w:id="3038" w:author="MCC" w:date="2023-06-14T09:05:00Z">
              <w:tcPr>
                <w:tcW w:w="1260" w:type="dxa"/>
              </w:tcPr>
            </w:tcPrChange>
          </w:tcPr>
          <w:p w14:paraId="682078E8" w14:textId="77777777" w:rsidR="00F970C9" w:rsidRPr="00356814" w:rsidRDefault="00F970C9" w:rsidP="00AB0EE1">
            <w:pPr>
              <w:pStyle w:val="TAL"/>
              <w:keepNext w:val="0"/>
              <w:keepLines w:val="0"/>
              <w:widowControl w:val="0"/>
              <w:rPr>
                <w:lang w:eastAsia="zh-CN"/>
              </w:rPr>
              <w:pPrChange w:id="3039" w:author="MCC" w:date="2023-06-14T09:04:00Z">
                <w:pPr>
                  <w:pStyle w:val="TAL"/>
                </w:pPr>
              </w:pPrChange>
            </w:pPr>
            <w:r w:rsidRPr="00356814">
              <w:rPr>
                <w:lang w:eastAsia="zh-CN"/>
              </w:rPr>
              <w:t>O</w:t>
            </w:r>
          </w:p>
        </w:tc>
        <w:tc>
          <w:tcPr>
            <w:tcW w:w="1247" w:type="dxa"/>
            <w:tcPrChange w:id="3040" w:author="MCC" w:date="2023-06-14T09:05:00Z">
              <w:tcPr>
                <w:tcW w:w="1247" w:type="dxa"/>
              </w:tcPr>
            </w:tcPrChange>
          </w:tcPr>
          <w:p w14:paraId="40CB573D" w14:textId="77777777" w:rsidR="00F970C9" w:rsidRPr="00356814" w:rsidRDefault="00F970C9" w:rsidP="00AB0EE1">
            <w:pPr>
              <w:pStyle w:val="TAL"/>
              <w:keepNext w:val="0"/>
              <w:keepLines w:val="0"/>
              <w:widowControl w:val="0"/>
              <w:rPr>
                <w:i/>
              </w:rPr>
              <w:pPrChange w:id="3041" w:author="MCC" w:date="2023-06-14T09:04:00Z">
                <w:pPr>
                  <w:pStyle w:val="TAL"/>
                </w:pPr>
              </w:pPrChange>
            </w:pPr>
          </w:p>
        </w:tc>
        <w:tc>
          <w:tcPr>
            <w:tcW w:w="1260" w:type="dxa"/>
            <w:tcPrChange w:id="3042" w:author="MCC" w:date="2023-06-14T09:05:00Z">
              <w:tcPr>
                <w:tcW w:w="1260" w:type="dxa"/>
              </w:tcPr>
            </w:tcPrChange>
          </w:tcPr>
          <w:p w14:paraId="53DE9BC5" w14:textId="77777777" w:rsidR="00F970C9" w:rsidRPr="00356814" w:rsidRDefault="00F970C9" w:rsidP="00AB0EE1">
            <w:pPr>
              <w:pStyle w:val="TAL"/>
              <w:keepNext w:val="0"/>
              <w:keepLines w:val="0"/>
              <w:widowControl w:val="0"/>
              <w:pPrChange w:id="3043" w:author="MCC" w:date="2023-06-14T09:04:00Z">
                <w:pPr>
                  <w:pStyle w:val="TAL"/>
                </w:pPr>
              </w:pPrChange>
            </w:pPr>
            <w:r w:rsidRPr="00356814">
              <w:t>ENUMERATED (true, ..., false)</w:t>
            </w:r>
          </w:p>
        </w:tc>
        <w:tc>
          <w:tcPr>
            <w:tcW w:w="1762" w:type="dxa"/>
            <w:tcPrChange w:id="3044" w:author="MCC" w:date="2023-06-14T09:05:00Z">
              <w:tcPr>
                <w:tcW w:w="1762" w:type="dxa"/>
              </w:tcPr>
            </w:tcPrChange>
          </w:tcPr>
          <w:p w14:paraId="1E0AC1E4" w14:textId="77777777" w:rsidR="00F970C9" w:rsidRPr="00356814" w:rsidRDefault="00F970C9" w:rsidP="00AB0EE1">
            <w:pPr>
              <w:pStyle w:val="TAL"/>
              <w:keepNext w:val="0"/>
              <w:keepLines w:val="0"/>
              <w:widowControl w:val="0"/>
              <w:pPrChange w:id="3045" w:author="MCC" w:date="2023-06-14T09:04:00Z">
                <w:pPr>
                  <w:pStyle w:val="TAL"/>
                </w:pPr>
              </w:pPrChange>
            </w:pPr>
            <w:r w:rsidRPr="00356814">
              <w:t>If included, it should be set to true.</w:t>
            </w:r>
          </w:p>
        </w:tc>
        <w:tc>
          <w:tcPr>
            <w:tcW w:w="662" w:type="dxa"/>
            <w:tcPrChange w:id="3046" w:author="MCC" w:date="2023-06-14T09:05:00Z">
              <w:tcPr>
                <w:tcW w:w="1288" w:type="dxa"/>
              </w:tcPr>
            </w:tcPrChange>
          </w:tcPr>
          <w:p w14:paraId="1DBCFBD5" w14:textId="77777777" w:rsidR="00F970C9" w:rsidRPr="00356814" w:rsidRDefault="00F970C9" w:rsidP="00AB0EE1">
            <w:pPr>
              <w:pStyle w:val="TAC"/>
              <w:keepNext w:val="0"/>
              <w:keepLines w:val="0"/>
              <w:widowControl w:val="0"/>
              <w:pPrChange w:id="3047" w:author="MCC" w:date="2023-06-14T09:04:00Z">
                <w:pPr>
                  <w:pStyle w:val="TAC"/>
                </w:pPr>
              </w:pPrChange>
            </w:pPr>
            <w:r w:rsidRPr="00356814">
              <w:t>-</w:t>
            </w:r>
          </w:p>
        </w:tc>
        <w:tc>
          <w:tcPr>
            <w:tcW w:w="1134" w:type="dxa"/>
            <w:tcPrChange w:id="3048" w:author="MCC" w:date="2023-06-14T09:05:00Z">
              <w:tcPr>
                <w:tcW w:w="1274" w:type="dxa"/>
              </w:tcPr>
            </w:tcPrChange>
          </w:tcPr>
          <w:p w14:paraId="7615D019" w14:textId="77777777" w:rsidR="00F970C9" w:rsidRPr="00356814" w:rsidRDefault="00F970C9" w:rsidP="00AB0EE1">
            <w:pPr>
              <w:pStyle w:val="TAC"/>
              <w:keepNext w:val="0"/>
              <w:keepLines w:val="0"/>
              <w:widowControl w:val="0"/>
              <w:pPrChange w:id="3049" w:author="MCC" w:date="2023-06-14T09:04:00Z">
                <w:pPr>
                  <w:pStyle w:val="TAC"/>
                </w:pPr>
              </w:pPrChange>
            </w:pPr>
          </w:p>
        </w:tc>
      </w:tr>
      <w:tr w:rsidR="00F970C9" w:rsidRPr="00356814" w14:paraId="13D6340E" w14:textId="77777777" w:rsidTr="00AB0EE1">
        <w:tc>
          <w:tcPr>
            <w:tcW w:w="2394" w:type="dxa"/>
            <w:tcPrChange w:id="3050" w:author="MCC" w:date="2023-06-14T09:05:00Z">
              <w:tcPr>
                <w:tcW w:w="2394" w:type="dxa"/>
              </w:tcPr>
            </w:tcPrChange>
          </w:tcPr>
          <w:p w14:paraId="6F93458A" w14:textId="77777777" w:rsidR="00F970C9" w:rsidRPr="00356814" w:rsidRDefault="00F970C9" w:rsidP="00AB0EE1">
            <w:pPr>
              <w:widowControl w:val="0"/>
              <w:spacing w:after="0"/>
              <w:rPr>
                <w:rFonts w:ascii="Arial" w:eastAsia="MS Mincho" w:hAnsi="Arial"/>
                <w:b/>
                <w:sz w:val="18"/>
              </w:rPr>
              <w:pPrChange w:id="3051" w:author="MCC" w:date="2023-06-14T09:04:00Z">
                <w:pPr>
                  <w:keepNext/>
                  <w:keepLines/>
                  <w:spacing w:after="0"/>
                </w:pPr>
              </w:pPrChange>
            </w:pPr>
            <w:r w:rsidRPr="00356814">
              <w:rPr>
                <w:rFonts w:ascii="Arial" w:hAnsi="Arial"/>
                <w:b/>
                <w:sz w:val="18"/>
              </w:rPr>
              <w:t>DRB to Be Setup List</w:t>
            </w:r>
          </w:p>
        </w:tc>
        <w:tc>
          <w:tcPr>
            <w:tcW w:w="1260" w:type="dxa"/>
            <w:tcPrChange w:id="3052" w:author="MCC" w:date="2023-06-14T09:05:00Z">
              <w:tcPr>
                <w:tcW w:w="1260" w:type="dxa"/>
              </w:tcPr>
            </w:tcPrChange>
          </w:tcPr>
          <w:p w14:paraId="7FDFBEF5" w14:textId="77777777" w:rsidR="00F970C9" w:rsidRPr="00356814" w:rsidRDefault="00F970C9" w:rsidP="00AB0EE1">
            <w:pPr>
              <w:pStyle w:val="TAL"/>
              <w:keepNext w:val="0"/>
              <w:keepLines w:val="0"/>
              <w:widowControl w:val="0"/>
              <w:rPr>
                <w:lang w:eastAsia="zh-CN"/>
              </w:rPr>
              <w:pPrChange w:id="3053" w:author="MCC" w:date="2023-06-14T09:04:00Z">
                <w:pPr>
                  <w:pStyle w:val="TAL"/>
                </w:pPr>
              </w:pPrChange>
            </w:pPr>
          </w:p>
        </w:tc>
        <w:tc>
          <w:tcPr>
            <w:tcW w:w="1247" w:type="dxa"/>
            <w:tcPrChange w:id="3054" w:author="MCC" w:date="2023-06-14T09:05:00Z">
              <w:tcPr>
                <w:tcW w:w="1247" w:type="dxa"/>
              </w:tcPr>
            </w:tcPrChange>
          </w:tcPr>
          <w:p w14:paraId="45ADB8B6" w14:textId="77777777" w:rsidR="00F970C9" w:rsidRPr="00356814" w:rsidRDefault="00F970C9" w:rsidP="00AB0EE1">
            <w:pPr>
              <w:pStyle w:val="TAL"/>
              <w:keepNext w:val="0"/>
              <w:keepLines w:val="0"/>
              <w:widowControl w:val="0"/>
              <w:rPr>
                <w:i/>
              </w:rPr>
              <w:pPrChange w:id="3055" w:author="MCC" w:date="2023-06-14T09:04:00Z">
                <w:pPr>
                  <w:pStyle w:val="TAL"/>
                </w:pPr>
              </w:pPrChange>
            </w:pPr>
            <w:r w:rsidRPr="00356814">
              <w:rPr>
                <w:i/>
                <w:iCs/>
              </w:rPr>
              <w:t>0..1</w:t>
            </w:r>
          </w:p>
        </w:tc>
        <w:tc>
          <w:tcPr>
            <w:tcW w:w="1260" w:type="dxa"/>
            <w:tcPrChange w:id="3056" w:author="MCC" w:date="2023-06-14T09:05:00Z">
              <w:tcPr>
                <w:tcW w:w="1260" w:type="dxa"/>
              </w:tcPr>
            </w:tcPrChange>
          </w:tcPr>
          <w:p w14:paraId="3493F3C3" w14:textId="77777777" w:rsidR="00F970C9" w:rsidRPr="00356814" w:rsidRDefault="00F970C9" w:rsidP="00AB0EE1">
            <w:pPr>
              <w:pStyle w:val="TAL"/>
              <w:keepNext w:val="0"/>
              <w:keepLines w:val="0"/>
              <w:widowControl w:val="0"/>
              <w:pPrChange w:id="3057" w:author="MCC" w:date="2023-06-14T09:04:00Z">
                <w:pPr>
                  <w:pStyle w:val="TAL"/>
                </w:pPr>
              </w:pPrChange>
            </w:pPr>
          </w:p>
        </w:tc>
        <w:tc>
          <w:tcPr>
            <w:tcW w:w="1762" w:type="dxa"/>
            <w:tcPrChange w:id="3058" w:author="MCC" w:date="2023-06-14T09:05:00Z">
              <w:tcPr>
                <w:tcW w:w="1762" w:type="dxa"/>
              </w:tcPr>
            </w:tcPrChange>
          </w:tcPr>
          <w:p w14:paraId="2AFB4AEB" w14:textId="77777777" w:rsidR="00F970C9" w:rsidRPr="00356814" w:rsidRDefault="00F970C9" w:rsidP="00AB0EE1">
            <w:pPr>
              <w:pStyle w:val="TAL"/>
              <w:keepNext w:val="0"/>
              <w:keepLines w:val="0"/>
              <w:widowControl w:val="0"/>
              <w:pPrChange w:id="3059" w:author="MCC" w:date="2023-06-14T09:04:00Z">
                <w:pPr>
                  <w:pStyle w:val="TAL"/>
                </w:pPr>
              </w:pPrChange>
            </w:pPr>
          </w:p>
        </w:tc>
        <w:tc>
          <w:tcPr>
            <w:tcW w:w="662" w:type="dxa"/>
            <w:tcPrChange w:id="3060" w:author="MCC" w:date="2023-06-14T09:05:00Z">
              <w:tcPr>
                <w:tcW w:w="1288" w:type="dxa"/>
              </w:tcPr>
            </w:tcPrChange>
          </w:tcPr>
          <w:p w14:paraId="0575F35D" w14:textId="77777777" w:rsidR="00F970C9" w:rsidRPr="00356814" w:rsidRDefault="00F970C9" w:rsidP="00AB0EE1">
            <w:pPr>
              <w:pStyle w:val="TAC"/>
              <w:keepNext w:val="0"/>
              <w:keepLines w:val="0"/>
              <w:widowControl w:val="0"/>
              <w:rPr>
                <w:rFonts w:eastAsia="MS Mincho"/>
              </w:rPr>
              <w:pPrChange w:id="3061" w:author="MCC" w:date="2023-06-14T09:04:00Z">
                <w:pPr>
                  <w:pStyle w:val="TAC"/>
                </w:pPr>
              </w:pPrChange>
            </w:pPr>
            <w:r w:rsidRPr="00356814">
              <w:rPr>
                <w:rFonts w:eastAsia="MS Mincho"/>
              </w:rPr>
              <w:t>YES</w:t>
            </w:r>
          </w:p>
        </w:tc>
        <w:tc>
          <w:tcPr>
            <w:tcW w:w="1134" w:type="dxa"/>
            <w:tcPrChange w:id="3062" w:author="MCC" w:date="2023-06-14T09:05:00Z">
              <w:tcPr>
                <w:tcW w:w="1274" w:type="dxa"/>
              </w:tcPr>
            </w:tcPrChange>
          </w:tcPr>
          <w:p w14:paraId="1905F008" w14:textId="77777777" w:rsidR="00F970C9" w:rsidRPr="00356814" w:rsidRDefault="00F970C9" w:rsidP="00AB0EE1">
            <w:pPr>
              <w:pStyle w:val="TAC"/>
              <w:keepNext w:val="0"/>
              <w:keepLines w:val="0"/>
              <w:widowControl w:val="0"/>
              <w:pPrChange w:id="3063" w:author="MCC" w:date="2023-06-14T09:04:00Z">
                <w:pPr>
                  <w:pStyle w:val="TAC"/>
                </w:pPr>
              </w:pPrChange>
            </w:pPr>
            <w:r w:rsidRPr="00356814">
              <w:t>reject</w:t>
            </w:r>
          </w:p>
        </w:tc>
      </w:tr>
      <w:tr w:rsidR="00F970C9" w:rsidRPr="00356814" w14:paraId="6056FFFF" w14:textId="77777777" w:rsidTr="00AB0EE1">
        <w:trPr>
          <w:trHeight w:val="138"/>
          <w:trPrChange w:id="3064" w:author="MCC" w:date="2023-06-14T09:05:00Z">
            <w:trPr>
              <w:trHeight w:val="138"/>
            </w:trPr>
          </w:trPrChange>
        </w:trPr>
        <w:tc>
          <w:tcPr>
            <w:tcW w:w="2394" w:type="dxa"/>
            <w:tcPrChange w:id="3065" w:author="MCC" w:date="2023-06-14T09:05:00Z">
              <w:tcPr>
                <w:tcW w:w="2394" w:type="dxa"/>
              </w:tcPr>
            </w:tcPrChange>
          </w:tcPr>
          <w:p w14:paraId="1B97CC10" w14:textId="77777777" w:rsidR="00F970C9" w:rsidRPr="00356814" w:rsidRDefault="00F970C9" w:rsidP="00AB0EE1">
            <w:pPr>
              <w:widowControl w:val="0"/>
              <w:spacing w:after="0"/>
              <w:ind w:left="142"/>
              <w:rPr>
                <w:rFonts w:ascii="Arial" w:hAnsi="Arial"/>
                <w:b/>
                <w:sz w:val="18"/>
              </w:rPr>
              <w:pPrChange w:id="3066" w:author="MCC" w:date="2023-06-14T09:04:00Z">
                <w:pPr>
                  <w:keepNext/>
                  <w:keepLines/>
                  <w:spacing w:after="0"/>
                  <w:ind w:left="142"/>
                </w:pPr>
              </w:pPrChange>
            </w:pPr>
            <w:r w:rsidRPr="00356814">
              <w:rPr>
                <w:rFonts w:ascii="Arial" w:hAnsi="Arial"/>
                <w:b/>
                <w:sz w:val="18"/>
              </w:rPr>
              <w:t>&gt;DRB to Be Setup Item IEs</w:t>
            </w:r>
          </w:p>
        </w:tc>
        <w:tc>
          <w:tcPr>
            <w:tcW w:w="1260" w:type="dxa"/>
            <w:tcPrChange w:id="3067" w:author="MCC" w:date="2023-06-14T09:05:00Z">
              <w:tcPr>
                <w:tcW w:w="1260" w:type="dxa"/>
              </w:tcPr>
            </w:tcPrChange>
          </w:tcPr>
          <w:p w14:paraId="297C4686" w14:textId="77777777" w:rsidR="00F970C9" w:rsidRPr="00356814" w:rsidRDefault="00F970C9" w:rsidP="00AB0EE1">
            <w:pPr>
              <w:pStyle w:val="TAL"/>
              <w:keepNext w:val="0"/>
              <w:keepLines w:val="0"/>
              <w:widowControl w:val="0"/>
              <w:rPr>
                <w:lang w:eastAsia="zh-CN"/>
              </w:rPr>
              <w:pPrChange w:id="3068" w:author="MCC" w:date="2023-06-14T09:04:00Z">
                <w:pPr>
                  <w:pStyle w:val="TAL"/>
                </w:pPr>
              </w:pPrChange>
            </w:pPr>
          </w:p>
        </w:tc>
        <w:tc>
          <w:tcPr>
            <w:tcW w:w="1247" w:type="dxa"/>
            <w:tcPrChange w:id="3069" w:author="MCC" w:date="2023-06-14T09:05:00Z">
              <w:tcPr>
                <w:tcW w:w="1247" w:type="dxa"/>
              </w:tcPr>
            </w:tcPrChange>
          </w:tcPr>
          <w:p w14:paraId="1FAA4BD0" w14:textId="77777777" w:rsidR="00F970C9" w:rsidRPr="00356814" w:rsidRDefault="00F970C9" w:rsidP="00AB0EE1">
            <w:pPr>
              <w:pStyle w:val="TAL"/>
              <w:keepNext w:val="0"/>
              <w:keepLines w:val="0"/>
              <w:widowControl w:val="0"/>
              <w:rPr>
                <w:i/>
              </w:rPr>
              <w:pPrChange w:id="3070" w:author="MCC" w:date="2023-06-14T09:04:00Z">
                <w:pPr>
                  <w:pStyle w:val="TAL"/>
                </w:pPr>
              </w:pPrChange>
            </w:pPr>
            <w:r w:rsidRPr="00356814">
              <w:rPr>
                <w:i/>
              </w:rPr>
              <w:t xml:space="preserve">1 .. &lt;maxnoofDRBs&gt; </w:t>
            </w:r>
          </w:p>
        </w:tc>
        <w:tc>
          <w:tcPr>
            <w:tcW w:w="1260" w:type="dxa"/>
            <w:tcPrChange w:id="3071" w:author="MCC" w:date="2023-06-14T09:05:00Z">
              <w:tcPr>
                <w:tcW w:w="1260" w:type="dxa"/>
              </w:tcPr>
            </w:tcPrChange>
          </w:tcPr>
          <w:p w14:paraId="632B28D3" w14:textId="77777777" w:rsidR="00F970C9" w:rsidRPr="00356814" w:rsidRDefault="00F970C9" w:rsidP="00AB0EE1">
            <w:pPr>
              <w:pStyle w:val="TAL"/>
              <w:keepNext w:val="0"/>
              <w:keepLines w:val="0"/>
              <w:widowControl w:val="0"/>
              <w:pPrChange w:id="3072" w:author="MCC" w:date="2023-06-14T09:04:00Z">
                <w:pPr>
                  <w:pStyle w:val="TAL"/>
                </w:pPr>
              </w:pPrChange>
            </w:pPr>
          </w:p>
        </w:tc>
        <w:tc>
          <w:tcPr>
            <w:tcW w:w="1762" w:type="dxa"/>
            <w:tcPrChange w:id="3073" w:author="MCC" w:date="2023-06-14T09:05:00Z">
              <w:tcPr>
                <w:tcW w:w="1762" w:type="dxa"/>
              </w:tcPr>
            </w:tcPrChange>
          </w:tcPr>
          <w:p w14:paraId="09CA24AF" w14:textId="77777777" w:rsidR="00F970C9" w:rsidRPr="00356814" w:rsidRDefault="00F970C9" w:rsidP="00AB0EE1">
            <w:pPr>
              <w:pStyle w:val="TAL"/>
              <w:keepNext w:val="0"/>
              <w:keepLines w:val="0"/>
              <w:widowControl w:val="0"/>
              <w:pPrChange w:id="3074" w:author="MCC" w:date="2023-06-14T09:04:00Z">
                <w:pPr>
                  <w:pStyle w:val="TAL"/>
                </w:pPr>
              </w:pPrChange>
            </w:pPr>
          </w:p>
        </w:tc>
        <w:tc>
          <w:tcPr>
            <w:tcW w:w="662" w:type="dxa"/>
            <w:tcPrChange w:id="3075" w:author="MCC" w:date="2023-06-14T09:05:00Z">
              <w:tcPr>
                <w:tcW w:w="1288" w:type="dxa"/>
              </w:tcPr>
            </w:tcPrChange>
          </w:tcPr>
          <w:p w14:paraId="2AEE14FC" w14:textId="77777777" w:rsidR="00F970C9" w:rsidRPr="00356814" w:rsidRDefault="00F970C9" w:rsidP="00AB0EE1">
            <w:pPr>
              <w:pStyle w:val="TAC"/>
              <w:keepNext w:val="0"/>
              <w:keepLines w:val="0"/>
              <w:widowControl w:val="0"/>
              <w:rPr>
                <w:rFonts w:eastAsia="MS Mincho"/>
              </w:rPr>
              <w:pPrChange w:id="3076" w:author="MCC" w:date="2023-06-14T09:04:00Z">
                <w:pPr>
                  <w:pStyle w:val="TAC"/>
                </w:pPr>
              </w:pPrChange>
            </w:pPr>
            <w:r w:rsidRPr="00356814">
              <w:rPr>
                <w:rFonts w:eastAsia="MS Mincho"/>
              </w:rPr>
              <w:t>EACH</w:t>
            </w:r>
          </w:p>
        </w:tc>
        <w:tc>
          <w:tcPr>
            <w:tcW w:w="1134" w:type="dxa"/>
            <w:tcPrChange w:id="3077" w:author="MCC" w:date="2023-06-14T09:05:00Z">
              <w:tcPr>
                <w:tcW w:w="1274" w:type="dxa"/>
              </w:tcPr>
            </w:tcPrChange>
          </w:tcPr>
          <w:p w14:paraId="0AA7BEFF" w14:textId="77777777" w:rsidR="00F970C9" w:rsidRPr="00356814" w:rsidRDefault="00F970C9" w:rsidP="00AB0EE1">
            <w:pPr>
              <w:pStyle w:val="TAC"/>
              <w:keepNext w:val="0"/>
              <w:keepLines w:val="0"/>
              <w:widowControl w:val="0"/>
              <w:pPrChange w:id="3078" w:author="MCC" w:date="2023-06-14T09:04:00Z">
                <w:pPr>
                  <w:pStyle w:val="TAC"/>
                </w:pPr>
              </w:pPrChange>
            </w:pPr>
            <w:r w:rsidRPr="00356814">
              <w:t>reject</w:t>
            </w:r>
          </w:p>
        </w:tc>
      </w:tr>
      <w:tr w:rsidR="00F970C9" w:rsidRPr="00356814" w14:paraId="09566BC0" w14:textId="77777777" w:rsidTr="00AB0EE1">
        <w:tc>
          <w:tcPr>
            <w:tcW w:w="2394" w:type="dxa"/>
            <w:tcPrChange w:id="3079" w:author="MCC" w:date="2023-06-14T09:05:00Z">
              <w:tcPr>
                <w:tcW w:w="2394" w:type="dxa"/>
              </w:tcPr>
            </w:tcPrChange>
          </w:tcPr>
          <w:p w14:paraId="04A7BECB" w14:textId="77777777" w:rsidR="00F970C9" w:rsidRPr="00356814" w:rsidRDefault="00F970C9" w:rsidP="00AB0EE1">
            <w:pPr>
              <w:widowControl w:val="0"/>
              <w:spacing w:after="0"/>
              <w:ind w:left="284"/>
              <w:rPr>
                <w:rFonts w:ascii="Arial" w:hAnsi="Arial"/>
                <w:sz w:val="18"/>
                <w:lang w:eastAsia="zh-CN"/>
              </w:rPr>
              <w:pPrChange w:id="3080" w:author="MCC" w:date="2023-06-14T09:04:00Z">
                <w:pPr>
                  <w:keepNext/>
                  <w:keepLines/>
                  <w:spacing w:after="0"/>
                  <w:ind w:left="284"/>
                </w:pPr>
              </w:pPrChange>
            </w:pPr>
            <w:r w:rsidRPr="00356814">
              <w:rPr>
                <w:rFonts w:ascii="Arial" w:hAnsi="Arial"/>
                <w:sz w:val="18"/>
              </w:rPr>
              <w:t>&gt;&gt;</w:t>
            </w:r>
            <w:r w:rsidRPr="00356814">
              <w:rPr>
                <w:rFonts w:ascii="Arial" w:hAnsi="Arial"/>
                <w:sz w:val="18"/>
                <w:lang w:eastAsia="zh-CN"/>
              </w:rPr>
              <w:t>DRB ID</w:t>
            </w:r>
          </w:p>
        </w:tc>
        <w:tc>
          <w:tcPr>
            <w:tcW w:w="1260" w:type="dxa"/>
            <w:tcPrChange w:id="3081" w:author="MCC" w:date="2023-06-14T09:05:00Z">
              <w:tcPr>
                <w:tcW w:w="1260" w:type="dxa"/>
              </w:tcPr>
            </w:tcPrChange>
          </w:tcPr>
          <w:p w14:paraId="324F2D77" w14:textId="77777777" w:rsidR="00F970C9" w:rsidRPr="00356814" w:rsidRDefault="00F970C9" w:rsidP="00AB0EE1">
            <w:pPr>
              <w:pStyle w:val="TAL"/>
              <w:keepNext w:val="0"/>
              <w:keepLines w:val="0"/>
              <w:widowControl w:val="0"/>
              <w:pPrChange w:id="3082" w:author="MCC" w:date="2023-06-14T09:04:00Z">
                <w:pPr>
                  <w:pStyle w:val="TAL"/>
                </w:pPr>
              </w:pPrChange>
            </w:pPr>
            <w:r w:rsidRPr="00356814">
              <w:t>M</w:t>
            </w:r>
          </w:p>
        </w:tc>
        <w:tc>
          <w:tcPr>
            <w:tcW w:w="1247" w:type="dxa"/>
            <w:tcPrChange w:id="3083" w:author="MCC" w:date="2023-06-14T09:05:00Z">
              <w:tcPr>
                <w:tcW w:w="1247" w:type="dxa"/>
              </w:tcPr>
            </w:tcPrChange>
          </w:tcPr>
          <w:p w14:paraId="228FFF28" w14:textId="77777777" w:rsidR="00F970C9" w:rsidRPr="00356814" w:rsidRDefault="00F970C9" w:rsidP="00AB0EE1">
            <w:pPr>
              <w:pStyle w:val="TAL"/>
              <w:keepNext w:val="0"/>
              <w:keepLines w:val="0"/>
              <w:widowControl w:val="0"/>
              <w:rPr>
                <w:b/>
                <w:i/>
              </w:rPr>
              <w:pPrChange w:id="3084" w:author="MCC" w:date="2023-06-14T09:04:00Z">
                <w:pPr>
                  <w:pStyle w:val="TAL"/>
                </w:pPr>
              </w:pPrChange>
            </w:pPr>
          </w:p>
        </w:tc>
        <w:tc>
          <w:tcPr>
            <w:tcW w:w="1260" w:type="dxa"/>
            <w:tcPrChange w:id="3085" w:author="MCC" w:date="2023-06-14T09:05:00Z">
              <w:tcPr>
                <w:tcW w:w="1260" w:type="dxa"/>
              </w:tcPr>
            </w:tcPrChange>
          </w:tcPr>
          <w:p w14:paraId="093C5B9B" w14:textId="77777777" w:rsidR="00F970C9" w:rsidRPr="00356814" w:rsidRDefault="00F970C9" w:rsidP="00AB0EE1">
            <w:pPr>
              <w:pStyle w:val="TAL"/>
              <w:keepNext w:val="0"/>
              <w:keepLines w:val="0"/>
              <w:widowControl w:val="0"/>
              <w:pPrChange w:id="3086" w:author="MCC" w:date="2023-06-14T09:04:00Z">
                <w:pPr>
                  <w:pStyle w:val="TAL"/>
                </w:pPr>
              </w:pPrChange>
            </w:pPr>
            <w:r w:rsidRPr="00356814">
              <w:t>9.3.1.8</w:t>
            </w:r>
          </w:p>
        </w:tc>
        <w:tc>
          <w:tcPr>
            <w:tcW w:w="1762" w:type="dxa"/>
            <w:tcPrChange w:id="3087" w:author="MCC" w:date="2023-06-14T09:05:00Z">
              <w:tcPr>
                <w:tcW w:w="1762" w:type="dxa"/>
              </w:tcPr>
            </w:tcPrChange>
          </w:tcPr>
          <w:p w14:paraId="6B92F404" w14:textId="77777777" w:rsidR="00F970C9" w:rsidRPr="00356814" w:rsidRDefault="00F970C9" w:rsidP="00AB0EE1">
            <w:pPr>
              <w:pStyle w:val="TAL"/>
              <w:keepNext w:val="0"/>
              <w:keepLines w:val="0"/>
              <w:widowControl w:val="0"/>
              <w:pPrChange w:id="3088" w:author="MCC" w:date="2023-06-14T09:04:00Z">
                <w:pPr>
                  <w:pStyle w:val="TAL"/>
                </w:pPr>
              </w:pPrChange>
            </w:pPr>
          </w:p>
        </w:tc>
        <w:tc>
          <w:tcPr>
            <w:tcW w:w="662" w:type="dxa"/>
            <w:tcPrChange w:id="3089" w:author="MCC" w:date="2023-06-14T09:05:00Z">
              <w:tcPr>
                <w:tcW w:w="1288" w:type="dxa"/>
              </w:tcPr>
            </w:tcPrChange>
          </w:tcPr>
          <w:p w14:paraId="7FA82BD2" w14:textId="77777777" w:rsidR="00F970C9" w:rsidRPr="00356814" w:rsidRDefault="00F970C9" w:rsidP="00AB0EE1">
            <w:pPr>
              <w:pStyle w:val="TAC"/>
              <w:keepNext w:val="0"/>
              <w:keepLines w:val="0"/>
              <w:widowControl w:val="0"/>
              <w:pPrChange w:id="3090" w:author="MCC" w:date="2023-06-14T09:04:00Z">
                <w:pPr>
                  <w:pStyle w:val="TAC"/>
                </w:pPr>
              </w:pPrChange>
            </w:pPr>
            <w:r w:rsidRPr="00356814">
              <w:t>-</w:t>
            </w:r>
          </w:p>
        </w:tc>
        <w:tc>
          <w:tcPr>
            <w:tcW w:w="1134" w:type="dxa"/>
            <w:tcPrChange w:id="3091" w:author="MCC" w:date="2023-06-14T09:05:00Z">
              <w:tcPr>
                <w:tcW w:w="1274" w:type="dxa"/>
              </w:tcPr>
            </w:tcPrChange>
          </w:tcPr>
          <w:p w14:paraId="71A6068E" w14:textId="77777777" w:rsidR="00F970C9" w:rsidRPr="00356814" w:rsidRDefault="00F970C9" w:rsidP="00AB0EE1">
            <w:pPr>
              <w:pStyle w:val="TAC"/>
              <w:keepNext w:val="0"/>
              <w:keepLines w:val="0"/>
              <w:widowControl w:val="0"/>
              <w:pPrChange w:id="3092" w:author="MCC" w:date="2023-06-14T09:04:00Z">
                <w:pPr>
                  <w:pStyle w:val="TAC"/>
                </w:pPr>
              </w:pPrChange>
            </w:pPr>
          </w:p>
        </w:tc>
      </w:tr>
      <w:tr w:rsidR="00F970C9" w:rsidRPr="00356814" w14:paraId="3476AC7A" w14:textId="77777777" w:rsidTr="00AB0EE1">
        <w:tc>
          <w:tcPr>
            <w:tcW w:w="2394" w:type="dxa"/>
            <w:tcPrChange w:id="3093" w:author="MCC" w:date="2023-06-14T09:05:00Z">
              <w:tcPr>
                <w:tcW w:w="2394" w:type="dxa"/>
              </w:tcPr>
            </w:tcPrChange>
          </w:tcPr>
          <w:p w14:paraId="53706975" w14:textId="77777777" w:rsidR="00F970C9" w:rsidRPr="00356814" w:rsidRDefault="00F970C9" w:rsidP="00AB0EE1">
            <w:pPr>
              <w:widowControl w:val="0"/>
              <w:spacing w:after="0"/>
              <w:ind w:left="284"/>
              <w:rPr>
                <w:rFonts w:ascii="Arial" w:hAnsi="Arial"/>
                <w:sz w:val="18"/>
              </w:rPr>
              <w:pPrChange w:id="3094" w:author="MCC" w:date="2023-06-14T09:04:00Z">
                <w:pPr>
                  <w:keepNext/>
                  <w:keepLines/>
                  <w:spacing w:after="0"/>
                  <w:ind w:left="284"/>
                </w:pPr>
              </w:pPrChange>
            </w:pPr>
            <w:r w:rsidRPr="00356814">
              <w:rPr>
                <w:rFonts w:ascii="Arial" w:hAnsi="Arial"/>
                <w:sz w:val="18"/>
              </w:rPr>
              <w:t>&gt;&gt;CHOICE QoS Information</w:t>
            </w:r>
          </w:p>
        </w:tc>
        <w:tc>
          <w:tcPr>
            <w:tcW w:w="1260" w:type="dxa"/>
            <w:tcPrChange w:id="3095" w:author="MCC" w:date="2023-06-14T09:05:00Z">
              <w:tcPr>
                <w:tcW w:w="1260" w:type="dxa"/>
              </w:tcPr>
            </w:tcPrChange>
          </w:tcPr>
          <w:p w14:paraId="1A8A9D00" w14:textId="77777777" w:rsidR="00F970C9" w:rsidRPr="00356814" w:rsidRDefault="00F970C9" w:rsidP="00AB0EE1">
            <w:pPr>
              <w:pStyle w:val="TAL"/>
              <w:keepNext w:val="0"/>
              <w:keepLines w:val="0"/>
              <w:widowControl w:val="0"/>
              <w:pPrChange w:id="3096" w:author="MCC" w:date="2023-06-14T09:04:00Z">
                <w:pPr>
                  <w:pStyle w:val="TAL"/>
                </w:pPr>
              </w:pPrChange>
            </w:pPr>
            <w:r w:rsidRPr="00356814">
              <w:t>M</w:t>
            </w:r>
          </w:p>
        </w:tc>
        <w:tc>
          <w:tcPr>
            <w:tcW w:w="1247" w:type="dxa"/>
            <w:tcPrChange w:id="3097" w:author="MCC" w:date="2023-06-14T09:05:00Z">
              <w:tcPr>
                <w:tcW w:w="1247" w:type="dxa"/>
              </w:tcPr>
            </w:tcPrChange>
          </w:tcPr>
          <w:p w14:paraId="52B5C744" w14:textId="77777777" w:rsidR="00F970C9" w:rsidRPr="00356814" w:rsidRDefault="00F970C9" w:rsidP="00AB0EE1">
            <w:pPr>
              <w:pStyle w:val="TAL"/>
              <w:keepNext w:val="0"/>
              <w:keepLines w:val="0"/>
              <w:widowControl w:val="0"/>
              <w:rPr>
                <w:b/>
                <w:i/>
              </w:rPr>
              <w:pPrChange w:id="3098" w:author="MCC" w:date="2023-06-14T09:04:00Z">
                <w:pPr>
                  <w:pStyle w:val="TAL"/>
                </w:pPr>
              </w:pPrChange>
            </w:pPr>
          </w:p>
        </w:tc>
        <w:tc>
          <w:tcPr>
            <w:tcW w:w="1260" w:type="dxa"/>
            <w:tcPrChange w:id="3099" w:author="MCC" w:date="2023-06-14T09:05:00Z">
              <w:tcPr>
                <w:tcW w:w="1260" w:type="dxa"/>
              </w:tcPr>
            </w:tcPrChange>
          </w:tcPr>
          <w:p w14:paraId="22AA535F" w14:textId="77777777" w:rsidR="00F970C9" w:rsidRPr="00356814" w:rsidRDefault="00F970C9" w:rsidP="00AB0EE1">
            <w:pPr>
              <w:pStyle w:val="TAL"/>
              <w:keepNext w:val="0"/>
              <w:keepLines w:val="0"/>
              <w:widowControl w:val="0"/>
              <w:pPrChange w:id="3100" w:author="MCC" w:date="2023-06-14T09:04:00Z">
                <w:pPr>
                  <w:pStyle w:val="TAL"/>
                </w:pPr>
              </w:pPrChange>
            </w:pPr>
          </w:p>
        </w:tc>
        <w:tc>
          <w:tcPr>
            <w:tcW w:w="1762" w:type="dxa"/>
            <w:tcPrChange w:id="3101" w:author="MCC" w:date="2023-06-14T09:05:00Z">
              <w:tcPr>
                <w:tcW w:w="1762" w:type="dxa"/>
              </w:tcPr>
            </w:tcPrChange>
          </w:tcPr>
          <w:p w14:paraId="7B4D2AEA" w14:textId="77777777" w:rsidR="00F970C9" w:rsidRPr="00356814" w:rsidRDefault="00F970C9" w:rsidP="00AB0EE1">
            <w:pPr>
              <w:pStyle w:val="TAL"/>
              <w:keepNext w:val="0"/>
              <w:keepLines w:val="0"/>
              <w:widowControl w:val="0"/>
              <w:pPrChange w:id="3102" w:author="MCC" w:date="2023-06-14T09:04:00Z">
                <w:pPr>
                  <w:pStyle w:val="TAL"/>
                </w:pPr>
              </w:pPrChange>
            </w:pPr>
          </w:p>
        </w:tc>
        <w:tc>
          <w:tcPr>
            <w:tcW w:w="662" w:type="dxa"/>
            <w:tcPrChange w:id="3103" w:author="MCC" w:date="2023-06-14T09:05:00Z">
              <w:tcPr>
                <w:tcW w:w="1288" w:type="dxa"/>
              </w:tcPr>
            </w:tcPrChange>
          </w:tcPr>
          <w:p w14:paraId="5A74572E" w14:textId="77777777" w:rsidR="00F970C9" w:rsidRPr="00356814" w:rsidRDefault="00F970C9" w:rsidP="00AB0EE1">
            <w:pPr>
              <w:pStyle w:val="TAC"/>
              <w:keepNext w:val="0"/>
              <w:keepLines w:val="0"/>
              <w:widowControl w:val="0"/>
              <w:pPrChange w:id="3104" w:author="MCC" w:date="2023-06-14T09:04:00Z">
                <w:pPr>
                  <w:pStyle w:val="TAC"/>
                </w:pPr>
              </w:pPrChange>
            </w:pPr>
            <w:r w:rsidRPr="00356814">
              <w:t>-</w:t>
            </w:r>
          </w:p>
        </w:tc>
        <w:tc>
          <w:tcPr>
            <w:tcW w:w="1134" w:type="dxa"/>
            <w:tcPrChange w:id="3105" w:author="MCC" w:date="2023-06-14T09:05:00Z">
              <w:tcPr>
                <w:tcW w:w="1274" w:type="dxa"/>
              </w:tcPr>
            </w:tcPrChange>
          </w:tcPr>
          <w:p w14:paraId="3C41696F" w14:textId="77777777" w:rsidR="00F970C9" w:rsidRPr="00356814" w:rsidRDefault="00F970C9" w:rsidP="00AB0EE1">
            <w:pPr>
              <w:pStyle w:val="TAC"/>
              <w:keepNext w:val="0"/>
              <w:keepLines w:val="0"/>
              <w:widowControl w:val="0"/>
              <w:pPrChange w:id="3106" w:author="MCC" w:date="2023-06-14T09:04:00Z">
                <w:pPr>
                  <w:pStyle w:val="TAC"/>
                </w:pPr>
              </w:pPrChange>
            </w:pPr>
          </w:p>
        </w:tc>
      </w:tr>
      <w:tr w:rsidR="00F970C9" w:rsidRPr="00356814" w14:paraId="01071B64" w14:textId="77777777" w:rsidTr="00AB0EE1">
        <w:tc>
          <w:tcPr>
            <w:tcW w:w="2394" w:type="dxa"/>
            <w:tcPrChange w:id="3107" w:author="MCC" w:date="2023-06-14T09:05:00Z">
              <w:tcPr>
                <w:tcW w:w="2394" w:type="dxa"/>
              </w:tcPr>
            </w:tcPrChange>
          </w:tcPr>
          <w:p w14:paraId="47C3A667" w14:textId="77777777" w:rsidR="00F970C9" w:rsidRPr="00356814" w:rsidRDefault="00F970C9" w:rsidP="00AB0EE1">
            <w:pPr>
              <w:pStyle w:val="NormalArial"/>
              <w:keepNext w:val="0"/>
              <w:keepLines w:val="0"/>
              <w:widowControl w:val="0"/>
              <w:pPrChange w:id="3108" w:author="MCC" w:date="2023-06-14T09:04:00Z">
                <w:pPr>
                  <w:pStyle w:val="NormalArial"/>
                </w:pPr>
              </w:pPrChange>
            </w:pPr>
            <w:r w:rsidRPr="00356814">
              <w:t>&gt;&gt;&gt;E-UTRAN QoS</w:t>
            </w:r>
          </w:p>
        </w:tc>
        <w:tc>
          <w:tcPr>
            <w:tcW w:w="1260" w:type="dxa"/>
            <w:tcPrChange w:id="3109" w:author="MCC" w:date="2023-06-14T09:05:00Z">
              <w:tcPr>
                <w:tcW w:w="1260" w:type="dxa"/>
              </w:tcPr>
            </w:tcPrChange>
          </w:tcPr>
          <w:p w14:paraId="37D38E57" w14:textId="77777777" w:rsidR="00F970C9" w:rsidRPr="00356814" w:rsidRDefault="00F970C9" w:rsidP="00AB0EE1">
            <w:pPr>
              <w:pStyle w:val="TAL"/>
              <w:keepNext w:val="0"/>
              <w:keepLines w:val="0"/>
              <w:widowControl w:val="0"/>
              <w:rPr>
                <w:rFonts w:eastAsia="MS Mincho"/>
              </w:rPr>
              <w:pPrChange w:id="3110" w:author="MCC" w:date="2023-06-14T09:04:00Z">
                <w:pPr>
                  <w:pStyle w:val="TAL"/>
                </w:pPr>
              </w:pPrChange>
            </w:pPr>
            <w:r w:rsidRPr="00356814">
              <w:rPr>
                <w:rFonts w:eastAsia="MS Mincho"/>
              </w:rPr>
              <w:t>M</w:t>
            </w:r>
          </w:p>
        </w:tc>
        <w:tc>
          <w:tcPr>
            <w:tcW w:w="1247" w:type="dxa"/>
            <w:tcPrChange w:id="3111" w:author="MCC" w:date="2023-06-14T09:05:00Z">
              <w:tcPr>
                <w:tcW w:w="1247" w:type="dxa"/>
              </w:tcPr>
            </w:tcPrChange>
          </w:tcPr>
          <w:p w14:paraId="4A08800A" w14:textId="77777777" w:rsidR="00F970C9" w:rsidRPr="00356814" w:rsidRDefault="00F970C9" w:rsidP="00AB0EE1">
            <w:pPr>
              <w:pStyle w:val="TAL"/>
              <w:keepNext w:val="0"/>
              <w:keepLines w:val="0"/>
              <w:widowControl w:val="0"/>
              <w:rPr>
                <w:i/>
              </w:rPr>
              <w:pPrChange w:id="3112" w:author="MCC" w:date="2023-06-14T09:04:00Z">
                <w:pPr>
                  <w:pStyle w:val="TAL"/>
                </w:pPr>
              </w:pPrChange>
            </w:pPr>
          </w:p>
        </w:tc>
        <w:tc>
          <w:tcPr>
            <w:tcW w:w="1260" w:type="dxa"/>
            <w:tcPrChange w:id="3113" w:author="MCC" w:date="2023-06-14T09:05:00Z">
              <w:tcPr>
                <w:tcW w:w="1260" w:type="dxa"/>
              </w:tcPr>
            </w:tcPrChange>
          </w:tcPr>
          <w:p w14:paraId="4324D0B5" w14:textId="77777777" w:rsidR="00F970C9" w:rsidRPr="00356814" w:rsidRDefault="00F970C9" w:rsidP="00AB0EE1">
            <w:pPr>
              <w:pStyle w:val="TAL"/>
              <w:keepNext w:val="0"/>
              <w:keepLines w:val="0"/>
              <w:widowControl w:val="0"/>
              <w:pPrChange w:id="3114" w:author="MCC" w:date="2023-06-14T09:04:00Z">
                <w:pPr>
                  <w:pStyle w:val="TAL"/>
                </w:pPr>
              </w:pPrChange>
            </w:pPr>
            <w:r w:rsidRPr="00356814">
              <w:t>9.3.1.19</w:t>
            </w:r>
          </w:p>
        </w:tc>
        <w:tc>
          <w:tcPr>
            <w:tcW w:w="1762" w:type="dxa"/>
            <w:tcPrChange w:id="3115" w:author="MCC" w:date="2023-06-14T09:05:00Z">
              <w:tcPr>
                <w:tcW w:w="1762" w:type="dxa"/>
              </w:tcPr>
            </w:tcPrChange>
          </w:tcPr>
          <w:p w14:paraId="766777C2" w14:textId="77777777" w:rsidR="00F970C9" w:rsidRPr="00356814" w:rsidRDefault="00F970C9" w:rsidP="00AB0EE1">
            <w:pPr>
              <w:pStyle w:val="TAL"/>
              <w:keepNext w:val="0"/>
              <w:keepLines w:val="0"/>
              <w:widowControl w:val="0"/>
              <w:rPr>
                <w:szCs w:val="18"/>
              </w:rPr>
              <w:pPrChange w:id="3116" w:author="MCC" w:date="2023-06-14T09:04:00Z">
                <w:pPr>
                  <w:pStyle w:val="TAL"/>
                </w:pPr>
              </w:pPrChange>
            </w:pPr>
            <w:r w:rsidRPr="00356814">
              <w:rPr>
                <w:szCs w:val="18"/>
              </w:rPr>
              <w:t xml:space="preserve">Shall be used for EN-DC case to convey </w:t>
            </w:r>
            <w:r w:rsidRPr="00356814">
              <w:rPr>
                <w:rFonts w:eastAsia="Batang"/>
              </w:rPr>
              <w:t>E-RAB Level QoS Parameters</w:t>
            </w:r>
          </w:p>
        </w:tc>
        <w:tc>
          <w:tcPr>
            <w:tcW w:w="662" w:type="dxa"/>
            <w:tcPrChange w:id="3117" w:author="MCC" w:date="2023-06-14T09:05:00Z">
              <w:tcPr>
                <w:tcW w:w="1288" w:type="dxa"/>
              </w:tcPr>
            </w:tcPrChange>
          </w:tcPr>
          <w:p w14:paraId="7A6A3CAB" w14:textId="77777777" w:rsidR="00F970C9" w:rsidRPr="00356814" w:rsidRDefault="00F970C9" w:rsidP="00AB0EE1">
            <w:pPr>
              <w:pStyle w:val="TAC"/>
              <w:keepNext w:val="0"/>
              <w:keepLines w:val="0"/>
              <w:widowControl w:val="0"/>
              <w:pPrChange w:id="3118" w:author="MCC" w:date="2023-06-14T09:04:00Z">
                <w:pPr>
                  <w:pStyle w:val="TAC"/>
                </w:pPr>
              </w:pPrChange>
            </w:pPr>
            <w:r w:rsidRPr="00356814">
              <w:t>-</w:t>
            </w:r>
          </w:p>
        </w:tc>
        <w:tc>
          <w:tcPr>
            <w:tcW w:w="1134" w:type="dxa"/>
            <w:tcPrChange w:id="3119" w:author="MCC" w:date="2023-06-14T09:05:00Z">
              <w:tcPr>
                <w:tcW w:w="1274" w:type="dxa"/>
              </w:tcPr>
            </w:tcPrChange>
          </w:tcPr>
          <w:p w14:paraId="58A65B3D" w14:textId="77777777" w:rsidR="00F970C9" w:rsidRPr="00356814" w:rsidRDefault="00F970C9" w:rsidP="00AB0EE1">
            <w:pPr>
              <w:pStyle w:val="TAC"/>
              <w:keepNext w:val="0"/>
              <w:keepLines w:val="0"/>
              <w:widowControl w:val="0"/>
              <w:pPrChange w:id="3120" w:author="MCC" w:date="2023-06-14T09:04:00Z">
                <w:pPr>
                  <w:pStyle w:val="TAC"/>
                </w:pPr>
              </w:pPrChange>
            </w:pPr>
          </w:p>
        </w:tc>
      </w:tr>
      <w:tr w:rsidR="00F970C9" w:rsidRPr="00356814" w14:paraId="371EFD10" w14:textId="77777777" w:rsidTr="00AB0EE1">
        <w:tc>
          <w:tcPr>
            <w:tcW w:w="2394" w:type="dxa"/>
            <w:tcPrChange w:id="3121" w:author="MCC" w:date="2023-06-14T09:05:00Z">
              <w:tcPr>
                <w:tcW w:w="2394" w:type="dxa"/>
              </w:tcPr>
            </w:tcPrChange>
          </w:tcPr>
          <w:p w14:paraId="08B271D8" w14:textId="77777777" w:rsidR="00F970C9" w:rsidRPr="00356814" w:rsidRDefault="00F970C9" w:rsidP="00AB0EE1">
            <w:pPr>
              <w:pStyle w:val="NormalArial"/>
              <w:keepNext w:val="0"/>
              <w:keepLines w:val="0"/>
              <w:widowControl w:val="0"/>
              <w:pPrChange w:id="3122" w:author="MCC" w:date="2023-06-14T09:04:00Z">
                <w:pPr>
                  <w:pStyle w:val="NormalArial"/>
                </w:pPr>
              </w:pPrChange>
            </w:pPr>
            <w:r w:rsidRPr="00356814">
              <w:rPr>
                <w:b/>
              </w:rPr>
              <w:t>&gt;&gt;&gt;DRB Information</w:t>
            </w:r>
          </w:p>
        </w:tc>
        <w:tc>
          <w:tcPr>
            <w:tcW w:w="1260" w:type="dxa"/>
            <w:tcPrChange w:id="3123" w:author="MCC" w:date="2023-06-14T09:05:00Z">
              <w:tcPr>
                <w:tcW w:w="1260" w:type="dxa"/>
              </w:tcPr>
            </w:tcPrChange>
          </w:tcPr>
          <w:p w14:paraId="40C62CE2" w14:textId="77777777" w:rsidR="00F970C9" w:rsidRPr="00356814" w:rsidDel="00380286" w:rsidRDefault="00F970C9" w:rsidP="00AB0EE1">
            <w:pPr>
              <w:pStyle w:val="TAL"/>
              <w:keepNext w:val="0"/>
              <w:keepLines w:val="0"/>
              <w:widowControl w:val="0"/>
              <w:rPr>
                <w:rFonts w:eastAsia="MS Mincho"/>
              </w:rPr>
              <w:pPrChange w:id="3124" w:author="MCC" w:date="2023-06-14T09:04:00Z">
                <w:pPr>
                  <w:pStyle w:val="TAL"/>
                </w:pPr>
              </w:pPrChange>
            </w:pPr>
          </w:p>
        </w:tc>
        <w:tc>
          <w:tcPr>
            <w:tcW w:w="1247" w:type="dxa"/>
            <w:tcPrChange w:id="3125" w:author="MCC" w:date="2023-06-14T09:05:00Z">
              <w:tcPr>
                <w:tcW w:w="1247" w:type="dxa"/>
              </w:tcPr>
            </w:tcPrChange>
          </w:tcPr>
          <w:p w14:paraId="0DB4AF09" w14:textId="77777777" w:rsidR="00F970C9" w:rsidRPr="00356814" w:rsidRDefault="00F970C9" w:rsidP="00AB0EE1">
            <w:pPr>
              <w:pStyle w:val="TAL"/>
              <w:keepNext w:val="0"/>
              <w:keepLines w:val="0"/>
              <w:widowControl w:val="0"/>
              <w:rPr>
                <w:i/>
              </w:rPr>
              <w:pPrChange w:id="3126" w:author="MCC" w:date="2023-06-14T09:04:00Z">
                <w:pPr>
                  <w:pStyle w:val="TAL"/>
                </w:pPr>
              </w:pPrChange>
            </w:pPr>
            <w:r w:rsidRPr="00356814">
              <w:rPr>
                <w:i/>
              </w:rPr>
              <w:t>1</w:t>
            </w:r>
          </w:p>
        </w:tc>
        <w:tc>
          <w:tcPr>
            <w:tcW w:w="1260" w:type="dxa"/>
            <w:tcPrChange w:id="3127" w:author="MCC" w:date="2023-06-14T09:05:00Z">
              <w:tcPr>
                <w:tcW w:w="1260" w:type="dxa"/>
              </w:tcPr>
            </w:tcPrChange>
          </w:tcPr>
          <w:p w14:paraId="67ABAEA7" w14:textId="77777777" w:rsidR="00F970C9" w:rsidRPr="00356814" w:rsidRDefault="00F970C9" w:rsidP="00AB0EE1">
            <w:pPr>
              <w:pStyle w:val="TAL"/>
              <w:keepNext w:val="0"/>
              <w:keepLines w:val="0"/>
              <w:widowControl w:val="0"/>
              <w:pPrChange w:id="3128" w:author="MCC" w:date="2023-06-14T09:04:00Z">
                <w:pPr>
                  <w:pStyle w:val="TAL"/>
                </w:pPr>
              </w:pPrChange>
            </w:pPr>
          </w:p>
        </w:tc>
        <w:tc>
          <w:tcPr>
            <w:tcW w:w="1762" w:type="dxa"/>
            <w:tcPrChange w:id="3129" w:author="MCC" w:date="2023-06-14T09:05:00Z">
              <w:tcPr>
                <w:tcW w:w="1762" w:type="dxa"/>
              </w:tcPr>
            </w:tcPrChange>
          </w:tcPr>
          <w:p w14:paraId="40583A53" w14:textId="77777777" w:rsidR="00F970C9" w:rsidRPr="00356814" w:rsidRDefault="00F970C9" w:rsidP="00AB0EE1">
            <w:pPr>
              <w:pStyle w:val="TAL"/>
              <w:keepNext w:val="0"/>
              <w:keepLines w:val="0"/>
              <w:widowControl w:val="0"/>
              <w:rPr>
                <w:szCs w:val="18"/>
              </w:rPr>
              <w:pPrChange w:id="3130" w:author="MCC" w:date="2023-06-14T09:04:00Z">
                <w:pPr>
                  <w:pStyle w:val="TAL"/>
                </w:pPr>
              </w:pPrChange>
            </w:pPr>
            <w:r w:rsidRPr="00356814">
              <w:rPr>
                <w:szCs w:val="18"/>
              </w:rPr>
              <w:t>Shall be used for NG-RAN cases</w:t>
            </w:r>
          </w:p>
        </w:tc>
        <w:tc>
          <w:tcPr>
            <w:tcW w:w="662" w:type="dxa"/>
            <w:tcPrChange w:id="3131" w:author="MCC" w:date="2023-06-14T09:05:00Z">
              <w:tcPr>
                <w:tcW w:w="1288" w:type="dxa"/>
              </w:tcPr>
            </w:tcPrChange>
          </w:tcPr>
          <w:p w14:paraId="13C24D15" w14:textId="77777777" w:rsidR="00F970C9" w:rsidRPr="00356814" w:rsidRDefault="00F970C9" w:rsidP="00AB0EE1">
            <w:pPr>
              <w:pStyle w:val="TAC"/>
              <w:keepNext w:val="0"/>
              <w:keepLines w:val="0"/>
              <w:widowControl w:val="0"/>
              <w:pPrChange w:id="3132" w:author="MCC" w:date="2023-06-14T09:04:00Z">
                <w:pPr>
                  <w:pStyle w:val="TAC"/>
                </w:pPr>
              </w:pPrChange>
            </w:pPr>
            <w:r w:rsidRPr="00356814">
              <w:t>YES</w:t>
            </w:r>
          </w:p>
        </w:tc>
        <w:tc>
          <w:tcPr>
            <w:tcW w:w="1134" w:type="dxa"/>
            <w:tcPrChange w:id="3133" w:author="MCC" w:date="2023-06-14T09:05:00Z">
              <w:tcPr>
                <w:tcW w:w="1274" w:type="dxa"/>
              </w:tcPr>
            </w:tcPrChange>
          </w:tcPr>
          <w:p w14:paraId="2013EAAF" w14:textId="77777777" w:rsidR="00F970C9" w:rsidRPr="00356814" w:rsidRDefault="00F970C9" w:rsidP="00AB0EE1">
            <w:pPr>
              <w:pStyle w:val="TAC"/>
              <w:keepNext w:val="0"/>
              <w:keepLines w:val="0"/>
              <w:widowControl w:val="0"/>
              <w:pPrChange w:id="3134" w:author="MCC" w:date="2023-06-14T09:04:00Z">
                <w:pPr>
                  <w:pStyle w:val="TAC"/>
                </w:pPr>
              </w:pPrChange>
            </w:pPr>
            <w:r w:rsidRPr="00356814">
              <w:t>ignore</w:t>
            </w:r>
          </w:p>
        </w:tc>
      </w:tr>
      <w:tr w:rsidR="00F970C9" w:rsidRPr="00356814" w14:paraId="2C92EFCC" w14:textId="77777777" w:rsidTr="00AB0EE1">
        <w:tc>
          <w:tcPr>
            <w:tcW w:w="2394" w:type="dxa"/>
            <w:tcPrChange w:id="3135" w:author="MCC" w:date="2023-06-14T09:05:00Z">
              <w:tcPr>
                <w:tcW w:w="2394" w:type="dxa"/>
              </w:tcPr>
            </w:tcPrChange>
          </w:tcPr>
          <w:p w14:paraId="3ADF1F36" w14:textId="77777777" w:rsidR="00F970C9" w:rsidRPr="00356814" w:rsidRDefault="00F970C9" w:rsidP="00AB0EE1">
            <w:pPr>
              <w:pStyle w:val="NormalArial"/>
              <w:keepNext w:val="0"/>
              <w:keepLines w:val="0"/>
              <w:widowControl w:val="0"/>
              <w:pPrChange w:id="3136" w:author="MCC" w:date="2023-06-14T09:04:00Z">
                <w:pPr>
                  <w:pStyle w:val="NormalArial"/>
                </w:pPr>
              </w:pPrChange>
            </w:pPr>
            <w:r w:rsidRPr="00356814">
              <w:t>&gt;&gt;&gt;&gt;DRB QoS</w:t>
            </w:r>
          </w:p>
        </w:tc>
        <w:tc>
          <w:tcPr>
            <w:tcW w:w="1260" w:type="dxa"/>
            <w:tcPrChange w:id="3137" w:author="MCC" w:date="2023-06-14T09:05:00Z">
              <w:tcPr>
                <w:tcW w:w="1260" w:type="dxa"/>
              </w:tcPr>
            </w:tcPrChange>
          </w:tcPr>
          <w:p w14:paraId="1CBD30A3" w14:textId="77777777" w:rsidR="00F970C9" w:rsidRPr="00356814" w:rsidDel="00380286" w:rsidRDefault="00F970C9" w:rsidP="00AB0EE1">
            <w:pPr>
              <w:pStyle w:val="TAL"/>
              <w:keepNext w:val="0"/>
              <w:keepLines w:val="0"/>
              <w:widowControl w:val="0"/>
              <w:rPr>
                <w:rFonts w:eastAsia="MS Mincho"/>
              </w:rPr>
              <w:pPrChange w:id="3138" w:author="MCC" w:date="2023-06-14T09:04:00Z">
                <w:pPr>
                  <w:pStyle w:val="TAL"/>
                </w:pPr>
              </w:pPrChange>
            </w:pPr>
            <w:r w:rsidRPr="00356814">
              <w:rPr>
                <w:rFonts w:eastAsia="MS Mincho"/>
              </w:rPr>
              <w:t>M</w:t>
            </w:r>
          </w:p>
        </w:tc>
        <w:tc>
          <w:tcPr>
            <w:tcW w:w="1247" w:type="dxa"/>
            <w:tcPrChange w:id="3139" w:author="MCC" w:date="2023-06-14T09:05:00Z">
              <w:tcPr>
                <w:tcW w:w="1247" w:type="dxa"/>
              </w:tcPr>
            </w:tcPrChange>
          </w:tcPr>
          <w:p w14:paraId="20FFA4C6" w14:textId="77777777" w:rsidR="00F970C9" w:rsidRPr="00356814" w:rsidRDefault="00F970C9" w:rsidP="00AB0EE1">
            <w:pPr>
              <w:pStyle w:val="TAL"/>
              <w:keepNext w:val="0"/>
              <w:keepLines w:val="0"/>
              <w:widowControl w:val="0"/>
              <w:rPr>
                <w:i/>
              </w:rPr>
              <w:pPrChange w:id="3140" w:author="MCC" w:date="2023-06-14T09:04:00Z">
                <w:pPr>
                  <w:pStyle w:val="TAL"/>
                </w:pPr>
              </w:pPrChange>
            </w:pPr>
          </w:p>
        </w:tc>
        <w:tc>
          <w:tcPr>
            <w:tcW w:w="1260" w:type="dxa"/>
            <w:tcPrChange w:id="3141" w:author="MCC" w:date="2023-06-14T09:05:00Z">
              <w:tcPr>
                <w:tcW w:w="1260" w:type="dxa"/>
              </w:tcPr>
            </w:tcPrChange>
          </w:tcPr>
          <w:p w14:paraId="0A610551" w14:textId="77777777" w:rsidR="00F970C9" w:rsidRPr="00356814" w:rsidRDefault="00F970C9" w:rsidP="00AB0EE1">
            <w:pPr>
              <w:pStyle w:val="TAL"/>
              <w:keepNext w:val="0"/>
              <w:keepLines w:val="0"/>
              <w:widowControl w:val="0"/>
              <w:pPrChange w:id="3142" w:author="MCC" w:date="2023-06-14T09:04:00Z">
                <w:pPr>
                  <w:pStyle w:val="TAL"/>
                </w:pPr>
              </w:pPrChange>
            </w:pPr>
            <w:r w:rsidRPr="00356814">
              <w:t>9.3.1.45</w:t>
            </w:r>
          </w:p>
        </w:tc>
        <w:tc>
          <w:tcPr>
            <w:tcW w:w="1762" w:type="dxa"/>
            <w:tcPrChange w:id="3143" w:author="MCC" w:date="2023-06-14T09:05:00Z">
              <w:tcPr>
                <w:tcW w:w="1762" w:type="dxa"/>
              </w:tcPr>
            </w:tcPrChange>
          </w:tcPr>
          <w:p w14:paraId="4715AF8B" w14:textId="77777777" w:rsidR="00F970C9" w:rsidRPr="00356814" w:rsidRDefault="00F970C9" w:rsidP="00AB0EE1">
            <w:pPr>
              <w:pStyle w:val="TAL"/>
              <w:keepNext w:val="0"/>
              <w:keepLines w:val="0"/>
              <w:widowControl w:val="0"/>
              <w:rPr>
                <w:szCs w:val="18"/>
              </w:rPr>
              <w:pPrChange w:id="3144" w:author="MCC" w:date="2023-06-14T09:04:00Z">
                <w:pPr>
                  <w:pStyle w:val="TAL"/>
                </w:pPr>
              </w:pPrChange>
            </w:pPr>
          </w:p>
        </w:tc>
        <w:tc>
          <w:tcPr>
            <w:tcW w:w="662" w:type="dxa"/>
            <w:tcPrChange w:id="3145" w:author="MCC" w:date="2023-06-14T09:05:00Z">
              <w:tcPr>
                <w:tcW w:w="1288" w:type="dxa"/>
              </w:tcPr>
            </w:tcPrChange>
          </w:tcPr>
          <w:p w14:paraId="25FC4D67" w14:textId="77777777" w:rsidR="00F970C9" w:rsidRPr="00356814" w:rsidRDefault="00F970C9" w:rsidP="00AB0EE1">
            <w:pPr>
              <w:pStyle w:val="TAC"/>
              <w:keepNext w:val="0"/>
              <w:keepLines w:val="0"/>
              <w:widowControl w:val="0"/>
              <w:pPrChange w:id="3146" w:author="MCC" w:date="2023-06-14T09:04:00Z">
                <w:pPr>
                  <w:pStyle w:val="TAC"/>
                </w:pPr>
              </w:pPrChange>
            </w:pPr>
            <w:r w:rsidRPr="00356814">
              <w:t>-</w:t>
            </w:r>
          </w:p>
        </w:tc>
        <w:tc>
          <w:tcPr>
            <w:tcW w:w="1134" w:type="dxa"/>
            <w:tcPrChange w:id="3147" w:author="MCC" w:date="2023-06-14T09:05:00Z">
              <w:tcPr>
                <w:tcW w:w="1274" w:type="dxa"/>
              </w:tcPr>
            </w:tcPrChange>
          </w:tcPr>
          <w:p w14:paraId="5B321D17" w14:textId="77777777" w:rsidR="00F970C9" w:rsidRPr="00356814" w:rsidRDefault="00F970C9" w:rsidP="00AB0EE1">
            <w:pPr>
              <w:pStyle w:val="TAC"/>
              <w:keepNext w:val="0"/>
              <w:keepLines w:val="0"/>
              <w:widowControl w:val="0"/>
              <w:pPrChange w:id="3148" w:author="MCC" w:date="2023-06-14T09:04:00Z">
                <w:pPr>
                  <w:pStyle w:val="TAC"/>
                </w:pPr>
              </w:pPrChange>
            </w:pPr>
          </w:p>
        </w:tc>
      </w:tr>
      <w:tr w:rsidR="00F970C9" w:rsidRPr="00356814" w14:paraId="4F79B319" w14:textId="77777777" w:rsidTr="00AB0EE1">
        <w:tc>
          <w:tcPr>
            <w:tcW w:w="2394" w:type="dxa"/>
            <w:tcPrChange w:id="3149" w:author="MCC" w:date="2023-06-14T09:05:00Z">
              <w:tcPr>
                <w:tcW w:w="2394" w:type="dxa"/>
              </w:tcPr>
            </w:tcPrChange>
          </w:tcPr>
          <w:p w14:paraId="1C0622EE" w14:textId="77777777" w:rsidR="00F970C9" w:rsidRPr="00356814" w:rsidRDefault="00F970C9" w:rsidP="00AB0EE1">
            <w:pPr>
              <w:pStyle w:val="NormalArial"/>
              <w:keepNext w:val="0"/>
              <w:keepLines w:val="0"/>
              <w:widowControl w:val="0"/>
              <w:pPrChange w:id="3150" w:author="MCC" w:date="2023-06-14T09:04:00Z">
                <w:pPr>
                  <w:pStyle w:val="NormalArial"/>
                </w:pPr>
              </w:pPrChange>
            </w:pPr>
            <w:r w:rsidRPr="00356814">
              <w:t>&gt;&gt;&gt;&gt;S-NSSAI</w:t>
            </w:r>
          </w:p>
        </w:tc>
        <w:tc>
          <w:tcPr>
            <w:tcW w:w="1260" w:type="dxa"/>
            <w:tcPrChange w:id="3151" w:author="MCC" w:date="2023-06-14T09:05:00Z">
              <w:tcPr>
                <w:tcW w:w="1260" w:type="dxa"/>
              </w:tcPr>
            </w:tcPrChange>
          </w:tcPr>
          <w:p w14:paraId="3276B251" w14:textId="77777777" w:rsidR="00F970C9" w:rsidRPr="00356814" w:rsidDel="00380286" w:rsidRDefault="00F970C9" w:rsidP="00AB0EE1">
            <w:pPr>
              <w:pStyle w:val="TAL"/>
              <w:keepNext w:val="0"/>
              <w:keepLines w:val="0"/>
              <w:widowControl w:val="0"/>
              <w:rPr>
                <w:rFonts w:eastAsia="MS Mincho"/>
              </w:rPr>
              <w:pPrChange w:id="3152" w:author="MCC" w:date="2023-06-14T09:04:00Z">
                <w:pPr>
                  <w:pStyle w:val="TAL"/>
                </w:pPr>
              </w:pPrChange>
            </w:pPr>
            <w:r w:rsidRPr="00356814">
              <w:rPr>
                <w:rFonts w:eastAsia="MS Mincho"/>
              </w:rPr>
              <w:t>M</w:t>
            </w:r>
          </w:p>
        </w:tc>
        <w:tc>
          <w:tcPr>
            <w:tcW w:w="1247" w:type="dxa"/>
            <w:tcPrChange w:id="3153" w:author="MCC" w:date="2023-06-14T09:05:00Z">
              <w:tcPr>
                <w:tcW w:w="1247" w:type="dxa"/>
              </w:tcPr>
            </w:tcPrChange>
          </w:tcPr>
          <w:p w14:paraId="0EA3AD90" w14:textId="77777777" w:rsidR="00F970C9" w:rsidRPr="00356814" w:rsidRDefault="00F970C9" w:rsidP="00AB0EE1">
            <w:pPr>
              <w:pStyle w:val="TAL"/>
              <w:keepNext w:val="0"/>
              <w:keepLines w:val="0"/>
              <w:widowControl w:val="0"/>
              <w:rPr>
                <w:i/>
              </w:rPr>
              <w:pPrChange w:id="3154" w:author="MCC" w:date="2023-06-14T09:04:00Z">
                <w:pPr>
                  <w:pStyle w:val="TAL"/>
                </w:pPr>
              </w:pPrChange>
            </w:pPr>
          </w:p>
        </w:tc>
        <w:tc>
          <w:tcPr>
            <w:tcW w:w="1260" w:type="dxa"/>
            <w:tcPrChange w:id="3155" w:author="MCC" w:date="2023-06-14T09:05:00Z">
              <w:tcPr>
                <w:tcW w:w="1260" w:type="dxa"/>
              </w:tcPr>
            </w:tcPrChange>
          </w:tcPr>
          <w:p w14:paraId="38462283" w14:textId="77777777" w:rsidR="00F970C9" w:rsidRPr="00356814" w:rsidRDefault="00F970C9" w:rsidP="00AB0EE1">
            <w:pPr>
              <w:pStyle w:val="TAL"/>
              <w:keepNext w:val="0"/>
              <w:keepLines w:val="0"/>
              <w:widowControl w:val="0"/>
              <w:pPrChange w:id="3156" w:author="MCC" w:date="2023-06-14T09:04:00Z">
                <w:pPr>
                  <w:pStyle w:val="TAL"/>
                </w:pPr>
              </w:pPrChange>
            </w:pPr>
            <w:r w:rsidRPr="00356814">
              <w:t>9.3.1.38</w:t>
            </w:r>
          </w:p>
        </w:tc>
        <w:tc>
          <w:tcPr>
            <w:tcW w:w="1762" w:type="dxa"/>
            <w:tcPrChange w:id="3157" w:author="MCC" w:date="2023-06-14T09:05:00Z">
              <w:tcPr>
                <w:tcW w:w="1762" w:type="dxa"/>
              </w:tcPr>
            </w:tcPrChange>
          </w:tcPr>
          <w:p w14:paraId="75A6D414" w14:textId="77777777" w:rsidR="00F970C9" w:rsidRPr="00356814" w:rsidRDefault="00F970C9" w:rsidP="00AB0EE1">
            <w:pPr>
              <w:pStyle w:val="TAL"/>
              <w:keepNext w:val="0"/>
              <w:keepLines w:val="0"/>
              <w:widowControl w:val="0"/>
              <w:rPr>
                <w:szCs w:val="18"/>
              </w:rPr>
              <w:pPrChange w:id="3158" w:author="MCC" w:date="2023-06-14T09:04:00Z">
                <w:pPr>
                  <w:pStyle w:val="TAL"/>
                </w:pPr>
              </w:pPrChange>
            </w:pPr>
          </w:p>
        </w:tc>
        <w:tc>
          <w:tcPr>
            <w:tcW w:w="662" w:type="dxa"/>
            <w:tcPrChange w:id="3159" w:author="MCC" w:date="2023-06-14T09:05:00Z">
              <w:tcPr>
                <w:tcW w:w="1288" w:type="dxa"/>
              </w:tcPr>
            </w:tcPrChange>
          </w:tcPr>
          <w:p w14:paraId="1C22F0F7" w14:textId="77777777" w:rsidR="00F970C9" w:rsidRPr="00356814" w:rsidRDefault="00F970C9" w:rsidP="00AB0EE1">
            <w:pPr>
              <w:pStyle w:val="TAC"/>
              <w:keepNext w:val="0"/>
              <w:keepLines w:val="0"/>
              <w:widowControl w:val="0"/>
              <w:pPrChange w:id="3160" w:author="MCC" w:date="2023-06-14T09:04:00Z">
                <w:pPr>
                  <w:pStyle w:val="TAC"/>
                </w:pPr>
              </w:pPrChange>
            </w:pPr>
            <w:r w:rsidRPr="00356814">
              <w:t>-</w:t>
            </w:r>
          </w:p>
        </w:tc>
        <w:tc>
          <w:tcPr>
            <w:tcW w:w="1134" w:type="dxa"/>
            <w:tcPrChange w:id="3161" w:author="MCC" w:date="2023-06-14T09:05:00Z">
              <w:tcPr>
                <w:tcW w:w="1274" w:type="dxa"/>
              </w:tcPr>
            </w:tcPrChange>
          </w:tcPr>
          <w:p w14:paraId="0382E437" w14:textId="77777777" w:rsidR="00F970C9" w:rsidRPr="00356814" w:rsidRDefault="00F970C9" w:rsidP="00AB0EE1">
            <w:pPr>
              <w:pStyle w:val="TAC"/>
              <w:keepNext w:val="0"/>
              <w:keepLines w:val="0"/>
              <w:widowControl w:val="0"/>
              <w:pPrChange w:id="3162" w:author="MCC" w:date="2023-06-14T09:04:00Z">
                <w:pPr>
                  <w:pStyle w:val="TAC"/>
                </w:pPr>
              </w:pPrChange>
            </w:pPr>
          </w:p>
        </w:tc>
      </w:tr>
      <w:tr w:rsidR="00F970C9" w:rsidRPr="00356814" w14:paraId="27FFBE8A" w14:textId="77777777" w:rsidTr="00AB0EE1">
        <w:tc>
          <w:tcPr>
            <w:tcW w:w="2394" w:type="dxa"/>
            <w:tcPrChange w:id="3163" w:author="MCC" w:date="2023-06-14T09:05:00Z">
              <w:tcPr>
                <w:tcW w:w="2394" w:type="dxa"/>
              </w:tcPr>
            </w:tcPrChange>
          </w:tcPr>
          <w:p w14:paraId="0AD8AADD" w14:textId="77777777" w:rsidR="00F970C9" w:rsidRPr="00356814" w:rsidRDefault="00F970C9" w:rsidP="00AB0EE1">
            <w:pPr>
              <w:pStyle w:val="NormalArial"/>
              <w:keepNext w:val="0"/>
              <w:keepLines w:val="0"/>
              <w:widowControl w:val="0"/>
              <w:pPrChange w:id="3164" w:author="MCC" w:date="2023-06-14T09:04:00Z">
                <w:pPr>
                  <w:pStyle w:val="NormalArial"/>
                </w:pPr>
              </w:pPrChange>
            </w:pPr>
            <w:r w:rsidRPr="00356814">
              <w:t>&gt;&gt;&gt;&gt;Notification Control</w:t>
            </w:r>
          </w:p>
        </w:tc>
        <w:tc>
          <w:tcPr>
            <w:tcW w:w="1260" w:type="dxa"/>
            <w:tcPrChange w:id="3165" w:author="MCC" w:date="2023-06-14T09:05:00Z">
              <w:tcPr>
                <w:tcW w:w="1260" w:type="dxa"/>
              </w:tcPr>
            </w:tcPrChange>
          </w:tcPr>
          <w:p w14:paraId="351F9F87" w14:textId="77777777" w:rsidR="00F970C9" w:rsidRPr="00356814" w:rsidDel="00380286" w:rsidRDefault="00F970C9" w:rsidP="00AB0EE1">
            <w:pPr>
              <w:pStyle w:val="TAL"/>
              <w:keepNext w:val="0"/>
              <w:keepLines w:val="0"/>
              <w:widowControl w:val="0"/>
              <w:rPr>
                <w:rFonts w:eastAsia="MS Mincho"/>
              </w:rPr>
              <w:pPrChange w:id="3166" w:author="MCC" w:date="2023-06-14T09:04:00Z">
                <w:pPr>
                  <w:pStyle w:val="TAL"/>
                </w:pPr>
              </w:pPrChange>
            </w:pPr>
            <w:r w:rsidRPr="00356814">
              <w:rPr>
                <w:rFonts w:eastAsia="MS Mincho"/>
              </w:rPr>
              <w:t>O</w:t>
            </w:r>
          </w:p>
        </w:tc>
        <w:tc>
          <w:tcPr>
            <w:tcW w:w="1247" w:type="dxa"/>
            <w:tcPrChange w:id="3167" w:author="MCC" w:date="2023-06-14T09:05:00Z">
              <w:tcPr>
                <w:tcW w:w="1247" w:type="dxa"/>
              </w:tcPr>
            </w:tcPrChange>
          </w:tcPr>
          <w:p w14:paraId="1937BD36" w14:textId="77777777" w:rsidR="00F970C9" w:rsidRPr="00356814" w:rsidRDefault="00F970C9" w:rsidP="00AB0EE1">
            <w:pPr>
              <w:pStyle w:val="TAL"/>
              <w:keepNext w:val="0"/>
              <w:keepLines w:val="0"/>
              <w:widowControl w:val="0"/>
              <w:rPr>
                <w:i/>
              </w:rPr>
              <w:pPrChange w:id="3168" w:author="MCC" w:date="2023-06-14T09:04:00Z">
                <w:pPr>
                  <w:pStyle w:val="TAL"/>
                </w:pPr>
              </w:pPrChange>
            </w:pPr>
          </w:p>
        </w:tc>
        <w:tc>
          <w:tcPr>
            <w:tcW w:w="1260" w:type="dxa"/>
            <w:tcPrChange w:id="3169" w:author="MCC" w:date="2023-06-14T09:05:00Z">
              <w:tcPr>
                <w:tcW w:w="1260" w:type="dxa"/>
              </w:tcPr>
            </w:tcPrChange>
          </w:tcPr>
          <w:p w14:paraId="0A6278D1" w14:textId="77777777" w:rsidR="00F970C9" w:rsidRPr="00356814" w:rsidRDefault="00F970C9" w:rsidP="00AB0EE1">
            <w:pPr>
              <w:pStyle w:val="TAL"/>
              <w:keepNext w:val="0"/>
              <w:keepLines w:val="0"/>
              <w:widowControl w:val="0"/>
              <w:pPrChange w:id="3170" w:author="MCC" w:date="2023-06-14T09:04:00Z">
                <w:pPr>
                  <w:pStyle w:val="TAL"/>
                </w:pPr>
              </w:pPrChange>
            </w:pPr>
            <w:r w:rsidRPr="00356814">
              <w:t>9.3.1.56</w:t>
            </w:r>
          </w:p>
        </w:tc>
        <w:tc>
          <w:tcPr>
            <w:tcW w:w="1762" w:type="dxa"/>
            <w:tcPrChange w:id="3171" w:author="MCC" w:date="2023-06-14T09:05:00Z">
              <w:tcPr>
                <w:tcW w:w="1762" w:type="dxa"/>
              </w:tcPr>
            </w:tcPrChange>
          </w:tcPr>
          <w:p w14:paraId="7EC1A63D" w14:textId="77777777" w:rsidR="00F970C9" w:rsidRPr="00356814" w:rsidRDefault="00F970C9" w:rsidP="00AB0EE1">
            <w:pPr>
              <w:pStyle w:val="TAL"/>
              <w:keepNext w:val="0"/>
              <w:keepLines w:val="0"/>
              <w:widowControl w:val="0"/>
              <w:rPr>
                <w:szCs w:val="18"/>
              </w:rPr>
              <w:pPrChange w:id="3172" w:author="MCC" w:date="2023-06-14T09:04:00Z">
                <w:pPr>
                  <w:pStyle w:val="TAL"/>
                </w:pPr>
              </w:pPrChange>
            </w:pPr>
          </w:p>
        </w:tc>
        <w:tc>
          <w:tcPr>
            <w:tcW w:w="662" w:type="dxa"/>
            <w:tcPrChange w:id="3173" w:author="MCC" w:date="2023-06-14T09:05:00Z">
              <w:tcPr>
                <w:tcW w:w="1288" w:type="dxa"/>
              </w:tcPr>
            </w:tcPrChange>
          </w:tcPr>
          <w:p w14:paraId="66137AD4" w14:textId="77777777" w:rsidR="00F970C9" w:rsidRPr="00356814" w:rsidRDefault="00F970C9" w:rsidP="00AB0EE1">
            <w:pPr>
              <w:pStyle w:val="TAC"/>
              <w:keepNext w:val="0"/>
              <w:keepLines w:val="0"/>
              <w:widowControl w:val="0"/>
              <w:pPrChange w:id="3174" w:author="MCC" w:date="2023-06-14T09:04:00Z">
                <w:pPr>
                  <w:pStyle w:val="TAC"/>
                </w:pPr>
              </w:pPrChange>
            </w:pPr>
            <w:r w:rsidRPr="00356814">
              <w:t>-</w:t>
            </w:r>
          </w:p>
        </w:tc>
        <w:tc>
          <w:tcPr>
            <w:tcW w:w="1134" w:type="dxa"/>
            <w:tcPrChange w:id="3175" w:author="MCC" w:date="2023-06-14T09:05:00Z">
              <w:tcPr>
                <w:tcW w:w="1274" w:type="dxa"/>
              </w:tcPr>
            </w:tcPrChange>
          </w:tcPr>
          <w:p w14:paraId="145BFCD9" w14:textId="77777777" w:rsidR="00F970C9" w:rsidRPr="00356814" w:rsidRDefault="00F970C9" w:rsidP="00AB0EE1">
            <w:pPr>
              <w:pStyle w:val="TAC"/>
              <w:keepNext w:val="0"/>
              <w:keepLines w:val="0"/>
              <w:widowControl w:val="0"/>
              <w:pPrChange w:id="3176" w:author="MCC" w:date="2023-06-14T09:04:00Z">
                <w:pPr>
                  <w:pStyle w:val="TAC"/>
                </w:pPr>
              </w:pPrChange>
            </w:pPr>
          </w:p>
        </w:tc>
      </w:tr>
      <w:tr w:rsidR="00F970C9" w:rsidRPr="00356814" w14:paraId="66AC23D2" w14:textId="77777777" w:rsidTr="00AB0EE1">
        <w:tc>
          <w:tcPr>
            <w:tcW w:w="2394" w:type="dxa"/>
            <w:tcPrChange w:id="3177" w:author="MCC" w:date="2023-06-14T09:05:00Z">
              <w:tcPr>
                <w:tcW w:w="2394" w:type="dxa"/>
              </w:tcPr>
            </w:tcPrChange>
          </w:tcPr>
          <w:p w14:paraId="193D8655" w14:textId="77777777" w:rsidR="00F970C9" w:rsidRPr="00356814" w:rsidRDefault="00F970C9" w:rsidP="00AB0EE1">
            <w:pPr>
              <w:pStyle w:val="NormalArial"/>
              <w:keepNext w:val="0"/>
              <w:keepLines w:val="0"/>
              <w:widowControl w:val="0"/>
              <w:pPrChange w:id="3178" w:author="MCC" w:date="2023-06-14T09:04:00Z">
                <w:pPr>
                  <w:pStyle w:val="NormalArial"/>
                </w:pPr>
              </w:pPrChange>
            </w:pPr>
            <w:r w:rsidRPr="00356814">
              <w:rPr>
                <w:b/>
              </w:rPr>
              <w:t>&gt;&gt;&gt;&gt;Flows Mapped to DRB Item</w:t>
            </w:r>
          </w:p>
        </w:tc>
        <w:tc>
          <w:tcPr>
            <w:tcW w:w="1260" w:type="dxa"/>
            <w:tcPrChange w:id="3179" w:author="MCC" w:date="2023-06-14T09:05:00Z">
              <w:tcPr>
                <w:tcW w:w="1260" w:type="dxa"/>
              </w:tcPr>
            </w:tcPrChange>
          </w:tcPr>
          <w:p w14:paraId="68572851" w14:textId="77777777" w:rsidR="00F970C9" w:rsidRPr="00356814" w:rsidDel="00380286" w:rsidRDefault="00F970C9" w:rsidP="00AB0EE1">
            <w:pPr>
              <w:pStyle w:val="TAL"/>
              <w:keepNext w:val="0"/>
              <w:keepLines w:val="0"/>
              <w:widowControl w:val="0"/>
              <w:rPr>
                <w:rFonts w:eastAsia="MS Mincho"/>
              </w:rPr>
              <w:pPrChange w:id="3180" w:author="MCC" w:date="2023-06-14T09:04:00Z">
                <w:pPr>
                  <w:pStyle w:val="TAL"/>
                </w:pPr>
              </w:pPrChange>
            </w:pPr>
          </w:p>
        </w:tc>
        <w:tc>
          <w:tcPr>
            <w:tcW w:w="1247" w:type="dxa"/>
            <w:tcPrChange w:id="3181" w:author="MCC" w:date="2023-06-14T09:05:00Z">
              <w:tcPr>
                <w:tcW w:w="1247" w:type="dxa"/>
              </w:tcPr>
            </w:tcPrChange>
          </w:tcPr>
          <w:p w14:paraId="72B2A987" w14:textId="77777777" w:rsidR="00F970C9" w:rsidRPr="00356814" w:rsidRDefault="00F970C9" w:rsidP="00AB0EE1">
            <w:pPr>
              <w:pStyle w:val="TAL"/>
              <w:keepNext w:val="0"/>
              <w:keepLines w:val="0"/>
              <w:widowControl w:val="0"/>
              <w:rPr>
                <w:i/>
              </w:rPr>
              <w:pPrChange w:id="3182" w:author="MCC" w:date="2023-06-14T09:04:00Z">
                <w:pPr>
                  <w:pStyle w:val="TAL"/>
                </w:pPr>
              </w:pPrChange>
            </w:pPr>
            <w:r w:rsidRPr="00356814">
              <w:rPr>
                <w:i/>
              </w:rPr>
              <w:t>1 .. &lt;maxnoofQoSFlows&gt;</w:t>
            </w:r>
          </w:p>
        </w:tc>
        <w:tc>
          <w:tcPr>
            <w:tcW w:w="1260" w:type="dxa"/>
            <w:tcPrChange w:id="3183" w:author="MCC" w:date="2023-06-14T09:05:00Z">
              <w:tcPr>
                <w:tcW w:w="1260" w:type="dxa"/>
              </w:tcPr>
            </w:tcPrChange>
          </w:tcPr>
          <w:p w14:paraId="4B1E94C8" w14:textId="77777777" w:rsidR="00F970C9" w:rsidRPr="00356814" w:rsidRDefault="00F970C9" w:rsidP="00AB0EE1">
            <w:pPr>
              <w:pStyle w:val="TAL"/>
              <w:keepNext w:val="0"/>
              <w:keepLines w:val="0"/>
              <w:widowControl w:val="0"/>
              <w:pPrChange w:id="3184" w:author="MCC" w:date="2023-06-14T09:04:00Z">
                <w:pPr>
                  <w:pStyle w:val="TAL"/>
                </w:pPr>
              </w:pPrChange>
            </w:pPr>
          </w:p>
        </w:tc>
        <w:tc>
          <w:tcPr>
            <w:tcW w:w="1762" w:type="dxa"/>
            <w:tcPrChange w:id="3185" w:author="MCC" w:date="2023-06-14T09:05:00Z">
              <w:tcPr>
                <w:tcW w:w="1762" w:type="dxa"/>
              </w:tcPr>
            </w:tcPrChange>
          </w:tcPr>
          <w:p w14:paraId="6F3E967E" w14:textId="77777777" w:rsidR="00F970C9" w:rsidRPr="00356814" w:rsidRDefault="00F970C9" w:rsidP="00AB0EE1">
            <w:pPr>
              <w:pStyle w:val="TAL"/>
              <w:keepNext w:val="0"/>
              <w:keepLines w:val="0"/>
              <w:widowControl w:val="0"/>
              <w:rPr>
                <w:szCs w:val="18"/>
              </w:rPr>
              <w:pPrChange w:id="3186" w:author="MCC" w:date="2023-06-14T09:04:00Z">
                <w:pPr>
                  <w:pStyle w:val="TAL"/>
                </w:pPr>
              </w:pPrChange>
            </w:pPr>
          </w:p>
        </w:tc>
        <w:tc>
          <w:tcPr>
            <w:tcW w:w="662" w:type="dxa"/>
            <w:tcPrChange w:id="3187" w:author="MCC" w:date="2023-06-14T09:05:00Z">
              <w:tcPr>
                <w:tcW w:w="1288" w:type="dxa"/>
              </w:tcPr>
            </w:tcPrChange>
          </w:tcPr>
          <w:p w14:paraId="4F2057CF" w14:textId="77777777" w:rsidR="00F970C9" w:rsidRPr="00356814" w:rsidRDefault="00F970C9" w:rsidP="00AB0EE1">
            <w:pPr>
              <w:pStyle w:val="TAC"/>
              <w:keepNext w:val="0"/>
              <w:keepLines w:val="0"/>
              <w:widowControl w:val="0"/>
              <w:pPrChange w:id="3188" w:author="MCC" w:date="2023-06-14T09:04:00Z">
                <w:pPr>
                  <w:pStyle w:val="TAC"/>
                </w:pPr>
              </w:pPrChange>
            </w:pPr>
            <w:r w:rsidRPr="00356814">
              <w:t>-</w:t>
            </w:r>
          </w:p>
        </w:tc>
        <w:tc>
          <w:tcPr>
            <w:tcW w:w="1134" w:type="dxa"/>
            <w:tcPrChange w:id="3189" w:author="MCC" w:date="2023-06-14T09:05:00Z">
              <w:tcPr>
                <w:tcW w:w="1274" w:type="dxa"/>
              </w:tcPr>
            </w:tcPrChange>
          </w:tcPr>
          <w:p w14:paraId="26D579BE" w14:textId="77777777" w:rsidR="00F970C9" w:rsidRPr="00356814" w:rsidRDefault="00F970C9" w:rsidP="00AB0EE1">
            <w:pPr>
              <w:pStyle w:val="TAC"/>
              <w:keepNext w:val="0"/>
              <w:keepLines w:val="0"/>
              <w:widowControl w:val="0"/>
              <w:pPrChange w:id="3190" w:author="MCC" w:date="2023-06-14T09:04:00Z">
                <w:pPr>
                  <w:pStyle w:val="TAC"/>
                </w:pPr>
              </w:pPrChange>
            </w:pPr>
          </w:p>
        </w:tc>
      </w:tr>
      <w:tr w:rsidR="00F970C9" w:rsidRPr="00356814" w14:paraId="4396138C" w14:textId="77777777" w:rsidTr="00AB0EE1">
        <w:tc>
          <w:tcPr>
            <w:tcW w:w="2394" w:type="dxa"/>
            <w:tcPrChange w:id="3191" w:author="MCC" w:date="2023-06-14T09:05:00Z">
              <w:tcPr>
                <w:tcW w:w="2394" w:type="dxa"/>
              </w:tcPr>
            </w:tcPrChange>
          </w:tcPr>
          <w:p w14:paraId="74E71929" w14:textId="77777777" w:rsidR="00F970C9" w:rsidRPr="00356814" w:rsidRDefault="00F970C9" w:rsidP="00AB0EE1">
            <w:pPr>
              <w:pStyle w:val="NormalArial"/>
              <w:keepNext w:val="0"/>
              <w:keepLines w:val="0"/>
              <w:widowControl w:val="0"/>
              <w:pPrChange w:id="3192" w:author="MCC" w:date="2023-06-14T09:04:00Z">
                <w:pPr>
                  <w:pStyle w:val="NormalArial"/>
                </w:pPr>
              </w:pPrChange>
            </w:pPr>
            <w:r w:rsidRPr="00356814">
              <w:t>&gt;&gt;&gt;&gt;&gt;QoS Flow Identifier</w:t>
            </w:r>
          </w:p>
        </w:tc>
        <w:tc>
          <w:tcPr>
            <w:tcW w:w="1260" w:type="dxa"/>
            <w:tcPrChange w:id="3193" w:author="MCC" w:date="2023-06-14T09:05:00Z">
              <w:tcPr>
                <w:tcW w:w="1260" w:type="dxa"/>
              </w:tcPr>
            </w:tcPrChange>
          </w:tcPr>
          <w:p w14:paraId="60BD2CFC" w14:textId="77777777" w:rsidR="00F970C9" w:rsidRPr="00356814" w:rsidDel="00380286" w:rsidRDefault="00F970C9" w:rsidP="00AB0EE1">
            <w:pPr>
              <w:pStyle w:val="TAL"/>
              <w:keepNext w:val="0"/>
              <w:keepLines w:val="0"/>
              <w:widowControl w:val="0"/>
              <w:rPr>
                <w:rFonts w:eastAsia="MS Mincho"/>
              </w:rPr>
              <w:pPrChange w:id="3194" w:author="MCC" w:date="2023-06-14T09:04:00Z">
                <w:pPr>
                  <w:pStyle w:val="TAL"/>
                </w:pPr>
              </w:pPrChange>
            </w:pPr>
            <w:r w:rsidRPr="00356814">
              <w:rPr>
                <w:rFonts w:eastAsia="MS Mincho"/>
              </w:rPr>
              <w:t>M</w:t>
            </w:r>
          </w:p>
        </w:tc>
        <w:tc>
          <w:tcPr>
            <w:tcW w:w="1247" w:type="dxa"/>
            <w:tcPrChange w:id="3195" w:author="MCC" w:date="2023-06-14T09:05:00Z">
              <w:tcPr>
                <w:tcW w:w="1247" w:type="dxa"/>
              </w:tcPr>
            </w:tcPrChange>
          </w:tcPr>
          <w:p w14:paraId="54739963" w14:textId="77777777" w:rsidR="00F970C9" w:rsidRPr="00356814" w:rsidRDefault="00F970C9" w:rsidP="00AB0EE1">
            <w:pPr>
              <w:pStyle w:val="TAL"/>
              <w:keepNext w:val="0"/>
              <w:keepLines w:val="0"/>
              <w:widowControl w:val="0"/>
              <w:rPr>
                <w:i/>
              </w:rPr>
              <w:pPrChange w:id="3196" w:author="MCC" w:date="2023-06-14T09:04:00Z">
                <w:pPr>
                  <w:pStyle w:val="TAL"/>
                </w:pPr>
              </w:pPrChange>
            </w:pPr>
          </w:p>
        </w:tc>
        <w:tc>
          <w:tcPr>
            <w:tcW w:w="1260" w:type="dxa"/>
            <w:tcPrChange w:id="3197" w:author="MCC" w:date="2023-06-14T09:05:00Z">
              <w:tcPr>
                <w:tcW w:w="1260" w:type="dxa"/>
              </w:tcPr>
            </w:tcPrChange>
          </w:tcPr>
          <w:p w14:paraId="71D03CA2" w14:textId="77777777" w:rsidR="00F970C9" w:rsidRPr="00356814" w:rsidRDefault="00F970C9" w:rsidP="00AB0EE1">
            <w:pPr>
              <w:pStyle w:val="TAL"/>
              <w:keepNext w:val="0"/>
              <w:keepLines w:val="0"/>
              <w:widowControl w:val="0"/>
              <w:pPrChange w:id="3198" w:author="MCC" w:date="2023-06-14T09:04:00Z">
                <w:pPr>
                  <w:pStyle w:val="TAL"/>
                </w:pPr>
              </w:pPrChange>
            </w:pPr>
            <w:r w:rsidRPr="00356814">
              <w:t>9.3.1.63</w:t>
            </w:r>
          </w:p>
        </w:tc>
        <w:tc>
          <w:tcPr>
            <w:tcW w:w="1762" w:type="dxa"/>
            <w:tcPrChange w:id="3199" w:author="MCC" w:date="2023-06-14T09:05:00Z">
              <w:tcPr>
                <w:tcW w:w="1762" w:type="dxa"/>
              </w:tcPr>
            </w:tcPrChange>
          </w:tcPr>
          <w:p w14:paraId="5CB3129A" w14:textId="77777777" w:rsidR="00F970C9" w:rsidRPr="00356814" w:rsidRDefault="00F970C9" w:rsidP="00AB0EE1">
            <w:pPr>
              <w:pStyle w:val="TAL"/>
              <w:keepNext w:val="0"/>
              <w:keepLines w:val="0"/>
              <w:widowControl w:val="0"/>
              <w:rPr>
                <w:szCs w:val="18"/>
              </w:rPr>
              <w:pPrChange w:id="3200" w:author="MCC" w:date="2023-06-14T09:04:00Z">
                <w:pPr>
                  <w:pStyle w:val="TAL"/>
                </w:pPr>
              </w:pPrChange>
            </w:pPr>
          </w:p>
        </w:tc>
        <w:tc>
          <w:tcPr>
            <w:tcW w:w="662" w:type="dxa"/>
            <w:tcPrChange w:id="3201" w:author="MCC" w:date="2023-06-14T09:05:00Z">
              <w:tcPr>
                <w:tcW w:w="1288" w:type="dxa"/>
              </w:tcPr>
            </w:tcPrChange>
          </w:tcPr>
          <w:p w14:paraId="5CDD929B" w14:textId="77777777" w:rsidR="00F970C9" w:rsidRPr="00356814" w:rsidRDefault="00F970C9" w:rsidP="00AB0EE1">
            <w:pPr>
              <w:pStyle w:val="TAC"/>
              <w:keepNext w:val="0"/>
              <w:keepLines w:val="0"/>
              <w:widowControl w:val="0"/>
              <w:pPrChange w:id="3202" w:author="MCC" w:date="2023-06-14T09:04:00Z">
                <w:pPr>
                  <w:pStyle w:val="TAC"/>
                </w:pPr>
              </w:pPrChange>
            </w:pPr>
            <w:r w:rsidRPr="00356814">
              <w:t>-</w:t>
            </w:r>
          </w:p>
        </w:tc>
        <w:tc>
          <w:tcPr>
            <w:tcW w:w="1134" w:type="dxa"/>
            <w:tcPrChange w:id="3203" w:author="MCC" w:date="2023-06-14T09:05:00Z">
              <w:tcPr>
                <w:tcW w:w="1274" w:type="dxa"/>
              </w:tcPr>
            </w:tcPrChange>
          </w:tcPr>
          <w:p w14:paraId="3B4E3D65" w14:textId="77777777" w:rsidR="00F970C9" w:rsidRPr="00356814" w:rsidRDefault="00F970C9" w:rsidP="00AB0EE1">
            <w:pPr>
              <w:pStyle w:val="TAC"/>
              <w:keepNext w:val="0"/>
              <w:keepLines w:val="0"/>
              <w:widowControl w:val="0"/>
              <w:pPrChange w:id="3204" w:author="MCC" w:date="2023-06-14T09:04:00Z">
                <w:pPr>
                  <w:pStyle w:val="TAC"/>
                </w:pPr>
              </w:pPrChange>
            </w:pPr>
          </w:p>
        </w:tc>
      </w:tr>
      <w:tr w:rsidR="00F970C9" w:rsidRPr="00356814" w14:paraId="14B9F263" w14:textId="77777777" w:rsidTr="00AB0EE1">
        <w:tc>
          <w:tcPr>
            <w:tcW w:w="2394" w:type="dxa"/>
            <w:tcPrChange w:id="3205" w:author="MCC" w:date="2023-06-14T09:05:00Z">
              <w:tcPr>
                <w:tcW w:w="2394" w:type="dxa"/>
              </w:tcPr>
            </w:tcPrChange>
          </w:tcPr>
          <w:p w14:paraId="6F78C31D" w14:textId="77777777" w:rsidR="00F970C9" w:rsidRPr="00356814" w:rsidRDefault="00F970C9" w:rsidP="00AB0EE1">
            <w:pPr>
              <w:pStyle w:val="NormalArial"/>
              <w:keepNext w:val="0"/>
              <w:keepLines w:val="0"/>
              <w:widowControl w:val="0"/>
              <w:pPrChange w:id="3206" w:author="MCC" w:date="2023-06-14T09:04:00Z">
                <w:pPr>
                  <w:pStyle w:val="NormalArial"/>
                </w:pPr>
              </w:pPrChange>
            </w:pPr>
            <w:r w:rsidRPr="00356814">
              <w:t>&gt;&gt;&gt;&gt;&gt;QoS Flow Level QoS Parameters</w:t>
            </w:r>
          </w:p>
        </w:tc>
        <w:tc>
          <w:tcPr>
            <w:tcW w:w="1260" w:type="dxa"/>
            <w:tcPrChange w:id="3207" w:author="MCC" w:date="2023-06-14T09:05:00Z">
              <w:tcPr>
                <w:tcW w:w="1260" w:type="dxa"/>
              </w:tcPr>
            </w:tcPrChange>
          </w:tcPr>
          <w:p w14:paraId="06E226E6" w14:textId="77777777" w:rsidR="00F970C9" w:rsidRPr="00356814" w:rsidDel="00380286" w:rsidRDefault="00F970C9" w:rsidP="00AB0EE1">
            <w:pPr>
              <w:pStyle w:val="TAL"/>
              <w:keepNext w:val="0"/>
              <w:keepLines w:val="0"/>
              <w:widowControl w:val="0"/>
              <w:rPr>
                <w:rFonts w:eastAsia="MS Mincho"/>
              </w:rPr>
              <w:pPrChange w:id="3208" w:author="MCC" w:date="2023-06-14T09:04:00Z">
                <w:pPr>
                  <w:pStyle w:val="TAL"/>
                </w:pPr>
              </w:pPrChange>
            </w:pPr>
            <w:r w:rsidRPr="00356814">
              <w:rPr>
                <w:rFonts w:eastAsia="MS Mincho"/>
              </w:rPr>
              <w:t>M</w:t>
            </w:r>
          </w:p>
        </w:tc>
        <w:tc>
          <w:tcPr>
            <w:tcW w:w="1247" w:type="dxa"/>
            <w:tcPrChange w:id="3209" w:author="MCC" w:date="2023-06-14T09:05:00Z">
              <w:tcPr>
                <w:tcW w:w="1247" w:type="dxa"/>
              </w:tcPr>
            </w:tcPrChange>
          </w:tcPr>
          <w:p w14:paraId="2CFB06AB" w14:textId="77777777" w:rsidR="00F970C9" w:rsidRPr="00356814" w:rsidRDefault="00F970C9" w:rsidP="00AB0EE1">
            <w:pPr>
              <w:pStyle w:val="TAL"/>
              <w:keepNext w:val="0"/>
              <w:keepLines w:val="0"/>
              <w:widowControl w:val="0"/>
              <w:rPr>
                <w:i/>
              </w:rPr>
              <w:pPrChange w:id="3210" w:author="MCC" w:date="2023-06-14T09:04:00Z">
                <w:pPr>
                  <w:pStyle w:val="TAL"/>
                </w:pPr>
              </w:pPrChange>
            </w:pPr>
          </w:p>
        </w:tc>
        <w:tc>
          <w:tcPr>
            <w:tcW w:w="1260" w:type="dxa"/>
            <w:tcPrChange w:id="3211" w:author="MCC" w:date="2023-06-14T09:05:00Z">
              <w:tcPr>
                <w:tcW w:w="1260" w:type="dxa"/>
              </w:tcPr>
            </w:tcPrChange>
          </w:tcPr>
          <w:p w14:paraId="353BA20B" w14:textId="77777777" w:rsidR="00F970C9" w:rsidRPr="00356814" w:rsidRDefault="00F970C9" w:rsidP="00AB0EE1">
            <w:pPr>
              <w:pStyle w:val="TAL"/>
              <w:keepNext w:val="0"/>
              <w:keepLines w:val="0"/>
              <w:widowControl w:val="0"/>
              <w:pPrChange w:id="3212" w:author="MCC" w:date="2023-06-14T09:04:00Z">
                <w:pPr>
                  <w:pStyle w:val="TAL"/>
                </w:pPr>
              </w:pPrChange>
            </w:pPr>
            <w:r w:rsidRPr="00356814">
              <w:t>9.3.1.45</w:t>
            </w:r>
          </w:p>
        </w:tc>
        <w:tc>
          <w:tcPr>
            <w:tcW w:w="1762" w:type="dxa"/>
            <w:tcPrChange w:id="3213" w:author="MCC" w:date="2023-06-14T09:05:00Z">
              <w:tcPr>
                <w:tcW w:w="1762" w:type="dxa"/>
              </w:tcPr>
            </w:tcPrChange>
          </w:tcPr>
          <w:p w14:paraId="4BC44441" w14:textId="77777777" w:rsidR="00F970C9" w:rsidRPr="00356814" w:rsidRDefault="00F970C9" w:rsidP="00AB0EE1">
            <w:pPr>
              <w:pStyle w:val="TAL"/>
              <w:keepNext w:val="0"/>
              <w:keepLines w:val="0"/>
              <w:widowControl w:val="0"/>
              <w:rPr>
                <w:szCs w:val="18"/>
              </w:rPr>
              <w:pPrChange w:id="3214" w:author="MCC" w:date="2023-06-14T09:04:00Z">
                <w:pPr>
                  <w:pStyle w:val="TAL"/>
                </w:pPr>
              </w:pPrChange>
            </w:pPr>
          </w:p>
        </w:tc>
        <w:tc>
          <w:tcPr>
            <w:tcW w:w="662" w:type="dxa"/>
            <w:tcPrChange w:id="3215" w:author="MCC" w:date="2023-06-14T09:05:00Z">
              <w:tcPr>
                <w:tcW w:w="1288" w:type="dxa"/>
              </w:tcPr>
            </w:tcPrChange>
          </w:tcPr>
          <w:p w14:paraId="437B5DA9" w14:textId="77777777" w:rsidR="00F970C9" w:rsidRPr="00356814" w:rsidRDefault="00F970C9" w:rsidP="00AB0EE1">
            <w:pPr>
              <w:pStyle w:val="TAC"/>
              <w:keepNext w:val="0"/>
              <w:keepLines w:val="0"/>
              <w:widowControl w:val="0"/>
              <w:pPrChange w:id="3216" w:author="MCC" w:date="2023-06-14T09:04:00Z">
                <w:pPr>
                  <w:pStyle w:val="TAC"/>
                </w:pPr>
              </w:pPrChange>
            </w:pPr>
            <w:r w:rsidRPr="00356814">
              <w:t>-</w:t>
            </w:r>
          </w:p>
        </w:tc>
        <w:tc>
          <w:tcPr>
            <w:tcW w:w="1134" w:type="dxa"/>
            <w:tcPrChange w:id="3217" w:author="MCC" w:date="2023-06-14T09:05:00Z">
              <w:tcPr>
                <w:tcW w:w="1274" w:type="dxa"/>
              </w:tcPr>
            </w:tcPrChange>
          </w:tcPr>
          <w:p w14:paraId="6EC4F362" w14:textId="77777777" w:rsidR="00F970C9" w:rsidRPr="00356814" w:rsidRDefault="00F970C9" w:rsidP="00AB0EE1">
            <w:pPr>
              <w:pStyle w:val="TAC"/>
              <w:keepNext w:val="0"/>
              <w:keepLines w:val="0"/>
              <w:widowControl w:val="0"/>
              <w:pPrChange w:id="3218" w:author="MCC" w:date="2023-06-14T09:04:00Z">
                <w:pPr>
                  <w:pStyle w:val="TAC"/>
                </w:pPr>
              </w:pPrChange>
            </w:pPr>
          </w:p>
        </w:tc>
      </w:tr>
      <w:tr w:rsidR="00F970C9" w:rsidRPr="00356814" w14:paraId="017795A7" w14:textId="77777777" w:rsidTr="00AB0EE1">
        <w:tc>
          <w:tcPr>
            <w:tcW w:w="2394" w:type="dxa"/>
            <w:tcPrChange w:id="3219" w:author="MCC" w:date="2023-06-14T09:05:00Z">
              <w:tcPr>
                <w:tcW w:w="2394" w:type="dxa"/>
              </w:tcPr>
            </w:tcPrChange>
          </w:tcPr>
          <w:p w14:paraId="3C947623" w14:textId="77777777" w:rsidR="00F970C9" w:rsidRPr="00356814" w:rsidRDefault="00F970C9" w:rsidP="00AB0EE1">
            <w:pPr>
              <w:pStyle w:val="NormalArial"/>
              <w:keepNext w:val="0"/>
              <w:keepLines w:val="0"/>
              <w:widowControl w:val="0"/>
              <w:pPrChange w:id="3220" w:author="MCC" w:date="2023-06-14T09:04:00Z">
                <w:pPr>
                  <w:pStyle w:val="NormalArial"/>
                </w:pPr>
              </w:pPrChange>
            </w:pPr>
            <w:r w:rsidRPr="00356814">
              <w:rPr>
                <w:bCs w:val="0"/>
              </w:rPr>
              <w:t>&gt;&gt;&gt;&gt;&gt;QoS Flow Mapping Indication</w:t>
            </w:r>
          </w:p>
        </w:tc>
        <w:tc>
          <w:tcPr>
            <w:tcW w:w="1260" w:type="dxa"/>
            <w:tcPrChange w:id="3221" w:author="MCC" w:date="2023-06-14T09:05:00Z">
              <w:tcPr>
                <w:tcW w:w="1260" w:type="dxa"/>
              </w:tcPr>
            </w:tcPrChange>
          </w:tcPr>
          <w:p w14:paraId="26850312" w14:textId="77777777" w:rsidR="00F970C9" w:rsidRPr="00356814" w:rsidRDefault="00F970C9" w:rsidP="00AB0EE1">
            <w:pPr>
              <w:pStyle w:val="TAL"/>
              <w:keepNext w:val="0"/>
              <w:keepLines w:val="0"/>
              <w:widowControl w:val="0"/>
              <w:rPr>
                <w:rFonts w:eastAsia="MS Mincho"/>
              </w:rPr>
              <w:pPrChange w:id="3222" w:author="MCC" w:date="2023-06-14T09:04:00Z">
                <w:pPr>
                  <w:pStyle w:val="TAL"/>
                </w:pPr>
              </w:pPrChange>
            </w:pPr>
            <w:r w:rsidRPr="00356814">
              <w:rPr>
                <w:rFonts w:eastAsia="MS Mincho"/>
              </w:rPr>
              <w:t>O</w:t>
            </w:r>
          </w:p>
        </w:tc>
        <w:tc>
          <w:tcPr>
            <w:tcW w:w="1247" w:type="dxa"/>
            <w:tcPrChange w:id="3223" w:author="MCC" w:date="2023-06-14T09:05:00Z">
              <w:tcPr>
                <w:tcW w:w="1247" w:type="dxa"/>
              </w:tcPr>
            </w:tcPrChange>
          </w:tcPr>
          <w:p w14:paraId="57D381A9" w14:textId="77777777" w:rsidR="00F970C9" w:rsidRPr="00356814" w:rsidRDefault="00F970C9" w:rsidP="00AB0EE1">
            <w:pPr>
              <w:pStyle w:val="TAL"/>
              <w:keepNext w:val="0"/>
              <w:keepLines w:val="0"/>
              <w:widowControl w:val="0"/>
              <w:rPr>
                <w:i/>
              </w:rPr>
              <w:pPrChange w:id="3224" w:author="MCC" w:date="2023-06-14T09:04:00Z">
                <w:pPr>
                  <w:pStyle w:val="TAL"/>
                </w:pPr>
              </w:pPrChange>
            </w:pPr>
          </w:p>
        </w:tc>
        <w:tc>
          <w:tcPr>
            <w:tcW w:w="1260" w:type="dxa"/>
            <w:tcPrChange w:id="3225" w:author="MCC" w:date="2023-06-14T09:05:00Z">
              <w:tcPr>
                <w:tcW w:w="1260" w:type="dxa"/>
              </w:tcPr>
            </w:tcPrChange>
          </w:tcPr>
          <w:p w14:paraId="68220C1B" w14:textId="77777777" w:rsidR="00F970C9" w:rsidRPr="00356814" w:rsidRDefault="00F970C9" w:rsidP="00AB0EE1">
            <w:pPr>
              <w:pStyle w:val="TAL"/>
              <w:keepNext w:val="0"/>
              <w:keepLines w:val="0"/>
              <w:widowControl w:val="0"/>
              <w:pPrChange w:id="3226" w:author="MCC" w:date="2023-06-14T09:04:00Z">
                <w:pPr>
                  <w:pStyle w:val="TAL"/>
                </w:pPr>
              </w:pPrChange>
            </w:pPr>
            <w:r w:rsidRPr="00356814">
              <w:t>9.3.1.72</w:t>
            </w:r>
          </w:p>
        </w:tc>
        <w:tc>
          <w:tcPr>
            <w:tcW w:w="1762" w:type="dxa"/>
            <w:tcPrChange w:id="3227" w:author="MCC" w:date="2023-06-14T09:05:00Z">
              <w:tcPr>
                <w:tcW w:w="1762" w:type="dxa"/>
              </w:tcPr>
            </w:tcPrChange>
          </w:tcPr>
          <w:p w14:paraId="7D374E3B" w14:textId="77777777" w:rsidR="00F970C9" w:rsidRPr="00356814" w:rsidRDefault="00F970C9" w:rsidP="00AB0EE1">
            <w:pPr>
              <w:pStyle w:val="TAL"/>
              <w:keepNext w:val="0"/>
              <w:keepLines w:val="0"/>
              <w:widowControl w:val="0"/>
              <w:rPr>
                <w:szCs w:val="18"/>
              </w:rPr>
              <w:pPrChange w:id="3228" w:author="MCC" w:date="2023-06-14T09:04:00Z">
                <w:pPr>
                  <w:pStyle w:val="TAL"/>
                </w:pPr>
              </w:pPrChange>
            </w:pPr>
          </w:p>
        </w:tc>
        <w:tc>
          <w:tcPr>
            <w:tcW w:w="662" w:type="dxa"/>
            <w:tcPrChange w:id="3229" w:author="MCC" w:date="2023-06-14T09:05:00Z">
              <w:tcPr>
                <w:tcW w:w="1288" w:type="dxa"/>
              </w:tcPr>
            </w:tcPrChange>
          </w:tcPr>
          <w:p w14:paraId="4DC13940" w14:textId="77777777" w:rsidR="00F970C9" w:rsidRPr="00356814" w:rsidRDefault="00F970C9" w:rsidP="00AB0EE1">
            <w:pPr>
              <w:pStyle w:val="TAC"/>
              <w:keepNext w:val="0"/>
              <w:keepLines w:val="0"/>
              <w:widowControl w:val="0"/>
              <w:pPrChange w:id="3230" w:author="MCC" w:date="2023-06-14T09:04:00Z">
                <w:pPr>
                  <w:pStyle w:val="TAC"/>
                </w:pPr>
              </w:pPrChange>
            </w:pPr>
            <w:r w:rsidRPr="00356814">
              <w:rPr>
                <w:lang w:eastAsia="zh-CN"/>
              </w:rPr>
              <w:t>YES</w:t>
            </w:r>
          </w:p>
        </w:tc>
        <w:tc>
          <w:tcPr>
            <w:tcW w:w="1134" w:type="dxa"/>
            <w:tcPrChange w:id="3231" w:author="MCC" w:date="2023-06-14T09:05:00Z">
              <w:tcPr>
                <w:tcW w:w="1274" w:type="dxa"/>
              </w:tcPr>
            </w:tcPrChange>
          </w:tcPr>
          <w:p w14:paraId="08BE23FF" w14:textId="77777777" w:rsidR="00F970C9" w:rsidRPr="00356814" w:rsidRDefault="00F970C9" w:rsidP="00AB0EE1">
            <w:pPr>
              <w:pStyle w:val="TAC"/>
              <w:keepNext w:val="0"/>
              <w:keepLines w:val="0"/>
              <w:widowControl w:val="0"/>
              <w:pPrChange w:id="3232" w:author="MCC" w:date="2023-06-14T09:04:00Z">
                <w:pPr>
                  <w:pStyle w:val="TAC"/>
                </w:pPr>
              </w:pPrChange>
            </w:pPr>
            <w:r w:rsidRPr="00356814">
              <w:rPr>
                <w:lang w:eastAsia="zh-CN"/>
              </w:rPr>
              <w:t>ignore</w:t>
            </w:r>
          </w:p>
        </w:tc>
      </w:tr>
      <w:tr w:rsidR="00F970C9" w:rsidRPr="00356814" w14:paraId="445631B7" w14:textId="77777777" w:rsidTr="00AB0EE1">
        <w:tc>
          <w:tcPr>
            <w:tcW w:w="2394" w:type="dxa"/>
            <w:tcPrChange w:id="3233" w:author="MCC" w:date="2023-06-14T09:05:00Z">
              <w:tcPr>
                <w:tcW w:w="2394" w:type="dxa"/>
              </w:tcPr>
            </w:tcPrChange>
          </w:tcPr>
          <w:p w14:paraId="63B4DAFE" w14:textId="77777777" w:rsidR="00F970C9" w:rsidRPr="00356814" w:rsidRDefault="00F970C9" w:rsidP="00AB0EE1">
            <w:pPr>
              <w:widowControl w:val="0"/>
              <w:spacing w:after="0"/>
              <w:ind w:left="284"/>
              <w:rPr>
                <w:rFonts w:ascii="Arial" w:hAnsi="Arial" w:cs="Arial"/>
                <w:b/>
                <w:bCs/>
                <w:sz w:val="18"/>
                <w:szCs w:val="18"/>
              </w:rPr>
              <w:pPrChange w:id="3234" w:author="MCC" w:date="2023-06-14T09:04:00Z">
                <w:pPr>
                  <w:keepNext/>
                  <w:keepLines/>
                  <w:spacing w:after="0"/>
                  <w:ind w:left="284"/>
                </w:pPr>
              </w:pPrChange>
            </w:pPr>
            <w:r w:rsidRPr="00356814">
              <w:rPr>
                <w:rFonts w:ascii="Arial" w:hAnsi="Arial"/>
                <w:b/>
                <w:sz w:val="18"/>
              </w:rPr>
              <w:t>&gt;&gt;UL UP TNL Information to be setup List</w:t>
            </w:r>
          </w:p>
        </w:tc>
        <w:tc>
          <w:tcPr>
            <w:tcW w:w="1260" w:type="dxa"/>
            <w:tcPrChange w:id="3235" w:author="MCC" w:date="2023-06-14T09:05:00Z">
              <w:tcPr>
                <w:tcW w:w="1260" w:type="dxa"/>
              </w:tcPr>
            </w:tcPrChange>
          </w:tcPr>
          <w:p w14:paraId="2C422C60" w14:textId="77777777" w:rsidR="00F970C9" w:rsidRPr="00356814" w:rsidRDefault="00F970C9" w:rsidP="00AB0EE1">
            <w:pPr>
              <w:pStyle w:val="TAL"/>
              <w:keepNext w:val="0"/>
              <w:keepLines w:val="0"/>
              <w:widowControl w:val="0"/>
              <w:rPr>
                <w:rFonts w:eastAsia="MS Mincho"/>
              </w:rPr>
              <w:pPrChange w:id="3236" w:author="MCC" w:date="2023-06-14T09:04:00Z">
                <w:pPr>
                  <w:pStyle w:val="TAL"/>
                </w:pPr>
              </w:pPrChange>
            </w:pPr>
          </w:p>
        </w:tc>
        <w:tc>
          <w:tcPr>
            <w:tcW w:w="1247" w:type="dxa"/>
            <w:tcPrChange w:id="3237" w:author="MCC" w:date="2023-06-14T09:05:00Z">
              <w:tcPr>
                <w:tcW w:w="1247" w:type="dxa"/>
              </w:tcPr>
            </w:tcPrChange>
          </w:tcPr>
          <w:p w14:paraId="01AD259D" w14:textId="77777777" w:rsidR="00F970C9" w:rsidRPr="00356814" w:rsidRDefault="00F970C9" w:rsidP="00AB0EE1">
            <w:pPr>
              <w:pStyle w:val="TAL"/>
              <w:keepNext w:val="0"/>
              <w:keepLines w:val="0"/>
              <w:widowControl w:val="0"/>
              <w:rPr>
                <w:i/>
              </w:rPr>
              <w:pPrChange w:id="3238" w:author="MCC" w:date="2023-06-14T09:04:00Z">
                <w:pPr>
                  <w:pStyle w:val="TAL"/>
                </w:pPr>
              </w:pPrChange>
            </w:pPr>
            <w:r w:rsidRPr="00356814">
              <w:rPr>
                <w:i/>
              </w:rPr>
              <w:t>1</w:t>
            </w:r>
          </w:p>
        </w:tc>
        <w:tc>
          <w:tcPr>
            <w:tcW w:w="1260" w:type="dxa"/>
            <w:tcPrChange w:id="3239" w:author="MCC" w:date="2023-06-14T09:05:00Z">
              <w:tcPr>
                <w:tcW w:w="1260" w:type="dxa"/>
              </w:tcPr>
            </w:tcPrChange>
          </w:tcPr>
          <w:p w14:paraId="6A889721" w14:textId="77777777" w:rsidR="00F970C9" w:rsidRPr="00356814" w:rsidRDefault="00F970C9" w:rsidP="00AB0EE1">
            <w:pPr>
              <w:pStyle w:val="TAL"/>
              <w:keepNext w:val="0"/>
              <w:keepLines w:val="0"/>
              <w:widowControl w:val="0"/>
              <w:pPrChange w:id="3240" w:author="MCC" w:date="2023-06-14T09:04:00Z">
                <w:pPr>
                  <w:pStyle w:val="TAL"/>
                </w:pPr>
              </w:pPrChange>
            </w:pPr>
          </w:p>
        </w:tc>
        <w:tc>
          <w:tcPr>
            <w:tcW w:w="1762" w:type="dxa"/>
            <w:tcPrChange w:id="3241" w:author="MCC" w:date="2023-06-14T09:05:00Z">
              <w:tcPr>
                <w:tcW w:w="1762" w:type="dxa"/>
              </w:tcPr>
            </w:tcPrChange>
          </w:tcPr>
          <w:p w14:paraId="151AB572" w14:textId="77777777" w:rsidR="00F970C9" w:rsidRPr="00356814" w:rsidRDefault="00F970C9" w:rsidP="00AB0EE1">
            <w:pPr>
              <w:pStyle w:val="TAL"/>
              <w:keepNext w:val="0"/>
              <w:keepLines w:val="0"/>
              <w:widowControl w:val="0"/>
              <w:rPr>
                <w:szCs w:val="18"/>
              </w:rPr>
              <w:pPrChange w:id="3242" w:author="MCC" w:date="2023-06-14T09:04:00Z">
                <w:pPr>
                  <w:pStyle w:val="TAL"/>
                </w:pPr>
              </w:pPrChange>
            </w:pPr>
          </w:p>
        </w:tc>
        <w:tc>
          <w:tcPr>
            <w:tcW w:w="662" w:type="dxa"/>
            <w:tcPrChange w:id="3243" w:author="MCC" w:date="2023-06-14T09:05:00Z">
              <w:tcPr>
                <w:tcW w:w="1288" w:type="dxa"/>
              </w:tcPr>
            </w:tcPrChange>
          </w:tcPr>
          <w:p w14:paraId="3CAF8279" w14:textId="77777777" w:rsidR="00F970C9" w:rsidRPr="00356814" w:rsidRDefault="00F970C9" w:rsidP="00AB0EE1">
            <w:pPr>
              <w:pStyle w:val="TAC"/>
              <w:keepNext w:val="0"/>
              <w:keepLines w:val="0"/>
              <w:widowControl w:val="0"/>
              <w:pPrChange w:id="3244" w:author="MCC" w:date="2023-06-14T09:04:00Z">
                <w:pPr>
                  <w:pStyle w:val="TAC"/>
                </w:pPr>
              </w:pPrChange>
            </w:pPr>
            <w:r w:rsidRPr="00356814">
              <w:t>-</w:t>
            </w:r>
          </w:p>
        </w:tc>
        <w:tc>
          <w:tcPr>
            <w:tcW w:w="1134" w:type="dxa"/>
            <w:tcPrChange w:id="3245" w:author="MCC" w:date="2023-06-14T09:05:00Z">
              <w:tcPr>
                <w:tcW w:w="1274" w:type="dxa"/>
              </w:tcPr>
            </w:tcPrChange>
          </w:tcPr>
          <w:p w14:paraId="342D2E4E" w14:textId="77777777" w:rsidR="00F970C9" w:rsidRPr="00356814" w:rsidRDefault="00F970C9" w:rsidP="00AB0EE1">
            <w:pPr>
              <w:pStyle w:val="TAC"/>
              <w:keepNext w:val="0"/>
              <w:keepLines w:val="0"/>
              <w:widowControl w:val="0"/>
              <w:pPrChange w:id="3246" w:author="MCC" w:date="2023-06-14T09:04:00Z">
                <w:pPr>
                  <w:pStyle w:val="TAC"/>
                </w:pPr>
              </w:pPrChange>
            </w:pPr>
          </w:p>
        </w:tc>
      </w:tr>
      <w:tr w:rsidR="00F970C9" w:rsidRPr="00356814" w14:paraId="01542382" w14:textId="77777777" w:rsidTr="00AB0EE1">
        <w:tc>
          <w:tcPr>
            <w:tcW w:w="2394" w:type="dxa"/>
            <w:tcPrChange w:id="3247" w:author="MCC" w:date="2023-06-14T09:05:00Z">
              <w:tcPr>
                <w:tcW w:w="2394" w:type="dxa"/>
              </w:tcPr>
            </w:tcPrChange>
          </w:tcPr>
          <w:p w14:paraId="39BE08FB" w14:textId="77777777" w:rsidR="00F970C9" w:rsidRPr="00356814" w:rsidRDefault="00F970C9" w:rsidP="00AB0EE1">
            <w:pPr>
              <w:widowControl w:val="0"/>
              <w:spacing w:after="0"/>
              <w:ind w:leftChars="198" w:left="396"/>
              <w:rPr>
                <w:rFonts w:ascii="Arial" w:hAnsi="Arial" w:cs="Arial"/>
                <w:bCs/>
                <w:sz w:val="18"/>
                <w:szCs w:val="18"/>
              </w:rPr>
              <w:pPrChange w:id="3248" w:author="MCC" w:date="2023-06-14T09:04:00Z">
                <w:pPr>
                  <w:keepNext/>
                  <w:keepLines/>
                  <w:spacing w:after="0"/>
                  <w:ind w:leftChars="198" w:left="396"/>
                </w:pPr>
              </w:pPrChange>
            </w:pPr>
            <w:r w:rsidRPr="00356814">
              <w:rPr>
                <w:rFonts w:ascii="Arial" w:hAnsi="Arial"/>
                <w:b/>
                <w:sz w:val="18"/>
              </w:rPr>
              <w:t>&gt;&gt;&gt; UL UP TNL Information to Be Setup Item IEs</w:t>
            </w:r>
          </w:p>
        </w:tc>
        <w:tc>
          <w:tcPr>
            <w:tcW w:w="1260" w:type="dxa"/>
            <w:tcPrChange w:id="3249" w:author="MCC" w:date="2023-06-14T09:05:00Z">
              <w:tcPr>
                <w:tcW w:w="1260" w:type="dxa"/>
              </w:tcPr>
            </w:tcPrChange>
          </w:tcPr>
          <w:p w14:paraId="4A6B544F" w14:textId="77777777" w:rsidR="00F970C9" w:rsidRPr="00356814" w:rsidRDefault="00F970C9" w:rsidP="00AB0EE1">
            <w:pPr>
              <w:pStyle w:val="TAL"/>
              <w:keepNext w:val="0"/>
              <w:keepLines w:val="0"/>
              <w:widowControl w:val="0"/>
              <w:rPr>
                <w:rFonts w:eastAsia="MS Mincho"/>
              </w:rPr>
              <w:pPrChange w:id="3250" w:author="MCC" w:date="2023-06-14T09:04:00Z">
                <w:pPr>
                  <w:pStyle w:val="TAL"/>
                </w:pPr>
              </w:pPrChange>
            </w:pPr>
          </w:p>
        </w:tc>
        <w:tc>
          <w:tcPr>
            <w:tcW w:w="1247" w:type="dxa"/>
            <w:tcPrChange w:id="3251" w:author="MCC" w:date="2023-06-14T09:05:00Z">
              <w:tcPr>
                <w:tcW w:w="1247" w:type="dxa"/>
              </w:tcPr>
            </w:tcPrChange>
          </w:tcPr>
          <w:p w14:paraId="128E2D59" w14:textId="77777777" w:rsidR="00F970C9" w:rsidRPr="00356814" w:rsidRDefault="00F970C9" w:rsidP="00AB0EE1">
            <w:pPr>
              <w:pStyle w:val="TAL"/>
              <w:keepNext w:val="0"/>
              <w:keepLines w:val="0"/>
              <w:widowControl w:val="0"/>
              <w:rPr>
                <w:i/>
              </w:rPr>
              <w:pPrChange w:id="3252" w:author="MCC" w:date="2023-06-14T09:04:00Z">
                <w:pPr>
                  <w:pStyle w:val="TAL"/>
                </w:pPr>
              </w:pPrChange>
            </w:pPr>
            <w:r w:rsidRPr="00356814">
              <w:rPr>
                <w:i/>
              </w:rPr>
              <w:t>1 .. &lt;maxnoofULUPTNLInformation&gt;</w:t>
            </w:r>
          </w:p>
        </w:tc>
        <w:tc>
          <w:tcPr>
            <w:tcW w:w="1260" w:type="dxa"/>
            <w:tcPrChange w:id="3253" w:author="MCC" w:date="2023-06-14T09:05:00Z">
              <w:tcPr>
                <w:tcW w:w="1260" w:type="dxa"/>
              </w:tcPr>
            </w:tcPrChange>
          </w:tcPr>
          <w:p w14:paraId="736E7038" w14:textId="77777777" w:rsidR="00F970C9" w:rsidRPr="00356814" w:rsidRDefault="00F970C9" w:rsidP="00AB0EE1">
            <w:pPr>
              <w:pStyle w:val="TAL"/>
              <w:keepNext w:val="0"/>
              <w:keepLines w:val="0"/>
              <w:widowControl w:val="0"/>
              <w:pPrChange w:id="3254" w:author="MCC" w:date="2023-06-14T09:04:00Z">
                <w:pPr>
                  <w:pStyle w:val="TAL"/>
                </w:pPr>
              </w:pPrChange>
            </w:pPr>
          </w:p>
        </w:tc>
        <w:tc>
          <w:tcPr>
            <w:tcW w:w="1762" w:type="dxa"/>
            <w:tcPrChange w:id="3255" w:author="MCC" w:date="2023-06-14T09:05:00Z">
              <w:tcPr>
                <w:tcW w:w="1762" w:type="dxa"/>
              </w:tcPr>
            </w:tcPrChange>
          </w:tcPr>
          <w:p w14:paraId="6ED3F9B8" w14:textId="77777777" w:rsidR="00F970C9" w:rsidRPr="00356814" w:rsidRDefault="00F970C9" w:rsidP="00AB0EE1">
            <w:pPr>
              <w:pStyle w:val="TAL"/>
              <w:keepNext w:val="0"/>
              <w:keepLines w:val="0"/>
              <w:widowControl w:val="0"/>
              <w:rPr>
                <w:szCs w:val="18"/>
              </w:rPr>
              <w:pPrChange w:id="3256" w:author="MCC" w:date="2023-06-14T09:04:00Z">
                <w:pPr>
                  <w:pStyle w:val="TAL"/>
                </w:pPr>
              </w:pPrChange>
            </w:pPr>
          </w:p>
        </w:tc>
        <w:tc>
          <w:tcPr>
            <w:tcW w:w="662" w:type="dxa"/>
            <w:tcPrChange w:id="3257" w:author="MCC" w:date="2023-06-14T09:05:00Z">
              <w:tcPr>
                <w:tcW w:w="1288" w:type="dxa"/>
              </w:tcPr>
            </w:tcPrChange>
          </w:tcPr>
          <w:p w14:paraId="551FFEE7" w14:textId="77777777" w:rsidR="00F970C9" w:rsidRPr="00356814" w:rsidRDefault="00F970C9" w:rsidP="00AB0EE1">
            <w:pPr>
              <w:pStyle w:val="TAC"/>
              <w:keepNext w:val="0"/>
              <w:keepLines w:val="0"/>
              <w:widowControl w:val="0"/>
              <w:pPrChange w:id="3258" w:author="MCC" w:date="2023-06-14T09:04:00Z">
                <w:pPr>
                  <w:pStyle w:val="TAC"/>
                </w:pPr>
              </w:pPrChange>
            </w:pPr>
            <w:r w:rsidRPr="00356814">
              <w:t>-</w:t>
            </w:r>
          </w:p>
        </w:tc>
        <w:tc>
          <w:tcPr>
            <w:tcW w:w="1134" w:type="dxa"/>
            <w:tcPrChange w:id="3259" w:author="MCC" w:date="2023-06-14T09:05:00Z">
              <w:tcPr>
                <w:tcW w:w="1274" w:type="dxa"/>
              </w:tcPr>
            </w:tcPrChange>
          </w:tcPr>
          <w:p w14:paraId="4782D5E2" w14:textId="77777777" w:rsidR="00F970C9" w:rsidRPr="00356814" w:rsidRDefault="00F970C9" w:rsidP="00AB0EE1">
            <w:pPr>
              <w:pStyle w:val="TAC"/>
              <w:keepNext w:val="0"/>
              <w:keepLines w:val="0"/>
              <w:widowControl w:val="0"/>
              <w:pPrChange w:id="3260" w:author="MCC" w:date="2023-06-14T09:04:00Z">
                <w:pPr>
                  <w:pStyle w:val="TAC"/>
                </w:pPr>
              </w:pPrChange>
            </w:pPr>
          </w:p>
        </w:tc>
      </w:tr>
      <w:tr w:rsidR="00F970C9" w:rsidRPr="00356814" w14:paraId="2B0F6F4D" w14:textId="77777777" w:rsidTr="00AB0EE1">
        <w:tc>
          <w:tcPr>
            <w:tcW w:w="2394" w:type="dxa"/>
            <w:tcPrChange w:id="3261" w:author="MCC" w:date="2023-06-14T09:05:00Z">
              <w:tcPr>
                <w:tcW w:w="2394" w:type="dxa"/>
              </w:tcPr>
            </w:tcPrChange>
          </w:tcPr>
          <w:p w14:paraId="13E2F4FE" w14:textId="77777777" w:rsidR="00F970C9" w:rsidRPr="00356814" w:rsidRDefault="00F970C9" w:rsidP="00AB0EE1">
            <w:pPr>
              <w:widowControl w:val="0"/>
              <w:spacing w:after="0"/>
              <w:ind w:left="539"/>
              <w:rPr>
                <w:rFonts w:ascii="Arial" w:hAnsi="Arial"/>
                <w:sz w:val="18"/>
              </w:rPr>
              <w:pPrChange w:id="3262" w:author="MCC" w:date="2023-06-14T09:04:00Z">
                <w:pPr>
                  <w:keepNext/>
                  <w:keepLines/>
                  <w:spacing w:after="0"/>
                  <w:ind w:left="539"/>
                </w:pPr>
              </w:pPrChange>
            </w:pPr>
            <w:r w:rsidRPr="00356814">
              <w:rPr>
                <w:rFonts w:ascii="Arial" w:hAnsi="Arial"/>
                <w:sz w:val="18"/>
              </w:rPr>
              <w:t>&gt;&gt;&gt;&gt;UL UP TNL Information</w:t>
            </w:r>
          </w:p>
        </w:tc>
        <w:tc>
          <w:tcPr>
            <w:tcW w:w="1260" w:type="dxa"/>
            <w:tcPrChange w:id="3263" w:author="MCC" w:date="2023-06-14T09:05:00Z">
              <w:tcPr>
                <w:tcW w:w="1260" w:type="dxa"/>
              </w:tcPr>
            </w:tcPrChange>
          </w:tcPr>
          <w:p w14:paraId="04DD61AF" w14:textId="77777777" w:rsidR="00F970C9" w:rsidRPr="00356814" w:rsidRDefault="00F970C9" w:rsidP="00AB0EE1">
            <w:pPr>
              <w:pStyle w:val="TAL"/>
              <w:keepNext w:val="0"/>
              <w:keepLines w:val="0"/>
              <w:widowControl w:val="0"/>
              <w:pPrChange w:id="3264" w:author="MCC" w:date="2023-06-14T09:04:00Z">
                <w:pPr>
                  <w:pStyle w:val="TAL"/>
                </w:pPr>
              </w:pPrChange>
            </w:pPr>
            <w:r w:rsidRPr="00356814">
              <w:t>M</w:t>
            </w:r>
          </w:p>
        </w:tc>
        <w:tc>
          <w:tcPr>
            <w:tcW w:w="1247" w:type="dxa"/>
            <w:tcPrChange w:id="3265" w:author="MCC" w:date="2023-06-14T09:05:00Z">
              <w:tcPr>
                <w:tcW w:w="1247" w:type="dxa"/>
              </w:tcPr>
            </w:tcPrChange>
          </w:tcPr>
          <w:p w14:paraId="3BF93866" w14:textId="77777777" w:rsidR="00F970C9" w:rsidRPr="00356814" w:rsidRDefault="00F970C9" w:rsidP="00AB0EE1">
            <w:pPr>
              <w:pStyle w:val="TAL"/>
              <w:keepNext w:val="0"/>
              <w:keepLines w:val="0"/>
              <w:widowControl w:val="0"/>
              <w:rPr>
                <w:i/>
              </w:rPr>
              <w:pPrChange w:id="3266" w:author="MCC" w:date="2023-06-14T09:04:00Z">
                <w:pPr>
                  <w:pStyle w:val="TAL"/>
                </w:pPr>
              </w:pPrChange>
            </w:pPr>
          </w:p>
        </w:tc>
        <w:tc>
          <w:tcPr>
            <w:tcW w:w="1260" w:type="dxa"/>
            <w:tcPrChange w:id="3267" w:author="MCC" w:date="2023-06-14T09:05:00Z">
              <w:tcPr>
                <w:tcW w:w="1260" w:type="dxa"/>
              </w:tcPr>
            </w:tcPrChange>
          </w:tcPr>
          <w:p w14:paraId="62F57DA0" w14:textId="77777777" w:rsidR="00F970C9" w:rsidRPr="00356814" w:rsidRDefault="00F970C9" w:rsidP="00AB0EE1">
            <w:pPr>
              <w:pStyle w:val="TAL"/>
              <w:keepNext w:val="0"/>
              <w:keepLines w:val="0"/>
              <w:widowControl w:val="0"/>
              <w:pPrChange w:id="3268" w:author="MCC" w:date="2023-06-14T09:04:00Z">
                <w:pPr>
                  <w:pStyle w:val="TAL"/>
                </w:pPr>
              </w:pPrChange>
            </w:pPr>
            <w:r w:rsidRPr="00356814">
              <w:t>UP Transport Layer Information</w:t>
            </w:r>
          </w:p>
          <w:p w14:paraId="7EE1601A" w14:textId="77777777" w:rsidR="00F970C9" w:rsidRPr="00356814" w:rsidRDefault="00F970C9" w:rsidP="00AB0EE1">
            <w:pPr>
              <w:pStyle w:val="TAL"/>
              <w:keepNext w:val="0"/>
              <w:keepLines w:val="0"/>
              <w:widowControl w:val="0"/>
              <w:pPrChange w:id="3269" w:author="MCC" w:date="2023-06-14T09:04:00Z">
                <w:pPr>
                  <w:pStyle w:val="TAL"/>
                </w:pPr>
              </w:pPrChange>
            </w:pPr>
            <w:r w:rsidRPr="00356814">
              <w:t>9.3.2.1</w:t>
            </w:r>
          </w:p>
        </w:tc>
        <w:tc>
          <w:tcPr>
            <w:tcW w:w="1762" w:type="dxa"/>
            <w:tcPrChange w:id="3270" w:author="MCC" w:date="2023-06-14T09:05:00Z">
              <w:tcPr>
                <w:tcW w:w="1762" w:type="dxa"/>
              </w:tcPr>
            </w:tcPrChange>
          </w:tcPr>
          <w:p w14:paraId="2730C4C0" w14:textId="77777777" w:rsidR="00F970C9" w:rsidRPr="00356814" w:rsidRDefault="00F970C9" w:rsidP="00AB0EE1">
            <w:pPr>
              <w:pStyle w:val="TAL"/>
              <w:keepNext w:val="0"/>
              <w:keepLines w:val="0"/>
              <w:widowControl w:val="0"/>
              <w:pPrChange w:id="3271" w:author="MCC" w:date="2023-06-14T09:04:00Z">
                <w:pPr>
                  <w:pStyle w:val="TAL"/>
                </w:pPr>
              </w:pPrChange>
            </w:pPr>
            <w:r w:rsidRPr="00356814">
              <w:t>gNB-CU endpoint of the F1 transport bearer. For delivery of UL PDUs.</w:t>
            </w:r>
          </w:p>
        </w:tc>
        <w:tc>
          <w:tcPr>
            <w:tcW w:w="662" w:type="dxa"/>
            <w:tcPrChange w:id="3272" w:author="MCC" w:date="2023-06-14T09:05:00Z">
              <w:tcPr>
                <w:tcW w:w="1288" w:type="dxa"/>
              </w:tcPr>
            </w:tcPrChange>
          </w:tcPr>
          <w:p w14:paraId="14F8C49B" w14:textId="77777777" w:rsidR="00F970C9" w:rsidRPr="00356814" w:rsidRDefault="00F970C9" w:rsidP="00AB0EE1">
            <w:pPr>
              <w:pStyle w:val="TAC"/>
              <w:keepNext w:val="0"/>
              <w:keepLines w:val="0"/>
              <w:widowControl w:val="0"/>
              <w:pPrChange w:id="3273" w:author="MCC" w:date="2023-06-14T09:04:00Z">
                <w:pPr>
                  <w:pStyle w:val="TAC"/>
                </w:pPr>
              </w:pPrChange>
            </w:pPr>
            <w:r w:rsidRPr="00356814">
              <w:t>-</w:t>
            </w:r>
          </w:p>
        </w:tc>
        <w:tc>
          <w:tcPr>
            <w:tcW w:w="1134" w:type="dxa"/>
            <w:tcPrChange w:id="3274" w:author="MCC" w:date="2023-06-14T09:05:00Z">
              <w:tcPr>
                <w:tcW w:w="1274" w:type="dxa"/>
              </w:tcPr>
            </w:tcPrChange>
          </w:tcPr>
          <w:p w14:paraId="269B3365" w14:textId="77777777" w:rsidR="00F970C9" w:rsidRPr="00356814" w:rsidRDefault="00F970C9" w:rsidP="00AB0EE1">
            <w:pPr>
              <w:pStyle w:val="TAC"/>
              <w:keepNext w:val="0"/>
              <w:keepLines w:val="0"/>
              <w:widowControl w:val="0"/>
              <w:pPrChange w:id="3275" w:author="MCC" w:date="2023-06-14T09:04:00Z">
                <w:pPr>
                  <w:pStyle w:val="TAC"/>
                </w:pPr>
              </w:pPrChange>
            </w:pPr>
          </w:p>
        </w:tc>
      </w:tr>
      <w:tr w:rsidR="00F970C9" w:rsidRPr="00356814" w14:paraId="1A14DF8B" w14:textId="77777777" w:rsidTr="00AB0EE1">
        <w:tc>
          <w:tcPr>
            <w:tcW w:w="2394" w:type="dxa"/>
            <w:tcPrChange w:id="3276" w:author="MCC" w:date="2023-06-14T09:05:00Z">
              <w:tcPr>
                <w:tcW w:w="2394" w:type="dxa"/>
              </w:tcPr>
            </w:tcPrChange>
          </w:tcPr>
          <w:p w14:paraId="0A2DAD00" w14:textId="77777777" w:rsidR="00F970C9" w:rsidRPr="00356814" w:rsidRDefault="00F970C9" w:rsidP="00AB0EE1">
            <w:pPr>
              <w:widowControl w:val="0"/>
              <w:spacing w:after="0"/>
              <w:ind w:firstLineChars="150" w:firstLine="270"/>
              <w:rPr>
                <w:rFonts w:ascii="Arial" w:hAnsi="Arial"/>
                <w:sz w:val="18"/>
              </w:rPr>
              <w:pPrChange w:id="3277" w:author="MCC" w:date="2023-06-14T09:04:00Z">
                <w:pPr>
                  <w:keepNext/>
                  <w:keepLines/>
                  <w:spacing w:after="0"/>
                  <w:ind w:firstLineChars="150" w:firstLine="270"/>
                </w:pPr>
              </w:pPrChange>
            </w:pPr>
            <w:r w:rsidRPr="00356814">
              <w:rPr>
                <w:rFonts w:ascii="Arial" w:hAnsi="Arial"/>
                <w:sz w:val="18"/>
              </w:rPr>
              <w:t>&gt;&gt; RLC Mode</w:t>
            </w:r>
          </w:p>
        </w:tc>
        <w:tc>
          <w:tcPr>
            <w:tcW w:w="1260" w:type="dxa"/>
            <w:tcPrChange w:id="3278" w:author="MCC" w:date="2023-06-14T09:05:00Z">
              <w:tcPr>
                <w:tcW w:w="1260" w:type="dxa"/>
              </w:tcPr>
            </w:tcPrChange>
          </w:tcPr>
          <w:p w14:paraId="15528C2E" w14:textId="77777777" w:rsidR="00F970C9" w:rsidRPr="00356814" w:rsidRDefault="00F970C9" w:rsidP="00AB0EE1">
            <w:pPr>
              <w:pStyle w:val="TAL"/>
              <w:keepNext w:val="0"/>
              <w:keepLines w:val="0"/>
              <w:widowControl w:val="0"/>
              <w:pPrChange w:id="3279" w:author="MCC" w:date="2023-06-14T09:04:00Z">
                <w:pPr>
                  <w:pStyle w:val="TAL"/>
                </w:pPr>
              </w:pPrChange>
            </w:pPr>
            <w:r w:rsidRPr="00356814">
              <w:t>M</w:t>
            </w:r>
          </w:p>
        </w:tc>
        <w:tc>
          <w:tcPr>
            <w:tcW w:w="1247" w:type="dxa"/>
            <w:tcPrChange w:id="3280" w:author="MCC" w:date="2023-06-14T09:05:00Z">
              <w:tcPr>
                <w:tcW w:w="1247" w:type="dxa"/>
              </w:tcPr>
            </w:tcPrChange>
          </w:tcPr>
          <w:p w14:paraId="1AD87683" w14:textId="77777777" w:rsidR="00F970C9" w:rsidRPr="00356814" w:rsidRDefault="00F970C9" w:rsidP="00AB0EE1">
            <w:pPr>
              <w:pStyle w:val="TAL"/>
              <w:keepNext w:val="0"/>
              <w:keepLines w:val="0"/>
              <w:widowControl w:val="0"/>
              <w:rPr>
                <w:i/>
              </w:rPr>
              <w:pPrChange w:id="3281" w:author="MCC" w:date="2023-06-14T09:04:00Z">
                <w:pPr>
                  <w:pStyle w:val="TAL"/>
                </w:pPr>
              </w:pPrChange>
            </w:pPr>
          </w:p>
        </w:tc>
        <w:tc>
          <w:tcPr>
            <w:tcW w:w="1260" w:type="dxa"/>
            <w:tcPrChange w:id="3282" w:author="MCC" w:date="2023-06-14T09:05:00Z">
              <w:tcPr>
                <w:tcW w:w="1260" w:type="dxa"/>
              </w:tcPr>
            </w:tcPrChange>
          </w:tcPr>
          <w:p w14:paraId="7D474319" w14:textId="77777777" w:rsidR="00F970C9" w:rsidRPr="00356814" w:rsidRDefault="00F970C9" w:rsidP="00AB0EE1">
            <w:pPr>
              <w:pStyle w:val="TAL"/>
              <w:keepNext w:val="0"/>
              <w:keepLines w:val="0"/>
              <w:widowControl w:val="0"/>
              <w:pPrChange w:id="3283" w:author="MCC" w:date="2023-06-14T09:04:00Z">
                <w:pPr>
                  <w:pStyle w:val="TAL"/>
                </w:pPr>
              </w:pPrChange>
            </w:pPr>
            <w:r w:rsidRPr="00356814">
              <w:t>9.3.1.27</w:t>
            </w:r>
          </w:p>
        </w:tc>
        <w:tc>
          <w:tcPr>
            <w:tcW w:w="1762" w:type="dxa"/>
            <w:tcPrChange w:id="3284" w:author="MCC" w:date="2023-06-14T09:05:00Z">
              <w:tcPr>
                <w:tcW w:w="1762" w:type="dxa"/>
              </w:tcPr>
            </w:tcPrChange>
          </w:tcPr>
          <w:p w14:paraId="31E6092C" w14:textId="77777777" w:rsidR="00F970C9" w:rsidRPr="00356814" w:rsidRDefault="00F970C9" w:rsidP="00AB0EE1">
            <w:pPr>
              <w:pStyle w:val="TAL"/>
              <w:keepNext w:val="0"/>
              <w:keepLines w:val="0"/>
              <w:widowControl w:val="0"/>
              <w:pPrChange w:id="3285" w:author="MCC" w:date="2023-06-14T09:04:00Z">
                <w:pPr>
                  <w:pStyle w:val="TAL"/>
                </w:pPr>
              </w:pPrChange>
            </w:pPr>
          </w:p>
        </w:tc>
        <w:tc>
          <w:tcPr>
            <w:tcW w:w="662" w:type="dxa"/>
            <w:tcPrChange w:id="3286" w:author="MCC" w:date="2023-06-14T09:05:00Z">
              <w:tcPr>
                <w:tcW w:w="1288" w:type="dxa"/>
              </w:tcPr>
            </w:tcPrChange>
          </w:tcPr>
          <w:p w14:paraId="60FAB6D2" w14:textId="77777777" w:rsidR="00F970C9" w:rsidRPr="00356814" w:rsidRDefault="00F970C9" w:rsidP="00AB0EE1">
            <w:pPr>
              <w:pStyle w:val="TAC"/>
              <w:keepNext w:val="0"/>
              <w:keepLines w:val="0"/>
              <w:widowControl w:val="0"/>
              <w:pPrChange w:id="3287" w:author="MCC" w:date="2023-06-14T09:04:00Z">
                <w:pPr>
                  <w:pStyle w:val="TAC"/>
                </w:pPr>
              </w:pPrChange>
            </w:pPr>
            <w:r w:rsidRPr="00356814">
              <w:t>-</w:t>
            </w:r>
          </w:p>
        </w:tc>
        <w:tc>
          <w:tcPr>
            <w:tcW w:w="1134" w:type="dxa"/>
            <w:tcPrChange w:id="3288" w:author="MCC" w:date="2023-06-14T09:05:00Z">
              <w:tcPr>
                <w:tcW w:w="1274" w:type="dxa"/>
              </w:tcPr>
            </w:tcPrChange>
          </w:tcPr>
          <w:p w14:paraId="0D448E54" w14:textId="77777777" w:rsidR="00F970C9" w:rsidRPr="00356814" w:rsidRDefault="00F970C9" w:rsidP="00AB0EE1">
            <w:pPr>
              <w:pStyle w:val="TAC"/>
              <w:keepNext w:val="0"/>
              <w:keepLines w:val="0"/>
              <w:widowControl w:val="0"/>
              <w:pPrChange w:id="3289" w:author="MCC" w:date="2023-06-14T09:04:00Z">
                <w:pPr>
                  <w:pStyle w:val="TAC"/>
                </w:pPr>
              </w:pPrChange>
            </w:pPr>
          </w:p>
        </w:tc>
      </w:tr>
      <w:tr w:rsidR="00F970C9" w:rsidRPr="00356814" w14:paraId="2491B8D9" w14:textId="77777777" w:rsidTr="00AB0EE1">
        <w:tc>
          <w:tcPr>
            <w:tcW w:w="2394" w:type="dxa"/>
            <w:tcPrChange w:id="3290" w:author="MCC" w:date="2023-06-14T09:05:00Z">
              <w:tcPr>
                <w:tcW w:w="2394" w:type="dxa"/>
              </w:tcPr>
            </w:tcPrChange>
          </w:tcPr>
          <w:p w14:paraId="2DD0A5B9" w14:textId="77777777" w:rsidR="00F970C9" w:rsidRPr="00356814" w:rsidRDefault="00F970C9" w:rsidP="00AB0EE1">
            <w:pPr>
              <w:widowControl w:val="0"/>
              <w:spacing w:after="0"/>
              <w:ind w:firstLineChars="150" w:firstLine="270"/>
              <w:rPr>
                <w:rFonts w:ascii="Arial" w:hAnsi="Arial" w:cs="Arial"/>
                <w:sz w:val="18"/>
                <w:szCs w:val="18"/>
              </w:rPr>
              <w:pPrChange w:id="3291" w:author="MCC" w:date="2023-06-14T09:04:00Z">
                <w:pPr>
                  <w:keepNext/>
                  <w:keepLines/>
                  <w:spacing w:after="0"/>
                  <w:ind w:firstLineChars="150" w:firstLine="270"/>
                </w:pPr>
              </w:pPrChange>
            </w:pPr>
            <w:r w:rsidRPr="00356814">
              <w:rPr>
                <w:rFonts w:ascii="Arial" w:hAnsi="Arial" w:cs="Arial"/>
                <w:sz w:val="18"/>
                <w:szCs w:val="18"/>
              </w:rPr>
              <w:t>&gt;&gt; UL Configuration</w:t>
            </w:r>
          </w:p>
        </w:tc>
        <w:tc>
          <w:tcPr>
            <w:tcW w:w="1260" w:type="dxa"/>
            <w:tcPrChange w:id="3292" w:author="MCC" w:date="2023-06-14T09:05:00Z">
              <w:tcPr>
                <w:tcW w:w="1260" w:type="dxa"/>
              </w:tcPr>
            </w:tcPrChange>
          </w:tcPr>
          <w:p w14:paraId="387275F6" w14:textId="77777777" w:rsidR="00F970C9" w:rsidRPr="00356814" w:rsidRDefault="00F970C9" w:rsidP="00AB0EE1">
            <w:pPr>
              <w:pStyle w:val="TAL"/>
              <w:keepNext w:val="0"/>
              <w:keepLines w:val="0"/>
              <w:widowControl w:val="0"/>
              <w:pPrChange w:id="3293" w:author="MCC" w:date="2023-06-14T09:04:00Z">
                <w:pPr>
                  <w:pStyle w:val="TAL"/>
                </w:pPr>
              </w:pPrChange>
            </w:pPr>
            <w:r w:rsidRPr="00356814">
              <w:t>O</w:t>
            </w:r>
          </w:p>
        </w:tc>
        <w:tc>
          <w:tcPr>
            <w:tcW w:w="1247" w:type="dxa"/>
            <w:tcPrChange w:id="3294" w:author="MCC" w:date="2023-06-14T09:05:00Z">
              <w:tcPr>
                <w:tcW w:w="1247" w:type="dxa"/>
              </w:tcPr>
            </w:tcPrChange>
          </w:tcPr>
          <w:p w14:paraId="1A242A59" w14:textId="77777777" w:rsidR="00F970C9" w:rsidRPr="00356814" w:rsidRDefault="00F970C9" w:rsidP="00AB0EE1">
            <w:pPr>
              <w:pStyle w:val="TAL"/>
              <w:keepNext w:val="0"/>
              <w:keepLines w:val="0"/>
              <w:widowControl w:val="0"/>
              <w:rPr>
                <w:i/>
              </w:rPr>
              <w:pPrChange w:id="3295" w:author="MCC" w:date="2023-06-14T09:04:00Z">
                <w:pPr>
                  <w:pStyle w:val="TAL"/>
                </w:pPr>
              </w:pPrChange>
            </w:pPr>
          </w:p>
        </w:tc>
        <w:tc>
          <w:tcPr>
            <w:tcW w:w="1260" w:type="dxa"/>
            <w:tcPrChange w:id="3296" w:author="MCC" w:date="2023-06-14T09:05:00Z">
              <w:tcPr>
                <w:tcW w:w="1260" w:type="dxa"/>
              </w:tcPr>
            </w:tcPrChange>
          </w:tcPr>
          <w:p w14:paraId="787952D9" w14:textId="77777777" w:rsidR="00F970C9" w:rsidRPr="00356814" w:rsidRDefault="00F970C9" w:rsidP="00AB0EE1">
            <w:pPr>
              <w:pStyle w:val="TAL"/>
              <w:keepNext w:val="0"/>
              <w:keepLines w:val="0"/>
              <w:widowControl w:val="0"/>
              <w:pPrChange w:id="3297" w:author="MCC" w:date="2023-06-14T09:04:00Z">
                <w:pPr>
                  <w:pStyle w:val="TAL"/>
                </w:pPr>
              </w:pPrChange>
            </w:pPr>
            <w:r w:rsidRPr="00356814">
              <w:t xml:space="preserve">UL Configuraiton  </w:t>
            </w:r>
          </w:p>
          <w:p w14:paraId="616C49B6" w14:textId="77777777" w:rsidR="00F970C9" w:rsidRPr="00356814" w:rsidRDefault="00F970C9" w:rsidP="00AB0EE1">
            <w:pPr>
              <w:pStyle w:val="TAL"/>
              <w:keepNext w:val="0"/>
              <w:keepLines w:val="0"/>
              <w:widowControl w:val="0"/>
              <w:pPrChange w:id="3298" w:author="MCC" w:date="2023-06-14T09:04:00Z">
                <w:pPr>
                  <w:pStyle w:val="TAL"/>
                </w:pPr>
              </w:pPrChange>
            </w:pPr>
            <w:r w:rsidRPr="00356814">
              <w:t>9.3.1.31</w:t>
            </w:r>
          </w:p>
        </w:tc>
        <w:tc>
          <w:tcPr>
            <w:tcW w:w="1762" w:type="dxa"/>
            <w:tcPrChange w:id="3299" w:author="MCC" w:date="2023-06-14T09:05:00Z">
              <w:tcPr>
                <w:tcW w:w="1762" w:type="dxa"/>
              </w:tcPr>
            </w:tcPrChange>
          </w:tcPr>
          <w:p w14:paraId="1254C720" w14:textId="77777777" w:rsidR="00F970C9" w:rsidRPr="00356814" w:rsidRDefault="00F970C9" w:rsidP="00AB0EE1">
            <w:pPr>
              <w:pStyle w:val="TAL"/>
              <w:keepNext w:val="0"/>
              <w:keepLines w:val="0"/>
              <w:widowControl w:val="0"/>
              <w:pPrChange w:id="3300" w:author="MCC" w:date="2023-06-14T09:04:00Z">
                <w:pPr>
                  <w:pStyle w:val="TAL"/>
                </w:pPr>
              </w:pPrChange>
            </w:pPr>
            <w:r w:rsidRPr="00356814">
              <w:t xml:space="preserve">Information about UL usage in gNB-DU. </w:t>
            </w:r>
          </w:p>
        </w:tc>
        <w:tc>
          <w:tcPr>
            <w:tcW w:w="662" w:type="dxa"/>
            <w:tcPrChange w:id="3301" w:author="MCC" w:date="2023-06-14T09:05:00Z">
              <w:tcPr>
                <w:tcW w:w="1288" w:type="dxa"/>
              </w:tcPr>
            </w:tcPrChange>
          </w:tcPr>
          <w:p w14:paraId="5967E1B4" w14:textId="77777777" w:rsidR="00F970C9" w:rsidRPr="00356814" w:rsidRDefault="00F970C9" w:rsidP="00AB0EE1">
            <w:pPr>
              <w:pStyle w:val="TAC"/>
              <w:keepNext w:val="0"/>
              <w:keepLines w:val="0"/>
              <w:widowControl w:val="0"/>
              <w:pPrChange w:id="3302" w:author="MCC" w:date="2023-06-14T09:04:00Z">
                <w:pPr>
                  <w:pStyle w:val="TAC"/>
                </w:pPr>
              </w:pPrChange>
            </w:pPr>
            <w:r w:rsidRPr="00356814">
              <w:t>-</w:t>
            </w:r>
          </w:p>
        </w:tc>
        <w:tc>
          <w:tcPr>
            <w:tcW w:w="1134" w:type="dxa"/>
            <w:tcPrChange w:id="3303" w:author="MCC" w:date="2023-06-14T09:05:00Z">
              <w:tcPr>
                <w:tcW w:w="1274" w:type="dxa"/>
              </w:tcPr>
            </w:tcPrChange>
          </w:tcPr>
          <w:p w14:paraId="014A9062" w14:textId="77777777" w:rsidR="00F970C9" w:rsidRPr="00356814" w:rsidRDefault="00F970C9" w:rsidP="00AB0EE1">
            <w:pPr>
              <w:pStyle w:val="TAC"/>
              <w:keepNext w:val="0"/>
              <w:keepLines w:val="0"/>
              <w:widowControl w:val="0"/>
              <w:pPrChange w:id="3304" w:author="MCC" w:date="2023-06-14T09:04:00Z">
                <w:pPr>
                  <w:pStyle w:val="TAC"/>
                </w:pPr>
              </w:pPrChange>
            </w:pPr>
          </w:p>
        </w:tc>
      </w:tr>
      <w:tr w:rsidR="00F970C9" w:rsidRPr="00356814" w14:paraId="2EEC05D5" w14:textId="77777777" w:rsidTr="00AB0EE1">
        <w:tc>
          <w:tcPr>
            <w:tcW w:w="2394" w:type="dxa"/>
            <w:tcPrChange w:id="3305" w:author="MCC" w:date="2023-06-14T09:05:00Z">
              <w:tcPr>
                <w:tcW w:w="2394" w:type="dxa"/>
              </w:tcPr>
            </w:tcPrChange>
          </w:tcPr>
          <w:p w14:paraId="056D2DFC" w14:textId="77777777" w:rsidR="00F970C9" w:rsidRPr="00356814" w:rsidRDefault="00F970C9" w:rsidP="00AB0EE1">
            <w:pPr>
              <w:pStyle w:val="NormalArial"/>
              <w:keepNext w:val="0"/>
              <w:keepLines w:val="0"/>
              <w:widowControl w:val="0"/>
              <w:pPrChange w:id="3306" w:author="MCC" w:date="2023-06-14T09:04:00Z">
                <w:pPr>
                  <w:pStyle w:val="NormalArial"/>
                </w:pPr>
              </w:pPrChange>
            </w:pPr>
            <w:r w:rsidRPr="00356814">
              <w:t>&gt;&gt;Duplication Activation</w:t>
            </w:r>
          </w:p>
        </w:tc>
        <w:tc>
          <w:tcPr>
            <w:tcW w:w="1260" w:type="dxa"/>
            <w:tcPrChange w:id="3307" w:author="MCC" w:date="2023-06-14T09:05:00Z">
              <w:tcPr>
                <w:tcW w:w="1260" w:type="dxa"/>
              </w:tcPr>
            </w:tcPrChange>
          </w:tcPr>
          <w:p w14:paraId="4889D0A9" w14:textId="77777777" w:rsidR="00F970C9" w:rsidRPr="00356814" w:rsidRDefault="00F970C9" w:rsidP="00AB0EE1">
            <w:pPr>
              <w:pStyle w:val="TAL"/>
              <w:keepNext w:val="0"/>
              <w:keepLines w:val="0"/>
              <w:widowControl w:val="0"/>
              <w:pPrChange w:id="3308" w:author="MCC" w:date="2023-06-14T09:04:00Z">
                <w:pPr>
                  <w:pStyle w:val="TAL"/>
                </w:pPr>
              </w:pPrChange>
            </w:pPr>
            <w:r w:rsidRPr="00356814">
              <w:t>O</w:t>
            </w:r>
          </w:p>
        </w:tc>
        <w:tc>
          <w:tcPr>
            <w:tcW w:w="1247" w:type="dxa"/>
            <w:tcPrChange w:id="3309" w:author="MCC" w:date="2023-06-14T09:05:00Z">
              <w:tcPr>
                <w:tcW w:w="1247" w:type="dxa"/>
              </w:tcPr>
            </w:tcPrChange>
          </w:tcPr>
          <w:p w14:paraId="6A16B6C0" w14:textId="77777777" w:rsidR="00F970C9" w:rsidRPr="00356814" w:rsidRDefault="00F970C9" w:rsidP="00AB0EE1">
            <w:pPr>
              <w:pStyle w:val="TAL"/>
              <w:keepNext w:val="0"/>
              <w:keepLines w:val="0"/>
              <w:widowControl w:val="0"/>
              <w:rPr>
                <w:i/>
              </w:rPr>
              <w:pPrChange w:id="3310" w:author="MCC" w:date="2023-06-14T09:04:00Z">
                <w:pPr>
                  <w:pStyle w:val="TAL"/>
                </w:pPr>
              </w:pPrChange>
            </w:pPr>
          </w:p>
        </w:tc>
        <w:tc>
          <w:tcPr>
            <w:tcW w:w="1260" w:type="dxa"/>
            <w:tcPrChange w:id="3311" w:author="MCC" w:date="2023-06-14T09:05:00Z">
              <w:tcPr>
                <w:tcW w:w="1260" w:type="dxa"/>
              </w:tcPr>
            </w:tcPrChange>
          </w:tcPr>
          <w:p w14:paraId="046DD3B2" w14:textId="77777777" w:rsidR="00F970C9" w:rsidRPr="00356814" w:rsidRDefault="00F970C9" w:rsidP="00AB0EE1">
            <w:pPr>
              <w:pStyle w:val="TAL"/>
              <w:keepNext w:val="0"/>
              <w:keepLines w:val="0"/>
              <w:widowControl w:val="0"/>
              <w:pPrChange w:id="3312" w:author="MCC" w:date="2023-06-14T09:04:00Z">
                <w:pPr>
                  <w:pStyle w:val="TAL"/>
                </w:pPr>
              </w:pPrChange>
            </w:pPr>
            <w:r w:rsidRPr="00356814">
              <w:t>9.3.1.36</w:t>
            </w:r>
          </w:p>
        </w:tc>
        <w:tc>
          <w:tcPr>
            <w:tcW w:w="1762" w:type="dxa"/>
            <w:tcPrChange w:id="3313" w:author="MCC" w:date="2023-06-14T09:05:00Z">
              <w:tcPr>
                <w:tcW w:w="1762" w:type="dxa"/>
              </w:tcPr>
            </w:tcPrChange>
          </w:tcPr>
          <w:p w14:paraId="045F1561" w14:textId="77777777" w:rsidR="00F970C9" w:rsidRPr="00356814" w:rsidRDefault="00F970C9" w:rsidP="00AB0EE1">
            <w:pPr>
              <w:pStyle w:val="TAL"/>
              <w:keepNext w:val="0"/>
              <w:keepLines w:val="0"/>
              <w:widowControl w:val="0"/>
              <w:pPrChange w:id="3314" w:author="MCC" w:date="2023-06-14T09:04:00Z">
                <w:pPr>
                  <w:pStyle w:val="TAL"/>
                </w:pPr>
              </w:pPrChange>
            </w:pPr>
            <w:r w:rsidRPr="00356814">
              <w:t xml:space="preserve">Information on the initial state of CA based UL PDCP duplication </w:t>
            </w:r>
          </w:p>
        </w:tc>
        <w:tc>
          <w:tcPr>
            <w:tcW w:w="662" w:type="dxa"/>
            <w:tcPrChange w:id="3315" w:author="MCC" w:date="2023-06-14T09:05:00Z">
              <w:tcPr>
                <w:tcW w:w="1288" w:type="dxa"/>
              </w:tcPr>
            </w:tcPrChange>
          </w:tcPr>
          <w:p w14:paraId="4EC3E92D" w14:textId="77777777" w:rsidR="00F970C9" w:rsidRPr="00356814" w:rsidRDefault="00F970C9" w:rsidP="00AB0EE1">
            <w:pPr>
              <w:pStyle w:val="TAC"/>
              <w:keepNext w:val="0"/>
              <w:keepLines w:val="0"/>
              <w:widowControl w:val="0"/>
              <w:pPrChange w:id="3316" w:author="MCC" w:date="2023-06-14T09:04:00Z">
                <w:pPr>
                  <w:pStyle w:val="TAC"/>
                </w:pPr>
              </w:pPrChange>
            </w:pPr>
            <w:r w:rsidRPr="00356814">
              <w:t>-</w:t>
            </w:r>
          </w:p>
        </w:tc>
        <w:tc>
          <w:tcPr>
            <w:tcW w:w="1134" w:type="dxa"/>
            <w:tcPrChange w:id="3317" w:author="MCC" w:date="2023-06-14T09:05:00Z">
              <w:tcPr>
                <w:tcW w:w="1274" w:type="dxa"/>
              </w:tcPr>
            </w:tcPrChange>
          </w:tcPr>
          <w:p w14:paraId="4CD5535D" w14:textId="77777777" w:rsidR="00F970C9" w:rsidRPr="00356814" w:rsidRDefault="00F970C9" w:rsidP="00AB0EE1">
            <w:pPr>
              <w:pStyle w:val="TAC"/>
              <w:keepNext w:val="0"/>
              <w:keepLines w:val="0"/>
              <w:widowControl w:val="0"/>
              <w:pPrChange w:id="3318" w:author="MCC" w:date="2023-06-14T09:04:00Z">
                <w:pPr>
                  <w:pStyle w:val="TAC"/>
                </w:pPr>
              </w:pPrChange>
            </w:pPr>
          </w:p>
        </w:tc>
      </w:tr>
      <w:tr w:rsidR="00F970C9" w:rsidRPr="00356814" w14:paraId="0066F935" w14:textId="77777777" w:rsidTr="00AB0EE1">
        <w:tc>
          <w:tcPr>
            <w:tcW w:w="2394" w:type="dxa"/>
            <w:tcBorders>
              <w:top w:val="single" w:sz="4" w:space="0" w:color="auto"/>
              <w:left w:val="single" w:sz="4" w:space="0" w:color="auto"/>
              <w:bottom w:val="single" w:sz="4" w:space="0" w:color="auto"/>
              <w:right w:val="single" w:sz="4" w:space="0" w:color="auto"/>
            </w:tcBorders>
            <w:tcPrChange w:id="3319"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2FA87733" w14:textId="77777777" w:rsidR="00F970C9" w:rsidRPr="00356814" w:rsidRDefault="00F970C9" w:rsidP="00AB0EE1">
            <w:pPr>
              <w:widowControl w:val="0"/>
              <w:spacing w:after="0"/>
              <w:ind w:left="255" w:firstLineChars="8" w:firstLine="14"/>
              <w:rPr>
                <w:rFonts w:ascii="Arial" w:hAnsi="Arial" w:cs="Arial"/>
                <w:sz w:val="18"/>
                <w:szCs w:val="18"/>
              </w:rPr>
              <w:pPrChange w:id="3320" w:author="MCC" w:date="2023-06-14T09:04:00Z">
                <w:pPr>
                  <w:keepNext/>
                  <w:keepLines/>
                  <w:spacing w:after="0"/>
                  <w:ind w:left="255" w:firstLineChars="8" w:firstLine="14"/>
                </w:pPr>
              </w:pPrChange>
            </w:pPr>
            <w:r w:rsidRPr="00356814">
              <w:rPr>
                <w:rFonts w:ascii="Arial" w:hAnsi="Arial" w:cs="Arial"/>
                <w:sz w:val="18"/>
                <w:szCs w:val="18"/>
              </w:rPr>
              <w:lastRenderedPageBreak/>
              <w:t>&gt;&gt; DC Based Duplication Configured</w:t>
            </w:r>
          </w:p>
        </w:tc>
        <w:tc>
          <w:tcPr>
            <w:tcW w:w="1260" w:type="dxa"/>
            <w:tcBorders>
              <w:top w:val="single" w:sz="4" w:space="0" w:color="auto"/>
              <w:left w:val="single" w:sz="4" w:space="0" w:color="auto"/>
              <w:bottom w:val="single" w:sz="4" w:space="0" w:color="auto"/>
              <w:right w:val="single" w:sz="4" w:space="0" w:color="auto"/>
            </w:tcBorders>
            <w:tcPrChange w:id="3321"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6CF1A98E" w14:textId="77777777" w:rsidR="00F970C9" w:rsidRPr="00356814" w:rsidRDefault="00F970C9" w:rsidP="00AB0EE1">
            <w:pPr>
              <w:pStyle w:val="TAL"/>
              <w:keepNext w:val="0"/>
              <w:keepLines w:val="0"/>
              <w:widowControl w:val="0"/>
              <w:pPrChange w:id="3322" w:author="MCC" w:date="2023-06-14T09:04:00Z">
                <w:pPr>
                  <w:pStyle w:val="TAL"/>
                </w:pPr>
              </w:pPrChange>
            </w:pPr>
            <w:r w:rsidRPr="00356814">
              <w:t>O</w:t>
            </w:r>
          </w:p>
        </w:tc>
        <w:tc>
          <w:tcPr>
            <w:tcW w:w="1247" w:type="dxa"/>
            <w:tcBorders>
              <w:top w:val="single" w:sz="4" w:space="0" w:color="auto"/>
              <w:left w:val="single" w:sz="4" w:space="0" w:color="auto"/>
              <w:bottom w:val="single" w:sz="4" w:space="0" w:color="auto"/>
              <w:right w:val="single" w:sz="4" w:space="0" w:color="auto"/>
            </w:tcBorders>
            <w:tcPrChange w:id="3323"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0E02981D" w14:textId="77777777" w:rsidR="00F970C9" w:rsidRPr="00356814" w:rsidRDefault="00F970C9" w:rsidP="00AB0EE1">
            <w:pPr>
              <w:pStyle w:val="TAL"/>
              <w:keepNext w:val="0"/>
              <w:keepLines w:val="0"/>
              <w:widowControl w:val="0"/>
              <w:rPr>
                <w:i/>
              </w:rPr>
              <w:pPrChange w:id="3324"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3325"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149236D4" w14:textId="77777777" w:rsidR="00F970C9" w:rsidRPr="00356814" w:rsidRDefault="00F970C9" w:rsidP="00AB0EE1">
            <w:pPr>
              <w:pStyle w:val="TAL"/>
              <w:keepNext w:val="0"/>
              <w:keepLines w:val="0"/>
              <w:widowControl w:val="0"/>
              <w:pPrChange w:id="3326" w:author="MCC" w:date="2023-06-14T09:04:00Z">
                <w:pPr>
                  <w:pStyle w:val="TAL"/>
                </w:pPr>
              </w:pPrChange>
            </w:pPr>
            <w:r w:rsidRPr="00356814">
              <w:t>ENUMERATED (true, ..., false)</w:t>
            </w:r>
          </w:p>
        </w:tc>
        <w:tc>
          <w:tcPr>
            <w:tcW w:w="1762" w:type="dxa"/>
            <w:tcBorders>
              <w:top w:val="single" w:sz="4" w:space="0" w:color="auto"/>
              <w:left w:val="single" w:sz="4" w:space="0" w:color="auto"/>
              <w:bottom w:val="single" w:sz="4" w:space="0" w:color="auto"/>
              <w:right w:val="single" w:sz="4" w:space="0" w:color="auto"/>
            </w:tcBorders>
            <w:tcPrChange w:id="3327"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484E0F86" w14:textId="77777777" w:rsidR="00F970C9" w:rsidRPr="00356814" w:rsidRDefault="00F970C9" w:rsidP="00AB0EE1">
            <w:pPr>
              <w:pStyle w:val="TAL"/>
              <w:keepNext w:val="0"/>
              <w:keepLines w:val="0"/>
              <w:widowControl w:val="0"/>
              <w:pPrChange w:id="3328" w:author="MCC" w:date="2023-06-14T09:04:00Z">
                <w:pPr>
                  <w:pStyle w:val="TAL"/>
                </w:pPr>
              </w:pPrChange>
            </w:pPr>
            <w:r w:rsidRPr="00356814">
              <w:t>Indication on whether DC based PDCP duplication is configured or not. If included, it should be set to true.</w:t>
            </w:r>
          </w:p>
        </w:tc>
        <w:tc>
          <w:tcPr>
            <w:tcW w:w="662" w:type="dxa"/>
            <w:tcBorders>
              <w:top w:val="single" w:sz="4" w:space="0" w:color="auto"/>
              <w:left w:val="single" w:sz="4" w:space="0" w:color="auto"/>
              <w:bottom w:val="single" w:sz="4" w:space="0" w:color="auto"/>
              <w:right w:val="single" w:sz="4" w:space="0" w:color="auto"/>
            </w:tcBorders>
            <w:tcPrChange w:id="3329"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75B65D78" w14:textId="77777777" w:rsidR="00F970C9" w:rsidRPr="00356814" w:rsidRDefault="00F970C9" w:rsidP="00AB0EE1">
            <w:pPr>
              <w:pStyle w:val="TAC"/>
              <w:keepNext w:val="0"/>
              <w:keepLines w:val="0"/>
              <w:widowControl w:val="0"/>
              <w:pPrChange w:id="3330" w:author="MCC" w:date="2023-06-14T09:04:00Z">
                <w:pPr>
                  <w:pStyle w:val="TAC"/>
                </w:pPr>
              </w:pPrChange>
            </w:pPr>
            <w:r w:rsidRPr="00356814">
              <w:rPr>
                <w:rFonts w:cs="Arial"/>
                <w:szCs w:val="18"/>
              </w:rPr>
              <w:t>YES</w:t>
            </w:r>
          </w:p>
        </w:tc>
        <w:tc>
          <w:tcPr>
            <w:tcW w:w="1134" w:type="dxa"/>
            <w:tcBorders>
              <w:top w:val="single" w:sz="4" w:space="0" w:color="auto"/>
              <w:left w:val="single" w:sz="4" w:space="0" w:color="auto"/>
              <w:bottom w:val="single" w:sz="4" w:space="0" w:color="auto"/>
              <w:right w:val="single" w:sz="4" w:space="0" w:color="auto"/>
            </w:tcBorders>
            <w:tcPrChange w:id="3331"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702CC3F8" w14:textId="77777777" w:rsidR="00F970C9" w:rsidRPr="00356814" w:rsidRDefault="00F970C9" w:rsidP="00AB0EE1">
            <w:pPr>
              <w:pStyle w:val="TAC"/>
              <w:keepNext w:val="0"/>
              <w:keepLines w:val="0"/>
              <w:widowControl w:val="0"/>
              <w:pPrChange w:id="3332" w:author="MCC" w:date="2023-06-14T09:04:00Z">
                <w:pPr>
                  <w:pStyle w:val="TAC"/>
                </w:pPr>
              </w:pPrChange>
            </w:pPr>
            <w:r w:rsidRPr="00356814">
              <w:rPr>
                <w:rFonts w:cs="Arial"/>
                <w:szCs w:val="18"/>
              </w:rPr>
              <w:t>reject</w:t>
            </w:r>
          </w:p>
        </w:tc>
      </w:tr>
      <w:tr w:rsidR="00F970C9" w:rsidRPr="00356814" w14:paraId="27414A4B" w14:textId="77777777" w:rsidTr="00AB0EE1">
        <w:tc>
          <w:tcPr>
            <w:tcW w:w="2394" w:type="dxa"/>
            <w:tcBorders>
              <w:top w:val="single" w:sz="4" w:space="0" w:color="auto"/>
              <w:left w:val="single" w:sz="4" w:space="0" w:color="auto"/>
              <w:bottom w:val="single" w:sz="4" w:space="0" w:color="auto"/>
              <w:right w:val="single" w:sz="4" w:space="0" w:color="auto"/>
            </w:tcBorders>
            <w:tcPrChange w:id="3333"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09732054" w14:textId="77777777" w:rsidR="00F970C9" w:rsidRPr="00356814" w:rsidRDefault="00F970C9" w:rsidP="00AB0EE1">
            <w:pPr>
              <w:widowControl w:val="0"/>
              <w:spacing w:after="0"/>
              <w:ind w:left="255" w:firstLineChars="8" w:firstLine="14"/>
              <w:rPr>
                <w:rFonts w:ascii="Arial" w:hAnsi="Arial"/>
                <w:sz w:val="18"/>
              </w:rPr>
              <w:pPrChange w:id="3334" w:author="MCC" w:date="2023-06-14T09:04:00Z">
                <w:pPr>
                  <w:keepNext/>
                  <w:keepLines/>
                  <w:spacing w:after="0"/>
                  <w:ind w:left="255" w:firstLineChars="8" w:firstLine="14"/>
                </w:pPr>
              </w:pPrChange>
            </w:pPr>
            <w:r w:rsidRPr="00356814">
              <w:rPr>
                <w:rFonts w:ascii="Arial" w:hAnsi="Arial"/>
                <w:sz w:val="18"/>
              </w:rPr>
              <w:t>&gt;&gt;DC Based Duplication Activation</w:t>
            </w:r>
          </w:p>
        </w:tc>
        <w:tc>
          <w:tcPr>
            <w:tcW w:w="1260" w:type="dxa"/>
            <w:tcBorders>
              <w:top w:val="single" w:sz="4" w:space="0" w:color="auto"/>
              <w:left w:val="single" w:sz="4" w:space="0" w:color="auto"/>
              <w:bottom w:val="single" w:sz="4" w:space="0" w:color="auto"/>
              <w:right w:val="single" w:sz="4" w:space="0" w:color="auto"/>
            </w:tcBorders>
            <w:tcPrChange w:id="3335"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20ABE13A" w14:textId="77777777" w:rsidR="00F970C9" w:rsidRPr="00356814" w:rsidRDefault="00F970C9" w:rsidP="00AB0EE1">
            <w:pPr>
              <w:pStyle w:val="TAL"/>
              <w:keepNext w:val="0"/>
              <w:keepLines w:val="0"/>
              <w:widowControl w:val="0"/>
              <w:pPrChange w:id="3336" w:author="MCC" w:date="2023-06-14T09:04:00Z">
                <w:pPr>
                  <w:pStyle w:val="TAL"/>
                </w:pPr>
              </w:pPrChange>
            </w:pPr>
            <w:r w:rsidRPr="00356814">
              <w:t>O</w:t>
            </w:r>
          </w:p>
        </w:tc>
        <w:tc>
          <w:tcPr>
            <w:tcW w:w="1247" w:type="dxa"/>
            <w:tcBorders>
              <w:top w:val="single" w:sz="4" w:space="0" w:color="auto"/>
              <w:left w:val="single" w:sz="4" w:space="0" w:color="auto"/>
              <w:bottom w:val="single" w:sz="4" w:space="0" w:color="auto"/>
              <w:right w:val="single" w:sz="4" w:space="0" w:color="auto"/>
            </w:tcBorders>
            <w:tcPrChange w:id="3337"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7CEC4473" w14:textId="77777777" w:rsidR="00F970C9" w:rsidRPr="00356814" w:rsidRDefault="00F970C9" w:rsidP="00AB0EE1">
            <w:pPr>
              <w:pStyle w:val="TAL"/>
              <w:keepNext w:val="0"/>
              <w:keepLines w:val="0"/>
              <w:widowControl w:val="0"/>
              <w:rPr>
                <w:i/>
              </w:rPr>
              <w:pPrChange w:id="3338"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3339"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0F0AF14B" w14:textId="77777777" w:rsidR="00F970C9" w:rsidRPr="00356814" w:rsidRDefault="00F970C9" w:rsidP="00AB0EE1">
            <w:pPr>
              <w:pStyle w:val="TAL"/>
              <w:keepNext w:val="0"/>
              <w:keepLines w:val="0"/>
              <w:widowControl w:val="0"/>
              <w:pPrChange w:id="3340" w:author="MCC" w:date="2023-06-14T09:04:00Z">
                <w:pPr>
                  <w:pStyle w:val="TAL"/>
                </w:pPr>
              </w:pPrChange>
            </w:pPr>
            <w:r w:rsidRPr="00356814">
              <w:t>Duplication Activation</w:t>
            </w:r>
          </w:p>
          <w:p w14:paraId="31D78FB5" w14:textId="77777777" w:rsidR="00F970C9" w:rsidRPr="00356814" w:rsidRDefault="00F970C9" w:rsidP="00AB0EE1">
            <w:pPr>
              <w:pStyle w:val="TAL"/>
              <w:keepNext w:val="0"/>
              <w:keepLines w:val="0"/>
              <w:widowControl w:val="0"/>
              <w:pPrChange w:id="3341" w:author="MCC" w:date="2023-06-14T09:04:00Z">
                <w:pPr>
                  <w:pStyle w:val="TAL"/>
                </w:pPr>
              </w:pPrChange>
            </w:pPr>
            <w:r w:rsidRPr="00356814">
              <w:t>9.3.1.36</w:t>
            </w:r>
          </w:p>
        </w:tc>
        <w:tc>
          <w:tcPr>
            <w:tcW w:w="1762" w:type="dxa"/>
            <w:tcBorders>
              <w:top w:val="single" w:sz="4" w:space="0" w:color="auto"/>
              <w:left w:val="single" w:sz="4" w:space="0" w:color="auto"/>
              <w:bottom w:val="single" w:sz="4" w:space="0" w:color="auto"/>
              <w:right w:val="single" w:sz="4" w:space="0" w:color="auto"/>
            </w:tcBorders>
            <w:tcPrChange w:id="3342"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35B0D4D7" w14:textId="77777777" w:rsidR="00F970C9" w:rsidRPr="00356814" w:rsidRDefault="00F970C9" w:rsidP="00AB0EE1">
            <w:pPr>
              <w:pStyle w:val="TAL"/>
              <w:keepNext w:val="0"/>
              <w:keepLines w:val="0"/>
              <w:widowControl w:val="0"/>
              <w:pPrChange w:id="3343" w:author="MCC" w:date="2023-06-14T09:04:00Z">
                <w:pPr>
                  <w:pStyle w:val="TAL"/>
                </w:pPr>
              </w:pPrChange>
            </w:pPr>
            <w:r w:rsidRPr="00356814">
              <w:t>Information on the initial state of  DC basedUL PDCP duplication</w:t>
            </w:r>
          </w:p>
        </w:tc>
        <w:tc>
          <w:tcPr>
            <w:tcW w:w="662" w:type="dxa"/>
            <w:tcBorders>
              <w:top w:val="single" w:sz="4" w:space="0" w:color="auto"/>
              <w:left w:val="single" w:sz="4" w:space="0" w:color="auto"/>
              <w:bottom w:val="single" w:sz="4" w:space="0" w:color="auto"/>
              <w:right w:val="single" w:sz="4" w:space="0" w:color="auto"/>
            </w:tcBorders>
            <w:tcPrChange w:id="3344"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5BE21DE3" w14:textId="77777777" w:rsidR="00F970C9" w:rsidRPr="00356814" w:rsidRDefault="00F970C9" w:rsidP="00AB0EE1">
            <w:pPr>
              <w:pStyle w:val="TAC"/>
              <w:keepNext w:val="0"/>
              <w:keepLines w:val="0"/>
              <w:widowControl w:val="0"/>
              <w:pPrChange w:id="3345" w:author="MCC" w:date="2023-06-14T09:04: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3346"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0CA168E1" w14:textId="77777777" w:rsidR="00F970C9" w:rsidRPr="00356814" w:rsidRDefault="00F970C9" w:rsidP="00AB0EE1">
            <w:pPr>
              <w:pStyle w:val="TAC"/>
              <w:keepNext w:val="0"/>
              <w:keepLines w:val="0"/>
              <w:widowControl w:val="0"/>
              <w:pPrChange w:id="3347" w:author="MCC" w:date="2023-06-14T09:04:00Z">
                <w:pPr>
                  <w:pStyle w:val="TAC"/>
                </w:pPr>
              </w:pPrChange>
            </w:pPr>
            <w:r w:rsidRPr="00356814">
              <w:t>reject</w:t>
            </w:r>
          </w:p>
        </w:tc>
      </w:tr>
      <w:tr w:rsidR="00F970C9" w:rsidRPr="00356814" w14:paraId="6828BBB0" w14:textId="77777777" w:rsidTr="00AB0EE1">
        <w:tc>
          <w:tcPr>
            <w:tcW w:w="2394" w:type="dxa"/>
            <w:tcPrChange w:id="3348" w:author="MCC" w:date="2023-06-14T09:05:00Z">
              <w:tcPr>
                <w:tcW w:w="2394" w:type="dxa"/>
              </w:tcPr>
            </w:tcPrChange>
          </w:tcPr>
          <w:p w14:paraId="0ECBEED3" w14:textId="77777777" w:rsidR="00F970C9" w:rsidRPr="00356814" w:rsidRDefault="00F970C9" w:rsidP="00AB0EE1">
            <w:pPr>
              <w:widowControl w:val="0"/>
              <w:spacing w:after="0"/>
              <w:ind w:left="284"/>
              <w:rPr>
                <w:rFonts w:ascii="Arial" w:hAnsi="Arial" w:cs="Arial"/>
                <w:sz w:val="18"/>
                <w:szCs w:val="18"/>
              </w:rPr>
              <w:pPrChange w:id="3349" w:author="MCC" w:date="2023-06-14T09:04:00Z">
                <w:pPr>
                  <w:keepNext/>
                  <w:keepLines/>
                  <w:spacing w:after="0"/>
                  <w:ind w:left="284"/>
                </w:pPr>
              </w:pPrChange>
            </w:pPr>
            <w:r w:rsidRPr="00356814">
              <w:rPr>
                <w:rFonts w:ascii="Arial" w:hAnsi="Arial" w:cs="Arial"/>
                <w:sz w:val="18"/>
                <w:szCs w:val="18"/>
              </w:rPr>
              <w:t>&gt;&gt;</w:t>
            </w:r>
            <w:r w:rsidRPr="00356814">
              <w:rPr>
                <w:rFonts w:ascii="Arial" w:hAnsi="Arial" w:cs="Arial"/>
                <w:sz w:val="18"/>
                <w:szCs w:val="18"/>
                <w:lang w:eastAsia="zh-CN"/>
              </w:rPr>
              <w:t xml:space="preserve">DL </w:t>
            </w:r>
            <w:r w:rsidRPr="00356814">
              <w:rPr>
                <w:rFonts w:ascii="Arial" w:hAnsi="Arial" w:cs="Arial"/>
                <w:sz w:val="18"/>
                <w:szCs w:val="18"/>
              </w:rPr>
              <w:t>PDCP SN length</w:t>
            </w:r>
          </w:p>
        </w:tc>
        <w:tc>
          <w:tcPr>
            <w:tcW w:w="1260" w:type="dxa"/>
            <w:tcPrChange w:id="3350" w:author="MCC" w:date="2023-06-14T09:05:00Z">
              <w:tcPr>
                <w:tcW w:w="1260" w:type="dxa"/>
              </w:tcPr>
            </w:tcPrChange>
          </w:tcPr>
          <w:p w14:paraId="4095C462" w14:textId="77777777" w:rsidR="00F970C9" w:rsidRPr="00356814" w:rsidRDefault="00F970C9" w:rsidP="00AB0EE1">
            <w:pPr>
              <w:pStyle w:val="TAL"/>
              <w:keepNext w:val="0"/>
              <w:keepLines w:val="0"/>
              <w:widowControl w:val="0"/>
              <w:rPr>
                <w:rFonts w:cs="Arial"/>
                <w:szCs w:val="18"/>
              </w:rPr>
              <w:pPrChange w:id="3351" w:author="MCC" w:date="2023-06-14T09:04:00Z">
                <w:pPr>
                  <w:pStyle w:val="TAL"/>
                </w:pPr>
              </w:pPrChange>
            </w:pPr>
            <w:r w:rsidRPr="00356814">
              <w:rPr>
                <w:rFonts w:cs="Arial"/>
                <w:szCs w:val="18"/>
              </w:rPr>
              <w:t>M</w:t>
            </w:r>
          </w:p>
        </w:tc>
        <w:tc>
          <w:tcPr>
            <w:tcW w:w="1247" w:type="dxa"/>
            <w:tcPrChange w:id="3352" w:author="MCC" w:date="2023-06-14T09:05:00Z">
              <w:tcPr>
                <w:tcW w:w="1247" w:type="dxa"/>
              </w:tcPr>
            </w:tcPrChange>
          </w:tcPr>
          <w:p w14:paraId="4C9BB220" w14:textId="77777777" w:rsidR="00F970C9" w:rsidRPr="00356814" w:rsidRDefault="00F970C9" w:rsidP="00AB0EE1">
            <w:pPr>
              <w:pStyle w:val="TAL"/>
              <w:keepNext w:val="0"/>
              <w:keepLines w:val="0"/>
              <w:widowControl w:val="0"/>
              <w:rPr>
                <w:rFonts w:cs="Arial"/>
                <w:b/>
                <w:i/>
                <w:szCs w:val="18"/>
              </w:rPr>
              <w:pPrChange w:id="3353" w:author="MCC" w:date="2023-06-14T09:04:00Z">
                <w:pPr>
                  <w:pStyle w:val="TAL"/>
                </w:pPr>
              </w:pPrChange>
            </w:pPr>
          </w:p>
        </w:tc>
        <w:tc>
          <w:tcPr>
            <w:tcW w:w="1260" w:type="dxa"/>
            <w:tcPrChange w:id="3354" w:author="MCC" w:date="2023-06-14T09:05:00Z">
              <w:tcPr>
                <w:tcW w:w="1260" w:type="dxa"/>
              </w:tcPr>
            </w:tcPrChange>
          </w:tcPr>
          <w:p w14:paraId="0C0D5D41" w14:textId="77777777" w:rsidR="00F970C9" w:rsidRPr="00356814" w:rsidRDefault="00F970C9" w:rsidP="00AB0EE1">
            <w:pPr>
              <w:pStyle w:val="TAL"/>
              <w:keepNext w:val="0"/>
              <w:keepLines w:val="0"/>
              <w:widowControl w:val="0"/>
              <w:rPr>
                <w:rFonts w:cs="Arial"/>
                <w:szCs w:val="18"/>
              </w:rPr>
              <w:pPrChange w:id="3355" w:author="MCC" w:date="2023-06-14T09:04:00Z">
                <w:pPr>
                  <w:pStyle w:val="TAL"/>
                </w:pPr>
              </w:pPrChange>
            </w:pPr>
            <w:r w:rsidRPr="00356814">
              <w:rPr>
                <w:rFonts w:cs="Arial"/>
                <w:szCs w:val="18"/>
              </w:rPr>
              <w:t>ENUMERATED (12bits, 18bits, ...)</w:t>
            </w:r>
          </w:p>
        </w:tc>
        <w:tc>
          <w:tcPr>
            <w:tcW w:w="1762" w:type="dxa"/>
            <w:tcPrChange w:id="3356" w:author="MCC" w:date="2023-06-14T09:05:00Z">
              <w:tcPr>
                <w:tcW w:w="1762" w:type="dxa"/>
              </w:tcPr>
            </w:tcPrChange>
          </w:tcPr>
          <w:p w14:paraId="77BF421A" w14:textId="77777777" w:rsidR="00F970C9" w:rsidRPr="00356814" w:rsidRDefault="00F970C9" w:rsidP="00AB0EE1">
            <w:pPr>
              <w:pStyle w:val="TAL"/>
              <w:keepNext w:val="0"/>
              <w:keepLines w:val="0"/>
              <w:widowControl w:val="0"/>
              <w:rPr>
                <w:rFonts w:cs="Arial"/>
                <w:szCs w:val="18"/>
              </w:rPr>
              <w:pPrChange w:id="3357" w:author="MCC" w:date="2023-06-14T09:04:00Z">
                <w:pPr>
                  <w:pStyle w:val="TAL"/>
                </w:pPr>
              </w:pPrChange>
            </w:pPr>
          </w:p>
        </w:tc>
        <w:tc>
          <w:tcPr>
            <w:tcW w:w="662" w:type="dxa"/>
            <w:tcPrChange w:id="3358" w:author="MCC" w:date="2023-06-14T09:05:00Z">
              <w:tcPr>
                <w:tcW w:w="1288" w:type="dxa"/>
              </w:tcPr>
            </w:tcPrChange>
          </w:tcPr>
          <w:p w14:paraId="7F57E830" w14:textId="77777777" w:rsidR="00F970C9" w:rsidRPr="00356814" w:rsidRDefault="00F970C9" w:rsidP="00AB0EE1">
            <w:pPr>
              <w:pStyle w:val="TAC"/>
              <w:keepNext w:val="0"/>
              <w:keepLines w:val="0"/>
              <w:widowControl w:val="0"/>
              <w:rPr>
                <w:rFonts w:cs="Arial"/>
                <w:szCs w:val="18"/>
              </w:rPr>
              <w:pPrChange w:id="3359" w:author="MCC" w:date="2023-06-14T09:04:00Z">
                <w:pPr>
                  <w:pStyle w:val="TAC"/>
                </w:pPr>
              </w:pPrChange>
            </w:pPr>
            <w:r w:rsidRPr="00356814">
              <w:rPr>
                <w:rFonts w:cs="Arial"/>
                <w:szCs w:val="18"/>
              </w:rPr>
              <w:t>YES</w:t>
            </w:r>
          </w:p>
        </w:tc>
        <w:tc>
          <w:tcPr>
            <w:tcW w:w="1134" w:type="dxa"/>
            <w:tcPrChange w:id="3360" w:author="MCC" w:date="2023-06-14T09:05:00Z">
              <w:tcPr>
                <w:tcW w:w="1274" w:type="dxa"/>
              </w:tcPr>
            </w:tcPrChange>
          </w:tcPr>
          <w:p w14:paraId="6A73664E" w14:textId="77777777" w:rsidR="00F970C9" w:rsidRPr="00356814" w:rsidRDefault="00F970C9" w:rsidP="00AB0EE1">
            <w:pPr>
              <w:pStyle w:val="TAC"/>
              <w:keepNext w:val="0"/>
              <w:keepLines w:val="0"/>
              <w:widowControl w:val="0"/>
              <w:rPr>
                <w:rFonts w:cs="Arial"/>
                <w:szCs w:val="18"/>
              </w:rPr>
              <w:pPrChange w:id="3361" w:author="MCC" w:date="2023-06-14T09:04:00Z">
                <w:pPr>
                  <w:pStyle w:val="TAC"/>
                </w:pPr>
              </w:pPrChange>
            </w:pPr>
            <w:r w:rsidRPr="00356814">
              <w:rPr>
                <w:rFonts w:cs="Arial"/>
                <w:szCs w:val="18"/>
              </w:rPr>
              <w:t>ignore</w:t>
            </w:r>
          </w:p>
        </w:tc>
      </w:tr>
      <w:tr w:rsidR="00F970C9" w:rsidRPr="00356814" w14:paraId="6F052FCD" w14:textId="77777777" w:rsidTr="00AB0EE1">
        <w:tc>
          <w:tcPr>
            <w:tcW w:w="2394" w:type="dxa"/>
            <w:tcPrChange w:id="3362" w:author="MCC" w:date="2023-06-14T09:05:00Z">
              <w:tcPr>
                <w:tcW w:w="2394" w:type="dxa"/>
              </w:tcPr>
            </w:tcPrChange>
          </w:tcPr>
          <w:p w14:paraId="7DB54AB7" w14:textId="77777777" w:rsidR="00F970C9" w:rsidRPr="00356814" w:rsidRDefault="00F970C9" w:rsidP="00AB0EE1">
            <w:pPr>
              <w:widowControl w:val="0"/>
              <w:spacing w:after="0"/>
              <w:ind w:left="284"/>
              <w:rPr>
                <w:rFonts w:ascii="Arial" w:hAnsi="Arial" w:cs="Arial"/>
                <w:sz w:val="18"/>
                <w:szCs w:val="18"/>
              </w:rPr>
              <w:pPrChange w:id="3363" w:author="MCC" w:date="2023-06-14T09:04:00Z">
                <w:pPr>
                  <w:keepNext/>
                  <w:keepLines/>
                  <w:spacing w:after="0"/>
                  <w:ind w:left="284"/>
                </w:pPr>
              </w:pPrChange>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1260" w:type="dxa"/>
            <w:tcPrChange w:id="3364" w:author="MCC" w:date="2023-06-14T09:05:00Z">
              <w:tcPr>
                <w:tcW w:w="1260" w:type="dxa"/>
              </w:tcPr>
            </w:tcPrChange>
          </w:tcPr>
          <w:p w14:paraId="2F005162" w14:textId="77777777" w:rsidR="00F970C9" w:rsidRPr="00356814" w:rsidRDefault="00F970C9" w:rsidP="00AB0EE1">
            <w:pPr>
              <w:pStyle w:val="TAL"/>
              <w:keepNext w:val="0"/>
              <w:keepLines w:val="0"/>
              <w:widowControl w:val="0"/>
              <w:rPr>
                <w:rFonts w:cs="Arial"/>
                <w:szCs w:val="18"/>
                <w:lang w:eastAsia="zh-CN"/>
              </w:rPr>
              <w:pPrChange w:id="3365" w:author="MCC" w:date="2023-06-14T09:04:00Z">
                <w:pPr>
                  <w:pStyle w:val="TAL"/>
                </w:pPr>
              </w:pPrChange>
            </w:pPr>
            <w:r w:rsidRPr="00356814">
              <w:rPr>
                <w:rFonts w:cs="Arial"/>
                <w:szCs w:val="18"/>
                <w:lang w:eastAsia="zh-CN"/>
              </w:rPr>
              <w:t>O</w:t>
            </w:r>
          </w:p>
        </w:tc>
        <w:tc>
          <w:tcPr>
            <w:tcW w:w="1247" w:type="dxa"/>
            <w:tcPrChange w:id="3366" w:author="MCC" w:date="2023-06-14T09:05:00Z">
              <w:tcPr>
                <w:tcW w:w="1247" w:type="dxa"/>
              </w:tcPr>
            </w:tcPrChange>
          </w:tcPr>
          <w:p w14:paraId="3A3EDCAA" w14:textId="77777777" w:rsidR="00F970C9" w:rsidRPr="00356814" w:rsidRDefault="00F970C9" w:rsidP="00AB0EE1">
            <w:pPr>
              <w:pStyle w:val="TAL"/>
              <w:keepNext w:val="0"/>
              <w:keepLines w:val="0"/>
              <w:widowControl w:val="0"/>
              <w:rPr>
                <w:rFonts w:cs="Arial"/>
                <w:b/>
                <w:i/>
                <w:szCs w:val="18"/>
              </w:rPr>
              <w:pPrChange w:id="3367" w:author="MCC" w:date="2023-06-14T09:04:00Z">
                <w:pPr>
                  <w:pStyle w:val="TAL"/>
                </w:pPr>
              </w:pPrChange>
            </w:pPr>
          </w:p>
        </w:tc>
        <w:tc>
          <w:tcPr>
            <w:tcW w:w="1260" w:type="dxa"/>
            <w:tcPrChange w:id="3368" w:author="MCC" w:date="2023-06-14T09:05:00Z">
              <w:tcPr>
                <w:tcW w:w="1260" w:type="dxa"/>
              </w:tcPr>
            </w:tcPrChange>
          </w:tcPr>
          <w:p w14:paraId="18A44B37" w14:textId="77777777" w:rsidR="00F970C9" w:rsidRPr="00356814" w:rsidRDefault="00F970C9" w:rsidP="00AB0EE1">
            <w:pPr>
              <w:pStyle w:val="TAL"/>
              <w:keepNext w:val="0"/>
              <w:keepLines w:val="0"/>
              <w:widowControl w:val="0"/>
              <w:rPr>
                <w:rFonts w:cs="Arial"/>
                <w:szCs w:val="18"/>
              </w:rPr>
              <w:pPrChange w:id="3369" w:author="MCC" w:date="2023-06-14T09:04:00Z">
                <w:pPr>
                  <w:pStyle w:val="TAL"/>
                </w:pPr>
              </w:pPrChange>
            </w:pPr>
            <w:r w:rsidRPr="00356814">
              <w:rPr>
                <w:rFonts w:cs="Arial"/>
                <w:szCs w:val="18"/>
              </w:rPr>
              <w:t>ENUMERATED (12bits, 18bits, ...)</w:t>
            </w:r>
          </w:p>
        </w:tc>
        <w:tc>
          <w:tcPr>
            <w:tcW w:w="1762" w:type="dxa"/>
            <w:tcPrChange w:id="3370" w:author="MCC" w:date="2023-06-14T09:05:00Z">
              <w:tcPr>
                <w:tcW w:w="1762" w:type="dxa"/>
              </w:tcPr>
            </w:tcPrChange>
          </w:tcPr>
          <w:p w14:paraId="71E62E35" w14:textId="77777777" w:rsidR="00F970C9" w:rsidRPr="00356814" w:rsidRDefault="00F970C9" w:rsidP="00AB0EE1">
            <w:pPr>
              <w:pStyle w:val="TAL"/>
              <w:keepNext w:val="0"/>
              <w:keepLines w:val="0"/>
              <w:widowControl w:val="0"/>
              <w:rPr>
                <w:rFonts w:cs="Arial"/>
                <w:szCs w:val="18"/>
              </w:rPr>
              <w:pPrChange w:id="3371" w:author="MCC" w:date="2023-06-14T09:04:00Z">
                <w:pPr>
                  <w:pStyle w:val="TAL"/>
                </w:pPr>
              </w:pPrChange>
            </w:pPr>
          </w:p>
        </w:tc>
        <w:tc>
          <w:tcPr>
            <w:tcW w:w="662" w:type="dxa"/>
            <w:tcPrChange w:id="3372" w:author="MCC" w:date="2023-06-14T09:05:00Z">
              <w:tcPr>
                <w:tcW w:w="1288" w:type="dxa"/>
              </w:tcPr>
            </w:tcPrChange>
          </w:tcPr>
          <w:p w14:paraId="26878E0F" w14:textId="77777777" w:rsidR="00F970C9" w:rsidRPr="00356814" w:rsidRDefault="00F970C9" w:rsidP="00AB0EE1">
            <w:pPr>
              <w:pStyle w:val="TAC"/>
              <w:keepNext w:val="0"/>
              <w:keepLines w:val="0"/>
              <w:widowControl w:val="0"/>
              <w:rPr>
                <w:rFonts w:cs="Arial"/>
                <w:szCs w:val="18"/>
                <w:lang w:eastAsia="zh-CN"/>
              </w:rPr>
              <w:pPrChange w:id="3373" w:author="MCC" w:date="2023-06-14T09:04:00Z">
                <w:pPr>
                  <w:pStyle w:val="TAC"/>
                </w:pPr>
              </w:pPrChange>
            </w:pPr>
            <w:r w:rsidRPr="00356814">
              <w:rPr>
                <w:rFonts w:cs="Arial"/>
                <w:szCs w:val="18"/>
                <w:lang w:eastAsia="zh-CN"/>
              </w:rPr>
              <w:t>YES</w:t>
            </w:r>
          </w:p>
        </w:tc>
        <w:tc>
          <w:tcPr>
            <w:tcW w:w="1134" w:type="dxa"/>
            <w:tcPrChange w:id="3374" w:author="MCC" w:date="2023-06-14T09:05:00Z">
              <w:tcPr>
                <w:tcW w:w="1274" w:type="dxa"/>
              </w:tcPr>
            </w:tcPrChange>
          </w:tcPr>
          <w:p w14:paraId="39619105" w14:textId="77777777" w:rsidR="00F970C9" w:rsidRPr="00356814" w:rsidRDefault="00F970C9" w:rsidP="00AB0EE1">
            <w:pPr>
              <w:pStyle w:val="TAC"/>
              <w:keepNext w:val="0"/>
              <w:keepLines w:val="0"/>
              <w:widowControl w:val="0"/>
              <w:rPr>
                <w:rFonts w:cs="Arial"/>
                <w:szCs w:val="18"/>
                <w:lang w:eastAsia="zh-CN"/>
              </w:rPr>
              <w:pPrChange w:id="3375" w:author="MCC" w:date="2023-06-14T09:04:00Z">
                <w:pPr>
                  <w:pStyle w:val="TAC"/>
                </w:pPr>
              </w:pPrChange>
            </w:pPr>
            <w:r w:rsidRPr="00356814">
              <w:rPr>
                <w:rFonts w:cs="Arial"/>
                <w:szCs w:val="18"/>
                <w:lang w:eastAsia="zh-CN"/>
              </w:rPr>
              <w:t>ignore</w:t>
            </w:r>
          </w:p>
        </w:tc>
      </w:tr>
      <w:tr w:rsidR="00F970C9" w:rsidRPr="00356814" w14:paraId="10CBCBC5" w14:textId="77777777" w:rsidTr="00AB0EE1">
        <w:tc>
          <w:tcPr>
            <w:tcW w:w="2394" w:type="dxa"/>
            <w:tcPrChange w:id="3376" w:author="MCC" w:date="2023-06-14T09:05:00Z">
              <w:tcPr>
                <w:tcW w:w="2394" w:type="dxa"/>
              </w:tcPr>
            </w:tcPrChange>
          </w:tcPr>
          <w:p w14:paraId="3507B426" w14:textId="77777777" w:rsidR="00F970C9" w:rsidRPr="00356814" w:rsidRDefault="00F970C9" w:rsidP="00AB0EE1">
            <w:pPr>
              <w:widowControl w:val="0"/>
              <w:spacing w:after="0"/>
              <w:rPr>
                <w:rFonts w:ascii="Arial" w:hAnsi="Arial"/>
                <w:sz w:val="18"/>
              </w:rPr>
              <w:pPrChange w:id="3377" w:author="MCC" w:date="2023-06-14T09:04:00Z">
                <w:pPr>
                  <w:keepNext/>
                  <w:keepLines/>
                  <w:spacing w:after="0"/>
                </w:pPr>
              </w:pPrChange>
            </w:pPr>
            <w:r w:rsidRPr="00356814">
              <w:rPr>
                <w:rFonts w:ascii="Arial" w:hAnsi="Arial"/>
                <w:sz w:val="18"/>
              </w:rPr>
              <w:t xml:space="preserve">Inactivity Monitoring Request </w:t>
            </w:r>
          </w:p>
        </w:tc>
        <w:tc>
          <w:tcPr>
            <w:tcW w:w="1260" w:type="dxa"/>
            <w:tcPrChange w:id="3378" w:author="MCC" w:date="2023-06-14T09:05:00Z">
              <w:tcPr>
                <w:tcW w:w="1260" w:type="dxa"/>
              </w:tcPr>
            </w:tcPrChange>
          </w:tcPr>
          <w:p w14:paraId="0396E635" w14:textId="77777777" w:rsidR="00F970C9" w:rsidRPr="00356814" w:rsidRDefault="00F970C9" w:rsidP="00AB0EE1">
            <w:pPr>
              <w:pStyle w:val="TAL"/>
              <w:keepNext w:val="0"/>
              <w:keepLines w:val="0"/>
              <w:widowControl w:val="0"/>
              <w:pPrChange w:id="3379" w:author="MCC" w:date="2023-06-14T09:04:00Z">
                <w:pPr>
                  <w:pStyle w:val="TAL"/>
                </w:pPr>
              </w:pPrChange>
            </w:pPr>
            <w:r w:rsidRPr="00356814">
              <w:t>O</w:t>
            </w:r>
          </w:p>
        </w:tc>
        <w:tc>
          <w:tcPr>
            <w:tcW w:w="1247" w:type="dxa"/>
            <w:tcPrChange w:id="3380" w:author="MCC" w:date="2023-06-14T09:05:00Z">
              <w:tcPr>
                <w:tcW w:w="1247" w:type="dxa"/>
              </w:tcPr>
            </w:tcPrChange>
          </w:tcPr>
          <w:p w14:paraId="4F0A2EE8" w14:textId="77777777" w:rsidR="00F970C9" w:rsidRPr="00356814" w:rsidRDefault="00F970C9" w:rsidP="00AB0EE1">
            <w:pPr>
              <w:pStyle w:val="TAL"/>
              <w:keepNext w:val="0"/>
              <w:keepLines w:val="0"/>
              <w:widowControl w:val="0"/>
              <w:rPr>
                <w:i/>
              </w:rPr>
              <w:pPrChange w:id="3381" w:author="MCC" w:date="2023-06-14T09:04:00Z">
                <w:pPr>
                  <w:pStyle w:val="TAL"/>
                </w:pPr>
              </w:pPrChange>
            </w:pPr>
          </w:p>
        </w:tc>
        <w:tc>
          <w:tcPr>
            <w:tcW w:w="1260" w:type="dxa"/>
            <w:tcPrChange w:id="3382" w:author="MCC" w:date="2023-06-14T09:05:00Z">
              <w:tcPr>
                <w:tcW w:w="1260" w:type="dxa"/>
              </w:tcPr>
            </w:tcPrChange>
          </w:tcPr>
          <w:p w14:paraId="54B66833" w14:textId="77777777" w:rsidR="00F970C9" w:rsidRPr="00356814" w:rsidRDefault="00F970C9" w:rsidP="00AB0EE1">
            <w:pPr>
              <w:pStyle w:val="TAL"/>
              <w:keepNext w:val="0"/>
              <w:keepLines w:val="0"/>
              <w:widowControl w:val="0"/>
              <w:pPrChange w:id="3383" w:author="MCC" w:date="2023-06-14T09:04:00Z">
                <w:pPr>
                  <w:pStyle w:val="TAL"/>
                </w:pPr>
              </w:pPrChange>
            </w:pPr>
            <w:r w:rsidRPr="00356814">
              <w:t>ENUMERATED (true, ...)</w:t>
            </w:r>
          </w:p>
        </w:tc>
        <w:tc>
          <w:tcPr>
            <w:tcW w:w="1762" w:type="dxa"/>
            <w:tcPrChange w:id="3384" w:author="MCC" w:date="2023-06-14T09:05:00Z">
              <w:tcPr>
                <w:tcW w:w="1762" w:type="dxa"/>
              </w:tcPr>
            </w:tcPrChange>
          </w:tcPr>
          <w:p w14:paraId="74C85845" w14:textId="77777777" w:rsidR="00F970C9" w:rsidRPr="00356814" w:rsidRDefault="00F970C9" w:rsidP="00AB0EE1">
            <w:pPr>
              <w:pStyle w:val="TAL"/>
              <w:keepNext w:val="0"/>
              <w:keepLines w:val="0"/>
              <w:widowControl w:val="0"/>
              <w:pPrChange w:id="3385" w:author="MCC" w:date="2023-06-14T09:04:00Z">
                <w:pPr>
                  <w:pStyle w:val="TAL"/>
                </w:pPr>
              </w:pPrChange>
            </w:pPr>
          </w:p>
        </w:tc>
        <w:tc>
          <w:tcPr>
            <w:tcW w:w="662" w:type="dxa"/>
            <w:tcPrChange w:id="3386" w:author="MCC" w:date="2023-06-14T09:05:00Z">
              <w:tcPr>
                <w:tcW w:w="1288" w:type="dxa"/>
              </w:tcPr>
            </w:tcPrChange>
          </w:tcPr>
          <w:p w14:paraId="44EF56E9" w14:textId="77777777" w:rsidR="00F970C9" w:rsidRPr="00356814" w:rsidRDefault="00F970C9" w:rsidP="00AB0EE1">
            <w:pPr>
              <w:pStyle w:val="TAC"/>
              <w:keepNext w:val="0"/>
              <w:keepLines w:val="0"/>
              <w:widowControl w:val="0"/>
              <w:pPrChange w:id="3387" w:author="MCC" w:date="2023-06-14T09:04:00Z">
                <w:pPr>
                  <w:pStyle w:val="TAC"/>
                </w:pPr>
              </w:pPrChange>
            </w:pPr>
            <w:r w:rsidRPr="00356814">
              <w:t>YES</w:t>
            </w:r>
          </w:p>
        </w:tc>
        <w:tc>
          <w:tcPr>
            <w:tcW w:w="1134" w:type="dxa"/>
            <w:tcPrChange w:id="3388" w:author="MCC" w:date="2023-06-14T09:05:00Z">
              <w:tcPr>
                <w:tcW w:w="1274" w:type="dxa"/>
              </w:tcPr>
            </w:tcPrChange>
          </w:tcPr>
          <w:p w14:paraId="2CE60EA0" w14:textId="77777777" w:rsidR="00F970C9" w:rsidRPr="00356814" w:rsidRDefault="00F970C9" w:rsidP="00AB0EE1">
            <w:pPr>
              <w:pStyle w:val="TAC"/>
              <w:keepNext w:val="0"/>
              <w:keepLines w:val="0"/>
              <w:widowControl w:val="0"/>
              <w:pPrChange w:id="3389" w:author="MCC" w:date="2023-06-14T09:04:00Z">
                <w:pPr>
                  <w:pStyle w:val="TAC"/>
                </w:pPr>
              </w:pPrChange>
            </w:pPr>
            <w:r w:rsidRPr="00356814">
              <w:t>reject</w:t>
            </w:r>
          </w:p>
        </w:tc>
      </w:tr>
      <w:tr w:rsidR="00F970C9" w:rsidRPr="00356814" w14:paraId="021F160E" w14:textId="77777777" w:rsidTr="00AB0EE1">
        <w:tc>
          <w:tcPr>
            <w:tcW w:w="2394" w:type="dxa"/>
            <w:tcPrChange w:id="3390" w:author="MCC" w:date="2023-06-14T09:05:00Z">
              <w:tcPr>
                <w:tcW w:w="2394" w:type="dxa"/>
              </w:tcPr>
            </w:tcPrChange>
          </w:tcPr>
          <w:p w14:paraId="75550E85" w14:textId="77777777" w:rsidR="00F970C9" w:rsidRPr="00356814" w:rsidRDefault="00F970C9" w:rsidP="00AB0EE1">
            <w:pPr>
              <w:widowControl w:val="0"/>
              <w:spacing w:after="0"/>
              <w:rPr>
                <w:rFonts w:ascii="Arial" w:hAnsi="Arial"/>
                <w:sz w:val="18"/>
              </w:rPr>
              <w:pPrChange w:id="3391" w:author="MCC" w:date="2023-06-14T09:04:00Z">
                <w:pPr>
                  <w:keepNext/>
                  <w:keepLines/>
                  <w:spacing w:after="0"/>
                </w:pPr>
              </w:pPrChange>
            </w:pPr>
            <w:r w:rsidRPr="00356814">
              <w:rPr>
                <w:rFonts w:ascii="Arial" w:hAnsi="Arial"/>
                <w:sz w:val="18"/>
              </w:rPr>
              <w:t>RAT-Frequency Priority Information</w:t>
            </w:r>
          </w:p>
        </w:tc>
        <w:tc>
          <w:tcPr>
            <w:tcW w:w="1260" w:type="dxa"/>
            <w:tcPrChange w:id="3392" w:author="MCC" w:date="2023-06-14T09:05:00Z">
              <w:tcPr>
                <w:tcW w:w="1260" w:type="dxa"/>
              </w:tcPr>
            </w:tcPrChange>
          </w:tcPr>
          <w:p w14:paraId="5B1AE8DE" w14:textId="77777777" w:rsidR="00F970C9" w:rsidRPr="00356814" w:rsidRDefault="00F970C9" w:rsidP="00AB0EE1">
            <w:pPr>
              <w:pStyle w:val="TAL"/>
              <w:keepNext w:val="0"/>
              <w:keepLines w:val="0"/>
              <w:widowControl w:val="0"/>
              <w:pPrChange w:id="3393" w:author="MCC" w:date="2023-06-14T09:04:00Z">
                <w:pPr>
                  <w:pStyle w:val="TAL"/>
                </w:pPr>
              </w:pPrChange>
            </w:pPr>
            <w:r w:rsidRPr="00356814">
              <w:t>O</w:t>
            </w:r>
          </w:p>
        </w:tc>
        <w:tc>
          <w:tcPr>
            <w:tcW w:w="1247" w:type="dxa"/>
            <w:tcPrChange w:id="3394" w:author="MCC" w:date="2023-06-14T09:05:00Z">
              <w:tcPr>
                <w:tcW w:w="1247" w:type="dxa"/>
              </w:tcPr>
            </w:tcPrChange>
          </w:tcPr>
          <w:p w14:paraId="326483DC" w14:textId="77777777" w:rsidR="00F970C9" w:rsidRPr="00356814" w:rsidRDefault="00F970C9" w:rsidP="00AB0EE1">
            <w:pPr>
              <w:pStyle w:val="TAL"/>
              <w:keepNext w:val="0"/>
              <w:keepLines w:val="0"/>
              <w:widowControl w:val="0"/>
              <w:rPr>
                <w:i/>
              </w:rPr>
              <w:pPrChange w:id="3395" w:author="MCC" w:date="2023-06-14T09:04:00Z">
                <w:pPr>
                  <w:pStyle w:val="TAL"/>
                </w:pPr>
              </w:pPrChange>
            </w:pPr>
          </w:p>
        </w:tc>
        <w:tc>
          <w:tcPr>
            <w:tcW w:w="1260" w:type="dxa"/>
            <w:tcPrChange w:id="3396" w:author="MCC" w:date="2023-06-14T09:05:00Z">
              <w:tcPr>
                <w:tcW w:w="1260" w:type="dxa"/>
              </w:tcPr>
            </w:tcPrChange>
          </w:tcPr>
          <w:p w14:paraId="55236863" w14:textId="77777777" w:rsidR="00F970C9" w:rsidRPr="00356814" w:rsidRDefault="00F970C9" w:rsidP="00AB0EE1">
            <w:pPr>
              <w:pStyle w:val="TAL"/>
              <w:keepNext w:val="0"/>
              <w:keepLines w:val="0"/>
              <w:widowControl w:val="0"/>
              <w:pPrChange w:id="3397" w:author="MCC" w:date="2023-06-14T09:04:00Z">
                <w:pPr>
                  <w:pStyle w:val="TAL"/>
                </w:pPr>
              </w:pPrChange>
            </w:pPr>
            <w:r w:rsidRPr="00356814">
              <w:t>9.3.1.34</w:t>
            </w:r>
          </w:p>
        </w:tc>
        <w:tc>
          <w:tcPr>
            <w:tcW w:w="1762" w:type="dxa"/>
            <w:tcPrChange w:id="3398" w:author="MCC" w:date="2023-06-14T09:05:00Z">
              <w:tcPr>
                <w:tcW w:w="1762" w:type="dxa"/>
              </w:tcPr>
            </w:tcPrChange>
          </w:tcPr>
          <w:p w14:paraId="4A687328" w14:textId="77777777" w:rsidR="00F970C9" w:rsidRPr="00356814" w:rsidRDefault="00F970C9" w:rsidP="00AB0EE1">
            <w:pPr>
              <w:pStyle w:val="TAL"/>
              <w:keepNext w:val="0"/>
              <w:keepLines w:val="0"/>
              <w:widowControl w:val="0"/>
              <w:pPrChange w:id="3399" w:author="MCC" w:date="2023-06-14T09:04:00Z">
                <w:pPr>
                  <w:pStyle w:val="TAL"/>
                </w:pPr>
              </w:pPrChange>
            </w:pPr>
          </w:p>
        </w:tc>
        <w:tc>
          <w:tcPr>
            <w:tcW w:w="662" w:type="dxa"/>
            <w:tcPrChange w:id="3400" w:author="MCC" w:date="2023-06-14T09:05:00Z">
              <w:tcPr>
                <w:tcW w:w="1288" w:type="dxa"/>
              </w:tcPr>
            </w:tcPrChange>
          </w:tcPr>
          <w:p w14:paraId="2416B387" w14:textId="77777777" w:rsidR="00F970C9" w:rsidRPr="00356814" w:rsidRDefault="00F970C9" w:rsidP="00AB0EE1">
            <w:pPr>
              <w:pStyle w:val="TAC"/>
              <w:keepNext w:val="0"/>
              <w:keepLines w:val="0"/>
              <w:widowControl w:val="0"/>
              <w:pPrChange w:id="3401" w:author="MCC" w:date="2023-06-14T09:04:00Z">
                <w:pPr>
                  <w:pStyle w:val="TAC"/>
                </w:pPr>
              </w:pPrChange>
            </w:pPr>
            <w:r w:rsidRPr="00356814">
              <w:t>YES</w:t>
            </w:r>
          </w:p>
        </w:tc>
        <w:tc>
          <w:tcPr>
            <w:tcW w:w="1134" w:type="dxa"/>
            <w:tcPrChange w:id="3402" w:author="MCC" w:date="2023-06-14T09:05:00Z">
              <w:tcPr>
                <w:tcW w:w="1274" w:type="dxa"/>
              </w:tcPr>
            </w:tcPrChange>
          </w:tcPr>
          <w:p w14:paraId="15F20E66" w14:textId="77777777" w:rsidR="00F970C9" w:rsidRPr="00356814" w:rsidRDefault="00F970C9" w:rsidP="00AB0EE1">
            <w:pPr>
              <w:pStyle w:val="TAC"/>
              <w:keepNext w:val="0"/>
              <w:keepLines w:val="0"/>
              <w:widowControl w:val="0"/>
              <w:pPrChange w:id="3403" w:author="MCC" w:date="2023-06-14T09:04:00Z">
                <w:pPr>
                  <w:pStyle w:val="TAC"/>
                </w:pPr>
              </w:pPrChange>
            </w:pPr>
            <w:r w:rsidRPr="00356814">
              <w:t>reject</w:t>
            </w:r>
          </w:p>
        </w:tc>
      </w:tr>
      <w:tr w:rsidR="00F970C9" w:rsidRPr="00356814" w14:paraId="66DD4587" w14:textId="77777777" w:rsidTr="00AB0EE1">
        <w:tc>
          <w:tcPr>
            <w:tcW w:w="2394" w:type="dxa"/>
            <w:tcPrChange w:id="3404" w:author="MCC" w:date="2023-06-14T09:05:00Z">
              <w:tcPr>
                <w:tcW w:w="2394" w:type="dxa"/>
              </w:tcPr>
            </w:tcPrChange>
          </w:tcPr>
          <w:p w14:paraId="7D9DD6FF" w14:textId="77777777" w:rsidR="00F970C9" w:rsidRPr="00356814" w:rsidRDefault="00F970C9" w:rsidP="00AB0EE1">
            <w:pPr>
              <w:widowControl w:val="0"/>
              <w:spacing w:after="0"/>
              <w:rPr>
                <w:rFonts w:ascii="Arial" w:hAnsi="Arial"/>
                <w:sz w:val="18"/>
              </w:rPr>
              <w:pPrChange w:id="3405" w:author="MCC" w:date="2023-06-14T09:04:00Z">
                <w:pPr>
                  <w:keepNext/>
                  <w:keepLines/>
                  <w:spacing w:after="0"/>
                </w:pPr>
              </w:pPrChange>
            </w:pPr>
            <w:r w:rsidRPr="00356814">
              <w:rPr>
                <w:rFonts w:ascii="Arial" w:hAnsi="Arial"/>
                <w:sz w:val="18"/>
              </w:rPr>
              <w:t>RRC-Container</w:t>
            </w:r>
          </w:p>
        </w:tc>
        <w:tc>
          <w:tcPr>
            <w:tcW w:w="1260" w:type="dxa"/>
            <w:tcPrChange w:id="3406" w:author="MCC" w:date="2023-06-14T09:05:00Z">
              <w:tcPr>
                <w:tcW w:w="1260" w:type="dxa"/>
              </w:tcPr>
            </w:tcPrChange>
          </w:tcPr>
          <w:p w14:paraId="2B4DF285" w14:textId="77777777" w:rsidR="00F970C9" w:rsidRPr="00356814" w:rsidRDefault="00F970C9" w:rsidP="00AB0EE1">
            <w:pPr>
              <w:pStyle w:val="TAL"/>
              <w:keepNext w:val="0"/>
              <w:keepLines w:val="0"/>
              <w:widowControl w:val="0"/>
              <w:pPrChange w:id="3407" w:author="MCC" w:date="2023-06-14T09:04:00Z">
                <w:pPr>
                  <w:pStyle w:val="TAL"/>
                </w:pPr>
              </w:pPrChange>
            </w:pPr>
            <w:r w:rsidRPr="00356814">
              <w:t>O</w:t>
            </w:r>
          </w:p>
        </w:tc>
        <w:tc>
          <w:tcPr>
            <w:tcW w:w="1247" w:type="dxa"/>
            <w:tcPrChange w:id="3408" w:author="MCC" w:date="2023-06-14T09:05:00Z">
              <w:tcPr>
                <w:tcW w:w="1247" w:type="dxa"/>
              </w:tcPr>
            </w:tcPrChange>
          </w:tcPr>
          <w:p w14:paraId="685DA8DD" w14:textId="77777777" w:rsidR="00F970C9" w:rsidRPr="00356814" w:rsidRDefault="00F970C9" w:rsidP="00AB0EE1">
            <w:pPr>
              <w:pStyle w:val="TAL"/>
              <w:keepNext w:val="0"/>
              <w:keepLines w:val="0"/>
              <w:widowControl w:val="0"/>
              <w:rPr>
                <w:i/>
              </w:rPr>
              <w:pPrChange w:id="3409" w:author="MCC" w:date="2023-06-14T09:04:00Z">
                <w:pPr>
                  <w:pStyle w:val="TAL"/>
                </w:pPr>
              </w:pPrChange>
            </w:pPr>
          </w:p>
        </w:tc>
        <w:tc>
          <w:tcPr>
            <w:tcW w:w="1260" w:type="dxa"/>
            <w:tcPrChange w:id="3410" w:author="MCC" w:date="2023-06-14T09:05:00Z">
              <w:tcPr>
                <w:tcW w:w="1260" w:type="dxa"/>
              </w:tcPr>
            </w:tcPrChange>
          </w:tcPr>
          <w:p w14:paraId="6C240A3D" w14:textId="77777777" w:rsidR="00F970C9" w:rsidRPr="00356814" w:rsidRDefault="00F970C9" w:rsidP="00AB0EE1">
            <w:pPr>
              <w:pStyle w:val="TAL"/>
              <w:keepNext w:val="0"/>
              <w:keepLines w:val="0"/>
              <w:widowControl w:val="0"/>
              <w:pPrChange w:id="3411" w:author="MCC" w:date="2023-06-14T09:04:00Z">
                <w:pPr>
                  <w:pStyle w:val="TAL"/>
                </w:pPr>
              </w:pPrChange>
            </w:pPr>
            <w:r w:rsidRPr="00356814">
              <w:t>9.3.1.6</w:t>
            </w:r>
          </w:p>
        </w:tc>
        <w:tc>
          <w:tcPr>
            <w:tcW w:w="1762" w:type="dxa"/>
            <w:tcPrChange w:id="3412" w:author="MCC" w:date="2023-06-14T09:05:00Z">
              <w:tcPr>
                <w:tcW w:w="1762" w:type="dxa"/>
              </w:tcPr>
            </w:tcPrChange>
          </w:tcPr>
          <w:p w14:paraId="3DA9ABD7" w14:textId="77777777" w:rsidR="00F970C9" w:rsidRPr="00356814" w:rsidRDefault="00F970C9" w:rsidP="00AB0EE1">
            <w:pPr>
              <w:pStyle w:val="TAL"/>
              <w:keepNext w:val="0"/>
              <w:keepLines w:val="0"/>
              <w:widowControl w:val="0"/>
              <w:pPrChange w:id="3413" w:author="MCC" w:date="2023-06-14T09:04:00Z">
                <w:pPr>
                  <w:pStyle w:val="TAL"/>
                </w:pPr>
              </w:pPrChange>
            </w:pPr>
            <w:r w:rsidRPr="00356814">
              <w:t xml:space="preserve">Includes the </w:t>
            </w:r>
            <w:r w:rsidRPr="00356814">
              <w:rPr>
                <w:i/>
              </w:rPr>
              <w:t>DL-DCCH-Message</w:t>
            </w:r>
            <w:r w:rsidRPr="00356814">
              <w:t xml:space="preserve"> IE as defined in subclause 6.2 of TS 38.331 [8]</w:t>
            </w:r>
            <w:r w:rsidRPr="00356814">
              <w:rPr>
                <w:rFonts w:eastAsia="SimSun"/>
                <w:lang w:eastAsia="zh-CN"/>
              </w:rPr>
              <w:t>, encapsulated in a PDCP PDU</w:t>
            </w:r>
            <w:r w:rsidRPr="00356814">
              <w:t>.</w:t>
            </w:r>
          </w:p>
        </w:tc>
        <w:tc>
          <w:tcPr>
            <w:tcW w:w="662" w:type="dxa"/>
            <w:tcPrChange w:id="3414" w:author="MCC" w:date="2023-06-14T09:05:00Z">
              <w:tcPr>
                <w:tcW w:w="1288" w:type="dxa"/>
              </w:tcPr>
            </w:tcPrChange>
          </w:tcPr>
          <w:p w14:paraId="31321D51" w14:textId="77777777" w:rsidR="00F970C9" w:rsidRPr="00356814" w:rsidRDefault="00F970C9" w:rsidP="00AB0EE1">
            <w:pPr>
              <w:pStyle w:val="TAC"/>
              <w:keepNext w:val="0"/>
              <w:keepLines w:val="0"/>
              <w:widowControl w:val="0"/>
              <w:pPrChange w:id="3415" w:author="MCC" w:date="2023-06-14T09:04:00Z">
                <w:pPr>
                  <w:pStyle w:val="TAC"/>
                </w:pPr>
              </w:pPrChange>
            </w:pPr>
            <w:r w:rsidRPr="00356814">
              <w:t>YES</w:t>
            </w:r>
          </w:p>
        </w:tc>
        <w:tc>
          <w:tcPr>
            <w:tcW w:w="1134" w:type="dxa"/>
            <w:tcPrChange w:id="3416" w:author="MCC" w:date="2023-06-14T09:05:00Z">
              <w:tcPr>
                <w:tcW w:w="1274" w:type="dxa"/>
              </w:tcPr>
            </w:tcPrChange>
          </w:tcPr>
          <w:p w14:paraId="6A9B6778" w14:textId="77777777" w:rsidR="00F970C9" w:rsidRPr="00356814" w:rsidRDefault="00F970C9" w:rsidP="00AB0EE1">
            <w:pPr>
              <w:pStyle w:val="TAC"/>
              <w:keepNext w:val="0"/>
              <w:keepLines w:val="0"/>
              <w:widowControl w:val="0"/>
              <w:pPrChange w:id="3417" w:author="MCC" w:date="2023-06-14T09:04:00Z">
                <w:pPr>
                  <w:pStyle w:val="TAC"/>
                </w:pPr>
              </w:pPrChange>
            </w:pPr>
            <w:r w:rsidRPr="00356814">
              <w:t>ignore</w:t>
            </w:r>
          </w:p>
        </w:tc>
      </w:tr>
      <w:tr w:rsidR="00F970C9" w:rsidRPr="00356814" w14:paraId="1DD1FC7D" w14:textId="77777777" w:rsidTr="00AB0EE1">
        <w:tc>
          <w:tcPr>
            <w:tcW w:w="2394" w:type="dxa"/>
            <w:tcPrChange w:id="3418" w:author="MCC" w:date="2023-06-14T09:05:00Z">
              <w:tcPr>
                <w:tcW w:w="2394" w:type="dxa"/>
              </w:tcPr>
            </w:tcPrChange>
          </w:tcPr>
          <w:p w14:paraId="51C12B33" w14:textId="77777777" w:rsidR="00F970C9" w:rsidRPr="00356814" w:rsidRDefault="00F970C9" w:rsidP="00AB0EE1">
            <w:pPr>
              <w:widowControl w:val="0"/>
              <w:spacing w:after="0"/>
              <w:rPr>
                <w:rFonts w:ascii="Arial" w:hAnsi="Arial"/>
                <w:sz w:val="18"/>
              </w:rPr>
              <w:pPrChange w:id="3419" w:author="MCC" w:date="2023-06-14T09:04:00Z">
                <w:pPr>
                  <w:keepNext/>
                  <w:keepLines/>
                  <w:spacing w:after="0"/>
                </w:pPr>
              </w:pPrChange>
            </w:pPr>
            <w:r w:rsidRPr="00356814">
              <w:rPr>
                <w:rFonts w:ascii="Arial" w:hAnsi="Arial"/>
                <w:sz w:val="18"/>
              </w:rPr>
              <w:t>Masked IMEISV</w:t>
            </w:r>
          </w:p>
        </w:tc>
        <w:tc>
          <w:tcPr>
            <w:tcW w:w="1260" w:type="dxa"/>
            <w:tcPrChange w:id="3420" w:author="MCC" w:date="2023-06-14T09:05:00Z">
              <w:tcPr>
                <w:tcW w:w="1260" w:type="dxa"/>
              </w:tcPr>
            </w:tcPrChange>
          </w:tcPr>
          <w:p w14:paraId="7AA33797" w14:textId="77777777" w:rsidR="00F970C9" w:rsidRPr="00356814" w:rsidRDefault="00F970C9" w:rsidP="00AB0EE1">
            <w:pPr>
              <w:pStyle w:val="TAL"/>
              <w:keepNext w:val="0"/>
              <w:keepLines w:val="0"/>
              <w:widowControl w:val="0"/>
              <w:pPrChange w:id="3421" w:author="MCC" w:date="2023-06-14T09:04:00Z">
                <w:pPr>
                  <w:pStyle w:val="TAL"/>
                </w:pPr>
              </w:pPrChange>
            </w:pPr>
            <w:r w:rsidRPr="00356814">
              <w:t>O</w:t>
            </w:r>
          </w:p>
        </w:tc>
        <w:tc>
          <w:tcPr>
            <w:tcW w:w="1247" w:type="dxa"/>
            <w:tcPrChange w:id="3422" w:author="MCC" w:date="2023-06-14T09:05:00Z">
              <w:tcPr>
                <w:tcW w:w="1247" w:type="dxa"/>
              </w:tcPr>
            </w:tcPrChange>
          </w:tcPr>
          <w:p w14:paraId="6298838E" w14:textId="77777777" w:rsidR="00F970C9" w:rsidRPr="00356814" w:rsidRDefault="00F970C9" w:rsidP="00AB0EE1">
            <w:pPr>
              <w:pStyle w:val="TAL"/>
              <w:keepNext w:val="0"/>
              <w:keepLines w:val="0"/>
              <w:widowControl w:val="0"/>
              <w:rPr>
                <w:i/>
              </w:rPr>
              <w:pPrChange w:id="3423" w:author="MCC" w:date="2023-06-14T09:04:00Z">
                <w:pPr>
                  <w:pStyle w:val="TAL"/>
                </w:pPr>
              </w:pPrChange>
            </w:pPr>
          </w:p>
        </w:tc>
        <w:tc>
          <w:tcPr>
            <w:tcW w:w="1260" w:type="dxa"/>
            <w:tcPrChange w:id="3424" w:author="MCC" w:date="2023-06-14T09:05:00Z">
              <w:tcPr>
                <w:tcW w:w="1260" w:type="dxa"/>
              </w:tcPr>
            </w:tcPrChange>
          </w:tcPr>
          <w:p w14:paraId="0FFBC76A" w14:textId="77777777" w:rsidR="00F970C9" w:rsidRPr="00356814" w:rsidRDefault="00F970C9" w:rsidP="00AB0EE1">
            <w:pPr>
              <w:pStyle w:val="TAL"/>
              <w:keepNext w:val="0"/>
              <w:keepLines w:val="0"/>
              <w:widowControl w:val="0"/>
              <w:pPrChange w:id="3425" w:author="MCC" w:date="2023-06-14T09:04:00Z">
                <w:pPr>
                  <w:pStyle w:val="TAL"/>
                </w:pPr>
              </w:pPrChange>
            </w:pPr>
            <w:r w:rsidRPr="00356814">
              <w:t>9.3.1.55</w:t>
            </w:r>
          </w:p>
        </w:tc>
        <w:tc>
          <w:tcPr>
            <w:tcW w:w="1762" w:type="dxa"/>
            <w:tcPrChange w:id="3426" w:author="MCC" w:date="2023-06-14T09:05:00Z">
              <w:tcPr>
                <w:tcW w:w="1762" w:type="dxa"/>
              </w:tcPr>
            </w:tcPrChange>
          </w:tcPr>
          <w:p w14:paraId="491DE567" w14:textId="77777777" w:rsidR="00F970C9" w:rsidRPr="00356814" w:rsidRDefault="00F970C9" w:rsidP="00AB0EE1">
            <w:pPr>
              <w:pStyle w:val="TAL"/>
              <w:keepNext w:val="0"/>
              <w:keepLines w:val="0"/>
              <w:widowControl w:val="0"/>
              <w:pPrChange w:id="3427" w:author="MCC" w:date="2023-06-14T09:04:00Z">
                <w:pPr>
                  <w:pStyle w:val="TAL"/>
                </w:pPr>
              </w:pPrChange>
            </w:pPr>
          </w:p>
        </w:tc>
        <w:tc>
          <w:tcPr>
            <w:tcW w:w="662" w:type="dxa"/>
            <w:tcPrChange w:id="3428" w:author="MCC" w:date="2023-06-14T09:05:00Z">
              <w:tcPr>
                <w:tcW w:w="1288" w:type="dxa"/>
              </w:tcPr>
            </w:tcPrChange>
          </w:tcPr>
          <w:p w14:paraId="1AF68D97" w14:textId="77777777" w:rsidR="00F970C9" w:rsidRPr="00356814" w:rsidRDefault="00F970C9" w:rsidP="00AB0EE1">
            <w:pPr>
              <w:pStyle w:val="TAC"/>
              <w:keepNext w:val="0"/>
              <w:keepLines w:val="0"/>
              <w:widowControl w:val="0"/>
              <w:pPrChange w:id="3429" w:author="MCC" w:date="2023-06-14T09:04:00Z">
                <w:pPr>
                  <w:pStyle w:val="TAC"/>
                </w:pPr>
              </w:pPrChange>
            </w:pPr>
            <w:r w:rsidRPr="00356814">
              <w:t>YES</w:t>
            </w:r>
          </w:p>
        </w:tc>
        <w:tc>
          <w:tcPr>
            <w:tcW w:w="1134" w:type="dxa"/>
            <w:tcPrChange w:id="3430" w:author="MCC" w:date="2023-06-14T09:05:00Z">
              <w:tcPr>
                <w:tcW w:w="1274" w:type="dxa"/>
              </w:tcPr>
            </w:tcPrChange>
          </w:tcPr>
          <w:p w14:paraId="7FA2A647" w14:textId="77777777" w:rsidR="00F970C9" w:rsidRPr="00356814" w:rsidRDefault="00F970C9" w:rsidP="00AB0EE1">
            <w:pPr>
              <w:pStyle w:val="TAC"/>
              <w:keepNext w:val="0"/>
              <w:keepLines w:val="0"/>
              <w:widowControl w:val="0"/>
              <w:pPrChange w:id="3431" w:author="MCC" w:date="2023-06-14T09:04:00Z">
                <w:pPr>
                  <w:pStyle w:val="TAC"/>
                </w:pPr>
              </w:pPrChange>
            </w:pPr>
            <w:r w:rsidRPr="00356814">
              <w:t>ignore</w:t>
            </w:r>
          </w:p>
        </w:tc>
      </w:tr>
      <w:tr w:rsidR="00F970C9" w:rsidRPr="00356814" w14:paraId="22A3727A" w14:textId="77777777" w:rsidTr="00AB0EE1">
        <w:tc>
          <w:tcPr>
            <w:tcW w:w="2394" w:type="dxa"/>
            <w:tcBorders>
              <w:top w:val="single" w:sz="4" w:space="0" w:color="auto"/>
              <w:left w:val="single" w:sz="4" w:space="0" w:color="auto"/>
              <w:bottom w:val="single" w:sz="4" w:space="0" w:color="auto"/>
              <w:right w:val="single" w:sz="4" w:space="0" w:color="auto"/>
            </w:tcBorders>
            <w:tcPrChange w:id="3432"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1BD00348" w14:textId="77777777" w:rsidR="00F970C9" w:rsidRPr="00356814" w:rsidRDefault="00F970C9" w:rsidP="00AB0EE1">
            <w:pPr>
              <w:widowControl w:val="0"/>
              <w:spacing w:after="0"/>
              <w:rPr>
                <w:rFonts w:ascii="Arial" w:hAnsi="Arial"/>
                <w:sz w:val="18"/>
              </w:rPr>
              <w:pPrChange w:id="3433" w:author="MCC" w:date="2023-06-14T09:04:00Z">
                <w:pPr>
                  <w:keepNext/>
                  <w:keepLines/>
                  <w:spacing w:after="0"/>
                </w:pPr>
              </w:pPrChange>
            </w:pPr>
            <w:r w:rsidRPr="00356814">
              <w:rPr>
                <w:rFonts w:ascii="Arial" w:hAnsi="Arial"/>
                <w:sz w:val="18"/>
              </w:rPr>
              <w:t>Serving PLMN</w:t>
            </w:r>
          </w:p>
        </w:tc>
        <w:tc>
          <w:tcPr>
            <w:tcW w:w="1260" w:type="dxa"/>
            <w:tcBorders>
              <w:top w:val="single" w:sz="4" w:space="0" w:color="auto"/>
              <w:left w:val="single" w:sz="4" w:space="0" w:color="auto"/>
              <w:bottom w:val="single" w:sz="4" w:space="0" w:color="auto"/>
              <w:right w:val="single" w:sz="4" w:space="0" w:color="auto"/>
            </w:tcBorders>
            <w:tcPrChange w:id="3434"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161A99A8" w14:textId="77777777" w:rsidR="00F970C9" w:rsidRPr="00356814" w:rsidRDefault="00F970C9" w:rsidP="00AB0EE1">
            <w:pPr>
              <w:pStyle w:val="TAL"/>
              <w:keepNext w:val="0"/>
              <w:keepLines w:val="0"/>
              <w:widowControl w:val="0"/>
              <w:pPrChange w:id="3435" w:author="MCC" w:date="2023-06-14T09:04:00Z">
                <w:pPr>
                  <w:pStyle w:val="TAL"/>
                </w:pPr>
              </w:pPrChange>
            </w:pPr>
            <w:r w:rsidRPr="00356814">
              <w:t>O</w:t>
            </w:r>
          </w:p>
        </w:tc>
        <w:tc>
          <w:tcPr>
            <w:tcW w:w="1247" w:type="dxa"/>
            <w:tcBorders>
              <w:top w:val="single" w:sz="4" w:space="0" w:color="auto"/>
              <w:left w:val="single" w:sz="4" w:space="0" w:color="auto"/>
              <w:bottom w:val="single" w:sz="4" w:space="0" w:color="auto"/>
              <w:right w:val="single" w:sz="4" w:space="0" w:color="auto"/>
            </w:tcBorders>
            <w:tcPrChange w:id="3436"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158573DD" w14:textId="77777777" w:rsidR="00F970C9" w:rsidRPr="00356814" w:rsidRDefault="00F970C9" w:rsidP="00AB0EE1">
            <w:pPr>
              <w:pStyle w:val="TAL"/>
              <w:keepNext w:val="0"/>
              <w:keepLines w:val="0"/>
              <w:widowControl w:val="0"/>
              <w:rPr>
                <w:i/>
              </w:rPr>
              <w:pPrChange w:id="3437"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3438"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3BBA90BF" w14:textId="77777777" w:rsidR="00F970C9" w:rsidRPr="00356814" w:rsidRDefault="00F970C9" w:rsidP="00AB0EE1">
            <w:pPr>
              <w:pStyle w:val="TAL"/>
              <w:keepNext w:val="0"/>
              <w:keepLines w:val="0"/>
              <w:widowControl w:val="0"/>
              <w:pPrChange w:id="3439" w:author="MCC" w:date="2023-06-14T09:04:00Z">
                <w:pPr>
                  <w:pStyle w:val="TAL"/>
                </w:pPr>
              </w:pPrChange>
            </w:pPr>
            <w:r w:rsidRPr="00356814">
              <w:t>PLMN ID</w:t>
            </w:r>
          </w:p>
          <w:p w14:paraId="7F4FB059" w14:textId="77777777" w:rsidR="00F970C9" w:rsidRPr="00356814" w:rsidRDefault="00F970C9" w:rsidP="00AB0EE1">
            <w:pPr>
              <w:pStyle w:val="TAL"/>
              <w:keepNext w:val="0"/>
              <w:keepLines w:val="0"/>
              <w:widowControl w:val="0"/>
              <w:pPrChange w:id="3440" w:author="MCC" w:date="2023-06-14T09:04:00Z">
                <w:pPr>
                  <w:pStyle w:val="TAL"/>
                </w:pPr>
              </w:pPrChange>
            </w:pPr>
            <w:r w:rsidRPr="00356814">
              <w:t>9.3.1.14</w:t>
            </w:r>
          </w:p>
        </w:tc>
        <w:tc>
          <w:tcPr>
            <w:tcW w:w="1762" w:type="dxa"/>
            <w:tcBorders>
              <w:top w:val="single" w:sz="4" w:space="0" w:color="auto"/>
              <w:left w:val="single" w:sz="4" w:space="0" w:color="auto"/>
              <w:bottom w:val="single" w:sz="4" w:space="0" w:color="auto"/>
              <w:right w:val="single" w:sz="4" w:space="0" w:color="auto"/>
            </w:tcBorders>
            <w:tcPrChange w:id="3441"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2F2D32AE" w14:textId="77777777" w:rsidR="00F970C9" w:rsidRPr="00356814" w:rsidRDefault="00F970C9" w:rsidP="00AB0EE1">
            <w:pPr>
              <w:pStyle w:val="TAL"/>
              <w:keepNext w:val="0"/>
              <w:keepLines w:val="0"/>
              <w:widowControl w:val="0"/>
              <w:pPrChange w:id="3442" w:author="MCC" w:date="2023-06-14T09:04:00Z">
                <w:pPr>
                  <w:pStyle w:val="TAL"/>
                </w:pPr>
              </w:pPrChange>
            </w:pPr>
            <w:r w:rsidRPr="00356814">
              <w:t>Indicates the PLMN serving the UE.</w:t>
            </w:r>
          </w:p>
        </w:tc>
        <w:tc>
          <w:tcPr>
            <w:tcW w:w="662" w:type="dxa"/>
            <w:tcBorders>
              <w:top w:val="single" w:sz="4" w:space="0" w:color="auto"/>
              <w:left w:val="single" w:sz="4" w:space="0" w:color="auto"/>
              <w:bottom w:val="single" w:sz="4" w:space="0" w:color="auto"/>
              <w:right w:val="single" w:sz="4" w:space="0" w:color="auto"/>
            </w:tcBorders>
            <w:tcPrChange w:id="3443"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73FE09DC" w14:textId="77777777" w:rsidR="00F970C9" w:rsidRPr="00356814" w:rsidRDefault="00F970C9" w:rsidP="00AB0EE1">
            <w:pPr>
              <w:pStyle w:val="TAC"/>
              <w:keepNext w:val="0"/>
              <w:keepLines w:val="0"/>
              <w:widowControl w:val="0"/>
              <w:pPrChange w:id="3444" w:author="MCC" w:date="2023-06-14T09:04: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3445"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73CD3627" w14:textId="77777777" w:rsidR="00F970C9" w:rsidRPr="00356814" w:rsidRDefault="00F970C9" w:rsidP="00AB0EE1">
            <w:pPr>
              <w:pStyle w:val="TAC"/>
              <w:keepNext w:val="0"/>
              <w:keepLines w:val="0"/>
              <w:widowControl w:val="0"/>
              <w:pPrChange w:id="3446" w:author="MCC" w:date="2023-06-14T09:04:00Z">
                <w:pPr>
                  <w:pStyle w:val="TAC"/>
                </w:pPr>
              </w:pPrChange>
            </w:pPr>
            <w:r w:rsidRPr="00356814">
              <w:t>ignore</w:t>
            </w:r>
          </w:p>
        </w:tc>
      </w:tr>
      <w:tr w:rsidR="00F970C9" w:rsidRPr="00356814" w14:paraId="3DAA0AFE" w14:textId="77777777" w:rsidTr="00AB0EE1">
        <w:tc>
          <w:tcPr>
            <w:tcW w:w="2394" w:type="dxa"/>
            <w:tcPrChange w:id="3447" w:author="MCC" w:date="2023-06-14T09:05:00Z">
              <w:tcPr>
                <w:tcW w:w="2394" w:type="dxa"/>
              </w:tcPr>
            </w:tcPrChange>
          </w:tcPr>
          <w:p w14:paraId="736B72FB" w14:textId="77777777" w:rsidR="00F970C9" w:rsidRPr="00356814" w:rsidRDefault="00F970C9" w:rsidP="00AB0EE1">
            <w:pPr>
              <w:widowControl w:val="0"/>
              <w:spacing w:after="0"/>
              <w:rPr>
                <w:rFonts w:ascii="Arial" w:hAnsi="Arial"/>
                <w:noProof/>
                <w:sz w:val="18"/>
              </w:rPr>
              <w:pPrChange w:id="3448" w:author="MCC" w:date="2023-06-14T09:04:00Z">
                <w:pPr>
                  <w:keepNext/>
                  <w:keepLines/>
                  <w:spacing w:after="0"/>
                </w:pPr>
              </w:pPrChange>
            </w:pPr>
            <w:r w:rsidRPr="00356814">
              <w:rPr>
                <w:rFonts w:ascii="Arial" w:hAnsi="Arial"/>
                <w:noProof/>
                <w:sz w:val="18"/>
              </w:rPr>
              <w:t>gNB-DU UE Aggregate Maximum Bit Rate Uplink</w:t>
            </w:r>
          </w:p>
        </w:tc>
        <w:tc>
          <w:tcPr>
            <w:tcW w:w="1260" w:type="dxa"/>
            <w:tcPrChange w:id="3449" w:author="MCC" w:date="2023-06-14T09:05:00Z">
              <w:tcPr>
                <w:tcW w:w="1260" w:type="dxa"/>
              </w:tcPr>
            </w:tcPrChange>
          </w:tcPr>
          <w:p w14:paraId="7C26FE04" w14:textId="77777777" w:rsidR="00F970C9" w:rsidRPr="00356814" w:rsidRDefault="00F970C9" w:rsidP="00AB0EE1">
            <w:pPr>
              <w:pStyle w:val="TAL"/>
              <w:keepNext w:val="0"/>
              <w:keepLines w:val="0"/>
              <w:widowControl w:val="0"/>
              <w:rPr>
                <w:noProof/>
              </w:rPr>
              <w:pPrChange w:id="3450" w:author="MCC" w:date="2023-06-14T09:04:00Z">
                <w:pPr>
                  <w:pStyle w:val="TAL"/>
                </w:pPr>
              </w:pPrChange>
            </w:pPr>
            <w:r w:rsidRPr="00356814">
              <w:t>C-ifDRBSetup</w:t>
            </w:r>
          </w:p>
        </w:tc>
        <w:tc>
          <w:tcPr>
            <w:tcW w:w="1247" w:type="dxa"/>
            <w:tcPrChange w:id="3451" w:author="MCC" w:date="2023-06-14T09:05:00Z">
              <w:tcPr>
                <w:tcW w:w="1247" w:type="dxa"/>
              </w:tcPr>
            </w:tcPrChange>
          </w:tcPr>
          <w:p w14:paraId="7EEBE2F3" w14:textId="77777777" w:rsidR="00F970C9" w:rsidRPr="00356814" w:rsidRDefault="00F970C9" w:rsidP="00AB0EE1">
            <w:pPr>
              <w:pStyle w:val="TAL"/>
              <w:keepNext w:val="0"/>
              <w:keepLines w:val="0"/>
              <w:widowControl w:val="0"/>
              <w:rPr>
                <w:i/>
                <w:noProof/>
              </w:rPr>
              <w:pPrChange w:id="3452" w:author="MCC" w:date="2023-06-14T09:04:00Z">
                <w:pPr>
                  <w:pStyle w:val="TAL"/>
                </w:pPr>
              </w:pPrChange>
            </w:pPr>
          </w:p>
        </w:tc>
        <w:tc>
          <w:tcPr>
            <w:tcW w:w="1260" w:type="dxa"/>
            <w:tcPrChange w:id="3453" w:author="MCC" w:date="2023-06-14T09:05:00Z">
              <w:tcPr>
                <w:tcW w:w="1260" w:type="dxa"/>
              </w:tcPr>
            </w:tcPrChange>
          </w:tcPr>
          <w:p w14:paraId="3A6E7C17" w14:textId="77777777" w:rsidR="00F970C9" w:rsidRPr="00356814" w:rsidRDefault="00F970C9" w:rsidP="00AB0EE1">
            <w:pPr>
              <w:pStyle w:val="TAL"/>
              <w:keepNext w:val="0"/>
              <w:keepLines w:val="0"/>
              <w:widowControl w:val="0"/>
              <w:rPr>
                <w:noProof/>
              </w:rPr>
              <w:pPrChange w:id="3454" w:author="MCC" w:date="2023-06-14T09:04:00Z">
                <w:pPr>
                  <w:pStyle w:val="TAL"/>
                </w:pPr>
              </w:pPrChange>
            </w:pPr>
            <w:r w:rsidRPr="00356814">
              <w:rPr>
                <w:noProof/>
              </w:rPr>
              <w:t>Bit Rate 9.3.1.22</w:t>
            </w:r>
          </w:p>
        </w:tc>
        <w:tc>
          <w:tcPr>
            <w:tcW w:w="1762" w:type="dxa"/>
            <w:tcPrChange w:id="3455" w:author="MCC" w:date="2023-06-14T09:05:00Z">
              <w:tcPr>
                <w:tcW w:w="1762" w:type="dxa"/>
              </w:tcPr>
            </w:tcPrChange>
          </w:tcPr>
          <w:p w14:paraId="3B9B42EA" w14:textId="77777777" w:rsidR="00F970C9" w:rsidRPr="00356814" w:rsidRDefault="00F970C9" w:rsidP="00AB0EE1">
            <w:pPr>
              <w:pStyle w:val="TAL"/>
              <w:keepNext w:val="0"/>
              <w:keepLines w:val="0"/>
              <w:widowControl w:val="0"/>
              <w:rPr>
                <w:noProof/>
              </w:rPr>
              <w:pPrChange w:id="3456" w:author="MCC" w:date="2023-06-14T09:04:00Z">
                <w:pPr>
                  <w:pStyle w:val="TAL"/>
                </w:pPr>
              </w:pPrChange>
            </w:pPr>
            <w:r w:rsidRPr="00356814">
              <w:rPr>
                <w:rFonts w:cs="Arial"/>
                <w:noProof/>
                <w:szCs w:val="18"/>
              </w:rPr>
              <w:t>The gNB-DU UE Aggregate Maximum Bit Rate Uplink is to be enforced by the gNB-DU</w:t>
            </w:r>
            <w:r w:rsidRPr="00356814">
              <w:rPr>
                <w:rFonts w:cs="Arial"/>
                <w:noProof/>
                <w:szCs w:val="18"/>
                <w:lang w:eastAsia="ja-JP"/>
              </w:rPr>
              <w:t>.</w:t>
            </w:r>
          </w:p>
        </w:tc>
        <w:tc>
          <w:tcPr>
            <w:tcW w:w="662" w:type="dxa"/>
            <w:tcPrChange w:id="3457" w:author="MCC" w:date="2023-06-14T09:05:00Z">
              <w:tcPr>
                <w:tcW w:w="1288" w:type="dxa"/>
              </w:tcPr>
            </w:tcPrChange>
          </w:tcPr>
          <w:p w14:paraId="4E62EC90" w14:textId="77777777" w:rsidR="00F970C9" w:rsidRPr="00356814" w:rsidRDefault="00F970C9" w:rsidP="00AB0EE1">
            <w:pPr>
              <w:pStyle w:val="TAC"/>
              <w:keepNext w:val="0"/>
              <w:keepLines w:val="0"/>
              <w:widowControl w:val="0"/>
              <w:rPr>
                <w:noProof/>
              </w:rPr>
              <w:pPrChange w:id="3458" w:author="MCC" w:date="2023-06-14T09:04:00Z">
                <w:pPr>
                  <w:pStyle w:val="TAC"/>
                </w:pPr>
              </w:pPrChange>
            </w:pPr>
            <w:r w:rsidRPr="00356814">
              <w:rPr>
                <w:noProof/>
              </w:rPr>
              <w:t>YES</w:t>
            </w:r>
          </w:p>
        </w:tc>
        <w:tc>
          <w:tcPr>
            <w:tcW w:w="1134" w:type="dxa"/>
            <w:tcPrChange w:id="3459" w:author="MCC" w:date="2023-06-14T09:05:00Z">
              <w:tcPr>
                <w:tcW w:w="1274" w:type="dxa"/>
              </w:tcPr>
            </w:tcPrChange>
          </w:tcPr>
          <w:p w14:paraId="441A3D2F" w14:textId="77777777" w:rsidR="00F970C9" w:rsidRPr="00356814" w:rsidRDefault="00F970C9" w:rsidP="00AB0EE1">
            <w:pPr>
              <w:pStyle w:val="TAC"/>
              <w:keepNext w:val="0"/>
              <w:keepLines w:val="0"/>
              <w:widowControl w:val="0"/>
              <w:rPr>
                <w:noProof/>
              </w:rPr>
              <w:pPrChange w:id="3460" w:author="MCC" w:date="2023-06-14T09:04:00Z">
                <w:pPr>
                  <w:pStyle w:val="TAC"/>
                </w:pPr>
              </w:pPrChange>
            </w:pPr>
            <w:r w:rsidRPr="00356814">
              <w:rPr>
                <w:noProof/>
              </w:rPr>
              <w:t>ignore</w:t>
            </w:r>
          </w:p>
        </w:tc>
      </w:tr>
      <w:tr w:rsidR="00F970C9" w:rsidRPr="00356814" w14:paraId="2E8EC9D8" w14:textId="77777777" w:rsidTr="00AB0EE1">
        <w:tc>
          <w:tcPr>
            <w:tcW w:w="2394" w:type="dxa"/>
            <w:tcPrChange w:id="3461" w:author="MCC" w:date="2023-06-14T09:05:00Z">
              <w:tcPr>
                <w:tcW w:w="2394" w:type="dxa"/>
              </w:tcPr>
            </w:tcPrChange>
          </w:tcPr>
          <w:p w14:paraId="3F7480B9" w14:textId="77777777" w:rsidR="00F970C9" w:rsidRPr="00356814" w:rsidRDefault="00F970C9" w:rsidP="00AB0EE1">
            <w:pPr>
              <w:widowControl w:val="0"/>
              <w:spacing w:after="0"/>
              <w:rPr>
                <w:rFonts w:ascii="Arial" w:hAnsi="Arial"/>
                <w:noProof/>
                <w:sz w:val="18"/>
              </w:rPr>
              <w:pPrChange w:id="3462" w:author="MCC" w:date="2023-06-14T09:04:00Z">
                <w:pPr>
                  <w:keepNext/>
                  <w:keepLines/>
                  <w:spacing w:after="0"/>
                </w:pPr>
              </w:pPrChange>
            </w:pPr>
            <w:r w:rsidRPr="00356814">
              <w:rPr>
                <w:rFonts w:ascii="Arial" w:hAnsi="Arial"/>
                <w:noProof/>
                <w:sz w:val="18"/>
              </w:rPr>
              <w:t>RRC Delivery Status Request</w:t>
            </w:r>
          </w:p>
        </w:tc>
        <w:tc>
          <w:tcPr>
            <w:tcW w:w="1260" w:type="dxa"/>
            <w:tcPrChange w:id="3463" w:author="MCC" w:date="2023-06-14T09:05:00Z">
              <w:tcPr>
                <w:tcW w:w="1260" w:type="dxa"/>
              </w:tcPr>
            </w:tcPrChange>
          </w:tcPr>
          <w:p w14:paraId="737B19DD" w14:textId="77777777" w:rsidR="00F970C9" w:rsidRPr="00356814" w:rsidRDefault="00F970C9" w:rsidP="00AB0EE1">
            <w:pPr>
              <w:pStyle w:val="TAL"/>
              <w:keepNext w:val="0"/>
              <w:keepLines w:val="0"/>
              <w:widowControl w:val="0"/>
              <w:rPr>
                <w:noProof/>
              </w:rPr>
              <w:pPrChange w:id="3464" w:author="MCC" w:date="2023-06-14T09:04:00Z">
                <w:pPr>
                  <w:pStyle w:val="TAL"/>
                </w:pPr>
              </w:pPrChange>
            </w:pPr>
            <w:r w:rsidRPr="00356814">
              <w:rPr>
                <w:noProof/>
              </w:rPr>
              <w:t>O</w:t>
            </w:r>
          </w:p>
        </w:tc>
        <w:tc>
          <w:tcPr>
            <w:tcW w:w="1247" w:type="dxa"/>
            <w:tcPrChange w:id="3465" w:author="MCC" w:date="2023-06-14T09:05:00Z">
              <w:tcPr>
                <w:tcW w:w="1247" w:type="dxa"/>
              </w:tcPr>
            </w:tcPrChange>
          </w:tcPr>
          <w:p w14:paraId="549C1943" w14:textId="77777777" w:rsidR="00F970C9" w:rsidRPr="00356814" w:rsidRDefault="00F970C9" w:rsidP="00AB0EE1">
            <w:pPr>
              <w:pStyle w:val="TAL"/>
              <w:keepNext w:val="0"/>
              <w:keepLines w:val="0"/>
              <w:widowControl w:val="0"/>
              <w:rPr>
                <w:i/>
                <w:noProof/>
              </w:rPr>
              <w:pPrChange w:id="3466" w:author="MCC" w:date="2023-06-14T09:04:00Z">
                <w:pPr>
                  <w:pStyle w:val="TAL"/>
                </w:pPr>
              </w:pPrChange>
            </w:pPr>
          </w:p>
        </w:tc>
        <w:tc>
          <w:tcPr>
            <w:tcW w:w="1260" w:type="dxa"/>
            <w:tcPrChange w:id="3467" w:author="MCC" w:date="2023-06-14T09:05:00Z">
              <w:tcPr>
                <w:tcW w:w="1260" w:type="dxa"/>
              </w:tcPr>
            </w:tcPrChange>
          </w:tcPr>
          <w:p w14:paraId="0382016D" w14:textId="77777777" w:rsidR="00F970C9" w:rsidRPr="00356814" w:rsidRDefault="00F970C9" w:rsidP="00AB0EE1">
            <w:pPr>
              <w:pStyle w:val="TAL"/>
              <w:keepNext w:val="0"/>
              <w:keepLines w:val="0"/>
              <w:widowControl w:val="0"/>
              <w:rPr>
                <w:noProof/>
              </w:rPr>
              <w:pPrChange w:id="3468" w:author="MCC" w:date="2023-06-14T09:04:00Z">
                <w:pPr>
                  <w:pStyle w:val="TAL"/>
                </w:pPr>
              </w:pPrChange>
            </w:pPr>
            <w:r w:rsidRPr="00356814">
              <w:rPr>
                <w:rFonts w:cs="Arial"/>
              </w:rPr>
              <w:t>ENUMERATED (true, …)</w:t>
            </w:r>
          </w:p>
        </w:tc>
        <w:tc>
          <w:tcPr>
            <w:tcW w:w="1762" w:type="dxa"/>
            <w:tcPrChange w:id="3469" w:author="MCC" w:date="2023-06-14T09:05:00Z">
              <w:tcPr>
                <w:tcW w:w="1762" w:type="dxa"/>
              </w:tcPr>
            </w:tcPrChange>
          </w:tcPr>
          <w:p w14:paraId="2D7D5D29" w14:textId="77777777" w:rsidR="00F970C9" w:rsidRPr="00356814" w:rsidRDefault="00F970C9" w:rsidP="00AB0EE1">
            <w:pPr>
              <w:pStyle w:val="TAL"/>
              <w:keepNext w:val="0"/>
              <w:keepLines w:val="0"/>
              <w:widowControl w:val="0"/>
              <w:rPr>
                <w:rFonts w:cs="Arial"/>
                <w:noProof/>
                <w:szCs w:val="18"/>
              </w:rPr>
              <w:pPrChange w:id="3470" w:author="MCC" w:date="2023-06-14T09:04:00Z">
                <w:pPr>
                  <w:pStyle w:val="TAL"/>
                </w:pPr>
              </w:pPrChange>
            </w:pPr>
            <w:r w:rsidRPr="00356814">
              <w:rPr>
                <w:rFonts w:cs="Arial"/>
              </w:rPr>
              <w:t>Indicates whether RRC DELIVERY REPORT procedure is requested for the RRC message.</w:t>
            </w:r>
          </w:p>
        </w:tc>
        <w:tc>
          <w:tcPr>
            <w:tcW w:w="662" w:type="dxa"/>
            <w:tcPrChange w:id="3471" w:author="MCC" w:date="2023-06-14T09:05:00Z">
              <w:tcPr>
                <w:tcW w:w="1288" w:type="dxa"/>
              </w:tcPr>
            </w:tcPrChange>
          </w:tcPr>
          <w:p w14:paraId="3D6BA7F7" w14:textId="77777777" w:rsidR="00F970C9" w:rsidRPr="00356814" w:rsidRDefault="00F970C9" w:rsidP="00AB0EE1">
            <w:pPr>
              <w:pStyle w:val="TAC"/>
              <w:keepNext w:val="0"/>
              <w:keepLines w:val="0"/>
              <w:widowControl w:val="0"/>
              <w:rPr>
                <w:noProof/>
              </w:rPr>
              <w:pPrChange w:id="3472" w:author="MCC" w:date="2023-06-14T09:04:00Z">
                <w:pPr>
                  <w:pStyle w:val="TAC"/>
                </w:pPr>
              </w:pPrChange>
            </w:pPr>
            <w:r w:rsidRPr="00356814">
              <w:rPr>
                <w:noProof/>
              </w:rPr>
              <w:t>YES</w:t>
            </w:r>
          </w:p>
        </w:tc>
        <w:tc>
          <w:tcPr>
            <w:tcW w:w="1134" w:type="dxa"/>
            <w:tcPrChange w:id="3473" w:author="MCC" w:date="2023-06-14T09:05:00Z">
              <w:tcPr>
                <w:tcW w:w="1274" w:type="dxa"/>
              </w:tcPr>
            </w:tcPrChange>
          </w:tcPr>
          <w:p w14:paraId="66177FCD" w14:textId="77777777" w:rsidR="00F970C9" w:rsidRPr="00356814" w:rsidRDefault="00F970C9" w:rsidP="00AB0EE1">
            <w:pPr>
              <w:pStyle w:val="TAC"/>
              <w:keepNext w:val="0"/>
              <w:keepLines w:val="0"/>
              <w:widowControl w:val="0"/>
              <w:rPr>
                <w:noProof/>
              </w:rPr>
              <w:pPrChange w:id="3474" w:author="MCC" w:date="2023-06-14T09:04:00Z">
                <w:pPr>
                  <w:pStyle w:val="TAC"/>
                </w:pPr>
              </w:pPrChange>
            </w:pPr>
            <w:r w:rsidRPr="00356814">
              <w:rPr>
                <w:noProof/>
              </w:rPr>
              <w:t>ignore</w:t>
            </w:r>
          </w:p>
        </w:tc>
      </w:tr>
      <w:tr w:rsidR="00F970C9" w:rsidRPr="00356814" w14:paraId="5C96FA6F" w14:textId="77777777" w:rsidTr="00AB0EE1">
        <w:tc>
          <w:tcPr>
            <w:tcW w:w="2394" w:type="dxa"/>
            <w:tcPrChange w:id="3475" w:author="MCC" w:date="2023-06-14T09:05:00Z">
              <w:tcPr>
                <w:tcW w:w="2394" w:type="dxa"/>
              </w:tcPr>
            </w:tcPrChange>
          </w:tcPr>
          <w:p w14:paraId="36E22C4D" w14:textId="77777777" w:rsidR="00F970C9" w:rsidRPr="00356814" w:rsidRDefault="00F970C9" w:rsidP="00AB0EE1">
            <w:pPr>
              <w:widowControl w:val="0"/>
              <w:spacing w:after="0"/>
              <w:rPr>
                <w:rFonts w:ascii="Arial" w:hAnsi="Arial"/>
                <w:noProof/>
                <w:sz w:val="18"/>
              </w:rPr>
              <w:pPrChange w:id="3476" w:author="MCC" w:date="2023-06-14T09:04:00Z">
                <w:pPr>
                  <w:keepNext/>
                  <w:keepLines/>
                  <w:spacing w:after="0"/>
                </w:pPr>
              </w:pPrChange>
            </w:pPr>
            <w:r w:rsidRPr="00356814">
              <w:rPr>
                <w:rFonts w:ascii="Arial" w:hAnsi="Arial"/>
                <w:sz w:val="18"/>
              </w:rPr>
              <w:t>Resource Coordination Transfer Information</w:t>
            </w:r>
          </w:p>
        </w:tc>
        <w:tc>
          <w:tcPr>
            <w:tcW w:w="1260" w:type="dxa"/>
            <w:tcPrChange w:id="3477" w:author="MCC" w:date="2023-06-14T09:05:00Z">
              <w:tcPr>
                <w:tcW w:w="1260" w:type="dxa"/>
              </w:tcPr>
            </w:tcPrChange>
          </w:tcPr>
          <w:p w14:paraId="1DCA4EBB" w14:textId="77777777" w:rsidR="00F970C9" w:rsidRPr="00356814" w:rsidRDefault="00F970C9" w:rsidP="00AB0EE1">
            <w:pPr>
              <w:pStyle w:val="TAL"/>
              <w:keepNext w:val="0"/>
              <w:keepLines w:val="0"/>
              <w:widowControl w:val="0"/>
              <w:rPr>
                <w:noProof/>
              </w:rPr>
              <w:pPrChange w:id="3478" w:author="MCC" w:date="2023-06-14T09:04:00Z">
                <w:pPr>
                  <w:pStyle w:val="TAL"/>
                </w:pPr>
              </w:pPrChange>
            </w:pPr>
            <w:r w:rsidRPr="00356814">
              <w:t>O</w:t>
            </w:r>
          </w:p>
        </w:tc>
        <w:tc>
          <w:tcPr>
            <w:tcW w:w="1247" w:type="dxa"/>
            <w:tcPrChange w:id="3479" w:author="MCC" w:date="2023-06-14T09:05:00Z">
              <w:tcPr>
                <w:tcW w:w="1247" w:type="dxa"/>
              </w:tcPr>
            </w:tcPrChange>
          </w:tcPr>
          <w:p w14:paraId="753B1DB8" w14:textId="77777777" w:rsidR="00F970C9" w:rsidRPr="00356814" w:rsidRDefault="00F970C9" w:rsidP="00AB0EE1">
            <w:pPr>
              <w:pStyle w:val="TAL"/>
              <w:keepNext w:val="0"/>
              <w:keepLines w:val="0"/>
              <w:widowControl w:val="0"/>
              <w:rPr>
                <w:i/>
                <w:noProof/>
              </w:rPr>
              <w:pPrChange w:id="3480" w:author="MCC" w:date="2023-06-14T09:04:00Z">
                <w:pPr>
                  <w:pStyle w:val="TAL"/>
                </w:pPr>
              </w:pPrChange>
            </w:pPr>
          </w:p>
        </w:tc>
        <w:tc>
          <w:tcPr>
            <w:tcW w:w="1260" w:type="dxa"/>
            <w:tcPrChange w:id="3481" w:author="MCC" w:date="2023-06-14T09:05:00Z">
              <w:tcPr>
                <w:tcW w:w="1260" w:type="dxa"/>
              </w:tcPr>
            </w:tcPrChange>
          </w:tcPr>
          <w:p w14:paraId="77F0081D" w14:textId="77777777" w:rsidR="00F970C9" w:rsidRPr="00356814" w:rsidRDefault="00F970C9" w:rsidP="00AB0EE1">
            <w:pPr>
              <w:pStyle w:val="TAL"/>
              <w:keepNext w:val="0"/>
              <w:keepLines w:val="0"/>
              <w:widowControl w:val="0"/>
              <w:rPr>
                <w:noProof/>
              </w:rPr>
              <w:pPrChange w:id="3482" w:author="MCC" w:date="2023-06-14T09:04:00Z">
                <w:pPr>
                  <w:pStyle w:val="TAL"/>
                </w:pPr>
              </w:pPrChange>
            </w:pPr>
            <w:r w:rsidRPr="00356814">
              <w:t>9.3.1.73</w:t>
            </w:r>
          </w:p>
        </w:tc>
        <w:tc>
          <w:tcPr>
            <w:tcW w:w="1762" w:type="dxa"/>
            <w:tcPrChange w:id="3483" w:author="MCC" w:date="2023-06-14T09:05:00Z">
              <w:tcPr>
                <w:tcW w:w="1762" w:type="dxa"/>
              </w:tcPr>
            </w:tcPrChange>
          </w:tcPr>
          <w:p w14:paraId="4E742C82" w14:textId="77777777" w:rsidR="00F970C9" w:rsidRPr="00356814" w:rsidRDefault="00F970C9" w:rsidP="00AB0EE1">
            <w:pPr>
              <w:pStyle w:val="TAL"/>
              <w:keepNext w:val="0"/>
              <w:keepLines w:val="0"/>
              <w:widowControl w:val="0"/>
              <w:rPr>
                <w:rFonts w:cs="Arial"/>
                <w:noProof/>
                <w:szCs w:val="18"/>
              </w:rPr>
              <w:pPrChange w:id="3484" w:author="MCC" w:date="2023-06-14T09:04:00Z">
                <w:pPr>
                  <w:pStyle w:val="TAL"/>
                </w:pPr>
              </w:pPrChange>
            </w:pPr>
          </w:p>
        </w:tc>
        <w:tc>
          <w:tcPr>
            <w:tcW w:w="662" w:type="dxa"/>
            <w:tcPrChange w:id="3485" w:author="MCC" w:date="2023-06-14T09:05:00Z">
              <w:tcPr>
                <w:tcW w:w="1288" w:type="dxa"/>
              </w:tcPr>
            </w:tcPrChange>
          </w:tcPr>
          <w:p w14:paraId="59DC4753" w14:textId="77777777" w:rsidR="00F970C9" w:rsidRPr="00356814" w:rsidRDefault="00F970C9" w:rsidP="00AB0EE1">
            <w:pPr>
              <w:pStyle w:val="TAC"/>
              <w:keepNext w:val="0"/>
              <w:keepLines w:val="0"/>
              <w:widowControl w:val="0"/>
              <w:rPr>
                <w:noProof/>
              </w:rPr>
              <w:pPrChange w:id="3486" w:author="MCC" w:date="2023-06-14T09:04:00Z">
                <w:pPr>
                  <w:pStyle w:val="TAC"/>
                </w:pPr>
              </w:pPrChange>
            </w:pPr>
            <w:r w:rsidRPr="00356814">
              <w:rPr>
                <w:rFonts w:eastAsia="MS Mincho"/>
              </w:rPr>
              <w:t>YES</w:t>
            </w:r>
          </w:p>
        </w:tc>
        <w:tc>
          <w:tcPr>
            <w:tcW w:w="1134" w:type="dxa"/>
            <w:tcPrChange w:id="3487" w:author="MCC" w:date="2023-06-14T09:05:00Z">
              <w:tcPr>
                <w:tcW w:w="1274" w:type="dxa"/>
              </w:tcPr>
            </w:tcPrChange>
          </w:tcPr>
          <w:p w14:paraId="72A91BA8" w14:textId="77777777" w:rsidR="00F970C9" w:rsidRPr="00356814" w:rsidRDefault="00F970C9" w:rsidP="00AB0EE1">
            <w:pPr>
              <w:pStyle w:val="TAC"/>
              <w:keepNext w:val="0"/>
              <w:keepLines w:val="0"/>
              <w:widowControl w:val="0"/>
              <w:rPr>
                <w:noProof/>
              </w:rPr>
              <w:pPrChange w:id="3488" w:author="MCC" w:date="2023-06-14T09:04:00Z">
                <w:pPr>
                  <w:pStyle w:val="TAC"/>
                </w:pPr>
              </w:pPrChange>
            </w:pPr>
            <w:r w:rsidRPr="00356814">
              <w:t>ignore</w:t>
            </w:r>
          </w:p>
        </w:tc>
      </w:tr>
      <w:tr w:rsidR="00F970C9" w:rsidRPr="00356814" w14:paraId="05082803" w14:textId="77777777" w:rsidTr="00AB0EE1">
        <w:tc>
          <w:tcPr>
            <w:tcW w:w="2394" w:type="dxa"/>
            <w:tcBorders>
              <w:top w:val="single" w:sz="4" w:space="0" w:color="auto"/>
              <w:left w:val="single" w:sz="4" w:space="0" w:color="auto"/>
              <w:bottom w:val="single" w:sz="4" w:space="0" w:color="auto"/>
              <w:right w:val="single" w:sz="4" w:space="0" w:color="auto"/>
            </w:tcBorders>
            <w:tcPrChange w:id="3489"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27125EA6" w14:textId="77777777" w:rsidR="00F970C9" w:rsidRPr="00356814" w:rsidRDefault="00F970C9" w:rsidP="00AB0EE1">
            <w:pPr>
              <w:widowControl w:val="0"/>
              <w:spacing w:after="0"/>
              <w:rPr>
                <w:rFonts w:ascii="Arial" w:hAnsi="Arial"/>
                <w:sz w:val="18"/>
              </w:rPr>
              <w:pPrChange w:id="3490" w:author="MCC" w:date="2023-06-14T09:04:00Z">
                <w:pPr>
                  <w:keepNext/>
                  <w:keepLines/>
                  <w:spacing w:after="0"/>
                </w:pPr>
              </w:pPrChange>
            </w:pPr>
            <w:r w:rsidRPr="00356814">
              <w:rPr>
                <w:rFonts w:ascii="Arial" w:hAnsi="Arial"/>
                <w:sz w:val="18"/>
              </w:rPr>
              <w:t>servingCellMO</w:t>
            </w:r>
          </w:p>
        </w:tc>
        <w:tc>
          <w:tcPr>
            <w:tcW w:w="1260" w:type="dxa"/>
            <w:tcBorders>
              <w:top w:val="single" w:sz="4" w:space="0" w:color="auto"/>
              <w:left w:val="single" w:sz="4" w:space="0" w:color="auto"/>
              <w:bottom w:val="single" w:sz="4" w:space="0" w:color="auto"/>
              <w:right w:val="single" w:sz="4" w:space="0" w:color="auto"/>
            </w:tcBorders>
            <w:tcPrChange w:id="3491"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06C5D67B" w14:textId="77777777" w:rsidR="00F970C9" w:rsidRPr="00356814" w:rsidRDefault="00F970C9" w:rsidP="00AB0EE1">
            <w:pPr>
              <w:pStyle w:val="TAL"/>
              <w:keepNext w:val="0"/>
              <w:keepLines w:val="0"/>
              <w:widowControl w:val="0"/>
              <w:pPrChange w:id="3492" w:author="MCC" w:date="2023-06-14T09:04:00Z">
                <w:pPr>
                  <w:pStyle w:val="TAL"/>
                </w:pPr>
              </w:pPrChange>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Change w:id="3493"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6EC1EDCB" w14:textId="77777777" w:rsidR="00F970C9" w:rsidRPr="00356814" w:rsidRDefault="00F970C9" w:rsidP="00AB0EE1">
            <w:pPr>
              <w:pStyle w:val="TAL"/>
              <w:keepNext w:val="0"/>
              <w:keepLines w:val="0"/>
              <w:widowControl w:val="0"/>
              <w:rPr>
                <w:i/>
              </w:rPr>
              <w:pPrChange w:id="3494"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3495"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20CC7F08" w14:textId="77777777" w:rsidR="00F970C9" w:rsidRPr="00356814" w:rsidRDefault="00F970C9" w:rsidP="00AB0EE1">
            <w:pPr>
              <w:pStyle w:val="TAL"/>
              <w:keepNext w:val="0"/>
              <w:keepLines w:val="0"/>
              <w:widowControl w:val="0"/>
              <w:pPrChange w:id="3496" w:author="MCC" w:date="2023-06-14T09:04:00Z">
                <w:pPr>
                  <w:pStyle w:val="TAL"/>
                </w:pPr>
              </w:pPrChange>
            </w:pPr>
            <w:r w:rsidRPr="00356814">
              <w:rPr>
                <w:rFonts w:cs="Arial"/>
                <w:szCs w:val="18"/>
                <w:lang w:eastAsia="ja-JP"/>
              </w:rPr>
              <w:t>INTEGER (1..64, ...)</w:t>
            </w:r>
          </w:p>
        </w:tc>
        <w:tc>
          <w:tcPr>
            <w:tcW w:w="1762" w:type="dxa"/>
            <w:tcBorders>
              <w:top w:val="single" w:sz="4" w:space="0" w:color="auto"/>
              <w:left w:val="single" w:sz="4" w:space="0" w:color="auto"/>
              <w:bottom w:val="single" w:sz="4" w:space="0" w:color="auto"/>
              <w:right w:val="single" w:sz="4" w:space="0" w:color="auto"/>
            </w:tcBorders>
            <w:tcPrChange w:id="3497"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60321A2A" w14:textId="77777777" w:rsidR="00F970C9" w:rsidRPr="00356814" w:rsidRDefault="00F970C9" w:rsidP="00AB0EE1">
            <w:pPr>
              <w:pStyle w:val="TAL"/>
              <w:keepNext w:val="0"/>
              <w:keepLines w:val="0"/>
              <w:widowControl w:val="0"/>
              <w:pPrChange w:id="3498" w:author="MCC" w:date="2023-06-14T09:04:00Z">
                <w:pPr>
                  <w:pStyle w:val="TAL"/>
                </w:pPr>
              </w:pPrChange>
            </w:pPr>
          </w:p>
        </w:tc>
        <w:tc>
          <w:tcPr>
            <w:tcW w:w="662" w:type="dxa"/>
            <w:tcBorders>
              <w:top w:val="single" w:sz="4" w:space="0" w:color="auto"/>
              <w:left w:val="single" w:sz="4" w:space="0" w:color="auto"/>
              <w:bottom w:val="single" w:sz="4" w:space="0" w:color="auto"/>
              <w:right w:val="single" w:sz="4" w:space="0" w:color="auto"/>
            </w:tcBorders>
            <w:tcPrChange w:id="3499"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7D22A94D" w14:textId="77777777" w:rsidR="00F970C9" w:rsidRPr="00356814" w:rsidRDefault="00F970C9" w:rsidP="00AB0EE1">
            <w:pPr>
              <w:pStyle w:val="TAC"/>
              <w:keepNext w:val="0"/>
              <w:keepLines w:val="0"/>
              <w:widowControl w:val="0"/>
              <w:pPrChange w:id="3500" w:author="MCC" w:date="2023-06-14T09:04: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3501"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35C5EC54" w14:textId="77777777" w:rsidR="00F970C9" w:rsidRPr="00356814" w:rsidRDefault="00F970C9" w:rsidP="00AB0EE1">
            <w:pPr>
              <w:pStyle w:val="TAC"/>
              <w:keepNext w:val="0"/>
              <w:keepLines w:val="0"/>
              <w:widowControl w:val="0"/>
              <w:pPrChange w:id="3502" w:author="MCC" w:date="2023-06-14T09:04:00Z">
                <w:pPr>
                  <w:pStyle w:val="TAC"/>
                </w:pPr>
              </w:pPrChange>
            </w:pPr>
            <w:r w:rsidRPr="00356814">
              <w:t>ignore</w:t>
            </w:r>
          </w:p>
        </w:tc>
      </w:tr>
      <w:tr w:rsidR="004C01CD" w:rsidRPr="00356814" w14:paraId="4CD47147" w14:textId="77777777" w:rsidTr="00AB0EE1">
        <w:tc>
          <w:tcPr>
            <w:tcW w:w="2394" w:type="dxa"/>
            <w:tcBorders>
              <w:top w:val="single" w:sz="4" w:space="0" w:color="auto"/>
              <w:left w:val="single" w:sz="4" w:space="0" w:color="auto"/>
              <w:bottom w:val="single" w:sz="4" w:space="0" w:color="auto"/>
              <w:right w:val="single" w:sz="4" w:space="0" w:color="auto"/>
            </w:tcBorders>
            <w:tcPrChange w:id="3503"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24F3B83C" w14:textId="77777777" w:rsidR="004C01CD" w:rsidRPr="00356814" w:rsidRDefault="004C01CD" w:rsidP="00AB0EE1">
            <w:pPr>
              <w:widowControl w:val="0"/>
              <w:spacing w:after="0"/>
              <w:rPr>
                <w:rFonts w:ascii="Arial" w:hAnsi="Arial"/>
                <w:sz w:val="18"/>
              </w:rPr>
              <w:pPrChange w:id="3504" w:author="MCC" w:date="2023-06-14T09:04:00Z">
                <w:pPr>
                  <w:keepNext/>
                  <w:keepLines/>
                  <w:spacing w:after="0"/>
                </w:pPr>
              </w:pPrChange>
            </w:pPr>
            <w:r w:rsidRPr="00356814">
              <w:rPr>
                <w:rFonts w:ascii="Arial" w:eastAsia="Batang" w:hAnsi="Arial"/>
                <w:bCs/>
                <w:sz w:val="18"/>
              </w:rPr>
              <w:t>New gNB-CU</w:t>
            </w:r>
            <w:r w:rsidRPr="00356814">
              <w:rPr>
                <w:rFonts w:ascii="Arial" w:hAnsi="Arial"/>
                <w:bCs/>
                <w:sz w:val="18"/>
              </w:rPr>
              <w:t xml:space="preserve"> UE F1AP ID</w:t>
            </w:r>
          </w:p>
        </w:tc>
        <w:tc>
          <w:tcPr>
            <w:tcW w:w="1260" w:type="dxa"/>
            <w:tcBorders>
              <w:top w:val="single" w:sz="4" w:space="0" w:color="auto"/>
              <w:left w:val="single" w:sz="4" w:space="0" w:color="auto"/>
              <w:bottom w:val="single" w:sz="4" w:space="0" w:color="auto"/>
              <w:right w:val="single" w:sz="4" w:space="0" w:color="auto"/>
            </w:tcBorders>
            <w:tcPrChange w:id="3505"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34EF91AA" w14:textId="77777777" w:rsidR="004C01CD" w:rsidRPr="00356814" w:rsidRDefault="004C01CD" w:rsidP="00AB0EE1">
            <w:pPr>
              <w:pStyle w:val="TAL"/>
              <w:keepNext w:val="0"/>
              <w:keepLines w:val="0"/>
              <w:widowControl w:val="0"/>
              <w:rPr>
                <w:lang w:eastAsia="zh-CN"/>
              </w:rPr>
              <w:pPrChange w:id="3506" w:author="MCC" w:date="2023-06-14T09:04:00Z">
                <w:pPr>
                  <w:pStyle w:val="TAL"/>
                </w:pPr>
              </w:pPrChange>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Change w:id="3507"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65B4059D" w14:textId="77777777" w:rsidR="004C01CD" w:rsidRPr="00356814" w:rsidRDefault="004C01CD" w:rsidP="00AB0EE1">
            <w:pPr>
              <w:pStyle w:val="TAL"/>
              <w:keepNext w:val="0"/>
              <w:keepLines w:val="0"/>
              <w:widowControl w:val="0"/>
              <w:rPr>
                <w:i/>
              </w:rPr>
              <w:pPrChange w:id="3508"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3509"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46485697" w14:textId="77777777" w:rsidR="004C01CD" w:rsidRPr="00356814" w:rsidRDefault="004C01CD" w:rsidP="00AB0EE1">
            <w:pPr>
              <w:pStyle w:val="TAL"/>
              <w:keepNext w:val="0"/>
              <w:keepLines w:val="0"/>
              <w:widowControl w:val="0"/>
              <w:rPr>
                <w:bCs/>
              </w:rPr>
              <w:pPrChange w:id="3510" w:author="MCC" w:date="2023-06-14T09:04:00Z">
                <w:pPr>
                  <w:pStyle w:val="TAL"/>
                </w:pPr>
              </w:pPrChange>
            </w:pPr>
            <w:r w:rsidRPr="00356814">
              <w:rPr>
                <w:rFonts w:eastAsia="Batang"/>
                <w:bCs/>
              </w:rPr>
              <w:t>gNB-CU</w:t>
            </w:r>
            <w:r w:rsidRPr="00356814">
              <w:rPr>
                <w:bCs/>
              </w:rPr>
              <w:t xml:space="preserve"> UE F1AP ID</w:t>
            </w:r>
          </w:p>
          <w:p w14:paraId="602EB0AD" w14:textId="77777777" w:rsidR="004C01CD" w:rsidRPr="00356814" w:rsidRDefault="004C01CD" w:rsidP="00AB0EE1">
            <w:pPr>
              <w:pStyle w:val="TAL"/>
              <w:keepNext w:val="0"/>
              <w:keepLines w:val="0"/>
              <w:widowControl w:val="0"/>
              <w:rPr>
                <w:rFonts w:cs="Arial"/>
                <w:szCs w:val="18"/>
                <w:lang w:eastAsia="ja-JP"/>
              </w:rPr>
              <w:pPrChange w:id="3511" w:author="MCC" w:date="2023-06-14T09:04:00Z">
                <w:pPr>
                  <w:pStyle w:val="TAL"/>
                </w:pPr>
              </w:pPrChange>
            </w:pPr>
            <w:r w:rsidRPr="00356814">
              <w:t>9.3.1.4</w:t>
            </w:r>
          </w:p>
        </w:tc>
        <w:tc>
          <w:tcPr>
            <w:tcW w:w="1762" w:type="dxa"/>
            <w:tcBorders>
              <w:top w:val="single" w:sz="4" w:space="0" w:color="auto"/>
              <w:left w:val="single" w:sz="4" w:space="0" w:color="auto"/>
              <w:bottom w:val="single" w:sz="4" w:space="0" w:color="auto"/>
              <w:right w:val="single" w:sz="4" w:space="0" w:color="auto"/>
            </w:tcBorders>
            <w:tcPrChange w:id="3512"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7A3CC42C" w14:textId="77777777" w:rsidR="004C01CD" w:rsidRPr="00356814" w:rsidRDefault="004C01CD" w:rsidP="00AB0EE1">
            <w:pPr>
              <w:pStyle w:val="TAL"/>
              <w:keepNext w:val="0"/>
              <w:keepLines w:val="0"/>
              <w:widowControl w:val="0"/>
              <w:pPrChange w:id="3513" w:author="MCC" w:date="2023-06-14T09:04:00Z">
                <w:pPr>
                  <w:pStyle w:val="TAL"/>
                </w:pPr>
              </w:pPrChange>
            </w:pPr>
          </w:p>
        </w:tc>
        <w:tc>
          <w:tcPr>
            <w:tcW w:w="662" w:type="dxa"/>
            <w:tcBorders>
              <w:top w:val="single" w:sz="4" w:space="0" w:color="auto"/>
              <w:left w:val="single" w:sz="4" w:space="0" w:color="auto"/>
              <w:bottom w:val="single" w:sz="4" w:space="0" w:color="auto"/>
              <w:right w:val="single" w:sz="4" w:space="0" w:color="auto"/>
            </w:tcBorders>
            <w:tcPrChange w:id="3514"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083EB856" w14:textId="77777777" w:rsidR="004C01CD" w:rsidRPr="00356814" w:rsidRDefault="004C01CD" w:rsidP="00AB0EE1">
            <w:pPr>
              <w:pStyle w:val="TAC"/>
              <w:keepNext w:val="0"/>
              <w:keepLines w:val="0"/>
              <w:widowControl w:val="0"/>
              <w:pPrChange w:id="3515" w:author="MCC" w:date="2023-06-14T09:04: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3516"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69326187" w14:textId="77777777" w:rsidR="004C01CD" w:rsidRPr="00356814" w:rsidRDefault="004C01CD" w:rsidP="00AB0EE1">
            <w:pPr>
              <w:pStyle w:val="TAC"/>
              <w:keepNext w:val="0"/>
              <w:keepLines w:val="0"/>
              <w:widowControl w:val="0"/>
              <w:pPrChange w:id="3517" w:author="MCC" w:date="2023-06-14T09:04:00Z">
                <w:pPr>
                  <w:pStyle w:val="TAC"/>
                </w:pPr>
              </w:pPrChange>
            </w:pPr>
            <w:r w:rsidRPr="00356814">
              <w:t>reject</w:t>
            </w:r>
          </w:p>
        </w:tc>
      </w:tr>
      <w:tr w:rsidR="006D046D" w:rsidRPr="00356814" w14:paraId="08905A9D" w14:textId="77777777" w:rsidTr="00AB0EE1">
        <w:tc>
          <w:tcPr>
            <w:tcW w:w="2394" w:type="dxa"/>
            <w:tcBorders>
              <w:top w:val="single" w:sz="4" w:space="0" w:color="auto"/>
              <w:left w:val="single" w:sz="4" w:space="0" w:color="auto"/>
              <w:bottom w:val="single" w:sz="4" w:space="0" w:color="auto"/>
              <w:right w:val="single" w:sz="4" w:space="0" w:color="auto"/>
            </w:tcBorders>
            <w:tcPrChange w:id="3518" w:author="MCC" w:date="2023-06-14T09:05:00Z">
              <w:tcPr>
                <w:tcW w:w="2394" w:type="dxa"/>
                <w:tcBorders>
                  <w:top w:val="single" w:sz="4" w:space="0" w:color="auto"/>
                  <w:left w:val="single" w:sz="4" w:space="0" w:color="auto"/>
                  <w:bottom w:val="single" w:sz="4" w:space="0" w:color="auto"/>
                  <w:right w:val="single" w:sz="4" w:space="0" w:color="auto"/>
                </w:tcBorders>
              </w:tcPr>
            </w:tcPrChange>
          </w:tcPr>
          <w:p w14:paraId="0D0A8697" w14:textId="77777777" w:rsidR="006D046D" w:rsidRPr="00356814" w:rsidRDefault="006D046D" w:rsidP="00AB0EE1">
            <w:pPr>
              <w:widowControl w:val="0"/>
              <w:spacing w:after="0"/>
              <w:rPr>
                <w:rFonts w:ascii="Arial" w:hAnsi="Arial"/>
                <w:sz w:val="18"/>
              </w:rPr>
              <w:pPrChange w:id="3519" w:author="MCC" w:date="2023-06-14T09:04:00Z">
                <w:pPr>
                  <w:keepNext/>
                  <w:keepLines/>
                  <w:spacing w:after="0"/>
                </w:pPr>
              </w:pPrChange>
            </w:pPr>
            <w:r w:rsidRPr="00356814">
              <w:rPr>
                <w:rFonts w:ascii="Arial" w:hAnsi="Arial"/>
                <w:sz w:val="18"/>
              </w:rPr>
              <w:t>RAN UE ID</w:t>
            </w:r>
          </w:p>
        </w:tc>
        <w:tc>
          <w:tcPr>
            <w:tcW w:w="1260" w:type="dxa"/>
            <w:tcBorders>
              <w:top w:val="single" w:sz="4" w:space="0" w:color="auto"/>
              <w:left w:val="single" w:sz="4" w:space="0" w:color="auto"/>
              <w:bottom w:val="single" w:sz="4" w:space="0" w:color="auto"/>
              <w:right w:val="single" w:sz="4" w:space="0" w:color="auto"/>
            </w:tcBorders>
            <w:tcPrChange w:id="3520"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67DA0181" w14:textId="77777777" w:rsidR="006D046D" w:rsidRPr="00356814" w:rsidRDefault="006D046D" w:rsidP="00AB0EE1">
            <w:pPr>
              <w:pStyle w:val="TAL"/>
              <w:keepNext w:val="0"/>
              <w:keepLines w:val="0"/>
              <w:widowControl w:val="0"/>
              <w:rPr>
                <w:lang w:eastAsia="zh-CN"/>
              </w:rPr>
              <w:pPrChange w:id="3521" w:author="MCC" w:date="2023-06-14T09:04:00Z">
                <w:pPr>
                  <w:pStyle w:val="TAL"/>
                </w:pPr>
              </w:pPrChange>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Change w:id="3522" w:author="MCC" w:date="2023-06-14T09:05:00Z">
              <w:tcPr>
                <w:tcW w:w="1247" w:type="dxa"/>
                <w:tcBorders>
                  <w:top w:val="single" w:sz="4" w:space="0" w:color="auto"/>
                  <w:left w:val="single" w:sz="4" w:space="0" w:color="auto"/>
                  <w:bottom w:val="single" w:sz="4" w:space="0" w:color="auto"/>
                  <w:right w:val="single" w:sz="4" w:space="0" w:color="auto"/>
                </w:tcBorders>
              </w:tcPr>
            </w:tcPrChange>
          </w:tcPr>
          <w:p w14:paraId="3178A9F9" w14:textId="77777777" w:rsidR="006D046D" w:rsidRPr="00356814" w:rsidRDefault="006D046D" w:rsidP="00AB0EE1">
            <w:pPr>
              <w:pStyle w:val="TAL"/>
              <w:keepNext w:val="0"/>
              <w:keepLines w:val="0"/>
              <w:widowControl w:val="0"/>
              <w:rPr>
                <w:i/>
              </w:rPr>
              <w:pPrChange w:id="3523" w:author="MCC" w:date="2023-06-14T09:04: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3524" w:author="MCC" w:date="2023-06-14T09:05:00Z">
              <w:tcPr>
                <w:tcW w:w="1260" w:type="dxa"/>
                <w:tcBorders>
                  <w:top w:val="single" w:sz="4" w:space="0" w:color="auto"/>
                  <w:left w:val="single" w:sz="4" w:space="0" w:color="auto"/>
                  <w:bottom w:val="single" w:sz="4" w:space="0" w:color="auto"/>
                  <w:right w:val="single" w:sz="4" w:space="0" w:color="auto"/>
                </w:tcBorders>
              </w:tcPr>
            </w:tcPrChange>
          </w:tcPr>
          <w:p w14:paraId="7D1D95D0" w14:textId="77777777" w:rsidR="006D046D" w:rsidRPr="00356814" w:rsidRDefault="006D046D" w:rsidP="00AB0EE1">
            <w:pPr>
              <w:pStyle w:val="TAL"/>
              <w:keepNext w:val="0"/>
              <w:keepLines w:val="0"/>
              <w:widowControl w:val="0"/>
              <w:rPr>
                <w:rFonts w:cs="Arial"/>
                <w:szCs w:val="18"/>
                <w:lang w:eastAsia="ja-JP"/>
              </w:rPr>
              <w:pPrChange w:id="3525" w:author="MCC" w:date="2023-06-14T09:04:00Z">
                <w:pPr>
                  <w:pStyle w:val="TAL"/>
                </w:pPr>
              </w:pPrChange>
            </w:pPr>
            <w:r w:rsidRPr="00356814">
              <w:rPr>
                <w:rFonts w:cs="Arial"/>
                <w:szCs w:val="18"/>
                <w:lang w:eastAsia="ja-JP"/>
              </w:rPr>
              <w:t>OCTET STRING (SIZE (8))</w:t>
            </w:r>
          </w:p>
        </w:tc>
        <w:tc>
          <w:tcPr>
            <w:tcW w:w="1762" w:type="dxa"/>
            <w:tcBorders>
              <w:top w:val="single" w:sz="4" w:space="0" w:color="auto"/>
              <w:left w:val="single" w:sz="4" w:space="0" w:color="auto"/>
              <w:bottom w:val="single" w:sz="4" w:space="0" w:color="auto"/>
              <w:right w:val="single" w:sz="4" w:space="0" w:color="auto"/>
            </w:tcBorders>
            <w:tcPrChange w:id="3526" w:author="MCC" w:date="2023-06-14T09:05:00Z">
              <w:tcPr>
                <w:tcW w:w="1762" w:type="dxa"/>
                <w:tcBorders>
                  <w:top w:val="single" w:sz="4" w:space="0" w:color="auto"/>
                  <w:left w:val="single" w:sz="4" w:space="0" w:color="auto"/>
                  <w:bottom w:val="single" w:sz="4" w:space="0" w:color="auto"/>
                  <w:right w:val="single" w:sz="4" w:space="0" w:color="auto"/>
                </w:tcBorders>
              </w:tcPr>
            </w:tcPrChange>
          </w:tcPr>
          <w:p w14:paraId="73093D07" w14:textId="77777777" w:rsidR="006D046D" w:rsidRPr="00356814" w:rsidRDefault="006D046D" w:rsidP="00AB0EE1">
            <w:pPr>
              <w:pStyle w:val="TAL"/>
              <w:keepNext w:val="0"/>
              <w:keepLines w:val="0"/>
              <w:widowControl w:val="0"/>
              <w:pPrChange w:id="3527" w:author="MCC" w:date="2023-06-14T09:04:00Z">
                <w:pPr>
                  <w:pStyle w:val="TAL"/>
                </w:pPr>
              </w:pPrChange>
            </w:pPr>
          </w:p>
        </w:tc>
        <w:tc>
          <w:tcPr>
            <w:tcW w:w="662" w:type="dxa"/>
            <w:tcBorders>
              <w:top w:val="single" w:sz="4" w:space="0" w:color="auto"/>
              <w:left w:val="single" w:sz="4" w:space="0" w:color="auto"/>
              <w:bottom w:val="single" w:sz="4" w:space="0" w:color="auto"/>
              <w:right w:val="single" w:sz="4" w:space="0" w:color="auto"/>
            </w:tcBorders>
            <w:tcPrChange w:id="3528" w:author="MCC" w:date="2023-06-14T09:05:00Z">
              <w:tcPr>
                <w:tcW w:w="1288" w:type="dxa"/>
                <w:tcBorders>
                  <w:top w:val="single" w:sz="4" w:space="0" w:color="auto"/>
                  <w:left w:val="single" w:sz="4" w:space="0" w:color="auto"/>
                  <w:bottom w:val="single" w:sz="4" w:space="0" w:color="auto"/>
                  <w:right w:val="single" w:sz="4" w:space="0" w:color="auto"/>
                </w:tcBorders>
              </w:tcPr>
            </w:tcPrChange>
          </w:tcPr>
          <w:p w14:paraId="4477281C" w14:textId="77777777" w:rsidR="006D046D" w:rsidRPr="00356814" w:rsidRDefault="006D046D" w:rsidP="00AB0EE1">
            <w:pPr>
              <w:pStyle w:val="TAC"/>
              <w:keepNext w:val="0"/>
              <w:keepLines w:val="0"/>
              <w:widowControl w:val="0"/>
              <w:pPrChange w:id="3529" w:author="MCC" w:date="2023-06-14T09:04: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3530" w:author="MCC" w:date="2023-06-14T09:05:00Z">
              <w:tcPr>
                <w:tcW w:w="1274" w:type="dxa"/>
                <w:tcBorders>
                  <w:top w:val="single" w:sz="4" w:space="0" w:color="auto"/>
                  <w:left w:val="single" w:sz="4" w:space="0" w:color="auto"/>
                  <w:bottom w:val="single" w:sz="4" w:space="0" w:color="auto"/>
                  <w:right w:val="single" w:sz="4" w:space="0" w:color="auto"/>
                </w:tcBorders>
              </w:tcPr>
            </w:tcPrChange>
          </w:tcPr>
          <w:p w14:paraId="2A4A89AC" w14:textId="77777777" w:rsidR="006D046D" w:rsidRPr="00356814" w:rsidRDefault="006D046D" w:rsidP="00AB0EE1">
            <w:pPr>
              <w:pStyle w:val="TAC"/>
              <w:keepNext w:val="0"/>
              <w:keepLines w:val="0"/>
              <w:widowControl w:val="0"/>
              <w:pPrChange w:id="3531" w:author="MCC" w:date="2023-06-14T09:04:00Z">
                <w:pPr>
                  <w:pStyle w:val="TAC"/>
                </w:pPr>
              </w:pPrChange>
            </w:pPr>
            <w:r w:rsidRPr="00356814">
              <w:t>ignore</w:t>
            </w:r>
          </w:p>
        </w:tc>
      </w:tr>
    </w:tbl>
    <w:p w14:paraId="24F0E552" w14:textId="77777777" w:rsidR="00F970C9" w:rsidRPr="00356814" w:rsidRDefault="00F970C9" w:rsidP="00AB0EE1">
      <w:pPr>
        <w:widowControl w:val="0"/>
        <w:pPrChange w:id="3532" w:author="MCC" w:date="2023-06-14T09:04: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F031EB2" w14:textId="77777777" w:rsidTr="00515564">
        <w:trPr>
          <w:trHeight w:val="271"/>
        </w:trPr>
        <w:tc>
          <w:tcPr>
            <w:tcW w:w="3686" w:type="dxa"/>
          </w:tcPr>
          <w:p w14:paraId="489A3BAD" w14:textId="77777777" w:rsidR="00F970C9" w:rsidRPr="00356814" w:rsidRDefault="00F970C9" w:rsidP="00AB0EE1">
            <w:pPr>
              <w:pStyle w:val="TAH"/>
              <w:keepNext w:val="0"/>
              <w:keepLines w:val="0"/>
              <w:widowControl w:val="0"/>
              <w:pPrChange w:id="3533" w:author="MCC" w:date="2023-06-14T09:04:00Z">
                <w:pPr>
                  <w:pStyle w:val="TAH"/>
                </w:pPr>
              </w:pPrChange>
            </w:pPr>
            <w:r w:rsidRPr="00356814">
              <w:t>Range bound</w:t>
            </w:r>
          </w:p>
        </w:tc>
        <w:tc>
          <w:tcPr>
            <w:tcW w:w="5670" w:type="dxa"/>
          </w:tcPr>
          <w:p w14:paraId="5FF04139" w14:textId="77777777" w:rsidR="00F970C9" w:rsidRPr="00356814" w:rsidRDefault="00F970C9" w:rsidP="00AB0EE1">
            <w:pPr>
              <w:pStyle w:val="TAH"/>
              <w:keepNext w:val="0"/>
              <w:keepLines w:val="0"/>
              <w:widowControl w:val="0"/>
              <w:pPrChange w:id="3534" w:author="MCC" w:date="2023-06-14T09:04:00Z">
                <w:pPr>
                  <w:pStyle w:val="TAH"/>
                </w:pPr>
              </w:pPrChange>
            </w:pPr>
            <w:r w:rsidRPr="00356814">
              <w:t>Explanation</w:t>
            </w:r>
          </w:p>
        </w:tc>
      </w:tr>
      <w:tr w:rsidR="00F970C9" w:rsidRPr="00356814" w14:paraId="23CB8236" w14:textId="77777777" w:rsidTr="00730189">
        <w:trPr>
          <w:trHeight w:val="271"/>
        </w:trPr>
        <w:tc>
          <w:tcPr>
            <w:tcW w:w="3686" w:type="dxa"/>
            <w:tcBorders>
              <w:top w:val="single" w:sz="4" w:space="0" w:color="auto"/>
              <w:left w:val="single" w:sz="4" w:space="0" w:color="auto"/>
              <w:bottom w:val="single" w:sz="4" w:space="0" w:color="auto"/>
              <w:right w:val="single" w:sz="4" w:space="0" w:color="auto"/>
            </w:tcBorders>
          </w:tcPr>
          <w:p w14:paraId="55BD5739" w14:textId="77777777" w:rsidR="00F970C9" w:rsidRPr="00356814" w:rsidRDefault="00F970C9" w:rsidP="00AB0EE1">
            <w:pPr>
              <w:pStyle w:val="TAL"/>
              <w:keepNext w:val="0"/>
              <w:keepLines w:val="0"/>
              <w:widowControl w:val="0"/>
              <w:pPrChange w:id="3535" w:author="MCC" w:date="2023-06-14T09:04:00Z">
                <w:pPr>
                  <w:pStyle w:val="TAL"/>
                </w:pPr>
              </w:pPrChange>
            </w:pPr>
            <w:r w:rsidRPr="00356814">
              <w:t>maxnoofSCells</w:t>
            </w:r>
          </w:p>
        </w:tc>
        <w:tc>
          <w:tcPr>
            <w:tcW w:w="5670" w:type="dxa"/>
            <w:tcBorders>
              <w:top w:val="single" w:sz="4" w:space="0" w:color="auto"/>
              <w:left w:val="single" w:sz="4" w:space="0" w:color="auto"/>
              <w:bottom w:val="single" w:sz="4" w:space="0" w:color="auto"/>
              <w:right w:val="single" w:sz="4" w:space="0" w:color="auto"/>
            </w:tcBorders>
          </w:tcPr>
          <w:p w14:paraId="5BC80743" w14:textId="77777777" w:rsidR="00F970C9" w:rsidRPr="00356814" w:rsidRDefault="00F970C9" w:rsidP="00AB0EE1">
            <w:pPr>
              <w:pStyle w:val="TAL"/>
              <w:keepNext w:val="0"/>
              <w:keepLines w:val="0"/>
              <w:widowControl w:val="0"/>
              <w:pPrChange w:id="3536" w:author="MCC" w:date="2023-06-14T09:04:00Z">
                <w:pPr>
                  <w:pStyle w:val="TAL"/>
                </w:pPr>
              </w:pPrChange>
            </w:pPr>
            <w:r w:rsidRPr="00356814">
              <w:t>Maximum no. of SCells allowed towards one UE, the maximum value is 32.</w:t>
            </w:r>
          </w:p>
        </w:tc>
      </w:tr>
      <w:tr w:rsidR="00F970C9" w:rsidRPr="00356814" w14:paraId="08A3EB01" w14:textId="77777777" w:rsidTr="00A41C31">
        <w:tc>
          <w:tcPr>
            <w:tcW w:w="3686" w:type="dxa"/>
          </w:tcPr>
          <w:p w14:paraId="514F2889" w14:textId="77777777" w:rsidR="00F970C9" w:rsidRPr="00356814" w:rsidRDefault="00F970C9" w:rsidP="00AB0EE1">
            <w:pPr>
              <w:pStyle w:val="TAL"/>
              <w:keepNext w:val="0"/>
              <w:keepLines w:val="0"/>
              <w:widowControl w:val="0"/>
              <w:pPrChange w:id="3537" w:author="MCC" w:date="2023-06-14T09:04:00Z">
                <w:pPr>
                  <w:pStyle w:val="TAL"/>
                </w:pPr>
              </w:pPrChange>
            </w:pPr>
            <w:r w:rsidRPr="00356814">
              <w:t>maxnoofSRBs</w:t>
            </w:r>
          </w:p>
        </w:tc>
        <w:tc>
          <w:tcPr>
            <w:tcW w:w="5670" w:type="dxa"/>
          </w:tcPr>
          <w:p w14:paraId="64D2DE38" w14:textId="77777777" w:rsidR="00F970C9" w:rsidRPr="00356814" w:rsidRDefault="00F970C9" w:rsidP="00AB0EE1">
            <w:pPr>
              <w:pStyle w:val="TAL"/>
              <w:keepNext w:val="0"/>
              <w:keepLines w:val="0"/>
              <w:widowControl w:val="0"/>
              <w:pPrChange w:id="3538" w:author="MCC" w:date="2023-06-14T09:04:00Z">
                <w:pPr>
                  <w:pStyle w:val="TAL"/>
                </w:pPr>
              </w:pPrChange>
            </w:pPr>
            <w:r w:rsidRPr="00356814">
              <w:t xml:space="preserve">Maximum no. of SRB allowed towards one UE, the maximum value is 8. </w:t>
            </w:r>
          </w:p>
        </w:tc>
      </w:tr>
      <w:tr w:rsidR="00F970C9" w:rsidRPr="00356814" w14:paraId="7E82EAF7" w14:textId="77777777" w:rsidTr="00A41C31">
        <w:tc>
          <w:tcPr>
            <w:tcW w:w="3686" w:type="dxa"/>
          </w:tcPr>
          <w:p w14:paraId="137B44FB" w14:textId="77777777" w:rsidR="00F970C9" w:rsidRPr="00356814" w:rsidRDefault="00F970C9" w:rsidP="00AB0EE1">
            <w:pPr>
              <w:pStyle w:val="TAL"/>
              <w:keepNext w:val="0"/>
              <w:keepLines w:val="0"/>
              <w:widowControl w:val="0"/>
              <w:pPrChange w:id="3539" w:author="MCC" w:date="2023-06-14T09:04:00Z">
                <w:pPr>
                  <w:pStyle w:val="TAL"/>
                </w:pPr>
              </w:pPrChange>
            </w:pPr>
            <w:r w:rsidRPr="00356814">
              <w:t>maxnoofDRBs</w:t>
            </w:r>
          </w:p>
        </w:tc>
        <w:tc>
          <w:tcPr>
            <w:tcW w:w="5670" w:type="dxa"/>
          </w:tcPr>
          <w:p w14:paraId="7B120CD3" w14:textId="77777777" w:rsidR="00F970C9" w:rsidRPr="00356814" w:rsidRDefault="00F970C9" w:rsidP="00AB0EE1">
            <w:pPr>
              <w:pStyle w:val="TAL"/>
              <w:keepNext w:val="0"/>
              <w:keepLines w:val="0"/>
              <w:widowControl w:val="0"/>
              <w:pPrChange w:id="3540" w:author="MCC" w:date="2023-06-14T09:04:00Z">
                <w:pPr>
                  <w:pStyle w:val="TAL"/>
                </w:pPr>
              </w:pPrChange>
            </w:pPr>
            <w:r w:rsidRPr="00356814">
              <w:t xml:space="preserve">Maximum no. of DRB allowed towards one UE, the maximum value is 64. </w:t>
            </w:r>
          </w:p>
        </w:tc>
      </w:tr>
      <w:tr w:rsidR="00F970C9" w:rsidRPr="00356814" w14:paraId="5C4F18BA" w14:textId="77777777" w:rsidTr="00A41C31">
        <w:tc>
          <w:tcPr>
            <w:tcW w:w="3686" w:type="dxa"/>
          </w:tcPr>
          <w:p w14:paraId="7F7D10B8" w14:textId="77777777" w:rsidR="00F970C9" w:rsidRPr="00356814" w:rsidRDefault="00F970C9" w:rsidP="00AB0EE1">
            <w:pPr>
              <w:pStyle w:val="TAL"/>
              <w:keepNext w:val="0"/>
              <w:keepLines w:val="0"/>
              <w:widowControl w:val="0"/>
              <w:pPrChange w:id="3541" w:author="MCC" w:date="2023-06-14T09:04:00Z">
                <w:pPr>
                  <w:pStyle w:val="TAL"/>
                </w:pPr>
              </w:pPrChange>
            </w:pPr>
            <w:r w:rsidRPr="00356814">
              <w:t>maxnoofULUPTNLInformation</w:t>
            </w:r>
          </w:p>
        </w:tc>
        <w:tc>
          <w:tcPr>
            <w:tcW w:w="5670" w:type="dxa"/>
          </w:tcPr>
          <w:p w14:paraId="7BF760F2" w14:textId="77777777" w:rsidR="00F970C9" w:rsidRPr="00356814" w:rsidRDefault="00F970C9" w:rsidP="00AB0EE1">
            <w:pPr>
              <w:pStyle w:val="TAL"/>
              <w:keepNext w:val="0"/>
              <w:keepLines w:val="0"/>
              <w:widowControl w:val="0"/>
              <w:pPrChange w:id="3542" w:author="MCC" w:date="2023-06-14T09:04:00Z">
                <w:pPr>
                  <w:pStyle w:val="TAL"/>
                </w:pPr>
              </w:pPrChange>
            </w:pPr>
            <w:r w:rsidRPr="00356814">
              <w:t xml:space="preserve">Maximum no. of ULUP TNL Information allowed towards one DRB, </w:t>
            </w:r>
            <w:r w:rsidRPr="00356814">
              <w:lastRenderedPageBreak/>
              <w:t>the maximum value is 2.</w:t>
            </w:r>
          </w:p>
        </w:tc>
      </w:tr>
      <w:tr w:rsidR="00F970C9" w:rsidRPr="00356814" w14:paraId="1DA12B42" w14:textId="77777777" w:rsidTr="00A41C31">
        <w:tc>
          <w:tcPr>
            <w:tcW w:w="3686" w:type="dxa"/>
          </w:tcPr>
          <w:p w14:paraId="6174784D" w14:textId="77777777" w:rsidR="00F970C9" w:rsidRPr="00356814" w:rsidRDefault="00F970C9" w:rsidP="00AB0EE1">
            <w:pPr>
              <w:pStyle w:val="TAL"/>
              <w:keepNext w:val="0"/>
              <w:keepLines w:val="0"/>
              <w:widowControl w:val="0"/>
              <w:pPrChange w:id="3543" w:author="MCC" w:date="2023-06-14T09:04:00Z">
                <w:pPr>
                  <w:pStyle w:val="TAL"/>
                </w:pPr>
              </w:pPrChange>
            </w:pPr>
            <w:r w:rsidRPr="00356814">
              <w:lastRenderedPageBreak/>
              <w:t>maxnoofCandidateSpCells</w:t>
            </w:r>
          </w:p>
        </w:tc>
        <w:tc>
          <w:tcPr>
            <w:tcW w:w="5670" w:type="dxa"/>
          </w:tcPr>
          <w:p w14:paraId="4C380EEB" w14:textId="77777777" w:rsidR="00F970C9" w:rsidRPr="00356814" w:rsidRDefault="00F970C9" w:rsidP="00AB0EE1">
            <w:pPr>
              <w:pStyle w:val="TAL"/>
              <w:keepNext w:val="0"/>
              <w:keepLines w:val="0"/>
              <w:widowControl w:val="0"/>
              <w:pPrChange w:id="3544" w:author="MCC" w:date="2023-06-14T09:04:00Z">
                <w:pPr>
                  <w:pStyle w:val="TAL"/>
                </w:pPr>
              </w:pPrChange>
            </w:pPr>
            <w:r w:rsidRPr="00356814">
              <w:t>Maximum no. of SpCells allowed towards one UE, the maximum value is 64.</w:t>
            </w:r>
          </w:p>
        </w:tc>
      </w:tr>
      <w:tr w:rsidR="00F970C9" w:rsidRPr="00356814" w14:paraId="5C901A9A" w14:textId="77777777" w:rsidTr="00A41C31">
        <w:tc>
          <w:tcPr>
            <w:tcW w:w="3686" w:type="dxa"/>
          </w:tcPr>
          <w:p w14:paraId="4B054D4E" w14:textId="77777777" w:rsidR="00F970C9" w:rsidRPr="00356814" w:rsidRDefault="00F970C9" w:rsidP="00AB0EE1">
            <w:pPr>
              <w:pStyle w:val="TAL"/>
              <w:keepNext w:val="0"/>
              <w:keepLines w:val="0"/>
              <w:widowControl w:val="0"/>
              <w:pPrChange w:id="3545" w:author="MCC" w:date="2023-06-14T09:04:00Z">
                <w:pPr>
                  <w:pStyle w:val="TAL"/>
                </w:pPr>
              </w:pPrChange>
            </w:pPr>
            <w:r w:rsidRPr="00356814">
              <w:t>maxnoofQoSFlows</w:t>
            </w:r>
          </w:p>
        </w:tc>
        <w:tc>
          <w:tcPr>
            <w:tcW w:w="5670" w:type="dxa"/>
          </w:tcPr>
          <w:p w14:paraId="25738A5F" w14:textId="77777777" w:rsidR="00F970C9" w:rsidRPr="00356814" w:rsidRDefault="00F970C9" w:rsidP="00AB0EE1">
            <w:pPr>
              <w:pStyle w:val="TAL"/>
              <w:keepNext w:val="0"/>
              <w:keepLines w:val="0"/>
              <w:widowControl w:val="0"/>
              <w:pPrChange w:id="3546" w:author="MCC" w:date="2023-06-14T09:04:00Z">
                <w:pPr>
                  <w:pStyle w:val="TAL"/>
                </w:pPr>
              </w:pPrChange>
            </w:pPr>
            <w:r w:rsidRPr="00356814">
              <w:t>Maximum no. of flows allowed to be mapped to one DRB, the maximum value is 64.</w:t>
            </w:r>
          </w:p>
        </w:tc>
      </w:tr>
    </w:tbl>
    <w:p w14:paraId="1F5979B6" w14:textId="77777777" w:rsidR="00F970C9" w:rsidRPr="00356814" w:rsidRDefault="00F970C9" w:rsidP="00AB0EE1">
      <w:pPr>
        <w:widowControl w:val="0"/>
        <w:pPrChange w:id="3547" w:author="MCC" w:date="2023-06-14T09:04:00Z">
          <w:pPr/>
        </w:pPrChange>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3548" w:author="MCC" w:date="2023-06-14T09:07: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578"/>
        <w:gridCol w:w="6279"/>
        <w:tblGridChange w:id="3549">
          <w:tblGrid>
            <w:gridCol w:w="3528"/>
            <w:gridCol w:w="6192"/>
          </w:tblGrid>
        </w:tblGridChange>
      </w:tblGrid>
      <w:tr w:rsidR="00F970C9" w:rsidRPr="00356814" w14:paraId="199088B0" w14:textId="77777777" w:rsidTr="001501A3">
        <w:tc>
          <w:tcPr>
            <w:tcW w:w="1815" w:type="pct"/>
            <w:tcPrChange w:id="3550" w:author="MCC" w:date="2023-06-14T09:07:00Z">
              <w:tcPr>
                <w:tcW w:w="3528" w:type="dxa"/>
              </w:tcPr>
            </w:tcPrChange>
          </w:tcPr>
          <w:p w14:paraId="469F06F2" w14:textId="77777777" w:rsidR="00F970C9" w:rsidRPr="00356814" w:rsidRDefault="00F970C9" w:rsidP="003E269F">
            <w:pPr>
              <w:pStyle w:val="TAH"/>
              <w:rPr>
                <w:lang w:eastAsia="ja-JP"/>
              </w:rPr>
            </w:pPr>
            <w:r w:rsidRPr="00356814">
              <w:rPr>
                <w:lang w:eastAsia="ja-JP"/>
              </w:rPr>
              <w:t>Condition</w:t>
            </w:r>
          </w:p>
        </w:tc>
        <w:tc>
          <w:tcPr>
            <w:tcW w:w="3185" w:type="pct"/>
            <w:tcPrChange w:id="3551" w:author="MCC" w:date="2023-06-14T09:07:00Z">
              <w:tcPr>
                <w:tcW w:w="6192" w:type="dxa"/>
              </w:tcPr>
            </w:tcPrChange>
          </w:tcPr>
          <w:p w14:paraId="5DDA44DC" w14:textId="77777777" w:rsidR="00F970C9" w:rsidRPr="00356814" w:rsidRDefault="00F970C9" w:rsidP="003E269F">
            <w:pPr>
              <w:pStyle w:val="TAH"/>
              <w:rPr>
                <w:lang w:eastAsia="ja-JP"/>
              </w:rPr>
            </w:pPr>
            <w:r w:rsidRPr="00356814">
              <w:rPr>
                <w:lang w:eastAsia="ja-JP"/>
              </w:rPr>
              <w:t>Explanation</w:t>
            </w:r>
          </w:p>
        </w:tc>
      </w:tr>
      <w:tr w:rsidR="00F970C9" w:rsidRPr="00356814" w14:paraId="22D96852" w14:textId="77777777" w:rsidTr="001501A3">
        <w:tc>
          <w:tcPr>
            <w:tcW w:w="1815" w:type="pct"/>
            <w:tcPrChange w:id="3552" w:author="MCC" w:date="2023-06-14T09:07:00Z">
              <w:tcPr>
                <w:tcW w:w="3528" w:type="dxa"/>
              </w:tcPr>
            </w:tcPrChange>
          </w:tcPr>
          <w:p w14:paraId="58D87677" w14:textId="77777777" w:rsidR="00F970C9" w:rsidRPr="00356814" w:rsidRDefault="00F970C9" w:rsidP="00F47FC3">
            <w:pPr>
              <w:pStyle w:val="TAL"/>
              <w:rPr>
                <w:rFonts w:cs="Arial"/>
                <w:lang w:eastAsia="ja-JP"/>
              </w:rPr>
            </w:pPr>
            <w:r w:rsidRPr="00356814">
              <w:rPr>
                <w:rFonts w:cs="Arial"/>
                <w:lang w:eastAsia="zh-CN"/>
              </w:rPr>
              <w:t>ifDRBSetup</w:t>
            </w:r>
          </w:p>
        </w:tc>
        <w:tc>
          <w:tcPr>
            <w:tcW w:w="3185" w:type="pct"/>
            <w:tcPrChange w:id="3553" w:author="MCC" w:date="2023-06-14T09:07:00Z">
              <w:tcPr>
                <w:tcW w:w="6192" w:type="dxa"/>
              </w:tcPr>
            </w:tcPrChange>
          </w:tcPr>
          <w:p w14:paraId="0345ABB8" w14:textId="77777777" w:rsidR="00F970C9" w:rsidRPr="00356814" w:rsidRDefault="00F970C9" w:rsidP="00F47FC3">
            <w:pPr>
              <w:pStyle w:val="TAL"/>
              <w:rPr>
                <w:rFonts w:cs="Arial"/>
                <w:lang w:eastAsia="ja-JP"/>
              </w:rPr>
            </w:pPr>
            <w:r w:rsidRPr="00356814">
              <w:rPr>
                <w:rFonts w:cs="Arial"/>
                <w:lang w:eastAsia="zh-CN"/>
              </w:rPr>
              <w:t xml:space="preserve">This IE shall be present only if the </w:t>
            </w:r>
            <w:r w:rsidRPr="00356814">
              <w:rPr>
                <w:i/>
              </w:rPr>
              <w:t>DRB to Be Setup List</w:t>
            </w:r>
            <w:r w:rsidRPr="00356814">
              <w:rPr>
                <w:rFonts w:cs="Arial"/>
                <w:lang w:eastAsia="zh-CN"/>
              </w:rPr>
              <w:t xml:space="preserve"> IE is present.</w:t>
            </w:r>
          </w:p>
        </w:tc>
      </w:tr>
    </w:tbl>
    <w:p w14:paraId="0983C74B" w14:textId="77777777" w:rsidR="00F970C9" w:rsidRPr="00356814" w:rsidRDefault="00F970C9" w:rsidP="001A2F98"/>
    <w:p w14:paraId="1F8146E3" w14:textId="77777777" w:rsidR="00F970C9" w:rsidRPr="00356814" w:rsidRDefault="00F970C9" w:rsidP="00515564">
      <w:pPr>
        <w:pStyle w:val="Heading4"/>
      </w:pPr>
      <w:bookmarkStart w:id="3554" w:name="_Toc20955874"/>
      <w:bookmarkStart w:id="3555" w:name="_Toc29404213"/>
      <w:bookmarkStart w:id="3556" w:name="_Toc36556609"/>
      <w:bookmarkStart w:id="3557" w:name="_Toc45832753"/>
      <w:bookmarkStart w:id="3558" w:name="_Toc51763386"/>
      <w:bookmarkStart w:id="3559" w:name="_Toc64448327"/>
      <w:bookmarkStart w:id="3560" w:name="_Toc74153373"/>
      <w:bookmarkStart w:id="3561" w:name="_Toc88657424"/>
      <w:r w:rsidRPr="00356814">
        <w:t>9.2.2.2</w:t>
      </w:r>
      <w:r w:rsidRPr="00356814">
        <w:tab/>
        <w:t>UE CONTEXT SETUP RESPONSE</w:t>
      </w:r>
      <w:bookmarkEnd w:id="3554"/>
      <w:bookmarkEnd w:id="3555"/>
      <w:bookmarkEnd w:id="3556"/>
      <w:bookmarkEnd w:id="3557"/>
      <w:bookmarkEnd w:id="3558"/>
      <w:bookmarkEnd w:id="3559"/>
      <w:bookmarkEnd w:id="3560"/>
      <w:bookmarkEnd w:id="3561"/>
    </w:p>
    <w:p w14:paraId="3D89469C" w14:textId="77777777" w:rsidR="00F970C9" w:rsidRPr="00356814" w:rsidRDefault="00F970C9" w:rsidP="001A2F98">
      <w:pPr>
        <w:rPr>
          <w:rFonts w:eastAsia="Batang"/>
        </w:rPr>
      </w:pPr>
      <w:r w:rsidRPr="00356814">
        <w:t>This message is sent by the gNB-DU to confirm the setup of a UE context.</w:t>
      </w:r>
    </w:p>
    <w:p w14:paraId="5666A7D6" w14:textId="77777777" w:rsidR="00F970C9" w:rsidRPr="004C1F5B" w:rsidRDefault="00F970C9" w:rsidP="001501A3">
      <w:pPr>
        <w:widowControl w:val="0"/>
        <w:rPr>
          <w:lang w:val="fr-FR" w:eastAsia="zh-CN"/>
        </w:rPr>
        <w:pPrChange w:id="3562" w:author="MCC" w:date="2023-06-14T09:06:00Z">
          <w:pPr/>
        </w:pPrChange>
      </w:pPr>
      <w:r w:rsidRPr="004C1F5B">
        <w:rPr>
          <w:lang w:val="fr-FR"/>
        </w:rPr>
        <w:t xml:space="preserve">Direction: gNB-DU </w:t>
      </w:r>
      <w:r w:rsidRPr="00356814">
        <w:sym w:font="Symbol" w:char="F0AE"/>
      </w:r>
      <w:r w:rsidRPr="004C1F5B">
        <w:rPr>
          <w:lang w:val="fr-FR"/>
        </w:rPr>
        <w:t xml:space="preserve"> gNB-CU.</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563" w:author="MCC" w:date="2023-06-14T09:08:00Z">
          <w:tblPr>
            <w:tblW w:w="1058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634"/>
        <w:gridCol w:w="1106"/>
        <w:gridCol w:w="1620"/>
        <w:gridCol w:w="1260"/>
        <w:gridCol w:w="1402"/>
        <w:gridCol w:w="707"/>
        <w:gridCol w:w="1134"/>
        <w:tblGridChange w:id="3564">
          <w:tblGrid>
            <w:gridCol w:w="2634"/>
            <w:gridCol w:w="1106"/>
            <w:gridCol w:w="1620"/>
            <w:gridCol w:w="1260"/>
            <w:gridCol w:w="1402"/>
            <w:gridCol w:w="1288"/>
            <w:gridCol w:w="1274"/>
          </w:tblGrid>
        </w:tblGridChange>
      </w:tblGrid>
      <w:tr w:rsidR="00F970C9" w:rsidRPr="00356814" w14:paraId="7A1032A1" w14:textId="77777777" w:rsidTr="001501A3">
        <w:trPr>
          <w:tblHeader/>
          <w:trPrChange w:id="3565" w:author="MCC" w:date="2023-06-14T09:08:00Z">
            <w:trPr>
              <w:tblHeader/>
            </w:trPr>
          </w:trPrChange>
        </w:trPr>
        <w:tc>
          <w:tcPr>
            <w:tcW w:w="2634" w:type="dxa"/>
            <w:tcPrChange w:id="3566" w:author="MCC" w:date="2023-06-14T09:08:00Z">
              <w:tcPr>
                <w:tcW w:w="2634" w:type="dxa"/>
              </w:tcPr>
            </w:tcPrChange>
          </w:tcPr>
          <w:p w14:paraId="3B419C6D" w14:textId="77777777" w:rsidR="00F970C9" w:rsidRPr="00356814" w:rsidRDefault="00F970C9" w:rsidP="001501A3">
            <w:pPr>
              <w:widowControl w:val="0"/>
              <w:spacing w:after="0"/>
              <w:jc w:val="center"/>
              <w:rPr>
                <w:rFonts w:ascii="Arial" w:hAnsi="Arial"/>
                <w:b/>
                <w:sz w:val="18"/>
              </w:rPr>
              <w:pPrChange w:id="3567" w:author="MCC" w:date="2023-06-14T09:06:00Z">
                <w:pPr>
                  <w:keepNext/>
                  <w:keepLines/>
                  <w:spacing w:after="0"/>
                  <w:jc w:val="center"/>
                </w:pPr>
              </w:pPrChange>
            </w:pPr>
            <w:r w:rsidRPr="00356814">
              <w:rPr>
                <w:rFonts w:ascii="Arial" w:hAnsi="Arial"/>
                <w:b/>
                <w:sz w:val="18"/>
              </w:rPr>
              <w:t>IE/Group Name</w:t>
            </w:r>
          </w:p>
        </w:tc>
        <w:tc>
          <w:tcPr>
            <w:tcW w:w="1106" w:type="dxa"/>
            <w:tcPrChange w:id="3568" w:author="MCC" w:date="2023-06-14T09:08:00Z">
              <w:tcPr>
                <w:tcW w:w="1106" w:type="dxa"/>
              </w:tcPr>
            </w:tcPrChange>
          </w:tcPr>
          <w:p w14:paraId="5F1AD9B6" w14:textId="77777777" w:rsidR="00F970C9" w:rsidRPr="00356814" w:rsidRDefault="00F970C9" w:rsidP="001501A3">
            <w:pPr>
              <w:widowControl w:val="0"/>
              <w:spacing w:after="0"/>
              <w:jc w:val="center"/>
              <w:rPr>
                <w:rFonts w:ascii="Arial" w:hAnsi="Arial"/>
                <w:b/>
                <w:sz w:val="18"/>
              </w:rPr>
              <w:pPrChange w:id="3569" w:author="MCC" w:date="2023-06-14T09:06:00Z">
                <w:pPr>
                  <w:keepNext/>
                  <w:keepLines/>
                  <w:spacing w:after="0"/>
                  <w:jc w:val="center"/>
                </w:pPr>
              </w:pPrChange>
            </w:pPr>
            <w:r w:rsidRPr="00356814">
              <w:rPr>
                <w:rFonts w:ascii="Arial" w:hAnsi="Arial"/>
                <w:b/>
                <w:sz w:val="18"/>
              </w:rPr>
              <w:t>Presence</w:t>
            </w:r>
          </w:p>
        </w:tc>
        <w:tc>
          <w:tcPr>
            <w:tcW w:w="1620" w:type="dxa"/>
            <w:tcPrChange w:id="3570" w:author="MCC" w:date="2023-06-14T09:08:00Z">
              <w:tcPr>
                <w:tcW w:w="1620" w:type="dxa"/>
              </w:tcPr>
            </w:tcPrChange>
          </w:tcPr>
          <w:p w14:paraId="241F0C56" w14:textId="77777777" w:rsidR="00F970C9" w:rsidRPr="00356814" w:rsidRDefault="00F970C9" w:rsidP="001501A3">
            <w:pPr>
              <w:widowControl w:val="0"/>
              <w:spacing w:after="0"/>
              <w:jc w:val="center"/>
              <w:rPr>
                <w:rFonts w:ascii="Arial" w:hAnsi="Arial"/>
                <w:b/>
                <w:sz w:val="18"/>
              </w:rPr>
              <w:pPrChange w:id="3571" w:author="MCC" w:date="2023-06-14T09:06:00Z">
                <w:pPr>
                  <w:keepNext/>
                  <w:keepLines/>
                  <w:spacing w:after="0"/>
                  <w:jc w:val="center"/>
                </w:pPr>
              </w:pPrChange>
            </w:pPr>
            <w:r w:rsidRPr="00356814">
              <w:rPr>
                <w:rFonts w:ascii="Arial" w:hAnsi="Arial"/>
                <w:b/>
                <w:sz w:val="18"/>
              </w:rPr>
              <w:t>Range</w:t>
            </w:r>
          </w:p>
        </w:tc>
        <w:tc>
          <w:tcPr>
            <w:tcW w:w="1260" w:type="dxa"/>
            <w:tcPrChange w:id="3572" w:author="MCC" w:date="2023-06-14T09:08:00Z">
              <w:tcPr>
                <w:tcW w:w="1260" w:type="dxa"/>
              </w:tcPr>
            </w:tcPrChange>
          </w:tcPr>
          <w:p w14:paraId="56290453" w14:textId="77777777" w:rsidR="00F970C9" w:rsidRPr="00356814" w:rsidRDefault="00F970C9" w:rsidP="001501A3">
            <w:pPr>
              <w:widowControl w:val="0"/>
              <w:spacing w:after="0"/>
              <w:jc w:val="center"/>
              <w:rPr>
                <w:rFonts w:ascii="Arial" w:hAnsi="Arial"/>
                <w:b/>
                <w:sz w:val="18"/>
              </w:rPr>
              <w:pPrChange w:id="3573" w:author="MCC" w:date="2023-06-14T09:06:00Z">
                <w:pPr>
                  <w:keepNext/>
                  <w:keepLines/>
                  <w:spacing w:after="0"/>
                  <w:jc w:val="center"/>
                </w:pPr>
              </w:pPrChange>
            </w:pPr>
            <w:r w:rsidRPr="00356814">
              <w:rPr>
                <w:rFonts w:ascii="Arial" w:hAnsi="Arial"/>
                <w:b/>
                <w:sz w:val="18"/>
              </w:rPr>
              <w:t>IE type and reference</w:t>
            </w:r>
          </w:p>
        </w:tc>
        <w:tc>
          <w:tcPr>
            <w:tcW w:w="1402" w:type="dxa"/>
            <w:tcPrChange w:id="3574" w:author="MCC" w:date="2023-06-14T09:08:00Z">
              <w:tcPr>
                <w:tcW w:w="1402" w:type="dxa"/>
              </w:tcPr>
            </w:tcPrChange>
          </w:tcPr>
          <w:p w14:paraId="7E97D01F" w14:textId="77777777" w:rsidR="00F970C9" w:rsidRPr="00356814" w:rsidRDefault="00F970C9" w:rsidP="001501A3">
            <w:pPr>
              <w:widowControl w:val="0"/>
              <w:spacing w:after="0"/>
              <w:jc w:val="center"/>
              <w:rPr>
                <w:rFonts w:ascii="Arial" w:hAnsi="Arial"/>
                <w:b/>
                <w:sz w:val="18"/>
              </w:rPr>
              <w:pPrChange w:id="3575" w:author="MCC" w:date="2023-06-14T09:06:00Z">
                <w:pPr>
                  <w:keepNext/>
                  <w:keepLines/>
                  <w:spacing w:after="0"/>
                  <w:jc w:val="center"/>
                </w:pPr>
              </w:pPrChange>
            </w:pPr>
            <w:r w:rsidRPr="00356814">
              <w:rPr>
                <w:rFonts w:ascii="Arial" w:hAnsi="Arial"/>
                <w:b/>
                <w:sz w:val="18"/>
              </w:rPr>
              <w:t>Semantics description</w:t>
            </w:r>
          </w:p>
        </w:tc>
        <w:tc>
          <w:tcPr>
            <w:tcW w:w="707" w:type="dxa"/>
            <w:tcPrChange w:id="3576" w:author="MCC" w:date="2023-06-14T09:08:00Z">
              <w:tcPr>
                <w:tcW w:w="1288" w:type="dxa"/>
              </w:tcPr>
            </w:tcPrChange>
          </w:tcPr>
          <w:p w14:paraId="21182BA7" w14:textId="77777777" w:rsidR="00F970C9" w:rsidRPr="00356814" w:rsidRDefault="00F970C9" w:rsidP="001501A3">
            <w:pPr>
              <w:widowControl w:val="0"/>
              <w:spacing w:after="0"/>
              <w:jc w:val="center"/>
              <w:rPr>
                <w:rFonts w:ascii="Arial" w:hAnsi="Arial"/>
                <w:b/>
                <w:sz w:val="18"/>
              </w:rPr>
              <w:pPrChange w:id="3577" w:author="MCC" w:date="2023-06-14T09:06:00Z">
                <w:pPr>
                  <w:keepNext/>
                  <w:keepLines/>
                  <w:spacing w:after="0"/>
                  <w:jc w:val="center"/>
                </w:pPr>
              </w:pPrChange>
            </w:pPr>
            <w:r w:rsidRPr="00356814">
              <w:rPr>
                <w:rFonts w:ascii="Arial" w:hAnsi="Arial"/>
                <w:b/>
                <w:sz w:val="18"/>
              </w:rPr>
              <w:t>Criticality</w:t>
            </w:r>
          </w:p>
        </w:tc>
        <w:tc>
          <w:tcPr>
            <w:tcW w:w="1134" w:type="dxa"/>
            <w:tcPrChange w:id="3578" w:author="MCC" w:date="2023-06-14T09:08:00Z">
              <w:tcPr>
                <w:tcW w:w="1274" w:type="dxa"/>
              </w:tcPr>
            </w:tcPrChange>
          </w:tcPr>
          <w:p w14:paraId="374F58D8" w14:textId="77777777" w:rsidR="00F970C9" w:rsidRPr="00356814" w:rsidRDefault="00F970C9" w:rsidP="001501A3">
            <w:pPr>
              <w:widowControl w:val="0"/>
              <w:spacing w:after="0"/>
              <w:jc w:val="center"/>
              <w:rPr>
                <w:rFonts w:ascii="Arial" w:hAnsi="Arial"/>
                <w:b/>
                <w:sz w:val="18"/>
              </w:rPr>
              <w:pPrChange w:id="3579" w:author="MCC" w:date="2023-06-14T09:06:00Z">
                <w:pPr>
                  <w:keepNext/>
                  <w:keepLines/>
                  <w:spacing w:after="0"/>
                  <w:jc w:val="center"/>
                </w:pPr>
              </w:pPrChange>
            </w:pPr>
            <w:r w:rsidRPr="00356814">
              <w:rPr>
                <w:rFonts w:ascii="Arial" w:hAnsi="Arial"/>
                <w:b/>
                <w:sz w:val="18"/>
              </w:rPr>
              <w:t>Assigned Criticality</w:t>
            </w:r>
          </w:p>
        </w:tc>
      </w:tr>
      <w:tr w:rsidR="00F970C9" w:rsidRPr="00356814" w14:paraId="25CA41DE" w14:textId="77777777" w:rsidTr="001501A3">
        <w:tc>
          <w:tcPr>
            <w:tcW w:w="2634" w:type="dxa"/>
            <w:tcPrChange w:id="3580" w:author="MCC" w:date="2023-06-14T09:08:00Z">
              <w:tcPr>
                <w:tcW w:w="2634" w:type="dxa"/>
              </w:tcPr>
            </w:tcPrChange>
          </w:tcPr>
          <w:p w14:paraId="5A73345C" w14:textId="77777777" w:rsidR="00F970C9" w:rsidRPr="00356814" w:rsidRDefault="00F970C9" w:rsidP="001501A3">
            <w:pPr>
              <w:widowControl w:val="0"/>
              <w:spacing w:after="0"/>
              <w:rPr>
                <w:rFonts w:ascii="Arial" w:hAnsi="Arial"/>
                <w:sz w:val="18"/>
              </w:rPr>
              <w:pPrChange w:id="3581" w:author="MCC" w:date="2023-06-14T09:06:00Z">
                <w:pPr>
                  <w:keepNext/>
                  <w:keepLines/>
                  <w:spacing w:after="0"/>
                </w:pPr>
              </w:pPrChange>
            </w:pPr>
            <w:r w:rsidRPr="00356814">
              <w:rPr>
                <w:rFonts w:ascii="Arial" w:hAnsi="Arial"/>
                <w:sz w:val="18"/>
              </w:rPr>
              <w:t>Message Type</w:t>
            </w:r>
          </w:p>
        </w:tc>
        <w:tc>
          <w:tcPr>
            <w:tcW w:w="1106" w:type="dxa"/>
            <w:tcPrChange w:id="3582" w:author="MCC" w:date="2023-06-14T09:08:00Z">
              <w:tcPr>
                <w:tcW w:w="1106" w:type="dxa"/>
              </w:tcPr>
            </w:tcPrChange>
          </w:tcPr>
          <w:p w14:paraId="10ACA097" w14:textId="77777777" w:rsidR="00F970C9" w:rsidRPr="00356814" w:rsidRDefault="00F970C9" w:rsidP="001501A3">
            <w:pPr>
              <w:widowControl w:val="0"/>
              <w:spacing w:after="0"/>
              <w:rPr>
                <w:rFonts w:ascii="Arial" w:hAnsi="Arial"/>
                <w:sz w:val="18"/>
              </w:rPr>
              <w:pPrChange w:id="3583" w:author="MCC" w:date="2023-06-14T09:06:00Z">
                <w:pPr>
                  <w:keepNext/>
                  <w:keepLines/>
                  <w:spacing w:after="0"/>
                </w:pPr>
              </w:pPrChange>
            </w:pPr>
            <w:r w:rsidRPr="00356814">
              <w:rPr>
                <w:rFonts w:ascii="Arial" w:hAnsi="Arial"/>
                <w:sz w:val="18"/>
              </w:rPr>
              <w:t>M</w:t>
            </w:r>
          </w:p>
        </w:tc>
        <w:tc>
          <w:tcPr>
            <w:tcW w:w="1620" w:type="dxa"/>
            <w:tcPrChange w:id="3584" w:author="MCC" w:date="2023-06-14T09:08:00Z">
              <w:tcPr>
                <w:tcW w:w="1620" w:type="dxa"/>
              </w:tcPr>
            </w:tcPrChange>
          </w:tcPr>
          <w:p w14:paraId="49997B4D" w14:textId="77777777" w:rsidR="00F970C9" w:rsidRPr="00356814" w:rsidRDefault="00F970C9" w:rsidP="001501A3">
            <w:pPr>
              <w:widowControl w:val="0"/>
              <w:spacing w:after="0"/>
              <w:rPr>
                <w:rFonts w:ascii="Arial" w:hAnsi="Arial"/>
                <w:i/>
                <w:sz w:val="18"/>
              </w:rPr>
              <w:pPrChange w:id="3585" w:author="MCC" w:date="2023-06-14T09:06:00Z">
                <w:pPr>
                  <w:keepNext/>
                  <w:keepLines/>
                  <w:spacing w:after="0"/>
                </w:pPr>
              </w:pPrChange>
            </w:pPr>
          </w:p>
        </w:tc>
        <w:tc>
          <w:tcPr>
            <w:tcW w:w="1260" w:type="dxa"/>
            <w:tcPrChange w:id="3586" w:author="MCC" w:date="2023-06-14T09:08:00Z">
              <w:tcPr>
                <w:tcW w:w="1260" w:type="dxa"/>
              </w:tcPr>
            </w:tcPrChange>
          </w:tcPr>
          <w:p w14:paraId="201C0687" w14:textId="77777777" w:rsidR="00F970C9" w:rsidRPr="00356814" w:rsidRDefault="00F970C9" w:rsidP="001501A3">
            <w:pPr>
              <w:widowControl w:val="0"/>
              <w:spacing w:after="0"/>
              <w:rPr>
                <w:rFonts w:ascii="Arial" w:hAnsi="Arial"/>
                <w:sz w:val="18"/>
              </w:rPr>
              <w:pPrChange w:id="3587" w:author="MCC" w:date="2023-06-14T09:06:00Z">
                <w:pPr>
                  <w:keepNext/>
                  <w:keepLines/>
                  <w:spacing w:after="0"/>
                </w:pPr>
              </w:pPrChange>
            </w:pPr>
            <w:r w:rsidRPr="00356814">
              <w:rPr>
                <w:rFonts w:ascii="Arial" w:hAnsi="Arial"/>
                <w:sz w:val="18"/>
              </w:rPr>
              <w:t>9.3.1.1</w:t>
            </w:r>
          </w:p>
        </w:tc>
        <w:tc>
          <w:tcPr>
            <w:tcW w:w="1402" w:type="dxa"/>
            <w:tcPrChange w:id="3588" w:author="MCC" w:date="2023-06-14T09:08:00Z">
              <w:tcPr>
                <w:tcW w:w="1402" w:type="dxa"/>
              </w:tcPr>
            </w:tcPrChange>
          </w:tcPr>
          <w:p w14:paraId="6E331C71" w14:textId="77777777" w:rsidR="00F970C9" w:rsidRPr="00356814" w:rsidRDefault="00F970C9" w:rsidP="001501A3">
            <w:pPr>
              <w:widowControl w:val="0"/>
              <w:spacing w:after="0"/>
              <w:rPr>
                <w:rFonts w:ascii="Arial" w:hAnsi="Arial"/>
                <w:sz w:val="18"/>
              </w:rPr>
              <w:pPrChange w:id="3589" w:author="MCC" w:date="2023-06-14T09:06:00Z">
                <w:pPr>
                  <w:keepNext/>
                  <w:keepLines/>
                  <w:spacing w:after="0"/>
                </w:pPr>
              </w:pPrChange>
            </w:pPr>
          </w:p>
        </w:tc>
        <w:tc>
          <w:tcPr>
            <w:tcW w:w="707" w:type="dxa"/>
            <w:tcPrChange w:id="3590" w:author="MCC" w:date="2023-06-14T09:08:00Z">
              <w:tcPr>
                <w:tcW w:w="1288" w:type="dxa"/>
              </w:tcPr>
            </w:tcPrChange>
          </w:tcPr>
          <w:p w14:paraId="39D70C1E" w14:textId="77777777" w:rsidR="00F970C9" w:rsidRPr="00356814" w:rsidRDefault="00F970C9" w:rsidP="001501A3">
            <w:pPr>
              <w:widowControl w:val="0"/>
              <w:spacing w:after="0"/>
              <w:jc w:val="center"/>
              <w:rPr>
                <w:rFonts w:ascii="Arial" w:hAnsi="Arial"/>
                <w:sz w:val="18"/>
              </w:rPr>
              <w:pPrChange w:id="3591" w:author="MCC" w:date="2023-06-14T09:06:00Z">
                <w:pPr>
                  <w:keepNext/>
                  <w:keepLines/>
                  <w:spacing w:after="0"/>
                  <w:jc w:val="center"/>
                </w:pPr>
              </w:pPrChange>
            </w:pPr>
            <w:r w:rsidRPr="00356814">
              <w:rPr>
                <w:rFonts w:ascii="Arial" w:hAnsi="Arial"/>
                <w:sz w:val="18"/>
              </w:rPr>
              <w:t>YES</w:t>
            </w:r>
          </w:p>
        </w:tc>
        <w:tc>
          <w:tcPr>
            <w:tcW w:w="1134" w:type="dxa"/>
            <w:tcPrChange w:id="3592" w:author="MCC" w:date="2023-06-14T09:08:00Z">
              <w:tcPr>
                <w:tcW w:w="1274" w:type="dxa"/>
              </w:tcPr>
            </w:tcPrChange>
          </w:tcPr>
          <w:p w14:paraId="09F8B87D" w14:textId="77777777" w:rsidR="00F970C9" w:rsidRPr="00356814" w:rsidRDefault="00F970C9" w:rsidP="001501A3">
            <w:pPr>
              <w:widowControl w:val="0"/>
              <w:spacing w:after="0"/>
              <w:jc w:val="center"/>
              <w:rPr>
                <w:rFonts w:ascii="Arial" w:hAnsi="Arial"/>
                <w:sz w:val="18"/>
              </w:rPr>
              <w:pPrChange w:id="3593" w:author="MCC" w:date="2023-06-14T09:06:00Z">
                <w:pPr>
                  <w:keepNext/>
                  <w:keepLines/>
                  <w:spacing w:after="0"/>
                  <w:jc w:val="center"/>
                </w:pPr>
              </w:pPrChange>
            </w:pPr>
            <w:r w:rsidRPr="00356814">
              <w:rPr>
                <w:rFonts w:ascii="Arial" w:hAnsi="Arial"/>
                <w:sz w:val="18"/>
              </w:rPr>
              <w:t>reject</w:t>
            </w:r>
          </w:p>
        </w:tc>
      </w:tr>
      <w:tr w:rsidR="00F970C9" w:rsidRPr="00356814" w14:paraId="1FABBCBC" w14:textId="77777777" w:rsidTr="001501A3">
        <w:tc>
          <w:tcPr>
            <w:tcW w:w="2634" w:type="dxa"/>
            <w:tcPrChange w:id="3594" w:author="MCC" w:date="2023-06-14T09:08:00Z">
              <w:tcPr>
                <w:tcW w:w="2634" w:type="dxa"/>
              </w:tcPr>
            </w:tcPrChange>
          </w:tcPr>
          <w:p w14:paraId="5B4DACCD" w14:textId="77777777" w:rsidR="00F970C9" w:rsidRPr="00356814" w:rsidRDefault="00F970C9" w:rsidP="001501A3">
            <w:pPr>
              <w:widowControl w:val="0"/>
              <w:spacing w:after="0"/>
              <w:rPr>
                <w:rFonts w:ascii="Arial" w:hAnsi="Arial"/>
                <w:sz w:val="18"/>
                <w:lang w:eastAsia="zh-CN"/>
              </w:rPr>
              <w:pPrChange w:id="3595" w:author="MCC" w:date="2023-06-14T09:06:00Z">
                <w:pPr>
                  <w:keepNext/>
                  <w:keepLines/>
                  <w:spacing w:after="0"/>
                </w:pPr>
              </w:pPrChange>
            </w:pPr>
            <w:r w:rsidRPr="00356814">
              <w:rPr>
                <w:rFonts w:ascii="Arial" w:eastAsia="Batang" w:hAnsi="Arial"/>
                <w:bCs/>
                <w:sz w:val="18"/>
              </w:rPr>
              <w:t>gNB-CU</w:t>
            </w:r>
            <w:r w:rsidRPr="00356814">
              <w:rPr>
                <w:rFonts w:ascii="Arial" w:hAnsi="Arial"/>
                <w:bCs/>
                <w:sz w:val="18"/>
              </w:rPr>
              <w:t xml:space="preserve"> UE F1AP ID</w:t>
            </w:r>
          </w:p>
        </w:tc>
        <w:tc>
          <w:tcPr>
            <w:tcW w:w="1106" w:type="dxa"/>
            <w:tcPrChange w:id="3596" w:author="MCC" w:date="2023-06-14T09:08:00Z">
              <w:tcPr>
                <w:tcW w:w="1106" w:type="dxa"/>
              </w:tcPr>
            </w:tcPrChange>
          </w:tcPr>
          <w:p w14:paraId="4DEB156E" w14:textId="77777777" w:rsidR="00F970C9" w:rsidRPr="00356814" w:rsidRDefault="00F970C9" w:rsidP="001501A3">
            <w:pPr>
              <w:widowControl w:val="0"/>
              <w:spacing w:after="0"/>
              <w:rPr>
                <w:rFonts w:ascii="Arial" w:hAnsi="Arial"/>
                <w:sz w:val="18"/>
                <w:lang w:eastAsia="zh-CN"/>
              </w:rPr>
              <w:pPrChange w:id="3597" w:author="MCC" w:date="2023-06-14T09:06:00Z">
                <w:pPr>
                  <w:keepNext/>
                  <w:keepLines/>
                  <w:spacing w:after="0"/>
                </w:pPr>
              </w:pPrChange>
            </w:pPr>
            <w:r w:rsidRPr="00356814">
              <w:rPr>
                <w:rFonts w:ascii="Arial" w:hAnsi="Arial"/>
                <w:sz w:val="18"/>
                <w:lang w:eastAsia="zh-CN"/>
              </w:rPr>
              <w:t>M</w:t>
            </w:r>
          </w:p>
        </w:tc>
        <w:tc>
          <w:tcPr>
            <w:tcW w:w="1620" w:type="dxa"/>
            <w:tcPrChange w:id="3598" w:author="MCC" w:date="2023-06-14T09:08:00Z">
              <w:tcPr>
                <w:tcW w:w="1620" w:type="dxa"/>
              </w:tcPr>
            </w:tcPrChange>
          </w:tcPr>
          <w:p w14:paraId="4EA1F873" w14:textId="77777777" w:rsidR="00F970C9" w:rsidRPr="00356814" w:rsidRDefault="00F970C9" w:rsidP="001501A3">
            <w:pPr>
              <w:widowControl w:val="0"/>
              <w:spacing w:after="0"/>
              <w:rPr>
                <w:rFonts w:ascii="Arial" w:hAnsi="Arial"/>
                <w:i/>
                <w:sz w:val="18"/>
              </w:rPr>
              <w:pPrChange w:id="3599" w:author="MCC" w:date="2023-06-14T09:06:00Z">
                <w:pPr>
                  <w:keepNext/>
                  <w:keepLines/>
                  <w:spacing w:after="0"/>
                </w:pPr>
              </w:pPrChange>
            </w:pPr>
          </w:p>
        </w:tc>
        <w:tc>
          <w:tcPr>
            <w:tcW w:w="1260" w:type="dxa"/>
            <w:tcPrChange w:id="3600" w:author="MCC" w:date="2023-06-14T09:08:00Z">
              <w:tcPr>
                <w:tcW w:w="1260" w:type="dxa"/>
              </w:tcPr>
            </w:tcPrChange>
          </w:tcPr>
          <w:p w14:paraId="36C5254D" w14:textId="77777777" w:rsidR="00F970C9" w:rsidRPr="00356814" w:rsidRDefault="00F970C9" w:rsidP="001501A3">
            <w:pPr>
              <w:widowControl w:val="0"/>
              <w:spacing w:after="0"/>
              <w:rPr>
                <w:rFonts w:ascii="Arial" w:hAnsi="Arial"/>
                <w:sz w:val="18"/>
              </w:rPr>
              <w:pPrChange w:id="3601" w:author="MCC" w:date="2023-06-14T09:06:00Z">
                <w:pPr>
                  <w:keepNext/>
                  <w:keepLines/>
                  <w:spacing w:after="0"/>
                </w:pPr>
              </w:pPrChange>
            </w:pPr>
            <w:r w:rsidRPr="00356814">
              <w:rPr>
                <w:rFonts w:ascii="Arial" w:hAnsi="Arial"/>
                <w:sz w:val="18"/>
              </w:rPr>
              <w:t>9.3.1.4</w:t>
            </w:r>
          </w:p>
        </w:tc>
        <w:tc>
          <w:tcPr>
            <w:tcW w:w="1402" w:type="dxa"/>
            <w:tcPrChange w:id="3602" w:author="MCC" w:date="2023-06-14T09:08:00Z">
              <w:tcPr>
                <w:tcW w:w="1402" w:type="dxa"/>
              </w:tcPr>
            </w:tcPrChange>
          </w:tcPr>
          <w:p w14:paraId="4434C66D" w14:textId="77777777" w:rsidR="00F970C9" w:rsidRPr="00356814" w:rsidRDefault="00F970C9" w:rsidP="001501A3">
            <w:pPr>
              <w:widowControl w:val="0"/>
              <w:spacing w:after="0"/>
              <w:rPr>
                <w:rFonts w:ascii="Arial" w:hAnsi="Arial"/>
                <w:sz w:val="18"/>
              </w:rPr>
              <w:pPrChange w:id="3603" w:author="MCC" w:date="2023-06-14T09:06:00Z">
                <w:pPr>
                  <w:keepNext/>
                  <w:keepLines/>
                  <w:spacing w:after="0"/>
                </w:pPr>
              </w:pPrChange>
            </w:pPr>
          </w:p>
        </w:tc>
        <w:tc>
          <w:tcPr>
            <w:tcW w:w="707" w:type="dxa"/>
            <w:tcPrChange w:id="3604" w:author="MCC" w:date="2023-06-14T09:08:00Z">
              <w:tcPr>
                <w:tcW w:w="1288" w:type="dxa"/>
              </w:tcPr>
            </w:tcPrChange>
          </w:tcPr>
          <w:p w14:paraId="37AD1A11" w14:textId="77777777" w:rsidR="00F970C9" w:rsidRPr="00356814" w:rsidRDefault="00F970C9" w:rsidP="001501A3">
            <w:pPr>
              <w:widowControl w:val="0"/>
              <w:spacing w:after="0"/>
              <w:jc w:val="center"/>
              <w:rPr>
                <w:rFonts w:ascii="Arial" w:hAnsi="Arial"/>
                <w:sz w:val="18"/>
              </w:rPr>
              <w:pPrChange w:id="3605" w:author="MCC" w:date="2023-06-14T09:06:00Z">
                <w:pPr>
                  <w:keepNext/>
                  <w:keepLines/>
                  <w:spacing w:after="0"/>
                  <w:jc w:val="center"/>
                </w:pPr>
              </w:pPrChange>
            </w:pPr>
            <w:r w:rsidRPr="00356814">
              <w:rPr>
                <w:rFonts w:ascii="Arial" w:hAnsi="Arial"/>
                <w:sz w:val="18"/>
              </w:rPr>
              <w:t>YES</w:t>
            </w:r>
          </w:p>
        </w:tc>
        <w:tc>
          <w:tcPr>
            <w:tcW w:w="1134" w:type="dxa"/>
            <w:tcPrChange w:id="3606" w:author="MCC" w:date="2023-06-14T09:08:00Z">
              <w:tcPr>
                <w:tcW w:w="1274" w:type="dxa"/>
              </w:tcPr>
            </w:tcPrChange>
          </w:tcPr>
          <w:p w14:paraId="06CDC92F" w14:textId="77777777" w:rsidR="00F970C9" w:rsidRPr="00356814" w:rsidRDefault="00F970C9" w:rsidP="001501A3">
            <w:pPr>
              <w:widowControl w:val="0"/>
              <w:spacing w:after="0"/>
              <w:jc w:val="center"/>
              <w:rPr>
                <w:rFonts w:ascii="Arial" w:hAnsi="Arial"/>
                <w:sz w:val="18"/>
              </w:rPr>
              <w:pPrChange w:id="3607" w:author="MCC" w:date="2023-06-14T09:06:00Z">
                <w:pPr>
                  <w:keepNext/>
                  <w:keepLines/>
                  <w:spacing w:after="0"/>
                  <w:jc w:val="center"/>
                </w:pPr>
              </w:pPrChange>
            </w:pPr>
            <w:r w:rsidRPr="00356814">
              <w:rPr>
                <w:rFonts w:ascii="Arial" w:hAnsi="Arial"/>
                <w:sz w:val="18"/>
              </w:rPr>
              <w:t>reject</w:t>
            </w:r>
          </w:p>
        </w:tc>
      </w:tr>
      <w:tr w:rsidR="00F970C9" w:rsidRPr="00356814" w14:paraId="32AFE005" w14:textId="77777777" w:rsidTr="001501A3">
        <w:tc>
          <w:tcPr>
            <w:tcW w:w="2634" w:type="dxa"/>
            <w:tcBorders>
              <w:top w:val="single" w:sz="4" w:space="0" w:color="auto"/>
              <w:left w:val="single" w:sz="4" w:space="0" w:color="auto"/>
              <w:bottom w:val="single" w:sz="4" w:space="0" w:color="auto"/>
              <w:right w:val="single" w:sz="4" w:space="0" w:color="auto"/>
            </w:tcBorders>
            <w:tcPrChange w:id="3608" w:author="MCC" w:date="2023-06-14T09:08:00Z">
              <w:tcPr>
                <w:tcW w:w="2634" w:type="dxa"/>
                <w:tcBorders>
                  <w:top w:val="single" w:sz="4" w:space="0" w:color="auto"/>
                  <w:left w:val="single" w:sz="4" w:space="0" w:color="auto"/>
                  <w:bottom w:val="single" w:sz="4" w:space="0" w:color="auto"/>
                  <w:right w:val="single" w:sz="4" w:space="0" w:color="auto"/>
                </w:tcBorders>
              </w:tcPr>
            </w:tcPrChange>
          </w:tcPr>
          <w:p w14:paraId="1A7435AA" w14:textId="77777777" w:rsidR="00F970C9" w:rsidRPr="004C1F5B" w:rsidRDefault="00F970C9" w:rsidP="001501A3">
            <w:pPr>
              <w:widowControl w:val="0"/>
              <w:spacing w:after="0"/>
              <w:rPr>
                <w:rFonts w:ascii="Arial" w:eastAsia="Batang" w:hAnsi="Arial"/>
                <w:sz w:val="18"/>
                <w:lang w:val="fr-FR"/>
              </w:rPr>
              <w:pPrChange w:id="3609" w:author="MCC" w:date="2023-06-14T09:06:00Z">
                <w:pPr>
                  <w:keepNext/>
                  <w:keepLines/>
                  <w:spacing w:after="0"/>
                </w:pPr>
              </w:pPrChange>
            </w:pPr>
            <w:r w:rsidRPr="004C1F5B">
              <w:rPr>
                <w:rFonts w:ascii="Arial" w:eastAsia="Batang" w:hAnsi="Arial"/>
                <w:sz w:val="18"/>
                <w:lang w:val="fr-FR"/>
              </w:rPr>
              <w:t>gNB-DU UE F1AP ID</w:t>
            </w:r>
          </w:p>
        </w:tc>
        <w:tc>
          <w:tcPr>
            <w:tcW w:w="1106" w:type="dxa"/>
            <w:tcBorders>
              <w:top w:val="single" w:sz="4" w:space="0" w:color="auto"/>
              <w:left w:val="single" w:sz="4" w:space="0" w:color="auto"/>
              <w:bottom w:val="single" w:sz="4" w:space="0" w:color="auto"/>
              <w:right w:val="single" w:sz="4" w:space="0" w:color="auto"/>
            </w:tcBorders>
            <w:tcPrChange w:id="3610" w:author="MCC" w:date="2023-06-14T09:08:00Z">
              <w:tcPr>
                <w:tcW w:w="1106" w:type="dxa"/>
                <w:tcBorders>
                  <w:top w:val="single" w:sz="4" w:space="0" w:color="auto"/>
                  <w:left w:val="single" w:sz="4" w:space="0" w:color="auto"/>
                  <w:bottom w:val="single" w:sz="4" w:space="0" w:color="auto"/>
                  <w:right w:val="single" w:sz="4" w:space="0" w:color="auto"/>
                </w:tcBorders>
              </w:tcPr>
            </w:tcPrChange>
          </w:tcPr>
          <w:p w14:paraId="773B8B87" w14:textId="77777777" w:rsidR="00F970C9" w:rsidRPr="00356814" w:rsidRDefault="00F970C9" w:rsidP="001501A3">
            <w:pPr>
              <w:widowControl w:val="0"/>
              <w:spacing w:after="0"/>
              <w:rPr>
                <w:rFonts w:ascii="Arial" w:hAnsi="Arial"/>
                <w:sz w:val="18"/>
                <w:lang w:eastAsia="zh-CN"/>
              </w:rPr>
              <w:pPrChange w:id="3611" w:author="MCC" w:date="2023-06-14T09:06:00Z">
                <w:pPr>
                  <w:keepNext/>
                  <w:keepLines/>
                  <w:spacing w:after="0"/>
                </w:pPr>
              </w:pPrChange>
            </w:pPr>
            <w:r w:rsidRPr="00356814">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Change w:id="3612" w:author="MCC" w:date="2023-06-14T09:08:00Z">
              <w:tcPr>
                <w:tcW w:w="1620" w:type="dxa"/>
                <w:tcBorders>
                  <w:top w:val="single" w:sz="4" w:space="0" w:color="auto"/>
                  <w:left w:val="single" w:sz="4" w:space="0" w:color="auto"/>
                  <w:bottom w:val="single" w:sz="4" w:space="0" w:color="auto"/>
                  <w:right w:val="single" w:sz="4" w:space="0" w:color="auto"/>
                </w:tcBorders>
              </w:tcPr>
            </w:tcPrChange>
          </w:tcPr>
          <w:p w14:paraId="4264B2E7" w14:textId="77777777" w:rsidR="00F970C9" w:rsidRPr="00356814" w:rsidRDefault="00F970C9" w:rsidP="001501A3">
            <w:pPr>
              <w:widowControl w:val="0"/>
              <w:spacing w:after="0"/>
              <w:rPr>
                <w:rFonts w:ascii="Arial" w:hAnsi="Arial"/>
                <w:i/>
                <w:sz w:val="18"/>
              </w:rPr>
              <w:pPrChange w:id="3613"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3614" w:author="MCC" w:date="2023-06-14T09:08:00Z">
              <w:tcPr>
                <w:tcW w:w="1260" w:type="dxa"/>
                <w:tcBorders>
                  <w:top w:val="single" w:sz="4" w:space="0" w:color="auto"/>
                  <w:left w:val="single" w:sz="4" w:space="0" w:color="auto"/>
                  <w:bottom w:val="single" w:sz="4" w:space="0" w:color="auto"/>
                  <w:right w:val="single" w:sz="4" w:space="0" w:color="auto"/>
                </w:tcBorders>
              </w:tcPr>
            </w:tcPrChange>
          </w:tcPr>
          <w:p w14:paraId="2C30214F" w14:textId="77777777" w:rsidR="00F970C9" w:rsidRPr="00356814" w:rsidRDefault="00F970C9" w:rsidP="001501A3">
            <w:pPr>
              <w:widowControl w:val="0"/>
              <w:spacing w:after="0"/>
              <w:rPr>
                <w:rFonts w:ascii="Arial" w:hAnsi="Arial"/>
                <w:sz w:val="18"/>
              </w:rPr>
              <w:pPrChange w:id="3615" w:author="MCC" w:date="2023-06-14T09:06:00Z">
                <w:pPr>
                  <w:keepNext/>
                  <w:keepLines/>
                  <w:spacing w:after="0"/>
                </w:pPr>
              </w:pPrChange>
            </w:pPr>
            <w:r w:rsidRPr="00356814">
              <w:rPr>
                <w:rFonts w:ascii="Arial" w:hAnsi="Arial"/>
                <w:sz w:val="18"/>
              </w:rPr>
              <w:t>9.3.1.5</w:t>
            </w:r>
          </w:p>
        </w:tc>
        <w:tc>
          <w:tcPr>
            <w:tcW w:w="1402" w:type="dxa"/>
            <w:tcBorders>
              <w:top w:val="single" w:sz="4" w:space="0" w:color="auto"/>
              <w:left w:val="single" w:sz="4" w:space="0" w:color="auto"/>
              <w:bottom w:val="single" w:sz="4" w:space="0" w:color="auto"/>
              <w:right w:val="single" w:sz="4" w:space="0" w:color="auto"/>
            </w:tcBorders>
            <w:tcPrChange w:id="3616" w:author="MCC" w:date="2023-06-14T09:08:00Z">
              <w:tcPr>
                <w:tcW w:w="1402" w:type="dxa"/>
                <w:tcBorders>
                  <w:top w:val="single" w:sz="4" w:space="0" w:color="auto"/>
                  <w:left w:val="single" w:sz="4" w:space="0" w:color="auto"/>
                  <w:bottom w:val="single" w:sz="4" w:space="0" w:color="auto"/>
                  <w:right w:val="single" w:sz="4" w:space="0" w:color="auto"/>
                </w:tcBorders>
              </w:tcPr>
            </w:tcPrChange>
          </w:tcPr>
          <w:p w14:paraId="4D7AA1ED" w14:textId="77777777" w:rsidR="00F970C9" w:rsidRPr="00356814" w:rsidRDefault="00F970C9" w:rsidP="001501A3">
            <w:pPr>
              <w:widowControl w:val="0"/>
              <w:spacing w:after="0"/>
              <w:rPr>
                <w:rFonts w:ascii="Arial" w:hAnsi="Arial"/>
                <w:sz w:val="18"/>
              </w:rPr>
              <w:pPrChange w:id="3617" w:author="MCC" w:date="2023-06-14T09:06:00Z">
                <w:pPr>
                  <w:keepNext/>
                  <w:keepLines/>
                  <w:spacing w:after="0"/>
                </w:pPr>
              </w:pPrChange>
            </w:pPr>
          </w:p>
        </w:tc>
        <w:tc>
          <w:tcPr>
            <w:tcW w:w="707" w:type="dxa"/>
            <w:tcBorders>
              <w:top w:val="single" w:sz="4" w:space="0" w:color="auto"/>
              <w:left w:val="single" w:sz="4" w:space="0" w:color="auto"/>
              <w:bottom w:val="single" w:sz="4" w:space="0" w:color="auto"/>
              <w:right w:val="single" w:sz="4" w:space="0" w:color="auto"/>
            </w:tcBorders>
            <w:tcPrChange w:id="3618" w:author="MCC" w:date="2023-06-14T09:08:00Z">
              <w:tcPr>
                <w:tcW w:w="1288" w:type="dxa"/>
                <w:tcBorders>
                  <w:top w:val="single" w:sz="4" w:space="0" w:color="auto"/>
                  <w:left w:val="single" w:sz="4" w:space="0" w:color="auto"/>
                  <w:bottom w:val="single" w:sz="4" w:space="0" w:color="auto"/>
                  <w:right w:val="single" w:sz="4" w:space="0" w:color="auto"/>
                </w:tcBorders>
              </w:tcPr>
            </w:tcPrChange>
          </w:tcPr>
          <w:p w14:paraId="74A2CCD9" w14:textId="77777777" w:rsidR="00F970C9" w:rsidRPr="00356814" w:rsidRDefault="00F970C9" w:rsidP="001501A3">
            <w:pPr>
              <w:widowControl w:val="0"/>
              <w:spacing w:after="0"/>
              <w:jc w:val="center"/>
              <w:rPr>
                <w:rFonts w:ascii="Arial" w:hAnsi="Arial"/>
                <w:sz w:val="18"/>
              </w:rPr>
              <w:pPrChange w:id="3619" w:author="MCC" w:date="2023-06-14T09:06:00Z">
                <w:pPr>
                  <w:keepNext/>
                  <w:keepLines/>
                  <w:spacing w:after="0"/>
                  <w:jc w:val="center"/>
                </w:pPr>
              </w:pPrChange>
            </w:pPr>
            <w:r w:rsidRPr="00356814">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Change w:id="3620" w:author="MCC" w:date="2023-06-14T09:08:00Z">
              <w:tcPr>
                <w:tcW w:w="1274" w:type="dxa"/>
                <w:tcBorders>
                  <w:top w:val="single" w:sz="4" w:space="0" w:color="auto"/>
                  <w:left w:val="single" w:sz="4" w:space="0" w:color="auto"/>
                  <w:bottom w:val="single" w:sz="4" w:space="0" w:color="auto"/>
                  <w:right w:val="single" w:sz="4" w:space="0" w:color="auto"/>
                </w:tcBorders>
              </w:tcPr>
            </w:tcPrChange>
          </w:tcPr>
          <w:p w14:paraId="2499932D" w14:textId="77777777" w:rsidR="00F970C9" w:rsidRPr="00356814" w:rsidRDefault="00F970C9" w:rsidP="001501A3">
            <w:pPr>
              <w:widowControl w:val="0"/>
              <w:spacing w:after="0"/>
              <w:jc w:val="center"/>
              <w:rPr>
                <w:rFonts w:ascii="Arial" w:hAnsi="Arial"/>
                <w:sz w:val="18"/>
              </w:rPr>
              <w:pPrChange w:id="3621" w:author="MCC" w:date="2023-06-14T09:06:00Z">
                <w:pPr>
                  <w:keepNext/>
                  <w:keepLines/>
                  <w:spacing w:after="0"/>
                  <w:jc w:val="center"/>
                </w:pPr>
              </w:pPrChange>
            </w:pPr>
            <w:r w:rsidRPr="00356814">
              <w:rPr>
                <w:rFonts w:ascii="Arial" w:hAnsi="Arial"/>
                <w:sz w:val="18"/>
              </w:rPr>
              <w:t>reject</w:t>
            </w:r>
          </w:p>
        </w:tc>
      </w:tr>
      <w:tr w:rsidR="00F970C9" w:rsidRPr="00356814" w14:paraId="3EC555B7" w14:textId="77777777" w:rsidTr="001501A3">
        <w:tc>
          <w:tcPr>
            <w:tcW w:w="2634" w:type="dxa"/>
            <w:tcBorders>
              <w:top w:val="single" w:sz="4" w:space="0" w:color="auto"/>
              <w:left w:val="single" w:sz="4" w:space="0" w:color="auto"/>
              <w:bottom w:val="single" w:sz="4" w:space="0" w:color="auto"/>
              <w:right w:val="single" w:sz="4" w:space="0" w:color="auto"/>
            </w:tcBorders>
            <w:tcPrChange w:id="3622" w:author="MCC" w:date="2023-06-14T09:08:00Z">
              <w:tcPr>
                <w:tcW w:w="2634" w:type="dxa"/>
                <w:tcBorders>
                  <w:top w:val="single" w:sz="4" w:space="0" w:color="auto"/>
                  <w:left w:val="single" w:sz="4" w:space="0" w:color="auto"/>
                  <w:bottom w:val="single" w:sz="4" w:space="0" w:color="auto"/>
                  <w:right w:val="single" w:sz="4" w:space="0" w:color="auto"/>
                </w:tcBorders>
              </w:tcPr>
            </w:tcPrChange>
          </w:tcPr>
          <w:p w14:paraId="2031DBE9" w14:textId="77777777" w:rsidR="00F970C9" w:rsidRPr="004C1F5B" w:rsidRDefault="00F970C9" w:rsidP="001501A3">
            <w:pPr>
              <w:widowControl w:val="0"/>
              <w:spacing w:after="0"/>
              <w:rPr>
                <w:rFonts w:ascii="Arial" w:eastAsia="Batang" w:hAnsi="Arial"/>
                <w:bCs/>
                <w:sz w:val="18"/>
                <w:lang w:val="fr-FR"/>
              </w:rPr>
              <w:pPrChange w:id="3623" w:author="MCC" w:date="2023-06-14T09:06:00Z">
                <w:pPr>
                  <w:keepNext/>
                  <w:keepLines/>
                  <w:spacing w:after="0"/>
                </w:pPr>
              </w:pPrChange>
            </w:pPr>
            <w:r w:rsidRPr="004C1F5B">
              <w:rPr>
                <w:rFonts w:ascii="Arial" w:eastAsia="Batang" w:hAnsi="Arial"/>
                <w:bCs/>
                <w:sz w:val="18"/>
                <w:lang w:val="fr-FR"/>
              </w:rPr>
              <w:t>DU To CU RRC Information</w:t>
            </w:r>
          </w:p>
        </w:tc>
        <w:tc>
          <w:tcPr>
            <w:tcW w:w="1106" w:type="dxa"/>
            <w:tcBorders>
              <w:top w:val="single" w:sz="4" w:space="0" w:color="auto"/>
              <w:left w:val="single" w:sz="4" w:space="0" w:color="auto"/>
              <w:bottom w:val="single" w:sz="4" w:space="0" w:color="auto"/>
              <w:right w:val="single" w:sz="4" w:space="0" w:color="auto"/>
            </w:tcBorders>
            <w:tcPrChange w:id="3624" w:author="MCC" w:date="2023-06-14T09:08:00Z">
              <w:tcPr>
                <w:tcW w:w="1106" w:type="dxa"/>
                <w:tcBorders>
                  <w:top w:val="single" w:sz="4" w:space="0" w:color="auto"/>
                  <w:left w:val="single" w:sz="4" w:space="0" w:color="auto"/>
                  <w:bottom w:val="single" w:sz="4" w:space="0" w:color="auto"/>
                  <w:right w:val="single" w:sz="4" w:space="0" w:color="auto"/>
                </w:tcBorders>
              </w:tcPr>
            </w:tcPrChange>
          </w:tcPr>
          <w:p w14:paraId="33CE470C" w14:textId="77777777" w:rsidR="00F970C9" w:rsidRPr="00356814" w:rsidRDefault="00F970C9" w:rsidP="001501A3">
            <w:pPr>
              <w:widowControl w:val="0"/>
              <w:spacing w:after="0"/>
              <w:rPr>
                <w:rFonts w:ascii="Arial" w:hAnsi="Arial"/>
                <w:sz w:val="18"/>
                <w:lang w:eastAsia="zh-CN"/>
              </w:rPr>
              <w:pPrChange w:id="3625" w:author="MCC" w:date="2023-06-14T09:06:00Z">
                <w:pPr>
                  <w:keepNext/>
                  <w:keepLines/>
                  <w:spacing w:after="0"/>
                </w:pPr>
              </w:pPrChange>
            </w:pPr>
            <w:r w:rsidRPr="00356814">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Change w:id="3626" w:author="MCC" w:date="2023-06-14T09:08:00Z">
              <w:tcPr>
                <w:tcW w:w="1620" w:type="dxa"/>
                <w:tcBorders>
                  <w:top w:val="single" w:sz="4" w:space="0" w:color="auto"/>
                  <w:left w:val="single" w:sz="4" w:space="0" w:color="auto"/>
                  <w:bottom w:val="single" w:sz="4" w:space="0" w:color="auto"/>
                  <w:right w:val="single" w:sz="4" w:space="0" w:color="auto"/>
                </w:tcBorders>
              </w:tcPr>
            </w:tcPrChange>
          </w:tcPr>
          <w:p w14:paraId="0B886331" w14:textId="77777777" w:rsidR="00F970C9" w:rsidRPr="00356814" w:rsidRDefault="00F970C9" w:rsidP="001501A3">
            <w:pPr>
              <w:widowControl w:val="0"/>
              <w:spacing w:after="0"/>
              <w:rPr>
                <w:rFonts w:ascii="Arial" w:hAnsi="Arial"/>
                <w:i/>
                <w:sz w:val="18"/>
              </w:rPr>
              <w:pPrChange w:id="3627"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3628" w:author="MCC" w:date="2023-06-14T09:08:00Z">
              <w:tcPr>
                <w:tcW w:w="1260" w:type="dxa"/>
                <w:tcBorders>
                  <w:top w:val="single" w:sz="4" w:space="0" w:color="auto"/>
                  <w:left w:val="single" w:sz="4" w:space="0" w:color="auto"/>
                  <w:bottom w:val="single" w:sz="4" w:space="0" w:color="auto"/>
                  <w:right w:val="single" w:sz="4" w:space="0" w:color="auto"/>
                </w:tcBorders>
              </w:tcPr>
            </w:tcPrChange>
          </w:tcPr>
          <w:p w14:paraId="0A51FB63" w14:textId="77777777" w:rsidR="00F970C9" w:rsidRPr="00356814" w:rsidRDefault="00F970C9" w:rsidP="001501A3">
            <w:pPr>
              <w:widowControl w:val="0"/>
              <w:spacing w:after="0"/>
              <w:rPr>
                <w:rFonts w:ascii="Arial" w:hAnsi="Arial"/>
                <w:sz w:val="18"/>
              </w:rPr>
              <w:pPrChange w:id="3629" w:author="MCC" w:date="2023-06-14T09:06:00Z">
                <w:pPr>
                  <w:keepNext/>
                  <w:keepLines/>
                  <w:spacing w:after="0"/>
                </w:pPr>
              </w:pPrChange>
            </w:pPr>
            <w:r w:rsidRPr="00356814">
              <w:rPr>
                <w:rFonts w:ascii="Arial" w:hAnsi="Arial"/>
                <w:sz w:val="18"/>
              </w:rPr>
              <w:t>9.3.1.26</w:t>
            </w:r>
          </w:p>
        </w:tc>
        <w:tc>
          <w:tcPr>
            <w:tcW w:w="1402" w:type="dxa"/>
            <w:tcBorders>
              <w:top w:val="single" w:sz="4" w:space="0" w:color="auto"/>
              <w:left w:val="single" w:sz="4" w:space="0" w:color="auto"/>
              <w:bottom w:val="single" w:sz="4" w:space="0" w:color="auto"/>
              <w:right w:val="single" w:sz="4" w:space="0" w:color="auto"/>
            </w:tcBorders>
            <w:tcPrChange w:id="3630" w:author="MCC" w:date="2023-06-14T09:08:00Z">
              <w:tcPr>
                <w:tcW w:w="1402" w:type="dxa"/>
                <w:tcBorders>
                  <w:top w:val="single" w:sz="4" w:space="0" w:color="auto"/>
                  <w:left w:val="single" w:sz="4" w:space="0" w:color="auto"/>
                  <w:bottom w:val="single" w:sz="4" w:space="0" w:color="auto"/>
                  <w:right w:val="single" w:sz="4" w:space="0" w:color="auto"/>
                </w:tcBorders>
              </w:tcPr>
            </w:tcPrChange>
          </w:tcPr>
          <w:p w14:paraId="0625BB5E" w14:textId="77777777" w:rsidR="00F970C9" w:rsidRPr="00356814" w:rsidRDefault="00F970C9" w:rsidP="001501A3">
            <w:pPr>
              <w:widowControl w:val="0"/>
              <w:spacing w:after="0"/>
              <w:rPr>
                <w:rFonts w:ascii="Arial" w:hAnsi="Arial"/>
                <w:sz w:val="18"/>
              </w:rPr>
              <w:pPrChange w:id="3631" w:author="MCC" w:date="2023-06-14T09:06:00Z">
                <w:pPr>
                  <w:keepNext/>
                  <w:keepLines/>
                  <w:spacing w:after="0"/>
                </w:pPr>
              </w:pPrChange>
            </w:pPr>
          </w:p>
        </w:tc>
        <w:tc>
          <w:tcPr>
            <w:tcW w:w="707" w:type="dxa"/>
            <w:tcBorders>
              <w:top w:val="single" w:sz="4" w:space="0" w:color="auto"/>
              <w:left w:val="single" w:sz="4" w:space="0" w:color="auto"/>
              <w:bottom w:val="single" w:sz="4" w:space="0" w:color="auto"/>
              <w:right w:val="single" w:sz="4" w:space="0" w:color="auto"/>
            </w:tcBorders>
            <w:tcPrChange w:id="3632" w:author="MCC" w:date="2023-06-14T09:08:00Z">
              <w:tcPr>
                <w:tcW w:w="1288" w:type="dxa"/>
                <w:tcBorders>
                  <w:top w:val="single" w:sz="4" w:space="0" w:color="auto"/>
                  <w:left w:val="single" w:sz="4" w:space="0" w:color="auto"/>
                  <w:bottom w:val="single" w:sz="4" w:space="0" w:color="auto"/>
                  <w:right w:val="single" w:sz="4" w:space="0" w:color="auto"/>
                </w:tcBorders>
              </w:tcPr>
            </w:tcPrChange>
          </w:tcPr>
          <w:p w14:paraId="7091B3AD" w14:textId="77777777" w:rsidR="00F970C9" w:rsidRPr="00356814" w:rsidRDefault="00F970C9" w:rsidP="001501A3">
            <w:pPr>
              <w:widowControl w:val="0"/>
              <w:spacing w:after="0"/>
              <w:jc w:val="center"/>
              <w:rPr>
                <w:rFonts w:ascii="Arial" w:hAnsi="Arial"/>
                <w:sz w:val="18"/>
              </w:rPr>
              <w:pPrChange w:id="3633" w:author="MCC" w:date="2023-06-14T09:06:00Z">
                <w:pPr>
                  <w:keepNext/>
                  <w:keepLines/>
                  <w:spacing w:after="0"/>
                  <w:jc w:val="center"/>
                </w:pPr>
              </w:pPrChange>
            </w:pPr>
            <w:r w:rsidRPr="00356814">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Change w:id="3634" w:author="MCC" w:date="2023-06-14T09:08:00Z">
              <w:tcPr>
                <w:tcW w:w="1274" w:type="dxa"/>
                <w:tcBorders>
                  <w:top w:val="single" w:sz="4" w:space="0" w:color="auto"/>
                  <w:left w:val="single" w:sz="4" w:space="0" w:color="auto"/>
                  <w:bottom w:val="single" w:sz="4" w:space="0" w:color="auto"/>
                  <w:right w:val="single" w:sz="4" w:space="0" w:color="auto"/>
                </w:tcBorders>
              </w:tcPr>
            </w:tcPrChange>
          </w:tcPr>
          <w:p w14:paraId="20A6EC56" w14:textId="77777777" w:rsidR="00F970C9" w:rsidRPr="00356814" w:rsidRDefault="00F970C9" w:rsidP="001501A3">
            <w:pPr>
              <w:widowControl w:val="0"/>
              <w:spacing w:after="0"/>
              <w:jc w:val="center"/>
              <w:rPr>
                <w:rFonts w:ascii="Arial" w:hAnsi="Arial"/>
                <w:sz w:val="18"/>
              </w:rPr>
              <w:pPrChange w:id="3635" w:author="MCC" w:date="2023-06-14T09:06:00Z">
                <w:pPr>
                  <w:keepNext/>
                  <w:keepLines/>
                  <w:spacing w:after="0"/>
                  <w:jc w:val="center"/>
                </w:pPr>
              </w:pPrChange>
            </w:pPr>
            <w:r w:rsidRPr="00356814">
              <w:rPr>
                <w:rFonts w:ascii="Arial" w:hAnsi="Arial"/>
                <w:sz w:val="18"/>
              </w:rPr>
              <w:t>reject</w:t>
            </w:r>
          </w:p>
        </w:tc>
      </w:tr>
      <w:tr w:rsidR="00F970C9" w:rsidRPr="00356814" w14:paraId="3E6AF20E" w14:textId="77777777" w:rsidTr="001501A3">
        <w:tc>
          <w:tcPr>
            <w:tcW w:w="2634" w:type="dxa"/>
            <w:tcBorders>
              <w:top w:val="single" w:sz="4" w:space="0" w:color="auto"/>
              <w:left w:val="single" w:sz="4" w:space="0" w:color="auto"/>
              <w:bottom w:val="single" w:sz="4" w:space="0" w:color="auto"/>
              <w:right w:val="single" w:sz="4" w:space="0" w:color="auto"/>
            </w:tcBorders>
            <w:tcPrChange w:id="3636" w:author="MCC" w:date="2023-06-14T09:08:00Z">
              <w:tcPr>
                <w:tcW w:w="2634" w:type="dxa"/>
                <w:tcBorders>
                  <w:top w:val="single" w:sz="4" w:space="0" w:color="auto"/>
                  <w:left w:val="single" w:sz="4" w:space="0" w:color="auto"/>
                  <w:bottom w:val="single" w:sz="4" w:space="0" w:color="auto"/>
                  <w:right w:val="single" w:sz="4" w:space="0" w:color="auto"/>
                </w:tcBorders>
              </w:tcPr>
            </w:tcPrChange>
          </w:tcPr>
          <w:p w14:paraId="33762958" w14:textId="77777777" w:rsidR="00F970C9" w:rsidRPr="00356814" w:rsidRDefault="00F970C9" w:rsidP="001501A3">
            <w:pPr>
              <w:widowControl w:val="0"/>
              <w:spacing w:after="0"/>
              <w:rPr>
                <w:rFonts w:ascii="Arial" w:eastAsia="Batang" w:hAnsi="Arial"/>
                <w:bCs/>
                <w:sz w:val="18"/>
              </w:rPr>
              <w:pPrChange w:id="3637" w:author="MCC" w:date="2023-06-14T09:06:00Z">
                <w:pPr>
                  <w:keepNext/>
                  <w:keepLines/>
                  <w:spacing w:after="0"/>
                </w:pPr>
              </w:pPrChange>
            </w:pPr>
            <w:r w:rsidRPr="00356814">
              <w:rPr>
                <w:rFonts w:ascii="Arial" w:eastAsia="Batang" w:hAnsi="Arial"/>
                <w:bCs/>
                <w:sz w:val="18"/>
              </w:rPr>
              <w:t>C-RNTI</w:t>
            </w:r>
          </w:p>
        </w:tc>
        <w:tc>
          <w:tcPr>
            <w:tcW w:w="1106" w:type="dxa"/>
            <w:tcBorders>
              <w:top w:val="single" w:sz="4" w:space="0" w:color="auto"/>
              <w:left w:val="single" w:sz="4" w:space="0" w:color="auto"/>
              <w:bottom w:val="single" w:sz="4" w:space="0" w:color="auto"/>
              <w:right w:val="single" w:sz="4" w:space="0" w:color="auto"/>
            </w:tcBorders>
            <w:tcPrChange w:id="3638" w:author="MCC" w:date="2023-06-14T09:08:00Z">
              <w:tcPr>
                <w:tcW w:w="1106" w:type="dxa"/>
                <w:tcBorders>
                  <w:top w:val="single" w:sz="4" w:space="0" w:color="auto"/>
                  <w:left w:val="single" w:sz="4" w:space="0" w:color="auto"/>
                  <w:bottom w:val="single" w:sz="4" w:space="0" w:color="auto"/>
                  <w:right w:val="single" w:sz="4" w:space="0" w:color="auto"/>
                </w:tcBorders>
              </w:tcPr>
            </w:tcPrChange>
          </w:tcPr>
          <w:p w14:paraId="571CE2F8" w14:textId="77777777" w:rsidR="00F970C9" w:rsidRPr="00356814" w:rsidRDefault="00F970C9" w:rsidP="001501A3">
            <w:pPr>
              <w:widowControl w:val="0"/>
              <w:spacing w:after="0"/>
              <w:rPr>
                <w:rFonts w:ascii="Arial" w:hAnsi="Arial"/>
                <w:sz w:val="18"/>
                <w:lang w:eastAsia="zh-CN"/>
              </w:rPr>
              <w:pPrChange w:id="3639" w:author="MCC" w:date="2023-06-14T09:06:00Z">
                <w:pPr>
                  <w:keepNext/>
                  <w:keepLines/>
                  <w:spacing w:after="0"/>
                </w:pPr>
              </w:pPrChange>
            </w:pPr>
            <w:r w:rsidRPr="00356814">
              <w:rPr>
                <w:rFonts w:ascii="Arial" w:hAnsi="Arial"/>
                <w:sz w:val="18"/>
                <w:lang w:eastAsia="zh-CN"/>
              </w:rPr>
              <w:t>O</w:t>
            </w:r>
          </w:p>
        </w:tc>
        <w:tc>
          <w:tcPr>
            <w:tcW w:w="1620" w:type="dxa"/>
            <w:tcBorders>
              <w:top w:val="single" w:sz="4" w:space="0" w:color="auto"/>
              <w:left w:val="single" w:sz="4" w:space="0" w:color="auto"/>
              <w:bottom w:val="single" w:sz="4" w:space="0" w:color="auto"/>
              <w:right w:val="single" w:sz="4" w:space="0" w:color="auto"/>
            </w:tcBorders>
            <w:tcPrChange w:id="3640" w:author="MCC" w:date="2023-06-14T09:08:00Z">
              <w:tcPr>
                <w:tcW w:w="1620" w:type="dxa"/>
                <w:tcBorders>
                  <w:top w:val="single" w:sz="4" w:space="0" w:color="auto"/>
                  <w:left w:val="single" w:sz="4" w:space="0" w:color="auto"/>
                  <w:bottom w:val="single" w:sz="4" w:space="0" w:color="auto"/>
                  <w:right w:val="single" w:sz="4" w:space="0" w:color="auto"/>
                </w:tcBorders>
              </w:tcPr>
            </w:tcPrChange>
          </w:tcPr>
          <w:p w14:paraId="0A3C214F" w14:textId="77777777" w:rsidR="00F970C9" w:rsidRPr="00356814" w:rsidRDefault="00F970C9" w:rsidP="001501A3">
            <w:pPr>
              <w:widowControl w:val="0"/>
              <w:spacing w:after="0"/>
              <w:rPr>
                <w:rFonts w:ascii="Arial" w:hAnsi="Arial"/>
                <w:i/>
                <w:sz w:val="18"/>
              </w:rPr>
              <w:pPrChange w:id="3641"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3642" w:author="MCC" w:date="2023-06-14T09:08:00Z">
              <w:tcPr>
                <w:tcW w:w="1260" w:type="dxa"/>
                <w:tcBorders>
                  <w:top w:val="single" w:sz="4" w:space="0" w:color="auto"/>
                  <w:left w:val="single" w:sz="4" w:space="0" w:color="auto"/>
                  <w:bottom w:val="single" w:sz="4" w:space="0" w:color="auto"/>
                  <w:right w:val="single" w:sz="4" w:space="0" w:color="auto"/>
                </w:tcBorders>
              </w:tcPr>
            </w:tcPrChange>
          </w:tcPr>
          <w:p w14:paraId="3FD685AD" w14:textId="77777777" w:rsidR="00F970C9" w:rsidRPr="00356814" w:rsidRDefault="00F970C9" w:rsidP="001501A3">
            <w:pPr>
              <w:widowControl w:val="0"/>
              <w:spacing w:after="0"/>
              <w:rPr>
                <w:rFonts w:ascii="Arial" w:hAnsi="Arial"/>
                <w:sz w:val="18"/>
              </w:rPr>
              <w:pPrChange w:id="3643" w:author="MCC" w:date="2023-06-14T09:06:00Z">
                <w:pPr>
                  <w:keepNext/>
                  <w:keepLines/>
                  <w:spacing w:after="0"/>
                </w:pPr>
              </w:pPrChange>
            </w:pPr>
            <w:r w:rsidRPr="00356814">
              <w:rPr>
                <w:rFonts w:ascii="Arial" w:hAnsi="Arial"/>
                <w:sz w:val="18"/>
              </w:rPr>
              <w:t>9.3.1.32</w:t>
            </w:r>
          </w:p>
        </w:tc>
        <w:tc>
          <w:tcPr>
            <w:tcW w:w="1402" w:type="dxa"/>
            <w:tcBorders>
              <w:top w:val="single" w:sz="4" w:space="0" w:color="auto"/>
              <w:left w:val="single" w:sz="4" w:space="0" w:color="auto"/>
              <w:bottom w:val="single" w:sz="4" w:space="0" w:color="auto"/>
              <w:right w:val="single" w:sz="4" w:space="0" w:color="auto"/>
            </w:tcBorders>
            <w:tcPrChange w:id="3644" w:author="MCC" w:date="2023-06-14T09:08:00Z">
              <w:tcPr>
                <w:tcW w:w="1402" w:type="dxa"/>
                <w:tcBorders>
                  <w:top w:val="single" w:sz="4" w:space="0" w:color="auto"/>
                  <w:left w:val="single" w:sz="4" w:space="0" w:color="auto"/>
                  <w:bottom w:val="single" w:sz="4" w:space="0" w:color="auto"/>
                  <w:right w:val="single" w:sz="4" w:space="0" w:color="auto"/>
                </w:tcBorders>
              </w:tcPr>
            </w:tcPrChange>
          </w:tcPr>
          <w:p w14:paraId="23D31D9C" w14:textId="77777777" w:rsidR="00F970C9" w:rsidRPr="00356814" w:rsidRDefault="00F970C9" w:rsidP="001501A3">
            <w:pPr>
              <w:widowControl w:val="0"/>
              <w:spacing w:after="0"/>
              <w:rPr>
                <w:rFonts w:ascii="Arial" w:hAnsi="Arial"/>
                <w:sz w:val="18"/>
              </w:rPr>
              <w:pPrChange w:id="3645" w:author="MCC" w:date="2023-06-14T09:06:00Z">
                <w:pPr>
                  <w:keepNext/>
                  <w:keepLines/>
                  <w:spacing w:after="0"/>
                </w:pPr>
              </w:pPrChange>
            </w:pPr>
            <w:r w:rsidRPr="00356814">
              <w:rPr>
                <w:rFonts w:ascii="Arial" w:hAnsi="Arial"/>
                <w:sz w:val="18"/>
              </w:rPr>
              <w:t>C-RNTI allocated at the gNB-DU</w:t>
            </w:r>
          </w:p>
        </w:tc>
        <w:tc>
          <w:tcPr>
            <w:tcW w:w="707" w:type="dxa"/>
            <w:tcBorders>
              <w:top w:val="single" w:sz="4" w:space="0" w:color="auto"/>
              <w:left w:val="single" w:sz="4" w:space="0" w:color="auto"/>
              <w:bottom w:val="single" w:sz="4" w:space="0" w:color="auto"/>
              <w:right w:val="single" w:sz="4" w:space="0" w:color="auto"/>
            </w:tcBorders>
            <w:tcPrChange w:id="3646" w:author="MCC" w:date="2023-06-14T09:08:00Z">
              <w:tcPr>
                <w:tcW w:w="1288" w:type="dxa"/>
                <w:tcBorders>
                  <w:top w:val="single" w:sz="4" w:space="0" w:color="auto"/>
                  <w:left w:val="single" w:sz="4" w:space="0" w:color="auto"/>
                  <w:bottom w:val="single" w:sz="4" w:space="0" w:color="auto"/>
                  <w:right w:val="single" w:sz="4" w:space="0" w:color="auto"/>
                </w:tcBorders>
              </w:tcPr>
            </w:tcPrChange>
          </w:tcPr>
          <w:p w14:paraId="7523A264" w14:textId="77777777" w:rsidR="00F970C9" w:rsidRPr="00356814" w:rsidRDefault="00F970C9" w:rsidP="001501A3">
            <w:pPr>
              <w:widowControl w:val="0"/>
              <w:spacing w:after="0"/>
              <w:jc w:val="center"/>
              <w:rPr>
                <w:rFonts w:ascii="Arial" w:hAnsi="Arial"/>
                <w:sz w:val="18"/>
              </w:rPr>
              <w:pPrChange w:id="3647" w:author="MCC" w:date="2023-06-14T09:06:00Z">
                <w:pPr>
                  <w:keepNext/>
                  <w:keepLines/>
                  <w:spacing w:after="0"/>
                  <w:jc w:val="center"/>
                </w:pPr>
              </w:pPrChange>
            </w:pPr>
            <w:r w:rsidRPr="00356814">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Change w:id="3648" w:author="MCC" w:date="2023-06-14T09:08:00Z">
              <w:tcPr>
                <w:tcW w:w="1274" w:type="dxa"/>
                <w:tcBorders>
                  <w:top w:val="single" w:sz="4" w:space="0" w:color="auto"/>
                  <w:left w:val="single" w:sz="4" w:space="0" w:color="auto"/>
                  <w:bottom w:val="single" w:sz="4" w:space="0" w:color="auto"/>
                  <w:right w:val="single" w:sz="4" w:space="0" w:color="auto"/>
                </w:tcBorders>
              </w:tcPr>
            </w:tcPrChange>
          </w:tcPr>
          <w:p w14:paraId="7319C36C" w14:textId="77777777" w:rsidR="00F970C9" w:rsidRPr="00356814" w:rsidRDefault="00F970C9" w:rsidP="001501A3">
            <w:pPr>
              <w:widowControl w:val="0"/>
              <w:spacing w:after="0"/>
              <w:jc w:val="center"/>
              <w:rPr>
                <w:rFonts w:ascii="Arial" w:hAnsi="Arial"/>
                <w:sz w:val="18"/>
              </w:rPr>
              <w:pPrChange w:id="3649" w:author="MCC" w:date="2023-06-14T09:06:00Z">
                <w:pPr>
                  <w:keepNext/>
                  <w:keepLines/>
                  <w:spacing w:after="0"/>
                  <w:jc w:val="center"/>
                </w:pPr>
              </w:pPrChange>
            </w:pPr>
            <w:r w:rsidRPr="00356814">
              <w:rPr>
                <w:rFonts w:ascii="Arial" w:hAnsi="Arial"/>
                <w:sz w:val="18"/>
              </w:rPr>
              <w:t>ignore</w:t>
            </w:r>
          </w:p>
        </w:tc>
      </w:tr>
      <w:tr w:rsidR="00F970C9" w:rsidRPr="00356814" w14:paraId="3213D4C7" w14:textId="77777777" w:rsidTr="001501A3">
        <w:tc>
          <w:tcPr>
            <w:tcW w:w="2634" w:type="dxa"/>
            <w:tcBorders>
              <w:top w:val="single" w:sz="4" w:space="0" w:color="auto"/>
              <w:left w:val="single" w:sz="4" w:space="0" w:color="auto"/>
              <w:bottom w:val="single" w:sz="4" w:space="0" w:color="auto"/>
              <w:right w:val="single" w:sz="4" w:space="0" w:color="auto"/>
            </w:tcBorders>
            <w:tcPrChange w:id="3650" w:author="MCC" w:date="2023-06-14T09:08:00Z">
              <w:tcPr>
                <w:tcW w:w="2634" w:type="dxa"/>
                <w:tcBorders>
                  <w:top w:val="single" w:sz="4" w:space="0" w:color="auto"/>
                  <w:left w:val="single" w:sz="4" w:space="0" w:color="auto"/>
                  <w:bottom w:val="single" w:sz="4" w:space="0" w:color="auto"/>
                  <w:right w:val="single" w:sz="4" w:space="0" w:color="auto"/>
                </w:tcBorders>
              </w:tcPr>
            </w:tcPrChange>
          </w:tcPr>
          <w:p w14:paraId="27D4EB9D" w14:textId="77777777" w:rsidR="00F970C9" w:rsidRPr="00356814" w:rsidRDefault="00F970C9" w:rsidP="001501A3">
            <w:pPr>
              <w:widowControl w:val="0"/>
              <w:spacing w:after="0"/>
              <w:rPr>
                <w:rFonts w:ascii="Arial" w:eastAsia="Batang" w:hAnsi="Arial"/>
                <w:bCs/>
                <w:sz w:val="18"/>
              </w:rPr>
              <w:pPrChange w:id="3651" w:author="MCC" w:date="2023-06-14T09:06:00Z">
                <w:pPr>
                  <w:keepNext/>
                  <w:keepLines/>
                  <w:spacing w:after="0"/>
                </w:pPr>
              </w:pPrChange>
            </w:pPr>
            <w:r w:rsidRPr="00356814">
              <w:rPr>
                <w:rFonts w:ascii="Arial" w:eastAsia="Batang" w:hAnsi="Arial"/>
                <w:bCs/>
                <w:sz w:val="18"/>
              </w:rPr>
              <w:t>Resource Coordination Transfer Container</w:t>
            </w:r>
          </w:p>
        </w:tc>
        <w:tc>
          <w:tcPr>
            <w:tcW w:w="1106" w:type="dxa"/>
            <w:tcBorders>
              <w:top w:val="single" w:sz="4" w:space="0" w:color="auto"/>
              <w:left w:val="single" w:sz="4" w:space="0" w:color="auto"/>
              <w:bottom w:val="single" w:sz="4" w:space="0" w:color="auto"/>
              <w:right w:val="single" w:sz="4" w:space="0" w:color="auto"/>
            </w:tcBorders>
            <w:tcPrChange w:id="3652" w:author="MCC" w:date="2023-06-14T09:08:00Z">
              <w:tcPr>
                <w:tcW w:w="1106" w:type="dxa"/>
                <w:tcBorders>
                  <w:top w:val="single" w:sz="4" w:space="0" w:color="auto"/>
                  <w:left w:val="single" w:sz="4" w:space="0" w:color="auto"/>
                  <w:bottom w:val="single" w:sz="4" w:space="0" w:color="auto"/>
                  <w:right w:val="single" w:sz="4" w:space="0" w:color="auto"/>
                </w:tcBorders>
              </w:tcPr>
            </w:tcPrChange>
          </w:tcPr>
          <w:p w14:paraId="2E5FA86C" w14:textId="77777777" w:rsidR="00F970C9" w:rsidRPr="00356814" w:rsidRDefault="00F970C9" w:rsidP="001501A3">
            <w:pPr>
              <w:widowControl w:val="0"/>
              <w:spacing w:after="0"/>
              <w:rPr>
                <w:rFonts w:ascii="Arial" w:eastAsia="Batang" w:hAnsi="Arial"/>
                <w:bCs/>
                <w:sz w:val="18"/>
              </w:rPr>
              <w:pPrChange w:id="3653" w:author="MCC" w:date="2023-06-14T09:06:00Z">
                <w:pPr>
                  <w:keepNext/>
                  <w:keepLines/>
                  <w:spacing w:after="0"/>
                </w:pPr>
              </w:pPrChange>
            </w:pPr>
            <w:r w:rsidRPr="00356814">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Change w:id="3654" w:author="MCC" w:date="2023-06-14T09:08:00Z">
              <w:tcPr>
                <w:tcW w:w="1620" w:type="dxa"/>
                <w:tcBorders>
                  <w:top w:val="single" w:sz="4" w:space="0" w:color="auto"/>
                  <w:left w:val="single" w:sz="4" w:space="0" w:color="auto"/>
                  <w:bottom w:val="single" w:sz="4" w:space="0" w:color="auto"/>
                  <w:right w:val="single" w:sz="4" w:space="0" w:color="auto"/>
                </w:tcBorders>
              </w:tcPr>
            </w:tcPrChange>
          </w:tcPr>
          <w:p w14:paraId="26CD0E87" w14:textId="77777777" w:rsidR="00F970C9" w:rsidRPr="00356814" w:rsidRDefault="00F970C9" w:rsidP="001501A3">
            <w:pPr>
              <w:widowControl w:val="0"/>
              <w:spacing w:after="0"/>
              <w:rPr>
                <w:rFonts w:ascii="Arial" w:eastAsia="Batang" w:hAnsi="Arial"/>
                <w:bCs/>
                <w:i/>
                <w:sz w:val="18"/>
              </w:rPr>
              <w:pPrChange w:id="3655"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3656" w:author="MCC" w:date="2023-06-14T09:08:00Z">
              <w:tcPr>
                <w:tcW w:w="1260" w:type="dxa"/>
                <w:tcBorders>
                  <w:top w:val="single" w:sz="4" w:space="0" w:color="auto"/>
                  <w:left w:val="single" w:sz="4" w:space="0" w:color="auto"/>
                  <w:bottom w:val="single" w:sz="4" w:space="0" w:color="auto"/>
                  <w:right w:val="single" w:sz="4" w:space="0" w:color="auto"/>
                </w:tcBorders>
              </w:tcPr>
            </w:tcPrChange>
          </w:tcPr>
          <w:p w14:paraId="23B31BF9" w14:textId="77777777" w:rsidR="00F970C9" w:rsidRPr="00356814" w:rsidRDefault="00F970C9" w:rsidP="001501A3">
            <w:pPr>
              <w:widowControl w:val="0"/>
              <w:spacing w:after="0"/>
              <w:rPr>
                <w:rFonts w:ascii="Arial" w:eastAsia="Batang" w:hAnsi="Arial"/>
                <w:bCs/>
                <w:sz w:val="18"/>
              </w:rPr>
              <w:pPrChange w:id="3657" w:author="MCC" w:date="2023-06-14T09:06:00Z">
                <w:pPr>
                  <w:keepNext/>
                  <w:keepLines/>
                  <w:spacing w:after="0"/>
                </w:pPr>
              </w:pPrChange>
            </w:pPr>
            <w:r w:rsidRPr="00356814">
              <w:rPr>
                <w:rFonts w:ascii="Arial" w:eastAsia="Batang" w:hAnsi="Arial"/>
                <w:bCs/>
                <w:sz w:val="18"/>
              </w:rPr>
              <w:t>OCTET STRING</w:t>
            </w:r>
          </w:p>
        </w:tc>
        <w:tc>
          <w:tcPr>
            <w:tcW w:w="1402" w:type="dxa"/>
            <w:tcBorders>
              <w:top w:val="single" w:sz="4" w:space="0" w:color="auto"/>
              <w:left w:val="single" w:sz="4" w:space="0" w:color="auto"/>
              <w:bottom w:val="single" w:sz="4" w:space="0" w:color="auto"/>
              <w:right w:val="single" w:sz="4" w:space="0" w:color="auto"/>
            </w:tcBorders>
            <w:tcPrChange w:id="3658" w:author="MCC" w:date="2023-06-14T09:08:00Z">
              <w:tcPr>
                <w:tcW w:w="1402" w:type="dxa"/>
                <w:tcBorders>
                  <w:top w:val="single" w:sz="4" w:space="0" w:color="auto"/>
                  <w:left w:val="single" w:sz="4" w:space="0" w:color="auto"/>
                  <w:bottom w:val="single" w:sz="4" w:space="0" w:color="auto"/>
                  <w:right w:val="single" w:sz="4" w:space="0" w:color="auto"/>
                </w:tcBorders>
              </w:tcPr>
            </w:tcPrChange>
          </w:tcPr>
          <w:p w14:paraId="2944EB83" w14:textId="77777777" w:rsidR="00F970C9" w:rsidRPr="00356814" w:rsidRDefault="00F970C9" w:rsidP="001501A3">
            <w:pPr>
              <w:pStyle w:val="TAL"/>
              <w:keepNext w:val="0"/>
              <w:keepLines w:val="0"/>
              <w:widowControl w:val="0"/>
              <w:rPr>
                <w:rFonts w:eastAsia="Batang"/>
              </w:rPr>
              <w:pPrChange w:id="3659" w:author="MCC" w:date="2023-06-14T09:06:00Z">
                <w:pPr>
                  <w:pStyle w:val="TAL"/>
                </w:pPr>
              </w:pPrChange>
            </w:pPr>
            <w:r w:rsidRPr="00356814">
              <w:rPr>
                <w:rFonts w:eastAsia="Batang"/>
              </w:rPr>
              <w:t xml:space="preserve">Includes the </w:t>
            </w:r>
            <w:r w:rsidRPr="00356814">
              <w:rPr>
                <w:rFonts w:eastAsia="Batang"/>
                <w:i/>
              </w:rPr>
              <w:t>SgNB Resource Coordination Information</w:t>
            </w:r>
            <w:r w:rsidRPr="00356814">
              <w:rPr>
                <w:rFonts w:eastAsia="Batang"/>
              </w:rPr>
              <w:t xml:space="preserve"> IE as defined in subclause 9.2.117 of TS 36.423 [9]</w:t>
            </w:r>
            <w:r w:rsidR="009D6066" w:rsidRPr="00356814">
              <w:t xml:space="preserve"> for EN-DC case or </w:t>
            </w:r>
            <w:r w:rsidR="009D6066" w:rsidRPr="00356814">
              <w:rPr>
                <w:rFonts w:eastAsia="Batang"/>
                <w:i/>
              </w:rPr>
              <w:t>MR-DC Resource Coordination Information</w:t>
            </w:r>
            <w:r w:rsidR="009D6066" w:rsidRPr="00356814">
              <w:t xml:space="preserve"> IE as defined in TS 38.423 [</w:t>
            </w:r>
            <w:r w:rsidR="00775798" w:rsidRPr="00356814">
              <w:t>28</w:t>
            </w:r>
            <w:r w:rsidR="009D6066" w:rsidRPr="00356814">
              <w:t>] for NGEN-DC and NE-DC cases</w:t>
            </w:r>
            <w:r w:rsidRPr="00356814">
              <w:rPr>
                <w:rFonts w:eastAsia="Batang"/>
              </w:rPr>
              <w:t>.</w:t>
            </w:r>
          </w:p>
        </w:tc>
        <w:tc>
          <w:tcPr>
            <w:tcW w:w="707" w:type="dxa"/>
            <w:tcBorders>
              <w:top w:val="single" w:sz="4" w:space="0" w:color="auto"/>
              <w:left w:val="single" w:sz="4" w:space="0" w:color="auto"/>
              <w:bottom w:val="single" w:sz="4" w:space="0" w:color="auto"/>
              <w:right w:val="single" w:sz="4" w:space="0" w:color="auto"/>
            </w:tcBorders>
            <w:tcPrChange w:id="3660" w:author="MCC" w:date="2023-06-14T09:08:00Z">
              <w:tcPr>
                <w:tcW w:w="1288" w:type="dxa"/>
                <w:tcBorders>
                  <w:top w:val="single" w:sz="4" w:space="0" w:color="auto"/>
                  <w:left w:val="single" w:sz="4" w:space="0" w:color="auto"/>
                  <w:bottom w:val="single" w:sz="4" w:space="0" w:color="auto"/>
                  <w:right w:val="single" w:sz="4" w:space="0" w:color="auto"/>
                </w:tcBorders>
              </w:tcPr>
            </w:tcPrChange>
          </w:tcPr>
          <w:p w14:paraId="540BC214" w14:textId="77777777" w:rsidR="00F970C9" w:rsidRPr="00356814" w:rsidRDefault="00F970C9" w:rsidP="001501A3">
            <w:pPr>
              <w:widowControl w:val="0"/>
              <w:spacing w:after="0"/>
              <w:jc w:val="center"/>
              <w:rPr>
                <w:rFonts w:ascii="Arial" w:eastAsia="Batang" w:hAnsi="Arial"/>
                <w:bCs/>
                <w:sz w:val="18"/>
              </w:rPr>
              <w:pPrChange w:id="3661" w:author="MCC" w:date="2023-06-14T09:06:00Z">
                <w:pPr>
                  <w:keepNext/>
                  <w:keepLines/>
                  <w:spacing w:after="0"/>
                  <w:jc w:val="center"/>
                </w:pPr>
              </w:pPrChange>
            </w:pPr>
            <w:r w:rsidRPr="00356814">
              <w:rPr>
                <w:rFonts w:ascii="Arial" w:eastAsia="Batang" w:hAnsi="Arial"/>
                <w:bCs/>
                <w:sz w:val="18"/>
              </w:rPr>
              <w:t>YES</w:t>
            </w:r>
          </w:p>
        </w:tc>
        <w:tc>
          <w:tcPr>
            <w:tcW w:w="1134" w:type="dxa"/>
            <w:tcBorders>
              <w:top w:val="single" w:sz="4" w:space="0" w:color="auto"/>
              <w:left w:val="single" w:sz="4" w:space="0" w:color="auto"/>
              <w:bottom w:val="single" w:sz="4" w:space="0" w:color="auto"/>
              <w:right w:val="single" w:sz="4" w:space="0" w:color="auto"/>
            </w:tcBorders>
            <w:tcPrChange w:id="3662" w:author="MCC" w:date="2023-06-14T09:08:00Z">
              <w:tcPr>
                <w:tcW w:w="1274" w:type="dxa"/>
                <w:tcBorders>
                  <w:top w:val="single" w:sz="4" w:space="0" w:color="auto"/>
                  <w:left w:val="single" w:sz="4" w:space="0" w:color="auto"/>
                  <w:bottom w:val="single" w:sz="4" w:space="0" w:color="auto"/>
                  <w:right w:val="single" w:sz="4" w:space="0" w:color="auto"/>
                </w:tcBorders>
              </w:tcPr>
            </w:tcPrChange>
          </w:tcPr>
          <w:p w14:paraId="622149A9" w14:textId="77777777" w:rsidR="00F970C9" w:rsidRPr="00356814" w:rsidRDefault="00F970C9" w:rsidP="001501A3">
            <w:pPr>
              <w:widowControl w:val="0"/>
              <w:spacing w:after="0"/>
              <w:jc w:val="center"/>
              <w:rPr>
                <w:rFonts w:ascii="Arial" w:eastAsia="Batang" w:hAnsi="Arial"/>
                <w:bCs/>
                <w:sz w:val="18"/>
              </w:rPr>
              <w:pPrChange w:id="3663" w:author="MCC" w:date="2023-06-14T09:06:00Z">
                <w:pPr>
                  <w:keepNext/>
                  <w:keepLines/>
                  <w:spacing w:after="0"/>
                  <w:jc w:val="center"/>
                </w:pPr>
              </w:pPrChange>
            </w:pPr>
            <w:r w:rsidRPr="00356814">
              <w:rPr>
                <w:rFonts w:ascii="Arial" w:eastAsia="Batang" w:hAnsi="Arial"/>
                <w:bCs/>
                <w:sz w:val="18"/>
              </w:rPr>
              <w:t>ignore</w:t>
            </w:r>
          </w:p>
        </w:tc>
      </w:tr>
      <w:tr w:rsidR="00F970C9" w:rsidRPr="00356814" w14:paraId="2B9A0433" w14:textId="77777777" w:rsidTr="001501A3">
        <w:tc>
          <w:tcPr>
            <w:tcW w:w="2634" w:type="dxa"/>
            <w:tcBorders>
              <w:top w:val="single" w:sz="4" w:space="0" w:color="auto"/>
              <w:left w:val="single" w:sz="4" w:space="0" w:color="auto"/>
              <w:bottom w:val="single" w:sz="4" w:space="0" w:color="auto"/>
              <w:right w:val="single" w:sz="4" w:space="0" w:color="auto"/>
            </w:tcBorders>
            <w:tcPrChange w:id="3664" w:author="MCC" w:date="2023-06-14T09:08:00Z">
              <w:tcPr>
                <w:tcW w:w="2634" w:type="dxa"/>
                <w:tcBorders>
                  <w:top w:val="single" w:sz="4" w:space="0" w:color="auto"/>
                  <w:left w:val="single" w:sz="4" w:space="0" w:color="auto"/>
                  <w:bottom w:val="single" w:sz="4" w:space="0" w:color="auto"/>
                  <w:right w:val="single" w:sz="4" w:space="0" w:color="auto"/>
                </w:tcBorders>
              </w:tcPr>
            </w:tcPrChange>
          </w:tcPr>
          <w:p w14:paraId="3DD69DDA" w14:textId="77777777" w:rsidR="00F970C9" w:rsidRPr="00356814" w:rsidRDefault="00F970C9" w:rsidP="001501A3">
            <w:pPr>
              <w:widowControl w:val="0"/>
              <w:spacing w:after="0"/>
              <w:rPr>
                <w:rFonts w:ascii="Arial" w:eastAsia="Batang" w:hAnsi="Arial"/>
                <w:bCs/>
                <w:sz w:val="18"/>
              </w:rPr>
              <w:pPrChange w:id="3665" w:author="MCC" w:date="2023-06-14T09:06:00Z">
                <w:pPr>
                  <w:keepNext/>
                  <w:keepLines/>
                  <w:spacing w:after="0"/>
                </w:pPr>
              </w:pPrChange>
            </w:pPr>
            <w:r w:rsidRPr="00356814">
              <w:rPr>
                <w:rFonts w:ascii="Arial" w:eastAsia="Batang" w:hAnsi="Arial"/>
                <w:bCs/>
                <w:sz w:val="18"/>
              </w:rPr>
              <w:t>Full Configuration</w:t>
            </w:r>
          </w:p>
        </w:tc>
        <w:tc>
          <w:tcPr>
            <w:tcW w:w="1106" w:type="dxa"/>
            <w:tcBorders>
              <w:top w:val="single" w:sz="4" w:space="0" w:color="auto"/>
              <w:left w:val="single" w:sz="4" w:space="0" w:color="auto"/>
              <w:bottom w:val="single" w:sz="4" w:space="0" w:color="auto"/>
              <w:right w:val="single" w:sz="4" w:space="0" w:color="auto"/>
            </w:tcBorders>
            <w:tcPrChange w:id="3666" w:author="MCC" w:date="2023-06-14T09:08:00Z">
              <w:tcPr>
                <w:tcW w:w="1106" w:type="dxa"/>
                <w:tcBorders>
                  <w:top w:val="single" w:sz="4" w:space="0" w:color="auto"/>
                  <w:left w:val="single" w:sz="4" w:space="0" w:color="auto"/>
                  <w:bottom w:val="single" w:sz="4" w:space="0" w:color="auto"/>
                  <w:right w:val="single" w:sz="4" w:space="0" w:color="auto"/>
                </w:tcBorders>
              </w:tcPr>
            </w:tcPrChange>
          </w:tcPr>
          <w:p w14:paraId="6D727994" w14:textId="77777777" w:rsidR="00F970C9" w:rsidRPr="00356814" w:rsidRDefault="00F970C9" w:rsidP="001501A3">
            <w:pPr>
              <w:widowControl w:val="0"/>
              <w:spacing w:after="0"/>
              <w:rPr>
                <w:rFonts w:ascii="Arial" w:eastAsia="Batang" w:hAnsi="Arial"/>
                <w:bCs/>
                <w:sz w:val="18"/>
              </w:rPr>
              <w:pPrChange w:id="3667" w:author="MCC" w:date="2023-06-14T09:06:00Z">
                <w:pPr>
                  <w:keepNext/>
                  <w:keepLines/>
                  <w:spacing w:after="0"/>
                </w:pPr>
              </w:pPrChange>
            </w:pPr>
            <w:r w:rsidRPr="00356814">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Change w:id="3668" w:author="MCC" w:date="2023-06-14T09:08:00Z">
              <w:tcPr>
                <w:tcW w:w="1620" w:type="dxa"/>
                <w:tcBorders>
                  <w:top w:val="single" w:sz="4" w:space="0" w:color="auto"/>
                  <w:left w:val="single" w:sz="4" w:space="0" w:color="auto"/>
                  <w:bottom w:val="single" w:sz="4" w:space="0" w:color="auto"/>
                  <w:right w:val="single" w:sz="4" w:space="0" w:color="auto"/>
                </w:tcBorders>
              </w:tcPr>
            </w:tcPrChange>
          </w:tcPr>
          <w:p w14:paraId="5BAF043F" w14:textId="77777777" w:rsidR="00F970C9" w:rsidRPr="00356814" w:rsidRDefault="00F970C9" w:rsidP="001501A3">
            <w:pPr>
              <w:widowControl w:val="0"/>
              <w:spacing w:after="0"/>
              <w:rPr>
                <w:rFonts w:ascii="Arial" w:eastAsia="Batang" w:hAnsi="Arial"/>
                <w:bCs/>
                <w:i/>
                <w:sz w:val="18"/>
              </w:rPr>
              <w:pPrChange w:id="3669"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3670" w:author="MCC" w:date="2023-06-14T09:08:00Z">
              <w:tcPr>
                <w:tcW w:w="1260" w:type="dxa"/>
                <w:tcBorders>
                  <w:top w:val="single" w:sz="4" w:space="0" w:color="auto"/>
                  <w:left w:val="single" w:sz="4" w:space="0" w:color="auto"/>
                  <w:bottom w:val="single" w:sz="4" w:space="0" w:color="auto"/>
                  <w:right w:val="single" w:sz="4" w:space="0" w:color="auto"/>
                </w:tcBorders>
              </w:tcPr>
            </w:tcPrChange>
          </w:tcPr>
          <w:p w14:paraId="6442CADD" w14:textId="77777777" w:rsidR="00F970C9" w:rsidRPr="00356814" w:rsidRDefault="00F970C9" w:rsidP="001501A3">
            <w:pPr>
              <w:widowControl w:val="0"/>
              <w:spacing w:after="0"/>
              <w:rPr>
                <w:rFonts w:ascii="Arial" w:eastAsia="Batang" w:hAnsi="Arial"/>
                <w:bCs/>
                <w:sz w:val="18"/>
              </w:rPr>
              <w:pPrChange w:id="3671" w:author="MCC" w:date="2023-06-14T09:06:00Z">
                <w:pPr>
                  <w:keepNext/>
                  <w:keepLines/>
                  <w:spacing w:after="0"/>
                </w:pPr>
              </w:pPrChange>
            </w:pPr>
            <w:r w:rsidRPr="00356814">
              <w:rPr>
                <w:rFonts w:ascii="Arial" w:eastAsia="Batang" w:hAnsi="Arial"/>
                <w:bCs/>
                <w:sz w:val="18"/>
              </w:rPr>
              <w:t>ENUMERATED (full, ...)</w:t>
            </w:r>
          </w:p>
        </w:tc>
        <w:tc>
          <w:tcPr>
            <w:tcW w:w="1402" w:type="dxa"/>
            <w:tcBorders>
              <w:top w:val="single" w:sz="4" w:space="0" w:color="auto"/>
              <w:left w:val="single" w:sz="4" w:space="0" w:color="auto"/>
              <w:bottom w:val="single" w:sz="4" w:space="0" w:color="auto"/>
              <w:right w:val="single" w:sz="4" w:space="0" w:color="auto"/>
            </w:tcBorders>
            <w:tcPrChange w:id="3672" w:author="MCC" w:date="2023-06-14T09:08:00Z">
              <w:tcPr>
                <w:tcW w:w="1402" w:type="dxa"/>
                <w:tcBorders>
                  <w:top w:val="single" w:sz="4" w:space="0" w:color="auto"/>
                  <w:left w:val="single" w:sz="4" w:space="0" w:color="auto"/>
                  <w:bottom w:val="single" w:sz="4" w:space="0" w:color="auto"/>
                  <w:right w:val="single" w:sz="4" w:space="0" w:color="auto"/>
                </w:tcBorders>
              </w:tcPr>
            </w:tcPrChange>
          </w:tcPr>
          <w:p w14:paraId="716D624A" w14:textId="77777777" w:rsidR="00F970C9" w:rsidRPr="00356814" w:rsidRDefault="00F970C9" w:rsidP="001501A3">
            <w:pPr>
              <w:widowControl w:val="0"/>
              <w:spacing w:after="0"/>
              <w:rPr>
                <w:rFonts w:ascii="Arial" w:eastAsia="Batang" w:hAnsi="Arial"/>
                <w:bCs/>
                <w:sz w:val="18"/>
              </w:rPr>
              <w:pPrChange w:id="3673" w:author="MCC" w:date="2023-06-14T09:06:00Z">
                <w:pPr>
                  <w:keepNext/>
                  <w:keepLines/>
                  <w:spacing w:after="0"/>
                </w:pPr>
              </w:pPrChange>
            </w:pPr>
          </w:p>
        </w:tc>
        <w:tc>
          <w:tcPr>
            <w:tcW w:w="707" w:type="dxa"/>
            <w:tcBorders>
              <w:top w:val="single" w:sz="4" w:space="0" w:color="auto"/>
              <w:left w:val="single" w:sz="4" w:space="0" w:color="auto"/>
              <w:bottom w:val="single" w:sz="4" w:space="0" w:color="auto"/>
              <w:right w:val="single" w:sz="4" w:space="0" w:color="auto"/>
            </w:tcBorders>
            <w:tcPrChange w:id="3674" w:author="MCC" w:date="2023-06-14T09:08:00Z">
              <w:tcPr>
                <w:tcW w:w="1288" w:type="dxa"/>
                <w:tcBorders>
                  <w:top w:val="single" w:sz="4" w:space="0" w:color="auto"/>
                  <w:left w:val="single" w:sz="4" w:space="0" w:color="auto"/>
                  <w:bottom w:val="single" w:sz="4" w:space="0" w:color="auto"/>
                  <w:right w:val="single" w:sz="4" w:space="0" w:color="auto"/>
                </w:tcBorders>
              </w:tcPr>
            </w:tcPrChange>
          </w:tcPr>
          <w:p w14:paraId="0C60A134" w14:textId="77777777" w:rsidR="00F970C9" w:rsidRPr="00356814" w:rsidRDefault="00F970C9" w:rsidP="001501A3">
            <w:pPr>
              <w:widowControl w:val="0"/>
              <w:spacing w:after="0"/>
              <w:jc w:val="center"/>
              <w:rPr>
                <w:rFonts w:ascii="Arial" w:eastAsia="Batang" w:hAnsi="Arial"/>
                <w:bCs/>
                <w:sz w:val="18"/>
              </w:rPr>
              <w:pPrChange w:id="3675" w:author="MCC" w:date="2023-06-14T09:06:00Z">
                <w:pPr>
                  <w:keepNext/>
                  <w:keepLines/>
                  <w:spacing w:after="0"/>
                  <w:jc w:val="center"/>
                </w:pPr>
              </w:pPrChange>
            </w:pPr>
            <w:r w:rsidRPr="00356814">
              <w:rPr>
                <w:rFonts w:ascii="Arial" w:eastAsia="Batang" w:hAnsi="Arial"/>
                <w:bCs/>
                <w:sz w:val="18"/>
              </w:rPr>
              <w:t>YES</w:t>
            </w:r>
          </w:p>
        </w:tc>
        <w:tc>
          <w:tcPr>
            <w:tcW w:w="1134" w:type="dxa"/>
            <w:tcBorders>
              <w:top w:val="single" w:sz="4" w:space="0" w:color="auto"/>
              <w:left w:val="single" w:sz="4" w:space="0" w:color="auto"/>
              <w:bottom w:val="single" w:sz="4" w:space="0" w:color="auto"/>
              <w:right w:val="single" w:sz="4" w:space="0" w:color="auto"/>
            </w:tcBorders>
            <w:tcPrChange w:id="3676" w:author="MCC" w:date="2023-06-14T09:08:00Z">
              <w:tcPr>
                <w:tcW w:w="1274" w:type="dxa"/>
                <w:tcBorders>
                  <w:top w:val="single" w:sz="4" w:space="0" w:color="auto"/>
                  <w:left w:val="single" w:sz="4" w:space="0" w:color="auto"/>
                  <w:bottom w:val="single" w:sz="4" w:space="0" w:color="auto"/>
                  <w:right w:val="single" w:sz="4" w:space="0" w:color="auto"/>
                </w:tcBorders>
              </w:tcPr>
            </w:tcPrChange>
          </w:tcPr>
          <w:p w14:paraId="72150627" w14:textId="77777777" w:rsidR="00F970C9" w:rsidRPr="00356814" w:rsidRDefault="00F970C9" w:rsidP="001501A3">
            <w:pPr>
              <w:widowControl w:val="0"/>
              <w:spacing w:after="0"/>
              <w:jc w:val="center"/>
              <w:rPr>
                <w:rFonts w:ascii="Arial" w:eastAsia="Batang" w:hAnsi="Arial"/>
                <w:bCs/>
                <w:sz w:val="18"/>
              </w:rPr>
              <w:pPrChange w:id="3677" w:author="MCC" w:date="2023-06-14T09:06:00Z">
                <w:pPr>
                  <w:keepNext/>
                  <w:keepLines/>
                  <w:spacing w:after="0"/>
                  <w:jc w:val="center"/>
                </w:pPr>
              </w:pPrChange>
            </w:pPr>
            <w:r w:rsidRPr="00356814">
              <w:rPr>
                <w:rFonts w:ascii="Arial" w:eastAsia="Batang" w:hAnsi="Arial"/>
                <w:bCs/>
                <w:sz w:val="18"/>
              </w:rPr>
              <w:t>reject</w:t>
            </w:r>
          </w:p>
        </w:tc>
      </w:tr>
      <w:tr w:rsidR="00F970C9" w:rsidRPr="00356814" w14:paraId="5AE93FE1" w14:textId="77777777" w:rsidTr="001501A3">
        <w:tc>
          <w:tcPr>
            <w:tcW w:w="2634" w:type="dxa"/>
            <w:tcPrChange w:id="3678" w:author="MCC" w:date="2023-06-14T09:08:00Z">
              <w:tcPr>
                <w:tcW w:w="2634" w:type="dxa"/>
              </w:tcPr>
            </w:tcPrChange>
          </w:tcPr>
          <w:p w14:paraId="4E9FE015" w14:textId="77777777" w:rsidR="00F970C9" w:rsidRPr="00356814" w:rsidRDefault="00F970C9" w:rsidP="001501A3">
            <w:pPr>
              <w:widowControl w:val="0"/>
              <w:spacing w:after="0"/>
              <w:rPr>
                <w:rFonts w:ascii="Arial" w:eastAsia="MS Mincho" w:hAnsi="Arial"/>
                <w:b/>
                <w:sz w:val="18"/>
              </w:rPr>
              <w:pPrChange w:id="3679" w:author="MCC" w:date="2023-06-14T09:06:00Z">
                <w:pPr>
                  <w:keepNext/>
                  <w:keepLines/>
                  <w:spacing w:after="0"/>
                </w:pPr>
              </w:pPrChange>
            </w:pPr>
            <w:r w:rsidRPr="00356814">
              <w:rPr>
                <w:rFonts w:ascii="Arial" w:hAnsi="Arial"/>
                <w:b/>
                <w:sz w:val="18"/>
              </w:rPr>
              <w:t>DRB Setup List</w:t>
            </w:r>
          </w:p>
        </w:tc>
        <w:tc>
          <w:tcPr>
            <w:tcW w:w="1106" w:type="dxa"/>
            <w:tcPrChange w:id="3680" w:author="MCC" w:date="2023-06-14T09:08:00Z">
              <w:tcPr>
                <w:tcW w:w="1106" w:type="dxa"/>
              </w:tcPr>
            </w:tcPrChange>
          </w:tcPr>
          <w:p w14:paraId="66647160" w14:textId="77777777" w:rsidR="00F970C9" w:rsidRPr="00356814" w:rsidRDefault="00F970C9" w:rsidP="001501A3">
            <w:pPr>
              <w:widowControl w:val="0"/>
              <w:spacing w:after="0"/>
              <w:rPr>
                <w:rFonts w:ascii="Arial" w:hAnsi="Arial"/>
                <w:sz w:val="18"/>
                <w:lang w:eastAsia="zh-CN"/>
              </w:rPr>
              <w:pPrChange w:id="3681" w:author="MCC" w:date="2023-06-14T09:06:00Z">
                <w:pPr>
                  <w:keepNext/>
                  <w:keepLines/>
                  <w:spacing w:after="0"/>
                </w:pPr>
              </w:pPrChange>
            </w:pPr>
          </w:p>
        </w:tc>
        <w:tc>
          <w:tcPr>
            <w:tcW w:w="1620" w:type="dxa"/>
            <w:tcPrChange w:id="3682" w:author="MCC" w:date="2023-06-14T09:08:00Z">
              <w:tcPr>
                <w:tcW w:w="1620" w:type="dxa"/>
              </w:tcPr>
            </w:tcPrChange>
          </w:tcPr>
          <w:p w14:paraId="365E515C" w14:textId="77777777" w:rsidR="00F970C9" w:rsidRPr="00356814" w:rsidRDefault="00F970C9" w:rsidP="001501A3">
            <w:pPr>
              <w:widowControl w:val="0"/>
              <w:spacing w:after="0"/>
              <w:rPr>
                <w:rFonts w:ascii="Arial" w:hAnsi="Arial"/>
                <w:i/>
                <w:sz w:val="18"/>
              </w:rPr>
              <w:pPrChange w:id="3683" w:author="MCC" w:date="2023-06-14T09:06:00Z">
                <w:pPr>
                  <w:keepNext/>
                  <w:keepLines/>
                  <w:spacing w:after="0"/>
                </w:pPr>
              </w:pPrChange>
            </w:pPr>
            <w:r w:rsidRPr="00356814">
              <w:rPr>
                <w:rFonts w:ascii="Arial" w:hAnsi="Arial"/>
                <w:i/>
                <w:iCs/>
                <w:sz w:val="18"/>
              </w:rPr>
              <w:t>0..1</w:t>
            </w:r>
          </w:p>
        </w:tc>
        <w:tc>
          <w:tcPr>
            <w:tcW w:w="1260" w:type="dxa"/>
            <w:tcPrChange w:id="3684" w:author="MCC" w:date="2023-06-14T09:08:00Z">
              <w:tcPr>
                <w:tcW w:w="1260" w:type="dxa"/>
              </w:tcPr>
            </w:tcPrChange>
          </w:tcPr>
          <w:p w14:paraId="5B63F5F6" w14:textId="77777777" w:rsidR="00F970C9" w:rsidRPr="00356814" w:rsidRDefault="00F970C9" w:rsidP="001501A3">
            <w:pPr>
              <w:widowControl w:val="0"/>
              <w:spacing w:after="240"/>
              <w:rPr>
                <w:rFonts w:ascii="Arial" w:hAnsi="Arial"/>
              </w:rPr>
              <w:pPrChange w:id="3685" w:author="MCC" w:date="2023-06-14T09:06:00Z">
                <w:pPr>
                  <w:keepLines/>
                  <w:spacing w:after="240"/>
                </w:pPr>
              </w:pPrChange>
            </w:pPr>
          </w:p>
        </w:tc>
        <w:tc>
          <w:tcPr>
            <w:tcW w:w="1402" w:type="dxa"/>
            <w:tcPrChange w:id="3686" w:author="MCC" w:date="2023-06-14T09:08:00Z">
              <w:tcPr>
                <w:tcW w:w="1402" w:type="dxa"/>
              </w:tcPr>
            </w:tcPrChange>
          </w:tcPr>
          <w:p w14:paraId="24DFB968" w14:textId="77777777" w:rsidR="00F970C9" w:rsidRPr="00356814" w:rsidRDefault="00F970C9" w:rsidP="001501A3">
            <w:pPr>
              <w:widowControl w:val="0"/>
              <w:spacing w:after="240"/>
              <w:rPr>
                <w:rFonts w:ascii="Arial" w:hAnsi="Arial"/>
                <w:sz w:val="18"/>
              </w:rPr>
              <w:pPrChange w:id="3687" w:author="MCC" w:date="2023-06-14T09:06:00Z">
                <w:pPr>
                  <w:keepLines/>
                  <w:spacing w:after="240"/>
                </w:pPr>
              </w:pPrChange>
            </w:pPr>
            <w:r w:rsidRPr="00356814">
              <w:rPr>
                <w:rFonts w:ascii="Arial" w:hAnsi="Arial"/>
                <w:sz w:val="18"/>
              </w:rPr>
              <w:t>The List of DRBs which are successfully established.</w:t>
            </w:r>
          </w:p>
        </w:tc>
        <w:tc>
          <w:tcPr>
            <w:tcW w:w="707" w:type="dxa"/>
            <w:tcPrChange w:id="3688" w:author="MCC" w:date="2023-06-14T09:08:00Z">
              <w:tcPr>
                <w:tcW w:w="1288" w:type="dxa"/>
              </w:tcPr>
            </w:tcPrChange>
          </w:tcPr>
          <w:p w14:paraId="35D898DC" w14:textId="77777777" w:rsidR="00F970C9" w:rsidRPr="00356814" w:rsidRDefault="00F970C9" w:rsidP="001501A3">
            <w:pPr>
              <w:widowControl w:val="0"/>
              <w:spacing w:after="0"/>
              <w:jc w:val="center"/>
              <w:rPr>
                <w:rFonts w:ascii="Arial" w:hAnsi="Arial"/>
                <w:sz w:val="18"/>
                <w:lang w:eastAsia="zh-CN"/>
              </w:rPr>
              <w:pPrChange w:id="3689" w:author="MCC" w:date="2023-06-14T09:06:00Z">
                <w:pPr>
                  <w:keepNext/>
                  <w:keepLines/>
                  <w:spacing w:after="0"/>
                  <w:jc w:val="center"/>
                </w:pPr>
              </w:pPrChange>
            </w:pPr>
            <w:r w:rsidRPr="00356814">
              <w:rPr>
                <w:rFonts w:ascii="Arial" w:hAnsi="Arial"/>
                <w:sz w:val="18"/>
                <w:lang w:eastAsia="zh-CN"/>
              </w:rPr>
              <w:t>YES</w:t>
            </w:r>
          </w:p>
        </w:tc>
        <w:tc>
          <w:tcPr>
            <w:tcW w:w="1134" w:type="dxa"/>
            <w:tcPrChange w:id="3690" w:author="MCC" w:date="2023-06-14T09:08:00Z">
              <w:tcPr>
                <w:tcW w:w="1274" w:type="dxa"/>
              </w:tcPr>
            </w:tcPrChange>
          </w:tcPr>
          <w:p w14:paraId="516CEDBD" w14:textId="77777777" w:rsidR="00F970C9" w:rsidRPr="00356814" w:rsidRDefault="00F970C9" w:rsidP="001501A3">
            <w:pPr>
              <w:widowControl w:val="0"/>
              <w:spacing w:after="0"/>
              <w:jc w:val="center"/>
              <w:rPr>
                <w:rFonts w:ascii="Arial" w:hAnsi="Arial"/>
                <w:sz w:val="18"/>
                <w:lang w:eastAsia="zh-CN"/>
              </w:rPr>
              <w:pPrChange w:id="3691" w:author="MCC" w:date="2023-06-14T09:06:00Z">
                <w:pPr>
                  <w:keepNext/>
                  <w:keepLines/>
                  <w:spacing w:after="0"/>
                  <w:jc w:val="center"/>
                </w:pPr>
              </w:pPrChange>
            </w:pPr>
            <w:r w:rsidRPr="00356814">
              <w:rPr>
                <w:rFonts w:ascii="Arial" w:hAnsi="Arial"/>
                <w:sz w:val="18"/>
                <w:lang w:eastAsia="zh-CN"/>
              </w:rPr>
              <w:t>ignore</w:t>
            </w:r>
          </w:p>
        </w:tc>
      </w:tr>
      <w:tr w:rsidR="00F970C9" w:rsidRPr="00356814" w14:paraId="7A4CFE74" w14:textId="77777777" w:rsidTr="001501A3">
        <w:tc>
          <w:tcPr>
            <w:tcW w:w="2634" w:type="dxa"/>
            <w:tcPrChange w:id="3692" w:author="MCC" w:date="2023-06-14T09:08:00Z">
              <w:tcPr>
                <w:tcW w:w="2634" w:type="dxa"/>
              </w:tcPr>
            </w:tcPrChange>
          </w:tcPr>
          <w:p w14:paraId="41447ADF" w14:textId="77777777" w:rsidR="00F970C9" w:rsidRPr="00356814" w:rsidRDefault="00F970C9" w:rsidP="001501A3">
            <w:pPr>
              <w:widowControl w:val="0"/>
              <w:spacing w:after="0"/>
              <w:ind w:left="142"/>
              <w:rPr>
                <w:rFonts w:ascii="Arial" w:hAnsi="Arial"/>
                <w:b/>
                <w:sz w:val="18"/>
              </w:rPr>
              <w:pPrChange w:id="3693" w:author="MCC" w:date="2023-06-14T09:06:00Z">
                <w:pPr>
                  <w:keepNext/>
                  <w:keepLines/>
                  <w:spacing w:after="0"/>
                  <w:ind w:left="142"/>
                </w:pPr>
              </w:pPrChange>
            </w:pPr>
            <w:r w:rsidRPr="00356814">
              <w:rPr>
                <w:rFonts w:ascii="Arial" w:hAnsi="Arial"/>
                <w:b/>
                <w:sz w:val="18"/>
              </w:rPr>
              <w:t>&gt;DRB Setup Item Iist</w:t>
            </w:r>
          </w:p>
        </w:tc>
        <w:tc>
          <w:tcPr>
            <w:tcW w:w="1106" w:type="dxa"/>
            <w:tcPrChange w:id="3694" w:author="MCC" w:date="2023-06-14T09:08:00Z">
              <w:tcPr>
                <w:tcW w:w="1106" w:type="dxa"/>
              </w:tcPr>
            </w:tcPrChange>
          </w:tcPr>
          <w:p w14:paraId="7B2A9892" w14:textId="77777777" w:rsidR="00F970C9" w:rsidRPr="00356814" w:rsidRDefault="00F970C9" w:rsidP="001501A3">
            <w:pPr>
              <w:widowControl w:val="0"/>
              <w:spacing w:after="0"/>
              <w:rPr>
                <w:rFonts w:ascii="Arial" w:hAnsi="Arial"/>
                <w:sz w:val="18"/>
                <w:lang w:eastAsia="zh-CN"/>
              </w:rPr>
              <w:pPrChange w:id="3695" w:author="MCC" w:date="2023-06-14T09:06:00Z">
                <w:pPr>
                  <w:keepNext/>
                  <w:keepLines/>
                  <w:spacing w:after="0"/>
                </w:pPr>
              </w:pPrChange>
            </w:pPr>
          </w:p>
        </w:tc>
        <w:tc>
          <w:tcPr>
            <w:tcW w:w="1620" w:type="dxa"/>
            <w:tcPrChange w:id="3696" w:author="MCC" w:date="2023-06-14T09:08:00Z">
              <w:tcPr>
                <w:tcW w:w="1620" w:type="dxa"/>
              </w:tcPr>
            </w:tcPrChange>
          </w:tcPr>
          <w:p w14:paraId="2C2C17E5" w14:textId="77777777" w:rsidR="00F970C9" w:rsidRPr="00356814" w:rsidRDefault="00F970C9" w:rsidP="001501A3">
            <w:pPr>
              <w:widowControl w:val="0"/>
              <w:spacing w:after="0"/>
              <w:rPr>
                <w:rFonts w:ascii="Arial" w:hAnsi="Arial"/>
                <w:i/>
                <w:sz w:val="18"/>
              </w:rPr>
              <w:pPrChange w:id="3697" w:author="MCC" w:date="2023-06-14T09:06:00Z">
                <w:pPr>
                  <w:keepNext/>
                  <w:keepLines/>
                  <w:spacing w:after="0"/>
                </w:pPr>
              </w:pPrChange>
            </w:pPr>
            <w:r w:rsidRPr="00356814">
              <w:rPr>
                <w:rFonts w:ascii="Arial" w:hAnsi="Arial"/>
                <w:i/>
                <w:sz w:val="18"/>
              </w:rPr>
              <w:t>1 .. &lt;maxnoofDRBs&gt;</w:t>
            </w:r>
          </w:p>
        </w:tc>
        <w:tc>
          <w:tcPr>
            <w:tcW w:w="1260" w:type="dxa"/>
            <w:tcPrChange w:id="3698" w:author="MCC" w:date="2023-06-14T09:08:00Z">
              <w:tcPr>
                <w:tcW w:w="1260" w:type="dxa"/>
              </w:tcPr>
            </w:tcPrChange>
          </w:tcPr>
          <w:p w14:paraId="329D7399" w14:textId="77777777" w:rsidR="00F970C9" w:rsidRPr="00356814" w:rsidRDefault="00F970C9" w:rsidP="001501A3">
            <w:pPr>
              <w:widowControl w:val="0"/>
              <w:spacing w:after="240"/>
              <w:rPr>
                <w:rFonts w:ascii="Arial" w:hAnsi="Arial"/>
              </w:rPr>
              <w:pPrChange w:id="3699" w:author="MCC" w:date="2023-06-14T09:06:00Z">
                <w:pPr>
                  <w:keepLines/>
                  <w:spacing w:after="240"/>
                </w:pPr>
              </w:pPrChange>
            </w:pPr>
          </w:p>
        </w:tc>
        <w:tc>
          <w:tcPr>
            <w:tcW w:w="1402" w:type="dxa"/>
            <w:tcPrChange w:id="3700" w:author="MCC" w:date="2023-06-14T09:08:00Z">
              <w:tcPr>
                <w:tcW w:w="1402" w:type="dxa"/>
              </w:tcPr>
            </w:tcPrChange>
          </w:tcPr>
          <w:p w14:paraId="5D689264" w14:textId="77777777" w:rsidR="00F970C9" w:rsidRPr="00356814" w:rsidRDefault="00F970C9" w:rsidP="001501A3">
            <w:pPr>
              <w:widowControl w:val="0"/>
              <w:spacing w:after="240"/>
              <w:rPr>
                <w:rFonts w:ascii="Arial" w:hAnsi="Arial"/>
              </w:rPr>
              <w:pPrChange w:id="3701" w:author="MCC" w:date="2023-06-14T09:06:00Z">
                <w:pPr>
                  <w:keepLines/>
                  <w:spacing w:after="240"/>
                </w:pPr>
              </w:pPrChange>
            </w:pPr>
          </w:p>
        </w:tc>
        <w:tc>
          <w:tcPr>
            <w:tcW w:w="707" w:type="dxa"/>
            <w:tcPrChange w:id="3702" w:author="MCC" w:date="2023-06-14T09:08:00Z">
              <w:tcPr>
                <w:tcW w:w="1288" w:type="dxa"/>
              </w:tcPr>
            </w:tcPrChange>
          </w:tcPr>
          <w:p w14:paraId="0FC4F00E" w14:textId="77777777" w:rsidR="00F970C9" w:rsidRPr="00356814" w:rsidRDefault="00F970C9" w:rsidP="001501A3">
            <w:pPr>
              <w:widowControl w:val="0"/>
              <w:spacing w:after="0"/>
              <w:jc w:val="center"/>
              <w:rPr>
                <w:rFonts w:ascii="Arial" w:hAnsi="Arial"/>
                <w:sz w:val="18"/>
                <w:lang w:eastAsia="zh-CN"/>
              </w:rPr>
              <w:pPrChange w:id="3703" w:author="MCC" w:date="2023-06-14T09:06:00Z">
                <w:pPr>
                  <w:keepNext/>
                  <w:keepLines/>
                  <w:spacing w:after="0"/>
                  <w:jc w:val="center"/>
                </w:pPr>
              </w:pPrChange>
            </w:pPr>
            <w:r w:rsidRPr="00356814">
              <w:rPr>
                <w:rFonts w:ascii="Arial" w:hAnsi="Arial"/>
                <w:sz w:val="18"/>
                <w:lang w:eastAsia="zh-CN"/>
              </w:rPr>
              <w:t>EACH</w:t>
            </w:r>
          </w:p>
        </w:tc>
        <w:tc>
          <w:tcPr>
            <w:tcW w:w="1134" w:type="dxa"/>
            <w:tcPrChange w:id="3704" w:author="MCC" w:date="2023-06-14T09:08:00Z">
              <w:tcPr>
                <w:tcW w:w="1274" w:type="dxa"/>
              </w:tcPr>
            </w:tcPrChange>
          </w:tcPr>
          <w:p w14:paraId="113A07E1" w14:textId="77777777" w:rsidR="00F970C9" w:rsidRPr="00356814" w:rsidRDefault="00F970C9" w:rsidP="001501A3">
            <w:pPr>
              <w:widowControl w:val="0"/>
              <w:spacing w:after="0"/>
              <w:jc w:val="center"/>
              <w:rPr>
                <w:rFonts w:ascii="Arial" w:hAnsi="Arial"/>
                <w:sz w:val="18"/>
                <w:lang w:eastAsia="zh-CN"/>
              </w:rPr>
              <w:pPrChange w:id="3705" w:author="MCC" w:date="2023-06-14T09:06:00Z">
                <w:pPr>
                  <w:keepNext/>
                  <w:keepLines/>
                  <w:spacing w:after="0"/>
                  <w:jc w:val="center"/>
                </w:pPr>
              </w:pPrChange>
            </w:pPr>
            <w:r w:rsidRPr="00356814">
              <w:rPr>
                <w:rFonts w:ascii="Arial" w:hAnsi="Arial"/>
                <w:sz w:val="18"/>
                <w:lang w:eastAsia="zh-CN"/>
              </w:rPr>
              <w:t>ignore</w:t>
            </w:r>
          </w:p>
        </w:tc>
      </w:tr>
      <w:tr w:rsidR="00F970C9" w:rsidRPr="00356814" w14:paraId="4AA005AE" w14:textId="77777777" w:rsidTr="001501A3">
        <w:tc>
          <w:tcPr>
            <w:tcW w:w="2634" w:type="dxa"/>
            <w:tcPrChange w:id="3706" w:author="MCC" w:date="2023-06-14T09:08:00Z">
              <w:tcPr>
                <w:tcW w:w="2634" w:type="dxa"/>
              </w:tcPr>
            </w:tcPrChange>
          </w:tcPr>
          <w:p w14:paraId="76CA9F6C" w14:textId="77777777" w:rsidR="00F970C9" w:rsidRPr="00356814" w:rsidRDefault="00F970C9" w:rsidP="001501A3">
            <w:pPr>
              <w:widowControl w:val="0"/>
              <w:spacing w:after="0"/>
              <w:ind w:left="284"/>
              <w:rPr>
                <w:rFonts w:ascii="Arial" w:hAnsi="Arial"/>
                <w:sz w:val="18"/>
                <w:lang w:eastAsia="zh-CN"/>
              </w:rPr>
              <w:pPrChange w:id="3707" w:author="MCC" w:date="2023-06-14T09:06:00Z">
                <w:pPr>
                  <w:keepNext/>
                  <w:keepLines/>
                  <w:spacing w:after="0"/>
                  <w:ind w:left="284"/>
                </w:pPr>
              </w:pPrChange>
            </w:pPr>
            <w:r w:rsidRPr="00356814">
              <w:rPr>
                <w:rFonts w:ascii="Arial" w:hAnsi="Arial"/>
                <w:sz w:val="18"/>
              </w:rPr>
              <w:t>&gt;&gt;</w:t>
            </w:r>
            <w:r w:rsidRPr="00356814">
              <w:rPr>
                <w:rFonts w:ascii="Arial" w:hAnsi="Arial"/>
                <w:sz w:val="18"/>
                <w:lang w:eastAsia="zh-CN"/>
              </w:rPr>
              <w:t>DRB ID</w:t>
            </w:r>
          </w:p>
        </w:tc>
        <w:tc>
          <w:tcPr>
            <w:tcW w:w="1106" w:type="dxa"/>
            <w:tcPrChange w:id="3708" w:author="MCC" w:date="2023-06-14T09:08:00Z">
              <w:tcPr>
                <w:tcW w:w="1106" w:type="dxa"/>
              </w:tcPr>
            </w:tcPrChange>
          </w:tcPr>
          <w:p w14:paraId="5652F908" w14:textId="77777777" w:rsidR="00F970C9" w:rsidRPr="00356814" w:rsidRDefault="00F970C9" w:rsidP="001501A3">
            <w:pPr>
              <w:widowControl w:val="0"/>
              <w:spacing w:after="0"/>
              <w:rPr>
                <w:rFonts w:ascii="Arial" w:hAnsi="Arial"/>
                <w:sz w:val="18"/>
              </w:rPr>
              <w:pPrChange w:id="3709" w:author="MCC" w:date="2023-06-14T09:06:00Z">
                <w:pPr>
                  <w:keepNext/>
                  <w:keepLines/>
                  <w:spacing w:after="0"/>
                </w:pPr>
              </w:pPrChange>
            </w:pPr>
            <w:r w:rsidRPr="00356814">
              <w:rPr>
                <w:rFonts w:ascii="Arial" w:hAnsi="Arial"/>
                <w:sz w:val="18"/>
              </w:rPr>
              <w:t>M</w:t>
            </w:r>
          </w:p>
        </w:tc>
        <w:tc>
          <w:tcPr>
            <w:tcW w:w="1620" w:type="dxa"/>
            <w:tcPrChange w:id="3710" w:author="MCC" w:date="2023-06-14T09:08:00Z">
              <w:tcPr>
                <w:tcW w:w="1620" w:type="dxa"/>
              </w:tcPr>
            </w:tcPrChange>
          </w:tcPr>
          <w:p w14:paraId="4828790E" w14:textId="77777777" w:rsidR="00F970C9" w:rsidRPr="00356814" w:rsidRDefault="00F970C9" w:rsidP="001501A3">
            <w:pPr>
              <w:widowControl w:val="0"/>
              <w:spacing w:after="240"/>
              <w:rPr>
                <w:rFonts w:ascii="Arial" w:hAnsi="Arial"/>
                <w:i/>
              </w:rPr>
              <w:pPrChange w:id="3711" w:author="MCC" w:date="2023-06-14T09:06:00Z">
                <w:pPr>
                  <w:keepLines/>
                  <w:spacing w:after="240"/>
                </w:pPr>
              </w:pPrChange>
            </w:pPr>
          </w:p>
        </w:tc>
        <w:tc>
          <w:tcPr>
            <w:tcW w:w="1260" w:type="dxa"/>
            <w:tcPrChange w:id="3712" w:author="MCC" w:date="2023-06-14T09:08:00Z">
              <w:tcPr>
                <w:tcW w:w="1260" w:type="dxa"/>
              </w:tcPr>
            </w:tcPrChange>
          </w:tcPr>
          <w:p w14:paraId="53B8DD0F" w14:textId="77777777" w:rsidR="00F970C9" w:rsidRPr="00356814" w:rsidRDefault="00F970C9" w:rsidP="001501A3">
            <w:pPr>
              <w:widowControl w:val="0"/>
              <w:spacing w:after="0"/>
              <w:rPr>
                <w:rFonts w:ascii="Arial" w:hAnsi="Arial"/>
                <w:sz w:val="18"/>
              </w:rPr>
              <w:pPrChange w:id="3713" w:author="MCC" w:date="2023-06-14T09:06:00Z">
                <w:pPr>
                  <w:keepNext/>
                  <w:keepLines/>
                  <w:spacing w:after="0"/>
                </w:pPr>
              </w:pPrChange>
            </w:pPr>
            <w:r w:rsidRPr="00356814">
              <w:rPr>
                <w:rFonts w:ascii="Arial" w:hAnsi="Arial"/>
                <w:sz w:val="18"/>
              </w:rPr>
              <w:t>9.3.1.8</w:t>
            </w:r>
          </w:p>
        </w:tc>
        <w:tc>
          <w:tcPr>
            <w:tcW w:w="1402" w:type="dxa"/>
            <w:tcPrChange w:id="3714" w:author="MCC" w:date="2023-06-14T09:08:00Z">
              <w:tcPr>
                <w:tcW w:w="1402" w:type="dxa"/>
              </w:tcPr>
            </w:tcPrChange>
          </w:tcPr>
          <w:p w14:paraId="76057385" w14:textId="77777777" w:rsidR="00F970C9" w:rsidRPr="00356814" w:rsidRDefault="00F970C9" w:rsidP="001501A3">
            <w:pPr>
              <w:widowControl w:val="0"/>
              <w:spacing w:after="0"/>
              <w:rPr>
                <w:rFonts w:ascii="Arial" w:hAnsi="Arial"/>
                <w:sz w:val="18"/>
              </w:rPr>
              <w:pPrChange w:id="3715" w:author="MCC" w:date="2023-06-14T09:06:00Z">
                <w:pPr>
                  <w:keepNext/>
                  <w:keepLines/>
                  <w:spacing w:after="0"/>
                </w:pPr>
              </w:pPrChange>
            </w:pPr>
          </w:p>
        </w:tc>
        <w:tc>
          <w:tcPr>
            <w:tcW w:w="707" w:type="dxa"/>
            <w:tcPrChange w:id="3716" w:author="MCC" w:date="2023-06-14T09:08:00Z">
              <w:tcPr>
                <w:tcW w:w="1288" w:type="dxa"/>
              </w:tcPr>
            </w:tcPrChange>
          </w:tcPr>
          <w:p w14:paraId="4A2DA4CF" w14:textId="77777777" w:rsidR="00F970C9" w:rsidRPr="00356814" w:rsidRDefault="00F970C9" w:rsidP="001501A3">
            <w:pPr>
              <w:widowControl w:val="0"/>
              <w:spacing w:after="0"/>
              <w:jc w:val="center"/>
              <w:rPr>
                <w:rFonts w:ascii="Arial" w:hAnsi="Arial"/>
                <w:sz w:val="18"/>
              </w:rPr>
              <w:pPrChange w:id="3717" w:author="MCC" w:date="2023-06-14T09:06:00Z">
                <w:pPr>
                  <w:keepNext/>
                  <w:keepLines/>
                  <w:spacing w:after="0"/>
                  <w:jc w:val="center"/>
                </w:pPr>
              </w:pPrChange>
            </w:pPr>
            <w:r w:rsidRPr="00356814">
              <w:rPr>
                <w:rFonts w:ascii="Arial" w:hAnsi="Arial"/>
                <w:sz w:val="18"/>
              </w:rPr>
              <w:t>-</w:t>
            </w:r>
          </w:p>
        </w:tc>
        <w:tc>
          <w:tcPr>
            <w:tcW w:w="1134" w:type="dxa"/>
            <w:tcPrChange w:id="3718" w:author="MCC" w:date="2023-06-14T09:08:00Z">
              <w:tcPr>
                <w:tcW w:w="1274" w:type="dxa"/>
              </w:tcPr>
            </w:tcPrChange>
          </w:tcPr>
          <w:p w14:paraId="54187DD4" w14:textId="77777777" w:rsidR="00F970C9" w:rsidRPr="00356814" w:rsidRDefault="00F970C9" w:rsidP="001501A3">
            <w:pPr>
              <w:widowControl w:val="0"/>
              <w:spacing w:after="0"/>
              <w:jc w:val="center"/>
              <w:rPr>
                <w:rFonts w:ascii="Arial" w:hAnsi="Arial"/>
                <w:sz w:val="18"/>
              </w:rPr>
              <w:pPrChange w:id="3719" w:author="MCC" w:date="2023-06-14T09:06:00Z">
                <w:pPr>
                  <w:keepNext/>
                  <w:keepLines/>
                  <w:spacing w:after="0"/>
                  <w:jc w:val="center"/>
                </w:pPr>
              </w:pPrChange>
            </w:pPr>
          </w:p>
        </w:tc>
      </w:tr>
      <w:tr w:rsidR="00F970C9" w:rsidRPr="00356814" w14:paraId="60ED7504" w14:textId="77777777" w:rsidTr="001501A3">
        <w:tc>
          <w:tcPr>
            <w:tcW w:w="2634" w:type="dxa"/>
            <w:tcPrChange w:id="3720" w:author="MCC" w:date="2023-06-14T09:08:00Z">
              <w:tcPr>
                <w:tcW w:w="2634" w:type="dxa"/>
              </w:tcPr>
            </w:tcPrChange>
          </w:tcPr>
          <w:p w14:paraId="7806D1FA" w14:textId="77777777" w:rsidR="00F970C9" w:rsidRPr="00356814" w:rsidRDefault="00F970C9" w:rsidP="001501A3">
            <w:pPr>
              <w:widowControl w:val="0"/>
              <w:spacing w:after="0"/>
              <w:ind w:left="284"/>
              <w:rPr>
                <w:rFonts w:ascii="Arial" w:hAnsi="Arial"/>
                <w:sz w:val="18"/>
              </w:rPr>
              <w:pPrChange w:id="3721" w:author="MCC" w:date="2023-06-14T09:06:00Z">
                <w:pPr>
                  <w:keepNext/>
                  <w:keepLines/>
                  <w:spacing w:after="0"/>
                  <w:ind w:left="284"/>
                </w:pPr>
              </w:pPrChange>
            </w:pPr>
            <w:r w:rsidRPr="00356814">
              <w:rPr>
                <w:rFonts w:ascii="Arial" w:hAnsi="Arial"/>
                <w:sz w:val="18"/>
              </w:rPr>
              <w:t>&gt;&gt;LCID</w:t>
            </w:r>
          </w:p>
        </w:tc>
        <w:tc>
          <w:tcPr>
            <w:tcW w:w="1106" w:type="dxa"/>
            <w:tcPrChange w:id="3722" w:author="MCC" w:date="2023-06-14T09:08:00Z">
              <w:tcPr>
                <w:tcW w:w="1106" w:type="dxa"/>
              </w:tcPr>
            </w:tcPrChange>
          </w:tcPr>
          <w:p w14:paraId="38B267FF" w14:textId="77777777" w:rsidR="00F970C9" w:rsidRPr="00356814" w:rsidRDefault="00F970C9" w:rsidP="001501A3">
            <w:pPr>
              <w:widowControl w:val="0"/>
              <w:spacing w:after="0"/>
              <w:rPr>
                <w:rFonts w:ascii="Arial" w:hAnsi="Arial"/>
                <w:sz w:val="18"/>
              </w:rPr>
              <w:pPrChange w:id="3723" w:author="MCC" w:date="2023-06-14T09:06:00Z">
                <w:pPr>
                  <w:keepNext/>
                  <w:keepLines/>
                  <w:spacing w:after="0"/>
                </w:pPr>
              </w:pPrChange>
            </w:pPr>
            <w:r w:rsidRPr="00356814">
              <w:rPr>
                <w:rFonts w:ascii="Arial" w:hAnsi="Arial"/>
                <w:sz w:val="18"/>
              </w:rPr>
              <w:t>O</w:t>
            </w:r>
          </w:p>
        </w:tc>
        <w:tc>
          <w:tcPr>
            <w:tcW w:w="1620" w:type="dxa"/>
            <w:tcPrChange w:id="3724" w:author="MCC" w:date="2023-06-14T09:08:00Z">
              <w:tcPr>
                <w:tcW w:w="1620" w:type="dxa"/>
              </w:tcPr>
            </w:tcPrChange>
          </w:tcPr>
          <w:p w14:paraId="2F4C6500" w14:textId="77777777" w:rsidR="00F970C9" w:rsidRPr="00356814" w:rsidRDefault="00F970C9" w:rsidP="001501A3">
            <w:pPr>
              <w:widowControl w:val="0"/>
              <w:spacing w:after="240"/>
              <w:rPr>
                <w:rFonts w:ascii="Arial" w:hAnsi="Arial"/>
                <w:i/>
              </w:rPr>
              <w:pPrChange w:id="3725" w:author="MCC" w:date="2023-06-14T09:06:00Z">
                <w:pPr>
                  <w:keepLines/>
                  <w:spacing w:after="240"/>
                </w:pPr>
              </w:pPrChange>
            </w:pPr>
          </w:p>
        </w:tc>
        <w:tc>
          <w:tcPr>
            <w:tcW w:w="1260" w:type="dxa"/>
            <w:tcPrChange w:id="3726" w:author="MCC" w:date="2023-06-14T09:08:00Z">
              <w:tcPr>
                <w:tcW w:w="1260" w:type="dxa"/>
              </w:tcPr>
            </w:tcPrChange>
          </w:tcPr>
          <w:p w14:paraId="20CB6FCB" w14:textId="77777777" w:rsidR="00F970C9" w:rsidRPr="00356814" w:rsidRDefault="00F970C9" w:rsidP="001501A3">
            <w:pPr>
              <w:widowControl w:val="0"/>
              <w:spacing w:after="0"/>
              <w:rPr>
                <w:rFonts w:ascii="Arial" w:hAnsi="Arial"/>
                <w:sz w:val="18"/>
              </w:rPr>
              <w:pPrChange w:id="3727" w:author="MCC" w:date="2023-06-14T09:06:00Z">
                <w:pPr>
                  <w:keepNext/>
                  <w:keepLines/>
                  <w:spacing w:after="0"/>
                </w:pPr>
              </w:pPrChange>
            </w:pPr>
            <w:r w:rsidRPr="00356814">
              <w:rPr>
                <w:rFonts w:ascii="Arial" w:hAnsi="Arial"/>
                <w:sz w:val="18"/>
              </w:rPr>
              <w:t>9.3.1.35</w:t>
            </w:r>
          </w:p>
        </w:tc>
        <w:tc>
          <w:tcPr>
            <w:tcW w:w="1402" w:type="dxa"/>
            <w:tcPrChange w:id="3728" w:author="MCC" w:date="2023-06-14T09:08:00Z">
              <w:tcPr>
                <w:tcW w:w="1402" w:type="dxa"/>
              </w:tcPr>
            </w:tcPrChange>
          </w:tcPr>
          <w:p w14:paraId="378C7A77" w14:textId="77777777" w:rsidR="00F970C9" w:rsidRPr="00356814" w:rsidRDefault="00F970C9" w:rsidP="001501A3">
            <w:pPr>
              <w:widowControl w:val="0"/>
              <w:spacing w:after="0"/>
              <w:rPr>
                <w:rFonts w:ascii="Arial" w:hAnsi="Arial"/>
                <w:sz w:val="18"/>
              </w:rPr>
              <w:pPrChange w:id="3729" w:author="MCC" w:date="2023-06-14T09:06:00Z">
                <w:pPr>
                  <w:keepNext/>
                  <w:keepLines/>
                  <w:spacing w:after="0"/>
                </w:pPr>
              </w:pPrChange>
            </w:pPr>
            <w:r w:rsidRPr="00356814">
              <w:rPr>
                <w:rFonts w:ascii="Arial" w:hAnsi="Arial"/>
                <w:sz w:val="18"/>
              </w:rPr>
              <w:t>LCID for the primary path if PDCP duplication is applied</w:t>
            </w:r>
          </w:p>
        </w:tc>
        <w:tc>
          <w:tcPr>
            <w:tcW w:w="707" w:type="dxa"/>
            <w:tcPrChange w:id="3730" w:author="MCC" w:date="2023-06-14T09:08:00Z">
              <w:tcPr>
                <w:tcW w:w="1288" w:type="dxa"/>
              </w:tcPr>
            </w:tcPrChange>
          </w:tcPr>
          <w:p w14:paraId="2342F828" w14:textId="77777777" w:rsidR="00F970C9" w:rsidRPr="00356814" w:rsidRDefault="00F970C9" w:rsidP="001501A3">
            <w:pPr>
              <w:widowControl w:val="0"/>
              <w:spacing w:after="0"/>
              <w:jc w:val="center"/>
              <w:rPr>
                <w:rFonts w:ascii="Arial" w:hAnsi="Arial"/>
                <w:sz w:val="18"/>
              </w:rPr>
              <w:pPrChange w:id="3731" w:author="MCC" w:date="2023-06-14T09:06:00Z">
                <w:pPr>
                  <w:keepNext/>
                  <w:keepLines/>
                  <w:spacing w:after="0"/>
                  <w:jc w:val="center"/>
                </w:pPr>
              </w:pPrChange>
            </w:pPr>
            <w:r w:rsidRPr="00356814">
              <w:rPr>
                <w:rFonts w:ascii="Arial" w:hAnsi="Arial"/>
                <w:sz w:val="18"/>
              </w:rPr>
              <w:t>-</w:t>
            </w:r>
          </w:p>
        </w:tc>
        <w:tc>
          <w:tcPr>
            <w:tcW w:w="1134" w:type="dxa"/>
            <w:tcPrChange w:id="3732" w:author="MCC" w:date="2023-06-14T09:08:00Z">
              <w:tcPr>
                <w:tcW w:w="1274" w:type="dxa"/>
              </w:tcPr>
            </w:tcPrChange>
          </w:tcPr>
          <w:p w14:paraId="5B36D099" w14:textId="77777777" w:rsidR="00F970C9" w:rsidRPr="00356814" w:rsidRDefault="00F970C9" w:rsidP="001501A3">
            <w:pPr>
              <w:widowControl w:val="0"/>
              <w:spacing w:after="0"/>
              <w:jc w:val="center"/>
              <w:rPr>
                <w:rFonts w:ascii="Arial" w:hAnsi="Arial"/>
                <w:sz w:val="18"/>
              </w:rPr>
              <w:pPrChange w:id="3733" w:author="MCC" w:date="2023-06-14T09:06:00Z">
                <w:pPr>
                  <w:keepNext/>
                  <w:keepLines/>
                  <w:spacing w:after="0"/>
                  <w:jc w:val="center"/>
                </w:pPr>
              </w:pPrChange>
            </w:pPr>
          </w:p>
        </w:tc>
      </w:tr>
      <w:tr w:rsidR="00F970C9" w:rsidRPr="00356814" w14:paraId="34F4717D" w14:textId="77777777" w:rsidTr="001501A3">
        <w:tc>
          <w:tcPr>
            <w:tcW w:w="2634" w:type="dxa"/>
            <w:tcPrChange w:id="3734" w:author="MCC" w:date="2023-06-14T09:08:00Z">
              <w:tcPr>
                <w:tcW w:w="2634" w:type="dxa"/>
              </w:tcPr>
            </w:tcPrChange>
          </w:tcPr>
          <w:p w14:paraId="10AF08D3" w14:textId="77777777" w:rsidR="00F970C9" w:rsidRPr="00356814" w:rsidRDefault="00F970C9" w:rsidP="001501A3">
            <w:pPr>
              <w:widowControl w:val="0"/>
              <w:spacing w:after="0"/>
              <w:ind w:left="284"/>
              <w:rPr>
                <w:rFonts w:ascii="Arial" w:hAnsi="Arial"/>
                <w:sz w:val="18"/>
              </w:rPr>
              <w:pPrChange w:id="3735" w:author="MCC" w:date="2023-06-14T09:06:00Z">
                <w:pPr>
                  <w:keepNext/>
                  <w:keepLines/>
                  <w:spacing w:after="0"/>
                  <w:ind w:left="284"/>
                </w:pPr>
              </w:pPrChange>
            </w:pPr>
            <w:r w:rsidRPr="00356814">
              <w:rPr>
                <w:rFonts w:ascii="Arial" w:hAnsi="Arial"/>
                <w:b/>
                <w:sz w:val="18"/>
              </w:rPr>
              <w:t>&gt;&gt;DL UP TNL Information to be setup List</w:t>
            </w:r>
          </w:p>
        </w:tc>
        <w:tc>
          <w:tcPr>
            <w:tcW w:w="1106" w:type="dxa"/>
            <w:tcPrChange w:id="3736" w:author="MCC" w:date="2023-06-14T09:08:00Z">
              <w:tcPr>
                <w:tcW w:w="1106" w:type="dxa"/>
              </w:tcPr>
            </w:tcPrChange>
          </w:tcPr>
          <w:p w14:paraId="25F24F7C" w14:textId="77777777" w:rsidR="00F970C9" w:rsidRPr="00356814" w:rsidRDefault="00F970C9" w:rsidP="001501A3">
            <w:pPr>
              <w:widowControl w:val="0"/>
              <w:spacing w:after="0"/>
              <w:rPr>
                <w:rFonts w:ascii="Arial" w:hAnsi="Arial"/>
                <w:sz w:val="18"/>
              </w:rPr>
              <w:pPrChange w:id="3737" w:author="MCC" w:date="2023-06-14T09:06:00Z">
                <w:pPr>
                  <w:keepNext/>
                  <w:keepLines/>
                  <w:spacing w:after="0"/>
                </w:pPr>
              </w:pPrChange>
            </w:pPr>
          </w:p>
        </w:tc>
        <w:tc>
          <w:tcPr>
            <w:tcW w:w="1620" w:type="dxa"/>
            <w:tcPrChange w:id="3738" w:author="MCC" w:date="2023-06-14T09:08:00Z">
              <w:tcPr>
                <w:tcW w:w="1620" w:type="dxa"/>
              </w:tcPr>
            </w:tcPrChange>
          </w:tcPr>
          <w:p w14:paraId="5BE010CD" w14:textId="77777777" w:rsidR="00F970C9" w:rsidRPr="00356814" w:rsidRDefault="00F970C9" w:rsidP="001501A3">
            <w:pPr>
              <w:widowControl w:val="0"/>
              <w:spacing w:after="0"/>
              <w:rPr>
                <w:rFonts w:ascii="Arial" w:hAnsi="Arial"/>
                <w:i/>
                <w:sz w:val="18"/>
              </w:rPr>
              <w:pPrChange w:id="3739" w:author="MCC" w:date="2023-06-14T09:06:00Z">
                <w:pPr>
                  <w:keepNext/>
                  <w:keepLines/>
                  <w:spacing w:after="0"/>
                </w:pPr>
              </w:pPrChange>
            </w:pPr>
            <w:r w:rsidRPr="00356814">
              <w:rPr>
                <w:rFonts w:ascii="Arial" w:hAnsi="Arial"/>
                <w:i/>
                <w:sz w:val="18"/>
              </w:rPr>
              <w:t>1</w:t>
            </w:r>
          </w:p>
        </w:tc>
        <w:tc>
          <w:tcPr>
            <w:tcW w:w="1260" w:type="dxa"/>
            <w:tcPrChange w:id="3740" w:author="MCC" w:date="2023-06-14T09:08:00Z">
              <w:tcPr>
                <w:tcW w:w="1260" w:type="dxa"/>
              </w:tcPr>
            </w:tcPrChange>
          </w:tcPr>
          <w:p w14:paraId="3DF170A0" w14:textId="77777777" w:rsidR="00F970C9" w:rsidRPr="00356814" w:rsidRDefault="00F970C9" w:rsidP="001501A3">
            <w:pPr>
              <w:widowControl w:val="0"/>
              <w:spacing w:after="0"/>
              <w:rPr>
                <w:rFonts w:ascii="Arial" w:hAnsi="Arial"/>
                <w:sz w:val="18"/>
              </w:rPr>
              <w:pPrChange w:id="3741" w:author="MCC" w:date="2023-06-14T09:06:00Z">
                <w:pPr>
                  <w:keepNext/>
                  <w:keepLines/>
                  <w:spacing w:after="0"/>
                </w:pPr>
              </w:pPrChange>
            </w:pPr>
          </w:p>
        </w:tc>
        <w:tc>
          <w:tcPr>
            <w:tcW w:w="1402" w:type="dxa"/>
            <w:tcPrChange w:id="3742" w:author="MCC" w:date="2023-06-14T09:08:00Z">
              <w:tcPr>
                <w:tcW w:w="1402" w:type="dxa"/>
              </w:tcPr>
            </w:tcPrChange>
          </w:tcPr>
          <w:p w14:paraId="727A7008" w14:textId="77777777" w:rsidR="00F970C9" w:rsidRPr="00356814" w:rsidRDefault="00F970C9" w:rsidP="001501A3">
            <w:pPr>
              <w:widowControl w:val="0"/>
              <w:spacing w:after="0"/>
              <w:rPr>
                <w:rFonts w:ascii="Arial" w:hAnsi="Arial"/>
                <w:sz w:val="18"/>
              </w:rPr>
              <w:pPrChange w:id="3743" w:author="MCC" w:date="2023-06-14T09:06:00Z">
                <w:pPr>
                  <w:keepNext/>
                  <w:keepLines/>
                  <w:spacing w:after="0"/>
                </w:pPr>
              </w:pPrChange>
            </w:pPr>
          </w:p>
        </w:tc>
        <w:tc>
          <w:tcPr>
            <w:tcW w:w="707" w:type="dxa"/>
            <w:tcPrChange w:id="3744" w:author="MCC" w:date="2023-06-14T09:08:00Z">
              <w:tcPr>
                <w:tcW w:w="1288" w:type="dxa"/>
              </w:tcPr>
            </w:tcPrChange>
          </w:tcPr>
          <w:p w14:paraId="5E28CECD" w14:textId="77777777" w:rsidR="00F970C9" w:rsidRPr="00356814" w:rsidRDefault="00F970C9" w:rsidP="001501A3">
            <w:pPr>
              <w:widowControl w:val="0"/>
              <w:spacing w:after="0"/>
              <w:jc w:val="center"/>
              <w:rPr>
                <w:rFonts w:ascii="Arial" w:hAnsi="Arial"/>
                <w:sz w:val="18"/>
              </w:rPr>
              <w:pPrChange w:id="3745" w:author="MCC" w:date="2023-06-14T09:06:00Z">
                <w:pPr>
                  <w:keepNext/>
                  <w:keepLines/>
                  <w:spacing w:after="0"/>
                  <w:jc w:val="center"/>
                </w:pPr>
              </w:pPrChange>
            </w:pPr>
            <w:r w:rsidRPr="00356814">
              <w:rPr>
                <w:rFonts w:ascii="Arial" w:hAnsi="Arial"/>
                <w:sz w:val="18"/>
              </w:rPr>
              <w:t>-</w:t>
            </w:r>
          </w:p>
        </w:tc>
        <w:tc>
          <w:tcPr>
            <w:tcW w:w="1134" w:type="dxa"/>
            <w:tcPrChange w:id="3746" w:author="MCC" w:date="2023-06-14T09:08:00Z">
              <w:tcPr>
                <w:tcW w:w="1274" w:type="dxa"/>
              </w:tcPr>
            </w:tcPrChange>
          </w:tcPr>
          <w:p w14:paraId="5E927DE4" w14:textId="77777777" w:rsidR="00F970C9" w:rsidRPr="00356814" w:rsidRDefault="00F970C9" w:rsidP="001501A3">
            <w:pPr>
              <w:widowControl w:val="0"/>
              <w:spacing w:after="0"/>
              <w:jc w:val="center"/>
              <w:rPr>
                <w:rFonts w:ascii="Arial" w:hAnsi="Arial"/>
                <w:sz w:val="18"/>
              </w:rPr>
              <w:pPrChange w:id="3747" w:author="MCC" w:date="2023-06-14T09:06:00Z">
                <w:pPr>
                  <w:keepNext/>
                  <w:keepLines/>
                  <w:spacing w:after="0"/>
                  <w:jc w:val="center"/>
                </w:pPr>
              </w:pPrChange>
            </w:pPr>
          </w:p>
        </w:tc>
      </w:tr>
      <w:tr w:rsidR="00F970C9" w:rsidRPr="00356814" w14:paraId="217CF397" w14:textId="77777777" w:rsidTr="001501A3">
        <w:tc>
          <w:tcPr>
            <w:tcW w:w="2634" w:type="dxa"/>
            <w:tcPrChange w:id="3748" w:author="MCC" w:date="2023-06-14T09:08:00Z">
              <w:tcPr>
                <w:tcW w:w="2634" w:type="dxa"/>
              </w:tcPr>
            </w:tcPrChange>
          </w:tcPr>
          <w:p w14:paraId="20B2A433" w14:textId="77777777" w:rsidR="00F970C9" w:rsidRPr="00356814" w:rsidRDefault="00F970C9" w:rsidP="001501A3">
            <w:pPr>
              <w:widowControl w:val="0"/>
              <w:spacing w:after="0"/>
              <w:ind w:left="542"/>
              <w:rPr>
                <w:rFonts w:ascii="Arial" w:hAnsi="Arial"/>
                <w:sz w:val="18"/>
              </w:rPr>
              <w:pPrChange w:id="3749" w:author="MCC" w:date="2023-06-14T09:06:00Z">
                <w:pPr>
                  <w:keepNext/>
                  <w:keepLines/>
                  <w:spacing w:after="0"/>
                  <w:ind w:left="542"/>
                </w:pPr>
              </w:pPrChange>
            </w:pPr>
            <w:r w:rsidRPr="00356814">
              <w:rPr>
                <w:rFonts w:ascii="Arial" w:hAnsi="Arial"/>
                <w:b/>
                <w:sz w:val="18"/>
              </w:rPr>
              <w:t xml:space="preserve">&gt;&gt;&gt; DL UP TNL </w:t>
            </w:r>
            <w:r w:rsidRPr="00356814">
              <w:rPr>
                <w:rFonts w:ascii="Arial" w:hAnsi="Arial"/>
                <w:b/>
                <w:sz w:val="18"/>
              </w:rPr>
              <w:lastRenderedPageBreak/>
              <w:t>Information to Be Setup Item IEs</w:t>
            </w:r>
          </w:p>
        </w:tc>
        <w:tc>
          <w:tcPr>
            <w:tcW w:w="1106" w:type="dxa"/>
            <w:tcPrChange w:id="3750" w:author="MCC" w:date="2023-06-14T09:08:00Z">
              <w:tcPr>
                <w:tcW w:w="1106" w:type="dxa"/>
              </w:tcPr>
            </w:tcPrChange>
          </w:tcPr>
          <w:p w14:paraId="0051FF90" w14:textId="77777777" w:rsidR="00F970C9" w:rsidRPr="00356814" w:rsidRDefault="00F970C9" w:rsidP="001501A3">
            <w:pPr>
              <w:widowControl w:val="0"/>
              <w:spacing w:after="0"/>
              <w:rPr>
                <w:rFonts w:ascii="Arial" w:hAnsi="Arial"/>
                <w:sz w:val="18"/>
              </w:rPr>
              <w:pPrChange w:id="3751" w:author="MCC" w:date="2023-06-14T09:06:00Z">
                <w:pPr>
                  <w:keepNext/>
                  <w:keepLines/>
                  <w:spacing w:after="0"/>
                </w:pPr>
              </w:pPrChange>
            </w:pPr>
          </w:p>
        </w:tc>
        <w:tc>
          <w:tcPr>
            <w:tcW w:w="1620" w:type="dxa"/>
            <w:tcPrChange w:id="3752" w:author="MCC" w:date="2023-06-14T09:08:00Z">
              <w:tcPr>
                <w:tcW w:w="1620" w:type="dxa"/>
              </w:tcPr>
            </w:tcPrChange>
          </w:tcPr>
          <w:p w14:paraId="64C5F247" w14:textId="77777777" w:rsidR="00F970C9" w:rsidRPr="00356814" w:rsidRDefault="00F970C9" w:rsidP="001501A3">
            <w:pPr>
              <w:widowControl w:val="0"/>
              <w:spacing w:after="0"/>
              <w:rPr>
                <w:rFonts w:ascii="Arial" w:hAnsi="Arial"/>
                <w:i/>
                <w:sz w:val="18"/>
              </w:rPr>
              <w:pPrChange w:id="3753" w:author="MCC" w:date="2023-06-14T09:06:00Z">
                <w:pPr>
                  <w:keepNext/>
                  <w:keepLines/>
                  <w:spacing w:after="0"/>
                </w:pPr>
              </w:pPrChange>
            </w:pPr>
            <w:r w:rsidRPr="00356814">
              <w:rPr>
                <w:rFonts w:ascii="Arial" w:hAnsi="Arial"/>
                <w:i/>
                <w:sz w:val="18"/>
              </w:rPr>
              <w:t xml:space="preserve">1 .. </w:t>
            </w:r>
            <w:r w:rsidRPr="00356814">
              <w:rPr>
                <w:rFonts w:ascii="Arial" w:hAnsi="Arial"/>
                <w:i/>
                <w:sz w:val="18"/>
              </w:rPr>
              <w:lastRenderedPageBreak/>
              <w:t>&lt;maxnoofDLUPTNLInformation&gt;</w:t>
            </w:r>
          </w:p>
        </w:tc>
        <w:tc>
          <w:tcPr>
            <w:tcW w:w="1260" w:type="dxa"/>
            <w:tcPrChange w:id="3754" w:author="MCC" w:date="2023-06-14T09:08:00Z">
              <w:tcPr>
                <w:tcW w:w="1260" w:type="dxa"/>
              </w:tcPr>
            </w:tcPrChange>
          </w:tcPr>
          <w:p w14:paraId="18EC8C20" w14:textId="77777777" w:rsidR="00F970C9" w:rsidRPr="00356814" w:rsidRDefault="00F970C9" w:rsidP="001501A3">
            <w:pPr>
              <w:widowControl w:val="0"/>
              <w:spacing w:after="0"/>
              <w:rPr>
                <w:rFonts w:ascii="Arial" w:hAnsi="Arial"/>
                <w:sz w:val="18"/>
              </w:rPr>
              <w:pPrChange w:id="3755" w:author="MCC" w:date="2023-06-14T09:06:00Z">
                <w:pPr>
                  <w:keepNext/>
                  <w:keepLines/>
                  <w:spacing w:after="0"/>
                </w:pPr>
              </w:pPrChange>
            </w:pPr>
          </w:p>
        </w:tc>
        <w:tc>
          <w:tcPr>
            <w:tcW w:w="1402" w:type="dxa"/>
            <w:tcPrChange w:id="3756" w:author="MCC" w:date="2023-06-14T09:08:00Z">
              <w:tcPr>
                <w:tcW w:w="1402" w:type="dxa"/>
              </w:tcPr>
            </w:tcPrChange>
          </w:tcPr>
          <w:p w14:paraId="45C872EE" w14:textId="77777777" w:rsidR="00F970C9" w:rsidRPr="00356814" w:rsidRDefault="00F970C9" w:rsidP="001501A3">
            <w:pPr>
              <w:widowControl w:val="0"/>
              <w:spacing w:after="0"/>
              <w:rPr>
                <w:rFonts w:ascii="Arial" w:hAnsi="Arial"/>
                <w:sz w:val="18"/>
              </w:rPr>
              <w:pPrChange w:id="3757" w:author="MCC" w:date="2023-06-14T09:06:00Z">
                <w:pPr>
                  <w:keepNext/>
                  <w:keepLines/>
                  <w:spacing w:after="0"/>
                </w:pPr>
              </w:pPrChange>
            </w:pPr>
          </w:p>
        </w:tc>
        <w:tc>
          <w:tcPr>
            <w:tcW w:w="707" w:type="dxa"/>
            <w:tcPrChange w:id="3758" w:author="MCC" w:date="2023-06-14T09:08:00Z">
              <w:tcPr>
                <w:tcW w:w="1288" w:type="dxa"/>
              </w:tcPr>
            </w:tcPrChange>
          </w:tcPr>
          <w:p w14:paraId="35EDDCFE" w14:textId="77777777" w:rsidR="00F970C9" w:rsidRPr="00356814" w:rsidRDefault="00F970C9" w:rsidP="001501A3">
            <w:pPr>
              <w:widowControl w:val="0"/>
              <w:spacing w:after="0"/>
              <w:jc w:val="center"/>
              <w:rPr>
                <w:rFonts w:ascii="Arial" w:hAnsi="Arial"/>
                <w:sz w:val="18"/>
              </w:rPr>
              <w:pPrChange w:id="3759" w:author="MCC" w:date="2023-06-14T09:06:00Z">
                <w:pPr>
                  <w:keepNext/>
                  <w:keepLines/>
                  <w:spacing w:after="0"/>
                  <w:jc w:val="center"/>
                </w:pPr>
              </w:pPrChange>
            </w:pPr>
            <w:r w:rsidRPr="00356814">
              <w:rPr>
                <w:rFonts w:ascii="Arial" w:hAnsi="Arial"/>
                <w:sz w:val="18"/>
              </w:rPr>
              <w:t>-</w:t>
            </w:r>
          </w:p>
        </w:tc>
        <w:tc>
          <w:tcPr>
            <w:tcW w:w="1134" w:type="dxa"/>
            <w:tcPrChange w:id="3760" w:author="MCC" w:date="2023-06-14T09:08:00Z">
              <w:tcPr>
                <w:tcW w:w="1274" w:type="dxa"/>
              </w:tcPr>
            </w:tcPrChange>
          </w:tcPr>
          <w:p w14:paraId="0143CF86" w14:textId="77777777" w:rsidR="00F970C9" w:rsidRPr="00356814" w:rsidRDefault="00F970C9" w:rsidP="001501A3">
            <w:pPr>
              <w:widowControl w:val="0"/>
              <w:spacing w:after="0"/>
              <w:jc w:val="center"/>
              <w:rPr>
                <w:rFonts w:ascii="Arial" w:hAnsi="Arial"/>
                <w:sz w:val="18"/>
              </w:rPr>
              <w:pPrChange w:id="3761" w:author="MCC" w:date="2023-06-14T09:06:00Z">
                <w:pPr>
                  <w:keepNext/>
                  <w:keepLines/>
                  <w:spacing w:after="0"/>
                  <w:jc w:val="center"/>
                </w:pPr>
              </w:pPrChange>
            </w:pPr>
          </w:p>
        </w:tc>
      </w:tr>
      <w:tr w:rsidR="00F970C9" w:rsidRPr="00356814" w14:paraId="1AE7503E" w14:textId="77777777" w:rsidTr="001501A3">
        <w:tc>
          <w:tcPr>
            <w:tcW w:w="2634" w:type="dxa"/>
            <w:tcPrChange w:id="3762" w:author="MCC" w:date="2023-06-14T09:08:00Z">
              <w:tcPr>
                <w:tcW w:w="2634" w:type="dxa"/>
              </w:tcPr>
            </w:tcPrChange>
          </w:tcPr>
          <w:p w14:paraId="5199AC44" w14:textId="77777777" w:rsidR="00F970C9" w:rsidRPr="00356814" w:rsidRDefault="00F970C9" w:rsidP="001501A3">
            <w:pPr>
              <w:widowControl w:val="0"/>
              <w:spacing w:after="0"/>
              <w:ind w:leftChars="341" w:left="682"/>
              <w:rPr>
                <w:rFonts w:ascii="Arial" w:eastAsia="MS Mincho" w:hAnsi="Arial"/>
                <w:sz w:val="18"/>
              </w:rPr>
              <w:pPrChange w:id="3763" w:author="MCC" w:date="2023-06-14T09:06:00Z">
                <w:pPr>
                  <w:keepNext/>
                  <w:keepLines/>
                  <w:spacing w:after="0"/>
                  <w:ind w:leftChars="341" w:left="682"/>
                </w:pPr>
              </w:pPrChange>
            </w:pPr>
            <w:r w:rsidRPr="00356814">
              <w:rPr>
                <w:rFonts w:ascii="Arial" w:hAnsi="Arial"/>
                <w:sz w:val="18"/>
              </w:rPr>
              <w:t>&gt;&gt;&gt;&gt;DL UP TNL Information</w:t>
            </w:r>
          </w:p>
        </w:tc>
        <w:tc>
          <w:tcPr>
            <w:tcW w:w="1106" w:type="dxa"/>
            <w:tcPrChange w:id="3764" w:author="MCC" w:date="2023-06-14T09:08:00Z">
              <w:tcPr>
                <w:tcW w:w="1106" w:type="dxa"/>
              </w:tcPr>
            </w:tcPrChange>
          </w:tcPr>
          <w:p w14:paraId="0F728BD4" w14:textId="77777777" w:rsidR="00F970C9" w:rsidRPr="00356814" w:rsidRDefault="00F970C9" w:rsidP="001501A3">
            <w:pPr>
              <w:widowControl w:val="0"/>
              <w:spacing w:after="0"/>
              <w:rPr>
                <w:rFonts w:ascii="Arial" w:hAnsi="Arial"/>
                <w:sz w:val="18"/>
                <w:lang w:eastAsia="zh-CN"/>
              </w:rPr>
              <w:pPrChange w:id="3765" w:author="MCC" w:date="2023-06-14T09:06:00Z">
                <w:pPr>
                  <w:keepNext/>
                  <w:keepLines/>
                  <w:spacing w:after="0"/>
                </w:pPr>
              </w:pPrChange>
            </w:pPr>
            <w:r w:rsidRPr="00356814">
              <w:rPr>
                <w:rFonts w:ascii="Arial" w:hAnsi="Arial"/>
                <w:sz w:val="18"/>
              </w:rPr>
              <w:t>M</w:t>
            </w:r>
          </w:p>
        </w:tc>
        <w:tc>
          <w:tcPr>
            <w:tcW w:w="1620" w:type="dxa"/>
            <w:tcPrChange w:id="3766" w:author="MCC" w:date="2023-06-14T09:08:00Z">
              <w:tcPr>
                <w:tcW w:w="1620" w:type="dxa"/>
              </w:tcPr>
            </w:tcPrChange>
          </w:tcPr>
          <w:p w14:paraId="386AFB04" w14:textId="77777777" w:rsidR="00F970C9" w:rsidRPr="00356814" w:rsidRDefault="00F970C9" w:rsidP="001501A3">
            <w:pPr>
              <w:widowControl w:val="0"/>
              <w:spacing w:after="0"/>
              <w:rPr>
                <w:rFonts w:ascii="Arial" w:hAnsi="Arial"/>
                <w:i/>
                <w:sz w:val="18"/>
              </w:rPr>
              <w:pPrChange w:id="3767" w:author="MCC" w:date="2023-06-14T09:06:00Z">
                <w:pPr>
                  <w:keepNext/>
                  <w:keepLines/>
                  <w:spacing w:after="0"/>
                </w:pPr>
              </w:pPrChange>
            </w:pPr>
          </w:p>
        </w:tc>
        <w:tc>
          <w:tcPr>
            <w:tcW w:w="1260" w:type="dxa"/>
            <w:tcPrChange w:id="3768" w:author="MCC" w:date="2023-06-14T09:08:00Z">
              <w:tcPr>
                <w:tcW w:w="1260" w:type="dxa"/>
              </w:tcPr>
            </w:tcPrChange>
          </w:tcPr>
          <w:p w14:paraId="7B2C885D" w14:textId="77777777" w:rsidR="00F970C9" w:rsidRPr="00356814" w:rsidRDefault="00F970C9" w:rsidP="001501A3">
            <w:pPr>
              <w:widowControl w:val="0"/>
              <w:spacing w:after="0"/>
              <w:rPr>
                <w:rFonts w:ascii="Arial" w:hAnsi="Arial"/>
                <w:sz w:val="18"/>
              </w:rPr>
              <w:pPrChange w:id="3769" w:author="MCC" w:date="2023-06-14T09:06:00Z">
                <w:pPr>
                  <w:keepNext/>
                  <w:keepLines/>
                  <w:spacing w:after="0"/>
                </w:pPr>
              </w:pPrChange>
            </w:pPr>
            <w:r w:rsidRPr="00356814">
              <w:rPr>
                <w:rFonts w:ascii="Arial" w:hAnsi="Arial"/>
                <w:sz w:val="18"/>
              </w:rPr>
              <w:t>UP Transport Layer Information</w:t>
            </w:r>
          </w:p>
          <w:p w14:paraId="767855A9" w14:textId="77777777" w:rsidR="00F970C9" w:rsidRPr="00356814" w:rsidRDefault="00F970C9" w:rsidP="001501A3">
            <w:pPr>
              <w:widowControl w:val="0"/>
              <w:spacing w:after="0"/>
              <w:rPr>
                <w:rFonts w:ascii="Arial" w:hAnsi="Arial"/>
              </w:rPr>
              <w:pPrChange w:id="3770" w:author="MCC" w:date="2023-06-14T09:06:00Z">
                <w:pPr>
                  <w:keepLines/>
                  <w:spacing w:after="0"/>
                </w:pPr>
              </w:pPrChange>
            </w:pPr>
            <w:r w:rsidRPr="00356814">
              <w:rPr>
                <w:rFonts w:ascii="Arial" w:hAnsi="Arial"/>
                <w:sz w:val="18"/>
              </w:rPr>
              <w:t>9.3.2.1</w:t>
            </w:r>
          </w:p>
        </w:tc>
        <w:tc>
          <w:tcPr>
            <w:tcW w:w="1402" w:type="dxa"/>
            <w:tcPrChange w:id="3771" w:author="MCC" w:date="2023-06-14T09:08:00Z">
              <w:tcPr>
                <w:tcW w:w="1402" w:type="dxa"/>
              </w:tcPr>
            </w:tcPrChange>
          </w:tcPr>
          <w:p w14:paraId="017B3A98" w14:textId="77777777" w:rsidR="00F970C9" w:rsidRPr="00356814" w:rsidRDefault="00F970C9" w:rsidP="001501A3">
            <w:pPr>
              <w:widowControl w:val="0"/>
              <w:spacing w:after="0"/>
              <w:rPr>
                <w:rFonts w:ascii="Arial" w:hAnsi="Arial"/>
                <w:sz w:val="18"/>
                <w:szCs w:val="18"/>
              </w:rPr>
              <w:pPrChange w:id="3772" w:author="MCC" w:date="2023-06-14T09:06:00Z">
                <w:pPr>
                  <w:keepLines/>
                  <w:spacing w:after="0"/>
                </w:pPr>
              </w:pPrChange>
            </w:pPr>
            <w:r w:rsidRPr="00356814">
              <w:rPr>
                <w:rFonts w:ascii="Arial" w:hAnsi="Arial"/>
                <w:sz w:val="18"/>
              </w:rPr>
              <w:t>gNB-DU endpoint of the F1 transport bearer. For delivery of DL PDUs.</w:t>
            </w:r>
          </w:p>
        </w:tc>
        <w:tc>
          <w:tcPr>
            <w:tcW w:w="707" w:type="dxa"/>
            <w:tcPrChange w:id="3773" w:author="MCC" w:date="2023-06-14T09:08:00Z">
              <w:tcPr>
                <w:tcW w:w="1288" w:type="dxa"/>
              </w:tcPr>
            </w:tcPrChange>
          </w:tcPr>
          <w:p w14:paraId="6F8398FB" w14:textId="77777777" w:rsidR="00F970C9" w:rsidRPr="00356814" w:rsidRDefault="00F970C9" w:rsidP="001501A3">
            <w:pPr>
              <w:widowControl w:val="0"/>
              <w:spacing w:after="0"/>
              <w:jc w:val="center"/>
              <w:rPr>
                <w:rFonts w:ascii="Arial" w:hAnsi="Arial"/>
                <w:sz w:val="18"/>
                <w:lang w:eastAsia="zh-CN"/>
              </w:rPr>
              <w:pPrChange w:id="3774" w:author="MCC" w:date="2023-06-14T09:06:00Z">
                <w:pPr>
                  <w:keepNext/>
                  <w:keepLines/>
                  <w:spacing w:after="0"/>
                  <w:jc w:val="center"/>
                </w:pPr>
              </w:pPrChange>
            </w:pPr>
            <w:r w:rsidRPr="00356814">
              <w:rPr>
                <w:rFonts w:ascii="Arial" w:hAnsi="Arial"/>
                <w:sz w:val="18"/>
              </w:rPr>
              <w:t>-</w:t>
            </w:r>
          </w:p>
        </w:tc>
        <w:tc>
          <w:tcPr>
            <w:tcW w:w="1134" w:type="dxa"/>
            <w:tcPrChange w:id="3775" w:author="MCC" w:date="2023-06-14T09:08:00Z">
              <w:tcPr>
                <w:tcW w:w="1274" w:type="dxa"/>
              </w:tcPr>
            </w:tcPrChange>
          </w:tcPr>
          <w:p w14:paraId="2690C521" w14:textId="77777777" w:rsidR="00F970C9" w:rsidRPr="00356814" w:rsidRDefault="00F970C9" w:rsidP="001501A3">
            <w:pPr>
              <w:widowControl w:val="0"/>
              <w:spacing w:after="0"/>
              <w:jc w:val="center"/>
              <w:rPr>
                <w:rFonts w:ascii="Arial" w:hAnsi="Arial"/>
                <w:sz w:val="18"/>
                <w:lang w:eastAsia="zh-CN"/>
              </w:rPr>
              <w:pPrChange w:id="3776" w:author="MCC" w:date="2023-06-14T09:06:00Z">
                <w:pPr>
                  <w:keepNext/>
                  <w:keepLines/>
                  <w:spacing w:after="0"/>
                  <w:jc w:val="center"/>
                </w:pPr>
              </w:pPrChange>
            </w:pPr>
          </w:p>
        </w:tc>
      </w:tr>
      <w:tr w:rsidR="00F970C9" w:rsidRPr="00356814" w14:paraId="049C37B9" w14:textId="77777777" w:rsidTr="001501A3">
        <w:tc>
          <w:tcPr>
            <w:tcW w:w="2634" w:type="dxa"/>
            <w:tcPrChange w:id="3777" w:author="MCC" w:date="2023-06-14T09:08:00Z">
              <w:tcPr>
                <w:tcW w:w="2634" w:type="dxa"/>
              </w:tcPr>
            </w:tcPrChange>
          </w:tcPr>
          <w:p w14:paraId="36FE186A" w14:textId="77777777" w:rsidR="00F970C9" w:rsidRPr="00356814" w:rsidRDefault="00F970C9" w:rsidP="001501A3">
            <w:pPr>
              <w:widowControl w:val="0"/>
              <w:spacing w:after="0"/>
              <w:rPr>
                <w:rFonts w:ascii="Arial" w:eastAsia="MS Mincho" w:hAnsi="Arial" w:cs="Arial"/>
                <w:b/>
                <w:sz w:val="18"/>
              </w:rPr>
              <w:pPrChange w:id="3778" w:author="MCC" w:date="2023-06-14T09:06:00Z">
                <w:pPr>
                  <w:keepNext/>
                  <w:keepLines/>
                  <w:spacing w:after="0"/>
                </w:pPr>
              </w:pPrChange>
            </w:pPr>
            <w:r w:rsidRPr="00356814">
              <w:rPr>
                <w:rFonts w:ascii="Arial" w:hAnsi="Arial" w:cs="Arial"/>
                <w:b/>
                <w:sz w:val="18"/>
              </w:rPr>
              <w:t>SRB Failed to Setup List</w:t>
            </w:r>
          </w:p>
        </w:tc>
        <w:tc>
          <w:tcPr>
            <w:tcW w:w="1106" w:type="dxa"/>
            <w:tcPrChange w:id="3779" w:author="MCC" w:date="2023-06-14T09:08:00Z">
              <w:tcPr>
                <w:tcW w:w="1106" w:type="dxa"/>
              </w:tcPr>
            </w:tcPrChange>
          </w:tcPr>
          <w:p w14:paraId="4CFB75B2" w14:textId="77777777" w:rsidR="00F970C9" w:rsidRPr="00356814" w:rsidRDefault="00F970C9" w:rsidP="001501A3">
            <w:pPr>
              <w:widowControl w:val="0"/>
              <w:spacing w:after="0"/>
              <w:rPr>
                <w:rFonts w:ascii="Arial" w:hAnsi="Arial" w:cs="Arial"/>
                <w:sz w:val="18"/>
              </w:rPr>
              <w:pPrChange w:id="3780" w:author="MCC" w:date="2023-06-14T09:06:00Z">
                <w:pPr>
                  <w:keepNext/>
                  <w:keepLines/>
                  <w:spacing w:after="0"/>
                </w:pPr>
              </w:pPrChange>
            </w:pPr>
          </w:p>
        </w:tc>
        <w:tc>
          <w:tcPr>
            <w:tcW w:w="1620" w:type="dxa"/>
            <w:tcPrChange w:id="3781" w:author="MCC" w:date="2023-06-14T09:08:00Z">
              <w:tcPr>
                <w:tcW w:w="1620" w:type="dxa"/>
              </w:tcPr>
            </w:tcPrChange>
          </w:tcPr>
          <w:p w14:paraId="65DF09AD" w14:textId="77777777" w:rsidR="00F970C9" w:rsidRPr="00356814" w:rsidRDefault="00F970C9" w:rsidP="001501A3">
            <w:pPr>
              <w:widowControl w:val="0"/>
              <w:spacing w:after="0"/>
              <w:rPr>
                <w:rFonts w:ascii="Arial" w:hAnsi="Arial" w:cs="Arial"/>
                <w:i/>
                <w:sz w:val="18"/>
              </w:rPr>
              <w:pPrChange w:id="3782" w:author="MCC" w:date="2023-06-14T09:06:00Z">
                <w:pPr>
                  <w:keepNext/>
                  <w:keepLines/>
                  <w:spacing w:after="0"/>
                </w:pPr>
              </w:pPrChange>
            </w:pPr>
            <w:r w:rsidRPr="00356814">
              <w:rPr>
                <w:rFonts w:ascii="Arial" w:hAnsi="Arial" w:cs="Arial"/>
                <w:i/>
                <w:iCs/>
                <w:sz w:val="18"/>
              </w:rPr>
              <w:t>0..1</w:t>
            </w:r>
          </w:p>
        </w:tc>
        <w:tc>
          <w:tcPr>
            <w:tcW w:w="1260" w:type="dxa"/>
            <w:tcPrChange w:id="3783" w:author="MCC" w:date="2023-06-14T09:08:00Z">
              <w:tcPr>
                <w:tcW w:w="1260" w:type="dxa"/>
              </w:tcPr>
            </w:tcPrChange>
          </w:tcPr>
          <w:p w14:paraId="38830DC9" w14:textId="77777777" w:rsidR="00F970C9" w:rsidRPr="00356814" w:rsidRDefault="00F970C9" w:rsidP="001501A3">
            <w:pPr>
              <w:widowControl w:val="0"/>
              <w:spacing w:after="0"/>
              <w:rPr>
                <w:rFonts w:ascii="Arial" w:hAnsi="Arial" w:cs="Arial"/>
              </w:rPr>
              <w:pPrChange w:id="3784" w:author="MCC" w:date="2023-06-14T09:06:00Z">
                <w:pPr>
                  <w:keepLines/>
                  <w:spacing w:after="0"/>
                </w:pPr>
              </w:pPrChange>
            </w:pPr>
          </w:p>
        </w:tc>
        <w:tc>
          <w:tcPr>
            <w:tcW w:w="1402" w:type="dxa"/>
            <w:tcPrChange w:id="3785" w:author="MCC" w:date="2023-06-14T09:08:00Z">
              <w:tcPr>
                <w:tcW w:w="1402" w:type="dxa"/>
              </w:tcPr>
            </w:tcPrChange>
          </w:tcPr>
          <w:p w14:paraId="16B4ACFE" w14:textId="77777777" w:rsidR="00F970C9" w:rsidRPr="00356814" w:rsidRDefault="00F970C9" w:rsidP="001501A3">
            <w:pPr>
              <w:widowControl w:val="0"/>
              <w:spacing w:after="0"/>
              <w:rPr>
                <w:rFonts w:ascii="Arial" w:hAnsi="Arial" w:cs="Arial"/>
              </w:rPr>
              <w:pPrChange w:id="3786" w:author="MCC" w:date="2023-06-14T09:06:00Z">
                <w:pPr>
                  <w:keepLines/>
                  <w:spacing w:after="0"/>
                </w:pPr>
              </w:pPrChange>
            </w:pPr>
          </w:p>
        </w:tc>
        <w:tc>
          <w:tcPr>
            <w:tcW w:w="707" w:type="dxa"/>
            <w:tcPrChange w:id="3787" w:author="MCC" w:date="2023-06-14T09:08:00Z">
              <w:tcPr>
                <w:tcW w:w="1288" w:type="dxa"/>
              </w:tcPr>
            </w:tcPrChange>
          </w:tcPr>
          <w:p w14:paraId="2C5D3F00" w14:textId="77777777" w:rsidR="00F970C9" w:rsidRPr="00356814" w:rsidRDefault="00F970C9" w:rsidP="001501A3">
            <w:pPr>
              <w:widowControl w:val="0"/>
              <w:spacing w:after="0"/>
              <w:jc w:val="center"/>
              <w:rPr>
                <w:rFonts w:ascii="Arial" w:hAnsi="Arial" w:cs="Arial"/>
                <w:sz w:val="18"/>
              </w:rPr>
              <w:pPrChange w:id="3788" w:author="MCC" w:date="2023-06-14T09:06:00Z">
                <w:pPr>
                  <w:keepNext/>
                  <w:keepLines/>
                  <w:spacing w:after="0"/>
                  <w:jc w:val="center"/>
                </w:pPr>
              </w:pPrChange>
            </w:pPr>
            <w:r w:rsidRPr="00356814">
              <w:rPr>
                <w:rFonts w:ascii="Arial" w:hAnsi="Arial" w:cs="Arial"/>
                <w:sz w:val="18"/>
              </w:rPr>
              <w:t>YES</w:t>
            </w:r>
          </w:p>
        </w:tc>
        <w:tc>
          <w:tcPr>
            <w:tcW w:w="1134" w:type="dxa"/>
            <w:tcPrChange w:id="3789" w:author="MCC" w:date="2023-06-14T09:08:00Z">
              <w:tcPr>
                <w:tcW w:w="1274" w:type="dxa"/>
              </w:tcPr>
            </w:tcPrChange>
          </w:tcPr>
          <w:p w14:paraId="1046BBB8" w14:textId="77777777" w:rsidR="00F970C9" w:rsidRPr="00356814" w:rsidRDefault="00F970C9" w:rsidP="001501A3">
            <w:pPr>
              <w:widowControl w:val="0"/>
              <w:spacing w:after="0"/>
              <w:jc w:val="center"/>
              <w:rPr>
                <w:rFonts w:ascii="Arial" w:hAnsi="Arial" w:cs="Arial"/>
                <w:sz w:val="18"/>
              </w:rPr>
              <w:pPrChange w:id="3790" w:author="MCC" w:date="2023-06-14T09:06:00Z">
                <w:pPr>
                  <w:keepNext/>
                  <w:keepLines/>
                  <w:spacing w:after="0"/>
                  <w:jc w:val="center"/>
                </w:pPr>
              </w:pPrChange>
            </w:pPr>
            <w:r w:rsidRPr="00356814">
              <w:rPr>
                <w:rFonts w:ascii="Arial" w:hAnsi="Arial" w:cs="Arial"/>
                <w:sz w:val="18"/>
              </w:rPr>
              <w:t>ignore</w:t>
            </w:r>
          </w:p>
        </w:tc>
      </w:tr>
      <w:tr w:rsidR="00F970C9" w:rsidRPr="00356814" w14:paraId="736B50CC" w14:textId="77777777" w:rsidTr="001501A3">
        <w:tc>
          <w:tcPr>
            <w:tcW w:w="2634" w:type="dxa"/>
            <w:tcPrChange w:id="3791" w:author="MCC" w:date="2023-06-14T09:08:00Z">
              <w:tcPr>
                <w:tcW w:w="2634" w:type="dxa"/>
              </w:tcPr>
            </w:tcPrChange>
          </w:tcPr>
          <w:p w14:paraId="78125852" w14:textId="77777777" w:rsidR="00F970C9" w:rsidRPr="00356814" w:rsidRDefault="00F970C9" w:rsidP="001501A3">
            <w:pPr>
              <w:widowControl w:val="0"/>
              <w:spacing w:after="0"/>
              <w:ind w:left="142"/>
              <w:rPr>
                <w:rFonts w:ascii="Arial" w:hAnsi="Arial" w:cs="Arial"/>
                <w:b/>
                <w:sz w:val="18"/>
              </w:rPr>
              <w:pPrChange w:id="3792" w:author="MCC" w:date="2023-06-14T09:06:00Z">
                <w:pPr>
                  <w:keepNext/>
                  <w:keepLines/>
                  <w:spacing w:after="0"/>
                  <w:ind w:left="142"/>
                </w:pPr>
              </w:pPrChange>
            </w:pPr>
            <w:r w:rsidRPr="00356814">
              <w:rPr>
                <w:rFonts w:ascii="Arial" w:hAnsi="Arial" w:cs="Arial"/>
                <w:b/>
                <w:sz w:val="18"/>
              </w:rPr>
              <w:t xml:space="preserve">&gt;SRB Failed to Setup Item </w:t>
            </w:r>
          </w:p>
        </w:tc>
        <w:tc>
          <w:tcPr>
            <w:tcW w:w="1106" w:type="dxa"/>
            <w:tcPrChange w:id="3793" w:author="MCC" w:date="2023-06-14T09:08:00Z">
              <w:tcPr>
                <w:tcW w:w="1106" w:type="dxa"/>
              </w:tcPr>
            </w:tcPrChange>
          </w:tcPr>
          <w:p w14:paraId="72D330C1" w14:textId="77777777" w:rsidR="00F970C9" w:rsidRPr="00356814" w:rsidRDefault="00F970C9" w:rsidP="001501A3">
            <w:pPr>
              <w:widowControl w:val="0"/>
              <w:spacing w:after="0"/>
              <w:rPr>
                <w:rFonts w:ascii="Arial" w:hAnsi="Arial" w:cs="Arial"/>
                <w:sz w:val="18"/>
              </w:rPr>
              <w:pPrChange w:id="3794" w:author="MCC" w:date="2023-06-14T09:06:00Z">
                <w:pPr>
                  <w:keepNext/>
                  <w:keepLines/>
                  <w:spacing w:after="0"/>
                </w:pPr>
              </w:pPrChange>
            </w:pPr>
          </w:p>
        </w:tc>
        <w:tc>
          <w:tcPr>
            <w:tcW w:w="1620" w:type="dxa"/>
            <w:tcPrChange w:id="3795" w:author="MCC" w:date="2023-06-14T09:08:00Z">
              <w:tcPr>
                <w:tcW w:w="1620" w:type="dxa"/>
              </w:tcPr>
            </w:tcPrChange>
          </w:tcPr>
          <w:p w14:paraId="2B025CC4" w14:textId="77777777" w:rsidR="00F970C9" w:rsidRPr="00356814" w:rsidRDefault="00F970C9" w:rsidP="001501A3">
            <w:pPr>
              <w:widowControl w:val="0"/>
              <w:spacing w:after="0"/>
              <w:rPr>
                <w:rFonts w:ascii="Arial" w:hAnsi="Arial" w:cs="Arial"/>
                <w:i/>
                <w:sz w:val="18"/>
              </w:rPr>
              <w:pPrChange w:id="3796" w:author="MCC" w:date="2023-06-14T09:06:00Z">
                <w:pPr>
                  <w:keepNext/>
                  <w:keepLines/>
                  <w:spacing w:after="0"/>
                </w:pPr>
              </w:pPrChange>
            </w:pPr>
            <w:r w:rsidRPr="00356814">
              <w:rPr>
                <w:rFonts w:ascii="Arial" w:hAnsi="Arial" w:cs="Arial"/>
                <w:i/>
                <w:sz w:val="18"/>
              </w:rPr>
              <w:t>1 .. &lt;maxnoofSRBs&gt;</w:t>
            </w:r>
          </w:p>
        </w:tc>
        <w:tc>
          <w:tcPr>
            <w:tcW w:w="1260" w:type="dxa"/>
            <w:tcPrChange w:id="3797" w:author="MCC" w:date="2023-06-14T09:08:00Z">
              <w:tcPr>
                <w:tcW w:w="1260" w:type="dxa"/>
              </w:tcPr>
            </w:tcPrChange>
          </w:tcPr>
          <w:p w14:paraId="14ADA066" w14:textId="77777777" w:rsidR="00F970C9" w:rsidRPr="00356814" w:rsidRDefault="00F970C9" w:rsidP="001501A3">
            <w:pPr>
              <w:widowControl w:val="0"/>
              <w:spacing w:after="0"/>
              <w:rPr>
                <w:rFonts w:ascii="Arial" w:hAnsi="Arial" w:cs="Arial"/>
              </w:rPr>
              <w:pPrChange w:id="3798" w:author="MCC" w:date="2023-06-14T09:06:00Z">
                <w:pPr>
                  <w:keepLines/>
                  <w:spacing w:after="0"/>
                </w:pPr>
              </w:pPrChange>
            </w:pPr>
          </w:p>
        </w:tc>
        <w:tc>
          <w:tcPr>
            <w:tcW w:w="1402" w:type="dxa"/>
            <w:tcPrChange w:id="3799" w:author="MCC" w:date="2023-06-14T09:08:00Z">
              <w:tcPr>
                <w:tcW w:w="1402" w:type="dxa"/>
              </w:tcPr>
            </w:tcPrChange>
          </w:tcPr>
          <w:p w14:paraId="63EF30AF" w14:textId="77777777" w:rsidR="00F970C9" w:rsidRPr="00356814" w:rsidRDefault="00F970C9" w:rsidP="001501A3">
            <w:pPr>
              <w:widowControl w:val="0"/>
              <w:spacing w:after="0"/>
              <w:rPr>
                <w:rFonts w:ascii="Arial" w:hAnsi="Arial" w:cs="Arial"/>
              </w:rPr>
              <w:pPrChange w:id="3800" w:author="MCC" w:date="2023-06-14T09:06:00Z">
                <w:pPr>
                  <w:keepLines/>
                  <w:spacing w:after="0"/>
                </w:pPr>
              </w:pPrChange>
            </w:pPr>
          </w:p>
        </w:tc>
        <w:tc>
          <w:tcPr>
            <w:tcW w:w="707" w:type="dxa"/>
            <w:tcPrChange w:id="3801" w:author="MCC" w:date="2023-06-14T09:08:00Z">
              <w:tcPr>
                <w:tcW w:w="1288" w:type="dxa"/>
              </w:tcPr>
            </w:tcPrChange>
          </w:tcPr>
          <w:p w14:paraId="6A2B9C4A" w14:textId="77777777" w:rsidR="00F970C9" w:rsidRPr="00356814" w:rsidRDefault="00F970C9" w:rsidP="001501A3">
            <w:pPr>
              <w:widowControl w:val="0"/>
              <w:spacing w:after="0"/>
              <w:jc w:val="center"/>
              <w:rPr>
                <w:rFonts w:ascii="Arial" w:hAnsi="Arial" w:cs="Arial"/>
                <w:sz w:val="18"/>
              </w:rPr>
              <w:pPrChange w:id="3802" w:author="MCC" w:date="2023-06-14T09:06:00Z">
                <w:pPr>
                  <w:keepNext/>
                  <w:keepLines/>
                  <w:spacing w:after="0"/>
                  <w:jc w:val="center"/>
                </w:pPr>
              </w:pPrChange>
            </w:pPr>
            <w:r w:rsidRPr="00356814">
              <w:rPr>
                <w:rFonts w:ascii="Arial" w:hAnsi="Arial" w:cs="Arial"/>
                <w:sz w:val="18"/>
              </w:rPr>
              <w:t>EACH</w:t>
            </w:r>
          </w:p>
        </w:tc>
        <w:tc>
          <w:tcPr>
            <w:tcW w:w="1134" w:type="dxa"/>
            <w:tcPrChange w:id="3803" w:author="MCC" w:date="2023-06-14T09:08:00Z">
              <w:tcPr>
                <w:tcW w:w="1274" w:type="dxa"/>
              </w:tcPr>
            </w:tcPrChange>
          </w:tcPr>
          <w:p w14:paraId="2617A03F" w14:textId="77777777" w:rsidR="00F970C9" w:rsidRPr="00356814" w:rsidRDefault="00F970C9" w:rsidP="001501A3">
            <w:pPr>
              <w:widowControl w:val="0"/>
              <w:spacing w:after="0"/>
              <w:jc w:val="center"/>
              <w:rPr>
                <w:rFonts w:ascii="Arial" w:hAnsi="Arial" w:cs="Arial"/>
                <w:sz w:val="18"/>
              </w:rPr>
              <w:pPrChange w:id="3804" w:author="MCC" w:date="2023-06-14T09:06:00Z">
                <w:pPr>
                  <w:keepNext/>
                  <w:keepLines/>
                  <w:spacing w:after="0"/>
                  <w:jc w:val="center"/>
                </w:pPr>
              </w:pPrChange>
            </w:pPr>
            <w:r w:rsidRPr="00356814">
              <w:rPr>
                <w:rFonts w:ascii="Arial" w:hAnsi="Arial" w:cs="Arial"/>
                <w:sz w:val="18"/>
              </w:rPr>
              <w:t>ignore</w:t>
            </w:r>
          </w:p>
        </w:tc>
      </w:tr>
      <w:tr w:rsidR="00F970C9" w:rsidRPr="00356814" w14:paraId="28CB3793" w14:textId="77777777" w:rsidTr="001501A3">
        <w:tc>
          <w:tcPr>
            <w:tcW w:w="2634" w:type="dxa"/>
            <w:tcPrChange w:id="3805" w:author="MCC" w:date="2023-06-14T09:08:00Z">
              <w:tcPr>
                <w:tcW w:w="2634" w:type="dxa"/>
              </w:tcPr>
            </w:tcPrChange>
          </w:tcPr>
          <w:p w14:paraId="77079FFC" w14:textId="77777777" w:rsidR="00F970C9" w:rsidRPr="00356814" w:rsidRDefault="00F970C9" w:rsidP="001501A3">
            <w:pPr>
              <w:widowControl w:val="0"/>
              <w:spacing w:after="0"/>
              <w:ind w:left="284"/>
              <w:rPr>
                <w:rFonts w:ascii="Arial" w:hAnsi="Arial" w:cs="Arial"/>
                <w:sz w:val="18"/>
              </w:rPr>
              <w:pPrChange w:id="3806" w:author="MCC" w:date="2023-06-14T09:06:00Z">
                <w:pPr>
                  <w:keepNext/>
                  <w:keepLines/>
                  <w:spacing w:after="0"/>
                  <w:ind w:left="284"/>
                </w:pPr>
              </w:pPrChange>
            </w:pPr>
            <w:r w:rsidRPr="00356814">
              <w:rPr>
                <w:rFonts w:ascii="Arial" w:hAnsi="Arial" w:cs="Arial"/>
                <w:sz w:val="18"/>
              </w:rPr>
              <w:t>&gt;&gt;SRB ID</w:t>
            </w:r>
          </w:p>
        </w:tc>
        <w:tc>
          <w:tcPr>
            <w:tcW w:w="1106" w:type="dxa"/>
            <w:tcPrChange w:id="3807" w:author="MCC" w:date="2023-06-14T09:08:00Z">
              <w:tcPr>
                <w:tcW w:w="1106" w:type="dxa"/>
              </w:tcPr>
            </w:tcPrChange>
          </w:tcPr>
          <w:p w14:paraId="7A918CBD" w14:textId="77777777" w:rsidR="00F970C9" w:rsidRPr="00356814" w:rsidRDefault="00F970C9" w:rsidP="001501A3">
            <w:pPr>
              <w:widowControl w:val="0"/>
              <w:spacing w:after="0"/>
              <w:rPr>
                <w:rFonts w:ascii="Arial" w:hAnsi="Arial" w:cs="Arial"/>
                <w:sz w:val="18"/>
              </w:rPr>
              <w:pPrChange w:id="3808" w:author="MCC" w:date="2023-06-14T09:06:00Z">
                <w:pPr>
                  <w:keepNext/>
                  <w:keepLines/>
                  <w:spacing w:after="0"/>
                </w:pPr>
              </w:pPrChange>
            </w:pPr>
            <w:r w:rsidRPr="00356814">
              <w:rPr>
                <w:rFonts w:ascii="Arial" w:hAnsi="Arial" w:cs="Arial"/>
                <w:sz w:val="18"/>
              </w:rPr>
              <w:t>M</w:t>
            </w:r>
          </w:p>
        </w:tc>
        <w:tc>
          <w:tcPr>
            <w:tcW w:w="1620" w:type="dxa"/>
            <w:tcPrChange w:id="3809" w:author="MCC" w:date="2023-06-14T09:08:00Z">
              <w:tcPr>
                <w:tcW w:w="1620" w:type="dxa"/>
              </w:tcPr>
            </w:tcPrChange>
          </w:tcPr>
          <w:p w14:paraId="3CD13B27" w14:textId="77777777" w:rsidR="00F970C9" w:rsidRPr="00356814" w:rsidRDefault="00F970C9" w:rsidP="001501A3">
            <w:pPr>
              <w:widowControl w:val="0"/>
              <w:spacing w:after="0"/>
              <w:rPr>
                <w:rFonts w:ascii="Arial" w:hAnsi="Arial" w:cs="Arial"/>
                <w:i/>
              </w:rPr>
              <w:pPrChange w:id="3810" w:author="MCC" w:date="2023-06-14T09:06:00Z">
                <w:pPr>
                  <w:keepLines/>
                  <w:spacing w:after="0"/>
                </w:pPr>
              </w:pPrChange>
            </w:pPr>
          </w:p>
        </w:tc>
        <w:tc>
          <w:tcPr>
            <w:tcW w:w="1260" w:type="dxa"/>
            <w:tcPrChange w:id="3811" w:author="MCC" w:date="2023-06-14T09:08:00Z">
              <w:tcPr>
                <w:tcW w:w="1260" w:type="dxa"/>
              </w:tcPr>
            </w:tcPrChange>
          </w:tcPr>
          <w:p w14:paraId="41D710D3" w14:textId="77777777" w:rsidR="00F970C9" w:rsidRPr="00356814" w:rsidRDefault="00F970C9" w:rsidP="001501A3">
            <w:pPr>
              <w:widowControl w:val="0"/>
              <w:spacing w:after="0"/>
              <w:rPr>
                <w:rFonts w:ascii="Arial" w:hAnsi="Arial" w:cs="Arial"/>
                <w:sz w:val="18"/>
              </w:rPr>
              <w:pPrChange w:id="3812" w:author="MCC" w:date="2023-06-14T09:06:00Z">
                <w:pPr>
                  <w:keepNext/>
                  <w:keepLines/>
                  <w:spacing w:after="0"/>
                </w:pPr>
              </w:pPrChange>
            </w:pPr>
            <w:r w:rsidRPr="00356814">
              <w:rPr>
                <w:rFonts w:ascii="Arial" w:hAnsi="Arial" w:cs="Arial"/>
                <w:sz w:val="18"/>
              </w:rPr>
              <w:t>9.3.1.7</w:t>
            </w:r>
          </w:p>
        </w:tc>
        <w:tc>
          <w:tcPr>
            <w:tcW w:w="1402" w:type="dxa"/>
            <w:tcPrChange w:id="3813" w:author="MCC" w:date="2023-06-14T09:08:00Z">
              <w:tcPr>
                <w:tcW w:w="1402" w:type="dxa"/>
              </w:tcPr>
            </w:tcPrChange>
          </w:tcPr>
          <w:p w14:paraId="72AD3754" w14:textId="77777777" w:rsidR="00F970C9" w:rsidRPr="00356814" w:rsidRDefault="00F970C9" w:rsidP="001501A3">
            <w:pPr>
              <w:widowControl w:val="0"/>
              <w:spacing w:after="0"/>
              <w:rPr>
                <w:rFonts w:ascii="Arial" w:hAnsi="Arial" w:cs="Arial"/>
                <w:sz w:val="18"/>
              </w:rPr>
              <w:pPrChange w:id="3814" w:author="MCC" w:date="2023-06-14T09:06:00Z">
                <w:pPr>
                  <w:keepNext/>
                  <w:keepLines/>
                  <w:spacing w:after="0"/>
                </w:pPr>
              </w:pPrChange>
            </w:pPr>
          </w:p>
        </w:tc>
        <w:tc>
          <w:tcPr>
            <w:tcW w:w="707" w:type="dxa"/>
            <w:tcPrChange w:id="3815" w:author="MCC" w:date="2023-06-14T09:08:00Z">
              <w:tcPr>
                <w:tcW w:w="1288" w:type="dxa"/>
              </w:tcPr>
            </w:tcPrChange>
          </w:tcPr>
          <w:p w14:paraId="7A30990F" w14:textId="77777777" w:rsidR="00F970C9" w:rsidRPr="00356814" w:rsidRDefault="00F970C9" w:rsidP="001501A3">
            <w:pPr>
              <w:widowControl w:val="0"/>
              <w:spacing w:after="0"/>
              <w:jc w:val="center"/>
              <w:rPr>
                <w:rFonts w:ascii="Arial" w:hAnsi="Arial" w:cs="Arial"/>
                <w:sz w:val="18"/>
              </w:rPr>
              <w:pPrChange w:id="3816" w:author="MCC" w:date="2023-06-14T09:06:00Z">
                <w:pPr>
                  <w:keepNext/>
                  <w:keepLines/>
                  <w:spacing w:after="0"/>
                  <w:jc w:val="center"/>
                </w:pPr>
              </w:pPrChange>
            </w:pPr>
            <w:r w:rsidRPr="00356814">
              <w:rPr>
                <w:rFonts w:ascii="Arial" w:hAnsi="Arial" w:cs="Arial"/>
                <w:sz w:val="18"/>
              </w:rPr>
              <w:t>-</w:t>
            </w:r>
          </w:p>
        </w:tc>
        <w:tc>
          <w:tcPr>
            <w:tcW w:w="1134" w:type="dxa"/>
            <w:tcPrChange w:id="3817" w:author="MCC" w:date="2023-06-14T09:08:00Z">
              <w:tcPr>
                <w:tcW w:w="1274" w:type="dxa"/>
              </w:tcPr>
            </w:tcPrChange>
          </w:tcPr>
          <w:p w14:paraId="356CC4EB" w14:textId="77777777" w:rsidR="00F970C9" w:rsidRPr="00356814" w:rsidRDefault="00F970C9" w:rsidP="001501A3">
            <w:pPr>
              <w:widowControl w:val="0"/>
              <w:spacing w:after="0"/>
              <w:jc w:val="center"/>
              <w:rPr>
                <w:rFonts w:ascii="Arial" w:hAnsi="Arial" w:cs="Arial"/>
                <w:sz w:val="18"/>
              </w:rPr>
              <w:pPrChange w:id="3818" w:author="MCC" w:date="2023-06-14T09:06:00Z">
                <w:pPr>
                  <w:keepNext/>
                  <w:keepLines/>
                  <w:spacing w:after="0"/>
                  <w:jc w:val="center"/>
                </w:pPr>
              </w:pPrChange>
            </w:pPr>
          </w:p>
        </w:tc>
      </w:tr>
      <w:tr w:rsidR="00F970C9" w:rsidRPr="00356814" w14:paraId="60017C2E" w14:textId="77777777" w:rsidTr="001501A3">
        <w:tc>
          <w:tcPr>
            <w:tcW w:w="2634" w:type="dxa"/>
            <w:tcPrChange w:id="3819" w:author="MCC" w:date="2023-06-14T09:08:00Z">
              <w:tcPr>
                <w:tcW w:w="2634" w:type="dxa"/>
              </w:tcPr>
            </w:tcPrChange>
          </w:tcPr>
          <w:p w14:paraId="171FD1D4" w14:textId="77777777" w:rsidR="00F970C9" w:rsidRPr="00356814" w:rsidRDefault="00F970C9" w:rsidP="001501A3">
            <w:pPr>
              <w:widowControl w:val="0"/>
              <w:spacing w:after="0"/>
              <w:ind w:left="284"/>
              <w:rPr>
                <w:rFonts w:ascii="Arial" w:hAnsi="Arial" w:cs="Arial"/>
                <w:b/>
                <w:sz w:val="18"/>
              </w:rPr>
              <w:pPrChange w:id="3820" w:author="MCC" w:date="2023-06-14T09:06:00Z">
                <w:pPr>
                  <w:keepNext/>
                  <w:keepLines/>
                  <w:spacing w:after="0"/>
                  <w:ind w:left="284"/>
                </w:pPr>
              </w:pPrChange>
            </w:pPr>
            <w:r w:rsidRPr="00356814">
              <w:rPr>
                <w:rFonts w:ascii="Arial" w:hAnsi="Arial" w:cs="Arial"/>
                <w:sz w:val="18"/>
              </w:rPr>
              <w:t>&gt;&gt;Cause</w:t>
            </w:r>
          </w:p>
        </w:tc>
        <w:tc>
          <w:tcPr>
            <w:tcW w:w="1106" w:type="dxa"/>
            <w:tcPrChange w:id="3821" w:author="MCC" w:date="2023-06-14T09:08:00Z">
              <w:tcPr>
                <w:tcW w:w="1106" w:type="dxa"/>
              </w:tcPr>
            </w:tcPrChange>
          </w:tcPr>
          <w:p w14:paraId="3AC17A2C" w14:textId="77777777" w:rsidR="00F970C9" w:rsidRPr="00356814" w:rsidRDefault="00F970C9" w:rsidP="001501A3">
            <w:pPr>
              <w:widowControl w:val="0"/>
              <w:spacing w:after="0"/>
              <w:rPr>
                <w:rFonts w:ascii="Arial" w:hAnsi="Arial" w:cs="Arial"/>
                <w:sz w:val="18"/>
              </w:rPr>
              <w:pPrChange w:id="3822" w:author="MCC" w:date="2023-06-14T09:06:00Z">
                <w:pPr>
                  <w:keepNext/>
                  <w:keepLines/>
                  <w:spacing w:after="0"/>
                </w:pPr>
              </w:pPrChange>
            </w:pPr>
            <w:r w:rsidRPr="00356814">
              <w:rPr>
                <w:rFonts w:ascii="Arial" w:hAnsi="Arial" w:cs="Arial"/>
                <w:sz w:val="18"/>
              </w:rPr>
              <w:t>O</w:t>
            </w:r>
          </w:p>
        </w:tc>
        <w:tc>
          <w:tcPr>
            <w:tcW w:w="1620" w:type="dxa"/>
            <w:tcPrChange w:id="3823" w:author="MCC" w:date="2023-06-14T09:08:00Z">
              <w:tcPr>
                <w:tcW w:w="1620" w:type="dxa"/>
              </w:tcPr>
            </w:tcPrChange>
          </w:tcPr>
          <w:p w14:paraId="2B78C0C1" w14:textId="77777777" w:rsidR="00F970C9" w:rsidRPr="00356814" w:rsidRDefault="00F970C9" w:rsidP="001501A3">
            <w:pPr>
              <w:widowControl w:val="0"/>
              <w:spacing w:after="0"/>
              <w:rPr>
                <w:rFonts w:ascii="Arial" w:hAnsi="Arial" w:cs="Arial"/>
                <w:i/>
                <w:sz w:val="18"/>
              </w:rPr>
              <w:pPrChange w:id="3824" w:author="MCC" w:date="2023-06-14T09:06:00Z">
                <w:pPr>
                  <w:keepNext/>
                  <w:keepLines/>
                  <w:spacing w:after="0"/>
                </w:pPr>
              </w:pPrChange>
            </w:pPr>
          </w:p>
        </w:tc>
        <w:tc>
          <w:tcPr>
            <w:tcW w:w="1260" w:type="dxa"/>
            <w:tcPrChange w:id="3825" w:author="MCC" w:date="2023-06-14T09:08:00Z">
              <w:tcPr>
                <w:tcW w:w="1260" w:type="dxa"/>
              </w:tcPr>
            </w:tcPrChange>
          </w:tcPr>
          <w:p w14:paraId="52876CA0" w14:textId="77777777" w:rsidR="00F970C9" w:rsidRPr="00356814" w:rsidRDefault="00F970C9" w:rsidP="001501A3">
            <w:pPr>
              <w:widowControl w:val="0"/>
              <w:spacing w:after="0"/>
              <w:rPr>
                <w:rFonts w:ascii="Arial" w:hAnsi="Arial" w:cs="Arial"/>
                <w:sz w:val="18"/>
              </w:rPr>
              <w:pPrChange w:id="3826" w:author="MCC" w:date="2023-06-14T09:06:00Z">
                <w:pPr>
                  <w:keepLines/>
                  <w:spacing w:after="0"/>
                </w:pPr>
              </w:pPrChange>
            </w:pPr>
            <w:r w:rsidRPr="00356814">
              <w:rPr>
                <w:rFonts w:ascii="Arial" w:hAnsi="Arial" w:cs="Arial"/>
                <w:sz w:val="18"/>
              </w:rPr>
              <w:t>9.3.1.2</w:t>
            </w:r>
          </w:p>
        </w:tc>
        <w:tc>
          <w:tcPr>
            <w:tcW w:w="1402" w:type="dxa"/>
            <w:tcPrChange w:id="3827" w:author="MCC" w:date="2023-06-14T09:08:00Z">
              <w:tcPr>
                <w:tcW w:w="1402" w:type="dxa"/>
              </w:tcPr>
            </w:tcPrChange>
          </w:tcPr>
          <w:p w14:paraId="305F1F07" w14:textId="77777777" w:rsidR="00F970C9" w:rsidRPr="00356814" w:rsidRDefault="00F970C9" w:rsidP="001501A3">
            <w:pPr>
              <w:widowControl w:val="0"/>
              <w:spacing w:after="0"/>
              <w:rPr>
                <w:rFonts w:ascii="Arial" w:hAnsi="Arial" w:cs="Arial"/>
              </w:rPr>
              <w:pPrChange w:id="3828" w:author="MCC" w:date="2023-06-14T09:06:00Z">
                <w:pPr>
                  <w:keepLines/>
                  <w:spacing w:after="0"/>
                </w:pPr>
              </w:pPrChange>
            </w:pPr>
          </w:p>
        </w:tc>
        <w:tc>
          <w:tcPr>
            <w:tcW w:w="707" w:type="dxa"/>
            <w:tcPrChange w:id="3829" w:author="MCC" w:date="2023-06-14T09:08:00Z">
              <w:tcPr>
                <w:tcW w:w="1288" w:type="dxa"/>
              </w:tcPr>
            </w:tcPrChange>
          </w:tcPr>
          <w:p w14:paraId="4C360E68" w14:textId="77777777" w:rsidR="00F970C9" w:rsidRPr="00356814" w:rsidRDefault="00F970C9" w:rsidP="001501A3">
            <w:pPr>
              <w:widowControl w:val="0"/>
              <w:spacing w:after="0"/>
              <w:jc w:val="center"/>
              <w:rPr>
                <w:rFonts w:ascii="Arial" w:hAnsi="Arial" w:cs="Arial"/>
                <w:sz w:val="18"/>
              </w:rPr>
              <w:pPrChange w:id="3830" w:author="MCC" w:date="2023-06-14T09:06:00Z">
                <w:pPr>
                  <w:keepNext/>
                  <w:keepLines/>
                  <w:spacing w:after="0"/>
                  <w:jc w:val="center"/>
                </w:pPr>
              </w:pPrChange>
            </w:pPr>
            <w:r w:rsidRPr="00356814">
              <w:rPr>
                <w:rFonts w:ascii="Arial" w:hAnsi="Arial" w:cs="Arial"/>
                <w:sz w:val="18"/>
              </w:rPr>
              <w:t>-</w:t>
            </w:r>
          </w:p>
        </w:tc>
        <w:tc>
          <w:tcPr>
            <w:tcW w:w="1134" w:type="dxa"/>
            <w:tcPrChange w:id="3831" w:author="MCC" w:date="2023-06-14T09:08:00Z">
              <w:tcPr>
                <w:tcW w:w="1274" w:type="dxa"/>
              </w:tcPr>
            </w:tcPrChange>
          </w:tcPr>
          <w:p w14:paraId="50D394D4" w14:textId="77777777" w:rsidR="00F970C9" w:rsidRPr="00356814" w:rsidRDefault="00F970C9" w:rsidP="001501A3">
            <w:pPr>
              <w:widowControl w:val="0"/>
              <w:spacing w:after="0"/>
              <w:jc w:val="center"/>
              <w:rPr>
                <w:rFonts w:ascii="Arial" w:hAnsi="Arial" w:cs="Arial"/>
                <w:sz w:val="18"/>
              </w:rPr>
              <w:pPrChange w:id="3832" w:author="MCC" w:date="2023-06-14T09:06:00Z">
                <w:pPr>
                  <w:keepNext/>
                  <w:keepLines/>
                  <w:spacing w:after="0"/>
                  <w:jc w:val="center"/>
                </w:pPr>
              </w:pPrChange>
            </w:pPr>
          </w:p>
        </w:tc>
      </w:tr>
      <w:tr w:rsidR="00F970C9" w:rsidRPr="00356814" w14:paraId="081D1FD3" w14:textId="77777777" w:rsidTr="001501A3">
        <w:tc>
          <w:tcPr>
            <w:tcW w:w="2634" w:type="dxa"/>
            <w:tcPrChange w:id="3833" w:author="MCC" w:date="2023-06-14T09:08:00Z">
              <w:tcPr>
                <w:tcW w:w="2634" w:type="dxa"/>
              </w:tcPr>
            </w:tcPrChange>
          </w:tcPr>
          <w:p w14:paraId="3405D185" w14:textId="77777777" w:rsidR="00F970C9" w:rsidRPr="00356814" w:rsidRDefault="00F970C9" w:rsidP="001501A3">
            <w:pPr>
              <w:widowControl w:val="0"/>
              <w:spacing w:after="0"/>
              <w:rPr>
                <w:rFonts w:ascii="Arial" w:eastAsia="MS Mincho" w:hAnsi="Arial" w:cs="Arial"/>
                <w:b/>
                <w:sz w:val="18"/>
              </w:rPr>
              <w:pPrChange w:id="3834" w:author="MCC" w:date="2023-06-14T09:06:00Z">
                <w:pPr>
                  <w:keepNext/>
                  <w:keepLines/>
                  <w:spacing w:after="0"/>
                </w:pPr>
              </w:pPrChange>
            </w:pPr>
            <w:r w:rsidRPr="00356814">
              <w:rPr>
                <w:rFonts w:ascii="Arial" w:hAnsi="Arial" w:cs="Arial"/>
                <w:b/>
                <w:sz w:val="18"/>
              </w:rPr>
              <w:t>DRB Failed to Setup List</w:t>
            </w:r>
          </w:p>
        </w:tc>
        <w:tc>
          <w:tcPr>
            <w:tcW w:w="1106" w:type="dxa"/>
            <w:tcPrChange w:id="3835" w:author="MCC" w:date="2023-06-14T09:08:00Z">
              <w:tcPr>
                <w:tcW w:w="1106" w:type="dxa"/>
              </w:tcPr>
            </w:tcPrChange>
          </w:tcPr>
          <w:p w14:paraId="5E43A8DE" w14:textId="77777777" w:rsidR="00F970C9" w:rsidRPr="00356814" w:rsidRDefault="00F970C9" w:rsidP="001501A3">
            <w:pPr>
              <w:widowControl w:val="0"/>
              <w:spacing w:after="0"/>
              <w:rPr>
                <w:rFonts w:ascii="Arial" w:hAnsi="Arial" w:cs="Arial"/>
                <w:sz w:val="18"/>
              </w:rPr>
              <w:pPrChange w:id="3836" w:author="MCC" w:date="2023-06-14T09:06:00Z">
                <w:pPr>
                  <w:keepNext/>
                  <w:keepLines/>
                  <w:spacing w:after="0"/>
                </w:pPr>
              </w:pPrChange>
            </w:pPr>
          </w:p>
        </w:tc>
        <w:tc>
          <w:tcPr>
            <w:tcW w:w="1620" w:type="dxa"/>
            <w:tcPrChange w:id="3837" w:author="MCC" w:date="2023-06-14T09:08:00Z">
              <w:tcPr>
                <w:tcW w:w="1620" w:type="dxa"/>
              </w:tcPr>
            </w:tcPrChange>
          </w:tcPr>
          <w:p w14:paraId="64B22669" w14:textId="77777777" w:rsidR="00F970C9" w:rsidRPr="00356814" w:rsidRDefault="00F970C9" w:rsidP="001501A3">
            <w:pPr>
              <w:widowControl w:val="0"/>
              <w:spacing w:after="0"/>
              <w:rPr>
                <w:rFonts w:ascii="Arial" w:hAnsi="Arial" w:cs="Arial"/>
                <w:i/>
                <w:sz w:val="18"/>
              </w:rPr>
              <w:pPrChange w:id="3838" w:author="MCC" w:date="2023-06-14T09:06:00Z">
                <w:pPr>
                  <w:keepNext/>
                  <w:keepLines/>
                  <w:spacing w:after="0"/>
                </w:pPr>
              </w:pPrChange>
            </w:pPr>
            <w:r w:rsidRPr="00356814">
              <w:rPr>
                <w:rFonts w:ascii="Arial" w:hAnsi="Arial" w:cs="Arial"/>
                <w:i/>
                <w:iCs/>
                <w:sz w:val="18"/>
              </w:rPr>
              <w:t>0..1</w:t>
            </w:r>
          </w:p>
        </w:tc>
        <w:tc>
          <w:tcPr>
            <w:tcW w:w="1260" w:type="dxa"/>
            <w:tcPrChange w:id="3839" w:author="MCC" w:date="2023-06-14T09:08:00Z">
              <w:tcPr>
                <w:tcW w:w="1260" w:type="dxa"/>
              </w:tcPr>
            </w:tcPrChange>
          </w:tcPr>
          <w:p w14:paraId="21787B37" w14:textId="77777777" w:rsidR="00F970C9" w:rsidRPr="00356814" w:rsidRDefault="00F970C9" w:rsidP="001501A3">
            <w:pPr>
              <w:widowControl w:val="0"/>
              <w:spacing w:after="0"/>
              <w:rPr>
                <w:rFonts w:ascii="Arial" w:hAnsi="Arial" w:cs="Arial"/>
              </w:rPr>
              <w:pPrChange w:id="3840" w:author="MCC" w:date="2023-06-14T09:06:00Z">
                <w:pPr>
                  <w:keepLines/>
                  <w:spacing w:after="0"/>
                </w:pPr>
              </w:pPrChange>
            </w:pPr>
          </w:p>
        </w:tc>
        <w:tc>
          <w:tcPr>
            <w:tcW w:w="1402" w:type="dxa"/>
            <w:tcPrChange w:id="3841" w:author="MCC" w:date="2023-06-14T09:08:00Z">
              <w:tcPr>
                <w:tcW w:w="1402" w:type="dxa"/>
              </w:tcPr>
            </w:tcPrChange>
          </w:tcPr>
          <w:p w14:paraId="261BA421" w14:textId="77777777" w:rsidR="00F970C9" w:rsidRPr="00356814" w:rsidRDefault="00F970C9" w:rsidP="001501A3">
            <w:pPr>
              <w:widowControl w:val="0"/>
              <w:spacing w:after="0"/>
              <w:rPr>
                <w:rFonts w:ascii="Arial" w:hAnsi="Arial" w:cs="Arial"/>
              </w:rPr>
              <w:pPrChange w:id="3842" w:author="MCC" w:date="2023-06-14T09:06:00Z">
                <w:pPr>
                  <w:keepLines/>
                  <w:spacing w:after="0"/>
                </w:pPr>
              </w:pPrChange>
            </w:pPr>
          </w:p>
        </w:tc>
        <w:tc>
          <w:tcPr>
            <w:tcW w:w="707" w:type="dxa"/>
            <w:tcPrChange w:id="3843" w:author="MCC" w:date="2023-06-14T09:08:00Z">
              <w:tcPr>
                <w:tcW w:w="1288" w:type="dxa"/>
              </w:tcPr>
            </w:tcPrChange>
          </w:tcPr>
          <w:p w14:paraId="0D7453D8" w14:textId="77777777" w:rsidR="00F970C9" w:rsidRPr="00356814" w:rsidRDefault="00F970C9" w:rsidP="001501A3">
            <w:pPr>
              <w:widowControl w:val="0"/>
              <w:spacing w:after="0"/>
              <w:jc w:val="center"/>
              <w:rPr>
                <w:rFonts w:ascii="Arial" w:hAnsi="Arial" w:cs="Arial"/>
                <w:sz w:val="18"/>
              </w:rPr>
              <w:pPrChange w:id="3844" w:author="MCC" w:date="2023-06-14T09:06:00Z">
                <w:pPr>
                  <w:keepNext/>
                  <w:keepLines/>
                  <w:spacing w:after="0"/>
                  <w:jc w:val="center"/>
                </w:pPr>
              </w:pPrChange>
            </w:pPr>
            <w:r w:rsidRPr="00356814">
              <w:rPr>
                <w:rFonts w:ascii="Arial" w:hAnsi="Arial" w:cs="Arial"/>
                <w:sz w:val="18"/>
              </w:rPr>
              <w:t>YES</w:t>
            </w:r>
          </w:p>
        </w:tc>
        <w:tc>
          <w:tcPr>
            <w:tcW w:w="1134" w:type="dxa"/>
            <w:tcPrChange w:id="3845" w:author="MCC" w:date="2023-06-14T09:08:00Z">
              <w:tcPr>
                <w:tcW w:w="1274" w:type="dxa"/>
              </w:tcPr>
            </w:tcPrChange>
          </w:tcPr>
          <w:p w14:paraId="42C12E61" w14:textId="77777777" w:rsidR="00F970C9" w:rsidRPr="00356814" w:rsidRDefault="00F970C9" w:rsidP="001501A3">
            <w:pPr>
              <w:widowControl w:val="0"/>
              <w:spacing w:after="0"/>
              <w:jc w:val="center"/>
              <w:rPr>
                <w:rFonts w:ascii="Arial" w:hAnsi="Arial" w:cs="Arial"/>
                <w:sz w:val="18"/>
              </w:rPr>
              <w:pPrChange w:id="3846" w:author="MCC" w:date="2023-06-14T09:06:00Z">
                <w:pPr>
                  <w:keepNext/>
                  <w:keepLines/>
                  <w:spacing w:after="0"/>
                  <w:jc w:val="center"/>
                </w:pPr>
              </w:pPrChange>
            </w:pPr>
            <w:r w:rsidRPr="00356814">
              <w:rPr>
                <w:rFonts w:ascii="Arial" w:hAnsi="Arial" w:cs="Arial"/>
                <w:sz w:val="18"/>
              </w:rPr>
              <w:t>ignore</w:t>
            </w:r>
          </w:p>
        </w:tc>
      </w:tr>
      <w:tr w:rsidR="00F970C9" w:rsidRPr="00356814" w14:paraId="4D698402" w14:textId="77777777" w:rsidTr="001501A3">
        <w:tc>
          <w:tcPr>
            <w:tcW w:w="2634" w:type="dxa"/>
            <w:tcPrChange w:id="3847" w:author="MCC" w:date="2023-06-14T09:08:00Z">
              <w:tcPr>
                <w:tcW w:w="2634" w:type="dxa"/>
              </w:tcPr>
            </w:tcPrChange>
          </w:tcPr>
          <w:p w14:paraId="605A9A4C" w14:textId="77777777" w:rsidR="00F970C9" w:rsidRPr="00356814" w:rsidRDefault="00F970C9" w:rsidP="001501A3">
            <w:pPr>
              <w:widowControl w:val="0"/>
              <w:spacing w:after="0"/>
              <w:ind w:left="142"/>
              <w:rPr>
                <w:rFonts w:ascii="Arial" w:hAnsi="Arial" w:cs="Arial"/>
                <w:b/>
                <w:sz w:val="18"/>
              </w:rPr>
              <w:pPrChange w:id="3848" w:author="MCC" w:date="2023-06-14T09:06:00Z">
                <w:pPr>
                  <w:keepNext/>
                  <w:keepLines/>
                  <w:spacing w:after="0"/>
                  <w:ind w:left="142"/>
                </w:pPr>
              </w:pPrChange>
            </w:pPr>
            <w:r w:rsidRPr="00356814">
              <w:rPr>
                <w:rFonts w:ascii="Arial" w:hAnsi="Arial" w:cs="Arial"/>
                <w:b/>
                <w:sz w:val="18"/>
              </w:rPr>
              <w:t xml:space="preserve">&gt;DRB Failed to Setup Item </w:t>
            </w:r>
          </w:p>
        </w:tc>
        <w:tc>
          <w:tcPr>
            <w:tcW w:w="1106" w:type="dxa"/>
            <w:tcPrChange w:id="3849" w:author="MCC" w:date="2023-06-14T09:08:00Z">
              <w:tcPr>
                <w:tcW w:w="1106" w:type="dxa"/>
              </w:tcPr>
            </w:tcPrChange>
          </w:tcPr>
          <w:p w14:paraId="0EDE3BBD" w14:textId="77777777" w:rsidR="00F970C9" w:rsidRPr="00356814" w:rsidRDefault="00F970C9" w:rsidP="001501A3">
            <w:pPr>
              <w:widowControl w:val="0"/>
              <w:spacing w:after="0"/>
              <w:rPr>
                <w:rFonts w:ascii="Arial" w:hAnsi="Arial" w:cs="Arial"/>
                <w:sz w:val="18"/>
              </w:rPr>
              <w:pPrChange w:id="3850" w:author="MCC" w:date="2023-06-14T09:06:00Z">
                <w:pPr>
                  <w:keepNext/>
                  <w:keepLines/>
                  <w:spacing w:after="0"/>
                </w:pPr>
              </w:pPrChange>
            </w:pPr>
          </w:p>
        </w:tc>
        <w:tc>
          <w:tcPr>
            <w:tcW w:w="1620" w:type="dxa"/>
            <w:tcPrChange w:id="3851" w:author="MCC" w:date="2023-06-14T09:08:00Z">
              <w:tcPr>
                <w:tcW w:w="1620" w:type="dxa"/>
              </w:tcPr>
            </w:tcPrChange>
          </w:tcPr>
          <w:p w14:paraId="7EA68B3C" w14:textId="77777777" w:rsidR="00F970C9" w:rsidRPr="00356814" w:rsidRDefault="00F970C9" w:rsidP="001501A3">
            <w:pPr>
              <w:widowControl w:val="0"/>
              <w:spacing w:after="0"/>
              <w:rPr>
                <w:rFonts w:ascii="Arial" w:hAnsi="Arial" w:cs="Arial"/>
                <w:i/>
                <w:sz w:val="18"/>
              </w:rPr>
              <w:pPrChange w:id="3852" w:author="MCC" w:date="2023-06-14T09:06:00Z">
                <w:pPr>
                  <w:keepNext/>
                  <w:keepLines/>
                  <w:spacing w:after="0"/>
                </w:pPr>
              </w:pPrChange>
            </w:pPr>
            <w:r w:rsidRPr="00356814">
              <w:rPr>
                <w:rFonts w:ascii="Arial" w:hAnsi="Arial" w:cs="Arial"/>
                <w:i/>
                <w:sz w:val="18"/>
              </w:rPr>
              <w:t>1 .. &lt;maxnoofDRBs&gt;</w:t>
            </w:r>
          </w:p>
        </w:tc>
        <w:tc>
          <w:tcPr>
            <w:tcW w:w="1260" w:type="dxa"/>
            <w:tcPrChange w:id="3853" w:author="MCC" w:date="2023-06-14T09:08:00Z">
              <w:tcPr>
                <w:tcW w:w="1260" w:type="dxa"/>
              </w:tcPr>
            </w:tcPrChange>
          </w:tcPr>
          <w:p w14:paraId="56388B3C" w14:textId="77777777" w:rsidR="00F970C9" w:rsidRPr="00356814" w:rsidRDefault="00F970C9" w:rsidP="001501A3">
            <w:pPr>
              <w:widowControl w:val="0"/>
              <w:spacing w:after="0"/>
              <w:rPr>
                <w:rFonts w:ascii="Arial" w:hAnsi="Arial" w:cs="Arial"/>
              </w:rPr>
              <w:pPrChange w:id="3854" w:author="MCC" w:date="2023-06-14T09:06:00Z">
                <w:pPr>
                  <w:keepLines/>
                  <w:spacing w:after="0"/>
                </w:pPr>
              </w:pPrChange>
            </w:pPr>
          </w:p>
        </w:tc>
        <w:tc>
          <w:tcPr>
            <w:tcW w:w="1402" w:type="dxa"/>
            <w:tcPrChange w:id="3855" w:author="MCC" w:date="2023-06-14T09:08:00Z">
              <w:tcPr>
                <w:tcW w:w="1402" w:type="dxa"/>
              </w:tcPr>
            </w:tcPrChange>
          </w:tcPr>
          <w:p w14:paraId="5242622D" w14:textId="77777777" w:rsidR="00F970C9" w:rsidRPr="00356814" w:rsidRDefault="00F970C9" w:rsidP="001501A3">
            <w:pPr>
              <w:widowControl w:val="0"/>
              <w:spacing w:after="0"/>
              <w:rPr>
                <w:rFonts w:ascii="Arial" w:hAnsi="Arial" w:cs="Arial"/>
              </w:rPr>
              <w:pPrChange w:id="3856" w:author="MCC" w:date="2023-06-14T09:06:00Z">
                <w:pPr>
                  <w:keepLines/>
                  <w:spacing w:after="0"/>
                </w:pPr>
              </w:pPrChange>
            </w:pPr>
          </w:p>
        </w:tc>
        <w:tc>
          <w:tcPr>
            <w:tcW w:w="707" w:type="dxa"/>
            <w:tcPrChange w:id="3857" w:author="MCC" w:date="2023-06-14T09:08:00Z">
              <w:tcPr>
                <w:tcW w:w="1288" w:type="dxa"/>
              </w:tcPr>
            </w:tcPrChange>
          </w:tcPr>
          <w:p w14:paraId="57BD28F8" w14:textId="77777777" w:rsidR="00F970C9" w:rsidRPr="00356814" w:rsidRDefault="00F970C9" w:rsidP="001501A3">
            <w:pPr>
              <w:widowControl w:val="0"/>
              <w:spacing w:after="0"/>
              <w:jc w:val="center"/>
              <w:rPr>
                <w:rFonts w:ascii="Arial" w:hAnsi="Arial" w:cs="Arial"/>
                <w:sz w:val="18"/>
              </w:rPr>
              <w:pPrChange w:id="3858" w:author="MCC" w:date="2023-06-14T09:06:00Z">
                <w:pPr>
                  <w:keepNext/>
                  <w:keepLines/>
                  <w:spacing w:after="0"/>
                  <w:jc w:val="center"/>
                </w:pPr>
              </w:pPrChange>
            </w:pPr>
            <w:r w:rsidRPr="00356814">
              <w:rPr>
                <w:rFonts w:ascii="Arial" w:hAnsi="Arial" w:cs="Arial"/>
                <w:sz w:val="18"/>
              </w:rPr>
              <w:t>EACH</w:t>
            </w:r>
          </w:p>
        </w:tc>
        <w:tc>
          <w:tcPr>
            <w:tcW w:w="1134" w:type="dxa"/>
            <w:tcPrChange w:id="3859" w:author="MCC" w:date="2023-06-14T09:08:00Z">
              <w:tcPr>
                <w:tcW w:w="1274" w:type="dxa"/>
              </w:tcPr>
            </w:tcPrChange>
          </w:tcPr>
          <w:p w14:paraId="0ED99D05" w14:textId="77777777" w:rsidR="00F970C9" w:rsidRPr="00356814" w:rsidRDefault="00F970C9" w:rsidP="001501A3">
            <w:pPr>
              <w:widowControl w:val="0"/>
              <w:spacing w:after="0"/>
              <w:jc w:val="center"/>
              <w:rPr>
                <w:rFonts w:ascii="Arial" w:hAnsi="Arial" w:cs="Arial"/>
                <w:sz w:val="18"/>
              </w:rPr>
              <w:pPrChange w:id="3860" w:author="MCC" w:date="2023-06-14T09:06:00Z">
                <w:pPr>
                  <w:keepNext/>
                  <w:keepLines/>
                  <w:spacing w:after="0"/>
                  <w:jc w:val="center"/>
                </w:pPr>
              </w:pPrChange>
            </w:pPr>
            <w:r w:rsidRPr="00356814">
              <w:rPr>
                <w:rFonts w:ascii="Arial" w:hAnsi="Arial" w:cs="Arial"/>
                <w:sz w:val="18"/>
              </w:rPr>
              <w:t>ignore</w:t>
            </w:r>
          </w:p>
        </w:tc>
      </w:tr>
      <w:tr w:rsidR="00F970C9" w:rsidRPr="00356814" w14:paraId="36B4ACC5" w14:textId="77777777" w:rsidTr="001501A3">
        <w:tc>
          <w:tcPr>
            <w:tcW w:w="2634" w:type="dxa"/>
            <w:tcPrChange w:id="3861" w:author="MCC" w:date="2023-06-14T09:08:00Z">
              <w:tcPr>
                <w:tcW w:w="2634" w:type="dxa"/>
              </w:tcPr>
            </w:tcPrChange>
          </w:tcPr>
          <w:p w14:paraId="63FA2D98" w14:textId="77777777" w:rsidR="00F970C9" w:rsidRPr="00356814" w:rsidRDefault="00F970C9" w:rsidP="001501A3">
            <w:pPr>
              <w:widowControl w:val="0"/>
              <w:spacing w:after="0"/>
              <w:ind w:left="284"/>
              <w:rPr>
                <w:rFonts w:ascii="Arial" w:hAnsi="Arial" w:cs="Arial"/>
                <w:sz w:val="18"/>
              </w:rPr>
              <w:pPrChange w:id="3862" w:author="MCC" w:date="2023-06-14T09:06:00Z">
                <w:pPr>
                  <w:keepNext/>
                  <w:keepLines/>
                  <w:spacing w:after="0"/>
                  <w:ind w:left="284"/>
                </w:pPr>
              </w:pPrChange>
            </w:pPr>
            <w:r w:rsidRPr="00356814">
              <w:rPr>
                <w:rFonts w:ascii="Arial" w:hAnsi="Arial" w:cs="Arial"/>
                <w:sz w:val="18"/>
              </w:rPr>
              <w:t>&gt;&gt;DRB ID</w:t>
            </w:r>
          </w:p>
        </w:tc>
        <w:tc>
          <w:tcPr>
            <w:tcW w:w="1106" w:type="dxa"/>
            <w:tcPrChange w:id="3863" w:author="MCC" w:date="2023-06-14T09:08:00Z">
              <w:tcPr>
                <w:tcW w:w="1106" w:type="dxa"/>
              </w:tcPr>
            </w:tcPrChange>
          </w:tcPr>
          <w:p w14:paraId="0FB41D81" w14:textId="77777777" w:rsidR="00F970C9" w:rsidRPr="00356814" w:rsidRDefault="00F970C9" w:rsidP="001501A3">
            <w:pPr>
              <w:widowControl w:val="0"/>
              <w:spacing w:after="0"/>
              <w:rPr>
                <w:rFonts w:ascii="Arial" w:hAnsi="Arial" w:cs="Arial"/>
                <w:sz w:val="18"/>
              </w:rPr>
              <w:pPrChange w:id="3864" w:author="MCC" w:date="2023-06-14T09:06:00Z">
                <w:pPr>
                  <w:keepNext/>
                  <w:keepLines/>
                  <w:spacing w:after="0"/>
                </w:pPr>
              </w:pPrChange>
            </w:pPr>
            <w:r w:rsidRPr="00356814">
              <w:rPr>
                <w:rFonts w:ascii="Arial" w:hAnsi="Arial" w:cs="Arial"/>
                <w:sz w:val="18"/>
              </w:rPr>
              <w:t>M</w:t>
            </w:r>
          </w:p>
        </w:tc>
        <w:tc>
          <w:tcPr>
            <w:tcW w:w="1620" w:type="dxa"/>
            <w:tcPrChange w:id="3865" w:author="MCC" w:date="2023-06-14T09:08:00Z">
              <w:tcPr>
                <w:tcW w:w="1620" w:type="dxa"/>
              </w:tcPr>
            </w:tcPrChange>
          </w:tcPr>
          <w:p w14:paraId="0BDC85F4" w14:textId="77777777" w:rsidR="00F970C9" w:rsidRPr="00356814" w:rsidRDefault="00F970C9" w:rsidP="001501A3">
            <w:pPr>
              <w:widowControl w:val="0"/>
              <w:spacing w:after="0"/>
              <w:rPr>
                <w:rFonts w:ascii="Arial" w:hAnsi="Arial" w:cs="Arial"/>
                <w:i/>
              </w:rPr>
              <w:pPrChange w:id="3866" w:author="MCC" w:date="2023-06-14T09:06:00Z">
                <w:pPr>
                  <w:keepLines/>
                  <w:spacing w:after="0"/>
                </w:pPr>
              </w:pPrChange>
            </w:pPr>
          </w:p>
        </w:tc>
        <w:tc>
          <w:tcPr>
            <w:tcW w:w="1260" w:type="dxa"/>
            <w:tcPrChange w:id="3867" w:author="MCC" w:date="2023-06-14T09:08:00Z">
              <w:tcPr>
                <w:tcW w:w="1260" w:type="dxa"/>
              </w:tcPr>
            </w:tcPrChange>
          </w:tcPr>
          <w:p w14:paraId="260B9BF0" w14:textId="77777777" w:rsidR="00F970C9" w:rsidRPr="00356814" w:rsidRDefault="00F970C9" w:rsidP="001501A3">
            <w:pPr>
              <w:widowControl w:val="0"/>
              <w:spacing w:after="0"/>
              <w:rPr>
                <w:rFonts w:ascii="Arial" w:hAnsi="Arial" w:cs="Arial"/>
                <w:sz w:val="18"/>
              </w:rPr>
              <w:pPrChange w:id="3868" w:author="MCC" w:date="2023-06-14T09:06:00Z">
                <w:pPr>
                  <w:keepNext/>
                  <w:keepLines/>
                  <w:spacing w:after="0"/>
                </w:pPr>
              </w:pPrChange>
            </w:pPr>
            <w:r w:rsidRPr="00356814">
              <w:rPr>
                <w:rFonts w:ascii="Arial" w:hAnsi="Arial" w:cs="Arial"/>
                <w:sz w:val="18"/>
              </w:rPr>
              <w:t>9.3.1.8</w:t>
            </w:r>
          </w:p>
        </w:tc>
        <w:tc>
          <w:tcPr>
            <w:tcW w:w="1402" w:type="dxa"/>
            <w:tcPrChange w:id="3869" w:author="MCC" w:date="2023-06-14T09:08:00Z">
              <w:tcPr>
                <w:tcW w:w="1402" w:type="dxa"/>
              </w:tcPr>
            </w:tcPrChange>
          </w:tcPr>
          <w:p w14:paraId="266A05CE" w14:textId="77777777" w:rsidR="00F970C9" w:rsidRPr="00356814" w:rsidRDefault="00F970C9" w:rsidP="001501A3">
            <w:pPr>
              <w:widowControl w:val="0"/>
              <w:spacing w:after="0"/>
              <w:rPr>
                <w:rFonts w:ascii="Arial" w:hAnsi="Arial" w:cs="Arial"/>
                <w:sz w:val="18"/>
              </w:rPr>
              <w:pPrChange w:id="3870" w:author="MCC" w:date="2023-06-14T09:06:00Z">
                <w:pPr>
                  <w:keepNext/>
                  <w:keepLines/>
                  <w:spacing w:after="0"/>
                </w:pPr>
              </w:pPrChange>
            </w:pPr>
          </w:p>
        </w:tc>
        <w:tc>
          <w:tcPr>
            <w:tcW w:w="707" w:type="dxa"/>
            <w:tcPrChange w:id="3871" w:author="MCC" w:date="2023-06-14T09:08:00Z">
              <w:tcPr>
                <w:tcW w:w="1288" w:type="dxa"/>
              </w:tcPr>
            </w:tcPrChange>
          </w:tcPr>
          <w:p w14:paraId="4C6D6B7A" w14:textId="77777777" w:rsidR="00F970C9" w:rsidRPr="00356814" w:rsidRDefault="00F970C9" w:rsidP="001501A3">
            <w:pPr>
              <w:widowControl w:val="0"/>
              <w:spacing w:after="0"/>
              <w:jc w:val="center"/>
              <w:rPr>
                <w:rFonts w:ascii="Arial" w:hAnsi="Arial" w:cs="Arial"/>
                <w:sz w:val="18"/>
              </w:rPr>
              <w:pPrChange w:id="3872" w:author="MCC" w:date="2023-06-14T09:06:00Z">
                <w:pPr>
                  <w:keepNext/>
                  <w:keepLines/>
                  <w:spacing w:after="0"/>
                  <w:jc w:val="center"/>
                </w:pPr>
              </w:pPrChange>
            </w:pPr>
            <w:r w:rsidRPr="00356814">
              <w:rPr>
                <w:rFonts w:ascii="Arial" w:hAnsi="Arial" w:cs="Arial"/>
                <w:sz w:val="18"/>
              </w:rPr>
              <w:t>-</w:t>
            </w:r>
          </w:p>
        </w:tc>
        <w:tc>
          <w:tcPr>
            <w:tcW w:w="1134" w:type="dxa"/>
            <w:tcPrChange w:id="3873" w:author="MCC" w:date="2023-06-14T09:08:00Z">
              <w:tcPr>
                <w:tcW w:w="1274" w:type="dxa"/>
              </w:tcPr>
            </w:tcPrChange>
          </w:tcPr>
          <w:p w14:paraId="1CC117A4" w14:textId="77777777" w:rsidR="00F970C9" w:rsidRPr="00356814" w:rsidRDefault="00F970C9" w:rsidP="001501A3">
            <w:pPr>
              <w:widowControl w:val="0"/>
              <w:spacing w:after="0"/>
              <w:jc w:val="center"/>
              <w:rPr>
                <w:rFonts w:ascii="Arial" w:hAnsi="Arial" w:cs="Arial"/>
                <w:sz w:val="18"/>
              </w:rPr>
              <w:pPrChange w:id="3874" w:author="MCC" w:date="2023-06-14T09:06:00Z">
                <w:pPr>
                  <w:keepNext/>
                  <w:keepLines/>
                  <w:spacing w:after="0"/>
                  <w:jc w:val="center"/>
                </w:pPr>
              </w:pPrChange>
            </w:pPr>
          </w:p>
        </w:tc>
      </w:tr>
      <w:tr w:rsidR="00F970C9" w:rsidRPr="00356814" w14:paraId="69C3B3AF" w14:textId="77777777" w:rsidTr="001501A3">
        <w:tc>
          <w:tcPr>
            <w:tcW w:w="2634" w:type="dxa"/>
            <w:tcPrChange w:id="3875" w:author="MCC" w:date="2023-06-14T09:08:00Z">
              <w:tcPr>
                <w:tcW w:w="2634" w:type="dxa"/>
              </w:tcPr>
            </w:tcPrChange>
          </w:tcPr>
          <w:p w14:paraId="4C54D244" w14:textId="77777777" w:rsidR="00F970C9" w:rsidRPr="00356814" w:rsidRDefault="00F970C9" w:rsidP="001501A3">
            <w:pPr>
              <w:widowControl w:val="0"/>
              <w:spacing w:after="0"/>
              <w:ind w:left="284"/>
              <w:rPr>
                <w:rFonts w:ascii="Arial" w:hAnsi="Arial" w:cs="Arial"/>
                <w:sz w:val="18"/>
              </w:rPr>
              <w:pPrChange w:id="3876" w:author="MCC" w:date="2023-06-14T09:06:00Z">
                <w:pPr>
                  <w:keepNext/>
                  <w:keepLines/>
                  <w:spacing w:after="0"/>
                  <w:ind w:left="284"/>
                </w:pPr>
              </w:pPrChange>
            </w:pPr>
            <w:r w:rsidRPr="00356814">
              <w:rPr>
                <w:rFonts w:ascii="Arial" w:hAnsi="Arial" w:cs="Arial"/>
                <w:sz w:val="18"/>
              </w:rPr>
              <w:t>&gt;&gt;Cause</w:t>
            </w:r>
          </w:p>
        </w:tc>
        <w:tc>
          <w:tcPr>
            <w:tcW w:w="1106" w:type="dxa"/>
            <w:tcPrChange w:id="3877" w:author="MCC" w:date="2023-06-14T09:08:00Z">
              <w:tcPr>
                <w:tcW w:w="1106" w:type="dxa"/>
              </w:tcPr>
            </w:tcPrChange>
          </w:tcPr>
          <w:p w14:paraId="6D13463A" w14:textId="77777777" w:rsidR="00F970C9" w:rsidRPr="00356814" w:rsidRDefault="00F970C9" w:rsidP="001501A3">
            <w:pPr>
              <w:widowControl w:val="0"/>
              <w:spacing w:after="0"/>
              <w:rPr>
                <w:rFonts w:ascii="Arial" w:hAnsi="Arial" w:cs="Arial"/>
                <w:sz w:val="18"/>
              </w:rPr>
              <w:pPrChange w:id="3878" w:author="MCC" w:date="2023-06-14T09:06:00Z">
                <w:pPr>
                  <w:keepNext/>
                  <w:keepLines/>
                  <w:spacing w:after="0"/>
                </w:pPr>
              </w:pPrChange>
            </w:pPr>
            <w:r w:rsidRPr="00356814">
              <w:rPr>
                <w:rFonts w:ascii="Arial" w:hAnsi="Arial" w:cs="Arial"/>
                <w:sz w:val="18"/>
              </w:rPr>
              <w:t>O</w:t>
            </w:r>
          </w:p>
        </w:tc>
        <w:tc>
          <w:tcPr>
            <w:tcW w:w="1620" w:type="dxa"/>
            <w:tcPrChange w:id="3879" w:author="MCC" w:date="2023-06-14T09:08:00Z">
              <w:tcPr>
                <w:tcW w:w="1620" w:type="dxa"/>
              </w:tcPr>
            </w:tcPrChange>
          </w:tcPr>
          <w:p w14:paraId="177A22DF" w14:textId="77777777" w:rsidR="00F970C9" w:rsidRPr="00356814" w:rsidRDefault="00F970C9" w:rsidP="001501A3">
            <w:pPr>
              <w:widowControl w:val="0"/>
              <w:spacing w:after="0"/>
              <w:rPr>
                <w:rFonts w:ascii="Arial" w:hAnsi="Arial" w:cs="Arial"/>
                <w:i/>
              </w:rPr>
              <w:pPrChange w:id="3880" w:author="MCC" w:date="2023-06-14T09:06:00Z">
                <w:pPr>
                  <w:keepLines/>
                  <w:spacing w:after="0"/>
                </w:pPr>
              </w:pPrChange>
            </w:pPr>
          </w:p>
        </w:tc>
        <w:tc>
          <w:tcPr>
            <w:tcW w:w="1260" w:type="dxa"/>
            <w:tcPrChange w:id="3881" w:author="MCC" w:date="2023-06-14T09:08:00Z">
              <w:tcPr>
                <w:tcW w:w="1260" w:type="dxa"/>
              </w:tcPr>
            </w:tcPrChange>
          </w:tcPr>
          <w:p w14:paraId="43988BF8" w14:textId="77777777" w:rsidR="00F970C9" w:rsidRPr="00356814" w:rsidRDefault="00F970C9" w:rsidP="001501A3">
            <w:pPr>
              <w:widowControl w:val="0"/>
              <w:spacing w:after="0"/>
              <w:rPr>
                <w:rFonts w:ascii="Arial" w:hAnsi="Arial" w:cs="Arial"/>
                <w:sz w:val="18"/>
              </w:rPr>
              <w:pPrChange w:id="3882" w:author="MCC" w:date="2023-06-14T09:06:00Z">
                <w:pPr>
                  <w:keepNext/>
                  <w:keepLines/>
                  <w:spacing w:after="0"/>
                </w:pPr>
              </w:pPrChange>
            </w:pPr>
            <w:r w:rsidRPr="00356814">
              <w:rPr>
                <w:rFonts w:ascii="Arial" w:hAnsi="Arial" w:cs="Arial"/>
                <w:sz w:val="18"/>
              </w:rPr>
              <w:t>9.3.1.2</w:t>
            </w:r>
          </w:p>
        </w:tc>
        <w:tc>
          <w:tcPr>
            <w:tcW w:w="1402" w:type="dxa"/>
            <w:tcPrChange w:id="3883" w:author="MCC" w:date="2023-06-14T09:08:00Z">
              <w:tcPr>
                <w:tcW w:w="1402" w:type="dxa"/>
              </w:tcPr>
            </w:tcPrChange>
          </w:tcPr>
          <w:p w14:paraId="4E3E8375" w14:textId="77777777" w:rsidR="00F970C9" w:rsidRPr="00356814" w:rsidRDefault="00F970C9" w:rsidP="001501A3">
            <w:pPr>
              <w:widowControl w:val="0"/>
              <w:spacing w:after="0"/>
              <w:rPr>
                <w:rFonts w:ascii="Arial" w:hAnsi="Arial" w:cs="Arial"/>
                <w:sz w:val="18"/>
              </w:rPr>
              <w:pPrChange w:id="3884" w:author="MCC" w:date="2023-06-14T09:06:00Z">
                <w:pPr>
                  <w:keepNext/>
                  <w:keepLines/>
                  <w:spacing w:after="0"/>
                </w:pPr>
              </w:pPrChange>
            </w:pPr>
          </w:p>
        </w:tc>
        <w:tc>
          <w:tcPr>
            <w:tcW w:w="707" w:type="dxa"/>
            <w:tcPrChange w:id="3885" w:author="MCC" w:date="2023-06-14T09:08:00Z">
              <w:tcPr>
                <w:tcW w:w="1288" w:type="dxa"/>
              </w:tcPr>
            </w:tcPrChange>
          </w:tcPr>
          <w:p w14:paraId="4F45FB97" w14:textId="77777777" w:rsidR="00F970C9" w:rsidRPr="00356814" w:rsidRDefault="00F970C9" w:rsidP="001501A3">
            <w:pPr>
              <w:widowControl w:val="0"/>
              <w:spacing w:after="0"/>
              <w:jc w:val="center"/>
              <w:rPr>
                <w:rFonts w:ascii="Arial" w:hAnsi="Arial" w:cs="Arial"/>
                <w:sz w:val="18"/>
              </w:rPr>
              <w:pPrChange w:id="3886" w:author="MCC" w:date="2023-06-14T09:06:00Z">
                <w:pPr>
                  <w:keepNext/>
                  <w:keepLines/>
                  <w:spacing w:after="0"/>
                  <w:jc w:val="center"/>
                </w:pPr>
              </w:pPrChange>
            </w:pPr>
            <w:r w:rsidRPr="00356814">
              <w:rPr>
                <w:rFonts w:ascii="Arial" w:hAnsi="Arial" w:cs="Arial"/>
                <w:sz w:val="18"/>
              </w:rPr>
              <w:t>-</w:t>
            </w:r>
          </w:p>
        </w:tc>
        <w:tc>
          <w:tcPr>
            <w:tcW w:w="1134" w:type="dxa"/>
            <w:tcPrChange w:id="3887" w:author="MCC" w:date="2023-06-14T09:08:00Z">
              <w:tcPr>
                <w:tcW w:w="1274" w:type="dxa"/>
              </w:tcPr>
            </w:tcPrChange>
          </w:tcPr>
          <w:p w14:paraId="4AD1B2C3" w14:textId="77777777" w:rsidR="00F970C9" w:rsidRPr="00356814" w:rsidRDefault="00F970C9" w:rsidP="001501A3">
            <w:pPr>
              <w:widowControl w:val="0"/>
              <w:spacing w:after="0"/>
              <w:jc w:val="center"/>
              <w:rPr>
                <w:rFonts w:ascii="Arial" w:hAnsi="Arial" w:cs="Arial"/>
                <w:sz w:val="18"/>
              </w:rPr>
              <w:pPrChange w:id="3888" w:author="MCC" w:date="2023-06-14T09:06:00Z">
                <w:pPr>
                  <w:keepNext/>
                  <w:keepLines/>
                  <w:spacing w:after="0"/>
                  <w:jc w:val="center"/>
                </w:pPr>
              </w:pPrChange>
            </w:pPr>
          </w:p>
        </w:tc>
      </w:tr>
      <w:tr w:rsidR="00F970C9" w:rsidRPr="00356814" w14:paraId="5B95ED4F" w14:textId="77777777" w:rsidTr="001501A3">
        <w:tc>
          <w:tcPr>
            <w:tcW w:w="2634" w:type="dxa"/>
            <w:tcPrChange w:id="3889" w:author="MCC" w:date="2023-06-14T09:08:00Z">
              <w:tcPr>
                <w:tcW w:w="2634" w:type="dxa"/>
              </w:tcPr>
            </w:tcPrChange>
          </w:tcPr>
          <w:p w14:paraId="13D14068" w14:textId="77777777" w:rsidR="00F970C9" w:rsidRPr="00356814" w:rsidRDefault="00F970C9" w:rsidP="001501A3">
            <w:pPr>
              <w:widowControl w:val="0"/>
              <w:spacing w:after="0"/>
              <w:pPrChange w:id="3890" w:author="MCC" w:date="2023-06-14T09:06:00Z">
                <w:pPr>
                  <w:keepNext/>
                  <w:keepLines/>
                  <w:spacing w:after="0"/>
                </w:pPr>
              </w:pPrChange>
            </w:pPr>
            <w:r w:rsidRPr="00356814">
              <w:rPr>
                <w:rFonts w:ascii="Arial" w:hAnsi="Arial" w:cs="Arial"/>
                <w:b/>
                <w:sz w:val="18"/>
              </w:rPr>
              <w:t>SCell Failed To Setup List</w:t>
            </w:r>
          </w:p>
        </w:tc>
        <w:tc>
          <w:tcPr>
            <w:tcW w:w="1106" w:type="dxa"/>
            <w:tcPrChange w:id="3891" w:author="MCC" w:date="2023-06-14T09:08:00Z">
              <w:tcPr>
                <w:tcW w:w="1106" w:type="dxa"/>
              </w:tcPr>
            </w:tcPrChange>
          </w:tcPr>
          <w:p w14:paraId="5DA0849C" w14:textId="77777777" w:rsidR="00F970C9" w:rsidRPr="00356814" w:rsidRDefault="00F970C9" w:rsidP="001501A3">
            <w:pPr>
              <w:pStyle w:val="TAL"/>
              <w:keepNext w:val="0"/>
              <w:keepLines w:val="0"/>
              <w:widowControl w:val="0"/>
              <w:pPrChange w:id="3892" w:author="MCC" w:date="2023-06-14T09:06:00Z">
                <w:pPr>
                  <w:pStyle w:val="TAL"/>
                </w:pPr>
              </w:pPrChange>
            </w:pPr>
          </w:p>
        </w:tc>
        <w:tc>
          <w:tcPr>
            <w:tcW w:w="1620" w:type="dxa"/>
            <w:tcPrChange w:id="3893" w:author="MCC" w:date="2023-06-14T09:08:00Z">
              <w:tcPr>
                <w:tcW w:w="1620" w:type="dxa"/>
              </w:tcPr>
            </w:tcPrChange>
          </w:tcPr>
          <w:p w14:paraId="720C42AA" w14:textId="77777777" w:rsidR="00F970C9" w:rsidRPr="00356814" w:rsidRDefault="00F970C9" w:rsidP="001501A3">
            <w:pPr>
              <w:pStyle w:val="TAL"/>
              <w:keepNext w:val="0"/>
              <w:keepLines w:val="0"/>
              <w:widowControl w:val="0"/>
              <w:rPr>
                <w:i/>
              </w:rPr>
              <w:pPrChange w:id="3894" w:author="MCC" w:date="2023-06-14T09:06:00Z">
                <w:pPr>
                  <w:pStyle w:val="TAL"/>
                </w:pPr>
              </w:pPrChange>
            </w:pPr>
            <w:r w:rsidRPr="00356814">
              <w:rPr>
                <w:rFonts w:cs="Arial"/>
                <w:i/>
              </w:rPr>
              <w:t>0..1</w:t>
            </w:r>
          </w:p>
        </w:tc>
        <w:tc>
          <w:tcPr>
            <w:tcW w:w="1260" w:type="dxa"/>
            <w:tcPrChange w:id="3895" w:author="MCC" w:date="2023-06-14T09:08:00Z">
              <w:tcPr>
                <w:tcW w:w="1260" w:type="dxa"/>
              </w:tcPr>
            </w:tcPrChange>
          </w:tcPr>
          <w:p w14:paraId="5B666679" w14:textId="77777777" w:rsidR="00F970C9" w:rsidRPr="00356814" w:rsidRDefault="00F970C9" w:rsidP="001501A3">
            <w:pPr>
              <w:pStyle w:val="TAL"/>
              <w:keepNext w:val="0"/>
              <w:keepLines w:val="0"/>
              <w:widowControl w:val="0"/>
              <w:pPrChange w:id="3896" w:author="MCC" w:date="2023-06-14T09:06:00Z">
                <w:pPr>
                  <w:pStyle w:val="TAL"/>
                </w:pPr>
              </w:pPrChange>
            </w:pPr>
          </w:p>
        </w:tc>
        <w:tc>
          <w:tcPr>
            <w:tcW w:w="1402" w:type="dxa"/>
            <w:tcPrChange w:id="3897" w:author="MCC" w:date="2023-06-14T09:08:00Z">
              <w:tcPr>
                <w:tcW w:w="1402" w:type="dxa"/>
              </w:tcPr>
            </w:tcPrChange>
          </w:tcPr>
          <w:p w14:paraId="02760D66" w14:textId="77777777" w:rsidR="00F970C9" w:rsidRPr="00356814" w:rsidRDefault="00F970C9" w:rsidP="001501A3">
            <w:pPr>
              <w:pStyle w:val="TAL"/>
              <w:keepNext w:val="0"/>
              <w:keepLines w:val="0"/>
              <w:widowControl w:val="0"/>
              <w:pPrChange w:id="3898" w:author="MCC" w:date="2023-06-14T09:06:00Z">
                <w:pPr>
                  <w:pStyle w:val="TAL"/>
                </w:pPr>
              </w:pPrChange>
            </w:pPr>
          </w:p>
        </w:tc>
        <w:tc>
          <w:tcPr>
            <w:tcW w:w="707" w:type="dxa"/>
            <w:tcPrChange w:id="3899" w:author="MCC" w:date="2023-06-14T09:08:00Z">
              <w:tcPr>
                <w:tcW w:w="1288" w:type="dxa"/>
              </w:tcPr>
            </w:tcPrChange>
          </w:tcPr>
          <w:p w14:paraId="05ECA294" w14:textId="77777777" w:rsidR="00F970C9" w:rsidRPr="00356814" w:rsidRDefault="00F970C9" w:rsidP="001501A3">
            <w:pPr>
              <w:widowControl w:val="0"/>
              <w:spacing w:after="0"/>
              <w:jc w:val="center"/>
              <w:rPr>
                <w:rFonts w:ascii="Arial" w:hAnsi="Arial" w:cs="Arial"/>
                <w:sz w:val="18"/>
              </w:rPr>
              <w:pPrChange w:id="3900" w:author="MCC" w:date="2023-06-14T09:06:00Z">
                <w:pPr>
                  <w:keepNext/>
                  <w:keepLines/>
                  <w:spacing w:after="0"/>
                  <w:jc w:val="center"/>
                </w:pPr>
              </w:pPrChange>
            </w:pPr>
            <w:r w:rsidRPr="00356814">
              <w:rPr>
                <w:rFonts w:ascii="Arial" w:hAnsi="Arial" w:cs="Arial"/>
                <w:sz w:val="18"/>
              </w:rPr>
              <w:t>YES</w:t>
            </w:r>
          </w:p>
        </w:tc>
        <w:tc>
          <w:tcPr>
            <w:tcW w:w="1134" w:type="dxa"/>
            <w:tcPrChange w:id="3901" w:author="MCC" w:date="2023-06-14T09:08:00Z">
              <w:tcPr>
                <w:tcW w:w="1274" w:type="dxa"/>
              </w:tcPr>
            </w:tcPrChange>
          </w:tcPr>
          <w:p w14:paraId="6225B4CC" w14:textId="77777777" w:rsidR="00F970C9" w:rsidRPr="00356814" w:rsidRDefault="00F970C9" w:rsidP="001501A3">
            <w:pPr>
              <w:widowControl w:val="0"/>
              <w:spacing w:after="0"/>
              <w:jc w:val="center"/>
              <w:rPr>
                <w:rFonts w:ascii="Arial" w:hAnsi="Arial" w:cs="Arial"/>
                <w:sz w:val="18"/>
              </w:rPr>
              <w:pPrChange w:id="3902" w:author="MCC" w:date="2023-06-14T09:06:00Z">
                <w:pPr>
                  <w:keepNext/>
                  <w:keepLines/>
                  <w:spacing w:after="0"/>
                  <w:jc w:val="center"/>
                </w:pPr>
              </w:pPrChange>
            </w:pPr>
            <w:r w:rsidRPr="00356814">
              <w:rPr>
                <w:rFonts w:ascii="Arial" w:hAnsi="Arial" w:cs="Arial"/>
                <w:sz w:val="18"/>
              </w:rPr>
              <w:t>ignore</w:t>
            </w:r>
          </w:p>
        </w:tc>
      </w:tr>
      <w:tr w:rsidR="00F970C9" w:rsidRPr="00356814" w14:paraId="6640F76D" w14:textId="77777777" w:rsidTr="001501A3">
        <w:tc>
          <w:tcPr>
            <w:tcW w:w="2634" w:type="dxa"/>
            <w:tcPrChange w:id="3903" w:author="MCC" w:date="2023-06-14T09:08:00Z">
              <w:tcPr>
                <w:tcW w:w="2634" w:type="dxa"/>
              </w:tcPr>
            </w:tcPrChange>
          </w:tcPr>
          <w:p w14:paraId="21BDE03E" w14:textId="77777777" w:rsidR="00F970C9" w:rsidRPr="00356814" w:rsidRDefault="00F970C9" w:rsidP="001501A3">
            <w:pPr>
              <w:widowControl w:val="0"/>
              <w:spacing w:after="0"/>
              <w:ind w:left="142"/>
              <w:pPrChange w:id="3904" w:author="MCC" w:date="2023-06-14T09:06:00Z">
                <w:pPr>
                  <w:keepNext/>
                  <w:keepLines/>
                  <w:spacing w:after="0"/>
                  <w:ind w:left="142"/>
                </w:pPr>
              </w:pPrChange>
            </w:pPr>
            <w:r w:rsidRPr="00356814">
              <w:rPr>
                <w:rFonts w:ascii="Arial" w:hAnsi="Arial" w:cs="Arial"/>
                <w:b/>
                <w:sz w:val="18"/>
              </w:rPr>
              <w:t>&gt;SCell Failed to Setup Item</w:t>
            </w:r>
          </w:p>
        </w:tc>
        <w:tc>
          <w:tcPr>
            <w:tcW w:w="1106" w:type="dxa"/>
            <w:tcPrChange w:id="3905" w:author="MCC" w:date="2023-06-14T09:08:00Z">
              <w:tcPr>
                <w:tcW w:w="1106" w:type="dxa"/>
              </w:tcPr>
            </w:tcPrChange>
          </w:tcPr>
          <w:p w14:paraId="0C507D9F" w14:textId="77777777" w:rsidR="00F970C9" w:rsidRPr="00356814" w:rsidRDefault="00F970C9" w:rsidP="001501A3">
            <w:pPr>
              <w:pStyle w:val="TAL"/>
              <w:keepNext w:val="0"/>
              <w:keepLines w:val="0"/>
              <w:widowControl w:val="0"/>
              <w:pPrChange w:id="3906" w:author="MCC" w:date="2023-06-14T09:06:00Z">
                <w:pPr>
                  <w:pStyle w:val="TAL"/>
                </w:pPr>
              </w:pPrChange>
            </w:pPr>
          </w:p>
        </w:tc>
        <w:tc>
          <w:tcPr>
            <w:tcW w:w="1620" w:type="dxa"/>
            <w:tcPrChange w:id="3907" w:author="MCC" w:date="2023-06-14T09:08:00Z">
              <w:tcPr>
                <w:tcW w:w="1620" w:type="dxa"/>
              </w:tcPr>
            </w:tcPrChange>
          </w:tcPr>
          <w:p w14:paraId="06F0011A" w14:textId="77777777" w:rsidR="00F970C9" w:rsidRPr="00356814" w:rsidRDefault="00F970C9" w:rsidP="001501A3">
            <w:pPr>
              <w:pStyle w:val="TAL"/>
              <w:keepNext w:val="0"/>
              <w:keepLines w:val="0"/>
              <w:widowControl w:val="0"/>
              <w:rPr>
                <w:i/>
              </w:rPr>
              <w:pPrChange w:id="3908" w:author="MCC" w:date="2023-06-14T09:06:00Z">
                <w:pPr>
                  <w:pStyle w:val="TAL"/>
                </w:pPr>
              </w:pPrChange>
            </w:pPr>
            <w:r w:rsidRPr="00356814">
              <w:rPr>
                <w:rFonts w:cs="Arial"/>
                <w:i/>
              </w:rPr>
              <w:t>1 .. &lt;maxnoofSCells&gt;</w:t>
            </w:r>
          </w:p>
        </w:tc>
        <w:tc>
          <w:tcPr>
            <w:tcW w:w="1260" w:type="dxa"/>
            <w:tcPrChange w:id="3909" w:author="MCC" w:date="2023-06-14T09:08:00Z">
              <w:tcPr>
                <w:tcW w:w="1260" w:type="dxa"/>
              </w:tcPr>
            </w:tcPrChange>
          </w:tcPr>
          <w:p w14:paraId="4066E8BC" w14:textId="77777777" w:rsidR="00F970C9" w:rsidRPr="00356814" w:rsidRDefault="00F970C9" w:rsidP="001501A3">
            <w:pPr>
              <w:pStyle w:val="TAL"/>
              <w:keepNext w:val="0"/>
              <w:keepLines w:val="0"/>
              <w:widowControl w:val="0"/>
              <w:pPrChange w:id="3910" w:author="MCC" w:date="2023-06-14T09:06:00Z">
                <w:pPr>
                  <w:pStyle w:val="TAL"/>
                </w:pPr>
              </w:pPrChange>
            </w:pPr>
          </w:p>
        </w:tc>
        <w:tc>
          <w:tcPr>
            <w:tcW w:w="1402" w:type="dxa"/>
            <w:tcPrChange w:id="3911" w:author="MCC" w:date="2023-06-14T09:08:00Z">
              <w:tcPr>
                <w:tcW w:w="1402" w:type="dxa"/>
              </w:tcPr>
            </w:tcPrChange>
          </w:tcPr>
          <w:p w14:paraId="46FB472B" w14:textId="77777777" w:rsidR="00F970C9" w:rsidRPr="00356814" w:rsidRDefault="00F970C9" w:rsidP="001501A3">
            <w:pPr>
              <w:pStyle w:val="TAL"/>
              <w:keepNext w:val="0"/>
              <w:keepLines w:val="0"/>
              <w:widowControl w:val="0"/>
              <w:pPrChange w:id="3912" w:author="MCC" w:date="2023-06-14T09:06:00Z">
                <w:pPr>
                  <w:pStyle w:val="TAL"/>
                </w:pPr>
              </w:pPrChange>
            </w:pPr>
          </w:p>
        </w:tc>
        <w:tc>
          <w:tcPr>
            <w:tcW w:w="707" w:type="dxa"/>
            <w:tcPrChange w:id="3913" w:author="MCC" w:date="2023-06-14T09:08:00Z">
              <w:tcPr>
                <w:tcW w:w="1288" w:type="dxa"/>
              </w:tcPr>
            </w:tcPrChange>
          </w:tcPr>
          <w:p w14:paraId="30E6126A" w14:textId="77777777" w:rsidR="00F970C9" w:rsidRPr="00356814" w:rsidRDefault="00F970C9" w:rsidP="001501A3">
            <w:pPr>
              <w:widowControl w:val="0"/>
              <w:spacing w:after="0"/>
              <w:jc w:val="center"/>
              <w:rPr>
                <w:rFonts w:ascii="Arial" w:hAnsi="Arial" w:cs="Arial"/>
                <w:sz w:val="18"/>
              </w:rPr>
              <w:pPrChange w:id="3914" w:author="MCC" w:date="2023-06-14T09:06:00Z">
                <w:pPr>
                  <w:keepNext/>
                  <w:keepLines/>
                  <w:spacing w:after="0"/>
                  <w:jc w:val="center"/>
                </w:pPr>
              </w:pPrChange>
            </w:pPr>
            <w:r w:rsidRPr="00356814">
              <w:rPr>
                <w:rFonts w:ascii="Arial" w:hAnsi="Arial" w:cs="Arial"/>
                <w:sz w:val="18"/>
              </w:rPr>
              <w:t>EACH</w:t>
            </w:r>
          </w:p>
        </w:tc>
        <w:tc>
          <w:tcPr>
            <w:tcW w:w="1134" w:type="dxa"/>
            <w:tcPrChange w:id="3915" w:author="MCC" w:date="2023-06-14T09:08:00Z">
              <w:tcPr>
                <w:tcW w:w="1274" w:type="dxa"/>
              </w:tcPr>
            </w:tcPrChange>
          </w:tcPr>
          <w:p w14:paraId="055D4587" w14:textId="77777777" w:rsidR="00F970C9" w:rsidRPr="00356814" w:rsidRDefault="00F970C9" w:rsidP="001501A3">
            <w:pPr>
              <w:widowControl w:val="0"/>
              <w:spacing w:after="0"/>
              <w:jc w:val="center"/>
              <w:rPr>
                <w:rFonts w:ascii="Arial" w:hAnsi="Arial" w:cs="Arial"/>
                <w:sz w:val="18"/>
              </w:rPr>
              <w:pPrChange w:id="3916" w:author="MCC" w:date="2023-06-14T09:06:00Z">
                <w:pPr>
                  <w:keepNext/>
                  <w:keepLines/>
                  <w:spacing w:after="0"/>
                  <w:jc w:val="center"/>
                </w:pPr>
              </w:pPrChange>
            </w:pPr>
            <w:r w:rsidRPr="00356814">
              <w:rPr>
                <w:rFonts w:ascii="Arial" w:hAnsi="Arial" w:cs="Arial"/>
                <w:sz w:val="18"/>
              </w:rPr>
              <w:t>ignore</w:t>
            </w:r>
          </w:p>
        </w:tc>
      </w:tr>
      <w:tr w:rsidR="00F970C9" w:rsidRPr="00356814" w14:paraId="4E4ECD46" w14:textId="77777777" w:rsidTr="001501A3">
        <w:tc>
          <w:tcPr>
            <w:tcW w:w="2634" w:type="dxa"/>
            <w:tcPrChange w:id="3917" w:author="MCC" w:date="2023-06-14T09:08:00Z">
              <w:tcPr>
                <w:tcW w:w="2634" w:type="dxa"/>
              </w:tcPr>
            </w:tcPrChange>
          </w:tcPr>
          <w:p w14:paraId="6560F0F4" w14:textId="77777777" w:rsidR="00F970C9" w:rsidRPr="00356814" w:rsidRDefault="00F970C9" w:rsidP="001501A3">
            <w:pPr>
              <w:widowControl w:val="0"/>
              <w:spacing w:after="0"/>
              <w:ind w:left="284"/>
              <w:pPrChange w:id="3918" w:author="MCC" w:date="2023-06-14T09:06:00Z">
                <w:pPr>
                  <w:keepNext/>
                  <w:keepLines/>
                  <w:spacing w:after="0"/>
                  <w:ind w:left="284"/>
                </w:pPr>
              </w:pPrChange>
            </w:pPr>
            <w:r w:rsidRPr="00356814">
              <w:rPr>
                <w:rFonts w:ascii="Arial" w:hAnsi="Arial" w:cs="Arial"/>
                <w:sz w:val="18"/>
              </w:rPr>
              <w:t>&gt;&gt;SCell ID</w:t>
            </w:r>
          </w:p>
        </w:tc>
        <w:tc>
          <w:tcPr>
            <w:tcW w:w="1106" w:type="dxa"/>
            <w:tcPrChange w:id="3919" w:author="MCC" w:date="2023-06-14T09:08:00Z">
              <w:tcPr>
                <w:tcW w:w="1106" w:type="dxa"/>
              </w:tcPr>
            </w:tcPrChange>
          </w:tcPr>
          <w:p w14:paraId="5308B11B" w14:textId="77777777" w:rsidR="00F970C9" w:rsidRPr="00356814" w:rsidRDefault="00F970C9" w:rsidP="001501A3">
            <w:pPr>
              <w:pStyle w:val="TAL"/>
              <w:keepNext w:val="0"/>
              <w:keepLines w:val="0"/>
              <w:widowControl w:val="0"/>
              <w:pPrChange w:id="3920" w:author="MCC" w:date="2023-06-14T09:06:00Z">
                <w:pPr>
                  <w:pStyle w:val="TAL"/>
                </w:pPr>
              </w:pPrChange>
            </w:pPr>
            <w:r w:rsidRPr="00356814">
              <w:rPr>
                <w:rFonts w:cs="Arial"/>
              </w:rPr>
              <w:t>M</w:t>
            </w:r>
          </w:p>
        </w:tc>
        <w:tc>
          <w:tcPr>
            <w:tcW w:w="1620" w:type="dxa"/>
            <w:tcPrChange w:id="3921" w:author="MCC" w:date="2023-06-14T09:08:00Z">
              <w:tcPr>
                <w:tcW w:w="1620" w:type="dxa"/>
              </w:tcPr>
            </w:tcPrChange>
          </w:tcPr>
          <w:p w14:paraId="0F7F4B4D" w14:textId="77777777" w:rsidR="00F970C9" w:rsidRPr="00356814" w:rsidRDefault="00F970C9" w:rsidP="001501A3">
            <w:pPr>
              <w:pStyle w:val="TAL"/>
              <w:keepNext w:val="0"/>
              <w:keepLines w:val="0"/>
              <w:widowControl w:val="0"/>
              <w:rPr>
                <w:i/>
              </w:rPr>
              <w:pPrChange w:id="3922" w:author="MCC" w:date="2023-06-14T09:06:00Z">
                <w:pPr>
                  <w:pStyle w:val="TAL"/>
                </w:pPr>
              </w:pPrChange>
            </w:pPr>
          </w:p>
        </w:tc>
        <w:tc>
          <w:tcPr>
            <w:tcW w:w="1260" w:type="dxa"/>
            <w:tcPrChange w:id="3923" w:author="MCC" w:date="2023-06-14T09:08:00Z">
              <w:tcPr>
                <w:tcW w:w="1260" w:type="dxa"/>
              </w:tcPr>
            </w:tcPrChange>
          </w:tcPr>
          <w:p w14:paraId="2178916E" w14:textId="77777777" w:rsidR="00F970C9" w:rsidRPr="00356814" w:rsidRDefault="00F970C9" w:rsidP="001501A3">
            <w:pPr>
              <w:widowControl w:val="0"/>
              <w:spacing w:after="0"/>
              <w:rPr>
                <w:rFonts w:ascii="Arial" w:hAnsi="Arial" w:cs="Arial"/>
                <w:sz w:val="18"/>
              </w:rPr>
              <w:pPrChange w:id="3924" w:author="MCC" w:date="2023-06-14T09:06:00Z">
                <w:pPr>
                  <w:keepNext/>
                  <w:keepLines/>
                  <w:spacing w:after="0"/>
                </w:pPr>
              </w:pPrChange>
            </w:pPr>
            <w:r w:rsidRPr="00356814">
              <w:rPr>
                <w:rFonts w:ascii="Arial" w:hAnsi="Arial" w:cs="Arial"/>
                <w:sz w:val="18"/>
              </w:rPr>
              <w:t>NR CGI</w:t>
            </w:r>
          </w:p>
          <w:p w14:paraId="296FF53D" w14:textId="77777777" w:rsidR="00F970C9" w:rsidRPr="00356814" w:rsidRDefault="00F970C9" w:rsidP="001501A3">
            <w:pPr>
              <w:pStyle w:val="TAL"/>
              <w:keepNext w:val="0"/>
              <w:keepLines w:val="0"/>
              <w:widowControl w:val="0"/>
              <w:pPrChange w:id="3925" w:author="MCC" w:date="2023-06-14T09:06:00Z">
                <w:pPr>
                  <w:pStyle w:val="TAL"/>
                </w:pPr>
              </w:pPrChange>
            </w:pPr>
            <w:r w:rsidRPr="00356814">
              <w:rPr>
                <w:rFonts w:cs="Arial"/>
              </w:rPr>
              <w:t>9.3.1.12</w:t>
            </w:r>
          </w:p>
        </w:tc>
        <w:tc>
          <w:tcPr>
            <w:tcW w:w="1402" w:type="dxa"/>
            <w:tcPrChange w:id="3926" w:author="MCC" w:date="2023-06-14T09:08:00Z">
              <w:tcPr>
                <w:tcW w:w="1402" w:type="dxa"/>
              </w:tcPr>
            </w:tcPrChange>
          </w:tcPr>
          <w:p w14:paraId="471FFB8D" w14:textId="77777777" w:rsidR="00F970C9" w:rsidRPr="00356814" w:rsidRDefault="00F970C9" w:rsidP="001501A3">
            <w:pPr>
              <w:pStyle w:val="TAL"/>
              <w:keepNext w:val="0"/>
              <w:keepLines w:val="0"/>
              <w:widowControl w:val="0"/>
              <w:pPrChange w:id="3927" w:author="MCC" w:date="2023-06-14T09:06:00Z">
                <w:pPr>
                  <w:pStyle w:val="TAL"/>
                </w:pPr>
              </w:pPrChange>
            </w:pPr>
            <w:r w:rsidRPr="00356814">
              <w:rPr>
                <w:rFonts w:cs="Arial"/>
              </w:rPr>
              <w:t>SCell Identifier in gNB</w:t>
            </w:r>
          </w:p>
        </w:tc>
        <w:tc>
          <w:tcPr>
            <w:tcW w:w="707" w:type="dxa"/>
            <w:tcPrChange w:id="3928" w:author="MCC" w:date="2023-06-14T09:08:00Z">
              <w:tcPr>
                <w:tcW w:w="1288" w:type="dxa"/>
              </w:tcPr>
            </w:tcPrChange>
          </w:tcPr>
          <w:p w14:paraId="31023A9F" w14:textId="77777777" w:rsidR="00F970C9" w:rsidRPr="00356814" w:rsidRDefault="00F970C9" w:rsidP="001501A3">
            <w:pPr>
              <w:widowControl w:val="0"/>
              <w:spacing w:after="0"/>
              <w:jc w:val="center"/>
              <w:rPr>
                <w:rFonts w:ascii="Arial" w:hAnsi="Arial" w:cs="Arial"/>
                <w:sz w:val="18"/>
              </w:rPr>
              <w:pPrChange w:id="3929" w:author="MCC" w:date="2023-06-14T09:06:00Z">
                <w:pPr>
                  <w:keepNext/>
                  <w:keepLines/>
                  <w:spacing w:after="0"/>
                  <w:jc w:val="center"/>
                </w:pPr>
              </w:pPrChange>
            </w:pPr>
            <w:r w:rsidRPr="00356814">
              <w:rPr>
                <w:rFonts w:ascii="Arial" w:hAnsi="Arial" w:cs="Arial"/>
                <w:sz w:val="18"/>
              </w:rPr>
              <w:t>-</w:t>
            </w:r>
          </w:p>
        </w:tc>
        <w:tc>
          <w:tcPr>
            <w:tcW w:w="1134" w:type="dxa"/>
            <w:tcPrChange w:id="3930" w:author="MCC" w:date="2023-06-14T09:08:00Z">
              <w:tcPr>
                <w:tcW w:w="1274" w:type="dxa"/>
              </w:tcPr>
            </w:tcPrChange>
          </w:tcPr>
          <w:p w14:paraId="3D8FBCE7" w14:textId="77777777" w:rsidR="00F970C9" w:rsidRPr="00356814" w:rsidRDefault="00F970C9" w:rsidP="001501A3">
            <w:pPr>
              <w:widowControl w:val="0"/>
              <w:spacing w:after="0"/>
              <w:jc w:val="center"/>
              <w:rPr>
                <w:rFonts w:ascii="Arial" w:hAnsi="Arial" w:cs="Arial"/>
                <w:sz w:val="18"/>
              </w:rPr>
              <w:pPrChange w:id="3931" w:author="MCC" w:date="2023-06-14T09:06:00Z">
                <w:pPr>
                  <w:keepNext/>
                  <w:keepLines/>
                  <w:spacing w:after="0"/>
                  <w:jc w:val="center"/>
                </w:pPr>
              </w:pPrChange>
            </w:pPr>
          </w:p>
        </w:tc>
      </w:tr>
      <w:tr w:rsidR="00F970C9" w:rsidRPr="00356814" w14:paraId="4BE5F1E7" w14:textId="77777777" w:rsidTr="001501A3">
        <w:tc>
          <w:tcPr>
            <w:tcW w:w="2634" w:type="dxa"/>
            <w:tcPrChange w:id="3932" w:author="MCC" w:date="2023-06-14T09:08:00Z">
              <w:tcPr>
                <w:tcW w:w="2634" w:type="dxa"/>
              </w:tcPr>
            </w:tcPrChange>
          </w:tcPr>
          <w:p w14:paraId="4025CAB9" w14:textId="77777777" w:rsidR="00F970C9" w:rsidRPr="00356814" w:rsidRDefault="00F970C9" w:rsidP="001501A3">
            <w:pPr>
              <w:widowControl w:val="0"/>
              <w:spacing w:after="0"/>
              <w:ind w:left="284"/>
              <w:pPrChange w:id="3933" w:author="MCC" w:date="2023-06-14T09:06:00Z">
                <w:pPr>
                  <w:keepNext/>
                  <w:keepLines/>
                  <w:spacing w:after="0"/>
                  <w:ind w:left="284"/>
                </w:pPr>
              </w:pPrChange>
            </w:pPr>
            <w:r w:rsidRPr="00356814">
              <w:rPr>
                <w:rFonts w:ascii="Arial" w:hAnsi="Arial" w:cs="Arial"/>
                <w:sz w:val="18"/>
              </w:rPr>
              <w:t>&gt;&gt;Cause</w:t>
            </w:r>
          </w:p>
        </w:tc>
        <w:tc>
          <w:tcPr>
            <w:tcW w:w="1106" w:type="dxa"/>
            <w:tcPrChange w:id="3934" w:author="MCC" w:date="2023-06-14T09:08:00Z">
              <w:tcPr>
                <w:tcW w:w="1106" w:type="dxa"/>
              </w:tcPr>
            </w:tcPrChange>
          </w:tcPr>
          <w:p w14:paraId="04DF0250" w14:textId="77777777" w:rsidR="00F970C9" w:rsidRPr="00356814" w:rsidRDefault="00F970C9" w:rsidP="001501A3">
            <w:pPr>
              <w:pStyle w:val="TAL"/>
              <w:keepNext w:val="0"/>
              <w:keepLines w:val="0"/>
              <w:widowControl w:val="0"/>
              <w:pPrChange w:id="3935" w:author="MCC" w:date="2023-06-14T09:06:00Z">
                <w:pPr>
                  <w:pStyle w:val="TAL"/>
                </w:pPr>
              </w:pPrChange>
            </w:pPr>
            <w:r w:rsidRPr="00356814">
              <w:rPr>
                <w:rFonts w:cs="Arial"/>
              </w:rPr>
              <w:t>O</w:t>
            </w:r>
          </w:p>
        </w:tc>
        <w:tc>
          <w:tcPr>
            <w:tcW w:w="1620" w:type="dxa"/>
            <w:tcPrChange w:id="3936" w:author="MCC" w:date="2023-06-14T09:08:00Z">
              <w:tcPr>
                <w:tcW w:w="1620" w:type="dxa"/>
              </w:tcPr>
            </w:tcPrChange>
          </w:tcPr>
          <w:p w14:paraId="7A686823" w14:textId="77777777" w:rsidR="00F970C9" w:rsidRPr="00356814" w:rsidRDefault="00F970C9" w:rsidP="001501A3">
            <w:pPr>
              <w:pStyle w:val="TAL"/>
              <w:keepNext w:val="0"/>
              <w:keepLines w:val="0"/>
              <w:widowControl w:val="0"/>
              <w:rPr>
                <w:i/>
              </w:rPr>
              <w:pPrChange w:id="3937" w:author="MCC" w:date="2023-06-14T09:06:00Z">
                <w:pPr>
                  <w:pStyle w:val="TAL"/>
                </w:pPr>
              </w:pPrChange>
            </w:pPr>
          </w:p>
        </w:tc>
        <w:tc>
          <w:tcPr>
            <w:tcW w:w="1260" w:type="dxa"/>
            <w:tcPrChange w:id="3938" w:author="MCC" w:date="2023-06-14T09:08:00Z">
              <w:tcPr>
                <w:tcW w:w="1260" w:type="dxa"/>
              </w:tcPr>
            </w:tcPrChange>
          </w:tcPr>
          <w:p w14:paraId="127005F2" w14:textId="77777777" w:rsidR="00F970C9" w:rsidRPr="00356814" w:rsidRDefault="00F970C9" w:rsidP="001501A3">
            <w:pPr>
              <w:pStyle w:val="TAL"/>
              <w:keepNext w:val="0"/>
              <w:keepLines w:val="0"/>
              <w:widowControl w:val="0"/>
              <w:pPrChange w:id="3939" w:author="MCC" w:date="2023-06-14T09:06:00Z">
                <w:pPr>
                  <w:pStyle w:val="TAL"/>
                </w:pPr>
              </w:pPrChange>
            </w:pPr>
            <w:r w:rsidRPr="00356814">
              <w:rPr>
                <w:rFonts w:cs="Arial"/>
              </w:rPr>
              <w:t>9.3.1.2</w:t>
            </w:r>
          </w:p>
        </w:tc>
        <w:tc>
          <w:tcPr>
            <w:tcW w:w="1402" w:type="dxa"/>
            <w:tcPrChange w:id="3940" w:author="MCC" w:date="2023-06-14T09:08:00Z">
              <w:tcPr>
                <w:tcW w:w="1402" w:type="dxa"/>
              </w:tcPr>
            </w:tcPrChange>
          </w:tcPr>
          <w:p w14:paraId="6EA0D8DF" w14:textId="77777777" w:rsidR="00F970C9" w:rsidRPr="00356814" w:rsidRDefault="00F970C9" w:rsidP="001501A3">
            <w:pPr>
              <w:pStyle w:val="TAL"/>
              <w:keepNext w:val="0"/>
              <w:keepLines w:val="0"/>
              <w:widowControl w:val="0"/>
              <w:pPrChange w:id="3941" w:author="MCC" w:date="2023-06-14T09:06:00Z">
                <w:pPr>
                  <w:pStyle w:val="TAL"/>
                </w:pPr>
              </w:pPrChange>
            </w:pPr>
          </w:p>
        </w:tc>
        <w:tc>
          <w:tcPr>
            <w:tcW w:w="707" w:type="dxa"/>
            <w:tcPrChange w:id="3942" w:author="MCC" w:date="2023-06-14T09:08:00Z">
              <w:tcPr>
                <w:tcW w:w="1288" w:type="dxa"/>
              </w:tcPr>
            </w:tcPrChange>
          </w:tcPr>
          <w:p w14:paraId="2BACD98D" w14:textId="77777777" w:rsidR="00F970C9" w:rsidRPr="00356814" w:rsidRDefault="00F970C9" w:rsidP="001501A3">
            <w:pPr>
              <w:widowControl w:val="0"/>
              <w:spacing w:after="0"/>
              <w:jc w:val="center"/>
              <w:rPr>
                <w:rFonts w:ascii="Arial" w:hAnsi="Arial" w:cs="Arial"/>
                <w:sz w:val="18"/>
              </w:rPr>
              <w:pPrChange w:id="3943" w:author="MCC" w:date="2023-06-14T09:06:00Z">
                <w:pPr>
                  <w:keepNext/>
                  <w:keepLines/>
                  <w:spacing w:after="0"/>
                  <w:jc w:val="center"/>
                </w:pPr>
              </w:pPrChange>
            </w:pPr>
            <w:r w:rsidRPr="00356814">
              <w:rPr>
                <w:rFonts w:ascii="Arial" w:hAnsi="Arial" w:cs="Arial"/>
                <w:sz w:val="18"/>
              </w:rPr>
              <w:t>-</w:t>
            </w:r>
          </w:p>
        </w:tc>
        <w:tc>
          <w:tcPr>
            <w:tcW w:w="1134" w:type="dxa"/>
            <w:tcPrChange w:id="3944" w:author="MCC" w:date="2023-06-14T09:08:00Z">
              <w:tcPr>
                <w:tcW w:w="1274" w:type="dxa"/>
              </w:tcPr>
            </w:tcPrChange>
          </w:tcPr>
          <w:p w14:paraId="2122B77D" w14:textId="77777777" w:rsidR="00F970C9" w:rsidRPr="00356814" w:rsidRDefault="00F970C9" w:rsidP="001501A3">
            <w:pPr>
              <w:widowControl w:val="0"/>
              <w:spacing w:after="0"/>
              <w:jc w:val="center"/>
              <w:rPr>
                <w:rFonts w:ascii="Arial" w:hAnsi="Arial" w:cs="Arial"/>
                <w:sz w:val="18"/>
              </w:rPr>
              <w:pPrChange w:id="3945" w:author="MCC" w:date="2023-06-14T09:06:00Z">
                <w:pPr>
                  <w:keepNext/>
                  <w:keepLines/>
                  <w:spacing w:after="0"/>
                  <w:jc w:val="center"/>
                </w:pPr>
              </w:pPrChange>
            </w:pPr>
          </w:p>
        </w:tc>
      </w:tr>
      <w:tr w:rsidR="00F970C9" w:rsidRPr="00356814" w14:paraId="22B9708E" w14:textId="77777777" w:rsidTr="001501A3">
        <w:tc>
          <w:tcPr>
            <w:tcW w:w="2634" w:type="dxa"/>
            <w:tcPrChange w:id="3946" w:author="MCC" w:date="2023-06-14T09:08:00Z">
              <w:tcPr>
                <w:tcW w:w="2634" w:type="dxa"/>
              </w:tcPr>
            </w:tcPrChange>
          </w:tcPr>
          <w:p w14:paraId="4F7E0D4C" w14:textId="77777777" w:rsidR="00F970C9" w:rsidRPr="00356814" w:rsidRDefault="00F970C9" w:rsidP="001501A3">
            <w:pPr>
              <w:widowControl w:val="0"/>
              <w:spacing w:after="0"/>
              <w:rPr>
                <w:rFonts w:ascii="Arial" w:hAnsi="Arial" w:cs="Arial"/>
                <w:sz w:val="18"/>
              </w:rPr>
              <w:pPrChange w:id="3947" w:author="MCC" w:date="2023-06-14T09:06:00Z">
                <w:pPr>
                  <w:keepNext/>
                  <w:keepLines/>
                  <w:spacing w:after="0"/>
                </w:pPr>
              </w:pPrChange>
            </w:pPr>
            <w:r w:rsidRPr="00356814">
              <w:rPr>
                <w:rFonts w:ascii="Arial" w:hAnsi="Arial" w:cs="Arial"/>
                <w:sz w:val="18"/>
                <w:lang w:eastAsia="zh-CN"/>
              </w:rPr>
              <w:t>Inactivity Monitoring Response</w:t>
            </w:r>
          </w:p>
        </w:tc>
        <w:tc>
          <w:tcPr>
            <w:tcW w:w="1106" w:type="dxa"/>
            <w:tcPrChange w:id="3948" w:author="MCC" w:date="2023-06-14T09:08:00Z">
              <w:tcPr>
                <w:tcW w:w="1106" w:type="dxa"/>
              </w:tcPr>
            </w:tcPrChange>
          </w:tcPr>
          <w:p w14:paraId="31D10968" w14:textId="77777777" w:rsidR="00F970C9" w:rsidRPr="00356814" w:rsidRDefault="00F970C9" w:rsidP="001501A3">
            <w:pPr>
              <w:pStyle w:val="TAL"/>
              <w:keepNext w:val="0"/>
              <w:keepLines w:val="0"/>
              <w:widowControl w:val="0"/>
              <w:rPr>
                <w:rFonts w:cs="Arial"/>
              </w:rPr>
              <w:pPrChange w:id="3949" w:author="MCC" w:date="2023-06-14T09:06:00Z">
                <w:pPr>
                  <w:pStyle w:val="TAL"/>
                </w:pPr>
              </w:pPrChange>
            </w:pPr>
            <w:r w:rsidRPr="00356814">
              <w:rPr>
                <w:rFonts w:cs="Arial"/>
                <w:lang w:eastAsia="zh-CN"/>
              </w:rPr>
              <w:t>O</w:t>
            </w:r>
          </w:p>
        </w:tc>
        <w:tc>
          <w:tcPr>
            <w:tcW w:w="1620" w:type="dxa"/>
            <w:tcPrChange w:id="3950" w:author="MCC" w:date="2023-06-14T09:08:00Z">
              <w:tcPr>
                <w:tcW w:w="1620" w:type="dxa"/>
              </w:tcPr>
            </w:tcPrChange>
          </w:tcPr>
          <w:p w14:paraId="3B62AABB" w14:textId="77777777" w:rsidR="00F970C9" w:rsidRPr="00356814" w:rsidRDefault="00F970C9" w:rsidP="001501A3">
            <w:pPr>
              <w:pStyle w:val="TAL"/>
              <w:keepNext w:val="0"/>
              <w:keepLines w:val="0"/>
              <w:widowControl w:val="0"/>
              <w:rPr>
                <w:i/>
              </w:rPr>
              <w:pPrChange w:id="3951" w:author="MCC" w:date="2023-06-14T09:06:00Z">
                <w:pPr>
                  <w:pStyle w:val="TAL"/>
                </w:pPr>
              </w:pPrChange>
            </w:pPr>
          </w:p>
        </w:tc>
        <w:tc>
          <w:tcPr>
            <w:tcW w:w="1260" w:type="dxa"/>
            <w:tcPrChange w:id="3952" w:author="MCC" w:date="2023-06-14T09:08:00Z">
              <w:tcPr>
                <w:tcW w:w="1260" w:type="dxa"/>
              </w:tcPr>
            </w:tcPrChange>
          </w:tcPr>
          <w:p w14:paraId="533C9A81" w14:textId="77777777" w:rsidR="00F970C9" w:rsidRPr="00356814" w:rsidRDefault="00F970C9" w:rsidP="001501A3">
            <w:pPr>
              <w:pStyle w:val="TAL"/>
              <w:keepNext w:val="0"/>
              <w:keepLines w:val="0"/>
              <w:widowControl w:val="0"/>
              <w:rPr>
                <w:rFonts w:cs="Arial"/>
              </w:rPr>
              <w:pPrChange w:id="3953" w:author="MCC" w:date="2023-06-14T09:06:00Z">
                <w:pPr>
                  <w:pStyle w:val="TAL"/>
                </w:pPr>
              </w:pPrChange>
            </w:pPr>
            <w:r w:rsidRPr="00356814">
              <w:rPr>
                <w:rFonts w:cs="Arial"/>
                <w:szCs w:val="18"/>
                <w:lang w:eastAsia="ja-JP"/>
              </w:rPr>
              <w:t>ENUMERATED</w:t>
            </w:r>
            <w:r w:rsidRPr="00356814">
              <w:t xml:space="preserve"> </w:t>
            </w:r>
            <w:r w:rsidRPr="00356814">
              <w:rPr>
                <w:lang w:eastAsia="zh-CN"/>
              </w:rPr>
              <w:t>(not-supported</w:t>
            </w:r>
            <w:r w:rsidRPr="00356814">
              <w:t>, ...</w:t>
            </w:r>
            <w:r w:rsidRPr="00356814">
              <w:rPr>
                <w:lang w:eastAsia="zh-CN"/>
              </w:rPr>
              <w:t>)</w:t>
            </w:r>
          </w:p>
        </w:tc>
        <w:tc>
          <w:tcPr>
            <w:tcW w:w="1402" w:type="dxa"/>
            <w:tcPrChange w:id="3954" w:author="MCC" w:date="2023-06-14T09:08:00Z">
              <w:tcPr>
                <w:tcW w:w="1402" w:type="dxa"/>
              </w:tcPr>
            </w:tcPrChange>
          </w:tcPr>
          <w:p w14:paraId="57002725" w14:textId="77777777" w:rsidR="00F970C9" w:rsidRPr="00356814" w:rsidRDefault="00F970C9" w:rsidP="001501A3">
            <w:pPr>
              <w:pStyle w:val="TAL"/>
              <w:keepNext w:val="0"/>
              <w:keepLines w:val="0"/>
              <w:widowControl w:val="0"/>
              <w:pPrChange w:id="3955" w:author="MCC" w:date="2023-06-14T09:06:00Z">
                <w:pPr>
                  <w:pStyle w:val="TAL"/>
                </w:pPr>
              </w:pPrChange>
            </w:pPr>
          </w:p>
        </w:tc>
        <w:tc>
          <w:tcPr>
            <w:tcW w:w="707" w:type="dxa"/>
            <w:tcPrChange w:id="3956" w:author="MCC" w:date="2023-06-14T09:08:00Z">
              <w:tcPr>
                <w:tcW w:w="1288" w:type="dxa"/>
              </w:tcPr>
            </w:tcPrChange>
          </w:tcPr>
          <w:p w14:paraId="3BEA9FF1" w14:textId="77777777" w:rsidR="00F970C9" w:rsidRPr="00356814" w:rsidRDefault="00F970C9" w:rsidP="001501A3">
            <w:pPr>
              <w:widowControl w:val="0"/>
              <w:spacing w:after="0"/>
              <w:jc w:val="center"/>
              <w:rPr>
                <w:rFonts w:ascii="Arial" w:hAnsi="Arial" w:cs="Arial"/>
                <w:sz w:val="18"/>
              </w:rPr>
              <w:pPrChange w:id="3957" w:author="MCC" w:date="2023-06-14T09:06:00Z">
                <w:pPr>
                  <w:keepNext/>
                  <w:keepLines/>
                  <w:spacing w:after="0"/>
                  <w:jc w:val="center"/>
                </w:pPr>
              </w:pPrChange>
            </w:pPr>
            <w:r w:rsidRPr="00356814">
              <w:rPr>
                <w:rFonts w:ascii="Arial" w:hAnsi="Arial" w:cs="Arial"/>
                <w:sz w:val="18"/>
                <w:lang w:eastAsia="zh-CN"/>
              </w:rPr>
              <w:t>YES</w:t>
            </w:r>
          </w:p>
        </w:tc>
        <w:tc>
          <w:tcPr>
            <w:tcW w:w="1134" w:type="dxa"/>
            <w:tcPrChange w:id="3958" w:author="MCC" w:date="2023-06-14T09:08:00Z">
              <w:tcPr>
                <w:tcW w:w="1274" w:type="dxa"/>
              </w:tcPr>
            </w:tcPrChange>
          </w:tcPr>
          <w:p w14:paraId="3306B0CD" w14:textId="77777777" w:rsidR="00F970C9" w:rsidRPr="00356814" w:rsidRDefault="00F970C9" w:rsidP="001501A3">
            <w:pPr>
              <w:widowControl w:val="0"/>
              <w:spacing w:after="0"/>
              <w:jc w:val="center"/>
              <w:rPr>
                <w:rFonts w:ascii="Arial" w:hAnsi="Arial" w:cs="Arial"/>
                <w:sz w:val="18"/>
              </w:rPr>
              <w:pPrChange w:id="3959" w:author="MCC" w:date="2023-06-14T09:06:00Z">
                <w:pPr>
                  <w:keepNext/>
                  <w:keepLines/>
                  <w:spacing w:after="0"/>
                  <w:jc w:val="center"/>
                </w:pPr>
              </w:pPrChange>
            </w:pPr>
            <w:r w:rsidRPr="00356814">
              <w:rPr>
                <w:rFonts w:ascii="Arial" w:hAnsi="Arial" w:cs="Arial"/>
                <w:sz w:val="18"/>
                <w:lang w:eastAsia="zh-CN"/>
              </w:rPr>
              <w:t>reject</w:t>
            </w:r>
          </w:p>
        </w:tc>
      </w:tr>
      <w:tr w:rsidR="00F970C9" w:rsidRPr="00356814" w14:paraId="28BEE48B" w14:textId="77777777" w:rsidTr="001501A3">
        <w:tc>
          <w:tcPr>
            <w:tcW w:w="2634" w:type="dxa"/>
            <w:tcPrChange w:id="3960" w:author="MCC" w:date="2023-06-14T09:08:00Z">
              <w:tcPr>
                <w:tcW w:w="2634" w:type="dxa"/>
              </w:tcPr>
            </w:tcPrChange>
          </w:tcPr>
          <w:p w14:paraId="3F1FC763" w14:textId="77777777" w:rsidR="00F970C9" w:rsidRPr="00356814" w:rsidRDefault="00F970C9" w:rsidP="001501A3">
            <w:pPr>
              <w:widowControl w:val="0"/>
              <w:spacing w:after="0"/>
              <w:rPr>
                <w:rFonts w:ascii="Arial" w:hAnsi="Arial"/>
                <w:sz w:val="18"/>
              </w:rPr>
              <w:pPrChange w:id="3961" w:author="MCC" w:date="2023-06-14T09:06:00Z">
                <w:pPr>
                  <w:keepNext/>
                  <w:keepLines/>
                  <w:spacing w:after="0"/>
                </w:pPr>
              </w:pPrChange>
            </w:pPr>
            <w:r w:rsidRPr="00356814">
              <w:rPr>
                <w:rFonts w:ascii="Arial" w:hAnsi="Arial"/>
                <w:sz w:val="18"/>
              </w:rPr>
              <w:t>Criticality Diagnostics</w:t>
            </w:r>
          </w:p>
        </w:tc>
        <w:tc>
          <w:tcPr>
            <w:tcW w:w="1106" w:type="dxa"/>
            <w:tcPrChange w:id="3962" w:author="MCC" w:date="2023-06-14T09:08:00Z">
              <w:tcPr>
                <w:tcW w:w="1106" w:type="dxa"/>
              </w:tcPr>
            </w:tcPrChange>
          </w:tcPr>
          <w:p w14:paraId="4130E599" w14:textId="77777777" w:rsidR="00F970C9" w:rsidRPr="00356814" w:rsidRDefault="00F970C9" w:rsidP="001501A3">
            <w:pPr>
              <w:widowControl w:val="0"/>
              <w:spacing w:after="0"/>
              <w:rPr>
                <w:rFonts w:ascii="Arial" w:hAnsi="Arial"/>
                <w:sz w:val="18"/>
                <w:lang w:eastAsia="zh-CN"/>
              </w:rPr>
              <w:pPrChange w:id="3963" w:author="MCC" w:date="2023-06-14T09:06:00Z">
                <w:pPr>
                  <w:keepNext/>
                  <w:keepLines/>
                  <w:spacing w:after="0"/>
                </w:pPr>
              </w:pPrChange>
            </w:pPr>
            <w:r w:rsidRPr="00356814">
              <w:rPr>
                <w:rFonts w:ascii="Arial" w:hAnsi="Arial"/>
                <w:sz w:val="18"/>
              </w:rPr>
              <w:t>O</w:t>
            </w:r>
          </w:p>
        </w:tc>
        <w:tc>
          <w:tcPr>
            <w:tcW w:w="1620" w:type="dxa"/>
            <w:tcPrChange w:id="3964" w:author="MCC" w:date="2023-06-14T09:08:00Z">
              <w:tcPr>
                <w:tcW w:w="1620" w:type="dxa"/>
              </w:tcPr>
            </w:tcPrChange>
          </w:tcPr>
          <w:p w14:paraId="0BE5071C" w14:textId="77777777" w:rsidR="00F970C9" w:rsidRPr="00356814" w:rsidRDefault="00F970C9" w:rsidP="001501A3">
            <w:pPr>
              <w:widowControl w:val="0"/>
              <w:spacing w:after="0"/>
              <w:rPr>
                <w:rFonts w:ascii="Arial" w:hAnsi="Arial"/>
                <w:i/>
                <w:sz w:val="18"/>
              </w:rPr>
              <w:pPrChange w:id="3965" w:author="MCC" w:date="2023-06-14T09:06:00Z">
                <w:pPr>
                  <w:keepNext/>
                  <w:keepLines/>
                  <w:spacing w:after="0"/>
                </w:pPr>
              </w:pPrChange>
            </w:pPr>
          </w:p>
        </w:tc>
        <w:tc>
          <w:tcPr>
            <w:tcW w:w="1260" w:type="dxa"/>
            <w:tcPrChange w:id="3966" w:author="MCC" w:date="2023-06-14T09:08:00Z">
              <w:tcPr>
                <w:tcW w:w="1260" w:type="dxa"/>
              </w:tcPr>
            </w:tcPrChange>
          </w:tcPr>
          <w:p w14:paraId="6C4E7F8E" w14:textId="77777777" w:rsidR="00F970C9" w:rsidRPr="00356814" w:rsidRDefault="00F970C9" w:rsidP="001501A3">
            <w:pPr>
              <w:widowControl w:val="0"/>
              <w:spacing w:after="0"/>
              <w:rPr>
                <w:rFonts w:ascii="Arial" w:hAnsi="Arial"/>
                <w:b/>
                <w:bCs/>
                <w:sz w:val="18"/>
                <w:szCs w:val="18"/>
              </w:rPr>
              <w:pPrChange w:id="3967" w:author="MCC" w:date="2023-06-14T09:06:00Z">
                <w:pPr>
                  <w:keepNext/>
                  <w:keepLines/>
                  <w:spacing w:after="0"/>
                </w:pPr>
              </w:pPrChange>
            </w:pPr>
            <w:r w:rsidRPr="00356814">
              <w:rPr>
                <w:rFonts w:ascii="Arial" w:hAnsi="Arial"/>
                <w:sz w:val="18"/>
              </w:rPr>
              <w:t>9.3.1.3</w:t>
            </w:r>
          </w:p>
        </w:tc>
        <w:tc>
          <w:tcPr>
            <w:tcW w:w="1402" w:type="dxa"/>
            <w:tcPrChange w:id="3968" w:author="MCC" w:date="2023-06-14T09:08:00Z">
              <w:tcPr>
                <w:tcW w:w="1402" w:type="dxa"/>
              </w:tcPr>
            </w:tcPrChange>
          </w:tcPr>
          <w:p w14:paraId="1A80683E" w14:textId="77777777" w:rsidR="00F970C9" w:rsidRPr="00356814" w:rsidRDefault="00F970C9" w:rsidP="001501A3">
            <w:pPr>
              <w:widowControl w:val="0"/>
              <w:spacing w:after="0"/>
              <w:rPr>
                <w:rFonts w:ascii="Arial" w:hAnsi="Arial"/>
                <w:b/>
                <w:sz w:val="18"/>
                <w:szCs w:val="18"/>
              </w:rPr>
              <w:pPrChange w:id="3969" w:author="MCC" w:date="2023-06-14T09:06:00Z">
                <w:pPr>
                  <w:keepNext/>
                  <w:keepLines/>
                  <w:spacing w:after="0"/>
                </w:pPr>
              </w:pPrChange>
            </w:pPr>
          </w:p>
        </w:tc>
        <w:tc>
          <w:tcPr>
            <w:tcW w:w="707" w:type="dxa"/>
            <w:tcPrChange w:id="3970" w:author="MCC" w:date="2023-06-14T09:08:00Z">
              <w:tcPr>
                <w:tcW w:w="1288" w:type="dxa"/>
              </w:tcPr>
            </w:tcPrChange>
          </w:tcPr>
          <w:p w14:paraId="4B2BDD87" w14:textId="77777777" w:rsidR="00F970C9" w:rsidRPr="00356814" w:rsidRDefault="00F970C9" w:rsidP="001501A3">
            <w:pPr>
              <w:widowControl w:val="0"/>
              <w:spacing w:after="0"/>
              <w:jc w:val="center"/>
              <w:rPr>
                <w:rFonts w:ascii="Arial" w:hAnsi="Arial"/>
                <w:sz w:val="18"/>
                <w:lang w:eastAsia="zh-CN"/>
              </w:rPr>
              <w:pPrChange w:id="3971" w:author="MCC" w:date="2023-06-14T09:06:00Z">
                <w:pPr>
                  <w:keepNext/>
                  <w:keepLines/>
                  <w:spacing w:after="0"/>
                  <w:jc w:val="center"/>
                </w:pPr>
              </w:pPrChange>
            </w:pPr>
            <w:r w:rsidRPr="00356814">
              <w:rPr>
                <w:rFonts w:ascii="Arial" w:hAnsi="Arial"/>
                <w:sz w:val="18"/>
              </w:rPr>
              <w:t>YES</w:t>
            </w:r>
          </w:p>
        </w:tc>
        <w:tc>
          <w:tcPr>
            <w:tcW w:w="1134" w:type="dxa"/>
            <w:tcPrChange w:id="3972" w:author="MCC" w:date="2023-06-14T09:08:00Z">
              <w:tcPr>
                <w:tcW w:w="1274" w:type="dxa"/>
              </w:tcPr>
            </w:tcPrChange>
          </w:tcPr>
          <w:p w14:paraId="6CDE5710" w14:textId="77777777" w:rsidR="00F970C9" w:rsidRPr="00356814" w:rsidRDefault="00F970C9" w:rsidP="001501A3">
            <w:pPr>
              <w:widowControl w:val="0"/>
              <w:spacing w:after="0"/>
              <w:jc w:val="center"/>
              <w:rPr>
                <w:rFonts w:ascii="Arial" w:hAnsi="Arial"/>
                <w:sz w:val="18"/>
                <w:lang w:eastAsia="zh-CN"/>
              </w:rPr>
              <w:pPrChange w:id="3973" w:author="MCC" w:date="2023-06-14T09:06:00Z">
                <w:pPr>
                  <w:keepNext/>
                  <w:keepLines/>
                  <w:spacing w:after="0"/>
                  <w:jc w:val="center"/>
                </w:pPr>
              </w:pPrChange>
            </w:pPr>
            <w:r w:rsidRPr="00356814">
              <w:rPr>
                <w:rFonts w:ascii="Arial" w:hAnsi="Arial"/>
                <w:sz w:val="18"/>
              </w:rPr>
              <w:t>ignore</w:t>
            </w:r>
          </w:p>
        </w:tc>
      </w:tr>
      <w:tr w:rsidR="00F970C9" w:rsidRPr="00356814" w14:paraId="3535310F" w14:textId="77777777" w:rsidTr="001501A3">
        <w:tc>
          <w:tcPr>
            <w:tcW w:w="2634" w:type="dxa"/>
            <w:tcPrChange w:id="3974" w:author="MCC" w:date="2023-06-14T09:08:00Z">
              <w:tcPr>
                <w:tcW w:w="2634" w:type="dxa"/>
              </w:tcPr>
            </w:tcPrChange>
          </w:tcPr>
          <w:p w14:paraId="3E527958" w14:textId="77777777" w:rsidR="00F970C9" w:rsidRPr="00356814" w:rsidRDefault="00F970C9" w:rsidP="001501A3">
            <w:pPr>
              <w:widowControl w:val="0"/>
              <w:spacing w:after="0"/>
              <w:rPr>
                <w:rFonts w:ascii="Arial" w:hAnsi="Arial"/>
                <w:sz w:val="18"/>
              </w:rPr>
              <w:pPrChange w:id="3975" w:author="MCC" w:date="2023-06-14T09:06:00Z">
                <w:pPr>
                  <w:keepNext/>
                  <w:keepLines/>
                  <w:spacing w:after="0"/>
                </w:pPr>
              </w:pPrChange>
            </w:pPr>
            <w:r w:rsidRPr="00356814">
              <w:rPr>
                <w:rFonts w:ascii="Arial" w:hAnsi="Arial"/>
                <w:b/>
                <w:sz w:val="18"/>
              </w:rPr>
              <w:t>SRB Setup List</w:t>
            </w:r>
          </w:p>
        </w:tc>
        <w:tc>
          <w:tcPr>
            <w:tcW w:w="1106" w:type="dxa"/>
            <w:tcPrChange w:id="3976" w:author="MCC" w:date="2023-06-14T09:08:00Z">
              <w:tcPr>
                <w:tcW w:w="1106" w:type="dxa"/>
              </w:tcPr>
            </w:tcPrChange>
          </w:tcPr>
          <w:p w14:paraId="7D05FE6E" w14:textId="77777777" w:rsidR="00F970C9" w:rsidRPr="00356814" w:rsidRDefault="00F970C9" w:rsidP="001501A3">
            <w:pPr>
              <w:widowControl w:val="0"/>
              <w:spacing w:after="0"/>
              <w:rPr>
                <w:rFonts w:ascii="Arial" w:hAnsi="Arial"/>
                <w:sz w:val="18"/>
              </w:rPr>
              <w:pPrChange w:id="3977" w:author="MCC" w:date="2023-06-14T09:06:00Z">
                <w:pPr>
                  <w:keepNext/>
                  <w:keepLines/>
                  <w:spacing w:after="0"/>
                </w:pPr>
              </w:pPrChange>
            </w:pPr>
          </w:p>
        </w:tc>
        <w:tc>
          <w:tcPr>
            <w:tcW w:w="1620" w:type="dxa"/>
            <w:tcPrChange w:id="3978" w:author="MCC" w:date="2023-06-14T09:08:00Z">
              <w:tcPr>
                <w:tcW w:w="1620" w:type="dxa"/>
              </w:tcPr>
            </w:tcPrChange>
          </w:tcPr>
          <w:p w14:paraId="69FEBD84" w14:textId="77777777" w:rsidR="00F970C9" w:rsidRPr="00356814" w:rsidRDefault="00F970C9" w:rsidP="001501A3">
            <w:pPr>
              <w:widowControl w:val="0"/>
              <w:spacing w:after="0"/>
              <w:rPr>
                <w:rFonts w:ascii="Arial" w:hAnsi="Arial"/>
                <w:i/>
                <w:sz w:val="18"/>
              </w:rPr>
              <w:pPrChange w:id="3979" w:author="MCC" w:date="2023-06-14T09:06:00Z">
                <w:pPr>
                  <w:keepNext/>
                  <w:keepLines/>
                  <w:spacing w:after="0"/>
                </w:pPr>
              </w:pPrChange>
            </w:pPr>
            <w:r w:rsidRPr="00356814">
              <w:rPr>
                <w:rFonts w:ascii="Arial" w:hAnsi="Arial"/>
                <w:i/>
                <w:sz w:val="18"/>
              </w:rPr>
              <w:t>0..1</w:t>
            </w:r>
          </w:p>
        </w:tc>
        <w:tc>
          <w:tcPr>
            <w:tcW w:w="1260" w:type="dxa"/>
            <w:tcPrChange w:id="3980" w:author="MCC" w:date="2023-06-14T09:08:00Z">
              <w:tcPr>
                <w:tcW w:w="1260" w:type="dxa"/>
              </w:tcPr>
            </w:tcPrChange>
          </w:tcPr>
          <w:p w14:paraId="6CB95F05" w14:textId="77777777" w:rsidR="00F970C9" w:rsidRPr="00356814" w:rsidRDefault="00F970C9" w:rsidP="001501A3">
            <w:pPr>
              <w:widowControl w:val="0"/>
              <w:spacing w:after="0"/>
              <w:rPr>
                <w:rFonts w:ascii="Arial" w:hAnsi="Arial"/>
                <w:sz w:val="18"/>
              </w:rPr>
              <w:pPrChange w:id="3981" w:author="MCC" w:date="2023-06-14T09:06:00Z">
                <w:pPr>
                  <w:keepNext/>
                  <w:keepLines/>
                  <w:spacing w:after="0"/>
                </w:pPr>
              </w:pPrChange>
            </w:pPr>
          </w:p>
        </w:tc>
        <w:tc>
          <w:tcPr>
            <w:tcW w:w="1402" w:type="dxa"/>
            <w:tcPrChange w:id="3982" w:author="MCC" w:date="2023-06-14T09:08:00Z">
              <w:tcPr>
                <w:tcW w:w="1402" w:type="dxa"/>
              </w:tcPr>
            </w:tcPrChange>
          </w:tcPr>
          <w:p w14:paraId="1E7F3C81" w14:textId="77777777" w:rsidR="00F970C9" w:rsidRPr="00356814" w:rsidRDefault="00F970C9" w:rsidP="001501A3">
            <w:pPr>
              <w:widowControl w:val="0"/>
              <w:spacing w:after="0"/>
              <w:rPr>
                <w:rFonts w:ascii="Arial" w:hAnsi="Arial"/>
                <w:b/>
                <w:sz w:val="18"/>
                <w:szCs w:val="18"/>
              </w:rPr>
              <w:pPrChange w:id="3983" w:author="MCC" w:date="2023-06-14T09:06:00Z">
                <w:pPr>
                  <w:keepNext/>
                  <w:keepLines/>
                  <w:spacing w:after="0"/>
                </w:pPr>
              </w:pPrChange>
            </w:pPr>
          </w:p>
        </w:tc>
        <w:tc>
          <w:tcPr>
            <w:tcW w:w="707" w:type="dxa"/>
            <w:tcPrChange w:id="3984" w:author="MCC" w:date="2023-06-14T09:08:00Z">
              <w:tcPr>
                <w:tcW w:w="1288" w:type="dxa"/>
              </w:tcPr>
            </w:tcPrChange>
          </w:tcPr>
          <w:p w14:paraId="1240D3BE" w14:textId="77777777" w:rsidR="00F970C9" w:rsidRPr="00356814" w:rsidRDefault="00F970C9" w:rsidP="001501A3">
            <w:pPr>
              <w:widowControl w:val="0"/>
              <w:spacing w:after="0"/>
              <w:jc w:val="center"/>
              <w:rPr>
                <w:rFonts w:ascii="Arial" w:hAnsi="Arial"/>
                <w:sz w:val="18"/>
              </w:rPr>
              <w:pPrChange w:id="3985" w:author="MCC" w:date="2023-06-14T09:06:00Z">
                <w:pPr>
                  <w:keepNext/>
                  <w:keepLines/>
                  <w:spacing w:after="0"/>
                  <w:jc w:val="center"/>
                </w:pPr>
              </w:pPrChange>
            </w:pPr>
            <w:r w:rsidRPr="00356814">
              <w:rPr>
                <w:rFonts w:ascii="Arial" w:hAnsi="Arial"/>
                <w:sz w:val="18"/>
                <w:lang w:eastAsia="zh-CN"/>
              </w:rPr>
              <w:t>YES</w:t>
            </w:r>
          </w:p>
        </w:tc>
        <w:tc>
          <w:tcPr>
            <w:tcW w:w="1134" w:type="dxa"/>
            <w:tcPrChange w:id="3986" w:author="MCC" w:date="2023-06-14T09:08:00Z">
              <w:tcPr>
                <w:tcW w:w="1274" w:type="dxa"/>
              </w:tcPr>
            </w:tcPrChange>
          </w:tcPr>
          <w:p w14:paraId="5C07E04F" w14:textId="77777777" w:rsidR="00F970C9" w:rsidRPr="00356814" w:rsidRDefault="00F970C9" w:rsidP="001501A3">
            <w:pPr>
              <w:widowControl w:val="0"/>
              <w:spacing w:after="0"/>
              <w:jc w:val="center"/>
              <w:rPr>
                <w:rFonts w:ascii="Arial" w:hAnsi="Arial"/>
                <w:sz w:val="18"/>
              </w:rPr>
              <w:pPrChange w:id="3987" w:author="MCC" w:date="2023-06-14T09:06:00Z">
                <w:pPr>
                  <w:keepNext/>
                  <w:keepLines/>
                  <w:spacing w:after="0"/>
                  <w:jc w:val="center"/>
                </w:pPr>
              </w:pPrChange>
            </w:pPr>
            <w:r w:rsidRPr="00356814">
              <w:rPr>
                <w:rFonts w:ascii="Arial" w:hAnsi="Arial"/>
                <w:sz w:val="18"/>
                <w:lang w:eastAsia="zh-CN"/>
              </w:rPr>
              <w:t>ignore</w:t>
            </w:r>
          </w:p>
        </w:tc>
      </w:tr>
      <w:tr w:rsidR="00F970C9" w:rsidRPr="00356814" w14:paraId="6DD62F78" w14:textId="77777777" w:rsidTr="001501A3">
        <w:tc>
          <w:tcPr>
            <w:tcW w:w="2634" w:type="dxa"/>
            <w:tcPrChange w:id="3988" w:author="MCC" w:date="2023-06-14T09:08:00Z">
              <w:tcPr>
                <w:tcW w:w="2634" w:type="dxa"/>
              </w:tcPr>
            </w:tcPrChange>
          </w:tcPr>
          <w:p w14:paraId="54A7D7AD" w14:textId="77777777" w:rsidR="00F970C9" w:rsidRPr="00356814" w:rsidRDefault="00F970C9" w:rsidP="001501A3">
            <w:pPr>
              <w:widowControl w:val="0"/>
              <w:spacing w:after="0"/>
              <w:ind w:left="142"/>
              <w:rPr>
                <w:rFonts w:ascii="Arial" w:hAnsi="Arial" w:cs="Arial"/>
                <w:b/>
                <w:sz w:val="18"/>
              </w:rPr>
              <w:pPrChange w:id="3989" w:author="MCC" w:date="2023-06-14T09:06:00Z">
                <w:pPr>
                  <w:keepNext/>
                  <w:keepLines/>
                  <w:spacing w:after="0"/>
                  <w:ind w:left="142"/>
                </w:pPr>
              </w:pPrChange>
            </w:pPr>
            <w:r w:rsidRPr="00356814">
              <w:rPr>
                <w:rFonts w:ascii="Arial" w:hAnsi="Arial" w:cs="Arial"/>
                <w:b/>
                <w:sz w:val="18"/>
              </w:rPr>
              <w:t>&gt;SRB Setup Item</w:t>
            </w:r>
          </w:p>
        </w:tc>
        <w:tc>
          <w:tcPr>
            <w:tcW w:w="1106" w:type="dxa"/>
            <w:tcPrChange w:id="3990" w:author="MCC" w:date="2023-06-14T09:08:00Z">
              <w:tcPr>
                <w:tcW w:w="1106" w:type="dxa"/>
              </w:tcPr>
            </w:tcPrChange>
          </w:tcPr>
          <w:p w14:paraId="4609EFC6" w14:textId="77777777" w:rsidR="00F970C9" w:rsidRPr="00356814" w:rsidRDefault="00F970C9" w:rsidP="001501A3">
            <w:pPr>
              <w:widowControl w:val="0"/>
              <w:spacing w:after="0"/>
              <w:rPr>
                <w:rFonts w:ascii="Arial" w:hAnsi="Arial"/>
                <w:sz w:val="18"/>
              </w:rPr>
              <w:pPrChange w:id="3991" w:author="MCC" w:date="2023-06-14T09:06:00Z">
                <w:pPr>
                  <w:keepNext/>
                  <w:keepLines/>
                  <w:spacing w:after="0"/>
                </w:pPr>
              </w:pPrChange>
            </w:pPr>
          </w:p>
        </w:tc>
        <w:tc>
          <w:tcPr>
            <w:tcW w:w="1620" w:type="dxa"/>
            <w:tcPrChange w:id="3992" w:author="MCC" w:date="2023-06-14T09:08:00Z">
              <w:tcPr>
                <w:tcW w:w="1620" w:type="dxa"/>
              </w:tcPr>
            </w:tcPrChange>
          </w:tcPr>
          <w:p w14:paraId="0640564D" w14:textId="77777777" w:rsidR="00F970C9" w:rsidRPr="00356814" w:rsidRDefault="00F970C9" w:rsidP="001501A3">
            <w:pPr>
              <w:widowControl w:val="0"/>
              <w:spacing w:after="0"/>
              <w:rPr>
                <w:rFonts w:ascii="Arial" w:hAnsi="Arial"/>
                <w:i/>
                <w:sz w:val="18"/>
              </w:rPr>
              <w:pPrChange w:id="3993" w:author="MCC" w:date="2023-06-14T09:06:00Z">
                <w:pPr>
                  <w:keepNext/>
                  <w:keepLines/>
                  <w:spacing w:after="0"/>
                </w:pPr>
              </w:pPrChange>
            </w:pPr>
            <w:r w:rsidRPr="00356814">
              <w:rPr>
                <w:rFonts w:ascii="Arial" w:hAnsi="Arial"/>
                <w:i/>
                <w:sz w:val="18"/>
              </w:rPr>
              <w:t>1 .. &lt;maxnoofSRBs&gt;</w:t>
            </w:r>
          </w:p>
        </w:tc>
        <w:tc>
          <w:tcPr>
            <w:tcW w:w="1260" w:type="dxa"/>
            <w:tcPrChange w:id="3994" w:author="MCC" w:date="2023-06-14T09:08:00Z">
              <w:tcPr>
                <w:tcW w:w="1260" w:type="dxa"/>
              </w:tcPr>
            </w:tcPrChange>
          </w:tcPr>
          <w:p w14:paraId="6D3B7381" w14:textId="77777777" w:rsidR="00F970C9" w:rsidRPr="00356814" w:rsidRDefault="00F970C9" w:rsidP="001501A3">
            <w:pPr>
              <w:widowControl w:val="0"/>
              <w:spacing w:after="0"/>
              <w:rPr>
                <w:rFonts w:ascii="Arial" w:hAnsi="Arial"/>
                <w:sz w:val="18"/>
              </w:rPr>
              <w:pPrChange w:id="3995" w:author="MCC" w:date="2023-06-14T09:06:00Z">
                <w:pPr>
                  <w:keepNext/>
                  <w:keepLines/>
                  <w:spacing w:after="0"/>
                </w:pPr>
              </w:pPrChange>
            </w:pPr>
          </w:p>
        </w:tc>
        <w:tc>
          <w:tcPr>
            <w:tcW w:w="1402" w:type="dxa"/>
            <w:tcPrChange w:id="3996" w:author="MCC" w:date="2023-06-14T09:08:00Z">
              <w:tcPr>
                <w:tcW w:w="1402" w:type="dxa"/>
              </w:tcPr>
            </w:tcPrChange>
          </w:tcPr>
          <w:p w14:paraId="1CCB0A29" w14:textId="77777777" w:rsidR="00F970C9" w:rsidRPr="00356814" w:rsidRDefault="00F970C9" w:rsidP="001501A3">
            <w:pPr>
              <w:widowControl w:val="0"/>
              <w:spacing w:after="0"/>
              <w:rPr>
                <w:rFonts w:ascii="Arial" w:hAnsi="Arial"/>
                <w:b/>
                <w:sz w:val="18"/>
                <w:szCs w:val="18"/>
              </w:rPr>
              <w:pPrChange w:id="3997" w:author="MCC" w:date="2023-06-14T09:06:00Z">
                <w:pPr>
                  <w:keepNext/>
                  <w:keepLines/>
                  <w:spacing w:after="0"/>
                </w:pPr>
              </w:pPrChange>
            </w:pPr>
          </w:p>
        </w:tc>
        <w:tc>
          <w:tcPr>
            <w:tcW w:w="707" w:type="dxa"/>
            <w:tcPrChange w:id="3998" w:author="MCC" w:date="2023-06-14T09:08:00Z">
              <w:tcPr>
                <w:tcW w:w="1288" w:type="dxa"/>
              </w:tcPr>
            </w:tcPrChange>
          </w:tcPr>
          <w:p w14:paraId="345188C2" w14:textId="77777777" w:rsidR="00F970C9" w:rsidRPr="00356814" w:rsidRDefault="00F970C9" w:rsidP="001501A3">
            <w:pPr>
              <w:widowControl w:val="0"/>
              <w:spacing w:after="0"/>
              <w:jc w:val="center"/>
              <w:rPr>
                <w:rFonts w:ascii="Arial" w:hAnsi="Arial"/>
                <w:sz w:val="18"/>
                <w:lang w:eastAsia="zh-CN"/>
              </w:rPr>
              <w:pPrChange w:id="3999" w:author="MCC" w:date="2023-06-14T09:06:00Z">
                <w:pPr>
                  <w:keepNext/>
                  <w:keepLines/>
                  <w:spacing w:after="0"/>
                  <w:jc w:val="center"/>
                </w:pPr>
              </w:pPrChange>
            </w:pPr>
            <w:r w:rsidRPr="00356814">
              <w:rPr>
                <w:rFonts w:ascii="Arial" w:hAnsi="Arial"/>
                <w:sz w:val="18"/>
                <w:lang w:eastAsia="zh-CN"/>
              </w:rPr>
              <w:t>EACH</w:t>
            </w:r>
          </w:p>
        </w:tc>
        <w:tc>
          <w:tcPr>
            <w:tcW w:w="1134" w:type="dxa"/>
            <w:tcPrChange w:id="4000" w:author="MCC" w:date="2023-06-14T09:08:00Z">
              <w:tcPr>
                <w:tcW w:w="1274" w:type="dxa"/>
              </w:tcPr>
            </w:tcPrChange>
          </w:tcPr>
          <w:p w14:paraId="36F8475B" w14:textId="77777777" w:rsidR="00F970C9" w:rsidRPr="00356814" w:rsidRDefault="00F970C9" w:rsidP="001501A3">
            <w:pPr>
              <w:widowControl w:val="0"/>
              <w:spacing w:after="0"/>
              <w:jc w:val="center"/>
              <w:rPr>
                <w:rFonts w:ascii="Arial" w:hAnsi="Arial"/>
                <w:sz w:val="18"/>
                <w:lang w:eastAsia="zh-CN"/>
              </w:rPr>
              <w:pPrChange w:id="4001" w:author="MCC" w:date="2023-06-14T09:06:00Z">
                <w:pPr>
                  <w:keepNext/>
                  <w:keepLines/>
                  <w:spacing w:after="0"/>
                  <w:jc w:val="center"/>
                </w:pPr>
              </w:pPrChange>
            </w:pPr>
            <w:r w:rsidRPr="00356814">
              <w:rPr>
                <w:rFonts w:ascii="Arial" w:hAnsi="Arial"/>
                <w:sz w:val="18"/>
                <w:lang w:eastAsia="zh-CN"/>
              </w:rPr>
              <w:t>ignore</w:t>
            </w:r>
          </w:p>
        </w:tc>
      </w:tr>
      <w:tr w:rsidR="00F970C9" w:rsidRPr="00356814" w14:paraId="2E65F897" w14:textId="77777777" w:rsidTr="001501A3">
        <w:tc>
          <w:tcPr>
            <w:tcW w:w="2634" w:type="dxa"/>
            <w:tcPrChange w:id="4002" w:author="MCC" w:date="2023-06-14T09:08:00Z">
              <w:tcPr>
                <w:tcW w:w="2634" w:type="dxa"/>
              </w:tcPr>
            </w:tcPrChange>
          </w:tcPr>
          <w:p w14:paraId="4CE7FE63" w14:textId="77777777" w:rsidR="00F970C9" w:rsidRPr="00356814" w:rsidRDefault="00F970C9" w:rsidP="001501A3">
            <w:pPr>
              <w:widowControl w:val="0"/>
              <w:spacing w:after="0"/>
              <w:ind w:left="284"/>
              <w:rPr>
                <w:rFonts w:ascii="Arial" w:hAnsi="Arial" w:cs="Arial"/>
                <w:sz w:val="18"/>
              </w:rPr>
              <w:pPrChange w:id="4003" w:author="MCC" w:date="2023-06-14T09:06:00Z">
                <w:pPr>
                  <w:keepNext/>
                  <w:keepLines/>
                  <w:spacing w:after="0"/>
                  <w:ind w:left="284"/>
                </w:pPr>
              </w:pPrChange>
            </w:pPr>
            <w:r w:rsidRPr="00356814">
              <w:rPr>
                <w:rFonts w:ascii="Arial" w:hAnsi="Arial" w:cs="Arial"/>
                <w:sz w:val="18"/>
              </w:rPr>
              <w:t>&gt;&gt;SRB ID</w:t>
            </w:r>
          </w:p>
        </w:tc>
        <w:tc>
          <w:tcPr>
            <w:tcW w:w="1106" w:type="dxa"/>
            <w:tcPrChange w:id="4004" w:author="MCC" w:date="2023-06-14T09:08:00Z">
              <w:tcPr>
                <w:tcW w:w="1106" w:type="dxa"/>
              </w:tcPr>
            </w:tcPrChange>
          </w:tcPr>
          <w:p w14:paraId="7B16F61A" w14:textId="77777777" w:rsidR="00F970C9" w:rsidRPr="00356814" w:rsidRDefault="00F970C9" w:rsidP="001501A3">
            <w:pPr>
              <w:widowControl w:val="0"/>
              <w:spacing w:after="0"/>
              <w:rPr>
                <w:rFonts w:ascii="Arial" w:hAnsi="Arial"/>
                <w:sz w:val="18"/>
              </w:rPr>
              <w:pPrChange w:id="4005" w:author="MCC" w:date="2023-06-14T09:06:00Z">
                <w:pPr>
                  <w:keepNext/>
                  <w:keepLines/>
                  <w:spacing w:after="0"/>
                </w:pPr>
              </w:pPrChange>
            </w:pPr>
            <w:r w:rsidRPr="00356814">
              <w:rPr>
                <w:rFonts w:ascii="Arial" w:hAnsi="Arial" w:cs="Arial"/>
                <w:sz w:val="18"/>
                <w:szCs w:val="18"/>
                <w:lang w:eastAsia="zh-CN"/>
              </w:rPr>
              <w:t>M</w:t>
            </w:r>
          </w:p>
        </w:tc>
        <w:tc>
          <w:tcPr>
            <w:tcW w:w="1620" w:type="dxa"/>
            <w:tcPrChange w:id="4006" w:author="MCC" w:date="2023-06-14T09:08:00Z">
              <w:tcPr>
                <w:tcW w:w="1620" w:type="dxa"/>
              </w:tcPr>
            </w:tcPrChange>
          </w:tcPr>
          <w:p w14:paraId="3AEC30FE" w14:textId="77777777" w:rsidR="00F970C9" w:rsidRPr="00356814" w:rsidRDefault="00F970C9" w:rsidP="001501A3">
            <w:pPr>
              <w:widowControl w:val="0"/>
              <w:spacing w:after="0"/>
              <w:rPr>
                <w:rFonts w:ascii="Arial" w:hAnsi="Arial"/>
                <w:i/>
                <w:sz w:val="18"/>
              </w:rPr>
              <w:pPrChange w:id="4007" w:author="MCC" w:date="2023-06-14T09:06:00Z">
                <w:pPr>
                  <w:keepNext/>
                  <w:keepLines/>
                  <w:spacing w:after="0"/>
                </w:pPr>
              </w:pPrChange>
            </w:pPr>
          </w:p>
        </w:tc>
        <w:tc>
          <w:tcPr>
            <w:tcW w:w="1260" w:type="dxa"/>
            <w:tcPrChange w:id="4008" w:author="MCC" w:date="2023-06-14T09:08:00Z">
              <w:tcPr>
                <w:tcW w:w="1260" w:type="dxa"/>
              </w:tcPr>
            </w:tcPrChange>
          </w:tcPr>
          <w:p w14:paraId="12204955" w14:textId="77777777" w:rsidR="00F970C9" w:rsidRPr="00356814" w:rsidRDefault="00F970C9" w:rsidP="001501A3">
            <w:pPr>
              <w:widowControl w:val="0"/>
              <w:spacing w:after="0"/>
              <w:rPr>
                <w:rFonts w:ascii="Arial" w:hAnsi="Arial"/>
                <w:sz w:val="18"/>
              </w:rPr>
              <w:pPrChange w:id="4009" w:author="MCC" w:date="2023-06-14T09:06:00Z">
                <w:pPr>
                  <w:keepNext/>
                  <w:keepLines/>
                  <w:spacing w:after="0"/>
                </w:pPr>
              </w:pPrChange>
            </w:pPr>
            <w:r w:rsidRPr="00356814">
              <w:rPr>
                <w:rFonts w:ascii="Arial" w:hAnsi="Arial" w:cs="Arial"/>
                <w:sz w:val="18"/>
                <w:szCs w:val="18"/>
              </w:rPr>
              <w:t>9.3.1.7</w:t>
            </w:r>
          </w:p>
        </w:tc>
        <w:tc>
          <w:tcPr>
            <w:tcW w:w="1402" w:type="dxa"/>
            <w:tcPrChange w:id="4010" w:author="MCC" w:date="2023-06-14T09:08:00Z">
              <w:tcPr>
                <w:tcW w:w="1402" w:type="dxa"/>
              </w:tcPr>
            </w:tcPrChange>
          </w:tcPr>
          <w:p w14:paraId="7BA9F92C" w14:textId="77777777" w:rsidR="00F970C9" w:rsidRPr="00356814" w:rsidRDefault="00F970C9" w:rsidP="001501A3">
            <w:pPr>
              <w:widowControl w:val="0"/>
              <w:spacing w:after="0"/>
              <w:rPr>
                <w:rFonts w:ascii="Arial" w:hAnsi="Arial"/>
                <w:b/>
                <w:sz w:val="18"/>
                <w:szCs w:val="18"/>
              </w:rPr>
              <w:pPrChange w:id="4011" w:author="MCC" w:date="2023-06-14T09:06:00Z">
                <w:pPr>
                  <w:keepNext/>
                  <w:keepLines/>
                  <w:spacing w:after="0"/>
                </w:pPr>
              </w:pPrChange>
            </w:pPr>
          </w:p>
        </w:tc>
        <w:tc>
          <w:tcPr>
            <w:tcW w:w="707" w:type="dxa"/>
            <w:tcPrChange w:id="4012" w:author="MCC" w:date="2023-06-14T09:08:00Z">
              <w:tcPr>
                <w:tcW w:w="1288" w:type="dxa"/>
              </w:tcPr>
            </w:tcPrChange>
          </w:tcPr>
          <w:p w14:paraId="42C90F23" w14:textId="77777777" w:rsidR="00F970C9" w:rsidRPr="00356814" w:rsidRDefault="00F970C9" w:rsidP="001501A3">
            <w:pPr>
              <w:widowControl w:val="0"/>
              <w:spacing w:after="0"/>
              <w:jc w:val="center"/>
              <w:rPr>
                <w:rFonts w:ascii="Arial" w:hAnsi="Arial"/>
                <w:sz w:val="18"/>
                <w:lang w:eastAsia="zh-CN"/>
              </w:rPr>
              <w:pPrChange w:id="4013" w:author="MCC" w:date="2023-06-14T09:06:00Z">
                <w:pPr>
                  <w:keepNext/>
                  <w:keepLines/>
                  <w:spacing w:after="0"/>
                  <w:jc w:val="center"/>
                </w:pPr>
              </w:pPrChange>
            </w:pPr>
            <w:r w:rsidRPr="00356814">
              <w:rPr>
                <w:rFonts w:ascii="Arial" w:hAnsi="Arial"/>
                <w:sz w:val="18"/>
                <w:lang w:eastAsia="zh-CN"/>
              </w:rPr>
              <w:t>-</w:t>
            </w:r>
          </w:p>
        </w:tc>
        <w:tc>
          <w:tcPr>
            <w:tcW w:w="1134" w:type="dxa"/>
            <w:tcPrChange w:id="4014" w:author="MCC" w:date="2023-06-14T09:08:00Z">
              <w:tcPr>
                <w:tcW w:w="1274" w:type="dxa"/>
              </w:tcPr>
            </w:tcPrChange>
          </w:tcPr>
          <w:p w14:paraId="365678D3" w14:textId="77777777" w:rsidR="00F970C9" w:rsidRPr="00356814" w:rsidRDefault="00F970C9" w:rsidP="001501A3">
            <w:pPr>
              <w:widowControl w:val="0"/>
              <w:spacing w:after="0"/>
              <w:jc w:val="center"/>
              <w:rPr>
                <w:rFonts w:ascii="Arial" w:hAnsi="Arial"/>
                <w:sz w:val="18"/>
                <w:lang w:eastAsia="zh-CN"/>
              </w:rPr>
              <w:pPrChange w:id="4015" w:author="MCC" w:date="2023-06-14T09:06:00Z">
                <w:pPr>
                  <w:keepNext/>
                  <w:keepLines/>
                  <w:spacing w:after="0"/>
                  <w:jc w:val="center"/>
                </w:pPr>
              </w:pPrChange>
            </w:pPr>
          </w:p>
        </w:tc>
      </w:tr>
      <w:tr w:rsidR="00F970C9" w:rsidRPr="00356814" w14:paraId="62D1F187" w14:textId="77777777" w:rsidTr="001501A3">
        <w:tc>
          <w:tcPr>
            <w:tcW w:w="2634" w:type="dxa"/>
            <w:tcPrChange w:id="4016" w:author="MCC" w:date="2023-06-14T09:08:00Z">
              <w:tcPr>
                <w:tcW w:w="2634" w:type="dxa"/>
              </w:tcPr>
            </w:tcPrChange>
          </w:tcPr>
          <w:p w14:paraId="18FE8CB4" w14:textId="77777777" w:rsidR="00F970C9" w:rsidRPr="00356814" w:rsidRDefault="00F970C9" w:rsidP="001501A3">
            <w:pPr>
              <w:widowControl w:val="0"/>
              <w:spacing w:after="0"/>
              <w:ind w:left="284"/>
              <w:rPr>
                <w:rFonts w:ascii="Arial" w:hAnsi="Arial" w:cs="Arial"/>
                <w:sz w:val="18"/>
              </w:rPr>
              <w:pPrChange w:id="4017" w:author="MCC" w:date="2023-06-14T09:06:00Z">
                <w:pPr>
                  <w:keepNext/>
                  <w:keepLines/>
                  <w:spacing w:after="0"/>
                  <w:ind w:left="284"/>
                </w:pPr>
              </w:pPrChange>
            </w:pPr>
            <w:r w:rsidRPr="00356814">
              <w:rPr>
                <w:rFonts w:ascii="Arial" w:hAnsi="Arial" w:cs="Arial"/>
                <w:sz w:val="18"/>
              </w:rPr>
              <w:t>&gt;&gt;LCID</w:t>
            </w:r>
          </w:p>
        </w:tc>
        <w:tc>
          <w:tcPr>
            <w:tcW w:w="1106" w:type="dxa"/>
            <w:tcPrChange w:id="4018" w:author="MCC" w:date="2023-06-14T09:08:00Z">
              <w:tcPr>
                <w:tcW w:w="1106" w:type="dxa"/>
              </w:tcPr>
            </w:tcPrChange>
          </w:tcPr>
          <w:p w14:paraId="786892AE" w14:textId="77777777" w:rsidR="00F970C9" w:rsidRPr="00356814" w:rsidRDefault="00F970C9" w:rsidP="001501A3">
            <w:pPr>
              <w:widowControl w:val="0"/>
              <w:spacing w:after="0"/>
              <w:rPr>
                <w:rFonts w:ascii="Arial" w:hAnsi="Arial" w:cs="Arial"/>
                <w:sz w:val="18"/>
                <w:szCs w:val="18"/>
                <w:lang w:eastAsia="zh-CN"/>
              </w:rPr>
              <w:pPrChange w:id="4019" w:author="MCC" w:date="2023-06-14T09:06:00Z">
                <w:pPr>
                  <w:keepNext/>
                  <w:keepLines/>
                  <w:spacing w:after="0"/>
                </w:pPr>
              </w:pPrChange>
            </w:pPr>
            <w:r w:rsidRPr="00356814">
              <w:rPr>
                <w:rFonts w:ascii="Arial" w:hAnsi="Arial"/>
                <w:sz w:val="18"/>
              </w:rPr>
              <w:t>M</w:t>
            </w:r>
          </w:p>
        </w:tc>
        <w:tc>
          <w:tcPr>
            <w:tcW w:w="1620" w:type="dxa"/>
            <w:tcPrChange w:id="4020" w:author="MCC" w:date="2023-06-14T09:08:00Z">
              <w:tcPr>
                <w:tcW w:w="1620" w:type="dxa"/>
              </w:tcPr>
            </w:tcPrChange>
          </w:tcPr>
          <w:p w14:paraId="5ED00D61" w14:textId="77777777" w:rsidR="00F970C9" w:rsidRPr="00356814" w:rsidRDefault="00F970C9" w:rsidP="001501A3">
            <w:pPr>
              <w:widowControl w:val="0"/>
              <w:spacing w:after="0"/>
              <w:rPr>
                <w:rFonts w:ascii="Arial" w:hAnsi="Arial"/>
                <w:i/>
                <w:sz w:val="18"/>
              </w:rPr>
              <w:pPrChange w:id="4021" w:author="MCC" w:date="2023-06-14T09:06:00Z">
                <w:pPr>
                  <w:keepNext/>
                  <w:keepLines/>
                  <w:spacing w:after="0"/>
                </w:pPr>
              </w:pPrChange>
            </w:pPr>
          </w:p>
        </w:tc>
        <w:tc>
          <w:tcPr>
            <w:tcW w:w="1260" w:type="dxa"/>
            <w:tcPrChange w:id="4022" w:author="MCC" w:date="2023-06-14T09:08:00Z">
              <w:tcPr>
                <w:tcW w:w="1260" w:type="dxa"/>
              </w:tcPr>
            </w:tcPrChange>
          </w:tcPr>
          <w:p w14:paraId="6E9E18EE" w14:textId="77777777" w:rsidR="00F970C9" w:rsidRPr="00356814" w:rsidRDefault="00F970C9" w:rsidP="001501A3">
            <w:pPr>
              <w:widowControl w:val="0"/>
              <w:spacing w:after="0"/>
              <w:rPr>
                <w:rFonts w:ascii="Arial" w:hAnsi="Arial" w:cs="Arial"/>
                <w:sz w:val="18"/>
                <w:szCs w:val="18"/>
              </w:rPr>
              <w:pPrChange w:id="4023" w:author="MCC" w:date="2023-06-14T09:06:00Z">
                <w:pPr>
                  <w:keepNext/>
                  <w:keepLines/>
                  <w:spacing w:after="0"/>
                </w:pPr>
              </w:pPrChange>
            </w:pPr>
            <w:r w:rsidRPr="00356814">
              <w:rPr>
                <w:rFonts w:ascii="Arial" w:hAnsi="Arial"/>
                <w:sz w:val="18"/>
              </w:rPr>
              <w:t>9.3.1.35</w:t>
            </w:r>
          </w:p>
        </w:tc>
        <w:tc>
          <w:tcPr>
            <w:tcW w:w="1402" w:type="dxa"/>
            <w:tcPrChange w:id="4024" w:author="MCC" w:date="2023-06-14T09:08:00Z">
              <w:tcPr>
                <w:tcW w:w="1402" w:type="dxa"/>
              </w:tcPr>
            </w:tcPrChange>
          </w:tcPr>
          <w:p w14:paraId="422F425F" w14:textId="77777777" w:rsidR="00F970C9" w:rsidRPr="00356814" w:rsidRDefault="00F970C9" w:rsidP="001501A3">
            <w:pPr>
              <w:widowControl w:val="0"/>
              <w:spacing w:after="0"/>
              <w:rPr>
                <w:rFonts w:ascii="Arial" w:hAnsi="Arial"/>
                <w:b/>
                <w:sz w:val="18"/>
                <w:szCs w:val="18"/>
              </w:rPr>
              <w:pPrChange w:id="4025" w:author="MCC" w:date="2023-06-14T09:06:00Z">
                <w:pPr>
                  <w:keepNext/>
                  <w:keepLines/>
                  <w:spacing w:after="0"/>
                </w:pPr>
              </w:pPrChange>
            </w:pPr>
            <w:r w:rsidRPr="00356814">
              <w:rPr>
                <w:rFonts w:ascii="Arial" w:hAnsi="Arial"/>
                <w:sz w:val="18"/>
              </w:rPr>
              <w:t>LCID for the primary path if PDCP duplication is applied</w:t>
            </w:r>
          </w:p>
        </w:tc>
        <w:tc>
          <w:tcPr>
            <w:tcW w:w="707" w:type="dxa"/>
            <w:tcPrChange w:id="4026" w:author="MCC" w:date="2023-06-14T09:08:00Z">
              <w:tcPr>
                <w:tcW w:w="1288" w:type="dxa"/>
              </w:tcPr>
            </w:tcPrChange>
          </w:tcPr>
          <w:p w14:paraId="2A11FD2C" w14:textId="77777777" w:rsidR="00F970C9" w:rsidRPr="00356814" w:rsidRDefault="00F970C9" w:rsidP="001501A3">
            <w:pPr>
              <w:widowControl w:val="0"/>
              <w:spacing w:after="0"/>
              <w:jc w:val="center"/>
              <w:rPr>
                <w:rFonts w:ascii="Arial" w:hAnsi="Arial"/>
                <w:sz w:val="18"/>
                <w:lang w:eastAsia="zh-CN"/>
              </w:rPr>
              <w:pPrChange w:id="4027" w:author="MCC" w:date="2023-06-14T09:06:00Z">
                <w:pPr>
                  <w:keepNext/>
                  <w:keepLines/>
                  <w:spacing w:after="0"/>
                  <w:jc w:val="center"/>
                </w:pPr>
              </w:pPrChange>
            </w:pPr>
            <w:r w:rsidRPr="00356814">
              <w:rPr>
                <w:rFonts w:ascii="Arial" w:hAnsi="Arial"/>
                <w:sz w:val="18"/>
              </w:rPr>
              <w:t>-</w:t>
            </w:r>
          </w:p>
        </w:tc>
        <w:tc>
          <w:tcPr>
            <w:tcW w:w="1134" w:type="dxa"/>
            <w:tcPrChange w:id="4028" w:author="MCC" w:date="2023-06-14T09:08:00Z">
              <w:tcPr>
                <w:tcW w:w="1274" w:type="dxa"/>
              </w:tcPr>
            </w:tcPrChange>
          </w:tcPr>
          <w:p w14:paraId="0F2A3F7A" w14:textId="77777777" w:rsidR="00F970C9" w:rsidRPr="00356814" w:rsidRDefault="00F970C9" w:rsidP="001501A3">
            <w:pPr>
              <w:widowControl w:val="0"/>
              <w:spacing w:after="0"/>
              <w:jc w:val="center"/>
              <w:rPr>
                <w:rFonts w:ascii="Arial" w:hAnsi="Arial"/>
                <w:sz w:val="18"/>
                <w:lang w:eastAsia="zh-CN"/>
              </w:rPr>
              <w:pPrChange w:id="4029" w:author="MCC" w:date="2023-06-14T09:06:00Z">
                <w:pPr>
                  <w:keepNext/>
                  <w:keepLines/>
                  <w:spacing w:after="0"/>
                  <w:jc w:val="center"/>
                </w:pPr>
              </w:pPrChange>
            </w:pPr>
          </w:p>
        </w:tc>
      </w:tr>
    </w:tbl>
    <w:p w14:paraId="2B2BA974" w14:textId="77777777" w:rsidR="00F970C9" w:rsidRPr="00356814" w:rsidRDefault="00F970C9" w:rsidP="001501A3">
      <w:pPr>
        <w:widowControl w:val="0"/>
        <w:rPr>
          <w:lang w:eastAsia="zh-CN"/>
        </w:rPr>
        <w:pPrChange w:id="4030" w:author="MCC" w:date="2023-06-14T09:06: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6E1997F" w14:textId="77777777" w:rsidTr="00A41C31">
        <w:tc>
          <w:tcPr>
            <w:tcW w:w="3686" w:type="dxa"/>
          </w:tcPr>
          <w:p w14:paraId="45107FB6" w14:textId="77777777" w:rsidR="00F970C9" w:rsidRPr="00356814" w:rsidRDefault="00F970C9" w:rsidP="001501A3">
            <w:pPr>
              <w:widowControl w:val="0"/>
              <w:spacing w:after="0"/>
              <w:jc w:val="center"/>
              <w:rPr>
                <w:rFonts w:ascii="Arial" w:hAnsi="Arial"/>
                <w:b/>
                <w:sz w:val="18"/>
              </w:rPr>
              <w:pPrChange w:id="4031" w:author="MCC" w:date="2023-06-14T09:06:00Z">
                <w:pPr>
                  <w:keepNext/>
                  <w:keepLines/>
                  <w:spacing w:after="0"/>
                  <w:jc w:val="center"/>
                </w:pPr>
              </w:pPrChange>
            </w:pPr>
            <w:r w:rsidRPr="00356814">
              <w:rPr>
                <w:rFonts w:ascii="Arial" w:hAnsi="Arial"/>
                <w:b/>
                <w:sz w:val="18"/>
              </w:rPr>
              <w:t>Range bound</w:t>
            </w:r>
          </w:p>
        </w:tc>
        <w:tc>
          <w:tcPr>
            <w:tcW w:w="5670" w:type="dxa"/>
          </w:tcPr>
          <w:p w14:paraId="25004847" w14:textId="77777777" w:rsidR="00F970C9" w:rsidRPr="00356814" w:rsidRDefault="00F970C9" w:rsidP="001501A3">
            <w:pPr>
              <w:widowControl w:val="0"/>
              <w:spacing w:after="0"/>
              <w:jc w:val="center"/>
              <w:rPr>
                <w:rFonts w:ascii="Arial" w:hAnsi="Arial"/>
                <w:b/>
                <w:sz w:val="18"/>
              </w:rPr>
              <w:pPrChange w:id="4032" w:author="MCC" w:date="2023-06-14T09:06:00Z">
                <w:pPr>
                  <w:keepNext/>
                  <w:keepLines/>
                  <w:spacing w:after="0"/>
                  <w:jc w:val="center"/>
                </w:pPr>
              </w:pPrChange>
            </w:pPr>
            <w:r w:rsidRPr="00356814">
              <w:rPr>
                <w:rFonts w:ascii="Arial" w:hAnsi="Arial"/>
                <w:b/>
                <w:sz w:val="18"/>
              </w:rPr>
              <w:t>Explanation</w:t>
            </w:r>
          </w:p>
        </w:tc>
      </w:tr>
      <w:tr w:rsidR="00F970C9" w:rsidRPr="00356814" w14:paraId="183746EB" w14:textId="77777777" w:rsidTr="009A28F0">
        <w:tc>
          <w:tcPr>
            <w:tcW w:w="3686" w:type="dxa"/>
            <w:tcBorders>
              <w:top w:val="single" w:sz="4" w:space="0" w:color="auto"/>
              <w:left w:val="single" w:sz="4" w:space="0" w:color="auto"/>
              <w:bottom w:val="single" w:sz="4" w:space="0" w:color="auto"/>
              <w:right w:val="single" w:sz="4" w:space="0" w:color="auto"/>
            </w:tcBorders>
          </w:tcPr>
          <w:p w14:paraId="67CA5E79" w14:textId="77777777" w:rsidR="00F970C9" w:rsidRPr="00356814" w:rsidRDefault="00F970C9" w:rsidP="001501A3">
            <w:pPr>
              <w:widowControl w:val="0"/>
              <w:spacing w:after="0"/>
              <w:jc w:val="both"/>
              <w:rPr>
                <w:rFonts w:ascii="Arial" w:hAnsi="Arial" w:cs="Arial"/>
                <w:sz w:val="18"/>
              </w:rPr>
              <w:pPrChange w:id="4033" w:author="MCC" w:date="2023-06-14T09:06:00Z">
                <w:pPr>
                  <w:keepNext/>
                  <w:keepLines/>
                  <w:spacing w:after="0"/>
                  <w:jc w:val="both"/>
                </w:pPr>
              </w:pPrChange>
            </w:pPr>
            <w:r w:rsidRPr="00356814">
              <w:rPr>
                <w:rFonts w:ascii="Arial" w:hAnsi="Arial" w:cs="Arial"/>
                <w:sz w:val="18"/>
              </w:rPr>
              <w:t>maxnoofSCells</w:t>
            </w:r>
          </w:p>
        </w:tc>
        <w:tc>
          <w:tcPr>
            <w:tcW w:w="5670" w:type="dxa"/>
            <w:tcBorders>
              <w:top w:val="single" w:sz="4" w:space="0" w:color="auto"/>
              <w:left w:val="single" w:sz="4" w:space="0" w:color="auto"/>
              <w:bottom w:val="single" w:sz="4" w:space="0" w:color="auto"/>
              <w:right w:val="single" w:sz="4" w:space="0" w:color="auto"/>
            </w:tcBorders>
          </w:tcPr>
          <w:p w14:paraId="599730C8" w14:textId="77777777" w:rsidR="00F970C9" w:rsidRPr="00356814" w:rsidRDefault="00F970C9" w:rsidP="001501A3">
            <w:pPr>
              <w:widowControl w:val="0"/>
              <w:spacing w:after="0"/>
              <w:jc w:val="both"/>
              <w:rPr>
                <w:rFonts w:ascii="Arial" w:hAnsi="Arial" w:cs="Arial"/>
                <w:sz w:val="18"/>
              </w:rPr>
              <w:pPrChange w:id="4034" w:author="MCC" w:date="2023-06-14T09:06:00Z">
                <w:pPr>
                  <w:keepNext/>
                  <w:keepLines/>
                  <w:spacing w:after="0"/>
                  <w:jc w:val="both"/>
                </w:pPr>
              </w:pPrChange>
            </w:pPr>
            <w:r w:rsidRPr="00356814">
              <w:rPr>
                <w:rFonts w:ascii="Arial" w:hAnsi="Arial" w:cs="Arial"/>
                <w:sz w:val="18"/>
              </w:rPr>
              <w:t>Maximum no. of SCells allowed towards one UE, the maximum value is 32.</w:t>
            </w:r>
          </w:p>
        </w:tc>
      </w:tr>
      <w:tr w:rsidR="00F970C9" w:rsidRPr="00356814" w14:paraId="00783C0C" w14:textId="77777777" w:rsidTr="00A41C31">
        <w:tc>
          <w:tcPr>
            <w:tcW w:w="3686" w:type="dxa"/>
          </w:tcPr>
          <w:p w14:paraId="1BA86C2E" w14:textId="77777777" w:rsidR="00F970C9" w:rsidRPr="00356814" w:rsidRDefault="00F970C9" w:rsidP="001501A3">
            <w:pPr>
              <w:widowControl w:val="0"/>
              <w:spacing w:after="0"/>
              <w:rPr>
                <w:rFonts w:ascii="Arial" w:hAnsi="Arial"/>
                <w:sz w:val="18"/>
              </w:rPr>
              <w:pPrChange w:id="4035" w:author="MCC" w:date="2023-06-14T09:06:00Z">
                <w:pPr>
                  <w:keepNext/>
                  <w:keepLines/>
                  <w:spacing w:after="0"/>
                </w:pPr>
              </w:pPrChange>
            </w:pPr>
            <w:r w:rsidRPr="00356814">
              <w:rPr>
                <w:rFonts w:ascii="Arial" w:hAnsi="Arial"/>
                <w:sz w:val="18"/>
              </w:rPr>
              <w:t>maxnoofSRBs</w:t>
            </w:r>
          </w:p>
        </w:tc>
        <w:tc>
          <w:tcPr>
            <w:tcW w:w="5670" w:type="dxa"/>
          </w:tcPr>
          <w:p w14:paraId="274AED24" w14:textId="77777777" w:rsidR="00F970C9" w:rsidRPr="00356814" w:rsidRDefault="00F970C9" w:rsidP="001501A3">
            <w:pPr>
              <w:widowControl w:val="0"/>
              <w:spacing w:after="0"/>
              <w:rPr>
                <w:rFonts w:ascii="Arial" w:hAnsi="Arial"/>
                <w:sz w:val="18"/>
              </w:rPr>
              <w:pPrChange w:id="4036" w:author="MCC" w:date="2023-06-14T09:06:00Z">
                <w:pPr>
                  <w:keepNext/>
                  <w:keepLines/>
                  <w:spacing w:after="0"/>
                </w:pPr>
              </w:pPrChange>
            </w:pPr>
            <w:r w:rsidRPr="00356814">
              <w:rPr>
                <w:rFonts w:ascii="Arial" w:hAnsi="Arial"/>
                <w:sz w:val="18"/>
              </w:rPr>
              <w:t xml:space="preserve">Maximum no. of SRB allowed towards one UE, the maximum value is 8. </w:t>
            </w:r>
          </w:p>
        </w:tc>
      </w:tr>
      <w:tr w:rsidR="00F970C9" w:rsidRPr="00356814" w14:paraId="0D030B44" w14:textId="77777777" w:rsidTr="00A41C31">
        <w:tc>
          <w:tcPr>
            <w:tcW w:w="3686" w:type="dxa"/>
          </w:tcPr>
          <w:p w14:paraId="1FA45428" w14:textId="77777777" w:rsidR="00F970C9" w:rsidRPr="00356814" w:rsidRDefault="00F970C9" w:rsidP="001501A3">
            <w:pPr>
              <w:widowControl w:val="0"/>
              <w:spacing w:after="0"/>
              <w:rPr>
                <w:rFonts w:ascii="Arial" w:hAnsi="Arial"/>
                <w:sz w:val="18"/>
              </w:rPr>
              <w:pPrChange w:id="4037" w:author="MCC" w:date="2023-06-14T09:06:00Z">
                <w:pPr>
                  <w:keepNext/>
                  <w:keepLines/>
                  <w:spacing w:after="0"/>
                </w:pPr>
              </w:pPrChange>
            </w:pPr>
            <w:r w:rsidRPr="00356814">
              <w:rPr>
                <w:rFonts w:ascii="Arial" w:hAnsi="Arial"/>
                <w:sz w:val="18"/>
              </w:rPr>
              <w:t>maxnoofDRBs</w:t>
            </w:r>
          </w:p>
        </w:tc>
        <w:tc>
          <w:tcPr>
            <w:tcW w:w="5670" w:type="dxa"/>
          </w:tcPr>
          <w:p w14:paraId="7E3D340E" w14:textId="77777777" w:rsidR="00F970C9" w:rsidRPr="00356814" w:rsidRDefault="00F970C9" w:rsidP="001501A3">
            <w:pPr>
              <w:widowControl w:val="0"/>
              <w:spacing w:after="0"/>
              <w:rPr>
                <w:rFonts w:ascii="Arial" w:hAnsi="Arial"/>
                <w:sz w:val="18"/>
              </w:rPr>
              <w:pPrChange w:id="4038" w:author="MCC" w:date="2023-06-14T09:06:00Z">
                <w:pPr>
                  <w:keepNext/>
                  <w:keepLines/>
                  <w:spacing w:after="0"/>
                </w:pPr>
              </w:pPrChange>
            </w:pPr>
            <w:r w:rsidRPr="00356814">
              <w:rPr>
                <w:rFonts w:ascii="Arial" w:hAnsi="Arial"/>
                <w:sz w:val="18"/>
              </w:rPr>
              <w:t xml:space="preserve">Maximum no. of DRB allowed towards one UE, the maximum value is 64. </w:t>
            </w:r>
          </w:p>
        </w:tc>
      </w:tr>
      <w:tr w:rsidR="00F970C9" w:rsidRPr="00356814" w14:paraId="0757A0CF" w14:textId="77777777" w:rsidTr="00A41C31">
        <w:tc>
          <w:tcPr>
            <w:tcW w:w="3686" w:type="dxa"/>
          </w:tcPr>
          <w:p w14:paraId="48D3E979" w14:textId="77777777" w:rsidR="00F970C9" w:rsidRPr="00356814" w:rsidRDefault="00F970C9" w:rsidP="001501A3">
            <w:pPr>
              <w:widowControl w:val="0"/>
              <w:spacing w:after="0"/>
              <w:rPr>
                <w:rFonts w:ascii="Arial" w:hAnsi="Arial"/>
                <w:sz w:val="18"/>
              </w:rPr>
              <w:pPrChange w:id="4039" w:author="MCC" w:date="2023-06-14T09:06:00Z">
                <w:pPr>
                  <w:keepNext/>
                  <w:keepLines/>
                  <w:spacing w:after="0"/>
                </w:pPr>
              </w:pPrChange>
            </w:pPr>
            <w:r w:rsidRPr="00356814">
              <w:rPr>
                <w:rFonts w:ascii="Arial" w:hAnsi="Arial"/>
                <w:sz w:val="18"/>
              </w:rPr>
              <w:t>maxnoofDLUPTNLInformation</w:t>
            </w:r>
          </w:p>
        </w:tc>
        <w:tc>
          <w:tcPr>
            <w:tcW w:w="5670" w:type="dxa"/>
          </w:tcPr>
          <w:p w14:paraId="04B0A286" w14:textId="77777777" w:rsidR="00F970C9" w:rsidRPr="00356814" w:rsidRDefault="00F970C9" w:rsidP="001501A3">
            <w:pPr>
              <w:widowControl w:val="0"/>
              <w:spacing w:after="0"/>
              <w:rPr>
                <w:rFonts w:ascii="Arial" w:hAnsi="Arial"/>
                <w:sz w:val="18"/>
              </w:rPr>
              <w:pPrChange w:id="4040" w:author="MCC" w:date="2023-06-14T09:06:00Z">
                <w:pPr>
                  <w:keepNext/>
                  <w:keepLines/>
                  <w:spacing w:after="0"/>
                </w:pPr>
              </w:pPrChange>
            </w:pPr>
            <w:r w:rsidRPr="00356814">
              <w:rPr>
                <w:rFonts w:ascii="Arial" w:hAnsi="Arial"/>
                <w:sz w:val="18"/>
              </w:rPr>
              <w:t>Maximum no. of DL UP TNL Information allowed towards one DRB, the maximum value is 2.</w:t>
            </w:r>
          </w:p>
        </w:tc>
      </w:tr>
    </w:tbl>
    <w:p w14:paraId="47C0EC88" w14:textId="77777777" w:rsidR="00F970C9" w:rsidRPr="00356814" w:rsidRDefault="00F970C9" w:rsidP="001501A3">
      <w:pPr>
        <w:widowControl w:val="0"/>
        <w:pPrChange w:id="4041" w:author="MCC" w:date="2023-06-14T09:06:00Z">
          <w:pPr/>
        </w:pPrChange>
      </w:pPr>
    </w:p>
    <w:p w14:paraId="4F3EF43F" w14:textId="77777777" w:rsidR="00F970C9" w:rsidRPr="00356814" w:rsidRDefault="00F970C9" w:rsidP="001501A3">
      <w:pPr>
        <w:pStyle w:val="Heading4"/>
        <w:keepNext w:val="0"/>
        <w:keepLines w:val="0"/>
        <w:widowControl w:val="0"/>
        <w:pPrChange w:id="4042" w:author="MCC" w:date="2023-06-14T09:06:00Z">
          <w:pPr>
            <w:pStyle w:val="Heading4"/>
          </w:pPr>
        </w:pPrChange>
      </w:pPr>
      <w:bookmarkStart w:id="4043" w:name="_Toc20955875"/>
      <w:bookmarkStart w:id="4044" w:name="_Toc29404214"/>
      <w:bookmarkStart w:id="4045" w:name="_Toc36556610"/>
      <w:bookmarkStart w:id="4046" w:name="_Toc45832754"/>
      <w:bookmarkStart w:id="4047" w:name="_Toc51763387"/>
      <w:bookmarkStart w:id="4048" w:name="_Toc64448328"/>
      <w:bookmarkStart w:id="4049" w:name="_Toc74153374"/>
      <w:bookmarkStart w:id="4050" w:name="_Toc88657425"/>
      <w:r w:rsidRPr="00356814">
        <w:t>9.2.2.3</w:t>
      </w:r>
      <w:r w:rsidRPr="00356814">
        <w:tab/>
        <w:t>UE CONTEXT SETUP FAILURE</w:t>
      </w:r>
      <w:bookmarkEnd w:id="4043"/>
      <w:bookmarkEnd w:id="4044"/>
      <w:bookmarkEnd w:id="4045"/>
      <w:bookmarkEnd w:id="4046"/>
      <w:bookmarkEnd w:id="4047"/>
      <w:bookmarkEnd w:id="4048"/>
      <w:bookmarkEnd w:id="4049"/>
      <w:bookmarkEnd w:id="4050"/>
    </w:p>
    <w:p w14:paraId="3D2D02BB" w14:textId="77777777" w:rsidR="00F970C9" w:rsidRPr="00356814" w:rsidRDefault="00F970C9" w:rsidP="001501A3">
      <w:pPr>
        <w:widowControl w:val="0"/>
        <w:rPr>
          <w:rFonts w:eastAsia="Batang"/>
        </w:rPr>
        <w:pPrChange w:id="4051" w:author="MCC" w:date="2023-06-14T09:06:00Z">
          <w:pPr/>
        </w:pPrChange>
      </w:pPr>
      <w:r w:rsidRPr="00356814">
        <w:t>This message is sent by the gNB-DU to indicate that the setup of the UE context was unsuccessful.</w:t>
      </w:r>
    </w:p>
    <w:p w14:paraId="02CEA4B7" w14:textId="77777777" w:rsidR="00F970C9" w:rsidRPr="00356814" w:rsidRDefault="00F970C9" w:rsidP="001501A3">
      <w:pPr>
        <w:widowControl w:val="0"/>
        <w:rPr>
          <w:lang w:eastAsia="zh-CN"/>
        </w:rPr>
        <w:pPrChange w:id="4052" w:author="MCC" w:date="2023-06-14T09:06:00Z">
          <w:pPr/>
        </w:pPrChange>
      </w:pPr>
      <w:r w:rsidRPr="00356814">
        <w:t xml:space="preserve">Direction: gNB-DU </w:t>
      </w:r>
      <w:r w:rsidRPr="00356814">
        <w:sym w:font="Symbol" w:char="F0AE"/>
      </w:r>
      <w:r w:rsidRPr="00356814">
        <w:t xml:space="preserve"> gNB-CU</w:t>
      </w:r>
    </w:p>
    <w:tbl>
      <w:tblPr>
        <w:tblW w:w="947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053" w:author="MCC" w:date="2023-06-14T09:09:00Z">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6"/>
        <w:gridCol w:w="1230"/>
        <w:gridCol w:w="1336"/>
        <w:gridCol w:w="1260"/>
        <w:gridCol w:w="1402"/>
        <w:gridCol w:w="721"/>
        <w:gridCol w:w="1134"/>
        <w:tblGridChange w:id="4054">
          <w:tblGrid>
            <w:gridCol w:w="2396"/>
            <w:gridCol w:w="1230"/>
            <w:gridCol w:w="1638"/>
            <w:gridCol w:w="1260"/>
            <w:gridCol w:w="1402"/>
            <w:gridCol w:w="1288"/>
            <w:gridCol w:w="1274"/>
          </w:tblGrid>
        </w:tblGridChange>
      </w:tblGrid>
      <w:tr w:rsidR="00F970C9" w:rsidRPr="00356814" w14:paraId="2E9E1F00" w14:textId="77777777" w:rsidTr="001501A3">
        <w:trPr>
          <w:tblHeader/>
          <w:trPrChange w:id="4055" w:author="MCC" w:date="2023-06-14T09:09:00Z">
            <w:trPr>
              <w:tblHeader/>
            </w:trPr>
          </w:trPrChange>
        </w:trPr>
        <w:tc>
          <w:tcPr>
            <w:tcW w:w="2396" w:type="dxa"/>
            <w:tcPrChange w:id="4056" w:author="MCC" w:date="2023-06-14T09:09:00Z">
              <w:tcPr>
                <w:tcW w:w="2396" w:type="dxa"/>
              </w:tcPr>
            </w:tcPrChange>
          </w:tcPr>
          <w:p w14:paraId="4C91BFB8" w14:textId="77777777" w:rsidR="00F970C9" w:rsidRPr="00356814" w:rsidRDefault="00F970C9" w:rsidP="001501A3">
            <w:pPr>
              <w:widowControl w:val="0"/>
              <w:spacing w:after="0"/>
              <w:jc w:val="center"/>
              <w:rPr>
                <w:rFonts w:ascii="Arial" w:hAnsi="Arial"/>
                <w:b/>
                <w:sz w:val="18"/>
              </w:rPr>
              <w:pPrChange w:id="4057" w:author="MCC" w:date="2023-06-14T09:06:00Z">
                <w:pPr>
                  <w:keepNext/>
                  <w:keepLines/>
                  <w:spacing w:after="0"/>
                  <w:jc w:val="center"/>
                </w:pPr>
              </w:pPrChange>
            </w:pPr>
            <w:r w:rsidRPr="00356814">
              <w:rPr>
                <w:rFonts w:ascii="Arial" w:hAnsi="Arial"/>
                <w:b/>
                <w:sz w:val="18"/>
              </w:rPr>
              <w:t>IE/Group Name</w:t>
            </w:r>
          </w:p>
        </w:tc>
        <w:tc>
          <w:tcPr>
            <w:tcW w:w="1230" w:type="dxa"/>
            <w:tcPrChange w:id="4058" w:author="MCC" w:date="2023-06-14T09:09:00Z">
              <w:tcPr>
                <w:tcW w:w="1230" w:type="dxa"/>
              </w:tcPr>
            </w:tcPrChange>
          </w:tcPr>
          <w:p w14:paraId="0E74DB61" w14:textId="77777777" w:rsidR="00F970C9" w:rsidRPr="00356814" w:rsidRDefault="00F970C9" w:rsidP="001501A3">
            <w:pPr>
              <w:widowControl w:val="0"/>
              <w:spacing w:after="0"/>
              <w:jc w:val="center"/>
              <w:rPr>
                <w:rFonts w:ascii="Arial" w:hAnsi="Arial"/>
                <w:b/>
                <w:sz w:val="18"/>
              </w:rPr>
              <w:pPrChange w:id="4059" w:author="MCC" w:date="2023-06-14T09:06:00Z">
                <w:pPr>
                  <w:keepNext/>
                  <w:keepLines/>
                  <w:spacing w:after="0"/>
                  <w:jc w:val="center"/>
                </w:pPr>
              </w:pPrChange>
            </w:pPr>
            <w:r w:rsidRPr="00356814">
              <w:rPr>
                <w:rFonts w:ascii="Arial" w:hAnsi="Arial"/>
                <w:b/>
                <w:sz w:val="18"/>
              </w:rPr>
              <w:t>Presence</w:t>
            </w:r>
          </w:p>
        </w:tc>
        <w:tc>
          <w:tcPr>
            <w:tcW w:w="1336" w:type="dxa"/>
            <w:tcPrChange w:id="4060" w:author="MCC" w:date="2023-06-14T09:09:00Z">
              <w:tcPr>
                <w:tcW w:w="1638" w:type="dxa"/>
              </w:tcPr>
            </w:tcPrChange>
          </w:tcPr>
          <w:p w14:paraId="3410C113" w14:textId="77777777" w:rsidR="00F970C9" w:rsidRPr="00356814" w:rsidRDefault="00F970C9" w:rsidP="001501A3">
            <w:pPr>
              <w:widowControl w:val="0"/>
              <w:spacing w:after="0"/>
              <w:jc w:val="center"/>
              <w:rPr>
                <w:rFonts w:ascii="Arial" w:hAnsi="Arial"/>
                <w:b/>
                <w:sz w:val="18"/>
              </w:rPr>
              <w:pPrChange w:id="4061" w:author="MCC" w:date="2023-06-14T09:06:00Z">
                <w:pPr>
                  <w:keepNext/>
                  <w:keepLines/>
                  <w:spacing w:after="0"/>
                  <w:jc w:val="center"/>
                </w:pPr>
              </w:pPrChange>
            </w:pPr>
            <w:r w:rsidRPr="00356814">
              <w:rPr>
                <w:rFonts w:ascii="Arial" w:hAnsi="Arial"/>
                <w:b/>
                <w:sz w:val="18"/>
              </w:rPr>
              <w:t>Range</w:t>
            </w:r>
          </w:p>
        </w:tc>
        <w:tc>
          <w:tcPr>
            <w:tcW w:w="1260" w:type="dxa"/>
            <w:tcPrChange w:id="4062" w:author="MCC" w:date="2023-06-14T09:09:00Z">
              <w:tcPr>
                <w:tcW w:w="1260" w:type="dxa"/>
              </w:tcPr>
            </w:tcPrChange>
          </w:tcPr>
          <w:p w14:paraId="01CBCF85" w14:textId="77777777" w:rsidR="00F970C9" w:rsidRPr="00356814" w:rsidRDefault="00F970C9" w:rsidP="001501A3">
            <w:pPr>
              <w:widowControl w:val="0"/>
              <w:spacing w:after="0"/>
              <w:jc w:val="center"/>
              <w:rPr>
                <w:rFonts w:ascii="Arial" w:hAnsi="Arial"/>
                <w:b/>
                <w:sz w:val="18"/>
              </w:rPr>
              <w:pPrChange w:id="4063" w:author="MCC" w:date="2023-06-14T09:06:00Z">
                <w:pPr>
                  <w:keepNext/>
                  <w:keepLines/>
                  <w:spacing w:after="0"/>
                  <w:jc w:val="center"/>
                </w:pPr>
              </w:pPrChange>
            </w:pPr>
            <w:r w:rsidRPr="00356814">
              <w:rPr>
                <w:rFonts w:ascii="Arial" w:hAnsi="Arial"/>
                <w:b/>
                <w:sz w:val="18"/>
              </w:rPr>
              <w:t>IE type and reference</w:t>
            </w:r>
          </w:p>
        </w:tc>
        <w:tc>
          <w:tcPr>
            <w:tcW w:w="1402" w:type="dxa"/>
            <w:tcPrChange w:id="4064" w:author="MCC" w:date="2023-06-14T09:09:00Z">
              <w:tcPr>
                <w:tcW w:w="1402" w:type="dxa"/>
              </w:tcPr>
            </w:tcPrChange>
          </w:tcPr>
          <w:p w14:paraId="02E4DE16" w14:textId="77777777" w:rsidR="00F970C9" w:rsidRPr="00356814" w:rsidRDefault="00F970C9" w:rsidP="001501A3">
            <w:pPr>
              <w:widowControl w:val="0"/>
              <w:spacing w:after="0"/>
              <w:jc w:val="center"/>
              <w:rPr>
                <w:rFonts w:ascii="Arial" w:hAnsi="Arial"/>
                <w:b/>
                <w:sz w:val="18"/>
              </w:rPr>
              <w:pPrChange w:id="4065" w:author="MCC" w:date="2023-06-14T09:06:00Z">
                <w:pPr>
                  <w:keepNext/>
                  <w:keepLines/>
                  <w:spacing w:after="0"/>
                  <w:jc w:val="center"/>
                </w:pPr>
              </w:pPrChange>
            </w:pPr>
            <w:r w:rsidRPr="00356814">
              <w:rPr>
                <w:rFonts w:ascii="Arial" w:hAnsi="Arial"/>
                <w:b/>
                <w:sz w:val="18"/>
              </w:rPr>
              <w:t>Semantics description</w:t>
            </w:r>
          </w:p>
        </w:tc>
        <w:tc>
          <w:tcPr>
            <w:tcW w:w="721" w:type="dxa"/>
            <w:tcPrChange w:id="4066" w:author="MCC" w:date="2023-06-14T09:09:00Z">
              <w:tcPr>
                <w:tcW w:w="1288" w:type="dxa"/>
              </w:tcPr>
            </w:tcPrChange>
          </w:tcPr>
          <w:p w14:paraId="2128B163" w14:textId="77777777" w:rsidR="00F970C9" w:rsidRPr="00356814" w:rsidRDefault="00F970C9" w:rsidP="001501A3">
            <w:pPr>
              <w:widowControl w:val="0"/>
              <w:spacing w:after="0"/>
              <w:jc w:val="center"/>
              <w:rPr>
                <w:rFonts w:ascii="Arial" w:hAnsi="Arial"/>
                <w:b/>
                <w:sz w:val="18"/>
              </w:rPr>
              <w:pPrChange w:id="4067" w:author="MCC" w:date="2023-06-14T09:06:00Z">
                <w:pPr>
                  <w:keepNext/>
                  <w:keepLines/>
                  <w:spacing w:after="0"/>
                  <w:jc w:val="center"/>
                </w:pPr>
              </w:pPrChange>
            </w:pPr>
            <w:r w:rsidRPr="00356814">
              <w:rPr>
                <w:rFonts w:ascii="Arial" w:hAnsi="Arial"/>
                <w:b/>
                <w:sz w:val="18"/>
              </w:rPr>
              <w:t>Criticality</w:t>
            </w:r>
          </w:p>
        </w:tc>
        <w:tc>
          <w:tcPr>
            <w:tcW w:w="1134" w:type="dxa"/>
            <w:tcPrChange w:id="4068" w:author="MCC" w:date="2023-06-14T09:09:00Z">
              <w:tcPr>
                <w:tcW w:w="1274" w:type="dxa"/>
              </w:tcPr>
            </w:tcPrChange>
          </w:tcPr>
          <w:p w14:paraId="3129E0B4" w14:textId="77777777" w:rsidR="00F970C9" w:rsidRPr="00356814" w:rsidRDefault="00F970C9" w:rsidP="001501A3">
            <w:pPr>
              <w:widowControl w:val="0"/>
              <w:spacing w:after="0"/>
              <w:jc w:val="center"/>
              <w:rPr>
                <w:rFonts w:ascii="Arial" w:hAnsi="Arial"/>
                <w:b/>
                <w:sz w:val="18"/>
              </w:rPr>
              <w:pPrChange w:id="4069" w:author="MCC" w:date="2023-06-14T09:06:00Z">
                <w:pPr>
                  <w:keepNext/>
                  <w:keepLines/>
                  <w:spacing w:after="0"/>
                  <w:jc w:val="center"/>
                </w:pPr>
              </w:pPrChange>
            </w:pPr>
            <w:r w:rsidRPr="00356814">
              <w:rPr>
                <w:rFonts w:ascii="Arial" w:hAnsi="Arial"/>
                <w:b/>
                <w:sz w:val="18"/>
              </w:rPr>
              <w:t>Assigned Criticality</w:t>
            </w:r>
          </w:p>
        </w:tc>
      </w:tr>
      <w:tr w:rsidR="00F970C9" w:rsidRPr="00356814" w14:paraId="702DAD65" w14:textId="77777777" w:rsidTr="001501A3">
        <w:tc>
          <w:tcPr>
            <w:tcW w:w="2396" w:type="dxa"/>
            <w:tcPrChange w:id="4070" w:author="MCC" w:date="2023-06-14T09:09:00Z">
              <w:tcPr>
                <w:tcW w:w="2396" w:type="dxa"/>
              </w:tcPr>
            </w:tcPrChange>
          </w:tcPr>
          <w:p w14:paraId="03181307" w14:textId="77777777" w:rsidR="00F970C9" w:rsidRPr="00356814" w:rsidRDefault="00F970C9" w:rsidP="001501A3">
            <w:pPr>
              <w:widowControl w:val="0"/>
              <w:spacing w:after="0"/>
              <w:rPr>
                <w:rFonts w:ascii="Arial" w:hAnsi="Arial"/>
                <w:sz w:val="18"/>
              </w:rPr>
              <w:pPrChange w:id="4071" w:author="MCC" w:date="2023-06-14T09:06:00Z">
                <w:pPr>
                  <w:keepNext/>
                  <w:keepLines/>
                  <w:spacing w:after="0"/>
                </w:pPr>
              </w:pPrChange>
            </w:pPr>
            <w:r w:rsidRPr="00356814">
              <w:rPr>
                <w:rFonts w:ascii="Arial" w:hAnsi="Arial"/>
                <w:sz w:val="18"/>
              </w:rPr>
              <w:t>Message Type</w:t>
            </w:r>
          </w:p>
        </w:tc>
        <w:tc>
          <w:tcPr>
            <w:tcW w:w="1230" w:type="dxa"/>
            <w:tcPrChange w:id="4072" w:author="MCC" w:date="2023-06-14T09:09:00Z">
              <w:tcPr>
                <w:tcW w:w="1230" w:type="dxa"/>
              </w:tcPr>
            </w:tcPrChange>
          </w:tcPr>
          <w:p w14:paraId="4D9EA6B8" w14:textId="77777777" w:rsidR="00F970C9" w:rsidRPr="00356814" w:rsidRDefault="00F970C9" w:rsidP="001501A3">
            <w:pPr>
              <w:pStyle w:val="TAL"/>
              <w:keepNext w:val="0"/>
              <w:keepLines w:val="0"/>
              <w:widowControl w:val="0"/>
              <w:pPrChange w:id="4073" w:author="MCC" w:date="2023-06-14T09:06:00Z">
                <w:pPr>
                  <w:pStyle w:val="TAL"/>
                </w:pPr>
              </w:pPrChange>
            </w:pPr>
            <w:r w:rsidRPr="00356814">
              <w:t>M</w:t>
            </w:r>
          </w:p>
        </w:tc>
        <w:tc>
          <w:tcPr>
            <w:tcW w:w="1336" w:type="dxa"/>
            <w:tcPrChange w:id="4074" w:author="MCC" w:date="2023-06-14T09:09:00Z">
              <w:tcPr>
                <w:tcW w:w="1638" w:type="dxa"/>
              </w:tcPr>
            </w:tcPrChange>
          </w:tcPr>
          <w:p w14:paraId="5A6EBD02" w14:textId="77777777" w:rsidR="00F970C9" w:rsidRPr="00356814" w:rsidRDefault="00F970C9" w:rsidP="001501A3">
            <w:pPr>
              <w:pStyle w:val="TAL"/>
              <w:keepNext w:val="0"/>
              <w:keepLines w:val="0"/>
              <w:widowControl w:val="0"/>
              <w:pPrChange w:id="4075" w:author="MCC" w:date="2023-06-14T09:06:00Z">
                <w:pPr>
                  <w:pStyle w:val="TAL"/>
                </w:pPr>
              </w:pPrChange>
            </w:pPr>
          </w:p>
        </w:tc>
        <w:tc>
          <w:tcPr>
            <w:tcW w:w="1260" w:type="dxa"/>
            <w:tcPrChange w:id="4076" w:author="MCC" w:date="2023-06-14T09:09:00Z">
              <w:tcPr>
                <w:tcW w:w="1260" w:type="dxa"/>
              </w:tcPr>
            </w:tcPrChange>
          </w:tcPr>
          <w:p w14:paraId="6555D03D" w14:textId="77777777" w:rsidR="00F970C9" w:rsidRPr="00356814" w:rsidRDefault="00F970C9" w:rsidP="001501A3">
            <w:pPr>
              <w:pStyle w:val="TAL"/>
              <w:keepNext w:val="0"/>
              <w:keepLines w:val="0"/>
              <w:widowControl w:val="0"/>
              <w:pPrChange w:id="4077" w:author="MCC" w:date="2023-06-14T09:06:00Z">
                <w:pPr>
                  <w:pStyle w:val="TAL"/>
                </w:pPr>
              </w:pPrChange>
            </w:pPr>
            <w:r w:rsidRPr="00356814">
              <w:t>9.3.1.1</w:t>
            </w:r>
          </w:p>
        </w:tc>
        <w:tc>
          <w:tcPr>
            <w:tcW w:w="1402" w:type="dxa"/>
            <w:tcPrChange w:id="4078" w:author="MCC" w:date="2023-06-14T09:09:00Z">
              <w:tcPr>
                <w:tcW w:w="1402" w:type="dxa"/>
              </w:tcPr>
            </w:tcPrChange>
          </w:tcPr>
          <w:p w14:paraId="28229E2F" w14:textId="77777777" w:rsidR="00F970C9" w:rsidRPr="00356814" w:rsidRDefault="00F970C9" w:rsidP="001501A3">
            <w:pPr>
              <w:pStyle w:val="TAL"/>
              <w:keepNext w:val="0"/>
              <w:keepLines w:val="0"/>
              <w:widowControl w:val="0"/>
              <w:pPrChange w:id="4079" w:author="MCC" w:date="2023-06-14T09:06:00Z">
                <w:pPr>
                  <w:pStyle w:val="TAL"/>
                </w:pPr>
              </w:pPrChange>
            </w:pPr>
          </w:p>
        </w:tc>
        <w:tc>
          <w:tcPr>
            <w:tcW w:w="721" w:type="dxa"/>
            <w:tcPrChange w:id="4080" w:author="MCC" w:date="2023-06-14T09:09:00Z">
              <w:tcPr>
                <w:tcW w:w="1288" w:type="dxa"/>
              </w:tcPr>
            </w:tcPrChange>
          </w:tcPr>
          <w:p w14:paraId="531B4BBD" w14:textId="77777777" w:rsidR="00F970C9" w:rsidRPr="00356814" w:rsidRDefault="00F970C9" w:rsidP="001501A3">
            <w:pPr>
              <w:pStyle w:val="TAC"/>
              <w:keepNext w:val="0"/>
              <w:keepLines w:val="0"/>
              <w:widowControl w:val="0"/>
              <w:pPrChange w:id="4081" w:author="MCC" w:date="2023-06-14T09:06:00Z">
                <w:pPr>
                  <w:pStyle w:val="TAC"/>
                </w:pPr>
              </w:pPrChange>
            </w:pPr>
            <w:r w:rsidRPr="00356814">
              <w:t>YES</w:t>
            </w:r>
          </w:p>
        </w:tc>
        <w:tc>
          <w:tcPr>
            <w:tcW w:w="1134" w:type="dxa"/>
            <w:tcPrChange w:id="4082" w:author="MCC" w:date="2023-06-14T09:09:00Z">
              <w:tcPr>
                <w:tcW w:w="1274" w:type="dxa"/>
              </w:tcPr>
            </w:tcPrChange>
          </w:tcPr>
          <w:p w14:paraId="59356341" w14:textId="77777777" w:rsidR="00F970C9" w:rsidRPr="00356814" w:rsidRDefault="00F970C9" w:rsidP="001501A3">
            <w:pPr>
              <w:pStyle w:val="TAC"/>
              <w:keepNext w:val="0"/>
              <w:keepLines w:val="0"/>
              <w:widowControl w:val="0"/>
              <w:pPrChange w:id="4083" w:author="MCC" w:date="2023-06-14T09:06:00Z">
                <w:pPr>
                  <w:pStyle w:val="TAC"/>
                </w:pPr>
              </w:pPrChange>
            </w:pPr>
            <w:r w:rsidRPr="00356814">
              <w:t>reject</w:t>
            </w:r>
          </w:p>
        </w:tc>
      </w:tr>
      <w:tr w:rsidR="00F970C9" w:rsidRPr="00356814" w14:paraId="536C64C6" w14:textId="77777777" w:rsidTr="001501A3">
        <w:tc>
          <w:tcPr>
            <w:tcW w:w="2396" w:type="dxa"/>
            <w:tcPrChange w:id="4084" w:author="MCC" w:date="2023-06-14T09:09:00Z">
              <w:tcPr>
                <w:tcW w:w="2396" w:type="dxa"/>
              </w:tcPr>
            </w:tcPrChange>
          </w:tcPr>
          <w:p w14:paraId="2361F467" w14:textId="77777777" w:rsidR="00F970C9" w:rsidRPr="00356814" w:rsidRDefault="00F970C9" w:rsidP="001501A3">
            <w:pPr>
              <w:widowControl w:val="0"/>
              <w:spacing w:after="0"/>
              <w:rPr>
                <w:rFonts w:ascii="Arial" w:hAnsi="Arial"/>
                <w:sz w:val="18"/>
                <w:lang w:eastAsia="zh-CN"/>
              </w:rPr>
              <w:pPrChange w:id="4085" w:author="MCC" w:date="2023-06-14T09:06:00Z">
                <w:pPr>
                  <w:keepNext/>
                  <w:keepLines/>
                  <w:spacing w:after="0"/>
                </w:pPr>
              </w:pPrChange>
            </w:pPr>
            <w:r w:rsidRPr="00356814">
              <w:rPr>
                <w:rFonts w:ascii="Arial" w:eastAsia="Batang" w:hAnsi="Arial"/>
                <w:bCs/>
                <w:sz w:val="18"/>
              </w:rPr>
              <w:t>gNB-CU</w:t>
            </w:r>
            <w:r w:rsidRPr="00356814">
              <w:rPr>
                <w:rFonts w:ascii="Arial" w:hAnsi="Arial"/>
                <w:bCs/>
                <w:sz w:val="18"/>
              </w:rPr>
              <w:t xml:space="preserve"> UE F1AP ID</w:t>
            </w:r>
          </w:p>
        </w:tc>
        <w:tc>
          <w:tcPr>
            <w:tcW w:w="1230" w:type="dxa"/>
            <w:tcPrChange w:id="4086" w:author="MCC" w:date="2023-06-14T09:09:00Z">
              <w:tcPr>
                <w:tcW w:w="1230" w:type="dxa"/>
              </w:tcPr>
            </w:tcPrChange>
          </w:tcPr>
          <w:p w14:paraId="7FE9DEDE" w14:textId="77777777" w:rsidR="00F970C9" w:rsidRPr="00356814" w:rsidRDefault="00F970C9" w:rsidP="001501A3">
            <w:pPr>
              <w:pStyle w:val="TAL"/>
              <w:keepNext w:val="0"/>
              <w:keepLines w:val="0"/>
              <w:widowControl w:val="0"/>
              <w:rPr>
                <w:lang w:eastAsia="zh-CN"/>
              </w:rPr>
              <w:pPrChange w:id="4087" w:author="MCC" w:date="2023-06-14T09:06:00Z">
                <w:pPr>
                  <w:pStyle w:val="TAL"/>
                </w:pPr>
              </w:pPrChange>
            </w:pPr>
            <w:r w:rsidRPr="00356814">
              <w:rPr>
                <w:lang w:eastAsia="zh-CN"/>
              </w:rPr>
              <w:t>M</w:t>
            </w:r>
          </w:p>
        </w:tc>
        <w:tc>
          <w:tcPr>
            <w:tcW w:w="1336" w:type="dxa"/>
            <w:tcPrChange w:id="4088" w:author="MCC" w:date="2023-06-14T09:09:00Z">
              <w:tcPr>
                <w:tcW w:w="1638" w:type="dxa"/>
              </w:tcPr>
            </w:tcPrChange>
          </w:tcPr>
          <w:p w14:paraId="4A17E77B" w14:textId="77777777" w:rsidR="00F970C9" w:rsidRPr="00356814" w:rsidRDefault="00F970C9" w:rsidP="001501A3">
            <w:pPr>
              <w:pStyle w:val="TAL"/>
              <w:keepNext w:val="0"/>
              <w:keepLines w:val="0"/>
              <w:widowControl w:val="0"/>
              <w:pPrChange w:id="4089" w:author="MCC" w:date="2023-06-14T09:06:00Z">
                <w:pPr>
                  <w:pStyle w:val="TAL"/>
                </w:pPr>
              </w:pPrChange>
            </w:pPr>
          </w:p>
        </w:tc>
        <w:tc>
          <w:tcPr>
            <w:tcW w:w="1260" w:type="dxa"/>
            <w:tcPrChange w:id="4090" w:author="MCC" w:date="2023-06-14T09:09:00Z">
              <w:tcPr>
                <w:tcW w:w="1260" w:type="dxa"/>
              </w:tcPr>
            </w:tcPrChange>
          </w:tcPr>
          <w:p w14:paraId="121824D7" w14:textId="77777777" w:rsidR="00F970C9" w:rsidRPr="00356814" w:rsidRDefault="00F970C9" w:rsidP="001501A3">
            <w:pPr>
              <w:pStyle w:val="TAL"/>
              <w:keepNext w:val="0"/>
              <w:keepLines w:val="0"/>
              <w:widowControl w:val="0"/>
              <w:pPrChange w:id="4091" w:author="MCC" w:date="2023-06-14T09:06:00Z">
                <w:pPr>
                  <w:pStyle w:val="TAL"/>
                </w:pPr>
              </w:pPrChange>
            </w:pPr>
            <w:r w:rsidRPr="00356814">
              <w:t>9.3.1.4</w:t>
            </w:r>
          </w:p>
        </w:tc>
        <w:tc>
          <w:tcPr>
            <w:tcW w:w="1402" w:type="dxa"/>
            <w:tcPrChange w:id="4092" w:author="MCC" w:date="2023-06-14T09:09:00Z">
              <w:tcPr>
                <w:tcW w:w="1402" w:type="dxa"/>
              </w:tcPr>
            </w:tcPrChange>
          </w:tcPr>
          <w:p w14:paraId="434A06B3" w14:textId="77777777" w:rsidR="00F970C9" w:rsidRPr="00356814" w:rsidRDefault="00F970C9" w:rsidP="001501A3">
            <w:pPr>
              <w:pStyle w:val="TAL"/>
              <w:keepNext w:val="0"/>
              <w:keepLines w:val="0"/>
              <w:widowControl w:val="0"/>
              <w:pPrChange w:id="4093" w:author="MCC" w:date="2023-06-14T09:06:00Z">
                <w:pPr>
                  <w:pStyle w:val="TAL"/>
                </w:pPr>
              </w:pPrChange>
            </w:pPr>
          </w:p>
        </w:tc>
        <w:tc>
          <w:tcPr>
            <w:tcW w:w="721" w:type="dxa"/>
            <w:tcPrChange w:id="4094" w:author="MCC" w:date="2023-06-14T09:09:00Z">
              <w:tcPr>
                <w:tcW w:w="1288" w:type="dxa"/>
              </w:tcPr>
            </w:tcPrChange>
          </w:tcPr>
          <w:p w14:paraId="09EFDC85" w14:textId="77777777" w:rsidR="00F970C9" w:rsidRPr="00356814" w:rsidRDefault="00F970C9" w:rsidP="001501A3">
            <w:pPr>
              <w:pStyle w:val="TAC"/>
              <w:keepNext w:val="0"/>
              <w:keepLines w:val="0"/>
              <w:widowControl w:val="0"/>
              <w:pPrChange w:id="4095" w:author="MCC" w:date="2023-06-14T09:06:00Z">
                <w:pPr>
                  <w:pStyle w:val="TAC"/>
                </w:pPr>
              </w:pPrChange>
            </w:pPr>
            <w:r w:rsidRPr="00356814">
              <w:t>YES</w:t>
            </w:r>
          </w:p>
        </w:tc>
        <w:tc>
          <w:tcPr>
            <w:tcW w:w="1134" w:type="dxa"/>
            <w:tcPrChange w:id="4096" w:author="MCC" w:date="2023-06-14T09:09:00Z">
              <w:tcPr>
                <w:tcW w:w="1274" w:type="dxa"/>
              </w:tcPr>
            </w:tcPrChange>
          </w:tcPr>
          <w:p w14:paraId="51EB8579" w14:textId="77777777" w:rsidR="00F970C9" w:rsidRPr="00356814" w:rsidRDefault="00F970C9" w:rsidP="001501A3">
            <w:pPr>
              <w:pStyle w:val="TAC"/>
              <w:keepNext w:val="0"/>
              <w:keepLines w:val="0"/>
              <w:widowControl w:val="0"/>
              <w:pPrChange w:id="4097" w:author="MCC" w:date="2023-06-14T09:06:00Z">
                <w:pPr>
                  <w:pStyle w:val="TAC"/>
                </w:pPr>
              </w:pPrChange>
            </w:pPr>
            <w:r w:rsidRPr="00356814">
              <w:t>reject</w:t>
            </w:r>
          </w:p>
        </w:tc>
      </w:tr>
      <w:tr w:rsidR="00F970C9" w:rsidRPr="00356814" w14:paraId="199FF6E0" w14:textId="77777777" w:rsidTr="001501A3">
        <w:tc>
          <w:tcPr>
            <w:tcW w:w="2396" w:type="dxa"/>
            <w:tcBorders>
              <w:top w:val="single" w:sz="4" w:space="0" w:color="auto"/>
              <w:left w:val="single" w:sz="4" w:space="0" w:color="auto"/>
              <w:bottom w:val="single" w:sz="4" w:space="0" w:color="auto"/>
              <w:right w:val="single" w:sz="4" w:space="0" w:color="auto"/>
            </w:tcBorders>
            <w:tcPrChange w:id="4098" w:author="MCC" w:date="2023-06-14T09:09:00Z">
              <w:tcPr>
                <w:tcW w:w="2396" w:type="dxa"/>
                <w:tcBorders>
                  <w:top w:val="single" w:sz="4" w:space="0" w:color="auto"/>
                  <w:left w:val="single" w:sz="4" w:space="0" w:color="auto"/>
                  <w:bottom w:val="single" w:sz="4" w:space="0" w:color="auto"/>
                  <w:right w:val="single" w:sz="4" w:space="0" w:color="auto"/>
                </w:tcBorders>
              </w:tcPr>
            </w:tcPrChange>
          </w:tcPr>
          <w:p w14:paraId="0062D667" w14:textId="77777777" w:rsidR="00F970C9" w:rsidRPr="004C1F5B" w:rsidRDefault="00F970C9" w:rsidP="001501A3">
            <w:pPr>
              <w:widowControl w:val="0"/>
              <w:spacing w:after="0"/>
              <w:rPr>
                <w:rFonts w:ascii="Arial" w:eastAsia="Batang" w:hAnsi="Arial"/>
                <w:sz w:val="18"/>
                <w:lang w:val="fr-FR"/>
              </w:rPr>
              <w:pPrChange w:id="4099" w:author="MCC" w:date="2023-06-14T09:06:00Z">
                <w:pPr>
                  <w:keepNext/>
                  <w:keepLines/>
                  <w:spacing w:after="0"/>
                </w:pPr>
              </w:pPrChange>
            </w:pPr>
            <w:r w:rsidRPr="004C1F5B">
              <w:rPr>
                <w:rFonts w:ascii="Arial" w:eastAsia="Batang" w:hAnsi="Arial"/>
                <w:sz w:val="18"/>
                <w:lang w:val="fr-FR"/>
              </w:rPr>
              <w:t>gNB-DU UE F1AP ID</w:t>
            </w:r>
          </w:p>
        </w:tc>
        <w:tc>
          <w:tcPr>
            <w:tcW w:w="1230" w:type="dxa"/>
            <w:tcBorders>
              <w:top w:val="single" w:sz="4" w:space="0" w:color="auto"/>
              <w:left w:val="single" w:sz="4" w:space="0" w:color="auto"/>
              <w:bottom w:val="single" w:sz="4" w:space="0" w:color="auto"/>
              <w:right w:val="single" w:sz="4" w:space="0" w:color="auto"/>
            </w:tcBorders>
            <w:tcPrChange w:id="4100" w:author="MCC" w:date="2023-06-14T09:09:00Z">
              <w:tcPr>
                <w:tcW w:w="1230" w:type="dxa"/>
                <w:tcBorders>
                  <w:top w:val="single" w:sz="4" w:space="0" w:color="auto"/>
                  <w:left w:val="single" w:sz="4" w:space="0" w:color="auto"/>
                  <w:bottom w:val="single" w:sz="4" w:space="0" w:color="auto"/>
                  <w:right w:val="single" w:sz="4" w:space="0" w:color="auto"/>
                </w:tcBorders>
              </w:tcPr>
            </w:tcPrChange>
          </w:tcPr>
          <w:p w14:paraId="6AC7D20E" w14:textId="77777777" w:rsidR="00F970C9" w:rsidRPr="00356814" w:rsidRDefault="00F970C9" w:rsidP="001501A3">
            <w:pPr>
              <w:pStyle w:val="TAL"/>
              <w:keepNext w:val="0"/>
              <w:keepLines w:val="0"/>
              <w:widowControl w:val="0"/>
              <w:rPr>
                <w:lang w:eastAsia="zh-CN"/>
              </w:rPr>
              <w:pPrChange w:id="4101" w:author="MCC" w:date="2023-06-14T09:06:00Z">
                <w:pPr>
                  <w:pStyle w:val="TAL"/>
                </w:pPr>
              </w:pPrChange>
            </w:pPr>
            <w:r w:rsidRPr="00356814">
              <w:rPr>
                <w:lang w:eastAsia="zh-CN"/>
              </w:rPr>
              <w:t>O</w:t>
            </w:r>
          </w:p>
        </w:tc>
        <w:tc>
          <w:tcPr>
            <w:tcW w:w="1336" w:type="dxa"/>
            <w:tcBorders>
              <w:top w:val="single" w:sz="4" w:space="0" w:color="auto"/>
              <w:left w:val="single" w:sz="4" w:space="0" w:color="auto"/>
              <w:bottom w:val="single" w:sz="4" w:space="0" w:color="auto"/>
              <w:right w:val="single" w:sz="4" w:space="0" w:color="auto"/>
            </w:tcBorders>
            <w:tcPrChange w:id="4102" w:author="MCC" w:date="2023-06-14T09:09:00Z">
              <w:tcPr>
                <w:tcW w:w="1638" w:type="dxa"/>
                <w:tcBorders>
                  <w:top w:val="single" w:sz="4" w:space="0" w:color="auto"/>
                  <w:left w:val="single" w:sz="4" w:space="0" w:color="auto"/>
                  <w:bottom w:val="single" w:sz="4" w:space="0" w:color="auto"/>
                  <w:right w:val="single" w:sz="4" w:space="0" w:color="auto"/>
                </w:tcBorders>
              </w:tcPr>
            </w:tcPrChange>
          </w:tcPr>
          <w:p w14:paraId="0ED25C79" w14:textId="77777777" w:rsidR="00F970C9" w:rsidRPr="00356814" w:rsidRDefault="00F970C9" w:rsidP="001501A3">
            <w:pPr>
              <w:pStyle w:val="TAL"/>
              <w:keepNext w:val="0"/>
              <w:keepLines w:val="0"/>
              <w:widowControl w:val="0"/>
              <w:pPrChange w:id="4103"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4104"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373259B6" w14:textId="77777777" w:rsidR="00F970C9" w:rsidRPr="00356814" w:rsidRDefault="00F970C9" w:rsidP="001501A3">
            <w:pPr>
              <w:pStyle w:val="TAL"/>
              <w:keepNext w:val="0"/>
              <w:keepLines w:val="0"/>
              <w:widowControl w:val="0"/>
              <w:pPrChange w:id="4105" w:author="MCC" w:date="2023-06-14T09:06:00Z">
                <w:pPr>
                  <w:pStyle w:val="TAL"/>
                </w:pPr>
              </w:pPrChange>
            </w:pPr>
            <w:r w:rsidRPr="00356814">
              <w:t>9.3.1.5</w:t>
            </w:r>
          </w:p>
        </w:tc>
        <w:tc>
          <w:tcPr>
            <w:tcW w:w="1402" w:type="dxa"/>
            <w:tcBorders>
              <w:top w:val="single" w:sz="4" w:space="0" w:color="auto"/>
              <w:left w:val="single" w:sz="4" w:space="0" w:color="auto"/>
              <w:bottom w:val="single" w:sz="4" w:space="0" w:color="auto"/>
              <w:right w:val="single" w:sz="4" w:space="0" w:color="auto"/>
            </w:tcBorders>
            <w:tcPrChange w:id="4106" w:author="MCC" w:date="2023-06-14T09:09:00Z">
              <w:tcPr>
                <w:tcW w:w="1402" w:type="dxa"/>
                <w:tcBorders>
                  <w:top w:val="single" w:sz="4" w:space="0" w:color="auto"/>
                  <w:left w:val="single" w:sz="4" w:space="0" w:color="auto"/>
                  <w:bottom w:val="single" w:sz="4" w:space="0" w:color="auto"/>
                  <w:right w:val="single" w:sz="4" w:space="0" w:color="auto"/>
                </w:tcBorders>
              </w:tcPr>
            </w:tcPrChange>
          </w:tcPr>
          <w:p w14:paraId="21A86719" w14:textId="77777777" w:rsidR="00F970C9" w:rsidRPr="00356814" w:rsidRDefault="00F970C9" w:rsidP="001501A3">
            <w:pPr>
              <w:pStyle w:val="TAL"/>
              <w:keepNext w:val="0"/>
              <w:keepLines w:val="0"/>
              <w:widowControl w:val="0"/>
              <w:pPrChange w:id="4107" w:author="MCC" w:date="2023-06-14T09:06:00Z">
                <w:pPr>
                  <w:pStyle w:val="TAL"/>
                </w:pPr>
              </w:pPrChange>
            </w:pPr>
          </w:p>
        </w:tc>
        <w:tc>
          <w:tcPr>
            <w:tcW w:w="721" w:type="dxa"/>
            <w:tcBorders>
              <w:top w:val="single" w:sz="4" w:space="0" w:color="auto"/>
              <w:left w:val="single" w:sz="4" w:space="0" w:color="auto"/>
              <w:bottom w:val="single" w:sz="4" w:space="0" w:color="auto"/>
              <w:right w:val="single" w:sz="4" w:space="0" w:color="auto"/>
            </w:tcBorders>
            <w:tcPrChange w:id="4108" w:author="MCC" w:date="2023-06-14T09:09:00Z">
              <w:tcPr>
                <w:tcW w:w="1288" w:type="dxa"/>
                <w:tcBorders>
                  <w:top w:val="single" w:sz="4" w:space="0" w:color="auto"/>
                  <w:left w:val="single" w:sz="4" w:space="0" w:color="auto"/>
                  <w:bottom w:val="single" w:sz="4" w:space="0" w:color="auto"/>
                  <w:right w:val="single" w:sz="4" w:space="0" w:color="auto"/>
                </w:tcBorders>
              </w:tcPr>
            </w:tcPrChange>
          </w:tcPr>
          <w:p w14:paraId="5487E49A" w14:textId="77777777" w:rsidR="00F970C9" w:rsidRPr="00356814" w:rsidRDefault="00F970C9" w:rsidP="001501A3">
            <w:pPr>
              <w:pStyle w:val="TAC"/>
              <w:keepNext w:val="0"/>
              <w:keepLines w:val="0"/>
              <w:widowControl w:val="0"/>
              <w:pPrChange w:id="4109" w:author="MCC" w:date="2023-06-14T09:06: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4110" w:author="MCC" w:date="2023-06-14T09:09:00Z">
              <w:tcPr>
                <w:tcW w:w="1274" w:type="dxa"/>
                <w:tcBorders>
                  <w:top w:val="single" w:sz="4" w:space="0" w:color="auto"/>
                  <w:left w:val="single" w:sz="4" w:space="0" w:color="auto"/>
                  <w:bottom w:val="single" w:sz="4" w:space="0" w:color="auto"/>
                  <w:right w:val="single" w:sz="4" w:space="0" w:color="auto"/>
                </w:tcBorders>
              </w:tcPr>
            </w:tcPrChange>
          </w:tcPr>
          <w:p w14:paraId="7C59BC76" w14:textId="77777777" w:rsidR="00F970C9" w:rsidRPr="00356814" w:rsidRDefault="00F970C9" w:rsidP="001501A3">
            <w:pPr>
              <w:pStyle w:val="TAC"/>
              <w:keepNext w:val="0"/>
              <w:keepLines w:val="0"/>
              <w:widowControl w:val="0"/>
              <w:pPrChange w:id="4111" w:author="MCC" w:date="2023-06-14T09:06:00Z">
                <w:pPr>
                  <w:pStyle w:val="TAC"/>
                </w:pPr>
              </w:pPrChange>
            </w:pPr>
            <w:r w:rsidRPr="00356814">
              <w:t>ignore</w:t>
            </w:r>
          </w:p>
        </w:tc>
      </w:tr>
      <w:tr w:rsidR="00F970C9" w:rsidRPr="00356814" w14:paraId="758402BA" w14:textId="77777777" w:rsidTr="001501A3">
        <w:tc>
          <w:tcPr>
            <w:tcW w:w="2396" w:type="dxa"/>
            <w:tcPrChange w:id="4112" w:author="MCC" w:date="2023-06-14T09:09:00Z">
              <w:tcPr>
                <w:tcW w:w="2396" w:type="dxa"/>
              </w:tcPr>
            </w:tcPrChange>
          </w:tcPr>
          <w:p w14:paraId="28CEBA88" w14:textId="77777777" w:rsidR="00F970C9" w:rsidRPr="00356814" w:rsidRDefault="00F970C9" w:rsidP="001501A3">
            <w:pPr>
              <w:widowControl w:val="0"/>
              <w:spacing w:after="0"/>
              <w:rPr>
                <w:rFonts w:ascii="Arial" w:hAnsi="Arial"/>
                <w:sz w:val="18"/>
                <w:lang w:eastAsia="zh-CN"/>
              </w:rPr>
              <w:pPrChange w:id="4113" w:author="MCC" w:date="2023-06-14T09:06:00Z">
                <w:pPr>
                  <w:keepNext/>
                  <w:keepLines/>
                  <w:spacing w:after="0"/>
                </w:pPr>
              </w:pPrChange>
            </w:pPr>
            <w:r w:rsidRPr="00356814">
              <w:rPr>
                <w:rFonts w:ascii="Arial" w:hAnsi="Arial"/>
                <w:sz w:val="18"/>
                <w:lang w:eastAsia="zh-CN"/>
              </w:rPr>
              <w:lastRenderedPageBreak/>
              <w:t>Cause</w:t>
            </w:r>
          </w:p>
        </w:tc>
        <w:tc>
          <w:tcPr>
            <w:tcW w:w="1230" w:type="dxa"/>
            <w:tcPrChange w:id="4114" w:author="MCC" w:date="2023-06-14T09:09:00Z">
              <w:tcPr>
                <w:tcW w:w="1230" w:type="dxa"/>
              </w:tcPr>
            </w:tcPrChange>
          </w:tcPr>
          <w:p w14:paraId="1DD6AE01" w14:textId="77777777" w:rsidR="00F970C9" w:rsidRPr="00356814" w:rsidRDefault="00F970C9" w:rsidP="001501A3">
            <w:pPr>
              <w:pStyle w:val="TAL"/>
              <w:keepNext w:val="0"/>
              <w:keepLines w:val="0"/>
              <w:widowControl w:val="0"/>
              <w:pPrChange w:id="4115" w:author="MCC" w:date="2023-06-14T09:06:00Z">
                <w:pPr>
                  <w:pStyle w:val="TAL"/>
                </w:pPr>
              </w:pPrChange>
            </w:pPr>
            <w:r w:rsidRPr="00356814">
              <w:t>M</w:t>
            </w:r>
          </w:p>
        </w:tc>
        <w:tc>
          <w:tcPr>
            <w:tcW w:w="1336" w:type="dxa"/>
            <w:tcPrChange w:id="4116" w:author="MCC" w:date="2023-06-14T09:09:00Z">
              <w:tcPr>
                <w:tcW w:w="1638" w:type="dxa"/>
              </w:tcPr>
            </w:tcPrChange>
          </w:tcPr>
          <w:p w14:paraId="4FDE117D" w14:textId="77777777" w:rsidR="00F970C9" w:rsidRPr="00356814" w:rsidRDefault="00F970C9" w:rsidP="001501A3">
            <w:pPr>
              <w:pStyle w:val="TAL"/>
              <w:keepNext w:val="0"/>
              <w:keepLines w:val="0"/>
              <w:widowControl w:val="0"/>
              <w:pPrChange w:id="4117" w:author="MCC" w:date="2023-06-14T09:06:00Z">
                <w:pPr>
                  <w:pStyle w:val="TAL"/>
                </w:pPr>
              </w:pPrChange>
            </w:pPr>
          </w:p>
        </w:tc>
        <w:tc>
          <w:tcPr>
            <w:tcW w:w="1260" w:type="dxa"/>
            <w:tcPrChange w:id="4118" w:author="MCC" w:date="2023-06-14T09:09:00Z">
              <w:tcPr>
                <w:tcW w:w="1260" w:type="dxa"/>
              </w:tcPr>
            </w:tcPrChange>
          </w:tcPr>
          <w:p w14:paraId="1551B9EF" w14:textId="77777777" w:rsidR="00F970C9" w:rsidRPr="00356814" w:rsidRDefault="00F970C9" w:rsidP="001501A3">
            <w:pPr>
              <w:pStyle w:val="TAL"/>
              <w:keepNext w:val="0"/>
              <w:keepLines w:val="0"/>
              <w:widowControl w:val="0"/>
              <w:pPrChange w:id="4119" w:author="MCC" w:date="2023-06-14T09:06:00Z">
                <w:pPr>
                  <w:pStyle w:val="TAL"/>
                </w:pPr>
              </w:pPrChange>
            </w:pPr>
            <w:r w:rsidRPr="00356814">
              <w:t>9.3.1.2</w:t>
            </w:r>
          </w:p>
        </w:tc>
        <w:tc>
          <w:tcPr>
            <w:tcW w:w="1402" w:type="dxa"/>
            <w:tcPrChange w:id="4120" w:author="MCC" w:date="2023-06-14T09:09:00Z">
              <w:tcPr>
                <w:tcW w:w="1402" w:type="dxa"/>
              </w:tcPr>
            </w:tcPrChange>
          </w:tcPr>
          <w:p w14:paraId="7B56D146" w14:textId="77777777" w:rsidR="00F970C9" w:rsidRPr="00356814" w:rsidRDefault="00F970C9" w:rsidP="001501A3">
            <w:pPr>
              <w:pStyle w:val="TAL"/>
              <w:keepNext w:val="0"/>
              <w:keepLines w:val="0"/>
              <w:widowControl w:val="0"/>
              <w:pPrChange w:id="4121" w:author="MCC" w:date="2023-06-14T09:06:00Z">
                <w:pPr>
                  <w:pStyle w:val="TAL"/>
                </w:pPr>
              </w:pPrChange>
            </w:pPr>
          </w:p>
        </w:tc>
        <w:tc>
          <w:tcPr>
            <w:tcW w:w="721" w:type="dxa"/>
            <w:tcPrChange w:id="4122" w:author="MCC" w:date="2023-06-14T09:09:00Z">
              <w:tcPr>
                <w:tcW w:w="1288" w:type="dxa"/>
              </w:tcPr>
            </w:tcPrChange>
          </w:tcPr>
          <w:p w14:paraId="4CA76743" w14:textId="77777777" w:rsidR="00F970C9" w:rsidRPr="00356814" w:rsidRDefault="00F970C9" w:rsidP="001501A3">
            <w:pPr>
              <w:pStyle w:val="TAC"/>
              <w:keepNext w:val="0"/>
              <w:keepLines w:val="0"/>
              <w:widowControl w:val="0"/>
              <w:pPrChange w:id="4123" w:author="MCC" w:date="2023-06-14T09:06:00Z">
                <w:pPr>
                  <w:pStyle w:val="TAC"/>
                </w:pPr>
              </w:pPrChange>
            </w:pPr>
            <w:r w:rsidRPr="00356814">
              <w:t>YES</w:t>
            </w:r>
          </w:p>
        </w:tc>
        <w:tc>
          <w:tcPr>
            <w:tcW w:w="1134" w:type="dxa"/>
            <w:tcPrChange w:id="4124" w:author="MCC" w:date="2023-06-14T09:09:00Z">
              <w:tcPr>
                <w:tcW w:w="1274" w:type="dxa"/>
              </w:tcPr>
            </w:tcPrChange>
          </w:tcPr>
          <w:p w14:paraId="4D31407E" w14:textId="77777777" w:rsidR="00F970C9" w:rsidRPr="00356814" w:rsidRDefault="00F970C9" w:rsidP="001501A3">
            <w:pPr>
              <w:pStyle w:val="TAC"/>
              <w:keepNext w:val="0"/>
              <w:keepLines w:val="0"/>
              <w:widowControl w:val="0"/>
              <w:pPrChange w:id="4125" w:author="MCC" w:date="2023-06-14T09:06:00Z">
                <w:pPr>
                  <w:pStyle w:val="TAC"/>
                </w:pPr>
              </w:pPrChange>
            </w:pPr>
            <w:r w:rsidRPr="00356814">
              <w:t>ignore</w:t>
            </w:r>
          </w:p>
        </w:tc>
      </w:tr>
      <w:tr w:rsidR="00F970C9" w:rsidRPr="00356814" w14:paraId="347B811D" w14:textId="77777777" w:rsidTr="001501A3">
        <w:tc>
          <w:tcPr>
            <w:tcW w:w="2396" w:type="dxa"/>
            <w:tcPrChange w:id="4126" w:author="MCC" w:date="2023-06-14T09:09:00Z">
              <w:tcPr>
                <w:tcW w:w="2396" w:type="dxa"/>
              </w:tcPr>
            </w:tcPrChange>
          </w:tcPr>
          <w:p w14:paraId="64699B6B" w14:textId="77777777" w:rsidR="00F970C9" w:rsidRPr="00356814" w:rsidRDefault="00F970C9" w:rsidP="001501A3">
            <w:pPr>
              <w:widowControl w:val="0"/>
              <w:spacing w:after="0"/>
              <w:rPr>
                <w:rFonts w:ascii="Arial" w:eastAsia="MS Mincho" w:hAnsi="Arial"/>
                <w:sz w:val="18"/>
              </w:rPr>
              <w:pPrChange w:id="4127" w:author="MCC" w:date="2023-06-14T09:06:00Z">
                <w:pPr>
                  <w:keepNext/>
                  <w:keepLines/>
                  <w:spacing w:after="0"/>
                </w:pPr>
              </w:pPrChange>
            </w:pPr>
            <w:r w:rsidRPr="00356814">
              <w:rPr>
                <w:rFonts w:ascii="Arial" w:hAnsi="Arial"/>
                <w:sz w:val="18"/>
              </w:rPr>
              <w:t>Criticality Diagnostics</w:t>
            </w:r>
          </w:p>
        </w:tc>
        <w:tc>
          <w:tcPr>
            <w:tcW w:w="1230" w:type="dxa"/>
            <w:tcPrChange w:id="4128" w:author="MCC" w:date="2023-06-14T09:09:00Z">
              <w:tcPr>
                <w:tcW w:w="1230" w:type="dxa"/>
              </w:tcPr>
            </w:tcPrChange>
          </w:tcPr>
          <w:p w14:paraId="427C4FD5" w14:textId="77777777" w:rsidR="00F970C9" w:rsidRPr="00356814" w:rsidRDefault="00F970C9" w:rsidP="001501A3">
            <w:pPr>
              <w:pStyle w:val="TAL"/>
              <w:keepNext w:val="0"/>
              <w:keepLines w:val="0"/>
              <w:widowControl w:val="0"/>
              <w:rPr>
                <w:rFonts w:eastAsia="MS Mincho"/>
              </w:rPr>
              <w:pPrChange w:id="4129" w:author="MCC" w:date="2023-06-14T09:06:00Z">
                <w:pPr>
                  <w:pStyle w:val="TAL"/>
                </w:pPr>
              </w:pPrChange>
            </w:pPr>
            <w:r w:rsidRPr="00356814">
              <w:t>O</w:t>
            </w:r>
          </w:p>
        </w:tc>
        <w:tc>
          <w:tcPr>
            <w:tcW w:w="1336" w:type="dxa"/>
            <w:tcPrChange w:id="4130" w:author="MCC" w:date="2023-06-14T09:09:00Z">
              <w:tcPr>
                <w:tcW w:w="1638" w:type="dxa"/>
              </w:tcPr>
            </w:tcPrChange>
          </w:tcPr>
          <w:p w14:paraId="360F70CD" w14:textId="77777777" w:rsidR="00F970C9" w:rsidRPr="00356814" w:rsidRDefault="00F970C9" w:rsidP="001501A3">
            <w:pPr>
              <w:pStyle w:val="TAL"/>
              <w:keepNext w:val="0"/>
              <w:keepLines w:val="0"/>
              <w:widowControl w:val="0"/>
              <w:pPrChange w:id="4131" w:author="MCC" w:date="2023-06-14T09:06:00Z">
                <w:pPr>
                  <w:pStyle w:val="TAL"/>
                </w:pPr>
              </w:pPrChange>
            </w:pPr>
          </w:p>
        </w:tc>
        <w:tc>
          <w:tcPr>
            <w:tcW w:w="1260" w:type="dxa"/>
            <w:tcPrChange w:id="4132" w:author="MCC" w:date="2023-06-14T09:09:00Z">
              <w:tcPr>
                <w:tcW w:w="1260" w:type="dxa"/>
              </w:tcPr>
            </w:tcPrChange>
          </w:tcPr>
          <w:p w14:paraId="09673AD3" w14:textId="77777777" w:rsidR="00F970C9" w:rsidRPr="00356814" w:rsidRDefault="00F970C9" w:rsidP="001501A3">
            <w:pPr>
              <w:pStyle w:val="TAL"/>
              <w:keepNext w:val="0"/>
              <w:keepLines w:val="0"/>
              <w:widowControl w:val="0"/>
              <w:pPrChange w:id="4133" w:author="MCC" w:date="2023-06-14T09:06:00Z">
                <w:pPr>
                  <w:pStyle w:val="TAL"/>
                </w:pPr>
              </w:pPrChange>
            </w:pPr>
            <w:r w:rsidRPr="00356814">
              <w:t>9.3.1.3</w:t>
            </w:r>
          </w:p>
        </w:tc>
        <w:tc>
          <w:tcPr>
            <w:tcW w:w="1402" w:type="dxa"/>
            <w:tcPrChange w:id="4134" w:author="MCC" w:date="2023-06-14T09:09:00Z">
              <w:tcPr>
                <w:tcW w:w="1402" w:type="dxa"/>
              </w:tcPr>
            </w:tcPrChange>
          </w:tcPr>
          <w:p w14:paraId="584855AA" w14:textId="77777777" w:rsidR="00F970C9" w:rsidRPr="00356814" w:rsidRDefault="00F970C9" w:rsidP="001501A3">
            <w:pPr>
              <w:pStyle w:val="TAL"/>
              <w:keepNext w:val="0"/>
              <w:keepLines w:val="0"/>
              <w:widowControl w:val="0"/>
              <w:pPrChange w:id="4135" w:author="MCC" w:date="2023-06-14T09:06:00Z">
                <w:pPr>
                  <w:pStyle w:val="TAL"/>
                </w:pPr>
              </w:pPrChange>
            </w:pPr>
          </w:p>
        </w:tc>
        <w:tc>
          <w:tcPr>
            <w:tcW w:w="721" w:type="dxa"/>
            <w:tcPrChange w:id="4136" w:author="MCC" w:date="2023-06-14T09:09:00Z">
              <w:tcPr>
                <w:tcW w:w="1288" w:type="dxa"/>
              </w:tcPr>
            </w:tcPrChange>
          </w:tcPr>
          <w:p w14:paraId="6A0B509E" w14:textId="77777777" w:rsidR="00F970C9" w:rsidRPr="00356814" w:rsidRDefault="00F970C9" w:rsidP="001501A3">
            <w:pPr>
              <w:pStyle w:val="TAC"/>
              <w:keepNext w:val="0"/>
              <w:keepLines w:val="0"/>
              <w:widowControl w:val="0"/>
              <w:rPr>
                <w:rFonts w:eastAsia="MS Mincho"/>
              </w:rPr>
              <w:pPrChange w:id="4137" w:author="MCC" w:date="2023-06-14T09:06:00Z">
                <w:pPr>
                  <w:pStyle w:val="TAC"/>
                </w:pPr>
              </w:pPrChange>
            </w:pPr>
            <w:r w:rsidRPr="00356814">
              <w:t>YES</w:t>
            </w:r>
          </w:p>
        </w:tc>
        <w:tc>
          <w:tcPr>
            <w:tcW w:w="1134" w:type="dxa"/>
            <w:tcPrChange w:id="4138" w:author="MCC" w:date="2023-06-14T09:09:00Z">
              <w:tcPr>
                <w:tcW w:w="1274" w:type="dxa"/>
              </w:tcPr>
            </w:tcPrChange>
          </w:tcPr>
          <w:p w14:paraId="4F20B2E3" w14:textId="77777777" w:rsidR="00F970C9" w:rsidRPr="00356814" w:rsidRDefault="00F970C9" w:rsidP="001501A3">
            <w:pPr>
              <w:pStyle w:val="TAC"/>
              <w:keepNext w:val="0"/>
              <w:keepLines w:val="0"/>
              <w:widowControl w:val="0"/>
              <w:pPrChange w:id="4139" w:author="MCC" w:date="2023-06-14T09:06:00Z">
                <w:pPr>
                  <w:pStyle w:val="TAC"/>
                </w:pPr>
              </w:pPrChange>
            </w:pPr>
            <w:r w:rsidRPr="00356814">
              <w:t>ignore</w:t>
            </w:r>
          </w:p>
        </w:tc>
      </w:tr>
      <w:tr w:rsidR="00F970C9" w:rsidRPr="00356814" w14:paraId="567A93D5" w14:textId="77777777" w:rsidTr="001501A3">
        <w:tc>
          <w:tcPr>
            <w:tcW w:w="2396" w:type="dxa"/>
            <w:tcPrChange w:id="4140" w:author="MCC" w:date="2023-06-14T09:09:00Z">
              <w:tcPr>
                <w:tcW w:w="2396" w:type="dxa"/>
              </w:tcPr>
            </w:tcPrChange>
          </w:tcPr>
          <w:p w14:paraId="0114F66D" w14:textId="77777777" w:rsidR="00F970C9" w:rsidRPr="00356814" w:rsidRDefault="00F970C9" w:rsidP="001501A3">
            <w:pPr>
              <w:widowControl w:val="0"/>
              <w:spacing w:after="0"/>
              <w:jc w:val="both"/>
              <w:rPr>
                <w:rFonts w:ascii="Arial" w:hAnsi="Arial"/>
                <w:sz w:val="18"/>
              </w:rPr>
              <w:pPrChange w:id="4141" w:author="MCC" w:date="2023-06-14T09:06:00Z">
                <w:pPr>
                  <w:keepNext/>
                  <w:keepLines/>
                  <w:spacing w:after="0"/>
                  <w:jc w:val="both"/>
                </w:pPr>
              </w:pPrChange>
            </w:pPr>
            <w:r w:rsidRPr="00356814">
              <w:rPr>
                <w:rFonts w:ascii="Arial" w:eastAsia="SimSun" w:hAnsi="Arial"/>
                <w:b/>
                <w:sz w:val="18"/>
                <w:lang w:eastAsia="zh-CN"/>
              </w:rPr>
              <w:t>Potential SpCell List</w:t>
            </w:r>
          </w:p>
        </w:tc>
        <w:tc>
          <w:tcPr>
            <w:tcW w:w="1230" w:type="dxa"/>
            <w:tcPrChange w:id="4142" w:author="MCC" w:date="2023-06-14T09:09:00Z">
              <w:tcPr>
                <w:tcW w:w="1230" w:type="dxa"/>
              </w:tcPr>
            </w:tcPrChange>
          </w:tcPr>
          <w:p w14:paraId="1C3E729D" w14:textId="77777777" w:rsidR="00F970C9" w:rsidRPr="00356814" w:rsidRDefault="00F970C9" w:rsidP="001501A3">
            <w:pPr>
              <w:pStyle w:val="TAL"/>
              <w:keepNext w:val="0"/>
              <w:keepLines w:val="0"/>
              <w:widowControl w:val="0"/>
              <w:pPrChange w:id="4143" w:author="MCC" w:date="2023-06-14T09:06:00Z">
                <w:pPr>
                  <w:pStyle w:val="TAL"/>
                </w:pPr>
              </w:pPrChange>
            </w:pPr>
          </w:p>
        </w:tc>
        <w:tc>
          <w:tcPr>
            <w:tcW w:w="1336" w:type="dxa"/>
            <w:tcPrChange w:id="4144" w:author="MCC" w:date="2023-06-14T09:09:00Z">
              <w:tcPr>
                <w:tcW w:w="1638" w:type="dxa"/>
              </w:tcPr>
            </w:tcPrChange>
          </w:tcPr>
          <w:p w14:paraId="22BFC1A9" w14:textId="77777777" w:rsidR="00F970C9" w:rsidRPr="00356814" w:rsidRDefault="00F970C9" w:rsidP="001501A3">
            <w:pPr>
              <w:pStyle w:val="TAL"/>
              <w:keepNext w:val="0"/>
              <w:keepLines w:val="0"/>
              <w:widowControl w:val="0"/>
              <w:pPrChange w:id="4145" w:author="MCC" w:date="2023-06-14T09:06:00Z">
                <w:pPr>
                  <w:pStyle w:val="TAL"/>
                </w:pPr>
              </w:pPrChange>
            </w:pPr>
            <w:r w:rsidRPr="00356814">
              <w:rPr>
                <w:rFonts w:eastAsia="SimSun"/>
                <w:i/>
                <w:lang w:eastAsia="zh-CN"/>
              </w:rPr>
              <w:t>0..1</w:t>
            </w:r>
          </w:p>
        </w:tc>
        <w:tc>
          <w:tcPr>
            <w:tcW w:w="1260" w:type="dxa"/>
            <w:tcPrChange w:id="4146" w:author="MCC" w:date="2023-06-14T09:09:00Z">
              <w:tcPr>
                <w:tcW w:w="1260" w:type="dxa"/>
              </w:tcPr>
            </w:tcPrChange>
          </w:tcPr>
          <w:p w14:paraId="31754075" w14:textId="77777777" w:rsidR="00F970C9" w:rsidRPr="00356814" w:rsidRDefault="00F970C9" w:rsidP="001501A3">
            <w:pPr>
              <w:pStyle w:val="TAL"/>
              <w:keepNext w:val="0"/>
              <w:keepLines w:val="0"/>
              <w:widowControl w:val="0"/>
              <w:pPrChange w:id="4147" w:author="MCC" w:date="2023-06-14T09:06:00Z">
                <w:pPr>
                  <w:pStyle w:val="TAL"/>
                </w:pPr>
              </w:pPrChange>
            </w:pPr>
          </w:p>
        </w:tc>
        <w:tc>
          <w:tcPr>
            <w:tcW w:w="1402" w:type="dxa"/>
            <w:tcPrChange w:id="4148" w:author="MCC" w:date="2023-06-14T09:09:00Z">
              <w:tcPr>
                <w:tcW w:w="1402" w:type="dxa"/>
              </w:tcPr>
            </w:tcPrChange>
          </w:tcPr>
          <w:p w14:paraId="7A369258" w14:textId="77777777" w:rsidR="00F970C9" w:rsidRPr="00356814" w:rsidRDefault="00F970C9" w:rsidP="001501A3">
            <w:pPr>
              <w:pStyle w:val="TAL"/>
              <w:keepNext w:val="0"/>
              <w:keepLines w:val="0"/>
              <w:widowControl w:val="0"/>
              <w:pPrChange w:id="4149" w:author="MCC" w:date="2023-06-14T09:06:00Z">
                <w:pPr>
                  <w:pStyle w:val="TAL"/>
                </w:pPr>
              </w:pPrChange>
            </w:pPr>
          </w:p>
        </w:tc>
        <w:tc>
          <w:tcPr>
            <w:tcW w:w="721" w:type="dxa"/>
            <w:tcPrChange w:id="4150" w:author="MCC" w:date="2023-06-14T09:09:00Z">
              <w:tcPr>
                <w:tcW w:w="1288" w:type="dxa"/>
              </w:tcPr>
            </w:tcPrChange>
          </w:tcPr>
          <w:p w14:paraId="1A992741" w14:textId="77777777" w:rsidR="00F970C9" w:rsidRPr="00356814" w:rsidRDefault="00F970C9" w:rsidP="001501A3">
            <w:pPr>
              <w:pStyle w:val="TAC"/>
              <w:keepNext w:val="0"/>
              <w:keepLines w:val="0"/>
              <w:widowControl w:val="0"/>
              <w:pPrChange w:id="4151" w:author="MCC" w:date="2023-06-14T09:06:00Z">
                <w:pPr>
                  <w:pStyle w:val="TAC"/>
                </w:pPr>
              </w:pPrChange>
            </w:pPr>
            <w:r w:rsidRPr="00356814">
              <w:rPr>
                <w:rFonts w:eastAsia="SimSun"/>
                <w:lang w:eastAsia="zh-CN"/>
              </w:rPr>
              <w:t>YES</w:t>
            </w:r>
          </w:p>
        </w:tc>
        <w:tc>
          <w:tcPr>
            <w:tcW w:w="1134" w:type="dxa"/>
            <w:tcPrChange w:id="4152" w:author="MCC" w:date="2023-06-14T09:09:00Z">
              <w:tcPr>
                <w:tcW w:w="1274" w:type="dxa"/>
              </w:tcPr>
            </w:tcPrChange>
          </w:tcPr>
          <w:p w14:paraId="0083AC6D" w14:textId="77777777" w:rsidR="00F970C9" w:rsidRPr="00356814" w:rsidRDefault="00F970C9" w:rsidP="001501A3">
            <w:pPr>
              <w:pStyle w:val="TAC"/>
              <w:keepNext w:val="0"/>
              <w:keepLines w:val="0"/>
              <w:widowControl w:val="0"/>
              <w:pPrChange w:id="4153" w:author="MCC" w:date="2023-06-14T09:06:00Z">
                <w:pPr>
                  <w:pStyle w:val="TAC"/>
                </w:pPr>
              </w:pPrChange>
            </w:pPr>
            <w:r w:rsidRPr="00356814">
              <w:rPr>
                <w:rFonts w:eastAsia="SimSun"/>
                <w:lang w:eastAsia="zh-CN"/>
              </w:rPr>
              <w:t>ignore</w:t>
            </w:r>
          </w:p>
        </w:tc>
      </w:tr>
      <w:tr w:rsidR="00F970C9" w:rsidRPr="00356814" w14:paraId="10DF2B2E" w14:textId="77777777" w:rsidTr="001501A3">
        <w:tc>
          <w:tcPr>
            <w:tcW w:w="2396" w:type="dxa"/>
            <w:tcPrChange w:id="4154" w:author="MCC" w:date="2023-06-14T09:09:00Z">
              <w:tcPr>
                <w:tcW w:w="2396" w:type="dxa"/>
              </w:tcPr>
            </w:tcPrChange>
          </w:tcPr>
          <w:p w14:paraId="37864219" w14:textId="77777777" w:rsidR="00F970C9" w:rsidRPr="00356814" w:rsidRDefault="00F970C9" w:rsidP="001501A3">
            <w:pPr>
              <w:widowControl w:val="0"/>
              <w:spacing w:after="0"/>
              <w:ind w:left="284"/>
              <w:jc w:val="both"/>
              <w:rPr>
                <w:rFonts w:ascii="Arial" w:hAnsi="Arial"/>
                <w:sz w:val="18"/>
              </w:rPr>
              <w:pPrChange w:id="4155" w:author="MCC" w:date="2023-06-14T09:06:00Z">
                <w:pPr>
                  <w:keepNext/>
                  <w:keepLines/>
                  <w:spacing w:after="0"/>
                  <w:ind w:left="284"/>
                  <w:jc w:val="both"/>
                </w:pPr>
              </w:pPrChange>
            </w:pPr>
            <w:r w:rsidRPr="00356814">
              <w:rPr>
                <w:rFonts w:ascii="Arial" w:eastAsia="SimSun" w:hAnsi="Arial"/>
                <w:b/>
                <w:sz w:val="18"/>
                <w:lang w:eastAsia="zh-CN"/>
              </w:rPr>
              <w:t>&gt;Potential SpCell Item IEs</w:t>
            </w:r>
          </w:p>
        </w:tc>
        <w:tc>
          <w:tcPr>
            <w:tcW w:w="1230" w:type="dxa"/>
            <w:tcPrChange w:id="4156" w:author="MCC" w:date="2023-06-14T09:09:00Z">
              <w:tcPr>
                <w:tcW w:w="1230" w:type="dxa"/>
              </w:tcPr>
            </w:tcPrChange>
          </w:tcPr>
          <w:p w14:paraId="34A297B8" w14:textId="77777777" w:rsidR="00F970C9" w:rsidRPr="00356814" w:rsidRDefault="00F970C9" w:rsidP="001501A3">
            <w:pPr>
              <w:pStyle w:val="TAL"/>
              <w:keepNext w:val="0"/>
              <w:keepLines w:val="0"/>
              <w:widowControl w:val="0"/>
              <w:pPrChange w:id="4157" w:author="MCC" w:date="2023-06-14T09:06:00Z">
                <w:pPr>
                  <w:pStyle w:val="TAL"/>
                </w:pPr>
              </w:pPrChange>
            </w:pPr>
          </w:p>
        </w:tc>
        <w:tc>
          <w:tcPr>
            <w:tcW w:w="1336" w:type="dxa"/>
            <w:tcPrChange w:id="4158" w:author="MCC" w:date="2023-06-14T09:09:00Z">
              <w:tcPr>
                <w:tcW w:w="1638" w:type="dxa"/>
              </w:tcPr>
            </w:tcPrChange>
          </w:tcPr>
          <w:p w14:paraId="5CA33121" w14:textId="77777777" w:rsidR="00F970C9" w:rsidRPr="00356814" w:rsidRDefault="00F970C9" w:rsidP="001501A3">
            <w:pPr>
              <w:pStyle w:val="TAL"/>
              <w:keepNext w:val="0"/>
              <w:keepLines w:val="0"/>
              <w:widowControl w:val="0"/>
              <w:pPrChange w:id="4159" w:author="MCC" w:date="2023-06-14T09:06:00Z">
                <w:pPr>
                  <w:pStyle w:val="TAL"/>
                </w:pPr>
              </w:pPrChange>
            </w:pPr>
            <w:r w:rsidRPr="00356814">
              <w:rPr>
                <w:rFonts w:eastAsia="SimSun"/>
                <w:i/>
                <w:lang w:eastAsia="zh-CN"/>
              </w:rPr>
              <w:t>0 .. &lt;maxnoofPotentialSpCells&gt;</w:t>
            </w:r>
          </w:p>
        </w:tc>
        <w:tc>
          <w:tcPr>
            <w:tcW w:w="1260" w:type="dxa"/>
            <w:tcPrChange w:id="4160" w:author="MCC" w:date="2023-06-14T09:09:00Z">
              <w:tcPr>
                <w:tcW w:w="1260" w:type="dxa"/>
              </w:tcPr>
            </w:tcPrChange>
          </w:tcPr>
          <w:p w14:paraId="7BA09D2B" w14:textId="77777777" w:rsidR="00F970C9" w:rsidRPr="00356814" w:rsidRDefault="00F970C9" w:rsidP="001501A3">
            <w:pPr>
              <w:pStyle w:val="TAL"/>
              <w:keepNext w:val="0"/>
              <w:keepLines w:val="0"/>
              <w:widowControl w:val="0"/>
              <w:pPrChange w:id="4161" w:author="MCC" w:date="2023-06-14T09:06:00Z">
                <w:pPr>
                  <w:pStyle w:val="TAL"/>
                </w:pPr>
              </w:pPrChange>
            </w:pPr>
          </w:p>
        </w:tc>
        <w:tc>
          <w:tcPr>
            <w:tcW w:w="1402" w:type="dxa"/>
            <w:tcPrChange w:id="4162" w:author="MCC" w:date="2023-06-14T09:09:00Z">
              <w:tcPr>
                <w:tcW w:w="1402" w:type="dxa"/>
              </w:tcPr>
            </w:tcPrChange>
          </w:tcPr>
          <w:p w14:paraId="5BBA872F" w14:textId="77777777" w:rsidR="00F970C9" w:rsidRPr="00356814" w:rsidRDefault="00F970C9" w:rsidP="001501A3">
            <w:pPr>
              <w:pStyle w:val="TAL"/>
              <w:keepNext w:val="0"/>
              <w:keepLines w:val="0"/>
              <w:widowControl w:val="0"/>
              <w:pPrChange w:id="4163" w:author="MCC" w:date="2023-06-14T09:06:00Z">
                <w:pPr>
                  <w:pStyle w:val="TAL"/>
                </w:pPr>
              </w:pPrChange>
            </w:pPr>
          </w:p>
        </w:tc>
        <w:tc>
          <w:tcPr>
            <w:tcW w:w="721" w:type="dxa"/>
            <w:tcPrChange w:id="4164" w:author="MCC" w:date="2023-06-14T09:09:00Z">
              <w:tcPr>
                <w:tcW w:w="1288" w:type="dxa"/>
              </w:tcPr>
            </w:tcPrChange>
          </w:tcPr>
          <w:p w14:paraId="1DE10CFD" w14:textId="77777777" w:rsidR="00F970C9" w:rsidRPr="00356814" w:rsidRDefault="00F970C9" w:rsidP="001501A3">
            <w:pPr>
              <w:pStyle w:val="TAC"/>
              <w:keepNext w:val="0"/>
              <w:keepLines w:val="0"/>
              <w:widowControl w:val="0"/>
              <w:pPrChange w:id="4165" w:author="MCC" w:date="2023-06-14T09:06:00Z">
                <w:pPr>
                  <w:pStyle w:val="TAC"/>
                </w:pPr>
              </w:pPrChange>
            </w:pPr>
            <w:r w:rsidRPr="00356814">
              <w:t>EACH</w:t>
            </w:r>
          </w:p>
        </w:tc>
        <w:tc>
          <w:tcPr>
            <w:tcW w:w="1134" w:type="dxa"/>
            <w:tcPrChange w:id="4166" w:author="MCC" w:date="2023-06-14T09:09:00Z">
              <w:tcPr>
                <w:tcW w:w="1274" w:type="dxa"/>
              </w:tcPr>
            </w:tcPrChange>
          </w:tcPr>
          <w:p w14:paraId="5DBC0380" w14:textId="77777777" w:rsidR="00F970C9" w:rsidRPr="00356814" w:rsidRDefault="00F970C9" w:rsidP="001501A3">
            <w:pPr>
              <w:pStyle w:val="TAC"/>
              <w:keepNext w:val="0"/>
              <w:keepLines w:val="0"/>
              <w:widowControl w:val="0"/>
              <w:pPrChange w:id="4167" w:author="MCC" w:date="2023-06-14T09:06:00Z">
                <w:pPr>
                  <w:pStyle w:val="TAC"/>
                </w:pPr>
              </w:pPrChange>
            </w:pPr>
            <w:r w:rsidRPr="00356814">
              <w:t>ignore</w:t>
            </w:r>
          </w:p>
        </w:tc>
      </w:tr>
      <w:tr w:rsidR="00F970C9" w:rsidRPr="00356814" w14:paraId="162FD6F7" w14:textId="77777777" w:rsidTr="001501A3">
        <w:tc>
          <w:tcPr>
            <w:tcW w:w="2396" w:type="dxa"/>
            <w:tcPrChange w:id="4168" w:author="MCC" w:date="2023-06-14T09:09:00Z">
              <w:tcPr>
                <w:tcW w:w="2396" w:type="dxa"/>
              </w:tcPr>
            </w:tcPrChange>
          </w:tcPr>
          <w:p w14:paraId="5C8849D8" w14:textId="77777777" w:rsidR="00F970C9" w:rsidRPr="00356814" w:rsidRDefault="00F970C9" w:rsidP="001501A3">
            <w:pPr>
              <w:widowControl w:val="0"/>
              <w:spacing w:after="0"/>
              <w:ind w:left="568"/>
              <w:jc w:val="both"/>
              <w:rPr>
                <w:rFonts w:ascii="Arial" w:hAnsi="Arial"/>
                <w:sz w:val="18"/>
              </w:rPr>
              <w:pPrChange w:id="4169" w:author="MCC" w:date="2023-06-14T09:06:00Z">
                <w:pPr>
                  <w:keepNext/>
                  <w:keepLines/>
                  <w:spacing w:after="0"/>
                  <w:ind w:left="568"/>
                  <w:jc w:val="both"/>
                </w:pPr>
              </w:pPrChange>
            </w:pPr>
            <w:r w:rsidRPr="00356814">
              <w:rPr>
                <w:rFonts w:ascii="Arial" w:eastAsia="SimSun" w:hAnsi="Arial"/>
                <w:sz w:val="18"/>
                <w:lang w:eastAsia="zh-CN"/>
              </w:rPr>
              <w:t>&gt;&gt;Potential SpCell ID</w:t>
            </w:r>
          </w:p>
        </w:tc>
        <w:tc>
          <w:tcPr>
            <w:tcW w:w="1230" w:type="dxa"/>
            <w:tcPrChange w:id="4170" w:author="MCC" w:date="2023-06-14T09:09:00Z">
              <w:tcPr>
                <w:tcW w:w="1230" w:type="dxa"/>
              </w:tcPr>
            </w:tcPrChange>
          </w:tcPr>
          <w:p w14:paraId="7385BDE8" w14:textId="77777777" w:rsidR="00F970C9" w:rsidRPr="00356814" w:rsidRDefault="00F970C9" w:rsidP="001501A3">
            <w:pPr>
              <w:pStyle w:val="TAL"/>
              <w:keepNext w:val="0"/>
              <w:keepLines w:val="0"/>
              <w:widowControl w:val="0"/>
              <w:pPrChange w:id="4171" w:author="MCC" w:date="2023-06-14T09:06:00Z">
                <w:pPr>
                  <w:pStyle w:val="TAL"/>
                </w:pPr>
              </w:pPrChange>
            </w:pPr>
            <w:r w:rsidRPr="00356814">
              <w:rPr>
                <w:rFonts w:eastAsia="SimSun"/>
                <w:lang w:eastAsia="zh-CN"/>
              </w:rPr>
              <w:t>M</w:t>
            </w:r>
          </w:p>
        </w:tc>
        <w:tc>
          <w:tcPr>
            <w:tcW w:w="1336" w:type="dxa"/>
            <w:tcPrChange w:id="4172" w:author="MCC" w:date="2023-06-14T09:09:00Z">
              <w:tcPr>
                <w:tcW w:w="1638" w:type="dxa"/>
              </w:tcPr>
            </w:tcPrChange>
          </w:tcPr>
          <w:p w14:paraId="6CD35056" w14:textId="77777777" w:rsidR="00F970C9" w:rsidRPr="00356814" w:rsidRDefault="00F970C9" w:rsidP="001501A3">
            <w:pPr>
              <w:pStyle w:val="TAL"/>
              <w:keepNext w:val="0"/>
              <w:keepLines w:val="0"/>
              <w:widowControl w:val="0"/>
              <w:pPrChange w:id="4173" w:author="MCC" w:date="2023-06-14T09:06:00Z">
                <w:pPr>
                  <w:pStyle w:val="TAL"/>
                </w:pPr>
              </w:pPrChange>
            </w:pPr>
          </w:p>
        </w:tc>
        <w:tc>
          <w:tcPr>
            <w:tcW w:w="1260" w:type="dxa"/>
            <w:tcPrChange w:id="4174" w:author="MCC" w:date="2023-06-14T09:09:00Z">
              <w:tcPr>
                <w:tcW w:w="1260" w:type="dxa"/>
              </w:tcPr>
            </w:tcPrChange>
          </w:tcPr>
          <w:p w14:paraId="01BDD22E" w14:textId="77777777" w:rsidR="00F970C9" w:rsidRPr="00356814" w:rsidRDefault="00F970C9" w:rsidP="001501A3">
            <w:pPr>
              <w:pStyle w:val="TAL"/>
              <w:keepNext w:val="0"/>
              <w:keepLines w:val="0"/>
              <w:widowControl w:val="0"/>
              <w:rPr>
                <w:rFonts w:eastAsia="SimSun"/>
                <w:lang w:eastAsia="zh-CN"/>
              </w:rPr>
              <w:pPrChange w:id="4175" w:author="MCC" w:date="2023-06-14T09:06:00Z">
                <w:pPr>
                  <w:pStyle w:val="TAL"/>
                </w:pPr>
              </w:pPrChange>
            </w:pPr>
            <w:r w:rsidRPr="00356814">
              <w:rPr>
                <w:rFonts w:eastAsia="SimSun"/>
                <w:lang w:eastAsia="zh-CN"/>
              </w:rPr>
              <w:t>NR CGI</w:t>
            </w:r>
          </w:p>
          <w:p w14:paraId="6A34E794" w14:textId="77777777" w:rsidR="00F970C9" w:rsidRPr="00356814" w:rsidRDefault="00F970C9" w:rsidP="001501A3">
            <w:pPr>
              <w:pStyle w:val="TAL"/>
              <w:keepNext w:val="0"/>
              <w:keepLines w:val="0"/>
              <w:widowControl w:val="0"/>
              <w:pPrChange w:id="4176" w:author="MCC" w:date="2023-06-14T09:06:00Z">
                <w:pPr>
                  <w:pStyle w:val="TAL"/>
                </w:pPr>
              </w:pPrChange>
            </w:pPr>
            <w:r w:rsidRPr="00356814">
              <w:rPr>
                <w:rFonts w:eastAsia="SimSun"/>
                <w:lang w:eastAsia="zh-CN"/>
              </w:rPr>
              <w:t>9.3.1.12</w:t>
            </w:r>
          </w:p>
        </w:tc>
        <w:tc>
          <w:tcPr>
            <w:tcW w:w="1402" w:type="dxa"/>
            <w:tcPrChange w:id="4177" w:author="MCC" w:date="2023-06-14T09:09:00Z">
              <w:tcPr>
                <w:tcW w:w="1402" w:type="dxa"/>
              </w:tcPr>
            </w:tcPrChange>
          </w:tcPr>
          <w:p w14:paraId="0AA513CE" w14:textId="77777777" w:rsidR="00F970C9" w:rsidRPr="00356814" w:rsidRDefault="00F970C9" w:rsidP="001501A3">
            <w:pPr>
              <w:pStyle w:val="TAL"/>
              <w:keepNext w:val="0"/>
              <w:keepLines w:val="0"/>
              <w:widowControl w:val="0"/>
              <w:pPrChange w:id="4178" w:author="MCC" w:date="2023-06-14T09:06:00Z">
                <w:pPr>
                  <w:pStyle w:val="TAL"/>
                </w:pPr>
              </w:pPrChange>
            </w:pPr>
            <w:r w:rsidRPr="00356814">
              <w:rPr>
                <w:rFonts w:eastAsia="SimSun"/>
                <w:lang w:eastAsia="zh-CN"/>
              </w:rPr>
              <w:t>Special Cell as defined in TS 38.321 [16]</w:t>
            </w:r>
          </w:p>
        </w:tc>
        <w:tc>
          <w:tcPr>
            <w:tcW w:w="721" w:type="dxa"/>
            <w:tcPrChange w:id="4179" w:author="MCC" w:date="2023-06-14T09:09:00Z">
              <w:tcPr>
                <w:tcW w:w="1288" w:type="dxa"/>
              </w:tcPr>
            </w:tcPrChange>
          </w:tcPr>
          <w:p w14:paraId="79F573B0" w14:textId="77777777" w:rsidR="00F970C9" w:rsidRPr="00356814" w:rsidRDefault="00F970C9" w:rsidP="001501A3">
            <w:pPr>
              <w:pStyle w:val="TAC"/>
              <w:keepNext w:val="0"/>
              <w:keepLines w:val="0"/>
              <w:widowControl w:val="0"/>
              <w:pPrChange w:id="4180" w:author="MCC" w:date="2023-06-14T09:06:00Z">
                <w:pPr>
                  <w:pStyle w:val="TAC"/>
                </w:pPr>
              </w:pPrChange>
            </w:pPr>
            <w:r w:rsidRPr="00356814">
              <w:t>-</w:t>
            </w:r>
          </w:p>
        </w:tc>
        <w:tc>
          <w:tcPr>
            <w:tcW w:w="1134" w:type="dxa"/>
            <w:tcPrChange w:id="4181" w:author="MCC" w:date="2023-06-14T09:09:00Z">
              <w:tcPr>
                <w:tcW w:w="1274" w:type="dxa"/>
              </w:tcPr>
            </w:tcPrChange>
          </w:tcPr>
          <w:p w14:paraId="58642D6F" w14:textId="77777777" w:rsidR="00F970C9" w:rsidRPr="00356814" w:rsidRDefault="00F970C9" w:rsidP="001501A3">
            <w:pPr>
              <w:pStyle w:val="TAC"/>
              <w:keepNext w:val="0"/>
              <w:keepLines w:val="0"/>
              <w:widowControl w:val="0"/>
              <w:pPrChange w:id="4182" w:author="MCC" w:date="2023-06-14T09:06:00Z">
                <w:pPr>
                  <w:pStyle w:val="TAC"/>
                </w:pPr>
              </w:pPrChange>
            </w:pPr>
          </w:p>
        </w:tc>
      </w:tr>
    </w:tbl>
    <w:p w14:paraId="44567AD3" w14:textId="77777777" w:rsidR="00F970C9" w:rsidRPr="00356814" w:rsidRDefault="00F970C9" w:rsidP="001501A3">
      <w:pPr>
        <w:widowControl w:val="0"/>
        <w:rPr>
          <w:lang w:eastAsia="zh-CN"/>
        </w:rPr>
        <w:pPrChange w:id="4183" w:author="MCC" w:date="2023-06-14T09:06: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5796CD8" w14:textId="77777777" w:rsidTr="00F575EF">
        <w:trPr>
          <w:trHeight w:val="271"/>
        </w:trPr>
        <w:tc>
          <w:tcPr>
            <w:tcW w:w="3686" w:type="dxa"/>
          </w:tcPr>
          <w:p w14:paraId="44B2DA3A" w14:textId="77777777" w:rsidR="00F970C9" w:rsidRPr="00356814" w:rsidRDefault="00F970C9" w:rsidP="001501A3">
            <w:pPr>
              <w:pStyle w:val="TAH"/>
              <w:keepNext w:val="0"/>
              <w:keepLines w:val="0"/>
              <w:widowControl w:val="0"/>
              <w:rPr>
                <w:rFonts w:eastAsia="SimSun"/>
                <w:lang w:eastAsia="zh-CN"/>
              </w:rPr>
              <w:pPrChange w:id="4184" w:author="MCC" w:date="2023-06-14T09:06:00Z">
                <w:pPr>
                  <w:pStyle w:val="TAH"/>
                </w:pPr>
              </w:pPrChange>
            </w:pPr>
            <w:r w:rsidRPr="00356814">
              <w:rPr>
                <w:rFonts w:eastAsia="SimSun"/>
                <w:lang w:eastAsia="zh-CN"/>
              </w:rPr>
              <w:t>Range bound</w:t>
            </w:r>
          </w:p>
        </w:tc>
        <w:tc>
          <w:tcPr>
            <w:tcW w:w="5670" w:type="dxa"/>
          </w:tcPr>
          <w:p w14:paraId="1C6ABA4A" w14:textId="77777777" w:rsidR="00F970C9" w:rsidRPr="00356814" w:rsidRDefault="00F970C9" w:rsidP="001501A3">
            <w:pPr>
              <w:pStyle w:val="TAH"/>
              <w:keepNext w:val="0"/>
              <w:keepLines w:val="0"/>
              <w:widowControl w:val="0"/>
              <w:rPr>
                <w:rFonts w:eastAsia="SimSun"/>
                <w:lang w:eastAsia="zh-CN"/>
              </w:rPr>
              <w:pPrChange w:id="4185" w:author="MCC" w:date="2023-06-14T09:06:00Z">
                <w:pPr>
                  <w:pStyle w:val="TAH"/>
                </w:pPr>
              </w:pPrChange>
            </w:pPr>
            <w:r w:rsidRPr="00356814">
              <w:rPr>
                <w:rFonts w:eastAsia="SimSun"/>
                <w:lang w:eastAsia="zh-CN"/>
              </w:rPr>
              <w:t>Explanation</w:t>
            </w:r>
          </w:p>
        </w:tc>
      </w:tr>
      <w:tr w:rsidR="00F970C9" w:rsidRPr="00356814" w14:paraId="471CD601" w14:textId="77777777" w:rsidTr="00F575EF">
        <w:trPr>
          <w:trHeight w:val="271"/>
        </w:trPr>
        <w:tc>
          <w:tcPr>
            <w:tcW w:w="3686" w:type="dxa"/>
            <w:tcBorders>
              <w:top w:val="single" w:sz="4" w:space="0" w:color="auto"/>
              <w:left w:val="single" w:sz="4" w:space="0" w:color="auto"/>
              <w:bottom w:val="single" w:sz="4" w:space="0" w:color="auto"/>
              <w:right w:val="single" w:sz="4" w:space="0" w:color="auto"/>
            </w:tcBorders>
          </w:tcPr>
          <w:p w14:paraId="5E516AA4" w14:textId="77777777" w:rsidR="00F970C9" w:rsidRPr="00356814" w:rsidRDefault="00F970C9" w:rsidP="001501A3">
            <w:pPr>
              <w:pStyle w:val="TAL"/>
              <w:keepNext w:val="0"/>
              <w:keepLines w:val="0"/>
              <w:widowControl w:val="0"/>
              <w:rPr>
                <w:rFonts w:eastAsia="SimSun"/>
                <w:lang w:eastAsia="zh-CN"/>
              </w:rPr>
              <w:pPrChange w:id="4186" w:author="MCC" w:date="2023-06-14T09:06:00Z">
                <w:pPr>
                  <w:pStyle w:val="TAL"/>
                </w:pPr>
              </w:pPrChange>
            </w:pPr>
            <w:r w:rsidRPr="00356814">
              <w:rPr>
                <w:rFonts w:eastAsia="SimSun"/>
                <w:lang w:eastAsia="zh-CN"/>
              </w:rPr>
              <w:t>maxnoofPotentialSpCells</w:t>
            </w:r>
          </w:p>
        </w:tc>
        <w:tc>
          <w:tcPr>
            <w:tcW w:w="5670" w:type="dxa"/>
            <w:tcBorders>
              <w:top w:val="single" w:sz="4" w:space="0" w:color="auto"/>
              <w:left w:val="single" w:sz="4" w:space="0" w:color="auto"/>
              <w:bottom w:val="single" w:sz="4" w:space="0" w:color="auto"/>
              <w:right w:val="single" w:sz="4" w:space="0" w:color="auto"/>
            </w:tcBorders>
          </w:tcPr>
          <w:p w14:paraId="7474FD0D" w14:textId="77777777" w:rsidR="00F970C9" w:rsidRPr="00356814" w:rsidRDefault="00F970C9" w:rsidP="001501A3">
            <w:pPr>
              <w:pStyle w:val="TAL"/>
              <w:keepNext w:val="0"/>
              <w:keepLines w:val="0"/>
              <w:widowControl w:val="0"/>
              <w:rPr>
                <w:rFonts w:eastAsia="SimSun"/>
                <w:lang w:eastAsia="zh-CN"/>
              </w:rPr>
              <w:pPrChange w:id="4187" w:author="MCC" w:date="2023-06-14T09:06:00Z">
                <w:pPr>
                  <w:pStyle w:val="TAL"/>
                </w:pPr>
              </w:pPrChange>
            </w:pPr>
            <w:r w:rsidRPr="00356814">
              <w:rPr>
                <w:rFonts w:eastAsia="SimSun"/>
                <w:lang w:eastAsia="zh-CN"/>
              </w:rPr>
              <w:t>Maximum no. of SpCells allowed towards one UE, the maximum value is 64.</w:t>
            </w:r>
          </w:p>
        </w:tc>
      </w:tr>
    </w:tbl>
    <w:p w14:paraId="384ACEFD" w14:textId="77777777" w:rsidR="00F970C9" w:rsidRPr="00356814" w:rsidRDefault="00F970C9" w:rsidP="001501A3">
      <w:pPr>
        <w:widowControl w:val="0"/>
        <w:rPr>
          <w:lang w:eastAsia="zh-CN"/>
        </w:rPr>
        <w:pPrChange w:id="4188" w:author="MCC" w:date="2023-06-14T09:06:00Z">
          <w:pPr/>
        </w:pPrChange>
      </w:pPr>
    </w:p>
    <w:p w14:paraId="28F38598" w14:textId="77777777" w:rsidR="00F970C9" w:rsidRPr="00356814" w:rsidRDefault="00F970C9" w:rsidP="001501A3">
      <w:pPr>
        <w:pStyle w:val="Heading4"/>
        <w:keepNext w:val="0"/>
        <w:keepLines w:val="0"/>
        <w:widowControl w:val="0"/>
        <w:pPrChange w:id="4189" w:author="MCC" w:date="2023-06-14T09:06:00Z">
          <w:pPr>
            <w:pStyle w:val="Heading4"/>
          </w:pPr>
        </w:pPrChange>
      </w:pPr>
      <w:bookmarkStart w:id="4190" w:name="_Toc20955876"/>
      <w:bookmarkStart w:id="4191" w:name="_Toc29404215"/>
      <w:bookmarkStart w:id="4192" w:name="_Toc36556611"/>
      <w:bookmarkStart w:id="4193" w:name="_Toc45832755"/>
      <w:bookmarkStart w:id="4194" w:name="_Toc51763388"/>
      <w:bookmarkStart w:id="4195" w:name="_Toc64448329"/>
      <w:bookmarkStart w:id="4196" w:name="_Toc74153375"/>
      <w:bookmarkStart w:id="4197" w:name="_Toc88657426"/>
      <w:r w:rsidRPr="00356814">
        <w:t>9.2.2.4</w:t>
      </w:r>
      <w:r w:rsidRPr="00356814">
        <w:tab/>
        <w:t>UE CONTEXT RELEASE REQUEST</w:t>
      </w:r>
      <w:bookmarkEnd w:id="4190"/>
      <w:bookmarkEnd w:id="4191"/>
      <w:bookmarkEnd w:id="4192"/>
      <w:bookmarkEnd w:id="4193"/>
      <w:bookmarkEnd w:id="4194"/>
      <w:bookmarkEnd w:id="4195"/>
      <w:bookmarkEnd w:id="4196"/>
      <w:bookmarkEnd w:id="4197"/>
    </w:p>
    <w:p w14:paraId="2158EF36" w14:textId="77777777" w:rsidR="00F970C9" w:rsidRPr="00356814" w:rsidRDefault="00F970C9" w:rsidP="001501A3">
      <w:pPr>
        <w:widowControl w:val="0"/>
        <w:rPr>
          <w:rFonts w:eastAsia="Batang"/>
        </w:rPr>
        <w:pPrChange w:id="4198" w:author="MCC" w:date="2023-06-14T09:06:00Z">
          <w:pPr/>
        </w:pPrChange>
      </w:pPr>
      <w:r w:rsidRPr="00356814">
        <w:t>This message is sent by the gNB-DU to request the gNB-CU to release the UE-associated logical F1.</w:t>
      </w:r>
    </w:p>
    <w:p w14:paraId="6BDDC008" w14:textId="77777777" w:rsidR="00F970C9" w:rsidRPr="00356814" w:rsidRDefault="00F970C9" w:rsidP="001501A3">
      <w:pPr>
        <w:widowControl w:val="0"/>
        <w:pPrChange w:id="4199" w:author="MCC" w:date="2023-06-14T09:06:00Z">
          <w:pPr/>
        </w:pPrChange>
      </w:pPr>
      <w:r w:rsidRPr="00356814">
        <w:t xml:space="preserve">Direction: gNB-DU </w:t>
      </w:r>
      <w:r w:rsidRPr="00356814">
        <w:sym w:font="Symbol" w:char="F0AE"/>
      </w:r>
      <w:r w:rsidRPr="00356814">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4200" w:author="MCC" w:date="2023-06-14T09:09:00Z">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51"/>
        <w:gridCol w:w="1185"/>
        <w:gridCol w:w="1173"/>
        <w:gridCol w:w="1185"/>
        <w:gridCol w:w="1656"/>
        <w:gridCol w:w="1210"/>
        <w:gridCol w:w="1197"/>
        <w:tblGridChange w:id="4201">
          <w:tblGrid>
            <w:gridCol w:w="2394"/>
            <w:gridCol w:w="1260"/>
            <w:gridCol w:w="1247"/>
            <w:gridCol w:w="1260"/>
            <w:gridCol w:w="1762"/>
            <w:gridCol w:w="1288"/>
            <w:gridCol w:w="1274"/>
          </w:tblGrid>
        </w:tblGridChange>
      </w:tblGrid>
      <w:tr w:rsidR="00F970C9" w:rsidRPr="00356814" w14:paraId="379ED417" w14:textId="77777777" w:rsidTr="001501A3">
        <w:trPr>
          <w:tblHeader/>
          <w:trPrChange w:id="4202" w:author="MCC" w:date="2023-06-14T09:09:00Z">
            <w:trPr>
              <w:tblHeader/>
            </w:trPr>
          </w:trPrChange>
        </w:trPr>
        <w:tc>
          <w:tcPr>
            <w:tcW w:w="1142" w:type="pct"/>
            <w:tcPrChange w:id="4203" w:author="MCC" w:date="2023-06-14T09:09:00Z">
              <w:tcPr>
                <w:tcW w:w="2394" w:type="dxa"/>
              </w:tcPr>
            </w:tcPrChange>
          </w:tcPr>
          <w:p w14:paraId="351CF5CF" w14:textId="77777777" w:rsidR="00F970C9" w:rsidRPr="00356814" w:rsidRDefault="00F970C9" w:rsidP="001501A3">
            <w:pPr>
              <w:widowControl w:val="0"/>
              <w:spacing w:after="0"/>
              <w:jc w:val="center"/>
              <w:rPr>
                <w:rFonts w:ascii="Arial" w:hAnsi="Arial"/>
                <w:b/>
                <w:sz w:val="18"/>
              </w:rPr>
              <w:pPrChange w:id="4204" w:author="MCC" w:date="2023-06-14T09:06:00Z">
                <w:pPr>
                  <w:keepNext/>
                  <w:keepLines/>
                  <w:spacing w:after="0"/>
                  <w:jc w:val="center"/>
                </w:pPr>
              </w:pPrChange>
            </w:pPr>
            <w:r w:rsidRPr="00356814">
              <w:rPr>
                <w:rFonts w:ascii="Arial" w:hAnsi="Arial"/>
                <w:b/>
                <w:sz w:val="18"/>
              </w:rPr>
              <w:t>IE/Group Name</w:t>
            </w:r>
          </w:p>
        </w:tc>
        <w:tc>
          <w:tcPr>
            <w:tcW w:w="601" w:type="pct"/>
            <w:tcPrChange w:id="4205" w:author="MCC" w:date="2023-06-14T09:09:00Z">
              <w:tcPr>
                <w:tcW w:w="1260" w:type="dxa"/>
              </w:tcPr>
            </w:tcPrChange>
          </w:tcPr>
          <w:p w14:paraId="330EC644" w14:textId="77777777" w:rsidR="00F970C9" w:rsidRPr="00356814" w:rsidRDefault="00F970C9" w:rsidP="001501A3">
            <w:pPr>
              <w:widowControl w:val="0"/>
              <w:spacing w:after="0"/>
              <w:jc w:val="center"/>
              <w:rPr>
                <w:rFonts w:ascii="Arial" w:hAnsi="Arial"/>
                <w:b/>
                <w:sz w:val="18"/>
              </w:rPr>
              <w:pPrChange w:id="4206" w:author="MCC" w:date="2023-06-14T09:06:00Z">
                <w:pPr>
                  <w:keepNext/>
                  <w:keepLines/>
                  <w:spacing w:after="0"/>
                  <w:jc w:val="center"/>
                </w:pPr>
              </w:pPrChange>
            </w:pPr>
            <w:r w:rsidRPr="00356814">
              <w:rPr>
                <w:rFonts w:ascii="Arial" w:hAnsi="Arial"/>
                <w:b/>
                <w:sz w:val="18"/>
              </w:rPr>
              <w:t>Presence</w:t>
            </w:r>
          </w:p>
        </w:tc>
        <w:tc>
          <w:tcPr>
            <w:tcW w:w="595" w:type="pct"/>
            <w:tcPrChange w:id="4207" w:author="MCC" w:date="2023-06-14T09:09:00Z">
              <w:tcPr>
                <w:tcW w:w="1247" w:type="dxa"/>
              </w:tcPr>
            </w:tcPrChange>
          </w:tcPr>
          <w:p w14:paraId="58D8DDCB" w14:textId="77777777" w:rsidR="00F970C9" w:rsidRPr="00356814" w:rsidRDefault="00F970C9" w:rsidP="001501A3">
            <w:pPr>
              <w:widowControl w:val="0"/>
              <w:spacing w:after="0"/>
              <w:jc w:val="center"/>
              <w:rPr>
                <w:rFonts w:ascii="Arial" w:hAnsi="Arial"/>
                <w:b/>
                <w:sz w:val="18"/>
              </w:rPr>
              <w:pPrChange w:id="4208" w:author="MCC" w:date="2023-06-14T09:06:00Z">
                <w:pPr>
                  <w:keepNext/>
                  <w:keepLines/>
                  <w:spacing w:after="0"/>
                  <w:jc w:val="center"/>
                </w:pPr>
              </w:pPrChange>
            </w:pPr>
            <w:r w:rsidRPr="00356814">
              <w:rPr>
                <w:rFonts w:ascii="Arial" w:hAnsi="Arial"/>
                <w:b/>
                <w:sz w:val="18"/>
              </w:rPr>
              <w:t>Range</w:t>
            </w:r>
          </w:p>
        </w:tc>
        <w:tc>
          <w:tcPr>
            <w:tcW w:w="601" w:type="pct"/>
            <w:tcPrChange w:id="4209" w:author="MCC" w:date="2023-06-14T09:09:00Z">
              <w:tcPr>
                <w:tcW w:w="1260" w:type="dxa"/>
              </w:tcPr>
            </w:tcPrChange>
          </w:tcPr>
          <w:p w14:paraId="12C18C57" w14:textId="77777777" w:rsidR="00F970C9" w:rsidRPr="00356814" w:rsidRDefault="00F970C9" w:rsidP="001501A3">
            <w:pPr>
              <w:widowControl w:val="0"/>
              <w:spacing w:after="0"/>
              <w:jc w:val="center"/>
              <w:rPr>
                <w:rFonts w:ascii="Arial" w:hAnsi="Arial"/>
                <w:b/>
                <w:sz w:val="18"/>
              </w:rPr>
              <w:pPrChange w:id="4210" w:author="MCC" w:date="2023-06-14T09:06:00Z">
                <w:pPr>
                  <w:keepNext/>
                  <w:keepLines/>
                  <w:spacing w:after="0"/>
                  <w:jc w:val="center"/>
                </w:pPr>
              </w:pPrChange>
            </w:pPr>
            <w:r w:rsidRPr="00356814">
              <w:rPr>
                <w:rFonts w:ascii="Arial" w:hAnsi="Arial"/>
                <w:b/>
                <w:sz w:val="18"/>
              </w:rPr>
              <w:t>IE type and reference</w:t>
            </w:r>
          </w:p>
        </w:tc>
        <w:tc>
          <w:tcPr>
            <w:tcW w:w="840" w:type="pct"/>
            <w:tcPrChange w:id="4211" w:author="MCC" w:date="2023-06-14T09:09:00Z">
              <w:tcPr>
                <w:tcW w:w="1762" w:type="dxa"/>
              </w:tcPr>
            </w:tcPrChange>
          </w:tcPr>
          <w:p w14:paraId="2631A60C" w14:textId="77777777" w:rsidR="00F970C9" w:rsidRPr="00356814" w:rsidRDefault="00F970C9" w:rsidP="001501A3">
            <w:pPr>
              <w:widowControl w:val="0"/>
              <w:spacing w:after="0"/>
              <w:jc w:val="center"/>
              <w:rPr>
                <w:rFonts w:ascii="Arial" w:hAnsi="Arial"/>
                <w:b/>
                <w:sz w:val="18"/>
              </w:rPr>
              <w:pPrChange w:id="4212" w:author="MCC" w:date="2023-06-14T09:06:00Z">
                <w:pPr>
                  <w:keepNext/>
                  <w:keepLines/>
                  <w:spacing w:after="0"/>
                  <w:jc w:val="center"/>
                </w:pPr>
              </w:pPrChange>
            </w:pPr>
            <w:r w:rsidRPr="00356814">
              <w:rPr>
                <w:rFonts w:ascii="Arial" w:hAnsi="Arial"/>
                <w:b/>
                <w:sz w:val="18"/>
              </w:rPr>
              <w:t>Semantics description</w:t>
            </w:r>
          </w:p>
        </w:tc>
        <w:tc>
          <w:tcPr>
            <w:tcW w:w="614" w:type="pct"/>
            <w:tcPrChange w:id="4213" w:author="MCC" w:date="2023-06-14T09:09:00Z">
              <w:tcPr>
                <w:tcW w:w="1288" w:type="dxa"/>
              </w:tcPr>
            </w:tcPrChange>
          </w:tcPr>
          <w:p w14:paraId="59BBD5ED" w14:textId="77777777" w:rsidR="00F970C9" w:rsidRPr="00356814" w:rsidRDefault="00F970C9" w:rsidP="001501A3">
            <w:pPr>
              <w:widowControl w:val="0"/>
              <w:spacing w:after="0"/>
              <w:jc w:val="center"/>
              <w:rPr>
                <w:rFonts w:ascii="Arial" w:hAnsi="Arial"/>
                <w:b/>
                <w:sz w:val="18"/>
              </w:rPr>
              <w:pPrChange w:id="4214" w:author="MCC" w:date="2023-06-14T09:06:00Z">
                <w:pPr>
                  <w:keepNext/>
                  <w:keepLines/>
                  <w:spacing w:after="0"/>
                  <w:jc w:val="center"/>
                </w:pPr>
              </w:pPrChange>
            </w:pPr>
            <w:r w:rsidRPr="00356814">
              <w:rPr>
                <w:rFonts w:ascii="Arial" w:hAnsi="Arial"/>
                <w:b/>
                <w:sz w:val="18"/>
              </w:rPr>
              <w:t>Criticality</w:t>
            </w:r>
          </w:p>
        </w:tc>
        <w:tc>
          <w:tcPr>
            <w:tcW w:w="608" w:type="pct"/>
            <w:tcPrChange w:id="4215" w:author="MCC" w:date="2023-06-14T09:09:00Z">
              <w:tcPr>
                <w:tcW w:w="1274" w:type="dxa"/>
              </w:tcPr>
            </w:tcPrChange>
          </w:tcPr>
          <w:p w14:paraId="160ACE73" w14:textId="77777777" w:rsidR="00F970C9" w:rsidRPr="00356814" w:rsidRDefault="00F970C9" w:rsidP="001501A3">
            <w:pPr>
              <w:widowControl w:val="0"/>
              <w:spacing w:after="0"/>
              <w:jc w:val="center"/>
              <w:rPr>
                <w:rFonts w:ascii="Arial" w:hAnsi="Arial"/>
                <w:b/>
                <w:sz w:val="18"/>
              </w:rPr>
              <w:pPrChange w:id="4216" w:author="MCC" w:date="2023-06-14T09:06:00Z">
                <w:pPr>
                  <w:keepNext/>
                  <w:keepLines/>
                  <w:spacing w:after="0"/>
                  <w:jc w:val="center"/>
                </w:pPr>
              </w:pPrChange>
            </w:pPr>
            <w:r w:rsidRPr="00356814">
              <w:rPr>
                <w:rFonts w:ascii="Arial" w:hAnsi="Arial"/>
                <w:b/>
                <w:sz w:val="18"/>
              </w:rPr>
              <w:t>Assigned Criticality</w:t>
            </w:r>
          </w:p>
        </w:tc>
      </w:tr>
      <w:tr w:rsidR="00F970C9" w:rsidRPr="00356814" w14:paraId="1394E8F2" w14:textId="77777777" w:rsidTr="001501A3">
        <w:tc>
          <w:tcPr>
            <w:tcW w:w="1142" w:type="pct"/>
            <w:tcPrChange w:id="4217" w:author="MCC" w:date="2023-06-14T09:09:00Z">
              <w:tcPr>
                <w:tcW w:w="2394" w:type="dxa"/>
              </w:tcPr>
            </w:tcPrChange>
          </w:tcPr>
          <w:p w14:paraId="633B46AD" w14:textId="77777777" w:rsidR="00F970C9" w:rsidRPr="00356814" w:rsidRDefault="00F970C9" w:rsidP="001501A3">
            <w:pPr>
              <w:widowControl w:val="0"/>
              <w:spacing w:after="0"/>
              <w:rPr>
                <w:rFonts w:ascii="Arial" w:hAnsi="Arial"/>
                <w:sz w:val="18"/>
              </w:rPr>
              <w:pPrChange w:id="4218" w:author="MCC" w:date="2023-06-14T09:06:00Z">
                <w:pPr>
                  <w:keepNext/>
                  <w:keepLines/>
                  <w:spacing w:after="0"/>
                </w:pPr>
              </w:pPrChange>
            </w:pPr>
            <w:r w:rsidRPr="00356814">
              <w:rPr>
                <w:rFonts w:ascii="Arial" w:hAnsi="Arial"/>
                <w:sz w:val="18"/>
              </w:rPr>
              <w:t>Message Type</w:t>
            </w:r>
          </w:p>
        </w:tc>
        <w:tc>
          <w:tcPr>
            <w:tcW w:w="601" w:type="pct"/>
            <w:tcPrChange w:id="4219" w:author="MCC" w:date="2023-06-14T09:09:00Z">
              <w:tcPr>
                <w:tcW w:w="1260" w:type="dxa"/>
              </w:tcPr>
            </w:tcPrChange>
          </w:tcPr>
          <w:p w14:paraId="74135042" w14:textId="77777777" w:rsidR="00F970C9" w:rsidRPr="00356814" w:rsidRDefault="00F970C9" w:rsidP="001501A3">
            <w:pPr>
              <w:widowControl w:val="0"/>
              <w:spacing w:after="0"/>
              <w:rPr>
                <w:rFonts w:ascii="Arial" w:hAnsi="Arial"/>
                <w:sz w:val="18"/>
              </w:rPr>
              <w:pPrChange w:id="4220" w:author="MCC" w:date="2023-06-14T09:06:00Z">
                <w:pPr>
                  <w:keepNext/>
                  <w:keepLines/>
                  <w:spacing w:after="0"/>
                </w:pPr>
              </w:pPrChange>
            </w:pPr>
            <w:r w:rsidRPr="00356814">
              <w:rPr>
                <w:rFonts w:ascii="Arial" w:hAnsi="Arial"/>
                <w:sz w:val="18"/>
              </w:rPr>
              <w:t>M</w:t>
            </w:r>
          </w:p>
        </w:tc>
        <w:tc>
          <w:tcPr>
            <w:tcW w:w="595" w:type="pct"/>
            <w:tcPrChange w:id="4221" w:author="MCC" w:date="2023-06-14T09:09:00Z">
              <w:tcPr>
                <w:tcW w:w="1247" w:type="dxa"/>
              </w:tcPr>
            </w:tcPrChange>
          </w:tcPr>
          <w:p w14:paraId="23FAE605" w14:textId="77777777" w:rsidR="00F970C9" w:rsidRPr="00356814" w:rsidRDefault="00F970C9" w:rsidP="001501A3">
            <w:pPr>
              <w:widowControl w:val="0"/>
              <w:spacing w:after="0"/>
              <w:rPr>
                <w:rFonts w:ascii="Arial" w:hAnsi="Arial"/>
                <w:sz w:val="18"/>
              </w:rPr>
              <w:pPrChange w:id="4222" w:author="MCC" w:date="2023-06-14T09:06:00Z">
                <w:pPr>
                  <w:keepNext/>
                  <w:keepLines/>
                  <w:spacing w:after="0"/>
                </w:pPr>
              </w:pPrChange>
            </w:pPr>
          </w:p>
        </w:tc>
        <w:tc>
          <w:tcPr>
            <w:tcW w:w="601" w:type="pct"/>
            <w:tcPrChange w:id="4223" w:author="MCC" w:date="2023-06-14T09:09:00Z">
              <w:tcPr>
                <w:tcW w:w="1260" w:type="dxa"/>
              </w:tcPr>
            </w:tcPrChange>
          </w:tcPr>
          <w:p w14:paraId="6B5712F9" w14:textId="77777777" w:rsidR="00F970C9" w:rsidRPr="00356814" w:rsidRDefault="00F970C9" w:rsidP="001501A3">
            <w:pPr>
              <w:widowControl w:val="0"/>
              <w:spacing w:after="0"/>
              <w:rPr>
                <w:rFonts w:ascii="Arial" w:hAnsi="Arial"/>
                <w:sz w:val="18"/>
              </w:rPr>
              <w:pPrChange w:id="4224" w:author="MCC" w:date="2023-06-14T09:06:00Z">
                <w:pPr>
                  <w:keepNext/>
                  <w:keepLines/>
                  <w:spacing w:after="0"/>
                </w:pPr>
              </w:pPrChange>
            </w:pPr>
            <w:r w:rsidRPr="00356814">
              <w:rPr>
                <w:rFonts w:ascii="Arial" w:hAnsi="Arial"/>
                <w:sz w:val="18"/>
              </w:rPr>
              <w:t>9.3.1.1</w:t>
            </w:r>
          </w:p>
        </w:tc>
        <w:tc>
          <w:tcPr>
            <w:tcW w:w="840" w:type="pct"/>
            <w:tcPrChange w:id="4225" w:author="MCC" w:date="2023-06-14T09:09:00Z">
              <w:tcPr>
                <w:tcW w:w="1762" w:type="dxa"/>
              </w:tcPr>
            </w:tcPrChange>
          </w:tcPr>
          <w:p w14:paraId="067FCD67" w14:textId="77777777" w:rsidR="00F970C9" w:rsidRPr="00356814" w:rsidRDefault="00F970C9" w:rsidP="001501A3">
            <w:pPr>
              <w:widowControl w:val="0"/>
              <w:spacing w:after="0"/>
              <w:rPr>
                <w:rFonts w:ascii="Arial" w:hAnsi="Arial"/>
                <w:sz w:val="18"/>
              </w:rPr>
              <w:pPrChange w:id="4226" w:author="MCC" w:date="2023-06-14T09:06:00Z">
                <w:pPr>
                  <w:keepNext/>
                  <w:keepLines/>
                  <w:spacing w:after="0"/>
                </w:pPr>
              </w:pPrChange>
            </w:pPr>
          </w:p>
        </w:tc>
        <w:tc>
          <w:tcPr>
            <w:tcW w:w="614" w:type="pct"/>
            <w:tcPrChange w:id="4227" w:author="MCC" w:date="2023-06-14T09:09:00Z">
              <w:tcPr>
                <w:tcW w:w="1288" w:type="dxa"/>
              </w:tcPr>
            </w:tcPrChange>
          </w:tcPr>
          <w:p w14:paraId="6FF78E1B" w14:textId="77777777" w:rsidR="00F970C9" w:rsidRPr="00356814" w:rsidRDefault="00F970C9" w:rsidP="001501A3">
            <w:pPr>
              <w:widowControl w:val="0"/>
              <w:spacing w:after="0"/>
              <w:jc w:val="center"/>
              <w:rPr>
                <w:rFonts w:ascii="Arial" w:hAnsi="Arial"/>
                <w:sz w:val="18"/>
              </w:rPr>
              <w:pPrChange w:id="4228" w:author="MCC" w:date="2023-06-14T09:06:00Z">
                <w:pPr>
                  <w:keepNext/>
                  <w:keepLines/>
                  <w:spacing w:after="0"/>
                  <w:jc w:val="center"/>
                </w:pPr>
              </w:pPrChange>
            </w:pPr>
            <w:r w:rsidRPr="00356814">
              <w:rPr>
                <w:rFonts w:ascii="Arial" w:hAnsi="Arial"/>
                <w:sz w:val="18"/>
              </w:rPr>
              <w:t>YES</w:t>
            </w:r>
          </w:p>
        </w:tc>
        <w:tc>
          <w:tcPr>
            <w:tcW w:w="608" w:type="pct"/>
            <w:tcPrChange w:id="4229" w:author="MCC" w:date="2023-06-14T09:09:00Z">
              <w:tcPr>
                <w:tcW w:w="1274" w:type="dxa"/>
              </w:tcPr>
            </w:tcPrChange>
          </w:tcPr>
          <w:p w14:paraId="071389AA" w14:textId="77777777" w:rsidR="00F970C9" w:rsidRPr="00356814" w:rsidRDefault="00F970C9" w:rsidP="001501A3">
            <w:pPr>
              <w:widowControl w:val="0"/>
              <w:spacing w:after="0"/>
              <w:jc w:val="center"/>
              <w:rPr>
                <w:rFonts w:ascii="Arial" w:hAnsi="Arial"/>
                <w:sz w:val="18"/>
              </w:rPr>
              <w:pPrChange w:id="4230" w:author="MCC" w:date="2023-06-14T09:06:00Z">
                <w:pPr>
                  <w:keepNext/>
                  <w:keepLines/>
                  <w:spacing w:after="0"/>
                  <w:jc w:val="center"/>
                </w:pPr>
              </w:pPrChange>
            </w:pPr>
            <w:r w:rsidRPr="00356814">
              <w:rPr>
                <w:rFonts w:ascii="Arial" w:hAnsi="Arial"/>
                <w:sz w:val="18"/>
              </w:rPr>
              <w:t>ignore</w:t>
            </w:r>
          </w:p>
        </w:tc>
      </w:tr>
      <w:tr w:rsidR="00F970C9" w:rsidRPr="00356814" w14:paraId="1C42BD6F" w14:textId="77777777" w:rsidTr="001501A3">
        <w:tc>
          <w:tcPr>
            <w:tcW w:w="1142" w:type="pct"/>
            <w:tcPrChange w:id="4231" w:author="MCC" w:date="2023-06-14T09:09:00Z">
              <w:tcPr>
                <w:tcW w:w="2394" w:type="dxa"/>
              </w:tcPr>
            </w:tcPrChange>
          </w:tcPr>
          <w:p w14:paraId="52B94981" w14:textId="77777777" w:rsidR="00F970C9" w:rsidRPr="00356814" w:rsidRDefault="00F970C9" w:rsidP="001501A3">
            <w:pPr>
              <w:widowControl w:val="0"/>
              <w:spacing w:after="0"/>
              <w:rPr>
                <w:rFonts w:ascii="Arial" w:hAnsi="Arial"/>
                <w:sz w:val="18"/>
                <w:lang w:eastAsia="zh-CN"/>
              </w:rPr>
              <w:pPrChange w:id="4232" w:author="MCC" w:date="2023-06-14T09:06:00Z">
                <w:pPr>
                  <w:keepNext/>
                  <w:keepLines/>
                  <w:spacing w:after="0"/>
                </w:pPr>
              </w:pPrChange>
            </w:pPr>
            <w:r w:rsidRPr="00356814">
              <w:rPr>
                <w:rFonts w:ascii="Arial" w:eastAsia="Batang" w:hAnsi="Arial"/>
                <w:bCs/>
                <w:sz w:val="18"/>
              </w:rPr>
              <w:t>gNB-CU</w:t>
            </w:r>
            <w:r w:rsidRPr="00356814">
              <w:rPr>
                <w:rFonts w:ascii="Arial" w:hAnsi="Arial"/>
                <w:bCs/>
                <w:sz w:val="18"/>
              </w:rPr>
              <w:t xml:space="preserve"> UE F1AP ID</w:t>
            </w:r>
          </w:p>
        </w:tc>
        <w:tc>
          <w:tcPr>
            <w:tcW w:w="601" w:type="pct"/>
            <w:tcPrChange w:id="4233" w:author="MCC" w:date="2023-06-14T09:09:00Z">
              <w:tcPr>
                <w:tcW w:w="1260" w:type="dxa"/>
              </w:tcPr>
            </w:tcPrChange>
          </w:tcPr>
          <w:p w14:paraId="2945BF8B" w14:textId="77777777" w:rsidR="00F970C9" w:rsidRPr="00356814" w:rsidRDefault="00F970C9" w:rsidP="001501A3">
            <w:pPr>
              <w:widowControl w:val="0"/>
              <w:tabs>
                <w:tab w:val="left" w:pos="677"/>
              </w:tabs>
              <w:spacing w:after="0"/>
              <w:rPr>
                <w:rFonts w:ascii="Arial" w:hAnsi="Arial"/>
                <w:sz w:val="18"/>
                <w:lang w:eastAsia="zh-CN"/>
              </w:rPr>
              <w:pPrChange w:id="4234" w:author="MCC" w:date="2023-06-14T09:06:00Z">
                <w:pPr>
                  <w:keepNext/>
                  <w:keepLines/>
                  <w:tabs>
                    <w:tab w:val="left" w:pos="677"/>
                  </w:tabs>
                  <w:spacing w:after="0"/>
                </w:pPr>
              </w:pPrChange>
            </w:pPr>
            <w:r w:rsidRPr="00356814">
              <w:rPr>
                <w:rFonts w:ascii="Arial" w:hAnsi="Arial"/>
                <w:sz w:val="18"/>
                <w:lang w:eastAsia="zh-CN"/>
              </w:rPr>
              <w:t>M</w:t>
            </w:r>
          </w:p>
        </w:tc>
        <w:tc>
          <w:tcPr>
            <w:tcW w:w="595" w:type="pct"/>
            <w:tcPrChange w:id="4235" w:author="MCC" w:date="2023-06-14T09:09:00Z">
              <w:tcPr>
                <w:tcW w:w="1247" w:type="dxa"/>
              </w:tcPr>
            </w:tcPrChange>
          </w:tcPr>
          <w:p w14:paraId="73D1FDA0" w14:textId="77777777" w:rsidR="00F970C9" w:rsidRPr="00356814" w:rsidRDefault="00F970C9" w:rsidP="001501A3">
            <w:pPr>
              <w:widowControl w:val="0"/>
              <w:spacing w:after="0"/>
              <w:rPr>
                <w:rFonts w:ascii="Arial" w:hAnsi="Arial"/>
                <w:sz w:val="18"/>
              </w:rPr>
              <w:pPrChange w:id="4236" w:author="MCC" w:date="2023-06-14T09:06:00Z">
                <w:pPr>
                  <w:keepNext/>
                  <w:keepLines/>
                  <w:spacing w:after="0"/>
                </w:pPr>
              </w:pPrChange>
            </w:pPr>
          </w:p>
        </w:tc>
        <w:tc>
          <w:tcPr>
            <w:tcW w:w="601" w:type="pct"/>
            <w:tcPrChange w:id="4237" w:author="MCC" w:date="2023-06-14T09:09:00Z">
              <w:tcPr>
                <w:tcW w:w="1260" w:type="dxa"/>
              </w:tcPr>
            </w:tcPrChange>
          </w:tcPr>
          <w:p w14:paraId="59FBE3ED" w14:textId="77777777" w:rsidR="00F970C9" w:rsidRPr="00356814" w:rsidRDefault="00F970C9" w:rsidP="001501A3">
            <w:pPr>
              <w:widowControl w:val="0"/>
              <w:spacing w:after="0"/>
              <w:rPr>
                <w:rFonts w:ascii="Arial" w:hAnsi="Arial"/>
                <w:sz w:val="18"/>
              </w:rPr>
              <w:pPrChange w:id="4238" w:author="MCC" w:date="2023-06-14T09:06:00Z">
                <w:pPr>
                  <w:keepNext/>
                  <w:keepLines/>
                  <w:spacing w:after="0"/>
                </w:pPr>
              </w:pPrChange>
            </w:pPr>
            <w:r w:rsidRPr="00356814">
              <w:rPr>
                <w:rFonts w:ascii="Arial" w:hAnsi="Arial"/>
                <w:sz w:val="18"/>
              </w:rPr>
              <w:t>9.3.1.4</w:t>
            </w:r>
          </w:p>
        </w:tc>
        <w:tc>
          <w:tcPr>
            <w:tcW w:w="840" w:type="pct"/>
            <w:tcPrChange w:id="4239" w:author="MCC" w:date="2023-06-14T09:09:00Z">
              <w:tcPr>
                <w:tcW w:w="1762" w:type="dxa"/>
              </w:tcPr>
            </w:tcPrChange>
          </w:tcPr>
          <w:p w14:paraId="2F63DE3B" w14:textId="77777777" w:rsidR="00F970C9" w:rsidRPr="00356814" w:rsidRDefault="00F970C9" w:rsidP="001501A3">
            <w:pPr>
              <w:widowControl w:val="0"/>
              <w:spacing w:after="0"/>
              <w:rPr>
                <w:rFonts w:ascii="Arial" w:hAnsi="Arial"/>
                <w:sz w:val="18"/>
              </w:rPr>
              <w:pPrChange w:id="4240" w:author="MCC" w:date="2023-06-14T09:06:00Z">
                <w:pPr>
                  <w:keepNext/>
                  <w:keepLines/>
                  <w:spacing w:after="0"/>
                </w:pPr>
              </w:pPrChange>
            </w:pPr>
          </w:p>
        </w:tc>
        <w:tc>
          <w:tcPr>
            <w:tcW w:w="614" w:type="pct"/>
            <w:tcPrChange w:id="4241" w:author="MCC" w:date="2023-06-14T09:09:00Z">
              <w:tcPr>
                <w:tcW w:w="1288" w:type="dxa"/>
              </w:tcPr>
            </w:tcPrChange>
          </w:tcPr>
          <w:p w14:paraId="25513CD3" w14:textId="77777777" w:rsidR="00F970C9" w:rsidRPr="00356814" w:rsidRDefault="00F970C9" w:rsidP="001501A3">
            <w:pPr>
              <w:widowControl w:val="0"/>
              <w:spacing w:after="0"/>
              <w:jc w:val="center"/>
              <w:rPr>
                <w:rFonts w:ascii="Arial" w:hAnsi="Arial"/>
                <w:sz w:val="18"/>
              </w:rPr>
              <w:pPrChange w:id="4242" w:author="MCC" w:date="2023-06-14T09:06:00Z">
                <w:pPr>
                  <w:keepNext/>
                  <w:keepLines/>
                  <w:spacing w:after="0"/>
                  <w:jc w:val="center"/>
                </w:pPr>
              </w:pPrChange>
            </w:pPr>
            <w:r w:rsidRPr="00356814">
              <w:rPr>
                <w:rFonts w:ascii="Arial" w:hAnsi="Arial"/>
                <w:sz w:val="18"/>
              </w:rPr>
              <w:t>YES</w:t>
            </w:r>
          </w:p>
        </w:tc>
        <w:tc>
          <w:tcPr>
            <w:tcW w:w="608" w:type="pct"/>
            <w:tcPrChange w:id="4243" w:author="MCC" w:date="2023-06-14T09:09:00Z">
              <w:tcPr>
                <w:tcW w:w="1274" w:type="dxa"/>
              </w:tcPr>
            </w:tcPrChange>
          </w:tcPr>
          <w:p w14:paraId="389737C1" w14:textId="77777777" w:rsidR="00F970C9" w:rsidRPr="00356814" w:rsidRDefault="00F970C9" w:rsidP="001501A3">
            <w:pPr>
              <w:widowControl w:val="0"/>
              <w:spacing w:after="0"/>
              <w:jc w:val="center"/>
              <w:rPr>
                <w:rFonts w:ascii="Arial" w:hAnsi="Arial"/>
                <w:sz w:val="18"/>
              </w:rPr>
              <w:pPrChange w:id="4244" w:author="MCC" w:date="2023-06-14T09:06:00Z">
                <w:pPr>
                  <w:keepNext/>
                  <w:keepLines/>
                  <w:spacing w:after="0"/>
                  <w:jc w:val="center"/>
                </w:pPr>
              </w:pPrChange>
            </w:pPr>
            <w:r w:rsidRPr="00356814">
              <w:rPr>
                <w:rFonts w:ascii="Arial" w:hAnsi="Arial"/>
                <w:sz w:val="18"/>
              </w:rPr>
              <w:t>reject</w:t>
            </w:r>
          </w:p>
        </w:tc>
      </w:tr>
      <w:tr w:rsidR="00F970C9" w:rsidRPr="00356814" w14:paraId="2E99CD61" w14:textId="77777777" w:rsidTr="001501A3">
        <w:tc>
          <w:tcPr>
            <w:tcW w:w="1142" w:type="pct"/>
            <w:tcBorders>
              <w:top w:val="single" w:sz="4" w:space="0" w:color="auto"/>
              <w:left w:val="single" w:sz="4" w:space="0" w:color="auto"/>
              <w:bottom w:val="single" w:sz="4" w:space="0" w:color="auto"/>
              <w:right w:val="single" w:sz="4" w:space="0" w:color="auto"/>
            </w:tcBorders>
            <w:tcPrChange w:id="4245" w:author="MCC" w:date="2023-06-14T09:09:00Z">
              <w:tcPr>
                <w:tcW w:w="2394" w:type="dxa"/>
                <w:tcBorders>
                  <w:top w:val="single" w:sz="4" w:space="0" w:color="auto"/>
                  <w:left w:val="single" w:sz="4" w:space="0" w:color="auto"/>
                  <w:bottom w:val="single" w:sz="4" w:space="0" w:color="auto"/>
                  <w:right w:val="single" w:sz="4" w:space="0" w:color="auto"/>
                </w:tcBorders>
              </w:tcPr>
            </w:tcPrChange>
          </w:tcPr>
          <w:p w14:paraId="476A0864" w14:textId="77777777" w:rsidR="00F970C9" w:rsidRPr="004C1F5B" w:rsidRDefault="00F970C9" w:rsidP="001501A3">
            <w:pPr>
              <w:widowControl w:val="0"/>
              <w:spacing w:after="0"/>
              <w:rPr>
                <w:rFonts w:ascii="Arial" w:eastAsia="Batang" w:hAnsi="Arial"/>
                <w:sz w:val="18"/>
                <w:lang w:val="fr-FR"/>
              </w:rPr>
              <w:pPrChange w:id="4246" w:author="MCC" w:date="2023-06-14T09:06:00Z">
                <w:pPr>
                  <w:keepNext/>
                  <w:keepLines/>
                  <w:spacing w:after="0"/>
                </w:pPr>
              </w:pPrChange>
            </w:pPr>
            <w:r w:rsidRPr="004C1F5B">
              <w:rPr>
                <w:rFonts w:ascii="Arial" w:eastAsia="Batang" w:hAnsi="Arial"/>
                <w:sz w:val="18"/>
                <w:lang w:val="fr-FR"/>
              </w:rPr>
              <w:t>gNB-DU UE F1AP ID</w:t>
            </w:r>
          </w:p>
        </w:tc>
        <w:tc>
          <w:tcPr>
            <w:tcW w:w="601" w:type="pct"/>
            <w:tcBorders>
              <w:top w:val="single" w:sz="4" w:space="0" w:color="auto"/>
              <w:left w:val="single" w:sz="4" w:space="0" w:color="auto"/>
              <w:bottom w:val="single" w:sz="4" w:space="0" w:color="auto"/>
              <w:right w:val="single" w:sz="4" w:space="0" w:color="auto"/>
            </w:tcBorders>
            <w:tcPrChange w:id="4247"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49D0BF97" w14:textId="77777777" w:rsidR="00F970C9" w:rsidRPr="00356814" w:rsidRDefault="00F970C9" w:rsidP="001501A3">
            <w:pPr>
              <w:widowControl w:val="0"/>
              <w:tabs>
                <w:tab w:val="left" w:pos="677"/>
              </w:tabs>
              <w:spacing w:after="0"/>
              <w:rPr>
                <w:rFonts w:ascii="Arial" w:hAnsi="Arial"/>
                <w:sz w:val="18"/>
                <w:lang w:eastAsia="zh-CN"/>
              </w:rPr>
              <w:pPrChange w:id="4248" w:author="MCC" w:date="2023-06-14T09:06:00Z">
                <w:pPr>
                  <w:keepNext/>
                  <w:keepLines/>
                  <w:tabs>
                    <w:tab w:val="left" w:pos="677"/>
                  </w:tabs>
                  <w:spacing w:after="0"/>
                </w:pPr>
              </w:pPrChange>
            </w:pPr>
            <w:r w:rsidRPr="00356814">
              <w:rPr>
                <w:rFonts w:ascii="Arial" w:hAnsi="Arial"/>
                <w:sz w:val="18"/>
                <w:lang w:eastAsia="zh-CN"/>
              </w:rPr>
              <w:t>M</w:t>
            </w:r>
          </w:p>
        </w:tc>
        <w:tc>
          <w:tcPr>
            <w:tcW w:w="595" w:type="pct"/>
            <w:tcBorders>
              <w:top w:val="single" w:sz="4" w:space="0" w:color="auto"/>
              <w:left w:val="single" w:sz="4" w:space="0" w:color="auto"/>
              <w:bottom w:val="single" w:sz="4" w:space="0" w:color="auto"/>
              <w:right w:val="single" w:sz="4" w:space="0" w:color="auto"/>
            </w:tcBorders>
            <w:tcPrChange w:id="4249" w:author="MCC" w:date="2023-06-14T09:09:00Z">
              <w:tcPr>
                <w:tcW w:w="1247" w:type="dxa"/>
                <w:tcBorders>
                  <w:top w:val="single" w:sz="4" w:space="0" w:color="auto"/>
                  <w:left w:val="single" w:sz="4" w:space="0" w:color="auto"/>
                  <w:bottom w:val="single" w:sz="4" w:space="0" w:color="auto"/>
                  <w:right w:val="single" w:sz="4" w:space="0" w:color="auto"/>
                </w:tcBorders>
              </w:tcPr>
            </w:tcPrChange>
          </w:tcPr>
          <w:p w14:paraId="6852E6D5" w14:textId="77777777" w:rsidR="00F970C9" w:rsidRPr="00356814" w:rsidRDefault="00F970C9" w:rsidP="001501A3">
            <w:pPr>
              <w:widowControl w:val="0"/>
              <w:spacing w:after="0"/>
              <w:rPr>
                <w:rFonts w:ascii="Arial" w:hAnsi="Arial"/>
                <w:sz w:val="18"/>
              </w:rPr>
              <w:pPrChange w:id="4250" w:author="MCC" w:date="2023-06-14T09:06:00Z">
                <w:pPr>
                  <w:keepNext/>
                  <w:keepLines/>
                  <w:spacing w:after="0"/>
                </w:pPr>
              </w:pPrChange>
            </w:pPr>
          </w:p>
        </w:tc>
        <w:tc>
          <w:tcPr>
            <w:tcW w:w="601" w:type="pct"/>
            <w:tcBorders>
              <w:top w:val="single" w:sz="4" w:space="0" w:color="auto"/>
              <w:left w:val="single" w:sz="4" w:space="0" w:color="auto"/>
              <w:bottom w:val="single" w:sz="4" w:space="0" w:color="auto"/>
              <w:right w:val="single" w:sz="4" w:space="0" w:color="auto"/>
            </w:tcBorders>
            <w:tcPrChange w:id="4251"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4F6E778F" w14:textId="77777777" w:rsidR="00F970C9" w:rsidRPr="00356814" w:rsidRDefault="00F970C9" w:rsidP="001501A3">
            <w:pPr>
              <w:widowControl w:val="0"/>
              <w:spacing w:after="0"/>
              <w:rPr>
                <w:rFonts w:ascii="Arial" w:hAnsi="Arial"/>
                <w:sz w:val="18"/>
              </w:rPr>
              <w:pPrChange w:id="4252" w:author="MCC" w:date="2023-06-14T09:06:00Z">
                <w:pPr>
                  <w:keepNext/>
                  <w:keepLines/>
                  <w:spacing w:after="0"/>
                </w:pPr>
              </w:pPrChange>
            </w:pPr>
            <w:r w:rsidRPr="00356814">
              <w:rPr>
                <w:rFonts w:ascii="Arial" w:hAnsi="Arial"/>
                <w:sz w:val="18"/>
              </w:rPr>
              <w:t>9.3.1.5</w:t>
            </w:r>
          </w:p>
        </w:tc>
        <w:tc>
          <w:tcPr>
            <w:tcW w:w="840" w:type="pct"/>
            <w:tcBorders>
              <w:top w:val="single" w:sz="4" w:space="0" w:color="auto"/>
              <w:left w:val="single" w:sz="4" w:space="0" w:color="auto"/>
              <w:bottom w:val="single" w:sz="4" w:space="0" w:color="auto"/>
              <w:right w:val="single" w:sz="4" w:space="0" w:color="auto"/>
            </w:tcBorders>
            <w:tcPrChange w:id="4253" w:author="MCC" w:date="2023-06-14T09:09:00Z">
              <w:tcPr>
                <w:tcW w:w="1762" w:type="dxa"/>
                <w:tcBorders>
                  <w:top w:val="single" w:sz="4" w:space="0" w:color="auto"/>
                  <w:left w:val="single" w:sz="4" w:space="0" w:color="auto"/>
                  <w:bottom w:val="single" w:sz="4" w:space="0" w:color="auto"/>
                  <w:right w:val="single" w:sz="4" w:space="0" w:color="auto"/>
                </w:tcBorders>
              </w:tcPr>
            </w:tcPrChange>
          </w:tcPr>
          <w:p w14:paraId="5BED7E4B" w14:textId="77777777" w:rsidR="00F970C9" w:rsidRPr="00356814" w:rsidRDefault="00F970C9" w:rsidP="001501A3">
            <w:pPr>
              <w:widowControl w:val="0"/>
              <w:spacing w:after="0"/>
              <w:rPr>
                <w:rFonts w:ascii="Arial" w:hAnsi="Arial"/>
                <w:sz w:val="18"/>
              </w:rPr>
              <w:pPrChange w:id="4254" w:author="MCC" w:date="2023-06-14T09:06:00Z">
                <w:pPr>
                  <w:keepNext/>
                  <w:keepLines/>
                  <w:spacing w:after="0"/>
                </w:pPr>
              </w:pPrChange>
            </w:pPr>
          </w:p>
        </w:tc>
        <w:tc>
          <w:tcPr>
            <w:tcW w:w="614" w:type="pct"/>
            <w:tcBorders>
              <w:top w:val="single" w:sz="4" w:space="0" w:color="auto"/>
              <w:left w:val="single" w:sz="4" w:space="0" w:color="auto"/>
              <w:bottom w:val="single" w:sz="4" w:space="0" w:color="auto"/>
              <w:right w:val="single" w:sz="4" w:space="0" w:color="auto"/>
            </w:tcBorders>
            <w:tcPrChange w:id="4255" w:author="MCC" w:date="2023-06-14T09:09:00Z">
              <w:tcPr>
                <w:tcW w:w="1288" w:type="dxa"/>
                <w:tcBorders>
                  <w:top w:val="single" w:sz="4" w:space="0" w:color="auto"/>
                  <w:left w:val="single" w:sz="4" w:space="0" w:color="auto"/>
                  <w:bottom w:val="single" w:sz="4" w:space="0" w:color="auto"/>
                  <w:right w:val="single" w:sz="4" w:space="0" w:color="auto"/>
                </w:tcBorders>
              </w:tcPr>
            </w:tcPrChange>
          </w:tcPr>
          <w:p w14:paraId="4112D8D1" w14:textId="77777777" w:rsidR="00F970C9" w:rsidRPr="00356814" w:rsidRDefault="00F970C9" w:rsidP="001501A3">
            <w:pPr>
              <w:widowControl w:val="0"/>
              <w:spacing w:after="0"/>
              <w:jc w:val="center"/>
              <w:rPr>
                <w:rFonts w:ascii="Arial" w:hAnsi="Arial"/>
                <w:sz w:val="18"/>
              </w:rPr>
              <w:pPrChange w:id="4256" w:author="MCC" w:date="2023-06-14T09:06:00Z">
                <w:pPr>
                  <w:keepNext/>
                  <w:keepLines/>
                  <w:spacing w:after="0"/>
                  <w:jc w:val="center"/>
                </w:pPr>
              </w:pPrChange>
            </w:pPr>
            <w:r w:rsidRPr="00356814">
              <w:rPr>
                <w:rFonts w:ascii="Arial" w:hAnsi="Arial"/>
                <w:sz w:val="18"/>
              </w:rPr>
              <w:t>YES</w:t>
            </w:r>
          </w:p>
        </w:tc>
        <w:tc>
          <w:tcPr>
            <w:tcW w:w="608" w:type="pct"/>
            <w:tcBorders>
              <w:top w:val="single" w:sz="4" w:space="0" w:color="auto"/>
              <w:left w:val="single" w:sz="4" w:space="0" w:color="auto"/>
              <w:bottom w:val="single" w:sz="4" w:space="0" w:color="auto"/>
              <w:right w:val="single" w:sz="4" w:space="0" w:color="auto"/>
            </w:tcBorders>
            <w:tcPrChange w:id="4257" w:author="MCC" w:date="2023-06-14T09:09:00Z">
              <w:tcPr>
                <w:tcW w:w="1274" w:type="dxa"/>
                <w:tcBorders>
                  <w:top w:val="single" w:sz="4" w:space="0" w:color="auto"/>
                  <w:left w:val="single" w:sz="4" w:space="0" w:color="auto"/>
                  <w:bottom w:val="single" w:sz="4" w:space="0" w:color="auto"/>
                  <w:right w:val="single" w:sz="4" w:space="0" w:color="auto"/>
                </w:tcBorders>
              </w:tcPr>
            </w:tcPrChange>
          </w:tcPr>
          <w:p w14:paraId="0B148E0A" w14:textId="77777777" w:rsidR="00F970C9" w:rsidRPr="00356814" w:rsidRDefault="00F970C9" w:rsidP="001501A3">
            <w:pPr>
              <w:widowControl w:val="0"/>
              <w:spacing w:after="0"/>
              <w:jc w:val="center"/>
              <w:rPr>
                <w:rFonts w:ascii="Arial" w:hAnsi="Arial"/>
                <w:sz w:val="18"/>
              </w:rPr>
              <w:pPrChange w:id="4258" w:author="MCC" w:date="2023-06-14T09:06:00Z">
                <w:pPr>
                  <w:keepNext/>
                  <w:keepLines/>
                  <w:spacing w:after="0"/>
                  <w:jc w:val="center"/>
                </w:pPr>
              </w:pPrChange>
            </w:pPr>
            <w:r w:rsidRPr="00356814">
              <w:rPr>
                <w:rFonts w:ascii="Arial" w:hAnsi="Arial"/>
                <w:sz w:val="18"/>
              </w:rPr>
              <w:t>reject</w:t>
            </w:r>
          </w:p>
        </w:tc>
      </w:tr>
      <w:tr w:rsidR="00F970C9" w:rsidRPr="00356814" w14:paraId="39DD0983" w14:textId="77777777" w:rsidTr="001501A3">
        <w:tc>
          <w:tcPr>
            <w:tcW w:w="1142" w:type="pct"/>
            <w:tcBorders>
              <w:top w:val="single" w:sz="4" w:space="0" w:color="auto"/>
              <w:left w:val="single" w:sz="4" w:space="0" w:color="auto"/>
              <w:bottom w:val="single" w:sz="4" w:space="0" w:color="auto"/>
              <w:right w:val="single" w:sz="4" w:space="0" w:color="auto"/>
            </w:tcBorders>
            <w:tcPrChange w:id="4259" w:author="MCC" w:date="2023-06-14T09:09:00Z">
              <w:tcPr>
                <w:tcW w:w="2394" w:type="dxa"/>
                <w:tcBorders>
                  <w:top w:val="single" w:sz="4" w:space="0" w:color="auto"/>
                  <w:left w:val="single" w:sz="4" w:space="0" w:color="auto"/>
                  <w:bottom w:val="single" w:sz="4" w:space="0" w:color="auto"/>
                  <w:right w:val="single" w:sz="4" w:space="0" w:color="auto"/>
                </w:tcBorders>
              </w:tcPr>
            </w:tcPrChange>
          </w:tcPr>
          <w:p w14:paraId="5D68E178" w14:textId="77777777" w:rsidR="00F970C9" w:rsidRPr="00356814" w:rsidRDefault="00F970C9" w:rsidP="001501A3">
            <w:pPr>
              <w:widowControl w:val="0"/>
              <w:spacing w:after="0"/>
              <w:rPr>
                <w:rFonts w:ascii="Arial" w:eastAsia="Batang" w:hAnsi="Arial"/>
                <w:bCs/>
                <w:sz w:val="18"/>
              </w:rPr>
              <w:pPrChange w:id="4260" w:author="MCC" w:date="2023-06-14T09:06:00Z">
                <w:pPr>
                  <w:keepNext/>
                  <w:keepLines/>
                  <w:spacing w:after="0"/>
                </w:pPr>
              </w:pPrChange>
            </w:pPr>
            <w:r w:rsidRPr="00356814">
              <w:rPr>
                <w:rFonts w:ascii="Arial" w:eastAsia="Batang" w:hAnsi="Arial"/>
                <w:bCs/>
                <w:sz w:val="18"/>
              </w:rPr>
              <w:t>Cause</w:t>
            </w:r>
          </w:p>
        </w:tc>
        <w:tc>
          <w:tcPr>
            <w:tcW w:w="601" w:type="pct"/>
            <w:tcBorders>
              <w:top w:val="single" w:sz="4" w:space="0" w:color="auto"/>
              <w:left w:val="single" w:sz="4" w:space="0" w:color="auto"/>
              <w:bottom w:val="single" w:sz="4" w:space="0" w:color="auto"/>
              <w:right w:val="single" w:sz="4" w:space="0" w:color="auto"/>
            </w:tcBorders>
            <w:tcPrChange w:id="4261"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1B9EB3A1" w14:textId="77777777" w:rsidR="00F970C9" w:rsidRPr="00356814" w:rsidRDefault="00F970C9" w:rsidP="001501A3">
            <w:pPr>
              <w:widowControl w:val="0"/>
              <w:tabs>
                <w:tab w:val="left" w:pos="677"/>
              </w:tabs>
              <w:spacing w:after="0"/>
              <w:rPr>
                <w:rFonts w:ascii="Arial" w:hAnsi="Arial"/>
                <w:sz w:val="18"/>
                <w:lang w:eastAsia="zh-CN"/>
              </w:rPr>
              <w:pPrChange w:id="4262" w:author="MCC" w:date="2023-06-14T09:06:00Z">
                <w:pPr>
                  <w:keepNext/>
                  <w:keepLines/>
                  <w:tabs>
                    <w:tab w:val="left" w:pos="677"/>
                  </w:tabs>
                  <w:spacing w:after="0"/>
                </w:pPr>
              </w:pPrChange>
            </w:pPr>
            <w:r w:rsidRPr="00356814">
              <w:rPr>
                <w:rFonts w:ascii="Arial" w:hAnsi="Arial"/>
                <w:sz w:val="18"/>
                <w:lang w:eastAsia="zh-CN"/>
              </w:rPr>
              <w:t>M</w:t>
            </w:r>
          </w:p>
        </w:tc>
        <w:tc>
          <w:tcPr>
            <w:tcW w:w="595" w:type="pct"/>
            <w:tcBorders>
              <w:top w:val="single" w:sz="4" w:space="0" w:color="auto"/>
              <w:left w:val="single" w:sz="4" w:space="0" w:color="auto"/>
              <w:bottom w:val="single" w:sz="4" w:space="0" w:color="auto"/>
              <w:right w:val="single" w:sz="4" w:space="0" w:color="auto"/>
            </w:tcBorders>
            <w:tcPrChange w:id="4263" w:author="MCC" w:date="2023-06-14T09:09:00Z">
              <w:tcPr>
                <w:tcW w:w="1247" w:type="dxa"/>
                <w:tcBorders>
                  <w:top w:val="single" w:sz="4" w:space="0" w:color="auto"/>
                  <w:left w:val="single" w:sz="4" w:space="0" w:color="auto"/>
                  <w:bottom w:val="single" w:sz="4" w:space="0" w:color="auto"/>
                  <w:right w:val="single" w:sz="4" w:space="0" w:color="auto"/>
                </w:tcBorders>
              </w:tcPr>
            </w:tcPrChange>
          </w:tcPr>
          <w:p w14:paraId="325DE4B5" w14:textId="77777777" w:rsidR="00F970C9" w:rsidRPr="00356814" w:rsidRDefault="00F970C9" w:rsidP="001501A3">
            <w:pPr>
              <w:widowControl w:val="0"/>
              <w:spacing w:after="0"/>
              <w:rPr>
                <w:rFonts w:ascii="Arial" w:hAnsi="Arial"/>
                <w:sz w:val="18"/>
              </w:rPr>
              <w:pPrChange w:id="4264" w:author="MCC" w:date="2023-06-14T09:06:00Z">
                <w:pPr>
                  <w:keepNext/>
                  <w:keepLines/>
                  <w:spacing w:after="0"/>
                </w:pPr>
              </w:pPrChange>
            </w:pPr>
          </w:p>
        </w:tc>
        <w:tc>
          <w:tcPr>
            <w:tcW w:w="601" w:type="pct"/>
            <w:tcBorders>
              <w:top w:val="single" w:sz="4" w:space="0" w:color="auto"/>
              <w:left w:val="single" w:sz="4" w:space="0" w:color="auto"/>
              <w:bottom w:val="single" w:sz="4" w:space="0" w:color="auto"/>
              <w:right w:val="single" w:sz="4" w:space="0" w:color="auto"/>
            </w:tcBorders>
            <w:tcPrChange w:id="4265"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571BB697" w14:textId="77777777" w:rsidR="00F970C9" w:rsidRPr="00356814" w:rsidRDefault="00F970C9" w:rsidP="001501A3">
            <w:pPr>
              <w:widowControl w:val="0"/>
              <w:spacing w:after="0"/>
              <w:rPr>
                <w:rFonts w:ascii="Arial" w:hAnsi="Arial"/>
                <w:sz w:val="18"/>
              </w:rPr>
              <w:pPrChange w:id="4266" w:author="MCC" w:date="2023-06-14T09:06:00Z">
                <w:pPr>
                  <w:keepNext/>
                  <w:keepLines/>
                  <w:spacing w:after="0"/>
                </w:pPr>
              </w:pPrChange>
            </w:pPr>
            <w:r w:rsidRPr="00356814">
              <w:rPr>
                <w:rFonts w:ascii="Arial" w:hAnsi="Arial"/>
                <w:sz w:val="18"/>
              </w:rPr>
              <w:t>9.3.1.2</w:t>
            </w:r>
          </w:p>
        </w:tc>
        <w:tc>
          <w:tcPr>
            <w:tcW w:w="840" w:type="pct"/>
            <w:tcBorders>
              <w:top w:val="single" w:sz="4" w:space="0" w:color="auto"/>
              <w:left w:val="single" w:sz="4" w:space="0" w:color="auto"/>
              <w:bottom w:val="single" w:sz="4" w:space="0" w:color="auto"/>
              <w:right w:val="single" w:sz="4" w:space="0" w:color="auto"/>
            </w:tcBorders>
            <w:tcPrChange w:id="4267" w:author="MCC" w:date="2023-06-14T09:09:00Z">
              <w:tcPr>
                <w:tcW w:w="1762" w:type="dxa"/>
                <w:tcBorders>
                  <w:top w:val="single" w:sz="4" w:space="0" w:color="auto"/>
                  <w:left w:val="single" w:sz="4" w:space="0" w:color="auto"/>
                  <w:bottom w:val="single" w:sz="4" w:space="0" w:color="auto"/>
                  <w:right w:val="single" w:sz="4" w:space="0" w:color="auto"/>
                </w:tcBorders>
              </w:tcPr>
            </w:tcPrChange>
          </w:tcPr>
          <w:p w14:paraId="5D389998" w14:textId="77777777" w:rsidR="00F970C9" w:rsidRPr="00356814" w:rsidRDefault="00F970C9" w:rsidP="001501A3">
            <w:pPr>
              <w:widowControl w:val="0"/>
              <w:spacing w:after="0"/>
              <w:rPr>
                <w:rFonts w:ascii="Arial" w:hAnsi="Arial"/>
                <w:sz w:val="18"/>
              </w:rPr>
              <w:pPrChange w:id="4268" w:author="MCC" w:date="2023-06-14T09:06:00Z">
                <w:pPr>
                  <w:keepNext/>
                  <w:keepLines/>
                  <w:spacing w:after="0"/>
                </w:pPr>
              </w:pPrChange>
            </w:pPr>
          </w:p>
        </w:tc>
        <w:tc>
          <w:tcPr>
            <w:tcW w:w="614" w:type="pct"/>
            <w:tcBorders>
              <w:top w:val="single" w:sz="4" w:space="0" w:color="auto"/>
              <w:left w:val="single" w:sz="4" w:space="0" w:color="auto"/>
              <w:bottom w:val="single" w:sz="4" w:space="0" w:color="auto"/>
              <w:right w:val="single" w:sz="4" w:space="0" w:color="auto"/>
            </w:tcBorders>
            <w:tcPrChange w:id="4269" w:author="MCC" w:date="2023-06-14T09:09:00Z">
              <w:tcPr>
                <w:tcW w:w="1288" w:type="dxa"/>
                <w:tcBorders>
                  <w:top w:val="single" w:sz="4" w:space="0" w:color="auto"/>
                  <w:left w:val="single" w:sz="4" w:space="0" w:color="auto"/>
                  <w:bottom w:val="single" w:sz="4" w:space="0" w:color="auto"/>
                  <w:right w:val="single" w:sz="4" w:space="0" w:color="auto"/>
                </w:tcBorders>
              </w:tcPr>
            </w:tcPrChange>
          </w:tcPr>
          <w:p w14:paraId="5F6934C8" w14:textId="77777777" w:rsidR="00F970C9" w:rsidRPr="00356814" w:rsidRDefault="00F970C9" w:rsidP="001501A3">
            <w:pPr>
              <w:widowControl w:val="0"/>
              <w:spacing w:after="0"/>
              <w:jc w:val="center"/>
              <w:rPr>
                <w:rFonts w:ascii="Arial" w:hAnsi="Arial"/>
                <w:sz w:val="18"/>
              </w:rPr>
              <w:pPrChange w:id="4270" w:author="MCC" w:date="2023-06-14T09:06:00Z">
                <w:pPr>
                  <w:keepNext/>
                  <w:keepLines/>
                  <w:spacing w:after="0"/>
                  <w:jc w:val="center"/>
                </w:pPr>
              </w:pPrChange>
            </w:pPr>
            <w:r w:rsidRPr="00356814">
              <w:rPr>
                <w:rFonts w:ascii="Arial" w:hAnsi="Arial"/>
                <w:sz w:val="18"/>
              </w:rPr>
              <w:t>YES</w:t>
            </w:r>
          </w:p>
        </w:tc>
        <w:tc>
          <w:tcPr>
            <w:tcW w:w="608" w:type="pct"/>
            <w:tcBorders>
              <w:top w:val="single" w:sz="4" w:space="0" w:color="auto"/>
              <w:left w:val="single" w:sz="4" w:space="0" w:color="auto"/>
              <w:bottom w:val="single" w:sz="4" w:space="0" w:color="auto"/>
              <w:right w:val="single" w:sz="4" w:space="0" w:color="auto"/>
            </w:tcBorders>
            <w:tcPrChange w:id="4271" w:author="MCC" w:date="2023-06-14T09:09:00Z">
              <w:tcPr>
                <w:tcW w:w="1274" w:type="dxa"/>
                <w:tcBorders>
                  <w:top w:val="single" w:sz="4" w:space="0" w:color="auto"/>
                  <w:left w:val="single" w:sz="4" w:space="0" w:color="auto"/>
                  <w:bottom w:val="single" w:sz="4" w:space="0" w:color="auto"/>
                  <w:right w:val="single" w:sz="4" w:space="0" w:color="auto"/>
                </w:tcBorders>
              </w:tcPr>
            </w:tcPrChange>
          </w:tcPr>
          <w:p w14:paraId="621AD151" w14:textId="77777777" w:rsidR="00F970C9" w:rsidRPr="00356814" w:rsidRDefault="00F970C9" w:rsidP="001501A3">
            <w:pPr>
              <w:widowControl w:val="0"/>
              <w:spacing w:after="0"/>
              <w:jc w:val="center"/>
              <w:rPr>
                <w:rFonts w:ascii="Arial" w:hAnsi="Arial"/>
                <w:sz w:val="18"/>
              </w:rPr>
              <w:pPrChange w:id="4272" w:author="MCC" w:date="2023-06-14T09:06:00Z">
                <w:pPr>
                  <w:keepNext/>
                  <w:keepLines/>
                  <w:spacing w:after="0"/>
                  <w:jc w:val="center"/>
                </w:pPr>
              </w:pPrChange>
            </w:pPr>
            <w:r w:rsidRPr="00356814">
              <w:rPr>
                <w:rFonts w:ascii="Arial" w:hAnsi="Arial"/>
                <w:sz w:val="18"/>
              </w:rPr>
              <w:t>ignore</w:t>
            </w:r>
          </w:p>
        </w:tc>
      </w:tr>
    </w:tbl>
    <w:p w14:paraId="6FC2AE72" w14:textId="77777777" w:rsidR="00F970C9" w:rsidRPr="00356814" w:rsidRDefault="00F970C9" w:rsidP="001501A3">
      <w:pPr>
        <w:widowControl w:val="0"/>
        <w:pPrChange w:id="4273" w:author="MCC" w:date="2023-06-14T09:06:00Z">
          <w:pPr/>
        </w:pPrChange>
      </w:pPr>
    </w:p>
    <w:p w14:paraId="1AAB2CAC" w14:textId="77777777" w:rsidR="00F970C9" w:rsidRPr="00356814" w:rsidRDefault="00F970C9" w:rsidP="001501A3">
      <w:pPr>
        <w:pStyle w:val="Heading4"/>
        <w:keepNext w:val="0"/>
        <w:keepLines w:val="0"/>
        <w:widowControl w:val="0"/>
        <w:pPrChange w:id="4274" w:author="MCC" w:date="2023-06-14T09:06:00Z">
          <w:pPr>
            <w:pStyle w:val="Heading4"/>
          </w:pPr>
        </w:pPrChange>
      </w:pPr>
      <w:bookmarkStart w:id="4275" w:name="_Toc20955877"/>
      <w:bookmarkStart w:id="4276" w:name="_Toc29404216"/>
      <w:bookmarkStart w:id="4277" w:name="_Toc36556612"/>
      <w:bookmarkStart w:id="4278" w:name="_Toc45832756"/>
      <w:bookmarkStart w:id="4279" w:name="_Toc51763389"/>
      <w:bookmarkStart w:id="4280" w:name="_Toc64448330"/>
      <w:bookmarkStart w:id="4281" w:name="_Toc74153376"/>
      <w:bookmarkStart w:id="4282" w:name="_Toc88657427"/>
      <w:r w:rsidRPr="00356814">
        <w:t>9.2.2.5</w:t>
      </w:r>
      <w:r w:rsidRPr="00356814">
        <w:tab/>
        <w:t>UE CONTEXT RELEASE COMMAND</w:t>
      </w:r>
      <w:bookmarkEnd w:id="4275"/>
      <w:bookmarkEnd w:id="4276"/>
      <w:bookmarkEnd w:id="4277"/>
      <w:bookmarkEnd w:id="4278"/>
      <w:bookmarkEnd w:id="4279"/>
      <w:bookmarkEnd w:id="4280"/>
      <w:bookmarkEnd w:id="4281"/>
      <w:bookmarkEnd w:id="4282"/>
    </w:p>
    <w:p w14:paraId="33DD93A2" w14:textId="77777777" w:rsidR="00F970C9" w:rsidRPr="00356814" w:rsidRDefault="00F970C9" w:rsidP="001501A3">
      <w:pPr>
        <w:widowControl w:val="0"/>
        <w:rPr>
          <w:rFonts w:eastAsia="Batang"/>
        </w:rPr>
        <w:pPrChange w:id="4283" w:author="MCC" w:date="2023-06-14T09:06:00Z">
          <w:pPr/>
        </w:pPrChange>
      </w:pPr>
      <w:r w:rsidRPr="00356814">
        <w:t>This message is sent by the gNB-CU to request the gNB-DU to release the UE-associated logical F1 connection.</w:t>
      </w:r>
    </w:p>
    <w:p w14:paraId="56757CD3" w14:textId="77777777" w:rsidR="00F970C9" w:rsidRPr="00356814" w:rsidRDefault="00F970C9" w:rsidP="001501A3">
      <w:pPr>
        <w:widowControl w:val="0"/>
        <w:pPrChange w:id="4284" w:author="MCC" w:date="2023-06-14T09:06:00Z">
          <w:pPr/>
        </w:pPrChange>
      </w:pPr>
      <w:r w:rsidRPr="00356814">
        <w:t xml:space="preserve">Direction: gNB-CU </w:t>
      </w:r>
      <w:r w:rsidRPr="00356814">
        <w:sym w:font="Symbol" w:char="F0AE"/>
      </w:r>
      <w:r w:rsidRPr="00356814">
        <w:t xml:space="preserve"> gNB-DU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4285" w:author="MCC" w:date="2023-06-14T09:09:00Z">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444"/>
        <w:gridCol w:w="1477"/>
        <w:gridCol w:w="767"/>
        <w:gridCol w:w="1477"/>
        <w:gridCol w:w="2618"/>
        <w:gridCol w:w="1037"/>
        <w:gridCol w:w="1037"/>
        <w:tblGridChange w:id="4286">
          <w:tblGrid>
            <w:gridCol w:w="2394"/>
            <w:gridCol w:w="1260"/>
            <w:gridCol w:w="1247"/>
            <w:gridCol w:w="1260"/>
            <w:gridCol w:w="1762"/>
            <w:gridCol w:w="1288"/>
            <w:gridCol w:w="1274"/>
          </w:tblGrid>
        </w:tblGridChange>
      </w:tblGrid>
      <w:tr w:rsidR="00F970C9" w:rsidRPr="00356814" w14:paraId="475D4A21" w14:textId="77777777" w:rsidTr="001501A3">
        <w:trPr>
          <w:tblHeader/>
          <w:trPrChange w:id="4287" w:author="MCC" w:date="2023-06-14T09:09:00Z">
            <w:trPr>
              <w:tblHeader/>
            </w:trPr>
          </w:trPrChange>
        </w:trPr>
        <w:tc>
          <w:tcPr>
            <w:tcW w:w="1142" w:type="pct"/>
            <w:tcPrChange w:id="4288" w:author="MCC" w:date="2023-06-14T09:09:00Z">
              <w:tcPr>
                <w:tcW w:w="2394" w:type="dxa"/>
              </w:tcPr>
            </w:tcPrChange>
          </w:tcPr>
          <w:p w14:paraId="744295B9" w14:textId="77777777" w:rsidR="00F970C9" w:rsidRPr="00356814" w:rsidRDefault="00F970C9" w:rsidP="001501A3">
            <w:pPr>
              <w:widowControl w:val="0"/>
              <w:spacing w:after="0"/>
              <w:jc w:val="center"/>
              <w:rPr>
                <w:rFonts w:ascii="Arial" w:hAnsi="Arial"/>
                <w:b/>
                <w:sz w:val="18"/>
              </w:rPr>
              <w:pPrChange w:id="4289" w:author="MCC" w:date="2023-06-14T09:06:00Z">
                <w:pPr>
                  <w:keepNext/>
                  <w:keepLines/>
                  <w:spacing w:after="0"/>
                  <w:jc w:val="center"/>
                </w:pPr>
              </w:pPrChange>
            </w:pPr>
            <w:r w:rsidRPr="00356814">
              <w:rPr>
                <w:rFonts w:ascii="Arial" w:hAnsi="Arial"/>
                <w:b/>
                <w:sz w:val="18"/>
              </w:rPr>
              <w:t>IE/Group Name</w:t>
            </w:r>
          </w:p>
        </w:tc>
        <w:tc>
          <w:tcPr>
            <w:tcW w:w="601" w:type="pct"/>
            <w:tcPrChange w:id="4290" w:author="MCC" w:date="2023-06-14T09:09:00Z">
              <w:tcPr>
                <w:tcW w:w="1260" w:type="dxa"/>
              </w:tcPr>
            </w:tcPrChange>
          </w:tcPr>
          <w:p w14:paraId="3976C9B3" w14:textId="77777777" w:rsidR="00F970C9" w:rsidRPr="00356814" w:rsidRDefault="00F970C9" w:rsidP="001501A3">
            <w:pPr>
              <w:widowControl w:val="0"/>
              <w:spacing w:after="0"/>
              <w:jc w:val="center"/>
              <w:rPr>
                <w:rFonts w:ascii="Arial" w:hAnsi="Arial"/>
                <w:b/>
                <w:sz w:val="18"/>
              </w:rPr>
              <w:pPrChange w:id="4291" w:author="MCC" w:date="2023-06-14T09:06:00Z">
                <w:pPr>
                  <w:keepNext/>
                  <w:keepLines/>
                  <w:spacing w:after="0"/>
                  <w:jc w:val="center"/>
                </w:pPr>
              </w:pPrChange>
            </w:pPr>
            <w:r w:rsidRPr="00356814">
              <w:rPr>
                <w:rFonts w:ascii="Arial" w:hAnsi="Arial"/>
                <w:b/>
                <w:sz w:val="18"/>
              </w:rPr>
              <w:t>Presence</w:t>
            </w:r>
          </w:p>
        </w:tc>
        <w:tc>
          <w:tcPr>
            <w:tcW w:w="595" w:type="pct"/>
            <w:tcPrChange w:id="4292" w:author="MCC" w:date="2023-06-14T09:09:00Z">
              <w:tcPr>
                <w:tcW w:w="1247" w:type="dxa"/>
              </w:tcPr>
            </w:tcPrChange>
          </w:tcPr>
          <w:p w14:paraId="1D24BCA9" w14:textId="77777777" w:rsidR="00F970C9" w:rsidRPr="00356814" w:rsidRDefault="00F970C9" w:rsidP="001501A3">
            <w:pPr>
              <w:widowControl w:val="0"/>
              <w:spacing w:after="0"/>
              <w:jc w:val="center"/>
              <w:rPr>
                <w:rFonts w:ascii="Arial" w:hAnsi="Arial"/>
                <w:b/>
                <w:sz w:val="18"/>
              </w:rPr>
              <w:pPrChange w:id="4293" w:author="MCC" w:date="2023-06-14T09:06:00Z">
                <w:pPr>
                  <w:keepNext/>
                  <w:keepLines/>
                  <w:spacing w:after="0"/>
                  <w:jc w:val="center"/>
                </w:pPr>
              </w:pPrChange>
            </w:pPr>
            <w:r w:rsidRPr="00356814">
              <w:rPr>
                <w:rFonts w:ascii="Arial" w:hAnsi="Arial"/>
                <w:b/>
                <w:sz w:val="18"/>
              </w:rPr>
              <w:t>Range</w:t>
            </w:r>
          </w:p>
        </w:tc>
        <w:tc>
          <w:tcPr>
            <w:tcW w:w="601" w:type="pct"/>
            <w:tcPrChange w:id="4294" w:author="MCC" w:date="2023-06-14T09:09:00Z">
              <w:tcPr>
                <w:tcW w:w="1260" w:type="dxa"/>
              </w:tcPr>
            </w:tcPrChange>
          </w:tcPr>
          <w:p w14:paraId="256650B3" w14:textId="77777777" w:rsidR="00F970C9" w:rsidRPr="00356814" w:rsidRDefault="00F970C9" w:rsidP="001501A3">
            <w:pPr>
              <w:widowControl w:val="0"/>
              <w:spacing w:after="0"/>
              <w:jc w:val="center"/>
              <w:rPr>
                <w:rFonts w:ascii="Arial" w:hAnsi="Arial"/>
                <w:b/>
                <w:sz w:val="18"/>
              </w:rPr>
              <w:pPrChange w:id="4295" w:author="MCC" w:date="2023-06-14T09:06:00Z">
                <w:pPr>
                  <w:keepNext/>
                  <w:keepLines/>
                  <w:spacing w:after="0"/>
                  <w:jc w:val="center"/>
                </w:pPr>
              </w:pPrChange>
            </w:pPr>
            <w:r w:rsidRPr="00356814">
              <w:rPr>
                <w:rFonts w:ascii="Arial" w:hAnsi="Arial"/>
                <w:b/>
                <w:sz w:val="18"/>
              </w:rPr>
              <w:t>IE type and reference</w:t>
            </w:r>
          </w:p>
        </w:tc>
        <w:tc>
          <w:tcPr>
            <w:tcW w:w="840" w:type="pct"/>
            <w:tcPrChange w:id="4296" w:author="MCC" w:date="2023-06-14T09:09:00Z">
              <w:tcPr>
                <w:tcW w:w="1762" w:type="dxa"/>
              </w:tcPr>
            </w:tcPrChange>
          </w:tcPr>
          <w:p w14:paraId="6132AA6F" w14:textId="77777777" w:rsidR="00F970C9" w:rsidRPr="00356814" w:rsidRDefault="00F970C9" w:rsidP="001501A3">
            <w:pPr>
              <w:widowControl w:val="0"/>
              <w:spacing w:after="0"/>
              <w:jc w:val="center"/>
              <w:rPr>
                <w:rFonts w:ascii="Arial" w:hAnsi="Arial"/>
                <w:b/>
                <w:sz w:val="18"/>
              </w:rPr>
              <w:pPrChange w:id="4297" w:author="MCC" w:date="2023-06-14T09:06:00Z">
                <w:pPr>
                  <w:keepNext/>
                  <w:keepLines/>
                  <w:spacing w:after="0"/>
                  <w:jc w:val="center"/>
                </w:pPr>
              </w:pPrChange>
            </w:pPr>
            <w:r w:rsidRPr="00356814">
              <w:rPr>
                <w:rFonts w:ascii="Arial" w:hAnsi="Arial"/>
                <w:b/>
                <w:sz w:val="18"/>
              </w:rPr>
              <w:t>Semantics description</w:t>
            </w:r>
          </w:p>
        </w:tc>
        <w:tc>
          <w:tcPr>
            <w:tcW w:w="614" w:type="pct"/>
            <w:tcPrChange w:id="4298" w:author="MCC" w:date="2023-06-14T09:09:00Z">
              <w:tcPr>
                <w:tcW w:w="1288" w:type="dxa"/>
              </w:tcPr>
            </w:tcPrChange>
          </w:tcPr>
          <w:p w14:paraId="6FC14222" w14:textId="77777777" w:rsidR="00F970C9" w:rsidRPr="00356814" w:rsidRDefault="00F970C9" w:rsidP="001501A3">
            <w:pPr>
              <w:widowControl w:val="0"/>
              <w:spacing w:after="0"/>
              <w:jc w:val="center"/>
              <w:rPr>
                <w:rFonts w:ascii="Arial" w:hAnsi="Arial"/>
                <w:b/>
                <w:sz w:val="18"/>
              </w:rPr>
              <w:pPrChange w:id="4299" w:author="MCC" w:date="2023-06-14T09:06:00Z">
                <w:pPr>
                  <w:keepNext/>
                  <w:keepLines/>
                  <w:spacing w:after="0"/>
                  <w:jc w:val="center"/>
                </w:pPr>
              </w:pPrChange>
            </w:pPr>
            <w:r w:rsidRPr="00356814">
              <w:rPr>
                <w:rFonts w:ascii="Arial" w:hAnsi="Arial"/>
                <w:b/>
                <w:sz w:val="18"/>
              </w:rPr>
              <w:t>Criticality</w:t>
            </w:r>
          </w:p>
        </w:tc>
        <w:tc>
          <w:tcPr>
            <w:tcW w:w="608" w:type="pct"/>
            <w:tcPrChange w:id="4300" w:author="MCC" w:date="2023-06-14T09:09:00Z">
              <w:tcPr>
                <w:tcW w:w="1274" w:type="dxa"/>
              </w:tcPr>
            </w:tcPrChange>
          </w:tcPr>
          <w:p w14:paraId="6412FC13" w14:textId="77777777" w:rsidR="00F970C9" w:rsidRPr="00356814" w:rsidRDefault="00F970C9" w:rsidP="001501A3">
            <w:pPr>
              <w:widowControl w:val="0"/>
              <w:spacing w:after="0"/>
              <w:jc w:val="center"/>
              <w:rPr>
                <w:rFonts w:ascii="Arial" w:hAnsi="Arial"/>
                <w:b/>
                <w:sz w:val="18"/>
              </w:rPr>
              <w:pPrChange w:id="4301" w:author="MCC" w:date="2023-06-14T09:06:00Z">
                <w:pPr>
                  <w:keepNext/>
                  <w:keepLines/>
                  <w:spacing w:after="0"/>
                  <w:jc w:val="center"/>
                </w:pPr>
              </w:pPrChange>
            </w:pPr>
            <w:r w:rsidRPr="00356814">
              <w:rPr>
                <w:rFonts w:ascii="Arial" w:hAnsi="Arial"/>
                <w:b/>
                <w:sz w:val="18"/>
              </w:rPr>
              <w:t>Assigned Criticality</w:t>
            </w:r>
          </w:p>
        </w:tc>
      </w:tr>
      <w:tr w:rsidR="00F970C9" w:rsidRPr="00356814" w14:paraId="45D5FB30" w14:textId="77777777" w:rsidTr="001501A3">
        <w:tc>
          <w:tcPr>
            <w:tcW w:w="1142" w:type="pct"/>
            <w:tcPrChange w:id="4302" w:author="MCC" w:date="2023-06-14T09:09:00Z">
              <w:tcPr>
                <w:tcW w:w="2394" w:type="dxa"/>
              </w:tcPr>
            </w:tcPrChange>
          </w:tcPr>
          <w:p w14:paraId="60F1BD09" w14:textId="77777777" w:rsidR="00F970C9" w:rsidRPr="00356814" w:rsidRDefault="00F970C9" w:rsidP="001501A3">
            <w:pPr>
              <w:pStyle w:val="TAL"/>
              <w:keepNext w:val="0"/>
              <w:keepLines w:val="0"/>
              <w:widowControl w:val="0"/>
              <w:pPrChange w:id="4303" w:author="MCC" w:date="2023-06-14T09:06:00Z">
                <w:pPr>
                  <w:pStyle w:val="TAL"/>
                </w:pPr>
              </w:pPrChange>
            </w:pPr>
            <w:r w:rsidRPr="00356814">
              <w:t>Message Type</w:t>
            </w:r>
          </w:p>
        </w:tc>
        <w:tc>
          <w:tcPr>
            <w:tcW w:w="601" w:type="pct"/>
            <w:tcPrChange w:id="4304" w:author="MCC" w:date="2023-06-14T09:09:00Z">
              <w:tcPr>
                <w:tcW w:w="1260" w:type="dxa"/>
              </w:tcPr>
            </w:tcPrChange>
          </w:tcPr>
          <w:p w14:paraId="34EDF56F" w14:textId="77777777" w:rsidR="00F970C9" w:rsidRPr="00356814" w:rsidRDefault="00F970C9" w:rsidP="001501A3">
            <w:pPr>
              <w:pStyle w:val="TAL"/>
              <w:keepNext w:val="0"/>
              <w:keepLines w:val="0"/>
              <w:widowControl w:val="0"/>
              <w:pPrChange w:id="4305" w:author="MCC" w:date="2023-06-14T09:06:00Z">
                <w:pPr>
                  <w:pStyle w:val="TAL"/>
                </w:pPr>
              </w:pPrChange>
            </w:pPr>
            <w:r w:rsidRPr="00356814">
              <w:t>M</w:t>
            </w:r>
          </w:p>
        </w:tc>
        <w:tc>
          <w:tcPr>
            <w:tcW w:w="595" w:type="pct"/>
            <w:tcPrChange w:id="4306" w:author="MCC" w:date="2023-06-14T09:09:00Z">
              <w:tcPr>
                <w:tcW w:w="1247" w:type="dxa"/>
              </w:tcPr>
            </w:tcPrChange>
          </w:tcPr>
          <w:p w14:paraId="27ED8422" w14:textId="77777777" w:rsidR="00F970C9" w:rsidRPr="00356814" w:rsidRDefault="00F970C9" w:rsidP="001501A3">
            <w:pPr>
              <w:pStyle w:val="TAL"/>
              <w:keepNext w:val="0"/>
              <w:keepLines w:val="0"/>
              <w:widowControl w:val="0"/>
              <w:pPrChange w:id="4307" w:author="MCC" w:date="2023-06-14T09:06:00Z">
                <w:pPr>
                  <w:pStyle w:val="TAL"/>
                </w:pPr>
              </w:pPrChange>
            </w:pPr>
          </w:p>
        </w:tc>
        <w:tc>
          <w:tcPr>
            <w:tcW w:w="601" w:type="pct"/>
            <w:tcPrChange w:id="4308" w:author="MCC" w:date="2023-06-14T09:09:00Z">
              <w:tcPr>
                <w:tcW w:w="1260" w:type="dxa"/>
              </w:tcPr>
            </w:tcPrChange>
          </w:tcPr>
          <w:p w14:paraId="5DF2D9E7" w14:textId="77777777" w:rsidR="00F970C9" w:rsidRPr="00356814" w:rsidRDefault="00F970C9" w:rsidP="001501A3">
            <w:pPr>
              <w:pStyle w:val="TAL"/>
              <w:keepNext w:val="0"/>
              <w:keepLines w:val="0"/>
              <w:widowControl w:val="0"/>
              <w:pPrChange w:id="4309" w:author="MCC" w:date="2023-06-14T09:06:00Z">
                <w:pPr>
                  <w:pStyle w:val="TAL"/>
                </w:pPr>
              </w:pPrChange>
            </w:pPr>
            <w:r w:rsidRPr="00356814">
              <w:t>9.3.1.1</w:t>
            </w:r>
          </w:p>
        </w:tc>
        <w:tc>
          <w:tcPr>
            <w:tcW w:w="840" w:type="pct"/>
            <w:tcPrChange w:id="4310" w:author="MCC" w:date="2023-06-14T09:09:00Z">
              <w:tcPr>
                <w:tcW w:w="1762" w:type="dxa"/>
              </w:tcPr>
            </w:tcPrChange>
          </w:tcPr>
          <w:p w14:paraId="489E4CAF" w14:textId="77777777" w:rsidR="00F970C9" w:rsidRPr="00356814" w:rsidRDefault="00F970C9" w:rsidP="001501A3">
            <w:pPr>
              <w:pStyle w:val="TAL"/>
              <w:keepNext w:val="0"/>
              <w:keepLines w:val="0"/>
              <w:widowControl w:val="0"/>
              <w:pPrChange w:id="4311" w:author="MCC" w:date="2023-06-14T09:06:00Z">
                <w:pPr>
                  <w:pStyle w:val="TAL"/>
                </w:pPr>
              </w:pPrChange>
            </w:pPr>
          </w:p>
        </w:tc>
        <w:tc>
          <w:tcPr>
            <w:tcW w:w="614" w:type="pct"/>
            <w:tcPrChange w:id="4312" w:author="MCC" w:date="2023-06-14T09:09:00Z">
              <w:tcPr>
                <w:tcW w:w="1288" w:type="dxa"/>
              </w:tcPr>
            </w:tcPrChange>
          </w:tcPr>
          <w:p w14:paraId="7BF0A046" w14:textId="77777777" w:rsidR="00F970C9" w:rsidRPr="00356814" w:rsidRDefault="00F970C9" w:rsidP="001501A3">
            <w:pPr>
              <w:pStyle w:val="TAC"/>
              <w:keepNext w:val="0"/>
              <w:keepLines w:val="0"/>
              <w:widowControl w:val="0"/>
              <w:pPrChange w:id="4313" w:author="MCC" w:date="2023-06-14T09:06:00Z">
                <w:pPr>
                  <w:pStyle w:val="TAC"/>
                </w:pPr>
              </w:pPrChange>
            </w:pPr>
            <w:r w:rsidRPr="00356814">
              <w:t>YES</w:t>
            </w:r>
          </w:p>
        </w:tc>
        <w:tc>
          <w:tcPr>
            <w:tcW w:w="608" w:type="pct"/>
            <w:tcPrChange w:id="4314" w:author="MCC" w:date="2023-06-14T09:09:00Z">
              <w:tcPr>
                <w:tcW w:w="1274" w:type="dxa"/>
              </w:tcPr>
            </w:tcPrChange>
          </w:tcPr>
          <w:p w14:paraId="5941A14D" w14:textId="77777777" w:rsidR="00F970C9" w:rsidRPr="00356814" w:rsidRDefault="00F970C9" w:rsidP="001501A3">
            <w:pPr>
              <w:pStyle w:val="TAC"/>
              <w:keepNext w:val="0"/>
              <w:keepLines w:val="0"/>
              <w:widowControl w:val="0"/>
              <w:pPrChange w:id="4315" w:author="MCC" w:date="2023-06-14T09:06:00Z">
                <w:pPr>
                  <w:pStyle w:val="TAC"/>
                </w:pPr>
              </w:pPrChange>
            </w:pPr>
            <w:r w:rsidRPr="00356814">
              <w:t>reject</w:t>
            </w:r>
          </w:p>
        </w:tc>
      </w:tr>
      <w:tr w:rsidR="00F970C9" w:rsidRPr="00356814" w14:paraId="2748A013" w14:textId="77777777" w:rsidTr="001501A3">
        <w:tc>
          <w:tcPr>
            <w:tcW w:w="1142" w:type="pct"/>
            <w:tcPrChange w:id="4316" w:author="MCC" w:date="2023-06-14T09:09:00Z">
              <w:tcPr>
                <w:tcW w:w="2394" w:type="dxa"/>
              </w:tcPr>
            </w:tcPrChange>
          </w:tcPr>
          <w:p w14:paraId="3D122FB6" w14:textId="77777777" w:rsidR="00F970C9" w:rsidRPr="00356814" w:rsidRDefault="00F970C9" w:rsidP="001501A3">
            <w:pPr>
              <w:pStyle w:val="TAL"/>
              <w:keepNext w:val="0"/>
              <w:keepLines w:val="0"/>
              <w:widowControl w:val="0"/>
              <w:rPr>
                <w:lang w:eastAsia="zh-CN"/>
              </w:rPr>
              <w:pPrChange w:id="4317" w:author="MCC" w:date="2023-06-14T09:06:00Z">
                <w:pPr>
                  <w:pStyle w:val="TAL"/>
                </w:pPr>
              </w:pPrChange>
            </w:pPr>
            <w:r w:rsidRPr="00356814">
              <w:rPr>
                <w:rFonts w:eastAsia="Batang"/>
                <w:bCs/>
              </w:rPr>
              <w:t>gNB-CU</w:t>
            </w:r>
            <w:r w:rsidRPr="00356814">
              <w:rPr>
                <w:bCs/>
              </w:rPr>
              <w:t xml:space="preserve"> UE F1AP ID</w:t>
            </w:r>
          </w:p>
        </w:tc>
        <w:tc>
          <w:tcPr>
            <w:tcW w:w="601" w:type="pct"/>
            <w:tcPrChange w:id="4318" w:author="MCC" w:date="2023-06-14T09:09:00Z">
              <w:tcPr>
                <w:tcW w:w="1260" w:type="dxa"/>
              </w:tcPr>
            </w:tcPrChange>
          </w:tcPr>
          <w:p w14:paraId="7DBD39B2" w14:textId="77777777" w:rsidR="00F970C9" w:rsidRPr="00356814" w:rsidRDefault="00F970C9" w:rsidP="001501A3">
            <w:pPr>
              <w:pStyle w:val="TAL"/>
              <w:keepNext w:val="0"/>
              <w:keepLines w:val="0"/>
              <w:widowControl w:val="0"/>
              <w:rPr>
                <w:lang w:eastAsia="zh-CN"/>
              </w:rPr>
              <w:pPrChange w:id="4319" w:author="MCC" w:date="2023-06-14T09:06:00Z">
                <w:pPr>
                  <w:pStyle w:val="TAL"/>
                </w:pPr>
              </w:pPrChange>
            </w:pPr>
            <w:r w:rsidRPr="00356814">
              <w:rPr>
                <w:lang w:eastAsia="zh-CN"/>
              </w:rPr>
              <w:t>M</w:t>
            </w:r>
          </w:p>
        </w:tc>
        <w:tc>
          <w:tcPr>
            <w:tcW w:w="595" w:type="pct"/>
            <w:tcPrChange w:id="4320" w:author="MCC" w:date="2023-06-14T09:09:00Z">
              <w:tcPr>
                <w:tcW w:w="1247" w:type="dxa"/>
              </w:tcPr>
            </w:tcPrChange>
          </w:tcPr>
          <w:p w14:paraId="5F5B6709" w14:textId="77777777" w:rsidR="00F970C9" w:rsidRPr="00356814" w:rsidRDefault="00F970C9" w:rsidP="001501A3">
            <w:pPr>
              <w:pStyle w:val="TAL"/>
              <w:keepNext w:val="0"/>
              <w:keepLines w:val="0"/>
              <w:widowControl w:val="0"/>
              <w:pPrChange w:id="4321" w:author="MCC" w:date="2023-06-14T09:06:00Z">
                <w:pPr>
                  <w:pStyle w:val="TAL"/>
                </w:pPr>
              </w:pPrChange>
            </w:pPr>
          </w:p>
        </w:tc>
        <w:tc>
          <w:tcPr>
            <w:tcW w:w="601" w:type="pct"/>
            <w:tcPrChange w:id="4322" w:author="MCC" w:date="2023-06-14T09:09:00Z">
              <w:tcPr>
                <w:tcW w:w="1260" w:type="dxa"/>
              </w:tcPr>
            </w:tcPrChange>
          </w:tcPr>
          <w:p w14:paraId="508CAA65" w14:textId="77777777" w:rsidR="00F970C9" w:rsidRPr="00356814" w:rsidRDefault="00F970C9" w:rsidP="001501A3">
            <w:pPr>
              <w:pStyle w:val="TAL"/>
              <w:keepNext w:val="0"/>
              <w:keepLines w:val="0"/>
              <w:widowControl w:val="0"/>
              <w:pPrChange w:id="4323" w:author="MCC" w:date="2023-06-14T09:06:00Z">
                <w:pPr>
                  <w:pStyle w:val="TAL"/>
                </w:pPr>
              </w:pPrChange>
            </w:pPr>
            <w:r w:rsidRPr="00356814">
              <w:t>9.3.1.4</w:t>
            </w:r>
          </w:p>
        </w:tc>
        <w:tc>
          <w:tcPr>
            <w:tcW w:w="840" w:type="pct"/>
            <w:tcPrChange w:id="4324" w:author="MCC" w:date="2023-06-14T09:09:00Z">
              <w:tcPr>
                <w:tcW w:w="1762" w:type="dxa"/>
              </w:tcPr>
            </w:tcPrChange>
          </w:tcPr>
          <w:p w14:paraId="3F71D4A2" w14:textId="77777777" w:rsidR="00F970C9" w:rsidRPr="00356814" w:rsidRDefault="00F970C9" w:rsidP="001501A3">
            <w:pPr>
              <w:pStyle w:val="TAL"/>
              <w:keepNext w:val="0"/>
              <w:keepLines w:val="0"/>
              <w:widowControl w:val="0"/>
              <w:pPrChange w:id="4325" w:author="MCC" w:date="2023-06-14T09:06:00Z">
                <w:pPr>
                  <w:pStyle w:val="TAL"/>
                </w:pPr>
              </w:pPrChange>
            </w:pPr>
          </w:p>
        </w:tc>
        <w:tc>
          <w:tcPr>
            <w:tcW w:w="614" w:type="pct"/>
            <w:tcPrChange w:id="4326" w:author="MCC" w:date="2023-06-14T09:09:00Z">
              <w:tcPr>
                <w:tcW w:w="1288" w:type="dxa"/>
              </w:tcPr>
            </w:tcPrChange>
          </w:tcPr>
          <w:p w14:paraId="0CF732EE" w14:textId="77777777" w:rsidR="00F970C9" w:rsidRPr="00356814" w:rsidRDefault="00F970C9" w:rsidP="001501A3">
            <w:pPr>
              <w:pStyle w:val="TAC"/>
              <w:keepNext w:val="0"/>
              <w:keepLines w:val="0"/>
              <w:widowControl w:val="0"/>
              <w:pPrChange w:id="4327" w:author="MCC" w:date="2023-06-14T09:06:00Z">
                <w:pPr>
                  <w:pStyle w:val="TAC"/>
                </w:pPr>
              </w:pPrChange>
            </w:pPr>
            <w:r w:rsidRPr="00356814">
              <w:t>YES</w:t>
            </w:r>
          </w:p>
        </w:tc>
        <w:tc>
          <w:tcPr>
            <w:tcW w:w="608" w:type="pct"/>
            <w:tcPrChange w:id="4328" w:author="MCC" w:date="2023-06-14T09:09:00Z">
              <w:tcPr>
                <w:tcW w:w="1274" w:type="dxa"/>
              </w:tcPr>
            </w:tcPrChange>
          </w:tcPr>
          <w:p w14:paraId="02699368" w14:textId="77777777" w:rsidR="00F970C9" w:rsidRPr="00356814" w:rsidRDefault="00F970C9" w:rsidP="001501A3">
            <w:pPr>
              <w:pStyle w:val="TAC"/>
              <w:keepNext w:val="0"/>
              <w:keepLines w:val="0"/>
              <w:widowControl w:val="0"/>
              <w:pPrChange w:id="4329" w:author="MCC" w:date="2023-06-14T09:06:00Z">
                <w:pPr>
                  <w:pStyle w:val="TAC"/>
                </w:pPr>
              </w:pPrChange>
            </w:pPr>
            <w:r w:rsidRPr="00356814">
              <w:t>reject</w:t>
            </w:r>
          </w:p>
        </w:tc>
      </w:tr>
      <w:tr w:rsidR="00F970C9" w:rsidRPr="00356814" w14:paraId="3CCAE351" w14:textId="77777777" w:rsidTr="001501A3">
        <w:tc>
          <w:tcPr>
            <w:tcW w:w="1142" w:type="pct"/>
            <w:tcBorders>
              <w:top w:val="single" w:sz="4" w:space="0" w:color="auto"/>
              <w:left w:val="single" w:sz="4" w:space="0" w:color="auto"/>
              <w:bottom w:val="single" w:sz="4" w:space="0" w:color="auto"/>
              <w:right w:val="single" w:sz="4" w:space="0" w:color="auto"/>
            </w:tcBorders>
            <w:tcPrChange w:id="4330" w:author="MCC" w:date="2023-06-14T09:09:00Z">
              <w:tcPr>
                <w:tcW w:w="2394" w:type="dxa"/>
                <w:tcBorders>
                  <w:top w:val="single" w:sz="4" w:space="0" w:color="auto"/>
                  <w:left w:val="single" w:sz="4" w:space="0" w:color="auto"/>
                  <w:bottom w:val="single" w:sz="4" w:space="0" w:color="auto"/>
                  <w:right w:val="single" w:sz="4" w:space="0" w:color="auto"/>
                </w:tcBorders>
              </w:tcPr>
            </w:tcPrChange>
          </w:tcPr>
          <w:p w14:paraId="2831C196" w14:textId="77777777" w:rsidR="00F970C9" w:rsidRPr="004C1F5B" w:rsidRDefault="00F970C9" w:rsidP="001501A3">
            <w:pPr>
              <w:pStyle w:val="TAL"/>
              <w:keepNext w:val="0"/>
              <w:keepLines w:val="0"/>
              <w:widowControl w:val="0"/>
              <w:rPr>
                <w:rFonts w:eastAsia="Batang"/>
                <w:lang w:val="fr-FR"/>
              </w:rPr>
              <w:pPrChange w:id="4331" w:author="MCC" w:date="2023-06-14T09:06:00Z">
                <w:pPr>
                  <w:pStyle w:val="TAL"/>
                </w:pPr>
              </w:pPrChange>
            </w:pPr>
            <w:r w:rsidRPr="004C1F5B">
              <w:rPr>
                <w:rFonts w:eastAsia="Batang"/>
                <w:lang w:val="fr-FR"/>
              </w:rPr>
              <w:t>gNB-DU UE F1AP ID</w:t>
            </w:r>
          </w:p>
        </w:tc>
        <w:tc>
          <w:tcPr>
            <w:tcW w:w="601" w:type="pct"/>
            <w:tcBorders>
              <w:top w:val="single" w:sz="4" w:space="0" w:color="auto"/>
              <w:left w:val="single" w:sz="4" w:space="0" w:color="auto"/>
              <w:bottom w:val="single" w:sz="4" w:space="0" w:color="auto"/>
              <w:right w:val="single" w:sz="4" w:space="0" w:color="auto"/>
            </w:tcBorders>
            <w:tcPrChange w:id="4332"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17DC6951" w14:textId="77777777" w:rsidR="00F970C9" w:rsidRPr="00356814" w:rsidRDefault="00F970C9" w:rsidP="001501A3">
            <w:pPr>
              <w:pStyle w:val="TAL"/>
              <w:keepNext w:val="0"/>
              <w:keepLines w:val="0"/>
              <w:widowControl w:val="0"/>
              <w:rPr>
                <w:lang w:eastAsia="zh-CN"/>
              </w:rPr>
              <w:pPrChange w:id="4333" w:author="MCC" w:date="2023-06-14T09:06:00Z">
                <w:pPr>
                  <w:pStyle w:val="TAL"/>
                </w:pPr>
              </w:pPrChange>
            </w:pPr>
            <w:r w:rsidRPr="00356814">
              <w:rPr>
                <w:lang w:eastAsia="zh-CN"/>
              </w:rPr>
              <w:t>M</w:t>
            </w:r>
          </w:p>
        </w:tc>
        <w:tc>
          <w:tcPr>
            <w:tcW w:w="595" w:type="pct"/>
            <w:tcBorders>
              <w:top w:val="single" w:sz="4" w:space="0" w:color="auto"/>
              <w:left w:val="single" w:sz="4" w:space="0" w:color="auto"/>
              <w:bottom w:val="single" w:sz="4" w:space="0" w:color="auto"/>
              <w:right w:val="single" w:sz="4" w:space="0" w:color="auto"/>
            </w:tcBorders>
            <w:tcPrChange w:id="4334" w:author="MCC" w:date="2023-06-14T09:09:00Z">
              <w:tcPr>
                <w:tcW w:w="1247" w:type="dxa"/>
                <w:tcBorders>
                  <w:top w:val="single" w:sz="4" w:space="0" w:color="auto"/>
                  <w:left w:val="single" w:sz="4" w:space="0" w:color="auto"/>
                  <w:bottom w:val="single" w:sz="4" w:space="0" w:color="auto"/>
                  <w:right w:val="single" w:sz="4" w:space="0" w:color="auto"/>
                </w:tcBorders>
              </w:tcPr>
            </w:tcPrChange>
          </w:tcPr>
          <w:p w14:paraId="7DC10963" w14:textId="77777777" w:rsidR="00F970C9" w:rsidRPr="00356814" w:rsidRDefault="00F970C9" w:rsidP="001501A3">
            <w:pPr>
              <w:pStyle w:val="TAL"/>
              <w:keepNext w:val="0"/>
              <w:keepLines w:val="0"/>
              <w:widowControl w:val="0"/>
              <w:pPrChange w:id="4335" w:author="MCC" w:date="2023-06-14T09:06:00Z">
                <w:pPr>
                  <w:pStyle w:val="TAL"/>
                </w:pPr>
              </w:pPrChange>
            </w:pPr>
          </w:p>
        </w:tc>
        <w:tc>
          <w:tcPr>
            <w:tcW w:w="601" w:type="pct"/>
            <w:tcBorders>
              <w:top w:val="single" w:sz="4" w:space="0" w:color="auto"/>
              <w:left w:val="single" w:sz="4" w:space="0" w:color="auto"/>
              <w:bottom w:val="single" w:sz="4" w:space="0" w:color="auto"/>
              <w:right w:val="single" w:sz="4" w:space="0" w:color="auto"/>
            </w:tcBorders>
            <w:tcPrChange w:id="4336"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7192074F" w14:textId="77777777" w:rsidR="00F970C9" w:rsidRPr="00356814" w:rsidRDefault="00F970C9" w:rsidP="001501A3">
            <w:pPr>
              <w:pStyle w:val="TAL"/>
              <w:keepNext w:val="0"/>
              <w:keepLines w:val="0"/>
              <w:widowControl w:val="0"/>
              <w:pPrChange w:id="4337" w:author="MCC" w:date="2023-06-14T09:06:00Z">
                <w:pPr>
                  <w:pStyle w:val="TAL"/>
                </w:pPr>
              </w:pPrChange>
            </w:pPr>
            <w:r w:rsidRPr="00356814">
              <w:t>9.3.1.5</w:t>
            </w:r>
          </w:p>
        </w:tc>
        <w:tc>
          <w:tcPr>
            <w:tcW w:w="840" w:type="pct"/>
            <w:tcBorders>
              <w:top w:val="single" w:sz="4" w:space="0" w:color="auto"/>
              <w:left w:val="single" w:sz="4" w:space="0" w:color="auto"/>
              <w:bottom w:val="single" w:sz="4" w:space="0" w:color="auto"/>
              <w:right w:val="single" w:sz="4" w:space="0" w:color="auto"/>
            </w:tcBorders>
            <w:tcPrChange w:id="4338" w:author="MCC" w:date="2023-06-14T09:09:00Z">
              <w:tcPr>
                <w:tcW w:w="1762" w:type="dxa"/>
                <w:tcBorders>
                  <w:top w:val="single" w:sz="4" w:space="0" w:color="auto"/>
                  <w:left w:val="single" w:sz="4" w:space="0" w:color="auto"/>
                  <w:bottom w:val="single" w:sz="4" w:space="0" w:color="auto"/>
                  <w:right w:val="single" w:sz="4" w:space="0" w:color="auto"/>
                </w:tcBorders>
              </w:tcPr>
            </w:tcPrChange>
          </w:tcPr>
          <w:p w14:paraId="0A2F54B8" w14:textId="77777777" w:rsidR="00F970C9" w:rsidRPr="00356814" w:rsidRDefault="00F970C9" w:rsidP="001501A3">
            <w:pPr>
              <w:pStyle w:val="TAL"/>
              <w:keepNext w:val="0"/>
              <w:keepLines w:val="0"/>
              <w:widowControl w:val="0"/>
              <w:pPrChange w:id="4339" w:author="MCC" w:date="2023-06-14T09:06:00Z">
                <w:pPr>
                  <w:pStyle w:val="TAL"/>
                </w:pPr>
              </w:pPrChange>
            </w:pPr>
          </w:p>
        </w:tc>
        <w:tc>
          <w:tcPr>
            <w:tcW w:w="614" w:type="pct"/>
            <w:tcBorders>
              <w:top w:val="single" w:sz="4" w:space="0" w:color="auto"/>
              <w:left w:val="single" w:sz="4" w:space="0" w:color="auto"/>
              <w:bottom w:val="single" w:sz="4" w:space="0" w:color="auto"/>
              <w:right w:val="single" w:sz="4" w:space="0" w:color="auto"/>
            </w:tcBorders>
            <w:tcPrChange w:id="4340" w:author="MCC" w:date="2023-06-14T09:09:00Z">
              <w:tcPr>
                <w:tcW w:w="1288" w:type="dxa"/>
                <w:tcBorders>
                  <w:top w:val="single" w:sz="4" w:space="0" w:color="auto"/>
                  <w:left w:val="single" w:sz="4" w:space="0" w:color="auto"/>
                  <w:bottom w:val="single" w:sz="4" w:space="0" w:color="auto"/>
                  <w:right w:val="single" w:sz="4" w:space="0" w:color="auto"/>
                </w:tcBorders>
              </w:tcPr>
            </w:tcPrChange>
          </w:tcPr>
          <w:p w14:paraId="54D1C36D" w14:textId="77777777" w:rsidR="00F970C9" w:rsidRPr="00356814" w:rsidRDefault="00F970C9" w:rsidP="001501A3">
            <w:pPr>
              <w:pStyle w:val="TAC"/>
              <w:keepNext w:val="0"/>
              <w:keepLines w:val="0"/>
              <w:widowControl w:val="0"/>
              <w:pPrChange w:id="4341" w:author="MCC" w:date="2023-06-14T09:06:00Z">
                <w:pPr>
                  <w:pStyle w:val="TAC"/>
                </w:pPr>
              </w:pPrChange>
            </w:pPr>
            <w:r w:rsidRPr="00356814">
              <w:t>YES</w:t>
            </w:r>
          </w:p>
        </w:tc>
        <w:tc>
          <w:tcPr>
            <w:tcW w:w="608" w:type="pct"/>
            <w:tcBorders>
              <w:top w:val="single" w:sz="4" w:space="0" w:color="auto"/>
              <w:left w:val="single" w:sz="4" w:space="0" w:color="auto"/>
              <w:bottom w:val="single" w:sz="4" w:space="0" w:color="auto"/>
              <w:right w:val="single" w:sz="4" w:space="0" w:color="auto"/>
            </w:tcBorders>
            <w:tcPrChange w:id="4342" w:author="MCC" w:date="2023-06-14T09:09:00Z">
              <w:tcPr>
                <w:tcW w:w="1274" w:type="dxa"/>
                <w:tcBorders>
                  <w:top w:val="single" w:sz="4" w:space="0" w:color="auto"/>
                  <w:left w:val="single" w:sz="4" w:space="0" w:color="auto"/>
                  <w:bottom w:val="single" w:sz="4" w:space="0" w:color="auto"/>
                  <w:right w:val="single" w:sz="4" w:space="0" w:color="auto"/>
                </w:tcBorders>
              </w:tcPr>
            </w:tcPrChange>
          </w:tcPr>
          <w:p w14:paraId="0E43095D" w14:textId="77777777" w:rsidR="00F970C9" w:rsidRPr="00356814" w:rsidRDefault="00F970C9" w:rsidP="001501A3">
            <w:pPr>
              <w:pStyle w:val="TAC"/>
              <w:keepNext w:val="0"/>
              <w:keepLines w:val="0"/>
              <w:widowControl w:val="0"/>
              <w:pPrChange w:id="4343" w:author="MCC" w:date="2023-06-14T09:06:00Z">
                <w:pPr>
                  <w:pStyle w:val="TAC"/>
                </w:pPr>
              </w:pPrChange>
            </w:pPr>
            <w:r w:rsidRPr="00356814">
              <w:t>reject</w:t>
            </w:r>
          </w:p>
        </w:tc>
      </w:tr>
      <w:tr w:rsidR="00F970C9" w:rsidRPr="00356814" w14:paraId="71F71FE7" w14:textId="77777777" w:rsidTr="001501A3">
        <w:tc>
          <w:tcPr>
            <w:tcW w:w="1142" w:type="pct"/>
            <w:tcBorders>
              <w:top w:val="single" w:sz="4" w:space="0" w:color="auto"/>
              <w:left w:val="single" w:sz="4" w:space="0" w:color="auto"/>
              <w:bottom w:val="single" w:sz="4" w:space="0" w:color="auto"/>
              <w:right w:val="single" w:sz="4" w:space="0" w:color="auto"/>
            </w:tcBorders>
            <w:tcPrChange w:id="4344" w:author="MCC" w:date="2023-06-14T09:09:00Z">
              <w:tcPr>
                <w:tcW w:w="2394" w:type="dxa"/>
                <w:tcBorders>
                  <w:top w:val="single" w:sz="4" w:space="0" w:color="auto"/>
                  <w:left w:val="single" w:sz="4" w:space="0" w:color="auto"/>
                  <w:bottom w:val="single" w:sz="4" w:space="0" w:color="auto"/>
                  <w:right w:val="single" w:sz="4" w:space="0" w:color="auto"/>
                </w:tcBorders>
              </w:tcPr>
            </w:tcPrChange>
          </w:tcPr>
          <w:p w14:paraId="4E7F6C8C" w14:textId="77777777" w:rsidR="00F970C9" w:rsidRPr="00356814" w:rsidRDefault="00F970C9" w:rsidP="001501A3">
            <w:pPr>
              <w:pStyle w:val="TAL"/>
              <w:keepNext w:val="0"/>
              <w:keepLines w:val="0"/>
              <w:widowControl w:val="0"/>
              <w:rPr>
                <w:rFonts w:eastAsia="Batang"/>
                <w:bCs/>
              </w:rPr>
              <w:pPrChange w:id="4345" w:author="MCC" w:date="2023-06-14T09:06:00Z">
                <w:pPr>
                  <w:pStyle w:val="TAL"/>
                </w:pPr>
              </w:pPrChange>
            </w:pPr>
            <w:r w:rsidRPr="00356814">
              <w:rPr>
                <w:rFonts w:eastAsia="Batang"/>
                <w:bCs/>
              </w:rPr>
              <w:t>Cause</w:t>
            </w:r>
          </w:p>
        </w:tc>
        <w:tc>
          <w:tcPr>
            <w:tcW w:w="601" w:type="pct"/>
            <w:tcBorders>
              <w:top w:val="single" w:sz="4" w:space="0" w:color="auto"/>
              <w:left w:val="single" w:sz="4" w:space="0" w:color="auto"/>
              <w:bottom w:val="single" w:sz="4" w:space="0" w:color="auto"/>
              <w:right w:val="single" w:sz="4" w:space="0" w:color="auto"/>
            </w:tcBorders>
            <w:tcPrChange w:id="4346"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097413B3" w14:textId="77777777" w:rsidR="00F970C9" w:rsidRPr="00356814" w:rsidRDefault="00F970C9" w:rsidP="001501A3">
            <w:pPr>
              <w:pStyle w:val="TAL"/>
              <w:keepNext w:val="0"/>
              <w:keepLines w:val="0"/>
              <w:widowControl w:val="0"/>
              <w:rPr>
                <w:lang w:eastAsia="zh-CN"/>
              </w:rPr>
              <w:pPrChange w:id="4347" w:author="MCC" w:date="2023-06-14T09:06:00Z">
                <w:pPr>
                  <w:pStyle w:val="TAL"/>
                </w:pPr>
              </w:pPrChange>
            </w:pPr>
            <w:r w:rsidRPr="00356814">
              <w:rPr>
                <w:lang w:eastAsia="zh-CN"/>
              </w:rPr>
              <w:t>M</w:t>
            </w:r>
          </w:p>
        </w:tc>
        <w:tc>
          <w:tcPr>
            <w:tcW w:w="595" w:type="pct"/>
            <w:tcBorders>
              <w:top w:val="single" w:sz="4" w:space="0" w:color="auto"/>
              <w:left w:val="single" w:sz="4" w:space="0" w:color="auto"/>
              <w:bottom w:val="single" w:sz="4" w:space="0" w:color="auto"/>
              <w:right w:val="single" w:sz="4" w:space="0" w:color="auto"/>
            </w:tcBorders>
            <w:tcPrChange w:id="4348" w:author="MCC" w:date="2023-06-14T09:09:00Z">
              <w:tcPr>
                <w:tcW w:w="1247" w:type="dxa"/>
                <w:tcBorders>
                  <w:top w:val="single" w:sz="4" w:space="0" w:color="auto"/>
                  <w:left w:val="single" w:sz="4" w:space="0" w:color="auto"/>
                  <w:bottom w:val="single" w:sz="4" w:space="0" w:color="auto"/>
                  <w:right w:val="single" w:sz="4" w:space="0" w:color="auto"/>
                </w:tcBorders>
              </w:tcPr>
            </w:tcPrChange>
          </w:tcPr>
          <w:p w14:paraId="45246F87" w14:textId="77777777" w:rsidR="00F970C9" w:rsidRPr="00356814" w:rsidRDefault="00F970C9" w:rsidP="001501A3">
            <w:pPr>
              <w:pStyle w:val="TAL"/>
              <w:keepNext w:val="0"/>
              <w:keepLines w:val="0"/>
              <w:widowControl w:val="0"/>
              <w:pPrChange w:id="4349" w:author="MCC" w:date="2023-06-14T09:06:00Z">
                <w:pPr>
                  <w:pStyle w:val="TAL"/>
                </w:pPr>
              </w:pPrChange>
            </w:pPr>
          </w:p>
        </w:tc>
        <w:tc>
          <w:tcPr>
            <w:tcW w:w="601" w:type="pct"/>
            <w:tcBorders>
              <w:top w:val="single" w:sz="4" w:space="0" w:color="auto"/>
              <w:left w:val="single" w:sz="4" w:space="0" w:color="auto"/>
              <w:bottom w:val="single" w:sz="4" w:space="0" w:color="auto"/>
              <w:right w:val="single" w:sz="4" w:space="0" w:color="auto"/>
            </w:tcBorders>
            <w:tcPrChange w:id="4350"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21D75C0C" w14:textId="77777777" w:rsidR="00F970C9" w:rsidRPr="00356814" w:rsidRDefault="00F970C9" w:rsidP="001501A3">
            <w:pPr>
              <w:pStyle w:val="TAL"/>
              <w:keepNext w:val="0"/>
              <w:keepLines w:val="0"/>
              <w:widowControl w:val="0"/>
              <w:pPrChange w:id="4351" w:author="MCC" w:date="2023-06-14T09:06:00Z">
                <w:pPr>
                  <w:pStyle w:val="TAL"/>
                </w:pPr>
              </w:pPrChange>
            </w:pPr>
            <w:r w:rsidRPr="00356814">
              <w:t>9.3.1.2</w:t>
            </w:r>
          </w:p>
        </w:tc>
        <w:tc>
          <w:tcPr>
            <w:tcW w:w="840" w:type="pct"/>
            <w:tcBorders>
              <w:top w:val="single" w:sz="4" w:space="0" w:color="auto"/>
              <w:left w:val="single" w:sz="4" w:space="0" w:color="auto"/>
              <w:bottom w:val="single" w:sz="4" w:space="0" w:color="auto"/>
              <w:right w:val="single" w:sz="4" w:space="0" w:color="auto"/>
            </w:tcBorders>
            <w:tcPrChange w:id="4352" w:author="MCC" w:date="2023-06-14T09:09:00Z">
              <w:tcPr>
                <w:tcW w:w="1762" w:type="dxa"/>
                <w:tcBorders>
                  <w:top w:val="single" w:sz="4" w:space="0" w:color="auto"/>
                  <w:left w:val="single" w:sz="4" w:space="0" w:color="auto"/>
                  <w:bottom w:val="single" w:sz="4" w:space="0" w:color="auto"/>
                  <w:right w:val="single" w:sz="4" w:space="0" w:color="auto"/>
                </w:tcBorders>
              </w:tcPr>
            </w:tcPrChange>
          </w:tcPr>
          <w:p w14:paraId="5DF2EF35" w14:textId="77777777" w:rsidR="00F970C9" w:rsidRPr="00356814" w:rsidRDefault="00F970C9" w:rsidP="001501A3">
            <w:pPr>
              <w:pStyle w:val="TAL"/>
              <w:keepNext w:val="0"/>
              <w:keepLines w:val="0"/>
              <w:widowControl w:val="0"/>
              <w:pPrChange w:id="4353" w:author="MCC" w:date="2023-06-14T09:06:00Z">
                <w:pPr>
                  <w:pStyle w:val="TAL"/>
                </w:pPr>
              </w:pPrChange>
            </w:pPr>
          </w:p>
        </w:tc>
        <w:tc>
          <w:tcPr>
            <w:tcW w:w="614" w:type="pct"/>
            <w:tcBorders>
              <w:top w:val="single" w:sz="4" w:space="0" w:color="auto"/>
              <w:left w:val="single" w:sz="4" w:space="0" w:color="auto"/>
              <w:bottom w:val="single" w:sz="4" w:space="0" w:color="auto"/>
              <w:right w:val="single" w:sz="4" w:space="0" w:color="auto"/>
            </w:tcBorders>
            <w:tcPrChange w:id="4354" w:author="MCC" w:date="2023-06-14T09:09:00Z">
              <w:tcPr>
                <w:tcW w:w="1288" w:type="dxa"/>
                <w:tcBorders>
                  <w:top w:val="single" w:sz="4" w:space="0" w:color="auto"/>
                  <w:left w:val="single" w:sz="4" w:space="0" w:color="auto"/>
                  <w:bottom w:val="single" w:sz="4" w:space="0" w:color="auto"/>
                  <w:right w:val="single" w:sz="4" w:space="0" w:color="auto"/>
                </w:tcBorders>
              </w:tcPr>
            </w:tcPrChange>
          </w:tcPr>
          <w:p w14:paraId="4BCF9C98" w14:textId="77777777" w:rsidR="00F970C9" w:rsidRPr="00356814" w:rsidRDefault="00F970C9" w:rsidP="001501A3">
            <w:pPr>
              <w:pStyle w:val="TAC"/>
              <w:keepNext w:val="0"/>
              <w:keepLines w:val="0"/>
              <w:widowControl w:val="0"/>
              <w:pPrChange w:id="4355" w:author="MCC" w:date="2023-06-14T09:06:00Z">
                <w:pPr>
                  <w:pStyle w:val="TAC"/>
                </w:pPr>
              </w:pPrChange>
            </w:pPr>
            <w:r w:rsidRPr="00356814">
              <w:t>YES</w:t>
            </w:r>
          </w:p>
        </w:tc>
        <w:tc>
          <w:tcPr>
            <w:tcW w:w="608" w:type="pct"/>
            <w:tcBorders>
              <w:top w:val="single" w:sz="4" w:space="0" w:color="auto"/>
              <w:left w:val="single" w:sz="4" w:space="0" w:color="auto"/>
              <w:bottom w:val="single" w:sz="4" w:space="0" w:color="auto"/>
              <w:right w:val="single" w:sz="4" w:space="0" w:color="auto"/>
            </w:tcBorders>
            <w:tcPrChange w:id="4356" w:author="MCC" w:date="2023-06-14T09:09:00Z">
              <w:tcPr>
                <w:tcW w:w="1274" w:type="dxa"/>
                <w:tcBorders>
                  <w:top w:val="single" w:sz="4" w:space="0" w:color="auto"/>
                  <w:left w:val="single" w:sz="4" w:space="0" w:color="auto"/>
                  <w:bottom w:val="single" w:sz="4" w:space="0" w:color="auto"/>
                  <w:right w:val="single" w:sz="4" w:space="0" w:color="auto"/>
                </w:tcBorders>
              </w:tcPr>
            </w:tcPrChange>
          </w:tcPr>
          <w:p w14:paraId="76B752F9" w14:textId="77777777" w:rsidR="00F970C9" w:rsidRPr="00356814" w:rsidRDefault="00F970C9" w:rsidP="001501A3">
            <w:pPr>
              <w:pStyle w:val="TAC"/>
              <w:keepNext w:val="0"/>
              <w:keepLines w:val="0"/>
              <w:widowControl w:val="0"/>
              <w:pPrChange w:id="4357" w:author="MCC" w:date="2023-06-14T09:06:00Z">
                <w:pPr>
                  <w:pStyle w:val="TAC"/>
                </w:pPr>
              </w:pPrChange>
            </w:pPr>
            <w:r w:rsidRPr="00356814">
              <w:t>ignore</w:t>
            </w:r>
          </w:p>
        </w:tc>
      </w:tr>
      <w:tr w:rsidR="00F970C9" w:rsidRPr="00356814" w14:paraId="443D63A3" w14:textId="77777777" w:rsidTr="001501A3">
        <w:tc>
          <w:tcPr>
            <w:tcW w:w="1142" w:type="pct"/>
            <w:tcBorders>
              <w:top w:val="single" w:sz="4" w:space="0" w:color="auto"/>
              <w:left w:val="single" w:sz="4" w:space="0" w:color="auto"/>
              <w:bottom w:val="single" w:sz="4" w:space="0" w:color="auto"/>
              <w:right w:val="single" w:sz="4" w:space="0" w:color="auto"/>
            </w:tcBorders>
            <w:tcPrChange w:id="4358" w:author="MCC" w:date="2023-06-14T09:09:00Z">
              <w:tcPr>
                <w:tcW w:w="2394" w:type="dxa"/>
                <w:tcBorders>
                  <w:top w:val="single" w:sz="4" w:space="0" w:color="auto"/>
                  <w:left w:val="single" w:sz="4" w:space="0" w:color="auto"/>
                  <w:bottom w:val="single" w:sz="4" w:space="0" w:color="auto"/>
                  <w:right w:val="single" w:sz="4" w:space="0" w:color="auto"/>
                </w:tcBorders>
              </w:tcPr>
            </w:tcPrChange>
          </w:tcPr>
          <w:p w14:paraId="308FCE17" w14:textId="77777777" w:rsidR="00F970C9" w:rsidRPr="00356814" w:rsidRDefault="00F970C9" w:rsidP="001501A3">
            <w:pPr>
              <w:pStyle w:val="TAL"/>
              <w:keepNext w:val="0"/>
              <w:keepLines w:val="0"/>
              <w:widowControl w:val="0"/>
              <w:rPr>
                <w:rFonts w:eastAsia="Batang"/>
                <w:bCs/>
              </w:rPr>
              <w:pPrChange w:id="4359" w:author="MCC" w:date="2023-06-14T09:06:00Z">
                <w:pPr>
                  <w:pStyle w:val="TAL"/>
                </w:pPr>
              </w:pPrChange>
            </w:pPr>
            <w:r w:rsidRPr="00356814">
              <w:rPr>
                <w:rFonts w:eastAsia="Batang"/>
                <w:bCs/>
              </w:rPr>
              <w:t>RRC-Container</w:t>
            </w:r>
          </w:p>
        </w:tc>
        <w:tc>
          <w:tcPr>
            <w:tcW w:w="601" w:type="pct"/>
            <w:tcBorders>
              <w:top w:val="single" w:sz="4" w:space="0" w:color="auto"/>
              <w:left w:val="single" w:sz="4" w:space="0" w:color="auto"/>
              <w:bottom w:val="single" w:sz="4" w:space="0" w:color="auto"/>
              <w:right w:val="single" w:sz="4" w:space="0" w:color="auto"/>
            </w:tcBorders>
            <w:tcPrChange w:id="4360"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17E214DC" w14:textId="77777777" w:rsidR="00F970C9" w:rsidRPr="00356814" w:rsidRDefault="00F970C9" w:rsidP="001501A3">
            <w:pPr>
              <w:pStyle w:val="TAL"/>
              <w:keepNext w:val="0"/>
              <w:keepLines w:val="0"/>
              <w:widowControl w:val="0"/>
              <w:rPr>
                <w:lang w:eastAsia="zh-CN"/>
              </w:rPr>
              <w:pPrChange w:id="4361" w:author="MCC" w:date="2023-06-14T09:06:00Z">
                <w:pPr>
                  <w:pStyle w:val="TAL"/>
                </w:pPr>
              </w:pPrChange>
            </w:pPr>
            <w:r w:rsidRPr="00356814">
              <w:rPr>
                <w:lang w:eastAsia="zh-CN"/>
              </w:rPr>
              <w:t>O</w:t>
            </w:r>
          </w:p>
        </w:tc>
        <w:tc>
          <w:tcPr>
            <w:tcW w:w="595" w:type="pct"/>
            <w:tcBorders>
              <w:top w:val="single" w:sz="4" w:space="0" w:color="auto"/>
              <w:left w:val="single" w:sz="4" w:space="0" w:color="auto"/>
              <w:bottom w:val="single" w:sz="4" w:space="0" w:color="auto"/>
              <w:right w:val="single" w:sz="4" w:space="0" w:color="auto"/>
            </w:tcBorders>
            <w:tcPrChange w:id="4362" w:author="MCC" w:date="2023-06-14T09:09:00Z">
              <w:tcPr>
                <w:tcW w:w="1247" w:type="dxa"/>
                <w:tcBorders>
                  <w:top w:val="single" w:sz="4" w:space="0" w:color="auto"/>
                  <w:left w:val="single" w:sz="4" w:space="0" w:color="auto"/>
                  <w:bottom w:val="single" w:sz="4" w:space="0" w:color="auto"/>
                  <w:right w:val="single" w:sz="4" w:space="0" w:color="auto"/>
                </w:tcBorders>
              </w:tcPr>
            </w:tcPrChange>
          </w:tcPr>
          <w:p w14:paraId="574700DB" w14:textId="77777777" w:rsidR="00F970C9" w:rsidRPr="00356814" w:rsidRDefault="00F970C9" w:rsidP="001501A3">
            <w:pPr>
              <w:pStyle w:val="TAL"/>
              <w:keepNext w:val="0"/>
              <w:keepLines w:val="0"/>
              <w:widowControl w:val="0"/>
              <w:pPrChange w:id="4363" w:author="MCC" w:date="2023-06-14T09:06:00Z">
                <w:pPr>
                  <w:pStyle w:val="TAL"/>
                </w:pPr>
              </w:pPrChange>
            </w:pPr>
          </w:p>
        </w:tc>
        <w:tc>
          <w:tcPr>
            <w:tcW w:w="601" w:type="pct"/>
            <w:tcBorders>
              <w:top w:val="single" w:sz="4" w:space="0" w:color="auto"/>
              <w:left w:val="single" w:sz="4" w:space="0" w:color="auto"/>
              <w:bottom w:val="single" w:sz="4" w:space="0" w:color="auto"/>
              <w:right w:val="single" w:sz="4" w:space="0" w:color="auto"/>
            </w:tcBorders>
            <w:tcPrChange w:id="4364"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59F8AF98" w14:textId="77777777" w:rsidR="00F970C9" w:rsidRPr="00356814" w:rsidRDefault="00F970C9" w:rsidP="001501A3">
            <w:pPr>
              <w:pStyle w:val="TAL"/>
              <w:keepNext w:val="0"/>
              <w:keepLines w:val="0"/>
              <w:widowControl w:val="0"/>
              <w:pPrChange w:id="4365" w:author="MCC" w:date="2023-06-14T09:06:00Z">
                <w:pPr>
                  <w:pStyle w:val="TAL"/>
                </w:pPr>
              </w:pPrChange>
            </w:pPr>
            <w:r w:rsidRPr="00356814">
              <w:t>9.3.1.6</w:t>
            </w:r>
          </w:p>
        </w:tc>
        <w:tc>
          <w:tcPr>
            <w:tcW w:w="840" w:type="pct"/>
            <w:tcBorders>
              <w:top w:val="single" w:sz="4" w:space="0" w:color="auto"/>
              <w:left w:val="single" w:sz="4" w:space="0" w:color="auto"/>
              <w:bottom w:val="single" w:sz="4" w:space="0" w:color="auto"/>
              <w:right w:val="single" w:sz="4" w:space="0" w:color="auto"/>
            </w:tcBorders>
            <w:tcPrChange w:id="4366" w:author="MCC" w:date="2023-06-14T09:09:00Z">
              <w:tcPr>
                <w:tcW w:w="1762" w:type="dxa"/>
                <w:tcBorders>
                  <w:top w:val="single" w:sz="4" w:space="0" w:color="auto"/>
                  <w:left w:val="single" w:sz="4" w:space="0" w:color="auto"/>
                  <w:bottom w:val="single" w:sz="4" w:space="0" w:color="auto"/>
                  <w:right w:val="single" w:sz="4" w:space="0" w:color="auto"/>
                </w:tcBorders>
              </w:tcPr>
            </w:tcPrChange>
          </w:tcPr>
          <w:p w14:paraId="3475327C" w14:textId="77777777" w:rsidR="00F970C9" w:rsidRPr="00356814" w:rsidRDefault="00F970C9" w:rsidP="001501A3">
            <w:pPr>
              <w:pStyle w:val="TAL"/>
              <w:keepNext w:val="0"/>
              <w:keepLines w:val="0"/>
              <w:widowControl w:val="0"/>
              <w:pPrChange w:id="4367" w:author="MCC" w:date="2023-06-14T09:06:00Z">
                <w:pPr>
                  <w:pStyle w:val="TAL"/>
                </w:pPr>
              </w:pPrChange>
            </w:pPr>
            <w:r w:rsidRPr="00356814">
              <w:t xml:space="preserve">Includes the </w:t>
            </w:r>
            <w:r w:rsidRPr="00356814">
              <w:rPr>
                <w:i/>
                <w:iCs/>
              </w:rPr>
              <w:t>DL-DCCH-Message</w:t>
            </w:r>
            <w:r w:rsidRPr="00356814">
              <w:t xml:space="preserve"> IE</w:t>
            </w:r>
            <w:r w:rsidRPr="00356814">
              <w:rPr>
                <w:rFonts w:eastAsia="SimSun"/>
                <w:lang w:eastAsia="zh-CN"/>
              </w:rPr>
              <w:t xml:space="preserve"> as defined in subclause 6.2 of TS 38.331 </w:t>
            </w:r>
            <w:r w:rsidRPr="00356814">
              <w:t>[8]</w:t>
            </w:r>
            <w:r w:rsidRPr="00356814">
              <w:rPr>
                <w:rFonts w:eastAsia="SimSun"/>
                <w:lang w:eastAsia="zh-CN"/>
              </w:rPr>
              <w:t xml:space="preserve"> encapsulated in a PDCP PDU,</w:t>
            </w:r>
            <w:r w:rsidRPr="00356814">
              <w:t xml:space="preserve"> or the</w:t>
            </w:r>
            <w:r w:rsidRPr="00356814">
              <w:rPr>
                <w:i/>
                <w:iCs/>
              </w:rPr>
              <w:t xml:space="preserve"> DL-CCCH-Message</w:t>
            </w:r>
            <w:r w:rsidRPr="00356814">
              <w:t xml:space="preserve"> IE as defined in subclause 6.2 of TS 38.331 [8].</w:t>
            </w:r>
          </w:p>
        </w:tc>
        <w:tc>
          <w:tcPr>
            <w:tcW w:w="614" w:type="pct"/>
            <w:tcBorders>
              <w:top w:val="single" w:sz="4" w:space="0" w:color="auto"/>
              <w:left w:val="single" w:sz="4" w:space="0" w:color="auto"/>
              <w:bottom w:val="single" w:sz="4" w:space="0" w:color="auto"/>
              <w:right w:val="single" w:sz="4" w:space="0" w:color="auto"/>
            </w:tcBorders>
            <w:tcPrChange w:id="4368" w:author="MCC" w:date="2023-06-14T09:09:00Z">
              <w:tcPr>
                <w:tcW w:w="1288" w:type="dxa"/>
                <w:tcBorders>
                  <w:top w:val="single" w:sz="4" w:space="0" w:color="auto"/>
                  <w:left w:val="single" w:sz="4" w:space="0" w:color="auto"/>
                  <w:bottom w:val="single" w:sz="4" w:space="0" w:color="auto"/>
                  <w:right w:val="single" w:sz="4" w:space="0" w:color="auto"/>
                </w:tcBorders>
              </w:tcPr>
            </w:tcPrChange>
          </w:tcPr>
          <w:p w14:paraId="0F1E97D7" w14:textId="77777777" w:rsidR="00F970C9" w:rsidRPr="00356814" w:rsidRDefault="00F970C9" w:rsidP="001501A3">
            <w:pPr>
              <w:pStyle w:val="TAC"/>
              <w:keepNext w:val="0"/>
              <w:keepLines w:val="0"/>
              <w:widowControl w:val="0"/>
              <w:pPrChange w:id="4369" w:author="MCC" w:date="2023-06-14T09:06:00Z">
                <w:pPr>
                  <w:pStyle w:val="TAC"/>
                </w:pPr>
              </w:pPrChange>
            </w:pPr>
            <w:r w:rsidRPr="00356814">
              <w:t>YES</w:t>
            </w:r>
          </w:p>
        </w:tc>
        <w:tc>
          <w:tcPr>
            <w:tcW w:w="608" w:type="pct"/>
            <w:tcBorders>
              <w:top w:val="single" w:sz="4" w:space="0" w:color="auto"/>
              <w:left w:val="single" w:sz="4" w:space="0" w:color="auto"/>
              <w:bottom w:val="single" w:sz="4" w:space="0" w:color="auto"/>
              <w:right w:val="single" w:sz="4" w:space="0" w:color="auto"/>
            </w:tcBorders>
            <w:tcPrChange w:id="4370" w:author="MCC" w:date="2023-06-14T09:09:00Z">
              <w:tcPr>
                <w:tcW w:w="1274" w:type="dxa"/>
                <w:tcBorders>
                  <w:top w:val="single" w:sz="4" w:space="0" w:color="auto"/>
                  <w:left w:val="single" w:sz="4" w:space="0" w:color="auto"/>
                  <w:bottom w:val="single" w:sz="4" w:space="0" w:color="auto"/>
                  <w:right w:val="single" w:sz="4" w:space="0" w:color="auto"/>
                </w:tcBorders>
              </w:tcPr>
            </w:tcPrChange>
          </w:tcPr>
          <w:p w14:paraId="23B3CFF3" w14:textId="77777777" w:rsidR="00F970C9" w:rsidRPr="00356814" w:rsidRDefault="00F970C9" w:rsidP="001501A3">
            <w:pPr>
              <w:pStyle w:val="TAC"/>
              <w:keepNext w:val="0"/>
              <w:keepLines w:val="0"/>
              <w:widowControl w:val="0"/>
              <w:pPrChange w:id="4371" w:author="MCC" w:date="2023-06-14T09:06:00Z">
                <w:pPr>
                  <w:pStyle w:val="TAC"/>
                </w:pPr>
              </w:pPrChange>
            </w:pPr>
            <w:r w:rsidRPr="00356814">
              <w:t>ignore</w:t>
            </w:r>
          </w:p>
        </w:tc>
      </w:tr>
      <w:tr w:rsidR="00F970C9" w:rsidRPr="00356814" w14:paraId="7BC3818A" w14:textId="77777777" w:rsidTr="001501A3">
        <w:tc>
          <w:tcPr>
            <w:tcW w:w="1142" w:type="pct"/>
            <w:tcBorders>
              <w:top w:val="single" w:sz="4" w:space="0" w:color="auto"/>
              <w:left w:val="single" w:sz="4" w:space="0" w:color="auto"/>
              <w:bottom w:val="single" w:sz="4" w:space="0" w:color="auto"/>
              <w:right w:val="single" w:sz="4" w:space="0" w:color="auto"/>
            </w:tcBorders>
            <w:tcPrChange w:id="4372" w:author="MCC" w:date="2023-06-14T09:09:00Z">
              <w:tcPr>
                <w:tcW w:w="2394" w:type="dxa"/>
                <w:tcBorders>
                  <w:top w:val="single" w:sz="4" w:space="0" w:color="auto"/>
                  <w:left w:val="single" w:sz="4" w:space="0" w:color="auto"/>
                  <w:bottom w:val="single" w:sz="4" w:space="0" w:color="auto"/>
                  <w:right w:val="single" w:sz="4" w:space="0" w:color="auto"/>
                </w:tcBorders>
              </w:tcPr>
            </w:tcPrChange>
          </w:tcPr>
          <w:p w14:paraId="02242D33" w14:textId="77777777" w:rsidR="00F970C9" w:rsidRPr="00356814" w:rsidRDefault="00F970C9" w:rsidP="001501A3">
            <w:pPr>
              <w:pStyle w:val="TAL"/>
              <w:keepNext w:val="0"/>
              <w:keepLines w:val="0"/>
              <w:widowControl w:val="0"/>
              <w:rPr>
                <w:rFonts w:eastAsia="Batang"/>
                <w:bCs/>
              </w:rPr>
              <w:pPrChange w:id="4373" w:author="MCC" w:date="2023-06-14T09:06:00Z">
                <w:pPr>
                  <w:pStyle w:val="TAL"/>
                </w:pPr>
              </w:pPrChange>
            </w:pPr>
            <w:r w:rsidRPr="00356814">
              <w:rPr>
                <w:rFonts w:eastAsia="Batang"/>
                <w:bCs/>
              </w:rPr>
              <w:t>SRB ID</w:t>
            </w:r>
          </w:p>
        </w:tc>
        <w:tc>
          <w:tcPr>
            <w:tcW w:w="601" w:type="pct"/>
            <w:tcBorders>
              <w:top w:val="single" w:sz="4" w:space="0" w:color="auto"/>
              <w:left w:val="single" w:sz="4" w:space="0" w:color="auto"/>
              <w:bottom w:val="single" w:sz="4" w:space="0" w:color="auto"/>
              <w:right w:val="single" w:sz="4" w:space="0" w:color="auto"/>
            </w:tcBorders>
            <w:tcPrChange w:id="4374"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40E6ADDB" w14:textId="77777777" w:rsidR="00F970C9" w:rsidRPr="00356814" w:rsidRDefault="008D63FB" w:rsidP="001501A3">
            <w:pPr>
              <w:pStyle w:val="TAL"/>
              <w:keepNext w:val="0"/>
              <w:keepLines w:val="0"/>
              <w:widowControl w:val="0"/>
              <w:rPr>
                <w:lang w:eastAsia="zh-CN"/>
              </w:rPr>
              <w:pPrChange w:id="4375" w:author="MCC" w:date="2023-06-14T09:06:00Z">
                <w:pPr>
                  <w:pStyle w:val="TAL"/>
                </w:pPr>
              </w:pPrChange>
            </w:pPr>
            <w:r w:rsidRPr="00356814">
              <w:rPr>
                <w:lang w:eastAsia="zh-CN"/>
              </w:rPr>
              <w:t>C-</w:t>
            </w:r>
            <w:r w:rsidRPr="00356814">
              <w:rPr>
                <w:rFonts w:cs="Arial"/>
                <w:lang w:eastAsia="zh-CN"/>
              </w:rPr>
              <w:t xml:space="preserve"> ifRRCContainer</w:t>
            </w:r>
          </w:p>
        </w:tc>
        <w:tc>
          <w:tcPr>
            <w:tcW w:w="595" w:type="pct"/>
            <w:tcBorders>
              <w:top w:val="single" w:sz="4" w:space="0" w:color="auto"/>
              <w:left w:val="single" w:sz="4" w:space="0" w:color="auto"/>
              <w:bottom w:val="single" w:sz="4" w:space="0" w:color="auto"/>
              <w:right w:val="single" w:sz="4" w:space="0" w:color="auto"/>
            </w:tcBorders>
            <w:tcPrChange w:id="4376" w:author="MCC" w:date="2023-06-14T09:09:00Z">
              <w:tcPr>
                <w:tcW w:w="1247" w:type="dxa"/>
                <w:tcBorders>
                  <w:top w:val="single" w:sz="4" w:space="0" w:color="auto"/>
                  <w:left w:val="single" w:sz="4" w:space="0" w:color="auto"/>
                  <w:bottom w:val="single" w:sz="4" w:space="0" w:color="auto"/>
                  <w:right w:val="single" w:sz="4" w:space="0" w:color="auto"/>
                </w:tcBorders>
              </w:tcPr>
            </w:tcPrChange>
          </w:tcPr>
          <w:p w14:paraId="6CA88A77" w14:textId="77777777" w:rsidR="00F970C9" w:rsidRPr="00356814" w:rsidRDefault="00F970C9" w:rsidP="001501A3">
            <w:pPr>
              <w:pStyle w:val="TAL"/>
              <w:keepNext w:val="0"/>
              <w:keepLines w:val="0"/>
              <w:widowControl w:val="0"/>
              <w:pPrChange w:id="4377" w:author="MCC" w:date="2023-06-14T09:06:00Z">
                <w:pPr>
                  <w:pStyle w:val="TAL"/>
                </w:pPr>
              </w:pPrChange>
            </w:pPr>
          </w:p>
        </w:tc>
        <w:tc>
          <w:tcPr>
            <w:tcW w:w="601" w:type="pct"/>
            <w:tcBorders>
              <w:top w:val="single" w:sz="4" w:space="0" w:color="auto"/>
              <w:left w:val="single" w:sz="4" w:space="0" w:color="auto"/>
              <w:bottom w:val="single" w:sz="4" w:space="0" w:color="auto"/>
              <w:right w:val="single" w:sz="4" w:space="0" w:color="auto"/>
            </w:tcBorders>
            <w:tcPrChange w:id="4378"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18D4FB42" w14:textId="77777777" w:rsidR="00F970C9" w:rsidRPr="00356814" w:rsidRDefault="00F970C9" w:rsidP="001501A3">
            <w:pPr>
              <w:pStyle w:val="TAL"/>
              <w:keepNext w:val="0"/>
              <w:keepLines w:val="0"/>
              <w:widowControl w:val="0"/>
              <w:pPrChange w:id="4379" w:author="MCC" w:date="2023-06-14T09:06:00Z">
                <w:pPr>
                  <w:pStyle w:val="TAL"/>
                </w:pPr>
              </w:pPrChange>
            </w:pPr>
            <w:r w:rsidRPr="00356814">
              <w:t>9.3.1.7</w:t>
            </w:r>
          </w:p>
        </w:tc>
        <w:tc>
          <w:tcPr>
            <w:tcW w:w="840" w:type="pct"/>
            <w:tcBorders>
              <w:top w:val="single" w:sz="4" w:space="0" w:color="auto"/>
              <w:left w:val="single" w:sz="4" w:space="0" w:color="auto"/>
              <w:bottom w:val="single" w:sz="4" w:space="0" w:color="auto"/>
              <w:right w:val="single" w:sz="4" w:space="0" w:color="auto"/>
            </w:tcBorders>
            <w:tcPrChange w:id="4380" w:author="MCC" w:date="2023-06-14T09:09:00Z">
              <w:tcPr>
                <w:tcW w:w="1762" w:type="dxa"/>
                <w:tcBorders>
                  <w:top w:val="single" w:sz="4" w:space="0" w:color="auto"/>
                  <w:left w:val="single" w:sz="4" w:space="0" w:color="auto"/>
                  <w:bottom w:val="single" w:sz="4" w:space="0" w:color="auto"/>
                  <w:right w:val="single" w:sz="4" w:space="0" w:color="auto"/>
                </w:tcBorders>
              </w:tcPr>
            </w:tcPrChange>
          </w:tcPr>
          <w:p w14:paraId="3DB7C88D" w14:textId="77777777" w:rsidR="00F970C9" w:rsidRPr="00356814" w:rsidRDefault="00F970C9" w:rsidP="001501A3">
            <w:pPr>
              <w:pStyle w:val="TAL"/>
              <w:keepNext w:val="0"/>
              <w:keepLines w:val="0"/>
              <w:widowControl w:val="0"/>
              <w:pPrChange w:id="4381" w:author="MCC" w:date="2023-06-14T09:06:00Z">
                <w:pPr>
                  <w:pStyle w:val="TAL"/>
                </w:pPr>
              </w:pPrChange>
            </w:pPr>
            <w:r w:rsidRPr="00356814">
              <w:t>The gNB-DU send</w:t>
            </w:r>
            <w:r w:rsidR="008D63FB" w:rsidRPr="00356814">
              <w:t>s</w:t>
            </w:r>
            <w:r w:rsidRPr="00356814">
              <w:t xml:space="preserve"> the RRC message on the indicated SRB.</w:t>
            </w:r>
          </w:p>
        </w:tc>
        <w:tc>
          <w:tcPr>
            <w:tcW w:w="614" w:type="pct"/>
            <w:tcBorders>
              <w:top w:val="single" w:sz="4" w:space="0" w:color="auto"/>
              <w:left w:val="single" w:sz="4" w:space="0" w:color="auto"/>
              <w:bottom w:val="single" w:sz="4" w:space="0" w:color="auto"/>
              <w:right w:val="single" w:sz="4" w:space="0" w:color="auto"/>
            </w:tcBorders>
            <w:tcPrChange w:id="4382" w:author="MCC" w:date="2023-06-14T09:09:00Z">
              <w:tcPr>
                <w:tcW w:w="1288" w:type="dxa"/>
                <w:tcBorders>
                  <w:top w:val="single" w:sz="4" w:space="0" w:color="auto"/>
                  <w:left w:val="single" w:sz="4" w:space="0" w:color="auto"/>
                  <w:bottom w:val="single" w:sz="4" w:space="0" w:color="auto"/>
                  <w:right w:val="single" w:sz="4" w:space="0" w:color="auto"/>
                </w:tcBorders>
              </w:tcPr>
            </w:tcPrChange>
          </w:tcPr>
          <w:p w14:paraId="4E959E31" w14:textId="77777777" w:rsidR="00F970C9" w:rsidRPr="00356814" w:rsidRDefault="00F970C9" w:rsidP="001501A3">
            <w:pPr>
              <w:pStyle w:val="TAC"/>
              <w:keepNext w:val="0"/>
              <w:keepLines w:val="0"/>
              <w:widowControl w:val="0"/>
              <w:pPrChange w:id="4383" w:author="MCC" w:date="2023-06-14T09:06:00Z">
                <w:pPr>
                  <w:pStyle w:val="TAC"/>
                </w:pPr>
              </w:pPrChange>
            </w:pPr>
            <w:r w:rsidRPr="00356814">
              <w:t>YES</w:t>
            </w:r>
          </w:p>
        </w:tc>
        <w:tc>
          <w:tcPr>
            <w:tcW w:w="608" w:type="pct"/>
            <w:tcBorders>
              <w:top w:val="single" w:sz="4" w:space="0" w:color="auto"/>
              <w:left w:val="single" w:sz="4" w:space="0" w:color="auto"/>
              <w:bottom w:val="single" w:sz="4" w:space="0" w:color="auto"/>
              <w:right w:val="single" w:sz="4" w:space="0" w:color="auto"/>
            </w:tcBorders>
            <w:tcPrChange w:id="4384" w:author="MCC" w:date="2023-06-14T09:09:00Z">
              <w:tcPr>
                <w:tcW w:w="1274" w:type="dxa"/>
                <w:tcBorders>
                  <w:top w:val="single" w:sz="4" w:space="0" w:color="auto"/>
                  <w:left w:val="single" w:sz="4" w:space="0" w:color="auto"/>
                  <w:bottom w:val="single" w:sz="4" w:space="0" w:color="auto"/>
                  <w:right w:val="single" w:sz="4" w:space="0" w:color="auto"/>
                </w:tcBorders>
              </w:tcPr>
            </w:tcPrChange>
          </w:tcPr>
          <w:p w14:paraId="5CE296E4" w14:textId="77777777" w:rsidR="00F970C9" w:rsidRPr="00356814" w:rsidRDefault="00F970C9" w:rsidP="001501A3">
            <w:pPr>
              <w:pStyle w:val="TAC"/>
              <w:keepNext w:val="0"/>
              <w:keepLines w:val="0"/>
              <w:widowControl w:val="0"/>
              <w:pPrChange w:id="4385" w:author="MCC" w:date="2023-06-14T09:06:00Z">
                <w:pPr>
                  <w:pStyle w:val="TAC"/>
                </w:pPr>
              </w:pPrChange>
            </w:pPr>
            <w:r w:rsidRPr="00356814">
              <w:t>ignore</w:t>
            </w:r>
          </w:p>
        </w:tc>
      </w:tr>
      <w:tr w:rsidR="00F970C9" w:rsidRPr="00356814" w14:paraId="6A568327" w14:textId="77777777" w:rsidTr="001501A3">
        <w:tc>
          <w:tcPr>
            <w:tcW w:w="1142" w:type="pct"/>
            <w:tcBorders>
              <w:top w:val="single" w:sz="4" w:space="0" w:color="auto"/>
              <w:left w:val="single" w:sz="4" w:space="0" w:color="auto"/>
              <w:bottom w:val="single" w:sz="4" w:space="0" w:color="auto"/>
              <w:right w:val="single" w:sz="4" w:space="0" w:color="auto"/>
            </w:tcBorders>
            <w:tcPrChange w:id="4386" w:author="MCC" w:date="2023-06-14T09:09:00Z">
              <w:tcPr>
                <w:tcW w:w="2394" w:type="dxa"/>
                <w:tcBorders>
                  <w:top w:val="single" w:sz="4" w:space="0" w:color="auto"/>
                  <w:left w:val="single" w:sz="4" w:space="0" w:color="auto"/>
                  <w:bottom w:val="single" w:sz="4" w:space="0" w:color="auto"/>
                  <w:right w:val="single" w:sz="4" w:space="0" w:color="auto"/>
                </w:tcBorders>
              </w:tcPr>
            </w:tcPrChange>
          </w:tcPr>
          <w:p w14:paraId="164D8DBC" w14:textId="77777777" w:rsidR="00F970C9" w:rsidRPr="00356814" w:rsidRDefault="00F970C9" w:rsidP="001501A3">
            <w:pPr>
              <w:pStyle w:val="TAL"/>
              <w:keepNext w:val="0"/>
              <w:keepLines w:val="0"/>
              <w:widowControl w:val="0"/>
              <w:rPr>
                <w:rFonts w:eastAsia="Batang"/>
                <w:bCs/>
              </w:rPr>
              <w:pPrChange w:id="4387" w:author="MCC" w:date="2023-06-14T09:06:00Z">
                <w:pPr>
                  <w:pStyle w:val="TAL"/>
                </w:pPr>
              </w:pPrChange>
            </w:pPr>
            <w:r w:rsidRPr="00356814">
              <w:rPr>
                <w:rFonts w:eastAsia="Batang"/>
                <w:bCs/>
              </w:rPr>
              <w:t>old gNB-DU UE F1AP ID</w:t>
            </w:r>
          </w:p>
        </w:tc>
        <w:tc>
          <w:tcPr>
            <w:tcW w:w="601" w:type="pct"/>
            <w:tcBorders>
              <w:top w:val="single" w:sz="4" w:space="0" w:color="auto"/>
              <w:left w:val="single" w:sz="4" w:space="0" w:color="auto"/>
              <w:bottom w:val="single" w:sz="4" w:space="0" w:color="auto"/>
              <w:right w:val="single" w:sz="4" w:space="0" w:color="auto"/>
            </w:tcBorders>
            <w:tcPrChange w:id="4388"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38432FDA" w14:textId="77777777" w:rsidR="00F970C9" w:rsidRPr="00356814" w:rsidRDefault="00F970C9" w:rsidP="001501A3">
            <w:pPr>
              <w:pStyle w:val="TAL"/>
              <w:keepNext w:val="0"/>
              <w:keepLines w:val="0"/>
              <w:widowControl w:val="0"/>
              <w:rPr>
                <w:lang w:eastAsia="zh-CN"/>
              </w:rPr>
              <w:pPrChange w:id="4389" w:author="MCC" w:date="2023-06-14T09:06:00Z">
                <w:pPr>
                  <w:pStyle w:val="TAL"/>
                </w:pPr>
              </w:pPrChange>
            </w:pPr>
            <w:r w:rsidRPr="00356814">
              <w:rPr>
                <w:lang w:eastAsia="zh-CN"/>
              </w:rPr>
              <w:t>O</w:t>
            </w:r>
          </w:p>
        </w:tc>
        <w:tc>
          <w:tcPr>
            <w:tcW w:w="595" w:type="pct"/>
            <w:tcBorders>
              <w:top w:val="single" w:sz="4" w:space="0" w:color="auto"/>
              <w:left w:val="single" w:sz="4" w:space="0" w:color="auto"/>
              <w:bottom w:val="single" w:sz="4" w:space="0" w:color="auto"/>
              <w:right w:val="single" w:sz="4" w:space="0" w:color="auto"/>
            </w:tcBorders>
            <w:tcPrChange w:id="4390" w:author="MCC" w:date="2023-06-14T09:09:00Z">
              <w:tcPr>
                <w:tcW w:w="1247" w:type="dxa"/>
                <w:tcBorders>
                  <w:top w:val="single" w:sz="4" w:space="0" w:color="auto"/>
                  <w:left w:val="single" w:sz="4" w:space="0" w:color="auto"/>
                  <w:bottom w:val="single" w:sz="4" w:space="0" w:color="auto"/>
                  <w:right w:val="single" w:sz="4" w:space="0" w:color="auto"/>
                </w:tcBorders>
              </w:tcPr>
            </w:tcPrChange>
          </w:tcPr>
          <w:p w14:paraId="048F8DC6" w14:textId="77777777" w:rsidR="00F970C9" w:rsidRPr="00356814" w:rsidRDefault="00F970C9" w:rsidP="001501A3">
            <w:pPr>
              <w:pStyle w:val="TAL"/>
              <w:keepNext w:val="0"/>
              <w:keepLines w:val="0"/>
              <w:widowControl w:val="0"/>
              <w:pPrChange w:id="4391" w:author="MCC" w:date="2023-06-14T09:06:00Z">
                <w:pPr>
                  <w:pStyle w:val="TAL"/>
                </w:pPr>
              </w:pPrChange>
            </w:pPr>
          </w:p>
        </w:tc>
        <w:tc>
          <w:tcPr>
            <w:tcW w:w="601" w:type="pct"/>
            <w:tcBorders>
              <w:top w:val="single" w:sz="4" w:space="0" w:color="auto"/>
              <w:left w:val="single" w:sz="4" w:space="0" w:color="auto"/>
              <w:bottom w:val="single" w:sz="4" w:space="0" w:color="auto"/>
              <w:right w:val="single" w:sz="4" w:space="0" w:color="auto"/>
            </w:tcBorders>
            <w:tcPrChange w:id="4392"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123E94AA" w14:textId="77777777" w:rsidR="00F970C9" w:rsidRPr="00356814" w:rsidRDefault="00F970C9" w:rsidP="001501A3">
            <w:pPr>
              <w:pStyle w:val="TAL"/>
              <w:keepNext w:val="0"/>
              <w:keepLines w:val="0"/>
              <w:widowControl w:val="0"/>
              <w:pPrChange w:id="4393" w:author="MCC" w:date="2023-06-14T09:06:00Z">
                <w:pPr>
                  <w:pStyle w:val="TAL"/>
                </w:pPr>
              </w:pPrChange>
            </w:pPr>
            <w:r w:rsidRPr="00356814">
              <w:t>9.3.1.5</w:t>
            </w:r>
          </w:p>
        </w:tc>
        <w:tc>
          <w:tcPr>
            <w:tcW w:w="840" w:type="pct"/>
            <w:tcBorders>
              <w:top w:val="single" w:sz="4" w:space="0" w:color="auto"/>
              <w:left w:val="single" w:sz="4" w:space="0" w:color="auto"/>
              <w:bottom w:val="single" w:sz="4" w:space="0" w:color="auto"/>
              <w:right w:val="single" w:sz="4" w:space="0" w:color="auto"/>
            </w:tcBorders>
            <w:tcPrChange w:id="4394" w:author="MCC" w:date="2023-06-14T09:09:00Z">
              <w:tcPr>
                <w:tcW w:w="1762" w:type="dxa"/>
                <w:tcBorders>
                  <w:top w:val="single" w:sz="4" w:space="0" w:color="auto"/>
                  <w:left w:val="single" w:sz="4" w:space="0" w:color="auto"/>
                  <w:bottom w:val="single" w:sz="4" w:space="0" w:color="auto"/>
                  <w:right w:val="single" w:sz="4" w:space="0" w:color="auto"/>
                </w:tcBorders>
              </w:tcPr>
            </w:tcPrChange>
          </w:tcPr>
          <w:p w14:paraId="05D9E5EC" w14:textId="77777777" w:rsidR="00F970C9" w:rsidRPr="00356814" w:rsidRDefault="00F970C9" w:rsidP="001501A3">
            <w:pPr>
              <w:pStyle w:val="TAL"/>
              <w:keepNext w:val="0"/>
              <w:keepLines w:val="0"/>
              <w:widowControl w:val="0"/>
              <w:pPrChange w:id="4395" w:author="MCC" w:date="2023-06-14T09:06:00Z">
                <w:pPr>
                  <w:pStyle w:val="TAL"/>
                </w:pPr>
              </w:pPrChange>
            </w:pPr>
            <w:r w:rsidRPr="00356814">
              <w:t>Include it if RRCReestablishmentRequest is not accepted</w:t>
            </w:r>
          </w:p>
        </w:tc>
        <w:tc>
          <w:tcPr>
            <w:tcW w:w="614" w:type="pct"/>
            <w:tcBorders>
              <w:top w:val="single" w:sz="4" w:space="0" w:color="auto"/>
              <w:left w:val="single" w:sz="4" w:space="0" w:color="auto"/>
              <w:bottom w:val="single" w:sz="4" w:space="0" w:color="auto"/>
              <w:right w:val="single" w:sz="4" w:space="0" w:color="auto"/>
            </w:tcBorders>
            <w:tcPrChange w:id="4396" w:author="MCC" w:date="2023-06-14T09:09:00Z">
              <w:tcPr>
                <w:tcW w:w="1288" w:type="dxa"/>
                <w:tcBorders>
                  <w:top w:val="single" w:sz="4" w:space="0" w:color="auto"/>
                  <w:left w:val="single" w:sz="4" w:space="0" w:color="auto"/>
                  <w:bottom w:val="single" w:sz="4" w:space="0" w:color="auto"/>
                  <w:right w:val="single" w:sz="4" w:space="0" w:color="auto"/>
                </w:tcBorders>
              </w:tcPr>
            </w:tcPrChange>
          </w:tcPr>
          <w:p w14:paraId="13565000" w14:textId="77777777" w:rsidR="00F970C9" w:rsidRPr="00356814" w:rsidRDefault="00F970C9" w:rsidP="001501A3">
            <w:pPr>
              <w:pStyle w:val="TAC"/>
              <w:keepNext w:val="0"/>
              <w:keepLines w:val="0"/>
              <w:widowControl w:val="0"/>
              <w:pPrChange w:id="4397" w:author="MCC" w:date="2023-06-14T09:06:00Z">
                <w:pPr>
                  <w:pStyle w:val="TAC"/>
                </w:pPr>
              </w:pPrChange>
            </w:pPr>
            <w:r w:rsidRPr="00356814">
              <w:t>YES</w:t>
            </w:r>
          </w:p>
        </w:tc>
        <w:tc>
          <w:tcPr>
            <w:tcW w:w="608" w:type="pct"/>
            <w:tcBorders>
              <w:top w:val="single" w:sz="4" w:space="0" w:color="auto"/>
              <w:left w:val="single" w:sz="4" w:space="0" w:color="auto"/>
              <w:bottom w:val="single" w:sz="4" w:space="0" w:color="auto"/>
              <w:right w:val="single" w:sz="4" w:space="0" w:color="auto"/>
            </w:tcBorders>
            <w:tcPrChange w:id="4398" w:author="MCC" w:date="2023-06-14T09:09:00Z">
              <w:tcPr>
                <w:tcW w:w="1274" w:type="dxa"/>
                <w:tcBorders>
                  <w:top w:val="single" w:sz="4" w:space="0" w:color="auto"/>
                  <w:left w:val="single" w:sz="4" w:space="0" w:color="auto"/>
                  <w:bottom w:val="single" w:sz="4" w:space="0" w:color="auto"/>
                  <w:right w:val="single" w:sz="4" w:space="0" w:color="auto"/>
                </w:tcBorders>
              </w:tcPr>
            </w:tcPrChange>
          </w:tcPr>
          <w:p w14:paraId="7147CB7E" w14:textId="77777777" w:rsidR="00F970C9" w:rsidRPr="00356814" w:rsidRDefault="00F970C9" w:rsidP="001501A3">
            <w:pPr>
              <w:pStyle w:val="TAC"/>
              <w:keepNext w:val="0"/>
              <w:keepLines w:val="0"/>
              <w:widowControl w:val="0"/>
              <w:pPrChange w:id="4399" w:author="MCC" w:date="2023-06-14T09:06:00Z">
                <w:pPr>
                  <w:pStyle w:val="TAC"/>
                </w:pPr>
              </w:pPrChange>
            </w:pPr>
            <w:r w:rsidRPr="00356814">
              <w:t>ignore</w:t>
            </w:r>
          </w:p>
        </w:tc>
      </w:tr>
      <w:tr w:rsidR="00F970C9" w:rsidRPr="00356814" w14:paraId="0DE55B0B" w14:textId="77777777" w:rsidTr="001501A3">
        <w:tc>
          <w:tcPr>
            <w:tcW w:w="1142" w:type="pct"/>
            <w:tcBorders>
              <w:top w:val="single" w:sz="4" w:space="0" w:color="auto"/>
              <w:left w:val="single" w:sz="4" w:space="0" w:color="auto"/>
              <w:bottom w:val="single" w:sz="4" w:space="0" w:color="auto"/>
              <w:right w:val="single" w:sz="4" w:space="0" w:color="auto"/>
            </w:tcBorders>
            <w:tcPrChange w:id="4400" w:author="MCC" w:date="2023-06-14T09:09:00Z">
              <w:tcPr>
                <w:tcW w:w="2394" w:type="dxa"/>
                <w:tcBorders>
                  <w:top w:val="single" w:sz="4" w:space="0" w:color="auto"/>
                  <w:left w:val="single" w:sz="4" w:space="0" w:color="auto"/>
                  <w:bottom w:val="single" w:sz="4" w:space="0" w:color="auto"/>
                  <w:right w:val="single" w:sz="4" w:space="0" w:color="auto"/>
                </w:tcBorders>
              </w:tcPr>
            </w:tcPrChange>
          </w:tcPr>
          <w:p w14:paraId="13F25C0B" w14:textId="77777777" w:rsidR="00F970C9" w:rsidRPr="00356814" w:rsidRDefault="00F970C9" w:rsidP="001501A3">
            <w:pPr>
              <w:pStyle w:val="TAL"/>
              <w:keepNext w:val="0"/>
              <w:keepLines w:val="0"/>
              <w:widowControl w:val="0"/>
              <w:rPr>
                <w:rFonts w:eastAsia="Batang"/>
                <w:bCs/>
              </w:rPr>
              <w:pPrChange w:id="4401" w:author="MCC" w:date="2023-06-14T09:06:00Z">
                <w:pPr>
                  <w:pStyle w:val="TAL"/>
                </w:pPr>
              </w:pPrChange>
            </w:pPr>
            <w:r w:rsidRPr="00356814">
              <w:rPr>
                <w:rFonts w:eastAsia="Batang"/>
                <w:bCs/>
              </w:rPr>
              <w:t>Execute Duplication</w:t>
            </w:r>
          </w:p>
        </w:tc>
        <w:tc>
          <w:tcPr>
            <w:tcW w:w="601" w:type="pct"/>
            <w:tcBorders>
              <w:top w:val="single" w:sz="4" w:space="0" w:color="auto"/>
              <w:left w:val="single" w:sz="4" w:space="0" w:color="auto"/>
              <w:bottom w:val="single" w:sz="4" w:space="0" w:color="auto"/>
              <w:right w:val="single" w:sz="4" w:space="0" w:color="auto"/>
            </w:tcBorders>
            <w:tcPrChange w:id="4402"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53C1C28C" w14:textId="77777777" w:rsidR="00F970C9" w:rsidRPr="00356814" w:rsidRDefault="00F970C9" w:rsidP="001501A3">
            <w:pPr>
              <w:pStyle w:val="TAL"/>
              <w:keepNext w:val="0"/>
              <w:keepLines w:val="0"/>
              <w:widowControl w:val="0"/>
              <w:rPr>
                <w:lang w:eastAsia="zh-CN"/>
              </w:rPr>
              <w:pPrChange w:id="4403" w:author="MCC" w:date="2023-06-14T09:06:00Z">
                <w:pPr>
                  <w:pStyle w:val="TAL"/>
                </w:pPr>
              </w:pPrChange>
            </w:pPr>
            <w:r w:rsidRPr="00356814">
              <w:rPr>
                <w:lang w:eastAsia="zh-CN"/>
              </w:rPr>
              <w:t>O</w:t>
            </w:r>
          </w:p>
        </w:tc>
        <w:tc>
          <w:tcPr>
            <w:tcW w:w="595" w:type="pct"/>
            <w:tcBorders>
              <w:top w:val="single" w:sz="4" w:space="0" w:color="auto"/>
              <w:left w:val="single" w:sz="4" w:space="0" w:color="auto"/>
              <w:bottom w:val="single" w:sz="4" w:space="0" w:color="auto"/>
              <w:right w:val="single" w:sz="4" w:space="0" w:color="auto"/>
            </w:tcBorders>
            <w:tcPrChange w:id="4404" w:author="MCC" w:date="2023-06-14T09:09:00Z">
              <w:tcPr>
                <w:tcW w:w="1247" w:type="dxa"/>
                <w:tcBorders>
                  <w:top w:val="single" w:sz="4" w:space="0" w:color="auto"/>
                  <w:left w:val="single" w:sz="4" w:space="0" w:color="auto"/>
                  <w:bottom w:val="single" w:sz="4" w:space="0" w:color="auto"/>
                  <w:right w:val="single" w:sz="4" w:space="0" w:color="auto"/>
                </w:tcBorders>
              </w:tcPr>
            </w:tcPrChange>
          </w:tcPr>
          <w:p w14:paraId="4B5169AC" w14:textId="77777777" w:rsidR="00F970C9" w:rsidRPr="00356814" w:rsidRDefault="00F970C9" w:rsidP="001501A3">
            <w:pPr>
              <w:pStyle w:val="TAL"/>
              <w:keepNext w:val="0"/>
              <w:keepLines w:val="0"/>
              <w:widowControl w:val="0"/>
              <w:pPrChange w:id="4405" w:author="MCC" w:date="2023-06-14T09:06:00Z">
                <w:pPr>
                  <w:pStyle w:val="TAL"/>
                </w:pPr>
              </w:pPrChange>
            </w:pPr>
          </w:p>
        </w:tc>
        <w:tc>
          <w:tcPr>
            <w:tcW w:w="601" w:type="pct"/>
            <w:tcBorders>
              <w:top w:val="single" w:sz="4" w:space="0" w:color="auto"/>
              <w:left w:val="single" w:sz="4" w:space="0" w:color="auto"/>
              <w:bottom w:val="single" w:sz="4" w:space="0" w:color="auto"/>
              <w:right w:val="single" w:sz="4" w:space="0" w:color="auto"/>
            </w:tcBorders>
            <w:tcPrChange w:id="4406"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0D4FCC25" w14:textId="77777777" w:rsidR="00F970C9" w:rsidRPr="00356814" w:rsidRDefault="00F970C9" w:rsidP="001501A3">
            <w:pPr>
              <w:pStyle w:val="TAL"/>
              <w:keepNext w:val="0"/>
              <w:keepLines w:val="0"/>
              <w:widowControl w:val="0"/>
              <w:pPrChange w:id="4407" w:author="MCC" w:date="2023-06-14T09:06:00Z">
                <w:pPr>
                  <w:pStyle w:val="TAL"/>
                </w:pPr>
              </w:pPrChange>
            </w:pPr>
            <w:r w:rsidRPr="00356814">
              <w:rPr>
                <w:snapToGrid w:val="0"/>
              </w:rPr>
              <w:t>ENUMERATED (true, ...)</w:t>
            </w:r>
          </w:p>
        </w:tc>
        <w:tc>
          <w:tcPr>
            <w:tcW w:w="840" w:type="pct"/>
            <w:tcBorders>
              <w:top w:val="single" w:sz="4" w:space="0" w:color="auto"/>
              <w:left w:val="single" w:sz="4" w:space="0" w:color="auto"/>
              <w:bottom w:val="single" w:sz="4" w:space="0" w:color="auto"/>
              <w:right w:val="single" w:sz="4" w:space="0" w:color="auto"/>
            </w:tcBorders>
            <w:tcPrChange w:id="4408" w:author="MCC" w:date="2023-06-14T09:09:00Z">
              <w:tcPr>
                <w:tcW w:w="1762" w:type="dxa"/>
                <w:tcBorders>
                  <w:top w:val="single" w:sz="4" w:space="0" w:color="auto"/>
                  <w:left w:val="single" w:sz="4" w:space="0" w:color="auto"/>
                  <w:bottom w:val="single" w:sz="4" w:space="0" w:color="auto"/>
                  <w:right w:val="single" w:sz="4" w:space="0" w:color="auto"/>
                </w:tcBorders>
              </w:tcPr>
            </w:tcPrChange>
          </w:tcPr>
          <w:p w14:paraId="4957670E" w14:textId="77777777" w:rsidR="00F970C9" w:rsidRPr="00356814" w:rsidRDefault="00F970C9" w:rsidP="001501A3">
            <w:pPr>
              <w:pStyle w:val="TAL"/>
              <w:keepNext w:val="0"/>
              <w:keepLines w:val="0"/>
              <w:widowControl w:val="0"/>
              <w:rPr>
                <w:lang w:eastAsia="zh-CN"/>
              </w:rPr>
              <w:pPrChange w:id="4409" w:author="MCC" w:date="2023-06-14T09:06:00Z">
                <w:pPr>
                  <w:pStyle w:val="TAL"/>
                </w:pPr>
              </w:pPrChange>
            </w:pPr>
            <w:r w:rsidRPr="00356814">
              <w:rPr>
                <w:lang w:eastAsia="zh-CN"/>
              </w:rPr>
              <w:t xml:space="preserve">This IE may be sent only if duplication has been configured for the UE. </w:t>
            </w:r>
          </w:p>
        </w:tc>
        <w:tc>
          <w:tcPr>
            <w:tcW w:w="614" w:type="pct"/>
            <w:tcBorders>
              <w:top w:val="single" w:sz="4" w:space="0" w:color="auto"/>
              <w:left w:val="single" w:sz="4" w:space="0" w:color="auto"/>
              <w:bottom w:val="single" w:sz="4" w:space="0" w:color="auto"/>
              <w:right w:val="single" w:sz="4" w:space="0" w:color="auto"/>
            </w:tcBorders>
            <w:tcPrChange w:id="4410" w:author="MCC" w:date="2023-06-14T09:09:00Z">
              <w:tcPr>
                <w:tcW w:w="1288" w:type="dxa"/>
                <w:tcBorders>
                  <w:top w:val="single" w:sz="4" w:space="0" w:color="auto"/>
                  <w:left w:val="single" w:sz="4" w:space="0" w:color="auto"/>
                  <w:bottom w:val="single" w:sz="4" w:space="0" w:color="auto"/>
                  <w:right w:val="single" w:sz="4" w:space="0" w:color="auto"/>
                </w:tcBorders>
              </w:tcPr>
            </w:tcPrChange>
          </w:tcPr>
          <w:p w14:paraId="39196618" w14:textId="77777777" w:rsidR="00F970C9" w:rsidRPr="00356814" w:rsidRDefault="00F970C9" w:rsidP="001501A3">
            <w:pPr>
              <w:pStyle w:val="TAC"/>
              <w:keepNext w:val="0"/>
              <w:keepLines w:val="0"/>
              <w:widowControl w:val="0"/>
              <w:rPr>
                <w:lang w:eastAsia="zh-CN"/>
              </w:rPr>
              <w:pPrChange w:id="4411" w:author="MCC" w:date="2023-06-14T09:06:00Z">
                <w:pPr>
                  <w:pStyle w:val="TAC"/>
                </w:pPr>
              </w:pPrChange>
            </w:pPr>
            <w:r w:rsidRPr="00356814">
              <w:rPr>
                <w:lang w:eastAsia="zh-CN"/>
              </w:rPr>
              <w:t>YES</w:t>
            </w:r>
          </w:p>
        </w:tc>
        <w:tc>
          <w:tcPr>
            <w:tcW w:w="608" w:type="pct"/>
            <w:tcBorders>
              <w:top w:val="single" w:sz="4" w:space="0" w:color="auto"/>
              <w:left w:val="single" w:sz="4" w:space="0" w:color="auto"/>
              <w:bottom w:val="single" w:sz="4" w:space="0" w:color="auto"/>
              <w:right w:val="single" w:sz="4" w:space="0" w:color="auto"/>
            </w:tcBorders>
            <w:tcPrChange w:id="4412" w:author="MCC" w:date="2023-06-14T09:09:00Z">
              <w:tcPr>
                <w:tcW w:w="1274" w:type="dxa"/>
                <w:tcBorders>
                  <w:top w:val="single" w:sz="4" w:space="0" w:color="auto"/>
                  <w:left w:val="single" w:sz="4" w:space="0" w:color="auto"/>
                  <w:bottom w:val="single" w:sz="4" w:space="0" w:color="auto"/>
                  <w:right w:val="single" w:sz="4" w:space="0" w:color="auto"/>
                </w:tcBorders>
              </w:tcPr>
            </w:tcPrChange>
          </w:tcPr>
          <w:p w14:paraId="1E6E70AD" w14:textId="77777777" w:rsidR="00F970C9" w:rsidRPr="00356814" w:rsidRDefault="00F970C9" w:rsidP="001501A3">
            <w:pPr>
              <w:pStyle w:val="TAC"/>
              <w:keepNext w:val="0"/>
              <w:keepLines w:val="0"/>
              <w:widowControl w:val="0"/>
              <w:rPr>
                <w:lang w:eastAsia="zh-CN"/>
              </w:rPr>
              <w:pPrChange w:id="4413" w:author="MCC" w:date="2023-06-14T09:06:00Z">
                <w:pPr>
                  <w:pStyle w:val="TAC"/>
                </w:pPr>
              </w:pPrChange>
            </w:pPr>
            <w:r w:rsidRPr="00356814">
              <w:rPr>
                <w:lang w:eastAsia="zh-CN"/>
              </w:rPr>
              <w:t>ignore</w:t>
            </w:r>
          </w:p>
        </w:tc>
      </w:tr>
      <w:tr w:rsidR="00F970C9" w:rsidRPr="00356814" w14:paraId="2B0E179B" w14:textId="77777777" w:rsidTr="001501A3">
        <w:tc>
          <w:tcPr>
            <w:tcW w:w="1142" w:type="pct"/>
            <w:tcBorders>
              <w:top w:val="single" w:sz="4" w:space="0" w:color="auto"/>
              <w:left w:val="single" w:sz="4" w:space="0" w:color="auto"/>
              <w:bottom w:val="single" w:sz="4" w:space="0" w:color="auto"/>
              <w:right w:val="single" w:sz="4" w:space="0" w:color="auto"/>
            </w:tcBorders>
            <w:tcPrChange w:id="4414" w:author="MCC" w:date="2023-06-14T09:09:00Z">
              <w:tcPr>
                <w:tcW w:w="2394" w:type="dxa"/>
                <w:tcBorders>
                  <w:top w:val="single" w:sz="4" w:space="0" w:color="auto"/>
                  <w:left w:val="single" w:sz="4" w:space="0" w:color="auto"/>
                  <w:bottom w:val="single" w:sz="4" w:space="0" w:color="auto"/>
                  <w:right w:val="single" w:sz="4" w:space="0" w:color="auto"/>
                </w:tcBorders>
              </w:tcPr>
            </w:tcPrChange>
          </w:tcPr>
          <w:p w14:paraId="32E25F55" w14:textId="77777777" w:rsidR="00F970C9" w:rsidRPr="00356814" w:rsidRDefault="00F970C9" w:rsidP="001501A3">
            <w:pPr>
              <w:pStyle w:val="TAL"/>
              <w:keepNext w:val="0"/>
              <w:keepLines w:val="0"/>
              <w:widowControl w:val="0"/>
              <w:rPr>
                <w:rFonts w:eastAsia="Batang" w:cs="Arial"/>
                <w:bCs/>
              </w:rPr>
              <w:pPrChange w:id="4415" w:author="MCC" w:date="2023-06-14T09:06:00Z">
                <w:pPr>
                  <w:pStyle w:val="TAL"/>
                </w:pPr>
              </w:pPrChange>
            </w:pPr>
            <w:r w:rsidRPr="00356814">
              <w:rPr>
                <w:rFonts w:cs="Arial"/>
                <w:noProof/>
              </w:rPr>
              <w:t xml:space="preserve">RRC Delivery </w:t>
            </w:r>
            <w:r w:rsidRPr="00356814">
              <w:rPr>
                <w:rFonts w:cs="Arial"/>
                <w:noProof/>
              </w:rPr>
              <w:lastRenderedPageBreak/>
              <w:t>Status Request</w:t>
            </w:r>
          </w:p>
        </w:tc>
        <w:tc>
          <w:tcPr>
            <w:tcW w:w="601" w:type="pct"/>
            <w:tcBorders>
              <w:top w:val="single" w:sz="4" w:space="0" w:color="auto"/>
              <w:left w:val="single" w:sz="4" w:space="0" w:color="auto"/>
              <w:bottom w:val="single" w:sz="4" w:space="0" w:color="auto"/>
              <w:right w:val="single" w:sz="4" w:space="0" w:color="auto"/>
            </w:tcBorders>
            <w:tcPrChange w:id="4416"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31700B68" w14:textId="77777777" w:rsidR="00F970C9" w:rsidRPr="00356814" w:rsidRDefault="00F970C9" w:rsidP="001501A3">
            <w:pPr>
              <w:pStyle w:val="TAL"/>
              <w:keepNext w:val="0"/>
              <w:keepLines w:val="0"/>
              <w:widowControl w:val="0"/>
              <w:rPr>
                <w:rFonts w:cs="Arial"/>
                <w:lang w:eastAsia="zh-CN"/>
              </w:rPr>
              <w:pPrChange w:id="4417" w:author="MCC" w:date="2023-06-14T09:06:00Z">
                <w:pPr>
                  <w:pStyle w:val="TAL"/>
                </w:pPr>
              </w:pPrChange>
            </w:pPr>
            <w:r w:rsidRPr="00356814">
              <w:rPr>
                <w:rFonts w:cs="Arial"/>
                <w:noProof/>
              </w:rPr>
              <w:lastRenderedPageBreak/>
              <w:t>O</w:t>
            </w:r>
          </w:p>
        </w:tc>
        <w:tc>
          <w:tcPr>
            <w:tcW w:w="595" w:type="pct"/>
            <w:tcBorders>
              <w:top w:val="single" w:sz="4" w:space="0" w:color="auto"/>
              <w:left w:val="single" w:sz="4" w:space="0" w:color="auto"/>
              <w:bottom w:val="single" w:sz="4" w:space="0" w:color="auto"/>
              <w:right w:val="single" w:sz="4" w:space="0" w:color="auto"/>
            </w:tcBorders>
            <w:tcPrChange w:id="4418" w:author="MCC" w:date="2023-06-14T09:09:00Z">
              <w:tcPr>
                <w:tcW w:w="1247" w:type="dxa"/>
                <w:tcBorders>
                  <w:top w:val="single" w:sz="4" w:space="0" w:color="auto"/>
                  <w:left w:val="single" w:sz="4" w:space="0" w:color="auto"/>
                  <w:bottom w:val="single" w:sz="4" w:space="0" w:color="auto"/>
                  <w:right w:val="single" w:sz="4" w:space="0" w:color="auto"/>
                </w:tcBorders>
              </w:tcPr>
            </w:tcPrChange>
          </w:tcPr>
          <w:p w14:paraId="32727238" w14:textId="77777777" w:rsidR="00F970C9" w:rsidRPr="00356814" w:rsidRDefault="00F970C9" w:rsidP="001501A3">
            <w:pPr>
              <w:pStyle w:val="TAL"/>
              <w:keepNext w:val="0"/>
              <w:keepLines w:val="0"/>
              <w:widowControl w:val="0"/>
              <w:rPr>
                <w:rFonts w:cs="Arial"/>
              </w:rPr>
              <w:pPrChange w:id="4419" w:author="MCC" w:date="2023-06-14T09:06:00Z">
                <w:pPr>
                  <w:pStyle w:val="TAL"/>
                </w:pPr>
              </w:pPrChange>
            </w:pPr>
          </w:p>
        </w:tc>
        <w:tc>
          <w:tcPr>
            <w:tcW w:w="601" w:type="pct"/>
            <w:tcBorders>
              <w:top w:val="single" w:sz="4" w:space="0" w:color="auto"/>
              <w:left w:val="single" w:sz="4" w:space="0" w:color="auto"/>
              <w:bottom w:val="single" w:sz="4" w:space="0" w:color="auto"/>
              <w:right w:val="single" w:sz="4" w:space="0" w:color="auto"/>
            </w:tcBorders>
            <w:tcPrChange w:id="4420"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6B949539" w14:textId="77777777" w:rsidR="00F970C9" w:rsidRPr="00356814" w:rsidRDefault="00F970C9" w:rsidP="001501A3">
            <w:pPr>
              <w:pStyle w:val="TAL"/>
              <w:keepNext w:val="0"/>
              <w:keepLines w:val="0"/>
              <w:widowControl w:val="0"/>
              <w:rPr>
                <w:rFonts w:cs="Arial"/>
                <w:snapToGrid w:val="0"/>
              </w:rPr>
              <w:pPrChange w:id="4421" w:author="MCC" w:date="2023-06-14T09:06:00Z">
                <w:pPr>
                  <w:pStyle w:val="TAL"/>
                </w:pPr>
              </w:pPrChange>
            </w:pPr>
            <w:r w:rsidRPr="00356814">
              <w:rPr>
                <w:rFonts w:cs="Arial"/>
              </w:rPr>
              <w:t xml:space="preserve">ENUMERATED </w:t>
            </w:r>
            <w:r w:rsidRPr="00356814">
              <w:rPr>
                <w:rFonts w:cs="Arial"/>
              </w:rPr>
              <w:lastRenderedPageBreak/>
              <w:t>(true, …)</w:t>
            </w:r>
          </w:p>
        </w:tc>
        <w:tc>
          <w:tcPr>
            <w:tcW w:w="840" w:type="pct"/>
            <w:tcBorders>
              <w:top w:val="single" w:sz="4" w:space="0" w:color="auto"/>
              <w:left w:val="single" w:sz="4" w:space="0" w:color="auto"/>
              <w:bottom w:val="single" w:sz="4" w:space="0" w:color="auto"/>
              <w:right w:val="single" w:sz="4" w:space="0" w:color="auto"/>
            </w:tcBorders>
            <w:tcPrChange w:id="4422" w:author="MCC" w:date="2023-06-14T09:09:00Z">
              <w:tcPr>
                <w:tcW w:w="1762" w:type="dxa"/>
                <w:tcBorders>
                  <w:top w:val="single" w:sz="4" w:space="0" w:color="auto"/>
                  <w:left w:val="single" w:sz="4" w:space="0" w:color="auto"/>
                  <w:bottom w:val="single" w:sz="4" w:space="0" w:color="auto"/>
                  <w:right w:val="single" w:sz="4" w:space="0" w:color="auto"/>
                </w:tcBorders>
              </w:tcPr>
            </w:tcPrChange>
          </w:tcPr>
          <w:p w14:paraId="3E2DA577" w14:textId="77777777" w:rsidR="00F970C9" w:rsidRPr="00356814" w:rsidRDefault="00F970C9" w:rsidP="001501A3">
            <w:pPr>
              <w:pStyle w:val="TAL"/>
              <w:keepNext w:val="0"/>
              <w:keepLines w:val="0"/>
              <w:widowControl w:val="0"/>
              <w:rPr>
                <w:rFonts w:cs="Arial"/>
                <w:szCs w:val="18"/>
                <w:lang w:eastAsia="zh-CN"/>
              </w:rPr>
              <w:pPrChange w:id="4423" w:author="MCC" w:date="2023-06-14T09:06:00Z">
                <w:pPr>
                  <w:pStyle w:val="TAL"/>
                </w:pPr>
              </w:pPrChange>
            </w:pPr>
            <w:r w:rsidRPr="00356814">
              <w:rPr>
                <w:rFonts w:cs="Arial"/>
                <w:szCs w:val="18"/>
              </w:rPr>
              <w:lastRenderedPageBreak/>
              <w:t xml:space="preserve">Indicates whether RRC </w:t>
            </w:r>
            <w:r w:rsidRPr="00356814">
              <w:rPr>
                <w:rFonts w:cs="Arial"/>
                <w:szCs w:val="18"/>
              </w:rPr>
              <w:lastRenderedPageBreak/>
              <w:t>DELIVERY REPORT procedure is requested for the RRC message.</w:t>
            </w:r>
          </w:p>
        </w:tc>
        <w:tc>
          <w:tcPr>
            <w:tcW w:w="614" w:type="pct"/>
            <w:tcBorders>
              <w:top w:val="single" w:sz="4" w:space="0" w:color="auto"/>
              <w:left w:val="single" w:sz="4" w:space="0" w:color="auto"/>
              <w:bottom w:val="single" w:sz="4" w:space="0" w:color="auto"/>
              <w:right w:val="single" w:sz="4" w:space="0" w:color="auto"/>
            </w:tcBorders>
            <w:tcPrChange w:id="4424" w:author="MCC" w:date="2023-06-14T09:09:00Z">
              <w:tcPr>
                <w:tcW w:w="1288" w:type="dxa"/>
                <w:tcBorders>
                  <w:top w:val="single" w:sz="4" w:space="0" w:color="auto"/>
                  <w:left w:val="single" w:sz="4" w:space="0" w:color="auto"/>
                  <w:bottom w:val="single" w:sz="4" w:space="0" w:color="auto"/>
                  <w:right w:val="single" w:sz="4" w:space="0" w:color="auto"/>
                </w:tcBorders>
              </w:tcPr>
            </w:tcPrChange>
          </w:tcPr>
          <w:p w14:paraId="7831A683" w14:textId="77777777" w:rsidR="00F970C9" w:rsidRPr="00356814" w:rsidRDefault="00F970C9" w:rsidP="001501A3">
            <w:pPr>
              <w:pStyle w:val="TAC"/>
              <w:keepNext w:val="0"/>
              <w:keepLines w:val="0"/>
              <w:widowControl w:val="0"/>
              <w:rPr>
                <w:rFonts w:cs="Arial"/>
                <w:lang w:eastAsia="zh-CN"/>
              </w:rPr>
              <w:pPrChange w:id="4425" w:author="MCC" w:date="2023-06-14T09:06:00Z">
                <w:pPr>
                  <w:pStyle w:val="TAC"/>
                </w:pPr>
              </w:pPrChange>
            </w:pPr>
            <w:r w:rsidRPr="00356814">
              <w:rPr>
                <w:rFonts w:cs="Arial"/>
                <w:noProof/>
              </w:rPr>
              <w:lastRenderedPageBreak/>
              <w:t>YES</w:t>
            </w:r>
          </w:p>
        </w:tc>
        <w:tc>
          <w:tcPr>
            <w:tcW w:w="608" w:type="pct"/>
            <w:tcBorders>
              <w:top w:val="single" w:sz="4" w:space="0" w:color="auto"/>
              <w:left w:val="single" w:sz="4" w:space="0" w:color="auto"/>
              <w:bottom w:val="single" w:sz="4" w:space="0" w:color="auto"/>
              <w:right w:val="single" w:sz="4" w:space="0" w:color="auto"/>
            </w:tcBorders>
            <w:tcPrChange w:id="4426" w:author="MCC" w:date="2023-06-14T09:09:00Z">
              <w:tcPr>
                <w:tcW w:w="1274" w:type="dxa"/>
                <w:tcBorders>
                  <w:top w:val="single" w:sz="4" w:space="0" w:color="auto"/>
                  <w:left w:val="single" w:sz="4" w:space="0" w:color="auto"/>
                  <w:bottom w:val="single" w:sz="4" w:space="0" w:color="auto"/>
                  <w:right w:val="single" w:sz="4" w:space="0" w:color="auto"/>
                </w:tcBorders>
              </w:tcPr>
            </w:tcPrChange>
          </w:tcPr>
          <w:p w14:paraId="23CDD917" w14:textId="77777777" w:rsidR="00F970C9" w:rsidRPr="00356814" w:rsidRDefault="00F970C9" w:rsidP="001501A3">
            <w:pPr>
              <w:pStyle w:val="TAC"/>
              <w:keepNext w:val="0"/>
              <w:keepLines w:val="0"/>
              <w:widowControl w:val="0"/>
              <w:rPr>
                <w:rFonts w:cs="Arial"/>
                <w:lang w:eastAsia="zh-CN"/>
              </w:rPr>
              <w:pPrChange w:id="4427" w:author="MCC" w:date="2023-06-14T09:06:00Z">
                <w:pPr>
                  <w:pStyle w:val="TAC"/>
                </w:pPr>
              </w:pPrChange>
            </w:pPr>
            <w:r w:rsidRPr="00356814">
              <w:rPr>
                <w:rFonts w:cs="Arial"/>
                <w:noProof/>
              </w:rPr>
              <w:t>ignore</w:t>
            </w:r>
          </w:p>
        </w:tc>
      </w:tr>
    </w:tbl>
    <w:p w14:paraId="56AC5D63" w14:textId="77777777" w:rsidR="008D63FB" w:rsidRPr="00356814" w:rsidRDefault="008D63FB" w:rsidP="001501A3">
      <w:pPr>
        <w:widowControl w:val="0"/>
        <w:pPrChange w:id="4428" w:author="MCC" w:date="2023-06-14T09:06:00Z">
          <w:pPr/>
        </w:pPrChange>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D63FB" w:rsidRPr="00356814" w14:paraId="150CD74A" w14:textId="77777777" w:rsidTr="00132B2B">
        <w:tc>
          <w:tcPr>
            <w:tcW w:w="3528" w:type="dxa"/>
          </w:tcPr>
          <w:p w14:paraId="2D879521" w14:textId="77777777" w:rsidR="008D63FB" w:rsidRPr="00356814" w:rsidRDefault="008D63FB" w:rsidP="001501A3">
            <w:pPr>
              <w:widowControl w:val="0"/>
              <w:spacing w:after="0"/>
              <w:jc w:val="center"/>
              <w:rPr>
                <w:rFonts w:ascii="Arial" w:hAnsi="Arial" w:cs="Arial"/>
                <w:b/>
                <w:sz w:val="18"/>
                <w:lang w:eastAsia="ja-JP"/>
              </w:rPr>
              <w:pPrChange w:id="4429" w:author="MCC" w:date="2023-06-14T09:06:00Z">
                <w:pPr>
                  <w:keepNext/>
                  <w:keepLines/>
                  <w:spacing w:after="0"/>
                  <w:jc w:val="center"/>
                </w:pPr>
              </w:pPrChange>
            </w:pPr>
            <w:r w:rsidRPr="00356814">
              <w:rPr>
                <w:rFonts w:ascii="Arial" w:hAnsi="Arial" w:cs="Arial"/>
                <w:b/>
                <w:sz w:val="18"/>
                <w:lang w:eastAsia="ja-JP"/>
              </w:rPr>
              <w:t>Condition</w:t>
            </w:r>
          </w:p>
        </w:tc>
        <w:tc>
          <w:tcPr>
            <w:tcW w:w="6192" w:type="dxa"/>
          </w:tcPr>
          <w:p w14:paraId="4570D79F" w14:textId="77777777" w:rsidR="008D63FB" w:rsidRPr="00356814" w:rsidRDefault="008D63FB" w:rsidP="001501A3">
            <w:pPr>
              <w:widowControl w:val="0"/>
              <w:spacing w:after="0"/>
              <w:jc w:val="center"/>
              <w:rPr>
                <w:rFonts w:ascii="Arial" w:hAnsi="Arial" w:cs="Arial"/>
                <w:b/>
                <w:sz w:val="18"/>
                <w:lang w:eastAsia="ja-JP"/>
              </w:rPr>
              <w:pPrChange w:id="4430" w:author="MCC" w:date="2023-06-14T09:06:00Z">
                <w:pPr>
                  <w:keepNext/>
                  <w:keepLines/>
                  <w:spacing w:after="0"/>
                  <w:jc w:val="center"/>
                </w:pPr>
              </w:pPrChange>
            </w:pPr>
            <w:r w:rsidRPr="00356814">
              <w:rPr>
                <w:rFonts w:ascii="Arial" w:hAnsi="Arial" w:cs="Arial"/>
                <w:b/>
                <w:sz w:val="18"/>
                <w:lang w:eastAsia="ja-JP"/>
              </w:rPr>
              <w:t>Explanation</w:t>
            </w:r>
          </w:p>
        </w:tc>
      </w:tr>
      <w:tr w:rsidR="008D63FB" w:rsidRPr="00356814" w14:paraId="5180DE59" w14:textId="77777777" w:rsidTr="00132B2B">
        <w:tc>
          <w:tcPr>
            <w:tcW w:w="3528" w:type="dxa"/>
          </w:tcPr>
          <w:p w14:paraId="28ABF445" w14:textId="77777777" w:rsidR="008D63FB" w:rsidRPr="00356814" w:rsidRDefault="008D63FB" w:rsidP="001501A3">
            <w:pPr>
              <w:widowControl w:val="0"/>
              <w:spacing w:after="0"/>
              <w:rPr>
                <w:rFonts w:ascii="Arial" w:hAnsi="Arial" w:cs="Arial"/>
                <w:sz w:val="18"/>
                <w:lang w:eastAsia="ja-JP"/>
              </w:rPr>
              <w:pPrChange w:id="4431" w:author="MCC" w:date="2023-06-14T09:06:00Z">
                <w:pPr>
                  <w:keepNext/>
                  <w:keepLines/>
                  <w:spacing w:after="0"/>
                </w:pPr>
              </w:pPrChange>
            </w:pPr>
            <w:r w:rsidRPr="00356814">
              <w:rPr>
                <w:rFonts w:ascii="Arial" w:hAnsi="Arial" w:cs="Arial"/>
                <w:sz w:val="18"/>
                <w:lang w:eastAsia="zh-CN"/>
              </w:rPr>
              <w:t>ifRRCContainer</w:t>
            </w:r>
          </w:p>
        </w:tc>
        <w:tc>
          <w:tcPr>
            <w:tcW w:w="6192" w:type="dxa"/>
          </w:tcPr>
          <w:p w14:paraId="67C6D25B" w14:textId="77777777" w:rsidR="008D63FB" w:rsidRPr="00356814" w:rsidRDefault="008D63FB" w:rsidP="001501A3">
            <w:pPr>
              <w:widowControl w:val="0"/>
              <w:spacing w:after="0"/>
              <w:rPr>
                <w:rFonts w:ascii="Arial" w:hAnsi="Arial" w:cs="Arial"/>
                <w:sz w:val="18"/>
                <w:lang w:eastAsia="ja-JP"/>
              </w:rPr>
              <w:pPrChange w:id="4432" w:author="MCC" w:date="2023-06-14T09:06:00Z">
                <w:pPr>
                  <w:keepNext/>
                  <w:keepLines/>
                  <w:spacing w:after="0"/>
                </w:pPr>
              </w:pPrChange>
            </w:pPr>
            <w:r w:rsidRPr="00356814">
              <w:rPr>
                <w:rFonts w:ascii="Arial" w:hAnsi="Arial" w:cs="Arial"/>
                <w:snapToGrid w:val="0"/>
                <w:sz w:val="18"/>
              </w:rPr>
              <w:t xml:space="preserve">This IE shall be present if the </w:t>
            </w:r>
            <w:r w:rsidRPr="00356814">
              <w:rPr>
                <w:rFonts w:ascii="Arial" w:hAnsi="Arial" w:cs="Arial"/>
                <w:i/>
                <w:snapToGrid w:val="0"/>
                <w:sz w:val="18"/>
              </w:rPr>
              <w:t xml:space="preserve">RRC container </w:t>
            </w:r>
            <w:r w:rsidRPr="00356814">
              <w:rPr>
                <w:rFonts w:ascii="Arial" w:hAnsi="Arial" w:cs="Arial"/>
                <w:snapToGrid w:val="0"/>
                <w:sz w:val="18"/>
              </w:rPr>
              <w:t>IE is present.</w:t>
            </w:r>
          </w:p>
        </w:tc>
      </w:tr>
    </w:tbl>
    <w:p w14:paraId="57DEEEBF" w14:textId="77777777" w:rsidR="00F970C9" w:rsidRPr="00356814" w:rsidRDefault="00F970C9" w:rsidP="001501A3">
      <w:pPr>
        <w:widowControl w:val="0"/>
        <w:pPrChange w:id="4433" w:author="MCC" w:date="2023-06-14T09:06:00Z">
          <w:pPr/>
        </w:pPrChange>
      </w:pPr>
    </w:p>
    <w:p w14:paraId="1E79FD3D" w14:textId="77777777" w:rsidR="00F970C9" w:rsidRPr="00356814" w:rsidRDefault="00F970C9" w:rsidP="001501A3">
      <w:pPr>
        <w:pStyle w:val="Heading4"/>
        <w:keepNext w:val="0"/>
        <w:keepLines w:val="0"/>
        <w:widowControl w:val="0"/>
        <w:pPrChange w:id="4434" w:author="MCC" w:date="2023-06-14T09:06:00Z">
          <w:pPr>
            <w:pStyle w:val="Heading4"/>
          </w:pPr>
        </w:pPrChange>
      </w:pPr>
      <w:bookmarkStart w:id="4435" w:name="_Toc20955878"/>
      <w:bookmarkStart w:id="4436" w:name="_Toc29404217"/>
      <w:bookmarkStart w:id="4437" w:name="_Toc36556613"/>
      <w:bookmarkStart w:id="4438" w:name="_Toc45832757"/>
      <w:bookmarkStart w:id="4439" w:name="_Toc51763390"/>
      <w:bookmarkStart w:id="4440" w:name="_Toc64448331"/>
      <w:bookmarkStart w:id="4441" w:name="_Toc74153377"/>
      <w:bookmarkStart w:id="4442" w:name="_Toc88657428"/>
      <w:r w:rsidRPr="00356814">
        <w:t>9.2.2.6</w:t>
      </w:r>
      <w:r w:rsidRPr="00356814">
        <w:tab/>
        <w:t>UE CONTEXT RELEASE COMPLETE</w:t>
      </w:r>
      <w:bookmarkEnd w:id="4435"/>
      <w:bookmarkEnd w:id="4436"/>
      <w:bookmarkEnd w:id="4437"/>
      <w:bookmarkEnd w:id="4438"/>
      <w:bookmarkEnd w:id="4439"/>
      <w:bookmarkEnd w:id="4440"/>
      <w:bookmarkEnd w:id="4441"/>
      <w:bookmarkEnd w:id="4442"/>
    </w:p>
    <w:p w14:paraId="48F4DD8F" w14:textId="77777777" w:rsidR="00F970C9" w:rsidRPr="00356814" w:rsidRDefault="00F970C9" w:rsidP="001501A3">
      <w:pPr>
        <w:widowControl w:val="0"/>
        <w:rPr>
          <w:rFonts w:eastAsia="Batang"/>
        </w:rPr>
        <w:pPrChange w:id="4443" w:author="MCC" w:date="2023-06-14T09:06:00Z">
          <w:pPr/>
        </w:pPrChange>
      </w:pPr>
      <w:r w:rsidRPr="00356814">
        <w:t>This message is sent by the gNB-DU to confirm the release of the UE-associated logical F1 connection.</w:t>
      </w:r>
    </w:p>
    <w:p w14:paraId="74E48CF7" w14:textId="77777777" w:rsidR="00F970C9" w:rsidRPr="00356814" w:rsidRDefault="00F970C9" w:rsidP="001501A3">
      <w:pPr>
        <w:widowControl w:val="0"/>
        <w:pPrChange w:id="4444" w:author="MCC" w:date="2023-06-14T09:06:00Z">
          <w:pPr/>
        </w:pPrChange>
      </w:pPr>
      <w:r w:rsidRPr="00356814">
        <w:t xml:space="preserve">Direction: gNB-DU </w:t>
      </w:r>
      <w:r w:rsidRPr="00356814">
        <w:sym w:font="Symbol" w:char="F0AE"/>
      </w:r>
      <w:r w:rsidRPr="00356814">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4445" w:author="MCC" w:date="2023-06-14T09:09:00Z">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51"/>
        <w:gridCol w:w="1185"/>
        <w:gridCol w:w="1173"/>
        <w:gridCol w:w="1185"/>
        <w:gridCol w:w="1656"/>
        <w:gridCol w:w="1210"/>
        <w:gridCol w:w="1197"/>
        <w:tblGridChange w:id="4446">
          <w:tblGrid>
            <w:gridCol w:w="2394"/>
            <w:gridCol w:w="1260"/>
            <w:gridCol w:w="1247"/>
            <w:gridCol w:w="1260"/>
            <w:gridCol w:w="1762"/>
            <w:gridCol w:w="1288"/>
            <w:gridCol w:w="1274"/>
          </w:tblGrid>
        </w:tblGridChange>
      </w:tblGrid>
      <w:tr w:rsidR="00F970C9" w:rsidRPr="00356814" w14:paraId="01277ED7" w14:textId="77777777" w:rsidTr="001501A3">
        <w:trPr>
          <w:tblHeader/>
          <w:trPrChange w:id="4447" w:author="MCC" w:date="2023-06-14T09:09:00Z">
            <w:trPr>
              <w:tblHeader/>
            </w:trPr>
          </w:trPrChange>
        </w:trPr>
        <w:tc>
          <w:tcPr>
            <w:tcW w:w="1142" w:type="pct"/>
            <w:tcPrChange w:id="4448" w:author="MCC" w:date="2023-06-14T09:09:00Z">
              <w:tcPr>
                <w:tcW w:w="2394" w:type="dxa"/>
              </w:tcPr>
            </w:tcPrChange>
          </w:tcPr>
          <w:p w14:paraId="7F00CDA6" w14:textId="77777777" w:rsidR="00F970C9" w:rsidRPr="00356814" w:rsidRDefault="00F970C9" w:rsidP="001501A3">
            <w:pPr>
              <w:widowControl w:val="0"/>
              <w:spacing w:after="0"/>
              <w:jc w:val="center"/>
              <w:rPr>
                <w:rFonts w:ascii="Arial" w:hAnsi="Arial"/>
                <w:b/>
                <w:sz w:val="18"/>
              </w:rPr>
              <w:pPrChange w:id="4449" w:author="MCC" w:date="2023-06-14T09:06:00Z">
                <w:pPr>
                  <w:keepNext/>
                  <w:keepLines/>
                  <w:spacing w:after="0"/>
                  <w:jc w:val="center"/>
                </w:pPr>
              </w:pPrChange>
            </w:pPr>
            <w:r w:rsidRPr="00356814">
              <w:rPr>
                <w:rFonts w:ascii="Arial" w:hAnsi="Arial"/>
                <w:b/>
                <w:sz w:val="18"/>
              </w:rPr>
              <w:t>IE/Group Name</w:t>
            </w:r>
          </w:p>
        </w:tc>
        <w:tc>
          <w:tcPr>
            <w:tcW w:w="601" w:type="pct"/>
            <w:tcPrChange w:id="4450" w:author="MCC" w:date="2023-06-14T09:09:00Z">
              <w:tcPr>
                <w:tcW w:w="1260" w:type="dxa"/>
              </w:tcPr>
            </w:tcPrChange>
          </w:tcPr>
          <w:p w14:paraId="5CDE4520" w14:textId="77777777" w:rsidR="00F970C9" w:rsidRPr="00356814" w:rsidRDefault="00F970C9" w:rsidP="001501A3">
            <w:pPr>
              <w:widowControl w:val="0"/>
              <w:spacing w:after="0"/>
              <w:jc w:val="center"/>
              <w:rPr>
                <w:rFonts w:ascii="Arial" w:hAnsi="Arial"/>
                <w:b/>
                <w:sz w:val="18"/>
              </w:rPr>
              <w:pPrChange w:id="4451" w:author="MCC" w:date="2023-06-14T09:06:00Z">
                <w:pPr>
                  <w:keepNext/>
                  <w:keepLines/>
                  <w:spacing w:after="0"/>
                  <w:jc w:val="center"/>
                </w:pPr>
              </w:pPrChange>
            </w:pPr>
            <w:r w:rsidRPr="00356814">
              <w:rPr>
                <w:rFonts w:ascii="Arial" w:hAnsi="Arial"/>
                <w:b/>
                <w:sz w:val="18"/>
              </w:rPr>
              <w:t>Presence</w:t>
            </w:r>
          </w:p>
        </w:tc>
        <w:tc>
          <w:tcPr>
            <w:tcW w:w="595" w:type="pct"/>
            <w:tcPrChange w:id="4452" w:author="MCC" w:date="2023-06-14T09:09:00Z">
              <w:tcPr>
                <w:tcW w:w="1247" w:type="dxa"/>
              </w:tcPr>
            </w:tcPrChange>
          </w:tcPr>
          <w:p w14:paraId="560EC526" w14:textId="77777777" w:rsidR="00F970C9" w:rsidRPr="00356814" w:rsidRDefault="00F970C9" w:rsidP="001501A3">
            <w:pPr>
              <w:widowControl w:val="0"/>
              <w:spacing w:after="0"/>
              <w:jc w:val="center"/>
              <w:rPr>
                <w:rFonts w:ascii="Arial" w:hAnsi="Arial"/>
                <w:b/>
                <w:sz w:val="18"/>
              </w:rPr>
              <w:pPrChange w:id="4453" w:author="MCC" w:date="2023-06-14T09:06:00Z">
                <w:pPr>
                  <w:keepNext/>
                  <w:keepLines/>
                  <w:spacing w:after="0"/>
                  <w:jc w:val="center"/>
                </w:pPr>
              </w:pPrChange>
            </w:pPr>
            <w:r w:rsidRPr="00356814">
              <w:rPr>
                <w:rFonts w:ascii="Arial" w:hAnsi="Arial"/>
                <w:b/>
                <w:sz w:val="18"/>
              </w:rPr>
              <w:t>Range</w:t>
            </w:r>
          </w:p>
        </w:tc>
        <w:tc>
          <w:tcPr>
            <w:tcW w:w="601" w:type="pct"/>
            <w:tcPrChange w:id="4454" w:author="MCC" w:date="2023-06-14T09:09:00Z">
              <w:tcPr>
                <w:tcW w:w="1260" w:type="dxa"/>
              </w:tcPr>
            </w:tcPrChange>
          </w:tcPr>
          <w:p w14:paraId="0FAE2B8F" w14:textId="77777777" w:rsidR="00F970C9" w:rsidRPr="00356814" w:rsidRDefault="00F970C9" w:rsidP="001501A3">
            <w:pPr>
              <w:widowControl w:val="0"/>
              <w:spacing w:after="0"/>
              <w:jc w:val="center"/>
              <w:rPr>
                <w:rFonts w:ascii="Arial" w:hAnsi="Arial"/>
                <w:b/>
                <w:sz w:val="18"/>
              </w:rPr>
              <w:pPrChange w:id="4455" w:author="MCC" w:date="2023-06-14T09:06:00Z">
                <w:pPr>
                  <w:keepNext/>
                  <w:keepLines/>
                  <w:spacing w:after="0"/>
                  <w:jc w:val="center"/>
                </w:pPr>
              </w:pPrChange>
            </w:pPr>
            <w:r w:rsidRPr="00356814">
              <w:rPr>
                <w:rFonts w:ascii="Arial" w:hAnsi="Arial"/>
                <w:b/>
                <w:sz w:val="18"/>
              </w:rPr>
              <w:t>IE type and reference</w:t>
            </w:r>
          </w:p>
        </w:tc>
        <w:tc>
          <w:tcPr>
            <w:tcW w:w="840" w:type="pct"/>
            <w:tcPrChange w:id="4456" w:author="MCC" w:date="2023-06-14T09:09:00Z">
              <w:tcPr>
                <w:tcW w:w="1762" w:type="dxa"/>
              </w:tcPr>
            </w:tcPrChange>
          </w:tcPr>
          <w:p w14:paraId="27C9BDE1" w14:textId="77777777" w:rsidR="00F970C9" w:rsidRPr="00356814" w:rsidRDefault="00F970C9" w:rsidP="001501A3">
            <w:pPr>
              <w:widowControl w:val="0"/>
              <w:spacing w:after="0"/>
              <w:jc w:val="center"/>
              <w:rPr>
                <w:rFonts w:ascii="Arial" w:hAnsi="Arial"/>
                <w:b/>
                <w:sz w:val="18"/>
              </w:rPr>
              <w:pPrChange w:id="4457" w:author="MCC" w:date="2023-06-14T09:06:00Z">
                <w:pPr>
                  <w:keepNext/>
                  <w:keepLines/>
                  <w:spacing w:after="0"/>
                  <w:jc w:val="center"/>
                </w:pPr>
              </w:pPrChange>
            </w:pPr>
            <w:r w:rsidRPr="00356814">
              <w:rPr>
                <w:rFonts w:ascii="Arial" w:hAnsi="Arial"/>
                <w:b/>
                <w:sz w:val="18"/>
              </w:rPr>
              <w:t>Semantics description</w:t>
            </w:r>
          </w:p>
        </w:tc>
        <w:tc>
          <w:tcPr>
            <w:tcW w:w="614" w:type="pct"/>
            <w:tcPrChange w:id="4458" w:author="MCC" w:date="2023-06-14T09:09:00Z">
              <w:tcPr>
                <w:tcW w:w="1288" w:type="dxa"/>
              </w:tcPr>
            </w:tcPrChange>
          </w:tcPr>
          <w:p w14:paraId="01862BAC" w14:textId="77777777" w:rsidR="00F970C9" w:rsidRPr="00356814" w:rsidRDefault="00F970C9" w:rsidP="001501A3">
            <w:pPr>
              <w:widowControl w:val="0"/>
              <w:spacing w:after="0"/>
              <w:jc w:val="center"/>
              <w:rPr>
                <w:rFonts w:ascii="Arial" w:hAnsi="Arial"/>
                <w:b/>
                <w:sz w:val="18"/>
              </w:rPr>
              <w:pPrChange w:id="4459" w:author="MCC" w:date="2023-06-14T09:06:00Z">
                <w:pPr>
                  <w:keepNext/>
                  <w:keepLines/>
                  <w:spacing w:after="0"/>
                  <w:jc w:val="center"/>
                </w:pPr>
              </w:pPrChange>
            </w:pPr>
            <w:r w:rsidRPr="00356814">
              <w:rPr>
                <w:rFonts w:ascii="Arial" w:hAnsi="Arial"/>
                <w:b/>
                <w:sz w:val="18"/>
              </w:rPr>
              <w:t>Criticality</w:t>
            </w:r>
          </w:p>
        </w:tc>
        <w:tc>
          <w:tcPr>
            <w:tcW w:w="608" w:type="pct"/>
            <w:tcPrChange w:id="4460" w:author="MCC" w:date="2023-06-14T09:09:00Z">
              <w:tcPr>
                <w:tcW w:w="1274" w:type="dxa"/>
              </w:tcPr>
            </w:tcPrChange>
          </w:tcPr>
          <w:p w14:paraId="13460B2D" w14:textId="77777777" w:rsidR="00F970C9" w:rsidRPr="00356814" w:rsidRDefault="00F970C9" w:rsidP="001501A3">
            <w:pPr>
              <w:widowControl w:val="0"/>
              <w:spacing w:after="0"/>
              <w:jc w:val="center"/>
              <w:rPr>
                <w:rFonts w:ascii="Arial" w:hAnsi="Arial"/>
                <w:b/>
                <w:sz w:val="18"/>
              </w:rPr>
              <w:pPrChange w:id="4461" w:author="MCC" w:date="2023-06-14T09:06:00Z">
                <w:pPr>
                  <w:keepNext/>
                  <w:keepLines/>
                  <w:spacing w:after="0"/>
                  <w:jc w:val="center"/>
                </w:pPr>
              </w:pPrChange>
            </w:pPr>
            <w:r w:rsidRPr="00356814">
              <w:rPr>
                <w:rFonts w:ascii="Arial" w:hAnsi="Arial"/>
                <w:b/>
                <w:sz w:val="18"/>
              </w:rPr>
              <w:t>Assigned Criticality</w:t>
            </w:r>
          </w:p>
        </w:tc>
      </w:tr>
      <w:tr w:rsidR="00F970C9" w:rsidRPr="00356814" w14:paraId="2C78EB27" w14:textId="77777777" w:rsidTr="001501A3">
        <w:tc>
          <w:tcPr>
            <w:tcW w:w="1142" w:type="pct"/>
            <w:tcPrChange w:id="4462" w:author="MCC" w:date="2023-06-14T09:09:00Z">
              <w:tcPr>
                <w:tcW w:w="2394" w:type="dxa"/>
              </w:tcPr>
            </w:tcPrChange>
          </w:tcPr>
          <w:p w14:paraId="6339B3A4" w14:textId="77777777" w:rsidR="00F970C9" w:rsidRPr="00356814" w:rsidRDefault="00F970C9" w:rsidP="001501A3">
            <w:pPr>
              <w:widowControl w:val="0"/>
              <w:spacing w:after="0"/>
              <w:rPr>
                <w:rFonts w:ascii="Arial" w:hAnsi="Arial"/>
                <w:sz w:val="18"/>
              </w:rPr>
              <w:pPrChange w:id="4463" w:author="MCC" w:date="2023-06-14T09:06:00Z">
                <w:pPr>
                  <w:keepNext/>
                  <w:keepLines/>
                  <w:spacing w:after="0"/>
                </w:pPr>
              </w:pPrChange>
            </w:pPr>
            <w:r w:rsidRPr="00356814">
              <w:rPr>
                <w:rFonts w:ascii="Arial" w:hAnsi="Arial"/>
                <w:sz w:val="18"/>
              </w:rPr>
              <w:t>Message Type</w:t>
            </w:r>
          </w:p>
        </w:tc>
        <w:tc>
          <w:tcPr>
            <w:tcW w:w="601" w:type="pct"/>
            <w:tcPrChange w:id="4464" w:author="MCC" w:date="2023-06-14T09:09:00Z">
              <w:tcPr>
                <w:tcW w:w="1260" w:type="dxa"/>
              </w:tcPr>
            </w:tcPrChange>
          </w:tcPr>
          <w:p w14:paraId="37AD7F3F" w14:textId="77777777" w:rsidR="00F970C9" w:rsidRPr="00356814" w:rsidRDefault="00F970C9" w:rsidP="001501A3">
            <w:pPr>
              <w:widowControl w:val="0"/>
              <w:spacing w:after="0"/>
              <w:rPr>
                <w:rFonts w:ascii="Arial" w:hAnsi="Arial"/>
                <w:sz w:val="18"/>
              </w:rPr>
              <w:pPrChange w:id="4465" w:author="MCC" w:date="2023-06-14T09:06:00Z">
                <w:pPr>
                  <w:keepNext/>
                  <w:keepLines/>
                  <w:spacing w:after="0"/>
                </w:pPr>
              </w:pPrChange>
            </w:pPr>
            <w:r w:rsidRPr="00356814">
              <w:rPr>
                <w:rFonts w:ascii="Arial" w:hAnsi="Arial"/>
                <w:sz w:val="18"/>
              </w:rPr>
              <w:t>M</w:t>
            </w:r>
          </w:p>
        </w:tc>
        <w:tc>
          <w:tcPr>
            <w:tcW w:w="595" w:type="pct"/>
            <w:tcPrChange w:id="4466" w:author="MCC" w:date="2023-06-14T09:09:00Z">
              <w:tcPr>
                <w:tcW w:w="1247" w:type="dxa"/>
              </w:tcPr>
            </w:tcPrChange>
          </w:tcPr>
          <w:p w14:paraId="15F7675C" w14:textId="77777777" w:rsidR="00F970C9" w:rsidRPr="00356814" w:rsidRDefault="00F970C9" w:rsidP="001501A3">
            <w:pPr>
              <w:widowControl w:val="0"/>
              <w:spacing w:after="0"/>
              <w:rPr>
                <w:rFonts w:ascii="Arial" w:hAnsi="Arial"/>
                <w:sz w:val="18"/>
              </w:rPr>
              <w:pPrChange w:id="4467" w:author="MCC" w:date="2023-06-14T09:06:00Z">
                <w:pPr>
                  <w:keepNext/>
                  <w:keepLines/>
                  <w:spacing w:after="0"/>
                </w:pPr>
              </w:pPrChange>
            </w:pPr>
          </w:p>
        </w:tc>
        <w:tc>
          <w:tcPr>
            <w:tcW w:w="601" w:type="pct"/>
            <w:tcPrChange w:id="4468" w:author="MCC" w:date="2023-06-14T09:09:00Z">
              <w:tcPr>
                <w:tcW w:w="1260" w:type="dxa"/>
              </w:tcPr>
            </w:tcPrChange>
          </w:tcPr>
          <w:p w14:paraId="4F44F53C" w14:textId="77777777" w:rsidR="00F970C9" w:rsidRPr="00356814" w:rsidRDefault="00F970C9" w:rsidP="001501A3">
            <w:pPr>
              <w:widowControl w:val="0"/>
              <w:spacing w:after="0"/>
              <w:rPr>
                <w:rFonts w:ascii="Arial" w:hAnsi="Arial"/>
                <w:sz w:val="18"/>
              </w:rPr>
              <w:pPrChange w:id="4469" w:author="MCC" w:date="2023-06-14T09:06:00Z">
                <w:pPr>
                  <w:keepNext/>
                  <w:keepLines/>
                  <w:spacing w:after="0"/>
                </w:pPr>
              </w:pPrChange>
            </w:pPr>
            <w:r w:rsidRPr="00356814">
              <w:rPr>
                <w:rFonts w:ascii="Arial" w:hAnsi="Arial"/>
                <w:sz w:val="18"/>
              </w:rPr>
              <w:t>9.3.1.1</w:t>
            </w:r>
          </w:p>
        </w:tc>
        <w:tc>
          <w:tcPr>
            <w:tcW w:w="840" w:type="pct"/>
            <w:tcPrChange w:id="4470" w:author="MCC" w:date="2023-06-14T09:09:00Z">
              <w:tcPr>
                <w:tcW w:w="1762" w:type="dxa"/>
              </w:tcPr>
            </w:tcPrChange>
          </w:tcPr>
          <w:p w14:paraId="2380DD35" w14:textId="77777777" w:rsidR="00F970C9" w:rsidRPr="00356814" w:rsidRDefault="00F970C9" w:rsidP="001501A3">
            <w:pPr>
              <w:widowControl w:val="0"/>
              <w:spacing w:after="0"/>
              <w:rPr>
                <w:rFonts w:ascii="Arial" w:hAnsi="Arial"/>
                <w:sz w:val="18"/>
              </w:rPr>
              <w:pPrChange w:id="4471" w:author="MCC" w:date="2023-06-14T09:06:00Z">
                <w:pPr>
                  <w:keepNext/>
                  <w:keepLines/>
                  <w:spacing w:after="0"/>
                </w:pPr>
              </w:pPrChange>
            </w:pPr>
          </w:p>
        </w:tc>
        <w:tc>
          <w:tcPr>
            <w:tcW w:w="614" w:type="pct"/>
            <w:tcPrChange w:id="4472" w:author="MCC" w:date="2023-06-14T09:09:00Z">
              <w:tcPr>
                <w:tcW w:w="1288" w:type="dxa"/>
              </w:tcPr>
            </w:tcPrChange>
          </w:tcPr>
          <w:p w14:paraId="21B30F00" w14:textId="77777777" w:rsidR="00F970C9" w:rsidRPr="00356814" w:rsidRDefault="00F970C9" w:rsidP="001501A3">
            <w:pPr>
              <w:widowControl w:val="0"/>
              <w:spacing w:after="0"/>
              <w:jc w:val="center"/>
              <w:rPr>
                <w:rFonts w:ascii="Arial" w:hAnsi="Arial"/>
                <w:sz w:val="18"/>
              </w:rPr>
              <w:pPrChange w:id="4473" w:author="MCC" w:date="2023-06-14T09:06:00Z">
                <w:pPr>
                  <w:keepNext/>
                  <w:keepLines/>
                  <w:spacing w:after="0"/>
                  <w:jc w:val="center"/>
                </w:pPr>
              </w:pPrChange>
            </w:pPr>
            <w:r w:rsidRPr="00356814">
              <w:rPr>
                <w:rFonts w:ascii="Arial" w:hAnsi="Arial"/>
                <w:sz w:val="18"/>
              </w:rPr>
              <w:t>YES</w:t>
            </w:r>
          </w:p>
        </w:tc>
        <w:tc>
          <w:tcPr>
            <w:tcW w:w="608" w:type="pct"/>
            <w:tcPrChange w:id="4474" w:author="MCC" w:date="2023-06-14T09:09:00Z">
              <w:tcPr>
                <w:tcW w:w="1274" w:type="dxa"/>
              </w:tcPr>
            </w:tcPrChange>
          </w:tcPr>
          <w:p w14:paraId="6D53372F" w14:textId="77777777" w:rsidR="00F970C9" w:rsidRPr="00356814" w:rsidRDefault="00F970C9" w:rsidP="001501A3">
            <w:pPr>
              <w:widowControl w:val="0"/>
              <w:spacing w:after="0"/>
              <w:jc w:val="center"/>
              <w:rPr>
                <w:rFonts w:ascii="Arial" w:hAnsi="Arial"/>
                <w:sz w:val="18"/>
              </w:rPr>
              <w:pPrChange w:id="4475" w:author="MCC" w:date="2023-06-14T09:06:00Z">
                <w:pPr>
                  <w:keepNext/>
                  <w:keepLines/>
                  <w:spacing w:after="0"/>
                  <w:jc w:val="center"/>
                </w:pPr>
              </w:pPrChange>
            </w:pPr>
            <w:r w:rsidRPr="00356814">
              <w:rPr>
                <w:rFonts w:ascii="Arial" w:hAnsi="Arial"/>
                <w:sz w:val="18"/>
              </w:rPr>
              <w:t>reject</w:t>
            </w:r>
          </w:p>
        </w:tc>
      </w:tr>
      <w:tr w:rsidR="00F970C9" w:rsidRPr="00356814" w14:paraId="22D55943" w14:textId="77777777" w:rsidTr="001501A3">
        <w:tc>
          <w:tcPr>
            <w:tcW w:w="1142" w:type="pct"/>
            <w:tcPrChange w:id="4476" w:author="MCC" w:date="2023-06-14T09:09:00Z">
              <w:tcPr>
                <w:tcW w:w="2394" w:type="dxa"/>
              </w:tcPr>
            </w:tcPrChange>
          </w:tcPr>
          <w:p w14:paraId="35E2125B" w14:textId="77777777" w:rsidR="00F970C9" w:rsidRPr="00356814" w:rsidRDefault="00F970C9" w:rsidP="001501A3">
            <w:pPr>
              <w:widowControl w:val="0"/>
              <w:spacing w:after="0"/>
              <w:rPr>
                <w:rFonts w:ascii="Arial" w:hAnsi="Arial"/>
                <w:sz w:val="18"/>
                <w:lang w:eastAsia="zh-CN"/>
              </w:rPr>
              <w:pPrChange w:id="4477" w:author="MCC" w:date="2023-06-14T09:06:00Z">
                <w:pPr>
                  <w:keepNext/>
                  <w:keepLines/>
                  <w:spacing w:after="0"/>
                </w:pPr>
              </w:pPrChange>
            </w:pPr>
            <w:r w:rsidRPr="00356814">
              <w:rPr>
                <w:rFonts w:ascii="Arial" w:eastAsia="Batang" w:hAnsi="Arial"/>
                <w:bCs/>
                <w:sz w:val="18"/>
              </w:rPr>
              <w:t>gNB-CU</w:t>
            </w:r>
            <w:r w:rsidRPr="00356814">
              <w:rPr>
                <w:rFonts w:ascii="Arial" w:hAnsi="Arial"/>
                <w:bCs/>
                <w:sz w:val="18"/>
              </w:rPr>
              <w:t xml:space="preserve"> UE F1AP ID</w:t>
            </w:r>
          </w:p>
        </w:tc>
        <w:tc>
          <w:tcPr>
            <w:tcW w:w="601" w:type="pct"/>
            <w:tcPrChange w:id="4478" w:author="MCC" w:date="2023-06-14T09:09:00Z">
              <w:tcPr>
                <w:tcW w:w="1260" w:type="dxa"/>
              </w:tcPr>
            </w:tcPrChange>
          </w:tcPr>
          <w:p w14:paraId="3CE70912" w14:textId="77777777" w:rsidR="00F970C9" w:rsidRPr="00356814" w:rsidRDefault="00F970C9" w:rsidP="001501A3">
            <w:pPr>
              <w:widowControl w:val="0"/>
              <w:tabs>
                <w:tab w:val="left" w:pos="677"/>
              </w:tabs>
              <w:spacing w:after="0"/>
              <w:rPr>
                <w:rFonts w:ascii="Arial" w:hAnsi="Arial"/>
                <w:sz w:val="18"/>
                <w:lang w:eastAsia="zh-CN"/>
              </w:rPr>
              <w:pPrChange w:id="4479" w:author="MCC" w:date="2023-06-14T09:06:00Z">
                <w:pPr>
                  <w:keepNext/>
                  <w:keepLines/>
                  <w:tabs>
                    <w:tab w:val="left" w:pos="677"/>
                  </w:tabs>
                  <w:spacing w:after="0"/>
                </w:pPr>
              </w:pPrChange>
            </w:pPr>
            <w:r w:rsidRPr="00356814">
              <w:rPr>
                <w:rFonts w:ascii="Arial" w:hAnsi="Arial"/>
                <w:sz w:val="18"/>
                <w:lang w:eastAsia="zh-CN"/>
              </w:rPr>
              <w:t>M</w:t>
            </w:r>
          </w:p>
        </w:tc>
        <w:tc>
          <w:tcPr>
            <w:tcW w:w="595" w:type="pct"/>
            <w:tcPrChange w:id="4480" w:author="MCC" w:date="2023-06-14T09:09:00Z">
              <w:tcPr>
                <w:tcW w:w="1247" w:type="dxa"/>
              </w:tcPr>
            </w:tcPrChange>
          </w:tcPr>
          <w:p w14:paraId="0653D37B" w14:textId="77777777" w:rsidR="00F970C9" w:rsidRPr="00356814" w:rsidRDefault="00F970C9" w:rsidP="001501A3">
            <w:pPr>
              <w:widowControl w:val="0"/>
              <w:spacing w:after="0"/>
              <w:rPr>
                <w:rFonts w:ascii="Arial" w:hAnsi="Arial"/>
                <w:sz w:val="18"/>
              </w:rPr>
              <w:pPrChange w:id="4481" w:author="MCC" w:date="2023-06-14T09:06:00Z">
                <w:pPr>
                  <w:keepNext/>
                  <w:keepLines/>
                  <w:spacing w:after="0"/>
                </w:pPr>
              </w:pPrChange>
            </w:pPr>
          </w:p>
        </w:tc>
        <w:tc>
          <w:tcPr>
            <w:tcW w:w="601" w:type="pct"/>
            <w:tcPrChange w:id="4482" w:author="MCC" w:date="2023-06-14T09:09:00Z">
              <w:tcPr>
                <w:tcW w:w="1260" w:type="dxa"/>
              </w:tcPr>
            </w:tcPrChange>
          </w:tcPr>
          <w:p w14:paraId="58E4C44A" w14:textId="77777777" w:rsidR="00F970C9" w:rsidRPr="00356814" w:rsidRDefault="00F970C9" w:rsidP="001501A3">
            <w:pPr>
              <w:widowControl w:val="0"/>
              <w:spacing w:after="0"/>
              <w:rPr>
                <w:rFonts w:ascii="Arial" w:hAnsi="Arial"/>
                <w:sz w:val="18"/>
              </w:rPr>
              <w:pPrChange w:id="4483" w:author="MCC" w:date="2023-06-14T09:06:00Z">
                <w:pPr>
                  <w:keepNext/>
                  <w:keepLines/>
                  <w:spacing w:after="0"/>
                </w:pPr>
              </w:pPrChange>
            </w:pPr>
            <w:r w:rsidRPr="00356814">
              <w:rPr>
                <w:rFonts w:ascii="Arial" w:hAnsi="Arial"/>
                <w:sz w:val="18"/>
              </w:rPr>
              <w:t>9.3.1.4</w:t>
            </w:r>
          </w:p>
        </w:tc>
        <w:tc>
          <w:tcPr>
            <w:tcW w:w="840" w:type="pct"/>
            <w:tcPrChange w:id="4484" w:author="MCC" w:date="2023-06-14T09:09:00Z">
              <w:tcPr>
                <w:tcW w:w="1762" w:type="dxa"/>
              </w:tcPr>
            </w:tcPrChange>
          </w:tcPr>
          <w:p w14:paraId="5B4B23F9" w14:textId="77777777" w:rsidR="00F970C9" w:rsidRPr="00356814" w:rsidRDefault="00F970C9" w:rsidP="001501A3">
            <w:pPr>
              <w:widowControl w:val="0"/>
              <w:spacing w:after="0"/>
              <w:rPr>
                <w:rFonts w:ascii="Arial" w:hAnsi="Arial"/>
                <w:sz w:val="18"/>
              </w:rPr>
              <w:pPrChange w:id="4485" w:author="MCC" w:date="2023-06-14T09:06:00Z">
                <w:pPr>
                  <w:keepNext/>
                  <w:keepLines/>
                  <w:spacing w:after="0"/>
                </w:pPr>
              </w:pPrChange>
            </w:pPr>
          </w:p>
        </w:tc>
        <w:tc>
          <w:tcPr>
            <w:tcW w:w="614" w:type="pct"/>
            <w:tcPrChange w:id="4486" w:author="MCC" w:date="2023-06-14T09:09:00Z">
              <w:tcPr>
                <w:tcW w:w="1288" w:type="dxa"/>
              </w:tcPr>
            </w:tcPrChange>
          </w:tcPr>
          <w:p w14:paraId="6CAFE02B" w14:textId="77777777" w:rsidR="00F970C9" w:rsidRPr="00356814" w:rsidRDefault="00F970C9" w:rsidP="001501A3">
            <w:pPr>
              <w:widowControl w:val="0"/>
              <w:spacing w:after="0"/>
              <w:jc w:val="center"/>
              <w:rPr>
                <w:rFonts w:ascii="Arial" w:hAnsi="Arial"/>
                <w:sz w:val="18"/>
              </w:rPr>
              <w:pPrChange w:id="4487" w:author="MCC" w:date="2023-06-14T09:06:00Z">
                <w:pPr>
                  <w:keepNext/>
                  <w:keepLines/>
                  <w:spacing w:after="0"/>
                  <w:jc w:val="center"/>
                </w:pPr>
              </w:pPrChange>
            </w:pPr>
            <w:r w:rsidRPr="00356814">
              <w:rPr>
                <w:rFonts w:ascii="Arial" w:hAnsi="Arial"/>
                <w:sz w:val="18"/>
              </w:rPr>
              <w:t>YES</w:t>
            </w:r>
          </w:p>
        </w:tc>
        <w:tc>
          <w:tcPr>
            <w:tcW w:w="608" w:type="pct"/>
            <w:tcPrChange w:id="4488" w:author="MCC" w:date="2023-06-14T09:09:00Z">
              <w:tcPr>
                <w:tcW w:w="1274" w:type="dxa"/>
              </w:tcPr>
            </w:tcPrChange>
          </w:tcPr>
          <w:p w14:paraId="3237D439" w14:textId="77777777" w:rsidR="00F970C9" w:rsidRPr="00356814" w:rsidRDefault="00F970C9" w:rsidP="001501A3">
            <w:pPr>
              <w:widowControl w:val="0"/>
              <w:spacing w:after="0"/>
              <w:jc w:val="center"/>
              <w:rPr>
                <w:rFonts w:ascii="Arial" w:hAnsi="Arial"/>
                <w:sz w:val="18"/>
              </w:rPr>
              <w:pPrChange w:id="4489" w:author="MCC" w:date="2023-06-14T09:06:00Z">
                <w:pPr>
                  <w:keepNext/>
                  <w:keepLines/>
                  <w:spacing w:after="0"/>
                  <w:jc w:val="center"/>
                </w:pPr>
              </w:pPrChange>
            </w:pPr>
            <w:r w:rsidRPr="00356814">
              <w:rPr>
                <w:rFonts w:ascii="Arial" w:hAnsi="Arial"/>
                <w:sz w:val="18"/>
              </w:rPr>
              <w:t>reject</w:t>
            </w:r>
          </w:p>
        </w:tc>
      </w:tr>
      <w:tr w:rsidR="00F970C9" w:rsidRPr="00356814" w14:paraId="1182C8A0" w14:textId="77777777" w:rsidTr="001501A3">
        <w:tc>
          <w:tcPr>
            <w:tcW w:w="1142" w:type="pct"/>
            <w:tcBorders>
              <w:top w:val="single" w:sz="4" w:space="0" w:color="auto"/>
              <w:left w:val="single" w:sz="4" w:space="0" w:color="auto"/>
              <w:bottom w:val="single" w:sz="4" w:space="0" w:color="auto"/>
              <w:right w:val="single" w:sz="4" w:space="0" w:color="auto"/>
            </w:tcBorders>
            <w:tcPrChange w:id="4490" w:author="MCC" w:date="2023-06-14T09:09:00Z">
              <w:tcPr>
                <w:tcW w:w="2394" w:type="dxa"/>
                <w:tcBorders>
                  <w:top w:val="single" w:sz="4" w:space="0" w:color="auto"/>
                  <w:left w:val="single" w:sz="4" w:space="0" w:color="auto"/>
                  <w:bottom w:val="single" w:sz="4" w:space="0" w:color="auto"/>
                  <w:right w:val="single" w:sz="4" w:space="0" w:color="auto"/>
                </w:tcBorders>
              </w:tcPr>
            </w:tcPrChange>
          </w:tcPr>
          <w:p w14:paraId="6DCE2EE9" w14:textId="77777777" w:rsidR="00F970C9" w:rsidRPr="004C1F5B" w:rsidRDefault="00F970C9" w:rsidP="001501A3">
            <w:pPr>
              <w:widowControl w:val="0"/>
              <w:spacing w:after="0"/>
              <w:rPr>
                <w:rFonts w:ascii="Arial" w:eastAsia="Batang" w:hAnsi="Arial"/>
                <w:sz w:val="18"/>
                <w:lang w:val="fr-FR"/>
              </w:rPr>
              <w:pPrChange w:id="4491" w:author="MCC" w:date="2023-06-14T09:06:00Z">
                <w:pPr>
                  <w:keepNext/>
                  <w:keepLines/>
                  <w:spacing w:after="0"/>
                </w:pPr>
              </w:pPrChange>
            </w:pPr>
            <w:r w:rsidRPr="004C1F5B">
              <w:rPr>
                <w:rFonts w:ascii="Arial" w:eastAsia="Batang" w:hAnsi="Arial"/>
                <w:sz w:val="18"/>
                <w:lang w:val="fr-FR"/>
              </w:rPr>
              <w:t>gNB-DU UE F1AP ID</w:t>
            </w:r>
          </w:p>
        </w:tc>
        <w:tc>
          <w:tcPr>
            <w:tcW w:w="601" w:type="pct"/>
            <w:tcBorders>
              <w:top w:val="single" w:sz="4" w:space="0" w:color="auto"/>
              <w:left w:val="single" w:sz="4" w:space="0" w:color="auto"/>
              <w:bottom w:val="single" w:sz="4" w:space="0" w:color="auto"/>
              <w:right w:val="single" w:sz="4" w:space="0" w:color="auto"/>
            </w:tcBorders>
            <w:tcPrChange w:id="4492"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19EA9D1A" w14:textId="77777777" w:rsidR="00F970C9" w:rsidRPr="00356814" w:rsidRDefault="00F970C9" w:rsidP="001501A3">
            <w:pPr>
              <w:widowControl w:val="0"/>
              <w:tabs>
                <w:tab w:val="left" w:pos="677"/>
              </w:tabs>
              <w:spacing w:after="0"/>
              <w:rPr>
                <w:rFonts w:ascii="Arial" w:hAnsi="Arial"/>
                <w:sz w:val="18"/>
                <w:lang w:eastAsia="zh-CN"/>
              </w:rPr>
              <w:pPrChange w:id="4493" w:author="MCC" w:date="2023-06-14T09:06:00Z">
                <w:pPr>
                  <w:keepNext/>
                  <w:keepLines/>
                  <w:tabs>
                    <w:tab w:val="left" w:pos="677"/>
                  </w:tabs>
                  <w:spacing w:after="0"/>
                </w:pPr>
              </w:pPrChange>
            </w:pPr>
            <w:r w:rsidRPr="00356814">
              <w:rPr>
                <w:rFonts w:ascii="Arial" w:hAnsi="Arial"/>
                <w:sz w:val="18"/>
                <w:lang w:eastAsia="zh-CN"/>
              </w:rPr>
              <w:t>M</w:t>
            </w:r>
          </w:p>
        </w:tc>
        <w:tc>
          <w:tcPr>
            <w:tcW w:w="595" w:type="pct"/>
            <w:tcBorders>
              <w:top w:val="single" w:sz="4" w:space="0" w:color="auto"/>
              <w:left w:val="single" w:sz="4" w:space="0" w:color="auto"/>
              <w:bottom w:val="single" w:sz="4" w:space="0" w:color="auto"/>
              <w:right w:val="single" w:sz="4" w:space="0" w:color="auto"/>
            </w:tcBorders>
            <w:tcPrChange w:id="4494" w:author="MCC" w:date="2023-06-14T09:09:00Z">
              <w:tcPr>
                <w:tcW w:w="1247" w:type="dxa"/>
                <w:tcBorders>
                  <w:top w:val="single" w:sz="4" w:space="0" w:color="auto"/>
                  <w:left w:val="single" w:sz="4" w:space="0" w:color="auto"/>
                  <w:bottom w:val="single" w:sz="4" w:space="0" w:color="auto"/>
                  <w:right w:val="single" w:sz="4" w:space="0" w:color="auto"/>
                </w:tcBorders>
              </w:tcPr>
            </w:tcPrChange>
          </w:tcPr>
          <w:p w14:paraId="5899BD0B" w14:textId="77777777" w:rsidR="00F970C9" w:rsidRPr="00356814" w:rsidRDefault="00F970C9" w:rsidP="001501A3">
            <w:pPr>
              <w:widowControl w:val="0"/>
              <w:spacing w:after="0"/>
              <w:rPr>
                <w:rFonts w:ascii="Arial" w:hAnsi="Arial"/>
                <w:sz w:val="18"/>
              </w:rPr>
              <w:pPrChange w:id="4495" w:author="MCC" w:date="2023-06-14T09:06:00Z">
                <w:pPr>
                  <w:keepNext/>
                  <w:keepLines/>
                  <w:spacing w:after="0"/>
                </w:pPr>
              </w:pPrChange>
            </w:pPr>
          </w:p>
        </w:tc>
        <w:tc>
          <w:tcPr>
            <w:tcW w:w="601" w:type="pct"/>
            <w:tcBorders>
              <w:top w:val="single" w:sz="4" w:space="0" w:color="auto"/>
              <w:left w:val="single" w:sz="4" w:space="0" w:color="auto"/>
              <w:bottom w:val="single" w:sz="4" w:space="0" w:color="auto"/>
              <w:right w:val="single" w:sz="4" w:space="0" w:color="auto"/>
            </w:tcBorders>
            <w:tcPrChange w:id="4496"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1CF63D98" w14:textId="77777777" w:rsidR="00F970C9" w:rsidRPr="00356814" w:rsidRDefault="00F970C9" w:rsidP="001501A3">
            <w:pPr>
              <w:widowControl w:val="0"/>
              <w:spacing w:after="0"/>
              <w:rPr>
                <w:rFonts w:ascii="Arial" w:hAnsi="Arial"/>
                <w:sz w:val="18"/>
              </w:rPr>
              <w:pPrChange w:id="4497" w:author="MCC" w:date="2023-06-14T09:06:00Z">
                <w:pPr>
                  <w:keepNext/>
                  <w:keepLines/>
                  <w:spacing w:after="0"/>
                </w:pPr>
              </w:pPrChange>
            </w:pPr>
            <w:r w:rsidRPr="00356814">
              <w:rPr>
                <w:rFonts w:ascii="Arial" w:hAnsi="Arial"/>
                <w:sz w:val="18"/>
              </w:rPr>
              <w:t>9.3.1.5</w:t>
            </w:r>
          </w:p>
        </w:tc>
        <w:tc>
          <w:tcPr>
            <w:tcW w:w="840" w:type="pct"/>
            <w:tcBorders>
              <w:top w:val="single" w:sz="4" w:space="0" w:color="auto"/>
              <w:left w:val="single" w:sz="4" w:space="0" w:color="auto"/>
              <w:bottom w:val="single" w:sz="4" w:space="0" w:color="auto"/>
              <w:right w:val="single" w:sz="4" w:space="0" w:color="auto"/>
            </w:tcBorders>
            <w:tcPrChange w:id="4498" w:author="MCC" w:date="2023-06-14T09:09:00Z">
              <w:tcPr>
                <w:tcW w:w="1762" w:type="dxa"/>
                <w:tcBorders>
                  <w:top w:val="single" w:sz="4" w:space="0" w:color="auto"/>
                  <w:left w:val="single" w:sz="4" w:space="0" w:color="auto"/>
                  <w:bottom w:val="single" w:sz="4" w:space="0" w:color="auto"/>
                  <w:right w:val="single" w:sz="4" w:space="0" w:color="auto"/>
                </w:tcBorders>
              </w:tcPr>
            </w:tcPrChange>
          </w:tcPr>
          <w:p w14:paraId="2DA5A798" w14:textId="77777777" w:rsidR="00F970C9" w:rsidRPr="00356814" w:rsidRDefault="00F970C9" w:rsidP="001501A3">
            <w:pPr>
              <w:widowControl w:val="0"/>
              <w:spacing w:after="0"/>
              <w:rPr>
                <w:rFonts w:ascii="Arial" w:hAnsi="Arial"/>
                <w:sz w:val="18"/>
              </w:rPr>
              <w:pPrChange w:id="4499" w:author="MCC" w:date="2023-06-14T09:06:00Z">
                <w:pPr>
                  <w:keepNext/>
                  <w:keepLines/>
                  <w:spacing w:after="0"/>
                </w:pPr>
              </w:pPrChange>
            </w:pPr>
          </w:p>
        </w:tc>
        <w:tc>
          <w:tcPr>
            <w:tcW w:w="614" w:type="pct"/>
            <w:tcBorders>
              <w:top w:val="single" w:sz="4" w:space="0" w:color="auto"/>
              <w:left w:val="single" w:sz="4" w:space="0" w:color="auto"/>
              <w:bottom w:val="single" w:sz="4" w:space="0" w:color="auto"/>
              <w:right w:val="single" w:sz="4" w:space="0" w:color="auto"/>
            </w:tcBorders>
            <w:tcPrChange w:id="4500" w:author="MCC" w:date="2023-06-14T09:09:00Z">
              <w:tcPr>
                <w:tcW w:w="1288" w:type="dxa"/>
                <w:tcBorders>
                  <w:top w:val="single" w:sz="4" w:space="0" w:color="auto"/>
                  <w:left w:val="single" w:sz="4" w:space="0" w:color="auto"/>
                  <w:bottom w:val="single" w:sz="4" w:space="0" w:color="auto"/>
                  <w:right w:val="single" w:sz="4" w:space="0" w:color="auto"/>
                </w:tcBorders>
              </w:tcPr>
            </w:tcPrChange>
          </w:tcPr>
          <w:p w14:paraId="471B2E9C" w14:textId="77777777" w:rsidR="00F970C9" w:rsidRPr="00356814" w:rsidRDefault="00F970C9" w:rsidP="001501A3">
            <w:pPr>
              <w:widowControl w:val="0"/>
              <w:spacing w:after="0"/>
              <w:jc w:val="center"/>
              <w:rPr>
                <w:rFonts w:ascii="Arial" w:hAnsi="Arial"/>
                <w:sz w:val="18"/>
              </w:rPr>
              <w:pPrChange w:id="4501" w:author="MCC" w:date="2023-06-14T09:06:00Z">
                <w:pPr>
                  <w:keepNext/>
                  <w:keepLines/>
                  <w:spacing w:after="0"/>
                  <w:jc w:val="center"/>
                </w:pPr>
              </w:pPrChange>
            </w:pPr>
            <w:r w:rsidRPr="00356814">
              <w:rPr>
                <w:rFonts w:ascii="Arial" w:hAnsi="Arial"/>
                <w:sz w:val="18"/>
              </w:rPr>
              <w:t>YES</w:t>
            </w:r>
          </w:p>
        </w:tc>
        <w:tc>
          <w:tcPr>
            <w:tcW w:w="608" w:type="pct"/>
            <w:tcBorders>
              <w:top w:val="single" w:sz="4" w:space="0" w:color="auto"/>
              <w:left w:val="single" w:sz="4" w:space="0" w:color="auto"/>
              <w:bottom w:val="single" w:sz="4" w:space="0" w:color="auto"/>
              <w:right w:val="single" w:sz="4" w:space="0" w:color="auto"/>
            </w:tcBorders>
            <w:tcPrChange w:id="4502" w:author="MCC" w:date="2023-06-14T09:09:00Z">
              <w:tcPr>
                <w:tcW w:w="1274" w:type="dxa"/>
                <w:tcBorders>
                  <w:top w:val="single" w:sz="4" w:space="0" w:color="auto"/>
                  <w:left w:val="single" w:sz="4" w:space="0" w:color="auto"/>
                  <w:bottom w:val="single" w:sz="4" w:space="0" w:color="auto"/>
                  <w:right w:val="single" w:sz="4" w:space="0" w:color="auto"/>
                </w:tcBorders>
              </w:tcPr>
            </w:tcPrChange>
          </w:tcPr>
          <w:p w14:paraId="78D7FFF1" w14:textId="77777777" w:rsidR="00F970C9" w:rsidRPr="00356814" w:rsidRDefault="00F970C9" w:rsidP="001501A3">
            <w:pPr>
              <w:widowControl w:val="0"/>
              <w:spacing w:after="0"/>
              <w:jc w:val="center"/>
              <w:rPr>
                <w:rFonts w:ascii="Arial" w:hAnsi="Arial"/>
                <w:sz w:val="18"/>
              </w:rPr>
              <w:pPrChange w:id="4503" w:author="MCC" w:date="2023-06-14T09:06:00Z">
                <w:pPr>
                  <w:keepNext/>
                  <w:keepLines/>
                  <w:spacing w:after="0"/>
                  <w:jc w:val="center"/>
                </w:pPr>
              </w:pPrChange>
            </w:pPr>
            <w:r w:rsidRPr="00356814">
              <w:rPr>
                <w:rFonts w:ascii="Arial" w:hAnsi="Arial"/>
                <w:sz w:val="18"/>
              </w:rPr>
              <w:t>reject</w:t>
            </w:r>
          </w:p>
        </w:tc>
      </w:tr>
      <w:tr w:rsidR="00F970C9" w:rsidRPr="00356814" w14:paraId="2ABCEE18" w14:textId="77777777" w:rsidTr="001501A3">
        <w:tc>
          <w:tcPr>
            <w:tcW w:w="1142" w:type="pct"/>
            <w:tcBorders>
              <w:top w:val="single" w:sz="4" w:space="0" w:color="auto"/>
              <w:left w:val="single" w:sz="4" w:space="0" w:color="auto"/>
              <w:bottom w:val="single" w:sz="4" w:space="0" w:color="auto"/>
              <w:right w:val="single" w:sz="4" w:space="0" w:color="auto"/>
            </w:tcBorders>
            <w:tcPrChange w:id="4504" w:author="MCC" w:date="2023-06-14T09:09:00Z">
              <w:tcPr>
                <w:tcW w:w="2394" w:type="dxa"/>
                <w:tcBorders>
                  <w:top w:val="single" w:sz="4" w:space="0" w:color="auto"/>
                  <w:left w:val="single" w:sz="4" w:space="0" w:color="auto"/>
                  <w:bottom w:val="single" w:sz="4" w:space="0" w:color="auto"/>
                  <w:right w:val="single" w:sz="4" w:space="0" w:color="auto"/>
                </w:tcBorders>
              </w:tcPr>
            </w:tcPrChange>
          </w:tcPr>
          <w:p w14:paraId="61575034" w14:textId="77777777" w:rsidR="00F970C9" w:rsidRPr="00356814" w:rsidRDefault="00F970C9" w:rsidP="001501A3">
            <w:pPr>
              <w:widowControl w:val="0"/>
              <w:spacing w:after="0"/>
              <w:rPr>
                <w:rFonts w:ascii="Arial" w:eastAsia="Batang" w:hAnsi="Arial"/>
                <w:bCs/>
                <w:sz w:val="18"/>
              </w:rPr>
              <w:pPrChange w:id="4505" w:author="MCC" w:date="2023-06-14T09:06:00Z">
                <w:pPr>
                  <w:keepNext/>
                  <w:keepLines/>
                  <w:spacing w:after="0"/>
                </w:pPr>
              </w:pPrChange>
            </w:pPr>
            <w:r w:rsidRPr="00356814">
              <w:rPr>
                <w:rFonts w:ascii="Arial" w:eastAsia="Batang" w:hAnsi="Arial"/>
                <w:bCs/>
                <w:sz w:val="18"/>
              </w:rPr>
              <w:t>Criticality Diagnostics</w:t>
            </w:r>
          </w:p>
        </w:tc>
        <w:tc>
          <w:tcPr>
            <w:tcW w:w="601" w:type="pct"/>
            <w:tcBorders>
              <w:top w:val="single" w:sz="4" w:space="0" w:color="auto"/>
              <w:left w:val="single" w:sz="4" w:space="0" w:color="auto"/>
              <w:bottom w:val="single" w:sz="4" w:space="0" w:color="auto"/>
              <w:right w:val="single" w:sz="4" w:space="0" w:color="auto"/>
            </w:tcBorders>
            <w:tcPrChange w:id="4506"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6DACCFED" w14:textId="77777777" w:rsidR="00F970C9" w:rsidRPr="00356814" w:rsidRDefault="00F970C9" w:rsidP="001501A3">
            <w:pPr>
              <w:widowControl w:val="0"/>
              <w:tabs>
                <w:tab w:val="left" w:pos="677"/>
              </w:tabs>
              <w:spacing w:after="0"/>
              <w:rPr>
                <w:rFonts w:ascii="Arial" w:hAnsi="Arial"/>
                <w:sz w:val="18"/>
                <w:lang w:eastAsia="zh-CN"/>
              </w:rPr>
              <w:pPrChange w:id="4507" w:author="MCC" w:date="2023-06-14T09:06:00Z">
                <w:pPr>
                  <w:keepNext/>
                  <w:keepLines/>
                  <w:tabs>
                    <w:tab w:val="left" w:pos="677"/>
                  </w:tabs>
                  <w:spacing w:after="0"/>
                </w:pPr>
              </w:pPrChange>
            </w:pPr>
            <w:r w:rsidRPr="00356814">
              <w:rPr>
                <w:rFonts w:ascii="Arial" w:hAnsi="Arial"/>
                <w:sz w:val="18"/>
                <w:lang w:eastAsia="zh-CN"/>
              </w:rPr>
              <w:t>O</w:t>
            </w:r>
          </w:p>
        </w:tc>
        <w:tc>
          <w:tcPr>
            <w:tcW w:w="595" w:type="pct"/>
            <w:tcBorders>
              <w:top w:val="single" w:sz="4" w:space="0" w:color="auto"/>
              <w:left w:val="single" w:sz="4" w:space="0" w:color="auto"/>
              <w:bottom w:val="single" w:sz="4" w:space="0" w:color="auto"/>
              <w:right w:val="single" w:sz="4" w:space="0" w:color="auto"/>
            </w:tcBorders>
            <w:tcPrChange w:id="4508" w:author="MCC" w:date="2023-06-14T09:09:00Z">
              <w:tcPr>
                <w:tcW w:w="1247" w:type="dxa"/>
                <w:tcBorders>
                  <w:top w:val="single" w:sz="4" w:space="0" w:color="auto"/>
                  <w:left w:val="single" w:sz="4" w:space="0" w:color="auto"/>
                  <w:bottom w:val="single" w:sz="4" w:space="0" w:color="auto"/>
                  <w:right w:val="single" w:sz="4" w:space="0" w:color="auto"/>
                </w:tcBorders>
              </w:tcPr>
            </w:tcPrChange>
          </w:tcPr>
          <w:p w14:paraId="19B1ACAA" w14:textId="77777777" w:rsidR="00F970C9" w:rsidRPr="00356814" w:rsidRDefault="00F970C9" w:rsidP="001501A3">
            <w:pPr>
              <w:widowControl w:val="0"/>
              <w:spacing w:after="0"/>
              <w:rPr>
                <w:rFonts w:ascii="Arial" w:hAnsi="Arial"/>
                <w:sz w:val="18"/>
              </w:rPr>
              <w:pPrChange w:id="4509" w:author="MCC" w:date="2023-06-14T09:06:00Z">
                <w:pPr>
                  <w:keepNext/>
                  <w:keepLines/>
                  <w:spacing w:after="0"/>
                </w:pPr>
              </w:pPrChange>
            </w:pPr>
          </w:p>
        </w:tc>
        <w:tc>
          <w:tcPr>
            <w:tcW w:w="601" w:type="pct"/>
            <w:tcBorders>
              <w:top w:val="single" w:sz="4" w:space="0" w:color="auto"/>
              <w:left w:val="single" w:sz="4" w:space="0" w:color="auto"/>
              <w:bottom w:val="single" w:sz="4" w:space="0" w:color="auto"/>
              <w:right w:val="single" w:sz="4" w:space="0" w:color="auto"/>
            </w:tcBorders>
            <w:tcPrChange w:id="4510" w:author="MCC" w:date="2023-06-14T09:09:00Z">
              <w:tcPr>
                <w:tcW w:w="1260" w:type="dxa"/>
                <w:tcBorders>
                  <w:top w:val="single" w:sz="4" w:space="0" w:color="auto"/>
                  <w:left w:val="single" w:sz="4" w:space="0" w:color="auto"/>
                  <w:bottom w:val="single" w:sz="4" w:space="0" w:color="auto"/>
                  <w:right w:val="single" w:sz="4" w:space="0" w:color="auto"/>
                </w:tcBorders>
              </w:tcPr>
            </w:tcPrChange>
          </w:tcPr>
          <w:p w14:paraId="5039A915" w14:textId="77777777" w:rsidR="00F970C9" w:rsidRPr="00356814" w:rsidRDefault="00F970C9" w:rsidP="001501A3">
            <w:pPr>
              <w:widowControl w:val="0"/>
              <w:spacing w:after="0"/>
              <w:rPr>
                <w:rFonts w:ascii="Arial" w:hAnsi="Arial"/>
                <w:sz w:val="18"/>
              </w:rPr>
              <w:pPrChange w:id="4511" w:author="MCC" w:date="2023-06-14T09:06:00Z">
                <w:pPr>
                  <w:keepNext/>
                  <w:keepLines/>
                  <w:spacing w:after="0"/>
                </w:pPr>
              </w:pPrChange>
            </w:pPr>
            <w:r w:rsidRPr="00356814">
              <w:rPr>
                <w:rFonts w:ascii="Arial" w:hAnsi="Arial"/>
                <w:sz w:val="18"/>
              </w:rPr>
              <w:t>9.3.1.3</w:t>
            </w:r>
          </w:p>
        </w:tc>
        <w:tc>
          <w:tcPr>
            <w:tcW w:w="840" w:type="pct"/>
            <w:tcBorders>
              <w:top w:val="single" w:sz="4" w:space="0" w:color="auto"/>
              <w:left w:val="single" w:sz="4" w:space="0" w:color="auto"/>
              <w:bottom w:val="single" w:sz="4" w:space="0" w:color="auto"/>
              <w:right w:val="single" w:sz="4" w:space="0" w:color="auto"/>
            </w:tcBorders>
            <w:tcPrChange w:id="4512" w:author="MCC" w:date="2023-06-14T09:09:00Z">
              <w:tcPr>
                <w:tcW w:w="1762" w:type="dxa"/>
                <w:tcBorders>
                  <w:top w:val="single" w:sz="4" w:space="0" w:color="auto"/>
                  <w:left w:val="single" w:sz="4" w:space="0" w:color="auto"/>
                  <w:bottom w:val="single" w:sz="4" w:space="0" w:color="auto"/>
                  <w:right w:val="single" w:sz="4" w:space="0" w:color="auto"/>
                </w:tcBorders>
              </w:tcPr>
            </w:tcPrChange>
          </w:tcPr>
          <w:p w14:paraId="4F1874BA" w14:textId="77777777" w:rsidR="00F970C9" w:rsidRPr="00356814" w:rsidRDefault="00F970C9" w:rsidP="001501A3">
            <w:pPr>
              <w:widowControl w:val="0"/>
              <w:spacing w:after="0"/>
              <w:rPr>
                <w:rFonts w:ascii="Arial" w:hAnsi="Arial"/>
                <w:sz w:val="18"/>
              </w:rPr>
              <w:pPrChange w:id="4513" w:author="MCC" w:date="2023-06-14T09:06:00Z">
                <w:pPr>
                  <w:keepNext/>
                  <w:keepLines/>
                  <w:spacing w:after="0"/>
                </w:pPr>
              </w:pPrChange>
            </w:pPr>
          </w:p>
        </w:tc>
        <w:tc>
          <w:tcPr>
            <w:tcW w:w="614" w:type="pct"/>
            <w:tcBorders>
              <w:top w:val="single" w:sz="4" w:space="0" w:color="auto"/>
              <w:left w:val="single" w:sz="4" w:space="0" w:color="auto"/>
              <w:bottom w:val="single" w:sz="4" w:space="0" w:color="auto"/>
              <w:right w:val="single" w:sz="4" w:space="0" w:color="auto"/>
            </w:tcBorders>
            <w:tcPrChange w:id="4514" w:author="MCC" w:date="2023-06-14T09:09:00Z">
              <w:tcPr>
                <w:tcW w:w="1288" w:type="dxa"/>
                <w:tcBorders>
                  <w:top w:val="single" w:sz="4" w:space="0" w:color="auto"/>
                  <w:left w:val="single" w:sz="4" w:space="0" w:color="auto"/>
                  <w:bottom w:val="single" w:sz="4" w:space="0" w:color="auto"/>
                  <w:right w:val="single" w:sz="4" w:space="0" w:color="auto"/>
                </w:tcBorders>
              </w:tcPr>
            </w:tcPrChange>
          </w:tcPr>
          <w:p w14:paraId="7842E533" w14:textId="77777777" w:rsidR="00F970C9" w:rsidRPr="00356814" w:rsidRDefault="00F970C9" w:rsidP="001501A3">
            <w:pPr>
              <w:widowControl w:val="0"/>
              <w:spacing w:after="0"/>
              <w:jc w:val="center"/>
              <w:rPr>
                <w:rFonts w:ascii="Arial" w:hAnsi="Arial"/>
                <w:sz w:val="18"/>
              </w:rPr>
              <w:pPrChange w:id="4515" w:author="MCC" w:date="2023-06-14T09:06:00Z">
                <w:pPr>
                  <w:keepNext/>
                  <w:keepLines/>
                  <w:spacing w:after="0"/>
                  <w:jc w:val="center"/>
                </w:pPr>
              </w:pPrChange>
            </w:pPr>
            <w:r w:rsidRPr="00356814">
              <w:rPr>
                <w:rFonts w:ascii="Arial" w:hAnsi="Arial"/>
                <w:sz w:val="18"/>
              </w:rPr>
              <w:t>YES</w:t>
            </w:r>
          </w:p>
        </w:tc>
        <w:tc>
          <w:tcPr>
            <w:tcW w:w="608" w:type="pct"/>
            <w:tcBorders>
              <w:top w:val="single" w:sz="4" w:space="0" w:color="auto"/>
              <w:left w:val="single" w:sz="4" w:space="0" w:color="auto"/>
              <w:bottom w:val="single" w:sz="4" w:space="0" w:color="auto"/>
              <w:right w:val="single" w:sz="4" w:space="0" w:color="auto"/>
            </w:tcBorders>
            <w:tcPrChange w:id="4516" w:author="MCC" w:date="2023-06-14T09:09:00Z">
              <w:tcPr>
                <w:tcW w:w="1274" w:type="dxa"/>
                <w:tcBorders>
                  <w:top w:val="single" w:sz="4" w:space="0" w:color="auto"/>
                  <w:left w:val="single" w:sz="4" w:space="0" w:color="auto"/>
                  <w:bottom w:val="single" w:sz="4" w:space="0" w:color="auto"/>
                  <w:right w:val="single" w:sz="4" w:space="0" w:color="auto"/>
                </w:tcBorders>
              </w:tcPr>
            </w:tcPrChange>
          </w:tcPr>
          <w:p w14:paraId="395FC95E" w14:textId="77777777" w:rsidR="00F970C9" w:rsidRPr="00356814" w:rsidRDefault="00F970C9" w:rsidP="001501A3">
            <w:pPr>
              <w:widowControl w:val="0"/>
              <w:spacing w:after="0"/>
              <w:jc w:val="center"/>
              <w:rPr>
                <w:rFonts w:ascii="Arial" w:hAnsi="Arial"/>
                <w:sz w:val="18"/>
              </w:rPr>
              <w:pPrChange w:id="4517" w:author="MCC" w:date="2023-06-14T09:06:00Z">
                <w:pPr>
                  <w:keepNext/>
                  <w:keepLines/>
                  <w:spacing w:after="0"/>
                  <w:jc w:val="center"/>
                </w:pPr>
              </w:pPrChange>
            </w:pPr>
            <w:r w:rsidRPr="00356814">
              <w:rPr>
                <w:rFonts w:ascii="Arial" w:hAnsi="Arial"/>
                <w:sz w:val="18"/>
              </w:rPr>
              <w:t>ignore</w:t>
            </w:r>
          </w:p>
        </w:tc>
      </w:tr>
    </w:tbl>
    <w:p w14:paraId="2D06EB7B" w14:textId="77777777" w:rsidR="00F970C9" w:rsidRPr="00356814" w:rsidRDefault="00F970C9" w:rsidP="001501A3">
      <w:pPr>
        <w:widowControl w:val="0"/>
        <w:pPrChange w:id="4518" w:author="MCC" w:date="2023-06-14T09:06:00Z">
          <w:pPr/>
        </w:pPrChange>
      </w:pPr>
    </w:p>
    <w:p w14:paraId="7D84A293" w14:textId="77777777" w:rsidR="00F970C9" w:rsidRPr="00356814" w:rsidRDefault="00F970C9" w:rsidP="001501A3">
      <w:pPr>
        <w:pStyle w:val="Heading4"/>
        <w:keepNext w:val="0"/>
        <w:keepLines w:val="0"/>
        <w:widowControl w:val="0"/>
        <w:pPrChange w:id="4519" w:author="MCC" w:date="2023-06-14T09:06:00Z">
          <w:pPr>
            <w:pStyle w:val="Heading4"/>
          </w:pPr>
        </w:pPrChange>
      </w:pPr>
      <w:bookmarkStart w:id="4520" w:name="_Toc20955879"/>
      <w:bookmarkStart w:id="4521" w:name="_Toc29404218"/>
      <w:bookmarkStart w:id="4522" w:name="_Toc36556614"/>
      <w:bookmarkStart w:id="4523" w:name="_Toc45832758"/>
      <w:bookmarkStart w:id="4524" w:name="_Toc51763391"/>
      <w:bookmarkStart w:id="4525" w:name="_Toc64448332"/>
      <w:bookmarkStart w:id="4526" w:name="_Toc74153378"/>
      <w:bookmarkStart w:id="4527" w:name="_Toc88657429"/>
      <w:r w:rsidRPr="00356814">
        <w:t>9.2.2.7</w:t>
      </w:r>
      <w:r w:rsidRPr="00356814">
        <w:tab/>
        <w:t>UE CONTEXT MODIFICATION REQUEST</w:t>
      </w:r>
      <w:bookmarkEnd w:id="4520"/>
      <w:bookmarkEnd w:id="4521"/>
      <w:bookmarkEnd w:id="4522"/>
      <w:bookmarkEnd w:id="4523"/>
      <w:bookmarkEnd w:id="4524"/>
      <w:bookmarkEnd w:id="4525"/>
      <w:bookmarkEnd w:id="4526"/>
      <w:bookmarkEnd w:id="4527"/>
    </w:p>
    <w:p w14:paraId="645DD9E3" w14:textId="77777777" w:rsidR="00F970C9" w:rsidRPr="00356814" w:rsidRDefault="00F970C9" w:rsidP="001501A3">
      <w:pPr>
        <w:widowControl w:val="0"/>
        <w:rPr>
          <w:rFonts w:eastAsia="Batang"/>
        </w:rPr>
        <w:pPrChange w:id="4528" w:author="MCC" w:date="2023-06-14T09:06:00Z">
          <w:pPr/>
        </w:pPrChange>
      </w:pPr>
      <w:r w:rsidRPr="00356814">
        <w:t>This message is sent by the gNB-CU to provide UE Context information changes to the gNB-DU.</w:t>
      </w:r>
    </w:p>
    <w:p w14:paraId="7F7CB64C" w14:textId="77777777" w:rsidR="00F970C9" w:rsidRPr="00356814" w:rsidRDefault="00F970C9" w:rsidP="001501A3">
      <w:pPr>
        <w:widowControl w:val="0"/>
        <w:pPrChange w:id="4529" w:author="MCC" w:date="2023-06-14T09:06:00Z">
          <w:pPr/>
        </w:pPrChange>
      </w:pPr>
      <w:r w:rsidRPr="00356814">
        <w:t xml:space="preserve">Direction: gNB-CU </w:t>
      </w:r>
      <w:r w:rsidRPr="00356814">
        <w:sym w:font="Symbol" w:char="F0AE"/>
      </w:r>
      <w:r w:rsidRPr="00356814">
        <w:t xml:space="preserve"> gNB-DU</w:t>
      </w:r>
    </w:p>
    <w:tbl>
      <w:tblPr>
        <w:tblW w:w="95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530" w:author="MCC" w:date="2023-06-14T09:10:00Z">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867"/>
        <w:gridCol w:w="1247"/>
        <w:gridCol w:w="1260"/>
        <w:gridCol w:w="1887"/>
        <w:gridCol w:w="724"/>
        <w:gridCol w:w="1134"/>
        <w:tblGridChange w:id="4531">
          <w:tblGrid>
            <w:gridCol w:w="2394"/>
            <w:gridCol w:w="1260"/>
            <w:gridCol w:w="1247"/>
            <w:gridCol w:w="1260"/>
            <w:gridCol w:w="1762"/>
            <w:gridCol w:w="1288"/>
            <w:gridCol w:w="1274"/>
          </w:tblGrid>
        </w:tblGridChange>
      </w:tblGrid>
      <w:tr w:rsidR="00F970C9" w:rsidRPr="00356814" w14:paraId="27F3039C" w14:textId="77777777" w:rsidTr="001501A3">
        <w:trPr>
          <w:tblHeader/>
          <w:trPrChange w:id="4532" w:author="MCC" w:date="2023-06-14T09:10:00Z">
            <w:trPr>
              <w:tblHeader/>
            </w:trPr>
          </w:trPrChange>
        </w:trPr>
        <w:tc>
          <w:tcPr>
            <w:tcW w:w="2394" w:type="dxa"/>
            <w:tcPrChange w:id="4533" w:author="MCC" w:date="2023-06-14T09:10:00Z">
              <w:tcPr>
                <w:tcW w:w="2394" w:type="dxa"/>
              </w:tcPr>
            </w:tcPrChange>
          </w:tcPr>
          <w:p w14:paraId="6E6A83D5" w14:textId="77777777" w:rsidR="00F970C9" w:rsidRPr="00356814" w:rsidRDefault="00F970C9" w:rsidP="001501A3">
            <w:pPr>
              <w:pStyle w:val="TAH"/>
              <w:keepNext w:val="0"/>
              <w:keepLines w:val="0"/>
              <w:widowControl w:val="0"/>
              <w:pPrChange w:id="4534" w:author="MCC" w:date="2023-06-14T09:06:00Z">
                <w:pPr>
                  <w:pStyle w:val="TAH"/>
                </w:pPr>
              </w:pPrChange>
            </w:pPr>
            <w:r w:rsidRPr="00356814">
              <w:t>IE/Group Name</w:t>
            </w:r>
          </w:p>
        </w:tc>
        <w:tc>
          <w:tcPr>
            <w:tcW w:w="867" w:type="dxa"/>
            <w:tcPrChange w:id="4535" w:author="MCC" w:date="2023-06-14T09:10:00Z">
              <w:tcPr>
                <w:tcW w:w="1260" w:type="dxa"/>
              </w:tcPr>
            </w:tcPrChange>
          </w:tcPr>
          <w:p w14:paraId="075076E5" w14:textId="77777777" w:rsidR="00F970C9" w:rsidRPr="00356814" w:rsidRDefault="00F970C9" w:rsidP="001501A3">
            <w:pPr>
              <w:pStyle w:val="TAH"/>
              <w:keepNext w:val="0"/>
              <w:keepLines w:val="0"/>
              <w:widowControl w:val="0"/>
              <w:pPrChange w:id="4536" w:author="MCC" w:date="2023-06-14T09:06:00Z">
                <w:pPr>
                  <w:pStyle w:val="TAH"/>
                </w:pPr>
              </w:pPrChange>
            </w:pPr>
            <w:r w:rsidRPr="00356814">
              <w:t>Presence</w:t>
            </w:r>
          </w:p>
        </w:tc>
        <w:tc>
          <w:tcPr>
            <w:tcW w:w="1247" w:type="dxa"/>
            <w:tcPrChange w:id="4537" w:author="MCC" w:date="2023-06-14T09:10:00Z">
              <w:tcPr>
                <w:tcW w:w="1247" w:type="dxa"/>
              </w:tcPr>
            </w:tcPrChange>
          </w:tcPr>
          <w:p w14:paraId="34EDF40D" w14:textId="77777777" w:rsidR="00F970C9" w:rsidRPr="00356814" w:rsidRDefault="00F970C9" w:rsidP="001501A3">
            <w:pPr>
              <w:pStyle w:val="TAH"/>
              <w:keepNext w:val="0"/>
              <w:keepLines w:val="0"/>
              <w:widowControl w:val="0"/>
              <w:pPrChange w:id="4538" w:author="MCC" w:date="2023-06-14T09:06:00Z">
                <w:pPr>
                  <w:pStyle w:val="TAH"/>
                </w:pPr>
              </w:pPrChange>
            </w:pPr>
            <w:r w:rsidRPr="00356814">
              <w:t>Range</w:t>
            </w:r>
          </w:p>
        </w:tc>
        <w:tc>
          <w:tcPr>
            <w:tcW w:w="1260" w:type="dxa"/>
            <w:tcPrChange w:id="4539" w:author="MCC" w:date="2023-06-14T09:10:00Z">
              <w:tcPr>
                <w:tcW w:w="1260" w:type="dxa"/>
              </w:tcPr>
            </w:tcPrChange>
          </w:tcPr>
          <w:p w14:paraId="27B86DCB" w14:textId="77777777" w:rsidR="00F970C9" w:rsidRPr="00356814" w:rsidRDefault="00F970C9" w:rsidP="001501A3">
            <w:pPr>
              <w:pStyle w:val="TAH"/>
              <w:keepNext w:val="0"/>
              <w:keepLines w:val="0"/>
              <w:widowControl w:val="0"/>
              <w:pPrChange w:id="4540" w:author="MCC" w:date="2023-06-14T09:06:00Z">
                <w:pPr>
                  <w:pStyle w:val="TAH"/>
                </w:pPr>
              </w:pPrChange>
            </w:pPr>
            <w:r w:rsidRPr="00356814">
              <w:t>IE type and reference</w:t>
            </w:r>
          </w:p>
        </w:tc>
        <w:tc>
          <w:tcPr>
            <w:tcW w:w="1887" w:type="dxa"/>
            <w:tcPrChange w:id="4541" w:author="MCC" w:date="2023-06-14T09:10:00Z">
              <w:tcPr>
                <w:tcW w:w="1762" w:type="dxa"/>
              </w:tcPr>
            </w:tcPrChange>
          </w:tcPr>
          <w:p w14:paraId="6958BAC4" w14:textId="77777777" w:rsidR="00F970C9" w:rsidRPr="00356814" w:rsidRDefault="00F970C9" w:rsidP="001501A3">
            <w:pPr>
              <w:pStyle w:val="TAH"/>
              <w:keepNext w:val="0"/>
              <w:keepLines w:val="0"/>
              <w:widowControl w:val="0"/>
              <w:pPrChange w:id="4542" w:author="MCC" w:date="2023-06-14T09:06:00Z">
                <w:pPr>
                  <w:pStyle w:val="TAH"/>
                </w:pPr>
              </w:pPrChange>
            </w:pPr>
            <w:r w:rsidRPr="00356814">
              <w:t>Semantics description</w:t>
            </w:r>
          </w:p>
        </w:tc>
        <w:tc>
          <w:tcPr>
            <w:tcW w:w="724" w:type="dxa"/>
            <w:tcPrChange w:id="4543" w:author="MCC" w:date="2023-06-14T09:10:00Z">
              <w:tcPr>
                <w:tcW w:w="1288" w:type="dxa"/>
              </w:tcPr>
            </w:tcPrChange>
          </w:tcPr>
          <w:p w14:paraId="0C01EFFC" w14:textId="77777777" w:rsidR="00F970C9" w:rsidRPr="00356814" w:rsidRDefault="00F970C9" w:rsidP="001501A3">
            <w:pPr>
              <w:pStyle w:val="TAH"/>
              <w:keepNext w:val="0"/>
              <w:keepLines w:val="0"/>
              <w:widowControl w:val="0"/>
              <w:pPrChange w:id="4544" w:author="MCC" w:date="2023-06-14T09:06:00Z">
                <w:pPr>
                  <w:pStyle w:val="TAH"/>
                </w:pPr>
              </w:pPrChange>
            </w:pPr>
            <w:r w:rsidRPr="00356814">
              <w:t>Criticality</w:t>
            </w:r>
          </w:p>
        </w:tc>
        <w:tc>
          <w:tcPr>
            <w:tcW w:w="1134" w:type="dxa"/>
            <w:tcPrChange w:id="4545" w:author="MCC" w:date="2023-06-14T09:10:00Z">
              <w:tcPr>
                <w:tcW w:w="1274" w:type="dxa"/>
              </w:tcPr>
            </w:tcPrChange>
          </w:tcPr>
          <w:p w14:paraId="416056E9" w14:textId="77777777" w:rsidR="00F970C9" w:rsidRPr="00356814" w:rsidRDefault="00F970C9" w:rsidP="001501A3">
            <w:pPr>
              <w:pStyle w:val="TAH"/>
              <w:keepNext w:val="0"/>
              <w:keepLines w:val="0"/>
              <w:widowControl w:val="0"/>
              <w:pPrChange w:id="4546" w:author="MCC" w:date="2023-06-14T09:06:00Z">
                <w:pPr>
                  <w:pStyle w:val="TAH"/>
                </w:pPr>
              </w:pPrChange>
            </w:pPr>
            <w:r w:rsidRPr="00356814">
              <w:t>Assigned Criticality</w:t>
            </w:r>
          </w:p>
        </w:tc>
      </w:tr>
      <w:tr w:rsidR="00F970C9" w:rsidRPr="00356814" w14:paraId="66856B60" w14:textId="77777777" w:rsidTr="001501A3">
        <w:tc>
          <w:tcPr>
            <w:tcW w:w="2394" w:type="dxa"/>
            <w:tcPrChange w:id="4547" w:author="MCC" w:date="2023-06-14T09:10:00Z">
              <w:tcPr>
                <w:tcW w:w="2394" w:type="dxa"/>
              </w:tcPr>
            </w:tcPrChange>
          </w:tcPr>
          <w:p w14:paraId="30DE3EC8" w14:textId="77777777" w:rsidR="00F970C9" w:rsidRPr="00356814" w:rsidRDefault="00F970C9" w:rsidP="001501A3">
            <w:pPr>
              <w:pStyle w:val="TAL"/>
              <w:keepNext w:val="0"/>
              <w:keepLines w:val="0"/>
              <w:widowControl w:val="0"/>
              <w:pPrChange w:id="4548" w:author="MCC" w:date="2023-06-14T09:06:00Z">
                <w:pPr>
                  <w:pStyle w:val="TAL"/>
                </w:pPr>
              </w:pPrChange>
            </w:pPr>
            <w:r w:rsidRPr="00356814">
              <w:t>Message Type</w:t>
            </w:r>
          </w:p>
        </w:tc>
        <w:tc>
          <w:tcPr>
            <w:tcW w:w="867" w:type="dxa"/>
            <w:tcPrChange w:id="4549" w:author="MCC" w:date="2023-06-14T09:10:00Z">
              <w:tcPr>
                <w:tcW w:w="1260" w:type="dxa"/>
              </w:tcPr>
            </w:tcPrChange>
          </w:tcPr>
          <w:p w14:paraId="591B4098" w14:textId="77777777" w:rsidR="00F970C9" w:rsidRPr="00356814" w:rsidRDefault="00F970C9" w:rsidP="001501A3">
            <w:pPr>
              <w:pStyle w:val="TAL"/>
              <w:keepNext w:val="0"/>
              <w:keepLines w:val="0"/>
              <w:widowControl w:val="0"/>
              <w:pPrChange w:id="4550" w:author="MCC" w:date="2023-06-14T09:06:00Z">
                <w:pPr>
                  <w:pStyle w:val="TAL"/>
                </w:pPr>
              </w:pPrChange>
            </w:pPr>
            <w:r w:rsidRPr="00356814">
              <w:t>M</w:t>
            </w:r>
          </w:p>
        </w:tc>
        <w:tc>
          <w:tcPr>
            <w:tcW w:w="1247" w:type="dxa"/>
            <w:tcPrChange w:id="4551" w:author="MCC" w:date="2023-06-14T09:10:00Z">
              <w:tcPr>
                <w:tcW w:w="1247" w:type="dxa"/>
              </w:tcPr>
            </w:tcPrChange>
          </w:tcPr>
          <w:p w14:paraId="0589DB11" w14:textId="77777777" w:rsidR="00F970C9" w:rsidRPr="00356814" w:rsidRDefault="00F970C9" w:rsidP="001501A3">
            <w:pPr>
              <w:pStyle w:val="TAL"/>
              <w:keepNext w:val="0"/>
              <w:keepLines w:val="0"/>
              <w:widowControl w:val="0"/>
              <w:rPr>
                <w:i/>
              </w:rPr>
              <w:pPrChange w:id="4552" w:author="MCC" w:date="2023-06-14T09:06:00Z">
                <w:pPr>
                  <w:pStyle w:val="TAL"/>
                </w:pPr>
              </w:pPrChange>
            </w:pPr>
          </w:p>
        </w:tc>
        <w:tc>
          <w:tcPr>
            <w:tcW w:w="1260" w:type="dxa"/>
            <w:tcPrChange w:id="4553" w:author="MCC" w:date="2023-06-14T09:10:00Z">
              <w:tcPr>
                <w:tcW w:w="1260" w:type="dxa"/>
              </w:tcPr>
            </w:tcPrChange>
          </w:tcPr>
          <w:p w14:paraId="14A5D878" w14:textId="77777777" w:rsidR="00F970C9" w:rsidRPr="00356814" w:rsidRDefault="00F970C9" w:rsidP="001501A3">
            <w:pPr>
              <w:pStyle w:val="TAL"/>
              <w:keepNext w:val="0"/>
              <w:keepLines w:val="0"/>
              <w:widowControl w:val="0"/>
              <w:pPrChange w:id="4554" w:author="MCC" w:date="2023-06-14T09:06:00Z">
                <w:pPr>
                  <w:pStyle w:val="TAL"/>
                </w:pPr>
              </w:pPrChange>
            </w:pPr>
            <w:r w:rsidRPr="00356814">
              <w:t>9.3.1.1</w:t>
            </w:r>
          </w:p>
        </w:tc>
        <w:tc>
          <w:tcPr>
            <w:tcW w:w="1887" w:type="dxa"/>
            <w:tcPrChange w:id="4555" w:author="MCC" w:date="2023-06-14T09:10:00Z">
              <w:tcPr>
                <w:tcW w:w="1762" w:type="dxa"/>
              </w:tcPr>
            </w:tcPrChange>
          </w:tcPr>
          <w:p w14:paraId="396E3D66" w14:textId="77777777" w:rsidR="00F970C9" w:rsidRPr="00356814" w:rsidRDefault="00F970C9" w:rsidP="001501A3">
            <w:pPr>
              <w:pStyle w:val="TAL"/>
              <w:keepNext w:val="0"/>
              <w:keepLines w:val="0"/>
              <w:widowControl w:val="0"/>
              <w:pPrChange w:id="4556" w:author="MCC" w:date="2023-06-14T09:06:00Z">
                <w:pPr>
                  <w:pStyle w:val="TAL"/>
                </w:pPr>
              </w:pPrChange>
            </w:pPr>
          </w:p>
        </w:tc>
        <w:tc>
          <w:tcPr>
            <w:tcW w:w="724" w:type="dxa"/>
            <w:tcPrChange w:id="4557" w:author="MCC" w:date="2023-06-14T09:10:00Z">
              <w:tcPr>
                <w:tcW w:w="1288" w:type="dxa"/>
              </w:tcPr>
            </w:tcPrChange>
          </w:tcPr>
          <w:p w14:paraId="553648AC" w14:textId="77777777" w:rsidR="00F970C9" w:rsidRPr="00356814" w:rsidRDefault="00F970C9" w:rsidP="001501A3">
            <w:pPr>
              <w:pStyle w:val="TAC"/>
              <w:keepNext w:val="0"/>
              <w:keepLines w:val="0"/>
              <w:widowControl w:val="0"/>
              <w:pPrChange w:id="4558" w:author="MCC" w:date="2023-06-14T09:06:00Z">
                <w:pPr>
                  <w:pStyle w:val="TAC"/>
                </w:pPr>
              </w:pPrChange>
            </w:pPr>
            <w:r w:rsidRPr="00356814">
              <w:t>YES</w:t>
            </w:r>
          </w:p>
        </w:tc>
        <w:tc>
          <w:tcPr>
            <w:tcW w:w="1134" w:type="dxa"/>
            <w:tcPrChange w:id="4559" w:author="MCC" w:date="2023-06-14T09:10:00Z">
              <w:tcPr>
                <w:tcW w:w="1274" w:type="dxa"/>
              </w:tcPr>
            </w:tcPrChange>
          </w:tcPr>
          <w:p w14:paraId="1E8EC76D" w14:textId="77777777" w:rsidR="00F970C9" w:rsidRPr="00356814" w:rsidRDefault="00F970C9" w:rsidP="001501A3">
            <w:pPr>
              <w:pStyle w:val="TAC"/>
              <w:keepNext w:val="0"/>
              <w:keepLines w:val="0"/>
              <w:widowControl w:val="0"/>
              <w:pPrChange w:id="4560" w:author="MCC" w:date="2023-06-14T09:06:00Z">
                <w:pPr>
                  <w:pStyle w:val="TAC"/>
                </w:pPr>
              </w:pPrChange>
            </w:pPr>
            <w:r w:rsidRPr="00356814">
              <w:t>reject</w:t>
            </w:r>
          </w:p>
        </w:tc>
      </w:tr>
      <w:tr w:rsidR="00F970C9" w:rsidRPr="00356814" w14:paraId="074AD781" w14:textId="77777777" w:rsidTr="001501A3">
        <w:tc>
          <w:tcPr>
            <w:tcW w:w="2394" w:type="dxa"/>
            <w:tcPrChange w:id="4561" w:author="MCC" w:date="2023-06-14T09:10:00Z">
              <w:tcPr>
                <w:tcW w:w="2394" w:type="dxa"/>
              </w:tcPr>
            </w:tcPrChange>
          </w:tcPr>
          <w:p w14:paraId="2775265B" w14:textId="77777777" w:rsidR="00F970C9" w:rsidRPr="00356814" w:rsidRDefault="00F970C9" w:rsidP="001501A3">
            <w:pPr>
              <w:pStyle w:val="TAL"/>
              <w:keepNext w:val="0"/>
              <w:keepLines w:val="0"/>
              <w:widowControl w:val="0"/>
              <w:rPr>
                <w:lang w:eastAsia="zh-CN"/>
              </w:rPr>
              <w:pPrChange w:id="4562" w:author="MCC" w:date="2023-06-14T09:06:00Z">
                <w:pPr>
                  <w:pStyle w:val="TAL"/>
                </w:pPr>
              </w:pPrChange>
            </w:pPr>
            <w:r w:rsidRPr="00356814">
              <w:rPr>
                <w:rFonts w:eastAsia="Batang"/>
                <w:bCs/>
              </w:rPr>
              <w:t>gNB-CU</w:t>
            </w:r>
            <w:r w:rsidRPr="00356814">
              <w:rPr>
                <w:bCs/>
              </w:rPr>
              <w:t xml:space="preserve"> UE F1AP ID</w:t>
            </w:r>
          </w:p>
        </w:tc>
        <w:tc>
          <w:tcPr>
            <w:tcW w:w="867" w:type="dxa"/>
            <w:tcPrChange w:id="4563" w:author="MCC" w:date="2023-06-14T09:10:00Z">
              <w:tcPr>
                <w:tcW w:w="1260" w:type="dxa"/>
              </w:tcPr>
            </w:tcPrChange>
          </w:tcPr>
          <w:p w14:paraId="544D3ACA" w14:textId="77777777" w:rsidR="00F970C9" w:rsidRPr="00356814" w:rsidRDefault="00F970C9" w:rsidP="001501A3">
            <w:pPr>
              <w:pStyle w:val="TAL"/>
              <w:keepNext w:val="0"/>
              <w:keepLines w:val="0"/>
              <w:widowControl w:val="0"/>
              <w:rPr>
                <w:lang w:eastAsia="zh-CN"/>
              </w:rPr>
              <w:pPrChange w:id="4564" w:author="MCC" w:date="2023-06-14T09:06:00Z">
                <w:pPr>
                  <w:pStyle w:val="TAL"/>
                </w:pPr>
              </w:pPrChange>
            </w:pPr>
            <w:r w:rsidRPr="00356814">
              <w:rPr>
                <w:lang w:eastAsia="zh-CN"/>
              </w:rPr>
              <w:t>M</w:t>
            </w:r>
          </w:p>
        </w:tc>
        <w:tc>
          <w:tcPr>
            <w:tcW w:w="1247" w:type="dxa"/>
            <w:tcPrChange w:id="4565" w:author="MCC" w:date="2023-06-14T09:10:00Z">
              <w:tcPr>
                <w:tcW w:w="1247" w:type="dxa"/>
              </w:tcPr>
            </w:tcPrChange>
          </w:tcPr>
          <w:p w14:paraId="31D52708" w14:textId="77777777" w:rsidR="00F970C9" w:rsidRPr="00356814" w:rsidRDefault="00F970C9" w:rsidP="001501A3">
            <w:pPr>
              <w:pStyle w:val="TAL"/>
              <w:keepNext w:val="0"/>
              <w:keepLines w:val="0"/>
              <w:widowControl w:val="0"/>
              <w:rPr>
                <w:i/>
              </w:rPr>
              <w:pPrChange w:id="4566" w:author="MCC" w:date="2023-06-14T09:06:00Z">
                <w:pPr>
                  <w:pStyle w:val="TAL"/>
                </w:pPr>
              </w:pPrChange>
            </w:pPr>
          </w:p>
        </w:tc>
        <w:tc>
          <w:tcPr>
            <w:tcW w:w="1260" w:type="dxa"/>
            <w:tcPrChange w:id="4567" w:author="MCC" w:date="2023-06-14T09:10:00Z">
              <w:tcPr>
                <w:tcW w:w="1260" w:type="dxa"/>
              </w:tcPr>
            </w:tcPrChange>
          </w:tcPr>
          <w:p w14:paraId="59473AF7" w14:textId="77777777" w:rsidR="00F970C9" w:rsidRPr="00356814" w:rsidRDefault="00F970C9" w:rsidP="001501A3">
            <w:pPr>
              <w:pStyle w:val="TAL"/>
              <w:keepNext w:val="0"/>
              <w:keepLines w:val="0"/>
              <w:widowControl w:val="0"/>
              <w:pPrChange w:id="4568" w:author="MCC" w:date="2023-06-14T09:06:00Z">
                <w:pPr>
                  <w:pStyle w:val="TAL"/>
                </w:pPr>
              </w:pPrChange>
            </w:pPr>
            <w:r w:rsidRPr="00356814">
              <w:t>9.3.1.4</w:t>
            </w:r>
          </w:p>
        </w:tc>
        <w:tc>
          <w:tcPr>
            <w:tcW w:w="1887" w:type="dxa"/>
            <w:tcPrChange w:id="4569" w:author="MCC" w:date="2023-06-14T09:10:00Z">
              <w:tcPr>
                <w:tcW w:w="1762" w:type="dxa"/>
              </w:tcPr>
            </w:tcPrChange>
          </w:tcPr>
          <w:p w14:paraId="1CAE0680" w14:textId="77777777" w:rsidR="00F970C9" w:rsidRPr="00356814" w:rsidRDefault="00F970C9" w:rsidP="001501A3">
            <w:pPr>
              <w:pStyle w:val="TAL"/>
              <w:keepNext w:val="0"/>
              <w:keepLines w:val="0"/>
              <w:widowControl w:val="0"/>
              <w:pPrChange w:id="4570" w:author="MCC" w:date="2023-06-14T09:06:00Z">
                <w:pPr>
                  <w:pStyle w:val="TAL"/>
                </w:pPr>
              </w:pPrChange>
            </w:pPr>
          </w:p>
        </w:tc>
        <w:tc>
          <w:tcPr>
            <w:tcW w:w="724" w:type="dxa"/>
            <w:tcPrChange w:id="4571" w:author="MCC" w:date="2023-06-14T09:10:00Z">
              <w:tcPr>
                <w:tcW w:w="1288" w:type="dxa"/>
              </w:tcPr>
            </w:tcPrChange>
          </w:tcPr>
          <w:p w14:paraId="5B3C1E23" w14:textId="77777777" w:rsidR="00F970C9" w:rsidRPr="00356814" w:rsidRDefault="00F970C9" w:rsidP="001501A3">
            <w:pPr>
              <w:pStyle w:val="TAC"/>
              <w:keepNext w:val="0"/>
              <w:keepLines w:val="0"/>
              <w:widowControl w:val="0"/>
              <w:pPrChange w:id="4572" w:author="MCC" w:date="2023-06-14T09:06:00Z">
                <w:pPr>
                  <w:pStyle w:val="TAC"/>
                </w:pPr>
              </w:pPrChange>
            </w:pPr>
            <w:r w:rsidRPr="00356814">
              <w:t>YES</w:t>
            </w:r>
          </w:p>
        </w:tc>
        <w:tc>
          <w:tcPr>
            <w:tcW w:w="1134" w:type="dxa"/>
            <w:tcPrChange w:id="4573" w:author="MCC" w:date="2023-06-14T09:10:00Z">
              <w:tcPr>
                <w:tcW w:w="1274" w:type="dxa"/>
              </w:tcPr>
            </w:tcPrChange>
          </w:tcPr>
          <w:p w14:paraId="2C5D030D" w14:textId="77777777" w:rsidR="00F970C9" w:rsidRPr="00356814" w:rsidRDefault="00F970C9" w:rsidP="001501A3">
            <w:pPr>
              <w:pStyle w:val="TAC"/>
              <w:keepNext w:val="0"/>
              <w:keepLines w:val="0"/>
              <w:widowControl w:val="0"/>
              <w:pPrChange w:id="4574" w:author="MCC" w:date="2023-06-14T09:06:00Z">
                <w:pPr>
                  <w:pStyle w:val="TAC"/>
                </w:pPr>
              </w:pPrChange>
            </w:pPr>
            <w:r w:rsidRPr="00356814">
              <w:t>reject</w:t>
            </w:r>
          </w:p>
        </w:tc>
      </w:tr>
      <w:tr w:rsidR="00F970C9" w:rsidRPr="00356814" w14:paraId="6EC8DC89" w14:textId="77777777" w:rsidTr="001501A3">
        <w:tc>
          <w:tcPr>
            <w:tcW w:w="2394" w:type="dxa"/>
            <w:tcBorders>
              <w:top w:val="single" w:sz="4" w:space="0" w:color="auto"/>
              <w:left w:val="single" w:sz="4" w:space="0" w:color="auto"/>
              <w:bottom w:val="single" w:sz="4" w:space="0" w:color="auto"/>
              <w:right w:val="single" w:sz="4" w:space="0" w:color="auto"/>
            </w:tcBorders>
            <w:tcPrChange w:id="4575"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5D3A11CE" w14:textId="77777777" w:rsidR="00F970C9" w:rsidRPr="004C1F5B" w:rsidRDefault="00F970C9" w:rsidP="001501A3">
            <w:pPr>
              <w:pStyle w:val="TAL"/>
              <w:keepNext w:val="0"/>
              <w:keepLines w:val="0"/>
              <w:widowControl w:val="0"/>
              <w:rPr>
                <w:rFonts w:eastAsia="Batang"/>
                <w:lang w:val="fr-FR"/>
              </w:rPr>
              <w:pPrChange w:id="4576" w:author="MCC" w:date="2023-06-14T09:06:00Z">
                <w:pPr>
                  <w:pStyle w:val="TAL"/>
                </w:pPr>
              </w:pPrChange>
            </w:pPr>
            <w:r w:rsidRPr="004C1F5B">
              <w:rPr>
                <w:rFonts w:eastAsia="Batang"/>
                <w:lang w:val="fr-FR"/>
              </w:rPr>
              <w:t>gNB-DU UE F1AP ID</w:t>
            </w:r>
          </w:p>
        </w:tc>
        <w:tc>
          <w:tcPr>
            <w:tcW w:w="867" w:type="dxa"/>
            <w:tcBorders>
              <w:top w:val="single" w:sz="4" w:space="0" w:color="auto"/>
              <w:left w:val="single" w:sz="4" w:space="0" w:color="auto"/>
              <w:bottom w:val="single" w:sz="4" w:space="0" w:color="auto"/>
              <w:right w:val="single" w:sz="4" w:space="0" w:color="auto"/>
            </w:tcBorders>
            <w:tcPrChange w:id="4577"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7C9F08B" w14:textId="77777777" w:rsidR="00F970C9" w:rsidRPr="00356814" w:rsidRDefault="00F970C9" w:rsidP="001501A3">
            <w:pPr>
              <w:pStyle w:val="TAL"/>
              <w:keepNext w:val="0"/>
              <w:keepLines w:val="0"/>
              <w:widowControl w:val="0"/>
              <w:rPr>
                <w:lang w:eastAsia="zh-CN"/>
              </w:rPr>
              <w:pPrChange w:id="4578" w:author="MCC" w:date="2023-06-14T09:06:00Z">
                <w:pPr>
                  <w:pStyle w:val="TAL"/>
                </w:pPr>
              </w:pPrChange>
            </w:pPr>
            <w:r w:rsidRPr="00356814">
              <w:rPr>
                <w:lang w:eastAsia="zh-CN"/>
              </w:rPr>
              <w:t>M</w:t>
            </w:r>
          </w:p>
        </w:tc>
        <w:tc>
          <w:tcPr>
            <w:tcW w:w="1247" w:type="dxa"/>
            <w:tcBorders>
              <w:top w:val="single" w:sz="4" w:space="0" w:color="auto"/>
              <w:left w:val="single" w:sz="4" w:space="0" w:color="auto"/>
              <w:bottom w:val="single" w:sz="4" w:space="0" w:color="auto"/>
              <w:right w:val="single" w:sz="4" w:space="0" w:color="auto"/>
            </w:tcBorders>
            <w:tcPrChange w:id="4579"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391DBCC5" w14:textId="77777777" w:rsidR="00F970C9" w:rsidRPr="00356814" w:rsidRDefault="00F970C9" w:rsidP="001501A3">
            <w:pPr>
              <w:pStyle w:val="TAL"/>
              <w:keepNext w:val="0"/>
              <w:keepLines w:val="0"/>
              <w:widowControl w:val="0"/>
              <w:rPr>
                <w:i/>
              </w:rPr>
              <w:pPrChange w:id="4580"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4581"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44DF94DA" w14:textId="77777777" w:rsidR="00F970C9" w:rsidRPr="00356814" w:rsidRDefault="00F970C9" w:rsidP="001501A3">
            <w:pPr>
              <w:pStyle w:val="TAL"/>
              <w:keepNext w:val="0"/>
              <w:keepLines w:val="0"/>
              <w:widowControl w:val="0"/>
              <w:pPrChange w:id="4582" w:author="MCC" w:date="2023-06-14T09:06:00Z">
                <w:pPr>
                  <w:pStyle w:val="TAL"/>
                </w:pPr>
              </w:pPrChange>
            </w:pPr>
            <w:r w:rsidRPr="00356814">
              <w:t>9.3.1.5</w:t>
            </w:r>
          </w:p>
        </w:tc>
        <w:tc>
          <w:tcPr>
            <w:tcW w:w="1887" w:type="dxa"/>
            <w:tcBorders>
              <w:top w:val="single" w:sz="4" w:space="0" w:color="auto"/>
              <w:left w:val="single" w:sz="4" w:space="0" w:color="auto"/>
              <w:bottom w:val="single" w:sz="4" w:space="0" w:color="auto"/>
              <w:right w:val="single" w:sz="4" w:space="0" w:color="auto"/>
            </w:tcBorders>
            <w:tcPrChange w:id="4583"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505E4D61" w14:textId="77777777" w:rsidR="00F970C9" w:rsidRPr="00356814" w:rsidRDefault="00F970C9" w:rsidP="001501A3">
            <w:pPr>
              <w:pStyle w:val="TAL"/>
              <w:keepNext w:val="0"/>
              <w:keepLines w:val="0"/>
              <w:widowControl w:val="0"/>
              <w:pPrChange w:id="4584" w:author="MCC" w:date="2023-06-14T09:06:00Z">
                <w:pPr>
                  <w:pStyle w:val="TAL"/>
                </w:pPr>
              </w:pPrChange>
            </w:pPr>
          </w:p>
        </w:tc>
        <w:tc>
          <w:tcPr>
            <w:tcW w:w="724" w:type="dxa"/>
            <w:tcBorders>
              <w:top w:val="single" w:sz="4" w:space="0" w:color="auto"/>
              <w:left w:val="single" w:sz="4" w:space="0" w:color="auto"/>
              <w:bottom w:val="single" w:sz="4" w:space="0" w:color="auto"/>
              <w:right w:val="single" w:sz="4" w:space="0" w:color="auto"/>
            </w:tcBorders>
            <w:tcPrChange w:id="4585"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4CCB6871" w14:textId="77777777" w:rsidR="00F970C9" w:rsidRPr="00356814" w:rsidRDefault="00F970C9" w:rsidP="001501A3">
            <w:pPr>
              <w:pStyle w:val="TAC"/>
              <w:keepNext w:val="0"/>
              <w:keepLines w:val="0"/>
              <w:widowControl w:val="0"/>
              <w:pPrChange w:id="4586" w:author="MCC" w:date="2023-06-14T09:06: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4587"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3272879A" w14:textId="77777777" w:rsidR="00F970C9" w:rsidRPr="00356814" w:rsidRDefault="00F970C9" w:rsidP="001501A3">
            <w:pPr>
              <w:pStyle w:val="TAC"/>
              <w:keepNext w:val="0"/>
              <w:keepLines w:val="0"/>
              <w:widowControl w:val="0"/>
              <w:pPrChange w:id="4588" w:author="MCC" w:date="2023-06-14T09:06:00Z">
                <w:pPr>
                  <w:pStyle w:val="TAC"/>
                </w:pPr>
              </w:pPrChange>
            </w:pPr>
            <w:r w:rsidRPr="00356814">
              <w:t>reject</w:t>
            </w:r>
          </w:p>
        </w:tc>
      </w:tr>
      <w:tr w:rsidR="00F970C9" w:rsidRPr="00356814" w14:paraId="255814AA" w14:textId="77777777" w:rsidTr="001501A3">
        <w:tc>
          <w:tcPr>
            <w:tcW w:w="2394" w:type="dxa"/>
            <w:tcPrChange w:id="4589" w:author="MCC" w:date="2023-06-14T09:10:00Z">
              <w:tcPr>
                <w:tcW w:w="2394" w:type="dxa"/>
              </w:tcPr>
            </w:tcPrChange>
          </w:tcPr>
          <w:p w14:paraId="2AC15973" w14:textId="77777777" w:rsidR="00F970C9" w:rsidRPr="00356814" w:rsidRDefault="00F970C9" w:rsidP="001501A3">
            <w:pPr>
              <w:pStyle w:val="TAL"/>
              <w:keepNext w:val="0"/>
              <w:keepLines w:val="0"/>
              <w:widowControl w:val="0"/>
              <w:rPr>
                <w:rFonts w:eastAsia="Batang"/>
                <w:bCs/>
              </w:rPr>
              <w:pPrChange w:id="4590" w:author="MCC" w:date="2023-06-14T09:06:00Z">
                <w:pPr>
                  <w:pStyle w:val="TAL"/>
                </w:pPr>
              </w:pPrChange>
            </w:pPr>
            <w:r w:rsidRPr="00356814">
              <w:rPr>
                <w:rFonts w:eastAsia="Batang"/>
                <w:bCs/>
              </w:rPr>
              <w:t>SpCell ID</w:t>
            </w:r>
          </w:p>
        </w:tc>
        <w:tc>
          <w:tcPr>
            <w:tcW w:w="867" w:type="dxa"/>
            <w:tcPrChange w:id="4591" w:author="MCC" w:date="2023-06-14T09:10:00Z">
              <w:tcPr>
                <w:tcW w:w="1260" w:type="dxa"/>
              </w:tcPr>
            </w:tcPrChange>
          </w:tcPr>
          <w:p w14:paraId="569156FC" w14:textId="77777777" w:rsidR="00F970C9" w:rsidRPr="00356814" w:rsidRDefault="00F970C9" w:rsidP="001501A3">
            <w:pPr>
              <w:pStyle w:val="TAL"/>
              <w:keepNext w:val="0"/>
              <w:keepLines w:val="0"/>
              <w:widowControl w:val="0"/>
              <w:rPr>
                <w:rFonts w:cs="Arial"/>
                <w:lang w:eastAsia="zh-CN"/>
              </w:rPr>
              <w:pPrChange w:id="4592" w:author="MCC" w:date="2023-06-14T09:06:00Z">
                <w:pPr>
                  <w:pStyle w:val="TAL"/>
                </w:pPr>
              </w:pPrChange>
            </w:pPr>
            <w:r w:rsidRPr="00356814">
              <w:rPr>
                <w:rFonts w:cs="Arial"/>
              </w:rPr>
              <w:t>O</w:t>
            </w:r>
          </w:p>
        </w:tc>
        <w:tc>
          <w:tcPr>
            <w:tcW w:w="1247" w:type="dxa"/>
            <w:tcPrChange w:id="4593" w:author="MCC" w:date="2023-06-14T09:10:00Z">
              <w:tcPr>
                <w:tcW w:w="1247" w:type="dxa"/>
              </w:tcPr>
            </w:tcPrChange>
          </w:tcPr>
          <w:p w14:paraId="20C2E2F5" w14:textId="77777777" w:rsidR="00F970C9" w:rsidRPr="00356814" w:rsidRDefault="00F970C9" w:rsidP="001501A3">
            <w:pPr>
              <w:pStyle w:val="TAL"/>
              <w:keepNext w:val="0"/>
              <w:keepLines w:val="0"/>
              <w:widowControl w:val="0"/>
              <w:rPr>
                <w:rFonts w:cs="Arial"/>
                <w:i/>
              </w:rPr>
              <w:pPrChange w:id="4594" w:author="MCC" w:date="2023-06-14T09:06:00Z">
                <w:pPr>
                  <w:pStyle w:val="TAL"/>
                </w:pPr>
              </w:pPrChange>
            </w:pPr>
          </w:p>
        </w:tc>
        <w:tc>
          <w:tcPr>
            <w:tcW w:w="1260" w:type="dxa"/>
            <w:tcPrChange w:id="4595" w:author="MCC" w:date="2023-06-14T09:10:00Z">
              <w:tcPr>
                <w:tcW w:w="1260" w:type="dxa"/>
              </w:tcPr>
            </w:tcPrChange>
          </w:tcPr>
          <w:p w14:paraId="6F898992" w14:textId="77777777" w:rsidR="00F970C9" w:rsidRPr="00356814" w:rsidRDefault="00F970C9" w:rsidP="001501A3">
            <w:pPr>
              <w:pStyle w:val="TAL"/>
              <w:keepNext w:val="0"/>
              <w:keepLines w:val="0"/>
              <w:widowControl w:val="0"/>
              <w:rPr>
                <w:rFonts w:cs="Arial"/>
              </w:rPr>
              <w:pPrChange w:id="4596" w:author="MCC" w:date="2023-06-14T09:06:00Z">
                <w:pPr>
                  <w:pStyle w:val="TAL"/>
                </w:pPr>
              </w:pPrChange>
            </w:pPr>
            <w:r w:rsidRPr="00356814">
              <w:rPr>
                <w:rFonts w:cs="Arial"/>
                <w:szCs w:val="18"/>
                <w:lang w:eastAsia="ja-JP"/>
              </w:rPr>
              <w:t xml:space="preserve">NR </w:t>
            </w:r>
            <w:r w:rsidRPr="00356814">
              <w:rPr>
                <w:rFonts w:cs="Arial"/>
              </w:rPr>
              <w:t>CGI</w:t>
            </w:r>
          </w:p>
          <w:p w14:paraId="0A6FAB91" w14:textId="77777777" w:rsidR="00F970C9" w:rsidRPr="00356814" w:rsidRDefault="00F970C9" w:rsidP="001501A3">
            <w:pPr>
              <w:pStyle w:val="TAL"/>
              <w:keepNext w:val="0"/>
              <w:keepLines w:val="0"/>
              <w:widowControl w:val="0"/>
              <w:rPr>
                <w:rFonts w:cs="Arial"/>
              </w:rPr>
              <w:pPrChange w:id="4597" w:author="MCC" w:date="2023-06-14T09:06:00Z">
                <w:pPr>
                  <w:pStyle w:val="TAL"/>
                </w:pPr>
              </w:pPrChange>
            </w:pPr>
            <w:r w:rsidRPr="00356814">
              <w:rPr>
                <w:rFonts w:cs="Arial"/>
              </w:rPr>
              <w:t>9.3.1.12</w:t>
            </w:r>
          </w:p>
        </w:tc>
        <w:tc>
          <w:tcPr>
            <w:tcW w:w="1887" w:type="dxa"/>
            <w:tcPrChange w:id="4598" w:author="MCC" w:date="2023-06-14T09:10:00Z">
              <w:tcPr>
                <w:tcW w:w="1762" w:type="dxa"/>
              </w:tcPr>
            </w:tcPrChange>
          </w:tcPr>
          <w:p w14:paraId="79158129" w14:textId="77777777" w:rsidR="00F970C9" w:rsidRPr="00356814" w:rsidRDefault="00F970C9" w:rsidP="001501A3">
            <w:pPr>
              <w:pStyle w:val="TAL"/>
              <w:keepNext w:val="0"/>
              <w:keepLines w:val="0"/>
              <w:widowControl w:val="0"/>
              <w:rPr>
                <w:rFonts w:cs="Arial"/>
              </w:rPr>
              <w:pPrChange w:id="4599" w:author="MCC" w:date="2023-06-14T09:06:00Z">
                <w:pPr>
                  <w:pStyle w:val="TAL"/>
                </w:pPr>
              </w:pPrChange>
            </w:pPr>
            <w:r w:rsidRPr="00356814">
              <w:rPr>
                <w:rFonts w:cs="Arial"/>
              </w:rPr>
              <w:t>Special Cell as defined in TS 38.321 [16]</w:t>
            </w:r>
            <w:r w:rsidRPr="00356814">
              <w:t xml:space="preserve">. For handover case, this IE </w:t>
            </w:r>
            <w:r w:rsidR="008D63FB" w:rsidRPr="00356814">
              <w:t>is</w:t>
            </w:r>
            <w:r w:rsidRPr="00356814">
              <w:t xml:space="preserve"> considered as target cell.</w:t>
            </w:r>
          </w:p>
        </w:tc>
        <w:tc>
          <w:tcPr>
            <w:tcW w:w="724" w:type="dxa"/>
            <w:tcPrChange w:id="4600" w:author="MCC" w:date="2023-06-14T09:10:00Z">
              <w:tcPr>
                <w:tcW w:w="1288" w:type="dxa"/>
              </w:tcPr>
            </w:tcPrChange>
          </w:tcPr>
          <w:p w14:paraId="4908F788" w14:textId="77777777" w:rsidR="00F970C9" w:rsidRPr="00356814" w:rsidRDefault="00F970C9" w:rsidP="001501A3">
            <w:pPr>
              <w:pStyle w:val="TAC"/>
              <w:keepNext w:val="0"/>
              <w:keepLines w:val="0"/>
              <w:widowControl w:val="0"/>
              <w:rPr>
                <w:rFonts w:cs="Arial"/>
              </w:rPr>
              <w:pPrChange w:id="4601" w:author="MCC" w:date="2023-06-14T09:06:00Z">
                <w:pPr>
                  <w:pStyle w:val="TAC"/>
                </w:pPr>
              </w:pPrChange>
            </w:pPr>
            <w:r w:rsidRPr="00356814">
              <w:rPr>
                <w:rFonts w:cs="Arial"/>
              </w:rPr>
              <w:t>YES</w:t>
            </w:r>
          </w:p>
        </w:tc>
        <w:tc>
          <w:tcPr>
            <w:tcW w:w="1134" w:type="dxa"/>
            <w:tcPrChange w:id="4602" w:author="MCC" w:date="2023-06-14T09:10:00Z">
              <w:tcPr>
                <w:tcW w:w="1274" w:type="dxa"/>
              </w:tcPr>
            </w:tcPrChange>
          </w:tcPr>
          <w:p w14:paraId="780CFD23" w14:textId="77777777" w:rsidR="00F970C9" w:rsidRPr="00356814" w:rsidRDefault="00F970C9" w:rsidP="001501A3">
            <w:pPr>
              <w:pStyle w:val="TAC"/>
              <w:keepNext w:val="0"/>
              <w:keepLines w:val="0"/>
              <w:widowControl w:val="0"/>
              <w:rPr>
                <w:rFonts w:cs="Arial"/>
              </w:rPr>
              <w:pPrChange w:id="4603" w:author="MCC" w:date="2023-06-14T09:06:00Z">
                <w:pPr>
                  <w:pStyle w:val="TAC"/>
                </w:pPr>
              </w:pPrChange>
            </w:pPr>
            <w:r w:rsidRPr="00356814">
              <w:rPr>
                <w:rFonts w:cs="Arial"/>
              </w:rPr>
              <w:t>ignore</w:t>
            </w:r>
          </w:p>
        </w:tc>
      </w:tr>
      <w:tr w:rsidR="00F970C9" w:rsidRPr="00356814" w14:paraId="31003910" w14:textId="77777777" w:rsidTr="001501A3">
        <w:tc>
          <w:tcPr>
            <w:tcW w:w="2394" w:type="dxa"/>
            <w:tcPrChange w:id="4604" w:author="MCC" w:date="2023-06-14T09:10:00Z">
              <w:tcPr>
                <w:tcW w:w="2394" w:type="dxa"/>
              </w:tcPr>
            </w:tcPrChange>
          </w:tcPr>
          <w:p w14:paraId="3F1D756E" w14:textId="77777777" w:rsidR="00F970C9" w:rsidRPr="00356814" w:rsidRDefault="00F970C9" w:rsidP="001501A3">
            <w:pPr>
              <w:pStyle w:val="TAL"/>
              <w:keepNext w:val="0"/>
              <w:keepLines w:val="0"/>
              <w:widowControl w:val="0"/>
              <w:rPr>
                <w:rFonts w:eastAsia="Batang"/>
                <w:bCs/>
              </w:rPr>
              <w:pPrChange w:id="4605" w:author="MCC" w:date="2023-06-14T09:06:00Z">
                <w:pPr>
                  <w:pStyle w:val="TAL"/>
                </w:pPr>
              </w:pPrChange>
            </w:pPr>
            <w:r w:rsidRPr="00356814">
              <w:rPr>
                <w:rFonts w:eastAsia="Batang"/>
                <w:bCs/>
              </w:rPr>
              <w:t>ServCellIndex</w:t>
            </w:r>
          </w:p>
        </w:tc>
        <w:tc>
          <w:tcPr>
            <w:tcW w:w="867" w:type="dxa"/>
            <w:tcPrChange w:id="4606" w:author="MCC" w:date="2023-06-14T09:10:00Z">
              <w:tcPr>
                <w:tcW w:w="1260" w:type="dxa"/>
              </w:tcPr>
            </w:tcPrChange>
          </w:tcPr>
          <w:p w14:paraId="682ED539" w14:textId="77777777" w:rsidR="00F970C9" w:rsidRPr="00356814" w:rsidRDefault="00F970C9" w:rsidP="001501A3">
            <w:pPr>
              <w:pStyle w:val="TAL"/>
              <w:keepNext w:val="0"/>
              <w:keepLines w:val="0"/>
              <w:widowControl w:val="0"/>
              <w:rPr>
                <w:rFonts w:cs="Arial"/>
              </w:rPr>
              <w:pPrChange w:id="4607" w:author="MCC" w:date="2023-06-14T09:06:00Z">
                <w:pPr>
                  <w:pStyle w:val="TAL"/>
                </w:pPr>
              </w:pPrChange>
            </w:pPr>
            <w:r w:rsidRPr="00356814">
              <w:rPr>
                <w:rFonts w:cs="Arial"/>
                <w:lang w:eastAsia="zh-CN"/>
              </w:rPr>
              <w:t>O</w:t>
            </w:r>
          </w:p>
        </w:tc>
        <w:tc>
          <w:tcPr>
            <w:tcW w:w="1247" w:type="dxa"/>
            <w:tcPrChange w:id="4608" w:author="MCC" w:date="2023-06-14T09:10:00Z">
              <w:tcPr>
                <w:tcW w:w="1247" w:type="dxa"/>
              </w:tcPr>
            </w:tcPrChange>
          </w:tcPr>
          <w:p w14:paraId="67B6EADC" w14:textId="77777777" w:rsidR="00F970C9" w:rsidRPr="00356814" w:rsidRDefault="00F970C9" w:rsidP="001501A3">
            <w:pPr>
              <w:pStyle w:val="TAL"/>
              <w:keepNext w:val="0"/>
              <w:keepLines w:val="0"/>
              <w:widowControl w:val="0"/>
              <w:rPr>
                <w:rFonts w:cs="Arial"/>
                <w:i/>
              </w:rPr>
              <w:pPrChange w:id="4609" w:author="MCC" w:date="2023-06-14T09:06:00Z">
                <w:pPr>
                  <w:pStyle w:val="TAL"/>
                </w:pPr>
              </w:pPrChange>
            </w:pPr>
          </w:p>
        </w:tc>
        <w:tc>
          <w:tcPr>
            <w:tcW w:w="1260" w:type="dxa"/>
            <w:tcPrChange w:id="4610" w:author="MCC" w:date="2023-06-14T09:10:00Z">
              <w:tcPr>
                <w:tcW w:w="1260" w:type="dxa"/>
              </w:tcPr>
            </w:tcPrChange>
          </w:tcPr>
          <w:p w14:paraId="6F5CDD20" w14:textId="77777777" w:rsidR="00F970C9" w:rsidRPr="00356814" w:rsidRDefault="00F970C9" w:rsidP="001501A3">
            <w:pPr>
              <w:pStyle w:val="TAL"/>
              <w:keepNext w:val="0"/>
              <w:keepLines w:val="0"/>
              <w:widowControl w:val="0"/>
              <w:rPr>
                <w:rFonts w:cs="Arial"/>
                <w:szCs w:val="18"/>
                <w:lang w:eastAsia="ja-JP"/>
              </w:rPr>
              <w:pPrChange w:id="4611" w:author="MCC" w:date="2023-06-14T09:06:00Z">
                <w:pPr>
                  <w:pStyle w:val="TAL"/>
                </w:pPr>
              </w:pPrChange>
            </w:pPr>
            <w:r w:rsidRPr="00356814">
              <w:rPr>
                <w:rFonts w:cs="Arial"/>
                <w:szCs w:val="18"/>
                <w:lang w:eastAsia="ja-JP"/>
              </w:rPr>
              <w:t>INTEGER (0..31, ...)</w:t>
            </w:r>
          </w:p>
        </w:tc>
        <w:tc>
          <w:tcPr>
            <w:tcW w:w="1887" w:type="dxa"/>
            <w:tcPrChange w:id="4612" w:author="MCC" w:date="2023-06-14T09:10:00Z">
              <w:tcPr>
                <w:tcW w:w="1762" w:type="dxa"/>
              </w:tcPr>
            </w:tcPrChange>
          </w:tcPr>
          <w:p w14:paraId="589C0158" w14:textId="77777777" w:rsidR="00F970C9" w:rsidRPr="00356814" w:rsidRDefault="00F970C9" w:rsidP="001501A3">
            <w:pPr>
              <w:pStyle w:val="TAL"/>
              <w:keepNext w:val="0"/>
              <w:keepLines w:val="0"/>
              <w:widowControl w:val="0"/>
              <w:rPr>
                <w:rFonts w:cs="Arial"/>
              </w:rPr>
              <w:pPrChange w:id="4613" w:author="MCC" w:date="2023-06-14T09:06:00Z">
                <w:pPr>
                  <w:pStyle w:val="TAL"/>
                </w:pPr>
              </w:pPrChange>
            </w:pPr>
          </w:p>
        </w:tc>
        <w:tc>
          <w:tcPr>
            <w:tcW w:w="724" w:type="dxa"/>
            <w:tcPrChange w:id="4614" w:author="MCC" w:date="2023-06-14T09:10:00Z">
              <w:tcPr>
                <w:tcW w:w="1288" w:type="dxa"/>
              </w:tcPr>
            </w:tcPrChange>
          </w:tcPr>
          <w:p w14:paraId="73EC7C62" w14:textId="77777777" w:rsidR="00F970C9" w:rsidRPr="00356814" w:rsidRDefault="00F970C9" w:rsidP="001501A3">
            <w:pPr>
              <w:pStyle w:val="TAC"/>
              <w:keepNext w:val="0"/>
              <w:keepLines w:val="0"/>
              <w:widowControl w:val="0"/>
              <w:rPr>
                <w:rFonts w:cs="Arial"/>
              </w:rPr>
              <w:pPrChange w:id="4615" w:author="MCC" w:date="2023-06-14T09:06:00Z">
                <w:pPr>
                  <w:pStyle w:val="TAC"/>
                </w:pPr>
              </w:pPrChange>
            </w:pPr>
            <w:r w:rsidRPr="00356814">
              <w:rPr>
                <w:rFonts w:cs="Arial"/>
              </w:rPr>
              <w:t>YES</w:t>
            </w:r>
          </w:p>
        </w:tc>
        <w:tc>
          <w:tcPr>
            <w:tcW w:w="1134" w:type="dxa"/>
            <w:tcPrChange w:id="4616" w:author="MCC" w:date="2023-06-14T09:10:00Z">
              <w:tcPr>
                <w:tcW w:w="1274" w:type="dxa"/>
              </w:tcPr>
            </w:tcPrChange>
          </w:tcPr>
          <w:p w14:paraId="526CBFA0" w14:textId="77777777" w:rsidR="00F970C9" w:rsidRPr="00356814" w:rsidRDefault="00F970C9" w:rsidP="001501A3">
            <w:pPr>
              <w:pStyle w:val="TAC"/>
              <w:keepNext w:val="0"/>
              <w:keepLines w:val="0"/>
              <w:widowControl w:val="0"/>
              <w:rPr>
                <w:rFonts w:cs="Arial"/>
              </w:rPr>
              <w:pPrChange w:id="4617" w:author="MCC" w:date="2023-06-14T09:06:00Z">
                <w:pPr>
                  <w:pStyle w:val="TAC"/>
                </w:pPr>
              </w:pPrChange>
            </w:pPr>
            <w:r w:rsidRPr="00356814">
              <w:rPr>
                <w:rFonts w:cs="Arial"/>
              </w:rPr>
              <w:t>reject</w:t>
            </w:r>
          </w:p>
        </w:tc>
      </w:tr>
      <w:tr w:rsidR="00F970C9" w:rsidRPr="00356814" w14:paraId="3B2A00B1" w14:textId="77777777" w:rsidTr="001501A3">
        <w:tc>
          <w:tcPr>
            <w:tcW w:w="2394" w:type="dxa"/>
            <w:tcPrChange w:id="4618" w:author="MCC" w:date="2023-06-14T09:10:00Z">
              <w:tcPr>
                <w:tcW w:w="2394" w:type="dxa"/>
              </w:tcPr>
            </w:tcPrChange>
          </w:tcPr>
          <w:p w14:paraId="7099EFC7" w14:textId="77777777" w:rsidR="00F970C9" w:rsidRPr="00356814" w:rsidRDefault="00F970C9" w:rsidP="001501A3">
            <w:pPr>
              <w:pStyle w:val="TAL"/>
              <w:keepNext w:val="0"/>
              <w:keepLines w:val="0"/>
              <w:widowControl w:val="0"/>
              <w:rPr>
                <w:rFonts w:eastAsia="Batang"/>
                <w:bCs/>
              </w:rPr>
              <w:pPrChange w:id="4619" w:author="MCC" w:date="2023-06-14T09:06:00Z">
                <w:pPr>
                  <w:pStyle w:val="TAL"/>
                </w:pPr>
              </w:pPrChange>
            </w:pPr>
            <w:r w:rsidRPr="00356814">
              <w:rPr>
                <w:rFonts w:eastAsia="Batang"/>
                <w:bCs/>
              </w:rPr>
              <w:t>SpCell UL Configured</w:t>
            </w:r>
          </w:p>
        </w:tc>
        <w:tc>
          <w:tcPr>
            <w:tcW w:w="867" w:type="dxa"/>
            <w:tcPrChange w:id="4620" w:author="MCC" w:date="2023-06-14T09:10:00Z">
              <w:tcPr>
                <w:tcW w:w="1260" w:type="dxa"/>
              </w:tcPr>
            </w:tcPrChange>
          </w:tcPr>
          <w:p w14:paraId="5C90A4BF" w14:textId="77777777" w:rsidR="00F970C9" w:rsidRPr="00356814" w:rsidRDefault="00F970C9" w:rsidP="001501A3">
            <w:pPr>
              <w:pStyle w:val="TAL"/>
              <w:keepNext w:val="0"/>
              <w:keepLines w:val="0"/>
              <w:widowControl w:val="0"/>
              <w:rPr>
                <w:rFonts w:cs="Arial"/>
              </w:rPr>
              <w:pPrChange w:id="4621" w:author="MCC" w:date="2023-06-14T09:06:00Z">
                <w:pPr>
                  <w:pStyle w:val="TAL"/>
                </w:pPr>
              </w:pPrChange>
            </w:pPr>
            <w:r w:rsidRPr="00356814">
              <w:rPr>
                <w:rFonts w:cs="Arial"/>
              </w:rPr>
              <w:t>O</w:t>
            </w:r>
          </w:p>
        </w:tc>
        <w:tc>
          <w:tcPr>
            <w:tcW w:w="1247" w:type="dxa"/>
            <w:tcPrChange w:id="4622" w:author="MCC" w:date="2023-06-14T09:10:00Z">
              <w:tcPr>
                <w:tcW w:w="1247" w:type="dxa"/>
              </w:tcPr>
            </w:tcPrChange>
          </w:tcPr>
          <w:p w14:paraId="340D0C2E" w14:textId="77777777" w:rsidR="00F970C9" w:rsidRPr="00356814" w:rsidRDefault="00F970C9" w:rsidP="001501A3">
            <w:pPr>
              <w:pStyle w:val="TAL"/>
              <w:keepNext w:val="0"/>
              <w:keepLines w:val="0"/>
              <w:widowControl w:val="0"/>
              <w:rPr>
                <w:rFonts w:cs="Arial"/>
                <w:i/>
              </w:rPr>
              <w:pPrChange w:id="4623" w:author="MCC" w:date="2023-06-14T09:06:00Z">
                <w:pPr>
                  <w:pStyle w:val="TAL"/>
                </w:pPr>
              </w:pPrChange>
            </w:pPr>
          </w:p>
        </w:tc>
        <w:tc>
          <w:tcPr>
            <w:tcW w:w="1260" w:type="dxa"/>
            <w:tcPrChange w:id="4624" w:author="MCC" w:date="2023-06-14T09:10:00Z">
              <w:tcPr>
                <w:tcW w:w="1260" w:type="dxa"/>
              </w:tcPr>
            </w:tcPrChange>
          </w:tcPr>
          <w:p w14:paraId="7398FD8D" w14:textId="77777777" w:rsidR="00F970C9" w:rsidRPr="00356814" w:rsidRDefault="00F970C9" w:rsidP="001501A3">
            <w:pPr>
              <w:widowControl w:val="0"/>
              <w:spacing w:after="0"/>
              <w:rPr>
                <w:rFonts w:ascii="Arial" w:hAnsi="Arial" w:cs="Arial"/>
                <w:sz w:val="18"/>
                <w:szCs w:val="18"/>
                <w:lang w:eastAsia="ja-JP"/>
              </w:rPr>
              <w:pPrChange w:id="4625" w:author="MCC" w:date="2023-06-14T09:06:00Z">
                <w:pPr>
                  <w:keepNext/>
                  <w:keepLines/>
                  <w:spacing w:after="0"/>
                </w:pPr>
              </w:pPrChange>
            </w:pPr>
            <w:r w:rsidRPr="00356814">
              <w:rPr>
                <w:rFonts w:ascii="Arial" w:hAnsi="Arial" w:cs="Arial"/>
                <w:sz w:val="18"/>
                <w:szCs w:val="18"/>
                <w:lang w:eastAsia="ja-JP"/>
              </w:rPr>
              <w:t>Cell UL Configured</w:t>
            </w:r>
          </w:p>
          <w:p w14:paraId="4F43F6F1" w14:textId="77777777" w:rsidR="00F970C9" w:rsidRPr="00356814" w:rsidRDefault="00F970C9" w:rsidP="001501A3">
            <w:pPr>
              <w:pStyle w:val="TAL"/>
              <w:keepNext w:val="0"/>
              <w:keepLines w:val="0"/>
              <w:widowControl w:val="0"/>
              <w:rPr>
                <w:rFonts w:cs="Arial"/>
                <w:szCs w:val="18"/>
                <w:lang w:eastAsia="ja-JP"/>
              </w:rPr>
              <w:pPrChange w:id="4626" w:author="MCC" w:date="2023-06-14T09:06:00Z">
                <w:pPr>
                  <w:pStyle w:val="TAL"/>
                </w:pPr>
              </w:pPrChange>
            </w:pPr>
            <w:r w:rsidRPr="00356814">
              <w:rPr>
                <w:rFonts w:cs="Arial"/>
                <w:szCs w:val="18"/>
                <w:lang w:eastAsia="ja-JP"/>
              </w:rPr>
              <w:t>9.3.1.33</w:t>
            </w:r>
          </w:p>
        </w:tc>
        <w:tc>
          <w:tcPr>
            <w:tcW w:w="1887" w:type="dxa"/>
            <w:tcPrChange w:id="4627" w:author="MCC" w:date="2023-06-14T09:10:00Z">
              <w:tcPr>
                <w:tcW w:w="1762" w:type="dxa"/>
              </w:tcPr>
            </w:tcPrChange>
          </w:tcPr>
          <w:p w14:paraId="7D656AF7" w14:textId="77777777" w:rsidR="00F970C9" w:rsidRPr="00356814" w:rsidRDefault="00F970C9" w:rsidP="001501A3">
            <w:pPr>
              <w:pStyle w:val="TAL"/>
              <w:keepNext w:val="0"/>
              <w:keepLines w:val="0"/>
              <w:widowControl w:val="0"/>
              <w:rPr>
                <w:rFonts w:cs="Arial"/>
              </w:rPr>
              <w:pPrChange w:id="4628" w:author="MCC" w:date="2023-06-14T09:06:00Z">
                <w:pPr>
                  <w:pStyle w:val="TAL"/>
                </w:pPr>
              </w:pPrChange>
            </w:pPr>
          </w:p>
        </w:tc>
        <w:tc>
          <w:tcPr>
            <w:tcW w:w="724" w:type="dxa"/>
            <w:tcPrChange w:id="4629" w:author="MCC" w:date="2023-06-14T09:10:00Z">
              <w:tcPr>
                <w:tcW w:w="1288" w:type="dxa"/>
              </w:tcPr>
            </w:tcPrChange>
          </w:tcPr>
          <w:p w14:paraId="36C589C1" w14:textId="77777777" w:rsidR="00F970C9" w:rsidRPr="00356814" w:rsidRDefault="00F970C9" w:rsidP="001501A3">
            <w:pPr>
              <w:pStyle w:val="TAC"/>
              <w:keepNext w:val="0"/>
              <w:keepLines w:val="0"/>
              <w:widowControl w:val="0"/>
              <w:rPr>
                <w:rFonts w:cs="Arial"/>
              </w:rPr>
              <w:pPrChange w:id="4630" w:author="MCC" w:date="2023-06-14T09:06:00Z">
                <w:pPr>
                  <w:pStyle w:val="TAC"/>
                </w:pPr>
              </w:pPrChange>
            </w:pPr>
            <w:r w:rsidRPr="00356814">
              <w:rPr>
                <w:rFonts w:cs="Arial"/>
              </w:rPr>
              <w:t>YES</w:t>
            </w:r>
          </w:p>
        </w:tc>
        <w:tc>
          <w:tcPr>
            <w:tcW w:w="1134" w:type="dxa"/>
            <w:tcPrChange w:id="4631" w:author="MCC" w:date="2023-06-14T09:10:00Z">
              <w:tcPr>
                <w:tcW w:w="1274" w:type="dxa"/>
              </w:tcPr>
            </w:tcPrChange>
          </w:tcPr>
          <w:p w14:paraId="53428D0D" w14:textId="77777777" w:rsidR="00F970C9" w:rsidRPr="00356814" w:rsidRDefault="00F970C9" w:rsidP="001501A3">
            <w:pPr>
              <w:pStyle w:val="TAC"/>
              <w:keepNext w:val="0"/>
              <w:keepLines w:val="0"/>
              <w:widowControl w:val="0"/>
              <w:rPr>
                <w:rFonts w:cs="Arial"/>
              </w:rPr>
              <w:pPrChange w:id="4632" w:author="MCC" w:date="2023-06-14T09:06:00Z">
                <w:pPr>
                  <w:pStyle w:val="TAC"/>
                </w:pPr>
              </w:pPrChange>
            </w:pPr>
            <w:r w:rsidRPr="00356814">
              <w:rPr>
                <w:rFonts w:cs="Arial"/>
              </w:rPr>
              <w:t>ignore</w:t>
            </w:r>
          </w:p>
        </w:tc>
      </w:tr>
      <w:tr w:rsidR="00F970C9" w:rsidRPr="00356814" w14:paraId="63548108" w14:textId="77777777" w:rsidTr="001501A3">
        <w:tc>
          <w:tcPr>
            <w:tcW w:w="2394" w:type="dxa"/>
            <w:tcBorders>
              <w:top w:val="single" w:sz="4" w:space="0" w:color="auto"/>
              <w:left w:val="single" w:sz="4" w:space="0" w:color="auto"/>
              <w:bottom w:val="single" w:sz="4" w:space="0" w:color="auto"/>
              <w:right w:val="single" w:sz="4" w:space="0" w:color="auto"/>
            </w:tcBorders>
            <w:tcPrChange w:id="4633"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55695F64" w14:textId="77777777" w:rsidR="00F970C9" w:rsidRPr="00356814" w:rsidRDefault="00F970C9" w:rsidP="001501A3">
            <w:pPr>
              <w:pStyle w:val="TAL"/>
              <w:keepNext w:val="0"/>
              <w:keepLines w:val="0"/>
              <w:widowControl w:val="0"/>
              <w:rPr>
                <w:rFonts w:eastAsia="Batang"/>
                <w:bCs/>
              </w:rPr>
              <w:pPrChange w:id="4634" w:author="MCC" w:date="2023-06-14T09:06:00Z">
                <w:pPr>
                  <w:pStyle w:val="TAL"/>
                </w:pPr>
              </w:pPrChange>
            </w:pPr>
            <w:r w:rsidRPr="00356814">
              <w:rPr>
                <w:rFonts w:eastAsia="Batang"/>
                <w:bCs/>
              </w:rPr>
              <w:t xml:space="preserve">DRX Cycle </w:t>
            </w:r>
          </w:p>
        </w:tc>
        <w:tc>
          <w:tcPr>
            <w:tcW w:w="867" w:type="dxa"/>
            <w:tcBorders>
              <w:top w:val="single" w:sz="4" w:space="0" w:color="auto"/>
              <w:left w:val="single" w:sz="4" w:space="0" w:color="auto"/>
              <w:bottom w:val="single" w:sz="4" w:space="0" w:color="auto"/>
              <w:right w:val="single" w:sz="4" w:space="0" w:color="auto"/>
            </w:tcBorders>
            <w:tcPrChange w:id="4635"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467D580B" w14:textId="77777777" w:rsidR="00F970C9" w:rsidRPr="00356814" w:rsidRDefault="00F970C9" w:rsidP="001501A3">
            <w:pPr>
              <w:pStyle w:val="TAL"/>
              <w:keepNext w:val="0"/>
              <w:keepLines w:val="0"/>
              <w:widowControl w:val="0"/>
              <w:rPr>
                <w:rFonts w:cs="Arial"/>
              </w:rPr>
              <w:pPrChange w:id="4636" w:author="MCC" w:date="2023-06-14T09:06:00Z">
                <w:pPr>
                  <w:pStyle w:val="TAL"/>
                </w:pPr>
              </w:pPrChange>
            </w:pPr>
            <w:r w:rsidRPr="00356814">
              <w:rPr>
                <w:rFonts w:cs="Arial"/>
              </w:rPr>
              <w:t>O</w:t>
            </w:r>
          </w:p>
        </w:tc>
        <w:tc>
          <w:tcPr>
            <w:tcW w:w="1247" w:type="dxa"/>
            <w:tcBorders>
              <w:top w:val="single" w:sz="4" w:space="0" w:color="auto"/>
              <w:left w:val="single" w:sz="4" w:space="0" w:color="auto"/>
              <w:bottom w:val="single" w:sz="4" w:space="0" w:color="auto"/>
              <w:right w:val="single" w:sz="4" w:space="0" w:color="auto"/>
            </w:tcBorders>
            <w:tcPrChange w:id="4637"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51A77A3B" w14:textId="77777777" w:rsidR="00F970C9" w:rsidRPr="00356814" w:rsidRDefault="00F970C9" w:rsidP="001501A3">
            <w:pPr>
              <w:pStyle w:val="TAL"/>
              <w:keepNext w:val="0"/>
              <w:keepLines w:val="0"/>
              <w:widowControl w:val="0"/>
              <w:rPr>
                <w:rFonts w:cs="Arial"/>
                <w:i/>
              </w:rPr>
              <w:pPrChange w:id="4638"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4639"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21091A47" w14:textId="77777777" w:rsidR="00F970C9" w:rsidRPr="00356814" w:rsidRDefault="00F970C9" w:rsidP="001501A3">
            <w:pPr>
              <w:pStyle w:val="TAL"/>
              <w:keepNext w:val="0"/>
              <w:keepLines w:val="0"/>
              <w:widowControl w:val="0"/>
              <w:rPr>
                <w:rFonts w:cs="Arial"/>
              </w:rPr>
              <w:pPrChange w:id="4640" w:author="MCC" w:date="2023-06-14T09:06:00Z">
                <w:pPr>
                  <w:pStyle w:val="TAL"/>
                </w:pPr>
              </w:pPrChange>
            </w:pPr>
            <w:r w:rsidRPr="00356814">
              <w:rPr>
                <w:rFonts w:cs="Arial"/>
              </w:rPr>
              <w:t xml:space="preserve">DRX Cycle </w:t>
            </w:r>
          </w:p>
          <w:p w14:paraId="7541DE65" w14:textId="77777777" w:rsidR="00F970C9" w:rsidRPr="00356814" w:rsidRDefault="00F970C9" w:rsidP="001501A3">
            <w:pPr>
              <w:pStyle w:val="TAL"/>
              <w:keepNext w:val="0"/>
              <w:keepLines w:val="0"/>
              <w:widowControl w:val="0"/>
              <w:rPr>
                <w:rFonts w:cs="Arial"/>
              </w:rPr>
              <w:pPrChange w:id="4641" w:author="MCC" w:date="2023-06-14T09:06:00Z">
                <w:pPr>
                  <w:pStyle w:val="TAL"/>
                </w:pPr>
              </w:pPrChange>
            </w:pPr>
            <w:r w:rsidRPr="00356814">
              <w:rPr>
                <w:rFonts w:cs="Arial"/>
              </w:rPr>
              <w:t>9.3.1.24</w:t>
            </w:r>
          </w:p>
        </w:tc>
        <w:tc>
          <w:tcPr>
            <w:tcW w:w="1887" w:type="dxa"/>
            <w:tcBorders>
              <w:top w:val="single" w:sz="4" w:space="0" w:color="auto"/>
              <w:left w:val="single" w:sz="4" w:space="0" w:color="auto"/>
              <w:bottom w:val="single" w:sz="4" w:space="0" w:color="auto"/>
              <w:right w:val="single" w:sz="4" w:space="0" w:color="auto"/>
            </w:tcBorders>
            <w:tcPrChange w:id="4642"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7AFDC944" w14:textId="77777777" w:rsidR="00F970C9" w:rsidRPr="00356814" w:rsidRDefault="00F970C9" w:rsidP="001501A3">
            <w:pPr>
              <w:pStyle w:val="TAL"/>
              <w:keepNext w:val="0"/>
              <w:keepLines w:val="0"/>
              <w:widowControl w:val="0"/>
              <w:rPr>
                <w:rFonts w:cs="Arial"/>
              </w:rPr>
              <w:pPrChange w:id="4643" w:author="MCC" w:date="2023-06-14T09:06:00Z">
                <w:pPr>
                  <w:pStyle w:val="TAL"/>
                </w:pPr>
              </w:pPrChange>
            </w:pPr>
          </w:p>
        </w:tc>
        <w:tc>
          <w:tcPr>
            <w:tcW w:w="724" w:type="dxa"/>
            <w:tcBorders>
              <w:top w:val="single" w:sz="4" w:space="0" w:color="auto"/>
              <w:left w:val="single" w:sz="4" w:space="0" w:color="auto"/>
              <w:bottom w:val="single" w:sz="4" w:space="0" w:color="auto"/>
              <w:right w:val="single" w:sz="4" w:space="0" w:color="auto"/>
            </w:tcBorders>
            <w:tcPrChange w:id="4644"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751F2A37" w14:textId="77777777" w:rsidR="00F970C9" w:rsidRPr="00356814" w:rsidRDefault="00F970C9" w:rsidP="001501A3">
            <w:pPr>
              <w:pStyle w:val="TAC"/>
              <w:keepNext w:val="0"/>
              <w:keepLines w:val="0"/>
              <w:widowControl w:val="0"/>
              <w:rPr>
                <w:rFonts w:cs="Arial"/>
              </w:rPr>
              <w:pPrChange w:id="4645" w:author="MCC" w:date="2023-06-14T09:06:00Z">
                <w:pPr>
                  <w:pStyle w:val="TAC"/>
                </w:pPr>
              </w:pPrChange>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Change w:id="4646"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47A36B34" w14:textId="77777777" w:rsidR="00F970C9" w:rsidRPr="00356814" w:rsidRDefault="00F970C9" w:rsidP="001501A3">
            <w:pPr>
              <w:pStyle w:val="TAC"/>
              <w:keepNext w:val="0"/>
              <w:keepLines w:val="0"/>
              <w:widowControl w:val="0"/>
              <w:rPr>
                <w:rFonts w:cs="Arial"/>
              </w:rPr>
              <w:pPrChange w:id="4647" w:author="MCC" w:date="2023-06-14T09:06:00Z">
                <w:pPr>
                  <w:pStyle w:val="TAC"/>
                </w:pPr>
              </w:pPrChange>
            </w:pPr>
            <w:r w:rsidRPr="00356814">
              <w:rPr>
                <w:rFonts w:cs="Arial"/>
              </w:rPr>
              <w:t>ignore</w:t>
            </w:r>
          </w:p>
        </w:tc>
      </w:tr>
      <w:tr w:rsidR="00F970C9" w:rsidRPr="00356814" w:rsidDel="00C1133D" w14:paraId="34274F51" w14:textId="77777777" w:rsidTr="001501A3">
        <w:tc>
          <w:tcPr>
            <w:tcW w:w="2394" w:type="dxa"/>
            <w:tcBorders>
              <w:top w:val="single" w:sz="4" w:space="0" w:color="auto"/>
              <w:left w:val="single" w:sz="4" w:space="0" w:color="auto"/>
              <w:bottom w:val="single" w:sz="4" w:space="0" w:color="auto"/>
              <w:right w:val="single" w:sz="4" w:space="0" w:color="auto"/>
            </w:tcBorders>
            <w:tcPrChange w:id="4648"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3BE6F343" w14:textId="77777777" w:rsidR="00F970C9" w:rsidRPr="00356814" w:rsidRDefault="00F970C9" w:rsidP="001501A3">
            <w:pPr>
              <w:pStyle w:val="TAL"/>
              <w:keepNext w:val="0"/>
              <w:keepLines w:val="0"/>
              <w:widowControl w:val="0"/>
              <w:rPr>
                <w:rFonts w:eastAsia="Batang"/>
                <w:bCs/>
              </w:rPr>
              <w:pPrChange w:id="4649" w:author="MCC" w:date="2023-06-14T09:06:00Z">
                <w:pPr>
                  <w:pStyle w:val="TAL"/>
                </w:pPr>
              </w:pPrChange>
            </w:pPr>
            <w:r w:rsidRPr="00356814">
              <w:rPr>
                <w:rFonts w:eastAsia="Batang"/>
                <w:bCs/>
              </w:rPr>
              <w:t>CU to DU RRC Information</w:t>
            </w:r>
          </w:p>
          <w:p w14:paraId="260F25A3" w14:textId="77777777" w:rsidR="00F970C9" w:rsidRPr="00356814" w:rsidRDefault="00F970C9" w:rsidP="001501A3">
            <w:pPr>
              <w:pStyle w:val="TAL"/>
              <w:keepNext w:val="0"/>
              <w:keepLines w:val="0"/>
              <w:widowControl w:val="0"/>
              <w:rPr>
                <w:rFonts w:eastAsia="Batang"/>
                <w:bCs/>
              </w:rPr>
              <w:pPrChange w:id="4650" w:author="MCC" w:date="2023-06-14T09:06:00Z">
                <w:pPr>
                  <w:pStyle w:val="TAL"/>
                </w:pPr>
              </w:pPrChange>
            </w:pPr>
          </w:p>
        </w:tc>
        <w:tc>
          <w:tcPr>
            <w:tcW w:w="867" w:type="dxa"/>
            <w:tcBorders>
              <w:top w:val="single" w:sz="4" w:space="0" w:color="auto"/>
              <w:left w:val="single" w:sz="4" w:space="0" w:color="auto"/>
              <w:bottom w:val="single" w:sz="4" w:space="0" w:color="auto"/>
              <w:right w:val="single" w:sz="4" w:space="0" w:color="auto"/>
            </w:tcBorders>
            <w:tcPrChange w:id="4651"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2E239EF4" w14:textId="77777777" w:rsidR="00F970C9" w:rsidRPr="00356814" w:rsidRDefault="00F970C9" w:rsidP="001501A3">
            <w:pPr>
              <w:pStyle w:val="TAL"/>
              <w:keepNext w:val="0"/>
              <w:keepLines w:val="0"/>
              <w:widowControl w:val="0"/>
              <w:rPr>
                <w:rFonts w:cs="Arial"/>
              </w:rPr>
              <w:pPrChange w:id="4652" w:author="MCC" w:date="2023-06-14T09:06:00Z">
                <w:pPr>
                  <w:pStyle w:val="TAL"/>
                </w:pPr>
              </w:pPrChange>
            </w:pPr>
            <w:r w:rsidRPr="00356814">
              <w:rPr>
                <w:rFonts w:cs="Arial"/>
              </w:rPr>
              <w:t>O</w:t>
            </w:r>
          </w:p>
          <w:p w14:paraId="2795CE15" w14:textId="77777777" w:rsidR="00F970C9" w:rsidRPr="00356814" w:rsidRDefault="00F970C9" w:rsidP="001501A3">
            <w:pPr>
              <w:pStyle w:val="TAL"/>
              <w:keepNext w:val="0"/>
              <w:keepLines w:val="0"/>
              <w:widowControl w:val="0"/>
              <w:rPr>
                <w:rFonts w:cs="Arial"/>
              </w:rPr>
              <w:pPrChange w:id="4653" w:author="MCC" w:date="2023-06-14T09:06:00Z">
                <w:pPr>
                  <w:pStyle w:val="TAL"/>
                </w:pPr>
              </w:pPrChange>
            </w:pPr>
          </w:p>
        </w:tc>
        <w:tc>
          <w:tcPr>
            <w:tcW w:w="1247" w:type="dxa"/>
            <w:tcBorders>
              <w:top w:val="single" w:sz="4" w:space="0" w:color="auto"/>
              <w:left w:val="single" w:sz="4" w:space="0" w:color="auto"/>
              <w:bottom w:val="single" w:sz="4" w:space="0" w:color="auto"/>
              <w:right w:val="single" w:sz="4" w:space="0" w:color="auto"/>
            </w:tcBorders>
            <w:tcPrChange w:id="4654"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390FD47F" w14:textId="77777777" w:rsidR="00F970C9" w:rsidRPr="00356814" w:rsidRDefault="00F970C9" w:rsidP="001501A3">
            <w:pPr>
              <w:pStyle w:val="TAL"/>
              <w:keepNext w:val="0"/>
              <w:keepLines w:val="0"/>
              <w:widowControl w:val="0"/>
              <w:rPr>
                <w:rFonts w:cs="Arial"/>
                <w:i/>
              </w:rPr>
              <w:pPrChange w:id="4655"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4656"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2F57CFF3" w14:textId="77777777" w:rsidR="00F970C9" w:rsidRPr="00356814" w:rsidRDefault="00F970C9" w:rsidP="001501A3">
            <w:pPr>
              <w:pStyle w:val="TAL"/>
              <w:keepNext w:val="0"/>
              <w:keepLines w:val="0"/>
              <w:widowControl w:val="0"/>
              <w:rPr>
                <w:rFonts w:cs="Arial"/>
              </w:rPr>
              <w:pPrChange w:id="4657" w:author="MCC" w:date="2023-06-14T09:06:00Z">
                <w:pPr>
                  <w:pStyle w:val="TAL"/>
                </w:pPr>
              </w:pPrChange>
            </w:pPr>
            <w:r w:rsidRPr="00356814">
              <w:rPr>
                <w:rFonts w:cs="Arial"/>
              </w:rPr>
              <w:t>9.3.1.25</w:t>
            </w:r>
          </w:p>
        </w:tc>
        <w:tc>
          <w:tcPr>
            <w:tcW w:w="1887" w:type="dxa"/>
            <w:tcBorders>
              <w:top w:val="single" w:sz="4" w:space="0" w:color="auto"/>
              <w:left w:val="single" w:sz="4" w:space="0" w:color="auto"/>
              <w:bottom w:val="single" w:sz="4" w:space="0" w:color="auto"/>
              <w:right w:val="single" w:sz="4" w:space="0" w:color="auto"/>
            </w:tcBorders>
            <w:tcPrChange w:id="4658"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56D15F83" w14:textId="77777777" w:rsidR="00F970C9" w:rsidRPr="00356814" w:rsidRDefault="00F970C9" w:rsidP="001501A3">
            <w:pPr>
              <w:pStyle w:val="TAL"/>
              <w:keepNext w:val="0"/>
              <w:keepLines w:val="0"/>
              <w:widowControl w:val="0"/>
              <w:rPr>
                <w:rFonts w:cs="Arial"/>
              </w:rPr>
              <w:pPrChange w:id="4659" w:author="MCC" w:date="2023-06-14T09:06:00Z">
                <w:pPr>
                  <w:pStyle w:val="TAL"/>
                </w:pPr>
              </w:pPrChange>
            </w:pPr>
          </w:p>
        </w:tc>
        <w:tc>
          <w:tcPr>
            <w:tcW w:w="724" w:type="dxa"/>
            <w:tcBorders>
              <w:top w:val="single" w:sz="4" w:space="0" w:color="auto"/>
              <w:left w:val="single" w:sz="4" w:space="0" w:color="auto"/>
              <w:bottom w:val="single" w:sz="4" w:space="0" w:color="auto"/>
              <w:right w:val="single" w:sz="4" w:space="0" w:color="auto"/>
            </w:tcBorders>
            <w:tcPrChange w:id="4660"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394A144F" w14:textId="77777777" w:rsidR="00F970C9" w:rsidRPr="00356814" w:rsidDel="00C1133D" w:rsidRDefault="00F970C9" w:rsidP="001501A3">
            <w:pPr>
              <w:pStyle w:val="TAC"/>
              <w:keepNext w:val="0"/>
              <w:keepLines w:val="0"/>
              <w:widowControl w:val="0"/>
              <w:rPr>
                <w:rFonts w:cs="Arial"/>
              </w:rPr>
              <w:pPrChange w:id="4661" w:author="MCC" w:date="2023-06-14T09:06:00Z">
                <w:pPr>
                  <w:pStyle w:val="TAC"/>
                </w:pPr>
              </w:pPrChange>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Change w:id="4662"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69F9EDDE" w14:textId="77777777" w:rsidR="00F970C9" w:rsidRPr="00356814" w:rsidDel="00C1133D" w:rsidRDefault="00F970C9" w:rsidP="001501A3">
            <w:pPr>
              <w:pStyle w:val="TAC"/>
              <w:keepNext w:val="0"/>
              <w:keepLines w:val="0"/>
              <w:widowControl w:val="0"/>
              <w:rPr>
                <w:rFonts w:cs="Arial"/>
              </w:rPr>
              <w:pPrChange w:id="4663" w:author="MCC" w:date="2023-06-14T09:06:00Z">
                <w:pPr>
                  <w:pStyle w:val="TAC"/>
                </w:pPr>
              </w:pPrChange>
            </w:pPr>
            <w:r w:rsidRPr="00356814">
              <w:rPr>
                <w:rFonts w:cs="Arial"/>
              </w:rPr>
              <w:t>reject</w:t>
            </w:r>
          </w:p>
        </w:tc>
      </w:tr>
      <w:tr w:rsidR="00F970C9" w:rsidRPr="00356814" w14:paraId="026095E7" w14:textId="77777777" w:rsidTr="001501A3">
        <w:tc>
          <w:tcPr>
            <w:tcW w:w="2394" w:type="dxa"/>
            <w:tcBorders>
              <w:top w:val="single" w:sz="4" w:space="0" w:color="auto"/>
              <w:left w:val="single" w:sz="4" w:space="0" w:color="auto"/>
              <w:bottom w:val="single" w:sz="4" w:space="0" w:color="auto"/>
              <w:right w:val="single" w:sz="4" w:space="0" w:color="auto"/>
            </w:tcBorders>
            <w:tcPrChange w:id="4664"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631A9EF4" w14:textId="77777777" w:rsidR="00F970C9" w:rsidRPr="00356814" w:rsidRDefault="00F970C9" w:rsidP="001501A3">
            <w:pPr>
              <w:pStyle w:val="TAL"/>
              <w:keepNext w:val="0"/>
              <w:keepLines w:val="0"/>
              <w:widowControl w:val="0"/>
              <w:rPr>
                <w:rFonts w:eastAsia="Batang"/>
                <w:bCs/>
              </w:rPr>
              <w:pPrChange w:id="4665" w:author="MCC" w:date="2023-06-14T09:06:00Z">
                <w:pPr>
                  <w:pStyle w:val="TAL"/>
                </w:pPr>
              </w:pPrChange>
            </w:pPr>
            <w:r w:rsidRPr="00356814">
              <w:rPr>
                <w:rFonts w:eastAsia="Batang"/>
                <w:bCs/>
              </w:rPr>
              <w:t>Transmission Action Indicator</w:t>
            </w:r>
          </w:p>
        </w:tc>
        <w:tc>
          <w:tcPr>
            <w:tcW w:w="867" w:type="dxa"/>
            <w:tcBorders>
              <w:top w:val="single" w:sz="4" w:space="0" w:color="auto"/>
              <w:left w:val="single" w:sz="4" w:space="0" w:color="auto"/>
              <w:bottom w:val="single" w:sz="4" w:space="0" w:color="auto"/>
              <w:right w:val="single" w:sz="4" w:space="0" w:color="auto"/>
            </w:tcBorders>
            <w:tcPrChange w:id="4666"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F50F041" w14:textId="77777777" w:rsidR="00F970C9" w:rsidRPr="00356814" w:rsidRDefault="00F970C9" w:rsidP="001501A3">
            <w:pPr>
              <w:pStyle w:val="TAL"/>
              <w:keepNext w:val="0"/>
              <w:keepLines w:val="0"/>
              <w:widowControl w:val="0"/>
              <w:rPr>
                <w:rFonts w:eastAsia="Batang"/>
                <w:bCs/>
              </w:rPr>
              <w:pPrChange w:id="4667" w:author="MCC" w:date="2023-06-14T09:06:00Z">
                <w:pPr>
                  <w:pStyle w:val="TAL"/>
                </w:pPr>
              </w:pPrChange>
            </w:pPr>
            <w:r w:rsidRPr="00356814">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Change w:id="4668"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2F1D9986" w14:textId="77777777" w:rsidR="00F970C9" w:rsidRPr="00356814" w:rsidRDefault="00F970C9" w:rsidP="001501A3">
            <w:pPr>
              <w:pStyle w:val="TAL"/>
              <w:keepNext w:val="0"/>
              <w:keepLines w:val="0"/>
              <w:widowControl w:val="0"/>
              <w:rPr>
                <w:rFonts w:eastAsia="Batang"/>
                <w:bCs/>
                <w:i/>
              </w:rPr>
              <w:pPrChange w:id="4669"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4670"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D976E17" w14:textId="77777777" w:rsidR="00F970C9" w:rsidRPr="00356814" w:rsidRDefault="00F970C9" w:rsidP="001501A3">
            <w:pPr>
              <w:pStyle w:val="TAL"/>
              <w:keepNext w:val="0"/>
              <w:keepLines w:val="0"/>
              <w:widowControl w:val="0"/>
              <w:rPr>
                <w:rFonts w:eastAsia="Batang"/>
                <w:bCs/>
              </w:rPr>
              <w:pPrChange w:id="4671" w:author="MCC" w:date="2023-06-14T09:06:00Z">
                <w:pPr>
                  <w:pStyle w:val="TAL"/>
                </w:pPr>
              </w:pPrChange>
            </w:pPr>
            <w:r w:rsidRPr="00356814">
              <w:rPr>
                <w:rFonts w:eastAsia="Batang"/>
                <w:bCs/>
              </w:rPr>
              <w:t>9.3.1.11</w:t>
            </w:r>
          </w:p>
        </w:tc>
        <w:tc>
          <w:tcPr>
            <w:tcW w:w="1887" w:type="dxa"/>
            <w:tcBorders>
              <w:top w:val="single" w:sz="4" w:space="0" w:color="auto"/>
              <w:left w:val="single" w:sz="4" w:space="0" w:color="auto"/>
              <w:bottom w:val="single" w:sz="4" w:space="0" w:color="auto"/>
              <w:right w:val="single" w:sz="4" w:space="0" w:color="auto"/>
            </w:tcBorders>
            <w:tcPrChange w:id="4672"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55673BF9" w14:textId="77777777" w:rsidR="00F970C9" w:rsidRPr="00356814" w:rsidRDefault="00F970C9" w:rsidP="001501A3">
            <w:pPr>
              <w:pStyle w:val="TAL"/>
              <w:keepNext w:val="0"/>
              <w:keepLines w:val="0"/>
              <w:widowControl w:val="0"/>
              <w:rPr>
                <w:rFonts w:eastAsia="Batang"/>
                <w:bCs/>
              </w:rPr>
              <w:pPrChange w:id="4673" w:author="MCC" w:date="2023-06-14T09:06:00Z">
                <w:pPr>
                  <w:pStyle w:val="TAL"/>
                </w:pPr>
              </w:pPrChange>
            </w:pPr>
          </w:p>
        </w:tc>
        <w:tc>
          <w:tcPr>
            <w:tcW w:w="724" w:type="dxa"/>
            <w:tcBorders>
              <w:top w:val="single" w:sz="4" w:space="0" w:color="auto"/>
              <w:left w:val="single" w:sz="4" w:space="0" w:color="auto"/>
              <w:bottom w:val="single" w:sz="4" w:space="0" w:color="auto"/>
              <w:right w:val="single" w:sz="4" w:space="0" w:color="auto"/>
            </w:tcBorders>
            <w:tcPrChange w:id="4674"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7474B491" w14:textId="77777777" w:rsidR="00F970C9" w:rsidRPr="00356814" w:rsidRDefault="00F970C9" w:rsidP="001501A3">
            <w:pPr>
              <w:pStyle w:val="TAC"/>
              <w:keepNext w:val="0"/>
              <w:keepLines w:val="0"/>
              <w:widowControl w:val="0"/>
              <w:rPr>
                <w:rFonts w:eastAsia="Batang"/>
                <w:bCs/>
              </w:rPr>
              <w:pPrChange w:id="4675" w:author="MCC" w:date="2023-06-14T09:06:00Z">
                <w:pPr>
                  <w:pStyle w:val="TAC"/>
                </w:pPr>
              </w:pPrChange>
            </w:pPr>
            <w:r w:rsidRPr="00356814">
              <w:rPr>
                <w:rFonts w:eastAsia="Batang"/>
                <w:bCs/>
              </w:rPr>
              <w:t>YES</w:t>
            </w:r>
          </w:p>
        </w:tc>
        <w:tc>
          <w:tcPr>
            <w:tcW w:w="1134" w:type="dxa"/>
            <w:tcBorders>
              <w:top w:val="single" w:sz="4" w:space="0" w:color="auto"/>
              <w:left w:val="single" w:sz="4" w:space="0" w:color="auto"/>
              <w:bottom w:val="single" w:sz="4" w:space="0" w:color="auto"/>
              <w:right w:val="single" w:sz="4" w:space="0" w:color="auto"/>
            </w:tcBorders>
            <w:tcPrChange w:id="4676"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3C401B35" w14:textId="77777777" w:rsidR="00F970C9" w:rsidRPr="00356814" w:rsidRDefault="00F970C9" w:rsidP="001501A3">
            <w:pPr>
              <w:pStyle w:val="TAC"/>
              <w:keepNext w:val="0"/>
              <w:keepLines w:val="0"/>
              <w:widowControl w:val="0"/>
              <w:rPr>
                <w:rFonts w:eastAsia="Batang"/>
                <w:bCs/>
              </w:rPr>
              <w:pPrChange w:id="4677" w:author="MCC" w:date="2023-06-14T09:06:00Z">
                <w:pPr>
                  <w:pStyle w:val="TAC"/>
                </w:pPr>
              </w:pPrChange>
            </w:pPr>
            <w:r w:rsidRPr="00356814">
              <w:rPr>
                <w:rFonts w:eastAsia="Batang"/>
                <w:bCs/>
              </w:rPr>
              <w:t>ignore</w:t>
            </w:r>
          </w:p>
        </w:tc>
      </w:tr>
      <w:tr w:rsidR="00F970C9" w:rsidRPr="00356814" w14:paraId="6777E51D" w14:textId="77777777" w:rsidTr="001501A3">
        <w:tc>
          <w:tcPr>
            <w:tcW w:w="2394" w:type="dxa"/>
            <w:tcBorders>
              <w:top w:val="single" w:sz="4" w:space="0" w:color="auto"/>
              <w:left w:val="single" w:sz="4" w:space="0" w:color="auto"/>
              <w:bottom w:val="single" w:sz="4" w:space="0" w:color="auto"/>
              <w:right w:val="single" w:sz="4" w:space="0" w:color="auto"/>
            </w:tcBorders>
            <w:tcPrChange w:id="4678"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4E6363A2" w14:textId="77777777" w:rsidR="00F970C9" w:rsidRPr="00356814" w:rsidRDefault="00F970C9" w:rsidP="001501A3">
            <w:pPr>
              <w:pStyle w:val="TAL"/>
              <w:keepNext w:val="0"/>
              <w:keepLines w:val="0"/>
              <w:widowControl w:val="0"/>
              <w:rPr>
                <w:rFonts w:eastAsia="Batang"/>
                <w:bCs/>
              </w:rPr>
              <w:pPrChange w:id="4679" w:author="MCC" w:date="2023-06-14T09:06:00Z">
                <w:pPr>
                  <w:pStyle w:val="TAL"/>
                </w:pPr>
              </w:pPrChange>
            </w:pPr>
            <w:r w:rsidRPr="00356814">
              <w:rPr>
                <w:rFonts w:eastAsia="Batang"/>
                <w:bCs/>
              </w:rPr>
              <w:t>Resource Coordination Transfer Container</w:t>
            </w:r>
          </w:p>
        </w:tc>
        <w:tc>
          <w:tcPr>
            <w:tcW w:w="867" w:type="dxa"/>
            <w:tcBorders>
              <w:top w:val="single" w:sz="4" w:space="0" w:color="auto"/>
              <w:left w:val="single" w:sz="4" w:space="0" w:color="auto"/>
              <w:bottom w:val="single" w:sz="4" w:space="0" w:color="auto"/>
              <w:right w:val="single" w:sz="4" w:space="0" w:color="auto"/>
            </w:tcBorders>
            <w:tcPrChange w:id="4680"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5F217D7" w14:textId="77777777" w:rsidR="00F970C9" w:rsidRPr="00356814" w:rsidRDefault="00F970C9" w:rsidP="001501A3">
            <w:pPr>
              <w:pStyle w:val="TAL"/>
              <w:keepNext w:val="0"/>
              <w:keepLines w:val="0"/>
              <w:widowControl w:val="0"/>
              <w:rPr>
                <w:rFonts w:eastAsia="Batang"/>
                <w:bCs/>
              </w:rPr>
              <w:pPrChange w:id="4681" w:author="MCC" w:date="2023-06-14T09:06:00Z">
                <w:pPr>
                  <w:pStyle w:val="TAL"/>
                </w:pPr>
              </w:pPrChange>
            </w:pPr>
            <w:r w:rsidRPr="00356814">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Change w:id="4682"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438989B8" w14:textId="77777777" w:rsidR="00F970C9" w:rsidRPr="00356814" w:rsidRDefault="00F970C9" w:rsidP="001501A3">
            <w:pPr>
              <w:pStyle w:val="TAL"/>
              <w:keepNext w:val="0"/>
              <w:keepLines w:val="0"/>
              <w:widowControl w:val="0"/>
              <w:rPr>
                <w:rFonts w:eastAsia="Batang"/>
                <w:bCs/>
                <w:i/>
              </w:rPr>
              <w:pPrChange w:id="4683"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4684"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E751FEE" w14:textId="77777777" w:rsidR="00F970C9" w:rsidRPr="00356814" w:rsidRDefault="00F970C9" w:rsidP="001501A3">
            <w:pPr>
              <w:pStyle w:val="TAL"/>
              <w:keepNext w:val="0"/>
              <w:keepLines w:val="0"/>
              <w:widowControl w:val="0"/>
              <w:rPr>
                <w:rFonts w:eastAsia="Batang"/>
                <w:bCs/>
              </w:rPr>
              <w:pPrChange w:id="4685" w:author="MCC" w:date="2023-06-14T09:06:00Z">
                <w:pPr>
                  <w:pStyle w:val="TAL"/>
                </w:pPr>
              </w:pPrChange>
            </w:pPr>
            <w:r w:rsidRPr="00356814">
              <w:rPr>
                <w:rFonts w:eastAsia="Batang"/>
                <w:bCs/>
              </w:rPr>
              <w:t>OCTET STRING</w:t>
            </w:r>
          </w:p>
        </w:tc>
        <w:tc>
          <w:tcPr>
            <w:tcW w:w="1887" w:type="dxa"/>
            <w:tcBorders>
              <w:top w:val="single" w:sz="4" w:space="0" w:color="auto"/>
              <w:left w:val="single" w:sz="4" w:space="0" w:color="auto"/>
              <w:bottom w:val="single" w:sz="4" w:space="0" w:color="auto"/>
              <w:right w:val="single" w:sz="4" w:space="0" w:color="auto"/>
            </w:tcBorders>
            <w:tcPrChange w:id="4686"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3E5696E6" w14:textId="77777777" w:rsidR="00F970C9" w:rsidRPr="00356814" w:rsidRDefault="00F970C9" w:rsidP="001501A3">
            <w:pPr>
              <w:pStyle w:val="TAL"/>
              <w:keepNext w:val="0"/>
              <w:keepLines w:val="0"/>
              <w:widowControl w:val="0"/>
              <w:rPr>
                <w:rFonts w:eastAsia="Batang"/>
                <w:bCs/>
              </w:rPr>
              <w:pPrChange w:id="4687" w:author="MCC" w:date="2023-06-14T09:06:00Z">
                <w:pPr>
                  <w:pStyle w:val="TAL"/>
                </w:pPr>
              </w:pPrChange>
            </w:pPr>
            <w:r w:rsidRPr="00356814">
              <w:rPr>
                <w:rFonts w:eastAsia="Batang"/>
                <w:bCs/>
              </w:rPr>
              <w:t xml:space="preserve">Includes the </w:t>
            </w:r>
            <w:r w:rsidRPr="00356814">
              <w:rPr>
                <w:rFonts w:eastAsia="Batang"/>
                <w:bCs/>
                <w:i/>
              </w:rPr>
              <w:t>MeNB Resource Coordination Information</w:t>
            </w:r>
            <w:r w:rsidRPr="00356814">
              <w:rPr>
                <w:rFonts w:eastAsia="Batang"/>
                <w:bCs/>
              </w:rPr>
              <w:t xml:space="preserve"> IE as defined in subclause 9.2.116 of TS 36.423 [9]</w:t>
            </w:r>
            <w:r w:rsidR="009D6066" w:rsidRPr="00356814">
              <w:t xml:space="preserve"> for EN-DC case or </w:t>
            </w:r>
            <w:r w:rsidR="009D6066" w:rsidRPr="00356814">
              <w:rPr>
                <w:rFonts w:eastAsia="Batang"/>
                <w:bCs/>
                <w:i/>
              </w:rPr>
              <w:t>MR-DC Resource Coordination Information</w:t>
            </w:r>
            <w:r w:rsidR="009D6066" w:rsidRPr="00356814">
              <w:t xml:space="preserve"> IE as defined in TS 38.423 [</w:t>
            </w:r>
            <w:r w:rsidR="00775798" w:rsidRPr="00356814">
              <w:t>28</w:t>
            </w:r>
            <w:r w:rsidR="009D6066" w:rsidRPr="00356814">
              <w:t xml:space="preserve">] for NGEN-DC </w:t>
            </w:r>
            <w:r w:rsidR="009D6066" w:rsidRPr="00356814">
              <w:lastRenderedPageBreak/>
              <w:t>and NE-DC cases</w:t>
            </w:r>
            <w:r w:rsidRPr="00356814">
              <w:rPr>
                <w:rFonts w:eastAsia="Batang"/>
                <w:bCs/>
              </w:rPr>
              <w:t>.</w:t>
            </w:r>
          </w:p>
        </w:tc>
        <w:tc>
          <w:tcPr>
            <w:tcW w:w="724" w:type="dxa"/>
            <w:tcBorders>
              <w:top w:val="single" w:sz="4" w:space="0" w:color="auto"/>
              <w:left w:val="single" w:sz="4" w:space="0" w:color="auto"/>
              <w:bottom w:val="single" w:sz="4" w:space="0" w:color="auto"/>
              <w:right w:val="single" w:sz="4" w:space="0" w:color="auto"/>
            </w:tcBorders>
            <w:tcPrChange w:id="4688"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1AE7BA31" w14:textId="77777777" w:rsidR="00F970C9" w:rsidRPr="00356814" w:rsidRDefault="00F970C9" w:rsidP="001501A3">
            <w:pPr>
              <w:pStyle w:val="TAC"/>
              <w:keepNext w:val="0"/>
              <w:keepLines w:val="0"/>
              <w:widowControl w:val="0"/>
              <w:rPr>
                <w:rFonts w:eastAsia="Batang"/>
                <w:bCs/>
              </w:rPr>
              <w:pPrChange w:id="4689" w:author="MCC" w:date="2023-06-14T09:06:00Z">
                <w:pPr>
                  <w:pStyle w:val="TAC"/>
                </w:pPr>
              </w:pPrChange>
            </w:pPr>
            <w:r w:rsidRPr="00356814">
              <w:rPr>
                <w:rFonts w:eastAsia="Batang"/>
                <w:bCs/>
              </w:rPr>
              <w:lastRenderedPageBreak/>
              <w:t>YES</w:t>
            </w:r>
          </w:p>
        </w:tc>
        <w:tc>
          <w:tcPr>
            <w:tcW w:w="1134" w:type="dxa"/>
            <w:tcBorders>
              <w:top w:val="single" w:sz="4" w:space="0" w:color="auto"/>
              <w:left w:val="single" w:sz="4" w:space="0" w:color="auto"/>
              <w:bottom w:val="single" w:sz="4" w:space="0" w:color="auto"/>
              <w:right w:val="single" w:sz="4" w:space="0" w:color="auto"/>
            </w:tcBorders>
            <w:tcPrChange w:id="4690"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46DEABF6" w14:textId="77777777" w:rsidR="00F970C9" w:rsidRPr="00356814" w:rsidRDefault="00F970C9" w:rsidP="001501A3">
            <w:pPr>
              <w:pStyle w:val="TAC"/>
              <w:keepNext w:val="0"/>
              <w:keepLines w:val="0"/>
              <w:widowControl w:val="0"/>
              <w:rPr>
                <w:rFonts w:eastAsia="Batang"/>
                <w:bCs/>
              </w:rPr>
              <w:pPrChange w:id="4691" w:author="MCC" w:date="2023-06-14T09:06:00Z">
                <w:pPr>
                  <w:pStyle w:val="TAC"/>
                </w:pPr>
              </w:pPrChange>
            </w:pPr>
            <w:r w:rsidRPr="00356814">
              <w:rPr>
                <w:rFonts w:eastAsia="Batang"/>
                <w:bCs/>
              </w:rPr>
              <w:t>ignore</w:t>
            </w:r>
          </w:p>
        </w:tc>
      </w:tr>
      <w:tr w:rsidR="00F970C9" w:rsidRPr="00356814" w14:paraId="70C8D586" w14:textId="77777777" w:rsidTr="001501A3">
        <w:tc>
          <w:tcPr>
            <w:tcW w:w="2394" w:type="dxa"/>
            <w:tcBorders>
              <w:top w:val="single" w:sz="4" w:space="0" w:color="auto"/>
              <w:left w:val="single" w:sz="4" w:space="0" w:color="auto"/>
              <w:bottom w:val="single" w:sz="4" w:space="0" w:color="auto"/>
              <w:right w:val="single" w:sz="4" w:space="0" w:color="auto"/>
            </w:tcBorders>
            <w:tcPrChange w:id="4692"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7D9D8730" w14:textId="77777777" w:rsidR="00F970C9" w:rsidRPr="00356814" w:rsidRDefault="00F970C9" w:rsidP="001501A3">
            <w:pPr>
              <w:pStyle w:val="TAL"/>
              <w:keepNext w:val="0"/>
              <w:keepLines w:val="0"/>
              <w:widowControl w:val="0"/>
              <w:rPr>
                <w:rFonts w:eastAsia="Batang"/>
                <w:bCs/>
              </w:rPr>
              <w:pPrChange w:id="4693" w:author="MCC" w:date="2023-06-14T09:06:00Z">
                <w:pPr>
                  <w:pStyle w:val="TAL"/>
                </w:pPr>
              </w:pPrChange>
            </w:pPr>
            <w:r w:rsidRPr="00356814">
              <w:rPr>
                <w:rFonts w:eastAsia="SimSun"/>
                <w:lang w:eastAsia="zh-CN"/>
              </w:rPr>
              <w:t>RRC Reconfiguration Complete Indicator</w:t>
            </w:r>
          </w:p>
        </w:tc>
        <w:tc>
          <w:tcPr>
            <w:tcW w:w="867" w:type="dxa"/>
            <w:tcBorders>
              <w:top w:val="single" w:sz="4" w:space="0" w:color="auto"/>
              <w:left w:val="single" w:sz="4" w:space="0" w:color="auto"/>
              <w:bottom w:val="single" w:sz="4" w:space="0" w:color="auto"/>
              <w:right w:val="single" w:sz="4" w:space="0" w:color="auto"/>
            </w:tcBorders>
            <w:tcPrChange w:id="4694"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F582DBB" w14:textId="77777777" w:rsidR="00F970C9" w:rsidRPr="00356814" w:rsidRDefault="00F970C9" w:rsidP="001501A3">
            <w:pPr>
              <w:pStyle w:val="TAL"/>
              <w:keepNext w:val="0"/>
              <w:keepLines w:val="0"/>
              <w:widowControl w:val="0"/>
              <w:rPr>
                <w:rFonts w:eastAsia="Batang"/>
                <w:bCs/>
              </w:rPr>
              <w:pPrChange w:id="4695" w:author="MCC" w:date="2023-06-14T09:06:00Z">
                <w:pPr>
                  <w:pStyle w:val="TAL"/>
                </w:pPr>
              </w:pPrChange>
            </w:pPr>
            <w:r w:rsidRPr="00356814">
              <w:rPr>
                <w:rFonts w:eastAsia="SimSun"/>
                <w:bCs/>
                <w:lang w:eastAsia="zh-CN"/>
              </w:rPr>
              <w:t>O</w:t>
            </w:r>
          </w:p>
        </w:tc>
        <w:tc>
          <w:tcPr>
            <w:tcW w:w="1247" w:type="dxa"/>
            <w:tcBorders>
              <w:top w:val="single" w:sz="4" w:space="0" w:color="auto"/>
              <w:left w:val="single" w:sz="4" w:space="0" w:color="auto"/>
              <w:bottom w:val="single" w:sz="4" w:space="0" w:color="auto"/>
              <w:right w:val="single" w:sz="4" w:space="0" w:color="auto"/>
            </w:tcBorders>
            <w:tcPrChange w:id="4696"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14DF2AFD" w14:textId="77777777" w:rsidR="00F970C9" w:rsidRPr="00356814" w:rsidRDefault="00F970C9" w:rsidP="001501A3">
            <w:pPr>
              <w:pStyle w:val="TAL"/>
              <w:keepNext w:val="0"/>
              <w:keepLines w:val="0"/>
              <w:widowControl w:val="0"/>
              <w:rPr>
                <w:rFonts w:eastAsia="Batang"/>
                <w:bCs/>
                <w:i/>
              </w:rPr>
              <w:pPrChange w:id="4697"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4698"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080ED66" w14:textId="77777777" w:rsidR="00F970C9" w:rsidRPr="00356814" w:rsidRDefault="00F970C9" w:rsidP="001501A3">
            <w:pPr>
              <w:pStyle w:val="TAL"/>
              <w:keepNext w:val="0"/>
              <w:keepLines w:val="0"/>
              <w:widowControl w:val="0"/>
              <w:rPr>
                <w:rFonts w:eastAsia="Batang"/>
                <w:bCs/>
              </w:rPr>
              <w:pPrChange w:id="4699" w:author="MCC" w:date="2023-06-14T09:06:00Z">
                <w:pPr>
                  <w:pStyle w:val="TAL"/>
                </w:pPr>
              </w:pPrChange>
            </w:pPr>
            <w:r w:rsidRPr="00356814">
              <w:rPr>
                <w:rFonts w:eastAsia="Batang"/>
                <w:bCs/>
              </w:rPr>
              <w:t>9.3.1</w:t>
            </w:r>
            <w:r w:rsidRPr="00356814">
              <w:rPr>
                <w:rFonts w:eastAsia="SimSun"/>
                <w:bCs/>
                <w:lang w:eastAsia="zh-CN"/>
              </w:rPr>
              <w:t>.30</w:t>
            </w:r>
          </w:p>
        </w:tc>
        <w:tc>
          <w:tcPr>
            <w:tcW w:w="1887" w:type="dxa"/>
            <w:tcBorders>
              <w:top w:val="single" w:sz="4" w:space="0" w:color="auto"/>
              <w:left w:val="single" w:sz="4" w:space="0" w:color="auto"/>
              <w:bottom w:val="single" w:sz="4" w:space="0" w:color="auto"/>
              <w:right w:val="single" w:sz="4" w:space="0" w:color="auto"/>
            </w:tcBorders>
            <w:tcPrChange w:id="4700"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7D203273" w14:textId="77777777" w:rsidR="00F970C9" w:rsidRPr="00356814" w:rsidRDefault="00F970C9" w:rsidP="001501A3">
            <w:pPr>
              <w:pStyle w:val="TAL"/>
              <w:keepNext w:val="0"/>
              <w:keepLines w:val="0"/>
              <w:widowControl w:val="0"/>
              <w:rPr>
                <w:rFonts w:eastAsia="Batang"/>
                <w:bCs/>
              </w:rPr>
              <w:pPrChange w:id="4701" w:author="MCC" w:date="2023-06-14T09:06:00Z">
                <w:pPr>
                  <w:pStyle w:val="TAL"/>
                </w:pPr>
              </w:pPrChange>
            </w:pPr>
          </w:p>
        </w:tc>
        <w:tc>
          <w:tcPr>
            <w:tcW w:w="724" w:type="dxa"/>
            <w:tcBorders>
              <w:top w:val="single" w:sz="4" w:space="0" w:color="auto"/>
              <w:left w:val="single" w:sz="4" w:space="0" w:color="auto"/>
              <w:bottom w:val="single" w:sz="4" w:space="0" w:color="auto"/>
              <w:right w:val="single" w:sz="4" w:space="0" w:color="auto"/>
            </w:tcBorders>
            <w:tcPrChange w:id="4702"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573C6228" w14:textId="77777777" w:rsidR="00F970C9" w:rsidRPr="00356814" w:rsidRDefault="00F970C9" w:rsidP="001501A3">
            <w:pPr>
              <w:pStyle w:val="TAC"/>
              <w:keepNext w:val="0"/>
              <w:keepLines w:val="0"/>
              <w:widowControl w:val="0"/>
              <w:rPr>
                <w:rFonts w:eastAsia="Batang"/>
                <w:bCs/>
              </w:rPr>
              <w:pPrChange w:id="4703" w:author="MCC" w:date="2023-06-14T09:06: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4704"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428E8674" w14:textId="77777777" w:rsidR="00F970C9" w:rsidRPr="00356814" w:rsidRDefault="00F970C9" w:rsidP="001501A3">
            <w:pPr>
              <w:pStyle w:val="TAC"/>
              <w:keepNext w:val="0"/>
              <w:keepLines w:val="0"/>
              <w:widowControl w:val="0"/>
              <w:rPr>
                <w:rFonts w:eastAsia="Batang"/>
                <w:bCs/>
              </w:rPr>
              <w:pPrChange w:id="4705" w:author="MCC" w:date="2023-06-14T09:06:00Z">
                <w:pPr>
                  <w:pStyle w:val="TAC"/>
                </w:pPr>
              </w:pPrChange>
            </w:pPr>
            <w:r w:rsidRPr="00356814">
              <w:rPr>
                <w:rFonts w:eastAsia="SimSun"/>
                <w:lang w:eastAsia="zh-CN"/>
              </w:rPr>
              <w:t>ignore</w:t>
            </w:r>
          </w:p>
        </w:tc>
      </w:tr>
      <w:tr w:rsidR="00F970C9" w:rsidRPr="00356814" w14:paraId="1F1864A1" w14:textId="77777777" w:rsidTr="001501A3">
        <w:tc>
          <w:tcPr>
            <w:tcW w:w="2394" w:type="dxa"/>
            <w:tcBorders>
              <w:top w:val="single" w:sz="4" w:space="0" w:color="auto"/>
              <w:left w:val="single" w:sz="4" w:space="0" w:color="auto"/>
              <w:bottom w:val="single" w:sz="4" w:space="0" w:color="auto"/>
              <w:right w:val="single" w:sz="4" w:space="0" w:color="auto"/>
            </w:tcBorders>
            <w:tcPrChange w:id="4706"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63B45729" w14:textId="77777777" w:rsidR="00F970C9" w:rsidRPr="00356814" w:rsidRDefault="00F970C9" w:rsidP="001501A3">
            <w:pPr>
              <w:pStyle w:val="TAL"/>
              <w:keepNext w:val="0"/>
              <w:keepLines w:val="0"/>
              <w:widowControl w:val="0"/>
              <w:rPr>
                <w:rFonts w:eastAsia="Batang"/>
                <w:bCs/>
              </w:rPr>
              <w:pPrChange w:id="4707" w:author="MCC" w:date="2023-06-14T09:06:00Z">
                <w:pPr>
                  <w:pStyle w:val="TAL"/>
                </w:pPr>
              </w:pPrChange>
            </w:pPr>
            <w:r w:rsidRPr="00356814">
              <w:rPr>
                <w:rFonts w:eastAsia="Batang"/>
                <w:bCs/>
              </w:rPr>
              <w:t>RRC-Container</w:t>
            </w:r>
          </w:p>
        </w:tc>
        <w:tc>
          <w:tcPr>
            <w:tcW w:w="867" w:type="dxa"/>
            <w:tcBorders>
              <w:top w:val="single" w:sz="4" w:space="0" w:color="auto"/>
              <w:left w:val="single" w:sz="4" w:space="0" w:color="auto"/>
              <w:bottom w:val="single" w:sz="4" w:space="0" w:color="auto"/>
              <w:right w:val="single" w:sz="4" w:space="0" w:color="auto"/>
            </w:tcBorders>
            <w:tcPrChange w:id="4708"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880A5E0" w14:textId="77777777" w:rsidR="00F970C9" w:rsidRPr="00356814" w:rsidRDefault="00F970C9" w:rsidP="001501A3">
            <w:pPr>
              <w:pStyle w:val="TAL"/>
              <w:keepNext w:val="0"/>
              <w:keepLines w:val="0"/>
              <w:widowControl w:val="0"/>
              <w:rPr>
                <w:rFonts w:eastAsia="Batang"/>
                <w:bCs/>
              </w:rPr>
              <w:pPrChange w:id="4709" w:author="MCC" w:date="2023-06-14T09:06:00Z">
                <w:pPr>
                  <w:pStyle w:val="TAL"/>
                </w:pPr>
              </w:pPrChange>
            </w:pPr>
            <w:r w:rsidRPr="00356814">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Change w:id="4710"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1A683E05" w14:textId="77777777" w:rsidR="00F970C9" w:rsidRPr="00356814" w:rsidRDefault="00F970C9" w:rsidP="001501A3">
            <w:pPr>
              <w:pStyle w:val="TAL"/>
              <w:keepNext w:val="0"/>
              <w:keepLines w:val="0"/>
              <w:widowControl w:val="0"/>
              <w:rPr>
                <w:rFonts w:eastAsia="Batang"/>
                <w:bCs/>
                <w:i/>
              </w:rPr>
              <w:pPrChange w:id="4711"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4712"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2C200FC6" w14:textId="77777777" w:rsidR="00F970C9" w:rsidRPr="00356814" w:rsidRDefault="00F970C9" w:rsidP="001501A3">
            <w:pPr>
              <w:pStyle w:val="TAL"/>
              <w:keepNext w:val="0"/>
              <w:keepLines w:val="0"/>
              <w:widowControl w:val="0"/>
              <w:rPr>
                <w:rFonts w:eastAsia="Batang"/>
                <w:bCs/>
              </w:rPr>
              <w:pPrChange w:id="4713" w:author="MCC" w:date="2023-06-14T09:06:00Z">
                <w:pPr>
                  <w:pStyle w:val="TAL"/>
                </w:pPr>
              </w:pPrChange>
            </w:pPr>
            <w:r w:rsidRPr="00356814">
              <w:rPr>
                <w:rFonts w:eastAsia="Batang"/>
                <w:bCs/>
              </w:rPr>
              <w:t>9.3.1.6</w:t>
            </w:r>
          </w:p>
        </w:tc>
        <w:tc>
          <w:tcPr>
            <w:tcW w:w="1887" w:type="dxa"/>
            <w:tcBorders>
              <w:top w:val="single" w:sz="4" w:space="0" w:color="auto"/>
              <w:left w:val="single" w:sz="4" w:space="0" w:color="auto"/>
              <w:bottom w:val="single" w:sz="4" w:space="0" w:color="auto"/>
              <w:right w:val="single" w:sz="4" w:space="0" w:color="auto"/>
            </w:tcBorders>
            <w:tcPrChange w:id="4714"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6509DD1E" w14:textId="77777777" w:rsidR="00F970C9" w:rsidRPr="00356814" w:rsidRDefault="00F970C9" w:rsidP="001501A3">
            <w:pPr>
              <w:pStyle w:val="TAL"/>
              <w:keepNext w:val="0"/>
              <w:keepLines w:val="0"/>
              <w:widowControl w:val="0"/>
              <w:rPr>
                <w:rFonts w:eastAsia="Batang"/>
                <w:bCs/>
              </w:rPr>
              <w:pPrChange w:id="4715" w:author="MCC" w:date="2023-06-14T09:06:00Z">
                <w:pPr>
                  <w:pStyle w:val="TAL"/>
                </w:pPr>
              </w:pPrChange>
            </w:pPr>
            <w:r w:rsidRPr="00356814">
              <w:rPr>
                <w:rFonts w:eastAsia="Batang"/>
                <w:bCs/>
              </w:rPr>
              <w:t xml:space="preserve">Includes the </w:t>
            </w:r>
            <w:r w:rsidR="00374D87" w:rsidRPr="00356814">
              <w:rPr>
                <w:i/>
                <w:iCs/>
              </w:rPr>
              <w:t>DL-DCCH-Message</w:t>
            </w:r>
            <w:r w:rsidR="00374D87" w:rsidRPr="00356814">
              <w:t xml:space="preserve"> IE </w:t>
            </w:r>
            <w:r w:rsidRPr="00356814">
              <w:rPr>
                <w:rFonts w:eastAsia="Batang"/>
                <w:bCs/>
              </w:rPr>
              <w:t xml:space="preserve">as defined in </w:t>
            </w:r>
            <w:r w:rsidR="00374D87" w:rsidRPr="00356814">
              <w:rPr>
                <w:rFonts w:eastAsia="Batang"/>
                <w:bCs/>
              </w:rPr>
              <w:t xml:space="preserve">subclause 6.2 of </w:t>
            </w:r>
            <w:r w:rsidRPr="00356814">
              <w:rPr>
                <w:rFonts w:eastAsia="Batang"/>
                <w:bCs/>
              </w:rPr>
              <w:t>TS 38.331 [8]</w:t>
            </w:r>
            <w:r w:rsidRPr="00356814">
              <w:rPr>
                <w:rFonts w:eastAsia="SimSun"/>
                <w:bCs/>
                <w:lang w:eastAsia="zh-CN"/>
              </w:rPr>
              <w:t>, encapsulated in a PDCP PDU</w:t>
            </w:r>
            <w:r w:rsidRPr="00356814">
              <w:rPr>
                <w:rFonts w:eastAsia="Batang"/>
                <w:bCs/>
              </w:rPr>
              <w:t>.</w:t>
            </w:r>
          </w:p>
        </w:tc>
        <w:tc>
          <w:tcPr>
            <w:tcW w:w="724" w:type="dxa"/>
            <w:tcBorders>
              <w:top w:val="single" w:sz="4" w:space="0" w:color="auto"/>
              <w:left w:val="single" w:sz="4" w:space="0" w:color="auto"/>
              <w:bottom w:val="single" w:sz="4" w:space="0" w:color="auto"/>
              <w:right w:val="single" w:sz="4" w:space="0" w:color="auto"/>
            </w:tcBorders>
            <w:tcPrChange w:id="4716"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4674BEF6" w14:textId="77777777" w:rsidR="00F970C9" w:rsidRPr="00356814" w:rsidRDefault="00F970C9" w:rsidP="001501A3">
            <w:pPr>
              <w:pStyle w:val="TAC"/>
              <w:keepNext w:val="0"/>
              <w:keepLines w:val="0"/>
              <w:widowControl w:val="0"/>
              <w:rPr>
                <w:rFonts w:eastAsia="Batang"/>
                <w:bCs/>
              </w:rPr>
              <w:pPrChange w:id="4717" w:author="MCC" w:date="2023-06-14T09:06:00Z">
                <w:pPr>
                  <w:pStyle w:val="TAC"/>
                </w:pPr>
              </w:pPrChange>
            </w:pPr>
            <w:r w:rsidRPr="00356814">
              <w:rPr>
                <w:rFonts w:eastAsia="Batang"/>
                <w:bCs/>
              </w:rPr>
              <w:t>YES</w:t>
            </w:r>
          </w:p>
        </w:tc>
        <w:tc>
          <w:tcPr>
            <w:tcW w:w="1134" w:type="dxa"/>
            <w:tcBorders>
              <w:top w:val="single" w:sz="4" w:space="0" w:color="auto"/>
              <w:left w:val="single" w:sz="4" w:space="0" w:color="auto"/>
              <w:bottom w:val="single" w:sz="4" w:space="0" w:color="auto"/>
              <w:right w:val="single" w:sz="4" w:space="0" w:color="auto"/>
            </w:tcBorders>
            <w:tcPrChange w:id="4718"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07CEAEE6" w14:textId="77777777" w:rsidR="00F970C9" w:rsidRPr="00356814" w:rsidRDefault="00F970C9" w:rsidP="001501A3">
            <w:pPr>
              <w:pStyle w:val="TAC"/>
              <w:keepNext w:val="0"/>
              <w:keepLines w:val="0"/>
              <w:widowControl w:val="0"/>
              <w:rPr>
                <w:rFonts w:eastAsia="Batang"/>
                <w:bCs/>
              </w:rPr>
              <w:pPrChange w:id="4719" w:author="MCC" w:date="2023-06-14T09:06:00Z">
                <w:pPr>
                  <w:pStyle w:val="TAC"/>
                </w:pPr>
              </w:pPrChange>
            </w:pPr>
            <w:r w:rsidRPr="00356814">
              <w:rPr>
                <w:rFonts w:eastAsia="Batang"/>
                <w:bCs/>
              </w:rPr>
              <w:t>reject</w:t>
            </w:r>
          </w:p>
        </w:tc>
      </w:tr>
      <w:tr w:rsidR="00F970C9" w:rsidRPr="00356814" w:rsidDel="00C1133D" w14:paraId="45045AD8" w14:textId="77777777" w:rsidTr="001501A3">
        <w:tc>
          <w:tcPr>
            <w:tcW w:w="2394" w:type="dxa"/>
            <w:tcBorders>
              <w:top w:val="single" w:sz="4" w:space="0" w:color="auto"/>
              <w:left w:val="single" w:sz="4" w:space="0" w:color="auto"/>
              <w:bottom w:val="single" w:sz="4" w:space="0" w:color="auto"/>
              <w:right w:val="single" w:sz="4" w:space="0" w:color="auto"/>
            </w:tcBorders>
            <w:tcPrChange w:id="4720"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05D93B60" w14:textId="77777777" w:rsidR="00F970C9" w:rsidRPr="00356814" w:rsidRDefault="00F970C9" w:rsidP="001501A3">
            <w:pPr>
              <w:widowControl w:val="0"/>
              <w:spacing w:after="0"/>
              <w:rPr>
                <w:rFonts w:ascii="Arial" w:eastAsia="Batang" w:hAnsi="Arial"/>
                <w:b/>
                <w:bCs/>
                <w:sz w:val="18"/>
              </w:rPr>
              <w:pPrChange w:id="4721" w:author="MCC" w:date="2023-06-14T09:06:00Z">
                <w:pPr>
                  <w:keepNext/>
                  <w:keepLines/>
                  <w:spacing w:after="0"/>
                </w:pPr>
              </w:pPrChange>
            </w:pPr>
            <w:r w:rsidRPr="00356814">
              <w:rPr>
                <w:rFonts w:ascii="Arial" w:eastAsia="Batang" w:hAnsi="Arial"/>
                <w:b/>
                <w:bCs/>
                <w:sz w:val="18"/>
              </w:rPr>
              <w:t>SCell To Be Setup List</w:t>
            </w:r>
          </w:p>
        </w:tc>
        <w:tc>
          <w:tcPr>
            <w:tcW w:w="867" w:type="dxa"/>
            <w:tcBorders>
              <w:top w:val="single" w:sz="4" w:space="0" w:color="auto"/>
              <w:left w:val="single" w:sz="4" w:space="0" w:color="auto"/>
              <w:bottom w:val="single" w:sz="4" w:space="0" w:color="auto"/>
              <w:right w:val="single" w:sz="4" w:space="0" w:color="auto"/>
            </w:tcBorders>
            <w:tcPrChange w:id="4722"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79C77EE7" w14:textId="77777777" w:rsidR="00F970C9" w:rsidRPr="00356814" w:rsidDel="00C1133D" w:rsidRDefault="00F970C9" w:rsidP="001501A3">
            <w:pPr>
              <w:widowControl w:val="0"/>
              <w:spacing w:after="0"/>
              <w:rPr>
                <w:rFonts w:ascii="Arial" w:hAnsi="Arial" w:cs="Arial"/>
                <w:sz w:val="18"/>
              </w:rPr>
              <w:pPrChange w:id="4723" w:author="MCC" w:date="2023-06-14T09:06:00Z">
                <w:pPr>
                  <w:keepNext/>
                  <w:keepLines/>
                  <w:spacing w:after="0"/>
                </w:pPr>
              </w:pPrChange>
            </w:pPr>
          </w:p>
        </w:tc>
        <w:tc>
          <w:tcPr>
            <w:tcW w:w="1247" w:type="dxa"/>
            <w:tcBorders>
              <w:top w:val="single" w:sz="4" w:space="0" w:color="auto"/>
              <w:left w:val="single" w:sz="4" w:space="0" w:color="auto"/>
              <w:bottom w:val="single" w:sz="4" w:space="0" w:color="auto"/>
              <w:right w:val="single" w:sz="4" w:space="0" w:color="auto"/>
            </w:tcBorders>
            <w:tcPrChange w:id="4724"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755C6A7C" w14:textId="77777777" w:rsidR="00F970C9" w:rsidRPr="00356814" w:rsidRDefault="00F970C9" w:rsidP="001501A3">
            <w:pPr>
              <w:widowControl w:val="0"/>
              <w:spacing w:after="0"/>
              <w:rPr>
                <w:rFonts w:ascii="Arial" w:hAnsi="Arial" w:cs="Arial"/>
                <w:i/>
                <w:sz w:val="18"/>
              </w:rPr>
              <w:pPrChange w:id="4725" w:author="MCC" w:date="2023-06-14T09:06:00Z">
                <w:pPr>
                  <w:keepNext/>
                  <w:keepLines/>
                  <w:spacing w:after="0"/>
                </w:pPr>
              </w:pPrChange>
            </w:pPr>
            <w:r w:rsidRPr="00356814">
              <w:rPr>
                <w:rFonts w:ascii="Arial" w:hAnsi="Arial" w:cs="Arial"/>
                <w:i/>
                <w:sz w:val="18"/>
              </w:rPr>
              <w:t>0..1</w:t>
            </w:r>
          </w:p>
        </w:tc>
        <w:tc>
          <w:tcPr>
            <w:tcW w:w="1260" w:type="dxa"/>
            <w:tcBorders>
              <w:top w:val="single" w:sz="4" w:space="0" w:color="auto"/>
              <w:left w:val="single" w:sz="4" w:space="0" w:color="auto"/>
              <w:bottom w:val="single" w:sz="4" w:space="0" w:color="auto"/>
              <w:right w:val="single" w:sz="4" w:space="0" w:color="auto"/>
            </w:tcBorders>
            <w:tcPrChange w:id="4726"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756E1FF0" w14:textId="77777777" w:rsidR="00F970C9" w:rsidRPr="00356814" w:rsidRDefault="00F970C9" w:rsidP="001501A3">
            <w:pPr>
              <w:widowControl w:val="0"/>
              <w:spacing w:after="0"/>
              <w:rPr>
                <w:rFonts w:ascii="Arial" w:hAnsi="Arial" w:cs="Arial"/>
                <w:sz w:val="18"/>
              </w:rPr>
              <w:pPrChange w:id="4727" w:author="MCC" w:date="2023-06-14T09:06:00Z">
                <w:pPr>
                  <w:keepNext/>
                  <w:keepLines/>
                  <w:spacing w:after="0"/>
                </w:pPr>
              </w:pPrChange>
            </w:pPr>
          </w:p>
        </w:tc>
        <w:tc>
          <w:tcPr>
            <w:tcW w:w="1887" w:type="dxa"/>
            <w:tcBorders>
              <w:top w:val="single" w:sz="4" w:space="0" w:color="auto"/>
              <w:left w:val="single" w:sz="4" w:space="0" w:color="auto"/>
              <w:bottom w:val="single" w:sz="4" w:space="0" w:color="auto"/>
              <w:right w:val="single" w:sz="4" w:space="0" w:color="auto"/>
            </w:tcBorders>
            <w:tcPrChange w:id="4728"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1CCC34FF" w14:textId="77777777" w:rsidR="00F970C9" w:rsidRPr="00356814" w:rsidRDefault="00F970C9" w:rsidP="001501A3">
            <w:pPr>
              <w:widowControl w:val="0"/>
              <w:spacing w:after="0"/>
              <w:rPr>
                <w:rFonts w:ascii="Arial" w:hAnsi="Arial" w:cs="Arial"/>
                <w:sz w:val="18"/>
              </w:rPr>
              <w:pPrChange w:id="4729"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4730"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6119E962" w14:textId="77777777" w:rsidR="00F970C9" w:rsidRPr="00356814" w:rsidDel="00C1133D" w:rsidRDefault="00F970C9" w:rsidP="001501A3">
            <w:pPr>
              <w:pStyle w:val="TAC"/>
              <w:keepNext w:val="0"/>
              <w:keepLines w:val="0"/>
              <w:widowControl w:val="0"/>
              <w:rPr>
                <w:rFonts w:cs="Arial"/>
              </w:rPr>
              <w:pPrChange w:id="4731" w:author="MCC" w:date="2023-06-14T09:06:00Z">
                <w:pPr>
                  <w:pStyle w:val="TAC"/>
                </w:pPr>
              </w:pPrChange>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Change w:id="4732"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3A1B5122" w14:textId="77777777" w:rsidR="00F970C9" w:rsidRPr="00356814" w:rsidDel="00C1133D" w:rsidRDefault="00F970C9" w:rsidP="001501A3">
            <w:pPr>
              <w:pStyle w:val="TAC"/>
              <w:keepNext w:val="0"/>
              <w:keepLines w:val="0"/>
              <w:widowControl w:val="0"/>
              <w:rPr>
                <w:rFonts w:cs="Arial"/>
              </w:rPr>
              <w:pPrChange w:id="4733" w:author="MCC" w:date="2023-06-14T09:06:00Z">
                <w:pPr>
                  <w:pStyle w:val="TAC"/>
                </w:pPr>
              </w:pPrChange>
            </w:pPr>
            <w:r w:rsidRPr="00356814">
              <w:rPr>
                <w:rFonts w:cs="Arial"/>
              </w:rPr>
              <w:t>ignore</w:t>
            </w:r>
          </w:p>
        </w:tc>
      </w:tr>
      <w:tr w:rsidR="00F970C9" w:rsidRPr="00356814" w:rsidDel="00C1133D" w14:paraId="0818E9F8" w14:textId="77777777" w:rsidTr="001501A3">
        <w:tc>
          <w:tcPr>
            <w:tcW w:w="2394" w:type="dxa"/>
            <w:tcBorders>
              <w:top w:val="single" w:sz="4" w:space="0" w:color="auto"/>
              <w:left w:val="single" w:sz="4" w:space="0" w:color="auto"/>
              <w:bottom w:val="single" w:sz="4" w:space="0" w:color="auto"/>
              <w:right w:val="single" w:sz="4" w:space="0" w:color="auto"/>
            </w:tcBorders>
            <w:tcPrChange w:id="4734"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531DF3F9" w14:textId="77777777" w:rsidR="00F970C9" w:rsidRPr="00356814" w:rsidRDefault="00F970C9" w:rsidP="001501A3">
            <w:pPr>
              <w:widowControl w:val="0"/>
              <w:spacing w:after="0"/>
              <w:ind w:leftChars="100" w:left="200"/>
              <w:rPr>
                <w:rFonts w:ascii="Arial" w:eastAsia="Batang" w:hAnsi="Arial"/>
                <w:b/>
                <w:bCs/>
                <w:sz w:val="18"/>
              </w:rPr>
              <w:pPrChange w:id="4735" w:author="MCC" w:date="2023-06-14T09:06:00Z">
                <w:pPr>
                  <w:keepNext/>
                  <w:keepLines/>
                  <w:spacing w:after="0"/>
                  <w:ind w:leftChars="100" w:left="200"/>
                </w:pPr>
              </w:pPrChange>
            </w:pPr>
            <w:r w:rsidRPr="00356814">
              <w:rPr>
                <w:rFonts w:ascii="Arial" w:eastAsia="Batang" w:hAnsi="Arial"/>
                <w:b/>
                <w:bCs/>
                <w:sz w:val="18"/>
              </w:rPr>
              <w:t>&gt;SCell to Be Setup Item IEs</w:t>
            </w:r>
          </w:p>
        </w:tc>
        <w:tc>
          <w:tcPr>
            <w:tcW w:w="867" w:type="dxa"/>
            <w:tcBorders>
              <w:top w:val="single" w:sz="4" w:space="0" w:color="auto"/>
              <w:left w:val="single" w:sz="4" w:space="0" w:color="auto"/>
              <w:bottom w:val="single" w:sz="4" w:space="0" w:color="auto"/>
              <w:right w:val="single" w:sz="4" w:space="0" w:color="auto"/>
            </w:tcBorders>
            <w:tcPrChange w:id="4736"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3F2579B0" w14:textId="77777777" w:rsidR="00F970C9" w:rsidRPr="00356814" w:rsidDel="00C1133D" w:rsidRDefault="00F970C9" w:rsidP="001501A3">
            <w:pPr>
              <w:widowControl w:val="0"/>
              <w:spacing w:after="0"/>
              <w:rPr>
                <w:rFonts w:ascii="Arial" w:hAnsi="Arial" w:cs="Arial"/>
                <w:sz w:val="18"/>
              </w:rPr>
              <w:pPrChange w:id="4737" w:author="MCC" w:date="2023-06-14T09:06:00Z">
                <w:pPr>
                  <w:keepNext/>
                  <w:keepLines/>
                  <w:spacing w:after="0"/>
                </w:pPr>
              </w:pPrChange>
            </w:pPr>
          </w:p>
        </w:tc>
        <w:tc>
          <w:tcPr>
            <w:tcW w:w="1247" w:type="dxa"/>
            <w:tcBorders>
              <w:top w:val="single" w:sz="4" w:space="0" w:color="auto"/>
              <w:left w:val="single" w:sz="4" w:space="0" w:color="auto"/>
              <w:bottom w:val="single" w:sz="4" w:space="0" w:color="auto"/>
              <w:right w:val="single" w:sz="4" w:space="0" w:color="auto"/>
            </w:tcBorders>
            <w:tcPrChange w:id="4738"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1BBA33CD" w14:textId="77777777" w:rsidR="00F970C9" w:rsidRPr="00356814" w:rsidRDefault="00F970C9" w:rsidP="001501A3">
            <w:pPr>
              <w:widowControl w:val="0"/>
              <w:spacing w:after="0"/>
              <w:rPr>
                <w:rFonts w:ascii="Arial" w:hAnsi="Arial" w:cs="Arial"/>
                <w:i/>
                <w:sz w:val="18"/>
              </w:rPr>
              <w:pPrChange w:id="4739" w:author="MCC" w:date="2023-06-14T09:06:00Z">
                <w:pPr>
                  <w:keepNext/>
                  <w:keepLines/>
                  <w:spacing w:after="0"/>
                </w:pPr>
              </w:pPrChange>
            </w:pPr>
            <w:r w:rsidRPr="00356814">
              <w:rPr>
                <w:rFonts w:ascii="Arial" w:hAnsi="Arial" w:cs="Arial"/>
                <w:i/>
                <w:sz w:val="18"/>
              </w:rPr>
              <w:t>1.. &lt;maxnoofSCells&gt;</w:t>
            </w:r>
          </w:p>
        </w:tc>
        <w:tc>
          <w:tcPr>
            <w:tcW w:w="1260" w:type="dxa"/>
            <w:tcBorders>
              <w:top w:val="single" w:sz="4" w:space="0" w:color="auto"/>
              <w:left w:val="single" w:sz="4" w:space="0" w:color="auto"/>
              <w:bottom w:val="single" w:sz="4" w:space="0" w:color="auto"/>
              <w:right w:val="single" w:sz="4" w:space="0" w:color="auto"/>
            </w:tcBorders>
            <w:tcPrChange w:id="4740"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161F14D" w14:textId="77777777" w:rsidR="00F970C9" w:rsidRPr="00356814" w:rsidRDefault="00F970C9" w:rsidP="001501A3">
            <w:pPr>
              <w:widowControl w:val="0"/>
              <w:spacing w:after="0"/>
              <w:rPr>
                <w:rFonts w:ascii="Arial" w:hAnsi="Arial" w:cs="Arial"/>
                <w:sz w:val="18"/>
              </w:rPr>
              <w:pPrChange w:id="4741" w:author="MCC" w:date="2023-06-14T09:06:00Z">
                <w:pPr>
                  <w:keepNext/>
                  <w:keepLines/>
                  <w:spacing w:after="0"/>
                </w:pPr>
              </w:pPrChange>
            </w:pPr>
          </w:p>
        </w:tc>
        <w:tc>
          <w:tcPr>
            <w:tcW w:w="1887" w:type="dxa"/>
            <w:tcBorders>
              <w:top w:val="single" w:sz="4" w:space="0" w:color="auto"/>
              <w:left w:val="single" w:sz="4" w:space="0" w:color="auto"/>
              <w:bottom w:val="single" w:sz="4" w:space="0" w:color="auto"/>
              <w:right w:val="single" w:sz="4" w:space="0" w:color="auto"/>
            </w:tcBorders>
            <w:tcPrChange w:id="4742"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3572E8CC" w14:textId="77777777" w:rsidR="00F970C9" w:rsidRPr="00356814" w:rsidRDefault="00F970C9" w:rsidP="001501A3">
            <w:pPr>
              <w:widowControl w:val="0"/>
              <w:spacing w:after="0"/>
              <w:rPr>
                <w:rFonts w:ascii="Arial" w:hAnsi="Arial" w:cs="Arial"/>
                <w:sz w:val="18"/>
              </w:rPr>
              <w:pPrChange w:id="4743"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4744"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14599B13" w14:textId="77777777" w:rsidR="00F970C9" w:rsidRPr="00356814" w:rsidDel="00C1133D" w:rsidRDefault="00F970C9" w:rsidP="001501A3">
            <w:pPr>
              <w:pStyle w:val="TAC"/>
              <w:keepNext w:val="0"/>
              <w:keepLines w:val="0"/>
              <w:widowControl w:val="0"/>
              <w:rPr>
                <w:rFonts w:cs="Arial"/>
              </w:rPr>
              <w:pPrChange w:id="4745" w:author="MCC" w:date="2023-06-14T09:06:00Z">
                <w:pPr>
                  <w:pStyle w:val="TAC"/>
                </w:pPr>
              </w:pPrChange>
            </w:pPr>
            <w:r w:rsidRPr="00356814">
              <w:rPr>
                <w:rFonts w:cs="Arial"/>
              </w:rPr>
              <w:t>EACH</w:t>
            </w:r>
          </w:p>
        </w:tc>
        <w:tc>
          <w:tcPr>
            <w:tcW w:w="1134" w:type="dxa"/>
            <w:tcBorders>
              <w:top w:val="single" w:sz="4" w:space="0" w:color="auto"/>
              <w:left w:val="single" w:sz="4" w:space="0" w:color="auto"/>
              <w:bottom w:val="single" w:sz="4" w:space="0" w:color="auto"/>
              <w:right w:val="single" w:sz="4" w:space="0" w:color="auto"/>
            </w:tcBorders>
            <w:tcPrChange w:id="4746"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4C9EEDE3" w14:textId="77777777" w:rsidR="00F970C9" w:rsidRPr="00356814" w:rsidDel="00C1133D" w:rsidRDefault="00F970C9" w:rsidP="001501A3">
            <w:pPr>
              <w:pStyle w:val="TAC"/>
              <w:keepNext w:val="0"/>
              <w:keepLines w:val="0"/>
              <w:widowControl w:val="0"/>
              <w:rPr>
                <w:rFonts w:cs="Arial"/>
              </w:rPr>
              <w:pPrChange w:id="4747" w:author="MCC" w:date="2023-06-14T09:06:00Z">
                <w:pPr>
                  <w:pStyle w:val="TAC"/>
                </w:pPr>
              </w:pPrChange>
            </w:pPr>
            <w:r w:rsidRPr="00356814">
              <w:rPr>
                <w:rFonts w:cs="Arial"/>
              </w:rPr>
              <w:t>ignore</w:t>
            </w:r>
          </w:p>
        </w:tc>
      </w:tr>
      <w:tr w:rsidR="00F970C9" w:rsidRPr="00356814" w:rsidDel="00C1133D" w14:paraId="0FF7BEF4" w14:textId="77777777" w:rsidTr="001501A3">
        <w:tc>
          <w:tcPr>
            <w:tcW w:w="2394" w:type="dxa"/>
            <w:tcBorders>
              <w:top w:val="single" w:sz="4" w:space="0" w:color="auto"/>
              <w:left w:val="single" w:sz="4" w:space="0" w:color="auto"/>
              <w:bottom w:val="single" w:sz="4" w:space="0" w:color="auto"/>
              <w:right w:val="single" w:sz="4" w:space="0" w:color="auto"/>
            </w:tcBorders>
            <w:tcPrChange w:id="4748"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3ED49407" w14:textId="77777777" w:rsidR="00F970C9" w:rsidRPr="00356814" w:rsidRDefault="00F970C9" w:rsidP="001501A3">
            <w:pPr>
              <w:widowControl w:val="0"/>
              <w:spacing w:after="0"/>
              <w:ind w:leftChars="200" w:left="400"/>
              <w:rPr>
                <w:rFonts w:ascii="Arial" w:eastAsia="Batang" w:hAnsi="Arial"/>
                <w:bCs/>
                <w:sz w:val="18"/>
              </w:rPr>
              <w:pPrChange w:id="4749" w:author="MCC" w:date="2023-06-14T09:06:00Z">
                <w:pPr>
                  <w:keepNext/>
                  <w:keepLines/>
                  <w:spacing w:after="0"/>
                  <w:ind w:leftChars="200" w:left="400"/>
                </w:pPr>
              </w:pPrChange>
            </w:pPr>
            <w:r w:rsidRPr="00356814">
              <w:rPr>
                <w:rFonts w:ascii="Arial" w:eastAsia="Batang" w:hAnsi="Arial"/>
                <w:bCs/>
                <w:sz w:val="18"/>
              </w:rPr>
              <w:t>&gt;&gt;SCell ID</w:t>
            </w:r>
          </w:p>
        </w:tc>
        <w:tc>
          <w:tcPr>
            <w:tcW w:w="867" w:type="dxa"/>
            <w:tcBorders>
              <w:top w:val="single" w:sz="4" w:space="0" w:color="auto"/>
              <w:left w:val="single" w:sz="4" w:space="0" w:color="auto"/>
              <w:bottom w:val="single" w:sz="4" w:space="0" w:color="auto"/>
              <w:right w:val="single" w:sz="4" w:space="0" w:color="auto"/>
            </w:tcBorders>
            <w:tcPrChange w:id="4750"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7C3FAE93" w14:textId="77777777" w:rsidR="00F970C9" w:rsidRPr="00356814" w:rsidDel="00C1133D" w:rsidRDefault="00F970C9" w:rsidP="001501A3">
            <w:pPr>
              <w:widowControl w:val="0"/>
              <w:spacing w:after="0"/>
              <w:rPr>
                <w:rFonts w:ascii="Arial" w:hAnsi="Arial" w:cs="Arial"/>
                <w:sz w:val="18"/>
              </w:rPr>
              <w:pPrChange w:id="4751" w:author="MCC" w:date="2023-06-14T09:06:00Z">
                <w:pPr>
                  <w:keepNext/>
                  <w:keepLines/>
                  <w:spacing w:after="0"/>
                </w:pPr>
              </w:pPrChange>
            </w:pPr>
            <w:r w:rsidRPr="00356814">
              <w:rPr>
                <w:rFonts w:ascii="Arial" w:hAnsi="Arial" w:cs="Arial"/>
                <w:sz w:val="18"/>
              </w:rPr>
              <w:t>M</w:t>
            </w:r>
          </w:p>
        </w:tc>
        <w:tc>
          <w:tcPr>
            <w:tcW w:w="1247" w:type="dxa"/>
            <w:tcBorders>
              <w:top w:val="single" w:sz="4" w:space="0" w:color="auto"/>
              <w:left w:val="single" w:sz="4" w:space="0" w:color="auto"/>
              <w:bottom w:val="single" w:sz="4" w:space="0" w:color="auto"/>
              <w:right w:val="single" w:sz="4" w:space="0" w:color="auto"/>
            </w:tcBorders>
            <w:tcPrChange w:id="4752"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32193C08" w14:textId="77777777" w:rsidR="00F970C9" w:rsidRPr="00356814" w:rsidRDefault="00F970C9" w:rsidP="001501A3">
            <w:pPr>
              <w:widowControl w:val="0"/>
              <w:spacing w:after="0"/>
              <w:rPr>
                <w:rFonts w:ascii="Arial" w:hAnsi="Arial" w:cs="Arial"/>
                <w:i/>
                <w:sz w:val="18"/>
              </w:rPr>
              <w:pPrChange w:id="4753"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4754"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D20D7D9" w14:textId="77777777" w:rsidR="00F970C9" w:rsidRPr="00356814" w:rsidRDefault="00F970C9" w:rsidP="001501A3">
            <w:pPr>
              <w:widowControl w:val="0"/>
              <w:spacing w:after="0"/>
              <w:rPr>
                <w:rFonts w:ascii="Arial" w:hAnsi="Arial" w:cs="Arial"/>
                <w:sz w:val="18"/>
              </w:rPr>
              <w:pPrChange w:id="4755" w:author="MCC" w:date="2023-06-14T09:06:00Z">
                <w:pPr>
                  <w:keepNext/>
                  <w:keepLines/>
                  <w:spacing w:after="0"/>
                </w:pPr>
              </w:pPrChange>
            </w:pPr>
            <w:r w:rsidRPr="00356814">
              <w:rPr>
                <w:rFonts w:ascii="Arial" w:hAnsi="Arial" w:cs="Arial"/>
                <w:sz w:val="18"/>
                <w:szCs w:val="18"/>
                <w:lang w:eastAsia="ja-JP"/>
              </w:rPr>
              <w:t xml:space="preserve">NR </w:t>
            </w:r>
            <w:r w:rsidRPr="00356814">
              <w:rPr>
                <w:rFonts w:ascii="Arial" w:hAnsi="Arial" w:cs="Arial"/>
                <w:sz w:val="18"/>
              </w:rPr>
              <w:t>CGI</w:t>
            </w:r>
          </w:p>
          <w:p w14:paraId="40056A9C" w14:textId="77777777" w:rsidR="00F970C9" w:rsidRPr="00356814" w:rsidRDefault="00F970C9" w:rsidP="001501A3">
            <w:pPr>
              <w:widowControl w:val="0"/>
              <w:spacing w:after="0"/>
              <w:rPr>
                <w:rFonts w:ascii="Arial" w:hAnsi="Arial" w:cs="Arial"/>
                <w:sz w:val="18"/>
              </w:rPr>
              <w:pPrChange w:id="4756" w:author="MCC" w:date="2023-06-14T09:06:00Z">
                <w:pPr>
                  <w:keepNext/>
                  <w:keepLines/>
                  <w:spacing w:after="0"/>
                </w:pPr>
              </w:pPrChange>
            </w:pPr>
            <w:r w:rsidRPr="00356814">
              <w:rPr>
                <w:rFonts w:ascii="Arial" w:hAnsi="Arial" w:cs="Arial"/>
                <w:sz w:val="18"/>
              </w:rPr>
              <w:t>9.3.1.12</w:t>
            </w:r>
          </w:p>
        </w:tc>
        <w:tc>
          <w:tcPr>
            <w:tcW w:w="1887" w:type="dxa"/>
            <w:tcBorders>
              <w:top w:val="single" w:sz="4" w:space="0" w:color="auto"/>
              <w:left w:val="single" w:sz="4" w:space="0" w:color="auto"/>
              <w:bottom w:val="single" w:sz="4" w:space="0" w:color="auto"/>
              <w:right w:val="single" w:sz="4" w:space="0" w:color="auto"/>
            </w:tcBorders>
            <w:tcPrChange w:id="4757"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2AD7C727" w14:textId="77777777" w:rsidR="00F970C9" w:rsidRPr="00356814" w:rsidRDefault="00F970C9" w:rsidP="001501A3">
            <w:pPr>
              <w:widowControl w:val="0"/>
              <w:spacing w:after="0"/>
              <w:rPr>
                <w:rFonts w:ascii="Arial" w:hAnsi="Arial" w:cs="Arial"/>
                <w:sz w:val="18"/>
              </w:rPr>
              <w:pPrChange w:id="4758" w:author="MCC" w:date="2023-06-14T09:06:00Z">
                <w:pPr>
                  <w:keepNext/>
                  <w:keepLines/>
                  <w:spacing w:after="0"/>
                </w:pPr>
              </w:pPrChange>
            </w:pPr>
            <w:r w:rsidRPr="00356814">
              <w:rPr>
                <w:rFonts w:ascii="Arial" w:hAnsi="Arial" w:cs="Arial"/>
                <w:sz w:val="18"/>
              </w:rPr>
              <w:t>SCell Identifier in gNB</w:t>
            </w:r>
          </w:p>
        </w:tc>
        <w:tc>
          <w:tcPr>
            <w:tcW w:w="724" w:type="dxa"/>
            <w:tcBorders>
              <w:top w:val="single" w:sz="4" w:space="0" w:color="auto"/>
              <w:left w:val="single" w:sz="4" w:space="0" w:color="auto"/>
              <w:bottom w:val="single" w:sz="4" w:space="0" w:color="auto"/>
              <w:right w:val="single" w:sz="4" w:space="0" w:color="auto"/>
            </w:tcBorders>
            <w:tcPrChange w:id="4759"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32FFECE6" w14:textId="77777777" w:rsidR="00F970C9" w:rsidRPr="00356814" w:rsidDel="00C1133D" w:rsidRDefault="00F970C9" w:rsidP="001501A3">
            <w:pPr>
              <w:pStyle w:val="TAC"/>
              <w:keepNext w:val="0"/>
              <w:keepLines w:val="0"/>
              <w:widowControl w:val="0"/>
              <w:rPr>
                <w:rFonts w:cs="Arial"/>
              </w:rPr>
              <w:pPrChange w:id="4760"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4761"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1F300335" w14:textId="77777777" w:rsidR="00F970C9" w:rsidRPr="00356814" w:rsidDel="00C1133D" w:rsidRDefault="00F970C9" w:rsidP="001501A3">
            <w:pPr>
              <w:pStyle w:val="TAC"/>
              <w:keepNext w:val="0"/>
              <w:keepLines w:val="0"/>
              <w:widowControl w:val="0"/>
              <w:rPr>
                <w:rFonts w:cs="Arial"/>
              </w:rPr>
              <w:pPrChange w:id="4762" w:author="MCC" w:date="2023-06-14T09:06:00Z">
                <w:pPr>
                  <w:pStyle w:val="TAC"/>
                </w:pPr>
              </w:pPrChange>
            </w:pPr>
          </w:p>
        </w:tc>
      </w:tr>
      <w:tr w:rsidR="00F970C9" w:rsidRPr="00356814" w:rsidDel="00C1133D" w14:paraId="745F6495" w14:textId="77777777" w:rsidTr="001501A3">
        <w:tc>
          <w:tcPr>
            <w:tcW w:w="2394" w:type="dxa"/>
            <w:tcBorders>
              <w:top w:val="single" w:sz="4" w:space="0" w:color="auto"/>
              <w:left w:val="single" w:sz="4" w:space="0" w:color="auto"/>
              <w:bottom w:val="single" w:sz="4" w:space="0" w:color="auto"/>
              <w:right w:val="single" w:sz="4" w:space="0" w:color="auto"/>
            </w:tcBorders>
            <w:tcPrChange w:id="4763"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2E65610C" w14:textId="77777777" w:rsidR="00F970C9" w:rsidRPr="00356814" w:rsidRDefault="00F970C9" w:rsidP="001501A3">
            <w:pPr>
              <w:widowControl w:val="0"/>
              <w:spacing w:after="0"/>
              <w:ind w:leftChars="200" w:left="400"/>
              <w:rPr>
                <w:rFonts w:eastAsia="Batang"/>
              </w:rPr>
              <w:pPrChange w:id="4764" w:author="MCC" w:date="2023-06-14T09:06:00Z">
                <w:pPr>
                  <w:keepNext/>
                  <w:keepLines/>
                  <w:spacing w:after="0"/>
                  <w:ind w:leftChars="200" w:left="400"/>
                </w:pPr>
              </w:pPrChange>
            </w:pPr>
            <w:r w:rsidRPr="00356814">
              <w:rPr>
                <w:rFonts w:ascii="Arial" w:eastAsia="Batang" w:hAnsi="Arial"/>
                <w:bCs/>
                <w:sz w:val="18"/>
              </w:rPr>
              <w:t>&gt;&gt;SCellIndex</w:t>
            </w:r>
          </w:p>
        </w:tc>
        <w:tc>
          <w:tcPr>
            <w:tcW w:w="867" w:type="dxa"/>
            <w:tcBorders>
              <w:top w:val="single" w:sz="4" w:space="0" w:color="auto"/>
              <w:left w:val="single" w:sz="4" w:space="0" w:color="auto"/>
              <w:bottom w:val="single" w:sz="4" w:space="0" w:color="auto"/>
              <w:right w:val="single" w:sz="4" w:space="0" w:color="auto"/>
            </w:tcBorders>
            <w:tcPrChange w:id="4765"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248CB00" w14:textId="77777777" w:rsidR="00F970C9" w:rsidRPr="00356814" w:rsidRDefault="00F970C9" w:rsidP="001501A3">
            <w:pPr>
              <w:pStyle w:val="TAL"/>
              <w:keepNext w:val="0"/>
              <w:keepLines w:val="0"/>
              <w:widowControl w:val="0"/>
              <w:rPr>
                <w:rFonts w:cs="Arial"/>
              </w:rPr>
              <w:pPrChange w:id="4766" w:author="MCC" w:date="2023-06-14T09:06:00Z">
                <w:pPr>
                  <w:pStyle w:val="TAL"/>
                </w:pPr>
              </w:pPrChange>
            </w:pPr>
            <w:r w:rsidRPr="00356814">
              <w:rPr>
                <w:rFonts w:cs="Arial"/>
              </w:rPr>
              <w:t>M</w:t>
            </w:r>
          </w:p>
        </w:tc>
        <w:tc>
          <w:tcPr>
            <w:tcW w:w="1247" w:type="dxa"/>
            <w:tcBorders>
              <w:top w:val="single" w:sz="4" w:space="0" w:color="auto"/>
              <w:left w:val="single" w:sz="4" w:space="0" w:color="auto"/>
              <w:bottom w:val="single" w:sz="4" w:space="0" w:color="auto"/>
              <w:right w:val="single" w:sz="4" w:space="0" w:color="auto"/>
            </w:tcBorders>
            <w:tcPrChange w:id="4767"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3DA076F9" w14:textId="77777777" w:rsidR="00F970C9" w:rsidRPr="00356814" w:rsidRDefault="00F970C9" w:rsidP="001501A3">
            <w:pPr>
              <w:pStyle w:val="TAL"/>
              <w:keepNext w:val="0"/>
              <w:keepLines w:val="0"/>
              <w:widowControl w:val="0"/>
              <w:rPr>
                <w:rFonts w:cs="Arial"/>
                <w:i/>
              </w:rPr>
              <w:pPrChange w:id="4768"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4769"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000FC3C" w14:textId="77777777" w:rsidR="00F970C9" w:rsidRPr="00356814" w:rsidRDefault="00F970C9" w:rsidP="001501A3">
            <w:pPr>
              <w:pStyle w:val="TAL"/>
              <w:keepNext w:val="0"/>
              <w:keepLines w:val="0"/>
              <w:widowControl w:val="0"/>
              <w:rPr>
                <w:rFonts w:cs="Arial"/>
                <w:szCs w:val="18"/>
                <w:lang w:eastAsia="ja-JP"/>
              </w:rPr>
              <w:pPrChange w:id="4770" w:author="MCC" w:date="2023-06-14T09:06:00Z">
                <w:pPr>
                  <w:pStyle w:val="TAL"/>
                </w:pPr>
              </w:pPrChange>
            </w:pPr>
            <w:r w:rsidRPr="00356814">
              <w:rPr>
                <w:rFonts w:cs="Arial"/>
              </w:rPr>
              <w:t>INTEGER (1..31)</w:t>
            </w:r>
          </w:p>
        </w:tc>
        <w:tc>
          <w:tcPr>
            <w:tcW w:w="1887" w:type="dxa"/>
            <w:tcBorders>
              <w:top w:val="single" w:sz="4" w:space="0" w:color="auto"/>
              <w:left w:val="single" w:sz="4" w:space="0" w:color="auto"/>
              <w:bottom w:val="single" w:sz="4" w:space="0" w:color="auto"/>
              <w:right w:val="single" w:sz="4" w:space="0" w:color="auto"/>
            </w:tcBorders>
            <w:tcPrChange w:id="4771"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50D9691B" w14:textId="77777777" w:rsidR="00F970C9" w:rsidRPr="00356814" w:rsidRDefault="00F970C9" w:rsidP="001501A3">
            <w:pPr>
              <w:pStyle w:val="TAL"/>
              <w:keepNext w:val="0"/>
              <w:keepLines w:val="0"/>
              <w:widowControl w:val="0"/>
              <w:rPr>
                <w:rFonts w:cs="Arial"/>
              </w:rPr>
              <w:pPrChange w:id="4772" w:author="MCC" w:date="2023-06-14T09:06:00Z">
                <w:pPr>
                  <w:pStyle w:val="TAL"/>
                </w:pPr>
              </w:pPrChange>
            </w:pPr>
          </w:p>
        </w:tc>
        <w:tc>
          <w:tcPr>
            <w:tcW w:w="724" w:type="dxa"/>
            <w:tcBorders>
              <w:top w:val="single" w:sz="4" w:space="0" w:color="auto"/>
              <w:left w:val="single" w:sz="4" w:space="0" w:color="auto"/>
              <w:bottom w:val="single" w:sz="4" w:space="0" w:color="auto"/>
              <w:right w:val="single" w:sz="4" w:space="0" w:color="auto"/>
            </w:tcBorders>
            <w:tcPrChange w:id="4773"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3FA20C72" w14:textId="77777777" w:rsidR="00F970C9" w:rsidRPr="00356814" w:rsidRDefault="00F970C9" w:rsidP="001501A3">
            <w:pPr>
              <w:pStyle w:val="TAC"/>
              <w:keepNext w:val="0"/>
              <w:keepLines w:val="0"/>
              <w:widowControl w:val="0"/>
              <w:rPr>
                <w:rFonts w:cs="Arial"/>
              </w:rPr>
              <w:pPrChange w:id="4774"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4775"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46C450DF" w14:textId="77777777" w:rsidR="00F970C9" w:rsidRPr="00356814" w:rsidRDefault="00F970C9" w:rsidP="001501A3">
            <w:pPr>
              <w:pStyle w:val="TAC"/>
              <w:keepNext w:val="0"/>
              <w:keepLines w:val="0"/>
              <w:widowControl w:val="0"/>
              <w:rPr>
                <w:rFonts w:cs="Arial"/>
              </w:rPr>
              <w:pPrChange w:id="4776" w:author="MCC" w:date="2023-06-14T09:06:00Z">
                <w:pPr>
                  <w:pStyle w:val="TAC"/>
                </w:pPr>
              </w:pPrChange>
            </w:pPr>
          </w:p>
        </w:tc>
      </w:tr>
      <w:tr w:rsidR="00F970C9" w:rsidRPr="00356814" w:rsidDel="00C1133D" w14:paraId="5ED8C653" w14:textId="77777777" w:rsidTr="001501A3">
        <w:tc>
          <w:tcPr>
            <w:tcW w:w="2394" w:type="dxa"/>
            <w:tcBorders>
              <w:top w:val="single" w:sz="4" w:space="0" w:color="auto"/>
              <w:left w:val="single" w:sz="4" w:space="0" w:color="auto"/>
              <w:bottom w:val="single" w:sz="4" w:space="0" w:color="auto"/>
              <w:right w:val="single" w:sz="4" w:space="0" w:color="auto"/>
            </w:tcBorders>
            <w:tcPrChange w:id="4777"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0AA2A5B6" w14:textId="77777777" w:rsidR="00F970C9" w:rsidRPr="00356814" w:rsidRDefault="00F970C9" w:rsidP="001501A3">
            <w:pPr>
              <w:widowControl w:val="0"/>
              <w:spacing w:after="0"/>
              <w:ind w:leftChars="200" w:left="400"/>
              <w:rPr>
                <w:rFonts w:ascii="Arial" w:eastAsia="Batang" w:hAnsi="Arial"/>
                <w:bCs/>
                <w:sz w:val="18"/>
              </w:rPr>
              <w:pPrChange w:id="4778" w:author="MCC" w:date="2023-06-14T09:06:00Z">
                <w:pPr>
                  <w:keepNext/>
                  <w:keepLines/>
                  <w:spacing w:after="0"/>
                  <w:ind w:leftChars="200" w:left="400"/>
                </w:pPr>
              </w:pPrChange>
            </w:pPr>
            <w:r w:rsidRPr="00356814">
              <w:rPr>
                <w:rFonts w:ascii="Arial" w:eastAsia="Batang" w:hAnsi="Arial"/>
                <w:bCs/>
                <w:sz w:val="18"/>
              </w:rPr>
              <w:t>&gt;&gt;SCell UL Configured</w:t>
            </w:r>
          </w:p>
        </w:tc>
        <w:tc>
          <w:tcPr>
            <w:tcW w:w="867" w:type="dxa"/>
            <w:tcBorders>
              <w:top w:val="single" w:sz="4" w:space="0" w:color="auto"/>
              <w:left w:val="single" w:sz="4" w:space="0" w:color="auto"/>
              <w:bottom w:val="single" w:sz="4" w:space="0" w:color="auto"/>
              <w:right w:val="single" w:sz="4" w:space="0" w:color="auto"/>
            </w:tcBorders>
            <w:tcPrChange w:id="4779"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CBBFB14" w14:textId="77777777" w:rsidR="00F970C9" w:rsidRPr="00356814" w:rsidRDefault="00F970C9" w:rsidP="001501A3">
            <w:pPr>
              <w:pStyle w:val="TAL"/>
              <w:keepNext w:val="0"/>
              <w:keepLines w:val="0"/>
              <w:widowControl w:val="0"/>
              <w:rPr>
                <w:rFonts w:cs="Arial"/>
              </w:rPr>
              <w:pPrChange w:id="4780" w:author="MCC" w:date="2023-06-14T09:06:00Z">
                <w:pPr>
                  <w:pStyle w:val="TAL"/>
                </w:pPr>
              </w:pPrChange>
            </w:pPr>
            <w:r w:rsidRPr="00356814">
              <w:rPr>
                <w:rFonts w:cs="Arial"/>
              </w:rPr>
              <w:t>O</w:t>
            </w:r>
          </w:p>
        </w:tc>
        <w:tc>
          <w:tcPr>
            <w:tcW w:w="1247" w:type="dxa"/>
            <w:tcBorders>
              <w:top w:val="single" w:sz="4" w:space="0" w:color="auto"/>
              <w:left w:val="single" w:sz="4" w:space="0" w:color="auto"/>
              <w:bottom w:val="single" w:sz="4" w:space="0" w:color="auto"/>
              <w:right w:val="single" w:sz="4" w:space="0" w:color="auto"/>
            </w:tcBorders>
            <w:tcPrChange w:id="4781"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729BFE70" w14:textId="77777777" w:rsidR="00F970C9" w:rsidRPr="00356814" w:rsidRDefault="00F970C9" w:rsidP="001501A3">
            <w:pPr>
              <w:pStyle w:val="TAL"/>
              <w:keepNext w:val="0"/>
              <w:keepLines w:val="0"/>
              <w:widowControl w:val="0"/>
              <w:rPr>
                <w:rFonts w:cs="Arial"/>
                <w:i/>
              </w:rPr>
              <w:pPrChange w:id="4782"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4783"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657CF629" w14:textId="77777777" w:rsidR="00F970C9" w:rsidRPr="00356814" w:rsidRDefault="00F970C9" w:rsidP="001501A3">
            <w:pPr>
              <w:widowControl w:val="0"/>
              <w:spacing w:after="0"/>
              <w:rPr>
                <w:rFonts w:ascii="Arial" w:hAnsi="Arial" w:cs="Arial"/>
                <w:sz w:val="18"/>
              </w:rPr>
              <w:pPrChange w:id="4784" w:author="MCC" w:date="2023-06-14T09:06:00Z">
                <w:pPr>
                  <w:keepNext/>
                  <w:keepLines/>
                  <w:spacing w:after="0"/>
                </w:pPr>
              </w:pPrChange>
            </w:pPr>
            <w:r w:rsidRPr="00356814">
              <w:rPr>
                <w:rFonts w:ascii="Arial" w:hAnsi="Arial" w:cs="Arial"/>
                <w:sz w:val="18"/>
              </w:rPr>
              <w:t>Cell UL Configured</w:t>
            </w:r>
          </w:p>
          <w:p w14:paraId="05FC7D42" w14:textId="77777777" w:rsidR="00F970C9" w:rsidRPr="00356814" w:rsidRDefault="00F970C9" w:rsidP="001501A3">
            <w:pPr>
              <w:pStyle w:val="TAL"/>
              <w:keepNext w:val="0"/>
              <w:keepLines w:val="0"/>
              <w:widowControl w:val="0"/>
              <w:rPr>
                <w:rFonts w:cs="Arial"/>
              </w:rPr>
              <w:pPrChange w:id="4785" w:author="MCC" w:date="2023-06-14T09:06:00Z">
                <w:pPr>
                  <w:pStyle w:val="TAL"/>
                </w:pPr>
              </w:pPrChange>
            </w:pPr>
            <w:r w:rsidRPr="00356814">
              <w:rPr>
                <w:rFonts w:cs="Arial"/>
              </w:rPr>
              <w:t>9.3.1.33</w:t>
            </w:r>
          </w:p>
        </w:tc>
        <w:tc>
          <w:tcPr>
            <w:tcW w:w="1887" w:type="dxa"/>
            <w:tcBorders>
              <w:top w:val="single" w:sz="4" w:space="0" w:color="auto"/>
              <w:left w:val="single" w:sz="4" w:space="0" w:color="auto"/>
              <w:bottom w:val="single" w:sz="4" w:space="0" w:color="auto"/>
              <w:right w:val="single" w:sz="4" w:space="0" w:color="auto"/>
            </w:tcBorders>
            <w:tcPrChange w:id="4786"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425DF1D7" w14:textId="77777777" w:rsidR="00F970C9" w:rsidRPr="00356814" w:rsidRDefault="00F970C9" w:rsidP="001501A3">
            <w:pPr>
              <w:pStyle w:val="TAL"/>
              <w:keepNext w:val="0"/>
              <w:keepLines w:val="0"/>
              <w:widowControl w:val="0"/>
              <w:rPr>
                <w:rFonts w:cs="Arial"/>
              </w:rPr>
              <w:pPrChange w:id="4787" w:author="MCC" w:date="2023-06-14T09:06:00Z">
                <w:pPr>
                  <w:pStyle w:val="TAL"/>
                </w:pPr>
              </w:pPrChange>
            </w:pPr>
          </w:p>
        </w:tc>
        <w:tc>
          <w:tcPr>
            <w:tcW w:w="724" w:type="dxa"/>
            <w:tcBorders>
              <w:top w:val="single" w:sz="4" w:space="0" w:color="auto"/>
              <w:left w:val="single" w:sz="4" w:space="0" w:color="auto"/>
              <w:bottom w:val="single" w:sz="4" w:space="0" w:color="auto"/>
              <w:right w:val="single" w:sz="4" w:space="0" w:color="auto"/>
            </w:tcBorders>
            <w:tcPrChange w:id="4788"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2913AD08" w14:textId="77777777" w:rsidR="00F970C9" w:rsidRPr="00356814" w:rsidRDefault="00F970C9" w:rsidP="001501A3">
            <w:pPr>
              <w:pStyle w:val="TAC"/>
              <w:keepNext w:val="0"/>
              <w:keepLines w:val="0"/>
              <w:widowControl w:val="0"/>
              <w:rPr>
                <w:rFonts w:cs="Arial"/>
              </w:rPr>
              <w:pPrChange w:id="4789"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4790"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72E1E345" w14:textId="77777777" w:rsidR="00F970C9" w:rsidRPr="00356814" w:rsidRDefault="00F970C9" w:rsidP="001501A3">
            <w:pPr>
              <w:pStyle w:val="TAC"/>
              <w:keepNext w:val="0"/>
              <w:keepLines w:val="0"/>
              <w:widowControl w:val="0"/>
              <w:rPr>
                <w:rFonts w:cs="Arial"/>
              </w:rPr>
              <w:pPrChange w:id="4791" w:author="MCC" w:date="2023-06-14T09:06:00Z">
                <w:pPr>
                  <w:pStyle w:val="TAC"/>
                </w:pPr>
              </w:pPrChange>
            </w:pPr>
          </w:p>
        </w:tc>
      </w:tr>
      <w:tr w:rsidR="00F970C9" w:rsidRPr="00356814" w:rsidDel="00C1133D" w14:paraId="2B31E779" w14:textId="77777777" w:rsidTr="001501A3">
        <w:tc>
          <w:tcPr>
            <w:tcW w:w="2394" w:type="dxa"/>
            <w:tcBorders>
              <w:top w:val="single" w:sz="4" w:space="0" w:color="auto"/>
              <w:left w:val="single" w:sz="4" w:space="0" w:color="auto"/>
              <w:bottom w:val="single" w:sz="4" w:space="0" w:color="auto"/>
              <w:right w:val="single" w:sz="4" w:space="0" w:color="auto"/>
            </w:tcBorders>
            <w:tcPrChange w:id="4792"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3D3D4C86" w14:textId="77777777" w:rsidR="00F970C9" w:rsidRPr="00356814" w:rsidRDefault="00F970C9" w:rsidP="001501A3">
            <w:pPr>
              <w:widowControl w:val="0"/>
              <w:spacing w:after="0"/>
              <w:ind w:leftChars="200" w:left="400"/>
              <w:rPr>
                <w:rFonts w:ascii="Arial" w:eastAsia="Batang" w:hAnsi="Arial"/>
                <w:bCs/>
                <w:sz w:val="18"/>
              </w:rPr>
              <w:pPrChange w:id="4793" w:author="MCC" w:date="2023-06-14T09:06:00Z">
                <w:pPr>
                  <w:keepNext/>
                  <w:keepLines/>
                  <w:spacing w:after="0"/>
                  <w:ind w:leftChars="200" w:left="400"/>
                </w:pPr>
              </w:pPrChange>
            </w:pPr>
            <w:r w:rsidRPr="00356814">
              <w:rPr>
                <w:rFonts w:ascii="Arial" w:hAnsi="Arial"/>
                <w:sz w:val="18"/>
              </w:rPr>
              <w:t>&gt;&gt;servingCellMO</w:t>
            </w:r>
          </w:p>
        </w:tc>
        <w:tc>
          <w:tcPr>
            <w:tcW w:w="867" w:type="dxa"/>
            <w:tcBorders>
              <w:top w:val="single" w:sz="4" w:space="0" w:color="auto"/>
              <w:left w:val="single" w:sz="4" w:space="0" w:color="auto"/>
              <w:bottom w:val="single" w:sz="4" w:space="0" w:color="auto"/>
              <w:right w:val="single" w:sz="4" w:space="0" w:color="auto"/>
            </w:tcBorders>
            <w:tcPrChange w:id="4794"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73AD7982" w14:textId="77777777" w:rsidR="00F970C9" w:rsidRPr="00356814" w:rsidRDefault="00F970C9" w:rsidP="001501A3">
            <w:pPr>
              <w:pStyle w:val="TAL"/>
              <w:keepNext w:val="0"/>
              <w:keepLines w:val="0"/>
              <w:widowControl w:val="0"/>
              <w:rPr>
                <w:rFonts w:cs="Arial"/>
              </w:rPr>
              <w:pPrChange w:id="4795" w:author="MCC" w:date="2023-06-14T09:06:00Z">
                <w:pPr>
                  <w:pStyle w:val="TAL"/>
                </w:pPr>
              </w:pPrChange>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Change w:id="4796"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611B5F58" w14:textId="77777777" w:rsidR="00F970C9" w:rsidRPr="00356814" w:rsidRDefault="00F970C9" w:rsidP="001501A3">
            <w:pPr>
              <w:pStyle w:val="TAL"/>
              <w:keepNext w:val="0"/>
              <w:keepLines w:val="0"/>
              <w:widowControl w:val="0"/>
              <w:rPr>
                <w:rFonts w:cs="Arial"/>
                <w:i/>
              </w:rPr>
              <w:pPrChange w:id="4797"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4798"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72259B31" w14:textId="77777777" w:rsidR="00F970C9" w:rsidRPr="00356814" w:rsidRDefault="00F970C9" w:rsidP="001501A3">
            <w:pPr>
              <w:widowControl w:val="0"/>
              <w:spacing w:after="0"/>
              <w:rPr>
                <w:rFonts w:ascii="Arial" w:hAnsi="Arial" w:cs="Arial"/>
                <w:sz w:val="18"/>
              </w:rPr>
              <w:pPrChange w:id="4799" w:author="MCC" w:date="2023-06-14T09:06:00Z">
                <w:pPr>
                  <w:keepNext/>
                  <w:keepLines/>
                  <w:spacing w:after="0"/>
                </w:pPr>
              </w:pPrChange>
            </w:pPr>
            <w:r w:rsidRPr="00356814">
              <w:rPr>
                <w:rFonts w:ascii="Arial" w:hAnsi="Arial" w:cs="Arial"/>
                <w:sz w:val="18"/>
                <w:szCs w:val="18"/>
                <w:lang w:eastAsia="ja-JP"/>
              </w:rPr>
              <w:t>INTEGER (1..64)</w:t>
            </w:r>
          </w:p>
        </w:tc>
        <w:tc>
          <w:tcPr>
            <w:tcW w:w="1887" w:type="dxa"/>
            <w:tcBorders>
              <w:top w:val="single" w:sz="4" w:space="0" w:color="auto"/>
              <w:left w:val="single" w:sz="4" w:space="0" w:color="auto"/>
              <w:bottom w:val="single" w:sz="4" w:space="0" w:color="auto"/>
              <w:right w:val="single" w:sz="4" w:space="0" w:color="auto"/>
            </w:tcBorders>
            <w:tcPrChange w:id="4800"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27BF9A0B" w14:textId="77777777" w:rsidR="00F970C9" w:rsidRPr="00356814" w:rsidRDefault="00F970C9" w:rsidP="001501A3">
            <w:pPr>
              <w:pStyle w:val="TAL"/>
              <w:keepNext w:val="0"/>
              <w:keepLines w:val="0"/>
              <w:widowControl w:val="0"/>
              <w:rPr>
                <w:rFonts w:cs="Arial"/>
              </w:rPr>
              <w:pPrChange w:id="4801" w:author="MCC" w:date="2023-06-14T09:06:00Z">
                <w:pPr>
                  <w:pStyle w:val="TAL"/>
                </w:pPr>
              </w:pPrChange>
            </w:pPr>
          </w:p>
        </w:tc>
        <w:tc>
          <w:tcPr>
            <w:tcW w:w="724" w:type="dxa"/>
            <w:tcBorders>
              <w:top w:val="single" w:sz="4" w:space="0" w:color="auto"/>
              <w:left w:val="single" w:sz="4" w:space="0" w:color="auto"/>
              <w:bottom w:val="single" w:sz="4" w:space="0" w:color="auto"/>
              <w:right w:val="single" w:sz="4" w:space="0" w:color="auto"/>
            </w:tcBorders>
            <w:tcPrChange w:id="4802"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7C85598E" w14:textId="77777777" w:rsidR="00F970C9" w:rsidRPr="00356814" w:rsidRDefault="00F970C9" w:rsidP="001501A3">
            <w:pPr>
              <w:pStyle w:val="TAC"/>
              <w:keepNext w:val="0"/>
              <w:keepLines w:val="0"/>
              <w:widowControl w:val="0"/>
              <w:rPr>
                <w:rFonts w:cs="Arial"/>
              </w:rPr>
              <w:pPrChange w:id="4803" w:author="MCC" w:date="2023-06-14T09:06: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4804"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22C99A51" w14:textId="77777777" w:rsidR="00F970C9" w:rsidRPr="00356814" w:rsidRDefault="00F970C9" w:rsidP="001501A3">
            <w:pPr>
              <w:pStyle w:val="TAC"/>
              <w:keepNext w:val="0"/>
              <w:keepLines w:val="0"/>
              <w:widowControl w:val="0"/>
              <w:rPr>
                <w:rFonts w:cs="Arial"/>
              </w:rPr>
              <w:pPrChange w:id="4805" w:author="MCC" w:date="2023-06-14T09:06:00Z">
                <w:pPr>
                  <w:pStyle w:val="TAC"/>
                </w:pPr>
              </w:pPrChange>
            </w:pPr>
            <w:r w:rsidRPr="00356814">
              <w:t>ignore</w:t>
            </w:r>
          </w:p>
        </w:tc>
      </w:tr>
      <w:tr w:rsidR="00F970C9" w:rsidRPr="00356814" w:rsidDel="00C1133D" w14:paraId="3F3A4EC1" w14:textId="77777777" w:rsidTr="001501A3">
        <w:tc>
          <w:tcPr>
            <w:tcW w:w="2394" w:type="dxa"/>
            <w:tcBorders>
              <w:top w:val="single" w:sz="4" w:space="0" w:color="auto"/>
              <w:left w:val="single" w:sz="4" w:space="0" w:color="auto"/>
              <w:bottom w:val="single" w:sz="4" w:space="0" w:color="auto"/>
              <w:right w:val="single" w:sz="4" w:space="0" w:color="auto"/>
            </w:tcBorders>
            <w:tcPrChange w:id="4806"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3489E2D3" w14:textId="77777777" w:rsidR="00F970C9" w:rsidRPr="00356814" w:rsidRDefault="00F970C9" w:rsidP="001501A3">
            <w:pPr>
              <w:widowControl w:val="0"/>
              <w:spacing w:after="0"/>
              <w:rPr>
                <w:rFonts w:eastAsia="Batang"/>
              </w:rPr>
              <w:pPrChange w:id="4807" w:author="MCC" w:date="2023-06-14T09:06:00Z">
                <w:pPr>
                  <w:keepNext/>
                  <w:keepLines/>
                  <w:spacing w:after="0"/>
                </w:pPr>
              </w:pPrChange>
            </w:pPr>
            <w:r w:rsidRPr="00356814">
              <w:rPr>
                <w:rFonts w:ascii="Arial" w:eastAsia="Batang" w:hAnsi="Arial"/>
                <w:b/>
                <w:bCs/>
                <w:sz w:val="18"/>
              </w:rPr>
              <w:t>SCell To Be Removed List</w:t>
            </w:r>
          </w:p>
        </w:tc>
        <w:tc>
          <w:tcPr>
            <w:tcW w:w="867" w:type="dxa"/>
            <w:tcBorders>
              <w:top w:val="single" w:sz="4" w:space="0" w:color="auto"/>
              <w:left w:val="single" w:sz="4" w:space="0" w:color="auto"/>
              <w:bottom w:val="single" w:sz="4" w:space="0" w:color="auto"/>
              <w:right w:val="single" w:sz="4" w:space="0" w:color="auto"/>
            </w:tcBorders>
            <w:tcPrChange w:id="4808"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28CF98A3" w14:textId="77777777" w:rsidR="00F970C9" w:rsidRPr="00356814" w:rsidRDefault="00F970C9" w:rsidP="001501A3">
            <w:pPr>
              <w:pStyle w:val="TAL"/>
              <w:keepNext w:val="0"/>
              <w:keepLines w:val="0"/>
              <w:widowControl w:val="0"/>
              <w:rPr>
                <w:rFonts w:cs="Arial"/>
              </w:rPr>
              <w:pPrChange w:id="4809" w:author="MCC" w:date="2023-06-14T09:06:00Z">
                <w:pPr>
                  <w:pStyle w:val="TAL"/>
                </w:pPr>
              </w:pPrChange>
            </w:pPr>
          </w:p>
        </w:tc>
        <w:tc>
          <w:tcPr>
            <w:tcW w:w="1247" w:type="dxa"/>
            <w:tcBorders>
              <w:top w:val="single" w:sz="4" w:space="0" w:color="auto"/>
              <w:left w:val="single" w:sz="4" w:space="0" w:color="auto"/>
              <w:bottom w:val="single" w:sz="4" w:space="0" w:color="auto"/>
              <w:right w:val="single" w:sz="4" w:space="0" w:color="auto"/>
            </w:tcBorders>
            <w:tcPrChange w:id="4810"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3F1F72D7" w14:textId="77777777" w:rsidR="00F970C9" w:rsidRPr="00356814" w:rsidRDefault="00F970C9" w:rsidP="001501A3">
            <w:pPr>
              <w:pStyle w:val="TAL"/>
              <w:keepNext w:val="0"/>
              <w:keepLines w:val="0"/>
              <w:widowControl w:val="0"/>
              <w:rPr>
                <w:rFonts w:cs="Arial"/>
                <w:i/>
              </w:rPr>
              <w:pPrChange w:id="4811" w:author="MCC" w:date="2023-06-14T09:06:00Z">
                <w:pPr>
                  <w:pStyle w:val="TAL"/>
                </w:pPr>
              </w:pPrChange>
            </w:pPr>
            <w:r w:rsidRPr="00356814">
              <w:rPr>
                <w:rFonts w:cs="Arial"/>
                <w:i/>
              </w:rPr>
              <w:t>0..1</w:t>
            </w:r>
          </w:p>
        </w:tc>
        <w:tc>
          <w:tcPr>
            <w:tcW w:w="1260" w:type="dxa"/>
            <w:tcBorders>
              <w:top w:val="single" w:sz="4" w:space="0" w:color="auto"/>
              <w:left w:val="single" w:sz="4" w:space="0" w:color="auto"/>
              <w:bottom w:val="single" w:sz="4" w:space="0" w:color="auto"/>
              <w:right w:val="single" w:sz="4" w:space="0" w:color="auto"/>
            </w:tcBorders>
            <w:tcPrChange w:id="4812"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348582D7" w14:textId="77777777" w:rsidR="00F970C9" w:rsidRPr="00356814" w:rsidRDefault="00F970C9" w:rsidP="001501A3">
            <w:pPr>
              <w:pStyle w:val="TAL"/>
              <w:keepNext w:val="0"/>
              <w:keepLines w:val="0"/>
              <w:widowControl w:val="0"/>
              <w:rPr>
                <w:rFonts w:cs="Arial"/>
                <w:szCs w:val="18"/>
                <w:lang w:eastAsia="ja-JP"/>
              </w:rPr>
              <w:pPrChange w:id="4813" w:author="MCC" w:date="2023-06-14T09:06:00Z">
                <w:pPr>
                  <w:pStyle w:val="TAL"/>
                </w:pPr>
              </w:pPrChange>
            </w:pPr>
          </w:p>
        </w:tc>
        <w:tc>
          <w:tcPr>
            <w:tcW w:w="1887" w:type="dxa"/>
            <w:tcBorders>
              <w:top w:val="single" w:sz="4" w:space="0" w:color="auto"/>
              <w:left w:val="single" w:sz="4" w:space="0" w:color="auto"/>
              <w:bottom w:val="single" w:sz="4" w:space="0" w:color="auto"/>
              <w:right w:val="single" w:sz="4" w:space="0" w:color="auto"/>
            </w:tcBorders>
            <w:tcPrChange w:id="4814"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00F938B1" w14:textId="77777777" w:rsidR="00F970C9" w:rsidRPr="00356814" w:rsidRDefault="00F970C9" w:rsidP="001501A3">
            <w:pPr>
              <w:pStyle w:val="TAL"/>
              <w:keepNext w:val="0"/>
              <w:keepLines w:val="0"/>
              <w:widowControl w:val="0"/>
              <w:rPr>
                <w:rFonts w:cs="Arial"/>
              </w:rPr>
              <w:pPrChange w:id="4815" w:author="MCC" w:date="2023-06-14T09:06:00Z">
                <w:pPr>
                  <w:pStyle w:val="TAL"/>
                </w:pPr>
              </w:pPrChange>
            </w:pPr>
          </w:p>
        </w:tc>
        <w:tc>
          <w:tcPr>
            <w:tcW w:w="724" w:type="dxa"/>
            <w:tcBorders>
              <w:top w:val="single" w:sz="4" w:space="0" w:color="auto"/>
              <w:left w:val="single" w:sz="4" w:space="0" w:color="auto"/>
              <w:bottom w:val="single" w:sz="4" w:space="0" w:color="auto"/>
              <w:right w:val="single" w:sz="4" w:space="0" w:color="auto"/>
            </w:tcBorders>
            <w:tcPrChange w:id="4816"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740095D2" w14:textId="77777777" w:rsidR="00F970C9" w:rsidRPr="00356814" w:rsidRDefault="00F970C9" w:rsidP="001501A3">
            <w:pPr>
              <w:pStyle w:val="TAC"/>
              <w:keepNext w:val="0"/>
              <w:keepLines w:val="0"/>
              <w:widowControl w:val="0"/>
              <w:rPr>
                <w:rFonts w:cs="Arial"/>
              </w:rPr>
              <w:pPrChange w:id="4817" w:author="MCC" w:date="2023-06-14T09:06:00Z">
                <w:pPr>
                  <w:pStyle w:val="TAC"/>
                </w:pPr>
              </w:pPrChange>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Change w:id="4818"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558089FB" w14:textId="77777777" w:rsidR="00F970C9" w:rsidRPr="00356814" w:rsidRDefault="00F970C9" w:rsidP="001501A3">
            <w:pPr>
              <w:pStyle w:val="TAC"/>
              <w:keepNext w:val="0"/>
              <w:keepLines w:val="0"/>
              <w:widowControl w:val="0"/>
              <w:rPr>
                <w:rFonts w:cs="Arial"/>
              </w:rPr>
              <w:pPrChange w:id="4819" w:author="MCC" w:date="2023-06-14T09:06:00Z">
                <w:pPr>
                  <w:pStyle w:val="TAC"/>
                </w:pPr>
              </w:pPrChange>
            </w:pPr>
            <w:r w:rsidRPr="00356814">
              <w:rPr>
                <w:rFonts w:cs="Arial"/>
              </w:rPr>
              <w:t>ignore</w:t>
            </w:r>
          </w:p>
        </w:tc>
      </w:tr>
      <w:tr w:rsidR="00F970C9" w:rsidRPr="00356814" w:rsidDel="00C1133D" w14:paraId="371DFDA8" w14:textId="77777777" w:rsidTr="001501A3">
        <w:tc>
          <w:tcPr>
            <w:tcW w:w="2394" w:type="dxa"/>
            <w:tcBorders>
              <w:top w:val="single" w:sz="4" w:space="0" w:color="auto"/>
              <w:left w:val="single" w:sz="4" w:space="0" w:color="auto"/>
              <w:bottom w:val="single" w:sz="4" w:space="0" w:color="auto"/>
              <w:right w:val="single" w:sz="4" w:space="0" w:color="auto"/>
            </w:tcBorders>
            <w:tcPrChange w:id="4820"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3AEC2385" w14:textId="77777777" w:rsidR="00F970C9" w:rsidRPr="00356814" w:rsidRDefault="00F970C9" w:rsidP="001501A3">
            <w:pPr>
              <w:widowControl w:val="0"/>
              <w:spacing w:after="0"/>
              <w:ind w:leftChars="100" w:left="200"/>
              <w:rPr>
                <w:rFonts w:eastAsia="Batang"/>
              </w:rPr>
              <w:pPrChange w:id="4821" w:author="MCC" w:date="2023-06-14T09:06:00Z">
                <w:pPr>
                  <w:keepNext/>
                  <w:keepLines/>
                  <w:spacing w:after="0"/>
                  <w:ind w:leftChars="100" w:left="200"/>
                </w:pPr>
              </w:pPrChange>
            </w:pPr>
            <w:r w:rsidRPr="00356814">
              <w:rPr>
                <w:rFonts w:ascii="Arial" w:eastAsia="Batang" w:hAnsi="Arial"/>
                <w:b/>
                <w:bCs/>
                <w:sz w:val="18"/>
              </w:rPr>
              <w:t>&gt;SCell to Be Removed Item IEs</w:t>
            </w:r>
          </w:p>
        </w:tc>
        <w:tc>
          <w:tcPr>
            <w:tcW w:w="867" w:type="dxa"/>
            <w:tcBorders>
              <w:top w:val="single" w:sz="4" w:space="0" w:color="auto"/>
              <w:left w:val="single" w:sz="4" w:space="0" w:color="auto"/>
              <w:bottom w:val="single" w:sz="4" w:space="0" w:color="auto"/>
              <w:right w:val="single" w:sz="4" w:space="0" w:color="auto"/>
            </w:tcBorders>
            <w:tcPrChange w:id="4822"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01B8441" w14:textId="77777777" w:rsidR="00F970C9" w:rsidRPr="00356814" w:rsidRDefault="00F970C9" w:rsidP="001501A3">
            <w:pPr>
              <w:pStyle w:val="TAL"/>
              <w:keepNext w:val="0"/>
              <w:keepLines w:val="0"/>
              <w:widowControl w:val="0"/>
              <w:rPr>
                <w:rFonts w:cs="Arial"/>
              </w:rPr>
              <w:pPrChange w:id="4823" w:author="MCC" w:date="2023-06-14T09:06:00Z">
                <w:pPr>
                  <w:pStyle w:val="TAL"/>
                </w:pPr>
              </w:pPrChange>
            </w:pPr>
          </w:p>
        </w:tc>
        <w:tc>
          <w:tcPr>
            <w:tcW w:w="1247" w:type="dxa"/>
            <w:tcBorders>
              <w:top w:val="single" w:sz="4" w:space="0" w:color="auto"/>
              <w:left w:val="single" w:sz="4" w:space="0" w:color="auto"/>
              <w:bottom w:val="single" w:sz="4" w:space="0" w:color="auto"/>
              <w:right w:val="single" w:sz="4" w:space="0" w:color="auto"/>
            </w:tcBorders>
            <w:tcPrChange w:id="4824"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0AAD6A6A" w14:textId="77777777" w:rsidR="00F970C9" w:rsidRPr="00356814" w:rsidRDefault="00F970C9" w:rsidP="001501A3">
            <w:pPr>
              <w:pStyle w:val="TAL"/>
              <w:keepNext w:val="0"/>
              <w:keepLines w:val="0"/>
              <w:widowControl w:val="0"/>
              <w:rPr>
                <w:rFonts w:cs="Arial"/>
                <w:i/>
              </w:rPr>
              <w:pPrChange w:id="4825" w:author="MCC" w:date="2023-06-14T09:06:00Z">
                <w:pPr>
                  <w:pStyle w:val="TAL"/>
                </w:pPr>
              </w:pPrChange>
            </w:pPr>
            <w:r w:rsidRPr="00356814">
              <w:rPr>
                <w:rFonts w:cs="Arial"/>
                <w:i/>
              </w:rPr>
              <w:t>1 .. &lt;maxnoofSCells&gt;</w:t>
            </w:r>
          </w:p>
        </w:tc>
        <w:tc>
          <w:tcPr>
            <w:tcW w:w="1260" w:type="dxa"/>
            <w:tcBorders>
              <w:top w:val="single" w:sz="4" w:space="0" w:color="auto"/>
              <w:left w:val="single" w:sz="4" w:space="0" w:color="auto"/>
              <w:bottom w:val="single" w:sz="4" w:space="0" w:color="auto"/>
              <w:right w:val="single" w:sz="4" w:space="0" w:color="auto"/>
            </w:tcBorders>
            <w:tcPrChange w:id="4826"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39D80BD9" w14:textId="77777777" w:rsidR="00F970C9" w:rsidRPr="00356814" w:rsidRDefault="00F970C9" w:rsidP="001501A3">
            <w:pPr>
              <w:pStyle w:val="TAL"/>
              <w:keepNext w:val="0"/>
              <w:keepLines w:val="0"/>
              <w:widowControl w:val="0"/>
              <w:rPr>
                <w:rFonts w:cs="Arial"/>
                <w:szCs w:val="18"/>
                <w:lang w:eastAsia="ja-JP"/>
              </w:rPr>
              <w:pPrChange w:id="4827" w:author="MCC" w:date="2023-06-14T09:06:00Z">
                <w:pPr>
                  <w:pStyle w:val="TAL"/>
                </w:pPr>
              </w:pPrChange>
            </w:pPr>
          </w:p>
        </w:tc>
        <w:tc>
          <w:tcPr>
            <w:tcW w:w="1887" w:type="dxa"/>
            <w:tcBorders>
              <w:top w:val="single" w:sz="4" w:space="0" w:color="auto"/>
              <w:left w:val="single" w:sz="4" w:space="0" w:color="auto"/>
              <w:bottom w:val="single" w:sz="4" w:space="0" w:color="auto"/>
              <w:right w:val="single" w:sz="4" w:space="0" w:color="auto"/>
            </w:tcBorders>
            <w:tcPrChange w:id="4828"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304B452C" w14:textId="77777777" w:rsidR="00F970C9" w:rsidRPr="00356814" w:rsidRDefault="00F970C9" w:rsidP="001501A3">
            <w:pPr>
              <w:pStyle w:val="TAL"/>
              <w:keepNext w:val="0"/>
              <w:keepLines w:val="0"/>
              <w:widowControl w:val="0"/>
              <w:rPr>
                <w:rFonts w:cs="Arial"/>
              </w:rPr>
              <w:pPrChange w:id="4829" w:author="MCC" w:date="2023-06-14T09:06:00Z">
                <w:pPr>
                  <w:pStyle w:val="TAL"/>
                </w:pPr>
              </w:pPrChange>
            </w:pPr>
          </w:p>
        </w:tc>
        <w:tc>
          <w:tcPr>
            <w:tcW w:w="724" w:type="dxa"/>
            <w:tcBorders>
              <w:top w:val="single" w:sz="4" w:space="0" w:color="auto"/>
              <w:left w:val="single" w:sz="4" w:space="0" w:color="auto"/>
              <w:bottom w:val="single" w:sz="4" w:space="0" w:color="auto"/>
              <w:right w:val="single" w:sz="4" w:space="0" w:color="auto"/>
            </w:tcBorders>
            <w:tcPrChange w:id="4830"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52A96B72" w14:textId="77777777" w:rsidR="00F970C9" w:rsidRPr="00356814" w:rsidRDefault="00F970C9" w:rsidP="001501A3">
            <w:pPr>
              <w:pStyle w:val="TAC"/>
              <w:keepNext w:val="0"/>
              <w:keepLines w:val="0"/>
              <w:widowControl w:val="0"/>
              <w:rPr>
                <w:rFonts w:cs="Arial"/>
              </w:rPr>
              <w:pPrChange w:id="4831" w:author="MCC" w:date="2023-06-14T09:06:00Z">
                <w:pPr>
                  <w:pStyle w:val="TAC"/>
                </w:pPr>
              </w:pPrChange>
            </w:pPr>
            <w:r w:rsidRPr="00356814">
              <w:rPr>
                <w:rFonts w:cs="Arial"/>
              </w:rPr>
              <w:t>EACH</w:t>
            </w:r>
          </w:p>
        </w:tc>
        <w:tc>
          <w:tcPr>
            <w:tcW w:w="1134" w:type="dxa"/>
            <w:tcBorders>
              <w:top w:val="single" w:sz="4" w:space="0" w:color="auto"/>
              <w:left w:val="single" w:sz="4" w:space="0" w:color="auto"/>
              <w:bottom w:val="single" w:sz="4" w:space="0" w:color="auto"/>
              <w:right w:val="single" w:sz="4" w:space="0" w:color="auto"/>
            </w:tcBorders>
            <w:tcPrChange w:id="4832"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488BD2AC" w14:textId="77777777" w:rsidR="00F970C9" w:rsidRPr="00356814" w:rsidRDefault="00F970C9" w:rsidP="001501A3">
            <w:pPr>
              <w:pStyle w:val="TAC"/>
              <w:keepNext w:val="0"/>
              <w:keepLines w:val="0"/>
              <w:widowControl w:val="0"/>
              <w:rPr>
                <w:rFonts w:cs="Arial"/>
              </w:rPr>
              <w:pPrChange w:id="4833" w:author="MCC" w:date="2023-06-14T09:06:00Z">
                <w:pPr>
                  <w:pStyle w:val="TAC"/>
                </w:pPr>
              </w:pPrChange>
            </w:pPr>
            <w:r w:rsidRPr="00356814">
              <w:rPr>
                <w:rFonts w:cs="Arial"/>
              </w:rPr>
              <w:t>ignore</w:t>
            </w:r>
          </w:p>
        </w:tc>
      </w:tr>
      <w:tr w:rsidR="00F970C9" w:rsidRPr="00356814" w:rsidDel="00C1133D" w14:paraId="493019DC" w14:textId="77777777" w:rsidTr="001501A3">
        <w:tc>
          <w:tcPr>
            <w:tcW w:w="2394" w:type="dxa"/>
            <w:tcBorders>
              <w:top w:val="single" w:sz="4" w:space="0" w:color="auto"/>
              <w:left w:val="single" w:sz="4" w:space="0" w:color="auto"/>
              <w:bottom w:val="single" w:sz="4" w:space="0" w:color="auto"/>
              <w:right w:val="single" w:sz="4" w:space="0" w:color="auto"/>
            </w:tcBorders>
            <w:tcPrChange w:id="4834"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1498E276" w14:textId="77777777" w:rsidR="00F970C9" w:rsidRPr="00356814" w:rsidRDefault="00F970C9" w:rsidP="001501A3">
            <w:pPr>
              <w:widowControl w:val="0"/>
              <w:spacing w:after="0"/>
              <w:ind w:leftChars="200" w:left="400"/>
              <w:rPr>
                <w:rFonts w:eastAsia="Batang"/>
              </w:rPr>
              <w:pPrChange w:id="4835" w:author="MCC" w:date="2023-06-14T09:06:00Z">
                <w:pPr>
                  <w:keepNext/>
                  <w:keepLines/>
                  <w:spacing w:after="0"/>
                  <w:ind w:leftChars="200" w:left="400"/>
                </w:pPr>
              </w:pPrChange>
            </w:pPr>
            <w:r w:rsidRPr="00356814">
              <w:rPr>
                <w:rFonts w:ascii="Arial" w:eastAsia="Batang" w:hAnsi="Arial"/>
                <w:bCs/>
                <w:sz w:val="18"/>
              </w:rPr>
              <w:t>&gt;&gt;SCell ID</w:t>
            </w:r>
          </w:p>
        </w:tc>
        <w:tc>
          <w:tcPr>
            <w:tcW w:w="867" w:type="dxa"/>
            <w:tcBorders>
              <w:top w:val="single" w:sz="4" w:space="0" w:color="auto"/>
              <w:left w:val="single" w:sz="4" w:space="0" w:color="auto"/>
              <w:bottom w:val="single" w:sz="4" w:space="0" w:color="auto"/>
              <w:right w:val="single" w:sz="4" w:space="0" w:color="auto"/>
            </w:tcBorders>
            <w:tcPrChange w:id="4836"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483486D5" w14:textId="77777777" w:rsidR="00F970C9" w:rsidRPr="00356814" w:rsidRDefault="00F970C9" w:rsidP="001501A3">
            <w:pPr>
              <w:pStyle w:val="TAL"/>
              <w:keepNext w:val="0"/>
              <w:keepLines w:val="0"/>
              <w:widowControl w:val="0"/>
              <w:rPr>
                <w:rFonts w:cs="Arial"/>
              </w:rPr>
              <w:pPrChange w:id="4837" w:author="MCC" w:date="2023-06-14T09:06:00Z">
                <w:pPr>
                  <w:pStyle w:val="TAL"/>
                </w:pPr>
              </w:pPrChange>
            </w:pPr>
            <w:r w:rsidRPr="00356814">
              <w:rPr>
                <w:rFonts w:cs="Arial"/>
              </w:rPr>
              <w:t>M</w:t>
            </w:r>
          </w:p>
        </w:tc>
        <w:tc>
          <w:tcPr>
            <w:tcW w:w="1247" w:type="dxa"/>
            <w:tcBorders>
              <w:top w:val="single" w:sz="4" w:space="0" w:color="auto"/>
              <w:left w:val="single" w:sz="4" w:space="0" w:color="auto"/>
              <w:bottom w:val="single" w:sz="4" w:space="0" w:color="auto"/>
              <w:right w:val="single" w:sz="4" w:space="0" w:color="auto"/>
            </w:tcBorders>
            <w:tcPrChange w:id="4838"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22257B8A" w14:textId="77777777" w:rsidR="00F970C9" w:rsidRPr="00356814" w:rsidRDefault="00F970C9" w:rsidP="001501A3">
            <w:pPr>
              <w:pStyle w:val="TAL"/>
              <w:keepNext w:val="0"/>
              <w:keepLines w:val="0"/>
              <w:widowControl w:val="0"/>
              <w:rPr>
                <w:rFonts w:cs="Arial"/>
                <w:i/>
              </w:rPr>
              <w:pPrChange w:id="4839"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4840"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3010EAA" w14:textId="77777777" w:rsidR="00F970C9" w:rsidRPr="00356814" w:rsidRDefault="00F970C9" w:rsidP="001501A3">
            <w:pPr>
              <w:widowControl w:val="0"/>
              <w:spacing w:after="0"/>
              <w:rPr>
                <w:rFonts w:ascii="Arial" w:hAnsi="Arial" w:cs="Arial"/>
                <w:sz w:val="18"/>
              </w:rPr>
              <w:pPrChange w:id="4841" w:author="MCC" w:date="2023-06-14T09:06:00Z">
                <w:pPr>
                  <w:keepNext/>
                  <w:keepLines/>
                  <w:spacing w:after="0"/>
                </w:pPr>
              </w:pPrChange>
            </w:pPr>
            <w:r w:rsidRPr="00356814">
              <w:rPr>
                <w:rFonts w:ascii="Arial" w:hAnsi="Arial" w:cs="Arial"/>
                <w:sz w:val="18"/>
                <w:szCs w:val="18"/>
                <w:lang w:eastAsia="ja-JP"/>
              </w:rPr>
              <w:t xml:space="preserve">NR </w:t>
            </w:r>
            <w:r w:rsidRPr="00356814">
              <w:rPr>
                <w:rFonts w:ascii="Arial" w:hAnsi="Arial" w:cs="Arial"/>
                <w:sz w:val="18"/>
              </w:rPr>
              <w:t>CGI</w:t>
            </w:r>
          </w:p>
          <w:p w14:paraId="2A9C45B5" w14:textId="77777777" w:rsidR="00F970C9" w:rsidRPr="00356814" w:rsidRDefault="00F970C9" w:rsidP="001501A3">
            <w:pPr>
              <w:pStyle w:val="TAL"/>
              <w:keepNext w:val="0"/>
              <w:keepLines w:val="0"/>
              <w:widowControl w:val="0"/>
              <w:rPr>
                <w:rFonts w:cs="Arial"/>
                <w:szCs w:val="18"/>
                <w:lang w:eastAsia="ja-JP"/>
              </w:rPr>
              <w:pPrChange w:id="4842" w:author="MCC" w:date="2023-06-14T09:06:00Z">
                <w:pPr>
                  <w:pStyle w:val="TAL"/>
                </w:pPr>
              </w:pPrChange>
            </w:pPr>
            <w:r w:rsidRPr="00356814">
              <w:rPr>
                <w:rFonts w:cs="Arial"/>
              </w:rPr>
              <w:t>9.3.1.12</w:t>
            </w:r>
          </w:p>
        </w:tc>
        <w:tc>
          <w:tcPr>
            <w:tcW w:w="1887" w:type="dxa"/>
            <w:tcBorders>
              <w:top w:val="single" w:sz="4" w:space="0" w:color="auto"/>
              <w:left w:val="single" w:sz="4" w:space="0" w:color="auto"/>
              <w:bottom w:val="single" w:sz="4" w:space="0" w:color="auto"/>
              <w:right w:val="single" w:sz="4" w:space="0" w:color="auto"/>
            </w:tcBorders>
            <w:tcPrChange w:id="4843"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482B0233" w14:textId="77777777" w:rsidR="00F970C9" w:rsidRPr="00356814" w:rsidRDefault="00F970C9" w:rsidP="001501A3">
            <w:pPr>
              <w:pStyle w:val="TAL"/>
              <w:keepNext w:val="0"/>
              <w:keepLines w:val="0"/>
              <w:widowControl w:val="0"/>
              <w:rPr>
                <w:rFonts w:cs="Arial"/>
              </w:rPr>
              <w:pPrChange w:id="4844" w:author="MCC" w:date="2023-06-14T09:06:00Z">
                <w:pPr>
                  <w:pStyle w:val="TAL"/>
                </w:pPr>
              </w:pPrChange>
            </w:pPr>
            <w:r w:rsidRPr="00356814">
              <w:rPr>
                <w:rFonts w:cs="Arial"/>
              </w:rPr>
              <w:t>SCell Identifier in gNB</w:t>
            </w:r>
          </w:p>
        </w:tc>
        <w:tc>
          <w:tcPr>
            <w:tcW w:w="724" w:type="dxa"/>
            <w:tcBorders>
              <w:top w:val="single" w:sz="4" w:space="0" w:color="auto"/>
              <w:left w:val="single" w:sz="4" w:space="0" w:color="auto"/>
              <w:bottom w:val="single" w:sz="4" w:space="0" w:color="auto"/>
              <w:right w:val="single" w:sz="4" w:space="0" w:color="auto"/>
            </w:tcBorders>
            <w:tcPrChange w:id="4845"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35004960" w14:textId="77777777" w:rsidR="00F970C9" w:rsidRPr="00356814" w:rsidRDefault="00F970C9" w:rsidP="001501A3">
            <w:pPr>
              <w:pStyle w:val="TAC"/>
              <w:keepNext w:val="0"/>
              <w:keepLines w:val="0"/>
              <w:widowControl w:val="0"/>
              <w:rPr>
                <w:rFonts w:cs="Arial"/>
              </w:rPr>
              <w:pPrChange w:id="4846"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4847"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670BC276" w14:textId="77777777" w:rsidR="00F970C9" w:rsidRPr="00356814" w:rsidRDefault="00F970C9" w:rsidP="001501A3">
            <w:pPr>
              <w:pStyle w:val="TAC"/>
              <w:keepNext w:val="0"/>
              <w:keepLines w:val="0"/>
              <w:widowControl w:val="0"/>
              <w:rPr>
                <w:rFonts w:cs="Arial"/>
              </w:rPr>
              <w:pPrChange w:id="4848" w:author="MCC" w:date="2023-06-14T09:06:00Z">
                <w:pPr>
                  <w:pStyle w:val="TAC"/>
                </w:pPr>
              </w:pPrChange>
            </w:pPr>
          </w:p>
        </w:tc>
      </w:tr>
      <w:tr w:rsidR="00F970C9" w:rsidRPr="00356814" w14:paraId="3B938FC9" w14:textId="77777777" w:rsidTr="001501A3">
        <w:tc>
          <w:tcPr>
            <w:tcW w:w="2394" w:type="dxa"/>
            <w:tcBorders>
              <w:top w:val="single" w:sz="4" w:space="0" w:color="auto"/>
              <w:left w:val="single" w:sz="4" w:space="0" w:color="auto"/>
              <w:bottom w:val="single" w:sz="4" w:space="0" w:color="auto"/>
              <w:right w:val="single" w:sz="4" w:space="0" w:color="auto"/>
            </w:tcBorders>
            <w:tcPrChange w:id="4849"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555CE377" w14:textId="77777777" w:rsidR="00F970C9" w:rsidRPr="00356814" w:rsidRDefault="00F970C9" w:rsidP="001501A3">
            <w:pPr>
              <w:widowControl w:val="0"/>
              <w:spacing w:after="0"/>
              <w:rPr>
                <w:rFonts w:ascii="Arial" w:eastAsia="Batang" w:hAnsi="Arial"/>
                <w:b/>
                <w:bCs/>
                <w:sz w:val="18"/>
              </w:rPr>
              <w:pPrChange w:id="4850" w:author="MCC" w:date="2023-06-14T09:06:00Z">
                <w:pPr>
                  <w:keepNext/>
                  <w:keepLines/>
                  <w:spacing w:after="0"/>
                </w:pPr>
              </w:pPrChange>
            </w:pPr>
            <w:r w:rsidRPr="00356814">
              <w:rPr>
                <w:rFonts w:ascii="Arial" w:eastAsia="Batang" w:hAnsi="Arial"/>
                <w:b/>
                <w:bCs/>
                <w:sz w:val="18"/>
              </w:rPr>
              <w:t>SRB to Be Setup List</w:t>
            </w:r>
          </w:p>
        </w:tc>
        <w:tc>
          <w:tcPr>
            <w:tcW w:w="867" w:type="dxa"/>
            <w:tcBorders>
              <w:top w:val="single" w:sz="4" w:space="0" w:color="auto"/>
              <w:left w:val="single" w:sz="4" w:space="0" w:color="auto"/>
              <w:bottom w:val="single" w:sz="4" w:space="0" w:color="auto"/>
              <w:right w:val="single" w:sz="4" w:space="0" w:color="auto"/>
            </w:tcBorders>
            <w:tcPrChange w:id="4851"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678F1E33" w14:textId="77777777" w:rsidR="00F970C9" w:rsidRPr="00356814" w:rsidRDefault="00F970C9" w:rsidP="001501A3">
            <w:pPr>
              <w:widowControl w:val="0"/>
              <w:spacing w:after="0"/>
              <w:rPr>
                <w:rFonts w:ascii="Arial" w:hAnsi="Arial" w:cs="Arial"/>
                <w:sz w:val="18"/>
              </w:rPr>
              <w:pPrChange w:id="4852" w:author="MCC" w:date="2023-06-14T09:06:00Z">
                <w:pPr>
                  <w:keepNext/>
                  <w:keepLines/>
                  <w:spacing w:after="0"/>
                </w:pPr>
              </w:pPrChange>
            </w:pPr>
          </w:p>
        </w:tc>
        <w:tc>
          <w:tcPr>
            <w:tcW w:w="1247" w:type="dxa"/>
            <w:tcBorders>
              <w:top w:val="single" w:sz="4" w:space="0" w:color="auto"/>
              <w:left w:val="single" w:sz="4" w:space="0" w:color="auto"/>
              <w:bottom w:val="single" w:sz="4" w:space="0" w:color="auto"/>
              <w:right w:val="single" w:sz="4" w:space="0" w:color="auto"/>
            </w:tcBorders>
            <w:tcPrChange w:id="4853"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78867FC9" w14:textId="77777777" w:rsidR="00F970C9" w:rsidRPr="00356814" w:rsidRDefault="00F970C9" w:rsidP="001501A3">
            <w:pPr>
              <w:widowControl w:val="0"/>
              <w:spacing w:after="0"/>
              <w:rPr>
                <w:rFonts w:ascii="Arial" w:hAnsi="Arial" w:cs="Arial"/>
                <w:i/>
                <w:sz w:val="18"/>
              </w:rPr>
              <w:pPrChange w:id="4854" w:author="MCC" w:date="2023-06-14T09:06:00Z">
                <w:pPr>
                  <w:keepNext/>
                  <w:keepLines/>
                  <w:spacing w:after="0"/>
                </w:pPr>
              </w:pPrChange>
            </w:pPr>
            <w:r w:rsidRPr="00356814">
              <w:rPr>
                <w:rFonts w:ascii="Arial" w:hAnsi="Arial" w:cs="Arial"/>
                <w:i/>
                <w:sz w:val="18"/>
              </w:rPr>
              <w:t>0..1</w:t>
            </w:r>
          </w:p>
        </w:tc>
        <w:tc>
          <w:tcPr>
            <w:tcW w:w="1260" w:type="dxa"/>
            <w:tcBorders>
              <w:top w:val="single" w:sz="4" w:space="0" w:color="auto"/>
              <w:left w:val="single" w:sz="4" w:space="0" w:color="auto"/>
              <w:bottom w:val="single" w:sz="4" w:space="0" w:color="auto"/>
              <w:right w:val="single" w:sz="4" w:space="0" w:color="auto"/>
            </w:tcBorders>
            <w:tcPrChange w:id="4855"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AE14C7C" w14:textId="77777777" w:rsidR="00F970C9" w:rsidRPr="00356814" w:rsidRDefault="00F970C9" w:rsidP="001501A3">
            <w:pPr>
              <w:widowControl w:val="0"/>
              <w:spacing w:after="0"/>
              <w:rPr>
                <w:rFonts w:ascii="Arial" w:hAnsi="Arial" w:cs="Arial"/>
                <w:sz w:val="18"/>
              </w:rPr>
              <w:pPrChange w:id="4856" w:author="MCC" w:date="2023-06-14T09:06:00Z">
                <w:pPr>
                  <w:keepNext/>
                  <w:keepLines/>
                  <w:spacing w:after="0"/>
                </w:pPr>
              </w:pPrChange>
            </w:pPr>
          </w:p>
        </w:tc>
        <w:tc>
          <w:tcPr>
            <w:tcW w:w="1887" w:type="dxa"/>
            <w:tcBorders>
              <w:top w:val="single" w:sz="4" w:space="0" w:color="auto"/>
              <w:left w:val="single" w:sz="4" w:space="0" w:color="auto"/>
              <w:bottom w:val="single" w:sz="4" w:space="0" w:color="auto"/>
              <w:right w:val="single" w:sz="4" w:space="0" w:color="auto"/>
            </w:tcBorders>
            <w:tcPrChange w:id="4857"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104024AA" w14:textId="77777777" w:rsidR="00F970C9" w:rsidRPr="00356814" w:rsidRDefault="00F970C9" w:rsidP="001501A3">
            <w:pPr>
              <w:widowControl w:val="0"/>
              <w:spacing w:after="0"/>
              <w:rPr>
                <w:rFonts w:ascii="Arial" w:hAnsi="Arial" w:cs="Arial"/>
                <w:sz w:val="18"/>
              </w:rPr>
              <w:pPrChange w:id="4858"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4859"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07CB4BA7" w14:textId="77777777" w:rsidR="00F970C9" w:rsidRPr="00356814" w:rsidRDefault="00F970C9" w:rsidP="001501A3">
            <w:pPr>
              <w:pStyle w:val="TAC"/>
              <w:keepNext w:val="0"/>
              <w:keepLines w:val="0"/>
              <w:widowControl w:val="0"/>
              <w:rPr>
                <w:rFonts w:cs="Arial"/>
              </w:rPr>
              <w:pPrChange w:id="4860" w:author="MCC" w:date="2023-06-14T09:06:00Z">
                <w:pPr>
                  <w:pStyle w:val="TAC"/>
                </w:pPr>
              </w:pPrChange>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Change w:id="4861"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1D21FA7F" w14:textId="77777777" w:rsidR="00F970C9" w:rsidRPr="00356814" w:rsidRDefault="00F970C9" w:rsidP="001501A3">
            <w:pPr>
              <w:pStyle w:val="TAC"/>
              <w:keepNext w:val="0"/>
              <w:keepLines w:val="0"/>
              <w:widowControl w:val="0"/>
              <w:rPr>
                <w:rFonts w:cs="Arial"/>
              </w:rPr>
              <w:pPrChange w:id="4862" w:author="MCC" w:date="2023-06-14T09:06:00Z">
                <w:pPr>
                  <w:pStyle w:val="TAC"/>
                </w:pPr>
              </w:pPrChange>
            </w:pPr>
            <w:r w:rsidRPr="00356814">
              <w:rPr>
                <w:rFonts w:cs="Arial"/>
              </w:rPr>
              <w:t>reject</w:t>
            </w:r>
          </w:p>
        </w:tc>
      </w:tr>
      <w:tr w:rsidR="00F970C9" w:rsidRPr="00356814" w14:paraId="666E544D" w14:textId="77777777" w:rsidTr="001501A3">
        <w:tc>
          <w:tcPr>
            <w:tcW w:w="2394" w:type="dxa"/>
            <w:tcBorders>
              <w:top w:val="single" w:sz="4" w:space="0" w:color="auto"/>
              <w:left w:val="single" w:sz="4" w:space="0" w:color="auto"/>
              <w:bottom w:val="single" w:sz="4" w:space="0" w:color="auto"/>
              <w:right w:val="single" w:sz="4" w:space="0" w:color="auto"/>
            </w:tcBorders>
            <w:tcPrChange w:id="4863"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26FFEDF5" w14:textId="77777777" w:rsidR="00F970C9" w:rsidRPr="00356814" w:rsidRDefault="00F970C9" w:rsidP="001501A3">
            <w:pPr>
              <w:widowControl w:val="0"/>
              <w:spacing w:after="0"/>
              <w:ind w:leftChars="100" w:left="200"/>
              <w:rPr>
                <w:rFonts w:ascii="Arial" w:eastAsia="Batang" w:hAnsi="Arial"/>
                <w:b/>
                <w:bCs/>
                <w:sz w:val="18"/>
              </w:rPr>
              <w:pPrChange w:id="4864" w:author="MCC" w:date="2023-06-14T09:06:00Z">
                <w:pPr>
                  <w:keepNext/>
                  <w:keepLines/>
                  <w:spacing w:after="0"/>
                  <w:ind w:leftChars="100" w:left="200"/>
                </w:pPr>
              </w:pPrChange>
            </w:pPr>
            <w:r w:rsidRPr="00356814">
              <w:rPr>
                <w:rFonts w:ascii="Arial" w:eastAsia="Batang" w:hAnsi="Arial"/>
                <w:b/>
                <w:bCs/>
                <w:sz w:val="18"/>
              </w:rPr>
              <w:t>&gt;SRB to Be Setup Item IEs</w:t>
            </w:r>
          </w:p>
        </w:tc>
        <w:tc>
          <w:tcPr>
            <w:tcW w:w="867" w:type="dxa"/>
            <w:tcBorders>
              <w:top w:val="single" w:sz="4" w:space="0" w:color="auto"/>
              <w:left w:val="single" w:sz="4" w:space="0" w:color="auto"/>
              <w:bottom w:val="single" w:sz="4" w:space="0" w:color="auto"/>
              <w:right w:val="single" w:sz="4" w:space="0" w:color="auto"/>
            </w:tcBorders>
            <w:tcPrChange w:id="4865"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4358A4F9" w14:textId="77777777" w:rsidR="00F970C9" w:rsidRPr="00356814" w:rsidRDefault="00F970C9" w:rsidP="001501A3">
            <w:pPr>
              <w:widowControl w:val="0"/>
              <w:spacing w:after="0"/>
              <w:rPr>
                <w:rFonts w:ascii="Arial" w:hAnsi="Arial" w:cs="Arial"/>
                <w:sz w:val="18"/>
              </w:rPr>
              <w:pPrChange w:id="4866" w:author="MCC" w:date="2023-06-14T09:06:00Z">
                <w:pPr>
                  <w:keepNext/>
                  <w:keepLines/>
                  <w:spacing w:after="0"/>
                </w:pPr>
              </w:pPrChange>
            </w:pPr>
          </w:p>
        </w:tc>
        <w:tc>
          <w:tcPr>
            <w:tcW w:w="1247" w:type="dxa"/>
            <w:tcBorders>
              <w:top w:val="single" w:sz="4" w:space="0" w:color="auto"/>
              <w:left w:val="single" w:sz="4" w:space="0" w:color="auto"/>
              <w:bottom w:val="single" w:sz="4" w:space="0" w:color="auto"/>
              <w:right w:val="single" w:sz="4" w:space="0" w:color="auto"/>
            </w:tcBorders>
            <w:tcPrChange w:id="4867"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3ABDBD8C" w14:textId="77777777" w:rsidR="00F970C9" w:rsidRPr="00356814" w:rsidRDefault="00F970C9" w:rsidP="001501A3">
            <w:pPr>
              <w:widowControl w:val="0"/>
              <w:spacing w:after="0"/>
              <w:rPr>
                <w:rFonts w:ascii="Arial" w:hAnsi="Arial" w:cs="Arial"/>
                <w:i/>
                <w:sz w:val="18"/>
              </w:rPr>
              <w:pPrChange w:id="4868" w:author="MCC" w:date="2023-06-14T09:06:00Z">
                <w:pPr>
                  <w:keepNext/>
                  <w:keepLines/>
                  <w:spacing w:after="0"/>
                </w:pPr>
              </w:pPrChange>
            </w:pPr>
            <w:r w:rsidRPr="00356814">
              <w:rPr>
                <w:rFonts w:ascii="Arial" w:hAnsi="Arial" w:cs="Arial"/>
                <w:i/>
                <w:sz w:val="18"/>
              </w:rPr>
              <w:t>1..&lt;maxnoofSRBs&gt;</w:t>
            </w:r>
          </w:p>
        </w:tc>
        <w:tc>
          <w:tcPr>
            <w:tcW w:w="1260" w:type="dxa"/>
            <w:tcBorders>
              <w:top w:val="single" w:sz="4" w:space="0" w:color="auto"/>
              <w:left w:val="single" w:sz="4" w:space="0" w:color="auto"/>
              <w:bottom w:val="single" w:sz="4" w:space="0" w:color="auto"/>
              <w:right w:val="single" w:sz="4" w:space="0" w:color="auto"/>
            </w:tcBorders>
            <w:tcPrChange w:id="4869"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C1D7C94" w14:textId="77777777" w:rsidR="00F970C9" w:rsidRPr="00356814" w:rsidRDefault="00F970C9" w:rsidP="001501A3">
            <w:pPr>
              <w:widowControl w:val="0"/>
              <w:spacing w:after="0"/>
              <w:rPr>
                <w:rFonts w:ascii="Arial" w:hAnsi="Arial" w:cs="Arial"/>
                <w:sz w:val="18"/>
              </w:rPr>
              <w:pPrChange w:id="4870" w:author="MCC" w:date="2023-06-14T09:06:00Z">
                <w:pPr>
                  <w:keepNext/>
                  <w:keepLines/>
                  <w:spacing w:after="0"/>
                </w:pPr>
              </w:pPrChange>
            </w:pPr>
          </w:p>
        </w:tc>
        <w:tc>
          <w:tcPr>
            <w:tcW w:w="1887" w:type="dxa"/>
            <w:tcBorders>
              <w:top w:val="single" w:sz="4" w:space="0" w:color="auto"/>
              <w:left w:val="single" w:sz="4" w:space="0" w:color="auto"/>
              <w:bottom w:val="single" w:sz="4" w:space="0" w:color="auto"/>
              <w:right w:val="single" w:sz="4" w:space="0" w:color="auto"/>
            </w:tcBorders>
            <w:tcPrChange w:id="4871"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3240EFA4" w14:textId="77777777" w:rsidR="00F970C9" w:rsidRPr="00356814" w:rsidRDefault="00F970C9" w:rsidP="001501A3">
            <w:pPr>
              <w:widowControl w:val="0"/>
              <w:spacing w:after="0"/>
              <w:rPr>
                <w:rFonts w:ascii="Arial" w:hAnsi="Arial" w:cs="Arial"/>
                <w:sz w:val="18"/>
              </w:rPr>
              <w:pPrChange w:id="4872"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4873"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00363110" w14:textId="77777777" w:rsidR="00F970C9" w:rsidRPr="00356814" w:rsidRDefault="00F970C9" w:rsidP="001501A3">
            <w:pPr>
              <w:pStyle w:val="TAC"/>
              <w:keepNext w:val="0"/>
              <w:keepLines w:val="0"/>
              <w:widowControl w:val="0"/>
              <w:rPr>
                <w:rFonts w:cs="Arial"/>
              </w:rPr>
              <w:pPrChange w:id="4874" w:author="MCC" w:date="2023-06-14T09:06:00Z">
                <w:pPr>
                  <w:pStyle w:val="TAC"/>
                </w:pPr>
              </w:pPrChange>
            </w:pPr>
            <w:r w:rsidRPr="00356814">
              <w:rPr>
                <w:rFonts w:cs="Arial"/>
              </w:rPr>
              <w:t>EACH</w:t>
            </w:r>
          </w:p>
        </w:tc>
        <w:tc>
          <w:tcPr>
            <w:tcW w:w="1134" w:type="dxa"/>
            <w:tcBorders>
              <w:top w:val="single" w:sz="4" w:space="0" w:color="auto"/>
              <w:left w:val="single" w:sz="4" w:space="0" w:color="auto"/>
              <w:bottom w:val="single" w:sz="4" w:space="0" w:color="auto"/>
              <w:right w:val="single" w:sz="4" w:space="0" w:color="auto"/>
            </w:tcBorders>
            <w:tcPrChange w:id="4875"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3A04D50E" w14:textId="77777777" w:rsidR="00F970C9" w:rsidRPr="00356814" w:rsidRDefault="00F970C9" w:rsidP="001501A3">
            <w:pPr>
              <w:pStyle w:val="TAC"/>
              <w:keepNext w:val="0"/>
              <w:keepLines w:val="0"/>
              <w:widowControl w:val="0"/>
              <w:rPr>
                <w:rFonts w:cs="Arial"/>
              </w:rPr>
              <w:pPrChange w:id="4876" w:author="MCC" w:date="2023-06-14T09:06:00Z">
                <w:pPr>
                  <w:pStyle w:val="TAC"/>
                </w:pPr>
              </w:pPrChange>
            </w:pPr>
            <w:r w:rsidRPr="00356814">
              <w:rPr>
                <w:rFonts w:cs="Arial"/>
              </w:rPr>
              <w:t>reject</w:t>
            </w:r>
          </w:p>
        </w:tc>
      </w:tr>
      <w:tr w:rsidR="00F970C9" w:rsidRPr="00356814" w14:paraId="1634B2C7" w14:textId="77777777" w:rsidTr="001501A3">
        <w:tc>
          <w:tcPr>
            <w:tcW w:w="2394" w:type="dxa"/>
            <w:tcBorders>
              <w:top w:val="single" w:sz="4" w:space="0" w:color="auto"/>
              <w:left w:val="single" w:sz="4" w:space="0" w:color="auto"/>
              <w:bottom w:val="single" w:sz="4" w:space="0" w:color="auto"/>
              <w:right w:val="single" w:sz="4" w:space="0" w:color="auto"/>
            </w:tcBorders>
            <w:tcPrChange w:id="4877"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31A4EA83" w14:textId="77777777" w:rsidR="00F970C9" w:rsidRPr="00356814" w:rsidRDefault="00F970C9" w:rsidP="001501A3">
            <w:pPr>
              <w:widowControl w:val="0"/>
              <w:spacing w:after="0"/>
              <w:ind w:leftChars="200" w:left="400"/>
              <w:rPr>
                <w:rFonts w:ascii="Arial" w:eastAsia="Batang" w:hAnsi="Arial"/>
                <w:bCs/>
                <w:sz w:val="18"/>
              </w:rPr>
              <w:pPrChange w:id="4878" w:author="MCC" w:date="2023-06-14T09:06:00Z">
                <w:pPr>
                  <w:keepNext/>
                  <w:keepLines/>
                  <w:spacing w:after="0"/>
                  <w:ind w:leftChars="200" w:left="400"/>
                </w:pPr>
              </w:pPrChange>
            </w:pPr>
            <w:r w:rsidRPr="00356814">
              <w:rPr>
                <w:rFonts w:ascii="Arial" w:eastAsia="Batang" w:hAnsi="Arial"/>
                <w:bCs/>
                <w:sz w:val="18"/>
              </w:rPr>
              <w:t>&gt;&gt;SRB ID</w:t>
            </w:r>
          </w:p>
        </w:tc>
        <w:tc>
          <w:tcPr>
            <w:tcW w:w="867" w:type="dxa"/>
            <w:tcBorders>
              <w:top w:val="single" w:sz="4" w:space="0" w:color="auto"/>
              <w:left w:val="single" w:sz="4" w:space="0" w:color="auto"/>
              <w:bottom w:val="single" w:sz="4" w:space="0" w:color="auto"/>
              <w:right w:val="single" w:sz="4" w:space="0" w:color="auto"/>
            </w:tcBorders>
            <w:tcPrChange w:id="4879"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EC56395" w14:textId="77777777" w:rsidR="00F970C9" w:rsidRPr="00356814" w:rsidRDefault="00F970C9" w:rsidP="001501A3">
            <w:pPr>
              <w:widowControl w:val="0"/>
              <w:spacing w:after="0"/>
              <w:rPr>
                <w:rFonts w:ascii="Arial" w:hAnsi="Arial" w:cs="Arial"/>
                <w:sz w:val="18"/>
              </w:rPr>
              <w:pPrChange w:id="4880" w:author="MCC" w:date="2023-06-14T09:06:00Z">
                <w:pPr>
                  <w:keepNext/>
                  <w:keepLines/>
                  <w:spacing w:after="0"/>
                </w:pPr>
              </w:pPrChange>
            </w:pPr>
            <w:r w:rsidRPr="00356814">
              <w:rPr>
                <w:rFonts w:ascii="Arial" w:hAnsi="Arial" w:cs="Arial"/>
                <w:sz w:val="18"/>
              </w:rPr>
              <w:t>M</w:t>
            </w:r>
          </w:p>
        </w:tc>
        <w:tc>
          <w:tcPr>
            <w:tcW w:w="1247" w:type="dxa"/>
            <w:tcBorders>
              <w:top w:val="single" w:sz="4" w:space="0" w:color="auto"/>
              <w:left w:val="single" w:sz="4" w:space="0" w:color="auto"/>
              <w:bottom w:val="single" w:sz="4" w:space="0" w:color="auto"/>
              <w:right w:val="single" w:sz="4" w:space="0" w:color="auto"/>
            </w:tcBorders>
            <w:tcPrChange w:id="4881"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158A0341" w14:textId="77777777" w:rsidR="00F970C9" w:rsidRPr="00356814" w:rsidRDefault="00F970C9" w:rsidP="001501A3">
            <w:pPr>
              <w:widowControl w:val="0"/>
              <w:spacing w:after="0"/>
              <w:rPr>
                <w:rFonts w:ascii="Arial" w:hAnsi="Arial" w:cs="Arial"/>
                <w:i/>
                <w:sz w:val="18"/>
              </w:rPr>
              <w:pPrChange w:id="4882"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4883"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6AAB89F6" w14:textId="77777777" w:rsidR="00F970C9" w:rsidRPr="00356814" w:rsidRDefault="00F970C9" w:rsidP="001501A3">
            <w:pPr>
              <w:widowControl w:val="0"/>
              <w:spacing w:after="0"/>
              <w:rPr>
                <w:rFonts w:ascii="Arial" w:hAnsi="Arial" w:cs="Arial"/>
                <w:sz w:val="18"/>
              </w:rPr>
              <w:pPrChange w:id="4884" w:author="MCC" w:date="2023-06-14T09:06:00Z">
                <w:pPr>
                  <w:keepNext/>
                  <w:keepLines/>
                  <w:spacing w:after="0"/>
                </w:pPr>
              </w:pPrChange>
            </w:pPr>
            <w:r w:rsidRPr="00356814">
              <w:rPr>
                <w:rFonts w:ascii="Arial" w:hAnsi="Arial" w:cs="Arial"/>
                <w:sz w:val="18"/>
              </w:rPr>
              <w:t>9.3.1.7</w:t>
            </w:r>
          </w:p>
        </w:tc>
        <w:tc>
          <w:tcPr>
            <w:tcW w:w="1887" w:type="dxa"/>
            <w:tcBorders>
              <w:top w:val="single" w:sz="4" w:space="0" w:color="auto"/>
              <w:left w:val="single" w:sz="4" w:space="0" w:color="auto"/>
              <w:bottom w:val="single" w:sz="4" w:space="0" w:color="auto"/>
              <w:right w:val="single" w:sz="4" w:space="0" w:color="auto"/>
            </w:tcBorders>
            <w:tcPrChange w:id="4885"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51D888CB" w14:textId="77777777" w:rsidR="00F970C9" w:rsidRPr="00356814" w:rsidRDefault="00F970C9" w:rsidP="001501A3">
            <w:pPr>
              <w:widowControl w:val="0"/>
              <w:spacing w:after="0"/>
              <w:rPr>
                <w:rFonts w:ascii="Arial" w:hAnsi="Arial" w:cs="Arial"/>
                <w:sz w:val="18"/>
              </w:rPr>
              <w:pPrChange w:id="4886"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4887"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7B04B932" w14:textId="77777777" w:rsidR="00F970C9" w:rsidRPr="00356814" w:rsidRDefault="00F970C9" w:rsidP="001501A3">
            <w:pPr>
              <w:pStyle w:val="TAC"/>
              <w:keepNext w:val="0"/>
              <w:keepLines w:val="0"/>
              <w:widowControl w:val="0"/>
              <w:rPr>
                <w:rFonts w:cs="Arial"/>
              </w:rPr>
              <w:pPrChange w:id="4888"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4889"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7F41B11D" w14:textId="77777777" w:rsidR="00F970C9" w:rsidRPr="00356814" w:rsidRDefault="00F970C9" w:rsidP="001501A3">
            <w:pPr>
              <w:pStyle w:val="TAC"/>
              <w:keepNext w:val="0"/>
              <w:keepLines w:val="0"/>
              <w:widowControl w:val="0"/>
              <w:rPr>
                <w:rFonts w:cs="Arial"/>
              </w:rPr>
              <w:pPrChange w:id="4890" w:author="MCC" w:date="2023-06-14T09:06:00Z">
                <w:pPr>
                  <w:pStyle w:val="TAC"/>
                </w:pPr>
              </w:pPrChange>
            </w:pPr>
          </w:p>
        </w:tc>
      </w:tr>
      <w:tr w:rsidR="00F970C9" w:rsidRPr="00356814" w14:paraId="338B0D46" w14:textId="77777777" w:rsidTr="001501A3">
        <w:tc>
          <w:tcPr>
            <w:tcW w:w="2394" w:type="dxa"/>
            <w:tcBorders>
              <w:top w:val="single" w:sz="4" w:space="0" w:color="auto"/>
              <w:left w:val="single" w:sz="4" w:space="0" w:color="auto"/>
              <w:bottom w:val="single" w:sz="4" w:space="0" w:color="auto"/>
              <w:right w:val="single" w:sz="4" w:space="0" w:color="auto"/>
            </w:tcBorders>
            <w:tcPrChange w:id="4891"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7EBB3EE7" w14:textId="77777777" w:rsidR="00F970C9" w:rsidRPr="00356814" w:rsidRDefault="00F970C9" w:rsidP="001501A3">
            <w:pPr>
              <w:widowControl w:val="0"/>
              <w:spacing w:after="0"/>
              <w:ind w:leftChars="200" w:left="400"/>
              <w:rPr>
                <w:rFonts w:ascii="Arial" w:eastAsia="Batang" w:hAnsi="Arial"/>
                <w:bCs/>
                <w:sz w:val="18"/>
              </w:rPr>
              <w:pPrChange w:id="4892" w:author="MCC" w:date="2023-06-14T09:06:00Z">
                <w:pPr>
                  <w:keepNext/>
                  <w:keepLines/>
                  <w:spacing w:after="0"/>
                  <w:ind w:leftChars="200" w:left="400"/>
                </w:pPr>
              </w:pPrChange>
            </w:pPr>
            <w:r w:rsidRPr="00356814">
              <w:rPr>
                <w:rFonts w:ascii="Arial" w:eastAsia="Batang" w:hAnsi="Arial"/>
                <w:bCs/>
                <w:sz w:val="18"/>
              </w:rPr>
              <w:t>&gt;&gt;Duplication Indication</w:t>
            </w:r>
          </w:p>
        </w:tc>
        <w:tc>
          <w:tcPr>
            <w:tcW w:w="867" w:type="dxa"/>
            <w:tcBorders>
              <w:top w:val="single" w:sz="4" w:space="0" w:color="auto"/>
              <w:left w:val="single" w:sz="4" w:space="0" w:color="auto"/>
              <w:bottom w:val="single" w:sz="4" w:space="0" w:color="auto"/>
              <w:right w:val="single" w:sz="4" w:space="0" w:color="auto"/>
            </w:tcBorders>
            <w:tcPrChange w:id="4893"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7069101D" w14:textId="77777777" w:rsidR="00F970C9" w:rsidRPr="00356814" w:rsidRDefault="00F970C9" w:rsidP="001501A3">
            <w:pPr>
              <w:widowControl w:val="0"/>
              <w:spacing w:after="0"/>
              <w:rPr>
                <w:rFonts w:ascii="Arial" w:hAnsi="Arial" w:cs="Arial"/>
                <w:sz w:val="18"/>
              </w:rPr>
              <w:pPrChange w:id="4894" w:author="MCC" w:date="2023-06-14T09:06:00Z">
                <w:pPr>
                  <w:keepNext/>
                  <w:keepLines/>
                  <w:spacing w:after="0"/>
                </w:pPr>
              </w:pPrChange>
            </w:pPr>
            <w:r w:rsidRPr="00356814">
              <w:rPr>
                <w:rFonts w:ascii="Arial" w:hAnsi="Arial" w:cs="Arial"/>
                <w:sz w:val="18"/>
              </w:rPr>
              <w:t>O</w:t>
            </w:r>
          </w:p>
        </w:tc>
        <w:tc>
          <w:tcPr>
            <w:tcW w:w="1247" w:type="dxa"/>
            <w:tcBorders>
              <w:top w:val="single" w:sz="4" w:space="0" w:color="auto"/>
              <w:left w:val="single" w:sz="4" w:space="0" w:color="auto"/>
              <w:bottom w:val="single" w:sz="4" w:space="0" w:color="auto"/>
              <w:right w:val="single" w:sz="4" w:space="0" w:color="auto"/>
            </w:tcBorders>
            <w:tcPrChange w:id="4895"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099C0D78" w14:textId="77777777" w:rsidR="00F970C9" w:rsidRPr="00356814" w:rsidRDefault="00F970C9" w:rsidP="001501A3">
            <w:pPr>
              <w:widowControl w:val="0"/>
              <w:spacing w:after="0"/>
              <w:rPr>
                <w:rFonts w:ascii="Arial" w:hAnsi="Arial" w:cs="Arial"/>
                <w:i/>
                <w:sz w:val="18"/>
              </w:rPr>
              <w:pPrChange w:id="4896"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4897"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42BD5B7B" w14:textId="77777777" w:rsidR="00F970C9" w:rsidRPr="00356814" w:rsidRDefault="00F970C9" w:rsidP="001501A3">
            <w:pPr>
              <w:widowControl w:val="0"/>
              <w:spacing w:after="0"/>
              <w:rPr>
                <w:rFonts w:ascii="Arial" w:hAnsi="Arial" w:cs="Arial"/>
                <w:sz w:val="18"/>
              </w:rPr>
              <w:pPrChange w:id="4898" w:author="MCC" w:date="2023-06-14T09:06:00Z">
                <w:pPr>
                  <w:keepNext/>
                  <w:keepLines/>
                  <w:spacing w:after="0"/>
                </w:pPr>
              </w:pPrChange>
            </w:pPr>
            <w:r w:rsidRPr="00356814">
              <w:rPr>
                <w:rFonts w:ascii="Arial" w:hAnsi="Arial" w:cs="Arial"/>
                <w:sz w:val="18"/>
              </w:rPr>
              <w:t>ENUMERATED (true, ..., false)</w:t>
            </w:r>
          </w:p>
        </w:tc>
        <w:tc>
          <w:tcPr>
            <w:tcW w:w="1887" w:type="dxa"/>
            <w:tcBorders>
              <w:top w:val="single" w:sz="4" w:space="0" w:color="auto"/>
              <w:left w:val="single" w:sz="4" w:space="0" w:color="auto"/>
              <w:bottom w:val="single" w:sz="4" w:space="0" w:color="auto"/>
              <w:right w:val="single" w:sz="4" w:space="0" w:color="auto"/>
            </w:tcBorders>
            <w:tcPrChange w:id="4899"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756B61EF" w14:textId="77777777" w:rsidR="00F970C9" w:rsidRPr="00356814" w:rsidRDefault="00F970C9" w:rsidP="001501A3">
            <w:pPr>
              <w:widowControl w:val="0"/>
              <w:spacing w:after="0"/>
              <w:rPr>
                <w:rFonts w:ascii="Arial" w:hAnsi="Arial" w:cs="Arial"/>
                <w:sz w:val="18"/>
              </w:rPr>
              <w:pPrChange w:id="4900"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4901"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33990F60" w14:textId="77777777" w:rsidR="00F970C9" w:rsidRPr="00356814" w:rsidRDefault="00F970C9" w:rsidP="001501A3">
            <w:pPr>
              <w:pStyle w:val="TAC"/>
              <w:keepNext w:val="0"/>
              <w:keepLines w:val="0"/>
              <w:widowControl w:val="0"/>
              <w:rPr>
                <w:rFonts w:cs="Arial"/>
              </w:rPr>
              <w:pPrChange w:id="4902"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4903"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11EFB1F7" w14:textId="77777777" w:rsidR="00F970C9" w:rsidRPr="00356814" w:rsidRDefault="00F970C9" w:rsidP="001501A3">
            <w:pPr>
              <w:pStyle w:val="TAC"/>
              <w:keepNext w:val="0"/>
              <w:keepLines w:val="0"/>
              <w:widowControl w:val="0"/>
              <w:rPr>
                <w:rFonts w:cs="Arial"/>
              </w:rPr>
              <w:pPrChange w:id="4904" w:author="MCC" w:date="2023-06-14T09:06:00Z">
                <w:pPr>
                  <w:pStyle w:val="TAC"/>
                </w:pPr>
              </w:pPrChange>
            </w:pPr>
          </w:p>
        </w:tc>
      </w:tr>
      <w:tr w:rsidR="00F970C9" w:rsidRPr="00356814" w14:paraId="20BFE584" w14:textId="77777777" w:rsidTr="001501A3">
        <w:tc>
          <w:tcPr>
            <w:tcW w:w="2394" w:type="dxa"/>
            <w:tcBorders>
              <w:top w:val="single" w:sz="4" w:space="0" w:color="auto"/>
              <w:left w:val="single" w:sz="4" w:space="0" w:color="auto"/>
              <w:bottom w:val="single" w:sz="4" w:space="0" w:color="auto"/>
              <w:right w:val="single" w:sz="4" w:space="0" w:color="auto"/>
            </w:tcBorders>
            <w:tcPrChange w:id="4905"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78890746" w14:textId="77777777" w:rsidR="00F970C9" w:rsidRPr="00356814" w:rsidRDefault="00F970C9" w:rsidP="001501A3">
            <w:pPr>
              <w:widowControl w:val="0"/>
              <w:spacing w:after="0"/>
              <w:rPr>
                <w:rFonts w:ascii="Arial" w:eastAsia="Batang" w:hAnsi="Arial"/>
                <w:b/>
                <w:bCs/>
                <w:sz w:val="18"/>
              </w:rPr>
              <w:pPrChange w:id="4906" w:author="MCC" w:date="2023-06-14T09:06:00Z">
                <w:pPr>
                  <w:keepNext/>
                  <w:keepLines/>
                  <w:spacing w:after="0"/>
                </w:pPr>
              </w:pPrChange>
            </w:pPr>
            <w:r w:rsidRPr="00356814">
              <w:rPr>
                <w:rFonts w:ascii="Arial" w:eastAsia="Batang" w:hAnsi="Arial"/>
                <w:b/>
                <w:bCs/>
                <w:sz w:val="18"/>
              </w:rPr>
              <w:t>DRB to Be Setup List</w:t>
            </w:r>
          </w:p>
        </w:tc>
        <w:tc>
          <w:tcPr>
            <w:tcW w:w="867" w:type="dxa"/>
            <w:tcBorders>
              <w:top w:val="single" w:sz="4" w:space="0" w:color="auto"/>
              <w:left w:val="single" w:sz="4" w:space="0" w:color="auto"/>
              <w:bottom w:val="single" w:sz="4" w:space="0" w:color="auto"/>
              <w:right w:val="single" w:sz="4" w:space="0" w:color="auto"/>
            </w:tcBorders>
            <w:tcPrChange w:id="4907"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3BE90842" w14:textId="77777777" w:rsidR="00F970C9" w:rsidRPr="00356814" w:rsidRDefault="00F970C9" w:rsidP="001501A3">
            <w:pPr>
              <w:widowControl w:val="0"/>
              <w:spacing w:after="0"/>
              <w:rPr>
                <w:rFonts w:ascii="Arial" w:hAnsi="Arial" w:cs="Arial"/>
                <w:sz w:val="18"/>
              </w:rPr>
              <w:pPrChange w:id="4908" w:author="MCC" w:date="2023-06-14T09:06:00Z">
                <w:pPr>
                  <w:keepNext/>
                  <w:keepLines/>
                  <w:spacing w:after="0"/>
                </w:pPr>
              </w:pPrChange>
            </w:pPr>
          </w:p>
        </w:tc>
        <w:tc>
          <w:tcPr>
            <w:tcW w:w="1247" w:type="dxa"/>
            <w:tcBorders>
              <w:top w:val="single" w:sz="4" w:space="0" w:color="auto"/>
              <w:left w:val="single" w:sz="4" w:space="0" w:color="auto"/>
              <w:bottom w:val="single" w:sz="4" w:space="0" w:color="auto"/>
              <w:right w:val="single" w:sz="4" w:space="0" w:color="auto"/>
            </w:tcBorders>
            <w:tcPrChange w:id="4909"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75EEA151" w14:textId="77777777" w:rsidR="00F970C9" w:rsidRPr="00356814" w:rsidRDefault="00F970C9" w:rsidP="001501A3">
            <w:pPr>
              <w:widowControl w:val="0"/>
              <w:spacing w:after="0"/>
              <w:rPr>
                <w:rFonts w:ascii="Arial" w:hAnsi="Arial" w:cs="Arial"/>
                <w:i/>
                <w:sz w:val="18"/>
              </w:rPr>
              <w:pPrChange w:id="4910" w:author="MCC" w:date="2023-06-14T09:06:00Z">
                <w:pPr>
                  <w:keepNext/>
                  <w:keepLines/>
                  <w:spacing w:after="0"/>
                </w:pPr>
              </w:pPrChange>
            </w:pPr>
            <w:r w:rsidRPr="00356814">
              <w:rPr>
                <w:rFonts w:ascii="Arial" w:hAnsi="Arial" w:cs="Arial"/>
                <w:i/>
                <w:sz w:val="18"/>
              </w:rPr>
              <w:t>0..1</w:t>
            </w:r>
          </w:p>
        </w:tc>
        <w:tc>
          <w:tcPr>
            <w:tcW w:w="1260" w:type="dxa"/>
            <w:tcBorders>
              <w:top w:val="single" w:sz="4" w:space="0" w:color="auto"/>
              <w:left w:val="single" w:sz="4" w:space="0" w:color="auto"/>
              <w:bottom w:val="single" w:sz="4" w:space="0" w:color="auto"/>
              <w:right w:val="single" w:sz="4" w:space="0" w:color="auto"/>
            </w:tcBorders>
            <w:tcPrChange w:id="4911"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EAF9C5B" w14:textId="77777777" w:rsidR="00F970C9" w:rsidRPr="00356814" w:rsidRDefault="00F970C9" w:rsidP="001501A3">
            <w:pPr>
              <w:widowControl w:val="0"/>
              <w:spacing w:after="0"/>
              <w:rPr>
                <w:rFonts w:ascii="Arial" w:hAnsi="Arial" w:cs="Arial"/>
                <w:sz w:val="18"/>
              </w:rPr>
              <w:pPrChange w:id="4912" w:author="MCC" w:date="2023-06-14T09:06:00Z">
                <w:pPr>
                  <w:keepNext/>
                  <w:keepLines/>
                  <w:spacing w:after="0"/>
                </w:pPr>
              </w:pPrChange>
            </w:pPr>
          </w:p>
        </w:tc>
        <w:tc>
          <w:tcPr>
            <w:tcW w:w="1887" w:type="dxa"/>
            <w:tcBorders>
              <w:top w:val="single" w:sz="4" w:space="0" w:color="auto"/>
              <w:left w:val="single" w:sz="4" w:space="0" w:color="auto"/>
              <w:bottom w:val="single" w:sz="4" w:space="0" w:color="auto"/>
              <w:right w:val="single" w:sz="4" w:space="0" w:color="auto"/>
            </w:tcBorders>
            <w:tcPrChange w:id="4913"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120E39AF" w14:textId="77777777" w:rsidR="00F970C9" w:rsidRPr="00356814" w:rsidRDefault="00F970C9" w:rsidP="001501A3">
            <w:pPr>
              <w:widowControl w:val="0"/>
              <w:spacing w:after="0"/>
              <w:rPr>
                <w:rFonts w:ascii="Arial" w:hAnsi="Arial" w:cs="Arial"/>
                <w:sz w:val="18"/>
              </w:rPr>
              <w:pPrChange w:id="4914"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4915"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46C7B442" w14:textId="77777777" w:rsidR="00F970C9" w:rsidRPr="00356814" w:rsidRDefault="00F970C9" w:rsidP="001501A3">
            <w:pPr>
              <w:pStyle w:val="TAC"/>
              <w:keepNext w:val="0"/>
              <w:keepLines w:val="0"/>
              <w:widowControl w:val="0"/>
              <w:rPr>
                <w:rFonts w:cs="Arial"/>
              </w:rPr>
              <w:pPrChange w:id="4916" w:author="MCC" w:date="2023-06-14T09:06:00Z">
                <w:pPr>
                  <w:pStyle w:val="TAC"/>
                </w:pPr>
              </w:pPrChange>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Change w:id="4917"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765B1EF7" w14:textId="77777777" w:rsidR="00F970C9" w:rsidRPr="00356814" w:rsidRDefault="00F970C9" w:rsidP="001501A3">
            <w:pPr>
              <w:pStyle w:val="TAC"/>
              <w:keepNext w:val="0"/>
              <w:keepLines w:val="0"/>
              <w:widowControl w:val="0"/>
              <w:rPr>
                <w:rFonts w:cs="Arial"/>
              </w:rPr>
              <w:pPrChange w:id="4918" w:author="MCC" w:date="2023-06-14T09:06:00Z">
                <w:pPr>
                  <w:pStyle w:val="TAC"/>
                </w:pPr>
              </w:pPrChange>
            </w:pPr>
            <w:r w:rsidRPr="00356814">
              <w:rPr>
                <w:rFonts w:cs="Arial"/>
              </w:rPr>
              <w:t>reject</w:t>
            </w:r>
          </w:p>
        </w:tc>
      </w:tr>
      <w:tr w:rsidR="00F970C9" w:rsidRPr="00356814" w14:paraId="2C991B8D" w14:textId="77777777" w:rsidTr="001501A3">
        <w:tc>
          <w:tcPr>
            <w:tcW w:w="2394" w:type="dxa"/>
            <w:tcBorders>
              <w:top w:val="single" w:sz="4" w:space="0" w:color="auto"/>
              <w:left w:val="single" w:sz="4" w:space="0" w:color="auto"/>
              <w:bottom w:val="single" w:sz="4" w:space="0" w:color="auto"/>
              <w:right w:val="single" w:sz="4" w:space="0" w:color="auto"/>
            </w:tcBorders>
            <w:tcPrChange w:id="4919"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7CD4AF1F" w14:textId="77777777" w:rsidR="00F970C9" w:rsidRPr="00356814" w:rsidRDefault="00F970C9" w:rsidP="001501A3">
            <w:pPr>
              <w:widowControl w:val="0"/>
              <w:spacing w:after="0"/>
              <w:ind w:leftChars="100" w:left="200"/>
              <w:rPr>
                <w:rFonts w:ascii="Arial" w:eastAsia="Batang" w:hAnsi="Arial"/>
                <w:b/>
                <w:bCs/>
                <w:sz w:val="18"/>
              </w:rPr>
              <w:pPrChange w:id="4920" w:author="MCC" w:date="2023-06-14T09:06:00Z">
                <w:pPr>
                  <w:keepNext/>
                  <w:keepLines/>
                  <w:spacing w:after="0"/>
                  <w:ind w:leftChars="100" w:left="200"/>
                </w:pPr>
              </w:pPrChange>
            </w:pPr>
            <w:r w:rsidRPr="00356814">
              <w:rPr>
                <w:rFonts w:ascii="Arial" w:eastAsia="Batang" w:hAnsi="Arial"/>
                <w:b/>
                <w:bCs/>
                <w:sz w:val="18"/>
              </w:rPr>
              <w:t>&gt;DRB to Be Setup Item IEs</w:t>
            </w:r>
          </w:p>
        </w:tc>
        <w:tc>
          <w:tcPr>
            <w:tcW w:w="867" w:type="dxa"/>
            <w:tcBorders>
              <w:top w:val="single" w:sz="4" w:space="0" w:color="auto"/>
              <w:left w:val="single" w:sz="4" w:space="0" w:color="auto"/>
              <w:bottom w:val="single" w:sz="4" w:space="0" w:color="auto"/>
              <w:right w:val="single" w:sz="4" w:space="0" w:color="auto"/>
            </w:tcBorders>
            <w:tcPrChange w:id="4921"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64F44FB" w14:textId="77777777" w:rsidR="00F970C9" w:rsidRPr="00356814" w:rsidRDefault="00F970C9" w:rsidP="001501A3">
            <w:pPr>
              <w:widowControl w:val="0"/>
              <w:spacing w:after="0"/>
              <w:rPr>
                <w:rFonts w:ascii="Arial" w:hAnsi="Arial" w:cs="Arial"/>
                <w:sz w:val="18"/>
              </w:rPr>
              <w:pPrChange w:id="4922" w:author="MCC" w:date="2023-06-14T09:06:00Z">
                <w:pPr>
                  <w:keepNext/>
                  <w:keepLines/>
                  <w:spacing w:after="0"/>
                </w:pPr>
              </w:pPrChange>
            </w:pPr>
          </w:p>
        </w:tc>
        <w:tc>
          <w:tcPr>
            <w:tcW w:w="1247" w:type="dxa"/>
            <w:tcBorders>
              <w:top w:val="single" w:sz="4" w:space="0" w:color="auto"/>
              <w:left w:val="single" w:sz="4" w:space="0" w:color="auto"/>
              <w:bottom w:val="single" w:sz="4" w:space="0" w:color="auto"/>
              <w:right w:val="single" w:sz="4" w:space="0" w:color="auto"/>
            </w:tcBorders>
            <w:tcPrChange w:id="4923"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2A160975" w14:textId="77777777" w:rsidR="00F970C9" w:rsidRPr="00356814" w:rsidRDefault="00F970C9" w:rsidP="001501A3">
            <w:pPr>
              <w:widowControl w:val="0"/>
              <w:spacing w:after="0"/>
              <w:rPr>
                <w:rFonts w:ascii="Arial" w:hAnsi="Arial" w:cs="Arial"/>
                <w:i/>
                <w:sz w:val="18"/>
              </w:rPr>
              <w:pPrChange w:id="4924" w:author="MCC" w:date="2023-06-14T09:06:00Z">
                <w:pPr>
                  <w:keepNext/>
                  <w:keepLines/>
                  <w:spacing w:after="0"/>
                </w:pPr>
              </w:pPrChange>
            </w:pPr>
            <w:r w:rsidRPr="00356814">
              <w:rPr>
                <w:rFonts w:ascii="Arial" w:hAnsi="Arial" w:cs="Arial"/>
                <w:i/>
                <w:sz w:val="18"/>
              </w:rPr>
              <w:t>1 .. &lt;maxnoofDRBs&gt;</w:t>
            </w:r>
          </w:p>
        </w:tc>
        <w:tc>
          <w:tcPr>
            <w:tcW w:w="1260" w:type="dxa"/>
            <w:tcBorders>
              <w:top w:val="single" w:sz="4" w:space="0" w:color="auto"/>
              <w:left w:val="single" w:sz="4" w:space="0" w:color="auto"/>
              <w:bottom w:val="single" w:sz="4" w:space="0" w:color="auto"/>
              <w:right w:val="single" w:sz="4" w:space="0" w:color="auto"/>
            </w:tcBorders>
            <w:tcPrChange w:id="4925"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2A7590CB" w14:textId="77777777" w:rsidR="00F970C9" w:rsidRPr="00356814" w:rsidRDefault="00F970C9" w:rsidP="001501A3">
            <w:pPr>
              <w:widowControl w:val="0"/>
              <w:spacing w:after="0"/>
              <w:rPr>
                <w:rFonts w:ascii="Arial" w:hAnsi="Arial" w:cs="Arial"/>
                <w:sz w:val="18"/>
              </w:rPr>
              <w:pPrChange w:id="4926" w:author="MCC" w:date="2023-06-14T09:06:00Z">
                <w:pPr>
                  <w:keepNext/>
                  <w:keepLines/>
                  <w:spacing w:after="0"/>
                </w:pPr>
              </w:pPrChange>
            </w:pPr>
          </w:p>
        </w:tc>
        <w:tc>
          <w:tcPr>
            <w:tcW w:w="1887" w:type="dxa"/>
            <w:tcBorders>
              <w:top w:val="single" w:sz="4" w:space="0" w:color="auto"/>
              <w:left w:val="single" w:sz="4" w:space="0" w:color="auto"/>
              <w:bottom w:val="single" w:sz="4" w:space="0" w:color="auto"/>
              <w:right w:val="single" w:sz="4" w:space="0" w:color="auto"/>
            </w:tcBorders>
            <w:tcPrChange w:id="4927"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7B407390" w14:textId="77777777" w:rsidR="00F970C9" w:rsidRPr="00356814" w:rsidRDefault="00F970C9" w:rsidP="001501A3">
            <w:pPr>
              <w:widowControl w:val="0"/>
              <w:spacing w:after="0"/>
              <w:rPr>
                <w:rFonts w:ascii="Arial" w:hAnsi="Arial" w:cs="Arial"/>
                <w:sz w:val="18"/>
              </w:rPr>
              <w:pPrChange w:id="4928"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4929"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729E67E0" w14:textId="77777777" w:rsidR="00F970C9" w:rsidRPr="00356814" w:rsidRDefault="00F970C9" w:rsidP="001501A3">
            <w:pPr>
              <w:pStyle w:val="TAC"/>
              <w:keepNext w:val="0"/>
              <w:keepLines w:val="0"/>
              <w:widowControl w:val="0"/>
              <w:rPr>
                <w:rFonts w:cs="Arial"/>
              </w:rPr>
              <w:pPrChange w:id="4930" w:author="MCC" w:date="2023-06-14T09:06:00Z">
                <w:pPr>
                  <w:pStyle w:val="TAC"/>
                </w:pPr>
              </w:pPrChange>
            </w:pPr>
            <w:r w:rsidRPr="00356814">
              <w:rPr>
                <w:rFonts w:cs="Arial"/>
              </w:rPr>
              <w:t>EACH</w:t>
            </w:r>
          </w:p>
        </w:tc>
        <w:tc>
          <w:tcPr>
            <w:tcW w:w="1134" w:type="dxa"/>
            <w:tcBorders>
              <w:top w:val="single" w:sz="4" w:space="0" w:color="auto"/>
              <w:left w:val="single" w:sz="4" w:space="0" w:color="auto"/>
              <w:bottom w:val="single" w:sz="4" w:space="0" w:color="auto"/>
              <w:right w:val="single" w:sz="4" w:space="0" w:color="auto"/>
            </w:tcBorders>
            <w:tcPrChange w:id="4931"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4203F349" w14:textId="77777777" w:rsidR="00F970C9" w:rsidRPr="00356814" w:rsidRDefault="00F970C9" w:rsidP="001501A3">
            <w:pPr>
              <w:pStyle w:val="TAC"/>
              <w:keepNext w:val="0"/>
              <w:keepLines w:val="0"/>
              <w:widowControl w:val="0"/>
              <w:rPr>
                <w:rFonts w:cs="Arial"/>
              </w:rPr>
              <w:pPrChange w:id="4932" w:author="MCC" w:date="2023-06-14T09:06:00Z">
                <w:pPr>
                  <w:pStyle w:val="TAC"/>
                </w:pPr>
              </w:pPrChange>
            </w:pPr>
            <w:r w:rsidRPr="00356814">
              <w:rPr>
                <w:rFonts w:cs="Arial"/>
              </w:rPr>
              <w:t>reject</w:t>
            </w:r>
          </w:p>
        </w:tc>
      </w:tr>
      <w:tr w:rsidR="00F970C9" w:rsidRPr="00356814" w14:paraId="3F4A63CA" w14:textId="77777777" w:rsidTr="001501A3">
        <w:tc>
          <w:tcPr>
            <w:tcW w:w="2394" w:type="dxa"/>
            <w:tcBorders>
              <w:top w:val="single" w:sz="4" w:space="0" w:color="auto"/>
              <w:left w:val="single" w:sz="4" w:space="0" w:color="auto"/>
              <w:bottom w:val="single" w:sz="4" w:space="0" w:color="auto"/>
              <w:right w:val="single" w:sz="4" w:space="0" w:color="auto"/>
            </w:tcBorders>
            <w:tcPrChange w:id="4933"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08C2B682" w14:textId="77777777" w:rsidR="00F970C9" w:rsidRPr="00356814" w:rsidRDefault="00F970C9" w:rsidP="001501A3">
            <w:pPr>
              <w:widowControl w:val="0"/>
              <w:spacing w:after="0"/>
              <w:ind w:leftChars="200" w:left="400"/>
              <w:rPr>
                <w:rFonts w:ascii="Arial" w:eastAsia="Batang" w:hAnsi="Arial"/>
                <w:bCs/>
                <w:sz w:val="18"/>
              </w:rPr>
              <w:pPrChange w:id="4934" w:author="MCC" w:date="2023-06-14T09:06:00Z">
                <w:pPr>
                  <w:keepNext/>
                  <w:keepLines/>
                  <w:spacing w:after="0"/>
                  <w:ind w:leftChars="200" w:left="400"/>
                </w:pPr>
              </w:pPrChange>
            </w:pPr>
            <w:r w:rsidRPr="00356814">
              <w:rPr>
                <w:rFonts w:ascii="Arial" w:eastAsia="Batang" w:hAnsi="Arial"/>
                <w:bCs/>
                <w:sz w:val="18"/>
              </w:rPr>
              <w:t>&gt;&gt;DRB ID</w:t>
            </w:r>
          </w:p>
        </w:tc>
        <w:tc>
          <w:tcPr>
            <w:tcW w:w="867" w:type="dxa"/>
            <w:tcBorders>
              <w:top w:val="single" w:sz="4" w:space="0" w:color="auto"/>
              <w:left w:val="single" w:sz="4" w:space="0" w:color="auto"/>
              <w:bottom w:val="single" w:sz="4" w:space="0" w:color="auto"/>
              <w:right w:val="single" w:sz="4" w:space="0" w:color="auto"/>
            </w:tcBorders>
            <w:tcPrChange w:id="4935"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30E05B3D" w14:textId="77777777" w:rsidR="00F970C9" w:rsidRPr="00356814" w:rsidRDefault="00F970C9" w:rsidP="001501A3">
            <w:pPr>
              <w:widowControl w:val="0"/>
              <w:spacing w:after="0"/>
              <w:rPr>
                <w:rFonts w:ascii="Arial" w:hAnsi="Arial" w:cs="Arial"/>
                <w:sz w:val="18"/>
              </w:rPr>
              <w:pPrChange w:id="4936" w:author="MCC" w:date="2023-06-14T09:06:00Z">
                <w:pPr>
                  <w:keepNext/>
                  <w:keepLines/>
                  <w:spacing w:after="0"/>
                </w:pPr>
              </w:pPrChange>
            </w:pPr>
            <w:r w:rsidRPr="00356814">
              <w:rPr>
                <w:rFonts w:ascii="Arial" w:hAnsi="Arial" w:cs="Arial"/>
                <w:sz w:val="18"/>
              </w:rPr>
              <w:t>M</w:t>
            </w:r>
          </w:p>
        </w:tc>
        <w:tc>
          <w:tcPr>
            <w:tcW w:w="1247" w:type="dxa"/>
            <w:tcBorders>
              <w:top w:val="single" w:sz="4" w:space="0" w:color="auto"/>
              <w:left w:val="single" w:sz="4" w:space="0" w:color="auto"/>
              <w:bottom w:val="single" w:sz="4" w:space="0" w:color="auto"/>
              <w:right w:val="single" w:sz="4" w:space="0" w:color="auto"/>
            </w:tcBorders>
            <w:tcPrChange w:id="4937"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2A190DFA" w14:textId="77777777" w:rsidR="00F970C9" w:rsidRPr="00356814" w:rsidRDefault="00F970C9" w:rsidP="001501A3">
            <w:pPr>
              <w:widowControl w:val="0"/>
              <w:spacing w:after="0"/>
              <w:rPr>
                <w:rFonts w:ascii="Arial" w:hAnsi="Arial" w:cs="Arial"/>
                <w:i/>
                <w:sz w:val="18"/>
              </w:rPr>
              <w:pPrChange w:id="4938"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4939"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E39E8FE" w14:textId="77777777" w:rsidR="00F970C9" w:rsidRPr="00356814" w:rsidRDefault="00F970C9" w:rsidP="001501A3">
            <w:pPr>
              <w:widowControl w:val="0"/>
              <w:spacing w:after="0"/>
              <w:rPr>
                <w:rFonts w:ascii="Arial" w:hAnsi="Arial" w:cs="Arial"/>
                <w:sz w:val="18"/>
              </w:rPr>
              <w:pPrChange w:id="4940" w:author="MCC" w:date="2023-06-14T09:06:00Z">
                <w:pPr>
                  <w:keepNext/>
                  <w:keepLines/>
                  <w:spacing w:after="0"/>
                </w:pPr>
              </w:pPrChange>
            </w:pPr>
            <w:r w:rsidRPr="00356814">
              <w:rPr>
                <w:rFonts w:ascii="Arial" w:hAnsi="Arial" w:cs="Arial"/>
                <w:sz w:val="18"/>
              </w:rPr>
              <w:t>9.3.1.8</w:t>
            </w:r>
          </w:p>
        </w:tc>
        <w:tc>
          <w:tcPr>
            <w:tcW w:w="1887" w:type="dxa"/>
            <w:tcBorders>
              <w:top w:val="single" w:sz="4" w:space="0" w:color="auto"/>
              <w:left w:val="single" w:sz="4" w:space="0" w:color="auto"/>
              <w:bottom w:val="single" w:sz="4" w:space="0" w:color="auto"/>
              <w:right w:val="single" w:sz="4" w:space="0" w:color="auto"/>
            </w:tcBorders>
            <w:tcPrChange w:id="4941"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2EAC2274" w14:textId="77777777" w:rsidR="00F970C9" w:rsidRPr="00356814" w:rsidRDefault="00F970C9" w:rsidP="001501A3">
            <w:pPr>
              <w:widowControl w:val="0"/>
              <w:spacing w:after="0"/>
              <w:rPr>
                <w:rFonts w:ascii="Arial" w:hAnsi="Arial" w:cs="Arial"/>
                <w:sz w:val="18"/>
              </w:rPr>
              <w:pPrChange w:id="4942"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4943"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1CB28F3D" w14:textId="77777777" w:rsidR="00F970C9" w:rsidRPr="00356814" w:rsidRDefault="00F970C9" w:rsidP="001501A3">
            <w:pPr>
              <w:pStyle w:val="TAC"/>
              <w:keepNext w:val="0"/>
              <w:keepLines w:val="0"/>
              <w:widowControl w:val="0"/>
              <w:rPr>
                <w:rFonts w:cs="Arial"/>
              </w:rPr>
              <w:pPrChange w:id="4944"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4945"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092DDB80" w14:textId="77777777" w:rsidR="00F970C9" w:rsidRPr="00356814" w:rsidRDefault="00F970C9" w:rsidP="001501A3">
            <w:pPr>
              <w:pStyle w:val="TAC"/>
              <w:keepNext w:val="0"/>
              <w:keepLines w:val="0"/>
              <w:widowControl w:val="0"/>
              <w:rPr>
                <w:rFonts w:cs="Arial"/>
              </w:rPr>
              <w:pPrChange w:id="4946" w:author="MCC" w:date="2023-06-14T09:06:00Z">
                <w:pPr>
                  <w:pStyle w:val="TAC"/>
                </w:pPr>
              </w:pPrChange>
            </w:pPr>
          </w:p>
        </w:tc>
      </w:tr>
      <w:tr w:rsidR="00F970C9" w:rsidRPr="00356814" w14:paraId="583AC53B" w14:textId="77777777" w:rsidTr="001501A3">
        <w:tc>
          <w:tcPr>
            <w:tcW w:w="2394" w:type="dxa"/>
            <w:tcBorders>
              <w:top w:val="single" w:sz="4" w:space="0" w:color="auto"/>
              <w:left w:val="single" w:sz="4" w:space="0" w:color="auto"/>
              <w:bottom w:val="single" w:sz="4" w:space="0" w:color="auto"/>
              <w:right w:val="single" w:sz="4" w:space="0" w:color="auto"/>
            </w:tcBorders>
            <w:tcPrChange w:id="4947"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23E30F41" w14:textId="77777777" w:rsidR="00F970C9" w:rsidRPr="00356814" w:rsidRDefault="00F970C9" w:rsidP="001501A3">
            <w:pPr>
              <w:widowControl w:val="0"/>
              <w:spacing w:after="0"/>
              <w:ind w:leftChars="200" w:left="400"/>
              <w:rPr>
                <w:rFonts w:ascii="Arial" w:eastAsia="Batang" w:hAnsi="Arial"/>
                <w:bCs/>
                <w:sz w:val="18"/>
              </w:rPr>
              <w:pPrChange w:id="4948" w:author="MCC" w:date="2023-06-14T09:06:00Z">
                <w:pPr>
                  <w:keepNext/>
                  <w:keepLines/>
                  <w:spacing w:after="0"/>
                  <w:ind w:leftChars="200" w:left="400"/>
                </w:pPr>
              </w:pPrChange>
            </w:pPr>
            <w:r w:rsidRPr="00356814">
              <w:rPr>
                <w:rFonts w:ascii="Arial" w:eastAsia="Batang" w:hAnsi="Arial"/>
                <w:bCs/>
                <w:sz w:val="18"/>
              </w:rPr>
              <w:t>&gt;&gt;CHOICE QoS Information</w:t>
            </w:r>
          </w:p>
        </w:tc>
        <w:tc>
          <w:tcPr>
            <w:tcW w:w="867" w:type="dxa"/>
            <w:tcBorders>
              <w:top w:val="single" w:sz="4" w:space="0" w:color="auto"/>
              <w:left w:val="single" w:sz="4" w:space="0" w:color="auto"/>
              <w:bottom w:val="single" w:sz="4" w:space="0" w:color="auto"/>
              <w:right w:val="single" w:sz="4" w:space="0" w:color="auto"/>
            </w:tcBorders>
            <w:tcPrChange w:id="4949"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8CD0668" w14:textId="77777777" w:rsidR="00F970C9" w:rsidRPr="00356814" w:rsidRDefault="00F970C9" w:rsidP="001501A3">
            <w:pPr>
              <w:widowControl w:val="0"/>
              <w:spacing w:after="0"/>
              <w:rPr>
                <w:rFonts w:ascii="Arial" w:hAnsi="Arial" w:cs="Arial"/>
                <w:sz w:val="18"/>
              </w:rPr>
              <w:pPrChange w:id="4950" w:author="MCC" w:date="2023-06-14T09:06:00Z">
                <w:pPr>
                  <w:keepNext/>
                  <w:keepLines/>
                  <w:spacing w:after="0"/>
                </w:pPr>
              </w:pPrChange>
            </w:pPr>
            <w:r w:rsidRPr="00356814">
              <w:rPr>
                <w:rFonts w:ascii="Arial" w:hAnsi="Arial" w:cs="Arial"/>
                <w:sz w:val="18"/>
              </w:rPr>
              <w:t>M</w:t>
            </w:r>
          </w:p>
        </w:tc>
        <w:tc>
          <w:tcPr>
            <w:tcW w:w="1247" w:type="dxa"/>
            <w:tcBorders>
              <w:top w:val="single" w:sz="4" w:space="0" w:color="auto"/>
              <w:left w:val="single" w:sz="4" w:space="0" w:color="auto"/>
              <w:bottom w:val="single" w:sz="4" w:space="0" w:color="auto"/>
              <w:right w:val="single" w:sz="4" w:space="0" w:color="auto"/>
            </w:tcBorders>
            <w:tcPrChange w:id="4951"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4C7B9CCC" w14:textId="77777777" w:rsidR="00F970C9" w:rsidRPr="00356814" w:rsidRDefault="00F970C9" w:rsidP="001501A3">
            <w:pPr>
              <w:widowControl w:val="0"/>
              <w:spacing w:after="0"/>
              <w:rPr>
                <w:rFonts w:ascii="Arial" w:hAnsi="Arial" w:cs="Arial"/>
                <w:i/>
                <w:sz w:val="18"/>
              </w:rPr>
              <w:pPrChange w:id="4952"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4953"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3D3B0FDB" w14:textId="77777777" w:rsidR="00F970C9" w:rsidRPr="00356814" w:rsidRDefault="00F970C9" w:rsidP="001501A3">
            <w:pPr>
              <w:widowControl w:val="0"/>
              <w:spacing w:after="0"/>
              <w:rPr>
                <w:rFonts w:ascii="Arial" w:hAnsi="Arial" w:cs="Arial"/>
                <w:sz w:val="18"/>
              </w:rPr>
              <w:pPrChange w:id="4954" w:author="MCC" w:date="2023-06-14T09:06:00Z">
                <w:pPr>
                  <w:keepNext/>
                  <w:keepLines/>
                  <w:spacing w:after="0"/>
                </w:pPr>
              </w:pPrChange>
            </w:pPr>
          </w:p>
        </w:tc>
        <w:tc>
          <w:tcPr>
            <w:tcW w:w="1887" w:type="dxa"/>
            <w:tcBorders>
              <w:top w:val="single" w:sz="4" w:space="0" w:color="auto"/>
              <w:left w:val="single" w:sz="4" w:space="0" w:color="auto"/>
              <w:bottom w:val="single" w:sz="4" w:space="0" w:color="auto"/>
              <w:right w:val="single" w:sz="4" w:space="0" w:color="auto"/>
            </w:tcBorders>
            <w:tcPrChange w:id="4955"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1DDC24EB" w14:textId="77777777" w:rsidR="00F970C9" w:rsidRPr="00356814" w:rsidRDefault="00F970C9" w:rsidP="001501A3">
            <w:pPr>
              <w:widowControl w:val="0"/>
              <w:spacing w:after="0"/>
              <w:rPr>
                <w:rFonts w:ascii="Arial" w:hAnsi="Arial" w:cs="Arial"/>
                <w:sz w:val="18"/>
              </w:rPr>
              <w:pPrChange w:id="4956"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4957"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2181157A" w14:textId="77777777" w:rsidR="00F970C9" w:rsidRPr="00356814" w:rsidRDefault="00F970C9" w:rsidP="001501A3">
            <w:pPr>
              <w:pStyle w:val="TAC"/>
              <w:keepNext w:val="0"/>
              <w:keepLines w:val="0"/>
              <w:widowControl w:val="0"/>
              <w:rPr>
                <w:rFonts w:cs="Arial"/>
              </w:rPr>
              <w:pPrChange w:id="4958"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4959"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7021B572" w14:textId="77777777" w:rsidR="00F970C9" w:rsidRPr="00356814" w:rsidRDefault="00F970C9" w:rsidP="001501A3">
            <w:pPr>
              <w:pStyle w:val="TAC"/>
              <w:keepNext w:val="0"/>
              <w:keepLines w:val="0"/>
              <w:widowControl w:val="0"/>
              <w:rPr>
                <w:rFonts w:cs="Arial"/>
              </w:rPr>
              <w:pPrChange w:id="4960" w:author="MCC" w:date="2023-06-14T09:06:00Z">
                <w:pPr>
                  <w:pStyle w:val="TAC"/>
                </w:pPr>
              </w:pPrChange>
            </w:pPr>
          </w:p>
        </w:tc>
      </w:tr>
      <w:tr w:rsidR="00F970C9" w:rsidRPr="00356814" w14:paraId="05EE799F" w14:textId="77777777" w:rsidTr="001501A3">
        <w:tc>
          <w:tcPr>
            <w:tcW w:w="2394" w:type="dxa"/>
            <w:tcBorders>
              <w:top w:val="single" w:sz="4" w:space="0" w:color="auto"/>
              <w:left w:val="single" w:sz="4" w:space="0" w:color="auto"/>
              <w:bottom w:val="single" w:sz="4" w:space="0" w:color="auto"/>
              <w:right w:val="single" w:sz="4" w:space="0" w:color="auto"/>
            </w:tcBorders>
            <w:tcPrChange w:id="4961"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61AD5B26" w14:textId="77777777" w:rsidR="00F970C9" w:rsidRPr="00356814" w:rsidRDefault="00F970C9" w:rsidP="001501A3">
            <w:pPr>
              <w:widowControl w:val="0"/>
              <w:spacing w:after="0"/>
              <w:ind w:leftChars="200" w:left="400"/>
              <w:rPr>
                <w:rFonts w:ascii="Arial" w:eastAsia="Batang" w:hAnsi="Arial"/>
                <w:bCs/>
                <w:sz w:val="18"/>
              </w:rPr>
              <w:pPrChange w:id="4962" w:author="MCC" w:date="2023-06-14T09:06:00Z">
                <w:pPr>
                  <w:keepNext/>
                  <w:keepLines/>
                  <w:spacing w:after="0"/>
                  <w:ind w:leftChars="200" w:left="400"/>
                </w:pPr>
              </w:pPrChange>
            </w:pPr>
            <w:r w:rsidRPr="00356814">
              <w:rPr>
                <w:rFonts w:ascii="Arial" w:eastAsia="Batang" w:hAnsi="Arial"/>
                <w:bCs/>
                <w:sz w:val="18"/>
              </w:rPr>
              <w:t>&gt;&gt;&gt;E-UTRAN QoS</w:t>
            </w:r>
          </w:p>
        </w:tc>
        <w:tc>
          <w:tcPr>
            <w:tcW w:w="867" w:type="dxa"/>
            <w:tcBorders>
              <w:top w:val="single" w:sz="4" w:space="0" w:color="auto"/>
              <w:left w:val="single" w:sz="4" w:space="0" w:color="auto"/>
              <w:bottom w:val="single" w:sz="4" w:space="0" w:color="auto"/>
              <w:right w:val="single" w:sz="4" w:space="0" w:color="auto"/>
            </w:tcBorders>
            <w:tcPrChange w:id="4963"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28E9E2A" w14:textId="77777777" w:rsidR="00F970C9" w:rsidRPr="00356814" w:rsidRDefault="00F970C9" w:rsidP="001501A3">
            <w:pPr>
              <w:widowControl w:val="0"/>
              <w:spacing w:after="0"/>
              <w:rPr>
                <w:rFonts w:ascii="Arial" w:hAnsi="Arial" w:cs="Arial"/>
                <w:sz w:val="18"/>
              </w:rPr>
              <w:pPrChange w:id="4964" w:author="MCC" w:date="2023-06-14T09:06:00Z">
                <w:pPr>
                  <w:keepNext/>
                  <w:keepLines/>
                  <w:spacing w:after="0"/>
                </w:pPr>
              </w:pPrChange>
            </w:pPr>
            <w:r w:rsidRPr="00356814">
              <w:rPr>
                <w:rFonts w:ascii="Arial" w:hAnsi="Arial" w:cs="Arial"/>
                <w:sz w:val="18"/>
              </w:rPr>
              <w:t>M</w:t>
            </w:r>
          </w:p>
        </w:tc>
        <w:tc>
          <w:tcPr>
            <w:tcW w:w="1247" w:type="dxa"/>
            <w:tcBorders>
              <w:top w:val="single" w:sz="4" w:space="0" w:color="auto"/>
              <w:left w:val="single" w:sz="4" w:space="0" w:color="auto"/>
              <w:bottom w:val="single" w:sz="4" w:space="0" w:color="auto"/>
              <w:right w:val="single" w:sz="4" w:space="0" w:color="auto"/>
            </w:tcBorders>
            <w:tcPrChange w:id="4965"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44569789" w14:textId="77777777" w:rsidR="00F970C9" w:rsidRPr="00356814" w:rsidRDefault="00F970C9" w:rsidP="001501A3">
            <w:pPr>
              <w:widowControl w:val="0"/>
              <w:spacing w:after="0"/>
              <w:rPr>
                <w:rFonts w:ascii="Arial" w:hAnsi="Arial" w:cs="Arial"/>
                <w:i/>
                <w:sz w:val="18"/>
              </w:rPr>
              <w:pPrChange w:id="4966"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4967"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49003A49" w14:textId="77777777" w:rsidR="00F970C9" w:rsidRPr="00356814" w:rsidRDefault="00F970C9" w:rsidP="001501A3">
            <w:pPr>
              <w:widowControl w:val="0"/>
              <w:spacing w:after="0"/>
              <w:rPr>
                <w:rFonts w:ascii="Arial" w:hAnsi="Arial" w:cs="Arial"/>
                <w:sz w:val="18"/>
              </w:rPr>
              <w:pPrChange w:id="4968" w:author="MCC" w:date="2023-06-14T09:06:00Z">
                <w:pPr>
                  <w:keepNext/>
                  <w:keepLines/>
                  <w:spacing w:after="0"/>
                </w:pPr>
              </w:pPrChange>
            </w:pPr>
            <w:r w:rsidRPr="00356814">
              <w:rPr>
                <w:rFonts w:ascii="Arial" w:hAnsi="Arial" w:cs="Arial"/>
                <w:sz w:val="18"/>
              </w:rPr>
              <w:t>9.3.1.19</w:t>
            </w:r>
          </w:p>
        </w:tc>
        <w:tc>
          <w:tcPr>
            <w:tcW w:w="1887" w:type="dxa"/>
            <w:tcBorders>
              <w:top w:val="single" w:sz="4" w:space="0" w:color="auto"/>
              <w:left w:val="single" w:sz="4" w:space="0" w:color="auto"/>
              <w:bottom w:val="single" w:sz="4" w:space="0" w:color="auto"/>
              <w:right w:val="single" w:sz="4" w:space="0" w:color="auto"/>
            </w:tcBorders>
            <w:tcPrChange w:id="4969"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28C8E25B" w14:textId="77777777" w:rsidR="00F970C9" w:rsidRPr="00356814" w:rsidRDefault="00F970C9" w:rsidP="001501A3">
            <w:pPr>
              <w:widowControl w:val="0"/>
              <w:spacing w:after="0"/>
              <w:rPr>
                <w:rFonts w:ascii="Arial" w:hAnsi="Arial" w:cs="Arial"/>
                <w:sz w:val="18"/>
              </w:rPr>
              <w:pPrChange w:id="4970" w:author="MCC" w:date="2023-06-14T09:06:00Z">
                <w:pPr>
                  <w:keepNext/>
                  <w:keepLines/>
                  <w:spacing w:after="0"/>
                </w:pPr>
              </w:pPrChange>
            </w:pPr>
            <w:r w:rsidRPr="00356814">
              <w:rPr>
                <w:rFonts w:ascii="Arial" w:hAnsi="Arial" w:cs="Arial"/>
                <w:sz w:val="18"/>
              </w:rPr>
              <w:t>Shall be used for EN-DC case to convey E-RAB Level QoS Parameters</w:t>
            </w:r>
          </w:p>
        </w:tc>
        <w:tc>
          <w:tcPr>
            <w:tcW w:w="724" w:type="dxa"/>
            <w:tcBorders>
              <w:top w:val="single" w:sz="4" w:space="0" w:color="auto"/>
              <w:left w:val="single" w:sz="4" w:space="0" w:color="auto"/>
              <w:bottom w:val="single" w:sz="4" w:space="0" w:color="auto"/>
              <w:right w:val="single" w:sz="4" w:space="0" w:color="auto"/>
            </w:tcBorders>
            <w:tcPrChange w:id="4971"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3DA07CC0" w14:textId="77777777" w:rsidR="00F970C9" w:rsidRPr="00356814" w:rsidRDefault="00F970C9" w:rsidP="001501A3">
            <w:pPr>
              <w:pStyle w:val="TAC"/>
              <w:keepNext w:val="0"/>
              <w:keepLines w:val="0"/>
              <w:widowControl w:val="0"/>
              <w:rPr>
                <w:rFonts w:cs="Arial"/>
              </w:rPr>
              <w:pPrChange w:id="4972" w:author="MCC" w:date="2023-06-14T09:06:00Z">
                <w:pPr>
                  <w:pStyle w:val="TAC"/>
                </w:pPr>
              </w:pPrChange>
            </w:pPr>
          </w:p>
        </w:tc>
        <w:tc>
          <w:tcPr>
            <w:tcW w:w="1134" w:type="dxa"/>
            <w:tcBorders>
              <w:top w:val="single" w:sz="4" w:space="0" w:color="auto"/>
              <w:left w:val="single" w:sz="4" w:space="0" w:color="auto"/>
              <w:bottom w:val="single" w:sz="4" w:space="0" w:color="auto"/>
              <w:right w:val="single" w:sz="4" w:space="0" w:color="auto"/>
            </w:tcBorders>
            <w:tcPrChange w:id="4973"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50DE945C" w14:textId="77777777" w:rsidR="00F970C9" w:rsidRPr="00356814" w:rsidRDefault="00F970C9" w:rsidP="001501A3">
            <w:pPr>
              <w:pStyle w:val="TAC"/>
              <w:keepNext w:val="0"/>
              <w:keepLines w:val="0"/>
              <w:widowControl w:val="0"/>
              <w:rPr>
                <w:rFonts w:cs="Arial"/>
              </w:rPr>
              <w:pPrChange w:id="4974" w:author="MCC" w:date="2023-06-14T09:06:00Z">
                <w:pPr>
                  <w:pStyle w:val="TAC"/>
                </w:pPr>
              </w:pPrChange>
            </w:pPr>
          </w:p>
        </w:tc>
      </w:tr>
      <w:tr w:rsidR="00F970C9" w:rsidRPr="00356814" w14:paraId="2452E9C6" w14:textId="77777777" w:rsidTr="001501A3">
        <w:tc>
          <w:tcPr>
            <w:tcW w:w="2394" w:type="dxa"/>
            <w:tcBorders>
              <w:top w:val="single" w:sz="4" w:space="0" w:color="auto"/>
              <w:left w:val="single" w:sz="4" w:space="0" w:color="auto"/>
              <w:bottom w:val="single" w:sz="4" w:space="0" w:color="auto"/>
              <w:right w:val="single" w:sz="4" w:space="0" w:color="auto"/>
            </w:tcBorders>
            <w:tcPrChange w:id="4975"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28BC8754" w14:textId="77777777" w:rsidR="00F970C9" w:rsidRPr="00356814" w:rsidRDefault="00F970C9" w:rsidP="001501A3">
            <w:pPr>
              <w:widowControl w:val="0"/>
              <w:spacing w:after="0"/>
              <w:ind w:leftChars="200" w:left="400"/>
              <w:rPr>
                <w:rFonts w:ascii="Arial" w:eastAsia="Batang" w:hAnsi="Arial"/>
                <w:bCs/>
                <w:sz w:val="18"/>
              </w:rPr>
              <w:pPrChange w:id="4976" w:author="MCC" w:date="2023-06-14T09:06:00Z">
                <w:pPr>
                  <w:keepNext/>
                  <w:keepLines/>
                  <w:spacing w:after="0"/>
                  <w:ind w:leftChars="200" w:left="400"/>
                </w:pPr>
              </w:pPrChange>
            </w:pPr>
            <w:r w:rsidRPr="00356814">
              <w:rPr>
                <w:rFonts w:ascii="Arial" w:hAnsi="Arial"/>
                <w:b/>
                <w:sz w:val="18"/>
              </w:rPr>
              <w:t>&gt;&gt;&gt;DRB Information</w:t>
            </w:r>
          </w:p>
        </w:tc>
        <w:tc>
          <w:tcPr>
            <w:tcW w:w="867" w:type="dxa"/>
            <w:tcBorders>
              <w:top w:val="single" w:sz="4" w:space="0" w:color="auto"/>
              <w:left w:val="single" w:sz="4" w:space="0" w:color="auto"/>
              <w:bottom w:val="single" w:sz="4" w:space="0" w:color="auto"/>
              <w:right w:val="single" w:sz="4" w:space="0" w:color="auto"/>
            </w:tcBorders>
            <w:tcPrChange w:id="4977"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63A06EB1" w14:textId="77777777" w:rsidR="00F970C9" w:rsidRPr="00356814" w:rsidRDefault="00F970C9" w:rsidP="001501A3">
            <w:pPr>
              <w:widowControl w:val="0"/>
              <w:spacing w:after="0"/>
              <w:rPr>
                <w:rFonts w:ascii="Arial" w:hAnsi="Arial" w:cs="Arial"/>
                <w:sz w:val="18"/>
              </w:rPr>
              <w:pPrChange w:id="4978" w:author="MCC" w:date="2023-06-14T09:06:00Z">
                <w:pPr>
                  <w:keepNext/>
                  <w:keepLines/>
                  <w:spacing w:after="0"/>
                </w:pPr>
              </w:pPrChange>
            </w:pPr>
          </w:p>
        </w:tc>
        <w:tc>
          <w:tcPr>
            <w:tcW w:w="1247" w:type="dxa"/>
            <w:tcBorders>
              <w:top w:val="single" w:sz="4" w:space="0" w:color="auto"/>
              <w:left w:val="single" w:sz="4" w:space="0" w:color="auto"/>
              <w:bottom w:val="single" w:sz="4" w:space="0" w:color="auto"/>
              <w:right w:val="single" w:sz="4" w:space="0" w:color="auto"/>
            </w:tcBorders>
            <w:tcPrChange w:id="4979"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1CC35997" w14:textId="77777777" w:rsidR="00F970C9" w:rsidRPr="00356814" w:rsidRDefault="00F970C9" w:rsidP="001501A3">
            <w:pPr>
              <w:widowControl w:val="0"/>
              <w:spacing w:after="0"/>
              <w:rPr>
                <w:rFonts w:ascii="Arial" w:hAnsi="Arial" w:cs="Arial"/>
                <w:i/>
                <w:sz w:val="18"/>
              </w:rPr>
              <w:pPrChange w:id="4980" w:author="MCC" w:date="2023-06-14T09:06:00Z">
                <w:pPr>
                  <w:keepNext/>
                  <w:keepLines/>
                  <w:spacing w:after="0"/>
                </w:pPr>
              </w:pPrChange>
            </w:pPr>
            <w:r w:rsidRPr="00356814">
              <w:rPr>
                <w:rFonts w:ascii="Arial" w:hAnsi="Arial"/>
                <w:i/>
                <w:sz w:val="18"/>
              </w:rPr>
              <w:t>1</w:t>
            </w:r>
          </w:p>
        </w:tc>
        <w:tc>
          <w:tcPr>
            <w:tcW w:w="1260" w:type="dxa"/>
            <w:tcBorders>
              <w:top w:val="single" w:sz="4" w:space="0" w:color="auto"/>
              <w:left w:val="single" w:sz="4" w:space="0" w:color="auto"/>
              <w:bottom w:val="single" w:sz="4" w:space="0" w:color="auto"/>
              <w:right w:val="single" w:sz="4" w:space="0" w:color="auto"/>
            </w:tcBorders>
            <w:tcPrChange w:id="4981"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D50AECE" w14:textId="77777777" w:rsidR="00F970C9" w:rsidRPr="00356814" w:rsidRDefault="00F970C9" w:rsidP="001501A3">
            <w:pPr>
              <w:widowControl w:val="0"/>
              <w:spacing w:after="0"/>
              <w:rPr>
                <w:rFonts w:ascii="Arial" w:hAnsi="Arial" w:cs="Arial"/>
                <w:sz w:val="18"/>
              </w:rPr>
              <w:pPrChange w:id="4982" w:author="MCC" w:date="2023-06-14T09:06:00Z">
                <w:pPr>
                  <w:keepNext/>
                  <w:keepLines/>
                  <w:spacing w:after="0"/>
                </w:pPr>
              </w:pPrChange>
            </w:pPr>
          </w:p>
        </w:tc>
        <w:tc>
          <w:tcPr>
            <w:tcW w:w="1887" w:type="dxa"/>
            <w:tcBorders>
              <w:top w:val="single" w:sz="4" w:space="0" w:color="auto"/>
              <w:left w:val="single" w:sz="4" w:space="0" w:color="auto"/>
              <w:bottom w:val="single" w:sz="4" w:space="0" w:color="auto"/>
              <w:right w:val="single" w:sz="4" w:space="0" w:color="auto"/>
            </w:tcBorders>
            <w:tcPrChange w:id="4983"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6B4ECA1C" w14:textId="77777777" w:rsidR="00F970C9" w:rsidRPr="00356814" w:rsidRDefault="00F970C9" w:rsidP="001501A3">
            <w:pPr>
              <w:widowControl w:val="0"/>
              <w:spacing w:after="0"/>
              <w:rPr>
                <w:rFonts w:ascii="Arial" w:hAnsi="Arial" w:cs="Arial"/>
                <w:sz w:val="18"/>
              </w:rPr>
              <w:pPrChange w:id="4984" w:author="MCC" w:date="2023-06-14T09:06:00Z">
                <w:pPr>
                  <w:keepNext/>
                  <w:keepLines/>
                  <w:spacing w:after="0"/>
                </w:pPr>
              </w:pPrChange>
            </w:pPr>
            <w:r w:rsidRPr="00356814">
              <w:rPr>
                <w:rFonts w:ascii="Arial" w:hAnsi="Arial"/>
                <w:sz w:val="18"/>
                <w:szCs w:val="18"/>
              </w:rPr>
              <w:t>Shall be used for NG-RAN cases</w:t>
            </w:r>
          </w:p>
        </w:tc>
        <w:tc>
          <w:tcPr>
            <w:tcW w:w="724" w:type="dxa"/>
            <w:tcBorders>
              <w:top w:val="single" w:sz="4" w:space="0" w:color="auto"/>
              <w:left w:val="single" w:sz="4" w:space="0" w:color="auto"/>
              <w:bottom w:val="single" w:sz="4" w:space="0" w:color="auto"/>
              <w:right w:val="single" w:sz="4" w:space="0" w:color="auto"/>
            </w:tcBorders>
            <w:tcPrChange w:id="4985"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48AC73A1" w14:textId="77777777" w:rsidR="00F970C9" w:rsidRPr="00356814" w:rsidRDefault="00F970C9" w:rsidP="001501A3">
            <w:pPr>
              <w:pStyle w:val="TAC"/>
              <w:keepNext w:val="0"/>
              <w:keepLines w:val="0"/>
              <w:widowControl w:val="0"/>
              <w:rPr>
                <w:rFonts w:cs="Arial"/>
              </w:rPr>
              <w:pPrChange w:id="4986" w:author="MCC" w:date="2023-06-14T09:06: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4987"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1ADCD137" w14:textId="77777777" w:rsidR="00F970C9" w:rsidRPr="00356814" w:rsidRDefault="00F970C9" w:rsidP="001501A3">
            <w:pPr>
              <w:pStyle w:val="TAC"/>
              <w:keepNext w:val="0"/>
              <w:keepLines w:val="0"/>
              <w:widowControl w:val="0"/>
              <w:rPr>
                <w:rFonts w:cs="Arial"/>
              </w:rPr>
              <w:pPrChange w:id="4988" w:author="MCC" w:date="2023-06-14T09:06:00Z">
                <w:pPr>
                  <w:pStyle w:val="TAC"/>
                </w:pPr>
              </w:pPrChange>
            </w:pPr>
            <w:r w:rsidRPr="00356814">
              <w:t>ignore</w:t>
            </w:r>
          </w:p>
        </w:tc>
      </w:tr>
      <w:tr w:rsidR="00F970C9" w:rsidRPr="00356814" w14:paraId="1253EF8E" w14:textId="77777777" w:rsidTr="001501A3">
        <w:tc>
          <w:tcPr>
            <w:tcW w:w="2394" w:type="dxa"/>
            <w:tcBorders>
              <w:top w:val="single" w:sz="4" w:space="0" w:color="auto"/>
              <w:left w:val="single" w:sz="4" w:space="0" w:color="auto"/>
              <w:bottom w:val="single" w:sz="4" w:space="0" w:color="auto"/>
              <w:right w:val="single" w:sz="4" w:space="0" w:color="auto"/>
            </w:tcBorders>
            <w:tcPrChange w:id="4989"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1BDF0CA6" w14:textId="77777777" w:rsidR="00F970C9" w:rsidRPr="00356814" w:rsidRDefault="00F970C9" w:rsidP="001501A3">
            <w:pPr>
              <w:widowControl w:val="0"/>
              <w:spacing w:after="0"/>
              <w:ind w:leftChars="200" w:left="400"/>
              <w:rPr>
                <w:rFonts w:ascii="Arial" w:eastAsia="Batang" w:hAnsi="Arial"/>
                <w:bCs/>
                <w:sz w:val="18"/>
              </w:rPr>
              <w:pPrChange w:id="4990" w:author="MCC" w:date="2023-06-14T09:06:00Z">
                <w:pPr>
                  <w:keepNext/>
                  <w:keepLines/>
                  <w:spacing w:after="0"/>
                  <w:ind w:leftChars="200" w:left="400"/>
                </w:pPr>
              </w:pPrChange>
            </w:pPr>
            <w:r w:rsidRPr="00356814">
              <w:rPr>
                <w:rFonts w:ascii="Arial" w:hAnsi="Arial"/>
                <w:sz w:val="18"/>
              </w:rPr>
              <w:t>&gt;&gt;&gt;&gt;DRB QoS</w:t>
            </w:r>
          </w:p>
        </w:tc>
        <w:tc>
          <w:tcPr>
            <w:tcW w:w="867" w:type="dxa"/>
            <w:tcBorders>
              <w:top w:val="single" w:sz="4" w:space="0" w:color="auto"/>
              <w:left w:val="single" w:sz="4" w:space="0" w:color="auto"/>
              <w:bottom w:val="single" w:sz="4" w:space="0" w:color="auto"/>
              <w:right w:val="single" w:sz="4" w:space="0" w:color="auto"/>
            </w:tcBorders>
            <w:tcPrChange w:id="4991"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6F50D3A" w14:textId="77777777" w:rsidR="00F970C9" w:rsidRPr="00356814" w:rsidRDefault="00F970C9" w:rsidP="001501A3">
            <w:pPr>
              <w:widowControl w:val="0"/>
              <w:spacing w:after="0"/>
              <w:rPr>
                <w:rFonts w:ascii="Arial" w:hAnsi="Arial" w:cs="Arial"/>
                <w:sz w:val="18"/>
              </w:rPr>
              <w:pPrChange w:id="4992" w:author="MCC" w:date="2023-06-14T09:06:00Z">
                <w:pPr>
                  <w:keepNext/>
                  <w:keepLines/>
                  <w:spacing w:after="0"/>
                </w:pPr>
              </w:pPrChange>
            </w:pPr>
            <w:r w:rsidRPr="00356814">
              <w:rPr>
                <w:rFonts w:ascii="Arial" w:eastAsia="MS Mincho" w:hAnsi="Arial"/>
                <w:sz w:val="18"/>
              </w:rPr>
              <w:t>M</w:t>
            </w:r>
          </w:p>
        </w:tc>
        <w:tc>
          <w:tcPr>
            <w:tcW w:w="1247" w:type="dxa"/>
            <w:tcBorders>
              <w:top w:val="single" w:sz="4" w:space="0" w:color="auto"/>
              <w:left w:val="single" w:sz="4" w:space="0" w:color="auto"/>
              <w:bottom w:val="single" w:sz="4" w:space="0" w:color="auto"/>
              <w:right w:val="single" w:sz="4" w:space="0" w:color="auto"/>
            </w:tcBorders>
            <w:tcPrChange w:id="4993"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12094A82" w14:textId="77777777" w:rsidR="00F970C9" w:rsidRPr="00356814" w:rsidRDefault="00F970C9" w:rsidP="001501A3">
            <w:pPr>
              <w:widowControl w:val="0"/>
              <w:spacing w:after="0"/>
              <w:rPr>
                <w:rFonts w:ascii="Arial" w:hAnsi="Arial" w:cs="Arial"/>
                <w:i/>
                <w:sz w:val="18"/>
              </w:rPr>
              <w:pPrChange w:id="4994"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4995"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97C07F0" w14:textId="77777777" w:rsidR="00F970C9" w:rsidRPr="00356814" w:rsidRDefault="00F970C9" w:rsidP="001501A3">
            <w:pPr>
              <w:widowControl w:val="0"/>
              <w:spacing w:after="0"/>
              <w:rPr>
                <w:rFonts w:ascii="Arial" w:hAnsi="Arial" w:cs="Arial"/>
                <w:sz w:val="18"/>
              </w:rPr>
              <w:pPrChange w:id="4996" w:author="MCC" w:date="2023-06-14T09:06:00Z">
                <w:pPr>
                  <w:keepNext/>
                  <w:keepLines/>
                  <w:spacing w:after="0"/>
                </w:pPr>
              </w:pPrChange>
            </w:pPr>
            <w:r w:rsidRPr="00356814">
              <w:rPr>
                <w:rFonts w:ascii="Arial" w:hAnsi="Arial"/>
                <w:sz w:val="18"/>
              </w:rPr>
              <w:t>9.3.1.45</w:t>
            </w:r>
          </w:p>
        </w:tc>
        <w:tc>
          <w:tcPr>
            <w:tcW w:w="1887" w:type="dxa"/>
            <w:tcBorders>
              <w:top w:val="single" w:sz="4" w:space="0" w:color="auto"/>
              <w:left w:val="single" w:sz="4" w:space="0" w:color="auto"/>
              <w:bottom w:val="single" w:sz="4" w:space="0" w:color="auto"/>
              <w:right w:val="single" w:sz="4" w:space="0" w:color="auto"/>
            </w:tcBorders>
            <w:tcPrChange w:id="4997"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76494A31" w14:textId="77777777" w:rsidR="00F970C9" w:rsidRPr="00356814" w:rsidRDefault="00F970C9" w:rsidP="001501A3">
            <w:pPr>
              <w:widowControl w:val="0"/>
              <w:spacing w:after="0"/>
              <w:rPr>
                <w:rFonts w:ascii="Arial" w:hAnsi="Arial" w:cs="Arial"/>
                <w:sz w:val="18"/>
              </w:rPr>
              <w:pPrChange w:id="4998"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4999"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74B028FE" w14:textId="77777777" w:rsidR="00F970C9" w:rsidRPr="00356814" w:rsidRDefault="00F970C9" w:rsidP="001501A3">
            <w:pPr>
              <w:pStyle w:val="TAC"/>
              <w:keepNext w:val="0"/>
              <w:keepLines w:val="0"/>
              <w:widowControl w:val="0"/>
              <w:rPr>
                <w:rFonts w:cs="Arial"/>
              </w:rPr>
              <w:pPrChange w:id="5000"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5001"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25218765" w14:textId="77777777" w:rsidR="00F970C9" w:rsidRPr="00356814" w:rsidRDefault="00F970C9" w:rsidP="001501A3">
            <w:pPr>
              <w:pStyle w:val="TAC"/>
              <w:keepNext w:val="0"/>
              <w:keepLines w:val="0"/>
              <w:widowControl w:val="0"/>
              <w:rPr>
                <w:rFonts w:cs="Arial"/>
              </w:rPr>
              <w:pPrChange w:id="5002" w:author="MCC" w:date="2023-06-14T09:06:00Z">
                <w:pPr>
                  <w:pStyle w:val="TAC"/>
                </w:pPr>
              </w:pPrChange>
            </w:pPr>
          </w:p>
        </w:tc>
      </w:tr>
      <w:tr w:rsidR="00F970C9" w:rsidRPr="00356814" w14:paraId="7D6701A6" w14:textId="77777777" w:rsidTr="001501A3">
        <w:tc>
          <w:tcPr>
            <w:tcW w:w="2394" w:type="dxa"/>
            <w:tcBorders>
              <w:top w:val="single" w:sz="4" w:space="0" w:color="auto"/>
              <w:left w:val="single" w:sz="4" w:space="0" w:color="auto"/>
              <w:bottom w:val="single" w:sz="4" w:space="0" w:color="auto"/>
              <w:right w:val="single" w:sz="4" w:space="0" w:color="auto"/>
            </w:tcBorders>
            <w:tcPrChange w:id="5003"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3919E777" w14:textId="77777777" w:rsidR="00F970C9" w:rsidRPr="00356814" w:rsidRDefault="00F970C9" w:rsidP="001501A3">
            <w:pPr>
              <w:widowControl w:val="0"/>
              <w:spacing w:after="0"/>
              <w:ind w:leftChars="200" w:left="400"/>
              <w:rPr>
                <w:rFonts w:ascii="Arial" w:eastAsia="Batang" w:hAnsi="Arial"/>
                <w:bCs/>
                <w:sz w:val="18"/>
              </w:rPr>
              <w:pPrChange w:id="5004" w:author="MCC" w:date="2023-06-14T09:06:00Z">
                <w:pPr>
                  <w:keepNext/>
                  <w:keepLines/>
                  <w:spacing w:after="0"/>
                  <w:ind w:leftChars="200" w:left="400"/>
                </w:pPr>
              </w:pPrChange>
            </w:pPr>
            <w:r w:rsidRPr="00356814">
              <w:rPr>
                <w:rFonts w:ascii="Arial" w:hAnsi="Arial"/>
                <w:sz w:val="18"/>
              </w:rPr>
              <w:t>&gt;&gt;&gt;&gt;S-NSSAI</w:t>
            </w:r>
          </w:p>
        </w:tc>
        <w:tc>
          <w:tcPr>
            <w:tcW w:w="867" w:type="dxa"/>
            <w:tcBorders>
              <w:top w:val="single" w:sz="4" w:space="0" w:color="auto"/>
              <w:left w:val="single" w:sz="4" w:space="0" w:color="auto"/>
              <w:bottom w:val="single" w:sz="4" w:space="0" w:color="auto"/>
              <w:right w:val="single" w:sz="4" w:space="0" w:color="auto"/>
            </w:tcBorders>
            <w:tcPrChange w:id="5005"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31D181A5" w14:textId="77777777" w:rsidR="00F970C9" w:rsidRPr="00356814" w:rsidRDefault="00F970C9" w:rsidP="001501A3">
            <w:pPr>
              <w:widowControl w:val="0"/>
              <w:spacing w:after="0"/>
              <w:rPr>
                <w:rFonts w:ascii="Arial" w:hAnsi="Arial" w:cs="Arial"/>
                <w:sz w:val="18"/>
              </w:rPr>
              <w:pPrChange w:id="5006" w:author="MCC" w:date="2023-06-14T09:06:00Z">
                <w:pPr>
                  <w:keepNext/>
                  <w:keepLines/>
                  <w:spacing w:after="0"/>
                </w:pPr>
              </w:pPrChange>
            </w:pPr>
            <w:r w:rsidRPr="00356814">
              <w:rPr>
                <w:rFonts w:ascii="Arial" w:eastAsia="MS Mincho" w:hAnsi="Arial"/>
                <w:sz w:val="18"/>
              </w:rPr>
              <w:t>M</w:t>
            </w:r>
          </w:p>
        </w:tc>
        <w:tc>
          <w:tcPr>
            <w:tcW w:w="1247" w:type="dxa"/>
            <w:tcBorders>
              <w:top w:val="single" w:sz="4" w:space="0" w:color="auto"/>
              <w:left w:val="single" w:sz="4" w:space="0" w:color="auto"/>
              <w:bottom w:val="single" w:sz="4" w:space="0" w:color="auto"/>
              <w:right w:val="single" w:sz="4" w:space="0" w:color="auto"/>
            </w:tcBorders>
            <w:tcPrChange w:id="5007"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4D67605F" w14:textId="77777777" w:rsidR="00F970C9" w:rsidRPr="00356814" w:rsidRDefault="00F970C9" w:rsidP="001501A3">
            <w:pPr>
              <w:widowControl w:val="0"/>
              <w:spacing w:after="0"/>
              <w:rPr>
                <w:rFonts w:ascii="Arial" w:hAnsi="Arial" w:cs="Arial"/>
                <w:i/>
                <w:sz w:val="18"/>
              </w:rPr>
              <w:pPrChange w:id="5008"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5009"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1E8F6A7" w14:textId="77777777" w:rsidR="00F970C9" w:rsidRPr="00356814" w:rsidRDefault="00F970C9" w:rsidP="001501A3">
            <w:pPr>
              <w:widowControl w:val="0"/>
              <w:spacing w:after="0"/>
              <w:rPr>
                <w:rFonts w:ascii="Arial" w:hAnsi="Arial" w:cs="Arial"/>
                <w:sz w:val="18"/>
              </w:rPr>
              <w:pPrChange w:id="5010" w:author="MCC" w:date="2023-06-14T09:06:00Z">
                <w:pPr>
                  <w:keepNext/>
                  <w:keepLines/>
                  <w:spacing w:after="0"/>
                </w:pPr>
              </w:pPrChange>
            </w:pPr>
            <w:r w:rsidRPr="00356814">
              <w:rPr>
                <w:rFonts w:ascii="Arial" w:hAnsi="Arial"/>
                <w:sz w:val="18"/>
              </w:rPr>
              <w:t>9.3.1.38</w:t>
            </w:r>
          </w:p>
        </w:tc>
        <w:tc>
          <w:tcPr>
            <w:tcW w:w="1887" w:type="dxa"/>
            <w:tcBorders>
              <w:top w:val="single" w:sz="4" w:space="0" w:color="auto"/>
              <w:left w:val="single" w:sz="4" w:space="0" w:color="auto"/>
              <w:bottom w:val="single" w:sz="4" w:space="0" w:color="auto"/>
              <w:right w:val="single" w:sz="4" w:space="0" w:color="auto"/>
            </w:tcBorders>
            <w:tcPrChange w:id="5011"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314B2BDA" w14:textId="77777777" w:rsidR="00F970C9" w:rsidRPr="00356814" w:rsidRDefault="00F970C9" w:rsidP="001501A3">
            <w:pPr>
              <w:widowControl w:val="0"/>
              <w:spacing w:after="0"/>
              <w:rPr>
                <w:rFonts w:ascii="Arial" w:hAnsi="Arial" w:cs="Arial"/>
                <w:sz w:val="18"/>
              </w:rPr>
              <w:pPrChange w:id="5012"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5013"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2BDE131A" w14:textId="77777777" w:rsidR="00F970C9" w:rsidRPr="00356814" w:rsidRDefault="00F970C9" w:rsidP="001501A3">
            <w:pPr>
              <w:pStyle w:val="TAC"/>
              <w:keepNext w:val="0"/>
              <w:keepLines w:val="0"/>
              <w:widowControl w:val="0"/>
              <w:rPr>
                <w:rFonts w:cs="Arial"/>
              </w:rPr>
              <w:pPrChange w:id="5014"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5015"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018F9C2C" w14:textId="77777777" w:rsidR="00F970C9" w:rsidRPr="00356814" w:rsidRDefault="00F970C9" w:rsidP="001501A3">
            <w:pPr>
              <w:pStyle w:val="TAC"/>
              <w:keepNext w:val="0"/>
              <w:keepLines w:val="0"/>
              <w:widowControl w:val="0"/>
              <w:rPr>
                <w:rFonts w:cs="Arial"/>
              </w:rPr>
              <w:pPrChange w:id="5016" w:author="MCC" w:date="2023-06-14T09:06:00Z">
                <w:pPr>
                  <w:pStyle w:val="TAC"/>
                </w:pPr>
              </w:pPrChange>
            </w:pPr>
          </w:p>
        </w:tc>
      </w:tr>
      <w:tr w:rsidR="00F970C9" w:rsidRPr="00356814" w14:paraId="4972853D" w14:textId="77777777" w:rsidTr="001501A3">
        <w:tc>
          <w:tcPr>
            <w:tcW w:w="2394" w:type="dxa"/>
            <w:tcBorders>
              <w:top w:val="single" w:sz="4" w:space="0" w:color="auto"/>
              <w:left w:val="single" w:sz="4" w:space="0" w:color="auto"/>
              <w:bottom w:val="single" w:sz="4" w:space="0" w:color="auto"/>
              <w:right w:val="single" w:sz="4" w:space="0" w:color="auto"/>
            </w:tcBorders>
            <w:tcPrChange w:id="5017"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73B729F3" w14:textId="77777777" w:rsidR="00F970C9" w:rsidRPr="00356814" w:rsidRDefault="00F970C9" w:rsidP="001501A3">
            <w:pPr>
              <w:widowControl w:val="0"/>
              <w:spacing w:after="0"/>
              <w:ind w:leftChars="200" w:left="400"/>
              <w:rPr>
                <w:rFonts w:ascii="Arial" w:eastAsia="Batang" w:hAnsi="Arial"/>
                <w:bCs/>
                <w:sz w:val="18"/>
              </w:rPr>
              <w:pPrChange w:id="5018" w:author="MCC" w:date="2023-06-14T09:06:00Z">
                <w:pPr>
                  <w:keepNext/>
                  <w:keepLines/>
                  <w:spacing w:after="0"/>
                  <w:ind w:leftChars="200" w:left="400"/>
                </w:pPr>
              </w:pPrChange>
            </w:pPr>
            <w:r w:rsidRPr="00356814">
              <w:rPr>
                <w:rFonts w:ascii="Arial" w:hAnsi="Arial"/>
                <w:sz w:val="18"/>
              </w:rPr>
              <w:t>&gt;&gt;&gt;&gt;Notification Control</w:t>
            </w:r>
          </w:p>
        </w:tc>
        <w:tc>
          <w:tcPr>
            <w:tcW w:w="867" w:type="dxa"/>
            <w:tcBorders>
              <w:top w:val="single" w:sz="4" w:space="0" w:color="auto"/>
              <w:left w:val="single" w:sz="4" w:space="0" w:color="auto"/>
              <w:bottom w:val="single" w:sz="4" w:space="0" w:color="auto"/>
              <w:right w:val="single" w:sz="4" w:space="0" w:color="auto"/>
            </w:tcBorders>
            <w:tcPrChange w:id="5019"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4D14331" w14:textId="77777777" w:rsidR="00F970C9" w:rsidRPr="00356814" w:rsidRDefault="00F970C9" w:rsidP="001501A3">
            <w:pPr>
              <w:widowControl w:val="0"/>
              <w:spacing w:after="0"/>
              <w:rPr>
                <w:rFonts w:ascii="Arial" w:hAnsi="Arial" w:cs="Arial"/>
                <w:sz w:val="18"/>
              </w:rPr>
              <w:pPrChange w:id="5020" w:author="MCC" w:date="2023-06-14T09:06:00Z">
                <w:pPr>
                  <w:keepNext/>
                  <w:keepLines/>
                  <w:spacing w:after="0"/>
                </w:pPr>
              </w:pPrChange>
            </w:pPr>
            <w:r w:rsidRPr="00356814">
              <w:rPr>
                <w:rFonts w:ascii="Arial" w:eastAsia="MS Mincho" w:hAnsi="Arial"/>
                <w:sz w:val="18"/>
              </w:rPr>
              <w:t>O</w:t>
            </w:r>
          </w:p>
        </w:tc>
        <w:tc>
          <w:tcPr>
            <w:tcW w:w="1247" w:type="dxa"/>
            <w:tcBorders>
              <w:top w:val="single" w:sz="4" w:space="0" w:color="auto"/>
              <w:left w:val="single" w:sz="4" w:space="0" w:color="auto"/>
              <w:bottom w:val="single" w:sz="4" w:space="0" w:color="auto"/>
              <w:right w:val="single" w:sz="4" w:space="0" w:color="auto"/>
            </w:tcBorders>
            <w:tcPrChange w:id="5021"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7B0B88A3" w14:textId="77777777" w:rsidR="00F970C9" w:rsidRPr="00356814" w:rsidRDefault="00F970C9" w:rsidP="001501A3">
            <w:pPr>
              <w:widowControl w:val="0"/>
              <w:spacing w:after="0"/>
              <w:rPr>
                <w:rFonts w:ascii="Arial" w:hAnsi="Arial" w:cs="Arial"/>
                <w:i/>
                <w:sz w:val="18"/>
              </w:rPr>
              <w:pPrChange w:id="5022"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5023"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485CD41" w14:textId="77777777" w:rsidR="00F970C9" w:rsidRPr="00356814" w:rsidRDefault="00F970C9" w:rsidP="001501A3">
            <w:pPr>
              <w:widowControl w:val="0"/>
              <w:spacing w:after="0"/>
              <w:rPr>
                <w:rFonts w:ascii="Arial" w:hAnsi="Arial" w:cs="Arial"/>
                <w:sz w:val="18"/>
              </w:rPr>
              <w:pPrChange w:id="5024" w:author="MCC" w:date="2023-06-14T09:06:00Z">
                <w:pPr>
                  <w:keepNext/>
                  <w:keepLines/>
                  <w:spacing w:after="0"/>
                </w:pPr>
              </w:pPrChange>
            </w:pPr>
            <w:r w:rsidRPr="00356814">
              <w:rPr>
                <w:rFonts w:ascii="Arial" w:hAnsi="Arial"/>
                <w:sz w:val="18"/>
              </w:rPr>
              <w:t>9.3.1.56</w:t>
            </w:r>
          </w:p>
        </w:tc>
        <w:tc>
          <w:tcPr>
            <w:tcW w:w="1887" w:type="dxa"/>
            <w:tcBorders>
              <w:top w:val="single" w:sz="4" w:space="0" w:color="auto"/>
              <w:left w:val="single" w:sz="4" w:space="0" w:color="auto"/>
              <w:bottom w:val="single" w:sz="4" w:space="0" w:color="auto"/>
              <w:right w:val="single" w:sz="4" w:space="0" w:color="auto"/>
            </w:tcBorders>
            <w:tcPrChange w:id="5025"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1C1FE9CB" w14:textId="77777777" w:rsidR="00F970C9" w:rsidRPr="00356814" w:rsidRDefault="00F970C9" w:rsidP="001501A3">
            <w:pPr>
              <w:widowControl w:val="0"/>
              <w:spacing w:after="0"/>
              <w:rPr>
                <w:rFonts w:ascii="Arial" w:hAnsi="Arial" w:cs="Arial"/>
                <w:sz w:val="18"/>
              </w:rPr>
              <w:pPrChange w:id="5026"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5027"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0F58C68C" w14:textId="77777777" w:rsidR="00F970C9" w:rsidRPr="00356814" w:rsidRDefault="00F970C9" w:rsidP="001501A3">
            <w:pPr>
              <w:pStyle w:val="TAC"/>
              <w:keepNext w:val="0"/>
              <w:keepLines w:val="0"/>
              <w:widowControl w:val="0"/>
              <w:rPr>
                <w:rFonts w:cs="Arial"/>
              </w:rPr>
              <w:pPrChange w:id="5028" w:author="MCC" w:date="2023-06-14T09:06:00Z">
                <w:pPr>
                  <w:pStyle w:val="TAC"/>
                </w:pPr>
              </w:pPrChange>
            </w:pPr>
            <w:r w:rsidRPr="00356814">
              <w:t>-</w:t>
            </w:r>
          </w:p>
        </w:tc>
        <w:tc>
          <w:tcPr>
            <w:tcW w:w="1134" w:type="dxa"/>
            <w:tcBorders>
              <w:top w:val="single" w:sz="4" w:space="0" w:color="auto"/>
              <w:left w:val="single" w:sz="4" w:space="0" w:color="auto"/>
              <w:bottom w:val="single" w:sz="4" w:space="0" w:color="auto"/>
              <w:right w:val="single" w:sz="4" w:space="0" w:color="auto"/>
            </w:tcBorders>
            <w:tcPrChange w:id="5029"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5BC5AC5E" w14:textId="77777777" w:rsidR="00F970C9" w:rsidRPr="00356814" w:rsidRDefault="00F970C9" w:rsidP="001501A3">
            <w:pPr>
              <w:pStyle w:val="TAC"/>
              <w:keepNext w:val="0"/>
              <w:keepLines w:val="0"/>
              <w:widowControl w:val="0"/>
              <w:rPr>
                <w:rFonts w:cs="Arial"/>
              </w:rPr>
              <w:pPrChange w:id="5030" w:author="MCC" w:date="2023-06-14T09:06:00Z">
                <w:pPr>
                  <w:pStyle w:val="TAC"/>
                </w:pPr>
              </w:pPrChange>
            </w:pPr>
          </w:p>
        </w:tc>
      </w:tr>
      <w:tr w:rsidR="00F970C9" w:rsidRPr="00356814" w14:paraId="6A5DA867" w14:textId="77777777" w:rsidTr="001501A3">
        <w:tc>
          <w:tcPr>
            <w:tcW w:w="2394" w:type="dxa"/>
            <w:tcBorders>
              <w:top w:val="single" w:sz="4" w:space="0" w:color="auto"/>
              <w:left w:val="single" w:sz="4" w:space="0" w:color="auto"/>
              <w:bottom w:val="single" w:sz="4" w:space="0" w:color="auto"/>
              <w:right w:val="single" w:sz="4" w:space="0" w:color="auto"/>
            </w:tcBorders>
            <w:tcPrChange w:id="5031"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496E4F00" w14:textId="77777777" w:rsidR="00F970C9" w:rsidRPr="00356814" w:rsidRDefault="00F970C9" w:rsidP="001501A3">
            <w:pPr>
              <w:widowControl w:val="0"/>
              <w:spacing w:after="0"/>
              <w:ind w:leftChars="200" w:left="400"/>
              <w:rPr>
                <w:rFonts w:ascii="Arial" w:eastAsia="Batang" w:hAnsi="Arial"/>
                <w:bCs/>
                <w:sz w:val="18"/>
              </w:rPr>
              <w:pPrChange w:id="5032" w:author="MCC" w:date="2023-06-14T09:06:00Z">
                <w:pPr>
                  <w:keepNext/>
                  <w:keepLines/>
                  <w:spacing w:after="0"/>
                  <w:ind w:leftChars="200" w:left="400"/>
                </w:pPr>
              </w:pPrChange>
            </w:pPr>
            <w:r w:rsidRPr="00356814">
              <w:rPr>
                <w:rFonts w:ascii="Arial" w:hAnsi="Arial"/>
                <w:b/>
                <w:sz w:val="18"/>
              </w:rPr>
              <w:t>&gt;&gt;&gt;&gt;Flows Mapped to DRB Item</w:t>
            </w:r>
          </w:p>
        </w:tc>
        <w:tc>
          <w:tcPr>
            <w:tcW w:w="867" w:type="dxa"/>
            <w:tcBorders>
              <w:top w:val="single" w:sz="4" w:space="0" w:color="auto"/>
              <w:left w:val="single" w:sz="4" w:space="0" w:color="auto"/>
              <w:bottom w:val="single" w:sz="4" w:space="0" w:color="auto"/>
              <w:right w:val="single" w:sz="4" w:space="0" w:color="auto"/>
            </w:tcBorders>
            <w:tcPrChange w:id="5033"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27D984AC" w14:textId="77777777" w:rsidR="00F970C9" w:rsidRPr="00356814" w:rsidRDefault="00F970C9" w:rsidP="001501A3">
            <w:pPr>
              <w:widowControl w:val="0"/>
              <w:spacing w:after="0"/>
              <w:rPr>
                <w:rFonts w:ascii="Arial" w:hAnsi="Arial" w:cs="Arial"/>
                <w:sz w:val="18"/>
              </w:rPr>
              <w:pPrChange w:id="5034" w:author="MCC" w:date="2023-06-14T09:06:00Z">
                <w:pPr>
                  <w:keepNext/>
                  <w:keepLines/>
                  <w:spacing w:after="0"/>
                </w:pPr>
              </w:pPrChange>
            </w:pPr>
          </w:p>
        </w:tc>
        <w:tc>
          <w:tcPr>
            <w:tcW w:w="1247" w:type="dxa"/>
            <w:tcBorders>
              <w:top w:val="single" w:sz="4" w:space="0" w:color="auto"/>
              <w:left w:val="single" w:sz="4" w:space="0" w:color="auto"/>
              <w:bottom w:val="single" w:sz="4" w:space="0" w:color="auto"/>
              <w:right w:val="single" w:sz="4" w:space="0" w:color="auto"/>
            </w:tcBorders>
            <w:tcPrChange w:id="5035"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5EC393DF" w14:textId="77777777" w:rsidR="00F970C9" w:rsidRPr="00356814" w:rsidRDefault="00F970C9" w:rsidP="001501A3">
            <w:pPr>
              <w:widowControl w:val="0"/>
              <w:spacing w:after="0"/>
              <w:rPr>
                <w:rFonts w:ascii="Arial" w:hAnsi="Arial" w:cs="Arial"/>
                <w:i/>
                <w:sz w:val="18"/>
              </w:rPr>
              <w:pPrChange w:id="5036" w:author="MCC" w:date="2023-06-14T09:06:00Z">
                <w:pPr>
                  <w:keepNext/>
                  <w:keepLines/>
                  <w:spacing w:after="0"/>
                </w:pPr>
              </w:pPrChange>
            </w:pPr>
            <w:r w:rsidRPr="00356814">
              <w:rPr>
                <w:rFonts w:ascii="Arial" w:hAnsi="Arial"/>
                <w:i/>
                <w:sz w:val="18"/>
              </w:rPr>
              <w:t>1 .. &lt;maxnoofQoSFlows&gt;</w:t>
            </w:r>
          </w:p>
        </w:tc>
        <w:tc>
          <w:tcPr>
            <w:tcW w:w="1260" w:type="dxa"/>
            <w:tcBorders>
              <w:top w:val="single" w:sz="4" w:space="0" w:color="auto"/>
              <w:left w:val="single" w:sz="4" w:space="0" w:color="auto"/>
              <w:bottom w:val="single" w:sz="4" w:space="0" w:color="auto"/>
              <w:right w:val="single" w:sz="4" w:space="0" w:color="auto"/>
            </w:tcBorders>
            <w:tcPrChange w:id="5037"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00CC69A" w14:textId="77777777" w:rsidR="00F970C9" w:rsidRPr="00356814" w:rsidRDefault="00F970C9" w:rsidP="001501A3">
            <w:pPr>
              <w:widowControl w:val="0"/>
              <w:spacing w:after="0"/>
              <w:rPr>
                <w:rFonts w:ascii="Arial" w:hAnsi="Arial" w:cs="Arial"/>
                <w:sz w:val="18"/>
              </w:rPr>
              <w:pPrChange w:id="5038" w:author="MCC" w:date="2023-06-14T09:06:00Z">
                <w:pPr>
                  <w:keepNext/>
                  <w:keepLines/>
                  <w:spacing w:after="0"/>
                </w:pPr>
              </w:pPrChange>
            </w:pPr>
          </w:p>
        </w:tc>
        <w:tc>
          <w:tcPr>
            <w:tcW w:w="1887" w:type="dxa"/>
            <w:tcBorders>
              <w:top w:val="single" w:sz="4" w:space="0" w:color="auto"/>
              <w:left w:val="single" w:sz="4" w:space="0" w:color="auto"/>
              <w:bottom w:val="single" w:sz="4" w:space="0" w:color="auto"/>
              <w:right w:val="single" w:sz="4" w:space="0" w:color="auto"/>
            </w:tcBorders>
            <w:tcPrChange w:id="5039"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552BCDB2" w14:textId="77777777" w:rsidR="00F970C9" w:rsidRPr="00356814" w:rsidRDefault="00F970C9" w:rsidP="001501A3">
            <w:pPr>
              <w:widowControl w:val="0"/>
              <w:spacing w:after="0"/>
              <w:rPr>
                <w:rFonts w:ascii="Arial" w:hAnsi="Arial" w:cs="Arial"/>
                <w:sz w:val="18"/>
              </w:rPr>
              <w:pPrChange w:id="5040"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5041"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0C7F1802" w14:textId="77777777" w:rsidR="00F970C9" w:rsidRPr="00356814" w:rsidRDefault="00F970C9" w:rsidP="001501A3">
            <w:pPr>
              <w:pStyle w:val="TAC"/>
              <w:keepNext w:val="0"/>
              <w:keepLines w:val="0"/>
              <w:widowControl w:val="0"/>
              <w:rPr>
                <w:rFonts w:cs="Arial"/>
              </w:rPr>
              <w:pPrChange w:id="5042"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5043"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02C8BF40" w14:textId="77777777" w:rsidR="00F970C9" w:rsidRPr="00356814" w:rsidRDefault="00F970C9" w:rsidP="001501A3">
            <w:pPr>
              <w:pStyle w:val="TAC"/>
              <w:keepNext w:val="0"/>
              <w:keepLines w:val="0"/>
              <w:widowControl w:val="0"/>
              <w:rPr>
                <w:rFonts w:cs="Arial"/>
              </w:rPr>
              <w:pPrChange w:id="5044" w:author="MCC" w:date="2023-06-14T09:06:00Z">
                <w:pPr>
                  <w:pStyle w:val="TAC"/>
                </w:pPr>
              </w:pPrChange>
            </w:pPr>
          </w:p>
        </w:tc>
      </w:tr>
      <w:tr w:rsidR="00F970C9" w:rsidRPr="00356814" w14:paraId="2152AA2D" w14:textId="77777777" w:rsidTr="001501A3">
        <w:tc>
          <w:tcPr>
            <w:tcW w:w="2394" w:type="dxa"/>
            <w:tcBorders>
              <w:top w:val="single" w:sz="4" w:space="0" w:color="auto"/>
              <w:left w:val="single" w:sz="4" w:space="0" w:color="auto"/>
              <w:bottom w:val="single" w:sz="4" w:space="0" w:color="auto"/>
              <w:right w:val="single" w:sz="4" w:space="0" w:color="auto"/>
            </w:tcBorders>
            <w:tcPrChange w:id="5045"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2612736E" w14:textId="77777777" w:rsidR="00F970C9" w:rsidRPr="00356814" w:rsidRDefault="00F970C9" w:rsidP="001501A3">
            <w:pPr>
              <w:widowControl w:val="0"/>
              <w:spacing w:after="0"/>
              <w:ind w:leftChars="200" w:left="400"/>
              <w:rPr>
                <w:rFonts w:ascii="Arial" w:eastAsia="Batang" w:hAnsi="Arial"/>
                <w:bCs/>
                <w:sz w:val="18"/>
              </w:rPr>
              <w:pPrChange w:id="5046" w:author="MCC" w:date="2023-06-14T09:06:00Z">
                <w:pPr>
                  <w:keepNext/>
                  <w:keepLines/>
                  <w:spacing w:after="0"/>
                  <w:ind w:leftChars="200" w:left="400"/>
                </w:pPr>
              </w:pPrChange>
            </w:pPr>
            <w:r w:rsidRPr="00356814">
              <w:rPr>
                <w:rFonts w:ascii="Arial" w:hAnsi="Arial"/>
                <w:sz w:val="18"/>
              </w:rPr>
              <w:t>&gt;&gt;&gt;&gt;&gt;QoS Flow Identifier</w:t>
            </w:r>
          </w:p>
        </w:tc>
        <w:tc>
          <w:tcPr>
            <w:tcW w:w="867" w:type="dxa"/>
            <w:tcBorders>
              <w:top w:val="single" w:sz="4" w:space="0" w:color="auto"/>
              <w:left w:val="single" w:sz="4" w:space="0" w:color="auto"/>
              <w:bottom w:val="single" w:sz="4" w:space="0" w:color="auto"/>
              <w:right w:val="single" w:sz="4" w:space="0" w:color="auto"/>
            </w:tcBorders>
            <w:tcPrChange w:id="5047"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2CE2FEAE" w14:textId="77777777" w:rsidR="00F970C9" w:rsidRPr="00356814" w:rsidRDefault="00F970C9" w:rsidP="001501A3">
            <w:pPr>
              <w:widowControl w:val="0"/>
              <w:spacing w:after="0"/>
              <w:rPr>
                <w:rFonts w:ascii="Arial" w:hAnsi="Arial" w:cs="Arial"/>
                <w:sz w:val="18"/>
              </w:rPr>
              <w:pPrChange w:id="5048" w:author="MCC" w:date="2023-06-14T09:06:00Z">
                <w:pPr>
                  <w:keepNext/>
                  <w:keepLines/>
                  <w:spacing w:after="0"/>
                </w:pPr>
              </w:pPrChange>
            </w:pPr>
            <w:r w:rsidRPr="00356814">
              <w:rPr>
                <w:rFonts w:ascii="Arial" w:eastAsia="MS Mincho" w:hAnsi="Arial"/>
                <w:sz w:val="18"/>
              </w:rPr>
              <w:t>M</w:t>
            </w:r>
          </w:p>
        </w:tc>
        <w:tc>
          <w:tcPr>
            <w:tcW w:w="1247" w:type="dxa"/>
            <w:tcBorders>
              <w:top w:val="single" w:sz="4" w:space="0" w:color="auto"/>
              <w:left w:val="single" w:sz="4" w:space="0" w:color="auto"/>
              <w:bottom w:val="single" w:sz="4" w:space="0" w:color="auto"/>
              <w:right w:val="single" w:sz="4" w:space="0" w:color="auto"/>
            </w:tcBorders>
            <w:tcPrChange w:id="5049"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1B512A23" w14:textId="77777777" w:rsidR="00F970C9" w:rsidRPr="00356814" w:rsidRDefault="00F970C9" w:rsidP="001501A3">
            <w:pPr>
              <w:widowControl w:val="0"/>
              <w:spacing w:after="0"/>
              <w:rPr>
                <w:rFonts w:ascii="Arial" w:hAnsi="Arial" w:cs="Arial"/>
                <w:i/>
                <w:sz w:val="18"/>
              </w:rPr>
              <w:pPrChange w:id="5050"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5051"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3CA3ACA" w14:textId="77777777" w:rsidR="00F970C9" w:rsidRPr="00356814" w:rsidRDefault="00F970C9" w:rsidP="001501A3">
            <w:pPr>
              <w:widowControl w:val="0"/>
              <w:spacing w:after="0"/>
              <w:rPr>
                <w:rFonts w:ascii="Arial" w:hAnsi="Arial" w:cs="Arial"/>
                <w:sz w:val="18"/>
              </w:rPr>
              <w:pPrChange w:id="5052" w:author="MCC" w:date="2023-06-14T09:06:00Z">
                <w:pPr>
                  <w:keepNext/>
                  <w:keepLines/>
                  <w:spacing w:after="0"/>
                </w:pPr>
              </w:pPrChange>
            </w:pPr>
            <w:r w:rsidRPr="00356814">
              <w:rPr>
                <w:rFonts w:ascii="Arial" w:hAnsi="Arial"/>
                <w:sz w:val="18"/>
              </w:rPr>
              <w:t>9.3.1.63</w:t>
            </w:r>
          </w:p>
        </w:tc>
        <w:tc>
          <w:tcPr>
            <w:tcW w:w="1887" w:type="dxa"/>
            <w:tcBorders>
              <w:top w:val="single" w:sz="4" w:space="0" w:color="auto"/>
              <w:left w:val="single" w:sz="4" w:space="0" w:color="auto"/>
              <w:bottom w:val="single" w:sz="4" w:space="0" w:color="auto"/>
              <w:right w:val="single" w:sz="4" w:space="0" w:color="auto"/>
            </w:tcBorders>
            <w:tcPrChange w:id="5053"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503E0217" w14:textId="77777777" w:rsidR="00F970C9" w:rsidRPr="00356814" w:rsidRDefault="00F970C9" w:rsidP="001501A3">
            <w:pPr>
              <w:widowControl w:val="0"/>
              <w:spacing w:after="0"/>
              <w:rPr>
                <w:rFonts w:ascii="Arial" w:hAnsi="Arial" w:cs="Arial"/>
                <w:sz w:val="18"/>
              </w:rPr>
              <w:pPrChange w:id="5054"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5055"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75E31AB9" w14:textId="77777777" w:rsidR="00F970C9" w:rsidRPr="00356814" w:rsidRDefault="00F970C9" w:rsidP="001501A3">
            <w:pPr>
              <w:pStyle w:val="TAC"/>
              <w:keepNext w:val="0"/>
              <w:keepLines w:val="0"/>
              <w:widowControl w:val="0"/>
              <w:rPr>
                <w:rFonts w:cs="Arial"/>
              </w:rPr>
              <w:pPrChange w:id="5056"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5057"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24851A67" w14:textId="77777777" w:rsidR="00F970C9" w:rsidRPr="00356814" w:rsidRDefault="00F970C9" w:rsidP="001501A3">
            <w:pPr>
              <w:pStyle w:val="TAC"/>
              <w:keepNext w:val="0"/>
              <w:keepLines w:val="0"/>
              <w:widowControl w:val="0"/>
              <w:rPr>
                <w:rFonts w:cs="Arial"/>
              </w:rPr>
              <w:pPrChange w:id="5058" w:author="MCC" w:date="2023-06-14T09:06:00Z">
                <w:pPr>
                  <w:pStyle w:val="TAC"/>
                </w:pPr>
              </w:pPrChange>
            </w:pPr>
          </w:p>
        </w:tc>
      </w:tr>
      <w:tr w:rsidR="00F970C9" w:rsidRPr="00356814" w14:paraId="4CF71BC5" w14:textId="77777777" w:rsidTr="001501A3">
        <w:tc>
          <w:tcPr>
            <w:tcW w:w="2394" w:type="dxa"/>
            <w:tcBorders>
              <w:top w:val="single" w:sz="4" w:space="0" w:color="auto"/>
              <w:left w:val="single" w:sz="4" w:space="0" w:color="auto"/>
              <w:bottom w:val="single" w:sz="4" w:space="0" w:color="auto"/>
              <w:right w:val="single" w:sz="4" w:space="0" w:color="auto"/>
            </w:tcBorders>
            <w:tcPrChange w:id="5059"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7B574222" w14:textId="77777777" w:rsidR="00F970C9" w:rsidRPr="00356814" w:rsidRDefault="00F970C9" w:rsidP="001501A3">
            <w:pPr>
              <w:widowControl w:val="0"/>
              <w:spacing w:after="0"/>
              <w:ind w:leftChars="200" w:left="400"/>
              <w:rPr>
                <w:rFonts w:ascii="Arial" w:eastAsia="Batang" w:hAnsi="Arial"/>
                <w:bCs/>
                <w:sz w:val="18"/>
              </w:rPr>
              <w:pPrChange w:id="5060" w:author="MCC" w:date="2023-06-14T09:06:00Z">
                <w:pPr>
                  <w:keepNext/>
                  <w:keepLines/>
                  <w:spacing w:after="0"/>
                  <w:ind w:leftChars="200" w:left="400"/>
                </w:pPr>
              </w:pPrChange>
            </w:pPr>
            <w:r w:rsidRPr="00356814">
              <w:rPr>
                <w:rFonts w:ascii="Arial" w:hAnsi="Arial"/>
                <w:sz w:val="18"/>
              </w:rPr>
              <w:t>&gt;&gt;&gt;&gt;&gt;QoS Flow Level QoS Parameters</w:t>
            </w:r>
          </w:p>
        </w:tc>
        <w:tc>
          <w:tcPr>
            <w:tcW w:w="867" w:type="dxa"/>
            <w:tcBorders>
              <w:top w:val="single" w:sz="4" w:space="0" w:color="auto"/>
              <w:left w:val="single" w:sz="4" w:space="0" w:color="auto"/>
              <w:bottom w:val="single" w:sz="4" w:space="0" w:color="auto"/>
              <w:right w:val="single" w:sz="4" w:space="0" w:color="auto"/>
            </w:tcBorders>
            <w:tcPrChange w:id="5061"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D90FE9F" w14:textId="77777777" w:rsidR="00F970C9" w:rsidRPr="00356814" w:rsidRDefault="00F970C9" w:rsidP="001501A3">
            <w:pPr>
              <w:widowControl w:val="0"/>
              <w:spacing w:after="0"/>
              <w:rPr>
                <w:rFonts w:ascii="Arial" w:hAnsi="Arial" w:cs="Arial"/>
                <w:sz w:val="18"/>
              </w:rPr>
              <w:pPrChange w:id="5062" w:author="MCC" w:date="2023-06-14T09:06:00Z">
                <w:pPr>
                  <w:keepNext/>
                  <w:keepLines/>
                  <w:spacing w:after="0"/>
                </w:pPr>
              </w:pPrChange>
            </w:pPr>
            <w:r w:rsidRPr="00356814">
              <w:rPr>
                <w:rFonts w:ascii="Arial" w:eastAsia="MS Mincho" w:hAnsi="Arial"/>
                <w:sz w:val="18"/>
              </w:rPr>
              <w:t>M</w:t>
            </w:r>
          </w:p>
        </w:tc>
        <w:tc>
          <w:tcPr>
            <w:tcW w:w="1247" w:type="dxa"/>
            <w:tcBorders>
              <w:top w:val="single" w:sz="4" w:space="0" w:color="auto"/>
              <w:left w:val="single" w:sz="4" w:space="0" w:color="auto"/>
              <w:bottom w:val="single" w:sz="4" w:space="0" w:color="auto"/>
              <w:right w:val="single" w:sz="4" w:space="0" w:color="auto"/>
            </w:tcBorders>
            <w:tcPrChange w:id="5063"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1E8505BC" w14:textId="77777777" w:rsidR="00F970C9" w:rsidRPr="00356814" w:rsidRDefault="00F970C9" w:rsidP="001501A3">
            <w:pPr>
              <w:widowControl w:val="0"/>
              <w:spacing w:after="0"/>
              <w:rPr>
                <w:rFonts w:ascii="Arial" w:hAnsi="Arial" w:cs="Arial"/>
                <w:i/>
                <w:sz w:val="18"/>
              </w:rPr>
              <w:pPrChange w:id="5064"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5065"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7039CD51" w14:textId="77777777" w:rsidR="00F970C9" w:rsidRPr="00356814" w:rsidRDefault="00F970C9" w:rsidP="001501A3">
            <w:pPr>
              <w:widowControl w:val="0"/>
              <w:spacing w:after="0"/>
              <w:rPr>
                <w:rFonts w:ascii="Arial" w:hAnsi="Arial" w:cs="Arial"/>
                <w:sz w:val="18"/>
              </w:rPr>
              <w:pPrChange w:id="5066" w:author="MCC" w:date="2023-06-14T09:06:00Z">
                <w:pPr>
                  <w:keepNext/>
                  <w:keepLines/>
                  <w:spacing w:after="0"/>
                </w:pPr>
              </w:pPrChange>
            </w:pPr>
            <w:r w:rsidRPr="00356814">
              <w:rPr>
                <w:rFonts w:ascii="Arial" w:hAnsi="Arial"/>
                <w:sz w:val="18"/>
              </w:rPr>
              <w:t>9.3.1.45</w:t>
            </w:r>
          </w:p>
        </w:tc>
        <w:tc>
          <w:tcPr>
            <w:tcW w:w="1887" w:type="dxa"/>
            <w:tcBorders>
              <w:top w:val="single" w:sz="4" w:space="0" w:color="auto"/>
              <w:left w:val="single" w:sz="4" w:space="0" w:color="auto"/>
              <w:bottom w:val="single" w:sz="4" w:space="0" w:color="auto"/>
              <w:right w:val="single" w:sz="4" w:space="0" w:color="auto"/>
            </w:tcBorders>
            <w:tcPrChange w:id="5067"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74869C53" w14:textId="77777777" w:rsidR="00F970C9" w:rsidRPr="00356814" w:rsidRDefault="00F970C9" w:rsidP="001501A3">
            <w:pPr>
              <w:widowControl w:val="0"/>
              <w:spacing w:after="0"/>
              <w:rPr>
                <w:rFonts w:ascii="Arial" w:hAnsi="Arial" w:cs="Arial"/>
                <w:sz w:val="18"/>
              </w:rPr>
              <w:pPrChange w:id="5068"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5069"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6B281EC0" w14:textId="77777777" w:rsidR="00F970C9" w:rsidRPr="00356814" w:rsidRDefault="00F970C9" w:rsidP="001501A3">
            <w:pPr>
              <w:pStyle w:val="TAC"/>
              <w:keepNext w:val="0"/>
              <w:keepLines w:val="0"/>
              <w:widowControl w:val="0"/>
              <w:rPr>
                <w:rFonts w:cs="Arial"/>
              </w:rPr>
              <w:pPrChange w:id="5070"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5071"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7D309CAA" w14:textId="77777777" w:rsidR="00F970C9" w:rsidRPr="00356814" w:rsidRDefault="00F970C9" w:rsidP="001501A3">
            <w:pPr>
              <w:pStyle w:val="TAC"/>
              <w:keepNext w:val="0"/>
              <w:keepLines w:val="0"/>
              <w:widowControl w:val="0"/>
              <w:rPr>
                <w:rFonts w:cs="Arial"/>
              </w:rPr>
              <w:pPrChange w:id="5072" w:author="MCC" w:date="2023-06-14T09:06:00Z">
                <w:pPr>
                  <w:pStyle w:val="TAC"/>
                </w:pPr>
              </w:pPrChange>
            </w:pPr>
          </w:p>
        </w:tc>
      </w:tr>
      <w:tr w:rsidR="00F970C9" w:rsidRPr="00356814" w14:paraId="33C28C4C" w14:textId="77777777" w:rsidTr="001501A3">
        <w:tc>
          <w:tcPr>
            <w:tcW w:w="2394" w:type="dxa"/>
            <w:tcBorders>
              <w:top w:val="single" w:sz="4" w:space="0" w:color="auto"/>
              <w:left w:val="single" w:sz="4" w:space="0" w:color="auto"/>
              <w:bottom w:val="single" w:sz="4" w:space="0" w:color="auto"/>
              <w:right w:val="single" w:sz="4" w:space="0" w:color="auto"/>
            </w:tcBorders>
            <w:tcPrChange w:id="5073"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3EF131B4" w14:textId="77777777" w:rsidR="00F970C9" w:rsidRPr="00356814" w:rsidRDefault="00F970C9" w:rsidP="001501A3">
            <w:pPr>
              <w:widowControl w:val="0"/>
              <w:spacing w:after="0"/>
              <w:ind w:leftChars="200" w:left="400"/>
              <w:rPr>
                <w:rFonts w:ascii="Arial" w:hAnsi="Arial"/>
                <w:sz w:val="18"/>
              </w:rPr>
              <w:pPrChange w:id="5074" w:author="MCC" w:date="2023-06-14T09:06:00Z">
                <w:pPr>
                  <w:keepNext/>
                  <w:keepLines/>
                  <w:spacing w:after="0"/>
                  <w:ind w:leftChars="200" w:left="400"/>
                </w:pPr>
              </w:pPrChange>
            </w:pPr>
            <w:r w:rsidRPr="00356814">
              <w:rPr>
                <w:rFonts w:ascii="Arial" w:hAnsi="Arial" w:cs="Arial"/>
                <w:bCs/>
                <w:sz w:val="18"/>
                <w:szCs w:val="18"/>
              </w:rPr>
              <w:t>&gt;&gt;&gt;&gt;&gt;QoS Flow Mapping Indication</w:t>
            </w:r>
          </w:p>
        </w:tc>
        <w:tc>
          <w:tcPr>
            <w:tcW w:w="867" w:type="dxa"/>
            <w:tcBorders>
              <w:top w:val="single" w:sz="4" w:space="0" w:color="auto"/>
              <w:left w:val="single" w:sz="4" w:space="0" w:color="auto"/>
              <w:bottom w:val="single" w:sz="4" w:space="0" w:color="auto"/>
              <w:right w:val="single" w:sz="4" w:space="0" w:color="auto"/>
            </w:tcBorders>
            <w:tcPrChange w:id="5075"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460C97C3" w14:textId="77777777" w:rsidR="00F970C9" w:rsidRPr="00356814" w:rsidRDefault="00F970C9" w:rsidP="001501A3">
            <w:pPr>
              <w:widowControl w:val="0"/>
              <w:spacing w:after="0"/>
              <w:rPr>
                <w:rFonts w:ascii="Arial" w:eastAsia="MS Mincho" w:hAnsi="Arial"/>
                <w:sz w:val="18"/>
              </w:rPr>
              <w:pPrChange w:id="5076" w:author="MCC" w:date="2023-06-14T09:06:00Z">
                <w:pPr>
                  <w:keepNext/>
                  <w:keepLines/>
                  <w:spacing w:after="0"/>
                </w:pPr>
              </w:pPrChange>
            </w:pPr>
            <w:r w:rsidRPr="00356814">
              <w:rPr>
                <w:rFonts w:ascii="Arial" w:hAnsi="Arial" w:cs="Arial"/>
                <w:sz w:val="18"/>
              </w:rPr>
              <w:t>O</w:t>
            </w:r>
          </w:p>
        </w:tc>
        <w:tc>
          <w:tcPr>
            <w:tcW w:w="1247" w:type="dxa"/>
            <w:tcBorders>
              <w:top w:val="single" w:sz="4" w:space="0" w:color="auto"/>
              <w:left w:val="single" w:sz="4" w:space="0" w:color="auto"/>
              <w:bottom w:val="single" w:sz="4" w:space="0" w:color="auto"/>
              <w:right w:val="single" w:sz="4" w:space="0" w:color="auto"/>
            </w:tcBorders>
            <w:tcPrChange w:id="5077"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6C26F7B8" w14:textId="77777777" w:rsidR="00F970C9" w:rsidRPr="00356814" w:rsidRDefault="00F970C9" w:rsidP="001501A3">
            <w:pPr>
              <w:widowControl w:val="0"/>
              <w:spacing w:after="0"/>
              <w:rPr>
                <w:rFonts w:ascii="Arial" w:hAnsi="Arial" w:cs="Arial"/>
                <w:i/>
                <w:sz w:val="18"/>
              </w:rPr>
              <w:pPrChange w:id="5078"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5079"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2DFA2C8E" w14:textId="77777777" w:rsidR="00F970C9" w:rsidRPr="00356814" w:rsidRDefault="00F970C9" w:rsidP="001501A3">
            <w:pPr>
              <w:widowControl w:val="0"/>
              <w:spacing w:after="0"/>
              <w:rPr>
                <w:rFonts w:ascii="Arial" w:hAnsi="Arial"/>
                <w:sz w:val="18"/>
              </w:rPr>
              <w:pPrChange w:id="5080" w:author="MCC" w:date="2023-06-14T09:06:00Z">
                <w:pPr>
                  <w:keepNext/>
                  <w:keepLines/>
                  <w:spacing w:after="0"/>
                </w:pPr>
              </w:pPrChange>
            </w:pPr>
            <w:r w:rsidRPr="00356814">
              <w:rPr>
                <w:rFonts w:ascii="Arial" w:hAnsi="Arial" w:cs="Arial"/>
                <w:sz w:val="18"/>
              </w:rPr>
              <w:t>9.3.1.72</w:t>
            </w:r>
          </w:p>
        </w:tc>
        <w:tc>
          <w:tcPr>
            <w:tcW w:w="1887" w:type="dxa"/>
            <w:tcBorders>
              <w:top w:val="single" w:sz="4" w:space="0" w:color="auto"/>
              <w:left w:val="single" w:sz="4" w:space="0" w:color="auto"/>
              <w:bottom w:val="single" w:sz="4" w:space="0" w:color="auto"/>
              <w:right w:val="single" w:sz="4" w:space="0" w:color="auto"/>
            </w:tcBorders>
            <w:tcPrChange w:id="5081"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718C0DD6" w14:textId="77777777" w:rsidR="00F970C9" w:rsidRPr="00356814" w:rsidRDefault="00F970C9" w:rsidP="001501A3">
            <w:pPr>
              <w:widowControl w:val="0"/>
              <w:spacing w:after="0"/>
              <w:rPr>
                <w:rFonts w:ascii="Arial" w:hAnsi="Arial" w:cs="Arial"/>
                <w:sz w:val="18"/>
              </w:rPr>
              <w:pPrChange w:id="5082"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5083"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24FBCB2C" w14:textId="77777777" w:rsidR="00F970C9" w:rsidRPr="00356814" w:rsidRDefault="00F970C9" w:rsidP="001501A3">
            <w:pPr>
              <w:pStyle w:val="TAC"/>
              <w:keepNext w:val="0"/>
              <w:keepLines w:val="0"/>
              <w:widowControl w:val="0"/>
              <w:rPr>
                <w:rFonts w:cs="Arial"/>
              </w:rPr>
              <w:pPrChange w:id="5084" w:author="MCC" w:date="2023-06-14T09:06:00Z">
                <w:pPr>
                  <w:pStyle w:val="TAC"/>
                </w:pPr>
              </w:pPrChange>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Change w:id="5085"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6AAE1758" w14:textId="77777777" w:rsidR="00F970C9" w:rsidRPr="00356814" w:rsidRDefault="00F970C9" w:rsidP="001501A3">
            <w:pPr>
              <w:pStyle w:val="TAC"/>
              <w:keepNext w:val="0"/>
              <w:keepLines w:val="0"/>
              <w:widowControl w:val="0"/>
              <w:rPr>
                <w:rFonts w:cs="Arial"/>
              </w:rPr>
              <w:pPrChange w:id="5086" w:author="MCC" w:date="2023-06-14T09:06:00Z">
                <w:pPr>
                  <w:pStyle w:val="TAC"/>
                </w:pPr>
              </w:pPrChange>
            </w:pPr>
            <w:r w:rsidRPr="00356814">
              <w:rPr>
                <w:rFonts w:cs="Arial"/>
              </w:rPr>
              <w:t>ignore</w:t>
            </w:r>
          </w:p>
        </w:tc>
      </w:tr>
      <w:tr w:rsidR="00F970C9" w:rsidRPr="00356814" w14:paraId="448EE210" w14:textId="77777777" w:rsidTr="001501A3">
        <w:tc>
          <w:tcPr>
            <w:tcW w:w="2394" w:type="dxa"/>
            <w:tcBorders>
              <w:top w:val="single" w:sz="4" w:space="0" w:color="auto"/>
              <w:left w:val="single" w:sz="4" w:space="0" w:color="auto"/>
              <w:bottom w:val="single" w:sz="4" w:space="0" w:color="auto"/>
              <w:right w:val="single" w:sz="4" w:space="0" w:color="auto"/>
            </w:tcBorders>
            <w:tcPrChange w:id="5087"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498D06B7" w14:textId="77777777" w:rsidR="00F970C9" w:rsidRPr="00356814" w:rsidRDefault="00F970C9" w:rsidP="001501A3">
            <w:pPr>
              <w:widowControl w:val="0"/>
              <w:spacing w:after="0"/>
              <w:ind w:leftChars="200" w:left="400"/>
              <w:rPr>
                <w:rFonts w:ascii="Arial" w:eastAsia="Batang" w:hAnsi="Arial"/>
                <w:b/>
                <w:bCs/>
                <w:sz w:val="18"/>
              </w:rPr>
              <w:pPrChange w:id="5088" w:author="MCC" w:date="2023-06-14T09:06:00Z">
                <w:pPr>
                  <w:keepNext/>
                  <w:keepLines/>
                  <w:spacing w:after="0"/>
                  <w:ind w:leftChars="200" w:left="400"/>
                </w:pPr>
              </w:pPrChange>
            </w:pPr>
            <w:r w:rsidRPr="00356814">
              <w:rPr>
                <w:rFonts w:ascii="Arial" w:eastAsia="Batang" w:hAnsi="Arial"/>
                <w:b/>
                <w:bCs/>
                <w:sz w:val="18"/>
              </w:rPr>
              <w:t xml:space="preserve">&gt;&gt;UL UP TNL </w:t>
            </w:r>
            <w:r w:rsidRPr="00356814">
              <w:rPr>
                <w:rFonts w:ascii="Arial" w:eastAsia="Batang" w:hAnsi="Arial"/>
                <w:b/>
                <w:bCs/>
                <w:sz w:val="18"/>
              </w:rPr>
              <w:lastRenderedPageBreak/>
              <w:t xml:space="preserve">Information to be setup List </w:t>
            </w:r>
          </w:p>
        </w:tc>
        <w:tc>
          <w:tcPr>
            <w:tcW w:w="867" w:type="dxa"/>
            <w:tcBorders>
              <w:top w:val="single" w:sz="4" w:space="0" w:color="auto"/>
              <w:left w:val="single" w:sz="4" w:space="0" w:color="auto"/>
              <w:bottom w:val="single" w:sz="4" w:space="0" w:color="auto"/>
              <w:right w:val="single" w:sz="4" w:space="0" w:color="auto"/>
            </w:tcBorders>
            <w:tcPrChange w:id="5089"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424782C8" w14:textId="77777777" w:rsidR="00F970C9" w:rsidRPr="00356814" w:rsidRDefault="00F970C9" w:rsidP="001501A3">
            <w:pPr>
              <w:widowControl w:val="0"/>
              <w:spacing w:after="0"/>
              <w:rPr>
                <w:rFonts w:ascii="Arial" w:hAnsi="Arial" w:cs="Arial"/>
                <w:sz w:val="18"/>
              </w:rPr>
              <w:pPrChange w:id="5090" w:author="MCC" w:date="2023-06-14T09:06:00Z">
                <w:pPr>
                  <w:keepNext/>
                  <w:keepLines/>
                  <w:spacing w:after="0"/>
                </w:pPr>
              </w:pPrChange>
            </w:pPr>
          </w:p>
        </w:tc>
        <w:tc>
          <w:tcPr>
            <w:tcW w:w="1247" w:type="dxa"/>
            <w:tcBorders>
              <w:top w:val="single" w:sz="4" w:space="0" w:color="auto"/>
              <w:left w:val="single" w:sz="4" w:space="0" w:color="auto"/>
              <w:bottom w:val="single" w:sz="4" w:space="0" w:color="auto"/>
              <w:right w:val="single" w:sz="4" w:space="0" w:color="auto"/>
            </w:tcBorders>
            <w:tcPrChange w:id="5091"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4C710680" w14:textId="77777777" w:rsidR="00F970C9" w:rsidRPr="00356814" w:rsidRDefault="00F970C9" w:rsidP="001501A3">
            <w:pPr>
              <w:widowControl w:val="0"/>
              <w:spacing w:after="0"/>
              <w:rPr>
                <w:rFonts w:ascii="Arial" w:hAnsi="Arial" w:cs="Arial"/>
                <w:i/>
                <w:sz w:val="18"/>
              </w:rPr>
              <w:pPrChange w:id="5092" w:author="MCC" w:date="2023-06-14T09:06:00Z">
                <w:pPr>
                  <w:keepNext/>
                  <w:keepLines/>
                  <w:spacing w:after="0"/>
                </w:pPr>
              </w:pPrChange>
            </w:pPr>
            <w:r w:rsidRPr="00356814">
              <w:rPr>
                <w:rFonts w:ascii="Arial" w:hAnsi="Arial" w:cs="Arial"/>
                <w:i/>
                <w:sz w:val="18"/>
              </w:rPr>
              <w:t>1</w:t>
            </w:r>
          </w:p>
        </w:tc>
        <w:tc>
          <w:tcPr>
            <w:tcW w:w="1260" w:type="dxa"/>
            <w:tcBorders>
              <w:top w:val="single" w:sz="4" w:space="0" w:color="auto"/>
              <w:left w:val="single" w:sz="4" w:space="0" w:color="auto"/>
              <w:bottom w:val="single" w:sz="4" w:space="0" w:color="auto"/>
              <w:right w:val="single" w:sz="4" w:space="0" w:color="auto"/>
            </w:tcBorders>
            <w:tcPrChange w:id="5093"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27134028" w14:textId="77777777" w:rsidR="00F970C9" w:rsidRPr="00356814" w:rsidRDefault="00F970C9" w:rsidP="001501A3">
            <w:pPr>
              <w:widowControl w:val="0"/>
              <w:spacing w:after="0"/>
              <w:rPr>
                <w:rFonts w:ascii="Arial" w:hAnsi="Arial" w:cs="Arial"/>
                <w:sz w:val="18"/>
              </w:rPr>
              <w:pPrChange w:id="5094" w:author="MCC" w:date="2023-06-14T09:06:00Z">
                <w:pPr>
                  <w:keepNext/>
                  <w:keepLines/>
                  <w:spacing w:after="0"/>
                </w:pPr>
              </w:pPrChange>
            </w:pPr>
          </w:p>
        </w:tc>
        <w:tc>
          <w:tcPr>
            <w:tcW w:w="1887" w:type="dxa"/>
            <w:tcBorders>
              <w:top w:val="single" w:sz="4" w:space="0" w:color="auto"/>
              <w:left w:val="single" w:sz="4" w:space="0" w:color="auto"/>
              <w:bottom w:val="single" w:sz="4" w:space="0" w:color="auto"/>
              <w:right w:val="single" w:sz="4" w:space="0" w:color="auto"/>
            </w:tcBorders>
            <w:tcPrChange w:id="5095"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28910856" w14:textId="77777777" w:rsidR="00F970C9" w:rsidRPr="00356814" w:rsidRDefault="00F970C9" w:rsidP="001501A3">
            <w:pPr>
              <w:widowControl w:val="0"/>
              <w:spacing w:after="0"/>
              <w:rPr>
                <w:rFonts w:ascii="Arial" w:hAnsi="Arial" w:cs="Arial"/>
                <w:sz w:val="18"/>
              </w:rPr>
              <w:pPrChange w:id="5096"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5097"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5EF9A1DC" w14:textId="77777777" w:rsidR="00F970C9" w:rsidRPr="00356814" w:rsidRDefault="00F970C9" w:rsidP="001501A3">
            <w:pPr>
              <w:pStyle w:val="TAC"/>
              <w:keepNext w:val="0"/>
              <w:keepLines w:val="0"/>
              <w:widowControl w:val="0"/>
              <w:rPr>
                <w:rFonts w:cs="Arial"/>
              </w:rPr>
              <w:pPrChange w:id="5098"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5099"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29C34DDD" w14:textId="77777777" w:rsidR="00F970C9" w:rsidRPr="00356814" w:rsidRDefault="00F970C9" w:rsidP="001501A3">
            <w:pPr>
              <w:pStyle w:val="TAC"/>
              <w:keepNext w:val="0"/>
              <w:keepLines w:val="0"/>
              <w:widowControl w:val="0"/>
              <w:rPr>
                <w:rFonts w:cs="Arial"/>
              </w:rPr>
              <w:pPrChange w:id="5100" w:author="MCC" w:date="2023-06-14T09:06:00Z">
                <w:pPr>
                  <w:pStyle w:val="TAC"/>
                </w:pPr>
              </w:pPrChange>
            </w:pPr>
          </w:p>
        </w:tc>
      </w:tr>
      <w:tr w:rsidR="00F970C9" w:rsidRPr="00356814" w14:paraId="41315C55" w14:textId="77777777" w:rsidTr="001501A3">
        <w:tc>
          <w:tcPr>
            <w:tcW w:w="2394" w:type="dxa"/>
            <w:tcBorders>
              <w:top w:val="single" w:sz="4" w:space="0" w:color="auto"/>
              <w:left w:val="single" w:sz="4" w:space="0" w:color="auto"/>
              <w:bottom w:val="single" w:sz="4" w:space="0" w:color="auto"/>
              <w:right w:val="single" w:sz="4" w:space="0" w:color="auto"/>
            </w:tcBorders>
            <w:tcPrChange w:id="5101"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3883644B" w14:textId="77777777" w:rsidR="00F970C9" w:rsidRPr="00356814" w:rsidRDefault="00F970C9" w:rsidP="001501A3">
            <w:pPr>
              <w:widowControl w:val="0"/>
              <w:spacing w:after="0"/>
              <w:ind w:leftChars="200" w:left="400"/>
              <w:rPr>
                <w:rFonts w:ascii="Arial" w:eastAsia="Batang" w:hAnsi="Arial"/>
                <w:b/>
                <w:bCs/>
                <w:sz w:val="18"/>
              </w:rPr>
              <w:pPrChange w:id="5102" w:author="MCC" w:date="2023-06-14T09:06:00Z">
                <w:pPr>
                  <w:keepNext/>
                  <w:keepLines/>
                  <w:spacing w:after="0"/>
                  <w:ind w:leftChars="200" w:left="400"/>
                </w:pPr>
              </w:pPrChange>
            </w:pPr>
            <w:r w:rsidRPr="00356814">
              <w:rPr>
                <w:rFonts w:ascii="Arial" w:eastAsia="Batang" w:hAnsi="Arial"/>
                <w:b/>
                <w:bCs/>
                <w:sz w:val="18"/>
              </w:rPr>
              <w:t>&gt;&gt;&gt;UL UP TNL Information to Be Setup Item IEs</w:t>
            </w:r>
          </w:p>
        </w:tc>
        <w:tc>
          <w:tcPr>
            <w:tcW w:w="867" w:type="dxa"/>
            <w:tcBorders>
              <w:top w:val="single" w:sz="4" w:space="0" w:color="auto"/>
              <w:left w:val="single" w:sz="4" w:space="0" w:color="auto"/>
              <w:bottom w:val="single" w:sz="4" w:space="0" w:color="auto"/>
              <w:right w:val="single" w:sz="4" w:space="0" w:color="auto"/>
            </w:tcBorders>
            <w:tcPrChange w:id="5103"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23AB5AFA" w14:textId="77777777" w:rsidR="00F970C9" w:rsidRPr="00356814" w:rsidRDefault="00F970C9" w:rsidP="001501A3">
            <w:pPr>
              <w:widowControl w:val="0"/>
              <w:spacing w:after="0"/>
              <w:rPr>
                <w:rFonts w:ascii="Arial" w:hAnsi="Arial" w:cs="Arial"/>
                <w:sz w:val="18"/>
              </w:rPr>
              <w:pPrChange w:id="5104" w:author="MCC" w:date="2023-06-14T09:06:00Z">
                <w:pPr>
                  <w:keepNext/>
                  <w:keepLines/>
                  <w:spacing w:after="0"/>
                </w:pPr>
              </w:pPrChange>
            </w:pPr>
          </w:p>
        </w:tc>
        <w:tc>
          <w:tcPr>
            <w:tcW w:w="1247" w:type="dxa"/>
            <w:tcBorders>
              <w:top w:val="single" w:sz="4" w:space="0" w:color="auto"/>
              <w:left w:val="single" w:sz="4" w:space="0" w:color="auto"/>
              <w:bottom w:val="single" w:sz="4" w:space="0" w:color="auto"/>
              <w:right w:val="single" w:sz="4" w:space="0" w:color="auto"/>
            </w:tcBorders>
            <w:tcPrChange w:id="5105"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7FCDF877" w14:textId="77777777" w:rsidR="00F970C9" w:rsidRPr="00356814" w:rsidRDefault="00F970C9" w:rsidP="001501A3">
            <w:pPr>
              <w:widowControl w:val="0"/>
              <w:spacing w:after="0"/>
              <w:rPr>
                <w:rFonts w:ascii="Arial" w:hAnsi="Arial" w:cs="Arial"/>
                <w:i/>
                <w:sz w:val="18"/>
              </w:rPr>
              <w:pPrChange w:id="5106" w:author="MCC" w:date="2023-06-14T09:06:00Z">
                <w:pPr>
                  <w:keepNext/>
                  <w:keepLines/>
                  <w:spacing w:after="0"/>
                </w:pPr>
              </w:pPrChange>
            </w:pPr>
            <w:r w:rsidRPr="00356814">
              <w:rPr>
                <w:rFonts w:ascii="Arial" w:hAnsi="Arial" w:cs="Arial"/>
                <w:i/>
                <w:sz w:val="18"/>
              </w:rPr>
              <w:t>1 .. &lt;maxnoofULUPTNLInformation&gt;</w:t>
            </w:r>
          </w:p>
        </w:tc>
        <w:tc>
          <w:tcPr>
            <w:tcW w:w="1260" w:type="dxa"/>
            <w:tcBorders>
              <w:top w:val="single" w:sz="4" w:space="0" w:color="auto"/>
              <w:left w:val="single" w:sz="4" w:space="0" w:color="auto"/>
              <w:bottom w:val="single" w:sz="4" w:space="0" w:color="auto"/>
              <w:right w:val="single" w:sz="4" w:space="0" w:color="auto"/>
            </w:tcBorders>
            <w:tcPrChange w:id="5107"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BC1F0A8" w14:textId="77777777" w:rsidR="00F970C9" w:rsidRPr="00356814" w:rsidRDefault="00F970C9" w:rsidP="001501A3">
            <w:pPr>
              <w:widowControl w:val="0"/>
              <w:spacing w:after="0"/>
              <w:rPr>
                <w:rFonts w:ascii="Arial" w:hAnsi="Arial" w:cs="Arial"/>
                <w:sz w:val="18"/>
              </w:rPr>
              <w:pPrChange w:id="5108" w:author="MCC" w:date="2023-06-14T09:06:00Z">
                <w:pPr>
                  <w:keepNext/>
                  <w:keepLines/>
                  <w:spacing w:after="0"/>
                </w:pPr>
              </w:pPrChange>
            </w:pPr>
          </w:p>
        </w:tc>
        <w:tc>
          <w:tcPr>
            <w:tcW w:w="1887" w:type="dxa"/>
            <w:tcBorders>
              <w:top w:val="single" w:sz="4" w:space="0" w:color="auto"/>
              <w:left w:val="single" w:sz="4" w:space="0" w:color="auto"/>
              <w:bottom w:val="single" w:sz="4" w:space="0" w:color="auto"/>
              <w:right w:val="single" w:sz="4" w:space="0" w:color="auto"/>
            </w:tcBorders>
            <w:tcPrChange w:id="5109"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7A3A2795" w14:textId="77777777" w:rsidR="00F970C9" w:rsidRPr="00356814" w:rsidRDefault="00F970C9" w:rsidP="001501A3">
            <w:pPr>
              <w:widowControl w:val="0"/>
              <w:spacing w:after="0"/>
              <w:rPr>
                <w:rFonts w:ascii="Arial" w:hAnsi="Arial" w:cs="Arial"/>
                <w:sz w:val="18"/>
              </w:rPr>
              <w:pPrChange w:id="5110"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5111"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240D7511" w14:textId="77777777" w:rsidR="00F970C9" w:rsidRPr="00356814" w:rsidRDefault="00F970C9" w:rsidP="001501A3">
            <w:pPr>
              <w:pStyle w:val="TAC"/>
              <w:keepNext w:val="0"/>
              <w:keepLines w:val="0"/>
              <w:widowControl w:val="0"/>
              <w:rPr>
                <w:rFonts w:cs="Arial"/>
              </w:rPr>
              <w:pPrChange w:id="5112"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5113"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3350E36B" w14:textId="77777777" w:rsidR="00F970C9" w:rsidRPr="00356814" w:rsidRDefault="00F970C9" w:rsidP="001501A3">
            <w:pPr>
              <w:pStyle w:val="TAC"/>
              <w:keepNext w:val="0"/>
              <w:keepLines w:val="0"/>
              <w:widowControl w:val="0"/>
              <w:rPr>
                <w:rFonts w:cs="Arial"/>
              </w:rPr>
              <w:pPrChange w:id="5114" w:author="MCC" w:date="2023-06-14T09:06:00Z">
                <w:pPr>
                  <w:pStyle w:val="TAC"/>
                </w:pPr>
              </w:pPrChange>
            </w:pPr>
          </w:p>
        </w:tc>
      </w:tr>
      <w:tr w:rsidR="00F970C9" w:rsidRPr="00356814" w14:paraId="60DA272E" w14:textId="77777777" w:rsidTr="001501A3">
        <w:tc>
          <w:tcPr>
            <w:tcW w:w="2394" w:type="dxa"/>
            <w:tcBorders>
              <w:top w:val="single" w:sz="4" w:space="0" w:color="auto"/>
              <w:left w:val="single" w:sz="4" w:space="0" w:color="auto"/>
              <w:bottom w:val="single" w:sz="4" w:space="0" w:color="auto"/>
              <w:right w:val="single" w:sz="4" w:space="0" w:color="auto"/>
            </w:tcBorders>
            <w:tcPrChange w:id="5115"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1DB00844" w14:textId="77777777" w:rsidR="00F970C9" w:rsidRPr="00356814" w:rsidRDefault="00F970C9" w:rsidP="001501A3">
            <w:pPr>
              <w:widowControl w:val="0"/>
              <w:spacing w:after="0"/>
              <w:ind w:leftChars="300" w:left="600"/>
              <w:rPr>
                <w:rFonts w:ascii="Arial" w:eastAsia="Batang" w:hAnsi="Arial"/>
                <w:bCs/>
                <w:sz w:val="18"/>
              </w:rPr>
              <w:pPrChange w:id="5116" w:author="MCC" w:date="2023-06-14T09:06:00Z">
                <w:pPr>
                  <w:keepNext/>
                  <w:keepLines/>
                  <w:spacing w:after="0"/>
                  <w:ind w:leftChars="300" w:left="600"/>
                </w:pPr>
              </w:pPrChange>
            </w:pPr>
            <w:r w:rsidRPr="00356814">
              <w:rPr>
                <w:rFonts w:ascii="Arial" w:eastAsia="Batang" w:hAnsi="Arial"/>
                <w:bCs/>
                <w:sz w:val="18"/>
              </w:rPr>
              <w:t>&gt;&gt;&gt;&gt;UL UP TNL Information</w:t>
            </w:r>
          </w:p>
        </w:tc>
        <w:tc>
          <w:tcPr>
            <w:tcW w:w="867" w:type="dxa"/>
            <w:tcBorders>
              <w:top w:val="single" w:sz="4" w:space="0" w:color="auto"/>
              <w:left w:val="single" w:sz="4" w:space="0" w:color="auto"/>
              <w:bottom w:val="single" w:sz="4" w:space="0" w:color="auto"/>
              <w:right w:val="single" w:sz="4" w:space="0" w:color="auto"/>
            </w:tcBorders>
            <w:tcPrChange w:id="5117"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539D4F3" w14:textId="77777777" w:rsidR="00F970C9" w:rsidRPr="00356814" w:rsidRDefault="00F970C9" w:rsidP="001501A3">
            <w:pPr>
              <w:widowControl w:val="0"/>
              <w:spacing w:after="0"/>
              <w:rPr>
                <w:rFonts w:ascii="Arial" w:hAnsi="Arial" w:cs="Arial"/>
                <w:sz w:val="18"/>
              </w:rPr>
              <w:pPrChange w:id="5118" w:author="MCC" w:date="2023-06-14T09:06:00Z">
                <w:pPr>
                  <w:keepNext/>
                  <w:keepLines/>
                  <w:spacing w:after="0"/>
                </w:pPr>
              </w:pPrChange>
            </w:pPr>
            <w:r w:rsidRPr="00356814">
              <w:rPr>
                <w:rFonts w:ascii="Arial" w:hAnsi="Arial" w:cs="Arial"/>
                <w:sz w:val="18"/>
              </w:rPr>
              <w:t>M</w:t>
            </w:r>
          </w:p>
        </w:tc>
        <w:tc>
          <w:tcPr>
            <w:tcW w:w="1247" w:type="dxa"/>
            <w:tcBorders>
              <w:top w:val="single" w:sz="4" w:space="0" w:color="auto"/>
              <w:left w:val="single" w:sz="4" w:space="0" w:color="auto"/>
              <w:bottom w:val="single" w:sz="4" w:space="0" w:color="auto"/>
              <w:right w:val="single" w:sz="4" w:space="0" w:color="auto"/>
            </w:tcBorders>
            <w:tcPrChange w:id="5119"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16AB2341" w14:textId="77777777" w:rsidR="00F970C9" w:rsidRPr="00356814" w:rsidRDefault="00F970C9" w:rsidP="001501A3">
            <w:pPr>
              <w:widowControl w:val="0"/>
              <w:spacing w:after="0"/>
              <w:rPr>
                <w:rFonts w:ascii="Arial" w:hAnsi="Arial" w:cs="Arial"/>
                <w:i/>
                <w:sz w:val="18"/>
              </w:rPr>
              <w:pPrChange w:id="5120"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5121"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3E743833" w14:textId="77777777" w:rsidR="00F970C9" w:rsidRPr="00356814" w:rsidRDefault="00F970C9" w:rsidP="001501A3">
            <w:pPr>
              <w:widowControl w:val="0"/>
              <w:spacing w:after="0"/>
              <w:rPr>
                <w:rFonts w:ascii="Arial" w:hAnsi="Arial" w:cs="Arial"/>
                <w:sz w:val="18"/>
              </w:rPr>
              <w:pPrChange w:id="5122" w:author="MCC" w:date="2023-06-14T09:06:00Z">
                <w:pPr>
                  <w:keepNext/>
                  <w:keepLines/>
                  <w:spacing w:after="0"/>
                </w:pPr>
              </w:pPrChange>
            </w:pPr>
            <w:r w:rsidRPr="00356814">
              <w:rPr>
                <w:rFonts w:ascii="Arial" w:hAnsi="Arial" w:cs="Arial"/>
                <w:sz w:val="18"/>
              </w:rPr>
              <w:t>UP Transport Layer Information</w:t>
            </w:r>
          </w:p>
          <w:p w14:paraId="0B9CD03A" w14:textId="77777777" w:rsidR="00F970C9" w:rsidRPr="00356814" w:rsidRDefault="00F970C9" w:rsidP="001501A3">
            <w:pPr>
              <w:widowControl w:val="0"/>
              <w:spacing w:after="0"/>
              <w:rPr>
                <w:rFonts w:ascii="Arial" w:hAnsi="Arial" w:cs="Arial"/>
                <w:sz w:val="18"/>
              </w:rPr>
              <w:pPrChange w:id="5123" w:author="MCC" w:date="2023-06-14T09:06:00Z">
                <w:pPr>
                  <w:keepNext/>
                  <w:keepLines/>
                  <w:spacing w:after="0"/>
                </w:pPr>
              </w:pPrChange>
            </w:pPr>
            <w:r w:rsidRPr="00356814">
              <w:rPr>
                <w:rFonts w:ascii="Arial" w:hAnsi="Arial" w:cs="Arial"/>
                <w:sz w:val="18"/>
              </w:rPr>
              <w:t>9.3.2.1</w:t>
            </w:r>
          </w:p>
        </w:tc>
        <w:tc>
          <w:tcPr>
            <w:tcW w:w="1887" w:type="dxa"/>
            <w:tcBorders>
              <w:top w:val="single" w:sz="4" w:space="0" w:color="auto"/>
              <w:left w:val="single" w:sz="4" w:space="0" w:color="auto"/>
              <w:bottom w:val="single" w:sz="4" w:space="0" w:color="auto"/>
              <w:right w:val="single" w:sz="4" w:space="0" w:color="auto"/>
            </w:tcBorders>
            <w:tcPrChange w:id="5124"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19ECF06D" w14:textId="77777777" w:rsidR="00F970C9" w:rsidRPr="00356814" w:rsidRDefault="00F970C9" w:rsidP="001501A3">
            <w:pPr>
              <w:widowControl w:val="0"/>
              <w:spacing w:after="0"/>
              <w:rPr>
                <w:rFonts w:ascii="Arial" w:hAnsi="Arial" w:cs="Arial"/>
                <w:sz w:val="18"/>
              </w:rPr>
              <w:pPrChange w:id="5125" w:author="MCC" w:date="2023-06-14T09:06:00Z">
                <w:pPr>
                  <w:keepNext/>
                  <w:keepLines/>
                  <w:spacing w:after="0"/>
                </w:pPr>
              </w:pPrChange>
            </w:pPr>
            <w:r w:rsidRPr="00356814">
              <w:rPr>
                <w:rFonts w:ascii="Arial" w:hAnsi="Arial" w:cs="Arial"/>
                <w:sz w:val="18"/>
              </w:rPr>
              <w:t>gNB-CU endpoint of the F1 transport bearer. For delivery of UL PDUs.</w:t>
            </w:r>
          </w:p>
        </w:tc>
        <w:tc>
          <w:tcPr>
            <w:tcW w:w="724" w:type="dxa"/>
            <w:tcBorders>
              <w:top w:val="single" w:sz="4" w:space="0" w:color="auto"/>
              <w:left w:val="single" w:sz="4" w:space="0" w:color="auto"/>
              <w:bottom w:val="single" w:sz="4" w:space="0" w:color="auto"/>
              <w:right w:val="single" w:sz="4" w:space="0" w:color="auto"/>
            </w:tcBorders>
            <w:tcPrChange w:id="5126"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31D057A5" w14:textId="77777777" w:rsidR="00F970C9" w:rsidRPr="00356814" w:rsidRDefault="00F970C9" w:rsidP="001501A3">
            <w:pPr>
              <w:pStyle w:val="TAC"/>
              <w:keepNext w:val="0"/>
              <w:keepLines w:val="0"/>
              <w:widowControl w:val="0"/>
              <w:rPr>
                <w:rFonts w:cs="Arial"/>
              </w:rPr>
              <w:pPrChange w:id="5127"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5128"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20BF2AD0" w14:textId="77777777" w:rsidR="00F970C9" w:rsidRPr="00356814" w:rsidRDefault="00F970C9" w:rsidP="001501A3">
            <w:pPr>
              <w:pStyle w:val="TAC"/>
              <w:keepNext w:val="0"/>
              <w:keepLines w:val="0"/>
              <w:widowControl w:val="0"/>
              <w:rPr>
                <w:rFonts w:cs="Arial"/>
              </w:rPr>
              <w:pPrChange w:id="5129" w:author="MCC" w:date="2023-06-14T09:06:00Z">
                <w:pPr>
                  <w:pStyle w:val="TAC"/>
                </w:pPr>
              </w:pPrChange>
            </w:pPr>
          </w:p>
        </w:tc>
      </w:tr>
      <w:tr w:rsidR="00F970C9" w:rsidRPr="00356814" w14:paraId="63559749" w14:textId="77777777" w:rsidTr="001501A3">
        <w:tc>
          <w:tcPr>
            <w:tcW w:w="2394" w:type="dxa"/>
            <w:tcBorders>
              <w:top w:val="single" w:sz="4" w:space="0" w:color="auto"/>
              <w:left w:val="single" w:sz="4" w:space="0" w:color="auto"/>
              <w:bottom w:val="single" w:sz="4" w:space="0" w:color="auto"/>
              <w:right w:val="single" w:sz="4" w:space="0" w:color="auto"/>
            </w:tcBorders>
            <w:tcPrChange w:id="5130"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2C1E03B4" w14:textId="77777777" w:rsidR="00F970C9" w:rsidRPr="00356814" w:rsidRDefault="00F970C9" w:rsidP="001501A3">
            <w:pPr>
              <w:widowControl w:val="0"/>
              <w:overflowPunct/>
              <w:autoSpaceDE/>
              <w:autoSpaceDN/>
              <w:adjustRightInd/>
              <w:spacing w:after="0"/>
              <w:ind w:leftChars="100" w:left="200" w:firstLineChars="100" w:firstLine="180"/>
              <w:textAlignment w:val="auto"/>
              <w:rPr>
                <w:rFonts w:ascii="Arial" w:eastAsia="Batang" w:hAnsi="Arial"/>
                <w:bCs/>
                <w:sz w:val="18"/>
              </w:rPr>
              <w:pPrChange w:id="5131" w:author="MCC" w:date="2023-06-14T09:06:00Z">
                <w:pPr>
                  <w:keepNext/>
                  <w:keepLines/>
                  <w:overflowPunct/>
                  <w:autoSpaceDE/>
                  <w:autoSpaceDN/>
                  <w:adjustRightInd/>
                  <w:spacing w:after="0"/>
                  <w:ind w:leftChars="100" w:left="200" w:firstLineChars="100" w:firstLine="180"/>
                  <w:textAlignment w:val="auto"/>
                </w:pPr>
              </w:pPrChange>
            </w:pPr>
            <w:r w:rsidRPr="00356814">
              <w:rPr>
                <w:rFonts w:ascii="Arial" w:eastAsia="Batang" w:hAnsi="Arial"/>
                <w:bCs/>
                <w:sz w:val="18"/>
              </w:rPr>
              <w:t>&gt;&gt; RLC Mode</w:t>
            </w:r>
          </w:p>
        </w:tc>
        <w:tc>
          <w:tcPr>
            <w:tcW w:w="867" w:type="dxa"/>
            <w:tcBorders>
              <w:top w:val="single" w:sz="4" w:space="0" w:color="auto"/>
              <w:left w:val="single" w:sz="4" w:space="0" w:color="auto"/>
              <w:bottom w:val="single" w:sz="4" w:space="0" w:color="auto"/>
              <w:right w:val="single" w:sz="4" w:space="0" w:color="auto"/>
            </w:tcBorders>
            <w:tcPrChange w:id="5132"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680CAC3" w14:textId="77777777" w:rsidR="00F970C9" w:rsidRPr="00356814" w:rsidRDefault="00F970C9" w:rsidP="001501A3">
            <w:pPr>
              <w:widowControl w:val="0"/>
              <w:spacing w:after="0"/>
              <w:rPr>
                <w:rFonts w:ascii="Arial" w:hAnsi="Arial" w:cs="Arial"/>
                <w:sz w:val="18"/>
              </w:rPr>
              <w:pPrChange w:id="5133" w:author="MCC" w:date="2023-06-14T09:06:00Z">
                <w:pPr>
                  <w:keepNext/>
                  <w:keepLines/>
                  <w:spacing w:after="0"/>
                </w:pPr>
              </w:pPrChange>
            </w:pPr>
            <w:r w:rsidRPr="00356814">
              <w:rPr>
                <w:rFonts w:ascii="Arial" w:hAnsi="Arial" w:cs="Arial"/>
                <w:sz w:val="18"/>
              </w:rPr>
              <w:t>M</w:t>
            </w:r>
          </w:p>
        </w:tc>
        <w:tc>
          <w:tcPr>
            <w:tcW w:w="1247" w:type="dxa"/>
            <w:tcBorders>
              <w:top w:val="single" w:sz="4" w:space="0" w:color="auto"/>
              <w:left w:val="single" w:sz="4" w:space="0" w:color="auto"/>
              <w:bottom w:val="single" w:sz="4" w:space="0" w:color="auto"/>
              <w:right w:val="single" w:sz="4" w:space="0" w:color="auto"/>
            </w:tcBorders>
            <w:tcPrChange w:id="5134"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65EF616C" w14:textId="77777777" w:rsidR="00F970C9" w:rsidRPr="00356814" w:rsidRDefault="00F970C9" w:rsidP="001501A3">
            <w:pPr>
              <w:widowControl w:val="0"/>
              <w:spacing w:after="0"/>
              <w:rPr>
                <w:rFonts w:ascii="Arial" w:hAnsi="Arial" w:cs="Arial"/>
                <w:i/>
                <w:sz w:val="18"/>
              </w:rPr>
              <w:pPrChange w:id="5135"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5136"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2B794A1F" w14:textId="77777777" w:rsidR="00F970C9" w:rsidRPr="00356814" w:rsidRDefault="00F970C9" w:rsidP="001501A3">
            <w:pPr>
              <w:widowControl w:val="0"/>
              <w:spacing w:after="0"/>
              <w:rPr>
                <w:rFonts w:ascii="Arial" w:hAnsi="Arial" w:cs="Arial"/>
                <w:sz w:val="18"/>
              </w:rPr>
              <w:pPrChange w:id="5137" w:author="MCC" w:date="2023-06-14T09:06:00Z">
                <w:pPr>
                  <w:keepNext/>
                  <w:keepLines/>
                  <w:spacing w:after="0"/>
                </w:pPr>
              </w:pPrChange>
            </w:pPr>
            <w:r w:rsidRPr="00356814">
              <w:rPr>
                <w:rFonts w:ascii="Arial" w:hAnsi="Arial" w:cs="Arial"/>
                <w:sz w:val="18"/>
              </w:rPr>
              <w:t>9.3.1.27</w:t>
            </w:r>
          </w:p>
        </w:tc>
        <w:tc>
          <w:tcPr>
            <w:tcW w:w="1887" w:type="dxa"/>
            <w:tcBorders>
              <w:top w:val="single" w:sz="4" w:space="0" w:color="auto"/>
              <w:left w:val="single" w:sz="4" w:space="0" w:color="auto"/>
              <w:bottom w:val="single" w:sz="4" w:space="0" w:color="auto"/>
              <w:right w:val="single" w:sz="4" w:space="0" w:color="auto"/>
            </w:tcBorders>
            <w:tcPrChange w:id="5138"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671D5197" w14:textId="77777777" w:rsidR="00F970C9" w:rsidRPr="00356814" w:rsidRDefault="00F970C9" w:rsidP="001501A3">
            <w:pPr>
              <w:widowControl w:val="0"/>
              <w:spacing w:after="0"/>
              <w:rPr>
                <w:rFonts w:ascii="Arial" w:hAnsi="Arial" w:cs="Arial"/>
                <w:sz w:val="18"/>
              </w:rPr>
              <w:pPrChange w:id="5139"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5140"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6ACFEEE3" w14:textId="77777777" w:rsidR="00F970C9" w:rsidRPr="00356814" w:rsidRDefault="00F970C9" w:rsidP="001501A3">
            <w:pPr>
              <w:pStyle w:val="TAC"/>
              <w:keepNext w:val="0"/>
              <w:keepLines w:val="0"/>
              <w:widowControl w:val="0"/>
              <w:rPr>
                <w:rFonts w:cs="Arial"/>
              </w:rPr>
              <w:pPrChange w:id="5141"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5142"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460C5CEC" w14:textId="77777777" w:rsidR="00F970C9" w:rsidRPr="00356814" w:rsidRDefault="00F970C9" w:rsidP="001501A3">
            <w:pPr>
              <w:pStyle w:val="TAC"/>
              <w:keepNext w:val="0"/>
              <w:keepLines w:val="0"/>
              <w:widowControl w:val="0"/>
              <w:rPr>
                <w:rFonts w:cs="Arial"/>
              </w:rPr>
              <w:pPrChange w:id="5143" w:author="MCC" w:date="2023-06-14T09:06:00Z">
                <w:pPr>
                  <w:pStyle w:val="TAC"/>
                </w:pPr>
              </w:pPrChange>
            </w:pPr>
          </w:p>
        </w:tc>
      </w:tr>
      <w:tr w:rsidR="00F970C9" w:rsidRPr="00356814" w14:paraId="06691DE5" w14:textId="77777777" w:rsidTr="001501A3">
        <w:tc>
          <w:tcPr>
            <w:tcW w:w="2394" w:type="dxa"/>
            <w:tcBorders>
              <w:top w:val="single" w:sz="4" w:space="0" w:color="auto"/>
              <w:left w:val="single" w:sz="4" w:space="0" w:color="auto"/>
              <w:bottom w:val="single" w:sz="4" w:space="0" w:color="auto"/>
              <w:right w:val="single" w:sz="4" w:space="0" w:color="auto"/>
            </w:tcBorders>
            <w:tcPrChange w:id="5144"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6599A548" w14:textId="77777777" w:rsidR="00F970C9" w:rsidRPr="00356814" w:rsidRDefault="00F970C9" w:rsidP="001501A3">
            <w:pPr>
              <w:widowControl w:val="0"/>
              <w:overflowPunct/>
              <w:autoSpaceDE/>
              <w:autoSpaceDN/>
              <w:adjustRightInd/>
              <w:spacing w:after="0"/>
              <w:ind w:leftChars="100" w:left="200" w:firstLineChars="100" w:firstLine="180"/>
              <w:textAlignment w:val="auto"/>
              <w:rPr>
                <w:rFonts w:ascii="Arial" w:eastAsia="Batang" w:hAnsi="Arial"/>
                <w:bCs/>
                <w:sz w:val="18"/>
              </w:rPr>
              <w:pPrChange w:id="5145" w:author="MCC" w:date="2023-06-14T09:06:00Z">
                <w:pPr>
                  <w:keepNext/>
                  <w:keepLines/>
                  <w:overflowPunct/>
                  <w:autoSpaceDE/>
                  <w:autoSpaceDN/>
                  <w:adjustRightInd/>
                  <w:spacing w:after="0"/>
                  <w:ind w:leftChars="100" w:left="200" w:firstLineChars="100" w:firstLine="180"/>
                  <w:textAlignment w:val="auto"/>
                </w:pPr>
              </w:pPrChange>
            </w:pPr>
            <w:r w:rsidRPr="00356814">
              <w:rPr>
                <w:rFonts w:ascii="Arial" w:eastAsia="Batang" w:hAnsi="Arial"/>
                <w:bCs/>
                <w:sz w:val="18"/>
              </w:rPr>
              <w:t>&gt;&gt;UL Configuration</w:t>
            </w:r>
          </w:p>
        </w:tc>
        <w:tc>
          <w:tcPr>
            <w:tcW w:w="867" w:type="dxa"/>
            <w:tcBorders>
              <w:top w:val="single" w:sz="4" w:space="0" w:color="auto"/>
              <w:left w:val="single" w:sz="4" w:space="0" w:color="auto"/>
              <w:bottom w:val="single" w:sz="4" w:space="0" w:color="auto"/>
              <w:right w:val="single" w:sz="4" w:space="0" w:color="auto"/>
            </w:tcBorders>
            <w:tcPrChange w:id="5146"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266AC39" w14:textId="77777777" w:rsidR="00F970C9" w:rsidRPr="00356814" w:rsidRDefault="00F970C9" w:rsidP="001501A3">
            <w:pPr>
              <w:widowControl w:val="0"/>
              <w:spacing w:after="0"/>
              <w:rPr>
                <w:rFonts w:ascii="Arial" w:hAnsi="Arial" w:cs="Arial"/>
                <w:sz w:val="18"/>
              </w:rPr>
              <w:pPrChange w:id="5147" w:author="MCC" w:date="2023-06-14T09:06:00Z">
                <w:pPr>
                  <w:keepNext/>
                  <w:keepLines/>
                  <w:spacing w:after="0"/>
                </w:pPr>
              </w:pPrChange>
            </w:pPr>
            <w:r w:rsidRPr="00356814">
              <w:rPr>
                <w:rFonts w:ascii="Arial" w:eastAsia="SimSun" w:hAnsi="Arial" w:cs="Arial"/>
                <w:sz w:val="18"/>
                <w:lang w:eastAsia="zh-CN"/>
              </w:rPr>
              <w:t>O</w:t>
            </w:r>
          </w:p>
        </w:tc>
        <w:tc>
          <w:tcPr>
            <w:tcW w:w="1247" w:type="dxa"/>
            <w:tcBorders>
              <w:top w:val="single" w:sz="4" w:space="0" w:color="auto"/>
              <w:left w:val="single" w:sz="4" w:space="0" w:color="auto"/>
              <w:bottom w:val="single" w:sz="4" w:space="0" w:color="auto"/>
              <w:right w:val="single" w:sz="4" w:space="0" w:color="auto"/>
            </w:tcBorders>
            <w:tcPrChange w:id="5148"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47E9E438" w14:textId="77777777" w:rsidR="00F970C9" w:rsidRPr="00356814" w:rsidRDefault="00F970C9" w:rsidP="001501A3">
            <w:pPr>
              <w:widowControl w:val="0"/>
              <w:spacing w:after="0"/>
              <w:rPr>
                <w:rFonts w:ascii="Arial" w:hAnsi="Arial" w:cs="Arial"/>
                <w:i/>
                <w:sz w:val="18"/>
              </w:rPr>
              <w:pPrChange w:id="5149"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5150"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72E50631" w14:textId="77777777" w:rsidR="00F970C9" w:rsidRPr="00356814" w:rsidRDefault="00F970C9" w:rsidP="001501A3">
            <w:pPr>
              <w:widowControl w:val="0"/>
              <w:overflowPunct/>
              <w:autoSpaceDE/>
              <w:autoSpaceDN/>
              <w:adjustRightInd/>
              <w:spacing w:after="0"/>
              <w:textAlignment w:val="auto"/>
              <w:rPr>
                <w:rFonts w:ascii="Arial" w:eastAsia="SimSun" w:hAnsi="Arial" w:cs="Arial"/>
                <w:sz w:val="18"/>
              </w:rPr>
              <w:pPrChange w:id="5151" w:author="MCC" w:date="2023-06-14T09:06:00Z">
                <w:pPr>
                  <w:keepNext/>
                  <w:keepLines/>
                  <w:overflowPunct/>
                  <w:autoSpaceDE/>
                  <w:autoSpaceDN/>
                  <w:adjustRightInd/>
                  <w:spacing w:after="0"/>
                  <w:textAlignment w:val="auto"/>
                </w:pPr>
              </w:pPrChange>
            </w:pPr>
            <w:r w:rsidRPr="00356814">
              <w:rPr>
                <w:rFonts w:ascii="Arial" w:eastAsia="SimSun" w:hAnsi="Arial" w:cs="Arial"/>
                <w:sz w:val="18"/>
              </w:rPr>
              <w:t xml:space="preserve">UL </w:t>
            </w:r>
            <w:r w:rsidRPr="00356814">
              <w:rPr>
                <w:rFonts w:ascii="Arial" w:eastAsia="SimSun" w:hAnsi="Arial" w:cs="Arial"/>
                <w:sz w:val="18"/>
                <w:lang w:eastAsia="zh-CN"/>
              </w:rPr>
              <w:t>Configuration</w:t>
            </w:r>
            <w:r w:rsidRPr="00356814">
              <w:rPr>
                <w:rFonts w:ascii="Arial" w:eastAsia="SimSun" w:hAnsi="Arial" w:cs="Arial"/>
                <w:sz w:val="18"/>
              </w:rPr>
              <w:t xml:space="preserve"> </w:t>
            </w:r>
          </w:p>
          <w:p w14:paraId="572B7B70" w14:textId="77777777" w:rsidR="00F970C9" w:rsidRPr="00356814" w:rsidRDefault="00F970C9" w:rsidP="001501A3">
            <w:pPr>
              <w:widowControl w:val="0"/>
              <w:spacing w:after="0"/>
              <w:rPr>
                <w:rFonts w:ascii="Arial" w:hAnsi="Arial" w:cs="Arial"/>
                <w:sz w:val="18"/>
              </w:rPr>
              <w:pPrChange w:id="5152" w:author="MCC" w:date="2023-06-14T09:06:00Z">
                <w:pPr>
                  <w:keepNext/>
                  <w:keepLines/>
                  <w:spacing w:after="0"/>
                </w:pPr>
              </w:pPrChange>
            </w:pPr>
            <w:r w:rsidRPr="00356814">
              <w:rPr>
                <w:rFonts w:ascii="Arial" w:eastAsia="SimSun" w:hAnsi="Arial" w:cs="Arial"/>
                <w:sz w:val="18"/>
              </w:rPr>
              <w:t>9.3.1.31</w:t>
            </w:r>
          </w:p>
        </w:tc>
        <w:tc>
          <w:tcPr>
            <w:tcW w:w="1887" w:type="dxa"/>
            <w:tcBorders>
              <w:top w:val="single" w:sz="4" w:space="0" w:color="auto"/>
              <w:left w:val="single" w:sz="4" w:space="0" w:color="auto"/>
              <w:bottom w:val="single" w:sz="4" w:space="0" w:color="auto"/>
              <w:right w:val="single" w:sz="4" w:space="0" w:color="auto"/>
            </w:tcBorders>
            <w:tcPrChange w:id="5153"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3A2B586C" w14:textId="77777777" w:rsidR="00F970C9" w:rsidRPr="00356814" w:rsidRDefault="00F970C9" w:rsidP="001501A3">
            <w:pPr>
              <w:widowControl w:val="0"/>
              <w:spacing w:after="0"/>
              <w:rPr>
                <w:rFonts w:ascii="Arial" w:hAnsi="Arial" w:cs="Arial"/>
                <w:sz w:val="18"/>
              </w:rPr>
              <w:pPrChange w:id="5154" w:author="MCC" w:date="2023-06-14T09:06:00Z">
                <w:pPr>
                  <w:keepNext/>
                  <w:keepLines/>
                  <w:spacing w:after="0"/>
                </w:pPr>
              </w:pPrChange>
            </w:pPr>
            <w:r w:rsidRPr="00356814">
              <w:rPr>
                <w:rFonts w:ascii="Arial" w:eastAsia="SimSun" w:hAnsi="Arial" w:cs="Arial"/>
                <w:sz w:val="18"/>
              </w:rPr>
              <w:t>Information about UL usage in gNB-DU</w:t>
            </w:r>
            <w:r w:rsidRPr="00356814">
              <w:rPr>
                <w:rFonts w:ascii="Arial" w:eastAsia="SimSun" w:hAnsi="Arial" w:cs="Arial"/>
                <w:sz w:val="18"/>
                <w:lang w:eastAsia="zh-CN"/>
              </w:rPr>
              <w:t>.</w:t>
            </w:r>
            <w:r w:rsidRPr="00356814">
              <w:rPr>
                <w:rFonts w:ascii="Arial" w:eastAsia="SimSun" w:hAnsi="Arial"/>
                <w:sz w:val="18"/>
                <w:lang w:eastAsia="zh-CN"/>
              </w:rPr>
              <w:t xml:space="preserve"> </w:t>
            </w:r>
          </w:p>
        </w:tc>
        <w:tc>
          <w:tcPr>
            <w:tcW w:w="724" w:type="dxa"/>
            <w:tcBorders>
              <w:top w:val="single" w:sz="4" w:space="0" w:color="auto"/>
              <w:left w:val="single" w:sz="4" w:space="0" w:color="auto"/>
              <w:bottom w:val="single" w:sz="4" w:space="0" w:color="auto"/>
              <w:right w:val="single" w:sz="4" w:space="0" w:color="auto"/>
            </w:tcBorders>
            <w:tcPrChange w:id="5155"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2BEBEDD2" w14:textId="77777777" w:rsidR="00F970C9" w:rsidRPr="00356814" w:rsidRDefault="00F970C9" w:rsidP="001501A3">
            <w:pPr>
              <w:pStyle w:val="TAC"/>
              <w:keepNext w:val="0"/>
              <w:keepLines w:val="0"/>
              <w:widowControl w:val="0"/>
              <w:rPr>
                <w:rFonts w:cs="Arial"/>
              </w:rPr>
              <w:pPrChange w:id="5156"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5157"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150F48D0" w14:textId="77777777" w:rsidR="00F970C9" w:rsidRPr="00356814" w:rsidRDefault="00F970C9" w:rsidP="001501A3">
            <w:pPr>
              <w:pStyle w:val="TAC"/>
              <w:keepNext w:val="0"/>
              <w:keepLines w:val="0"/>
              <w:widowControl w:val="0"/>
              <w:rPr>
                <w:rFonts w:cs="Arial"/>
              </w:rPr>
              <w:pPrChange w:id="5158" w:author="MCC" w:date="2023-06-14T09:06:00Z">
                <w:pPr>
                  <w:pStyle w:val="TAC"/>
                </w:pPr>
              </w:pPrChange>
            </w:pPr>
          </w:p>
        </w:tc>
      </w:tr>
      <w:tr w:rsidR="00F970C9" w:rsidRPr="00356814" w14:paraId="4330810E" w14:textId="77777777" w:rsidTr="001501A3">
        <w:tc>
          <w:tcPr>
            <w:tcW w:w="2394" w:type="dxa"/>
            <w:tcBorders>
              <w:top w:val="single" w:sz="4" w:space="0" w:color="auto"/>
              <w:left w:val="single" w:sz="4" w:space="0" w:color="auto"/>
              <w:bottom w:val="single" w:sz="4" w:space="0" w:color="auto"/>
              <w:right w:val="single" w:sz="4" w:space="0" w:color="auto"/>
            </w:tcBorders>
            <w:tcPrChange w:id="5159"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09AC94DD" w14:textId="77777777" w:rsidR="00F970C9" w:rsidRPr="00356814" w:rsidRDefault="00F970C9" w:rsidP="001501A3">
            <w:pPr>
              <w:widowControl w:val="0"/>
              <w:overflowPunct/>
              <w:autoSpaceDE/>
              <w:autoSpaceDN/>
              <w:adjustRightInd/>
              <w:spacing w:after="0"/>
              <w:ind w:leftChars="100" w:left="200" w:firstLineChars="100" w:firstLine="180"/>
              <w:textAlignment w:val="auto"/>
              <w:rPr>
                <w:rFonts w:ascii="Arial" w:eastAsia="Batang" w:hAnsi="Arial"/>
                <w:bCs/>
                <w:sz w:val="18"/>
              </w:rPr>
              <w:pPrChange w:id="5160" w:author="MCC" w:date="2023-06-14T09:06:00Z">
                <w:pPr>
                  <w:keepNext/>
                  <w:keepLines/>
                  <w:overflowPunct/>
                  <w:autoSpaceDE/>
                  <w:autoSpaceDN/>
                  <w:adjustRightInd/>
                  <w:spacing w:after="0"/>
                  <w:ind w:leftChars="100" w:left="200" w:firstLineChars="100" w:firstLine="180"/>
                  <w:textAlignment w:val="auto"/>
                </w:pPr>
              </w:pPrChange>
            </w:pPr>
            <w:r w:rsidRPr="00356814">
              <w:rPr>
                <w:rFonts w:ascii="Arial" w:eastAsia="Batang" w:hAnsi="Arial"/>
                <w:bCs/>
                <w:sz w:val="18"/>
              </w:rPr>
              <w:t>&gt;&gt;Duplication Activation</w:t>
            </w:r>
          </w:p>
        </w:tc>
        <w:tc>
          <w:tcPr>
            <w:tcW w:w="867" w:type="dxa"/>
            <w:tcBorders>
              <w:top w:val="single" w:sz="4" w:space="0" w:color="auto"/>
              <w:left w:val="single" w:sz="4" w:space="0" w:color="auto"/>
              <w:bottom w:val="single" w:sz="4" w:space="0" w:color="auto"/>
              <w:right w:val="single" w:sz="4" w:space="0" w:color="auto"/>
            </w:tcBorders>
            <w:tcPrChange w:id="5161"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3CD79E61" w14:textId="77777777" w:rsidR="00F970C9" w:rsidRPr="00356814" w:rsidRDefault="00F970C9" w:rsidP="001501A3">
            <w:pPr>
              <w:widowControl w:val="0"/>
              <w:spacing w:after="0"/>
              <w:rPr>
                <w:rFonts w:ascii="Arial" w:eastAsia="SimSun" w:hAnsi="Arial" w:cs="Arial"/>
                <w:sz w:val="18"/>
                <w:lang w:eastAsia="zh-CN"/>
              </w:rPr>
              <w:pPrChange w:id="5162" w:author="MCC" w:date="2023-06-14T09:06:00Z">
                <w:pPr>
                  <w:keepNext/>
                  <w:keepLines/>
                  <w:spacing w:after="0"/>
                </w:pPr>
              </w:pPrChange>
            </w:pPr>
            <w:r w:rsidRPr="00356814">
              <w:rPr>
                <w:rFonts w:ascii="Arial" w:hAnsi="Arial" w:cs="Arial"/>
                <w:sz w:val="18"/>
                <w:lang w:eastAsia="zh-CN"/>
              </w:rPr>
              <w:t>O</w:t>
            </w:r>
          </w:p>
        </w:tc>
        <w:tc>
          <w:tcPr>
            <w:tcW w:w="1247" w:type="dxa"/>
            <w:tcBorders>
              <w:top w:val="single" w:sz="4" w:space="0" w:color="auto"/>
              <w:left w:val="single" w:sz="4" w:space="0" w:color="auto"/>
              <w:bottom w:val="single" w:sz="4" w:space="0" w:color="auto"/>
              <w:right w:val="single" w:sz="4" w:space="0" w:color="auto"/>
            </w:tcBorders>
            <w:tcPrChange w:id="5163"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36E3BCA4" w14:textId="77777777" w:rsidR="00F970C9" w:rsidRPr="00356814" w:rsidRDefault="00F970C9" w:rsidP="001501A3">
            <w:pPr>
              <w:widowControl w:val="0"/>
              <w:spacing w:after="0"/>
              <w:rPr>
                <w:rFonts w:ascii="Arial" w:hAnsi="Arial" w:cs="Arial"/>
                <w:i/>
                <w:sz w:val="18"/>
              </w:rPr>
              <w:pPrChange w:id="5164"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5165"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9C8AB68" w14:textId="77777777" w:rsidR="00F970C9" w:rsidRPr="00356814" w:rsidRDefault="00F970C9" w:rsidP="001501A3">
            <w:pPr>
              <w:widowControl w:val="0"/>
              <w:overflowPunct/>
              <w:autoSpaceDE/>
              <w:autoSpaceDN/>
              <w:adjustRightInd/>
              <w:spacing w:after="0"/>
              <w:textAlignment w:val="auto"/>
              <w:rPr>
                <w:rFonts w:ascii="Arial" w:eastAsia="SimSun" w:hAnsi="Arial" w:cs="Arial"/>
                <w:sz w:val="18"/>
              </w:rPr>
              <w:pPrChange w:id="5166" w:author="MCC" w:date="2023-06-14T09:06:00Z">
                <w:pPr>
                  <w:keepNext/>
                  <w:keepLines/>
                  <w:overflowPunct/>
                  <w:autoSpaceDE/>
                  <w:autoSpaceDN/>
                  <w:adjustRightInd/>
                  <w:spacing w:after="0"/>
                  <w:textAlignment w:val="auto"/>
                </w:pPr>
              </w:pPrChange>
            </w:pPr>
            <w:r w:rsidRPr="00356814">
              <w:rPr>
                <w:rFonts w:ascii="Arial" w:hAnsi="Arial" w:cs="Arial"/>
                <w:sz w:val="18"/>
              </w:rPr>
              <w:t>9.3.1.36</w:t>
            </w:r>
          </w:p>
        </w:tc>
        <w:tc>
          <w:tcPr>
            <w:tcW w:w="1887" w:type="dxa"/>
            <w:tcBorders>
              <w:top w:val="single" w:sz="4" w:space="0" w:color="auto"/>
              <w:left w:val="single" w:sz="4" w:space="0" w:color="auto"/>
              <w:bottom w:val="single" w:sz="4" w:space="0" w:color="auto"/>
              <w:right w:val="single" w:sz="4" w:space="0" w:color="auto"/>
            </w:tcBorders>
            <w:tcPrChange w:id="5167"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026487BB" w14:textId="77777777" w:rsidR="00F970C9" w:rsidRPr="00356814" w:rsidRDefault="00F970C9" w:rsidP="001501A3">
            <w:pPr>
              <w:widowControl w:val="0"/>
              <w:spacing w:after="0"/>
              <w:rPr>
                <w:rFonts w:ascii="Arial" w:eastAsia="SimSun" w:hAnsi="Arial" w:cs="Arial"/>
                <w:sz w:val="18"/>
              </w:rPr>
              <w:pPrChange w:id="5168" w:author="MCC" w:date="2023-06-14T09:06:00Z">
                <w:pPr>
                  <w:keepNext/>
                  <w:keepLines/>
                  <w:spacing w:after="0"/>
                </w:pPr>
              </w:pPrChange>
            </w:pPr>
            <w:r w:rsidRPr="00356814">
              <w:rPr>
                <w:rFonts w:ascii="Arial" w:hAnsi="Arial" w:cs="Arial"/>
                <w:sz w:val="18"/>
              </w:rPr>
              <w:t>Information on the initial state of CA based UL PDCP duplication</w:t>
            </w:r>
          </w:p>
        </w:tc>
        <w:tc>
          <w:tcPr>
            <w:tcW w:w="724" w:type="dxa"/>
            <w:tcBorders>
              <w:top w:val="single" w:sz="4" w:space="0" w:color="auto"/>
              <w:left w:val="single" w:sz="4" w:space="0" w:color="auto"/>
              <w:bottom w:val="single" w:sz="4" w:space="0" w:color="auto"/>
              <w:right w:val="single" w:sz="4" w:space="0" w:color="auto"/>
            </w:tcBorders>
            <w:tcPrChange w:id="5169"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65B7C754" w14:textId="77777777" w:rsidR="00F970C9" w:rsidRPr="00356814" w:rsidRDefault="00F970C9" w:rsidP="001501A3">
            <w:pPr>
              <w:pStyle w:val="TAC"/>
              <w:keepNext w:val="0"/>
              <w:keepLines w:val="0"/>
              <w:widowControl w:val="0"/>
              <w:rPr>
                <w:rFonts w:cs="Arial"/>
              </w:rPr>
              <w:pPrChange w:id="5170" w:author="MCC" w:date="2023-06-14T09:06:00Z">
                <w:pPr>
                  <w:pStyle w:val="TAC"/>
                </w:pPr>
              </w:pPrChange>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Change w:id="5171"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5666DCC6" w14:textId="77777777" w:rsidR="00F970C9" w:rsidRPr="00356814" w:rsidRDefault="00F970C9" w:rsidP="001501A3">
            <w:pPr>
              <w:pStyle w:val="TAC"/>
              <w:keepNext w:val="0"/>
              <w:keepLines w:val="0"/>
              <w:widowControl w:val="0"/>
              <w:rPr>
                <w:rFonts w:cs="Arial"/>
              </w:rPr>
              <w:pPrChange w:id="5172" w:author="MCC" w:date="2023-06-14T09:06:00Z">
                <w:pPr>
                  <w:pStyle w:val="TAC"/>
                </w:pPr>
              </w:pPrChange>
            </w:pPr>
          </w:p>
        </w:tc>
      </w:tr>
      <w:tr w:rsidR="00F970C9" w:rsidRPr="00356814" w14:paraId="6204A813" w14:textId="77777777" w:rsidTr="001501A3">
        <w:tc>
          <w:tcPr>
            <w:tcW w:w="2394" w:type="dxa"/>
            <w:tcBorders>
              <w:top w:val="single" w:sz="4" w:space="0" w:color="auto"/>
              <w:left w:val="single" w:sz="4" w:space="0" w:color="auto"/>
              <w:bottom w:val="single" w:sz="4" w:space="0" w:color="auto"/>
              <w:right w:val="single" w:sz="4" w:space="0" w:color="auto"/>
            </w:tcBorders>
            <w:tcPrChange w:id="5173"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36D3C9DB" w14:textId="77777777" w:rsidR="00F970C9" w:rsidRPr="00356814" w:rsidRDefault="00F970C9" w:rsidP="001501A3">
            <w:pPr>
              <w:widowControl w:val="0"/>
              <w:overflowPunct/>
              <w:autoSpaceDE/>
              <w:autoSpaceDN/>
              <w:adjustRightInd/>
              <w:spacing w:after="0"/>
              <w:ind w:leftChars="190" w:left="396" w:hangingChars="9" w:hanging="16"/>
              <w:textAlignment w:val="auto"/>
              <w:rPr>
                <w:rFonts w:ascii="Arial" w:eastAsia="Batang" w:hAnsi="Arial"/>
                <w:bCs/>
                <w:sz w:val="18"/>
              </w:rPr>
              <w:pPrChange w:id="5174" w:author="MCC" w:date="2023-06-14T09:06:00Z">
                <w:pPr>
                  <w:keepNext/>
                  <w:keepLines/>
                  <w:overflowPunct/>
                  <w:autoSpaceDE/>
                  <w:autoSpaceDN/>
                  <w:adjustRightInd/>
                  <w:spacing w:after="0"/>
                  <w:ind w:leftChars="190" w:left="396" w:hangingChars="9" w:hanging="16"/>
                  <w:textAlignment w:val="auto"/>
                </w:pPr>
              </w:pPrChange>
            </w:pPr>
            <w:r w:rsidRPr="00356814">
              <w:rPr>
                <w:rFonts w:ascii="Arial" w:eastAsia="Batang" w:hAnsi="Arial"/>
                <w:bCs/>
                <w:sz w:val="18"/>
              </w:rPr>
              <w:t>&gt;&gt; DC Based Duplication Configured</w:t>
            </w:r>
          </w:p>
        </w:tc>
        <w:tc>
          <w:tcPr>
            <w:tcW w:w="867" w:type="dxa"/>
            <w:tcBorders>
              <w:top w:val="single" w:sz="4" w:space="0" w:color="auto"/>
              <w:left w:val="single" w:sz="4" w:space="0" w:color="auto"/>
              <w:bottom w:val="single" w:sz="4" w:space="0" w:color="auto"/>
              <w:right w:val="single" w:sz="4" w:space="0" w:color="auto"/>
            </w:tcBorders>
            <w:tcPrChange w:id="5175"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75F3B33E" w14:textId="77777777" w:rsidR="00F970C9" w:rsidRPr="00356814" w:rsidRDefault="00F970C9" w:rsidP="001501A3">
            <w:pPr>
              <w:widowControl w:val="0"/>
              <w:spacing w:after="0"/>
              <w:rPr>
                <w:rFonts w:ascii="Arial" w:hAnsi="Arial" w:cs="Arial"/>
                <w:sz w:val="18"/>
                <w:lang w:eastAsia="zh-CN"/>
              </w:rPr>
              <w:pPrChange w:id="5176" w:author="MCC" w:date="2023-06-14T09:06:00Z">
                <w:pPr>
                  <w:keepNext/>
                  <w:keepLines/>
                  <w:spacing w:after="0"/>
                </w:pPr>
              </w:pPrChange>
            </w:pPr>
            <w:r w:rsidRPr="00356814">
              <w:rPr>
                <w:rFonts w:ascii="Arial" w:hAnsi="Arial" w:cs="Arial"/>
                <w:sz w:val="18"/>
                <w:lang w:eastAsia="zh-CN"/>
              </w:rPr>
              <w:t>O</w:t>
            </w:r>
          </w:p>
        </w:tc>
        <w:tc>
          <w:tcPr>
            <w:tcW w:w="1247" w:type="dxa"/>
            <w:tcBorders>
              <w:top w:val="single" w:sz="4" w:space="0" w:color="auto"/>
              <w:left w:val="single" w:sz="4" w:space="0" w:color="auto"/>
              <w:bottom w:val="single" w:sz="4" w:space="0" w:color="auto"/>
              <w:right w:val="single" w:sz="4" w:space="0" w:color="auto"/>
            </w:tcBorders>
            <w:tcPrChange w:id="5177"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213045D0" w14:textId="77777777" w:rsidR="00F970C9" w:rsidRPr="00356814" w:rsidRDefault="00F970C9" w:rsidP="001501A3">
            <w:pPr>
              <w:widowControl w:val="0"/>
              <w:spacing w:after="0"/>
              <w:rPr>
                <w:rFonts w:ascii="Arial" w:hAnsi="Arial" w:cs="Arial"/>
                <w:i/>
                <w:sz w:val="18"/>
              </w:rPr>
              <w:pPrChange w:id="5178"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5179"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3F312CE" w14:textId="77777777" w:rsidR="00F970C9" w:rsidRPr="00356814" w:rsidRDefault="00F970C9" w:rsidP="001501A3">
            <w:pPr>
              <w:widowControl w:val="0"/>
              <w:overflowPunct/>
              <w:autoSpaceDE/>
              <w:autoSpaceDN/>
              <w:adjustRightInd/>
              <w:spacing w:after="0"/>
              <w:textAlignment w:val="auto"/>
              <w:rPr>
                <w:rFonts w:ascii="Arial" w:hAnsi="Arial" w:cs="Arial"/>
                <w:sz w:val="18"/>
              </w:rPr>
              <w:pPrChange w:id="5180" w:author="MCC" w:date="2023-06-14T09:06:00Z">
                <w:pPr>
                  <w:keepNext/>
                  <w:keepLines/>
                  <w:overflowPunct/>
                  <w:autoSpaceDE/>
                  <w:autoSpaceDN/>
                  <w:adjustRightInd/>
                  <w:spacing w:after="0"/>
                  <w:textAlignment w:val="auto"/>
                </w:pPr>
              </w:pPrChange>
            </w:pPr>
            <w:r w:rsidRPr="00356814">
              <w:rPr>
                <w:rFonts w:ascii="Arial" w:hAnsi="Arial" w:cs="Arial"/>
                <w:sz w:val="18"/>
              </w:rPr>
              <w:t>ENUMERATED (true, ..., false)</w:t>
            </w:r>
          </w:p>
        </w:tc>
        <w:tc>
          <w:tcPr>
            <w:tcW w:w="1887" w:type="dxa"/>
            <w:tcBorders>
              <w:top w:val="single" w:sz="4" w:space="0" w:color="auto"/>
              <w:left w:val="single" w:sz="4" w:space="0" w:color="auto"/>
              <w:bottom w:val="single" w:sz="4" w:space="0" w:color="auto"/>
              <w:right w:val="single" w:sz="4" w:space="0" w:color="auto"/>
            </w:tcBorders>
            <w:tcPrChange w:id="5181"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2F25454C" w14:textId="77777777" w:rsidR="00F970C9" w:rsidRPr="00356814" w:rsidRDefault="00F970C9" w:rsidP="001501A3">
            <w:pPr>
              <w:widowControl w:val="0"/>
              <w:spacing w:after="0"/>
              <w:rPr>
                <w:rFonts w:ascii="Arial" w:hAnsi="Arial" w:cs="Arial"/>
                <w:sz w:val="18"/>
              </w:rPr>
              <w:pPrChange w:id="5182" w:author="MCC" w:date="2023-06-14T09:06:00Z">
                <w:pPr>
                  <w:keepNext/>
                  <w:keepLines/>
                  <w:spacing w:after="0"/>
                </w:pPr>
              </w:pPrChange>
            </w:pPr>
            <w:r w:rsidRPr="00356814">
              <w:rPr>
                <w:rFonts w:ascii="Arial" w:hAnsi="Arial" w:cs="Arial"/>
                <w:sz w:val="18"/>
              </w:rPr>
              <w:t>Indication on whether DC based PDCP duplication is configured or not. If included, it should be set to true.</w:t>
            </w:r>
          </w:p>
        </w:tc>
        <w:tc>
          <w:tcPr>
            <w:tcW w:w="724" w:type="dxa"/>
            <w:tcBorders>
              <w:top w:val="single" w:sz="4" w:space="0" w:color="auto"/>
              <w:left w:val="single" w:sz="4" w:space="0" w:color="auto"/>
              <w:bottom w:val="single" w:sz="4" w:space="0" w:color="auto"/>
              <w:right w:val="single" w:sz="4" w:space="0" w:color="auto"/>
            </w:tcBorders>
            <w:tcPrChange w:id="5183"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43E053FE" w14:textId="77777777" w:rsidR="00F970C9" w:rsidRPr="00356814" w:rsidRDefault="00F970C9" w:rsidP="001501A3">
            <w:pPr>
              <w:pStyle w:val="TAC"/>
              <w:keepNext w:val="0"/>
              <w:keepLines w:val="0"/>
              <w:widowControl w:val="0"/>
              <w:rPr>
                <w:rFonts w:cs="Arial"/>
              </w:rPr>
              <w:pPrChange w:id="5184" w:author="MCC" w:date="2023-06-14T09:06: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5185"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100319E2" w14:textId="77777777" w:rsidR="00F970C9" w:rsidRPr="00356814" w:rsidRDefault="00F970C9" w:rsidP="001501A3">
            <w:pPr>
              <w:pStyle w:val="TAC"/>
              <w:keepNext w:val="0"/>
              <w:keepLines w:val="0"/>
              <w:widowControl w:val="0"/>
              <w:rPr>
                <w:rFonts w:cs="Arial"/>
              </w:rPr>
              <w:pPrChange w:id="5186" w:author="MCC" w:date="2023-06-14T09:06:00Z">
                <w:pPr>
                  <w:pStyle w:val="TAC"/>
                </w:pPr>
              </w:pPrChange>
            </w:pPr>
            <w:r w:rsidRPr="00356814">
              <w:t>reject</w:t>
            </w:r>
          </w:p>
        </w:tc>
      </w:tr>
      <w:tr w:rsidR="00F970C9" w:rsidRPr="00356814" w14:paraId="1419EE58" w14:textId="77777777" w:rsidTr="001501A3">
        <w:tc>
          <w:tcPr>
            <w:tcW w:w="2394" w:type="dxa"/>
            <w:tcBorders>
              <w:top w:val="single" w:sz="4" w:space="0" w:color="auto"/>
              <w:left w:val="single" w:sz="4" w:space="0" w:color="auto"/>
              <w:bottom w:val="single" w:sz="4" w:space="0" w:color="auto"/>
              <w:right w:val="single" w:sz="4" w:space="0" w:color="auto"/>
            </w:tcBorders>
            <w:tcPrChange w:id="5187"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67B0CAD9" w14:textId="77777777" w:rsidR="00F970C9" w:rsidRPr="00356814" w:rsidRDefault="00F970C9" w:rsidP="001501A3">
            <w:pPr>
              <w:widowControl w:val="0"/>
              <w:overflowPunct/>
              <w:autoSpaceDE/>
              <w:autoSpaceDN/>
              <w:adjustRightInd/>
              <w:spacing w:after="0"/>
              <w:ind w:leftChars="190" w:left="396" w:hangingChars="9" w:hanging="16"/>
              <w:textAlignment w:val="auto"/>
              <w:rPr>
                <w:rFonts w:ascii="Arial" w:eastAsia="Batang" w:hAnsi="Arial"/>
                <w:bCs/>
                <w:sz w:val="18"/>
              </w:rPr>
              <w:pPrChange w:id="5188" w:author="MCC" w:date="2023-06-14T09:06:00Z">
                <w:pPr>
                  <w:keepNext/>
                  <w:keepLines/>
                  <w:overflowPunct/>
                  <w:autoSpaceDE/>
                  <w:autoSpaceDN/>
                  <w:adjustRightInd/>
                  <w:spacing w:after="0"/>
                  <w:ind w:leftChars="190" w:left="396" w:hangingChars="9" w:hanging="16"/>
                  <w:textAlignment w:val="auto"/>
                </w:pPr>
              </w:pPrChange>
            </w:pPr>
            <w:r w:rsidRPr="00356814">
              <w:rPr>
                <w:rFonts w:ascii="Arial" w:eastAsia="Batang" w:hAnsi="Arial"/>
                <w:bCs/>
                <w:sz w:val="18"/>
              </w:rPr>
              <w:t>&gt;&gt;DC Based Duplication Activation</w:t>
            </w:r>
          </w:p>
        </w:tc>
        <w:tc>
          <w:tcPr>
            <w:tcW w:w="867" w:type="dxa"/>
            <w:tcBorders>
              <w:top w:val="single" w:sz="4" w:space="0" w:color="auto"/>
              <w:left w:val="single" w:sz="4" w:space="0" w:color="auto"/>
              <w:bottom w:val="single" w:sz="4" w:space="0" w:color="auto"/>
              <w:right w:val="single" w:sz="4" w:space="0" w:color="auto"/>
            </w:tcBorders>
            <w:tcPrChange w:id="5189"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462E0E5" w14:textId="77777777" w:rsidR="00F970C9" w:rsidRPr="00356814" w:rsidRDefault="00F970C9" w:rsidP="001501A3">
            <w:pPr>
              <w:widowControl w:val="0"/>
              <w:spacing w:after="0"/>
              <w:rPr>
                <w:rFonts w:ascii="Arial" w:hAnsi="Arial" w:cs="Arial"/>
                <w:sz w:val="18"/>
                <w:lang w:eastAsia="zh-CN"/>
              </w:rPr>
              <w:pPrChange w:id="5190" w:author="MCC" w:date="2023-06-14T09:06:00Z">
                <w:pPr>
                  <w:keepNext/>
                  <w:keepLines/>
                  <w:spacing w:after="0"/>
                </w:pPr>
              </w:pPrChange>
            </w:pPr>
            <w:r w:rsidRPr="00356814">
              <w:rPr>
                <w:rFonts w:ascii="Arial" w:hAnsi="Arial" w:cs="Arial"/>
                <w:sz w:val="18"/>
                <w:lang w:eastAsia="zh-CN"/>
              </w:rPr>
              <w:t>O</w:t>
            </w:r>
          </w:p>
        </w:tc>
        <w:tc>
          <w:tcPr>
            <w:tcW w:w="1247" w:type="dxa"/>
            <w:tcBorders>
              <w:top w:val="single" w:sz="4" w:space="0" w:color="auto"/>
              <w:left w:val="single" w:sz="4" w:space="0" w:color="auto"/>
              <w:bottom w:val="single" w:sz="4" w:space="0" w:color="auto"/>
              <w:right w:val="single" w:sz="4" w:space="0" w:color="auto"/>
            </w:tcBorders>
            <w:tcPrChange w:id="5191"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605A608B" w14:textId="77777777" w:rsidR="00F970C9" w:rsidRPr="00356814" w:rsidRDefault="00F970C9" w:rsidP="001501A3">
            <w:pPr>
              <w:widowControl w:val="0"/>
              <w:spacing w:after="0"/>
              <w:rPr>
                <w:rFonts w:ascii="Arial" w:hAnsi="Arial" w:cs="Arial"/>
                <w:i/>
                <w:sz w:val="18"/>
              </w:rPr>
              <w:pPrChange w:id="5192"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5193"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636ACE9" w14:textId="77777777" w:rsidR="00F970C9" w:rsidRPr="00356814" w:rsidRDefault="00F970C9" w:rsidP="001501A3">
            <w:pPr>
              <w:widowControl w:val="0"/>
              <w:overflowPunct/>
              <w:autoSpaceDE/>
              <w:autoSpaceDN/>
              <w:adjustRightInd/>
              <w:spacing w:after="0"/>
              <w:textAlignment w:val="auto"/>
              <w:rPr>
                <w:rFonts w:ascii="Arial" w:hAnsi="Arial" w:cs="Arial"/>
                <w:sz w:val="18"/>
              </w:rPr>
              <w:pPrChange w:id="5194" w:author="MCC" w:date="2023-06-14T09:06:00Z">
                <w:pPr>
                  <w:keepNext/>
                  <w:keepLines/>
                  <w:overflowPunct/>
                  <w:autoSpaceDE/>
                  <w:autoSpaceDN/>
                  <w:adjustRightInd/>
                  <w:spacing w:after="0"/>
                  <w:textAlignment w:val="auto"/>
                </w:pPr>
              </w:pPrChange>
            </w:pPr>
            <w:r w:rsidRPr="00356814">
              <w:rPr>
                <w:rFonts w:ascii="Arial" w:hAnsi="Arial" w:cs="Arial"/>
                <w:sz w:val="18"/>
              </w:rPr>
              <w:t>Duplication Activation</w:t>
            </w:r>
          </w:p>
          <w:p w14:paraId="7A941625" w14:textId="77777777" w:rsidR="00F970C9" w:rsidRPr="00356814" w:rsidRDefault="00F970C9" w:rsidP="001501A3">
            <w:pPr>
              <w:widowControl w:val="0"/>
              <w:overflowPunct/>
              <w:autoSpaceDE/>
              <w:autoSpaceDN/>
              <w:adjustRightInd/>
              <w:spacing w:after="0"/>
              <w:textAlignment w:val="auto"/>
              <w:rPr>
                <w:rFonts w:ascii="Arial" w:hAnsi="Arial" w:cs="Arial"/>
                <w:sz w:val="18"/>
              </w:rPr>
              <w:pPrChange w:id="5195" w:author="MCC" w:date="2023-06-14T09:06:00Z">
                <w:pPr>
                  <w:keepNext/>
                  <w:keepLines/>
                  <w:overflowPunct/>
                  <w:autoSpaceDE/>
                  <w:autoSpaceDN/>
                  <w:adjustRightInd/>
                  <w:spacing w:after="0"/>
                  <w:textAlignment w:val="auto"/>
                </w:pPr>
              </w:pPrChange>
            </w:pPr>
            <w:r w:rsidRPr="00356814">
              <w:rPr>
                <w:rFonts w:ascii="Arial" w:hAnsi="Arial" w:cs="Arial"/>
                <w:sz w:val="18"/>
              </w:rPr>
              <w:t>9.3.1.36</w:t>
            </w:r>
          </w:p>
        </w:tc>
        <w:tc>
          <w:tcPr>
            <w:tcW w:w="1887" w:type="dxa"/>
            <w:tcBorders>
              <w:top w:val="single" w:sz="4" w:space="0" w:color="auto"/>
              <w:left w:val="single" w:sz="4" w:space="0" w:color="auto"/>
              <w:bottom w:val="single" w:sz="4" w:space="0" w:color="auto"/>
              <w:right w:val="single" w:sz="4" w:space="0" w:color="auto"/>
            </w:tcBorders>
            <w:tcPrChange w:id="5196"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1E228FCA" w14:textId="77777777" w:rsidR="00F970C9" w:rsidRPr="00356814" w:rsidRDefault="00F970C9" w:rsidP="001501A3">
            <w:pPr>
              <w:widowControl w:val="0"/>
              <w:spacing w:after="0"/>
              <w:rPr>
                <w:rFonts w:ascii="Arial" w:hAnsi="Arial" w:cs="Arial"/>
                <w:sz w:val="18"/>
              </w:rPr>
              <w:pPrChange w:id="5197" w:author="MCC" w:date="2023-06-14T09:06:00Z">
                <w:pPr>
                  <w:keepNext/>
                  <w:keepLines/>
                  <w:spacing w:after="0"/>
                </w:pPr>
              </w:pPrChange>
            </w:pPr>
            <w:r w:rsidRPr="00356814">
              <w:rPr>
                <w:rFonts w:ascii="Arial" w:hAnsi="Arial" w:cs="Arial"/>
                <w:sz w:val="18"/>
              </w:rPr>
              <w:t xml:space="preserve">Information on the initial state of  DC based UL PDCP duplication </w:t>
            </w:r>
          </w:p>
        </w:tc>
        <w:tc>
          <w:tcPr>
            <w:tcW w:w="724" w:type="dxa"/>
            <w:tcBorders>
              <w:top w:val="single" w:sz="4" w:space="0" w:color="auto"/>
              <w:left w:val="single" w:sz="4" w:space="0" w:color="auto"/>
              <w:bottom w:val="single" w:sz="4" w:space="0" w:color="auto"/>
              <w:right w:val="single" w:sz="4" w:space="0" w:color="auto"/>
            </w:tcBorders>
            <w:tcPrChange w:id="5198"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2EF30616" w14:textId="77777777" w:rsidR="00F970C9" w:rsidRPr="00356814" w:rsidRDefault="00F970C9" w:rsidP="001501A3">
            <w:pPr>
              <w:pStyle w:val="TAC"/>
              <w:keepNext w:val="0"/>
              <w:keepLines w:val="0"/>
              <w:widowControl w:val="0"/>
              <w:rPr>
                <w:rFonts w:cs="Arial"/>
              </w:rPr>
              <w:pPrChange w:id="5199" w:author="MCC" w:date="2023-06-14T09:06: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5200"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3C3D3B55" w14:textId="77777777" w:rsidR="00F970C9" w:rsidRPr="00356814" w:rsidRDefault="00F970C9" w:rsidP="001501A3">
            <w:pPr>
              <w:pStyle w:val="TAC"/>
              <w:keepNext w:val="0"/>
              <w:keepLines w:val="0"/>
              <w:widowControl w:val="0"/>
              <w:rPr>
                <w:rFonts w:cs="Arial"/>
              </w:rPr>
              <w:pPrChange w:id="5201" w:author="MCC" w:date="2023-06-14T09:06:00Z">
                <w:pPr>
                  <w:pStyle w:val="TAC"/>
                </w:pPr>
              </w:pPrChange>
            </w:pPr>
            <w:r w:rsidRPr="00356814">
              <w:t>reject</w:t>
            </w:r>
          </w:p>
        </w:tc>
      </w:tr>
      <w:tr w:rsidR="00F970C9" w:rsidRPr="00356814" w14:paraId="1AFE6C18" w14:textId="77777777" w:rsidTr="001501A3">
        <w:tc>
          <w:tcPr>
            <w:tcW w:w="2394" w:type="dxa"/>
            <w:tcBorders>
              <w:top w:val="single" w:sz="4" w:space="0" w:color="auto"/>
              <w:left w:val="single" w:sz="4" w:space="0" w:color="auto"/>
              <w:bottom w:val="single" w:sz="4" w:space="0" w:color="auto"/>
              <w:right w:val="single" w:sz="4" w:space="0" w:color="auto"/>
            </w:tcBorders>
            <w:tcPrChange w:id="5202"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41D95DDE" w14:textId="77777777" w:rsidR="00F970C9" w:rsidRPr="00356814" w:rsidRDefault="00F970C9" w:rsidP="001501A3">
            <w:pPr>
              <w:widowControl w:val="0"/>
              <w:spacing w:after="0"/>
              <w:ind w:leftChars="200" w:left="400"/>
              <w:rPr>
                <w:rFonts w:ascii="Arial" w:eastAsia="Batang" w:hAnsi="Arial" w:cs="Arial"/>
                <w:bCs/>
                <w:sz w:val="18"/>
                <w:szCs w:val="18"/>
              </w:rPr>
              <w:pPrChange w:id="5203" w:author="MCC" w:date="2023-06-14T09:06:00Z">
                <w:pPr>
                  <w:keepNext/>
                  <w:keepLines/>
                  <w:spacing w:after="0"/>
                  <w:ind w:leftChars="200" w:left="400"/>
                </w:pPr>
              </w:pPrChange>
            </w:pPr>
            <w:r w:rsidRPr="00356814">
              <w:rPr>
                <w:rFonts w:ascii="Arial" w:hAnsi="Arial" w:cs="Arial"/>
                <w:sz w:val="18"/>
                <w:szCs w:val="18"/>
              </w:rPr>
              <w:t>&gt;&gt;DL PDCP SN length</w:t>
            </w:r>
          </w:p>
        </w:tc>
        <w:tc>
          <w:tcPr>
            <w:tcW w:w="867" w:type="dxa"/>
            <w:tcBorders>
              <w:top w:val="single" w:sz="4" w:space="0" w:color="auto"/>
              <w:left w:val="single" w:sz="4" w:space="0" w:color="auto"/>
              <w:bottom w:val="single" w:sz="4" w:space="0" w:color="auto"/>
              <w:right w:val="single" w:sz="4" w:space="0" w:color="auto"/>
            </w:tcBorders>
            <w:tcPrChange w:id="5204"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4AF2D475" w14:textId="77777777" w:rsidR="00F970C9" w:rsidRPr="00356814" w:rsidRDefault="00F970C9" w:rsidP="001501A3">
            <w:pPr>
              <w:widowControl w:val="0"/>
              <w:spacing w:after="0"/>
              <w:rPr>
                <w:rFonts w:ascii="Arial" w:hAnsi="Arial" w:cs="Arial"/>
                <w:sz w:val="18"/>
                <w:szCs w:val="18"/>
              </w:rPr>
              <w:pPrChange w:id="5205" w:author="MCC" w:date="2023-06-14T09:06:00Z">
                <w:pPr>
                  <w:keepNext/>
                  <w:keepLines/>
                  <w:spacing w:after="0"/>
                </w:pPr>
              </w:pPrChange>
            </w:pPr>
            <w:r w:rsidRPr="00356814">
              <w:rPr>
                <w:rFonts w:ascii="Arial" w:hAnsi="Arial" w:cs="Arial"/>
                <w:sz w:val="18"/>
                <w:szCs w:val="18"/>
              </w:rPr>
              <w:t>O</w:t>
            </w:r>
          </w:p>
        </w:tc>
        <w:tc>
          <w:tcPr>
            <w:tcW w:w="1247" w:type="dxa"/>
            <w:tcBorders>
              <w:top w:val="single" w:sz="4" w:space="0" w:color="auto"/>
              <w:left w:val="single" w:sz="4" w:space="0" w:color="auto"/>
              <w:bottom w:val="single" w:sz="4" w:space="0" w:color="auto"/>
              <w:right w:val="single" w:sz="4" w:space="0" w:color="auto"/>
            </w:tcBorders>
            <w:tcPrChange w:id="5206"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60CD58EE" w14:textId="77777777" w:rsidR="00F970C9" w:rsidRPr="00356814" w:rsidRDefault="00F970C9" w:rsidP="001501A3">
            <w:pPr>
              <w:widowControl w:val="0"/>
              <w:spacing w:after="0"/>
              <w:rPr>
                <w:rFonts w:ascii="Arial" w:hAnsi="Arial" w:cs="Arial"/>
                <w:i/>
                <w:sz w:val="18"/>
                <w:szCs w:val="18"/>
              </w:rPr>
              <w:pPrChange w:id="5207"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5208"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40D986CA" w14:textId="77777777" w:rsidR="00F970C9" w:rsidRPr="00356814" w:rsidRDefault="00F970C9" w:rsidP="001501A3">
            <w:pPr>
              <w:widowControl w:val="0"/>
              <w:spacing w:after="0"/>
              <w:rPr>
                <w:rFonts w:ascii="Arial" w:hAnsi="Arial" w:cs="Arial"/>
                <w:sz w:val="18"/>
                <w:szCs w:val="18"/>
              </w:rPr>
              <w:pPrChange w:id="5209" w:author="MCC" w:date="2023-06-14T09:06:00Z">
                <w:pPr>
                  <w:keepNext/>
                  <w:keepLines/>
                  <w:spacing w:after="0"/>
                </w:pPr>
              </w:pPrChange>
            </w:pPr>
            <w:r w:rsidRPr="00356814">
              <w:rPr>
                <w:rFonts w:ascii="Arial" w:hAnsi="Arial" w:cs="Arial"/>
                <w:sz w:val="18"/>
                <w:szCs w:val="18"/>
              </w:rPr>
              <w:t>ENUMERATED (12bits, 18bits, ...)</w:t>
            </w:r>
          </w:p>
        </w:tc>
        <w:tc>
          <w:tcPr>
            <w:tcW w:w="1887" w:type="dxa"/>
            <w:tcBorders>
              <w:top w:val="single" w:sz="4" w:space="0" w:color="auto"/>
              <w:left w:val="single" w:sz="4" w:space="0" w:color="auto"/>
              <w:bottom w:val="single" w:sz="4" w:space="0" w:color="auto"/>
              <w:right w:val="single" w:sz="4" w:space="0" w:color="auto"/>
            </w:tcBorders>
            <w:tcPrChange w:id="5210"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7414D589" w14:textId="77777777" w:rsidR="00F970C9" w:rsidRPr="00356814" w:rsidRDefault="00F970C9" w:rsidP="001501A3">
            <w:pPr>
              <w:widowControl w:val="0"/>
              <w:spacing w:after="0"/>
              <w:rPr>
                <w:rFonts w:ascii="Arial" w:hAnsi="Arial" w:cs="Arial"/>
                <w:sz w:val="18"/>
                <w:szCs w:val="18"/>
              </w:rPr>
              <w:pPrChange w:id="5211"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5212"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5E50E706" w14:textId="77777777" w:rsidR="00F970C9" w:rsidRPr="00356814" w:rsidRDefault="00F970C9" w:rsidP="001501A3">
            <w:pPr>
              <w:pStyle w:val="TAC"/>
              <w:keepNext w:val="0"/>
              <w:keepLines w:val="0"/>
              <w:widowControl w:val="0"/>
              <w:rPr>
                <w:rFonts w:cs="Arial"/>
                <w:szCs w:val="18"/>
              </w:rPr>
              <w:pPrChange w:id="5213" w:author="MCC" w:date="2023-06-14T09:06:00Z">
                <w:pPr>
                  <w:pStyle w:val="TAC"/>
                </w:pPr>
              </w:pPrChange>
            </w:pPr>
            <w:r w:rsidRPr="00356814">
              <w:rPr>
                <w:rFonts w:cs="Arial"/>
                <w:szCs w:val="18"/>
              </w:rPr>
              <w:t>YES</w:t>
            </w:r>
          </w:p>
        </w:tc>
        <w:tc>
          <w:tcPr>
            <w:tcW w:w="1134" w:type="dxa"/>
            <w:tcBorders>
              <w:top w:val="single" w:sz="4" w:space="0" w:color="auto"/>
              <w:left w:val="single" w:sz="4" w:space="0" w:color="auto"/>
              <w:bottom w:val="single" w:sz="4" w:space="0" w:color="auto"/>
              <w:right w:val="single" w:sz="4" w:space="0" w:color="auto"/>
            </w:tcBorders>
            <w:tcPrChange w:id="5214"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60BBAD91" w14:textId="77777777" w:rsidR="00F970C9" w:rsidRPr="00356814" w:rsidRDefault="00F970C9" w:rsidP="001501A3">
            <w:pPr>
              <w:pStyle w:val="TAC"/>
              <w:keepNext w:val="0"/>
              <w:keepLines w:val="0"/>
              <w:widowControl w:val="0"/>
              <w:rPr>
                <w:rFonts w:cs="Arial"/>
                <w:szCs w:val="18"/>
              </w:rPr>
              <w:pPrChange w:id="5215" w:author="MCC" w:date="2023-06-14T09:06:00Z">
                <w:pPr>
                  <w:pStyle w:val="TAC"/>
                </w:pPr>
              </w:pPrChange>
            </w:pPr>
            <w:r w:rsidRPr="00356814">
              <w:rPr>
                <w:rFonts w:cs="Arial"/>
                <w:szCs w:val="18"/>
              </w:rPr>
              <w:t>ignore</w:t>
            </w:r>
          </w:p>
        </w:tc>
      </w:tr>
      <w:tr w:rsidR="00F970C9" w:rsidRPr="00356814" w14:paraId="5B14CDA6" w14:textId="77777777" w:rsidTr="001501A3">
        <w:tc>
          <w:tcPr>
            <w:tcW w:w="2394" w:type="dxa"/>
            <w:tcBorders>
              <w:top w:val="single" w:sz="4" w:space="0" w:color="auto"/>
              <w:left w:val="single" w:sz="4" w:space="0" w:color="auto"/>
              <w:bottom w:val="single" w:sz="4" w:space="0" w:color="auto"/>
              <w:right w:val="single" w:sz="4" w:space="0" w:color="auto"/>
            </w:tcBorders>
            <w:tcPrChange w:id="5216"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2D859515" w14:textId="77777777" w:rsidR="00F970C9" w:rsidRPr="00356814" w:rsidRDefault="00F970C9" w:rsidP="001501A3">
            <w:pPr>
              <w:widowControl w:val="0"/>
              <w:spacing w:after="0"/>
              <w:ind w:leftChars="200" w:left="400"/>
              <w:rPr>
                <w:rFonts w:ascii="Arial" w:hAnsi="Arial" w:cs="Arial"/>
                <w:sz w:val="18"/>
                <w:szCs w:val="18"/>
              </w:rPr>
              <w:pPrChange w:id="5217" w:author="MCC" w:date="2023-06-14T09:06:00Z">
                <w:pPr>
                  <w:keepNext/>
                  <w:keepLines/>
                  <w:spacing w:after="0"/>
                  <w:ind w:leftChars="200" w:left="400"/>
                </w:pPr>
              </w:pPrChange>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867" w:type="dxa"/>
            <w:tcBorders>
              <w:top w:val="single" w:sz="4" w:space="0" w:color="auto"/>
              <w:left w:val="single" w:sz="4" w:space="0" w:color="auto"/>
              <w:bottom w:val="single" w:sz="4" w:space="0" w:color="auto"/>
              <w:right w:val="single" w:sz="4" w:space="0" w:color="auto"/>
            </w:tcBorders>
            <w:tcPrChange w:id="5218"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78B52197" w14:textId="77777777" w:rsidR="00F970C9" w:rsidRPr="00356814" w:rsidRDefault="00F970C9" w:rsidP="001501A3">
            <w:pPr>
              <w:widowControl w:val="0"/>
              <w:spacing w:after="0"/>
              <w:rPr>
                <w:rFonts w:ascii="Arial" w:hAnsi="Arial" w:cs="Arial"/>
                <w:sz w:val="18"/>
                <w:szCs w:val="18"/>
                <w:lang w:eastAsia="zh-CN"/>
              </w:rPr>
              <w:pPrChange w:id="5219" w:author="MCC" w:date="2023-06-14T09:06:00Z">
                <w:pPr>
                  <w:keepNext/>
                  <w:keepLines/>
                  <w:spacing w:after="0"/>
                </w:pPr>
              </w:pPrChange>
            </w:pPr>
            <w:r w:rsidRPr="00356814">
              <w:rPr>
                <w:rFonts w:ascii="Arial" w:hAnsi="Arial" w:cs="Arial"/>
                <w:sz w:val="18"/>
                <w:szCs w:val="18"/>
                <w:lang w:eastAsia="zh-CN"/>
              </w:rPr>
              <w:t>O</w:t>
            </w:r>
          </w:p>
        </w:tc>
        <w:tc>
          <w:tcPr>
            <w:tcW w:w="1247" w:type="dxa"/>
            <w:tcBorders>
              <w:top w:val="single" w:sz="4" w:space="0" w:color="auto"/>
              <w:left w:val="single" w:sz="4" w:space="0" w:color="auto"/>
              <w:bottom w:val="single" w:sz="4" w:space="0" w:color="auto"/>
              <w:right w:val="single" w:sz="4" w:space="0" w:color="auto"/>
            </w:tcBorders>
            <w:tcPrChange w:id="5220"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57D68B53" w14:textId="77777777" w:rsidR="00F970C9" w:rsidRPr="00356814" w:rsidRDefault="00F970C9" w:rsidP="001501A3">
            <w:pPr>
              <w:widowControl w:val="0"/>
              <w:spacing w:after="0"/>
              <w:rPr>
                <w:rFonts w:ascii="Arial" w:hAnsi="Arial" w:cs="Arial"/>
                <w:i/>
                <w:sz w:val="18"/>
                <w:szCs w:val="18"/>
              </w:rPr>
              <w:pPrChange w:id="5221"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5222"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CABD787" w14:textId="77777777" w:rsidR="00F970C9" w:rsidRPr="00356814" w:rsidRDefault="00F970C9" w:rsidP="001501A3">
            <w:pPr>
              <w:widowControl w:val="0"/>
              <w:spacing w:after="0"/>
              <w:rPr>
                <w:rFonts w:ascii="Arial" w:hAnsi="Arial" w:cs="Arial"/>
                <w:sz w:val="18"/>
                <w:szCs w:val="18"/>
              </w:rPr>
              <w:pPrChange w:id="5223" w:author="MCC" w:date="2023-06-14T09:06:00Z">
                <w:pPr>
                  <w:keepNext/>
                  <w:keepLines/>
                  <w:spacing w:after="0"/>
                </w:pPr>
              </w:pPrChange>
            </w:pPr>
            <w:r w:rsidRPr="00356814">
              <w:rPr>
                <w:rFonts w:ascii="Arial" w:hAnsi="Arial" w:cs="Arial"/>
                <w:sz w:val="18"/>
                <w:szCs w:val="18"/>
              </w:rPr>
              <w:t>ENUMERATED (12bits, 18bits, ...)</w:t>
            </w:r>
          </w:p>
        </w:tc>
        <w:tc>
          <w:tcPr>
            <w:tcW w:w="1887" w:type="dxa"/>
            <w:tcBorders>
              <w:top w:val="single" w:sz="4" w:space="0" w:color="auto"/>
              <w:left w:val="single" w:sz="4" w:space="0" w:color="auto"/>
              <w:bottom w:val="single" w:sz="4" w:space="0" w:color="auto"/>
              <w:right w:val="single" w:sz="4" w:space="0" w:color="auto"/>
            </w:tcBorders>
            <w:tcPrChange w:id="5224"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477830DB" w14:textId="77777777" w:rsidR="00F970C9" w:rsidRPr="00356814" w:rsidRDefault="00F970C9" w:rsidP="001501A3">
            <w:pPr>
              <w:widowControl w:val="0"/>
              <w:spacing w:after="0"/>
              <w:rPr>
                <w:rFonts w:ascii="Arial" w:hAnsi="Arial" w:cs="Arial"/>
                <w:sz w:val="18"/>
                <w:szCs w:val="18"/>
              </w:rPr>
              <w:pPrChange w:id="5225"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5226"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68F72117" w14:textId="77777777" w:rsidR="00F970C9" w:rsidRPr="00356814" w:rsidRDefault="00F970C9" w:rsidP="001501A3">
            <w:pPr>
              <w:pStyle w:val="TAC"/>
              <w:keepNext w:val="0"/>
              <w:keepLines w:val="0"/>
              <w:widowControl w:val="0"/>
              <w:rPr>
                <w:rFonts w:cs="Arial"/>
                <w:szCs w:val="18"/>
              </w:rPr>
              <w:pPrChange w:id="5227" w:author="MCC" w:date="2023-06-14T09:06:00Z">
                <w:pPr>
                  <w:pStyle w:val="TAC"/>
                </w:pPr>
              </w:pPrChange>
            </w:pPr>
            <w:r w:rsidRPr="00356814">
              <w:rPr>
                <w:rFonts w:cs="Arial"/>
                <w:szCs w:val="18"/>
              </w:rPr>
              <w:t>YES</w:t>
            </w:r>
          </w:p>
        </w:tc>
        <w:tc>
          <w:tcPr>
            <w:tcW w:w="1134" w:type="dxa"/>
            <w:tcBorders>
              <w:top w:val="single" w:sz="4" w:space="0" w:color="auto"/>
              <w:left w:val="single" w:sz="4" w:space="0" w:color="auto"/>
              <w:bottom w:val="single" w:sz="4" w:space="0" w:color="auto"/>
              <w:right w:val="single" w:sz="4" w:space="0" w:color="auto"/>
            </w:tcBorders>
            <w:tcPrChange w:id="5228"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6BBD5FE5" w14:textId="77777777" w:rsidR="00F970C9" w:rsidRPr="00356814" w:rsidRDefault="00F970C9" w:rsidP="001501A3">
            <w:pPr>
              <w:pStyle w:val="TAC"/>
              <w:keepNext w:val="0"/>
              <w:keepLines w:val="0"/>
              <w:widowControl w:val="0"/>
              <w:rPr>
                <w:rFonts w:cs="Arial"/>
                <w:szCs w:val="18"/>
              </w:rPr>
              <w:pPrChange w:id="5229" w:author="MCC" w:date="2023-06-14T09:06:00Z">
                <w:pPr>
                  <w:pStyle w:val="TAC"/>
                </w:pPr>
              </w:pPrChange>
            </w:pPr>
            <w:r w:rsidRPr="00356814">
              <w:rPr>
                <w:rFonts w:cs="Arial"/>
                <w:szCs w:val="18"/>
              </w:rPr>
              <w:t>ignore</w:t>
            </w:r>
          </w:p>
        </w:tc>
      </w:tr>
      <w:tr w:rsidR="00F970C9" w:rsidRPr="00356814" w14:paraId="1C761378" w14:textId="77777777" w:rsidTr="001501A3">
        <w:tc>
          <w:tcPr>
            <w:tcW w:w="2394" w:type="dxa"/>
            <w:tcPrChange w:id="5230" w:author="MCC" w:date="2023-06-14T09:10:00Z">
              <w:tcPr>
                <w:tcW w:w="2394" w:type="dxa"/>
              </w:tcPr>
            </w:tcPrChange>
          </w:tcPr>
          <w:p w14:paraId="48224414" w14:textId="77777777" w:rsidR="00F970C9" w:rsidRPr="00356814" w:rsidRDefault="00F970C9" w:rsidP="001501A3">
            <w:pPr>
              <w:widowControl w:val="0"/>
              <w:spacing w:after="0"/>
              <w:rPr>
                <w:rFonts w:ascii="Arial" w:hAnsi="Arial"/>
                <w:b/>
                <w:sz w:val="18"/>
              </w:rPr>
              <w:pPrChange w:id="5231" w:author="MCC" w:date="2023-06-14T09:06:00Z">
                <w:pPr>
                  <w:keepNext/>
                  <w:keepLines/>
                  <w:spacing w:after="0"/>
                </w:pPr>
              </w:pPrChange>
            </w:pPr>
            <w:r w:rsidRPr="00356814">
              <w:rPr>
                <w:rFonts w:ascii="Arial" w:hAnsi="Arial"/>
                <w:b/>
                <w:sz w:val="18"/>
              </w:rPr>
              <w:t>DRB to Be Modified List</w:t>
            </w:r>
          </w:p>
        </w:tc>
        <w:tc>
          <w:tcPr>
            <w:tcW w:w="867" w:type="dxa"/>
            <w:tcPrChange w:id="5232" w:author="MCC" w:date="2023-06-14T09:10:00Z">
              <w:tcPr>
                <w:tcW w:w="1260" w:type="dxa"/>
              </w:tcPr>
            </w:tcPrChange>
          </w:tcPr>
          <w:p w14:paraId="659A86E2" w14:textId="77777777" w:rsidR="00F970C9" w:rsidRPr="00356814" w:rsidRDefault="00F970C9" w:rsidP="001501A3">
            <w:pPr>
              <w:widowControl w:val="0"/>
              <w:spacing w:after="0"/>
              <w:rPr>
                <w:rFonts w:ascii="Arial" w:hAnsi="Arial"/>
                <w:sz w:val="18"/>
                <w:lang w:eastAsia="zh-CN"/>
              </w:rPr>
              <w:pPrChange w:id="5233" w:author="MCC" w:date="2023-06-14T09:06:00Z">
                <w:pPr>
                  <w:keepNext/>
                  <w:keepLines/>
                  <w:spacing w:after="0"/>
                </w:pPr>
              </w:pPrChange>
            </w:pPr>
          </w:p>
        </w:tc>
        <w:tc>
          <w:tcPr>
            <w:tcW w:w="1247" w:type="dxa"/>
            <w:tcPrChange w:id="5234" w:author="MCC" w:date="2023-06-14T09:10:00Z">
              <w:tcPr>
                <w:tcW w:w="1247" w:type="dxa"/>
              </w:tcPr>
            </w:tcPrChange>
          </w:tcPr>
          <w:p w14:paraId="74358136" w14:textId="77777777" w:rsidR="00F970C9" w:rsidRPr="00356814" w:rsidRDefault="00F970C9" w:rsidP="001501A3">
            <w:pPr>
              <w:widowControl w:val="0"/>
              <w:spacing w:after="0"/>
              <w:rPr>
                <w:rFonts w:ascii="Arial" w:hAnsi="Arial"/>
                <w:i/>
                <w:sz w:val="18"/>
              </w:rPr>
              <w:pPrChange w:id="5235" w:author="MCC" w:date="2023-06-14T09:06:00Z">
                <w:pPr>
                  <w:keepNext/>
                  <w:keepLines/>
                  <w:spacing w:after="0"/>
                </w:pPr>
              </w:pPrChange>
            </w:pPr>
            <w:r w:rsidRPr="00356814">
              <w:rPr>
                <w:rFonts w:ascii="Arial" w:hAnsi="Arial"/>
                <w:i/>
                <w:sz w:val="18"/>
              </w:rPr>
              <w:t>0..1</w:t>
            </w:r>
          </w:p>
        </w:tc>
        <w:tc>
          <w:tcPr>
            <w:tcW w:w="1260" w:type="dxa"/>
            <w:tcPrChange w:id="5236" w:author="MCC" w:date="2023-06-14T09:10:00Z">
              <w:tcPr>
                <w:tcW w:w="1260" w:type="dxa"/>
              </w:tcPr>
            </w:tcPrChange>
          </w:tcPr>
          <w:p w14:paraId="43AAF126" w14:textId="77777777" w:rsidR="00F970C9" w:rsidRPr="00356814" w:rsidRDefault="00F970C9" w:rsidP="001501A3">
            <w:pPr>
              <w:widowControl w:val="0"/>
              <w:spacing w:after="240"/>
              <w:rPr>
                <w:rFonts w:ascii="Arial" w:hAnsi="Arial"/>
              </w:rPr>
              <w:pPrChange w:id="5237" w:author="MCC" w:date="2023-06-14T09:06:00Z">
                <w:pPr>
                  <w:keepLines/>
                  <w:spacing w:after="240"/>
                </w:pPr>
              </w:pPrChange>
            </w:pPr>
          </w:p>
        </w:tc>
        <w:tc>
          <w:tcPr>
            <w:tcW w:w="1887" w:type="dxa"/>
            <w:tcPrChange w:id="5238" w:author="MCC" w:date="2023-06-14T09:10:00Z">
              <w:tcPr>
                <w:tcW w:w="1762" w:type="dxa"/>
              </w:tcPr>
            </w:tcPrChange>
          </w:tcPr>
          <w:p w14:paraId="0FF21473" w14:textId="77777777" w:rsidR="00F970C9" w:rsidRPr="00356814" w:rsidRDefault="00F970C9" w:rsidP="001501A3">
            <w:pPr>
              <w:widowControl w:val="0"/>
              <w:spacing w:after="240"/>
              <w:rPr>
                <w:rFonts w:ascii="Arial" w:hAnsi="Arial"/>
              </w:rPr>
              <w:pPrChange w:id="5239" w:author="MCC" w:date="2023-06-14T09:06:00Z">
                <w:pPr>
                  <w:keepLines/>
                  <w:spacing w:after="240"/>
                </w:pPr>
              </w:pPrChange>
            </w:pPr>
          </w:p>
        </w:tc>
        <w:tc>
          <w:tcPr>
            <w:tcW w:w="724" w:type="dxa"/>
            <w:tcPrChange w:id="5240" w:author="MCC" w:date="2023-06-14T09:10:00Z">
              <w:tcPr>
                <w:tcW w:w="1288" w:type="dxa"/>
              </w:tcPr>
            </w:tcPrChange>
          </w:tcPr>
          <w:p w14:paraId="55074ADB" w14:textId="77777777" w:rsidR="00F970C9" w:rsidRPr="00356814" w:rsidRDefault="00F970C9" w:rsidP="001501A3">
            <w:pPr>
              <w:pStyle w:val="TAC"/>
              <w:keepNext w:val="0"/>
              <w:keepLines w:val="0"/>
              <w:widowControl w:val="0"/>
              <w:rPr>
                <w:rFonts w:eastAsia="MS Mincho"/>
              </w:rPr>
              <w:pPrChange w:id="5241" w:author="MCC" w:date="2023-06-14T09:06:00Z">
                <w:pPr>
                  <w:pStyle w:val="TAC"/>
                </w:pPr>
              </w:pPrChange>
            </w:pPr>
            <w:r w:rsidRPr="00356814">
              <w:rPr>
                <w:rFonts w:eastAsia="MS Mincho"/>
              </w:rPr>
              <w:t>YES</w:t>
            </w:r>
          </w:p>
        </w:tc>
        <w:tc>
          <w:tcPr>
            <w:tcW w:w="1134" w:type="dxa"/>
            <w:tcPrChange w:id="5242" w:author="MCC" w:date="2023-06-14T09:10:00Z">
              <w:tcPr>
                <w:tcW w:w="1274" w:type="dxa"/>
              </w:tcPr>
            </w:tcPrChange>
          </w:tcPr>
          <w:p w14:paraId="13CF8D8D" w14:textId="77777777" w:rsidR="00F970C9" w:rsidRPr="00356814" w:rsidRDefault="00F970C9" w:rsidP="001501A3">
            <w:pPr>
              <w:pStyle w:val="TAC"/>
              <w:keepNext w:val="0"/>
              <w:keepLines w:val="0"/>
              <w:widowControl w:val="0"/>
              <w:pPrChange w:id="5243" w:author="MCC" w:date="2023-06-14T09:06:00Z">
                <w:pPr>
                  <w:pStyle w:val="TAC"/>
                </w:pPr>
              </w:pPrChange>
            </w:pPr>
            <w:r w:rsidRPr="00356814">
              <w:t>reject</w:t>
            </w:r>
          </w:p>
        </w:tc>
      </w:tr>
      <w:tr w:rsidR="00F970C9" w:rsidRPr="00356814" w14:paraId="44D10E3F" w14:textId="77777777" w:rsidTr="001501A3">
        <w:trPr>
          <w:trHeight w:val="138"/>
          <w:trPrChange w:id="5244" w:author="MCC" w:date="2023-06-14T09:10:00Z">
            <w:trPr>
              <w:trHeight w:val="138"/>
            </w:trPr>
          </w:trPrChange>
        </w:trPr>
        <w:tc>
          <w:tcPr>
            <w:tcW w:w="2394" w:type="dxa"/>
            <w:tcPrChange w:id="5245" w:author="MCC" w:date="2023-06-14T09:10:00Z">
              <w:tcPr>
                <w:tcW w:w="2394" w:type="dxa"/>
              </w:tcPr>
            </w:tcPrChange>
          </w:tcPr>
          <w:p w14:paraId="78D5B3BD" w14:textId="77777777" w:rsidR="00F970C9" w:rsidRPr="00356814" w:rsidRDefault="00F970C9" w:rsidP="001501A3">
            <w:pPr>
              <w:widowControl w:val="0"/>
              <w:spacing w:after="0"/>
              <w:ind w:left="142"/>
              <w:rPr>
                <w:rFonts w:ascii="Arial" w:hAnsi="Arial" w:cs="Arial"/>
                <w:b/>
                <w:sz w:val="18"/>
              </w:rPr>
              <w:pPrChange w:id="5246" w:author="MCC" w:date="2023-06-14T09:06:00Z">
                <w:pPr>
                  <w:keepNext/>
                  <w:keepLines/>
                  <w:spacing w:after="0"/>
                  <w:ind w:left="142"/>
                </w:pPr>
              </w:pPrChange>
            </w:pPr>
            <w:r w:rsidRPr="00356814">
              <w:rPr>
                <w:rFonts w:ascii="Arial" w:hAnsi="Arial" w:cs="Arial"/>
                <w:b/>
                <w:sz w:val="18"/>
              </w:rPr>
              <w:t>&gt;DRB to Be Modified Item IEs</w:t>
            </w:r>
          </w:p>
        </w:tc>
        <w:tc>
          <w:tcPr>
            <w:tcW w:w="867" w:type="dxa"/>
            <w:tcPrChange w:id="5247" w:author="MCC" w:date="2023-06-14T09:10:00Z">
              <w:tcPr>
                <w:tcW w:w="1260" w:type="dxa"/>
              </w:tcPr>
            </w:tcPrChange>
          </w:tcPr>
          <w:p w14:paraId="395D4F00" w14:textId="77777777" w:rsidR="00F970C9" w:rsidRPr="00356814" w:rsidRDefault="00F970C9" w:rsidP="001501A3">
            <w:pPr>
              <w:widowControl w:val="0"/>
              <w:spacing w:after="0"/>
              <w:rPr>
                <w:rFonts w:ascii="Arial" w:hAnsi="Arial" w:cs="Arial"/>
                <w:sz w:val="18"/>
              </w:rPr>
              <w:pPrChange w:id="5248" w:author="MCC" w:date="2023-06-14T09:06:00Z">
                <w:pPr>
                  <w:keepNext/>
                  <w:keepLines/>
                  <w:spacing w:after="0"/>
                </w:pPr>
              </w:pPrChange>
            </w:pPr>
          </w:p>
        </w:tc>
        <w:tc>
          <w:tcPr>
            <w:tcW w:w="1247" w:type="dxa"/>
            <w:tcPrChange w:id="5249" w:author="MCC" w:date="2023-06-14T09:10:00Z">
              <w:tcPr>
                <w:tcW w:w="1247" w:type="dxa"/>
              </w:tcPr>
            </w:tcPrChange>
          </w:tcPr>
          <w:p w14:paraId="4BAC77DC" w14:textId="77777777" w:rsidR="00F970C9" w:rsidRPr="00356814" w:rsidRDefault="00F970C9" w:rsidP="001501A3">
            <w:pPr>
              <w:widowControl w:val="0"/>
              <w:spacing w:after="0"/>
              <w:rPr>
                <w:rFonts w:ascii="Arial" w:hAnsi="Arial" w:cs="Arial"/>
                <w:i/>
                <w:sz w:val="18"/>
              </w:rPr>
              <w:pPrChange w:id="5250" w:author="MCC" w:date="2023-06-14T09:06:00Z">
                <w:pPr>
                  <w:keepNext/>
                  <w:keepLines/>
                  <w:spacing w:after="0"/>
                </w:pPr>
              </w:pPrChange>
            </w:pPr>
            <w:r w:rsidRPr="00356814">
              <w:rPr>
                <w:rFonts w:ascii="Arial" w:hAnsi="Arial" w:cs="Arial"/>
                <w:i/>
                <w:sz w:val="18"/>
              </w:rPr>
              <w:t>1 .. &lt;maxnoofDRBs&gt;</w:t>
            </w:r>
          </w:p>
        </w:tc>
        <w:tc>
          <w:tcPr>
            <w:tcW w:w="1260" w:type="dxa"/>
            <w:tcPrChange w:id="5251" w:author="MCC" w:date="2023-06-14T09:10:00Z">
              <w:tcPr>
                <w:tcW w:w="1260" w:type="dxa"/>
              </w:tcPr>
            </w:tcPrChange>
          </w:tcPr>
          <w:p w14:paraId="327F09FD" w14:textId="77777777" w:rsidR="00F970C9" w:rsidRPr="00356814" w:rsidRDefault="00F970C9" w:rsidP="001501A3">
            <w:pPr>
              <w:widowControl w:val="0"/>
              <w:spacing w:after="240"/>
              <w:rPr>
                <w:rFonts w:ascii="Arial" w:hAnsi="Arial" w:cs="Arial"/>
              </w:rPr>
              <w:pPrChange w:id="5252" w:author="MCC" w:date="2023-06-14T09:06:00Z">
                <w:pPr>
                  <w:keepLines/>
                  <w:spacing w:after="240"/>
                </w:pPr>
              </w:pPrChange>
            </w:pPr>
          </w:p>
        </w:tc>
        <w:tc>
          <w:tcPr>
            <w:tcW w:w="1887" w:type="dxa"/>
            <w:tcPrChange w:id="5253" w:author="MCC" w:date="2023-06-14T09:10:00Z">
              <w:tcPr>
                <w:tcW w:w="1762" w:type="dxa"/>
              </w:tcPr>
            </w:tcPrChange>
          </w:tcPr>
          <w:p w14:paraId="4EAF0B4C" w14:textId="77777777" w:rsidR="00F970C9" w:rsidRPr="00356814" w:rsidRDefault="00F970C9" w:rsidP="001501A3">
            <w:pPr>
              <w:widowControl w:val="0"/>
              <w:spacing w:after="240"/>
              <w:rPr>
                <w:rFonts w:ascii="Arial" w:hAnsi="Arial" w:cs="Arial"/>
              </w:rPr>
              <w:pPrChange w:id="5254" w:author="MCC" w:date="2023-06-14T09:06:00Z">
                <w:pPr>
                  <w:keepLines/>
                  <w:spacing w:after="240"/>
                </w:pPr>
              </w:pPrChange>
            </w:pPr>
          </w:p>
        </w:tc>
        <w:tc>
          <w:tcPr>
            <w:tcW w:w="724" w:type="dxa"/>
            <w:tcPrChange w:id="5255" w:author="MCC" w:date="2023-06-14T09:10:00Z">
              <w:tcPr>
                <w:tcW w:w="1288" w:type="dxa"/>
              </w:tcPr>
            </w:tcPrChange>
          </w:tcPr>
          <w:p w14:paraId="2C513B07" w14:textId="77777777" w:rsidR="00F970C9" w:rsidRPr="00356814" w:rsidRDefault="00F970C9" w:rsidP="001501A3">
            <w:pPr>
              <w:pStyle w:val="TAC"/>
              <w:keepNext w:val="0"/>
              <w:keepLines w:val="0"/>
              <w:widowControl w:val="0"/>
              <w:rPr>
                <w:rFonts w:eastAsia="MS Mincho" w:cs="Arial"/>
              </w:rPr>
              <w:pPrChange w:id="5256" w:author="MCC" w:date="2023-06-14T09:06:00Z">
                <w:pPr>
                  <w:pStyle w:val="TAC"/>
                </w:pPr>
              </w:pPrChange>
            </w:pPr>
            <w:r w:rsidRPr="00356814">
              <w:rPr>
                <w:rFonts w:eastAsia="MS Mincho" w:cs="Arial"/>
              </w:rPr>
              <w:t>EACH</w:t>
            </w:r>
          </w:p>
        </w:tc>
        <w:tc>
          <w:tcPr>
            <w:tcW w:w="1134" w:type="dxa"/>
            <w:tcPrChange w:id="5257" w:author="MCC" w:date="2023-06-14T09:10:00Z">
              <w:tcPr>
                <w:tcW w:w="1274" w:type="dxa"/>
              </w:tcPr>
            </w:tcPrChange>
          </w:tcPr>
          <w:p w14:paraId="43523BE8" w14:textId="77777777" w:rsidR="00F970C9" w:rsidRPr="00356814" w:rsidRDefault="00F970C9" w:rsidP="001501A3">
            <w:pPr>
              <w:pStyle w:val="TAC"/>
              <w:keepNext w:val="0"/>
              <w:keepLines w:val="0"/>
              <w:widowControl w:val="0"/>
              <w:rPr>
                <w:rFonts w:cs="Arial"/>
              </w:rPr>
              <w:pPrChange w:id="5258" w:author="MCC" w:date="2023-06-14T09:06:00Z">
                <w:pPr>
                  <w:pStyle w:val="TAC"/>
                </w:pPr>
              </w:pPrChange>
            </w:pPr>
            <w:r w:rsidRPr="00356814">
              <w:rPr>
                <w:rFonts w:cs="Arial"/>
              </w:rPr>
              <w:t>reject</w:t>
            </w:r>
          </w:p>
        </w:tc>
      </w:tr>
      <w:tr w:rsidR="00F970C9" w:rsidRPr="00356814" w14:paraId="5D67445E" w14:textId="77777777" w:rsidTr="001501A3">
        <w:tc>
          <w:tcPr>
            <w:tcW w:w="2394" w:type="dxa"/>
            <w:tcPrChange w:id="5259" w:author="MCC" w:date="2023-06-14T09:10:00Z">
              <w:tcPr>
                <w:tcW w:w="2394" w:type="dxa"/>
              </w:tcPr>
            </w:tcPrChange>
          </w:tcPr>
          <w:p w14:paraId="231C4DFF" w14:textId="77777777" w:rsidR="00F970C9" w:rsidRPr="00356814" w:rsidRDefault="00F970C9" w:rsidP="001501A3">
            <w:pPr>
              <w:widowControl w:val="0"/>
              <w:spacing w:after="0"/>
              <w:ind w:left="284"/>
              <w:rPr>
                <w:rFonts w:ascii="Arial" w:hAnsi="Arial" w:cs="Arial"/>
                <w:sz w:val="18"/>
              </w:rPr>
              <w:pPrChange w:id="5260" w:author="MCC" w:date="2023-06-14T09:06:00Z">
                <w:pPr>
                  <w:keepNext/>
                  <w:keepLines/>
                  <w:spacing w:after="0"/>
                  <w:ind w:left="284"/>
                </w:pPr>
              </w:pPrChange>
            </w:pPr>
            <w:r w:rsidRPr="00356814">
              <w:rPr>
                <w:rFonts w:ascii="Arial" w:hAnsi="Arial" w:cs="Arial"/>
                <w:sz w:val="18"/>
              </w:rPr>
              <w:t>&gt;&gt;DRB ID</w:t>
            </w:r>
          </w:p>
        </w:tc>
        <w:tc>
          <w:tcPr>
            <w:tcW w:w="867" w:type="dxa"/>
            <w:tcPrChange w:id="5261" w:author="MCC" w:date="2023-06-14T09:10:00Z">
              <w:tcPr>
                <w:tcW w:w="1260" w:type="dxa"/>
              </w:tcPr>
            </w:tcPrChange>
          </w:tcPr>
          <w:p w14:paraId="0FE8F194" w14:textId="77777777" w:rsidR="00F970C9" w:rsidRPr="00356814" w:rsidRDefault="00F970C9" w:rsidP="001501A3">
            <w:pPr>
              <w:widowControl w:val="0"/>
              <w:spacing w:after="0"/>
              <w:rPr>
                <w:rFonts w:ascii="Arial" w:hAnsi="Arial" w:cs="Arial"/>
                <w:sz w:val="18"/>
              </w:rPr>
              <w:pPrChange w:id="5262" w:author="MCC" w:date="2023-06-14T09:06:00Z">
                <w:pPr>
                  <w:keepNext/>
                  <w:keepLines/>
                  <w:spacing w:after="0"/>
                </w:pPr>
              </w:pPrChange>
            </w:pPr>
            <w:r w:rsidRPr="00356814">
              <w:rPr>
                <w:rFonts w:ascii="Arial" w:hAnsi="Arial" w:cs="Arial"/>
                <w:sz w:val="18"/>
              </w:rPr>
              <w:t>M</w:t>
            </w:r>
          </w:p>
        </w:tc>
        <w:tc>
          <w:tcPr>
            <w:tcW w:w="1247" w:type="dxa"/>
            <w:tcPrChange w:id="5263" w:author="MCC" w:date="2023-06-14T09:10:00Z">
              <w:tcPr>
                <w:tcW w:w="1247" w:type="dxa"/>
              </w:tcPr>
            </w:tcPrChange>
          </w:tcPr>
          <w:p w14:paraId="7688683E" w14:textId="77777777" w:rsidR="00F970C9" w:rsidRPr="00356814" w:rsidRDefault="00F970C9" w:rsidP="001501A3">
            <w:pPr>
              <w:widowControl w:val="0"/>
              <w:spacing w:after="0"/>
              <w:rPr>
                <w:rFonts w:ascii="Arial" w:hAnsi="Arial" w:cs="Arial"/>
                <w:b/>
                <w:i/>
                <w:sz w:val="18"/>
              </w:rPr>
              <w:pPrChange w:id="5264" w:author="MCC" w:date="2023-06-14T09:06:00Z">
                <w:pPr>
                  <w:keepNext/>
                  <w:keepLines/>
                  <w:spacing w:after="0"/>
                </w:pPr>
              </w:pPrChange>
            </w:pPr>
          </w:p>
        </w:tc>
        <w:tc>
          <w:tcPr>
            <w:tcW w:w="1260" w:type="dxa"/>
            <w:tcPrChange w:id="5265" w:author="MCC" w:date="2023-06-14T09:10:00Z">
              <w:tcPr>
                <w:tcW w:w="1260" w:type="dxa"/>
              </w:tcPr>
            </w:tcPrChange>
          </w:tcPr>
          <w:p w14:paraId="6A141C8A" w14:textId="77777777" w:rsidR="00F970C9" w:rsidRPr="00356814" w:rsidRDefault="00F970C9" w:rsidP="001501A3">
            <w:pPr>
              <w:widowControl w:val="0"/>
              <w:spacing w:after="0"/>
              <w:rPr>
                <w:rFonts w:ascii="Arial" w:hAnsi="Arial" w:cs="Arial"/>
                <w:sz w:val="18"/>
              </w:rPr>
              <w:pPrChange w:id="5266" w:author="MCC" w:date="2023-06-14T09:06:00Z">
                <w:pPr>
                  <w:keepNext/>
                  <w:keepLines/>
                  <w:spacing w:after="0"/>
                </w:pPr>
              </w:pPrChange>
            </w:pPr>
            <w:r w:rsidRPr="00356814">
              <w:rPr>
                <w:rFonts w:ascii="Arial" w:hAnsi="Arial" w:cs="Arial"/>
                <w:sz w:val="18"/>
              </w:rPr>
              <w:t>9.3.1.8</w:t>
            </w:r>
          </w:p>
        </w:tc>
        <w:tc>
          <w:tcPr>
            <w:tcW w:w="1887" w:type="dxa"/>
            <w:tcPrChange w:id="5267" w:author="MCC" w:date="2023-06-14T09:10:00Z">
              <w:tcPr>
                <w:tcW w:w="1762" w:type="dxa"/>
              </w:tcPr>
            </w:tcPrChange>
          </w:tcPr>
          <w:p w14:paraId="2097CA74" w14:textId="77777777" w:rsidR="00F970C9" w:rsidRPr="00356814" w:rsidRDefault="00F970C9" w:rsidP="001501A3">
            <w:pPr>
              <w:widowControl w:val="0"/>
              <w:spacing w:after="0"/>
              <w:rPr>
                <w:rFonts w:ascii="Arial" w:hAnsi="Arial" w:cs="Arial"/>
                <w:sz w:val="18"/>
              </w:rPr>
              <w:pPrChange w:id="5268" w:author="MCC" w:date="2023-06-14T09:06:00Z">
                <w:pPr>
                  <w:keepNext/>
                  <w:keepLines/>
                  <w:spacing w:after="0"/>
                </w:pPr>
              </w:pPrChange>
            </w:pPr>
          </w:p>
        </w:tc>
        <w:tc>
          <w:tcPr>
            <w:tcW w:w="724" w:type="dxa"/>
            <w:tcPrChange w:id="5269" w:author="MCC" w:date="2023-06-14T09:10:00Z">
              <w:tcPr>
                <w:tcW w:w="1288" w:type="dxa"/>
              </w:tcPr>
            </w:tcPrChange>
          </w:tcPr>
          <w:p w14:paraId="7A3E8254" w14:textId="77777777" w:rsidR="00F970C9" w:rsidRPr="00356814" w:rsidRDefault="00F970C9" w:rsidP="001501A3">
            <w:pPr>
              <w:pStyle w:val="TAC"/>
              <w:keepNext w:val="0"/>
              <w:keepLines w:val="0"/>
              <w:widowControl w:val="0"/>
              <w:rPr>
                <w:rFonts w:cs="Arial"/>
              </w:rPr>
              <w:pPrChange w:id="5270" w:author="MCC" w:date="2023-06-14T09:06:00Z">
                <w:pPr>
                  <w:pStyle w:val="TAC"/>
                </w:pPr>
              </w:pPrChange>
            </w:pPr>
            <w:r w:rsidRPr="00356814">
              <w:rPr>
                <w:rFonts w:cs="Arial"/>
              </w:rPr>
              <w:t>-</w:t>
            </w:r>
          </w:p>
        </w:tc>
        <w:tc>
          <w:tcPr>
            <w:tcW w:w="1134" w:type="dxa"/>
            <w:tcPrChange w:id="5271" w:author="MCC" w:date="2023-06-14T09:10:00Z">
              <w:tcPr>
                <w:tcW w:w="1274" w:type="dxa"/>
              </w:tcPr>
            </w:tcPrChange>
          </w:tcPr>
          <w:p w14:paraId="4B1AC794" w14:textId="77777777" w:rsidR="00F970C9" w:rsidRPr="00356814" w:rsidRDefault="00F970C9" w:rsidP="001501A3">
            <w:pPr>
              <w:pStyle w:val="TAC"/>
              <w:keepNext w:val="0"/>
              <w:keepLines w:val="0"/>
              <w:widowControl w:val="0"/>
              <w:rPr>
                <w:rFonts w:cs="Arial"/>
              </w:rPr>
              <w:pPrChange w:id="5272" w:author="MCC" w:date="2023-06-14T09:06:00Z">
                <w:pPr>
                  <w:pStyle w:val="TAC"/>
                </w:pPr>
              </w:pPrChange>
            </w:pPr>
          </w:p>
        </w:tc>
      </w:tr>
      <w:tr w:rsidR="00F970C9" w:rsidRPr="00356814" w14:paraId="41ABD230" w14:textId="77777777" w:rsidTr="001501A3">
        <w:tc>
          <w:tcPr>
            <w:tcW w:w="2394" w:type="dxa"/>
            <w:tcPrChange w:id="5273" w:author="MCC" w:date="2023-06-14T09:10:00Z">
              <w:tcPr>
                <w:tcW w:w="2394" w:type="dxa"/>
              </w:tcPr>
            </w:tcPrChange>
          </w:tcPr>
          <w:p w14:paraId="5DB6AE8D" w14:textId="77777777" w:rsidR="00F970C9" w:rsidRPr="00356814" w:rsidRDefault="00F970C9" w:rsidP="001501A3">
            <w:pPr>
              <w:widowControl w:val="0"/>
              <w:spacing w:after="0"/>
              <w:ind w:left="284"/>
              <w:rPr>
                <w:rFonts w:ascii="Arial" w:hAnsi="Arial" w:cs="Arial"/>
                <w:sz w:val="18"/>
              </w:rPr>
              <w:pPrChange w:id="5274" w:author="MCC" w:date="2023-06-14T09:06:00Z">
                <w:pPr>
                  <w:keepNext/>
                  <w:keepLines/>
                  <w:spacing w:after="0"/>
                  <w:ind w:left="284"/>
                </w:pPr>
              </w:pPrChange>
            </w:pPr>
            <w:r w:rsidRPr="00356814">
              <w:rPr>
                <w:rFonts w:ascii="Arial" w:hAnsi="Arial" w:cs="Arial"/>
                <w:sz w:val="18"/>
              </w:rPr>
              <w:t>&gt;&gt;CHOICE QoS Information</w:t>
            </w:r>
          </w:p>
        </w:tc>
        <w:tc>
          <w:tcPr>
            <w:tcW w:w="867" w:type="dxa"/>
            <w:tcPrChange w:id="5275" w:author="MCC" w:date="2023-06-14T09:10:00Z">
              <w:tcPr>
                <w:tcW w:w="1260" w:type="dxa"/>
              </w:tcPr>
            </w:tcPrChange>
          </w:tcPr>
          <w:p w14:paraId="44534059" w14:textId="77777777" w:rsidR="00F970C9" w:rsidRPr="00356814" w:rsidRDefault="00F970C9" w:rsidP="001501A3">
            <w:pPr>
              <w:widowControl w:val="0"/>
              <w:spacing w:after="0"/>
              <w:rPr>
                <w:rFonts w:ascii="Arial" w:hAnsi="Arial" w:cs="Arial"/>
                <w:sz w:val="18"/>
              </w:rPr>
              <w:pPrChange w:id="5276" w:author="MCC" w:date="2023-06-14T09:06:00Z">
                <w:pPr>
                  <w:keepNext/>
                  <w:keepLines/>
                  <w:spacing w:after="0"/>
                </w:pPr>
              </w:pPrChange>
            </w:pPr>
            <w:r w:rsidRPr="00356814">
              <w:rPr>
                <w:rFonts w:ascii="Arial" w:hAnsi="Arial" w:cs="Arial"/>
                <w:sz w:val="18"/>
              </w:rPr>
              <w:t>O</w:t>
            </w:r>
          </w:p>
        </w:tc>
        <w:tc>
          <w:tcPr>
            <w:tcW w:w="1247" w:type="dxa"/>
            <w:tcPrChange w:id="5277" w:author="MCC" w:date="2023-06-14T09:10:00Z">
              <w:tcPr>
                <w:tcW w:w="1247" w:type="dxa"/>
              </w:tcPr>
            </w:tcPrChange>
          </w:tcPr>
          <w:p w14:paraId="48D86A1A" w14:textId="77777777" w:rsidR="00F970C9" w:rsidRPr="00356814" w:rsidRDefault="00F970C9" w:rsidP="001501A3">
            <w:pPr>
              <w:widowControl w:val="0"/>
              <w:spacing w:after="0"/>
              <w:rPr>
                <w:rFonts w:ascii="Arial" w:hAnsi="Arial" w:cs="Arial"/>
                <w:b/>
                <w:i/>
                <w:sz w:val="18"/>
              </w:rPr>
              <w:pPrChange w:id="5278" w:author="MCC" w:date="2023-06-14T09:06:00Z">
                <w:pPr>
                  <w:keepNext/>
                  <w:keepLines/>
                  <w:spacing w:after="0"/>
                </w:pPr>
              </w:pPrChange>
            </w:pPr>
          </w:p>
        </w:tc>
        <w:tc>
          <w:tcPr>
            <w:tcW w:w="1260" w:type="dxa"/>
            <w:tcPrChange w:id="5279" w:author="MCC" w:date="2023-06-14T09:10:00Z">
              <w:tcPr>
                <w:tcW w:w="1260" w:type="dxa"/>
              </w:tcPr>
            </w:tcPrChange>
          </w:tcPr>
          <w:p w14:paraId="316B4422" w14:textId="77777777" w:rsidR="00F970C9" w:rsidRPr="00356814" w:rsidRDefault="00F970C9" w:rsidP="001501A3">
            <w:pPr>
              <w:widowControl w:val="0"/>
              <w:spacing w:after="0"/>
              <w:rPr>
                <w:rFonts w:ascii="Arial" w:hAnsi="Arial" w:cs="Arial"/>
                <w:sz w:val="18"/>
              </w:rPr>
              <w:pPrChange w:id="5280" w:author="MCC" w:date="2023-06-14T09:06:00Z">
                <w:pPr>
                  <w:keepNext/>
                  <w:keepLines/>
                  <w:spacing w:after="0"/>
                </w:pPr>
              </w:pPrChange>
            </w:pPr>
          </w:p>
        </w:tc>
        <w:tc>
          <w:tcPr>
            <w:tcW w:w="1887" w:type="dxa"/>
            <w:tcPrChange w:id="5281" w:author="MCC" w:date="2023-06-14T09:10:00Z">
              <w:tcPr>
                <w:tcW w:w="1762" w:type="dxa"/>
              </w:tcPr>
            </w:tcPrChange>
          </w:tcPr>
          <w:p w14:paraId="7B219A46" w14:textId="77777777" w:rsidR="00F970C9" w:rsidRPr="00356814" w:rsidRDefault="00F970C9" w:rsidP="001501A3">
            <w:pPr>
              <w:widowControl w:val="0"/>
              <w:spacing w:after="0"/>
              <w:rPr>
                <w:rFonts w:ascii="Arial" w:hAnsi="Arial" w:cs="Arial"/>
                <w:sz w:val="18"/>
              </w:rPr>
              <w:pPrChange w:id="5282" w:author="MCC" w:date="2023-06-14T09:06:00Z">
                <w:pPr>
                  <w:keepNext/>
                  <w:keepLines/>
                  <w:spacing w:after="0"/>
                </w:pPr>
              </w:pPrChange>
            </w:pPr>
          </w:p>
        </w:tc>
        <w:tc>
          <w:tcPr>
            <w:tcW w:w="724" w:type="dxa"/>
            <w:tcPrChange w:id="5283" w:author="MCC" w:date="2023-06-14T09:10:00Z">
              <w:tcPr>
                <w:tcW w:w="1288" w:type="dxa"/>
              </w:tcPr>
            </w:tcPrChange>
          </w:tcPr>
          <w:p w14:paraId="53286C09" w14:textId="77777777" w:rsidR="00F970C9" w:rsidRPr="00356814" w:rsidRDefault="00F970C9" w:rsidP="001501A3">
            <w:pPr>
              <w:pStyle w:val="TAC"/>
              <w:keepNext w:val="0"/>
              <w:keepLines w:val="0"/>
              <w:widowControl w:val="0"/>
              <w:rPr>
                <w:rFonts w:cs="Arial"/>
              </w:rPr>
              <w:pPrChange w:id="5284" w:author="MCC" w:date="2023-06-14T09:06:00Z">
                <w:pPr>
                  <w:pStyle w:val="TAC"/>
                </w:pPr>
              </w:pPrChange>
            </w:pPr>
            <w:r w:rsidRPr="00356814">
              <w:rPr>
                <w:rFonts w:cs="Arial"/>
              </w:rPr>
              <w:t>-</w:t>
            </w:r>
          </w:p>
        </w:tc>
        <w:tc>
          <w:tcPr>
            <w:tcW w:w="1134" w:type="dxa"/>
            <w:tcPrChange w:id="5285" w:author="MCC" w:date="2023-06-14T09:10:00Z">
              <w:tcPr>
                <w:tcW w:w="1274" w:type="dxa"/>
              </w:tcPr>
            </w:tcPrChange>
          </w:tcPr>
          <w:p w14:paraId="50C571CE" w14:textId="77777777" w:rsidR="00F970C9" w:rsidRPr="00356814" w:rsidRDefault="00F970C9" w:rsidP="001501A3">
            <w:pPr>
              <w:pStyle w:val="TAC"/>
              <w:keepNext w:val="0"/>
              <w:keepLines w:val="0"/>
              <w:widowControl w:val="0"/>
              <w:rPr>
                <w:rFonts w:cs="Arial"/>
              </w:rPr>
              <w:pPrChange w:id="5286" w:author="MCC" w:date="2023-06-14T09:06:00Z">
                <w:pPr>
                  <w:pStyle w:val="TAC"/>
                </w:pPr>
              </w:pPrChange>
            </w:pPr>
          </w:p>
        </w:tc>
      </w:tr>
      <w:tr w:rsidR="00F970C9" w:rsidRPr="00356814" w14:paraId="7F3D13A9" w14:textId="77777777" w:rsidTr="001501A3">
        <w:tc>
          <w:tcPr>
            <w:tcW w:w="2394" w:type="dxa"/>
            <w:tcPrChange w:id="5287" w:author="MCC" w:date="2023-06-14T09:10:00Z">
              <w:tcPr>
                <w:tcW w:w="2394" w:type="dxa"/>
              </w:tcPr>
            </w:tcPrChange>
          </w:tcPr>
          <w:p w14:paraId="77AB59EB" w14:textId="77777777" w:rsidR="00F970C9" w:rsidRPr="00356814" w:rsidRDefault="00F970C9" w:rsidP="001501A3">
            <w:pPr>
              <w:widowControl w:val="0"/>
              <w:spacing w:after="0"/>
              <w:ind w:left="284"/>
              <w:rPr>
                <w:rFonts w:ascii="Arial" w:hAnsi="Arial" w:cs="Arial"/>
                <w:sz w:val="18"/>
                <w:szCs w:val="18"/>
              </w:rPr>
              <w:pPrChange w:id="5288" w:author="MCC" w:date="2023-06-14T09:06:00Z">
                <w:pPr>
                  <w:keepNext/>
                  <w:keepLines/>
                  <w:spacing w:after="0"/>
                  <w:ind w:left="284"/>
                </w:pPr>
              </w:pPrChange>
            </w:pPr>
            <w:r w:rsidRPr="00356814">
              <w:rPr>
                <w:rFonts w:ascii="Arial" w:hAnsi="Arial" w:cs="Arial"/>
                <w:bCs/>
                <w:sz w:val="18"/>
                <w:szCs w:val="18"/>
              </w:rPr>
              <w:t>&gt;&gt;&gt;E-UTRAN QoS</w:t>
            </w:r>
          </w:p>
        </w:tc>
        <w:tc>
          <w:tcPr>
            <w:tcW w:w="867" w:type="dxa"/>
            <w:tcPrChange w:id="5289" w:author="MCC" w:date="2023-06-14T09:10:00Z">
              <w:tcPr>
                <w:tcW w:w="1260" w:type="dxa"/>
              </w:tcPr>
            </w:tcPrChange>
          </w:tcPr>
          <w:p w14:paraId="03A58E73" w14:textId="77777777" w:rsidR="00F970C9" w:rsidRPr="00356814" w:rsidRDefault="00F970C9" w:rsidP="001501A3">
            <w:pPr>
              <w:widowControl w:val="0"/>
              <w:spacing w:after="0"/>
              <w:rPr>
                <w:rFonts w:ascii="Arial" w:eastAsia="MS Mincho" w:hAnsi="Arial" w:cs="Arial"/>
                <w:sz w:val="18"/>
              </w:rPr>
              <w:pPrChange w:id="5290" w:author="MCC" w:date="2023-06-14T09:06:00Z">
                <w:pPr>
                  <w:keepNext/>
                  <w:keepLines/>
                  <w:spacing w:after="0"/>
                </w:pPr>
              </w:pPrChange>
            </w:pPr>
            <w:r w:rsidRPr="00356814">
              <w:rPr>
                <w:rFonts w:ascii="Arial" w:eastAsia="MS Mincho" w:hAnsi="Arial" w:cs="Arial"/>
                <w:sz w:val="18"/>
              </w:rPr>
              <w:t>M</w:t>
            </w:r>
          </w:p>
        </w:tc>
        <w:tc>
          <w:tcPr>
            <w:tcW w:w="1247" w:type="dxa"/>
            <w:tcPrChange w:id="5291" w:author="MCC" w:date="2023-06-14T09:10:00Z">
              <w:tcPr>
                <w:tcW w:w="1247" w:type="dxa"/>
              </w:tcPr>
            </w:tcPrChange>
          </w:tcPr>
          <w:p w14:paraId="015691D8" w14:textId="77777777" w:rsidR="00F970C9" w:rsidRPr="00356814" w:rsidRDefault="00F970C9" w:rsidP="001501A3">
            <w:pPr>
              <w:widowControl w:val="0"/>
              <w:spacing w:after="0"/>
              <w:rPr>
                <w:rFonts w:ascii="Arial" w:hAnsi="Arial" w:cs="Arial"/>
                <w:i/>
                <w:sz w:val="18"/>
              </w:rPr>
              <w:pPrChange w:id="5292" w:author="MCC" w:date="2023-06-14T09:06:00Z">
                <w:pPr>
                  <w:keepNext/>
                  <w:keepLines/>
                  <w:spacing w:after="0"/>
                </w:pPr>
              </w:pPrChange>
            </w:pPr>
          </w:p>
        </w:tc>
        <w:tc>
          <w:tcPr>
            <w:tcW w:w="1260" w:type="dxa"/>
            <w:tcPrChange w:id="5293" w:author="MCC" w:date="2023-06-14T09:10:00Z">
              <w:tcPr>
                <w:tcW w:w="1260" w:type="dxa"/>
              </w:tcPr>
            </w:tcPrChange>
          </w:tcPr>
          <w:p w14:paraId="7125CA8E" w14:textId="77777777" w:rsidR="00F970C9" w:rsidRPr="00356814" w:rsidRDefault="00F970C9" w:rsidP="001501A3">
            <w:pPr>
              <w:widowControl w:val="0"/>
              <w:spacing w:after="0"/>
              <w:rPr>
                <w:rFonts w:ascii="Arial" w:hAnsi="Arial" w:cs="Arial"/>
                <w:sz w:val="18"/>
              </w:rPr>
              <w:pPrChange w:id="5294" w:author="MCC" w:date="2023-06-14T09:06:00Z">
                <w:pPr>
                  <w:keepNext/>
                  <w:keepLines/>
                  <w:spacing w:after="0"/>
                </w:pPr>
              </w:pPrChange>
            </w:pPr>
            <w:r w:rsidRPr="00356814">
              <w:rPr>
                <w:rFonts w:ascii="Arial" w:hAnsi="Arial" w:cs="Arial"/>
                <w:sz w:val="18"/>
              </w:rPr>
              <w:t>9.3.1.19</w:t>
            </w:r>
          </w:p>
        </w:tc>
        <w:tc>
          <w:tcPr>
            <w:tcW w:w="1887" w:type="dxa"/>
            <w:tcPrChange w:id="5295" w:author="MCC" w:date="2023-06-14T09:10:00Z">
              <w:tcPr>
                <w:tcW w:w="1762" w:type="dxa"/>
              </w:tcPr>
            </w:tcPrChange>
          </w:tcPr>
          <w:p w14:paraId="51D8A78A" w14:textId="77777777" w:rsidR="00F970C9" w:rsidRPr="00356814" w:rsidRDefault="008D63FB" w:rsidP="001501A3">
            <w:pPr>
              <w:widowControl w:val="0"/>
              <w:spacing w:after="0"/>
              <w:rPr>
                <w:rFonts w:ascii="Arial" w:hAnsi="Arial" w:cs="Arial"/>
                <w:sz w:val="18"/>
                <w:szCs w:val="18"/>
              </w:rPr>
              <w:pPrChange w:id="5296" w:author="MCC" w:date="2023-06-14T09:06:00Z">
                <w:pPr>
                  <w:keepNext/>
                  <w:keepLines/>
                  <w:spacing w:after="0"/>
                </w:pPr>
              </w:pPrChange>
            </w:pPr>
            <w:r w:rsidRPr="00356814">
              <w:rPr>
                <w:rFonts w:ascii="Arial" w:hAnsi="Arial" w:cs="Arial"/>
                <w:sz w:val="18"/>
                <w:szCs w:val="18"/>
              </w:rPr>
              <w:t>U</w:t>
            </w:r>
            <w:r w:rsidR="00F970C9" w:rsidRPr="00356814">
              <w:rPr>
                <w:rFonts w:ascii="Arial" w:hAnsi="Arial" w:cs="Arial"/>
                <w:sz w:val="18"/>
                <w:szCs w:val="18"/>
              </w:rPr>
              <w:t xml:space="preserve">sed for EN-DC case to convey </w:t>
            </w:r>
            <w:r w:rsidR="00F970C9" w:rsidRPr="00356814">
              <w:rPr>
                <w:rFonts w:ascii="Arial" w:eastAsia="Batang" w:hAnsi="Arial" w:cs="Arial"/>
                <w:sz w:val="18"/>
              </w:rPr>
              <w:t>E-RAB Level QoS Parameters</w:t>
            </w:r>
          </w:p>
        </w:tc>
        <w:tc>
          <w:tcPr>
            <w:tcW w:w="724" w:type="dxa"/>
            <w:tcPrChange w:id="5297" w:author="MCC" w:date="2023-06-14T09:10:00Z">
              <w:tcPr>
                <w:tcW w:w="1288" w:type="dxa"/>
              </w:tcPr>
            </w:tcPrChange>
          </w:tcPr>
          <w:p w14:paraId="7FA04B8B" w14:textId="77777777" w:rsidR="00F970C9" w:rsidRPr="00356814" w:rsidRDefault="00F970C9" w:rsidP="001501A3">
            <w:pPr>
              <w:pStyle w:val="TAC"/>
              <w:keepNext w:val="0"/>
              <w:keepLines w:val="0"/>
              <w:widowControl w:val="0"/>
              <w:rPr>
                <w:rFonts w:cs="Arial"/>
              </w:rPr>
              <w:pPrChange w:id="5298" w:author="MCC" w:date="2023-06-14T09:06:00Z">
                <w:pPr>
                  <w:pStyle w:val="TAC"/>
                </w:pPr>
              </w:pPrChange>
            </w:pPr>
            <w:r w:rsidRPr="00356814">
              <w:rPr>
                <w:rFonts w:cs="Arial"/>
              </w:rPr>
              <w:t>-</w:t>
            </w:r>
          </w:p>
        </w:tc>
        <w:tc>
          <w:tcPr>
            <w:tcW w:w="1134" w:type="dxa"/>
            <w:tcPrChange w:id="5299" w:author="MCC" w:date="2023-06-14T09:10:00Z">
              <w:tcPr>
                <w:tcW w:w="1274" w:type="dxa"/>
              </w:tcPr>
            </w:tcPrChange>
          </w:tcPr>
          <w:p w14:paraId="437F21B6" w14:textId="77777777" w:rsidR="00F970C9" w:rsidRPr="00356814" w:rsidRDefault="00F970C9" w:rsidP="001501A3">
            <w:pPr>
              <w:pStyle w:val="TAC"/>
              <w:keepNext w:val="0"/>
              <w:keepLines w:val="0"/>
              <w:widowControl w:val="0"/>
              <w:rPr>
                <w:rFonts w:cs="Arial"/>
              </w:rPr>
              <w:pPrChange w:id="5300" w:author="MCC" w:date="2023-06-14T09:06:00Z">
                <w:pPr>
                  <w:pStyle w:val="TAC"/>
                </w:pPr>
              </w:pPrChange>
            </w:pPr>
          </w:p>
        </w:tc>
      </w:tr>
      <w:tr w:rsidR="00F970C9" w:rsidRPr="00356814" w14:paraId="693FE408" w14:textId="77777777" w:rsidTr="001501A3">
        <w:tc>
          <w:tcPr>
            <w:tcW w:w="2394" w:type="dxa"/>
            <w:tcPrChange w:id="5301" w:author="MCC" w:date="2023-06-14T09:10:00Z">
              <w:tcPr>
                <w:tcW w:w="2394" w:type="dxa"/>
              </w:tcPr>
            </w:tcPrChange>
          </w:tcPr>
          <w:p w14:paraId="652844B6" w14:textId="77777777" w:rsidR="00F970C9" w:rsidRPr="00356814" w:rsidRDefault="00F970C9" w:rsidP="001501A3">
            <w:pPr>
              <w:widowControl w:val="0"/>
              <w:spacing w:after="0"/>
              <w:ind w:left="284"/>
              <w:rPr>
                <w:rFonts w:ascii="Arial" w:hAnsi="Arial" w:cs="Arial"/>
                <w:bCs/>
                <w:sz w:val="18"/>
                <w:szCs w:val="18"/>
              </w:rPr>
              <w:pPrChange w:id="5302" w:author="MCC" w:date="2023-06-14T09:06:00Z">
                <w:pPr>
                  <w:keepNext/>
                  <w:keepLines/>
                  <w:spacing w:after="0"/>
                  <w:ind w:left="284"/>
                </w:pPr>
              </w:pPrChange>
            </w:pPr>
            <w:r w:rsidRPr="00356814">
              <w:rPr>
                <w:rFonts w:ascii="Arial" w:hAnsi="Arial"/>
                <w:b/>
                <w:sz w:val="18"/>
              </w:rPr>
              <w:t>&gt;&gt;&gt;DRB Information</w:t>
            </w:r>
          </w:p>
        </w:tc>
        <w:tc>
          <w:tcPr>
            <w:tcW w:w="867" w:type="dxa"/>
            <w:tcPrChange w:id="5303" w:author="MCC" w:date="2023-06-14T09:10:00Z">
              <w:tcPr>
                <w:tcW w:w="1260" w:type="dxa"/>
              </w:tcPr>
            </w:tcPrChange>
          </w:tcPr>
          <w:p w14:paraId="54E0DFF2" w14:textId="77777777" w:rsidR="00F970C9" w:rsidRPr="00356814" w:rsidRDefault="00F970C9" w:rsidP="001501A3">
            <w:pPr>
              <w:widowControl w:val="0"/>
              <w:spacing w:after="0"/>
              <w:rPr>
                <w:rFonts w:ascii="Arial" w:eastAsia="MS Mincho" w:hAnsi="Arial" w:cs="Arial"/>
                <w:sz w:val="18"/>
              </w:rPr>
              <w:pPrChange w:id="5304" w:author="MCC" w:date="2023-06-14T09:06:00Z">
                <w:pPr>
                  <w:keepNext/>
                  <w:keepLines/>
                  <w:spacing w:after="0"/>
                </w:pPr>
              </w:pPrChange>
            </w:pPr>
          </w:p>
        </w:tc>
        <w:tc>
          <w:tcPr>
            <w:tcW w:w="1247" w:type="dxa"/>
            <w:tcPrChange w:id="5305" w:author="MCC" w:date="2023-06-14T09:10:00Z">
              <w:tcPr>
                <w:tcW w:w="1247" w:type="dxa"/>
              </w:tcPr>
            </w:tcPrChange>
          </w:tcPr>
          <w:p w14:paraId="51FC1AFC" w14:textId="77777777" w:rsidR="00F970C9" w:rsidRPr="00356814" w:rsidRDefault="00F970C9" w:rsidP="001501A3">
            <w:pPr>
              <w:widowControl w:val="0"/>
              <w:spacing w:after="0"/>
              <w:rPr>
                <w:rFonts w:ascii="Arial" w:hAnsi="Arial" w:cs="Arial"/>
                <w:i/>
                <w:sz w:val="18"/>
              </w:rPr>
              <w:pPrChange w:id="5306" w:author="MCC" w:date="2023-06-14T09:06:00Z">
                <w:pPr>
                  <w:keepNext/>
                  <w:keepLines/>
                  <w:spacing w:after="0"/>
                </w:pPr>
              </w:pPrChange>
            </w:pPr>
            <w:r w:rsidRPr="00356814">
              <w:rPr>
                <w:rFonts w:ascii="Arial" w:hAnsi="Arial"/>
                <w:i/>
                <w:sz w:val="18"/>
              </w:rPr>
              <w:t>1</w:t>
            </w:r>
          </w:p>
        </w:tc>
        <w:tc>
          <w:tcPr>
            <w:tcW w:w="1260" w:type="dxa"/>
            <w:tcPrChange w:id="5307" w:author="MCC" w:date="2023-06-14T09:10:00Z">
              <w:tcPr>
                <w:tcW w:w="1260" w:type="dxa"/>
              </w:tcPr>
            </w:tcPrChange>
          </w:tcPr>
          <w:p w14:paraId="4FA407BE" w14:textId="77777777" w:rsidR="00F970C9" w:rsidRPr="00356814" w:rsidRDefault="00F970C9" w:rsidP="001501A3">
            <w:pPr>
              <w:widowControl w:val="0"/>
              <w:spacing w:after="0"/>
              <w:rPr>
                <w:rFonts w:ascii="Arial" w:hAnsi="Arial" w:cs="Arial"/>
                <w:sz w:val="18"/>
              </w:rPr>
              <w:pPrChange w:id="5308" w:author="MCC" w:date="2023-06-14T09:06:00Z">
                <w:pPr>
                  <w:keepNext/>
                  <w:keepLines/>
                  <w:spacing w:after="0"/>
                </w:pPr>
              </w:pPrChange>
            </w:pPr>
          </w:p>
        </w:tc>
        <w:tc>
          <w:tcPr>
            <w:tcW w:w="1887" w:type="dxa"/>
            <w:tcPrChange w:id="5309" w:author="MCC" w:date="2023-06-14T09:10:00Z">
              <w:tcPr>
                <w:tcW w:w="1762" w:type="dxa"/>
              </w:tcPr>
            </w:tcPrChange>
          </w:tcPr>
          <w:p w14:paraId="62C9E7D3" w14:textId="77777777" w:rsidR="00F970C9" w:rsidRPr="00356814" w:rsidRDefault="008D63FB" w:rsidP="001501A3">
            <w:pPr>
              <w:widowControl w:val="0"/>
              <w:spacing w:after="0"/>
              <w:rPr>
                <w:rFonts w:ascii="Arial" w:hAnsi="Arial" w:cs="Arial"/>
                <w:sz w:val="18"/>
                <w:szCs w:val="18"/>
              </w:rPr>
              <w:pPrChange w:id="5310" w:author="MCC" w:date="2023-06-14T09:06:00Z">
                <w:pPr>
                  <w:keepNext/>
                  <w:keepLines/>
                  <w:spacing w:after="0"/>
                </w:pPr>
              </w:pPrChange>
            </w:pPr>
            <w:r w:rsidRPr="00356814">
              <w:rPr>
                <w:rFonts w:ascii="Arial" w:hAnsi="Arial"/>
                <w:sz w:val="18"/>
                <w:szCs w:val="18"/>
              </w:rPr>
              <w:t>U</w:t>
            </w:r>
            <w:r w:rsidR="00F970C9" w:rsidRPr="00356814">
              <w:rPr>
                <w:rFonts w:ascii="Arial" w:hAnsi="Arial"/>
                <w:sz w:val="18"/>
                <w:szCs w:val="18"/>
              </w:rPr>
              <w:t>sed for NG-RAN cases</w:t>
            </w:r>
          </w:p>
        </w:tc>
        <w:tc>
          <w:tcPr>
            <w:tcW w:w="724" w:type="dxa"/>
            <w:tcPrChange w:id="5311" w:author="MCC" w:date="2023-06-14T09:10:00Z">
              <w:tcPr>
                <w:tcW w:w="1288" w:type="dxa"/>
              </w:tcPr>
            </w:tcPrChange>
          </w:tcPr>
          <w:p w14:paraId="76CF87C1" w14:textId="77777777" w:rsidR="00F970C9" w:rsidRPr="00356814" w:rsidRDefault="00F970C9" w:rsidP="001501A3">
            <w:pPr>
              <w:pStyle w:val="TAC"/>
              <w:keepNext w:val="0"/>
              <w:keepLines w:val="0"/>
              <w:widowControl w:val="0"/>
              <w:rPr>
                <w:rFonts w:cs="Arial"/>
              </w:rPr>
              <w:pPrChange w:id="5312" w:author="MCC" w:date="2023-06-14T09:06:00Z">
                <w:pPr>
                  <w:pStyle w:val="TAC"/>
                </w:pPr>
              </w:pPrChange>
            </w:pPr>
            <w:r w:rsidRPr="00356814">
              <w:t>YES</w:t>
            </w:r>
          </w:p>
        </w:tc>
        <w:tc>
          <w:tcPr>
            <w:tcW w:w="1134" w:type="dxa"/>
            <w:tcPrChange w:id="5313" w:author="MCC" w:date="2023-06-14T09:10:00Z">
              <w:tcPr>
                <w:tcW w:w="1274" w:type="dxa"/>
              </w:tcPr>
            </w:tcPrChange>
          </w:tcPr>
          <w:p w14:paraId="1297EBDB" w14:textId="77777777" w:rsidR="00F970C9" w:rsidRPr="00356814" w:rsidRDefault="00F970C9" w:rsidP="001501A3">
            <w:pPr>
              <w:pStyle w:val="TAC"/>
              <w:keepNext w:val="0"/>
              <w:keepLines w:val="0"/>
              <w:widowControl w:val="0"/>
              <w:rPr>
                <w:rFonts w:cs="Arial"/>
              </w:rPr>
              <w:pPrChange w:id="5314" w:author="MCC" w:date="2023-06-14T09:06:00Z">
                <w:pPr>
                  <w:pStyle w:val="TAC"/>
                </w:pPr>
              </w:pPrChange>
            </w:pPr>
            <w:r w:rsidRPr="00356814">
              <w:t>ignore</w:t>
            </w:r>
          </w:p>
        </w:tc>
      </w:tr>
      <w:tr w:rsidR="00F970C9" w:rsidRPr="00356814" w14:paraId="65C1D3BD" w14:textId="77777777" w:rsidTr="001501A3">
        <w:tc>
          <w:tcPr>
            <w:tcW w:w="2394" w:type="dxa"/>
            <w:tcPrChange w:id="5315" w:author="MCC" w:date="2023-06-14T09:10:00Z">
              <w:tcPr>
                <w:tcW w:w="2394" w:type="dxa"/>
              </w:tcPr>
            </w:tcPrChange>
          </w:tcPr>
          <w:p w14:paraId="531BFEF1" w14:textId="77777777" w:rsidR="00F970C9" w:rsidRPr="00356814" w:rsidRDefault="00F970C9" w:rsidP="001501A3">
            <w:pPr>
              <w:widowControl w:val="0"/>
              <w:spacing w:after="0"/>
              <w:ind w:left="284"/>
              <w:rPr>
                <w:rFonts w:ascii="Arial" w:hAnsi="Arial" w:cs="Arial"/>
                <w:bCs/>
                <w:sz w:val="18"/>
                <w:szCs w:val="18"/>
              </w:rPr>
              <w:pPrChange w:id="5316" w:author="MCC" w:date="2023-06-14T09:06:00Z">
                <w:pPr>
                  <w:keepNext/>
                  <w:keepLines/>
                  <w:spacing w:after="0"/>
                  <w:ind w:left="284"/>
                </w:pPr>
              </w:pPrChange>
            </w:pPr>
            <w:r w:rsidRPr="00356814">
              <w:rPr>
                <w:rFonts w:ascii="Arial" w:hAnsi="Arial"/>
                <w:sz w:val="18"/>
              </w:rPr>
              <w:t>&gt;&gt;&gt;&gt;DRB QoS</w:t>
            </w:r>
          </w:p>
        </w:tc>
        <w:tc>
          <w:tcPr>
            <w:tcW w:w="867" w:type="dxa"/>
            <w:tcPrChange w:id="5317" w:author="MCC" w:date="2023-06-14T09:10:00Z">
              <w:tcPr>
                <w:tcW w:w="1260" w:type="dxa"/>
              </w:tcPr>
            </w:tcPrChange>
          </w:tcPr>
          <w:p w14:paraId="74103CF0" w14:textId="77777777" w:rsidR="00F970C9" w:rsidRPr="00356814" w:rsidRDefault="00F970C9" w:rsidP="001501A3">
            <w:pPr>
              <w:widowControl w:val="0"/>
              <w:spacing w:after="0"/>
              <w:rPr>
                <w:rFonts w:ascii="Arial" w:eastAsia="MS Mincho" w:hAnsi="Arial" w:cs="Arial"/>
                <w:sz w:val="18"/>
              </w:rPr>
              <w:pPrChange w:id="5318" w:author="MCC" w:date="2023-06-14T09:06:00Z">
                <w:pPr>
                  <w:keepNext/>
                  <w:keepLines/>
                  <w:spacing w:after="0"/>
                </w:pPr>
              </w:pPrChange>
            </w:pPr>
            <w:r w:rsidRPr="00356814">
              <w:rPr>
                <w:rFonts w:ascii="Arial" w:eastAsia="MS Mincho" w:hAnsi="Arial"/>
                <w:sz w:val="18"/>
              </w:rPr>
              <w:t>M</w:t>
            </w:r>
          </w:p>
        </w:tc>
        <w:tc>
          <w:tcPr>
            <w:tcW w:w="1247" w:type="dxa"/>
            <w:tcPrChange w:id="5319" w:author="MCC" w:date="2023-06-14T09:10:00Z">
              <w:tcPr>
                <w:tcW w:w="1247" w:type="dxa"/>
              </w:tcPr>
            </w:tcPrChange>
          </w:tcPr>
          <w:p w14:paraId="2DFEB7C7" w14:textId="77777777" w:rsidR="00F970C9" w:rsidRPr="00356814" w:rsidRDefault="00F970C9" w:rsidP="001501A3">
            <w:pPr>
              <w:widowControl w:val="0"/>
              <w:spacing w:after="0"/>
              <w:rPr>
                <w:rFonts w:ascii="Arial" w:hAnsi="Arial" w:cs="Arial"/>
                <w:i/>
                <w:sz w:val="18"/>
              </w:rPr>
              <w:pPrChange w:id="5320" w:author="MCC" w:date="2023-06-14T09:06:00Z">
                <w:pPr>
                  <w:keepNext/>
                  <w:keepLines/>
                  <w:spacing w:after="0"/>
                </w:pPr>
              </w:pPrChange>
            </w:pPr>
          </w:p>
        </w:tc>
        <w:tc>
          <w:tcPr>
            <w:tcW w:w="1260" w:type="dxa"/>
            <w:tcPrChange w:id="5321" w:author="MCC" w:date="2023-06-14T09:10:00Z">
              <w:tcPr>
                <w:tcW w:w="1260" w:type="dxa"/>
              </w:tcPr>
            </w:tcPrChange>
          </w:tcPr>
          <w:p w14:paraId="1FDD190C" w14:textId="77777777" w:rsidR="00F970C9" w:rsidRPr="00356814" w:rsidRDefault="00F970C9" w:rsidP="001501A3">
            <w:pPr>
              <w:widowControl w:val="0"/>
              <w:spacing w:after="0"/>
              <w:rPr>
                <w:rFonts w:ascii="Arial" w:hAnsi="Arial" w:cs="Arial"/>
                <w:sz w:val="18"/>
              </w:rPr>
              <w:pPrChange w:id="5322" w:author="MCC" w:date="2023-06-14T09:06:00Z">
                <w:pPr>
                  <w:keepNext/>
                  <w:keepLines/>
                  <w:spacing w:after="0"/>
                </w:pPr>
              </w:pPrChange>
            </w:pPr>
            <w:r w:rsidRPr="00356814">
              <w:rPr>
                <w:rFonts w:ascii="Arial" w:hAnsi="Arial"/>
                <w:sz w:val="18"/>
              </w:rPr>
              <w:t>9.3.1.45</w:t>
            </w:r>
          </w:p>
        </w:tc>
        <w:tc>
          <w:tcPr>
            <w:tcW w:w="1887" w:type="dxa"/>
            <w:tcPrChange w:id="5323" w:author="MCC" w:date="2023-06-14T09:10:00Z">
              <w:tcPr>
                <w:tcW w:w="1762" w:type="dxa"/>
              </w:tcPr>
            </w:tcPrChange>
          </w:tcPr>
          <w:p w14:paraId="0016AD57" w14:textId="77777777" w:rsidR="00F970C9" w:rsidRPr="00356814" w:rsidRDefault="00F970C9" w:rsidP="001501A3">
            <w:pPr>
              <w:widowControl w:val="0"/>
              <w:spacing w:after="0"/>
              <w:rPr>
                <w:rFonts w:ascii="Arial" w:hAnsi="Arial" w:cs="Arial"/>
                <w:sz w:val="18"/>
                <w:szCs w:val="18"/>
              </w:rPr>
              <w:pPrChange w:id="5324" w:author="MCC" w:date="2023-06-14T09:06:00Z">
                <w:pPr>
                  <w:keepNext/>
                  <w:keepLines/>
                  <w:spacing w:after="0"/>
                </w:pPr>
              </w:pPrChange>
            </w:pPr>
          </w:p>
        </w:tc>
        <w:tc>
          <w:tcPr>
            <w:tcW w:w="724" w:type="dxa"/>
            <w:tcPrChange w:id="5325" w:author="MCC" w:date="2023-06-14T09:10:00Z">
              <w:tcPr>
                <w:tcW w:w="1288" w:type="dxa"/>
              </w:tcPr>
            </w:tcPrChange>
          </w:tcPr>
          <w:p w14:paraId="01049D21" w14:textId="77777777" w:rsidR="00F970C9" w:rsidRPr="00356814" w:rsidRDefault="00F970C9" w:rsidP="001501A3">
            <w:pPr>
              <w:pStyle w:val="TAC"/>
              <w:keepNext w:val="0"/>
              <w:keepLines w:val="0"/>
              <w:widowControl w:val="0"/>
              <w:rPr>
                <w:rFonts w:cs="Arial"/>
              </w:rPr>
              <w:pPrChange w:id="5326" w:author="MCC" w:date="2023-06-14T09:06:00Z">
                <w:pPr>
                  <w:pStyle w:val="TAC"/>
                </w:pPr>
              </w:pPrChange>
            </w:pPr>
            <w:r w:rsidRPr="00356814">
              <w:rPr>
                <w:rFonts w:cs="Arial"/>
              </w:rPr>
              <w:t>-</w:t>
            </w:r>
          </w:p>
        </w:tc>
        <w:tc>
          <w:tcPr>
            <w:tcW w:w="1134" w:type="dxa"/>
            <w:tcPrChange w:id="5327" w:author="MCC" w:date="2023-06-14T09:10:00Z">
              <w:tcPr>
                <w:tcW w:w="1274" w:type="dxa"/>
              </w:tcPr>
            </w:tcPrChange>
          </w:tcPr>
          <w:p w14:paraId="290CA926" w14:textId="77777777" w:rsidR="00F970C9" w:rsidRPr="00356814" w:rsidRDefault="00F970C9" w:rsidP="001501A3">
            <w:pPr>
              <w:pStyle w:val="TAC"/>
              <w:keepNext w:val="0"/>
              <w:keepLines w:val="0"/>
              <w:widowControl w:val="0"/>
              <w:rPr>
                <w:rFonts w:cs="Arial"/>
              </w:rPr>
              <w:pPrChange w:id="5328" w:author="MCC" w:date="2023-06-14T09:06:00Z">
                <w:pPr>
                  <w:pStyle w:val="TAC"/>
                </w:pPr>
              </w:pPrChange>
            </w:pPr>
          </w:p>
        </w:tc>
      </w:tr>
      <w:tr w:rsidR="00F970C9" w:rsidRPr="00356814" w14:paraId="726CAD64" w14:textId="77777777" w:rsidTr="001501A3">
        <w:tc>
          <w:tcPr>
            <w:tcW w:w="2394" w:type="dxa"/>
            <w:tcPrChange w:id="5329" w:author="MCC" w:date="2023-06-14T09:10:00Z">
              <w:tcPr>
                <w:tcW w:w="2394" w:type="dxa"/>
              </w:tcPr>
            </w:tcPrChange>
          </w:tcPr>
          <w:p w14:paraId="57E4DA04" w14:textId="77777777" w:rsidR="00F970C9" w:rsidRPr="00356814" w:rsidRDefault="00F970C9" w:rsidP="001501A3">
            <w:pPr>
              <w:widowControl w:val="0"/>
              <w:spacing w:after="0"/>
              <w:ind w:left="284"/>
              <w:rPr>
                <w:rFonts w:ascii="Arial" w:hAnsi="Arial" w:cs="Arial"/>
                <w:bCs/>
                <w:sz w:val="18"/>
                <w:szCs w:val="18"/>
              </w:rPr>
              <w:pPrChange w:id="5330" w:author="MCC" w:date="2023-06-14T09:06:00Z">
                <w:pPr>
                  <w:keepNext/>
                  <w:keepLines/>
                  <w:spacing w:after="0"/>
                  <w:ind w:left="284"/>
                </w:pPr>
              </w:pPrChange>
            </w:pPr>
            <w:r w:rsidRPr="00356814">
              <w:rPr>
                <w:rFonts w:ascii="Arial" w:hAnsi="Arial"/>
                <w:sz w:val="18"/>
              </w:rPr>
              <w:t>&gt;&gt;&gt;&gt;S-NSSAI</w:t>
            </w:r>
          </w:p>
        </w:tc>
        <w:tc>
          <w:tcPr>
            <w:tcW w:w="867" w:type="dxa"/>
            <w:tcPrChange w:id="5331" w:author="MCC" w:date="2023-06-14T09:10:00Z">
              <w:tcPr>
                <w:tcW w:w="1260" w:type="dxa"/>
              </w:tcPr>
            </w:tcPrChange>
          </w:tcPr>
          <w:p w14:paraId="018CBBED" w14:textId="77777777" w:rsidR="00F970C9" w:rsidRPr="00356814" w:rsidRDefault="00F970C9" w:rsidP="001501A3">
            <w:pPr>
              <w:widowControl w:val="0"/>
              <w:spacing w:after="0"/>
              <w:rPr>
                <w:rFonts w:ascii="Arial" w:eastAsia="MS Mincho" w:hAnsi="Arial" w:cs="Arial"/>
                <w:sz w:val="18"/>
              </w:rPr>
              <w:pPrChange w:id="5332" w:author="MCC" w:date="2023-06-14T09:06:00Z">
                <w:pPr>
                  <w:keepNext/>
                  <w:keepLines/>
                  <w:spacing w:after="0"/>
                </w:pPr>
              </w:pPrChange>
            </w:pPr>
            <w:r w:rsidRPr="00356814">
              <w:rPr>
                <w:rFonts w:ascii="Arial" w:eastAsia="MS Mincho" w:hAnsi="Arial"/>
                <w:sz w:val="18"/>
              </w:rPr>
              <w:t>M</w:t>
            </w:r>
          </w:p>
        </w:tc>
        <w:tc>
          <w:tcPr>
            <w:tcW w:w="1247" w:type="dxa"/>
            <w:tcPrChange w:id="5333" w:author="MCC" w:date="2023-06-14T09:10:00Z">
              <w:tcPr>
                <w:tcW w:w="1247" w:type="dxa"/>
              </w:tcPr>
            </w:tcPrChange>
          </w:tcPr>
          <w:p w14:paraId="0F1218DD" w14:textId="77777777" w:rsidR="00F970C9" w:rsidRPr="00356814" w:rsidRDefault="00F970C9" w:rsidP="001501A3">
            <w:pPr>
              <w:widowControl w:val="0"/>
              <w:spacing w:after="0"/>
              <w:rPr>
                <w:rFonts w:ascii="Arial" w:hAnsi="Arial" w:cs="Arial"/>
                <w:i/>
                <w:sz w:val="18"/>
              </w:rPr>
              <w:pPrChange w:id="5334" w:author="MCC" w:date="2023-06-14T09:06:00Z">
                <w:pPr>
                  <w:keepNext/>
                  <w:keepLines/>
                  <w:spacing w:after="0"/>
                </w:pPr>
              </w:pPrChange>
            </w:pPr>
          </w:p>
        </w:tc>
        <w:tc>
          <w:tcPr>
            <w:tcW w:w="1260" w:type="dxa"/>
            <w:tcPrChange w:id="5335" w:author="MCC" w:date="2023-06-14T09:10:00Z">
              <w:tcPr>
                <w:tcW w:w="1260" w:type="dxa"/>
              </w:tcPr>
            </w:tcPrChange>
          </w:tcPr>
          <w:p w14:paraId="44509EBE" w14:textId="77777777" w:rsidR="00F970C9" w:rsidRPr="00356814" w:rsidRDefault="00F970C9" w:rsidP="001501A3">
            <w:pPr>
              <w:widowControl w:val="0"/>
              <w:spacing w:after="0"/>
              <w:rPr>
                <w:rFonts w:ascii="Arial" w:hAnsi="Arial" w:cs="Arial"/>
                <w:sz w:val="18"/>
              </w:rPr>
              <w:pPrChange w:id="5336" w:author="MCC" w:date="2023-06-14T09:06:00Z">
                <w:pPr>
                  <w:keepNext/>
                  <w:keepLines/>
                  <w:spacing w:after="0"/>
                </w:pPr>
              </w:pPrChange>
            </w:pPr>
            <w:r w:rsidRPr="00356814">
              <w:rPr>
                <w:rFonts w:ascii="Arial" w:hAnsi="Arial"/>
                <w:sz w:val="18"/>
              </w:rPr>
              <w:t>9.3.1.38</w:t>
            </w:r>
          </w:p>
        </w:tc>
        <w:tc>
          <w:tcPr>
            <w:tcW w:w="1887" w:type="dxa"/>
            <w:tcPrChange w:id="5337" w:author="MCC" w:date="2023-06-14T09:10:00Z">
              <w:tcPr>
                <w:tcW w:w="1762" w:type="dxa"/>
              </w:tcPr>
            </w:tcPrChange>
          </w:tcPr>
          <w:p w14:paraId="63E6B6CD" w14:textId="77777777" w:rsidR="00F970C9" w:rsidRPr="00356814" w:rsidRDefault="00F970C9" w:rsidP="001501A3">
            <w:pPr>
              <w:widowControl w:val="0"/>
              <w:spacing w:after="0"/>
              <w:rPr>
                <w:rFonts w:ascii="Arial" w:hAnsi="Arial" w:cs="Arial"/>
                <w:sz w:val="18"/>
                <w:szCs w:val="18"/>
              </w:rPr>
              <w:pPrChange w:id="5338" w:author="MCC" w:date="2023-06-14T09:06:00Z">
                <w:pPr>
                  <w:keepNext/>
                  <w:keepLines/>
                  <w:spacing w:after="0"/>
                </w:pPr>
              </w:pPrChange>
            </w:pPr>
          </w:p>
        </w:tc>
        <w:tc>
          <w:tcPr>
            <w:tcW w:w="724" w:type="dxa"/>
            <w:tcPrChange w:id="5339" w:author="MCC" w:date="2023-06-14T09:10:00Z">
              <w:tcPr>
                <w:tcW w:w="1288" w:type="dxa"/>
              </w:tcPr>
            </w:tcPrChange>
          </w:tcPr>
          <w:p w14:paraId="24FFBB7A" w14:textId="77777777" w:rsidR="00F970C9" w:rsidRPr="00356814" w:rsidRDefault="00F970C9" w:rsidP="001501A3">
            <w:pPr>
              <w:pStyle w:val="TAC"/>
              <w:keepNext w:val="0"/>
              <w:keepLines w:val="0"/>
              <w:widowControl w:val="0"/>
              <w:rPr>
                <w:rFonts w:cs="Arial"/>
              </w:rPr>
              <w:pPrChange w:id="5340" w:author="MCC" w:date="2023-06-14T09:06:00Z">
                <w:pPr>
                  <w:pStyle w:val="TAC"/>
                </w:pPr>
              </w:pPrChange>
            </w:pPr>
            <w:r w:rsidRPr="00356814">
              <w:rPr>
                <w:rFonts w:cs="Arial"/>
              </w:rPr>
              <w:t>-</w:t>
            </w:r>
          </w:p>
        </w:tc>
        <w:tc>
          <w:tcPr>
            <w:tcW w:w="1134" w:type="dxa"/>
            <w:tcPrChange w:id="5341" w:author="MCC" w:date="2023-06-14T09:10:00Z">
              <w:tcPr>
                <w:tcW w:w="1274" w:type="dxa"/>
              </w:tcPr>
            </w:tcPrChange>
          </w:tcPr>
          <w:p w14:paraId="01C80B78" w14:textId="77777777" w:rsidR="00F970C9" w:rsidRPr="00356814" w:rsidRDefault="00F970C9" w:rsidP="001501A3">
            <w:pPr>
              <w:pStyle w:val="TAC"/>
              <w:keepNext w:val="0"/>
              <w:keepLines w:val="0"/>
              <w:widowControl w:val="0"/>
              <w:rPr>
                <w:rFonts w:cs="Arial"/>
              </w:rPr>
              <w:pPrChange w:id="5342" w:author="MCC" w:date="2023-06-14T09:06:00Z">
                <w:pPr>
                  <w:pStyle w:val="TAC"/>
                </w:pPr>
              </w:pPrChange>
            </w:pPr>
          </w:p>
        </w:tc>
      </w:tr>
      <w:tr w:rsidR="00F970C9" w:rsidRPr="00356814" w14:paraId="0823C8FC" w14:textId="77777777" w:rsidTr="001501A3">
        <w:tc>
          <w:tcPr>
            <w:tcW w:w="2394" w:type="dxa"/>
            <w:tcPrChange w:id="5343" w:author="MCC" w:date="2023-06-14T09:10:00Z">
              <w:tcPr>
                <w:tcW w:w="2394" w:type="dxa"/>
              </w:tcPr>
            </w:tcPrChange>
          </w:tcPr>
          <w:p w14:paraId="4E44DB60" w14:textId="77777777" w:rsidR="00F970C9" w:rsidRPr="00356814" w:rsidRDefault="00F970C9" w:rsidP="001501A3">
            <w:pPr>
              <w:widowControl w:val="0"/>
              <w:spacing w:after="0"/>
              <w:ind w:left="284"/>
              <w:rPr>
                <w:rFonts w:ascii="Arial" w:hAnsi="Arial" w:cs="Arial"/>
                <w:bCs/>
                <w:sz w:val="18"/>
                <w:szCs w:val="18"/>
              </w:rPr>
              <w:pPrChange w:id="5344" w:author="MCC" w:date="2023-06-14T09:06:00Z">
                <w:pPr>
                  <w:keepNext/>
                  <w:keepLines/>
                  <w:spacing w:after="0"/>
                  <w:ind w:left="284"/>
                </w:pPr>
              </w:pPrChange>
            </w:pPr>
            <w:r w:rsidRPr="00356814">
              <w:rPr>
                <w:rFonts w:ascii="Arial" w:hAnsi="Arial"/>
                <w:sz w:val="18"/>
              </w:rPr>
              <w:t>&gt;&gt;&gt;&gt;Notification Control</w:t>
            </w:r>
          </w:p>
        </w:tc>
        <w:tc>
          <w:tcPr>
            <w:tcW w:w="867" w:type="dxa"/>
            <w:tcPrChange w:id="5345" w:author="MCC" w:date="2023-06-14T09:10:00Z">
              <w:tcPr>
                <w:tcW w:w="1260" w:type="dxa"/>
              </w:tcPr>
            </w:tcPrChange>
          </w:tcPr>
          <w:p w14:paraId="42A0E0FE" w14:textId="77777777" w:rsidR="00F970C9" w:rsidRPr="00356814" w:rsidRDefault="00F970C9" w:rsidP="001501A3">
            <w:pPr>
              <w:widowControl w:val="0"/>
              <w:spacing w:after="0"/>
              <w:rPr>
                <w:rFonts w:ascii="Arial" w:eastAsia="MS Mincho" w:hAnsi="Arial" w:cs="Arial"/>
                <w:sz w:val="18"/>
              </w:rPr>
              <w:pPrChange w:id="5346" w:author="MCC" w:date="2023-06-14T09:06:00Z">
                <w:pPr>
                  <w:keepNext/>
                  <w:keepLines/>
                  <w:spacing w:after="0"/>
                </w:pPr>
              </w:pPrChange>
            </w:pPr>
            <w:r w:rsidRPr="00356814">
              <w:rPr>
                <w:rFonts w:ascii="Arial" w:eastAsia="MS Mincho" w:hAnsi="Arial"/>
                <w:sz w:val="18"/>
              </w:rPr>
              <w:t>O</w:t>
            </w:r>
          </w:p>
        </w:tc>
        <w:tc>
          <w:tcPr>
            <w:tcW w:w="1247" w:type="dxa"/>
            <w:tcPrChange w:id="5347" w:author="MCC" w:date="2023-06-14T09:10:00Z">
              <w:tcPr>
                <w:tcW w:w="1247" w:type="dxa"/>
              </w:tcPr>
            </w:tcPrChange>
          </w:tcPr>
          <w:p w14:paraId="30E4586D" w14:textId="77777777" w:rsidR="00F970C9" w:rsidRPr="00356814" w:rsidRDefault="00F970C9" w:rsidP="001501A3">
            <w:pPr>
              <w:widowControl w:val="0"/>
              <w:spacing w:after="0"/>
              <w:rPr>
                <w:rFonts w:ascii="Arial" w:hAnsi="Arial" w:cs="Arial"/>
                <w:i/>
                <w:sz w:val="18"/>
              </w:rPr>
              <w:pPrChange w:id="5348" w:author="MCC" w:date="2023-06-14T09:06:00Z">
                <w:pPr>
                  <w:keepNext/>
                  <w:keepLines/>
                  <w:spacing w:after="0"/>
                </w:pPr>
              </w:pPrChange>
            </w:pPr>
          </w:p>
        </w:tc>
        <w:tc>
          <w:tcPr>
            <w:tcW w:w="1260" w:type="dxa"/>
            <w:tcPrChange w:id="5349" w:author="MCC" w:date="2023-06-14T09:10:00Z">
              <w:tcPr>
                <w:tcW w:w="1260" w:type="dxa"/>
              </w:tcPr>
            </w:tcPrChange>
          </w:tcPr>
          <w:p w14:paraId="43211382" w14:textId="77777777" w:rsidR="00F970C9" w:rsidRPr="00356814" w:rsidRDefault="00F970C9" w:rsidP="001501A3">
            <w:pPr>
              <w:widowControl w:val="0"/>
              <w:spacing w:after="0"/>
              <w:rPr>
                <w:rFonts w:ascii="Arial" w:hAnsi="Arial" w:cs="Arial"/>
                <w:sz w:val="18"/>
              </w:rPr>
              <w:pPrChange w:id="5350" w:author="MCC" w:date="2023-06-14T09:06:00Z">
                <w:pPr>
                  <w:keepNext/>
                  <w:keepLines/>
                  <w:spacing w:after="0"/>
                </w:pPr>
              </w:pPrChange>
            </w:pPr>
            <w:r w:rsidRPr="00356814">
              <w:rPr>
                <w:rFonts w:ascii="Arial" w:hAnsi="Arial"/>
                <w:sz w:val="18"/>
              </w:rPr>
              <w:t>9.3.1.56</w:t>
            </w:r>
          </w:p>
        </w:tc>
        <w:tc>
          <w:tcPr>
            <w:tcW w:w="1887" w:type="dxa"/>
            <w:tcPrChange w:id="5351" w:author="MCC" w:date="2023-06-14T09:10:00Z">
              <w:tcPr>
                <w:tcW w:w="1762" w:type="dxa"/>
              </w:tcPr>
            </w:tcPrChange>
          </w:tcPr>
          <w:p w14:paraId="66F627C2" w14:textId="77777777" w:rsidR="00F970C9" w:rsidRPr="00356814" w:rsidRDefault="00F970C9" w:rsidP="001501A3">
            <w:pPr>
              <w:widowControl w:val="0"/>
              <w:spacing w:after="0"/>
              <w:rPr>
                <w:rFonts w:ascii="Arial" w:hAnsi="Arial" w:cs="Arial"/>
                <w:sz w:val="18"/>
                <w:szCs w:val="18"/>
              </w:rPr>
              <w:pPrChange w:id="5352" w:author="MCC" w:date="2023-06-14T09:06:00Z">
                <w:pPr>
                  <w:keepNext/>
                  <w:keepLines/>
                  <w:spacing w:after="0"/>
                </w:pPr>
              </w:pPrChange>
            </w:pPr>
          </w:p>
        </w:tc>
        <w:tc>
          <w:tcPr>
            <w:tcW w:w="724" w:type="dxa"/>
            <w:tcPrChange w:id="5353" w:author="MCC" w:date="2023-06-14T09:10:00Z">
              <w:tcPr>
                <w:tcW w:w="1288" w:type="dxa"/>
              </w:tcPr>
            </w:tcPrChange>
          </w:tcPr>
          <w:p w14:paraId="0C602CE6" w14:textId="77777777" w:rsidR="00F970C9" w:rsidRPr="00356814" w:rsidRDefault="00F970C9" w:rsidP="001501A3">
            <w:pPr>
              <w:pStyle w:val="TAC"/>
              <w:keepNext w:val="0"/>
              <w:keepLines w:val="0"/>
              <w:widowControl w:val="0"/>
              <w:rPr>
                <w:rFonts w:cs="Arial"/>
              </w:rPr>
              <w:pPrChange w:id="5354" w:author="MCC" w:date="2023-06-14T09:06:00Z">
                <w:pPr>
                  <w:pStyle w:val="TAC"/>
                </w:pPr>
              </w:pPrChange>
            </w:pPr>
            <w:r w:rsidRPr="00356814">
              <w:t>-</w:t>
            </w:r>
          </w:p>
        </w:tc>
        <w:tc>
          <w:tcPr>
            <w:tcW w:w="1134" w:type="dxa"/>
            <w:tcPrChange w:id="5355" w:author="MCC" w:date="2023-06-14T09:10:00Z">
              <w:tcPr>
                <w:tcW w:w="1274" w:type="dxa"/>
              </w:tcPr>
            </w:tcPrChange>
          </w:tcPr>
          <w:p w14:paraId="60A72ADA" w14:textId="77777777" w:rsidR="00F970C9" w:rsidRPr="00356814" w:rsidRDefault="00F970C9" w:rsidP="001501A3">
            <w:pPr>
              <w:pStyle w:val="TAC"/>
              <w:keepNext w:val="0"/>
              <w:keepLines w:val="0"/>
              <w:widowControl w:val="0"/>
              <w:rPr>
                <w:rFonts w:cs="Arial"/>
              </w:rPr>
              <w:pPrChange w:id="5356" w:author="MCC" w:date="2023-06-14T09:06:00Z">
                <w:pPr>
                  <w:pStyle w:val="TAC"/>
                </w:pPr>
              </w:pPrChange>
            </w:pPr>
          </w:p>
        </w:tc>
      </w:tr>
      <w:tr w:rsidR="00F970C9" w:rsidRPr="00356814" w14:paraId="7F0ADFD3" w14:textId="77777777" w:rsidTr="001501A3">
        <w:tc>
          <w:tcPr>
            <w:tcW w:w="2394" w:type="dxa"/>
            <w:tcPrChange w:id="5357" w:author="MCC" w:date="2023-06-14T09:10:00Z">
              <w:tcPr>
                <w:tcW w:w="2394" w:type="dxa"/>
              </w:tcPr>
            </w:tcPrChange>
          </w:tcPr>
          <w:p w14:paraId="5FE23294" w14:textId="77777777" w:rsidR="00F970C9" w:rsidRPr="00356814" w:rsidRDefault="00F970C9" w:rsidP="001501A3">
            <w:pPr>
              <w:widowControl w:val="0"/>
              <w:spacing w:after="0"/>
              <w:ind w:left="284"/>
              <w:rPr>
                <w:rFonts w:ascii="Arial" w:hAnsi="Arial" w:cs="Arial"/>
                <w:bCs/>
                <w:sz w:val="18"/>
                <w:szCs w:val="18"/>
              </w:rPr>
              <w:pPrChange w:id="5358" w:author="MCC" w:date="2023-06-14T09:06:00Z">
                <w:pPr>
                  <w:keepNext/>
                  <w:keepLines/>
                  <w:spacing w:after="0"/>
                  <w:ind w:left="284"/>
                </w:pPr>
              </w:pPrChange>
            </w:pPr>
            <w:r w:rsidRPr="00356814">
              <w:rPr>
                <w:rFonts w:ascii="Arial" w:hAnsi="Arial"/>
                <w:b/>
                <w:sz w:val="18"/>
              </w:rPr>
              <w:t>&gt;&gt;&gt;&gt;Flows Mapped to DRB Item</w:t>
            </w:r>
          </w:p>
        </w:tc>
        <w:tc>
          <w:tcPr>
            <w:tcW w:w="867" w:type="dxa"/>
            <w:tcPrChange w:id="5359" w:author="MCC" w:date="2023-06-14T09:10:00Z">
              <w:tcPr>
                <w:tcW w:w="1260" w:type="dxa"/>
              </w:tcPr>
            </w:tcPrChange>
          </w:tcPr>
          <w:p w14:paraId="03BB391A" w14:textId="77777777" w:rsidR="00F970C9" w:rsidRPr="00356814" w:rsidRDefault="00F970C9" w:rsidP="001501A3">
            <w:pPr>
              <w:widowControl w:val="0"/>
              <w:spacing w:after="0"/>
              <w:rPr>
                <w:rFonts w:ascii="Arial" w:eastAsia="MS Mincho" w:hAnsi="Arial" w:cs="Arial"/>
                <w:sz w:val="18"/>
              </w:rPr>
              <w:pPrChange w:id="5360" w:author="MCC" w:date="2023-06-14T09:06:00Z">
                <w:pPr>
                  <w:keepNext/>
                  <w:keepLines/>
                  <w:spacing w:after="0"/>
                </w:pPr>
              </w:pPrChange>
            </w:pPr>
          </w:p>
        </w:tc>
        <w:tc>
          <w:tcPr>
            <w:tcW w:w="1247" w:type="dxa"/>
            <w:tcPrChange w:id="5361" w:author="MCC" w:date="2023-06-14T09:10:00Z">
              <w:tcPr>
                <w:tcW w:w="1247" w:type="dxa"/>
              </w:tcPr>
            </w:tcPrChange>
          </w:tcPr>
          <w:p w14:paraId="408A4C0C" w14:textId="77777777" w:rsidR="00F970C9" w:rsidRPr="00356814" w:rsidRDefault="00F970C9" w:rsidP="001501A3">
            <w:pPr>
              <w:widowControl w:val="0"/>
              <w:spacing w:after="0"/>
              <w:rPr>
                <w:rFonts w:ascii="Arial" w:hAnsi="Arial" w:cs="Arial"/>
                <w:i/>
                <w:sz w:val="18"/>
              </w:rPr>
              <w:pPrChange w:id="5362" w:author="MCC" w:date="2023-06-14T09:06:00Z">
                <w:pPr>
                  <w:keepNext/>
                  <w:keepLines/>
                  <w:spacing w:after="0"/>
                </w:pPr>
              </w:pPrChange>
            </w:pPr>
            <w:r w:rsidRPr="00356814">
              <w:rPr>
                <w:rFonts w:ascii="Arial" w:hAnsi="Arial"/>
                <w:i/>
                <w:sz w:val="18"/>
              </w:rPr>
              <w:t>1 .. &lt;maxnoofQoSFlows&gt;</w:t>
            </w:r>
          </w:p>
        </w:tc>
        <w:tc>
          <w:tcPr>
            <w:tcW w:w="1260" w:type="dxa"/>
            <w:tcPrChange w:id="5363" w:author="MCC" w:date="2023-06-14T09:10:00Z">
              <w:tcPr>
                <w:tcW w:w="1260" w:type="dxa"/>
              </w:tcPr>
            </w:tcPrChange>
          </w:tcPr>
          <w:p w14:paraId="14944BA4" w14:textId="77777777" w:rsidR="00F970C9" w:rsidRPr="00356814" w:rsidRDefault="00F970C9" w:rsidP="001501A3">
            <w:pPr>
              <w:widowControl w:val="0"/>
              <w:spacing w:after="0"/>
              <w:rPr>
                <w:rFonts w:ascii="Arial" w:hAnsi="Arial" w:cs="Arial"/>
                <w:sz w:val="18"/>
              </w:rPr>
              <w:pPrChange w:id="5364" w:author="MCC" w:date="2023-06-14T09:06:00Z">
                <w:pPr>
                  <w:keepNext/>
                  <w:keepLines/>
                  <w:spacing w:after="0"/>
                </w:pPr>
              </w:pPrChange>
            </w:pPr>
          </w:p>
        </w:tc>
        <w:tc>
          <w:tcPr>
            <w:tcW w:w="1887" w:type="dxa"/>
            <w:tcPrChange w:id="5365" w:author="MCC" w:date="2023-06-14T09:10:00Z">
              <w:tcPr>
                <w:tcW w:w="1762" w:type="dxa"/>
              </w:tcPr>
            </w:tcPrChange>
          </w:tcPr>
          <w:p w14:paraId="18269FE8" w14:textId="77777777" w:rsidR="00F970C9" w:rsidRPr="00356814" w:rsidRDefault="00F970C9" w:rsidP="001501A3">
            <w:pPr>
              <w:widowControl w:val="0"/>
              <w:spacing w:after="0"/>
              <w:rPr>
                <w:rFonts w:ascii="Arial" w:hAnsi="Arial" w:cs="Arial"/>
                <w:sz w:val="18"/>
                <w:szCs w:val="18"/>
              </w:rPr>
              <w:pPrChange w:id="5366" w:author="MCC" w:date="2023-06-14T09:06:00Z">
                <w:pPr>
                  <w:keepNext/>
                  <w:keepLines/>
                  <w:spacing w:after="0"/>
                </w:pPr>
              </w:pPrChange>
            </w:pPr>
          </w:p>
        </w:tc>
        <w:tc>
          <w:tcPr>
            <w:tcW w:w="724" w:type="dxa"/>
            <w:tcPrChange w:id="5367" w:author="MCC" w:date="2023-06-14T09:10:00Z">
              <w:tcPr>
                <w:tcW w:w="1288" w:type="dxa"/>
              </w:tcPr>
            </w:tcPrChange>
          </w:tcPr>
          <w:p w14:paraId="1CD14C25" w14:textId="77777777" w:rsidR="00F970C9" w:rsidRPr="00356814" w:rsidRDefault="00F970C9" w:rsidP="001501A3">
            <w:pPr>
              <w:pStyle w:val="TAC"/>
              <w:keepNext w:val="0"/>
              <w:keepLines w:val="0"/>
              <w:widowControl w:val="0"/>
              <w:rPr>
                <w:rFonts w:cs="Arial"/>
              </w:rPr>
              <w:pPrChange w:id="5368" w:author="MCC" w:date="2023-06-14T09:06:00Z">
                <w:pPr>
                  <w:pStyle w:val="TAC"/>
                </w:pPr>
              </w:pPrChange>
            </w:pPr>
            <w:r w:rsidRPr="00356814">
              <w:rPr>
                <w:rFonts w:cs="Arial"/>
              </w:rPr>
              <w:t>-</w:t>
            </w:r>
          </w:p>
        </w:tc>
        <w:tc>
          <w:tcPr>
            <w:tcW w:w="1134" w:type="dxa"/>
            <w:tcPrChange w:id="5369" w:author="MCC" w:date="2023-06-14T09:10:00Z">
              <w:tcPr>
                <w:tcW w:w="1274" w:type="dxa"/>
              </w:tcPr>
            </w:tcPrChange>
          </w:tcPr>
          <w:p w14:paraId="2462D826" w14:textId="77777777" w:rsidR="00F970C9" w:rsidRPr="00356814" w:rsidRDefault="00F970C9" w:rsidP="001501A3">
            <w:pPr>
              <w:pStyle w:val="TAC"/>
              <w:keepNext w:val="0"/>
              <w:keepLines w:val="0"/>
              <w:widowControl w:val="0"/>
              <w:rPr>
                <w:rFonts w:cs="Arial"/>
              </w:rPr>
              <w:pPrChange w:id="5370" w:author="MCC" w:date="2023-06-14T09:06:00Z">
                <w:pPr>
                  <w:pStyle w:val="TAC"/>
                </w:pPr>
              </w:pPrChange>
            </w:pPr>
          </w:p>
        </w:tc>
      </w:tr>
      <w:tr w:rsidR="00F970C9" w:rsidRPr="00356814" w14:paraId="002D21FD" w14:textId="77777777" w:rsidTr="001501A3">
        <w:tc>
          <w:tcPr>
            <w:tcW w:w="2394" w:type="dxa"/>
            <w:tcPrChange w:id="5371" w:author="MCC" w:date="2023-06-14T09:10:00Z">
              <w:tcPr>
                <w:tcW w:w="2394" w:type="dxa"/>
              </w:tcPr>
            </w:tcPrChange>
          </w:tcPr>
          <w:p w14:paraId="5F39A06E" w14:textId="77777777" w:rsidR="00F970C9" w:rsidRPr="00356814" w:rsidRDefault="00F970C9" w:rsidP="001501A3">
            <w:pPr>
              <w:widowControl w:val="0"/>
              <w:spacing w:after="0"/>
              <w:ind w:left="284"/>
              <w:rPr>
                <w:rFonts w:ascii="Arial" w:hAnsi="Arial" w:cs="Arial"/>
                <w:bCs/>
                <w:sz w:val="18"/>
                <w:szCs w:val="18"/>
              </w:rPr>
              <w:pPrChange w:id="5372" w:author="MCC" w:date="2023-06-14T09:06:00Z">
                <w:pPr>
                  <w:keepNext/>
                  <w:keepLines/>
                  <w:spacing w:after="0"/>
                  <w:ind w:left="284"/>
                </w:pPr>
              </w:pPrChange>
            </w:pPr>
            <w:r w:rsidRPr="00356814">
              <w:rPr>
                <w:rFonts w:ascii="Arial" w:hAnsi="Arial"/>
                <w:sz w:val="18"/>
              </w:rPr>
              <w:t>&gt;&gt;&gt;&gt;&gt;QoS Flow Identifier</w:t>
            </w:r>
          </w:p>
        </w:tc>
        <w:tc>
          <w:tcPr>
            <w:tcW w:w="867" w:type="dxa"/>
            <w:tcPrChange w:id="5373" w:author="MCC" w:date="2023-06-14T09:10:00Z">
              <w:tcPr>
                <w:tcW w:w="1260" w:type="dxa"/>
              </w:tcPr>
            </w:tcPrChange>
          </w:tcPr>
          <w:p w14:paraId="40CC82B0" w14:textId="77777777" w:rsidR="00F970C9" w:rsidRPr="00356814" w:rsidRDefault="00F970C9" w:rsidP="001501A3">
            <w:pPr>
              <w:widowControl w:val="0"/>
              <w:spacing w:after="0"/>
              <w:rPr>
                <w:rFonts w:ascii="Arial" w:eastAsia="MS Mincho" w:hAnsi="Arial" w:cs="Arial"/>
                <w:sz w:val="18"/>
              </w:rPr>
              <w:pPrChange w:id="5374" w:author="MCC" w:date="2023-06-14T09:06:00Z">
                <w:pPr>
                  <w:keepNext/>
                  <w:keepLines/>
                  <w:spacing w:after="0"/>
                </w:pPr>
              </w:pPrChange>
            </w:pPr>
            <w:r w:rsidRPr="00356814">
              <w:rPr>
                <w:rFonts w:ascii="Arial" w:eastAsia="MS Mincho" w:hAnsi="Arial"/>
                <w:sz w:val="18"/>
              </w:rPr>
              <w:t>M</w:t>
            </w:r>
          </w:p>
        </w:tc>
        <w:tc>
          <w:tcPr>
            <w:tcW w:w="1247" w:type="dxa"/>
            <w:tcPrChange w:id="5375" w:author="MCC" w:date="2023-06-14T09:10:00Z">
              <w:tcPr>
                <w:tcW w:w="1247" w:type="dxa"/>
              </w:tcPr>
            </w:tcPrChange>
          </w:tcPr>
          <w:p w14:paraId="00BE74E8" w14:textId="77777777" w:rsidR="00F970C9" w:rsidRPr="00356814" w:rsidRDefault="00F970C9" w:rsidP="001501A3">
            <w:pPr>
              <w:widowControl w:val="0"/>
              <w:spacing w:after="0"/>
              <w:rPr>
                <w:rFonts w:ascii="Arial" w:hAnsi="Arial" w:cs="Arial"/>
                <w:i/>
                <w:sz w:val="18"/>
              </w:rPr>
              <w:pPrChange w:id="5376" w:author="MCC" w:date="2023-06-14T09:06:00Z">
                <w:pPr>
                  <w:keepNext/>
                  <w:keepLines/>
                  <w:spacing w:after="0"/>
                </w:pPr>
              </w:pPrChange>
            </w:pPr>
          </w:p>
        </w:tc>
        <w:tc>
          <w:tcPr>
            <w:tcW w:w="1260" w:type="dxa"/>
            <w:tcPrChange w:id="5377" w:author="MCC" w:date="2023-06-14T09:10:00Z">
              <w:tcPr>
                <w:tcW w:w="1260" w:type="dxa"/>
              </w:tcPr>
            </w:tcPrChange>
          </w:tcPr>
          <w:p w14:paraId="25978907" w14:textId="77777777" w:rsidR="00F970C9" w:rsidRPr="00356814" w:rsidRDefault="00F970C9" w:rsidP="001501A3">
            <w:pPr>
              <w:widowControl w:val="0"/>
              <w:spacing w:after="0"/>
              <w:rPr>
                <w:rFonts w:ascii="Arial" w:hAnsi="Arial" w:cs="Arial"/>
                <w:sz w:val="18"/>
              </w:rPr>
              <w:pPrChange w:id="5378" w:author="MCC" w:date="2023-06-14T09:06:00Z">
                <w:pPr>
                  <w:keepNext/>
                  <w:keepLines/>
                  <w:spacing w:after="0"/>
                </w:pPr>
              </w:pPrChange>
            </w:pPr>
            <w:r w:rsidRPr="00356814">
              <w:rPr>
                <w:rFonts w:ascii="Arial" w:hAnsi="Arial"/>
                <w:sz w:val="18"/>
              </w:rPr>
              <w:t>9.3.1.63</w:t>
            </w:r>
          </w:p>
        </w:tc>
        <w:tc>
          <w:tcPr>
            <w:tcW w:w="1887" w:type="dxa"/>
            <w:tcPrChange w:id="5379" w:author="MCC" w:date="2023-06-14T09:10:00Z">
              <w:tcPr>
                <w:tcW w:w="1762" w:type="dxa"/>
              </w:tcPr>
            </w:tcPrChange>
          </w:tcPr>
          <w:p w14:paraId="4170937B" w14:textId="77777777" w:rsidR="00F970C9" w:rsidRPr="00356814" w:rsidRDefault="00F970C9" w:rsidP="001501A3">
            <w:pPr>
              <w:widowControl w:val="0"/>
              <w:spacing w:after="0"/>
              <w:rPr>
                <w:rFonts w:ascii="Arial" w:hAnsi="Arial" w:cs="Arial"/>
                <w:sz w:val="18"/>
                <w:szCs w:val="18"/>
              </w:rPr>
              <w:pPrChange w:id="5380" w:author="MCC" w:date="2023-06-14T09:06:00Z">
                <w:pPr>
                  <w:keepNext/>
                  <w:keepLines/>
                  <w:spacing w:after="0"/>
                </w:pPr>
              </w:pPrChange>
            </w:pPr>
          </w:p>
        </w:tc>
        <w:tc>
          <w:tcPr>
            <w:tcW w:w="724" w:type="dxa"/>
            <w:tcPrChange w:id="5381" w:author="MCC" w:date="2023-06-14T09:10:00Z">
              <w:tcPr>
                <w:tcW w:w="1288" w:type="dxa"/>
              </w:tcPr>
            </w:tcPrChange>
          </w:tcPr>
          <w:p w14:paraId="16D6B508" w14:textId="77777777" w:rsidR="00F970C9" w:rsidRPr="00356814" w:rsidRDefault="00F970C9" w:rsidP="001501A3">
            <w:pPr>
              <w:pStyle w:val="TAC"/>
              <w:keepNext w:val="0"/>
              <w:keepLines w:val="0"/>
              <w:widowControl w:val="0"/>
              <w:rPr>
                <w:rFonts w:cs="Arial"/>
              </w:rPr>
              <w:pPrChange w:id="5382" w:author="MCC" w:date="2023-06-14T09:06:00Z">
                <w:pPr>
                  <w:pStyle w:val="TAC"/>
                </w:pPr>
              </w:pPrChange>
            </w:pPr>
            <w:r w:rsidRPr="00356814">
              <w:rPr>
                <w:rFonts w:cs="Arial"/>
              </w:rPr>
              <w:t>-</w:t>
            </w:r>
          </w:p>
        </w:tc>
        <w:tc>
          <w:tcPr>
            <w:tcW w:w="1134" w:type="dxa"/>
            <w:tcPrChange w:id="5383" w:author="MCC" w:date="2023-06-14T09:10:00Z">
              <w:tcPr>
                <w:tcW w:w="1274" w:type="dxa"/>
              </w:tcPr>
            </w:tcPrChange>
          </w:tcPr>
          <w:p w14:paraId="45EBBFE2" w14:textId="77777777" w:rsidR="00F970C9" w:rsidRPr="00356814" w:rsidRDefault="00F970C9" w:rsidP="001501A3">
            <w:pPr>
              <w:pStyle w:val="TAC"/>
              <w:keepNext w:val="0"/>
              <w:keepLines w:val="0"/>
              <w:widowControl w:val="0"/>
              <w:rPr>
                <w:rFonts w:cs="Arial"/>
              </w:rPr>
              <w:pPrChange w:id="5384" w:author="MCC" w:date="2023-06-14T09:06:00Z">
                <w:pPr>
                  <w:pStyle w:val="TAC"/>
                </w:pPr>
              </w:pPrChange>
            </w:pPr>
          </w:p>
        </w:tc>
      </w:tr>
      <w:tr w:rsidR="00F970C9" w:rsidRPr="00356814" w14:paraId="64BE7CE4" w14:textId="77777777" w:rsidTr="001501A3">
        <w:tc>
          <w:tcPr>
            <w:tcW w:w="2394" w:type="dxa"/>
            <w:tcPrChange w:id="5385" w:author="MCC" w:date="2023-06-14T09:10:00Z">
              <w:tcPr>
                <w:tcW w:w="2394" w:type="dxa"/>
              </w:tcPr>
            </w:tcPrChange>
          </w:tcPr>
          <w:p w14:paraId="5E7D9511" w14:textId="77777777" w:rsidR="00F970C9" w:rsidRPr="00356814" w:rsidRDefault="00F970C9" w:rsidP="001501A3">
            <w:pPr>
              <w:widowControl w:val="0"/>
              <w:spacing w:after="0"/>
              <w:ind w:left="284"/>
              <w:rPr>
                <w:rFonts w:ascii="Arial" w:hAnsi="Arial" w:cs="Arial"/>
                <w:bCs/>
                <w:sz w:val="18"/>
                <w:szCs w:val="18"/>
              </w:rPr>
              <w:pPrChange w:id="5386" w:author="MCC" w:date="2023-06-14T09:06:00Z">
                <w:pPr>
                  <w:keepNext/>
                  <w:keepLines/>
                  <w:spacing w:after="0"/>
                  <w:ind w:left="284"/>
                </w:pPr>
              </w:pPrChange>
            </w:pPr>
            <w:r w:rsidRPr="00356814">
              <w:rPr>
                <w:rFonts w:ascii="Arial" w:hAnsi="Arial"/>
                <w:sz w:val="18"/>
              </w:rPr>
              <w:t>&gt;&gt;&gt;&gt;&gt;QoS Flow Level QoS Parameters</w:t>
            </w:r>
          </w:p>
        </w:tc>
        <w:tc>
          <w:tcPr>
            <w:tcW w:w="867" w:type="dxa"/>
            <w:tcPrChange w:id="5387" w:author="MCC" w:date="2023-06-14T09:10:00Z">
              <w:tcPr>
                <w:tcW w:w="1260" w:type="dxa"/>
              </w:tcPr>
            </w:tcPrChange>
          </w:tcPr>
          <w:p w14:paraId="12CC82D3" w14:textId="77777777" w:rsidR="00F970C9" w:rsidRPr="00356814" w:rsidRDefault="00F970C9" w:rsidP="001501A3">
            <w:pPr>
              <w:widowControl w:val="0"/>
              <w:spacing w:after="0"/>
              <w:rPr>
                <w:rFonts w:ascii="Arial" w:eastAsia="MS Mincho" w:hAnsi="Arial" w:cs="Arial"/>
                <w:sz w:val="18"/>
              </w:rPr>
              <w:pPrChange w:id="5388" w:author="MCC" w:date="2023-06-14T09:06:00Z">
                <w:pPr>
                  <w:keepNext/>
                  <w:keepLines/>
                  <w:spacing w:after="0"/>
                </w:pPr>
              </w:pPrChange>
            </w:pPr>
            <w:r w:rsidRPr="00356814">
              <w:rPr>
                <w:rFonts w:ascii="Arial" w:eastAsia="MS Mincho" w:hAnsi="Arial"/>
                <w:sz w:val="18"/>
              </w:rPr>
              <w:t>M</w:t>
            </w:r>
          </w:p>
        </w:tc>
        <w:tc>
          <w:tcPr>
            <w:tcW w:w="1247" w:type="dxa"/>
            <w:tcPrChange w:id="5389" w:author="MCC" w:date="2023-06-14T09:10:00Z">
              <w:tcPr>
                <w:tcW w:w="1247" w:type="dxa"/>
              </w:tcPr>
            </w:tcPrChange>
          </w:tcPr>
          <w:p w14:paraId="4AC38BC1" w14:textId="77777777" w:rsidR="00F970C9" w:rsidRPr="00356814" w:rsidRDefault="00F970C9" w:rsidP="001501A3">
            <w:pPr>
              <w:widowControl w:val="0"/>
              <w:spacing w:after="0"/>
              <w:rPr>
                <w:rFonts w:ascii="Arial" w:hAnsi="Arial" w:cs="Arial"/>
                <w:i/>
                <w:sz w:val="18"/>
              </w:rPr>
              <w:pPrChange w:id="5390" w:author="MCC" w:date="2023-06-14T09:06:00Z">
                <w:pPr>
                  <w:keepNext/>
                  <w:keepLines/>
                  <w:spacing w:after="0"/>
                </w:pPr>
              </w:pPrChange>
            </w:pPr>
          </w:p>
        </w:tc>
        <w:tc>
          <w:tcPr>
            <w:tcW w:w="1260" w:type="dxa"/>
            <w:tcPrChange w:id="5391" w:author="MCC" w:date="2023-06-14T09:10:00Z">
              <w:tcPr>
                <w:tcW w:w="1260" w:type="dxa"/>
              </w:tcPr>
            </w:tcPrChange>
          </w:tcPr>
          <w:p w14:paraId="4AD5404E" w14:textId="77777777" w:rsidR="00F970C9" w:rsidRPr="00356814" w:rsidRDefault="00F970C9" w:rsidP="001501A3">
            <w:pPr>
              <w:widowControl w:val="0"/>
              <w:spacing w:after="0"/>
              <w:rPr>
                <w:rFonts w:ascii="Arial" w:hAnsi="Arial" w:cs="Arial"/>
                <w:sz w:val="18"/>
              </w:rPr>
              <w:pPrChange w:id="5392" w:author="MCC" w:date="2023-06-14T09:06:00Z">
                <w:pPr>
                  <w:keepNext/>
                  <w:keepLines/>
                  <w:spacing w:after="0"/>
                </w:pPr>
              </w:pPrChange>
            </w:pPr>
            <w:r w:rsidRPr="00356814">
              <w:rPr>
                <w:rFonts w:ascii="Arial" w:hAnsi="Arial"/>
                <w:sz w:val="18"/>
              </w:rPr>
              <w:t>9.3.1.45</w:t>
            </w:r>
          </w:p>
        </w:tc>
        <w:tc>
          <w:tcPr>
            <w:tcW w:w="1887" w:type="dxa"/>
            <w:tcPrChange w:id="5393" w:author="MCC" w:date="2023-06-14T09:10:00Z">
              <w:tcPr>
                <w:tcW w:w="1762" w:type="dxa"/>
              </w:tcPr>
            </w:tcPrChange>
          </w:tcPr>
          <w:p w14:paraId="7210DE54" w14:textId="77777777" w:rsidR="00F970C9" w:rsidRPr="00356814" w:rsidRDefault="00F970C9" w:rsidP="001501A3">
            <w:pPr>
              <w:widowControl w:val="0"/>
              <w:spacing w:after="0"/>
              <w:rPr>
                <w:rFonts w:ascii="Arial" w:hAnsi="Arial" w:cs="Arial"/>
                <w:sz w:val="18"/>
                <w:szCs w:val="18"/>
              </w:rPr>
              <w:pPrChange w:id="5394" w:author="MCC" w:date="2023-06-14T09:06:00Z">
                <w:pPr>
                  <w:keepNext/>
                  <w:keepLines/>
                  <w:spacing w:after="0"/>
                </w:pPr>
              </w:pPrChange>
            </w:pPr>
          </w:p>
        </w:tc>
        <w:tc>
          <w:tcPr>
            <w:tcW w:w="724" w:type="dxa"/>
            <w:tcPrChange w:id="5395" w:author="MCC" w:date="2023-06-14T09:10:00Z">
              <w:tcPr>
                <w:tcW w:w="1288" w:type="dxa"/>
              </w:tcPr>
            </w:tcPrChange>
          </w:tcPr>
          <w:p w14:paraId="0C2E2F3C" w14:textId="77777777" w:rsidR="00F970C9" w:rsidRPr="00356814" w:rsidRDefault="00F970C9" w:rsidP="001501A3">
            <w:pPr>
              <w:pStyle w:val="TAC"/>
              <w:keepNext w:val="0"/>
              <w:keepLines w:val="0"/>
              <w:widowControl w:val="0"/>
              <w:rPr>
                <w:rFonts w:cs="Arial"/>
              </w:rPr>
              <w:pPrChange w:id="5396" w:author="MCC" w:date="2023-06-14T09:06:00Z">
                <w:pPr>
                  <w:pStyle w:val="TAC"/>
                </w:pPr>
              </w:pPrChange>
            </w:pPr>
            <w:r w:rsidRPr="00356814">
              <w:rPr>
                <w:rFonts w:cs="Arial"/>
              </w:rPr>
              <w:t>-</w:t>
            </w:r>
          </w:p>
        </w:tc>
        <w:tc>
          <w:tcPr>
            <w:tcW w:w="1134" w:type="dxa"/>
            <w:tcPrChange w:id="5397" w:author="MCC" w:date="2023-06-14T09:10:00Z">
              <w:tcPr>
                <w:tcW w:w="1274" w:type="dxa"/>
              </w:tcPr>
            </w:tcPrChange>
          </w:tcPr>
          <w:p w14:paraId="62D6C7DE" w14:textId="77777777" w:rsidR="00F970C9" w:rsidRPr="00356814" w:rsidRDefault="00F970C9" w:rsidP="001501A3">
            <w:pPr>
              <w:pStyle w:val="TAC"/>
              <w:keepNext w:val="0"/>
              <w:keepLines w:val="0"/>
              <w:widowControl w:val="0"/>
              <w:rPr>
                <w:rFonts w:cs="Arial"/>
              </w:rPr>
              <w:pPrChange w:id="5398" w:author="MCC" w:date="2023-06-14T09:06:00Z">
                <w:pPr>
                  <w:pStyle w:val="TAC"/>
                </w:pPr>
              </w:pPrChange>
            </w:pPr>
          </w:p>
        </w:tc>
      </w:tr>
      <w:tr w:rsidR="00F970C9" w:rsidRPr="00356814" w14:paraId="683E11AC" w14:textId="77777777" w:rsidTr="001501A3">
        <w:tc>
          <w:tcPr>
            <w:tcW w:w="2394" w:type="dxa"/>
            <w:tcPrChange w:id="5399" w:author="MCC" w:date="2023-06-14T09:10:00Z">
              <w:tcPr>
                <w:tcW w:w="2394" w:type="dxa"/>
              </w:tcPr>
            </w:tcPrChange>
          </w:tcPr>
          <w:p w14:paraId="7ACA3095" w14:textId="77777777" w:rsidR="00F970C9" w:rsidRPr="00356814" w:rsidRDefault="00F970C9" w:rsidP="001501A3">
            <w:pPr>
              <w:widowControl w:val="0"/>
              <w:spacing w:after="0"/>
              <w:ind w:left="284"/>
              <w:rPr>
                <w:rFonts w:ascii="Arial" w:hAnsi="Arial"/>
                <w:sz w:val="18"/>
              </w:rPr>
              <w:pPrChange w:id="5400" w:author="MCC" w:date="2023-06-14T09:06:00Z">
                <w:pPr>
                  <w:keepNext/>
                  <w:keepLines/>
                  <w:spacing w:after="0"/>
                  <w:ind w:left="284"/>
                </w:pPr>
              </w:pPrChange>
            </w:pPr>
            <w:r w:rsidRPr="00356814">
              <w:rPr>
                <w:rFonts w:ascii="Arial" w:hAnsi="Arial" w:cs="Arial"/>
                <w:bCs/>
                <w:sz w:val="18"/>
                <w:szCs w:val="18"/>
              </w:rPr>
              <w:t>&gt;&gt;&gt;&gt;&gt;QoS Flow Mapping Indication</w:t>
            </w:r>
          </w:p>
        </w:tc>
        <w:tc>
          <w:tcPr>
            <w:tcW w:w="867" w:type="dxa"/>
            <w:tcPrChange w:id="5401" w:author="MCC" w:date="2023-06-14T09:10:00Z">
              <w:tcPr>
                <w:tcW w:w="1260" w:type="dxa"/>
              </w:tcPr>
            </w:tcPrChange>
          </w:tcPr>
          <w:p w14:paraId="39B6CAB3" w14:textId="77777777" w:rsidR="00F970C9" w:rsidRPr="00356814" w:rsidRDefault="00F970C9" w:rsidP="001501A3">
            <w:pPr>
              <w:widowControl w:val="0"/>
              <w:spacing w:after="0"/>
              <w:rPr>
                <w:rFonts w:ascii="Arial" w:eastAsia="MS Mincho" w:hAnsi="Arial"/>
                <w:sz w:val="18"/>
              </w:rPr>
              <w:pPrChange w:id="5402" w:author="MCC" w:date="2023-06-14T09:06:00Z">
                <w:pPr>
                  <w:keepNext/>
                  <w:keepLines/>
                  <w:spacing w:after="0"/>
                </w:pPr>
              </w:pPrChange>
            </w:pPr>
            <w:r w:rsidRPr="00356814">
              <w:rPr>
                <w:rFonts w:ascii="Arial" w:hAnsi="Arial" w:cs="Arial"/>
                <w:sz w:val="18"/>
              </w:rPr>
              <w:t>O</w:t>
            </w:r>
          </w:p>
        </w:tc>
        <w:tc>
          <w:tcPr>
            <w:tcW w:w="1247" w:type="dxa"/>
            <w:tcPrChange w:id="5403" w:author="MCC" w:date="2023-06-14T09:10:00Z">
              <w:tcPr>
                <w:tcW w:w="1247" w:type="dxa"/>
              </w:tcPr>
            </w:tcPrChange>
          </w:tcPr>
          <w:p w14:paraId="348B178F" w14:textId="77777777" w:rsidR="00F970C9" w:rsidRPr="00356814" w:rsidRDefault="00F970C9" w:rsidP="001501A3">
            <w:pPr>
              <w:widowControl w:val="0"/>
              <w:spacing w:after="0"/>
              <w:rPr>
                <w:rFonts w:ascii="Arial" w:hAnsi="Arial" w:cs="Arial"/>
                <w:i/>
                <w:sz w:val="18"/>
              </w:rPr>
              <w:pPrChange w:id="5404" w:author="MCC" w:date="2023-06-14T09:06:00Z">
                <w:pPr>
                  <w:keepNext/>
                  <w:keepLines/>
                  <w:spacing w:after="0"/>
                </w:pPr>
              </w:pPrChange>
            </w:pPr>
          </w:p>
        </w:tc>
        <w:tc>
          <w:tcPr>
            <w:tcW w:w="1260" w:type="dxa"/>
            <w:tcPrChange w:id="5405" w:author="MCC" w:date="2023-06-14T09:10:00Z">
              <w:tcPr>
                <w:tcW w:w="1260" w:type="dxa"/>
              </w:tcPr>
            </w:tcPrChange>
          </w:tcPr>
          <w:p w14:paraId="57139D51" w14:textId="77777777" w:rsidR="00F970C9" w:rsidRPr="00356814" w:rsidRDefault="00F970C9" w:rsidP="001501A3">
            <w:pPr>
              <w:widowControl w:val="0"/>
              <w:spacing w:after="0"/>
              <w:rPr>
                <w:rFonts w:ascii="Arial" w:hAnsi="Arial"/>
                <w:sz w:val="18"/>
              </w:rPr>
              <w:pPrChange w:id="5406" w:author="MCC" w:date="2023-06-14T09:06:00Z">
                <w:pPr>
                  <w:keepNext/>
                  <w:keepLines/>
                  <w:spacing w:after="0"/>
                </w:pPr>
              </w:pPrChange>
            </w:pPr>
            <w:r w:rsidRPr="00356814">
              <w:rPr>
                <w:rFonts w:ascii="Arial" w:hAnsi="Arial" w:cs="Arial"/>
                <w:sz w:val="18"/>
              </w:rPr>
              <w:t>9.3.1.72</w:t>
            </w:r>
          </w:p>
        </w:tc>
        <w:tc>
          <w:tcPr>
            <w:tcW w:w="1887" w:type="dxa"/>
            <w:tcPrChange w:id="5407" w:author="MCC" w:date="2023-06-14T09:10:00Z">
              <w:tcPr>
                <w:tcW w:w="1762" w:type="dxa"/>
              </w:tcPr>
            </w:tcPrChange>
          </w:tcPr>
          <w:p w14:paraId="26871A7F" w14:textId="77777777" w:rsidR="00F970C9" w:rsidRPr="00356814" w:rsidRDefault="00F970C9" w:rsidP="001501A3">
            <w:pPr>
              <w:widowControl w:val="0"/>
              <w:spacing w:after="0"/>
              <w:rPr>
                <w:rFonts w:ascii="Arial" w:hAnsi="Arial" w:cs="Arial"/>
                <w:sz w:val="18"/>
                <w:szCs w:val="18"/>
              </w:rPr>
              <w:pPrChange w:id="5408" w:author="MCC" w:date="2023-06-14T09:06:00Z">
                <w:pPr>
                  <w:keepNext/>
                  <w:keepLines/>
                  <w:spacing w:after="0"/>
                </w:pPr>
              </w:pPrChange>
            </w:pPr>
          </w:p>
        </w:tc>
        <w:tc>
          <w:tcPr>
            <w:tcW w:w="724" w:type="dxa"/>
            <w:tcPrChange w:id="5409" w:author="MCC" w:date="2023-06-14T09:10:00Z">
              <w:tcPr>
                <w:tcW w:w="1288" w:type="dxa"/>
              </w:tcPr>
            </w:tcPrChange>
          </w:tcPr>
          <w:p w14:paraId="28104D75" w14:textId="77777777" w:rsidR="00F970C9" w:rsidRPr="00356814" w:rsidRDefault="00F970C9" w:rsidP="001501A3">
            <w:pPr>
              <w:pStyle w:val="TAC"/>
              <w:keepNext w:val="0"/>
              <w:keepLines w:val="0"/>
              <w:widowControl w:val="0"/>
              <w:rPr>
                <w:rFonts w:cs="Arial"/>
              </w:rPr>
              <w:pPrChange w:id="5410" w:author="MCC" w:date="2023-06-14T09:06:00Z">
                <w:pPr>
                  <w:pStyle w:val="TAC"/>
                </w:pPr>
              </w:pPrChange>
            </w:pPr>
            <w:r w:rsidRPr="00356814">
              <w:rPr>
                <w:rFonts w:cs="Arial"/>
              </w:rPr>
              <w:t>YES</w:t>
            </w:r>
          </w:p>
        </w:tc>
        <w:tc>
          <w:tcPr>
            <w:tcW w:w="1134" w:type="dxa"/>
            <w:tcPrChange w:id="5411" w:author="MCC" w:date="2023-06-14T09:10:00Z">
              <w:tcPr>
                <w:tcW w:w="1274" w:type="dxa"/>
              </w:tcPr>
            </w:tcPrChange>
          </w:tcPr>
          <w:p w14:paraId="14785ABF" w14:textId="77777777" w:rsidR="00F970C9" w:rsidRPr="00356814" w:rsidRDefault="00F970C9" w:rsidP="001501A3">
            <w:pPr>
              <w:pStyle w:val="TAC"/>
              <w:keepNext w:val="0"/>
              <w:keepLines w:val="0"/>
              <w:widowControl w:val="0"/>
              <w:rPr>
                <w:rFonts w:cs="Arial"/>
              </w:rPr>
              <w:pPrChange w:id="5412" w:author="MCC" w:date="2023-06-14T09:06:00Z">
                <w:pPr>
                  <w:pStyle w:val="TAC"/>
                </w:pPr>
              </w:pPrChange>
            </w:pPr>
            <w:r w:rsidRPr="00356814">
              <w:rPr>
                <w:rFonts w:cs="Arial"/>
              </w:rPr>
              <w:t>ignore</w:t>
            </w:r>
          </w:p>
        </w:tc>
      </w:tr>
      <w:tr w:rsidR="00F970C9" w:rsidRPr="00356814" w14:paraId="0B08CAD8" w14:textId="77777777" w:rsidTr="001501A3">
        <w:tc>
          <w:tcPr>
            <w:tcW w:w="2394" w:type="dxa"/>
            <w:tcPrChange w:id="5413" w:author="MCC" w:date="2023-06-14T09:10:00Z">
              <w:tcPr>
                <w:tcW w:w="2394" w:type="dxa"/>
              </w:tcPr>
            </w:tcPrChange>
          </w:tcPr>
          <w:p w14:paraId="3038EDD8" w14:textId="77777777" w:rsidR="00F970C9" w:rsidRPr="00356814" w:rsidRDefault="00F970C9" w:rsidP="001501A3">
            <w:pPr>
              <w:widowControl w:val="0"/>
              <w:spacing w:after="0"/>
              <w:ind w:left="284"/>
              <w:rPr>
                <w:rFonts w:ascii="Arial" w:hAnsi="Arial" w:cs="Arial"/>
                <w:b/>
                <w:bCs/>
                <w:sz w:val="18"/>
                <w:szCs w:val="18"/>
              </w:rPr>
              <w:pPrChange w:id="5414" w:author="MCC" w:date="2023-06-14T09:06:00Z">
                <w:pPr>
                  <w:keepNext/>
                  <w:keepLines/>
                  <w:spacing w:after="0"/>
                  <w:ind w:left="284"/>
                </w:pPr>
              </w:pPrChange>
            </w:pPr>
            <w:r w:rsidRPr="00356814">
              <w:rPr>
                <w:rFonts w:ascii="Arial" w:hAnsi="Arial" w:cs="Arial"/>
                <w:b/>
                <w:sz w:val="18"/>
              </w:rPr>
              <w:t xml:space="preserve">&gt;&gt; UL UP TNL Information to be </w:t>
            </w:r>
            <w:r w:rsidRPr="00356814">
              <w:rPr>
                <w:rFonts w:ascii="Arial" w:hAnsi="Arial" w:cs="Arial"/>
                <w:b/>
                <w:sz w:val="18"/>
              </w:rPr>
              <w:lastRenderedPageBreak/>
              <w:t xml:space="preserve">setup List </w:t>
            </w:r>
          </w:p>
        </w:tc>
        <w:tc>
          <w:tcPr>
            <w:tcW w:w="867" w:type="dxa"/>
            <w:tcPrChange w:id="5415" w:author="MCC" w:date="2023-06-14T09:10:00Z">
              <w:tcPr>
                <w:tcW w:w="1260" w:type="dxa"/>
              </w:tcPr>
            </w:tcPrChange>
          </w:tcPr>
          <w:p w14:paraId="130942B3" w14:textId="77777777" w:rsidR="00F970C9" w:rsidRPr="00356814" w:rsidRDefault="00F970C9" w:rsidP="001501A3">
            <w:pPr>
              <w:widowControl w:val="0"/>
              <w:spacing w:after="0"/>
              <w:rPr>
                <w:rFonts w:ascii="Arial" w:eastAsia="MS Mincho" w:hAnsi="Arial" w:cs="Arial"/>
                <w:sz w:val="18"/>
              </w:rPr>
              <w:pPrChange w:id="5416" w:author="MCC" w:date="2023-06-14T09:06:00Z">
                <w:pPr>
                  <w:keepNext/>
                  <w:keepLines/>
                  <w:spacing w:after="0"/>
                </w:pPr>
              </w:pPrChange>
            </w:pPr>
          </w:p>
        </w:tc>
        <w:tc>
          <w:tcPr>
            <w:tcW w:w="1247" w:type="dxa"/>
            <w:tcPrChange w:id="5417" w:author="MCC" w:date="2023-06-14T09:10:00Z">
              <w:tcPr>
                <w:tcW w:w="1247" w:type="dxa"/>
              </w:tcPr>
            </w:tcPrChange>
          </w:tcPr>
          <w:p w14:paraId="65508E96" w14:textId="77777777" w:rsidR="00F970C9" w:rsidRPr="00356814" w:rsidRDefault="00F970C9" w:rsidP="001501A3">
            <w:pPr>
              <w:widowControl w:val="0"/>
              <w:spacing w:after="0"/>
              <w:rPr>
                <w:rFonts w:ascii="Arial" w:hAnsi="Arial" w:cs="Arial"/>
                <w:i/>
                <w:sz w:val="18"/>
              </w:rPr>
              <w:pPrChange w:id="5418" w:author="MCC" w:date="2023-06-14T09:06:00Z">
                <w:pPr>
                  <w:keepNext/>
                  <w:keepLines/>
                  <w:spacing w:after="0"/>
                </w:pPr>
              </w:pPrChange>
            </w:pPr>
            <w:r w:rsidRPr="00356814">
              <w:rPr>
                <w:rFonts w:ascii="Arial" w:hAnsi="Arial" w:cs="Arial"/>
                <w:i/>
                <w:sz w:val="18"/>
              </w:rPr>
              <w:t>1</w:t>
            </w:r>
          </w:p>
        </w:tc>
        <w:tc>
          <w:tcPr>
            <w:tcW w:w="1260" w:type="dxa"/>
            <w:tcPrChange w:id="5419" w:author="MCC" w:date="2023-06-14T09:10:00Z">
              <w:tcPr>
                <w:tcW w:w="1260" w:type="dxa"/>
              </w:tcPr>
            </w:tcPrChange>
          </w:tcPr>
          <w:p w14:paraId="5E7B0E38" w14:textId="77777777" w:rsidR="00F970C9" w:rsidRPr="00356814" w:rsidRDefault="00F970C9" w:rsidP="001501A3">
            <w:pPr>
              <w:widowControl w:val="0"/>
              <w:spacing w:after="0"/>
              <w:rPr>
                <w:rFonts w:ascii="Arial" w:hAnsi="Arial" w:cs="Arial"/>
                <w:sz w:val="18"/>
              </w:rPr>
              <w:pPrChange w:id="5420" w:author="MCC" w:date="2023-06-14T09:06:00Z">
                <w:pPr>
                  <w:keepNext/>
                  <w:keepLines/>
                  <w:spacing w:after="0"/>
                </w:pPr>
              </w:pPrChange>
            </w:pPr>
          </w:p>
        </w:tc>
        <w:tc>
          <w:tcPr>
            <w:tcW w:w="1887" w:type="dxa"/>
            <w:tcPrChange w:id="5421" w:author="MCC" w:date="2023-06-14T09:10:00Z">
              <w:tcPr>
                <w:tcW w:w="1762" w:type="dxa"/>
              </w:tcPr>
            </w:tcPrChange>
          </w:tcPr>
          <w:p w14:paraId="31DD729B" w14:textId="77777777" w:rsidR="00F970C9" w:rsidRPr="00356814" w:rsidRDefault="00F970C9" w:rsidP="001501A3">
            <w:pPr>
              <w:widowControl w:val="0"/>
              <w:spacing w:after="0"/>
              <w:rPr>
                <w:rFonts w:ascii="Arial" w:hAnsi="Arial" w:cs="Arial"/>
                <w:sz w:val="18"/>
                <w:szCs w:val="18"/>
              </w:rPr>
              <w:pPrChange w:id="5422" w:author="MCC" w:date="2023-06-14T09:06:00Z">
                <w:pPr>
                  <w:keepNext/>
                  <w:keepLines/>
                  <w:spacing w:after="0"/>
                </w:pPr>
              </w:pPrChange>
            </w:pPr>
          </w:p>
        </w:tc>
        <w:tc>
          <w:tcPr>
            <w:tcW w:w="724" w:type="dxa"/>
            <w:tcPrChange w:id="5423" w:author="MCC" w:date="2023-06-14T09:10:00Z">
              <w:tcPr>
                <w:tcW w:w="1288" w:type="dxa"/>
              </w:tcPr>
            </w:tcPrChange>
          </w:tcPr>
          <w:p w14:paraId="17826C3E" w14:textId="77777777" w:rsidR="00F970C9" w:rsidRPr="00356814" w:rsidRDefault="00F970C9" w:rsidP="001501A3">
            <w:pPr>
              <w:pStyle w:val="TAC"/>
              <w:keepNext w:val="0"/>
              <w:keepLines w:val="0"/>
              <w:widowControl w:val="0"/>
              <w:rPr>
                <w:rFonts w:cs="Arial"/>
              </w:rPr>
              <w:pPrChange w:id="5424" w:author="MCC" w:date="2023-06-14T09:06:00Z">
                <w:pPr>
                  <w:pStyle w:val="TAC"/>
                </w:pPr>
              </w:pPrChange>
            </w:pPr>
            <w:r w:rsidRPr="00356814">
              <w:rPr>
                <w:rFonts w:cs="Arial"/>
              </w:rPr>
              <w:t>-</w:t>
            </w:r>
          </w:p>
        </w:tc>
        <w:tc>
          <w:tcPr>
            <w:tcW w:w="1134" w:type="dxa"/>
            <w:tcPrChange w:id="5425" w:author="MCC" w:date="2023-06-14T09:10:00Z">
              <w:tcPr>
                <w:tcW w:w="1274" w:type="dxa"/>
              </w:tcPr>
            </w:tcPrChange>
          </w:tcPr>
          <w:p w14:paraId="017F4864" w14:textId="77777777" w:rsidR="00F970C9" w:rsidRPr="00356814" w:rsidRDefault="00F970C9" w:rsidP="001501A3">
            <w:pPr>
              <w:pStyle w:val="TAC"/>
              <w:keepNext w:val="0"/>
              <w:keepLines w:val="0"/>
              <w:widowControl w:val="0"/>
              <w:rPr>
                <w:rFonts w:cs="Arial"/>
              </w:rPr>
              <w:pPrChange w:id="5426" w:author="MCC" w:date="2023-06-14T09:06:00Z">
                <w:pPr>
                  <w:pStyle w:val="TAC"/>
                </w:pPr>
              </w:pPrChange>
            </w:pPr>
          </w:p>
        </w:tc>
      </w:tr>
      <w:tr w:rsidR="00F970C9" w:rsidRPr="00356814" w14:paraId="47AB5B1E" w14:textId="77777777" w:rsidTr="001501A3">
        <w:tc>
          <w:tcPr>
            <w:tcW w:w="2394" w:type="dxa"/>
            <w:tcPrChange w:id="5427" w:author="MCC" w:date="2023-06-14T09:10:00Z">
              <w:tcPr>
                <w:tcW w:w="2394" w:type="dxa"/>
              </w:tcPr>
            </w:tcPrChange>
          </w:tcPr>
          <w:p w14:paraId="6B5A81E1" w14:textId="77777777" w:rsidR="00F970C9" w:rsidRPr="00356814" w:rsidRDefault="00F970C9" w:rsidP="001501A3">
            <w:pPr>
              <w:widowControl w:val="0"/>
              <w:spacing w:after="0"/>
              <w:ind w:leftChars="198" w:left="396"/>
              <w:rPr>
                <w:rFonts w:ascii="Arial" w:hAnsi="Arial" w:cs="Arial"/>
                <w:bCs/>
                <w:sz w:val="18"/>
                <w:szCs w:val="18"/>
              </w:rPr>
              <w:pPrChange w:id="5428" w:author="MCC" w:date="2023-06-14T09:06:00Z">
                <w:pPr>
                  <w:keepNext/>
                  <w:keepLines/>
                  <w:spacing w:after="0"/>
                  <w:ind w:leftChars="198" w:left="396"/>
                </w:pPr>
              </w:pPrChange>
            </w:pPr>
            <w:r w:rsidRPr="00356814">
              <w:rPr>
                <w:rFonts w:ascii="Arial" w:hAnsi="Arial" w:cs="Arial"/>
                <w:b/>
                <w:sz w:val="18"/>
              </w:rPr>
              <w:t>&gt;&gt;&gt; UL UP TNL Information to Be Setup Item IEs</w:t>
            </w:r>
          </w:p>
        </w:tc>
        <w:tc>
          <w:tcPr>
            <w:tcW w:w="867" w:type="dxa"/>
            <w:tcPrChange w:id="5429" w:author="MCC" w:date="2023-06-14T09:10:00Z">
              <w:tcPr>
                <w:tcW w:w="1260" w:type="dxa"/>
              </w:tcPr>
            </w:tcPrChange>
          </w:tcPr>
          <w:p w14:paraId="0A359009" w14:textId="77777777" w:rsidR="00F970C9" w:rsidRPr="00356814" w:rsidRDefault="00F970C9" w:rsidP="001501A3">
            <w:pPr>
              <w:widowControl w:val="0"/>
              <w:spacing w:after="0"/>
              <w:rPr>
                <w:rFonts w:ascii="Arial" w:eastAsia="MS Mincho" w:hAnsi="Arial" w:cs="Arial"/>
                <w:sz w:val="18"/>
              </w:rPr>
              <w:pPrChange w:id="5430" w:author="MCC" w:date="2023-06-14T09:06:00Z">
                <w:pPr>
                  <w:keepNext/>
                  <w:keepLines/>
                  <w:spacing w:after="0"/>
                </w:pPr>
              </w:pPrChange>
            </w:pPr>
          </w:p>
        </w:tc>
        <w:tc>
          <w:tcPr>
            <w:tcW w:w="1247" w:type="dxa"/>
            <w:tcPrChange w:id="5431" w:author="MCC" w:date="2023-06-14T09:10:00Z">
              <w:tcPr>
                <w:tcW w:w="1247" w:type="dxa"/>
              </w:tcPr>
            </w:tcPrChange>
          </w:tcPr>
          <w:p w14:paraId="43E36BBB" w14:textId="77777777" w:rsidR="00F970C9" w:rsidRPr="00356814" w:rsidRDefault="00F970C9" w:rsidP="001501A3">
            <w:pPr>
              <w:widowControl w:val="0"/>
              <w:spacing w:after="0"/>
              <w:rPr>
                <w:rFonts w:ascii="Arial" w:hAnsi="Arial" w:cs="Arial"/>
                <w:i/>
                <w:sz w:val="18"/>
              </w:rPr>
              <w:pPrChange w:id="5432" w:author="MCC" w:date="2023-06-14T09:06:00Z">
                <w:pPr>
                  <w:keepNext/>
                  <w:keepLines/>
                  <w:spacing w:after="0"/>
                </w:pPr>
              </w:pPrChange>
            </w:pPr>
            <w:r w:rsidRPr="00356814">
              <w:rPr>
                <w:rFonts w:ascii="Arial" w:hAnsi="Arial" w:cs="Arial"/>
                <w:i/>
                <w:sz w:val="18"/>
              </w:rPr>
              <w:t>1 .. &lt;maxnoofULUPTNLInformation&gt;</w:t>
            </w:r>
          </w:p>
        </w:tc>
        <w:tc>
          <w:tcPr>
            <w:tcW w:w="1260" w:type="dxa"/>
            <w:tcPrChange w:id="5433" w:author="MCC" w:date="2023-06-14T09:10:00Z">
              <w:tcPr>
                <w:tcW w:w="1260" w:type="dxa"/>
              </w:tcPr>
            </w:tcPrChange>
          </w:tcPr>
          <w:p w14:paraId="06A8C332" w14:textId="77777777" w:rsidR="00F970C9" w:rsidRPr="00356814" w:rsidRDefault="00F970C9" w:rsidP="001501A3">
            <w:pPr>
              <w:widowControl w:val="0"/>
              <w:spacing w:after="0"/>
              <w:rPr>
                <w:rFonts w:ascii="Arial" w:hAnsi="Arial" w:cs="Arial"/>
                <w:sz w:val="18"/>
              </w:rPr>
              <w:pPrChange w:id="5434" w:author="MCC" w:date="2023-06-14T09:06:00Z">
                <w:pPr>
                  <w:keepNext/>
                  <w:keepLines/>
                  <w:spacing w:after="0"/>
                </w:pPr>
              </w:pPrChange>
            </w:pPr>
          </w:p>
        </w:tc>
        <w:tc>
          <w:tcPr>
            <w:tcW w:w="1887" w:type="dxa"/>
            <w:tcPrChange w:id="5435" w:author="MCC" w:date="2023-06-14T09:10:00Z">
              <w:tcPr>
                <w:tcW w:w="1762" w:type="dxa"/>
              </w:tcPr>
            </w:tcPrChange>
          </w:tcPr>
          <w:p w14:paraId="13551BF9" w14:textId="77777777" w:rsidR="00F970C9" w:rsidRPr="00356814" w:rsidRDefault="00F970C9" w:rsidP="001501A3">
            <w:pPr>
              <w:widowControl w:val="0"/>
              <w:spacing w:after="0"/>
              <w:rPr>
                <w:rFonts w:ascii="Arial" w:hAnsi="Arial" w:cs="Arial"/>
                <w:sz w:val="18"/>
                <w:szCs w:val="18"/>
              </w:rPr>
              <w:pPrChange w:id="5436" w:author="MCC" w:date="2023-06-14T09:06:00Z">
                <w:pPr>
                  <w:keepNext/>
                  <w:keepLines/>
                  <w:spacing w:after="0"/>
                </w:pPr>
              </w:pPrChange>
            </w:pPr>
          </w:p>
        </w:tc>
        <w:tc>
          <w:tcPr>
            <w:tcW w:w="724" w:type="dxa"/>
            <w:tcPrChange w:id="5437" w:author="MCC" w:date="2023-06-14T09:10:00Z">
              <w:tcPr>
                <w:tcW w:w="1288" w:type="dxa"/>
              </w:tcPr>
            </w:tcPrChange>
          </w:tcPr>
          <w:p w14:paraId="431EEBE2" w14:textId="77777777" w:rsidR="00F970C9" w:rsidRPr="00356814" w:rsidRDefault="00F970C9" w:rsidP="001501A3">
            <w:pPr>
              <w:pStyle w:val="TAC"/>
              <w:keepNext w:val="0"/>
              <w:keepLines w:val="0"/>
              <w:widowControl w:val="0"/>
              <w:rPr>
                <w:rFonts w:cs="Arial"/>
              </w:rPr>
              <w:pPrChange w:id="5438" w:author="MCC" w:date="2023-06-14T09:06:00Z">
                <w:pPr>
                  <w:pStyle w:val="TAC"/>
                </w:pPr>
              </w:pPrChange>
            </w:pPr>
            <w:r w:rsidRPr="00356814">
              <w:rPr>
                <w:rFonts w:cs="Arial"/>
              </w:rPr>
              <w:t>-</w:t>
            </w:r>
          </w:p>
        </w:tc>
        <w:tc>
          <w:tcPr>
            <w:tcW w:w="1134" w:type="dxa"/>
            <w:tcPrChange w:id="5439" w:author="MCC" w:date="2023-06-14T09:10:00Z">
              <w:tcPr>
                <w:tcW w:w="1274" w:type="dxa"/>
              </w:tcPr>
            </w:tcPrChange>
          </w:tcPr>
          <w:p w14:paraId="144C216F" w14:textId="77777777" w:rsidR="00F970C9" w:rsidRPr="00356814" w:rsidRDefault="00F970C9" w:rsidP="001501A3">
            <w:pPr>
              <w:pStyle w:val="TAC"/>
              <w:keepNext w:val="0"/>
              <w:keepLines w:val="0"/>
              <w:widowControl w:val="0"/>
              <w:rPr>
                <w:rFonts w:cs="Arial"/>
              </w:rPr>
              <w:pPrChange w:id="5440" w:author="MCC" w:date="2023-06-14T09:06:00Z">
                <w:pPr>
                  <w:pStyle w:val="TAC"/>
                </w:pPr>
              </w:pPrChange>
            </w:pPr>
          </w:p>
        </w:tc>
      </w:tr>
      <w:tr w:rsidR="00F970C9" w:rsidRPr="00356814" w14:paraId="3FCC238B" w14:textId="77777777" w:rsidTr="001501A3">
        <w:tc>
          <w:tcPr>
            <w:tcW w:w="2394" w:type="dxa"/>
            <w:tcPrChange w:id="5441" w:author="MCC" w:date="2023-06-14T09:10:00Z">
              <w:tcPr>
                <w:tcW w:w="2394" w:type="dxa"/>
              </w:tcPr>
            </w:tcPrChange>
          </w:tcPr>
          <w:p w14:paraId="13D365CB" w14:textId="77777777" w:rsidR="00F970C9" w:rsidRPr="00356814" w:rsidRDefault="00F970C9" w:rsidP="001501A3">
            <w:pPr>
              <w:widowControl w:val="0"/>
              <w:spacing w:after="0"/>
              <w:ind w:left="539"/>
              <w:rPr>
                <w:rFonts w:ascii="Arial" w:hAnsi="Arial" w:cs="Arial"/>
                <w:sz w:val="18"/>
              </w:rPr>
              <w:pPrChange w:id="5442" w:author="MCC" w:date="2023-06-14T09:06:00Z">
                <w:pPr>
                  <w:keepNext/>
                  <w:keepLines/>
                  <w:spacing w:after="0"/>
                  <w:ind w:left="539"/>
                </w:pPr>
              </w:pPrChange>
            </w:pPr>
            <w:r w:rsidRPr="00356814">
              <w:rPr>
                <w:rFonts w:ascii="Arial" w:hAnsi="Arial" w:cs="Arial"/>
                <w:sz w:val="18"/>
              </w:rPr>
              <w:t>&gt;&gt;&gt;&gt;UL UP TNL Information</w:t>
            </w:r>
          </w:p>
        </w:tc>
        <w:tc>
          <w:tcPr>
            <w:tcW w:w="867" w:type="dxa"/>
            <w:tcPrChange w:id="5443" w:author="MCC" w:date="2023-06-14T09:10:00Z">
              <w:tcPr>
                <w:tcW w:w="1260" w:type="dxa"/>
              </w:tcPr>
            </w:tcPrChange>
          </w:tcPr>
          <w:p w14:paraId="2FF4D2B2" w14:textId="77777777" w:rsidR="00F970C9" w:rsidRPr="00356814" w:rsidRDefault="00F970C9" w:rsidP="001501A3">
            <w:pPr>
              <w:widowControl w:val="0"/>
              <w:spacing w:after="0"/>
              <w:rPr>
                <w:rFonts w:ascii="Arial" w:hAnsi="Arial" w:cs="Arial"/>
                <w:sz w:val="18"/>
              </w:rPr>
              <w:pPrChange w:id="5444" w:author="MCC" w:date="2023-06-14T09:06:00Z">
                <w:pPr>
                  <w:keepNext/>
                  <w:keepLines/>
                  <w:spacing w:after="0"/>
                </w:pPr>
              </w:pPrChange>
            </w:pPr>
            <w:r w:rsidRPr="00356814">
              <w:rPr>
                <w:rFonts w:ascii="Arial" w:hAnsi="Arial" w:cs="Arial"/>
                <w:sz w:val="18"/>
              </w:rPr>
              <w:t>M</w:t>
            </w:r>
          </w:p>
        </w:tc>
        <w:tc>
          <w:tcPr>
            <w:tcW w:w="1247" w:type="dxa"/>
            <w:tcPrChange w:id="5445" w:author="MCC" w:date="2023-06-14T09:10:00Z">
              <w:tcPr>
                <w:tcW w:w="1247" w:type="dxa"/>
              </w:tcPr>
            </w:tcPrChange>
          </w:tcPr>
          <w:p w14:paraId="5E43C81C" w14:textId="77777777" w:rsidR="00F970C9" w:rsidRPr="00356814" w:rsidRDefault="00F970C9" w:rsidP="001501A3">
            <w:pPr>
              <w:widowControl w:val="0"/>
              <w:spacing w:after="0"/>
              <w:rPr>
                <w:rFonts w:ascii="Arial" w:hAnsi="Arial" w:cs="Arial"/>
                <w:i/>
                <w:sz w:val="18"/>
              </w:rPr>
              <w:pPrChange w:id="5446" w:author="MCC" w:date="2023-06-14T09:06:00Z">
                <w:pPr>
                  <w:keepNext/>
                  <w:keepLines/>
                  <w:spacing w:after="0"/>
                </w:pPr>
              </w:pPrChange>
            </w:pPr>
          </w:p>
        </w:tc>
        <w:tc>
          <w:tcPr>
            <w:tcW w:w="1260" w:type="dxa"/>
            <w:tcPrChange w:id="5447" w:author="MCC" w:date="2023-06-14T09:10:00Z">
              <w:tcPr>
                <w:tcW w:w="1260" w:type="dxa"/>
              </w:tcPr>
            </w:tcPrChange>
          </w:tcPr>
          <w:p w14:paraId="6960C504" w14:textId="77777777" w:rsidR="00F970C9" w:rsidRPr="00356814" w:rsidRDefault="00F970C9" w:rsidP="001501A3">
            <w:pPr>
              <w:widowControl w:val="0"/>
              <w:spacing w:after="0"/>
              <w:rPr>
                <w:rFonts w:ascii="Arial" w:hAnsi="Arial" w:cs="Arial"/>
                <w:sz w:val="18"/>
              </w:rPr>
              <w:pPrChange w:id="5448" w:author="MCC" w:date="2023-06-14T09:06:00Z">
                <w:pPr>
                  <w:keepNext/>
                  <w:keepLines/>
                  <w:spacing w:after="0"/>
                </w:pPr>
              </w:pPrChange>
            </w:pPr>
            <w:r w:rsidRPr="00356814">
              <w:rPr>
                <w:rFonts w:ascii="Arial" w:hAnsi="Arial" w:cs="Arial"/>
                <w:sz w:val="18"/>
              </w:rPr>
              <w:t>UP Transport Layer Information</w:t>
            </w:r>
          </w:p>
          <w:p w14:paraId="40732B68" w14:textId="77777777" w:rsidR="00F970C9" w:rsidRPr="00356814" w:rsidRDefault="00F970C9" w:rsidP="001501A3">
            <w:pPr>
              <w:widowControl w:val="0"/>
              <w:spacing w:after="0"/>
              <w:rPr>
                <w:rFonts w:ascii="Arial" w:hAnsi="Arial" w:cs="Arial"/>
                <w:sz w:val="18"/>
              </w:rPr>
              <w:pPrChange w:id="5449" w:author="MCC" w:date="2023-06-14T09:06:00Z">
                <w:pPr>
                  <w:keepNext/>
                  <w:keepLines/>
                  <w:spacing w:after="0"/>
                </w:pPr>
              </w:pPrChange>
            </w:pPr>
            <w:r w:rsidRPr="00356814">
              <w:rPr>
                <w:rFonts w:ascii="Arial" w:hAnsi="Arial" w:cs="Arial"/>
                <w:sz w:val="18"/>
              </w:rPr>
              <w:t>9.3.2.1</w:t>
            </w:r>
          </w:p>
        </w:tc>
        <w:tc>
          <w:tcPr>
            <w:tcW w:w="1887" w:type="dxa"/>
            <w:tcPrChange w:id="5450" w:author="MCC" w:date="2023-06-14T09:10:00Z">
              <w:tcPr>
                <w:tcW w:w="1762" w:type="dxa"/>
              </w:tcPr>
            </w:tcPrChange>
          </w:tcPr>
          <w:p w14:paraId="1D54FF6A" w14:textId="77777777" w:rsidR="00F970C9" w:rsidRPr="00356814" w:rsidRDefault="00F970C9" w:rsidP="001501A3">
            <w:pPr>
              <w:widowControl w:val="0"/>
              <w:spacing w:after="0"/>
              <w:rPr>
                <w:rFonts w:ascii="Arial" w:hAnsi="Arial" w:cs="Arial"/>
                <w:sz w:val="18"/>
              </w:rPr>
              <w:pPrChange w:id="5451" w:author="MCC" w:date="2023-06-14T09:06:00Z">
                <w:pPr>
                  <w:keepNext/>
                  <w:keepLines/>
                  <w:spacing w:after="0"/>
                </w:pPr>
              </w:pPrChange>
            </w:pPr>
            <w:r w:rsidRPr="00356814">
              <w:rPr>
                <w:rFonts w:ascii="Arial" w:hAnsi="Arial" w:cs="Arial"/>
                <w:sz w:val="18"/>
              </w:rPr>
              <w:t>gNB-CU endpoint of the F1 transport bearer. For delivery of UL PDUs.</w:t>
            </w:r>
          </w:p>
        </w:tc>
        <w:tc>
          <w:tcPr>
            <w:tcW w:w="724" w:type="dxa"/>
            <w:tcPrChange w:id="5452" w:author="MCC" w:date="2023-06-14T09:10:00Z">
              <w:tcPr>
                <w:tcW w:w="1288" w:type="dxa"/>
              </w:tcPr>
            </w:tcPrChange>
          </w:tcPr>
          <w:p w14:paraId="60D735AF" w14:textId="77777777" w:rsidR="00F970C9" w:rsidRPr="00356814" w:rsidRDefault="00F970C9" w:rsidP="001501A3">
            <w:pPr>
              <w:pStyle w:val="TAC"/>
              <w:keepNext w:val="0"/>
              <w:keepLines w:val="0"/>
              <w:widowControl w:val="0"/>
              <w:rPr>
                <w:rFonts w:cs="Arial"/>
              </w:rPr>
              <w:pPrChange w:id="5453" w:author="MCC" w:date="2023-06-14T09:06:00Z">
                <w:pPr>
                  <w:pStyle w:val="TAC"/>
                </w:pPr>
              </w:pPrChange>
            </w:pPr>
            <w:r w:rsidRPr="00356814">
              <w:rPr>
                <w:rFonts w:cs="Arial"/>
              </w:rPr>
              <w:t>-</w:t>
            </w:r>
          </w:p>
        </w:tc>
        <w:tc>
          <w:tcPr>
            <w:tcW w:w="1134" w:type="dxa"/>
            <w:tcPrChange w:id="5454" w:author="MCC" w:date="2023-06-14T09:10:00Z">
              <w:tcPr>
                <w:tcW w:w="1274" w:type="dxa"/>
              </w:tcPr>
            </w:tcPrChange>
          </w:tcPr>
          <w:p w14:paraId="3B3372E9" w14:textId="77777777" w:rsidR="00F970C9" w:rsidRPr="00356814" w:rsidRDefault="00F970C9" w:rsidP="001501A3">
            <w:pPr>
              <w:pStyle w:val="TAC"/>
              <w:keepNext w:val="0"/>
              <w:keepLines w:val="0"/>
              <w:widowControl w:val="0"/>
              <w:rPr>
                <w:rFonts w:cs="Arial"/>
              </w:rPr>
              <w:pPrChange w:id="5455" w:author="MCC" w:date="2023-06-14T09:06:00Z">
                <w:pPr>
                  <w:pStyle w:val="TAC"/>
                </w:pPr>
              </w:pPrChange>
            </w:pPr>
          </w:p>
        </w:tc>
      </w:tr>
      <w:tr w:rsidR="00F970C9" w:rsidRPr="00356814" w14:paraId="156409D1" w14:textId="77777777" w:rsidTr="001501A3">
        <w:tc>
          <w:tcPr>
            <w:tcW w:w="2394" w:type="dxa"/>
            <w:tcPrChange w:id="5456" w:author="MCC" w:date="2023-06-14T09:10:00Z">
              <w:tcPr>
                <w:tcW w:w="2394" w:type="dxa"/>
              </w:tcPr>
            </w:tcPrChange>
          </w:tcPr>
          <w:p w14:paraId="157C6F9A" w14:textId="77777777" w:rsidR="00F970C9" w:rsidRPr="00356814" w:rsidRDefault="00F970C9" w:rsidP="001501A3">
            <w:pPr>
              <w:widowControl w:val="0"/>
              <w:overflowPunct/>
              <w:autoSpaceDE/>
              <w:autoSpaceDN/>
              <w:adjustRightInd/>
              <w:spacing w:after="0"/>
              <w:ind w:left="284"/>
              <w:textAlignment w:val="auto"/>
              <w:rPr>
                <w:rFonts w:ascii="Arial" w:hAnsi="Arial" w:cs="Arial"/>
                <w:sz w:val="18"/>
              </w:rPr>
              <w:pPrChange w:id="5457" w:author="MCC" w:date="2023-06-14T09:06:00Z">
                <w:pPr>
                  <w:keepNext/>
                  <w:keepLines/>
                  <w:overflowPunct/>
                  <w:autoSpaceDE/>
                  <w:autoSpaceDN/>
                  <w:adjustRightInd/>
                  <w:spacing w:after="0"/>
                  <w:ind w:left="284"/>
                  <w:textAlignment w:val="auto"/>
                </w:pPr>
              </w:pPrChange>
            </w:pPr>
            <w:r w:rsidRPr="00356814">
              <w:rPr>
                <w:rFonts w:ascii="Arial" w:eastAsia="Batang" w:hAnsi="Arial"/>
                <w:bCs/>
                <w:sz w:val="18"/>
              </w:rPr>
              <w:t>&gt;&gt;UL Configuration</w:t>
            </w:r>
          </w:p>
        </w:tc>
        <w:tc>
          <w:tcPr>
            <w:tcW w:w="867" w:type="dxa"/>
            <w:tcPrChange w:id="5458" w:author="MCC" w:date="2023-06-14T09:10:00Z">
              <w:tcPr>
                <w:tcW w:w="1260" w:type="dxa"/>
              </w:tcPr>
            </w:tcPrChange>
          </w:tcPr>
          <w:p w14:paraId="61D23432" w14:textId="77777777" w:rsidR="00F970C9" w:rsidRPr="00356814" w:rsidRDefault="00F970C9" w:rsidP="001501A3">
            <w:pPr>
              <w:widowControl w:val="0"/>
              <w:spacing w:after="0"/>
              <w:rPr>
                <w:rFonts w:ascii="Arial" w:hAnsi="Arial" w:cs="Arial"/>
                <w:sz w:val="18"/>
              </w:rPr>
              <w:pPrChange w:id="5459" w:author="MCC" w:date="2023-06-14T09:06:00Z">
                <w:pPr>
                  <w:keepNext/>
                  <w:keepLines/>
                  <w:spacing w:after="0"/>
                </w:pPr>
              </w:pPrChange>
            </w:pPr>
            <w:r w:rsidRPr="00356814">
              <w:rPr>
                <w:rFonts w:ascii="Arial" w:eastAsia="SimSun" w:hAnsi="Arial" w:cs="Arial"/>
                <w:sz w:val="18"/>
                <w:lang w:eastAsia="zh-CN"/>
              </w:rPr>
              <w:t>O</w:t>
            </w:r>
          </w:p>
        </w:tc>
        <w:tc>
          <w:tcPr>
            <w:tcW w:w="1247" w:type="dxa"/>
            <w:tcPrChange w:id="5460" w:author="MCC" w:date="2023-06-14T09:10:00Z">
              <w:tcPr>
                <w:tcW w:w="1247" w:type="dxa"/>
              </w:tcPr>
            </w:tcPrChange>
          </w:tcPr>
          <w:p w14:paraId="5829466B" w14:textId="77777777" w:rsidR="00F970C9" w:rsidRPr="00356814" w:rsidRDefault="00F970C9" w:rsidP="001501A3">
            <w:pPr>
              <w:widowControl w:val="0"/>
              <w:spacing w:after="0"/>
              <w:rPr>
                <w:rFonts w:ascii="Arial" w:hAnsi="Arial" w:cs="Arial"/>
                <w:i/>
                <w:sz w:val="18"/>
              </w:rPr>
              <w:pPrChange w:id="5461" w:author="MCC" w:date="2023-06-14T09:06:00Z">
                <w:pPr>
                  <w:keepNext/>
                  <w:keepLines/>
                  <w:spacing w:after="0"/>
                </w:pPr>
              </w:pPrChange>
            </w:pPr>
          </w:p>
        </w:tc>
        <w:tc>
          <w:tcPr>
            <w:tcW w:w="1260" w:type="dxa"/>
            <w:tcPrChange w:id="5462" w:author="MCC" w:date="2023-06-14T09:10:00Z">
              <w:tcPr>
                <w:tcW w:w="1260" w:type="dxa"/>
              </w:tcPr>
            </w:tcPrChange>
          </w:tcPr>
          <w:p w14:paraId="427F520F" w14:textId="77777777" w:rsidR="00F970C9" w:rsidRPr="00356814" w:rsidRDefault="00F970C9" w:rsidP="001501A3">
            <w:pPr>
              <w:widowControl w:val="0"/>
              <w:overflowPunct/>
              <w:autoSpaceDE/>
              <w:autoSpaceDN/>
              <w:adjustRightInd/>
              <w:spacing w:after="0"/>
              <w:textAlignment w:val="auto"/>
              <w:rPr>
                <w:rFonts w:ascii="Arial" w:eastAsia="SimSun" w:hAnsi="Arial" w:cs="Arial"/>
                <w:sz w:val="18"/>
              </w:rPr>
              <w:pPrChange w:id="5463" w:author="MCC" w:date="2023-06-14T09:06:00Z">
                <w:pPr>
                  <w:keepNext/>
                  <w:keepLines/>
                  <w:overflowPunct/>
                  <w:autoSpaceDE/>
                  <w:autoSpaceDN/>
                  <w:adjustRightInd/>
                  <w:spacing w:after="0"/>
                  <w:textAlignment w:val="auto"/>
                </w:pPr>
              </w:pPrChange>
            </w:pPr>
            <w:r w:rsidRPr="00356814">
              <w:rPr>
                <w:rFonts w:ascii="Arial" w:eastAsia="SimSun" w:hAnsi="Arial" w:cs="Arial"/>
                <w:sz w:val="18"/>
              </w:rPr>
              <w:t xml:space="preserve">UL </w:t>
            </w:r>
            <w:r w:rsidRPr="00356814">
              <w:rPr>
                <w:rFonts w:ascii="Arial" w:eastAsia="SimSun" w:hAnsi="Arial" w:cs="Arial"/>
                <w:sz w:val="18"/>
                <w:lang w:eastAsia="zh-CN"/>
              </w:rPr>
              <w:t>Configuration</w:t>
            </w:r>
            <w:r w:rsidRPr="00356814">
              <w:rPr>
                <w:rFonts w:ascii="Arial" w:eastAsia="SimSun" w:hAnsi="Arial" w:cs="Arial"/>
                <w:sz w:val="18"/>
              </w:rPr>
              <w:t xml:space="preserve"> </w:t>
            </w:r>
          </w:p>
          <w:p w14:paraId="297BE576" w14:textId="77777777" w:rsidR="00F970C9" w:rsidRPr="00356814" w:rsidRDefault="00F970C9" w:rsidP="001501A3">
            <w:pPr>
              <w:widowControl w:val="0"/>
              <w:spacing w:after="0"/>
              <w:rPr>
                <w:rFonts w:ascii="Arial" w:hAnsi="Arial" w:cs="Arial"/>
                <w:sz w:val="18"/>
              </w:rPr>
              <w:pPrChange w:id="5464" w:author="MCC" w:date="2023-06-14T09:06:00Z">
                <w:pPr>
                  <w:keepNext/>
                  <w:keepLines/>
                  <w:spacing w:after="0"/>
                </w:pPr>
              </w:pPrChange>
            </w:pPr>
            <w:r w:rsidRPr="00356814">
              <w:rPr>
                <w:rFonts w:ascii="Arial" w:eastAsia="SimSun" w:hAnsi="Arial" w:cs="Arial"/>
                <w:sz w:val="18"/>
              </w:rPr>
              <w:t>9.3.1.31</w:t>
            </w:r>
          </w:p>
        </w:tc>
        <w:tc>
          <w:tcPr>
            <w:tcW w:w="1887" w:type="dxa"/>
            <w:tcPrChange w:id="5465" w:author="MCC" w:date="2023-06-14T09:10:00Z">
              <w:tcPr>
                <w:tcW w:w="1762" w:type="dxa"/>
              </w:tcPr>
            </w:tcPrChange>
          </w:tcPr>
          <w:p w14:paraId="111EBBCF" w14:textId="77777777" w:rsidR="00F970C9" w:rsidRPr="00356814" w:rsidRDefault="00F970C9" w:rsidP="001501A3">
            <w:pPr>
              <w:widowControl w:val="0"/>
              <w:spacing w:after="0"/>
              <w:rPr>
                <w:rFonts w:ascii="Arial" w:hAnsi="Arial" w:cs="Arial"/>
                <w:sz w:val="18"/>
              </w:rPr>
              <w:pPrChange w:id="5466" w:author="MCC" w:date="2023-06-14T09:06:00Z">
                <w:pPr>
                  <w:keepNext/>
                  <w:keepLines/>
                  <w:spacing w:after="0"/>
                </w:pPr>
              </w:pPrChange>
            </w:pPr>
            <w:r w:rsidRPr="00356814">
              <w:rPr>
                <w:rFonts w:ascii="Arial" w:eastAsia="SimSun" w:hAnsi="Arial" w:cs="Arial"/>
                <w:sz w:val="18"/>
              </w:rPr>
              <w:t>Information about UL usage in gNB-DU</w:t>
            </w:r>
            <w:r w:rsidRPr="00356814">
              <w:rPr>
                <w:rFonts w:ascii="Arial" w:eastAsia="SimSun" w:hAnsi="Arial" w:cs="Arial"/>
                <w:sz w:val="18"/>
                <w:lang w:eastAsia="zh-CN"/>
              </w:rPr>
              <w:t>.</w:t>
            </w:r>
            <w:r w:rsidRPr="00356814">
              <w:rPr>
                <w:rFonts w:ascii="Arial" w:eastAsia="SimSun" w:hAnsi="Arial"/>
                <w:sz w:val="18"/>
                <w:lang w:eastAsia="zh-CN"/>
              </w:rPr>
              <w:t xml:space="preserve"> </w:t>
            </w:r>
          </w:p>
        </w:tc>
        <w:tc>
          <w:tcPr>
            <w:tcW w:w="724" w:type="dxa"/>
            <w:tcPrChange w:id="5467" w:author="MCC" w:date="2023-06-14T09:10:00Z">
              <w:tcPr>
                <w:tcW w:w="1288" w:type="dxa"/>
              </w:tcPr>
            </w:tcPrChange>
          </w:tcPr>
          <w:p w14:paraId="6317A2CE" w14:textId="77777777" w:rsidR="00F970C9" w:rsidRPr="00356814" w:rsidRDefault="00F970C9" w:rsidP="001501A3">
            <w:pPr>
              <w:pStyle w:val="TAC"/>
              <w:keepNext w:val="0"/>
              <w:keepLines w:val="0"/>
              <w:widowControl w:val="0"/>
              <w:rPr>
                <w:rFonts w:cs="Arial"/>
              </w:rPr>
              <w:pPrChange w:id="5468" w:author="MCC" w:date="2023-06-14T09:06:00Z">
                <w:pPr>
                  <w:pStyle w:val="TAC"/>
                </w:pPr>
              </w:pPrChange>
            </w:pPr>
            <w:r w:rsidRPr="00356814">
              <w:rPr>
                <w:rFonts w:cs="Arial"/>
              </w:rPr>
              <w:t>-</w:t>
            </w:r>
          </w:p>
        </w:tc>
        <w:tc>
          <w:tcPr>
            <w:tcW w:w="1134" w:type="dxa"/>
            <w:tcPrChange w:id="5469" w:author="MCC" w:date="2023-06-14T09:10:00Z">
              <w:tcPr>
                <w:tcW w:w="1274" w:type="dxa"/>
              </w:tcPr>
            </w:tcPrChange>
          </w:tcPr>
          <w:p w14:paraId="1CCD91EE" w14:textId="77777777" w:rsidR="00F970C9" w:rsidRPr="00356814" w:rsidRDefault="00F970C9" w:rsidP="001501A3">
            <w:pPr>
              <w:pStyle w:val="TAC"/>
              <w:keepNext w:val="0"/>
              <w:keepLines w:val="0"/>
              <w:widowControl w:val="0"/>
              <w:rPr>
                <w:rFonts w:cs="Arial"/>
              </w:rPr>
              <w:pPrChange w:id="5470" w:author="MCC" w:date="2023-06-14T09:06:00Z">
                <w:pPr>
                  <w:pStyle w:val="TAC"/>
                </w:pPr>
              </w:pPrChange>
            </w:pPr>
          </w:p>
        </w:tc>
      </w:tr>
      <w:tr w:rsidR="00F970C9" w:rsidRPr="00356814" w14:paraId="3B2EAE65" w14:textId="77777777" w:rsidTr="001501A3">
        <w:tc>
          <w:tcPr>
            <w:tcW w:w="2394" w:type="dxa"/>
            <w:tcPrChange w:id="5471" w:author="MCC" w:date="2023-06-14T09:10:00Z">
              <w:tcPr>
                <w:tcW w:w="2394" w:type="dxa"/>
              </w:tcPr>
            </w:tcPrChange>
          </w:tcPr>
          <w:p w14:paraId="39D94CCD" w14:textId="77777777" w:rsidR="00F970C9" w:rsidRPr="00356814" w:rsidRDefault="00F970C9" w:rsidP="001501A3">
            <w:pPr>
              <w:widowControl w:val="0"/>
              <w:spacing w:after="0"/>
              <w:ind w:left="284"/>
              <w:rPr>
                <w:rFonts w:ascii="Arial" w:hAnsi="Arial" w:cs="Arial"/>
                <w:sz w:val="18"/>
                <w:szCs w:val="18"/>
              </w:rPr>
              <w:pPrChange w:id="5472" w:author="MCC" w:date="2023-06-14T09:06:00Z">
                <w:pPr>
                  <w:keepNext/>
                  <w:keepLines/>
                  <w:spacing w:after="0"/>
                  <w:ind w:left="284"/>
                </w:pPr>
              </w:pPrChange>
            </w:pPr>
            <w:r w:rsidRPr="00356814">
              <w:rPr>
                <w:rFonts w:ascii="Arial" w:hAnsi="Arial" w:cs="Arial"/>
                <w:sz w:val="18"/>
                <w:szCs w:val="18"/>
              </w:rPr>
              <w:t>&gt;&gt;DL PDCP SN length</w:t>
            </w:r>
          </w:p>
        </w:tc>
        <w:tc>
          <w:tcPr>
            <w:tcW w:w="867" w:type="dxa"/>
            <w:tcPrChange w:id="5473" w:author="MCC" w:date="2023-06-14T09:10:00Z">
              <w:tcPr>
                <w:tcW w:w="1260" w:type="dxa"/>
              </w:tcPr>
            </w:tcPrChange>
          </w:tcPr>
          <w:p w14:paraId="60641EF3" w14:textId="77777777" w:rsidR="00F970C9" w:rsidRPr="00356814" w:rsidRDefault="00F970C9" w:rsidP="001501A3">
            <w:pPr>
              <w:widowControl w:val="0"/>
              <w:spacing w:after="0"/>
              <w:rPr>
                <w:rFonts w:ascii="Arial" w:hAnsi="Arial" w:cs="Arial"/>
                <w:sz w:val="18"/>
                <w:szCs w:val="18"/>
              </w:rPr>
              <w:pPrChange w:id="5474" w:author="MCC" w:date="2023-06-14T09:06:00Z">
                <w:pPr>
                  <w:keepNext/>
                  <w:keepLines/>
                  <w:spacing w:after="0"/>
                </w:pPr>
              </w:pPrChange>
            </w:pPr>
            <w:r w:rsidRPr="00356814">
              <w:rPr>
                <w:rFonts w:ascii="Arial" w:hAnsi="Arial" w:cs="Arial"/>
                <w:sz w:val="18"/>
                <w:szCs w:val="18"/>
              </w:rPr>
              <w:t>O</w:t>
            </w:r>
          </w:p>
        </w:tc>
        <w:tc>
          <w:tcPr>
            <w:tcW w:w="1247" w:type="dxa"/>
            <w:tcPrChange w:id="5475" w:author="MCC" w:date="2023-06-14T09:10:00Z">
              <w:tcPr>
                <w:tcW w:w="1247" w:type="dxa"/>
              </w:tcPr>
            </w:tcPrChange>
          </w:tcPr>
          <w:p w14:paraId="7C043F3E" w14:textId="77777777" w:rsidR="00F970C9" w:rsidRPr="00356814" w:rsidRDefault="00F970C9" w:rsidP="001501A3">
            <w:pPr>
              <w:widowControl w:val="0"/>
              <w:spacing w:after="0"/>
              <w:ind w:left="284"/>
              <w:rPr>
                <w:rFonts w:ascii="Arial" w:hAnsi="Arial" w:cs="Arial"/>
                <w:sz w:val="18"/>
                <w:szCs w:val="18"/>
              </w:rPr>
              <w:pPrChange w:id="5476" w:author="MCC" w:date="2023-06-14T09:06:00Z">
                <w:pPr>
                  <w:keepNext/>
                  <w:keepLines/>
                  <w:spacing w:after="0"/>
                  <w:ind w:left="284"/>
                </w:pPr>
              </w:pPrChange>
            </w:pPr>
          </w:p>
        </w:tc>
        <w:tc>
          <w:tcPr>
            <w:tcW w:w="1260" w:type="dxa"/>
            <w:tcPrChange w:id="5477" w:author="MCC" w:date="2023-06-14T09:10:00Z">
              <w:tcPr>
                <w:tcW w:w="1260" w:type="dxa"/>
              </w:tcPr>
            </w:tcPrChange>
          </w:tcPr>
          <w:p w14:paraId="49FB2E1A" w14:textId="77777777" w:rsidR="00F970C9" w:rsidRPr="00356814" w:rsidRDefault="00F970C9" w:rsidP="001501A3">
            <w:pPr>
              <w:widowControl w:val="0"/>
              <w:spacing w:after="0"/>
              <w:rPr>
                <w:rFonts w:ascii="Arial" w:hAnsi="Arial" w:cs="Arial"/>
                <w:sz w:val="18"/>
                <w:szCs w:val="18"/>
              </w:rPr>
              <w:pPrChange w:id="5478" w:author="MCC" w:date="2023-06-14T09:06:00Z">
                <w:pPr>
                  <w:keepNext/>
                  <w:keepLines/>
                  <w:spacing w:after="0"/>
                </w:pPr>
              </w:pPrChange>
            </w:pPr>
            <w:r w:rsidRPr="00356814">
              <w:rPr>
                <w:rFonts w:ascii="Arial" w:hAnsi="Arial" w:cs="Arial"/>
                <w:sz w:val="18"/>
                <w:szCs w:val="18"/>
              </w:rPr>
              <w:t>ENUMERATED(12bits,18bits , ...)</w:t>
            </w:r>
          </w:p>
        </w:tc>
        <w:tc>
          <w:tcPr>
            <w:tcW w:w="1887" w:type="dxa"/>
            <w:tcPrChange w:id="5479" w:author="MCC" w:date="2023-06-14T09:10:00Z">
              <w:tcPr>
                <w:tcW w:w="1762" w:type="dxa"/>
              </w:tcPr>
            </w:tcPrChange>
          </w:tcPr>
          <w:p w14:paraId="44246998" w14:textId="77777777" w:rsidR="00F970C9" w:rsidRPr="00356814" w:rsidRDefault="00F970C9" w:rsidP="001501A3">
            <w:pPr>
              <w:widowControl w:val="0"/>
              <w:spacing w:after="0"/>
              <w:ind w:left="284"/>
              <w:rPr>
                <w:rFonts w:ascii="Arial" w:hAnsi="Arial" w:cs="Arial"/>
                <w:sz w:val="18"/>
                <w:szCs w:val="18"/>
              </w:rPr>
              <w:pPrChange w:id="5480" w:author="MCC" w:date="2023-06-14T09:06:00Z">
                <w:pPr>
                  <w:keepNext/>
                  <w:keepLines/>
                  <w:spacing w:after="0"/>
                  <w:ind w:left="284"/>
                </w:pPr>
              </w:pPrChange>
            </w:pPr>
          </w:p>
        </w:tc>
        <w:tc>
          <w:tcPr>
            <w:tcW w:w="724" w:type="dxa"/>
            <w:tcPrChange w:id="5481" w:author="MCC" w:date="2023-06-14T09:10:00Z">
              <w:tcPr>
                <w:tcW w:w="1288" w:type="dxa"/>
              </w:tcPr>
            </w:tcPrChange>
          </w:tcPr>
          <w:p w14:paraId="43F3D75E" w14:textId="77777777" w:rsidR="00F970C9" w:rsidRPr="00356814" w:rsidRDefault="00F970C9" w:rsidP="001501A3">
            <w:pPr>
              <w:pStyle w:val="TAC"/>
              <w:keepNext w:val="0"/>
              <w:keepLines w:val="0"/>
              <w:widowControl w:val="0"/>
              <w:rPr>
                <w:rFonts w:cs="Arial"/>
                <w:szCs w:val="18"/>
              </w:rPr>
              <w:pPrChange w:id="5482" w:author="MCC" w:date="2023-06-14T09:06:00Z">
                <w:pPr>
                  <w:pStyle w:val="TAC"/>
                </w:pPr>
              </w:pPrChange>
            </w:pPr>
            <w:r w:rsidRPr="00356814">
              <w:rPr>
                <w:rFonts w:cs="Arial"/>
                <w:szCs w:val="18"/>
              </w:rPr>
              <w:t>YES</w:t>
            </w:r>
          </w:p>
        </w:tc>
        <w:tc>
          <w:tcPr>
            <w:tcW w:w="1134" w:type="dxa"/>
            <w:tcPrChange w:id="5483" w:author="MCC" w:date="2023-06-14T09:10:00Z">
              <w:tcPr>
                <w:tcW w:w="1274" w:type="dxa"/>
              </w:tcPr>
            </w:tcPrChange>
          </w:tcPr>
          <w:p w14:paraId="7C9A013E" w14:textId="77777777" w:rsidR="00F970C9" w:rsidRPr="00356814" w:rsidRDefault="00F970C9" w:rsidP="001501A3">
            <w:pPr>
              <w:pStyle w:val="TAC"/>
              <w:keepNext w:val="0"/>
              <w:keepLines w:val="0"/>
              <w:widowControl w:val="0"/>
              <w:rPr>
                <w:rFonts w:cs="Arial"/>
                <w:szCs w:val="18"/>
              </w:rPr>
              <w:pPrChange w:id="5484" w:author="MCC" w:date="2023-06-14T09:06:00Z">
                <w:pPr>
                  <w:pStyle w:val="TAC"/>
                </w:pPr>
              </w:pPrChange>
            </w:pPr>
            <w:r w:rsidRPr="00356814">
              <w:rPr>
                <w:rFonts w:cs="Arial"/>
                <w:szCs w:val="18"/>
              </w:rPr>
              <w:t>ignore</w:t>
            </w:r>
          </w:p>
        </w:tc>
      </w:tr>
      <w:tr w:rsidR="00F970C9" w:rsidRPr="00356814" w14:paraId="51DD1468" w14:textId="77777777" w:rsidTr="001501A3">
        <w:tc>
          <w:tcPr>
            <w:tcW w:w="2394" w:type="dxa"/>
            <w:tcPrChange w:id="5485" w:author="MCC" w:date="2023-06-14T09:10:00Z">
              <w:tcPr>
                <w:tcW w:w="2394" w:type="dxa"/>
              </w:tcPr>
            </w:tcPrChange>
          </w:tcPr>
          <w:p w14:paraId="08E530BC" w14:textId="77777777" w:rsidR="00F970C9" w:rsidRPr="00356814" w:rsidRDefault="00F970C9" w:rsidP="001501A3">
            <w:pPr>
              <w:widowControl w:val="0"/>
              <w:spacing w:after="0"/>
              <w:ind w:left="284"/>
              <w:rPr>
                <w:rFonts w:ascii="Arial" w:hAnsi="Arial" w:cs="Arial"/>
                <w:sz w:val="18"/>
                <w:szCs w:val="18"/>
              </w:rPr>
              <w:pPrChange w:id="5486" w:author="MCC" w:date="2023-06-14T09:06:00Z">
                <w:pPr>
                  <w:keepNext/>
                  <w:keepLines/>
                  <w:spacing w:after="0"/>
                  <w:ind w:left="284"/>
                </w:pPr>
              </w:pPrChange>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867" w:type="dxa"/>
            <w:tcPrChange w:id="5487" w:author="MCC" w:date="2023-06-14T09:10:00Z">
              <w:tcPr>
                <w:tcW w:w="1260" w:type="dxa"/>
              </w:tcPr>
            </w:tcPrChange>
          </w:tcPr>
          <w:p w14:paraId="5B8B602E" w14:textId="77777777" w:rsidR="00F970C9" w:rsidRPr="00356814" w:rsidRDefault="00F970C9" w:rsidP="001501A3">
            <w:pPr>
              <w:widowControl w:val="0"/>
              <w:spacing w:after="0"/>
              <w:rPr>
                <w:rFonts w:ascii="Arial" w:hAnsi="Arial" w:cs="Arial"/>
                <w:sz w:val="18"/>
                <w:szCs w:val="18"/>
                <w:lang w:eastAsia="zh-CN"/>
              </w:rPr>
              <w:pPrChange w:id="5488" w:author="MCC" w:date="2023-06-14T09:06:00Z">
                <w:pPr>
                  <w:keepNext/>
                  <w:keepLines/>
                  <w:spacing w:after="0"/>
                </w:pPr>
              </w:pPrChange>
            </w:pPr>
            <w:r w:rsidRPr="00356814">
              <w:rPr>
                <w:rFonts w:ascii="Arial" w:hAnsi="Arial" w:cs="Arial"/>
                <w:sz w:val="18"/>
                <w:szCs w:val="18"/>
                <w:lang w:eastAsia="zh-CN"/>
              </w:rPr>
              <w:t>O</w:t>
            </w:r>
          </w:p>
        </w:tc>
        <w:tc>
          <w:tcPr>
            <w:tcW w:w="1247" w:type="dxa"/>
            <w:tcPrChange w:id="5489" w:author="MCC" w:date="2023-06-14T09:10:00Z">
              <w:tcPr>
                <w:tcW w:w="1247" w:type="dxa"/>
              </w:tcPr>
            </w:tcPrChange>
          </w:tcPr>
          <w:p w14:paraId="0CF5B448" w14:textId="77777777" w:rsidR="00F970C9" w:rsidRPr="00356814" w:rsidRDefault="00F970C9" w:rsidP="001501A3">
            <w:pPr>
              <w:widowControl w:val="0"/>
              <w:spacing w:after="0"/>
              <w:ind w:left="284"/>
              <w:rPr>
                <w:rFonts w:ascii="Arial" w:hAnsi="Arial" w:cs="Arial"/>
                <w:sz w:val="18"/>
                <w:szCs w:val="18"/>
              </w:rPr>
              <w:pPrChange w:id="5490" w:author="MCC" w:date="2023-06-14T09:06:00Z">
                <w:pPr>
                  <w:keepNext/>
                  <w:keepLines/>
                  <w:spacing w:after="0"/>
                  <w:ind w:left="284"/>
                </w:pPr>
              </w:pPrChange>
            </w:pPr>
          </w:p>
        </w:tc>
        <w:tc>
          <w:tcPr>
            <w:tcW w:w="1260" w:type="dxa"/>
            <w:tcPrChange w:id="5491" w:author="MCC" w:date="2023-06-14T09:10:00Z">
              <w:tcPr>
                <w:tcW w:w="1260" w:type="dxa"/>
              </w:tcPr>
            </w:tcPrChange>
          </w:tcPr>
          <w:p w14:paraId="4911F364" w14:textId="77777777" w:rsidR="00F970C9" w:rsidRPr="00356814" w:rsidRDefault="00F970C9" w:rsidP="001501A3">
            <w:pPr>
              <w:widowControl w:val="0"/>
              <w:spacing w:after="0"/>
              <w:rPr>
                <w:rFonts w:ascii="Arial" w:hAnsi="Arial" w:cs="Arial"/>
                <w:sz w:val="18"/>
                <w:szCs w:val="18"/>
              </w:rPr>
              <w:pPrChange w:id="5492" w:author="MCC" w:date="2023-06-14T09:06:00Z">
                <w:pPr>
                  <w:keepNext/>
                  <w:keepLines/>
                  <w:spacing w:after="0"/>
                </w:pPr>
              </w:pPrChange>
            </w:pPr>
            <w:r w:rsidRPr="00356814">
              <w:rPr>
                <w:rFonts w:ascii="Arial" w:hAnsi="Arial" w:cs="Arial"/>
                <w:sz w:val="18"/>
                <w:szCs w:val="18"/>
              </w:rPr>
              <w:t>ENUMERATED (12bits, 18bits, ...)</w:t>
            </w:r>
          </w:p>
        </w:tc>
        <w:tc>
          <w:tcPr>
            <w:tcW w:w="1887" w:type="dxa"/>
            <w:tcPrChange w:id="5493" w:author="MCC" w:date="2023-06-14T09:10:00Z">
              <w:tcPr>
                <w:tcW w:w="1762" w:type="dxa"/>
              </w:tcPr>
            </w:tcPrChange>
          </w:tcPr>
          <w:p w14:paraId="50B316DF" w14:textId="77777777" w:rsidR="00F970C9" w:rsidRPr="00356814" w:rsidRDefault="00F970C9" w:rsidP="001501A3">
            <w:pPr>
              <w:widowControl w:val="0"/>
              <w:spacing w:after="0"/>
              <w:ind w:left="284"/>
              <w:rPr>
                <w:rFonts w:ascii="Arial" w:hAnsi="Arial" w:cs="Arial"/>
                <w:sz w:val="18"/>
                <w:szCs w:val="18"/>
              </w:rPr>
              <w:pPrChange w:id="5494" w:author="MCC" w:date="2023-06-14T09:06:00Z">
                <w:pPr>
                  <w:keepNext/>
                  <w:keepLines/>
                  <w:spacing w:after="0"/>
                  <w:ind w:left="284"/>
                </w:pPr>
              </w:pPrChange>
            </w:pPr>
          </w:p>
        </w:tc>
        <w:tc>
          <w:tcPr>
            <w:tcW w:w="724" w:type="dxa"/>
            <w:tcPrChange w:id="5495" w:author="MCC" w:date="2023-06-14T09:10:00Z">
              <w:tcPr>
                <w:tcW w:w="1288" w:type="dxa"/>
              </w:tcPr>
            </w:tcPrChange>
          </w:tcPr>
          <w:p w14:paraId="01815729" w14:textId="77777777" w:rsidR="00F970C9" w:rsidRPr="00356814" w:rsidRDefault="00F970C9" w:rsidP="001501A3">
            <w:pPr>
              <w:pStyle w:val="TAC"/>
              <w:keepNext w:val="0"/>
              <w:keepLines w:val="0"/>
              <w:widowControl w:val="0"/>
              <w:rPr>
                <w:rFonts w:cs="Arial"/>
                <w:szCs w:val="18"/>
                <w:lang w:eastAsia="zh-CN"/>
              </w:rPr>
              <w:pPrChange w:id="5496" w:author="MCC" w:date="2023-06-14T09:06:00Z">
                <w:pPr>
                  <w:pStyle w:val="TAC"/>
                </w:pPr>
              </w:pPrChange>
            </w:pPr>
            <w:r w:rsidRPr="00356814">
              <w:rPr>
                <w:rFonts w:cs="Arial"/>
                <w:szCs w:val="18"/>
                <w:lang w:eastAsia="zh-CN"/>
              </w:rPr>
              <w:t>YES</w:t>
            </w:r>
          </w:p>
        </w:tc>
        <w:tc>
          <w:tcPr>
            <w:tcW w:w="1134" w:type="dxa"/>
            <w:tcPrChange w:id="5497" w:author="MCC" w:date="2023-06-14T09:10:00Z">
              <w:tcPr>
                <w:tcW w:w="1274" w:type="dxa"/>
              </w:tcPr>
            </w:tcPrChange>
          </w:tcPr>
          <w:p w14:paraId="59F973D2" w14:textId="77777777" w:rsidR="00F970C9" w:rsidRPr="00356814" w:rsidRDefault="00F970C9" w:rsidP="001501A3">
            <w:pPr>
              <w:pStyle w:val="TAC"/>
              <w:keepNext w:val="0"/>
              <w:keepLines w:val="0"/>
              <w:widowControl w:val="0"/>
              <w:rPr>
                <w:rFonts w:cs="Arial"/>
                <w:szCs w:val="18"/>
                <w:lang w:eastAsia="zh-CN"/>
              </w:rPr>
              <w:pPrChange w:id="5498" w:author="MCC" w:date="2023-06-14T09:06:00Z">
                <w:pPr>
                  <w:pStyle w:val="TAC"/>
                </w:pPr>
              </w:pPrChange>
            </w:pPr>
            <w:r w:rsidRPr="00356814">
              <w:rPr>
                <w:rFonts w:cs="Arial"/>
                <w:szCs w:val="18"/>
                <w:lang w:eastAsia="zh-CN"/>
              </w:rPr>
              <w:t>ignore</w:t>
            </w:r>
          </w:p>
        </w:tc>
      </w:tr>
      <w:tr w:rsidR="00F970C9" w:rsidRPr="00356814" w14:paraId="10463627" w14:textId="77777777" w:rsidTr="001501A3">
        <w:tc>
          <w:tcPr>
            <w:tcW w:w="2394" w:type="dxa"/>
            <w:tcPrChange w:id="5499" w:author="MCC" w:date="2023-06-14T09:10:00Z">
              <w:tcPr>
                <w:tcW w:w="2394" w:type="dxa"/>
              </w:tcPr>
            </w:tcPrChange>
          </w:tcPr>
          <w:p w14:paraId="2964CC46" w14:textId="77777777" w:rsidR="00F970C9" w:rsidRPr="00356814" w:rsidRDefault="00F970C9" w:rsidP="001501A3">
            <w:pPr>
              <w:widowControl w:val="0"/>
              <w:spacing w:after="0"/>
              <w:ind w:left="284"/>
              <w:rPr>
                <w:rFonts w:ascii="Arial" w:hAnsi="Arial" w:cs="Arial"/>
                <w:sz w:val="18"/>
                <w:szCs w:val="18"/>
              </w:rPr>
              <w:pPrChange w:id="5500" w:author="MCC" w:date="2023-06-14T09:06:00Z">
                <w:pPr>
                  <w:keepNext/>
                  <w:keepLines/>
                  <w:spacing w:after="0"/>
                  <w:ind w:left="284"/>
                </w:pPr>
              </w:pPrChange>
            </w:pPr>
            <w:r w:rsidRPr="00356814">
              <w:rPr>
                <w:rFonts w:ascii="Arial" w:eastAsia="Batang" w:hAnsi="Arial"/>
                <w:bCs/>
                <w:sz w:val="18"/>
              </w:rPr>
              <w:t>&gt;&gt;Bearer Type Change</w:t>
            </w:r>
          </w:p>
        </w:tc>
        <w:tc>
          <w:tcPr>
            <w:tcW w:w="867" w:type="dxa"/>
            <w:tcPrChange w:id="5501" w:author="MCC" w:date="2023-06-14T09:10:00Z">
              <w:tcPr>
                <w:tcW w:w="1260" w:type="dxa"/>
              </w:tcPr>
            </w:tcPrChange>
          </w:tcPr>
          <w:p w14:paraId="1AFD61E3" w14:textId="77777777" w:rsidR="00F970C9" w:rsidRPr="00356814" w:rsidRDefault="00F970C9" w:rsidP="001501A3">
            <w:pPr>
              <w:widowControl w:val="0"/>
              <w:spacing w:after="0"/>
              <w:rPr>
                <w:rFonts w:ascii="Arial" w:hAnsi="Arial" w:cs="Arial"/>
                <w:sz w:val="18"/>
                <w:szCs w:val="18"/>
              </w:rPr>
              <w:pPrChange w:id="5502" w:author="MCC" w:date="2023-06-14T09:06:00Z">
                <w:pPr>
                  <w:keepNext/>
                  <w:keepLines/>
                  <w:spacing w:after="0"/>
                </w:pPr>
              </w:pPrChange>
            </w:pPr>
            <w:r w:rsidRPr="00356814">
              <w:rPr>
                <w:rFonts w:ascii="Arial" w:hAnsi="Arial" w:cs="Arial"/>
                <w:sz w:val="18"/>
                <w:lang w:eastAsia="zh-CN"/>
              </w:rPr>
              <w:t>O</w:t>
            </w:r>
          </w:p>
        </w:tc>
        <w:tc>
          <w:tcPr>
            <w:tcW w:w="1247" w:type="dxa"/>
            <w:tcPrChange w:id="5503" w:author="MCC" w:date="2023-06-14T09:10:00Z">
              <w:tcPr>
                <w:tcW w:w="1247" w:type="dxa"/>
              </w:tcPr>
            </w:tcPrChange>
          </w:tcPr>
          <w:p w14:paraId="05A10DBF" w14:textId="77777777" w:rsidR="00F970C9" w:rsidRPr="00356814" w:rsidRDefault="00F970C9" w:rsidP="001501A3">
            <w:pPr>
              <w:widowControl w:val="0"/>
              <w:spacing w:after="0"/>
              <w:ind w:left="284"/>
              <w:rPr>
                <w:rFonts w:ascii="Arial" w:hAnsi="Arial" w:cs="Arial"/>
                <w:sz w:val="18"/>
                <w:szCs w:val="18"/>
              </w:rPr>
              <w:pPrChange w:id="5504" w:author="MCC" w:date="2023-06-14T09:06:00Z">
                <w:pPr>
                  <w:keepNext/>
                  <w:keepLines/>
                  <w:spacing w:after="0"/>
                  <w:ind w:left="284"/>
                </w:pPr>
              </w:pPrChange>
            </w:pPr>
          </w:p>
        </w:tc>
        <w:tc>
          <w:tcPr>
            <w:tcW w:w="1260" w:type="dxa"/>
            <w:tcPrChange w:id="5505" w:author="MCC" w:date="2023-06-14T09:10:00Z">
              <w:tcPr>
                <w:tcW w:w="1260" w:type="dxa"/>
              </w:tcPr>
            </w:tcPrChange>
          </w:tcPr>
          <w:p w14:paraId="0E99086B" w14:textId="77777777" w:rsidR="00F970C9" w:rsidRPr="00356814" w:rsidRDefault="00F970C9" w:rsidP="001501A3">
            <w:pPr>
              <w:widowControl w:val="0"/>
              <w:spacing w:after="0"/>
              <w:rPr>
                <w:rFonts w:ascii="Arial" w:hAnsi="Arial" w:cs="Arial"/>
                <w:sz w:val="18"/>
                <w:szCs w:val="18"/>
              </w:rPr>
              <w:pPrChange w:id="5506" w:author="MCC" w:date="2023-06-14T09:06:00Z">
                <w:pPr>
                  <w:keepNext/>
                  <w:keepLines/>
                  <w:spacing w:after="0"/>
                </w:pPr>
              </w:pPrChange>
            </w:pPr>
            <w:r w:rsidRPr="00356814">
              <w:rPr>
                <w:rFonts w:ascii="Arial" w:hAnsi="Arial" w:cs="Arial"/>
                <w:sz w:val="18"/>
              </w:rPr>
              <w:t>ENUMERATED (true, …)</w:t>
            </w:r>
          </w:p>
        </w:tc>
        <w:tc>
          <w:tcPr>
            <w:tcW w:w="1887" w:type="dxa"/>
            <w:tcPrChange w:id="5507" w:author="MCC" w:date="2023-06-14T09:10:00Z">
              <w:tcPr>
                <w:tcW w:w="1762" w:type="dxa"/>
              </w:tcPr>
            </w:tcPrChange>
          </w:tcPr>
          <w:p w14:paraId="1FE4B4E9" w14:textId="77777777" w:rsidR="00F970C9" w:rsidRPr="00356814" w:rsidRDefault="00F970C9" w:rsidP="001501A3">
            <w:pPr>
              <w:widowControl w:val="0"/>
              <w:spacing w:after="0"/>
              <w:ind w:left="284"/>
              <w:rPr>
                <w:rFonts w:ascii="Arial" w:hAnsi="Arial" w:cs="Arial"/>
                <w:sz w:val="18"/>
                <w:szCs w:val="18"/>
              </w:rPr>
              <w:pPrChange w:id="5508" w:author="MCC" w:date="2023-06-14T09:06:00Z">
                <w:pPr>
                  <w:keepNext/>
                  <w:keepLines/>
                  <w:spacing w:after="0"/>
                  <w:ind w:left="284"/>
                </w:pPr>
              </w:pPrChange>
            </w:pPr>
          </w:p>
        </w:tc>
        <w:tc>
          <w:tcPr>
            <w:tcW w:w="724" w:type="dxa"/>
            <w:tcPrChange w:id="5509" w:author="MCC" w:date="2023-06-14T09:10:00Z">
              <w:tcPr>
                <w:tcW w:w="1288" w:type="dxa"/>
              </w:tcPr>
            </w:tcPrChange>
          </w:tcPr>
          <w:p w14:paraId="23FCFF6D" w14:textId="77777777" w:rsidR="00F970C9" w:rsidRPr="00356814" w:rsidRDefault="00F970C9" w:rsidP="001501A3">
            <w:pPr>
              <w:pStyle w:val="TAC"/>
              <w:keepNext w:val="0"/>
              <w:keepLines w:val="0"/>
              <w:widowControl w:val="0"/>
              <w:rPr>
                <w:rFonts w:cs="Arial"/>
                <w:szCs w:val="18"/>
              </w:rPr>
              <w:pPrChange w:id="5510" w:author="MCC" w:date="2023-06-14T09:06:00Z">
                <w:pPr>
                  <w:pStyle w:val="TAC"/>
                </w:pPr>
              </w:pPrChange>
            </w:pPr>
            <w:r w:rsidRPr="00356814">
              <w:rPr>
                <w:rFonts w:cs="Arial"/>
              </w:rPr>
              <w:t>YES</w:t>
            </w:r>
          </w:p>
        </w:tc>
        <w:tc>
          <w:tcPr>
            <w:tcW w:w="1134" w:type="dxa"/>
            <w:tcPrChange w:id="5511" w:author="MCC" w:date="2023-06-14T09:10:00Z">
              <w:tcPr>
                <w:tcW w:w="1274" w:type="dxa"/>
              </w:tcPr>
            </w:tcPrChange>
          </w:tcPr>
          <w:p w14:paraId="3BDFB597" w14:textId="77777777" w:rsidR="00F970C9" w:rsidRPr="00356814" w:rsidRDefault="00F970C9" w:rsidP="001501A3">
            <w:pPr>
              <w:pStyle w:val="TAC"/>
              <w:keepNext w:val="0"/>
              <w:keepLines w:val="0"/>
              <w:widowControl w:val="0"/>
              <w:rPr>
                <w:rFonts w:cs="Arial"/>
                <w:szCs w:val="18"/>
              </w:rPr>
              <w:pPrChange w:id="5512" w:author="MCC" w:date="2023-06-14T09:06:00Z">
                <w:pPr>
                  <w:pStyle w:val="TAC"/>
                </w:pPr>
              </w:pPrChange>
            </w:pPr>
            <w:r w:rsidRPr="00356814">
              <w:rPr>
                <w:rFonts w:cs="Arial"/>
              </w:rPr>
              <w:t>ignore</w:t>
            </w:r>
          </w:p>
        </w:tc>
      </w:tr>
      <w:tr w:rsidR="00F970C9" w:rsidRPr="00356814" w14:paraId="7902553C" w14:textId="77777777" w:rsidTr="001501A3">
        <w:tc>
          <w:tcPr>
            <w:tcW w:w="2394" w:type="dxa"/>
            <w:tcPrChange w:id="5513" w:author="MCC" w:date="2023-06-14T09:10:00Z">
              <w:tcPr>
                <w:tcW w:w="2394" w:type="dxa"/>
              </w:tcPr>
            </w:tcPrChange>
          </w:tcPr>
          <w:p w14:paraId="709836E7" w14:textId="77777777" w:rsidR="00F970C9" w:rsidRPr="00356814" w:rsidRDefault="00F970C9" w:rsidP="001501A3">
            <w:pPr>
              <w:widowControl w:val="0"/>
              <w:spacing w:after="0"/>
              <w:ind w:left="284"/>
              <w:rPr>
                <w:rFonts w:ascii="Arial" w:hAnsi="Arial" w:cs="Arial"/>
                <w:sz w:val="18"/>
                <w:szCs w:val="18"/>
              </w:rPr>
              <w:pPrChange w:id="5514" w:author="MCC" w:date="2023-06-14T09:06:00Z">
                <w:pPr>
                  <w:keepNext/>
                  <w:keepLines/>
                  <w:spacing w:after="0"/>
                  <w:ind w:left="284"/>
                </w:pPr>
              </w:pPrChange>
            </w:pPr>
            <w:r w:rsidRPr="00356814">
              <w:rPr>
                <w:rFonts w:ascii="Arial" w:eastAsia="Batang" w:hAnsi="Arial"/>
                <w:bCs/>
                <w:sz w:val="18"/>
              </w:rPr>
              <w:t>&gt;&gt; RLC Mode</w:t>
            </w:r>
          </w:p>
        </w:tc>
        <w:tc>
          <w:tcPr>
            <w:tcW w:w="867" w:type="dxa"/>
            <w:tcPrChange w:id="5515" w:author="MCC" w:date="2023-06-14T09:10:00Z">
              <w:tcPr>
                <w:tcW w:w="1260" w:type="dxa"/>
              </w:tcPr>
            </w:tcPrChange>
          </w:tcPr>
          <w:p w14:paraId="1A7F39BA" w14:textId="77777777" w:rsidR="00F970C9" w:rsidRPr="00356814" w:rsidRDefault="00F970C9" w:rsidP="001501A3">
            <w:pPr>
              <w:widowControl w:val="0"/>
              <w:spacing w:after="0"/>
              <w:rPr>
                <w:rFonts w:ascii="Arial" w:hAnsi="Arial" w:cs="Arial"/>
                <w:sz w:val="18"/>
                <w:szCs w:val="18"/>
              </w:rPr>
              <w:pPrChange w:id="5516" w:author="MCC" w:date="2023-06-14T09:06:00Z">
                <w:pPr>
                  <w:keepNext/>
                  <w:keepLines/>
                  <w:spacing w:after="0"/>
                </w:pPr>
              </w:pPrChange>
            </w:pPr>
            <w:r w:rsidRPr="00356814">
              <w:rPr>
                <w:rFonts w:ascii="Arial" w:hAnsi="Arial" w:cs="Arial"/>
                <w:sz w:val="18"/>
              </w:rPr>
              <w:t>O</w:t>
            </w:r>
          </w:p>
        </w:tc>
        <w:tc>
          <w:tcPr>
            <w:tcW w:w="1247" w:type="dxa"/>
            <w:tcPrChange w:id="5517" w:author="MCC" w:date="2023-06-14T09:10:00Z">
              <w:tcPr>
                <w:tcW w:w="1247" w:type="dxa"/>
              </w:tcPr>
            </w:tcPrChange>
          </w:tcPr>
          <w:p w14:paraId="1DD64726" w14:textId="77777777" w:rsidR="00F970C9" w:rsidRPr="00356814" w:rsidRDefault="00F970C9" w:rsidP="001501A3">
            <w:pPr>
              <w:widowControl w:val="0"/>
              <w:spacing w:after="0"/>
              <w:ind w:left="284"/>
              <w:rPr>
                <w:rFonts w:ascii="Arial" w:hAnsi="Arial" w:cs="Arial"/>
                <w:sz w:val="18"/>
                <w:szCs w:val="18"/>
              </w:rPr>
              <w:pPrChange w:id="5518" w:author="MCC" w:date="2023-06-14T09:06:00Z">
                <w:pPr>
                  <w:keepNext/>
                  <w:keepLines/>
                  <w:spacing w:after="0"/>
                  <w:ind w:left="284"/>
                </w:pPr>
              </w:pPrChange>
            </w:pPr>
          </w:p>
        </w:tc>
        <w:tc>
          <w:tcPr>
            <w:tcW w:w="1260" w:type="dxa"/>
            <w:tcPrChange w:id="5519" w:author="MCC" w:date="2023-06-14T09:10:00Z">
              <w:tcPr>
                <w:tcW w:w="1260" w:type="dxa"/>
              </w:tcPr>
            </w:tcPrChange>
          </w:tcPr>
          <w:p w14:paraId="40744795" w14:textId="77777777" w:rsidR="00F970C9" w:rsidRPr="00356814" w:rsidRDefault="00F970C9" w:rsidP="001501A3">
            <w:pPr>
              <w:widowControl w:val="0"/>
              <w:spacing w:after="0"/>
              <w:rPr>
                <w:rFonts w:ascii="Arial" w:hAnsi="Arial" w:cs="Arial"/>
                <w:sz w:val="18"/>
                <w:szCs w:val="18"/>
              </w:rPr>
              <w:pPrChange w:id="5520" w:author="MCC" w:date="2023-06-14T09:06:00Z">
                <w:pPr>
                  <w:keepNext/>
                  <w:keepLines/>
                  <w:spacing w:after="0"/>
                </w:pPr>
              </w:pPrChange>
            </w:pPr>
            <w:r w:rsidRPr="00356814">
              <w:rPr>
                <w:rFonts w:ascii="Arial" w:hAnsi="Arial" w:cs="Arial"/>
                <w:sz w:val="18"/>
              </w:rPr>
              <w:t>9.3.1.27</w:t>
            </w:r>
          </w:p>
        </w:tc>
        <w:tc>
          <w:tcPr>
            <w:tcW w:w="1887" w:type="dxa"/>
            <w:tcPrChange w:id="5521" w:author="MCC" w:date="2023-06-14T09:10:00Z">
              <w:tcPr>
                <w:tcW w:w="1762" w:type="dxa"/>
              </w:tcPr>
            </w:tcPrChange>
          </w:tcPr>
          <w:p w14:paraId="47EB039C" w14:textId="77777777" w:rsidR="00F970C9" w:rsidRPr="00356814" w:rsidRDefault="00F970C9" w:rsidP="001501A3">
            <w:pPr>
              <w:widowControl w:val="0"/>
              <w:spacing w:after="0"/>
              <w:ind w:left="284"/>
              <w:rPr>
                <w:rFonts w:ascii="Arial" w:hAnsi="Arial" w:cs="Arial"/>
                <w:sz w:val="18"/>
                <w:szCs w:val="18"/>
              </w:rPr>
              <w:pPrChange w:id="5522" w:author="MCC" w:date="2023-06-14T09:06:00Z">
                <w:pPr>
                  <w:keepNext/>
                  <w:keepLines/>
                  <w:spacing w:after="0"/>
                  <w:ind w:left="284"/>
                </w:pPr>
              </w:pPrChange>
            </w:pPr>
          </w:p>
        </w:tc>
        <w:tc>
          <w:tcPr>
            <w:tcW w:w="724" w:type="dxa"/>
            <w:tcPrChange w:id="5523" w:author="MCC" w:date="2023-06-14T09:10:00Z">
              <w:tcPr>
                <w:tcW w:w="1288" w:type="dxa"/>
              </w:tcPr>
            </w:tcPrChange>
          </w:tcPr>
          <w:p w14:paraId="1DF64167" w14:textId="77777777" w:rsidR="00F970C9" w:rsidRPr="00356814" w:rsidRDefault="00F970C9" w:rsidP="001501A3">
            <w:pPr>
              <w:pStyle w:val="TAC"/>
              <w:keepNext w:val="0"/>
              <w:keepLines w:val="0"/>
              <w:widowControl w:val="0"/>
              <w:rPr>
                <w:rFonts w:cs="Arial"/>
                <w:szCs w:val="18"/>
              </w:rPr>
              <w:pPrChange w:id="5524" w:author="MCC" w:date="2023-06-14T09:06:00Z">
                <w:pPr>
                  <w:pStyle w:val="TAC"/>
                </w:pPr>
              </w:pPrChange>
            </w:pPr>
            <w:r w:rsidRPr="00356814">
              <w:rPr>
                <w:rFonts w:cs="Arial"/>
                <w:szCs w:val="18"/>
              </w:rPr>
              <w:t>YES</w:t>
            </w:r>
          </w:p>
        </w:tc>
        <w:tc>
          <w:tcPr>
            <w:tcW w:w="1134" w:type="dxa"/>
            <w:tcPrChange w:id="5525" w:author="MCC" w:date="2023-06-14T09:10:00Z">
              <w:tcPr>
                <w:tcW w:w="1274" w:type="dxa"/>
              </w:tcPr>
            </w:tcPrChange>
          </w:tcPr>
          <w:p w14:paraId="0B37DC12" w14:textId="77777777" w:rsidR="00F970C9" w:rsidRPr="00356814" w:rsidRDefault="00F970C9" w:rsidP="001501A3">
            <w:pPr>
              <w:pStyle w:val="TAC"/>
              <w:keepNext w:val="0"/>
              <w:keepLines w:val="0"/>
              <w:widowControl w:val="0"/>
              <w:rPr>
                <w:rFonts w:cs="Arial"/>
                <w:szCs w:val="18"/>
              </w:rPr>
              <w:pPrChange w:id="5526" w:author="MCC" w:date="2023-06-14T09:06:00Z">
                <w:pPr>
                  <w:pStyle w:val="TAC"/>
                </w:pPr>
              </w:pPrChange>
            </w:pPr>
            <w:r w:rsidRPr="00356814">
              <w:rPr>
                <w:rFonts w:cs="Arial"/>
                <w:szCs w:val="18"/>
              </w:rPr>
              <w:t>ignore</w:t>
            </w:r>
          </w:p>
        </w:tc>
      </w:tr>
      <w:tr w:rsidR="00F970C9" w:rsidRPr="00356814" w14:paraId="0FC71267" w14:textId="77777777" w:rsidTr="001501A3">
        <w:tc>
          <w:tcPr>
            <w:tcW w:w="2394" w:type="dxa"/>
            <w:tcBorders>
              <w:top w:val="single" w:sz="4" w:space="0" w:color="auto"/>
              <w:left w:val="single" w:sz="4" w:space="0" w:color="auto"/>
              <w:bottom w:val="single" w:sz="4" w:space="0" w:color="auto"/>
              <w:right w:val="single" w:sz="4" w:space="0" w:color="auto"/>
            </w:tcBorders>
            <w:tcPrChange w:id="5527"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698CCF90" w14:textId="77777777" w:rsidR="00F970C9" w:rsidRPr="00356814" w:rsidRDefault="00F970C9" w:rsidP="001501A3">
            <w:pPr>
              <w:widowControl w:val="0"/>
              <w:spacing w:after="0"/>
              <w:ind w:left="284"/>
              <w:rPr>
                <w:rFonts w:ascii="Arial" w:eastAsia="Batang" w:hAnsi="Arial"/>
                <w:bCs/>
                <w:sz w:val="18"/>
              </w:rPr>
              <w:pPrChange w:id="5528" w:author="MCC" w:date="2023-06-14T09:06:00Z">
                <w:pPr>
                  <w:keepNext/>
                  <w:keepLines/>
                  <w:spacing w:after="0"/>
                  <w:ind w:left="284"/>
                </w:pPr>
              </w:pPrChange>
            </w:pPr>
            <w:r w:rsidRPr="00356814">
              <w:rPr>
                <w:rFonts w:ascii="Arial" w:eastAsia="Batang" w:hAnsi="Arial"/>
                <w:bCs/>
                <w:sz w:val="18"/>
              </w:rPr>
              <w:t>&gt;&gt;Duplication Activation</w:t>
            </w:r>
          </w:p>
        </w:tc>
        <w:tc>
          <w:tcPr>
            <w:tcW w:w="867" w:type="dxa"/>
            <w:tcBorders>
              <w:top w:val="single" w:sz="4" w:space="0" w:color="auto"/>
              <w:left w:val="single" w:sz="4" w:space="0" w:color="auto"/>
              <w:bottom w:val="single" w:sz="4" w:space="0" w:color="auto"/>
              <w:right w:val="single" w:sz="4" w:space="0" w:color="auto"/>
            </w:tcBorders>
            <w:tcPrChange w:id="5529"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A03AF63" w14:textId="77777777" w:rsidR="00F970C9" w:rsidRPr="00356814" w:rsidRDefault="00F970C9" w:rsidP="001501A3">
            <w:pPr>
              <w:widowControl w:val="0"/>
              <w:rPr>
                <w:rFonts w:ascii="Arial" w:hAnsi="Arial" w:cs="Arial"/>
                <w:sz w:val="18"/>
                <w:lang w:eastAsia="zh-CN"/>
              </w:rPr>
              <w:pPrChange w:id="5530" w:author="MCC" w:date="2023-06-14T09:06:00Z">
                <w:pPr/>
              </w:pPrChange>
            </w:pPr>
            <w:r w:rsidRPr="00356814">
              <w:rPr>
                <w:rFonts w:ascii="Arial" w:hAnsi="Arial" w:cs="Arial"/>
                <w:sz w:val="18"/>
                <w:lang w:eastAsia="zh-CN"/>
              </w:rPr>
              <w:t>O</w:t>
            </w:r>
          </w:p>
        </w:tc>
        <w:tc>
          <w:tcPr>
            <w:tcW w:w="1247" w:type="dxa"/>
            <w:tcBorders>
              <w:top w:val="single" w:sz="4" w:space="0" w:color="auto"/>
              <w:left w:val="single" w:sz="4" w:space="0" w:color="auto"/>
              <w:bottom w:val="single" w:sz="4" w:space="0" w:color="auto"/>
              <w:right w:val="single" w:sz="4" w:space="0" w:color="auto"/>
            </w:tcBorders>
            <w:tcPrChange w:id="5531"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5A6C4E44" w14:textId="77777777" w:rsidR="00F970C9" w:rsidRPr="00356814" w:rsidRDefault="00F970C9" w:rsidP="001501A3">
            <w:pPr>
              <w:widowControl w:val="0"/>
              <w:rPr>
                <w:rFonts w:ascii="Arial" w:hAnsi="Arial" w:cs="Arial"/>
                <w:i/>
                <w:sz w:val="18"/>
              </w:rPr>
              <w:pPrChange w:id="5532" w:author="MCC" w:date="2023-06-14T09:06:00Z">
                <w:pPr/>
              </w:pPrChange>
            </w:pPr>
          </w:p>
        </w:tc>
        <w:tc>
          <w:tcPr>
            <w:tcW w:w="1260" w:type="dxa"/>
            <w:tcBorders>
              <w:top w:val="single" w:sz="4" w:space="0" w:color="auto"/>
              <w:left w:val="single" w:sz="4" w:space="0" w:color="auto"/>
              <w:bottom w:val="single" w:sz="4" w:space="0" w:color="auto"/>
              <w:right w:val="single" w:sz="4" w:space="0" w:color="auto"/>
            </w:tcBorders>
            <w:tcPrChange w:id="5533"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80376BA" w14:textId="77777777" w:rsidR="00F970C9" w:rsidRPr="00356814" w:rsidRDefault="00F970C9" w:rsidP="001501A3">
            <w:pPr>
              <w:widowControl w:val="0"/>
              <w:rPr>
                <w:rFonts w:ascii="Arial" w:hAnsi="Arial" w:cs="Arial"/>
                <w:sz w:val="18"/>
              </w:rPr>
              <w:pPrChange w:id="5534" w:author="MCC" w:date="2023-06-14T09:06:00Z">
                <w:pPr/>
              </w:pPrChange>
            </w:pPr>
            <w:r w:rsidRPr="00356814">
              <w:rPr>
                <w:rFonts w:ascii="Arial" w:hAnsi="Arial" w:cs="Arial"/>
                <w:sz w:val="18"/>
              </w:rPr>
              <w:t>9.3.1.36</w:t>
            </w:r>
          </w:p>
        </w:tc>
        <w:tc>
          <w:tcPr>
            <w:tcW w:w="1887" w:type="dxa"/>
            <w:tcBorders>
              <w:top w:val="single" w:sz="4" w:space="0" w:color="auto"/>
              <w:left w:val="single" w:sz="4" w:space="0" w:color="auto"/>
              <w:bottom w:val="single" w:sz="4" w:space="0" w:color="auto"/>
              <w:right w:val="single" w:sz="4" w:space="0" w:color="auto"/>
            </w:tcBorders>
            <w:tcPrChange w:id="5535"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07EE5FE4" w14:textId="77777777" w:rsidR="00F970C9" w:rsidRPr="00356814" w:rsidRDefault="00F970C9" w:rsidP="001501A3">
            <w:pPr>
              <w:widowControl w:val="0"/>
              <w:rPr>
                <w:rFonts w:ascii="Arial" w:hAnsi="Arial" w:cs="Arial"/>
                <w:sz w:val="18"/>
              </w:rPr>
              <w:pPrChange w:id="5536" w:author="MCC" w:date="2023-06-14T09:06:00Z">
                <w:pPr/>
              </w:pPrChange>
            </w:pPr>
            <w:r w:rsidRPr="00356814">
              <w:rPr>
                <w:rFonts w:ascii="Arial" w:hAnsi="Arial" w:cs="Arial"/>
                <w:sz w:val="18"/>
              </w:rPr>
              <w:t>Information on the initial state of CA based UL PDCP duplication</w:t>
            </w:r>
          </w:p>
        </w:tc>
        <w:tc>
          <w:tcPr>
            <w:tcW w:w="724" w:type="dxa"/>
            <w:tcBorders>
              <w:top w:val="single" w:sz="4" w:space="0" w:color="auto"/>
              <w:left w:val="single" w:sz="4" w:space="0" w:color="auto"/>
              <w:bottom w:val="single" w:sz="4" w:space="0" w:color="auto"/>
              <w:right w:val="single" w:sz="4" w:space="0" w:color="auto"/>
            </w:tcBorders>
            <w:tcPrChange w:id="5537"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5EE168A5" w14:textId="77777777" w:rsidR="00F970C9" w:rsidRPr="00356814" w:rsidRDefault="00F970C9" w:rsidP="001501A3">
            <w:pPr>
              <w:widowControl w:val="0"/>
              <w:rPr>
                <w:rFonts w:ascii="Arial" w:hAnsi="Arial" w:cs="Arial"/>
                <w:sz w:val="18"/>
              </w:rPr>
              <w:pPrChange w:id="5538" w:author="MCC" w:date="2023-06-14T09:06:00Z">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5539"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08787256" w14:textId="77777777" w:rsidR="00F970C9" w:rsidRPr="00356814" w:rsidRDefault="00F970C9" w:rsidP="001501A3">
            <w:pPr>
              <w:widowControl w:val="0"/>
              <w:rPr>
                <w:rFonts w:ascii="Arial" w:hAnsi="Arial" w:cs="Arial"/>
                <w:sz w:val="18"/>
              </w:rPr>
              <w:pPrChange w:id="5540" w:author="MCC" w:date="2023-06-14T09:06:00Z">
                <w:pPr/>
              </w:pPrChange>
            </w:pPr>
            <w:r w:rsidRPr="00356814">
              <w:t>reject</w:t>
            </w:r>
          </w:p>
        </w:tc>
      </w:tr>
      <w:tr w:rsidR="00F970C9" w:rsidRPr="00356814" w14:paraId="4069506E" w14:textId="77777777" w:rsidTr="001501A3">
        <w:tc>
          <w:tcPr>
            <w:tcW w:w="2394" w:type="dxa"/>
            <w:tcBorders>
              <w:top w:val="single" w:sz="4" w:space="0" w:color="auto"/>
              <w:left w:val="single" w:sz="4" w:space="0" w:color="auto"/>
              <w:bottom w:val="single" w:sz="4" w:space="0" w:color="auto"/>
              <w:right w:val="single" w:sz="4" w:space="0" w:color="auto"/>
            </w:tcBorders>
            <w:tcPrChange w:id="5541"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6319C5FE" w14:textId="77777777" w:rsidR="00F970C9" w:rsidRPr="00356814" w:rsidRDefault="00F970C9" w:rsidP="001501A3">
            <w:pPr>
              <w:widowControl w:val="0"/>
              <w:spacing w:after="0"/>
              <w:ind w:left="284"/>
              <w:rPr>
                <w:rFonts w:ascii="Arial" w:eastAsia="Batang" w:hAnsi="Arial"/>
                <w:bCs/>
                <w:sz w:val="18"/>
              </w:rPr>
              <w:pPrChange w:id="5542" w:author="MCC" w:date="2023-06-14T09:06:00Z">
                <w:pPr>
                  <w:keepNext/>
                  <w:keepLines/>
                  <w:spacing w:after="0"/>
                  <w:ind w:left="284"/>
                </w:pPr>
              </w:pPrChange>
            </w:pPr>
            <w:r w:rsidRPr="00356814">
              <w:rPr>
                <w:rFonts w:ascii="Arial" w:eastAsia="Batang" w:hAnsi="Arial"/>
                <w:bCs/>
                <w:sz w:val="18"/>
              </w:rPr>
              <w:t>&gt;&gt; DC Based Duplication Configured</w:t>
            </w:r>
          </w:p>
        </w:tc>
        <w:tc>
          <w:tcPr>
            <w:tcW w:w="867" w:type="dxa"/>
            <w:tcBorders>
              <w:top w:val="single" w:sz="4" w:space="0" w:color="auto"/>
              <w:left w:val="single" w:sz="4" w:space="0" w:color="auto"/>
              <w:bottom w:val="single" w:sz="4" w:space="0" w:color="auto"/>
              <w:right w:val="single" w:sz="4" w:space="0" w:color="auto"/>
            </w:tcBorders>
            <w:tcPrChange w:id="5543"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6ECD9389" w14:textId="77777777" w:rsidR="00F970C9" w:rsidRPr="00356814" w:rsidRDefault="00F970C9" w:rsidP="001501A3">
            <w:pPr>
              <w:widowControl w:val="0"/>
              <w:rPr>
                <w:rFonts w:ascii="Arial" w:hAnsi="Arial" w:cs="Arial"/>
                <w:sz w:val="18"/>
                <w:lang w:eastAsia="zh-CN"/>
              </w:rPr>
              <w:pPrChange w:id="5544" w:author="MCC" w:date="2023-06-14T09:06:00Z">
                <w:pPr/>
              </w:pPrChange>
            </w:pPr>
            <w:r w:rsidRPr="00356814">
              <w:rPr>
                <w:rFonts w:ascii="Arial" w:hAnsi="Arial" w:cs="Arial"/>
                <w:sz w:val="18"/>
                <w:lang w:eastAsia="zh-CN"/>
              </w:rPr>
              <w:t>O</w:t>
            </w:r>
          </w:p>
        </w:tc>
        <w:tc>
          <w:tcPr>
            <w:tcW w:w="1247" w:type="dxa"/>
            <w:tcBorders>
              <w:top w:val="single" w:sz="4" w:space="0" w:color="auto"/>
              <w:left w:val="single" w:sz="4" w:space="0" w:color="auto"/>
              <w:bottom w:val="single" w:sz="4" w:space="0" w:color="auto"/>
              <w:right w:val="single" w:sz="4" w:space="0" w:color="auto"/>
            </w:tcBorders>
            <w:tcPrChange w:id="5545"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5FA1EF0C" w14:textId="77777777" w:rsidR="00F970C9" w:rsidRPr="00356814" w:rsidRDefault="00F970C9" w:rsidP="001501A3">
            <w:pPr>
              <w:widowControl w:val="0"/>
              <w:rPr>
                <w:rFonts w:ascii="Arial" w:hAnsi="Arial" w:cs="Arial"/>
                <w:i/>
                <w:sz w:val="18"/>
              </w:rPr>
              <w:pPrChange w:id="5546" w:author="MCC" w:date="2023-06-14T09:06:00Z">
                <w:pPr/>
              </w:pPrChange>
            </w:pPr>
          </w:p>
        </w:tc>
        <w:tc>
          <w:tcPr>
            <w:tcW w:w="1260" w:type="dxa"/>
            <w:tcBorders>
              <w:top w:val="single" w:sz="4" w:space="0" w:color="auto"/>
              <w:left w:val="single" w:sz="4" w:space="0" w:color="auto"/>
              <w:bottom w:val="single" w:sz="4" w:space="0" w:color="auto"/>
              <w:right w:val="single" w:sz="4" w:space="0" w:color="auto"/>
            </w:tcBorders>
            <w:tcPrChange w:id="5547"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625C77FF" w14:textId="77777777" w:rsidR="00F970C9" w:rsidRPr="00356814" w:rsidRDefault="00F970C9" w:rsidP="001501A3">
            <w:pPr>
              <w:widowControl w:val="0"/>
              <w:rPr>
                <w:rFonts w:ascii="Arial" w:hAnsi="Arial" w:cs="Arial"/>
                <w:sz w:val="18"/>
              </w:rPr>
              <w:pPrChange w:id="5548" w:author="MCC" w:date="2023-06-14T09:06:00Z">
                <w:pPr/>
              </w:pPrChange>
            </w:pPr>
            <w:r w:rsidRPr="00356814">
              <w:rPr>
                <w:rFonts w:ascii="Arial" w:hAnsi="Arial" w:cs="Arial"/>
                <w:sz w:val="18"/>
              </w:rPr>
              <w:t>ENUMERATED (true, …, false)</w:t>
            </w:r>
          </w:p>
        </w:tc>
        <w:tc>
          <w:tcPr>
            <w:tcW w:w="1887" w:type="dxa"/>
            <w:tcBorders>
              <w:top w:val="single" w:sz="4" w:space="0" w:color="auto"/>
              <w:left w:val="single" w:sz="4" w:space="0" w:color="auto"/>
              <w:bottom w:val="single" w:sz="4" w:space="0" w:color="auto"/>
              <w:right w:val="single" w:sz="4" w:space="0" w:color="auto"/>
            </w:tcBorders>
            <w:tcPrChange w:id="5549"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10746D46" w14:textId="77777777" w:rsidR="00F970C9" w:rsidRPr="00356814" w:rsidRDefault="00F970C9" w:rsidP="001501A3">
            <w:pPr>
              <w:widowControl w:val="0"/>
              <w:rPr>
                <w:rFonts w:ascii="Arial" w:hAnsi="Arial" w:cs="Arial"/>
                <w:sz w:val="18"/>
              </w:rPr>
              <w:pPrChange w:id="5550" w:author="MCC" w:date="2023-06-14T09:06:00Z">
                <w:pPr/>
              </w:pPrChange>
            </w:pPr>
            <w:r w:rsidRPr="00356814">
              <w:rPr>
                <w:rFonts w:ascii="Arial" w:hAnsi="Arial" w:cs="Arial"/>
                <w:sz w:val="18"/>
              </w:rPr>
              <w:t>Indication on whether DC based PDCP duplication is configured or not.</w:t>
            </w:r>
          </w:p>
        </w:tc>
        <w:tc>
          <w:tcPr>
            <w:tcW w:w="724" w:type="dxa"/>
            <w:tcBorders>
              <w:top w:val="single" w:sz="4" w:space="0" w:color="auto"/>
              <w:left w:val="single" w:sz="4" w:space="0" w:color="auto"/>
              <w:bottom w:val="single" w:sz="4" w:space="0" w:color="auto"/>
              <w:right w:val="single" w:sz="4" w:space="0" w:color="auto"/>
            </w:tcBorders>
            <w:tcPrChange w:id="5551"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5D90BEAA" w14:textId="77777777" w:rsidR="00F970C9" w:rsidRPr="00356814" w:rsidRDefault="00F970C9" w:rsidP="001501A3">
            <w:pPr>
              <w:widowControl w:val="0"/>
              <w:rPr>
                <w:rFonts w:ascii="Arial" w:hAnsi="Arial" w:cs="Arial"/>
                <w:sz w:val="18"/>
              </w:rPr>
              <w:pPrChange w:id="5552" w:author="MCC" w:date="2023-06-14T09:06:00Z">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5553"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14EF6E5B" w14:textId="77777777" w:rsidR="00F970C9" w:rsidRPr="00356814" w:rsidRDefault="00F970C9" w:rsidP="001501A3">
            <w:pPr>
              <w:widowControl w:val="0"/>
              <w:rPr>
                <w:rFonts w:ascii="Arial" w:hAnsi="Arial" w:cs="Arial"/>
                <w:sz w:val="18"/>
              </w:rPr>
              <w:pPrChange w:id="5554" w:author="MCC" w:date="2023-06-14T09:06:00Z">
                <w:pPr/>
              </w:pPrChange>
            </w:pPr>
            <w:r w:rsidRPr="00356814">
              <w:t>reject</w:t>
            </w:r>
          </w:p>
        </w:tc>
      </w:tr>
      <w:tr w:rsidR="00F970C9" w:rsidRPr="00356814" w14:paraId="6E572C12" w14:textId="77777777" w:rsidTr="001501A3">
        <w:tc>
          <w:tcPr>
            <w:tcW w:w="2394" w:type="dxa"/>
            <w:tcBorders>
              <w:top w:val="single" w:sz="4" w:space="0" w:color="auto"/>
              <w:left w:val="single" w:sz="4" w:space="0" w:color="auto"/>
              <w:bottom w:val="single" w:sz="4" w:space="0" w:color="auto"/>
              <w:right w:val="single" w:sz="4" w:space="0" w:color="auto"/>
            </w:tcBorders>
            <w:tcPrChange w:id="5555"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233F6EB8" w14:textId="77777777" w:rsidR="00F970C9" w:rsidRPr="00356814" w:rsidRDefault="00F970C9" w:rsidP="001501A3">
            <w:pPr>
              <w:widowControl w:val="0"/>
              <w:spacing w:after="0"/>
              <w:ind w:left="284"/>
              <w:rPr>
                <w:rFonts w:ascii="Arial" w:eastAsia="Batang" w:hAnsi="Arial"/>
                <w:bCs/>
                <w:sz w:val="18"/>
              </w:rPr>
              <w:pPrChange w:id="5556" w:author="MCC" w:date="2023-06-14T09:06:00Z">
                <w:pPr>
                  <w:keepNext/>
                  <w:keepLines/>
                  <w:spacing w:after="0"/>
                  <w:ind w:left="284"/>
                </w:pPr>
              </w:pPrChange>
            </w:pPr>
            <w:r w:rsidRPr="00356814">
              <w:rPr>
                <w:rFonts w:ascii="Arial" w:eastAsia="Batang" w:hAnsi="Arial"/>
                <w:bCs/>
                <w:sz w:val="18"/>
              </w:rPr>
              <w:t>&gt;&gt;DC Based Duplication Activation</w:t>
            </w:r>
          </w:p>
        </w:tc>
        <w:tc>
          <w:tcPr>
            <w:tcW w:w="867" w:type="dxa"/>
            <w:tcBorders>
              <w:top w:val="single" w:sz="4" w:space="0" w:color="auto"/>
              <w:left w:val="single" w:sz="4" w:space="0" w:color="auto"/>
              <w:bottom w:val="single" w:sz="4" w:space="0" w:color="auto"/>
              <w:right w:val="single" w:sz="4" w:space="0" w:color="auto"/>
            </w:tcBorders>
            <w:tcPrChange w:id="5557"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3874BC1" w14:textId="77777777" w:rsidR="00F970C9" w:rsidRPr="00356814" w:rsidRDefault="00F970C9" w:rsidP="001501A3">
            <w:pPr>
              <w:widowControl w:val="0"/>
              <w:rPr>
                <w:rFonts w:ascii="Arial" w:hAnsi="Arial" w:cs="Arial"/>
                <w:sz w:val="18"/>
                <w:lang w:eastAsia="zh-CN"/>
              </w:rPr>
              <w:pPrChange w:id="5558" w:author="MCC" w:date="2023-06-14T09:06:00Z">
                <w:pPr/>
              </w:pPrChange>
            </w:pPr>
            <w:r w:rsidRPr="00356814">
              <w:rPr>
                <w:rFonts w:ascii="Arial" w:hAnsi="Arial" w:cs="Arial"/>
                <w:sz w:val="18"/>
                <w:lang w:eastAsia="zh-CN"/>
              </w:rPr>
              <w:t>O</w:t>
            </w:r>
          </w:p>
        </w:tc>
        <w:tc>
          <w:tcPr>
            <w:tcW w:w="1247" w:type="dxa"/>
            <w:tcBorders>
              <w:top w:val="single" w:sz="4" w:space="0" w:color="auto"/>
              <w:left w:val="single" w:sz="4" w:space="0" w:color="auto"/>
              <w:bottom w:val="single" w:sz="4" w:space="0" w:color="auto"/>
              <w:right w:val="single" w:sz="4" w:space="0" w:color="auto"/>
            </w:tcBorders>
            <w:tcPrChange w:id="5559"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08720CD3" w14:textId="77777777" w:rsidR="00F970C9" w:rsidRPr="00356814" w:rsidRDefault="00F970C9" w:rsidP="001501A3">
            <w:pPr>
              <w:widowControl w:val="0"/>
              <w:rPr>
                <w:rFonts w:ascii="Arial" w:hAnsi="Arial" w:cs="Arial"/>
                <w:i/>
                <w:sz w:val="18"/>
              </w:rPr>
              <w:pPrChange w:id="5560" w:author="MCC" w:date="2023-06-14T09:06:00Z">
                <w:pPr/>
              </w:pPrChange>
            </w:pPr>
          </w:p>
        </w:tc>
        <w:tc>
          <w:tcPr>
            <w:tcW w:w="1260" w:type="dxa"/>
            <w:tcBorders>
              <w:top w:val="single" w:sz="4" w:space="0" w:color="auto"/>
              <w:left w:val="single" w:sz="4" w:space="0" w:color="auto"/>
              <w:bottom w:val="single" w:sz="4" w:space="0" w:color="auto"/>
              <w:right w:val="single" w:sz="4" w:space="0" w:color="auto"/>
            </w:tcBorders>
            <w:tcPrChange w:id="5561"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A62A8BC" w14:textId="77777777" w:rsidR="00F970C9" w:rsidRPr="00356814" w:rsidRDefault="00F970C9" w:rsidP="001501A3">
            <w:pPr>
              <w:widowControl w:val="0"/>
              <w:rPr>
                <w:rFonts w:ascii="Arial" w:hAnsi="Arial" w:cs="Arial"/>
                <w:sz w:val="18"/>
              </w:rPr>
              <w:pPrChange w:id="5562" w:author="MCC" w:date="2023-06-14T09:06:00Z">
                <w:pPr/>
              </w:pPrChange>
            </w:pPr>
            <w:r w:rsidRPr="00356814">
              <w:rPr>
                <w:rFonts w:ascii="Arial" w:hAnsi="Arial" w:cs="Arial"/>
                <w:sz w:val="18"/>
              </w:rPr>
              <w:t>9.3.1.36</w:t>
            </w:r>
          </w:p>
        </w:tc>
        <w:tc>
          <w:tcPr>
            <w:tcW w:w="1887" w:type="dxa"/>
            <w:tcBorders>
              <w:top w:val="single" w:sz="4" w:space="0" w:color="auto"/>
              <w:left w:val="single" w:sz="4" w:space="0" w:color="auto"/>
              <w:bottom w:val="single" w:sz="4" w:space="0" w:color="auto"/>
              <w:right w:val="single" w:sz="4" w:space="0" w:color="auto"/>
            </w:tcBorders>
            <w:tcPrChange w:id="5563"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55F002F8" w14:textId="77777777" w:rsidR="00F970C9" w:rsidRPr="00356814" w:rsidRDefault="00F970C9" w:rsidP="001501A3">
            <w:pPr>
              <w:widowControl w:val="0"/>
              <w:rPr>
                <w:rFonts w:ascii="Arial" w:hAnsi="Arial" w:cs="Arial"/>
                <w:sz w:val="18"/>
              </w:rPr>
              <w:pPrChange w:id="5564" w:author="MCC" w:date="2023-06-14T09:06:00Z">
                <w:pPr/>
              </w:pPrChange>
            </w:pPr>
            <w:r w:rsidRPr="00356814">
              <w:rPr>
                <w:rFonts w:ascii="Arial" w:hAnsi="Arial" w:cs="Arial"/>
                <w:sz w:val="18"/>
              </w:rPr>
              <w:t xml:space="preserve">Information on the initial state of  DC based UL PDCP duplication </w:t>
            </w:r>
          </w:p>
        </w:tc>
        <w:tc>
          <w:tcPr>
            <w:tcW w:w="724" w:type="dxa"/>
            <w:tcBorders>
              <w:top w:val="single" w:sz="4" w:space="0" w:color="auto"/>
              <w:left w:val="single" w:sz="4" w:space="0" w:color="auto"/>
              <w:bottom w:val="single" w:sz="4" w:space="0" w:color="auto"/>
              <w:right w:val="single" w:sz="4" w:space="0" w:color="auto"/>
            </w:tcBorders>
            <w:tcPrChange w:id="5565"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73AED9A7" w14:textId="77777777" w:rsidR="00F970C9" w:rsidRPr="00356814" w:rsidRDefault="00F970C9" w:rsidP="001501A3">
            <w:pPr>
              <w:widowControl w:val="0"/>
              <w:rPr>
                <w:rFonts w:ascii="Arial" w:hAnsi="Arial" w:cs="Arial"/>
                <w:sz w:val="18"/>
              </w:rPr>
              <w:pPrChange w:id="5566" w:author="MCC" w:date="2023-06-14T09:06:00Z">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5567"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15E0DBA6" w14:textId="77777777" w:rsidR="00F970C9" w:rsidRPr="00356814" w:rsidRDefault="00F970C9" w:rsidP="001501A3">
            <w:pPr>
              <w:widowControl w:val="0"/>
              <w:rPr>
                <w:rFonts w:ascii="Arial" w:hAnsi="Arial" w:cs="Arial"/>
                <w:sz w:val="18"/>
              </w:rPr>
              <w:pPrChange w:id="5568" w:author="MCC" w:date="2023-06-14T09:06:00Z">
                <w:pPr/>
              </w:pPrChange>
            </w:pPr>
            <w:r w:rsidRPr="00356814">
              <w:t>reject</w:t>
            </w:r>
          </w:p>
        </w:tc>
      </w:tr>
      <w:tr w:rsidR="00F970C9" w:rsidRPr="00356814" w14:paraId="6AE13371" w14:textId="77777777" w:rsidTr="001501A3">
        <w:tc>
          <w:tcPr>
            <w:tcW w:w="2394" w:type="dxa"/>
            <w:tcBorders>
              <w:top w:val="single" w:sz="4" w:space="0" w:color="auto"/>
              <w:left w:val="single" w:sz="4" w:space="0" w:color="auto"/>
              <w:bottom w:val="single" w:sz="4" w:space="0" w:color="auto"/>
              <w:right w:val="single" w:sz="4" w:space="0" w:color="auto"/>
            </w:tcBorders>
            <w:tcPrChange w:id="5569"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2142944B" w14:textId="77777777" w:rsidR="00F970C9" w:rsidRPr="00356814" w:rsidRDefault="00F970C9" w:rsidP="001501A3">
            <w:pPr>
              <w:widowControl w:val="0"/>
              <w:spacing w:after="0"/>
              <w:rPr>
                <w:rFonts w:ascii="Arial" w:eastAsia="Batang" w:hAnsi="Arial"/>
                <w:b/>
                <w:bCs/>
                <w:sz w:val="18"/>
              </w:rPr>
              <w:pPrChange w:id="5570" w:author="MCC" w:date="2023-06-14T09:06:00Z">
                <w:pPr>
                  <w:keepNext/>
                  <w:keepLines/>
                  <w:spacing w:after="0"/>
                </w:pPr>
              </w:pPrChange>
            </w:pPr>
            <w:r w:rsidRPr="00356814">
              <w:rPr>
                <w:rFonts w:ascii="Arial" w:eastAsia="Batang" w:hAnsi="Arial"/>
                <w:b/>
                <w:bCs/>
                <w:sz w:val="18"/>
              </w:rPr>
              <w:t>SRB To Be Released List</w:t>
            </w:r>
          </w:p>
        </w:tc>
        <w:tc>
          <w:tcPr>
            <w:tcW w:w="867" w:type="dxa"/>
            <w:tcBorders>
              <w:top w:val="single" w:sz="4" w:space="0" w:color="auto"/>
              <w:left w:val="single" w:sz="4" w:space="0" w:color="auto"/>
              <w:bottom w:val="single" w:sz="4" w:space="0" w:color="auto"/>
              <w:right w:val="single" w:sz="4" w:space="0" w:color="auto"/>
            </w:tcBorders>
            <w:tcPrChange w:id="5571"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23FCE80" w14:textId="77777777" w:rsidR="00F970C9" w:rsidRPr="00356814" w:rsidRDefault="00F970C9" w:rsidP="001501A3">
            <w:pPr>
              <w:widowControl w:val="0"/>
              <w:spacing w:after="0"/>
              <w:rPr>
                <w:rFonts w:ascii="Arial" w:hAnsi="Arial" w:cs="Arial"/>
                <w:sz w:val="18"/>
              </w:rPr>
              <w:pPrChange w:id="5572" w:author="MCC" w:date="2023-06-14T09:06:00Z">
                <w:pPr>
                  <w:keepNext/>
                  <w:keepLines/>
                  <w:spacing w:after="0"/>
                </w:pPr>
              </w:pPrChange>
            </w:pPr>
          </w:p>
        </w:tc>
        <w:tc>
          <w:tcPr>
            <w:tcW w:w="1247" w:type="dxa"/>
            <w:tcBorders>
              <w:top w:val="single" w:sz="4" w:space="0" w:color="auto"/>
              <w:left w:val="single" w:sz="4" w:space="0" w:color="auto"/>
              <w:bottom w:val="single" w:sz="4" w:space="0" w:color="auto"/>
              <w:right w:val="single" w:sz="4" w:space="0" w:color="auto"/>
            </w:tcBorders>
            <w:tcPrChange w:id="5573"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34E1C264" w14:textId="77777777" w:rsidR="00F970C9" w:rsidRPr="00356814" w:rsidRDefault="00F970C9" w:rsidP="001501A3">
            <w:pPr>
              <w:widowControl w:val="0"/>
              <w:spacing w:after="0"/>
              <w:rPr>
                <w:rFonts w:ascii="Arial" w:hAnsi="Arial" w:cs="Arial"/>
                <w:i/>
                <w:sz w:val="18"/>
              </w:rPr>
              <w:pPrChange w:id="5574" w:author="MCC" w:date="2023-06-14T09:06:00Z">
                <w:pPr>
                  <w:keepNext/>
                  <w:keepLines/>
                  <w:spacing w:after="0"/>
                </w:pPr>
              </w:pPrChange>
            </w:pPr>
            <w:r w:rsidRPr="00356814">
              <w:rPr>
                <w:rFonts w:ascii="Arial" w:hAnsi="Arial" w:cs="Arial"/>
                <w:i/>
                <w:sz w:val="18"/>
              </w:rPr>
              <w:t>0..1</w:t>
            </w:r>
          </w:p>
        </w:tc>
        <w:tc>
          <w:tcPr>
            <w:tcW w:w="1260" w:type="dxa"/>
            <w:tcBorders>
              <w:top w:val="single" w:sz="4" w:space="0" w:color="auto"/>
              <w:left w:val="single" w:sz="4" w:space="0" w:color="auto"/>
              <w:bottom w:val="single" w:sz="4" w:space="0" w:color="auto"/>
              <w:right w:val="single" w:sz="4" w:space="0" w:color="auto"/>
            </w:tcBorders>
            <w:tcPrChange w:id="5575"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3EB5184" w14:textId="77777777" w:rsidR="00F970C9" w:rsidRPr="00356814" w:rsidRDefault="00F970C9" w:rsidP="001501A3">
            <w:pPr>
              <w:widowControl w:val="0"/>
              <w:spacing w:after="0"/>
              <w:rPr>
                <w:rFonts w:ascii="Arial" w:hAnsi="Arial" w:cs="Arial"/>
                <w:sz w:val="18"/>
              </w:rPr>
              <w:pPrChange w:id="5576" w:author="MCC" w:date="2023-06-14T09:06:00Z">
                <w:pPr>
                  <w:keepNext/>
                  <w:keepLines/>
                  <w:spacing w:after="0"/>
                </w:pPr>
              </w:pPrChange>
            </w:pPr>
          </w:p>
        </w:tc>
        <w:tc>
          <w:tcPr>
            <w:tcW w:w="1887" w:type="dxa"/>
            <w:tcBorders>
              <w:top w:val="single" w:sz="4" w:space="0" w:color="auto"/>
              <w:left w:val="single" w:sz="4" w:space="0" w:color="auto"/>
              <w:bottom w:val="single" w:sz="4" w:space="0" w:color="auto"/>
              <w:right w:val="single" w:sz="4" w:space="0" w:color="auto"/>
            </w:tcBorders>
            <w:tcPrChange w:id="5577"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05A310F8" w14:textId="77777777" w:rsidR="00F970C9" w:rsidRPr="00356814" w:rsidRDefault="00F970C9" w:rsidP="001501A3">
            <w:pPr>
              <w:widowControl w:val="0"/>
              <w:spacing w:after="0"/>
              <w:rPr>
                <w:rFonts w:ascii="Arial" w:hAnsi="Arial" w:cs="Arial"/>
                <w:sz w:val="18"/>
              </w:rPr>
              <w:pPrChange w:id="5578"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5579"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5BCEAFAB" w14:textId="77777777" w:rsidR="00F970C9" w:rsidRPr="00356814" w:rsidRDefault="00F970C9" w:rsidP="001501A3">
            <w:pPr>
              <w:pStyle w:val="TAC"/>
              <w:keepNext w:val="0"/>
              <w:keepLines w:val="0"/>
              <w:widowControl w:val="0"/>
              <w:rPr>
                <w:rFonts w:cs="Arial"/>
              </w:rPr>
              <w:pPrChange w:id="5580" w:author="MCC" w:date="2023-06-14T09:06:00Z">
                <w:pPr>
                  <w:pStyle w:val="TAC"/>
                </w:pPr>
              </w:pPrChange>
            </w:pPr>
            <w:r w:rsidRPr="00356814">
              <w:rPr>
                <w:rFonts w:eastAsia="MS Mincho"/>
              </w:rPr>
              <w:t>YES</w:t>
            </w:r>
          </w:p>
        </w:tc>
        <w:tc>
          <w:tcPr>
            <w:tcW w:w="1134" w:type="dxa"/>
            <w:tcBorders>
              <w:top w:val="single" w:sz="4" w:space="0" w:color="auto"/>
              <w:left w:val="single" w:sz="4" w:space="0" w:color="auto"/>
              <w:bottom w:val="single" w:sz="4" w:space="0" w:color="auto"/>
              <w:right w:val="single" w:sz="4" w:space="0" w:color="auto"/>
            </w:tcBorders>
            <w:tcPrChange w:id="5581"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23360818" w14:textId="77777777" w:rsidR="00F970C9" w:rsidRPr="00356814" w:rsidRDefault="00F970C9" w:rsidP="001501A3">
            <w:pPr>
              <w:pStyle w:val="TAC"/>
              <w:keepNext w:val="0"/>
              <w:keepLines w:val="0"/>
              <w:widowControl w:val="0"/>
              <w:rPr>
                <w:rFonts w:cs="Arial"/>
              </w:rPr>
              <w:pPrChange w:id="5582" w:author="MCC" w:date="2023-06-14T09:06:00Z">
                <w:pPr>
                  <w:pStyle w:val="TAC"/>
                </w:pPr>
              </w:pPrChange>
            </w:pPr>
            <w:r w:rsidRPr="00356814">
              <w:t>reject</w:t>
            </w:r>
          </w:p>
        </w:tc>
      </w:tr>
      <w:tr w:rsidR="00F970C9" w:rsidRPr="00356814" w14:paraId="6977CDE4" w14:textId="77777777" w:rsidTr="001501A3">
        <w:tc>
          <w:tcPr>
            <w:tcW w:w="2394" w:type="dxa"/>
            <w:tcBorders>
              <w:top w:val="single" w:sz="4" w:space="0" w:color="auto"/>
              <w:left w:val="single" w:sz="4" w:space="0" w:color="auto"/>
              <w:bottom w:val="single" w:sz="4" w:space="0" w:color="auto"/>
              <w:right w:val="single" w:sz="4" w:space="0" w:color="auto"/>
            </w:tcBorders>
            <w:tcPrChange w:id="5583"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5C7F7521" w14:textId="77777777" w:rsidR="00F970C9" w:rsidRPr="00356814" w:rsidRDefault="00F970C9" w:rsidP="001501A3">
            <w:pPr>
              <w:widowControl w:val="0"/>
              <w:spacing w:after="0"/>
              <w:ind w:leftChars="100" w:left="200"/>
              <w:rPr>
                <w:rFonts w:ascii="Arial" w:eastAsia="Batang" w:hAnsi="Arial"/>
                <w:b/>
                <w:bCs/>
                <w:sz w:val="18"/>
              </w:rPr>
              <w:pPrChange w:id="5584" w:author="MCC" w:date="2023-06-14T09:06:00Z">
                <w:pPr>
                  <w:keepNext/>
                  <w:keepLines/>
                  <w:spacing w:after="0"/>
                  <w:ind w:leftChars="100" w:left="200"/>
                </w:pPr>
              </w:pPrChange>
            </w:pPr>
            <w:r w:rsidRPr="00356814">
              <w:rPr>
                <w:rFonts w:ascii="Arial" w:eastAsia="Batang" w:hAnsi="Arial"/>
                <w:b/>
                <w:bCs/>
                <w:sz w:val="18"/>
              </w:rPr>
              <w:t>&gt;SRB To Be Released Item IEs</w:t>
            </w:r>
          </w:p>
        </w:tc>
        <w:tc>
          <w:tcPr>
            <w:tcW w:w="867" w:type="dxa"/>
            <w:tcBorders>
              <w:top w:val="single" w:sz="4" w:space="0" w:color="auto"/>
              <w:left w:val="single" w:sz="4" w:space="0" w:color="auto"/>
              <w:bottom w:val="single" w:sz="4" w:space="0" w:color="auto"/>
              <w:right w:val="single" w:sz="4" w:space="0" w:color="auto"/>
            </w:tcBorders>
            <w:tcPrChange w:id="5585"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20BD4F3A" w14:textId="77777777" w:rsidR="00F970C9" w:rsidRPr="00356814" w:rsidRDefault="00F970C9" w:rsidP="001501A3">
            <w:pPr>
              <w:widowControl w:val="0"/>
              <w:spacing w:after="0"/>
              <w:rPr>
                <w:rFonts w:ascii="Arial" w:hAnsi="Arial" w:cs="Arial"/>
                <w:sz w:val="18"/>
              </w:rPr>
              <w:pPrChange w:id="5586" w:author="MCC" w:date="2023-06-14T09:06:00Z">
                <w:pPr>
                  <w:keepNext/>
                  <w:keepLines/>
                  <w:spacing w:after="0"/>
                </w:pPr>
              </w:pPrChange>
            </w:pPr>
          </w:p>
        </w:tc>
        <w:tc>
          <w:tcPr>
            <w:tcW w:w="1247" w:type="dxa"/>
            <w:tcBorders>
              <w:top w:val="single" w:sz="4" w:space="0" w:color="auto"/>
              <w:left w:val="single" w:sz="4" w:space="0" w:color="auto"/>
              <w:bottom w:val="single" w:sz="4" w:space="0" w:color="auto"/>
              <w:right w:val="single" w:sz="4" w:space="0" w:color="auto"/>
            </w:tcBorders>
            <w:tcPrChange w:id="5587"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19952E8D" w14:textId="77777777" w:rsidR="00F970C9" w:rsidRPr="00356814" w:rsidRDefault="00F970C9" w:rsidP="001501A3">
            <w:pPr>
              <w:widowControl w:val="0"/>
              <w:spacing w:after="0"/>
              <w:rPr>
                <w:rFonts w:ascii="Arial" w:hAnsi="Arial" w:cs="Arial"/>
                <w:i/>
                <w:sz w:val="18"/>
              </w:rPr>
              <w:pPrChange w:id="5588" w:author="MCC" w:date="2023-06-14T09:06:00Z">
                <w:pPr>
                  <w:keepNext/>
                  <w:keepLines/>
                  <w:spacing w:after="0"/>
                </w:pPr>
              </w:pPrChange>
            </w:pPr>
            <w:r w:rsidRPr="00356814">
              <w:rPr>
                <w:rFonts w:ascii="Arial" w:hAnsi="Arial" w:cs="Arial"/>
                <w:i/>
                <w:sz w:val="18"/>
              </w:rPr>
              <w:t>1.. &lt;maxnoofSRBs&gt;</w:t>
            </w:r>
          </w:p>
        </w:tc>
        <w:tc>
          <w:tcPr>
            <w:tcW w:w="1260" w:type="dxa"/>
            <w:tcBorders>
              <w:top w:val="single" w:sz="4" w:space="0" w:color="auto"/>
              <w:left w:val="single" w:sz="4" w:space="0" w:color="auto"/>
              <w:bottom w:val="single" w:sz="4" w:space="0" w:color="auto"/>
              <w:right w:val="single" w:sz="4" w:space="0" w:color="auto"/>
            </w:tcBorders>
            <w:tcPrChange w:id="5589"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B279FD5" w14:textId="77777777" w:rsidR="00F970C9" w:rsidRPr="00356814" w:rsidRDefault="00F970C9" w:rsidP="001501A3">
            <w:pPr>
              <w:widowControl w:val="0"/>
              <w:spacing w:after="0"/>
              <w:rPr>
                <w:rFonts w:ascii="Arial" w:hAnsi="Arial" w:cs="Arial"/>
                <w:sz w:val="18"/>
              </w:rPr>
              <w:pPrChange w:id="5590" w:author="MCC" w:date="2023-06-14T09:06:00Z">
                <w:pPr>
                  <w:keepNext/>
                  <w:keepLines/>
                  <w:spacing w:after="0"/>
                </w:pPr>
              </w:pPrChange>
            </w:pPr>
          </w:p>
        </w:tc>
        <w:tc>
          <w:tcPr>
            <w:tcW w:w="1887" w:type="dxa"/>
            <w:tcBorders>
              <w:top w:val="single" w:sz="4" w:space="0" w:color="auto"/>
              <w:left w:val="single" w:sz="4" w:space="0" w:color="auto"/>
              <w:bottom w:val="single" w:sz="4" w:space="0" w:color="auto"/>
              <w:right w:val="single" w:sz="4" w:space="0" w:color="auto"/>
            </w:tcBorders>
            <w:tcPrChange w:id="5591"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0A2B623C" w14:textId="77777777" w:rsidR="00F970C9" w:rsidRPr="00356814" w:rsidRDefault="00F970C9" w:rsidP="001501A3">
            <w:pPr>
              <w:widowControl w:val="0"/>
              <w:spacing w:after="0"/>
              <w:rPr>
                <w:rFonts w:ascii="Arial" w:hAnsi="Arial" w:cs="Arial"/>
                <w:sz w:val="18"/>
              </w:rPr>
              <w:pPrChange w:id="5592"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5593"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3D643F96" w14:textId="77777777" w:rsidR="00F970C9" w:rsidRPr="00356814" w:rsidRDefault="00F970C9" w:rsidP="001501A3">
            <w:pPr>
              <w:pStyle w:val="TAC"/>
              <w:keepNext w:val="0"/>
              <w:keepLines w:val="0"/>
              <w:widowControl w:val="0"/>
              <w:rPr>
                <w:rFonts w:cs="Arial"/>
              </w:rPr>
              <w:pPrChange w:id="5594" w:author="MCC" w:date="2023-06-14T09:06:00Z">
                <w:pPr>
                  <w:pStyle w:val="TAC"/>
                </w:pPr>
              </w:pPrChange>
            </w:pPr>
            <w:r w:rsidRPr="00356814">
              <w:rPr>
                <w:rFonts w:eastAsia="MS Mincho" w:cs="Arial"/>
              </w:rPr>
              <w:t>EACH</w:t>
            </w:r>
          </w:p>
        </w:tc>
        <w:tc>
          <w:tcPr>
            <w:tcW w:w="1134" w:type="dxa"/>
            <w:tcBorders>
              <w:top w:val="single" w:sz="4" w:space="0" w:color="auto"/>
              <w:left w:val="single" w:sz="4" w:space="0" w:color="auto"/>
              <w:bottom w:val="single" w:sz="4" w:space="0" w:color="auto"/>
              <w:right w:val="single" w:sz="4" w:space="0" w:color="auto"/>
            </w:tcBorders>
            <w:tcPrChange w:id="5595"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49E82247" w14:textId="77777777" w:rsidR="00F970C9" w:rsidRPr="00356814" w:rsidRDefault="00F970C9" w:rsidP="001501A3">
            <w:pPr>
              <w:pStyle w:val="TAC"/>
              <w:keepNext w:val="0"/>
              <w:keepLines w:val="0"/>
              <w:widowControl w:val="0"/>
              <w:rPr>
                <w:rFonts w:cs="Arial"/>
              </w:rPr>
              <w:pPrChange w:id="5596" w:author="MCC" w:date="2023-06-14T09:06:00Z">
                <w:pPr>
                  <w:pStyle w:val="TAC"/>
                </w:pPr>
              </w:pPrChange>
            </w:pPr>
            <w:r w:rsidRPr="00356814">
              <w:rPr>
                <w:rFonts w:cs="Arial"/>
              </w:rPr>
              <w:t>reject</w:t>
            </w:r>
          </w:p>
        </w:tc>
      </w:tr>
      <w:tr w:rsidR="00F970C9" w:rsidRPr="00356814" w14:paraId="16823F8A" w14:textId="77777777" w:rsidTr="001501A3">
        <w:tc>
          <w:tcPr>
            <w:tcW w:w="2394" w:type="dxa"/>
            <w:tcBorders>
              <w:top w:val="single" w:sz="4" w:space="0" w:color="auto"/>
              <w:left w:val="single" w:sz="4" w:space="0" w:color="auto"/>
              <w:bottom w:val="single" w:sz="4" w:space="0" w:color="auto"/>
              <w:right w:val="single" w:sz="4" w:space="0" w:color="auto"/>
            </w:tcBorders>
            <w:tcPrChange w:id="5597"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34228456" w14:textId="77777777" w:rsidR="00F970C9" w:rsidRPr="00356814" w:rsidRDefault="00F970C9" w:rsidP="001501A3">
            <w:pPr>
              <w:widowControl w:val="0"/>
              <w:spacing w:after="0"/>
              <w:ind w:leftChars="200" w:left="400"/>
              <w:rPr>
                <w:rFonts w:ascii="Arial" w:eastAsia="Batang" w:hAnsi="Arial"/>
                <w:bCs/>
                <w:sz w:val="18"/>
              </w:rPr>
              <w:pPrChange w:id="5598" w:author="MCC" w:date="2023-06-14T09:06:00Z">
                <w:pPr>
                  <w:keepNext/>
                  <w:keepLines/>
                  <w:spacing w:after="0"/>
                  <w:ind w:leftChars="200" w:left="400"/>
                </w:pPr>
              </w:pPrChange>
            </w:pPr>
            <w:r w:rsidRPr="00356814">
              <w:rPr>
                <w:rFonts w:ascii="Arial" w:eastAsia="Batang" w:hAnsi="Arial"/>
                <w:bCs/>
                <w:sz w:val="18"/>
              </w:rPr>
              <w:t>&gt;&gt;SRB ID</w:t>
            </w:r>
          </w:p>
        </w:tc>
        <w:tc>
          <w:tcPr>
            <w:tcW w:w="867" w:type="dxa"/>
            <w:tcBorders>
              <w:top w:val="single" w:sz="4" w:space="0" w:color="auto"/>
              <w:left w:val="single" w:sz="4" w:space="0" w:color="auto"/>
              <w:bottom w:val="single" w:sz="4" w:space="0" w:color="auto"/>
              <w:right w:val="single" w:sz="4" w:space="0" w:color="auto"/>
            </w:tcBorders>
            <w:tcPrChange w:id="5599"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2B3BAF49" w14:textId="77777777" w:rsidR="00F970C9" w:rsidRPr="00356814" w:rsidRDefault="00F970C9" w:rsidP="001501A3">
            <w:pPr>
              <w:widowControl w:val="0"/>
              <w:spacing w:after="0"/>
              <w:rPr>
                <w:rFonts w:ascii="Arial" w:hAnsi="Arial" w:cs="Arial"/>
                <w:sz w:val="18"/>
              </w:rPr>
              <w:pPrChange w:id="5600" w:author="MCC" w:date="2023-06-14T09:06:00Z">
                <w:pPr>
                  <w:keepNext/>
                  <w:keepLines/>
                  <w:spacing w:after="0"/>
                </w:pPr>
              </w:pPrChange>
            </w:pPr>
            <w:r w:rsidRPr="00356814">
              <w:rPr>
                <w:rFonts w:ascii="Arial" w:hAnsi="Arial" w:cs="Arial"/>
                <w:sz w:val="18"/>
              </w:rPr>
              <w:t>M</w:t>
            </w:r>
          </w:p>
        </w:tc>
        <w:tc>
          <w:tcPr>
            <w:tcW w:w="1247" w:type="dxa"/>
            <w:tcBorders>
              <w:top w:val="single" w:sz="4" w:space="0" w:color="auto"/>
              <w:left w:val="single" w:sz="4" w:space="0" w:color="auto"/>
              <w:bottom w:val="single" w:sz="4" w:space="0" w:color="auto"/>
              <w:right w:val="single" w:sz="4" w:space="0" w:color="auto"/>
            </w:tcBorders>
            <w:tcPrChange w:id="5601"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2BC04768" w14:textId="77777777" w:rsidR="00F970C9" w:rsidRPr="00356814" w:rsidRDefault="00F970C9" w:rsidP="001501A3">
            <w:pPr>
              <w:widowControl w:val="0"/>
              <w:spacing w:after="0"/>
              <w:rPr>
                <w:rFonts w:ascii="Arial" w:hAnsi="Arial" w:cs="Arial"/>
                <w:i/>
                <w:sz w:val="18"/>
              </w:rPr>
              <w:pPrChange w:id="5602" w:author="MCC" w:date="2023-06-14T09:06:00Z">
                <w:pPr>
                  <w:keepNext/>
                  <w:keepLines/>
                  <w:spacing w:after="0"/>
                </w:pPr>
              </w:pPrChange>
            </w:pPr>
          </w:p>
        </w:tc>
        <w:tc>
          <w:tcPr>
            <w:tcW w:w="1260" w:type="dxa"/>
            <w:tcBorders>
              <w:top w:val="single" w:sz="4" w:space="0" w:color="auto"/>
              <w:left w:val="single" w:sz="4" w:space="0" w:color="auto"/>
              <w:bottom w:val="single" w:sz="4" w:space="0" w:color="auto"/>
              <w:right w:val="single" w:sz="4" w:space="0" w:color="auto"/>
            </w:tcBorders>
            <w:tcPrChange w:id="5603"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A8029FD" w14:textId="77777777" w:rsidR="00F970C9" w:rsidRPr="00356814" w:rsidRDefault="00F970C9" w:rsidP="001501A3">
            <w:pPr>
              <w:widowControl w:val="0"/>
              <w:spacing w:after="0"/>
              <w:rPr>
                <w:rFonts w:ascii="Arial" w:hAnsi="Arial" w:cs="Arial"/>
                <w:sz w:val="18"/>
              </w:rPr>
              <w:pPrChange w:id="5604" w:author="MCC" w:date="2023-06-14T09:06:00Z">
                <w:pPr>
                  <w:keepNext/>
                  <w:keepLines/>
                  <w:spacing w:after="0"/>
                </w:pPr>
              </w:pPrChange>
            </w:pPr>
            <w:r w:rsidRPr="00356814">
              <w:rPr>
                <w:rFonts w:ascii="Arial" w:hAnsi="Arial" w:cs="Arial"/>
                <w:sz w:val="18"/>
              </w:rPr>
              <w:t>9.3.1.7</w:t>
            </w:r>
          </w:p>
        </w:tc>
        <w:tc>
          <w:tcPr>
            <w:tcW w:w="1887" w:type="dxa"/>
            <w:tcBorders>
              <w:top w:val="single" w:sz="4" w:space="0" w:color="auto"/>
              <w:left w:val="single" w:sz="4" w:space="0" w:color="auto"/>
              <w:bottom w:val="single" w:sz="4" w:space="0" w:color="auto"/>
              <w:right w:val="single" w:sz="4" w:space="0" w:color="auto"/>
            </w:tcBorders>
            <w:tcPrChange w:id="5605"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71D79424" w14:textId="77777777" w:rsidR="00F970C9" w:rsidRPr="00356814" w:rsidRDefault="00F970C9" w:rsidP="001501A3">
            <w:pPr>
              <w:widowControl w:val="0"/>
              <w:spacing w:after="0"/>
              <w:rPr>
                <w:rFonts w:ascii="Arial" w:hAnsi="Arial" w:cs="Arial"/>
                <w:sz w:val="18"/>
              </w:rPr>
              <w:pPrChange w:id="5606" w:author="MCC" w:date="2023-06-14T09:06:00Z">
                <w:pPr>
                  <w:keepNext/>
                  <w:keepLines/>
                  <w:spacing w:after="0"/>
                </w:pPr>
              </w:pPrChange>
            </w:pPr>
          </w:p>
        </w:tc>
        <w:tc>
          <w:tcPr>
            <w:tcW w:w="724" w:type="dxa"/>
            <w:tcBorders>
              <w:top w:val="single" w:sz="4" w:space="0" w:color="auto"/>
              <w:left w:val="single" w:sz="4" w:space="0" w:color="auto"/>
              <w:bottom w:val="single" w:sz="4" w:space="0" w:color="auto"/>
              <w:right w:val="single" w:sz="4" w:space="0" w:color="auto"/>
            </w:tcBorders>
            <w:tcPrChange w:id="5607"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765B22FC" w14:textId="77777777" w:rsidR="00F970C9" w:rsidRPr="00356814" w:rsidRDefault="00F970C9" w:rsidP="001501A3">
            <w:pPr>
              <w:pStyle w:val="TAC"/>
              <w:keepNext w:val="0"/>
              <w:keepLines w:val="0"/>
              <w:widowControl w:val="0"/>
              <w:rPr>
                <w:rFonts w:cs="Arial"/>
              </w:rPr>
              <w:pPrChange w:id="5608" w:author="MCC" w:date="2023-06-14T09:06:00Z">
                <w:pPr>
                  <w:pStyle w:val="TAC"/>
                </w:pPr>
              </w:pPrChange>
            </w:pPr>
          </w:p>
        </w:tc>
        <w:tc>
          <w:tcPr>
            <w:tcW w:w="1134" w:type="dxa"/>
            <w:tcBorders>
              <w:top w:val="single" w:sz="4" w:space="0" w:color="auto"/>
              <w:left w:val="single" w:sz="4" w:space="0" w:color="auto"/>
              <w:bottom w:val="single" w:sz="4" w:space="0" w:color="auto"/>
              <w:right w:val="single" w:sz="4" w:space="0" w:color="auto"/>
            </w:tcBorders>
            <w:tcPrChange w:id="5609"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215A0BC5" w14:textId="77777777" w:rsidR="00F970C9" w:rsidRPr="00356814" w:rsidRDefault="00F970C9" w:rsidP="001501A3">
            <w:pPr>
              <w:pStyle w:val="TAC"/>
              <w:keepNext w:val="0"/>
              <w:keepLines w:val="0"/>
              <w:widowControl w:val="0"/>
              <w:rPr>
                <w:rFonts w:cs="Arial"/>
              </w:rPr>
              <w:pPrChange w:id="5610" w:author="MCC" w:date="2023-06-14T09:06:00Z">
                <w:pPr>
                  <w:pStyle w:val="TAC"/>
                </w:pPr>
              </w:pPrChange>
            </w:pPr>
          </w:p>
        </w:tc>
      </w:tr>
      <w:tr w:rsidR="00F970C9" w:rsidRPr="00356814" w14:paraId="6992DD25" w14:textId="77777777" w:rsidTr="001501A3">
        <w:tc>
          <w:tcPr>
            <w:tcW w:w="2394" w:type="dxa"/>
            <w:tcPrChange w:id="5611" w:author="MCC" w:date="2023-06-14T09:10:00Z">
              <w:tcPr>
                <w:tcW w:w="2394" w:type="dxa"/>
              </w:tcPr>
            </w:tcPrChange>
          </w:tcPr>
          <w:p w14:paraId="1DCC42BD" w14:textId="77777777" w:rsidR="00F970C9" w:rsidRPr="00356814" w:rsidRDefault="00F970C9" w:rsidP="001501A3">
            <w:pPr>
              <w:widowControl w:val="0"/>
              <w:spacing w:after="0"/>
              <w:rPr>
                <w:rFonts w:ascii="Arial" w:hAnsi="Arial"/>
                <w:b/>
                <w:sz w:val="18"/>
              </w:rPr>
              <w:pPrChange w:id="5612" w:author="MCC" w:date="2023-06-14T09:06:00Z">
                <w:pPr>
                  <w:keepNext/>
                  <w:keepLines/>
                  <w:spacing w:after="0"/>
                </w:pPr>
              </w:pPrChange>
            </w:pPr>
            <w:r w:rsidRPr="00356814">
              <w:rPr>
                <w:rFonts w:ascii="Arial" w:hAnsi="Arial"/>
                <w:b/>
                <w:sz w:val="18"/>
              </w:rPr>
              <w:t>DRB to Be Released List</w:t>
            </w:r>
          </w:p>
        </w:tc>
        <w:tc>
          <w:tcPr>
            <w:tcW w:w="867" w:type="dxa"/>
            <w:tcPrChange w:id="5613" w:author="MCC" w:date="2023-06-14T09:10:00Z">
              <w:tcPr>
                <w:tcW w:w="1260" w:type="dxa"/>
              </w:tcPr>
            </w:tcPrChange>
          </w:tcPr>
          <w:p w14:paraId="40290994" w14:textId="77777777" w:rsidR="00F970C9" w:rsidRPr="00356814" w:rsidRDefault="00F970C9" w:rsidP="001501A3">
            <w:pPr>
              <w:widowControl w:val="0"/>
              <w:spacing w:after="0"/>
              <w:rPr>
                <w:rFonts w:ascii="Arial" w:hAnsi="Arial"/>
                <w:sz w:val="18"/>
                <w:lang w:eastAsia="zh-CN"/>
              </w:rPr>
              <w:pPrChange w:id="5614" w:author="MCC" w:date="2023-06-14T09:06:00Z">
                <w:pPr>
                  <w:keepNext/>
                  <w:keepLines/>
                  <w:spacing w:after="0"/>
                </w:pPr>
              </w:pPrChange>
            </w:pPr>
          </w:p>
        </w:tc>
        <w:tc>
          <w:tcPr>
            <w:tcW w:w="1247" w:type="dxa"/>
            <w:tcPrChange w:id="5615" w:author="MCC" w:date="2023-06-14T09:10:00Z">
              <w:tcPr>
                <w:tcW w:w="1247" w:type="dxa"/>
              </w:tcPr>
            </w:tcPrChange>
          </w:tcPr>
          <w:p w14:paraId="01614019" w14:textId="77777777" w:rsidR="00F970C9" w:rsidRPr="00356814" w:rsidRDefault="00F970C9" w:rsidP="001501A3">
            <w:pPr>
              <w:widowControl w:val="0"/>
              <w:spacing w:after="0"/>
              <w:rPr>
                <w:rFonts w:ascii="Arial" w:hAnsi="Arial"/>
                <w:i/>
                <w:sz w:val="18"/>
              </w:rPr>
              <w:pPrChange w:id="5616" w:author="MCC" w:date="2023-06-14T09:06:00Z">
                <w:pPr>
                  <w:keepNext/>
                  <w:keepLines/>
                  <w:spacing w:after="0"/>
                </w:pPr>
              </w:pPrChange>
            </w:pPr>
            <w:r w:rsidRPr="00356814">
              <w:rPr>
                <w:rFonts w:ascii="Arial" w:hAnsi="Arial"/>
                <w:i/>
                <w:sz w:val="18"/>
              </w:rPr>
              <w:t>0..1</w:t>
            </w:r>
          </w:p>
        </w:tc>
        <w:tc>
          <w:tcPr>
            <w:tcW w:w="1260" w:type="dxa"/>
            <w:tcPrChange w:id="5617" w:author="MCC" w:date="2023-06-14T09:10:00Z">
              <w:tcPr>
                <w:tcW w:w="1260" w:type="dxa"/>
              </w:tcPr>
            </w:tcPrChange>
          </w:tcPr>
          <w:p w14:paraId="0AE49D95" w14:textId="77777777" w:rsidR="00F970C9" w:rsidRPr="00356814" w:rsidRDefault="00F970C9" w:rsidP="001501A3">
            <w:pPr>
              <w:widowControl w:val="0"/>
              <w:spacing w:after="240"/>
              <w:rPr>
                <w:rFonts w:ascii="Arial" w:hAnsi="Arial"/>
              </w:rPr>
              <w:pPrChange w:id="5618" w:author="MCC" w:date="2023-06-14T09:06:00Z">
                <w:pPr>
                  <w:keepLines/>
                  <w:spacing w:after="240"/>
                </w:pPr>
              </w:pPrChange>
            </w:pPr>
          </w:p>
        </w:tc>
        <w:tc>
          <w:tcPr>
            <w:tcW w:w="1887" w:type="dxa"/>
            <w:tcPrChange w:id="5619" w:author="MCC" w:date="2023-06-14T09:10:00Z">
              <w:tcPr>
                <w:tcW w:w="1762" w:type="dxa"/>
              </w:tcPr>
            </w:tcPrChange>
          </w:tcPr>
          <w:p w14:paraId="7F7E0DD4" w14:textId="77777777" w:rsidR="00F970C9" w:rsidRPr="00356814" w:rsidRDefault="00F970C9" w:rsidP="001501A3">
            <w:pPr>
              <w:widowControl w:val="0"/>
              <w:spacing w:after="240"/>
              <w:rPr>
                <w:rFonts w:ascii="Arial" w:hAnsi="Arial"/>
              </w:rPr>
              <w:pPrChange w:id="5620" w:author="MCC" w:date="2023-06-14T09:06:00Z">
                <w:pPr>
                  <w:keepLines/>
                  <w:spacing w:after="240"/>
                </w:pPr>
              </w:pPrChange>
            </w:pPr>
          </w:p>
        </w:tc>
        <w:tc>
          <w:tcPr>
            <w:tcW w:w="724" w:type="dxa"/>
            <w:tcPrChange w:id="5621" w:author="MCC" w:date="2023-06-14T09:10:00Z">
              <w:tcPr>
                <w:tcW w:w="1288" w:type="dxa"/>
              </w:tcPr>
            </w:tcPrChange>
          </w:tcPr>
          <w:p w14:paraId="21E58C45" w14:textId="77777777" w:rsidR="00F970C9" w:rsidRPr="00356814" w:rsidRDefault="00F970C9" w:rsidP="001501A3">
            <w:pPr>
              <w:pStyle w:val="TAC"/>
              <w:keepNext w:val="0"/>
              <w:keepLines w:val="0"/>
              <w:widowControl w:val="0"/>
              <w:rPr>
                <w:rFonts w:eastAsia="MS Mincho"/>
              </w:rPr>
              <w:pPrChange w:id="5622" w:author="MCC" w:date="2023-06-14T09:06:00Z">
                <w:pPr>
                  <w:pStyle w:val="TAC"/>
                </w:pPr>
              </w:pPrChange>
            </w:pPr>
            <w:r w:rsidRPr="00356814">
              <w:rPr>
                <w:rFonts w:eastAsia="MS Mincho"/>
              </w:rPr>
              <w:t>YES</w:t>
            </w:r>
          </w:p>
        </w:tc>
        <w:tc>
          <w:tcPr>
            <w:tcW w:w="1134" w:type="dxa"/>
            <w:tcPrChange w:id="5623" w:author="MCC" w:date="2023-06-14T09:10:00Z">
              <w:tcPr>
                <w:tcW w:w="1274" w:type="dxa"/>
              </w:tcPr>
            </w:tcPrChange>
          </w:tcPr>
          <w:p w14:paraId="7E42F3E0" w14:textId="77777777" w:rsidR="00F970C9" w:rsidRPr="00356814" w:rsidRDefault="00F970C9" w:rsidP="001501A3">
            <w:pPr>
              <w:pStyle w:val="TAC"/>
              <w:keepNext w:val="0"/>
              <w:keepLines w:val="0"/>
              <w:widowControl w:val="0"/>
              <w:pPrChange w:id="5624" w:author="MCC" w:date="2023-06-14T09:06:00Z">
                <w:pPr>
                  <w:pStyle w:val="TAC"/>
                </w:pPr>
              </w:pPrChange>
            </w:pPr>
            <w:r w:rsidRPr="00356814">
              <w:t>reject</w:t>
            </w:r>
          </w:p>
        </w:tc>
      </w:tr>
      <w:tr w:rsidR="00F970C9" w:rsidRPr="00356814" w14:paraId="3FBE5AE9" w14:textId="77777777" w:rsidTr="001501A3">
        <w:trPr>
          <w:trHeight w:val="138"/>
          <w:trPrChange w:id="5625" w:author="MCC" w:date="2023-06-14T09:10:00Z">
            <w:trPr>
              <w:trHeight w:val="138"/>
            </w:trPr>
          </w:trPrChange>
        </w:trPr>
        <w:tc>
          <w:tcPr>
            <w:tcW w:w="2394" w:type="dxa"/>
            <w:tcPrChange w:id="5626" w:author="MCC" w:date="2023-06-14T09:10:00Z">
              <w:tcPr>
                <w:tcW w:w="2394" w:type="dxa"/>
              </w:tcPr>
            </w:tcPrChange>
          </w:tcPr>
          <w:p w14:paraId="423ACF8C" w14:textId="77777777" w:rsidR="00F970C9" w:rsidRPr="00356814" w:rsidRDefault="00F970C9" w:rsidP="001501A3">
            <w:pPr>
              <w:widowControl w:val="0"/>
              <w:spacing w:after="0"/>
              <w:ind w:left="142"/>
              <w:rPr>
                <w:rFonts w:ascii="Arial" w:hAnsi="Arial" w:cs="Arial"/>
                <w:b/>
                <w:sz w:val="18"/>
              </w:rPr>
              <w:pPrChange w:id="5627" w:author="MCC" w:date="2023-06-14T09:06:00Z">
                <w:pPr>
                  <w:keepNext/>
                  <w:keepLines/>
                  <w:spacing w:after="0"/>
                  <w:ind w:left="142"/>
                </w:pPr>
              </w:pPrChange>
            </w:pPr>
            <w:r w:rsidRPr="00356814">
              <w:rPr>
                <w:rFonts w:ascii="Arial" w:hAnsi="Arial" w:cs="Arial"/>
                <w:b/>
                <w:sz w:val="18"/>
              </w:rPr>
              <w:t>&gt;DRB to Be Released Item IEs</w:t>
            </w:r>
          </w:p>
        </w:tc>
        <w:tc>
          <w:tcPr>
            <w:tcW w:w="867" w:type="dxa"/>
            <w:tcPrChange w:id="5628" w:author="MCC" w:date="2023-06-14T09:10:00Z">
              <w:tcPr>
                <w:tcW w:w="1260" w:type="dxa"/>
              </w:tcPr>
            </w:tcPrChange>
          </w:tcPr>
          <w:p w14:paraId="65391868" w14:textId="77777777" w:rsidR="00F970C9" w:rsidRPr="00356814" w:rsidRDefault="00F970C9" w:rsidP="001501A3">
            <w:pPr>
              <w:widowControl w:val="0"/>
              <w:spacing w:after="0"/>
              <w:rPr>
                <w:rFonts w:ascii="Arial" w:hAnsi="Arial" w:cs="Arial"/>
                <w:sz w:val="18"/>
              </w:rPr>
              <w:pPrChange w:id="5629" w:author="MCC" w:date="2023-06-14T09:06:00Z">
                <w:pPr>
                  <w:keepNext/>
                  <w:keepLines/>
                  <w:spacing w:after="0"/>
                </w:pPr>
              </w:pPrChange>
            </w:pPr>
          </w:p>
        </w:tc>
        <w:tc>
          <w:tcPr>
            <w:tcW w:w="1247" w:type="dxa"/>
            <w:tcPrChange w:id="5630" w:author="MCC" w:date="2023-06-14T09:10:00Z">
              <w:tcPr>
                <w:tcW w:w="1247" w:type="dxa"/>
              </w:tcPr>
            </w:tcPrChange>
          </w:tcPr>
          <w:p w14:paraId="5A6A32DC" w14:textId="77777777" w:rsidR="00F970C9" w:rsidRPr="00356814" w:rsidRDefault="00F970C9" w:rsidP="001501A3">
            <w:pPr>
              <w:widowControl w:val="0"/>
              <w:spacing w:after="0"/>
              <w:rPr>
                <w:rFonts w:ascii="Arial" w:hAnsi="Arial" w:cs="Arial"/>
                <w:i/>
                <w:sz w:val="18"/>
              </w:rPr>
              <w:pPrChange w:id="5631" w:author="MCC" w:date="2023-06-14T09:06:00Z">
                <w:pPr>
                  <w:keepNext/>
                  <w:keepLines/>
                  <w:spacing w:after="0"/>
                </w:pPr>
              </w:pPrChange>
            </w:pPr>
            <w:r w:rsidRPr="00356814">
              <w:rPr>
                <w:rFonts w:ascii="Arial" w:hAnsi="Arial" w:cs="Arial"/>
                <w:i/>
                <w:sz w:val="18"/>
              </w:rPr>
              <w:t>1 .. &lt;maxnoofDRBs&gt;</w:t>
            </w:r>
          </w:p>
        </w:tc>
        <w:tc>
          <w:tcPr>
            <w:tcW w:w="1260" w:type="dxa"/>
            <w:tcPrChange w:id="5632" w:author="MCC" w:date="2023-06-14T09:10:00Z">
              <w:tcPr>
                <w:tcW w:w="1260" w:type="dxa"/>
              </w:tcPr>
            </w:tcPrChange>
          </w:tcPr>
          <w:p w14:paraId="372DFD09" w14:textId="77777777" w:rsidR="00F970C9" w:rsidRPr="00356814" w:rsidRDefault="00F970C9" w:rsidP="001501A3">
            <w:pPr>
              <w:widowControl w:val="0"/>
              <w:spacing w:after="240"/>
              <w:rPr>
                <w:rFonts w:ascii="Arial" w:hAnsi="Arial" w:cs="Arial"/>
              </w:rPr>
              <w:pPrChange w:id="5633" w:author="MCC" w:date="2023-06-14T09:06:00Z">
                <w:pPr>
                  <w:keepLines/>
                  <w:spacing w:after="240"/>
                </w:pPr>
              </w:pPrChange>
            </w:pPr>
          </w:p>
        </w:tc>
        <w:tc>
          <w:tcPr>
            <w:tcW w:w="1887" w:type="dxa"/>
            <w:tcPrChange w:id="5634" w:author="MCC" w:date="2023-06-14T09:10:00Z">
              <w:tcPr>
                <w:tcW w:w="1762" w:type="dxa"/>
              </w:tcPr>
            </w:tcPrChange>
          </w:tcPr>
          <w:p w14:paraId="7A51174F" w14:textId="77777777" w:rsidR="00F970C9" w:rsidRPr="00356814" w:rsidRDefault="00F970C9" w:rsidP="001501A3">
            <w:pPr>
              <w:widowControl w:val="0"/>
              <w:spacing w:after="240"/>
              <w:rPr>
                <w:rFonts w:ascii="Arial" w:hAnsi="Arial" w:cs="Arial"/>
              </w:rPr>
              <w:pPrChange w:id="5635" w:author="MCC" w:date="2023-06-14T09:06:00Z">
                <w:pPr>
                  <w:keepLines/>
                  <w:spacing w:after="240"/>
                </w:pPr>
              </w:pPrChange>
            </w:pPr>
          </w:p>
        </w:tc>
        <w:tc>
          <w:tcPr>
            <w:tcW w:w="724" w:type="dxa"/>
            <w:tcPrChange w:id="5636" w:author="MCC" w:date="2023-06-14T09:10:00Z">
              <w:tcPr>
                <w:tcW w:w="1288" w:type="dxa"/>
              </w:tcPr>
            </w:tcPrChange>
          </w:tcPr>
          <w:p w14:paraId="13F83820" w14:textId="77777777" w:rsidR="00F970C9" w:rsidRPr="00356814" w:rsidRDefault="00F970C9" w:rsidP="001501A3">
            <w:pPr>
              <w:pStyle w:val="TAC"/>
              <w:keepNext w:val="0"/>
              <w:keepLines w:val="0"/>
              <w:widowControl w:val="0"/>
              <w:rPr>
                <w:rFonts w:eastAsia="MS Mincho" w:cs="Arial"/>
              </w:rPr>
              <w:pPrChange w:id="5637" w:author="MCC" w:date="2023-06-14T09:06:00Z">
                <w:pPr>
                  <w:pStyle w:val="TAC"/>
                </w:pPr>
              </w:pPrChange>
            </w:pPr>
            <w:r w:rsidRPr="00356814">
              <w:rPr>
                <w:rFonts w:eastAsia="MS Mincho" w:cs="Arial"/>
              </w:rPr>
              <w:t>EACH</w:t>
            </w:r>
          </w:p>
        </w:tc>
        <w:tc>
          <w:tcPr>
            <w:tcW w:w="1134" w:type="dxa"/>
            <w:tcPrChange w:id="5638" w:author="MCC" w:date="2023-06-14T09:10:00Z">
              <w:tcPr>
                <w:tcW w:w="1274" w:type="dxa"/>
              </w:tcPr>
            </w:tcPrChange>
          </w:tcPr>
          <w:p w14:paraId="348DD202" w14:textId="77777777" w:rsidR="00F970C9" w:rsidRPr="00356814" w:rsidRDefault="00F970C9" w:rsidP="001501A3">
            <w:pPr>
              <w:pStyle w:val="TAC"/>
              <w:keepNext w:val="0"/>
              <w:keepLines w:val="0"/>
              <w:widowControl w:val="0"/>
              <w:rPr>
                <w:rFonts w:cs="Arial"/>
              </w:rPr>
              <w:pPrChange w:id="5639" w:author="MCC" w:date="2023-06-14T09:06:00Z">
                <w:pPr>
                  <w:pStyle w:val="TAC"/>
                </w:pPr>
              </w:pPrChange>
            </w:pPr>
            <w:r w:rsidRPr="00356814">
              <w:rPr>
                <w:rFonts w:cs="Arial"/>
              </w:rPr>
              <w:t>reject</w:t>
            </w:r>
          </w:p>
        </w:tc>
      </w:tr>
      <w:tr w:rsidR="00F970C9" w:rsidRPr="00356814" w14:paraId="64537C0B" w14:textId="77777777" w:rsidTr="001501A3">
        <w:tc>
          <w:tcPr>
            <w:tcW w:w="2394" w:type="dxa"/>
            <w:tcPrChange w:id="5640" w:author="MCC" w:date="2023-06-14T09:10:00Z">
              <w:tcPr>
                <w:tcW w:w="2394" w:type="dxa"/>
              </w:tcPr>
            </w:tcPrChange>
          </w:tcPr>
          <w:p w14:paraId="04B281BA" w14:textId="77777777" w:rsidR="00F970C9" w:rsidRPr="00356814" w:rsidRDefault="00F970C9" w:rsidP="001501A3">
            <w:pPr>
              <w:widowControl w:val="0"/>
              <w:spacing w:after="0"/>
              <w:ind w:left="284"/>
              <w:rPr>
                <w:rFonts w:ascii="Arial" w:hAnsi="Arial" w:cs="Arial"/>
                <w:sz w:val="18"/>
              </w:rPr>
              <w:pPrChange w:id="5641" w:author="MCC" w:date="2023-06-14T09:06:00Z">
                <w:pPr>
                  <w:keepNext/>
                  <w:keepLines/>
                  <w:spacing w:after="0"/>
                  <w:ind w:left="284"/>
                </w:pPr>
              </w:pPrChange>
            </w:pPr>
            <w:r w:rsidRPr="00356814">
              <w:rPr>
                <w:rFonts w:ascii="Arial" w:hAnsi="Arial" w:cs="Arial"/>
                <w:sz w:val="18"/>
              </w:rPr>
              <w:t>&gt;&gt;DRB ID</w:t>
            </w:r>
          </w:p>
        </w:tc>
        <w:tc>
          <w:tcPr>
            <w:tcW w:w="867" w:type="dxa"/>
            <w:tcPrChange w:id="5642" w:author="MCC" w:date="2023-06-14T09:10:00Z">
              <w:tcPr>
                <w:tcW w:w="1260" w:type="dxa"/>
              </w:tcPr>
            </w:tcPrChange>
          </w:tcPr>
          <w:p w14:paraId="4F277152" w14:textId="77777777" w:rsidR="00F970C9" w:rsidRPr="00356814" w:rsidRDefault="00F970C9" w:rsidP="001501A3">
            <w:pPr>
              <w:widowControl w:val="0"/>
              <w:spacing w:after="0"/>
              <w:rPr>
                <w:rFonts w:ascii="Arial" w:hAnsi="Arial" w:cs="Arial"/>
                <w:sz w:val="18"/>
              </w:rPr>
              <w:pPrChange w:id="5643" w:author="MCC" w:date="2023-06-14T09:06:00Z">
                <w:pPr>
                  <w:keepNext/>
                  <w:keepLines/>
                  <w:spacing w:after="0"/>
                </w:pPr>
              </w:pPrChange>
            </w:pPr>
            <w:r w:rsidRPr="00356814">
              <w:rPr>
                <w:rFonts w:ascii="Arial" w:hAnsi="Arial" w:cs="Arial"/>
                <w:sz w:val="18"/>
              </w:rPr>
              <w:t>M</w:t>
            </w:r>
          </w:p>
        </w:tc>
        <w:tc>
          <w:tcPr>
            <w:tcW w:w="1247" w:type="dxa"/>
            <w:tcPrChange w:id="5644" w:author="MCC" w:date="2023-06-14T09:10:00Z">
              <w:tcPr>
                <w:tcW w:w="1247" w:type="dxa"/>
              </w:tcPr>
            </w:tcPrChange>
          </w:tcPr>
          <w:p w14:paraId="37332BD5" w14:textId="77777777" w:rsidR="00F970C9" w:rsidRPr="00356814" w:rsidRDefault="00F970C9" w:rsidP="001501A3">
            <w:pPr>
              <w:widowControl w:val="0"/>
              <w:spacing w:after="0"/>
              <w:rPr>
                <w:rFonts w:ascii="Arial" w:hAnsi="Arial" w:cs="Arial"/>
                <w:b/>
                <w:i/>
                <w:sz w:val="18"/>
              </w:rPr>
              <w:pPrChange w:id="5645" w:author="MCC" w:date="2023-06-14T09:06:00Z">
                <w:pPr>
                  <w:keepNext/>
                  <w:keepLines/>
                  <w:spacing w:after="0"/>
                </w:pPr>
              </w:pPrChange>
            </w:pPr>
          </w:p>
        </w:tc>
        <w:tc>
          <w:tcPr>
            <w:tcW w:w="1260" w:type="dxa"/>
            <w:tcPrChange w:id="5646" w:author="MCC" w:date="2023-06-14T09:10:00Z">
              <w:tcPr>
                <w:tcW w:w="1260" w:type="dxa"/>
              </w:tcPr>
            </w:tcPrChange>
          </w:tcPr>
          <w:p w14:paraId="41256A70" w14:textId="77777777" w:rsidR="00F970C9" w:rsidRPr="00356814" w:rsidRDefault="00F970C9" w:rsidP="001501A3">
            <w:pPr>
              <w:widowControl w:val="0"/>
              <w:spacing w:after="0"/>
              <w:rPr>
                <w:rFonts w:ascii="Arial" w:hAnsi="Arial" w:cs="Arial"/>
                <w:sz w:val="18"/>
              </w:rPr>
              <w:pPrChange w:id="5647" w:author="MCC" w:date="2023-06-14T09:06:00Z">
                <w:pPr>
                  <w:keepNext/>
                  <w:keepLines/>
                  <w:spacing w:after="0"/>
                </w:pPr>
              </w:pPrChange>
            </w:pPr>
            <w:r w:rsidRPr="00356814">
              <w:rPr>
                <w:rFonts w:ascii="Arial" w:hAnsi="Arial" w:cs="Arial"/>
                <w:sz w:val="18"/>
              </w:rPr>
              <w:t>9.3.1.8</w:t>
            </w:r>
          </w:p>
        </w:tc>
        <w:tc>
          <w:tcPr>
            <w:tcW w:w="1887" w:type="dxa"/>
            <w:tcPrChange w:id="5648" w:author="MCC" w:date="2023-06-14T09:10:00Z">
              <w:tcPr>
                <w:tcW w:w="1762" w:type="dxa"/>
              </w:tcPr>
            </w:tcPrChange>
          </w:tcPr>
          <w:p w14:paraId="53711F48" w14:textId="77777777" w:rsidR="00F970C9" w:rsidRPr="00356814" w:rsidRDefault="00F970C9" w:rsidP="001501A3">
            <w:pPr>
              <w:widowControl w:val="0"/>
              <w:spacing w:after="0"/>
              <w:rPr>
                <w:rFonts w:ascii="Arial" w:hAnsi="Arial" w:cs="Arial"/>
                <w:sz w:val="18"/>
              </w:rPr>
              <w:pPrChange w:id="5649" w:author="MCC" w:date="2023-06-14T09:06:00Z">
                <w:pPr>
                  <w:keepNext/>
                  <w:keepLines/>
                  <w:spacing w:after="0"/>
                </w:pPr>
              </w:pPrChange>
            </w:pPr>
          </w:p>
        </w:tc>
        <w:tc>
          <w:tcPr>
            <w:tcW w:w="724" w:type="dxa"/>
            <w:tcPrChange w:id="5650" w:author="MCC" w:date="2023-06-14T09:10:00Z">
              <w:tcPr>
                <w:tcW w:w="1288" w:type="dxa"/>
              </w:tcPr>
            </w:tcPrChange>
          </w:tcPr>
          <w:p w14:paraId="35C9E9C5" w14:textId="77777777" w:rsidR="00F970C9" w:rsidRPr="00356814" w:rsidRDefault="00F970C9" w:rsidP="001501A3">
            <w:pPr>
              <w:pStyle w:val="TAC"/>
              <w:keepNext w:val="0"/>
              <w:keepLines w:val="0"/>
              <w:widowControl w:val="0"/>
              <w:rPr>
                <w:rFonts w:cs="Arial"/>
              </w:rPr>
              <w:pPrChange w:id="5651" w:author="MCC" w:date="2023-06-14T09:06:00Z">
                <w:pPr>
                  <w:pStyle w:val="TAC"/>
                </w:pPr>
              </w:pPrChange>
            </w:pPr>
            <w:r w:rsidRPr="00356814">
              <w:rPr>
                <w:rFonts w:cs="Arial"/>
              </w:rPr>
              <w:t>-</w:t>
            </w:r>
          </w:p>
        </w:tc>
        <w:tc>
          <w:tcPr>
            <w:tcW w:w="1134" w:type="dxa"/>
            <w:tcPrChange w:id="5652" w:author="MCC" w:date="2023-06-14T09:10:00Z">
              <w:tcPr>
                <w:tcW w:w="1274" w:type="dxa"/>
              </w:tcPr>
            </w:tcPrChange>
          </w:tcPr>
          <w:p w14:paraId="1E19F187" w14:textId="77777777" w:rsidR="00F970C9" w:rsidRPr="00356814" w:rsidRDefault="00F970C9" w:rsidP="001501A3">
            <w:pPr>
              <w:pStyle w:val="TAC"/>
              <w:keepNext w:val="0"/>
              <w:keepLines w:val="0"/>
              <w:widowControl w:val="0"/>
              <w:rPr>
                <w:rFonts w:cs="Arial"/>
              </w:rPr>
              <w:pPrChange w:id="5653" w:author="MCC" w:date="2023-06-14T09:06:00Z">
                <w:pPr>
                  <w:pStyle w:val="TAC"/>
                </w:pPr>
              </w:pPrChange>
            </w:pPr>
          </w:p>
        </w:tc>
      </w:tr>
      <w:tr w:rsidR="00F970C9" w:rsidRPr="00356814" w14:paraId="220F21E8" w14:textId="77777777" w:rsidTr="001501A3">
        <w:tc>
          <w:tcPr>
            <w:tcW w:w="2394" w:type="dxa"/>
            <w:tcPrChange w:id="5654" w:author="MCC" w:date="2023-06-14T09:10:00Z">
              <w:tcPr>
                <w:tcW w:w="2394" w:type="dxa"/>
              </w:tcPr>
            </w:tcPrChange>
          </w:tcPr>
          <w:p w14:paraId="71CA8E15" w14:textId="77777777" w:rsidR="00F970C9" w:rsidRPr="00356814" w:rsidRDefault="00F970C9" w:rsidP="001501A3">
            <w:pPr>
              <w:pStyle w:val="TAL"/>
              <w:keepNext w:val="0"/>
              <w:keepLines w:val="0"/>
              <w:widowControl w:val="0"/>
              <w:pPrChange w:id="5655" w:author="MCC" w:date="2023-06-14T09:06:00Z">
                <w:pPr>
                  <w:pStyle w:val="TAL"/>
                </w:pPr>
              </w:pPrChange>
            </w:pPr>
            <w:r w:rsidRPr="00356814">
              <w:t>Inactivity Monitoring Request</w:t>
            </w:r>
          </w:p>
        </w:tc>
        <w:tc>
          <w:tcPr>
            <w:tcW w:w="867" w:type="dxa"/>
            <w:tcPrChange w:id="5656" w:author="MCC" w:date="2023-06-14T09:10:00Z">
              <w:tcPr>
                <w:tcW w:w="1260" w:type="dxa"/>
              </w:tcPr>
            </w:tcPrChange>
          </w:tcPr>
          <w:p w14:paraId="02B99E8A" w14:textId="77777777" w:rsidR="00F970C9" w:rsidRPr="00356814" w:rsidRDefault="00F970C9" w:rsidP="001501A3">
            <w:pPr>
              <w:pStyle w:val="TAL"/>
              <w:keepNext w:val="0"/>
              <w:keepLines w:val="0"/>
              <w:widowControl w:val="0"/>
              <w:rPr>
                <w:rFonts w:cs="Arial"/>
              </w:rPr>
              <w:pPrChange w:id="5657" w:author="MCC" w:date="2023-06-14T09:06:00Z">
                <w:pPr>
                  <w:pStyle w:val="TAL"/>
                </w:pPr>
              </w:pPrChange>
            </w:pPr>
            <w:r w:rsidRPr="00356814">
              <w:rPr>
                <w:rFonts w:cs="Arial"/>
              </w:rPr>
              <w:t>O</w:t>
            </w:r>
          </w:p>
        </w:tc>
        <w:tc>
          <w:tcPr>
            <w:tcW w:w="1247" w:type="dxa"/>
            <w:tcPrChange w:id="5658" w:author="MCC" w:date="2023-06-14T09:10:00Z">
              <w:tcPr>
                <w:tcW w:w="1247" w:type="dxa"/>
              </w:tcPr>
            </w:tcPrChange>
          </w:tcPr>
          <w:p w14:paraId="2603BE9E" w14:textId="77777777" w:rsidR="00F970C9" w:rsidRPr="00356814" w:rsidRDefault="00F970C9" w:rsidP="001501A3">
            <w:pPr>
              <w:pStyle w:val="TAL"/>
              <w:keepNext w:val="0"/>
              <w:keepLines w:val="0"/>
              <w:widowControl w:val="0"/>
              <w:rPr>
                <w:rFonts w:cs="Arial"/>
                <w:b/>
                <w:i/>
              </w:rPr>
              <w:pPrChange w:id="5659" w:author="MCC" w:date="2023-06-14T09:06:00Z">
                <w:pPr>
                  <w:pStyle w:val="TAL"/>
                </w:pPr>
              </w:pPrChange>
            </w:pPr>
          </w:p>
        </w:tc>
        <w:tc>
          <w:tcPr>
            <w:tcW w:w="1260" w:type="dxa"/>
            <w:tcPrChange w:id="5660" w:author="MCC" w:date="2023-06-14T09:10:00Z">
              <w:tcPr>
                <w:tcW w:w="1260" w:type="dxa"/>
              </w:tcPr>
            </w:tcPrChange>
          </w:tcPr>
          <w:p w14:paraId="78B48CDD" w14:textId="77777777" w:rsidR="00F970C9" w:rsidRPr="00356814" w:rsidRDefault="00F970C9" w:rsidP="001501A3">
            <w:pPr>
              <w:pStyle w:val="TAL"/>
              <w:keepNext w:val="0"/>
              <w:keepLines w:val="0"/>
              <w:widowControl w:val="0"/>
              <w:rPr>
                <w:rFonts w:cs="Arial"/>
              </w:rPr>
              <w:pPrChange w:id="5661" w:author="MCC" w:date="2023-06-14T09:06:00Z">
                <w:pPr>
                  <w:pStyle w:val="TAL"/>
                </w:pPr>
              </w:pPrChange>
            </w:pPr>
            <w:r w:rsidRPr="00356814">
              <w:rPr>
                <w:rFonts w:cs="Arial"/>
              </w:rPr>
              <w:t>ENUMERATED (true, ...)</w:t>
            </w:r>
          </w:p>
        </w:tc>
        <w:tc>
          <w:tcPr>
            <w:tcW w:w="1887" w:type="dxa"/>
            <w:tcPrChange w:id="5662" w:author="MCC" w:date="2023-06-14T09:10:00Z">
              <w:tcPr>
                <w:tcW w:w="1762" w:type="dxa"/>
              </w:tcPr>
            </w:tcPrChange>
          </w:tcPr>
          <w:p w14:paraId="418CE67B" w14:textId="77777777" w:rsidR="00F970C9" w:rsidRPr="00356814" w:rsidRDefault="00F970C9" w:rsidP="001501A3">
            <w:pPr>
              <w:pStyle w:val="TAL"/>
              <w:keepNext w:val="0"/>
              <w:keepLines w:val="0"/>
              <w:widowControl w:val="0"/>
              <w:rPr>
                <w:rFonts w:cs="Arial"/>
              </w:rPr>
              <w:pPrChange w:id="5663" w:author="MCC" w:date="2023-06-14T09:06:00Z">
                <w:pPr>
                  <w:pStyle w:val="TAL"/>
                </w:pPr>
              </w:pPrChange>
            </w:pPr>
          </w:p>
        </w:tc>
        <w:tc>
          <w:tcPr>
            <w:tcW w:w="724" w:type="dxa"/>
            <w:tcPrChange w:id="5664" w:author="MCC" w:date="2023-06-14T09:10:00Z">
              <w:tcPr>
                <w:tcW w:w="1288" w:type="dxa"/>
              </w:tcPr>
            </w:tcPrChange>
          </w:tcPr>
          <w:p w14:paraId="5572E19C" w14:textId="77777777" w:rsidR="00F970C9" w:rsidRPr="00356814" w:rsidRDefault="00F970C9" w:rsidP="001501A3">
            <w:pPr>
              <w:pStyle w:val="TAC"/>
              <w:keepNext w:val="0"/>
              <w:keepLines w:val="0"/>
              <w:widowControl w:val="0"/>
              <w:rPr>
                <w:rFonts w:cs="Arial"/>
              </w:rPr>
              <w:pPrChange w:id="5665" w:author="MCC" w:date="2023-06-14T09:06:00Z">
                <w:pPr>
                  <w:pStyle w:val="TAC"/>
                </w:pPr>
              </w:pPrChange>
            </w:pPr>
            <w:r w:rsidRPr="00356814">
              <w:rPr>
                <w:rFonts w:cs="Arial"/>
              </w:rPr>
              <w:t>YES</w:t>
            </w:r>
          </w:p>
        </w:tc>
        <w:tc>
          <w:tcPr>
            <w:tcW w:w="1134" w:type="dxa"/>
            <w:tcPrChange w:id="5666" w:author="MCC" w:date="2023-06-14T09:10:00Z">
              <w:tcPr>
                <w:tcW w:w="1274" w:type="dxa"/>
              </w:tcPr>
            </w:tcPrChange>
          </w:tcPr>
          <w:p w14:paraId="33461136" w14:textId="77777777" w:rsidR="00F970C9" w:rsidRPr="00356814" w:rsidRDefault="00F970C9" w:rsidP="001501A3">
            <w:pPr>
              <w:pStyle w:val="TAC"/>
              <w:keepNext w:val="0"/>
              <w:keepLines w:val="0"/>
              <w:widowControl w:val="0"/>
              <w:rPr>
                <w:rFonts w:cs="Arial"/>
              </w:rPr>
              <w:pPrChange w:id="5667" w:author="MCC" w:date="2023-06-14T09:06:00Z">
                <w:pPr>
                  <w:pStyle w:val="TAC"/>
                </w:pPr>
              </w:pPrChange>
            </w:pPr>
            <w:r w:rsidRPr="00356814">
              <w:rPr>
                <w:rFonts w:cs="Arial"/>
              </w:rPr>
              <w:t>reject</w:t>
            </w:r>
          </w:p>
        </w:tc>
      </w:tr>
      <w:tr w:rsidR="00F970C9" w:rsidRPr="00356814" w14:paraId="40EA3EFC" w14:textId="77777777" w:rsidTr="001501A3">
        <w:tc>
          <w:tcPr>
            <w:tcW w:w="2394" w:type="dxa"/>
            <w:tcPrChange w:id="5668" w:author="MCC" w:date="2023-06-14T09:10:00Z">
              <w:tcPr>
                <w:tcW w:w="2394" w:type="dxa"/>
              </w:tcPr>
            </w:tcPrChange>
          </w:tcPr>
          <w:p w14:paraId="39947A3A" w14:textId="77777777" w:rsidR="00F970C9" w:rsidRPr="00356814" w:rsidRDefault="00F970C9" w:rsidP="001501A3">
            <w:pPr>
              <w:pStyle w:val="TAL"/>
              <w:keepNext w:val="0"/>
              <w:keepLines w:val="0"/>
              <w:widowControl w:val="0"/>
              <w:pPrChange w:id="5669" w:author="MCC" w:date="2023-06-14T09:06:00Z">
                <w:pPr>
                  <w:pStyle w:val="TAL"/>
                </w:pPr>
              </w:pPrChange>
            </w:pPr>
            <w:r w:rsidRPr="00356814">
              <w:t>RAT-Frequency Priority Information</w:t>
            </w:r>
          </w:p>
        </w:tc>
        <w:tc>
          <w:tcPr>
            <w:tcW w:w="867" w:type="dxa"/>
            <w:tcPrChange w:id="5670" w:author="MCC" w:date="2023-06-14T09:10:00Z">
              <w:tcPr>
                <w:tcW w:w="1260" w:type="dxa"/>
              </w:tcPr>
            </w:tcPrChange>
          </w:tcPr>
          <w:p w14:paraId="1021DEB6" w14:textId="77777777" w:rsidR="00F970C9" w:rsidRPr="00356814" w:rsidRDefault="00F970C9" w:rsidP="001501A3">
            <w:pPr>
              <w:pStyle w:val="TAL"/>
              <w:keepNext w:val="0"/>
              <w:keepLines w:val="0"/>
              <w:widowControl w:val="0"/>
              <w:rPr>
                <w:rFonts w:cs="Arial"/>
              </w:rPr>
              <w:pPrChange w:id="5671" w:author="MCC" w:date="2023-06-14T09:06:00Z">
                <w:pPr>
                  <w:pStyle w:val="TAL"/>
                </w:pPr>
              </w:pPrChange>
            </w:pPr>
            <w:r w:rsidRPr="00356814">
              <w:rPr>
                <w:rFonts w:cs="Arial"/>
              </w:rPr>
              <w:t>O</w:t>
            </w:r>
          </w:p>
        </w:tc>
        <w:tc>
          <w:tcPr>
            <w:tcW w:w="1247" w:type="dxa"/>
            <w:tcPrChange w:id="5672" w:author="MCC" w:date="2023-06-14T09:10:00Z">
              <w:tcPr>
                <w:tcW w:w="1247" w:type="dxa"/>
              </w:tcPr>
            </w:tcPrChange>
          </w:tcPr>
          <w:p w14:paraId="7E69A536" w14:textId="77777777" w:rsidR="00F970C9" w:rsidRPr="00356814" w:rsidRDefault="00F970C9" w:rsidP="001501A3">
            <w:pPr>
              <w:pStyle w:val="TAL"/>
              <w:keepNext w:val="0"/>
              <w:keepLines w:val="0"/>
              <w:widowControl w:val="0"/>
              <w:rPr>
                <w:rFonts w:cs="Arial"/>
                <w:b/>
                <w:i/>
              </w:rPr>
              <w:pPrChange w:id="5673" w:author="MCC" w:date="2023-06-14T09:06:00Z">
                <w:pPr>
                  <w:pStyle w:val="TAL"/>
                </w:pPr>
              </w:pPrChange>
            </w:pPr>
          </w:p>
        </w:tc>
        <w:tc>
          <w:tcPr>
            <w:tcW w:w="1260" w:type="dxa"/>
            <w:tcPrChange w:id="5674" w:author="MCC" w:date="2023-06-14T09:10:00Z">
              <w:tcPr>
                <w:tcW w:w="1260" w:type="dxa"/>
              </w:tcPr>
            </w:tcPrChange>
          </w:tcPr>
          <w:p w14:paraId="35F3F231" w14:textId="77777777" w:rsidR="00F970C9" w:rsidRPr="00356814" w:rsidRDefault="00F970C9" w:rsidP="001501A3">
            <w:pPr>
              <w:pStyle w:val="TAL"/>
              <w:keepNext w:val="0"/>
              <w:keepLines w:val="0"/>
              <w:widowControl w:val="0"/>
              <w:rPr>
                <w:rFonts w:cs="Arial"/>
              </w:rPr>
              <w:pPrChange w:id="5675" w:author="MCC" w:date="2023-06-14T09:06:00Z">
                <w:pPr>
                  <w:pStyle w:val="TAL"/>
                </w:pPr>
              </w:pPrChange>
            </w:pPr>
            <w:r w:rsidRPr="00356814">
              <w:rPr>
                <w:rFonts w:cs="Arial"/>
              </w:rPr>
              <w:t>9.3.1.34</w:t>
            </w:r>
          </w:p>
        </w:tc>
        <w:tc>
          <w:tcPr>
            <w:tcW w:w="1887" w:type="dxa"/>
            <w:tcPrChange w:id="5676" w:author="MCC" w:date="2023-06-14T09:10:00Z">
              <w:tcPr>
                <w:tcW w:w="1762" w:type="dxa"/>
              </w:tcPr>
            </w:tcPrChange>
          </w:tcPr>
          <w:p w14:paraId="6A9F1917" w14:textId="77777777" w:rsidR="00F970C9" w:rsidRPr="00356814" w:rsidRDefault="00F970C9" w:rsidP="001501A3">
            <w:pPr>
              <w:pStyle w:val="TAL"/>
              <w:keepNext w:val="0"/>
              <w:keepLines w:val="0"/>
              <w:widowControl w:val="0"/>
              <w:rPr>
                <w:rFonts w:cs="Arial"/>
              </w:rPr>
              <w:pPrChange w:id="5677" w:author="MCC" w:date="2023-06-14T09:06:00Z">
                <w:pPr>
                  <w:pStyle w:val="TAL"/>
                </w:pPr>
              </w:pPrChange>
            </w:pPr>
          </w:p>
        </w:tc>
        <w:tc>
          <w:tcPr>
            <w:tcW w:w="724" w:type="dxa"/>
            <w:tcPrChange w:id="5678" w:author="MCC" w:date="2023-06-14T09:10:00Z">
              <w:tcPr>
                <w:tcW w:w="1288" w:type="dxa"/>
              </w:tcPr>
            </w:tcPrChange>
          </w:tcPr>
          <w:p w14:paraId="749278A5" w14:textId="77777777" w:rsidR="00F970C9" w:rsidRPr="00356814" w:rsidRDefault="00F970C9" w:rsidP="001501A3">
            <w:pPr>
              <w:pStyle w:val="TAC"/>
              <w:keepNext w:val="0"/>
              <w:keepLines w:val="0"/>
              <w:widowControl w:val="0"/>
              <w:rPr>
                <w:rFonts w:cs="Arial"/>
              </w:rPr>
              <w:pPrChange w:id="5679" w:author="MCC" w:date="2023-06-14T09:06:00Z">
                <w:pPr>
                  <w:pStyle w:val="TAC"/>
                </w:pPr>
              </w:pPrChange>
            </w:pPr>
            <w:r w:rsidRPr="00356814">
              <w:rPr>
                <w:rFonts w:cs="Arial"/>
              </w:rPr>
              <w:t>YES</w:t>
            </w:r>
          </w:p>
        </w:tc>
        <w:tc>
          <w:tcPr>
            <w:tcW w:w="1134" w:type="dxa"/>
            <w:tcPrChange w:id="5680" w:author="MCC" w:date="2023-06-14T09:10:00Z">
              <w:tcPr>
                <w:tcW w:w="1274" w:type="dxa"/>
              </w:tcPr>
            </w:tcPrChange>
          </w:tcPr>
          <w:p w14:paraId="322B445C" w14:textId="77777777" w:rsidR="00F970C9" w:rsidRPr="00356814" w:rsidRDefault="00F970C9" w:rsidP="001501A3">
            <w:pPr>
              <w:pStyle w:val="TAC"/>
              <w:keepNext w:val="0"/>
              <w:keepLines w:val="0"/>
              <w:widowControl w:val="0"/>
              <w:rPr>
                <w:rFonts w:cs="Arial"/>
              </w:rPr>
              <w:pPrChange w:id="5681" w:author="MCC" w:date="2023-06-14T09:06:00Z">
                <w:pPr>
                  <w:pStyle w:val="TAC"/>
                </w:pPr>
              </w:pPrChange>
            </w:pPr>
            <w:r w:rsidRPr="00356814">
              <w:rPr>
                <w:rFonts w:cs="Arial"/>
              </w:rPr>
              <w:t>reject</w:t>
            </w:r>
          </w:p>
        </w:tc>
      </w:tr>
      <w:tr w:rsidR="00F970C9" w:rsidRPr="00356814" w14:paraId="612A99F8" w14:textId="77777777" w:rsidTr="001501A3">
        <w:tc>
          <w:tcPr>
            <w:tcW w:w="2394" w:type="dxa"/>
            <w:tcBorders>
              <w:top w:val="single" w:sz="4" w:space="0" w:color="auto"/>
              <w:left w:val="single" w:sz="4" w:space="0" w:color="auto"/>
              <w:bottom w:val="single" w:sz="4" w:space="0" w:color="auto"/>
              <w:right w:val="single" w:sz="4" w:space="0" w:color="auto"/>
            </w:tcBorders>
            <w:tcPrChange w:id="5682"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757F20E9" w14:textId="77777777" w:rsidR="00F970C9" w:rsidRPr="00356814" w:rsidDel="004A1B3A" w:rsidRDefault="00F970C9" w:rsidP="001501A3">
            <w:pPr>
              <w:pStyle w:val="TAL"/>
              <w:keepNext w:val="0"/>
              <w:keepLines w:val="0"/>
              <w:widowControl w:val="0"/>
              <w:pPrChange w:id="5683" w:author="MCC" w:date="2023-06-14T09:06:00Z">
                <w:pPr>
                  <w:pStyle w:val="TAL"/>
                </w:pPr>
              </w:pPrChange>
            </w:pPr>
            <w:r w:rsidRPr="00356814">
              <w:t>DRX configuration indicator</w:t>
            </w:r>
          </w:p>
        </w:tc>
        <w:tc>
          <w:tcPr>
            <w:tcW w:w="867" w:type="dxa"/>
            <w:tcBorders>
              <w:top w:val="single" w:sz="4" w:space="0" w:color="auto"/>
              <w:left w:val="single" w:sz="4" w:space="0" w:color="auto"/>
              <w:bottom w:val="single" w:sz="4" w:space="0" w:color="auto"/>
              <w:right w:val="single" w:sz="4" w:space="0" w:color="auto"/>
            </w:tcBorders>
            <w:tcPrChange w:id="5684"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291E82E8" w14:textId="77777777" w:rsidR="00F970C9" w:rsidRPr="00356814" w:rsidRDefault="00F970C9" w:rsidP="001501A3">
            <w:pPr>
              <w:pStyle w:val="TAL"/>
              <w:keepNext w:val="0"/>
              <w:keepLines w:val="0"/>
              <w:widowControl w:val="0"/>
              <w:rPr>
                <w:rFonts w:cs="Arial"/>
              </w:rPr>
              <w:pPrChange w:id="5685" w:author="MCC" w:date="2023-06-14T09:06:00Z">
                <w:pPr>
                  <w:pStyle w:val="TAL"/>
                </w:pPr>
              </w:pPrChange>
            </w:pPr>
            <w:r w:rsidRPr="00356814">
              <w:rPr>
                <w:rFonts w:cs="Arial"/>
              </w:rPr>
              <w:t>O</w:t>
            </w:r>
          </w:p>
        </w:tc>
        <w:tc>
          <w:tcPr>
            <w:tcW w:w="1247" w:type="dxa"/>
            <w:tcBorders>
              <w:top w:val="single" w:sz="4" w:space="0" w:color="auto"/>
              <w:left w:val="single" w:sz="4" w:space="0" w:color="auto"/>
              <w:bottom w:val="single" w:sz="4" w:space="0" w:color="auto"/>
              <w:right w:val="single" w:sz="4" w:space="0" w:color="auto"/>
            </w:tcBorders>
            <w:tcPrChange w:id="5686"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1290C64A" w14:textId="77777777" w:rsidR="00F970C9" w:rsidRPr="00356814" w:rsidRDefault="00F970C9" w:rsidP="001501A3">
            <w:pPr>
              <w:pStyle w:val="TAL"/>
              <w:keepNext w:val="0"/>
              <w:keepLines w:val="0"/>
              <w:widowControl w:val="0"/>
              <w:rPr>
                <w:rFonts w:cs="Arial"/>
                <w:b/>
                <w:i/>
              </w:rPr>
              <w:pPrChange w:id="5687"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5688"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713CDB6" w14:textId="77777777" w:rsidR="00F970C9" w:rsidRPr="00356814" w:rsidDel="004A1B3A" w:rsidRDefault="00F970C9" w:rsidP="001501A3">
            <w:pPr>
              <w:pStyle w:val="TAL"/>
              <w:keepNext w:val="0"/>
              <w:keepLines w:val="0"/>
              <w:widowControl w:val="0"/>
              <w:rPr>
                <w:rFonts w:cs="Arial"/>
              </w:rPr>
              <w:pPrChange w:id="5689" w:author="MCC" w:date="2023-06-14T09:06:00Z">
                <w:pPr>
                  <w:pStyle w:val="TAL"/>
                </w:pPr>
              </w:pPrChange>
            </w:pPr>
            <w:r w:rsidRPr="00356814">
              <w:rPr>
                <w:rFonts w:cs="Arial"/>
              </w:rPr>
              <w:t>ENUMERATED(release,...)</w:t>
            </w:r>
          </w:p>
        </w:tc>
        <w:tc>
          <w:tcPr>
            <w:tcW w:w="1887" w:type="dxa"/>
            <w:tcBorders>
              <w:top w:val="single" w:sz="4" w:space="0" w:color="auto"/>
              <w:left w:val="single" w:sz="4" w:space="0" w:color="auto"/>
              <w:bottom w:val="single" w:sz="4" w:space="0" w:color="auto"/>
              <w:right w:val="single" w:sz="4" w:space="0" w:color="auto"/>
            </w:tcBorders>
            <w:tcPrChange w:id="5690"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2DC7AE3D" w14:textId="77777777" w:rsidR="00F970C9" w:rsidRPr="00356814" w:rsidRDefault="00F970C9" w:rsidP="001501A3">
            <w:pPr>
              <w:pStyle w:val="TAL"/>
              <w:keepNext w:val="0"/>
              <w:keepLines w:val="0"/>
              <w:widowControl w:val="0"/>
              <w:rPr>
                <w:rFonts w:cs="Arial"/>
              </w:rPr>
              <w:pPrChange w:id="5691" w:author="MCC" w:date="2023-06-14T09:06:00Z">
                <w:pPr>
                  <w:pStyle w:val="TAL"/>
                </w:pPr>
              </w:pPrChange>
            </w:pPr>
          </w:p>
        </w:tc>
        <w:tc>
          <w:tcPr>
            <w:tcW w:w="724" w:type="dxa"/>
            <w:tcBorders>
              <w:top w:val="single" w:sz="4" w:space="0" w:color="auto"/>
              <w:left w:val="single" w:sz="4" w:space="0" w:color="auto"/>
              <w:bottom w:val="single" w:sz="4" w:space="0" w:color="auto"/>
              <w:right w:val="single" w:sz="4" w:space="0" w:color="auto"/>
            </w:tcBorders>
            <w:tcPrChange w:id="5692"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60741BF2" w14:textId="77777777" w:rsidR="00F970C9" w:rsidRPr="00356814" w:rsidRDefault="00F970C9" w:rsidP="001501A3">
            <w:pPr>
              <w:pStyle w:val="TAC"/>
              <w:keepNext w:val="0"/>
              <w:keepLines w:val="0"/>
              <w:widowControl w:val="0"/>
              <w:rPr>
                <w:rFonts w:cs="Arial"/>
              </w:rPr>
              <w:pPrChange w:id="5693" w:author="MCC" w:date="2023-06-14T09:06:00Z">
                <w:pPr>
                  <w:pStyle w:val="TAC"/>
                </w:pPr>
              </w:pPrChange>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Change w:id="5694"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6160FF2F" w14:textId="77777777" w:rsidR="00F970C9" w:rsidRPr="00356814" w:rsidRDefault="00F970C9" w:rsidP="001501A3">
            <w:pPr>
              <w:pStyle w:val="TAC"/>
              <w:keepNext w:val="0"/>
              <w:keepLines w:val="0"/>
              <w:widowControl w:val="0"/>
              <w:rPr>
                <w:rFonts w:cs="Arial"/>
              </w:rPr>
              <w:pPrChange w:id="5695" w:author="MCC" w:date="2023-06-14T09:06:00Z">
                <w:pPr>
                  <w:pStyle w:val="TAC"/>
                </w:pPr>
              </w:pPrChange>
            </w:pPr>
            <w:r w:rsidRPr="00356814">
              <w:rPr>
                <w:rFonts w:cs="Arial"/>
              </w:rPr>
              <w:t>ignore</w:t>
            </w:r>
          </w:p>
        </w:tc>
      </w:tr>
      <w:tr w:rsidR="00F970C9" w:rsidRPr="00356814" w14:paraId="72460F5D" w14:textId="77777777" w:rsidTr="001501A3">
        <w:tc>
          <w:tcPr>
            <w:tcW w:w="2394" w:type="dxa"/>
            <w:tcBorders>
              <w:top w:val="single" w:sz="4" w:space="0" w:color="auto"/>
              <w:left w:val="single" w:sz="4" w:space="0" w:color="auto"/>
              <w:bottom w:val="single" w:sz="4" w:space="0" w:color="auto"/>
              <w:right w:val="single" w:sz="4" w:space="0" w:color="auto"/>
            </w:tcBorders>
            <w:tcPrChange w:id="5696"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3A61AE83" w14:textId="77777777" w:rsidR="00F970C9" w:rsidRPr="00356814" w:rsidRDefault="00F970C9" w:rsidP="001501A3">
            <w:pPr>
              <w:pStyle w:val="TAL"/>
              <w:keepNext w:val="0"/>
              <w:keepLines w:val="0"/>
              <w:widowControl w:val="0"/>
              <w:pPrChange w:id="5697" w:author="MCC" w:date="2023-06-14T09:06:00Z">
                <w:pPr>
                  <w:pStyle w:val="TAL"/>
                </w:pPr>
              </w:pPrChange>
            </w:pPr>
            <w:r w:rsidRPr="00356814">
              <w:t>RLC Failure Indication</w:t>
            </w:r>
          </w:p>
        </w:tc>
        <w:tc>
          <w:tcPr>
            <w:tcW w:w="867" w:type="dxa"/>
            <w:tcBorders>
              <w:top w:val="single" w:sz="4" w:space="0" w:color="auto"/>
              <w:left w:val="single" w:sz="4" w:space="0" w:color="auto"/>
              <w:bottom w:val="single" w:sz="4" w:space="0" w:color="auto"/>
              <w:right w:val="single" w:sz="4" w:space="0" w:color="auto"/>
            </w:tcBorders>
            <w:tcPrChange w:id="5698"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070B540" w14:textId="77777777" w:rsidR="00F970C9" w:rsidRPr="00356814" w:rsidRDefault="00F970C9" w:rsidP="001501A3">
            <w:pPr>
              <w:pStyle w:val="TAL"/>
              <w:keepNext w:val="0"/>
              <w:keepLines w:val="0"/>
              <w:widowControl w:val="0"/>
              <w:rPr>
                <w:rFonts w:cs="Arial"/>
              </w:rPr>
              <w:pPrChange w:id="5699" w:author="MCC" w:date="2023-06-14T09:06:00Z">
                <w:pPr>
                  <w:pStyle w:val="TAL"/>
                </w:pPr>
              </w:pPrChange>
            </w:pPr>
            <w:r w:rsidRPr="00356814">
              <w:rPr>
                <w:rFonts w:cs="Arial"/>
              </w:rPr>
              <w:t>O</w:t>
            </w:r>
          </w:p>
        </w:tc>
        <w:tc>
          <w:tcPr>
            <w:tcW w:w="1247" w:type="dxa"/>
            <w:tcBorders>
              <w:top w:val="single" w:sz="4" w:space="0" w:color="auto"/>
              <w:left w:val="single" w:sz="4" w:space="0" w:color="auto"/>
              <w:bottom w:val="single" w:sz="4" w:space="0" w:color="auto"/>
              <w:right w:val="single" w:sz="4" w:space="0" w:color="auto"/>
            </w:tcBorders>
            <w:tcPrChange w:id="5700"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0EE6340A" w14:textId="77777777" w:rsidR="00F970C9" w:rsidRPr="00356814" w:rsidRDefault="00F970C9" w:rsidP="001501A3">
            <w:pPr>
              <w:pStyle w:val="TAL"/>
              <w:keepNext w:val="0"/>
              <w:keepLines w:val="0"/>
              <w:widowControl w:val="0"/>
              <w:rPr>
                <w:rFonts w:cs="Arial"/>
                <w:b/>
                <w:i/>
              </w:rPr>
              <w:pPrChange w:id="5701"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5702"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30672AAB" w14:textId="77777777" w:rsidR="00F970C9" w:rsidRPr="00356814" w:rsidRDefault="00F970C9" w:rsidP="001501A3">
            <w:pPr>
              <w:pStyle w:val="TAL"/>
              <w:keepNext w:val="0"/>
              <w:keepLines w:val="0"/>
              <w:widowControl w:val="0"/>
              <w:rPr>
                <w:rFonts w:cs="Arial"/>
              </w:rPr>
              <w:pPrChange w:id="5703" w:author="MCC" w:date="2023-06-14T09:06:00Z">
                <w:pPr>
                  <w:pStyle w:val="TAL"/>
                </w:pPr>
              </w:pPrChange>
            </w:pPr>
            <w:r w:rsidRPr="00356814">
              <w:rPr>
                <w:rFonts w:cs="Arial"/>
              </w:rPr>
              <w:t>9.3.1.66</w:t>
            </w:r>
          </w:p>
        </w:tc>
        <w:tc>
          <w:tcPr>
            <w:tcW w:w="1887" w:type="dxa"/>
            <w:tcBorders>
              <w:top w:val="single" w:sz="4" w:space="0" w:color="auto"/>
              <w:left w:val="single" w:sz="4" w:space="0" w:color="auto"/>
              <w:bottom w:val="single" w:sz="4" w:space="0" w:color="auto"/>
              <w:right w:val="single" w:sz="4" w:space="0" w:color="auto"/>
            </w:tcBorders>
            <w:tcPrChange w:id="5704"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00DC9D18" w14:textId="77777777" w:rsidR="00F970C9" w:rsidRPr="00356814" w:rsidRDefault="00F970C9" w:rsidP="001501A3">
            <w:pPr>
              <w:pStyle w:val="TAL"/>
              <w:keepNext w:val="0"/>
              <w:keepLines w:val="0"/>
              <w:widowControl w:val="0"/>
              <w:rPr>
                <w:rFonts w:cs="Arial"/>
              </w:rPr>
              <w:pPrChange w:id="5705" w:author="MCC" w:date="2023-06-14T09:06:00Z">
                <w:pPr>
                  <w:pStyle w:val="TAL"/>
                </w:pPr>
              </w:pPrChange>
            </w:pPr>
          </w:p>
        </w:tc>
        <w:tc>
          <w:tcPr>
            <w:tcW w:w="724" w:type="dxa"/>
            <w:tcBorders>
              <w:top w:val="single" w:sz="4" w:space="0" w:color="auto"/>
              <w:left w:val="single" w:sz="4" w:space="0" w:color="auto"/>
              <w:bottom w:val="single" w:sz="4" w:space="0" w:color="auto"/>
              <w:right w:val="single" w:sz="4" w:space="0" w:color="auto"/>
            </w:tcBorders>
            <w:tcPrChange w:id="5706"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2A835353" w14:textId="77777777" w:rsidR="00F970C9" w:rsidRPr="00356814" w:rsidRDefault="00F970C9" w:rsidP="001501A3">
            <w:pPr>
              <w:pStyle w:val="TAC"/>
              <w:keepNext w:val="0"/>
              <w:keepLines w:val="0"/>
              <w:widowControl w:val="0"/>
              <w:rPr>
                <w:rFonts w:cs="Arial"/>
              </w:rPr>
              <w:pPrChange w:id="5707" w:author="MCC" w:date="2023-06-14T09:06:00Z">
                <w:pPr>
                  <w:pStyle w:val="TAC"/>
                </w:pPr>
              </w:pPrChange>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Change w:id="5708"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0B205413" w14:textId="77777777" w:rsidR="00F970C9" w:rsidRPr="00356814" w:rsidRDefault="00F970C9" w:rsidP="001501A3">
            <w:pPr>
              <w:pStyle w:val="TAC"/>
              <w:keepNext w:val="0"/>
              <w:keepLines w:val="0"/>
              <w:widowControl w:val="0"/>
              <w:rPr>
                <w:rFonts w:cs="Arial"/>
              </w:rPr>
              <w:pPrChange w:id="5709" w:author="MCC" w:date="2023-06-14T09:06:00Z">
                <w:pPr>
                  <w:pStyle w:val="TAC"/>
                </w:pPr>
              </w:pPrChange>
            </w:pPr>
            <w:r w:rsidRPr="00356814">
              <w:rPr>
                <w:rFonts w:cs="Arial"/>
              </w:rPr>
              <w:t>ignore</w:t>
            </w:r>
          </w:p>
        </w:tc>
      </w:tr>
      <w:tr w:rsidR="00F970C9" w:rsidRPr="00356814" w14:paraId="4DAB3B97" w14:textId="77777777" w:rsidTr="001501A3">
        <w:tc>
          <w:tcPr>
            <w:tcW w:w="2394" w:type="dxa"/>
            <w:tcBorders>
              <w:top w:val="single" w:sz="4" w:space="0" w:color="auto"/>
              <w:left w:val="single" w:sz="4" w:space="0" w:color="auto"/>
              <w:bottom w:val="single" w:sz="4" w:space="0" w:color="auto"/>
              <w:right w:val="single" w:sz="4" w:space="0" w:color="auto"/>
            </w:tcBorders>
            <w:tcPrChange w:id="5710"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04C85CA9" w14:textId="77777777" w:rsidR="00F970C9" w:rsidRPr="00356814" w:rsidRDefault="00F970C9" w:rsidP="001501A3">
            <w:pPr>
              <w:pStyle w:val="TAL"/>
              <w:keepNext w:val="0"/>
              <w:keepLines w:val="0"/>
              <w:widowControl w:val="0"/>
              <w:pPrChange w:id="5711" w:author="MCC" w:date="2023-06-14T09:06:00Z">
                <w:pPr>
                  <w:pStyle w:val="TAL"/>
                </w:pPr>
              </w:pPrChange>
            </w:pPr>
            <w:r w:rsidRPr="00356814">
              <w:t>Uplink TxDirectCurrentList Information</w:t>
            </w:r>
          </w:p>
        </w:tc>
        <w:tc>
          <w:tcPr>
            <w:tcW w:w="867" w:type="dxa"/>
            <w:tcBorders>
              <w:top w:val="single" w:sz="4" w:space="0" w:color="auto"/>
              <w:left w:val="single" w:sz="4" w:space="0" w:color="auto"/>
              <w:bottom w:val="single" w:sz="4" w:space="0" w:color="auto"/>
              <w:right w:val="single" w:sz="4" w:space="0" w:color="auto"/>
            </w:tcBorders>
            <w:tcPrChange w:id="5712"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59770A0" w14:textId="77777777" w:rsidR="00F970C9" w:rsidRPr="00356814" w:rsidRDefault="00F970C9" w:rsidP="001501A3">
            <w:pPr>
              <w:pStyle w:val="TAL"/>
              <w:keepNext w:val="0"/>
              <w:keepLines w:val="0"/>
              <w:widowControl w:val="0"/>
              <w:rPr>
                <w:rFonts w:cs="Arial"/>
              </w:rPr>
              <w:pPrChange w:id="5713" w:author="MCC" w:date="2023-06-14T09:06:00Z">
                <w:pPr>
                  <w:pStyle w:val="TAL"/>
                </w:pPr>
              </w:pPrChange>
            </w:pPr>
            <w:r w:rsidRPr="00356814">
              <w:rPr>
                <w:rFonts w:cs="Arial"/>
              </w:rPr>
              <w:t>O</w:t>
            </w:r>
          </w:p>
        </w:tc>
        <w:tc>
          <w:tcPr>
            <w:tcW w:w="1247" w:type="dxa"/>
            <w:tcBorders>
              <w:top w:val="single" w:sz="4" w:space="0" w:color="auto"/>
              <w:left w:val="single" w:sz="4" w:space="0" w:color="auto"/>
              <w:bottom w:val="single" w:sz="4" w:space="0" w:color="auto"/>
              <w:right w:val="single" w:sz="4" w:space="0" w:color="auto"/>
            </w:tcBorders>
            <w:tcPrChange w:id="5714"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6DC86A90" w14:textId="77777777" w:rsidR="00F970C9" w:rsidRPr="00356814" w:rsidRDefault="00F970C9" w:rsidP="001501A3">
            <w:pPr>
              <w:pStyle w:val="TAL"/>
              <w:keepNext w:val="0"/>
              <w:keepLines w:val="0"/>
              <w:widowControl w:val="0"/>
              <w:rPr>
                <w:rFonts w:cs="Arial"/>
                <w:b/>
                <w:i/>
              </w:rPr>
              <w:pPrChange w:id="5715"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5716"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3CACF83F" w14:textId="77777777" w:rsidR="00F970C9" w:rsidRPr="00356814" w:rsidRDefault="00F970C9" w:rsidP="001501A3">
            <w:pPr>
              <w:pStyle w:val="TAL"/>
              <w:keepNext w:val="0"/>
              <w:keepLines w:val="0"/>
              <w:widowControl w:val="0"/>
              <w:rPr>
                <w:rFonts w:cs="Arial"/>
              </w:rPr>
              <w:pPrChange w:id="5717" w:author="MCC" w:date="2023-06-14T09:06:00Z">
                <w:pPr>
                  <w:pStyle w:val="TAL"/>
                </w:pPr>
              </w:pPrChange>
            </w:pPr>
            <w:r w:rsidRPr="00356814">
              <w:rPr>
                <w:rFonts w:cs="Arial"/>
              </w:rPr>
              <w:t>9.3.1.67</w:t>
            </w:r>
          </w:p>
        </w:tc>
        <w:tc>
          <w:tcPr>
            <w:tcW w:w="1887" w:type="dxa"/>
            <w:tcBorders>
              <w:top w:val="single" w:sz="4" w:space="0" w:color="auto"/>
              <w:left w:val="single" w:sz="4" w:space="0" w:color="auto"/>
              <w:bottom w:val="single" w:sz="4" w:space="0" w:color="auto"/>
              <w:right w:val="single" w:sz="4" w:space="0" w:color="auto"/>
            </w:tcBorders>
            <w:tcPrChange w:id="5718"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52BC4BF2" w14:textId="77777777" w:rsidR="00F970C9" w:rsidRPr="00356814" w:rsidRDefault="00F970C9" w:rsidP="001501A3">
            <w:pPr>
              <w:pStyle w:val="TAL"/>
              <w:keepNext w:val="0"/>
              <w:keepLines w:val="0"/>
              <w:widowControl w:val="0"/>
              <w:rPr>
                <w:rFonts w:cs="Arial"/>
              </w:rPr>
              <w:pPrChange w:id="5719" w:author="MCC" w:date="2023-06-14T09:06:00Z">
                <w:pPr>
                  <w:pStyle w:val="TAL"/>
                </w:pPr>
              </w:pPrChange>
            </w:pPr>
          </w:p>
        </w:tc>
        <w:tc>
          <w:tcPr>
            <w:tcW w:w="724" w:type="dxa"/>
            <w:tcBorders>
              <w:top w:val="single" w:sz="4" w:space="0" w:color="auto"/>
              <w:left w:val="single" w:sz="4" w:space="0" w:color="auto"/>
              <w:bottom w:val="single" w:sz="4" w:space="0" w:color="auto"/>
              <w:right w:val="single" w:sz="4" w:space="0" w:color="auto"/>
            </w:tcBorders>
            <w:tcPrChange w:id="5720"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1CBA728F" w14:textId="77777777" w:rsidR="00F970C9" w:rsidRPr="00356814" w:rsidRDefault="00F970C9" w:rsidP="001501A3">
            <w:pPr>
              <w:pStyle w:val="TAC"/>
              <w:keepNext w:val="0"/>
              <w:keepLines w:val="0"/>
              <w:widowControl w:val="0"/>
              <w:rPr>
                <w:rFonts w:cs="Arial"/>
              </w:rPr>
              <w:pPrChange w:id="5721" w:author="MCC" w:date="2023-06-14T09:06:00Z">
                <w:pPr>
                  <w:pStyle w:val="TAC"/>
                </w:pPr>
              </w:pPrChange>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Change w:id="5722"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37C9A427" w14:textId="77777777" w:rsidR="00F970C9" w:rsidRPr="00356814" w:rsidRDefault="00F970C9" w:rsidP="001501A3">
            <w:pPr>
              <w:pStyle w:val="TAC"/>
              <w:keepNext w:val="0"/>
              <w:keepLines w:val="0"/>
              <w:widowControl w:val="0"/>
              <w:rPr>
                <w:rFonts w:cs="Arial"/>
              </w:rPr>
              <w:pPrChange w:id="5723" w:author="MCC" w:date="2023-06-14T09:06:00Z">
                <w:pPr>
                  <w:pStyle w:val="TAC"/>
                </w:pPr>
              </w:pPrChange>
            </w:pPr>
            <w:r w:rsidRPr="00356814">
              <w:rPr>
                <w:rFonts w:cs="Arial"/>
              </w:rPr>
              <w:t>ignore</w:t>
            </w:r>
          </w:p>
        </w:tc>
      </w:tr>
      <w:tr w:rsidR="00F970C9" w:rsidRPr="00356814" w14:paraId="2414B5C9" w14:textId="77777777" w:rsidTr="001501A3">
        <w:tc>
          <w:tcPr>
            <w:tcW w:w="2394" w:type="dxa"/>
            <w:tcBorders>
              <w:top w:val="single" w:sz="4" w:space="0" w:color="auto"/>
              <w:left w:val="single" w:sz="4" w:space="0" w:color="auto"/>
              <w:bottom w:val="single" w:sz="4" w:space="0" w:color="auto"/>
              <w:right w:val="single" w:sz="4" w:space="0" w:color="auto"/>
            </w:tcBorders>
            <w:tcPrChange w:id="5724"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3D19FE60" w14:textId="77777777" w:rsidR="00F970C9" w:rsidRPr="00356814" w:rsidRDefault="00F970C9" w:rsidP="001501A3">
            <w:pPr>
              <w:pStyle w:val="TAL"/>
              <w:keepNext w:val="0"/>
              <w:keepLines w:val="0"/>
              <w:widowControl w:val="0"/>
              <w:rPr>
                <w:rFonts w:cs="Arial"/>
              </w:rPr>
              <w:pPrChange w:id="5725" w:author="MCC" w:date="2023-06-14T09:06:00Z">
                <w:pPr>
                  <w:pStyle w:val="TAL"/>
                </w:pPr>
              </w:pPrChange>
            </w:pPr>
            <w:r w:rsidRPr="00356814">
              <w:rPr>
                <w:rFonts w:cs="Arial"/>
              </w:rPr>
              <w:t>GNB-DU Configuration Query</w:t>
            </w:r>
          </w:p>
        </w:tc>
        <w:tc>
          <w:tcPr>
            <w:tcW w:w="867" w:type="dxa"/>
            <w:tcBorders>
              <w:top w:val="single" w:sz="4" w:space="0" w:color="auto"/>
              <w:left w:val="single" w:sz="4" w:space="0" w:color="auto"/>
              <w:bottom w:val="single" w:sz="4" w:space="0" w:color="auto"/>
              <w:right w:val="single" w:sz="4" w:space="0" w:color="auto"/>
            </w:tcBorders>
            <w:tcPrChange w:id="5726"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29407FA5" w14:textId="77777777" w:rsidR="00F970C9" w:rsidRPr="00356814" w:rsidRDefault="00F970C9" w:rsidP="001501A3">
            <w:pPr>
              <w:pStyle w:val="TAL"/>
              <w:keepNext w:val="0"/>
              <w:keepLines w:val="0"/>
              <w:widowControl w:val="0"/>
              <w:rPr>
                <w:rFonts w:cs="Arial"/>
              </w:rPr>
              <w:pPrChange w:id="5727" w:author="MCC" w:date="2023-06-14T09:06:00Z">
                <w:pPr>
                  <w:pStyle w:val="TAL"/>
                </w:pPr>
              </w:pPrChange>
            </w:pPr>
            <w:r w:rsidRPr="00356814">
              <w:rPr>
                <w:rFonts w:cs="Arial"/>
              </w:rPr>
              <w:t>O</w:t>
            </w:r>
          </w:p>
        </w:tc>
        <w:tc>
          <w:tcPr>
            <w:tcW w:w="1247" w:type="dxa"/>
            <w:tcBorders>
              <w:top w:val="single" w:sz="4" w:space="0" w:color="auto"/>
              <w:left w:val="single" w:sz="4" w:space="0" w:color="auto"/>
              <w:bottom w:val="single" w:sz="4" w:space="0" w:color="auto"/>
              <w:right w:val="single" w:sz="4" w:space="0" w:color="auto"/>
            </w:tcBorders>
            <w:tcPrChange w:id="5728"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2A6D9D75" w14:textId="77777777" w:rsidR="00F970C9" w:rsidRPr="00356814" w:rsidRDefault="00F970C9" w:rsidP="001501A3">
            <w:pPr>
              <w:pStyle w:val="TAL"/>
              <w:keepNext w:val="0"/>
              <w:keepLines w:val="0"/>
              <w:widowControl w:val="0"/>
              <w:rPr>
                <w:rFonts w:cs="Arial"/>
                <w:b/>
                <w:i/>
              </w:rPr>
              <w:pPrChange w:id="5729"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5730"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4A3E540A" w14:textId="77777777" w:rsidR="00F970C9" w:rsidRPr="00356814" w:rsidRDefault="00F970C9" w:rsidP="001501A3">
            <w:pPr>
              <w:pStyle w:val="TAL"/>
              <w:keepNext w:val="0"/>
              <w:keepLines w:val="0"/>
              <w:widowControl w:val="0"/>
              <w:rPr>
                <w:rFonts w:cs="Arial"/>
              </w:rPr>
              <w:pPrChange w:id="5731" w:author="MCC" w:date="2023-06-14T09:06:00Z">
                <w:pPr>
                  <w:pStyle w:val="TAL"/>
                </w:pPr>
              </w:pPrChange>
            </w:pPr>
            <w:r w:rsidRPr="00356814">
              <w:rPr>
                <w:rFonts w:cs="Arial"/>
              </w:rPr>
              <w:t>ENUMERATED (true, ...)</w:t>
            </w:r>
          </w:p>
        </w:tc>
        <w:tc>
          <w:tcPr>
            <w:tcW w:w="1887" w:type="dxa"/>
            <w:tcBorders>
              <w:top w:val="single" w:sz="4" w:space="0" w:color="auto"/>
              <w:left w:val="single" w:sz="4" w:space="0" w:color="auto"/>
              <w:bottom w:val="single" w:sz="4" w:space="0" w:color="auto"/>
              <w:right w:val="single" w:sz="4" w:space="0" w:color="auto"/>
            </w:tcBorders>
            <w:tcPrChange w:id="5732"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542AE8DC" w14:textId="77777777" w:rsidR="00F970C9" w:rsidRPr="00356814" w:rsidRDefault="00F970C9" w:rsidP="001501A3">
            <w:pPr>
              <w:pStyle w:val="TAL"/>
              <w:keepNext w:val="0"/>
              <w:keepLines w:val="0"/>
              <w:widowControl w:val="0"/>
              <w:rPr>
                <w:rFonts w:cs="Arial"/>
              </w:rPr>
              <w:pPrChange w:id="5733" w:author="MCC" w:date="2023-06-14T09:06:00Z">
                <w:pPr>
                  <w:pStyle w:val="TAL"/>
                </w:pPr>
              </w:pPrChange>
            </w:pPr>
            <w:r w:rsidRPr="00356814">
              <w:rPr>
                <w:rFonts w:cs="Arial"/>
              </w:rPr>
              <w:t>Used to request the gNB-DU to provide its configuration.</w:t>
            </w:r>
          </w:p>
        </w:tc>
        <w:tc>
          <w:tcPr>
            <w:tcW w:w="724" w:type="dxa"/>
            <w:tcBorders>
              <w:top w:val="single" w:sz="4" w:space="0" w:color="auto"/>
              <w:left w:val="single" w:sz="4" w:space="0" w:color="auto"/>
              <w:bottom w:val="single" w:sz="4" w:space="0" w:color="auto"/>
              <w:right w:val="single" w:sz="4" w:space="0" w:color="auto"/>
            </w:tcBorders>
            <w:tcPrChange w:id="5734"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0D3428FA" w14:textId="77777777" w:rsidR="00F970C9" w:rsidRPr="00356814" w:rsidRDefault="00F970C9" w:rsidP="001501A3">
            <w:pPr>
              <w:pStyle w:val="TAC"/>
              <w:keepNext w:val="0"/>
              <w:keepLines w:val="0"/>
              <w:widowControl w:val="0"/>
              <w:pPrChange w:id="5735" w:author="MCC" w:date="2023-06-14T09:06:00Z">
                <w:pPr>
                  <w:pStyle w:val="TAC"/>
                </w:pPr>
              </w:pPrChange>
            </w:pPr>
            <w:r w:rsidRPr="00356814">
              <w:t>YES</w:t>
            </w:r>
          </w:p>
        </w:tc>
        <w:tc>
          <w:tcPr>
            <w:tcW w:w="1134" w:type="dxa"/>
            <w:tcBorders>
              <w:top w:val="single" w:sz="4" w:space="0" w:color="auto"/>
              <w:left w:val="single" w:sz="4" w:space="0" w:color="auto"/>
              <w:bottom w:val="single" w:sz="4" w:space="0" w:color="auto"/>
              <w:right w:val="single" w:sz="4" w:space="0" w:color="auto"/>
            </w:tcBorders>
            <w:tcPrChange w:id="5736"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2514A543" w14:textId="77777777" w:rsidR="00F970C9" w:rsidRPr="00356814" w:rsidRDefault="00F970C9" w:rsidP="001501A3">
            <w:pPr>
              <w:pStyle w:val="TAC"/>
              <w:keepNext w:val="0"/>
              <w:keepLines w:val="0"/>
              <w:widowControl w:val="0"/>
              <w:pPrChange w:id="5737" w:author="MCC" w:date="2023-06-14T09:06:00Z">
                <w:pPr>
                  <w:pStyle w:val="TAC"/>
                </w:pPr>
              </w:pPrChange>
            </w:pPr>
            <w:r w:rsidRPr="00356814">
              <w:t>reject</w:t>
            </w:r>
          </w:p>
        </w:tc>
      </w:tr>
      <w:tr w:rsidR="00F970C9" w:rsidRPr="00356814" w14:paraId="7A917815" w14:textId="77777777" w:rsidTr="001501A3">
        <w:tc>
          <w:tcPr>
            <w:tcW w:w="2394" w:type="dxa"/>
            <w:tcPrChange w:id="5738" w:author="MCC" w:date="2023-06-14T09:10:00Z">
              <w:tcPr>
                <w:tcW w:w="2394" w:type="dxa"/>
              </w:tcPr>
            </w:tcPrChange>
          </w:tcPr>
          <w:p w14:paraId="498EAD92" w14:textId="77777777" w:rsidR="00F970C9" w:rsidRPr="00356814" w:rsidRDefault="00F970C9" w:rsidP="001501A3">
            <w:pPr>
              <w:pStyle w:val="TAL"/>
              <w:keepNext w:val="0"/>
              <w:keepLines w:val="0"/>
              <w:widowControl w:val="0"/>
              <w:rPr>
                <w:noProof/>
              </w:rPr>
              <w:pPrChange w:id="5739" w:author="MCC" w:date="2023-06-14T09:06:00Z">
                <w:pPr>
                  <w:pStyle w:val="TAL"/>
                </w:pPr>
              </w:pPrChange>
            </w:pPr>
            <w:r w:rsidRPr="00356814">
              <w:rPr>
                <w:noProof/>
              </w:rPr>
              <w:t>gNB-DU UE Aggregate Maximum Bit Rate Uplink</w:t>
            </w:r>
          </w:p>
        </w:tc>
        <w:tc>
          <w:tcPr>
            <w:tcW w:w="867" w:type="dxa"/>
            <w:tcPrChange w:id="5740" w:author="MCC" w:date="2023-06-14T09:10:00Z">
              <w:tcPr>
                <w:tcW w:w="1260" w:type="dxa"/>
              </w:tcPr>
            </w:tcPrChange>
          </w:tcPr>
          <w:p w14:paraId="01A593CF" w14:textId="77777777" w:rsidR="00F970C9" w:rsidRPr="00356814" w:rsidRDefault="00F970C9" w:rsidP="001501A3">
            <w:pPr>
              <w:pStyle w:val="TAL"/>
              <w:keepNext w:val="0"/>
              <w:keepLines w:val="0"/>
              <w:widowControl w:val="0"/>
              <w:rPr>
                <w:rFonts w:cs="Arial"/>
                <w:noProof/>
              </w:rPr>
              <w:pPrChange w:id="5741" w:author="MCC" w:date="2023-06-14T09:06:00Z">
                <w:pPr>
                  <w:pStyle w:val="TAL"/>
                </w:pPr>
              </w:pPrChange>
            </w:pPr>
            <w:r w:rsidRPr="00356814">
              <w:rPr>
                <w:rFonts w:cs="Arial"/>
                <w:noProof/>
              </w:rPr>
              <w:t>O</w:t>
            </w:r>
          </w:p>
        </w:tc>
        <w:tc>
          <w:tcPr>
            <w:tcW w:w="1247" w:type="dxa"/>
            <w:tcPrChange w:id="5742" w:author="MCC" w:date="2023-06-14T09:10:00Z">
              <w:tcPr>
                <w:tcW w:w="1247" w:type="dxa"/>
              </w:tcPr>
            </w:tcPrChange>
          </w:tcPr>
          <w:p w14:paraId="4824108A" w14:textId="77777777" w:rsidR="00F970C9" w:rsidRPr="00356814" w:rsidRDefault="00F970C9" w:rsidP="001501A3">
            <w:pPr>
              <w:pStyle w:val="TAL"/>
              <w:keepNext w:val="0"/>
              <w:keepLines w:val="0"/>
              <w:widowControl w:val="0"/>
              <w:rPr>
                <w:rFonts w:cs="Arial"/>
                <w:b/>
                <w:i/>
                <w:noProof/>
              </w:rPr>
              <w:pPrChange w:id="5743" w:author="MCC" w:date="2023-06-14T09:06:00Z">
                <w:pPr>
                  <w:pStyle w:val="TAL"/>
                </w:pPr>
              </w:pPrChange>
            </w:pPr>
          </w:p>
        </w:tc>
        <w:tc>
          <w:tcPr>
            <w:tcW w:w="1260" w:type="dxa"/>
            <w:tcPrChange w:id="5744" w:author="MCC" w:date="2023-06-14T09:10:00Z">
              <w:tcPr>
                <w:tcW w:w="1260" w:type="dxa"/>
              </w:tcPr>
            </w:tcPrChange>
          </w:tcPr>
          <w:p w14:paraId="2A9B5BA5" w14:textId="77777777" w:rsidR="00F970C9" w:rsidRPr="00356814" w:rsidRDefault="00F970C9" w:rsidP="001501A3">
            <w:pPr>
              <w:pStyle w:val="TAL"/>
              <w:keepNext w:val="0"/>
              <w:keepLines w:val="0"/>
              <w:widowControl w:val="0"/>
              <w:rPr>
                <w:rFonts w:cs="Arial"/>
                <w:noProof/>
              </w:rPr>
              <w:pPrChange w:id="5745" w:author="MCC" w:date="2023-06-14T09:06:00Z">
                <w:pPr>
                  <w:pStyle w:val="TAL"/>
                </w:pPr>
              </w:pPrChange>
            </w:pPr>
            <w:r w:rsidRPr="00356814">
              <w:rPr>
                <w:noProof/>
              </w:rPr>
              <w:t>Bit Rate 9.3.1.22</w:t>
            </w:r>
          </w:p>
        </w:tc>
        <w:tc>
          <w:tcPr>
            <w:tcW w:w="1887" w:type="dxa"/>
            <w:tcPrChange w:id="5746" w:author="MCC" w:date="2023-06-14T09:10:00Z">
              <w:tcPr>
                <w:tcW w:w="1762" w:type="dxa"/>
              </w:tcPr>
            </w:tcPrChange>
          </w:tcPr>
          <w:p w14:paraId="2517A242" w14:textId="77777777" w:rsidR="00F970C9" w:rsidRPr="00356814" w:rsidRDefault="00F970C9" w:rsidP="001501A3">
            <w:pPr>
              <w:pStyle w:val="TAL"/>
              <w:keepNext w:val="0"/>
              <w:keepLines w:val="0"/>
              <w:widowControl w:val="0"/>
              <w:rPr>
                <w:rFonts w:cs="Arial"/>
                <w:noProof/>
              </w:rPr>
              <w:pPrChange w:id="5747" w:author="MCC" w:date="2023-06-14T09:06:00Z">
                <w:pPr>
                  <w:pStyle w:val="TAL"/>
                </w:pPr>
              </w:pPrChange>
            </w:pPr>
            <w:r w:rsidRPr="00356814">
              <w:rPr>
                <w:rFonts w:cs="Arial"/>
                <w:noProof/>
                <w:szCs w:val="18"/>
              </w:rPr>
              <w:t xml:space="preserve">The gNB-DU UE Aggregate Maximum Bit Rate Uplink is to </w:t>
            </w:r>
            <w:r w:rsidRPr="00356814">
              <w:rPr>
                <w:rFonts w:cs="Arial"/>
                <w:noProof/>
                <w:szCs w:val="18"/>
              </w:rPr>
              <w:lastRenderedPageBreak/>
              <w:t>be enforced by the gNB-DU</w:t>
            </w:r>
            <w:r w:rsidRPr="00356814">
              <w:rPr>
                <w:rFonts w:cs="Arial"/>
                <w:noProof/>
                <w:szCs w:val="18"/>
                <w:lang w:eastAsia="ja-JP"/>
              </w:rPr>
              <w:t>.</w:t>
            </w:r>
          </w:p>
        </w:tc>
        <w:tc>
          <w:tcPr>
            <w:tcW w:w="724" w:type="dxa"/>
            <w:tcPrChange w:id="5748" w:author="MCC" w:date="2023-06-14T09:10:00Z">
              <w:tcPr>
                <w:tcW w:w="1288" w:type="dxa"/>
              </w:tcPr>
            </w:tcPrChange>
          </w:tcPr>
          <w:p w14:paraId="16B8853C" w14:textId="77777777" w:rsidR="00F970C9" w:rsidRPr="00356814" w:rsidRDefault="00F970C9" w:rsidP="001501A3">
            <w:pPr>
              <w:pStyle w:val="TAC"/>
              <w:keepNext w:val="0"/>
              <w:keepLines w:val="0"/>
              <w:widowControl w:val="0"/>
              <w:rPr>
                <w:rFonts w:cs="Arial"/>
                <w:noProof/>
              </w:rPr>
              <w:pPrChange w:id="5749" w:author="MCC" w:date="2023-06-14T09:06:00Z">
                <w:pPr>
                  <w:pStyle w:val="TAC"/>
                </w:pPr>
              </w:pPrChange>
            </w:pPr>
            <w:r w:rsidRPr="00356814">
              <w:rPr>
                <w:rFonts w:cs="Arial"/>
                <w:noProof/>
              </w:rPr>
              <w:lastRenderedPageBreak/>
              <w:t>YES</w:t>
            </w:r>
          </w:p>
        </w:tc>
        <w:tc>
          <w:tcPr>
            <w:tcW w:w="1134" w:type="dxa"/>
            <w:tcPrChange w:id="5750" w:author="MCC" w:date="2023-06-14T09:10:00Z">
              <w:tcPr>
                <w:tcW w:w="1274" w:type="dxa"/>
              </w:tcPr>
            </w:tcPrChange>
          </w:tcPr>
          <w:p w14:paraId="3FDC1EAC" w14:textId="77777777" w:rsidR="00F970C9" w:rsidRPr="00356814" w:rsidRDefault="00F970C9" w:rsidP="001501A3">
            <w:pPr>
              <w:pStyle w:val="TAC"/>
              <w:keepNext w:val="0"/>
              <w:keepLines w:val="0"/>
              <w:widowControl w:val="0"/>
              <w:rPr>
                <w:rFonts w:cs="Arial"/>
                <w:noProof/>
              </w:rPr>
              <w:pPrChange w:id="5751" w:author="MCC" w:date="2023-06-14T09:06:00Z">
                <w:pPr>
                  <w:pStyle w:val="TAC"/>
                </w:pPr>
              </w:pPrChange>
            </w:pPr>
            <w:r w:rsidRPr="00356814">
              <w:rPr>
                <w:rFonts w:cs="Arial"/>
                <w:noProof/>
              </w:rPr>
              <w:t>ignore</w:t>
            </w:r>
          </w:p>
        </w:tc>
      </w:tr>
      <w:tr w:rsidR="00F970C9" w:rsidRPr="00356814" w14:paraId="32124019" w14:textId="77777777" w:rsidTr="001501A3">
        <w:tc>
          <w:tcPr>
            <w:tcW w:w="2394" w:type="dxa"/>
            <w:tcBorders>
              <w:top w:val="single" w:sz="4" w:space="0" w:color="auto"/>
              <w:left w:val="single" w:sz="4" w:space="0" w:color="auto"/>
              <w:bottom w:val="single" w:sz="4" w:space="0" w:color="auto"/>
              <w:right w:val="single" w:sz="4" w:space="0" w:color="auto"/>
            </w:tcBorders>
            <w:tcPrChange w:id="5752"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39B8C866" w14:textId="77777777" w:rsidR="00F970C9" w:rsidRPr="00356814" w:rsidRDefault="00F970C9" w:rsidP="001501A3">
            <w:pPr>
              <w:pStyle w:val="TAL"/>
              <w:keepNext w:val="0"/>
              <w:keepLines w:val="0"/>
              <w:widowControl w:val="0"/>
              <w:rPr>
                <w:rFonts w:eastAsia="Batang"/>
                <w:bCs/>
              </w:rPr>
              <w:pPrChange w:id="5753" w:author="MCC" w:date="2023-06-14T09:06:00Z">
                <w:pPr>
                  <w:pStyle w:val="TAL"/>
                </w:pPr>
              </w:pPrChange>
            </w:pPr>
            <w:r w:rsidRPr="00356814">
              <w:rPr>
                <w:rFonts w:eastAsia="Batang"/>
                <w:bCs/>
              </w:rPr>
              <w:t>Execute Duplication</w:t>
            </w:r>
          </w:p>
        </w:tc>
        <w:tc>
          <w:tcPr>
            <w:tcW w:w="867" w:type="dxa"/>
            <w:tcBorders>
              <w:top w:val="single" w:sz="4" w:space="0" w:color="auto"/>
              <w:left w:val="single" w:sz="4" w:space="0" w:color="auto"/>
              <w:bottom w:val="single" w:sz="4" w:space="0" w:color="auto"/>
              <w:right w:val="single" w:sz="4" w:space="0" w:color="auto"/>
            </w:tcBorders>
            <w:tcPrChange w:id="5754"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0ECB3D2" w14:textId="77777777" w:rsidR="00F970C9" w:rsidRPr="00356814" w:rsidRDefault="00F970C9" w:rsidP="001501A3">
            <w:pPr>
              <w:pStyle w:val="TAL"/>
              <w:keepNext w:val="0"/>
              <w:keepLines w:val="0"/>
              <w:widowControl w:val="0"/>
              <w:rPr>
                <w:lang w:eastAsia="zh-CN"/>
              </w:rPr>
              <w:pPrChange w:id="5755" w:author="MCC" w:date="2023-06-14T09:06:00Z">
                <w:pPr>
                  <w:pStyle w:val="TAL"/>
                </w:pPr>
              </w:pPrChange>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Change w:id="5756"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13BB2CB3" w14:textId="77777777" w:rsidR="00F970C9" w:rsidRPr="00356814" w:rsidRDefault="00F970C9" w:rsidP="001501A3">
            <w:pPr>
              <w:pStyle w:val="TAL"/>
              <w:keepNext w:val="0"/>
              <w:keepLines w:val="0"/>
              <w:widowControl w:val="0"/>
              <w:pPrChange w:id="5757"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5758"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EAE855B" w14:textId="77777777" w:rsidR="00F970C9" w:rsidRPr="00356814" w:rsidRDefault="00F970C9" w:rsidP="001501A3">
            <w:pPr>
              <w:pStyle w:val="TAL"/>
              <w:keepNext w:val="0"/>
              <w:keepLines w:val="0"/>
              <w:widowControl w:val="0"/>
              <w:pPrChange w:id="5759" w:author="MCC" w:date="2023-06-14T09:06:00Z">
                <w:pPr>
                  <w:pStyle w:val="TAL"/>
                </w:pPr>
              </w:pPrChange>
            </w:pPr>
            <w:r w:rsidRPr="00356814">
              <w:rPr>
                <w:noProof/>
              </w:rPr>
              <w:t>ENUMERATED (true, ...)</w:t>
            </w:r>
          </w:p>
        </w:tc>
        <w:tc>
          <w:tcPr>
            <w:tcW w:w="1887" w:type="dxa"/>
            <w:tcBorders>
              <w:top w:val="single" w:sz="4" w:space="0" w:color="auto"/>
              <w:left w:val="single" w:sz="4" w:space="0" w:color="auto"/>
              <w:bottom w:val="single" w:sz="4" w:space="0" w:color="auto"/>
              <w:right w:val="single" w:sz="4" w:space="0" w:color="auto"/>
            </w:tcBorders>
            <w:tcPrChange w:id="5760"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583EA71F" w14:textId="77777777" w:rsidR="00F970C9" w:rsidRPr="00356814" w:rsidRDefault="00F970C9" w:rsidP="001501A3">
            <w:pPr>
              <w:pStyle w:val="TAL"/>
              <w:keepNext w:val="0"/>
              <w:keepLines w:val="0"/>
              <w:widowControl w:val="0"/>
              <w:rPr>
                <w:lang w:eastAsia="zh-CN"/>
              </w:rPr>
              <w:pPrChange w:id="5761" w:author="MCC" w:date="2023-06-14T09:06:00Z">
                <w:pPr>
                  <w:pStyle w:val="TAL"/>
                </w:pPr>
              </w:pPrChange>
            </w:pPr>
            <w:r w:rsidRPr="00356814">
              <w:rPr>
                <w:lang w:eastAsia="zh-CN"/>
              </w:rPr>
              <w:t>This IE may be sent only if duplication has been configured for the UE.</w:t>
            </w:r>
          </w:p>
        </w:tc>
        <w:tc>
          <w:tcPr>
            <w:tcW w:w="724" w:type="dxa"/>
            <w:tcBorders>
              <w:top w:val="single" w:sz="4" w:space="0" w:color="auto"/>
              <w:left w:val="single" w:sz="4" w:space="0" w:color="auto"/>
              <w:bottom w:val="single" w:sz="4" w:space="0" w:color="auto"/>
              <w:right w:val="single" w:sz="4" w:space="0" w:color="auto"/>
            </w:tcBorders>
            <w:tcPrChange w:id="5762"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769E3526" w14:textId="77777777" w:rsidR="00F970C9" w:rsidRPr="00356814" w:rsidRDefault="00F970C9" w:rsidP="001501A3">
            <w:pPr>
              <w:pStyle w:val="TAC"/>
              <w:keepNext w:val="0"/>
              <w:keepLines w:val="0"/>
              <w:widowControl w:val="0"/>
              <w:rPr>
                <w:lang w:eastAsia="zh-CN"/>
              </w:rPr>
              <w:pPrChange w:id="5763" w:author="MCC" w:date="2023-06-14T09:06:00Z">
                <w:pPr>
                  <w:pStyle w:val="TAC"/>
                </w:pPr>
              </w:pPrChange>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Change w:id="5764"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2E69F615" w14:textId="77777777" w:rsidR="00F970C9" w:rsidRPr="00356814" w:rsidRDefault="00F970C9" w:rsidP="001501A3">
            <w:pPr>
              <w:pStyle w:val="TAC"/>
              <w:keepNext w:val="0"/>
              <w:keepLines w:val="0"/>
              <w:widowControl w:val="0"/>
              <w:rPr>
                <w:lang w:eastAsia="zh-CN"/>
              </w:rPr>
              <w:pPrChange w:id="5765" w:author="MCC" w:date="2023-06-14T09:06:00Z">
                <w:pPr>
                  <w:pStyle w:val="TAC"/>
                </w:pPr>
              </w:pPrChange>
            </w:pPr>
            <w:r w:rsidRPr="00356814">
              <w:rPr>
                <w:lang w:eastAsia="zh-CN"/>
              </w:rPr>
              <w:t>ignore</w:t>
            </w:r>
          </w:p>
        </w:tc>
      </w:tr>
      <w:tr w:rsidR="00F970C9" w:rsidRPr="00356814" w14:paraId="1FAE7AF9" w14:textId="77777777" w:rsidTr="001501A3">
        <w:tc>
          <w:tcPr>
            <w:tcW w:w="2394" w:type="dxa"/>
            <w:tcBorders>
              <w:top w:val="single" w:sz="4" w:space="0" w:color="auto"/>
              <w:left w:val="single" w:sz="4" w:space="0" w:color="auto"/>
              <w:bottom w:val="single" w:sz="4" w:space="0" w:color="auto"/>
              <w:right w:val="single" w:sz="4" w:space="0" w:color="auto"/>
            </w:tcBorders>
            <w:tcPrChange w:id="5766"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0131C8F7" w14:textId="77777777" w:rsidR="00F970C9" w:rsidRPr="00356814" w:rsidRDefault="00F970C9" w:rsidP="001501A3">
            <w:pPr>
              <w:pStyle w:val="TAL"/>
              <w:keepNext w:val="0"/>
              <w:keepLines w:val="0"/>
              <w:widowControl w:val="0"/>
              <w:rPr>
                <w:rFonts w:eastAsia="Batang"/>
                <w:bCs/>
              </w:rPr>
              <w:pPrChange w:id="5767" w:author="MCC" w:date="2023-06-14T09:06:00Z">
                <w:pPr>
                  <w:pStyle w:val="TAL"/>
                </w:pPr>
              </w:pPrChange>
            </w:pPr>
            <w:r w:rsidRPr="00356814">
              <w:rPr>
                <w:noProof/>
              </w:rPr>
              <w:t>RRC Delivery Status Request</w:t>
            </w:r>
          </w:p>
        </w:tc>
        <w:tc>
          <w:tcPr>
            <w:tcW w:w="867" w:type="dxa"/>
            <w:tcBorders>
              <w:top w:val="single" w:sz="4" w:space="0" w:color="auto"/>
              <w:left w:val="single" w:sz="4" w:space="0" w:color="auto"/>
              <w:bottom w:val="single" w:sz="4" w:space="0" w:color="auto"/>
              <w:right w:val="single" w:sz="4" w:space="0" w:color="auto"/>
            </w:tcBorders>
            <w:tcPrChange w:id="5768"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6DF762F3" w14:textId="77777777" w:rsidR="00F970C9" w:rsidRPr="00356814" w:rsidRDefault="00F970C9" w:rsidP="001501A3">
            <w:pPr>
              <w:pStyle w:val="TAL"/>
              <w:keepNext w:val="0"/>
              <w:keepLines w:val="0"/>
              <w:widowControl w:val="0"/>
              <w:rPr>
                <w:lang w:eastAsia="zh-CN"/>
              </w:rPr>
              <w:pPrChange w:id="5769" w:author="MCC" w:date="2023-06-14T09:06:00Z">
                <w:pPr>
                  <w:pStyle w:val="TAL"/>
                </w:pPr>
              </w:pPrChange>
            </w:pPr>
            <w:r w:rsidRPr="00356814">
              <w:rPr>
                <w:noProof/>
              </w:rPr>
              <w:t>O</w:t>
            </w:r>
          </w:p>
        </w:tc>
        <w:tc>
          <w:tcPr>
            <w:tcW w:w="1247" w:type="dxa"/>
            <w:tcBorders>
              <w:top w:val="single" w:sz="4" w:space="0" w:color="auto"/>
              <w:left w:val="single" w:sz="4" w:space="0" w:color="auto"/>
              <w:bottom w:val="single" w:sz="4" w:space="0" w:color="auto"/>
              <w:right w:val="single" w:sz="4" w:space="0" w:color="auto"/>
            </w:tcBorders>
            <w:tcPrChange w:id="5770"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469BFF76" w14:textId="77777777" w:rsidR="00F970C9" w:rsidRPr="00356814" w:rsidRDefault="00F970C9" w:rsidP="001501A3">
            <w:pPr>
              <w:pStyle w:val="TAL"/>
              <w:keepNext w:val="0"/>
              <w:keepLines w:val="0"/>
              <w:widowControl w:val="0"/>
              <w:pPrChange w:id="5771"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5772"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69A4288F" w14:textId="77777777" w:rsidR="00F970C9" w:rsidRPr="00356814" w:rsidRDefault="00F970C9" w:rsidP="001501A3">
            <w:pPr>
              <w:pStyle w:val="TAL"/>
              <w:keepNext w:val="0"/>
              <w:keepLines w:val="0"/>
              <w:widowControl w:val="0"/>
              <w:rPr>
                <w:rFonts w:cs="Arial"/>
                <w:noProof/>
              </w:rPr>
              <w:pPrChange w:id="5773" w:author="MCC" w:date="2023-06-14T09:06:00Z">
                <w:pPr>
                  <w:pStyle w:val="TAL"/>
                </w:pPr>
              </w:pPrChange>
            </w:pPr>
            <w:r w:rsidRPr="00356814">
              <w:rPr>
                <w:rFonts w:cs="Arial"/>
              </w:rPr>
              <w:t>ENUMERATED (true, …)</w:t>
            </w:r>
          </w:p>
        </w:tc>
        <w:tc>
          <w:tcPr>
            <w:tcW w:w="1887" w:type="dxa"/>
            <w:tcBorders>
              <w:top w:val="single" w:sz="4" w:space="0" w:color="auto"/>
              <w:left w:val="single" w:sz="4" w:space="0" w:color="auto"/>
              <w:bottom w:val="single" w:sz="4" w:space="0" w:color="auto"/>
              <w:right w:val="single" w:sz="4" w:space="0" w:color="auto"/>
            </w:tcBorders>
            <w:tcPrChange w:id="5774"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59B4D5DB" w14:textId="77777777" w:rsidR="00F970C9" w:rsidRPr="00356814" w:rsidRDefault="00F970C9" w:rsidP="001501A3">
            <w:pPr>
              <w:pStyle w:val="TAL"/>
              <w:keepNext w:val="0"/>
              <w:keepLines w:val="0"/>
              <w:widowControl w:val="0"/>
              <w:rPr>
                <w:rFonts w:cs="Arial"/>
                <w:lang w:eastAsia="zh-CN"/>
              </w:rPr>
              <w:pPrChange w:id="5775" w:author="MCC" w:date="2023-06-14T09:06:00Z">
                <w:pPr>
                  <w:pStyle w:val="TAL"/>
                </w:pPr>
              </w:pPrChange>
            </w:pPr>
            <w:r w:rsidRPr="00356814">
              <w:rPr>
                <w:rFonts w:cs="Arial"/>
                <w:szCs w:val="18"/>
              </w:rPr>
              <w:t>Indicates whether RRC DELIVERY REPORT procedure is requested for the RRC message.</w:t>
            </w:r>
          </w:p>
        </w:tc>
        <w:tc>
          <w:tcPr>
            <w:tcW w:w="724" w:type="dxa"/>
            <w:tcBorders>
              <w:top w:val="single" w:sz="4" w:space="0" w:color="auto"/>
              <w:left w:val="single" w:sz="4" w:space="0" w:color="auto"/>
              <w:bottom w:val="single" w:sz="4" w:space="0" w:color="auto"/>
              <w:right w:val="single" w:sz="4" w:space="0" w:color="auto"/>
            </w:tcBorders>
            <w:tcPrChange w:id="5776"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097D1F95" w14:textId="77777777" w:rsidR="00F970C9" w:rsidRPr="00356814" w:rsidRDefault="00F970C9" w:rsidP="001501A3">
            <w:pPr>
              <w:pStyle w:val="TAC"/>
              <w:keepNext w:val="0"/>
              <w:keepLines w:val="0"/>
              <w:widowControl w:val="0"/>
              <w:rPr>
                <w:lang w:eastAsia="zh-CN"/>
              </w:rPr>
              <w:pPrChange w:id="5777" w:author="MCC" w:date="2023-06-14T09:06:00Z">
                <w:pPr>
                  <w:pStyle w:val="TAC"/>
                </w:pPr>
              </w:pPrChange>
            </w:pPr>
            <w:r w:rsidRPr="00356814">
              <w:rPr>
                <w:noProof/>
              </w:rPr>
              <w:t>YES</w:t>
            </w:r>
          </w:p>
        </w:tc>
        <w:tc>
          <w:tcPr>
            <w:tcW w:w="1134" w:type="dxa"/>
            <w:tcBorders>
              <w:top w:val="single" w:sz="4" w:space="0" w:color="auto"/>
              <w:left w:val="single" w:sz="4" w:space="0" w:color="auto"/>
              <w:bottom w:val="single" w:sz="4" w:space="0" w:color="auto"/>
              <w:right w:val="single" w:sz="4" w:space="0" w:color="auto"/>
            </w:tcBorders>
            <w:tcPrChange w:id="5778"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2031559F" w14:textId="77777777" w:rsidR="00F970C9" w:rsidRPr="00356814" w:rsidRDefault="00F970C9" w:rsidP="001501A3">
            <w:pPr>
              <w:pStyle w:val="TAC"/>
              <w:keepNext w:val="0"/>
              <w:keepLines w:val="0"/>
              <w:widowControl w:val="0"/>
              <w:rPr>
                <w:lang w:eastAsia="zh-CN"/>
              </w:rPr>
              <w:pPrChange w:id="5779" w:author="MCC" w:date="2023-06-14T09:06:00Z">
                <w:pPr>
                  <w:pStyle w:val="TAC"/>
                </w:pPr>
              </w:pPrChange>
            </w:pPr>
            <w:r w:rsidRPr="00356814">
              <w:rPr>
                <w:noProof/>
              </w:rPr>
              <w:t>ignore</w:t>
            </w:r>
          </w:p>
        </w:tc>
      </w:tr>
      <w:tr w:rsidR="00F970C9" w:rsidRPr="00356814" w14:paraId="6F530088" w14:textId="77777777" w:rsidTr="001501A3">
        <w:tc>
          <w:tcPr>
            <w:tcW w:w="2394" w:type="dxa"/>
            <w:tcBorders>
              <w:top w:val="single" w:sz="4" w:space="0" w:color="auto"/>
              <w:left w:val="single" w:sz="4" w:space="0" w:color="auto"/>
              <w:bottom w:val="single" w:sz="4" w:space="0" w:color="auto"/>
              <w:right w:val="single" w:sz="4" w:space="0" w:color="auto"/>
            </w:tcBorders>
            <w:tcPrChange w:id="5780"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03B05D81" w14:textId="77777777" w:rsidR="00F970C9" w:rsidRPr="00356814" w:rsidRDefault="00F970C9" w:rsidP="001501A3">
            <w:pPr>
              <w:pStyle w:val="TAL"/>
              <w:keepNext w:val="0"/>
              <w:keepLines w:val="0"/>
              <w:widowControl w:val="0"/>
              <w:rPr>
                <w:rFonts w:eastAsia="Batang"/>
                <w:bCs/>
              </w:rPr>
              <w:pPrChange w:id="5781" w:author="MCC" w:date="2023-06-14T09:06:00Z">
                <w:pPr>
                  <w:pStyle w:val="TAL"/>
                </w:pPr>
              </w:pPrChange>
            </w:pPr>
            <w:r w:rsidRPr="00356814">
              <w:rPr>
                <w:rFonts w:eastAsia="Batang"/>
                <w:bCs/>
              </w:rPr>
              <w:t>Resource Coordination Transfer Information</w:t>
            </w:r>
          </w:p>
        </w:tc>
        <w:tc>
          <w:tcPr>
            <w:tcW w:w="867" w:type="dxa"/>
            <w:tcBorders>
              <w:top w:val="single" w:sz="4" w:space="0" w:color="auto"/>
              <w:left w:val="single" w:sz="4" w:space="0" w:color="auto"/>
              <w:bottom w:val="single" w:sz="4" w:space="0" w:color="auto"/>
              <w:right w:val="single" w:sz="4" w:space="0" w:color="auto"/>
            </w:tcBorders>
            <w:tcPrChange w:id="5782"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FFFD670" w14:textId="77777777" w:rsidR="00F970C9" w:rsidRPr="00356814" w:rsidRDefault="00F970C9" w:rsidP="001501A3">
            <w:pPr>
              <w:pStyle w:val="TAL"/>
              <w:keepNext w:val="0"/>
              <w:keepLines w:val="0"/>
              <w:widowControl w:val="0"/>
              <w:rPr>
                <w:rFonts w:eastAsia="Batang"/>
                <w:bCs/>
                <w:lang w:eastAsia="en-US"/>
              </w:rPr>
              <w:pPrChange w:id="5783" w:author="MCC" w:date="2023-06-14T09:06:00Z">
                <w:pPr>
                  <w:pStyle w:val="TAL"/>
                </w:pPr>
              </w:pPrChange>
            </w:pPr>
            <w:r w:rsidRPr="00356814">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Change w:id="5784"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34D23F7C" w14:textId="77777777" w:rsidR="00F970C9" w:rsidRPr="00356814" w:rsidRDefault="00F970C9" w:rsidP="001501A3">
            <w:pPr>
              <w:pStyle w:val="TAL"/>
              <w:keepNext w:val="0"/>
              <w:keepLines w:val="0"/>
              <w:widowControl w:val="0"/>
              <w:rPr>
                <w:rFonts w:eastAsia="Batang"/>
                <w:bCs/>
              </w:rPr>
              <w:pPrChange w:id="5785"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5786"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00DA45C0" w14:textId="77777777" w:rsidR="00F970C9" w:rsidRPr="00356814" w:rsidRDefault="00F970C9" w:rsidP="001501A3">
            <w:pPr>
              <w:pStyle w:val="TAL"/>
              <w:keepNext w:val="0"/>
              <w:keepLines w:val="0"/>
              <w:widowControl w:val="0"/>
              <w:rPr>
                <w:rFonts w:eastAsia="Batang"/>
                <w:bCs/>
              </w:rPr>
              <w:pPrChange w:id="5787" w:author="MCC" w:date="2023-06-14T09:06:00Z">
                <w:pPr>
                  <w:pStyle w:val="TAL"/>
                </w:pPr>
              </w:pPrChange>
            </w:pPr>
            <w:r w:rsidRPr="00356814">
              <w:rPr>
                <w:rFonts w:eastAsia="Batang"/>
                <w:bCs/>
              </w:rPr>
              <w:t>9.3.1.73</w:t>
            </w:r>
          </w:p>
        </w:tc>
        <w:tc>
          <w:tcPr>
            <w:tcW w:w="1887" w:type="dxa"/>
            <w:tcBorders>
              <w:top w:val="single" w:sz="4" w:space="0" w:color="auto"/>
              <w:left w:val="single" w:sz="4" w:space="0" w:color="auto"/>
              <w:bottom w:val="single" w:sz="4" w:space="0" w:color="auto"/>
              <w:right w:val="single" w:sz="4" w:space="0" w:color="auto"/>
            </w:tcBorders>
            <w:tcPrChange w:id="5788"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50B29816" w14:textId="77777777" w:rsidR="00F970C9" w:rsidRPr="00356814" w:rsidRDefault="00F970C9" w:rsidP="001501A3">
            <w:pPr>
              <w:pStyle w:val="TAL"/>
              <w:keepNext w:val="0"/>
              <w:keepLines w:val="0"/>
              <w:widowControl w:val="0"/>
              <w:rPr>
                <w:rFonts w:eastAsia="Batang"/>
                <w:bCs/>
                <w:lang w:eastAsia="en-US"/>
              </w:rPr>
              <w:pPrChange w:id="5789" w:author="MCC" w:date="2023-06-14T09:06:00Z">
                <w:pPr>
                  <w:pStyle w:val="TAL"/>
                </w:pPr>
              </w:pPrChange>
            </w:pPr>
          </w:p>
        </w:tc>
        <w:tc>
          <w:tcPr>
            <w:tcW w:w="724" w:type="dxa"/>
            <w:tcBorders>
              <w:top w:val="single" w:sz="4" w:space="0" w:color="auto"/>
              <w:left w:val="single" w:sz="4" w:space="0" w:color="auto"/>
              <w:bottom w:val="single" w:sz="4" w:space="0" w:color="auto"/>
              <w:right w:val="single" w:sz="4" w:space="0" w:color="auto"/>
            </w:tcBorders>
            <w:tcPrChange w:id="5790"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6E816CD1" w14:textId="77777777" w:rsidR="00F970C9" w:rsidRPr="00356814" w:rsidRDefault="00F970C9" w:rsidP="001501A3">
            <w:pPr>
              <w:pStyle w:val="TAC"/>
              <w:keepNext w:val="0"/>
              <w:keepLines w:val="0"/>
              <w:widowControl w:val="0"/>
              <w:rPr>
                <w:rFonts w:eastAsia="Batang"/>
                <w:bCs/>
                <w:lang w:eastAsia="en-US"/>
              </w:rPr>
              <w:pPrChange w:id="5791" w:author="MCC" w:date="2023-06-14T09:06:00Z">
                <w:pPr>
                  <w:pStyle w:val="TAC"/>
                </w:pPr>
              </w:pPrChange>
            </w:pPr>
            <w:r w:rsidRPr="00356814">
              <w:rPr>
                <w:rFonts w:eastAsia="Batang"/>
                <w:bCs/>
              </w:rPr>
              <w:t>YES</w:t>
            </w:r>
          </w:p>
        </w:tc>
        <w:tc>
          <w:tcPr>
            <w:tcW w:w="1134" w:type="dxa"/>
            <w:tcBorders>
              <w:top w:val="single" w:sz="4" w:space="0" w:color="auto"/>
              <w:left w:val="single" w:sz="4" w:space="0" w:color="auto"/>
              <w:bottom w:val="single" w:sz="4" w:space="0" w:color="auto"/>
              <w:right w:val="single" w:sz="4" w:space="0" w:color="auto"/>
            </w:tcBorders>
            <w:tcPrChange w:id="5792"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763877A6" w14:textId="77777777" w:rsidR="00F970C9" w:rsidRPr="00356814" w:rsidRDefault="00F970C9" w:rsidP="001501A3">
            <w:pPr>
              <w:pStyle w:val="TAC"/>
              <w:keepNext w:val="0"/>
              <w:keepLines w:val="0"/>
              <w:widowControl w:val="0"/>
              <w:rPr>
                <w:rFonts w:eastAsia="Batang"/>
                <w:bCs/>
                <w:lang w:eastAsia="en-US"/>
              </w:rPr>
              <w:pPrChange w:id="5793" w:author="MCC" w:date="2023-06-14T09:06:00Z">
                <w:pPr>
                  <w:pStyle w:val="TAC"/>
                </w:pPr>
              </w:pPrChange>
            </w:pPr>
            <w:r w:rsidRPr="00356814">
              <w:rPr>
                <w:rFonts w:eastAsia="Batang"/>
                <w:bCs/>
              </w:rPr>
              <w:t>ignore</w:t>
            </w:r>
          </w:p>
        </w:tc>
      </w:tr>
      <w:tr w:rsidR="00F970C9" w:rsidRPr="00356814" w14:paraId="53CAC122" w14:textId="77777777" w:rsidTr="001501A3">
        <w:tc>
          <w:tcPr>
            <w:tcW w:w="2394" w:type="dxa"/>
            <w:tcBorders>
              <w:top w:val="single" w:sz="4" w:space="0" w:color="auto"/>
              <w:left w:val="single" w:sz="4" w:space="0" w:color="auto"/>
              <w:bottom w:val="single" w:sz="4" w:space="0" w:color="auto"/>
              <w:right w:val="single" w:sz="4" w:space="0" w:color="auto"/>
            </w:tcBorders>
            <w:tcPrChange w:id="5794"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5E484A87" w14:textId="77777777" w:rsidR="00F970C9" w:rsidRPr="00356814" w:rsidRDefault="00F970C9" w:rsidP="001501A3">
            <w:pPr>
              <w:pStyle w:val="TAL"/>
              <w:keepNext w:val="0"/>
              <w:keepLines w:val="0"/>
              <w:widowControl w:val="0"/>
              <w:pPrChange w:id="5795" w:author="MCC" w:date="2023-06-14T09:06:00Z">
                <w:pPr>
                  <w:pStyle w:val="TAL"/>
                </w:pPr>
              </w:pPrChange>
            </w:pPr>
            <w:r w:rsidRPr="00356814">
              <w:t>servingCellMO</w:t>
            </w:r>
          </w:p>
        </w:tc>
        <w:tc>
          <w:tcPr>
            <w:tcW w:w="867" w:type="dxa"/>
            <w:tcBorders>
              <w:top w:val="single" w:sz="4" w:space="0" w:color="auto"/>
              <w:left w:val="single" w:sz="4" w:space="0" w:color="auto"/>
              <w:bottom w:val="single" w:sz="4" w:space="0" w:color="auto"/>
              <w:right w:val="single" w:sz="4" w:space="0" w:color="auto"/>
            </w:tcBorders>
            <w:tcPrChange w:id="5796"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6601741" w14:textId="77777777" w:rsidR="00F970C9" w:rsidRPr="00356814" w:rsidRDefault="00F970C9" w:rsidP="001501A3">
            <w:pPr>
              <w:pStyle w:val="TAL"/>
              <w:keepNext w:val="0"/>
              <w:keepLines w:val="0"/>
              <w:widowControl w:val="0"/>
              <w:rPr>
                <w:rFonts w:cs="Arial"/>
              </w:rPr>
              <w:pPrChange w:id="5797" w:author="MCC" w:date="2023-06-14T09:06:00Z">
                <w:pPr>
                  <w:pStyle w:val="TAL"/>
                </w:pPr>
              </w:pPrChange>
            </w:pPr>
            <w:r w:rsidRPr="00356814">
              <w:t>O</w:t>
            </w:r>
          </w:p>
        </w:tc>
        <w:tc>
          <w:tcPr>
            <w:tcW w:w="1247" w:type="dxa"/>
            <w:tcBorders>
              <w:top w:val="single" w:sz="4" w:space="0" w:color="auto"/>
              <w:left w:val="single" w:sz="4" w:space="0" w:color="auto"/>
              <w:bottom w:val="single" w:sz="4" w:space="0" w:color="auto"/>
              <w:right w:val="single" w:sz="4" w:space="0" w:color="auto"/>
            </w:tcBorders>
            <w:tcPrChange w:id="5798"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7F68D5E7" w14:textId="77777777" w:rsidR="00F970C9" w:rsidRPr="00356814" w:rsidRDefault="00F970C9" w:rsidP="001501A3">
            <w:pPr>
              <w:pStyle w:val="TAL"/>
              <w:keepNext w:val="0"/>
              <w:keepLines w:val="0"/>
              <w:widowControl w:val="0"/>
              <w:rPr>
                <w:rFonts w:cs="Arial"/>
                <w:b/>
                <w:i/>
              </w:rPr>
              <w:pPrChange w:id="5799"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5800"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73E2EF15" w14:textId="77777777" w:rsidR="00F970C9" w:rsidRPr="00356814" w:rsidRDefault="00F970C9" w:rsidP="001501A3">
            <w:pPr>
              <w:pStyle w:val="TAL"/>
              <w:keepNext w:val="0"/>
              <w:keepLines w:val="0"/>
              <w:widowControl w:val="0"/>
              <w:rPr>
                <w:rFonts w:cs="Arial"/>
              </w:rPr>
              <w:pPrChange w:id="5801" w:author="MCC" w:date="2023-06-14T09:06:00Z">
                <w:pPr>
                  <w:pStyle w:val="TAL"/>
                </w:pPr>
              </w:pPrChange>
            </w:pPr>
            <w:r w:rsidRPr="00356814">
              <w:rPr>
                <w:rFonts w:cs="Arial"/>
              </w:rPr>
              <w:t>INTEGER (1..64, ...)</w:t>
            </w:r>
          </w:p>
        </w:tc>
        <w:tc>
          <w:tcPr>
            <w:tcW w:w="1887" w:type="dxa"/>
            <w:tcBorders>
              <w:top w:val="single" w:sz="4" w:space="0" w:color="auto"/>
              <w:left w:val="single" w:sz="4" w:space="0" w:color="auto"/>
              <w:bottom w:val="single" w:sz="4" w:space="0" w:color="auto"/>
              <w:right w:val="single" w:sz="4" w:space="0" w:color="auto"/>
            </w:tcBorders>
            <w:tcPrChange w:id="5802"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63FAF5AF" w14:textId="77777777" w:rsidR="00F970C9" w:rsidRPr="00356814" w:rsidRDefault="00F970C9" w:rsidP="001501A3">
            <w:pPr>
              <w:pStyle w:val="TAL"/>
              <w:keepNext w:val="0"/>
              <w:keepLines w:val="0"/>
              <w:widowControl w:val="0"/>
              <w:rPr>
                <w:rFonts w:cs="Arial"/>
              </w:rPr>
              <w:pPrChange w:id="5803" w:author="MCC" w:date="2023-06-14T09:06:00Z">
                <w:pPr>
                  <w:pStyle w:val="TAL"/>
                </w:pPr>
              </w:pPrChange>
            </w:pPr>
          </w:p>
        </w:tc>
        <w:tc>
          <w:tcPr>
            <w:tcW w:w="724" w:type="dxa"/>
            <w:tcBorders>
              <w:top w:val="single" w:sz="4" w:space="0" w:color="auto"/>
              <w:left w:val="single" w:sz="4" w:space="0" w:color="auto"/>
              <w:bottom w:val="single" w:sz="4" w:space="0" w:color="auto"/>
              <w:right w:val="single" w:sz="4" w:space="0" w:color="auto"/>
            </w:tcBorders>
            <w:tcPrChange w:id="5804"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2DB01A8F" w14:textId="77777777" w:rsidR="00F970C9" w:rsidRPr="00356814" w:rsidRDefault="00F970C9" w:rsidP="001501A3">
            <w:pPr>
              <w:pStyle w:val="TAC"/>
              <w:keepNext w:val="0"/>
              <w:keepLines w:val="0"/>
              <w:widowControl w:val="0"/>
              <w:rPr>
                <w:rFonts w:cs="Arial"/>
              </w:rPr>
              <w:pPrChange w:id="5805" w:author="MCC" w:date="2023-06-14T09:06:00Z">
                <w:pPr>
                  <w:pStyle w:val="TAC"/>
                </w:pPr>
              </w:pPrChange>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Change w:id="5806"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57F7AD93" w14:textId="77777777" w:rsidR="00F970C9" w:rsidRPr="00356814" w:rsidRDefault="00F970C9" w:rsidP="001501A3">
            <w:pPr>
              <w:pStyle w:val="TAC"/>
              <w:keepNext w:val="0"/>
              <w:keepLines w:val="0"/>
              <w:widowControl w:val="0"/>
              <w:rPr>
                <w:rFonts w:cs="Arial"/>
              </w:rPr>
              <w:pPrChange w:id="5807" w:author="MCC" w:date="2023-06-14T09:06:00Z">
                <w:pPr>
                  <w:pStyle w:val="TAC"/>
                </w:pPr>
              </w:pPrChange>
            </w:pPr>
            <w:r w:rsidRPr="00356814">
              <w:rPr>
                <w:rFonts w:cs="Arial"/>
              </w:rPr>
              <w:t>ignore</w:t>
            </w:r>
          </w:p>
        </w:tc>
      </w:tr>
      <w:tr w:rsidR="00F970C9" w:rsidRPr="00356814" w14:paraId="33EB1B18" w14:textId="77777777" w:rsidTr="001501A3">
        <w:tc>
          <w:tcPr>
            <w:tcW w:w="2394" w:type="dxa"/>
            <w:tcBorders>
              <w:top w:val="single" w:sz="4" w:space="0" w:color="auto"/>
              <w:left w:val="single" w:sz="4" w:space="0" w:color="auto"/>
              <w:bottom w:val="single" w:sz="4" w:space="0" w:color="auto"/>
              <w:right w:val="single" w:sz="4" w:space="0" w:color="auto"/>
            </w:tcBorders>
            <w:tcPrChange w:id="5808"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2460224D" w14:textId="77777777" w:rsidR="00F970C9" w:rsidRPr="00356814" w:rsidRDefault="00F970C9" w:rsidP="001501A3">
            <w:pPr>
              <w:pStyle w:val="TAL"/>
              <w:keepNext w:val="0"/>
              <w:keepLines w:val="0"/>
              <w:widowControl w:val="0"/>
              <w:rPr>
                <w:lang w:eastAsia="zh-CN"/>
              </w:rPr>
              <w:pPrChange w:id="5809" w:author="MCC" w:date="2023-06-14T09:06:00Z">
                <w:pPr>
                  <w:pStyle w:val="TAL"/>
                </w:pPr>
              </w:pPrChange>
            </w:pPr>
            <w:r w:rsidRPr="00356814">
              <w:rPr>
                <w:lang w:eastAsia="zh-CN"/>
              </w:rPr>
              <w:t>Need for Gap</w:t>
            </w:r>
          </w:p>
        </w:tc>
        <w:tc>
          <w:tcPr>
            <w:tcW w:w="867" w:type="dxa"/>
            <w:tcBorders>
              <w:top w:val="single" w:sz="4" w:space="0" w:color="auto"/>
              <w:left w:val="single" w:sz="4" w:space="0" w:color="auto"/>
              <w:bottom w:val="single" w:sz="4" w:space="0" w:color="auto"/>
              <w:right w:val="single" w:sz="4" w:space="0" w:color="auto"/>
            </w:tcBorders>
            <w:tcPrChange w:id="5810"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17109B7F" w14:textId="77777777" w:rsidR="00F970C9" w:rsidRPr="00356814" w:rsidRDefault="00F970C9" w:rsidP="001501A3">
            <w:pPr>
              <w:pStyle w:val="TAL"/>
              <w:keepNext w:val="0"/>
              <w:keepLines w:val="0"/>
              <w:widowControl w:val="0"/>
              <w:rPr>
                <w:lang w:eastAsia="zh-CN"/>
              </w:rPr>
              <w:pPrChange w:id="5811" w:author="MCC" w:date="2023-06-14T09:06:00Z">
                <w:pPr>
                  <w:pStyle w:val="TAL"/>
                </w:pPr>
              </w:pPrChange>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Change w:id="5812"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732A2176" w14:textId="77777777" w:rsidR="00F970C9" w:rsidRPr="00356814" w:rsidRDefault="00F970C9" w:rsidP="001501A3">
            <w:pPr>
              <w:pStyle w:val="TAL"/>
              <w:keepNext w:val="0"/>
              <w:keepLines w:val="0"/>
              <w:widowControl w:val="0"/>
              <w:rPr>
                <w:rFonts w:cs="Arial"/>
                <w:b/>
                <w:i/>
              </w:rPr>
              <w:pPrChange w:id="5813"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5814"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3252B344" w14:textId="77777777" w:rsidR="00F970C9" w:rsidRPr="00356814" w:rsidRDefault="00F970C9" w:rsidP="001501A3">
            <w:pPr>
              <w:pStyle w:val="TAL"/>
              <w:keepNext w:val="0"/>
              <w:keepLines w:val="0"/>
              <w:widowControl w:val="0"/>
              <w:rPr>
                <w:rFonts w:cs="Arial"/>
              </w:rPr>
              <w:pPrChange w:id="5815" w:author="MCC" w:date="2023-06-14T09:06:00Z">
                <w:pPr>
                  <w:pStyle w:val="TAL"/>
                </w:pPr>
              </w:pPrChange>
            </w:pPr>
            <w:r w:rsidRPr="00356814">
              <w:rPr>
                <w:rFonts w:cs="Arial"/>
              </w:rPr>
              <w:t>ENUMERATED (true, …)</w:t>
            </w:r>
          </w:p>
        </w:tc>
        <w:tc>
          <w:tcPr>
            <w:tcW w:w="1887" w:type="dxa"/>
            <w:tcBorders>
              <w:top w:val="single" w:sz="4" w:space="0" w:color="auto"/>
              <w:left w:val="single" w:sz="4" w:space="0" w:color="auto"/>
              <w:bottom w:val="single" w:sz="4" w:space="0" w:color="auto"/>
              <w:right w:val="single" w:sz="4" w:space="0" w:color="auto"/>
            </w:tcBorders>
            <w:tcPrChange w:id="5816"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29B3F3DF" w14:textId="77777777" w:rsidR="00F970C9" w:rsidRPr="00356814" w:rsidRDefault="00F970C9" w:rsidP="001501A3">
            <w:pPr>
              <w:pStyle w:val="TAL"/>
              <w:keepNext w:val="0"/>
              <w:keepLines w:val="0"/>
              <w:widowControl w:val="0"/>
              <w:rPr>
                <w:rFonts w:cs="Arial"/>
                <w:lang w:eastAsia="zh-CN"/>
              </w:rPr>
              <w:pPrChange w:id="5817" w:author="MCC" w:date="2023-06-14T09:06:00Z">
                <w:pPr>
                  <w:pStyle w:val="TAL"/>
                </w:pPr>
              </w:pPrChange>
            </w:pPr>
            <w:r w:rsidRPr="00356814">
              <w:rPr>
                <w:rFonts w:cs="Arial"/>
                <w:lang w:eastAsia="zh-CN"/>
              </w:rPr>
              <w:t>Indicate gap for SeNB configured measurement is requested.It only applied to NE DC scenario.</w:t>
            </w:r>
          </w:p>
        </w:tc>
        <w:tc>
          <w:tcPr>
            <w:tcW w:w="724" w:type="dxa"/>
            <w:tcBorders>
              <w:top w:val="single" w:sz="4" w:space="0" w:color="auto"/>
              <w:left w:val="single" w:sz="4" w:space="0" w:color="auto"/>
              <w:bottom w:val="single" w:sz="4" w:space="0" w:color="auto"/>
              <w:right w:val="single" w:sz="4" w:space="0" w:color="auto"/>
            </w:tcBorders>
            <w:tcPrChange w:id="5818"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779F8661" w14:textId="77777777" w:rsidR="00F970C9" w:rsidRPr="00356814" w:rsidRDefault="00F970C9" w:rsidP="001501A3">
            <w:pPr>
              <w:pStyle w:val="TAC"/>
              <w:keepNext w:val="0"/>
              <w:keepLines w:val="0"/>
              <w:widowControl w:val="0"/>
              <w:rPr>
                <w:rFonts w:cs="Arial"/>
                <w:lang w:eastAsia="zh-CN"/>
              </w:rPr>
              <w:pPrChange w:id="5819" w:author="MCC" w:date="2023-06-14T09:06:00Z">
                <w:pPr>
                  <w:pStyle w:val="TAC"/>
                </w:pPr>
              </w:pPrChange>
            </w:pPr>
            <w:r w:rsidRPr="00356814">
              <w:rPr>
                <w:rFonts w:cs="Arial"/>
                <w:lang w:eastAsia="zh-CN"/>
              </w:rPr>
              <w:t>Yes</w:t>
            </w:r>
          </w:p>
        </w:tc>
        <w:tc>
          <w:tcPr>
            <w:tcW w:w="1134" w:type="dxa"/>
            <w:tcBorders>
              <w:top w:val="single" w:sz="4" w:space="0" w:color="auto"/>
              <w:left w:val="single" w:sz="4" w:space="0" w:color="auto"/>
              <w:bottom w:val="single" w:sz="4" w:space="0" w:color="auto"/>
              <w:right w:val="single" w:sz="4" w:space="0" w:color="auto"/>
            </w:tcBorders>
            <w:tcPrChange w:id="5820"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3DF3254F" w14:textId="77777777" w:rsidR="00F970C9" w:rsidRPr="00356814" w:rsidRDefault="00F970C9" w:rsidP="001501A3">
            <w:pPr>
              <w:pStyle w:val="TAC"/>
              <w:keepNext w:val="0"/>
              <w:keepLines w:val="0"/>
              <w:widowControl w:val="0"/>
              <w:rPr>
                <w:rFonts w:cs="Arial"/>
                <w:lang w:eastAsia="zh-CN"/>
              </w:rPr>
              <w:pPrChange w:id="5821" w:author="MCC" w:date="2023-06-14T09:06:00Z">
                <w:pPr>
                  <w:pStyle w:val="TAC"/>
                </w:pPr>
              </w:pPrChange>
            </w:pPr>
            <w:r w:rsidRPr="00356814">
              <w:rPr>
                <w:rFonts w:cs="Arial"/>
                <w:lang w:eastAsia="zh-CN"/>
              </w:rPr>
              <w:t>ignore</w:t>
            </w:r>
          </w:p>
        </w:tc>
      </w:tr>
      <w:tr w:rsidR="009278D8" w:rsidRPr="00356814" w14:paraId="28FC199A" w14:textId="77777777" w:rsidTr="001501A3">
        <w:tc>
          <w:tcPr>
            <w:tcW w:w="2394" w:type="dxa"/>
            <w:tcBorders>
              <w:top w:val="single" w:sz="4" w:space="0" w:color="auto"/>
              <w:left w:val="single" w:sz="4" w:space="0" w:color="auto"/>
              <w:bottom w:val="single" w:sz="4" w:space="0" w:color="auto"/>
              <w:right w:val="single" w:sz="4" w:space="0" w:color="auto"/>
            </w:tcBorders>
            <w:tcPrChange w:id="5822"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5D7B47ED" w14:textId="77777777" w:rsidR="009278D8" w:rsidRPr="00356814" w:rsidRDefault="009278D8" w:rsidP="001501A3">
            <w:pPr>
              <w:pStyle w:val="TAL"/>
              <w:keepNext w:val="0"/>
              <w:keepLines w:val="0"/>
              <w:widowControl w:val="0"/>
              <w:rPr>
                <w:lang w:eastAsia="zh-CN"/>
              </w:rPr>
              <w:pPrChange w:id="5823" w:author="MCC" w:date="2023-06-14T09:06:00Z">
                <w:pPr>
                  <w:pStyle w:val="TAL"/>
                </w:pPr>
              </w:pPrChange>
            </w:pPr>
            <w:r w:rsidRPr="00356814">
              <w:rPr>
                <w:rFonts w:eastAsia="Batang"/>
                <w:bCs/>
              </w:rPr>
              <w:t>Full Configuration</w:t>
            </w:r>
          </w:p>
        </w:tc>
        <w:tc>
          <w:tcPr>
            <w:tcW w:w="867" w:type="dxa"/>
            <w:tcBorders>
              <w:top w:val="single" w:sz="4" w:space="0" w:color="auto"/>
              <w:left w:val="single" w:sz="4" w:space="0" w:color="auto"/>
              <w:bottom w:val="single" w:sz="4" w:space="0" w:color="auto"/>
              <w:right w:val="single" w:sz="4" w:space="0" w:color="auto"/>
            </w:tcBorders>
            <w:tcPrChange w:id="5824"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D8331A0" w14:textId="77777777" w:rsidR="009278D8" w:rsidRPr="00356814" w:rsidRDefault="009278D8" w:rsidP="001501A3">
            <w:pPr>
              <w:pStyle w:val="TAL"/>
              <w:keepNext w:val="0"/>
              <w:keepLines w:val="0"/>
              <w:widowControl w:val="0"/>
              <w:rPr>
                <w:lang w:eastAsia="zh-CN"/>
              </w:rPr>
              <w:pPrChange w:id="5825" w:author="MCC" w:date="2023-06-14T09:06:00Z">
                <w:pPr>
                  <w:pStyle w:val="TAL"/>
                </w:pPr>
              </w:pPrChange>
            </w:pPr>
            <w:r w:rsidRPr="00356814">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Change w:id="5826"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0D13C1DC" w14:textId="77777777" w:rsidR="009278D8" w:rsidRPr="00356814" w:rsidRDefault="009278D8" w:rsidP="001501A3">
            <w:pPr>
              <w:pStyle w:val="TAL"/>
              <w:keepNext w:val="0"/>
              <w:keepLines w:val="0"/>
              <w:widowControl w:val="0"/>
              <w:rPr>
                <w:rFonts w:cs="Arial"/>
                <w:b/>
                <w:i/>
              </w:rPr>
              <w:pPrChange w:id="5827"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5828"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4A00DCA1" w14:textId="77777777" w:rsidR="009278D8" w:rsidRPr="00356814" w:rsidRDefault="009278D8" w:rsidP="001501A3">
            <w:pPr>
              <w:pStyle w:val="TAL"/>
              <w:keepNext w:val="0"/>
              <w:keepLines w:val="0"/>
              <w:widowControl w:val="0"/>
              <w:rPr>
                <w:rFonts w:cs="Arial"/>
              </w:rPr>
              <w:pPrChange w:id="5829" w:author="MCC" w:date="2023-06-14T09:06:00Z">
                <w:pPr>
                  <w:pStyle w:val="TAL"/>
                </w:pPr>
              </w:pPrChange>
            </w:pPr>
            <w:r w:rsidRPr="00356814">
              <w:rPr>
                <w:rFonts w:eastAsia="Batang"/>
                <w:bCs/>
              </w:rPr>
              <w:t>ENUMERATED (full, ...)</w:t>
            </w:r>
          </w:p>
        </w:tc>
        <w:tc>
          <w:tcPr>
            <w:tcW w:w="1887" w:type="dxa"/>
            <w:tcBorders>
              <w:top w:val="single" w:sz="4" w:space="0" w:color="auto"/>
              <w:left w:val="single" w:sz="4" w:space="0" w:color="auto"/>
              <w:bottom w:val="single" w:sz="4" w:space="0" w:color="auto"/>
              <w:right w:val="single" w:sz="4" w:space="0" w:color="auto"/>
            </w:tcBorders>
            <w:tcPrChange w:id="5830"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1E1CDFD0" w14:textId="77777777" w:rsidR="009278D8" w:rsidRPr="00356814" w:rsidRDefault="009278D8" w:rsidP="001501A3">
            <w:pPr>
              <w:pStyle w:val="TAL"/>
              <w:keepNext w:val="0"/>
              <w:keepLines w:val="0"/>
              <w:widowControl w:val="0"/>
              <w:rPr>
                <w:rFonts w:cs="Arial"/>
                <w:lang w:eastAsia="zh-CN"/>
              </w:rPr>
              <w:pPrChange w:id="5831" w:author="MCC" w:date="2023-06-14T09:06:00Z">
                <w:pPr>
                  <w:pStyle w:val="TAL"/>
                </w:pPr>
              </w:pPrChange>
            </w:pPr>
          </w:p>
        </w:tc>
        <w:tc>
          <w:tcPr>
            <w:tcW w:w="724" w:type="dxa"/>
            <w:tcBorders>
              <w:top w:val="single" w:sz="4" w:space="0" w:color="auto"/>
              <w:left w:val="single" w:sz="4" w:space="0" w:color="auto"/>
              <w:bottom w:val="single" w:sz="4" w:space="0" w:color="auto"/>
              <w:right w:val="single" w:sz="4" w:space="0" w:color="auto"/>
            </w:tcBorders>
            <w:tcPrChange w:id="5832"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54C2E170" w14:textId="77777777" w:rsidR="009278D8" w:rsidRPr="00356814" w:rsidRDefault="009278D8" w:rsidP="001501A3">
            <w:pPr>
              <w:pStyle w:val="TAC"/>
              <w:keepNext w:val="0"/>
              <w:keepLines w:val="0"/>
              <w:widowControl w:val="0"/>
              <w:rPr>
                <w:rFonts w:cs="Arial"/>
                <w:lang w:eastAsia="zh-CN"/>
              </w:rPr>
              <w:pPrChange w:id="5833" w:author="MCC" w:date="2023-06-14T09:06:00Z">
                <w:pPr>
                  <w:pStyle w:val="TAC"/>
                </w:pPr>
              </w:pPrChange>
            </w:pPr>
            <w:r w:rsidRPr="00356814">
              <w:rPr>
                <w:rFonts w:eastAsia="Batang"/>
                <w:bCs/>
              </w:rPr>
              <w:t>YES</w:t>
            </w:r>
          </w:p>
        </w:tc>
        <w:tc>
          <w:tcPr>
            <w:tcW w:w="1134" w:type="dxa"/>
            <w:tcBorders>
              <w:top w:val="single" w:sz="4" w:space="0" w:color="auto"/>
              <w:left w:val="single" w:sz="4" w:space="0" w:color="auto"/>
              <w:bottom w:val="single" w:sz="4" w:space="0" w:color="auto"/>
              <w:right w:val="single" w:sz="4" w:space="0" w:color="auto"/>
            </w:tcBorders>
            <w:tcPrChange w:id="5834"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534F6C57" w14:textId="77777777" w:rsidR="009278D8" w:rsidRPr="00356814" w:rsidRDefault="009278D8" w:rsidP="001501A3">
            <w:pPr>
              <w:pStyle w:val="TAC"/>
              <w:keepNext w:val="0"/>
              <w:keepLines w:val="0"/>
              <w:widowControl w:val="0"/>
              <w:rPr>
                <w:rFonts w:cs="Arial"/>
                <w:lang w:eastAsia="zh-CN"/>
              </w:rPr>
              <w:pPrChange w:id="5835" w:author="MCC" w:date="2023-06-14T09:06:00Z">
                <w:pPr>
                  <w:pStyle w:val="TAC"/>
                </w:pPr>
              </w:pPrChange>
            </w:pPr>
            <w:r w:rsidRPr="00356814">
              <w:rPr>
                <w:rFonts w:eastAsia="Batang"/>
                <w:bCs/>
              </w:rPr>
              <w:t>reject</w:t>
            </w:r>
          </w:p>
        </w:tc>
      </w:tr>
      <w:tr w:rsidR="00223CBC" w:rsidRPr="00356814" w14:paraId="3F76B6E4" w14:textId="77777777" w:rsidTr="001501A3">
        <w:tc>
          <w:tcPr>
            <w:tcW w:w="2394" w:type="dxa"/>
            <w:tcBorders>
              <w:top w:val="single" w:sz="4" w:space="0" w:color="auto"/>
              <w:left w:val="single" w:sz="4" w:space="0" w:color="auto"/>
              <w:bottom w:val="single" w:sz="4" w:space="0" w:color="auto"/>
              <w:right w:val="single" w:sz="4" w:space="0" w:color="auto"/>
            </w:tcBorders>
            <w:tcPrChange w:id="5836" w:author="MCC" w:date="2023-06-14T09:10:00Z">
              <w:tcPr>
                <w:tcW w:w="2394" w:type="dxa"/>
                <w:tcBorders>
                  <w:top w:val="single" w:sz="4" w:space="0" w:color="auto"/>
                  <w:left w:val="single" w:sz="4" w:space="0" w:color="auto"/>
                  <w:bottom w:val="single" w:sz="4" w:space="0" w:color="auto"/>
                  <w:right w:val="single" w:sz="4" w:space="0" w:color="auto"/>
                </w:tcBorders>
              </w:tcPr>
            </w:tcPrChange>
          </w:tcPr>
          <w:p w14:paraId="6A6EF42C" w14:textId="77777777" w:rsidR="00223CBC" w:rsidRPr="00356814" w:rsidRDefault="00223CBC" w:rsidP="001501A3">
            <w:pPr>
              <w:pStyle w:val="TAL"/>
              <w:keepNext w:val="0"/>
              <w:keepLines w:val="0"/>
              <w:widowControl w:val="0"/>
              <w:rPr>
                <w:rFonts w:eastAsia="Batang"/>
                <w:bCs/>
              </w:rPr>
              <w:pPrChange w:id="5837" w:author="MCC" w:date="2023-06-14T09:06:00Z">
                <w:pPr>
                  <w:pStyle w:val="TAL"/>
                </w:pPr>
              </w:pPrChange>
            </w:pPr>
            <w:r w:rsidRPr="00C71807">
              <w:rPr>
                <w:rFonts w:eastAsia="Batang"/>
                <w:bCs/>
              </w:rPr>
              <w:t>SCG Indicator</w:t>
            </w:r>
          </w:p>
        </w:tc>
        <w:tc>
          <w:tcPr>
            <w:tcW w:w="867" w:type="dxa"/>
            <w:tcBorders>
              <w:top w:val="single" w:sz="4" w:space="0" w:color="auto"/>
              <w:left w:val="single" w:sz="4" w:space="0" w:color="auto"/>
              <w:bottom w:val="single" w:sz="4" w:space="0" w:color="auto"/>
              <w:right w:val="single" w:sz="4" w:space="0" w:color="auto"/>
            </w:tcBorders>
            <w:tcPrChange w:id="5838"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3D9A23E9" w14:textId="77777777" w:rsidR="00223CBC" w:rsidRPr="00356814" w:rsidRDefault="00223CBC" w:rsidP="001501A3">
            <w:pPr>
              <w:pStyle w:val="TAL"/>
              <w:keepNext w:val="0"/>
              <w:keepLines w:val="0"/>
              <w:widowControl w:val="0"/>
              <w:rPr>
                <w:rFonts w:eastAsia="Batang"/>
                <w:bCs/>
              </w:rPr>
              <w:pPrChange w:id="5839" w:author="MCC" w:date="2023-06-14T09:06:00Z">
                <w:pPr>
                  <w:pStyle w:val="TAL"/>
                </w:pPr>
              </w:pPrChange>
            </w:pPr>
            <w:r w:rsidRPr="00C7180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Change w:id="5840" w:author="MCC" w:date="2023-06-14T09:10:00Z">
              <w:tcPr>
                <w:tcW w:w="1247" w:type="dxa"/>
                <w:tcBorders>
                  <w:top w:val="single" w:sz="4" w:space="0" w:color="auto"/>
                  <w:left w:val="single" w:sz="4" w:space="0" w:color="auto"/>
                  <w:bottom w:val="single" w:sz="4" w:space="0" w:color="auto"/>
                  <w:right w:val="single" w:sz="4" w:space="0" w:color="auto"/>
                </w:tcBorders>
              </w:tcPr>
            </w:tcPrChange>
          </w:tcPr>
          <w:p w14:paraId="5D607902" w14:textId="77777777" w:rsidR="00223CBC" w:rsidRPr="00356814" w:rsidRDefault="00223CBC" w:rsidP="001501A3">
            <w:pPr>
              <w:pStyle w:val="TAL"/>
              <w:keepNext w:val="0"/>
              <w:keepLines w:val="0"/>
              <w:widowControl w:val="0"/>
              <w:rPr>
                <w:rFonts w:cs="Arial"/>
                <w:b/>
                <w:i/>
              </w:rPr>
              <w:pPrChange w:id="5841"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5842" w:author="MCC" w:date="2023-06-14T09:10:00Z">
              <w:tcPr>
                <w:tcW w:w="1260" w:type="dxa"/>
                <w:tcBorders>
                  <w:top w:val="single" w:sz="4" w:space="0" w:color="auto"/>
                  <w:left w:val="single" w:sz="4" w:space="0" w:color="auto"/>
                  <w:bottom w:val="single" w:sz="4" w:space="0" w:color="auto"/>
                  <w:right w:val="single" w:sz="4" w:space="0" w:color="auto"/>
                </w:tcBorders>
              </w:tcPr>
            </w:tcPrChange>
          </w:tcPr>
          <w:p w14:paraId="590F39FC" w14:textId="77777777" w:rsidR="00223CBC" w:rsidRPr="00356814" w:rsidRDefault="00223CBC" w:rsidP="001501A3">
            <w:pPr>
              <w:pStyle w:val="TAL"/>
              <w:keepNext w:val="0"/>
              <w:keepLines w:val="0"/>
              <w:widowControl w:val="0"/>
              <w:rPr>
                <w:rFonts w:eastAsia="Batang"/>
                <w:bCs/>
              </w:rPr>
              <w:pPrChange w:id="5843" w:author="MCC" w:date="2023-06-14T09:06:00Z">
                <w:pPr>
                  <w:pStyle w:val="TAL"/>
                </w:pPr>
              </w:pPrChange>
            </w:pPr>
            <w:r w:rsidRPr="00C71807">
              <w:rPr>
                <w:rFonts w:eastAsia="Batang"/>
                <w:bCs/>
              </w:rPr>
              <w:t>ENUMERATED</w:t>
            </w:r>
            <w:r>
              <w:rPr>
                <w:rFonts w:eastAsia="Batang"/>
                <w:bCs/>
              </w:rPr>
              <w:t xml:space="preserve"> </w:t>
            </w:r>
            <w:r w:rsidRPr="00C71807">
              <w:rPr>
                <w:rFonts w:eastAsia="Batang"/>
                <w:bCs/>
              </w:rPr>
              <w:t>(released,...)</w:t>
            </w:r>
          </w:p>
        </w:tc>
        <w:tc>
          <w:tcPr>
            <w:tcW w:w="1887" w:type="dxa"/>
            <w:tcBorders>
              <w:top w:val="single" w:sz="4" w:space="0" w:color="auto"/>
              <w:left w:val="single" w:sz="4" w:space="0" w:color="auto"/>
              <w:bottom w:val="single" w:sz="4" w:space="0" w:color="auto"/>
              <w:right w:val="single" w:sz="4" w:space="0" w:color="auto"/>
            </w:tcBorders>
            <w:tcPrChange w:id="5844" w:author="MCC" w:date="2023-06-14T09:10:00Z">
              <w:tcPr>
                <w:tcW w:w="1762" w:type="dxa"/>
                <w:tcBorders>
                  <w:top w:val="single" w:sz="4" w:space="0" w:color="auto"/>
                  <w:left w:val="single" w:sz="4" w:space="0" w:color="auto"/>
                  <w:bottom w:val="single" w:sz="4" w:space="0" w:color="auto"/>
                  <w:right w:val="single" w:sz="4" w:space="0" w:color="auto"/>
                </w:tcBorders>
              </w:tcPr>
            </w:tcPrChange>
          </w:tcPr>
          <w:p w14:paraId="383066D8" w14:textId="77777777" w:rsidR="00223CBC" w:rsidRPr="00356814" w:rsidRDefault="00223CBC" w:rsidP="001501A3">
            <w:pPr>
              <w:pStyle w:val="TAL"/>
              <w:keepNext w:val="0"/>
              <w:keepLines w:val="0"/>
              <w:widowControl w:val="0"/>
              <w:rPr>
                <w:rFonts w:cs="Arial"/>
                <w:lang w:eastAsia="zh-CN"/>
              </w:rPr>
              <w:pPrChange w:id="5845" w:author="MCC" w:date="2023-06-14T09:06:00Z">
                <w:pPr>
                  <w:pStyle w:val="TAL"/>
                </w:pPr>
              </w:pPrChange>
            </w:pPr>
            <w:r w:rsidRPr="0090200E">
              <w:rPr>
                <w:color w:val="1F497D"/>
                <w:lang w:val="en-US" w:eastAsia="zh-CN"/>
              </w:rPr>
              <w:t>This IE is used at the MN in NR-DC and NE-DC</w:t>
            </w:r>
            <w:r w:rsidRPr="00663726">
              <w:rPr>
                <w:rFonts w:eastAsia="SimSun"/>
                <w:lang w:val="en-US" w:eastAsia="ja-JP"/>
              </w:rPr>
              <w:t xml:space="preserve"> and it indicates the release of an SCG</w:t>
            </w:r>
          </w:p>
        </w:tc>
        <w:tc>
          <w:tcPr>
            <w:tcW w:w="724" w:type="dxa"/>
            <w:tcBorders>
              <w:top w:val="single" w:sz="4" w:space="0" w:color="auto"/>
              <w:left w:val="single" w:sz="4" w:space="0" w:color="auto"/>
              <w:bottom w:val="single" w:sz="4" w:space="0" w:color="auto"/>
              <w:right w:val="single" w:sz="4" w:space="0" w:color="auto"/>
            </w:tcBorders>
            <w:tcPrChange w:id="5846" w:author="MCC" w:date="2023-06-14T09:10:00Z">
              <w:tcPr>
                <w:tcW w:w="1288" w:type="dxa"/>
                <w:tcBorders>
                  <w:top w:val="single" w:sz="4" w:space="0" w:color="auto"/>
                  <w:left w:val="single" w:sz="4" w:space="0" w:color="auto"/>
                  <w:bottom w:val="single" w:sz="4" w:space="0" w:color="auto"/>
                  <w:right w:val="single" w:sz="4" w:space="0" w:color="auto"/>
                </w:tcBorders>
              </w:tcPr>
            </w:tcPrChange>
          </w:tcPr>
          <w:p w14:paraId="33E62E55" w14:textId="77777777" w:rsidR="00223CBC" w:rsidRPr="00356814" w:rsidRDefault="00223CBC" w:rsidP="001501A3">
            <w:pPr>
              <w:pStyle w:val="TAC"/>
              <w:keepNext w:val="0"/>
              <w:keepLines w:val="0"/>
              <w:widowControl w:val="0"/>
              <w:rPr>
                <w:rFonts w:eastAsia="Batang"/>
                <w:bCs/>
              </w:rPr>
              <w:pPrChange w:id="5847" w:author="MCC" w:date="2023-06-14T09:06:00Z">
                <w:pPr>
                  <w:pStyle w:val="TAC"/>
                </w:pPr>
              </w:pPrChange>
            </w:pPr>
            <w:r w:rsidRPr="00C71807">
              <w:rPr>
                <w:rFonts w:eastAsia="Batang"/>
                <w:bCs/>
              </w:rPr>
              <w:t>YES</w:t>
            </w:r>
          </w:p>
        </w:tc>
        <w:tc>
          <w:tcPr>
            <w:tcW w:w="1134" w:type="dxa"/>
            <w:tcBorders>
              <w:top w:val="single" w:sz="4" w:space="0" w:color="auto"/>
              <w:left w:val="single" w:sz="4" w:space="0" w:color="auto"/>
              <w:bottom w:val="single" w:sz="4" w:space="0" w:color="auto"/>
              <w:right w:val="single" w:sz="4" w:space="0" w:color="auto"/>
            </w:tcBorders>
            <w:tcPrChange w:id="5848" w:author="MCC" w:date="2023-06-14T09:10:00Z">
              <w:tcPr>
                <w:tcW w:w="1274" w:type="dxa"/>
                <w:tcBorders>
                  <w:top w:val="single" w:sz="4" w:space="0" w:color="auto"/>
                  <w:left w:val="single" w:sz="4" w:space="0" w:color="auto"/>
                  <w:bottom w:val="single" w:sz="4" w:space="0" w:color="auto"/>
                  <w:right w:val="single" w:sz="4" w:space="0" w:color="auto"/>
                </w:tcBorders>
              </w:tcPr>
            </w:tcPrChange>
          </w:tcPr>
          <w:p w14:paraId="208C3FC2" w14:textId="77777777" w:rsidR="00223CBC" w:rsidRPr="00356814" w:rsidRDefault="00223CBC" w:rsidP="001501A3">
            <w:pPr>
              <w:pStyle w:val="TAC"/>
              <w:keepNext w:val="0"/>
              <w:keepLines w:val="0"/>
              <w:widowControl w:val="0"/>
              <w:rPr>
                <w:rFonts w:eastAsia="Batang"/>
                <w:bCs/>
              </w:rPr>
              <w:pPrChange w:id="5849" w:author="MCC" w:date="2023-06-14T09:06:00Z">
                <w:pPr>
                  <w:pStyle w:val="TAC"/>
                </w:pPr>
              </w:pPrChange>
            </w:pPr>
            <w:r w:rsidRPr="00C71807">
              <w:rPr>
                <w:rFonts w:eastAsia="Batang"/>
                <w:bCs/>
              </w:rPr>
              <w:t>ignore</w:t>
            </w:r>
          </w:p>
        </w:tc>
      </w:tr>
    </w:tbl>
    <w:p w14:paraId="48531242" w14:textId="77777777" w:rsidR="00F970C9" w:rsidRPr="00356814" w:rsidRDefault="00F970C9" w:rsidP="001501A3">
      <w:pPr>
        <w:widowControl w:val="0"/>
        <w:pPrChange w:id="5850" w:author="MCC" w:date="2023-06-14T09:06: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78AE488" w14:textId="77777777" w:rsidTr="009A28F0">
        <w:trPr>
          <w:jc w:val="center"/>
        </w:trPr>
        <w:tc>
          <w:tcPr>
            <w:tcW w:w="3686" w:type="dxa"/>
          </w:tcPr>
          <w:p w14:paraId="35F0481E" w14:textId="77777777" w:rsidR="00F970C9" w:rsidRPr="00356814" w:rsidRDefault="00F970C9" w:rsidP="001501A3">
            <w:pPr>
              <w:pStyle w:val="TAH"/>
              <w:keepNext w:val="0"/>
              <w:keepLines w:val="0"/>
              <w:widowControl w:val="0"/>
              <w:rPr>
                <w:lang w:eastAsia="zh-CN"/>
              </w:rPr>
              <w:pPrChange w:id="5851" w:author="MCC" w:date="2023-06-14T09:06:00Z">
                <w:pPr>
                  <w:pStyle w:val="TAH"/>
                </w:pPr>
              </w:pPrChange>
            </w:pPr>
            <w:r w:rsidRPr="00356814">
              <w:rPr>
                <w:lang w:eastAsia="zh-CN"/>
              </w:rPr>
              <w:t>Range bound</w:t>
            </w:r>
          </w:p>
        </w:tc>
        <w:tc>
          <w:tcPr>
            <w:tcW w:w="5670" w:type="dxa"/>
          </w:tcPr>
          <w:p w14:paraId="5E0B6E14" w14:textId="77777777" w:rsidR="00F970C9" w:rsidRPr="00356814" w:rsidRDefault="00F970C9" w:rsidP="001501A3">
            <w:pPr>
              <w:pStyle w:val="TAH"/>
              <w:keepNext w:val="0"/>
              <w:keepLines w:val="0"/>
              <w:widowControl w:val="0"/>
              <w:rPr>
                <w:lang w:eastAsia="zh-CN"/>
              </w:rPr>
              <w:pPrChange w:id="5852" w:author="MCC" w:date="2023-06-14T09:06:00Z">
                <w:pPr>
                  <w:pStyle w:val="TAH"/>
                </w:pPr>
              </w:pPrChange>
            </w:pPr>
            <w:r w:rsidRPr="00356814">
              <w:rPr>
                <w:lang w:eastAsia="zh-CN"/>
              </w:rPr>
              <w:t>Explanation</w:t>
            </w:r>
          </w:p>
        </w:tc>
      </w:tr>
      <w:tr w:rsidR="00F970C9" w:rsidRPr="00356814" w14:paraId="4432F91E" w14:textId="77777777" w:rsidTr="009A28F0">
        <w:trPr>
          <w:jc w:val="center"/>
        </w:trPr>
        <w:tc>
          <w:tcPr>
            <w:tcW w:w="3686" w:type="dxa"/>
          </w:tcPr>
          <w:p w14:paraId="266E2B7F" w14:textId="77777777" w:rsidR="00F970C9" w:rsidRPr="00356814" w:rsidRDefault="00F970C9" w:rsidP="001501A3">
            <w:pPr>
              <w:pStyle w:val="TAL"/>
              <w:keepNext w:val="0"/>
              <w:keepLines w:val="0"/>
              <w:widowControl w:val="0"/>
              <w:rPr>
                <w:lang w:eastAsia="zh-CN"/>
              </w:rPr>
              <w:pPrChange w:id="5853" w:author="MCC" w:date="2023-06-14T09:06:00Z">
                <w:pPr>
                  <w:pStyle w:val="TAL"/>
                </w:pPr>
              </w:pPrChange>
            </w:pPr>
            <w:r w:rsidRPr="00356814">
              <w:rPr>
                <w:lang w:eastAsia="zh-CN"/>
              </w:rPr>
              <w:t>maxnoofSCells</w:t>
            </w:r>
          </w:p>
        </w:tc>
        <w:tc>
          <w:tcPr>
            <w:tcW w:w="5670" w:type="dxa"/>
          </w:tcPr>
          <w:p w14:paraId="6B8764CD" w14:textId="77777777" w:rsidR="00F970C9" w:rsidRPr="00356814" w:rsidRDefault="00F970C9" w:rsidP="001501A3">
            <w:pPr>
              <w:pStyle w:val="TAL"/>
              <w:keepNext w:val="0"/>
              <w:keepLines w:val="0"/>
              <w:widowControl w:val="0"/>
              <w:rPr>
                <w:lang w:eastAsia="zh-CN"/>
              </w:rPr>
              <w:pPrChange w:id="5854" w:author="MCC" w:date="2023-06-14T09:06:00Z">
                <w:pPr>
                  <w:pStyle w:val="TAL"/>
                </w:pPr>
              </w:pPrChange>
            </w:pPr>
            <w:r w:rsidRPr="00356814">
              <w:rPr>
                <w:lang w:eastAsia="zh-CN"/>
              </w:rPr>
              <w:t>Maximum no. of SCells allowed towards one UE, the maximum value is 32.</w:t>
            </w:r>
          </w:p>
        </w:tc>
      </w:tr>
      <w:tr w:rsidR="00F970C9" w:rsidRPr="00356814" w14:paraId="1B69B1FE" w14:textId="77777777" w:rsidTr="009A28F0">
        <w:trPr>
          <w:jc w:val="center"/>
        </w:trPr>
        <w:tc>
          <w:tcPr>
            <w:tcW w:w="3686" w:type="dxa"/>
          </w:tcPr>
          <w:p w14:paraId="728BDC6C" w14:textId="77777777" w:rsidR="00F970C9" w:rsidRPr="00356814" w:rsidRDefault="00F970C9" w:rsidP="001501A3">
            <w:pPr>
              <w:pStyle w:val="TAL"/>
              <w:keepNext w:val="0"/>
              <w:keepLines w:val="0"/>
              <w:widowControl w:val="0"/>
              <w:rPr>
                <w:lang w:eastAsia="zh-CN"/>
              </w:rPr>
              <w:pPrChange w:id="5855" w:author="MCC" w:date="2023-06-14T09:06:00Z">
                <w:pPr>
                  <w:pStyle w:val="TAL"/>
                </w:pPr>
              </w:pPrChange>
            </w:pPr>
            <w:r w:rsidRPr="00356814">
              <w:rPr>
                <w:lang w:eastAsia="zh-CN"/>
              </w:rPr>
              <w:t>maxnoofSRBs</w:t>
            </w:r>
          </w:p>
        </w:tc>
        <w:tc>
          <w:tcPr>
            <w:tcW w:w="5670" w:type="dxa"/>
          </w:tcPr>
          <w:p w14:paraId="7A9403FB" w14:textId="77777777" w:rsidR="00F970C9" w:rsidRPr="00356814" w:rsidRDefault="00F970C9" w:rsidP="001501A3">
            <w:pPr>
              <w:pStyle w:val="TAL"/>
              <w:keepNext w:val="0"/>
              <w:keepLines w:val="0"/>
              <w:widowControl w:val="0"/>
              <w:rPr>
                <w:lang w:eastAsia="zh-CN"/>
              </w:rPr>
              <w:pPrChange w:id="5856" w:author="MCC" w:date="2023-06-14T09:06:00Z">
                <w:pPr>
                  <w:pStyle w:val="TAL"/>
                </w:pPr>
              </w:pPrChange>
            </w:pPr>
            <w:r w:rsidRPr="00356814">
              <w:rPr>
                <w:lang w:eastAsia="zh-CN"/>
              </w:rPr>
              <w:t xml:space="preserve">Maximum no. of SRB allowed towards one UE, the maximum value is 8. </w:t>
            </w:r>
          </w:p>
        </w:tc>
      </w:tr>
      <w:tr w:rsidR="00F970C9" w:rsidRPr="00356814" w14:paraId="4A807CF0" w14:textId="77777777" w:rsidTr="009A28F0">
        <w:trPr>
          <w:jc w:val="center"/>
        </w:trPr>
        <w:tc>
          <w:tcPr>
            <w:tcW w:w="3686" w:type="dxa"/>
          </w:tcPr>
          <w:p w14:paraId="40DE0FDA" w14:textId="77777777" w:rsidR="00F970C9" w:rsidRPr="00356814" w:rsidRDefault="00F970C9" w:rsidP="001501A3">
            <w:pPr>
              <w:pStyle w:val="TAL"/>
              <w:keepNext w:val="0"/>
              <w:keepLines w:val="0"/>
              <w:widowControl w:val="0"/>
              <w:rPr>
                <w:lang w:eastAsia="zh-CN"/>
              </w:rPr>
              <w:pPrChange w:id="5857" w:author="MCC" w:date="2023-06-14T09:06:00Z">
                <w:pPr>
                  <w:pStyle w:val="TAL"/>
                </w:pPr>
              </w:pPrChange>
            </w:pPr>
            <w:r w:rsidRPr="00356814">
              <w:rPr>
                <w:lang w:eastAsia="zh-CN"/>
              </w:rPr>
              <w:t>maxnoofDRBs</w:t>
            </w:r>
          </w:p>
        </w:tc>
        <w:tc>
          <w:tcPr>
            <w:tcW w:w="5670" w:type="dxa"/>
          </w:tcPr>
          <w:p w14:paraId="2212E8FA" w14:textId="77777777" w:rsidR="00F970C9" w:rsidRPr="00356814" w:rsidRDefault="00F970C9" w:rsidP="001501A3">
            <w:pPr>
              <w:pStyle w:val="TAL"/>
              <w:keepNext w:val="0"/>
              <w:keepLines w:val="0"/>
              <w:widowControl w:val="0"/>
              <w:rPr>
                <w:lang w:eastAsia="zh-CN"/>
              </w:rPr>
              <w:pPrChange w:id="5858" w:author="MCC" w:date="2023-06-14T09:06:00Z">
                <w:pPr>
                  <w:pStyle w:val="TAL"/>
                </w:pPr>
              </w:pPrChange>
            </w:pPr>
            <w:r w:rsidRPr="00356814">
              <w:rPr>
                <w:lang w:eastAsia="zh-CN"/>
              </w:rPr>
              <w:t xml:space="preserve">Maximum no. of DRB allowed towards one UE, the maximum value is 64. </w:t>
            </w:r>
          </w:p>
        </w:tc>
      </w:tr>
      <w:tr w:rsidR="00F970C9" w:rsidRPr="00356814" w14:paraId="3CF353E1" w14:textId="77777777" w:rsidTr="009A28F0">
        <w:trPr>
          <w:jc w:val="center"/>
        </w:trPr>
        <w:tc>
          <w:tcPr>
            <w:tcW w:w="3686" w:type="dxa"/>
          </w:tcPr>
          <w:p w14:paraId="3E45CCEB" w14:textId="77777777" w:rsidR="00F970C9" w:rsidRPr="00356814" w:rsidRDefault="00F970C9" w:rsidP="001501A3">
            <w:pPr>
              <w:pStyle w:val="TAL"/>
              <w:keepNext w:val="0"/>
              <w:keepLines w:val="0"/>
              <w:widowControl w:val="0"/>
              <w:rPr>
                <w:lang w:eastAsia="zh-CN"/>
              </w:rPr>
              <w:pPrChange w:id="5859" w:author="MCC" w:date="2023-06-14T09:06:00Z">
                <w:pPr>
                  <w:pStyle w:val="TAL"/>
                </w:pPr>
              </w:pPrChange>
            </w:pPr>
            <w:r w:rsidRPr="00356814">
              <w:rPr>
                <w:lang w:eastAsia="zh-CN"/>
              </w:rPr>
              <w:t>maxnoofULUPTNLInformation</w:t>
            </w:r>
          </w:p>
        </w:tc>
        <w:tc>
          <w:tcPr>
            <w:tcW w:w="5670" w:type="dxa"/>
          </w:tcPr>
          <w:p w14:paraId="16D32306" w14:textId="77777777" w:rsidR="00F970C9" w:rsidRPr="00356814" w:rsidRDefault="00F970C9" w:rsidP="001501A3">
            <w:pPr>
              <w:pStyle w:val="TAL"/>
              <w:keepNext w:val="0"/>
              <w:keepLines w:val="0"/>
              <w:widowControl w:val="0"/>
              <w:rPr>
                <w:lang w:eastAsia="zh-CN"/>
              </w:rPr>
              <w:pPrChange w:id="5860" w:author="MCC" w:date="2023-06-14T09:06:00Z">
                <w:pPr>
                  <w:pStyle w:val="TAL"/>
                </w:pPr>
              </w:pPrChange>
            </w:pPr>
            <w:r w:rsidRPr="00356814">
              <w:rPr>
                <w:lang w:eastAsia="zh-CN"/>
              </w:rPr>
              <w:t>Maximum no. of UL UP TNL Information allowed towards one DRB, the maximum value is 2.</w:t>
            </w:r>
          </w:p>
        </w:tc>
      </w:tr>
      <w:tr w:rsidR="00F970C9" w:rsidRPr="00356814" w14:paraId="063A879B"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5DE5A924" w14:textId="77777777" w:rsidR="00F970C9" w:rsidRPr="00356814" w:rsidRDefault="00F970C9" w:rsidP="001501A3">
            <w:pPr>
              <w:pStyle w:val="TAL"/>
              <w:keepNext w:val="0"/>
              <w:keepLines w:val="0"/>
              <w:widowControl w:val="0"/>
              <w:rPr>
                <w:lang w:eastAsia="zh-CN"/>
              </w:rPr>
              <w:pPrChange w:id="5861" w:author="MCC" w:date="2023-06-14T09:06:00Z">
                <w:pPr>
                  <w:pStyle w:val="TAL"/>
                </w:pPr>
              </w:pPrChange>
            </w:pPr>
            <w:r w:rsidRPr="00356814">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tcPr>
          <w:p w14:paraId="4E96B214" w14:textId="77777777" w:rsidR="00F970C9" w:rsidRPr="00356814" w:rsidRDefault="00F970C9" w:rsidP="001501A3">
            <w:pPr>
              <w:pStyle w:val="TAL"/>
              <w:keepNext w:val="0"/>
              <w:keepLines w:val="0"/>
              <w:widowControl w:val="0"/>
              <w:rPr>
                <w:lang w:eastAsia="zh-CN"/>
              </w:rPr>
              <w:pPrChange w:id="5862" w:author="MCC" w:date="2023-06-14T09:06:00Z">
                <w:pPr>
                  <w:pStyle w:val="TAL"/>
                </w:pPr>
              </w:pPrChange>
            </w:pPr>
            <w:r w:rsidRPr="00356814">
              <w:rPr>
                <w:lang w:eastAsia="zh-CN"/>
              </w:rPr>
              <w:t>Maximum no. of flows allowed to be mapped to one DRB, the maximum value is 64.</w:t>
            </w:r>
          </w:p>
        </w:tc>
      </w:tr>
    </w:tbl>
    <w:p w14:paraId="0E70ECB9" w14:textId="77777777" w:rsidR="00F970C9" w:rsidRPr="00356814" w:rsidRDefault="00F970C9" w:rsidP="001501A3">
      <w:pPr>
        <w:widowControl w:val="0"/>
        <w:pPrChange w:id="5863" w:author="MCC" w:date="2023-06-14T09:06:00Z">
          <w:pPr/>
        </w:pPrChange>
      </w:pPr>
    </w:p>
    <w:p w14:paraId="1D363D84" w14:textId="77777777" w:rsidR="00F970C9" w:rsidRPr="00356814" w:rsidRDefault="00F970C9" w:rsidP="001501A3">
      <w:pPr>
        <w:pStyle w:val="Heading4"/>
        <w:keepNext w:val="0"/>
        <w:keepLines w:val="0"/>
        <w:widowControl w:val="0"/>
        <w:pPrChange w:id="5864" w:author="MCC" w:date="2023-06-14T09:06:00Z">
          <w:pPr>
            <w:pStyle w:val="Heading4"/>
          </w:pPr>
        </w:pPrChange>
      </w:pPr>
      <w:bookmarkStart w:id="5865" w:name="_Toc20955880"/>
      <w:bookmarkStart w:id="5866" w:name="_Toc29404219"/>
      <w:bookmarkStart w:id="5867" w:name="_Toc36556615"/>
      <w:bookmarkStart w:id="5868" w:name="_Toc45832759"/>
      <w:bookmarkStart w:id="5869" w:name="_Toc51763392"/>
      <w:bookmarkStart w:id="5870" w:name="_Toc64448333"/>
      <w:bookmarkStart w:id="5871" w:name="_Toc74153379"/>
      <w:bookmarkStart w:id="5872" w:name="_Toc88657430"/>
      <w:r w:rsidRPr="00356814">
        <w:t>9.2.2.8</w:t>
      </w:r>
      <w:r w:rsidRPr="00356814">
        <w:tab/>
        <w:t>UE CONTEXT MODIFICATION RESPONSE</w:t>
      </w:r>
      <w:bookmarkEnd w:id="5865"/>
      <w:bookmarkEnd w:id="5866"/>
      <w:bookmarkEnd w:id="5867"/>
      <w:bookmarkEnd w:id="5868"/>
      <w:bookmarkEnd w:id="5869"/>
      <w:bookmarkEnd w:id="5870"/>
      <w:bookmarkEnd w:id="5871"/>
      <w:bookmarkEnd w:id="5872"/>
    </w:p>
    <w:p w14:paraId="44E2AF4B" w14:textId="77777777" w:rsidR="00F970C9" w:rsidRPr="00356814" w:rsidRDefault="00F970C9" w:rsidP="001501A3">
      <w:pPr>
        <w:widowControl w:val="0"/>
        <w:pPrChange w:id="5873" w:author="MCC" w:date="2023-06-14T09:06:00Z">
          <w:pPr/>
        </w:pPrChange>
      </w:pPr>
      <w:r w:rsidRPr="00356814">
        <w:t>This message is sent by the gNB-DU to confirm the modification of a UE context.</w:t>
      </w:r>
    </w:p>
    <w:p w14:paraId="476BAEE1" w14:textId="77777777" w:rsidR="00F970C9" w:rsidRPr="004C1F5B" w:rsidRDefault="00F970C9" w:rsidP="001501A3">
      <w:pPr>
        <w:widowControl w:val="0"/>
        <w:rPr>
          <w:lang w:val="fr-FR"/>
        </w:rPr>
        <w:pPrChange w:id="5874" w:author="MCC" w:date="2023-06-14T09:06:00Z">
          <w:pPr/>
        </w:pPrChange>
      </w:pPr>
      <w:r w:rsidRPr="004C1F5B">
        <w:rPr>
          <w:lang w:val="fr-FR"/>
        </w:rPr>
        <w:t xml:space="preserve">Direction: gNB-DU </w:t>
      </w:r>
      <w:r w:rsidRPr="00356814">
        <w:sym w:font="Symbol" w:char="F0AE"/>
      </w:r>
      <w:r w:rsidRPr="004C1F5B">
        <w:rPr>
          <w:lang w:val="fr-FR"/>
        </w:rPr>
        <w:t xml:space="preserve"> gNB-CU.</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875" w:author="MCC" w:date="2023-06-14T09:11: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5"/>
        <w:gridCol w:w="1231"/>
        <w:gridCol w:w="1052"/>
        <w:gridCol w:w="1417"/>
        <w:gridCol w:w="1560"/>
        <w:gridCol w:w="709"/>
        <w:gridCol w:w="1134"/>
        <w:tblGridChange w:id="5876">
          <w:tblGrid>
            <w:gridCol w:w="2395"/>
            <w:gridCol w:w="1231"/>
            <w:gridCol w:w="1418"/>
            <w:gridCol w:w="1417"/>
            <w:gridCol w:w="1418"/>
            <w:gridCol w:w="1134"/>
            <w:gridCol w:w="1134"/>
          </w:tblGrid>
        </w:tblGridChange>
      </w:tblGrid>
      <w:tr w:rsidR="00F970C9" w:rsidRPr="00356814" w14:paraId="1322BF53" w14:textId="77777777" w:rsidTr="001501A3">
        <w:trPr>
          <w:tblHeader/>
          <w:trPrChange w:id="5877" w:author="MCC" w:date="2023-06-14T09:11:00Z">
            <w:trPr>
              <w:tblHeader/>
            </w:trPr>
          </w:trPrChange>
        </w:trPr>
        <w:tc>
          <w:tcPr>
            <w:tcW w:w="2395" w:type="dxa"/>
            <w:tcPrChange w:id="5878" w:author="MCC" w:date="2023-06-14T09:11:00Z">
              <w:tcPr>
                <w:tcW w:w="2395" w:type="dxa"/>
              </w:tcPr>
            </w:tcPrChange>
          </w:tcPr>
          <w:p w14:paraId="0920D764" w14:textId="77777777" w:rsidR="00F970C9" w:rsidRPr="00356814" w:rsidRDefault="00F970C9" w:rsidP="001501A3">
            <w:pPr>
              <w:widowControl w:val="0"/>
              <w:spacing w:after="0"/>
              <w:jc w:val="center"/>
              <w:rPr>
                <w:rFonts w:ascii="Arial" w:hAnsi="Arial"/>
                <w:b/>
                <w:sz w:val="18"/>
              </w:rPr>
              <w:pPrChange w:id="5879" w:author="MCC" w:date="2023-06-14T09:06:00Z">
                <w:pPr>
                  <w:keepNext/>
                  <w:keepLines/>
                  <w:spacing w:after="0"/>
                  <w:jc w:val="center"/>
                </w:pPr>
              </w:pPrChange>
            </w:pPr>
            <w:r w:rsidRPr="00356814">
              <w:rPr>
                <w:rFonts w:ascii="Arial" w:hAnsi="Arial"/>
                <w:b/>
                <w:sz w:val="18"/>
              </w:rPr>
              <w:t>IE/Group Name</w:t>
            </w:r>
          </w:p>
        </w:tc>
        <w:tc>
          <w:tcPr>
            <w:tcW w:w="1231" w:type="dxa"/>
            <w:tcPrChange w:id="5880" w:author="MCC" w:date="2023-06-14T09:11:00Z">
              <w:tcPr>
                <w:tcW w:w="1231" w:type="dxa"/>
              </w:tcPr>
            </w:tcPrChange>
          </w:tcPr>
          <w:p w14:paraId="4BF3CF26" w14:textId="77777777" w:rsidR="00F970C9" w:rsidRPr="00356814" w:rsidRDefault="00F970C9" w:rsidP="001501A3">
            <w:pPr>
              <w:widowControl w:val="0"/>
              <w:spacing w:after="0"/>
              <w:jc w:val="center"/>
              <w:rPr>
                <w:rFonts w:ascii="Arial" w:hAnsi="Arial"/>
                <w:b/>
                <w:sz w:val="18"/>
              </w:rPr>
              <w:pPrChange w:id="5881" w:author="MCC" w:date="2023-06-14T09:06:00Z">
                <w:pPr>
                  <w:keepNext/>
                  <w:keepLines/>
                  <w:spacing w:after="0"/>
                  <w:jc w:val="center"/>
                </w:pPr>
              </w:pPrChange>
            </w:pPr>
            <w:r w:rsidRPr="00356814">
              <w:rPr>
                <w:rFonts w:ascii="Arial" w:hAnsi="Arial"/>
                <w:b/>
                <w:sz w:val="18"/>
              </w:rPr>
              <w:t>Presence</w:t>
            </w:r>
          </w:p>
        </w:tc>
        <w:tc>
          <w:tcPr>
            <w:tcW w:w="1052" w:type="dxa"/>
            <w:tcPrChange w:id="5882" w:author="MCC" w:date="2023-06-14T09:11:00Z">
              <w:tcPr>
                <w:tcW w:w="1418" w:type="dxa"/>
              </w:tcPr>
            </w:tcPrChange>
          </w:tcPr>
          <w:p w14:paraId="635ECB01" w14:textId="77777777" w:rsidR="00F970C9" w:rsidRPr="00356814" w:rsidRDefault="00F970C9" w:rsidP="001501A3">
            <w:pPr>
              <w:widowControl w:val="0"/>
              <w:spacing w:after="0"/>
              <w:jc w:val="center"/>
              <w:rPr>
                <w:rFonts w:ascii="Arial" w:hAnsi="Arial"/>
                <w:b/>
                <w:sz w:val="18"/>
              </w:rPr>
              <w:pPrChange w:id="5883" w:author="MCC" w:date="2023-06-14T09:06:00Z">
                <w:pPr>
                  <w:keepNext/>
                  <w:keepLines/>
                  <w:spacing w:after="0"/>
                  <w:jc w:val="center"/>
                </w:pPr>
              </w:pPrChange>
            </w:pPr>
            <w:r w:rsidRPr="00356814">
              <w:rPr>
                <w:rFonts w:ascii="Arial" w:hAnsi="Arial"/>
                <w:b/>
                <w:sz w:val="18"/>
              </w:rPr>
              <w:t>Range</w:t>
            </w:r>
          </w:p>
        </w:tc>
        <w:tc>
          <w:tcPr>
            <w:tcW w:w="1417" w:type="dxa"/>
            <w:tcPrChange w:id="5884" w:author="MCC" w:date="2023-06-14T09:11:00Z">
              <w:tcPr>
                <w:tcW w:w="1417" w:type="dxa"/>
              </w:tcPr>
            </w:tcPrChange>
          </w:tcPr>
          <w:p w14:paraId="469EDC46" w14:textId="77777777" w:rsidR="00F970C9" w:rsidRPr="00356814" w:rsidRDefault="00F970C9" w:rsidP="001501A3">
            <w:pPr>
              <w:widowControl w:val="0"/>
              <w:spacing w:after="0"/>
              <w:jc w:val="center"/>
              <w:rPr>
                <w:rFonts w:ascii="Arial" w:hAnsi="Arial"/>
                <w:b/>
                <w:sz w:val="18"/>
              </w:rPr>
              <w:pPrChange w:id="5885" w:author="MCC" w:date="2023-06-14T09:06:00Z">
                <w:pPr>
                  <w:keepNext/>
                  <w:keepLines/>
                  <w:spacing w:after="0"/>
                  <w:jc w:val="center"/>
                </w:pPr>
              </w:pPrChange>
            </w:pPr>
            <w:r w:rsidRPr="00356814">
              <w:rPr>
                <w:rFonts w:ascii="Arial" w:hAnsi="Arial"/>
                <w:b/>
                <w:sz w:val="18"/>
              </w:rPr>
              <w:t>IE type and reference</w:t>
            </w:r>
          </w:p>
        </w:tc>
        <w:tc>
          <w:tcPr>
            <w:tcW w:w="1560" w:type="dxa"/>
            <w:tcPrChange w:id="5886" w:author="MCC" w:date="2023-06-14T09:11:00Z">
              <w:tcPr>
                <w:tcW w:w="1418" w:type="dxa"/>
              </w:tcPr>
            </w:tcPrChange>
          </w:tcPr>
          <w:p w14:paraId="57754D62" w14:textId="77777777" w:rsidR="00F970C9" w:rsidRPr="00356814" w:rsidRDefault="00F970C9" w:rsidP="001501A3">
            <w:pPr>
              <w:widowControl w:val="0"/>
              <w:spacing w:after="0"/>
              <w:jc w:val="center"/>
              <w:rPr>
                <w:rFonts w:ascii="Arial" w:hAnsi="Arial"/>
                <w:b/>
                <w:sz w:val="18"/>
              </w:rPr>
              <w:pPrChange w:id="5887" w:author="MCC" w:date="2023-06-14T09:06:00Z">
                <w:pPr>
                  <w:keepNext/>
                  <w:keepLines/>
                  <w:spacing w:after="0"/>
                  <w:jc w:val="center"/>
                </w:pPr>
              </w:pPrChange>
            </w:pPr>
            <w:r w:rsidRPr="00356814">
              <w:rPr>
                <w:rFonts w:ascii="Arial" w:hAnsi="Arial"/>
                <w:b/>
                <w:sz w:val="18"/>
              </w:rPr>
              <w:t>Semantics description</w:t>
            </w:r>
          </w:p>
        </w:tc>
        <w:tc>
          <w:tcPr>
            <w:tcW w:w="709" w:type="dxa"/>
            <w:tcPrChange w:id="5888" w:author="MCC" w:date="2023-06-14T09:11:00Z">
              <w:tcPr>
                <w:tcW w:w="1134" w:type="dxa"/>
              </w:tcPr>
            </w:tcPrChange>
          </w:tcPr>
          <w:p w14:paraId="4A268E47" w14:textId="77777777" w:rsidR="00F970C9" w:rsidRPr="00356814" w:rsidRDefault="00F970C9" w:rsidP="001501A3">
            <w:pPr>
              <w:widowControl w:val="0"/>
              <w:spacing w:after="0"/>
              <w:jc w:val="center"/>
              <w:rPr>
                <w:rFonts w:ascii="Arial" w:hAnsi="Arial"/>
                <w:b/>
                <w:sz w:val="18"/>
              </w:rPr>
              <w:pPrChange w:id="5889" w:author="MCC" w:date="2023-06-14T09:06:00Z">
                <w:pPr>
                  <w:keepNext/>
                  <w:keepLines/>
                  <w:spacing w:after="0"/>
                  <w:jc w:val="center"/>
                </w:pPr>
              </w:pPrChange>
            </w:pPr>
            <w:r w:rsidRPr="00356814">
              <w:rPr>
                <w:rFonts w:ascii="Arial" w:hAnsi="Arial"/>
                <w:b/>
                <w:sz w:val="18"/>
              </w:rPr>
              <w:t>Criticality</w:t>
            </w:r>
          </w:p>
        </w:tc>
        <w:tc>
          <w:tcPr>
            <w:tcW w:w="1134" w:type="dxa"/>
            <w:tcPrChange w:id="5890" w:author="MCC" w:date="2023-06-14T09:11:00Z">
              <w:tcPr>
                <w:tcW w:w="1134" w:type="dxa"/>
              </w:tcPr>
            </w:tcPrChange>
          </w:tcPr>
          <w:p w14:paraId="442D264A" w14:textId="77777777" w:rsidR="00F970C9" w:rsidRPr="00356814" w:rsidRDefault="00F970C9" w:rsidP="001501A3">
            <w:pPr>
              <w:widowControl w:val="0"/>
              <w:spacing w:after="0"/>
              <w:jc w:val="center"/>
              <w:rPr>
                <w:rFonts w:ascii="Arial" w:hAnsi="Arial"/>
                <w:b/>
                <w:sz w:val="18"/>
              </w:rPr>
              <w:pPrChange w:id="5891" w:author="MCC" w:date="2023-06-14T09:06:00Z">
                <w:pPr>
                  <w:keepNext/>
                  <w:keepLines/>
                  <w:spacing w:after="0"/>
                  <w:jc w:val="center"/>
                </w:pPr>
              </w:pPrChange>
            </w:pPr>
            <w:r w:rsidRPr="00356814">
              <w:rPr>
                <w:rFonts w:ascii="Arial" w:hAnsi="Arial"/>
                <w:b/>
                <w:sz w:val="18"/>
              </w:rPr>
              <w:t>Assigned Criticality</w:t>
            </w:r>
          </w:p>
        </w:tc>
      </w:tr>
      <w:tr w:rsidR="00F970C9" w:rsidRPr="00356814" w14:paraId="1C98B0CF" w14:textId="77777777" w:rsidTr="001501A3">
        <w:tc>
          <w:tcPr>
            <w:tcW w:w="2395" w:type="dxa"/>
            <w:tcPrChange w:id="5892" w:author="MCC" w:date="2023-06-14T09:11:00Z">
              <w:tcPr>
                <w:tcW w:w="2395" w:type="dxa"/>
              </w:tcPr>
            </w:tcPrChange>
          </w:tcPr>
          <w:p w14:paraId="37128FD8" w14:textId="77777777" w:rsidR="00F970C9" w:rsidRPr="00356814" w:rsidRDefault="00F970C9" w:rsidP="001501A3">
            <w:pPr>
              <w:widowControl w:val="0"/>
              <w:spacing w:after="0"/>
              <w:rPr>
                <w:rFonts w:ascii="Arial" w:hAnsi="Arial"/>
                <w:sz w:val="18"/>
              </w:rPr>
              <w:pPrChange w:id="5893" w:author="MCC" w:date="2023-06-14T09:06:00Z">
                <w:pPr>
                  <w:keepNext/>
                  <w:keepLines/>
                  <w:spacing w:after="0"/>
                </w:pPr>
              </w:pPrChange>
            </w:pPr>
            <w:r w:rsidRPr="00356814">
              <w:rPr>
                <w:rFonts w:ascii="Arial" w:hAnsi="Arial"/>
                <w:sz w:val="18"/>
              </w:rPr>
              <w:t>Message Type</w:t>
            </w:r>
          </w:p>
        </w:tc>
        <w:tc>
          <w:tcPr>
            <w:tcW w:w="1231" w:type="dxa"/>
            <w:tcPrChange w:id="5894" w:author="MCC" w:date="2023-06-14T09:11:00Z">
              <w:tcPr>
                <w:tcW w:w="1231" w:type="dxa"/>
              </w:tcPr>
            </w:tcPrChange>
          </w:tcPr>
          <w:p w14:paraId="5E253040" w14:textId="77777777" w:rsidR="00F970C9" w:rsidRPr="00356814" w:rsidRDefault="00F970C9" w:rsidP="001501A3">
            <w:pPr>
              <w:widowControl w:val="0"/>
              <w:spacing w:after="0"/>
              <w:rPr>
                <w:rFonts w:ascii="Arial" w:hAnsi="Arial"/>
                <w:sz w:val="18"/>
              </w:rPr>
              <w:pPrChange w:id="5895" w:author="MCC" w:date="2023-06-14T09:06:00Z">
                <w:pPr>
                  <w:keepNext/>
                  <w:keepLines/>
                  <w:spacing w:after="0"/>
                </w:pPr>
              </w:pPrChange>
            </w:pPr>
            <w:r w:rsidRPr="00356814">
              <w:rPr>
                <w:rFonts w:ascii="Arial" w:hAnsi="Arial"/>
                <w:sz w:val="18"/>
              </w:rPr>
              <w:t>M</w:t>
            </w:r>
          </w:p>
        </w:tc>
        <w:tc>
          <w:tcPr>
            <w:tcW w:w="1052" w:type="dxa"/>
            <w:tcPrChange w:id="5896" w:author="MCC" w:date="2023-06-14T09:11:00Z">
              <w:tcPr>
                <w:tcW w:w="1418" w:type="dxa"/>
              </w:tcPr>
            </w:tcPrChange>
          </w:tcPr>
          <w:p w14:paraId="53B8FED6" w14:textId="77777777" w:rsidR="00F970C9" w:rsidRPr="00356814" w:rsidRDefault="00F970C9" w:rsidP="001501A3">
            <w:pPr>
              <w:widowControl w:val="0"/>
              <w:spacing w:after="0"/>
              <w:rPr>
                <w:rFonts w:ascii="Arial" w:hAnsi="Arial"/>
                <w:sz w:val="18"/>
              </w:rPr>
              <w:pPrChange w:id="5897" w:author="MCC" w:date="2023-06-14T09:06:00Z">
                <w:pPr>
                  <w:keepNext/>
                  <w:keepLines/>
                  <w:spacing w:after="0"/>
                </w:pPr>
              </w:pPrChange>
            </w:pPr>
          </w:p>
        </w:tc>
        <w:tc>
          <w:tcPr>
            <w:tcW w:w="1417" w:type="dxa"/>
            <w:tcPrChange w:id="5898" w:author="MCC" w:date="2023-06-14T09:11:00Z">
              <w:tcPr>
                <w:tcW w:w="1417" w:type="dxa"/>
              </w:tcPr>
            </w:tcPrChange>
          </w:tcPr>
          <w:p w14:paraId="7B152DAF" w14:textId="77777777" w:rsidR="00F970C9" w:rsidRPr="00356814" w:rsidRDefault="00F970C9" w:rsidP="001501A3">
            <w:pPr>
              <w:widowControl w:val="0"/>
              <w:spacing w:after="0"/>
              <w:rPr>
                <w:rFonts w:ascii="Arial" w:hAnsi="Arial"/>
                <w:sz w:val="18"/>
              </w:rPr>
              <w:pPrChange w:id="5899" w:author="MCC" w:date="2023-06-14T09:06:00Z">
                <w:pPr>
                  <w:keepNext/>
                  <w:keepLines/>
                  <w:spacing w:after="0"/>
                </w:pPr>
              </w:pPrChange>
            </w:pPr>
            <w:r w:rsidRPr="00356814">
              <w:rPr>
                <w:rFonts w:ascii="Arial" w:hAnsi="Arial"/>
                <w:sz w:val="18"/>
              </w:rPr>
              <w:t>9.3.1.1</w:t>
            </w:r>
          </w:p>
        </w:tc>
        <w:tc>
          <w:tcPr>
            <w:tcW w:w="1560" w:type="dxa"/>
            <w:tcPrChange w:id="5900" w:author="MCC" w:date="2023-06-14T09:11:00Z">
              <w:tcPr>
                <w:tcW w:w="1418" w:type="dxa"/>
              </w:tcPr>
            </w:tcPrChange>
          </w:tcPr>
          <w:p w14:paraId="76867986" w14:textId="77777777" w:rsidR="00F970C9" w:rsidRPr="00356814" w:rsidRDefault="00F970C9" w:rsidP="001501A3">
            <w:pPr>
              <w:widowControl w:val="0"/>
              <w:spacing w:after="0"/>
              <w:rPr>
                <w:rFonts w:ascii="Arial" w:hAnsi="Arial"/>
                <w:sz w:val="18"/>
              </w:rPr>
              <w:pPrChange w:id="5901" w:author="MCC" w:date="2023-06-14T09:06:00Z">
                <w:pPr>
                  <w:keepNext/>
                  <w:keepLines/>
                  <w:spacing w:after="0"/>
                </w:pPr>
              </w:pPrChange>
            </w:pPr>
          </w:p>
        </w:tc>
        <w:tc>
          <w:tcPr>
            <w:tcW w:w="709" w:type="dxa"/>
            <w:tcPrChange w:id="5902" w:author="MCC" w:date="2023-06-14T09:11:00Z">
              <w:tcPr>
                <w:tcW w:w="1134" w:type="dxa"/>
              </w:tcPr>
            </w:tcPrChange>
          </w:tcPr>
          <w:p w14:paraId="1FF0F9B3" w14:textId="77777777" w:rsidR="00F970C9" w:rsidRPr="00356814" w:rsidRDefault="00F970C9" w:rsidP="001501A3">
            <w:pPr>
              <w:widowControl w:val="0"/>
              <w:spacing w:after="0"/>
              <w:jc w:val="center"/>
              <w:rPr>
                <w:rFonts w:ascii="Arial" w:hAnsi="Arial"/>
                <w:sz w:val="18"/>
              </w:rPr>
              <w:pPrChange w:id="5903" w:author="MCC" w:date="2023-06-14T09:06:00Z">
                <w:pPr>
                  <w:keepNext/>
                  <w:keepLines/>
                  <w:spacing w:after="0"/>
                  <w:jc w:val="center"/>
                </w:pPr>
              </w:pPrChange>
            </w:pPr>
            <w:r w:rsidRPr="00356814">
              <w:rPr>
                <w:rFonts w:ascii="Arial" w:hAnsi="Arial"/>
                <w:sz w:val="18"/>
              </w:rPr>
              <w:t>YES</w:t>
            </w:r>
          </w:p>
        </w:tc>
        <w:tc>
          <w:tcPr>
            <w:tcW w:w="1134" w:type="dxa"/>
            <w:tcPrChange w:id="5904" w:author="MCC" w:date="2023-06-14T09:11:00Z">
              <w:tcPr>
                <w:tcW w:w="1134" w:type="dxa"/>
              </w:tcPr>
            </w:tcPrChange>
          </w:tcPr>
          <w:p w14:paraId="7AA810C8" w14:textId="77777777" w:rsidR="00F970C9" w:rsidRPr="00356814" w:rsidRDefault="00F970C9" w:rsidP="001501A3">
            <w:pPr>
              <w:widowControl w:val="0"/>
              <w:spacing w:after="0"/>
              <w:jc w:val="center"/>
              <w:rPr>
                <w:rFonts w:ascii="Arial" w:hAnsi="Arial"/>
                <w:sz w:val="18"/>
              </w:rPr>
              <w:pPrChange w:id="5905" w:author="MCC" w:date="2023-06-14T09:06:00Z">
                <w:pPr>
                  <w:keepNext/>
                  <w:keepLines/>
                  <w:spacing w:after="0"/>
                  <w:jc w:val="center"/>
                </w:pPr>
              </w:pPrChange>
            </w:pPr>
            <w:r w:rsidRPr="00356814">
              <w:rPr>
                <w:rFonts w:ascii="Arial" w:hAnsi="Arial"/>
                <w:sz w:val="18"/>
              </w:rPr>
              <w:t>reject</w:t>
            </w:r>
          </w:p>
        </w:tc>
      </w:tr>
      <w:tr w:rsidR="00F970C9" w:rsidRPr="00356814" w14:paraId="5C5AC30B" w14:textId="77777777" w:rsidTr="001501A3">
        <w:tc>
          <w:tcPr>
            <w:tcW w:w="2395" w:type="dxa"/>
            <w:tcPrChange w:id="5906" w:author="MCC" w:date="2023-06-14T09:11:00Z">
              <w:tcPr>
                <w:tcW w:w="2395" w:type="dxa"/>
              </w:tcPr>
            </w:tcPrChange>
          </w:tcPr>
          <w:p w14:paraId="28C3BB42" w14:textId="77777777" w:rsidR="00F970C9" w:rsidRPr="00356814" w:rsidRDefault="00F970C9" w:rsidP="001501A3">
            <w:pPr>
              <w:widowControl w:val="0"/>
              <w:spacing w:after="0"/>
              <w:rPr>
                <w:rFonts w:ascii="Arial" w:hAnsi="Arial"/>
                <w:sz w:val="18"/>
                <w:lang w:eastAsia="zh-CN"/>
              </w:rPr>
              <w:pPrChange w:id="5907" w:author="MCC" w:date="2023-06-14T09:06:00Z">
                <w:pPr>
                  <w:keepNext/>
                  <w:keepLines/>
                  <w:spacing w:after="0"/>
                </w:pPr>
              </w:pPrChange>
            </w:pPr>
            <w:r w:rsidRPr="00356814">
              <w:rPr>
                <w:rFonts w:ascii="Arial" w:eastAsia="Batang" w:hAnsi="Arial"/>
                <w:bCs/>
                <w:sz w:val="18"/>
              </w:rPr>
              <w:t>gNB-CU</w:t>
            </w:r>
            <w:r w:rsidRPr="00356814">
              <w:rPr>
                <w:rFonts w:ascii="Arial" w:hAnsi="Arial"/>
                <w:bCs/>
                <w:sz w:val="18"/>
              </w:rPr>
              <w:t xml:space="preserve"> UE F1AP ID</w:t>
            </w:r>
          </w:p>
        </w:tc>
        <w:tc>
          <w:tcPr>
            <w:tcW w:w="1231" w:type="dxa"/>
            <w:tcPrChange w:id="5908" w:author="MCC" w:date="2023-06-14T09:11:00Z">
              <w:tcPr>
                <w:tcW w:w="1231" w:type="dxa"/>
              </w:tcPr>
            </w:tcPrChange>
          </w:tcPr>
          <w:p w14:paraId="77F3A672" w14:textId="77777777" w:rsidR="00F970C9" w:rsidRPr="00356814" w:rsidRDefault="00F970C9" w:rsidP="001501A3">
            <w:pPr>
              <w:widowControl w:val="0"/>
              <w:tabs>
                <w:tab w:val="left" w:pos="677"/>
              </w:tabs>
              <w:spacing w:after="0"/>
              <w:rPr>
                <w:rFonts w:ascii="Arial" w:hAnsi="Arial"/>
                <w:sz w:val="18"/>
                <w:lang w:eastAsia="zh-CN"/>
              </w:rPr>
              <w:pPrChange w:id="5909" w:author="MCC" w:date="2023-06-14T09:06:00Z">
                <w:pPr>
                  <w:keepNext/>
                  <w:keepLines/>
                  <w:tabs>
                    <w:tab w:val="left" w:pos="677"/>
                  </w:tabs>
                  <w:spacing w:after="0"/>
                </w:pPr>
              </w:pPrChange>
            </w:pPr>
            <w:r w:rsidRPr="00356814">
              <w:rPr>
                <w:rFonts w:ascii="Arial" w:hAnsi="Arial"/>
                <w:sz w:val="18"/>
                <w:lang w:eastAsia="zh-CN"/>
              </w:rPr>
              <w:t>M</w:t>
            </w:r>
          </w:p>
        </w:tc>
        <w:tc>
          <w:tcPr>
            <w:tcW w:w="1052" w:type="dxa"/>
            <w:tcPrChange w:id="5910" w:author="MCC" w:date="2023-06-14T09:11:00Z">
              <w:tcPr>
                <w:tcW w:w="1418" w:type="dxa"/>
              </w:tcPr>
            </w:tcPrChange>
          </w:tcPr>
          <w:p w14:paraId="59454A97" w14:textId="77777777" w:rsidR="00F970C9" w:rsidRPr="00356814" w:rsidRDefault="00F970C9" w:rsidP="001501A3">
            <w:pPr>
              <w:widowControl w:val="0"/>
              <w:spacing w:after="0"/>
              <w:rPr>
                <w:rFonts w:ascii="Arial" w:hAnsi="Arial"/>
                <w:sz w:val="18"/>
              </w:rPr>
              <w:pPrChange w:id="5911" w:author="MCC" w:date="2023-06-14T09:06:00Z">
                <w:pPr>
                  <w:keepNext/>
                  <w:keepLines/>
                  <w:spacing w:after="0"/>
                </w:pPr>
              </w:pPrChange>
            </w:pPr>
          </w:p>
        </w:tc>
        <w:tc>
          <w:tcPr>
            <w:tcW w:w="1417" w:type="dxa"/>
            <w:tcPrChange w:id="5912" w:author="MCC" w:date="2023-06-14T09:11:00Z">
              <w:tcPr>
                <w:tcW w:w="1417" w:type="dxa"/>
              </w:tcPr>
            </w:tcPrChange>
          </w:tcPr>
          <w:p w14:paraId="524B6157" w14:textId="77777777" w:rsidR="00F970C9" w:rsidRPr="00356814" w:rsidRDefault="00F970C9" w:rsidP="001501A3">
            <w:pPr>
              <w:widowControl w:val="0"/>
              <w:spacing w:after="0"/>
              <w:rPr>
                <w:rFonts w:ascii="Arial" w:hAnsi="Arial"/>
                <w:sz w:val="18"/>
              </w:rPr>
              <w:pPrChange w:id="5913" w:author="MCC" w:date="2023-06-14T09:06:00Z">
                <w:pPr>
                  <w:keepNext/>
                  <w:keepLines/>
                  <w:spacing w:after="0"/>
                </w:pPr>
              </w:pPrChange>
            </w:pPr>
            <w:r w:rsidRPr="00356814">
              <w:rPr>
                <w:rFonts w:ascii="Arial" w:hAnsi="Arial"/>
                <w:sz w:val="18"/>
              </w:rPr>
              <w:t>9.3.1.4</w:t>
            </w:r>
          </w:p>
        </w:tc>
        <w:tc>
          <w:tcPr>
            <w:tcW w:w="1560" w:type="dxa"/>
            <w:tcPrChange w:id="5914" w:author="MCC" w:date="2023-06-14T09:11:00Z">
              <w:tcPr>
                <w:tcW w:w="1418" w:type="dxa"/>
              </w:tcPr>
            </w:tcPrChange>
          </w:tcPr>
          <w:p w14:paraId="30E22252" w14:textId="77777777" w:rsidR="00F970C9" w:rsidRPr="00356814" w:rsidRDefault="00F970C9" w:rsidP="001501A3">
            <w:pPr>
              <w:widowControl w:val="0"/>
              <w:spacing w:after="0"/>
              <w:rPr>
                <w:rFonts w:ascii="Arial" w:hAnsi="Arial"/>
                <w:sz w:val="18"/>
              </w:rPr>
              <w:pPrChange w:id="5915" w:author="MCC" w:date="2023-06-14T09:06:00Z">
                <w:pPr>
                  <w:keepNext/>
                  <w:keepLines/>
                  <w:spacing w:after="0"/>
                </w:pPr>
              </w:pPrChange>
            </w:pPr>
          </w:p>
        </w:tc>
        <w:tc>
          <w:tcPr>
            <w:tcW w:w="709" w:type="dxa"/>
            <w:tcPrChange w:id="5916" w:author="MCC" w:date="2023-06-14T09:11:00Z">
              <w:tcPr>
                <w:tcW w:w="1134" w:type="dxa"/>
              </w:tcPr>
            </w:tcPrChange>
          </w:tcPr>
          <w:p w14:paraId="6E4B63DA" w14:textId="77777777" w:rsidR="00F970C9" w:rsidRPr="00356814" w:rsidRDefault="00F970C9" w:rsidP="001501A3">
            <w:pPr>
              <w:widowControl w:val="0"/>
              <w:spacing w:after="0"/>
              <w:jc w:val="center"/>
              <w:rPr>
                <w:rFonts w:ascii="Arial" w:hAnsi="Arial"/>
                <w:sz w:val="18"/>
              </w:rPr>
              <w:pPrChange w:id="5917" w:author="MCC" w:date="2023-06-14T09:06:00Z">
                <w:pPr>
                  <w:keepNext/>
                  <w:keepLines/>
                  <w:spacing w:after="0"/>
                  <w:jc w:val="center"/>
                </w:pPr>
              </w:pPrChange>
            </w:pPr>
            <w:r w:rsidRPr="00356814">
              <w:rPr>
                <w:rFonts w:ascii="Arial" w:hAnsi="Arial"/>
                <w:sz w:val="18"/>
              </w:rPr>
              <w:t>YES</w:t>
            </w:r>
          </w:p>
        </w:tc>
        <w:tc>
          <w:tcPr>
            <w:tcW w:w="1134" w:type="dxa"/>
            <w:tcPrChange w:id="5918" w:author="MCC" w:date="2023-06-14T09:11:00Z">
              <w:tcPr>
                <w:tcW w:w="1134" w:type="dxa"/>
              </w:tcPr>
            </w:tcPrChange>
          </w:tcPr>
          <w:p w14:paraId="5D4287A6" w14:textId="77777777" w:rsidR="00F970C9" w:rsidRPr="00356814" w:rsidRDefault="00F970C9" w:rsidP="001501A3">
            <w:pPr>
              <w:widowControl w:val="0"/>
              <w:spacing w:after="0"/>
              <w:jc w:val="center"/>
              <w:rPr>
                <w:rFonts w:ascii="Arial" w:hAnsi="Arial"/>
                <w:sz w:val="18"/>
              </w:rPr>
              <w:pPrChange w:id="5919" w:author="MCC" w:date="2023-06-14T09:06:00Z">
                <w:pPr>
                  <w:keepNext/>
                  <w:keepLines/>
                  <w:spacing w:after="0"/>
                  <w:jc w:val="center"/>
                </w:pPr>
              </w:pPrChange>
            </w:pPr>
            <w:r w:rsidRPr="00356814">
              <w:rPr>
                <w:rFonts w:ascii="Arial" w:hAnsi="Arial"/>
                <w:sz w:val="18"/>
              </w:rPr>
              <w:t>reject</w:t>
            </w:r>
          </w:p>
        </w:tc>
      </w:tr>
      <w:tr w:rsidR="00F970C9" w:rsidRPr="00356814" w14:paraId="7932D2A3" w14:textId="77777777" w:rsidTr="001501A3">
        <w:tc>
          <w:tcPr>
            <w:tcW w:w="2395" w:type="dxa"/>
            <w:tcBorders>
              <w:top w:val="single" w:sz="4" w:space="0" w:color="auto"/>
              <w:left w:val="single" w:sz="4" w:space="0" w:color="auto"/>
              <w:bottom w:val="single" w:sz="4" w:space="0" w:color="auto"/>
              <w:right w:val="single" w:sz="4" w:space="0" w:color="auto"/>
            </w:tcBorders>
            <w:tcPrChange w:id="5920"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20F971BD" w14:textId="77777777" w:rsidR="00F970C9" w:rsidRPr="004C1F5B" w:rsidRDefault="00F970C9" w:rsidP="001501A3">
            <w:pPr>
              <w:widowControl w:val="0"/>
              <w:spacing w:after="0"/>
              <w:rPr>
                <w:rFonts w:ascii="Arial" w:eastAsia="Batang" w:hAnsi="Arial"/>
                <w:sz w:val="18"/>
                <w:lang w:val="fr-FR"/>
              </w:rPr>
              <w:pPrChange w:id="5921" w:author="MCC" w:date="2023-06-14T09:06:00Z">
                <w:pPr>
                  <w:keepNext/>
                  <w:keepLines/>
                  <w:spacing w:after="0"/>
                </w:pPr>
              </w:pPrChange>
            </w:pPr>
            <w:r w:rsidRPr="004C1F5B">
              <w:rPr>
                <w:rFonts w:ascii="Arial" w:eastAsia="Batang" w:hAnsi="Arial"/>
                <w:sz w:val="18"/>
                <w:lang w:val="fr-FR"/>
              </w:rPr>
              <w:t>gNB-DU UE F1AP ID</w:t>
            </w:r>
          </w:p>
        </w:tc>
        <w:tc>
          <w:tcPr>
            <w:tcW w:w="1231" w:type="dxa"/>
            <w:tcBorders>
              <w:top w:val="single" w:sz="4" w:space="0" w:color="auto"/>
              <w:left w:val="single" w:sz="4" w:space="0" w:color="auto"/>
              <w:bottom w:val="single" w:sz="4" w:space="0" w:color="auto"/>
              <w:right w:val="single" w:sz="4" w:space="0" w:color="auto"/>
            </w:tcBorders>
            <w:tcPrChange w:id="5922"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1C8D12FD" w14:textId="77777777" w:rsidR="00F970C9" w:rsidRPr="00356814" w:rsidRDefault="00F970C9" w:rsidP="001501A3">
            <w:pPr>
              <w:widowControl w:val="0"/>
              <w:tabs>
                <w:tab w:val="left" w:pos="677"/>
              </w:tabs>
              <w:spacing w:after="0"/>
              <w:rPr>
                <w:rFonts w:ascii="Arial" w:hAnsi="Arial"/>
                <w:sz w:val="18"/>
                <w:lang w:eastAsia="zh-CN"/>
              </w:rPr>
              <w:pPrChange w:id="5923" w:author="MCC" w:date="2023-06-14T09:06:00Z">
                <w:pPr>
                  <w:keepNext/>
                  <w:keepLines/>
                  <w:tabs>
                    <w:tab w:val="left" w:pos="677"/>
                  </w:tabs>
                  <w:spacing w:after="0"/>
                </w:pPr>
              </w:pPrChange>
            </w:pPr>
            <w:r w:rsidRPr="00356814">
              <w:rPr>
                <w:rFonts w:ascii="Arial" w:hAnsi="Arial"/>
                <w:sz w:val="18"/>
                <w:lang w:eastAsia="zh-CN"/>
              </w:rPr>
              <w:t>M</w:t>
            </w:r>
          </w:p>
        </w:tc>
        <w:tc>
          <w:tcPr>
            <w:tcW w:w="1052" w:type="dxa"/>
            <w:tcBorders>
              <w:top w:val="single" w:sz="4" w:space="0" w:color="auto"/>
              <w:left w:val="single" w:sz="4" w:space="0" w:color="auto"/>
              <w:bottom w:val="single" w:sz="4" w:space="0" w:color="auto"/>
              <w:right w:val="single" w:sz="4" w:space="0" w:color="auto"/>
            </w:tcBorders>
            <w:tcPrChange w:id="5924"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6B1E37A5" w14:textId="77777777" w:rsidR="00F970C9" w:rsidRPr="00356814" w:rsidRDefault="00F970C9" w:rsidP="001501A3">
            <w:pPr>
              <w:widowControl w:val="0"/>
              <w:spacing w:after="0"/>
              <w:rPr>
                <w:rFonts w:ascii="Arial" w:hAnsi="Arial"/>
                <w:sz w:val="18"/>
              </w:rPr>
              <w:pPrChange w:id="5925"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5926"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01499694" w14:textId="77777777" w:rsidR="00F970C9" w:rsidRPr="00356814" w:rsidRDefault="00F970C9" w:rsidP="001501A3">
            <w:pPr>
              <w:widowControl w:val="0"/>
              <w:spacing w:after="0"/>
              <w:rPr>
                <w:rFonts w:ascii="Arial" w:hAnsi="Arial"/>
                <w:sz w:val="18"/>
              </w:rPr>
              <w:pPrChange w:id="5927" w:author="MCC" w:date="2023-06-14T09:06:00Z">
                <w:pPr>
                  <w:keepNext/>
                  <w:keepLines/>
                  <w:spacing w:after="0"/>
                </w:pPr>
              </w:pPrChange>
            </w:pPr>
            <w:r w:rsidRPr="00356814">
              <w:rPr>
                <w:rFonts w:ascii="Arial" w:hAnsi="Arial"/>
                <w:sz w:val="18"/>
              </w:rPr>
              <w:t>9.3.1.5</w:t>
            </w:r>
          </w:p>
        </w:tc>
        <w:tc>
          <w:tcPr>
            <w:tcW w:w="1560" w:type="dxa"/>
            <w:tcBorders>
              <w:top w:val="single" w:sz="4" w:space="0" w:color="auto"/>
              <w:left w:val="single" w:sz="4" w:space="0" w:color="auto"/>
              <w:bottom w:val="single" w:sz="4" w:space="0" w:color="auto"/>
              <w:right w:val="single" w:sz="4" w:space="0" w:color="auto"/>
            </w:tcBorders>
            <w:tcPrChange w:id="5928"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7F2252F3" w14:textId="77777777" w:rsidR="00F970C9" w:rsidRPr="00356814" w:rsidRDefault="00F970C9" w:rsidP="001501A3">
            <w:pPr>
              <w:widowControl w:val="0"/>
              <w:spacing w:after="0"/>
              <w:rPr>
                <w:rFonts w:ascii="Arial" w:hAnsi="Arial"/>
                <w:sz w:val="18"/>
              </w:rPr>
              <w:pPrChange w:id="5929"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5930"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62D53467" w14:textId="77777777" w:rsidR="00F970C9" w:rsidRPr="00356814" w:rsidRDefault="00F970C9" w:rsidP="001501A3">
            <w:pPr>
              <w:widowControl w:val="0"/>
              <w:spacing w:after="0"/>
              <w:jc w:val="center"/>
              <w:rPr>
                <w:rFonts w:ascii="Arial" w:hAnsi="Arial"/>
                <w:sz w:val="18"/>
              </w:rPr>
              <w:pPrChange w:id="5931" w:author="MCC" w:date="2023-06-14T09:06:00Z">
                <w:pPr>
                  <w:keepNext/>
                  <w:keepLines/>
                  <w:spacing w:after="0"/>
                  <w:jc w:val="center"/>
                </w:pPr>
              </w:pPrChange>
            </w:pPr>
            <w:r w:rsidRPr="00356814">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Change w:id="5932"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28485007" w14:textId="77777777" w:rsidR="00F970C9" w:rsidRPr="00356814" w:rsidRDefault="00F970C9" w:rsidP="001501A3">
            <w:pPr>
              <w:widowControl w:val="0"/>
              <w:spacing w:after="0"/>
              <w:jc w:val="center"/>
              <w:rPr>
                <w:rFonts w:ascii="Arial" w:hAnsi="Arial"/>
                <w:sz w:val="18"/>
              </w:rPr>
              <w:pPrChange w:id="5933" w:author="MCC" w:date="2023-06-14T09:06:00Z">
                <w:pPr>
                  <w:keepNext/>
                  <w:keepLines/>
                  <w:spacing w:after="0"/>
                  <w:jc w:val="center"/>
                </w:pPr>
              </w:pPrChange>
            </w:pPr>
            <w:r w:rsidRPr="00356814">
              <w:rPr>
                <w:rFonts w:ascii="Arial" w:hAnsi="Arial"/>
                <w:sz w:val="18"/>
              </w:rPr>
              <w:t>reject</w:t>
            </w:r>
          </w:p>
        </w:tc>
      </w:tr>
      <w:tr w:rsidR="00F970C9" w:rsidRPr="00356814" w14:paraId="430BDA85" w14:textId="77777777" w:rsidTr="001501A3">
        <w:tc>
          <w:tcPr>
            <w:tcW w:w="2395" w:type="dxa"/>
            <w:tcBorders>
              <w:top w:val="single" w:sz="4" w:space="0" w:color="auto"/>
              <w:left w:val="single" w:sz="4" w:space="0" w:color="auto"/>
              <w:bottom w:val="single" w:sz="4" w:space="0" w:color="auto"/>
              <w:right w:val="single" w:sz="4" w:space="0" w:color="auto"/>
            </w:tcBorders>
            <w:tcPrChange w:id="5934"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2DC7BCF7" w14:textId="77777777" w:rsidR="00F970C9" w:rsidRPr="00356814" w:rsidRDefault="00F970C9" w:rsidP="001501A3">
            <w:pPr>
              <w:widowControl w:val="0"/>
              <w:spacing w:after="0"/>
              <w:rPr>
                <w:rFonts w:ascii="Arial" w:eastAsia="Batang" w:hAnsi="Arial"/>
                <w:bCs/>
                <w:sz w:val="18"/>
              </w:rPr>
              <w:pPrChange w:id="5935" w:author="MCC" w:date="2023-06-14T09:06:00Z">
                <w:pPr>
                  <w:keepNext/>
                  <w:keepLines/>
                  <w:spacing w:after="0"/>
                </w:pPr>
              </w:pPrChange>
            </w:pPr>
            <w:r w:rsidRPr="00356814">
              <w:rPr>
                <w:rFonts w:ascii="Arial" w:eastAsia="Batang" w:hAnsi="Arial"/>
                <w:bCs/>
                <w:sz w:val="18"/>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Change w:id="5936"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62A90C0C" w14:textId="77777777" w:rsidR="00F970C9" w:rsidRPr="00356814" w:rsidRDefault="00F970C9" w:rsidP="001501A3">
            <w:pPr>
              <w:widowControl w:val="0"/>
              <w:tabs>
                <w:tab w:val="left" w:pos="677"/>
              </w:tabs>
              <w:spacing w:after="0"/>
              <w:rPr>
                <w:rFonts w:ascii="Arial" w:hAnsi="Arial"/>
                <w:sz w:val="18"/>
                <w:lang w:eastAsia="zh-CN"/>
              </w:rPr>
              <w:pPrChange w:id="5937" w:author="MCC" w:date="2023-06-14T09:06:00Z">
                <w:pPr>
                  <w:keepNext/>
                  <w:keepLines/>
                  <w:tabs>
                    <w:tab w:val="left" w:pos="677"/>
                  </w:tabs>
                  <w:spacing w:after="0"/>
                </w:pPr>
              </w:pPrChange>
            </w:pPr>
            <w:r w:rsidRPr="00356814">
              <w:rPr>
                <w:rFonts w:ascii="Arial" w:hAnsi="Arial"/>
                <w:sz w:val="18"/>
                <w:lang w:eastAsia="zh-CN"/>
              </w:rPr>
              <w:t>O</w:t>
            </w:r>
          </w:p>
        </w:tc>
        <w:tc>
          <w:tcPr>
            <w:tcW w:w="1052" w:type="dxa"/>
            <w:tcBorders>
              <w:top w:val="single" w:sz="4" w:space="0" w:color="auto"/>
              <w:left w:val="single" w:sz="4" w:space="0" w:color="auto"/>
              <w:bottom w:val="single" w:sz="4" w:space="0" w:color="auto"/>
              <w:right w:val="single" w:sz="4" w:space="0" w:color="auto"/>
            </w:tcBorders>
            <w:tcPrChange w:id="5938"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0A400AAB" w14:textId="77777777" w:rsidR="00F970C9" w:rsidRPr="00356814" w:rsidRDefault="00F970C9" w:rsidP="001501A3">
            <w:pPr>
              <w:widowControl w:val="0"/>
              <w:spacing w:after="0"/>
              <w:rPr>
                <w:rFonts w:ascii="Arial" w:hAnsi="Arial"/>
                <w:sz w:val="18"/>
              </w:rPr>
              <w:pPrChange w:id="5939"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5940"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55E60196" w14:textId="77777777" w:rsidR="00F970C9" w:rsidRPr="00356814" w:rsidRDefault="00F970C9" w:rsidP="001501A3">
            <w:pPr>
              <w:widowControl w:val="0"/>
              <w:spacing w:after="0"/>
              <w:rPr>
                <w:rFonts w:ascii="Arial" w:hAnsi="Arial"/>
                <w:sz w:val="18"/>
              </w:rPr>
              <w:pPrChange w:id="5941" w:author="MCC" w:date="2023-06-14T09:06:00Z">
                <w:pPr>
                  <w:keepNext/>
                  <w:keepLines/>
                  <w:spacing w:after="0"/>
                </w:pPr>
              </w:pPrChange>
            </w:pPr>
            <w:r w:rsidRPr="00356814">
              <w:rPr>
                <w:rFonts w:ascii="Arial" w:hAnsi="Arial"/>
                <w:sz w:val="18"/>
              </w:rPr>
              <w:t>OCTET STRING</w:t>
            </w:r>
          </w:p>
        </w:tc>
        <w:tc>
          <w:tcPr>
            <w:tcW w:w="1560" w:type="dxa"/>
            <w:tcBorders>
              <w:top w:val="single" w:sz="4" w:space="0" w:color="auto"/>
              <w:left w:val="single" w:sz="4" w:space="0" w:color="auto"/>
              <w:bottom w:val="single" w:sz="4" w:space="0" w:color="auto"/>
              <w:right w:val="single" w:sz="4" w:space="0" w:color="auto"/>
            </w:tcBorders>
            <w:tcPrChange w:id="5942"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73D7AB8F" w14:textId="77777777" w:rsidR="00F970C9" w:rsidRPr="00356814" w:rsidRDefault="00F970C9" w:rsidP="001501A3">
            <w:pPr>
              <w:pStyle w:val="TAL"/>
              <w:keepNext w:val="0"/>
              <w:keepLines w:val="0"/>
              <w:widowControl w:val="0"/>
              <w:pPrChange w:id="5943" w:author="MCC" w:date="2023-06-14T09:06:00Z">
                <w:pPr>
                  <w:pStyle w:val="TAL"/>
                </w:pPr>
              </w:pPrChange>
            </w:pPr>
            <w:r w:rsidRPr="00356814">
              <w:t xml:space="preserve">Includes the </w:t>
            </w:r>
            <w:r w:rsidRPr="00356814">
              <w:rPr>
                <w:i/>
              </w:rPr>
              <w:t>SgNB Resource Coordination Information</w:t>
            </w:r>
            <w:r w:rsidRPr="00356814">
              <w:t xml:space="preserve"> IE as defined in subclause 9.2.117 of TS 36.423 [9]</w:t>
            </w:r>
            <w:r w:rsidR="004501BE" w:rsidRPr="00356814">
              <w:t xml:space="preserve"> for EN-DC case or </w:t>
            </w:r>
            <w:r w:rsidR="004501BE" w:rsidRPr="00356814">
              <w:rPr>
                <w:rFonts w:eastAsia="Batang"/>
                <w:bCs/>
                <w:i/>
              </w:rPr>
              <w:t xml:space="preserve">MR-DC Resource </w:t>
            </w:r>
            <w:r w:rsidR="004501BE" w:rsidRPr="00356814">
              <w:rPr>
                <w:rFonts w:eastAsia="Batang"/>
                <w:bCs/>
                <w:i/>
              </w:rPr>
              <w:lastRenderedPageBreak/>
              <w:t>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709" w:type="dxa"/>
            <w:tcBorders>
              <w:top w:val="single" w:sz="4" w:space="0" w:color="auto"/>
              <w:left w:val="single" w:sz="4" w:space="0" w:color="auto"/>
              <w:bottom w:val="single" w:sz="4" w:space="0" w:color="auto"/>
              <w:right w:val="single" w:sz="4" w:space="0" w:color="auto"/>
            </w:tcBorders>
            <w:tcPrChange w:id="5944"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33DD8583" w14:textId="77777777" w:rsidR="00F970C9" w:rsidRPr="00356814" w:rsidRDefault="00F970C9" w:rsidP="001501A3">
            <w:pPr>
              <w:widowControl w:val="0"/>
              <w:spacing w:after="0"/>
              <w:jc w:val="center"/>
              <w:rPr>
                <w:rFonts w:ascii="Arial" w:hAnsi="Arial"/>
                <w:sz w:val="18"/>
              </w:rPr>
              <w:pPrChange w:id="5945" w:author="MCC" w:date="2023-06-14T09:06:00Z">
                <w:pPr>
                  <w:keepNext/>
                  <w:keepLines/>
                  <w:spacing w:after="0"/>
                  <w:jc w:val="center"/>
                </w:pPr>
              </w:pPrChange>
            </w:pPr>
            <w:r w:rsidRPr="00356814">
              <w:rPr>
                <w:rFonts w:ascii="Arial" w:hAnsi="Arial"/>
                <w:sz w:val="18"/>
              </w:rPr>
              <w:lastRenderedPageBreak/>
              <w:t>YES</w:t>
            </w:r>
          </w:p>
        </w:tc>
        <w:tc>
          <w:tcPr>
            <w:tcW w:w="1134" w:type="dxa"/>
            <w:tcBorders>
              <w:top w:val="single" w:sz="4" w:space="0" w:color="auto"/>
              <w:left w:val="single" w:sz="4" w:space="0" w:color="auto"/>
              <w:bottom w:val="single" w:sz="4" w:space="0" w:color="auto"/>
              <w:right w:val="single" w:sz="4" w:space="0" w:color="auto"/>
            </w:tcBorders>
            <w:tcPrChange w:id="5946"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5457B01B" w14:textId="77777777" w:rsidR="00F970C9" w:rsidRPr="00356814" w:rsidRDefault="00F970C9" w:rsidP="001501A3">
            <w:pPr>
              <w:widowControl w:val="0"/>
              <w:spacing w:after="0"/>
              <w:jc w:val="center"/>
              <w:rPr>
                <w:rFonts w:ascii="Arial" w:hAnsi="Arial"/>
                <w:sz w:val="18"/>
              </w:rPr>
              <w:pPrChange w:id="5947" w:author="MCC" w:date="2023-06-14T09:06:00Z">
                <w:pPr>
                  <w:keepNext/>
                  <w:keepLines/>
                  <w:spacing w:after="0"/>
                  <w:jc w:val="center"/>
                </w:pPr>
              </w:pPrChange>
            </w:pPr>
            <w:r w:rsidRPr="00356814">
              <w:rPr>
                <w:rFonts w:ascii="Arial" w:hAnsi="Arial"/>
                <w:sz w:val="18"/>
              </w:rPr>
              <w:t>ignore</w:t>
            </w:r>
          </w:p>
        </w:tc>
      </w:tr>
      <w:tr w:rsidR="00F970C9" w:rsidRPr="00356814" w14:paraId="6D3121A1" w14:textId="77777777" w:rsidTr="001501A3">
        <w:tc>
          <w:tcPr>
            <w:tcW w:w="2395" w:type="dxa"/>
            <w:tcPrChange w:id="5948" w:author="MCC" w:date="2023-06-14T09:11:00Z">
              <w:tcPr>
                <w:tcW w:w="2395" w:type="dxa"/>
              </w:tcPr>
            </w:tcPrChange>
          </w:tcPr>
          <w:p w14:paraId="38CAEA92" w14:textId="77777777" w:rsidR="00F970C9" w:rsidRPr="00356814" w:rsidRDefault="00F970C9" w:rsidP="001501A3">
            <w:pPr>
              <w:widowControl w:val="0"/>
              <w:spacing w:after="0"/>
              <w:rPr>
                <w:rFonts w:ascii="Arial" w:eastAsia="Batang" w:hAnsi="Arial" w:cs="Arial"/>
                <w:bCs/>
                <w:sz w:val="18"/>
              </w:rPr>
              <w:pPrChange w:id="5949" w:author="MCC" w:date="2023-06-14T09:06:00Z">
                <w:pPr>
                  <w:keepNext/>
                  <w:keepLines/>
                  <w:spacing w:after="0"/>
                </w:pPr>
              </w:pPrChange>
            </w:pPr>
            <w:r w:rsidRPr="00356814">
              <w:rPr>
                <w:rFonts w:ascii="Arial" w:eastAsia="Batang" w:hAnsi="Arial" w:cs="Arial"/>
                <w:bCs/>
                <w:sz w:val="18"/>
              </w:rPr>
              <w:t>DU To CU RRC Information</w:t>
            </w:r>
          </w:p>
          <w:p w14:paraId="5B95BD1A" w14:textId="77777777" w:rsidR="00F970C9" w:rsidRPr="00356814" w:rsidRDefault="00F970C9" w:rsidP="001501A3">
            <w:pPr>
              <w:widowControl w:val="0"/>
              <w:spacing w:after="0"/>
              <w:rPr>
                <w:rFonts w:ascii="Arial" w:eastAsia="Batang" w:hAnsi="Arial" w:cs="Arial"/>
                <w:bCs/>
                <w:sz w:val="18"/>
              </w:rPr>
              <w:pPrChange w:id="5950" w:author="MCC" w:date="2023-06-14T09:06:00Z">
                <w:pPr>
                  <w:keepNext/>
                  <w:keepLines/>
                  <w:spacing w:after="0"/>
                </w:pPr>
              </w:pPrChange>
            </w:pPr>
          </w:p>
        </w:tc>
        <w:tc>
          <w:tcPr>
            <w:tcW w:w="1231" w:type="dxa"/>
            <w:tcPrChange w:id="5951" w:author="MCC" w:date="2023-06-14T09:11:00Z">
              <w:tcPr>
                <w:tcW w:w="1231" w:type="dxa"/>
              </w:tcPr>
            </w:tcPrChange>
          </w:tcPr>
          <w:p w14:paraId="1A847506" w14:textId="77777777" w:rsidR="00F970C9" w:rsidRPr="00356814" w:rsidRDefault="00F970C9" w:rsidP="001501A3">
            <w:pPr>
              <w:widowControl w:val="0"/>
              <w:spacing w:after="0"/>
              <w:rPr>
                <w:rFonts w:ascii="Arial" w:hAnsi="Arial" w:cs="Arial"/>
                <w:sz w:val="18"/>
              </w:rPr>
              <w:pPrChange w:id="5952" w:author="MCC" w:date="2023-06-14T09:06:00Z">
                <w:pPr>
                  <w:keepNext/>
                  <w:keepLines/>
                  <w:spacing w:after="0"/>
                </w:pPr>
              </w:pPrChange>
            </w:pPr>
            <w:r w:rsidRPr="00356814">
              <w:rPr>
                <w:rFonts w:ascii="Arial" w:hAnsi="Arial" w:cs="Arial"/>
                <w:sz w:val="18"/>
              </w:rPr>
              <w:t>O</w:t>
            </w:r>
          </w:p>
        </w:tc>
        <w:tc>
          <w:tcPr>
            <w:tcW w:w="1052" w:type="dxa"/>
            <w:tcPrChange w:id="5953" w:author="MCC" w:date="2023-06-14T09:11:00Z">
              <w:tcPr>
                <w:tcW w:w="1418" w:type="dxa"/>
              </w:tcPr>
            </w:tcPrChange>
          </w:tcPr>
          <w:p w14:paraId="668A3434" w14:textId="77777777" w:rsidR="00F970C9" w:rsidRPr="00356814" w:rsidRDefault="00F970C9" w:rsidP="001501A3">
            <w:pPr>
              <w:widowControl w:val="0"/>
              <w:spacing w:after="0"/>
              <w:rPr>
                <w:rFonts w:ascii="Arial" w:hAnsi="Arial" w:cs="Arial"/>
                <w:sz w:val="18"/>
              </w:rPr>
              <w:pPrChange w:id="5954" w:author="MCC" w:date="2023-06-14T09:06:00Z">
                <w:pPr>
                  <w:keepNext/>
                  <w:keepLines/>
                  <w:spacing w:after="0"/>
                </w:pPr>
              </w:pPrChange>
            </w:pPr>
          </w:p>
        </w:tc>
        <w:tc>
          <w:tcPr>
            <w:tcW w:w="1417" w:type="dxa"/>
            <w:tcPrChange w:id="5955" w:author="MCC" w:date="2023-06-14T09:11:00Z">
              <w:tcPr>
                <w:tcW w:w="1417" w:type="dxa"/>
              </w:tcPr>
            </w:tcPrChange>
          </w:tcPr>
          <w:p w14:paraId="5F01A49A" w14:textId="77777777" w:rsidR="00F970C9" w:rsidRPr="00356814" w:rsidRDefault="00F970C9" w:rsidP="001501A3">
            <w:pPr>
              <w:widowControl w:val="0"/>
              <w:spacing w:after="0"/>
              <w:rPr>
                <w:rFonts w:ascii="Arial" w:hAnsi="Arial" w:cs="Arial"/>
                <w:sz w:val="18"/>
              </w:rPr>
              <w:pPrChange w:id="5956" w:author="MCC" w:date="2023-06-14T09:06:00Z">
                <w:pPr>
                  <w:keepNext/>
                  <w:keepLines/>
                  <w:spacing w:after="0"/>
                </w:pPr>
              </w:pPrChange>
            </w:pPr>
            <w:r w:rsidRPr="00356814">
              <w:rPr>
                <w:rFonts w:ascii="Arial" w:hAnsi="Arial" w:cs="Arial"/>
                <w:sz w:val="18"/>
              </w:rPr>
              <w:t>9.3.1.26</w:t>
            </w:r>
          </w:p>
        </w:tc>
        <w:tc>
          <w:tcPr>
            <w:tcW w:w="1560" w:type="dxa"/>
            <w:tcPrChange w:id="5957" w:author="MCC" w:date="2023-06-14T09:11:00Z">
              <w:tcPr>
                <w:tcW w:w="1418" w:type="dxa"/>
              </w:tcPr>
            </w:tcPrChange>
          </w:tcPr>
          <w:p w14:paraId="5D148F7F" w14:textId="77777777" w:rsidR="00F970C9" w:rsidRPr="00356814" w:rsidRDefault="00F970C9" w:rsidP="001501A3">
            <w:pPr>
              <w:widowControl w:val="0"/>
              <w:spacing w:after="0"/>
              <w:rPr>
                <w:rFonts w:ascii="Arial" w:hAnsi="Arial" w:cs="Arial"/>
                <w:sz w:val="18"/>
              </w:rPr>
              <w:pPrChange w:id="5958" w:author="MCC" w:date="2023-06-14T09:06:00Z">
                <w:pPr>
                  <w:keepNext/>
                  <w:keepLines/>
                  <w:spacing w:after="0"/>
                </w:pPr>
              </w:pPrChange>
            </w:pPr>
          </w:p>
        </w:tc>
        <w:tc>
          <w:tcPr>
            <w:tcW w:w="709" w:type="dxa"/>
            <w:tcPrChange w:id="5959" w:author="MCC" w:date="2023-06-14T09:11:00Z">
              <w:tcPr>
                <w:tcW w:w="1134" w:type="dxa"/>
              </w:tcPr>
            </w:tcPrChange>
          </w:tcPr>
          <w:p w14:paraId="78D1D606" w14:textId="77777777" w:rsidR="00F970C9" w:rsidRPr="00356814" w:rsidRDefault="00F970C9" w:rsidP="001501A3">
            <w:pPr>
              <w:widowControl w:val="0"/>
              <w:spacing w:after="0"/>
              <w:jc w:val="center"/>
              <w:rPr>
                <w:rFonts w:ascii="Arial" w:hAnsi="Arial" w:cs="Arial"/>
                <w:sz w:val="18"/>
              </w:rPr>
              <w:pPrChange w:id="5960" w:author="MCC" w:date="2023-06-14T09:06:00Z">
                <w:pPr>
                  <w:keepNext/>
                  <w:keepLines/>
                  <w:spacing w:after="0"/>
                  <w:jc w:val="center"/>
                </w:pPr>
              </w:pPrChange>
            </w:pPr>
            <w:r w:rsidRPr="00356814">
              <w:rPr>
                <w:rFonts w:ascii="Arial" w:hAnsi="Arial" w:cs="Arial"/>
                <w:sz w:val="18"/>
              </w:rPr>
              <w:t>YES</w:t>
            </w:r>
          </w:p>
        </w:tc>
        <w:tc>
          <w:tcPr>
            <w:tcW w:w="1134" w:type="dxa"/>
            <w:tcPrChange w:id="5961" w:author="MCC" w:date="2023-06-14T09:11:00Z">
              <w:tcPr>
                <w:tcW w:w="1134" w:type="dxa"/>
              </w:tcPr>
            </w:tcPrChange>
          </w:tcPr>
          <w:p w14:paraId="250C8AAF" w14:textId="77777777" w:rsidR="00F970C9" w:rsidRPr="00356814" w:rsidRDefault="00F970C9" w:rsidP="001501A3">
            <w:pPr>
              <w:widowControl w:val="0"/>
              <w:spacing w:after="0"/>
              <w:jc w:val="center"/>
              <w:rPr>
                <w:rFonts w:ascii="Arial" w:hAnsi="Arial" w:cs="Arial"/>
                <w:sz w:val="18"/>
              </w:rPr>
              <w:pPrChange w:id="5962" w:author="MCC" w:date="2023-06-14T09:06:00Z">
                <w:pPr>
                  <w:keepNext/>
                  <w:keepLines/>
                  <w:spacing w:after="0"/>
                  <w:jc w:val="center"/>
                </w:pPr>
              </w:pPrChange>
            </w:pPr>
            <w:r w:rsidRPr="00356814">
              <w:rPr>
                <w:rFonts w:ascii="Arial" w:hAnsi="Arial" w:cs="Arial"/>
                <w:sz w:val="18"/>
              </w:rPr>
              <w:t>reject</w:t>
            </w:r>
          </w:p>
        </w:tc>
      </w:tr>
      <w:tr w:rsidR="00F970C9" w:rsidRPr="00356814" w14:paraId="33A104EF" w14:textId="77777777" w:rsidTr="001501A3">
        <w:tc>
          <w:tcPr>
            <w:tcW w:w="2395" w:type="dxa"/>
            <w:tcBorders>
              <w:top w:val="single" w:sz="4" w:space="0" w:color="auto"/>
              <w:left w:val="single" w:sz="4" w:space="0" w:color="auto"/>
              <w:bottom w:val="single" w:sz="4" w:space="0" w:color="auto"/>
              <w:right w:val="single" w:sz="4" w:space="0" w:color="auto"/>
            </w:tcBorders>
            <w:tcPrChange w:id="5963"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10E41753" w14:textId="77777777" w:rsidR="00F970C9" w:rsidRPr="00356814" w:rsidRDefault="00F970C9" w:rsidP="001501A3">
            <w:pPr>
              <w:widowControl w:val="0"/>
              <w:spacing w:after="0"/>
              <w:rPr>
                <w:rFonts w:ascii="Arial" w:hAnsi="Arial" w:cs="Arial"/>
                <w:b/>
                <w:sz w:val="18"/>
                <w:szCs w:val="18"/>
              </w:rPr>
              <w:pPrChange w:id="5964" w:author="MCC" w:date="2023-06-14T09:06:00Z">
                <w:pPr>
                  <w:keepNext/>
                  <w:keepLines/>
                  <w:spacing w:after="0"/>
                </w:pPr>
              </w:pPrChange>
            </w:pPr>
            <w:r w:rsidRPr="00356814">
              <w:rPr>
                <w:rFonts w:ascii="Arial" w:hAnsi="Arial" w:cs="Arial"/>
                <w:b/>
                <w:sz w:val="18"/>
                <w:szCs w:val="18"/>
              </w:rPr>
              <w:t>DRB Setup List</w:t>
            </w:r>
          </w:p>
        </w:tc>
        <w:tc>
          <w:tcPr>
            <w:tcW w:w="1231" w:type="dxa"/>
            <w:tcBorders>
              <w:top w:val="single" w:sz="4" w:space="0" w:color="auto"/>
              <w:left w:val="single" w:sz="4" w:space="0" w:color="auto"/>
              <w:bottom w:val="single" w:sz="4" w:space="0" w:color="auto"/>
              <w:right w:val="single" w:sz="4" w:space="0" w:color="auto"/>
            </w:tcBorders>
            <w:tcPrChange w:id="5965"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195F8C1E" w14:textId="77777777" w:rsidR="00F970C9" w:rsidRPr="00356814" w:rsidRDefault="00F970C9" w:rsidP="001501A3">
            <w:pPr>
              <w:widowControl w:val="0"/>
              <w:spacing w:after="0"/>
              <w:rPr>
                <w:rFonts w:ascii="Arial" w:hAnsi="Arial" w:cs="Arial"/>
                <w:sz w:val="18"/>
                <w:szCs w:val="18"/>
              </w:rPr>
              <w:pPrChange w:id="5966"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5967"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018F20E3" w14:textId="77777777" w:rsidR="00F970C9" w:rsidRPr="00356814" w:rsidRDefault="00F970C9" w:rsidP="001501A3">
            <w:pPr>
              <w:widowControl w:val="0"/>
              <w:spacing w:after="0"/>
              <w:rPr>
                <w:rFonts w:ascii="Arial" w:hAnsi="Arial" w:cs="Arial"/>
                <w:i/>
                <w:sz w:val="18"/>
                <w:szCs w:val="18"/>
              </w:rPr>
              <w:pPrChange w:id="5968" w:author="MCC" w:date="2023-06-14T09:06:00Z">
                <w:pPr>
                  <w:keepNext/>
                  <w:keepLines/>
                  <w:spacing w:after="0"/>
                </w:pPr>
              </w:pPrChange>
            </w:pPr>
            <w:r w:rsidRPr="00356814">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Change w:id="5969"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6AED4A9A" w14:textId="77777777" w:rsidR="00F970C9" w:rsidRPr="00356814" w:rsidRDefault="00F970C9" w:rsidP="001501A3">
            <w:pPr>
              <w:widowControl w:val="0"/>
              <w:spacing w:after="0"/>
              <w:rPr>
                <w:rFonts w:ascii="Arial" w:hAnsi="Arial" w:cs="Arial"/>
                <w:snapToGrid w:val="0"/>
                <w:sz w:val="18"/>
                <w:szCs w:val="18"/>
              </w:rPr>
              <w:pPrChange w:id="5970"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5971"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2C53E13F" w14:textId="77777777" w:rsidR="00F970C9" w:rsidRPr="00356814" w:rsidRDefault="00F970C9" w:rsidP="001501A3">
            <w:pPr>
              <w:widowControl w:val="0"/>
              <w:spacing w:after="0"/>
              <w:rPr>
                <w:rFonts w:ascii="Arial" w:hAnsi="Arial" w:cs="Arial"/>
                <w:sz w:val="18"/>
                <w:szCs w:val="18"/>
                <w:lang w:eastAsia="ja-JP"/>
              </w:rPr>
              <w:pPrChange w:id="5972" w:author="MCC" w:date="2023-06-14T09:06:00Z">
                <w:pPr>
                  <w:keepNext/>
                  <w:keepLines/>
                  <w:spacing w:after="0"/>
                </w:pPr>
              </w:pPrChange>
            </w:pPr>
            <w:r w:rsidRPr="00356814">
              <w:rPr>
                <w:rFonts w:ascii="Arial" w:hAnsi="Arial" w:cs="Arial"/>
                <w:sz w:val="18"/>
                <w:szCs w:val="18"/>
                <w:lang w:eastAsia="ja-JP"/>
              </w:rPr>
              <w:t>The List of DRBs which are successfully established.</w:t>
            </w:r>
          </w:p>
        </w:tc>
        <w:tc>
          <w:tcPr>
            <w:tcW w:w="709" w:type="dxa"/>
            <w:tcBorders>
              <w:top w:val="single" w:sz="4" w:space="0" w:color="auto"/>
              <w:left w:val="single" w:sz="4" w:space="0" w:color="auto"/>
              <w:bottom w:val="single" w:sz="4" w:space="0" w:color="auto"/>
              <w:right w:val="single" w:sz="4" w:space="0" w:color="auto"/>
            </w:tcBorders>
            <w:tcPrChange w:id="5973"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28F4F119" w14:textId="77777777" w:rsidR="00F970C9" w:rsidRPr="00356814" w:rsidRDefault="00F970C9" w:rsidP="001501A3">
            <w:pPr>
              <w:widowControl w:val="0"/>
              <w:spacing w:after="0"/>
              <w:jc w:val="center"/>
              <w:rPr>
                <w:rFonts w:ascii="Arial" w:hAnsi="Arial" w:cs="Arial"/>
                <w:sz w:val="18"/>
                <w:szCs w:val="18"/>
              </w:rPr>
              <w:pPrChange w:id="5974" w:author="MCC" w:date="2023-06-14T09:06:00Z">
                <w:pPr>
                  <w:keepNext/>
                  <w:keepLines/>
                  <w:spacing w:after="0"/>
                  <w:jc w:val="center"/>
                </w:pPr>
              </w:pPrChange>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Change w:id="5975"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57D2234C" w14:textId="77777777" w:rsidR="00F970C9" w:rsidRPr="00356814" w:rsidRDefault="00F970C9" w:rsidP="001501A3">
            <w:pPr>
              <w:widowControl w:val="0"/>
              <w:spacing w:after="0"/>
              <w:jc w:val="center"/>
              <w:rPr>
                <w:rFonts w:ascii="Arial" w:hAnsi="Arial" w:cs="Arial"/>
                <w:sz w:val="18"/>
                <w:szCs w:val="18"/>
              </w:rPr>
              <w:pPrChange w:id="5976" w:author="MCC" w:date="2023-06-14T09:06:00Z">
                <w:pPr>
                  <w:keepNext/>
                  <w:keepLines/>
                  <w:spacing w:after="0"/>
                  <w:jc w:val="center"/>
                </w:pPr>
              </w:pPrChange>
            </w:pPr>
            <w:r w:rsidRPr="00356814">
              <w:rPr>
                <w:rFonts w:ascii="Arial" w:hAnsi="Arial" w:cs="Arial"/>
                <w:sz w:val="18"/>
                <w:szCs w:val="18"/>
              </w:rPr>
              <w:t>ignore</w:t>
            </w:r>
          </w:p>
        </w:tc>
      </w:tr>
      <w:tr w:rsidR="00F970C9" w:rsidRPr="00356814" w14:paraId="0D58E425" w14:textId="77777777" w:rsidTr="001501A3">
        <w:tc>
          <w:tcPr>
            <w:tcW w:w="2395" w:type="dxa"/>
            <w:tcBorders>
              <w:top w:val="single" w:sz="4" w:space="0" w:color="auto"/>
              <w:left w:val="single" w:sz="4" w:space="0" w:color="auto"/>
              <w:bottom w:val="single" w:sz="4" w:space="0" w:color="auto"/>
              <w:right w:val="single" w:sz="4" w:space="0" w:color="auto"/>
            </w:tcBorders>
            <w:tcPrChange w:id="5977"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434714FF" w14:textId="77777777" w:rsidR="00F970C9" w:rsidRPr="00356814" w:rsidRDefault="00F970C9" w:rsidP="001501A3">
            <w:pPr>
              <w:widowControl w:val="0"/>
              <w:spacing w:after="0"/>
              <w:ind w:left="142"/>
              <w:rPr>
                <w:rFonts w:ascii="Arial" w:hAnsi="Arial" w:cs="Arial"/>
                <w:sz w:val="18"/>
                <w:szCs w:val="18"/>
              </w:rPr>
              <w:pPrChange w:id="5978" w:author="MCC" w:date="2023-06-14T09:06:00Z">
                <w:pPr>
                  <w:keepNext/>
                  <w:keepLines/>
                  <w:spacing w:after="0"/>
                  <w:ind w:left="142"/>
                </w:pPr>
              </w:pPrChange>
            </w:pPr>
            <w:r w:rsidRPr="00356814">
              <w:rPr>
                <w:rFonts w:ascii="Arial" w:hAnsi="Arial" w:cs="Arial"/>
                <w:b/>
                <w:sz w:val="18"/>
                <w:szCs w:val="18"/>
              </w:rPr>
              <w:t>&gt;DRB Setup Item IEs</w:t>
            </w:r>
          </w:p>
        </w:tc>
        <w:tc>
          <w:tcPr>
            <w:tcW w:w="1231" w:type="dxa"/>
            <w:tcBorders>
              <w:top w:val="single" w:sz="4" w:space="0" w:color="auto"/>
              <w:left w:val="single" w:sz="4" w:space="0" w:color="auto"/>
              <w:bottom w:val="single" w:sz="4" w:space="0" w:color="auto"/>
              <w:right w:val="single" w:sz="4" w:space="0" w:color="auto"/>
            </w:tcBorders>
            <w:tcPrChange w:id="5979"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18FD621E" w14:textId="77777777" w:rsidR="00F970C9" w:rsidRPr="00356814" w:rsidRDefault="00F970C9" w:rsidP="001501A3">
            <w:pPr>
              <w:widowControl w:val="0"/>
              <w:spacing w:after="0"/>
              <w:rPr>
                <w:rFonts w:ascii="Arial" w:hAnsi="Arial" w:cs="Arial"/>
                <w:sz w:val="18"/>
                <w:szCs w:val="18"/>
              </w:rPr>
              <w:pPrChange w:id="5980"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5981"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4BA9C674" w14:textId="77777777" w:rsidR="00F970C9" w:rsidRPr="00356814" w:rsidRDefault="00F970C9" w:rsidP="001501A3">
            <w:pPr>
              <w:widowControl w:val="0"/>
              <w:spacing w:after="0"/>
              <w:rPr>
                <w:rFonts w:ascii="Arial" w:hAnsi="Arial" w:cs="Arial"/>
                <w:sz w:val="18"/>
                <w:szCs w:val="18"/>
              </w:rPr>
              <w:pPrChange w:id="5982" w:author="MCC" w:date="2023-06-14T09:06:00Z">
                <w:pPr>
                  <w:keepNext/>
                  <w:keepLines/>
                  <w:spacing w:after="0"/>
                </w:pPr>
              </w:pPrChange>
            </w:pPr>
            <w:r w:rsidRPr="00356814">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Change w:id="5983"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4B2F3AC3" w14:textId="77777777" w:rsidR="00F970C9" w:rsidRPr="00356814" w:rsidRDefault="00F970C9" w:rsidP="001501A3">
            <w:pPr>
              <w:widowControl w:val="0"/>
              <w:spacing w:after="0"/>
              <w:rPr>
                <w:rFonts w:ascii="Arial" w:hAnsi="Arial" w:cs="Arial"/>
                <w:snapToGrid w:val="0"/>
                <w:sz w:val="18"/>
                <w:szCs w:val="18"/>
              </w:rPr>
              <w:pPrChange w:id="5984"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5985"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6DEE36E2" w14:textId="77777777" w:rsidR="00F970C9" w:rsidRPr="00356814" w:rsidRDefault="00F970C9" w:rsidP="001501A3">
            <w:pPr>
              <w:widowControl w:val="0"/>
              <w:spacing w:after="0"/>
              <w:rPr>
                <w:rFonts w:ascii="Arial" w:hAnsi="Arial" w:cs="Arial"/>
                <w:sz w:val="18"/>
                <w:szCs w:val="18"/>
                <w:lang w:eastAsia="ja-JP"/>
              </w:rPr>
              <w:pPrChange w:id="5986"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5987"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66BC7974" w14:textId="77777777" w:rsidR="00F970C9" w:rsidRPr="00356814" w:rsidRDefault="00F970C9" w:rsidP="001501A3">
            <w:pPr>
              <w:widowControl w:val="0"/>
              <w:spacing w:after="0"/>
              <w:jc w:val="center"/>
              <w:rPr>
                <w:rFonts w:ascii="Arial" w:hAnsi="Arial" w:cs="Arial"/>
                <w:sz w:val="18"/>
                <w:szCs w:val="18"/>
              </w:rPr>
              <w:pPrChange w:id="5988" w:author="MCC" w:date="2023-06-14T09:06:00Z">
                <w:pPr>
                  <w:keepNext/>
                  <w:keepLines/>
                  <w:spacing w:after="0"/>
                  <w:jc w:val="center"/>
                </w:pPr>
              </w:pPrChange>
            </w:pPr>
            <w:r w:rsidRPr="00356814">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Change w:id="5989"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678C52FF" w14:textId="77777777" w:rsidR="00F970C9" w:rsidRPr="00356814" w:rsidRDefault="00F970C9" w:rsidP="001501A3">
            <w:pPr>
              <w:widowControl w:val="0"/>
              <w:spacing w:after="0"/>
              <w:jc w:val="center"/>
              <w:rPr>
                <w:rFonts w:ascii="Arial" w:hAnsi="Arial" w:cs="Arial"/>
                <w:sz w:val="18"/>
                <w:szCs w:val="18"/>
              </w:rPr>
              <w:pPrChange w:id="5990" w:author="MCC" w:date="2023-06-14T09:06:00Z">
                <w:pPr>
                  <w:keepNext/>
                  <w:keepLines/>
                  <w:spacing w:after="0"/>
                  <w:jc w:val="center"/>
                </w:pPr>
              </w:pPrChange>
            </w:pPr>
            <w:r w:rsidRPr="00356814">
              <w:rPr>
                <w:rFonts w:ascii="Arial" w:hAnsi="Arial" w:cs="Arial"/>
                <w:sz w:val="18"/>
                <w:szCs w:val="18"/>
              </w:rPr>
              <w:t>ignore</w:t>
            </w:r>
          </w:p>
        </w:tc>
      </w:tr>
      <w:tr w:rsidR="00F970C9" w:rsidRPr="00356814" w14:paraId="4C82A6D0" w14:textId="77777777" w:rsidTr="001501A3">
        <w:tc>
          <w:tcPr>
            <w:tcW w:w="2395" w:type="dxa"/>
            <w:tcBorders>
              <w:top w:val="single" w:sz="4" w:space="0" w:color="auto"/>
              <w:left w:val="single" w:sz="4" w:space="0" w:color="auto"/>
              <w:bottom w:val="single" w:sz="4" w:space="0" w:color="auto"/>
              <w:right w:val="single" w:sz="4" w:space="0" w:color="auto"/>
            </w:tcBorders>
            <w:tcPrChange w:id="5991"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26351B50" w14:textId="77777777" w:rsidR="00F970C9" w:rsidRPr="00356814" w:rsidRDefault="00F970C9" w:rsidP="001501A3">
            <w:pPr>
              <w:widowControl w:val="0"/>
              <w:spacing w:after="0"/>
              <w:ind w:leftChars="127" w:left="254"/>
              <w:rPr>
                <w:rFonts w:ascii="Arial" w:hAnsi="Arial" w:cs="Arial"/>
                <w:sz w:val="18"/>
                <w:szCs w:val="18"/>
              </w:rPr>
              <w:pPrChange w:id="5992" w:author="MCC" w:date="2023-06-14T09:06:00Z">
                <w:pPr>
                  <w:keepNext/>
                  <w:keepLines/>
                  <w:spacing w:after="0"/>
                  <w:ind w:leftChars="127" w:left="254"/>
                </w:pPr>
              </w:pPrChange>
            </w:pPr>
            <w:r w:rsidRPr="00356814">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Change w:id="5993"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5E65848F" w14:textId="77777777" w:rsidR="00F970C9" w:rsidRPr="00356814" w:rsidRDefault="00F970C9" w:rsidP="001501A3">
            <w:pPr>
              <w:widowControl w:val="0"/>
              <w:spacing w:after="0"/>
              <w:rPr>
                <w:rFonts w:ascii="Arial" w:hAnsi="Arial" w:cs="Arial"/>
                <w:sz w:val="18"/>
                <w:szCs w:val="18"/>
              </w:rPr>
              <w:pPrChange w:id="5994" w:author="MCC" w:date="2023-06-14T09:06:00Z">
                <w:pPr>
                  <w:keepNext/>
                  <w:keepLines/>
                  <w:spacing w:after="0"/>
                </w:pPr>
              </w:pPrChange>
            </w:pPr>
            <w:r w:rsidRPr="00356814">
              <w:rPr>
                <w:rFonts w:ascii="Arial" w:hAnsi="Arial" w:cs="Arial"/>
                <w:sz w:val="18"/>
                <w:szCs w:val="18"/>
              </w:rPr>
              <w:t>M</w:t>
            </w:r>
          </w:p>
        </w:tc>
        <w:tc>
          <w:tcPr>
            <w:tcW w:w="1052" w:type="dxa"/>
            <w:tcBorders>
              <w:top w:val="single" w:sz="4" w:space="0" w:color="auto"/>
              <w:left w:val="single" w:sz="4" w:space="0" w:color="auto"/>
              <w:bottom w:val="single" w:sz="4" w:space="0" w:color="auto"/>
              <w:right w:val="single" w:sz="4" w:space="0" w:color="auto"/>
            </w:tcBorders>
            <w:tcPrChange w:id="5995"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779B3A23" w14:textId="77777777" w:rsidR="00F970C9" w:rsidRPr="00356814" w:rsidRDefault="00F970C9" w:rsidP="001501A3">
            <w:pPr>
              <w:widowControl w:val="0"/>
              <w:spacing w:after="0"/>
              <w:rPr>
                <w:rFonts w:ascii="Arial" w:hAnsi="Arial" w:cs="Arial"/>
                <w:sz w:val="18"/>
                <w:szCs w:val="18"/>
              </w:rPr>
              <w:pPrChange w:id="5996"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5997"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191248E7" w14:textId="77777777" w:rsidR="00F970C9" w:rsidRPr="00356814" w:rsidRDefault="00F970C9" w:rsidP="001501A3">
            <w:pPr>
              <w:widowControl w:val="0"/>
              <w:spacing w:after="0"/>
              <w:rPr>
                <w:rFonts w:ascii="Arial" w:hAnsi="Arial" w:cs="Arial"/>
                <w:snapToGrid w:val="0"/>
                <w:sz w:val="18"/>
                <w:szCs w:val="18"/>
              </w:rPr>
              <w:pPrChange w:id="5998" w:author="MCC" w:date="2023-06-14T09:06:00Z">
                <w:pPr>
                  <w:keepNext/>
                  <w:keepLines/>
                  <w:spacing w:after="0"/>
                </w:pPr>
              </w:pPrChange>
            </w:pPr>
            <w:r w:rsidRPr="00356814">
              <w:rPr>
                <w:rFonts w:ascii="Arial" w:hAnsi="Arial" w:cs="Arial"/>
                <w:snapToGrid w:val="0"/>
                <w:sz w:val="18"/>
                <w:szCs w:val="18"/>
              </w:rPr>
              <w:t>9.3.1.8</w:t>
            </w:r>
          </w:p>
        </w:tc>
        <w:tc>
          <w:tcPr>
            <w:tcW w:w="1560" w:type="dxa"/>
            <w:tcBorders>
              <w:top w:val="single" w:sz="4" w:space="0" w:color="auto"/>
              <w:left w:val="single" w:sz="4" w:space="0" w:color="auto"/>
              <w:bottom w:val="single" w:sz="4" w:space="0" w:color="auto"/>
              <w:right w:val="single" w:sz="4" w:space="0" w:color="auto"/>
            </w:tcBorders>
            <w:tcPrChange w:id="5999"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6D8386E1" w14:textId="77777777" w:rsidR="00F970C9" w:rsidRPr="00356814" w:rsidRDefault="00F970C9" w:rsidP="001501A3">
            <w:pPr>
              <w:widowControl w:val="0"/>
              <w:spacing w:after="0"/>
              <w:rPr>
                <w:rFonts w:ascii="Arial" w:hAnsi="Arial" w:cs="Arial"/>
                <w:sz w:val="18"/>
                <w:szCs w:val="18"/>
                <w:lang w:eastAsia="ja-JP"/>
              </w:rPr>
              <w:pPrChange w:id="6000"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001"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69DA5215" w14:textId="77777777" w:rsidR="00F970C9" w:rsidRPr="00356814" w:rsidRDefault="00F970C9" w:rsidP="001501A3">
            <w:pPr>
              <w:widowControl w:val="0"/>
              <w:spacing w:after="0"/>
              <w:jc w:val="center"/>
              <w:rPr>
                <w:rFonts w:ascii="Arial" w:hAnsi="Arial" w:cs="Arial"/>
                <w:sz w:val="18"/>
                <w:szCs w:val="18"/>
              </w:rPr>
              <w:pPrChange w:id="6002"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003"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778BE2A4" w14:textId="77777777" w:rsidR="00F970C9" w:rsidRPr="00356814" w:rsidRDefault="00F970C9" w:rsidP="001501A3">
            <w:pPr>
              <w:widowControl w:val="0"/>
              <w:spacing w:after="0"/>
              <w:jc w:val="center"/>
              <w:rPr>
                <w:rFonts w:ascii="Arial" w:hAnsi="Arial" w:cs="Arial"/>
                <w:sz w:val="18"/>
                <w:szCs w:val="18"/>
              </w:rPr>
              <w:pPrChange w:id="6004" w:author="MCC" w:date="2023-06-14T09:06:00Z">
                <w:pPr>
                  <w:keepNext/>
                  <w:keepLines/>
                  <w:spacing w:after="0"/>
                  <w:jc w:val="center"/>
                </w:pPr>
              </w:pPrChange>
            </w:pPr>
          </w:p>
        </w:tc>
      </w:tr>
      <w:tr w:rsidR="00F970C9" w:rsidRPr="00356814" w14:paraId="2DC2ADDB" w14:textId="77777777" w:rsidTr="001501A3">
        <w:tc>
          <w:tcPr>
            <w:tcW w:w="2395" w:type="dxa"/>
            <w:tcBorders>
              <w:top w:val="single" w:sz="4" w:space="0" w:color="auto"/>
              <w:left w:val="single" w:sz="4" w:space="0" w:color="auto"/>
              <w:bottom w:val="single" w:sz="4" w:space="0" w:color="auto"/>
              <w:right w:val="single" w:sz="4" w:space="0" w:color="auto"/>
            </w:tcBorders>
            <w:tcPrChange w:id="6005"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4B464F81" w14:textId="77777777" w:rsidR="00F970C9" w:rsidRPr="00356814" w:rsidRDefault="00F970C9" w:rsidP="001501A3">
            <w:pPr>
              <w:widowControl w:val="0"/>
              <w:spacing w:after="0"/>
              <w:ind w:leftChars="127" w:left="254"/>
              <w:rPr>
                <w:rFonts w:ascii="Arial" w:hAnsi="Arial" w:cs="Arial"/>
                <w:sz w:val="18"/>
                <w:szCs w:val="18"/>
              </w:rPr>
              <w:pPrChange w:id="6006" w:author="MCC" w:date="2023-06-14T09:06:00Z">
                <w:pPr>
                  <w:keepNext/>
                  <w:keepLines/>
                  <w:spacing w:after="0"/>
                  <w:ind w:leftChars="127" w:left="254"/>
                </w:pPr>
              </w:pPrChange>
            </w:pPr>
            <w:r w:rsidRPr="00356814">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Change w:id="6007"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6364EED0" w14:textId="77777777" w:rsidR="00F970C9" w:rsidRPr="00356814" w:rsidRDefault="00F970C9" w:rsidP="001501A3">
            <w:pPr>
              <w:widowControl w:val="0"/>
              <w:spacing w:after="0"/>
              <w:rPr>
                <w:rFonts w:ascii="Arial" w:hAnsi="Arial" w:cs="Arial"/>
                <w:sz w:val="18"/>
                <w:szCs w:val="18"/>
              </w:rPr>
              <w:pPrChange w:id="6008" w:author="MCC" w:date="2023-06-14T09:06:00Z">
                <w:pPr>
                  <w:keepNext/>
                  <w:keepLines/>
                  <w:spacing w:after="0"/>
                </w:pPr>
              </w:pPrChange>
            </w:pPr>
            <w:r w:rsidRPr="00356814">
              <w:rPr>
                <w:rFonts w:ascii="Arial" w:hAnsi="Arial" w:cs="Arial"/>
                <w:sz w:val="18"/>
                <w:szCs w:val="18"/>
              </w:rPr>
              <w:t>O</w:t>
            </w:r>
          </w:p>
        </w:tc>
        <w:tc>
          <w:tcPr>
            <w:tcW w:w="1052" w:type="dxa"/>
            <w:tcBorders>
              <w:top w:val="single" w:sz="4" w:space="0" w:color="auto"/>
              <w:left w:val="single" w:sz="4" w:space="0" w:color="auto"/>
              <w:bottom w:val="single" w:sz="4" w:space="0" w:color="auto"/>
              <w:right w:val="single" w:sz="4" w:space="0" w:color="auto"/>
            </w:tcBorders>
            <w:tcPrChange w:id="6009"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322A916E" w14:textId="77777777" w:rsidR="00F970C9" w:rsidRPr="00356814" w:rsidRDefault="00F970C9" w:rsidP="001501A3">
            <w:pPr>
              <w:widowControl w:val="0"/>
              <w:spacing w:after="0"/>
              <w:rPr>
                <w:rFonts w:ascii="Arial" w:hAnsi="Arial" w:cs="Arial"/>
                <w:sz w:val="18"/>
                <w:szCs w:val="18"/>
              </w:rPr>
              <w:pPrChange w:id="6010"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011"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261A0A12" w14:textId="77777777" w:rsidR="00F970C9" w:rsidRPr="00356814" w:rsidRDefault="00F970C9" w:rsidP="001501A3">
            <w:pPr>
              <w:widowControl w:val="0"/>
              <w:spacing w:after="0"/>
              <w:rPr>
                <w:rFonts w:ascii="Arial" w:hAnsi="Arial" w:cs="Arial"/>
                <w:snapToGrid w:val="0"/>
                <w:sz w:val="18"/>
                <w:szCs w:val="18"/>
              </w:rPr>
              <w:pPrChange w:id="6012" w:author="MCC" w:date="2023-06-14T09:06:00Z">
                <w:pPr>
                  <w:keepNext/>
                  <w:keepLines/>
                  <w:spacing w:after="0"/>
                </w:pPr>
              </w:pPrChange>
            </w:pPr>
            <w:r w:rsidRPr="00356814">
              <w:rPr>
                <w:rFonts w:ascii="Arial" w:hAnsi="Arial" w:cs="Arial"/>
                <w:snapToGrid w:val="0"/>
                <w:sz w:val="18"/>
                <w:szCs w:val="18"/>
              </w:rPr>
              <w:t>9.3.1.35</w:t>
            </w:r>
          </w:p>
        </w:tc>
        <w:tc>
          <w:tcPr>
            <w:tcW w:w="1560" w:type="dxa"/>
            <w:tcBorders>
              <w:top w:val="single" w:sz="4" w:space="0" w:color="auto"/>
              <w:left w:val="single" w:sz="4" w:space="0" w:color="auto"/>
              <w:bottom w:val="single" w:sz="4" w:space="0" w:color="auto"/>
              <w:right w:val="single" w:sz="4" w:space="0" w:color="auto"/>
            </w:tcBorders>
            <w:tcPrChange w:id="6013"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50011799" w14:textId="77777777" w:rsidR="00F970C9" w:rsidRPr="00356814" w:rsidRDefault="00F970C9" w:rsidP="001501A3">
            <w:pPr>
              <w:widowControl w:val="0"/>
              <w:spacing w:after="0"/>
              <w:rPr>
                <w:rFonts w:ascii="Arial" w:hAnsi="Arial" w:cs="Arial"/>
                <w:sz w:val="18"/>
                <w:szCs w:val="18"/>
                <w:lang w:eastAsia="ja-JP"/>
              </w:rPr>
              <w:pPrChange w:id="6014" w:author="MCC" w:date="2023-06-14T09:06:00Z">
                <w:pPr>
                  <w:keepNext/>
                  <w:keepLines/>
                  <w:spacing w:after="0"/>
                </w:pPr>
              </w:pPrChange>
            </w:pPr>
            <w:r w:rsidRPr="00356814">
              <w:rPr>
                <w:rFonts w:ascii="Arial" w:hAnsi="Arial" w:cs="Arial"/>
                <w:sz w:val="18"/>
                <w:szCs w:val="18"/>
                <w:lang w:eastAsia="ja-JP"/>
              </w:rPr>
              <w:t>LCID for primary path if PDCP duplication is applied</w:t>
            </w:r>
          </w:p>
        </w:tc>
        <w:tc>
          <w:tcPr>
            <w:tcW w:w="709" w:type="dxa"/>
            <w:tcBorders>
              <w:top w:val="single" w:sz="4" w:space="0" w:color="auto"/>
              <w:left w:val="single" w:sz="4" w:space="0" w:color="auto"/>
              <w:bottom w:val="single" w:sz="4" w:space="0" w:color="auto"/>
              <w:right w:val="single" w:sz="4" w:space="0" w:color="auto"/>
            </w:tcBorders>
            <w:tcPrChange w:id="6015"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54F33839" w14:textId="77777777" w:rsidR="00F970C9" w:rsidRPr="00356814" w:rsidRDefault="00F970C9" w:rsidP="001501A3">
            <w:pPr>
              <w:widowControl w:val="0"/>
              <w:spacing w:after="0"/>
              <w:jc w:val="center"/>
              <w:rPr>
                <w:rFonts w:ascii="Arial" w:hAnsi="Arial" w:cs="Arial"/>
                <w:sz w:val="18"/>
                <w:szCs w:val="18"/>
              </w:rPr>
              <w:pPrChange w:id="6016"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017"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11C0D547" w14:textId="77777777" w:rsidR="00F970C9" w:rsidRPr="00356814" w:rsidRDefault="00F970C9" w:rsidP="001501A3">
            <w:pPr>
              <w:widowControl w:val="0"/>
              <w:spacing w:after="0"/>
              <w:jc w:val="center"/>
              <w:rPr>
                <w:rFonts w:ascii="Arial" w:hAnsi="Arial" w:cs="Arial"/>
                <w:sz w:val="18"/>
                <w:szCs w:val="18"/>
              </w:rPr>
              <w:pPrChange w:id="6018" w:author="MCC" w:date="2023-06-14T09:06:00Z">
                <w:pPr>
                  <w:keepNext/>
                  <w:keepLines/>
                  <w:spacing w:after="0"/>
                  <w:jc w:val="center"/>
                </w:pPr>
              </w:pPrChange>
            </w:pPr>
          </w:p>
        </w:tc>
      </w:tr>
      <w:tr w:rsidR="00F970C9" w:rsidRPr="00356814" w14:paraId="3827F14A" w14:textId="77777777" w:rsidTr="001501A3">
        <w:tc>
          <w:tcPr>
            <w:tcW w:w="2395" w:type="dxa"/>
            <w:tcBorders>
              <w:top w:val="single" w:sz="4" w:space="0" w:color="auto"/>
              <w:left w:val="single" w:sz="4" w:space="0" w:color="auto"/>
              <w:bottom w:val="single" w:sz="4" w:space="0" w:color="auto"/>
              <w:right w:val="single" w:sz="4" w:space="0" w:color="auto"/>
            </w:tcBorders>
            <w:tcPrChange w:id="6019"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209472B7" w14:textId="77777777" w:rsidR="00F970C9" w:rsidRPr="00356814" w:rsidRDefault="00F970C9" w:rsidP="001501A3">
            <w:pPr>
              <w:widowControl w:val="0"/>
              <w:spacing w:after="0"/>
              <w:ind w:left="284"/>
              <w:rPr>
                <w:rFonts w:ascii="Arial" w:hAnsi="Arial" w:cs="Arial"/>
                <w:sz w:val="18"/>
                <w:szCs w:val="18"/>
              </w:rPr>
              <w:pPrChange w:id="6020" w:author="MCC" w:date="2023-06-14T09:06:00Z">
                <w:pPr>
                  <w:keepNext/>
                  <w:keepLines/>
                  <w:spacing w:after="0"/>
                  <w:ind w:left="284"/>
                </w:pPr>
              </w:pPrChange>
            </w:pPr>
            <w:r w:rsidRPr="00356814">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Change w:id="6021"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7A01AD3F" w14:textId="77777777" w:rsidR="00F970C9" w:rsidRPr="00356814" w:rsidRDefault="00F970C9" w:rsidP="001501A3">
            <w:pPr>
              <w:widowControl w:val="0"/>
              <w:spacing w:after="0"/>
              <w:rPr>
                <w:rFonts w:ascii="Arial" w:hAnsi="Arial" w:cs="Arial"/>
                <w:sz w:val="18"/>
                <w:szCs w:val="18"/>
              </w:rPr>
              <w:pPrChange w:id="6022"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6023"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2D6030C4" w14:textId="77777777" w:rsidR="00F970C9" w:rsidRPr="00356814" w:rsidRDefault="00F970C9" w:rsidP="001501A3">
            <w:pPr>
              <w:widowControl w:val="0"/>
              <w:spacing w:after="0"/>
              <w:rPr>
                <w:rFonts w:ascii="Arial" w:hAnsi="Arial" w:cs="Arial"/>
                <w:i/>
                <w:sz w:val="18"/>
                <w:szCs w:val="18"/>
              </w:rPr>
              <w:pPrChange w:id="6024" w:author="MCC" w:date="2023-06-14T09:06:00Z">
                <w:pPr>
                  <w:keepNext/>
                  <w:keepLines/>
                  <w:spacing w:after="0"/>
                </w:pPr>
              </w:pPrChange>
            </w:pPr>
            <w:r w:rsidRPr="00356814">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Change w:id="6025"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5E3B91D0" w14:textId="77777777" w:rsidR="00F970C9" w:rsidRPr="00356814" w:rsidRDefault="00F970C9" w:rsidP="001501A3">
            <w:pPr>
              <w:widowControl w:val="0"/>
              <w:spacing w:after="0"/>
              <w:rPr>
                <w:rFonts w:ascii="Arial" w:hAnsi="Arial" w:cs="Arial"/>
                <w:snapToGrid w:val="0"/>
                <w:sz w:val="18"/>
                <w:szCs w:val="18"/>
              </w:rPr>
              <w:pPrChange w:id="6026"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6027"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2E55C4C3" w14:textId="77777777" w:rsidR="00F970C9" w:rsidRPr="00356814" w:rsidRDefault="00F970C9" w:rsidP="001501A3">
            <w:pPr>
              <w:widowControl w:val="0"/>
              <w:spacing w:after="0"/>
              <w:rPr>
                <w:rFonts w:ascii="Arial" w:hAnsi="Arial" w:cs="Arial"/>
                <w:sz w:val="18"/>
                <w:szCs w:val="18"/>
                <w:lang w:eastAsia="ja-JP"/>
              </w:rPr>
              <w:pPrChange w:id="6028"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029"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2B6A2B68" w14:textId="77777777" w:rsidR="00F970C9" w:rsidRPr="00356814" w:rsidRDefault="00F970C9" w:rsidP="001501A3">
            <w:pPr>
              <w:widowControl w:val="0"/>
              <w:spacing w:after="0"/>
              <w:jc w:val="center"/>
              <w:rPr>
                <w:rFonts w:ascii="Arial" w:hAnsi="Arial" w:cs="Arial"/>
                <w:sz w:val="18"/>
                <w:szCs w:val="18"/>
              </w:rPr>
              <w:pPrChange w:id="6030"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031"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231001F6" w14:textId="77777777" w:rsidR="00F970C9" w:rsidRPr="00356814" w:rsidRDefault="00F970C9" w:rsidP="001501A3">
            <w:pPr>
              <w:widowControl w:val="0"/>
              <w:spacing w:after="0"/>
              <w:jc w:val="center"/>
              <w:rPr>
                <w:rFonts w:ascii="Arial" w:hAnsi="Arial" w:cs="Arial"/>
                <w:sz w:val="18"/>
                <w:szCs w:val="18"/>
              </w:rPr>
              <w:pPrChange w:id="6032" w:author="MCC" w:date="2023-06-14T09:06:00Z">
                <w:pPr>
                  <w:keepNext/>
                  <w:keepLines/>
                  <w:spacing w:after="0"/>
                  <w:jc w:val="center"/>
                </w:pPr>
              </w:pPrChange>
            </w:pPr>
          </w:p>
        </w:tc>
      </w:tr>
      <w:tr w:rsidR="00F970C9" w:rsidRPr="00356814" w14:paraId="710526F2" w14:textId="77777777" w:rsidTr="001501A3">
        <w:tc>
          <w:tcPr>
            <w:tcW w:w="2395" w:type="dxa"/>
            <w:tcBorders>
              <w:top w:val="single" w:sz="4" w:space="0" w:color="auto"/>
              <w:left w:val="single" w:sz="4" w:space="0" w:color="auto"/>
              <w:bottom w:val="single" w:sz="4" w:space="0" w:color="auto"/>
              <w:right w:val="single" w:sz="4" w:space="0" w:color="auto"/>
            </w:tcBorders>
            <w:tcPrChange w:id="6033"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6F608330" w14:textId="77777777" w:rsidR="00F970C9" w:rsidRPr="00356814" w:rsidRDefault="00F970C9" w:rsidP="001501A3">
            <w:pPr>
              <w:widowControl w:val="0"/>
              <w:spacing w:after="0"/>
              <w:ind w:leftChars="198" w:left="396"/>
              <w:rPr>
                <w:rFonts w:ascii="Arial" w:hAnsi="Arial" w:cs="Arial"/>
                <w:b/>
                <w:sz w:val="18"/>
                <w:szCs w:val="18"/>
              </w:rPr>
              <w:pPrChange w:id="6034" w:author="MCC" w:date="2023-06-14T09:06:00Z">
                <w:pPr>
                  <w:keepNext/>
                  <w:keepLines/>
                  <w:spacing w:after="0"/>
                  <w:ind w:leftChars="198" w:left="396"/>
                </w:pPr>
              </w:pPrChange>
            </w:pPr>
            <w:r w:rsidRPr="00356814">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Change w:id="6035"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6495CA70" w14:textId="77777777" w:rsidR="00F970C9" w:rsidRPr="00356814" w:rsidRDefault="00F970C9" w:rsidP="001501A3">
            <w:pPr>
              <w:widowControl w:val="0"/>
              <w:spacing w:after="0"/>
              <w:rPr>
                <w:rFonts w:ascii="Arial" w:hAnsi="Arial" w:cs="Arial"/>
                <w:sz w:val="18"/>
                <w:szCs w:val="18"/>
              </w:rPr>
              <w:pPrChange w:id="6036"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6037"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61840A38" w14:textId="77777777" w:rsidR="00F970C9" w:rsidRPr="00356814" w:rsidRDefault="00F970C9" w:rsidP="001501A3">
            <w:pPr>
              <w:widowControl w:val="0"/>
              <w:spacing w:after="0"/>
              <w:rPr>
                <w:rFonts w:ascii="Arial" w:hAnsi="Arial" w:cs="Arial"/>
                <w:i/>
                <w:sz w:val="18"/>
                <w:szCs w:val="18"/>
              </w:rPr>
              <w:pPrChange w:id="6038" w:author="MCC" w:date="2023-06-14T09:06:00Z">
                <w:pPr>
                  <w:keepNext/>
                  <w:keepLines/>
                  <w:spacing w:after="0"/>
                </w:pPr>
              </w:pPrChange>
            </w:pPr>
            <w:r w:rsidRPr="00356814">
              <w:rPr>
                <w:rFonts w:ascii="Arial" w:hAnsi="Arial" w:cs="Arial"/>
                <w:i/>
                <w:sz w:val="18"/>
                <w:szCs w:val="18"/>
              </w:rPr>
              <w:t>1 .. &lt;maxnoofDLUPTNLInformation&gt;</w:t>
            </w:r>
          </w:p>
        </w:tc>
        <w:tc>
          <w:tcPr>
            <w:tcW w:w="1417" w:type="dxa"/>
            <w:tcBorders>
              <w:top w:val="single" w:sz="4" w:space="0" w:color="auto"/>
              <w:left w:val="single" w:sz="4" w:space="0" w:color="auto"/>
              <w:bottom w:val="single" w:sz="4" w:space="0" w:color="auto"/>
              <w:right w:val="single" w:sz="4" w:space="0" w:color="auto"/>
            </w:tcBorders>
            <w:tcPrChange w:id="6039"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2188F6E3" w14:textId="77777777" w:rsidR="00F970C9" w:rsidRPr="00356814" w:rsidRDefault="00F970C9" w:rsidP="001501A3">
            <w:pPr>
              <w:widowControl w:val="0"/>
              <w:spacing w:after="0"/>
              <w:rPr>
                <w:rFonts w:ascii="Arial" w:hAnsi="Arial" w:cs="Arial"/>
                <w:snapToGrid w:val="0"/>
                <w:sz w:val="18"/>
                <w:szCs w:val="18"/>
              </w:rPr>
              <w:pPrChange w:id="6040"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6041"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1E743590" w14:textId="77777777" w:rsidR="00F970C9" w:rsidRPr="00356814" w:rsidRDefault="00F970C9" w:rsidP="001501A3">
            <w:pPr>
              <w:widowControl w:val="0"/>
              <w:spacing w:after="0"/>
              <w:rPr>
                <w:rFonts w:ascii="Arial" w:hAnsi="Arial" w:cs="Arial"/>
                <w:sz w:val="18"/>
                <w:szCs w:val="18"/>
                <w:lang w:eastAsia="ja-JP"/>
              </w:rPr>
              <w:pPrChange w:id="6042"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043"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6B3799A5" w14:textId="77777777" w:rsidR="00F970C9" w:rsidRPr="00356814" w:rsidRDefault="00F970C9" w:rsidP="001501A3">
            <w:pPr>
              <w:widowControl w:val="0"/>
              <w:spacing w:after="0"/>
              <w:jc w:val="center"/>
              <w:rPr>
                <w:rFonts w:ascii="Arial" w:hAnsi="Arial" w:cs="Arial"/>
                <w:sz w:val="18"/>
                <w:szCs w:val="18"/>
              </w:rPr>
              <w:pPrChange w:id="6044"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045"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4F0E41F5" w14:textId="77777777" w:rsidR="00F970C9" w:rsidRPr="00356814" w:rsidRDefault="00F970C9" w:rsidP="001501A3">
            <w:pPr>
              <w:widowControl w:val="0"/>
              <w:spacing w:after="0"/>
              <w:jc w:val="center"/>
              <w:rPr>
                <w:rFonts w:ascii="Arial" w:hAnsi="Arial" w:cs="Arial"/>
                <w:sz w:val="18"/>
                <w:szCs w:val="18"/>
              </w:rPr>
              <w:pPrChange w:id="6046" w:author="MCC" w:date="2023-06-14T09:06:00Z">
                <w:pPr>
                  <w:keepNext/>
                  <w:keepLines/>
                  <w:spacing w:after="0"/>
                  <w:jc w:val="center"/>
                </w:pPr>
              </w:pPrChange>
            </w:pPr>
          </w:p>
        </w:tc>
      </w:tr>
      <w:tr w:rsidR="00F970C9" w:rsidRPr="00356814" w14:paraId="115C9569" w14:textId="77777777" w:rsidTr="001501A3">
        <w:tc>
          <w:tcPr>
            <w:tcW w:w="2395" w:type="dxa"/>
            <w:tcBorders>
              <w:top w:val="single" w:sz="4" w:space="0" w:color="auto"/>
              <w:left w:val="single" w:sz="4" w:space="0" w:color="auto"/>
              <w:bottom w:val="single" w:sz="4" w:space="0" w:color="auto"/>
              <w:right w:val="single" w:sz="4" w:space="0" w:color="auto"/>
            </w:tcBorders>
            <w:tcPrChange w:id="6047"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6DB41509" w14:textId="77777777" w:rsidR="00F970C9" w:rsidRPr="00356814" w:rsidRDefault="00F970C9" w:rsidP="001501A3">
            <w:pPr>
              <w:widowControl w:val="0"/>
              <w:spacing w:after="0"/>
              <w:ind w:left="539"/>
              <w:rPr>
                <w:rFonts w:ascii="Arial" w:hAnsi="Arial" w:cs="Arial"/>
                <w:sz w:val="18"/>
                <w:szCs w:val="18"/>
              </w:rPr>
              <w:pPrChange w:id="6048" w:author="MCC" w:date="2023-06-14T09:06:00Z">
                <w:pPr>
                  <w:keepNext/>
                  <w:keepLines/>
                  <w:spacing w:after="0"/>
                  <w:ind w:left="539"/>
                </w:pPr>
              </w:pPrChange>
            </w:pPr>
            <w:r w:rsidRPr="00356814">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Change w:id="6049"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3097F5AD" w14:textId="77777777" w:rsidR="00F970C9" w:rsidRPr="00356814" w:rsidRDefault="00F970C9" w:rsidP="001501A3">
            <w:pPr>
              <w:widowControl w:val="0"/>
              <w:spacing w:after="0"/>
              <w:rPr>
                <w:rFonts w:ascii="Arial" w:hAnsi="Arial" w:cs="Arial"/>
                <w:sz w:val="18"/>
                <w:szCs w:val="18"/>
              </w:rPr>
              <w:pPrChange w:id="6050" w:author="MCC" w:date="2023-06-14T09:06:00Z">
                <w:pPr>
                  <w:keepNext/>
                  <w:keepLines/>
                  <w:spacing w:after="0"/>
                </w:pPr>
              </w:pPrChange>
            </w:pPr>
            <w:r w:rsidRPr="00356814">
              <w:rPr>
                <w:rFonts w:ascii="Arial" w:hAnsi="Arial" w:cs="Arial"/>
                <w:sz w:val="18"/>
                <w:szCs w:val="18"/>
              </w:rPr>
              <w:t>M</w:t>
            </w:r>
          </w:p>
        </w:tc>
        <w:tc>
          <w:tcPr>
            <w:tcW w:w="1052" w:type="dxa"/>
            <w:tcBorders>
              <w:top w:val="single" w:sz="4" w:space="0" w:color="auto"/>
              <w:left w:val="single" w:sz="4" w:space="0" w:color="auto"/>
              <w:bottom w:val="single" w:sz="4" w:space="0" w:color="auto"/>
              <w:right w:val="single" w:sz="4" w:space="0" w:color="auto"/>
            </w:tcBorders>
            <w:tcPrChange w:id="6051"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50B8CDFB" w14:textId="77777777" w:rsidR="00F970C9" w:rsidRPr="00356814" w:rsidRDefault="00F970C9" w:rsidP="001501A3">
            <w:pPr>
              <w:widowControl w:val="0"/>
              <w:spacing w:after="0"/>
              <w:rPr>
                <w:rFonts w:ascii="Arial" w:hAnsi="Arial" w:cs="Arial"/>
                <w:sz w:val="18"/>
                <w:szCs w:val="18"/>
              </w:rPr>
              <w:pPrChange w:id="6052"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053"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5CC2F1BF" w14:textId="77777777" w:rsidR="00F970C9" w:rsidRPr="00356814" w:rsidRDefault="00F970C9" w:rsidP="001501A3">
            <w:pPr>
              <w:widowControl w:val="0"/>
              <w:spacing w:after="0"/>
              <w:rPr>
                <w:rFonts w:ascii="Arial" w:hAnsi="Arial" w:cs="Arial"/>
                <w:snapToGrid w:val="0"/>
                <w:sz w:val="18"/>
                <w:szCs w:val="18"/>
              </w:rPr>
              <w:pPrChange w:id="6054" w:author="MCC" w:date="2023-06-14T09:06:00Z">
                <w:pPr>
                  <w:keepNext/>
                  <w:keepLines/>
                  <w:spacing w:after="0"/>
                </w:pPr>
              </w:pPrChange>
            </w:pPr>
            <w:r w:rsidRPr="00356814">
              <w:rPr>
                <w:rFonts w:ascii="Arial" w:hAnsi="Arial" w:cs="Arial"/>
                <w:snapToGrid w:val="0"/>
                <w:sz w:val="18"/>
                <w:szCs w:val="18"/>
              </w:rPr>
              <w:t>UP Transport Layer Information</w:t>
            </w:r>
          </w:p>
          <w:p w14:paraId="3DC104E1" w14:textId="77777777" w:rsidR="00F970C9" w:rsidRPr="00356814" w:rsidRDefault="00F970C9" w:rsidP="001501A3">
            <w:pPr>
              <w:widowControl w:val="0"/>
              <w:spacing w:after="0"/>
              <w:rPr>
                <w:rFonts w:ascii="Arial" w:hAnsi="Arial" w:cs="Arial"/>
                <w:snapToGrid w:val="0"/>
                <w:sz w:val="18"/>
                <w:szCs w:val="18"/>
              </w:rPr>
              <w:pPrChange w:id="6055" w:author="MCC" w:date="2023-06-14T09:06:00Z">
                <w:pPr>
                  <w:keepNext/>
                  <w:keepLines/>
                  <w:spacing w:after="0"/>
                </w:pPr>
              </w:pPrChange>
            </w:pPr>
            <w:r w:rsidRPr="00356814">
              <w:rPr>
                <w:rFonts w:ascii="Arial" w:hAnsi="Arial" w:cs="Arial"/>
                <w:snapToGrid w:val="0"/>
                <w:sz w:val="18"/>
                <w:szCs w:val="18"/>
              </w:rPr>
              <w:t>9.3.2.1</w:t>
            </w:r>
          </w:p>
        </w:tc>
        <w:tc>
          <w:tcPr>
            <w:tcW w:w="1560" w:type="dxa"/>
            <w:tcBorders>
              <w:top w:val="single" w:sz="4" w:space="0" w:color="auto"/>
              <w:left w:val="single" w:sz="4" w:space="0" w:color="auto"/>
              <w:bottom w:val="single" w:sz="4" w:space="0" w:color="auto"/>
              <w:right w:val="single" w:sz="4" w:space="0" w:color="auto"/>
            </w:tcBorders>
            <w:tcPrChange w:id="6056"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30E4F312" w14:textId="77777777" w:rsidR="00F970C9" w:rsidRPr="00356814" w:rsidRDefault="00F970C9" w:rsidP="001501A3">
            <w:pPr>
              <w:widowControl w:val="0"/>
              <w:spacing w:after="0"/>
              <w:rPr>
                <w:rFonts w:ascii="Arial" w:hAnsi="Arial" w:cs="Arial"/>
                <w:sz w:val="18"/>
                <w:szCs w:val="18"/>
                <w:lang w:eastAsia="ja-JP"/>
              </w:rPr>
              <w:pPrChange w:id="6057" w:author="MCC" w:date="2023-06-14T09:06:00Z">
                <w:pPr>
                  <w:keepNext/>
                  <w:keepLines/>
                  <w:spacing w:after="0"/>
                </w:pPr>
              </w:pPrChange>
            </w:pPr>
            <w:r w:rsidRPr="00356814">
              <w:rPr>
                <w:rFonts w:ascii="Arial" w:hAnsi="Arial" w:cs="Arial"/>
                <w:sz w:val="18"/>
                <w:szCs w:val="18"/>
                <w:lang w:eastAsia="ja-JP"/>
              </w:rPr>
              <w:t>gNB-DU endpoint of the F1 transport bearer. For delivery of DL PDUs.</w:t>
            </w:r>
          </w:p>
        </w:tc>
        <w:tc>
          <w:tcPr>
            <w:tcW w:w="709" w:type="dxa"/>
            <w:tcBorders>
              <w:top w:val="single" w:sz="4" w:space="0" w:color="auto"/>
              <w:left w:val="single" w:sz="4" w:space="0" w:color="auto"/>
              <w:bottom w:val="single" w:sz="4" w:space="0" w:color="auto"/>
              <w:right w:val="single" w:sz="4" w:space="0" w:color="auto"/>
            </w:tcBorders>
            <w:tcPrChange w:id="6058"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5A4DD061" w14:textId="77777777" w:rsidR="00F970C9" w:rsidRPr="00356814" w:rsidRDefault="00F970C9" w:rsidP="001501A3">
            <w:pPr>
              <w:widowControl w:val="0"/>
              <w:spacing w:after="0"/>
              <w:jc w:val="center"/>
              <w:rPr>
                <w:rFonts w:ascii="Arial" w:hAnsi="Arial" w:cs="Arial"/>
                <w:sz w:val="18"/>
                <w:szCs w:val="18"/>
              </w:rPr>
              <w:pPrChange w:id="6059"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060"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76400715" w14:textId="77777777" w:rsidR="00F970C9" w:rsidRPr="00356814" w:rsidRDefault="00F970C9" w:rsidP="001501A3">
            <w:pPr>
              <w:widowControl w:val="0"/>
              <w:spacing w:after="0"/>
              <w:jc w:val="center"/>
              <w:rPr>
                <w:rFonts w:ascii="Arial" w:hAnsi="Arial" w:cs="Arial"/>
                <w:sz w:val="18"/>
                <w:szCs w:val="18"/>
              </w:rPr>
              <w:pPrChange w:id="6061" w:author="MCC" w:date="2023-06-14T09:06:00Z">
                <w:pPr>
                  <w:keepNext/>
                  <w:keepLines/>
                  <w:spacing w:after="0"/>
                  <w:jc w:val="center"/>
                </w:pPr>
              </w:pPrChange>
            </w:pPr>
          </w:p>
        </w:tc>
      </w:tr>
      <w:tr w:rsidR="00F970C9" w:rsidRPr="00356814" w14:paraId="49D5D54D" w14:textId="77777777" w:rsidTr="001501A3">
        <w:tc>
          <w:tcPr>
            <w:tcW w:w="2395" w:type="dxa"/>
            <w:tcBorders>
              <w:top w:val="single" w:sz="4" w:space="0" w:color="auto"/>
              <w:left w:val="single" w:sz="4" w:space="0" w:color="auto"/>
              <w:bottom w:val="single" w:sz="4" w:space="0" w:color="auto"/>
              <w:right w:val="single" w:sz="4" w:space="0" w:color="auto"/>
            </w:tcBorders>
            <w:tcPrChange w:id="6062"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27DC9C76" w14:textId="77777777" w:rsidR="00F970C9" w:rsidRPr="00356814" w:rsidRDefault="00F970C9" w:rsidP="001501A3">
            <w:pPr>
              <w:widowControl w:val="0"/>
              <w:spacing w:after="0"/>
              <w:rPr>
                <w:rFonts w:ascii="Arial" w:hAnsi="Arial" w:cs="Arial"/>
                <w:b/>
                <w:sz w:val="18"/>
                <w:szCs w:val="18"/>
              </w:rPr>
              <w:pPrChange w:id="6063" w:author="MCC" w:date="2023-06-14T09:06:00Z">
                <w:pPr>
                  <w:keepNext/>
                  <w:keepLines/>
                  <w:spacing w:after="0"/>
                </w:pPr>
              </w:pPrChange>
            </w:pPr>
            <w:r w:rsidRPr="00356814">
              <w:rPr>
                <w:rFonts w:ascii="Arial" w:hAnsi="Arial" w:cs="Arial"/>
                <w:b/>
                <w:sz w:val="18"/>
                <w:szCs w:val="18"/>
              </w:rPr>
              <w:t>DRB Modified List</w:t>
            </w:r>
          </w:p>
        </w:tc>
        <w:tc>
          <w:tcPr>
            <w:tcW w:w="1231" w:type="dxa"/>
            <w:tcBorders>
              <w:top w:val="single" w:sz="4" w:space="0" w:color="auto"/>
              <w:left w:val="single" w:sz="4" w:space="0" w:color="auto"/>
              <w:bottom w:val="single" w:sz="4" w:space="0" w:color="auto"/>
              <w:right w:val="single" w:sz="4" w:space="0" w:color="auto"/>
            </w:tcBorders>
            <w:tcPrChange w:id="6064"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556B2100" w14:textId="77777777" w:rsidR="00F970C9" w:rsidRPr="00356814" w:rsidRDefault="00F970C9" w:rsidP="001501A3">
            <w:pPr>
              <w:widowControl w:val="0"/>
              <w:spacing w:after="0"/>
              <w:rPr>
                <w:rFonts w:ascii="Arial" w:hAnsi="Arial" w:cs="Arial"/>
                <w:sz w:val="18"/>
                <w:szCs w:val="18"/>
              </w:rPr>
              <w:pPrChange w:id="6065"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6066"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09DDD771" w14:textId="77777777" w:rsidR="00F970C9" w:rsidRPr="00356814" w:rsidRDefault="00F970C9" w:rsidP="001501A3">
            <w:pPr>
              <w:widowControl w:val="0"/>
              <w:spacing w:after="0"/>
              <w:rPr>
                <w:rFonts w:ascii="Arial" w:hAnsi="Arial" w:cs="Arial"/>
                <w:i/>
                <w:sz w:val="18"/>
                <w:szCs w:val="18"/>
              </w:rPr>
              <w:pPrChange w:id="6067" w:author="MCC" w:date="2023-06-14T09:06:00Z">
                <w:pPr>
                  <w:keepNext/>
                  <w:keepLines/>
                  <w:spacing w:after="0"/>
                </w:pPr>
              </w:pPrChange>
            </w:pPr>
            <w:r w:rsidRPr="00356814">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Change w:id="6068"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1E9EC6BF" w14:textId="77777777" w:rsidR="00F970C9" w:rsidRPr="00356814" w:rsidRDefault="00F970C9" w:rsidP="001501A3">
            <w:pPr>
              <w:widowControl w:val="0"/>
              <w:spacing w:after="0"/>
              <w:rPr>
                <w:rFonts w:ascii="Arial" w:hAnsi="Arial" w:cs="Arial"/>
                <w:snapToGrid w:val="0"/>
                <w:sz w:val="18"/>
                <w:szCs w:val="18"/>
              </w:rPr>
              <w:pPrChange w:id="6069"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6070"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4C3B45CF" w14:textId="77777777" w:rsidR="00F970C9" w:rsidRPr="00356814" w:rsidRDefault="00F970C9" w:rsidP="001501A3">
            <w:pPr>
              <w:widowControl w:val="0"/>
              <w:spacing w:after="0"/>
              <w:rPr>
                <w:rFonts w:ascii="Arial" w:hAnsi="Arial" w:cs="Arial"/>
                <w:sz w:val="18"/>
                <w:szCs w:val="18"/>
                <w:lang w:eastAsia="ja-JP"/>
              </w:rPr>
              <w:pPrChange w:id="6071" w:author="MCC" w:date="2023-06-14T09:06:00Z">
                <w:pPr>
                  <w:keepNext/>
                  <w:keepLines/>
                  <w:spacing w:after="0"/>
                </w:pPr>
              </w:pPrChange>
            </w:pPr>
            <w:r w:rsidRPr="00356814">
              <w:rPr>
                <w:rFonts w:ascii="Arial" w:hAnsi="Arial" w:cs="Arial"/>
                <w:sz w:val="18"/>
                <w:szCs w:val="18"/>
                <w:lang w:eastAsia="ja-JP"/>
              </w:rPr>
              <w:t>The List of DRBs which are successfully modified.</w:t>
            </w:r>
          </w:p>
        </w:tc>
        <w:tc>
          <w:tcPr>
            <w:tcW w:w="709" w:type="dxa"/>
            <w:tcBorders>
              <w:top w:val="single" w:sz="4" w:space="0" w:color="auto"/>
              <w:left w:val="single" w:sz="4" w:space="0" w:color="auto"/>
              <w:bottom w:val="single" w:sz="4" w:space="0" w:color="auto"/>
              <w:right w:val="single" w:sz="4" w:space="0" w:color="auto"/>
            </w:tcBorders>
            <w:tcPrChange w:id="6072"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18F1E76D" w14:textId="77777777" w:rsidR="00F970C9" w:rsidRPr="00356814" w:rsidRDefault="00F970C9" w:rsidP="001501A3">
            <w:pPr>
              <w:widowControl w:val="0"/>
              <w:spacing w:after="0"/>
              <w:jc w:val="center"/>
              <w:rPr>
                <w:rFonts w:ascii="Arial" w:hAnsi="Arial" w:cs="Arial"/>
                <w:sz w:val="18"/>
                <w:szCs w:val="18"/>
              </w:rPr>
              <w:pPrChange w:id="6073" w:author="MCC" w:date="2023-06-14T09:06:00Z">
                <w:pPr>
                  <w:keepNext/>
                  <w:keepLines/>
                  <w:spacing w:after="0"/>
                  <w:jc w:val="center"/>
                </w:pPr>
              </w:pPrChange>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Change w:id="6074"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1347F02E" w14:textId="77777777" w:rsidR="00F970C9" w:rsidRPr="00356814" w:rsidRDefault="00F970C9" w:rsidP="001501A3">
            <w:pPr>
              <w:widowControl w:val="0"/>
              <w:spacing w:after="0"/>
              <w:jc w:val="center"/>
              <w:rPr>
                <w:rFonts w:ascii="Arial" w:hAnsi="Arial" w:cs="Arial"/>
                <w:sz w:val="18"/>
                <w:szCs w:val="18"/>
              </w:rPr>
              <w:pPrChange w:id="6075" w:author="MCC" w:date="2023-06-14T09:06:00Z">
                <w:pPr>
                  <w:keepNext/>
                  <w:keepLines/>
                  <w:spacing w:after="0"/>
                  <w:jc w:val="center"/>
                </w:pPr>
              </w:pPrChange>
            </w:pPr>
            <w:r w:rsidRPr="00356814">
              <w:rPr>
                <w:rFonts w:ascii="Arial" w:hAnsi="Arial" w:cs="Arial"/>
                <w:sz w:val="18"/>
                <w:szCs w:val="18"/>
              </w:rPr>
              <w:t>ignore</w:t>
            </w:r>
          </w:p>
        </w:tc>
      </w:tr>
      <w:tr w:rsidR="00F970C9" w:rsidRPr="00356814" w14:paraId="4E97414E" w14:textId="77777777" w:rsidTr="001501A3">
        <w:tc>
          <w:tcPr>
            <w:tcW w:w="2395" w:type="dxa"/>
            <w:tcBorders>
              <w:top w:val="single" w:sz="4" w:space="0" w:color="auto"/>
              <w:left w:val="single" w:sz="4" w:space="0" w:color="auto"/>
              <w:bottom w:val="single" w:sz="4" w:space="0" w:color="auto"/>
              <w:right w:val="single" w:sz="4" w:space="0" w:color="auto"/>
            </w:tcBorders>
            <w:tcPrChange w:id="6076"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2B64B47B" w14:textId="77777777" w:rsidR="00F970C9" w:rsidRPr="00356814" w:rsidRDefault="00F970C9" w:rsidP="001501A3">
            <w:pPr>
              <w:widowControl w:val="0"/>
              <w:spacing w:after="0"/>
              <w:ind w:left="142"/>
              <w:rPr>
                <w:rFonts w:ascii="Arial" w:hAnsi="Arial" w:cs="Arial"/>
                <w:sz w:val="18"/>
                <w:szCs w:val="18"/>
              </w:rPr>
              <w:pPrChange w:id="6077" w:author="MCC" w:date="2023-06-14T09:06:00Z">
                <w:pPr>
                  <w:keepNext/>
                  <w:keepLines/>
                  <w:spacing w:after="0"/>
                  <w:ind w:left="142"/>
                </w:pPr>
              </w:pPrChange>
            </w:pPr>
            <w:r w:rsidRPr="00356814">
              <w:rPr>
                <w:rFonts w:ascii="Arial" w:hAnsi="Arial" w:cs="Arial"/>
                <w:b/>
                <w:sz w:val="18"/>
                <w:szCs w:val="18"/>
              </w:rPr>
              <w:t>&gt;DRB Modified Item IEs</w:t>
            </w:r>
          </w:p>
        </w:tc>
        <w:tc>
          <w:tcPr>
            <w:tcW w:w="1231" w:type="dxa"/>
            <w:tcBorders>
              <w:top w:val="single" w:sz="4" w:space="0" w:color="auto"/>
              <w:left w:val="single" w:sz="4" w:space="0" w:color="auto"/>
              <w:bottom w:val="single" w:sz="4" w:space="0" w:color="auto"/>
              <w:right w:val="single" w:sz="4" w:space="0" w:color="auto"/>
            </w:tcBorders>
            <w:tcPrChange w:id="6078"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516C8D6D" w14:textId="77777777" w:rsidR="00F970C9" w:rsidRPr="00356814" w:rsidRDefault="00F970C9" w:rsidP="001501A3">
            <w:pPr>
              <w:widowControl w:val="0"/>
              <w:spacing w:after="0"/>
              <w:rPr>
                <w:rFonts w:ascii="Arial" w:hAnsi="Arial" w:cs="Arial"/>
                <w:sz w:val="18"/>
                <w:szCs w:val="18"/>
              </w:rPr>
              <w:pPrChange w:id="6079"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6080"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4C7A7805" w14:textId="77777777" w:rsidR="00F970C9" w:rsidRPr="00356814" w:rsidRDefault="00F970C9" w:rsidP="001501A3">
            <w:pPr>
              <w:widowControl w:val="0"/>
              <w:spacing w:after="0"/>
              <w:rPr>
                <w:rFonts w:ascii="Arial" w:hAnsi="Arial" w:cs="Arial"/>
                <w:sz w:val="18"/>
                <w:szCs w:val="18"/>
              </w:rPr>
              <w:pPrChange w:id="6081" w:author="MCC" w:date="2023-06-14T09:06:00Z">
                <w:pPr>
                  <w:keepNext/>
                  <w:keepLines/>
                  <w:spacing w:after="0"/>
                </w:pPr>
              </w:pPrChange>
            </w:pPr>
            <w:r w:rsidRPr="00356814">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Change w:id="6082"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115B4776" w14:textId="77777777" w:rsidR="00F970C9" w:rsidRPr="00356814" w:rsidRDefault="00F970C9" w:rsidP="001501A3">
            <w:pPr>
              <w:widowControl w:val="0"/>
              <w:spacing w:after="0"/>
              <w:rPr>
                <w:rFonts w:ascii="Arial" w:hAnsi="Arial" w:cs="Arial"/>
                <w:snapToGrid w:val="0"/>
                <w:sz w:val="18"/>
                <w:szCs w:val="18"/>
              </w:rPr>
              <w:pPrChange w:id="6083"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6084"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75D14611" w14:textId="77777777" w:rsidR="00F970C9" w:rsidRPr="00356814" w:rsidRDefault="00F970C9" w:rsidP="001501A3">
            <w:pPr>
              <w:widowControl w:val="0"/>
              <w:spacing w:after="0"/>
              <w:rPr>
                <w:rFonts w:ascii="Arial" w:hAnsi="Arial" w:cs="Arial"/>
                <w:sz w:val="18"/>
                <w:szCs w:val="18"/>
                <w:lang w:eastAsia="ja-JP"/>
              </w:rPr>
              <w:pPrChange w:id="6085"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086"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7879EFF6" w14:textId="77777777" w:rsidR="00F970C9" w:rsidRPr="00356814" w:rsidRDefault="00F970C9" w:rsidP="001501A3">
            <w:pPr>
              <w:widowControl w:val="0"/>
              <w:spacing w:after="0"/>
              <w:jc w:val="center"/>
              <w:rPr>
                <w:rFonts w:ascii="Arial" w:hAnsi="Arial" w:cs="Arial"/>
                <w:sz w:val="18"/>
                <w:szCs w:val="18"/>
              </w:rPr>
              <w:pPrChange w:id="6087" w:author="MCC" w:date="2023-06-14T09:06:00Z">
                <w:pPr>
                  <w:keepNext/>
                  <w:keepLines/>
                  <w:spacing w:after="0"/>
                  <w:jc w:val="center"/>
                </w:pPr>
              </w:pPrChange>
            </w:pPr>
            <w:r w:rsidRPr="00356814">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Change w:id="6088"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78F79EE2" w14:textId="77777777" w:rsidR="00F970C9" w:rsidRPr="00356814" w:rsidRDefault="00F970C9" w:rsidP="001501A3">
            <w:pPr>
              <w:widowControl w:val="0"/>
              <w:spacing w:after="0"/>
              <w:jc w:val="center"/>
              <w:rPr>
                <w:rFonts w:ascii="Arial" w:hAnsi="Arial" w:cs="Arial"/>
                <w:sz w:val="18"/>
                <w:szCs w:val="18"/>
              </w:rPr>
              <w:pPrChange w:id="6089" w:author="MCC" w:date="2023-06-14T09:06:00Z">
                <w:pPr>
                  <w:keepNext/>
                  <w:keepLines/>
                  <w:spacing w:after="0"/>
                  <w:jc w:val="center"/>
                </w:pPr>
              </w:pPrChange>
            </w:pPr>
            <w:r w:rsidRPr="00356814">
              <w:rPr>
                <w:rFonts w:ascii="Arial" w:hAnsi="Arial" w:cs="Arial"/>
                <w:sz w:val="18"/>
                <w:szCs w:val="18"/>
              </w:rPr>
              <w:t>ignore</w:t>
            </w:r>
          </w:p>
        </w:tc>
      </w:tr>
      <w:tr w:rsidR="00F970C9" w:rsidRPr="00356814" w14:paraId="34657610" w14:textId="77777777" w:rsidTr="001501A3">
        <w:tc>
          <w:tcPr>
            <w:tcW w:w="2395" w:type="dxa"/>
            <w:tcBorders>
              <w:top w:val="single" w:sz="4" w:space="0" w:color="auto"/>
              <w:left w:val="single" w:sz="4" w:space="0" w:color="auto"/>
              <w:bottom w:val="single" w:sz="4" w:space="0" w:color="auto"/>
              <w:right w:val="single" w:sz="4" w:space="0" w:color="auto"/>
            </w:tcBorders>
            <w:tcPrChange w:id="6090"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1BB13B42" w14:textId="77777777" w:rsidR="00F970C9" w:rsidRPr="00356814" w:rsidRDefault="00F970C9" w:rsidP="001501A3">
            <w:pPr>
              <w:widowControl w:val="0"/>
              <w:spacing w:after="0"/>
              <w:ind w:leftChars="127" w:left="254"/>
              <w:rPr>
                <w:rFonts w:ascii="Arial" w:hAnsi="Arial" w:cs="Arial"/>
                <w:sz w:val="18"/>
                <w:szCs w:val="18"/>
              </w:rPr>
              <w:pPrChange w:id="6091" w:author="MCC" w:date="2023-06-14T09:06:00Z">
                <w:pPr>
                  <w:keepNext/>
                  <w:keepLines/>
                  <w:spacing w:after="0"/>
                  <w:ind w:leftChars="127" w:left="254"/>
                </w:pPr>
              </w:pPrChange>
            </w:pPr>
            <w:r w:rsidRPr="00356814">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Change w:id="6092"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793B185B" w14:textId="77777777" w:rsidR="00F970C9" w:rsidRPr="00356814" w:rsidRDefault="00F970C9" w:rsidP="001501A3">
            <w:pPr>
              <w:widowControl w:val="0"/>
              <w:spacing w:after="0"/>
              <w:rPr>
                <w:rFonts w:ascii="Arial" w:hAnsi="Arial" w:cs="Arial"/>
                <w:sz w:val="18"/>
                <w:szCs w:val="18"/>
              </w:rPr>
              <w:pPrChange w:id="6093" w:author="MCC" w:date="2023-06-14T09:06:00Z">
                <w:pPr>
                  <w:keepNext/>
                  <w:keepLines/>
                  <w:spacing w:after="0"/>
                </w:pPr>
              </w:pPrChange>
            </w:pPr>
            <w:r w:rsidRPr="00356814">
              <w:rPr>
                <w:rFonts w:ascii="Arial" w:hAnsi="Arial" w:cs="Arial"/>
                <w:sz w:val="18"/>
                <w:szCs w:val="18"/>
              </w:rPr>
              <w:t>M</w:t>
            </w:r>
          </w:p>
        </w:tc>
        <w:tc>
          <w:tcPr>
            <w:tcW w:w="1052" w:type="dxa"/>
            <w:tcBorders>
              <w:top w:val="single" w:sz="4" w:space="0" w:color="auto"/>
              <w:left w:val="single" w:sz="4" w:space="0" w:color="auto"/>
              <w:bottom w:val="single" w:sz="4" w:space="0" w:color="auto"/>
              <w:right w:val="single" w:sz="4" w:space="0" w:color="auto"/>
            </w:tcBorders>
            <w:tcPrChange w:id="6094"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6B2262E7" w14:textId="77777777" w:rsidR="00F970C9" w:rsidRPr="00356814" w:rsidRDefault="00F970C9" w:rsidP="001501A3">
            <w:pPr>
              <w:widowControl w:val="0"/>
              <w:spacing w:after="0"/>
              <w:rPr>
                <w:rFonts w:ascii="Arial" w:hAnsi="Arial" w:cs="Arial"/>
                <w:sz w:val="18"/>
                <w:szCs w:val="18"/>
              </w:rPr>
              <w:pPrChange w:id="6095"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096"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21391DE6" w14:textId="77777777" w:rsidR="00F970C9" w:rsidRPr="00356814" w:rsidRDefault="00F970C9" w:rsidP="001501A3">
            <w:pPr>
              <w:widowControl w:val="0"/>
              <w:spacing w:after="0"/>
              <w:rPr>
                <w:rFonts w:ascii="Arial" w:hAnsi="Arial" w:cs="Arial"/>
                <w:snapToGrid w:val="0"/>
                <w:sz w:val="18"/>
                <w:szCs w:val="18"/>
              </w:rPr>
              <w:pPrChange w:id="6097" w:author="MCC" w:date="2023-06-14T09:06:00Z">
                <w:pPr>
                  <w:keepNext/>
                  <w:keepLines/>
                  <w:spacing w:after="0"/>
                </w:pPr>
              </w:pPrChange>
            </w:pPr>
            <w:r w:rsidRPr="00356814">
              <w:rPr>
                <w:rFonts w:ascii="Arial" w:hAnsi="Arial" w:cs="Arial"/>
                <w:snapToGrid w:val="0"/>
                <w:sz w:val="18"/>
                <w:szCs w:val="18"/>
              </w:rPr>
              <w:t>9.3.1.8</w:t>
            </w:r>
          </w:p>
        </w:tc>
        <w:tc>
          <w:tcPr>
            <w:tcW w:w="1560" w:type="dxa"/>
            <w:tcBorders>
              <w:top w:val="single" w:sz="4" w:space="0" w:color="auto"/>
              <w:left w:val="single" w:sz="4" w:space="0" w:color="auto"/>
              <w:bottom w:val="single" w:sz="4" w:space="0" w:color="auto"/>
              <w:right w:val="single" w:sz="4" w:space="0" w:color="auto"/>
            </w:tcBorders>
            <w:tcPrChange w:id="6098"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273CBC46" w14:textId="77777777" w:rsidR="00F970C9" w:rsidRPr="00356814" w:rsidRDefault="00F970C9" w:rsidP="001501A3">
            <w:pPr>
              <w:widowControl w:val="0"/>
              <w:spacing w:after="0"/>
              <w:rPr>
                <w:rFonts w:ascii="Arial" w:hAnsi="Arial" w:cs="Arial"/>
                <w:sz w:val="18"/>
                <w:szCs w:val="18"/>
                <w:lang w:eastAsia="ja-JP"/>
              </w:rPr>
              <w:pPrChange w:id="6099"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100"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600F9A5A" w14:textId="77777777" w:rsidR="00F970C9" w:rsidRPr="00356814" w:rsidRDefault="00F970C9" w:rsidP="001501A3">
            <w:pPr>
              <w:widowControl w:val="0"/>
              <w:spacing w:after="0"/>
              <w:jc w:val="center"/>
              <w:rPr>
                <w:rFonts w:ascii="Arial" w:hAnsi="Arial" w:cs="Arial"/>
                <w:sz w:val="18"/>
                <w:szCs w:val="18"/>
              </w:rPr>
              <w:pPrChange w:id="6101"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102"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51A14F21" w14:textId="77777777" w:rsidR="00F970C9" w:rsidRPr="00356814" w:rsidRDefault="00F970C9" w:rsidP="001501A3">
            <w:pPr>
              <w:widowControl w:val="0"/>
              <w:spacing w:after="0"/>
              <w:jc w:val="center"/>
              <w:rPr>
                <w:rFonts w:ascii="Arial" w:hAnsi="Arial" w:cs="Arial"/>
                <w:sz w:val="18"/>
                <w:szCs w:val="18"/>
              </w:rPr>
              <w:pPrChange w:id="6103" w:author="MCC" w:date="2023-06-14T09:06:00Z">
                <w:pPr>
                  <w:keepNext/>
                  <w:keepLines/>
                  <w:spacing w:after="0"/>
                  <w:jc w:val="center"/>
                </w:pPr>
              </w:pPrChange>
            </w:pPr>
          </w:p>
        </w:tc>
      </w:tr>
      <w:tr w:rsidR="00F970C9" w:rsidRPr="00356814" w14:paraId="26216169" w14:textId="77777777" w:rsidTr="001501A3">
        <w:tc>
          <w:tcPr>
            <w:tcW w:w="2395" w:type="dxa"/>
            <w:tcBorders>
              <w:top w:val="single" w:sz="4" w:space="0" w:color="auto"/>
              <w:left w:val="single" w:sz="4" w:space="0" w:color="auto"/>
              <w:bottom w:val="single" w:sz="4" w:space="0" w:color="auto"/>
              <w:right w:val="single" w:sz="4" w:space="0" w:color="auto"/>
            </w:tcBorders>
            <w:tcPrChange w:id="6104"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336F0BD2" w14:textId="77777777" w:rsidR="00F970C9" w:rsidRPr="00356814" w:rsidRDefault="00F970C9" w:rsidP="001501A3">
            <w:pPr>
              <w:widowControl w:val="0"/>
              <w:spacing w:after="0"/>
              <w:ind w:leftChars="127" w:left="254"/>
              <w:rPr>
                <w:rFonts w:ascii="Arial" w:hAnsi="Arial" w:cs="Arial"/>
                <w:sz w:val="18"/>
                <w:szCs w:val="18"/>
              </w:rPr>
              <w:pPrChange w:id="6105" w:author="MCC" w:date="2023-06-14T09:06:00Z">
                <w:pPr>
                  <w:keepNext/>
                  <w:keepLines/>
                  <w:spacing w:after="0"/>
                  <w:ind w:leftChars="127" w:left="254"/>
                </w:pPr>
              </w:pPrChange>
            </w:pPr>
            <w:r w:rsidRPr="00356814">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Change w:id="6106"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4625401F" w14:textId="77777777" w:rsidR="00F970C9" w:rsidRPr="00356814" w:rsidRDefault="00F970C9" w:rsidP="001501A3">
            <w:pPr>
              <w:widowControl w:val="0"/>
              <w:spacing w:after="0"/>
              <w:rPr>
                <w:rFonts w:ascii="Arial" w:hAnsi="Arial" w:cs="Arial"/>
                <w:sz w:val="18"/>
                <w:szCs w:val="18"/>
              </w:rPr>
              <w:pPrChange w:id="6107" w:author="MCC" w:date="2023-06-14T09:06:00Z">
                <w:pPr>
                  <w:keepNext/>
                  <w:keepLines/>
                  <w:spacing w:after="0"/>
                </w:pPr>
              </w:pPrChange>
            </w:pPr>
            <w:r w:rsidRPr="00356814">
              <w:rPr>
                <w:rFonts w:ascii="Arial" w:hAnsi="Arial" w:cs="Arial"/>
                <w:sz w:val="18"/>
                <w:szCs w:val="18"/>
              </w:rPr>
              <w:t>O</w:t>
            </w:r>
          </w:p>
        </w:tc>
        <w:tc>
          <w:tcPr>
            <w:tcW w:w="1052" w:type="dxa"/>
            <w:tcBorders>
              <w:top w:val="single" w:sz="4" w:space="0" w:color="auto"/>
              <w:left w:val="single" w:sz="4" w:space="0" w:color="auto"/>
              <w:bottom w:val="single" w:sz="4" w:space="0" w:color="auto"/>
              <w:right w:val="single" w:sz="4" w:space="0" w:color="auto"/>
            </w:tcBorders>
            <w:tcPrChange w:id="6108"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1E19AE05" w14:textId="77777777" w:rsidR="00F970C9" w:rsidRPr="00356814" w:rsidRDefault="00F970C9" w:rsidP="001501A3">
            <w:pPr>
              <w:widowControl w:val="0"/>
              <w:spacing w:after="0"/>
              <w:rPr>
                <w:rFonts w:ascii="Arial" w:hAnsi="Arial" w:cs="Arial"/>
                <w:sz w:val="18"/>
                <w:szCs w:val="18"/>
              </w:rPr>
              <w:pPrChange w:id="6109"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110"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5A35B79A" w14:textId="77777777" w:rsidR="00F970C9" w:rsidRPr="00356814" w:rsidRDefault="00F970C9" w:rsidP="001501A3">
            <w:pPr>
              <w:widowControl w:val="0"/>
              <w:spacing w:after="0"/>
              <w:rPr>
                <w:rFonts w:ascii="Arial" w:hAnsi="Arial" w:cs="Arial"/>
                <w:snapToGrid w:val="0"/>
                <w:sz w:val="18"/>
                <w:szCs w:val="18"/>
              </w:rPr>
              <w:pPrChange w:id="6111" w:author="MCC" w:date="2023-06-14T09:06:00Z">
                <w:pPr>
                  <w:keepNext/>
                  <w:keepLines/>
                  <w:spacing w:after="0"/>
                </w:pPr>
              </w:pPrChange>
            </w:pPr>
            <w:r w:rsidRPr="00356814">
              <w:rPr>
                <w:rFonts w:ascii="Arial" w:hAnsi="Arial" w:cs="Arial"/>
                <w:snapToGrid w:val="0"/>
                <w:sz w:val="18"/>
                <w:szCs w:val="18"/>
              </w:rPr>
              <w:t>9.3.1.35</w:t>
            </w:r>
          </w:p>
        </w:tc>
        <w:tc>
          <w:tcPr>
            <w:tcW w:w="1560" w:type="dxa"/>
            <w:tcBorders>
              <w:top w:val="single" w:sz="4" w:space="0" w:color="auto"/>
              <w:left w:val="single" w:sz="4" w:space="0" w:color="auto"/>
              <w:bottom w:val="single" w:sz="4" w:space="0" w:color="auto"/>
              <w:right w:val="single" w:sz="4" w:space="0" w:color="auto"/>
            </w:tcBorders>
            <w:tcPrChange w:id="6112"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59D17B37" w14:textId="77777777" w:rsidR="00F970C9" w:rsidRPr="00356814" w:rsidRDefault="00F970C9" w:rsidP="001501A3">
            <w:pPr>
              <w:widowControl w:val="0"/>
              <w:spacing w:after="0"/>
              <w:rPr>
                <w:rFonts w:ascii="Arial" w:hAnsi="Arial" w:cs="Arial"/>
                <w:sz w:val="18"/>
                <w:szCs w:val="18"/>
                <w:lang w:eastAsia="ja-JP"/>
              </w:rPr>
              <w:pPrChange w:id="6113" w:author="MCC" w:date="2023-06-14T09:06:00Z">
                <w:pPr>
                  <w:keepNext/>
                  <w:keepLines/>
                  <w:spacing w:after="0"/>
                </w:pPr>
              </w:pPrChange>
            </w:pPr>
            <w:r w:rsidRPr="00356814">
              <w:rPr>
                <w:rFonts w:ascii="Arial" w:hAnsi="Arial" w:cs="Arial"/>
                <w:sz w:val="18"/>
                <w:szCs w:val="18"/>
                <w:lang w:eastAsia="ja-JP"/>
              </w:rPr>
              <w:t>LCID for primary path if PDCP duplication is applied</w:t>
            </w:r>
          </w:p>
        </w:tc>
        <w:tc>
          <w:tcPr>
            <w:tcW w:w="709" w:type="dxa"/>
            <w:tcBorders>
              <w:top w:val="single" w:sz="4" w:space="0" w:color="auto"/>
              <w:left w:val="single" w:sz="4" w:space="0" w:color="auto"/>
              <w:bottom w:val="single" w:sz="4" w:space="0" w:color="auto"/>
              <w:right w:val="single" w:sz="4" w:space="0" w:color="auto"/>
            </w:tcBorders>
            <w:tcPrChange w:id="6114"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5470D8E0" w14:textId="77777777" w:rsidR="00F970C9" w:rsidRPr="00356814" w:rsidRDefault="00F970C9" w:rsidP="001501A3">
            <w:pPr>
              <w:widowControl w:val="0"/>
              <w:spacing w:after="0"/>
              <w:jc w:val="center"/>
              <w:rPr>
                <w:rFonts w:ascii="Arial" w:hAnsi="Arial" w:cs="Arial"/>
                <w:sz w:val="18"/>
                <w:szCs w:val="18"/>
              </w:rPr>
              <w:pPrChange w:id="6115"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116"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083CF8CC" w14:textId="77777777" w:rsidR="00F970C9" w:rsidRPr="00356814" w:rsidRDefault="00F970C9" w:rsidP="001501A3">
            <w:pPr>
              <w:widowControl w:val="0"/>
              <w:spacing w:after="0"/>
              <w:jc w:val="center"/>
              <w:rPr>
                <w:rFonts w:ascii="Arial" w:hAnsi="Arial" w:cs="Arial"/>
                <w:sz w:val="18"/>
                <w:szCs w:val="18"/>
              </w:rPr>
              <w:pPrChange w:id="6117" w:author="MCC" w:date="2023-06-14T09:06:00Z">
                <w:pPr>
                  <w:keepNext/>
                  <w:keepLines/>
                  <w:spacing w:after="0"/>
                  <w:jc w:val="center"/>
                </w:pPr>
              </w:pPrChange>
            </w:pPr>
          </w:p>
        </w:tc>
      </w:tr>
      <w:tr w:rsidR="00F970C9" w:rsidRPr="00356814" w14:paraId="243D97DB" w14:textId="77777777" w:rsidTr="001501A3">
        <w:tc>
          <w:tcPr>
            <w:tcW w:w="2395" w:type="dxa"/>
            <w:tcBorders>
              <w:top w:val="single" w:sz="4" w:space="0" w:color="auto"/>
              <w:left w:val="single" w:sz="4" w:space="0" w:color="auto"/>
              <w:bottom w:val="single" w:sz="4" w:space="0" w:color="auto"/>
              <w:right w:val="single" w:sz="4" w:space="0" w:color="auto"/>
            </w:tcBorders>
            <w:tcPrChange w:id="6118"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69A2AE91" w14:textId="77777777" w:rsidR="00F970C9" w:rsidRPr="00356814" w:rsidRDefault="00F970C9" w:rsidP="001501A3">
            <w:pPr>
              <w:widowControl w:val="0"/>
              <w:spacing w:after="0"/>
              <w:ind w:left="284"/>
              <w:rPr>
                <w:rFonts w:ascii="Arial" w:hAnsi="Arial" w:cs="Arial"/>
                <w:sz w:val="18"/>
                <w:szCs w:val="18"/>
              </w:rPr>
              <w:pPrChange w:id="6119" w:author="MCC" w:date="2023-06-14T09:06:00Z">
                <w:pPr>
                  <w:keepNext/>
                  <w:keepLines/>
                  <w:spacing w:after="0"/>
                  <w:ind w:left="284"/>
                </w:pPr>
              </w:pPrChange>
            </w:pPr>
            <w:r w:rsidRPr="00356814">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Change w:id="6120"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210FDE13" w14:textId="77777777" w:rsidR="00F970C9" w:rsidRPr="00356814" w:rsidRDefault="00F970C9" w:rsidP="001501A3">
            <w:pPr>
              <w:widowControl w:val="0"/>
              <w:spacing w:after="0"/>
              <w:rPr>
                <w:rFonts w:ascii="Arial" w:hAnsi="Arial" w:cs="Arial"/>
                <w:sz w:val="18"/>
                <w:szCs w:val="18"/>
              </w:rPr>
              <w:pPrChange w:id="6121"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6122"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78C739DE" w14:textId="77777777" w:rsidR="00F970C9" w:rsidRPr="00356814" w:rsidRDefault="00F970C9" w:rsidP="001501A3">
            <w:pPr>
              <w:widowControl w:val="0"/>
              <w:spacing w:after="0"/>
              <w:rPr>
                <w:rFonts w:ascii="Arial" w:hAnsi="Arial" w:cs="Arial"/>
                <w:i/>
                <w:sz w:val="18"/>
                <w:szCs w:val="18"/>
              </w:rPr>
              <w:pPrChange w:id="6123" w:author="MCC" w:date="2023-06-14T09:06:00Z">
                <w:pPr>
                  <w:keepNext/>
                  <w:keepLines/>
                  <w:spacing w:after="0"/>
                </w:pPr>
              </w:pPrChange>
            </w:pPr>
            <w:r w:rsidRPr="00356814">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Change w:id="6124"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0E03F7FB" w14:textId="77777777" w:rsidR="00F970C9" w:rsidRPr="00356814" w:rsidRDefault="00F970C9" w:rsidP="001501A3">
            <w:pPr>
              <w:widowControl w:val="0"/>
              <w:spacing w:after="0"/>
              <w:rPr>
                <w:rFonts w:ascii="Arial" w:hAnsi="Arial" w:cs="Arial"/>
                <w:snapToGrid w:val="0"/>
                <w:sz w:val="18"/>
                <w:szCs w:val="18"/>
              </w:rPr>
              <w:pPrChange w:id="6125"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6126"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494D1540" w14:textId="77777777" w:rsidR="00F970C9" w:rsidRPr="00356814" w:rsidRDefault="00F970C9" w:rsidP="001501A3">
            <w:pPr>
              <w:widowControl w:val="0"/>
              <w:spacing w:after="0"/>
              <w:rPr>
                <w:rFonts w:ascii="Arial" w:hAnsi="Arial" w:cs="Arial"/>
                <w:sz w:val="18"/>
                <w:szCs w:val="18"/>
                <w:lang w:eastAsia="ja-JP"/>
              </w:rPr>
              <w:pPrChange w:id="6127"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128"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2D351384" w14:textId="77777777" w:rsidR="00F970C9" w:rsidRPr="00356814" w:rsidRDefault="00F970C9" w:rsidP="001501A3">
            <w:pPr>
              <w:widowControl w:val="0"/>
              <w:spacing w:after="0"/>
              <w:jc w:val="center"/>
              <w:rPr>
                <w:rFonts w:ascii="Arial" w:hAnsi="Arial" w:cs="Arial"/>
                <w:sz w:val="18"/>
                <w:szCs w:val="18"/>
              </w:rPr>
              <w:pPrChange w:id="6129"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130"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683A6B91" w14:textId="77777777" w:rsidR="00F970C9" w:rsidRPr="00356814" w:rsidRDefault="00F970C9" w:rsidP="001501A3">
            <w:pPr>
              <w:widowControl w:val="0"/>
              <w:spacing w:after="0"/>
              <w:jc w:val="center"/>
              <w:rPr>
                <w:rFonts w:ascii="Arial" w:hAnsi="Arial" w:cs="Arial"/>
                <w:sz w:val="18"/>
                <w:szCs w:val="18"/>
              </w:rPr>
              <w:pPrChange w:id="6131" w:author="MCC" w:date="2023-06-14T09:06:00Z">
                <w:pPr>
                  <w:keepNext/>
                  <w:keepLines/>
                  <w:spacing w:after="0"/>
                  <w:jc w:val="center"/>
                </w:pPr>
              </w:pPrChange>
            </w:pPr>
          </w:p>
        </w:tc>
      </w:tr>
      <w:tr w:rsidR="00F970C9" w:rsidRPr="00356814" w14:paraId="5F0B2663" w14:textId="77777777" w:rsidTr="001501A3">
        <w:tc>
          <w:tcPr>
            <w:tcW w:w="2395" w:type="dxa"/>
            <w:tcBorders>
              <w:top w:val="single" w:sz="4" w:space="0" w:color="auto"/>
              <w:left w:val="single" w:sz="4" w:space="0" w:color="auto"/>
              <w:bottom w:val="single" w:sz="4" w:space="0" w:color="auto"/>
              <w:right w:val="single" w:sz="4" w:space="0" w:color="auto"/>
            </w:tcBorders>
            <w:tcPrChange w:id="6132"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69F781E6" w14:textId="77777777" w:rsidR="00F970C9" w:rsidRPr="00356814" w:rsidRDefault="00F970C9" w:rsidP="001501A3">
            <w:pPr>
              <w:widowControl w:val="0"/>
              <w:spacing w:after="0"/>
              <w:ind w:leftChars="198" w:left="396"/>
              <w:rPr>
                <w:rFonts w:ascii="Arial" w:hAnsi="Arial" w:cs="Arial"/>
                <w:b/>
                <w:sz w:val="18"/>
                <w:szCs w:val="18"/>
              </w:rPr>
              <w:pPrChange w:id="6133" w:author="MCC" w:date="2023-06-14T09:06:00Z">
                <w:pPr>
                  <w:keepNext/>
                  <w:keepLines/>
                  <w:spacing w:after="0"/>
                  <w:ind w:leftChars="198" w:left="396"/>
                </w:pPr>
              </w:pPrChange>
            </w:pPr>
            <w:r w:rsidRPr="00356814">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Change w:id="6134"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573F507C" w14:textId="77777777" w:rsidR="00F970C9" w:rsidRPr="00356814" w:rsidRDefault="00F970C9" w:rsidP="001501A3">
            <w:pPr>
              <w:widowControl w:val="0"/>
              <w:spacing w:after="0"/>
              <w:rPr>
                <w:rFonts w:ascii="Arial" w:hAnsi="Arial" w:cs="Arial"/>
                <w:sz w:val="18"/>
                <w:szCs w:val="18"/>
              </w:rPr>
              <w:pPrChange w:id="6135"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6136"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32FF8F85" w14:textId="77777777" w:rsidR="00F970C9" w:rsidRPr="00356814" w:rsidRDefault="00F970C9" w:rsidP="001501A3">
            <w:pPr>
              <w:widowControl w:val="0"/>
              <w:spacing w:after="0"/>
              <w:rPr>
                <w:rFonts w:ascii="Arial" w:hAnsi="Arial" w:cs="Arial"/>
                <w:i/>
                <w:sz w:val="18"/>
                <w:szCs w:val="18"/>
              </w:rPr>
              <w:pPrChange w:id="6137" w:author="MCC" w:date="2023-06-14T09:06:00Z">
                <w:pPr>
                  <w:keepNext/>
                  <w:keepLines/>
                  <w:spacing w:after="0"/>
                </w:pPr>
              </w:pPrChange>
            </w:pPr>
            <w:r w:rsidRPr="00356814">
              <w:rPr>
                <w:rFonts w:ascii="Arial" w:hAnsi="Arial" w:cs="Arial"/>
                <w:i/>
                <w:sz w:val="18"/>
                <w:szCs w:val="18"/>
              </w:rPr>
              <w:t>1 .. &lt;maxnoofDLUPTNLInformation&gt;</w:t>
            </w:r>
          </w:p>
        </w:tc>
        <w:tc>
          <w:tcPr>
            <w:tcW w:w="1417" w:type="dxa"/>
            <w:tcBorders>
              <w:top w:val="single" w:sz="4" w:space="0" w:color="auto"/>
              <w:left w:val="single" w:sz="4" w:space="0" w:color="auto"/>
              <w:bottom w:val="single" w:sz="4" w:space="0" w:color="auto"/>
              <w:right w:val="single" w:sz="4" w:space="0" w:color="auto"/>
            </w:tcBorders>
            <w:tcPrChange w:id="6138"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1131BF6E" w14:textId="77777777" w:rsidR="00F970C9" w:rsidRPr="00356814" w:rsidRDefault="00F970C9" w:rsidP="001501A3">
            <w:pPr>
              <w:widowControl w:val="0"/>
              <w:spacing w:after="0"/>
              <w:rPr>
                <w:rFonts w:ascii="Arial" w:hAnsi="Arial" w:cs="Arial"/>
                <w:snapToGrid w:val="0"/>
                <w:sz w:val="18"/>
                <w:szCs w:val="18"/>
              </w:rPr>
              <w:pPrChange w:id="6139"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6140"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3C8997D5" w14:textId="77777777" w:rsidR="00F970C9" w:rsidRPr="00356814" w:rsidRDefault="00F970C9" w:rsidP="001501A3">
            <w:pPr>
              <w:widowControl w:val="0"/>
              <w:spacing w:after="0"/>
              <w:rPr>
                <w:rFonts w:ascii="Arial" w:hAnsi="Arial" w:cs="Arial"/>
                <w:sz w:val="18"/>
                <w:szCs w:val="18"/>
                <w:lang w:eastAsia="ja-JP"/>
              </w:rPr>
              <w:pPrChange w:id="6141"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142"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05929B0D" w14:textId="77777777" w:rsidR="00F970C9" w:rsidRPr="00356814" w:rsidRDefault="00F970C9" w:rsidP="001501A3">
            <w:pPr>
              <w:widowControl w:val="0"/>
              <w:spacing w:after="0"/>
              <w:jc w:val="center"/>
              <w:rPr>
                <w:rFonts w:ascii="Arial" w:hAnsi="Arial" w:cs="Arial"/>
                <w:sz w:val="18"/>
                <w:szCs w:val="18"/>
              </w:rPr>
              <w:pPrChange w:id="6143"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144"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6452FEF0" w14:textId="77777777" w:rsidR="00F970C9" w:rsidRPr="00356814" w:rsidRDefault="00F970C9" w:rsidP="001501A3">
            <w:pPr>
              <w:widowControl w:val="0"/>
              <w:spacing w:after="0"/>
              <w:jc w:val="center"/>
              <w:rPr>
                <w:rFonts w:ascii="Arial" w:hAnsi="Arial" w:cs="Arial"/>
                <w:sz w:val="18"/>
                <w:szCs w:val="18"/>
              </w:rPr>
              <w:pPrChange w:id="6145" w:author="MCC" w:date="2023-06-14T09:06:00Z">
                <w:pPr>
                  <w:keepNext/>
                  <w:keepLines/>
                  <w:spacing w:after="0"/>
                  <w:jc w:val="center"/>
                </w:pPr>
              </w:pPrChange>
            </w:pPr>
          </w:p>
        </w:tc>
      </w:tr>
      <w:tr w:rsidR="00F970C9" w:rsidRPr="00356814" w14:paraId="34C4788E" w14:textId="77777777" w:rsidTr="001501A3">
        <w:tc>
          <w:tcPr>
            <w:tcW w:w="2395" w:type="dxa"/>
            <w:tcBorders>
              <w:top w:val="single" w:sz="4" w:space="0" w:color="auto"/>
              <w:left w:val="single" w:sz="4" w:space="0" w:color="auto"/>
              <w:bottom w:val="single" w:sz="4" w:space="0" w:color="auto"/>
              <w:right w:val="single" w:sz="4" w:space="0" w:color="auto"/>
            </w:tcBorders>
            <w:tcPrChange w:id="6146"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49CC7EB4" w14:textId="77777777" w:rsidR="00F970C9" w:rsidRPr="00356814" w:rsidRDefault="00F970C9" w:rsidP="001501A3">
            <w:pPr>
              <w:widowControl w:val="0"/>
              <w:spacing w:after="0"/>
              <w:ind w:left="539"/>
              <w:rPr>
                <w:rFonts w:ascii="Arial" w:hAnsi="Arial" w:cs="Arial"/>
                <w:sz w:val="18"/>
                <w:szCs w:val="18"/>
              </w:rPr>
              <w:pPrChange w:id="6147" w:author="MCC" w:date="2023-06-14T09:06:00Z">
                <w:pPr>
                  <w:keepNext/>
                  <w:keepLines/>
                  <w:spacing w:after="0"/>
                  <w:ind w:left="539"/>
                </w:pPr>
              </w:pPrChange>
            </w:pPr>
            <w:r w:rsidRPr="00356814">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Change w:id="6148"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452597F5" w14:textId="77777777" w:rsidR="00F970C9" w:rsidRPr="00356814" w:rsidRDefault="00F970C9" w:rsidP="001501A3">
            <w:pPr>
              <w:widowControl w:val="0"/>
              <w:spacing w:after="0"/>
              <w:rPr>
                <w:rFonts w:ascii="Arial" w:hAnsi="Arial" w:cs="Arial"/>
                <w:sz w:val="18"/>
                <w:szCs w:val="18"/>
              </w:rPr>
              <w:pPrChange w:id="6149" w:author="MCC" w:date="2023-06-14T09:06:00Z">
                <w:pPr>
                  <w:keepNext/>
                  <w:keepLines/>
                  <w:spacing w:after="0"/>
                </w:pPr>
              </w:pPrChange>
            </w:pPr>
            <w:r w:rsidRPr="00356814">
              <w:rPr>
                <w:rFonts w:ascii="Arial" w:hAnsi="Arial" w:cs="Arial"/>
                <w:sz w:val="18"/>
                <w:szCs w:val="18"/>
              </w:rPr>
              <w:t>M</w:t>
            </w:r>
          </w:p>
        </w:tc>
        <w:tc>
          <w:tcPr>
            <w:tcW w:w="1052" w:type="dxa"/>
            <w:tcBorders>
              <w:top w:val="single" w:sz="4" w:space="0" w:color="auto"/>
              <w:left w:val="single" w:sz="4" w:space="0" w:color="auto"/>
              <w:bottom w:val="single" w:sz="4" w:space="0" w:color="auto"/>
              <w:right w:val="single" w:sz="4" w:space="0" w:color="auto"/>
            </w:tcBorders>
            <w:tcPrChange w:id="6150"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4E43604E" w14:textId="77777777" w:rsidR="00F970C9" w:rsidRPr="00356814" w:rsidRDefault="00F970C9" w:rsidP="001501A3">
            <w:pPr>
              <w:widowControl w:val="0"/>
              <w:spacing w:after="0"/>
              <w:rPr>
                <w:rFonts w:ascii="Arial" w:hAnsi="Arial" w:cs="Arial"/>
                <w:sz w:val="18"/>
                <w:szCs w:val="18"/>
              </w:rPr>
              <w:pPrChange w:id="6151"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152"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09D2630F" w14:textId="77777777" w:rsidR="00F970C9" w:rsidRPr="00356814" w:rsidRDefault="00F970C9" w:rsidP="001501A3">
            <w:pPr>
              <w:widowControl w:val="0"/>
              <w:spacing w:after="0"/>
              <w:rPr>
                <w:rFonts w:ascii="Arial" w:hAnsi="Arial" w:cs="Arial"/>
                <w:snapToGrid w:val="0"/>
                <w:sz w:val="18"/>
                <w:szCs w:val="18"/>
              </w:rPr>
              <w:pPrChange w:id="6153" w:author="MCC" w:date="2023-06-14T09:06:00Z">
                <w:pPr>
                  <w:keepNext/>
                  <w:keepLines/>
                  <w:spacing w:after="0"/>
                </w:pPr>
              </w:pPrChange>
            </w:pPr>
            <w:r w:rsidRPr="00356814">
              <w:rPr>
                <w:rFonts w:ascii="Arial" w:hAnsi="Arial" w:cs="Arial"/>
                <w:snapToGrid w:val="0"/>
                <w:sz w:val="18"/>
                <w:szCs w:val="18"/>
              </w:rPr>
              <w:t>UP Transport Layer Information</w:t>
            </w:r>
          </w:p>
          <w:p w14:paraId="672EFE4E" w14:textId="77777777" w:rsidR="00F970C9" w:rsidRPr="00356814" w:rsidRDefault="00F970C9" w:rsidP="001501A3">
            <w:pPr>
              <w:widowControl w:val="0"/>
              <w:spacing w:after="0"/>
              <w:rPr>
                <w:rFonts w:ascii="Arial" w:hAnsi="Arial" w:cs="Arial"/>
                <w:snapToGrid w:val="0"/>
                <w:sz w:val="18"/>
                <w:szCs w:val="18"/>
              </w:rPr>
              <w:pPrChange w:id="6154" w:author="MCC" w:date="2023-06-14T09:06:00Z">
                <w:pPr>
                  <w:keepNext/>
                  <w:keepLines/>
                  <w:spacing w:after="0"/>
                </w:pPr>
              </w:pPrChange>
            </w:pPr>
            <w:r w:rsidRPr="00356814">
              <w:rPr>
                <w:rFonts w:ascii="Arial" w:hAnsi="Arial" w:cs="Arial"/>
                <w:snapToGrid w:val="0"/>
                <w:sz w:val="18"/>
                <w:szCs w:val="18"/>
              </w:rPr>
              <w:t>9.3.2.1</w:t>
            </w:r>
          </w:p>
        </w:tc>
        <w:tc>
          <w:tcPr>
            <w:tcW w:w="1560" w:type="dxa"/>
            <w:tcBorders>
              <w:top w:val="single" w:sz="4" w:space="0" w:color="auto"/>
              <w:left w:val="single" w:sz="4" w:space="0" w:color="auto"/>
              <w:bottom w:val="single" w:sz="4" w:space="0" w:color="auto"/>
              <w:right w:val="single" w:sz="4" w:space="0" w:color="auto"/>
            </w:tcBorders>
            <w:tcPrChange w:id="6155"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10DED799" w14:textId="77777777" w:rsidR="00F970C9" w:rsidRPr="00356814" w:rsidRDefault="00F970C9" w:rsidP="001501A3">
            <w:pPr>
              <w:widowControl w:val="0"/>
              <w:spacing w:after="0"/>
              <w:rPr>
                <w:rFonts w:ascii="Arial" w:hAnsi="Arial" w:cs="Arial"/>
                <w:sz w:val="18"/>
                <w:szCs w:val="18"/>
                <w:lang w:eastAsia="ja-JP"/>
              </w:rPr>
              <w:pPrChange w:id="6156" w:author="MCC" w:date="2023-06-14T09:06:00Z">
                <w:pPr>
                  <w:keepNext/>
                  <w:keepLines/>
                  <w:spacing w:after="0"/>
                </w:pPr>
              </w:pPrChange>
            </w:pPr>
            <w:r w:rsidRPr="00356814">
              <w:rPr>
                <w:rFonts w:ascii="Arial" w:hAnsi="Arial" w:cs="Arial"/>
                <w:sz w:val="18"/>
                <w:szCs w:val="18"/>
                <w:lang w:eastAsia="ja-JP"/>
              </w:rPr>
              <w:t>gNB-DU endpoint of the F1 transport bearer. For delivery of DL PDUs.</w:t>
            </w:r>
          </w:p>
        </w:tc>
        <w:tc>
          <w:tcPr>
            <w:tcW w:w="709" w:type="dxa"/>
            <w:tcBorders>
              <w:top w:val="single" w:sz="4" w:space="0" w:color="auto"/>
              <w:left w:val="single" w:sz="4" w:space="0" w:color="auto"/>
              <w:bottom w:val="single" w:sz="4" w:space="0" w:color="auto"/>
              <w:right w:val="single" w:sz="4" w:space="0" w:color="auto"/>
            </w:tcBorders>
            <w:tcPrChange w:id="6157"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5001B337" w14:textId="77777777" w:rsidR="00F970C9" w:rsidRPr="00356814" w:rsidRDefault="00F970C9" w:rsidP="001501A3">
            <w:pPr>
              <w:widowControl w:val="0"/>
              <w:spacing w:after="0"/>
              <w:jc w:val="center"/>
              <w:rPr>
                <w:rFonts w:ascii="Arial" w:hAnsi="Arial" w:cs="Arial"/>
                <w:sz w:val="18"/>
                <w:szCs w:val="18"/>
              </w:rPr>
              <w:pPrChange w:id="6158"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159"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6C452C61" w14:textId="77777777" w:rsidR="00F970C9" w:rsidRPr="00356814" w:rsidRDefault="00F970C9" w:rsidP="001501A3">
            <w:pPr>
              <w:widowControl w:val="0"/>
              <w:spacing w:after="0"/>
              <w:jc w:val="center"/>
              <w:rPr>
                <w:rFonts w:ascii="Arial" w:hAnsi="Arial" w:cs="Arial"/>
                <w:sz w:val="18"/>
                <w:szCs w:val="18"/>
              </w:rPr>
              <w:pPrChange w:id="6160" w:author="MCC" w:date="2023-06-14T09:06:00Z">
                <w:pPr>
                  <w:keepNext/>
                  <w:keepLines/>
                  <w:spacing w:after="0"/>
                  <w:jc w:val="center"/>
                </w:pPr>
              </w:pPrChange>
            </w:pPr>
          </w:p>
        </w:tc>
      </w:tr>
      <w:tr w:rsidR="00F970C9" w:rsidRPr="00356814" w14:paraId="7EF4D612" w14:textId="77777777" w:rsidTr="001501A3">
        <w:tc>
          <w:tcPr>
            <w:tcW w:w="2395" w:type="dxa"/>
            <w:tcBorders>
              <w:top w:val="single" w:sz="4" w:space="0" w:color="auto"/>
              <w:left w:val="single" w:sz="4" w:space="0" w:color="auto"/>
              <w:bottom w:val="single" w:sz="4" w:space="0" w:color="auto"/>
              <w:right w:val="single" w:sz="4" w:space="0" w:color="auto"/>
            </w:tcBorders>
            <w:tcPrChange w:id="6161"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7051A80A" w14:textId="77777777" w:rsidR="00F970C9" w:rsidRPr="00356814" w:rsidRDefault="00F970C9" w:rsidP="001501A3">
            <w:pPr>
              <w:widowControl w:val="0"/>
              <w:spacing w:after="0"/>
              <w:ind w:left="284"/>
              <w:rPr>
                <w:rFonts w:ascii="Arial" w:hAnsi="Arial" w:cs="Arial"/>
                <w:sz w:val="18"/>
                <w:szCs w:val="18"/>
              </w:rPr>
              <w:pPrChange w:id="6162" w:author="MCC" w:date="2023-06-14T09:06:00Z">
                <w:pPr>
                  <w:keepNext/>
                  <w:keepLines/>
                  <w:spacing w:after="0"/>
                  <w:ind w:left="284"/>
                </w:pPr>
              </w:pPrChange>
            </w:pPr>
            <w:r w:rsidRPr="00356814">
              <w:rPr>
                <w:rFonts w:ascii="Arial" w:hAnsi="Arial" w:cs="Arial"/>
                <w:sz w:val="18"/>
                <w:szCs w:val="18"/>
              </w:rPr>
              <w:t>&gt;&gt;RLC Status</w:t>
            </w:r>
          </w:p>
        </w:tc>
        <w:tc>
          <w:tcPr>
            <w:tcW w:w="1231" w:type="dxa"/>
            <w:tcBorders>
              <w:top w:val="single" w:sz="4" w:space="0" w:color="auto"/>
              <w:left w:val="single" w:sz="4" w:space="0" w:color="auto"/>
              <w:bottom w:val="single" w:sz="4" w:space="0" w:color="auto"/>
              <w:right w:val="single" w:sz="4" w:space="0" w:color="auto"/>
            </w:tcBorders>
            <w:tcPrChange w:id="6163"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07A87A47" w14:textId="77777777" w:rsidR="00F970C9" w:rsidRPr="00356814" w:rsidRDefault="00F970C9" w:rsidP="001501A3">
            <w:pPr>
              <w:widowControl w:val="0"/>
              <w:spacing w:after="0"/>
              <w:rPr>
                <w:rFonts w:ascii="Arial" w:hAnsi="Arial" w:cs="Arial"/>
                <w:sz w:val="18"/>
                <w:szCs w:val="18"/>
              </w:rPr>
              <w:pPrChange w:id="6164" w:author="MCC" w:date="2023-06-14T09:06:00Z">
                <w:pPr>
                  <w:keepNext/>
                  <w:keepLines/>
                  <w:spacing w:after="0"/>
                </w:pPr>
              </w:pPrChange>
            </w:pPr>
            <w:r w:rsidRPr="00356814">
              <w:rPr>
                <w:rFonts w:ascii="Arial" w:hAnsi="Arial" w:cs="Arial"/>
                <w:sz w:val="18"/>
                <w:szCs w:val="18"/>
              </w:rPr>
              <w:t>O</w:t>
            </w:r>
          </w:p>
        </w:tc>
        <w:tc>
          <w:tcPr>
            <w:tcW w:w="1052" w:type="dxa"/>
            <w:tcBorders>
              <w:top w:val="single" w:sz="4" w:space="0" w:color="auto"/>
              <w:left w:val="single" w:sz="4" w:space="0" w:color="auto"/>
              <w:bottom w:val="single" w:sz="4" w:space="0" w:color="auto"/>
              <w:right w:val="single" w:sz="4" w:space="0" w:color="auto"/>
            </w:tcBorders>
            <w:tcPrChange w:id="6165"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6567A5F8" w14:textId="77777777" w:rsidR="00F970C9" w:rsidRPr="00356814" w:rsidRDefault="00F970C9" w:rsidP="001501A3">
            <w:pPr>
              <w:widowControl w:val="0"/>
              <w:spacing w:after="0"/>
              <w:rPr>
                <w:rFonts w:ascii="Arial" w:hAnsi="Arial" w:cs="Arial"/>
                <w:sz w:val="18"/>
                <w:szCs w:val="18"/>
              </w:rPr>
              <w:pPrChange w:id="6166"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167"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5457136D" w14:textId="77777777" w:rsidR="00F970C9" w:rsidRPr="00356814" w:rsidRDefault="00F970C9" w:rsidP="001501A3">
            <w:pPr>
              <w:widowControl w:val="0"/>
              <w:spacing w:after="0"/>
              <w:rPr>
                <w:rFonts w:ascii="Arial" w:hAnsi="Arial" w:cs="Arial"/>
                <w:snapToGrid w:val="0"/>
                <w:sz w:val="18"/>
                <w:szCs w:val="18"/>
              </w:rPr>
              <w:pPrChange w:id="6168" w:author="MCC" w:date="2023-06-14T09:06:00Z">
                <w:pPr>
                  <w:keepNext/>
                  <w:keepLines/>
                  <w:spacing w:after="0"/>
                </w:pPr>
              </w:pPrChange>
            </w:pPr>
            <w:r w:rsidRPr="00356814">
              <w:rPr>
                <w:rFonts w:ascii="Arial" w:hAnsi="Arial" w:cs="Arial"/>
                <w:snapToGrid w:val="0"/>
                <w:sz w:val="18"/>
                <w:szCs w:val="18"/>
              </w:rPr>
              <w:t>9.3.1.69</w:t>
            </w:r>
          </w:p>
        </w:tc>
        <w:tc>
          <w:tcPr>
            <w:tcW w:w="1560" w:type="dxa"/>
            <w:tcBorders>
              <w:top w:val="single" w:sz="4" w:space="0" w:color="auto"/>
              <w:left w:val="single" w:sz="4" w:space="0" w:color="auto"/>
              <w:bottom w:val="single" w:sz="4" w:space="0" w:color="auto"/>
              <w:right w:val="single" w:sz="4" w:space="0" w:color="auto"/>
            </w:tcBorders>
            <w:tcPrChange w:id="6169"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2B9131DD" w14:textId="77777777" w:rsidR="00F970C9" w:rsidRPr="00356814" w:rsidRDefault="00F970C9" w:rsidP="001501A3">
            <w:pPr>
              <w:widowControl w:val="0"/>
              <w:spacing w:after="0"/>
              <w:rPr>
                <w:rFonts w:ascii="Arial" w:hAnsi="Arial" w:cs="Arial"/>
                <w:sz w:val="18"/>
                <w:szCs w:val="18"/>
                <w:lang w:eastAsia="ja-JP"/>
              </w:rPr>
              <w:pPrChange w:id="6170" w:author="MCC" w:date="2023-06-14T09:06:00Z">
                <w:pPr>
                  <w:keepNext/>
                  <w:keepLines/>
                  <w:spacing w:after="0"/>
                </w:pPr>
              </w:pPrChange>
            </w:pPr>
            <w:r w:rsidRPr="00356814">
              <w:rPr>
                <w:rFonts w:ascii="Arial" w:hAnsi="Arial" w:cs="Arial"/>
                <w:sz w:val="18"/>
                <w:szCs w:val="18"/>
                <w:lang w:eastAsia="ja-JP"/>
              </w:rPr>
              <w:t>Indicates the RLC has been re-established at the gNB-DU.</w:t>
            </w:r>
          </w:p>
        </w:tc>
        <w:tc>
          <w:tcPr>
            <w:tcW w:w="709" w:type="dxa"/>
            <w:tcBorders>
              <w:top w:val="single" w:sz="4" w:space="0" w:color="auto"/>
              <w:left w:val="single" w:sz="4" w:space="0" w:color="auto"/>
              <w:bottom w:val="single" w:sz="4" w:space="0" w:color="auto"/>
              <w:right w:val="single" w:sz="4" w:space="0" w:color="auto"/>
            </w:tcBorders>
            <w:tcPrChange w:id="6171"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7C32A906" w14:textId="77777777" w:rsidR="00F970C9" w:rsidRPr="00356814" w:rsidRDefault="00F970C9" w:rsidP="001501A3">
            <w:pPr>
              <w:widowControl w:val="0"/>
              <w:spacing w:after="0"/>
              <w:jc w:val="center"/>
              <w:rPr>
                <w:rFonts w:ascii="Arial" w:hAnsi="Arial" w:cs="Arial"/>
                <w:sz w:val="18"/>
                <w:szCs w:val="18"/>
              </w:rPr>
              <w:pPrChange w:id="6172" w:author="MCC" w:date="2023-06-14T09:06:00Z">
                <w:pPr>
                  <w:keepNext/>
                  <w:keepLines/>
                  <w:spacing w:after="0"/>
                  <w:jc w:val="center"/>
                </w:pPr>
              </w:pPrChange>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Change w:id="6173"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3E8B3ECB" w14:textId="77777777" w:rsidR="00F970C9" w:rsidRPr="00356814" w:rsidRDefault="00F970C9" w:rsidP="001501A3">
            <w:pPr>
              <w:widowControl w:val="0"/>
              <w:spacing w:after="0"/>
              <w:jc w:val="center"/>
              <w:rPr>
                <w:rFonts w:ascii="Arial" w:hAnsi="Arial" w:cs="Arial"/>
                <w:sz w:val="18"/>
                <w:szCs w:val="18"/>
              </w:rPr>
              <w:pPrChange w:id="6174" w:author="MCC" w:date="2023-06-14T09:06:00Z">
                <w:pPr>
                  <w:keepNext/>
                  <w:keepLines/>
                  <w:spacing w:after="0"/>
                  <w:jc w:val="center"/>
                </w:pPr>
              </w:pPrChange>
            </w:pPr>
            <w:r w:rsidRPr="00356814">
              <w:rPr>
                <w:rFonts w:ascii="Arial" w:hAnsi="Arial" w:cs="Arial"/>
                <w:sz w:val="18"/>
                <w:szCs w:val="18"/>
              </w:rPr>
              <w:t>ignore</w:t>
            </w:r>
          </w:p>
        </w:tc>
      </w:tr>
      <w:tr w:rsidR="00F970C9" w:rsidRPr="00356814" w14:paraId="0BE289C5" w14:textId="77777777" w:rsidTr="001501A3">
        <w:tc>
          <w:tcPr>
            <w:tcW w:w="2395" w:type="dxa"/>
            <w:tcBorders>
              <w:top w:val="single" w:sz="4" w:space="0" w:color="auto"/>
              <w:left w:val="single" w:sz="4" w:space="0" w:color="auto"/>
              <w:bottom w:val="single" w:sz="4" w:space="0" w:color="auto"/>
              <w:right w:val="single" w:sz="4" w:space="0" w:color="auto"/>
            </w:tcBorders>
            <w:tcPrChange w:id="6175"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11C57910" w14:textId="77777777" w:rsidR="00F970C9" w:rsidRPr="00356814" w:rsidRDefault="00F970C9" w:rsidP="001501A3">
            <w:pPr>
              <w:widowControl w:val="0"/>
              <w:spacing w:after="0"/>
              <w:rPr>
                <w:rFonts w:ascii="Arial" w:hAnsi="Arial" w:cs="Arial"/>
                <w:b/>
                <w:sz w:val="18"/>
                <w:szCs w:val="18"/>
              </w:rPr>
              <w:pPrChange w:id="6176" w:author="MCC" w:date="2023-06-14T09:06:00Z">
                <w:pPr>
                  <w:keepNext/>
                  <w:keepLines/>
                  <w:spacing w:after="0"/>
                </w:pPr>
              </w:pPrChange>
            </w:pPr>
            <w:r w:rsidRPr="00356814">
              <w:rPr>
                <w:rFonts w:ascii="Arial" w:hAnsi="Arial" w:cs="Arial"/>
                <w:b/>
                <w:sz w:val="18"/>
                <w:szCs w:val="18"/>
              </w:rPr>
              <w:t xml:space="preserve">SRB Failed to be Setup </w:t>
            </w:r>
            <w:r w:rsidRPr="00356814">
              <w:rPr>
                <w:rFonts w:ascii="Arial" w:hAnsi="Arial" w:cs="Arial"/>
                <w:b/>
                <w:sz w:val="18"/>
                <w:szCs w:val="18"/>
              </w:rPr>
              <w:lastRenderedPageBreak/>
              <w:t>List</w:t>
            </w:r>
          </w:p>
        </w:tc>
        <w:tc>
          <w:tcPr>
            <w:tcW w:w="1231" w:type="dxa"/>
            <w:tcBorders>
              <w:top w:val="single" w:sz="4" w:space="0" w:color="auto"/>
              <w:left w:val="single" w:sz="4" w:space="0" w:color="auto"/>
              <w:bottom w:val="single" w:sz="4" w:space="0" w:color="auto"/>
              <w:right w:val="single" w:sz="4" w:space="0" w:color="auto"/>
            </w:tcBorders>
            <w:tcPrChange w:id="6177"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5FC20C7D" w14:textId="77777777" w:rsidR="00F970C9" w:rsidRPr="00356814" w:rsidRDefault="00F970C9" w:rsidP="001501A3">
            <w:pPr>
              <w:widowControl w:val="0"/>
              <w:spacing w:after="0"/>
              <w:rPr>
                <w:rFonts w:ascii="Arial" w:hAnsi="Arial" w:cs="Arial"/>
                <w:sz w:val="18"/>
                <w:szCs w:val="18"/>
              </w:rPr>
              <w:pPrChange w:id="6178"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6179"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326601A9" w14:textId="77777777" w:rsidR="00F970C9" w:rsidRPr="00356814" w:rsidRDefault="00F970C9" w:rsidP="001501A3">
            <w:pPr>
              <w:widowControl w:val="0"/>
              <w:spacing w:after="0"/>
              <w:rPr>
                <w:rFonts w:ascii="Arial" w:hAnsi="Arial" w:cs="Arial"/>
                <w:i/>
                <w:sz w:val="18"/>
                <w:szCs w:val="18"/>
              </w:rPr>
              <w:pPrChange w:id="6180" w:author="MCC" w:date="2023-06-14T09:06:00Z">
                <w:pPr>
                  <w:keepNext/>
                  <w:keepLines/>
                  <w:spacing w:after="0"/>
                </w:pPr>
              </w:pPrChange>
            </w:pPr>
            <w:r w:rsidRPr="00356814">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Change w:id="6181"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0E5A799A" w14:textId="77777777" w:rsidR="00F970C9" w:rsidRPr="00356814" w:rsidRDefault="00F970C9" w:rsidP="001501A3">
            <w:pPr>
              <w:widowControl w:val="0"/>
              <w:spacing w:after="0"/>
              <w:rPr>
                <w:rFonts w:ascii="Arial" w:hAnsi="Arial" w:cs="Arial"/>
                <w:snapToGrid w:val="0"/>
                <w:sz w:val="18"/>
                <w:szCs w:val="18"/>
              </w:rPr>
              <w:pPrChange w:id="6182"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6183"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3FF7CE2E" w14:textId="77777777" w:rsidR="00F970C9" w:rsidRPr="00356814" w:rsidRDefault="00F970C9" w:rsidP="001501A3">
            <w:pPr>
              <w:widowControl w:val="0"/>
              <w:spacing w:after="0"/>
              <w:rPr>
                <w:rFonts w:ascii="Arial" w:hAnsi="Arial" w:cs="Arial"/>
                <w:sz w:val="18"/>
                <w:szCs w:val="18"/>
                <w:lang w:eastAsia="ja-JP"/>
              </w:rPr>
              <w:pPrChange w:id="6184" w:author="MCC" w:date="2023-06-14T09:06:00Z">
                <w:pPr>
                  <w:keepNext/>
                  <w:keepLines/>
                  <w:spacing w:after="0"/>
                </w:pPr>
              </w:pPrChange>
            </w:pPr>
            <w:r w:rsidRPr="00356814">
              <w:rPr>
                <w:rFonts w:ascii="Arial" w:hAnsi="Arial" w:cs="Arial"/>
                <w:sz w:val="18"/>
                <w:szCs w:val="18"/>
                <w:lang w:eastAsia="ja-JP"/>
              </w:rPr>
              <w:t xml:space="preserve">The List of </w:t>
            </w:r>
            <w:r w:rsidRPr="00356814">
              <w:rPr>
                <w:rFonts w:ascii="Arial" w:hAnsi="Arial" w:cs="Arial"/>
                <w:sz w:val="18"/>
                <w:szCs w:val="18"/>
                <w:lang w:eastAsia="ja-JP"/>
              </w:rPr>
              <w:lastRenderedPageBreak/>
              <w:t>SRBs which are failed to be established.</w:t>
            </w:r>
          </w:p>
        </w:tc>
        <w:tc>
          <w:tcPr>
            <w:tcW w:w="709" w:type="dxa"/>
            <w:tcBorders>
              <w:top w:val="single" w:sz="4" w:space="0" w:color="auto"/>
              <w:left w:val="single" w:sz="4" w:space="0" w:color="auto"/>
              <w:bottom w:val="single" w:sz="4" w:space="0" w:color="auto"/>
              <w:right w:val="single" w:sz="4" w:space="0" w:color="auto"/>
            </w:tcBorders>
            <w:tcPrChange w:id="6185"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20AD8E42" w14:textId="77777777" w:rsidR="00F970C9" w:rsidRPr="00356814" w:rsidRDefault="00F970C9" w:rsidP="001501A3">
            <w:pPr>
              <w:widowControl w:val="0"/>
              <w:spacing w:after="0"/>
              <w:jc w:val="center"/>
              <w:rPr>
                <w:rFonts w:ascii="Arial" w:hAnsi="Arial" w:cs="Arial"/>
                <w:sz w:val="18"/>
                <w:szCs w:val="18"/>
              </w:rPr>
              <w:pPrChange w:id="6186" w:author="MCC" w:date="2023-06-14T09:06:00Z">
                <w:pPr>
                  <w:keepNext/>
                  <w:keepLines/>
                  <w:spacing w:after="0"/>
                  <w:jc w:val="center"/>
                </w:pPr>
              </w:pPrChange>
            </w:pPr>
            <w:r w:rsidRPr="00356814">
              <w:rPr>
                <w:rFonts w:ascii="Arial" w:hAnsi="Arial" w:cs="Arial"/>
                <w:sz w:val="18"/>
                <w:szCs w:val="18"/>
              </w:rPr>
              <w:lastRenderedPageBreak/>
              <w:t>YES</w:t>
            </w:r>
          </w:p>
        </w:tc>
        <w:tc>
          <w:tcPr>
            <w:tcW w:w="1134" w:type="dxa"/>
            <w:tcBorders>
              <w:top w:val="single" w:sz="4" w:space="0" w:color="auto"/>
              <w:left w:val="single" w:sz="4" w:space="0" w:color="auto"/>
              <w:bottom w:val="single" w:sz="4" w:space="0" w:color="auto"/>
              <w:right w:val="single" w:sz="4" w:space="0" w:color="auto"/>
            </w:tcBorders>
            <w:tcPrChange w:id="6187"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3D3741C2" w14:textId="77777777" w:rsidR="00F970C9" w:rsidRPr="00356814" w:rsidRDefault="00F970C9" w:rsidP="001501A3">
            <w:pPr>
              <w:widowControl w:val="0"/>
              <w:spacing w:after="0"/>
              <w:jc w:val="center"/>
              <w:rPr>
                <w:rFonts w:ascii="Arial" w:hAnsi="Arial" w:cs="Arial"/>
                <w:sz w:val="18"/>
                <w:szCs w:val="18"/>
              </w:rPr>
              <w:pPrChange w:id="6188" w:author="MCC" w:date="2023-06-14T09:06:00Z">
                <w:pPr>
                  <w:keepNext/>
                  <w:keepLines/>
                  <w:spacing w:after="0"/>
                  <w:jc w:val="center"/>
                </w:pPr>
              </w:pPrChange>
            </w:pPr>
            <w:r w:rsidRPr="00356814">
              <w:rPr>
                <w:rFonts w:ascii="Arial" w:hAnsi="Arial" w:cs="Arial"/>
                <w:sz w:val="18"/>
                <w:szCs w:val="18"/>
              </w:rPr>
              <w:t>ignore</w:t>
            </w:r>
          </w:p>
        </w:tc>
      </w:tr>
      <w:tr w:rsidR="00F970C9" w:rsidRPr="00356814" w14:paraId="29B5DB28" w14:textId="77777777" w:rsidTr="001501A3">
        <w:tc>
          <w:tcPr>
            <w:tcW w:w="2395" w:type="dxa"/>
            <w:tcBorders>
              <w:top w:val="single" w:sz="4" w:space="0" w:color="auto"/>
              <w:left w:val="single" w:sz="4" w:space="0" w:color="auto"/>
              <w:bottom w:val="single" w:sz="4" w:space="0" w:color="auto"/>
              <w:right w:val="single" w:sz="4" w:space="0" w:color="auto"/>
            </w:tcBorders>
            <w:tcPrChange w:id="6189"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0CCBF953" w14:textId="77777777" w:rsidR="00F970C9" w:rsidRPr="00356814" w:rsidRDefault="00F970C9" w:rsidP="001501A3">
            <w:pPr>
              <w:widowControl w:val="0"/>
              <w:spacing w:after="0"/>
              <w:ind w:left="142"/>
              <w:rPr>
                <w:rFonts w:ascii="Arial" w:hAnsi="Arial" w:cs="Arial"/>
                <w:sz w:val="18"/>
                <w:szCs w:val="18"/>
              </w:rPr>
              <w:pPrChange w:id="6190" w:author="MCC" w:date="2023-06-14T09:06:00Z">
                <w:pPr>
                  <w:keepNext/>
                  <w:keepLines/>
                  <w:spacing w:after="0"/>
                  <w:ind w:left="142"/>
                </w:pPr>
              </w:pPrChange>
            </w:pPr>
            <w:r w:rsidRPr="00356814">
              <w:rPr>
                <w:rFonts w:ascii="Arial" w:hAnsi="Arial" w:cs="Arial"/>
                <w:b/>
                <w:sz w:val="18"/>
                <w:szCs w:val="18"/>
              </w:rPr>
              <w:t>&gt;SRB Failed to be Setup Item IEs</w:t>
            </w:r>
          </w:p>
        </w:tc>
        <w:tc>
          <w:tcPr>
            <w:tcW w:w="1231" w:type="dxa"/>
            <w:tcBorders>
              <w:top w:val="single" w:sz="4" w:space="0" w:color="auto"/>
              <w:left w:val="single" w:sz="4" w:space="0" w:color="auto"/>
              <w:bottom w:val="single" w:sz="4" w:space="0" w:color="auto"/>
              <w:right w:val="single" w:sz="4" w:space="0" w:color="auto"/>
            </w:tcBorders>
            <w:tcPrChange w:id="6191"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0828A5D2" w14:textId="77777777" w:rsidR="00F970C9" w:rsidRPr="00356814" w:rsidRDefault="00F970C9" w:rsidP="001501A3">
            <w:pPr>
              <w:widowControl w:val="0"/>
              <w:spacing w:after="0"/>
              <w:rPr>
                <w:rFonts w:ascii="Arial" w:hAnsi="Arial" w:cs="Arial"/>
                <w:sz w:val="18"/>
                <w:szCs w:val="18"/>
              </w:rPr>
              <w:pPrChange w:id="6192"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6193"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1A6E1367" w14:textId="77777777" w:rsidR="00F970C9" w:rsidRPr="00356814" w:rsidRDefault="00F970C9" w:rsidP="001501A3">
            <w:pPr>
              <w:widowControl w:val="0"/>
              <w:spacing w:after="0"/>
              <w:rPr>
                <w:rFonts w:ascii="Arial" w:hAnsi="Arial" w:cs="Arial"/>
                <w:sz w:val="18"/>
                <w:szCs w:val="18"/>
              </w:rPr>
              <w:pPrChange w:id="6194" w:author="MCC" w:date="2023-06-14T09:06:00Z">
                <w:pPr>
                  <w:keepNext/>
                  <w:keepLines/>
                  <w:spacing w:after="0"/>
                </w:pPr>
              </w:pPrChange>
            </w:pPr>
            <w:r w:rsidRPr="00356814">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Change w:id="6195"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0BEB0D0B" w14:textId="77777777" w:rsidR="00F970C9" w:rsidRPr="00356814" w:rsidRDefault="00F970C9" w:rsidP="001501A3">
            <w:pPr>
              <w:widowControl w:val="0"/>
              <w:spacing w:after="0"/>
              <w:rPr>
                <w:rFonts w:ascii="Arial" w:hAnsi="Arial" w:cs="Arial"/>
                <w:snapToGrid w:val="0"/>
                <w:sz w:val="18"/>
                <w:szCs w:val="18"/>
              </w:rPr>
              <w:pPrChange w:id="6196"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6197"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5360226E" w14:textId="77777777" w:rsidR="00F970C9" w:rsidRPr="00356814" w:rsidRDefault="00F970C9" w:rsidP="001501A3">
            <w:pPr>
              <w:widowControl w:val="0"/>
              <w:spacing w:after="0"/>
              <w:rPr>
                <w:rFonts w:ascii="Arial" w:hAnsi="Arial" w:cs="Arial"/>
                <w:sz w:val="18"/>
                <w:szCs w:val="18"/>
                <w:lang w:eastAsia="ja-JP"/>
              </w:rPr>
              <w:pPrChange w:id="6198"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199"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2A15C216" w14:textId="77777777" w:rsidR="00F970C9" w:rsidRPr="00356814" w:rsidRDefault="00F970C9" w:rsidP="001501A3">
            <w:pPr>
              <w:widowControl w:val="0"/>
              <w:spacing w:after="0"/>
              <w:jc w:val="center"/>
              <w:rPr>
                <w:rFonts w:ascii="Arial" w:hAnsi="Arial" w:cs="Arial"/>
                <w:sz w:val="18"/>
                <w:szCs w:val="18"/>
              </w:rPr>
              <w:pPrChange w:id="6200" w:author="MCC" w:date="2023-06-14T09:06:00Z">
                <w:pPr>
                  <w:keepNext/>
                  <w:keepLines/>
                  <w:spacing w:after="0"/>
                  <w:jc w:val="center"/>
                </w:pPr>
              </w:pPrChange>
            </w:pPr>
            <w:r w:rsidRPr="00356814">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Change w:id="6201"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1FC37D97" w14:textId="77777777" w:rsidR="00F970C9" w:rsidRPr="00356814" w:rsidRDefault="00F970C9" w:rsidP="001501A3">
            <w:pPr>
              <w:widowControl w:val="0"/>
              <w:spacing w:after="0"/>
              <w:jc w:val="center"/>
              <w:rPr>
                <w:rFonts w:ascii="Arial" w:hAnsi="Arial" w:cs="Arial"/>
                <w:sz w:val="18"/>
                <w:szCs w:val="18"/>
              </w:rPr>
              <w:pPrChange w:id="6202" w:author="MCC" w:date="2023-06-14T09:06:00Z">
                <w:pPr>
                  <w:keepNext/>
                  <w:keepLines/>
                  <w:spacing w:after="0"/>
                  <w:jc w:val="center"/>
                </w:pPr>
              </w:pPrChange>
            </w:pPr>
            <w:r w:rsidRPr="00356814">
              <w:rPr>
                <w:rFonts w:ascii="Arial" w:hAnsi="Arial" w:cs="Arial"/>
                <w:sz w:val="18"/>
                <w:szCs w:val="18"/>
              </w:rPr>
              <w:t>ignore</w:t>
            </w:r>
          </w:p>
        </w:tc>
      </w:tr>
      <w:tr w:rsidR="00F970C9" w:rsidRPr="00356814" w14:paraId="7F10D26A" w14:textId="77777777" w:rsidTr="001501A3">
        <w:tc>
          <w:tcPr>
            <w:tcW w:w="2395" w:type="dxa"/>
            <w:tcBorders>
              <w:top w:val="single" w:sz="4" w:space="0" w:color="auto"/>
              <w:left w:val="single" w:sz="4" w:space="0" w:color="auto"/>
              <w:bottom w:val="single" w:sz="4" w:space="0" w:color="auto"/>
              <w:right w:val="single" w:sz="4" w:space="0" w:color="auto"/>
            </w:tcBorders>
            <w:tcPrChange w:id="6203"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40A54414" w14:textId="77777777" w:rsidR="00F970C9" w:rsidRPr="00356814" w:rsidRDefault="00F970C9" w:rsidP="001501A3">
            <w:pPr>
              <w:widowControl w:val="0"/>
              <w:spacing w:after="0"/>
              <w:ind w:leftChars="127" w:left="254"/>
              <w:rPr>
                <w:rFonts w:ascii="Arial" w:hAnsi="Arial" w:cs="Arial"/>
                <w:sz w:val="18"/>
                <w:szCs w:val="18"/>
              </w:rPr>
              <w:pPrChange w:id="6204" w:author="MCC" w:date="2023-06-14T09:06:00Z">
                <w:pPr>
                  <w:keepNext/>
                  <w:keepLines/>
                  <w:spacing w:after="0"/>
                  <w:ind w:leftChars="127" w:left="254"/>
                </w:pPr>
              </w:pPrChange>
            </w:pPr>
            <w:r w:rsidRPr="00356814">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Change w:id="6205"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1F319619" w14:textId="77777777" w:rsidR="00F970C9" w:rsidRPr="00356814" w:rsidRDefault="00F970C9" w:rsidP="001501A3">
            <w:pPr>
              <w:widowControl w:val="0"/>
              <w:spacing w:after="0"/>
              <w:rPr>
                <w:rFonts w:ascii="Arial" w:hAnsi="Arial" w:cs="Arial"/>
                <w:sz w:val="18"/>
                <w:szCs w:val="18"/>
              </w:rPr>
              <w:pPrChange w:id="6206" w:author="MCC" w:date="2023-06-14T09:06:00Z">
                <w:pPr>
                  <w:keepNext/>
                  <w:keepLines/>
                  <w:spacing w:after="0"/>
                </w:pPr>
              </w:pPrChange>
            </w:pPr>
            <w:r w:rsidRPr="00356814">
              <w:rPr>
                <w:rFonts w:ascii="Arial" w:hAnsi="Arial" w:cs="Arial"/>
                <w:sz w:val="18"/>
                <w:szCs w:val="18"/>
              </w:rPr>
              <w:t>M</w:t>
            </w:r>
          </w:p>
        </w:tc>
        <w:tc>
          <w:tcPr>
            <w:tcW w:w="1052" w:type="dxa"/>
            <w:tcBorders>
              <w:top w:val="single" w:sz="4" w:space="0" w:color="auto"/>
              <w:left w:val="single" w:sz="4" w:space="0" w:color="auto"/>
              <w:bottom w:val="single" w:sz="4" w:space="0" w:color="auto"/>
              <w:right w:val="single" w:sz="4" w:space="0" w:color="auto"/>
            </w:tcBorders>
            <w:tcPrChange w:id="6207"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4C5806F6" w14:textId="77777777" w:rsidR="00F970C9" w:rsidRPr="00356814" w:rsidRDefault="00F970C9" w:rsidP="001501A3">
            <w:pPr>
              <w:widowControl w:val="0"/>
              <w:spacing w:after="0"/>
              <w:rPr>
                <w:rFonts w:ascii="Arial" w:hAnsi="Arial" w:cs="Arial"/>
                <w:sz w:val="18"/>
                <w:szCs w:val="18"/>
              </w:rPr>
              <w:pPrChange w:id="6208"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209"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680FE8F3" w14:textId="77777777" w:rsidR="00F970C9" w:rsidRPr="00356814" w:rsidRDefault="00F970C9" w:rsidP="001501A3">
            <w:pPr>
              <w:widowControl w:val="0"/>
              <w:spacing w:after="0"/>
              <w:rPr>
                <w:rFonts w:ascii="Arial" w:hAnsi="Arial" w:cs="Arial"/>
                <w:snapToGrid w:val="0"/>
                <w:sz w:val="18"/>
                <w:szCs w:val="18"/>
              </w:rPr>
              <w:pPrChange w:id="6210" w:author="MCC" w:date="2023-06-14T09:06:00Z">
                <w:pPr>
                  <w:keepNext/>
                  <w:keepLines/>
                  <w:spacing w:after="0"/>
                </w:pPr>
              </w:pPrChange>
            </w:pPr>
            <w:r w:rsidRPr="00356814">
              <w:rPr>
                <w:rFonts w:ascii="Arial" w:hAnsi="Arial" w:cs="Arial"/>
                <w:snapToGrid w:val="0"/>
                <w:sz w:val="18"/>
                <w:szCs w:val="18"/>
              </w:rPr>
              <w:t>9.3.1.7</w:t>
            </w:r>
          </w:p>
        </w:tc>
        <w:tc>
          <w:tcPr>
            <w:tcW w:w="1560" w:type="dxa"/>
            <w:tcBorders>
              <w:top w:val="single" w:sz="4" w:space="0" w:color="auto"/>
              <w:left w:val="single" w:sz="4" w:space="0" w:color="auto"/>
              <w:bottom w:val="single" w:sz="4" w:space="0" w:color="auto"/>
              <w:right w:val="single" w:sz="4" w:space="0" w:color="auto"/>
            </w:tcBorders>
            <w:tcPrChange w:id="6211"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4568AD76" w14:textId="77777777" w:rsidR="00F970C9" w:rsidRPr="00356814" w:rsidRDefault="00F970C9" w:rsidP="001501A3">
            <w:pPr>
              <w:widowControl w:val="0"/>
              <w:spacing w:after="0"/>
              <w:rPr>
                <w:rFonts w:ascii="Arial" w:hAnsi="Arial" w:cs="Arial"/>
                <w:sz w:val="18"/>
                <w:szCs w:val="18"/>
                <w:lang w:eastAsia="ja-JP"/>
              </w:rPr>
              <w:pPrChange w:id="6212"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213"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5BD35305" w14:textId="77777777" w:rsidR="00F970C9" w:rsidRPr="00356814" w:rsidRDefault="00F970C9" w:rsidP="001501A3">
            <w:pPr>
              <w:widowControl w:val="0"/>
              <w:spacing w:after="0"/>
              <w:jc w:val="center"/>
              <w:rPr>
                <w:rFonts w:ascii="Arial" w:hAnsi="Arial" w:cs="Arial"/>
                <w:sz w:val="18"/>
                <w:szCs w:val="18"/>
              </w:rPr>
              <w:pPrChange w:id="6214"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215"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5524C7C6" w14:textId="77777777" w:rsidR="00F970C9" w:rsidRPr="00356814" w:rsidRDefault="00F970C9" w:rsidP="001501A3">
            <w:pPr>
              <w:widowControl w:val="0"/>
              <w:spacing w:after="0"/>
              <w:jc w:val="center"/>
              <w:rPr>
                <w:rFonts w:ascii="Arial" w:hAnsi="Arial" w:cs="Arial"/>
                <w:sz w:val="18"/>
                <w:szCs w:val="18"/>
              </w:rPr>
              <w:pPrChange w:id="6216" w:author="MCC" w:date="2023-06-14T09:06:00Z">
                <w:pPr>
                  <w:keepNext/>
                  <w:keepLines/>
                  <w:spacing w:after="0"/>
                  <w:jc w:val="center"/>
                </w:pPr>
              </w:pPrChange>
            </w:pPr>
          </w:p>
        </w:tc>
      </w:tr>
      <w:tr w:rsidR="00F970C9" w:rsidRPr="00356814" w14:paraId="0F3FE7BF" w14:textId="77777777" w:rsidTr="001501A3">
        <w:tc>
          <w:tcPr>
            <w:tcW w:w="2395" w:type="dxa"/>
            <w:tcBorders>
              <w:top w:val="single" w:sz="4" w:space="0" w:color="auto"/>
              <w:left w:val="single" w:sz="4" w:space="0" w:color="auto"/>
              <w:bottom w:val="single" w:sz="4" w:space="0" w:color="auto"/>
              <w:right w:val="single" w:sz="4" w:space="0" w:color="auto"/>
            </w:tcBorders>
            <w:tcPrChange w:id="6217"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43652465" w14:textId="77777777" w:rsidR="00F970C9" w:rsidRPr="00356814" w:rsidRDefault="00F970C9" w:rsidP="001501A3">
            <w:pPr>
              <w:widowControl w:val="0"/>
              <w:spacing w:after="0"/>
              <w:ind w:leftChars="127" w:left="254"/>
              <w:rPr>
                <w:rFonts w:ascii="Arial" w:hAnsi="Arial" w:cs="Arial"/>
                <w:sz w:val="18"/>
                <w:szCs w:val="18"/>
              </w:rPr>
              <w:pPrChange w:id="6218" w:author="MCC" w:date="2023-06-14T09:06:00Z">
                <w:pPr>
                  <w:keepNext/>
                  <w:keepLines/>
                  <w:spacing w:after="0"/>
                  <w:ind w:leftChars="127" w:left="254"/>
                </w:pPr>
              </w:pPrChange>
            </w:pPr>
            <w:r w:rsidRPr="00356814">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Change w:id="6219"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1A320226" w14:textId="77777777" w:rsidR="00F970C9" w:rsidRPr="00356814" w:rsidRDefault="00F970C9" w:rsidP="001501A3">
            <w:pPr>
              <w:widowControl w:val="0"/>
              <w:spacing w:after="0"/>
              <w:rPr>
                <w:rFonts w:ascii="Arial" w:hAnsi="Arial" w:cs="Arial"/>
                <w:sz w:val="18"/>
                <w:szCs w:val="18"/>
              </w:rPr>
              <w:pPrChange w:id="6220" w:author="MCC" w:date="2023-06-14T09:06:00Z">
                <w:pPr>
                  <w:keepNext/>
                  <w:keepLines/>
                  <w:spacing w:after="0"/>
                </w:pPr>
              </w:pPrChange>
            </w:pPr>
            <w:r w:rsidRPr="00356814">
              <w:rPr>
                <w:rFonts w:ascii="Arial" w:hAnsi="Arial" w:cs="Arial"/>
                <w:sz w:val="18"/>
                <w:szCs w:val="18"/>
              </w:rPr>
              <w:t>O</w:t>
            </w:r>
          </w:p>
        </w:tc>
        <w:tc>
          <w:tcPr>
            <w:tcW w:w="1052" w:type="dxa"/>
            <w:tcBorders>
              <w:top w:val="single" w:sz="4" w:space="0" w:color="auto"/>
              <w:left w:val="single" w:sz="4" w:space="0" w:color="auto"/>
              <w:bottom w:val="single" w:sz="4" w:space="0" w:color="auto"/>
              <w:right w:val="single" w:sz="4" w:space="0" w:color="auto"/>
            </w:tcBorders>
            <w:tcPrChange w:id="6221"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0B891BEA" w14:textId="77777777" w:rsidR="00F970C9" w:rsidRPr="00356814" w:rsidRDefault="00F970C9" w:rsidP="001501A3">
            <w:pPr>
              <w:widowControl w:val="0"/>
              <w:spacing w:after="0"/>
              <w:rPr>
                <w:rFonts w:ascii="Arial" w:hAnsi="Arial" w:cs="Arial"/>
                <w:sz w:val="18"/>
                <w:szCs w:val="18"/>
              </w:rPr>
              <w:pPrChange w:id="6222"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223"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260084A6" w14:textId="77777777" w:rsidR="00F970C9" w:rsidRPr="00356814" w:rsidRDefault="00F970C9" w:rsidP="001501A3">
            <w:pPr>
              <w:widowControl w:val="0"/>
              <w:spacing w:after="0"/>
              <w:rPr>
                <w:rFonts w:ascii="Arial" w:hAnsi="Arial" w:cs="Arial"/>
                <w:snapToGrid w:val="0"/>
                <w:sz w:val="18"/>
                <w:szCs w:val="18"/>
              </w:rPr>
              <w:pPrChange w:id="6224" w:author="MCC" w:date="2023-06-14T09:06:00Z">
                <w:pPr>
                  <w:keepNext/>
                  <w:keepLines/>
                  <w:spacing w:after="0"/>
                </w:pPr>
              </w:pPrChange>
            </w:pPr>
            <w:r w:rsidRPr="00356814">
              <w:rPr>
                <w:rFonts w:ascii="Arial" w:hAnsi="Arial" w:cs="Arial"/>
                <w:snapToGrid w:val="0"/>
                <w:sz w:val="18"/>
                <w:szCs w:val="18"/>
              </w:rPr>
              <w:t>9.3.1.2</w:t>
            </w:r>
          </w:p>
        </w:tc>
        <w:tc>
          <w:tcPr>
            <w:tcW w:w="1560" w:type="dxa"/>
            <w:tcBorders>
              <w:top w:val="single" w:sz="4" w:space="0" w:color="auto"/>
              <w:left w:val="single" w:sz="4" w:space="0" w:color="auto"/>
              <w:bottom w:val="single" w:sz="4" w:space="0" w:color="auto"/>
              <w:right w:val="single" w:sz="4" w:space="0" w:color="auto"/>
            </w:tcBorders>
            <w:tcPrChange w:id="6225"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7CEDA752" w14:textId="77777777" w:rsidR="00F970C9" w:rsidRPr="00356814" w:rsidRDefault="00F970C9" w:rsidP="001501A3">
            <w:pPr>
              <w:widowControl w:val="0"/>
              <w:spacing w:after="0"/>
              <w:rPr>
                <w:rFonts w:ascii="Arial" w:hAnsi="Arial" w:cs="Arial"/>
                <w:sz w:val="18"/>
                <w:szCs w:val="18"/>
                <w:lang w:eastAsia="ja-JP"/>
              </w:rPr>
              <w:pPrChange w:id="6226"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227"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4438FEE2" w14:textId="77777777" w:rsidR="00F970C9" w:rsidRPr="00356814" w:rsidRDefault="00F970C9" w:rsidP="001501A3">
            <w:pPr>
              <w:widowControl w:val="0"/>
              <w:spacing w:after="0"/>
              <w:jc w:val="center"/>
              <w:rPr>
                <w:rFonts w:ascii="Arial" w:hAnsi="Arial" w:cs="Arial"/>
                <w:sz w:val="18"/>
                <w:szCs w:val="18"/>
              </w:rPr>
              <w:pPrChange w:id="6228"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229"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5996F4F3" w14:textId="77777777" w:rsidR="00F970C9" w:rsidRPr="00356814" w:rsidRDefault="00F970C9" w:rsidP="001501A3">
            <w:pPr>
              <w:widowControl w:val="0"/>
              <w:spacing w:after="0"/>
              <w:jc w:val="center"/>
              <w:rPr>
                <w:rFonts w:ascii="Arial" w:hAnsi="Arial" w:cs="Arial"/>
                <w:sz w:val="18"/>
                <w:szCs w:val="18"/>
              </w:rPr>
              <w:pPrChange w:id="6230" w:author="MCC" w:date="2023-06-14T09:06:00Z">
                <w:pPr>
                  <w:keepNext/>
                  <w:keepLines/>
                  <w:spacing w:after="0"/>
                  <w:jc w:val="center"/>
                </w:pPr>
              </w:pPrChange>
            </w:pPr>
          </w:p>
        </w:tc>
      </w:tr>
      <w:tr w:rsidR="00F970C9" w:rsidRPr="00356814" w14:paraId="4BB2924D" w14:textId="77777777" w:rsidTr="001501A3">
        <w:tc>
          <w:tcPr>
            <w:tcW w:w="2395" w:type="dxa"/>
            <w:tcBorders>
              <w:top w:val="single" w:sz="4" w:space="0" w:color="auto"/>
              <w:left w:val="single" w:sz="4" w:space="0" w:color="auto"/>
              <w:bottom w:val="single" w:sz="4" w:space="0" w:color="auto"/>
              <w:right w:val="single" w:sz="4" w:space="0" w:color="auto"/>
            </w:tcBorders>
            <w:tcPrChange w:id="6231"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21AA3938" w14:textId="77777777" w:rsidR="00F970C9" w:rsidRPr="00356814" w:rsidRDefault="00F970C9" w:rsidP="001501A3">
            <w:pPr>
              <w:widowControl w:val="0"/>
              <w:spacing w:after="0"/>
              <w:rPr>
                <w:rFonts w:ascii="Arial" w:hAnsi="Arial" w:cs="Arial"/>
                <w:b/>
                <w:sz w:val="18"/>
                <w:szCs w:val="18"/>
              </w:rPr>
              <w:pPrChange w:id="6232" w:author="MCC" w:date="2023-06-14T09:06:00Z">
                <w:pPr>
                  <w:keepNext/>
                  <w:keepLines/>
                  <w:spacing w:after="0"/>
                </w:pPr>
              </w:pPrChange>
            </w:pPr>
            <w:r w:rsidRPr="00356814">
              <w:rPr>
                <w:rFonts w:ascii="Arial" w:hAnsi="Arial" w:cs="Arial"/>
                <w:b/>
                <w:sz w:val="18"/>
                <w:szCs w:val="18"/>
              </w:rPr>
              <w:t>DRB Failed to be Setup List</w:t>
            </w:r>
          </w:p>
        </w:tc>
        <w:tc>
          <w:tcPr>
            <w:tcW w:w="1231" w:type="dxa"/>
            <w:tcBorders>
              <w:top w:val="single" w:sz="4" w:space="0" w:color="auto"/>
              <w:left w:val="single" w:sz="4" w:space="0" w:color="auto"/>
              <w:bottom w:val="single" w:sz="4" w:space="0" w:color="auto"/>
              <w:right w:val="single" w:sz="4" w:space="0" w:color="auto"/>
            </w:tcBorders>
            <w:tcPrChange w:id="6233"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1A61E0FA" w14:textId="77777777" w:rsidR="00F970C9" w:rsidRPr="00356814" w:rsidRDefault="00F970C9" w:rsidP="001501A3">
            <w:pPr>
              <w:widowControl w:val="0"/>
              <w:spacing w:after="0"/>
              <w:rPr>
                <w:rFonts w:ascii="Arial" w:hAnsi="Arial" w:cs="Arial"/>
                <w:sz w:val="18"/>
                <w:szCs w:val="18"/>
              </w:rPr>
              <w:pPrChange w:id="6234"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6235"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3800A32C" w14:textId="77777777" w:rsidR="00F970C9" w:rsidRPr="00356814" w:rsidRDefault="00F970C9" w:rsidP="001501A3">
            <w:pPr>
              <w:widowControl w:val="0"/>
              <w:spacing w:after="0"/>
              <w:rPr>
                <w:rFonts w:ascii="Arial" w:hAnsi="Arial" w:cs="Arial"/>
                <w:i/>
                <w:sz w:val="18"/>
                <w:szCs w:val="18"/>
              </w:rPr>
              <w:pPrChange w:id="6236" w:author="MCC" w:date="2023-06-14T09:06:00Z">
                <w:pPr>
                  <w:keepNext/>
                  <w:keepLines/>
                  <w:spacing w:after="0"/>
                </w:pPr>
              </w:pPrChange>
            </w:pPr>
            <w:r w:rsidRPr="00356814">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Change w:id="6237"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0B80AC59" w14:textId="77777777" w:rsidR="00F970C9" w:rsidRPr="00356814" w:rsidRDefault="00F970C9" w:rsidP="001501A3">
            <w:pPr>
              <w:widowControl w:val="0"/>
              <w:spacing w:after="0"/>
              <w:rPr>
                <w:rFonts w:ascii="Arial" w:hAnsi="Arial" w:cs="Arial"/>
                <w:snapToGrid w:val="0"/>
                <w:sz w:val="18"/>
                <w:szCs w:val="18"/>
              </w:rPr>
              <w:pPrChange w:id="6238"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6239"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6260923E" w14:textId="77777777" w:rsidR="00F970C9" w:rsidRPr="00356814" w:rsidRDefault="00F970C9" w:rsidP="001501A3">
            <w:pPr>
              <w:widowControl w:val="0"/>
              <w:spacing w:after="0"/>
              <w:rPr>
                <w:rFonts w:ascii="Arial" w:hAnsi="Arial" w:cs="Arial"/>
                <w:sz w:val="18"/>
                <w:szCs w:val="18"/>
                <w:lang w:eastAsia="ja-JP"/>
              </w:rPr>
              <w:pPrChange w:id="6240" w:author="MCC" w:date="2023-06-14T09:06:00Z">
                <w:pPr>
                  <w:keepNext/>
                  <w:keepLines/>
                  <w:spacing w:after="0"/>
                </w:pPr>
              </w:pPrChange>
            </w:pPr>
            <w:r w:rsidRPr="00356814">
              <w:rPr>
                <w:rFonts w:ascii="Arial" w:hAnsi="Arial" w:cs="Arial"/>
                <w:sz w:val="18"/>
                <w:szCs w:val="18"/>
                <w:lang w:eastAsia="ja-JP"/>
              </w:rPr>
              <w:t>The List of DRBs which are failed to be setup.</w:t>
            </w:r>
          </w:p>
        </w:tc>
        <w:tc>
          <w:tcPr>
            <w:tcW w:w="709" w:type="dxa"/>
            <w:tcBorders>
              <w:top w:val="single" w:sz="4" w:space="0" w:color="auto"/>
              <w:left w:val="single" w:sz="4" w:space="0" w:color="auto"/>
              <w:bottom w:val="single" w:sz="4" w:space="0" w:color="auto"/>
              <w:right w:val="single" w:sz="4" w:space="0" w:color="auto"/>
            </w:tcBorders>
            <w:tcPrChange w:id="6241"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2DD75268" w14:textId="77777777" w:rsidR="00F970C9" w:rsidRPr="00356814" w:rsidRDefault="00F970C9" w:rsidP="001501A3">
            <w:pPr>
              <w:widowControl w:val="0"/>
              <w:spacing w:after="0"/>
              <w:jc w:val="center"/>
              <w:rPr>
                <w:rFonts w:ascii="Arial" w:hAnsi="Arial" w:cs="Arial"/>
                <w:sz w:val="18"/>
                <w:szCs w:val="18"/>
              </w:rPr>
              <w:pPrChange w:id="6242" w:author="MCC" w:date="2023-06-14T09:06:00Z">
                <w:pPr>
                  <w:keepNext/>
                  <w:keepLines/>
                  <w:spacing w:after="0"/>
                  <w:jc w:val="center"/>
                </w:pPr>
              </w:pPrChange>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Change w:id="6243"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38811941" w14:textId="77777777" w:rsidR="00F970C9" w:rsidRPr="00356814" w:rsidRDefault="00F970C9" w:rsidP="001501A3">
            <w:pPr>
              <w:widowControl w:val="0"/>
              <w:spacing w:after="0"/>
              <w:jc w:val="center"/>
              <w:rPr>
                <w:rFonts w:ascii="Arial" w:hAnsi="Arial" w:cs="Arial"/>
                <w:sz w:val="18"/>
                <w:szCs w:val="18"/>
              </w:rPr>
              <w:pPrChange w:id="6244" w:author="MCC" w:date="2023-06-14T09:06:00Z">
                <w:pPr>
                  <w:keepNext/>
                  <w:keepLines/>
                  <w:spacing w:after="0"/>
                  <w:jc w:val="center"/>
                </w:pPr>
              </w:pPrChange>
            </w:pPr>
            <w:r w:rsidRPr="00356814">
              <w:rPr>
                <w:rFonts w:ascii="Arial" w:hAnsi="Arial" w:cs="Arial"/>
                <w:sz w:val="18"/>
                <w:szCs w:val="18"/>
              </w:rPr>
              <w:t>ignore</w:t>
            </w:r>
          </w:p>
        </w:tc>
      </w:tr>
      <w:tr w:rsidR="00F970C9" w:rsidRPr="00356814" w14:paraId="0978DC63" w14:textId="77777777" w:rsidTr="001501A3">
        <w:tc>
          <w:tcPr>
            <w:tcW w:w="2395" w:type="dxa"/>
            <w:tcBorders>
              <w:top w:val="single" w:sz="4" w:space="0" w:color="auto"/>
              <w:left w:val="single" w:sz="4" w:space="0" w:color="auto"/>
              <w:bottom w:val="single" w:sz="4" w:space="0" w:color="auto"/>
              <w:right w:val="single" w:sz="4" w:space="0" w:color="auto"/>
            </w:tcBorders>
            <w:tcPrChange w:id="6245"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1CA37CF3" w14:textId="77777777" w:rsidR="00F970C9" w:rsidRPr="00356814" w:rsidRDefault="00F970C9" w:rsidP="001501A3">
            <w:pPr>
              <w:widowControl w:val="0"/>
              <w:spacing w:after="0"/>
              <w:ind w:left="142"/>
              <w:rPr>
                <w:rFonts w:ascii="Arial" w:hAnsi="Arial" w:cs="Arial"/>
                <w:sz w:val="18"/>
                <w:szCs w:val="18"/>
              </w:rPr>
              <w:pPrChange w:id="6246" w:author="MCC" w:date="2023-06-14T09:06:00Z">
                <w:pPr>
                  <w:keepNext/>
                  <w:keepLines/>
                  <w:spacing w:after="0"/>
                  <w:ind w:left="142"/>
                </w:pPr>
              </w:pPrChange>
            </w:pPr>
            <w:r w:rsidRPr="00356814">
              <w:rPr>
                <w:rFonts w:ascii="Arial" w:hAnsi="Arial" w:cs="Arial"/>
                <w:b/>
                <w:sz w:val="18"/>
                <w:szCs w:val="18"/>
              </w:rPr>
              <w:t>&gt;DRB Failed to be Setup Item IEs</w:t>
            </w:r>
          </w:p>
        </w:tc>
        <w:tc>
          <w:tcPr>
            <w:tcW w:w="1231" w:type="dxa"/>
            <w:tcBorders>
              <w:top w:val="single" w:sz="4" w:space="0" w:color="auto"/>
              <w:left w:val="single" w:sz="4" w:space="0" w:color="auto"/>
              <w:bottom w:val="single" w:sz="4" w:space="0" w:color="auto"/>
              <w:right w:val="single" w:sz="4" w:space="0" w:color="auto"/>
            </w:tcBorders>
            <w:tcPrChange w:id="6247"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46FD3C1C" w14:textId="77777777" w:rsidR="00F970C9" w:rsidRPr="00356814" w:rsidRDefault="00F970C9" w:rsidP="001501A3">
            <w:pPr>
              <w:widowControl w:val="0"/>
              <w:spacing w:after="0"/>
              <w:rPr>
                <w:rFonts w:ascii="Arial" w:hAnsi="Arial" w:cs="Arial"/>
                <w:sz w:val="18"/>
                <w:szCs w:val="18"/>
              </w:rPr>
              <w:pPrChange w:id="6248"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6249"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7BF7E319" w14:textId="77777777" w:rsidR="00F970C9" w:rsidRPr="00356814" w:rsidRDefault="00F970C9" w:rsidP="001501A3">
            <w:pPr>
              <w:widowControl w:val="0"/>
              <w:spacing w:after="0"/>
              <w:rPr>
                <w:rFonts w:ascii="Arial" w:hAnsi="Arial" w:cs="Arial"/>
                <w:sz w:val="18"/>
                <w:szCs w:val="18"/>
              </w:rPr>
              <w:pPrChange w:id="6250" w:author="MCC" w:date="2023-06-14T09:06:00Z">
                <w:pPr>
                  <w:keepNext/>
                  <w:keepLines/>
                  <w:spacing w:after="0"/>
                </w:pPr>
              </w:pPrChange>
            </w:pPr>
            <w:r w:rsidRPr="00356814">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Change w:id="6251"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6FD0299E" w14:textId="77777777" w:rsidR="00F970C9" w:rsidRPr="00356814" w:rsidRDefault="00F970C9" w:rsidP="001501A3">
            <w:pPr>
              <w:widowControl w:val="0"/>
              <w:spacing w:after="0"/>
              <w:rPr>
                <w:rFonts w:ascii="Arial" w:hAnsi="Arial" w:cs="Arial"/>
                <w:snapToGrid w:val="0"/>
                <w:sz w:val="18"/>
                <w:szCs w:val="18"/>
              </w:rPr>
              <w:pPrChange w:id="6252"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6253"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1FD99633" w14:textId="77777777" w:rsidR="00F970C9" w:rsidRPr="00356814" w:rsidRDefault="00F970C9" w:rsidP="001501A3">
            <w:pPr>
              <w:widowControl w:val="0"/>
              <w:spacing w:after="0"/>
              <w:rPr>
                <w:rFonts w:ascii="Arial" w:hAnsi="Arial" w:cs="Arial"/>
                <w:sz w:val="18"/>
                <w:szCs w:val="18"/>
                <w:lang w:eastAsia="ja-JP"/>
              </w:rPr>
              <w:pPrChange w:id="6254"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255"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7963E97B" w14:textId="77777777" w:rsidR="00F970C9" w:rsidRPr="00356814" w:rsidRDefault="00F970C9" w:rsidP="001501A3">
            <w:pPr>
              <w:widowControl w:val="0"/>
              <w:spacing w:after="0"/>
              <w:jc w:val="center"/>
              <w:rPr>
                <w:rFonts w:ascii="Arial" w:hAnsi="Arial" w:cs="Arial"/>
                <w:sz w:val="18"/>
                <w:szCs w:val="18"/>
              </w:rPr>
              <w:pPrChange w:id="6256" w:author="MCC" w:date="2023-06-14T09:06:00Z">
                <w:pPr>
                  <w:keepNext/>
                  <w:keepLines/>
                  <w:spacing w:after="0"/>
                  <w:jc w:val="center"/>
                </w:pPr>
              </w:pPrChange>
            </w:pPr>
            <w:r w:rsidRPr="00356814">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Change w:id="6257"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0901146A" w14:textId="77777777" w:rsidR="00F970C9" w:rsidRPr="00356814" w:rsidRDefault="00F970C9" w:rsidP="001501A3">
            <w:pPr>
              <w:widowControl w:val="0"/>
              <w:spacing w:after="0"/>
              <w:jc w:val="center"/>
              <w:rPr>
                <w:rFonts w:ascii="Arial" w:hAnsi="Arial" w:cs="Arial"/>
                <w:sz w:val="18"/>
                <w:szCs w:val="18"/>
              </w:rPr>
              <w:pPrChange w:id="6258" w:author="MCC" w:date="2023-06-14T09:06:00Z">
                <w:pPr>
                  <w:keepNext/>
                  <w:keepLines/>
                  <w:spacing w:after="0"/>
                  <w:jc w:val="center"/>
                </w:pPr>
              </w:pPrChange>
            </w:pPr>
            <w:r w:rsidRPr="00356814">
              <w:rPr>
                <w:rFonts w:ascii="Arial" w:hAnsi="Arial" w:cs="Arial"/>
                <w:sz w:val="18"/>
                <w:szCs w:val="18"/>
              </w:rPr>
              <w:t>ignore</w:t>
            </w:r>
          </w:p>
        </w:tc>
      </w:tr>
      <w:tr w:rsidR="00F970C9" w:rsidRPr="00356814" w14:paraId="7B978F58" w14:textId="77777777" w:rsidTr="001501A3">
        <w:tc>
          <w:tcPr>
            <w:tcW w:w="2395" w:type="dxa"/>
            <w:tcBorders>
              <w:top w:val="single" w:sz="4" w:space="0" w:color="auto"/>
              <w:left w:val="single" w:sz="4" w:space="0" w:color="auto"/>
              <w:bottom w:val="single" w:sz="4" w:space="0" w:color="auto"/>
              <w:right w:val="single" w:sz="4" w:space="0" w:color="auto"/>
            </w:tcBorders>
            <w:tcPrChange w:id="6259"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7CAB6614" w14:textId="77777777" w:rsidR="00F970C9" w:rsidRPr="00356814" w:rsidRDefault="00F970C9" w:rsidP="001501A3">
            <w:pPr>
              <w:widowControl w:val="0"/>
              <w:spacing w:after="0"/>
              <w:ind w:leftChars="127" w:left="254"/>
              <w:rPr>
                <w:rFonts w:ascii="Arial" w:hAnsi="Arial" w:cs="Arial"/>
                <w:sz w:val="18"/>
                <w:szCs w:val="18"/>
              </w:rPr>
              <w:pPrChange w:id="6260" w:author="MCC" w:date="2023-06-14T09:06:00Z">
                <w:pPr>
                  <w:keepNext/>
                  <w:keepLines/>
                  <w:spacing w:after="0"/>
                  <w:ind w:leftChars="127" w:left="254"/>
                </w:pPr>
              </w:pPrChange>
            </w:pPr>
            <w:r w:rsidRPr="00356814">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Change w:id="6261"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5677FC3C" w14:textId="77777777" w:rsidR="00F970C9" w:rsidRPr="00356814" w:rsidRDefault="00F970C9" w:rsidP="001501A3">
            <w:pPr>
              <w:widowControl w:val="0"/>
              <w:spacing w:after="0"/>
              <w:rPr>
                <w:rFonts w:ascii="Arial" w:hAnsi="Arial" w:cs="Arial"/>
                <w:sz w:val="18"/>
                <w:szCs w:val="18"/>
              </w:rPr>
              <w:pPrChange w:id="6262" w:author="MCC" w:date="2023-06-14T09:06:00Z">
                <w:pPr>
                  <w:keepNext/>
                  <w:keepLines/>
                  <w:spacing w:after="0"/>
                </w:pPr>
              </w:pPrChange>
            </w:pPr>
            <w:r w:rsidRPr="00356814">
              <w:rPr>
                <w:rFonts w:ascii="Arial" w:hAnsi="Arial" w:cs="Arial"/>
                <w:sz w:val="18"/>
                <w:szCs w:val="18"/>
              </w:rPr>
              <w:t>M</w:t>
            </w:r>
          </w:p>
        </w:tc>
        <w:tc>
          <w:tcPr>
            <w:tcW w:w="1052" w:type="dxa"/>
            <w:tcBorders>
              <w:top w:val="single" w:sz="4" w:space="0" w:color="auto"/>
              <w:left w:val="single" w:sz="4" w:space="0" w:color="auto"/>
              <w:bottom w:val="single" w:sz="4" w:space="0" w:color="auto"/>
              <w:right w:val="single" w:sz="4" w:space="0" w:color="auto"/>
            </w:tcBorders>
            <w:tcPrChange w:id="6263"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54146416" w14:textId="77777777" w:rsidR="00F970C9" w:rsidRPr="00356814" w:rsidRDefault="00F970C9" w:rsidP="001501A3">
            <w:pPr>
              <w:widowControl w:val="0"/>
              <w:spacing w:after="0"/>
              <w:rPr>
                <w:rFonts w:ascii="Arial" w:hAnsi="Arial" w:cs="Arial"/>
                <w:sz w:val="18"/>
                <w:szCs w:val="18"/>
              </w:rPr>
              <w:pPrChange w:id="6264"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265"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2D50751D" w14:textId="77777777" w:rsidR="00F970C9" w:rsidRPr="00356814" w:rsidRDefault="00F970C9" w:rsidP="001501A3">
            <w:pPr>
              <w:widowControl w:val="0"/>
              <w:spacing w:after="0"/>
              <w:rPr>
                <w:rFonts w:ascii="Arial" w:hAnsi="Arial" w:cs="Arial"/>
                <w:snapToGrid w:val="0"/>
                <w:sz w:val="18"/>
                <w:szCs w:val="18"/>
              </w:rPr>
              <w:pPrChange w:id="6266" w:author="MCC" w:date="2023-06-14T09:06:00Z">
                <w:pPr>
                  <w:keepNext/>
                  <w:keepLines/>
                  <w:spacing w:after="0"/>
                </w:pPr>
              </w:pPrChange>
            </w:pPr>
            <w:r w:rsidRPr="00356814">
              <w:rPr>
                <w:rFonts w:ascii="Arial" w:hAnsi="Arial" w:cs="Arial"/>
                <w:snapToGrid w:val="0"/>
                <w:sz w:val="18"/>
                <w:szCs w:val="18"/>
              </w:rPr>
              <w:t>9.3.1.8</w:t>
            </w:r>
          </w:p>
        </w:tc>
        <w:tc>
          <w:tcPr>
            <w:tcW w:w="1560" w:type="dxa"/>
            <w:tcBorders>
              <w:top w:val="single" w:sz="4" w:space="0" w:color="auto"/>
              <w:left w:val="single" w:sz="4" w:space="0" w:color="auto"/>
              <w:bottom w:val="single" w:sz="4" w:space="0" w:color="auto"/>
              <w:right w:val="single" w:sz="4" w:space="0" w:color="auto"/>
            </w:tcBorders>
            <w:tcPrChange w:id="6267"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02A99A34" w14:textId="77777777" w:rsidR="00F970C9" w:rsidRPr="00356814" w:rsidRDefault="00F970C9" w:rsidP="001501A3">
            <w:pPr>
              <w:widowControl w:val="0"/>
              <w:spacing w:after="0"/>
              <w:rPr>
                <w:rFonts w:ascii="Arial" w:hAnsi="Arial" w:cs="Arial"/>
                <w:sz w:val="18"/>
                <w:szCs w:val="18"/>
                <w:lang w:eastAsia="ja-JP"/>
              </w:rPr>
              <w:pPrChange w:id="6268"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269"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3F8D6700" w14:textId="77777777" w:rsidR="00F970C9" w:rsidRPr="00356814" w:rsidRDefault="00F970C9" w:rsidP="001501A3">
            <w:pPr>
              <w:widowControl w:val="0"/>
              <w:spacing w:after="0"/>
              <w:jc w:val="center"/>
              <w:rPr>
                <w:rFonts w:ascii="Arial" w:hAnsi="Arial" w:cs="Arial"/>
                <w:sz w:val="18"/>
                <w:szCs w:val="18"/>
              </w:rPr>
              <w:pPrChange w:id="6270"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271"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2EB547FD" w14:textId="77777777" w:rsidR="00F970C9" w:rsidRPr="00356814" w:rsidRDefault="00F970C9" w:rsidP="001501A3">
            <w:pPr>
              <w:widowControl w:val="0"/>
              <w:spacing w:after="0"/>
              <w:jc w:val="center"/>
              <w:rPr>
                <w:rFonts w:ascii="Arial" w:hAnsi="Arial" w:cs="Arial"/>
                <w:sz w:val="18"/>
                <w:szCs w:val="18"/>
              </w:rPr>
              <w:pPrChange w:id="6272" w:author="MCC" w:date="2023-06-14T09:06:00Z">
                <w:pPr>
                  <w:keepNext/>
                  <w:keepLines/>
                  <w:spacing w:after="0"/>
                  <w:jc w:val="center"/>
                </w:pPr>
              </w:pPrChange>
            </w:pPr>
          </w:p>
        </w:tc>
      </w:tr>
      <w:tr w:rsidR="00F970C9" w:rsidRPr="00356814" w14:paraId="1B3FC0B7" w14:textId="77777777" w:rsidTr="001501A3">
        <w:tc>
          <w:tcPr>
            <w:tcW w:w="2395" w:type="dxa"/>
            <w:tcBorders>
              <w:top w:val="single" w:sz="4" w:space="0" w:color="auto"/>
              <w:left w:val="single" w:sz="4" w:space="0" w:color="auto"/>
              <w:bottom w:val="single" w:sz="4" w:space="0" w:color="auto"/>
              <w:right w:val="single" w:sz="4" w:space="0" w:color="auto"/>
            </w:tcBorders>
            <w:tcPrChange w:id="6273"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00632C64" w14:textId="77777777" w:rsidR="00F970C9" w:rsidRPr="00356814" w:rsidRDefault="00F970C9" w:rsidP="001501A3">
            <w:pPr>
              <w:widowControl w:val="0"/>
              <w:spacing w:after="0"/>
              <w:ind w:leftChars="127" w:left="254"/>
              <w:rPr>
                <w:rFonts w:ascii="Arial" w:hAnsi="Arial" w:cs="Arial"/>
                <w:sz w:val="18"/>
                <w:szCs w:val="18"/>
              </w:rPr>
              <w:pPrChange w:id="6274" w:author="MCC" w:date="2023-06-14T09:06:00Z">
                <w:pPr>
                  <w:keepNext/>
                  <w:keepLines/>
                  <w:spacing w:after="0"/>
                  <w:ind w:leftChars="127" w:left="254"/>
                </w:pPr>
              </w:pPrChange>
            </w:pPr>
            <w:r w:rsidRPr="00356814">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Change w:id="6275"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77AAB0E5" w14:textId="77777777" w:rsidR="00F970C9" w:rsidRPr="00356814" w:rsidRDefault="00F970C9" w:rsidP="001501A3">
            <w:pPr>
              <w:widowControl w:val="0"/>
              <w:spacing w:after="0"/>
              <w:rPr>
                <w:rFonts w:ascii="Arial" w:hAnsi="Arial" w:cs="Arial"/>
                <w:sz w:val="18"/>
                <w:szCs w:val="18"/>
              </w:rPr>
              <w:pPrChange w:id="6276" w:author="MCC" w:date="2023-06-14T09:06:00Z">
                <w:pPr>
                  <w:keepNext/>
                  <w:keepLines/>
                  <w:spacing w:after="0"/>
                </w:pPr>
              </w:pPrChange>
            </w:pPr>
            <w:r w:rsidRPr="00356814">
              <w:rPr>
                <w:rFonts w:ascii="Arial" w:hAnsi="Arial" w:cs="Arial"/>
                <w:sz w:val="18"/>
                <w:szCs w:val="18"/>
              </w:rPr>
              <w:t>O</w:t>
            </w:r>
          </w:p>
        </w:tc>
        <w:tc>
          <w:tcPr>
            <w:tcW w:w="1052" w:type="dxa"/>
            <w:tcBorders>
              <w:top w:val="single" w:sz="4" w:space="0" w:color="auto"/>
              <w:left w:val="single" w:sz="4" w:space="0" w:color="auto"/>
              <w:bottom w:val="single" w:sz="4" w:space="0" w:color="auto"/>
              <w:right w:val="single" w:sz="4" w:space="0" w:color="auto"/>
            </w:tcBorders>
            <w:tcPrChange w:id="6277"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6A5146B6" w14:textId="77777777" w:rsidR="00F970C9" w:rsidRPr="00356814" w:rsidRDefault="00F970C9" w:rsidP="001501A3">
            <w:pPr>
              <w:widowControl w:val="0"/>
              <w:spacing w:after="0"/>
              <w:rPr>
                <w:rFonts w:ascii="Arial" w:hAnsi="Arial" w:cs="Arial"/>
                <w:sz w:val="18"/>
                <w:szCs w:val="18"/>
              </w:rPr>
              <w:pPrChange w:id="6278"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279"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4B12B691" w14:textId="77777777" w:rsidR="00F970C9" w:rsidRPr="00356814" w:rsidRDefault="00F970C9" w:rsidP="001501A3">
            <w:pPr>
              <w:widowControl w:val="0"/>
              <w:spacing w:after="0"/>
              <w:rPr>
                <w:rFonts w:ascii="Arial" w:hAnsi="Arial" w:cs="Arial"/>
                <w:snapToGrid w:val="0"/>
                <w:sz w:val="18"/>
                <w:szCs w:val="18"/>
              </w:rPr>
              <w:pPrChange w:id="6280" w:author="MCC" w:date="2023-06-14T09:06:00Z">
                <w:pPr>
                  <w:keepNext/>
                  <w:keepLines/>
                  <w:spacing w:after="0"/>
                </w:pPr>
              </w:pPrChange>
            </w:pPr>
            <w:r w:rsidRPr="00356814">
              <w:rPr>
                <w:rFonts w:ascii="Arial" w:hAnsi="Arial" w:cs="Arial"/>
                <w:snapToGrid w:val="0"/>
                <w:sz w:val="18"/>
                <w:szCs w:val="18"/>
              </w:rPr>
              <w:t>9.3.1.2</w:t>
            </w:r>
          </w:p>
        </w:tc>
        <w:tc>
          <w:tcPr>
            <w:tcW w:w="1560" w:type="dxa"/>
            <w:tcBorders>
              <w:top w:val="single" w:sz="4" w:space="0" w:color="auto"/>
              <w:left w:val="single" w:sz="4" w:space="0" w:color="auto"/>
              <w:bottom w:val="single" w:sz="4" w:space="0" w:color="auto"/>
              <w:right w:val="single" w:sz="4" w:space="0" w:color="auto"/>
            </w:tcBorders>
            <w:tcPrChange w:id="6281"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27F2BB95" w14:textId="77777777" w:rsidR="00F970C9" w:rsidRPr="00356814" w:rsidRDefault="00F970C9" w:rsidP="001501A3">
            <w:pPr>
              <w:widowControl w:val="0"/>
              <w:spacing w:after="0"/>
              <w:rPr>
                <w:rFonts w:ascii="Arial" w:hAnsi="Arial" w:cs="Arial"/>
                <w:sz w:val="18"/>
                <w:szCs w:val="18"/>
                <w:lang w:eastAsia="ja-JP"/>
              </w:rPr>
              <w:pPrChange w:id="6282"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283"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261313FA" w14:textId="77777777" w:rsidR="00F970C9" w:rsidRPr="00356814" w:rsidRDefault="00F970C9" w:rsidP="001501A3">
            <w:pPr>
              <w:widowControl w:val="0"/>
              <w:spacing w:after="0"/>
              <w:jc w:val="center"/>
              <w:rPr>
                <w:rFonts w:ascii="Arial" w:hAnsi="Arial" w:cs="Arial"/>
                <w:sz w:val="18"/>
                <w:szCs w:val="18"/>
              </w:rPr>
              <w:pPrChange w:id="6284"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285"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44F23749" w14:textId="77777777" w:rsidR="00F970C9" w:rsidRPr="00356814" w:rsidRDefault="00F970C9" w:rsidP="001501A3">
            <w:pPr>
              <w:widowControl w:val="0"/>
              <w:spacing w:after="0"/>
              <w:jc w:val="center"/>
              <w:rPr>
                <w:rFonts w:ascii="Arial" w:hAnsi="Arial" w:cs="Arial"/>
                <w:sz w:val="18"/>
                <w:szCs w:val="18"/>
              </w:rPr>
              <w:pPrChange w:id="6286" w:author="MCC" w:date="2023-06-14T09:06:00Z">
                <w:pPr>
                  <w:keepNext/>
                  <w:keepLines/>
                  <w:spacing w:after="0"/>
                  <w:jc w:val="center"/>
                </w:pPr>
              </w:pPrChange>
            </w:pPr>
          </w:p>
        </w:tc>
      </w:tr>
      <w:tr w:rsidR="00F970C9" w:rsidRPr="00356814" w14:paraId="028E1EBB" w14:textId="77777777" w:rsidTr="001501A3">
        <w:tc>
          <w:tcPr>
            <w:tcW w:w="2395" w:type="dxa"/>
            <w:tcBorders>
              <w:top w:val="single" w:sz="4" w:space="0" w:color="auto"/>
              <w:left w:val="single" w:sz="4" w:space="0" w:color="auto"/>
              <w:bottom w:val="single" w:sz="4" w:space="0" w:color="auto"/>
              <w:right w:val="single" w:sz="4" w:space="0" w:color="auto"/>
            </w:tcBorders>
            <w:tcPrChange w:id="6287"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77D0F41C" w14:textId="77777777" w:rsidR="00F970C9" w:rsidRPr="00356814" w:rsidRDefault="00F970C9" w:rsidP="001501A3">
            <w:pPr>
              <w:widowControl w:val="0"/>
              <w:spacing w:after="0"/>
              <w:pPrChange w:id="6288" w:author="MCC" w:date="2023-06-14T09:06:00Z">
                <w:pPr>
                  <w:keepNext/>
                  <w:keepLines/>
                  <w:spacing w:after="0"/>
                </w:pPr>
              </w:pPrChange>
            </w:pPr>
            <w:r w:rsidRPr="00356814">
              <w:rPr>
                <w:rFonts w:ascii="Arial" w:hAnsi="Arial" w:cs="Arial"/>
                <w:b/>
                <w:sz w:val="18"/>
                <w:szCs w:val="18"/>
              </w:rPr>
              <w:t>SCell Failed To Setup List</w:t>
            </w:r>
          </w:p>
        </w:tc>
        <w:tc>
          <w:tcPr>
            <w:tcW w:w="1231" w:type="dxa"/>
            <w:tcBorders>
              <w:top w:val="single" w:sz="4" w:space="0" w:color="auto"/>
              <w:left w:val="single" w:sz="4" w:space="0" w:color="auto"/>
              <w:bottom w:val="single" w:sz="4" w:space="0" w:color="auto"/>
              <w:right w:val="single" w:sz="4" w:space="0" w:color="auto"/>
            </w:tcBorders>
            <w:tcPrChange w:id="6289"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2631C8E4" w14:textId="77777777" w:rsidR="00F970C9" w:rsidRPr="00356814" w:rsidRDefault="00F970C9" w:rsidP="001501A3">
            <w:pPr>
              <w:pStyle w:val="TAL"/>
              <w:keepNext w:val="0"/>
              <w:keepLines w:val="0"/>
              <w:widowControl w:val="0"/>
              <w:pPrChange w:id="6290" w:author="MCC" w:date="2023-06-14T09:06:00Z">
                <w:pPr>
                  <w:pStyle w:val="TAL"/>
                </w:pPr>
              </w:pPrChange>
            </w:pPr>
          </w:p>
        </w:tc>
        <w:tc>
          <w:tcPr>
            <w:tcW w:w="1052" w:type="dxa"/>
            <w:tcBorders>
              <w:top w:val="single" w:sz="4" w:space="0" w:color="auto"/>
              <w:left w:val="single" w:sz="4" w:space="0" w:color="auto"/>
              <w:bottom w:val="single" w:sz="4" w:space="0" w:color="auto"/>
              <w:right w:val="single" w:sz="4" w:space="0" w:color="auto"/>
            </w:tcBorders>
            <w:tcPrChange w:id="6291"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5EF489E6" w14:textId="77777777" w:rsidR="00F970C9" w:rsidRPr="00356814" w:rsidRDefault="00F970C9" w:rsidP="001501A3">
            <w:pPr>
              <w:pStyle w:val="TAL"/>
              <w:keepNext w:val="0"/>
              <w:keepLines w:val="0"/>
              <w:widowControl w:val="0"/>
              <w:pPrChange w:id="6292" w:author="MCC" w:date="2023-06-14T09:06:00Z">
                <w:pPr>
                  <w:pStyle w:val="TAL"/>
                </w:pPr>
              </w:pPrChange>
            </w:pPr>
            <w:r w:rsidRPr="00356814">
              <w:rPr>
                <w:i/>
              </w:rPr>
              <w:t>0..1</w:t>
            </w:r>
          </w:p>
        </w:tc>
        <w:tc>
          <w:tcPr>
            <w:tcW w:w="1417" w:type="dxa"/>
            <w:tcBorders>
              <w:top w:val="single" w:sz="4" w:space="0" w:color="auto"/>
              <w:left w:val="single" w:sz="4" w:space="0" w:color="auto"/>
              <w:bottom w:val="single" w:sz="4" w:space="0" w:color="auto"/>
              <w:right w:val="single" w:sz="4" w:space="0" w:color="auto"/>
            </w:tcBorders>
            <w:tcPrChange w:id="6293"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665B29CC" w14:textId="77777777" w:rsidR="00F970C9" w:rsidRPr="00356814" w:rsidRDefault="00F970C9" w:rsidP="001501A3">
            <w:pPr>
              <w:pStyle w:val="TAL"/>
              <w:keepNext w:val="0"/>
              <w:keepLines w:val="0"/>
              <w:widowControl w:val="0"/>
              <w:rPr>
                <w:snapToGrid w:val="0"/>
              </w:rPr>
              <w:pPrChange w:id="6294" w:author="MCC" w:date="2023-06-14T09:06:00Z">
                <w:pPr>
                  <w:pStyle w:val="TAL"/>
                </w:pPr>
              </w:pPrChange>
            </w:pPr>
          </w:p>
        </w:tc>
        <w:tc>
          <w:tcPr>
            <w:tcW w:w="1560" w:type="dxa"/>
            <w:tcBorders>
              <w:top w:val="single" w:sz="4" w:space="0" w:color="auto"/>
              <w:left w:val="single" w:sz="4" w:space="0" w:color="auto"/>
              <w:bottom w:val="single" w:sz="4" w:space="0" w:color="auto"/>
              <w:right w:val="single" w:sz="4" w:space="0" w:color="auto"/>
            </w:tcBorders>
            <w:tcPrChange w:id="6295"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525F70DE" w14:textId="77777777" w:rsidR="00F970C9" w:rsidRPr="00356814" w:rsidRDefault="00F970C9" w:rsidP="001501A3">
            <w:pPr>
              <w:pStyle w:val="TAL"/>
              <w:keepNext w:val="0"/>
              <w:keepLines w:val="0"/>
              <w:widowControl w:val="0"/>
              <w:rPr>
                <w:lang w:eastAsia="ja-JP"/>
              </w:rPr>
              <w:pPrChange w:id="6296" w:author="MCC" w:date="2023-06-14T09:06:00Z">
                <w:pPr>
                  <w:pStyle w:val="TAL"/>
                </w:pPr>
              </w:pPrChange>
            </w:pPr>
          </w:p>
        </w:tc>
        <w:tc>
          <w:tcPr>
            <w:tcW w:w="709" w:type="dxa"/>
            <w:tcBorders>
              <w:top w:val="single" w:sz="4" w:space="0" w:color="auto"/>
              <w:left w:val="single" w:sz="4" w:space="0" w:color="auto"/>
              <w:bottom w:val="single" w:sz="4" w:space="0" w:color="auto"/>
              <w:right w:val="single" w:sz="4" w:space="0" w:color="auto"/>
            </w:tcBorders>
            <w:tcPrChange w:id="6297"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3279D4DC" w14:textId="77777777" w:rsidR="00F970C9" w:rsidRPr="00356814" w:rsidRDefault="00F970C9" w:rsidP="001501A3">
            <w:pPr>
              <w:widowControl w:val="0"/>
              <w:spacing w:after="0"/>
              <w:jc w:val="center"/>
              <w:rPr>
                <w:rFonts w:ascii="Arial" w:hAnsi="Arial" w:cs="Arial"/>
                <w:sz w:val="18"/>
                <w:szCs w:val="18"/>
              </w:rPr>
              <w:pPrChange w:id="6298" w:author="MCC" w:date="2023-06-14T09:06:00Z">
                <w:pPr>
                  <w:keepNext/>
                  <w:keepLines/>
                  <w:spacing w:after="0"/>
                  <w:jc w:val="center"/>
                </w:pPr>
              </w:pPrChange>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Change w:id="6299"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06E7B818" w14:textId="77777777" w:rsidR="00F970C9" w:rsidRPr="00356814" w:rsidRDefault="00F970C9" w:rsidP="001501A3">
            <w:pPr>
              <w:widowControl w:val="0"/>
              <w:spacing w:after="0"/>
              <w:jc w:val="center"/>
              <w:rPr>
                <w:rFonts w:ascii="Arial" w:hAnsi="Arial" w:cs="Arial"/>
                <w:sz w:val="18"/>
                <w:szCs w:val="18"/>
              </w:rPr>
              <w:pPrChange w:id="6300" w:author="MCC" w:date="2023-06-14T09:06:00Z">
                <w:pPr>
                  <w:keepNext/>
                  <w:keepLines/>
                  <w:spacing w:after="0"/>
                  <w:jc w:val="center"/>
                </w:pPr>
              </w:pPrChange>
            </w:pPr>
            <w:r w:rsidRPr="00356814">
              <w:rPr>
                <w:rFonts w:ascii="Arial" w:hAnsi="Arial" w:cs="Arial"/>
                <w:sz w:val="18"/>
                <w:szCs w:val="18"/>
              </w:rPr>
              <w:t>ignore</w:t>
            </w:r>
          </w:p>
        </w:tc>
      </w:tr>
      <w:tr w:rsidR="00F970C9" w:rsidRPr="00356814" w14:paraId="7B8083E8" w14:textId="77777777" w:rsidTr="001501A3">
        <w:tc>
          <w:tcPr>
            <w:tcW w:w="2395" w:type="dxa"/>
            <w:tcBorders>
              <w:top w:val="single" w:sz="4" w:space="0" w:color="auto"/>
              <w:left w:val="single" w:sz="4" w:space="0" w:color="auto"/>
              <w:bottom w:val="single" w:sz="4" w:space="0" w:color="auto"/>
              <w:right w:val="single" w:sz="4" w:space="0" w:color="auto"/>
            </w:tcBorders>
            <w:tcPrChange w:id="6301"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213D8D47" w14:textId="77777777" w:rsidR="00F970C9" w:rsidRPr="00356814" w:rsidRDefault="00F970C9" w:rsidP="001501A3">
            <w:pPr>
              <w:widowControl w:val="0"/>
              <w:spacing w:after="0"/>
              <w:ind w:left="142"/>
              <w:pPrChange w:id="6302" w:author="MCC" w:date="2023-06-14T09:06:00Z">
                <w:pPr>
                  <w:keepNext/>
                  <w:keepLines/>
                  <w:spacing w:after="0"/>
                  <w:ind w:left="142"/>
                </w:pPr>
              </w:pPrChange>
            </w:pPr>
            <w:r w:rsidRPr="00356814">
              <w:rPr>
                <w:rFonts w:ascii="Arial" w:hAnsi="Arial" w:cs="Arial"/>
                <w:b/>
                <w:sz w:val="18"/>
                <w:szCs w:val="18"/>
              </w:rPr>
              <w:t>&gt;SCell Failed to Setup Item</w:t>
            </w:r>
          </w:p>
        </w:tc>
        <w:tc>
          <w:tcPr>
            <w:tcW w:w="1231" w:type="dxa"/>
            <w:tcBorders>
              <w:top w:val="single" w:sz="4" w:space="0" w:color="auto"/>
              <w:left w:val="single" w:sz="4" w:space="0" w:color="auto"/>
              <w:bottom w:val="single" w:sz="4" w:space="0" w:color="auto"/>
              <w:right w:val="single" w:sz="4" w:space="0" w:color="auto"/>
            </w:tcBorders>
            <w:tcPrChange w:id="6303"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5161B01D" w14:textId="77777777" w:rsidR="00F970C9" w:rsidRPr="00356814" w:rsidRDefault="00F970C9" w:rsidP="001501A3">
            <w:pPr>
              <w:pStyle w:val="TAL"/>
              <w:keepNext w:val="0"/>
              <w:keepLines w:val="0"/>
              <w:widowControl w:val="0"/>
              <w:pPrChange w:id="6304" w:author="MCC" w:date="2023-06-14T09:06:00Z">
                <w:pPr>
                  <w:pStyle w:val="TAL"/>
                </w:pPr>
              </w:pPrChange>
            </w:pPr>
          </w:p>
        </w:tc>
        <w:tc>
          <w:tcPr>
            <w:tcW w:w="1052" w:type="dxa"/>
            <w:tcBorders>
              <w:top w:val="single" w:sz="4" w:space="0" w:color="auto"/>
              <w:left w:val="single" w:sz="4" w:space="0" w:color="auto"/>
              <w:bottom w:val="single" w:sz="4" w:space="0" w:color="auto"/>
              <w:right w:val="single" w:sz="4" w:space="0" w:color="auto"/>
            </w:tcBorders>
            <w:tcPrChange w:id="6305"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2BAE38C8" w14:textId="77777777" w:rsidR="00F970C9" w:rsidRPr="00356814" w:rsidRDefault="00F970C9" w:rsidP="001501A3">
            <w:pPr>
              <w:pStyle w:val="TAL"/>
              <w:keepNext w:val="0"/>
              <w:keepLines w:val="0"/>
              <w:widowControl w:val="0"/>
              <w:pPrChange w:id="6306" w:author="MCC" w:date="2023-06-14T09:06:00Z">
                <w:pPr>
                  <w:pStyle w:val="TAL"/>
                </w:pPr>
              </w:pPrChange>
            </w:pPr>
            <w:r w:rsidRPr="00356814">
              <w:rPr>
                <w:i/>
                <w:lang w:eastAsia="zh-CN"/>
              </w:rPr>
              <w:t>1</w:t>
            </w:r>
            <w:r w:rsidRPr="00356814">
              <w:rPr>
                <w:i/>
              </w:rPr>
              <w:t xml:space="preserve"> .. &lt;maxnoofSCells&gt;</w:t>
            </w:r>
          </w:p>
        </w:tc>
        <w:tc>
          <w:tcPr>
            <w:tcW w:w="1417" w:type="dxa"/>
            <w:tcBorders>
              <w:top w:val="single" w:sz="4" w:space="0" w:color="auto"/>
              <w:left w:val="single" w:sz="4" w:space="0" w:color="auto"/>
              <w:bottom w:val="single" w:sz="4" w:space="0" w:color="auto"/>
              <w:right w:val="single" w:sz="4" w:space="0" w:color="auto"/>
            </w:tcBorders>
            <w:tcPrChange w:id="6307"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55C507E1" w14:textId="77777777" w:rsidR="00F970C9" w:rsidRPr="00356814" w:rsidRDefault="00F970C9" w:rsidP="001501A3">
            <w:pPr>
              <w:pStyle w:val="TAL"/>
              <w:keepNext w:val="0"/>
              <w:keepLines w:val="0"/>
              <w:widowControl w:val="0"/>
              <w:rPr>
                <w:snapToGrid w:val="0"/>
              </w:rPr>
              <w:pPrChange w:id="6308" w:author="MCC" w:date="2023-06-14T09:06:00Z">
                <w:pPr>
                  <w:pStyle w:val="TAL"/>
                </w:pPr>
              </w:pPrChange>
            </w:pPr>
          </w:p>
        </w:tc>
        <w:tc>
          <w:tcPr>
            <w:tcW w:w="1560" w:type="dxa"/>
            <w:tcBorders>
              <w:top w:val="single" w:sz="4" w:space="0" w:color="auto"/>
              <w:left w:val="single" w:sz="4" w:space="0" w:color="auto"/>
              <w:bottom w:val="single" w:sz="4" w:space="0" w:color="auto"/>
              <w:right w:val="single" w:sz="4" w:space="0" w:color="auto"/>
            </w:tcBorders>
            <w:tcPrChange w:id="6309"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02CC1790" w14:textId="77777777" w:rsidR="00F970C9" w:rsidRPr="00356814" w:rsidRDefault="00F970C9" w:rsidP="001501A3">
            <w:pPr>
              <w:pStyle w:val="TAL"/>
              <w:keepNext w:val="0"/>
              <w:keepLines w:val="0"/>
              <w:widowControl w:val="0"/>
              <w:rPr>
                <w:lang w:eastAsia="ja-JP"/>
              </w:rPr>
              <w:pPrChange w:id="6310" w:author="MCC" w:date="2023-06-14T09:06:00Z">
                <w:pPr>
                  <w:pStyle w:val="TAL"/>
                </w:pPr>
              </w:pPrChange>
            </w:pPr>
          </w:p>
        </w:tc>
        <w:tc>
          <w:tcPr>
            <w:tcW w:w="709" w:type="dxa"/>
            <w:tcBorders>
              <w:top w:val="single" w:sz="4" w:space="0" w:color="auto"/>
              <w:left w:val="single" w:sz="4" w:space="0" w:color="auto"/>
              <w:bottom w:val="single" w:sz="4" w:space="0" w:color="auto"/>
              <w:right w:val="single" w:sz="4" w:space="0" w:color="auto"/>
            </w:tcBorders>
            <w:tcPrChange w:id="6311"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6AB0941A" w14:textId="77777777" w:rsidR="00F970C9" w:rsidRPr="00356814" w:rsidRDefault="00F970C9" w:rsidP="001501A3">
            <w:pPr>
              <w:widowControl w:val="0"/>
              <w:spacing w:after="0"/>
              <w:jc w:val="center"/>
              <w:rPr>
                <w:rFonts w:ascii="Arial" w:hAnsi="Arial" w:cs="Arial"/>
                <w:sz w:val="18"/>
                <w:szCs w:val="18"/>
              </w:rPr>
              <w:pPrChange w:id="6312" w:author="MCC" w:date="2023-06-14T09:06:00Z">
                <w:pPr>
                  <w:keepNext/>
                  <w:keepLines/>
                  <w:spacing w:after="0"/>
                  <w:jc w:val="center"/>
                </w:pPr>
              </w:pPrChange>
            </w:pPr>
            <w:r w:rsidRPr="00356814">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Change w:id="6313"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132E8A68" w14:textId="77777777" w:rsidR="00F970C9" w:rsidRPr="00356814" w:rsidRDefault="00F970C9" w:rsidP="001501A3">
            <w:pPr>
              <w:widowControl w:val="0"/>
              <w:spacing w:after="0"/>
              <w:jc w:val="center"/>
              <w:rPr>
                <w:rFonts w:ascii="Arial" w:hAnsi="Arial" w:cs="Arial"/>
                <w:sz w:val="18"/>
                <w:szCs w:val="18"/>
              </w:rPr>
              <w:pPrChange w:id="6314" w:author="MCC" w:date="2023-06-14T09:06:00Z">
                <w:pPr>
                  <w:keepNext/>
                  <w:keepLines/>
                  <w:spacing w:after="0"/>
                  <w:jc w:val="center"/>
                </w:pPr>
              </w:pPrChange>
            </w:pPr>
            <w:r w:rsidRPr="00356814">
              <w:rPr>
                <w:rFonts w:ascii="Arial" w:hAnsi="Arial" w:cs="Arial"/>
                <w:sz w:val="18"/>
                <w:szCs w:val="18"/>
              </w:rPr>
              <w:t>ignore</w:t>
            </w:r>
          </w:p>
        </w:tc>
      </w:tr>
      <w:tr w:rsidR="00F970C9" w:rsidRPr="00356814" w14:paraId="5B61593C" w14:textId="77777777" w:rsidTr="001501A3">
        <w:tc>
          <w:tcPr>
            <w:tcW w:w="2395" w:type="dxa"/>
            <w:tcBorders>
              <w:top w:val="single" w:sz="4" w:space="0" w:color="auto"/>
              <w:left w:val="single" w:sz="4" w:space="0" w:color="auto"/>
              <w:bottom w:val="single" w:sz="4" w:space="0" w:color="auto"/>
              <w:right w:val="single" w:sz="4" w:space="0" w:color="auto"/>
            </w:tcBorders>
            <w:tcPrChange w:id="6315"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0C514A1B" w14:textId="77777777" w:rsidR="00F970C9" w:rsidRPr="00356814" w:rsidRDefault="00F970C9" w:rsidP="001501A3">
            <w:pPr>
              <w:widowControl w:val="0"/>
              <w:spacing w:after="0"/>
              <w:ind w:leftChars="127" w:left="254"/>
              <w:rPr>
                <w:rFonts w:ascii="Arial" w:hAnsi="Arial" w:cs="Arial"/>
                <w:sz w:val="18"/>
                <w:szCs w:val="18"/>
              </w:rPr>
              <w:pPrChange w:id="6316" w:author="MCC" w:date="2023-06-14T09:06:00Z">
                <w:pPr>
                  <w:keepNext/>
                  <w:keepLines/>
                  <w:spacing w:after="0"/>
                  <w:ind w:leftChars="127" w:left="254"/>
                </w:pPr>
              </w:pPrChange>
            </w:pPr>
            <w:r w:rsidRPr="00356814">
              <w:rPr>
                <w:rFonts w:ascii="Arial" w:hAnsi="Arial" w:cs="Arial"/>
                <w:sz w:val="18"/>
                <w:szCs w:val="18"/>
              </w:rPr>
              <w:t>&gt;&gt;SCell ID</w:t>
            </w:r>
          </w:p>
        </w:tc>
        <w:tc>
          <w:tcPr>
            <w:tcW w:w="1231" w:type="dxa"/>
            <w:tcBorders>
              <w:top w:val="single" w:sz="4" w:space="0" w:color="auto"/>
              <w:left w:val="single" w:sz="4" w:space="0" w:color="auto"/>
              <w:bottom w:val="single" w:sz="4" w:space="0" w:color="auto"/>
              <w:right w:val="single" w:sz="4" w:space="0" w:color="auto"/>
            </w:tcBorders>
            <w:tcPrChange w:id="6317"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259493CD" w14:textId="77777777" w:rsidR="00F970C9" w:rsidRPr="00356814" w:rsidRDefault="00F970C9" w:rsidP="001501A3">
            <w:pPr>
              <w:pStyle w:val="TAL"/>
              <w:keepNext w:val="0"/>
              <w:keepLines w:val="0"/>
              <w:widowControl w:val="0"/>
              <w:pPrChange w:id="6318" w:author="MCC" w:date="2023-06-14T09:06:00Z">
                <w:pPr>
                  <w:pStyle w:val="TAL"/>
                </w:pPr>
              </w:pPrChange>
            </w:pPr>
            <w:r w:rsidRPr="00356814">
              <w:rPr>
                <w:lang w:eastAsia="zh-CN"/>
              </w:rPr>
              <w:t>M</w:t>
            </w:r>
          </w:p>
        </w:tc>
        <w:tc>
          <w:tcPr>
            <w:tcW w:w="1052" w:type="dxa"/>
            <w:tcBorders>
              <w:top w:val="single" w:sz="4" w:space="0" w:color="auto"/>
              <w:left w:val="single" w:sz="4" w:space="0" w:color="auto"/>
              <w:bottom w:val="single" w:sz="4" w:space="0" w:color="auto"/>
              <w:right w:val="single" w:sz="4" w:space="0" w:color="auto"/>
            </w:tcBorders>
            <w:tcPrChange w:id="6319"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4FF6D678" w14:textId="77777777" w:rsidR="00F970C9" w:rsidRPr="00356814" w:rsidRDefault="00F970C9" w:rsidP="001501A3">
            <w:pPr>
              <w:pStyle w:val="TAL"/>
              <w:keepNext w:val="0"/>
              <w:keepLines w:val="0"/>
              <w:widowControl w:val="0"/>
              <w:pPrChange w:id="6320" w:author="MCC" w:date="2023-06-14T09:06:00Z">
                <w:pPr>
                  <w:pStyle w:val="TAL"/>
                </w:pPr>
              </w:pPrChange>
            </w:pPr>
          </w:p>
        </w:tc>
        <w:tc>
          <w:tcPr>
            <w:tcW w:w="1417" w:type="dxa"/>
            <w:tcBorders>
              <w:top w:val="single" w:sz="4" w:space="0" w:color="auto"/>
              <w:left w:val="single" w:sz="4" w:space="0" w:color="auto"/>
              <w:bottom w:val="single" w:sz="4" w:space="0" w:color="auto"/>
              <w:right w:val="single" w:sz="4" w:space="0" w:color="auto"/>
            </w:tcBorders>
            <w:tcPrChange w:id="6321"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4B8E9FDF" w14:textId="77777777" w:rsidR="00F970C9" w:rsidRPr="00356814" w:rsidRDefault="00F970C9" w:rsidP="001501A3">
            <w:pPr>
              <w:widowControl w:val="0"/>
              <w:spacing w:after="0"/>
              <w:rPr>
                <w:rFonts w:ascii="Arial" w:hAnsi="Arial"/>
                <w:sz w:val="18"/>
              </w:rPr>
              <w:pPrChange w:id="6322" w:author="MCC" w:date="2023-06-14T09:06:00Z">
                <w:pPr>
                  <w:keepNext/>
                  <w:keepLines/>
                  <w:spacing w:after="0"/>
                </w:pPr>
              </w:pPrChange>
            </w:pPr>
            <w:r w:rsidRPr="00356814">
              <w:rPr>
                <w:rFonts w:ascii="Arial" w:hAnsi="Arial"/>
                <w:sz w:val="18"/>
              </w:rPr>
              <w:t>NR CGI</w:t>
            </w:r>
          </w:p>
          <w:p w14:paraId="39980587" w14:textId="77777777" w:rsidR="00F970C9" w:rsidRPr="00356814" w:rsidRDefault="00F970C9" w:rsidP="001501A3">
            <w:pPr>
              <w:pStyle w:val="TAL"/>
              <w:keepNext w:val="0"/>
              <w:keepLines w:val="0"/>
              <w:widowControl w:val="0"/>
              <w:rPr>
                <w:snapToGrid w:val="0"/>
              </w:rPr>
              <w:pPrChange w:id="6323" w:author="MCC" w:date="2023-06-14T09:06:00Z">
                <w:pPr>
                  <w:pStyle w:val="TAL"/>
                </w:pPr>
              </w:pPrChange>
            </w:pPr>
            <w:r w:rsidRPr="00356814">
              <w:t>9.3.1.12</w:t>
            </w:r>
          </w:p>
        </w:tc>
        <w:tc>
          <w:tcPr>
            <w:tcW w:w="1560" w:type="dxa"/>
            <w:tcBorders>
              <w:top w:val="single" w:sz="4" w:space="0" w:color="auto"/>
              <w:left w:val="single" w:sz="4" w:space="0" w:color="auto"/>
              <w:bottom w:val="single" w:sz="4" w:space="0" w:color="auto"/>
              <w:right w:val="single" w:sz="4" w:space="0" w:color="auto"/>
            </w:tcBorders>
            <w:tcPrChange w:id="6324"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1818EBE1" w14:textId="77777777" w:rsidR="00F970C9" w:rsidRPr="00356814" w:rsidRDefault="00F970C9" w:rsidP="001501A3">
            <w:pPr>
              <w:pStyle w:val="TAL"/>
              <w:keepNext w:val="0"/>
              <w:keepLines w:val="0"/>
              <w:widowControl w:val="0"/>
              <w:rPr>
                <w:lang w:eastAsia="ja-JP"/>
              </w:rPr>
              <w:pPrChange w:id="6325" w:author="MCC" w:date="2023-06-14T09:06:00Z">
                <w:pPr>
                  <w:pStyle w:val="TAL"/>
                </w:pPr>
              </w:pPrChange>
            </w:pPr>
            <w:r w:rsidRPr="00356814">
              <w:t>SCell Identifier in gNB</w:t>
            </w:r>
          </w:p>
        </w:tc>
        <w:tc>
          <w:tcPr>
            <w:tcW w:w="709" w:type="dxa"/>
            <w:tcBorders>
              <w:top w:val="single" w:sz="4" w:space="0" w:color="auto"/>
              <w:left w:val="single" w:sz="4" w:space="0" w:color="auto"/>
              <w:bottom w:val="single" w:sz="4" w:space="0" w:color="auto"/>
              <w:right w:val="single" w:sz="4" w:space="0" w:color="auto"/>
            </w:tcBorders>
            <w:tcPrChange w:id="6326"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0F1DD66E" w14:textId="77777777" w:rsidR="00F970C9" w:rsidRPr="00356814" w:rsidRDefault="00F970C9" w:rsidP="001501A3">
            <w:pPr>
              <w:widowControl w:val="0"/>
              <w:spacing w:after="0"/>
              <w:jc w:val="center"/>
              <w:rPr>
                <w:rFonts w:ascii="Arial" w:hAnsi="Arial" w:cs="Arial"/>
                <w:sz w:val="18"/>
                <w:szCs w:val="18"/>
              </w:rPr>
              <w:pPrChange w:id="6327"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328"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06B7FC93" w14:textId="77777777" w:rsidR="00F970C9" w:rsidRPr="00356814" w:rsidRDefault="00F970C9" w:rsidP="001501A3">
            <w:pPr>
              <w:widowControl w:val="0"/>
              <w:spacing w:after="0"/>
              <w:jc w:val="center"/>
              <w:rPr>
                <w:rFonts w:ascii="Arial" w:hAnsi="Arial" w:cs="Arial"/>
                <w:sz w:val="18"/>
                <w:szCs w:val="18"/>
              </w:rPr>
              <w:pPrChange w:id="6329" w:author="MCC" w:date="2023-06-14T09:06:00Z">
                <w:pPr>
                  <w:keepNext/>
                  <w:keepLines/>
                  <w:spacing w:after="0"/>
                  <w:jc w:val="center"/>
                </w:pPr>
              </w:pPrChange>
            </w:pPr>
          </w:p>
        </w:tc>
      </w:tr>
      <w:tr w:rsidR="00F970C9" w:rsidRPr="00356814" w14:paraId="2E2CDC24" w14:textId="77777777" w:rsidTr="001501A3">
        <w:tc>
          <w:tcPr>
            <w:tcW w:w="2395" w:type="dxa"/>
            <w:tcBorders>
              <w:top w:val="single" w:sz="4" w:space="0" w:color="auto"/>
              <w:left w:val="single" w:sz="4" w:space="0" w:color="auto"/>
              <w:bottom w:val="single" w:sz="4" w:space="0" w:color="auto"/>
              <w:right w:val="single" w:sz="4" w:space="0" w:color="auto"/>
            </w:tcBorders>
            <w:tcPrChange w:id="6330"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40A937BA" w14:textId="77777777" w:rsidR="00F970C9" w:rsidRPr="00356814" w:rsidRDefault="00F970C9" w:rsidP="001501A3">
            <w:pPr>
              <w:widowControl w:val="0"/>
              <w:spacing w:after="0"/>
              <w:ind w:leftChars="127" w:left="254"/>
              <w:rPr>
                <w:rFonts w:ascii="Arial" w:hAnsi="Arial" w:cs="Arial"/>
                <w:sz w:val="18"/>
                <w:szCs w:val="18"/>
              </w:rPr>
              <w:pPrChange w:id="6331" w:author="MCC" w:date="2023-06-14T09:06:00Z">
                <w:pPr>
                  <w:keepNext/>
                  <w:keepLines/>
                  <w:spacing w:after="0"/>
                  <w:ind w:leftChars="127" w:left="254"/>
                </w:pPr>
              </w:pPrChange>
            </w:pPr>
            <w:r w:rsidRPr="00356814">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Change w:id="6332"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36CBA7BF" w14:textId="77777777" w:rsidR="00F970C9" w:rsidRPr="00356814" w:rsidRDefault="00F970C9" w:rsidP="001501A3">
            <w:pPr>
              <w:pStyle w:val="TAL"/>
              <w:keepNext w:val="0"/>
              <w:keepLines w:val="0"/>
              <w:widowControl w:val="0"/>
              <w:pPrChange w:id="6333" w:author="MCC" w:date="2023-06-14T09:06:00Z">
                <w:pPr>
                  <w:pStyle w:val="TAL"/>
                </w:pPr>
              </w:pPrChange>
            </w:pPr>
            <w:r w:rsidRPr="00356814">
              <w:rPr>
                <w:rFonts w:cs="Arial"/>
              </w:rPr>
              <w:t>O</w:t>
            </w:r>
          </w:p>
        </w:tc>
        <w:tc>
          <w:tcPr>
            <w:tcW w:w="1052" w:type="dxa"/>
            <w:tcBorders>
              <w:top w:val="single" w:sz="4" w:space="0" w:color="auto"/>
              <w:left w:val="single" w:sz="4" w:space="0" w:color="auto"/>
              <w:bottom w:val="single" w:sz="4" w:space="0" w:color="auto"/>
              <w:right w:val="single" w:sz="4" w:space="0" w:color="auto"/>
            </w:tcBorders>
            <w:tcPrChange w:id="6334"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3DEF27AC" w14:textId="77777777" w:rsidR="00F970C9" w:rsidRPr="00356814" w:rsidRDefault="00F970C9" w:rsidP="001501A3">
            <w:pPr>
              <w:pStyle w:val="TAL"/>
              <w:keepNext w:val="0"/>
              <w:keepLines w:val="0"/>
              <w:widowControl w:val="0"/>
              <w:pPrChange w:id="6335" w:author="MCC" w:date="2023-06-14T09:06:00Z">
                <w:pPr>
                  <w:pStyle w:val="TAL"/>
                </w:pPr>
              </w:pPrChange>
            </w:pPr>
          </w:p>
        </w:tc>
        <w:tc>
          <w:tcPr>
            <w:tcW w:w="1417" w:type="dxa"/>
            <w:tcBorders>
              <w:top w:val="single" w:sz="4" w:space="0" w:color="auto"/>
              <w:left w:val="single" w:sz="4" w:space="0" w:color="auto"/>
              <w:bottom w:val="single" w:sz="4" w:space="0" w:color="auto"/>
              <w:right w:val="single" w:sz="4" w:space="0" w:color="auto"/>
            </w:tcBorders>
            <w:tcPrChange w:id="6336"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1AD1D0CC" w14:textId="77777777" w:rsidR="00F970C9" w:rsidRPr="00356814" w:rsidRDefault="00F970C9" w:rsidP="001501A3">
            <w:pPr>
              <w:pStyle w:val="TAL"/>
              <w:keepNext w:val="0"/>
              <w:keepLines w:val="0"/>
              <w:widowControl w:val="0"/>
              <w:rPr>
                <w:snapToGrid w:val="0"/>
              </w:rPr>
              <w:pPrChange w:id="6337" w:author="MCC" w:date="2023-06-14T09:06:00Z">
                <w:pPr>
                  <w:pStyle w:val="TAL"/>
                </w:pPr>
              </w:pPrChange>
            </w:pPr>
            <w:r w:rsidRPr="00356814">
              <w:rPr>
                <w:rFonts w:cs="Arial"/>
              </w:rPr>
              <w:t>9.3.1.2</w:t>
            </w:r>
          </w:p>
        </w:tc>
        <w:tc>
          <w:tcPr>
            <w:tcW w:w="1560" w:type="dxa"/>
            <w:tcBorders>
              <w:top w:val="single" w:sz="4" w:space="0" w:color="auto"/>
              <w:left w:val="single" w:sz="4" w:space="0" w:color="auto"/>
              <w:bottom w:val="single" w:sz="4" w:space="0" w:color="auto"/>
              <w:right w:val="single" w:sz="4" w:space="0" w:color="auto"/>
            </w:tcBorders>
            <w:tcPrChange w:id="6338"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7E43D761" w14:textId="77777777" w:rsidR="00F970C9" w:rsidRPr="00356814" w:rsidRDefault="00F970C9" w:rsidP="001501A3">
            <w:pPr>
              <w:pStyle w:val="TAL"/>
              <w:keepNext w:val="0"/>
              <w:keepLines w:val="0"/>
              <w:widowControl w:val="0"/>
              <w:rPr>
                <w:lang w:eastAsia="ja-JP"/>
              </w:rPr>
              <w:pPrChange w:id="6339" w:author="MCC" w:date="2023-06-14T09:06:00Z">
                <w:pPr>
                  <w:pStyle w:val="TAL"/>
                </w:pPr>
              </w:pPrChange>
            </w:pPr>
          </w:p>
        </w:tc>
        <w:tc>
          <w:tcPr>
            <w:tcW w:w="709" w:type="dxa"/>
            <w:tcBorders>
              <w:top w:val="single" w:sz="4" w:space="0" w:color="auto"/>
              <w:left w:val="single" w:sz="4" w:space="0" w:color="auto"/>
              <w:bottom w:val="single" w:sz="4" w:space="0" w:color="auto"/>
              <w:right w:val="single" w:sz="4" w:space="0" w:color="auto"/>
            </w:tcBorders>
            <w:tcPrChange w:id="6340"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0BAAAA10" w14:textId="77777777" w:rsidR="00F970C9" w:rsidRPr="00356814" w:rsidRDefault="00F970C9" w:rsidP="001501A3">
            <w:pPr>
              <w:widowControl w:val="0"/>
              <w:spacing w:after="0"/>
              <w:jc w:val="center"/>
              <w:rPr>
                <w:rFonts w:ascii="Arial" w:hAnsi="Arial" w:cs="Arial"/>
                <w:sz w:val="18"/>
                <w:szCs w:val="18"/>
              </w:rPr>
              <w:pPrChange w:id="6341"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342"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2D4AEB2D" w14:textId="77777777" w:rsidR="00F970C9" w:rsidRPr="00356814" w:rsidRDefault="00F970C9" w:rsidP="001501A3">
            <w:pPr>
              <w:widowControl w:val="0"/>
              <w:spacing w:after="0"/>
              <w:jc w:val="center"/>
              <w:rPr>
                <w:rFonts w:ascii="Arial" w:hAnsi="Arial" w:cs="Arial"/>
                <w:sz w:val="18"/>
                <w:szCs w:val="18"/>
              </w:rPr>
              <w:pPrChange w:id="6343" w:author="MCC" w:date="2023-06-14T09:06:00Z">
                <w:pPr>
                  <w:keepNext/>
                  <w:keepLines/>
                  <w:spacing w:after="0"/>
                  <w:jc w:val="center"/>
                </w:pPr>
              </w:pPrChange>
            </w:pPr>
          </w:p>
        </w:tc>
      </w:tr>
      <w:tr w:rsidR="00F970C9" w:rsidRPr="00356814" w14:paraId="4D92AC98" w14:textId="77777777" w:rsidTr="001501A3">
        <w:tc>
          <w:tcPr>
            <w:tcW w:w="2395" w:type="dxa"/>
            <w:tcBorders>
              <w:top w:val="single" w:sz="4" w:space="0" w:color="auto"/>
              <w:left w:val="single" w:sz="4" w:space="0" w:color="auto"/>
              <w:bottom w:val="single" w:sz="4" w:space="0" w:color="auto"/>
              <w:right w:val="single" w:sz="4" w:space="0" w:color="auto"/>
            </w:tcBorders>
            <w:tcPrChange w:id="6344"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0A060CCD" w14:textId="77777777" w:rsidR="00F970C9" w:rsidRPr="00356814" w:rsidRDefault="00F970C9" w:rsidP="001501A3">
            <w:pPr>
              <w:widowControl w:val="0"/>
              <w:spacing w:after="0"/>
              <w:rPr>
                <w:rFonts w:ascii="Arial" w:hAnsi="Arial" w:cs="Arial"/>
                <w:b/>
                <w:sz w:val="18"/>
                <w:szCs w:val="18"/>
              </w:rPr>
              <w:pPrChange w:id="6345" w:author="MCC" w:date="2023-06-14T09:06:00Z">
                <w:pPr>
                  <w:keepNext/>
                  <w:keepLines/>
                  <w:spacing w:after="0"/>
                </w:pPr>
              </w:pPrChange>
            </w:pPr>
            <w:r w:rsidRPr="00356814">
              <w:rPr>
                <w:rFonts w:ascii="Arial" w:hAnsi="Arial" w:cs="Arial"/>
                <w:b/>
                <w:sz w:val="18"/>
                <w:szCs w:val="18"/>
              </w:rPr>
              <w:t>DRB Failed to be Modified List</w:t>
            </w:r>
          </w:p>
        </w:tc>
        <w:tc>
          <w:tcPr>
            <w:tcW w:w="1231" w:type="dxa"/>
            <w:tcBorders>
              <w:top w:val="single" w:sz="4" w:space="0" w:color="auto"/>
              <w:left w:val="single" w:sz="4" w:space="0" w:color="auto"/>
              <w:bottom w:val="single" w:sz="4" w:space="0" w:color="auto"/>
              <w:right w:val="single" w:sz="4" w:space="0" w:color="auto"/>
            </w:tcBorders>
            <w:tcPrChange w:id="6346"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2525BF09" w14:textId="77777777" w:rsidR="00F970C9" w:rsidRPr="00356814" w:rsidRDefault="00F970C9" w:rsidP="001501A3">
            <w:pPr>
              <w:widowControl w:val="0"/>
              <w:spacing w:after="0"/>
              <w:rPr>
                <w:rFonts w:ascii="Arial" w:hAnsi="Arial" w:cs="Arial"/>
                <w:sz w:val="18"/>
                <w:szCs w:val="18"/>
              </w:rPr>
              <w:pPrChange w:id="6347"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6348"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341E7657" w14:textId="77777777" w:rsidR="00F970C9" w:rsidRPr="00356814" w:rsidRDefault="00F970C9" w:rsidP="001501A3">
            <w:pPr>
              <w:widowControl w:val="0"/>
              <w:spacing w:after="0"/>
              <w:rPr>
                <w:rFonts w:ascii="Arial" w:hAnsi="Arial" w:cs="Arial"/>
                <w:sz w:val="18"/>
                <w:szCs w:val="18"/>
              </w:rPr>
              <w:pPrChange w:id="6349" w:author="MCC" w:date="2023-06-14T09:06:00Z">
                <w:pPr>
                  <w:keepNext/>
                  <w:keepLines/>
                  <w:spacing w:after="0"/>
                </w:pPr>
              </w:pPrChange>
            </w:pPr>
            <w:r w:rsidRPr="00356814">
              <w:rPr>
                <w:rFonts w:ascii="Arial" w:hAnsi="Arial" w:cs="Arial"/>
                <w:sz w:val="18"/>
                <w:szCs w:val="18"/>
              </w:rPr>
              <w:t>0..1</w:t>
            </w:r>
          </w:p>
        </w:tc>
        <w:tc>
          <w:tcPr>
            <w:tcW w:w="1417" w:type="dxa"/>
            <w:tcBorders>
              <w:top w:val="single" w:sz="4" w:space="0" w:color="auto"/>
              <w:left w:val="single" w:sz="4" w:space="0" w:color="auto"/>
              <w:bottom w:val="single" w:sz="4" w:space="0" w:color="auto"/>
              <w:right w:val="single" w:sz="4" w:space="0" w:color="auto"/>
            </w:tcBorders>
            <w:tcPrChange w:id="6350"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0FAEB8AE" w14:textId="77777777" w:rsidR="00F970C9" w:rsidRPr="00356814" w:rsidRDefault="00F970C9" w:rsidP="001501A3">
            <w:pPr>
              <w:widowControl w:val="0"/>
              <w:spacing w:after="0"/>
              <w:rPr>
                <w:rFonts w:ascii="Arial" w:hAnsi="Arial" w:cs="Arial"/>
                <w:snapToGrid w:val="0"/>
                <w:sz w:val="18"/>
                <w:szCs w:val="18"/>
              </w:rPr>
              <w:pPrChange w:id="6351"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6352"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3CEFB338" w14:textId="77777777" w:rsidR="00F970C9" w:rsidRPr="00356814" w:rsidRDefault="00F970C9" w:rsidP="001501A3">
            <w:pPr>
              <w:widowControl w:val="0"/>
              <w:spacing w:after="0"/>
              <w:rPr>
                <w:rFonts w:ascii="Arial" w:hAnsi="Arial" w:cs="Arial"/>
                <w:sz w:val="18"/>
                <w:szCs w:val="18"/>
                <w:lang w:eastAsia="ja-JP"/>
              </w:rPr>
              <w:pPrChange w:id="6353" w:author="MCC" w:date="2023-06-14T09:06:00Z">
                <w:pPr>
                  <w:keepNext/>
                  <w:keepLines/>
                  <w:spacing w:after="0"/>
                </w:pPr>
              </w:pPrChange>
            </w:pPr>
            <w:r w:rsidRPr="00356814">
              <w:rPr>
                <w:rFonts w:ascii="Arial" w:hAnsi="Arial" w:cs="Arial"/>
                <w:sz w:val="18"/>
                <w:szCs w:val="18"/>
                <w:lang w:eastAsia="ja-JP"/>
              </w:rPr>
              <w:t>The List of DRBs which are failed to be modified.</w:t>
            </w:r>
          </w:p>
        </w:tc>
        <w:tc>
          <w:tcPr>
            <w:tcW w:w="709" w:type="dxa"/>
            <w:tcBorders>
              <w:top w:val="single" w:sz="4" w:space="0" w:color="auto"/>
              <w:left w:val="single" w:sz="4" w:space="0" w:color="auto"/>
              <w:bottom w:val="single" w:sz="4" w:space="0" w:color="auto"/>
              <w:right w:val="single" w:sz="4" w:space="0" w:color="auto"/>
            </w:tcBorders>
            <w:tcPrChange w:id="6354"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52BB342C" w14:textId="77777777" w:rsidR="00F970C9" w:rsidRPr="00356814" w:rsidRDefault="00F970C9" w:rsidP="001501A3">
            <w:pPr>
              <w:widowControl w:val="0"/>
              <w:spacing w:after="0"/>
              <w:jc w:val="center"/>
              <w:rPr>
                <w:rFonts w:ascii="Arial" w:hAnsi="Arial" w:cs="Arial"/>
                <w:sz w:val="18"/>
                <w:szCs w:val="18"/>
              </w:rPr>
              <w:pPrChange w:id="6355" w:author="MCC" w:date="2023-06-14T09:06:00Z">
                <w:pPr>
                  <w:keepNext/>
                  <w:keepLines/>
                  <w:spacing w:after="0"/>
                  <w:jc w:val="center"/>
                </w:pPr>
              </w:pPrChange>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Change w:id="6356"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72CD6B1A" w14:textId="77777777" w:rsidR="00F970C9" w:rsidRPr="00356814" w:rsidRDefault="00F970C9" w:rsidP="001501A3">
            <w:pPr>
              <w:widowControl w:val="0"/>
              <w:spacing w:after="0"/>
              <w:jc w:val="center"/>
              <w:rPr>
                <w:rFonts w:ascii="Arial" w:hAnsi="Arial" w:cs="Arial"/>
                <w:sz w:val="18"/>
                <w:szCs w:val="18"/>
              </w:rPr>
              <w:pPrChange w:id="6357" w:author="MCC" w:date="2023-06-14T09:06:00Z">
                <w:pPr>
                  <w:keepNext/>
                  <w:keepLines/>
                  <w:spacing w:after="0"/>
                  <w:jc w:val="center"/>
                </w:pPr>
              </w:pPrChange>
            </w:pPr>
            <w:r w:rsidRPr="00356814">
              <w:rPr>
                <w:rFonts w:ascii="Arial" w:hAnsi="Arial" w:cs="Arial"/>
                <w:sz w:val="18"/>
                <w:szCs w:val="18"/>
              </w:rPr>
              <w:t>ignore</w:t>
            </w:r>
          </w:p>
        </w:tc>
      </w:tr>
      <w:tr w:rsidR="00F970C9" w:rsidRPr="00356814" w14:paraId="0E9DB592" w14:textId="77777777" w:rsidTr="001501A3">
        <w:tc>
          <w:tcPr>
            <w:tcW w:w="2395" w:type="dxa"/>
            <w:tcBorders>
              <w:top w:val="single" w:sz="4" w:space="0" w:color="auto"/>
              <w:left w:val="single" w:sz="4" w:space="0" w:color="auto"/>
              <w:bottom w:val="single" w:sz="4" w:space="0" w:color="auto"/>
              <w:right w:val="single" w:sz="4" w:space="0" w:color="auto"/>
            </w:tcBorders>
            <w:tcPrChange w:id="6358"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0EF42FA5" w14:textId="77777777" w:rsidR="00F970C9" w:rsidRPr="00356814" w:rsidRDefault="00F970C9" w:rsidP="001501A3">
            <w:pPr>
              <w:widowControl w:val="0"/>
              <w:spacing w:after="0"/>
              <w:ind w:left="142"/>
              <w:rPr>
                <w:rFonts w:ascii="Arial" w:hAnsi="Arial" w:cs="Arial"/>
                <w:sz w:val="18"/>
                <w:szCs w:val="18"/>
              </w:rPr>
              <w:pPrChange w:id="6359" w:author="MCC" w:date="2023-06-14T09:06:00Z">
                <w:pPr>
                  <w:keepNext/>
                  <w:keepLines/>
                  <w:spacing w:after="0"/>
                  <w:ind w:left="142"/>
                </w:pPr>
              </w:pPrChange>
            </w:pPr>
            <w:r w:rsidRPr="00356814">
              <w:rPr>
                <w:rFonts w:ascii="Arial" w:hAnsi="Arial" w:cs="Arial"/>
                <w:b/>
                <w:sz w:val="18"/>
                <w:szCs w:val="18"/>
              </w:rPr>
              <w:t>&gt;DRB Failed to be Modified Item IEs</w:t>
            </w:r>
          </w:p>
        </w:tc>
        <w:tc>
          <w:tcPr>
            <w:tcW w:w="1231" w:type="dxa"/>
            <w:tcBorders>
              <w:top w:val="single" w:sz="4" w:space="0" w:color="auto"/>
              <w:left w:val="single" w:sz="4" w:space="0" w:color="auto"/>
              <w:bottom w:val="single" w:sz="4" w:space="0" w:color="auto"/>
              <w:right w:val="single" w:sz="4" w:space="0" w:color="auto"/>
            </w:tcBorders>
            <w:tcPrChange w:id="6360"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48D47A0C" w14:textId="77777777" w:rsidR="00F970C9" w:rsidRPr="00356814" w:rsidRDefault="00F970C9" w:rsidP="001501A3">
            <w:pPr>
              <w:widowControl w:val="0"/>
              <w:spacing w:after="0"/>
              <w:rPr>
                <w:rFonts w:ascii="Arial" w:hAnsi="Arial" w:cs="Arial"/>
                <w:sz w:val="18"/>
                <w:szCs w:val="18"/>
              </w:rPr>
              <w:pPrChange w:id="6361"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6362"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1A5B058A" w14:textId="77777777" w:rsidR="00F970C9" w:rsidRPr="00356814" w:rsidRDefault="00F970C9" w:rsidP="001501A3">
            <w:pPr>
              <w:widowControl w:val="0"/>
              <w:spacing w:after="0"/>
              <w:rPr>
                <w:rFonts w:ascii="Arial" w:hAnsi="Arial" w:cs="Arial"/>
                <w:sz w:val="18"/>
                <w:szCs w:val="18"/>
              </w:rPr>
              <w:pPrChange w:id="6363" w:author="MCC" w:date="2023-06-14T09:06:00Z">
                <w:pPr>
                  <w:keepNext/>
                  <w:keepLines/>
                  <w:spacing w:after="0"/>
                </w:pPr>
              </w:pPrChange>
            </w:pPr>
            <w:r w:rsidRPr="00356814">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Change w:id="6364"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30F0372E" w14:textId="77777777" w:rsidR="00F970C9" w:rsidRPr="00356814" w:rsidRDefault="00F970C9" w:rsidP="001501A3">
            <w:pPr>
              <w:widowControl w:val="0"/>
              <w:spacing w:after="0"/>
              <w:rPr>
                <w:rFonts w:ascii="Arial" w:hAnsi="Arial" w:cs="Arial"/>
                <w:snapToGrid w:val="0"/>
                <w:sz w:val="18"/>
                <w:szCs w:val="18"/>
              </w:rPr>
              <w:pPrChange w:id="6365"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6366"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0A81B475" w14:textId="77777777" w:rsidR="00F970C9" w:rsidRPr="00356814" w:rsidRDefault="00F970C9" w:rsidP="001501A3">
            <w:pPr>
              <w:widowControl w:val="0"/>
              <w:spacing w:after="0"/>
              <w:rPr>
                <w:rFonts w:ascii="Arial" w:hAnsi="Arial" w:cs="Arial"/>
                <w:sz w:val="18"/>
                <w:szCs w:val="18"/>
                <w:lang w:eastAsia="ja-JP"/>
              </w:rPr>
              <w:pPrChange w:id="6367"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368"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2CF4B0B1" w14:textId="77777777" w:rsidR="00F970C9" w:rsidRPr="00356814" w:rsidRDefault="00F970C9" w:rsidP="001501A3">
            <w:pPr>
              <w:widowControl w:val="0"/>
              <w:spacing w:after="0"/>
              <w:jc w:val="center"/>
              <w:rPr>
                <w:rFonts w:ascii="Arial" w:hAnsi="Arial" w:cs="Arial"/>
                <w:sz w:val="18"/>
                <w:szCs w:val="18"/>
              </w:rPr>
              <w:pPrChange w:id="6369" w:author="MCC" w:date="2023-06-14T09:06:00Z">
                <w:pPr>
                  <w:keepNext/>
                  <w:keepLines/>
                  <w:spacing w:after="0"/>
                  <w:jc w:val="center"/>
                </w:pPr>
              </w:pPrChange>
            </w:pPr>
            <w:r w:rsidRPr="00356814">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Change w:id="6370"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422B3504" w14:textId="77777777" w:rsidR="00F970C9" w:rsidRPr="00356814" w:rsidRDefault="00F970C9" w:rsidP="001501A3">
            <w:pPr>
              <w:widowControl w:val="0"/>
              <w:spacing w:after="0"/>
              <w:jc w:val="center"/>
              <w:rPr>
                <w:rFonts w:ascii="Arial" w:hAnsi="Arial" w:cs="Arial"/>
                <w:sz w:val="18"/>
                <w:szCs w:val="18"/>
              </w:rPr>
              <w:pPrChange w:id="6371" w:author="MCC" w:date="2023-06-14T09:06:00Z">
                <w:pPr>
                  <w:keepNext/>
                  <w:keepLines/>
                  <w:spacing w:after="0"/>
                  <w:jc w:val="center"/>
                </w:pPr>
              </w:pPrChange>
            </w:pPr>
            <w:r w:rsidRPr="00356814">
              <w:rPr>
                <w:rFonts w:ascii="Arial" w:hAnsi="Arial" w:cs="Arial"/>
                <w:sz w:val="18"/>
                <w:szCs w:val="18"/>
              </w:rPr>
              <w:t>ignore</w:t>
            </w:r>
          </w:p>
        </w:tc>
      </w:tr>
      <w:tr w:rsidR="00F970C9" w:rsidRPr="00356814" w14:paraId="1096B229" w14:textId="77777777" w:rsidTr="001501A3">
        <w:tc>
          <w:tcPr>
            <w:tcW w:w="2395" w:type="dxa"/>
            <w:tcBorders>
              <w:top w:val="single" w:sz="4" w:space="0" w:color="auto"/>
              <w:left w:val="single" w:sz="4" w:space="0" w:color="auto"/>
              <w:bottom w:val="single" w:sz="4" w:space="0" w:color="auto"/>
              <w:right w:val="single" w:sz="4" w:space="0" w:color="auto"/>
            </w:tcBorders>
            <w:tcPrChange w:id="6372"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534B50B8" w14:textId="77777777" w:rsidR="00F970C9" w:rsidRPr="00356814" w:rsidRDefault="00F970C9" w:rsidP="001501A3">
            <w:pPr>
              <w:widowControl w:val="0"/>
              <w:spacing w:after="0"/>
              <w:ind w:leftChars="127" w:left="254"/>
              <w:rPr>
                <w:rFonts w:ascii="Arial" w:hAnsi="Arial" w:cs="Arial"/>
                <w:sz w:val="18"/>
                <w:szCs w:val="18"/>
              </w:rPr>
              <w:pPrChange w:id="6373" w:author="MCC" w:date="2023-06-14T09:06:00Z">
                <w:pPr>
                  <w:keepNext/>
                  <w:keepLines/>
                  <w:spacing w:after="0"/>
                  <w:ind w:leftChars="127" w:left="254"/>
                </w:pPr>
              </w:pPrChange>
            </w:pPr>
            <w:r w:rsidRPr="00356814">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Change w:id="6374"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0B6482E8" w14:textId="77777777" w:rsidR="00F970C9" w:rsidRPr="00356814" w:rsidRDefault="00F970C9" w:rsidP="001501A3">
            <w:pPr>
              <w:widowControl w:val="0"/>
              <w:spacing w:after="0"/>
              <w:rPr>
                <w:rFonts w:ascii="Arial" w:hAnsi="Arial" w:cs="Arial"/>
                <w:sz w:val="18"/>
                <w:szCs w:val="18"/>
              </w:rPr>
              <w:pPrChange w:id="6375" w:author="MCC" w:date="2023-06-14T09:06:00Z">
                <w:pPr>
                  <w:keepNext/>
                  <w:keepLines/>
                  <w:spacing w:after="0"/>
                </w:pPr>
              </w:pPrChange>
            </w:pPr>
            <w:r w:rsidRPr="00356814">
              <w:rPr>
                <w:rFonts w:ascii="Arial" w:hAnsi="Arial" w:cs="Arial"/>
                <w:sz w:val="18"/>
                <w:szCs w:val="18"/>
              </w:rPr>
              <w:t>M</w:t>
            </w:r>
          </w:p>
        </w:tc>
        <w:tc>
          <w:tcPr>
            <w:tcW w:w="1052" w:type="dxa"/>
            <w:tcBorders>
              <w:top w:val="single" w:sz="4" w:space="0" w:color="auto"/>
              <w:left w:val="single" w:sz="4" w:space="0" w:color="auto"/>
              <w:bottom w:val="single" w:sz="4" w:space="0" w:color="auto"/>
              <w:right w:val="single" w:sz="4" w:space="0" w:color="auto"/>
            </w:tcBorders>
            <w:tcPrChange w:id="6376"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29FEAC84" w14:textId="77777777" w:rsidR="00F970C9" w:rsidRPr="00356814" w:rsidRDefault="00F970C9" w:rsidP="001501A3">
            <w:pPr>
              <w:widowControl w:val="0"/>
              <w:spacing w:after="0"/>
              <w:rPr>
                <w:rFonts w:ascii="Arial" w:hAnsi="Arial" w:cs="Arial"/>
                <w:sz w:val="18"/>
                <w:szCs w:val="18"/>
              </w:rPr>
              <w:pPrChange w:id="6377"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378"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2A2CFA34" w14:textId="77777777" w:rsidR="00F970C9" w:rsidRPr="00356814" w:rsidRDefault="00F970C9" w:rsidP="001501A3">
            <w:pPr>
              <w:widowControl w:val="0"/>
              <w:spacing w:after="0"/>
              <w:rPr>
                <w:rFonts w:ascii="Arial" w:hAnsi="Arial" w:cs="Arial"/>
                <w:snapToGrid w:val="0"/>
                <w:sz w:val="18"/>
                <w:szCs w:val="18"/>
              </w:rPr>
              <w:pPrChange w:id="6379" w:author="MCC" w:date="2023-06-14T09:06:00Z">
                <w:pPr>
                  <w:keepNext/>
                  <w:keepLines/>
                  <w:spacing w:after="0"/>
                </w:pPr>
              </w:pPrChange>
            </w:pPr>
            <w:r w:rsidRPr="00356814">
              <w:rPr>
                <w:rFonts w:ascii="Arial" w:hAnsi="Arial" w:cs="Arial"/>
                <w:snapToGrid w:val="0"/>
                <w:sz w:val="18"/>
                <w:szCs w:val="18"/>
              </w:rPr>
              <w:t>9.3.1.8</w:t>
            </w:r>
          </w:p>
        </w:tc>
        <w:tc>
          <w:tcPr>
            <w:tcW w:w="1560" w:type="dxa"/>
            <w:tcBorders>
              <w:top w:val="single" w:sz="4" w:space="0" w:color="auto"/>
              <w:left w:val="single" w:sz="4" w:space="0" w:color="auto"/>
              <w:bottom w:val="single" w:sz="4" w:space="0" w:color="auto"/>
              <w:right w:val="single" w:sz="4" w:space="0" w:color="auto"/>
            </w:tcBorders>
            <w:tcPrChange w:id="6380"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1A8763DA" w14:textId="77777777" w:rsidR="00F970C9" w:rsidRPr="00356814" w:rsidRDefault="00F970C9" w:rsidP="001501A3">
            <w:pPr>
              <w:widowControl w:val="0"/>
              <w:spacing w:after="0"/>
              <w:rPr>
                <w:rFonts w:ascii="Arial" w:hAnsi="Arial" w:cs="Arial"/>
                <w:sz w:val="18"/>
                <w:szCs w:val="18"/>
                <w:lang w:eastAsia="ja-JP"/>
              </w:rPr>
              <w:pPrChange w:id="6381"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382"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570E5632" w14:textId="77777777" w:rsidR="00F970C9" w:rsidRPr="00356814" w:rsidRDefault="00F970C9" w:rsidP="001501A3">
            <w:pPr>
              <w:widowControl w:val="0"/>
              <w:spacing w:after="0"/>
              <w:jc w:val="center"/>
              <w:rPr>
                <w:rFonts w:ascii="Arial" w:hAnsi="Arial" w:cs="Arial"/>
                <w:sz w:val="18"/>
                <w:szCs w:val="18"/>
              </w:rPr>
              <w:pPrChange w:id="6383"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384"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5C0D9840" w14:textId="77777777" w:rsidR="00F970C9" w:rsidRPr="00356814" w:rsidRDefault="00F970C9" w:rsidP="001501A3">
            <w:pPr>
              <w:widowControl w:val="0"/>
              <w:spacing w:after="0"/>
              <w:jc w:val="center"/>
              <w:rPr>
                <w:rFonts w:ascii="Arial" w:hAnsi="Arial" w:cs="Arial"/>
                <w:sz w:val="18"/>
                <w:szCs w:val="18"/>
              </w:rPr>
              <w:pPrChange w:id="6385" w:author="MCC" w:date="2023-06-14T09:06:00Z">
                <w:pPr>
                  <w:keepNext/>
                  <w:keepLines/>
                  <w:spacing w:after="0"/>
                  <w:jc w:val="center"/>
                </w:pPr>
              </w:pPrChange>
            </w:pPr>
          </w:p>
        </w:tc>
      </w:tr>
      <w:tr w:rsidR="00F970C9" w:rsidRPr="00356814" w14:paraId="09FFA847" w14:textId="77777777" w:rsidTr="001501A3">
        <w:tc>
          <w:tcPr>
            <w:tcW w:w="2395" w:type="dxa"/>
            <w:tcBorders>
              <w:top w:val="single" w:sz="4" w:space="0" w:color="auto"/>
              <w:left w:val="single" w:sz="4" w:space="0" w:color="auto"/>
              <w:bottom w:val="single" w:sz="4" w:space="0" w:color="auto"/>
              <w:right w:val="single" w:sz="4" w:space="0" w:color="auto"/>
            </w:tcBorders>
            <w:tcPrChange w:id="6386"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003D7962" w14:textId="77777777" w:rsidR="00F970C9" w:rsidRPr="00356814" w:rsidRDefault="00F970C9" w:rsidP="001501A3">
            <w:pPr>
              <w:widowControl w:val="0"/>
              <w:spacing w:after="0"/>
              <w:ind w:leftChars="127" w:left="254"/>
              <w:rPr>
                <w:rFonts w:ascii="Arial" w:hAnsi="Arial" w:cs="Arial"/>
                <w:sz w:val="18"/>
                <w:szCs w:val="18"/>
              </w:rPr>
              <w:pPrChange w:id="6387" w:author="MCC" w:date="2023-06-14T09:06:00Z">
                <w:pPr>
                  <w:keepNext/>
                  <w:keepLines/>
                  <w:spacing w:after="0"/>
                  <w:ind w:leftChars="127" w:left="254"/>
                </w:pPr>
              </w:pPrChange>
            </w:pPr>
            <w:r w:rsidRPr="00356814">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Change w:id="6388"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516657B4" w14:textId="77777777" w:rsidR="00F970C9" w:rsidRPr="00356814" w:rsidRDefault="00F970C9" w:rsidP="001501A3">
            <w:pPr>
              <w:widowControl w:val="0"/>
              <w:spacing w:after="0"/>
              <w:rPr>
                <w:rFonts w:ascii="Arial" w:hAnsi="Arial" w:cs="Arial"/>
                <w:sz w:val="18"/>
                <w:szCs w:val="18"/>
              </w:rPr>
              <w:pPrChange w:id="6389" w:author="MCC" w:date="2023-06-14T09:06:00Z">
                <w:pPr>
                  <w:keepNext/>
                  <w:keepLines/>
                  <w:spacing w:after="0"/>
                </w:pPr>
              </w:pPrChange>
            </w:pPr>
            <w:r w:rsidRPr="00356814">
              <w:rPr>
                <w:rFonts w:ascii="Arial" w:hAnsi="Arial" w:cs="Arial"/>
                <w:sz w:val="18"/>
                <w:szCs w:val="18"/>
              </w:rPr>
              <w:t>O</w:t>
            </w:r>
          </w:p>
        </w:tc>
        <w:tc>
          <w:tcPr>
            <w:tcW w:w="1052" w:type="dxa"/>
            <w:tcBorders>
              <w:top w:val="single" w:sz="4" w:space="0" w:color="auto"/>
              <w:left w:val="single" w:sz="4" w:space="0" w:color="auto"/>
              <w:bottom w:val="single" w:sz="4" w:space="0" w:color="auto"/>
              <w:right w:val="single" w:sz="4" w:space="0" w:color="auto"/>
            </w:tcBorders>
            <w:tcPrChange w:id="6390"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5E3F6996" w14:textId="77777777" w:rsidR="00F970C9" w:rsidRPr="00356814" w:rsidRDefault="00F970C9" w:rsidP="001501A3">
            <w:pPr>
              <w:widowControl w:val="0"/>
              <w:spacing w:after="0"/>
              <w:rPr>
                <w:rFonts w:ascii="Arial" w:hAnsi="Arial" w:cs="Arial"/>
                <w:sz w:val="18"/>
                <w:szCs w:val="18"/>
              </w:rPr>
              <w:pPrChange w:id="6391"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392"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41C27583" w14:textId="77777777" w:rsidR="00F970C9" w:rsidRPr="00356814" w:rsidRDefault="00F970C9" w:rsidP="001501A3">
            <w:pPr>
              <w:widowControl w:val="0"/>
              <w:spacing w:after="0"/>
              <w:rPr>
                <w:rFonts w:ascii="Arial" w:hAnsi="Arial" w:cs="Arial"/>
                <w:snapToGrid w:val="0"/>
                <w:sz w:val="18"/>
                <w:szCs w:val="18"/>
              </w:rPr>
              <w:pPrChange w:id="6393" w:author="MCC" w:date="2023-06-14T09:06:00Z">
                <w:pPr>
                  <w:keepNext/>
                  <w:keepLines/>
                  <w:spacing w:after="0"/>
                </w:pPr>
              </w:pPrChange>
            </w:pPr>
            <w:r w:rsidRPr="00356814">
              <w:rPr>
                <w:rFonts w:ascii="Arial" w:hAnsi="Arial" w:cs="Arial"/>
                <w:snapToGrid w:val="0"/>
                <w:sz w:val="18"/>
                <w:szCs w:val="18"/>
              </w:rPr>
              <w:t>9.3.1.2</w:t>
            </w:r>
          </w:p>
        </w:tc>
        <w:tc>
          <w:tcPr>
            <w:tcW w:w="1560" w:type="dxa"/>
            <w:tcBorders>
              <w:top w:val="single" w:sz="4" w:space="0" w:color="auto"/>
              <w:left w:val="single" w:sz="4" w:space="0" w:color="auto"/>
              <w:bottom w:val="single" w:sz="4" w:space="0" w:color="auto"/>
              <w:right w:val="single" w:sz="4" w:space="0" w:color="auto"/>
            </w:tcBorders>
            <w:tcPrChange w:id="6394"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5C22EA25" w14:textId="77777777" w:rsidR="00F970C9" w:rsidRPr="00356814" w:rsidRDefault="00F970C9" w:rsidP="001501A3">
            <w:pPr>
              <w:widowControl w:val="0"/>
              <w:spacing w:after="0"/>
              <w:rPr>
                <w:rFonts w:ascii="Arial" w:hAnsi="Arial" w:cs="Arial"/>
                <w:sz w:val="18"/>
                <w:szCs w:val="18"/>
                <w:lang w:eastAsia="ja-JP"/>
              </w:rPr>
              <w:pPrChange w:id="6395"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396"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427D7930" w14:textId="77777777" w:rsidR="00F970C9" w:rsidRPr="00356814" w:rsidRDefault="00F970C9" w:rsidP="001501A3">
            <w:pPr>
              <w:widowControl w:val="0"/>
              <w:spacing w:after="0"/>
              <w:jc w:val="center"/>
              <w:rPr>
                <w:rFonts w:ascii="Arial" w:hAnsi="Arial" w:cs="Arial"/>
                <w:sz w:val="18"/>
                <w:szCs w:val="18"/>
              </w:rPr>
              <w:pPrChange w:id="6397" w:author="MCC" w:date="2023-06-14T09:06:00Z">
                <w:pPr>
                  <w:keepNext/>
                  <w:keepLines/>
                  <w:spacing w:after="0"/>
                  <w:jc w:val="center"/>
                </w:pPr>
              </w:pPrChange>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Change w:id="6398"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629F07EB" w14:textId="77777777" w:rsidR="00F970C9" w:rsidRPr="00356814" w:rsidRDefault="00F970C9" w:rsidP="001501A3">
            <w:pPr>
              <w:widowControl w:val="0"/>
              <w:spacing w:after="0"/>
              <w:jc w:val="center"/>
              <w:rPr>
                <w:rFonts w:ascii="Arial" w:hAnsi="Arial" w:cs="Arial"/>
                <w:sz w:val="18"/>
                <w:szCs w:val="18"/>
              </w:rPr>
              <w:pPrChange w:id="6399" w:author="MCC" w:date="2023-06-14T09:06:00Z">
                <w:pPr>
                  <w:keepNext/>
                  <w:keepLines/>
                  <w:spacing w:after="0"/>
                  <w:jc w:val="center"/>
                </w:pPr>
              </w:pPrChange>
            </w:pPr>
          </w:p>
        </w:tc>
      </w:tr>
      <w:tr w:rsidR="00F970C9" w:rsidRPr="00356814" w14:paraId="7D1281DF" w14:textId="77777777" w:rsidTr="001501A3">
        <w:tc>
          <w:tcPr>
            <w:tcW w:w="2395" w:type="dxa"/>
            <w:tcBorders>
              <w:top w:val="single" w:sz="4" w:space="0" w:color="auto"/>
              <w:left w:val="single" w:sz="4" w:space="0" w:color="auto"/>
              <w:bottom w:val="single" w:sz="4" w:space="0" w:color="auto"/>
              <w:right w:val="single" w:sz="4" w:space="0" w:color="auto"/>
            </w:tcBorders>
            <w:tcPrChange w:id="6400"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2FE76078" w14:textId="77777777" w:rsidR="00F970C9" w:rsidRPr="00356814" w:rsidRDefault="00F970C9" w:rsidP="001501A3">
            <w:pPr>
              <w:widowControl w:val="0"/>
              <w:spacing w:after="0"/>
              <w:rPr>
                <w:rFonts w:ascii="Arial" w:hAnsi="Arial" w:cs="Arial"/>
                <w:sz w:val="18"/>
                <w:szCs w:val="18"/>
              </w:rPr>
              <w:pPrChange w:id="6401" w:author="MCC" w:date="2023-06-14T09:06:00Z">
                <w:pPr>
                  <w:keepNext/>
                  <w:keepLines/>
                  <w:spacing w:after="0"/>
                </w:pPr>
              </w:pPrChange>
            </w:pPr>
            <w:r w:rsidRPr="00356814">
              <w:rPr>
                <w:rFonts w:ascii="Arial" w:hAnsi="Arial" w:cs="Arial"/>
                <w:sz w:val="18"/>
                <w:szCs w:val="18"/>
              </w:rPr>
              <w:t>Inactivity Monitoring R</w:t>
            </w:r>
            <w:r w:rsidRPr="00356814">
              <w:rPr>
                <w:rFonts w:ascii="Arial" w:hAnsi="Arial" w:cs="Arial"/>
                <w:sz w:val="18"/>
                <w:szCs w:val="18"/>
                <w:lang w:eastAsia="zh-CN"/>
              </w:rPr>
              <w:t>esponse</w:t>
            </w:r>
          </w:p>
        </w:tc>
        <w:tc>
          <w:tcPr>
            <w:tcW w:w="1231" w:type="dxa"/>
            <w:tcBorders>
              <w:top w:val="single" w:sz="4" w:space="0" w:color="auto"/>
              <w:left w:val="single" w:sz="4" w:space="0" w:color="auto"/>
              <w:bottom w:val="single" w:sz="4" w:space="0" w:color="auto"/>
              <w:right w:val="single" w:sz="4" w:space="0" w:color="auto"/>
            </w:tcBorders>
            <w:tcPrChange w:id="6402"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5A6CA9AB" w14:textId="77777777" w:rsidR="00F970C9" w:rsidRPr="00356814" w:rsidRDefault="00F970C9" w:rsidP="001501A3">
            <w:pPr>
              <w:pStyle w:val="TAL"/>
              <w:keepNext w:val="0"/>
              <w:keepLines w:val="0"/>
              <w:widowControl w:val="0"/>
              <w:rPr>
                <w:rFonts w:cs="Arial"/>
              </w:rPr>
              <w:pPrChange w:id="6403" w:author="MCC" w:date="2023-06-14T09:06:00Z">
                <w:pPr>
                  <w:pStyle w:val="TAL"/>
                </w:pPr>
              </w:pPrChange>
            </w:pPr>
            <w:r w:rsidRPr="00356814">
              <w:rPr>
                <w:rFonts w:cs="Arial"/>
              </w:rPr>
              <w:t>O</w:t>
            </w:r>
          </w:p>
        </w:tc>
        <w:tc>
          <w:tcPr>
            <w:tcW w:w="1052" w:type="dxa"/>
            <w:tcBorders>
              <w:top w:val="single" w:sz="4" w:space="0" w:color="auto"/>
              <w:left w:val="single" w:sz="4" w:space="0" w:color="auto"/>
              <w:bottom w:val="single" w:sz="4" w:space="0" w:color="auto"/>
              <w:right w:val="single" w:sz="4" w:space="0" w:color="auto"/>
            </w:tcBorders>
            <w:tcPrChange w:id="6404"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15B5E94E" w14:textId="77777777" w:rsidR="00F970C9" w:rsidRPr="00356814" w:rsidRDefault="00F970C9" w:rsidP="001501A3">
            <w:pPr>
              <w:pStyle w:val="TAL"/>
              <w:keepNext w:val="0"/>
              <w:keepLines w:val="0"/>
              <w:widowControl w:val="0"/>
              <w:pPrChange w:id="6405" w:author="MCC" w:date="2023-06-14T09:06:00Z">
                <w:pPr>
                  <w:pStyle w:val="TAL"/>
                </w:pPr>
              </w:pPrChange>
            </w:pPr>
          </w:p>
        </w:tc>
        <w:tc>
          <w:tcPr>
            <w:tcW w:w="1417" w:type="dxa"/>
            <w:tcBorders>
              <w:top w:val="single" w:sz="4" w:space="0" w:color="auto"/>
              <w:left w:val="single" w:sz="4" w:space="0" w:color="auto"/>
              <w:bottom w:val="single" w:sz="4" w:space="0" w:color="auto"/>
              <w:right w:val="single" w:sz="4" w:space="0" w:color="auto"/>
            </w:tcBorders>
            <w:tcPrChange w:id="6406"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7EC40330" w14:textId="77777777" w:rsidR="00F970C9" w:rsidRPr="00356814" w:rsidRDefault="00F970C9" w:rsidP="001501A3">
            <w:pPr>
              <w:pStyle w:val="TAL"/>
              <w:keepNext w:val="0"/>
              <w:keepLines w:val="0"/>
              <w:widowControl w:val="0"/>
              <w:rPr>
                <w:rFonts w:cs="Arial"/>
              </w:rPr>
              <w:pPrChange w:id="6407" w:author="MCC" w:date="2023-06-14T09:06:00Z">
                <w:pPr>
                  <w:pStyle w:val="TAL"/>
                </w:pPr>
              </w:pPrChange>
            </w:pPr>
            <w:r w:rsidRPr="00356814">
              <w:rPr>
                <w:rFonts w:cs="Arial"/>
              </w:rPr>
              <w:t>ENUMERATED (</w:t>
            </w:r>
            <w:r w:rsidRPr="00356814">
              <w:rPr>
                <w:rFonts w:cs="Arial"/>
                <w:lang w:eastAsia="zh-CN"/>
              </w:rPr>
              <w:t>Not-supported</w:t>
            </w:r>
            <w:r w:rsidRPr="00356814">
              <w:rPr>
                <w:rFonts w:cs="Arial"/>
              </w:rPr>
              <w:t>, ...)</w:t>
            </w:r>
          </w:p>
        </w:tc>
        <w:tc>
          <w:tcPr>
            <w:tcW w:w="1560" w:type="dxa"/>
            <w:tcBorders>
              <w:top w:val="single" w:sz="4" w:space="0" w:color="auto"/>
              <w:left w:val="single" w:sz="4" w:space="0" w:color="auto"/>
              <w:bottom w:val="single" w:sz="4" w:space="0" w:color="auto"/>
              <w:right w:val="single" w:sz="4" w:space="0" w:color="auto"/>
            </w:tcBorders>
            <w:tcPrChange w:id="6408"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40BB4EEF" w14:textId="77777777" w:rsidR="00F970C9" w:rsidRPr="00356814" w:rsidRDefault="00F970C9" w:rsidP="001501A3">
            <w:pPr>
              <w:pStyle w:val="TAL"/>
              <w:keepNext w:val="0"/>
              <w:keepLines w:val="0"/>
              <w:widowControl w:val="0"/>
              <w:rPr>
                <w:lang w:eastAsia="ja-JP"/>
              </w:rPr>
              <w:pPrChange w:id="6409" w:author="MCC" w:date="2023-06-14T09:06:00Z">
                <w:pPr>
                  <w:pStyle w:val="TAL"/>
                </w:pPr>
              </w:pPrChange>
            </w:pPr>
          </w:p>
        </w:tc>
        <w:tc>
          <w:tcPr>
            <w:tcW w:w="709" w:type="dxa"/>
            <w:tcBorders>
              <w:top w:val="single" w:sz="4" w:space="0" w:color="auto"/>
              <w:left w:val="single" w:sz="4" w:space="0" w:color="auto"/>
              <w:bottom w:val="single" w:sz="4" w:space="0" w:color="auto"/>
              <w:right w:val="single" w:sz="4" w:space="0" w:color="auto"/>
            </w:tcBorders>
            <w:tcPrChange w:id="6410"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6CD00276" w14:textId="77777777" w:rsidR="00F970C9" w:rsidRPr="00356814" w:rsidRDefault="00F970C9" w:rsidP="001501A3">
            <w:pPr>
              <w:widowControl w:val="0"/>
              <w:spacing w:after="0"/>
              <w:jc w:val="center"/>
              <w:rPr>
                <w:rFonts w:ascii="Arial" w:hAnsi="Arial" w:cs="Arial"/>
                <w:sz w:val="18"/>
                <w:szCs w:val="18"/>
              </w:rPr>
              <w:pPrChange w:id="6411" w:author="MCC" w:date="2023-06-14T09:06:00Z">
                <w:pPr>
                  <w:keepNext/>
                  <w:keepLines/>
                  <w:spacing w:after="0"/>
                  <w:jc w:val="center"/>
                </w:pPr>
              </w:pPrChange>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Change w:id="6412"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02FB4854" w14:textId="77777777" w:rsidR="00F970C9" w:rsidRPr="00356814" w:rsidRDefault="00F970C9" w:rsidP="001501A3">
            <w:pPr>
              <w:widowControl w:val="0"/>
              <w:spacing w:after="0"/>
              <w:jc w:val="center"/>
              <w:rPr>
                <w:rFonts w:ascii="Arial" w:hAnsi="Arial" w:cs="Arial"/>
                <w:sz w:val="18"/>
                <w:szCs w:val="18"/>
              </w:rPr>
              <w:pPrChange w:id="6413" w:author="MCC" w:date="2023-06-14T09:06:00Z">
                <w:pPr>
                  <w:keepNext/>
                  <w:keepLines/>
                  <w:spacing w:after="0"/>
                  <w:jc w:val="center"/>
                </w:pPr>
              </w:pPrChange>
            </w:pPr>
            <w:r w:rsidRPr="00356814">
              <w:rPr>
                <w:rFonts w:ascii="Arial" w:hAnsi="Arial" w:cs="Arial"/>
                <w:sz w:val="18"/>
                <w:szCs w:val="18"/>
              </w:rPr>
              <w:t>reject</w:t>
            </w:r>
          </w:p>
        </w:tc>
      </w:tr>
      <w:tr w:rsidR="00F970C9" w:rsidRPr="00356814" w14:paraId="4C0641E1" w14:textId="77777777" w:rsidTr="001501A3">
        <w:tc>
          <w:tcPr>
            <w:tcW w:w="2395" w:type="dxa"/>
            <w:tcPrChange w:id="6414" w:author="MCC" w:date="2023-06-14T09:11:00Z">
              <w:tcPr>
                <w:tcW w:w="2395" w:type="dxa"/>
              </w:tcPr>
            </w:tcPrChange>
          </w:tcPr>
          <w:p w14:paraId="4A0D5388" w14:textId="77777777" w:rsidR="00F970C9" w:rsidRPr="00356814" w:rsidRDefault="00F970C9" w:rsidP="001501A3">
            <w:pPr>
              <w:widowControl w:val="0"/>
              <w:spacing w:after="0"/>
              <w:rPr>
                <w:rFonts w:ascii="Arial" w:eastAsia="MS Mincho" w:hAnsi="Arial" w:cs="Arial"/>
                <w:sz w:val="18"/>
                <w:szCs w:val="18"/>
              </w:rPr>
              <w:pPrChange w:id="6415" w:author="MCC" w:date="2023-06-14T09:06:00Z">
                <w:pPr>
                  <w:keepNext/>
                  <w:keepLines/>
                  <w:spacing w:after="0"/>
                </w:pPr>
              </w:pPrChange>
            </w:pPr>
            <w:r w:rsidRPr="00356814">
              <w:rPr>
                <w:rFonts w:ascii="Arial" w:hAnsi="Arial" w:cs="Arial"/>
                <w:sz w:val="18"/>
                <w:szCs w:val="18"/>
              </w:rPr>
              <w:t>Criticality Diagnostics</w:t>
            </w:r>
          </w:p>
        </w:tc>
        <w:tc>
          <w:tcPr>
            <w:tcW w:w="1231" w:type="dxa"/>
            <w:tcPrChange w:id="6416" w:author="MCC" w:date="2023-06-14T09:11:00Z">
              <w:tcPr>
                <w:tcW w:w="1231" w:type="dxa"/>
              </w:tcPr>
            </w:tcPrChange>
          </w:tcPr>
          <w:p w14:paraId="7C4A5B33" w14:textId="77777777" w:rsidR="00F970C9" w:rsidRPr="00356814" w:rsidRDefault="00F970C9" w:rsidP="001501A3">
            <w:pPr>
              <w:widowControl w:val="0"/>
              <w:spacing w:after="0"/>
              <w:rPr>
                <w:rFonts w:ascii="Arial" w:eastAsia="MS Mincho" w:hAnsi="Arial" w:cs="Arial"/>
                <w:sz w:val="18"/>
                <w:szCs w:val="18"/>
              </w:rPr>
              <w:pPrChange w:id="6417" w:author="MCC" w:date="2023-06-14T09:06:00Z">
                <w:pPr>
                  <w:keepNext/>
                  <w:keepLines/>
                  <w:spacing w:after="0"/>
                </w:pPr>
              </w:pPrChange>
            </w:pPr>
            <w:r w:rsidRPr="00356814">
              <w:rPr>
                <w:rFonts w:ascii="Arial" w:hAnsi="Arial" w:cs="Arial"/>
                <w:sz w:val="18"/>
                <w:szCs w:val="18"/>
              </w:rPr>
              <w:t>O</w:t>
            </w:r>
          </w:p>
        </w:tc>
        <w:tc>
          <w:tcPr>
            <w:tcW w:w="1052" w:type="dxa"/>
            <w:tcPrChange w:id="6418" w:author="MCC" w:date="2023-06-14T09:11:00Z">
              <w:tcPr>
                <w:tcW w:w="1418" w:type="dxa"/>
              </w:tcPr>
            </w:tcPrChange>
          </w:tcPr>
          <w:p w14:paraId="4B99A8B7" w14:textId="77777777" w:rsidR="00F970C9" w:rsidRPr="00356814" w:rsidRDefault="00F970C9" w:rsidP="001501A3">
            <w:pPr>
              <w:widowControl w:val="0"/>
              <w:spacing w:after="0"/>
              <w:rPr>
                <w:rFonts w:ascii="Arial" w:hAnsi="Arial" w:cs="Arial"/>
                <w:sz w:val="18"/>
                <w:szCs w:val="18"/>
              </w:rPr>
              <w:pPrChange w:id="6419" w:author="MCC" w:date="2023-06-14T09:06:00Z">
                <w:pPr>
                  <w:keepNext/>
                  <w:keepLines/>
                  <w:spacing w:after="0"/>
                </w:pPr>
              </w:pPrChange>
            </w:pPr>
          </w:p>
        </w:tc>
        <w:tc>
          <w:tcPr>
            <w:tcW w:w="1417" w:type="dxa"/>
            <w:tcPrChange w:id="6420" w:author="MCC" w:date="2023-06-14T09:11:00Z">
              <w:tcPr>
                <w:tcW w:w="1417" w:type="dxa"/>
              </w:tcPr>
            </w:tcPrChange>
          </w:tcPr>
          <w:p w14:paraId="60EA519D" w14:textId="77777777" w:rsidR="00F970C9" w:rsidRPr="00356814" w:rsidRDefault="00F970C9" w:rsidP="001501A3">
            <w:pPr>
              <w:widowControl w:val="0"/>
              <w:spacing w:after="0"/>
              <w:rPr>
                <w:rFonts w:ascii="Arial" w:hAnsi="Arial" w:cs="Arial"/>
                <w:sz w:val="18"/>
                <w:szCs w:val="18"/>
              </w:rPr>
              <w:pPrChange w:id="6421" w:author="MCC" w:date="2023-06-14T09:06:00Z">
                <w:pPr>
                  <w:keepNext/>
                  <w:keepLines/>
                  <w:spacing w:after="0"/>
                </w:pPr>
              </w:pPrChange>
            </w:pPr>
            <w:r w:rsidRPr="00356814">
              <w:rPr>
                <w:rFonts w:ascii="Arial" w:hAnsi="Arial" w:cs="Arial"/>
                <w:sz w:val="18"/>
                <w:szCs w:val="18"/>
              </w:rPr>
              <w:t>9.3.1.3</w:t>
            </w:r>
          </w:p>
        </w:tc>
        <w:tc>
          <w:tcPr>
            <w:tcW w:w="1560" w:type="dxa"/>
            <w:tcPrChange w:id="6422" w:author="MCC" w:date="2023-06-14T09:11:00Z">
              <w:tcPr>
                <w:tcW w:w="1418" w:type="dxa"/>
              </w:tcPr>
            </w:tcPrChange>
          </w:tcPr>
          <w:p w14:paraId="1849EBC6" w14:textId="77777777" w:rsidR="00F970C9" w:rsidRPr="00356814" w:rsidRDefault="00F970C9" w:rsidP="001501A3">
            <w:pPr>
              <w:widowControl w:val="0"/>
              <w:spacing w:after="0"/>
              <w:rPr>
                <w:rFonts w:ascii="Arial" w:hAnsi="Arial" w:cs="Arial"/>
                <w:sz w:val="18"/>
                <w:szCs w:val="18"/>
              </w:rPr>
              <w:pPrChange w:id="6423" w:author="MCC" w:date="2023-06-14T09:06:00Z">
                <w:pPr>
                  <w:keepNext/>
                  <w:keepLines/>
                  <w:spacing w:after="0"/>
                </w:pPr>
              </w:pPrChange>
            </w:pPr>
          </w:p>
        </w:tc>
        <w:tc>
          <w:tcPr>
            <w:tcW w:w="709" w:type="dxa"/>
            <w:tcPrChange w:id="6424" w:author="MCC" w:date="2023-06-14T09:11:00Z">
              <w:tcPr>
                <w:tcW w:w="1134" w:type="dxa"/>
              </w:tcPr>
            </w:tcPrChange>
          </w:tcPr>
          <w:p w14:paraId="66E6C872" w14:textId="77777777" w:rsidR="00F970C9" w:rsidRPr="00356814" w:rsidRDefault="00F970C9" w:rsidP="001501A3">
            <w:pPr>
              <w:widowControl w:val="0"/>
              <w:spacing w:after="0"/>
              <w:jc w:val="center"/>
              <w:rPr>
                <w:rFonts w:ascii="Arial" w:eastAsia="MS Mincho" w:hAnsi="Arial" w:cs="Arial"/>
                <w:sz w:val="18"/>
                <w:szCs w:val="18"/>
              </w:rPr>
              <w:pPrChange w:id="6425" w:author="MCC" w:date="2023-06-14T09:06:00Z">
                <w:pPr>
                  <w:keepNext/>
                  <w:keepLines/>
                  <w:spacing w:after="0"/>
                  <w:jc w:val="center"/>
                </w:pPr>
              </w:pPrChange>
            </w:pPr>
            <w:r w:rsidRPr="00356814">
              <w:rPr>
                <w:rFonts w:ascii="Arial" w:hAnsi="Arial" w:cs="Arial"/>
                <w:sz w:val="18"/>
                <w:szCs w:val="18"/>
              </w:rPr>
              <w:t>YES</w:t>
            </w:r>
          </w:p>
        </w:tc>
        <w:tc>
          <w:tcPr>
            <w:tcW w:w="1134" w:type="dxa"/>
            <w:tcPrChange w:id="6426" w:author="MCC" w:date="2023-06-14T09:11:00Z">
              <w:tcPr>
                <w:tcW w:w="1134" w:type="dxa"/>
              </w:tcPr>
            </w:tcPrChange>
          </w:tcPr>
          <w:p w14:paraId="3EA49C20" w14:textId="77777777" w:rsidR="00F970C9" w:rsidRPr="00356814" w:rsidRDefault="00F970C9" w:rsidP="001501A3">
            <w:pPr>
              <w:widowControl w:val="0"/>
              <w:spacing w:after="0"/>
              <w:jc w:val="center"/>
              <w:rPr>
                <w:rFonts w:ascii="Arial" w:hAnsi="Arial" w:cs="Arial"/>
                <w:sz w:val="18"/>
                <w:szCs w:val="18"/>
              </w:rPr>
              <w:pPrChange w:id="6427" w:author="MCC" w:date="2023-06-14T09:06:00Z">
                <w:pPr>
                  <w:keepNext/>
                  <w:keepLines/>
                  <w:spacing w:after="0"/>
                  <w:jc w:val="center"/>
                </w:pPr>
              </w:pPrChange>
            </w:pPr>
            <w:r w:rsidRPr="00356814">
              <w:rPr>
                <w:rFonts w:ascii="Arial" w:hAnsi="Arial" w:cs="Arial"/>
                <w:sz w:val="18"/>
                <w:szCs w:val="18"/>
              </w:rPr>
              <w:t>ignore</w:t>
            </w:r>
          </w:p>
        </w:tc>
      </w:tr>
      <w:tr w:rsidR="00F970C9" w:rsidRPr="00356814" w14:paraId="5F318618" w14:textId="77777777" w:rsidTr="001501A3">
        <w:tc>
          <w:tcPr>
            <w:tcW w:w="2395" w:type="dxa"/>
            <w:tcBorders>
              <w:top w:val="single" w:sz="4" w:space="0" w:color="auto"/>
              <w:left w:val="single" w:sz="4" w:space="0" w:color="auto"/>
              <w:bottom w:val="single" w:sz="4" w:space="0" w:color="auto"/>
              <w:right w:val="single" w:sz="4" w:space="0" w:color="auto"/>
            </w:tcBorders>
            <w:tcPrChange w:id="6428"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271A2ECE" w14:textId="77777777" w:rsidR="00F970C9" w:rsidRPr="00356814" w:rsidRDefault="00F970C9" w:rsidP="001501A3">
            <w:pPr>
              <w:widowControl w:val="0"/>
              <w:spacing w:after="0"/>
              <w:rPr>
                <w:rFonts w:ascii="Arial" w:hAnsi="Arial" w:cs="Arial"/>
                <w:sz w:val="18"/>
                <w:szCs w:val="18"/>
              </w:rPr>
              <w:pPrChange w:id="6429" w:author="MCC" w:date="2023-06-14T09:06:00Z">
                <w:pPr>
                  <w:keepNext/>
                  <w:keepLines/>
                  <w:spacing w:after="0"/>
                </w:pPr>
              </w:pPrChange>
            </w:pPr>
            <w:r w:rsidRPr="00356814">
              <w:rPr>
                <w:rFonts w:ascii="Arial" w:hAnsi="Arial" w:cs="Arial"/>
                <w:sz w:val="18"/>
                <w:szCs w:val="18"/>
              </w:rPr>
              <w:t>C-RNTI</w:t>
            </w:r>
          </w:p>
        </w:tc>
        <w:tc>
          <w:tcPr>
            <w:tcW w:w="1231" w:type="dxa"/>
            <w:tcBorders>
              <w:top w:val="single" w:sz="4" w:space="0" w:color="auto"/>
              <w:left w:val="single" w:sz="4" w:space="0" w:color="auto"/>
              <w:bottom w:val="single" w:sz="4" w:space="0" w:color="auto"/>
              <w:right w:val="single" w:sz="4" w:space="0" w:color="auto"/>
            </w:tcBorders>
            <w:tcPrChange w:id="6430"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3282550D" w14:textId="77777777" w:rsidR="00F970C9" w:rsidRPr="00356814" w:rsidRDefault="00F970C9" w:rsidP="001501A3">
            <w:pPr>
              <w:widowControl w:val="0"/>
              <w:spacing w:after="0"/>
              <w:rPr>
                <w:rFonts w:ascii="Arial" w:hAnsi="Arial" w:cs="Arial"/>
                <w:sz w:val="18"/>
                <w:szCs w:val="18"/>
              </w:rPr>
              <w:pPrChange w:id="6431" w:author="MCC" w:date="2023-06-14T09:06:00Z">
                <w:pPr>
                  <w:keepNext/>
                  <w:keepLines/>
                  <w:spacing w:after="0"/>
                </w:pPr>
              </w:pPrChange>
            </w:pPr>
            <w:r w:rsidRPr="00356814">
              <w:rPr>
                <w:rFonts w:ascii="Arial" w:hAnsi="Arial" w:cs="Arial"/>
                <w:sz w:val="18"/>
                <w:szCs w:val="18"/>
              </w:rPr>
              <w:t>O</w:t>
            </w:r>
          </w:p>
        </w:tc>
        <w:tc>
          <w:tcPr>
            <w:tcW w:w="1052" w:type="dxa"/>
            <w:tcBorders>
              <w:top w:val="single" w:sz="4" w:space="0" w:color="auto"/>
              <w:left w:val="single" w:sz="4" w:space="0" w:color="auto"/>
              <w:bottom w:val="single" w:sz="4" w:space="0" w:color="auto"/>
              <w:right w:val="single" w:sz="4" w:space="0" w:color="auto"/>
            </w:tcBorders>
            <w:tcPrChange w:id="6432"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4D05A0C0" w14:textId="77777777" w:rsidR="00F970C9" w:rsidRPr="00356814" w:rsidRDefault="00F970C9" w:rsidP="001501A3">
            <w:pPr>
              <w:widowControl w:val="0"/>
              <w:spacing w:after="0"/>
              <w:rPr>
                <w:rFonts w:ascii="Arial" w:hAnsi="Arial" w:cs="Arial"/>
                <w:sz w:val="18"/>
                <w:szCs w:val="18"/>
              </w:rPr>
              <w:pPrChange w:id="6433"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434"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6BF4B519" w14:textId="77777777" w:rsidR="00F970C9" w:rsidRPr="00356814" w:rsidRDefault="00F970C9" w:rsidP="001501A3">
            <w:pPr>
              <w:widowControl w:val="0"/>
              <w:spacing w:after="0"/>
              <w:rPr>
                <w:rFonts w:ascii="Arial" w:hAnsi="Arial" w:cs="Arial"/>
                <w:sz w:val="18"/>
                <w:szCs w:val="18"/>
              </w:rPr>
              <w:pPrChange w:id="6435" w:author="MCC" w:date="2023-06-14T09:06:00Z">
                <w:pPr>
                  <w:keepNext/>
                  <w:keepLines/>
                  <w:spacing w:after="0"/>
                </w:pPr>
              </w:pPrChange>
            </w:pPr>
            <w:r w:rsidRPr="00356814">
              <w:rPr>
                <w:rFonts w:ascii="Arial" w:hAnsi="Arial" w:cs="Arial"/>
                <w:sz w:val="18"/>
                <w:szCs w:val="18"/>
              </w:rPr>
              <w:t>9.3.1.32</w:t>
            </w:r>
          </w:p>
        </w:tc>
        <w:tc>
          <w:tcPr>
            <w:tcW w:w="1560" w:type="dxa"/>
            <w:tcBorders>
              <w:top w:val="single" w:sz="4" w:space="0" w:color="auto"/>
              <w:left w:val="single" w:sz="4" w:space="0" w:color="auto"/>
              <w:bottom w:val="single" w:sz="4" w:space="0" w:color="auto"/>
              <w:right w:val="single" w:sz="4" w:space="0" w:color="auto"/>
            </w:tcBorders>
            <w:tcPrChange w:id="6436"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25D467A3" w14:textId="77777777" w:rsidR="00F970C9" w:rsidRPr="00356814" w:rsidRDefault="00F970C9" w:rsidP="001501A3">
            <w:pPr>
              <w:widowControl w:val="0"/>
              <w:spacing w:after="0"/>
              <w:rPr>
                <w:rFonts w:ascii="Arial" w:hAnsi="Arial" w:cs="Arial"/>
                <w:sz w:val="18"/>
                <w:szCs w:val="18"/>
              </w:rPr>
              <w:pPrChange w:id="6437" w:author="MCC" w:date="2023-06-14T09:06:00Z">
                <w:pPr>
                  <w:keepNext/>
                  <w:keepLines/>
                  <w:spacing w:after="0"/>
                </w:pPr>
              </w:pPrChange>
            </w:pPr>
            <w:r w:rsidRPr="00356814">
              <w:rPr>
                <w:rFonts w:ascii="Arial" w:hAnsi="Arial" w:cs="Arial"/>
                <w:sz w:val="18"/>
                <w:szCs w:val="18"/>
              </w:rPr>
              <w:t>C-RNTI allocated at the gNB-DU</w:t>
            </w:r>
          </w:p>
        </w:tc>
        <w:tc>
          <w:tcPr>
            <w:tcW w:w="709" w:type="dxa"/>
            <w:tcBorders>
              <w:top w:val="single" w:sz="4" w:space="0" w:color="auto"/>
              <w:left w:val="single" w:sz="4" w:space="0" w:color="auto"/>
              <w:bottom w:val="single" w:sz="4" w:space="0" w:color="auto"/>
              <w:right w:val="single" w:sz="4" w:space="0" w:color="auto"/>
            </w:tcBorders>
            <w:tcPrChange w:id="6438"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60988CE3" w14:textId="77777777" w:rsidR="00F970C9" w:rsidRPr="00356814" w:rsidRDefault="00F970C9" w:rsidP="001501A3">
            <w:pPr>
              <w:widowControl w:val="0"/>
              <w:spacing w:after="0"/>
              <w:jc w:val="center"/>
              <w:rPr>
                <w:rFonts w:ascii="Arial" w:hAnsi="Arial" w:cs="Arial"/>
                <w:sz w:val="18"/>
                <w:szCs w:val="18"/>
              </w:rPr>
              <w:pPrChange w:id="6439" w:author="MCC" w:date="2023-06-14T09:06:00Z">
                <w:pPr>
                  <w:keepNext/>
                  <w:keepLines/>
                  <w:spacing w:after="0"/>
                  <w:jc w:val="center"/>
                </w:pPr>
              </w:pPrChange>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Change w:id="6440"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5761D4E7" w14:textId="77777777" w:rsidR="00F970C9" w:rsidRPr="00356814" w:rsidRDefault="00F970C9" w:rsidP="001501A3">
            <w:pPr>
              <w:widowControl w:val="0"/>
              <w:spacing w:after="0"/>
              <w:jc w:val="center"/>
              <w:rPr>
                <w:rFonts w:ascii="Arial" w:hAnsi="Arial" w:cs="Arial"/>
                <w:sz w:val="18"/>
                <w:szCs w:val="18"/>
              </w:rPr>
              <w:pPrChange w:id="6441" w:author="MCC" w:date="2023-06-14T09:06:00Z">
                <w:pPr>
                  <w:keepNext/>
                  <w:keepLines/>
                  <w:spacing w:after="0"/>
                  <w:jc w:val="center"/>
                </w:pPr>
              </w:pPrChange>
            </w:pPr>
            <w:r w:rsidRPr="00356814">
              <w:rPr>
                <w:rFonts w:ascii="Arial" w:hAnsi="Arial" w:cs="Arial"/>
                <w:sz w:val="18"/>
                <w:szCs w:val="18"/>
              </w:rPr>
              <w:t>ignore</w:t>
            </w:r>
          </w:p>
        </w:tc>
      </w:tr>
      <w:tr w:rsidR="00F970C9" w:rsidRPr="00356814" w14:paraId="331B2989" w14:textId="77777777" w:rsidTr="001501A3">
        <w:tc>
          <w:tcPr>
            <w:tcW w:w="2395" w:type="dxa"/>
            <w:tcBorders>
              <w:top w:val="single" w:sz="4" w:space="0" w:color="auto"/>
              <w:left w:val="single" w:sz="4" w:space="0" w:color="auto"/>
              <w:bottom w:val="single" w:sz="4" w:space="0" w:color="auto"/>
              <w:right w:val="single" w:sz="4" w:space="0" w:color="auto"/>
            </w:tcBorders>
            <w:tcPrChange w:id="6442"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09F2414E" w14:textId="77777777" w:rsidR="00F970C9" w:rsidRPr="00356814" w:rsidRDefault="00F970C9" w:rsidP="001501A3">
            <w:pPr>
              <w:widowControl w:val="0"/>
              <w:spacing w:after="0"/>
              <w:rPr>
                <w:rFonts w:ascii="Arial" w:hAnsi="Arial" w:cs="Arial"/>
                <w:sz w:val="18"/>
                <w:szCs w:val="18"/>
                <w:lang w:eastAsia="zh-CN"/>
              </w:rPr>
              <w:pPrChange w:id="6443" w:author="MCC" w:date="2023-06-14T09:06:00Z">
                <w:pPr>
                  <w:keepNext/>
                  <w:keepLines/>
                  <w:spacing w:after="0"/>
                </w:pPr>
              </w:pPrChange>
            </w:pPr>
            <w:r w:rsidRPr="00356814">
              <w:rPr>
                <w:rFonts w:ascii="Arial" w:hAnsi="Arial" w:cs="Arial"/>
                <w:sz w:val="18"/>
                <w:szCs w:val="18"/>
                <w:lang w:eastAsia="zh-CN"/>
              </w:rPr>
              <w:t xml:space="preserve">Associated SCell List </w:t>
            </w:r>
          </w:p>
        </w:tc>
        <w:tc>
          <w:tcPr>
            <w:tcW w:w="1231" w:type="dxa"/>
            <w:tcBorders>
              <w:top w:val="single" w:sz="4" w:space="0" w:color="auto"/>
              <w:left w:val="single" w:sz="4" w:space="0" w:color="auto"/>
              <w:bottom w:val="single" w:sz="4" w:space="0" w:color="auto"/>
              <w:right w:val="single" w:sz="4" w:space="0" w:color="auto"/>
            </w:tcBorders>
            <w:tcPrChange w:id="6444"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2DC0071B" w14:textId="77777777" w:rsidR="00F970C9" w:rsidRPr="00356814" w:rsidRDefault="00F970C9" w:rsidP="001501A3">
            <w:pPr>
              <w:widowControl w:val="0"/>
              <w:spacing w:after="0"/>
              <w:rPr>
                <w:rFonts w:ascii="Arial" w:hAnsi="Arial" w:cs="Arial"/>
                <w:sz w:val="18"/>
                <w:szCs w:val="18"/>
                <w:lang w:eastAsia="zh-CN"/>
              </w:rPr>
              <w:pPrChange w:id="6445" w:author="MCC" w:date="2023-06-14T09:06:00Z">
                <w:pPr>
                  <w:keepNext/>
                  <w:keepLines/>
                  <w:spacing w:after="0"/>
                </w:pPr>
              </w:pPrChange>
            </w:pPr>
            <w:r w:rsidRPr="00356814">
              <w:rPr>
                <w:rFonts w:ascii="Arial" w:hAnsi="Arial" w:cs="Arial"/>
                <w:sz w:val="18"/>
                <w:szCs w:val="18"/>
                <w:lang w:eastAsia="zh-CN"/>
              </w:rPr>
              <w:t>O</w:t>
            </w:r>
          </w:p>
        </w:tc>
        <w:tc>
          <w:tcPr>
            <w:tcW w:w="1052" w:type="dxa"/>
            <w:tcBorders>
              <w:top w:val="single" w:sz="4" w:space="0" w:color="auto"/>
              <w:left w:val="single" w:sz="4" w:space="0" w:color="auto"/>
              <w:bottom w:val="single" w:sz="4" w:space="0" w:color="auto"/>
              <w:right w:val="single" w:sz="4" w:space="0" w:color="auto"/>
            </w:tcBorders>
            <w:tcPrChange w:id="6446"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3ADD725F" w14:textId="77777777" w:rsidR="00F970C9" w:rsidRPr="00356814" w:rsidRDefault="00F970C9" w:rsidP="001501A3">
            <w:pPr>
              <w:widowControl w:val="0"/>
              <w:spacing w:after="0"/>
              <w:rPr>
                <w:rFonts w:ascii="Arial" w:hAnsi="Arial" w:cs="Arial"/>
                <w:sz w:val="18"/>
                <w:szCs w:val="18"/>
              </w:rPr>
              <w:pPrChange w:id="6447"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448"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5C797F00" w14:textId="77777777" w:rsidR="00F970C9" w:rsidRPr="00356814" w:rsidRDefault="00F970C9" w:rsidP="001501A3">
            <w:pPr>
              <w:widowControl w:val="0"/>
              <w:spacing w:after="0"/>
              <w:rPr>
                <w:rFonts w:ascii="Arial" w:hAnsi="Arial" w:cs="Arial"/>
                <w:sz w:val="18"/>
                <w:szCs w:val="18"/>
                <w:lang w:eastAsia="zh-CN"/>
              </w:rPr>
              <w:pPrChange w:id="6449" w:author="MCC" w:date="2023-06-14T09:06:00Z">
                <w:pPr>
                  <w:keepNext/>
                  <w:keepLines/>
                  <w:spacing w:after="0"/>
                </w:pPr>
              </w:pPrChange>
            </w:pPr>
            <w:r w:rsidRPr="00356814">
              <w:rPr>
                <w:rFonts w:ascii="Arial" w:hAnsi="Arial" w:cs="Arial"/>
                <w:sz w:val="18"/>
                <w:szCs w:val="18"/>
                <w:lang w:eastAsia="zh-CN"/>
              </w:rPr>
              <w:t>9.3.1.77</w:t>
            </w:r>
          </w:p>
        </w:tc>
        <w:tc>
          <w:tcPr>
            <w:tcW w:w="1560" w:type="dxa"/>
            <w:tcBorders>
              <w:top w:val="single" w:sz="4" w:space="0" w:color="auto"/>
              <w:left w:val="single" w:sz="4" w:space="0" w:color="auto"/>
              <w:bottom w:val="single" w:sz="4" w:space="0" w:color="auto"/>
              <w:right w:val="single" w:sz="4" w:space="0" w:color="auto"/>
            </w:tcBorders>
            <w:tcPrChange w:id="6450"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3C0A10B2" w14:textId="77777777" w:rsidR="00F970C9" w:rsidRPr="00356814" w:rsidRDefault="00F970C9" w:rsidP="001501A3">
            <w:pPr>
              <w:widowControl w:val="0"/>
              <w:spacing w:after="0"/>
              <w:rPr>
                <w:rFonts w:ascii="Arial" w:hAnsi="Arial" w:cs="Arial"/>
                <w:sz w:val="18"/>
                <w:szCs w:val="18"/>
                <w:lang w:eastAsia="zh-CN"/>
              </w:rPr>
              <w:pPrChange w:id="6451"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452"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692F5381" w14:textId="77777777" w:rsidR="00F970C9" w:rsidRPr="00356814" w:rsidRDefault="00F970C9" w:rsidP="001501A3">
            <w:pPr>
              <w:widowControl w:val="0"/>
              <w:spacing w:after="0"/>
              <w:jc w:val="center"/>
              <w:rPr>
                <w:rFonts w:ascii="Arial" w:hAnsi="Arial" w:cs="Arial"/>
                <w:sz w:val="18"/>
                <w:szCs w:val="18"/>
                <w:lang w:eastAsia="zh-CN"/>
              </w:rPr>
              <w:pPrChange w:id="6453" w:author="MCC" w:date="2023-06-14T09:06:00Z">
                <w:pPr>
                  <w:keepNext/>
                  <w:keepLines/>
                  <w:spacing w:after="0"/>
                  <w:jc w:val="center"/>
                </w:pPr>
              </w:pPrChange>
            </w:pPr>
            <w:r w:rsidRPr="00356814">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Change w:id="6454"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57A369B5" w14:textId="77777777" w:rsidR="00F970C9" w:rsidRPr="00356814" w:rsidRDefault="00F970C9" w:rsidP="001501A3">
            <w:pPr>
              <w:widowControl w:val="0"/>
              <w:spacing w:after="0"/>
              <w:jc w:val="center"/>
              <w:rPr>
                <w:rFonts w:ascii="Arial" w:hAnsi="Arial" w:cs="Arial"/>
                <w:sz w:val="18"/>
                <w:szCs w:val="18"/>
                <w:lang w:eastAsia="zh-CN"/>
              </w:rPr>
              <w:pPrChange w:id="6455" w:author="MCC" w:date="2023-06-14T09:06:00Z">
                <w:pPr>
                  <w:keepNext/>
                  <w:keepLines/>
                  <w:spacing w:after="0"/>
                  <w:jc w:val="center"/>
                </w:pPr>
              </w:pPrChange>
            </w:pPr>
            <w:r w:rsidRPr="00356814">
              <w:rPr>
                <w:rFonts w:ascii="Arial" w:hAnsi="Arial" w:cs="Arial"/>
                <w:sz w:val="18"/>
                <w:szCs w:val="18"/>
                <w:lang w:eastAsia="zh-CN"/>
              </w:rPr>
              <w:t>ignore</w:t>
            </w:r>
          </w:p>
        </w:tc>
      </w:tr>
      <w:tr w:rsidR="00F970C9" w:rsidRPr="00356814" w14:paraId="63BC5080" w14:textId="77777777" w:rsidTr="001501A3">
        <w:tc>
          <w:tcPr>
            <w:tcW w:w="2395" w:type="dxa"/>
            <w:tcBorders>
              <w:top w:val="single" w:sz="4" w:space="0" w:color="auto"/>
              <w:left w:val="single" w:sz="4" w:space="0" w:color="auto"/>
              <w:bottom w:val="single" w:sz="4" w:space="0" w:color="auto"/>
              <w:right w:val="single" w:sz="4" w:space="0" w:color="auto"/>
            </w:tcBorders>
            <w:tcPrChange w:id="6456"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34152C03" w14:textId="77777777" w:rsidR="00F970C9" w:rsidRPr="00356814" w:rsidRDefault="00F970C9" w:rsidP="001501A3">
            <w:pPr>
              <w:widowControl w:val="0"/>
              <w:spacing w:after="0"/>
              <w:rPr>
                <w:rFonts w:ascii="Arial" w:hAnsi="Arial" w:cs="Arial"/>
                <w:b/>
                <w:sz w:val="18"/>
                <w:szCs w:val="18"/>
              </w:rPr>
              <w:pPrChange w:id="6457" w:author="MCC" w:date="2023-06-14T09:06:00Z">
                <w:pPr>
                  <w:keepNext/>
                  <w:keepLines/>
                  <w:spacing w:after="0"/>
                </w:pPr>
              </w:pPrChange>
            </w:pPr>
            <w:r w:rsidRPr="00356814">
              <w:rPr>
                <w:rFonts w:ascii="Arial" w:hAnsi="Arial" w:cs="Arial"/>
                <w:b/>
                <w:sz w:val="18"/>
                <w:szCs w:val="18"/>
              </w:rPr>
              <w:t>SRB Setup List</w:t>
            </w:r>
          </w:p>
        </w:tc>
        <w:tc>
          <w:tcPr>
            <w:tcW w:w="1231" w:type="dxa"/>
            <w:tcBorders>
              <w:top w:val="single" w:sz="4" w:space="0" w:color="auto"/>
              <w:left w:val="single" w:sz="4" w:space="0" w:color="auto"/>
              <w:bottom w:val="single" w:sz="4" w:space="0" w:color="auto"/>
              <w:right w:val="single" w:sz="4" w:space="0" w:color="auto"/>
            </w:tcBorders>
            <w:tcPrChange w:id="6458"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2B462E42" w14:textId="77777777" w:rsidR="00F970C9" w:rsidRPr="00356814" w:rsidRDefault="00F970C9" w:rsidP="001501A3">
            <w:pPr>
              <w:widowControl w:val="0"/>
              <w:spacing w:after="0"/>
              <w:rPr>
                <w:rFonts w:ascii="Arial" w:hAnsi="Arial" w:cs="Arial"/>
                <w:sz w:val="18"/>
                <w:szCs w:val="18"/>
                <w:lang w:eastAsia="zh-CN"/>
              </w:rPr>
              <w:pPrChange w:id="6459"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6460"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3E69522C" w14:textId="77777777" w:rsidR="00F970C9" w:rsidRPr="00356814" w:rsidRDefault="00F970C9" w:rsidP="001501A3">
            <w:pPr>
              <w:widowControl w:val="0"/>
              <w:spacing w:after="0"/>
              <w:rPr>
                <w:rFonts w:ascii="Arial" w:hAnsi="Arial" w:cs="Arial"/>
                <w:i/>
                <w:sz w:val="18"/>
                <w:szCs w:val="18"/>
              </w:rPr>
              <w:pPrChange w:id="6461" w:author="MCC" w:date="2023-06-14T09:06:00Z">
                <w:pPr>
                  <w:keepNext/>
                  <w:keepLines/>
                  <w:spacing w:after="0"/>
                </w:pPr>
              </w:pPrChange>
            </w:pPr>
            <w:r w:rsidRPr="00356814">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Change w:id="6462"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698244AA" w14:textId="77777777" w:rsidR="00F970C9" w:rsidRPr="00356814" w:rsidRDefault="00F970C9" w:rsidP="001501A3">
            <w:pPr>
              <w:widowControl w:val="0"/>
              <w:spacing w:after="0"/>
              <w:rPr>
                <w:rFonts w:ascii="Arial" w:hAnsi="Arial" w:cs="Arial"/>
                <w:sz w:val="18"/>
                <w:szCs w:val="18"/>
                <w:lang w:eastAsia="zh-CN"/>
              </w:rPr>
              <w:pPrChange w:id="6463"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6464"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45911010" w14:textId="77777777" w:rsidR="00F970C9" w:rsidRPr="00356814" w:rsidRDefault="00F970C9" w:rsidP="001501A3">
            <w:pPr>
              <w:widowControl w:val="0"/>
              <w:spacing w:after="0"/>
              <w:rPr>
                <w:rFonts w:ascii="Arial" w:hAnsi="Arial" w:cs="Arial"/>
                <w:sz w:val="18"/>
                <w:szCs w:val="18"/>
                <w:lang w:eastAsia="zh-CN"/>
              </w:rPr>
              <w:pPrChange w:id="6465"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466"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69221BA3" w14:textId="77777777" w:rsidR="00F970C9" w:rsidRPr="00356814" w:rsidRDefault="00F970C9" w:rsidP="001501A3">
            <w:pPr>
              <w:widowControl w:val="0"/>
              <w:spacing w:after="0"/>
              <w:jc w:val="center"/>
              <w:rPr>
                <w:rFonts w:ascii="Arial" w:hAnsi="Arial" w:cs="Arial"/>
                <w:sz w:val="18"/>
                <w:szCs w:val="18"/>
                <w:lang w:eastAsia="zh-CN"/>
              </w:rPr>
              <w:pPrChange w:id="6467" w:author="MCC" w:date="2023-06-14T09:06:00Z">
                <w:pPr>
                  <w:keepNext/>
                  <w:keepLines/>
                  <w:spacing w:after="0"/>
                  <w:jc w:val="center"/>
                </w:pPr>
              </w:pPrChange>
            </w:pPr>
            <w:r w:rsidRPr="00356814">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Change w:id="6468"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5C8B36A5" w14:textId="77777777" w:rsidR="00F970C9" w:rsidRPr="00356814" w:rsidRDefault="00F970C9" w:rsidP="001501A3">
            <w:pPr>
              <w:widowControl w:val="0"/>
              <w:spacing w:after="0"/>
              <w:jc w:val="center"/>
              <w:rPr>
                <w:rFonts w:ascii="Arial" w:hAnsi="Arial" w:cs="Arial"/>
                <w:sz w:val="18"/>
                <w:szCs w:val="18"/>
                <w:lang w:eastAsia="zh-CN"/>
              </w:rPr>
              <w:pPrChange w:id="6469" w:author="MCC" w:date="2023-06-14T09:06:00Z">
                <w:pPr>
                  <w:keepNext/>
                  <w:keepLines/>
                  <w:spacing w:after="0"/>
                  <w:jc w:val="center"/>
                </w:pPr>
              </w:pPrChange>
            </w:pPr>
            <w:r w:rsidRPr="00356814">
              <w:rPr>
                <w:rFonts w:ascii="Arial" w:hAnsi="Arial" w:cs="Arial"/>
                <w:sz w:val="18"/>
                <w:szCs w:val="18"/>
                <w:lang w:eastAsia="zh-CN"/>
              </w:rPr>
              <w:t>ignore</w:t>
            </w:r>
          </w:p>
        </w:tc>
      </w:tr>
      <w:tr w:rsidR="00F970C9" w:rsidRPr="00356814" w14:paraId="00032C86" w14:textId="77777777" w:rsidTr="001501A3">
        <w:tc>
          <w:tcPr>
            <w:tcW w:w="2395" w:type="dxa"/>
            <w:tcBorders>
              <w:top w:val="single" w:sz="4" w:space="0" w:color="auto"/>
              <w:left w:val="single" w:sz="4" w:space="0" w:color="auto"/>
              <w:bottom w:val="single" w:sz="4" w:space="0" w:color="auto"/>
              <w:right w:val="single" w:sz="4" w:space="0" w:color="auto"/>
            </w:tcBorders>
            <w:tcPrChange w:id="6470"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4A69224E" w14:textId="77777777" w:rsidR="00F970C9" w:rsidRPr="00356814" w:rsidRDefault="00F970C9" w:rsidP="001501A3">
            <w:pPr>
              <w:widowControl w:val="0"/>
              <w:spacing w:after="0"/>
              <w:ind w:left="142"/>
              <w:rPr>
                <w:rFonts w:ascii="Arial" w:hAnsi="Arial" w:cs="Arial"/>
                <w:b/>
                <w:sz w:val="18"/>
                <w:szCs w:val="18"/>
              </w:rPr>
              <w:pPrChange w:id="6471" w:author="MCC" w:date="2023-06-14T09:06:00Z">
                <w:pPr>
                  <w:keepNext/>
                  <w:keepLines/>
                  <w:spacing w:after="0"/>
                  <w:ind w:left="142"/>
                </w:pPr>
              </w:pPrChange>
            </w:pPr>
            <w:r w:rsidRPr="00356814">
              <w:rPr>
                <w:rFonts w:ascii="Arial" w:hAnsi="Arial" w:cs="Arial"/>
                <w:b/>
                <w:sz w:val="18"/>
                <w:szCs w:val="18"/>
              </w:rPr>
              <w:t>&gt;SRB Setup Item</w:t>
            </w:r>
          </w:p>
        </w:tc>
        <w:tc>
          <w:tcPr>
            <w:tcW w:w="1231" w:type="dxa"/>
            <w:tcBorders>
              <w:top w:val="single" w:sz="4" w:space="0" w:color="auto"/>
              <w:left w:val="single" w:sz="4" w:space="0" w:color="auto"/>
              <w:bottom w:val="single" w:sz="4" w:space="0" w:color="auto"/>
              <w:right w:val="single" w:sz="4" w:space="0" w:color="auto"/>
            </w:tcBorders>
            <w:tcPrChange w:id="6472"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3E55E214" w14:textId="77777777" w:rsidR="00F970C9" w:rsidRPr="00356814" w:rsidRDefault="00F970C9" w:rsidP="001501A3">
            <w:pPr>
              <w:widowControl w:val="0"/>
              <w:spacing w:after="0"/>
              <w:rPr>
                <w:rFonts w:ascii="Arial" w:hAnsi="Arial" w:cs="Arial"/>
                <w:sz w:val="18"/>
                <w:szCs w:val="18"/>
                <w:lang w:eastAsia="zh-CN"/>
              </w:rPr>
              <w:pPrChange w:id="6473"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6474"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7FCEE7A3" w14:textId="77777777" w:rsidR="00F970C9" w:rsidRPr="00356814" w:rsidRDefault="00F970C9" w:rsidP="001501A3">
            <w:pPr>
              <w:widowControl w:val="0"/>
              <w:spacing w:after="0"/>
              <w:rPr>
                <w:rFonts w:ascii="Arial" w:hAnsi="Arial" w:cs="Arial"/>
                <w:i/>
                <w:sz w:val="18"/>
                <w:szCs w:val="18"/>
              </w:rPr>
              <w:pPrChange w:id="6475" w:author="MCC" w:date="2023-06-14T09:06:00Z">
                <w:pPr>
                  <w:keepNext/>
                  <w:keepLines/>
                  <w:spacing w:after="0"/>
                </w:pPr>
              </w:pPrChange>
            </w:pPr>
            <w:r w:rsidRPr="00356814">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Change w:id="6476"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3F995845" w14:textId="77777777" w:rsidR="00F970C9" w:rsidRPr="00356814" w:rsidRDefault="00F970C9" w:rsidP="001501A3">
            <w:pPr>
              <w:widowControl w:val="0"/>
              <w:spacing w:after="0"/>
              <w:rPr>
                <w:rFonts w:ascii="Arial" w:hAnsi="Arial" w:cs="Arial"/>
                <w:sz w:val="18"/>
                <w:szCs w:val="18"/>
                <w:lang w:eastAsia="zh-CN"/>
              </w:rPr>
              <w:pPrChange w:id="6477"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6478"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78DC12E0" w14:textId="77777777" w:rsidR="00F970C9" w:rsidRPr="00356814" w:rsidRDefault="00F970C9" w:rsidP="001501A3">
            <w:pPr>
              <w:widowControl w:val="0"/>
              <w:spacing w:after="0"/>
              <w:rPr>
                <w:rFonts w:ascii="Arial" w:hAnsi="Arial" w:cs="Arial"/>
                <w:sz w:val="18"/>
                <w:szCs w:val="18"/>
                <w:lang w:eastAsia="zh-CN"/>
              </w:rPr>
              <w:pPrChange w:id="6479"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480"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2DCD03FA" w14:textId="77777777" w:rsidR="00F970C9" w:rsidRPr="00356814" w:rsidRDefault="00F970C9" w:rsidP="001501A3">
            <w:pPr>
              <w:widowControl w:val="0"/>
              <w:spacing w:after="0"/>
              <w:jc w:val="center"/>
              <w:rPr>
                <w:rFonts w:ascii="Arial" w:hAnsi="Arial" w:cs="Arial"/>
                <w:sz w:val="18"/>
                <w:szCs w:val="18"/>
                <w:lang w:eastAsia="zh-CN"/>
              </w:rPr>
              <w:pPrChange w:id="6481" w:author="MCC" w:date="2023-06-14T09:06:00Z">
                <w:pPr>
                  <w:keepNext/>
                  <w:keepLines/>
                  <w:spacing w:after="0"/>
                  <w:jc w:val="center"/>
                </w:pPr>
              </w:pPrChange>
            </w:pPr>
            <w:r w:rsidRPr="00356814">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Change w:id="6482"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2D1E572D" w14:textId="77777777" w:rsidR="00F970C9" w:rsidRPr="00356814" w:rsidRDefault="00F970C9" w:rsidP="001501A3">
            <w:pPr>
              <w:widowControl w:val="0"/>
              <w:spacing w:after="0"/>
              <w:jc w:val="center"/>
              <w:rPr>
                <w:rFonts w:ascii="Arial" w:hAnsi="Arial" w:cs="Arial"/>
                <w:sz w:val="18"/>
                <w:szCs w:val="18"/>
                <w:lang w:eastAsia="zh-CN"/>
              </w:rPr>
              <w:pPrChange w:id="6483" w:author="MCC" w:date="2023-06-14T09:06:00Z">
                <w:pPr>
                  <w:keepNext/>
                  <w:keepLines/>
                  <w:spacing w:after="0"/>
                  <w:jc w:val="center"/>
                </w:pPr>
              </w:pPrChange>
            </w:pPr>
            <w:r w:rsidRPr="00356814">
              <w:rPr>
                <w:rFonts w:ascii="Arial" w:hAnsi="Arial" w:cs="Arial"/>
                <w:sz w:val="18"/>
                <w:szCs w:val="18"/>
                <w:lang w:eastAsia="zh-CN"/>
              </w:rPr>
              <w:t>ignore</w:t>
            </w:r>
          </w:p>
        </w:tc>
      </w:tr>
      <w:tr w:rsidR="00F970C9" w:rsidRPr="00356814" w14:paraId="77A64C87" w14:textId="77777777" w:rsidTr="001501A3">
        <w:tc>
          <w:tcPr>
            <w:tcW w:w="2395" w:type="dxa"/>
            <w:tcBorders>
              <w:top w:val="single" w:sz="4" w:space="0" w:color="auto"/>
              <w:left w:val="single" w:sz="4" w:space="0" w:color="auto"/>
              <w:bottom w:val="single" w:sz="4" w:space="0" w:color="auto"/>
              <w:right w:val="single" w:sz="4" w:space="0" w:color="auto"/>
            </w:tcBorders>
            <w:tcPrChange w:id="6484"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14CFB59F" w14:textId="77777777" w:rsidR="00F970C9" w:rsidRPr="00356814" w:rsidRDefault="00F970C9" w:rsidP="001501A3">
            <w:pPr>
              <w:widowControl w:val="0"/>
              <w:spacing w:after="0"/>
              <w:ind w:leftChars="127" w:left="254"/>
              <w:rPr>
                <w:rFonts w:ascii="Arial" w:hAnsi="Arial" w:cs="Arial"/>
                <w:sz w:val="18"/>
                <w:szCs w:val="18"/>
              </w:rPr>
              <w:pPrChange w:id="6485" w:author="MCC" w:date="2023-06-14T09:06:00Z">
                <w:pPr>
                  <w:keepNext/>
                  <w:keepLines/>
                  <w:spacing w:after="0"/>
                  <w:ind w:leftChars="127" w:left="254"/>
                </w:pPr>
              </w:pPrChange>
            </w:pPr>
            <w:r w:rsidRPr="00356814">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Change w:id="6486"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7F775D4A" w14:textId="77777777" w:rsidR="00F970C9" w:rsidRPr="00356814" w:rsidRDefault="00F970C9" w:rsidP="001501A3">
            <w:pPr>
              <w:widowControl w:val="0"/>
              <w:spacing w:after="0"/>
              <w:rPr>
                <w:rFonts w:ascii="Arial" w:hAnsi="Arial" w:cs="Arial"/>
                <w:sz w:val="18"/>
                <w:szCs w:val="18"/>
                <w:lang w:eastAsia="zh-CN"/>
              </w:rPr>
              <w:pPrChange w:id="6487" w:author="MCC" w:date="2023-06-14T09:06:00Z">
                <w:pPr>
                  <w:keepNext/>
                  <w:keepLines/>
                  <w:spacing w:after="0"/>
                </w:pPr>
              </w:pPrChange>
            </w:pPr>
            <w:r w:rsidRPr="00356814">
              <w:rPr>
                <w:rFonts w:ascii="Arial" w:hAnsi="Arial" w:cs="Arial"/>
                <w:sz w:val="18"/>
                <w:szCs w:val="18"/>
                <w:lang w:eastAsia="zh-CN"/>
              </w:rPr>
              <w:t>M</w:t>
            </w:r>
          </w:p>
        </w:tc>
        <w:tc>
          <w:tcPr>
            <w:tcW w:w="1052" w:type="dxa"/>
            <w:tcBorders>
              <w:top w:val="single" w:sz="4" w:space="0" w:color="auto"/>
              <w:left w:val="single" w:sz="4" w:space="0" w:color="auto"/>
              <w:bottom w:val="single" w:sz="4" w:space="0" w:color="auto"/>
              <w:right w:val="single" w:sz="4" w:space="0" w:color="auto"/>
            </w:tcBorders>
            <w:tcPrChange w:id="6488"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2142E751" w14:textId="77777777" w:rsidR="00F970C9" w:rsidRPr="00356814" w:rsidRDefault="00F970C9" w:rsidP="001501A3">
            <w:pPr>
              <w:widowControl w:val="0"/>
              <w:spacing w:after="0"/>
              <w:rPr>
                <w:rFonts w:ascii="Arial" w:hAnsi="Arial" w:cs="Arial"/>
                <w:sz w:val="18"/>
                <w:szCs w:val="18"/>
              </w:rPr>
              <w:pPrChange w:id="6489"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490"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1EB0E139" w14:textId="77777777" w:rsidR="00F970C9" w:rsidRPr="00356814" w:rsidRDefault="00F970C9" w:rsidP="001501A3">
            <w:pPr>
              <w:widowControl w:val="0"/>
              <w:spacing w:after="0"/>
              <w:rPr>
                <w:rFonts w:ascii="Arial" w:hAnsi="Arial" w:cs="Arial"/>
                <w:sz w:val="18"/>
                <w:szCs w:val="18"/>
                <w:lang w:eastAsia="zh-CN"/>
              </w:rPr>
              <w:pPrChange w:id="6491" w:author="MCC" w:date="2023-06-14T09:06:00Z">
                <w:pPr>
                  <w:keepNext/>
                  <w:keepLines/>
                  <w:spacing w:after="0"/>
                </w:pPr>
              </w:pPrChange>
            </w:pPr>
            <w:r w:rsidRPr="00356814">
              <w:rPr>
                <w:rFonts w:ascii="Arial" w:hAnsi="Arial" w:cs="Arial"/>
                <w:sz w:val="18"/>
                <w:szCs w:val="18"/>
                <w:lang w:eastAsia="zh-CN"/>
              </w:rPr>
              <w:t>9.3.1.7</w:t>
            </w:r>
          </w:p>
        </w:tc>
        <w:tc>
          <w:tcPr>
            <w:tcW w:w="1560" w:type="dxa"/>
            <w:tcBorders>
              <w:top w:val="single" w:sz="4" w:space="0" w:color="auto"/>
              <w:left w:val="single" w:sz="4" w:space="0" w:color="auto"/>
              <w:bottom w:val="single" w:sz="4" w:space="0" w:color="auto"/>
              <w:right w:val="single" w:sz="4" w:space="0" w:color="auto"/>
            </w:tcBorders>
            <w:tcPrChange w:id="6492"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02BD1689" w14:textId="77777777" w:rsidR="00F970C9" w:rsidRPr="00356814" w:rsidRDefault="00F970C9" w:rsidP="001501A3">
            <w:pPr>
              <w:widowControl w:val="0"/>
              <w:spacing w:after="0"/>
              <w:rPr>
                <w:rFonts w:ascii="Arial" w:hAnsi="Arial" w:cs="Arial"/>
                <w:sz w:val="18"/>
                <w:szCs w:val="18"/>
                <w:lang w:eastAsia="zh-CN"/>
              </w:rPr>
              <w:pPrChange w:id="6493"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494"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2B163C8B" w14:textId="77777777" w:rsidR="00F970C9" w:rsidRPr="00356814" w:rsidRDefault="00F970C9" w:rsidP="001501A3">
            <w:pPr>
              <w:widowControl w:val="0"/>
              <w:spacing w:after="0"/>
              <w:jc w:val="center"/>
              <w:rPr>
                <w:rFonts w:ascii="Arial" w:hAnsi="Arial" w:cs="Arial"/>
                <w:sz w:val="18"/>
                <w:szCs w:val="18"/>
                <w:lang w:eastAsia="zh-CN"/>
              </w:rPr>
              <w:pPrChange w:id="6495" w:author="MCC" w:date="2023-06-14T09:06:00Z">
                <w:pPr>
                  <w:keepNext/>
                  <w:keepLines/>
                  <w:spacing w:after="0"/>
                  <w:jc w:val="center"/>
                </w:pPr>
              </w:pPrChange>
            </w:pPr>
            <w:r w:rsidRPr="00356814">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6496"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0F1D71E0" w14:textId="77777777" w:rsidR="00F970C9" w:rsidRPr="00356814" w:rsidRDefault="00F970C9" w:rsidP="001501A3">
            <w:pPr>
              <w:widowControl w:val="0"/>
              <w:spacing w:after="0"/>
              <w:jc w:val="center"/>
              <w:rPr>
                <w:rFonts w:ascii="Arial" w:hAnsi="Arial" w:cs="Arial"/>
                <w:sz w:val="18"/>
                <w:szCs w:val="18"/>
                <w:lang w:eastAsia="zh-CN"/>
              </w:rPr>
              <w:pPrChange w:id="6497" w:author="MCC" w:date="2023-06-14T09:06:00Z">
                <w:pPr>
                  <w:keepNext/>
                  <w:keepLines/>
                  <w:spacing w:after="0"/>
                  <w:jc w:val="center"/>
                </w:pPr>
              </w:pPrChange>
            </w:pPr>
          </w:p>
        </w:tc>
      </w:tr>
      <w:tr w:rsidR="00F970C9" w:rsidRPr="00356814" w14:paraId="16CF330A" w14:textId="77777777" w:rsidTr="001501A3">
        <w:tc>
          <w:tcPr>
            <w:tcW w:w="2395" w:type="dxa"/>
            <w:tcBorders>
              <w:top w:val="single" w:sz="4" w:space="0" w:color="auto"/>
              <w:left w:val="single" w:sz="4" w:space="0" w:color="auto"/>
              <w:bottom w:val="single" w:sz="4" w:space="0" w:color="auto"/>
              <w:right w:val="single" w:sz="4" w:space="0" w:color="auto"/>
            </w:tcBorders>
            <w:tcPrChange w:id="6498"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41D2D30D" w14:textId="77777777" w:rsidR="00F970C9" w:rsidRPr="00356814" w:rsidRDefault="00F970C9" w:rsidP="001501A3">
            <w:pPr>
              <w:widowControl w:val="0"/>
              <w:spacing w:after="0"/>
              <w:ind w:leftChars="127" w:left="254"/>
              <w:rPr>
                <w:rFonts w:ascii="Arial" w:hAnsi="Arial" w:cs="Arial"/>
                <w:sz w:val="18"/>
                <w:szCs w:val="18"/>
              </w:rPr>
              <w:pPrChange w:id="6499" w:author="MCC" w:date="2023-06-14T09:06:00Z">
                <w:pPr>
                  <w:keepNext/>
                  <w:keepLines/>
                  <w:spacing w:after="0"/>
                  <w:ind w:leftChars="127" w:left="254"/>
                </w:pPr>
              </w:pPrChange>
            </w:pPr>
            <w:r w:rsidRPr="00356814">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Change w:id="6500"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4FF764E0" w14:textId="77777777" w:rsidR="00F970C9" w:rsidRPr="00356814" w:rsidRDefault="00F970C9" w:rsidP="001501A3">
            <w:pPr>
              <w:widowControl w:val="0"/>
              <w:spacing w:after="0"/>
              <w:rPr>
                <w:rFonts w:ascii="Arial" w:hAnsi="Arial" w:cs="Arial"/>
                <w:sz w:val="18"/>
                <w:szCs w:val="18"/>
                <w:lang w:eastAsia="zh-CN"/>
              </w:rPr>
              <w:pPrChange w:id="6501" w:author="MCC" w:date="2023-06-14T09:06:00Z">
                <w:pPr>
                  <w:keepNext/>
                  <w:keepLines/>
                  <w:spacing w:after="0"/>
                </w:pPr>
              </w:pPrChange>
            </w:pPr>
            <w:r w:rsidRPr="00356814">
              <w:rPr>
                <w:rFonts w:ascii="Arial" w:hAnsi="Arial" w:cs="Arial"/>
                <w:sz w:val="18"/>
                <w:szCs w:val="18"/>
                <w:lang w:eastAsia="zh-CN"/>
              </w:rPr>
              <w:t>M</w:t>
            </w:r>
          </w:p>
        </w:tc>
        <w:tc>
          <w:tcPr>
            <w:tcW w:w="1052" w:type="dxa"/>
            <w:tcBorders>
              <w:top w:val="single" w:sz="4" w:space="0" w:color="auto"/>
              <w:left w:val="single" w:sz="4" w:space="0" w:color="auto"/>
              <w:bottom w:val="single" w:sz="4" w:space="0" w:color="auto"/>
              <w:right w:val="single" w:sz="4" w:space="0" w:color="auto"/>
            </w:tcBorders>
            <w:tcPrChange w:id="6502"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60E5C655" w14:textId="77777777" w:rsidR="00F970C9" w:rsidRPr="00356814" w:rsidRDefault="00F970C9" w:rsidP="001501A3">
            <w:pPr>
              <w:widowControl w:val="0"/>
              <w:spacing w:after="0"/>
              <w:rPr>
                <w:rFonts w:ascii="Arial" w:hAnsi="Arial" w:cs="Arial"/>
                <w:sz w:val="18"/>
                <w:szCs w:val="18"/>
              </w:rPr>
              <w:pPrChange w:id="6503"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504"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69F6865D" w14:textId="77777777" w:rsidR="00F970C9" w:rsidRPr="00356814" w:rsidRDefault="00F970C9" w:rsidP="001501A3">
            <w:pPr>
              <w:widowControl w:val="0"/>
              <w:spacing w:after="0"/>
              <w:rPr>
                <w:rFonts w:ascii="Arial" w:hAnsi="Arial" w:cs="Arial"/>
                <w:sz w:val="18"/>
                <w:szCs w:val="18"/>
                <w:lang w:eastAsia="zh-CN"/>
              </w:rPr>
              <w:pPrChange w:id="6505" w:author="MCC" w:date="2023-06-14T09:06:00Z">
                <w:pPr>
                  <w:keepNext/>
                  <w:keepLines/>
                  <w:spacing w:after="0"/>
                </w:pPr>
              </w:pPrChange>
            </w:pPr>
            <w:r w:rsidRPr="00356814">
              <w:rPr>
                <w:rFonts w:ascii="Arial" w:hAnsi="Arial" w:cs="Arial"/>
                <w:sz w:val="18"/>
                <w:szCs w:val="18"/>
                <w:lang w:eastAsia="zh-CN"/>
              </w:rPr>
              <w:t>9.3.1.35</w:t>
            </w:r>
          </w:p>
        </w:tc>
        <w:tc>
          <w:tcPr>
            <w:tcW w:w="1560" w:type="dxa"/>
            <w:tcBorders>
              <w:top w:val="single" w:sz="4" w:space="0" w:color="auto"/>
              <w:left w:val="single" w:sz="4" w:space="0" w:color="auto"/>
              <w:bottom w:val="single" w:sz="4" w:space="0" w:color="auto"/>
              <w:right w:val="single" w:sz="4" w:space="0" w:color="auto"/>
            </w:tcBorders>
            <w:tcPrChange w:id="6506"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318D95AC" w14:textId="77777777" w:rsidR="00F970C9" w:rsidRPr="00356814" w:rsidRDefault="00F970C9" w:rsidP="001501A3">
            <w:pPr>
              <w:widowControl w:val="0"/>
              <w:spacing w:after="0"/>
              <w:rPr>
                <w:rFonts w:ascii="Arial" w:hAnsi="Arial" w:cs="Arial"/>
                <w:sz w:val="18"/>
                <w:szCs w:val="18"/>
                <w:lang w:eastAsia="zh-CN"/>
              </w:rPr>
              <w:pPrChange w:id="6507" w:author="MCC" w:date="2023-06-14T09:06:00Z">
                <w:pPr>
                  <w:keepNext/>
                  <w:keepLines/>
                  <w:spacing w:after="0"/>
                </w:pPr>
              </w:pPrChange>
            </w:pPr>
            <w:r w:rsidRPr="00356814">
              <w:rPr>
                <w:rFonts w:ascii="Arial" w:hAnsi="Arial" w:cs="Arial"/>
                <w:sz w:val="18"/>
                <w:szCs w:val="18"/>
                <w:lang w:eastAsia="zh-CN"/>
              </w:rPr>
              <w:t>LCID for the primary path if PDCP duplication is applied</w:t>
            </w:r>
          </w:p>
        </w:tc>
        <w:tc>
          <w:tcPr>
            <w:tcW w:w="709" w:type="dxa"/>
            <w:tcBorders>
              <w:top w:val="single" w:sz="4" w:space="0" w:color="auto"/>
              <w:left w:val="single" w:sz="4" w:space="0" w:color="auto"/>
              <w:bottom w:val="single" w:sz="4" w:space="0" w:color="auto"/>
              <w:right w:val="single" w:sz="4" w:space="0" w:color="auto"/>
            </w:tcBorders>
            <w:tcPrChange w:id="6508"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1FB3B2F1" w14:textId="77777777" w:rsidR="00F970C9" w:rsidRPr="00356814" w:rsidRDefault="00F970C9" w:rsidP="001501A3">
            <w:pPr>
              <w:widowControl w:val="0"/>
              <w:spacing w:after="0"/>
              <w:jc w:val="center"/>
              <w:rPr>
                <w:rFonts w:ascii="Arial" w:hAnsi="Arial" w:cs="Arial"/>
                <w:sz w:val="18"/>
                <w:szCs w:val="18"/>
                <w:lang w:eastAsia="zh-CN"/>
              </w:rPr>
              <w:pPrChange w:id="6509" w:author="MCC" w:date="2023-06-14T09:06:00Z">
                <w:pPr>
                  <w:keepNext/>
                  <w:keepLines/>
                  <w:spacing w:after="0"/>
                  <w:jc w:val="center"/>
                </w:pPr>
              </w:pPrChange>
            </w:pPr>
            <w:r w:rsidRPr="00356814">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6510"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4BE477A8" w14:textId="77777777" w:rsidR="00F970C9" w:rsidRPr="00356814" w:rsidRDefault="00F970C9" w:rsidP="001501A3">
            <w:pPr>
              <w:widowControl w:val="0"/>
              <w:spacing w:after="0"/>
              <w:jc w:val="center"/>
              <w:rPr>
                <w:rFonts w:ascii="Arial" w:hAnsi="Arial" w:cs="Arial"/>
                <w:sz w:val="18"/>
                <w:szCs w:val="18"/>
                <w:lang w:eastAsia="zh-CN"/>
              </w:rPr>
              <w:pPrChange w:id="6511" w:author="MCC" w:date="2023-06-14T09:06:00Z">
                <w:pPr>
                  <w:keepNext/>
                  <w:keepLines/>
                  <w:spacing w:after="0"/>
                  <w:jc w:val="center"/>
                </w:pPr>
              </w:pPrChange>
            </w:pPr>
          </w:p>
        </w:tc>
      </w:tr>
      <w:tr w:rsidR="00F970C9" w:rsidRPr="00356814" w14:paraId="42E64C70" w14:textId="77777777" w:rsidTr="001501A3">
        <w:tc>
          <w:tcPr>
            <w:tcW w:w="2395" w:type="dxa"/>
            <w:tcBorders>
              <w:top w:val="single" w:sz="4" w:space="0" w:color="auto"/>
              <w:left w:val="single" w:sz="4" w:space="0" w:color="auto"/>
              <w:bottom w:val="single" w:sz="4" w:space="0" w:color="auto"/>
              <w:right w:val="single" w:sz="4" w:space="0" w:color="auto"/>
            </w:tcBorders>
            <w:tcPrChange w:id="6512"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25E5B34B" w14:textId="77777777" w:rsidR="00F970C9" w:rsidRPr="00356814" w:rsidRDefault="00F970C9" w:rsidP="001501A3">
            <w:pPr>
              <w:widowControl w:val="0"/>
              <w:spacing w:after="0"/>
              <w:rPr>
                <w:rFonts w:ascii="Arial" w:hAnsi="Arial" w:cs="Arial"/>
                <w:b/>
                <w:sz w:val="18"/>
                <w:szCs w:val="18"/>
                <w:lang w:eastAsia="zh-CN"/>
              </w:rPr>
              <w:pPrChange w:id="6513" w:author="MCC" w:date="2023-06-14T09:06:00Z">
                <w:pPr>
                  <w:keepNext/>
                  <w:keepLines/>
                  <w:spacing w:after="0"/>
                </w:pPr>
              </w:pPrChange>
            </w:pPr>
            <w:r w:rsidRPr="00356814">
              <w:rPr>
                <w:rFonts w:ascii="Arial" w:hAnsi="Arial" w:cs="Arial"/>
                <w:b/>
                <w:sz w:val="18"/>
                <w:szCs w:val="18"/>
                <w:lang w:eastAsia="zh-CN"/>
              </w:rPr>
              <w:t>SRB Modified List</w:t>
            </w:r>
          </w:p>
        </w:tc>
        <w:tc>
          <w:tcPr>
            <w:tcW w:w="1231" w:type="dxa"/>
            <w:tcBorders>
              <w:top w:val="single" w:sz="4" w:space="0" w:color="auto"/>
              <w:left w:val="single" w:sz="4" w:space="0" w:color="auto"/>
              <w:bottom w:val="single" w:sz="4" w:space="0" w:color="auto"/>
              <w:right w:val="single" w:sz="4" w:space="0" w:color="auto"/>
            </w:tcBorders>
            <w:tcPrChange w:id="6514"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781C019C" w14:textId="77777777" w:rsidR="00F970C9" w:rsidRPr="00356814" w:rsidRDefault="00F970C9" w:rsidP="001501A3">
            <w:pPr>
              <w:widowControl w:val="0"/>
              <w:spacing w:after="0"/>
              <w:rPr>
                <w:rFonts w:ascii="Arial" w:hAnsi="Arial" w:cs="Arial"/>
                <w:sz w:val="18"/>
                <w:szCs w:val="18"/>
                <w:lang w:eastAsia="zh-CN"/>
              </w:rPr>
              <w:pPrChange w:id="6515"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6516"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6576B4CE" w14:textId="77777777" w:rsidR="00F970C9" w:rsidRPr="00356814" w:rsidRDefault="00F970C9" w:rsidP="001501A3">
            <w:pPr>
              <w:widowControl w:val="0"/>
              <w:spacing w:after="0"/>
              <w:rPr>
                <w:rFonts w:ascii="Arial" w:hAnsi="Arial" w:cs="Arial"/>
                <w:i/>
                <w:sz w:val="18"/>
                <w:szCs w:val="18"/>
              </w:rPr>
              <w:pPrChange w:id="6517" w:author="MCC" w:date="2023-06-14T09:06:00Z">
                <w:pPr>
                  <w:keepNext/>
                  <w:keepLines/>
                  <w:spacing w:after="0"/>
                </w:pPr>
              </w:pPrChange>
            </w:pPr>
            <w:r w:rsidRPr="00356814">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Change w:id="6518"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16033BD9" w14:textId="77777777" w:rsidR="00F970C9" w:rsidRPr="00356814" w:rsidRDefault="00F970C9" w:rsidP="001501A3">
            <w:pPr>
              <w:widowControl w:val="0"/>
              <w:spacing w:after="0"/>
              <w:rPr>
                <w:rFonts w:ascii="Arial" w:hAnsi="Arial" w:cs="Arial"/>
                <w:sz w:val="18"/>
                <w:szCs w:val="18"/>
                <w:lang w:eastAsia="zh-CN"/>
              </w:rPr>
              <w:pPrChange w:id="6519"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6520"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151BB4B9" w14:textId="77777777" w:rsidR="00F970C9" w:rsidRPr="00356814" w:rsidRDefault="00F970C9" w:rsidP="001501A3">
            <w:pPr>
              <w:widowControl w:val="0"/>
              <w:spacing w:after="0"/>
              <w:rPr>
                <w:rFonts w:ascii="Arial" w:hAnsi="Arial" w:cs="Arial"/>
                <w:sz w:val="18"/>
                <w:szCs w:val="18"/>
                <w:lang w:eastAsia="zh-CN"/>
              </w:rPr>
              <w:pPrChange w:id="6521"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522"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62F0DC38" w14:textId="77777777" w:rsidR="00F970C9" w:rsidRPr="00356814" w:rsidRDefault="00F970C9" w:rsidP="001501A3">
            <w:pPr>
              <w:widowControl w:val="0"/>
              <w:spacing w:after="0"/>
              <w:jc w:val="center"/>
              <w:rPr>
                <w:rFonts w:ascii="Arial" w:hAnsi="Arial" w:cs="Arial"/>
                <w:sz w:val="18"/>
                <w:szCs w:val="18"/>
                <w:lang w:eastAsia="zh-CN"/>
              </w:rPr>
              <w:pPrChange w:id="6523" w:author="MCC" w:date="2023-06-14T09:06:00Z">
                <w:pPr>
                  <w:keepNext/>
                  <w:keepLines/>
                  <w:spacing w:after="0"/>
                  <w:jc w:val="center"/>
                </w:pPr>
              </w:pPrChange>
            </w:pPr>
            <w:r w:rsidRPr="00356814">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Change w:id="6524"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4D3D4754" w14:textId="77777777" w:rsidR="00F970C9" w:rsidRPr="00356814" w:rsidRDefault="00F970C9" w:rsidP="001501A3">
            <w:pPr>
              <w:widowControl w:val="0"/>
              <w:spacing w:after="0"/>
              <w:jc w:val="center"/>
              <w:rPr>
                <w:rFonts w:ascii="Arial" w:hAnsi="Arial" w:cs="Arial"/>
                <w:sz w:val="18"/>
                <w:szCs w:val="18"/>
                <w:lang w:eastAsia="zh-CN"/>
              </w:rPr>
              <w:pPrChange w:id="6525" w:author="MCC" w:date="2023-06-14T09:06:00Z">
                <w:pPr>
                  <w:keepNext/>
                  <w:keepLines/>
                  <w:spacing w:after="0"/>
                  <w:jc w:val="center"/>
                </w:pPr>
              </w:pPrChange>
            </w:pPr>
            <w:r w:rsidRPr="00356814">
              <w:rPr>
                <w:rFonts w:ascii="Arial" w:hAnsi="Arial" w:cs="Arial"/>
                <w:sz w:val="18"/>
                <w:szCs w:val="18"/>
                <w:lang w:eastAsia="zh-CN"/>
              </w:rPr>
              <w:t>ignore</w:t>
            </w:r>
          </w:p>
        </w:tc>
      </w:tr>
      <w:tr w:rsidR="00F970C9" w:rsidRPr="00356814" w14:paraId="1D4A8A90" w14:textId="77777777" w:rsidTr="001501A3">
        <w:tc>
          <w:tcPr>
            <w:tcW w:w="2395" w:type="dxa"/>
            <w:tcBorders>
              <w:top w:val="single" w:sz="4" w:space="0" w:color="auto"/>
              <w:left w:val="single" w:sz="4" w:space="0" w:color="auto"/>
              <w:bottom w:val="single" w:sz="4" w:space="0" w:color="auto"/>
              <w:right w:val="single" w:sz="4" w:space="0" w:color="auto"/>
            </w:tcBorders>
            <w:tcPrChange w:id="6526"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180F463F" w14:textId="77777777" w:rsidR="00F970C9" w:rsidRPr="00356814" w:rsidRDefault="00F970C9" w:rsidP="001501A3">
            <w:pPr>
              <w:widowControl w:val="0"/>
              <w:spacing w:after="0"/>
              <w:ind w:left="142"/>
              <w:rPr>
                <w:rFonts w:ascii="Arial" w:hAnsi="Arial" w:cs="Arial"/>
                <w:b/>
                <w:sz w:val="18"/>
                <w:szCs w:val="18"/>
                <w:lang w:eastAsia="zh-CN"/>
              </w:rPr>
              <w:pPrChange w:id="6527" w:author="MCC" w:date="2023-06-14T09:06:00Z">
                <w:pPr>
                  <w:keepNext/>
                  <w:keepLines/>
                  <w:spacing w:after="0"/>
                  <w:ind w:left="142"/>
                </w:pPr>
              </w:pPrChange>
            </w:pPr>
            <w:r w:rsidRPr="00356814">
              <w:rPr>
                <w:rFonts w:ascii="Arial" w:hAnsi="Arial" w:cs="Arial"/>
                <w:b/>
                <w:sz w:val="18"/>
                <w:szCs w:val="18"/>
                <w:lang w:eastAsia="zh-CN"/>
              </w:rPr>
              <w:t>&gt;SRB Modified Item</w:t>
            </w:r>
          </w:p>
        </w:tc>
        <w:tc>
          <w:tcPr>
            <w:tcW w:w="1231" w:type="dxa"/>
            <w:tcBorders>
              <w:top w:val="single" w:sz="4" w:space="0" w:color="auto"/>
              <w:left w:val="single" w:sz="4" w:space="0" w:color="auto"/>
              <w:bottom w:val="single" w:sz="4" w:space="0" w:color="auto"/>
              <w:right w:val="single" w:sz="4" w:space="0" w:color="auto"/>
            </w:tcBorders>
            <w:tcPrChange w:id="6528"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1D06A566" w14:textId="77777777" w:rsidR="00F970C9" w:rsidRPr="00356814" w:rsidRDefault="00F970C9" w:rsidP="001501A3">
            <w:pPr>
              <w:widowControl w:val="0"/>
              <w:spacing w:after="0"/>
              <w:rPr>
                <w:rFonts w:ascii="Arial" w:hAnsi="Arial" w:cs="Arial"/>
                <w:sz w:val="18"/>
                <w:szCs w:val="18"/>
                <w:lang w:eastAsia="zh-CN"/>
              </w:rPr>
              <w:pPrChange w:id="6529"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6530"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2303EA9C" w14:textId="77777777" w:rsidR="00F970C9" w:rsidRPr="00356814" w:rsidRDefault="00F970C9" w:rsidP="001501A3">
            <w:pPr>
              <w:widowControl w:val="0"/>
              <w:spacing w:after="0"/>
              <w:rPr>
                <w:rFonts w:ascii="Arial" w:hAnsi="Arial" w:cs="Arial"/>
                <w:i/>
                <w:sz w:val="18"/>
                <w:szCs w:val="18"/>
              </w:rPr>
              <w:pPrChange w:id="6531" w:author="MCC" w:date="2023-06-14T09:06:00Z">
                <w:pPr>
                  <w:keepNext/>
                  <w:keepLines/>
                  <w:spacing w:after="0"/>
                </w:pPr>
              </w:pPrChange>
            </w:pPr>
            <w:r w:rsidRPr="00356814">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Change w:id="6532"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684C311F" w14:textId="77777777" w:rsidR="00F970C9" w:rsidRPr="00356814" w:rsidRDefault="00F970C9" w:rsidP="001501A3">
            <w:pPr>
              <w:widowControl w:val="0"/>
              <w:spacing w:after="0"/>
              <w:rPr>
                <w:rFonts w:ascii="Arial" w:hAnsi="Arial" w:cs="Arial"/>
                <w:sz w:val="18"/>
                <w:szCs w:val="18"/>
                <w:lang w:eastAsia="zh-CN"/>
              </w:rPr>
              <w:pPrChange w:id="6533" w:author="MCC" w:date="2023-06-14T09:06:00Z">
                <w:pPr>
                  <w:keepNext/>
                  <w:keepLines/>
                  <w:spacing w:after="0"/>
                </w:pPr>
              </w:pPrChange>
            </w:pPr>
          </w:p>
        </w:tc>
        <w:tc>
          <w:tcPr>
            <w:tcW w:w="1560" w:type="dxa"/>
            <w:tcBorders>
              <w:top w:val="single" w:sz="4" w:space="0" w:color="auto"/>
              <w:left w:val="single" w:sz="4" w:space="0" w:color="auto"/>
              <w:bottom w:val="single" w:sz="4" w:space="0" w:color="auto"/>
              <w:right w:val="single" w:sz="4" w:space="0" w:color="auto"/>
            </w:tcBorders>
            <w:tcPrChange w:id="6534"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4E0552EB" w14:textId="77777777" w:rsidR="00F970C9" w:rsidRPr="00356814" w:rsidRDefault="00F970C9" w:rsidP="001501A3">
            <w:pPr>
              <w:widowControl w:val="0"/>
              <w:spacing w:after="0"/>
              <w:rPr>
                <w:rFonts w:ascii="Arial" w:hAnsi="Arial" w:cs="Arial"/>
                <w:sz w:val="18"/>
                <w:szCs w:val="18"/>
                <w:lang w:eastAsia="zh-CN"/>
              </w:rPr>
              <w:pPrChange w:id="6535"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536"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3D4AE759" w14:textId="77777777" w:rsidR="00F970C9" w:rsidRPr="00356814" w:rsidRDefault="00F970C9" w:rsidP="001501A3">
            <w:pPr>
              <w:widowControl w:val="0"/>
              <w:spacing w:after="0"/>
              <w:jc w:val="center"/>
              <w:rPr>
                <w:rFonts w:ascii="Arial" w:hAnsi="Arial" w:cs="Arial"/>
                <w:sz w:val="18"/>
                <w:szCs w:val="18"/>
                <w:lang w:eastAsia="zh-CN"/>
              </w:rPr>
              <w:pPrChange w:id="6537" w:author="MCC" w:date="2023-06-14T09:06:00Z">
                <w:pPr>
                  <w:keepNext/>
                  <w:keepLines/>
                  <w:spacing w:after="0"/>
                  <w:jc w:val="center"/>
                </w:pPr>
              </w:pPrChange>
            </w:pPr>
            <w:r w:rsidRPr="00356814">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Change w:id="6538"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7D9A2356" w14:textId="77777777" w:rsidR="00F970C9" w:rsidRPr="00356814" w:rsidRDefault="00F970C9" w:rsidP="001501A3">
            <w:pPr>
              <w:widowControl w:val="0"/>
              <w:spacing w:after="0"/>
              <w:jc w:val="center"/>
              <w:rPr>
                <w:rFonts w:ascii="Arial" w:hAnsi="Arial" w:cs="Arial"/>
                <w:sz w:val="18"/>
                <w:szCs w:val="18"/>
                <w:lang w:eastAsia="zh-CN"/>
              </w:rPr>
              <w:pPrChange w:id="6539" w:author="MCC" w:date="2023-06-14T09:06:00Z">
                <w:pPr>
                  <w:keepNext/>
                  <w:keepLines/>
                  <w:spacing w:after="0"/>
                  <w:jc w:val="center"/>
                </w:pPr>
              </w:pPrChange>
            </w:pPr>
            <w:r w:rsidRPr="00356814">
              <w:rPr>
                <w:rFonts w:ascii="Arial" w:hAnsi="Arial" w:cs="Arial"/>
                <w:sz w:val="18"/>
                <w:szCs w:val="18"/>
                <w:lang w:eastAsia="zh-CN"/>
              </w:rPr>
              <w:t>ignore</w:t>
            </w:r>
          </w:p>
        </w:tc>
      </w:tr>
      <w:tr w:rsidR="00F970C9" w:rsidRPr="00356814" w14:paraId="6A0975E7" w14:textId="77777777" w:rsidTr="001501A3">
        <w:tc>
          <w:tcPr>
            <w:tcW w:w="2395" w:type="dxa"/>
            <w:tcBorders>
              <w:top w:val="single" w:sz="4" w:space="0" w:color="auto"/>
              <w:left w:val="single" w:sz="4" w:space="0" w:color="auto"/>
              <w:bottom w:val="single" w:sz="4" w:space="0" w:color="auto"/>
              <w:right w:val="single" w:sz="4" w:space="0" w:color="auto"/>
            </w:tcBorders>
            <w:tcPrChange w:id="6540"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4FB27494" w14:textId="77777777" w:rsidR="00F970C9" w:rsidRPr="00356814" w:rsidRDefault="00F970C9" w:rsidP="001501A3">
            <w:pPr>
              <w:widowControl w:val="0"/>
              <w:spacing w:after="0"/>
              <w:ind w:leftChars="127" w:left="254"/>
              <w:rPr>
                <w:rFonts w:ascii="Arial" w:hAnsi="Arial" w:cs="Arial"/>
                <w:sz w:val="18"/>
                <w:szCs w:val="18"/>
              </w:rPr>
              <w:pPrChange w:id="6541" w:author="MCC" w:date="2023-06-14T09:06:00Z">
                <w:pPr>
                  <w:keepNext/>
                  <w:keepLines/>
                  <w:spacing w:after="0"/>
                  <w:ind w:leftChars="127" w:left="254"/>
                </w:pPr>
              </w:pPrChange>
            </w:pPr>
            <w:r w:rsidRPr="00356814">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Change w:id="6542"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0C2F296F" w14:textId="77777777" w:rsidR="00F970C9" w:rsidRPr="00356814" w:rsidRDefault="00F970C9" w:rsidP="001501A3">
            <w:pPr>
              <w:widowControl w:val="0"/>
              <w:spacing w:after="0"/>
              <w:rPr>
                <w:rFonts w:ascii="Arial" w:hAnsi="Arial" w:cs="Arial"/>
                <w:sz w:val="18"/>
                <w:szCs w:val="18"/>
                <w:lang w:eastAsia="zh-CN"/>
              </w:rPr>
              <w:pPrChange w:id="6543" w:author="MCC" w:date="2023-06-14T09:06:00Z">
                <w:pPr>
                  <w:keepNext/>
                  <w:keepLines/>
                  <w:spacing w:after="0"/>
                </w:pPr>
              </w:pPrChange>
            </w:pPr>
            <w:r w:rsidRPr="00356814">
              <w:rPr>
                <w:rFonts w:ascii="Arial" w:hAnsi="Arial" w:cs="Arial"/>
                <w:sz w:val="18"/>
                <w:szCs w:val="18"/>
                <w:lang w:eastAsia="zh-CN"/>
              </w:rPr>
              <w:t>M</w:t>
            </w:r>
          </w:p>
        </w:tc>
        <w:tc>
          <w:tcPr>
            <w:tcW w:w="1052" w:type="dxa"/>
            <w:tcBorders>
              <w:top w:val="single" w:sz="4" w:space="0" w:color="auto"/>
              <w:left w:val="single" w:sz="4" w:space="0" w:color="auto"/>
              <w:bottom w:val="single" w:sz="4" w:space="0" w:color="auto"/>
              <w:right w:val="single" w:sz="4" w:space="0" w:color="auto"/>
            </w:tcBorders>
            <w:tcPrChange w:id="6544"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08554EBC" w14:textId="77777777" w:rsidR="00F970C9" w:rsidRPr="00356814" w:rsidRDefault="00F970C9" w:rsidP="001501A3">
            <w:pPr>
              <w:widowControl w:val="0"/>
              <w:spacing w:after="0"/>
              <w:rPr>
                <w:rFonts w:ascii="Arial" w:hAnsi="Arial" w:cs="Arial"/>
                <w:sz w:val="18"/>
                <w:szCs w:val="18"/>
              </w:rPr>
              <w:pPrChange w:id="6545"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546"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4BBA39BE" w14:textId="77777777" w:rsidR="00F970C9" w:rsidRPr="00356814" w:rsidRDefault="00F970C9" w:rsidP="001501A3">
            <w:pPr>
              <w:widowControl w:val="0"/>
              <w:spacing w:after="0"/>
              <w:rPr>
                <w:rFonts w:ascii="Arial" w:hAnsi="Arial" w:cs="Arial"/>
                <w:sz w:val="18"/>
                <w:szCs w:val="18"/>
                <w:lang w:eastAsia="zh-CN"/>
              </w:rPr>
              <w:pPrChange w:id="6547" w:author="MCC" w:date="2023-06-14T09:06:00Z">
                <w:pPr>
                  <w:keepNext/>
                  <w:keepLines/>
                  <w:spacing w:after="0"/>
                </w:pPr>
              </w:pPrChange>
            </w:pPr>
            <w:r w:rsidRPr="00356814">
              <w:rPr>
                <w:rFonts w:ascii="Arial" w:hAnsi="Arial" w:cs="Arial"/>
                <w:sz w:val="18"/>
                <w:szCs w:val="18"/>
                <w:lang w:eastAsia="zh-CN"/>
              </w:rPr>
              <w:t>9.3.1.7</w:t>
            </w:r>
          </w:p>
        </w:tc>
        <w:tc>
          <w:tcPr>
            <w:tcW w:w="1560" w:type="dxa"/>
            <w:tcBorders>
              <w:top w:val="single" w:sz="4" w:space="0" w:color="auto"/>
              <w:left w:val="single" w:sz="4" w:space="0" w:color="auto"/>
              <w:bottom w:val="single" w:sz="4" w:space="0" w:color="auto"/>
              <w:right w:val="single" w:sz="4" w:space="0" w:color="auto"/>
            </w:tcBorders>
            <w:tcPrChange w:id="6548"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424617BF" w14:textId="77777777" w:rsidR="00F970C9" w:rsidRPr="00356814" w:rsidRDefault="00F970C9" w:rsidP="001501A3">
            <w:pPr>
              <w:widowControl w:val="0"/>
              <w:spacing w:after="0"/>
              <w:rPr>
                <w:rFonts w:ascii="Arial" w:hAnsi="Arial" w:cs="Arial"/>
                <w:sz w:val="18"/>
                <w:szCs w:val="18"/>
                <w:lang w:eastAsia="zh-CN"/>
              </w:rPr>
              <w:pPrChange w:id="6549" w:author="MCC" w:date="2023-06-14T09:06:00Z">
                <w:pPr>
                  <w:keepNext/>
                  <w:keepLines/>
                  <w:spacing w:after="0"/>
                </w:pPr>
              </w:pPrChange>
            </w:pPr>
          </w:p>
        </w:tc>
        <w:tc>
          <w:tcPr>
            <w:tcW w:w="709" w:type="dxa"/>
            <w:tcBorders>
              <w:top w:val="single" w:sz="4" w:space="0" w:color="auto"/>
              <w:left w:val="single" w:sz="4" w:space="0" w:color="auto"/>
              <w:bottom w:val="single" w:sz="4" w:space="0" w:color="auto"/>
              <w:right w:val="single" w:sz="4" w:space="0" w:color="auto"/>
            </w:tcBorders>
            <w:tcPrChange w:id="6550"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1609DF8B" w14:textId="77777777" w:rsidR="00F970C9" w:rsidRPr="00356814" w:rsidRDefault="00F970C9" w:rsidP="001501A3">
            <w:pPr>
              <w:widowControl w:val="0"/>
              <w:spacing w:after="0"/>
              <w:jc w:val="center"/>
              <w:rPr>
                <w:rFonts w:ascii="Arial" w:hAnsi="Arial" w:cs="Arial"/>
                <w:sz w:val="18"/>
                <w:szCs w:val="18"/>
                <w:lang w:eastAsia="zh-CN"/>
              </w:rPr>
              <w:pPrChange w:id="6551" w:author="MCC" w:date="2023-06-14T09:06:00Z">
                <w:pPr>
                  <w:keepNext/>
                  <w:keepLines/>
                  <w:spacing w:after="0"/>
                  <w:jc w:val="center"/>
                </w:pPr>
              </w:pPrChange>
            </w:pPr>
            <w:r w:rsidRPr="00356814">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6552"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13D19338" w14:textId="77777777" w:rsidR="00F970C9" w:rsidRPr="00356814" w:rsidRDefault="00F970C9" w:rsidP="001501A3">
            <w:pPr>
              <w:widowControl w:val="0"/>
              <w:spacing w:after="0"/>
              <w:jc w:val="center"/>
              <w:rPr>
                <w:rFonts w:ascii="Arial" w:hAnsi="Arial" w:cs="Arial"/>
                <w:sz w:val="18"/>
                <w:szCs w:val="18"/>
                <w:lang w:eastAsia="zh-CN"/>
              </w:rPr>
              <w:pPrChange w:id="6553" w:author="MCC" w:date="2023-06-14T09:06:00Z">
                <w:pPr>
                  <w:keepNext/>
                  <w:keepLines/>
                  <w:spacing w:after="0"/>
                  <w:jc w:val="center"/>
                </w:pPr>
              </w:pPrChange>
            </w:pPr>
          </w:p>
        </w:tc>
      </w:tr>
      <w:tr w:rsidR="00F970C9" w:rsidRPr="00356814" w14:paraId="52D7E48D" w14:textId="77777777" w:rsidTr="001501A3">
        <w:tc>
          <w:tcPr>
            <w:tcW w:w="2395" w:type="dxa"/>
            <w:tcBorders>
              <w:top w:val="single" w:sz="4" w:space="0" w:color="auto"/>
              <w:left w:val="single" w:sz="4" w:space="0" w:color="auto"/>
              <w:bottom w:val="single" w:sz="4" w:space="0" w:color="auto"/>
              <w:right w:val="single" w:sz="4" w:space="0" w:color="auto"/>
            </w:tcBorders>
            <w:tcPrChange w:id="6554"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07FCFF5B" w14:textId="77777777" w:rsidR="00F970C9" w:rsidRPr="00356814" w:rsidRDefault="00F970C9" w:rsidP="001501A3">
            <w:pPr>
              <w:widowControl w:val="0"/>
              <w:spacing w:after="0"/>
              <w:ind w:leftChars="127" w:left="254"/>
              <w:rPr>
                <w:rFonts w:ascii="Arial" w:hAnsi="Arial" w:cs="Arial"/>
                <w:sz w:val="18"/>
                <w:szCs w:val="18"/>
              </w:rPr>
              <w:pPrChange w:id="6555" w:author="MCC" w:date="2023-06-14T09:06:00Z">
                <w:pPr>
                  <w:keepNext/>
                  <w:keepLines/>
                  <w:spacing w:after="0"/>
                  <w:ind w:leftChars="127" w:left="254"/>
                </w:pPr>
              </w:pPrChange>
            </w:pPr>
            <w:r w:rsidRPr="00356814">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Change w:id="6556"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0FDCF0C5" w14:textId="77777777" w:rsidR="00F970C9" w:rsidRPr="00356814" w:rsidRDefault="00F970C9" w:rsidP="001501A3">
            <w:pPr>
              <w:widowControl w:val="0"/>
              <w:spacing w:after="0"/>
              <w:rPr>
                <w:rFonts w:ascii="Arial" w:hAnsi="Arial" w:cs="Arial"/>
                <w:sz w:val="18"/>
                <w:szCs w:val="18"/>
                <w:lang w:eastAsia="zh-CN"/>
              </w:rPr>
              <w:pPrChange w:id="6557" w:author="MCC" w:date="2023-06-14T09:06:00Z">
                <w:pPr>
                  <w:keepNext/>
                  <w:keepLines/>
                  <w:spacing w:after="0"/>
                </w:pPr>
              </w:pPrChange>
            </w:pPr>
            <w:r w:rsidRPr="00356814">
              <w:rPr>
                <w:rFonts w:ascii="Arial" w:hAnsi="Arial" w:cs="Arial"/>
                <w:sz w:val="18"/>
                <w:szCs w:val="18"/>
                <w:lang w:eastAsia="zh-CN"/>
              </w:rPr>
              <w:t>M</w:t>
            </w:r>
          </w:p>
        </w:tc>
        <w:tc>
          <w:tcPr>
            <w:tcW w:w="1052" w:type="dxa"/>
            <w:tcBorders>
              <w:top w:val="single" w:sz="4" w:space="0" w:color="auto"/>
              <w:left w:val="single" w:sz="4" w:space="0" w:color="auto"/>
              <w:bottom w:val="single" w:sz="4" w:space="0" w:color="auto"/>
              <w:right w:val="single" w:sz="4" w:space="0" w:color="auto"/>
            </w:tcBorders>
            <w:tcPrChange w:id="6558"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2A0D7D93" w14:textId="77777777" w:rsidR="00F970C9" w:rsidRPr="00356814" w:rsidRDefault="00F970C9" w:rsidP="001501A3">
            <w:pPr>
              <w:widowControl w:val="0"/>
              <w:spacing w:after="0"/>
              <w:rPr>
                <w:rFonts w:ascii="Arial" w:hAnsi="Arial" w:cs="Arial"/>
                <w:sz w:val="18"/>
                <w:szCs w:val="18"/>
              </w:rPr>
              <w:pPrChange w:id="6559"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6560"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6297393B" w14:textId="77777777" w:rsidR="00F970C9" w:rsidRPr="00356814" w:rsidRDefault="00F970C9" w:rsidP="001501A3">
            <w:pPr>
              <w:widowControl w:val="0"/>
              <w:spacing w:after="0"/>
              <w:rPr>
                <w:rFonts w:ascii="Arial" w:hAnsi="Arial" w:cs="Arial"/>
                <w:sz w:val="18"/>
                <w:szCs w:val="18"/>
                <w:lang w:eastAsia="zh-CN"/>
              </w:rPr>
              <w:pPrChange w:id="6561" w:author="MCC" w:date="2023-06-14T09:06:00Z">
                <w:pPr>
                  <w:keepNext/>
                  <w:keepLines/>
                  <w:spacing w:after="0"/>
                </w:pPr>
              </w:pPrChange>
            </w:pPr>
            <w:r w:rsidRPr="00356814">
              <w:rPr>
                <w:rFonts w:ascii="Arial" w:hAnsi="Arial" w:cs="Arial"/>
                <w:sz w:val="18"/>
                <w:szCs w:val="18"/>
                <w:lang w:eastAsia="zh-CN"/>
              </w:rPr>
              <w:t>9.3.1.35</w:t>
            </w:r>
          </w:p>
        </w:tc>
        <w:tc>
          <w:tcPr>
            <w:tcW w:w="1560" w:type="dxa"/>
            <w:tcBorders>
              <w:top w:val="single" w:sz="4" w:space="0" w:color="auto"/>
              <w:left w:val="single" w:sz="4" w:space="0" w:color="auto"/>
              <w:bottom w:val="single" w:sz="4" w:space="0" w:color="auto"/>
              <w:right w:val="single" w:sz="4" w:space="0" w:color="auto"/>
            </w:tcBorders>
            <w:tcPrChange w:id="6562"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5E7B7B8D" w14:textId="77777777" w:rsidR="00F970C9" w:rsidRPr="00356814" w:rsidRDefault="00F970C9" w:rsidP="001501A3">
            <w:pPr>
              <w:widowControl w:val="0"/>
              <w:spacing w:after="0"/>
              <w:rPr>
                <w:rFonts w:ascii="Arial" w:hAnsi="Arial" w:cs="Arial"/>
                <w:sz w:val="18"/>
                <w:szCs w:val="18"/>
                <w:lang w:eastAsia="zh-CN"/>
              </w:rPr>
              <w:pPrChange w:id="6563" w:author="MCC" w:date="2023-06-14T09:06:00Z">
                <w:pPr>
                  <w:keepNext/>
                  <w:keepLines/>
                  <w:spacing w:after="0"/>
                </w:pPr>
              </w:pPrChange>
            </w:pPr>
            <w:r w:rsidRPr="00356814">
              <w:rPr>
                <w:rFonts w:ascii="Arial" w:hAnsi="Arial" w:cs="Arial"/>
                <w:sz w:val="18"/>
                <w:szCs w:val="18"/>
                <w:lang w:eastAsia="zh-CN"/>
              </w:rPr>
              <w:t>LCID for the primary path if PDCP duplication is applied</w:t>
            </w:r>
          </w:p>
        </w:tc>
        <w:tc>
          <w:tcPr>
            <w:tcW w:w="709" w:type="dxa"/>
            <w:tcBorders>
              <w:top w:val="single" w:sz="4" w:space="0" w:color="auto"/>
              <w:left w:val="single" w:sz="4" w:space="0" w:color="auto"/>
              <w:bottom w:val="single" w:sz="4" w:space="0" w:color="auto"/>
              <w:right w:val="single" w:sz="4" w:space="0" w:color="auto"/>
            </w:tcBorders>
            <w:tcPrChange w:id="6564"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423FB860" w14:textId="77777777" w:rsidR="00F970C9" w:rsidRPr="00356814" w:rsidRDefault="00F970C9" w:rsidP="001501A3">
            <w:pPr>
              <w:widowControl w:val="0"/>
              <w:spacing w:after="0"/>
              <w:jc w:val="center"/>
              <w:rPr>
                <w:rFonts w:ascii="Arial" w:hAnsi="Arial" w:cs="Arial"/>
                <w:sz w:val="18"/>
                <w:szCs w:val="18"/>
                <w:lang w:eastAsia="zh-CN"/>
              </w:rPr>
              <w:pPrChange w:id="6565" w:author="MCC" w:date="2023-06-14T09:06:00Z">
                <w:pPr>
                  <w:keepNext/>
                  <w:keepLines/>
                  <w:spacing w:after="0"/>
                  <w:jc w:val="center"/>
                </w:pPr>
              </w:pPrChange>
            </w:pPr>
            <w:r w:rsidRPr="00356814">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Change w:id="6566"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219100C9" w14:textId="77777777" w:rsidR="00F970C9" w:rsidRPr="00356814" w:rsidRDefault="00F970C9" w:rsidP="001501A3">
            <w:pPr>
              <w:widowControl w:val="0"/>
              <w:spacing w:after="0"/>
              <w:jc w:val="center"/>
              <w:rPr>
                <w:rFonts w:ascii="Arial" w:hAnsi="Arial" w:cs="Arial"/>
                <w:sz w:val="18"/>
                <w:szCs w:val="18"/>
                <w:lang w:eastAsia="zh-CN"/>
              </w:rPr>
              <w:pPrChange w:id="6567" w:author="MCC" w:date="2023-06-14T09:06:00Z">
                <w:pPr>
                  <w:keepNext/>
                  <w:keepLines/>
                  <w:spacing w:after="0"/>
                  <w:jc w:val="center"/>
                </w:pPr>
              </w:pPrChange>
            </w:pPr>
          </w:p>
        </w:tc>
      </w:tr>
      <w:tr w:rsidR="00AF04FA" w:rsidRPr="00356814" w14:paraId="1FFCA393" w14:textId="77777777" w:rsidTr="001501A3">
        <w:tc>
          <w:tcPr>
            <w:tcW w:w="2395" w:type="dxa"/>
            <w:tcBorders>
              <w:top w:val="single" w:sz="4" w:space="0" w:color="auto"/>
              <w:left w:val="single" w:sz="4" w:space="0" w:color="auto"/>
              <w:bottom w:val="single" w:sz="4" w:space="0" w:color="auto"/>
              <w:right w:val="single" w:sz="4" w:space="0" w:color="auto"/>
            </w:tcBorders>
            <w:tcPrChange w:id="6568" w:author="MCC" w:date="2023-06-14T09:11:00Z">
              <w:tcPr>
                <w:tcW w:w="2395" w:type="dxa"/>
                <w:tcBorders>
                  <w:top w:val="single" w:sz="4" w:space="0" w:color="auto"/>
                  <w:left w:val="single" w:sz="4" w:space="0" w:color="auto"/>
                  <w:bottom w:val="single" w:sz="4" w:space="0" w:color="auto"/>
                  <w:right w:val="single" w:sz="4" w:space="0" w:color="auto"/>
                </w:tcBorders>
              </w:tcPr>
            </w:tcPrChange>
          </w:tcPr>
          <w:p w14:paraId="3F67E4A4" w14:textId="77777777" w:rsidR="00AF04FA" w:rsidRPr="00356814" w:rsidRDefault="00AF04FA" w:rsidP="001501A3">
            <w:pPr>
              <w:pStyle w:val="TAL"/>
              <w:keepNext w:val="0"/>
              <w:keepLines w:val="0"/>
              <w:widowControl w:val="0"/>
              <w:rPr>
                <w:rFonts w:cs="Arial"/>
                <w:szCs w:val="18"/>
              </w:rPr>
              <w:pPrChange w:id="6569" w:author="MCC" w:date="2023-06-14T09:06:00Z">
                <w:pPr>
                  <w:pStyle w:val="TAL"/>
                </w:pPr>
              </w:pPrChange>
            </w:pPr>
            <w:r w:rsidRPr="00356814">
              <w:rPr>
                <w:rFonts w:eastAsia="Batang"/>
              </w:rPr>
              <w:t>Full Configuration</w:t>
            </w:r>
          </w:p>
        </w:tc>
        <w:tc>
          <w:tcPr>
            <w:tcW w:w="1231" w:type="dxa"/>
            <w:tcBorders>
              <w:top w:val="single" w:sz="4" w:space="0" w:color="auto"/>
              <w:left w:val="single" w:sz="4" w:space="0" w:color="auto"/>
              <w:bottom w:val="single" w:sz="4" w:space="0" w:color="auto"/>
              <w:right w:val="single" w:sz="4" w:space="0" w:color="auto"/>
            </w:tcBorders>
            <w:tcPrChange w:id="6570" w:author="MCC" w:date="2023-06-14T09:11:00Z">
              <w:tcPr>
                <w:tcW w:w="1231" w:type="dxa"/>
                <w:tcBorders>
                  <w:top w:val="single" w:sz="4" w:space="0" w:color="auto"/>
                  <w:left w:val="single" w:sz="4" w:space="0" w:color="auto"/>
                  <w:bottom w:val="single" w:sz="4" w:space="0" w:color="auto"/>
                  <w:right w:val="single" w:sz="4" w:space="0" w:color="auto"/>
                </w:tcBorders>
              </w:tcPr>
            </w:tcPrChange>
          </w:tcPr>
          <w:p w14:paraId="0FBB453E" w14:textId="77777777" w:rsidR="00AF04FA" w:rsidRPr="00356814" w:rsidRDefault="00AF04FA" w:rsidP="001501A3">
            <w:pPr>
              <w:pStyle w:val="TAL"/>
              <w:keepNext w:val="0"/>
              <w:keepLines w:val="0"/>
              <w:widowControl w:val="0"/>
              <w:rPr>
                <w:rFonts w:cs="Arial"/>
                <w:szCs w:val="18"/>
                <w:lang w:eastAsia="zh-CN"/>
              </w:rPr>
              <w:pPrChange w:id="6571" w:author="MCC" w:date="2023-06-14T09:06:00Z">
                <w:pPr>
                  <w:pStyle w:val="TAL"/>
                </w:pPr>
              </w:pPrChange>
            </w:pPr>
            <w:r w:rsidRPr="00356814">
              <w:rPr>
                <w:rFonts w:eastAsia="Batang"/>
              </w:rPr>
              <w:t>O</w:t>
            </w:r>
          </w:p>
        </w:tc>
        <w:tc>
          <w:tcPr>
            <w:tcW w:w="1052" w:type="dxa"/>
            <w:tcBorders>
              <w:top w:val="single" w:sz="4" w:space="0" w:color="auto"/>
              <w:left w:val="single" w:sz="4" w:space="0" w:color="auto"/>
              <w:bottom w:val="single" w:sz="4" w:space="0" w:color="auto"/>
              <w:right w:val="single" w:sz="4" w:space="0" w:color="auto"/>
            </w:tcBorders>
            <w:tcPrChange w:id="6572"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1E5C10F3" w14:textId="77777777" w:rsidR="00AF04FA" w:rsidRPr="00356814" w:rsidRDefault="00AF04FA" w:rsidP="001501A3">
            <w:pPr>
              <w:pStyle w:val="TAL"/>
              <w:keepNext w:val="0"/>
              <w:keepLines w:val="0"/>
              <w:widowControl w:val="0"/>
              <w:rPr>
                <w:rFonts w:cs="Arial"/>
                <w:szCs w:val="18"/>
              </w:rPr>
              <w:pPrChange w:id="6573" w:author="MCC" w:date="2023-06-14T09:06:00Z">
                <w:pPr>
                  <w:pStyle w:val="TAL"/>
                </w:pPr>
              </w:pPrChange>
            </w:pPr>
          </w:p>
        </w:tc>
        <w:tc>
          <w:tcPr>
            <w:tcW w:w="1417" w:type="dxa"/>
            <w:tcBorders>
              <w:top w:val="single" w:sz="4" w:space="0" w:color="auto"/>
              <w:left w:val="single" w:sz="4" w:space="0" w:color="auto"/>
              <w:bottom w:val="single" w:sz="4" w:space="0" w:color="auto"/>
              <w:right w:val="single" w:sz="4" w:space="0" w:color="auto"/>
            </w:tcBorders>
            <w:tcPrChange w:id="6574" w:author="MCC" w:date="2023-06-14T09:11:00Z">
              <w:tcPr>
                <w:tcW w:w="1417" w:type="dxa"/>
                <w:tcBorders>
                  <w:top w:val="single" w:sz="4" w:space="0" w:color="auto"/>
                  <w:left w:val="single" w:sz="4" w:space="0" w:color="auto"/>
                  <w:bottom w:val="single" w:sz="4" w:space="0" w:color="auto"/>
                  <w:right w:val="single" w:sz="4" w:space="0" w:color="auto"/>
                </w:tcBorders>
              </w:tcPr>
            </w:tcPrChange>
          </w:tcPr>
          <w:p w14:paraId="4D03014F" w14:textId="77777777" w:rsidR="00AF04FA" w:rsidRPr="00356814" w:rsidRDefault="00AF04FA" w:rsidP="001501A3">
            <w:pPr>
              <w:pStyle w:val="TAL"/>
              <w:keepNext w:val="0"/>
              <w:keepLines w:val="0"/>
              <w:widowControl w:val="0"/>
              <w:rPr>
                <w:rFonts w:cs="Arial"/>
                <w:szCs w:val="18"/>
                <w:lang w:eastAsia="zh-CN"/>
              </w:rPr>
              <w:pPrChange w:id="6575" w:author="MCC" w:date="2023-06-14T09:06:00Z">
                <w:pPr>
                  <w:pStyle w:val="TAL"/>
                </w:pPr>
              </w:pPrChange>
            </w:pPr>
            <w:r w:rsidRPr="00356814">
              <w:rPr>
                <w:rFonts w:eastAsia="Batang"/>
              </w:rPr>
              <w:t>ENUMERATED (full, ...)</w:t>
            </w:r>
          </w:p>
        </w:tc>
        <w:tc>
          <w:tcPr>
            <w:tcW w:w="1560" w:type="dxa"/>
            <w:tcBorders>
              <w:top w:val="single" w:sz="4" w:space="0" w:color="auto"/>
              <w:left w:val="single" w:sz="4" w:space="0" w:color="auto"/>
              <w:bottom w:val="single" w:sz="4" w:space="0" w:color="auto"/>
              <w:right w:val="single" w:sz="4" w:space="0" w:color="auto"/>
            </w:tcBorders>
            <w:tcPrChange w:id="6576" w:author="MCC" w:date="2023-06-14T09:11:00Z">
              <w:tcPr>
                <w:tcW w:w="1418" w:type="dxa"/>
                <w:tcBorders>
                  <w:top w:val="single" w:sz="4" w:space="0" w:color="auto"/>
                  <w:left w:val="single" w:sz="4" w:space="0" w:color="auto"/>
                  <w:bottom w:val="single" w:sz="4" w:space="0" w:color="auto"/>
                  <w:right w:val="single" w:sz="4" w:space="0" w:color="auto"/>
                </w:tcBorders>
              </w:tcPr>
            </w:tcPrChange>
          </w:tcPr>
          <w:p w14:paraId="07561509" w14:textId="77777777" w:rsidR="00AF04FA" w:rsidRPr="00356814" w:rsidRDefault="00AF04FA" w:rsidP="001501A3">
            <w:pPr>
              <w:pStyle w:val="TAL"/>
              <w:keepNext w:val="0"/>
              <w:keepLines w:val="0"/>
              <w:widowControl w:val="0"/>
              <w:rPr>
                <w:rFonts w:cs="Arial"/>
                <w:szCs w:val="18"/>
                <w:lang w:eastAsia="zh-CN"/>
              </w:rPr>
              <w:pPrChange w:id="6577" w:author="MCC" w:date="2023-06-14T09:06:00Z">
                <w:pPr>
                  <w:pStyle w:val="TAL"/>
                </w:pPr>
              </w:pPrChange>
            </w:pPr>
          </w:p>
        </w:tc>
        <w:tc>
          <w:tcPr>
            <w:tcW w:w="709" w:type="dxa"/>
            <w:tcBorders>
              <w:top w:val="single" w:sz="4" w:space="0" w:color="auto"/>
              <w:left w:val="single" w:sz="4" w:space="0" w:color="auto"/>
              <w:bottom w:val="single" w:sz="4" w:space="0" w:color="auto"/>
              <w:right w:val="single" w:sz="4" w:space="0" w:color="auto"/>
            </w:tcBorders>
            <w:tcPrChange w:id="6578"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0C71ABE0" w14:textId="77777777" w:rsidR="00AF04FA" w:rsidRPr="00356814" w:rsidRDefault="00AF04FA" w:rsidP="001501A3">
            <w:pPr>
              <w:pStyle w:val="TAC"/>
              <w:keepNext w:val="0"/>
              <w:keepLines w:val="0"/>
              <w:widowControl w:val="0"/>
              <w:rPr>
                <w:rFonts w:cs="Arial"/>
                <w:szCs w:val="18"/>
                <w:lang w:eastAsia="zh-CN"/>
              </w:rPr>
              <w:pPrChange w:id="6579" w:author="MCC" w:date="2023-06-14T09:06:00Z">
                <w:pPr>
                  <w:pStyle w:val="TAC"/>
                </w:pPr>
              </w:pPrChange>
            </w:pPr>
            <w:r w:rsidRPr="00356814">
              <w:rPr>
                <w:rFonts w:eastAsia="Batang"/>
              </w:rPr>
              <w:t>YES</w:t>
            </w:r>
          </w:p>
        </w:tc>
        <w:tc>
          <w:tcPr>
            <w:tcW w:w="1134" w:type="dxa"/>
            <w:tcBorders>
              <w:top w:val="single" w:sz="4" w:space="0" w:color="auto"/>
              <w:left w:val="single" w:sz="4" w:space="0" w:color="auto"/>
              <w:bottom w:val="single" w:sz="4" w:space="0" w:color="auto"/>
              <w:right w:val="single" w:sz="4" w:space="0" w:color="auto"/>
            </w:tcBorders>
            <w:tcPrChange w:id="6580" w:author="MCC" w:date="2023-06-14T09:11:00Z">
              <w:tcPr>
                <w:tcW w:w="1134" w:type="dxa"/>
                <w:tcBorders>
                  <w:top w:val="single" w:sz="4" w:space="0" w:color="auto"/>
                  <w:left w:val="single" w:sz="4" w:space="0" w:color="auto"/>
                  <w:bottom w:val="single" w:sz="4" w:space="0" w:color="auto"/>
                  <w:right w:val="single" w:sz="4" w:space="0" w:color="auto"/>
                </w:tcBorders>
              </w:tcPr>
            </w:tcPrChange>
          </w:tcPr>
          <w:p w14:paraId="7FDB6D4A" w14:textId="77777777" w:rsidR="00AF04FA" w:rsidRPr="00356814" w:rsidRDefault="00AF04FA" w:rsidP="001501A3">
            <w:pPr>
              <w:pStyle w:val="TAC"/>
              <w:keepNext w:val="0"/>
              <w:keepLines w:val="0"/>
              <w:widowControl w:val="0"/>
              <w:rPr>
                <w:rFonts w:cs="Arial"/>
                <w:szCs w:val="18"/>
                <w:lang w:eastAsia="zh-CN"/>
              </w:rPr>
              <w:pPrChange w:id="6581" w:author="MCC" w:date="2023-06-14T09:06:00Z">
                <w:pPr>
                  <w:pStyle w:val="TAC"/>
                </w:pPr>
              </w:pPrChange>
            </w:pPr>
            <w:r w:rsidRPr="00356814">
              <w:rPr>
                <w:rFonts w:eastAsia="Batang"/>
              </w:rPr>
              <w:t>reject</w:t>
            </w:r>
          </w:p>
        </w:tc>
      </w:tr>
    </w:tbl>
    <w:p w14:paraId="3A1C0343" w14:textId="77777777" w:rsidR="00F970C9" w:rsidRPr="00356814" w:rsidRDefault="00F970C9" w:rsidP="001501A3">
      <w:pPr>
        <w:widowControl w:val="0"/>
        <w:pPrChange w:id="6582" w:author="MCC" w:date="2023-06-14T09:06: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34C6C0A" w14:textId="77777777" w:rsidTr="009A28F0">
        <w:trPr>
          <w:jc w:val="center"/>
        </w:trPr>
        <w:tc>
          <w:tcPr>
            <w:tcW w:w="3686" w:type="dxa"/>
          </w:tcPr>
          <w:p w14:paraId="5FB5F868" w14:textId="77777777" w:rsidR="00F970C9" w:rsidRPr="00356814" w:rsidRDefault="00F970C9" w:rsidP="001501A3">
            <w:pPr>
              <w:widowControl w:val="0"/>
              <w:spacing w:after="0"/>
              <w:jc w:val="center"/>
              <w:rPr>
                <w:rFonts w:ascii="Arial" w:hAnsi="Arial"/>
                <w:b/>
                <w:sz w:val="18"/>
                <w:lang w:eastAsia="zh-CN"/>
              </w:rPr>
              <w:pPrChange w:id="6583" w:author="MCC" w:date="2023-06-14T09:06:00Z">
                <w:pPr>
                  <w:keepNext/>
                  <w:keepLines/>
                  <w:spacing w:after="0"/>
                  <w:jc w:val="center"/>
                </w:pPr>
              </w:pPrChange>
            </w:pPr>
            <w:r w:rsidRPr="00356814">
              <w:rPr>
                <w:rFonts w:ascii="Arial" w:hAnsi="Arial"/>
                <w:b/>
                <w:sz w:val="18"/>
                <w:lang w:eastAsia="zh-CN"/>
              </w:rPr>
              <w:lastRenderedPageBreak/>
              <w:t>Range bound</w:t>
            </w:r>
          </w:p>
        </w:tc>
        <w:tc>
          <w:tcPr>
            <w:tcW w:w="5670" w:type="dxa"/>
          </w:tcPr>
          <w:p w14:paraId="63078A2B" w14:textId="77777777" w:rsidR="00F970C9" w:rsidRPr="00356814" w:rsidRDefault="00F970C9" w:rsidP="001501A3">
            <w:pPr>
              <w:widowControl w:val="0"/>
              <w:spacing w:after="0"/>
              <w:jc w:val="center"/>
              <w:rPr>
                <w:rFonts w:ascii="Arial" w:hAnsi="Arial"/>
                <w:b/>
                <w:sz w:val="18"/>
                <w:lang w:eastAsia="zh-CN"/>
              </w:rPr>
              <w:pPrChange w:id="6584" w:author="MCC" w:date="2023-06-14T09:06:00Z">
                <w:pPr>
                  <w:keepNext/>
                  <w:keepLines/>
                  <w:spacing w:after="0"/>
                  <w:jc w:val="center"/>
                </w:pPr>
              </w:pPrChange>
            </w:pPr>
            <w:r w:rsidRPr="00356814">
              <w:rPr>
                <w:rFonts w:ascii="Arial" w:hAnsi="Arial"/>
                <w:b/>
                <w:sz w:val="18"/>
                <w:lang w:eastAsia="zh-CN"/>
              </w:rPr>
              <w:t>Explanation</w:t>
            </w:r>
          </w:p>
        </w:tc>
      </w:tr>
      <w:tr w:rsidR="00F970C9" w:rsidRPr="00356814" w14:paraId="0DC79B0E" w14:textId="77777777" w:rsidTr="009A28F0">
        <w:trPr>
          <w:jc w:val="center"/>
        </w:trPr>
        <w:tc>
          <w:tcPr>
            <w:tcW w:w="3686" w:type="dxa"/>
          </w:tcPr>
          <w:p w14:paraId="15D97C00" w14:textId="77777777" w:rsidR="00F970C9" w:rsidRPr="00356814" w:rsidRDefault="00F970C9" w:rsidP="001501A3">
            <w:pPr>
              <w:pStyle w:val="TAL"/>
              <w:keepNext w:val="0"/>
              <w:keepLines w:val="0"/>
              <w:widowControl w:val="0"/>
              <w:rPr>
                <w:lang w:eastAsia="zh-CN"/>
              </w:rPr>
              <w:pPrChange w:id="6585" w:author="MCC" w:date="2023-06-14T09:06:00Z">
                <w:pPr>
                  <w:pStyle w:val="TAL"/>
                </w:pPr>
              </w:pPrChange>
            </w:pPr>
            <w:r w:rsidRPr="00356814">
              <w:rPr>
                <w:lang w:eastAsia="zh-CN"/>
              </w:rPr>
              <w:t>maxnoofSRBs</w:t>
            </w:r>
          </w:p>
        </w:tc>
        <w:tc>
          <w:tcPr>
            <w:tcW w:w="5670" w:type="dxa"/>
          </w:tcPr>
          <w:p w14:paraId="5376C099" w14:textId="77777777" w:rsidR="00F970C9" w:rsidRPr="00356814" w:rsidRDefault="00F970C9" w:rsidP="001501A3">
            <w:pPr>
              <w:pStyle w:val="TAL"/>
              <w:keepNext w:val="0"/>
              <w:keepLines w:val="0"/>
              <w:widowControl w:val="0"/>
              <w:rPr>
                <w:lang w:eastAsia="zh-CN"/>
              </w:rPr>
              <w:pPrChange w:id="6586" w:author="MCC" w:date="2023-06-14T09:06:00Z">
                <w:pPr>
                  <w:pStyle w:val="TAL"/>
                </w:pPr>
              </w:pPrChange>
            </w:pPr>
            <w:r w:rsidRPr="00356814">
              <w:rPr>
                <w:lang w:eastAsia="zh-CN"/>
              </w:rPr>
              <w:t xml:space="preserve">Maximum no. of SRB allowed towards one UE, the maximum value is 8. </w:t>
            </w:r>
          </w:p>
        </w:tc>
      </w:tr>
      <w:tr w:rsidR="00F970C9" w:rsidRPr="00356814" w14:paraId="0AFD55D7" w14:textId="77777777" w:rsidTr="009A28F0">
        <w:trPr>
          <w:jc w:val="center"/>
        </w:trPr>
        <w:tc>
          <w:tcPr>
            <w:tcW w:w="3686" w:type="dxa"/>
          </w:tcPr>
          <w:p w14:paraId="3D942A06" w14:textId="77777777" w:rsidR="00F970C9" w:rsidRPr="00356814" w:rsidRDefault="00F970C9" w:rsidP="001501A3">
            <w:pPr>
              <w:pStyle w:val="TAL"/>
              <w:keepNext w:val="0"/>
              <w:keepLines w:val="0"/>
              <w:widowControl w:val="0"/>
              <w:rPr>
                <w:lang w:eastAsia="zh-CN"/>
              </w:rPr>
              <w:pPrChange w:id="6587" w:author="MCC" w:date="2023-06-14T09:06:00Z">
                <w:pPr>
                  <w:pStyle w:val="TAL"/>
                </w:pPr>
              </w:pPrChange>
            </w:pPr>
            <w:r w:rsidRPr="00356814">
              <w:rPr>
                <w:lang w:eastAsia="zh-CN"/>
              </w:rPr>
              <w:t>maxnoofDRBs</w:t>
            </w:r>
          </w:p>
        </w:tc>
        <w:tc>
          <w:tcPr>
            <w:tcW w:w="5670" w:type="dxa"/>
          </w:tcPr>
          <w:p w14:paraId="781CFC05" w14:textId="77777777" w:rsidR="00F970C9" w:rsidRPr="00356814" w:rsidRDefault="00F970C9" w:rsidP="001501A3">
            <w:pPr>
              <w:pStyle w:val="TAL"/>
              <w:keepNext w:val="0"/>
              <w:keepLines w:val="0"/>
              <w:widowControl w:val="0"/>
              <w:rPr>
                <w:lang w:eastAsia="zh-CN"/>
              </w:rPr>
              <w:pPrChange w:id="6588" w:author="MCC" w:date="2023-06-14T09:06:00Z">
                <w:pPr>
                  <w:pStyle w:val="TAL"/>
                </w:pPr>
              </w:pPrChange>
            </w:pPr>
            <w:r w:rsidRPr="00356814">
              <w:rPr>
                <w:lang w:eastAsia="zh-CN"/>
              </w:rPr>
              <w:t xml:space="preserve">Maximum no. of DRB allowed towards one UE, the maximum value is 64. </w:t>
            </w:r>
          </w:p>
        </w:tc>
      </w:tr>
      <w:tr w:rsidR="00F970C9" w:rsidRPr="00356814" w14:paraId="613C7E0A" w14:textId="77777777" w:rsidTr="009A28F0">
        <w:trPr>
          <w:jc w:val="center"/>
        </w:trPr>
        <w:tc>
          <w:tcPr>
            <w:tcW w:w="3686" w:type="dxa"/>
          </w:tcPr>
          <w:p w14:paraId="33D2BCB3" w14:textId="77777777" w:rsidR="00F970C9" w:rsidRPr="00356814" w:rsidRDefault="00F970C9" w:rsidP="001501A3">
            <w:pPr>
              <w:pStyle w:val="TAL"/>
              <w:keepNext w:val="0"/>
              <w:keepLines w:val="0"/>
              <w:widowControl w:val="0"/>
              <w:rPr>
                <w:lang w:eastAsia="zh-CN"/>
              </w:rPr>
              <w:pPrChange w:id="6589" w:author="MCC" w:date="2023-06-14T09:06:00Z">
                <w:pPr>
                  <w:pStyle w:val="TAL"/>
                </w:pPr>
              </w:pPrChange>
            </w:pPr>
            <w:r w:rsidRPr="00356814">
              <w:rPr>
                <w:lang w:eastAsia="zh-CN"/>
              </w:rPr>
              <w:t>maxnoofDLUPTNLInformation</w:t>
            </w:r>
          </w:p>
        </w:tc>
        <w:tc>
          <w:tcPr>
            <w:tcW w:w="5670" w:type="dxa"/>
          </w:tcPr>
          <w:p w14:paraId="369DDD38" w14:textId="77777777" w:rsidR="00F970C9" w:rsidRPr="00356814" w:rsidRDefault="00F970C9" w:rsidP="001501A3">
            <w:pPr>
              <w:pStyle w:val="TAL"/>
              <w:keepNext w:val="0"/>
              <w:keepLines w:val="0"/>
              <w:widowControl w:val="0"/>
              <w:rPr>
                <w:lang w:eastAsia="zh-CN"/>
              </w:rPr>
              <w:pPrChange w:id="6590" w:author="MCC" w:date="2023-06-14T09:06:00Z">
                <w:pPr>
                  <w:pStyle w:val="TAL"/>
                </w:pPr>
              </w:pPrChange>
            </w:pPr>
            <w:r w:rsidRPr="00356814">
              <w:rPr>
                <w:lang w:eastAsia="zh-CN"/>
              </w:rPr>
              <w:t>Maximum no. of DL UP TNL Information allowed towards one DRB, the maximum value is 2.</w:t>
            </w:r>
          </w:p>
        </w:tc>
      </w:tr>
      <w:tr w:rsidR="00F970C9" w:rsidRPr="00356814" w14:paraId="13575EC9"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8BC3786" w14:textId="77777777" w:rsidR="00F970C9" w:rsidRPr="00356814" w:rsidRDefault="00F970C9" w:rsidP="001501A3">
            <w:pPr>
              <w:pStyle w:val="TAL"/>
              <w:keepNext w:val="0"/>
              <w:keepLines w:val="0"/>
              <w:widowControl w:val="0"/>
              <w:rPr>
                <w:lang w:eastAsia="zh-CN"/>
              </w:rPr>
              <w:pPrChange w:id="6591" w:author="MCC" w:date="2023-06-14T09:06:00Z">
                <w:pPr>
                  <w:pStyle w:val="TAL"/>
                </w:pPr>
              </w:pPrChange>
            </w:pPr>
            <w:r w:rsidRPr="00356814">
              <w:rPr>
                <w:lang w:eastAsia="zh-CN"/>
              </w:rPr>
              <w:t>maxnoofSCells</w:t>
            </w:r>
          </w:p>
        </w:tc>
        <w:tc>
          <w:tcPr>
            <w:tcW w:w="5670" w:type="dxa"/>
            <w:tcBorders>
              <w:top w:val="single" w:sz="4" w:space="0" w:color="auto"/>
              <w:left w:val="single" w:sz="4" w:space="0" w:color="auto"/>
              <w:bottom w:val="single" w:sz="4" w:space="0" w:color="auto"/>
              <w:right w:val="single" w:sz="4" w:space="0" w:color="auto"/>
            </w:tcBorders>
          </w:tcPr>
          <w:p w14:paraId="17AAED1E" w14:textId="77777777" w:rsidR="00F970C9" w:rsidRPr="00356814" w:rsidRDefault="00F970C9" w:rsidP="001501A3">
            <w:pPr>
              <w:pStyle w:val="TAL"/>
              <w:keepNext w:val="0"/>
              <w:keepLines w:val="0"/>
              <w:widowControl w:val="0"/>
              <w:rPr>
                <w:lang w:eastAsia="zh-CN"/>
              </w:rPr>
              <w:pPrChange w:id="6592" w:author="MCC" w:date="2023-06-14T09:06:00Z">
                <w:pPr>
                  <w:pStyle w:val="TAL"/>
                </w:pPr>
              </w:pPrChange>
            </w:pPr>
            <w:r w:rsidRPr="00356814">
              <w:rPr>
                <w:lang w:eastAsia="zh-CN"/>
              </w:rPr>
              <w:t>Maximum no. of SCells allowed towards one UE, the maximum value is 32.</w:t>
            </w:r>
          </w:p>
        </w:tc>
      </w:tr>
    </w:tbl>
    <w:p w14:paraId="19DBF20E" w14:textId="77777777" w:rsidR="00F970C9" w:rsidRPr="00356814" w:rsidRDefault="00F970C9" w:rsidP="001501A3">
      <w:pPr>
        <w:widowControl w:val="0"/>
        <w:pPrChange w:id="6593" w:author="MCC" w:date="2023-06-14T09:06:00Z">
          <w:pPr/>
        </w:pPrChange>
      </w:pPr>
    </w:p>
    <w:p w14:paraId="25E1BCEF" w14:textId="77777777" w:rsidR="00F970C9" w:rsidRPr="00356814" w:rsidRDefault="00F970C9" w:rsidP="001501A3">
      <w:pPr>
        <w:pStyle w:val="Heading4"/>
        <w:keepNext w:val="0"/>
        <w:keepLines w:val="0"/>
        <w:widowControl w:val="0"/>
        <w:pPrChange w:id="6594" w:author="MCC" w:date="2023-06-14T09:06:00Z">
          <w:pPr>
            <w:pStyle w:val="Heading4"/>
          </w:pPr>
        </w:pPrChange>
      </w:pPr>
      <w:bookmarkStart w:id="6595" w:name="_Toc20955881"/>
      <w:bookmarkStart w:id="6596" w:name="_Toc29404220"/>
      <w:bookmarkStart w:id="6597" w:name="_Toc36556616"/>
      <w:bookmarkStart w:id="6598" w:name="_Toc45832760"/>
      <w:bookmarkStart w:id="6599" w:name="_Toc51763393"/>
      <w:bookmarkStart w:id="6600" w:name="_Toc64448334"/>
      <w:bookmarkStart w:id="6601" w:name="_Toc74153380"/>
      <w:bookmarkStart w:id="6602" w:name="_Toc88657431"/>
      <w:r w:rsidRPr="00356814">
        <w:t>9.2.2.9</w:t>
      </w:r>
      <w:r w:rsidRPr="00356814">
        <w:tab/>
        <w:t>UE CONTEXT MODIFICATION FAILURE</w:t>
      </w:r>
      <w:bookmarkEnd w:id="6595"/>
      <w:bookmarkEnd w:id="6596"/>
      <w:bookmarkEnd w:id="6597"/>
      <w:bookmarkEnd w:id="6598"/>
      <w:bookmarkEnd w:id="6599"/>
      <w:bookmarkEnd w:id="6600"/>
      <w:bookmarkEnd w:id="6601"/>
      <w:bookmarkEnd w:id="6602"/>
    </w:p>
    <w:p w14:paraId="6019D8FD" w14:textId="77777777" w:rsidR="00F970C9" w:rsidRPr="00356814" w:rsidRDefault="00F970C9" w:rsidP="001501A3">
      <w:pPr>
        <w:widowControl w:val="0"/>
        <w:pPrChange w:id="6603" w:author="MCC" w:date="2023-06-14T09:06:00Z">
          <w:pPr/>
        </w:pPrChange>
      </w:pPr>
      <w:r w:rsidRPr="00356814">
        <w:t>This message is sent by the gNB-DU to indicate a context modification failure.</w:t>
      </w:r>
    </w:p>
    <w:p w14:paraId="5AA65CA4" w14:textId="77777777" w:rsidR="00F970C9" w:rsidRPr="00356814" w:rsidRDefault="00F970C9" w:rsidP="001501A3">
      <w:pPr>
        <w:widowControl w:val="0"/>
        <w:rPr>
          <w:rFonts w:eastAsia="Batang"/>
        </w:rPr>
        <w:pPrChange w:id="6604" w:author="MCC" w:date="2023-06-14T09:06:00Z">
          <w:pPr/>
        </w:pPrChange>
      </w:pPr>
      <w:r w:rsidRPr="00356814">
        <w:t xml:space="preserve">Direction: gNB-DU </w:t>
      </w:r>
      <w:r w:rsidRPr="00356814">
        <w:sym w:font="Symbol" w:char="F0AE"/>
      </w:r>
      <w:r w:rsidRPr="00356814">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6605" w:author="MCC" w:date="2023-06-14T09:11:00Z">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49"/>
        <w:gridCol w:w="1199"/>
        <w:gridCol w:w="1605"/>
        <w:gridCol w:w="1185"/>
        <w:gridCol w:w="1210"/>
        <w:gridCol w:w="1210"/>
        <w:gridCol w:w="1199"/>
        <w:tblGridChange w:id="6606">
          <w:tblGrid>
            <w:gridCol w:w="2406"/>
            <w:gridCol w:w="1281"/>
            <w:gridCol w:w="1717"/>
            <w:gridCol w:w="1266"/>
            <w:gridCol w:w="1295"/>
            <w:gridCol w:w="1295"/>
            <w:gridCol w:w="1281"/>
          </w:tblGrid>
        </w:tblGridChange>
      </w:tblGrid>
      <w:tr w:rsidR="00F970C9" w:rsidRPr="00356814" w14:paraId="000E696D" w14:textId="77777777" w:rsidTr="001501A3">
        <w:tc>
          <w:tcPr>
            <w:tcW w:w="1141" w:type="pct"/>
            <w:tcPrChange w:id="6607" w:author="MCC" w:date="2023-06-14T09:11:00Z">
              <w:tcPr>
                <w:tcW w:w="2406" w:type="dxa"/>
              </w:tcPr>
            </w:tcPrChange>
          </w:tcPr>
          <w:p w14:paraId="3B3CEDA6" w14:textId="77777777" w:rsidR="00F970C9" w:rsidRPr="00356814" w:rsidRDefault="00F970C9" w:rsidP="001501A3">
            <w:pPr>
              <w:widowControl w:val="0"/>
              <w:spacing w:after="0"/>
              <w:jc w:val="center"/>
              <w:rPr>
                <w:rFonts w:ascii="Arial" w:hAnsi="Arial" w:cs="Arial"/>
                <w:b/>
                <w:bCs/>
                <w:sz w:val="18"/>
                <w:szCs w:val="18"/>
                <w:lang w:eastAsia="ja-JP"/>
              </w:rPr>
              <w:pPrChange w:id="6608" w:author="MCC" w:date="2023-06-14T09:06:00Z">
                <w:pPr>
                  <w:keepNext/>
                  <w:keepLines/>
                  <w:spacing w:after="0"/>
                  <w:jc w:val="center"/>
                </w:pPr>
              </w:pPrChange>
            </w:pPr>
            <w:r w:rsidRPr="00356814">
              <w:rPr>
                <w:rFonts w:ascii="Arial" w:hAnsi="Arial" w:cs="Arial"/>
                <w:b/>
                <w:bCs/>
                <w:sz w:val="18"/>
                <w:szCs w:val="18"/>
                <w:lang w:eastAsia="ja-JP"/>
              </w:rPr>
              <w:t>IE/Group Name</w:t>
            </w:r>
          </w:p>
        </w:tc>
        <w:tc>
          <w:tcPr>
            <w:tcW w:w="608" w:type="pct"/>
            <w:tcPrChange w:id="6609" w:author="MCC" w:date="2023-06-14T09:11:00Z">
              <w:tcPr>
                <w:tcW w:w="1281" w:type="dxa"/>
              </w:tcPr>
            </w:tcPrChange>
          </w:tcPr>
          <w:p w14:paraId="2B75CCA0" w14:textId="77777777" w:rsidR="00F970C9" w:rsidRPr="00356814" w:rsidRDefault="00F970C9" w:rsidP="001501A3">
            <w:pPr>
              <w:widowControl w:val="0"/>
              <w:spacing w:after="0"/>
              <w:jc w:val="center"/>
              <w:rPr>
                <w:rFonts w:ascii="Arial" w:hAnsi="Arial" w:cs="Arial"/>
                <w:b/>
                <w:bCs/>
                <w:sz w:val="18"/>
                <w:szCs w:val="18"/>
                <w:lang w:eastAsia="ja-JP"/>
              </w:rPr>
              <w:pPrChange w:id="6610" w:author="MCC" w:date="2023-06-14T09:06:00Z">
                <w:pPr>
                  <w:keepNext/>
                  <w:keepLines/>
                  <w:spacing w:after="0"/>
                  <w:jc w:val="center"/>
                </w:pPr>
              </w:pPrChange>
            </w:pPr>
            <w:r w:rsidRPr="00356814">
              <w:rPr>
                <w:rFonts w:ascii="Arial" w:hAnsi="Arial" w:cs="Arial"/>
                <w:b/>
                <w:bCs/>
                <w:sz w:val="18"/>
                <w:szCs w:val="18"/>
                <w:lang w:eastAsia="ja-JP"/>
              </w:rPr>
              <w:t>Presence</w:t>
            </w:r>
          </w:p>
        </w:tc>
        <w:tc>
          <w:tcPr>
            <w:tcW w:w="814" w:type="pct"/>
            <w:tcPrChange w:id="6611" w:author="MCC" w:date="2023-06-14T09:11:00Z">
              <w:tcPr>
                <w:tcW w:w="1717" w:type="dxa"/>
              </w:tcPr>
            </w:tcPrChange>
          </w:tcPr>
          <w:p w14:paraId="6137EF5D" w14:textId="77777777" w:rsidR="00F970C9" w:rsidRPr="00356814" w:rsidRDefault="00F970C9" w:rsidP="001501A3">
            <w:pPr>
              <w:widowControl w:val="0"/>
              <w:spacing w:after="0"/>
              <w:jc w:val="center"/>
              <w:rPr>
                <w:rFonts w:ascii="Arial" w:hAnsi="Arial" w:cs="Arial"/>
                <w:b/>
                <w:bCs/>
                <w:sz w:val="18"/>
                <w:szCs w:val="18"/>
                <w:lang w:eastAsia="ja-JP"/>
              </w:rPr>
              <w:pPrChange w:id="6612" w:author="MCC" w:date="2023-06-14T09:06:00Z">
                <w:pPr>
                  <w:keepNext/>
                  <w:keepLines/>
                  <w:spacing w:after="0"/>
                  <w:jc w:val="center"/>
                </w:pPr>
              </w:pPrChange>
            </w:pPr>
            <w:r w:rsidRPr="00356814">
              <w:rPr>
                <w:rFonts w:ascii="Arial" w:hAnsi="Arial" w:cs="Arial"/>
                <w:b/>
                <w:bCs/>
                <w:sz w:val="18"/>
                <w:szCs w:val="18"/>
                <w:lang w:eastAsia="ja-JP"/>
              </w:rPr>
              <w:t>Range</w:t>
            </w:r>
          </w:p>
        </w:tc>
        <w:tc>
          <w:tcPr>
            <w:tcW w:w="601" w:type="pct"/>
            <w:tcPrChange w:id="6613" w:author="MCC" w:date="2023-06-14T09:11:00Z">
              <w:tcPr>
                <w:tcW w:w="1266" w:type="dxa"/>
              </w:tcPr>
            </w:tcPrChange>
          </w:tcPr>
          <w:p w14:paraId="39E6A970" w14:textId="77777777" w:rsidR="00F970C9" w:rsidRPr="00356814" w:rsidRDefault="00F970C9" w:rsidP="001501A3">
            <w:pPr>
              <w:widowControl w:val="0"/>
              <w:spacing w:after="0"/>
              <w:jc w:val="center"/>
              <w:rPr>
                <w:rFonts w:ascii="Arial" w:hAnsi="Arial" w:cs="Arial"/>
                <w:b/>
                <w:bCs/>
                <w:sz w:val="18"/>
                <w:szCs w:val="18"/>
                <w:lang w:eastAsia="ja-JP"/>
              </w:rPr>
              <w:pPrChange w:id="6614" w:author="MCC" w:date="2023-06-14T09:06:00Z">
                <w:pPr>
                  <w:keepNext/>
                  <w:keepLines/>
                  <w:spacing w:after="0"/>
                  <w:jc w:val="center"/>
                </w:pPr>
              </w:pPrChange>
            </w:pPr>
            <w:r w:rsidRPr="00356814">
              <w:rPr>
                <w:rFonts w:ascii="Arial" w:hAnsi="Arial" w:cs="Arial"/>
                <w:b/>
                <w:bCs/>
                <w:sz w:val="18"/>
                <w:szCs w:val="18"/>
                <w:lang w:eastAsia="ja-JP"/>
              </w:rPr>
              <w:t>IE type and reference</w:t>
            </w:r>
          </w:p>
        </w:tc>
        <w:tc>
          <w:tcPr>
            <w:tcW w:w="614" w:type="pct"/>
            <w:tcPrChange w:id="6615" w:author="MCC" w:date="2023-06-14T09:11:00Z">
              <w:tcPr>
                <w:tcW w:w="1295" w:type="dxa"/>
              </w:tcPr>
            </w:tcPrChange>
          </w:tcPr>
          <w:p w14:paraId="60FF01AE" w14:textId="77777777" w:rsidR="00F970C9" w:rsidRPr="00356814" w:rsidRDefault="00F970C9" w:rsidP="001501A3">
            <w:pPr>
              <w:widowControl w:val="0"/>
              <w:spacing w:after="0"/>
              <w:jc w:val="center"/>
              <w:rPr>
                <w:rFonts w:ascii="Arial" w:hAnsi="Arial" w:cs="Arial"/>
                <w:b/>
                <w:bCs/>
                <w:sz w:val="18"/>
                <w:szCs w:val="18"/>
                <w:lang w:eastAsia="ja-JP"/>
              </w:rPr>
              <w:pPrChange w:id="6616" w:author="MCC" w:date="2023-06-14T09:06:00Z">
                <w:pPr>
                  <w:keepNext/>
                  <w:keepLines/>
                  <w:spacing w:after="0"/>
                  <w:jc w:val="center"/>
                </w:pPr>
              </w:pPrChange>
            </w:pPr>
            <w:r w:rsidRPr="00356814">
              <w:rPr>
                <w:rFonts w:ascii="Arial" w:hAnsi="Arial" w:cs="Arial"/>
                <w:b/>
                <w:bCs/>
                <w:sz w:val="18"/>
                <w:szCs w:val="18"/>
                <w:lang w:eastAsia="ja-JP"/>
              </w:rPr>
              <w:t>Semantics description</w:t>
            </w:r>
          </w:p>
        </w:tc>
        <w:tc>
          <w:tcPr>
            <w:tcW w:w="614" w:type="pct"/>
            <w:tcPrChange w:id="6617" w:author="MCC" w:date="2023-06-14T09:11:00Z">
              <w:tcPr>
                <w:tcW w:w="1295" w:type="dxa"/>
              </w:tcPr>
            </w:tcPrChange>
          </w:tcPr>
          <w:p w14:paraId="31F061CE" w14:textId="77777777" w:rsidR="00F970C9" w:rsidRPr="00356814" w:rsidRDefault="00F970C9" w:rsidP="001501A3">
            <w:pPr>
              <w:widowControl w:val="0"/>
              <w:spacing w:after="0"/>
              <w:jc w:val="center"/>
              <w:rPr>
                <w:rFonts w:ascii="Arial" w:hAnsi="Arial" w:cs="Arial"/>
                <w:b/>
                <w:bCs/>
                <w:sz w:val="18"/>
                <w:szCs w:val="18"/>
                <w:lang w:eastAsia="ja-JP"/>
              </w:rPr>
              <w:pPrChange w:id="6618" w:author="MCC" w:date="2023-06-14T09:06:00Z">
                <w:pPr>
                  <w:keepNext/>
                  <w:keepLines/>
                  <w:spacing w:after="0"/>
                  <w:jc w:val="center"/>
                </w:pPr>
              </w:pPrChange>
            </w:pPr>
            <w:r w:rsidRPr="00356814">
              <w:rPr>
                <w:rFonts w:ascii="Arial" w:hAnsi="Arial" w:cs="Arial"/>
                <w:b/>
                <w:bCs/>
                <w:sz w:val="18"/>
                <w:szCs w:val="18"/>
                <w:lang w:eastAsia="ja-JP"/>
              </w:rPr>
              <w:t>Criticality</w:t>
            </w:r>
          </w:p>
        </w:tc>
        <w:tc>
          <w:tcPr>
            <w:tcW w:w="608" w:type="pct"/>
            <w:tcPrChange w:id="6619" w:author="MCC" w:date="2023-06-14T09:11:00Z">
              <w:tcPr>
                <w:tcW w:w="1281" w:type="dxa"/>
              </w:tcPr>
            </w:tcPrChange>
          </w:tcPr>
          <w:p w14:paraId="6DE4DD65" w14:textId="77777777" w:rsidR="00F970C9" w:rsidRPr="00356814" w:rsidRDefault="00F970C9" w:rsidP="001501A3">
            <w:pPr>
              <w:widowControl w:val="0"/>
              <w:spacing w:after="0"/>
              <w:jc w:val="center"/>
              <w:rPr>
                <w:rFonts w:ascii="Arial" w:hAnsi="Arial" w:cs="Arial"/>
                <w:bCs/>
                <w:sz w:val="18"/>
                <w:szCs w:val="18"/>
                <w:lang w:eastAsia="ja-JP"/>
              </w:rPr>
              <w:pPrChange w:id="6620" w:author="MCC" w:date="2023-06-14T09:06:00Z">
                <w:pPr>
                  <w:keepNext/>
                  <w:keepLines/>
                  <w:spacing w:after="0"/>
                  <w:jc w:val="center"/>
                </w:pPr>
              </w:pPrChange>
            </w:pPr>
            <w:r w:rsidRPr="00356814">
              <w:rPr>
                <w:rFonts w:ascii="Arial" w:hAnsi="Arial" w:cs="Arial"/>
                <w:b/>
                <w:bCs/>
                <w:sz w:val="18"/>
                <w:szCs w:val="18"/>
                <w:lang w:eastAsia="ja-JP"/>
              </w:rPr>
              <w:t>Assigned Criticality</w:t>
            </w:r>
          </w:p>
        </w:tc>
      </w:tr>
      <w:tr w:rsidR="00F970C9" w:rsidRPr="00356814" w14:paraId="4A9C2302" w14:textId="77777777" w:rsidTr="001501A3">
        <w:tc>
          <w:tcPr>
            <w:tcW w:w="1141" w:type="pct"/>
            <w:tcPrChange w:id="6621" w:author="MCC" w:date="2023-06-14T09:11:00Z">
              <w:tcPr>
                <w:tcW w:w="2406" w:type="dxa"/>
              </w:tcPr>
            </w:tcPrChange>
          </w:tcPr>
          <w:p w14:paraId="43EF2648" w14:textId="77777777" w:rsidR="00F970C9" w:rsidRPr="00356814" w:rsidRDefault="00F970C9" w:rsidP="001501A3">
            <w:pPr>
              <w:widowControl w:val="0"/>
              <w:spacing w:after="0"/>
              <w:rPr>
                <w:rFonts w:ascii="Arial" w:hAnsi="Arial" w:cs="Arial"/>
                <w:sz w:val="18"/>
                <w:szCs w:val="18"/>
                <w:lang w:eastAsia="ja-JP"/>
              </w:rPr>
              <w:pPrChange w:id="6622" w:author="MCC" w:date="2023-06-14T09:06:00Z">
                <w:pPr>
                  <w:keepNext/>
                  <w:keepLines/>
                  <w:spacing w:after="0"/>
                </w:pPr>
              </w:pPrChange>
            </w:pPr>
            <w:r w:rsidRPr="00356814">
              <w:rPr>
                <w:rFonts w:ascii="Arial" w:hAnsi="Arial" w:cs="Arial"/>
                <w:sz w:val="18"/>
                <w:szCs w:val="18"/>
                <w:lang w:eastAsia="ja-JP"/>
              </w:rPr>
              <w:t>Message Type</w:t>
            </w:r>
          </w:p>
        </w:tc>
        <w:tc>
          <w:tcPr>
            <w:tcW w:w="608" w:type="pct"/>
            <w:tcPrChange w:id="6623" w:author="MCC" w:date="2023-06-14T09:11:00Z">
              <w:tcPr>
                <w:tcW w:w="1281" w:type="dxa"/>
              </w:tcPr>
            </w:tcPrChange>
          </w:tcPr>
          <w:p w14:paraId="489C6E06" w14:textId="77777777" w:rsidR="00F970C9" w:rsidRPr="00356814" w:rsidRDefault="00F970C9" w:rsidP="001501A3">
            <w:pPr>
              <w:widowControl w:val="0"/>
              <w:spacing w:after="0"/>
              <w:rPr>
                <w:rFonts w:ascii="Arial" w:hAnsi="Arial" w:cs="Arial"/>
                <w:sz w:val="18"/>
                <w:szCs w:val="18"/>
                <w:lang w:eastAsia="ja-JP"/>
              </w:rPr>
              <w:pPrChange w:id="6624" w:author="MCC" w:date="2023-06-14T09:06:00Z">
                <w:pPr>
                  <w:keepNext/>
                  <w:keepLines/>
                  <w:spacing w:after="0"/>
                </w:pPr>
              </w:pPrChange>
            </w:pPr>
            <w:r w:rsidRPr="00356814">
              <w:rPr>
                <w:rFonts w:ascii="Arial" w:hAnsi="Arial" w:cs="Arial"/>
                <w:sz w:val="18"/>
                <w:szCs w:val="18"/>
                <w:lang w:eastAsia="ja-JP"/>
              </w:rPr>
              <w:t>M</w:t>
            </w:r>
          </w:p>
        </w:tc>
        <w:tc>
          <w:tcPr>
            <w:tcW w:w="814" w:type="pct"/>
            <w:tcPrChange w:id="6625" w:author="MCC" w:date="2023-06-14T09:11:00Z">
              <w:tcPr>
                <w:tcW w:w="1717" w:type="dxa"/>
              </w:tcPr>
            </w:tcPrChange>
          </w:tcPr>
          <w:p w14:paraId="3435C9CD" w14:textId="77777777" w:rsidR="00F970C9" w:rsidRPr="00356814" w:rsidRDefault="00F970C9" w:rsidP="001501A3">
            <w:pPr>
              <w:widowControl w:val="0"/>
              <w:spacing w:after="0"/>
              <w:rPr>
                <w:rFonts w:ascii="Arial" w:hAnsi="Arial" w:cs="Arial"/>
                <w:sz w:val="18"/>
                <w:szCs w:val="18"/>
                <w:lang w:eastAsia="ja-JP"/>
              </w:rPr>
              <w:pPrChange w:id="6626" w:author="MCC" w:date="2023-06-14T09:06:00Z">
                <w:pPr>
                  <w:keepNext/>
                  <w:keepLines/>
                  <w:spacing w:after="0"/>
                </w:pPr>
              </w:pPrChange>
            </w:pPr>
          </w:p>
        </w:tc>
        <w:tc>
          <w:tcPr>
            <w:tcW w:w="601" w:type="pct"/>
            <w:tcPrChange w:id="6627" w:author="MCC" w:date="2023-06-14T09:11:00Z">
              <w:tcPr>
                <w:tcW w:w="1266" w:type="dxa"/>
              </w:tcPr>
            </w:tcPrChange>
          </w:tcPr>
          <w:p w14:paraId="0E8B8D59" w14:textId="77777777" w:rsidR="00F970C9" w:rsidRPr="00356814" w:rsidRDefault="00F970C9" w:rsidP="001501A3">
            <w:pPr>
              <w:widowControl w:val="0"/>
              <w:spacing w:after="0"/>
              <w:rPr>
                <w:rFonts w:ascii="Arial" w:hAnsi="Arial" w:cs="Arial"/>
                <w:sz w:val="18"/>
                <w:szCs w:val="18"/>
                <w:lang w:eastAsia="ja-JP"/>
              </w:rPr>
              <w:pPrChange w:id="6628" w:author="MCC" w:date="2023-06-14T09:06:00Z">
                <w:pPr>
                  <w:keepNext/>
                  <w:keepLines/>
                  <w:spacing w:after="0"/>
                </w:pPr>
              </w:pPrChange>
            </w:pPr>
            <w:r w:rsidRPr="00356814">
              <w:rPr>
                <w:rFonts w:ascii="Arial" w:hAnsi="Arial" w:cs="Arial"/>
                <w:sz w:val="18"/>
                <w:szCs w:val="18"/>
                <w:lang w:eastAsia="ja-JP"/>
              </w:rPr>
              <w:t>9.3.1.1</w:t>
            </w:r>
          </w:p>
        </w:tc>
        <w:tc>
          <w:tcPr>
            <w:tcW w:w="614" w:type="pct"/>
            <w:tcPrChange w:id="6629" w:author="MCC" w:date="2023-06-14T09:11:00Z">
              <w:tcPr>
                <w:tcW w:w="1295" w:type="dxa"/>
              </w:tcPr>
            </w:tcPrChange>
          </w:tcPr>
          <w:p w14:paraId="1ABA5AF0" w14:textId="77777777" w:rsidR="00F970C9" w:rsidRPr="00356814" w:rsidRDefault="00F970C9" w:rsidP="001501A3">
            <w:pPr>
              <w:widowControl w:val="0"/>
              <w:spacing w:after="0"/>
              <w:rPr>
                <w:rFonts w:ascii="Arial" w:hAnsi="Arial" w:cs="Arial"/>
                <w:sz w:val="18"/>
                <w:szCs w:val="18"/>
                <w:lang w:eastAsia="ja-JP"/>
              </w:rPr>
              <w:pPrChange w:id="6630" w:author="MCC" w:date="2023-06-14T09:06:00Z">
                <w:pPr>
                  <w:keepNext/>
                  <w:keepLines/>
                  <w:spacing w:after="0"/>
                </w:pPr>
              </w:pPrChange>
            </w:pPr>
          </w:p>
        </w:tc>
        <w:tc>
          <w:tcPr>
            <w:tcW w:w="614" w:type="pct"/>
            <w:tcPrChange w:id="6631" w:author="MCC" w:date="2023-06-14T09:11:00Z">
              <w:tcPr>
                <w:tcW w:w="1295" w:type="dxa"/>
              </w:tcPr>
            </w:tcPrChange>
          </w:tcPr>
          <w:p w14:paraId="7A3F673A" w14:textId="77777777" w:rsidR="00F970C9" w:rsidRPr="00356814" w:rsidRDefault="00F970C9" w:rsidP="001501A3">
            <w:pPr>
              <w:widowControl w:val="0"/>
              <w:spacing w:after="0"/>
              <w:jc w:val="center"/>
              <w:rPr>
                <w:rFonts w:ascii="Arial" w:hAnsi="Arial" w:cs="Arial"/>
                <w:sz w:val="18"/>
                <w:szCs w:val="18"/>
                <w:lang w:eastAsia="ja-JP"/>
              </w:rPr>
              <w:pPrChange w:id="6632" w:author="MCC" w:date="2023-06-14T09:06:00Z">
                <w:pPr>
                  <w:keepNext/>
                  <w:keepLines/>
                  <w:spacing w:after="0"/>
                  <w:jc w:val="center"/>
                </w:pPr>
              </w:pPrChange>
            </w:pPr>
            <w:r w:rsidRPr="00356814">
              <w:rPr>
                <w:rFonts w:ascii="Arial" w:hAnsi="Arial" w:cs="Arial"/>
                <w:sz w:val="18"/>
                <w:szCs w:val="18"/>
                <w:lang w:eastAsia="ja-JP"/>
              </w:rPr>
              <w:t>YES</w:t>
            </w:r>
          </w:p>
        </w:tc>
        <w:tc>
          <w:tcPr>
            <w:tcW w:w="608" w:type="pct"/>
            <w:tcPrChange w:id="6633" w:author="MCC" w:date="2023-06-14T09:11:00Z">
              <w:tcPr>
                <w:tcW w:w="1281" w:type="dxa"/>
              </w:tcPr>
            </w:tcPrChange>
          </w:tcPr>
          <w:p w14:paraId="6D680531" w14:textId="77777777" w:rsidR="00F970C9" w:rsidRPr="00356814" w:rsidRDefault="00F970C9" w:rsidP="001501A3">
            <w:pPr>
              <w:widowControl w:val="0"/>
              <w:spacing w:after="0"/>
              <w:jc w:val="center"/>
              <w:rPr>
                <w:rFonts w:ascii="Arial" w:hAnsi="Arial" w:cs="Arial"/>
                <w:sz w:val="18"/>
                <w:szCs w:val="18"/>
                <w:lang w:eastAsia="ja-JP"/>
              </w:rPr>
              <w:pPrChange w:id="6634" w:author="MCC" w:date="2023-06-14T09:06:00Z">
                <w:pPr>
                  <w:keepNext/>
                  <w:keepLines/>
                  <w:spacing w:after="0"/>
                  <w:jc w:val="center"/>
                </w:pPr>
              </w:pPrChange>
            </w:pPr>
            <w:r w:rsidRPr="00356814">
              <w:rPr>
                <w:rFonts w:ascii="Arial" w:hAnsi="Arial" w:cs="Arial"/>
                <w:sz w:val="18"/>
                <w:szCs w:val="18"/>
                <w:lang w:eastAsia="ja-JP"/>
              </w:rPr>
              <w:t>reject</w:t>
            </w:r>
          </w:p>
        </w:tc>
      </w:tr>
      <w:tr w:rsidR="00F970C9" w:rsidRPr="00356814" w14:paraId="2B3A4327" w14:textId="77777777" w:rsidTr="001501A3">
        <w:tc>
          <w:tcPr>
            <w:tcW w:w="1141" w:type="pct"/>
            <w:tcPrChange w:id="6635" w:author="MCC" w:date="2023-06-14T09:11:00Z">
              <w:tcPr>
                <w:tcW w:w="2406" w:type="dxa"/>
              </w:tcPr>
            </w:tcPrChange>
          </w:tcPr>
          <w:p w14:paraId="62F7E774" w14:textId="77777777" w:rsidR="00F970C9" w:rsidRPr="00356814" w:rsidRDefault="00F970C9" w:rsidP="001501A3">
            <w:pPr>
              <w:widowControl w:val="0"/>
              <w:spacing w:after="0"/>
              <w:rPr>
                <w:rFonts w:ascii="Arial" w:hAnsi="Arial" w:cs="Arial"/>
                <w:sz w:val="18"/>
                <w:szCs w:val="18"/>
                <w:lang w:eastAsia="ja-JP"/>
              </w:rPr>
              <w:pPrChange w:id="6636" w:author="MCC" w:date="2023-06-14T09:06:00Z">
                <w:pPr>
                  <w:keepNext/>
                  <w:keepLines/>
                  <w:spacing w:after="0"/>
                </w:pPr>
              </w:pPrChange>
            </w:pPr>
            <w:r w:rsidRPr="00356814">
              <w:rPr>
                <w:rFonts w:ascii="Arial" w:hAnsi="Arial" w:cs="Arial"/>
                <w:sz w:val="18"/>
                <w:szCs w:val="18"/>
                <w:lang w:eastAsia="ja-JP"/>
              </w:rPr>
              <w:t>gNB-CU UE F1AP ID</w:t>
            </w:r>
          </w:p>
        </w:tc>
        <w:tc>
          <w:tcPr>
            <w:tcW w:w="608" w:type="pct"/>
            <w:tcPrChange w:id="6637" w:author="MCC" w:date="2023-06-14T09:11:00Z">
              <w:tcPr>
                <w:tcW w:w="1281" w:type="dxa"/>
              </w:tcPr>
            </w:tcPrChange>
          </w:tcPr>
          <w:p w14:paraId="5B774446" w14:textId="77777777" w:rsidR="00F970C9" w:rsidRPr="00356814" w:rsidRDefault="00F970C9" w:rsidP="001501A3">
            <w:pPr>
              <w:widowControl w:val="0"/>
              <w:spacing w:after="0"/>
              <w:rPr>
                <w:rFonts w:ascii="Arial" w:hAnsi="Arial" w:cs="Arial"/>
                <w:sz w:val="18"/>
                <w:szCs w:val="18"/>
                <w:lang w:eastAsia="ja-JP"/>
              </w:rPr>
              <w:pPrChange w:id="6638" w:author="MCC" w:date="2023-06-14T09:06:00Z">
                <w:pPr>
                  <w:keepNext/>
                  <w:keepLines/>
                  <w:spacing w:after="0"/>
                </w:pPr>
              </w:pPrChange>
            </w:pPr>
            <w:r w:rsidRPr="00356814">
              <w:rPr>
                <w:rFonts w:ascii="Arial" w:hAnsi="Arial" w:cs="Arial"/>
                <w:sz w:val="18"/>
                <w:szCs w:val="18"/>
                <w:lang w:eastAsia="ja-JP"/>
              </w:rPr>
              <w:t>M</w:t>
            </w:r>
          </w:p>
        </w:tc>
        <w:tc>
          <w:tcPr>
            <w:tcW w:w="814" w:type="pct"/>
            <w:tcPrChange w:id="6639" w:author="MCC" w:date="2023-06-14T09:11:00Z">
              <w:tcPr>
                <w:tcW w:w="1717" w:type="dxa"/>
              </w:tcPr>
            </w:tcPrChange>
          </w:tcPr>
          <w:p w14:paraId="09832A4B" w14:textId="77777777" w:rsidR="00F970C9" w:rsidRPr="00356814" w:rsidRDefault="00F970C9" w:rsidP="001501A3">
            <w:pPr>
              <w:widowControl w:val="0"/>
              <w:spacing w:after="0"/>
              <w:rPr>
                <w:rFonts w:ascii="Arial" w:hAnsi="Arial" w:cs="Arial"/>
                <w:sz w:val="18"/>
                <w:szCs w:val="18"/>
                <w:lang w:eastAsia="ja-JP"/>
              </w:rPr>
              <w:pPrChange w:id="6640" w:author="MCC" w:date="2023-06-14T09:06:00Z">
                <w:pPr>
                  <w:keepNext/>
                  <w:keepLines/>
                  <w:spacing w:after="0"/>
                </w:pPr>
              </w:pPrChange>
            </w:pPr>
          </w:p>
        </w:tc>
        <w:tc>
          <w:tcPr>
            <w:tcW w:w="601" w:type="pct"/>
            <w:tcPrChange w:id="6641" w:author="MCC" w:date="2023-06-14T09:11:00Z">
              <w:tcPr>
                <w:tcW w:w="1266" w:type="dxa"/>
              </w:tcPr>
            </w:tcPrChange>
          </w:tcPr>
          <w:p w14:paraId="07FA3233" w14:textId="77777777" w:rsidR="00F970C9" w:rsidRPr="00356814" w:rsidRDefault="00F970C9" w:rsidP="001501A3">
            <w:pPr>
              <w:widowControl w:val="0"/>
              <w:spacing w:after="0"/>
              <w:rPr>
                <w:rFonts w:ascii="Arial" w:hAnsi="Arial" w:cs="Arial"/>
                <w:sz w:val="18"/>
                <w:szCs w:val="18"/>
                <w:lang w:eastAsia="ja-JP"/>
              </w:rPr>
              <w:pPrChange w:id="6642" w:author="MCC" w:date="2023-06-14T09:06:00Z">
                <w:pPr>
                  <w:keepNext/>
                  <w:keepLines/>
                  <w:spacing w:after="0"/>
                </w:pPr>
              </w:pPrChange>
            </w:pPr>
            <w:r w:rsidRPr="00356814">
              <w:rPr>
                <w:rFonts w:ascii="Arial" w:hAnsi="Arial" w:cs="Arial"/>
                <w:sz w:val="18"/>
                <w:szCs w:val="18"/>
                <w:lang w:eastAsia="ja-JP"/>
              </w:rPr>
              <w:t>9.3.1.4</w:t>
            </w:r>
          </w:p>
        </w:tc>
        <w:tc>
          <w:tcPr>
            <w:tcW w:w="614" w:type="pct"/>
            <w:tcPrChange w:id="6643" w:author="MCC" w:date="2023-06-14T09:11:00Z">
              <w:tcPr>
                <w:tcW w:w="1295" w:type="dxa"/>
              </w:tcPr>
            </w:tcPrChange>
          </w:tcPr>
          <w:p w14:paraId="246495C9" w14:textId="77777777" w:rsidR="00F970C9" w:rsidRPr="00356814" w:rsidRDefault="00F970C9" w:rsidP="001501A3">
            <w:pPr>
              <w:widowControl w:val="0"/>
              <w:spacing w:after="0"/>
              <w:rPr>
                <w:rFonts w:ascii="Arial" w:hAnsi="Arial" w:cs="Arial"/>
                <w:sz w:val="18"/>
                <w:szCs w:val="18"/>
                <w:lang w:eastAsia="ja-JP"/>
              </w:rPr>
              <w:pPrChange w:id="6644" w:author="MCC" w:date="2023-06-14T09:06:00Z">
                <w:pPr>
                  <w:keepNext/>
                  <w:keepLines/>
                  <w:spacing w:after="0"/>
                </w:pPr>
              </w:pPrChange>
            </w:pPr>
          </w:p>
        </w:tc>
        <w:tc>
          <w:tcPr>
            <w:tcW w:w="614" w:type="pct"/>
            <w:tcPrChange w:id="6645" w:author="MCC" w:date="2023-06-14T09:11:00Z">
              <w:tcPr>
                <w:tcW w:w="1295" w:type="dxa"/>
              </w:tcPr>
            </w:tcPrChange>
          </w:tcPr>
          <w:p w14:paraId="41D30FE5" w14:textId="77777777" w:rsidR="00F970C9" w:rsidRPr="00356814" w:rsidRDefault="00F970C9" w:rsidP="001501A3">
            <w:pPr>
              <w:widowControl w:val="0"/>
              <w:spacing w:after="0"/>
              <w:jc w:val="center"/>
              <w:rPr>
                <w:rFonts w:ascii="Arial" w:hAnsi="Arial" w:cs="Arial"/>
                <w:sz w:val="18"/>
                <w:szCs w:val="18"/>
                <w:lang w:eastAsia="ja-JP"/>
              </w:rPr>
              <w:pPrChange w:id="6646" w:author="MCC" w:date="2023-06-14T09:06:00Z">
                <w:pPr>
                  <w:keepNext/>
                  <w:keepLines/>
                  <w:spacing w:after="0"/>
                  <w:jc w:val="center"/>
                </w:pPr>
              </w:pPrChange>
            </w:pPr>
            <w:r w:rsidRPr="00356814">
              <w:rPr>
                <w:rFonts w:ascii="Arial" w:hAnsi="Arial" w:cs="Arial"/>
                <w:sz w:val="18"/>
                <w:szCs w:val="18"/>
                <w:lang w:eastAsia="ja-JP"/>
              </w:rPr>
              <w:t>YES</w:t>
            </w:r>
          </w:p>
        </w:tc>
        <w:tc>
          <w:tcPr>
            <w:tcW w:w="608" w:type="pct"/>
            <w:tcPrChange w:id="6647" w:author="MCC" w:date="2023-06-14T09:11:00Z">
              <w:tcPr>
                <w:tcW w:w="1281" w:type="dxa"/>
              </w:tcPr>
            </w:tcPrChange>
          </w:tcPr>
          <w:p w14:paraId="59158FCB" w14:textId="77777777" w:rsidR="00F970C9" w:rsidRPr="00356814" w:rsidRDefault="00F970C9" w:rsidP="001501A3">
            <w:pPr>
              <w:widowControl w:val="0"/>
              <w:spacing w:after="0"/>
              <w:jc w:val="center"/>
              <w:rPr>
                <w:rFonts w:ascii="Arial" w:hAnsi="Arial" w:cs="Arial"/>
                <w:sz w:val="18"/>
                <w:szCs w:val="18"/>
                <w:lang w:eastAsia="ja-JP"/>
              </w:rPr>
              <w:pPrChange w:id="6648" w:author="MCC" w:date="2023-06-14T09:06:00Z">
                <w:pPr>
                  <w:keepNext/>
                  <w:keepLines/>
                  <w:spacing w:after="0"/>
                  <w:jc w:val="center"/>
                </w:pPr>
              </w:pPrChange>
            </w:pPr>
            <w:r w:rsidRPr="00356814">
              <w:rPr>
                <w:rFonts w:ascii="Arial" w:hAnsi="Arial" w:cs="Arial"/>
                <w:sz w:val="18"/>
                <w:szCs w:val="18"/>
                <w:lang w:eastAsia="ja-JP"/>
              </w:rPr>
              <w:t>reject</w:t>
            </w:r>
          </w:p>
        </w:tc>
      </w:tr>
      <w:tr w:rsidR="00F970C9" w:rsidRPr="00356814" w14:paraId="7DCD4BE6" w14:textId="77777777" w:rsidTr="001501A3">
        <w:tc>
          <w:tcPr>
            <w:tcW w:w="1141" w:type="pct"/>
            <w:tcBorders>
              <w:top w:val="single" w:sz="4" w:space="0" w:color="auto"/>
              <w:left w:val="single" w:sz="4" w:space="0" w:color="auto"/>
              <w:bottom w:val="single" w:sz="4" w:space="0" w:color="auto"/>
              <w:right w:val="single" w:sz="4" w:space="0" w:color="auto"/>
            </w:tcBorders>
            <w:tcPrChange w:id="6649" w:author="MCC" w:date="2023-06-14T09:11:00Z">
              <w:tcPr>
                <w:tcW w:w="2406" w:type="dxa"/>
                <w:tcBorders>
                  <w:top w:val="single" w:sz="4" w:space="0" w:color="auto"/>
                  <w:left w:val="single" w:sz="4" w:space="0" w:color="auto"/>
                  <w:bottom w:val="single" w:sz="4" w:space="0" w:color="auto"/>
                  <w:right w:val="single" w:sz="4" w:space="0" w:color="auto"/>
                </w:tcBorders>
              </w:tcPr>
            </w:tcPrChange>
          </w:tcPr>
          <w:p w14:paraId="752EF1ED" w14:textId="77777777" w:rsidR="00F970C9" w:rsidRPr="004C1F5B" w:rsidRDefault="00F970C9" w:rsidP="001501A3">
            <w:pPr>
              <w:widowControl w:val="0"/>
              <w:spacing w:after="0"/>
              <w:rPr>
                <w:rFonts w:ascii="Arial" w:hAnsi="Arial"/>
                <w:sz w:val="18"/>
                <w:lang w:val="fr-FR"/>
              </w:rPr>
              <w:pPrChange w:id="6650" w:author="MCC" w:date="2023-06-14T09:06:00Z">
                <w:pPr>
                  <w:keepNext/>
                  <w:keepLines/>
                  <w:spacing w:after="0"/>
                </w:pPr>
              </w:pPrChange>
            </w:pPr>
            <w:r w:rsidRPr="004C1F5B">
              <w:rPr>
                <w:rFonts w:ascii="Arial" w:hAnsi="Arial"/>
                <w:sz w:val="18"/>
                <w:lang w:val="fr-FR"/>
              </w:rPr>
              <w:t>gNB-DU UE F1AP ID</w:t>
            </w:r>
          </w:p>
        </w:tc>
        <w:tc>
          <w:tcPr>
            <w:tcW w:w="608" w:type="pct"/>
            <w:tcBorders>
              <w:top w:val="single" w:sz="4" w:space="0" w:color="auto"/>
              <w:left w:val="single" w:sz="4" w:space="0" w:color="auto"/>
              <w:bottom w:val="single" w:sz="4" w:space="0" w:color="auto"/>
              <w:right w:val="single" w:sz="4" w:space="0" w:color="auto"/>
            </w:tcBorders>
            <w:tcPrChange w:id="6651" w:author="MCC" w:date="2023-06-14T09:11:00Z">
              <w:tcPr>
                <w:tcW w:w="1281" w:type="dxa"/>
                <w:tcBorders>
                  <w:top w:val="single" w:sz="4" w:space="0" w:color="auto"/>
                  <w:left w:val="single" w:sz="4" w:space="0" w:color="auto"/>
                  <w:bottom w:val="single" w:sz="4" w:space="0" w:color="auto"/>
                  <w:right w:val="single" w:sz="4" w:space="0" w:color="auto"/>
                </w:tcBorders>
              </w:tcPr>
            </w:tcPrChange>
          </w:tcPr>
          <w:p w14:paraId="25040B3C" w14:textId="77777777" w:rsidR="00F970C9" w:rsidRPr="00356814" w:rsidRDefault="00F970C9" w:rsidP="001501A3">
            <w:pPr>
              <w:widowControl w:val="0"/>
              <w:spacing w:after="0"/>
              <w:rPr>
                <w:rFonts w:ascii="Arial" w:hAnsi="Arial" w:cs="Arial"/>
                <w:sz w:val="18"/>
                <w:szCs w:val="18"/>
                <w:lang w:eastAsia="ja-JP"/>
              </w:rPr>
              <w:pPrChange w:id="6652" w:author="MCC" w:date="2023-06-14T09:06:00Z">
                <w:pPr>
                  <w:keepNext/>
                  <w:keepLines/>
                  <w:spacing w:after="0"/>
                </w:pPr>
              </w:pPrChange>
            </w:pPr>
            <w:r w:rsidRPr="00356814">
              <w:rPr>
                <w:rFonts w:ascii="Arial" w:hAnsi="Arial" w:cs="Arial"/>
                <w:sz w:val="18"/>
                <w:szCs w:val="18"/>
                <w:lang w:eastAsia="ja-JP"/>
              </w:rPr>
              <w:t>M</w:t>
            </w:r>
          </w:p>
        </w:tc>
        <w:tc>
          <w:tcPr>
            <w:tcW w:w="814" w:type="pct"/>
            <w:tcBorders>
              <w:top w:val="single" w:sz="4" w:space="0" w:color="auto"/>
              <w:left w:val="single" w:sz="4" w:space="0" w:color="auto"/>
              <w:bottom w:val="single" w:sz="4" w:space="0" w:color="auto"/>
              <w:right w:val="single" w:sz="4" w:space="0" w:color="auto"/>
            </w:tcBorders>
            <w:tcPrChange w:id="6653" w:author="MCC" w:date="2023-06-14T09:11:00Z">
              <w:tcPr>
                <w:tcW w:w="1717" w:type="dxa"/>
                <w:tcBorders>
                  <w:top w:val="single" w:sz="4" w:space="0" w:color="auto"/>
                  <w:left w:val="single" w:sz="4" w:space="0" w:color="auto"/>
                  <w:bottom w:val="single" w:sz="4" w:space="0" w:color="auto"/>
                  <w:right w:val="single" w:sz="4" w:space="0" w:color="auto"/>
                </w:tcBorders>
              </w:tcPr>
            </w:tcPrChange>
          </w:tcPr>
          <w:p w14:paraId="272FB346" w14:textId="77777777" w:rsidR="00F970C9" w:rsidRPr="00356814" w:rsidRDefault="00F970C9" w:rsidP="001501A3">
            <w:pPr>
              <w:widowControl w:val="0"/>
              <w:spacing w:after="0"/>
              <w:rPr>
                <w:rFonts w:ascii="Arial" w:hAnsi="Arial" w:cs="Arial"/>
                <w:sz w:val="18"/>
                <w:szCs w:val="18"/>
                <w:lang w:eastAsia="ja-JP"/>
              </w:rPr>
              <w:pPrChange w:id="6654" w:author="MCC" w:date="2023-06-14T09:06:00Z">
                <w:pPr>
                  <w:keepNext/>
                  <w:keepLines/>
                  <w:spacing w:after="0"/>
                </w:pPr>
              </w:pPrChange>
            </w:pPr>
          </w:p>
        </w:tc>
        <w:tc>
          <w:tcPr>
            <w:tcW w:w="601" w:type="pct"/>
            <w:tcBorders>
              <w:top w:val="single" w:sz="4" w:space="0" w:color="auto"/>
              <w:left w:val="single" w:sz="4" w:space="0" w:color="auto"/>
              <w:bottom w:val="single" w:sz="4" w:space="0" w:color="auto"/>
              <w:right w:val="single" w:sz="4" w:space="0" w:color="auto"/>
            </w:tcBorders>
            <w:tcPrChange w:id="6655" w:author="MCC" w:date="2023-06-14T09:11:00Z">
              <w:tcPr>
                <w:tcW w:w="1266" w:type="dxa"/>
                <w:tcBorders>
                  <w:top w:val="single" w:sz="4" w:space="0" w:color="auto"/>
                  <w:left w:val="single" w:sz="4" w:space="0" w:color="auto"/>
                  <w:bottom w:val="single" w:sz="4" w:space="0" w:color="auto"/>
                  <w:right w:val="single" w:sz="4" w:space="0" w:color="auto"/>
                </w:tcBorders>
              </w:tcPr>
            </w:tcPrChange>
          </w:tcPr>
          <w:p w14:paraId="6BFD39ED" w14:textId="77777777" w:rsidR="00F970C9" w:rsidRPr="00356814" w:rsidRDefault="00F970C9" w:rsidP="001501A3">
            <w:pPr>
              <w:widowControl w:val="0"/>
              <w:spacing w:after="0"/>
              <w:rPr>
                <w:rFonts w:ascii="Arial" w:hAnsi="Arial" w:cs="Arial"/>
                <w:sz w:val="18"/>
                <w:szCs w:val="18"/>
                <w:lang w:eastAsia="ja-JP"/>
              </w:rPr>
              <w:pPrChange w:id="6656" w:author="MCC" w:date="2023-06-14T09:06:00Z">
                <w:pPr>
                  <w:keepNext/>
                  <w:keepLines/>
                  <w:spacing w:after="0"/>
                </w:pPr>
              </w:pPrChange>
            </w:pPr>
            <w:r w:rsidRPr="00356814">
              <w:rPr>
                <w:rFonts w:ascii="Arial" w:hAnsi="Arial" w:cs="Arial"/>
                <w:sz w:val="18"/>
                <w:szCs w:val="18"/>
                <w:lang w:eastAsia="ja-JP"/>
              </w:rPr>
              <w:t>9.3.1.5</w:t>
            </w:r>
          </w:p>
        </w:tc>
        <w:tc>
          <w:tcPr>
            <w:tcW w:w="614" w:type="pct"/>
            <w:tcBorders>
              <w:top w:val="single" w:sz="4" w:space="0" w:color="auto"/>
              <w:left w:val="single" w:sz="4" w:space="0" w:color="auto"/>
              <w:bottom w:val="single" w:sz="4" w:space="0" w:color="auto"/>
              <w:right w:val="single" w:sz="4" w:space="0" w:color="auto"/>
            </w:tcBorders>
            <w:tcPrChange w:id="6657" w:author="MCC" w:date="2023-06-14T09:11:00Z">
              <w:tcPr>
                <w:tcW w:w="1295" w:type="dxa"/>
                <w:tcBorders>
                  <w:top w:val="single" w:sz="4" w:space="0" w:color="auto"/>
                  <w:left w:val="single" w:sz="4" w:space="0" w:color="auto"/>
                  <w:bottom w:val="single" w:sz="4" w:space="0" w:color="auto"/>
                  <w:right w:val="single" w:sz="4" w:space="0" w:color="auto"/>
                </w:tcBorders>
              </w:tcPr>
            </w:tcPrChange>
          </w:tcPr>
          <w:p w14:paraId="6CA42D75" w14:textId="77777777" w:rsidR="00F970C9" w:rsidRPr="00356814" w:rsidRDefault="00F970C9" w:rsidP="001501A3">
            <w:pPr>
              <w:widowControl w:val="0"/>
              <w:spacing w:after="0"/>
              <w:rPr>
                <w:rFonts w:ascii="Arial" w:hAnsi="Arial" w:cs="Arial"/>
                <w:sz w:val="18"/>
                <w:szCs w:val="18"/>
                <w:lang w:eastAsia="ja-JP"/>
              </w:rPr>
              <w:pPrChange w:id="6658" w:author="MCC" w:date="2023-06-14T09:06:00Z">
                <w:pPr>
                  <w:keepNext/>
                  <w:keepLines/>
                  <w:spacing w:after="0"/>
                </w:pPr>
              </w:pPrChange>
            </w:pPr>
          </w:p>
        </w:tc>
        <w:tc>
          <w:tcPr>
            <w:tcW w:w="614" w:type="pct"/>
            <w:tcBorders>
              <w:top w:val="single" w:sz="4" w:space="0" w:color="auto"/>
              <w:left w:val="single" w:sz="4" w:space="0" w:color="auto"/>
              <w:bottom w:val="single" w:sz="4" w:space="0" w:color="auto"/>
              <w:right w:val="single" w:sz="4" w:space="0" w:color="auto"/>
            </w:tcBorders>
            <w:tcPrChange w:id="6659" w:author="MCC" w:date="2023-06-14T09:11:00Z">
              <w:tcPr>
                <w:tcW w:w="1295" w:type="dxa"/>
                <w:tcBorders>
                  <w:top w:val="single" w:sz="4" w:space="0" w:color="auto"/>
                  <w:left w:val="single" w:sz="4" w:space="0" w:color="auto"/>
                  <w:bottom w:val="single" w:sz="4" w:space="0" w:color="auto"/>
                  <w:right w:val="single" w:sz="4" w:space="0" w:color="auto"/>
                </w:tcBorders>
              </w:tcPr>
            </w:tcPrChange>
          </w:tcPr>
          <w:p w14:paraId="7170E526" w14:textId="77777777" w:rsidR="00F970C9" w:rsidRPr="00356814" w:rsidRDefault="00F970C9" w:rsidP="001501A3">
            <w:pPr>
              <w:widowControl w:val="0"/>
              <w:spacing w:after="0"/>
              <w:jc w:val="center"/>
              <w:rPr>
                <w:rFonts w:ascii="Arial" w:hAnsi="Arial" w:cs="Arial"/>
                <w:sz w:val="18"/>
                <w:szCs w:val="18"/>
                <w:lang w:eastAsia="ja-JP"/>
              </w:rPr>
              <w:pPrChange w:id="6660" w:author="MCC" w:date="2023-06-14T09:06:00Z">
                <w:pPr>
                  <w:keepNext/>
                  <w:keepLines/>
                  <w:spacing w:after="0"/>
                  <w:jc w:val="center"/>
                </w:pPr>
              </w:pPrChange>
            </w:pPr>
            <w:r w:rsidRPr="00356814">
              <w:rPr>
                <w:rFonts w:ascii="Arial" w:hAnsi="Arial" w:cs="Arial"/>
                <w:sz w:val="18"/>
                <w:szCs w:val="18"/>
                <w:lang w:eastAsia="ja-JP"/>
              </w:rPr>
              <w:t>YES</w:t>
            </w:r>
          </w:p>
        </w:tc>
        <w:tc>
          <w:tcPr>
            <w:tcW w:w="608" w:type="pct"/>
            <w:tcBorders>
              <w:top w:val="single" w:sz="4" w:space="0" w:color="auto"/>
              <w:left w:val="single" w:sz="4" w:space="0" w:color="auto"/>
              <w:bottom w:val="single" w:sz="4" w:space="0" w:color="auto"/>
              <w:right w:val="single" w:sz="4" w:space="0" w:color="auto"/>
            </w:tcBorders>
            <w:tcPrChange w:id="6661" w:author="MCC" w:date="2023-06-14T09:11:00Z">
              <w:tcPr>
                <w:tcW w:w="1281" w:type="dxa"/>
                <w:tcBorders>
                  <w:top w:val="single" w:sz="4" w:space="0" w:color="auto"/>
                  <w:left w:val="single" w:sz="4" w:space="0" w:color="auto"/>
                  <w:bottom w:val="single" w:sz="4" w:space="0" w:color="auto"/>
                  <w:right w:val="single" w:sz="4" w:space="0" w:color="auto"/>
                </w:tcBorders>
              </w:tcPr>
            </w:tcPrChange>
          </w:tcPr>
          <w:p w14:paraId="1313E88E" w14:textId="77777777" w:rsidR="00F970C9" w:rsidRPr="00356814" w:rsidRDefault="00F970C9" w:rsidP="001501A3">
            <w:pPr>
              <w:widowControl w:val="0"/>
              <w:spacing w:after="0"/>
              <w:jc w:val="center"/>
              <w:rPr>
                <w:rFonts w:ascii="Arial" w:hAnsi="Arial" w:cs="Arial"/>
                <w:sz w:val="18"/>
                <w:szCs w:val="18"/>
                <w:lang w:eastAsia="ja-JP"/>
              </w:rPr>
              <w:pPrChange w:id="6662" w:author="MCC" w:date="2023-06-14T09:06:00Z">
                <w:pPr>
                  <w:keepNext/>
                  <w:keepLines/>
                  <w:spacing w:after="0"/>
                  <w:jc w:val="center"/>
                </w:pPr>
              </w:pPrChange>
            </w:pPr>
            <w:r w:rsidRPr="00356814">
              <w:rPr>
                <w:rFonts w:ascii="Arial" w:hAnsi="Arial" w:cs="Arial"/>
                <w:sz w:val="18"/>
                <w:szCs w:val="18"/>
                <w:lang w:eastAsia="ja-JP"/>
              </w:rPr>
              <w:t>reject</w:t>
            </w:r>
          </w:p>
        </w:tc>
      </w:tr>
      <w:tr w:rsidR="00F970C9" w:rsidRPr="00356814" w14:paraId="38195DA2" w14:textId="77777777" w:rsidTr="001501A3">
        <w:tc>
          <w:tcPr>
            <w:tcW w:w="1141" w:type="pct"/>
            <w:tcPrChange w:id="6663" w:author="MCC" w:date="2023-06-14T09:11:00Z">
              <w:tcPr>
                <w:tcW w:w="2406" w:type="dxa"/>
              </w:tcPr>
            </w:tcPrChange>
          </w:tcPr>
          <w:p w14:paraId="47E5BF39" w14:textId="77777777" w:rsidR="00F970C9" w:rsidRPr="00356814" w:rsidRDefault="00F970C9" w:rsidP="001501A3">
            <w:pPr>
              <w:widowControl w:val="0"/>
              <w:spacing w:after="0"/>
              <w:rPr>
                <w:rFonts w:ascii="Arial" w:hAnsi="Arial" w:cs="Arial"/>
                <w:sz w:val="18"/>
                <w:szCs w:val="18"/>
                <w:lang w:eastAsia="ja-JP"/>
              </w:rPr>
              <w:pPrChange w:id="6664" w:author="MCC" w:date="2023-06-14T09:06:00Z">
                <w:pPr>
                  <w:keepNext/>
                  <w:keepLines/>
                  <w:spacing w:after="0"/>
                </w:pPr>
              </w:pPrChange>
            </w:pPr>
            <w:r w:rsidRPr="00356814">
              <w:rPr>
                <w:rFonts w:ascii="Arial" w:hAnsi="Arial" w:cs="Arial"/>
                <w:sz w:val="18"/>
                <w:szCs w:val="18"/>
                <w:lang w:eastAsia="ja-JP"/>
              </w:rPr>
              <w:t>Cause</w:t>
            </w:r>
          </w:p>
        </w:tc>
        <w:tc>
          <w:tcPr>
            <w:tcW w:w="608" w:type="pct"/>
            <w:tcPrChange w:id="6665" w:author="MCC" w:date="2023-06-14T09:11:00Z">
              <w:tcPr>
                <w:tcW w:w="1281" w:type="dxa"/>
              </w:tcPr>
            </w:tcPrChange>
          </w:tcPr>
          <w:p w14:paraId="53E5D389" w14:textId="77777777" w:rsidR="00F970C9" w:rsidRPr="00356814" w:rsidRDefault="00F970C9" w:rsidP="001501A3">
            <w:pPr>
              <w:widowControl w:val="0"/>
              <w:spacing w:after="0"/>
              <w:rPr>
                <w:rFonts w:ascii="Arial" w:hAnsi="Arial" w:cs="Arial"/>
                <w:sz w:val="18"/>
                <w:szCs w:val="18"/>
                <w:lang w:eastAsia="ja-JP"/>
              </w:rPr>
              <w:pPrChange w:id="6666" w:author="MCC" w:date="2023-06-14T09:06:00Z">
                <w:pPr>
                  <w:keepNext/>
                  <w:keepLines/>
                  <w:spacing w:after="0"/>
                </w:pPr>
              </w:pPrChange>
            </w:pPr>
            <w:r w:rsidRPr="00356814">
              <w:rPr>
                <w:rFonts w:ascii="Arial" w:hAnsi="Arial" w:cs="Arial"/>
                <w:sz w:val="18"/>
                <w:szCs w:val="18"/>
                <w:lang w:eastAsia="ja-JP"/>
              </w:rPr>
              <w:t>M</w:t>
            </w:r>
          </w:p>
        </w:tc>
        <w:tc>
          <w:tcPr>
            <w:tcW w:w="814" w:type="pct"/>
            <w:tcPrChange w:id="6667" w:author="MCC" w:date="2023-06-14T09:11:00Z">
              <w:tcPr>
                <w:tcW w:w="1717" w:type="dxa"/>
              </w:tcPr>
            </w:tcPrChange>
          </w:tcPr>
          <w:p w14:paraId="32F102D7" w14:textId="77777777" w:rsidR="00F970C9" w:rsidRPr="00356814" w:rsidRDefault="00F970C9" w:rsidP="001501A3">
            <w:pPr>
              <w:widowControl w:val="0"/>
              <w:spacing w:after="0"/>
              <w:rPr>
                <w:rFonts w:ascii="Arial" w:hAnsi="Arial" w:cs="Arial"/>
                <w:sz w:val="18"/>
                <w:szCs w:val="18"/>
                <w:lang w:eastAsia="ja-JP"/>
              </w:rPr>
              <w:pPrChange w:id="6668" w:author="MCC" w:date="2023-06-14T09:06:00Z">
                <w:pPr>
                  <w:keepNext/>
                  <w:keepLines/>
                  <w:spacing w:after="0"/>
                </w:pPr>
              </w:pPrChange>
            </w:pPr>
          </w:p>
        </w:tc>
        <w:tc>
          <w:tcPr>
            <w:tcW w:w="601" w:type="pct"/>
            <w:tcPrChange w:id="6669" w:author="MCC" w:date="2023-06-14T09:11:00Z">
              <w:tcPr>
                <w:tcW w:w="1266" w:type="dxa"/>
              </w:tcPr>
            </w:tcPrChange>
          </w:tcPr>
          <w:p w14:paraId="6306C44D" w14:textId="77777777" w:rsidR="00F970C9" w:rsidRPr="00356814" w:rsidRDefault="00F970C9" w:rsidP="001501A3">
            <w:pPr>
              <w:widowControl w:val="0"/>
              <w:spacing w:after="0"/>
              <w:rPr>
                <w:rFonts w:ascii="Arial" w:hAnsi="Arial" w:cs="Arial"/>
                <w:sz w:val="18"/>
                <w:szCs w:val="18"/>
                <w:lang w:eastAsia="ja-JP"/>
              </w:rPr>
              <w:pPrChange w:id="6670" w:author="MCC" w:date="2023-06-14T09:06:00Z">
                <w:pPr>
                  <w:keepNext/>
                  <w:keepLines/>
                  <w:spacing w:after="0"/>
                </w:pPr>
              </w:pPrChange>
            </w:pPr>
            <w:r w:rsidRPr="00356814">
              <w:rPr>
                <w:rFonts w:ascii="Arial" w:hAnsi="Arial" w:cs="Arial"/>
                <w:sz w:val="18"/>
                <w:szCs w:val="18"/>
                <w:lang w:eastAsia="ja-JP"/>
              </w:rPr>
              <w:t>9.3.1.2</w:t>
            </w:r>
          </w:p>
        </w:tc>
        <w:tc>
          <w:tcPr>
            <w:tcW w:w="614" w:type="pct"/>
            <w:tcPrChange w:id="6671" w:author="MCC" w:date="2023-06-14T09:11:00Z">
              <w:tcPr>
                <w:tcW w:w="1295" w:type="dxa"/>
              </w:tcPr>
            </w:tcPrChange>
          </w:tcPr>
          <w:p w14:paraId="15A5A1C8" w14:textId="77777777" w:rsidR="00F970C9" w:rsidRPr="00356814" w:rsidRDefault="00F970C9" w:rsidP="001501A3">
            <w:pPr>
              <w:widowControl w:val="0"/>
              <w:spacing w:after="0"/>
              <w:rPr>
                <w:rFonts w:ascii="Arial" w:hAnsi="Arial" w:cs="Arial"/>
                <w:sz w:val="18"/>
                <w:szCs w:val="18"/>
                <w:lang w:eastAsia="ja-JP"/>
              </w:rPr>
              <w:pPrChange w:id="6672" w:author="MCC" w:date="2023-06-14T09:06:00Z">
                <w:pPr>
                  <w:keepNext/>
                  <w:keepLines/>
                  <w:spacing w:after="0"/>
                </w:pPr>
              </w:pPrChange>
            </w:pPr>
          </w:p>
        </w:tc>
        <w:tc>
          <w:tcPr>
            <w:tcW w:w="614" w:type="pct"/>
            <w:tcPrChange w:id="6673" w:author="MCC" w:date="2023-06-14T09:11:00Z">
              <w:tcPr>
                <w:tcW w:w="1295" w:type="dxa"/>
              </w:tcPr>
            </w:tcPrChange>
          </w:tcPr>
          <w:p w14:paraId="0E3C270A" w14:textId="77777777" w:rsidR="00F970C9" w:rsidRPr="00356814" w:rsidRDefault="00F970C9" w:rsidP="001501A3">
            <w:pPr>
              <w:widowControl w:val="0"/>
              <w:spacing w:after="0"/>
              <w:jc w:val="center"/>
              <w:rPr>
                <w:rFonts w:ascii="Arial" w:hAnsi="Arial" w:cs="Arial"/>
                <w:sz w:val="18"/>
                <w:szCs w:val="18"/>
                <w:lang w:eastAsia="ja-JP"/>
              </w:rPr>
              <w:pPrChange w:id="6674" w:author="MCC" w:date="2023-06-14T09:06:00Z">
                <w:pPr>
                  <w:keepNext/>
                  <w:keepLines/>
                  <w:spacing w:after="0"/>
                  <w:jc w:val="center"/>
                </w:pPr>
              </w:pPrChange>
            </w:pPr>
            <w:r w:rsidRPr="00356814">
              <w:rPr>
                <w:rFonts w:ascii="Arial" w:hAnsi="Arial" w:cs="Arial"/>
                <w:sz w:val="18"/>
                <w:szCs w:val="18"/>
                <w:lang w:eastAsia="ja-JP"/>
              </w:rPr>
              <w:t>YES</w:t>
            </w:r>
          </w:p>
        </w:tc>
        <w:tc>
          <w:tcPr>
            <w:tcW w:w="608" w:type="pct"/>
            <w:tcPrChange w:id="6675" w:author="MCC" w:date="2023-06-14T09:11:00Z">
              <w:tcPr>
                <w:tcW w:w="1281" w:type="dxa"/>
              </w:tcPr>
            </w:tcPrChange>
          </w:tcPr>
          <w:p w14:paraId="34B252A5" w14:textId="77777777" w:rsidR="00F970C9" w:rsidRPr="00356814" w:rsidRDefault="00F970C9" w:rsidP="001501A3">
            <w:pPr>
              <w:widowControl w:val="0"/>
              <w:spacing w:after="0"/>
              <w:jc w:val="center"/>
              <w:rPr>
                <w:rFonts w:ascii="Arial" w:hAnsi="Arial" w:cs="Arial"/>
                <w:sz w:val="18"/>
                <w:szCs w:val="18"/>
                <w:lang w:eastAsia="ja-JP"/>
              </w:rPr>
              <w:pPrChange w:id="6676" w:author="MCC" w:date="2023-06-14T09:06:00Z">
                <w:pPr>
                  <w:keepNext/>
                  <w:keepLines/>
                  <w:spacing w:after="0"/>
                  <w:jc w:val="center"/>
                </w:pPr>
              </w:pPrChange>
            </w:pPr>
            <w:r w:rsidRPr="00356814">
              <w:rPr>
                <w:rFonts w:ascii="Arial" w:hAnsi="Arial" w:cs="Arial"/>
                <w:sz w:val="18"/>
                <w:szCs w:val="18"/>
                <w:lang w:eastAsia="ja-JP"/>
              </w:rPr>
              <w:t>ignore</w:t>
            </w:r>
          </w:p>
        </w:tc>
      </w:tr>
      <w:tr w:rsidR="00F970C9" w:rsidRPr="00356814" w14:paraId="3EEDB39C" w14:textId="77777777" w:rsidTr="001501A3">
        <w:tc>
          <w:tcPr>
            <w:tcW w:w="1141" w:type="pct"/>
            <w:tcPrChange w:id="6677" w:author="MCC" w:date="2023-06-14T09:11:00Z">
              <w:tcPr>
                <w:tcW w:w="2406" w:type="dxa"/>
              </w:tcPr>
            </w:tcPrChange>
          </w:tcPr>
          <w:p w14:paraId="4029D396" w14:textId="77777777" w:rsidR="00F970C9" w:rsidRPr="00356814" w:rsidRDefault="00F970C9" w:rsidP="001501A3">
            <w:pPr>
              <w:widowControl w:val="0"/>
              <w:spacing w:after="0"/>
              <w:rPr>
                <w:rFonts w:ascii="Arial" w:hAnsi="Arial" w:cs="Arial"/>
                <w:sz w:val="18"/>
                <w:szCs w:val="18"/>
                <w:lang w:eastAsia="ja-JP"/>
              </w:rPr>
              <w:pPrChange w:id="6678" w:author="MCC" w:date="2023-06-14T09:06:00Z">
                <w:pPr>
                  <w:keepNext/>
                  <w:keepLines/>
                  <w:spacing w:after="0"/>
                </w:pPr>
              </w:pPrChange>
            </w:pPr>
            <w:r w:rsidRPr="00356814">
              <w:rPr>
                <w:rFonts w:ascii="Arial" w:hAnsi="Arial" w:cs="Arial"/>
                <w:sz w:val="18"/>
                <w:szCs w:val="18"/>
                <w:lang w:eastAsia="ja-JP"/>
              </w:rPr>
              <w:t>Criticality Diagnostics</w:t>
            </w:r>
          </w:p>
        </w:tc>
        <w:tc>
          <w:tcPr>
            <w:tcW w:w="608" w:type="pct"/>
            <w:tcPrChange w:id="6679" w:author="MCC" w:date="2023-06-14T09:11:00Z">
              <w:tcPr>
                <w:tcW w:w="1281" w:type="dxa"/>
              </w:tcPr>
            </w:tcPrChange>
          </w:tcPr>
          <w:p w14:paraId="1FA70320" w14:textId="77777777" w:rsidR="00F970C9" w:rsidRPr="00356814" w:rsidRDefault="00F970C9" w:rsidP="001501A3">
            <w:pPr>
              <w:widowControl w:val="0"/>
              <w:spacing w:after="0"/>
              <w:rPr>
                <w:rFonts w:ascii="Arial" w:hAnsi="Arial" w:cs="Arial"/>
                <w:sz w:val="18"/>
                <w:szCs w:val="18"/>
                <w:lang w:eastAsia="ja-JP"/>
              </w:rPr>
              <w:pPrChange w:id="6680" w:author="MCC" w:date="2023-06-14T09:06:00Z">
                <w:pPr>
                  <w:keepNext/>
                  <w:keepLines/>
                  <w:spacing w:after="0"/>
                </w:pPr>
              </w:pPrChange>
            </w:pPr>
            <w:r w:rsidRPr="00356814">
              <w:rPr>
                <w:rFonts w:ascii="Arial" w:hAnsi="Arial" w:cs="Arial"/>
                <w:sz w:val="18"/>
                <w:szCs w:val="18"/>
                <w:lang w:eastAsia="ja-JP"/>
              </w:rPr>
              <w:t>O</w:t>
            </w:r>
          </w:p>
        </w:tc>
        <w:tc>
          <w:tcPr>
            <w:tcW w:w="814" w:type="pct"/>
            <w:tcPrChange w:id="6681" w:author="MCC" w:date="2023-06-14T09:11:00Z">
              <w:tcPr>
                <w:tcW w:w="1717" w:type="dxa"/>
              </w:tcPr>
            </w:tcPrChange>
          </w:tcPr>
          <w:p w14:paraId="652FB019" w14:textId="77777777" w:rsidR="00F970C9" w:rsidRPr="00356814" w:rsidRDefault="00F970C9" w:rsidP="001501A3">
            <w:pPr>
              <w:widowControl w:val="0"/>
              <w:spacing w:after="0"/>
              <w:rPr>
                <w:rFonts w:ascii="Arial" w:hAnsi="Arial" w:cs="Arial"/>
                <w:sz w:val="18"/>
                <w:szCs w:val="18"/>
                <w:lang w:eastAsia="ja-JP"/>
              </w:rPr>
              <w:pPrChange w:id="6682" w:author="MCC" w:date="2023-06-14T09:06:00Z">
                <w:pPr>
                  <w:keepNext/>
                  <w:keepLines/>
                  <w:spacing w:after="0"/>
                </w:pPr>
              </w:pPrChange>
            </w:pPr>
          </w:p>
        </w:tc>
        <w:tc>
          <w:tcPr>
            <w:tcW w:w="601" w:type="pct"/>
            <w:tcPrChange w:id="6683" w:author="MCC" w:date="2023-06-14T09:11:00Z">
              <w:tcPr>
                <w:tcW w:w="1266" w:type="dxa"/>
              </w:tcPr>
            </w:tcPrChange>
          </w:tcPr>
          <w:p w14:paraId="7183A83D" w14:textId="77777777" w:rsidR="00F970C9" w:rsidRPr="00356814" w:rsidRDefault="00F970C9" w:rsidP="001501A3">
            <w:pPr>
              <w:widowControl w:val="0"/>
              <w:spacing w:after="0"/>
              <w:rPr>
                <w:rFonts w:ascii="Arial" w:hAnsi="Arial" w:cs="Arial"/>
                <w:sz w:val="18"/>
                <w:szCs w:val="18"/>
                <w:lang w:eastAsia="ja-JP"/>
              </w:rPr>
              <w:pPrChange w:id="6684" w:author="MCC" w:date="2023-06-14T09:06:00Z">
                <w:pPr>
                  <w:keepNext/>
                  <w:keepLines/>
                  <w:spacing w:after="0"/>
                </w:pPr>
              </w:pPrChange>
            </w:pPr>
            <w:r w:rsidRPr="00356814">
              <w:rPr>
                <w:rFonts w:ascii="Arial" w:hAnsi="Arial" w:cs="Arial"/>
                <w:sz w:val="18"/>
                <w:szCs w:val="18"/>
                <w:lang w:eastAsia="ja-JP"/>
              </w:rPr>
              <w:t>9.3.1.3</w:t>
            </w:r>
          </w:p>
        </w:tc>
        <w:tc>
          <w:tcPr>
            <w:tcW w:w="614" w:type="pct"/>
            <w:tcPrChange w:id="6685" w:author="MCC" w:date="2023-06-14T09:11:00Z">
              <w:tcPr>
                <w:tcW w:w="1295" w:type="dxa"/>
              </w:tcPr>
            </w:tcPrChange>
          </w:tcPr>
          <w:p w14:paraId="62DA2159" w14:textId="77777777" w:rsidR="00F970C9" w:rsidRPr="00356814" w:rsidRDefault="00F970C9" w:rsidP="001501A3">
            <w:pPr>
              <w:widowControl w:val="0"/>
              <w:spacing w:after="0"/>
              <w:rPr>
                <w:rFonts w:ascii="Arial" w:hAnsi="Arial" w:cs="Arial"/>
                <w:sz w:val="18"/>
                <w:szCs w:val="18"/>
                <w:lang w:eastAsia="ja-JP"/>
              </w:rPr>
              <w:pPrChange w:id="6686" w:author="MCC" w:date="2023-06-14T09:06:00Z">
                <w:pPr>
                  <w:keepNext/>
                  <w:keepLines/>
                  <w:spacing w:after="0"/>
                </w:pPr>
              </w:pPrChange>
            </w:pPr>
          </w:p>
        </w:tc>
        <w:tc>
          <w:tcPr>
            <w:tcW w:w="614" w:type="pct"/>
            <w:tcPrChange w:id="6687" w:author="MCC" w:date="2023-06-14T09:11:00Z">
              <w:tcPr>
                <w:tcW w:w="1295" w:type="dxa"/>
              </w:tcPr>
            </w:tcPrChange>
          </w:tcPr>
          <w:p w14:paraId="653E3077" w14:textId="77777777" w:rsidR="00F970C9" w:rsidRPr="00356814" w:rsidRDefault="00F970C9" w:rsidP="001501A3">
            <w:pPr>
              <w:widowControl w:val="0"/>
              <w:spacing w:after="0"/>
              <w:jc w:val="center"/>
              <w:rPr>
                <w:rFonts w:ascii="Arial" w:hAnsi="Arial" w:cs="Arial"/>
                <w:sz w:val="18"/>
                <w:szCs w:val="18"/>
                <w:lang w:eastAsia="ja-JP"/>
              </w:rPr>
              <w:pPrChange w:id="6688" w:author="MCC" w:date="2023-06-14T09:06:00Z">
                <w:pPr>
                  <w:keepNext/>
                  <w:keepLines/>
                  <w:spacing w:after="0"/>
                  <w:jc w:val="center"/>
                </w:pPr>
              </w:pPrChange>
            </w:pPr>
            <w:r w:rsidRPr="00356814">
              <w:rPr>
                <w:rFonts w:ascii="Arial" w:hAnsi="Arial" w:cs="Arial"/>
                <w:sz w:val="18"/>
                <w:szCs w:val="18"/>
                <w:lang w:eastAsia="ja-JP"/>
              </w:rPr>
              <w:t>YES</w:t>
            </w:r>
          </w:p>
        </w:tc>
        <w:tc>
          <w:tcPr>
            <w:tcW w:w="608" w:type="pct"/>
            <w:tcPrChange w:id="6689" w:author="MCC" w:date="2023-06-14T09:11:00Z">
              <w:tcPr>
                <w:tcW w:w="1281" w:type="dxa"/>
              </w:tcPr>
            </w:tcPrChange>
          </w:tcPr>
          <w:p w14:paraId="1DD63CF8" w14:textId="77777777" w:rsidR="00F970C9" w:rsidRPr="00356814" w:rsidRDefault="00F970C9" w:rsidP="001501A3">
            <w:pPr>
              <w:widowControl w:val="0"/>
              <w:spacing w:after="0"/>
              <w:jc w:val="center"/>
              <w:rPr>
                <w:rFonts w:ascii="Arial" w:hAnsi="Arial" w:cs="Arial"/>
                <w:sz w:val="18"/>
                <w:szCs w:val="18"/>
                <w:lang w:eastAsia="ja-JP"/>
              </w:rPr>
              <w:pPrChange w:id="6690" w:author="MCC" w:date="2023-06-14T09:06:00Z">
                <w:pPr>
                  <w:keepNext/>
                  <w:keepLines/>
                  <w:spacing w:after="0"/>
                  <w:jc w:val="center"/>
                </w:pPr>
              </w:pPrChange>
            </w:pPr>
            <w:r w:rsidRPr="00356814">
              <w:rPr>
                <w:rFonts w:ascii="Arial" w:hAnsi="Arial" w:cs="Arial"/>
                <w:sz w:val="18"/>
                <w:szCs w:val="18"/>
                <w:lang w:eastAsia="ja-JP"/>
              </w:rPr>
              <w:t>ignore</w:t>
            </w:r>
          </w:p>
        </w:tc>
      </w:tr>
    </w:tbl>
    <w:p w14:paraId="40104662" w14:textId="77777777" w:rsidR="00F970C9" w:rsidRPr="00356814" w:rsidRDefault="00F970C9" w:rsidP="001501A3">
      <w:pPr>
        <w:widowControl w:val="0"/>
        <w:pPrChange w:id="6691" w:author="MCC" w:date="2023-06-14T09:06:00Z">
          <w:pPr/>
        </w:pPrChange>
      </w:pPr>
    </w:p>
    <w:p w14:paraId="4B68E7DB" w14:textId="77777777" w:rsidR="00F970C9" w:rsidRPr="00356814" w:rsidRDefault="00F970C9" w:rsidP="001501A3">
      <w:pPr>
        <w:pStyle w:val="Heading4"/>
        <w:keepNext w:val="0"/>
        <w:keepLines w:val="0"/>
        <w:widowControl w:val="0"/>
        <w:pPrChange w:id="6692" w:author="MCC" w:date="2023-06-14T09:06:00Z">
          <w:pPr>
            <w:pStyle w:val="Heading4"/>
          </w:pPr>
        </w:pPrChange>
      </w:pPr>
      <w:bookmarkStart w:id="6693" w:name="_Toc20955882"/>
      <w:bookmarkStart w:id="6694" w:name="_Toc29404221"/>
      <w:bookmarkStart w:id="6695" w:name="_Toc36556617"/>
      <w:bookmarkStart w:id="6696" w:name="_Toc45832761"/>
      <w:bookmarkStart w:id="6697" w:name="_Toc51763394"/>
      <w:bookmarkStart w:id="6698" w:name="_Toc64448335"/>
      <w:bookmarkStart w:id="6699" w:name="_Toc74153381"/>
      <w:bookmarkStart w:id="6700" w:name="_Toc88657432"/>
      <w:r w:rsidRPr="00356814">
        <w:t>9.2.2.10</w:t>
      </w:r>
      <w:r w:rsidRPr="00356814">
        <w:tab/>
        <w:t>UE CONTEXT MODIFICATION REQUIRED</w:t>
      </w:r>
      <w:bookmarkEnd w:id="6693"/>
      <w:bookmarkEnd w:id="6694"/>
      <w:bookmarkEnd w:id="6695"/>
      <w:bookmarkEnd w:id="6696"/>
      <w:bookmarkEnd w:id="6697"/>
      <w:bookmarkEnd w:id="6698"/>
      <w:bookmarkEnd w:id="6699"/>
      <w:bookmarkEnd w:id="6700"/>
    </w:p>
    <w:p w14:paraId="129396A0" w14:textId="77777777" w:rsidR="00F970C9" w:rsidRPr="00356814" w:rsidRDefault="00F970C9" w:rsidP="001501A3">
      <w:pPr>
        <w:widowControl w:val="0"/>
        <w:pPrChange w:id="6701" w:author="MCC" w:date="2023-06-14T09:06:00Z">
          <w:pPr/>
        </w:pPrChange>
      </w:pPr>
      <w:r w:rsidRPr="00356814">
        <w:t>This message is sent by the gNB-DU to request the modification of a UE context.</w:t>
      </w:r>
    </w:p>
    <w:p w14:paraId="43063857" w14:textId="77777777" w:rsidR="00F970C9" w:rsidRPr="004C1F5B" w:rsidRDefault="00F970C9" w:rsidP="001501A3">
      <w:pPr>
        <w:widowControl w:val="0"/>
        <w:rPr>
          <w:lang w:val="fr-FR"/>
        </w:rPr>
        <w:pPrChange w:id="6702" w:author="MCC" w:date="2023-06-14T09:06:00Z">
          <w:pPr/>
        </w:pPrChange>
      </w:pPr>
      <w:r w:rsidRPr="004C1F5B">
        <w:rPr>
          <w:lang w:val="fr-FR"/>
        </w:rPr>
        <w:t xml:space="preserve">Direction: gNB-DU </w:t>
      </w:r>
      <w:r w:rsidRPr="00356814">
        <w:sym w:font="Symbol" w:char="F0AE"/>
      </w:r>
      <w:r w:rsidRPr="004C1F5B">
        <w:rPr>
          <w:lang w:val="fr-FR"/>
        </w:rPr>
        <w:t xml:space="preserve"> gNB-CU.</w:t>
      </w:r>
    </w:p>
    <w:tbl>
      <w:tblPr>
        <w:tblW w:w="96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703" w:author="MCC" w:date="2023-06-14T09:12:00Z">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867"/>
        <w:gridCol w:w="1247"/>
        <w:gridCol w:w="1260"/>
        <w:gridCol w:w="2029"/>
        <w:gridCol w:w="803"/>
        <w:gridCol w:w="1055"/>
        <w:tblGridChange w:id="6704">
          <w:tblGrid>
            <w:gridCol w:w="2394"/>
            <w:gridCol w:w="1260"/>
            <w:gridCol w:w="1247"/>
            <w:gridCol w:w="1260"/>
            <w:gridCol w:w="1762"/>
            <w:gridCol w:w="1288"/>
            <w:gridCol w:w="1274"/>
          </w:tblGrid>
        </w:tblGridChange>
      </w:tblGrid>
      <w:tr w:rsidR="00F970C9" w:rsidRPr="00356814" w14:paraId="45F0B9E8" w14:textId="77777777" w:rsidTr="001501A3">
        <w:trPr>
          <w:tblHeader/>
          <w:trPrChange w:id="6705" w:author="MCC" w:date="2023-06-14T09:12:00Z">
            <w:trPr>
              <w:tblHeader/>
            </w:trPr>
          </w:trPrChange>
        </w:trPr>
        <w:tc>
          <w:tcPr>
            <w:tcW w:w="2394" w:type="dxa"/>
            <w:tcPrChange w:id="6706" w:author="MCC" w:date="2023-06-14T09:12:00Z">
              <w:tcPr>
                <w:tcW w:w="2394" w:type="dxa"/>
              </w:tcPr>
            </w:tcPrChange>
          </w:tcPr>
          <w:p w14:paraId="60AC2EA1" w14:textId="77777777" w:rsidR="00F970C9" w:rsidRPr="00356814" w:rsidRDefault="00F970C9" w:rsidP="001501A3">
            <w:pPr>
              <w:widowControl w:val="0"/>
              <w:spacing w:after="0"/>
              <w:jc w:val="center"/>
              <w:rPr>
                <w:rFonts w:ascii="Arial" w:hAnsi="Arial"/>
                <w:b/>
                <w:sz w:val="18"/>
              </w:rPr>
              <w:pPrChange w:id="6707" w:author="MCC" w:date="2023-06-14T09:06:00Z">
                <w:pPr>
                  <w:keepNext/>
                  <w:keepLines/>
                  <w:spacing w:after="0"/>
                  <w:jc w:val="center"/>
                </w:pPr>
              </w:pPrChange>
            </w:pPr>
            <w:r w:rsidRPr="00356814">
              <w:rPr>
                <w:rFonts w:ascii="Arial" w:hAnsi="Arial"/>
                <w:b/>
                <w:sz w:val="18"/>
              </w:rPr>
              <w:t>IE/Group Name</w:t>
            </w:r>
          </w:p>
        </w:tc>
        <w:tc>
          <w:tcPr>
            <w:tcW w:w="867" w:type="dxa"/>
            <w:tcPrChange w:id="6708" w:author="MCC" w:date="2023-06-14T09:12:00Z">
              <w:tcPr>
                <w:tcW w:w="1260" w:type="dxa"/>
              </w:tcPr>
            </w:tcPrChange>
          </w:tcPr>
          <w:p w14:paraId="4885CC33" w14:textId="77777777" w:rsidR="00F970C9" w:rsidRPr="00356814" w:rsidRDefault="00F970C9" w:rsidP="001501A3">
            <w:pPr>
              <w:widowControl w:val="0"/>
              <w:spacing w:after="0"/>
              <w:jc w:val="center"/>
              <w:rPr>
                <w:rFonts w:ascii="Arial" w:hAnsi="Arial"/>
                <w:b/>
                <w:sz w:val="18"/>
              </w:rPr>
              <w:pPrChange w:id="6709" w:author="MCC" w:date="2023-06-14T09:06:00Z">
                <w:pPr>
                  <w:keepNext/>
                  <w:keepLines/>
                  <w:spacing w:after="0"/>
                  <w:jc w:val="center"/>
                </w:pPr>
              </w:pPrChange>
            </w:pPr>
            <w:r w:rsidRPr="00356814">
              <w:rPr>
                <w:rFonts w:ascii="Arial" w:hAnsi="Arial"/>
                <w:b/>
                <w:sz w:val="18"/>
              </w:rPr>
              <w:t>Presence</w:t>
            </w:r>
          </w:p>
        </w:tc>
        <w:tc>
          <w:tcPr>
            <w:tcW w:w="1247" w:type="dxa"/>
            <w:tcPrChange w:id="6710" w:author="MCC" w:date="2023-06-14T09:12:00Z">
              <w:tcPr>
                <w:tcW w:w="1247" w:type="dxa"/>
              </w:tcPr>
            </w:tcPrChange>
          </w:tcPr>
          <w:p w14:paraId="4FF7A814" w14:textId="77777777" w:rsidR="00F970C9" w:rsidRPr="00356814" w:rsidRDefault="00F970C9" w:rsidP="001501A3">
            <w:pPr>
              <w:widowControl w:val="0"/>
              <w:spacing w:after="0"/>
              <w:jc w:val="center"/>
              <w:rPr>
                <w:rFonts w:ascii="Arial" w:hAnsi="Arial"/>
                <w:b/>
                <w:sz w:val="18"/>
              </w:rPr>
              <w:pPrChange w:id="6711" w:author="MCC" w:date="2023-06-14T09:06:00Z">
                <w:pPr>
                  <w:keepNext/>
                  <w:keepLines/>
                  <w:spacing w:after="0"/>
                  <w:jc w:val="center"/>
                </w:pPr>
              </w:pPrChange>
            </w:pPr>
            <w:r w:rsidRPr="00356814">
              <w:rPr>
                <w:rFonts w:ascii="Arial" w:hAnsi="Arial"/>
                <w:b/>
                <w:sz w:val="18"/>
              </w:rPr>
              <w:t>Range</w:t>
            </w:r>
          </w:p>
        </w:tc>
        <w:tc>
          <w:tcPr>
            <w:tcW w:w="1260" w:type="dxa"/>
            <w:tcPrChange w:id="6712" w:author="MCC" w:date="2023-06-14T09:12:00Z">
              <w:tcPr>
                <w:tcW w:w="1260" w:type="dxa"/>
              </w:tcPr>
            </w:tcPrChange>
          </w:tcPr>
          <w:p w14:paraId="6AF7E227" w14:textId="77777777" w:rsidR="00F970C9" w:rsidRPr="00356814" w:rsidRDefault="00F970C9" w:rsidP="001501A3">
            <w:pPr>
              <w:widowControl w:val="0"/>
              <w:spacing w:after="0"/>
              <w:jc w:val="center"/>
              <w:rPr>
                <w:rFonts w:ascii="Arial" w:hAnsi="Arial"/>
                <w:b/>
                <w:sz w:val="18"/>
              </w:rPr>
              <w:pPrChange w:id="6713" w:author="MCC" w:date="2023-06-14T09:06:00Z">
                <w:pPr>
                  <w:keepNext/>
                  <w:keepLines/>
                  <w:spacing w:after="0"/>
                  <w:jc w:val="center"/>
                </w:pPr>
              </w:pPrChange>
            </w:pPr>
            <w:r w:rsidRPr="00356814">
              <w:rPr>
                <w:rFonts w:ascii="Arial" w:hAnsi="Arial"/>
                <w:b/>
                <w:sz w:val="18"/>
              </w:rPr>
              <w:t>IE type and reference</w:t>
            </w:r>
          </w:p>
        </w:tc>
        <w:tc>
          <w:tcPr>
            <w:tcW w:w="2029" w:type="dxa"/>
            <w:tcPrChange w:id="6714" w:author="MCC" w:date="2023-06-14T09:12:00Z">
              <w:tcPr>
                <w:tcW w:w="1762" w:type="dxa"/>
              </w:tcPr>
            </w:tcPrChange>
          </w:tcPr>
          <w:p w14:paraId="42ABD8AC" w14:textId="77777777" w:rsidR="00F970C9" w:rsidRPr="00356814" w:rsidRDefault="00F970C9" w:rsidP="001501A3">
            <w:pPr>
              <w:widowControl w:val="0"/>
              <w:spacing w:after="0"/>
              <w:jc w:val="center"/>
              <w:rPr>
                <w:rFonts w:ascii="Arial" w:hAnsi="Arial"/>
                <w:b/>
                <w:sz w:val="18"/>
              </w:rPr>
              <w:pPrChange w:id="6715" w:author="MCC" w:date="2023-06-14T09:06:00Z">
                <w:pPr>
                  <w:keepNext/>
                  <w:keepLines/>
                  <w:spacing w:after="0"/>
                  <w:jc w:val="center"/>
                </w:pPr>
              </w:pPrChange>
            </w:pPr>
            <w:r w:rsidRPr="00356814">
              <w:rPr>
                <w:rFonts w:ascii="Arial" w:hAnsi="Arial"/>
                <w:b/>
                <w:sz w:val="18"/>
              </w:rPr>
              <w:t>Semantics description</w:t>
            </w:r>
          </w:p>
        </w:tc>
        <w:tc>
          <w:tcPr>
            <w:tcW w:w="803" w:type="dxa"/>
            <w:tcPrChange w:id="6716" w:author="MCC" w:date="2023-06-14T09:12:00Z">
              <w:tcPr>
                <w:tcW w:w="1288" w:type="dxa"/>
              </w:tcPr>
            </w:tcPrChange>
          </w:tcPr>
          <w:p w14:paraId="55A4048B" w14:textId="77777777" w:rsidR="00F970C9" w:rsidRPr="00356814" w:rsidRDefault="00F970C9" w:rsidP="001501A3">
            <w:pPr>
              <w:widowControl w:val="0"/>
              <w:spacing w:after="0"/>
              <w:jc w:val="center"/>
              <w:rPr>
                <w:rFonts w:ascii="Arial" w:hAnsi="Arial"/>
                <w:b/>
                <w:sz w:val="18"/>
              </w:rPr>
              <w:pPrChange w:id="6717" w:author="MCC" w:date="2023-06-14T09:06:00Z">
                <w:pPr>
                  <w:keepNext/>
                  <w:keepLines/>
                  <w:spacing w:after="0"/>
                  <w:jc w:val="center"/>
                </w:pPr>
              </w:pPrChange>
            </w:pPr>
            <w:r w:rsidRPr="00356814">
              <w:rPr>
                <w:rFonts w:ascii="Arial" w:hAnsi="Arial"/>
                <w:b/>
                <w:sz w:val="18"/>
              </w:rPr>
              <w:t>Criticality</w:t>
            </w:r>
          </w:p>
        </w:tc>
        <w:tc>
          <w:tcPr>
            <w:tcW w:w="1055" w:type="dxa"/>
            <w:tcPrChange w:id="6718" w:author="MCC" w:date="2023-06-14T09:12:00Z">
              <w:tcPr>
                <w:tcW w:w="1274" w:type="dxa"/>
              </w:tcPr>
            </w:tcPrChange>
          </w:tcPr>
          <w:p w14:paraId="104F1BF8" w14:textId="77777777" w:rsidR="00F970C9" w:rsidRPr="00356814" w:rsidRDefault="00F970C9" w:rsidP="001501A3">
            <w:pPr>
              <w:widowControl w:val="0"/>
              <w:spacing w:after="0"/>
              <w:jc w:val="center"/>
              <w:rPr>
                <w:rFonts w:ascii="Arial" w:hAnsi="Arial"/>
                <w:b/>
                <w:sz w:val="18"/>
              </w:rPr>
              <w:pPrChange w:id="6719" w:author="MCC" w:date="2023-06-14T09:06:00Z">
                <w:pPr>
                  <w:keepNext/>
                  <w:keepLines/>
                  <w:spacing w:after="0"/>
                  <w:jc w:val="center"/>
                </w:pPr>
              </w:pPrChange>
            </w:pPr>
            <w:r w:rsidRPr="00356814">
              <w:rPr>
                <w:rFonts w:ascii="Arial" w:hAnsi="Arial"/>
                <w:b/>
                <w:sz w:val="18"/>
              </w:rPr>
              <w:t>Assigned Criticality</w:t>
            </w:r>
          </w:p>
        </w:tc>
      </w:tr>
      <w:tr w:rsidR="00F970C9" w:rsidRPr="00356814" w14:paraId="195C4443" w14:textId="77777777" w:rsidTr="001501A3">
        <w:tc>
          <w:tcPr>
            <w:tcW w:w="2394" w:type="dxa"/>
            <w:tcPrChange w:id="6720" w:author="MCC" w:date="2023-06-14T09:12:00Z">
              <w:tcPr>
                <w:tcW w:w="2394" w:type="dxa"/>
              </w:tcPr>
            </w:tcPrChange>
          </w:tcPr>
          <w:p w14:paraId="3F18D7B1" w14:textId="77777777" w:rsidR="00F970C9" w:rsidRPr="00356814" w:rsidRDefault="00F970C9" w:rsidP="001501A3">
            <w:pPr>
              <w:widowControl w:val="0"/>
              <w:spacing w:after="0"/>
              <w:rPr>
                <w:rFonts w:ascii="Arial" w:hAnsi="Arial"/>
                <w:sz w:val="18"/>
              </w:rPr>
              <w:pPrChange w:id="6721" w:author="MCC" w:date="2023-06-14T09:06:00Z">
                <w:pPr>
                  <w:keepNext/>
                  <w:keepLines/>
                  <w:spacing w:after="0"/>
                </w:pPr>
              </w:pPrChange>
            </w:pPr>
            <w:r w:rsidRPr="00356814">
              <w:rPr>
                <w:rFonts w:ascii="Arial" w:hAnsi="Arial"/>
                <w:sz w:val="18"/>
              </w:rPr>
              <w:t>Message Type</w:t>
            </w:r>
          </w:p>
        </w:tc>
        <w:tc>
          <w:tcPr>
            <w:tcW w:w="867" w:type="dxa"/>
            <w:tcPrChange w:id="6722" w:author="MCC" w:date="2023-06-14T09:12:00Z">
              <w:tcPr>
                <w:tcW w:w="1260" w:type="dxa"/>
              </w:tcPr>
            </w:tcPrChange>
          </w:tcPr>
          <w:p w14:paraId="3717760C" w14:textId="77777777" w:rsidR="00F970C9" w:rsidRPr="00356814" w:rsidRDefault="00F970C9" w:rsidP="001501A3">
            <w:pPr>
              <w:pStyle w:val="TAL"/>
              <w:keepNext w:val="0"/>
              <w:keepLines w:val="0"/>
              <w:widowControl w:val="0"/>
              <w:pPrChange w:id="6723" w:author="MCC" w:date="2023-06-14T09:06:00Z">
                <w:pPr>
                  <w:pStyle w:val="TAL"/>
                </w:pPr>
              </w:pPrChange>
            </w:pPr>
            <w:r w:rsidRPr="00356814">
              <w:t>M</w:t>
            </w:r>
          </w:p>
        </w:tc>
        <w:tc>
          <w:tcPr>
            <w:tcW w:w="1247" w:type="dxa"/>
            <w:tcPrChange w:id="6724" w:author="MCC" w:date="2023-06-14T09:12:00Z">
              <w:tcPr>
                <w:tcW w:w="1247" w:type="dxa"/>
              </w:tcPr>
            </w:tcPrChange>
          </w:tcPr>
          <w:p w14:paraId="1A186E8C" w14:textId="77777777" w:rsidR="00F970C9" w:rsidRPr="00356814" w:rsidRDefault="00F970C9" w:rsidP="001501A3">
            <w:pPr>
              <w:pStyle w:val="TAL"/>
              <w:keepNext w:val="0"/>
              <w:keepLines w:val="0"/>
              <w:widowControl w:val="0"/>
              <w:pPrChange w:id="6725" w:author="MCC" w:date="2023-06-14T09:06:00Z">
                <w:pPr>
                  <w:pStyle w:val="TAL"/>
                </w:pPr>
              </w:pPrChange>
            </w:pPr>
          </w:p>
        </w:tc>
        <w:tc>
          <w:tcPr>
            <w:tcW w:w="1260" w:type="dxa"/>
            <w:tcPrChange w:id="6726" w:author="MCC" w:date="2023-06-14T09:12:00Z">
              <w:tcPr>
                <w:tcW w:w="1260" w:type="dxa"/>
              </w:tcPr>
            </w:tcPrChange>
          </w:tcPr>
          <w:p w14:paraId="3655AF93" w14:textId="77777777" w:rsidR="00F970C9" w:rsidRPr="00356814" w:rsidRDefault="00F970C9" w:rsidP="001501A3">
            <w:pPr>
              <w:pStyle w:val="TAL"/>
              <w:keepNext w:val="0"/>
              <w:keepLines w:val="0"/>
              <w:widowControl w:val="0"/>
              <w:pPrChange w:id="6727" w:author="MCC" w:date="2023-06-14T09:06:00Z">
                <w:pPr>
                  <w:pStyle w:val="TAL"/>
                </w:pPr>
              </w:pPrChange>
            </w:pPr>
            <w:r w:rsidRPr="00356814">
              <w:t>9.3.1.1</w:t>
            </w:r>
          </w:p>
        </w:tc>
        <w:tc>
          <w:tcPr>
            <w:tcW w:w="2029" w:type="dxa"/>
            <w:tcPrChange w:id="6728" w:author="MCC" w:date="2023-06-14T09:12:00Z">
              <w:tcPr>
                <w:tcW w:w="1762" w:type="dxa"/>
              </w:tcPr>
            </w:tcPrChange>
          </w:tcPr>
          <w:p w14:paraId="103D7585" w14:textId="77777777" w:rsidR="00F970C9" w:rsidRPr="00356814" w:rsidRDefault="00F970C9" w:rsidP="001501A3">
            <w:pPr>
              <w:pStyle w:val="TAL"/>
              <w:keepNext w:val="0"/>
              <w:keepLines w:val="0"/>
              <w:widowControl w:val="0"/>
              <w:pPrChange w:id="6729" w:author="MCC" w:date="2023-06-14T09:06:00Z">
                <w:pPr>
                  <w:pStyle w:val="TAL"/>
                </w:pPr>
              </w:pPrChange>
            </w:pPr>
          </w:p>
        </w:tc>
        <w:tc>
          <w:tcPr>
            <w:tcW w:w="803" w:type="dxa"/>
            <w:tcPrChange w:id="6730" w:author="MCC" w:date="2023-06-14T09:12:00Z">
              <w:tcPr>
                <w:tcW w:w="1288" w:type="dxa"/>
              </w:tcPr>
            </w:tcPrChange>
          </w:tcPr>
          <w:p w14:paraId="20D21E00" w14:textId="77777777" w:rsidR="00F970C9" w:rsidRPr="00356814" w:rsidRDefault="00F970C9" w:rsidP="001501A3">
            <w:pPr>
              <w:pStyle w:val="TAC"/>
              <w:keepNext w:val="0"/>
              <w:keepLines w:val="0"/>
              <w:widowControl w:val="0"/>
              <w:pPrChange w:id="6731" w:author="MCC" w:date="2023-06-14T09:06:00Z">
                <w:pPr>
                  <w:pStyle w:val="TAC"/>
                </w:pPr>
              </w:pPrChange>
            </w:pPr>
            <w:r w:rsidRPr="00356814">
              <w:t>YES</w:t>
            </w:r>
          </w:p>
        </w:tc>
        <w:tc>
          <w:tcPr>
            <w:tcW w:w="1055" w:type="dxa"/>
            <w:tcPrChange w:id="6732" w:author="MCC" w:date="2023-06-14T09:12:00Z">
              <w:tcPr>
                <w:tcW w:w="1274" w:type="dxa"/>
              </w:tcPr>
            </w:tcPrChange>
          </w:tcPr>
          <w:p w14:paraId="37D59FB2" w14:textId="77777777" w:rsidR="00F970C9" w:rsidRPr="00356814" w:rsidRDefault="00F970C9" w:rsidP="001501A3">
            <w:pPr>
              <w:pStyle w:val="TAC"/>
              <w:keepNext w:val="0"/>
              <w:keepLines w:val="0"/>
              <w:widowControl w:val="0"/>
              <w:pPrChange w:id="6733" w:author="MCC" w:date="2023-06-14T09:06:00Z">
                <w:pPr>
                  <w:pStyle w:val="TAC"/>
                </w:pPr>
              </w:pPrChange>
            </w:pPr>
            <w:r w:rsidRPr="00356814">
              <w:t>reject</w:t>
            </w:r>
          </w:p>
        </w:tc>
      </w:tr>
      <w:tr w:rsidR="00F970C9" w:rsidRPr="00356814" w14:paraId="428C00DB" w14:textId="77777777" w:rsidTr="001501A3">
        <w:tc>
          <w:tcPr>
            <w:tcW w:w="2394" w:type="dxa"/>
            <w:tcPrChange w:id="6734" w:author="MCC" w:date="2023-06-14T09:12:00Z">
              <w:tcPr>
                <w:tcW w:w="2394" w:type="dxa"/>
              </w:tcPr>
            </w:tcPrChange>
          </w:tcPr>
          <w:p w14:paraId="03B37498" w14:textId="77777777" w:rsidR="00F970C9" w:rsidRPr="00356814" w:rsidRDefault="00F970C9" w:rsidP="001501A3">
            <w:pPr>
              <w:widowControl w:val="0"/>
              <w:spacing w:after="0"/>
              <w:rPr>
                <w:rFonts w:ascii="Arial" w:hAnsi="Arial"/>
                <w:sz w:val="18"/>
                <w:lang w:eastAsia="zh-CN"/>
              </w:rPr>
              <w:pPrChange w:id="6735" w:author="MCC" w:date="2023-06-14T09:06:00Z">
                <w:pPr>
                  <w:keepNext/>
                  <w:keepLines/>
                  <w:spacing w:after="0"/>
                </w:pPr>
              </w:pPrChange>
            </w:pPr>
            <w:r w:rsidRPr="00356814">
              <w:rPr>
                <w:rFonts w:ascii="Arial" w:eastAsia="Batang" w:hAnsi="Arial"/>
                <w:bCs/>
                <w:sz w:val="18"/>
              </w:rPr>
              <w:t>gNB-CU</w:t>
            </w:r>
            <w:r w:rsidRPr="00356814">
              <w:rPr>
                <w:rFonts w:ascii="Arial" w:hAnsi="Arial"/>
                <w:bCs/>
                <w:sz w:val="18"/>
              </w:rPr>
              <w:t xml:space="preserve"> UE F1AP ID</w:t>
            </w:r>
          </w:p>
        </w:tc>
        <w:tc>
          <w:tcPr>
            <w:tcW w:w="867" w:type="dxa"/>
            <w:tcPrChange w:id="6736" w:author="MCC" w:date="2023-06-14T09:12:00Z">
              <w:tcPr>
                <w:tcW w:w="1260" w:type="dxa"/>
              </w:tcPr>
            </w:tcPrChange>
          </w:tcPr>
          <w:p w14:paraId="168C8BD1" w14:textId="77777777" w:rsidR="00F970C9" w:rsidRPr="00356814" w:rsidRDefault="00F970C9" w:rsidP="001501A3">
            <w:pPr>
              <w:pStyle w:val="TAL"/>
              <w:keepNext w:val="0"/>
              <w:keepLines w:val="0"/>
              <w:widowControl w:val="0"/>
              <w:rPr>
                <w:lang w:eastAsia="zh-CN"/>
              </w:rPr>
              <w:pPrChange w:id="6737" w:author="MCC" w:date="2023-06-14T09:06:00Z">
                <w:pPr>
                  <w:pStyle w:val="TAL"/>
                </w:pPr>
              </w:pPrChange>
            </w:pPr>
            <w:r w:rsidRPr="00356814">
              <w:rPr>
                <w:lang w:eastAsia="zh-CN"/>
              </w:rPr>
              <w:t>M</w:t>
            </w:r>
          </w:p>
        </w:tc>
        <w:tc>
          <w:tcPr>
            <w:tcW w:w="1247" w:type="dxa"/>
            <w:tcPrChange w:id="6738" w:author="MCC" w:date="2023-06-14T09:12:00Z">
              <w:tcPr>
                <w:tcW w:w="1247" w:type="dxa"/>
              </w:tcPr>
            </w:tcPrChange>
          </w:tcPr>
          <w:p w14:paraId="28DC84EE" w14:textId="77777777" w:rsidR="00F970C9" w:rsidRPr="00356814" w:rsidRDefault="00F970C9" w:rsidP="001501A3">
            <w:pPr>
              <w:pStyle w:val="TAL"/>
              <w:keepNext w:val="0"/>
              <w:keepLines w:val="0"/>
              <w:widowControl w:val="0"/>
              <w:pPrChange w:id="6739" w:author="MCC" w:date="2023-06-14T09:06:00Z">
                <w:pPr>
                  <w:pStyle w:val="TAL"/>
                </w:pPr>
              </w:pPrChange>
            </w:pPr>
          </w:p>
        </w:tc>
        <w:tc>
          <w:tcPr>
            <w:tcW w:w="1260" w:type="dxa"/>
            <w:tcPrChange w:id="6740" w:author="MCC" w:date="2023-06-14T09:12:00Z">
              <w:tcPr>
                <w:tcW w:w="1260" w:type="dxa"/>
              </w:tcPr>
            </w:tcPrChange>
          </w:tcPr>
          <w:p w14:paraId="2EE45430" w14:textId="77777777" w:rsidR="00F970C9" w:rsidRPr="00356814" w:rsidRDefault="00F970C9" w:rsidP="001501A3">
            <w:pPr>
              <w:pStyle w:val="TAL"/>
              <w:keepNext w:val="0"/>
              <w:keepLines w:val="0"/>
              <w:widowControl w:val="0"/>
              <w:pPrChange w:id="6741" w:author="MCC" w:date="2023-06-14T09:06:00Z">
                <w:pPr>
                  <w:pStyle w:val="TAL"/>
                </w:pPr>
              </w:pPrChange>
            </w:pPr>
            <w:r w:rsidRPr="00356814">
              <w:t>9.3.1.4</w:t>
            </w:r>
          </w:p>
        </w:tc>
        <w:tc>
          <w:tcPr>
            <w:tcW w:w="2029" w:type="dxa"/>
            <w:tcPrChange w:id="6742" w:author="MCC" w:date="2023-06-14T09:12:00Z">
              <w:tcPr>
                <w:tcW w:w="1762" w:type="dxa"/>
              </w:tcPr>
            </w:tcPrChange>
          </w:tcPr>
          <w:p w14:paraId="087E71FC" w14:textId="77777777" w:rsidR="00F970C9" w:rsidRPr="00356814" w:rsidRDefault="00F970C9" w:rsidP="001501A3">
            <w:pPr>
              <w:pStyle w:val="TAL"/>
              <w:keepNext w:val="0"/>
              <w:keepLines w:val="0"/>
              <w:widowControl w:val="0"/>
              <w:pPrChange w:id="6743" w:author="MCC" w:date="2023-06-14T09:06:00Z">
                <w:pPr>
                  <w:pStyle w:val="TAL"/>
                </w:pPr>
              </w:pPrChange>
            </w:pPr>
          </w:p>
        </w:tc>
        <w:tc>
          <w:tcPr>
            <w:tcW w:w="803" w:type="dxa"/>
            <w:tcPrChange w:id="6744" w:author="MCC" w:date="2023-06-14T09:12:00Z">
              <w:tcPr>
                <w:tcW w:w="1288" w:type="dxa"/>
              </w:tcPr>
            </w:tcPrChange>
          </w:tcPr>
          <w:p w14:paraId="75E77B07" w14:textId="77777777" w:rsidR="00F970C9" w:rsidRPr="00356814" w:rsidRDefault="00F970C9" w:rsidP="001501A3">
            <w:pPr>
              <w:pStyle w:val="TAC"/>
              <w:keepNext w:val="0"/>
              <w:keepLines w:val="0"/>
              <w:widowControl w:val="0"/>
              <w:pPrChange w:id="6745" w:author="MCC" w:date="2023-06-14T09:06:00Z">
                <w:pPr>
                  <w:pStyle w:val="TAC"/>
                </w:pPr>
              </w:pPrChange>
            </w:pPr>
            <w:r w:rsidRPr="00356814">
              <w:t>YES</w:t>
            </w:r>
          </w:p>
        </w:tc>
        <w:tc>
          <w:tcPr>
            <w:tcW w:w="1055" w:type="dxa"/>
            <w:tcPrChange w:id="6746" w:author="MCC" w:date="2023-06-14T09:12:00Z">
              <w:tcPr>
                <w:tcW w:w="1274" w:type="dxa"/>
              </w:tcPr>
            </w:tcPrChange>
          </w:tcPr>
          <w:p w14:paraId="4C67BB5F" w14:textId="77777777" w:rsidR="00F970C9" w:rsidRPr="00356814" w:rsidRDefault="00F970C9" w:rsidP="001501A3">
            <w:pPr>
              <w:pStyle w:val="TAC"/>
              <w:keepNext w:val="0"/>
              <w:keepLines w:val="0"/>
              <w:widowControl w:val="0"/>
              <w:pPrChange w:id="6747" w:author="MCC" w:date="2023-06-14T09:06:00Z">
                <w:pPr>
                  <w:pStyle w:val="TAC"/>
                </w:pPr>
              </w:pPrChange>
            </w:pPr>
            <w:r w:rsidRPr="00356814">
              <w:t>reject</w:t>
            </w:r>
          </w:p>
        </w:tc>
      </w:tr>
      <w:tr w:rsidR="00F970C9" w:rsidRPr="00356814" w14:paraId="79223627" w14:textId="77777777" w:rsidTr="001501A3">
        <w:tc>
          <w:tcPr>
            <w:tcW w:w="2394" w:type="dxa"/>
            <w:tcBorders>
              <w:top w:val="single" w:sz="4" w:space="0" w:color="auto"/>
              <w:left w:val="single" w:sz="4" w:space="0" w:color="auto"/>
              <w:bottom w:val="single" w:sz="4" w:space="0" w:color="auto"/>
              <w:right w:val="single" w:sz="4" w:space="0" w:color="auto"/>
            </w:tcBorders>
            <w:tcPrChange w:id="6748" w:author="MCC" w:date="2023-06-14T09:12:00Z">
              <w:tcPr>
                <w:tcW w:w="2394" w:type="dxa"/>
                <w:tcBorders>
                  <w:top w:val="single" w:sz="4" w:space="0" w:color="auto"/>
                  <w:left w:val="single" w:sz="4" w:space="0" w:color="auto"/>
                  <w:bottom w:val="single" w:sz="4" w:space="0" w:color="auto"/>
                  <w:right w:val="single" w:sz="4" w:space="0" w:color="auto"/>
                </w:tcBorders>
              </w:tcPr>
            </w:tcPrChange>
          </w:tcPr>
          <w:p w14:paraId="1009A721" w14:textId="77777777" w:rsidR="00F970C9" w:rsidRPr="004C1F5B" w:rsidRDefault="00F970C9" w:rsidP="001501A3">
            <w:pPr>
              <w:widowControl w:val="0"/>
              <w:spacing w:after="0"/>
              <w:rPr>
                <w:rFonts w:ascii="Arial" w:eastAsia="Batang" w:hAnsi="Arial"/>
                <w:sz w:val="18"/>
                <w:lang w:val="fr-FR"/>
              </w:rPr>
              <w:pPrChange w:id="6749" w:author="MCC" w:date="2023-06-14T09:06:00Z">
                <w:pPr>
                  <w:keepNext/>
                  <w:keepLines/>
                  <w:spacing w:after="0"/>
                </w:pPr>
              </w:pPrChange>
            </w:pPr>
            <w:r w:rsidRPr="004C1F5B">
              <w:rPr>
                <w:rFonts w:ascii="Arial" w:eastAsia="Batang" w:hAnsi="Arial"/>
                <w:sz w:val="18"/>
                <w:lang w:val="fr-FR"/>
              </w:rPr>
              <w:t>gNB-DU UE F1AP ID</w:t>
            </w:r>
          </w:p>
        </w:tc>
        <w:tc>
          <w:tcPr>
            <w:tcW w:w="867" w:type="dxa"/>
            <w:tcBorders>
              <w:top w:val="single" w:sz="4" w:space="0" w:color="auto"/>
              <w:left w:val="single" w:sz="4" w:space="0" w:color="auto"/>
              <w:bottom w:val="single" w:sz="4" w:space="0" w:color="auto"/>
              <w:right w:val="single" w:sz="4" w:space="0" w:color="auto"/>
            </w:tcBorders>
            <w:tcPrChange w:id="6750" w:author="MCC" w:date="2023-06-14T09:12:00Z">
              <w:tcPr>
                <w:tcW w:w="1260" w:type="dxa"/>
                <w:tcBorders>
                  <w:top w:val="single" w:sz="4" w:space="0" w:color="auto"/>
                  <w:left w:val="single" w:sz="4" w:space="0" w:color="auto"/>
                  <w:bottom w:val="single" w:sz="4" w:space="0" w:color="auto"/>
                  <w:right w:val="single" w:sz="4" w:space="0" w:color="auto"/>
                </w:tcBorders>
              </w:tcPr>
            </w:tcPrChange>
          </w:tcPr>
          <w:p w14:paraId="5D5D6119" w14:textId="77777777" w:rsidR="00F970C9" w:rsidRPr="00356814" w:rsidRDefault="00F970C9" w:rsidP="001501A3">
            <w:pPr>
              <w:pStyle w:val="TAL"/>
              <w:keepNext w:val="0"/>
              <w:keepLines w:val="0"/>
              <w:widowControl w:val="0"/>
              <w:rPr>
                <w:lang w:eastAsia="zh-CN"/>
              </w:rPr>
              <w:pPrChange w:id="6751" w:author="MCC" w:date="2023-06-14T09:06:00Z">
                <w:pPr>
                  <w:pStyle w:val="TAL"/>
                </w:pPr>
              </w:pPrChange>
            </w:pPr>
            <w:r w:rsidRPr="00356814">
              <w:rPr>
                <w:lang w:eastAsia="zh-CN"/>
              </w:rPr>
              <w:t>M</w:t>
            </w:r>
          </w:p>
        </w:tc>
        <w:tc>
          <w:tcPr>
            <w:tcW w:w="1247" w:type="dxa"/>
            <w:tcBorders>
              <w:top w:val="single" w:sz="4" w:space="0" w:color="auto"/>
              <w:left w:val="single" w:sz="4" w:space="0" w:color="auto"/>
              <w:bottom w:val="single" w:sz="4" w:space="0" w:color="auto"/>
              <w:right w:val="single" w:sz="4" w:space="0" w:color="auto"/>
            </w:tcBorders>
            <w:tcPrChange w:id="6752" w:author="MCC" w:date="2023-06-14T09:12:00Z">
              <w:tcPr>
                <w:tcW w:w="1247" w:type="dxa"/>
                <w:tcBorders>
                  <w:top w:val="single" w:sz="4" w:space="0" w:color="auto"/>
                  <w:left w:val="single" w:sz="4" w:space="0" w:color="auto"/>
                  <w:bottom w:val="single" w:sz="4" w:space="0" w:color="auto"/>
                  <w:right w:val="single" w:sz="4" w:space="0" w:color="auto"/>
                </w:tcBorders>
              </w:tcPr>
            </w:tcPrChange>
          </w:tcPr>
          <w:p w14:paraId="6262DA31" w14:textId="77777777" w:rsidR="00F970C9" w:rsidRPr="00356814" w:rsidRDefault="00F970C9" w:rsidP="001501A3">
            <w:pPr>
              <w:pStyle w:val="TAL"/>
              <w:keepNext w:val="0"/>
              <w:keepLines w:val="0"/>
              <w:widowControl w:val="0"/>
              <w:pPrChange w:id="6753"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6754" w:author="MCC" w:date="2023-06-14T09:12:00Z">
              <w:tcPr>
                <w:tcW w:w="1260" w:type="dxa"/>
                <w:tcBorders>
                  <w:top w:val="single" w:sz="4" w:space="0" w:color="auto"/>
                  <w:left w:val="single" w:sz="4" w:space="0" w:color="auto"/>
                  <w:bottom w:val="single" w:sz="4" w:space="0" w:color="auto"/>
                  <w:right w:val="single" w:sz="4" w:space="0" w:color="auto"/>
                </w:tcBorders>
              </w:tcPr>
            </w:tcPrChange>
          </w:tcPr>
          <w:p w14:paraId="0559690A" w14:textId="77777777" w:rsidR="00F970C9" w:rsidRPr="00356814" w:rsidRDefault="00F970C9" w:rsidP="001501A3">
            <w:pPr>
              <w:pStyle w:val="TAL"/>
              <w:keepNext w:val="0"/>
              <w:keepLines w:val="0"/>
              <w:widowControl w:val="0"/>
              <w:pPrChange w:id="6755" w:author="MCC" w:date="2023-06-14T09:06:00Z">
                <w:pPr>
                  <w:pStyle w:val="TAL"/>
                </w:pPr>
              </w:pPrChange>
            </w:pPr>
            <w:r w:rsidRPr="00356814">
              <w:t>9.3.1.5</w:t>
            </w:r>
          </w:p>
        </w:tc>
        <w:tc>
          <w:tcPr>
            <w:tcW w:w="2029" w:type="dxa"/>
            <w:tcBorders>
              <w:top w:val="single" w:sz="4" w:space="0" w:color="auto"/>
              <w:left w:val="single" w:sz="4" w:space="0" w:color="auto"/>
              <w:bottom w:val="single" w:sz="4" w:space="0" w:color="auto"/>
              <w:right w:val="single" w:sz="4" w:space="0" w:color="auto"/>
            </w:tcBorders>
            <w:tcPrChange w:id="6756" w:author="MCC" w:date="2023-06-14T09:12:00Z">
              <w:tcPr>
                <w:tcW w:w="1762" w:type="dxa"/>
                <w:tcBorders>
                  <w:top w:val="single" w:sz="4" w:space="0" w:color="auto"/>
                  <w:left w:val="single" w:sz="4" w:space="0" w:color="auto"/>
                  <w:bottom w:val="single" w:sz="4" w:space="0" w:color="auto"/>
                  <w:right w:val="single" w:sz="4" w:space="0" w:color="auto"/>
                </w:tcBorders>
              </w:tcPr>
            </w:tcPrChange>
          </w:tcPr>
          <w:p w14:paraId="521F52F0" w14:textId="77777777" w:rsidR="00F970C9" w:rsidRPr="00356814" w:rsidRDefault="00F970C9" w:rsidP="001501A3">
            <w:pPr>
              <w:pStyle w:val="TAL"/>
              <w:keepNext w:val="0"/>
              <w:keepLines w:val="0"/>
              <w:widowControl w:val="0"/>
              <w:pPrChange w:id="6757" w:author="MCC" w:date="2023-06-14T09:06:00Z">
                <w:pPr>
                  <w:pStyle w:val="TAL"/>
                </w:pPr>
              </w:pPrChange>
            </w:pPr>
          </w:p>
        </w:tc>
        <w:tc>
          <w:tcPr>
            <w:tcW w:w="803" w:type="dxa"/>
            <w:tcBorders>
              <w:top w:val="single" w:sz="4" w:space="0" w:color="auto"/>
              <w:left w:val="single" w:sz="4" w:space="0" w:color="auto"/>
              <w:bottom w:val="single" w:sz="4" w:space="0" w:color="auto"/>
              <w:right w:val="single" w:sz="4" w:space="0" w:color="auto"/>
            </w:tcBorders>
            <w:tcPrChange w:id="6758" w:author="MCC" w:date="2023-06-14T09:12:00Z">
              <w:tcPr>
                <w:tcW w:w="1288" w:type="dxa"/>
                <w:tcBorders>
                  <w:top w:val="single" w:sz="4" w:space="0" w:color="auto"/>
                  <w:left w:val="single" w:sz="4" w:space="0" w:color="auto"/>
                  <w:bottom w:val="single" w:sz="4" w:space="0" w:color="auto"/>
                  <w:right w:val="single" w:sz="4" w:space="0" w:color="auto"/>
                </w:tcBorders>
              </w:tcPr>
            </w:tcPrChange>
          </w:tcPr>
          <w:p w14:paraId="16BDA4C5" w14:textId="77777777" w:rsidR="00F970C9" w:rsidRPr="00356814" w:rsidRDefault="00F970C9" w:rsidP="001501A3">
            <w:pPr>
              <w:pStyle w:val="TAC"/>
              <w:keepNext w:val="0"/>
              <w:keepLines w:val="0"/>
              <w:widowControl w:val="0"/>
              <w:pPrChange w:id="6759" w:author="MCC" w:date="2023-06-14T09:06:00Z">
                <w:pPr>
                  <w:pStyle w:val="TAC"/>
                </w:pPr>
              </w:pPrChange>
            </w:pPr>
            <w:r w:rsidRPr="00356814">
              <w:t>YES</w:t>
            </w:r>
          </w:p>
        </w:tc>
        <w:tc>
          <w:tcPr>
            <w:tcW w:w="1055" w:type="dxa"/>
            <w:tcBorders>
              <w:top w:val="single" w:sz="4" w:space="0" w:color="auto"/>
              <w:left w:val="single" w:sz="4" w:space="0" w:color="auto"/>
              <w:bottom w:val="single" w:sz="4" w:space="0" w:color="auto"/>
              <w:right w:val="single" w:sz="4" w:space="0" w:color="auto"/>
            </w:tcBorders>
            <w:tcPrChange w:id="6760" w:author="MCC" w:date="2023-06-14T09:12:00Z">
              <w:tcPr>
                <w:tcW w:w="1274" w:type="dxa"/>
                <w:tcBorders>
                  <w:top w:val="single" w:sz="4" w:space="0" w:color="auto"/>
                  <w:left w:val="single" w:sz="4" w:space="0" w:color="auto"/>
                  <w:bottom w:val="single" w:sz="4" w:space="0" w:color="auto"/>
                  <w:right w:val="single" w:sz="4" w:space="0" w:color="auto"/>
                </w:tcBorders>
              </w:tcPr>
            </w:tcPrChange>
          </w:tcPr>
          <w:p w14:paraId="0466DC68" w14:textId="77777777" w:rsidR="00F970C9" w:rsidRPr="00356814" w:rsidRDefault="00F970C9" w:rsidP="001501A3">
            <w:pPr>
              <w:pStyle w:val="TAC"/>
              <w:keepNext w:val="0"/>
              <w:keepLines w:val="0"/>
              <w:widowControl w:val="0"/>
              <w:pPrChange w:id="6761" w:author="MCC" w:date="2023-06-14T09:06:00Z">
                <w:pPr>
                  <w:pStyle w:val="TAC"/>
                </w:pPr>
              </w:pPrChange>
            </w:pPr>
            <w:r w:rsidRPr="00356814">
              <w:t>reject</w:t>
            </w:r>
          </w:p>
        </w:tc>
      </w:tr>
      <w:tr w:rsidR="00F970C9" w:rsidRPr="00356814" w14:paraId="15F44448" w14:textId="77777777" w:rsidTr="001501A3">
        <w:tc>
          <w:tcPr>
            <w:tcW w:w="2394" w:type="dxa"/>
            <w:tcBorders>
              <w:top w:val="single" w:sz="4" w:space="0" w:color="auto"/>
              <w:left w:val="single" w:sz="4" w:space="0" w:color="auto"/>
              <w:bottom w:val="single" w:sz="4" w:space="0" w:color="auto"/>
              <w:right w:val="single" w:sz="4" w:space="0" w:color="auto"/>
            </w:tcBorders>
            <w:tcPrChange w:id="6762" w:author="MCC" w:date="2023-06-14T09:12:00Z">
              <w:tcPr>
                <w:tcW w:w="2394" w:type="dxa"/>
                <w:tcBorders>
                  <w:top w:val="single" w:sz="4" w:space="0" w:color="auto"/>
                  <w:left w:val="single" w:sz="4" w:space="0" w:color="auto"/>
                  <w:bottom w:val="single" w:sz="4" w:space="0" w:color="auto"/>
                  <w:right w:val="single" w:sz="4" w:space="0" w:color="auto"/>
                </w:tcBorders>
              </w:tcPr>
            </w:tcPrChange>
          </w:tcPr>
          <w:p w14:paraId="30847519" w14:textId="77777777" w:rsidR="00F970C9" w:rsidRPr="00356814" w:rsidRDefault="00F970C9" w:rsidP="001501A3">
            <w:pPr>
              <w:widowControl w:val="0"/>
              <w:spacing w:after="0"/>
              <w:rPr>
                <w:rFonts w:ascii="Arial" w:eastAsia="Batang" w:hAnsi="Arial"/>
                <w:bCs/>
                <w:sz w:val="18"/>
              </w:rPr>
              <w:pPrChange w:id="6763" w:author="MCC" w:date="2023-06-14T09:06:00Z">
                <w:pPr>
                  <w:keepNext/>
                  <w:keepLines/>
                  <w:spacing w:after="0"/>
                </w:pPr>
              </w:pPrChange>
            </w:pPr>
            <w:r w:rsidRPr="00356814">
              <w:rPr>
                <w:rFonts w:ascii="Arial" w:eastAsia="Batang" w:hAnsi="Arial"/>
                <w:bCs/>
                <w:sz w:val="18"/>
              </w:rPr>
              <w:t>Resource Coordination Transfer Container</w:t>
            </w:r>
          </w:p>
        </w:tc>
        <w:tc>
          <w:tcPr>
            <w:tcW w:w="867" w:type="dxa"/>
            <w:tcBorders>
              <w:top w:val="single" w:sz="4" w:space="0" w:color="auto"/>
              <w:left w:val="single" w:sz="4" w:space="0" w:color="auto"/>
              <w:bottom w:val="single" w:sz="4" w:space="0" w:color="auto"/>
              <w:right w:val="single" w:sz="4" w:space="0" w:color="auto"/>
            </w:tcBorders>
            <w:tcPrChange w:id="6764" w:author="MCC" w:date="2023-06-14T09:12:00Z">
              <w:tcPr>
                <w:tcW w:w="1260" w:type="dxa"/>
                <w:tcBorders>
                  <w:top w:val="single" w:sz="4" w:space="0" w:color="auto"/>
                  <w:left w:val="single" w:sz="4" w:space="0" w:color="auto"/>
                  <w:bottom w:val="single" w:sz="4" w:space="0" w:color="auto"/>
                  <w:right w:val="single" w:sz="4" w:space="0" w:color="auto"/>
                </w:tcBorders>
              </w:tcPr>
            </w:tcPrChange>
          </w:tcPr>
          <w:p w14:paraId="648D0E88" w14:textId="77777777" w:rsidR="00F970C9" w:rsidRPr="00356814" w:rsidRDefault="00F970C9" w:rsidP="001501A3">
            <w:pPr>
              <w:pStyle w:val="TAL"/>
              <w:keepNext w:val="0"/>
              <w:keepLines w:val="0"/>
              <w:widowControl w:val="0"/>
              <w:rPr>
                <w:lang w:eastAsia="zh-CN"/>
              </w:rPr>
              <w:pPrChange w:id="6765" w:author="MCC" w:date="2023-06-14T09:06:00Z">
                <w:pPr>
                  <w:pStyle w:val="TAL"/>
                </w:pPr>
              </w:pPrChange>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Change w:id="6766" w:author="MCC" w:date="2023-06-14T09:12:00Z">
              <w:tcPr>
                <w:tcW w:w="1247" w:type="dxa"/>
                <w:tcBorders>
                  <w:top w:val="single" w:sz="4" w:space="0" w:color="auto"/>
                  <w:left w:val="single" w:sz="4" w:space="0" w:color="auto"/>
                  <w:bottom w:val="single" w:sz="4" w:space="0" w:color="auto"/>
                  <w:right w:val="single" w:sz="4" w:space="0" w:color="auto"/>
                </w:tcBorders>
              </w:tcPr>
            </w:tcPrChange>
          </w:tcPr>
          <w:p w14:paraId="12735811" w14:textId="77777777" w:rsidR="00F970C9" w:rsidRPr="00356814" w:rsidRDefault="00F970C9" w:rsidP="001501A3">
            <w:pPr>
              <w:pStyle w:val="TAL"/>
              <w:keepNext w:val="0"/>
              <w:keepLines w:val="0"/>
              <w:widowControl w:val="0"/>
              <w:pPrChange w:id="6767" w:author="MCC" w:date="2023-06-14T09:06:00Z">
                <w:pPr>
                  <w:pStyle w:val="TAL"/>
                </w:pPr>
              </w:pPrChange>
            </w:pPr>
          </w:p>
        </w:tc>
        <w:tc>
          <w:tcPr>
            <w:tcW w:w="1260" w:type="dxa"/>
            <w:tcBorders>
              <w:top w:val="single" w:sz="4" w:space="0" w:color="auto"/>
              <w:left w:val="single" w:sz="4" w:space="0" w:color="auto"/>
              <w:bottom w:val="single" w:sz="4" w:space="0" w:color="auto"/>
              <w:right w:val="single" w:sz="4" w:space="0" w:color="auto"/>
            </w:tcBorders>
            <w:tcPrChange w:id="6768" w:author="MCC" w:date="2023-06-14T09:12:00Z">
              <w:tcPr>
                <w:tcW w:w="1260" w:type="dxa"/>
                <w:tcBorders>
                  <w:top w:val="single" w:sz="4" w:space="0" w:color="auto"/>
                  <w:left w:val="single" w:sz="4" w:space="0" w:color="auto"/>
                  <w:bottom w:val="single" w:sz="4" w:space="0" w:color="auto"/>
                  <w:right w:val="single" w:sz="4" w:space="0" w:color="auto"/>
                </w:tcBorders>
              </w:tcPr>
            </w:tcPrChange>
          </w:tcPr>
          <w:p w14:paraId="6E0643CA" w14:textId="77777777" w:rsidR="00F970C9" w:rsidRPr="00356814" w:rsidRDefault="00F970C9" w:rsidP="001501A3">
            <w:pPr>
              <w:pStyle w:val="TAL"/>
              <w:keepNext w:val="0"/>
              <w:keepLines w:val="0"/>
              <w:widowControl w:val="0"/>
              <w:pPrChange w:id="6769" w:author="MCC" w:date="2023-06-14T09:06:00Z">
                <w:pPr>
                  <w:pStyle w:val="TAL"/>
                </w:pPr>
              </w:pPrChange>
            </w:pPr>
            <w:r w:rsidRPr="00356814">
              <w:t>OCTET STRING</w:t>
            </w:r>
          </w:p>
        </w:tc>
        <w:tc>
          <w:tcPr>
            <w:tcW w:w="2029" w:type="dxa"/>
            <w:tcBorders>
              <w:top w:val="single" w:sz="4" w:space="0" w:color="auto"/>
              <w:left w:val="single" w:sz="4" w:space="0" w:color="auto"/>
              <w:bottom w:val="single" w:sz="4" w:space="0" w:color="auto"/>
              <w:right w:val="single" w:sz="4" w:space="0" w:color="auto"/>
            </w:tcBorders>
            <w:tcPrChange w:id="6770" w:author="MCC" w:date="2023-06-14T09:12:00Z">
              <w:tcPr>
                <w:tcW w:w="1762" w:type="dxa"/>
                <w:tcBorders>
                  <w:top w:val="single" w:sz="4" w:space="0" w:color="auto"/>
                  <w:left w:val="single" w:sz="4" w:space="0" w:color="auto"/>
                  <w:bottom w:val="single" w:sz="4" w:space="0" w:color="auto"/>
                  <w:right w:val="single" w:sz="4" w:space="0" w:color="auto"/>
                </w:tcBorders>
              </w:tcPr>
            </w:tcPrChange>
          </w:tcPr>
          <w:p w14:paraId="01637E65" w14:textId="77777777" w:rsidR="00F970C9" w:rsidRPr="00356814" w:rsidRDefault="00F970C9" w:rsidP="001501A3">
            <w:pPr>
              <w:pStyle w:val="TAL"/>
              <w:keepNext w:val="0"/>
              <w:keepLines w:val="0"/>
              <w:widowControl w:val="0"/>
              <w:pPrChange w:id="6771" w:author="MCC" w:date="2023-06-14T09:06:00Z">
                <w:pPr>
                  <w:pStyle w:val="TAL"/>
                </w:pPr>
              </w:pPrChange>
            </w:pPr>
            <w:r w:rsidRPr="00356814">
              <w:t xml:space="preserve">Includes the </w:t>
            </w:r>
            <w:r w:rsidRPr="00356814">
              <w:rPr>
                <w:i/>
              </w:rPr>
              <w:t xml:space="preserve">SgNB Resource Coordination Information </w:t>
            </w:r>
            <w:r w:rsidRPr="00356814">
              <w:t>IE as defined in subclause 9.2.117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803" w:type="dxa"/>
            <w:tcBorders>
              <w:top w:val="single" w:sz="4" w:space="0" w:color="auto"/>
              <w:left w:val="single" w:sz="4" w:space="0" w:color="auto"/>
              <w:bottom w:val="single" w:sz="4" w:space="0" w:color="auto"/>
              <w:right w:val="single" w:sz="4" w:space="0" w:color="auto"/>
            </w:tcBorders>
            <w:tcPrChange w:id="6772" w:author="MCC" w:date="2023-06-14T09:12:00Z">
              <w:tcPr>
                <w:tcW w:w="1288" w:type="dxa"/>
                <w:tcBorders>
                  <w:top w:val="single" w:sz="4" w:space="0" w:color="auto"/>
                  <w:left w:val="single" w:sz="4" w:space="0" w:color="auto"/>
                  <w:bottom w:val="single" w:sz="4" w:space="0" w:color="auto"/>
                  <w:right w:val="single" w:sz="4" w:space="0" w:color="auto"/>
                </w:tcBorders>
              </w:tcPr>
            </w:tcPrChange>
          </w:tcPr>
          <w:p w14:paraId="60F48C48" w14:textId="77777777" w:rsidR="00F970C9" w:rsidRPr="00356814" w:rsidRDefault="00F970C9" w:rsidP="001501A3">
            <w:pPr>
              <w:pStyle w:val="TAC"/>
              <w:keepNext w:val="0"/>
              <w:keepLines w:val="0"/>
              <w:widowControl w:val="0"/>
              <w:pPrChange w:id="6773" w:author="MCC" w:date="2023-06-14T09:06:00Z">
                <w:pPr>
                  <w:pStyle w:val="TAC"/>
                </w:pPr>
              </w:pPrChange>
            </w:pPr>
            <w:r w:rsidRPr="00356814">
              <w:t>YES</w:t>
            </w:r>
          </w:p>
        </w:tc>
        <w:tc>
          <w:tcPr>
            <w:tcW w:w="1055" w:type="dxa"/>
            <w:tcBorders>
              <w:top w:val="single" w:sz="4" w:space="0" w:color="auto"/>
              <w:left w:val="single" w:sz="4" w:space="0" w:color="auto"/>
              <w:bottom w:val="single" w:sz="4" w:space="0" w:color="auto"/>
              <w:right w:val="single" w:sz="4" w:space="0" w:color="auto"/>
            </w:tcBorders>
            <w:tcPrChange w:id="6774" w:author="MCC" w:date="2023-06-14T09:12:00Z">
              <w:tcPr>
                <w:tcW w:w="1274" w:type="dxa"/>
                <w:tcBorders>
                  <w:top w:val="single" w:sz="4" w:space="0" w:color="auto"/>
                  <w:left w:val="single" w:sz="4" w:space="0" w:color="auto"/>
                  <w:bottom w:val="single" w:sz="4" w:space="0" w:color="auto"/>
                  <w:right w:val="single" w:sz="4" w:space="0" w:color="auto"/>
                </w:tcBorders>
              </w:tcPr>
            </w:tcPrChange>
          </w:tcPr>
          <w:p w14:paraId="20B68AB7" w14:textId="77777777" w:rsidR="00F970C9" w:rsidRPr="00356814" w:rsidRDefault="00F970C9" w:rsidP="001501A3">
            <w:pPr>
              <w:pStyle w:val="TAC"/>
              <w:keepNext w:val="0"/>
              <w:keepLines w:val="0"/>
              <w:widowControl w:val="0"/>
              <w:pPrChange w:id="6775" w:author="MCC" w:date="2023-06-14T09:06:00Z">
                <w:pPr>
                  <w:pStyle w:val="TAC"/>
                </w:pPr>
              </w:pPrChange>
            </w:pPr>
            <w:r w:rsidRPr="00356814">
              <w:t>ignore</w:t>
            </w:r>
          </w:p>
        </w:tc>
      </w:tr>
      <w:tr w:rsidR="00F970C9" w:rsidRPr="00356814" w14:paraId="1F70C40B" w14:textId="77777777" w:rsidTr="001501A3">
        <w:tc>
          <w:tcPr>
            <w:tcW w:w="2394" w:type="dxa"/>
            <w:tcPrChange w:id="6776" w:author="MCC" w:date="2023-06-14T09:12:00Z">
              <w:tcPr>
                <w:tcW w:w="2394" w:type="dxa"/>
              </w:tcPr>
            </w:tcPrChange>
          </w:tcPr>
          <w:p w14:paraId="56EC41AA" w14:textId="77777777" w:rsidR="00F970C9" w:rsidRPr="00356814" w:rsidRDefault="00F970C9" w:rsidP="001501A3">
            <w:pPr>
              <w:widowControl w:val="0"/>
              <w:spacing w:after="0"/>
              <w:rPr>
                <w:rFonts w:ascii="Arial" w:eastAsia="Batang" w:hAnsi="Arial" w:cs="Arial"/>
                <w:bCs/>
                <w:sz w:val="18"/>
              </w:rPr>
              <w:pPrChange w:id="6777" w:author="MCC" w:date="2023-06-14T09:06:00Z">
                <w:pPr>
                  <w:keepNext/>
                  <w:keepLines/>
                  <w:spacing w:after="0"/>
                </w:pPr>
              </w:pPrChange>
            </w:pPr>
            <w:r w:rsidRPr="00356814">
              <w:rPr>
                <w:rFonts w:ascii="Arial" w:eastAsia="Batang" w:hAnsi="Arial" w:cs="Arial"/>
                <w:bCs/>
                <w:sz w:val="18"/>
              </w:rPr>
              <w:t>DU To CU RRC Information</w:t>
            </w:r>
          </w:p>
          <w:p w14:paraId="40A009D9" w14:textId="77777777" w:rsidR="00F970C9" w:rsidRPr="00356814" w:rsidRDefault="00F970C9" w:rsidP="001501A3">
            <w:pPr>
              <w:widowControl w:val="0"/>
              <w:spacing w:after="0"/>
              <w:rPr>
                <w:rFonts w:ascii="Arial" w:eastAsia="Batang" w:hAnsi="Arial" w:cs="Arial"/>
                <w:bCs/>
                <w:sz w:val="18"/>
              </w:rPr>
              <w:pPrChange w:id="6778" w:author="MCC" w:date="2023-06-14T09:06:00Z">
                <w:pPr>
                  <w:keepNext/>
                  <w:keepLines/>
                  <w:spacing w:after="0"/>
                </w:pPr>
              </w:pPrChange>
            </w:pPr>
          </w:p>
        </w:tc>
        <w:tc>
          <w:tcPr>
            <w:tcW w:w="867" w:type="dxa"/>
            <w:tcPrChange w:id="6779" w:author="MCC" w:date="2023-06-14T09:12:00Z">
              <w:tcPr>
                <w:tcW w:w="1260" w:type="dxa"/>
              </w:tcPr>
            </w:tcPrChange>
          </w:tcPr>
          <w:p w14:paraId="56A6A3AC" w14:textId="77777777" w:rsidR="00F970C9" w:rsidRPr="00356814" w:rsidRDefault="00F970C9" w:rsidP="001501A3">
            <w:pPr>
              <w:pStyle w:val="TAL"/>
              <w:keepNext w:val="0"/>
              <w:keepLines w:val="0"/>
              <w:widowControl w:val="0"/>
              <w:rPr>
                <w:rFonts w:cs="Arial"/>
              </w:rPr>
              <w:pPrChange w:id="6780" w:author="MCC" w:date="2023-06-14T09:06:00Z">
                <w:pPr>
                  <w:pStyle w:val="TAL"/>
                </w:pPr>
              </w:pPrChange>
            </w:pPr>
            <w:r w:rsidRPr="00356814">
              <w:rPr>
                <w:rFonts w:cs="Arial"/>
              </w:rPr>
              <w:t>O</w:t>
            </w:r>
          </w:p>
        </w:tc>
        <w:tc>
          <w:tcPr>
            <w:tcW w:w="1247" w:type="dxa"/>
            <w:tcPrChange w:id="6781" w:author="MCC" w:date="2023-06-14T09:12:00Z">
              <w:tcPr>
                <w:tcW w:w="1247" w:type="dxa"/>
              </w:tcPr>
            </w:tcPrChange>
          </w:tcPr>
          <w:p w14:paraId="51E1CF28" w14:textId="77777777" w:rsidR="00F970C9" w:rsidRPr="00356814" w:rsidRDefault="00F970C9" w:rsidP="001501A3">
            <w:pPr>
              <w:pStyle w:val="TAL"/>
              <w:keepNext w:val="0"/>
              <w:keepLines w:val="0"/>
              <w:widowControl w:val="0"/>
              <w:rPr>
                <w:rFonts w:cs="Arial"/>
              </w:rPr>
              <w:pPrChange w:id="6782" w:author="MCC" w:date="2023-06-14T09:06:00Z">
                <w:pPr>
                  <w:pStyle w:val="TAL"/>
                </w:pPr>
              </w:pPrChange>
            </w:pPr>
          </w:p>
        </w:tc>
        <w:tc>
          <w:tcPr>
            <w:tcW w:w="1260" w:type="dxa"/>
            <w:tcPrChange w:id="6783" w:author="MCC" w:date="2023-06-14T09:12:00Z">
              <w:tcPr>
                <w:tcW w:w="1260" w:type="dxa"/>
              </w:tcPr>
            </w:tcPrChange>
          </w:tcPr>
          <w:p w14:paraId="5ED50AEB" w14:textId="77777777" w:rsidR="00F970C9" w:rsidRPr="00356814" w:rsidRDefault="00F970C9" w:rsidP="001501A3">
            <w:pPr>
              <w:pStyle w:val="TAL"/>
              <w:keepNext w:val="0"/>
              <w:keepLines w:val="0"/>
              <w:widowControl w:val="0"/>
              <w:rPr>
                <w:rFonts w:cs="Arial"/>
              </w:rPr>
              <w:pPrChange w:id="6784" w:author="MCC" w:date="2023-06-14T09:06:00Z">
                <w:pPr>
                  <w:pStyle w:val="TAL"/>
                </w:pPr>
              </w:pPrChange>
            </w:pPr>
            <w:r w:rsidRPr="00356814">
              <w:rPr>
                <w:rFonts w:cs="Arial"/>
              </w:rPr>
              <w:t>9.3.1.26</w:t>
            </w:r>
          </w:p>
        </w:tc>
        <w:tc>
          <w:tcPr>
            <w:tcW w:w="2029" w:type="dxa"/>
            <w:tcPrChange w:id="6785" w:author="MCC" w:date="2023-06-14T09:12:00Z">
              <w:tcPr>
                <w:tcW w:w="1762" w:type="dxa"/>
              </w:tcPr>
            </w:tcPrChange>
          </w:tcPr>
          <w:p w14:paraId="2E10CDF6" w14:textId="77777777" w:rsidR="00F970C9" w:rsidRPr="00356814" w:rsidRDefault="00F970C9" w:rsidP="001501A3">
            <w:pPr>
              <w:pStyle w:val="TAL"/>
              <w:keepNext w:val="0"/>
              <w:keepLines w:val="0"/>
              <w:widowControl w:val="0"/>
              <w:rPr>
                <w:rFonts w:cs="Arial"/>
              </w:rPr>
              <w:pPrChange w:id="6786" w:author="MCC" w:date="2023-06-14T09:06:00Z">
                <w:pPr>
                  <w:pStyle w:val="TAL"/>
                </w:pPr>
              </w:pPrChange>
            </w:pPr>
          </w:p>
        </w:tc>
        <w:tc>
          <w:tcPr>
            <w:tcW w:w="803" w:type="dxa"/>
            <w:tcPrChange w:id="6787" w:author="MCC" w:date="2023-06-14T09:12:00Z">
              <w:tcPr>
                <w:tcW w:w="1288" w:type="dxa"/>
              </w:tcPr>
            </w:tcPrChange>
          </w:tcPr>
          <w:p w14:paraId="55BA221E" w14:textId="77777777" w:rsidR="00F970C9" w:rsidRPr="00356814" w:rsidRDefault="00F970C9" w:rsidP="001501A3">
            <w:pPr>
              <w:pStyle w:val="TAC"/>
              <w:keepNext w:val="0"/>
              <w:keepLines w:val="0"/>
              <w:widowControl w:val="0"/>
              <w:rPr>
                <w:rFonts w:cs="Arial"/>
              </w:rPr>
              <w:pPrChange w:id="6788" w:author="MCC" w:date="2023-06-14T09:06:00Z">
                <w:pPr>
                  <w:pStyle w:val="TAC"/>
                </w:pPr>
              </w:pPrChange>
            </w:pPr>
            <w:r w:rsidRPr="00356814">
              <w:rPr>
                <w:rFonts w:cs="Arial"/>
              </w:rPr>
              <w:t>YES</w:t>
            </w:r>
          </w:p>
        </w:tc>
        <w:tc>
          <w:tcPr>
            <w:tcW w:w="1055" w:type="dxa"/>
            <w:tcPrChange w:id="6789" w:author="MCC" w:date="2023-06-14T09:12:00Z">
              <w:tcPr>
                <w:tcW w:w="1274" w:type="dxa"/>
              </w:tcPr>
            </w:tcPrChange>
          </w:tcPr>
          <w:p w14:paraId="60BBCB3D" w14:textId="77777777" w:rsidR="00F970C9" w:rsidRPr="00356814" w:rsidRDefault="00F970C9" w:rsidP="001501A3">
            <w:pPr>
              <w:pStyle w:val="TAC"/>
              <w:keepNext w:val="0"/>
              <w:keepLines w:val="0"/>
              <w:widowControl w:val="0"/>
              <w:rPr>
                <w:rFonts w:cs="Arial"/>
              </w:rPr>
              <w:pPrChange w:id="6790" w:author="MCC" w:date="2023-06-14T09:06:00Z">
                <w:pPr>
                  <w:pStyle w:val="TAC"/>
                </w:pPr>
              </w:pPrChange>
            </w:pPr>
            <w:r w:rsidRPr="00356814">
              <w:rPr>
                <w:rFonts w:cs="Arial"/>
              </w:rPr>
              <w:t>reject</w:t>
            </w:r>
          </w:p>
        </w:tc>
      </w:tr>
      <w:tr w:rsidR="00F970C9" w:rsidRPr="00356814" w14:paraId="7A86026B" w14:textId="77777777" w:rsidTr="001501A3">
        <w:tc>
          <w:tcPr>
            <w:tcW w:w="2394" w:type="dxa"/>
            <w:tcBorders>
              <w:top w:val="single" w:sz="4" w:space="0" w:color="auto"/>
              <w:left w:val="single" w:sz="4" w:space="0" w:color="auto"/>
              <w:bottom w:val="single" w:sz="4" w:space="0" w:color="auto"/>
              <w:right w:val="single" w:sz="4" w:space="0" w:color="auto"/>
            </w:tcBorders>
            <w:tcPrChange w:id="6791" w:author="MCC" w:date="2023-06-14T09:12:00Z">
              <w:tcPr>
                <w:tcW w:w="2394" w:type="dxa"/>
                <w:tcBorders>
                  <w:top w:val="single" w:sz="4" w:space="0" w:color="auto"/>
                  <w:left w:val="single" w:sz="4" w:space="0" w:color="auto"/>
                  <w:bottom w:val="single" w:sz="4" w:space="0" w:color="auto"/>
                  <w:right w:val="single" w:sz="4" w:space="0" w:color="auto"/>
                </w:tcBorders>
              </w:tcPr>
            </w:tcPrChange>
          </w:tcPr>
          <w:p w14:paraId="441DAE84" w14:textId="77777777" w:rsidR="00F970C9" w:rsidRPr="00356814" w:rsidRDefault="00F970C9" w:rsidP="001501A3">
            <w:pPr>
              <w:widowControl w:val="0"/>
              <w:spacing w:after="0"/>
              <w:rPr>
                <w:rFonts w:ascii="Arial" w:eastAsia="Batang" w:hAnsi="Arial" w:cs="Arial"/>
                <w:bCs/>
                <w:sz w:val="18"/>
              </w:rPr>
              <w:pPrChange w:id="6792" w:author="MCC" w:date="2023-06-14T09:06:00Z">
                <w:pPr>
                  <w:keepNext/>
                  <w:keepLines/>
                  <w:spacing w:after="0"/>
                </w:pPr>
              </w:pPrChange>
            </w:pPr>
            <w:r w:rsidRPr="00356814">
              <w:rPr>
                <w:rFonts w:ascii="Arial" w:hAnsi="Arial" w:cs="Arial"/>
                <w:b/>
                <w:sz w:val="18"/>
              </w:rPr>
              <w:t>DRB Required to Be Modified List</w:t>
            </w:r>
          </w:p>
        </w:tc>
        <w:tc>
          <w:tcPr>
            <w:tcW w:w="867" w:type="dxa"/>
            <w:tcBorders>
              <w:top w:val="single" w:sz="4" w:space="0" w:color="auto"/>
              <w:left w:val="single" w:sz="4" w:space="0" w:color="auto"/>
              <w:bottom w:val="single" w:sz="4" w:space="0" w:color="auto"/>
              <w:right w:val="single" w:sz="4" w:space="0" w:color="auto"/>
            </w:tcBorders>
            <w:tcPrChange w:id="6793" w:author="MCC" w:date="2023-06-14T09:12:00Z">
              <w:tcPr>
                <w:tcW w:w="1260" w:type="dxa"/>
                <w:tcBorders>
                  <w:top w:val="single" w:sz="4" w:space="0" w:color="auto"/>
                  <w:left w:val="single" w:sz="4" w:space="0" w:color="auto"/>
                  <w:bottom w:val="single" w:sz="4" w:space="0" w:color="auto"/>
                  <w:right w:val="single" w:sz="4" w:space="0" w:color="auto"/>
                </w:tcBorders>
              </w:tcPr>
            </w:tcPrChange>
          </w:tcPr>
          <w:p w14:paraId="41BCD399" w14:textId="77777777" w:rsidR="00F970C9" w:rsidRPr="00356814" w:rsidRDefault="00F970C9" w:rsidP="001501A3">
            <w:pPr>
              <w:pStyle w:val="TAL"/>
              <w:keepNext w:val="0"/>
              <w:keepLines w:val="0"/>
              <w:widowControl w:val="0"/>
              <w:rPr>
                <w:rFonts w:cs="Arial"/>
              </w:rPr>
              <w:pPrChange w:id="6794" w:author="MCC" w:date="2023-06-14T09:06:00Z">
                <w:pPr>
                  <w:pStyle w:val="TAL"/>
                </w:pPr>
              </w:pPrChange>
            </w:pPr>
          </w:p>
        </w:tc>
        <w:tc>
          <w:tcPr>
            <w:tcW w:w="1247" w:type="dxa"/>
            <w:tcBorders>
              <w:top w:val="single" w:sz="4" w:space="0" w:color="auto"/>
              <w:left w:val="single" w:sz="4" w:space="0" w:color="auto"/>
              <w:bottom w:val="single" w:sz="4" w:space="0" w:color="auto"/>
              <w:right w:val="single" w:sz="4" w:space="0" w:color="auto"/>
            </w:tcBorders>
            <w:tcPrChange w:id="6795" w:author="MCC" w:date="2023-06-14T09:12:00Z">
              <w:tcPr>
                <w:tcW w:w="1247" w:type="dxa"/>
                <w:tcBorders>
                  <w:top w:val="single" w:sz="4" w:space="0" w:color="auto"/>
                  <w:left w:val="single" w:sz="4" w:space="0" w:color="auto"/>
                  <w:bottom w:val="single" w:sz="4" w:space="0" w:color="auto"/>
                  <w:right w:val="single" w:sz="4" w:space="0" w:color="auto"/>
                </w:tcBorders>
              </w:tcPr>
            </w:tcPrChange>
          </w:tcPr>
          <w:p w14:paraId="040E5FAA" w14:textId="77777777" w:rsidR="00F970C9" w:rsidRPr="00356814" w:rsidRDefault="00F970C9" w:rsidP="001501A3">
            <w:pPr>
              <w:pStyle w:val="TAL"/>
              <w:keepNext w:val="0"/>
              <w:keepLines w:val="0"/>
              <w:widowControl w:val="0"/>
              <w:rPr>
                <w:rFonts w:cs="Arial"/>
              </w:rPr>
              <w:pPrChange w:id="6796" w:author="MCC" w:date="2023-06-14T09:06:00Z">
                <w:pPr>
                  <w:pStyle w:val="TAL"/>
                </w:pPr>
              </w:pPrChange>
            </w:pPr>
            <w:r w:rsidRPr="00356814">
              <w:rPr>
                <w:rFonts w:cs="Arial"/>
                <w:i/>
              </w:rPr>
              <w:t>0..1</w:t>
            </w:r>
          </w:p>
        </w:tc>
        <w:tc>
          <w:tcPr>
            <w:tcW w:w="1260" w:type="dxa"/>
            <w:tcBorders>
              <w:top w:val="single" w:sz="4" w:space="0" w:color="auto"/>
              <w:left w:val="single" w:sz="4" w:space="0" w:color="auto"/>
              <w:bottom w:val="single" w:sz="4" w:space="0" w:color="auto"/>
              <w:right w:val="single" w:sz="4" w:space="0" w:color="auto"/>
            </w:tcBorders>
            <w:tcPrChange w:id="6797" w:author="MCC" w:date="2023-06-14T09:12:00Z">
              <w:tcPr>
                <w:tcW w:w="1260" w:type="dxa"/>
                <w:tcBorders>
                  <w:top w:val="single" w:sz="4" w:space="0" w:color="auto"/>
                  <w:left w:val="single" w:sz="4" w:space="0" w:color="auto"/>
                  <w:bottom w:val="single" w:sz="4" w:space="0" w:color="auto"/>
                  <w:right w:val="single" w:sz="4" w:space="0" w:color="auto"/>
                </w:tcBorders>
              </w:tcPr>
            </w:tcPrChange>
          </w:tcPr>
          <w:p w14:paraId="3678B062" w14:textId="77777777" w:rsidR="00F970C9" w:rsidRPr="00356814" w:rsidRDefault="00F970C9" w:rsidP="001501A3">
            <w:pPr>
              <w:pStyle w:val="TAL"/>
              <w:keepNext w:val="0"/>
              <w:keepLines w:val="0"/>
              <w:widowControl w:val="0"/>
              <w:rPr>
                <w:rFonts w:cs="Arial"/>
              </w:rPr>
              <w:pPrChange w:id="6798" w:author="MCC" w:date="2023-06-14T09:06:00Z">
                <w:pPr>
                  <w:pStyle w:val="TAL"/>
                </w:pPr>
              </w:pPrChange>
            </w:pPr>
          </w:p>
        </w:tc>
        <w:tc>
          <w:tcPr>
            <w:tcW w:w="2029" w:type="dxa"/>
            <w:tcBorders>
              <w:top w:val="single" w:sz="4" w:space="0" w:color="auto"/>
              <w:left w:val="single" w:sz="4" w:space="0" w:color="auto"/>
              <w:bottom w:val="single" w:sz="4" w:space="0" w:color="auto"/>
              <w:right w:val="single" w:sz="4" w:space="0" w:color="auto"/>
            </w:tcBorders>
            <w:tcPrChange w:id="6799" w:author="MCC" w:date="2023-06-14T09:12:00Z">
              <w:tcPr>
                <w:tcW w:w="1762" w:type="dxa"/>
                <w:tcBorders>
                  <w:top w:val="single" w:sz="4" w:space="0" w:color="auto"/>
                  <w:left w:val="single" w:sz="4" w:space="0" w:color="auto"/>
                  <w:bottom w:val="single" w:sz="4" w:space="0" w:color="auto"/>
                  <w:right w:val="single" w:sz="4" w:space="0" w:color="auto"/>
                </w:tcBorders>
              </w:tcPr>
            </w:tcPrChange>
          </w:tcPr>
          <w:p w14:paraId="4F137F36" w14:textId="77777777" w:rsidR="00F970C9" w:rsidRPr="00356814" w:rsidRDefault="00F970C9" w:rsidP="001501A3">
            <w:pPr>
              <w:pStyle w:val="TAL"/>
              <w:keepNext w:val="0"/>
              <w:keepLines w:val="0"/>
              <w:widowControl w:val="0"/>
              <w:rPr>
                <w:rFonts w:cs="Arial"/>
              </w:rPr>
              <w:pPrChange w:id="6800" w:author="MCC" w:date="2023-06-14T09:06:00Z">
                <w:pPr>
                  <w:pStyle w:val="TAL"/>
                </w:pPr>
              </w:pPrChange>
            </w:pPr>
          </w:p>
        </w:tc>
        <w:tc>
          <w:tcPr>
            <w:tcW w:w="803" w:type="dxa"/>
            <w:tcBorders>
              <w:top w:val="single" w:sz="4" w:space="0" w:color="auto"/>
              <w:left w:val="single" w:sz="4" w:space="0" w:color="auto"/>
              <w:bottom w:val="single" w:sz="4" w:space="0" w:color="auto"/>
              <w:right w:val="single" w:sz="4" w:space="0" w:color="auto"/>
            </w:tcBorders>
            <w:tcPrChange w:id="6801" w:author="MCC" w:date="2023-06-14T09:12:00Z">
              <w:tcPr>
                <w:tcW w:w="1288" w:type="dxa"/>
                <w:tcBorders>
                  <w:top w:val="single" w:sz="4" w:space="0" w:color="auto"/>
                  <w:left w:val="single" w:sz="4" w:space="0" w:color="auto"/>
                  <w:bottom w:val="single" w:sz="4" w:space="0" w:color="auto"/>
                  <w:right w:val="single" w:sz="4" w:space="0" w:color="auto"/>
                </w:tcBorders>
              </w:tcPr>
            </w:tcPrChange>
          </w:tcPr>
          <w:p w14:paraId="3A040BC4" w14:textId="77777777" w:rsidR="00F970C9" w:rsidRPr="00356814" w:rsidRDefault="00F970C9" w:rsidP="001501A3">
            <w:pPr>
              <w:pStyle w:val="TAC"/>
              <w:keepNext w:val="0"/>
              <w:keepLines w:val="0"/>
              <w:widowControl w:val="0"/>
              <w:rPr>
                <w:rFonts w:cs="Arial"/>
              </w:rPr>
              <w:pPrChange w:id="6802" w:author="MCC" w:date="2023-06-14T09:06:00Z">
                <w:pPr>
                  <w:pStyle w:val="TAC"/>
                </w:pPr>
              </w:pPrChange>
            </w:pPr>
            <w:r w:rsidRPr="00356814">
              <w:rPr>
                <w:rFonts w:eastAsia="MS Mincho" w:cs="Arial"/>
              </w:rPr>
              <w:t>YES</w:t>
            </w:r>
          </w:p>
        </w:tc>
        <w:tc>
          <w:tcPr>
            <w:tcW w:w="1055" w:type="dxa"/>
            <w:tcBorders>
              <w:top w:val="single" w:sz="4" w:space="0" w:color="auto"/>
              <w:left w:val="single" w:sz="4" w:space="0" w:color="auto"/>
              <w:bottom w:val="single" w:sz="4" w:space="0" w:color="auto"/>
              <w:right w:val="single" w:sz="4" w:space="0" w:color="auto"/>
            </w:tcBorders>
            <w:tcPrChange w:id="6803" w:author="MCC" w:date="2023-06-14T09:12:00Z">
              <w:tcPr>
                <w:tcW w:w="1274" w:type="dxa"/>
                <w:tcBorders>
                  <w:top w:val="single" w:sz="4" w:space="0" w:color="auto"/>
                  <w:left w:val="single" w:sz="4" w:space="0" w:color="auto"/>
                  <w:bottom w:val="single" w:sz="4" w:space="0" w:color="auto"/>
                  <w:right w:val="single" w:sz="4" w:space="0" w:color="auto"/>
                </w:tcBorders>
              </w:tcPr>
            </w:tcPrChange>
          </w:tcPr>
          <w:p w14:paraId="48442D2D" w14:textId="77777777" w:rsidR="00F970C9" w:rsidRPr="00356814" w:rsidRDefault="00F970C9" w:rsidP="001501A3">
            <w:pPr>
              <w:pStyle w:val="TAC"/>
              <w:keepNext w:val="0"/>
              <w:keepLines w:val="0"/>
              <w:widowControl w:val="0"/>
              <w:rPr>
                <w:rFonts w:cs="Arial"/>
              </w:rPr>
              <w:pPrChange w:id="6804" w:author="MCC" w:date="2023-06-14T09:06:00Z">
                <w:pPr>
                  <w:pStyle w:val="TAC"/>
                </w:pPr>
              </w:pPrChange>
            </w:pPr>
            <w:r w:rsidRPr="00356814">
              <w:rPr>
                <w:rFonts w:cs="Arial"/>
              </w:rPr>
              <w:t>reject</w:t>
            </w:r>
          </w:p>
        </w:tc>
      </w:tr>
      <w:tr w:rsidR="00F970C9" w:rsidRPr="00356814" w14:paraId="7FD0AF64" w14:textId="77777777" w:rsidTr="001501A3">
        <w:trPr>
          <w:trHeight w:val="138"/>
          <w:trPrChange w:id="6805" w:author="MCC" w:date="2023-06-14T09:12:00Z">
            <w:trPr>
              <w:trHeight w:val="138"/>
            </w:trPr>
          </w:trPrChange>
        </w:trPr>
        <w:tc>
          <w:tcPr>
            <w:tcW w:w="2394" w:type="dxa"/>
            <w:tcPrChange w:id="6806" w:author="MCC" w:date="2023-06-14T09:12:00Z">
              <w:tcPr>
                <w:tcW w:w="2394" w:type="dxa"/>
              </w:tcPr>
            </w:tcPrChange>
          </w:tcPr>
          <w:p w14:paraId="0217B25E" w14:textId="77777777" w:rsidR="00F970C9" w:rsidRPr="00356814" w:rsidRDefault="00F970C9" w:rsidP="001501A3">
            <w:pPr>
              <w:widowControl w:val="0"/>
              <w:spacing w:after="0"/>
              <w:ind w:left="142"/>
              <w:rPr>
                <w:rFonts w:ascii="Arial" w:hAnsi="Arial" w:cs="Arial"/>
                <w:b/>
                <w:sz w:val="18"/>
              </w:rPr>
              <w:pPrChange w:id="6807" w:author="MCC" w:date="2023-06-14T09:06:00Z">
                <w:pPr>
                  <w:keepNext/>
                  <w:keepLines/>
                  <w:spacing w:after="0"/>
                  <w:ind w:left="142"/>
                </w:pPr>
              </w:pPrChange>
            </w:pPr>
            <w:r w:rsidRPr="00356814">
              <w:rPr>
                <w:rFonts w:ascii="Arial" w:hAnsi="Arial" w:cs="Arial"/>
                <w:b/>
                <w:sz w:val="18"/>
              </w:rPr>
              <w:t>&gt;DRB Required to Be Modified Item IEs</w:t>
            </w:r>
          </w:p>
        </w:tc>
        <w:tc>
          <w:tcPr>
            <w:tcW w:w="867" w:type="dxa"/>
            <w:tcPrChange w:id="6808" w:author="MCC" w:date="2023-06-14T09:12:00Z">
              <w:tcPr>
                <w:tcW w:w="1260" w:type="dxa"/>
              </w:tcPr>
            </w:tcPrChange>
          </w:tcPr>
          <w:p w14:paraId="62227E69" w14:textId="77777777" w:rsidR="00F970C9" w:rsidRPr="00356814" w:rsidRDefault="00F970C9" w:rsidP="001501A3">
            <w:pPr>
              <w:pStyle w:val="TAL"/>
              <w:keepNext w:val="0"/>
              <w:keepLines w:val="0"/>
              <w:widowControl w:val="0"/>
              <w:rPr>
                <w:rFonts w:cs="Arial"/>
              </w:rPr>
              <w:pPrChange w:id="6809" w:author="MCC" w:date="2023-06-14T09:06:00Z">
                <w:pPr>
                  <w:pStyle w:val="TAL"/>
                </w:pPr>
              </w:pPrChange>
            </w:pPr>
          </w:p>
        </w:tc>
        <w:tc>
          <w:tcPr>
            <w:tcW w:w="1247" w:type="dxa"/>
            <w:tcPrChange w:id="6810" w:author="MCC" w:date="2023-06-14T09:12:00Z">
              <w:tcPr>
                <w:tcW w:w="1247" w:type="dxa"/>
              </w:tcPr>
            </w:tcPrChange>
          </w:tcPr>
          <w:p w14:paraId="6058802D" w14:textId="77777777" w:rsidR="00F970C9" w:rsidRPr="00356814" w:rsidRDefault="00F970C9" w:rsidP="001501A3">
            <w:pPr>
              <w:pStyle w:val="TAL"/>
              <w:keepNext w:val="0"/>
              <w:keepLines w:val="0"/>
              <w:widowControl w:val="0"/>
              <w:rPr>
                <w:rFonts w:cs="Arial"/>
                <w:i/>
              </w:rPr>
              <w:pPrChange w:id="6811" w:author="MCC" w:date="2023-06-14T09:06:00Z">
                <w:pPr>
                  <w:pStyle w:val="TAL"/>
                </w:pPr>
              </w:pPrChange>
            </w:pPr>
            <w:r w:rsidRPr="00356814">
              <w:rPr>
                <w:rFonts w:cs="Arial"/>
                <w:i/>
              </w:rPr>
              <w:t>1 .. &lt;maxnoofDRBs&gt;</w:t>
            </w:r>
          </w:p>
        </w:tc>
        <w:tc>
          <w:tcPr>
            <w:tcW w:w="1260" w:type="dxa"/>
            <w:tcPrChange w:id="6812" w:author="MCC" w:date="2023-06-14T09:12:00Z">
              <w:tcPr>
                <w:tcW w:w="1260" w:type="dxa"/>
              </w:tcPr>
            </w:tcPrChange>
          </w:tcPr>
          <w:p w14:paraId="3E3A1CC2" w14:textId="77777777" w:rsidR="00F970C9" w:rsidRPr="00356814" w:rsidRDefault="00F970C9" w:rsidP="001501A3">
            <w:pPr>
              <w:pStyle w:val="TAL"/>
              <w:keepNext w:val="0"/>
              <w:keepLines w:val="0"/>
              <w:widowControl w:val="0"/>
              <w:rPr>
                <w:rFonts w:cs="Arial"/>
              </w:rPr>
              <w:pPrChange w:id="6813" w:author="MCC" w:date="2023-06-14T09:06:00Z">
                <w:pPr>
                  <w:pStyle w:val="TAL"/>
                </w:pPr>
              </w:pPrChange>
            </w:pPr>
          </w:p>
        </w:tc>
        <w:tc>
          <w:tcPr>
            <w:tcW w:w="2029" w:type="dxa"/>
            <w:tcPrChange w:id="6814" w:author="MCC" w:date="2023-06-14T09:12:00Z">
              <w:tcPr>
                <w:tcW w:w="1762" w:type="dxa"/>
              </w:tcPr>
            </w:tcPrChange>
          </w:tcPr>
          <w:p w14:paraId="566E1338" w14:textId="77777777" w:rsidR="00F970C9" w:rsidRPr="00356814" w:rsidRDefault="00F970C9" w:rsidP="001501A3">
            <w:pPr>
              <w:pStyle w:val="TAL"/>
              <w:keepNext w:val="0"/>
              <w:keepLines w:val="0"/>
              <w:widowControl w:val="0"/>
              <w:rPr>
                <w:rFonts w:cs="Arial"/>
              </w:rPr>
              <w:pPrChange w:id="6815" w:author="MCC" w:date="2023-06-14T09:06:00Z">
                <w:pPr>
                  <w:pStyle w:val="TAL"/>
                </w:pPr>
              </w:pPrChange>
            </w:pPr>
          </w:p>
        </w:tc>
        <w:tc>
          <w:tcPr>
            <w:tcW w:w="803" w:type="dxa"/>
            <w:tcPrChange w:id="6816" w:author="MCC" w:date="2023-06-14T09:12:00Z">
              <w:tcPr>
                <w:tcW w:w="1288" w:type="dxa"/>
              </w:tcPr>
            </w:tcPrChange>
          </w:tcPr>
          <w:p w14:paraId="57E435E4" w14:textId="77777777" w:rsidR="00F970C9" w:rsidRPr="00356814" w:rsidRDefault="00F970C9" w:rsidP="001501A3">
            <w:pPr>
              <w:pStyle w:val="TAC"/>
              <w:keepNext w:val="0"/>
              <w:keepLines w:val="0"/>
              <w:widowControl w:val="0"/>
              <w:rPr>
                <w:rFonts w:eastAsia="MS Mincho" w:cs="Arial"/>
              </w:rPr>
              <w:pPrChange w:id="6817" w:author="MCC" w:date="2023-06-14T09:06:00Z">
                <w:pPr>
                  <w:pStyle w:val="TAC"/>
                </w:pPr>
              </w:pPrChange>
            </w:pPr>
            <w:r w:rsidRPr="00356814">
              <w:rPr>
                <w:rFonts w:eastAsia="MS Mincho" w:cs="Arial"/>
              </w:rPr>
              <w:t>EACH</w:t>
            </w:r>
          </w:p>
        </w:tc>
        <w:tc>
          <w:tcPr>
            <w:tcW w:w="1055" w:type="dxa"/>
            <w:tcPrChange w:id="6818" w:author="MCC" w:date="2023-06-14T09:12:00Z">
              <w:tcPr>
                <w:tcW w:w="1274" w:type="dxa"/>
              </w:tcPr>
            </w:tcPrChange>
          </w:tcPr>
          <w:p w14:paraId="68F450E7" w14:textId="77777777" w:rsidR="00F970C9" w:rsidRPr="00356814" w:rsidRDefault="00F970C9" w:rsidP="001501A3">
            <w:pPr>
              <w:pStyle w:val="TAC"/>
              <w:keepNext w:val="0"/>
              <w:keepLines w:val="0"/>
              <w:widowControl w:val="0"/>
              <w:rPr>
                <w:rFonts w:cs="Arial"/>
              </w:rPr>
              <w:pPrChange w:id="6819" w:author="MCC" w:date="2023-06-14T09:06:00Z">
                <w:pPr>
                  <w:pStyle w:val="TAC"/>
                </w:pPr>
              </w:pPrChange>
            </w:pPr>
            <w:r w:rsidRPr="00356814">
              <w:rPr>
                <w:rFonts w:cs="Arial"/>
              </w:rPr>
              <w:t>reject</w:t>
            </w:r>
          </w:p>
        </w:tc>
      </w:tr>
      <w:tr w:rsidR="00F970C9" w:rsidRPr="00356814" w14:paraId="463C5082" w14:textId="77777777" w:rsidTr="001501A3">
        <w:tc>
          <w:tcPr>
            <w:tcW w:w="2394" w:type="dxa"/>
            <w:tcPrChange w:id="6820" w:author="MCC" w:date="2023-06-14T09:12:00Z">
              <w:tcPr>
                <w:tcW w:w="2394" w:type="dxa"/>
              </w:tcPr>
            </w:tcPrChange>
          </w:tcPr>
          <w:p w14:paraId="03E58ABD" w14:textId="77777777" w:rsidR="00F970C9" w:rsidRPr="00356814" w:rsidRDefault="00F970C9" w:rsidP="001501A3">
            <w:pPr>
              <w:widowControl w:val="0"/>
              <w:spacing w:after="0"/>
              <w:ind w:left="284"/>
              <w:rPr>
                <w:rFonts w:ascii="Arial" w:hAnsi="Arial" w:cs="Arial"/>
                <w:sz w:val="18"/>
              </w:rPr>
              <w:pPrChange w:id="6821" w:author="MCC" w:date="2023-06-14T09:06:00Z">
                <w:pPr>
                  <w:keepNext/>
                  <w:keepLines/>
                  <w:spacing w:after="0"/>
                  <w:ind w:left="284"/>
                </w:pPr>
              </w:pPrChange>
            </w:pPr>
            <w:r w:rsidRPr="00356814">
              <w:rPr>
                <w:rFonts w:ascii="Arial" w:hAnsi="Arial" w:cs="Arial"/>
                <w:sz w:val="18"/>
              </w:rPr>
              <w:t>&gt;&gt;DRB ID</w:t>
            </w:r>
          </w:p>
        </w:tc>
        <w:tc>
          <w:tcPr>
            <w:tcW w:w="867" w:type="dxa"/>
            <w:tcPrChange w:id="6822" w:author="MCC" w:date="2023-06-14T09:12:00Z">
              <w:tcPr>
                <w:tcW w:w="1260" w:type="dxa"/>
              </w:tcPr>
            </w:tcPrChange>
          </w:tcPr>
          <w:p w14:paraId="18082E6F" w14:textId="77777777" w:rsidR="00F970C9" w:rsidRPr="00356814" w:rsidRDefault="00F970C9" w:rsidP="001501A3">
            <w:pPr>
              <w:pStyle w:val="TAL"/>
              <w:keepNext w:val="0"/>
              <w:keepLines w:val="0"/>
              <w:widowControl w:val="0"/>
              <w:rPr>
                <w:rFonts w:cs="Arial"/>
              </w:rPr>
              <w:pPrChange w:id="6823" w:author="MCC" w:date="2023-06-14T09:06:00Z">
                <w:pPr>
                  <w:pStyle w:val="TAL"/>
                </w:pPr>
              </w:pPrChange>
            </w:pPr>
            <w:r w:rsidRPr="00356814">
              <w:rPr>
                <w:rFonts w:cs="Arial"/>
              </w:rPr>
              <w:t>M</w:t>
            </w:r>
          </w:p>
        </w:tc>
        <w:tc>
          <w:tcPr>
            <w:tcW w:w="1247" w:type="dxa"/>
            <w:tcPrChange w:id="6824" w:author="MCC" w:date="2023-06-14T09:12:00Z">
              <w:tcPr>
                <w:tcW w:w="1247" w:type="dxa"/>
              </w:tcPr>
            </w:tcPrChange>
          </w:tcPr>
          <w:p w14:paraId="0CEA0D87" w14:textId="77777777" w:rsidR="00F970C9" w:rsidRPr="00356814" w:rsidRDefault="00F970C9" w:rsidP="001501A3">
            <w:pPr>
              <w:pStyle w:val="TAL"/>
              <w:keepNext w:val="0"/>
              <w:keepLines w:val="0"/>
              <w:widowControl w:val="0"/>
              <w:rPr>
                <w:rFonts w:cs="Arial"/>
                <w:b/>
              </w:rPr>
              <w:pPrChange w:id="6825" w:author="MCC" w:date="2023-06-14T09:06:00Z">
                <w:pPr>
                  <w:pStyle w:val="TAL"/>
                </w:pPr>
              </w:pPrChange>
            </w:pPr>
          </w:p>
        </w:tc>
        <w:tc>
          <w:tcPr>
            <w:tcW w:w="1260" w:type="dxa"/>
            <w:tcPrChange w:id="6826" w:author="MCC" w:date="2023-06-14T09:12:00Z">
              <w:tcPr>
                <w:tcW w:w="1260" w:type="dxa"/>
              </w:tcPr>
            </w:tcPrChange>
          </w:tcPr>
          <w:p w14:paraId="0A15A62C" w14:textId="77777777" w:rsidR="00F970C9" w:rsidRPr="00356814" w:rsidRDefault="00F970C9" w:rsidP="001501A3">
            <w:pPr>
              <w:pStyle w:val="TAL"/>
              <w:keepNext w:val="0"/>
              <w:keepLines w:val="0"/>
              <w:widowControl w:val="0"/>
              <w:rPr>
                <w:rFonts w:cs="Arial"/>
              </w:rPr>
              <w:pPrChange w:id="6827" w:author="MCC" w:date="2023-06-14T09:06:00Z">
                <w:pPr>
                  <w:pStyle w:val="TAL"/>
                </w:pPr>
              </w:pPrChange>
            </w:pPr>
            <w:r w:rsidRPr="00356814">
              <w:rPr>
                <w:rFonts w:cs="Arial"/>
              </w:rPr>
              <w:t>9.3.1.8</w:t>
            </w:r>
          </w:p>
        </w:tc>
        <w:tc>
          <w:tcPr>
            <w:tcW w:w="2029" w:type="dxa"/>
            <w:tcPrChange w:id="6828" w:author="MCC" w:date="2023-06-14T09:12:00Z">
              <w:tcPr>
                <w:tcW w:w="1762" w:type="dxa"/>
              </w:tcPr>
            </w:tcPrChange>
          </w:tcPr>
          <w:p w14:paraId="7B94AD50" w14:textId="77777777" w:rsidR="00F970C9" w:rsidRPr="00356814" w:rsidRDefault="00F970C9" w:rsidP="001501A3">
            <w:pPr>
              <w:pStyle w:val="TAL"/>
              <w:keepNext w:val="0"/>
              <w:keepLines w:val="0"/>
              <w:widowControl w:val="0"/>
              <w:rPr>
                <w:rFonts w:cs="Arial"/>
              </w:rPr>
              <w:pPrChange w:id="6829" w:author="MCC" w:date="2023-06-14T09:06:00Z">
                <w:pPr>
                  <w:pStyle w:val="TAL"/>
                </w:pPr>
              </w:pPrChange>
            </w:pPr>
          </w:p>
        </w:tc>
        <w:tc>
          <w:tcPr>
            <w:tcW w:w="803" w:type="dxa"/>
            <w:tcPrChange w:id="6830" w:author="MCC" w:date="2023-06-14T09:12:00Z">
              <w:tcPr>
                <w:tcW w:w="1288" w:type="dxa"/>
              </w:tcPr>
            </w:tcPrChange>
          </w:tcPr>
          <w:p w14:paraId="11C9D345" w14:textId="77777777" w:rsidR="00F970C9" w:rsidRPr="00356814" w:rsidRDefault="00F970C9" w:rsidP="001501A3">
            <w:pPr>
              <w:pStyle w:val="TAC"/>
              <w:keepNext w:val="0"/>
              <w:keepLines w:val="0"/>
              <w:widowControl w:val="0"/>
              <w:rPr>
                <w:rFonts w:cs="Arial"/>
              </w:rPr>
              <w:pPrChange w:id="6831" w:author="MCC" w:date="2023-06-14T09:06:00Z">
                <w:pPr>
                  <w:pStyle w:val="TAC"/>
                </w:pPr>
              </w:pPrChange>
            </w:pPr>
            <w:r w:rsidRPr="00356814">
              <w:rPr>
                <w:rFonts w:cs="Arial"/>
              </w:rPr>
              <w:t>-</w:t>
            </w:r>
          </w:p>
        </w:tc>
        <w:tc>
          <w:tcPr>
            <w:tcW w:w="1055" w:type="dxa"/>
            <w:tcPrChange w:id="6832" w:author="MCC" w:date="2023-06-14T09:12:00Z">
              <w:tcPr>
                <w:tcW w:w="1274" w:type="dxa"/>
              </w:tcPr>
            </w:tcPrChange>
          </w:tcPr>
          <w:p w14:paraId="06BAC5A0" w14:textId="77777777" w:rsidR="00F970C9" w:rsidRPr="00356814" w:rsidRDefault="00F970C9" w:rsidP="001501A3">
            <w:pPr>
              <w:pStyle w:val="TAC"/>
              <w:keepNext w:val="0"/>
              <w:keepLines w:val="0"/>
              <w:widowControl w:val="0"/>
              <w:rPr>
                <w:rFonts w:cs="Arial"/>
              </w:rPr>
              <w:pPrChange w:id="6833" w:author="MCC" w:date="2023-06-14T09:06:00Z">
                <w:pPr>
                  <w:pStyle w:val="TAC"/>
                </w:pPr>
              </w:pPrChange>
            </w:pPr>
          </w:p>
        </w:tc>
      </w:tr>
      <w:tr w:rsidR="00F970C9" w:rsidRPr="00356814" w14:paraId="054B06DA" w14:textId="77777777" w:rsidTr="001501A3">
        <w:tc>
          <w:tcPr>
            <w:tcW w:w="2394" w:type="dxa"/>
            <w:tcPrChange w:id="6834" w:author="MCC" w:date="2023-06-14T09:12:00Z">
              <w:tcPr>
                <w:tcW w:w="2394" w:type="dxa"/>
              </w:tcPr>
            </w:tcPrChange>
          </w:tcPr>
          <w:p w14:paraId="12E96CB6" w14:textId="77777777" w:rsidR="00F970C9" w:rsidRPr="00356814" w:rsidRDefault="00F970C9" w:rsidP="001501A3">
            <w:pPr>
              <w:widowControl w:val="0"/>
              <w:spacing w:after="0"/>
              <w:ind w:left="284"/>
              <w:rPr>
                <w:rFonts w:ascii="Arial" w:hAnsi="Arial" w:cs="Arial"/>
                <w:b/>
                <w:bCs/>
                <w:sz w:val="18"/>
                <w:szCs w:val="18"/>
              </w:rPr>
              <w:pPrChange w:id="6835" w:author="MCC" w:date="2023-06-14T09:06:00Z">
                <w:pPr>
                  <w:keepNext/>
                  <w:keepLines/>
                  <w:spacing w:after="0"/>
                  <w:ind w:left="284"/>
                </w:pPr>
              </w:pPrChange>
            </w:pPr>
            <w:r w:rsidRPr="00356814">
              <w:rPr>
                <w:rFonts w:ascii="Arial" w:hAnsi="Arial" w:cs="Arial"/>
                <w:b/>
                <w:sz w:val="18"/>
              </w:rPr>
              <w:t xml:space="preserve">&gt;&gt;DL UP TNL Information to be setup List </w:t>
            </w:r>
          </w:p>
        </w:tc>
        <w:tc>
          <w:tcPr>
            <w:tcW w:w="867" w:type="dxa"/>
            <w:tcPrChange w:id="6836" w:author="MCC" w:date="2023-06-14T09:12:00Z">
              <w:tcPr>
                <w:tcW w:w="1260" w:type="dxa"/>
              </w:tcPr>
            </w:tcPrChange>
          </w:tcPr>
          <w:p w14:paraId="1FFC41A9" w14:textId="77777777" w:rsidR="00F970C9" w:rsidRPr="00356814" w:rsidRDefault="00F970C9" w:rsidP="001501A3">
            <w:pPr>
              <w:pStyle w:val="TAL"/>
              <w:keepNext w:val="0"/>
              <w:keepLines w:val="0"/>
              <w:widowControl w:val="0"/>
              <w:rPr>
                <w:rFonts w:eastAsia="MS Mincho" w:cs="Arial"/>
              </w:rPr>
              <w:pPrChange w:id="6837" w:author="MCC" w:date="2023-06-14T09:06:00Z">
                <w:pPr>
                  <w:pStyle w:val="TAL"/>
                </w:pPr>
              </w:pPrChange>
            </w:pPr>
          </w:p>
        </w:tc>
        <w:tc>
          <w:tcPr>
            <w:tcW w:w="1247" w:type="dxa"/>
            <w:tcPrChange w:id="6838" w:author="MCC" w:date="2023-06-14T09:12:00Z">
              <w:tcPr>
                <w:tcW w:w="1247" w:type="dxa"/>
              </w:tcPr>
            </w:tcPrChange>
          </w:tcPr>
          <w:p w14:paraId="2B6FA512" w14:textId="77777777" w:rsidR="00F970C9" w:rsidRPr="00356814" w:rsidRDefault="00F970C9" w:rsidP="001501A3">
            <w:pPr>
              <w:pStyle w:val="TAL"/>
              <w:keepNext w:val="0"/>
              <w:keepLines w:val="0"/>
              <w:widowControl w:val="0"/>
              <w:rPr>
                <w:rFonts w:cs="Arial"/>
                <w:i/>
              </w:rPr>
              <w:pPrChange w:id="6839" w:author="MCC" w:date="2023-06-14T09:06:00Z">
                <w:pPr>
                  <w:pStyle w:val="TAL"/>
                </w:pPr>
              </w:pPrChange>
            </w:pPr>
            <w:r w:rsidRPr="00356814">
              <w:rPr>
                <w:rFonts w:cs="Arial"/>
                <w:i/>
              </w:rPr>
              <w:t>0..1</w:t>
            </w:r>
          </w:p>
        </w:tc>
        <w:tc>
          <w:tcPr>
            <w:tcW w:w="1260" w:type="dxa"/>
            <w:tcPrChange w:id="6840" w:author="MCC" w:date="2023-06-14T09:12:00Z">
              <w:tcPr>
                <w:tcW w:w="1260" w:type="dxa"/>
              </w:tcPr>
            </w:tcPrChange>
          </w:tcPr>
          <w:p w14:paraId="751C719D" w14:textId="77777777" w:rsidR="00F970C9" w:rsidRPr="00356814" w:rsidRDefault="00F970C9" w:rsidP="001501A3">
            <w:pPr>
              <w:pStyle w:val="TAL"/>
              <w:keepNext w:val="0"/>
              <w:keepLines w:val="0"/>
              <w:widowControl w:val="0"/>
              <w:rPr>
                <w:rFonts w:cs="Arial"/>
              </w:rPr>
              <w:pPrChange w:id="6841" w:author="MCC" w:date="2023-06-14T09:06:00Z">
                <w:pPr>
                  <w:pStyle w:val="TAL"/>
                </w:pPr>
              </w:pPrChange>
            </w:pPr>
          </w:p>
        </w:tc>
        <w:tc>
          <w:tcPr>
            <w:tcW w:w="2029" w:type="dxa"/>
            <w:tcPrChange w:id="6842" w:author="MCC" w:date="2023-06-14T09:12:00Z">
              <w:tcPr>
                <w:tcW w:w="1762" w:type="dxa"/>
              </w:tcPr>
            </w:tcPrChange>
          </w:tcPr>
          <w:p w14:paraId="5F3F7836" w14:textId="77777777" w:rsidR="00F970C9" w:rsidRPr="00356814" w:rsidRDefault="00F970C9" w:rsidP="001501A3">
            <w:pPr>
              <w:pStyle w:val="TAL"/>
              <w:keepNext w:val="0"/>
              <w:keepLines w:val="0"/>
              <w:widowControl w:val="0"/>
              <w:rPr>
                <w:rFonts w:cs="Arial"/>
                <w:szCs w:val="18"/>
              </w:rPr>
              <w:pPrChange w:id="6843" w:author="MCC" w:date="2023-06-14T09:06:00Z">
                <w:pPr>
                  <w:pStyle w:val="TAL"/>
                </w:pPr>
              </w:pPrChange>
            </w:pPr>
          </w:p>
        </w:tc>
        <w:tc>
          <w:tcPr>
            <w:tcW w:w="803" w:type="dxa"/>
            <w:tcPrChange w:id="6844" w:author="MCC" w:date="2023-06-14T09:12:00Z">
              <w:tcPr>
                <w:tcW w:w="1288" w:type="dxa"/>
              </w:tcPr>
            </w:tcPrChange>
          </w:tcPr>
          <w:p w14:paraId="20F3AA47" w14:textId="77777777" w:rsidR="00F970C9" w:rsidRPr="00356814" w:rsidRDefault="00F970C9" w:rsidP="001501A3">
            <w:pPr>
              <w:pStyle w:val="TAC"/>
              <w:keepNext w:val="0"/>
              <w:keepLines w:val="0"/>
              <w:widowControl w:val="0"/>
              <w:rPr>
                <w:rFonts w:cs="Arial"/>
              </w:rPr>
              <w:pPrChange w:id="6845" w:author="MCC" w:date="2023-06-14T09:06:00Z">
                <w:pPr>
                  <w:pStyle w:val="TAC"/>
                </w:pPr>
              </w:pPrChange>
            </w:pPr>
            <w:r w:rsidRPr="00356814">
              <w:rPr>
                <w:rFonts w:cs="Arial"/>
              </w:rPr>
              <w:t>-</w:t>
            </w:r>
          </w:p>
        </w:tc>
        <w:tc>
          <w:tcPr>
            <w:tcW w:w="1055" w:type="dxa"/>
            <w:tcPrChange w:id="6846" w:author="MCC" w:date="2023-06-14T09:12:00Z">
              <w:tcPr>
                <w:tcW w:w="1274" w:type="dxa"/>
              </w:tcPr>
            </w:tcPrChange>
          </w:tcPr>
          <w:p w14:paraId="3ED82688" w14:textId="77777777" w:rsidR="00F970C9" w:rsidRPr="00356814" w:rsidRDefault="00F970C9" w:rsidP="001501A3">
            <w:pPr>
              <w:pStyle w:val="TAC"/>
              <w:keepNext w:val="0"/>
              <w:keepLines w:val="0"/>
              <w:widowControl w:val="0"/>
              <w:rPr>
                <w:rFonts w:cs="Arial"/>
              </w:rPr>
              <w:pPrChange w:id="6847" w:author="MCC" w:date="2023-06-14T09:06:00Z">
                <w:pPr>
                  <w:pStyle w:val="TAC"/>
                </w:pPr>
              </w:pPrChange>
            </w:pPr>
          </w:p>
        </w:tc>
      </w:tr>
      <w:tr w:rsidR="00F970C9" w:rsidRPr="00356814" w14:paraId="3ADFD74C" w14:textId="77777777" w:rsidTr="001501A3">
        <w:tc>
          <w:tcPr>
            <w:tcW w:w="2394" w:type="dxa"/>
            <w:tcPrChange w:id="6848" w:author="MCC" w:date="2023-06-14T09:12:00Z">
              <w:tcPr>
                <w:tcW w:w="2394" w:type="dxa"/>
              </w:tcPr>
            </w:tcPrChange>
          </w:tcPr>
          <w:p w14:paraId="2A528BB3" w14:textId="77777777" w:rsidR="00F970C9" w:rsidRPr="00356814" w:rsidRDefault="00F970C9" w:rsidP="001501A3">
            <w:pPr>
              <w:widowControl w:val="0"/>
              <w:spacing w:after="0"/>
              <w:ind w:leftChars="198" w:left="396"/>
              <w:rPr>
                <w:rFonts w:ascii="Arial" w:hAnsi="Arial" w:cs="Arial"/>
                <w:bCs/>
                <w:sz w:val="18"/>
                <w:szCs w:val="18"/>
              </w:rPr>
              <w:pPrChange w:id="6849" w:author="MCC" w:date="2023-06-14T09:06:00Z">
                <w:pPr>
                  <w:keepNext/>
                  <w:keepLines/>
                  <w:spacing w:after="0"/>
                  <w:ind w:leftChars="198" w:left="396"/>
                </w:pPr>
              </w:pPrChange>
            </w:pPr>
            <w:r w:rsidRPr="00356814">
              <w:rPr>
                <w:rFonts w:ascii="Arial" w:hAnsi="Arial" w:cs="Arial"/>
                <w:b/>
                <w:sz w:val="18"/>
              </w:rPr>
              <w:t>&gt;&gt;&gt;DL UP TNL Information to Be Setup Item IEs</w:t>
            </w:r>
          </w:p>
        </w:tc>
        <w:tc>
          <w:tcPr>
            <w:tcW w:w="867" w:type="dxa"/>
            <w:tcPrChange w:id="6850" w:author="MCC" w:date="2023-06-14T09:12:00Z">
              <w:tcPr>
                <w:tcW w:w="1260" w:type="dxa"/>
              </w:tcPr>
            </w:tcPrChange>
          </w:tcPr>
          <w:p w14:paraId="3BC615D7" w14:textId="77777777" w:rsidR="00F970C9" w:rsidRPr="00356814" w:rsidRDefault="00F970C9" w:rsidP="001501A3">
            <w:pPr>
              <w:pStyle w:val="TAL"/>
              <w:keepNext w:val="0"/>
              <w:keepLines w:val="0"/>
              <w:widowControl w:val="0"/>
              <w:rPr>
                <w:rFonts w:eastAsia="MS Mincho" w:cs="Arial"/>
              </w:rPr>
              <w:pPrChange w:id="6851" w:author="MCC" w:date="2023-06-14T09:06:00Z">
                <w:pPr>
                  <w:pStyle w:val="TAL"/>
                </w:pPr>
              </w:pPrChange>
            </w:pPr>
          </w:p>
        </w:tc>
        <w:tc>
          <w:tcPr>
            <w:tcW w:w="1247" w:type="dxa"/>
            <w:tcPrChange w:id="6852" w:author="MCC" w:date="2023-06-14T09:12:00Z">
              <w:tcPr>
                <w:tcW w:w="1247" w:type="dxa"/>
              </w:tcPr>
            </w:tcPrChange>
          </w:tcPr>
          <w:p w14:paraId="39409B58" w14:textId="77777777" w:rsidR="00F970C9" w:rsidRPr="00356814" w:rsidRDefault="00F970C9" w:rsidP="001501A3">
            <w:pPr>
              <w:pStyle w:val="TAL"/>
              <w:keepNext w:val="0"/>
              <w:keepLines w:val="0"/>
              <w:widowControl w:val="0"/>
              <w:rPr>
                <w:rFonts w:cs="Arial"/>
              </w:rPr>
              <w:pPrChange w:id="6853" w:author="MCC" w:date="2023-06-14T09:06:00Z">
                <w:pPr>
                  <w:pStyle w:val="TAL"/>
                </w:pPr>
              </w:pPrChange>
            </w:pPr>
            <w:r w:rsidRPr="00356814">
              <w:rPr>
                <w:rFonts w:cs="Arial"/>
                <w:i/>
              </w:rPr>
              <w:t>1 .. &lt;maxnoofDLUPTNLInformation&gt;</w:t>
            </w:r>
          </w:p>
        </w:tc>
        <w:tc>
          <w:tcPr>
            <w:tcW w:w="1260" w:type="dxa"/>
            <w:tcPrChange w:id="6854" w:author="MCC" w:date="2023-06-14T09:12:00Z">
              <w:tcPr>
                <w:tcW w:w="1260" w:type="dxa"/>
              </w:tcPr>
            </w:tcPrChange>
          </w:tcPr>
          <w:p w14:paraId="7E944852" w14:textId="77777777" w:rsidR="00F970C9" w:rsidRPr="00356814" w:rsidRDefault="00F970C9" w:rsidP="001501A3">
            <w:pPr>
              <w:pStyle w:val="TAL"/>
              <w:keepNext w:val="0"/>
              <w:keepLines w:val="0"/>
              <w:widowControl w:val="0"/>
              <w:rPr>
                <w:rFonts w:cs="Arial"/>
              </w:rPr>
              <w:pPrChange w:id="6855" w:author="MCC" w:date="2023-06-14T09:06:00Z">
                <w:pPr>
                  <w:pStyle w:val="TAL"/>
                </w:pPr>
              </w:pPrChange>
            </w:pPr>
          </w:p>
        </w:tc>
        <w:tc>
          <w:tcPr>
            <w:tcW w:w="2029" w:type="dxa"/>
            <w:tcPrChange w:id="6856" w:author="MCC" w:date="2023-06-14T09:12:00Z">
              <w:tcPr>
                <w:tcW w:w="1762" w:type="dxa"/>
              </w:tcPr>
            </w:tcPrChange>
          </w:tcPr>
          <w:p w14:paraId="19A76B53" w14:textId="77777777" w:rsidR="00F970C9" w:rsidRPr="00356814" w:rsidRDefault="00F970C9" w:rsidP="001501A3">
            <w:pPr>
              <w:pStyle w:val="TAL"/>
              <w:keepNext w:val="0"/>
              <w:keepLines w:val="0"/>
              <w:widowControl w:val="0"/>
              <w:rPr>
                <w:rFonts w:cs="Arial"/>
                <w:szCs w:val="18"/>
              </w:rPr>
              <w:pPrChange w:id="6857" w:author="MCC" w:date="2023-06-14T09:06:00Z">
                <w:pPr>
                  <w:pStyle w:val="TAL"/>
                </w:pPr>
              </w:pPrChange>
            </w:pPr>
          </w:p>
        </w:tc>
        <w:tc>
          <w:tcPr>
            <w:tcW w:w="803" w:type="dxa"/>
            <w:tcPrChange w:id="6858" w:author="MCC" w:date="2023-06-14T09:12:00Z">
              <w:tcPr>
                <w:tcW w:w="1288" w:type="dxa"/>
              </w:tcPr>
            </w:tcPrChange>
          </w:tcPr>
          <w:p w14:paraId="46CD1A9B" w14:textId="77777777" w:rsidR="00F970C9" w:rsidRPr="00356814" w:rsidRDefault="00F970C9" w:rsidP="001501A3">
            <w:pPr>
              <w:pStyle w:val="TAC"/>
              <w:keepNext w:val="0"/>
              <w:keepLines w:val="0"/>
              <w:widowControl w:val="0"/>
              <w:rPr>
                <w:rFonts w:cs="Arial"/>
              </w:rPr>
              <w:pPrChange w:id="6859" w:author="MCC" w:date="2023-06-14T09:06:00Z">
                <w:pPr>
                  <w:pStyle w:val="TAC"/>
                </w:pPr>
              </w:pPrChange>
            </w:pPr>
            <w:r w:rsidRPr="00356814">
              <w:rPr>
                <w:rFonts w:cs="Arial"/>
              </w:rPr>
              <w:t>-</w:t>
            </w:r>
          </w:p>
        </w:tc>
        <w:tc>
          <w:tcPr>
            <w:tcW w:w="1055" w:type="dxa"/>
            <w:tcPrChange w:id="6860" w:author="MCC" w:date="2023-06-14T09:12:00Z">
              <w:tcPr>
                <w:tcW w:w="1274" w:type="dxa"/>
              </w:tcPr>
            </w:tcPrChange>
          </w:tcPr>
          <w:p w14:paraId="458282C7" w14:textId="77777777" w:rsidR="00F970C9" w:rsidRPr="00356814" w:rsidRDefault="00F970C9" w:rsidP="001501A3">
            <w:pPr>
              <w:pStyle w:val="TAC"/>
              <w:keepNext w:val="0"/>
              <w:keepLines w:val="0"/>
              <w:widowControl w:val="0"/>
              <w:rPr>
                <w:rFonts w:cs="Arial"/>
              </w:rPr>
              <w:pPrChange w:id="6861" w:author="MCC" w:date="2023-06-14T09:06:00Z">
                <w:pPr>
                  <w:pStyle w:val="TAC"/>
                </w:pPr>
              </w:pPrChange>
            </w:pPr>
          </w:p>
        </w:tc>
      </w:tr>
      <w:tr w:rsidR="00F970C9" w:rsidRPr="00356814" w14:paraId="41D842F6" w14:textId="77777777" w:rsidTr="001501A3">
        <w:tc>
          <w:tcPr>
            <w:tcW w:w="2394" w:type="dxa"/>
            <w:tcPrChange w:id="6862" w:author="MCC" w:date="2023-06-14T09:12:00Z">
              <w:tcPr>
                <w:tcW w:w="2394" w:type="dxa"/>
              </w:tcPr>
            </w:tcPrChange>
          </w:tcPr>
          <w:p w14:paraId="385351A1" w14:textId="77777777" w:rsidR="00F970C9" w:rsidRPr="00356814" w:rsidRDefault="00F970C9" w:rsidP="001501A3">
            <w:pPr>
              <w:widowControl w:val="0"/>
              <w:spacing w:after="0"/>
              <w:ind w:left="539"/>
              <w:rPr>
                <w:rFonts w:ascii="Arial" w:hAnsi="Arial" w:cs="Arial"/>
                <w:sz w:val="18"/>
              </w:rPr>
              <w:pPrChange w:id="6863" w:author="MCC" w:date="2023-06-14T09:06:00Z">
                <w:pPr>
                  <w:keepNext/>
                  <w:keepLines/>
                  <w:spacing w:after="0"/>
                  <w:ind w:left="539"/>
                </w:pPr>
              </w:pPrChange>
            </w:pPr>
            <w:r w:rsidRPr="00356814">
              <w:rPr>
                <w:rFonts w:ascii="Arial" w:hAnsi="Arial" w:cs="Arial"/>
                <w:sz w:val="18"/>
              </w:rPr>
              <w:lastRenderedPageBreak/>
              <w:t>&gt;&gt;&gt;&gt;DL UP TNL Information</w:t>
            </w:r>
          </w:p>
        </w:tc>
        <w:tc>
          <w:tcPr>
            <w:tcW w:w="867" w:type="dxa"/>
            <w:tcPrChange w:id="6864" w:author="MCC" w:date="2023-06-14T09:12:00Z">
              <w:tcPr>
                <w:tcW w:w="1260" w:type="dxa"/>
              </w:tcPr>
            </w:tcPrChange>
          </w:tcPr>
          <w:p w14:paraId="6F6F7137" w14:textId="77777777" w:rsidR="00F970C9" w:rsidRPr="00356814" w:rsidRDefault="00F970C9" w:rsidP="001501A3">
            <w:pPr>
              <w:pStyle w:val="TAL"/>
              <w:keepNext w:val="0"/>
              <w:keepLines w:val="0"/>
              <w:widowControl w:val="0"/>
              <w:rPr>
                <w:rFonts w:cs="Arial"/>
              </w:rPr>
              <w:pPrChange w:id="6865" w:author="MCC" w:date="2023-06-14T09:06:00Z">
                <w:pPr>
                  <w:pStyle w:val="TAL"/>
                </w:pPr>
              </w:pPrChange>
            </w:pPr>
            <w:r w:rsidRPr="00356814">
              <w:rPr>
                <w:rFonts w:cs="Arial"/>
              </w:rPr>
              <w:t>M</w:t>
            </w:r>
          </w:p>
        </w:tc>
        <w:tc>
          <w:tcPr>
            <w:tcW w:w="1247" w:type="dxa"/>
            <w:tcPrChange w:id="6866" w:author="MCC" w:date="2023-06-14T09:12:00Z">
              <w:tcPr>
                <w:tcW w:w="1247" w:type="dxa"/>
              </w:tcPr>
            </w:tcPrChange>
          </w:tcPr>
          <w:p w14:paraId="2157421E" w14:textId="77777777" w:rsidR="00F970C9" w:rsidRPr="00356814" w:rsidRDefault="00F970C9" w:rsidP="001501A3">
            <w:pPr>
              <w:pStyle w:val="TAL"/>
              <w:keepNext w:val="0"/>
              <w:keepLines w:val="0"/>
              <w:widowControl w:val="0"/>
              <w:rPr>
                <w:rFonts w:cs="Arial"/>
              </w:rPr>
              <w:pPrChange w:id="6867" w:author="MCC" w:date="2023-06-14T09:06:00Z">
                <w:pPr>
                  <w:pStyle w:val="TAL"/>
                </w:pPr>
              </w:pPrChange>
            </w:pPr>
          </w:p>
        </w:tc>
        <w:tc>
          <w:tcPr>
            <w:tcW w:w="1260" w:type="dxa"/>
            <w:tcPrChange w:id="6868" w:author="MCC" w:date="2023-06-14T09:12:00Z">
              <w:tcPr>
                <w:tcW w:w="1260" w:type="dxa"/>
              </w:tcPr>
            </w:tcPrChange>
          </w:tcPr>
          <w:p w14:paraId="2B904B8C" w14:textId="77777777" w:rsidR="00F970C9" w:rsidRPr="00356814" w:rsidRDefault="00F970C9" w:rsidP="001501A3">
            <w:pPr>
              <w:pStyle w:val="TAL"/>
              <w:keepNext w:val="0"/>
              <w:keepLines w:val="0"/>
              <w:widowControl w:val="0"/>
              <w:rPr>
                <w:rFonts w:cs="Arial"/>
              </w:rPr>
              <w:pPrChange w:id="6869" w:author="MCC" w:date="2023-06-14T09:06:00Z">
                <w:pPr>
                  <w:pStyle w:val="TAL"/>
                </w:pPr>
              </w:pPrChange>
            </w:pPr>
            <w:r w:rsidRPr="00356814">
              <w:rPr>
                <w:rFonts w:cs="Arial"/>
              </w:rPr>
              <w:t>UP Transport Layer Information</w:t>
            </w:r>
          </w:p>
          <w:p w14:paraId="59AEFABF" w14:textId="77777777" w:rsidR="00F970C9" w:rsidRPr="00356814" w:rsidRDefault="00F970C9" w:rsidP="001501A3">
            <w:pPr>
              <w:pStyle w:val="TAL"/>
              <w:keepNext w:val="0"/>
              <w:keepLines w:val="0"/>
              <w:widowControl w:val="0"/>
              <w:rPr>
                <w:rFonts w:cs="Arial"/>
              </w:rPr>
              <w:pPrChange w:id="6870" w:author="MCC" w:date="2023-06-14T09:06:00Z">
                <w:pPr>
                  <w:pStyle w:val="TAL"/>
                </w:pPr>
              </w:pPrChange>
            </w:pPr>
            <w:r w:rsidRPr="00356814">
              <w:rPr>
                <w:rFonts w:cs="Arial"/>
              </w:rPr>
              <w:t>9.3.2.1</w:t>
            </w:r>
          </w:p>
        </w:tc>
        <w:tc>
          <w:tcPr>
            <w:tcW w:w="2029" w:type="dxa"/>
            <w:tcPrChange w:id="6871" w:author="MCC" w:date="2023-06-14T09:12:00Z">
              <w:tcPr>
                <w:tcW w:w="1762" w:type="dxa"/>
              </w:tcPr>
            </w:tcPrChange>
          </w:tcPr>
          <w:p w14:paraId="28D656C4" w14:textId="77777777" w:rsidR="00F970C9" w:rsidRPr="00356814" w:rsidRDefault="00F970C9" w:rsidP="001501A3">
            <w:pPr>
              <w:pStyle w:val="TAL"/>
              <w:keepNext w:val="0"/>
              <w:keepLines w:val="0"/>
              <w:widowControl w:val="0"/>
              <w:rPr>
                <w:rFonts w:cs="Arial"/>
              </w:rPr>
              <w:pPrChange w:id="6872" w:author="MCC" w:date="2023-06-14T09:06:00Z">
                <w:pPr>
                  <w:pStyle w:val="TAL"/>
                </w:pPr>
              </w:pPrChange>
            </w:pPr>
            <w:r w:rsidRPr="00356814">
              <w:rPr>
                <w:rFonts w:cs="Arial"/>
              </w:rPr>
              <w:t>gNB-</w:t>
            </w:r>
            <w:r w:rsidR="00092CD0">
              <w:rPr>
                <w:rFonts w:cs="Arial" w:hint="eastAsia"/>
                <w:lang w:val="en-US" w:eastAsia="zh-CN"/>
              </w:rPr>
              <w:t>D</w:t>
            </w:r>
            <w:r w:rsidRPr="00356814">
              <w:rPr>
                <w:rFonts w:cs="Arial"/>
              </w:rPr>
              <w:t>U endpoint of the F1 transport bearer. For delivery of DL PDUs.</w:t>
            </w:r>
          </w:p>
        </w:tc>
        <w:tc>
          <w:tcPr>
            <w:tcW w:w="803" w:type="dxa"/>
            <w:tcPrChange w:id="6873" w:author="MCC" w:date="2023-06-14T09:12:00Z">
              <w:tcPr>
                <w:tcW w:w="1288" w:type="dxa"/>
              </w:tcPr>
            </w:tcPrChange>
          </w:tcPr>
          <w:p w14:paraId="41CB6DD4" w14:textId="77777777" w:rsidR="00F970C9" w:rsidRPr="00356814" w:rsidRDefault="00F970C9" w:rsidP="001501A3">
            <w:pPr>
              <w:pStyle w:val="TAC"/>
              <w:keepNext w:val="0"/>
              <w:keepLines w:val="0"/>
              <w:widowControl w:val="0"/>
              <w:rPr>
                <w:rFonts w:cs="Arial"/>
              </w:rPr>
              <w:pPrChange w:id="6874" w:author="MCC" w:date="2023-06-14T09:06:00Z">
                <w:pPr>
                  <w:pStyle w:val="TAC"/>
                </w:pPr>
              </w:pPrChange>
            </w:pPr>
            <w:r w:rsidRPr="00356814">
              <w:rPr>
                <w:rFonts w:cs="Arial"/>
              </w:rPr>
              <w:t>-</w:t>
            </w:r>
          </w:p>
        </w:tc>
        <w:tc>
          <w:tcPr>
            <w:tcW w:w="1055" w:type="dxa"/>
            <w:tcPrChange w:id="6875" w:author="MCC" w:date="2023-06-14T09:12:00Z">
              <w:tcPr>
                <w:tcW w:w="1274" w:type="dxa"/>
              </w:tcPr>
            </w:tcPrChange>
          </w:tcPr>
          <w:p w14:paraId="34412293" w14:textId="77777777" w:rsidR="00F970C9" w:rsidRPr="00356814" w:rsidRDefault="00F970C9" w:rsidP="001501A3">
            <w:pPr>
              <w:pStyle w:val="TAC"/>
              <w:keepNext w:val="0"/>
              <w:keepLines w:val="0"/>
              <w:widowControl w:val="0"/>
              <w:rPr>
                <w:rFonts w:cs="Arial"/>
              </w:rPr>
              <w:pPrChange w:id="6876" w:author="MCC" w:date="2023-06-14T09:06:00Z">
                <w:pPr>
                  <w:pStyle w:val="TAC"/>
                </w:pPr>
              </w:pPrChange>
            </w:pPr>
          </w:p>
        </w:tc>
      </w:tr>
      <w:tr w:rsidR="00F970C9" w:rsidRPr="00356814" w14:paraId="3793A2F6" w14:textId="77777777" w:rsidTr="001501A3">
        <w:tc>
          <w:tcPr>
            <w:tcW w:w="2394" w:type="dxa"/>
            <w:tcPrChange w:id="6877" w:author="MCC" w:date="2023-06-14T09:12:00Z">
              <w:tcPr>
                <w:tcW w:w="2394" w:type="dxa"/>
              </w:tcPr>
            </w:tcPrChange>
          </w:tcPr>
          <w:p w14:paraId="208D9DE1" w14:textId="77777777" w:rsidR="00F970C9" w:rsidRPr="00356814" w:rsidRDefault="00F970C9" w:rsidP="001501A3">
            <w:pPr>
              <w:widowControl w:val="0"/>
              <w:spacing w:after="0"/>
              <w:ind w:left="284"/>
              <w:rPr>
                <w:rFonts w:cs="Arial"/>
                <w:noProof/>
                <w:sz w:val="18"/>
              </w:rPr>
              <w:pPrChange w:id="6878" w:author="MCC" w:date="2023-06-14T09:06:00Z">
                <w:pPr>
                  <w:keepNext/>
                  <w:keepLines/>
                  <w:spacing w:after="0"/>
                  <w:ind w:left="284"/>
                </w:pPr>
              </w:pPrChange>
            </w:pPr>
            <w:r w:rsidRPr="00356814">
              <w:rPr>
                <w:rFonts w:ascii="Arial" w:hAnsi="Arial" w:cs="Arial"/>
                <w:sz w:val="18"/>
              </w:rPr>
              <w:t>&gt;&gt;RLC Status</w:t>
            </w:r>
          </w:p>
        </w:tc>
        <w:tc>
          <w:tcPr>
            <w:tcW w:w="867" w:type="dxa"/>
            <w:tcPrChange w:id="6879" w:author="MCC" w:date="2023-06-14T09:12:00Z">
              <w:tcPr>
                <w:tcW w:w="1260" w:type="dxa"/>
              </w:tcPr>
            </w:tcPrChange>
          </w:tcPr>
          <w:p w14:paraId="73EE714A" w14:textId="77777777" w:rsidR="00F970C9" w:rsidRPr="00356814" w:rsidRDefault="00F970C9" w:rsidP="001501A3">
            <w:pPr>
              <w:pStyle w:val="TAL"/>
              <w:keepNext w:val="0"/>
              <w:keepLines w:val="0"/>
              <w:widowControl w:val="0"/>
              <w:rPr>
                <w:rFonts w:cs="Arial"/>
                <w:noProof/>
              </w:rPr>
              <w:pPrChange w:id="6880" w:author="MCC" w:date="2023-06-14T09:06:00Z">
                <w:pPr>
                  <w:pStyle w:val="TAL"/>
                </w:pPr>
              </w:pPrChange>
            </w:pPr>
            <w:r w:rsidRPr="00356814">
              <w:rPr>
                <w:rFonts w:cs="Arial"/>
                <w:noProof/>
                <w:lang w:eastAsia="ja-JP"/>
              </w:rPr>
              <w:t>O</w:t>
            </w:r>
          </w:p>
        </w:tc>
        <w:tc>
          <w:tcPr>
            <w:tcW w:w="1247" w:type="dxa"/>
            <w:tcPrChange w:id="6881" w:author="MCC" w:date="2023-06-14T09:12:00Z">
              <w:tcPr>
                <w:tcW w:w="1247" w:type="dxa"/>
              </w:tcPr>
            </w:tcPrChange>
          </w:tcPr>
          <w:p w14:paraId="1D7D18B3" w14:textId="77777777" w:rsidR="00F970C9" w:rsidRPr="00356814" w:rsidRDefault="00F970C9" w:rsidP="001501A3">
            <w:pPr>
              <w:pStyle w:val="TAL"/>
              <w:keepNext w:val="0"/>
              <w:keepLines w:val="0"/>
              <w:widowControl w:val="0"/>
              <w:rPr>
                <w:rFonts w:cs="Arial"/>
                <w:noProof/>
              </w:rPr>
              <w:pPrChange w:id="6882" w:author="MCC" w:date="2023-06-14T09:06:00Z">
                <w:pPr>
                  <w:pStyle w:val="TAL"/>
                </w:pPr>
              </w:pPrChange>
            </w:pPr>
          </w:p>
        </w:tc>
        <w:tc>
          <w:tcPr>
            <w:tcW w:w="1260" w:type="dxa"/>
            <w:tcPrChange w:id="6883" w:author="MCC" w:date="2023-06-14T09:12:00Z">
              <w:tcPr>
                <w:tcW w:w="1260" w:type="dxa"/>
              </w:tcPr>
            </w:tcPrChange>
          </w:tcPr>
          <w:p w14:paraId="63294565" w14:textId="77777777" w:rsidR="00F970C9" w:rsidRPr="00356814" w:rsidRDefault="00F970C9" w:rsidP="001501A3">
            <w:pPr>
              <w:pStyle w:val="TAL"/>
              <w:keepNext w:val="0"/>
              <w:keepLines w:val="0"/>
              <w:widowControl w:val="0"/>
              <w:rPr>
                <w:rFonts w:cs="Arial"/>
                <w:noProof/>
              </w:rPr>
              <w:pPrChange w:id="6884" w:author="MCC" w:date="2023-06-14T09:06:00Z">
                <w:pPr>
                  <w:pStyle w:val="TAL"/>
                </w:pPr>
              </w:pPrChange>
            </w:pPr>
            <w:r w:rsidRPr="00356814">
              <w:rPr>
                <w:rFonts w:cs="Arial"/>
                <w:noProof/>
                <w:lang w:eastAsia="ja-JP"/>
              </w:rPr>
              <w:t>9.3.1.69</w:t>
            </w:r>
          </w:p>
        </w:tc>
        <w:tc>
          <w:tcPr>
            <w:tcW w:w="2029" w:type="dxa"/>
            <w:tcPrChange w:id="6885" w:author="MCC" w:date="2023-06-14T09:12:00Z">
              <w:tcPr>
                <w:tcW w:w="1762" w:type="dxa"/>
              </w:tcPr>
            </w:tcPrChange>
          </w:tcPr>
          <w:p w14:paraId="415820A3" w14:textId="77777777" w:rsidR="00F970C9" w:rsidRPr="00356814" w:rsidRDefault="00F970C9" w:rsidP="001501A3">
            <w:pPr>
              <w:pStyle w:val="TAL"/>
              <w:keepNext w:val="0"/>
              <w:keepLines w:val="0"/>
              <w:widowControl w:val="0"/>
              <w:rPr>
                <w:rFonts w:cs="Arial"/>
                <w:noProof/>
              </w:rPr>
              <w:pPrChange w:id="6886" w:author="MCC" w:date="2023-06-14T09:06:00Z">
                <w:pPr>
                  <w:pStyle w:val="TAL"/>
                </w:pPr>
              </w:pPrChange>
            </w:pPr>
            <w:r w:rsidRPr="00356814">
              <w:rPr>
                <w:rFonts w:cs="Arial"/>
                <w:noProof/>
                <w:lang w:eastAsia="ja-JP"/>
              </w:rPr>
              <w:t>Indicates the RLC has been re-established at the gNB-DU.</w:t>
            </w:r>
          </w:p>
        </w:tc>
        <w:tc>
          <w:tcPr>
            <w:tcW w:w="803" w:type="dxa"/>
            <w:tcPrChange w:id="6887" w:author="MCC" w:date="2023-06-14T09:12:00Z">
              <w:tcPr>
                <w:tcW w:w="1288" w:type="dxa"/>
              </w:tcPr>
            </w:tcPrChange>
          </w:tcPr>
          <w:p w14:paraId="6CE8EB19" w14:textId="77777777" w:rsidR="00F970C9" w:rsidRPr="00356814" w:rsidRDefault="00F970C9" w:rsidP="001501A3">
            <w:pPr>
              <w:pStyle w:val="TAC"/>
              <w:keepNext w:val="0"/>
              <w:keepLines w:val="0"/>
              <w:widowControl w:val="0"/>
              <w:rPr>
                <w:rFonts w:cs="Arial"/>
                <w:noProof/>
              </w:rPr>
              <w:pPrChange w:id="6888" w:author="MCC" w:date="2023-06-14T09:06:00Z">
                <w:pPr>
                  <w:pStyle w:val="TAC"/>
                </w:pPr>
              </w:pPrChange>
            </w:pPr>
            <w:r w:rsidRPr="00356814">
              <w:t>YES</w:t>
            </w:r>
          </w:p>
        </w:tc>
        <w:tc>
          <w:tcPr>
            <w:tcW w:w="1055" w:type="dxa"/>
            <w:tcPrChange w:id="6889" w:author="MCC" w:date="2023-06-14T09:12:00Z">
              <w:tcPr>
                <w:tcW w:w="1274" w:type="dxa"/>
              </w:tcPr>
            </w:tcPrChange>
          </w:tcPr>
          <w:p w14:paraId="3E900EC6" w14:textId="77777777" w:rsidR="00F970C9" w:rsidRPr="00356814" w:rsidRDefault="00F970C9" w:rsidP="001501A3">
            <w:pPr>
              <w:pStyle w:val="TAC"/>
              <w:keepNext w:val="0"/>
              <w:keepLines w:val="0"/>
              <w:widowControl w:val="0"/>
              <w:rPr>
                <w:rFonts w:cs="Arial"/>
                <w:noProof/>
              </w:rPr>
              <w:pPrChange w:id="6890" w:author="MCC" w:date="2023-06-14T09:06:00Z">
                <w:pPr>
                  <w:pStyle w:val="TAC"/>
                </w:pPr>
              </w:pPrChange>
            </w:pPr>
            <w:r w:rsidRPr="00356814">
              <w:t>ignore</w:t>
            </w:r>
          </w:p>
        </w:tc>
      </w:tr>
      <w:tr w:rsidR="00F970C9" w:rsidRPr="00356814" w14:paraId="12A11FEA" w14:textId="77777777" w:rsidTr="001501A3">
        <w:tc>
          <w:tcPr>
            <w:tcW w:w="2394" w:type="dxa"/>
            <w:tcBorders>
              <w:top w:val="single" w:sz="4" w:space="0" w:color="auto"/>
              <w:left w:val="single" w:sz="4" w:space="0" w:color="auto"/>
              <w:bottom w:val="single" w:sz="4" w:space="0" w:color="auto"/>
              <w:right w:val="single" w:sz="4" w:space="0" w:color="auto"/>
            </w:tcBorders>
            <w:tcPrChange w:id="6891" w:author="MCC" w:date="2023-06-14T09:12:00Z">
              <w:tcPr>
                <w:tcW w:w="2394" w:type="dxa"/>
                <w:tcBorders>
                  <w:top w:val="single" w:sz="4" w:space="0" w:color="auto"/>
                  <w:left w:val="single" w:sz="4" w:space="0" w:color="auto"/>
                  <w:bottom w:val="single" w:sz="4" w:space="0" w:color="auto"/>
                  <w:right w:val="single" w:sz="4" w:space="0" w:color="auto"/>
                </w:tcBorders>
              </w:tcPr>
            </w:tcPrChange>
          </w:tcPr>
          <w:p w14:paraId="35DF99D3" w14:textId="77777777" w:rsidR="00F970C9" w:rsidRPr="00356814" w:rsidRDefault="00F970C9" w:rsidP="001501A3">
            <w:pPr>
              <w:widowControl w:val="0"/>
              <w:spacing w:after="0"/>
              <w:rPr>
                <w:rFonts w:ascii="Arial" w:eastAsia="Batang" w:hAnsi="Arial" w:cs="Arial"/>
                <w:bCs/>
                <w:sz w:val="18"/>
              </w:rPr>
              <w:pPrChange w:id="6892" w:author="MCC" w:date="2023-06-14T09:06:00Z">
                <w:pPr>
                  <w:keepNext/>
                  <w:keepLines/>
                  <w:spacing w:after="0"/>
                </w:pPr>
              </w:pPrChange>
            </w:pPr>
            <w:r w:rsidRPr="00356814">
              <w:rPr>
                <w:rFonts w:ascii="Arial" w:hAnsi="Arial" w:cs="Arial"/>
                <w:b/>
                <w:sz w:val="18"/>
              </w:rPr>
              <w:t>SRB Required to be Released List</w:t>
            </w:r>
          </w:p>
        </w:tc>
        <w:tc>
          <w:tcPr>
            <w:tcW w:w="867" w:type="dxa"/>
            <w:tcBorders>
              <w:top w:val="single" w:sz="4" w:space="0" w:color="auto"/>
              <w:left w:val="single" w:sz="4" w:space="0" w:color="auto"/>
              <w:bottom w:val="single" w:sz="4" w:space="0" w:color="auto"/>
              <w:right w:val="single" w:sz="4" w:space="0" w:color="auto"/>
            </w:tcBorders>
            <w:tcPrChange w:id="6893" w:author="MCC" w:date="2023-06-14T09:12:00Z">
              <w:tcPr>
                <w:tcW w:w="1260" w:type="dxa"/>
                <w:tcBorders>
                  <w:top w:val="single" w:sz="4" w:space="0" w:color="auto"/>
                  <w:left w:val="single" w:sz="4" w:space="0" w:color="auto"/>
                  <w:bottom w:val="single" w:sz="4" w:space="0" w:color="auto"/>
                  <w:right w:val="single" w:sz="4" w:space="0" w:color="auto"/>
                </w:tcBorders>
              </w:tcPr>
            </w:tcPrChange>
          </w:tcPr>
          <w:p w14:paraId="5E1D010D" w14:textId="77777777" w:rsidR="00F970C9" w:rsidRPr="00356814" w:rsidRDefault="00F970C9" w:rsidP="001501A3">
            <w:pPr>
              <w:pStyle w:val="TAL"/>
              <w:keepNext w:val="0"/>
              <w:keepLines w:val="0"/>
              <w:widowControl w:val="0"/>
              <w:rPr>
                <w:rFonts w:cs="Arial"/>
              </w:rPr>
              <w:pPrChange w:id="6894" w:author="MCC" w:date="2023-06-14T09:06:00Z">
                <w:pPr>
                  <w:pStyle w:val="TAL"/>
                </w:pPr>
              </w:pPrChange>
            </w:pPr>
          </w:p>
        </w:tc>
        <w:tc>
          <w:tcPr>
            <w:tcW w:w="1247" w:type="dxa"/>
            <w:tcBorders>
              <w:top w:val="single" w:sz="4" w:space="0" w:color="auto"/>
              <w:left w:val="single" w:sz="4" w:space="0" w:color="auto"/>
              <w:bottom w:val="single" w:sz="4" w:space="0" w:color="auto"/>
              <w:right w:val="single" w:sz="4" w:space="0" w:color="auto"/>
            </w:tcBorders>
            <w:tcPrChange w:id="6895" w:author="MCC" w:date="2023-06-14T09:12:00Z">
              <w:tcPr>
                <w:tcW w:w="1247" w:type="dxa"/>
                <w:tcBorders>
                  <w:top w:val="single" w:sz="4" w:space="0" w:color="auto"/>
                  <w:left w:val="single" w:sz="4" w:space="0" w:color="auto"/>
                  <w:bottom w:val="single" w:sz="4" w:space="0" w:color="auto"/>
                  <w:right w:val="single" w:sz="4" w:space="0" w:color="auto"/>
                </w:tcBorders>
              </w:tcPr>
            </w:tcPrChange>
          </w:tcPr>
          <w:p w14:paraId="19BE41EB" w14:textId="77777777" w:rsidR="00F970C9" w:rsidRPr="00356814" w:rsidRDefault="00F970C9" w:rsidP="001501A3">
            <w:pPr>
              <w:pStyle w:val="TAL"/>
              <w:keepNext w:val="0"/>
              <w:keepLines w:val="0"/>
              <w:widowControl w:val="0"/>
              <w:rPr>
                <w:rFonts w:cs="Arial"/>
              </w:rPr>
              <w:pPrChange w:id="6896" w:author="MCC" w:date="2023-06-14T09:06:00Z">
                <w:pPr>
                  <w:pStyle w:val="TAL"/>
                </w:pPr>
              </w:pPrChange>
            </w:pPr>
            <w:r w:rsidRPr="00356814">
              <w:rPr>
                <w:rFonts w:cs="Arial"/>
                <w:i/>
              </w:rPr>
              <w:t>0..1</w:t>
            </w:r>
          </w:p>
        </w:tc>
        <w:tc>
          <w:tcPr>
            <w:tcW w:w="1260" w:type="dxa"/>
            <w:tcBorders>
              <w:top w:val="single" w:sz="4" w:space="0" w:color="auto"/>
              <w:left w:val="single" w:sz="4" w:space="0" w:color="auto"/>
              <w:bottom w:val="single" w:sz="4" w:space="0" w:color="auto"/>
              <w:right w:val="single" w:sz="4" w:space="0" w:color="auto"/>
            </w:tcBorders>
            <w:tcPrChange w:id="6897" w:author="MCC" w:date="2023-06-14T09:12:00Z">
              <w:tcPr>
                <w:tcW w:w="1260" w:type="dxa"/>
                <w:tcBorders>
                  <w:top w:val="single" w:sz="4" w:space="0" w:color="auto"/>
                  <w:left w:val="single" w:sz="4" w:space="0" w:color="auto"/>
                  <w:bottom w:val="single" w:sz="4" w:space="0" w:color="auto"/>
                  <w:right w:val="single" w:sz="4" w:space="0" w:color="auto"/>
                </w:tcBorders>
              </w:tcPr>
            </w:tcPrChange>
          </w:tcPr>
          <w:p w14:paraId="32F380F4" w14:textId="77777777" w:rsidR="00F970C9" w:rsidRPr="00356814" w:rsidRDefault="00F970C9" w:rsidP="001501A3">
            <w:pPr>
              <w:pStyle w:val="TAL"/>
              <w:keepNext w:val="0"/>
              <w:keepLines w:val="0"/>
              <w:widowControl w:val="0"/>
              <w:rPr>
                <w:rFonts w:cs="Arial"/>
              </w:rPr>
              <w:pPrChange w:id="6898" w:author="MCC" w:date="2023-06-14T09:06:00Z">
                <w:pPr>
                  <w:pStyle w:val="TAL"/>
                </w:pPr>
              </w:pPrChange>
            </w:pPr>
          </w:p>
        </w:tc>
        <w:tc>
          <w:tcPr>
            <w:tcW w:w="2029" w:type="dxa"/>
            <w:tcBorders>
              <w:top w:val="single" w:sz="4" w:space="0" w:color="auto"/>
              <w:left w:val="single" w:sz="4" w:space="0" w:color="auto"/>
              <w:bottom w:val="single" w:sz="4" w:space="0" w:color="auto"/>
              <w:right w:val="single" w:sz="4" w:space="0" w:color="auto"/>
            </w:tcBorders>
            <w:tcPrChange w:id="6899" w:author="MCC" w:date="2023-06-14T09:12:00Z">
              <w:tcPr>
                <w:tcW w:w="1762" w:type="dxa"/>
                <w:tcBorders>
                  <w:top w:val="single" w:sz="4" w:space="0" w:color="auto"/>
                  <w:left w:val="single" w:sz="4" w:space="0" w:color="auto"/>
                  <w:bottom w:val="single" w:sz="4" w:space="0" w:color="auto"/>
                  <w:right w:val="single" w:sz="4" w:space="0" w:color="auto"/>
                </w:tcBorders>
              </w:tcPr>
            </w:tcPrChange>
          </w:tcPr>
          <w:p w14:paraId="42A6ED67" w14:textId="77777777" w:rsidR="00F970C9" w:rsidRPr="00356814" w:rsidRDefault="00F970C9" w:rsidP="001501A3">
            <w:pPr>
              <w:pStyle w:val="TAL"/>
              <w:keepNext w:val="0"/>
              <w:keepLines w:val="0"/>
              <w:widowControl w:val="0"/>
              <w:rPr>
                <w:rFonts w:cs="Arial"/>
              </w:rPr>
              <w:pPrChange w:id="6900" w:author="MCC" w:date="2023-06-14T09:06:00Z">
                <w:pPr>
                  <w:pStyle w:val="TAL"/>
                </w:pPr>
              </w:pPrChange>
            </w:pPr>
          </w:p>
        </w:tc>
        <w:tc>
          <w:tcPr>
            <w:tcW w:w="803" w:type="dxa"/>
            <w:tcBorders>
              <w:top w:val="single" w:sz="4" w:space="0" w:color="auto"/>
              <w:left w:val="single" w:sz="4" w:space="0" w:color="auto"/>
              <w:bottom w:val="single" w:sz="4" w:space="0" w:color="auto"/>
              <w:right w:val="single" w:sz="4" w:space="0" w:color="auto"/>
            </w:tcBorders>
            <w:tcPrChange w:id="6901" w:author="MCC" w:date="2023-06-14T09:12:00Z">
              <w:tcPr>
                <w:tcW w:w="1288" w:type="dxa"/>
                <w:tcBorders>
                  <w:top w:val="single" w:sz="4" w:space="0" w:color="auto"/>
                  <w:left w:val="single" w:sz="4" w:space="0" w:color="auto"/>
                  <w:bottom w:val="single" w:sz="4" w:space="0" w:color="auto"/>
                  <w:right w:val="single" w:sz="4" w:space="0" w:color="auto"/>
                </w:tcBorders>
              </w:tcPr>
            </w:tcPrChange>
          </w:tcPr>
          <w:p w14:paraId="18EE5D50" w14:textId="77777777" w:rsidR="00F970C9" w:rsidRPr="00356814" w:rsidRDefault="00F970C9" w:rsidP="001501A3">
            <w:pPr>
              <w:pStyle w:val="TAC"/>
              <w:keepNext w:val="0"/>
              <w:keepLines w:val="0"/>
              <w:widowControl w:val="0"/>
              <w:rPr>
                <w:rFonts w:cs="Arial"/>
              </w:rPr>
              <w:pPrChange w:id="6902" w:author="MCC" w:date="2023-06-14T09:06:00Z">
                <w:pPr>
                  <w:pStyle w:val="TAC"/>
                </w:pPr>
              </w:pPrChange>
            </w:pPr>
            <w:r w:rsidRPr="00356814">
              <w:rPr>
                <w:rFonts w:eastAsia="MS Mincho" w:cs="Arial"/>
              </w:rPr>
              <w:t>YES</w:t>
            </w:r>
          </w:p>
        </w:tc>
        <w:tc>
          <w:tcPr>
            <w:tcW w:w="1055" w:type="dxa"/>
            <w:tcBorders>
              <w:top w:val="single" w:sz="4" w:space="0" w:color="auto"/>
              <w:left w:val="single" w:sz="4" w:space="0" w:color="auto"/>
              <w:bottom w:val="single" w:sz="4" w:space="0" w:color="auto"/>
              <w:right w:val="single" w:sz="4" w:space="0" w:color="auto"/>
            </w:tcBorders>
            <w:tcPrChange w:id="6903" w:author="MCC" w:date="2023-06-14T09:12:00Z">
              <w:tcPr>
                <w:tcW w:w="1274" w:type="dxa"/>
                <w:tcBorders>
                  <w:top w:val="single" w:sz="4" w:space="0" w:color="auto"/>
                  <w:left w:val="single" w:sz="4" w:space="0" w:color="auto"/>
                  <w:bottom w:val="single" w:sz="4" w:space="0" w:color="auto"/>
                  <w:right w:val="single" w:sz="4" w:space="0" w:color="auto"/>
                </w:tcBorders>
              </w:tcPr>
            </w:tcPrChange>
          </w:tcPr>
          <w:p w14:paraId="0B7E9830" w14:textId="77777777" w:rsidR="00F970C9" w:rsidRPr="00356814" w:rsidRDefault="00F970C9" w:rsidP="001501A3">
            <w:pPr>
              <w:pStyle w:val="TAC"/>
              <w:keepNext w:val="0"/>
              <w:keepLines w:val="0"/>
              <w:widowControl w:val="0"/>
              <w:rPr>
                <w:rFonts w:cs="Arial"/>
              </w:rPr>
              <w:pPrChange w:id="6904" w:author="MCC" w:date="2023-06-14T09:06:00Z">
                <w:pPr>
                  <w:pStyle w:val="TAC"/>
                </w:pPr>
              </w:pPrChange>
            </w:pPr>
            <w:r w:rsidRPr="00356814">
              <w:rPr>
                <w:rFonts w:cs="Arial"/>
              </w:rPr>
              <w:t>reject</w:t>
            </w:r>
          </w:p>
        </w:tc>
      </w:tr>
      <w:tr w:rsidR="00F970C9" w:rsidRPr="00356814" w14:paraId="47A14B80" w14:textId="77777777" w:rsidTr="001501A3">
        <w:trPr>
          <w:trHeight w:val="138"/>
          <w:trPrChange w:id="6905" w:author="MCC" w:date="2023-06-14T09:12:00Z">
            <w:trPr>
              <w:trHeight w:val="138"/>
            </w:trPr>
          </w:trPrChange>
        </w:trPr>
        <w:tc>
          <w:tcPr>
            <w:tcW w:w="2394" w:type="dxa"/>
            <w:tcPrChange w:id="6906" w:author="MCC" w:date="2023-06-14T09:12:00Z">
              <w:tcPr>
                <w:tcW w:w="2394" w:type="dxa"/>
              </w:tcPr>
            </w:tcPrChange>
          </w:tcPr>
          <w:p w14:paraId="4A520982" w14:textId="77777777" w:rsidR="00F970C9" w:rsidRPr="00356814" w:rsidRDefault="00F970C9" w:rsidP="001501A3">
            <w:pPr>
              <w:widowControl w:val="0"/>
              <w:spacing w:after="0"/>
              <w:ind w:left="142"/>
              <w:rPr>
                <w:rFonts w:ascii="Arial" w:hAnsi="Arial" w:cs="Arial"/>
                <w:b/>
                <w:sz w:val="18"/>
              </w:rPr>
              <w:pPrChange w:id="6907" w:author="MCC" w:date="2023-06-14T09:06:00Z">
                <w:pPr>
                  <w:keepNext/>
                  <w:keepLines/>
                  <w:spacing w:after="0"/>
                  <w:ind w:left="142"/>
                </w:pPr>
              </w:pPrChange>
            </w:pPr>
            <w:r w:rsidRPr="00356814">
              <w:rPr>
                <w:rFonts w:ascii="Arial" w:hAnsi="Arial" w:cs="Arial"/>
                <w:b/>
                <w:sz w:val="18"/>
              </w:rPr>
              <w:t>&gt;SRB Required to be Released List Item IEs</w:t>
            </w:r>
          </w:p>
        </w:tc>
        <w:tc>
          <w:tcPr>
            <w:tcW w:w="867" w:type="dxa"/>
            <w:tcPrChange w:id="6908" w:author="MCC" w:date="2023-06-14T09:12:00Z">
              <w:tcPr>
                <w:tcW w:w="1260" w:type="dxa"/>
              </w:tcPr>
            </w:tcPrChange>
          </w:tcPr>
          <w:p w14:paraId="48438E3A" w14:textId="77777777" w:rsidR="00F970C9" w:rsidRPr="00356814" w:rsidRDefault="00F970C9" w:rsidP="001501A3">
            <w:pPr>
              <w:pStyle w:val="TAL"/>
              <w:keepNext w:val="0"/>
              <w:keepLines w:val="0"/>
              <w:widowControl w:val="0"/>
              <w:rPr>
                <w:rFonts w:cs="Arial"/>
              </w:rPr>
              <w:pPrChange w:id="6909" w:author="MCC" w:date="2023-06-14T09:06:00Z">
                <w:pPr>
                  <w:pStyle w:val="TAL"/>
                </w:pPr>
              </w:pPrChange>
            </w:pPr>
          </w:p>
        </w:tc>
        <w:tc>
          <w:tcPr>
            <w:tcW w:w="1247" w:type="dxa"/>
            <w:tcPrChange w:id="6910" w:author="MCC" w:date="2023-06-14T09:12:00Z">
              <w:tcPr>
                <w:tcW w:w="1247" w:type="dxa"/>
              </w:tcPr>
            </w:tcPrChange>
          </w:tcPr>
          <w:p w14:paraId="62B42448" w14:textId="77777777" w:rsidR="00F970C9" w:rsidRPr="00356814" w:rsidRDefault="00F970C9" w:rsidP="001501A3">
            <w:pPr>
              <w:pStyle w:val="TAL"/>
              <w:keepNext w:val="0"/>
              <w:keepLines w:val="0"/>
              <w:widowControl w:val="0"/>
              <w:rPr>
                <w:rFonts w:cs="Arial"/>
                <w:i/>
              </w:rPr>
              <w:pPrChange w:id="6911" w:author="MCC" w:date="2023-06-14T09:06:00Z">
                <w:pPr>
                  <w:pStyle w:val="TAL"/>
                </w:pPr>
              </w:pPrChange>
            </w:pPr>
            <w:r w:rsidRPr="00356814">
              <w:rPr>
                <w:rFonts w:cs="Arial"/>
                <w:i/>
              </w:rPr>
              <w:t>1 .. &lt;maxnoofSRBs&gt;</w:t>
            </w:r>
          </w:p>
        </w:tc>
        <w:tc>
          <w:tcPr>
            <w:tcW w:w="1260" w:type="dxa"/>
            <w:tcPrChange w:id="6912" w:author="MCC" w:date="2023-06-14T09:12:00Z">
              <w:tcPr>
                <w:tcW w:w="1260" w:type="dxa"/>
              </w:tcPr>
            </w:tcPrChange>
          </w:tcPr>
          <w:p w14:paraId="33E0B67F" w14:textId="77777777" w:rsidR="00F970C9" w:rsidRPr="00356814" w:rsidRDefault="00F970C9" w:rsidP="001501A3">
            <w:pPr>
              <w:pStyle w:val="TAL"/>
              <w:keepNext w:val="0"/>
              <w:keepLines w:val="0"/>
              <w:widowControl w:val="0"/>
              <w:rPr>
                <w:rFonts w:cs="Arial"/>
              </w:rPr>
              <w:pPrChange w:id="6913" w:author="MCC" w:date="2023-06-14T09:06:00Z">
                <w:pPr>
                  <w:pStyle w:val="TAL"/>
                </w:pPr>
              </w:pPrChange>
            </w:pPr>
          </w:p>
        </w:tc>
        <w:tc>
          <w:tcPr>
            <w:tcW w:w="2029" w:type="dxa"/>
            <w:tcPrChange w:id="6914" w:author="MCC" w:date="2023-06-14T09:12:00Z">
              <w:tcPr>
                <w:tcW w:w="1762" w:type="dxa"/>
              </w:tcPr>
            </w:tcPrChange>
          </w:tcPr>
          <w:p w14:paraId="4EC605E5" w14:textId="77777777" w:rsidR="00F970C9" w:rsidRPr="00356814" w:rsidRDefault="00F970C9" w:rsidP="001501A3">
            <w:pPr>
              <w:pStyle w:val="TAL"/>
              <w:keepNext w:val="0"/>
              <w:keepLines w:val="0"/>
              <w:widowControl w:val="0"/>
              <w:rPr>
                <w:rFonts w:cs="Arial"/>
              </w:rPr>
              <w:pPrChange w:id="6915" w:author="MCC" w:date="2023-06-14T09:06:00Z">
                <w:pPr>
                  <w:pStyle w:val="TAL"/>
                </w:pPr>
              </w:pPrChange>
            </w:pPr>
          </w:p>
        </w:tc>
        <w:tc>
          <w:tcPr>
            <w:tcW w:w="803" w:type="dxa"/>
            <w:tcPrChange w:id="6916" w:author="MCC" w:date="2023-06-14T09:12:00Z">
              <w:tcPr>
                <w:tcW w:w="1288" w:type="dxa"/>
              </w:tcPr>
            </w:tcPrChange>
          </w:tcPr>
          <w:p w14:paraId="1DDD0147" w14:textId="77777777" w:rsidR="00F970C9" w:rsidRPr="00356814" w:rsidRDefault="00F970C9" w:rsidP="001501A3">
            <w:pPr>
              <w:pStyle w:val="TAC"/>
              <w:keepNext w:val="0"/>
              <w:keepLines w:val="0"/>
              <w:widowControl w:val="0"/>
              <w:rPr>
                <w:rFonts w:eastAsia="MS Mincho" w:cs="Arial"/>
              </w:rPr>
              <w:pPrChange w:id="6917" w:author="MCC" w:date="2023-06-14T09:06:00Z">
                <w:pPr>
                  <w:pStyle w:val="TAC"/>
                </w:pPr>
              </w:pPrChange>
            </w:pPr>
            <w:r w:rsidRPr="00356814">
              <w:rPr>
                <w:rFonts w:eastAsia="MS Mincho" w:cs="Arial"/>
              </w:rPr>
              <w:t>EACH</w:t>
            </w:r>
          </w:p>
        </w:tc>
        <w:tc>
          <w:tcPr>
            <w:tcW w:w="1055" w:type="dxa"/>
            <w:tcPrChange w:id="6918" w:author="MCC" w:date="2023-06-14T09:12:00Z">
              <w:tcPr>
                <w:tcW w:w="1274" w:type="dxa"/>
              </w:tcPr>
            </w:tcPrChange>
          </w:tcPr>
          <w:p w14:paraId="4286C787" w14:textId="77777777" w:rsidR="00F970C9" w:rsidRPr="00356814" w:rsidRDefault="00F970C9" w:rsidP="001501A3">
            <w:pPr>
              <w:pStyle w:val="TAC"/>
              <w:keepNext w:val="0"/>
              <w:keepLines w:val="0"/>
              <w:widowControl w:val="0"/>
              <w:rPr>
                <w:rFonts w:cs="Arial"/>
              </w:rPr>
              <w:pPrChange w:id="6919" w:author="MCC" w:date="2023-06-14T09:06:00Z">
                <w:pPr>
                  <w:pStyle w:val="TAC"/>
                </w:pPr>
              </w:pPrChange>
            </w:pPr>
            <w:r w:rsidRPr="00356814">
              <w:rPr>
                <w:rFonts w:cs="Arial"/>
              </w:rPr>
              <w:t>reject</w:t>
            </w:r>
          </w:p>
        </w:tc>
      </w:tr>
      <w:tr w:rsidR="00F970C9" w:rsidRPr="00356814" w14:paraId="70D50FC1" w14:textId="77777777" w:rsidTr="001501A3">
        <w:tc>
          <w:tcPr>
            <w:tcW w:w="2394" w:type="dxa"/>
            <w:tcPrChange w:id="6920" w:author="MCC" w:date="2023-06-14T09:12:00Z">
              <w:tcPr>
                <w:tcW w:w="2394" w:type="dxa"/>
              </w:tcPr>
            </w:tcPrChange>
          </w:tcPr>
          <w:p w14:paraId="11DA55F4" w14:textId="77777777" w:rsidR="00F970C9" w:rsidRPr="00356814" w:rsidRDefault="00F970C9" w:rsidP="001501A3">
            <w:pPr>
              <w:widowControl w:val="0"/>
              <w:spacing w:after="0"/>
              <w:ind w:left="284"/>
              <w:rPr>
                <w:rFonts w:ascii="Arial" w:hAnsi="Arial" w:cs="Arial"/>
                <w:sz w:val="18"/>
              </w:rPr>
              <w:pPrChange w:id="6921" w:author="MCC" w:date="2023-06-14T09:06:00Z">
                <w:pPr>
                  <w:keepNext/>
                  <w:keepLines/>
                  <w:spacing w:after="0"/>
                  <w:ind w:left="284"/>
                </w:pPr>
              </w:pPrChange>
            </w:pPr>
            <w:r w:rsidRPr="00356814">
              <w:rPr>
                <w:rFonts w:ascii="Arial" w:hAnsi="Arial" w:cs="Arial"/>
                <w:sz w:val="18"/>
              </w:rPr>
              <w:t>&gt;&gt;SRB ID</w:t>
            </w:r>
          </w:p>
        </w:tc>
        <w:tc>
          <w:tcPr>
            <w:tcW w:w="867" w:type="dxa"/>
            <w:tcPrChange w:id="6922" w:author="MCC" w:date="2023-06-14T09:12:00Z">
              <w:tcPr>
                <w:tcW w:w="1260" w:type="dxa"/>
              </w:tcPr>
            </w:tcPrChange>
          </w:tcPr>
          <w:p w14:paraId="00202D10" w14:textId="77777777" w:rsidR="00F970C9" w:rsidRPr="00356814" w:rsidRDefault="00F970C9" w:rsidP="001501A3">
            <w:pPr>
              <w:pStyle w:val="TAL"/>
              <w:keepNext w:val="0"/>
              <w:keepLines w:val="0"/>
              <w:widowControl w:val="0"/>
              <w:rPr>
                <w:rFonts w:cs="Arial"/>
              </w:rPr>
              <w:pPrChange w:id="6923" w:author="MCC" w:date="2023-06-14T09:06:00Z">
                <w:pPr>
                  <w:pStyle w:val="TAL"/>
                </w:pPr>
              </w:pPrChange>
            </w:pPr>
            <w:r w:rsidRPr="00356814">
              <w:rPr>
                <w:rFonts w:cs="Arial"/>
              </w:rPr>
              <w:t>M</w:t>
            </w:r>
          </w:p>
        </w:tc>
        <w:tc>
          <w:tcPr>
            <w:tcW w:w="1247" w:type="dxa"/>
            <w:tcPrChange w:id="6924" w:author="MCC" w:date="2023-06-14T09:12:00Z">
              <w:tcPr>
                <w:tcW w:w="1247" w:type="dxa"/>
              </w:tcPr>
            </w:tcPrChange>
          </w:tcPr>
          <w:p w14:paraId="6D6D73DC" w14:textId="77777777" w:rsidR="00F970C9" w:rsidRPr="00356814" w:rsidRDefault="00F970C9" w:rsidP="001501A3">
            <w:pPr>
              <w:pStyle w:val="TAL"/>
              <w:keepNext w:val="0"/>
              <w:keepLines w:val="0"/>
              <w:widowControl w:val="0"/>
              <w:rPr>
                <w:rFonts w:cs="Arial"/>
                <w:b/>
              </w:rPr>
              <w:pPrChange w:id="6925" w:author="MCC" w:date="2023-06-14T09:06:00Z">
                <w:pPr>
                  <w:pStyle w:val="TAL"/>
                </w:pPr>
              </w:pPrChange>
            </w:pPr>
          </w:p>
        </w:tc>
        <w:tc>
          <w:tcPr>
            <w:tcW w:w="1260" w:type="dxa"/>
            <w:tcPrChange w:id="6926" w:author="MCC" w:date="2023-06-14T09:12:00Z">
              <w:tcPr>
                <w:tcW w:w="1260" w:type="dxa"/>
              </w:tcPr>
            </w:tcPrChange>
          </w:tcPr>
          <w:p w14:paraId="1B02AFD8" w14:textId="77777777" w:rsidR="00F970C9" w:rsidRPr="00356814" w:rsidRDefault="00F970C9" w:rsidP="001501A3">
            <w:pPr>
              <w:pStyle w:val="TAL"/>
              <w:keepNext w:val="0"/>
              <w:keepLines w:val="0"/>
              <w:widowControl w:val="0"/>
              <w:rPr>
                <w:rFonts w:cs="Arial"/>
              </w:rPr>
              <w:pPrChange w:id="6927" w:author="MCC" w:date="2023-06-14T09:06:00Z">
                <w:pPr>
                  <w:pStyle w:val="TAL"/>
                </w:pPr>
              </w:pPrChange>
            </w:pPr>
            <w:r w:rsidRPr="00356814">
              <w:rPr>
                <w:rFonts w:cs="Arial"/>
              </w:rPr>
              <w:t>9.3.1.7</w:t>
            </w:r>
          </w:p>
        </w:tc>
        <w:tc>
          <w:tcPr>
            <w:tcW w:w="2029" w:type="dxa"/>
            <w:tcPrChange w:id="6928" w:author="MCC" w:date="2023-06-14T09:12:00Z">
              <w:tcPr>
                <w:tcW w:w="1762" w:type="dxa"/>
              </w:tcPr>
            </w:tcPrChange>
          </w:tcPr>
          <w:p w14:paraId="5120A924" w14:textId="77777777" w:rsidR="00F970C9" w:rsidRPr="00356814" w:rsidRDefault="00F970C9" w:rsidP="001501A3">
            <w:pPr>
              <w:pStyle w:val="TAL"/>
              <w:keepNext w:val="0"/>
              <w:keepLines w:val="0"/>
              <w:widowControl w:val="0"/>
              <w:rPr>
                <w:rFonts w:cs="Arial"/>
              </w:rPr>
              <w:pPrChange w:id="6929" w:author="MCC" w:date="2023-06-14T09:06:00Z">
                <w:pPr>
                  <w:pStyle w:val="TAL"/>
                </w:pPr>
              </w:pPrChange>
            </w:pPr>
          </w:p>
        </w:tc>
        <w:tc>
          <w:tcPr>
            <w:tcW w:w="803" w:type="dxa"/>
            <w:tcPrChange w:id="6930" w:author="MCC" w:date="2023-06-14T09:12:00Z">
              <w:tcPr>
                <w:tcW w:w="1288" w:type="dxa"/>
              </w:tcPr>
            </w:tcPrChange>
          </w:tcPr>
          <w:p w14:paraId="6D05A257" w14:textId="77777777" w:rsidR="00F970C9" w:rsidRPr="00356814" w:rsidRDefault="00F970C9" w:rsidP="001501A3">
            <w:pPr>
              <w:pStyle w:val="TAC"/>
              <w:keepNext w:val="0"/>
              <w:keepLines w:val="0"/>
              <w:widowControl w:val="0"/>
              <w:rPr>
                <w:rFonts w:cs="Arial"/>
              </w:rPr>
              <w:pPrChange w:id="6931" w:author="MCC" w:date="2023-06-14T09:06:00Z">
                <w:pPr>
                  <w:pStyle w:val="TAC"/>
                </w:pPr>
              </w:pPrChange>
            </w:pPr>
            <w:r w:rsidRPr="00356814">
              <w:rPr>
                <w:rFonts w:cs="Arial"/>
              </w:rPr>
              <w:t>-</w:t>
            </w:r>
          </w:p>
        </w:tc>
        <w:tc>
          <w:tcPr>
            <w:tcW w:w="1055" w:type="dxa"/>
            <w:tcPrChange w:id="6932" w:author="MCC" w:date="2023-06-14T09:12:00Z">
              <w:tcPr>
                <w:tcW w:w="1274" w:type="dxa"/>
              </w:tcPr>
            </w:tcPrChange>
          </w:tcPr>
          <w:p w14:paraId="0C31E2C3" w14:textId="77777777" w:rsidR="00F970C9" w:rsidRPr="00356814" w:rsidRDefault="00F970C9" w:rsidP="001501A3">
            <w:pPr>
              <w:pStyle w:val="TAC"/>
              <w:keepNext w:val="0"/>
              <w:keepLines w:val="0"/>
              <w:widowControl w:val="0"/>
              <w:rPr>
                <w:rFonts w:cs="Arial"/>
              </w:rPr>
              <w:pPrChange w:id="6933" w:author="MCC" w:date="2023-06-14T09:06:00Z">
                <w:pPr>
                  <w:pStyle w:val="TAC"/>
                </w:pPr>
              </w:pPrChange>
            </w:pPr>
          </w:p>
        </w:tc>
      </w:tr>
      <w:tr w:rsidR="00F970C9" w:rsidRPr="00356814" w14:paraId="203A2FE5" w14:textId="77777777" w:rsidTr="001501A3">
        <w:tc>
          <w:tcPr>
            <w:tcW w:w="2394" w:type="dxa"/>
            <w:tcBorders>
              <w:top w:val="single" w:sz="4" w:space="0" w:color="auto"/>
              <w:left w:val="single" w:sz="4" w:space="0" w:color="auto"/>
              <w:bottom w:val="single" w:sz="4" w:space="0" w:color="auto"/>
              <w:right w:val="single" w:sz="4" w:space="0" w:color="auto"/>
            </w:tcBorders>
            <w:tcPrChange w:id="6934" w:author="MCC" w:date="2023-06-14T09:12:00Z">
              <w:tcPr>
                <w:tcW w:w="2394" w:type="dxa"/>
                <w:tcBorders>
                  <w:top w:val="single" w:sz="4" w:space="0" w:color="auto"/>
                  <w:left w:val="single" w:sz="4" w:space="0" w:color="auto"/>
                  <w:bottom w:val="single" w:sz="4" w:space="0" w:color="auto"/>
                  <w:right w:val="single" w:sz="4" w:space="0" w:color="auto"/>
                </w:tcBorders>
              </w:tcPr>
            </w:tcPrChange>
          </w:tcPr>
          <w:p w14:paraId="38CA52CE" w14:textId="77777777" w:rsidR="00F970C9" w:rsidRPr="00356814" w:rsidRDefault="00F970C9" w:rsidP="001501A3">
            <w:pPr>
              <w:widowControl w:val="0"/>
              <w:spacing w:after="0"/>
              <w:rPr>
                <w:rFonts w:ascii="Arial" w:eastAsia="Batang" w:hAnsi="Arial" w:cs="Arial"/>
                <w:bCs/>
                <w:sz w:val="18"/>
              </w:rPr>
              <w:pPrChange w:id="6935" w:author="MCC" w:date="2023-06-14T09:06:00Z">
                <w:pPr>
                  <w:keepNext/>
                  <w:keepLines/>
                  <w:spacing w:after="0"/>
                </w:pPr>
              </w:pPrChange>
            </w:pPr>
            <w:r w:rsidRPr="00356814">
              <w:rPr>
                <w:rFonts w:ascii="Arial" w:hAnsi="Arial" w:cs="Arial"/>
                <w:b/>
                <w:sz w:val="18"/>
              </w:rPr>
              <w:t>DRB Required to be Released List</w:t>
            </w:r>
          </w:p>
        </w:tc>
        <w:tc>
          <w:tcPr>
            <w:tcW w:w="867" w:type="dxa"/>
            <w:tcBorders>
              <w:top w:val="single" w:sz="4" w:space="0" w:color="auto"/>
              <w:left w:val="single" w:sz="4" w:space="0" w:color="auto"/>
              <w:bottom w:val="single" w:sz="4" w:space="0" w:color="auto"/>
              <w:right w:val="single" w:sz="4" w:space="0" w:color="auto"/>
            </w:tcBorders>
            <w:tcPrChange w:id="6936" w:author="MCC" w:date="2023-06-14T09:12:00Z">
              <w:tcPr>
                <w:tcW w:w="1260" w:type="dxa"/>
                <w:tcBorders>
                  <w:top w:val="single" w:sz="4" w:space="0" w:color="auto"/>
                  <w:left w:val="single" w:sz="4" w:space="0" w:color="auto"/>
                  <w:bottom w:val="single" w:sz="4" w:space="0" w:color="auto"/>
                  <w:right w:val="single" w:sz="4" w:space="0" w:color="auto"/>
                </w:tcBorders>
              </w:tcPr>
            </w:tcPrChange>
          </w:tcPr>
          <w:p w14:paraId="44D76DB2" w14:textId="77777777" w:rsidR="00F970C9" w:rsidRPr="00356814" w:rsidRDefault="00F970C9" w:rsidP="001501A3">
            <w:pPr>
              <w:pStyle w:val="TAL"/>
              <w:keepNext w:val="0"/>
              <w:keepLines w:val="0"/>
              <w:widowControl w:val="0"/>
              <w:rPr>
                <w:rFonts w:cs="Arial"/>
              </w:rPr>
              <w:pPrChange w:id="6937" w:author="MCC" w:date="2023-06-14T09:06:00Z">
                <w:pPr>
                  <w:pStyle w:val="TAL"/>
                </w:pPr>
              </w:pPrChange>
            </w:pPr>
          </w:p>
        </w:tc>
        <w:tc>
          <w:tcPr>
            <w:tcW w:w="1247" w:type="dxa"/>
            <w:tcBorders>
              <w:top w:val="single" w:sz="4" w:space="0" w:color="auto"/>
              <w:left w:val="single" w:sz="4" w:space="0" w:color="auto"/>
              <w:bottom w:val="single" w:sz="4" w:space="0" w:color="auto"/>
              <w:right w:val="single" w:sz="4" w:space="0" w:color="auto"/>
            </w:tcBorders>
            <w:tcPrChange w:id="6938" w:author="MCC" w:date="2023-06-14T09:12:00Z">
              <w:tcPr>
                <w:tcW w:w="1247" w:type="dxa"/>
                <w:tcBorders>
                  <w:top w:val="single" w:sz="4" w:space="0" w:color="auto"/>
                  <w:left w:val="single" w:sz="4" w:space="0" w:color="auto"/>
                  <w:bottom w:val="single" w:sz="4" w:space="0" w:color="auto"/>
                  <w:right w:val="single" w:sz="4" w:space="0" w:color="auto"/>
                </w:tcBorders>
              </w:tcPr>
            </w:tcPrChange>
          </w:tcPr>
          <w:p w14:paraId="17981CBC" w14:textId="77777777" w:rsidR="00F970C9" w:rsidRPr="00356814" w:rsidRDefault="00F970C9" w:rsidP="001501A3">
            <w:pPr>
              <w:pStyle w:val="TAL"/>
              <w:keepNext w:val="0"/>
              <w:keepLines w:val="0"/>
              <w:widowControl w:val="0"/>
              <w:rPr>
                <w:rFonts w:cs="Arial"/>
              </w:rPr>
              <w:pPrChange w:id="6939" w:author="MCC" w:date="2023-06-14T09:06:00Z">
                <w:pPr>
                  <w:pStyle w:val="TAL"/>
                </w:pPr>
              </w:pPrChange>
            </w:pPr>
            <w:r w:rsidRPr="00356814">
              <w:rPr>
                <w:rFonts w:cs="Arial"/>
                <w:i/>
              </w:rPr>
              <w:t>0..1</w:t>
            </w:r>
          </w:p>
        </w:tc>
        <w:tc>
          <w:tcPr>
            <w:tcW w:w="1260" w:type="dxa"/>
            <w:tcBorders>
              <w:top w:val="single" w:sz="4" w:space="0" w:color="auto"/>
              <w:left w:val="single" w:sz="4" w:space="0" w:color="auto"/>
              <w:bottom w:val="single" w:sz="4" w:space="0" w:color="auto"/>
              <w:right w:val="single" w:sz="4" w:space="0" w:color="auto"/>
            </w:tcBorders>
            <w:tcPrChange w:id="6940" w:author="MCC" w:date="2023-06-14T09:12:00Z">
              <w:tcPr>
                <w:tcW w:w="1260" w:type="dxa"/>
                <w:tcBorders>
                  <w:top w:val="single" w:sz="4" w:space="0" w:color="auto"/>
                  <w:left w:val="single" w:sz="4" w:space="0" w:color="auto"/>
                  <w:bottom w:val="single" w:sz="4" w:space="0" w:color="auto"/>
                  <w:right w:val="single" w:sz="4" w:space="0" w:color="auto"/>
                </w:tcBorders>
              </w:tcPr>
            </w:tcPrChange>
          </w:tcPr>
          <w:p w14:paraId="41930E52" w14:textId="77777777" w:rsidR="00F970C9" w:rsidRPr="00356814" w:rsidRDefault="00F970C9" w:rsidP="001501A3">
            <w:pPr>
              <w:pStyle w:val="TAL"/>
              <w:keepNext w:val="0"/>
              <w:keepLines w:val="0"/>
              <w:widowControl w:val="0"/>
              <w:rPr>
                <w:rFonts w:cs="Arial"/>
              </w:rPr>
              <w:pPrChange w:id="6941" w:author="MCC" w:date="2023-06-14T09:06:00Z">
                <w:pPr>
                  <w:pStyle w:val="TAL"/>
                </w:pPr>
              </w:pPrChange>
            </w:pPr>
          </w:p>
        </w:tc>
        <w:tc>
          <w:tcPr>
            <w:tcW w:w="2029" w:type="dxa"/>
            <w:tcBorders>
              <w:top w:val="single" w:sz="4" w:space="0" w:color="auto"/>
              <w:left w:val="single" w:sz="4" w:space="0" w:color="auto"/>
              <w:bottom w:val="single" w:sz="4" w:space="0" w:color="auto"/>
              <w:right w:val="single" w:sz="4" w:space="0" w:color="auto"/>
            </w:tcBorders>
            <w:tcPrChange w:id="6942" w:author="MCC" w:date="2023-06-14T09:12:00Z">
              <w:tcPr>
                <w:tcW w:w="1762" w:type="dxa"/>
                <w:tcBorders>
                  <w:top w:val="single" w:sz="4" w:space="0" w:color="auto"/>
                  <w:left w:val="single" w:sz="4" w:space="0" w:color="auto"/>
                  <w:bottom w:val="single" w:sz="4" w:space="0" w:color="auto"/>
                  <w:right w:val="single" w:sz="4" w:space="0" w:color="auto"/>
                </w:tcBorders>
              </w:tcPr>
            </w:tcPrChange>
          </w:tcPr>
          <w:p w14:paraId="41993834" w14:textId="77777777" w:rsidR="00F970C9" w:rsidRPr="00356814" w:rsidRDefault="00F970C9" w:rsidP="001501A3">
            <w:pPr>
              <w:pStyle w:val="TAL"/>
              <w:keepNext w:val="0"/>
              <w:keepLines w:val="0"/>
              <w:widowControl w:val="0"/>
              <w:rPr>
                <w:rFonts w:cs="Arial"/>
              </w:rPr>
              <w:pPrChange w:id="6943" w:author="MCC" w:date="2023-06-14T09:06:00Z">
                <w:pPr>
                  <w:pStyle w:val="TAL"/>
                </w:pPr>
              </w:pPrChange>
            </w:pPr>
          </w:p>
        </w:tc>
        <w:tc>
          <w:tcPr>
            <w:tcW w:w="803" w:type="dxa"/>
            <w:tcBorders>
              <w:top w:val="single" w:sz="4" w:space="0" w:color="auto"/>
              <w:left w:val="single" w:sz="4" w:space="0" w:color="auto"/>
              <w:bottom w:val="single" w:sz="4" w:space="0" w:color="auto"/>
              <w:right w:val="single" w:sz="4" w:space="0" w:color="auto"/>
            </w:tcBorders>
            <w:tcPrChange w:id="6944" w:author="MCC" w:date="2023-06-14T09:12:00Z">
              <w:tcPr>
                <w:tcW w:w="1288" w:type="dxa"/>
                <w:tcBorders>
                  <w:top w:val="single" w:sz="4" w:space="0" w:color="auto"/>
                  <w:left w:val="single" w:sz="4" w:space="0" w:color="auto"/>
                  <w:bottom w:val="single" w:sz="4" w:space="0" w:color="auto"/>
                  <w:right w:val="single" w:sz="4" w:space="0" w:color="auto"/>
                </w:tcBorders>
              </w:tcPr>
            </w:tcPrChange>
          </w:tcPr>
          <w:p w14:paraId="2E0E099E" w14:textId="77777777" w:rsidR="00F970C9" w:rsidRPr="00356814" w:rsidRDefault="00F970C9" w:rsidP="001501A3">
            <w:pPr>
              <w:pStyle w:val="TAC"/>
              <w:keepNext w:val="0"/>
              <w:keepLines w:val="0"/>
              <w:widowControl w:val="0"/>
              <w:rPr>
                <w:rFonts w:cs="Arial"/>
              </w:rPr>
              <w:pPrChange w:id="6945" w:author="MCC" w:date="2023-06-14T09:06:00Z">
                <w:pPr>
                  <w:pStyle w:val="TAC"/>
                </w:pPr>
              </w:pPrChange>
            </w:pPr>
            <w:r w:rsidRPr="00356814">
              <w:rPr>
                <w:rFonts w:eastAsia="MS Mincho" w:cs="Arial"/>
              </w:rPr>
              <w:t>YES</w:t>
            </w:r>
          </w:p>
        </w:tc>
        <w:tc>
          <w:tcPr>
            <w:tcW w:w="1055" w:type="dxa"/>
            <w:tcBorders>
              <w:top w:val="single" w:sz="4" w:space="0" w:color="auto"/>
              <w:left w:val="single" w:sz="4" w:space="0" w:color="auto"/>
              <w:bottom w:val="single" w:sz="4" w:space="0" w:color="auto"/>
              <w:right w:val="single" w:sz="4" w:space="0" w:color="auto"/>
            </w:tcBorders>
            <w:tcPrChange w:id="6946" w:author="MCC" w:date="2023-06-14T09:12:00Z">
              <w:tcPr>
                <w:tcW w:w="1274" w:type="dxa"/>
                <w:tcBorders>
                  <w:top w:val="single" w:sz="4" w:space="0" w:color="auto"/>
                  <w:left w:val="single" w:sz="4" w:space="0" w:color="auto"/>
                  <w:bottom w:val="single" w:sz="4" w:space="0" w:color="auto"/>
                  <w:right w:val="single" w:sz="4" w:space="0" w:color="auto"/>
                </w:tcBorders>
              </w:tcPr>
            </w:tcPrChange>
          </w:tcPr>
          <w:p w14:paraId="6B93CD5C" w14:textId="77777777" w:rsidR="00F970C9" w:rsidRPr="00356814" w:rsidRDefault="00F970C9" w:rsidP="001501A3">
            <w:pPr>
              <w:pStyle w:val="TAC"/>
              <w:keepNext w:val="0"/>
              <w:keepLines w:val="0"/>
              <w:widowControl w:val="0"/>
              <w:rPr>
                <w:rFonts w:cs="Arial"/>
              </w:rPr>
              <w:pPrChange w:id="6947" w:author="MCC" w:date="2023-06-14T09:06:00Z">
                <w:pPr>
                  <w:pStyle w:val="TAC"/>
                </w:pPr>
              </w:pPrChange>
            </w:pPr>
            <w:r w:rsidRPr="00356814">
              <w:rPr>
                <w:rFonts w:cs="Arial"/>
              </w:rPr>
              <w:t>reject</w:t>
            </w:r>
          </w:p>
        </w:tc>
      </w:tr>
      <w:tr w:rsidR="00F970C9" w:rsidRPr="00356814" w14:paraId="64DCEE83" w14:textId="77777777" w:rsidTr="001501A3">
        <w:trPr>
          <w:trHeight w:val="138"/>
          <w:trPrChange w:id="6948" w:author="MCC" w:date="2023-06-14T09:12:00Z">
            <w:trPr>
              <w:trHeight w:val="138"/>
            </w:trPr>
          </w:trPrChange>
        </w:trPr>
        <w:tc>
          <w:tcPr>
            <w:tcW w:w="2394" w:type="dxa"/>
            <w:tcPrChange w:id="6949" w:author="MCC" w:date="2023-06-14T09:12:00Z">
              <w:tcPr>
                <w:tcW w:w="2394" w:type="dxa"/>
              </w:tcPr>
            </w:tcPrChange>
          </w:tcPr>
          <w:p w14:paraId="734C2633" w14:textId="77777777" w:rsidR="00F970C9" w:rsidRPr="00356814" w:rsidRDefault="00F970C9" w:rsidP="001501A3">
            <w:pPr>
              <w:widowControl w:val="0"/>
              <w:spacing w:after="0"/>
              <w:ind w:left="142"/>
              <w:rPr>
                <w:rFonts w:ascii="Arial" w:hAnsi="Arial" w:cs="Arial"/>
                <w:b/>
                <w:sz w:val="18"/>
              </w:rPr>
              <w:pPrChange w:id="6950" w:author="MCC" w:date="2023-06-14T09:06:00Z">
                <w:pPr>
                  <w:keepNext/>
                  <w:keepLines/>
                  <w:spacing w:after="0"/>
                  <w:ind w:left="142"/>
                </w:pPr>
              </w:pPrChange>
            </w:pPr>
            <w:r w:rsidRPr="00356814">
              <w:rPr>
                <w:rFonts w:ascii="Arial" w:hAnsi="Arial" w:cs="Arial"/>
                <w:b/>
                <w:sz w:val="18"/>
              </w:rPr>
              <w:t>&gt;DRB Required to be Released List Item IEs</w:t>
            </w:r>
          </w:p>
        </w:tc>
        <w:tc>
          <w:tcPr>
            <w:tcW w:w="867" w:type="dxa"/>
            <w:tcPrChange w:id="6951" w:author="MCC" w:date="2023-06-14T09:12:00Z">
              <w:tcPr>
                <w:tcW w:w="1260" w:type="dxa"/>
              </w:tcPr>
            </w:tcPrChange>
          </w:tcPr>
          <w:p w14:paraId="4B6273B4" w14:textId="77777777" w:rsidR="00F970C9" w:rsidRPr="00356814" w:rsidRDefault="00F970C9" w:rsidP="001501A3">
            <w:pPr>
              <w:pStyle w:val="TAL"/>
              <w:keepNext w:val="0"/>
              <w:keepLines w:val="0"/>
              <w:widowControl w:val="0"/>
              <w:rPr>
                <w:rFonts w:cs="Arial"/>
              </w:rPr>
              <w:pPrChange w:id="6952" w:author="MCC" w:date="2023-06-14T09:06:00Z">
                <w:pPr>
                  <w:pStyle w:val="TAL"/>
                </w:pPr>
              </w:pPrChange>
            </w:pPr>
          </w:p>
        </w:tc>
        <w:tc>
          <w:tcPr>
            <w:tcW w:w="1247" w:type="dxa"/>
            <w:tcPrChange w:id="6953" w:author="MCC" w:date="2023-06-14T09:12:00Z">
              <w:tcPr>
                <w:tcW w:w="1247" w:type="dxa"/>
              </w:tcPr>
            </w:tcPrChange>
          </w:tcPr>
          <w:p w14:paraId="1AFD9FED" w14:textId="77777777" w:rsidR="00F970C9" w:rsidRPr="00356814" w:rsidRDefault="00F970C9" w:rsidP="001501A3">
            <w:pPr>
              <w:pStyle w:val="TAL"/>
              <w:keepNext w:val="0"/>
              <w:keepLines w:val="0"/>
              <w:widowControl w:val="0"/>
              <w:rPr>
                <w:rFonts w:cs="Arial"/>
                <w:i/>
              </w:rPr>
              <w:pPrChange w:id="6954" w:author="MCC" w:date="2023-06-14T09:06:00Z">
                <w:pPr>
                  <w:pStyle w:val="TAL"/>
                </w:pPr>
              </w:pPrChange>
            </w:pPr>
            <w:r w:rsidRPr="00356814">
              <w:rPr>
                <w:rFonts w:cs="Arial"/>
                <w:i/>
              </w:rPr>
              <w:t>1 .. &lt;maxnoofDRBs&gt;</w:t>
            </w:r>
          </w:p>
        </w:tc>
        <w:tc>
          <w:tcPr>
            <w:tcW w:w="1260" w:type="dxa"/>
            <w:tcPrChange w:id="6955" w:author="MCC" w:date="2023-06-14T09:12:00Z">
              <w:tcPr>
                <w:tcW w:w="1260" w:type="dxa"/>
              </w:tcPr>
            </w:tcPrChange>
          </w:tcPr>
          <w:p w14:paraId="0EED1148" w14:textId="77777777" w:rsidR="00F970C9" w:rsidRPr="00356814" w:rsidRDefault="00F970C9" w:rsidP="001501A3">
            <w:pPr>
              <w:pStyle w:val="TAL"/>
              <w:keepNext w:val="0"/>
              <w:keepLines w:val="0"/>
              <w:widowControl w:val="0"/>
              <w:rPr>
                <w:rFonts w:cs="Arial"/>
              </w:rPr>
              <w:pPrChange w:id="6956" w:author="MCC" w:date="2023-06-14T09:06:00Z">
                <w:pPr>
                  <w:pStyle w:val="TAL"/>
                </w:pPr>
              </w:pPrChange>
            </w:pPr>
          </w:p>
        </w:tc>
        <w:tc>
          <w:tcPr>
            <w:tcW w:w="2029" w:type="dxa"/>
            <w:tcPrChange w:id="6957" w:author="MCC" w:date="2023-06-14T09:12:00Z">
              <w:tcPr>
                <w:tcW w:w="1762" w:type="dxa"/>
              </w:tcPr>
            </w:tcPrChange>
          </w:tcPr>
          <w:p w14:paraId="37BCA3E4" w14:textId="77777777" w:rsidR="00F970C9" w:rsidRPr="00356814" w:rsidRDefault="00F970C9" w:rsidP="001501A3">
            <w:pPr>
              <w:pStyle w:val="TAL"/>
              <w:keepNext w:val="0"/>
              <w:keepLines w:val="0"/>
              <w:widowControl w:val="0"/>
              <w:rPr>
                <w:rFonts w:cs="Arial"/>
              </w:rPr>
              <w:pPrChange w:id="6958" w:author="MCC" w:date="2023-06-14T09:06:00Z">
                <w:pPr>
                  <w:pStyle w:val="TAL"/>
                </w:pPr>
              </w:pPrChange>
            </w:pPr>
          </w:p>
        </w:tc>
        <w:tc>
          <w:tcPr>
            <w:tcW w:w="803" w:type="dxa"/>
            <w:tcPrChange w:id="6959" w:author="MCC" w:date="2023-06-14T09:12:00Z">
              <w:tcPr>
                <w:tcW w:w="1288" w:type="dxa"/>
              </w:tcPr>
            </w:tcPrChange>
          </w:tcPr>
          <w:p w14:paraId="5AE82629" w14:textId="77777777" w:rsidR="00F970C9" w:rsidRPr="00356814" w:rsidRDefault="00F970C9" w:rsidP="001501A3">
            <w:pPr>
              <w:pStyle w:val="TAC"/>
              <w:keepNext w:val="0"/>
              <w:keepLines w:val="0"/>
              <w:widowControl w:val="0"/>
              <w:rPr>
                <w:rFonts w:eastAsia="MS Mincho" w:cs="Arial"/>
              </w:rPr>
              <w:pPrChange w:id="6960" w:author="MCC" w:date="2023-06-14T09:06:00Z">
                <w:pPr>
                  <w:pStyle w:val="TAC"/>
                </w:pPr>
              </w:pPrChange>
            </w:pPr>
            <w:r w:rsidRPr="00356814">
              <w:rPr>
                <w:rFonts w:eastAsia="MS Mincho" w:cs="Arial"/>
              </w:rPr>
              <w:t>EACH</w:t>
            </w:r>
          </w:p>
        </w:tc>
        <w:tc>
          <w:tcPr>
            <w:tcW w:w="1055" w:type="dxa"/>
            <w:tcPrChange w:id="6961" w:author="MCC" w:date="2023-06-14T09:12:00Z">
              <w:tcPr>
                <w:tcW w:w="1274" w:type="dxa"/>
              </w:tcPr>
            </w:tcPrChange>
          </w:tcPr>
          <w:p w14:paraId="170CE5EA" w14:textId="77777777" w:rsidR="00F970C9" w:rsidRPr="00356814" w:rsidRDefault="00F970C9" w:rsidP="001501A3">
            <w:pPr>
              <w:pStyle w:val="TAC"/>
              <w:keepNext w:val="0"/>
              <w:keepLines w:val="0"/>
              <w:widowControl w:val="0"/>
              <w:rPr>
                <w:rFonts w:cs="Arial"/>
              </w:rPr>
              <w:pPrChange w:id="6962" w:author="MCC" w:date="2023-06-14T09:06:00Z">
                <w:pPr>
                  <w:pStyle w:val="TAC"/>
                </w:pPr>
              </w:pPrChange>
            </w:pPr>
            <w:r w:rsidRPr="00356814">
              <w:rPr>
                <w:rFonts w:cs="Arial"/>
              </w:rPr>
              <w:t>reject</w:t>
            </w:r>
          </w:p>
        </w:tc>
      </w:tr>
      <w:tr w:rsidR="00F970C9" w:rsidRPr="00356814" w14:paraId="4E7E4C36" w14:textId="77777777" w:rsidTr="001501A3">
        <w:tc>
          <w:tcPr>
            <w:tcW w:w="2394" w:type="dxa"/>
            <w:tcPrChange w:id="6963" w:author="MCC" w:date="2023-06-14T09:12:00Z">
              <w:tcPr>
                <w:tcW w:w="2394" w:type="dxa"/>
              </w:tcPr>
            </w:tcPrChange>
          </w:tcPr>
          <w:p w14:paraId="0AB713C0" w14:textId="77777777" w:rsidR="00F970C9" w:rsidRPr="00356814" w:rsidRDefault="00F970C9" w:rsidP="001501A3">
            <w:pPr>
              <w:widowControl w:val="0"/>
              <w:spacing w:after="0"/>
              <w:ind w:left="284"/>
              <w:rPr>
                <w:rFonts w:ascii="Arial" w:hAnsi="Arial" w:cs="Arial"/>
                <w:sz w:val="18"/>
              </w:rPr>
              <w:pPrChange w:id="6964" w:author="MCC" w:date="2023-06-14T09:06:00Z">
                <w:pPr>
                  <w:keepNext/>
                  <w:keepLines/>
                  <w:spacing w:after="0"/>
                  <w:ind w:left="284"/>
                </w:pPr>
              </w:pPrChange>
            </w:pPr>
            <w:r w:rsidRPr="00356814">
              <w:rPr>
                <w:rFonts w:ascii="Arial" w:hAnsi="Arial" w:cs="Arial"/>
                <w:sz w:val="18"/>
              </w:rPr>
              <w:t>&gt;&gt;DRB ID</w:t>
            </w:r>
          </w:p>
        </w:tc>
        <w:tc>
          <w:tcPr>
            <w:tcW w:w="867" w:type="dxa"/>
            <w:tcPrChange w:id="6965" w:author="MCC" w:date="2023-06-14T09:12:00Z">
              <w:tcPr>
                <w:tcW w:w="1260" w:type="dxa"/>
              </w:tcPr>
            </w:tcPrChange>
          </w:tcPr>
          <w:p w14:paraId="2C7D5F67" w14:textId="77777777" w:rsidR="00F970C9" w:rsidRPr="00356814" w:rsidRDefault="00F970C9" w:rsidP="001501A3">
            <w:pPr>
              <w:pStyle w:val="TAL"/>
              <w:keepNext w:val="0"/>
              <w:keepLines w:val="0"/>
              <w:widowControl w:val="0"/>
              <w:rPr>
                <w:rFonts w:cs="Arial"/>
              </w:rPr>
              <w:pPrChange w:id="6966" w:author="MCC" w:date="2023-06-14T09:06:00Z">
                <w:pPr>
                  <w:pStyle w:val="TAL"/>
                </w:pPr>
              </w:pPrChange>
            </w:pPr>
            <w:r w:rsidRPr="00356814">
              <w:rPr>
                <w:rFonts w:cs="Arial"/>
              </w:rPr>
              <w:t>M</w:t>
            </w:r>
          </w:p>
        </w:tc>
        <w:tc>
          <w:tcPr>
            <w:tcW w:w="1247" w:type="dxa"/>
            <w:tcPrChange w:id="6967" w:author="MCC" w:date="2023-06-14T09:12:00Z">
              <w:tcPr>
                <w:tcW w:w="1247" w:type="dxa"/>
              </w:tcPr>
            </w:tcPrChange>
          </w:tcPr>
          <w:p w14:paraId="60C1C42A" w14:textId="77777777" w:rsidR="00F970C9" w:rsidRPr="00356814" w:rsidRDefault="00F970C9" w:rsidP="001501A3">
            <w:pPr>
              <w:pStyle w:val="TAL"/>
              <w:keepNext w:val="0"/>
              <w:keepLines w:val="0"/>
              <w:widowControl w:val="0"/>
              <w:rPr>
                <w:rFonts w:cs="Arial"/>
                <w:b/>
              </w:rPr>
              <w:pPrChange w:id="6968" w:author="MCC" w:date="2023-06-14T09:06:00Z">
                <w:pPr>
                  <w:pStyle w:val="TAL"/>
                </w:pPr>
              </w:pPrChange>
            </w:pPr>
          </w:p>
        </w:tc>
        <w:tc>
          <w:tcPr>
            <w:tcW w:w="1260" w:type="dxa"/>
            <w:tcPrChange w:id="6969" w:author="MCC" w:date="2023-06-14T09:12:00Z">
              <w:tcPr>
                <w:tcW w:w="1260" w:type="dxa"/>
              </w:tcPr>
            </w:tcPrChange>
          </w:tcPr>
          <w:p w14:paraId="048F5F9F" w14:textId="77777777" w:rsidR="00F970C9" w:rsidRPr="00356814" w:rsidRDefault="00F970C9" w:rsidP="001501A3">
            <w:pPr>
              <w:pStyle w:val="TAL"/>
              <w:keepNext w:val="0"/>
              <w:keepLines w:val="0"/>
              <w:widowControl w:val="0"/>
              <w:rPr>
                <w:rFonts w:cs="Arial"/>
              </w:rPr>
              <w:pPrChange w:id="6970" w:author="MCC" w:date="2023-06-14T09:06:00Z">
                <w:pPr>
                  <w:pStyle w:val="TAL"/>
                </w:pPr>
              </w:pPrChange>
            </w:pPr>
            <w:r w:rsidRPr="00356814">
              <w:rPr>
                <w:rFonts w:cs="Arial"/>
              </w:rPr>
              <w:t>9.3.1.8</w:t>
            </w:r>
          </w:p>
        </w:tc>
        <w:tc>
          <w:tcPr>
            <w:tcW w:w="2029" w:type="dxa"/>
            <w:tcPrChange w:id="6971" w:author="MCC" w:date="2023-06-14T09:12:00Z">
              <w:tcPr>
                <w:tcW w:w="1762" w:type="dxa"/>
              </w:tcPr>
            </w:tcPrChange>
          </w:tcPr>
          <w:p w14:paraId="0B53FA82" w14:textId="77777777" w:rsidR="00F970C9" w:rsidRPr="00356814" w:rsidRDefault="00F970C9" w:rsidP="001501A3">
            <w:pPr>
              <w:pStyle w:val="TAL"/>
              <w:keepNext w:val="0"/>
              <w:keepLines w:val="0"/>
              <w:widowControl w:val="0"/>
              <w:rPr>
                <w:rFonts w:cs="Arial"/>
              </w:rPr>
              <w:pPrChange w:id="6972" w:author="MCC" w:date="2023-06-14T09:06:00Z">
                <w:pPr>
                  <w:pStyle w:val="TAL"/>
                </w:pPr>
              </w:pPrChange>
            </w:pPr>
          </w:p>
        </w:tc>
        <w:tc>
          <w:tcPr>
            <w:tcW w:w="803" w:type="dxa"/>
            <w:tcPrChange w:id="6973" w:author="MCC" w:date="2023-06-14T09:12:00Z">
              <w:tcPr>
                <w:tcW w:w="1288" w:type="dxa"/>
              </w:tcPr>
            </w:tcPrChange>
          </w:tcPr>
          <w:p w14:paraId="2FBDF2FE" w14:textId="77777777" w:rsidR="00F970C9" w:rsidRPr="00356814" w:rsidRDefault="00F970C9" w:rsidP="001501A3">
            <w:pPr>
              <w:pStyle w:val="TAC"/>
              <w:keepNext w:val="0"/>
              <w:keepLines w:val="0"/>
              <w:widowControl w:val="0"/>
              <w:rPr>
                <w:rFonts w:cs="Arial"/>
              </w:rPr>
              <w:pPrChange w:id="6974" w:author="MCC" w:date="2023-06-14T09:06:00Z">
                <w:pPr>
                  <w:pStyle w:val="TAC"/>
                </w:pPr>
              </w:pPrChange>
            </w:pPr>
            <w:r w:rsidRPr="00356814">
              <w:rPr>
                <w:rFonts w:cs="Arial"/>
              </w:rPr>
              <w:t>-</w:t>
            </w:r>
          </w:p>
        </w:tc>
        <w:tc>
          <w:tcPr>
            <w:tcW w:w="1055" w:type="dxa"/>
            <w:tcPrChange w:id="6975" w:author="MCC" w:date="2023-06-14T09:12:00Z">
              <w:tcPr>
                <w:tcW w:w="1274" w:type="dxa"/>
              </w:tcPr>
            </w:tcPrChange>
          </w:tcPr>
          <w:p w14:paraId="251FC2BB" w14:textId="77777777" w:rsidR="00F970C9" w:rsidRPr="00356814" w:rsidRDefault="00F970C9" w:rsidP="001501A3">
            <w:pPr>
              <w:pStyle w:val="TAC"/>
              <w:keepNext w:val="0"/>
              <w:keepLines w:val="0"/>
              <w:widowControl w:val="0"/>
              <w:rPr>
                <w:rFonts w:cs="Arial"/>
              </w:rPr>
              <w:pPrChange w:id="6976" w:author="MCC" w:date="2023-06-14T09:06:00Z">
                <w:pPr>
                  <w:pStyle w:val="TAC"/>
                </w:pPr>
              </w:pPrChange>
            </w:pPr>
          </w:p>
        </w:tc>
      </w:tr>
      <w:tr w:rsidR="00F970C9" w:rsidRPr="00356814" w14:paraId="5D67D08A" w14:textId="77777777" w:rsidTr="001501A3">
        <w:tc>
          <w:tcPr>
            <w:tcW w:w="2394" w:type="dxa"/>
            <w:tcPrChange w:id="6977" w:author="MCC" w:date="2023-06-14T09:12:00Z">
              <w:tcPr>
                <w:tcW w:w="2394" w:type="dxa"/>
              </w:tcPr>
            </w:tcPrChange>
          </w:tcPr>
          <w:p w14:paraId="5E3E8A02" w14:textId="77777777" w:rsidR="00F970C9" w:rsidRPr="00356814" w:rsidRDefault="00F970C9" w:rsidP="001501A3">
            <w:pPr>
              <w:widowControl w:val="0"/>
              <w:spacing w:after="0"/>
              <w:rPr>
                <w:rFonts w:ascii="Arial" w:hAnsi="Arial" w:cs="Arial"/>
                <w:sz w:val="18"/>
              </w:rPr>
              <w:pPrChange w:id="6978" w:author="MCC" w:date="2023-06-14T09:06:00Z">
                <w:pPr>
                  <w:keepNext/>
                  <w:keepLines/>
                  <w:spacing w:after="0"/>
                </w:pPr>
              </w:pPrChange>
            </w:pPr>
            <w:r w:rsidRPr="00356814">
              <w:rPr>
                <w:rFonts w:ascii="Arial" w:hAnsi="Arial" w:cs="Arial"/>
                <w:sz w:val="18"/>
                <w:szCs w:val="18"/>
                <w:lang w:eastAsia="ja-JP"/>
              </w:rPr>
              <w:t>Cause</w:t>
            </w:r>
          </w:p>
        </w:tc>
        <w:tc>
          <w:tcPr>
            <w:tcW w:w="867" w:type="dxa"/>
            <w:tcPrChange w:id="6979" w:author="MCC" w:date="2023-06-14T09:12:00Z">
              <w:tcPr>
                <w:tcW w:w="1260" w:type="dxa"/>
              </w:tcPr>
            </w:tcPrChange>
          </w:tcPr>
          <w:p w14:paraId="20415921" w14:textId="77777777" w:rsidR="00F970C9" w:rsidRPr="00356814" w:rsidRDefault="00F970C9" w:rsidP="001501A3">
            <w:pPr>
              <w:pStyle w:val="TAL"/>
              <w:keepNext w:val="0"/>
              <w:keepLines w:val="0"/>
              <w:widowControl w:val="0"/>
              <w:rPr>
                <w:rFonts w:cs="Arial"/>
              </w:rPr>
              <w:pPrChange w:id="6980" w:author="MCC" w:date="2023-06-14T09:06:00Z">
                <w:pPr>
                  <w:pStyle w:val="TAL"/>
                </w:pPr>
              </w:pPrChange>
            </w:pPr>
            <w:r w:rsidRPr="00356814">
              <w:rPr>
                <w:rFonts w:cs="Arial"/>
                <w:szCs w:val="18"/>
                <w:lang w:eastAsia="ja-JP"/>
              </w:rPr>
              <w:t>M</w:t>
            </w:r>
          </w:p>
        </w:tc>
        <w:tc>
          <w:tcPr>
            <w:tcW w:w="1247" w:type="dxa"/>
            <w:tcPrChange w:id="6981" w:author="MCC" w:date="2023-06-14T09:12:00Z">
              <w:tcPr>
                <w:tcW w:w="1247" w:type="dxa"/>
              </w:tcPr>
            </w:tcPrChange>
          </w:tcPr>
          <w:p w14:paraId="0604F7C5" w14:textId="77777777" w:rsidR="00F970C9" w:rsidRPr="00356814" w:rsidRDefault="00F970C9" w:rsidP="001501A3">
            <w:pPr>
              <w:pStyle w:val="TAL"/>
              <w:keepNext w:val="0"/>
              <w:keepLines w:val="0"/>
              <w:widowControl w:val="0"/>
              <w:rPr>
                <w:rFonts w:cs="Arial"/>
                <w:b/>
              </w:rPr>
              <w:pPrChange w:id="6982" w:author="MCC" w:date="2023-06-14T09:06:00Z">
                <w:pPr>
                  <w:pStyle w:val="TAL"/>
                </w:pPr>
              </w:pPrChange>
            </w:pPr>
          </w:p>
        </w:tc>
        <w:tc>
          <w:tcPr>
            <w:tcW w:w="1260" w:type="dxa"/>
            <w:tcPrChange w:id="6983" w:author="MCC" w:date="2023-06-14T09:12:00Z">
              <w:tcPr>
                <w:tcW w:w="1260" w:type="dxa"/>
              </w:tcPr>
            </w:tcPrChange>
          </w:tcPr>
          <w:p w14:paraId="07A1FD90" w14:textId="77777777" w:rsidR="00F970C9" w:rsidRPr="00356814" w:rsidRDefault="00F970C9" w:rsidP="001501A3">
            <w:pPr>
              <w:pStyle w:val="TAL"/>
              <w:keepNext w:val="0"/>
              <w:keepLines w:val="0"/>
              <w:widowControl w:val="0"/>
              <w:rPr>
                <w:rFonts w:cs="Arial"/>
              </w:rPr>
              <w:pPrChange w:id="6984" w:author="MCC" w:date="2023-06-14T09:06:00Z">
                <w:pPr>
                  <w:pStyle w:val="TAL"/>
                </w:pPr>
              </w:pPrChange>
            </w:pPr>
            <w:r w:rsidRPr="00356814">
              <w:rPr>
                <w:rFonts w:cs="Arial"/>
                <w:szCs w:val="18"/>
                <w:lang w:eastAsia="ja-JP"/>
              </w:rPr>
              <w:t>9.3.1.2</w:t>
            </w:r>
          </w:p>
        </w:tc>
        <w:tc>
          <w:tcPr>
            <w:tcW w:w="2029" w:type="dxa"/>
            <w:tcPrChange w:id="6985" w:author="MCC" w:date="2023-06-14T09:12:00Z">
              <w:tcPr>
                <w:tcW w:w="1762" w:type="dxa"/>
              </w:tcPr>
            </w:tcPrChange>
          </w:tcPr>
          <w:p w14:paraId="6C892B3E" w14:textId="77777777" w:rsidR="00F970C9" w:rsidRPr="00356814" w:rsidRDefault="00F970C9" w:rsidP="001501A3">
            <w:pPr>
              <w:pStyle w:val="TAL"/>
              <w:keepNext w:val="0"/>
              <w:keepLines w:val="0"/>
              <w:widowControl w:val="0"/>
              <w:rPr>
                <w:rFonts w:cs="Arial"/>
              </w:rPr>
              <w:pPrChange w:id="6986" w:author="MCC" w:date="2023-06-14T09:06:00Z">
                <w:pPr>
                  <w:pStyle w:val="TAL"/>
                </w:pPr>
              </w:pPrChange>
            </w:pPr>
          </w:p>
        </w:tc>
        <w:tc>
          <w:tcPr>
            <w:tcW w:w="803" w:type="dxa"/>
            <w:tcPrChange w:id="6987" w:author="MCC" w:date="2023-06-14T09:12:00Z">
              <w:tcPr>
                <w:tcW w:w="1288" w:type="dxa"/>
              </w:tcPr>
            </w:tcPrChange>
          </w:tcPr>
          <w:p w14:paraId="654CD09F" w14:textId="77777777" w:rsidR="00F970C9" w:rsidRPr="00356814" w:rsidRDefault="00F970C9" w:rsidP="001501A3">
            <w:pPr>
              <w:pStyle w:val="TAC"/>
              <w:keepNext w:val="0"/>
              <w:keepLines w:val="0"/>
              <w:widowControl w:val="0"/>
              <w:rPr>
                <w:rFonts w:cs="Arial"/>
              </w:rPr>
              <w:pPrChange w:id="6988" w:author="MCC" w:date="2023-06-14T09:06:00Z">
                <w:pPr>
                  <w:pStyle w:val="TAC"/>
                </w:pPr>
              </w:pPrChange>
            </w:pPr>
            <w:r w:rsidRPr="00356814">
              <w:rPr>
                <w:rFonts w:cs="Arial"/>
                <w:szCs w:val="18"/>
                <w:lang w:eastAsia="ja-JP"/>
              </w:rPr>
              <w:t>YES</w:t>
            </w:r>
          </w:p>
        </w:tc>
        <w:tc>
          <w:tcPr>
            <w:tcW w:w="1055" w:type="dxa"/>
            <w:tcPrChange w:id="6989" w:author="MCC" w:date="2023-06-14T09:12:00Z">
              <w:tcPr>
                <w:tcW w:w="1274" w:type="dxa"/>
              </w:tcPr>
            </w:tcPrChange>
          </w:tcPr>
          <w:p w14:paraId="4EEC6191" w14:textId="77777777" w:rsidR="00F970C9" w:rsidRPr="00356814" w:rsidRDefault="00F970C9" w:rsidP="001501A3">
            <w:pPr>
              <w:pStyle w:val="TAC"/>
              <w:keepNext w:val="0"/>
              <w:keepLines w:val="0"/>
              <w:widowControl w:val="0"/>
              <w:rPr>
                <w:rFonts w:cs="Arial"/>
              </w:rPr>
              <w:pPrChange w:id="6990" w:author="MCC" w:date="2023-06-14T09:06:00Z">
                <w:pPr>
                  <w:pStyle w:val="TAC"/>
                </w:pPr>
              </w:pPrChange>
            </w:pPr>
            <w:r w:rsidRPr="00356814">
              <w:rPr>
                <w:rFonts w:cs="Arial"/>
                <w:szCs w:val="18"/>
                <w:lang w:eastAsia="ja-JP"/>
              </w:rPr>
              <w:t>ignore</w:t>
            </w:r>
          </w:p>
        </w:tc>
      </w:tr>
    </w:tbl>
    <w:p w14:paraId="72B8284E" w14:textId="77777777" w:rsidR="00F970C9" w:rsidRPr="00356814" w:rsidRDefault="00F970C9" w:rsidP="001501A3">
      <w:pPr>
        <w:widowControl w:val="0"/>
        <w:pPrChange w:id="6991" w:author="MCC" w:date="2023-06-14T09:06: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3B787AB" w14:textId="77777777" w:rsidTr="009A28F0">
        <w:trPr>
          <w:jc w:val="center"/>
        </w:trPr>
        <w:tc>
          <w:tcPr>
            <w:tcW w:w="3686" w:type="dxa"/>
          </w:tcPr>
          <w:p w14:paraId="1DEF20F0" w14:textId="77777777" w:rsidR="00F970C9" w:rsidRPr="00356814" w:rsidRDefault="00F970C9" w:rsidP="001501A3">
            <w:pPr>
              <w:widowControl w:val="0"/>
              <w:spacing w:after="0"/>
              <w:jc w:val="center"/>
              <w:rPr>
                <w:rFonts w:ascii="Arial" w:hAnsi="Arial"/>
                <w:b/>
                <w:sz w:val="18"/>
                <w:lang w:eastAsia="zh-CN"/>
              </w:rPr>
              <w:pPrChange w:id="6992" w:author="MCC" w:date="2023-06-14T09:06:00Z">
                <w:pPr>
                  <w:keepNext/>
                  <w:keepLines/>
                  <w:spacing w:after="0"/>
                  <w:jc w:val="center"/>
                </w:pPr>
              </w:pPrChange>
            </w:pPr>
            <w:r w:rsidRPr="00356814">
              <w:rPr>
                <w:rFonts w:ascii="Arial" w:hAnsi="Arial"/>
                <w:b/>
                <w:sz w:val="18"/>
                <w:lang w:eastAsia="zh-CN"/>
              </w:rPr>
              <w:t>Range bound</w:t>
            </w:r>
          </w:p>
        </w:tc>
        <w:tc>
          <w:tcPr>
            <w:tcW w:w="5670" w:type="dxa"/>
          </w:tcPr>
          <w:p w14:paraId="79CF608A" w14:textId="77777777" w:rsidR="00F970C9" w:rsidRPr="00356814" w:rsidRDefault="00F970C9" w:rsidP="001501A3">
            <w:pPr>
              <w:widowControl w:val="0"/>
              <w:spacing w:after="0"/>
              <w:jc w:val="center"/>
              <w:rPr>
                <w:rFonts w:ascii="Arial" w:hAnsi="Arial"/>
                <w:b/>
                <w:sz w:val="18"/>
                <w:lang w:eastAsia="zh-CN"/>
              </w:rPr>
              <w:pPrChange w:id="6993" w:author="MCC" w:date="2023-06-14T09:06:00Z">
                <w:pPr>
                  <w:keepNext/>
                  <w:keepLines/>
                  <w:spacing w:after="0"/>
                  <w:jc w:val="center"/>
                </w:pPr>
              </w:pPrChange>
            </w:pPr>
            <w:r w:rsidRPr="00356814">
              <w:rPr>
                <w:rFonts w:ascii="Arial" w:hAnsi="Arial"/>
                <w:b/>
                <w:sz w:val="18"/>
                <w:lang w:eastAsia="zh-CN"/>
              </w:rPr>
              <w:t>Explanation</w:t>
            </w:r>
          </w:p>
        </w:tc>
      </w:tr>
      <w:tr w:rsidR="00F970C9" w:rsidRPr="00356814" w14:paraId="7FDD2503" w14:textId="77777777" w:rsidTr="009A28F0">
        <w:trPr>
          <w:jc w:val="center"/>
        </w:trPr>
        <w:tc>
          <w:tcPr>
            <w:tcW w:w="3686" w:type="dxa"/>
          </w:tcPr>
          <w:p w14:paraId="52DC7693" w14:textId="77777777" w:rsidR="00F970C9" w:rsidRPr="00356814" w:rsidRDefault="00F970C9" w:rsidP="001501A3">
            <w:pPr>
              <w:widowControl w:val="0"/>
              <w:spacing w:after="0"/>
              <w:jc w:val="both"/>
              <w:rPr>
                <w:rFonts w:ascii="Arial" w:hAnsi="Arial"/>
                <w:sz w:val="18"/>
                <w:lang w:eastAsia="zh-CN"/>
              </w:rPr>
              <w:pPrChange w:id="6994" w:author="MCC" w:date="2023-06-14T09:06:00Z">
                <w:pPr>
                  <w:keepNext/>
                  <w:keepLines/>
                  <w:spacing w:after="0"/>
                  <w:jc w:val="both"/>
                </w:pPr>
              </w:pPrChange>
            </w:pPr>
            <w:r w:rsidRPr="00356814">
              <w:rPr>
                <w:rFonts w:ascii="Arial" w:hAnsi="Arial"/>
                <w:sz w:val="18"/>
                <w:lang w:eastAsia="zh-CN"/>
              </w:rPr>
              <w:t>maxnoofSRBs</w:t>
            </w:r>
          </w:p>
        </w:tc>
        <w:tc>
          <w:tcPr>
            <w:tcW w:w="5670" w:type="dxa"/>
          </w:tcPr>
          <w:p w14:paraId="6EBDBBDE" w14:textId="77777777" w:rsidR="00F970C9" w:rsidRPr="00356814" w:rsidRDefault="00F970C9" w:rsidP="001501A3">
            <w:pPr>
              <w:widowControl w:val="0"/>
              <w:spacing w:after="0"/>
              <w:jc w:val="both"/>
              <w:rPr>
                <w:rFonts w:ascii="Arial" w:hAnsi="Arial"/>
                <w:sz w:val="18"/>
                <w:lang w:eastAsia="zh-CN"/>
              </w:rPr>
              <w:pPrChange w:id="6995" w:author="MCC" w:date="2023-06-14T09:06:00Z">
                <w:pPr>
                  <w:keepNext/>
                  <w:keepLines/>
                  <w:spacing w:after="0"/>
                  <w:jc w:val="both"/>
                </w:pPr>
              </w:pPrChange>
            </w:pPr>
            <w:r w:rsidRPr="00356814">
              <w:rPr>
                <w:rFonts w:ascii="Arial" w:hAnsi="Arial"/>
                <w:sz w:val="18"/>
                <w:lang w:eastAsia="zh-CN"/>
              </w:rPr>
              <w:t xml:space="preserve">Maximum no. of SRB allowed towards one UE, the maximum value is 8. </w:t>
            </w:r>
          </w:p>
        </w:tc>
      </w:tr>
      <w:tr w:rsidR="00F970C9" w:rsidRPr="00356814" w14:paraId="7BF2D078" w14:textId="77777777" w:rsidTr="009A28F0">
        <w:trPr>
          <w:jc w:val="center"/>
        </w:trPr>
        <w:tc>
          <w:tcPr>
            <w:tcW w:w="3686" w:type="dxa"/>
          </w:tcPr>
          <w:p w14:paraId="61E1DD8C" w14:textId="77777777" w:rsidR="00F970C9" w:rsidRPr="00356814" w:rsidRDefault="00F970C9" w:rsidP="001501A3">
            <w:pPr>
              <w:widowControl w:val="0"/>
              <w:spacing w:after="0"/>
              <w:jc w:val="both"/>
              <w:rPr>
                <w:rFonts w:ascii="Arial" w:hAnsi="Arial"/>
                <w:sz w:val="18"/>
                <w:lang w:eastAsia="zh-CN"/>
              </w:rPr>
              <w:pPrChange w:id="6996" w:author="MCC" w:date="2023-06-14T09:06:00Z">
                <w:pPr>
                  <w:keepNext/>
                  <w:keepLines/>
                  <w:spacing w:after="0"/>
                  <w:jc w:val="both"/>
                </w:pPr>
              </w:pPrChange>
            </w:pPr>
            <w:r w:rsidRPr="00356814">
              <w:rPr>
                <w:rFonts w:ascii="Arial" w:hAnsi="Arial"/>
                <w:sz w:val="18"/>
                <w:lang w:eastAsia="zh-CN"/>
              </w:rPr>
              <w:t>maxnoofDRBs</w:t>
            </w:r>
          </w:p>
        </w:tc>
        <w:tc>
          <w:tcPr>
            <w:tcW w:w="5670" w:type="dxa"/>
          </w:tcPr>
          <w:p w14:paraId="30FD2EA2" w14:textId="77777777" w:rsidR="00F970C9" w:rsidRPr="00356814" w:rsidRDefault="00F970C9" w:rsidP="001501A3">
            <w:pPr>
              <w:widowControl w:val="0"/>
              <w:spacing w:after="0"/>
              <w:jc w:val="both"/>
              <w:rPr>
                <w:rFonts w:ascii="Arial" w:hAnsi="Arial"/>
                <w:sz w:val="18"/>
                <w:lang w:eastAsia="zh-CN"/>
              </w:rPr>
              <w:pPrChange w:id="6997" w:author="MCC" w:date="2023-06-14T09:06:00Z">
                <w:pPr>
                  <w:keepNext/>
                  <w:keepLines/>
                  <w:spacing w:after="0"/>
                  <w:jc w:val="both"/>
                </w:pPr>
              </w:pPrChange>
            </w:pPr>
            <w:r w:rsidRPr="00356814">
              <w:rPr>
                <w:rFonts w:ascii="Arial" w:hAnsi="Arial"/>
                <w:sz w:val="18"/>
                <w:lang w:eastAsia="zh-CN"/>
              </w:rPr>
              <w:t xml:space="preserve">Maximum no. of DRB allowed towards one UE, the maximum value is 64. </w:t>
            </w:r>
          </w:p>
        </w:tc>
      </w:tr>
      <w:tr w:rsidR="00F970C9" w:rsidRPr="00356814" w14:paraId="27CD941A" w14:textId="77777777" w:rsidTr="009A28F0">
        <w:trPr>
          <w:jc w:val="center"/>
        </w:trPr>
        <w:tc>
          <w:tcPr>
            <w:tcW w:w="3686" w:type="dxa"/>
          </w:tcPr>
          <w:p w14:paraId="2D3480B5" w14:textId="77777777" w:rsidR="00F970C9" w:rsidRPr="00356814" w:rsidRDefault="00F970C9" w:rsidP="001501A3">
            <w:pPr>
              <w:widowControl w:val="0"/>
              <w:spacing w:after="0"/>
              <w:jc w:val="both"/>
              <w:rPr>
                <w:rFonts w:ascii="Arial" w:hAnsi="Arial"/>
                <w:sz w:val="18"/>
                <w:lang w:eastAsia="zh-CN"/>
              </w:rPr>
              <w:pPrChange w:id="6998" w:author="MCC" w:date="2023-06-14T09:06:00Z">
                <w:pPr>
                  <w:keepNext/>
                  <w:keepLines/>
                  <w:spacing w:after="0"/>
                  <w:jc w:val="both"/>
                </w:pPr>
              </w:pPrChange>
            </w:pPr>
            <w:r w:rsidRPr="00356814">
              <w:rPr>
                <w:rFonts w:ascii="Arial" w:hAnsi="Arial"/>
                <w:sz w:val="18"/>
                <w:lang w:eastAsia="zh-CN"/>
              </w:rPr>
              <w:t>maxnoofDLUPTNLInformation</w:t>
            </w:r>
          </w:p>
        </w:tc>
        <w:tc>
          <w:tcPr>
            <w:tcW w:w="5670" w:type="dxa"/>
          </w:tcPr>
          <w:p w14:paraId="523A75FF" w14:textId="77777777" w:rsidR="00F970C9" w:rsidRPr="00356814" w:rsidRDefault="00F970C9" w:rsidP="001501A3">
            <w:pPr>
              <w:widowControl w:val="0"/>
              <w:spacing w:after="0"/>
              <w:jc w:val="both"/>
              <w:rPr>
                <w:rFonts w:ascii="Arial" w:hAnsi="Arial"/>
                <w:sz w:val="18"/>
                <w:lang w:eastAsia="zh-CN"/>
              </w:rPr>
              <w:pPrChange w:id="6999" w:author="MCC" w:date="2023-06-14T09:06:00Z">
                <w:pPr>
                  <w:keepNext/>
                  <w:keepLines/>
                  <w:spacing w:after="0"/>
                  <w:jc w:val="both"/>
                </w:pPr>
              </w:pPrChange>
            </w:pPr>
            <w:r w:rsidRPr="00356814">
              <w:rPr>
                <w:rFonts w:ascii="Arial" w:hAnsi="Arial"/>
                <w:sz w:val="18"/>
                <w:lang w:eastAsia="zh-CN"/>
              </w:rPr>
              <w:t>Maximum no. of DL UP TNL Information allowed towards one DRB, the maximum value is 2.</w:t>
            </w:r>
          </w:p>
        </w:tc>
      </w:tr>
    </w:tbl>
    <w:p w14:paraId="14B76278" w14:textId="77777777" w:rsidR="00F970C9" w:rsidRPr="00356814" w:rsidRDefault="00F970C9" w:rsidP="001501A3">
      <w:pPr>
        <w:widowControl w:val="0"/>
        <w:pPrChange w:id="7000" w:author="MCC" w:date="2023-06-14T09:06:00Z">
          <w:pPr/>
        </w:pPrChange>
      </w:pPr>
    </w:p>
    <w:p w14:paraId="5A4951D6" w14:textId="77777777" w:rsidR="00F970C9" w:rsidRPr="00356814" w:rsidRDefault="00F970C9" w:rsidP="001501A3">
      <w:pPr>
        <w:pStyle w:val="Heading4"/>
        <w:keepNext w:val="0"/>
        <w:keepLines w:val="0"/>
        <w:widowControl w:val="0"/>
        <w:pPrChange w:id="7001" w:author="MCC" w:date="2023-06-14T09:06:00Z">
          <w:pPr>
            <w:pStyle w:val="Heading4"/>
          </w:pPr>
        </w:pPrChange>
      </w:pPr>
      <w:bookmarkStart w:id="7002" w:name="_Toc20955883"/>
      <w:bookmarkStart w:id="7003" w:name="_Toc29404222"/>
      <w:bookmarkStart w:id="7004" w:name="_Toc36556618"/>
      <w:bookmarkStart w:id="7005" w:name="_Toc45832762"/>
      <w:bookmarkStart w:id="7006" w:name="_Toc51763395"/>
      <w:bookmarkStart w:id="7007" w:name="_Toc64448336"/>
      <w:bookmarkStart w:id="7008" w:name="_Toc74153382"/>
      <w:bookmarkStart w:id="7009" w:name="_Toc88657433"/>
      <w:r w:rsidRPr="00356814">
        <w:t>9.2.2.11</w:t>
      </w:r>
      <w:r w:rsidRPr="00356814">
        <w:tab/>
        <w:t>UE CONTEXT MODIFICATION CONFIRM</w:t>
      </w:r>
      <w:bookmarkEnd w:id="7002"/>
      <w:bookmarkEnd w:id="7003"/>
      <w:bookmarkEnd w:id="7004"/>
      <w:bookmarkEnd w:id="7005"/>
      <w:bookmarkEnd w:id="7006"/>
      <w:bookmarkEnd w:id="7007"/>
      <w:bookmarkEnd w:id="7008"/>
      <w:bookmarkEnd w:id="7009"/>
    </w:p>
    <w:p w14:paraId="49D55A14" w14:textId="77777777" w:rsidR="00F970C9" w:rsidRPr="00356814" w:rsidRDefault="00F970C9" w:rsidP="001501A3">
      <w:pPr>
        <w:widowControl w:val="0"/>
        <w:pPrChange w:id="7010" w:author="MCC" w:date="2023-06-14T09:06:00Z">
          <w:pPr/>
        </w:pPrChange>
      </w:pPr>
      <w:r w:rsidRPr="00356814">
        <w:t>This message is sent by the gNB-CU to inform the gNB-DU the successful modification.</w:t>
      </w:r>
    </w:p>
    <w:p w14:paraId="18ED9B38" w14:textId="77777777" w:rsidR="00F970C9" w:rsidRPr="004C1F5B" w:rsidRDefault="00F970C9" w:rsidP="001501A3">
      <w:pPr>
        <w:widowControl w:val="0"/>
        <w:rPr>
          <w:lang w:val="fr-FR"/>
        </w:rPr>
        <w:pPrChange w:id="7011" w:author="MCC" w:date="2023-06-14T09:06:00Z">
          <w:pPr/>
        </w:pPrChange>
      </w:pPr>
      <w:r w:rsidRPr="004C1F5B">
        <w:rPr>
          <w:lang w:val="fr-FR"/>
        </w:rPr>
        <w:t xml:space="preserve">Direction: gNB-CU </w:t>
      </w:r>
      <w:r w:rsidRPr="00356814">
        <w:sym w:font="Symbol" w:char="F0AE"/>
      </w:r>
      <w:r w:rsidRPr="004C1F5B">
        <w:rPr>
          <w:lang w:val="fr-FR"/>
        </w:rPr>
        <w:t xml:space="preserve"> gNB-DU.</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012" w:author="MCC" w:date="2023-06-14T09:13:00Z">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5"/>
        <w:gridCol w:w="1231"/>
        <w:gridCol w:w="1052"/>
        <w:gridCol w:w="1276"/>
        <w:gridCol w:w="1748"/>
        <w:gridCol w:w="803"/>
        <w:gridCol w:w="1134"/>
        <w:tblGridChange w:id="7013">
          <w:tblGrid>
            <w:gridCol w:w="2395"/>
            <w:gridCol w:w="1231"/>
            <w:gridCol w:w="1276"/>
            <w:gridCol w:w="1276"/>
            <w:gridCol w:w="1748"/>
            <w:gridCol w:w="1288"/>
            <w:gridCol w:w="1274"/>
          </w:tblGrid>
        </w:tblGridChange>
      </w:tblGrid>
      <w:tr w:rsidR="00F970C9" w:rsidRPr="00356814" w14:paraId="203606F1" w14:textId="77777777" w:rsidTr="001501A3">
        <w:trPr>
          <w:tblHeader/>
          <w:trPrChange w:id="7014" w:author="MCC" w:date="2023-06-14T09:13:00Z">
            <w:trPr>
              <w:tblHeader/>
            </w:trPr>
          </w:trPrChange>
        </w:trPr>
        <w:tc>
          <w:tcPr>
            <w:tcW w:w="2395" w:type="dxa"/>
            <w:tcPrChange w:id="7015" w:author="MCC" w:date="2023-06-14T09:13:00Z">
              <w:tcPr>
                <w:tcW w:w="2395" w:type="dxa"/>
              </w:tcPr>
            </w:tcPrChange>
          </w:tcPr>
          <w:p w14:paraId="6E6860AC" w14:textId="77777777" w:rsidR="00F970C9" w:rsidRPr="00356814" w:rsidRDefault="00F970C9" w:rsidP="001501A3">
            <w:pPr>
              <w:widowControl w:val="0"/>
              <w:spacing w:after="0"/>
              <w:jc w:val="center"/>
              <w:rPr>
                <w:rFonts w:ascii="Arial" w:hAnsi="Arial"/>
                <w:b/>
                <w:sz w:val="18"/>
              </w:rPr>
              <w:pPrChange w:id="7016" w:author="MCC" w:date="2023-06-14T09:06:00Z">
                <w:pPr>
                  <w:keepNext/>
                  <w:keepLines/>
                  <w:spacing w:after="0"/>
                  <w:jc w:val="center"/>
                </w:pPr>
              </w:pPrChange>
            </w:pPr>
            <w:r w:rsidRPr="00356814">
              <w:rPr>
                <w:rFonts w:ascii="Arial" w:hAnsi="Arial"/>
                <w:b/>
                <w:sz w:val="18"/>
              </w:rPr>
              <w:t>IE/Group Name</w:t>
            </w:r>
          </w:p>
        </w:tc>
        <w:tc>
          <w:tcPr>
            <w:tcW w:w="1231" w:type="dxa"/>
            <w:tcPrChange w:id="7017" w:author="MCC" w:date="2023-06-14T09:13:00Z">
              <w:tcPr>
                <w:tcW w:w="1231" w:type="dxa"/>
              </w:tcPr>
            </w:tcPrChange>
          </w:tcPr>
          <w:p w14:paraId="3551A291" w14:textId="77777777" w:rsidR="00F970C9" w:rsidRPr="00356814" w:rsidRDefault="00F970C9" w:rsidP="001501A3">
            <w:pPr>
              <w:widowControl w:val="0"/>
              <w:spacing w:after="0"/>
              <w:jc w:val="center"/>
              <w:rPr>
                <w:rFonts w:ascii="Arial" w:hAnsi="Arial"/>
                <w:b/>
                <w:sz w:val="18"/>
              </w:rPr>
              <w:pPrChange w:id="7018" w:author="MCC" w:date="2023-06-14T09:06:00Z">
                <w:pPr>
                  <w:keepNext/>
                  <w:keepLines/>
                  <w:spacing w:after="0"/>
                  <w:jc w:val="center"/>
                </w:pPr>
              </w:pPrChange>
            </w:pPr>
            <w:r w:rsidRPr="00356814">
              <w:rPr>
                <w:rFonts w:ascii="Arial" w:hAnsi="Arial"/>
                <w:b/>
                <w:sz w:val="18"/>
              </w:rPr>
              <w:t>Presence</w:t>
            </w:r>
          </w:p>
        </w:tc>
        <w:tc>
          <w:tcPr>
            <w:tcW w:w="1052" w:type="dxa"/>
            <w:tcPrChange w:id="7019" w:author="MCC" w:date="2023-06-14T09:13:00Z">
              <w:tcPr>
                <w:tcW w:w="1276" w:type="dxa"/>
              </w:tcPr>
            </w:tcPrChange>
          </w:tcPr>
          <w:p w14:paraId="17D666BA" w14:textId="77777777" w:rsidR="00F970C9" w:rsidRPr="00356814" w:rsidRDefault="00F970C9" w:rsidP="001501A3">
            <w:pPr>
              <w:widowControl w:val="0"/>
              <w:spacing w:after="0"/>
              <w:jc w:val="center"/>
              <w:rPr>
                <w:rFonts w:ascii="Arial" w:hAnsi="Arial"/>
                <w:b/>
                <w:sz w:val="18"/>
              </w:rPr>
              <w:pPrChange w:id="7020" w:author="MCC" w:date="2023-06-14T09:06:00Z">
                <w:pPr>
                  <w:keepNext/>
                  <w:keepLines/>
                  <w:spacing w:after="0"/>
                  <w:jc w:val="center"/>
                </w:pPr>
              </w:pPrChange>
            </w:pPr>
            <w:r w:rsidRPr="00356814">
              <w:rPr>
                <w:rFonts w:ascii="Arial" w:hAnsi="Arial"/>
                <w:b/>
                <w:sz w:val="18"/>
              </w:rPr>
              <w:t>Range</w:t>
            </w:r>
          </w:p>
        </w:tc>
        <w:tc>
          <w:tcPr>
            <w:tcW w:w="1276" w:type="dxa"/>
            <w:tcPrChange w:id="7021" w:author="MCC" w:date="2023-06-14T09:13:00Z">
              <w:tcPr>
                <w:tcW w:w="1276" w:type="dxa"/>
              </w:tcPr>
            </w:tcPrChange>
          </w:tcPr>
          <w:p w14:paraId="172F9D14" w14:textId="77777777" w:rsidR="00F970C9" w:rsidRPr="00356814" w:rsidRDefault="00F970C9" w:rsidP="001501A3">
            <w:pPr>
              <w:widowControl w:val="0"/>
              <w:spacing w:after="0"/>
              <w:jc w:val="center"/>
              <w:rPr>
                <w:rFonts w:ascii="Arial" w:hAnsi="Arial"/>
                <w:b/>
                <w:sz w:val="18"/>
              </w:rPr>
              <w:pPrChange w:id="7022" w:author="MCC" w:date="2023-06-14T09:06:00Z">
                <w:pPr>
                  <w:keepNext/>
                  <w:keepLines/>
                  <w:spacing w:after="0"/>
                  <w:jc w:val="center"/>
                </w:pPr>
              </w:pPrChange>
            </w:pPr>
            <w:r w:rsidRPr="00356814">
              <w:rPr>
                <w:rFonts w:ascii="Arial" w:hAnsi="Arial"/>
                <w:b/>
                <w:sz w:val="18"/>
              </w:rPr>
              <w:t>IE type and reference</w:t>
            </w:r>
          </w:p>
        </w:tc>
        <w:tc>
          <w:tcPr>
            <w:tcW w:w="1748" w:type="dxa"/>
            <w:tcPrChange w:id="7023" w:author="MCC" w:date="2023-06-14T09:13:00Z">
              <w:tcPr>
                <w:tcW w:w="1748" w:type="dxa"/>
              </w:tcPr>
            </w:tcPrChange>
          </w:tcPr>
          <w:p w14:paraId="18A9C1E3" w14:textId="77777777" w:rsidR="00F970C9" w:rsidRPr="00356814" w:rsidRDefault="00F970C9" w:rsidP="001501A3">
            <w:pPr>
              <w:widowControl w:val="0"/>
              <w:spacing w:after="0"/>
              <w:jc w:val="center"/>
              <w:rPr>
                <w:rFonts w:ascii="Arial" w:hAnsi="Arial"/>
                <w:b/>
                <w:sz w:val="18"/>
              </w:rPr>
              <w:pPrChange w:id="7024" w:author="MCC" w:date="2023-06-14T09:06:00Z">
                <w:pPr>
                  <w:keepNext/>
                  <w:keepLines/>
                  <w:spacing w:after="0"/>
                  <w:jc w:val="center"/>
                </w:pPr>
              </w:pPrChange>
            </w:pPr>
            <w:r w:rsidRPr="00356814">
              <w:rPr>
                <w:rFonts w:ascii="Arial" w:hAnsi="Arial"/>
                <w:b/>
                <w:sz w:val="18"/>
              </w:rPr>
              <w:t>Semantics description</w:t>
            </w:r>
          </w:p>
        </w:tc>
        <w:tc>
          <w:tcPr>
            <w:tcW w:w="803" w:type="dxa"/>
            <w:tcPrChange w:id="7025" w:author="MCC" w:date="2023-06-14T09:13:00Z">
              <w:tcPr>
                <w:tcW w:w="1288" w:type="dxa"/>
              </w:tcPr>
            </w:tcPrChange>
          </w:tcPr>
          <w:p w14:paraId="437FEF17" w14:textId="77777777" w:rsidR="00F970C9" w:rsidRPr="00356814" w:rsidRDefault="00F970C9" w:rsidP="001501A3">
            <w:pPr>
              <w:widowControl w:val="0"/>
              <w:spacing w:after="0"/>
              <w:jc w:val="center"/>
              <w:rPr>
                <w:rFonts w:ascii="Arial" w:hAnsi="Arial"/>
                <w:b/>
                <w:sz w:val="18"/>
              </w:rPr>
              <w:pPrChange w:id="7026" w:author="MCC" w:date="2023-06-14T09:06:00Z">
                <w:pPr>
                  <w:keepNext/>
                  <w:keepLines/>
                  <w:spacing w:after="0"/>
                  <w:jc w:val="center"/>
                </w:pPr>
              </w:pPrChange>
            </w:pPr>
            <w:r w:rsidRPr="00356814">
              <w:rPr>
                <w:rFonts w:ascii="Arial" w:hAnsi="Arial"/>
                <w:b/>
                <w:sz w:val="18"/>
              </w:rPr>
              <w:t>Criticality</w:t>
            </w:r>
          </w:p>
        </w:tc>
        <w:tc>
          <w:tcPr>
            <w:tcW w:w="1134" w:type="dxa"/>
            <w:tcPrChange w:id="7027" w:author="MCC" w:date="2023-06-14T09:13:00Z">
              <w:tcPr>
                <w:tcW w:w="1274" w:type="dxa"/>
              </w:tcPr>
            </w:tcPrChange>
          </w:tcPr>
          <w:p w14:paraId="1E042617" w14:textId="77777777" w:rsidR="00F970C9" w:rsidRPr="00356814" w:rsidRDefault="00F970C9" w:rsidP="001501A3">
            <w:pPr>
              <w:widowControl w:val="0"/>
              <w:spacing w:after="0"/>
              <w:jc w:val="center"/>
              <w:rPr>
                <w:rFonts w:ascii="Arial" w:hAnsi="Arial"/>
                <w:b/>
                <w:sz w:val="18"/>
              </w:rPr>
              <w:pPrChange w:id="7028" w:author="MCC" w:date="2023-06-14T09:06:00Z">
                <w:pPr>
                  <w:keepNext/>
                  <w:keepLines/>
                  <w:spacing w:after="0"/>
                  <w:jc w:val="center"/>
                </w:pPr>
              </w:pPrChange>
            </w:pPr>
            <w:r w:rsidRPr="00356814">
              <w:rPr>
                <w:rFonts w:ascii="Arial" w:hAnsi="Arial"/>
                <w:b/>
                <w:sz w:val="18"/>
              </w:rPr>
              <w:t>Assigned Criticality</w:t>
            </w:r>
          </w:p>
        </w:tc>
      </w:tr>
      <w:tr w:rsidR="00F970C9" w:rsidRPr="00356814" w14:paraId="0A4ABBD5" w14:textId="77777777" w:rsidTr="001501A3">
        <w:tc>
          <w:tcPr>
            <w:tcW w:w="2395" w:type="dxa"/>
            <w:tcPrChange w:id="7029" w:author="MCC" w:date="2023-06-14T09:13:00Z">
              <w:tcPr>
                <w:tcW w:w="2395" w:type="dxa"/>
              </w:tcPr>
            </w:tcPrChange>
          </w:tcPr>
          <w:p w14:paraId="53B50312" w14:textId="77777777" w:rsidR="00F970C9" w:rsidRPr="00356814" w:rsidRDefault="00F970C9" w:rsidP="001501A3">
            <w:pPr>
              <w:widowControl w:val="0"/>
              <w:spacing w:after="0"/>
              <w:rPr>
                <w:rFonts w:ascii="Arial" w:hAnsi="Arial"/>
                <w:sz w:val="18"/>
              </w:rPr>
              <w:pPrChange w:id="7030" w:author="MCC" w:date="2023-06-14T09:06:00Z">
                <w:pPr>
                  <w:keepNext/>
                  <w:keepLines/>
                  <w:spacing w:after="0"/>
                </w:pPr>
              </w:pPrChange>
            </w:pPr>
            <w:r w:rsidRPr="00356814">
              <w:rPr>
                <w:rFonts w:ascii="Arial" w:hAnsi="Arial"/>
                <w:sz w:val="18"/>
              </w:rPr>
              <w:t>Message Type</w:t>
            </w:r>
          </w:p>
        </w:tc>
        <w:tc>
          <w:tcPr>
            <w:tcW w:w="1231" w:type="dxa"/>
            <w:tcPrChange w:id="7031" w:author="MCC" w:date="2023-06-14T09:13:00Z">
              <w:tcPr>
                <w:tcW w:w="1231" w:type="dxa"/>
              </w:tcPr>
            </w:tcPrChange>
          </w:tcPr>
          <w:p w14:paraId="6243BA3B" w14:textId="77777777" w:rsidR="00F970C9" w:rsidRPr="00356814" w:rsidRDefault="00F970C9" w:rsidP="001501A3">
            <w:pPr>
              <w:widowControl w:val="0"/>
              <w:spacing w:after="0"/>
              <w:rPr>
                <w:rFonts w:ascii="Arial" w:hAnsi="Arial"/>
                <w:sz w:val="18"/>
              </w:rPr>
              <w:pPrChange w:id="7032" w:author="MCC" w:date="2023-06-14T09:06:00Z">
                <w:pPr>
                  <w:keepNext/>
                  <w:keepLines/>
                  <w:spacing w:after="0"/>
                </w:pPr>
              </w:pPrChange>
            </w:pPr>
            <w:r w:rsidRPr="00356814">
              <w:rPr>
                <w:rFonts w:ascii="Arial" w:hAnsi="Arial"/>
                <w:sz w:val="18"/>
              </w:rPr>
              <w:t>M</w:t>
            </w:r>
          </w:p>
        </w:tc>
        <w:tc>
          <w:tcPr>
            <w:tcW w:w="1052" w:type="dxa"/>
            <w:tcPrChange w:id="7033" w:author="MCC" w:date="2023-06-14T09:13:00Z">
              <w:tcPr>
                <w:tcW w:w="1276" w:type="dxa"/>
              </w:tcPr>
            </w:tcPrChange>
          </w:tcPr>
          <w:p w14:paraId="5B4C4A77" w14:textId="77777777" w:rsidR="00F970C9" w:rsidRPr="00356814" w:rsidRDefault="00F970C9" w:rsidP="001501A3">
            <w:pPr>
              <w:widowControl w:val="0"/>
              <w:spacing w:after="0"/>
              <w:rPr>
                <w:rFonts w:ascii="Arial" w:hAnsi="Arial"/>
                <w:sz w:val="18"/>
              </w:rPr>
              <w:pPrChange w:id="7034" w:author="MCC" w:date="2023-06-14T09:06:00Z">
                <w:pPr>
                  <w:keepNext/>
                  <w:keepLines/>
                  <w:spacing w:after="0"/>
                </w:pPr>
              </w:pPrChange>
            </w:pPr>
          </w:p>
        </w:tc>
        <w:tc>
          <w:tcPr>
            <w:tcW w:w="1276" w:type="dxa"/>
            <w:tcPrChange w:id="7035" w:author="MCC" w:date="2023-06-14T09:13:00Z">
              <w:tcPr>
                <w:tcW w:w="1276" w:type="dxa"/>
              </w:tcPr>
            </w:tcPrChange>
          </w:tcPr>
          <w:p w14:paraId="18D199B0" w14:textId="77777777" w:rsidR="00F970C9" w:rsidRPr="00356814" w:rsidRDefault="00F970C9" w:rsidP="001501A3">
            <w:pPr>
              <w:widowControl w:val="0"/>
              <w:spacing w:after="0"/>
              <w:rPr>
                <w:rFonts w:ascii="Arial" w:hAnsi="Arial"/>
                <w:sz w:val="18"/>
              </w:rPr>
              <w:pPrChange w:id="7036" w:author="MCC" w:date="2023-06-14T09:06:00Z">
                <w:pPr>
                  <w:keepNext/>
                  <w:keepLines/>
                  <w:spacing w:after="0"/>
                </w:pPr>
              </w:pPrChange>
            </w:pPr>
            <w:r w:rsidRPr="00356814">
              <w:rPr>
                <w:rFonts w:ascii="Arial" w:hAnsi="Arial"/>
                <w:sz w:val="18"/>
              </w:rPr>
              <w:t>9.3.1.1</w:t>
            </w:r>
          </w:p>
        </w:tc>
        <w:tc>
          <w:tcPr>
            <w:tcW w:w="1748" w:type="dxa"/>
            <w:tcPrChange w:id="7037" w:author="MCC" w:date="2023-06-14T09:13:00Z">
              <w:tcPr>
                <w:tcW w:w="1748" w:type="dxa"/>
              </w:tcPr>
            </w:tcPrChange>
          </w:tcPr>
          <w:p w14:paraId="3C01C257" w14:textId="77777777" w:rsidR="00F970C9" w:rsidRPr="00356814" w:rsidRDefault="00F970C9" w:rsidP="001501A3">
            <w:pPr>
              <w:widowControl w:val="0"/>
              <w:spacing w:after="0"/>
              <w:rPr>
                <w:rFonts w:ascii="Arial" w:hAnsi="Arial"/>
                <w:sz w:val="18"/>
              </w:rPr>
              <w:pPrChange w:id="7038" w:author="MCC" w:date="2023-06-14T09:06:00Z">
                <w:pPr>
                  <w:keepNext/>
                  <w:keepLines/>
                  <w:spacing w:after="0"/>
                </w:pPr>
              </w:pPrChange>
            </w:pPr>
          </w:p>
        </w:tc>
        <w:tc>
          <w:tcPr>
            <w:tcW w:w="803" w:type="dxa"/>
            <w:tcPrChange w:id="7039" w:author="MCC" w:date="2023-06-14T09:13:00Z">
              <w:tcPr>
                <w:tcW w:w="1288" w:type="dxa"/>
              </w:tcPr>
            </w:tcPrChange>
          </w:tcPr>
          <w:p w14:paraId="2A894F6F" w14:textId="77777777" w:rsidR="00F970C9" w:rsidRPr="00356814" w:rsidRDefault="00F970C9" w:rsidP="001501A3">
            <w:pPr>
              <w:widowControl w:val="0"/>
              <w:spacing w:after="0"/>
              <w:jc w:val="center"/>
              <w:rPr>
                <w:rFonts w:ascii="Arial" w:hAnsi="Arial"/>
                <w:sz w:val="18"/>
              </w:rPr>
              <w:pPrChange w:id="7040" w:author="MCC" w:date="2023-06-14T09:06:00Z">
                <w:pPr>
                  <w:keepNext/>
                  <w:keepLines/>
                  <w:spacing w:after="0"/>
                  <w:jc w:val="center"/>
                </w:pPr>
              </w:pPrChange>
            </w:pPr>
            <w:r w:rsidRPr="00356814">
              <w:rPr>
                <w:rFonts w:ascii="Arial" w:hAnsi="Arial"/>
                <w:sz w:val="18"/>
              </w:rPr>
              <w:t>YES</w:t>
            </w:r>
          </w:p>
        </w:tc>
        <w:tc>
          <w:tcPr>
            <w:tcW w:w="1134" w:type="dxa"/>
            <w:tcPrChange w:id="7041" w:author="MCC" w:date="2023-06-14T09:13:00Z">
              <w:tcPr>
                <w:tcW w:w="1274" w:type="dxa"/>
              </w:tcPr>
            </w:tcPrChange>
          </w:tcPr>
          <w:p w14:paraId="70B92844" w14:textId="77777777" w:rsidR="00F970C9" w:rsidRPr="00356814" w:rsidRDefault="00F970C9" w:rsidP="001501A3">
            <w:pPr>
              <w:widowControl w:val="0"/>
              <w:spacing w:after="0"/>
              <w:jc w:val="center"/>
              <w:rPr>
                <w:rFonts w:ascii="Arial" w:hAnsi="Arial"/>
                <w:sz w:val="18"/>
              </w:rPr>
              <w:pPrChange w:id="7042" w:author="MCC" w:date="2023-06-14T09:06:00Z">
                <w:pPr>
                  <w:keepNext/>
                  <w:keepLines/>
                  <w:spacing w:after="0"/>
                  <w:jc w:val="center"/>
                </w:pPr>
              </w:pPrChange>
            </w:pPr>
            <w:r w:rsidRPr="00356814">
              <w:rPr>
                <w:rFonts w:ascii="Arial" w:hAnsi="Arial"/>
                <w:sz w:val="18"/>
              </w:rPr>
              <w:t>reject</w:t>
            </w:r>
          </w:p>
        </w:tc>
      </w:tr>
      <w:tr w:rsidR="00F970C9" w:rsidRPr="00356814" w14:paraId="1F0E19FF" w14:textId="77777777" w:rsidTr="001501A3">
        <w:tc>
          <w:tcPr>
            <w:tcW w:w="2395" w:type="dxa"/>
            <w:tcPrChange w:id="7043" w:author="MCC" w:date="2023-06-14T09:13:00Z">
              <w:tcPr>
                <w:tcW w:w="2395" w:type="dxa"/>
              </w:tcPr>
            </w:tcPrChange>
          </w:tcPr>
          <w:p w14:paraId="7014890E" w14:textId="77777777" w:rsidR="00F970C9" w:rsidRPr="00356814" w:rsidRDefault="00F970C9" w:rsidP="001501A3">
            <w:pPr>
              <w:widowControl w:val="0"/>
              <w:spacing w:after="0"/>
              <w:rPr>
                <w:rFonts w:ascii="Arial" w:hAnsi="Arial"/>
                <w:sz w:val="18"/>
                <w:lang w:eastAsia="zh-CN"/>
              </w:rPr>
              <w:pPrChange w:id="7044" w:author="MCC" w:date="2023-06-14T09:06:00Z">
                <w:pPr>
                  <w:keepNext/>
                  <w:keepLines/>
                  <w:spacing w:after="0"/>
                </w:pPr>
              </w:pPrChange>
            </w:pPr>
            <w:r w:rsidRPr="00356814">
              <w:rPr>
                <w:rFonts w:ascii="Arial" w:eastAsia="Batang" w:hAnsi="Arial"/>
                <w:bCs/>
                <w:sz w:val="18"/>
              </w:rPr>
              <w:t>gNB-CU</w:t>
            </w:r>
            <w:r w:rsidRPr="00356814">
              <w:rPr>
                <w:rFonts w:ascii="Arial" w:hAnsi="Arial"/>
                <w:bCs/>
                <w:sz w:val="18"/>
              </w:rPr>
              <w:t xml:space="preserve"> UE F1AP ID</w:t>
            </w:r>
          </w:p>
        </w:tc>
        <w:tc>
          <w:tcPr>
            <w:tcW w:w="1231" w:type="dxa"/>
            <w:tcPrChange w:id="7045" w:author="MCC" w:date="2023-06-14T09:13:00Z">
              <w:tcPr>
                <w:tcW w:w="1231" w:type="dxa"/>
              </w:tcPr>
            </w:tcPrChange>
          </w:tcPr>
          <w:p w14:paraId="5EDAE481" w14:textId="77777777" w:rsidR="00F970C9" w:rsidRPr="00356814" w:rsidRDefault="00F970C9" w:rsidP="001501A3">
            <w:pPr>
              <w:widowControl w:val="0"/>
              <w:tabs>
                <w:tab w:val="left" w:pos="677"/>
              </w:tabs>
              <w:spacing w:after="0"/>
              <w:rPr>
                <w:rFonts w:ascii="Arial" w:hAnsi="Arial"/>
                <w:sz w:val="18"/>
                <w:lang w:eastAsia="zh-CN"/>
              </w:rPr>
              <w:pPrChange w:id="7046" w:author="MCC" w:date="2023-06-14T09:06:00Z">
                <w:pPr>
                  <w:keepNext/>
                  <w:keepLines/>
                  <w:tabs>
                    <w:tab w:val="left" w:pos="677"/>
                  </w:tabs>
                  <w:spacing w:after="0"/>
                </w:pPr>
              </w:pPrChange>
            </w:pPr>
            <w:r w:rsidRPr="00356814">
              <w:rPr>
                <w:rFonts w:ascii="Arial" w:hAnsi="Arial"/>
                <w:sz w:val="18"/>
                <w:lang w:eastAsia="zh-CN"/>
              </w:rPr>
              <w:t>M</w:t>
            </w:r>
          </w:p>
        </w:tc>
        <w:tc>
          <w:tcPr>
            <w:tcW w:w="1052" w:type="dxa"/>
            <w:tcPrChange w:id="7047" w:author="MCC" w:date="2023-06-14T09:13:00Z">
              <w:tcPr>
                <w:tcW w:w="1276" w:type="dxa"/>
              </w:tcPr>
            </w:tcPrChange>
          </w:tcPr>
          <w:p w14:paraId="0E7D23F9" w14:textId="77777777" w:rsidR="00F970C9" w:rsidRPr="00356814" w:rsidRDefault="00F970C9" w:rsidP="001501A3">
            <w:pPr>
              <w:widowControl w:val="0"/>
              <w:spacing w:after="0"/>
              <w:rPr>
                <w:rFonts w:ascii="Arial" w:hAnsi="Arial"/>
                <w:sz w:val="18"/>
              </w:rPr>
              <w:pPrChange w:id="7048" w:author="MCC" w:date="2023-06-14T09:06:00Z">
                <w:pPr>
                  <w:keepNext/>
                  <w:keepLines/>
                  <w:spacing w:after="0"/>
                </w:pPr>
              </w:pPrChange>
            </w:pPr>
          </w:p>
        </w:tc>
        <w:tc>
          <w:tcPr>
            <w:tcW w:w="1276" w:type="dxa"/>
            <w:tcPrChange w:id="7049" w:author="MCC" w:date="2023-06-14T09:13:00Z">
              <w:tcPr>
                <w:tcW w:w="1276" w:type="dxa"/>
              </w:tcPr>
            </w:tcPrChange>
          </w:tcPr>
          <w:p w14:paraId="71D9CBA4" w14:textId="77777777" w:rsidR="00F970C9" w:rsidRPr="00356814" w:rsidRDefault="00F970C9" w:rsidP="001501A3">
            <w:pPr>
              <w:widowControl w:val="0"/>
              <w:spacing w:after="0"/>
              <w:rPr>
                <w:rFonts w:ascii="Arial" w:hAnsi="Arial"/>
                <w:sz w:val="18"/>
              </w:rPr>
              <w:pPrChange w:id="7050" w:author="MCC" w:date="2023-06-14T09:06:00Z">
                <w:pPr>
                  <w:keepNext/>
                  <w:keepLines/>
                  <w:spacing w:after="0"/>
                </w:pPr>
              </w:pPrChange>
            </w:pPr>
            <w:r w:rsidRPr="00356814">
              <w:rPr>
                <w:rFonts w:ascii="Arial" w:hAnsi="Arial"/>
                <w:sz w:val="18"/>
              </w:rPr>
              <w:t>9.3.1.4</w:t>
            </w:r>
          </w:p>
        </w:tc>
        <w:tc>
          <w:tcPr>
            <w:tcW w:w="1748" w:type="dxa"/>
            <w:tcPrChange w:id="7051" w:author="MCC" w:date="2023-06-14T09:13:00Z">
              <w:tcPr>
                <w:tcW w:w="1748" w:type="dxa"/>
              </w:tcPr>
            </w:tcPrChange>
          </w:tcPr>
          <w:p w14:paraId="4B6637A8" w14:textId="77777777" w:rsidR="00F970C9" w:rsidRPr="00356814" w:rsidRDefault="00F970C9" w:rsidP="001501A3">
            <w:pPr>
              <w:widowControl w:val="0"/>
              <w:spacing w:after="0"/>
              <w:rPr>
                <w:rFonts w:ascii="Arial" w:hAnsi="Arial"/>
                <w:sz w:val="18"/>
              </w:rPr>
              <w:pPrChange w:id="7052" w:author="MCC" w:date="2023-06-14T09:06:00Z">
                <w:pPr>
                  <w:keepNext/>
                  <w:keepLines/>
                  <w:spacing w:after="0"/>
                </w:pPr>
              </w:pPrChange>
            </w:pPr>
          </w:p>
        </w:tc>
        <w:tc>
          <w:tcPr>
            <w:tcW w:w="803" w:type="dxa"/>
            <w:tcPrChange w:id="7053" w:author="MCC" w:date="2023-06-14T09:13:00Z">
              <w:tcPr>
                <w:tcW w:w="1288" w:type="dxa"/>
              </w:tcPr>
            </w:tcPrChange>
          </w:tcPr>
          <w:p w14:paraId="2B720338" w14:textId="77777777" w:rsidR="00F970C9" w:rsidRPr="00356814" w:rsidRDefault="00F970C9" w:rsidP="001501A3">
            <w:pPr>
              <w:widowControl w:val="0"/>
              <w:spacing w:after="0"/>
              <w:jc w:val="center"/>
              <w:rPr>
                <w:rFonts w:ascii="Arial" w:hAnsi="Arial"/>
                <w:sz w:val="18"/>
              </w:rPr>
              <w:pPrChange w:id="7054" w:author="MCC" w:date="2023-06-14T09:06:00Z">
                <w:pPr>
                  <w:keepNext/>
                  <w:keepLines/>
                  <w:spacing w:after="0"/>
                  <w:jc w:val="center"/>
                </w:pPr>
              </w:pPrChange>
            </w:pPr>
            <w:r w:rsidRPr="00356814">
              <w:rPr>
                <w:rFonts w:ascii="Arial" w:hAnsi="Arial"/>
                <w:sz w:val="18"/>
              </w:rPr>
              <w:t>YES</w:t>
            </w:r>
          </w:p>
        </w:tc>
        <w:tc>
          <w:tcPr>
            <w:tcW w:w="1134" w:type="dxa"/>
            <w:tcPrChange w:id="7055" w:author="MCC" w:date="2023-06-14T09:13:00Z">
              <w:tcPr>
                <w:tcW w:w="1274" w:type="dxa"/>
              </w:tcPr>
            </w:tcPrChange>
          </w:tcPr>
          <w:p w14:paraId="4FF2575B" w14:textId="77777777" w:rsidR="00F970C9" w:rsidRPr="00356814" w:rsidRDefault="00F970C9" w:rsidP="001501A3">
            <w:pPr>
              <w:widowControl w:val="0"/>
              <w:spacing w:after="0"/>
              <w:jc w:val="center"/>
              <w:rPr>
                <w:rFonts w:ascii="Arial" w:hAnsi="Arial"/>
                <w:sz w:val="18"/>
              </w:rPr>
              <w:pPrChange w:id="7056" w:author="MCC" w:date="2023-06-14T09:06:00Z">
                <w:pPr>
                  <w:keepNext/>
                  <w:keepLines/>
                  <w:spacing w:after="0"/>
                  <w:jc w:val="center"/>
                </w:pPr>
              </w:pPrChange>
            </w:pPr>
            <w:r w:rsidRPr="00356814">
              <w:rPr>
                <w:rFonts w:ascii="Arial" w:hAnsi="Arial"/>
                <w:sz w:val="18"/>
              </w:rPr>
              <w:t>reject</w:t>
            </w:r>
          </w:p>
        </w:tc>
      </w:tr>
      <w:tr w:rsidR="00F970C9" w:rsidRPr="00356814" w14:paraId="6A1E4F70" w14:textId="77777777" w:rsidTr="001501A3">
        <w:tc>
          <w:tcPr>
            <w:tcW w:w="2395" w:type="dxa"/>
            <w:tcBorders>
              <w:top w:val="single" w:sz="4" w:space="0" w:color="auto"/>
              <w:left w:val="single" w:sz="4" w:space="0" w:color="auto"/>
              <w:bottom w:val="single" w:sz="4" w:space="0" w:color="auto"/>
              <w:right w:val="single" w:sz="4" w:space="0" w:color="auto"/>
            </w:tcBorders>
            <w:tcPrChange w:id="7057" w:author="MCC" w:date="2023-06-14T09:13:00Z">
              <w:tcPr>
                <w:tcW w:w="2395" w:type="dxa"/>
                <w:tcBorders>
                  <w:top w:val="single" w:sz="4" w:space="0" w:color="auto"/>
                  <w:left w:val="single" w:sz="4" w:space="0" w:color="auto"/>
                  <w:bottom w:val="single" w:sz="4" w:space="0" w:color="auto"/>
                  <w:right w:val="single" w:sz="4" w:space="0" w:color="auto"/>
                </w:tcBorders>
              </w:tcPr>
            </w:tcPrChange>
          </w:tcPr>
          <w:p w14:paraId="7B08209A" w14:textId="77777777" w:rsidR="00F970C9" w:rsidRPr="004C1F5B" w:rsidRDefault="00F970C9" w:rsidP="001501A3">
            <w:pPr>
              <w:widowControl w:val="0"/>
              <w:spacing w:after="0"/>
              <w:rPr>
                <w:rFonts w:ascii="Arial" w:eastAsia="Batang" w:hAnsi="Arial"/>
                <w:sz w:val="18"/>
                <w:lang w:val="fr-FR"/>
              </w:rPr>
              <w:pPrChange w:id="7058" w:author="MCC" w:date="2023-06-14T09:06:00Z">
                <w:pPr>
                  <w:keepNext/>
                  <w:keepLines/>
                  <w:spacing w:after="0"/>
                </w:pPr>
              </w:pPrChange>
            </w:pPr>
            <w:r w:rsidRPr="004C1F5B">
              <w:rPr>
                <w:rFonts w:ascii="Arial" w:eastAsia="Batang" w:hAnsi="Arial"/>
                <w:sz w:val="18"/>
                <w:lang w:val="fr-FR"/>
              </w:rPr>
              <w:t>gNB-DU UE F1AP ID</w:t>
            </w:r>
          </w:p>
        </w:tc>
        <w:tc>
          <w:tcPr>
            <w:tcW w:w="1231" w:type="dxa"/>
            <w:tcBorders>
              <w:top w:val="single" w:sz="4" w:space="0" w:color="auto"/>
              <w:left w:val="single" w:sz="4" w:space="0" w:color="auto"/>
              <w:bottom w:val="single" w:sz="4" w:space="0" w:color="auto"/>
              <w:right w:val="single" w:sz="4" w:space="0" w:color="auto"/>
            </w:tcBorders>
            <w:tcPrChange w:id="7059" w:author="MCC" w:date="2023-06-14T09:13:00Z">
              <w:tcPr>
                <w:tcW w:w="1231" w:type="dxa"/>
                <w:tcBorders>
                  <w:top w:val="single" w:sz="4" w:space="0" w:color="auto"/>
                  <w:left w:val="single" w:sz="4" w:space="0" w:color="auto"/>
                  <w:bottom w:val="single" w:sz="4" w:space="0" w:color="auto"/>
                  <w:right w:val="single" w:sz="4" w:space="0" w:color="auto"/>
                </w:tcBorders>
              </w:tcPr>
            </w:tcPrChange>
          </w:tcPr>
          <w:p w14:paraId="01D7B367" w14:textId="77777777" w:rsidR="00F970C9" w:rsidRPr="00356814" w:rsidRDefault="00F970C9" w:rsidP="001501A3">
            <w:pPr>
              <w:widowControl w:val="0"/>
              <w:tabs>
                <w:tab w:val="left" w:pos="677"/>
              </w:tabs>
              <w:spacing w:after="0"/>
              <w:rPr>
                <w:rFonts w:ascii="Arial" w:hAnsi="Arial"/>
                <w:sz w:val="18"/>
                <w:lang w:eastAsia="zh-CN"/>
              </w:rPr>
              <w:pPrChange w:id="7060" w:author="MCC" w:date="2023-06-14T09:06:00Z">
                <w:pPr>
                  <w:keepNext/>
                  <w:keepLines/>
                  <w:tabs>
                    <w:tab w:val="left" w:pos="677"/>
                  </w:tabs>
                  <w:spacing w:after="0"/>
                </w:pPr>
              </w:pPrChange>
            </w:pPr>
            <w:r w:rsidRPr="00356814">
              <w:rPr>
                <w:rFonts w:ascii="Arial" w:hAnsi="Arial"/>
                <w:sz w:val="18"/>
                <w:lang w:eastAsia="zh-CN"/>
              </w:rPr>
              <w:t>M</w:t>
            </w:r>
          </w:p>
        </w:tc>
        <w:tc>
          <w:tcPr>
            <w:tcW w:w="1052" w:type="dxa"/>
            <w:tcBorders>
              <w:top w:val="single" w:sz="4" w:space="0" w:color="auto"/>
              <w:left w:val="single" w:sz="4" w:space="0" w:color="auto"/>
              <w:bottom w:val="single" w:sz="4" w:space="0" w:color="auto"/>
              <w:right w:val="single" w:sz="4" w:space="0" w:color="auto"/>
            </w:tcBorders>
            <w:tcPrChange w:id="7061"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4B0A28D8" w14:textId="77777777" w:rsidR="00F970C9" w:rsidRPr="00356814" w:rsidRDefault="00F970C9" w:rsidP="001501A3">
            <w:pPr>
              <w:widowControl w:val="0"/>
              <w:spacing w:after="0"/>
              <w:rPr>
                <w:rFonts w:ascii="Arial" w:hAnsi="Arial"/>
                <w:sz w:val="18"/>
              </w:rPr>
              <w:pPrChange w:id="7062" w:author="MCC" w:date="2023-06-14T09:06:00Z">
                <w:pPr>
                  <w:keepNext/>
                  <w:keepLines/>
                  <w:spacing w:after="0"/>
                </w:pPr>
              </w:pPrChange>
            </w:pPr>
          </w:p>
        </w:tc>
        <w:tc>
          <w:tcPr>
            <w:tcW w:w="1276" w:type="dxa"/>
            <w:tcBorders>
              <w:top w:val="single" w:sz="4" w:space="0" w:color="auto"/>
              <w:left w:val="single" w:sz="4" w:space="0" w:color="auto"/>
              <w:bottom w:val="single" w:sz="4" w:space="0" w:color="auto"/>
              <w:right w:val="single" w:sz="4" w:space="0" w:color="auto"/>
            </w:tcBorders>
            <w:tcPrChange w:id="7063"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5FCDC9AD" w14:textId="77777777" w:rsidR="00F970C9" w:rsidRPr="00356814" w:rsidRDefault="00F970C9" w:rsidP="001501A3">
            <w:pPr>
              <w:widowControl w:val="0"/>
              <w:spacing w:after="0"/>
              <w:rPr>
                <w:rFonts w:ascii="Arial" w:hAnsi="Arial"/>
                <w:sz w:val="18"/>
              </w:rPr>
              <w:pPrChange w:id="7064" w:author="MCC" w:date="2023-06-14T09:06:00Z">
                <w:pPr>
                  <w:keepNext/>
                  <w:keepLines/>
                  <w:spacing w:after="0"/>
                </w:pPr>
              </w:pPrChange>
            </w:pPr>
            <w:r w:rsidRPr="00356814">
              <w:rPr>
                <w:rFonts w:ascii="Arial" w:hAnsi="Arial"/>
                <w:sz w:val="18"/>
              </w:rPr>
              <w:t>9.3.1.5</w:t>
            </w:r>
          </w:p>
        </w:tc>
        <w:tc>
          <w:tcPr>
            <w:tcW w:w="1748" w:type="dxa"/>
            <w:tcBorders>
              <w:top w:val="single" w:sz="4" w:space="0" w:color="auto"/>
              <w:left w:val="single" w:sz="4" w:space="0" w:color="auto"/>
              <w:bottom w:val="single" w:sz="4" w:space="0" w:color="auto"/>
              <w:right w:val="single" w:sz="4" w:space="0" w:color="auto"/>
            </w:tcBorders>
            <w:tcPrChange w:id="7065" w:author="MCC" w:date="2023-06-14T09:13:00Z">
              <w:tcPr>
                <w:tcW w:w="1748" w:type="dxa"/>
                <w:tcBorders>
                  <w:top w:val="single" w:sz="4" w:space="0" w:color="auto"/>
                  <w:left w:val="single" w:sz="4" w:space="0" w:color="auto"/>
                  <w:bottom w:val="single" w:sz="4" w:space="0" w:color="auto"/>
                  <w:right w:val="single" w:sz="4" w:space="0" w:color="auto"/>
                </w:tcBorders>
              </w:tcPr>
            </w:tcPrChange>
          </w:tcPr>
          <w:p w14:paraId="74BECF35" w14:textId="77777777" w:rsidR="00F970C9" w:rsidRPr="00356814" w:rsidRDefault="00F970C9" w:rsidP="001501A3">
            <w:pPr>
              <w:widowControl w:val="0"/>
              <w:spacing w:after="0"/>
              <w:rPr>
                <w:rFonts w:ascii="Arial" w:hAnsi="Arial"/>
                <w:sz w:val="18"/>
              </w:rPr>
              <w:pPrChange w:id="7066" w:author="MCC" w:date="2023-06-14T09:06:00Z">
                <w:pPr>
                  <w:keepNext/>
                  <w:keepLines/>
                  <w:spacing w:after="0"/>
                </w:pPr>
              </w:pPrChange>
            </w:pPr>
          </w:p>
        </w:tc>
        <w:tc>
          <w:tcPr>
            <w:tcW w:w="803" w:type="dxa"/>
            <w:tcBorders>
              <w:top w:val="single" w:sz="4" w:space="0" w:color="auto"/>
              <w:left w:val="single" w:sz="4" w:space="0" w:color="auto"/>
              <w:bottom w:val="single" w:sz="4" w:space="0" w:color="auto"/>
              <w:right w:val="single" w:sz="4" w:space="0" w:color="auto"/>
            </w:tcBorders>
            <w:tcPrChange w:id="7067" w:author="MCC" w:date="2023-06-14T09:13:00Z">
              <w:tcPr>
                <w:tcW w:w="1288" w:type="dxa"/>
                <w:tcBorders>
                  <w:top w:val="single" w:sz="4" w:space="0" w:color="auto"/>
                  <w:left w:val="single" w:sz="4" w:space="0" w:color="auto"/>
                  <w:bottom w:val="single" w:sz="4" w:space="0" w:color="auto"/>
                  <w:right w:val="single" w:sz="4" w:space="0" w:color="auto"/>
                </w:tcBorders>
              </w:tcPr>
            </w:tcPrChange>
          </w:tcPr>
          <w:p w14:paraId="57200A88" w14:textId="77777777" w:rsidR="00F970C9" w:rsidRPr="00356814" w:rsidRDefault="00F970C9" w:rsidP="001501A3">
            <w:pPr>
              <w:widowControl w:val="0"/>
              <w:spacing w:after="0"/>
              <w:jc w:val="center"/>
              <w:rPr>
                <w:rFonts w:ascii="Arial" w:hAnsi="Arial"/>
                <w:sz w:val="18"/>
              </w:rPr>
              <w:pPrChange w:id="7068" w:author="MCC" w:date="2023-06-14T09:06:00Z">
                <w:pPr>
                  <w:keepNext/>
                  <w:keepLines/>
                  <w:spacing w:after="0"/>
                  <w:jc w:val="center"/>
                </w:pPr>
              </w:pPrChange>
            </w:pPr>
            <w:r w:rsidRPr="00356814">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Change w:id="7069" w:author="MCC" w:date="2023-06-14T09:13:00Z">
              <w:tcPr>
                <w:tcW w:w="1274" w:type="dxa"/>
                <w:tcBorders>
                  <w:top w:val="single" w:sz="4" w:space="0" w:color="auto"/>
                  <w:left w:val="single" w:sz="4" w:space="0" w:color="auto"/>
                  <w:bottom w:val="single" w:sz="4" w:space="0" w:color="auto"/>
                  <w:right w:val="single" w:sz="4" w:space="0" w:color="auto"/>
                </w:tcBorders>
              </w:tcPr>
            </w:tcPrChange>
          </w:tcPr>
          <w:p w14:paraId="0340DB00" w14:textId="77777777" w:rsidR="00F970C9" w:rsidRPr="00356814" w:rsidRDefault="00F970C9" w:rsidP="001501A3">
            <w:pPr>
              <w:widowControl w:val="0"/>
              <w:spacing w:after="0"/>
              <w:jc w:val="center"/>
              <w:rPr>
                <w:rFonts w:ascii="Arial" w:hAnsi="Arial"/>
                <w:sz w:val="18"/>
              </w:rPr>
              <w:pPrChange w:id="7070" w:author="MCC" w:date="2023-06-14T09:06:00Z">
                <w:pPr>
                  <w:keepNext/>
                  <w:keepLines/>
                  <w:spacing w:after="0"/>
                  <w:jc w:val="center"/>
                </w:pPr>
              </w:pPrChange>
            </w:pPr>
            <w:r w:rsidRPr="00356814">
              <w:rPr>
                <w:rFonts w:ascii="Arial" w:hAnsi="Arial"/>
                <w:sz w:val="18"/>
              </w:rPr>
              <w:t>reject</w:t>
            </w:r>
          </w:p>
        </w:tc>
      </w:tr>
      <w:tr w:rsidR="00F970C9" w:rsidRPr="00356814" w14:paraId="263D3D99" w14:textId="77777777" w:rsidTr="001501A3">
        <w:tc>
          <w:tcPr>
            <w:tcW w:w="2395" w:type="dxa"/>
            <w:tcBorders>
              <w:top w:val="single" w:sz="4" w:space="0" w:color="auto"/>
              <w:left w:val="single" w:sz="4" w:space="0" w:color="auto"/>
              <w:bottom w:val="single" w:sz="4" w:space="0" w:color="auto"/>
              <w:right w:val="single" w:sz="4" w:space="0" w:color="auto"/>
            </w:tcBorders>
            <w:tcPrChange w:id="7071" w:author="MCC" w:date="2023-06-14T09:13:00Z">
              <w:tcPr>
                <w:tcW w:w="2395" w:type="dxa"/>
                <w:tcBorders>
                  <w:top w:val="single" w:sz="4" w:space="0" w:color="auto"/>
                  <w:left w:val="single" w:sz="4" w:space="0" w:color="auto"/>
                  <w:bottom w:val="single" w:sz="4" w:space="0" w:color="auto"/>
                  <w:right w:val="single" w:sz="4" w:space="0" w:color="auto"/>
                </w:tcBorders>
              </w:tcPr>
            </w:tcPrChange>
          </w:tcPr>
          <w:p w14:paraId="27DA5D9F" w14:textId="77777777" w:rsidR="00F970C9" w:rsidRPr="00356814" w:rsidRDefault="00F970C9" w:rsidP="001501A3">
            <w:pPr>
              <w:widowControl w:val="0"/>
              <w:spacing w:after="0"/>
              <w:rPr>
                <w:rFonts w:ascii="Arial" w:eastAsia="Batang" w:hAnsi="Arial"/>
                <w:bCs/>
                <w:sz w:val="18"/>
              </w:rPr>
              <w:pPrChange w:id="7072" w:author="MCC" w:date="2023-06-14T09:06:00Z">
                <w:pPr>
                  <w:keepNext/>
                  <w:keepLines/>
                  <w:spacing w:after="0"/>
                </w:pPr>
              </w:pPrChange>
            </w:pPr>
            <w:r w:rsidRPr="00356814">
              <w:rPr>
                <w:rFonts w:ascii="Arial" w:eastAsia="Batang" w:hAnsi="Arial"/>
                <w:bCs/>
                <w:sz w:val="18"/>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Change w:id="7073" w:author="MCC" w:date="2023-06-14T09:13:00Z">
              <w:tcPr>
                <w:tcW w:w="1231" w:type="dxa"/>
                <w:tcBorders>
                  <w:top w:val="single" w:sz="4" w:space="0" w:color="auto"/>
                  <w:left w:val="single" w:sz="4" w:space="0" w:color="auto"/>
                  <w:bottom w:val="single" w:sz="4" w:space="0" w:color="auto"/>
                  <w:right w:val="single" w:sz="4" w:space="0" w:color="auto"/>
                </w:tcBorders>
              </w:tcPr>
            </w:tcPrChange>
          </w:tcPr>
          <w:p w14:paraId="7F4676BF" w14:textId="77777777" w:rsidR="00F970C9" w:rsidRPr="00356814" w:rsidRDefault="00F970C9" w:rsidP="001501A3">
            <w:pPr>
              <w:widowControl w:val="0"/>
              <w:tabs>
                <w:tab w:val="left" w:pos="677"/>
              </w:tabs>
              <w:spacing w:after="0"/>
              <w:rPr>
                <w:rFonts w:ascii="Arial" w:hAnsi="Arial"/>
                <w:sz w:val="18"/>
                <w:lang w:eastAsia="zh-CN"/>
              </w:rPr>
              <w:pPrChange w:id="7074" w:author="MCC" w:date="2023-06-14T09:06:00Z">
                <w:pPr>
                  <w:keepNext/>
                  <w:keepLines/>
                  <w:tabs>
                    <w:tab w:val="left" w:pos="677"/>
                  </w:tabs>
                  <w:spacing w:after="0"/>
                </w:pPr>
              </w:pPrChange>
            </w:pPr>
            <w:r w:rsidRPr="00356814">
              <w:rPr>
                <w:rFonts w:ascii="Arial" w:hAnsi="Arial"/>
                <w:sz w:val="18"/>
                <w:lang w:eastAsia="zh-CN"/>
              </w:rPr>
              <w:t>O</w:t>
            </w:r>
          </w:p>
        </w:tc>
        <w:tc>
          <w:tcPr>
            <w:tcW w:w="1052" w:type="dxa"/>
            <w:tcBorders>
              <w:top w:val="single" w:sz="4" w:space="0" w:color="auto"/>
              <w:left w:val="single" w:sz="4" w:space="0" w:color="auto"/>
              <w:bottom w:val="single" w:sz="4" w:space="0" w:color="auto"/>
              <w:right w:val="single" w:sz="4" w:space="0" w:color="auto"/>
            </w:tcBorders>
            <w:tcPrChange w:id="7075"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4D46835C" w14:textId="77777777" w:rsidR="00F970C9" w:rsidRPr="00356814" w:rsidRDefault="00F970C9" w:rsidP="001501A3">
            <w:pPr>
              <w:widowControl w:val="0"/>
              <w:spacing w:after="0"/>
              <w:rPr>
                <w:rFonts w:ascii="Arial" w:hAnsi="Arial"/>
                <w:sz w:val="18"/>
              </w:rPr>
              <w:pPrChange w:id="7076" w:author="MCC" w:date="2023-06-14T09:06:00Z">
                <w:pPr>
                  <w:keepNext/>
                  <w:keepLines/>
                  <w:spacing w:after="0"/>
                </w:pPr>
              </w:pPrChange>
            </w:pPr>
          </w:p>
        </w:tc>
        <w:tc>
          <w:tcPr>
            <w:tcW w:w="1276" w:type="dxa"/>
            <w:tcBorders>
              <w:top w:val="single" w:sz="4" w:space="0" w:color="auto"/>
              <w:left w:val="single" w:sz="4" w:space="0" w:color="auto"/>
              <w:bottom w:val="single" w:sz="4" w:space="0" w:color="auto"/>
              <w:right w:val="single" w:sz="4" w:space="0" w:color="auto"/>
            </w:tcBorders>
            <w:tcPrChange w:id="7077"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252A3192" w14:textId="77777777" w:rsidR="00F970C9" w:rsidRPr="00356814" w:rsidRDefault="00F970C9" w:rsidP="001501A3">
            <w:pPr>
              <w:widowControl w:val="0"/>
              <w:spacing w:after="0"/>
              <w:rPr>
                <w:rFonts w:ascii="Arial" w:hAnsi="Arial"/>
                <w:sz w:val="18"/>
              </w:rPr>
              <w:pPrChange w:id="7078" w:author="MCC" w:date="2023-06-14T09:06:00Z">
                <w:pPr>
                  <w:keepNext/>
                  <w:keepLines/>
                  <w:spacing w:after="0"/>
                </w:pPr>
              </w:pPrChange>
            </w:pPr>
            <w:r w:rsidRPr="00356814">
              <w:rPr>
                <w:rFonts w:ascii="Arial" w:hAnsi="Arial"/>
                <w:sz w:val="18"/>
              </w:rPr>
              <w:t>OCTET STRING</w:t>
            </w:r>
          </w:p>
        </w:tc>
        <w:tc>
          <w:tcPr>
            <w:tcW w:w="1748" w:type="dxa"/>
            <w:tcBorders>
              <w:top w:val="single" w:sz="4" w:space="0" w:color="auto"/>
              <w:left w:val="single" w:sz="4" w:space="0" w:color="auto"/>
              <w:bottom w:val="single" w:sz="4" w:space="0" w:color="auto"/>
              <w:right w:val="single" w:sz="4" w:space="0" w:color="auto"/>
            </w:tcBorders>
            <w:tcPrChange w:id="7079" w:author="MCC" w:date="2023-06-14T09:13:00Z">
              <w:tcPr>
                <w:tcW w:w="1748" w:type="dxa"/>
                <w:tcBorders>
                  <w:top w:val="single" w:sz="4" w:space="0" w:color="auto"/>
                  <w:left w:val="single" w:sz="4" w:space="0" w:color="auto"/>
                  <w:bottom w:val="single" w:sz="4" w:space="0" w:color="auto"/>
                  <w:right w:val="single" w:sz="4" w:space="0" w:color="auto"/>
                </w:tcBorders>
              </w:tcPr>
            </w:tcPrChange>
          </w:tcPr>
          <w:p w14:paraId="5EBC7D03" w14:textId="77777777" w:rsidR="00F970C9" w:rsidRPr="00356814" w:rsidRDefault="00F970C9" w:rsidP="001501A3">
            <w:pPr>
              <w:pStyle w:val="TAL"/>
              <w:keepNext w:val="0"/>
              <w:keepLines w:val="0"/>
              <w:widowControl w:val="0"/>
              <w:pPrChange w:id="7080" w:author="MCC" w:date="2023-06-14T09:06:00Z">
                <w:pPr>
                  <w:pStyle w:val="TAL"/>
                </w:pPr>
              </w:pPrChange>
            </w:pPr>
            <w:r w:rsidRPr="00356814">
              <w:t xml:space="preserve">Includes the </w:t>
            </w:r>
            <w:r w:rsidRPr="00356814">
              <w:rPr>
                <w:i/>
              </w:rPr>
              <w:t>MeNB Resource Coordination Information</w:t>
            </w:r>
            <w:r w:rsidRPr="00356814">
              <w:t xml:space="preserve"> IE as defined in subclause 9.2.116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803" w:type="dxa"/>
            <w:tcBorders>
              <w:top w:val="single" w:sz="4" w:space="0" w:color="auto"/>
              <w:left w:val="single" w:sz="4" w:space="0" w:color="auto"/>
              <w:bottom w:val="single" w:sz="4" w:space="0" w:color="auto"/>
              <w:right w:val="single" w:sz="4" w:space="0" w:color="auto"/>
            </w:tcBorders>
            <w:tcPrChange w:id="7081" w:author="MCC" w:date="2023-06-14T09:13:00Z">
              <w:tcPr>
                <w:tcW w:w="1288" w:type="dxa"/>
                <w:tcBorders>
                  <w:top w:val="single" w:sz="4" w:space="0" w:color="auto"/>
                  <w:left w:val="single" w:sz="4" w:space="0" w:color="auto"/>
                  <w:bottom w:val="single" w:sz="4" w:space="0" w:color="auto"/>
                  <w:right w:val="single" w:sz="4" w:space="0" w:color="auto"/>
                </w:tcBorders>
              </w:tcPr>
            </w:tcPrChange>
          </w:tcPr>
          <w:p w14:paraId="0014C72B" w14:textId="77777777" w:rsidR="00F970C9" w:rsidRPr="00356814" w:rsidRDefault="00F970C9" w:rsidP="001501A3">
            <w:pPr>
              <w:widowControl w:val="0"/>
              <w:spacing w:after="0"/>
              <w:jc w:val="center"/>
              <w:rPr>
                <w:rFonts w:ascii="Arial" w:hAnsi="Arial"/>
                <w:sz w:val="18"/>
              </w:rPr>
              <w:pPrChange w:id="7082" w:author="MCC" w:date="2023-06-14T09:06:00Z">
                <w:pPr>
                  <w:keepNext/>
                  <w:keepLines/>
                  <w:spacing w:after="0"/>
                  <w:jc w:val="center"/>
                </w:pPr>
              </w:pPrChange>
            </w:pPr>
            <w:r w:rsidRPr="00356814">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Change w:id="7083" w:author="MCC" w:date="2023-06-14T09:13:00Z">
              <w:tcPr>
                <w:tcW w:w="1274" w:type="dxa"/>
                <w:tcBorders>
                  <w:top w:val="single" w:sz="4" w:space="0" w:color="auto"/>
                  <w:left w:val="single" w:sz="4" w:space="0" w:color="auto"/>
                  <w:bottom w:val="single" w:sz="4" w:space="0" w:color="auto"/>
                  <w:right w:val="single" w:sz="4" w:space="0" w:color="auto"/>
                </w:tcBorders>
              </w:tcPr>
            </w:tcPrChange>
          </w:tcPr>
          <w:p w14:paraId="38295F63" w14:textId="77777777" w:rsidR="00F970C9" w:rsidRPr="00356814" w:rsidRDefault="00F970C9" w:rsidP="001501A3">
            <w:pPr>
              <w:widowControl w:val="0"/>
              <w:spacing w:after="0"/>
              <w:jc w:val="center"/>
              <w:rPr>
                <w:rFonts w:ascii="Arial" w:hAnsi="Arial"/>
                <w:sz w:val="18"/>
              </w:rPr>
              <w:pPrChange w:id="7084" w:author="MCC" w:date="2023-06-14T09:06:00Z">
                <w:pPr>
                  <w:keepNext/>
                  <w:keepLines/>
                  <w:spacing w:after="0"/>
                  <w:jc w:val="center"/>
                </w:pPr>
              </w:pPrChange>
            </w:pPr>
            <w:r w:rsidRPr="00356814">
              <w:rPr>
                <w:rFonts w:ascii="Arial" w:hAnsi="Arial"/>
                <w:sz w:val="18"/>
              </w:rPr>
              <w:t>ignore</w:t>
            </w:r>
          </w:p>
        </w:tc>
      </w:tr>
      <w:tr w:rsidR="00F970C9" w:rsidRPr="00356814" w14:paraId="3EF3A8DD" w14:textId="77777777" w:rsidTr="001501A3">
        <w:tc>
          <w:tcPr>
            <w:tcW w:w="2395" w:type="dxa"/>
            <w:tcBorders>
              <w:top w:val="single" w:sz="4" w:space="0" w:color="auto"/>
              <w:left w:val="single" w:sz="4" w:space="0" w:color="auto"/>
              <w:bottom w:val="single" w:sz="4" w:space="0" w:color="auto"/>
              <w:right w:val="single" w:sz="4" w:space="0" w:color="auto"/>
            </w:tcBorders>
            <w:tcPrChange w:id="7085" w:author="MCC" w:date="2023-06-14T09:13:00Z">
              <w:tcPr>
                <w:tcW w:w="2395" w:type="dxa"/>
                <w:tcBorders>
                  <w:top w:val="single" w:sz="4" w:space="0" w:color="auto"/>
                  <w:left w:val="single" w:sz="4" w:space="0" w:color="auto"/>
                  <w:bottom w:val="single" w:sz="4" w:space="0" w:color="auto"/>
                  <w:right w:val="single" w:sz="4" w:space="0" w:color="auto"/>
                </w:tcBorders>
              </w:tcPr>
            </w:tcPrChange>
          </w:tcPr>
          <w:p w14:paraId="1670D586" w14:textId="77777777" w:rsidR="00F970C9" w:rsidRPr="00356814" w:rsidRDefault="00F970C9" w:rsidP="001501A3">
            <w:pPr>
              <w:widowControl w:val="0"/>
              <w:spacing w:after="0"/>
              <w:rPr>
                <w:rFonts w:ascii="Arial" w:hAnsi="Arial" w:cs="Arial"/>
                <w:b/>
                <w:sz w:val="18"/>
              </w:rPr>
              <w:pPrChange w:id="7086" w:author="MCC" w:date="2023-06-14T09:06:00Z">
                <w:pPr>
                  <w:keepNext/>
                  <w:keepLines/>
                  <w:spacing w:after="0"/>
                </w:pPr>
              </w:pPrChange>
            </w:pPr>
            <w:r w:rsidRPr="00356814">
              <w:rPr>
                <w:rFonts w:ascii="Arial" w:hAnsi="Arial" w:cs="Arial"/>
                <w:b/>
                <w:sz w:val="18"/>
              </w:rPr>
              <w:t>DRB Modified List</w:t>
            </w:r>
          </w:p>
        </w:tc>
        <w:tc>
          <w:tcPr>
            <w:tcW w:w="1231" w:type="dxa"/>
            <w:tcBorders>
              <w:top w:val="single" w:sz="4" w:space="0" w:color="auto"/>
              <w:left w:val="single" w:sz="4" w:space="0" w:color="auto"/>
              <w:bottom w:val="single" w:sz="4" w:space="0" w:color="auto"/>
              <w:right w:val="single" w:sz="4" w:space="0" w:color="auto"/>
            </w:tcBorders>
            <w:tcPrChange w:id="7087" w:author="MCC" w:date="2023-06-14T09:13:00Z">
              <w:tcPr>
                <w:tcW w:w="1231" w:type="dxa"/>
                <w:tcBorders>
                  <w:top w:val="single" w:sz="4" w:space="0" w:color="auto"/>
                  <w:left w:val="single" w:sz="4" w:space="0" w:color="auto"/>
                  <w:bottom w:val="single" w:sz="4" w:space="0" w:color="auto"/>
                  <w:right w:val="single" w:sz="4" w:space="0" w:color="auto"/>
                </w:tcBorders>
              </w:tcPr>
            </w:tcPrChange>
          </w:tcPr>
          <w:p w14:paraId="01BC3F57" w14:textId="77777777" w:rsidR="00F970C9" w:rsidRPr="00356814" w:rsidRDefault="00F970C9" w:rsidP="001501A3">
            <w:pPr>
              <w:widowControl w:val="0"/>
              <w:spacing w:after="0"/>
              <w:rPr>
                <w:rFonts w:ascii="Arial" w:hAnsi="Arial" w:cs="Arial"/>
                <w:sz w:val="18"/>
              </w:rPr>
              <w:pPrChange w:id="7088"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7089"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2DD68EED" w14:textId="77777777" w:rsidR="00F970C9" w:rsidRPr="00356814" w:rsidRDefault="00F970C9" w:rsidP="001501A3">
            <w:pPr>
              <w:widowControl w:val="0"/>
              <w:spacing w:after="0"/>
              <w:rPr>
                <w:rFonts w:ascii="Arial" w:hAnsi="Arial" w:cs="Arial"/>
                <w:i/>
                <w:sz w:val="18"/>
              </w:rPr>
              <w:pPrChange w:id="7090" w:author="MCC" w:date="2023-06-14T09:06:00Z">
                <w:pPr>
                  <w:keepNext/>
                  <w:keepLines/>
                  <w:spacing w:after="0"/>
                </w:pPr>
              </w:pPrChange>
            </w:pPr>
            <w:r w:rsidRPr="00356814">
              <w:rPr>
                <w:rFonts w:ascii="Arial" w:hAnsi="Arial" w:cs="Arial"/>
                <w:i/>
                <w:sz w:val="18"/>
              </w:rPr>
              <w:t>0..1</w:t>
            </w:r>
          </w:p>
        </w:tc>
        <w:tc>
          <w:tcPr>
            <w:tcW w:w="1276" w:type="dxa"/>
            <w:tcBorders>
              <w:top w:val="single" w:sz="4" w:space="0" w:color="auto"/>
              <w:left w:val="single" w:sz="4" w:space="0" w:color="auto"/>
              <w:bottom w:val="single" w:sz="4" w:space="0" w:color="auto"/>
              <w:right w:val="single" w:sz="4" w:space="0" w:color="auto"/>
            </w:tcBorders>
            <w:tcPrChange w:id="7091"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1B35D4EC" w14:textId="77777777" w:rsidR="00F970C9" w:rsidRPr="00356814" w:rsidRDefault="00F970C9" w:rsidP="001501A3">
            <w:pPr>
              <w:widowControl w:val="0"/>
              <w:spacing w:after="0"/>
              <w:rPr>
                <w:rFonts w:ascii="Arial" w:hAnsi="Arial" w:cs="Arial"/>
                <w:snapToGrid w:val="0"/>
                <w:sz w:val="18"/>
              </w:rPr>
              <w:pPrChange w:id="7092" w:author="MCC" w:date="2023-06-14T09:06:00Z">
                <w:pPr>
                  <w:keepNext/>
                  <w:keepLines/>
                  <w:spacing w:after="0"/>
                </w:pPr>
              </w:pPrChange>
            </w:pPr>
          </w:p>
        </w:tc>
        <w:tc>
          <w:tcPr>
            <w:tcW w:w="1748" w:type="dxa"/>
            <w:tcBorders>
              <w:top w:val="single" w:sz="4" w:space="0" w:color="auto"/>
              <w:left w:val="single" w:sz="4" w:space="0" w:color="auto"/>
              <w:bottom w:val="single" w:sz="4" w:space="0" w:color="auto"/>
              <w:right w:val="single" w:sz="4" w:space="0" w:color="auto"/>
            </w:tcBorders>
            <w:tcPrChange w:id="7093" w:author="MCC" w:date="2023-06-14T09:13:00Z">
              <w:tcPr>
                <w:tcW w:w="1748" w:type="dxa"/>
                <w:tcBorders>
                  <w:top w:val="single" w:sz="4" w:space="0" w:color="auto"/>
                  <w:left w:val="single" w:sz="4" w:space="0" w:color="auto"/>
                  <w:bottom w:val="single" w:sz="4" w:space="0" w:color="auto"/>
                  <w:right w:val="single" w:sz="4" w:space="0" w:color="auto"/>
                </w:tcBorders>
              </w:tcPr>
            </w:tcPrChange>
          </w:tcPr>
          <w:p w14:paraId="7B361C66" w14:textId="77777777" w:rsidR="00F970C9" w:rsidRPr="00356814" w:rsidRDefault="00F970C9" w:rsidP="001501A3">
            <w:pPr>
              <w:widowControl w:val="0"/>
              <w:spacing w:after="0"/>
              <w:rPr>
                <w:rFonts w:ascii="Arial" w:hAnsi="Arial" w:cs="Arial"/>
                <w:sz w:val="18"/>
                <w:szCs w:val="18"/>
                <w:lang w:eastAsia="ja-JP"/>
              </w:rPr>
              <w:pPrChange w:id="7094" w:author="MCC" w:date="2023-06-14T09:06:00Z">
                <w:pPr>
                  <w:keepNext/>
                  <w:keepLines/>
                  <w:spacing w:after="0"/>
                </w:pPr>
              </w:pPrChange>
            </w:pPr>
            <w:r w:rsidRPr="00356814">
              <w:rPr>
                <w:rFonts w:ascii="Arial" w:hAnsi="Arial" w:cs="Arial"/>
                <w:sz w:val="18"/>
                <w:szCs w:val="18"/>
                <w:lang w:eastAsia="ja-JP"/>
              </w:rPr>
              <w:t>The List of DRBs which are successfully modified.</w:t>
            </w:r>
          </w:p>
        </w:tc>
        <w:tc>
          <w:tcPr>
            <w:tcW w:w="803" w:type="dxa"/>
            <w:tcBorders>
              <w:top w:val="single" w:sz="4" w:space="0" w:color="auto"/>
              <w:left w:val="single" w:sz="4" w:space="0" w:color="auto"/>
              <w:bottom w:val="single" w:sz="4" w:space="0" w:color="auto"/>
              <w:right w:val="single" w:sz="4" w:space="0" w:color="auto"/>
            </w:tcBorders>
            <w:tcPrChange w:id="7095" w:author="MCC" w:date="2023-06-14T09:13:00Z">
              <w:tcPr>
                <w:tcW w:w="1288" w:type="dxa"/>
                <w:tcBorders>
                  <w:top w:val="single" w:sz="4" w:space="0" w:color="auto"/>
                  <w:left w:val="single" w:sz="4" w:space="0" w:color="auto"/>
                  <w:bottom w:val="single" w:sz="4" w:space="0" w:color="auto"/>
                  <w:right w:val="single" w:sz="4" w:space="0" w:color="auto"/>
                </w:tcBorders>
              </w:tcPr>
            </w:tcPrChange>
          </w:tcPr>
          <w:p w14:paraId="65EC7DDF" w14:textId="77777777" w:rsidR="00F970C9" w:rsidRPr="00356814" w:rsidRDefault="00F970C9" w:rsidP="001501A3">
            <w:pPr>
              <w:widowControl w:val="0"/>
              <w:spacing w:after="0"/>
              <w:jc w:val="center"/>
              <w:rPr>
                <w:rFonts w:ascii="Arial" w:hAnsi="Arial" w:cs="Arial"/>
                <w:sz w:val="18"/>
              </w:rPr>
              <w:pPrChange w:id="7096" w:author="MCC" w:date="2023-06-14T09:06:00Z">
                <w:pPr>
                  <w:keepNext/>
                  <w:keepLines/>
                  <w:spacing w:after="0"/>
                  <w:jc w:val="center"/>
                </w:pPr>
              </w:pPrChange>
            </w:pPr>
            <w:r w:rsidRPr="00356814">
              <w:rPr>
                <w:rFonts w:ascii="Arial" w:hAnsi="Arial" w:cs="Arial"/>
                <w:sz w:val="18"/>
              </w:rPr>
              <w:t>YES</w:t>
            </w:r>
          </w:p>
        </w:tc>
        <w:tc>
          <w:tcPr>
            <w:tcW w:w="1134" w:type="dxa"/>
            <w:tcBorders>
              <w:top w:val="single" w:sz="4" w:space="0" w:color="auto"/>
              <w:left w:val="single" w:sz="4" w:space="0" w:color="auto"/>
              <w:bottom w:val="single" w:sz="4" w:space="0" w:color="auto"/>
              <w:right w:val="single" w:sz="4" w:space="0" w:color="auto"/>
            </w:tcBorders>
            <w:tcPrChange w:id="7097" w:author="MCC" w:date="2023-06-14T09:13:00Z">
              <w:tcPr>
                <w:tcW w:w="1274" w:type="dxa"/>
                <w:tcBorders>
                  <w:top w:val="single" w:sz="4" w:space="0" w:color="auto"/>
                  <w:left w:val="single" w:sz="4" w:space="0" w:color="auto"/>
                  <w:bottom w:val="single" w:sz="4" w:space="0" w:color="auto"/>
                  <w:right w:val="single" w:sz="4" w:space="0" w:color="auto"/>
                </w:tcBorders>
              </w:tcPr>
            </w:tcPrChange>
          </w:tcPr>
          <w:p w14:paraId="3CA5C7ED" w14:textId="77777777" w:rsidR="00F970C9" w:rsidRPr="00356814" w:rsidRDefault="00F970C9" w:rsidP="001501A3">
            <w:pPr>
              <w:widowControl w:val="0"/>
              <w:spacing w:after="0"/>
              <w:jc w:val="center"/>
              <w:rPr>
                <w:rFonts w:ascii="Arial" w:hAnsi="Arial" w:cs="Arial"/>
                <w:sz w:val="18"/>
              </w:rPr>
              <w:pPrChange w:id="7098" w:author="MCC" w:date="2023-06-14T09:06:00Z">
                <w:pPr>
                  <w:keepNext/>
                  <w:keepLines/>
                  <w:spacing w:after="0"/>
                  <w:jc w:val="center"/>
                </w:pPr>
              </w:pPrChange>
            </w:pPr>
            <w:r w:rsidRPr="00356814">
              <w:rPr>
                <w:rFonts w:ascii="Arial" w:hAnsi="Arial" w:cs="Arial"/>
                <w:sz w:val="18"/>
              </w:rPr>
              <w:t>ignore</w:t>
            </w:r>
          </w:p>
        </w:tc>
      </w:tr>
      <w:tr w:rsidR="00F970C9" w:rsidRPr="00356814" w14:paraId="558674EF" w14:textId="77777777" w:rsidTr="001501A3">
        <w:tc>
          <w:tcPr>
            <w:tcW w:w="2395" w:type="dxa"/>
            <w:tcBorders>
              <w:top w:val="single" w:sz="4" w:space="0" w:color="auto"/>
              <w:left w:val="single" w:sz="4" w:space="0" w:color="auto"/>
              <w:bottom w:val="single" w:sz="4" w:space="0" w:color="auto"/>
              <w:right w:val="single" w:sz="4" w:space="0" w:color="auto"/>
            </w:tcBorders>
            <w:tcPrChange w:id="7099" w:author="MCC" w:date="2023-06-14T09:13:00Z">
              <w:tcPr>
                <w:tcW w:w="2395" w:type="dxa"/>
                <w:tcBorders>
                  <w:top w:val="single" w:sz="4" w:space="0" w:color="auto"/>
                  <w:left w:val="single" w:sz="4" w:space="0" w:color="auto"/>
                  <w:bottom w:val="single" w:sz="4" w:space="0" w:color="auto"/>
                  <w:right w:val="single" w:sz="4" w:space="0" w:color="auto"/>
                </w:tcBorders>
              </w:tcPr>
            </w:tcPrChange>
          </w:tcPr>
          <w:p w14:paraId="24A1F0FE" w14:textId="77777777" w:rsidR="00F970C9" w:rsidRPr="00356814" w:rsidRDefault="00F970C9" w:rsidP="001501A3">
            <w:pPr>
              <w:widowControl w:val="0"/>
              <w:spacing w:after="0"/>
              <w:ind w:left="142"/>
              <w:rPr>
                <w:rFonts w:ascii="Arial" w:hAnsi="Arial" w:cs="Arial"/>
                <w:sz w:val="18"/>
              </w:rPr>
              <w:pPrChange w:id="7100" w:author="MCC" w:date="2023-06-14T09:06:00Z">
                <w:pPr>
                  <w:keepNext/>
                  <w:keepLines/>
                  <w:spacing w:after="0"/>
                  <w:ind w:left="142"/>
                </w:pPr>
              </w:pPrChange>
            </w:pPr>
            <w:r w:rsidRPr="00356814">
              <w:rPr>
                <w:rFonts w:ascii="Arial" w:hAnsi="Arial" w:cs="Arial"/>
                <w:b/>
                <w:sz w:val="18"/>
              </w:rPr>
              <w:t>&gt;DRB Modified Item IEs</w:t>
            </w:r>
          </w:p>
        </w:tc>
        <w:tc>
          <w:tcPr>
            <w:tcW w:w="1231" w:type="dxa"/>
            <w:tcBorders>
              <w:top w:val="single" w:sz="4" w:space="0" w:color="auto"/>
              <w:left w:val="single" w:sz="4" w:space="0" w:color="auto"/>
              <w:bottom w:val="single" w:sz="4" w:space="0" w:color="auto"/>
              <w:right w:val="single" w:sz="4" w:space="0" w:color="auto"/>
            </w:tcBorders>
            <w:tcPrChange w:id="7101" w:author="MCC" w:date="2023-06-14T09:13:00Z">
              <w:tcPr>
                <w:tcW w:w="1231" w:type="dxa"/>
                <w:tcBorders>
                  <w:top w:val="single" w:sz="4" w:space="0" w:color="auto"/>
                  <w:left w:val="single" w:sz="4" w:space="0" w:color="auto"/>
                  <w:bottom w:val="single" w:sz="4" w:space="0" w:color="auto"/>
                  <w:right w:val="single" w:sz="4" w:space="0" w:color="auto"/>
                </w:tcBorders>
              </w:tcPr>
            </w:tcPrChange>
          </w:tcPr>
          <w:p w14:paraId="73A6F76B" w14:textId="77777777" w:rsidR="00F970C9" w:rsidRPr="00356814" w:rsidRDefault="00F970C9" w:rsidP="001501A3">
            <w:pPr>
              <w:widowControl w:val="0"/>
              <w:spacing w:after="0"/>
              <w:rPr>
                <w:rFonts w:ascii="Arial" w:hAnsi="Arial" w:cs="Arial"/>
                <w:sz w:val="18"/>
              </w:rPr>
              <w:pPrChange w:id="7102"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7103"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676EB815" w14:textId="77777777" w:rsidR="00F970C9" w:rsidRPr="00356814" w:rsidRDefault="00F970C9" w:rsidP="001501A3">
            <w:pPr>
              <w:widowControl w:val="0"/>
              <w:spacing w:after="0"/>
              <w:rPr>
                <w:rFonts w:ascii="Arial" w:hAnsi="Arial" w:cs="Arial"/>
                <w:sz w:val="18"/>
              </w:rPr>
              <w:pPrChange w:id="7104" w:author="MCC" w:date="2023-06-14T09:06:00Z">
                <w:pPr>
                  <w:keepNext/>
                  <w:keepLines/>
                  <w:spacing w:after="0"/>
                </w:pPr>
              </w:pPrChange>
            </w:pPr>
            <w:r w:rsidRPr="00356814">
              <w:rPr>
                <w:rFonts w:ascii="Arial" w:hAnsi="Arial" w:cs="Arial"/>
                <w:i/>
                <w:sz w:val="18"/>
              </w:rPr>
              <w:t>1 .. &lt;maxnoofDRBs&gt;</w:t>
            </w:r>
          </w:p>
        </w:tc>
        <w:tc>
          <w:tcPr>
            <w:tcW w:w="1276" w:type="dxa"/>
            <w:tcBorders>
              <w:top w:val="single" w:sz="4" w:space="0" w:color="auto"/>
              <w:left w:val="single" w:sz="4" w:space="0" w:color="auto"/>
              <w:bottom w:val="single" w:sz="4" w:space="0" w:color="auto"/>
              <w:right w:val="single" w:sz="4" w:space="0" w:color="auto"/>
            </w:tcBorders>
            <w:tcPrChange w:id="7105"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1D98F358" w14:textId="77777777" w:rsidR="00F970C9" w:rsidRPr="00356814" w:rsidRDefault="00F970C9" w:rsidP="001501A3">
            <w:pPr>
              <w:widowControl w:val="0"/>
              <w:spacing w:after="0"/>
              <w:rPr>
                <w:rFonts w:ascii="Arial" w:hAnsi="Arial" w:cs="Arial"/>
                <w:snapToGrid w:val="0"/>
                <w:sz w:val="18"/>
              </w:rPr>
              <w:pPrChange w:id="7106" w:author="MCC" w:date="2023-06-14T09:06:00Z">
                <w:pPr>
                  <w:keepNext/>
                  <w:keepLines/>
                  <w:spacing w:after="0"/>
                </w:pPr>
              </w:pPrChange>
            </w:pPr>
          </w:p>
        </w:tc>
        <w:tc>
          <w:tcPr>
            <w:tcW w:w="1748" w:type="dxa"/>
            <w:tcBorders>
              <w:top w:val="single" w:sz="4" w:space="0" w:color="auto"/>
              <w:left w:val="single" w:sz="4" w:space="0" w:color="auto"/>
              <w:bottom w:val="single" w:sz="4" w:space="0" w:color="auto"/>
              <w:right w:val="single" w:sz="4" w:space="0" w:color="auto"/>
            </w:tcBorders>
            <w:tcPrChange w:id="7107" w:author="MCC" w:date="2023-06-14T09:13:00Z">
              <w:tcPr>
                <w:tcW w:w="1748" w:type="dxa"/>
                <w:tcBorders>
                  <w:top w:val="single" w:sz="4" w:space="0" w:color="auto"/>
                  <w:left w:val="single" w:sz="4" w:space="0" w:color="auto"/>
                  <w:bottom w:val="single" w:sz="4" w:space="0" w:color="auto"/>
                  <w:right w:val="single" w:sz="4" w:space="0" w:color="auto"/>
                </w:tcBorders>
              </w:tcPr>
            </w:tcPrChange>
          </w:tcPr>
          <w:p w14:paraId="0FBC3829" w14:textId="77777777" w:rsidR="00F970C9" w:rsidRPr="00356814" w:rsidRDefault="00F970C9" w:rsidP="001501A3">
            <w:pPr>
              <w:widowControl w:val="0"/>
              <w:spacing w:after="0"/>
              <w:rPr>
                <w:rFonts w:ascii="Arial" w:hAnsi="Arial" w:cs="Arial"/>
                <w:sz w:val="18"/>
                <w:szCs w:val="18"/>
                <w:lang w:eastAsia="ja-JP"/>
              </w:rPr>
              <w:pPrChange w:id="7108" w:author="MCC" w:date="2023-06-14T09:06:00Z">
                <w:pPr>
                  <w:keepNext/>
                  <w:keepLines/>
                  <w:spacing w:after="0"/>
                </w:pPr>
              </w:pPrChange>
            </w:pPr>
          </w:p>
        </w:tc>
        <w:tc>
          <w:tcPr>
            <w:tcW w:w="803" w:type="dxa"/>
            <w:tcBorders>
              <w:top w:val="single" w:sz="4" w:space="0" w:color="auto"/>
              <w:left w:val="single" w:sz="4" w:space="0" w:color="auto"/>
              <w:bottom w:val="single" w:sz="4" w:space="0" w:color="auto"/>
              <w:right w:val="single" w:sz="4" w:space="0" w:color="auto"/>
            </w:tcBorders>
            <w:tcPrChange w:id="7109" w:author="MCC" w:date="2023-06-14T09:13:00Z">
              <w:tcPr>
                <w:tcW w:w="1288" w:type="dxa"/>
                <w:tcBorders>
                  <w:top w:val="single" w:sz="4" w:space="0" w:color="auto"/>
                  <w:left w:val="single" w:sz="4" w:space="0" w:color="auto"/>
                  <w:bottom w:val="single" w:sz="4" w:space="0" w:color="auto"/>
                  <w:right w:val="single" w:sz="4" w:space="0" w:color="auto"/>
                </w:tcBorders>
              </w:tcPr>
            </w:tcPrChange>
          </w:tcPr>
          <w:p w14:paraId="42C3316B" w14:textId="77777777" w:rsidR="00F970C9" w:rsidRPr="00356814" w:rsidRDefault="00F970C9" w:rsidP="001501A3">
            <w:pPr>
              <w:widowControl w:val="0"/>
              <w:spacing w:after="0"/>
              <w:jc w:val="center"/>
              <w:rPr>
                <w:rFonts w:ascii="Arial" w:hAnsi="Arial" w:cs="Arial"/>
                <w:sz w:val="18"/>
              </w:rPr>
              <w:pPrChange w:id="7110" w:author="MCC" w:date="2023-06-14T09:06:00Z">
                <w:pPr>
                  <w:keepNext/>
                  <w:keepLines/>
                  <w:spacing w:after="0"/>
                  <w:jc w:val="center"/>
                </w:pPr>
              </w:pPrChange>
            </w:pPr>
            <w:r w:rsidRPr="00356814">
              <w:rPr>
                <w:rFonts w:ascii="Arial" w:hAnsi="Arial" w:cs="Arial"/>
                <w:sz w:val="18"/>
              </w:rPr>
              <w:t>EACH</w:t>
            </w:r>
          </w:p>
        </w:tc>
        <w:tc>
          <w:tcPr>
            <w:tcW w:w="1134" w:type="dxa"/>
            <w:tcBorders>
              <w:top w:val="single" w:sz="4" w:space="0" w:color="auto"/>
              <w:left w:val="single" w:sz="4" w:space="0" w:color="auto"/>
              <w:bottom w:val="single" w:sz="4" w:space="0" w:color="auto"/>
              <w:right w:val="single" w:sz="4" w:space="0" w:color="auto"/>
            </w:tcBorders>
            <w:tcPrChange w:id="7111" w:author="MCC" w:date="2023-06-14T09:13:00Z">
              <w:tcPr>
                <w:tcW w:w="1274" w:type="dxa"/>
                <w:tcBorders>
                  <w:top w:val="single" w:sz="4" w:space="0" w:color="auto"/>
                  <w:left w:val="single" w:sz="4" w:space="0" w:color="auto"/>
                  <w:bottom w:val="single" w:sz="4" w:space="0" w:color="auto"/>
                  <w:right w:val="single" w:sz="4" w:space="0" w:color="auto"/>
                </w:tcBorders>
              </w:tcPr>
            </w:tcPrChange>
          </w:tcPr>
          <w:p w14:paraId="554BBC5F" w14:textId="77777777" w:rsidR="00F970C9" w:rsidRPr="00356814" w:rsidRDefault="00F970C9" w:rsidP="001501A3">
            <w:pPr>
              <w:widowControl w:val="0"/>
              <w:spacing w:after="0"/>
              <w:jc w:val="center"/>
              <w:rPr>
                <w:rFonts w:ascii="Arial" w:hAnsi="Arial" w:cs="Arial"/>
                <w:sz w:val="18"/>
              </w:rPr>
              <w:pPrChange w:id="7112" w:author="MCC" w:date="2023-06-14T09:06:00Z">
                <w:pPr>
                  <w:keepNext/>
                  <w:keepLines/>
                  <w:spacing w:after="0"/>
                  <w:jc w:val="center"/>
                </w:pPr>
              </w:pPrChange>
            </w:pPr>
            <w:r w:rsidRPr="00356814">
              <w:rPr>
                <w:rFonts w:ascii="Arial" w:hAnsi="Arial" w:cs="Arial"/>
                <w:sz w:val="18"/>
              </w:rPr>
              <w:t>ignore</w:t>
            </w:r>
          </w:p>
        </w:tc>
      </w:tr>
      <w:tr w:rsidR="00F970C9" w:rsidRPr="00356814" w14:paraId="4F1F7D17" w14:textId="77777777" w:rsidTr="001501A3">
        <w:tc>
          <w:tcPr>
            <w:tcW w:w="2395" w:type="dxa"/>
            <w:tcBorders>
              <w:top w:val="single" w:sz="4" w:space="0" w:color="auto"/>
              <w:left w:val="single" w:sz="4" w:space="0" w:color="auto"/>
              <w:bottom w:val="single" w:sz="4" w:space="0" w:color="auto"/>
              <w:right w:val="single" w:sz="4" w:space="0" w:color="auto"/>
            </w:tcBorders>
            <w:tcPrChange w:id="7113" w:author="MCC" w:date="2023-06-14T09:13:00Z">
              <w:tcPr>
                <w:tcW w:w="2395" w:type="dxa"/>
                <w:tcBorders>
                  <w:top w:val="single" w:sz="4" w:space="0" w:color="auto"/>
                  <w:left w:val="single" w:sz="4" w:space="0" w:color="auto"/>
                  <w:bottom w:val="single" w:sz="4" w:space="0" w:color="auto"/>
                  <w:right w:val="single" w:sz="4" w:space="0" w:color="auto"/>
                </w:tcBorders>
              </w:tcPr>
            </w:tcPrChange>
          </w:tcPr>
          <w:p w14:paraId="2240C84C" w14:textId="77777777" w:rsidR="00F970C9" w:rsidRPr="00356814" w:rsidRDefault="00F970C9" w:rsidP="001501A3">
            <w:pPr>
              <w:widowControl w:val="0"/>
              <w:spacing w:after="0"/>
              <w:ind w:leftChars="127" w:left="254"/>
              <w:rPr>
                <w:rFonts w:ascii="Arial" w:hAnsi="Arial" w:cs="Arial"/>
                <w:sz w:val="18"/>
              </w:rPr>
              <w:pPrChange w:id="7114" w:author="MCC" w:date="2023-06-14T09:06:00Z">
                <w:pPr>
                  <w:keepNext/>
                  <w:keepLines/>
                  <w:spacing w:after="0"/>
                  <w:ind w:leftChars="127" w:left="254"/>
                </w:pPr>
              </w:pPrChange>
            </w:pPr>
            <w:r w:rsidRPr="00356814">
              <w:rPr>
                <w:rFonts w:ascii="Arial" w:hAnsi="Arial" w:cs="Arial"/>
                <w:sz w:val="18"/>
              </w:rPr>
              <w:lastRenderedPageBreak/>
              <w:t>&gt;&gt;DRB ID</w:t>
            </w:r>
          </w:p>
        </w:tc>
        <w:tc>
          <w:tcPr>
            <w:tcW w:w="1231" w:type="dxa"/>
            <w:tcBorders>
              <w:top w:val="single" w:sz="4" w:space="0" w:color="auto"/>
              <w:left w:val="single" w:sz="4" w:space="0" w:color="auto"/>
              <w:bottom w:val="single" w:sz="4" w:space="0" w:color="auto"/>
              <w:right w:val="single" w:sz="4" w:space="0" w:color="auto"/>
            </w:tcBorders>
            <w:tcPrChange w:id="7115" w:author="MCC" w:date="2023-06-14T09:13:00Z">
              <w:tcPr>
                <w:tcW w:w="1231" w:type="dxa"/>
                <w:tcBorders>
                  <w:top w:val="single" w:sz="4" w:space="0" w:color="auto"/>
                  <w:left w:val="single" w:sz="4" w:space="0" w:color="auto"/>
                  <w:bottom w:val="single" w:sz="4" w:space="0" w:color="auto"/>
                  <w:right w:val="single" w:sz="4" w:space="0" w:color="auto"/>
                </w:tcBorders>
              </w:tcPr>
            </w:tcPrChange>
          </w:tcPr>
          <w:p w14:paraId="2A50CC6D" w14:textId="77777777" w:rsidR="00F970C9" w:rsidRPr="00356814" w:rsidRDefault="00F970C9" w:rsidP="001501A3">
            <w:pPr>
              <w:widowControl w:val="0"/>
              <w:spacing w:after="0"/>
              <w:rPr>
                <w:rFonts w:ascii="Arial" w:hAnsi="Arial" w:cs="Arial"/>
                <w:sz w:val="18"/>
              </w:rPr>
              <w:pPrChange w:id="7116" w:author="MCC" w:date="2023-06-14T09:06:00Z">
                <w:pPr>
                  <w:keepNext/>
                  <w:keepLines/>
                  <w:spacing w:after="0"/>
                </w:pPr>
              </w:pPrChange>
            </w:pPr>
            <w:r w:rsidRPr="00356814">
              <w:rPr>
                <w:rFonts w:ascii="Arial" w:hAnsi="Arial" w:cs="Arial"/>
                <w:sz w:val="18"/>
              </w:rPr>
              <w:t>M</w:t>
            </w:r>
          </w:p>
        </w:tc>
        <w:tc>
          <w:tcPr>
            <w:tcW w:w="1052" w:type="dxa"/>
            <w:tcBorders>
              <w:top w:val="single" w:sz="4" w:space="0" w:color="auto"/>
              <w:left w:val="single" w:sz="4" w:space="0" w:color="auto"/>
              <w:bottom w:val="single" w:sz="4" w:space="0" w:color="auto"/>
              <w:right w:val="single" w:sz="4" w:space="0" w:color="auto"/>
            </w:tcBorders>
            <w:tcPrChange w:id="7117"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78BF29A4" w14:textId="77777777" w:rsidR="00F970C9" w:rsidRPr="00356814" w:rsidRDefault="00F970C9" w:rsidP="001501A3">
            <w:pPr>
              <w:widowControl w:val="0"/>
              <w:spacing w:after="0"/>
              <w:rPr>
                <w:rFonts w:ascii="Arial" w:hAnsi="Arial" w:cs="Arial"/>
                <w:sz w:val="18"/>
              </w:rPr>
              <w:pPrChange w:id="7118" w:author="MCC" w:date="2023-06-14T09:06:00Z">
                <w:pPr>
                  <w:keepNext/>
                  <w:keepLines/>
                  <w:spacing w:after="0"/>
                </w:pPr>
              </w:pPrChange>
            </w:pPr>
          </w:p>
        </w:tc>
        <w:tc>
          <w:tcPr>
            <w:tcW w:w="1276" w:type="dxa"/>
            <w:tcBorders>
              <w:top w:val="single" w:sz="4" w:space="0" w:color="auto"/>
              <w:left w:val="single" w:sz="4" w:space="0" w:color="auto"/>
              <w:bottom w:val="single" w:sz="4" w:space="0" w:color="auto"/>
              <w:right w:val="single" w:sz="4" w:space="0" w:color="auto"/>
            </w:tcBorders>
            <w:tcPrChange w:id="7119"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58AD73AF" w14:textId="77777777" w:rsidR="00F970C9" w:rsidRPr="00356814" w:rsidRDefault="00F970C9" w:rsidP="001501A3">
            <w:pPr>
              <w:widowControl w:val="0"/>
              <w:spacing w:after="0"/>
              <w:rPr>
                <w:rFonts w:ascii="Arial" w:hAnsi="Arial" w:cs="Arial"/>
                <w:snapToGrid w:val="0"/>
                <w:sz w:val="18"/>
              </w:rPr>
              <w:pPrChange w:id="7120" w:author="MCC" w:date="2023-06-14T09:06:00Z">
                <w:pPr>
                  <w:keepNext/>
                  <w:keepLines/>
                  <w:spacing w:after="0"/>
                </w:pPr>
              </w:pPrChange>
            </w:pPr>
            <w:r w:rsidRPr="00356814">
              <w:rPr>
                <w:rFonts w:ascii="Arial" w:hAnsi="Arial" w:cs="Arial"/>
                <w:snapToGrid w:val="0"/>
                <w:sz w:val="18"/>
              </w:rPr>
              <w:t>9.3.1.8</w:t>
            </w:r>
          </w:p>
        </w:tc>
        <w:tc>
          <w:tcPr>
            <w:tcW w:w="1748" w:type="dxa"/>
            <w:tcBorders>
              <w:top w:val="single" w:sz="4" w:space="0" w:color="auto"/>
              <w:left w:val="single" w:sz="4" w:space="0" w:color="auto"/>
              <w:bottom w:val="single" w:sz="4" w:space="0" w:color="auto"/>
              <w:right w:val="single" w:sz="4" w:space="0" w:color="auto"/>
            </w:tcBorders>
            <w:tcPrChange w:id="7121" w:author="MCC" w:date="2023-06-14T09:13:00Z">
              <w:tcPr>
                <w:tcW w:w="1748" w:type="dxa"/>
                <w:tcBorders>
                  <w:top w:val="single" w:sz="4" w:space="0" w:color="auto"/>
                  <w:left w:val="single" w:sz="4" w:space="0" w:color="auto"/>
                  <w:bottom w:val="single" w:sz="4" w:space="0" w:color="auto"/>
                  <w:right w:val="single" w:sz="4" w:space="0" w:color="auto"/>
                </w:tcBorders>
              </w:tcPr>
            </w:tcPrChange>
          </w:tcPr>
          <w:p w14:paraId="113BEB33" w14:textId="77777777" w:rsidR="00F970C9" w:rsidRPr="00356814" w:rsidRDefault="00F970C9" w:rsidP="001501A3">
            <w:pPr>
              <w:widowControl w:val="0"/>
              <w:spacing w:after="0"/>
              <w:rPr>
                <w:rFonts w:ascii="Arial" w:hAnsi="Arial" w:cs="Arial"/>
                <w:sz w:val="18"/>
                <w:szCs w:val="18"/>
                <w:lang w:eastAsia="ja-JP"/>
              </w:rPr>
              <w:pPrChange w:id="7122" w:author="MCC" w:date="2023-06-14T09:06:00Z">
                <w:pPr>
                  <w:keepNext/>
                  <w:keepLines/>
                  <w:spacing w:after="0"/>
                </w:pPr>
              </w:pPrChange>
            </w:pPr>
          </w:p>
        </w:tc>
        <w:tc>
          <w:tcPr>
            <w:tcW w:w="803" w:type="dxa"/>
            <w:tcBorders>
              <w:top w:val="single" w:sz="4" w:space="0" w:color="auto"/>
              <w:left w:val="single" w:sz="4" w:space="0" w:color="auto"/>
              <w:bottom w:val="single" w:sz="4" w:space="0" w:color="auto"/>
              <w:right w:val="single" w:sz="4" w:space="0" w:color="auto"/>
            </w:tcBorders>
            <w:tcPrChange w:id="7123" w:author="MCC" w:date="2023-06-14T09:13:00Z">
              <w:tcPr>
                <w:tcW w:w="1288" w:type="dxa"/>
                <w:tcBorders>
                  <w:top w:val="single" w:sz="4" w:space="0" w:color="auto"/>
                  <w:left w:val="single" w:sz="4" w:space="0" w:color="auto"/>
                  <w:bottom w:val="single" w:sz="4" w:space="0" w:color="auto"/>
                  <w:right w:val="single" w:sz="4" w:space="0" w:color="auto"/>
                </w:tcBorders>
              </w:tcPr>
            </w:tcPrChange>
          </w:tcPr>
          <w:p w14:paraId="42BAC936" w14:textId="77777777" w:rsidR="00F970C9" w:rsidRPr="00356814" w:rsidRDefault="00F970C9" w:rsidP="001501A3">
            <w:pPr>
              <w:widowControl w:val="0"/>
              <w:spacing w:after="0"/>
              <w:jc w:val="center"/>
              <w:rPr>
                <w:rFonts w:ascii="Arial" w:hAnsi="Arial" w:cs="Arial"/>
                <w:sz w:val="18"/>
              </w:rPr>
              <w:pPrChange w:id="7124" w:author="MCC" w:date="2023-06-14T09:06:00Z">
                <w:pPr>
                  <w:keepNext/>
                  <w:keepLines/>
                  <w:spacing w:after="0"/>
                  <w:jc w:val="center"/>
                </w:pPr>
              </w:pPrChange>
            </w:pPr>
            <w:r w:rsidRPr="00356814">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Change w:id="7125" w:author="MCC" w:date="2023-06-14T09:13:00Z">
              <w:tcPr>
                <w:tcW w:w="1274" w:type="dxa"/>
                <w:tcBorders>
                  <w:top w:val="single" w:sz="4" w:space="0" w:color="auto"/>
                  <w:left w:val="single" w:sz="4" w:space="0" w:color="auto"/>
                  <w:bottom w:val="single" w:sz="4" w:space="0" w:color="auto"/>
                  <w:right w:val="single" w:sz="4" w:space="0" w:color="auto"/>
                </w:tcBorders>
              </w:tcPr>
            </w:tcPrChange>
          </w:tcPr>
          <w:p w14:paraId="12C5F39D" w14:textId="77777777" w:rsidR="00F970C9" w:rsidRPr="00356814" w:rsidRDefault="00F970C9" w:rsidP="001501A3">
            <w:pPr>
              <w:widowControl w:val="0"/>
              <w:spacing w:after="0"/>
              <w:jc w:val="center"/>
              <w:rPr>
                <w:rFonts w:ascii="Arial" w:hAnsi="Arial" w:cs="Arial"/>
                <w:sz w:val="18"/>
              </w:rPr>
              <w:pPrChange w:id="7126" w:author="MCC" w:date="2023-06-14T09:06:00Z">
                <w:pPr>
                  <w:keepNext/>
                  <w:keepLines/>
                  <w:spacing w:after="0"/>
                  <w:jc w:val="center"/>
                </w:pPr>
              </w:pPrChange>
            </w:pPr>
          </w:p>
        </w:tc>
      </w:tr>
      <w:tr w:rsidR="00F970C9" w:rsidRPr="00356814" w14:paraId="12E4A11C" w14:textId="77777777" w:rsidTr="001501A3">
        <w:tc>
          <w:tcPr>
            <w:tcW w:w="2395" w:type="dxa"/>
            <w:tcBorders>
              <w:top w:val="single" w:sz="4" w:space="0" w:color="auto"/>
              <w:left w:val="single" w:sz="4" w:space="0" w:color="auto"/>
              <w:bottom w:val="single" w:sz="4" w:space="0" w:color="auto"/>
              <w:right w:val="single" w:sz="4" w:space="0" w:color="auto"/>
            </w:tcBorders>
            <w:tcPrChange w:id="7127" w:author="MCC" w:date="2023-06-14T09:13:00Z">
              <w:tcPr>
                <w:tcW w:w="2395" w:type="dxa"/>
                <w:tcBorders>
                  <w:top w:val="single" w:sz="4" w:space="0" w:color="auto"/>
                  <w:left w:val="single" w:sz="4" w:space="0" w:color="auto"/>
                  <w:bottom w:val="single" w:sz="4" w:space="0" w:color="auto"/>
                  <w:right w:val="single" w:sz="4" w:space="0" w:color="auto"/>
                </w:tcBorders>
              </w:tcPr>
            </w:tcPrChange>
          </w:tcPr>
          <w:p w14:paraId="060EB7E5" w14:textId="77777777" w:rsidR="00F970C9" w:rsidRPr="00356814" w:rsidRDefault="00F970C9" w:rsidP="001501A3">
            <w:pPr>
              <w:widowControl w:val="0"/>
              <w:spacing w:after="0"/>
              <w:ind w:left="284"/>
              <w:rPr>
                <w:rFonts w:ascii="Arial" w:hAnsi="Arial" w:cs="Arial"/>
                <w:sz w:val="18"/>
              </w:rPr>
              <w:pPrChange w:id="7128" w:author="MCC" w:date="2023-06-14T09:06:00Z">
                <w:pPr>
                  <w:keepNext/>
                  <w:keepLines/>
                  <w:spacing w:after="0"/>
                  <w:ind w:left="284"/>
                </w:pPr>
              </w:pPrChange>
            </w:pPr>
            <w:r w:rsidRPr="00356814">
              <w:rPr>
                <w:rFonts w:ascii="Arial" w:hAnsi="Arial" w:cs="Arial"/>
                <w:b/>
                <w:sz w:val="18"/>
              </w:rPr>
              <w:t>&gt;&gt;UL UP TNL Information to be setup List</w:t>
            </w:r>
          </w:p>
        </w:tc>
        <w:tc>
          <w:tcPr>
            <w:tcW w:w="1231" w:type="dxa"/>
            <w:tcBorders>
              <w:top w:val="single" w:sz="4" w:space="0" w:color="auto"/>
              <w:left w:val="single" w:sz="4" w:space="0" w:color="auto"/>
              <w:bottom w:val="single" w:sz="4" w:space="0" w:color="auto"/>
              <w:right w:val="single" w:sz="4" w:space="0" w:color="auto"/>
            </w:tcBorders>
            <w:tcPrChange w:id="7129" w:author="MCC" w:date="2023-06-14T09:13:00Z">
              <w:tcPr>
                <w:tcW w:w="1231" w:type="dxa"/>
                <w:tcBorders>
                  <w:top w:val="single" w:sz="4" w:space="0" w:color="auto"/>
                  <w:left w:val="single" w:sz="4" w:space="0" w:color="auto"/>
                  <w:bottom w:val="single" w:sz="4" w:space="0" w:color="auto"/>
                  <w:right w:val="single" w:sz="4" w:space="0" w:color="auto"/>
                </w:tcBorders>
              </w:tcPr>
            </w:tcPrChange>
          </w:tcPr>
          <w:p w14:paraId="7DB18C2D" w14:textId="77777777" w:rsidR="00F970C9" w:rsidRPr="00356814" w:rsidRDefault="00F970C9" w:rsidP="001501A3">
            <w:pPr>
              <w:widowControl w:val="0"/>
              <w:spacing w:after="0"/>
              <w:rPr>
                <w:rFonts w:ascii="Arial" w:hAnsi="Arial" w:cs="Arial"/>
                <w:sz w:val="18"/>
              </w:rPr>
              <w:pPrChange w:id="7130"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7131"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1F5B9F33" w14:textId="77777777" w:rsidR="00F970C9" w:rsidRPr="00356814" w:rsidRDefault="00F970C9" w:rsidP="001501A3">
            <w:pPr>
              <w:widowControl w:val="0"/>
              <w:spacing w:after="0"/>
              <w:rPr>
                <w:rFonts w:ascii="Arial" w:hAnsi="Arial" w:cs="Arial"/>
                <w:i/>
                <w:sz w:val="18"/>
              </w:rPr>
              <w:pPrChange w:id="7132" w:author="MCC" w:date="2023-06-14T09:06:00Z">
                <w:pPr>
                  <w:keepNext/>
                  <w:keepLines/>
                  <w:spacing w:after="0"/>
                </w:pPr>
              </w:pPrChange>
            </w:pPr>
            <w:r w:rsidRPr="00356814">
              <w:rPr>
                <w:rFonts w:ascii="Arial" w:hAnsi="Arial" w:cs="Arial"/>
                <w:i/>
                <w:sz w:val="18"/>
              </w:rPr>
              <w:t>1</w:t>
            </w:r>
          </w:p>
        </w:tc>
        <w:tc>
          <w:tcPr>
            <w:tcW w:w="1276" w:type="dxa"/>
            <w:tcBorders>
              <w:top w:val="single" w:sz="4" w:space="0" w:color="auto"/>
              <w:left w:val="single" w:sz="4" w:space="0" w:color="auto"/>
              <w:bottom w:val="single" w:sz="4" w:space="0" w:color="auto"/>
              <w:right w:val="single" w:sz="4" w:space="0" w:color="auto"/>
            </w:tcBorders>
            <w:tcPrChange w:id="7133"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18F71CF4" w14:textId="77777777" w:rsidR="00F970C9" w:rsidRPr="00356814" w:rsidRDefault="00F970C9" w:rsidP="001501A3">
            <w:pPr>
              <w:widowControl w:val="0"/>
              <w:spacing w:after="0"/>
              <w:rPr>
                <w:rFonts w:ascii="Arial" w:hAnsi="Arial" w:cs="Arial"/>
                <w:snapToGrid w:val="0"/>
                <w:sz w:val="18"/>
              </w:rPr>
              <w:pPrChange w:id="7134" w:author="MCC" w:date="2023-06-14T09:06:00Z">
                <w:pPr>
                  <w:keepNext/>
                  <w:keepLines/>
                  <w:spacing w:after="0"/>
                </w:pPr>
              </w:pPrChange>
            </w:pPr>
          </w:p>
        </w:tc>
        <w:tc>
          <w:tcPr>
            <w:tcW w:w="1748" w:type="dxa"/>
            <w:tcBorders>
              <w:top w:val="single" w:sz="4" w:space="0" w:color="auto"/>
              <w:left w:val="single" w:sz="4" w:space="0" w:color="auto"/>
              <w:bottom w:val="single" w:sz="4" w:space="0" w:color="auto"/>
              <w:right w:val="single" w:sz="4" w:space="0" w:color="auto"/>
            </w:tcBorders>
            <w:tcPrChange w:id="7135" w:author="MCC" w:date="2023-06-14T09:13:00Z">
              <w:tcPr>
                <w:tcW w:w="1748" w:type="dxa"/>
                <w:tcBorders>
                  <w:top w:val="single" w:sz="4" w:space="0" w:color="auto"/>
                  <w:left w:val="single" w:sz="4" w:space="0" w:color="auto"/>
                  <w:bottom w:val="single" w:sz="4" w:space="0" w:color="auto"/>
                  <w:right w:val="single" w:sz="4" w:space="0" w:color="auto"/>
                </w:tcBorders>
              </w:tcPr>
            </w:tcPrChange>
          </w:tcPr>
          <w:p w14:paraId="5B1E83AC" w14:textId="77777777" w:rsidR="00F970C9" w:rsidRPr="00356814" w:rsidRDefault="00F970C9" w:rsidP="001501A3">
            <w:pPr>
              <w:widowControl w:val="0"/>
              <w:spacing w:after="0"/>
              <w:rPr>
                <w:rFonts w:ascii="Arial" w:hAnsi="Arial" w:cs="Arial"/>
                <w:sz w:val="18"/>
                <w:szCs w:val="18"/>
                <w:lang w:eastAsia="ja-JP"/>
              </w:rPr>
              <w:pPrChange w:id="7136" w:author="MCC" w:date="2023-06-14T09:06:00Z">
                <w:pPr>
                  <w:keepNext/>
                  <w:keepLines/>
                  <w:spacing w:after="0"/>
                </w:pPr>
              </w:pPrChange>
            </w:pPr>
          </w:p>
        </w:tc>
        <w:tc>
          <w:tcPr>
            <w:tcW w:w="803" w:type="dxa"/>
            <w:tcBorders>
              <w:top w:val="single" w:sz="4" w:space="0" w:color="auto"/>
              <w:left w:val="single" w:sz="4" w:space="0" w:color="auto"/>
              <w:bottom w:val="single" w:sz="4" w:space="0" w:color="auto"/>
              <w:right w:val="single" w:sz="4" w:space="0" w:color="auto"/>
            </w:tcBorders>
            <w:tcPrChange w:id="7137" w:author="MCC" w:date="2023-06-14T09:13:00Z">
              <w:tcPr>
                <w:tcW w:w="1288" w:type="dxa"/>
                <w:tcBorders>
                  <w:top w:val="single" w:sz="4" w:space="0" w:color="auto"/>
                  <w:left w:val="single" w:sz="4" w:space="0" w:color="auto"/>
                  <w:bottom w:val="single" w:sz="4" w:space="0" w:color="auto"/>
                  <w:right w:val="single" w:sz="4" w:space="0" w:color="auto"/>
                </w:tcBorders>
              </w:tcPr>
            </w:tcPrChange>
          </w:tcPr>
          <w:p w14:paraId="3CAE3ED1" w14:textId="77777777" w:rsidR="00F970C9" w:rsidRPr="00356814" w:rsidRDefault="00F970C9" w:rsidP="001501A3">
            <w:pPr>
              <w:widowControl w:val="0"/>
              <w:spacing w:after="0"/>
              <w:jc w:val="center"/>
              <w:rPr>
                <w:rFonts w:ascii="Arial" w:hAnsi="Arial" w:cs="Arial"/>
                <w:sz w:val="18"/>
              </w:rPr>
              <w:pPrChange w:id="7138" w:author="MCC" w:date="2023-06-14T09:06:00Z">
                <w:pPr>
                  <w:keepNext/>
                  <w:keepLines/>
                  <w:spacing w:after="0"/>
                  <w:jc w:val="center"/>
                </w:pPr>
              </w:pPrChange>
            </w:pPr>
            <w:r w:rsidRPr="00356814">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Change w:id="7139" w:author="MCC" w:date="2023-06-14T09:13:00Z">
              <w:tcPr>
                <w:tcW w:w="1274" w:type="dxa"/>
                <w:tcBorders>
                  <w:top w:val="single" w:sz="4" w:space="0" w:color="auto"/>
                  <w:left w:val="single" w:sz="4" w:space="0" w:color="auto"/>
                  <w:bottom w:val="single" w:sz="4" w:space="0" w:color="auto"/>
                  <w:right w:val="single" w:sz="4" w:space="0" w:color="auto"/>
                </w:tcBorders>
              </w:tcPr>
            </w:tcPrChange>
          </w:tcPr>
          <w:p w14:paraId="03ACAFE5" w14:textId="77777777" w:rsidR="00F970C9" w:rsidRPr="00356814" w:rsidRDefault="00F970C9" w:rsidP="001501A3">
            <w:pPr>
              <w:widowControl w:val="0"/>
              <w:spacing w:after="0"/>
              <w:jc w:val="center"/>
              <w:rPr>
                <w:rFonts w:ascii="Arial" w:hAnsi="Arial" w:cs="Arial"/>
                <w:sz w:val="18"/>
              </w:rPr>
              <w:pPrChange w:id="7140" w:author="MCC" w:date="2023-06-14T09:06:00Z">
                <w:pPr>
                  <w:keepNext/>
                  <w:keepLines/>
                  <w:spacing w:after="0"/>
                  <w:jc w:val="center"/>
                </w:pPr>
              </w:pPrChange>
            </w:pPr>
          </w:p>
        </w:tc>
      </w:tr>
      <w:tr w:rsidR="00F970C9" w:rsidRPr="00356814" w14:paraId="203ED9B3" w14:textId="77777777" w:rsidTr="001501A3">
        <w:tc>
          <w:tcPr>
            <w:tcW w:w="2395" w:type="dxa"/>
            <w:tcBorders>
              <w:top w:val="single" w:sz="4" w:space="0" w:color="auto"/>
              <w:left w:val="single" w:sz="4" w:space="0" w:color="auto"/>
              <w:bottom w:val="single" w:sz="4" w:space="0" w:color="auto"/>
              <w:right w:val="single" w:sz="4" w:space="0" w:color="auto"/>
            </w:tcBorders>
            <w:tcPrChange w:id="7141" w:author="MCC" w:date="2023-06-14T09:13:00Z">
              <w:tcPr>
                <w:tcW w:w="2395" w:type="dxa"/>
                <w:tcBorders>
                  <w:top w:val="single" w:sz="4" w:space="0" w:color="auto"/>
                  <w:left w:val="single" w:sz="4" w:space="0" w:color="auto"/>
                  <w:bottom w:val="single" w:sz="4" w:space="0" w:color="auto"/>
                  <w:right w:val="single" w:sz="4" w:space="0" w:color="auto"/>
                </w:tcBorders>
              </w:tcPr>
            </w:tcPrChange>
          </w:tcPr>
          <w:p w14:paraId="68057C7F" w14:textId="77777777" w:rsidR="00F970C9" w:rsidRPr="00356814" w:rsidRDefault="00F970C9" w:rsidP="001501A3">
            <w:pPr>
              <w:widowControl w:val="0"/>
              <w:spacing w:after="0"/>
              <w:ind w:leftChars="198" w:left="396"/>
              <w:rPr>
                <w:rFonts w:ascii="Arial" w:hAnsi="Arial" w:cs="Arial"/>
                <w:b/>
                <w:sz w:val="18"/>
              </w:rPr>
              <w:pPrChange w:id="7142" w:author="MCC" w:date="2023-06-14T09:06:00Z">
                <w:pPr>
                  <w:keepNext/>
                  <w:keepLines/>
                  <w:spacing w:after="0"/>
                  <w:ind w:leftChars="198" w:left="396"/>
                </w:pPr>
              </w:pPrChange>
            </w:pPr>
            <w:r w:rsidRPr="00356814">
              <w:rPr>
                <w:rFonts w:ascii="Arial" w:hAnsi="Arial" w:cs="Arial"/>
                <w:b/>
                <w:sz w:val="18"/>
              </w:rPr>
              <w:t>&gt;&gt;&gt;UL UP TNL Information to Be Setup Item IEs</w:t>
            </w:r>
          </w:p>
        </w:tc>
        <w:tc>
          <w:tcPr>
            <w:tcW w:w="1231" w:type="dxa"/>
            <w:tcBorders>
              <w:top w:val="single" w:sz="4" w:space="0" w:color="auto"/>
              <w:left w:val="single" w:sz="4" w:space="0" w:color="auto"/>
              <w:bottom w:val="single" w:sz="4" w:space="0" w:color="auto"/>
              <w:right w:val="single" w:sz="4" w:space="0" w:color="auto"/>
            </w:tcBorders>
            <w:tcPrChange w:id="7143" w:author="MCC" w:date="2023-06-14T09:13:00Z">
              <w:tcPr>
                <w:tcW w:w="1231" w:type="dxa"/>
                <w:tcBorders>
                  <w:top w:val="single" w:sz="4" w:space="0" w:color="auto"/>
                  <w:left w:val="single" w:sz="4" w:space="0" w:color="auto"/>
                  <w:bottom w:val="single" w:sz="4" w:space="0" w:color="auto"/>
                  <w:right w:val="single" w:sz="4" w:space="0" w:color="auto"/>
                </w:tcBorders>
              </w:tcPr>
            </w:tcPrChange>
          </w:tcPr>
          <w:p w14:paraId="3585FF5C" w14:textId="77777777" w:rsidR="00F970C9" w:rsidRPr="00356814" w:rsidRDefault="00F970C9" w:rsidP="001501A3">
            <w:pPr>
              <w:widowControl w:val="0"/>
              <w:spacing w:after="0"/>
              <w:rPr>
                <w:rFonts w:ascii="Arial" w:hAnsi="Arial" w:cs="Arial"/>
                <w:sz w:val="18"/>
              </w:rPr>
              <w:pPrChange w:id="7144" w:author="MCC" w:date="2023-06-14T09:06:00Z">
                <w:pPr>
                  <w:keepNext/>
                  <w:keepLines/>
                  <w:spacing w:after="0"/>
                </w:pPr>
              </w:pPrChange>
            </w:pPr>
          </w:p>
        </w:tc>
        <w:tc>
          <w:tcPr>
            <w:tcW w:w="1052" w:type="dxa"/>
            <w:tcBorders>
              <w:top w:val="single" w:sz="4" w:space="0" w:color="auto"/>
              <w:left w:val="single" w:sz="4" w:space="0" w:color="auto"/>
              <w:bottom w:val="single" w:sz="4" w:space="0" w:color="auto"/>
              <w:right w:val="single" w:sz="4" w:space="0" w:color="auto"/>
            </w:tcBorders>
            <w:tcPrChange w:id="7145"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70A2437C" w14:textId="77777777" w:rsidR="00F970C9" w:rsidRPr="00356814" w:rsidRDefault="00F970C9" w:rsidP="001501A3">
            <w:pPr>
              <w:widowControl w:val="0"/>
              <w:spacing w:after="0"/>
              <w:rPr>
                <w:rFonts w:ascii="Arial" w:hAnsi="Arial" w:cs="Arial"/>
                <w:i/>
                <w:sz w:val="18"/>
              </w:rPr>
              <w:pPrChange w:id="7146" w:author="MCC" w:date="2023-06-14T09:06:00Z">
                <w:pPr>
                  <w:keepNext/>
                  <w:keepLines/>
                  <w:spacing w:after="0"/>
                </w:pPr>
              </w:pPrChange>
            </w:pPr>
            <w:r w:rsidRPr="00356814">
              <w:rPr>
                <w:rFonts w:ascii="Arial" w:hAnsi="Arial" w:cs="Arial"/>
                <w:i/>
                <w:sz w:val="18"/>
              </w:rPr>
              <w:t>1 .. &lt;maxnoofULUPTNLInformation&gt;</w:t>
            </w:r>
          </w:p>
        </w:tc>
        <w:tc>
          <w:tcPr>
            <w:tcW w:w="1276" w:type="dxa"/>
            <w:tcBorders>
              <w:top w:val="single" w:sz="4" w:space="0" w:color="auto"/>
              <w:left w:val="single" w:sz="4" w:space="0" w:color="auto"/>
              <w:bottom w:val="single" w:sz="4" w:space="0" w:color="auto"/>
              <w:right w:val="single" w:sz="4" w:space="0" w:color="auto"/>
            </w:tcBorders>
            <w:tcPrChange w:id="7147"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1C03EECD" w14:textId="77777777" w:rsidR="00F970C9" w:rsidRPr="00356814" w:rsidRDefault="00F970C9" w:rsidP="001501A3">
            <w:pPr>
              <w:widowControl w:val="0"/>
              <w:spacing w:after="0"/>
              <w:rPr>
                <w:rFonts w:ascii="Arial" w:hAnsi="Arial" w:cs="Arial"/>
                <w:snapToGrid w:val="0"/>
                <w:sz w:val="18"/>
              </w:rPr>
              <w:pPrChange w:id="7148" w:author="MCC" w:date="2023-06-14T09:06:00Z">
                <w:pPr>
                  <w:keepNext/>
                  <w:keepLines/>
                  <w:spacing w:after="0"/>
                </w:pPr>
              </w:pPrChange>
            </w:pPr>
          </w:p>
        </w:tc>
        <w:tc>
          <w:tcPr>
            <w:tcW w:w="1748" w:type="dxa"/>
            <w:tcBorders>
              <w:top w:val="single" w:sz="4" w:space="0" w:color="auto"/>
              <w:left w:val="single" w:sz="4" w:space="0" w:color="auto"/>
              <w:bottom w:val="single" w:sz="4" w:space="0" w:color="auto"/>
              <w:right w:val="single" w:sz="4" w:space="0" w:color="auto"/>
            </w:tcBorders>
            <w:tcPrChange w:id="7149" w:author="MCC" w:date="2023-06-14T09:13:00Z">
              <w:tcPr>
                <w:tcW w:w="1748" w:type="dxa"/>
                <w:tcBorders>
                  <w:top w:val="single" w:sz="4" w:space="0" w:color="auto"/>
                  <w:left w:val="single" w:sz="4" w:space="0" w:color="auto"/>
                  <w:bottom w:val="single" w:sz="4" w:space="0" w:color="auto"/>
                  <w:right w:val="single" w:sz="4" w:space="0" w:color="auto"/>
                </w:tcBorders>
              </w:tcPr>
            </w:tcPrChange>
          </w:tcPr>
          <w:p w14:paraId="5DECE099" w14:textId="77777777" w:rsidR="00F970C9" w:rsidRPr="00356814" w:rsidRDefault="00F970C9" w:rsidP="001501A3">
            <w:pPr>
              <w:widowControl w:val="0"/>
              <w:spacing w:after="0"/>
              <w:rPr>
                <w:rFonts w:ascii="Arial" w:hAnsi="Arial" w:cs="Arial"/>
                <w:sz w:val="18"/>
                <w:szCs w:val="18"/>
                <w:lang w:eastAsia="ja-JP"/>
              </w:rPr>
              <w:pPrChange w:id="7150" w:author="MCC" w:date="2023-06-14T09:06:00Z">
                <w:pPr>
                  <w:keepNext/>
                  <w:keepLines/>
                  <w:spacing w:after="0"/>
                </w:pPr>
              </w:pPrChange>
            </w:pPr>
          </w:p>
        </w:tc>
        <w:tc>
          <w:tcPr>
            <w:tcW w:w="803" w:type="dxa"/>
            <w:tcBorders>
              <w:top w:val="single" w:sz="4" w:space="0" w:color="auto"/>
              <w:left w:val="single" w:sz="4" w:space="0" w:color="auto"/>
              <w:bottom w:val="single" w:sz="4" w:space="0" w:color="auto"/>
              <w:right w:val="single" w:sz="4" w:space="0" w:color="auto"/>
            </w:tcBorders>
            <w:tcPrChange w:id="7151" w:author="MCC" w:date="2023-06-14T09:13:00Z">
              <w:tcPr>
                <w:tcW w:w="1288" w:type="dxa"/>
                <w:tcBorders>
                  <w:top w:val="single" w:sz="4" w:space="0" w:color="auto"/>
                  <w:left w:val="single" w:sz="4" w:space="0" w:color="auto"/>
                  <w:bottom w:val="single" w:sz="4" w:space="0" w:color="auto"/>
                  <w:right w:val="single" w:sz="4" w:space="0" w:color="auto"/>
                </w:tcBorders>
              </w:tcPr>
            </w:tcPrChange>
          </w:tcPr>
          <w:p w14:paraId="63713B46" w14:textId="77777777" w:rsidR="00F970C9" w:rsidRPr="00356814" w:rsidRDefault="00F970C9" w:rsidP="001501A3">
            <w:pPr>
              <w:widowControl w:val="0"/>
              <w:spacing w:after="0"/>
              <w:jc w:val="center"/>
              <w:rPr>
                <w:rFonts w:ascii="Arial" w:hAnsi="Arial" w:cs="Arial"/>
                <w:sz w:val="18"/>
              </w:rPr>
              <w:pPrChange w:id="7152" w:author="MCC" w:date="2023-06-14T09:06:00Z">
                <w:pPr>
                  <w:keepNext/>
                  <w:keepLines/>
                  <w:spacing w:after="0"/>
                  <w:jc w:val="center"/>
                </w:pPr>
              </w:pPrChange>
            </w:pPr>
            <w:r w:rsidRPr="00356814">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Change w:id="7153" w:author="MCC" w:date="2023-06-14T09:13:00Z">
              <w:tcPr>
                <w:tcW w:w="1274" w:type="dxa"/>
                <w:tcBorders>
                  <w:top w:val="single" w:sz="4" w:space="0" w:color="auto"/>
                  <w:left w:val="single" w:sz="4" w:space="0" w:color="auto"/>
                  <w:bottom w:val="single" w:sz="4" w:space="0" w:color="auto"/>
                  <w:right w:val="single" w:sz="4" w:space="0" w:color="auto"/>
                </w:tcBorders>
              </w:tcPr>
            </w:tcPrChange>
          </w:tcPr>
          <w:p w14:paraId="09FBE9A3" w14:textId="77777777" w:rsidR="00F970C9" w:rsidRPr="00356814" w:rsidRDefault="00F970C9" w:rsidP="001501A3">
            <w:pPr>
              <w:widowControl w:val="0"/>
              <w:spacing w:after="0"/>
              <w:jc w:val="center"/>
              <w:rPr>
                <w:rFonts w:ascii="Arial" w:hAnsi="Arial" w:cs="Arial"/>
                <w:sz w:val="18"/>
              </w:rPr>
              <w:pPrChange w:id="7154" w:author="MCC" w:date="2023-06-14T09:06:00Z">
                <w:pPr>
                  <w:keepNext/>
                  <w:keepLines/>
                  <w:spacing w:after="0"/>
                  <w:jc w:val="center"/>
                </w:pPr>
              </w:pPrChange>
            </w:pPr>
          </w:p>
        </w:tc>
      </w:tr>
      <w:tr w:rsidR="00F970C9" w:rsidRPr="00356814" w14:paraId="0D2579F2" w14:textId="77777777" w:rsidTr="001501A3">
        <w:tc>
          <w:tcPr>
            <w:tcW w:w="2395" w:type="dxa"/>
            <w:tcBorders>
              <w:top w:val="single" w:sz="4" w:space="0" w:color="auto"/>
              <w:left w:val="single" w:sz="4" w:space="0" w:color="auto"/>
              <w:bottom w:val="single" w:sz="4" w:space="0" w:color="auto"/>
              <w:right w:val="single" w:sz="4" w:space="0" w:color="auto"/>
            </w:tcBorders>
            <w:tcPrChange w:id="7155" w:author="MCC" w:date="2023-06-14T09:13:00Z">
              <w:tcPr>
                <w:tcW w:w="2395" w:type="dxa"/>
                <w:tcBorders>
                  <w:top w:val="single" w:sz="4" w:space="0" w:color="auto"/>
                  <w:left w:val="single" w:sz="4" w:space="0" w:color="auto"/>
                  <w:bottom w:val="single" w:sz="4" w:space="0" w:color="auto"/>
                  <w:right w:val="single" w:sz="4" w:space="0" w:color="auto"/>
                </w:tcBorders>
              </w:tcPr>
            </w:tcPrChange>
          </w:tcPr>
          <w:p w14:paraId="26326672" w14:textId="77777777" w:rsidR="00F970C9" w:rsidRPr="00356814" w:rsidRDefault="00F970C9" w:rsidP="001501A3">
            <w:pPr>
              <w:widowControl w:val="0"/>
              <w:spacing w:after="0"/>
              <w:ind w:left="539"/>
              <w:rPr>
                <w:rFonts w:ascii="Arial" w:hAnsi="Arial" w:cs="Arial"/>
                <w:sz w:val="18"/>
              </w:rPr>
              <w:pPrChange w:id="7156" w:author="MCC" w:date="2023-06-14T09:06:00Z">
                <w:pPr>
                  <w:keepNext/>
                  <w:keepLines/>
                  <w:spacing w:after="0"/>
                  <w:ind w:left="539"/>
                </w:pPr>
              </w:pPrChange>
            </w:pPr>
            <w:r w:rsidRPr="00356814">
              <w:rPr>
                <w:rFonts w:ascii="Arial" w:hAnsi="Arial" w:cs="Arial"/>
                <w:sz w:val="18"/>
              </w:rPr>
              <w:t>&gt;&gt;&gt;&gt;UL UP TNL Information</w:t>
            </w:r>
          </w:p>
        </w:tc>
        <w:tc>
          <w:tcPr>
            <w:tcW w:w="1231" w:type="dxa"/>
            <w:tcBorders>
              <w:top w:val="single" w:sz="4" w:space="0" w:color="auto"/>
              <w:left w:val="single" w:sz="4" w:space="0" w:color="auto"/>
              <w:bottom w:val="single" w:sz="4" w:space="0" w:color="auto"/>
              <w:right w:val="single" w:sz="4" w:space="0" w:color="auto"/>
            </w:tcBorders>
            <w:tcPrChange w:id="7157" w:author="MCC" w:date="2023-06-14T09:13:00Z">
              <w:tcPr>
                <w:tcW w:w="1231" w:type="dxa"/>
                <w:tcBorders>
                  <w:top w:val="single" w:sz="4" w:space="0" w:color="auto"/>
                  <w:left w:val="single" w:sz="4" w:space="0" w:color="auto"/>
                  <w:bottom w:val="single" w:sz="4" w:space="0" w:color="auto"/>
                  <w:right w:val="single" w:sz="4" w:space="0" w:color="auto"/>
                </w:tcBorders>
              </w:tcPr>
            </w:tcPrChange>
          </w:tcPr>
          <w:p w14:paraId="7690E2A7" w14:textId="77777777" w:rsidR="00F970C9" w:rsidRPr="00356814" w:rsidRDefault="00F970C9" w:rsidP="001501A3">
            <w:pPr>
              <w:widowControl w:val="0"/>
              <w:spacing w:after="0"/>
              <w:rPr>
                <w:rFonts w:ascii="Arial" w:hAnsi="Arial" w:cs="Arial"/>
                <w:sz w:val="18"/>
              </w:rPr>
              <w:pPrChange w:id="7158" w:author="MCC" w:date="2023-06-14T09:06:00Z">
                <w:pPr>
                  <w:keepNext/>
                  <w:keepLines/>
                  <w:spacing w:after="0"/>
                </w:pPr>
              </w:pPrChange>
            </w:pPr>
            <w:r w:rsidRPr="00356814">
              <w:rPr>
                <w:rFonts w:ascii="Arial" w:hAnsi="Arial" w:cs="Arial"/>
                <w:sz w:val="18"/>
              </w:rPr>
              <w:t>M</w:t>
            </w:r>
          </w:p>
        </w:tc>
        <w:tc>
          <w:tcPr>
            <w:tcW w:w="1052" w:type="dxa"/>
            <w:tcBorders>
              <w:top w:val="single" w:sz="4" w:space="0" w:color="auto"/>
              <w:left w:val="single" w:sz="4" w:space="0" w:color="auto"/>
              <w:bottom w:val="single" w:sz="4" w:space="0" w:color="auto"/>
              <w:right w:val="single" w:sz="4" w:space="0" w:color="auto"/>
            </w:tcBorders>
            <w:tcPrChange w:id="7159"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2F540632" w14:textId="77777777" w:rsidR="00F970C9" w:rsidRPr="00356814" w:rsidRDefault="00F970C9" w:rsidP="001501A3">
            <w:pPr>
              <w:widowControl w:val="0"/>
              <w:spacing w:after="0"/>
              <w:rPr>
                <w:rFonts w:ascii="Arial" w:hAnsi="Arial" w:cs="Arial"/>
                <w:sz w:val="18"/>
              </w:rPr>
              <w:pPrChange w:id="7160" w:author="MCC" w:date="2023-06-14T09:06:00Z">
                <w:pPr>
                  <w:keepNext/>
                  <w:keepLines/>
                  <w:spacing w:after="0"/>
                </w:pPr>
              </w:pPrChange>
            </w:pPr>
          </w:p>
        </w:tc>
        <w:tc>
          <w:tcPr>
            <w:tcW w:w="1276" w:type="dxa"/>
            <w:tcBorders>
              <w:top w:val="single" w:sz="4" w:space="0" w:color="auto"/>
              <w:left w:val="single" w:sz="4" w:space="0" w:color="auto"/>
              <w:bottom w:val="single" w:sz="4" w:space="0" w:color="auto"/>
              <w:right w:val="single" w:sz="4" w:space="0" w:color="auto"/>
            </w:tcBorders>
            <w:tcPrChange w:id="7161"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457E8ACC" w14:textId="77777777" w:rsidR="00F970C9" w:rsidRPr="00356814" w:rsidRDefault="00F970C9" w:rsidP="001501A3">
            <w:pPr>
              <w:widowControl w:val="0"/>
              <w:spacing w:after="0"/>
              <w:rPr>
                <w:rFonts w:ascii="Arial" w:hAnsi="Arial" w:cs="Arial"/>
                <w:snapToGrid w:val="0"/>
                <w:sz w:val="18"/>
              </w:rPr>
              <w:pPrChange w:id="7162" w:author="MCC" w:date="2023-06-14T09:06:00Z">
                <w:pPr>
                  <w:keepNext/>
                  <w:keepLines/>
                  <w:spacing w:after="0"/>
                </w:pPr>
              </w:pPrChange>
            </w:pPr>
            <w:r w:rsidRPr="00356814">
              <w:rPr>
                <w:rFonts w:ascii="Arial" w:hAnsi="Arial" w:cs="Arial"/>
                <w:snapToGrid w:val="0"/>
                <w:sz w:val="18"/>
              </w:rPr>
              <w:t>UP Transport Layer Information</w:t>
            </w:r>
          </w:p>
          <w:p w14:paraId="229F9DC3" w14:textId="77777777" w:rsidR="00F970C9" w:rsidRPr="00356814" w:rsidRDefault="00F970C9" w:rsidP="001501A3">
            <w:pPr>
              <w:widowControl w:val="0"/>
              <w:spacing w:after="0"/>
              <w:rPr>
                <w:rFonts w:ascii="Arial" w:hAnsi="Arial" w:cs="Arial"/>
                <w:snapToGrid w:val="0"/>
                <w:sz w:val="18"/>
              </w:rPr>
              <w:pPrChange w:id="7163" w:author="MCC" w:date="2023-06-14T09:06:00Z">
                <w:pPr>
                  <w:keepNext/>
                  <w:keepLines/>
                  <w:spacing w:after="0"/>
                </w:pPr>
              </w:pPrChange>
            </w:pPr>
            <w:r w:rsidRPr="00356814">
              <w:rPr>
                <w:rFonts w:ascii="Arial" w:hAnsi="Arial" w:cs="Arial"/>
                <w:snapToGrid w:val="0"/>
                <w:sz w:val="18"/>
              </w:rPr>
              <w:t>9.3.2.1</w:t>
            </w:r>
          </w:p>
        </w:tc>
        <w:tc>
          <w:tcPr>
            <w:tcW w:w="1748" w:type="dxa"/>
            <w:tcBorders>
              <w:top w:val="single" w:sz="4" w:space="0" w:color="auto"/>
              <w:left w:val="single" w:sz="4" w:space="0" w:color="auto"/>
              <w:bottom w:val="single" w:sz="4" w:space="0" w:color="auto"/>
              <w:right w:val="single" w:sz="4" w:space="0" w:color="auto"/>
            </w:tcBorders>
            <w:tcPrChange w:id="7164" w:author="MCC" w:date="2023-06-14T09:13:00Z">
              <w:tcPr>
                <w:tcW w:w="1748" w:type="dxa"/>
                <w:tcBorders>
                  <w:top w:val="single" w:sz="4" w:space="0" w:color="auto"/>
                  <w:left w:val="single" w:sz="4" w:space="0" w:color="auto"/>
                  <w:bottom w:val="single" w:sz="4" w:space="0" w:color="auto"/>
                  <w:right w:val="single" w:sz="4" w:space="0" w:color="auto"/>
                </w:tcBorders>
              </w:tcPr>
            </w:tcPrChange>
          </w:tcPr>
          <w:p w14:paraId="6073F9A9" w14:textId="77777777" w:rsidR="00F970C9" w:rsidRPr="00356814" w:rsidRDefault="00F970C9" w:rsidP="001501A3">
            <w:pPr>
              <w:widowControl w:val="0"/>
              <w:spacing w:after="0"/>
              <w:rPr>
                <w:rFonts w:ascii="Arial" w:hAnsi="Arial" w:cs="Arial"/>
                <w:sz w:val="18"/>
                <w:szCs w:val="18"/>
                <w:lang w:eastAsia="ja-JP"/>
              </w:rPr>
              <w:pPrChange w:id="7165" w:author="MCC" w:date="2023-06-14T09:06:00Z">
                <w:pPr>
                  <w:keepNext/>
                  <w:keepLines/>
                  <w:spacing w:after="0"/>
                </w:pPr>
              </w:pPrChange>
            </w:pPr>
            <w:r w:rsidRPr="00356814">
              <w:rPr>
                <w:rFonts w:ascii="Arial" w:hAnsi="Arial" w:cs="Arial"/>
                <w:sz w:val="18"/>
                <w:szCs w:val="18"/>
                <w:lang w:eastAsia="ja-JP"/>
              </w:rPr>
              <w:t>gNB-</w:t>
            </w:r>
            <w:r w:rsidR="00092CD0">
              <w:rPr>
                <w:rFonts w:ascii="Arial" w:hAnsi="Arial" w:cs="Arial"/>
                <w:sz w:val="18"/>
                <w:szCs w:val="18"/>
                <w:lang w:eastAsia="ja-JP"/>
              </w:rPr>
              <w:t>C</w:t>
            </w:r>
            <w:r w:rsidRPr="00356814">
              <w:rPr>
                <w:rFonts w:ascii="Arial" w:hAnsi="Arial" w:cs="Arial"/>
                <w:sz w:val="18"/>
                <w:szCs w:val="18"/>
                <w:lang w:eastAsia="ja-JP"/>
              </w:rPr>
              <w:t>U endpoint of the F1 transport bearer. For delivery of UL PDUs.</w:t>
            </w:r>
          </w:p>
        </w:tc>
        <w:tc>
          <w:tcPr>
            <w:tcW w:w="803" w:type="dxa"/>
            <w:tcBorders>
              <w:top w:val="single" w:sz="4" w:space="0" w:color="auto"/>
              <w:left w:val="single" w:sz="4" w:space="0" w:color="auto"/>
              <w:bottom w:val="single" w:sz="4" w:space="0" w:color="auto"/>
              <w:right w:val="single" w:sz="4" w:space="0" w:color="auto"/>
            </w:tcBorders>
            <w:tcPrChange w:id="7166" w:author="MCC" w:date="2023-06-14T09:13:00Z">
              <w:tcPr>
                <w:tcW w:w="1288" w:type="dxa"/>
                <w:tcBorders>
                  <w:top w:val="single" w:sz="4" w:space="0" w:color="auto"/>
                  <w:left w:val="single" w:sz="4" w:space="0" w:color="auto"/>
                  <w:bottom w:val="single" w:sz="4" w:space="0" w:color="auto"/>
                  <w:right w:val="single" w:sz="4" w:space="0" w:color="auto"/>
                </w:tcBorders>
              </w:tcPr>
            </w:tcPrChange>
          </w:tcPr>
          <w:p w14:paraId="5C3DAE98" w14:textId="77777777" w:rsidR="00F970C9" w:rsidRPr="00356814" w:rsidRDefault="00F970C9" w:rsidP="001501A3">
            <w:pPr>
              <w:widowControl w:val="0"/>
              <w:spacing w:after="0"/>
              <w:jc w:val="center"/>
              <w:rPr>
                <w:rFonts w:ascii="Arial" w:hAnsi="Arial" w:cs="Arial"/>
                <w:sz w:val="18"/>
              </w:rPr>
              <w:pPrChange w:id="7167" w:author="MCC" w:date="2023-06-14T09:06:00Z">
                <w:pPr>
                  <w:keepNext/>
                  <w:keepLines/>
                  <w:spacing w:after="0"/>
                  <w:jc w:val="center"/>
                </w:pPr>
              </w:pPrChange>
            </w:pPr>
            <w:r w:rsidRPr="00356814">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Change w:id="7168" w:author="MCC" w:date="2023-06-14T09:13:00Z">
              <w:tcPr>
                <w:tcW w:w="1274" w:type="dxa"/>
                <w:tcBorders>
                  <w:top w:val="single" w:sz="4" w:space="0" w:color="auto"/>
                  <w:left w:val="single" w:sz="4" w:space="0" w:color="auto"/>
                  <w:bottom w:val="single" w:sz="4" w:space="0" w:color="auto"/>
                  <w:right w:val="single" w:sz="4" w:space="0" w:color="auto"/>
                </w:tcBorders>
              </w:tcPr>
            </w:tcPrChange>
          </w:tcPr>
          <w:p w14:paraId="455FF421" w14:textId="77777777" w:rsidR="00F970C9" w:rsidRPr="00356814" w:rsidRDefault="00F970C9" w:rsidP="001501A3">
            <w:pPr>
              <w:widowControl w:val="0"/>
              <w:spacing w:after="0"/>
              <w:jc w:val="center"/>
              <w:rPr>
                <w:rFonts w:ascii="Arial" w:hAnsi="Arial" w:cs="Arial"/>
                <w:sz w:val="18"/>
              </w:rPr>
              <w:pPrChange w:id="7169" w:author="MCC" w:date="2023-06-14T09:06:00Z">
                <w:pPr>
                  <w:keepNext/>
                  <w:keepLines/>
                  <w:spacing w:after="0"/>
                  <w:jc w:val="center"/>
                </w:pPr>
              </w:pPrChange>
            </w:pPr>
          </w:p>
        </w:tc>
      </w:tr>
      <w:tr w:rsidR="00F970C9" w:rsidRPr="00356814" w:rsidDel="003500F5" w14:paraId="2EA22776" w14:textId="77777777" w:rsidTr="001501A3">
        <w:tc>
          <w:tcPr>
            <w:tcW w:w="2395" w:type="dxa"/>
            <w:tcBorders>
              <w:top w:val="single" w:sz="4" w:space="0" w:color="auto"/>
              <w:left w:val="single" w:sz="4" w:space="0" w:color="auto"/>
              <w:bottom w:val="single" w:sz="4" w:space="0" w:color="auto"/>
              <w:right w:val="single" w:sz="4" w:space="0" w:color="auto"/>
            </w:tcBorders>
            <w:tcPrChange w:id="7170" w:author="MCC" w:date="2023-06-14T09:13:00Z">
              <w:tcPr>
                <w:tcW w:w="2395" w:type="dxa"/>
                <w:tcBorders>
                  <w:top w:val="single" w:sz="4" w:space="0" w:color="auto"/>
                  <w:left w:val="single" w:sz="4" w:space="0" w:color="auto"/>
                  <w:bottom w:val="single" w:sz="4" w:space="0" w:color="auto"/>
                  <w:right w:val="single" w:sz="4" w:space="0" w:color="auto"/>
                </w:tcBorders>
              </w:tcPr>
            </w:tcPrChange>
          </w:tcPr>
          <w:p w14:paraId="71C3F83A" w14:textId="77777777" w:rsidR="00F970C9" w:rsidRPr="00356814" w:rsidDel="003500F5" w:rsidRDefault="00F970C9" w:rsidP="001501A3">
            <w:pPr>
              <w:widowControl w:val="0"/>
              <w:spacing w:after="0"/>
              <w:rPr>
                <w:rFonts w:ascii="Arial" w:hAnsi="Arial" w:cs="Arial"/>
                <w:sz w:val="18"/>
              </w:rPr>
              <w:pPrChange w:id="7171" w:author="MCC" w:date="2023-06-14T09:06:00Z">
                <w:pPr>
                  <w:keepNext/>
                  <w:keepLines/>
                  <w:spacing w:after="0"/>
                </w:pPr>
              </w:pPrChange>
            </w:pPr>
            <w:r w:rsidRPr="00356814">
              <w:rPr>
                <w:rFonts w:ascii="Arial" w:hAnsi="Arial"/>
                <w:sz w:val="18"/>
              </w:rPr>
              <w:t>RRC-Container</w:t>
            </w:r>
          </w:p>
        </w:tc>
        <w:tc>
          <w:tcPr>
            <w:tcW w:w="1231" w:type="dxa"/>
            <w:tcBorders>
              <w:top w:val="single" w:sz="4" w:space="0" w:color="auto"/>
              <w:left w:val="single" w:sz="4" w:space="0" w:color="auto"/>
              <w:bottom w:val="single" w:sz="4" w:space="0" w:color="auto"/>
              <w:right w:val="single" w:sz="4" w:space="0" w:color="auto"/>
            </w:tcBorders>
            <w:tcPrChange w:id="7172" w:author="MCC" w:date="2023-06-14T09:13:00Z">
              <w:tcPr>
                <w:tcW w:w="1231" w:type="dxa"/>
                <w:tcBorders>
                  <w:top w:val="single" w:sz="4" w:space="0" w:color="auto"/>
                  <w:left w:val="single" w:sz="4" w:space="0" w:color="auto"/>
                  <w:bottom w:val="single" w:sz="4" w:space="0" w:color="auto"/>
                  <w:right w:val="single" w:sz="4" w:space="0" w:color="auto"/>
                </w:tcBorders>
              </w:tcPr>
            </w:tcPrChange>
          </w:tcPr>
          <w:p w14:paraId="0616B592" w14:textId="77777777" w:rsidR="00F970C9" w:rsidRPr="00356814" w:rsidDel="003500F5" w:rsidRDefault="00F970C9" w:rsidP="001501A3">
            <w:pPr>
              <w:widowControl w:val="0"/>
              <w:spacing w:after="0"/>
              <w:rPr>
                <w:rFonts w:ascii="Arial" w:hAnsi="Arial" w:cs="Arial"/>
                <w:sz w:val="18"/>
              </w:rPr>
              <w:pPrChange w:id="7173" w:author="MCC" w:date="2023-06-14T09:06:00Z">
                <w:pPr>
                  <w:keepNext/>
                  <w:keepLines/>
                  <w:spacing w:after="0"/>
                </w:pPr>
              </w:pPrChange>
            </w:pPr>
            <w:r w:rsidRPr="00356814">
              <w:rPr>
                <w:rFonts w:ascii="Arial" w:hAnsi="Arial"/>
                <w:sz w:val="18"/>
              </w:rPr>
              <w:t>O</w:t>
            </w:r>
          </w:p>
        </w:tc>
        <w:tc>
          <w:tcPr>
            <w:tcW w:w="1052" w:type="dxa"/>
            <w:tcBorders>
              <w:top w:val="single" w:sz="4" w:space="0" w:color="auto"/>
              <w:left w:val="single" w:sz="4" w:space="0" w:color="auto"/>
              <w:bottom w:val="single" w:sz="4" w:space="0" w:color="auto"/>
              <w:right w:val="single" w:sz="4" w:space="0" w:color="auto"/>
            </w:tcBorders>
            <w:tcPrChange w:id="7174"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3040561E" w14:textId="77777777" w:rsidR="00F970C9" w:rsidRPr="00356814" w:rsidDel="003500F5" w:rsidRDefault="00F970C9" w:rsidP="001501A3">
            <w:pPr>
              <w:widowControl w:val="0"/>
              <w:spacing w:after="0"/>
              <w:rPr>
                <w:rFonts w:ascii="Arial" w:hAnsi="Arial" w:cs="Arial"/>
                <w:sz w:val="18"/>
              </w:rPr>
              <w:pPrChange w:id="7175" w:author="MCC" w:date="2023-06-14T09:06:00Z">
                <w:pPr>
                  <w:keepNext/>
                  <w:keepLines/>
                  <w:spacing w:after="0"/>
                </w:pPr>
              </w:pPrChange>
            </w:pPr>
          </w:p>
        </w:tc>
        <w:tc>
          <w:tcPr>
            <w:tcW w:w="1276" w:type="dxa"/>
            <w:tcBorders>
              <w:top w:val="single" w:sz="4" w:space="0" w:color="auto"/>
              <w:left w:val="single" w:sz="4" w:space="0" w:color="auto"/>
              <w:bottom w:val="single" w:sz="4" w:space="0" w:color="auto"/>
              <w:right w:val="single" w:sz="4" w:space="0" w:color="auto"/>
            </w:tcBorders>
            <w:tcPrChange w:id="7176"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2F347997" w14:textId="77777777" w:rsidR="00F970C9" w:rsidRPr="00356814" w:rsidDel="003500F5" w:rsidRDefault="00F970C9" w:rsidP="001501A3">
            <w:pPr>
              <w:widowControl w:val="0"/>
              <w:spacing w:after="0"/>
              <w:rPr>
                <w:rFonts w:ascii="Arial" w:hAnsi="Arial" w:cs="Arial"/>
                <w:snapToGrid w:val="0"/>
                <w:sz w:val="18"/>
              </w:rPr>
              <w:pPrChange w:id="7177" w:author="MCC" w:date="2023-06-14T09:06:00Z">
                <w:pPr>
                  <w:keepNext/>
                  <w:keepLines/>
                  <w:spacing w:after="0"/>
                </w:pPr>
              </w:pPrChange>
            </w:pPr>
            <w:r w:rsidRPr="00356814">
              <w:rPr>
                <w:rFonts w:ascii="Arial" w:hAnsi="Arial"/>
                <w:sz w:val="18"/>
              </w:rPr>
              <w:t>9.3.1.6</w:t>
            </w:r>
          </w:p>
        </w:tc>
        <w:tc>
          <w:tcPr>
            <w:tcW w:w="1748" w:type="dxa"/>
            <w:tcBorders>
              <w:top w:val="single" w:sz="4" w:space="0" w:color="auto"/>
              <w:left w:val="single" w:sz="4" w:space="0" w:color="auto"/>
              <w:bottom w:val="single" w:sz="4" w:space="0" w:color="auto"/>
              <w:right w:val="single" w:sz="4" w:space="0" w:color="auto"/>
            </w:tcBorders>
            <w:tcPrChange w:id="7178" w:author="MCC" w:date="2023-06-14T09:13:00Z">
              <w:tcPr>
                <w:tcW w:w="1748" w:type="dxa"/>
                <w:tcBorders>
                  <w:top w:val="single" w:sz="4" w:space="0" w:color="auto"/>
                  <w:left w:val="single" w:sz="4" w:space="0" w:color="auto"/>
                  <w:bottom w:val="single" w:sz="4" w:space="0" w:color="auto"/>
                  <w:right w:val="single" w:sz="4" w:space="0" w:color="auto"/>
                </w:tcBorders>
              </w:tcPr>
            </w:tcPrChange>
          </w:tcPr>
          <w:p w14:paraId="0B2974A5" w14:textId="77777777" w:rsidR="00F970C9" w:rsidRPr="00356814" w:rsidDel="003500F5" w:rsidRDefault="00F970C9" w:rsidP="001501A3">
            <w:pPr>
              <w:widowControl w:val="0"/>
              <w:spacing w:after="0"/>
              <w:rPr>
                <w:rFonts w:ascii="Arial" w:hAnsi="Arial" w:cs="Arial"/>
                <w:sz w:val="18"/>
                <w:szCs w:val="18"/>
                <w:lang w:eastAsia="ja-JP"/>
              </w:rPr>
              <w:pPrChange w:id="7179" w:author="MCC" w:date="2023-06-14T09:06:00Z">
                <w:pPr>
                  <w:keepNext/>
                  <w:keepLines/>
                  <w:spacing w:after="0"/>
                </w:pPr>
              </w:pPrChange>
            </w:pPr>
            <w:r w:rsidRPr="00356814">
              <w:rPr>
                <w:rFonts w:ascii="Arial" w:eastAsia="Batang" w:hAnsi="Arial"/>
                <w:bCs/>
                <w:sz w:val="18"/>
              </w:rPr>
              <w:t xml:space="preserve">Includes the </w:t>
            </w:r>
            <w:r w:rsidR="00374D87" w:rsidRPr="00356814">
              <w:rPr>
                <w:rFonts w:ascii="Arial" w:eastAsia="Batang" w:hAnsi="Arial"/>
                <w:bCs/>
                <w:sz w:val="18"/>
              </w:rPr>
              <w:t>DL-DCCH-Message IE</w:t>
            </w:r>
            <w:r w:rsidRPr="00356814">
              <w:rPr>
                <w:rFonts w:ascii="Arial" w:eastAsia="Batang" w:hAnsi="Arial"/>
                <w:bCs/>
                <w:sz w:val="18"/>
              </w:rPr>
              <w:t xml:space="preserve"> as defined in </w:t>
            </w:r>
            <w:r w:rsidR="00374D87" w:rsidRPr="00356814">
              <w:rPr>
                <w:rFonts w:ascii="Arial" w:eastAsia="Batang" w:hAnsi="Arial"/>
                <w:bCs/>
                <w:sz w:val="18"/>
              </w:rPr>
              <w:t xml:space="preserve">subclause 6.2 of </w:t>
            </w:r>
            <w:r w:rsidRPr="00356814">
              <w:rPr>
                <w:rFonts w:ascii="Arial" w:eastAsia="Batang" w:hAnsi="Arial"/>
                <w:bCs/>
                <w:sz w:val="18"/>
              </w:rPr>
              <w:t>TS 38.331 [8]</w:t>
            </w:r>
            <w:r w:rsidRPr="00356814">
              <w:rPr>
                <w:rFonts w:ascii="Arial" w:eastAsia="SimSun" w:hAnsi="Arial"/>
                <w:bCs/>
                <w:sz w:val="18"/>
                <w:lang w:eastAsia="zh-CN"/>
              </w:rPr>
              <w:t>, encapsulated in a PDCP PDU</w:t>
            </w:r>
            <w:r w:rsidRPr="00356814">
              <w:rPr>
                <w:rFonts w:ascii="Arial" w:eastAsia="Batang" w:hAnsi="Arial"/>
                <w:bCs/>
                <w:sz w:val="18"/>
              </w:rPr>
              <w:t>.</w:t>
            </w:r>
          </w:p>
        </w:tc>
        <w:tc>
          <w:tcPr>
            <w:tcW w:w="803" w:type="dxa"/>
            <w:tcBorders>
              <w:top w:val="single" w:sz="4" w:space="0" w:color="auto"/>
              <w:left w:val="single" w:sz="4" w:space="0" w:color="auto"/>
              <w:bottom w:val="single" w:sz="4" w:space="0" w:color="auto"/>
              <w:right w:val="single" w:sz="4" w:space="0" w:color="auto"/>
            </w:tcBorders>
            <w:tcPrChange w:id="7180" w:author="MCC" w:date="2023-06-14T09:13:00Z">
              <w:tcPr>
                <w:tcW w:w="1288" w:type="dxa"/>
                <w:tcBorders>
                  <w:top w:val="single" w:sz="4" w:space="0" w:color="auto"/>
                  <w:left w:val="single" w:sz="4" w:space="0" w:color="auto"/>
                  <w:bottom w:val="single" w:sz="4" w:space="0" w:color="auto"/>
                  <w:right w:val="single" w:sz="4" w:space="0" w:color="auto"/>
                </w:tcBorders>
              </w:tcPr>
            </w:tcPrChange>
          </w:tcPr>
          <w:p w14:paraId="506C88CD" w14:textId="77777777" w:rsidR="00F970C9" w:rsidRPr="00356814" w:rsidDel="003500F5" w:rsidRDefault="00F970C9" w:rsidP="001501A3">
            <w:pPr>
              <w:widowControl w:val="0"/>
              <w:spacing w:after="0"/>
              <w:jc w:val="center"/>
              <w:rPr>
                <w:rFonts w:ascii="Arial" w:hAnsi="Arial" w:cs="Arial"/>
                <w:sz w:val="18"/>
              </w:rPr>
              <w:pPrChange w:id="7181" w:author="MCC" w:date="2023-06-14T09:06:00Z">
                <w:pPr>
                  <w:keepNext/>
                  <w:keepLines/>
                  <w:spacing w:after="0"/>
                  <w:jc w:val="center"/>
                </w:pPr>
              </w:pPrChange>
            </w:pPr>
            <w:r w:rsidRPr="00356814">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Change w:id="7182" w:author="MCC" w:date="2023-06-14T09:13:00Z">
              <w:tcPr>
                <w:tcW w:w="1274" w:type="dxa"/>
                <w:tcBorders>
                  <w:top w:val="single" w:sz="4" w:space="0" w:color="auto"/>
                  <w:left w:val="single" w:sz="4" w:space="0" w:color="auto"/>
                  <w:bottom w:val="single" w:sz="4" w:space="0" w:color="auto"/>
                  <w:right w:val="single" w:sz="4" w:space="0" w:color="auto"/>
                </w:tcBorders>
              </w:tcPr>
            </w:tcPrChange>
          </w:tcPr>
          <w:p w14:paraId="6EC8F66A" w14:textId="77777777" w:rsidR="00F970C9" w:rsidRPr="00356814" w:rsidDel="003500F5" w:rsidRDefault="00F970C9" w:rsidP="001501A3">
            <w:pPr>
              <w:widowControl w:val="0"/>
              <w:spacing w:after="0"/>
              <w:jc w:val="center"/>
              <w:rPr>
                <w:rFonts w:ascii="Arial" w:hAnsi="Arial" w:cs="Arial"/>
                <w:sz w:val="18"/>
              </w:rPr>
              <w:pPrChange w:id="7183" w:author="MCC" w:date="2023-06-14T09:06:00Z">
                <w:pPr>
                  <w:keepNext/>
                  <w:keepLines/>
                  <w:spacing w:after="0"/>
                  <w:jc w:val="center"/>
                </w:pPr>
              </w:pPrChange>
            </w:pPr>
            <w:r w:rsidRPr="00356814">
              <w:rPr>
                <w:rFonts w:ascii="Arial" w:hAnsi="Arial" w:cs="Arial"/>
                <w:sz w:val="18"/>
              </w:rPr>
              <w:t>ignore</w:t>
            </w:r>
          </w:p>
        </w:tc>
      </w:tr>
      <w:tr w:rsidR="00F970C9" w:rsidRPr="00356814" w14:paraId="35C9DEDD" w14:textId="77777777" w:rsidTr="001501A3">
        <w:tc>
          <w:tcPr>
            <w:tcW w:w="2395" w:type="dxa"/>
            <w:tcPrChange w:id="7184" w:author="MCC" w:date="2023-06-14T09:13:00Z">
              <w:tcPr>
                <w:tcW w:w="2395" w:type="dxa"/>
              </w:tcPr>
            </w:tcPrChange>
          </w:tcPr>
          <w:p w14:paraId="1DD0A386" w14:textId="77777777" w:rsidR="00F970C9" w:rsidRPr="00356814" w:rsidRDefault="00F970C9" w:rsidP="001501A3">
            <w:pPr>
              <w:widowControl w:val="0"/>
              <w:spacing w:after="0"/>
              <w:rPr>
                <w:rFonts w:ascii="Arial" w:eastAsia="MS Mincho" w:hAnsi="Arial" w:cs="Arial"/>
                <w:sz w:val="18"/>
              </w:rPr>
              <w:pPrChange w:id="7185" w:author="MCC" w:date="2023-06-14T09:06:00Z">
                <w:pPr>
                  <w:keepNext/>
                  <w:keepLines/>
                  <w:spacing w:after="0"/>
                </w:pPr>
              </w:pPrChange>
            </w:pPr>
            <w:r w:rsidRPr="00356814">
              <w:rPr>
                <w:rFonts w:ascii="Arial" w:hAnsi="Arial" w:cs="Arial"/>
                <w:sz w:val="18"/>
              </w:rPr>
              <w:t>Criticality Diagnostics</w:t>
            </w:r>
          </w:p>
        </w:tc>
        <w:tc>
          <w:tcPr>
            <w:tcW w:w="1231" w:type="dxa"/>
            <w:tcPrChange w:id="7186" w:author="MCC" w:date="2023-06-14T09:13:00Z">
              <w:tcPr>
                <w:tcW w:w="1231" w:type="dxa"/>
              </w:tcPr>
            </w:tcPrChange>
          </w:tcPr>
          <w:p w14:paraId="681E145C" w14:textId="77777777" w:rsidR="00F970C9" w:rsidRPr="00356814" w:rsidRDefault="00F970C9" w:rsidP="001501A3">
            <w:pPr>
              <w:widowControl w:val="0"/>
              <w:spacing w:after="0"/>
              <w:rPr>
                <w:rFonts w:ascii="Arial" w:eastAsia="MS Mincho" w:hAnsi="Arial" w:cs="Arial"/>
                <w:sz w:val="18"/>
              </w:rPr>
              <w:pPrChange w:id="7187" w:author="MCC" w:date="2023-06-14T09:06:00Z">
                <w:pPr>
                  <w:keepNext/>
                  <w:keepLines/>
                  <w:spacing w:after="0"/>
                </w:pPr>
              </w:pPrChange>
            </w:pPr>
            <w:r w:rsidRPr="00356814">
              <w:rPr>
                <w:rFonts w:ascii="Arial" w:hAnsi="Arial" w:cs="Arial"/>
                <w:sz w:val="18"/>
              </w:rPr>
              <w:t>O</w:t>
            </w:r>
          </w:p>
        </w:tc>
        <w:tc>
          <w:tcPr>
            <w:tcW w:w="1052" w:type="dxa"/>
            <w:tcPrChange w:id="7188" w:author="MCC" w:date="2023-06-14T09:13:00Z">
              <w:tcPr>
                <w:tcW w:w="1276" w:type="dxa"/>
              </w:tcPr>
            </w:tcPrChange>
          </w:tcPr>
          <w:p w14:paraId="64FFEE9A" w14:textId="77777777" w:rsidR="00F970C9" w:rsidRPr="00356814" w:rsidRDefault="00F970C9" w:rsidP="001501A3">
            <w:pPr>
              <w:widowControl w:val="0"/>
              <w:spacing w:after="0"/>
              <w:rPr>
                <w:rFonts w:ascii="Arial" w:hAnsi="Arial" w:cs="Arial"/>
                <w:sz w:val="18"/>
              </w:rPr>
              <w:pPrChange w:id="7189" w:author="MCC" w:date="2023-06-14T09:06:00Z">
                <w:pPr>
                  <w:keepNext/>
                  <w:keepLines/>
                  <w:spacing w:after="0"/>
                </w:pPr>
              </w:pPrChange>
            </w:pPr>
          </w:p>
        </w:tc>
        <w:tc>
          <w:tcPr>
            <w:tcW w:w="1276" w:type="dxa"/>
            <w:tcPrChange w:id="7190" w:author="MCC" w:date="2023-06-14T09:13:00Z">
              <w:tcPr>
                <w:tcW w:w="1276" w:type="dxa"/>
              </w:tcPr>
            </w:tcPrChange>
          </w:tcPr>
          <w:p w14:paraId="49717A56" w14:textId="77777777" w:rsidR="00F970C9" w:rsidRPr="00356814" w:rsidRDefault="00F970C9" w:rsidP="001501A3">
            <w:pPr>
              <w:widowControl w:val="0"/>
              <w:spacing w:after="0"/>
              <w:rPr>
                <w:rFonts w:ascii="Arial" w:hAnsi="Arial" w:cs="Arial"/>
                <w:sz w:val="18"/>
              </w:rPr>
              <w:pPrChange w:id="7191" w:author="MCC" w:date="2023-06-14T09:06:00Z">
                <w:pPr>
                  <w:keepNext/>
                  <w:keepLines/>
                  <w:spacing w:after="0"/>
                </w:pPr>
              </w:pPrChange>
            </w:pPr>
            <w:r w:rsidRPr="00356814">
              <w:rPr>
                <w:rFonts w:ascii="Arial" w:hAnsi="Arial" w:cs="Arial"/>
                <w:sz w:val="18"/>
              </w:rPr>
              <w:t>9.3.1.3</w:t>
            </w:r>
          </w:p>
        </w:tc>
        <w:tc>
          <w:tcPr>
            <w:tcW w:w="1748" w:type="dxa"/>
            <w:tcPrChange w:id="7192" w:author="MCC" w:date="2023-06-14T09:13:00Z">
              <w:tcPr>
                <w:tcW w:w="1748" w:type="dxa"/>
              </w:tcPr>
            </w:tcPrChange>
          </w:tcPr>
          <w:p w14:paraId="216F20C4" w14:textId="77777777" w:rsidR="00F970C9" w:rsidRPr="00356814" w:rsidRDefault="00F970C9" w:rsidP="001501A3">
            <w:pPr>
              <w:widowControl w:val="0"/>
              <w:spacing w:after="0"/>
              <w:rPr>
                <w:rFonts w:ascii="Arial" w:hAnsi="Arial" w:cs="Arial"/>
                <w:sz w:val="18"/>
              </w:rPr>
              <w:pPrChange w:id="7193" w:author="MCC" w:date="2023-06-14T09:06:00Z">
                <w:pPr>
                  <w:keepNext/>
                  <w:keepLines/>
                  <w:spacing w:after="0"/>
                </w:pPr>
              </w:pPrChange>
            </w:pPr>
          </w:p>
        </w:tc>
        <w:tc>
          <w:tcPr>
            <w:tcW w:w="803" w:type="dxa"/>
            <w:tcPrChange w:id="7194" w:author="MCC" w:date="2023-06-14T09:13:00Z">
              <w:tcPr>
                <w:tcW w:w="1288" w:type="dxa"/>
              </w:tcPr>
            </w:tcPrChange>
          </w:tcPr>
          <w:p w14:paraId="3F48CBC8" w14:textId="77777777" w:rsidR="00F970C9" w:rsidRPr="00356814" w:rsidRDefault="00F970C9" w:rsidP="001501A3">
            <w:pPr>
              <w:widowControl w:val="0"/>
              <w:spacing w:after="0"/>
              <w:jc w:val="center"/>
              <w:rPr>
                <w:rFonts w:ascii="Arial" w:eastAsia="MS Mincho" w:hAnsi="Arial" w:cs="Arial"/>
                <w:sz w:val="18"/>
              </w:rPr>
              <w:pPrChange w:id="7195" w:author="MCC" w:date="2023-06-14T09:06:00Z">
                <w:pPr>
                  <w:keepNext/>
                  <w:keepLines/>
                  <w:spacing w:after="0"/>
                  <w:jc w:val="center"/>
                </w:pPr>
              </w:pPrChange>
            </w:pPr>
            <w:r w:rsidRPr="00356814">
              <w:rPr>
                <w:rFonts w:ascii="Arial" w:hAnsi="Arial" w:cs="Arial"/>
                <w:sz w:val="18"/>
              </w:rPr>
              <w:t>YES</w:t>
            </w:r>
          </w:p>
        </w:tc>
        <w:tc>
          <w:tcPr>
            <w:tcW w:w="1134" w:type="dxa"/>
            <w:tcPrChange w:id="7196" w:author="MCC" w:date="2023-06-14T09:13:00Z">
              <w:tcPr>
                <w:tcW w:w="1274" w:type="dxa"/>
              </w:tcPr>
            </w:tcPrChange>
          </w:tcPr>
          <w:p w14:paraId="66BE838E" w14:textId="77777777" w:rsidR="00F970C9" w:rsidRPr="00356814" w:rsidRDefault="00F970C9" w:rsidP="001501A3">
            <w:pPr>
              <w:widowControl w:val="0"/>
              <w:spacing w:after="0"/>
              <w:jc w:val="center"/>
              <w:rPr>
                <w:rFonts w:ascii="Arial" w:hAnsi="Arial" w:cs="Arial"/>
                <w:sz w:val="18"/>
              </w:rPr>
              <w:pPrChange w:id="7197" w:author="MCC" w:date="2023-06-14T09:06:00Z">
                <w:pPr>
                  <w:keepNext/>
                  <w:keepLines/>
                  <w:spacing w:after="0"/>
                  <w:jc w:val="center"/>
                </w:pPr>
              </w:pPrChange>
            </w:pPr>
            <w:r w:rsidRPr="00356814">
              <w:rPr>
                <w:rFonts w:ascii="Arial" w:hAnsi="Arial" w:cs="Arial"/>
                <w:sz w:val="18"/>
              </w:rPr>
              <w:t>ignore</w:t>
            </w:r>
          </w:p>
        </w:tc>
      </w:tr>
      <w:tr w:rsidR="00F970C9" w:rsidRPr="00356814" w14:paraId="06D7A128" w14:textId="77777777" w:rsidTr="001501A3">
        <w:tc>
          <w:tcPr>
            <w:tcW w:w="2395" w:type="dxa"/>
            <w:tcBorders>
              <w:top w:val="single" w:sz="4" w:space="0" w:color="auto"/>
              <w:left w:val="single" w:sz="4" w:space="0" w:color="auto"/>
              <w:bottom w:val="single" w:sz="4" w:space="0" w:color="auto"/>
              <w:right w:val="single" w:sz="4" w:space="0" w:color="auto"/>
            </w:tcBorders>
            <w:tcPrChange w:id="7198" w:author="MCC" w:date="2023-06-14T09:13:00Z">
              <w:tcPr>
                <w:tcW w:w="2395" w:type="dxa"/>
                <w:tcBorders>
                  <w:top w:val="single" w:sz="4" w:space="0" w:color="auto"/>
                  <w:left w:val="single" w:sz="4" w:space="0" w:color="auto"/>
                  <w:bottom w:val="single" w:sz="4" w:space="0" w:color="auto"/>
                  <w:right w:val="single" w:sz="4" w:space="0" w:color="auto"/>
                </w:tcBorders>
              </w:tcPr>
            </w:tcPrChange>
          </w:tcPr>
          <w:p w14:paraId="1C779CEE" w14:textId="77777777" w:rsidR="00F970C9" w:rsidRPr="00356814" w:rsidRDefault="00F970C9" w:rsidP="001501A3">
            <w:pPr>
              <w:widowControl w:val="0"/>
              <w:spacing w:after="0"/>
              <w:rPr>
                <w:rFonts w:ascii="Arial" w:hAnsi="Arial" w:cs="Arial"/>
                <w:sz w:val="18"/>
              </w:rPr>
              <w:pPrChange w:id="7199" w:author="MCC" w:date="2023-06-14T09:06:00Z">
                <w:pPr>
                  <w:keepNext/>
                  <w:keepLines/>
                  <w:spacing w:after="0"/>
                </w:pPr>
              </w:pPrChange>
            </w:pPr>
            <w:r w:rsidRPr="00356814">
              <w:rPr>
                <w:rFonts w:ascii="Arial" w:hAnsi="Arial" w:cs="Arial"/>
                <w:sz w:val="18"/>
              </w:rPr>
              <w:t>Execute Duplication</w:t>
            </w:r>
          </w:p>
        </w:tc>
        <w:tc>
          <w:tcPr>
            <w:tcW w:w="1231" w:type="dxa"/>
            <w:tcBorders>
              <w:top w:val="single" w:sz="4" w:space="0" w:color="auto"/>
              <w:left w:val="single" w:sz="4" w:space="0" w:color="auto"/>
              <w:bottom w:val="single" w:sz="4" w:space="0" w:color="auto"/>
              <w:right w:val="single" w:sz="4" w:space="0" w:color="auto"/>
            </w:tcBorders>
            <w:tcPrChange w:id="7200" w:author="MCC" w:date="2023-06-14T09:13:00Z">
              <w:tcPr>
                <w:tcW w:w="1231" w:type="dxa"/>
                <w:tcBorders>
                  <w:top w:val="single" w:sz="4" w:space="0" w:color="auto"/>
                  <w:left w:val="single" w:sz="4" w:space="0" w:color="auto"/>
                  <w:bottom w:val="single" w:sz="4" w:space="0" w:color="auto"/>
                  <w:right w:val="single" w:sz="4" w:space="0" w:color="auto"/>
                </w:tcBorders>
              </w:tcPr>
            </w:tcPrChange>
          </w:tcPr>
          <w:p w14:paraId="33CC055E" w14:textId="77777777" w:rsidR="00F970C9" w:rsidRPr="00356814" w:rsidRDefault="00F970C9" w:rsidP="001501A3">
            <w:pPr>
              <w:widowControl w:val="0"/>
              <w:spacing w:after="0"/>
              <w:rPr>
                <w:rFonts w:ascii="Arial" w:hAnsi="Arial" w:cs="Arial"/>
                <w:sz w:val="18"/>
              </w:rPr>
              <w:pPrChange w:id="7201" w:author="MCC" w:date="2023-06-14T09:06:00Z">
                <w:pPr>
                  <w:keepNext/>
                  <w:keepLines/>
                  <w:spacing w:after="0"/>
                </w:pPr>
              </w:pPrChange>
            </w:pPr>
            <w:r w:rsidRPr="00356814">
              <w:rPr>
                <w:rFonts w:ascii="Arial" w:hAnsi="Arial" w:cs="Arial"/>
                <w:sz w:val="18"/>
              </w:rPr>
              <w:t>O</w:t>
            </w:r>
          </w:p>
        </w:tc>
        <w:tc>
          <w:tcPr>
            <w:tcW w:w="1052" w:type="dxa"/>
            <w:tcBorders>
              <w:top w:val="single" w:sz="4" w:space="0" w:color="auto"/>
              <w:left w:val="single" w:sz="4" w:space="0" w:color="auto"/>
              <w:bottom w:val="single" w:sz="4" w:space="0" w:color="auto"/>
              <w:right w:val="single" w:sz="4" w:space="0" w:color="auto"/>
            </w:tcBorders>
            <w:tcPrChange w:id="7202"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34F6B5C0" w14:textId="77777777" w:rsidR="00F970C9" w:rsidRPr="00356814" w:rsidRDefault="00F970C9" w:rsidP="001501A3">
            <w:pPr>
              <w:widowControl w:val="0"/>
              <w:spacing w:after="0"/>
              <w:rPr>
                <w:rFonts w:ascii="Arial" w:hAnsi="Arial" w:cs="Arial"/>
                <w:sz w:val="18"/>
              </w:rPr>
              <w:pPrChange w:id="7203" w:author="MCC" w:date="2023-06-14T09:06:00Z">
                <w:pPr>
                  <w:keepNext/>
                  <w:keepLines/>
                  <w:spacing w:after="0"/>
                </w:pPr>
              </w:pPrChange>
            </w:pPr>
          </w:p>
        </w:tc>
        <w:tc>
          <w:tcPr>
            <w:tcW w:w="1276" w:type="dxa"/>
            <w:tcBorders>
              <w:top w:val="single" w:sz="4" w:space="0" w:color="auto"/>
              <w:left w:val="single" w:sz="4" w:space="0" w:color="auto"/>
              <w:bottom w:val="single" w:sz="4" w:space="0" w:color="auto"/>
              <w:right w:val="single" w:sz="4" w:space="0" w:color="auto"/>
            </w:tcBorders>
            <w:tcPrChange w:id="7204"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77A74EFA" w14:textId="77777777" w:rsidR="00F970C9" w:rsidRPr="00356814" w:rsidRDefault="00F970C9" w:rsidP="001501A3">
            <w:pPr>
              <w:widowControl w:val="0"/>
              <w:spacing w:after="0"/>
              <w:rPr>
                <w:rFonts w:ascii="Arial" w:hAnsi="Arial" w:cs="Arial"/>
                <w:sz w:val="18"/>
              </w:rPr>
              <w:pPrChange w:id="7205" w:author="MCC" w:date="2023-06-14T09:06:00Z">
                <w:pPr>
                  <w:keepNext/>
                  <w:keepLines/>
                  <w:spacing w:after="0"/>
                </w:pPr>
              </w:pPrChange>
            </w:pPr>
            <w:r w:rsidRPr="00356814">
              <w:rPr>
                <w:rFonts w:ascii="Arial" w:hAnsi="Arial" w:cs="Arial"/>
                <w:sz w:val="18"/>
              </w:rPr>
              <w:t>ENUMERATED (true, ...)</w:t>
            </w:r>
          </w:p>
        </w:tc>
        <w:tc>
          <w:tcPr>
            <w:tcW w:w="1748" w:type="dxa"/>
            <w:tcBorders>
              <w:top w:val="single" w:sz="4" w:space="0" w:color="auto"/>
              <w:left w:val="single" w:sz="4" w:space="0" w:color="auto"/>
              <w:bottom w:val="single" w:sz="4" w:space="0" w:color="auto"/>
              <w:right w:val="single" w:sz="4" w:space="0" w:color="auto"/>
            </w:tcBorders>
            <w:tcPrChange w:id="7206" w:author="MCC" w:date="2023-06-14T09:13:00Z">
              <w:tcPr>
                <w:tcW w:w="1748" w:type="dxa"/>
                <w:tcBorders>
                  <w:top w:val="single" w:sz="4" w:space="0" w:color="auto"/>
                  <w:left w:val="single" w:sz="4" w:space="0" w:color="auto"/>
                  <w:bottom w:val="single" w:sz="4" w:space="0" w:color="auto"/>
                  <w:right w:val="single" w:sz="4" w:space="0" w:color="auto"/>
                </w:tcBorders>
              </w:tcPr>
            </w:tcPrChange>
          </w:tcPr>
          <w:p w14:paraId="688DD0EB" w14:textId="77777777" w:rsidR="00F970C9" w:rsidRPr="00356814" w:rsidRDefault="00F970C9" w:rsidP="001501A3">
            <w:pPr>
              <w:widowControl w:val="0"/>
              <w:spacing w:after="0"/>
              <w:rPr>
                <w:rFonts w:ascii="Arial" w:hAnsi="Arial" w:cs="Arial"/>
                <w:sz w:val="18"/>
              </w:rPr>
              <w:pPrChange w:id="7207" w:author="MCC" w:date="2023-06-14T09:06:00Z">
                <w:pPr>
                  <w:keepNext/>
                  <w:keepLines/>
                  <w:spacing w:after="0"/>
                </w:pPr>
              </w:pPrChange>
            </w:pPr>
            <w:r w:rsidRPr="00356814">
              <w:rPr>
                <w:rFonts w:ascii="Arial" w:hAnsi="Arial" w:cs="Arial"/>
                <w:sz w:val="18"/>
              </w:rPr>
              <w:t xml:space="preserve">This IE may be sent only if duplication has been configured for the UE. </w:t>
            </w:r>
          </w:p>
        </w:tc>
        <w:tc>
          <w:tcPr>
            <w:tcW w:w="803" w:type="dxa"/>
            <w:tcBorders>
              <w:top w:val="single" w:sz="4" w:space="0" w:color="auto"/>
              <w:left w:val="single" w:sz="4" w:space="0" w:color="auto"/>
              <w:bottom w:val="single" w:sz="4" w:space="0" w:color="auto"/>
              <w:right w:val="single" w:sz="4" w:space="0" w:color="auto"/>
            </w:tcBorders>
            <w:tcPrChange w:id="7208" w:author="MCC" w:date="2023-06-14T09:13:00Z">
              <w:tcPr>
                <w:tcW w:w="1288" w:type="dxa"/>
                <w:tcBorders>
                  <w:top w:val="single" w:sz="4" w:space="0" w:color="auto"/>
                  <w:left w:val="single" w:sz="4" w:space="0" w:color="auto"/>
                  <w:bottom w:val="single" w:sz="4" w:space="0" w:color="auto"/>
                  <w:right w:val="single" w:sz="4" w:space="0" w:color="auto"/>
                </w:tcBorders>
              </w:tcPr>
            </w:tcPrChange>
          </w:tcPr>
          <w:p w14:paraId="2394AA34" w14:textId="77777777" w:rsidR="00F970C9" w:rsidRPr="00356814" w:rsidRDefault="00F970C9" w:rsidP="001501A3">
            <w:pPr>
              <w:widowControl w:val="0"/>
              <w:spacing w:after="0"/>
              <w:jc w:val="center"/>
              <w:rPr>
                <w:rFonts w:ascii="Arial" w:hAnsi="Arial" w:cs="Arial"/>
                <w:sz w:val="18"/>
              </w:rPr>
              <w:pPrChange w:id="7209" w:author="MCC" w:date="2023-06-14T09:06:00Z">
                <w:pPr>
                  <w:keepNext/>
                  <w:keepLines/>
                  <w:spacing w:after="0"/>
                  <w:jc w:val="center"/>
                </w:pPr>
              </w:pPrChange>
            </w:pPr>
            <w:r w:rsidRPr="00356814">
              <w:rPr>
                <w:rFonts w:ascii="Arial" w:hAnsi="Arial" w:cs="Arial"/>
                <w:sz w:val="18"/>
              </w:rPr>
              <w:t>YES</w:t>
            </w:r>
          </w:p>
        </w:tc>
        <w:tc>
          <w:tcPr>
            <w:tcW w:w="1134" w:type="dxa"/>
            <w:tcBorders>
              <w:top w:val="single" w:sz="4" w:space="0" w:color="auto"/>
              <w:left w:val="single" w:sz="4" w:space="0" w:color="auto"/>
              <w:bottom w:val="single" w:sz="4" w:space="0" w:color="auto"/>
              <w:right w:val="single" w:sz="4" w:space="0" w:color="auto"/>
            </w:tcBorders>
            <w:tcPrChange w:id="7210" w:author="MCC" w:date="2023-06-14T09:13:00Z">
              <w:tcPr>
                <w:tcW w:w="1274" w:type="dxa"/>
                <w:tcBorders>
                  <w:top w:val="single" w:sz="4" w:space="0" w:color="auto"/>
                  <w:left w:val="single" w:sz="4" w:space="0" w:color="auto"/>
                  <w:bottom w:val="single" w:sz="4" w:space="0" w:color="auto"/>
                  <w:right w:val="single" w:sz="4" w:space="0" w:color="auto"/>
                </w:tcBorders>
              </w:tcPr>
            </w:tcPrChange>
          </w:tcPr>
          <w:p w14:paraId="195256C6" w14:textId="77777777" w:rsidR="00F970C9" w:rsidRPr="00356814" w:rsidRDefault="00F970C9" w:rsidP="001501A3">
            <w:pPr>
              <w:widowControl w:val="0"/>
              <w:spacing w:after="0"/>
              <w:jc w:val="center"/>
              <w:rPr>
                <w:rFonts w:ascii="Arial" w:hAnsi="Arial" w:cs="Arial"/>
                <w:sz w:val="18"/>
              </w:rPr>
              <w:pPrChange w:id="7211" w:author="MCC" w:date="2023-06-14T09:06:00Z">
                <w:pPr>
                  <w:keepNext/>
                  <w:keepLines/>
                  <w:spacing w:after="0"/>
                  <w:jc w:val="center"/>
                </w:pPr>
              </w:pPrChange>
            </w:pPr>
            <w:r w:rsidRPr="00356814">
              <w:rPr>
                <w:rFonts w:ascii="Arial" w:hAnsi="Arial" w:cs="Arial"/>
                <w:sz w:val="18"/>
              </w:rPr>
              <w:t>Ignore</w:t>
            </w:r>
          </w:p>
        </w:tc>
      </w:tr>
      <w:tr w:rsidR="00F970C9" w:rsidRPr="00356814" w14:paraId="3BC164B9" w14:textId="77777777" w:rsidTr="001501A3">
        <w:tc>
          <w:tcPr>
            <w:tcW w:w="2395" w:type="dxa"/>
            <w:tcBorders>
              <w:top w:val="single" w:sz="4" w:space="0" w:color="auto"/>
              <w:left w:val="single" w:sz="4" w:space="0" w:color="auto"/>
              <w:bottom w:val="single" w:sz="4" w:space="0" w:color="auto"/>
              <w:right w:val="single" w:sz="4" w:space="0" w:color="auto"/>
            </w:tcBorders>
            <w:tcPrChange w:id="7212" w:author="MCC" w:date="2023-06-14T09:13:00Z">
              <w:tcPr>
                <w:tcW w:w="2395" w:type="dxa"/>
                <w:tcBorders>
                  <w:top w:val="single" w:sz="4" w:space="0" w:color="auto"/>
                  <w:left w:val="single" w:sz="4" w:space="0" w:color="auto"/>
                  <w:bottom w:val="single" w:sz="4" w:space="0" w:color="auto"/>
                  <w:right w:val="single" w:sz="4" w:space="0" w:color="auto"/>
                </w:tcBorders>
              </w:tcPr>
            </w:tcPrChange>
          </w:tcPr>
          <w:p w14:paraId="194E29FD" w14:textId="77777777" w:rsidR="00F970C9" w:rsidRPr="00356814" w:rsidRDefault="00F970C9" w:rsidP="001501A3">
            <w:pPr>
              <w:widowControl w:val="0"/>
              <w:spacing w:after="0"/>
              <w:rPr>
                <w:rFonts w:ascii="Arial" w:hAnsi="Arial" w:cs="Arial"/>
                <w:sz w:val="18"/>
              </w:rPr>
              <w:pPrChange w:id="7213" w:author="MCC" w:date="2023-06-14T09:06:00Z">
                <w:pPr>
                  <w:keepNext/>
                  <w:keepLines/>
                  <w:spacing w:after="0"/>
                </w:pPr>
              </w:pPrChange>
            </w:pPr>
            <w:r w:rsidRPr="00356814">
              <w:rPr>
                <w:rFonts w:ascii="Arial" w:hAnsi="Arial" w:cs="Arial"/>
                <w:sz w:val="18"/>
              </w:rPr>
              <w:t>Resource Coordination Transfer Information</w:t>
            </w:r>
          </w:p>
        </w:tc>
        <w:tc>
          <w:tcPr>
            <w:tcW w:w="1231" w:type="dxa"/>
            <w:tcBorders>
              <w:top w:val="single" w:sz="4" w:space="0" w:color="auto"/>
              <w:left w:val="single" w:sz="4" w:space="0" w:color="auto"/>
              <w:bottom w:val="single" w:sz="4" w:space="0" w:color="auto"/>
              <w:right w:val="single" w:sz="4" w:space="0" w:color="auto"/>
            </w:tcBorders>
            <w:tcPrChange w:id="7214" w:author="MCC" w:date="2023-06-14T09:13:00Z">
              <w:tcPr>
                <w:tcW w:w="1231" w:type="dxa"/>
                <w:tcBorders>
                  <w:top w:val="single" w:sz="4" w:space="0" w:color="auto"/>
                  <w:left w:val="single" w:sz="4" w:space="0" w:color="auto"/>
                  <w:bottom w:val="single" w:sz="4" w:space="0" w:color="auto"/>
                  <w:right w:val="single" w:sz="4" w:space="0" w:color="auto"/>
                </w:tcBorders>
              </w:tcPr>
            </w:tcPrChange>
          </w:tcPr>
          <w:p w14:paraId="66AD9A10" w14:textId="77777777" w:rsidR="00F970C9" w:rsidRPr="00356814" w:rsidRDefault="00F970C9" w:rsidP="001501A3">
            <w:pPr>
              <w:widowControl w:val="0"/>
              <w:spacing w:after="0"/>
              <w:rPr>
                <w:rFonts w:ascii="Arial" w:hAnsi="Arial" w:cs="Arial"/>
                <w:sz w:val="18"/>
              </w:rPr>
              <w:pPrChange w:id="7215" w:author="MCC" w:date="2023-06-14T09:06:00Z">
                <w:pPr>
                  <w:keepNext/>
                  <w:keepLines/>
                  <w:spacing w:after="0"/>
                </w:pPr>
              </w:pPrChange>
            </w:pPr>
            <w:r w:rsidRPr="00356814">
              <w:rPr>
                <w:rFonts w:ascii="Arial" w:hAnsi="Arial" w:cs="Arial"/>
                <w:sz w:val="18"/>
              </w:rPr>
              <w:t>O</w:t>
            </w:r>
          </w:p>
        </w:tc>
        <w:tc>
          <w:tcPr>
            <w:tcW w:w="1052" w:type="dxa"/>
            <w:tcBorders>
              <w:top w:val="single" w:sz="4" w:space="0" w:color="auto"/>
              <w:left w:val="single" w:sz="4" w:space="0" w:color="auto"/>
              <w:bottom w:val="single" w:sz="4" w:space="0" w:color="auto"/>
              <w:right w:val="single" w:sz="4" w:space="0" w:color="auto"/>
            </w:tcBorders>
            <w:tcPrChange w:id="7216"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2CFC38C5" w14:textId="77777777" w:rsidR="00F970C9" w:rsidRPr="00356814" w:rsidRDefault="00F970C9" w:rsidP="001501A3">
            <w:pPr>
              <w:widowControl w:val="0"/>
              <w:spacing w:after="0"/>
              <w:rPr>
                <w:rFonts w:ascii="Arial" w:hAnsi="Arial" w:cs="Arial"/>
                <w:sz w:val="18"/>
              </w:rPr>
              <w:pPrChange w:id="7217" w:author="MCC" w:date="2023-06-14T09:06:00Z">
                <w:pPr>
                  <w:keepNext/>
                  <w:keepLines/>
                  <w:spacing w:after="0"/>
                </w:pPr>
              </w:pPrChange>
            </w:pPr>
          </w:p>
        </w:tc>
        <w:tc>
          <w:tcPr>
            <w:tcW w:w="1276" w:type="dxa"/>
            <w:tcBorders>
              <w:top w:val="single" w:sz="4" w:space="0" w:color="auto"/>
              <w:left w:val="single" w:sz="4" w:space="0" w:color="auto"/>
              <w:bottom w:val="single" w:sz="4" w:space="0" w:color="auto"/>
              <w:right w:val="single" w:sz="4" w:space="0" w:color="auto"/>
            </w:tcBorders>
            <w:tcPrChange w:id="7218" w:author="MCC" w:date="2023-06-14T09:13:00Z">
              <w:tcPr>
                <w:tcW w:w="1276" w:type="dxa"/>
                <w:tcBorders>
                  <w:top w:val="single" w:sz="4" w:space="0" w:color="auto"/>
                  <w:left w:val="single" w:sz="4" w:space="0" w:color="auto"/>
                  <w:bottom w:val="single" w:sz="4" w:space="0" w:color="auto"/>
                  <w:right w:val="single" w:sz="4" w:space="0" w:color="auto"/>
                </w:tcBorders>
              </w:tcPr>
            </w:tcPrChange>
          </w:tcPr>
          <w:p w14:paraId="631AB90D" w14:textId="77777777" w:rsidR="00F970C9" w:rsidRPr="00356814" w:rsidRDefault="00F970C9" w:rsidP="001501A3">
            <w:pPr>
              <w:widowControl w:val="0"/>
              <w:spacing w:after="0"/>
              <w:rPr>
                <w:rFonts w:ascii="Arial" w:hAnsi="Arial" w:cs="Arial"/>
                <w:sz w:val="18"/>
              </w:rPr>
              <w:pPrChange w:id="7219" w:author="MCC" w:date="2023-06-14T09:06:00Z">
                <w:pPr>
                  <w:keepNext/>
                  <w:keepLines/>
                  <w:spacing w:after="0"/>
                </w:pPr>
              </w:pPrChange>
            </w:pPr>
            <w:r w:rsidRPr="00356814">
              <w:rPr>
                <w:rFonts w:ascii="Arial" w:hAnsi="Arial" w:cs="Arial"/>
                <w:sz w:val="18"/>
              </w:rPr>
              <w:t>9.3.1.73</w:t>
            </w:r>
          </w:p>
        </w:tc>
        <w:tc>
          <w:tcPr>
            <w:tcW w:w="1748" w:type="dxa"/>
            <w:tcBorders>
              <w:top w:val="single" w:sz="4" w:space="0" w:color="auto"/>
              <w:left w:val="single" w:sz="4" w:space="0" w:color="auto"/>
              <w:bottom w:val="single" w:sz="4" w:space="0" w:color="auto"/>
              <w:right w:val="single" w:sz="4" w:space="0" w:color="auto"/>
            </w:tcBorders>
            <w:tcPrChange w:id="7220" w:author="MCC" w:date="2023-06-14T09:13:00Z">
              <w:tcPr>
                <w:tcW w:w="1748" w:type="dxa"/>
                <w:tcBorders>
                  <w:top w:val="single" w:sz="4" w:space="0" w:color="auto"/>
                  <w:left w:val="single" w:sz="4" w:space="0" w:color="auto"/>
                  <w:bottom w:val="single" w:sz="4" w:space="0" w:color="auto"/>
                  <w:right w:val="single" w:sz="4" w:space="0" w:color="auto"/>
                </w:tcBorders>
              </w:tcPr>
            </w:tcPrChange>
          </w:tcPr>
          <w:p w14:paraId="133A1F9C" w14:textId="77777777" w:rsidR="00F970C9" w:rsidRPr="00356814" w:rsidRDefault="00F970C9" w:rsidP="001501A3">
            <w:pPr>
              <w:widowControl w:val="0"/>
              <w:spacing w:after="0"/>
              <w:rPr>
                <w:rFonts w:ascii="Arial" w:hAnsi="Arial" w:cs="Arial"/>
                <w:sz w:val="18"/>
              </w:rPr>
              <w:pPrChange w:id="7221" w:author="MCC" w:date="2023-06-14T09:06:00Z">
                <w:pPr>
                  <w:keepNext/>
                  <w:keepLines/>
                  <w:spacing w:after="0"/>
                </w:pPr>
              </w:pPrChange>
            </w:pPr>
          </w:p>
        </w:tc>
        <w:tc>
          <w:tcPr>
            <w:tcW w:w="803" w:type="dxa"/>
            <w:tcBorders>
              <w:top w:val="single" w:sz="4" w:space="0" w:color="auto"/>
              <w:left w:val="single" w:sz="4" w:space="0" w:color="auto"/>
              <w:bottom w:val="single" w:sz="4" w:space="0" w:color="auto"/>
              <w:right w:val="single" w:sz="4" w:space="0" w:color="auto"/>
            </w:tcBorders>
            <w:tcPrChange w:id="7222" w:author="MCC" w:date="2023-06-14T09:13:00Z">
              <w:tcPr>
                <w:tcW w:w="1288" w:type="dxa"/>
                <w:tcBorders>
                  <w:top w:val="single" w:sz="4" w:space="0" w:color="auto"/>
                  <w:left w:val="single" w:sz="4" w:space="0" w:color="auto"/>
                  <w:bottom w:val="single" w:sz="4" w:space="0" w:color="auto"/>
                  <w:right w:val="single" w:sz="4" w:space="0" w:color="auto"/>
                </w:tcBorders>
              </w:tcPr>
            </w:tcPrChange>
          </w:tcPr>
          <w:p w14:paraId="37DB6F20" w14:textId="77777777" w:rsidR="00F970C9" w:rsidRPr="00356814" w:rsidRDefault="00F970C9" w:rsidP="001501A3">
            <w:pPr>
              <w:widowControl w:val="0"/>
              <w:spacing w:after="0"/>
              <w:jc w:val="center"/>
              <w:rPr>
                <w:rFonts w:ascii="Arial" w:hAnsi="Arial" w:cs="Arial"/>
                <w:sz w:val="18"/>
              </w:rPr>
              <w:pPrChange w:id="7223" w:author="MCC" w:date="2023-06-14T09:06:00Z">
                <w:pPr>
                  <w:keepNext/>
                  <w:keepLines/>
                  <w:spacing w:after="0"/>
                  <w:jc w:val="center"/>
                </w:pPr>
              </w:pPrChange>
            </w:pPr>
            <w:r w:rsidRPr="00356814">
              <w:rPr>
                <w:rFonts w:ascii="Arial" w:hAnsi="Arial" w:cs="Arial"/>
                <w:sz w:val="18"/>
              </w:rPr>
              <w:t>YES</w:t>
            </w:r>
          </w:p>
        </w:tc>
        <w:tc>
          <w:tcPr>
            <w:tcW w:w="1134" w:type="dxa"/>
            <w:tcBorders>
              <w:top w:val="single" w:sz="4" w:space="0" w:color="auto"/>
              <w:left w:val="single" w:sz="4" w:space="0" w:color="auto"/>
              <w:bottom w:val="single" w:sz="4" w:space="0" w:color="auto"/>
              <w:right w:val="single" w:sz="4" w:space="0" w:color="auto"/>
            </w:tcBorders>
            <w:tcPrChange w:id="7224" w:author="MCC" w:date="2023-06-14T09:13:00Z">
              <w:tcPr>
                <w:tcW w:w="1274" w:type="dxa"/>
                <w:tcBorders>
                  <w:top w:val="single" w:sz="4" w:space="0" w:color="auto"/>
                  <w:left w:val="single" w:sz="4" w:space="0" w:color="auto"/>
                  <w:bottom w:val="single" w:sz="4" w:space="0" w:color="auto"/>
                  <w:right w:val="single" w:sz="4" w:space="0" w:color="auto"/>
                </w:tcBorders>
              </w:tcPr>
            </w:tcPrChange>
          </w:tcPr>
          <w:p w14:paraId="7842F517" w14:textId="77777777" w:rsidR="00F970C9" w:rsidRPr="00356814" w:rsidRDefault="00F970C9" w:rsidP="001501A3">
            <w:pPr>
              <w:widowControl w:val="0"/>
              <w:spacing w:after="0"/>
              <w:jc w:val="center"/>
              <w:rPr>
                <w:rFonts w:ascii="Arial" w:hAnsi="Arial" w:cs="Arial"/>
                <w:sz w:val="18"/>
              </w:rPr>
              <w:pPrChange w:id="7225" w:author="MCC" w:date="2023-06-14T09:06:00Z">
                <w:pPr>
                  <w:keepNext/>
                  <w:keepLines/>
                  <w:spacing w:after="0"/>
                  <w:jc w:val="center"/>
                </w:pPr>
              </w:pPrChange>
            </w:pPr>
            <w:r w:rsidRPr="00356814">
              <w:rPr>
                <w:rFonts w:ascii="Arial" w:hAnsi="Arial" w:cs="Arial"/>
                <w:sz w:val="18"/>
              </w:rPr>
              <w:t>ignore</w:t>
            </w:r>
          </w:p>
        </w:tc>
      </w:tr>
    </w:tbl>
    <w:p w14:paraId="0541E04E" w14:textId="77777777" w:rsidR="00F970C9" w:rsidRPr="00356814" w:rsidRDefault="00F970C9" w:rsidP="001501A3">
      <w:pPr>
        <w:widowControl w:val="0"/>
        <w:pPrChange w:id="7226" w:author="MCC" w:date="2023-06-14T09:06: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307EC96" w14:textId="77777777" w:rsidTr="009A28F0">
        <w:trPr>
          <w:jc w:val="center"/>
        </w:trPr>
        <w:tc>
          <w:tcPr>
            <w:tcW w:w="3686" w:type="dxa"/>
          </w:tcPr>
          <w:p w14:paraId="4B46D4AC" w14:textId="77777777" w:rsidR="00F970C9" w:rsidRPr="00356814" w:rsidRDefault="00F970C9" w:rsidP="001501A3">
            <w:pPr>
              <w:widowControl w:val="0"/>
              <w:spacing w:after="0"/>
              <w:jc w:val="center"/>
              <w:rPr>
                <w:rFonts w:ascii="Arial" w:hAnsi="Arial"/>
                <w:b/>
                <w:sz w:val="18"/>
                <w:lang w:eastAsia="zh-CN"/>
              </w:rPr>
              <w:pPrChange w:id="7227" w:author="MCC" w:date="2023-06-14T09:06:00Z">
                <w:pPr>
                  <w:keepNext/>
                  <w:keepLines/>
                  <w:spacing w:after="0"/>
                  <w:jc w:val="center"/>
                </w:pPr>
              </w:pPrChange>
            </w:pPr>
            <w:r w:rsidRPr="00356814">
              <w:rPr>
                <w:rFonts w:ascii="Arial" w:hAnsi="Arial"/>
                <w:b/>
                <w:sz w:val="18"/>
                <w:lang w:eastAsia="zh-CN"/>
              </w:rPr>
              <w:t>Range bound</w:t>
            </w:r>
          </w:p>
        </w:tc>
        <w:tc>
          <w:tcPr>
            <w:tcW w:w="5670" w:type="dxa"/>
          </w:tcPr>
          <w:p w14:paraId="77599722" w14:textId="77777777" w:rsidR="00F970C9" w:rsidRPr="00356814" w:rsidRDefault="00F970C9" w:rsidP="001501A3">
            <w:pPr>
              <w:widowControl w:val="0"/>
              <w:spacing w:after="0"/>
              <w:jc w:val="center"/>
              <w:rPr>
                <w:rFonts w:ascii="Arial" w:hAnsi="Arial"/>
                <w:b/>
                <w:sz w:val="18"/>
                <w:lang w:eastAsia="zh-CN"/>
              </w:rPr>
              <w:pPrChange w:id="7228" w:author="MCC" w:date="2023-06-14T09:06:00Z">
                <w:pPr>
                  <w:keepNext/>
                  <w:keepLines/>
                  <w:spacing w:after="0"/>
                  <w:jc w:val="center"/>
                </w:pPr>
              </w:pPrChange>
            </w:pPr>
            <w:r w:rsidRPr="00356814">
              <w:rPr>
                <w:rFonts w:ascii="Arial" w:hAnsi="Arial"/>
                <w:b/>
                <w:sz w:val="18"/>
                <w:lang w:eastAsia="zh-CN"/>
              </w:rPr>
              <w:t>Explanation</w:t>
            </w:r>
          </w:p>
        </w:tc>
      </w:tr>
      <w:tr w:rsidR="00F970C9" w:rsidRPr="00356814" w14:paraId="6B799E4C" w14:textId="77777777" w:rsidTr="009A28F0">
        <w:trPr>
          <w:jc w:val="center"/>
        </w:trPr>
        <w:tc>
          <w:tcPr>
            <w:tcW w:w="3686" w:type="dxa"/>
          </w:tcPr>
          <w:p w14:paraId="220C0C70" w14:textId="77777777" w:rsidR="00F970C9" w:rsidRPr="00356814" w:rsidRDefault="00F970C9" w:rsidP="001501A3">
            <w:pPr>
              <w:widowControl w:val="0"/>
              <w:spacing w:after="0"/>
              <w:jc w:val="both"/>
              <w:rPr>
                <w:rFonts w:ascii="Arial" w:hAnsi="Arial"/>
                <w:sz w:val="18"/>
                <w:lang w:eastAsia="zh-CN"/>
              </w:rPr>
              <w:pPrChange w:id="7229" w:author="MCC" w:date="2023-06-14T09:06:00Z">
                <w:pPr>
                  <w:keepNext/>
                  <w:keepLines/>
                  <w:spacing w:after="0"/>
                  <w:jc w:val="both"/>
                </w:pPr>
              </w:pPrChange>
            </w:pPr>
            <w:r w:rsidRPr="00356814">
              <w:rPr>
                <w:rFonts w:ascii="Arial" w:hAnsi="Arial"/>
                <w:sz w:val="18"/>
                <w:lang w:eastAsia="zh-CN"/>
              </w:rPr>
              <w:t>maxnoofDRBs</w:t>
            </w:r>
          </w:p>
        </w:tc>
        <w:tc>
          <w:tcPr>
            <w:tcW w:w="5670" w:type="dxa"/>
          </w:tcPr>
          <w:p w14:paraId="4345E547" w14:textId="77777777" w:rsidR="00F970C9" w:rsidRPr="00356814" w:rsidRDefault="00F970C9" w:rsidP="001501A3">
            <w:pPr>
              <w:widowControl w:val="0"/>
              <w:spacing w:after="0"/>
              <w:jc w:val="both"/>
              <w:rPr>
                <w:rFonts w:ascii="Arial" w:hAnsi="Arial"/>
                <w:sz w:val="18"/>
                <w:lang w:eastAsia="zh-CN"/>
              </w:rPr>
              <w:pPrChange w:id="7230" w:author="MCC" w:date="2023-06-14T09:06:00Z">
                <w:pPr>
                  <w:keepNext/>
                  <w:keepLines/>
                  <w:spacing w:after="0"/>
                  <w:jc w:val="both"/>
                </w:pPr>
              </w:pPrChange>
            </w:pPr>
            <w:r w:rsidRPr="00356814">
              <w:rPr>
                <w:rFonts w:ascii="Arial" w:hAnsi="Arial"/>
                <w:sz w:val="18"/>
                <w:lang w:eastAsia="zh-CN"/>
              </w:rPr>
              <w:t xml:space="preserve">Maximum no. of DRB allowed towards one UE, the maximum value is 64. </w:t>
            </w:r>
          </w:p>
        </w:tc>
      </w:tr>
      <w:tr w:rsidR="00F970C9" w:rsidRPr="00356814" w14:paraId="3885E890" w14:textId="77777777" w:rsidTr="009A28F0">
        <w:trPr>
          <w:jc w:val="center"/>
        </w:trPr>
        <w:tc>
          <w:tcPr>
            <w:tcW w:w="3686" w:type="dxa"/>
          </w:tcPr>
          <w:p w14:paraId="33BAAAB8" w14:textId="77777777" w:rsidR="00F970C9" w:rsidRPr="00356814" w:rsidRDefault="00F970C9" w:rsidP="001501A3">
            <w:pPr>
              <w:widowControl w:val="0"/>
              <w:spacing w:after="0"/>
              <w:jc w:val="both"/>
              <w:rPr>
                <w:rFonts w:ascii="Arial" w:hAnsi="Arial"/>
                <w:sz w:val="18"/>
                <w:lang w:eastAsia="zh-CN"/>
              </w:rPr>
              <w:pPrChange w:id="7231" w:author="MCC" w:date="2023-06-14T09:06:00Z">
                <w:pPr>
                  <w:keepNext/>
                  <w:keepLines/>
                  <w:spacing w:after="0"/>
                  <w:jc w:val="both"/>
                </w:pPr>
              </w:pPrChange>
            </w:pPr>
            <w:r w:rsidRPr="00356814">
              <w:rPr>
                <w:rFonts w:ascii="Arial" w:hAnsi="Arial"/>
                <w:sz w:val="18"/>
                <w:lang w:eastAsia="zh-CN"/>
              </w:rPr>
              <w:t>maxnoofULUPTNLInformation</w:t>
            </w:r>
          </w:p>
        </w:tc>
        <w:tc>
          <w:tcPr>
            <w:tcW w:w="5670" w:type="dxa"/>
          </w:tcPr>
          <w:p w14:paraId="1B3417E8" w14:textId="77777777" w:rsidR="00F970C9" w:rsidRPr="00356814" w:rsidRDefault="00F970C9" w:rsidP="001501A3">
            <w:pPr>
              <w:widowControl w:val="0"/>
              <w:spacing w:after="0"/>
              <w:jc w:val="both"/>
              <w:rPr>
                <w:rFonts w:ascii="Arial" w:hAnsi="Arial"/>
                <w:sz w:val="18"/>
                <w:lang w:eastAsia="zh-CN"/>
              </w:rPr>
              <w:pPrChange w:id="7232" w:author="MCC" w:date="2023-06-14T09:06:00Z">
                <w:pPr>
                  <w:keepNext/>
                  <w:keepLines/>
                  <w:spacing w:after="0"/>
                  <w:jc w:val="both"/>
                </w:pPr>
              </w:pPrChange>
            </w:pPr>
            <w:r w:rsidRPr="00356814">
              <w:rPr>
                <w:rFonts w:ascii="Arial" w:hAnsi="Arial"/>
                <w:sz w:val="18"/>
                <w:lang w:eastAsia="zh-CN"/>
              </w:rPr>
              <w:t>Maximum no. of UL UP TNL Information allowed towards one DRB, the maximum value is 2.</w:t>
            </w:r>
          </w:p>
        </w:tc>
      </w:tr>
    </w:tbl>
    <w:p w14:paraId="0437A885" w14:textId="77777777" w:rsidR="00F970C9" w:rsidRPr="00356814" w:rsidRDefault="00F970C9" w:rsidP="001501A3">
      <w:pPr>
        <w:widowControl w:val="0"/>
        <w:pPrChange w:id="7233" w:author="MCC" w:date="2023-06-14T09:06:00Z">
          <w:pPr/>
        </w:pPrChange>
      </w:pPr>
    </w:p>
    <w:p w14:paraId="66489F60" w14:textId="77777777" w:rsidR="00F970C9" w:rsidRPr="00356814" w:rsidRDefault="00F970C9" w:rsidP="001501A3">
      <w:pPr>
        <w:pStyle w:val="Heading4"/>
        <w:keepNext w:val="0"/>
        <w:keepLines w:val="0"/>
        <w:widowControl w:val="0"/>
        <w:pPrChange w:id="7234" w:author="MCC" w:date="2023-06-14T09:06:00Z">
          <w:pPr>
            <w:pStyle w:val="Heading4"/>
          </w:pPr>
        </w:pPrChange>
      </w:pPr>
      <w:bookmarkStart w:id="7235" w:name="_Toc20955884"/>
      <w:bookmarkStart w:id="7236" w:name="_Toc29404223"/>
      <w:bookmarkStart w:id="7237" w:name="_Toc36556619"/>
      <w:bookmarkStart w:id="7238" w:name="_Toc45832763"/>
      <w:bookmarkStart w:id="7239" w:name="_Toc51763396"/>
      <w:bookmarkStart w:id="7240" w:name="_Toc64448337"/>
      <w:bookmarkStart w:id="7241" w:name="_Toc74153383"/>
      <w:bookmarkStart w:id="7242" w:name="_Toc88657434"/>
      <w:r w:rsidRPr="00356814">
        <w:t>9.2.2.11A</w:t>
      </w:r>
      <w:r w:rsidRPr="00356814">
        <w:tab/>
        <w:t>UE CONTEXT MODIFICATION REFUSE</w:t>
      </w:r>
      <w:bookmarkEnd w:id="7235"/>
      <w:bookmarkEnd w:id="7236"/>
      <w:bookmarkEnd w:id="7237"/>
      <w:bookmarkEnd w:id="7238"/>
      <w:bookmarkEnd w:id="7239"/>
      <w:bookmarkEnd w:id="7240"/>
      <w:bookmarkEnd w:id="7241"/>
      <w:bookmarkEnd w:id="7242"/>
    </w:p>
    <w:p w14:paraId="0B171466" w14:textId="77777777" w:rsidR="00F970C9" w:rsidRPr="00356814" w:rsidRDefault="00F970C9" w:rsidP="001501A3">
      <w:pPr>
        <w:widowControl w:val="0"/>
        <w:pPrChange w:id="7243" w:author="MCC" w:date="2023-06-14T09:06:00Z">
          <w:pPr/>
        </w:pPrChange>
      </w:pPr>
      <w:r w:rsidRPr="00356814">
        <w:t xml:space="preserve">This message is sent by the gNB-CU to </w:t>
      </w:r>
      <w:r w:rsidRPr="00356814">
        <w:rPr>
          <w:lang w:eastAsia="zh-CN"/>
        </w:rPr>
        <w:t>indicate</w:t>
      </w:r>
      <w:r w:rsidRPr="00356814">
        <w:t xml:space="preserve"> the UE context </w:t>
      </w:r>
      <w:r w:rsidRPr="00356814">
        <w:rPr>
          <w:lang w:eastAsia="zh-CN"/>
        </w:rPr>
        <w:t>modification</w:t>
      </w:r>
      <w:r w:rsidRPr="00356814">
        <w:t xml:space="preserve"> was unsuccessful.</w:t>
      </w:r>
    </w:p>
    <w:p w14:paraId="0F763D76" w14:textId="77777777" w:rsidR="00F970C9" w:rsidRPr="004C1F5B" w:rsidRDefault="00F970C9" w:rsidP="001501A3">
      <w:pPr>
        <w:widowControl w:val="0"/>
        <w:rPr>
          <w:lang w:val="fr-FR"/>
        </w:rPr>
        <w:pPrChange w:id="7244" w:author="MCC" w:date="2023-06-14T09:06:00Z">
          <w:pPr/>
        </w:pPrChange>
      </w:pPr>
      <w:r w:rsidRPr="004C1F5B">
        <w:rPr>
          <w:lang w:val="fr-FR"/>
        </w:rPr>
        <w:t xml:space="preserve">Direction: gNB-CU </w:t>
      </w:r>
      <w:r w:rsidRPr="00356814">
        <w:sym w:font="Symbol" w:char="F0AE"/>
      </w:r>
      <w:r w:rsidRPr="004C1F5B">
        <w:rPr>
          <w:lang w:val="fr-FR"/>
        </w:rPr>
        <w:t xml:space="preserve"> gNB-DU.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7245" w:author="MCC" w:date="2023-06-14T09:13:00Z">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52"/>
        <w:gridCol w:w="1156"/>
        <w:gridCol w:w="1540"/>
        <w:gridCol w:w="1185"/>
        <w:gridCol w:w="1317"/>
        <w:gridCol w:w="1210"/>
        <w:gridCol w:w="1197"/>
        <w:tblGridChange w:id="7246">
          <w:tblGrid>
            <w:gridCol w:w="2396"/>
            <w:gridCol w:w="1230"/>
            <w:gridCol w:w="1638"/>
            <w:gridCol w:w="1260"/>
            <w:gridCol w:w="1402"/>
            <w:gridCol w:w="1288"/>
            <w:gridCol w:w="1274"/>
          </w:tblGrid>
        </w:tblGridChange>
      </w:tblGrid>
      <w:tr w:rsidR="00F970C9" w:rsidRPr="00356814" w14:paraId="74E4239C" w14:textId="77777777" w:rsidTr="001501A3">
        <w:trPr>
          <w:tblHeader/>
          <w:trPrChange w:id="7247" w:author="MCC" w:date="2023-06-14T09:13:00Z">
            <w:trPr>
              <w:tblHeader/>
            </w:trPr>
          </w:trPrChange>
        </w:trPr>
        <w:tc>
          <w:tcPr>
            <w:tcW w:w="1142" w:type="pct"/>
            <w:tcPrChange w:id="7248" w:author="MCC" w:date="2023-06-14T09:13:00Z">
              <w:tcPr>
                <w:tcW w:w="2396" w:type="dxa"/>
              </w:tcPr>
            </w:tcPrChange>
          </w:tcPr>
          <w:p w14:paraId="46209861" w14:textId="77777777" w:rsidR="00F970C9" w:rsidRPr="00356814" w:rsidRDefault="00F970C9" w:rsidP="001501A3">
            <w:pPr>
              <w:pStyle w:val="TAH"/>
              <w:keepNext w:val="0"/>
              <w:keepLines w:val="0"/>
              <w:widowControl w:val="0"/>
              <w:pPrChange w:id="7249" w:author="MCC" w:date="2023-06-14T09:06:00Z">
                <w:pPr>
                  <w:pStyle w:val="TAH"/>
                </w:pPr>
              </w:pPrChange>
            </w:pPr>
            <w:r w:rsidRPr="00356814">
              <w:t>IE/Group Name</w:t>
            </w:r>
          </w:p>
        </w:tc>
        <w:tc>
          <w:tcPr>
            <w:tcW w:w="586" w:type="pct"/>
            <w:tcPrChange w:id="7250" w:author="MCC" w:date="2023-06-14T09:13:00Z">
              <w:tcPr>
                <w:tcW w:w="1230" w:type="dxa"/>
              </w:tcPr>
            </w:tcPrChange>
          </w:tcPr>
          <w:p w14:paraId="6B82AA23" w14:textId="77777777" w:rsidR="00F970C9" w:rsidRPr="00356814" w:rsidRDefault="00F970C9" w:rsidP="001501A3">
            <w:pPr>
              <w:pStyle w:val="TAH"/>
              <w:keepNext w:val="0"/>
              <w:keepLines w:val="0"/>
              <w:widowControl w:val="0"/>
              <w:pPrChange w:id="7251" w:author="MCC" w:date="2023-06-14T09:06:00Z">
                <w:pPr>
                  <w:pStyle w:val="TAH"/>
                </w:pPr>
              </w:pPrChange>
            </w:pPr>
            <w:r w:rsidRPr="00356814">
              <w:t>Presence</w:t>
            </w:r>
          </w:p>
        </w:tc>
        <w:tc>
          <w:tcPr>
            <w:tcW w:w="781" w:type="pct"/>
            <w:tcPrChange w:id="7252" w:author="MCC" w:date="2023-06-14T09:13:00Z">
              <w:tcPr>
                <w:tcW w:w="1638" w:type="dxa"/>
              </w:tcPr>
            </w:tcPrChange>
          </w:tcPr>
          <w:p w14:paraId="0EC5E5F2" w14:textId="77777777" w:rsidR="00F970C9" w:rsidRPr="00356814" w:rsidRDefault="00F970C9" w:rsidP="001501A3">
            <w:pPr>
              <w:pStyle w:val="TAH"/>
              <w:keepNext w:val="0"/>
              <w:keepLines w:val="0"/>
              <w:widowControl w:val="0"/>
              <w:pPrChange w:id="7253" w:author="MCC" w:date="2023-06-14T09:06:00Z">
                <w:pPr>
                  <w:pStyle w:val="TAH"/>
                </w:pPr>
              </w:pPrChange>
            </w:pPr>
            <w:r w:rsidRPr="00356814">
              <w:t>Range</w:t>
            </w:r>
          </w:p>
        </w:tc>
        <w:tc>
          <w:tcPr>
            <w:tcW w:w="601" w:type="pct"/>
            <w:tcPrChange w:id="7254" w:author="MCC" w:date="2023-06-14T09:13:00Z">
              <w:tcPr>
                <w:tcW w:w="1260" w:type="dxa"/>
              </w:tcPr>
            </w:tcPrChange>
          </w:tcPr>
          <w:p w14:paraId="591337AD" w14:textId="77777777" w:rsidR="00F970C9" w:rsidRPr="00356814" w:rsidRDefault="00F970C9" w:rsidP="001501A3">
            <w:pPr>
              <w:pStyle w:val="TAH"/>
              <w:keepNext w:val="0"/>
              <w:keepLines w:val="0"/>
              <w:widowControl w:val="0"/>
              <w:pPrChange w:id="7255" w:author="MCC" w:date="2023-06-14T09:06:00Z">
                <w:pPr>
                  <w:pStyle w:val="TAH"/>
                </w:pPr>
              </w:pPrChange>
            </w:pPr>
            <w:r w:rsidRPr="00356814">
              <w:t>IE type and reference</w:t>
            </w:r>
          </w:p>
        </w:tc>
        <w:tc>
          <w:tcPr>
            <w:tcW w:w="668" w:type="pct"/>
            <w:tcPrChange w:id="7256" w:author="MCC" w:date="2023-06-14T09:13:00Z">
              <w:tcPr>
                <w:tcW w:w="1402" w:type="dxa"/>
              </w:tcPr>
            </w:tcPrChange>
          </w:tcPr>
          <w:p w14:paraId="514BBB9E" w14:textId="77777777" w:rsidR="00F970C9" w:rsidRPr="00356814" w:rsidRDefault="00F970C9" w:rsidP="001501A3">
            <w:pPr>
              <w:pStyle w:val="TAH"/>
              <w:keepNext w:val="0"/>
              <w:keepLines w:val="0"/>
              <w:widowControl w:val="0"/>
              <w:pPrChange w:id="7257" w:author="MCC" w:date="2023-06-14T09:06:00Z">
                <w:pPr>
                  <w:pStyle w:val="TAH"/>
                </w:pPr>
              </w:pPrChange>
            </w:pPr>
            <w:r w:rsidRPr="00356814">
              <w:t>Semantics description</w:t>
            </w:r>
          </w:p>
        </w:tc>
        <w:tc>
          <w:tcPr>
            <w:tcW w:w="614" w:type="pct"/>
            <w:tcPrChange w:id="7258" w:author="MCC" w:date="2023-06-14T09:13:00Z">
              <w:tcPr>
                <w:tcW w:w="1288" w:type="dxa"/>
              </w:tcPr>
            </w:tcPrChange>
          </w:tcPr>
          <w:p w14:paraId="61697915" w14:textId="77777777" w:rsidR="00F970C9" w:rsidRPr="00356814" w:rsidRDefault="00F970C9" w:rsidP="001501A3">
            <w:pPr>
              <w:pStyle w:val="TAH"/>
              <w:keepNext w:val="0"/>
              <w:keepLines w:val="0"/>
              <w:widowControl w:val="0"/>
              <w:pPrChange w:id="7259" w:author="MCC" w:date="2023-06-14T09:06:00Z">
                <w:pPr>
                  <w:pStyle w:val="TAH"/>
                </w:pPr>
              </w:pPrChange>
            </w:pPr>
            <w:r w:rsidRPr="00356814">
              <w:t>Criticality</w:t>
            </w:r>
          </w:p>
        </w:tc>
        <w:tc>
          <w:tcPr>
            <w:tcW w:w="607" w:type="pct"/>
            <w:tcPrChange w:id="7260" w:author="MCC" w:date="2023-06-14T09:13:00Z">
              <w:tcPr>
                <w:tcW w:w="1274" w:type="dxa"/>
              </w:tcPr>
            </w:tcPrChange>
          </w:tcPr>
          <w:p w14:paraId="26570EEB" w14:textId="77777777" w:rsidR="00F970C9" w:rsidRPr="00356814" w:rsidRDefault="00F970C9" w:rsidP="001501A3">
            <w:pPr>
              <w:pStyle w:val="TAH"/>
              <w:keepNext w:val="0"/>
              <w:keepLines w:val="0"/>
              <w:widowControl w:val="0"/>
              <w:pPrChange w:id="7261" w:author="MCC" w:date="2023-06-14T09:06:00Z">
                <w:pPr>
                  <w:pStyle w:val="TAH"/>
                </w:pPr>
              </w:pPrChange>
            </w:pPr>
            <w:r w:rsidRPr="00356814">
              <w:t>Assigned Criticality</w:t>
            </w:r>
          </w:p>
        </w:tc>
      </w:tr>
      <w:tr w:rsidR="00F970C9" w:rsidRPr="00356814" w14:paraId="4B87AA4E" w14:textId="77777777" w:rsidTr="001501A3">
        <w:tc>
          <w:tcPr>
            <w:tcW w:w="1142" w:type="pct"/>
            <w:tcPrChange w:id="7262" w:author="MCC" w:date="2023-06-14T09:13:00Z">
              <w:tcPr>
                <w:tcW w:w="2396" w:type="dxa"/>
              </w:tcPr>
            </w:tcPrChange>
          </w:tcPr>
          <w:p w14:paraId="6F371A7E" w14:textId="77777777" w:rsidR="00F970C9" w:rsidRPr="00356814" w:rsidRDefault="00F970C9" w:rsidP="001501A3">
            <w:pPr>
              <w:pStyle w:val="TAL"/>
              <w:keepNext w:val="0"/>
              <w:keepLines w:val="0"/>
              <w:widowControl w:val="0"/>
              <w:pPrChange w:id="7263" w:author="MCC" w:date="2023-06-14T09:06:00Z">
                <w:pPr>
                  <w:pStyle w:val="TAL"/>
                </w:pPr>
              </w:pPrChange>
            </w:pPr>
            <w:r w:rsidRPr="00356814">
              <w:t>Message Type</w:t>
            </w:r>
          </w:p>
        </w:tc>
        <w:tc>
          <w:tcPr>
            <w:tcW w:w="586" w:type="pct"/>
            <w:tcPrChange w:id="7264" w:author="MCC" w:date="2023-06-14T09:13:00Z">
              <w:tcPr>
                <w:tcW w:w="1230" w:type="dxa"/>
              </w:tcPr>
            </w:tcPrChange>
          </w:tcPr>
          <w:p w14:paraId="300059AC" w14:textId="77777777" w:rsidR="00F970C9" w:rsidRPr="00356814" w:rsidRDefault="00F970C9" w:rsidP="001501A3">
            <w:pPr>
              <w:pStyle w:val="TAL"/>
              <w:keepNext w:val="0"/>
              <w:keepLines w:val="0"/>
              <w:widowControl w:val="0"/>
              <w:pPrChange w:id="7265" w:author="MCC" w:date="2023-06-14T09:06:00Z">
                <w:pPr>
                  <w:pStyle w:val="TAL"/>
                </w:pPr>
              </w:pPrChange>
            </w:pPr>
            <w:r w:rsidRPr="00356814">
              <w:t>M</w:t>
            </w:r>
          </w:p>
        </w:tc>
        <w:tc>
          <w:tcPr>
            <w:tcW w:w="781" w:type="pct"/>
            <w:tcPrChange w:id="7266" w:author="MCC" w:date="2023-06-14T09:13:00Z">
              <w:tcPr>
                <w:tcW w:w="1638" w:type="dxa"/>
              </w:tcPr>
            </w:tcPrChange>
          </w:tcPr>
          <w:p w14:paraId="187CE5BE" w14:textId="77777777" w:rsidR="00F970C9" w:rsidRPr="00356814" w:rsidRDefault="00F970C9" w:rsidP="001501A3">
            <w:pPr>
              <w:pStyle w:val="TAL"/>
              <w:keepNext w:val="0"/>
              <w:keepLines w:val="0"/>
              <w:widowControl w:val="0"/>
              <w:pPrChange w:id="7267" w:author="MCC" w:date="2023-06-14T09:06:00Z">
                <w:pPr>
                  <w:pStyle w:val="TAL"/>
                </w:pPr>
              </w:pPrChange>
            </w:pPr>
          </w:p>
        </w:tc>
        <w:tc>
          <w:tcPr>
            <w:tcW w:w="601" w:type="pct"/>
            <w:tcPrChange w:id="7268" w:author="MCC" w:date="2023-06-14T09:13:00Z">
              <w:tcPr>
                <w:tcW w:w="1260" w:type="dxa"/>
              </w:tcPr>
            </w:tcPrChange>
          </w:tcPr>
          <w:p w14:paraId="0A865DBA" w14:textId="77777777" w:rsidR="00F970C9" w:rsidRPr="00356814" w:rsidRDefault="00F970C9" w:rsidP="001501A3">
            <w:pPr>
              <w:pStyle w:val="TAL"/>
              <w:keepNext w:val="0"/>
              <w:keepLines w:val="0"/>
              <w:widowControl w:val="0"/>
              <w:pPrChange w:id="7269" w:author="MCC" w:date="2023-06-14T09:06:00Z">
                <w:pPr>
                  <w:pStyle w:val="TAL"/>
                </w:pPr>
              </w:pPrChange>
            </w:pPr>
            <w:r w:rsidRPr="00356814">
              <w:t>9.3.1.1</w:t>
            </w:r>
          </w:p>
        </w:tc>
        <w:tc>
          <w:tcPr>
            <w:tcW w:w="668" w:type="pct"/>
            <w:tcPrChange w:id="7270" w:author="MCC" w:date="2023-06-14T09:13:00Z">
              <w:tcPr>
                <w:tcW w:w="1402" w:type="dxa"/>
              </w:tcPr>
            </w:tcPrChange>
          </w:tcPr>
          <w:p w14:paraId="5FC668C8" w14:textId="77777777" w:rsidR="00F970C9" w:rsidRPr="00356814" w:rsidRDefault="00F970C9" w:rsidP="001501A3">
            <w:pPr>
              <w:pStyle w:val="TAL"/>
              <w:keepNext w:val="0"/>
              <w:keepLines w:val="0"/>
              <w:widowControl w:val="0"/>
              <w:pPrChange w:id="7271" w:author="MCC" w:date="2023-06-14T09:06:00Z">
                <w:pPr>
                  <w:pStyle w:val="TAL"/>
                </w:pPr>
              </w:pPrChange>
            </w:pPr>
          </w:p>
        </w:tc>
        <w:tc>
          <w:tcPr>
            <w:tcW w:w="614" w:type="pct"/>
            <w:tcPrChange w:id="7272" w:author="MCC" w:date="2023-06-14T09:13:00Z">
              <w:tcPr>
                <w:tcW w:w="1288" w:type="dxa"/>
              </w:tcPr>
            </w:tcPrChange>
          </w:tcPr>
          <w:p w14:paraId="59AEB40B" w14:textId="77777777" w:rsidR="00F970C9" w:rsidRPr="00356814" w:rsidRDefault="00F970C9" w:rsidP="001501A3">
            <w:pPr>
              <w:pStyle w:val="TAC"/>
              <w:keepNext w:val="0"/>
              <w:keepLines w:val="0"/>
              <w:widowControl w:val="0"/>
              <w:pPrChange w:id="7273" w:author="MCC" w:date="2023-06-14T09:06:00Z">
                <w:pPr>
                  <w:pStyle w:val="TAC"/>
                </w:pPr>
              </w:pPrChange>
            </w:pPr>
            <w:r w:rsidRPr="00356814">
              <w:t>YES</w:t>
            </w:r>
          </w:p>
        </w:tc>
        <w:tc>
          <w:tcPr>
            <w:tcW w:w="607" w:type="pct"/>
            <w:tcPrChange w:id="7274" w:author="MCC" w:date="2023-06-14T09:13:00Z">
              <w:tcPr>
                <w:tcW w:w="1274" w:type="dxa"/>
              </w:tcPr>
            </w:tcPrChange>
          </w:tcPr>
          <w:p w14:paraId="1E3DFFB6" w14:textId="77777777" w:rsidR="00F970C9" w:rsidRPr="00356814" w:rsidRDefault="00F970C9" w:rsidP="001501A3">
            <w:pPr>
              <w:pStyle w:val="TAC"/>
              <w:keepNext w:val="0"/>
              <w:keepLines w:val="0"/>
              <w:widowControl w:val="0"/>
              <w:pPrChange w:id="7275" w:author="MCC" w:date="2023-06-14T09:06:00Z">
                <w:pPr>
                  <w:pStyle w:val="TAC"/>
                </w:pPr>
              </w:pPrChange>
            </w:pPr>
            <w:r w:rsidRPr="00356814">
              <w:t>reject</w:t>
            </w:r>
          </w:p>
        </w:tc>
      </w:tr>
      <w:tr w:rsidR="00F970C9" w:rsidRPr="00356814" w14:paraId="1DB4C506" w14:textId="77777777" w:rsidTr="001501A3">
        <w:tc>
          <w:tcPr>
            <w:tcW w:w="1142" w:type="pct"/>
            <w:tcPrChange w:id="7276" w:author="MCC" w:date="2023-06-14T09:13:00Z">
              <w:tcPr>
                <w:tcW w:w="2396" w:type="dxa"/>
              </w:tcPr>
            </w:tcPrChange>
          </w:tcPr>
          <w:p w14:paraId="2E9D4D3A" w14:textId="77777777" w:rsidR="00F970C9" w:rsidRPr="00356814" w:rsidRDefault="00F970C9" w:rsidP="001501A3">
            <w:pPr>
              <w:pStyle w:val="TAL"/>
              <w:keepNext w:val="0"/>
              <w:keepLines w:val="0"/>
              <w:widowControl w:val="0"/>
              <w:rPr>
                <w:lang w:eastAsia="zh-CN"/>
              </w:rPr>
              <w:pPrChange w:id="7277" w:author="MCC" w:date="2023-06-14T09:06:00Z">
                <w:pPr>
                  <w:pStyle w:val="TAL"/>
                </w:pPr>
              </w:pPrChange>
            </w:pPr>
            <w:r w:rsidRPr="00356814">
              <w:rPr>
                <w:rFonts w:eastAsia="Batang"/>
                <w:bCs/>
              </w:rPr>
              <w:t>gNB-CU</w:t>
            </w:r>
            <w:r w:rsidRPr="00356814">
              <w:rPr>
                <w:bCs/>
              </w:rPr>
              <w:t xml:space="preserve"> UE F1AP ID</w:t>
            </w:r>
          </w:p>
        </w:tc>
        <w:tc>
          <w:tcPr>
            <w:tcW w:w="586" w:type="pct"/>
            <w:tcPrChange w:id="7278" w:author="MCC" w:date="2023-06-14T09:13:00Z">
              <w:tcPr>
                <w:tcW w:w="1230" w:type="dxa"/>
              </w:tcPr>
            </w:tcPrChange>
          </w:tcPr>
          <w:p w14:paraId="63A86A35" w14:textId="77777777" w:rsidR="00F970C9" w:rsidRPr="00356814" w:rsidRDefault="00F970C9" w:rsidP="001501A3">
            <w:pPr>
              <w:pStyle w:val="TAL"/>
              <w:keepNext w:val="0"/>
              <w:keepLines w:val="0"/>
              <w:widowControl w:val="0"/>
              <w:rPr>
                <w:lang w:eastAsia="zh-CN"/>
              </w:rPr>
              <w:pPrChange w:id="7279" w:author="MCC" w:date="2023-06-14T09:06:00Z">
                <w:pPr>
                  <w:pStyle w:val="TAL"/>
                </w:pPr>
              </w:pPrChange>
            </w:pPr>
            <w:r w:rsidRPr="00356814">
              <w:rPr>
                <w:lang w:eastAsia="zh-CN"/>
              </w:rPr>
              <w:t>M</w:t>
            </w:r>
          </w:p>
        </w:tc>
        <w:tc>
          <w:tcPr>
            <w:tcW w:w="781" w:type="pct"/>
            <w:tcPrChange w:id="7280" w:author="MCC" w:date="2023-06-14T09:13:00Z">
              <w:tcPr>
                <w:tcW w:w="1638" w:type="dxa"/>
              </w:tcPr>
            </w:tcPrChange>
          </w:tcPr>
          <w:p w14:paraId="4EFF5FAD" w14:textId="77777777" w:rsidR="00F970C9" w:rsidRPr="00356814" w:rsidRDefault="00F970C9" w:rsidP="001501A3">
            <w:pPr>
              <w:pStyle w:val="TAL"/>
              <w:keepNext w:val="0"/>
              <w:keepLines w:val="0"/>
              <w:widowControl w:val="0"/>
              <w:pPrChange w:id="7281" w:author="MCC" w:date="2023-06-14T09:06:00Z">
                <w:pPr>
                  <w:pStyle w:val="TAL"/>
                </w:pPr>
              </w:pPrChange>
            </w:pPr>
          </w:p>
        </w:tc>
        <w:tc>
          <w:tcPr>
            <w:tcW w:w="601" w:type="pct"/>
            <w:tcPrChange w:id="7282" w:author="MCC" w:date="2023-06-14T09:13:00Z">
              <w:tcPr>
                <w:tcW w:w="1260" w:type="dxa"/>
              </w:tcPr>
            </w:tcPrChange>
          </w:tcPr>
          <w:p w14:paraId="36064352" w14:textId="77777777" w:rsidR="00F970C9" w:rsidRPr="00356814" w:rsidRDefault="00F970C9" w:rsidP="001501A3">
            <w:pPr>
              <w:pStyle w:val="TAL"/>
              <w:keepNext w:val="0"/>
              <w:keepLines w:val="0"/>
              <w:widowControl w:val="0"/>
              <w:pPrChange w:id="7283" w:author="MCC" w:date="2023-06-14T09:06:00Z">
                <w:pPr>
                  <w:pStyle w:val="TAL"/>
                </w:pPr>
              </w:pPrChange>
            </w:pPr>
            <w:r w:rsidRPr="00356814">
              <w:t>9.3.1.4</w:t>
            </w:r>
          </w:p>
        </w:tc>
        <w:tc>
          <w:tcPr>
            <w:tcW w:w="668" w:type="pct"/>
            <w:tcPrChange w:id="7284" w:author="MCC" w:date="2023-06-14T09:13:00Z">
              <w:tcPr>
                <w:tcW w:w="1402" w:type="dxa"/>
              </w:tcPr>
            </w:tcPrChange>
          </w:tcPr>
          <w:p w14:paraId="2951619B" w14:textId="77777777" w:rsidR="00F970C9" w:rsidRPr="00356814" w:rsidRDefault="00F970C9" w:rsidP="001501A3">
            <w:pPr>
              <w:pStyle w:val="TAL"/>
              <w:keepNext w:val="0"/>
              <w:keepLines w:val="0"/>
              <w:widowControl w:val="0"/>
              <w:pPrChange w:id="7285" w:author="MCC" w:date="2023-06-14T09:06:00Z">
                <w:pPr>
                  <w:pStyle w:val="TAL"/>
                </w:pPr>
              </w:pPrChange>
            </w:pPr>
          </w:p>
        </w:tc>
        <w:tc>
          <w:tcPr>
            <w:tcW w:w="614" w:type="pct"/>
            <w:tcPrChange w:id="7286" w:author="MCC" w:date="2023-06-14T09:13:00Z">
              <w:tcPr>
                <w:tcW w:w="1288" w:type="dxa"/>
              </w:tcPr>
            </w:tcPrChange>
          </w:tcPr>
          <w:p w14:paraId="321A2F5B" w14:textId="77777777" w:rsidR="00F970C9" w:rsidRPr="00356814" w:rsidRDefault="00F970C9" w:rsidP="001501A3">
            <w:pPr>
              <w:pStyle w:val="TAC"/>
              <w:keepNext w:val="0"/>
              <w:keepLines w:val="0"/>
              <w:widowControl w:val="0"/>
              <w:pPrChange w:id="7287" w:author="MCC" w:date="2023-06-14T09:06:00Z">
                <w:pPr>
                  <w:pStyle w:val="TAC"/>
                </w:pPr>
              </w:pPrChange>
            </w:pPr>
            <w:r w:rsidRPr="00356814">
              <w:t>YES</w:t>
            </w:r>
          </w:p>
        </w:tc>
        <w:tc>
          <w:tcPr>
            <w:tcW w:w="607" w:type="pct"/>
            <w:tcPrChange w:id="7288" w:author="MCC" w:date="2023-06-14T09:13:00Z">
              <w:tcPr>
                <w:tcW w:w="1274" w:type="dxa"/>
              </w:tcPr>
            </w:tcPrChange>
          </w:tcPr>
          <w:p w14:paraId="31978ACE" w14:textId="77777777" w:rsidR="00F970C9" w:rsidRPr="00356814" w:rsidRDefault="00F970C9" w:rsidP="001501A3">
            <w:pPr>
              <w:pStyle w:val="TAC"/>
              <w:keepNext w:val="0"/>
              <w:keepLines w:val="0"/>
              <w:widowControl w:val="0"/>
              <w:pPrChange w:id="7289" w:author="MCC" w:date="2023-06-14T09:06:00Z">
                <w:pPr>
                  <w:pStyle w:val="TAC"/>
                </w:pPr>
              </w:pPrChange>
            </w:pPr>
            <w:r w:rsidRPr="00356814">
              <w:t>reject</w:t>
            </w:r>
          </w:p>
        </w:tc>
      </w:tr>
      <w:tr w:rsidR="00F970C9" w:rsidRPr="00356814" w14:paraId="2D8FE328" w14:textId="77777777" w:rsidTr="001501A3">
        <w:tc>
          <w:tcPr>
            <w:tcW w:w="1142" w:type="pct"/>
            <w:tcBorders>
              <w:top w:val="single" w:sz="4" w:space="0" w:color="auto"/>
              <w:left w:val="single" w:sz="4" w:space="0" w:color="auto"/>
              <w:bottom w:val="single" w:sz="4" w:space="0" w:color="auto"/>
              <w:right w:val="single" w:sz="4" w:space="0" w:color="auto"/>
            </w:tcBorders>
            <w:tcPrChange w:id="7290" w:author="MCC" w:date="2023-06-14T09:13:00Z">
              <w:tcPr>
                <w:tcW w:w="2396" w:type="dxa"/>
                <w:tcBorders>
                  <w:top w:val="single" w:sz="4" w:space="0" w:color="auto"/>
                  <w:left w:val="single" w:sz="4" w:space="0" w:color="auto"/>
                  <w:bottom w:val="single" w:sz="4" w:space="0" w:color="auto"/>
                  <w:right w:val="single" w:sz="4" w:space="0" w:color="auto"/>
                </w:tcBorders>
              </w:tcPr>
            </w:tcPrChange>
          </w:tcPr>
          <w:p w14:paraId="3AF735E5" w14:textId="77777777" w:rsidR="00F970C9" w:rsidRPr="004C1F5B" w:rsidRDefault="00F970C9" w:rsidP="001501A3">
            <w:pPr>
              <w:pStyle w:val="TAL"/>
              <w:keepNext w:val="0"/>
              <w:keepLines w:val="0"/>
              <w:widowControl w:val="0"/>
              <w:rPr>
                <w:rFonts w:eastAsia="Batang"/>
                <w:lang w:val="fr-FR"/>
              </w:rPr>
              <w:pPrChange w:id="7291" w:author="MCC" w:date="2023-06-14T09:06:00Z">
                <w:pPr>
                  <w:pStyle w:val="TAL"/>
                </w:pPr>
              </w:pPrChange>
            </w:pPr>
            <w:r w:rsidRPr="004C1F5B">
              <w:rPr>
                <w:rFonts w:eastAsia="Batang"/>
                <w:lang w:val="fr-FR"/>
              </w:rPr>
              <w:t>gNB-DU UE F1AP ID</w:t>
            </w:r>
          </w:p>
        </w:tc>
        <w:tc>
          <w:tcPr>
            <w:tcW w:w="586" w:type="pct"/>
            <w:tcBorders>
              <w:top w:val="single" w:sz="4" w:space="0" w:color="auto"/>
              <w:left w:val="single" w:sz="4" w:space="0" w:color="auto"/>
              <w:bottom w:val="single" w:sz="4" w:space="0" w:color="auto"/>
              <w:right w:val="single" w:sz="4" w:space="0" w:color="auto"/>
            </w:tcBorders>
            <w:tcPrChange w:id="7292" w:author="MCC" w:date="2023-06-14T09:13:00Z">
              <w:tcPr>
                <w:tcW w:w="1230" w:type="dxa"/>
                <w:tcBorders>
                  <w:top w:val="single" w:sz="4" w:space="0" w:color="auto"/>
                  <w:left w:val="single" w:sz="4" w:space="0" w:color="auto"/>
                  <w:bottom w:val="single" w:sz="4" w:space="0" w:color="auto"/>
                  <w:right w:val="single" w:sz="4" w:space="0" w:color="auto"/>
                </w:tcBorders>
              </w:tcPr>
            </w:tcPrChange>
          </w:tcPr>
          <w:p w14:paraId="38DB6D4E" w14:textId="77777777" w:rsidR="00F970C9" w:rsidRPr="00356814" w:rsidRDefault="00F970C9" w:rsidP="001501A3">
            <w:pPr>
              <w:pStyle w:val="TAL"/>
              <w:keepNext w:val="0"/>
              <w:keepLines w:val="0"/>
              <w:widowControl w:val="0"/>
              <w:rPr>
                <w:lang w:eastAsia="zh-CN"/>
              </w:rPr>
              <w:pPrChange w:id="7293" w:author="MCC" w:date="2023-06-14T09:06:00Z">
                <w:pPr>
                  <w:pStyle w:val="TAL"/>
                </w:pPr>
              </w:pPrChange>
            </w:pPr>
            <w:r w:rsidRPr="00356814">
              <w:rPr>
                <w:lang w:eastAsia="zh-CN"/>
              </w:rPr>
              <w:t>M</w:t>
            </w:r>
          </w:p>
        </w:tc>
        <w:tc>
          <w:tcPr>
            <w:tcW w:w="781" w:type="pct"/>
            <w:tcBorders>
              <w:top w:val="single" w:sz="4" w:space="0" w:color="auto"/>
              <w:left w:val="single" w:sz="4" w:space="0" w:color="auto"/>
              <w:bottom w:val="single" w:sz="4" w:space="0" w:color="auto"/>
              <w:right w:val="single" w:sz="4" w:space="0" w:color="auto"/>
            </w:tcBorders>
            <w:tcPrChange w:id="7294" w:author="MCC" w:date="2023-06-14T09:13:00Z">
              <w:tcPr>
                <w:tcW w:w="1638" w:type="dxa"/>
                <w:tcBorders>
                  <w:top w:val="single" w:sz="4" w:space="0" w:color="auto"/>
                  <w:left w:val="single" w:sz="4" w:space="0" w:color="auto"/>
                  <w:bottom w:val="single" w:sz="4" w:space="0" w:color="auto"/>
                  <w:right w:val="single" w:sz="4" w:space="0" w:color="auto"/>
                </w:tcBorders>
              </w:tcPr>
            </w:tcPrChange>
          </w:tcPr>
          <w:p w14:paraId="54FD1E61" w14:textId="77777777" w:rsidR="00F970C9" w:rsidRPr="00356814" w:rsidRDefault="00F970C9" w:rsidP="001501A3">
            <w:pPr>
              <w:pStyle w:val="TAL"/>
              <w:keepNext w:val="0"/>
              <w:keepLines w:val="0"/>
              <w:widowControl w:val="0"/>
              <w:pPrChange w:id="7295" w:author="MCC" w:date="2023-06-14T09:06:00Z">
                <w:pPr>
                  <w:pStyle w:val="TAL"/>
                </w:pPr>
              </w:pPrChange>
            </w:pPr>
          </w:p>
        </w:tc>
        <w:tc>
          <w:tcPr>
            <w:tcW w:w="601" w:type="pct"/>
            <w:tcBorders>
              <w:top w:val="single" w:sz="4" w:space="0" w:color="auto"/>
              <w:left w:val="single" w:sz="4" w:space="0" w:color="auto"/>
              <w:bottom w:val="single" w:sz="4" w:space="0" w:color="auto"/>
              <w:right w:val="single" w:sz="4" w:space="0" w:color="auto"/>
            </w:tcBorders>
            <w:tcPrChange w:id="7296" w:author="MCC" w:date="2023-06-14T09:13:00Z">
              <w:tcPr>
                <w:tcW w:w="1260" w:type="dxa"/>
                <w:tcBorders>
                  <w:top w:val="single" w:sz="4" w:space="0" w:color="auto"/>
                  <w:left w:val="single" w:sz="4" w:space="0" w:color="auto"/>
                  <w:bottom w:val="single" w:sz="4" w:space="0" w:color="auto"/>
                  <w:right w:val="single" w:sz="4" w:space="0" w:color="auto"/>
                </w:tcBorders>
              </w:tcPr>
            </w:tcPrChange>
          </w:tcPr>
          <w:p w14:paraId="0D834F4D" w14:textId="77777777" w:rsidR="00F970C9" w:rsidRPr="00356814" w:rsidRDefault="00F970C9" w:rsidP="001501A3">
            <w:pPr>
              <w:pStyle w:val="TAL"/>
              <w:keepNext w:val="0"/>
              <w:keepLines w:val="0"/>
              <w:widowControl w:val="0"/>
              <w:pPrChange w:id="7297" w:author="MCC" w:date="2023-06-14T09:06:00Z">
                <w:pPr>
                  <w:pStyle w:val="TAL"/>
                </w:pPr>
              </w:pPrChange>
            </w:pPr>
            <w:r w:rsidRPr="00356814">
              <w:t>9.3.1.5</w:t>
            </w:r>
          </w:p>
        </w:tc>
        <w:tc>
          <w:tcPr>
            <w:tcW w:w="668" w:type="pct"/>
            <w:tcBorders>
              <w:top w:val="single" w:sz="4" w:space="0" w:color="auto"/>
              <w:left w:val="single" w:sz="4" w:space="0" w:color="auto"/>
              <w:bottom w:val="single" w:sz="4" w:space="0" w:color="auto"/>
              <w:right w:val="single" w:sz="4" w:space="0" w:color="auto"/>
            </w:tcBorders>
            <w:tcPrChange w:id="7298" w:author="MCC" w:date="2023-06-14T09:13:00Z">
              <w:tcPr>
                <w:tcW w:w="1402" w:type="dxa"/>
                <w:tcBorders>
                  <w:top w:val="single" w:sz="4" w:space="0" w:color="auto"/>
                  <w:left w:val="single" w:sz="4" w:space="0" w:color="auto"/>
                  <w:bottom w:val="single" w:sz="4" w:space="0" w:color="auto"/>
                  <w:right w:val="single" w:sz="4" w:space="0" w:color="auto"/>
                </w:tcBorders>
              </w:tcPr>
            </w:tcPrChange>
          </w:tcPr>
          <w:p w14:paraId="0185EB35" w14:textId="77777777" w:rsidR="00F970C9" w:rsidRPr="00356814" w:rsidRDefault="00F970C9" w:rsidP="001501A3">
            <w:pPr>
              <w:pStyle w:val="TAL"/>
              <w:keepNext w:val="0"/>
              <w:keepLines w:val="0"/>
              <w:widowControl w:val="0"/>
              <w:pPrChange w:id="7299" w:author="MCC" w:date="2023-06-14T09:06:00Z">
                <w:pPr>
                  <w:pStyle w:val="TAL"/>
                </w:pPr>
              </w:pPrChange>
            </w:pPr>
          </w:p>
        </w:tc>
        <w:tc>
          <w:tcPr>
            <w:tcW w:w="614" w:type="pct"/>
            <w:tcBorders>
              <w:top w:val="single" w:sz="4" w:space="0" w:color="auto"/>
              <w:left w:val="single" w:sz="4" w:space="0" w:color="auto"/>
              <w:bottom w:val="single" w:sz="4" w:space="0" w:color="auto"/>
              <w:right w:val="single" w:sz="4" w:space="0" w:color="auto"/>
            </w:tcBorders>
            <w:tcPrChange w:id="7300" w:author="MCC" w:date="2023-06-14T09:13:00Z">
              <w:tcPr>
                <w:tcW w:w="1288" w:type="dxa"/>
                <w:tcBorders>
                  <w:top w:val="single" w:sz="4" w:space="0" w:color="auto"/>
                  <w:left w:val="single" w:sz="4" w:space="0" w:color="auto"/>
                  <w:bottom w:val="single" w:sz="4" w:space="0" w:color="auto"/>
                  <w:right w:val="single" w:sz="4" w:space="0" w:color="auto"/>
                </w:tcBorders>
              </w:tcPr>
            </w:tcPrChange>
          </w:tcPr>
          <w:p w14:paraId="099D0681" w14:textId="77777777" w:rsidR="00F970C9" w:rsidRPr="00356814" w:rsidRDefault="00F970C9" w:rsidP="001501A3">
            <w:pPr>
              <w:pStyle w:val="TAC"/>
              <w:keepNext w:val="0"/>
              <w:keepLines w:val="0"/>
              <w:widowControl w:val="0"/>
              <w:pPrChange w:id="7301" w:author="MCC" w:date="2023-06-14T09:06:00Z">
                <w:pPr>
                  <w:pStyle w:val="TAC"/>
                </w:pPr>
              </w:pPrChange>
            </w:pPr>
            <w:r w:rsidRPr="00356814">
              <w:t>YES</w:t>
            </w:r>
          </w:p>
        </w:tc>
        <w:tc>
          <w:tcPr>
            <w:tcW w:w="607" w:type="pct"/>
            <w:tcBorders>
              <w:top w:val="single" w:sz="4" w:space="0" w:color="auto"/>
              <w:left w:val="single" w:sz="4" w:space="0" w:color="auto"/>
              <w:bottom w:val="single" w:sz="4" w:space="0" w:color="auto"/>
              <w:right w:val="single" w:sz="4" w:space="0" w:color="auto"/>
            </w:tcBorders>
            <w:tcPrChange w:id="7302" w:author="MCC" w:date="2023-06-14T09:13:00Z">
              <w:tcPr>
                <w:tcW w:w="1274" w:type="dxa"/>
                <w:tcBorders>
                  <w:top w:val="single" w:sz="4" w:space="0" w:color="auto"/>
                  <w:left w:val="single" w:sz="4" w:space="0" w:color="auto"/>
                  <w:bottom w:val="single" w:sz="4" w:space="0" w:color="auto"/>
                  <w:right w:val="single" w:sz="4" w:space="0" w:color="auto"/>
                </w:tcBorders>
              </w:tcPr>
            </w:tcPrChange>
          </w:tcPr>
          <w:p w14:paraId="680F49D2" w14:textId="77777777" w:rsidR="00F970C9" w:rsidRPr="00356814" w:rsidRDefault="00F970C9" w:rsidP="001501A3">
            <w:pPr>
              <w:pStyle w:val="TAC"/>
              <w:keepNext w:val="0"/>
              <w:keepLines w:val="0"/>
              <w:widowControl w:val="0"/>
              <w:rPr>
                <w:lang w:eastAsia="zh-CN"/>
              </w:rPr>
              <w:pPrChange w:id="7303" w:author="MCC" w:date="2023-06-14T09:06:00Z">
                <w:pPr>
                  <w:pStyle w:val="TAC"/>
                </w:pPr>
              </w:pPrChange>
            </w:pPr>
            <w:r w:rsidRPr="00356814">
              <w:rPr>
                <w:lang w:eastAsia="zh-CN"/>
              </w:rPr>
              <w:t>reject</w:t>
            </w:r>
          </w:p>
        </w:tc>
      </w:tr>
      <w:tr w:rsidR="00F970C9" w:rsidRPr="00356814" w14:paraId="1D342445" w14:textId="77777777" w:rsidTr="001501A3">
        <w:tc>
          <w:tcPr>
            <w:tcW w:w="1142" w:type="pct"/>
            <w:tcBorders>
              <w:top w:val="single" w:sz="4" w:space="0" w:color="auto"/>
              <w:left w:val="single" w:sz="4" w:space="0" w:color="auto"/>
              <w:bottom w:val="single" w:sz="4" w:space="0" w:color="auto"/>
              <w:right w:val="single" w:sz="4" w:space="0" w:color="auto"/>
            </w:tcBorders>
            <w:tcPrChange w:id="7304" w:author="MCC" w:date="2023-06-14T09:13:00Z">
              <w:tcPr>
                <w:tcW w:w="2396" w:type="dxa"/>
                <w:tcBorders>
                  <w:top w:val="single" w:sz="4" w:space="0" w:color="auto"/>
                  <w:left w:val="single" w:sz="4" w:space="0" w:color="auto"/>
                  <w:bottom w:val="single" w:sz="4" w:space="0" w:color="auto"/>
                  <w:right w:val="single" w:sz="4" w:space="0" w:color="auto"/>
                </w:tcBorders>
              </w:tcPr>
            </w:tcPrChange>
          </w:tcPr>
          <w:p w14:paraId="040A39DF" w14:textId="77777777" w:rsidR="00F970C9" w:rsidRPr="00356814" w:rsidRDefault="00F970C9" w:rsidP="001501A3">
            <w:pPr>
              <w:pStyle w:val="TAL"/>
              <w:keepNext w:val="0"/>
              <w:keepLines w:val="0"/>
              <w:widowControl w:val="0"/>
              <w:rPr>
                <w:rFonts w:eastAsia="Batang"/>
                <w:bCs/>
              </w:rPr>
              <w:pPrChange w:id="7305" w:author="MCC" w:date="2023-06-14T09:06:00Z">
                <w:pPr>
                  <w:pStyle w:val="TAL"/>
                </w:pPr>
              </w:pPrChange>
            </w:pPr>
            <w:r w:rsidRPr="00356814">
              <w:rPr>
                <w:rFonts w:eastAsia="Batang"/>
                <w:bCs/>
              </w:rPr>
              <w:t>Cause</w:t>
            </w:r>
          </w:p>
        </w:tc>
        <w:tc>
          <w:tcPr>
            <w:tcW w:w="586" w:type="pct"/>
            <w:tcBorders>
              <w:top w:val="single" w:sz="4" w:space="0" w:color="auto"/>
              <w:left w:val="single" w:sz="4" w:space="0" w:color="auto"/>
              <w:bottom w:val="single" w:sz="4" w:space="0" w:color="auto"/>
              <w:right w:val="single" w:sz="4" w:space="0" w:color="auto"/>
            </w:tcBorders>
            <w:tcPrChange w:id="7306" w:author="MCC" w:date="2023-06-14T09:13:00Z">
              <w:tcPr>
                <w:tcW w:w="1230" w:type="dxa"/>
                <w:tcBorders>
                  <w:top w:val="single" w:sz="4" w:space="0" w:color="auto"/>
                  <w:left w:val="single" w:sz="4" w:space="0" w:color="auto"/>
                  <w:bottom w:val="single" w:sz="4" w:space="0" w:color="auto"/>
                  <w:right w:val="single" w:sz="4" w:space="0" w:color="auto"/>
                </w:tcBorders>
              </w:tcPr>
            </w:tcPrChange>
          </w:tcPr>
          <w:p w14:paraId="175AC64E" w14:textId="77777777" w:rsidR="00F970C9" w:rsidRPr="00356814" w:rsidRDefault="00F970C9" w:rsidP="001501A3">
            <w:pPr>
              <w:pStyle w:val="TAL"/>
              <w:keepNext w:val="0"/>
              <w:keepLines w:val="0"/>
              <w:widowControl w:val="0"/>
              <w:rPr>
                <w:lang w:eastAsia="zh-CN"/>
              </w:rPr>
              <w:pPrChange w:id="7307" w:author="MCC" w:date="2023-06-14T09:06:00Z">
                <w:pPr>
                  <w:pStyle w:val="TAL"/>
                </w:pPr>
              </w:pPrChange>
            </w:pPr>
            <w:r w:rsidRPr="00356814">
              <w:rPr>
                <w:rFonts w:eastAsia="Batang"/>
                <w:bCs/>
              </w:rPr>
              <w:t>M</w:t>
            </w:r>
          </w:p>
        </w:tc>
        <w:tc>
          <w:tcPr>
            <w:tcW w:w="781" w:type="pct"/>
            <w:tcBorders>
              <w:top w:val="single" w:sz="4" w:space="0" w:color="auto"/>
              <w:left w:val="single" w:sz="4" w:space="0" w:color="auto"/>
              <w:bottom w:val="single" w:sz="4" w:space="0" w:color="auto"/>
              <w:right w:val="single" w:sz="4" w:space="0" w:color="auto"/>
            </w:tcBorders>
            <w:tcPrChange w:id="7308" w:author="MCC" w:date="2023-06-14T09:13:00Z">
              <w:tcPr>
                <w:tcW w:w="1638" w:type="dxa"/>
                <w:tcBorders>
                  <w:top w:val="single" w:sz="4" w:space="0" w:color="auto"/>
                  <w:left w:val="single" w:sz="4" w:space="0" w:color="auto"/>
                  <w:bottom w:val="single" w:sz="4" w:space="0" w:color="auto"/>
                  <w:right w:val="single" w:sz="4" w:space="0" w:color="auto"/>
                </w:tcBorders>
              </w:tcPr>
            </w:tcPrChange>
          </w:tcPr>
          <w:p w14:paraId="10764AD9" w14:textId="77777777" w:rsidR="00F970C9" w:rsidRPr="00356814" w:rsidRDefault="00F970C9" w:rsidP="001501A3">
            <w:pPr>
              <w:pStyle w:val="TAL"/>
              <w:keepNext w:val="0"/>
              <w:keepLines w:val="0"/>
              <w:widowControl w:val="0"/>
              <w:pPrChange w:id="7309" w:author="MCC" w:date="2023-06-14T09:06:00Z">
                <w:pPr>
                  <w:pStyle w:val="TAL"/>
                </w:pPr>
              </w:pPrChange>
            </w:pPr>
          </w:p>
        </w:tc>
        <w:tc>
          <w:tcPr>
            <w:tcW w:w="601" w:type="pct"/>
            <w:tcBorders>
              <w:top w:val="single" w:sz="4" w:space="0" w:color="auto"/>
              <w:left w:val="single" w:sz="4" w:space="0" w:color="auto"/>
              <w:bottom w:val="single" w:sz="4" w:space="0" w:color="auto"/>
              <w:right w:val="single" w:sz="4" w:space="0" w:color="auto"/>
            </w:tcBorders>
            <w:tcPrChange w:id="7310" w:author="MCC" w:date="2023-06-14T09:13:00Z">
              <w:tcPr>
                <w:tcW w:w="1260" w:type="dxa"/>
                <w:tcBorders>
                  <w:top w:val="single" w:sz="4" w:space="0" w:color="auto"/>
                  <w:left w:val="single" w:sz="4" w:space="0" w:color="auto"/>
                  <w:bottom w:val="single" w:sz="4" w:space="0" w:color="auto"/>
                  <w:right w:val="single" w:sz="4" w:space="0" w:color="auto"/>
                </w:tcBorders>
              </w:tcPr>
            </w:tcPrChange>
          </w:tcPr>
          <w:p w14:paraId="25221643" w14:textId="77777777" w:rsidR="00F970C9" w:rsidRPr="00356814" w:rsidRDefault="00F970C9" w:rsidP="001501A3">
            <w:pPr>
              <w:pStyle w:val="TAL"/>
              <w:keepNext w:val="0"/>
              <w:keepLines w:val="0"/>
              <w:widowControl w:val="0"/>
              <w:pPrChange w:id="7311" w:author="MCC" w:date="2023-06-14T09:06:00Z">
                <w:pPr>
                  <w:pStyle w:val="TAL"/>
                </w:pPr>
              </w:pPrChange>
            </w:pPr>
            <w:r w:rsidRPr="00356814">
              <w:rPr>
                <w:rFonts w:eastAsia="Batang"/>
                <w:bCs/>
              </w:rPr>
              <w:t>9.3.1.2</w:t>
            </w:r>
          </w:p>
        </w:tc>
        <w:tc>
          <w:tcPr>
            <w:tcW w:w="668" w:type="pct"/>
            <w:tcBorders>
              <w:top w:val="single" w:sz="4" w:space="0" w:color="auto"/>
              <w:left w:val="single" w:sz="4" w:space="0" w:color="auto"/>
              <w:bottom w:val="single" w:sz="4" w:space="0" w:color="auto"/>
              <w:right w:val="single" w:sz="4" w:space="0" w:color="auto"/>
            </w:tcBorders>
            <w:tcPrChange w:id="7312" w:author="MCC" w:date="2023-06-14T09:13:00Z">
              <w:tcPr>
                <w:tcW w:w="1402" w:type="dxa"/>
                <w:tcBorders>
                  <w:top w:val="single" w:sz="4" w:space="0" w:color="auto"/>
                  <w:left w:val="single" w:sz="4" w:space="0" w:color="auto"/>
                  <w:bottom w:val="single" w:sz="4" w:space="0" w:color="auto"/>
                  <w:right w:val="single" w:sz="4" w:space="0" w:color="auto"/>
                </w:tcBorders>
              </w:tcPr>
            </w:tcPrChange>
          </w:tcPr>
          <w:p w14:paraId="27BCE15B" w14:textId="77777777" w:rsidR="00F970C9" w:rsidRPr="00356814" w:rsidRDefault="00F970C9" w:rsidP="001501A3">
            <w:pPr>
              <w:pStyle w:val="TAL"/>
              <w:keepNext w:val="0"/>
              <w:keepLines w:val="0"/>
              <w:widowControl w:val="0"/>
              <w:pPrChange w:id="7313" w:author="MCC" w:date="2023-06-14T09:06:00Z">
                <w:pPr>
                  <w:pStyle w:val="TAL"/>
                </w:pPr>
              </w:pPrChange>
            </w:pPr>
          </w:p>
        </w:tc>
        <w:tc>
          <w:tcPr>
            <w:tcW w:w="614" w:type="pct"/>
            <w:tcBorders>
              <w:top w:val="single" w:sz="4" w:space="0" w:color="auto"/>
              <w:left w:val="single" w:sz="4" w:space="0" w:color="auto"/>
              <w:bottom w:val="single" w:sz="4" w:space="0" w:color="auto"/>
              <w:right w:val="single" w:sz="4" w:space="0" w:color="auto"/>
            </w:tcBorders>
            <w:tcPrChange w:id="7314" w:author="MCC" w:date="2023-06-14T09:13:00Z">
              <w:tcPr>
                <w:tcW w:w="1288" w:type="dxa"/>
                <w:tcBorders>
                  <w:top w:val="single" w:sz="4" w:space="0" w:color="auto"/>
                  <w:left w:val="single" w:sz="4" w:space="0" w:color="auto"/>
                  <w:bottom w:val="single" w:sz="4" w:space="0" w:color="auto"/>
                  <w:right w:val="single" w:sz="4" w:space="0" w:color="auto"/>
                </w:tcBorders>
              </w:tcPr>
            </w:tcPrChange>
          </w:tcPr>
          <w:p w14:paraId="141E31CF" w14:textId="77777777" w:rsidR="00F970C9" w:rsidRPr="00356814" w:rsidRDefault="00F970C9" w:rsidP="001501A3">
            <w:pPr>
              <w:pStyle w:val="TAC"/>
              <w:keepNext w:val="0"/>
              <w:keepLines w:val="0"/>
              <w:widowControl w:val="0"/>
              <w:pPrChange w:id="7315" w:author="MCC" w:date="2023-06-14T09:06:00Z">
                <w:pPr>
                  <w:pStyle w:val="TAC"/>
                </w:pPr>
              </w:pPrChange>
            </w:pPr>
            <w:r w:rsidRPr="00356814">
              <w:rPr>
                <w:rFonts w:eastAsia="Batang"/>
                <w:bCs/>
              </w:rPr>
              <w:t>YES</w:t>
            </w:r>
          </w:p>
        </w:tc>
        <w:tc>
          <w:tcPr>
            <w:tcW w:w="607" w:type="pct"/>
            <w:tcBorders>
              <w:top w:val="single" w:sz="4" w:space="0" w:color="auto"/>
              <w:left w:val="single" w:sz="4" w:space="0" w:color="auto"/>
              <w:bottom w:val="single" w:sz="4" w:space="0" w:color="auto"/>
              <w:right w:val="single" w:sz="4" w:space="0" w:color="auto"/>
            </w:tcBorders>
            <w:tcPrChange w:id="7316" w:author="MCC" w:date="2023-06-14T09:13:00Z">
              <w:tcPr>
                <w:tcW w:w="1274" w:type="dxa"/>
                <w:tcBorders>
                  <w:top w:val="single" w:sz="4" w:space="0" w:color="auto"/>
                  <w:left w:val="single" w:sz="4" w:space="0" w:color="auto"/>
                  <w:bottom w:val="single" w:sz="4" w:space="0" w:color="auto"/>
                  <w:right w:val="single" w:sz="4" w:space="0" w:color="auto"/>
                </w:tcBorders>
              </w:tcPr>
            </w:tcPrChange>
          </w:tcPr>
          <w:p w14:paraId="65698C31" w14:textId="77777777" w:rsidR="00F970C9" w:rsidRPr="00356814" w:rsidRDefault="00F970C9" w:rsidP="001501A3">
            <w:pPr>
              <w:pStyle w:val="TAC"/>
              <w:keepNext w:val="0"/>
              <w:keepLines w:val="0"/>
              <w:widowControl w:val="0"/>
              <w:pPrChange w:id="7317" w:author="MCC" w:date="2023-06-14T09:06:00Z">
                <w:pPr>
                  <w:pStyle w:val="TAC"/>
                </w:pPr>
              </w:pPrChange>
            </w:pPr>
            <w:r w:rsidRPr="00356814">
              <w:rPr>
                <w:rFonts w:eastAsia="Batang"/>
                <w:bCs/>
              </w:rPr>
              <w:t>ignore</w:t>
            </w:r>
          </w:p>
        </w:tc>
      </w:tr>
      <w:tr w:rsidR="00F970C9" w:rsidRPr="00356814" w14:paraId="574B126A" w14:textId="77777777" w:rsidTr="001501A3">
        <w:tc>
          <w:tcPr>
            <w:tcW w:w="1142" w:type="pct"/>
            <w:tcPrChange w:id="7318" w:author="MCC" w:date="2023-06-14T09:13:00Z">
              <w:tcPr>
                <w:tcW w:w="2396" w:type="dxa"/>
              </w:tcPr>
            </w:tcPrChange>
          </w:tcPr>
          <w:p w14:paraId="74603731" w14:textId="77777777" w:rsidR="00F970C9" w:rsidRPr="00356814" w:rsidRDefault="00F970C9" w:rsidP="001501A3">
            <w:pPr>
              <w:pStyle w:val="TAL"/>
              <w:keepNext w:val="0"/>
              <w:keepLines w:val="0"/>
              <w:widowControl w:val="0"/>
              <w:rPr>
                <w:rFonts w:eastAsia="Batang"/>
                <w:bCs/>
              </w:rPr>
              <w:pPrChange w:id="7319" w:author="MCC" w:date="2023-06-14T09:06:00Z">
                <w:pPr>
                  <w:pStyle w:val="TAL"/>
                </w:pPr>
              </w:pPrChange>
            </w:pPr>
            <w:r w:rsidRPr="00356814">
              <w:rPr>
                <w:rFonts w:eastAsia="Batang"/>
                <w:bCs/>
              </w:rPr>
              <w:t>Criticality Diagnostics</w:t>
            </w:r>
          </w:p>
        </w:tc>
        <w:tc>
          <w:tcPr>
            <w:tcW w:w="586" w:type="pct"/>
            <w:tcPrChange w:id="7320" w:author="MCC" w:date="2023-06-14T09:13:00Z">
              <w:tcPr>
                <w:tcW w:w="1230" w:type="dxa"/>
              </w:tcPr>
            </w:tcPrChange>
          </w:tcPr>
          <w:p w14:paraId="2A32419F" w14:textId="77777777" w:rsidR="00F970C9" w:rsidRPr="00356814" w:rsidRDefault="00F970C9" w:rsidP="001501A3">
            <w:pPr>
              <w:pStyle w:val="TAL"/>
              <w:keepNext w:val="0"/>
              <w:keepLines w:val="0"/>
              <w:widowControl w:val="0"/>
              <w:rPr>
                <w:rFonts w:eastAsia="Batang"/>
                <w:bCs/>
              </w:rPr>
              <w:pPrChange w:id="7321" w:author="MCC" w:date="2023-06-14T09:06:00Z">
                <w:pPr>
                  <w:pStyle w:val="TAL"/>
                </w:pPr>
              </w:pPrChange>
            </w:pPr>
            <w:r w:rsidRPr="00356814">
              <w:rPr>
                <w:rFonts w:eastAsia="Batang"/>
                <w:bCs/>
              </w:rPr>
              <w:t>O</w:t>
            </w:r>
          </w:p>
        </w:tc>
        <w:tc>
          <w:tcPr>
            <w:tcW w:w="781" w:type="pct"/>
            <w:tcPrChange w:id="7322" w:author="MCC" w:date="2023-06-14T09:13:00Z">
              <w:tcPr>
                <w:tcW w:w="1638" w:type="dxa"/>
              </w:tcPr>
            </w:tcPrChange>
          </w:tcPr>
          <w:p w14:paraId="650C3D1D" w14:textId="77777777" w:rsidR="00F970C9" w:rsidRPr="00356814" w:rsidRDefault="00F970C9" w:rsidP="001501A3">
            <w:pPr>
              <w:pStyle w:val="TAL"/>
              <w:keepNext w:val="0"/>
              <w:keepLines w:val="0"/>
              <w:widowControl w:val="0"/>
              <w:rPr>
                <w:rFonts w:eastAsia="Batang"/>
                <w:bCs/>
              </w:rPr>
              <w:pPrChange w:id="7323" w:author="MCC" w:date="2023-06-14T09:06:00Z">
                <w:pPr>
                  <w:pStyle w:val="TAL"/>
                </w:pPr>
              </w:pPrChange>
            </w:pPr>
          </w:p>
        </w:tc>
        <w:tc>
          <w:tcPr>
            <w:tcW w:w="601" w:type="pct"/>
            <w:tcPrChange w:id="7324" w:author="MCC" w:date="2023-06-14T09:13:00Z">
              <w:tcPr>
                <w:tcW w:w="1260" w:type="dxa"/>
              </w:tcPr>
            </w:tcPrChange>
          </w:tcPr>
          <w:p w14:paraId="21915EE6" w14:textId="77777777" w:rsidR="00F970C9" w:rsidRPr="00356814" w:rsidRDefault="00F970C9" w:rsidP="001501A3">
            <w:pPr>
              <w:pStyle w:val="TAL"/>
              <w:keepNext w:val="0"/>
              <w:keepLines w:val="0"/>
              <w:widowControl w:val="0"/>
              <w:rPr>
                <w:rFonts w:eastAsia="Batang"/>
                <w:bCs/>
              </w:rPr>
              <w:pPrChange w:id="7325" w:author="MCC" w:date="2023-06-14T09:06:00Z">
                <w:pPr>
                  <w:pStyle w:val="TAL"/>
                </w:pPr>
              </w:pPrChange>
            </w:pPr>
            <w:r w:rsidRPr="00356814">
              <w:rPr>
                <w:rFonts w:eastAsia="Batang"/>
                <w:bCs/>
              </w:rPr>
              <w:t>9.3.1.3</w:t>
            </w:r>
          </w:p>
        </w:tc>
        <w:tc>
          <w:tcPr>
            <w:tcW w:w="668" w:type="pct"/>
            <w:tcPrChange w:id="7326" w:author="MCC" w:date="2023-06-14T09:13:00Z">
              <w:tcPr>
                <w:tcW w:w="1402" w:type="dxa"/>
              </w:tcPr>
            </w:tcPrChange>
          </w:tcPr>
          <w:p w14:paraId="60F25D78" w14:textId="77777777" w:rsidR="00F970C9" w:rsidRPr="00356814" w:rsidRDefault="00F970C9" w:rsidP="001501A3">
            <w:pPr>
              <w:pStyle w:val="TAL"/>
              <w:keepNext w:val="0"/>
              <w:keepLines w:val="0"/>
              <w:widowControl w:val="0"/>
              <w:rPr>
                <w:rFonts w:eastAsia="Batang"/>
                <w:bCs/>
              </w:rPr>
              <w:pPrChange w:id="7327" w:author="MCC" w:date="2023-06-14T09:06:00Z">
                <w:pPr>
                  <w:pStyle w:val="TAL"/>
                </w:pPr>
              </w:pPrChange>
            </w:pPr>
          </w:p>
        </w:tc>
        <w:tc>
          <w:tcPr>
            <w:tcW w:w="614" w:type="pct"/>
            <w:tcPrChange w:id="7328" w:author="MCC" w:date="2023-06-14T09:13:00Z">
              <w:tcPr>
                <w:tcW w:w="1288" w:type="dxa"/>
              </w:tcPr>
            </w:tcPrChange>
          </w:tcPr>
          <w:p w14:paraId="4CF89C1C" w14:textId="77777777" w:rsidR="00F970C9" w:rsidRPr="00356814" w:rsidRDefault="00F970C9" w:rsidP="001501A3">
            <w:pPr>
              <w:pStyle w:val="TAC"/>
              <w:keepNext w:val="0"/>
              <w:keepLines w:val="0"/>
              <w:widowControl w:val="0"/>
              <w:rPr>
                <w:rFonts w:eastAsia="Batang"/>
                <w:bCs/>
              </w:rPr>
              <w:pPrChange w:id="7329" w:author="MCC" w:date="2023-06-14T09:06:00Z">
                <w:pPr>
                  <w:pStyle w:val="TAC"/>
                </w:pPr>
              </w:pPrChange>
            </w:pPr>
            <w:r w:rsidRPr="00356814">
              <w:rPr>
                <w:rFonts w:eastAsia="Batang"/>
                <w:bCs/>
              </w:rPr>
              <w:t>YES</w:t>
            </w:r>
          </w:p>
        </w:tc>
        <w:tc>
          <w:tcPr>
            <w:tcW w:w="607" w:type="pct"/>
            <w:tcPrChange w:id="7330" w:author="MCC" w:date="2023-06-14T09:13:00Z">
              <w:tcPr>
                <w:tcW w:w="1274" w:type="dxa"/>
              </w:tcPr>
            </w:tcPrChange>
          </w:tcPr>
          <w:p w14:paraId="7889BE01" w14:textId="77777777" w:rsidR="00F970C9" w:rsidRPr="00356814" w:rsidRDefault="00F970C9" w:rsidP="001501A3">
            <w:pPr>
              <w:pStyle w:val="TAC"/>
              <w:keepNext w:val="0"/>
              <w:keepLines w:val="0"/>
              <w:widowControl w:val="0"/>
              <w:rPr>
                <w:rFonts w:eastAsia="Batang"/>
                <w:bCs/>
              </w:rPr>
              <w:pPrChange w:id="7331" w:author="MCC" w:date="2023-06-14T09:06:00Z">
                <w:pPr>
                  <w:pStyle w:val="TAC"/>
                </w:pPr>
              </w:pPrChange>
            </w:pPr>
            <w:r w:rsidRPr="00356814">
              <w:rPr>
                <w:rFonts w:eastAsia="Batang"/>
                <w:bCs/>
              </w:rPr>
              <w:t>ignore</w:t>
            </w:r>
          </w:p>
        </w:tc>
      </w:tr>
    </w:tbl>
    <w:p w14:paraId="760E55A1" w14:textId="77777777" w:rsidR="00F970C9" w:rsidRPr="00356814" w:rsidRDefault="00F970C9" w:rsidP="001501A3">
      <w:pPr>
        <w:widowControl w:val="0"/>
        <w:pPrChange w:id="7332" w:author="MCC" w:date="2023-06-14T09:06:00Z">
          <w:pPr/>
        </w:pPrChange>
      </w:pPr>
    </w:p>
    <w:p w14:paraId="1EF7FBA0" w14:textId="77777777" w:rsidR="00F970C9" w:rsidRPr="00356814" w:rsidRDefault="00F970C9" w:rsidP="001501A3">
      <w:pPr>
        <w:pStyle w:val="Heading4"/>
        <w:keepNext w:val="0"/>
        <w:keepLines w:val="0"/>
        <w:widowControl w:val="0"/>
        <w:rPr>
          <w:lang w:eastAsia="zh-CN"/>
        </w:rPr>
        <w:pPrChange w:id="7333" w:author="MCC" w:date="2023-06-14T09:06:00Z">
          <w:pPr>
            <w:pStyle w:val="Heading4"/>
          </w:pPr>
        </w:pPrChange>
      </w:pPr>
      <w:bookmarkStart w:id="7334" w:name="_Toc20955885"/>
      <w:bookmarkStart w:id="7335" w:name="_Toc29404224"/>
      <w:bookmarkStart w:id="7336" w:name="_Toc36556620"/>
      <w:bookmarkStart w:id="7337" w:name="_Toc45832764"/>
      <w:bookmarkStart w:id="7338" w:name="_Toc51763397"/>
      <w:bookmarkStart w:id="7339" w:name="_Toc64448338"/>
      <w:bookmarkStart w:id="7340" w:name="_Toc74153384"/>
      <w:bookmarkStart w:id="7341" w:name="_Toc88657435"/>
      <w:r w:rsidRPr="00356814">
        <w:rPr>
          <w:lang w:eastAsia="zh-CN"/>
        </w:rPr>
        <w:t>9.2.2.12</w:t>
      </w:r>
      <w:r w:rsidRPr="00356814">
        <w:rPr>
          <w:lang w:eastAsia="zh-CN"/>
        </w:rPr>
        <w:tab/>
        <w:t>UE INACTIVITY NOTIFICATION</w:t>
      </w:r>
      <w:bookmarkEnd w:id="7334"/>
      <w:bookmarkEnd w:id="7335"/>
      <w:bookmarkEnd w:id="7336"/>
      <w:bookmarkEnd w:id="7337"/>
      <w:bookmarkEnd w:id="7338"/>
      <w:bookmarkEnd w:id="7339"/>
      <w:bookmarkEnd w:id="7340"/>
      <w:bookmarkEnd w:id="7341"/>
    </w:p>
    <w:p w14:paraId="2A7CDF99" w14:textId="77777777" w:rsidR="00F970C9" w:rsidRPr="00356814" w:rsidRDefault="00F970C9" w:rsidP="001501A3">
      <w:pPr>
        <w:widowControl w:val="0"/>
        <w:spacing w:after="120"/>
        <w:jc w:val="both"/>
        <w:rPr>
          <w:rFonts w:eastAsia="Batang"/>
          <w:lang w:eastAsia="zh-CN"/>
        </w:rPr>
        <w:pPrChange w:id="7342" w:author="MCC" w:date="2023-06-14T09:06:00Z">
          <w:pPr>
            <w:spacing w:after="120"/>
            <w:jc w:val="both"/>
          </w:pPr>
        </w:pPrChange>
      </w:pPr>
      <w:r w:rsidRPr="00356814">
        <w:rPr>
          <w:lang w:eastAsia="zh-CN"/>
        </w:rPr>
        <w:t>This message is sent by the gNB-DU to provide information about the UE activity to the gNB-CU.</w:t>
      </w:r>
    </w:p>
    <w:p w14:paraId="139ACC72" w14:textId="77777777" w:rsidR="00F970C9" w:rsidRPr="00356814" w:rsidRDefault="00F970C9" w:rsidP="001501A3">
      <w:pPr>
        <w:widowControl w:val="0"/>
        <w:spacing w:after="120"/>
        <w:jc w:val="both"/>
        <w:rPr>
          <w:lang w:eastAsia="zh-CN"/>
        </w:rPr>
        <w:pPrChange w:id="7343" w:author="MCC" w:date="2023-06-14T09:06:00Z">
          <w:pPr>
            <w:spacing w:after="120"/>
            <w:jc w:val="both"/>
          </w:pPr>
        </w:pPrChange>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7344" w:author="MCC" w:date="2023-06-14T09:14: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19"/>
        <w:gridCol w:w="1017"/>
        <w:gridCol w:w="1587"/>
        <w:gridCol w:w="1477"/>
        <w:gridCol w:w="1286"/>
        <w:gridCol w:w="1037"/>
        <w:gridCol w:w="1037"/>
        <w:tblGridChange w:id="7345">
          <w:tblGrid>
            <w:gridCol w:w="2624"/>
            <w:gridCol w:w="1173"/>
            <w:gridCol w:w="1134"/>
            <w:gridCol w:w="1559"/>
            <w:gridCol w:w="1701"/>
            <w:gridCol w:w="1020"/>
            <w:gridCol w:w="1274"/>
          </w:tblGrid>
        </w:tblGridChange>
      </w:tblGrid>
      <w:tr w:rsidR="00F970C9" w:rsidRPr="00356814" w14:paraId="62876EE3" w14:textId="77777777" w:rsidTr="001501A3">
        <w:trPr>
          <w:tblHeader/>
        </w:trPr>
        <w:tc>
          <w:tcPr>
            <w:tcW w:w="1197" w:type="pct"/>
            <w:tcPrChange w:id="7346" w:author="MCC" w:date="2023-06-14T09:14:00Z">
              <w:tcPr>
                <w:tcW w:w="2624" w:type="dxa"/>
              </w:tcPr>
            </w:tcPrChange>
          </w:tcPr>
          <w:p w14:paraId="34A1FF6A" w14:textId="77777777" w:rsidR="00F970C9" w:rsidRPr="00356814" w:rsidRDefault="00F970C9" w:rsidP="001501A3">
            <w:pPr>
              <w:pStyle w:val="TAH"/>
              <w:keepNext w:val="0"/>
              <w:keepLines w:val="0"/>
              <w:widowControl w:val="0"/>
              <w:rPr>
                <w:lang w:eastAsia="ja-JP"/>
              </w:rPr>
              <w:pPrChange w:id="7347" w:author="MCC" w:date="2023-06-14T09:06:00Z">
                <w:pPr>
                  <w:pStyle w:val="TAH"/>
                </w:pPr>
              </w:pPrChange>
            </w:pPr>
            <w:r w:rsidRPr="00356814">
              <w:rPr>
                <w:lang w:eastAsia="ja-JP"/>
              </w:rPr>
              <w:t>IE/Group Name</w:t>
            </w:r>
          </w:p>
        </w:tc>
        <w:tc>
          <w:tcPr>
            <w:tcW w:w="526" w:type="pct"/>
            <w:tcPrChange w:id="7348" w:author="MCC" w:date="2023-06-14T09:14:00Z">
              <w:tcPr>
                <w:tcW w:w="1173" w:type="dxa"/>
              </w:tcPr>
            </w:tcPrChange>
          </w:tcPr>
          <w:p w14:paraId="45D062B8" w14:textId="77777777" w:rsidR="00F970C9" w:rsidRPr="00356814" w:rsidRDefault="00F970C9" w:rsidP="001501A3">
            <w:pPr>
              <w:pStyle w:val="TAH"/>
              <w:keepNext w:val="0"/>
              <w:keepLines w:val="0"/>
              <w:widowControl w:val="0"/>
              <w:rPr>
                <w:lang w:eastAsia="ja-JP"/>
              </w:rPr>
              <w:pPrChange w:id="7349" w:author="MCC" w:date="2023-06-14T09:06:00Z">
                <w:pPr>
                  <w:pStyle w:val="TAH"/>
                </w:pPr>
              </w:pPrChange>
            </w:pPr>
            <w:r w:rsidRPr="00356814">
              <w:rPr>
                <w:lang w:eastAsia="ja-JP"/>
              </w:rPr>
              <w:t>Presence</w:t>
            </w:r>
          </w:p>
        </w:tc>
        <w:tc>
          <w:tcPr>
            <w:tcW w:w="821" w:type="pct"/>
            <w:tcPrChange w:id="7350" w:author="MCC" w:date="2023-06-14T09:14:00Z">
              <w:tcPr>
                <w:tcW w:w="1134" w:type="dxa"/>
              </w:tcPr>
            </w:tcPrChange>
          </w:tcPr>
          <w:p w14:paraId="6668052F" w14:textId="77777777" w:rsidR="00F970C9" w:rsidRPr="00356814" w:rsidRDefault="00F970C9" w:rsidP="001501A3">
            <w:pPr>
              <w:pStyle w:val="TAH"/>
              <w:keepNext w:val="0"/>
              <w:keepLines w:val="0"/>
              <w:widowControl w:val="0"/>
              <w:rPr>
                <w:lang w:eastAsia="ja-JP"/>
              </w:rPr>
              <w:pPrChange w:id="7351" w:author="MCC" w:date="2023-06-14T09:06:00Z">
                <w:pPr>
                  <w:pStyle w:val="TAH"/>
                </w:pPr>
              </w:pPrChange>
            </w:pPr>
            <w:r w:rsidRPr="00356814">
              <w:rPr>
                <w:lang w:eastAsia="ja-JP"/>
              </w:rPr>
              <w:t>Range</w:t>
            </w:r>
          </w:p>
        </w:tc>
        <w:tc>
          <w:tcPr>
            <w:tcW w:w="764" w:type="pct"/>
            <w:tcPrChange w:id="7352" w:author="MCC" w:date="2023-06-14T09:14:00Z">
              <w:tcPr>
                <w:tcW w:w="1559" w:type="dxa"/>
              </w:tcPr>
            </w:tcPrChange>
          </w:tcPr>
          <w:p w14:paraId="3F9BBBD5" w14:textId="77777777" w:rsidR="00F970C9" w:rsidRPr="00356814" w:rsidRDefault="00F970C9" w:rsidP="001501A3">
            <w:pPr>
              <w:pStyle w:val="TAH"/>
              <w:keepNext w:val="0"/>
              <w:keepLines w:val="0"/>
              <w:widowControl w:val="0"/>
              <w:rPr>
                <w:lang w:eastAsia="ja-JP"/>
              </w:rPr>
              <w:pPrChange w:id="7353" w:author="MCC" w:date="2023-06-14T09:06:00Z">
                <w:pPr>
                  <w:pStyle w:val="TAH"/>
                </w:pPr>
              </w:pPrChange>
            </w:pPr>
            <w:r w:rsidRPr="00356814">
              <w:rPr>
                <w:lang w:eastAsia="ja-JP"/>
              </w:rPr>
              <w:t>IE type and reference</w:t>
            </w:r>
          </w:p>
        </w:tc>
        <w:tc>
          <w:tcPr>
            <w:tcW w:w="714" w:type="pct"/>
            <w:tcPrChange w:id="7354" w:author="MCC" w:date="2023-06-14T09:14:00Z">
              <w:tcPr>
                <w:tcW w:w="1701" w:type="dxa"/>
              </w:tcPr>
            </w:tcPrChange>
          </w:tcPr>
          <w:p w14:paraId="5481B976" w14:textId="77777777" w:rsidR="00F970C9" w:rsidRPr="00356814" w:rsidRDefault="00F970C9" w:rsidP="001501A3">
            <w:pPr>
              <w:pStyle w:val="TAH"/>
              <w:keepNext w:val="0"/>
              <w:keepLines w:val="0"/>
              <w:widowControl w:val="0"/>
              <w:rPr>
                <w:lang w:eastAsia="ja-JP"/>
              </w:rPr>
              <w:pPrChange w:id="7355" w:author="MCC" w:date="2023-06-14T09:06:00Z">
                <w:pPr>
                  <w:pStyle w:val="TAH"/>
                </w:pPr>
              </w:pPrChange>
            </w:pPr>
            <w:r w:rsidRPr="00356814">
              <w:rPr>
                <w:lang w:eastAsia="ja-JP"/>
              </w:rPr>
              <w:t>Semantics description</w:t>
            </w:r>
          </w:p>
        </w:tc>
        <w:tc>
          <w:tcPr>
            <w:tcW w:w="435" w:type="pct"/>
            <w:tcPrChange w:id="7356" w:author="MCC" w:date="2023-06-14T09:14:00Z">
              <w:tcPr>
                <w:tcW w:w="1020" w:type="dxa"/>
              </w:tcPr>
            </w:tcPrChange>
          </w:tcPr>
          <w:p w14:paraId="0FB4D0F7" w14:textId="77777777" w:rsidR="00F970C9" w:rsidRPr="00356814" w:rsidRDefault="00F970C9" w:rsidP="001501A3">
            <w:pPr>
              <w:pStyle w:val="TAH"/>
              <w:keepNext w:val="0"/>
              <w:keepLines w:val="0"/>
              <w:widowControl w:val="0"/>
              <w:rPr>
                <w:lang w:eastAsia="ja-JP"/>
              </w:rPr>
              <w:pPrChange w:id="7357" w:author="MCC" w:date="2023-06-14T09:06:00Z">
                <w:pPr>
                  <w:pStyle w:val="TAH"/>
                </w:pPr>
              </w:pPrChange>
            </w:pPr>
            <w:r w:rsidRPr="00356814">
              <w:rPr>
                <w:lang w:eastAsia="ja-JP"/>
              </w:rPr>
              <w:t>Criticality</w:t>
            </w:r>
          </w:p>
        </w:tc>
        <w:tc>
          <w:tcPr>
            <w:tcW w:w="542" w:type="pct"/>
            <w:tcPrChange w:id="7358" w:author="MCC" w:date="2023-06-14T09:14:00Z">
              <w:tcPr>
                <w:tcW w:w="1274" w:type="dxa"/>
              </w:tcPr>
            </w:tcPrChange>
          </w:tcPr>
          <w:p w14:paraId="26C15931" w14:textId="77777777" w:rsidR="00F970C9" w:rsidRPr="00356814" w:rsidRDefault="00F970C9" w:rsidP="001501A3">
            <w:pPr>
              <w:pStyle w:val="TAH"/>
              <w:keepNext w:val="0"/>
              <w:keepLines w:val="0"/>
              <w:widowControl w:val="0"/>
              <w:rPr>
                <w:lang w:eastAsia="ja-JP"/>
              </w:rPr>
              <w:pPrChange w:id="7359" w:author="MCC" w:date="2023-06-14T09:06:00Z">
                <w:pPr>
                  <w:pStyle w:val="TAH"/>
                </w:pPr>
              </w:pPrChange>
            </w:pPr>
            <w:r w:rsidRPr="00356814">
              <w:rPr>
                <w:lang w:eastAsia="ja-JP"/>
              </w:rPr>
              <w:t>Assigned Criticality</w:t>
            </w:r>
          </w:p>
        </w:tc>
      </w:tr>
      <w:tr w:rsidR="00F970C9" w:rsidRPr="00356814" w14:paraId="34FCFB1C" w14:textId="77777777" w:rsidTr="001501A3">
        <w:tc>
          <w:tcPr>
            <w:tcW w:w="1197" w:type="pct"/>
            <w:tcPrChange w:id="7360" w:author="MCC" w:date="2023-06-14T09:14:00Z">
              <w:tcPr>
                <w:tcW w:w="2624" w:type="dxa"/>
              </w:tcPr>
            </w:tcPrChange>
          </w:tcPr>
          <w:p w14:paraId="00B5DC40" w14:textId="77777777" w:rsidR="00F970C9" w:rsidRPr="00356814" w:rsidRDefault="00F970C9" w:rsidP="001501A3">
            <w:pPr>
              <w:widowControl w:val="0"/>
              <w:spacing w:after="0"/>
              <w:jc w:val="both"/>
              <w:rPr>
                <w:rFonts w:ascii="Arial" w:hAnsi="Arial" w:cs="Arial"/>
                <w:sz w:val="18"/>
                <w:szCs w:val="18"/>
                <w:lang w:eastAsia="ja-JP"/>
              </w:rPr>
              <w:pPrChange w:id="7361" w:author="MCC" w:date="2023-06-14T09:06:00Z">
                <w:pPr>
                  <w:keepNext/>
                  <w:keepLines/>
                  <w:spacing w:after="0"/>
                  <w:jc w:val="both"/>
                </w:pPr>
              </w:pPrChange>
            </w:pPr>
            <w:r w:rsidRPr="00356814">
              <w:rPr>
                <w:rFonts w:ascii="Arial" w:hAnsi="Arial" w:cs="Arial"/>
                <w:sz w:val="18"/>
                <w:szCs w:val="18"/>
                <w:lang w:eastAsia="ja-JP"/>
              </w:rPr>
              <w:t>Message Type</w:t>
            </w:r>
          </w:p>
        </w:tc>
        <w:tc>
          <w:tcPr>
            <w:tcW w:w="526" w:type="pct"/>
            <w:tcPrChange w:id="7362" w:author="MCC" w:date="2023-06-14T09:14:00Z">
              <w:tcPr>
                <w:tcW w:w="1173" w:type="dxa"/>
              </w:tcPr>
            </w:tcPrChange>
          </w:tcPr>
          <w:p w14:paraId="5BCF384C" w14:textId="77777777" w:rsidR="00F970C9" w:rsidRPr="00356814" w:rsidRDefault="00F970C9" w:rsidP="001501A3">
            <w:pPr>
              <w:widowControl w:val="0"/>
              <w:spacing w:after="0"/>
              <w:jc w:val="both"/>
              <w:rPr>
                <w:rFonts w:ascii="Arial" w:hAnsi="Arial" w:cs="Arial"/>
                <w:sz w:val="18"/>
                <w:szCs w:val="18"/>
                <w:lang w:eastAsia="ja-JP"/>
              </w:rPr>
              <w:pPrChange w:id="7363" w:author="MCC" w:date="2023-06-14T09:06:00Z">
                <w:pPr>
                  <w:keepNext/>
                  <w:keepLines/>
                  <w:spacing w:after="0"/>
                  <w:jc w:val="both"/>
                </w:pPr>
              </w:pPrChange>
            </w:pPr>
            <w:r w:rsidRPr="00356814">
              <w:rPr>
                <w:rFonts w:ascii="Arial" w:hAnsi="Arial" w:cs="Arial"/>
                <w:sz w:val="18"/>
                <w:szCs w:val="18"/>
                <w:lang w:eastAsia="ja-JP"/>
              </w:rPr>
              <w:t>M</w:t>
            </w:r>
          </w:p>
        </w:tc>
        <w:tc>
          <w:tcPr>
            <w:tcW w:w="821" w:type="pct"/>
            <w:tcPrChange w:id="7364" w:author="MCC" w:date="2023-06-14T09:14:00Z">
              <w:tcPr>
                <w:tcW w:w="1134" w:type="dxa"/>
              </w:tcPr>
            </w:tcPrChange>
          </w:tcPr>
          <w:p w14:paraId="37AFAC87" w14:textId="77777777" w:rsidR="00F970C9" w:rsidRPr="00356814" w:rsidRDefault="00F970C9" w:rsidP="001501A3">
            <w:pPr>
              <w:widowControl w:val="0"/>
              <w:spacing w:after="0"/>
              <w:jc w:val="both"/>
              <w:rPr>
                <w:rFonts w:ascii="Arial" w:hAnsi="Arial" w:cs="Arial"/>
                <w:sz w:val="18"/>
                <w:szCs w:val="18"/>
                <w:lang w:eastAsia="ja-JP"/>
              </w:rPr>
              <w:pPrChange w:id="7365" w:author="MCC" w:date="2023-06-14T09:06:00Z">
                <w:pPr>
                  <w:keepNext/>
                  <w:keepLines/>
                  <w:spacing w:after="0"/>
                  <w:jc w:val="both"/>
                </w:pPr>
              </w:pPrChange>
            </w:pPr>
          </w:p>
        </w:tc>
        <w:tc>
          <w:tcPr>
            <w:tcW w:w="764" w:type="pct"/>
            <w:tcPrChange w:id="7366" w:author="MCC" w:date="2023-06-14T09:14:00Z">
              <w:tcPr>
                <w:tcW w:w="1559" w:type="dxa"/>
              </w:tcPr>
            </w:tcPrChange>
          </w:tcPr>
          <w:p w14:paraId="697A9214" w14:textId="77777777" w:rsidR="00F970C9" w:rsidRPr="00356814" w:rsidRDefault="00F970C9" w:rsidP="001501A3">
            <w:pPr>
              <w:widowControl w:val="0"/>
              <w:spacing w:after="0"/>
              <w:rPr>
                <w:rFonts w:ascii="Arial" w:hAnsi="Arial" w:cs="Arial"/>
                <w:sz w:val="18"/>
                <w:szCs w:val="18"/>
                <w:highlight w:val="yellow"/>
                <w:lang w:eastAsia="ja-JP"/>
              </w:rPr>
              <w:pPrChange w:id="7367" w:author="MCC" w:date="2023-06-14T09:06:00Z">
                <w:pPr>
                  <w:keepNext/>
                  <w:keepLines/>
                  <w:spacing w:after="0"/>
                </w:pPr>
              </w:pPrChange>
            </w:pPr>
            <w:r w:rsidRPr="00356814">
              <w:rPr>
                <w:rFonts w:ascii="Arial" w:hAnsi="Arial" w:cs="Arial"/>
                <w:sz w:val="18"/>
                <w:szCs w:val="18"/>
                <w:lang w:eastAsia="ja-JP"/>
              </w:rPr>
              <w:t>9.3.1.1</w:t>
            </w:r>
          </w:p>
        </w:tc>
        <w:tc>
          <w:tcPr>
            <w:tcW w:w="714" w:type="pct"/>
            <w:tcPrChange w:id="7368" w:author="MCC" w:date="2023-06-14T09:14:00Z">
              <w:tcPr>
                <w:tcW w:w="1701" w:type="dxa"/>
              </w:tcPr>
            </w:tcPrChange>
          </w:tcPr>
          <w:p w14:paraId="1E42FDB5" w14:textId="77777777" w:rsidR="00F970C9" w:rsidRPr="00356814" w:rsidRDefault="00F970C9" w:rsidP="001501A3">
            <w:pPr>
              <w:widowControl w:val="0"/>
              <w:spacing w:after="0"/>
              <w:jc w:val="both"/>
              <w:rPr>
                <w:rFonts w:ascii="Arial" w:hAnsi="Arial" w:cs="Arial"/>
                <w:sz w:val="18"/>
                <w:szCs w:val="18"/>
                <w:lang w:eastAsia="ja-JP"/>
              </w:rPr>
              <w:pPrChange w:id="7369" w:author="MCC" w:date="2023-06-14T09:06:00Z">
                <w:pPr>
                  <w:keepNext/>
                  <w:keepLines/>
                  <w:spacing w:after="0"/>
                  <w:jc w:val="both"/>
                </w:pPr>
              </w:pPrChange>
            </w:pPr>
          </w:p>
        </w:tc>
        <w:tc>
          <w:tcPr>
            <w:tcW w:w="435" w:type="pct"/>
            <w:tcPrChange w:id="7370" w:author="MCC" w:date="2023-06-14T09:14:00Z">
              <w:tcPr>
                <w:tcW w:w="1020" w:type="dxa"/>
              </w:tcPr>
            </w:tcPrChange>
          </w:tcPr>
          <w:p w14:paraId="0B0BC693" w14:textId="77777777" w:rsidR="00F970C9" w:rsidRPr="00356814" w:rsidRDefault="00F970C9" w:rsidP="001501A3">
            <w:pPr>
              <w:widowControl w:val="0"/>
              <w:spacing w:after="0"/>
              <w:jc w:val="center"/>
              <w:rPr>
                <w:rFonts w:ascii="Arial" w:hAnsi="Arial" w:cs="Arial"/>
                <w:sz w:val="18"/>
                <w:szCs w:val="18"/>
                <w:lang w:eastAsia="ja-JP"/>
              </w:rPr>
              <w:pPrChange w:id="7371" w:author="MCC" w:date="2023-06-14T09:06:00Z">
                <w:pPr>
                  <w:keepNext/>
                  <w:keepLines/>
                  <w:spacing w:after="0"/>
                  <w:jc w:val="center"/>
                </w:pPr>
              </w:pPrChange>
            </w:pPr>
            <w:r w:rsidRPr="00356814">
              <w:rPr>
                <w:rFonts w:ascii="Arial" w:hAnsi="Arial" w:cs="Arial"/>
                <w:sz w:val="18"/>
                <w:szCs w:val="18"/>
                <w:lang w:eastAsia="ja-JP"/>
              </w:rPr>
              <w:t>YES</w:t>
            </w:r>
          </w:p>
        </w:tc>
        <w:tc>
          <w:tcPr>
            <w:tcW w:w="542" w:type="pct"/>
            <w:tcPrChange w:id="7372" w:author="MCC" w:date="2023-06-14T09:14:00Z">
              <w:tcPr>
                <w:tcW w:w="1274" w:type="dxa"/>
              </w:tcPr>
            </w:tcPrChange>
          </w:tcPr>
          <w:p w14:paraId="5DCDA342" w14:textId="77777777" w:rsidR="00F970C9" w:rsidRPr="00356814" w:rsidRDefault="00F970C9" w:rsidP="001501A3">
            <w:pPr>
              <w:widowControl w:val="0"/>
              <w:spacing w:after="0"/>
              <w:jc w:val="center"/>
              <w:rPr>
                <w:rFonts w:ascii="Arial" w:hAnsi="Arial" w:cs="Arial"/>
                <w:sz w:val="18"/>
                <w:szCs w:val="18"/>
                <w:lang w:eastAsia="ja-JP"/>
              </w:rPr>
              <w:pPrChange w:id="7373" w:author="MCC" w:date="2023-06-14T09:06:00Z">
                <w:pPr>
                  <w:keepNext/>
                  <w:keepLines/>
                  <w:spacing w:after="0"/>
                  <w:jc w:val="center"/>
                </w:pPr>
              </w:pPrChange>
            </w:pPr>
            <w:r w:rsidRPr="00356814">
              <w:rPr>
                <w:rFonts w:ascii="Arial" w:hAnsi="Arial" w:cs="Arial"/>
                <w:sz w:val="18"/>
                <w:szCs w:val="18"/>
                <w:lang w:eastAsia="ja-JP"/>
              </w:rPr>
              <w:t>ignore</w:t>
            </w:r>
          </w:p>
        </w:tc>
      </w:tr>
      <w:tr w:rsidR="00F970C9" w:rsidRPr="00356814" w14:paraId="76624ED0" w14:textId="77777777" w:rsidTr="001501A3">
        <w:tc>
          <w:tcPr>
            <w:tcW w:w="1197" w:type="pct"/>
            <w:tcPrChange w:id="7374" w:author="MCC" w:date="2023-06-14T09:14:00Z">
              <w:tcPr>
                <w:tcW w:w="2624" w:type="dxa"/>
              </w:tcPr>
            </w:tcPrChange>
          </w:tcPr>
          <w:p w14:paraId="683A3CBB" w14:textId="77777777" w:rsidR="00F970C9" w:rsidRPr="00356814" w:rsidRDefault="00F970C9" w:rsidP="001501A3">
            <w:pPr>
              <w:widowControl w:val="0"/>
              <w:spacing w:after="0"/>
              <w:jc w:val="both"/>
              <w:rPr>
                <w:rFonts w:ascii="Arial" w:hAnsi="Arial" w:cs="Arial"/>
                <w:sz w:val="18"/>
                <w:szCs w:val="18"/>
                <w:lang w:eastAsia="ja-JP"/>
              </w:rPr>
              <w:pPrChange w:id="7375" w:author="MCC" w:date="2023-06-14T09:06:00Z">
                <w:pPr>
                  <w:keepNext/>
                  <w:keepLines/>
                  <w:spacing w:after="0"/>
                  <w:jc w:val="both"/>
                </w:pPr>
              </w:pPrChange>
            </w:pPr>
            <w:r w:rsidRPr="00356814">
              <w:rPr>
                <w:rFonts w:ascii="Arial" w:eastAsia="Batang" w:hAnsi="Arial"/>
                <w:bCs/>
                <w:sz w:val="18"/>
                <w:lang w:eastAsia="zh-CN"/>
              </w:rPr>
              <w:t>gNB-CU</w:t>
            </w:r>
            <w:r w:rsidRPr="00356814">
              <w:rPr>
                <w:rFonts w:ascii="Arial" w:hAnsi="Arial"/>
                <w:bCs/>
                <w:sz w:val="18"/>
                <w:lang w:eastAsia="zh-CN"/>
              </w:rPr>
              <w:t xml:space="preserve"> UE F1AP ID</w:t>
            </w:r>
          </w:p>
        </w:tc>
        <w:tc>
          <w:tcPr>
            <w:tcW w:w="526" w:type="pct"/>
            <w:tcPrChange w:id="7376" w:author="MCC" w:date="2023-06-14T09:14:00Z">
              <w:tcPr>
                <w:tcW w:w="1173" w:type="dxa"/>
              </w:tcPr>
            </w:tcPrChange>
          </w:tcPr>
          <w:p w14:paraId="1D38D0CA" w14:textId="77777777" w:rsidR="00F970C9" w:rsidRPr="00356814" w:rsidRDefault="00F970C9" w:rsidP="001501A3">
            <w:pPr>
              <w:widowControl w:val="0"/>
              <w:spacing w:after="0"/>
              <w:jc w:val="both"/>
              <w:rPr>
                <w:rFonts w:ascii="Arial" w:hAnsi="Arial" w:cs="Arial"/>
                <w:sz w:val="18"/>
                <w:szCs w:val="18"/>
                <w:lang w:eastAsia="ja-JP"/>
              </w:rPr>
              <w:pPrChange w:id="7377" w:author="MCC" w:date="2023-06-14T09:06:00Z">
                <w:pPr>
                  <w:keepNext/>
                  <w:keepLines/>
                  <w:spacing w:after="0"/>
                  <w:jc w:val="both"/>
                </w:pPr>
              </w:pPrChange>
            </w:pPr>
            <w:r w:rsidRPr="00356814">
              <w:rPr>
                <w:rFonts w:ascii="Arial" w:hAnsi="Arial"/>
                <w:sz w:val="18"/>
                <w:lang w:eastAsia="zh-CN"/>
              </w:rPr>
              <w:t xml:space="preserve">M </w:t>
            </w:r>
          </w:p>
        </w:tc>
        <w:tc>
          <w:tcPr>
            <w:tcW w:w="821" w:type="pct"/>
            <w:tcPrChange w:id="7378" w:author="MCC" w:date="2023-06-14T09:14:00Z">
              <w:tcPr>
                <w:tcW w:w="1134" w:type="dxa"/>
              </w:tcPr>
            </w:tcPrChange>
          </w:tcPr>
          <w:p w14:paraId="27AE9CB7" w14:textId="77777777" w:rsidR="00F970C9" w:rsidRPr="00356814" w:rsidRDefault="00F970C9" w:rsidP="001501A3">
            <w:pPr>
              <w:widowControl w:val="0"/>
              <w:spacing w:after="0"/>
              <w:jc w:val="both"/>
              <w:rPr>
                <w:rFonts w:ascii="Arial" w:hAnsi="Arial" w:cs="Arial"/>
                <w:sz w:val="18"/>
                <w:szCs w:val="18"/>
                <w:lang w:eastAsia="ja-JP"/>
              </w:rPr>
              <w:pPrChange w:id="7379" w:author="MCC" w:date="2023-06-14T09:06:00Z">
                <w:pPr>
                  <w:keepNext/>
                  <w:keepLines/>
                  <w:spacing w:after="0"/>
                  <w:jc w:val="both"/>
                </w:pPr>
              </w:pPrChange>
            </w:pPr>
          </w:p>
        </w:tc>
        <w:tc>
          <w:tcPr>
            <w:tcW w:w="764" w:type="pct"/>
            <w:tcPrChange w:id="7380" w:author="MCC" w:date="2023-06-14T09:14:00Z">
              <w:tcPr>
                <w:tcW w:w="1559" w:type="dxa"/>
              </w:tcPr>
            </w:tcPrChange>
          </w:tcPr>
          <w:p w14:paraId="70BEEF52" w14:textId="77777777" w:rsidR="00F970C9" w:rsidRPr="00356814" w:rsidRDefault="00F970C9" w:rsidP="001501A3">
            <w:pPr>
              <w:widowControl w:val="0"/>
              <w:spacing w:after="0"/>
              <w:rPr>
                <w:rFonts w:ascii="Arial" w:hAnsi="Arial" w:cs="Arial"/>
                <w:sz w:val="18"/>
                <w:szCs w:val="18"/>
                <w:lang w:eastAsia="ja-JP"/>
              </w:rPr>
              <w:pPrChange w:id="7381" w:author="MCC" w:date="2023-06-14T09:06:00Z">
                <w:pPr>
                  <w:keepNext/>
                  <w:keepLines/>
                  <w:spacing w:after="0"/>
                </w:pPr>
              </w:pPrChange>
            </w:pPr>
            <w:r w:rsidRPr="00356814">
              <w:rPr>
                <w:rFonts w:ascii="Arial" w:hAnsi="Arial"/>
                <w:sz w:val="18"/>
                <w:lang w:eastAsia="zh-CN"/>
              </w:rPr>
              <w:t>9.3.1.4</w:t>
            </w:r>
          </w:p>
        </w:tc>
        <w:tc>
          <w:tcPr>
            <w:tcW w:w="714" w:type="pct"/>
            <w:tcPrChange w:id="7382" w:author="MCC" w:date="2023-06-14T09:14:00Z">
              <w:tcPr>
                <w:tcW w:w="1701" w:type="dxa"/>
              </w:tcPr>
            </w:tcPrChange>
          </w:tcPr>
          <w:p w14:paraId="67F00AA2" w14:textId="77777777" w:rsidR="00F970C9" w:rsidRPr="00356814" w:rsidRDefault="00F970C9" w:rsidP="001501A3">
            <w:pPr>
              <w:widowControl w:val="0"/>
              <w:spacing w:after="0"/>
              <w:jc w:val="both"/>
              <w:rPr>
                <w:rFonts w:ascii="Arial" w:hAnsi="Arial" w:cs="Arial"/>
                <w:sz w:val="18"/>
                <w:szCs w:val="18"/>
                <w:lang w:eastAsia="ja-JP"/>
              </w:rPr>
              <w:pPrChange w:id="7383" w:author="MCC" w:date="2023-06-14T09:06:00Z">
                <w:pPr>
                  <w:keepNext/>
                  <w:keepLines/>
                  <w:spacing w:after="0"/>
                  <w:jc w:val="both"/>
                </w:pPr>
              </w:pPrChange>
            </w:pPr>
          </w:p>
        </w:tc>
        <w:tc>
          <w:tcPr>
            <w:tcW w:w="435" w:type="pct"/>
            <w:tcPrChange w:id="7384" w:author="MCC" w:date="2023-06-14T09:14:00Z">
              <w:tcPr>
                <w:tcW w:w="1020" w:type="dxa"/>
              </w:tcPr>
            </w:tcPrChange>
          </w:tcPr>
          <w:p w14:paraId="7ED4CDC7" w14:textId="77777777" w:rsidR="00F970C9" w:rsidRPr="00356814" w:rsidRDefault="00F970C9" w:rsidP="001501A3">
            <w:pPr>
              <w:widowControl w:val="0"/>
              <w:spacing w:after="0"/>
              <w:jc w:val="center"/>
              <w:rPr>
                <w:rFonts w:ascii="Arial" w:hAnsi="Arial" w:cs="Arial"/>
                <w:sz w:val="18"/>
                <w:szCs w:val="18"/>
                <w:lang w:eastAsia="ja-JP"/>
              </w:rPr>
              <w:pPrChange w:id="7385" w:author="MCC" w:date="2023-06-14T09:06:00Z">
                <w:pPr>
                  <w:keepNext/>
                  <w:keepLines/>
                  <w:spacing w:after="0"/>
                  <w:jc w:val="center"/>
                </w:pPr>
              </w:pPrChange>
            </w:pPr>
            <w:r w:rsidRPr="00356814">
              <w:rPr>
                <w:rFonts w:ascii="Arial" w:hAnsi="Arial"/>
                <w:sz w:val="18"/>
                <w:lang w:eastAsia="zh-CN"/>
              </w:rPr>
              <w:t>YES</w:t>
            </w:r>
          </w:p>
        </w:tc>
        <w:tc>
          <w:tcPr>
            <w:tcW w:w="542" w:type="pct"/>
            <w:tcPrChange w:id="7386" w:author="MCC" w:date="2023-06-14T09:14:00Z">
              <w:tcPr>
                <w:tcW w:w="1274" w:type="dxa"/>
              </w:tcPr>
            </w:tcPrChange>
          </w:tcPr>
          <w:p w14:paraId="44E73ED5" w14:textId="77777777" w:rsidR="00F970C9" w:rsidRPr="00356814" w:rsidRDefault="00F970C9" w:rsidP="001501A3">
            <w:pPr>
              <w:widowControl w:val="0"/>
              <w:spacing w:after="0"/>
              <w:jc w:val="center"/>
              <w:rPr>
                <w:rFonts w:ascii="Arial" w:hAnsi="Arial" w:cs="Arial"/>
                <w:sz w:val="18"/>
                <w:szCs w:val="18"/>
                <w:lang w:eastAsia="ja-JP"/>
              </w:rPr>
              <w:pPrChange w:id="7387" w:author="MCC" w:date="2023-06-14T09:06:00Z">
                <w:pPr>
                  <w:keepNext/>
                  <w:keepLines/>
                  <w:spacing w:after="0"/>
                  <w:jc w:val="center"/>
                </w:pPr>
              </w:pPrChange>
            </w:pPr>
            <w:r w:rsidRPr="00356814">
              <w:rPr>
                <w:rFonts w:ascii="Arial" w:hAnsi="Arial"/>
                <w:sz w:val="18"/>
                <w:lang w:eastAsia="zh-CN"/>
              </w:rPr>
              <w:t>reject</w:t>
            </w:r>
          </w:p>
        </w:tc>
      </w:tr>
      <w:tr w:rsidR="00F970C9" w:rsidRPr="00356814" w14:paraId="475FE966" w14:textId="77777777" w:rsidTr="001501A3">
        <w:tc>
          <w:tcPr>
            <w:tcW w:w="1197" w:type="pct"/>
            <w:tcPrChange w:id="7388" w:author="MCC" w:date="2023-06-14T09:14:00Z">
              <w:tcPr>
                <w:tcW w:w="2624" w:type="dxa"/>
              </w:tcPr>
            </w:tcPrChange>
          </w:tcPr>
          <w:p w14:paraId="34766ECF" w14:textId="77777777" w:rsidR="00F970C9" w:rsidRPr="004C1F5B" w:rsidRDefault="00F970C9" w:rsidP="001501A3">
            <w:pPr>
              <w:widowControl w:val="0"/>
              <w:spacing w:after="0"/>
              <w:jc w:val="both"/>
              <w:rPr>
                <w:rFonts w:ascii="Arial" w:hAnsi="Arial"/>
                <w:sz w:val="18"/>
                <w:lang w:val="fr-FR"/>
              </w:rPr>
              <w:pPrChange w:id="7389" w:author="MCC" w:date="2023-06-14T09:06:00Z">
                <w:pPr>
                  <w:keepNext/>
                  <w:keepLines/>
                  <w:spacing w:after="0"/>
                  <w:jc w:val="both"/>
                </w:pPr>
              </w:pPrChange>
            </w:pPr>
            <w:r w:rsidRPr="004C1F5B">
              <w:rPr>
                <w:rFonts w:ascii="Arial" w:eastAsia="Batang" w:hAnsi="Arial"/>
                <w:sz w:val="18"/>
                <w:lang w:val="fr-FR"/>
              </w:rPr>
              <w:t xml:space="preserve">gNB-DU UE F1AP ID </w:t>
            </w:r>
          </w:p>
        </w:tc>
        <w:tc>
          <w:tcPr>
            <w:tcW w:w="526" w:type="pct"/>
            <w:tcPrChange w:id="7390" w:author="MCC" w:date="2023-06-14T09:14:00Z">
              <w:tcPr>
                <w:tcW w:w="1173" w:type="dxa"/>
              </w:tcPr>
            </w:tcPrChange>
          </w:tcPr>
          <w:p w14:paraId="3E85CEBF" w14:textId="77777777" w:rsidR="00F970C9" w:rsidRPr="00356814" w:rsidRDefault="00F970C9" w:rsidP="001501A3">
            <w:pPr>
              <w:widowControl w:val="0"/>
              <w:spacing w:after="0"/>
              <w:jc w:val="both"/>
              <w:rPr>
                <w:rFonts w:ascii="Arial" w:hAnsi="Arial" w:cs="Arial"/>
                <w:sz w:val="18"/>
                <w:szCs w:val="18"/>
                <w:lang w:eastAsia="ja-JP"/>
              </w:rPr>
              <w:pPrChange w:id="7391" w:author="MCC" w:date="2023-06-14T09:06:00Z">
                <w:pPr>
                  <w:keepNext/>
                  <w:keepLines/>
                  <w:spacing w:after="0"/>
                  <w:jc w:val="both"/>
                </w:pPr>
              </w:pPrChange>
            </w:pPr>
            <w:r w:rsidRPr="00356814">
              <w:rPr>
                <w:rFonts w:ascii="Arial" w:hAnsi="Arial"/>
                <w:sz w:val="18"/>
                <w:lang w:eastAsia="zh-CN"/>
              </w:rPr>
              <w:t>M</w:t>
            </w:r>
          </w:p>
        </w:tc>
        <w:tc>
          <w:tcPr>
            <w:tcW w:w="821" w:type="pct"/>
            <w:tcPrChange w:id="7392" w:author="MCC" w:date="2023-06-14T09:14:00Z">
              <w:tcPr>
                <w:tcW w:w="1134" w:type="dxa"/>
              </w:tcPr>
            </w:tcPrChange>
          </w:tcPr>
          <w:p w14:paraId="2E593D2B" w14:textId="77777777" w:rsidR="00F970C9" w:rsidRPr="00356814" w:rsidRDefault="00F970C9" w:rsidP="001501A3">
            <w:pPr>
              <w:widowControl w:val="0"/>
              <w:spacing w:after="0"/>
              <w:jc w:val="both"/>
              <w:rPr>
                <w:rFonts w:ascii="Arial" w:hAnsi="Arial" w:cs="Arial"/>
                <w:sz w:val="18"/>
                <w:szCs w:val="18"/>
                <w:lang w:eastAsia="ja-JP"/>
              </w:rPr>
              <w:pPrChange w:id="7393" w:author="MCC" w:date="2023-06-14T09:06:00Z">
                <w:pPr>
                  <w:keepNext/>
                  <w:keepLines/>
                  <w:spacing w:after="0"/>
                  <w:jc w:val="both"/>
                </w:pPr>
              </w:pPrChange>
            </w:pPr>
          </w:p>
        </w:tc>
        <w:tc>
          <w:tcPr>
            <w:tcW w:w="764" w:type="pct"/>
            <w:tcPrChange w:id="7394" w:author="MCC" w:date="2023-06-14T09:14:00Z">
              <w:tcPr>
                <w:tcW w:w="1559" w:type="dxa"/>
              </w:tcPr>
            </w:tcPrChange>
          </w:tcPr>
          <w:p w14:paraId="308C74E9" w14:textId="77777777" w:rsidR="00F970C9" w:rsidRPr="00356814" w:rsidRDefault="00F970C9" w:rsidP="001501A3">
            <w:pPr>
              <w:widowControl w:val="0"/>
              <w:spacing w:after="0"/>
              <w:rPr>
                <w:rFonts w:ascii="Arial" w:hAnsi="Arial" w:cs="Arial"/>
                <w:sz w:val="18"/>
                <w:szCs w:val="18"/>
                <w:lang w:eastAsia="ja-JP"/>
              </w:rPr>
              <w:pPrChange w:id="7395" w:author="MCC" w:date="2023-06-14T09:06:00Z">
                <w:pPr>
                  <w:keepNext/>
                  <w:keepLines/>
                  <w:spacing w:after="0"/>
                </w:pPr>
              </w:pPrChange>
            </w:pPr>
            <w:r w:rsidRPr="00356814">
              <w:rPr>
                <w:rFonts w:ascii="Arial" w:hAnsi="Arial"/>
                <w:sz w:val="18"/>
                <w:lang w:eastAsia="zh-CN"/>
              </w:rPr>
              <w:t>9.3.1.5</w:t>
            </w:r>
          </w:p>
        </w:tc>
        <w:tc>
          <w:tcPr>
            <w:tcW w:w="714" w:type="pct"/>
            <w:tcPrChange w:id="7396" w:author="MCC" w:date="2023-06-14T09:14:00Z">
              <w:tcPr>
                <w:tcW w:w="1701" w:type="dxa"/>
              </w:tcPr>
            </w:tcPrChange>
          </w:tcPr>
          <w:p w14:paraId="176DE3C4" w14:textId="77777777" w:rsidR="00F970C9" w:rsidRPr="00356814" w:rsidRDefault="00F970C9" w:rsidP="001501A3">
            <w:pPr>
              <w:widowControl w:val="0"/>
              <w:spacing w:after="0"/>
              <w:jc w:val="both"/>
              <w:rPr>
                <w:rFonts w:ascii="Arial" w:hAnsi="Arial" w:cs="Arial"/>
                <w:sz w:val="18"/>
                <w:szCs w:val="18"/>
                <w:lang w:eastAsia="ja-JP"/>
              </w:rPr>
              <w:pPrChange w:id="7397" w:author="MCC" w:date="2023-06-14T09:06:00Z">
                <w:pPr>
                  <w:keepNext/>
                  <w:keepLines/>
                  <w:spacing w:after="0"/>
                  <w:jc w:val="both"/>
                </w:pPr>
              </w:pPrChange>
            </w:pPr>
          </w:p>
        </w:tc>
        <w:tc>
          <w:tcPr>
            <w:tcW w:w="435" w:type="pct"/>
            <w:tcPrChange w:id="7398" w:author="MCC" w:date="2023-06-14T09:14:00Z">
              <w:tcPr>
                <w:tcW w:w="1020" w:type="dxa"/>
              </w:tcPr>
            </w:tcPrChange>
          </w:tcPr>
          <w:p w14:paraId="6DC796DD" w14:textId="77777777" w:rsidR="00F970C9" w:rsidRPr="00356814" w:rsidRDefault="00F970C9" w:rsidP="001501A3">
            <w:pPr>
              <w:widowControl w:val="0"/>
              <w:spacing w:after="0"/>
              <w:jc w:val="center"/>
              <w:rPr>
                <w:rFonts w:ascii="Arial" w:hAnsi="Arial" w:cs="Arial"/>
                <w:sz w:val="18"/>
                <w:szCs w:val="18"/>
                <w:lang w:eastAsia="ja-JP"/>
              </w:rPr>
              <w:pPrChange w:id="7399" w:author="MCC" w:date="2023-06-14T09:06:00Z">
                <w:pPr>
                  <w:keepNext/>
                  <w:keepLines/>
                  <w:spacing w:after="0"/>
                  <w:jc w:val="center"/>
                </w:pPr>
              </w:pPrChange>
            </w:pPr>
            <w:r w:rsidRPr="00356814">
              <w:rPr>
                <w:rFonts w:ascii="Arial" w:hAnsi="Arial"/>
                <w:sz w:val="18"/>
                <w:lang w:eastAsia="zh-CN"/>
              </w:rPr>
              <w:t>YES</w:t>
            </w:r>
          </w:p>
        </w:tc>
        <w:tc>
          <w:tcPr>
            <w:tcW w:w="542" w:type="pct"/>
            <w:tcPrChange w:id="7400" w:author="MCC" w:date="2023-06-14T09:14:00Z">
              <w:tcPr>
                <w:tcW w:w="1274" w:type="dxa"/>
              </w:tcPr>
            </w:tcPrChange>
          </w:tcPr>
          <w:p w14:paraId="1CF39320" w14:textId="77777777" w:rsidR="00F970C9" w:rsidRPr="00356814" w:rsidRDefault="00F970C9" w:rsidP="001501A3">
            <w:pPr>
              <w:widowControl w:val="0"/>
              <w:spacing w:after="0"/>
              <w:jc w:val="center"/>
              <w:rPr>
                <w:rFonts w:ascii="Arial" w:hAnsi="Arial" w:cs="Arial"/>
                <w:sz w:val="18"/>
                <w:szCs w:val="18"/>
                <w:lang w:eastAsia="ja-JP"/>
              </w:rPr>
              <w:pPrChange w:id="7401" w:author="MCC" w:date="2023-06-14T09:06:00Z">
                <w:pPr>
                  <w:keepNext/>
                  <w:keepLines/>
                  <w:spacing w:after="0"/>
                  <w:jc w:val="center"/>
                </w:pPr>
              </w:pPrChange>
            </w:pPr>
            <w:r w:rsidRPr="00356814">
              <w:rPr>
                <w:rFonts w:ascii="Arial" w:hAnsi="Arial"/>
                <w:sz w:val="18"/>
                <w:lang w:eastAsia="zh-CN"/>
              </w:rPr>
              <w:t>reject</w:t>
            </w:r>
          </w:p>
        </w:tc>
      </w:tr>
      <w:tr w:rsidR="00F970C9" w:rsidRPr="00356814" w14:paraId="1081E9E2" w14:textId="77777777" w:rsidTr="001501A3">
        <w:tc>
          <w:tcPr>
            <w:tcW w:w="1197" w:type="pct"/>
            <w:tcBorders>
              <w:top w:val="single" w:sz="4" w:space="0" w:color="auto"/>
              <w:left w:val="single" w:sz="4" w:space="0" w:color="auto"/>
              <w:bottom w:val="single" w:sz="4" w:space="0" w:color="auto"/>
              <w:right w:val="single" w:sz="4" w:space="0" w:color="auto"/>
            </w:tcBorders>
            <w:tcPrChange w:id="7402" w:author="MCC" w:date="2023-06-14T09:14:00Z">
              <w:tcPr>
                <w:tcW w:w="2624" w:type="dxa"/>
                <w:tcBorders>
                  <w:top w:val="single" w:sz="4" w:space="0" w:color="auto"/>
                  <w:left w:val="single" w:sz="4" w:space="0" w:color="auto"/>
                  <w:bottom w:val="single" w:sz="4" w:space="0" w:color="auto"/>
                  <w:right w:val="single" w:sz="4" w:space="0" w:color="auto"/>
                </w:tcBorders>
              </w:tcPr>
            </w:tcPrChange>
          </w:tcPr>
          <w:p w14:paraId="4589BF6D" w14:textId="77777777" w:rsidR="00F970C9" w:rsidRPr="00356814" w:rsidRDefault="00F970C9" w:rsidP="001501A3">
            <w:pPr>
              <w:widowControl w:val="0"/>
              <w:spacing w:after="0"/>
              <w:jc w:val="both"/>
              <w:rPr>
                <w:rFonts w:ascii="Arial" w:hAnsi="Arial" w:cs="Arial"/>
                <w:b/>
                <w:sz w:val="18"/>
                <w:szCs w:val="18"/>
                <w:lang w:eastAsia="ja-JP"/>
              </w:rPr>
              <w:pPrChange w:id="7403" w:author="MCC" w:date="2023-06-14T09:06:00Z">
                <w:pPr>
                  <w:keepNext/>
                  <w:keepLines/>
                  <w:spacing w:after="0"/>
                  <w:jc w:val="both"/>
                </w:pPr>
              </w:pPrChange>
            </w:pPr>
            <w:r w:rsidRPr="00356814">
              <w:rPr>
                <w:rFonts w:ascii="Arial" w:hAnsi="Arial" w:cs="Arial"/>
                <w:b/>
                <w:sz w:val="18"/>
                <w:szCs w:val="18"/>
                <w:lang w:eastAsia="ja-JP"/>
              </w:rPr>
              <w:lastRenderedPageBreak/>
              <w:t xml:space="preserve">DRB Activity List </w:t>
            </w:r>
          </w:p>
        </w:tc>
        <w:tc>
          <w:tcPr>
            <w:tcW w:w="526" w:type="pct"/>
            <w:tcBorders>
              <w:top w:val="single" w:sz="4" w:space="0" w:color="auto"/>
              <w:left w:val="single" w:sz="4" w:space="0" w:color="auto"/>
              <w:bottom w:val="single" w:sz="4" w:space="0" w:color="auto"/>
              <w:right w:val="single" w:sz="4" w:space="0" w:color="auto"/>
            </w:tcBorders>
            <w:tcPrChange w:id="7404" w:author="MCC" w:date="2023-06-14T09:14:00Z">
              <w:tcPr>
                <w:tcW w:w="1173" w:type="dxa"/>
                <w:tcBorders>
                  <w:top w:val="single" w:sz="4" w:space="0" w:color="auto"/>
                  <w:left w:val="single" w:sz="4" w:space="0" w:color="auto"/>
                  <w:bottom w:val="single" w:sz="4" w:space="0" w:color="auto"/>
                  <w:right w:val="single" w:sz="4" w:space="0" w:color="auto"/>
                </w:tcBorders>
              </w:tcPr>
            </w:tcPrChange>
          </w:tcPr>
          <w:p w14:paraId="50819C7A" w14:textId="77777777" w:rsidR="00F970C9" w:rsidRPr="00356814" w:rsidRDefault="00F970C9" w:rsidP="001501A3">
            <w:pPr>
              <w:widowControl w:val="0"/>
              <w:spacing w:after="0"/>
              <w:jc w:val="both"/>
              <w:rPr>
                <w:rFonts w:ascii="Arial" w:hAnsi="Arial" w:cs="Arial"/>
                <w:sz w:val="18"/>
                <w:szCs w:val="18"/>
                <w:lang w:eastAsia="ja-JP"/>
              </w:rPr>
              <w:pPrChange w:id="7405" w:author="MCC" w:date="2023-06-14T09:06:00Z">
                <w:pPr>
                  <w:keepNext/>
                  <w:keepLines/>
                  <w:spacing w:after="0"/>
                  <w:jc w:val="both"/>
                </w:pPr>
              </w:pPrChange>
            </w:pPr>
          </w:p>
        </w:tc>
        <w:tc>
          <w:tcPr>
            <w:tcW w:w="821" w:type="pct"/>
            <w:tcBorders>
              <w:top w:val="single" w:sz="4" w:space="0" w:color="auto"/>
              <w:left w:val="single" w:sz="4" w:space="0" w:color="auto"/>
              <w:bottom w:val="single" w:sz="4" w:space="0" w:color="auto"/>
              <w:right w:val="single" w:sz="4" w:space="0" w:color="auto"/>
            </w:tcBorders>
            <w:tcPrChange w:id="7406" w:author="MCC" w:date="2023-06-14T09:14:00Z">
              <w:tcPr>
                <w:tcW w:w="1134" w:type="dxa"/>
                <w:tcBorders>
                  <w:top w:val="single" w:sz="4" w:space="0" w:color="auto"/>
                  <w:left w:val="single" w:sz="4" w:space="0" w:color="auto"/>
                  <w:bottom w:val="single" w:sz="4" w:space="0" w:color="auto"/>
                  <w:right w:val="single" w:sz="4" w:space="0" w:color="auto"/>
                </w:tcBorders>
              </w:tcPr>
            </w:tcPrChange>
          </w:tcPr>
          <w:p w14:paraId="175CD308" w14:textId="77777777" w:rsidR="00F970C9" w:rsidRPr="00356814" w:rsidRDefault="00F970C9" w:rsidP="001501A3">
            <w:pPr>
              <w:widowControl w:val="0"/>
              <w:spacing w:after="0"/>
              <w:jc w:val="both"/>
              <w:rPr>
                <w:rFonts w:ascii="Arial" w:hAnsi="Arial" w:cs="Arial"/>
                <w:i/>
                <w:sz w:val="18"/>
                <w:szCs w:val="18"/>
                <w:lang w:eastAsia="ja-JP"/>
              </w:rPr>
              <w:pPrChange w:id="7407" w:author="MCC" w:date="2023-06-14T09:06:00Z">
                <w:pPr>
                  <w:keepNext/>
                  <w:keepLines/>
                  <w:spacing w:after="0"/>
                  <w:jc w:val="both"/>
                </w:pPr>
              </w:pPrChange>
            </w:pPr>
            <w:r w:rsidRPr="00356814">
              <w:rPr>
                <w:rFonts w:ascii="Arial" w:hAnsi="Arial" w:cs="Arial"/>
                <w:i/>
                <w:sz w:val="18"/>
                <w:szCs w:val="18"/>
                <w:lang w:eastAsia="ja-JP"/>
              </w:rPr>
              <w:t>1</w:t>
            </w:r>
          </w:p>
        </w:tc>
        <w:tc>
          <w:tcPr>
            <w:tcW w:w="764" w:type="pct"/>
            <w:tcBorders>
              <w:top w:val="single" w:sz="4" w:space="0" w:color="auto"/>
              <w:left w:val="single" w:sz="4" w:space="0" w:color="auto"/>
              <w:bottom w:val="single" w:sz="4" w:space="0" w:color="auto"/>
              <w:right w:val="single" w:sz="4" w:space="0" w:color="auto"/>
            </w:tcBorders>
            <w:tcPrChange w:id="7408" w:author="MCC" w:date="2023-06-14T09:14:00Z">
              <w:tcPr>
                <w:tcW w:w="1559" w:type="dxa"/>
                <w:tcBorders>
                  <w:top w:val="single" w:sz="4" w:space="0" w:color="auto"/>
                  <w:left w:val="single" w:sz="4" w:space="0" w:color="auto"/>
                  <w:bottom w:val="single" w:sz="4" w:space="0" w:color="auto"/>
                  <w:right w:val="single" w:sz="4" w:space="0" w:color="auto"/>
                </w:tcBorders>
              </w:tcPr>
            </w:tcPrChange>
          </w:tcPr>
          <w:p w14:paraId="5F18A429" w14:textId="77777777" w:rsidR="00F970C9" w:rsidRPr="00356814" w:rsidRDefault="00F970C9" w:rsidP="001501A3">
            <w:pPr>
              <w:widowControl w:val="0"/>
              <w:spacing w:after="0"/>
              <w:rPr>
                <w:rFonts w:ascii="Arial" w:hAnsi="Arial" w:cs="Arial"/>
                <w:sz w:val="18"/>
                <w:szCs w:val="18"/>
                <w:lang w:eastAsia="ja-JP"/>
              </w:rPr>
              <w:pPrChange w:id="7409" w:author="MCC" w:date="2023-06-14T09:06:00Z">
                <w:pPr>
                  <w:keepNext/>
                  <w:keepLines/>
                  <w:spacing w:after="0"/>
                </w:pPr>
              </w:pPrChange>
            </w:pPr>
          </w:p>
        </w:tc>
        <w:tc>
          <w:tcPr>
            <w:tcW w:w="714" w:type="pct"/>
            <w:tcBorders>
              <w:top w:val="single" w:sz="4" w:space="0" w:color="auto"/>
              <w:left w:val="single" w:sz="4" w:space="0" w:color="auto"/>
              <w:bottom w:val="single" w:sz="4" w:space="0" w:color="auto"/>
              <w:right w:val="single" w:sz="4" w:space="0" w:color="auto"/>
            </w:tcBorders>
            <w:tcPrChange w:id="7410" w:author="MCC" w:date="2023-06-14T09:14:00Z">
              <w:tcPr>
                <w:tcW w:w="1701" w:type="dxa"/>
                <w:tcBorders>
                  <w:top w:val="single" w:sz="4" w:space="0" w:color="auto"/>
                  <w:left w:val="single" w:sz="4" w:space="0" w:color="auto"/>
                  <w:bottom w:val="single" w:sz="4" w:space="0" w:color="auto"/>
                  <w:right w:val="single" w:sz="4" w:space="0" w:color="auto"/>
                </w:tcBorders>
              </w:tcPr>
            </w:tcPrChange>
          </w:tcPr>
          <w:p w14:paraId="4F5E92F5" w14:textId="77777777" w:rsidR="00F970C9" w:rsidRPr="00356814" w:rsidRDefault="00F970C9" w:rsidP="001501A3">
            <w:pPr>
              <w:widowControl w:val="0"/>
              <w:spacing w:after="0"/>
              <w:rPr>
                <w:rFonts w:ascii="Arial" w:hAnsi="Arial" w:cs="Arial"/>
                <w:sz w:val="18"/>
                <w:szCs w:val="18"/>
                <w:lang w:eastAsia="ja-JP"/>
              </w:rPr>
              <w:pPrChange w:id="7411" w:author="MCC" w:date="2023-06-14T09:06:00Z">
                <w:pPr>
                  <w:keepNext/>
                  <w:keepLines/>
                  <w:spacing w:after="0"/>
                </w:pPr>
              </w:pPrChange>
            </w:pPr>
          </w:p>
        </w:tc>
        <w:tc>
          <w:tcPr>
            <w:tcW w:w="435" w:type="pct"/>
            <w:tcBorders>
              <w:top w:val="single" w:sz="4" w:space="0" w:color="auto"/>
              <w:left w:val="single" w:sz="4" w:space="0" w:color="auto"/>
              <w:bottom w:val="single" w:sz="4" w:space="0" w:color="auto"/>
              <w:right w:val="single" w:sz="4" w:space="0" w:color="auto"/>
            </w:tcBorders>
            <w:tcPrChange w:id="7412" w:author="MCC" w:date="2023-06-14T09:14:00Z">
              <w:tcPr>
                <w:tcW w:w="1020" w:type="dxa"/>
                <w:tcBorders>
                  <w:top w:val="single" w:sz="4" w:space="0" w:color="auto"/>
                  <w:left w:val="single" w:sz="4" w:space="0" w:color="auto"/>
                  <w:bottom w:val="single" w:sz="4" w:space="0" w:color="auto"/>
                  <w:right w:val="single" w:sz="4" w:space="0" w:color="auto"/>
                </w:tcBorders>
              </w:tcPr>
            </w:tcPrChange>
          </w:tcPr>
          <w:p w14:paraId="7A38A794" w14:textId="77777777" w:rsidR="00F970C9" w:rsidRPr="00356814" w:rsidRDefault="00F970C9" w:rsidP="001501A3">
            <w:pPr>
              <w:widowControl w:val="0"/>
              <w:spacing w:after="0"/>
              <w:jc w:val="center"/>
              <w:rPr>
                <w:rFonts w:ascii="Arial" w:hAnsi="Arial"/>
                <w:sz w:val="18"/>
                <w:lang w:eastAsia="zh-CN"/>
              </w:rPr>
              <w:pPrChange w:id="7413" w:author="MCC" w:date="2023-06-14T09:06:00Z">
                <w:pPr>
                  <w:keepNext/>
                  <w:keepLines/>
                  <w:spacing w:after="0"/>
                  <w:jc w:val="center"/>
                </w:pPr>
              </w:pPrChange>
            </w:pPr>
            <w:r w:rsidRPr="00356814">
              <w:rPr>
                <w:rFonts w:ascii="Arial" w:hAnsi="Arial"/>
                <w:sz w:val="18"/>
                <w:lang w:eastAsia="zh-CN"/>
              </w:rPr>
              <w:t>YES</w:t>
            </w:r>
          </w:p>
        </w:tc>
        <w:tc>
          <w:tcPr>
            <w:tcW w:w="542" w:type="pct"/>
            <w:tcBorders>
              <w:top w:val="single" w:sz="4" w:space="0" w:color="auto"/>
              <w:left w:val="single" w:sz="4" w:space="0" w:color="auto"/>
              <w:bottom w:val="single" w:sz="4" w:space="0" w:color="auto"/>
              <w:right w:val="single" w:sz="4" w:space="0" w:color="auto"/>
            </w:tcBorders>
            <w:tcPrChange w:id="7414" w:author="MCC" w:date="2023-06-14T09:14:00Z">
              <w:tcPr>
                <w:tcW w:w="1274" w:type="dxa"/>
                <w:tcBorders>
                  <w:top w:val="single" w:sz="4" w:space="0" w:color="auto"/>
                  <w:left w:val="single" w:sz="4" w:space="0" w:color="auto"/>
                  <w:bottom w:val="single" w:sz="4" w:space="0" w:color="auto"/>
                  <w:right w:val="single" w:sz="4" w:space="0" w:color="auto"/>
                </w:tcBorders>
              </w:tcPr>
            </w:tcPrChange>
          </w:tcPr>
          <w:p w14:paraId="6A81CC27" w14:textId="77777777" w:rsidR="00F970C9" w:rsidRPr="00356814" w:rsidRDefault="00F970C9" w:rsidP="001501A3">
            <w:pPr>
              <w:widowControl w:val="0"/>
              <w:spacing w:after="0"/>
              <w:jc w:val="center"/>
              <w:rPr>
                <w:rFonts w:ascii="Arial" w:hAnsi="Arial"/>
                <w:sz w:val="18"/>
                <w:lang w:eastAsia="zh-CN"/>
              </w:rPr>
              <w:pPrChange w:id="7415" w:author="MCC" w:date="2023-06-14T09:06:00Z">
                <w:pPr>
                  <w:keepNext/>
                  <w:keepLines/>
                  <w:spacing w:after="0"/>
                  <w:jc w:val="center"/>
                </w:pPr>
              </w:pPrChange>
            </w:pPr>
            <w:r w:rsidRPr="00356814">
              <w:rPr>
                <w:rFonts w:ascii="Arial" w:hAnsi="Arial"/>
                <w:sz w:val="18"/>
                <w:lang w:eastAsia="zh-CN"/>
              </w:rPr>
              <w:t>reject</w:t>
            </w:r>
          </w:p>
        </w:tc>
      </w:tr>
      <w:tr w:rsidR="00F970C9" w:rsidRPr="00356814" w14:paraId="192EF07A" w14:textId="77777777" w:rsidTr="001501A3">
        <w:tc>
          <w:tcPr>
            <w:tcW w:w="1197" w:type="pct"/>
            <w:tcBorders>
              <w:top w:val="single" w:sz="4" w:space="0" w:color="auto"/>
              <w:left w:val="single" w:sz="4" w:space="0" w:color="auto"/>
              <w:bottom w:val="single" w:sz="4" w:space="0" w:color="auto"/>
              <w:right w:val="single" w:sz="4" w:space="0" w:color="auto"/>
            </w:tcBorders>
            <w:tcPrChange w:id="7416" w:author="MCC" w:date="2023-06-14T09:14:00Z">
              <w:tcPr>
                <w:tcW w:w="2624" w:type="dxa"/>
                <w:tcBorders>
                  <w:top w:val="single" w:sz="4" w:space="0" w:color="auto"/>
                  <w:left w:val="single" w:sz="4" w:space="0" w:color="auto"/>
                  <w:bottom w:val="single" w:sz="4" w:space="0" w:color="auto"/>
                  <w:right w:val="single" w:sz="4" w:space="0" w:color="auto"/>
                </w:tcBorders>
              </w:tcPr>
            </w:tcPrChange>
          </w:tcPr>
          <w:p w14:paraId="62F6444A" w14:textId="77777777" w:rsidR="00F970C9" w:rsidRPr="00356814" w:rsidRDefault="00F970C9" w:rsidP="001501A3">
            <w:pPr>
              <w:widowControl w:val="0"/>
              <w:spacing w:after="0"/>
              <w:ind w:left="142"/>
              <w:rPr>
                <w:rFonts w:ascii="Arial" w:hAnsi="Arial" w:cs="Arial"/>
                <w:b/>
                <w:sz w:val="18"/>
                <w:szCs w:val="18"/>
                <w:lang w:eastAsia="ja-JP"/>
              </w:rPr>
              <w:pPrChange w:id="7417" w:author="MCC" w:date="2023-06-14T09:06:00Z">
                <w:pPr>
                  <w:keepNext/>
                  <w:keepLines/>
                  <w:spacing w:after="0"/>
                  <w:ind w:left="142"/>
                </w:pPr>
              </w:pPrChange>
            </w:pPr>
            <w:r w:rsidRPr="00356814">
              <w:rPr>
                <w:rFonts w:ascii="Arial" w:hAnsi="Arial" w:cs="Arial"/>
                <w:b/>
                <w:sz w:val="18"/>
                <w:szCs w:val="18"/>
                <w:lang w:eastAsia="ja-JP"/>
              </w:rPr>
              <w:t xml:space="preserve">&gt;DRB Activity Item </w:t>
            </w:r>
          </w:p>
        </w:tc>
        <w:tc>
          <w:tcPr>
            <w:tcW w:w="526" w:type="pct"/>
            <w:tcBorders>
              <w:top w:val="single" w:sz="4" w:space="0" w:color="auto"/>
              <w:left w:val="single" w:sz="4" w:space="0" w:color="auto"/>
              <w:bottom w:val="single" w:sz="4" w:space="0" w:color="auto"/>
              <w:right w:val="single" w:sz="4" w:space="0" w:color="auto"/>
            </w:tcBorders>
            <w:tcPrChange w:id="7418" w:author="MCC" w:date="2023-06-14T09:14:00Z">
              <w:tcPr>
                <w:tcW w:w="1173" w:type="dxa"/>
                <w:tcBorders>
                  <w:top w:val="single" w:sz="4" w:space="0" w:color="auto"/>
                  <w:left w:val="single" w:sz="4" w:space="0" w:color="auto"/>
                  <w:bottom w:val="single" w:sz="4" w:space="0" w:color="auto"/>
                  <w:right w:val="single" w:sz="4" w:space="0" w:color="auto"/>
                </w:tcBorders>
              </w:tcPr>
            </w:tcPrChange>
          </w:tcPr>
          <w:p w14:paraId="1CA6A5C6" w14:textId="77777777" w:rsidR="00F970C9" w:rsidRPr="00356814" w:rsidRDefault="00F970C9" w:rsidP="001501A3">
            <w:pPr>
              <w:widowControl w:val="0"/>
              <w:spacing w:after="0"/>
              <w:jc w:val="both"/>
              <w:rPr>
                <w:rFonts w:ascii="Arial" w:hAnsi="Arial" w:cs="Arial"/>
                <w:sz w:val="18"/>
                <w:szCs w:val="18"/>
                <w:lang w:eastAsia="ja-JP"/>
              </w:rPr>
              <w:pPrChange w:id="7419" w:author="MCC" w:date="2023-06-14T09:06:00Z">
                <w:pPr>
                  <w:keepNext/>
                  <w:keepLines/>
                  <w:spacing w:after="0"/>
                  <w:jc w:val="both"/>
                </w:pPr>
              </w:pPrChange>
            </w:pPr>
          </w:p>
        </w:tc>
        <w:tc>
          <w:tcPr>
            <w:tcW w:w="821" w:type="pct"/>
            <w:tcBorders>
              <w:top w:val="single" w:sz="4" w:space="0" w:color="auto"/>
              <w:left w:val="single" w:sz="4" w:space="0" w:color="auto"/>
              <w:bottom w:val="single" w:sz="4" w:space="0" w:color="auto"/>
              <w:right w:val="single" w:sz="4" w:space="0" w:color="auto"/>
            </w:tcBorders>
            <w:tcPrChange w:id="7420" w:author="MCC" w:date="2023-06-14T09:14:00Z">
              <w:tcPr>
                <w:tcW w:w="1134" w:type="dxa"/>
                <w:tcBorders>
                  <w:top w:val="single" w:sz="4" w:space="0" w:color="auto"/>
                  <w:left w:val="single" w:sz="4" w:space="0" w:color="auto"/>
                  <w:bottom w:val="single" w:sz="4" w:space="0" w:color="auto"/>
                  <w:right w:val="single" w:sz="4" w:space="0" w:color="auto"/>
                </w:tcBorders>
              </w:tcPr>
            </w:tcPrChange>
          </w:tcPr>
          <w:p w14:paraId="40325D12" w14:textId="77777777" w:rsidR="00F970C9" w:rsidRPr="00356814" w:rsidRDefault="00F970C9" w:rsidP="001501A3">
            <w:pPr>
              <w:widowControl w:val="0"/>
              <w:spacing w:after="0"/>
              <w:rPr>
                <w:rFonts w:ascii="Arial" w:hAnsi="Arial" w:cs="Arial"/>
                <w:i/>
                <w:sz w:val="18"/>
                <w:szCs w:val="18"/>
                <w:lang w:eastAsia="ja-JP"/>
              </w:rPr>
              <w:pPrChange w:id="7421" w:author="MCC" w:date="2023-06-14T09:06:00Z">
                <w:pPr>
                  <w:keepNext/>
                  <w:keepLines/>
                  <w:spacing w:after="0"/>
                </w:pPr>
              </w:pPrChange>
            </w:pPr>
            <w:r w:rsidRPr="00356814">
              <w:rPr>
                <w:rFonts w:ascii="Arial" w:hAnsi="Arial" w:cs="Arial"/>
                <w:i/>
                <w:sz w:val="18"/>
              </w:rPr>
              <w:t xml:space="preserve">1 .. </w:t>
            </w:r>
            <w:r w:rsidRPr="00356814">
              <w:rPr>
                <w:rFonts w:ascii="Arial" w:hAnsi="Arial" w:cs="Arial"/>
                <w:i/>
                <w:sz w:val="18"/>
                <w:szCs w:val="18"/>
                <w:lang w:eastAsia="ja-JP"/>
              </w:rPr>
              <w:t xml:space="preserve">&lt;maxnoofDRBs&gt; </w:t>
            </w:r>
          </w:p>
        </w:tc>
        <w:tc>
          <w:tcPr>
            <w:tcW w:w="764" w:type="pct"/>
            <w:tcBorders>
              <w:top w:val="single" w:sz="4" w:space="0" w:color="auto"/>
              <w:left w:val="single" w:sz="4" w:space="0" w:color="auto"/>
              <w:bottom w:val="single" w:sz="4" w:space="0" w:color="auto"/>
              <w:right w:val="single" w:sz="4" w:space="0" w:color="auto"/>
            </w:tcBorders>
            <w:tcPrChange w:id="7422" w:author="MCC" w:date="2023-06-14T09:14:00Z">
              <w:tcPr>
                <w:tcW w:w="1559" w:type="dxa"/>
                <w:tcBorders>
                  <w:top w:val="single" w:sz="4" w:space="0" w:color="auto"/>
                  <w:left w:val="single" w:sz="4" w:space="0" w:color="auto"/>
                  <w:bottom w:val="single" w:sz="4" w:space="0" w:color="auto"/>
                  <w:right w:val="single" w:sz="4" w:space="0" w:color="auto"/>
                </w:tcBorders>
              </w:tcPr>
            </w:tcPrChange>
          </w:tcPr>
          <w:p w14:paraId="67294198" w14:textId="77777777" w:rsidR="00F970C9" w:rsidRPr="00356814" w:rsidRDefault="00F970C9" w:rsidP="001501A3">
            <w:pPr>
              <w:widowControl w:val="0"/>
              <w:spacing w:after="0"/>
              <w:rPr>
                <w:rFonts w:ascii="Arial" w:hAnsi="Arial" w:cs="Arial"/>
                <w:sz w:val="18"/>
                <w:szCs w:val="18"/>
                <w:lang w:eastAsia="ja-JP"/>
              </w:rPr>
              <w:pPrChange w:id="7423" w:author="MCC" w:date="2023-06-14T09:06:00Z">
                <w:pPr>
                  <w:keepNext/>
                  <w:keepLines/>
                  <w:spacing w:after="0"/>
                </w:pPr>
              </w:pPrChange>
            </w:pPr>
          </w:p>
        </w:tc>
        <w:tc>
          <w:tcPr>
            <w:tcW w:w="714" w:type="pct"/>
            <w:tcBorders>
              <w:top w:val="single" w:sz="4" w:space="0" w:color="auto"/>
              <w:left w:val="single" w:sz="4" w:space="0" w:color="auto"/>
              <w:bottom w:val="single" w:sz="4" w:space="0" w:color="auto"/>
              <w:right w:val="single" w:sz="4" w:space="0" w:color="auto"/>
            </w:tcBorders>
            <w:tcPrChange w:id="7424" w:author="MCC" w:date="2023-06-14T09:14:00Z">
              <w:tcPr>
                <w:tcW w:w="1701" w:type="dxa"/>
                <w:tcBorders>
                  <w:top w:val="single" w:sz="4" w:space="0" w:color="auto"/>
                  <w:left w:val="single" w:sz="4" w:space="0" w:color="auto"/>
                  <w:bottom w:val="single" w:sz="4" w:space="0" w:color="auto"/>
                  <w:right w:val="single" w:sz="4" w:space="0" w:color="auto"/>
                </w:tcBorders>
              </w:tcPr>
            </w:tcPrChange>
          </w:tcPr>
          <w:p w14:paraId="34C65E0E" w14:textId="77777777" w:rsidR="00F970C9" w:rsidRPr="00356814" w:rsidRDefault="00F970C9" w:rsidP="001501A3">
            <w:pPr>
              <w:widowControl w:val="0"/>
              <w:spacing w:after="0"/>
              <w:rPr>
                <w:rFonts w:ascii="Arial" w:hAnsi="Arial" w:cs="Arial"/>
                <w:sz w:val="18"/>
                <w:szCs w:val="18"/>
                <w:lang w:eastAsia="ja-JP"/>
              </w:rPr>
              <w:pPrChange w:id="7425" w:author="MCC" w:date="2023-06-14T09:06:00Z">
                <w:pPr>
                  <w:keepNext/>
                  <w:keepLines/>
                  <w:spacing w:after="0"/>
                </w:pPr>
              </w:pPrChange>
            </w:pPr>
          </w:p>
        </w:tc>
        <w:tc>
          <w:tcPr>
            <w:tcW w:w="435" w:type="pct"/>
            <w:tcBorders>
              <w:top w:val="single" w:sz="4" w:space="0" w:color="auto"/>
              <w:left w:val="single" w:sz="4" w:space="0" w:color="auto"/>
              <w:bottom w:val="single" w:sz="4" w:space="0" w:color="auto"/>
              <w:right w:val="single" w:sz="4" w:space="0" w:color="auto"/>
            </w:tcBorders>
            <w:tcPrChange w:id="7426" w:author="MCC" w:date="2023-06-14T09:14:00Z">
              <w:tcPr>
                <w:tcW w:w="1020" w:type="dxa"/>
                <w:tcBorders>
                  <w:top w:val="single" w:sz="4" w:space="0" w:color="auto"/>
                  <w:left w:val="single" w:sz="4" w:space="0" w:color="auto"/>
                  <w:bottom w:val="single" w:sz="4" w:space="0" w:color="auto"/>
                  <w:right w:val="single" w:sz="4" w:space="0" w:color="auto"/>
                </w:tcBorders>
              </w:tcPr>
            </w:tcPrChange>
          </w:tcPr>
          <w:p w14:paraId="3912FFE6" w14:textId="77777777" w:rsidR="00F970C9" w:rsidRPr="00356814" w:rsidRDefault="00F970C9" w:rsidP="001501A3">
            <w:pPr>
              <w:widowControl w:val="0"/>
              <w:spacing w:after="0"/>
              <w:jc w:val="center"/>
              <w:rPr>
                <w:rFonts w:ascii="Arial" w:hAnsi="Arial"/>
                <w:sz w:val="18"/>
                <w:lang w:eastAsia="zh-CN"/>
              </w:rPr>
              <w:pPrChange w:id="7427" w:author="MCC" w:date="2023-06-14T09:06:00Z">
                <w:pPr>
                  <w:keepNext/>
                  <w:keepLines/>
                  <w:spacing w:after="0"/>
                  <w:jc w:val="center"/>
                </w:pPr>
              </w:pPrChange>
            </w:pPr>
            <w:r w:rsidRPr="00356814">
              <w:rPr>
                <w:rFonts w:ascii="Arial" w:hAnsi="Arial"/>
                <w:sz w:val="18"/>
                <w:lang w:eastAsia="zh-CN"/>
              </w:rPr>
              <w:t>EACH</w:t>
            </w:r>
          </w:p>
        </w:tc>
        <w:tc>
          <w:tcPr>
            <w:tcW w:w="542" w:type="pct"/>
            <w:tcBorders>
              <w:top w:val="single" w:sz="4" w:space="0" w:color="auto"/>
              <w:left w:val="single" w:sz="4" w:space="0" w:color="auto"/>
              <w:bottom w:val="single" w:sz="4" w:space="0" w:color="auto"/>
              <w:right w:val="single" w:sz="4" w:space="0" w:color="auto"/>
            </w:tcBorders>
            <w:tcPrChange w:id="7428" w:author="MCC" w:date="2023-06-14T09:14:00Z">
              <w:tcPr>
                <w:tcW w:w="1274" w:type="dxa"/>
                <w:tcBorders>
                  <w:top w:val="single" w:sz="4" w:space="0" w:color="auto"/>
                  <w:left w:val="single" w:sz="4" w:space="0" w:color="auto"/>
                  <w:bottom w:val="single" w:sz="4" w:space="0" w:color="auto"/>
                  <w:right w:val="single" w:sz="4" w:space="0" w:color="auto"/>
                </w:tcBorders>
              </w:tcPr>
            </w:tcPrChange>
          </w:tcPr>
          <w:p w14:paraId="28EFF8F7" w14:textId="77777777" w:rsidR="00F970C9" w:rsidRPr="00356814" w:rsidRDefault="00F970C9" w:rsidP="001501A3">
            <w:pPr>
              <w:widowControl w:val="0"/>
              <w:spacing w:after="0"/>
              <w:jc w:val="center"/>
              <w:rPr>
                <w:rFonts w:ascii="Arial" w:hAnsi="Arial"/>
                <w:sz w:val="18"/>
                <w:lang w:eastAsia="zh-CN"/>
              </w:rPr>
              <w:pPrChange w:id="7429" w:author="MCC" w:date="2023-06-14T09:06:00Z">
                <w:pPr>
                  <w:keepNext/>
                  <w:keepLines/>
                  <w:spacing w:after="0"/>
                  <w:jc w:val="center"/>
                </w:pPr>
              </w:pPrChange>
            </w:pPr>
            <w:r w:rsidRPr="00356814">
              <w:rPr>
                <w:rFonts w:ascii="Arial" w:hAnsi="Arial"/>
                <w:sz w:val="18"/>
                <w:lang w:eastAsia="zh-CN"/>
              </w:rPr>
              <w:t>reject</w:t>
            </w:r>
          </w:p>
        </w:tc>
      </w:tr>
      <w:tr w:rsidR="00F970C9" w:rsidRPr="00356814" w14:paraId="55682EC6" w14:textId="77777777" w:rsidTr="001501A3">
        <w:tc>
          <w:tcPr>
            <w:tcW w:w="1197" w:type="pct"/>
            <w:tcBorders>
              <w:top w:val="single" w:sz="4" w:space="0" w:color="auto"/>
              <w:left w:val="single" w:sz="4" w:space="0" w:color="auto"/>
              <w:bottom w:val="single" w:sz="4" w:space="0" w:color="auto"/>
              <w:right w:val="single" w:sz="4" w:space="0" w:color="auto"/>
            </w:tcBorders>
            <w:tcPrChange w:id="7430" w:author="MCC" w:date="2023-06-14T09:14:00Z">
              <w:tcPr>
                <w:tcW w:w="2624" w:type="dxa"/>
                <w:tcBorders>
                  <w:top w:val="single" w:sz="4" w:space="0" w:color="auto"/>
                  <w:left w:val="single" w:sz="4" w:space="0" w:color="auto"/>
                  <w:bottom w:val="single" w:sz="4" w:space="0" w:color="auto"/>
                  <w:right w:val="single" w:sz="4" w:space="0" w:color="auto"/>
                </w:tcBorders>
              </w:tcPr>
            </w:tcPrChange>
          </w:tcPr>
          <w:p w14:paraId="38CC3C81" w14:textId="77777777" w:rsidR="00F970C9" w:rsidRPr="00356814" w:rsidRDefault="00F970C9" w:rsidP="001501A3">
            <w:pPr>
              <w:widowControl w:val="0"/>
              <w:spacing w:after="0"/>
              <w:ind w:leftChars="127" w:left="254"/>
              <w:rPr>
                <w:rFonts w:ascii="Arial" w:hAnsi="Arial" w:cs="Arial"/>
                <w:sz w:val="18"/>
              </w:rPr>
              <w:pPrChange w:id="7431" w:author="MCC" w:date="2023-06-14T09:06:00Z">
                <w:pPr>
                  <w:keepNext/>
                  <w:keepLines/>
                  <w:spacing w:after="0"/>
                  <w:ind w:leftChars="127" w:left="254"/>
                </w:pPr>
              </w:pPrChange>
            </w:pPr>
            <w:r w:rsidRPr="00356814">
              <w:rPr>
                <w:rFonts w:ascii="Arial" w:hAnsi="Arial" w:cs="Arial"/>
                <w:sz w:val="18"/>
              </w:rPr>
              <w:t>&gt;&gt;DRB ID</w:t>
            </w:r>
          </w:p>
        </w:tc>
        <w:tc>
          <w:tcPr>
            <w:tcW w:w="526" w:type="pct"/>
            <w:tcBorders>
              <w:top w:val="single" w:sz="4" w:space="0" w:color="auto"/>
              <w:left w:val="single" w:sz="4" w:space="0" w:color="auto"/>
              <w:bottom w:val="single" w:sz="4" w:space="0" w:color="auto"/>
              <w:right w:val="single" w:sz="4" w:space="0" w:color="auto"/>
            </w:tcBorders>
            <w:tcPrChange w:id="7432" w:author="MCC" w:date="2023-06-14T09:14:00Z">
              <w:tcPr>
                <w:tcW w:w="1173" w:type="dxa"/>
                <w:tcBorders>
                  <w:top w:val="single" w:sz="4" w:space="0" w:color="auto"/>
                  <w:left w:val="single" w:sz="4" w:space="0" w:color="auto"/>
                  <w:bottom w:val="single" w:sz="4" w:space="0" w:color="auto"/>
                  <w:right w:val="single" w:sz="4" w:space="0" w:color="auto"/>
                </w:tcBorders>
              </w:tcPr>
            </w:tcPrChange>
          </w:tcPr>
          <w:p w14:paraId="0E3A05F2" w14:textId="77777777" w:rsidR="00F970C9" w:rsidRPr="00356814" w:rsidRDefault="00F970C9" w:rsidP="001501A3">
            <w:pPr>
              <w:widowControl w:val="0"/>
              <w:spacing w:after="0"/>
              <w:jc w:val="both"/>
              <w:rPr>
                <w:rFonts w:ascii="Arial" w:hAnsi="Arial" w:cs="Arial"/>
                <w:sz w:val="18"/>
                <w:szCs w:val="18"/>
                <w:lang w:eastAsia="ja-JP"/>
              </w:rPr>
              <w:pPrChange w:id="7433" w:author="MCC" w:date="2023-06-14T09:06:00Z">
                <w:pPr>
                  <w:keepNext/>
                  <w:keepLines/>
                  <w:spacing w:after="0"/>
                  <w:jc w:val="both"/>
                </w:pPr>
              </w:pPrChange>
            </w:pPr>
            <w:r w:rsidRPr="00356814">
              <w:rPr>
                <w:rFonts w:ascii="Arial" w:hAnsi="Arial" w:cs="Arial"/>
                <w:sz w:val="18"/>
                <w:szCs w:val="18"/>
                <w:lang w:eastAsia="ja-JP"/>
              </w:rPr>
              <w:t>M</w:t>
            </w:r>
          </w:p>
        </w:tc>
        <w:tc>
          <w:tcPr>
            <w:tcW w:w="821" w:type="pct"/>
            <w:tcBorders>
              <w:top w:val="single" w:sz="4" w:space="0" w:color="auto"/>
              <w:left w:val="single" w:sz="4" w:space="0" w:color="auto"/>
              <w:bottom w:val="single" w:sz="4" w:space="0" w:color="auto"/>
              <w:right w:val="single" w:sz="4" w:space="0" w:color="auto"/>
            </w:tcBorders>
            <w:tcPrChange w:id="7434" w:author="MCC" w:date="2023-06-14T09:14:00Z">
              <w:tcPr>
                <w:tcW w:w="1134" w:type="dxa"/>
                <w:tcBorders>
                  <w:top w:val="single" w:sz="4" w:space="0" w:color="auto"/>
                  <w:left w:val="single" w:sz="4" w:space="0" w:color="auto"/>
                  <w:bottom w:val="single" w:sz="4" w:space="0" w:color="auto"/>
                  <w:right w:val="single" w:sz="4" w:space="0" w:color="auto"/>
                </w:tcBorders>
              </w:tcPr>
            </w:tcPrChange>
          </w:tcPr>
          <w:p w14:paraId="6302C9A9" w14:textId="77777777" w:rsidR="00F970C9" w:rsidRPr="00356814" w:rsidRDefault="00F970C9" w:rsidP="001501A3">
            <w:pPr>
              <w:widowControl w:val="0"/>
              <w:spacing w:after="0"/>
              <w:jc w:val="both"/>
              <w:rPr>
                <w:rFonts w:ascii="Arial" w:hAnsi="Arial" w:cs="Arial"/>
                <w:sz w:val="18"/>
                <w:szCs w:val="18"/>
                <w:lang w:eastAsia="ja-JP"/>
              </w:rPr>
              <w:pPrChange w:id="7435" w:author="MCC" w:date="2023-06-14T09:06:00Z">
                <w:pPr>
                  <w:keepNext/>
                  <w:keepLines/>
                  <w:spacing w:after="0"/>
                  <w:jc w:val="both"/>
                </w:pPr>
              </w:pPrChange>
            </w:pPr>
          </w:p>
        </w:tc>
        <w:tc>
          <w:tcPr>
            <w:tcW w:w="764" w:type="pct"/>
            <w:tcBorders>
              <w:top w:val="single" w:sz="4" w:space="0" w:color="auto"/>
              <w:left w:val="single" w:sz="4" w:space="0" w:color="auto"/>
              <w:bottom w:val="single" w:sz="4" w:space="0" w:color="auto"/>
              <w:right w:val="single" w:sz="4" w:space="0" w:color="auto"/>
            </w:tcBorders>
            <w:tcPrChange w:id="7436" w:author="MCC" w:date="2023-06-14T09:14:00Z">
              <w:tcPr>
                <w:tcW w:w="1559" w:type="dxa"/>
                <w:tcBorders>
                  <w:top w:val="single" w:sz="4" w:space="0" w:color="auto"/>
                  <w:left w:val="single" w:sz="4" w:space="0" w:color="auto"/>
                  <w:bottom w:val="single" w:sz="4" w:space="0" w:color="auto"/>
                  <w:right w:val="single" w:sz="4" w:space="0" w:color="auto"/>
                </w:tcBorders>
              </w:tcPr>
            </w:tcPrChange>
          </w:tcPr>
          <w:p w14:paraId="7CFF53CC" w14:textId="77777777" w:rsidR="00F970C9" w:rsidRPr="00356814" w:rsidRDefault="00F970C9" w:rsidP="001501A3">
            <w:pPr>
              <w:widowControl w:val="0"/>
              <w:spacing w:after="0"/>
              <w:rPr>
                <w:rFonts w:ascii="Arial" w:hAnsi="Arial" w:cs="Arial"/>
                <w:sz w:val="18"/>
                <w:szCs w:val="18"/>
                <w:lang w:eastAsia="ja-JP"/>
              </w:rPr>
              <w:pPrChange w:id="7437" w:author="MCC" w:date="2023-06-14T09:06:00Z">
                <w:pPr>
                  <w:keepNext/>
                  <w:keepLines/>
                  <w:spacing w:after="0"/>
                </w:pPr>
              </w:pPrChange>
            </w:pPr>
            <w:r w:rsidRPr="00356814">
              <w:rPr>
                <w:rFonts w:ascii="Arial" w:hAnsi="Arial" w:cs="Arial"/>
                <w:sz w:val="18"/>
                <w:szCs w:val="18"/>
                <w:lang w:eastAsia="ja-JP"/>
              </w:rPr>
              <w:t>9.3.1.8</w:t>
            </w:r>
          </w:p>
        </w:tc>
        <w:tc>
          <w:tcPr>
            <w:tcW w:w="714" w:type="pct"/>
            <w:tcBorders>
              <w:top w:val="single" w:sz="4" w:space="0" w:color="auto"/>
              <w:left w:val="single" w:sz="4" w:space="0" w:color="auto"/>
              <w:bottom w:val="single" w:sz="4" w:space="0" w:color="auto"/>
              <w:right w:val="single" w:sz="4" w:space="0" w:color="auto"/>
            </w:tcBorders>
            <w:tcPrChange w:id="7438" w:author="MCC" w:date="2023-06-14T09:14:00Z">
              <w:tcPr>
                <w:tcW w:w="1701" w:type="dxa"/>
                <w:tcBorders>
                  <w:top w:val="single" w:sz="4" w:space="0" w:color="auto"/>
                  <w:left w:val="single" w:sz="4" w:space="0" w:color="auto"/>
                  <w:bottom w:val="single" w:sz="4" w:space="0" w:color="auto"/>
                  <w:right w:val="single" w:sz="4" w:space="0" w:color="auto"/>
                </w:tcBorders>
              </w:tcPr>
            </w:tcPrChange>
          </w:tcPr>
          <w:p w14:paraId="6A3EBF87" w14:textId="77777777" w:rsidR="00F970C9" w:rsidRPr="00356814" w:rsidRDefault="00F970C9" w:rsidP="001501A3">
            <w:pPr>
              <w:widowControl w:val="0"/>
              <w:spacing w:after="0"/>
              <w:rPr>
                <w:rFonts w:ascii="Arial" w:hAnsi="Arial" w:cs="Arial"/>
                <w:sz w:val="18"/>
                <w:szCs w:val="18"/>
                <w:lang w:eastAsia="ja-JP"/>
              </w:rPr>
              <w:pPrChange w:id="7439" w:author="MCC" w:date="2023-06-14T09:06:00Z">
                <w:pPr>
                  <w:keepNext/>
                  <w:keepLines/>
                  <w:spacing w:after="0"/>
                </w:pPr>
              </w:pPrChange>
            </w:pPr>
          </w:p>
        </w:tc>
        <w:tc>
          <w:tcPr>
            <w:tcW w:w="435" w:type="pct"/>
            <w:tcBorders>
              <w:top w:val="single" w:sz="4" w:space="0" w:color="auto"/>
              <w:left w:val="single" w:sz="4" w:space="0" w:color="auto"/>
              <w:bottom w:val="single" w:sz="4" w:space="0" w:color="auto"/>
              <w:right w:val="single" w:sz="4" w:space="0" w:color="auto"/>
            </w:tcBorders>
            <w:tcPrChange w:id="7440" w:author="MCC" w:date="2023-06-14T09:14:00Z">
              <w:tcPr>
                <w:tcW w:w="1020" w:type="dxa"/>
                <w:tcBorders>
                  <w:top w:val="single" w:sz="4" w:space="0" w:color="auto"/>
                  <w:left w:val="single" w:sz="4" w:space="0" w:color="auto"/>
                  <w:bottom w:val="single" w:sz="4" w:space="0" w:color="auto"/>
                  <w:right w:val="single" w:sz="4" w:space="0" w:color="auto"/>
                </w:tcBorders>
              </w:tcPr>
            </w:tcPrChange>
          </w:tcPr>
          <w:p w14:paraId="04469927" w14:textId="77777777" w:rsidR="00F970C9" w:rsidRPr="00356814" w:rsidRDefault="00F970C9" w:rsidP="001501A3">
            <w:pPr>
              <w:widowControl w:val="0"/>
              <w:spacing w:after="0"/>
              <w:jc w:val="center"/>
              <w:rPr>
                <w:rFonts w:ascii="Arial" w:hAnsi="Arial"/>
                <w:sz w:val="18"/>
                <w:lang w:eastAsia="zh-CN"/>
              </w:rPr>
              <w:pPrChange w:id="7441" w:author="MCC" w:date="2023-06-14T09:06:00Z">
                <w:pPr>
                  <w:keepNext/>
                  <w:keepLines/>
                  <w:spacing w:after="0"/>
                  <w:jc w:val="center"/>
                </w:pPr>
              </w:pPrChange>
            </w:pPr>
            <w:r w:rsidRPr="00356814">
              <w:rPr>
                <w:rFonts w:ascii="Arial" w:hAnsi="Arial"/>
                <w:sz w:val="18"/>
                <w:lang w:eastAsia="zh-CN"/>
              </w:rPr>
              <w:t>-</w:t>
            </w:r>
          </w:p>
        </w:tc>
        <w:tc>
          <w:tcPr>
            <w:tcW w:w="542" w:type="pct"/>
            <w:tcBorders>
              <w:top w:val="single" w:sz="4" w:space="0" w:color="auto"/>
              <w:left w:val="single" w:sz="4" w:space="0" w:color="auto"/>
              <w:bottom w:val="single" w:sz="4" w:space="0" w:color="auto"/>
              <w:right w:val="single" w:sz="4" w:space="0" w:color="auto"/>
            </w:tcBorders>
            <w:tcPrChange w:id="7442" w:author="MCC" w:date="2023-06-14T09:14:00Z">
              <w:tcPr>
                <w:tcW w:w="1274" w:type="dxa"/>
                <w:tcBorders>
                  <w:top w:val="single" w:sz="4" w:space="0" w:color="auto"/>
                  <w:left w:val="single" w:sz="4" w:space="0" w:color="auto"/>
                  <w:bottom w:val="single" w:sz="4" w:space="0" w:color="auto"/>
                  <w:right w:val="single" w:sz="4" w:space="0" w:color="auto"/>
                </w:tcBorders>
              </w:tcPr>
            </w:tcPrChange>
          </w:tcPr>
          <w:p w14:paraId="236E315B" w14:textId="77777777" w:rsidR="00F970C9" w:rsidRPr="00356814" w:rsidRDefault="00F970C9" w:rsidP="001501A3">
            <w:pPr>
              <w:widowControl w:val="0"/>
              <w:spacing w:after="0"/>
              <w:jc w:val="center"/>
              <w:rPr>
                <w:rFonts w:ascii="Arial" w:hAnsi="Arial"/>
                <w:sz w:val="18"/>
                <w:lang w:eastAsia="zh-CN"/>
              </w:rPr>
              <w:pPrChange w:id="7443" w:author="MCC" w:date="2023-06-14T09:06:00Z">
                <w:pPr>
                  <w:keepNext/>
                  <w:keepLines/>
                  <w:spacing w:after="0"/>
                  <w:jc w:val="center"/>
                </w:pPr>
              </w:pPrChange>
            </w:pPr>
          </w:p>
        </w:tc>
      </w:tr>
      <w:tr w:rsidR="00F970C9" w:rsidRPr="00356814" w14:paraId="59CE4969" w14:textId="77777777" w:rsidTr="001501A3">
        <w:tc>
          <w:tcPr>
            <w:tcW w:w="1197" w:type="pct"/>
            <w:tcBorders>
              <w:top w:val="single" w:sz="4" w:space="0" w:color="auto"/>
              <w:left w:val="single" w:sz="4" w:space="0" w:color="auto"/>
              <w:bottom w:val="single" w:sz="4" w:space="0" w:color="auto"/>
              <w:right w:val="single" w:sz="4" w:space="0" w:color="auto"/>
            </w:tcBorders>
            <w:tcPrChange w:id="7444" w:author="MCC" w:date="2023-06-14T09:14:00Z">
              <w:tcPr>
                <w:tcW w:w="2624" w:type="dxa"/>
                <w:tcBorders>
                  <w:top w:val="single" w:sz="4" w:space="0" w:color="auto"/>
                  <w:left w:val="single" w:sz="4" w:space="0" w:color="auto"/>
                  <w:bottom w:val="single" w:sz="4" w:space="0" w:color="auto"/>
                  <w:right w:val="single" w:sz="4" w:space="0" w:color="auto"/>
                </w:tcBorders>
              </w:tcPr>
            </w:tcPrChange>
          </w:tcPr>
          <w:p w14:paraId="18D73D0C" w14:textId="77777777" w:rsidR="00F970C9" w:rsidRPr="00356814" w:rsidRDefault="00F970C9" w:rsidP="001501A3">
            <w:pPr>
              <w:widowControl w:val="0"/>
              <w:spacing w:after="0"/>
              <w:ind w:leftChars="127" w:left="254"/>
              <w:rPr>
                <w:rFonts w:ascii="Arial" w:hAnsi="Arial" w:cs="Arial"/>
                <w:sz w:val="18"/>
              </w:rPr>
              <w:pPrChange w:id="7445" w:author="MCC" w:date="2023-06-14T09:06:00Z">
                <w:pPr>
                  <w:keepNext/>
                  <w:keepLines/>
                  <w:spacing w:after="0"/>
                  <w:ind w:leftChars="127" w:left="254"/>
                </w:pPr>
              </w:pPrChange>
            </w:pPr>
            <w:r w:rsidRPr="00356814">
              <w:rPr>
                <w:rFonts w:ascii="Arial" w:hAnsi="Arial" w:cs="Arial"/>
                <w:sz w:val="18"/>
              </w:rPr>
              <w:t>&gt;&gt;DRB Activity</w:t>
            </w:r>
          </w:p>
        </w:tc>
        <w:tc>
          <w:tcPr>
            <w:tcW w:w="526" w:type="pct"/>
            <w:tcBorders>
              <w:top w:val="single" w:sz="4" w:space="0" w:color="auto"/>
              <w:left w:val="single" w:sz="4" w:space="0" w:color="auto"/>
              <w:bottom w:val="single" w:sz="4" w:space="0" w:color="auto"/>
              <w:right w:val="single" w:sz="4" w:space="0" w:color="auto"/>
            </w:tcBorders>
            <w:tcPrChange w:id="7446" w:author="MCC" w:date="2023-06-14T09:14:00Z">
              <w:tcPr>
                <w:tcW w:w="1173" w:type="dxa"/>
                <w:tcBorders>
                  <w:top w:val="single" w:sz="4" w:space="0" w:color="auto"/>
                  <w:left w:val="single" w:sz="4" w:space="0" w:color="auto"/>
                  <w:bottom w:val="single" w:sz="4" w:space="0" w:color="auto"/>
                  <w:right w:val="single" w:sz="4" w:space="0" w:color="auto"/>
                </w:tcBorders>
              </w:tcPr>
            </w:tcPrChange>
          </w:tcPr>
          <w:p w14:paraId="144DA40B" w14:textId="77777777" w:rsidR="00F970C9" w:rsidRPr="00356814" w:rsidRDefault="00F970C9" w:rsidP="001501A3">
            <w:pPr>
              <w:widowControl w:val="0"/>
              <w:spacing w:after="0"/>
              <w:jc w:val="both"/>
              <w:rPr>
                <w:rFonts w:ascii="Arial" w:hAnsi="Arial" w:cs="Arial"/>
                <w:sz w:val="18"/>
                <w:szCs w:val="18"/>
                <w:lang w:eastAsia="ja-JP"/>
              </w:rPr>
              <w:pPrChange w:id="7447" w:author="MCC" w:date="2023-06-14T09:06:00Z">
                <w:pPr>
                  <w:keepNext/>
                  <w:keepLines/>
                  <w:spacing w:after="0"/>
                  <w:jc w:val="both"/>
                </w:pPr>
              </w:pPrChange>
            </w:pPr>
            <w:r w:rsidRPr="00356814">
              <w:rPr>
                <w:rFonts w:ascii="Arial" w:hAnsi="Arial" w:cs="Arial"/>
                <w:sz w:val="18"/>
                <w:szCs w:val="18"/>
                <w:lang w:eastAsia="ja-JP"/>
              </w:rPr>
              <w:t>O</w:t>
            </w:r>
          </w:p>
        </w:tc>
        <w:tc>
          <w:tcPr>
            <w:tcW w:w="821" w:type="pct"/>
            <w:tcBorders>
              <w:top w:val="single" w:sz="4" w:space="0" w:color="auto"/>
              <w:left w:val="single" w:sz="4" w:space="0" w:color="auto"/>
              <w:bottom w:val="single" w:sz="4" w:space="0" w:color="auto"/>
              <w:right w:val="single" w:sz="4" w:space="0" w:color="auto"/>
            </w:tcBorders>
            <w:tcPrChange w:id="7448" w:author="MCC" w:date="2023-06-14T09:14:00Z">
              <w:tcPr>
                <w:tcW w:w="1134" w:type="dxa"/>
                <w:tcBorders>
                  <w:top w:val="single" w:sz="4" w:space="0" w:color="auto"/>
                  <w:left w:val="single" w:sz="4" w:space="0" w:color="auto"/>
                  <w:bottom w:val="single" w:sz="4" w:space="0" w:color="auto"/>
                  <w:right w:val="single" w:sz="4" w:space="0" w:color="auto"/>
                </w:tcBorders>
              </w:tcPr>
            </w:tcPrChange>
          </w:tcPr>
          <w:p w14:paraId="019AF3B2" w14:textId="77777777" w:rsidR="00F970C9" w:rsidRPr="00356814" w:rsidRDefault="00F970C9" w:rsidP="001501A3">
            <w:pPr>
              <w:widowControl w:val="0"/>
              <w:spacing w:after="0"/>
              <w:jc w:val="both"/>
              <w:rPr>
                <w:rFonts w:ascii="Arial" w:hAnsi="Arial" w:cs="Arial"/>
                <w:sz w:val="18"/>
                <w:szCs w:val="18"/>
                <w:lang w:eastAsia="ja-JP"/>
              </w:rPr>
              <w:pPrChange w:id="7449" w:author="MCC" w:date="2023-06-14T09:06:00Z">
                <w:pPr>
                  <w:keepNext/>
                  <w:keepLines/>
                  <w:spacing w:after="0"/>
                  <w:jc w:val="both"/>
                </w:pPr>
              </w:pPrChange>
            </w:pPr>
          </w:p>
        </w:tc>
        <w:tc>
          <w:tcPr>
            <w:tcW w:w="764" w:type="pct"/>
            <w:tcBorders>
              <w:top w:val="single" w:sz="4" w:space="0" w:color="auto"/>
              <w:left w:val="single" w:sz="4" w:space="0" w:color="auto"/>
              <w:bottom w:val="single" w:sz="4" w:space="0" w:color="auto"/>
              <w:right w:val="single" w:sz="4" w:space="0" w:color="auto"/>
            </w:tcBorders>
            <w:tcPrChange w:id="7450" w:author="MCC" w:date="2023-06-14T09:14:00Z">
              <w:tcPr>
                <w:tcW w:w="1559" w:type="dxa"/>
                <w:tcBorders>
                  <w:top w:val="single" w:sz="4" w:space="0" w:color="auto"/>
                  <w:left w:val="single" w:sz="4" w:space="0" w:color="auto"/>
                  <w:bottom w:val="single" w:sz="4" w:space="0" w:color="auto"/>
                  <w:right w:val="single" w:sz="4" w:space="0" w:color="auto"/>
                </w:tcBorders>
              </w:tcPr>
            </w:tcPrChange>
          </w:tcPr>
          <w:p w14:paraId="3083A1E5" w14:textId="77777777" w:rsidR="00F970C9" w:rsidRPr="00356814" w:rsidRDefault="00F970C9" w:rsidP="001501A3">
            <w:pPr>
              <w:widowControl w:val="0"/>
              <w:spacing w:after="0"/>
              <w:rPr>
                <w:rFonts w:ascii="Arial" w:hAnsi="Arial" w:cs="Arial"/>
                <w:sz w:val="18"/>
                <w:szCs w:val="18"/>
                <w:lang w:eastAsia="ja-JP"/>
              </w:rPr>
              <w:pPrChange w:id="7451" w:author="MCC" w:date="2023-06-14T09:06:00Z">
                <w:pPr>
                  <w:keepNext/>
                  <w:keepLines/>
                  <w:spacing w:after="0"/>
                </w:pPr>
              </w:pPrChange>
            </w:pPr>
            <w:r w:rsidRPr="00356814">
              <w:rPr>
                <w:rFonts w:ascii="Arial" w:hAnsi="Arial" w:cs="Arial"/>
                <w:sz w:val="18"/>
                <w:szCs w:val="18"/>
                <w:lang w:eastAsia="ja-JP"/>
              </w:rPr>
              <w:t>ENUMERATED (</w:t>
            </w:r>
            <w:r w:rsidRPr="00356814">
              <w:rPr>
                <w:rFonts w:ascii="Arial" w:hAnsi="Arial" w:cs="Arial"/>
                <w:sz w:val="18"/>
                <w:szCs w:val="18"/>
                <w:lang w:eastAsia="zh-CN"/>
              </w:rPr>
              <w:t>A</w:t>
            </w:r>
            <w:r w:rsidRPr="00356814">
              <w:rPr>
                <w:rFonts w:ascii="Arial" w:hAnsi="Arial" w:cs="Arial"/>
                <w:sz w:val="18"/>
                <w:szCs w:val="18"/>
                <w:lang w:eastAsia="ja-JP"/>
              </w:rPr>
              <w:t>ctive, Not</w:t>
            </w:r>
            <w:r w:rsidRPr="00356814">
              <w:rPr>
                <w:rFonts w:ascii="Arial" w:hAnsi="Arial" w:cs="Arial"/>
                <w:sz w:val="18"/>
                <w:szCs w:val="18"/>
                <w:lang w:eastAsia="zh-CN"/>
              </w:rPr>
              <w:t xml:space="preserve"> </w:t>
            </w:r>
            <w:r w:rsidRPr="00356814">
              <w:rPr>
                <w:rFonts w:ascii="Arial" w:hAnsi="Arial" w:cs="Arial"/>
                <w:sz w:val="18"/>
                <w:szCs w:val="18"/>
                <w:lang w:eastAsia="ja-JP"/>
              </w:rPr>
              <w:t>active)</w:t>
            </w:r>
          </w:p>
        </w:tc>
        <w:tc>
          <w:tcPr>
            <w:tcW w:w="714" w:type="pct"/>
            <w:tcBorders>
              <w:top w:val="single" w:sz="4" w:space="0" w:color="auto"/>
              <w:left w:val="single" w:sz="4" w:space="0" w:color="auto"/>
              <w:bottom w:val="single" w:sz="4" w:space="0" w:color="auto"/>
              <w:right w:val="single" w:sz="4" w:space="0" w:color="auto"/>
            </w:tcBorders>
            <w:tcPrChange w:id="7452" w:author="MCC" w:date="2023-06-14T09:14:00Z">
              <w:tcPr>
                <w:tcW w:w="1701" w:type="dxa"/>
                <w:tcBorders>
                  <w:top w:val="single" w:sz="4" w:space="0" w:color="auto"/>
                  <w:left w:val="single" w:sz="4" w:space="0" w:color="auto"/>
                  <w:bottom w:val="single" w:sz="4" w:space="0" w:color="auto"/>
                  <w:right w:val="single" w:sz="4" w:space="0" w:color="auto"/>
                </w:tcBorders>
              </w:tcPr>
            </w:tcPrChange>
          </w:tcPr>
          <w:p w14:paraId="44E6AACE" w14:textId="77777777" w:rsidR="00F970C9" w:rsidRPr="00356814" w:rsidRDefault="00F970C9" w:rsidP="001501A3">
            <w:pPr>
              <w:widowControl w:val="0"/>
              <w:spacing w:after="0"/>
              <w:rPr>
                <w:rFonts w:ascii="Arial" w:hAnsi="Arial" w:cs="Arial"/>
                <w:sz w:val="18"/>
                <w:szCs w:val="18"/>
                <w:lang w:eastAsia="ja-JP"/>
              </w:rPr>
              <w:pPrChange w:id="7453" w:author="MCC" w:date="2023-06-14T09:06:00Z">
                <w:pPr>
                  <w:keepNext/>
                  <w:keepLines/>
                  <w:spacing w:after="0"/>
                </w:pPr>
              </w:pPrChange>
            </w:pPr>
          </w:p>
        </w:tc>
        <w:tc>
          <w:tcPr>
            <w:tcW w:w="435" w:type="pct"/>
            <w:tcBorders>
              <w:top w:val="single" w:sz="4" w:space="0" w:color="auto"/>
              <w:left w:val="single" w:sz="4" w:space="0" w:color="auto"/>
              <w:bottom w:val="single" w:sz="4" w:space="0" w:color="auto"/>
              <w:right w:val="single" w:sz="4" w:space="0" w:color="auto"/>
            </w:tcBorders>
            <w:tcPrChange w:id="7454" w:author="MCC" w:date="2023-06-14T09:14:00Z">
              <w:tcPr>
                <w:tcW w:w="1020" w:type="dxa"/>
                <w:tcBorders>
                  <w:top w:val="single" w:sz="4" w:space="0" w:color="auto"/>
                  <w:left w:val="single" w:sz="4" w:space="0" w:color="auto"/>
                  <w:bottom w:val="single" w:sz="4" w:space="0" w:color="auto"/>
                  <w:right w:val="single" w:sz="4" w:space="0" w:color="auto"/>
                </w:tcBorders>
              </w:tcPr>
            </w:tcPrChange>
          </w:tcPr>
          <w:p w14:paraId="6033734B" w14:textId="77777777" w:rsidR="00F970C9" w:rsidRPr="00356814" w:rsidRDefault="00F970C9" w:rsidP="001501A3">
            <w:pPr>
              <w:widowControl w:val="0"/>
              <w:spacing w:after="0"/>
              <w:jc w:val="center"/>
              <w:rPr>
                <w:rFonts w:ascii="Arial" w:hAnsi="Arial"/>
                <w:sz w:val="18"/>
                <w:lang w:eastAsia="zh-CN"/>
              </w:rPr>
              <w:pPrChange w:id="7455" w:author="MCC" w:date="2023-06-14T09:06:00Z">
                <w:pPr>
                  <w:keepNext/>
                  <w:keepLines/>
                  <w:spacing w:after="0"/>
                  <w:jc w:val="center"/>
                </w:pPr>
              </w:pPrChange>
            </w:pPr>
            <w:r w:rsidRPr="00356814">
              <w:rPr>
                <w:rFonts w:ascii="Arial" w:hAnsi="Arial"/>
                <w:sz w:val="18"/>
                <w:lang w:eastAsia="zh-CN"/>
              </w:rPr>
              <w:t>-</w:t>
            </w:r>
          </w:p>
        </w:tc>
        <w:tc>
          <w:tcPr>
            <w:tcW w:w="542" w:type="pct"/>
            <w:tcBorders>
              <w:top w:val="single" w:sz="4" w:space="0" w:color="auto"/>
              <w:left w:val="single" w:sz="4" w:space="0" w:color="auto"/>
              <w:bottom w:val="single" w:sz="4" w:space="0" w:color="auto"/>
              <w:right w:val="single" w:sz="4" w:space="0" w:color="auto"/>
            </w:tcBorders>
            <w:tcPrChange w:id="7456" w:author="MCC" w:date="2023-06-14T09:14:00Z">
              <w:tcPr>
                <w:tcW w:w="1274" w:type="dxa"/>
                <w:tcBorders>
                  <w:top w:val="single" w:sz="4" w:space="0" w:color="auto"/>
                  <w:left w:val="single" w:sz="4" w:space="0" w:color="auto"/>
                  <w:bottom w:val="single" w:sz="4" w:space="0" w:color="auto"/>
                  <w:right w:val="single" w:sz="4" w:space="0" w:color="auto"/>
                </w:tcBorders>
              </w:tcPr>
            </w:tcPrChange>
          </w:tcPr>
          <w:p w14:paraId="30DAED4C" w14:textId="77777777" w:rsidR="00F970C9" w:rsidRPr="00356814" w:rsidRDefault="00F970C9" w:rsidP="001501A3">
            <w:pPr>
              <w:widowControl w:val="0"/>
              <w:spacing w:after="0"/>
              <w:jc w:val="center"/>
              <w:rPr>
                <w:rFonts w:ascii="Arial" w:hAnsi="Arial"/>
                <w:sz w:val="18"/>
                <w:lang w:eastAsia="zh-CN"/>
              </w:rPr>
              <w:pPrChange w:id="7457" w:author="MCC" w:date="2023-06-14T09:06:00Z">
                <w:pPr>
                  <w:keepNext/>
                  <w:keepLines/>
                  <w:spacing w:after="0"/>
                  <w:jc w:val="center"/>
                </w:pPr>
              </w:pPrChange>
            </w:pPr>
          </w:p>
        </w:tc>
      </w:tr>
    </w:tbl>
    <w:p w14:paraId="59E321F3" w14:textId="77777777" w:rsidR="00F970C9" w:rsidRPr="00356814" w:rsidRDefault="00F970C9" w:rsidP="001501A3">
      <w:pPr>
        <w:widowControl w:val="0"/>
        <w:rPr>
          <w:lang w:eastAsia="zh-CN"/>
        </w:rPr>
        <w:pPrChange w:id="7458" w:author="MCC" w:date="2023-06-14T09:06:00Z">
          <w:pPr/>
        </w:pPrChange>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51EC587" w14:textId="77777777" w:rsidTr="00B82F29">
        <w:trPr>
          <w:trHeight w:val="271"/>
        </w:trPr>
        <w:tc>
          <w:tcPr>
            <w:tcW w:w="3686" w:type="dxa"/>
          </w:tcPr>
          <w:p w14:paraId="799A5B30" w14:textId="77777777" w:rsidR="00F970C9" w:rsidRPr="00356814" w:rsidRDefault="00F970C9" w:rsidP="001501A3">
            <w:pPr>
              <w:pStyle w:val="TAH"/>
              <w:keepNext w:val="0"/>
              <w:keepLines w:val="0"/>
              <w:widowControl w:val="0"/>
              <w:pPrChange w:id="7459" w:author="MCC" w:date="2023-06-14T09:06:00Z">
                <w:pPr>
                  <w:pStyle w:val="TAH"/>
                </w:pPr>
              </w:pPrChange>
            </w:pPr>
            <w:r w:rsidRPr="00356814">
              <w:t>Range bound</w:t>
            </w:r>
          </w:p>
        </w:tc>
        <w:tc>
          <w:tcPr>
            <w:tcW w:w="5670" w:type="dxa"/>
          </w:tcPr>
          <w:p w14:paraId="31A94091" w14:textId="77777777" w:rsidR="00F970C9" w:rsidRPr="00356814" w:rsidRDefault="00F970C9" w:rsidP="001501A3">
            <w:pPr>
              <w:pStyle w:val="TAH"/>
              <w:keepNext w:val="0"/>
              <w:keepLines w:val="0"/>
              <w:widowControl w:val="0"/>
              <w:pPrChange w:id="7460" w:author="MCC" w:date="2023-06-14T09:06:00Z">
                <w:pPr>
                  <w:pStyle w:val="TAH"/>
                </w:pPr>
              </w:pPrChange>
            </w:pPr>
            <w:r w:rsidRPr="00356814">
              <w:t>Explanation</w:t>
            </w:r>
          </w:p>
        </w:tc>
      </w:tr>
      <w:tr w:rsidR="00F970C9" w:rsidRPr="00356814" w14:paraId="0AFBD9A1" w14:textId="77777777" w:rsidTr="00B82F29">
        <w:tc>
          <w:tcPr>
            <w:tcW w:w="3686" w:type="dxa"/>
          </w:tcPr>
          <w:p w14:paraId="488CB77D" w14:textId="77777777" w:rsidR="00F970C9" w:rsidRPr="00356814" w:rsidRDefault="00F970C9" w:rsidP="001501A3">
            <w:pPr>
              <w:widowControl w:val="0"/>
              <w:spacing w:after="0"/>
              <w:rPr>
                <w:rFonts w:ascii="Arial" w:hAnsi="Arial"/>
                <w:sz w:val="18"/>
              </w:rPr>
              <w:pPrChange w:id="7461" w:author="MCC" w:date="2023-06-14T09:06:00Z">
                <w:pPr>
                  <w:keepNext/>
                  <w:keepLines/>
                  <w:spacing w:after="0"/>
                </w:pPr>
              </w:pPrChange>
            </w:pPr>
            <w:r w:rsidRPr="00356814">
              <w:rPr>
                <w:rFonts w:ascii="Arial" w:hAnsi="Arial"/>
                <w:sz w:val="18"/>
              </w:rPr>
              <w:t>maxnoofDRBs</w:t>
            </w:r>
          </w:p>
        </w:tc>
        <w:tc>
          <w:tcPr>
            <w:tcW w:w="5670" w:type="dxa"/>
          </w:tcPr>
          <w:p w14:paraId="59682261" w14:textId="77777777" w:rsidR="00F970C9" w:rsidRPr="00356814" w:rsidRDefault="00F970C9" w:rsidP="001501A3">
            <w:pPr>
              <w:widowControl w:val="0"/>
              <w:spacing w:after="0"/>
              <w:rPr>
                <w:rFonts w:ascii="Arial" w:hAnsi="Arial"/>
                <w:sz w:val="18"/>
              </w:rPr>
              <w:pPrChange w:id="7462" w:author="MCC" w:date="2023-06-14T09:06:00Z">
                <w:pPr>
                  <w:keepNext/>
                  <w:keepLines/>
                  <w:spacing w:after="0"/>
                </w:pPr>
              </w:pPrChange>
            </w:pPr>
            <w:r w:rsidRPr="00356814">
              <w:rPr>
                <w:rFonts w:ascii="Arial" w:hAnsi="Arial"/>
                <w:sz w:val="18"/>
              </w:rPr>
              <w:t xml:space="preserve">Maximum no. of DRB allowed towards one UE, the maximum value is 64. </w:t>
            </w:r>
          </w:p>
        </w:tc>
      </w:tr>
    </w:tbl>
    <w:p w14:paraId="7AD8A8A9" w14:textId="77777777" w:rsidR="00F970C9" w:rsidRPr="00356814" w:rsidRDefault="00F970C9" w:rsidP="001501A3">
      <w:pPr>
        <w:widowControl w:val="0"/>
        <w:pPrChange w:id="7463" w:author="MCC" w:date="2023-06-14T09:06:00Z">
          <w:pPr/>
        </w:pPrChange>
      </w:pPr>
    </w:p>
    <w:p w14:paraId="64CB5DEB" w14:textId="77777777" w:rsidR="00F970C9" w:rsidRPr="00356814" w:rsidRDefault="00F970C9" w:rsidP="001501A3">
      <w:pPr>
        <w:pStyle w:val="Heading4"/>
        <w:keepNext w:val="0"/>
        <w:keepLines w:val="0"/>
        <w:widowControl w:val="0"/>
        <w:rPr>
          <w:lang w:eastAsia="zh-CN"/>
        </w:rPr>
        <w:pPrChange w:id="7464" w:author="MCC" w:date="2023-06-14T09:06:00Z">
          <w:pPr>
            <w:pStyle w:val="Heading4"/>
          </w:pPr>
        </w:pPrChange>
      </w:pPr>
      <w:bookmarkStart w:id="7465" w:name="_Toc20955886"/>
      <w:bookmarkStart w:id="7466" w:name="_Toc29404225"/>
      <w:bookmarkStart w:id="7467" w:name="_Toc36556621"/>
      <w:bookmarkStart w:id="7468" w:name="_Toc45832765"/>
      <w:bookmarkStart w:id="7469" w:name="_Toc51763398"/>
      <w:bookmarkStart w:id="7470" w:name="_Toc64448339"/>
      <w:bookmarkStart w:id="7471" w:name="_Toc74153385"/>
      <w:bookmarkStart w:id="7472" w:name="_Toc88657436"/>
      <w:r w:rsidRPr="00356814">
        <w:rPr>
          <w:lang w:eastAsia="zh-CN"/>
        </w:rPr>
        <w:t>9.2.2.13</w:t>
      </w:r>
      <w:r w:rsidRPr="00356814">
        <w:rPr>
          <w:lang w:eastAsia="zh-CN"/>
        </w:rPr>
        <w:tab/>
      </w:r>
      <w:r w:rsidRPr="00356814">
        <w:rPr>
          <w:lang w:eastAsia="zh-CN"/>
        </w:rPr>
        <w:tab/>
        <w:t>NOTIFY</w:t>
      </w:r>
      <w:bookmarkEnd w:id="7465"/>
      <w:bookmarkEnd w:id="7466"/>
      <w:bookmarkEnd w:id="7467"/>
      <w:bookmarkEnd w:id="7468"/>
      <w:bookmarkEnd w:id="7469"/>
      <w:bookmarkEnd w:id="7470"/>
      <w:bookmarkEnd w:id="7471"/>
      <w:bookmarkEnd w:id="7472"/>
    </w:p>
    <w:p w14:paraId="68DEEA64" w14:textId="77777777" w:rsidR="00F970C9" w:rsidRPr="00356814" w:rsidRDefault="00F970C9" w:rsidP="001501A3">
      <w:pPr>
        <w:widowControl w:val="0"/>
        <w:rPr>
          <w:lang w:eastAsia="zh-CN"/>
        </w:rPr>
        <w:pPrChange w:id="7473" w:author="MCC" w:date="2023-06-14T09:06:00Z">
          <w:pPr/>
        </w:pPrChange>
      </w:pPr>
      <w:r w:rsidRPr="00356814">
        <w:rPr>
          <w:lang w:eastAsia="zh-CN"/>
        </w:rPr>
        <w:t>This message is sent by the gNB-DU to notify the gNB-CU that the QoS for already established DRBs associated with notification control is not fulfilled any longer or it is fulfilled again.</w:t>
      </w:r>
    </w:p>
    <w:p w14:paraId="4AD2FF5B" w14:textId="77777777" w:rsidR="00F970C9" w:rsidRPr="00356814" w:rsidRDefault="00F970C9" w:rsidP="001501A3">
      <w:pPr>
        <w:widowControl w:val="0"/>
        <w:rPr>
          <w:rFonts w:eastAsia="Batang"/>
          <w:lang w:eastAsia="zh-CN"/>
        </w:rPr>
        <w:pPrChange w:id="7474" w:author="MCC" w:date="2023-06-14T09:06:00Z">
          <w:pPr/>
        </w:pPrChange>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3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475" w:author="MCC" w:date="2023-06-14T09:14: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398"/>
        <w:gridCol w:w="1080"/>
        <w:gridCol w:w="1080"/>
        <w:tblGridChange w:id="7476">
          <w:tblGrid>
            <w:gridCol w:w="2160"/>
            <w:gridCol w:w="1080"/>
            <w:gridCol w:w="1080"/>
            <w:gridCol w:w="1512"/>
            <w:gridCol w:w="1728"/>
            <w:gridCol w:w="1080"/>
            <w:gridCol w:w="1080"/>
          </w:tblGrid>
        </w:tblGridChange>
      </w:tblGrid>
      <w:tr w:rsidR="00F970C9" w:rsidRPr="00356814" w14:paraId="0B5E1824" w14:textId="77777777" w:rsidTr="001501A3">
        <w:tc>
          <w:tcPr>
            <w:tcW w:w="2160" w:type="dxa"/>
            <w:tcPrChange w:id="7477" w:author="MCC" w:date="2023-06-14T09:14:00Z">
              <w:tcPr>
                <w:tcW w:w="2160" w:type="dxa"/>
              </w:tcPr>
            </w:tcPrChange>
          </w:tcPr>
          <w:p w14:paraId="1B9B17A8" w14:textId="77777777" w:rsidR="00F970C9" w:rsidRPr="00356814" w:rsidRDefault="00F970C9" w:rsidP="001501A3">
            <w:pPr>
              <w:pStyle w:val="TAH"/>
              <w:keepNext w:val="0"/>
              <w:keepLines w:val="0"/>
              <w:widowControl w:val="0"/>
              <w:rPr>
                <w:lang w:eastAsia="ja-JP"/>
              </w:rPr>
              <w:pPrChange w:id="7478" w:author="MCC" w:date="2023-06-14T09:06:00Z">
                <w:pPr>
                  <w:pStyle w:val="TAH"/>
                </w:pPr>
              </w:pPrChange>
            </w:pPr>
            <w:r w:rsidRPr="00356814">
              <w:rPr>
                <w:lang w:eastAsia="ja-JP"/>
              </w:rPr>
              <w:t>IE/Group Name</w:t>
            </w:r>
          </w:p>
        </w:tc>
        <w:tc>
          <w:tcPr>
            <w:tcW w:w="1080" w:type="dxa"/>
            <w:tcPrChange w:id="7479" w:author="MCC" w:date="2023-06-14T09:14:00Z">
              <w:tcPr>
                <w:tcW w:w="1080" w:type="dxa"/>
              </w:tcPr>
            </w:tcPrChange>
          </w:tcPr>
          <w:p w14:paraId="27E75A74" w14:textId="77777777" w:rsidR="00F970C9" w:rsidRPr="00356814" w:rsidRDefault="00F970C9" w:rsidP="001501A3">
            <w:pPr>
              <w:pStyle w:val="TAH"/>
              <w:keepNext w:val="0"/>
              <w:keepLines w:val="0"/>
              <w:widowControl w:val="0"/>
              <w:rPr>
                <w:lang w:eastAsia="ja-JP"/>
              </w:rPr>
              <w:pPrChange w:id="7480" w:author="MCC" w:date="2023-06-14T09:06:00Z">
                <w:pPr>
                  <w:pStyle w:val="TAH"/>
                </w:pPr>
              </w:pPrChange>
            </w:pPr>
            <w:r w:rsidRPr="00356814">
              <w:rPr>
                <w:lang w:eastAsia="ja-JP"/>
              </w:rPr>
              <w:t>Presence</w:t>
            </w:r>
          </w:p>
        </w:tc>
        <w:tc>
          <w:tcPr>
            <w:tcW w:w="1080" w:type="dxa"/>
            <w:tcPrChange w:id="7481" w:author="MCC" w:date="2023-06-14T09:14:00Z">
              <w:tcPr>
                <w:tcW w:w="1080" w:type="dxa"/>
              </w:tcPr>
            </w:tcPrChange>
          </w:tcPr>
          <w:p w14:paraId="7185E67C" w14:textId="77777777" w:rsidR="00F970C9" w:rsidRPr="00356814" w:rsidRDefault="00F970C9" w:rsidP="001501A3">
            <w:pPr>
              <w:pStyle w:val="TAH"/>
              <w:keepNext w:val="0"/>
              <w:keepLines w:val="0"/>
              <w:widowControl w:val="0"/>
              <w:rPr>
                <w:lang w:eastAsia="ja-JP"/>
              </w:rPr>
              <w:pPrChange w:id="7482" w:author="MCC" w:date="2023-06-14T09:06:00Z">
                <w:pPr>
                  <w:pStyle w:val="TAH"/>
                </w:pPr>
              </w:pPrChange>
            </w:pPr>
            <w:r w:rsidRPr="00356814">
              <w:rPr>
                <w:lang w:eastAsia="ja-JP"/>
              </w:rPr>
              <w:t>Range</w:t>
            </w:r>
          </w:p>
        </w:tc>
        <w:tc>
          <w:tcPr>
            <w:tcW w:w="1512" w:type="dxa"/>
            <w:tcPrChange w:id="7483" w:author="MCC" w:date="2023-06-14T09:14:00Z">
              <w:tcPr>
                <w:tcW w:w="1512" w:type="dxa"/>
              </w:tcPr>
            </w:tcPrChange>
          </w:tcPr>
          <w:p w14:paraId="38E814CA" w14:textId="77777777" w:rsidR="00F970C9" w:rsidRPr="00356814" w:rsidRDefault="00F970C9" w:rsidP="001501A3">
            <w:pPr>
              <w:pStyle w:val="TAH"/>
              <w:keepNext w:val="0"/>
              <w:keepLines w:val="0"/>
              <w:widowControl w:val="0"/>
              <w:rPr>
                <w:lang w:eastAsia="ja-JP"/>
              </w:rPr>
              <w:pPrChange w:id="7484" w:author="MCC" w:date="2023-06-14T09:06:00Z">
                <w:pPr>
                  <w:pStyle w:val="TAH"/>
                </w:pPr>
              </w:pPrChange>
            </w:pPr>
            <w:r w:rsidRPr="00356814">
              <w:rPr>
                <w:lang w:eastAsia="ja-JP"/>
              </w:rPr>
              <w:t>IE type and reference</w:t>
            </w:r>
          </w:p>
        </w:tc>
        <w:tc>
          <w:tcPr>
            <w:tcW w:w="1398" w:type="dxa"/>
            <w:tcPrChange w:id="7485" w:author="MCC" w:date="2023-06-14T09:14:00Z">
              <w:tcPr>
                <w:tcW w:w="1728" w:type="dxa"/>
              </w:tcPr>
            </w:tcPrChange>
          </w:tcPr>
          <w:p w14:paraId="3A725908" w14:textId="77777777" w:rsidR="00F970C9" w:rsidRPr="00356814" w:rsidRDefault="00F970C9" w:rsidP="001501A3">
            <w:pPr>
              <w:pStyle w:val="TAH"/>
              <w:keepNext w:val="0"/>
              <w:keepLines w:val="0"/>
              <w:widowControl w:val="0"/>
              <w:rPr>
                <w:lang w:eastAsia="ja-JP"/>
              </w:rPr>
              <w:pPrChange w:id="7486" w:author="MCC" w:date="2023-06-14T09:06:00Z">
                <w:pPr>
                  <w:pStyle w:val="TAH"/>
                </w:pPr>
              </w:pPrChange>
            </w:pPr>
            <w:r w:rsidRPr="00356814">
              <w:rPr>
                <w:lang w:eastAsia="ja-JP"/>
              </w:rPr>
              <w:t>Semantics description</w:t>
            </w:r>
          </w:p>
        </w:tc>
        <w:tc>
          <w:tcPr>
            <w:tcW w:w="1080" w:type="dxa"/>
            <w:tcPrChange w:id="7487" w:author="MCC" w:date="2023-06-14T09:14:00Z">
              <w:tcPr>
                <w:tcW w:w="1080" w:type="dxa"/>
              </w:tcPr>
            </w:tcPrChange>
          </w:tcPr>
          <w:p w14:paraId="4FCE64F7" w14:textId="77777777" w:rsidR="00F970C9" w:rsidRPr="00356814" w:rsidRDefault="00F970C9" w:rsidP="001501A3">
            <w:pPr>
              <w:pStyle w:val="TAH"/>
              <w:keepNext w:val="0"/>
              <w:keepLines w:val="0"/>
              <w:widowControl w:val="0"/>
              <w:rPr>
                <w:lang w:eastAsia="ja-JP"/>
              </w:rPr>
              <w:pPrChange w:id="7488" w:author="MCC" w:date="2023-06-14T09:06:00Z">
                <w:pPr>
                  <w:pStyle w:val="TAH"/>
                </w:pPr>
              </w:pPrChange>
            </w:pPr>
            <w:r w:rsidRPr="00356814">
              <w:rPr>
                <w:lang w:eastAsia="ja-JP"/>
              </w:rPr>
              <w:t>Criticality</w:t>
            </w:r>
          </w:p>
        </w:tc>
        <w:tc>
          <w:tcPr>
            <w:tcW w:w="1080" w:type="dxa"/>
            <w:tcPrChange w:id="7489" w:author="MCC" w:date="2023-06-14T09:14:00Z">
              <w:tcPr>
                <w:tcW w:w="1080" w:type="dxa"/>
              </w:tcPr>
            </w:tcPrChange>
          </w:tcPr>
          <w:p w14:paraId="3C044880" w14:textId="77777777" w:rsidR="00F970C9" w:rsidRPr="00356814" w:rsidRDefault="00F970C9" w:rsidP="001501A3">
            <w:pPr>
              <w:pStyle w:val="TAH"/>
              <w:keepNext w:val="0"/>
              <w:keepLines w:val="0"/>
              <w:widowControl w:val="0"/>
              <w:rPr>
                <w:lang w:eastAsia="ja-JP"/>
              </w:rPr>
              <w:pPrChange w:id="7490" w:author="MCC" w:date="2023-06-14T09:06:00Z">
                <w:pPr>
                  <w:pStyle w:val="TAH"/>
                </w:pPr>
              </w:pPrChange>
            </w:pPr>
            <w:r w:rsidRPr="00356814">
              <w:rPr>
                <w:lang w:eastAsia="ja-JP"/>
              </w:rPr>
              <w:t>Assigned Criticality</w:t>
            </w:r>
          </w:p>
        </w:tc>
      </w:tr>
      <w:tr w:rsidR="00F970C9" w:rsidRPr="00356814" w14:paraId="2DBA79D0" w14:textId="77777777" w:rsidTr="001501A3">
        <w:tc>
          <w:tcPr>
            <w:tcW w:w="2160" w:type="dxa"/>
            <w:tcPrChange w:id="7491" w:author="MCC" w:date="2023-06-14T09:14:00Z">
              <w:tcPr>
                <w:tcW w:w="2160" w:type="dxa"/>
              </w:tcPr>
            </w:tcPrChange>
          </w:tcPr>
          <w:p w14:paraId="33D0D50D" w14:textId="77777777" w:rsidR="00F970C9" w:rsidRPr="00356814" w:rsidRDefault="00F970C9" w:rsidP="001501A3">
            <w:pPr>
              <w:widowControl w:val="0"/>
              <w:spacing w:after="0"/>
              <w:rPr>
                <w:rFonts w:ascii="Arial" w:hAnsi="Arial" w:cs="Arial"/>
                <w:sz w:val="18"/>
                <w:lang w:eastAsia="ja-JP"/>
              </w:rPr>
              <w:pPrChange w:id="7492" w:author="MCC" w:date="2023-06-14T09:06:00Z">
                <w:pPr>
                  <w:keepNext/>
                  <w:keepLines/>
                  <w:spacing w:after="0"/>
                </w:pPr>
              </w:pPrChange>
            </w:pPr>
            <w:r w:rsidRPr="00356814">
              <w:rPr>
                <w:rFonts w:ascii="Arial" w:hAnsi="Arial" w:cs="Arial"/>
                <w:sz w:val="18"/>
                <w:lang w:eastAsia="ja-JP"/>
              </w:rPr>
              <w:t>Message Type</w:t>
            </w:r>
          </w:p>
        </w:tc>
        <w:tc>
          <w:tcPr>
            <w:tcW w:w="1080" w:type="dxa"/>
            <w:tcPrChange w:id="7493" w:author="MCC" w:date="2023-06-14T09:14:00Z">
              <w:tcPr>
                <w:tcW w:w="1080" w:type="dxa"/>
              </w:tcPr>
            </w:tcPrChange>
          </w:tcPr>
          <w:p w14:paraId="6D8A217F" w14:textId="77777777" w:rsidR="00F970C9" w:rsidRPr="00356814" w:rsidRDefault="00F970C9" w:rsidP="001501A3">
            <w:pPr>
              <w:widowControl w:val="0"/>
              <w:spacing w:after="0"/>
              <w:rPr>
                <w:rFonts w:ascii="Arial" w:hAnsi="Arial" w:cs="Arial"/>
                <w:sz w:val="18"/>
                <w:lang w:eastAsia="ja-JP"/>
              </w:rPr>
              <w:pPrChange w:id="7494" w:author="MCC" w:date="2023-06-14T09:06:00Z">
                <w:pPr>
                  <w:keepNext/>
                  <w:keepLines/>
                  <w:spacing w:after="0"/>
                </w:pPr>
              </w:pPrChange>
            </w:pPr>
            <w:r w:rsidRPr="00356814">
              <w:rPr>
                <w:rFonts w:ascii="Arial" w:hAnsi="Arial" w:cs="Arial"/>
                <w:sz w:val="18"/>
                <w:lang w:eastAsia="ja-JP"/>
              </w:rPr>
              <w:t>M</w:t>
            </w:r>
          </w:p>
        </w:tc>
        <w:tc>
          <w:tcPr>
            <w:tcW w:w="1080" w:type="dxa"/>
            <w:tcPrChange w:id="7495" w:author="MCC" w:date="2023-06-14T09:14:00Z">
              <w:tcPr>
                <w:tcW w:w="1080" w:type="dxa"/>
              </w:tcPr>
            </w:tcPrChange>
          </w:tcPr>
          <w:p w14:paraId="6733F3CE" w14:textId="77777777" w:rsidR="00F970C9" w:rsidRPr="00356814" w:rsidRDefault="00F970C9" w:rsidP="001501A3">
            <w:pPr>
              <w:widowControl w:val="0"/>
              <w:spacing w:after="0"/>
              <w:rPr>
                <w:rFonts w:ascii="Arial" w:hAnsi="Arial" w:cs="Arial"/>
                <w:sz w:val="18"/>
                <w:lang w:eastAsia="ja-JP"/>
              </w:rPr>
              <w:pPrChange w:id="7496" w:author="MCC" w:date="2023-06-14T09:06:00Z">
                <w:pPr>
                  <w:keepNext/>
                  <w:keepLines/>
                  <w:spacing w:after="0"/>
                </w:pPr>
              </w:pPrChange>
            </w:pPr>
          </w:p>
        </w:tc>
        <w:tc>
          <w:tcPr>
            <w:tcW w:w="1512" w:type="dxa"/>
            <w:tcPrChange w:id="7497" w:author="MCC" w:date="2023-06-14T09:14:00Z">
              <w:tcPr>
                <w:tcW w:w="1512" w:type="dxa"/>
              </w:tcPr>
            </w:tcPrChange>
          </w:tcPr>
          <w:p w14:paraId="4F1D0A9D" w14:textId="77777777" w:rsidR="00F970C9" w:rsidRPr="00356814" w:rsidRDefault="00F970C9" w:rsidP="001501A3">
            <w:pPr>
              <w:widowControl w:val="0"/>
              <w:spacing w:after="0"/>
              <w:rPr>
                <w:rFonts w:ascii="Arial" w:hAnsi="Arial" w:cs="Arial"/>
                <w:sz w:val="18"/>
                <w:lang w:eastAsia="ja-JP"/>
              </w:rPr>
              <w:pPrChange w:id="7498" w:author="MCC" w:date="2023-06-14T09:06:00Z">
                <w:pPr>
                  <w:keepNext/>
                  <w:keepLines/>
                  <w:spacing w:after="0"/>
                </w:pPr>
              </w:pPrChange>
            </w:pPr>
            <w:r w:rsidRPr="00356814">
              <w:rPr>
                <w:rFonts w:ascii="Arial" w:hAnsi="Arial" w:cs="Arial"/>
                <w:sz w:val="18"/>
                <w:lang w:eastAsia="ja-JP"/>
              </w:rPr>
              <w:t>9.3.1.1</w:t>
            </w:r>
          </w:p>
        </w:tc>
        <w:tc>
          <w:tcPr>
            <w:tcW w:w="1398" w:type="dxa"/>
            <w:tcPrChange w:id="7499" w:author="MCC" w:date="2023-06-14T09:14:00Z">
              <w:tcPr>
                <w:tcW w:w="1728" w:type="dxa"/>
              </w:tcPr>
            </w:tcPrChange>
          </w:tcPr>
          <w:p w14:paraId="282D0EA4" w14:textId="77777777" w:rsidR="00F970C9" w:rsidRPr="00356814" w:rsidRDefault="00F970C9" w:rsidP="001501A3">
            <w:pPr>
              <w:widowControl w:val="0"/>
              <w:spacing w:after="0"/>
              <w:rPr>
                <w:rFonts w:ascii="Arial" w:hAnsi="Arial" w:cs="Arial"/>
                <w:sz w:val="18"/>
                <w:lang w:eastAsia="ja-JP"/>
              </w:rPr>
              <w:pPrChange w:id="7500" w:author="MCC" w:date="2023-06-14T09:06:00Z">
                <w:pPr>
                  <w:keepNext/>
                  <w:keepLines/>
                  <w:spacing w:after="0"/>
                </w:pPr>
              </w:pPrChange>
            </w:pPr>
          </w:p>
        </w:tc>
        <w:tc>
          <w:tcPr>
            <w:tcW w:w="1080" w:type="dxa"/>
            <w:tcPrChange w:id="7501" w:author="MCC" w:date="2023-06-14T09:14:00Z">
              <w:tcPr>
                <w:tcW w:w="1080" w:type="dxa"/>
              </w:tcPr>
            </w:tcPrChange>
          </w:tcPr>
          <w:p w14:paraId="639768BE" w14:textId="77777777" w:rsidR="00F970C9" w:rsidRPr="00356814" w:rsidRDefault="00F970C9" w:rsidP="001501A3">
            <w:pPr>
              <w:widowControl w:val="0"/>
              <w:spacing w:after="0"/>
              <w:jc w:val="center"/>
              <w:rPr>
                <w:rFonts w:ascii="Arial" w:hAnsi="Arial" w:cs="Arial"/>
                <w:sz w:val="18"/>
                <w:lang w:eastAsia="ja-JP"/>
              </w:rPr>
              <w:pPrChange w:id="7502" w:author="MCC" w:date="2023-06-14T09:06:00Z">
                <w:pPr>
                  <w:keepNext/>
                  <w:keepLines/>
                  <w:spacing w:after="0"/>
                  <w:jc w:val="center"/>
                </w:pPr>
              </w:pPrChange>
            </w:pPr>
            <w:r w:rsidRPr="00356814">
              <w:rPr>
                <w:rFonts w:ascii="Arial" w:hAnsi="Arial" w:cs="Arial"/>
                <w:sz w:val="18"/>
                <w:lang w:eastAsia="ja-JP"/>
              </w:rPr>
              <w:t>YES</w:t>
            </w:r>
          </w:p>
        </w:tc>
        <w:tc>
          <w:tcPr>
            <w:tcW w:w="1080" w:type="dxa"/>
            <w:tcPrChange w:id="7503" w:author="MCC" w:date="2023-06-14T09:14:00Z">
              <w:tcPr>
                <w:tcW w:w="1080" w:type="dxa"/>
              </w:tcPr>
            </w:tcPrChange>
          </w:tcPr>
          <w:p w14:paraId="429A1F95" w14:textId="77777777" w:rsidR="00F970C9" w:rsidRPr="00356814" w:rsidRDefault="00F970C9" w:rsidP="001501A3">
            <w:pPr>
              <w:widowControl w:val="0"/>
              <w:spacing w:after="0"/>
              <w:jc w:val="center"/>
              <w:rPr>
                <w:rFonts w:ascii="Arial" w:hAnsi="Arial" w:cs="Arial"/>
                <w:sz w:val="18"/>
                <w:lang w:eastAsia="ja-JP"/>
              </w:rPr>
              <w:pPrChange w:id="7504" w:author="MCC" w:date="2023-06-14T09:06:00Z">
                <w:pPr>
                  <w:keepNext/>
                  <w:keepLines/>
                  <w:spacing w:after="0"/>
                  <w:jc w:val="center"/>
                </w:pPr>
              </w:pPrChange>
            </w:pPr>
            <w:r w:rsidRPr="00356814">
              <w:rPr>
                <w:rFonts w:ascii="Arial" w:hAnsi="Arial" w:cs="Arial"/>
                <w:sz w:val="18"/>
                <w:lang w:eastAsia="ja-JP"/>
              </w:rPr>
              <w:t>ignore</w:t>
            </w:r>
          </w:p>
        </w:tc>
      </w:tr>
      <w:tr w:rsidR="00F970C9" w:rsidRPr="00356814" w14:paraId="08A6FC8A" w14:textId="77777777" w:rsidTr="001501A3">
        <w:tc>
          <w:tcPr>
            <w:tcW w:w="2160" w:type="dxa"/>
            <w:tcPrChange w:id="7505" w:author="MCC" w:date="2023-06-14T09:14:00Z">
              <w:tcPr>
                <w:tcW w:w="2160" w:type="dxa"/>
              </w:tcPr>
            </w:tcPrChange>
          </w:tcPr>
          <w:p w14:paraId="65DFDC81" w14:textId="77777777" w:rsidR="00F970C9" w:rsidRPr="00356814" w:rsidRDefault="00F970C9" w:rsidP="001501A3">
            <w:pPr>
              <w:widowControl w:val="0"/>
              <w:spacing w:after="0"/>
              <w:rPr>
                <w:rFonts w:ascii="Arial" w:eastAsia="MS Mincho" w:hAnsi="Arial" w:cs="Arial"/>
                <w:sz w:val="18"/>
                <w:lang w:eastAsia="ja-JP"/>
              </w:rPr>
              <w:pPrChange w:id="7506" w:author="MCC" w:date="2023-06-14T09:06:00Z">
                <w:pPr>
                  <w:keepNext/>
                  <w:keepLines/>
                  <w:spacing w:after="0"/>
                </w:pPr>
              </w:pPrChange>
            </w:pPr>
            <w:r w:rsidRPr="00356814">
              <w:rPr>
                <w:rFonts w:ascii="Arial" w:eastAsia="Batang" w:hAnsi="Arial"/>
                <w:bCs/>
                <w:sz w:val="18"/>
              </w:rPr>
              <w:t>gNB-CU</w:t>
            </w:r>
            <w:r w:rsidRPr="00356814">
              <w:rPr>
                <w:rFonts w:ascii="Arial" w:hAnsi="Arial"/>
                <w:bCs/>
                <w:sz w:val="18"/>
              </w:rPr>
              <w:t xml:space="preserve"> UE F1AP ID</w:t>
            </w:r>
          </w:p>
        </w:tc>
        <w:tc>
          <w:tcPr>
            <w:tcW w:w="1080" w:type="dxa"/>
            <w:tcPrChange w:id="7507" w:author="MCC" w:date="2023-06-14T09:14:00Z">
              <w:tcPr>
                <w:tcW w:w="1080" w:type="dxa"/>
              </w:tcPr>
            </w:tcPrChange>
          </w:tcPr>
          <w:p w14:paraId="581B26B1" w14:textId="77777777" w:rsidR="00F970C9" w:rsidRPr="00356814" w:rsidRDefault="00F970C9" w:rsidP="001501A3">
            <w:pPr>
              <w:widowControl w:val="0"/>
              <w:spacing w:after="0"/>
              <w:rPr>
                <w:rFonts w:ascii="Arial" w:eastAsia="MS Mincho" w:hAnsi="Arial" w:cs="Arial"/>
                <w:sz w:val="18"/>
                <w:lang w:eastAsia="ja-JP"/>
              </w:rPr>
              <w:pPrChange w:id="7508" w:author="MCC" w:date="2023-06-14T09:06:00Z">
                <w:pPr>
                  <w:keepNext/>
                  <w:keepLines/>
                  <w:spacing w:after="0"/>
                </w:pPr>
              </w:pPrChange>
            </w:pPr>
            <w:r w:rsidRPr="00356814">
              <w:rPr>
                <w:rFonts w:ascii="Arial" w:hAnsi="Arial"/>
                <w:sz w:val="18"/>
                <w:lang w:eastAsia="zh-CN"/>
              </w:rPr>
              <w:t>M</w:t>
            </w:r>
          </w:p>
        </w:tc>
        <w:tc>
          <w:tcPr>
            <w:tcW w:w="1080" w:type="dxa"/>
            <w:tcPrChange w:id="7509" w:author="MCC" w:date="2023-06-14T09:14:00Z">
              <w:tcPr>
                <w:tcW w:w="1080" w:type="dxa"/>
              </w:tcPr>
            </w:tcPrChange>
          </w:tcPr>
          <w:p w14:paraId="24A8285F" w14:textId="77777777" w:rsidR="00F970C9" w:rsidRPr="00356814" w:rsidRDefault="00F970C9" w:rsidP="001501A3">
            <w:pPr>
              <w:widowControl w:val="0"/>
              <w:spacing w:after="0"/>
              <w:rPr>
                <w:rFonts w:ascii="Arial" w:hAnsi="Arial" w:cs="Arial"/>
                <w:sz w:val="18"/>
                <w:lang w:eastAsia="ja-JP"/>
              </w:rPr>
              <w:pPrChange w:id="7510" w:author="MCC" w:date="2023-06-14T09:06:00Z">
                <w:pPr>
                  <w:keepNext/>
                  <w:keepLines/>
                  <w:spacing w:after="0"/>
                </w:pPr>
              </w:pPrChange>
            </w:pPr>
          </w:p>
        </w:tc>
        <w:tc>
          <w:tcPr>
            <w:tcW w:w="1512" w:type="dxa"/>
            <w:tcPrChange w:id="7511" w:author="MCC" w:date="2023-06-14T09:14:00Z">
              <w:tcPr>
                <w:tcW w:w="1512" w:type="dxa"/>
              </w:tcPr>
            </w:tcPrChange>
          </w:tcPr>
          <w:p w14:paraId="622196B5" w14:textId="77777777" w:rsidR="00F970C9" w:rsidRPr="00356814" w:rsidRDefault="00F970C9" w:rsidP="001501A3">
            <w:pPr>
              <w:widowControl w:val="0"/>
              <w:spacing w:after="0"/>
              <w:rPr>
                <w:rFonts w:ascii="Arial" w:hAnsi="Arial" w:cs="Arial"/>
                <w:sz w:val="18"/>
                <w:lang w:eastAsia="ja-JP"/>
              </w:rPr>
              <w:pPrChange w:id="7512" w:author="MCC" w:date="2023-06-14T09:06:00Z">
                <w:pPr>
                  <w:keepNext/>
                  <w:keepLines/>
                  <w:spacing w:after="0"/>
                </w:pPr>
              </w:pPrChange>
            </w:pPr>
            <w:r w:rsidRPr="00356814">
              <w:rPr>
                <w:rFonts w:ascii="Arial" w:hAnsi="Arial"/>
                <w:sz w:val="18"/>
              </w:rPr>
              <w:t>9.3.1.4</w:t>
            </w:r>
          </w:p>
        </w:tc>
        <w:tc>
          <w:tcPr>
            <w:tcW w:w="1398" w:type="dxa"/>
            <w:tcPrChange w:id="7513" w:author="MCC" w:date="2023-06-14T09:14:00Z">
              <w:tcPr>
                <w:tcW w:w="1728" w:type="dxa"/>
              </w:tcPr>
            </w:tcPrChange>
          </w:tcPr>
          <w:p w14:paraId="3D9F818F" w14:textId="77777777" w:rsidR="00F970C9" w:rsidRPr="00356814" w:rsidRDefault="00F970C9" w:rsidP="001501A3">
            <w:pPr>
              <w:widowControl w:val="0"/>
              <w:spacing w:after="0"/>
              <w:rPr>
                <w:rFonts w:ascii="Arial" w:hAnsi="Arial" w:cs="Arial"/>
                <w:sz w:val="18"/>
                <w:lang w:eastAsia="ja-JP"/>
              </w:rPr>
              <w:pPrChange w:id="7514" w:author="MCC" w:date="2023-06-14T09:06:00Z">
                <w:pPr>
                  <w:keepNext/>
                  <w:keepLines/>
                  <w:spacing w:after="0"/>
                </w:pPr>
              </w:pPrChange>
            </w:pPr>
          </w:p>
        </w:tc>
        <w:tc>
          <w:tcPr>
            <w:tcW w:w="1080" w:type="dxa"/>
            <w:tcPrChange w:id="7515" w:author="MCC" w:date="2023-06-14T09:14:00Z">
              <w:tcPr>
                <w:tcW w:w="1080" w:type="dxa"/>
              </w:tcPr>
            </w:tcPrChange>
          </w:tcPr>
          <w:p w14:paraId="2B3A22B1" w14:textId="77777777" w:rsidR="00F970C9" w:rsidRPr="00356814" w:rsidRDefault="00F970C9" w:rsidP="001501A3">
            <w:pPr>
              <w:widowControl w:val="0"/>
              <w:spacing w:after="0"/>
              <w:jc w:val="center"/>
              <w:rPr>
                <w:rFonts w:ascii="Arial" w:eastAsia="MS Mincho" w:hAnsi="Arial" w:cs="Arial"/>
                <w:sz w:val="18"/>
                <w:lang w:eastAsia="ja-JP"/>
              </w:rPr>
              <w:pPrChange w:id="7516" w:author="MCC" w:date="2023-06-14T09:06:00Z">
                <w:pPr>
                  <w:keepNext/>
                  <w:keepLines/>
                  <w:spacing w:after="0"/>
                  <w:jc w:val="center"/>
                </w:pPr>
              </w:pPrChange>
            </w:pPr>
            <w:r w:rsidRPr="00356814">
              <w:rPr>
                <w:rFonts w:ascii="Arial" w:hAnsi="Arial"/>
                <w:sz w:val="18"/>
              </w:rPr>
              <w:t>YES</w:t>
            </w:r>
          </w:p>
        </w:tc>
        <w:tc>
          <w:tcPr>
            <w:tcW w:w="1080" w:type="dxa"/>
            <w:tcPrChange w:id="7517" w:author="MCC" w:date="2023-06-14T09:14:00Z">
              <w:tcPr>
                <w:tcW w:w="1080" w:type="dxa"/>
              </w:tcPr>
            </w:tcPrChange>
          </w:tcPr>
          <w:p w14:paraId="7051AEAC" w14:textId="77777777" w:rsidR="00F970C9" w:rsidRPr="00356814" w:rsidRDefault="00F970C9" w:rsidP="001501A3">
            <w:pPr>
              <w:widowControl w:val="0"/>
              <w:spacing w:after="0"/>
              <w:jc w:val="center"/>
              <w:rPr>
                <w:rFonts w:ascii="Arial" w:hAnsi="Arial" w:cs="Arial"/>
                <w:sz w:val="18"/>
                <w:lang w:eastAsia="ja-JP"/>
              </w:rPr>
              <w:pPrChange w:id="7518" w:author="MCC" w:date="2023-06-14T09:06:00Z">
                <w:pPr>
                  <w:keepNext/>
                  <w:keepLines/>
                  <w:spacing w:after="0"/>
                  <w:jc w:val="center"/>
                </w:pPr>
              </w:pPrChange>
            </w:pPr>
            <w:r w:rsidRPr="00356814">
              <w:rPr>
                <w:rFonts w:ascii="Arial" w:hAnsi="Arial"/>
                <w:sz w:val="18"/>
              </w:rPr>
              <w:t>reject</w:t>
            </w:r>
          </w:p>
        </w:tc>
      </w:tr>
      <w:tr w:rsidR="00F970C9" w:rsidRPr="00356814" w14:paraId="07CA1071" w14:textId="77777777" w:rsidTr="001501A3">
        <w:tc>
          <w:tcPr>
            <w:tcW w:w="2160" w:type="dxa"/>
            <w:tcPrChange w:id="7519" w:author="MCC" w:date="2023-06-14T09:14:00Z">
              <w:tcPr>
                <w:tcW w:w="2160" w:type="dxa"/>
              </w:tcPr>
            </w:tcPrChange>
          </w:tcPr>
          <w:p w14:paraId="0932FDF2" w14:textId="77777777" w:rsidR="00F970C9" w:rsidRPr="004C1F5B" w:rsidRDefault="00F970C9" w:rsidP="001501A3">
            <w:pPr>
              <w:widowControl w:val="0"/>
              <w:spacing w:after="0"/>
              <w:rPr>
                <w:rFonts w:ascii="Arial" w:hAnsi="Arial" w:cs="Arial"/>
                <w:sz w:val="18"/>
                <w:lang w:val="fr-FR" w:eastAsia="ja-JP"/>
              </w:rPr>
              <w:pPrChange w:id="7520" w:author="MCC" w:date="2023-06-14T09:06:00Z">
                <w:pPr>
                  <w:keepNext/>
                  <w:keepLines/>
                  <w:spacing w:after="0"/>
                </w:pPr>
              </w:pPrChange>
            </w:pPr>
            <w:r w:rsidRPr="004C1F5B">
              <w:rPr>
                <w:rFonts w:ascii="Arial" w:eastAsia="Batang" w:hAnsi="Arial"/>
                <w:bCs/>
                <w:sz w:val="18"/>
                <w:lang w:val="fr-FR"/>
              </w:rPr>
              <w:t>gNB-DU UE F1AP ID</w:t>
            </w:r>
          </w:p>
        </w:tc>
        <w:tc>
          <w:tcPr>
            <w:tcW w:w="1080" w:type="dxa"/>
            <w:tcPrChange w:id="7521" w:author="MCC" w:date="2023-06-14T09:14:00Z">
              <w:tcPr>
                <w:tcW w:w="1080" w:type="dxa"/>
              </w:tcPr>
            </w:tcPrChange>
          </w:tcPr>
          <w:p w14:paraId="0444EF28" w14:textId="77777777" w:rsidR="00F970C9" w:rsidRPr="00356814" w:rsidRDefault="00F970C9" w:rsidP="001501A3">
            <w:pPr>
              <w:widowControl w:val="0"/>
              <w:spacing w:after="0"/>
              <w:rPr>
                <w:rFonts w:ascii="Arial" w:hAnsi="Arial" w:cs="Arial"/>
                <w:sz w:val="18"/>
                <w:lang w:eastAsia="ja-JP"/>
              </w:rPr>
              <w:pPrChange w:id="7522" w:author="MCC" w:date="2023-06-14T09:06:00Z">
                <w:pPr>
                  <w:keepNext/>
                  <w:keepLines/>
                  <w:spacing w:after="0"/>
                </w:pPr>
              </w:pPrChange>
            </w:pPr>
            <w:r w:rsidRPr="00356814">
              <w:rPr>
                <w:rFonts w:ascii="Arial" w:hAnsi="Arial"/>
                <w:sz w:val="18"/>
                <w:lang w:eastAsia="zh-CN"/>
              </w:rPr>
              <w:t>M</w:t>
            </w:r>
          </w:p>
        </w:tc>
        <w:tc>
          <w:tcPr>
            <w:tcW w:w="1080" w:type="dxa"/>
            <w:tcPrChange w:id="7523" w:author="MCC" w:date="2023-06-14T09:14:00Z">
              <w:tcPr>
                <w:tcW w:w="1080" w:type="dxa"/>
              </w:tcPr>
            </w:tcPrChange>
          </w:tcPr>
          <w:p w14:paraId="63977485" w14:textId="77777777" w:rsidR="00F970C9" w:rsidRPr="00356814" w:rsidRDefault="00F970C9" w:rsidP="001501A3">
            <w:pPr>
              <w:widowControl w:val="0"/>
              <w:spacing w:after="0"/>
              <w:rPr>
                <w:rFonts w:ascii="Arial" w:hAnsi="Arial" w:cs="Arial"/>
                <w:sz w:val="18"/>
                <w:lang w:eastAsia="ja-JP"/>
              </w:rPr>
              <w:pPrChange w:id="7524" w:author="MCC" w:date="2023-06-14T09:06:00Z">
                <w:pPr>
                  <w:keepNext/>
                  <w:keepLines/>
                  <w:spacing w:after="0"/>
                </w:pPr>
              </w:pPrChange>
            </w:pPr>
          </w:p>
        </w:tc>
        <w:tc>
          <w:tcPr>
            <w:tcW w:w="1512" w:type="dxa"/>
            <w:tcPrChange w:id="7525" w:author="MCC" w:date="2023-06-14T09:14:00Z">
              <w:tcPr>
                <w:tcW w:w="1512" w:type="dxa"/>
              </w:tcPr>
            </w:tcPrChange>
          </w:tcPr>
          <w:p w14:paraId="445E0BDA" w14:textId="77777777" w:rsidR="00F970C9" w:rsidRPr="00356814" w:rsidRDefault="00F970C9" w:rsidP="001501A3">
            <w:pPr>
              <w:widowControl w:val="0"/>
              <w:spacing w:after="0"/>
              <w:rPr>
                <w:rFonts w:ascii="Arial" w:hAnsi="Arial" w:cs="Arial"/>
                <w:sz w:val="18"/>
                <w:lang w:eastAsia="ja-JP"/>
              </w:rPr>
              <w:pPrChange w:id="7526" w:author="MCC" w:date="2023-06-14T09:06:00Z">
                <w:pPr>
                  <w:keepNext/>
                  <w:keepLines/>
                  <w:spacing w:after="0"/>
                </w:pPr>
              </w:pPrChange>
            </w:pPr>
            <w:r w:rsidRPr="00356814">
              <w:rPr>
                <w:rFonts w:ascii="Arial" w:hAnsi="Arial"/>
                <w:sz w:val="18"/>
              </w:rPr>
              <w:t>9.3.1.5</w:t>
            </w:r>
          </w:p>
        </w:tc>
        <w:tc>
          <w:tcPr>
            <w:tcW w:w="1398" w:type="dxa"/>
            <w:tcPrChange w:id="7527" w:author="MCC" w:date="2023-06-14T09:14:00Z">
              <w:tcPr>
                <w:tcW w:w="1728" w:type="dxa"/>
              </w:tcPr>
            </w:tcPrChange>
          </w:tcPr>
          <w:p w14:paraId="66F9757F" w14:textId="77777777" w:rsidR="00F970C9" w:rsidRPr="00356814" w:rsidRDefault="00F970C9" w:rsidP="001501A3">
            <w:pPr>
              <w:widowControl w:val="0"/>
              <w:spacing w:after="0"/>
              <w:rPr>
                <w:rFonts w:ascii="Arial" w:hAnsi="Arial" w:cs="Arial"/>
                <w:sz w:val="18"/>
                <w:lang w:eastAsia="ja-JP"/>
              </w:rPr>
              <w:pPrChange w:id="7528" w:author="MCC" w:date="2023-06-14T09:06:00Z">
                <w:pPr>
                  <w:keepNext/>
                  <w:keepLines/>
                  <w:spacing w:after="0"/>
                </w:pPr>
              </w:pPrChange>
            </w:pPr>
          </w:p>
        </w:tc>
        <w:tc>
          <w:tcPr>
            <w:tcW w:w="1080" w:type="dxa"/>
            <w:tcPrChange w:id="7529" w:author="MCC" w:date="2023-06-14T09:14:00Z">
              <w:tcPr>
                <w:tcW w:w="1080" w:type="dxa"/>
              </w:tcPr>
            </w:tcPrChange>
          </w:tcPr>
          <w:p w14:paraId="0B1D7809" w14:textId="77777777" w:rsidR="00F970C9" w:rsidRPr="00356814" w:rsidRDefault="00F970C9" w:rsidP="001501A3">
            <w:pPr>
              <w:widowControl w:val="0"/>
              <w:spacing w:after="0"/>
              <w:jc w:val="center"/>
              <w:rPr>
                <w:rFonts w:ascii="Arial" w:hAnsi="Arial" w:cs="Arial"/>
                <w:sz w:val="18"/>
                <w:lang w:eastAsia="ja-JP"/>
              </w:rPr>
              <w:pPrChange w:id="7530" w:author="MCC" w:date="2023-06-14T09:06:00Z">
                <w:pPr>
                  <w:keepNext/>
                  <w:keepLines/>
                  <w:spacing w:after="0"/>
                  <w:jc w:val="center"/>
                </w:pPr>
              </w:pPrChange>
            </w:pPr>
            <w:r w:rsidRPr="00356814">
              <w:rPr>
                <w:rFonts w:ascii="Arial" w:hAnsi="Arial"/>
                <w:sz w:val="18"/>
              </w:rPr>
              <w:t>YES</w:t>
            </w:r>
          </w:p>
        </w:tc>
        <w:tc>
          <w:tcPr>
            <w:tcW w:w="1080" w:type="dxa"/>
            <w:tcPrChange w:id="7531" w:author="MCC" w:date="2023-06-14T09:14:00Z">
              <w:tcPr>
                <w:tcW w:w="1080" w:type="dxa"/>
              </w:tcPr>
            </w:tcPrChange>
          </w:tcPr>
          <w:p w14:paraId="04929E28" w14:textId="77777777" w:rsidR="00F970C9" w:rsidRPr="00356814" w:rsidRDefault="00F970C9" w:rsidP="001501A3">
            <w:pPr>
              <w:widowControl w:val="0"/>
              <w:spacing w:after="0"/>
              <w:jc w:val="center"/>
              <w:rPr>
                <w:rFonts w:ascii="Arial" w:hAnsi="Arial" w:cs="Arial"/>
                <w:sz w:val="18"/>
                <w:lang w:eastAsia="ja-JP"/>
              </w:rPr>
              <w:pPrChange w:id="7532" w:author="MCC" w:date="2023-06-14T09:06:00Z">
                <w:pPr>
                  <w:keepNext/>
                  <w:keepLines/>
                  <w:spacing w:after="0"/>
                  <w:jc w:val="center"/>
                </w:pPr>
              </w:pPrChange>
            </w:pPr>
            <w:r w:rsidRPr="00356814">
              <w:rPr>
                <w:rFonts w:ascii="Arial" w:hAnsi="Arial"/>
                <w:sz w:val="18"/>
              </w:rPr>
              <w:t>reject</w:t>
            </w:r>
          </w:p>
        </w:tc>
      </w:tr>
      <w:tr w:rsidR="00F970C9" w:rsidRPr="00356814" w14:paraId="59098481" w14:textId="77777777" w:rsidTr="001501A3">
        <w:tc>
          <w:tcPr>
            <w:tcW w:w="2160" w:type="dxa"/>
            <w:tcPrChange w:id="7533" w:author="MCC" w:date="2023-06-14T09:14:00Z">
              <w:tcPr>
                <w:tcW w:w="2160" w:type="dxa"/>
              </w:tcPr>
            </w:tcPrChange>
          </w:tcPr>
          <w:p w14:paraId="6DE58375" w14:textId="77777777" w:rsidR="00F970C9" w:rsidRPr="00356814" w:rsidRDefault="00F970C9" w:rsidP="001501A3">
            <w:pPr>
              <w:widowControl w:val="0"/>
              <w:spacing w:after="0"/>
              <w:rPr>
                <w:rFonts w:ascii="Arial" w:hAnsi="Arial" w:cs="Arial"/>
                <w:b/>
                <w:sz w:val="18"/>
                <w:lang w:eastAsia="ja-JP"/>
              </w:rPr>
              <w:pPrChange w:id="7534" w:author="MCC" w:date="2023-06-14T09:06:00Z">
                <w:pPr>
                  <w:keepNext/>
                  <w:keepLines/>
                  <w:spacing w:after="0"/>
                </w:pPr>
              </w:pPrChange>
            </w:pPr>
            <w:r w:rsidRPr="00356814">
              <w:rPr>
                <w:rFonts w:ascii="Arial" w:hAnsi="Arial" w:cs="Arial"/>
                <w:b/>
                <w:bCs/>
                <w:iCs/>
                <w:sz w:val="18"/>
                <w:lang w:eastAsia="ja-JP"/>
              </w:rPr>
              <w:t>DRB Notify List</w:t>
            </w:r>
          </w:p>
        </w:tc>
        <w:tc>
          <w:tcPr>
            <w:tcW w:w="1080" w:type="dxa"/>
            <w:tcPrChange w:id="7535" w:author="MCC" w:date="2023-06-14T09:14:00Z">
              <w:tcPr>
                <w:tcW w:w="1080" w:type="dxa"/>
              </w:tcPr>
            </w:tcPrChange>
          </w:tcPr>
          <w:p w14:paraId="18F1197D" w14:textId="77777777" w:rsidR="00F970C9" w:rsidRPr="00356814" w:rsidRDefault="00F970C9" w:rsidP="001501A3">
            <w:pPr>
              <w:widowControl w:val="0"/>
              <w:spacing w:after="0"/>
              <w:rPr>
                <w:rFonts w:ascii="Arial" w:hAnsi="Arial" w:cs="Arial"/>
                <w:sz w:val="18"/>
                <w:lang w:eastAsia="ja-JP"/>
              </w:rPr>
              <w:pPrChange w:id="7536" w:author="MCC" w:date="2023-06-14T09:06:00Z">
                <w:pPr>
                  <w:keepNext/>
                  <w:keepLines/>
                  <w:spacing w:after="0"/>
                </w:pPr>
              </w:pPrChange>
            </w:pPr>
          </w:p>
        </w:tc>
        <w:tc>
          <w:tcPr>
            <w:tcW w:w="1080" w:type="dxa"/>
            <w:tcPrChange w:id="7537" w:author="MCC" w:date="2023-06-14T09:14:00Z">
              <w:tcPr>
                <w:tcW w:w="1080" w:type="dxa"/>
              </w:tcPr>
            </w:tcPrChange>
          </w:tcPr>
          <w:p w14:paraId="746B9F28" w14:textId="77777777" w:rsidR="00F970C9" w:rsidRPr="00356814" w:rsidRDefault="00F970C9" w:rsidP="001501A3">
            <w:pPr>
              <w:widowControl w:val="0"/>
              <w:spacing w:after="0"/>
              <w:rPr>
                <w:rFonts w:ascii="Arial" w:hAnsi="Arial" w:cs="Arial"/>
                <w:i/>
                <w:sz w:val="18"/>
                <w:lang w:eastAsia="ja-JP"/>
              </w:rPr>
              <w:pPrChange w:id="7538" w:author="MCC" w:date="2023-06-14T09:06:00Z">
                <w:pPr>
                  <w:keepNext/>
                  <w:keepLines/>
                  <w:spacing w:after="0"/>
                </w:pPr>
              </w:pPrChange>
            </w:pPr>
            <w:r w:rsidRPr="00356814">
              <w:rPr>
                <w:rFonts w:ascii="Arial" w:hAnsi="Arial" w:cs="Arial"/>
                <w:i/>
                <w:sz w:val="18"/>
                <w:lang w:eastAsia="ja-JP"/>
              </w:rPr>
              <w:t>1</w:t>
            </w:r>
          </w:p>
        </w:tc>
        <w:tc>
          <w:tcPr>
            <w:tcW w:w="1512" w:type="dxa"/>
            <w:tcPrChange w:id="7539" w:author="MCC" w:date="2023-06-14T09:14:00Z">
              <w:tcPr>
                <w:tcW w:w="1512" w:type="dxa"/>
              </w:tcPr>
            </w:tcPrChange>
          </w:tcPr>
          <w:p w14:paraId="5FC5BE0F" w14:textId="77777777" w:rsidR="00F970C9" w:rsidRPr="00356814" w:rsidRDefault="00F970C9" w:rsidP="001501A3">
            <w:pPr>
              <w:widowControl w:val="0"/>
              <w:spacing w:after="0"/>
              <w:rPr>
                <w:rFonts w:ascii="Arial" w:hAnsi="Arial" w:cs="Arial"/>
                <w:sz w:val="18"/>
                <w:lang w:eastAsia="ja-JP"/>
              </w:rPr>
              <w:pPrChange w:id="7540" w:author="MCC" w:date="2023-06-14T09:06:00Z">
                <w:pPr>
                  <w:keepNext/>
                  <w:keepLines/>
                  <w:spacing w:after="0"/>
                </w:pPr>
              </w:pPrChange>
            </w:pPr>
          </w:p>
        </w:tc>
        <w:tc>
          <w:tcPr>
            <w:tcW w:w="1398" w:type="dxa"/>
            <w:tcPrChange w:id="7541" w:author="MCC" w:date="2023-06-14T09:14:00Z">
              <w:tcPr>
                <w:tcW w:w="1728" w:type="dxa"/>
              </w:tcPr>
            </w:tcPrChange>
          </w:tcPr>
          <w:p w14:paraId="40194175" w14:textId="77777777" w:rsidR="00F970C9" w:rsidRPr="00356814" w:rsidRDefault="00F970C9" w:rsidP="001501A3">
            <w:pPr>
              <w:widowControl w:val="0"/>
              <w:spacing w:after="0"/>
              <w:rPr>
                <w:rFonts w:ascii="Arial" w:hAnsi="Arial" w:cs="Arial"/>
                <w:sz w:val="18"/>
                <w:lang w:eastAsia="ja-JP"/>
              </w:rPr>
              <w:pPrChange w:id="7542" w:author="MCC" w:date="2023-06-14T09:06:00Z">
                <w:pPr>
                  <w:keepNext/>
                  <w:keepLines/>
                  <w:spacing w:after="0"/>
                </w:pPr>
              </w:pPrChange>
            </w:pPr>
          </w:p>
        </w:tc>
        <w:tc>
          <w:tcPr>
            <w:tcW w:w="1080" w:type="dxa"/>
            <w:tcPrChange w:id="7543" w:author="MCC" w:date="2023-06-14T09:14:00Z">
              <w:tcPr>
                <w:tcW w:w="1080" w:type="dxa"/>
              </w:tcPr>
            </w:tcPrChange>
          </w:tcPr>
          <w:p w14:paraId="23F0F096" w14:textId="77777777" w:rsidR="00F970C9" w:rsidRPr="00356814" w:rsidRDefault="00F970C9" w:rsidP="001501A3">
            <w:pPr>
              <w:widowControl w:val="0"/>
              <w:spacing w:after="0"/>
              <w:jc w:val="center"/>
              <w:rPr>
                <w:rFonts w:ascii="Arial" w:hAnsi="Arial" w:cs="Arial"/>
                <w:sz w:val="18"/>
                <w:lang w:eastAsia="ja-JP"/>
              </w:rPr>
              <w:pPrChange w:id="7544" w:author="MCC" w:date="2023-06-14T09:06:00Z">
                <w:pPr>
                  <w:keepNext/>
                  <w:keepLines/>
                  <w:spacing w:after="0"/>
                  <w:jc w:val="center"/>
                </w:pPr>
              </w:pPrChange>
            </w:pPr>
            <w:r w:rsidRPr="00356814">
              <w:rPr>
                <w:rFonts w:ascii="Arial" w:hAnsi="Arial" w:cs="Arial"/>
                <w:sz w:val="18"/>
                <w:lang w:eastAsia="ja-JP"/>
              </w:rPr>
              <w:t>YES</w:t>
            </w:r>
          </w:p>
        </w:tc>
        <w:tc>
          <w:tcPr>
            <w:tcW w:w="1080" w:type="dxa"/>
            <w:tcPrChange w:id="7545" w:author="MCC" w:date="2023-06-14T09:14:00Z">
              <w:tcPr>
                <w:tcW w:w="1080" w:type="dxa"/>
              </w:tcPr>
            </w:tcPrChange>
          </w:tcPr>
          <w:p w14:paraId="6D4A5E1E" w14:textId="77777777" w:rsidR="00F970C9" w:rsidRPr="00356814" w:rsidRDefault="00F970C9" w:rsidP="001501A3">
            <w:pPr>
              <w:widowControl w:val="0"/>
              <w:spacing w:after="0"/>
              <w:jc w:val="center"/>
              <w:rPr>
                <w:rFonts w:ascii="Arial" w:hAnsi="Arial" w:cs="Arial"/>
                <w:sz w:val="18"/>
                <w:lang w:eastAsia="ja-JP"/>
              </w:rPr>
              <w:pPrChange w:id="7546" w:author="MCC" w:date="2023-06-14T09:06:00Z">
                <w:pPr>
                  <w:keepNext/>
                  <w:keepLines/>
                  <w:spacing w:after="0"/>
                  <w:jc w:val="center"/>
                </w:pPr>
              </w:pPrChange>
            </w:pPr>
            <w:r w:rsidRPr="00356814">
              <w:rPr>
                <w:rFonts w:ascii="Arial" w:hAnsi="Arial" w:cs="Arial"/>
                <w:sz w:val="18"/>
                <w:lang w:eastAsia="ja-JP"/>
              </w:rPr>
              <w:t>reject</w:t>
            </w:r>
          </w:p>
        </w:tc>
      </w:tr>
      <w:tr w:rsidR="00F970C9" w:rsidRPr="00356814" w14:paraId="36990FB9" w14:textId="77777777" w:rsidTr="001501A3">
        <w:tc>
          <w:tcPr>
            <w:tcW w:w="2160" w:type="dxa"/>
            <w:tcPrChange w:id="7547" w:author="MCC" w:date="2023-06-14T09:14:00Z">
              <w:tcPr>
                <w:tcW w:w="2160" w:type="dxa"/>
              </w:tcPr>
            </w:tcPrChange>
          </w:tcPr>
          <w:p w14:paraId="5D2D405F" w14:textId="77777777" w:rsidR="00F970C9" w:rsidRPr="00356814" w:rsidRDefault="00F970C9" w:rsidP="001501A3">
            <w:pPr>
              <w:widowControl w:val="0"/>
              <w:spacing w:after="0"/>
              <w:ind w:left="72"/>
              <w:rPr>
                <w:rFonts w:ascii="Arial" w:hAnsi="Arial" w:cs="Arial"/>
                <w:bCs/>
                <w:iCs/>
                <w:sz w:val="18"/>
                <w:lang w:eastAsia="ja-JP"/>
              </w:rPr>
              <w:pPrChange w:id="7548" w:author="MCC" w:date="2023-06-14T09:06:00Z">
                <w:pPr>
                  <w:keepNext/>
                  <w:keepLines/>
                  <w:spacing w:after="0"/>
                  <w:ind w:left="72"/>
                </w:pPr>
              </w:pPrChange>
            </w:pPr>
            <w:r w:rsidRPr="00356814">
              <w:rPr>
                <w:rFonts w:ascii="Arial" w:hAnsi="Arial"/>
                <w:b/>
                <w:sz w:val="18"/>
                <w:lang w:eastAsia="ja-JP"/>
              </w:rPr>
              <w:t xml:space="preserve">&gt;DRB Notify </w:t>
            </w:r>
            <w:r w:rsidRPr="00356814">
              <w:rPr>
                <w:rFonts w:ascii="Arial" w:eastAsia="MS Mincho" w:hAnsi="Arial"/>
                <w:b/>
                <w:sz w:val="18"/>
                <w:lang w:eastAsia="ja-JP"/>
              </w:rPr>
              <w:t>Item IEs</w:t>
            </w:r>
          </w:p>
        </w:tc>
        <w:tc>
          <w:tcPr>
            <w:tcW w:w="1080" w:type="dxa"/>
            <w:tcPrChange w:id="7549" w:author="MCC" w:date="2023-06-14T09:14:00Z">
              <w:tcPr>
                <w:tcW w:w="1080" w:type="dxa"/>
              </w:tcPr>
            </w:tcPrChange>
          </w:tcPr>
          <w:p w14:paraId="2C0B71DA" w14:textId="77777777" w:rsidR="00F970C9" w:rsidRPr="00356814" w:rsidDel="00F96BEF" w:rsidRDefault="00F970C9" w:rsidP="001501A3">
            <w:pPr>
              <w:widowControl w:val="0"/>
              <w:spacing w:after="0"/>
              <w:rPr>
                <w:rFonts w:ascii="Arial" w:hAnsi="Arial" w:cs="Arial"/>
                <w:sz w:val="18"/>
                <w:lang w:eastAsia="ja-JP"/>
              </w:rPr>
              <w:pPrChange w:id="7550" w:author="MCC" w:date="2023-06-14T09:06:00Z">
                <w:pPr>
                  <w:keepNext/>
                  <w:keepLines/>
                  <w:spacing w:after="0"/>
                </w:pPr>
              </w:pPrChange>
            </w:pPr>
          </w:p>
        </w:tc>
        <w:tc>
          <w:tcPr>
            <w:tcW w:w="1080" w:type="dxa"/>
            <w:tcPrChange w:id="7551" w:author="MCC" w:date="2023-06-14T09:14:00Z">
              <w:tcPr>
                <w:tcW w:w="1080" w:type="dxa"/>
              </w:tcPr>
            </w:tcPrChange>
          </w:tcPr>
          <w:p w14:paraId="4E1B7CE7" w14:textId="77777777" w:rsidR="00F970C9" w:rsidRPr="00356814" w:rsidRDefault="00F970C9" w:rsidP="001501A3">
            <w:pPr>
              <w:widowControl w:val="0"/>
              <w:spacing w:after="0"/>
              <w:rPr>
                <w:rFonts w:ascii="Arial" w:hAnsi="Arial" w:cs="Arial"/>
                <w:i/>
                <w:sz w:val="18"/>
                <w:lang w:eastAsia="ja-JP"/>
              </w:rPr>
              <w:pPrChange w:id="7552" w:author="MCC" w:date="2023-06-14T09:06:00Z">
                <w:pPr>
                  <w:keepNext/>
                  <w:keepLines/>
                  <w:spacing w:after="0"/>
                </w:pPr>
              </w:pPrChange>
            </w:pPr>
            <w:r w:rsidRPr="00356814">
              <w:rPr>
                <w:rFonts w:ascii="Arial" w:hAnsi="Arial" w:cs="Arial"/>
                <w:i/>
                <w:sz w:val="18"/>
              </w:rPr>
              <w:t>&lt;1 .. maxnoofDRBs&gt;</w:t>
            </w:r>
          </w:p>
        </w:tc>
        <w:tc>
          <w:tcPr>
            <w:tcW w:w="1512" w:type="dxa"/>
            <w:tcPrChange w:id="7553" w:author="MCC" w:date="2023-06-14T09:14:00Z">
              <w:tcPr>
                <w:tcW w:w="1512" w:type="dxa"/>
              </w:tcPr>
            </w:tcPrChange>
          </w:tcPr>
          <w:p w14:paraId="0F93996A" w14:textId="77777777" w:rsidR="00F970C9" w:rsidRPr="00356814" w:rsidDel="00520129" w:rsidRDefault="00F970C9" w:rsidP="001501A3">
            <w:pPr>
              <w:widowControl w:val="0"/>
              <w:spacing w:after="0"/>
              <w:rPr>
                <w:rFonts w:ascii="Arial" w:hAnsi="Arial" w:cs="Arial"/>
                <w:sz w:val="18"/>
                <w:lang w:eastAsia="ja-JP"/>
              </w:rPr>
              <w:pPrChange w:id="7554" w:author="MCC" w:date="2023-06-14T09:06:00Z">
                <w:pPr>
                  <w:keepNext/>
                  <w:keepLines/>
                  <w:spacing w:after="0"/>
                </w:pPr>
              </w:pPrChange>
            </w:pPr>
          </w:p>
        </w:tc>
        <w:tc>
          <w:tcPr>
            <w:tcW w:w="1398" w:type="dxa"/>
            <w:tcPrChange w:id="7555" w:author="MCC" w:date="2023-06-14T09:14:00Z">
              <w:tcPr>
                <w:tcW w:w="1728" w:type="dxa"/>
              </w:tcPr>
            </w:tcPrChange>
          </w:tcPr>
          <w:p w14:paraId="2C7135C6" w14:textId="77777777" w:rsidR="00F970C9" w:rsidRPr="00356814" w:rsidRDefault="00F970C9" w:rsidP="001501A3">
            <w:pPr>
              <w:widowControl w:val="0"/>
              <w:spacing w:after="0"/>
              <w:rPr>
                <w:rFonts w:ascii="Arial" w:hAnsi="Arial" w:cs="Arial"/>
                <w:sz w:val="18"/>
                <w:lang w:eastAsia="ja-JP"/>
              </w:rPr>
              <w:pPrChange w:id="7556" w:author="MCC" w:date="2023-06-14T09:06:00Z">
                <w:pPr>
                  <w:keepNext/>
                  <w:keepLines/>
                  <w:spacing w:after="0"/>
                </w:pPr>
              </w:pPrChange>
            </w:pPr>
          </w:p>
        </w:tc>
        <w:tc>
          <w:tcPr>
            <w:tcW w:w="1080" w:type="dxa"/>
            <w:tcPrChange w:id="7557" w:author="MCC" w:date="2023-06-14T09:14:00Z">
              <w:tcPr>
                <w:tcW w:w="1080" w:type="dxa"/>
              </w:tcPr>
            </w:tcPrChange>
          </w:tcPr>
          <w:p w14:paraId="0E28C499" w14:textId="77777777" w:rsidR="00F970C9" w:rsidRPr="00356814" w:rsidRDefault="00F970C9" w:rsidP="001501A3">
            <w:pPr>
              <w:widowControl w:val="0"/>
              <w:spacing w:after="0"/>
              <w:jc w:val="center"/>
              <w:rPr>
                <w:rFonts w:ascii="Arial" w:hAnsi="Arial" w:cs="Arial"/>
                <w:sz w:val="18"/>
                <w:lang w:eastAsia="ja-JP"/>
              </w:rPr>
              <w:pPrChange w:id="7558" w:author="MCC" w:date="2023-06-14T09:06:00Z">
                <w:pPr>
                  <w:keepNext/>
                  <w:keepLines/>
                  <w:spacing w:after="0"/>
                  <w:jc w:val="center"/>
                </w:pPr>
              </w:pPrChange>
            </w:pPr>
            <w:r w:rsidRPr="00356814">
              <w:rPr>
                <w:rFonts w:ascii="Arial" w:hAnsi="Arial" w:cs="Arial"/>
                <w:sz w:val="18"/>
                <w:lang w:eastAsia="ja-JP"/>
              </w:rPr>
              <w:t>EACH</w:t>
            </w:r>
          </w:p>
        </w:tc>
        <w:tc>
          <w:tcPr>
            <w:tcW w:w="1080" w:type="dxa"/>
            <w:tcPrChange w:id="7559" w:author="MCC" w:date="2023-06-14T09:14:00Z">
              <w:tcPr>
                <w:tcW w:w="1080" w:type="dxa"/>
              </w:tcPr>
            </w:tcPrChange>
          </w:tcPr>
          <w:p w14:paraId="4D0AE8FD" w14:textId="77777777" w:rsidR="00F970C9" w:rsidRPr="00356814" w:rsidRDefault="00F970C9" w:rsidP="001501A3">
            <w:pPr>
              <w:widowControl w:val="0"/>
              <w:spacing w:after="0"/>
              <w:jc w:val="center"/>
              <w:rPr>
                <w:rFonts w:ascii="Arial" w:hAnsi="Arial" w:cs="Arial"/>
                <w:sz w:val="18"/>
                <w:lang w:eastAsia="ja-JP"/>
              </w:rPr>
              <w:pPrChange w:id="7560" w:author="MCC" w:date="2023-06-14T09:06:00Z">
                <w:pPr>
                  <w:keepNext/>
                  <w:keepLines/>
                  <w:spacing w:after="0"/>
                  <w:jc w:val="center"/>
                </w:pPr>
              </w:pPrChange>
            </w:pPr>
            <w:r w:rsidRPr="00356814">
              <w:rPr>
                <w:rFonts w:ascii="Arial" w:hAnsi="Arial" w:cs="Arial"/>
                <w:sz w:val="18"/>
                <w:lang w:eastAsia="ja-JP"/>
              </w:rPr>
              <w:t>reject</w:t>
            </w:r>
          </w:p>
        </w:tc>
      </w:tr>
      <w:tr w:rsidR="00F970C9" w:rsidRPr="00356814" w14:paraId="35772580" w14:textId="77777777" w:rsidTr="001501A3">
        <w:tc>
          <w:tcPr>
            <w:tcW w:w="2160" w:type="dxa"/>
            <w:tcPrChange w:id="7561" w:author="MCC" w:date="2023-06-14T09:14:00Z">
              <w:tcPr>
                <w:tcW w:w="2160" w:type="dxa"/>
              </w:tcPr>
            </w:tcPrChange>
          </w:tcPr>
          <w:p w14:paraId="28FCEF92" w14:textId="77777777" w:rsidR="00F970C9" w:rsidRPr="00356814" w:rsidRDefault="00F970C9" w:rsidP="001501A3">
            <w:pPr>
              <w:widowControl w:val="0"/>
              <w:spacing w:after="0"/>
              <w:ind w:leftChars="127" w:left="254"/>
              <w:rPr>
                <w:rFonts w:ascii="Arial" w:hAnsi="Arial" w:cs="Arial"/>
                <w:sz w:val="18"/>
              </w:rPr>
              <w:pPrChange w:id="7562" w:author="MCC" w:date="2023-06-14T09:06:00Z">
                <w:pPr>
                  <w:keepNext/>
                  <w:keepLines/>
                  <w:spacing w:after="0"/>
                  <w:ind w:leftChars="127" w:left="254"/>
                </w:pPr>
              </w:pPrChange>
            </w:pPr>
            <w:r w:rsidRPr="00356814">
              <w:rPr>
                <w:rFonts w:ascii="Arial" w:hAnsi="Arial" w:cs="Arial"/>
                <w:sz w:val="18"/>
              </w:rPr>
              <w:t>&gt;&gt;DRB ID</w:t>
            </w:r>
          </w:p>
        </w:tc>
        <w:tc>
          <w:tcPr>
            <w:tcW w:w="1080" w:type="dxa"/>
            <w:tcPrChange w:id="7563" w:author="MCC" w:date="2023-06-14T09:14:00Z">
              <w:tcPr>
                <w:tcW w:w="1080" w:type="dxa"/>
              </w:tcPr>
            </w:tcPrChange>
          </w:tcPr>
          <w:p w14:paraId="0A7F72D5" w14:textId="77777777" w:rsidR="00F970C9" w:rsidRPr="00356814" w:rsidDel="00F96BEF" w:rsidRDefault="00F970C9" w:rsidP="001501A3">
            <w:pPr>
              <w:widowControl w:val="0"/>
              <w:spacing w:after="0"/>
              <w:rPr>
                <w:rFonts w:ascii="Arial" w:hAnsi="Arial" w:cs="Arial"/>
                <w:sz w:val="18"/>
                <w:lang w:eastAsia="ja-JP"/>
              </w:rPr>
              <w:pPrChange w:id="7564" w:author="MCC" w:date="2023-06-14T09:06:00Z">
                <w:pPr>
                  <w:keepNext/>
                  <w:keepLines/>
                  <w:spacing w:after="0"/>
                </w:pPr>
              </w:pPrChange>
            </w:pPr>
            <w:r w:rsidRPr="00356814">
              <w:rPr>
                <w:rFonts w:ascii="Arial" w:hAnsi="Arial" w:cs="Arial"/>
                <w:sz w:val="18"/>
                <w:lang w:eastAsia="ja-JP"/>
              </w:rPr>
              <w:t>M</w:t>
            </w:r>
          </w:p>
        </w:tc>
        <w:tc>
          <w:tcPr>
            <w:tcW w:w="1080" w:type="dxa"/>
            <w:tcPrChange w:id="7565" w:author="MCC" w:date="2023-06-14T09:14:00Z">
              <w:tcPr>
                <w:tcW w:w="1080" w:type="dxa"/>
              </w:tcPr>
            </w:tcPrChange>
          </w:tcPr>
          <w:p w14:paraId="56651119" w14:textId="77777777" w:rsidR="00F970C9" w:rsidRPr="00356814" w:rsidRDefault="00F970C9" w:rsidP="001501A3">
            <w:pPr>
              <w:widowControl w:val="0"/>
              <w:spacing w:after="0"/>
              <w:rPr>
                <w:rFonts w:ascii="Arial" w:hAnsi="Arial" w:cs="Arial"/>
                <w:i/>
                <w:sz w:val="18"/>
                <w:lang w:eastAsia="ja-JP"/>
              </w:rPr>
              <w:pPrChange w:id="7566" w:author="MCC" w:date="2023-06-14T09:06:00Z">
                <w:pPr>
                  <w:keepNext/>
                  <w:keepLines/>
                  <w:spacing w:after="0"/>
                </w:pPr>
              </w:pPrChange>
            </w:pPr>
          </w:p>
        </w:tc>
        <w:tc>
          <w:tcPr>
            <w:tcW w:w="1512" w:type="dxa"/>
            <w:tcPrChange w:id="7567" w:author="MCC" w:date="2023-06-14T09:14:00Z">
              <w:tcPr>
                <w:tcW w:w="1512" w:type="dxa"/>
              </w:tcPr>
            </w:tcPrChange>
          </w:tcPr>
          <w:p w14:paraId="7E4DBD00" w14:textId="77777777" w:rsidR="00F970C9" w:rsidRPr="00356814" w:rsidDel="00520129" w:rsidRDefault="00F970C9" w:rsidP="001501A3">
            <w:pPr>
              <w:widowControl w:val="0"/>
              <w:spacing w:after="0"/>
              <w:rPr>
                <w:rFonts w:ascii="Arial" w:hAnsi="Arial" w:cs="Arial"/>
                <w:sz w:val="18"/>
                <w:lang w:eastAsia="ja-JP"/>
              </w:rPr>
              <w:pPrChange w:id="7568" w:author="MCC" w:date="2023-06-14T09:06:00Z">
                <w:pPr>
                  <w:keepNext/>
                  <w:keepLines/>
                  <w:spacing w:after="0"/>
                </w:pPr>
              </w:pPrChange>
            </w:pPr>
            <w:r w:rsidRPr="00356814">
              <w:rPr>
                <w:rFonts w:ascii="Arial" w:hAnsi="Arial" w:cs="Arial"/>
                <w:sz w:val="18"/>
                <w:lang w:eastAsia="ja-JP"/>
              </w:rPr>
              <w:t>9.3.1.8</w:t>
            </w:r>
          </w:p>
        </w:tc>
        <w:tc>
          <w:tcPr>
            <w:tcW w:w="1398" w:type="dxa"/>
            <w:tcPrChange w:id="7569" w:author="MCC" w:date="2023-06-14T09:14:00Z">
              <w:tcPr>
                <w:tcW w:w="1728" w:type="dxa"/>
              </w:tcPr>
            </w:tcPrChange>
          </w:tcPr>
          <w:p w14:paraId="0758AFCD" w14:textId="77777777" w:rsidR="00F970C9" w:rsidRPr="00356814" w:rsidRDefault="00F970C9" w:rsidP="001501A3">
            <w:pPr>
              <w:widowControl w:val="0"/>
              <w:spacing w:after="0"/>
              <w:rPr>
                <w:rFonts w:ascii="Arial" w:hAnsi="Arial" w:cs="Arial"/>
                <w:sz w:val="18"/>
                <w:lang w:eastAsia="ja-JP"/>
              </w:rPr>
              <w:pPrChange w:id="7570" w:author="MCC" w:date="2023-06-14T09:06:00Z">
                <w:pPr>
                  <w:keepNext/>
                  <w:keepLines/>
                  <w:spacing w:after="0"/>
                </w:pPr>
              </w:pPrChange>
            </w:pPr>
          </w:p>
        </w:tc>
        <w:tc>
          <w:tcPr>
            <w:tcW w:w="1080" w:type="dxa"/>
            <w:tcPrChange w:id="7571" w:author="MCC" w:date="2023-06-14T09:14:00Z">
              <w:tcPr>
                <w:tcW w:w="1080" w:type="dxa"/>
              </w:tcPr>
            </w:tcPrChange>
          </w:tcPr>
          <w:p w14:paraId="705CF641" w14:textId="77777777" w:rsidR="00F970C9" w:rsidRPr="00356814" w:rsidRDefault="00F970C9" w:rsidP="001501A3">
            <w:pPr>
              <w:widowControl w:val="0"/>
              <w:spacing w:after="0"/>
              <w:jc w:val="center"/>
              <w:rPr>
                <w:rFonts w:ascii="Arial" w:hAnsi="Arial" w:cs="Arial"/>
                <w:sz w:val="18"/>
                <w:lang w:eastAsia="ja-JP"/>
              </w:rPr>
              <w:pPrChange w:id="7572" w:author="MCC" w:date="2023-06-14T09:06:00Z">
                <w:pPr>
                  <w:keepNext/>
                  <w:keepLines/>
                  <w:spacing w:after="0"/>
                  <w:jc w:val="center"/>
                </w:pPr>
              </w:pPrChange>
            </w:pPr>
            <w:r w:rsidRPr="00356814">
              <w:rPr>
                <w:rFonts w:ascii="Arial" w:hAnsi="Arial" w:cs="Arial"/>
                <w:sz w:val="18"/>
                <w:lang w:eastAsia="ja-JP"/>
              </w:rPr>
              <w:t>-</w:t>
            </w:r>
          </w:p>
        </w:tc>
        <w:tc>
          <w:tcPr>
            <w:tcW w:w="1080" w:type="dxa"/>
            <w:tcPrChange w:id="7573" w:author="MCC" w:date="2023-06-14T09:14:00Z">
              <w:tcPr>
                <w:tcW w:w="1080" w:type="dxa"/>
              </w:tcPr>
            </w:tcPrChange>
          </w:tcPr>
          <w:p w14:paraId="396010F4" w14:textId="77777777" w:rsidR="00F970C9" w:rsidRPr="00356814" w:rsidRDefault="00F970C9" w:rsidP="001501A3">
            <w:pPr>
              <w:widowControl w:val="0"/>
              <w:spacing w:after="0"/>
              <w:jc w:val="center"/>
              <w:rPr>
                <w:rFonts w:ascii="Arial" w:hAnsi="Arial" w:cs="Arial"/>
                <w:sz w:val="18"/>
                <w:lang w:eastAsia="ja-JP"/>
              </w:rPr>
              <w:pPrChange w:id="7574" w:author="MCC" w:date="2023-06-14T09:06:00Z">
                <w:pPr>
                  <w:keepNext/>
                  <w:keepLines/>
                  <w:spacing w:after="0"/>
                  <w:jc w:val="center"/>
                </w:pPr>
              </w:pPrChange>
            </w:pPr>
          </w:p>
        </w:tc>
      </w:tr>
      <w:tr w:rsidR="00F970C9" w:rsidRPr="00356814" w14:paraId="3B85FC63" w14:textId="77777777" w:rsidTr="001501A3">
        <w:tc>
          <w:tcPr>
            <w:tcW w:w="2160" w:type="dxa"/>
            <w:tcPrChange w:id="7575" w:author="MCC" w:date="2023-06-14T09:14:00Z">
              <w:tcPr>
                <w:tcW w:w="2160" w:type="dxa"/>
              </w:tcPr>
            </w:tcPrChange>
          </w:tcPr>
          <w:p w14:paraId="36E67691" w14:textId="77777777" w:rsidR="00F970C9" w:rsidRPr="00356814" w:rsidRDefault="00F970C9" w:rsidP="001501A3">
            <w:pPr>
              <w:widowControl w:val="0"/>
              <w:spacing w:after="0"/>
              <w:ind w:leftChars="127" w:left="254"/>
              <w:rPr>
                <w:rFonts w:ascii="Arial" w:hAnsi="Arial" w:cs="Arial"/>
                <w:sz w:val="18"/>
              </w:rPr>
              <w:pPrChange w:id="7576" w:author="MCC" w:date="2023-06-14T09:06:00Z">
                <w:pPr>
                  <w:keepNext/>
                  <w:keepLines/>
                  <w:spacing w:after="0"/>
                  <w:ind w:leftChars="127" w:left="254"/>
                </w:pPr>
              </w:pPrChange>
            </w:pPr>
            <w:r w:rsidRPr="00356814">
              <w:rPr>
                <w:rFonts w:ascii="Arial" w:hAnsi="Arial" w:cs="Arial"/>
                <w:sz w:val="18"/>
              </w:rPr>
              <w:t>&gt;&gt;Notification Cause</w:t>
            </w:r>
          </w:p>
        </w:tc>
        <w:tc>
          <w:tcPr>
            <w:tcW w:w="1080" w:type="dxa"/>
            <w:tcPrChange w:id="7577" w:author="MCC" w:date="2023-06-14T09:14:00Z">
              <w:tcPr>
                <w:tcW w:w="1080" w:type="dxa"/>
              </w:tcPr>
            </w:tcPrChange>
          </w:tcPr>
          <w:p w14:paraId="425F7510" w14:textId="77777777" w:rsidR="00F970C9" w:rsidRPr="00356814" w:rsidDel="00F96BEF" w:rsidRDefault="00F970C9" w:rsidP="001501A3">
            <w:pPr>
              <w:widowControl w:val="0"/>
              <w:spacing w:after="0"/>
              <w:rPr>
                <w:rFonts w:ascii="Arial" w:hAnsi="Arial" w:cs="Arial"/>
                <w:sz w:val="18"/>
                <w:lang w:eastAsia="ja-JP"/>
              </w:rPr>
              <w:pPrChange w:id="7578" w:author="MCC" w:date="2023-06-14T09:06:00Z">
                <w:pPr>
                  <w:keepNext/>
                  <w:keepLines/>
                  <w:spacing w:after="0"/>
                </w:pPr>
              </w:pPrChange>
            </w:pPr>
            <w:r w:rsidRPr="00356814">
              <w:rPr>
                <w:rFonts w:ascii="Arial" w:eastAsia="Batang" w:hAnsi="Arial"/>
                <w:sz w:val="18"/>
                <w:lang w:eastAsia="ja-JP"/>
              </w:rPr>
              <w:t>M</w:t>
            </w:r>
          </w:p>
        </w:tc>
        <w:tc>
          <w:tcPr>
            <w:tcW w:w="1080" w:type="dxa"/>
            <w:tcPrChange w:id="7579" w:author="MCC" w:date="2023-06-14T09:14:00Z">
              <w:tcPr>
                <w:tcW w:w="1080" w:type="dxa"/>
              </w:tcPr>
            </w:tcPrChange>
          </w:tcPr>
          <w:p w14:paraId="631ABF3A" w14:textId="77777777" w:rsidR="00F970C9" w:rsidRPr="00356814" w:rsidRDefault="00F970C9" w:rsidP="001501A3">
            <w:pPr>
              <w:widowControl w:val="0"/>
              <w:spacing w:after="0"/>
              <w:rPr>
                <w:rFonts w:ascii="Arial" w:hAnsi="Arial" w:cs="Arial"/>
                <w:i/>
                <w:sz w:val="18"/>
                <w:lang w:eastAsia="ja-JP"/>
              </w:rPr>
              <w:pPrChange w:id="7580" w:author="MCC" w:date="2023-06-14T09:06:00Z">
                <w:pPr>
                  <w:keepNext/>
                  <w:keepLines/>
                  <w:spacing w:after="0"/>
                </w:pPr>
              </w:pPrChange>
            </w:pPr>
          </w:p>
        </w:tc>
        <w:tc>
          <w:tcPr>
            <w:tcW w:w="1512" w:type="dxa"/>
            <w:tcPrChange w:id="7581" w:author="MCC" w:date="2023-06-14T09:14:00Z">
              <w:tcPr>
                <w:tcW w:w="1512" w:type="dxa"/>
              </w:tcPr>
            </w:tcPrChange>
          </w:tcPr>
          <w:p w14:paraId="1426FACD" w14:textId="77777777" w:rsidR="00F970C9" w:rsidRPr="00356814" w:rsidDel="00520129" w:rsidRDefault="00F970C9" w:rsidP="001501A3">
            <w:pPr>
              <w:widowControl w:val="0"/>
              <w:spacing w:after="0"/>
              <w:rPr>
                <w:rFonts w:ascii="Arial" w:hAnsi="Arial" w:cs="Arial"/>
                <w:sz w:val="18"/>
                <w:lang w:eastAsia="ja-JP"/>
              </w:rPr>
              <w:pPrChange w:id="7582" w:author="MCC" w:date="2023-06-14T09:06:00Z">
                <w:pPr>
                  <w:keepNext/>
                  <w:keepLines/>
                  <w:spacing w:after="0"/>
                </w:pPr>
              </w:pPrChange>
            </w:pPr>
            <w:r w:rsidRPr="00356814">
              <w:rPr>
                <w:rFonts w:ascii="Arial" w:hAnsi="Arial"/>
                <w:sz w:val="18"/>
                <w:lang w:eastAsia="ja-JP"/>
              </w:rPr>
              <w:t>ENUMERATED(Fulfilled, Not-Fulfilled, ...)</w:t>
            </w:r>
          </w:p>
        </w:tc>
        <w:tc>
          <w:tcPr>
            <w:tcW w:w="1398" w:type="dxa"/>
            <w:tcPrChange w:id="7583" w:author="MCC" w:date="2023-06-14T09:14:00Z">
              <w:tcPr>
                <w:tcW w:w="1728" w:type="dxa"/>
              </w:tcPr>
            </w:tcPrChange>
          </w:tcPr>
          <w:p w14:paraId="36703F13" w14:textId="77777777" w:rsidR="00F970C9" w:rsidRPr="00356814" w:rsidRDefault="00F970C9" w:rsidP="001501A3">
            <w:pPr>
              <w:widowControl w:val="0"/>
              <w:spacing w:after="0"/>
              <w:rPr>
                <w:rFonts w:ascii="Arial" w:hAnsi="Arial" w:cs="Arial"/>
                <w:sz w:val="18"/>
                <w:lang w:eastAsia="ja-JP"/>
              </w:rPr>
              <w:pPrChange w:id="7584" w:author="MCC" w:date="2023-06-14T09:06:00Z">
                <w:pPr>
                  <w:keepNext/>
                  <w:keepLines/>
                  <w:spacing w:after="0"/>
                </w:pPr>
              </w:pPrChange>
            </w:pPr>
          </w:p>
        </w:tc>
        <w:tc>
          <w:tcPr>
            <w:tcW w:w="1080" w:type="dxa"/>
            <w:tcPrChange w:id="7585" w:author="MCC" w:date="2023-06-14T09:14:00Z">
              <w:tcPr>
                <w:tcW w:w="1080" w:type="dxa"/>
              </w:tcPr>
            </w:tcPrChange>
          </w:tcPr>
          <w:p w14:paraId="0B308303" w14:textId="77777777" w:rsidR="00F970C9" w:rsidRPr="00356814" w:rsidRDefault="00F970C9" w:rsidP="001501A3">
            <w:pPr>
              <w:widowControl w:val="0"/>
              <w:spacing w:after="0"/>
              <w:jc w:val="center"/>
              <w:rPr>
                <w:rFonts w:ascii="Arial" w:hAnsi="Arial" w:cs="Arial"/>
                <w:sz w:val="18"/>
                <w:lang w:eastAsia="ja-JP"/>
              </w:rPr>
              <w:pPrChange w:id="7586" w:author="MCC" w:date="2023-06-14T09:06:00Z">
                <w:pPr>
                  <w:keepNext/>
                  <w:keepLines/>
                  <w:spacing w:after="0"/>
                  <w:jc w:val="center"/>
                </w:pPr>
              </w:pPrChange>
            </w:pPr>
            <w:r w:rsidRPr="00356814">
              <w:rPr>
                <w:rFonts w:ascii="Arial" w:hAnsi="Arial"/>
                <w:sz w:val="18"/>
                <w:lang w:eastAsia="ja-JP"/>
              </w:rPr>
              <w:t>-</w:t>
            </w:r>
          </w:p>
        </w:tc>
        <w:tc>
          <w:tcPr>
            <w:tcW w:w="1080" w:type="dxa"/>
            <w:tcPrChange w:id="7587" w:author="MCC" w:date="2023-06-14T09:14:00Z">
              <w:tcPr>
                <w:tcW w:w="1080" w:type="dxa"/>
              </w:tcPr>
            </w:tcPrChange>
          </w:tcPr>
          <w:p w14:paraId="5F1ECC06" w14:textId="77777777" w:rsidR="00F970C9" w:rsidRPr="00356814" w:rsidRDefault="00F970C9" w:rsidP="001501A3">
            <w:pPr>
              <w:widowControl w:val="0"/>
              <w:spacing w:after="0"/>
              <w:jc w:val="center"/>
              <w:rPr>
                <w:rFonts w:ascii="Arial" w:hAnsi="Arial" w:cs="Arial"/>
                <w:sz w:val="18"/>
                <w:lang w:eastAsia="ja-JP"/>
              </w:rPr>
              <w:pPrChange w:id="7588" w:author="MCC" w:date="2023-06-14T09:06:00Z">
                <w:pPr>
                  <w:keepNext/>
                  <w:keepLines/>
                  <w:spacing w:after="0"/>
                  <w:jc w:val="center"/>
                </w:pPr>
              </w:pPrChange>
            </w:pPr>
          </w:p>
        </w:tc>
      </w:tr>
    </w:tbl>
    <w:p w14:paraId="1E30459F" w14:textId="77777777" w:rsidR="00F970C9" w:rsidRPr="00356814" w:rsidRDefault="00F970C9" w:rsidP="001501A3">
      <w:pPr>
        <w:widowControl w:val="0"/>
        <w:pPrChange w:id="7589" w:author="MCC" w:date="2023-06-14T09:06: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EAE6130" w14:textId="77777777" w:rsidTr="00997ABB">
        <w:trPr>
          <w:jc w:val="center"/>
        </w:trPr>
        <w:tc>
          <w:tcPr>
            <w:tcW w:w="3686" w:type="dxa"/>
          </w:tcPr>
          <w:p w14:paraId="3CEBAE91" w14:textId="77777777" w:rsidR="00F970C9" w:rsidRPr="00356814" w:rsidRDefault="00F970C9" w:rsidP="001501A3">
            <w:pPr>
              <w:pStyle w:val="TAH"/>
              <w:keepNext w:val="0"/>
              <w:keepLines w:val="0"/>
              <w:widowControl w:val="0"/>
              <w:rPr>
                <w:lang w:eastAsia="zh-CN"/>
              </w:rPr>
              <w:pPrChange w:id="7590" w:author="MCC" w:date="2023-06-14T09:06:00Z">
                <w:pPr>
                  <w:pStyle w:val="TAH"/>
                </w:pPr>
              </w:pPrChange>
            </w:pPr>
            <w:r w:rsidRPr="00356814">
              <w:rPr>
                <w:lang w:eastAsia="zh-CN"/>
              </w:rPr>
              <w:t>Range bound</w:t>
            </w:r>
          </w:p>
        </w:tc>
        <w:tc>
          <w:tcPr>
            <w:tcW w:w="5670" w:type="dxa"/>
          </w:tcPr>
          <w:p w14:paraId="3894C74B" w14:textId="77777777" w:rsidR="00F970C9" w:rsidRPr="00356814" w:rsidRDefault="00F970C9" w:rsidP="001501A3">
            <w:pPr>
              <w:pStyle w:val="TAH"/>
              <w:keepNext w:val="0"/>
              <w:keepLines w:val="0"/>
              <w:widowControl w:val="0"/>
              <w:rPr>
                <w:lang w:eastAsia="zh-CN"/>
              </w:rPr>
              <w:pPrChange w:id="7591" w:author="MCC" w:date="2023-06-14T09:06:00Z">
                <w:pPr>
                  <w:pStyle w:val="TAH"/>
                </w:pPr>
              </w:pPrChange>
            </w:pPr>
            <w:r w:rsidRPr="00356814">
              <w:rPr>
                <w:lang w:eastAsia="zh-CN"/>
              </w:rPr>
              <w:t>Explanation</w:t>
            </w:r>
          </w:p>
        </w:tc>
      </w:tr>
      <w:tr w:rsidR="00F970C9" w:rsidRPr="00356814" w14:paraId="04C4939A" w14:textId="77777777" w:rsidTr="00997ABB">
        <w:trPr>
          <w:jc w:val="center"/>
        </w:trPr>
        <w:tc>
          <w:tcPr>
            <w:tcW w:w="3686" w:type="dxa"/>
          </w:tcPr>
          <w:p w14:paraId="42D33937" w14:textId="77777777" w:rsidR="00F970C9" w:rsidRPr="00356814" w:rsidRDefault="00F970C9" w:rsidP="001501A3">
            <w:pPr>
              <w:pStyle w:val="TAL"/>
              <w:keepNext w:val="0"/>
              <w:keepLines w:val="0"/>
              <w:widowControl w:val="0"/>
              <w:rPr>
                <w:lang w:eastAsia="zh-CN"/>
              </w:rPr>
              <w:pPrChange w:id="7592" w:author="MCC" w:date="2023-06-14T09:06:00Z">
                <w:pPr>
                  <w:pStyle w:val="TAL"/>
                </w:pPr>
              </w:pPrChange>
            </w:pPr>
            <w:r w:rsidRPr="00356814">
              <w:rPr>
                <w:lang w:eastAsia="zh-CN"/>
              </w:rPr>
              <w:t>maxnoofDRBs</w:t>
            </w:r>
          </w:p>
        </w:tc>
        <w:tc>
          <w:tcPr>
            <w:tcW w:w="5670" w:type="dxa"/>
          </w:tcPr>
          <w:p w14:paraId="3C46D776" w14:textId="77777777" w:rsidR="00F970C9" w:rsidRPr="00356814" w:rsidRDefault="00F970C9" w:rsidP="001501A3">
            <w:pPr>
              <w:pStyle w:val="TAL"/>
              <w:keepNext w:val="0"/>
              <w:keepLines w:val="0"/>
              <w:widowControl w:val="0"/>
              <w:rPr>
                <w:lang w:eastAsia="zh-CN"/>
              </w:rPr>
              <w:pPrChange w:id="7593" w:author="MCC" w:date="2023-06-14T09:06:00Z">
                <w:pPr>
                  <w:pStyle w:val="TAL"/>
                </w:pPr>
              </w:pPrChange>
            </w:pPr>
            <w:r w:rsidRPr="00356814">
              <w:rPr>
                <w:lang w:eastAsia="zh-CN"/>
              </w:rPr>
              <w:t xml:space="preserve">Maximum no. of DRB allowed towards one UE, the maximum value is 64. </w:t>
            </w:r>
          </w:p>
        </w:tc>
      </w:tr>
    </w:tbl>
    <w:p w14:paraId="045F243C" w14:textId="77777777" w:rsidR="00F970C9" w:rsidRPr="00356814" w:rsidRDefault="00F970C9" w:rsidP="001501A3">
      <w:pPr>
        <w:widowControl w:val="0"/>
        <w:pPrChange w:id="7594" w:author="MCC" w:date="2023-06-14T09:06:00Z">
          <w:pPr/>
        </w:pPrChange>
      </w:pPr>
    </w:p>
    <w:p w14:paraId="50FDC87E" w14:textId="77777777" w:rsidR="00F970C9" w:rsidRPr="00356814" w:rsidRDefault="00F970C9" w:rsidP="001501A3">
      <w:pPr>
        <w:pStyle w:val="Heading3"/>
        <w:keepNext w:val="0"/>
        <w:keepLines w:val="0"/>
        <w:widowControl w:val="0"/>
        <w:pPrChange w:id="7595" w:author="MCC" w:date="2023-06-14T09:06:00Z">
          <w:pPr>
            <w:pStyle w:val="Heading3"/>
          </w:pPr>
        </w:pPrChange>
      </w:pPr>
      <w:bookmarkStart w:id="7596" w:name="_Toc20955887"/>
      <w:bookmarkStart w:id="7597" w:name="_Toc29404226"/>
      <w:bookmarkStart w:id="7598" w:name="_Toc36556622"/>
      <w:bookmarkStart w:id="7599" w:name="_Toc45832766"/>
      <w:bookmarkStart w:id="7600" w:name="_Toc51763399"/>
      <w:bookmarkStart w:id="7601" w:name="_Toc64448340"/>
      <w:bookmarkStart w:id="7602" w:name="_Toc74153386"/>
      <w:bookmarkStart w:id="7603" w:name="_Toc88657437"/>
      <w:r w:rsidRPr="00356814">
        <w:t>9.2.3</w:t>
      </w:r>
      <w:r w:rsidRPr="00356814">
        <w:tab/>
        <w:t>RRC Message Transfer messages</w:t>
      </w:r>
      <w:bookmarkEnd w:id="7596"/>
      <w:bookmarkEnd w:id="7597"/>
      <w:bookmarkEnd w:id="7598"/>
      <w:bookmarkEnd w:id="7599"/>
      <w:bookmarkEnd w:id="7600"/>
      <w:bookmarkEnd w:id="7601"/>
      <w:bookmarkEnd w:id="7602"/>
      <w:bookmarkEnd w:id="7603"/>
    </w:p>
    <w:p w14:paraId="33017A8B" w14:textId="77777777" w:rsidR="00F970C9" w:rsidRPr="00356814" w:rsidRDefault="00F970C9" w:rsidP="001501A3">
      <w:pPr>
        <w:pStyle w:val="Heading4"/>
        <w:keepNext w:val="0"/>
        <w:keepLines w:val="0"/>
        <w:widowControl w:val="0"/>
        <w:pPrChange w:id="7604" w:author="MCC" w:date="2023-06-14T09:06:00Z">
          <w:pPr>
            <w:pStyle w:val="Heading4"/>
          </w:pPr>
        </w:pPrChange>
      </w:pPr>
      <w:bookmarkStart w:id="7605" w:name="_Toc20955888"/>
      <w:bookmarkStart w:id="7606" w:name="_Toc29404227"/>
      <w:bookmarkStart w:id="7607" w:name="_Toc36556623"/>
      <w:bookmarkStart w:id="7608" w:name="_Toc45832767"/>
      <w:bookmarkStart w:id="7609" w:name="_Toc51763400"/>
      <w:bookmarkStart w:id="7610" w:name="_Toc64448341"/>
      <w:bookmarkStart w:id="7611" w:name="_Toc74153387"/>
      <w:bookmarkStart w:id="7612" w:name="_Toc88657438"/>
      <w:r w:rsidRPr="00356814">
        <w:t>9.2.</w:t>
      </w:r>
      <w:r w:rsidRPr="00356814">
        <w:rPr>
          <w:rFonts w:eastAsia="Batang"/>
        </w:rPr>
        <w:t>3.1</w:t>
      </w:r>
      <w:r w:rsidRPr="00356814">
        <w:tab/>
        <w:t>INITIAL UL RRC MESSAGE TRANSFER</w:t>
      </w:r>
      <w:bookmarkEnd w:id="7605"/>
      <w:bookmarkEnd w:id="7606"/>
      <w:bookmarkEnd w:id="7607"/>
      <w:bookmarkEnd w:id="7608"/>
      <w:bookmarkEnd w:id="7609"/>
      <w:bookmarkEnd w:id="7610"/>
      <w:bookmarkEnd w:id="7611"/>
      <w:bookmarkEnd w:id="7612"/>
    </w:p>
    <w:p w14:paraId="5AC6E822" w14:textId="77777777" w:rsidR="00F970C9" w:rsidRPr="00356814" w:rsidRDefault="00F970C9" w:rsidP="001501A3">
      <w:pPr>
        <w:widowControl w:val="0"/>
        <w:rPr>
          <w:rFonts w:eastAsia="Batang"/>
        </w:rPr>
        <w:pPrChange w:id="7613" w:author="MCC" w:date="2023-06-14T09:06:00Z">
          <w:pPr/>
        </w:pPrChange>
      </w:pPr>
      <w:r w:rsidRPr="00356814">
        <w:t xml:space="preserve">This message is sent by the </w:t>
      </w:r>
      <w:r w:rsidRPr="00356814">
        <w:rPr>
          <w:rFonts w:eastAsia="Batang"/>
        </w:rPr>
        <w:t>gNB-DU</w:t>
      </w:r>
      <w:r w:rsidRPr="00356814">
        <w:t xml:space="preserve"> to transfer </w:t>
      </w:r>
      <w:r w:rsidRPr="00356814">
        <w:rPr>
          <w:rFonts w:eastAsia="Batang"/>
        </w:rPr>
        <w:t xml:space="preserve">the </w:t>
      </w:r>
      <w:r w:rsidRPr="00356814">
        <w:t xml:space="preserve">initial layer 3 message to the gNB-CU </w:t>
      </w:r>
      <w:r w:rsidRPr="00356814">
        <w:rPr>
          <w:rFonts w:eastAsia="Batang"/>
        </w:rPr>
        <w:t>over the F1</w:t>
      </w:r>
      <w:r w:rsidRPr="00356814">
        <w:t xml:space="preserve"> interface</w:t>
      </w:r>
      <w:r w:rsidRPr="00356814">
        <w:rPr>
          <w:rFonts w:eastAsia="Batang"/>
        </w:rPr>
        <w:t>.</w:t>
      </w:r>
    </w:p>
    <w:p w14:paraId="1BC43EB0" w14:textId="77777777" w:rsidR="00F970C9" w:rsidRPr="00356814" w:rsidRDefault="00F970C9" w:rsidP="001501A3">
      <w:pPr>
        <w:widowControl w:val="0"/>
        <w:pPrChange w:id="7614" w:author="MCC" w:date="2023-06-14T09:06:00Z">
          <w:pPr/>
        </w:pPrChange>
      </w:pPr>
      <w:r w:rsidRPr="00356814">
        <w:t xml:space="preserve">Direction: gNB-DU </w:t>
      </w:r>
      <w:r w:rsidRPr="00356814">
        <w:sym w:font="Symbol" w:char="F0AE"/>
      </w:r>
      <w:r w:rsidRPr="00356814">
        <w:t>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7615" w:author="MCC" w:date="2023-06-14T09:14:00Z">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85"/>
        <w:gridCol w:w="1017"/>
        <w:gridCol w:w="767"/>
        <w:gridCol w:w="1477"/>
        <w:gridCol w:w="2237"/>
        <w:gridCol w:w="1037"/>
        <w:gridCol w:w="1037"/>
        <w:tblGridChange w:id="7616">
          <w:tblGrid>
            <w:gridCol w:w="2518"/>
            <w:gridCol w:w="1190"/>
            <w:gridCol w:w="900"/>
            <w:gridCol w:w="1440"/>
            <w:gridCol w:w="2160"/>
            <w:gridCol w:w="1080"/>
            <w:gridCol w:w="1197"/>
          </w:tblGrid>
        </w:tblGridChange>
      </w:tblGrid>
      <w:tr w:rsidR="00F970C9" w:rsidRPr="00356814" w14:paraId="555B911C" w14:textId="77777777" w:rsidTr="001501A3">
        <w:trPr>
          <w:tblHeader/>
        </w:trPr>
        <w:tc>
          <w:tcPr>
            <w:tcW w:w="1233" w:type="pct"/>
            <w:tcPrChange w:id="7617" w:author="MCC" w:date="2023-06-14T09:14:00Z">
              <w:tcPr>
                <w:tcW w:w="2518" w:type="dxa"/>
              </w:tcPr>
            </w:tcPrChange>
          </w:tcPr>
          <w:p w14:paraId="52A5B3B6" w14:textId="77777777" w:rsidR="00F970C9" w:rsidRPr="00356814" w:rsidRDefault="00F970C9" w:rsidP="001501A3">
            <w:pPr>
              <w:pStyle w:val="TAH"/>
              <w:keepNext w:val="0"/>
              <w:keepLines w:val="0"/>
              <w:widowControl w:val="0"/>
              <w:pPrChange w:id="7618" w:author="MCC" w:date="2023-06-14T09:06:00Z">
                <w:pPr>
                  <w:pStyle w:val="TAH"/>
                </w:pPr>
              </w:pPrChange>
            </w:pPr>
            <w:r w:rsidRPr="00356814">
              <w:t>IE/Group Name</w:t>
            </w:r>
          </w:p>
        </w:tc>
        <w:tc>
          <w:tcPr>
            <w:tcW w:w="582" w:type="pct"/>
            <w:tcPrChange w:id="7619" w:author="MCC" w:date="2023-06-14T09:14:00Z">
              <w:tcPr>
                <w:tcW w:w="1190" w:type="dxa"/>
              </w:tcPr>
            </w:tcPrChange>
          </w:tcPr>
          <w:p w14:paraId="39EC3BC9" w14:textId="77777777" w:rsidR="00F970C9" w:rsidRPr="00356814" w:rsidRDefault="00F970C9" w:rsidP="001501A3">
            <w:pPr>
              <w:pStyle w:val="TAH"/>
              <w:keepNext w:val="0"/>
              <w:keepLines w:val="0"/>
              <w:widowControl w:val="0"/>
              <w:pPrChange w:id="7620" w:author="MCC" w:date="2023-06-14T09:06:00Z">
                <w:pPr>
                  <w:pStyle w:val="TAH"/>
                </w:pPr>
              </w:pPrChange>
            </w:pPr>
            <w:r w:rsidRPr="00356814">
              <w:t>Presence</w:t>
            </w:r>
          </w:p>
        </w:tc>
        <w:tc>
          <w:tcPr>
            <w:tcW w:w="441" w:type="pct"/>
            <w:tcPrChange w:id="7621" w:author="MCC" w:date="2023-06-14T09:14:00Z">
              <w:tcPr>
                <w:tcW w:w="900" w:type="dxa"/>
              </w:tcPr>
            </w:tcPrChange>
          </w:tcPr>
          <w:p w14:paraId="36BE72B9" w14:textId="77777777" w:rsidR="00F970C9" w:rsidRPr="00356814" w:rsidRDefault="00F970C9" w:rsidP="001501A3">
            <w:pPr>
              <w:pStyle w:val="TAH"/>
              <w:keepNext w:val="0"/>
              <w:keepLines w:val="0"/>
              <w:widowControl w:val="0"/>
              <w:pPrChange w:id="7622" w:author="MCC" w:date="2023-06-14T09:06:00Z">
                <w:pPr>
                  <w:pStyle w:val="TAH"/>
                </w:pPr>
              </w:pPrChange>
            </w:pPr>
            <w:r w:rsidRPr="00356814">
              <w:t>Range</w:t>
            </w:r>
          </w:p>
        </w:tc>
        <w:tc>
          <w:tcPr>
            <w:tcW w:w="573" w:type="pct"/>
            <w:tcPrChange w:id="7623" w:author="MCC" w:date="2023-06-14T09:14:00Z">
              <w:tcPr>
                <w:tcW w:w="1440" w:type="dxa"/>
              </w:tcPr>
            </w:tcPrChange>
          </w:tcPr>
          <w:p w14:paraId="434401D7" w14:textId="77777777" w:rsidR="00F970C9" w:rsidRPr="00356814" w:rsidRDefault="00F970C9" w:rsidP="001501A3">
            <w:pPr>
              <w:pStyle w:val="TAH"/>
              <w:keepNext w:val="0"/>
              <w:keepLines w:val="0"/>
              <w:widowControl w:val="0"/>
              <w:pPrChange w:id="7624" w:author="MCC" w:date="2023-06-14T09:06:00Z">
                <w:pPr>
                  <w:pStyle w:val="TAH"/>
                </w:pPr>
              </w:pPrChange>
            </w:pPr>
            <w:r w:rsidRPr="00356814">
              <w:t>IE type and reference</w:t>
            </w:r>
          </w:p>
        </w:tc>
        <w:tc>
          <w:tcPr>
            <w:tcW w:w="1057" w:type="pct"/>
            <w:tcPrChange w:id="7625" w:author="MCC" w:date="2023-06-14T09:14:00Z">
              <w:tcPr>
                <w:tcW w:w="2160" w:type="dxa"/>
              </w:tcPr>
            </w:tcPrChange>
          </w:tcPr>
          <w:p w14:paraId="23077EC2" w14:textId="77777777" w:rsidR="00F970C9" w:rsidRPr="00356814" w:rsidRDefault="00F970C9" w:rsidP="001501A3">
            <w:pPr>
              <w:pStyle w:val="TAH"/>
              <w:keepNext w:val="0"/>
              <w:keepLines w:val="0"/>
              <w:widowControl w:val="0"/>
              <w:pPrChange w:id="7626" w:author="MCC" w:date="2023-06-14T09:06:00Z">
                <w:pPr>
                  <w:pStyle w:val="TAH"/>
                </w:pPr>
              </w:pPrChange>
            </w:pPr>
            <w:r w:rsidRPr="00356814">
              <w:t>Semantics description</w:t>
            </w:r>
          </w:p>
        </w:tc>
        <w:tc>
          <w:tcPr>
            <w:tcW w:w="529" w:type="pct"/>
            <w:tcPrChange w:id="7627" w:author="MCC" w:date="2023-06-14T09:14:00Z">
              <w:tcPr>
                <w:tcW w:w="1080" w:type="dxa"/>
              </w:tcPr>
            </w:tcPrChange>
          </w:tcPr>
          <w:p w14:paraId="7196904C" w14:textId="77777777" w:rsidR="00F970C9" w:rsidRPr="00356814" w:rsidRDefault="00F970C9" w:rsidP="001501A3">
            <w:pPr>
              <w:pStyle w:val="TAH"/>
              <w:keepNext w:val="0"/>
              <w:keepLines w:val="0"/>
              <w:widowControl w:val="0"/>
              <w:pPrChange w:id="7628" w:author="MCC" w:date="2023-06-14T09:06:00Z">
                <w:pPr>
                  <w:pStyle w:val="TAH"/>
                </w:pPr>
              </w:pPrChange>
            </w:pPr>
            <w:r w:rsidRPr="00356814">
              <w:t>Criticality</w:t>
            </w:r>
          </w:p>
        </w:tc>
        <w:tc>
          <w:tcPr>
            <w:tcW w:w="586" w:type="pct"/>
            <w:tcPrChange w:id="7629" w:author="MCC" w:date="2023-06-14T09:14:00Z">
              <w:tcPr>
                <w:tcW w:w="1197" w:type="dxa"/>
              </w:tcPr>
            </w:tcPrChange>
          </w:tcPr>
          <w:p w14:paraId="382A99D0" w14:textId="77777777" w:rsidR="00F970C9" w:rsidRPr="00356814" w:rsidRDefault="00F970C9" w:rsidP="001501A3">
            <w:pPr>
              <w:pStyle w:val="TAH"/>
              <w:keepNext w:val="0"/>
              <w:keepLines w:val="0"/>
              <w:widowControl w:val="0"/>
              <w:pPrChange w:id="7630" w:author="MCC" w:date="2023-06-14T09:06:00Z">
                <w:pPr>
                  <w:pStyle w:val="TAH"/>
                </w:pPr>
              </w:pPrChange>
            </w:pPr>
            <w:r w:rsidRPr="00356814">
              <w:t>Assigned Criticality</w:t>
            </w:r>
          </w:p>
        </w:tc>
      </w:tr>
      <w:tr w:rsidR="00F970C9" w:rsidRPr="00356814" w14:paraId="40BD7845" w14:textId="77777777" w:rsidTr="001501A3">
        <w:tc>
          <w:tcPr>
            <w:tcW w:w="1233" w:type="pct"/>
            <w:tcPrChange w:id="7631" w:author="MCC" w:date="2023-06-14T09:14:00Z">
              <w:tcPr>
                <w:tcW w:w="2518" w:type="dxa"/>
              </w:tcPr>
            </w:tcPrChange>
          </w:tcPr>
          <w:p w14:paraId="34DAC321" w14:textId="77777777" w:rsidR="00F970C9" w:rsidRPr="00356814" w:rsidRDefault="00F970C9" w:rsidP="001501A3">
            <w:pPr>
              <w:widowControl w:val="0"/>
              <w:spacing w:after="0"/>
              <w:rPr>
                <w:rFonts w:ascii="Arial" w:hAnsi="Arial"/>
                <w:sz w:val="18"/>
              </w:rPr>
              <w:pPrChange w:id="7632" w:author="MCC" w:date="2023-06-14T09:06:00Z">
                <w:pPr>
                  <w:keepNext/>
                  <w:keepLines/>
                  <w:spacing w:after="0"/>
                </w:pPr>
              </w:pPrChange>
            </w:pPr>
            <w:r w:rsidRPr="00356814">
              <w:rPr>
                <w:rFonts w:ascii="Arial" w:hAnsi="Arial"/>
                <w:sz w:val="18"/>
              </w:rPr>
              <w:t>Message Type</w:t>
            </w:r>
          </w:p>
        </w:tc>
        <w:tc>
          <w:tcPr>
            <w:tcW w:w="582" w:type="pct"/>
            <w:tcPrChange w:id="7633" w:author="MCC" w:date="2023-06-14T09:14:00Z">
              <w:tcPr>
                <w:tcW w:w="1190" w:type="dxa"/>
              </w:tcPr>
            </w:tcPrChange>
          </w:tcPr>
          <w:p w14:paraId="477C884D" w14:textId="77777777" w:rsidR="00F970C9" w:rsidRPr="00356814" w:rsidRDefault="00F970C9" w:rsidP="001501A3">
            <w:pPr>
              <w:widowControl w:val="0"/>
              <w:spacing w:after="0"/>
              <w:rPr>
                <w:rFonts w:ascii="Arial" w:hAnsi="Arial"/>
                <w:sz w:val="18"/>
              </w:rPr>
              <w:pPrChange w:id="7634" w:author="MCC" w:date="2023-06-14T09:06:00Z">
                <w:pPr>
                  <w:keepNext/>
                  <w:keepLines/>
                  <w:spacing w:after="0"/>
                </w:pPr>
              </w:pPrChange>
            </w:pPr>
            <w:r w:rsidRPr="00356814">
              <w:rPr>
                <w:rFonts w:ascii="Arial" w:hAnsi="Arial"/>
                <w:sz w:val="18"/>
              </w:rPr>
              <w:t>M</w:t>
            </w:r>
          </w:p>
        </w:tc>
        <w:tc>
          <w:tcPr>
            <w:tcW w:w="441" w:type="pct"/>
            <w:tcPrChange w:id="7635" w:author="MCC" w:date="2023-06-14T09:14:00Z">
              <w:tcPr>
                <w:tcW w:w="900" w:type="dxa"/>
              </w:tcPr>
            </w:tcPrChange>
          </w:tcPr>
          <w:p w14:paraId="0F85DE79" w14:textId="77777777" w:rsidR="00F970C9" w:rsidRPr="00356814" w:rsidRDefault="00F970C9" w:rsidP="001501A3">
            <w:pPr>
              <w:widowControl w:val="0"/>
              <w:spacing w:after="0"/>
              <w:rPr>
                <w:rFonts w:ascii="Arial" w:hAnsi="Arial"/>
                <w:sz w:val="18"/>
              </w:rPr>
              <w:pPrChange w:id="7636" w:author="MCC" w:date="2023-06-14T09:06:00Z">
                <w:pPr>
                  <w:keepNext/>
                  <w:keepLines/>
                  <w:spacing w:after="0"/>
                </w:pPr>
              </w:pPrChange>
            </w:pPr>
          </w:p>
        </w:tc>
        <w:tc>
          <w:tcPr>
            <w:tcW w:w="573" w:type="pct"/>
            <w:tcPrChange w:id="7637" w:author="MCC" w:date="2023-06-14T09:14:00Z">
              <w:tcPr>
                <w:tcW w:w="1440" w:type="dxa"/>
              </w:tcPr>
            </w:tcPrChange>
          </w:tcPr>
          <w:p w14:paraId="1DB47C09" w14:textId="77777777" w:rsidR="00F970C9" w:rsidRPr="00356814" w:rsidRDefault="00F970C9" w:rsidP="001501A3">
            <w:pPr>
              <w:widowControl w:val="0"/>
              <w:spacing w:after="0"/>
              <w:rPr>
                <w:rFonts w:ascii="Arial" w:hAnsi="Arial"/>
                <w:sz w:val="18"/>
              </w:rPr>
              <w:pPrChange w:id="7638" w:author="MCC" w:date="2023-06-14T09:06:00Z">
                <w:pPr>
                  <w:keepNext/>
                  <w:keepLines/>
                  <w:spacing w:after="0"/>
                </w:pPr>
              </w:pPrChange>
            </w:pPr>
            <w:r w:rsidRPr="00356814">
              <w:rPr>
                <w:rFonts w:ascii="Arial" w:hAnsi="Arial"/>
                <w:sz w:val="18"/>
              </w:rPr>
              <w:t>9.3.1.1</w:t>
            </w:r>
          </w:p>
        </w:tc>
        <w:tc>
          <w:tcPr>
            <w:tcW w:w="1057" w:type="pct"/>
            <w:tcPrChange w:id="7639" w:author="MCC" w:date="2023-06-14T09:14:00Z">
              <w:tcPr>
                <w:tcW w:w="2160" w:type="dxa"/>
              </w:tcPr>
            </w:tcPrChange>
          </w:tcPr>
          <w:p w14:paraId="300721F6" w14:textId="77777777" w:rsidR="00F970C9" w:rsidRPr="00356814" w:rsidRDefault="00F970C9" w:rsidP="001501A3">
            <w:pPr>
              <w:widowControl w:val="0"/>
              <w:spacing w:after="0"/>
              <w:rPr>
                <w:rFonts w:ascii="Arial" w:hAnsi="Arial"/>
                <w:sz w:val="18"/>
              </w:rPr>
              <w:pPrChange w:id="7640" w:author="MCC" w:date="2023-06-14T09:06:00Z">
                <w:pPr>
                  <w:keepNext/>
                  <w:keepLines/>
                  <w:spacing w:after="0"/>
                </w:pPr>
              </w:pPrChange>
            </w:pPr>
          </w:p>
        </w:tc>
        <w:tc>
          <w:tcPr>
            <w:tcW w:w="529" w:type="pct"/>
            <w:tcPrChange w:id="7641" w:author="MCC" w:date="2023-06-14T09:14:00Z">
              <w:tcPr>
                <w:tcW w:w="1080" w:type="dxa"/>
              </w:tcPr>
            </w:tcPrChange>
          </w:tcPr>
          <w:p w14:paraId="1CAEB927" w14:textId="77777777" w:rsidR="00F970C9" w:rsidRPr="00356814" w:rsidRDefault="00F970C9" w:rsidP="001501A3">
            <w:pPr>
              <w:widowControl w:val="0"/>
              <w:spacing w:after="0"/>
              <w:jc w:val="center"/>
              <w:rPr>
                <w:rFonts w:ascii="Arial" w:hAnsi="Arial"/>
                <w:sz w:val="18"/>
              </w:rPr>
              <w:pPrChange w:id="7642" w:author="MCC" w:date="2023-06-14T09:06:00Z">
                <w:pPr>
                  <w:keepNext/>
                  <w:keepLines/>
                  <w:spacing w:after="0"/>
                  <w:jc w:val="center"/>
                </w:pPr>
              </w:pPrChange>
            </w:pPr>
            <w:r w:rsidRPr="00356814">
              <w:rPr>
                <w:rFonts w:ascii="Arial" w:hAnsi="Arial"/>
                <w:sz w:val="18"/>
              </w:rPr>
              <w:t>YES</w:t>
            </w:r>
          </w:p>
        </w:tc>
        <w:tc>
          <w:tcPr>
            <w:tcW w:w="586" w:type="pct"/>
            <w:tcPrChange w:id="7643" w:author="MCC" w:date="2023-06-14T09:14:00Z">
              <w:tcPr>
                <w:tcW w:w="1197" w:type="dxa"/>
              </w:tcPr>
            </w:tcPrChange>
          </w:tcPr>
          <w:p w14:paraId="7601DE63" w14:textId="77777777" w:rsidR="00F970C9" w:rsidRPr="00356814" w:rsidRDefault="00F970C9" w:rsidP="001501A3">
            <w:pPr>
              <w:widowControl w:val="0"/>
              <w:spacing w:after="0"/>
              <w:jc w:val="center"/>
              <w:rPr>
                <w:rFonts w:ascii="Arial" w:hAnsi="Arial"/>
                <w:sz w:val="18"/>
              </w:rPr>
              <w:pPrChange w:id="7644" w:author="MCC" w:date="2023-06-14T09:06:00Z">
                <w:pPr>
                  <w:keepNext/>
                  <w:keepLines/>
                  <w:spacing w:after="0"/>
                  <w:jc w:val="center"/>
                </w:pPr>
              </w:pPrChange>
            </w:pPr>
            <w:r w:rsidRPr="00356814">
              <w:rPr>
                <w:rFonts w:ascii="Arial" w:hAnsi="Arial"/>
                <w:sz w:val="18"/>
              </w:rPr>
              <w:t>ignore</w:t>
            </w:r>
          </w:p>
        </w:tc>
      </w:tr>
      <w:tr w:rsidR="00F970C9" w:rsidRPr="00356814" w14:paraId="3E1E22E8" w14:textId="77777777" w:rsidTr="001501A3">
        <w:tc>
          <w:tcPr>
            <w:tcW w:w="1233" w:type="pct"/>
            <w:tcBorders>
              <w:top w:val="single" w:sz="4" w:space="0" w:color="auto"/>
              <w:left w:val="single" w:sz="4" w:space="0" w:color="auto"/>
              <w:bottom w:val="single" w:sz="4" w:space="0" w:color="auto"/>
              <w:right w:val="single" w:sz="4" w:space="0" w:color="auto"/>
            </w:tcBorders>
            <w:tcPrChange w:id="7645" w:author="MCC" w:date="2023-06-14T09:14:00Z">
              <w:tcPr>
                <w:tcW w:w="2518" w:type="dxa"/>
                <w:tcBorders>
                  <w:top w:val="single" w:sz="4" w:space="0" w:color="auto"/>
                  <w:left w:val="single" w:sz="4" w:space="0" w:color="auto"/>
                  <w:bottom w:val="single" w:sz="4" w:space="0" w:color="auto"/>
                  <w:right w:val="single" w:sz="4" w:space="0" w:color="auto"/>
                </w:tcBorders>
              </w:tcPr>
            </w:tcPrChange>
          </w:tcPr>
          <w:p w14:paraId="3FBBD618" w14:textId="77777777" w:rsidR="00F970C9" w:rsidRPr="004C1F5B" w:rsidRDefault="00F970C9" w:rsidP="001501A3">
            <w:pPr>
              <w:widowControl w:val="0"/>
              <w:spacing w:after="0"/>
              <w:rPr>
                <w:rFonts w:ascii="Arial" w:hAnsi="Arial"/>
                <w:sz w:val="18"/>
                <w:lang w:val="fr-FR"/>
              </w:rPr>
              <w:pPrChange w:id="7646" w:author="MCC" w:date="2023-06-14T09:06:00Z">
                <w:pPr>
                  <w:keepNext/>
                  <w:keepLines/>
                  <w:spacing w:after="0"/>
                </w:pPr>
              </w:pPrChange>
            </w:pPr>
            <w:r w:rsidRPr="004C1F5B">
              <w:rPr>
                <w:rFonts w:ascii="Arial" w:hAnsi="Arial"/>
                <w:sz w:val="18"/>
                <w:lang w:val="fr-FR"/>
              </w:rPr>
              <w:t>gNB-DU UE F1AP ID</w:t>
            </w:r>
          </w:p>
        </w:tc>
        <w:tc>
          <w:tcPr>
            <w:tcW w:w="582" w:type="pct"/>
            <w:tcBorders>
              <w:top w:val="single" w:sz="4" w:space="0" w:color="auto"/>
              <w:left w:val="single" w:sz="4" w:space="0" w:color="auto"/>
              <w:bottom w:val="single" w:sz="4" w:space="0" w:color="auto"/>
              <w:right w:val="single" w:sz="4" w:space="0" w:color="auto"/>
            </w:tcBorders>
            <w:tcPrChange w:id="7647" w:author="MCC" w:date="2023-06-14T09:14:00Z">
              <w:tcPr>
                <w:tcW w:w="1190" w:type="dxa"/>
                <w:tcBorders>
                  <w:top w:val="single" w:sz="4" w:space="0" w:color="auto"/>
                  <w:left w:val="single" w:sz="4" w:space="0" w:color="auto"/>
                  <w:bottom w:val="single" w:sz="4" w:space="0" w:color="auto"/>
                  <w:right w:val="single" w:sz="4" w:space="0" w:color="auto"/>
                </w:tcBorders>
              </w:tcPr>
            </w:tcPrChange>
          </w:tcPr>
          <w:p w14:paraId="24112732" w14:textId="77777777" w:rsidR="00F970C9" w:rsidRPr="00356814" w:rsidRDefault="00F970C9" w:rsidP="001501A3">
            <w:pPr>
              <w:widowControl w:val="0"/>
              <w:spacing w:after="0"/>
              <w:rPr>
                <w:rFonts w:ascii="Arial" w:hAnsi="Arial"/>
                <w:sz w:val="18"/>
              </w:rPr>
              <w:pPrChange w:id="7648" w:author="MCC" w:date="2023-06-14T09:06:00Z">
                <w:pPr>
                  <w:keepNext/>
                  <w:keepLines/>
                  <w:spacing w:after="0"/>
                </w:pPr>
              </w:pPrChange>
            </w:pPr>
            <w:r w:rsidRPr="00356814">
              <w:rPr>
                <w:rFonts w:ascii="Arial" w:hAnsi="Arial"/>
                <w:sz w:val="18"/>
              </w:rPr>
              <w:t>M</w:t>
            </w:r>
          </w:p>
        </w:tc>
        <w:tc>
          <w:tcPr>
            <w:tcW w:w="441" w:type="pct"/>
            <w:tcBorders>
              <w:top w:val="single" w:sz="4" w:space="0" w:color="auto"/>
              <w:left w:val="single" w:sz="4" w:space="0" w:color="auto"/>
              <w:bottom w:val="single" w:sz="4" w:space="0" w:color="auto"/>
              <w:right w:val="single" w:sz="4" w:space="0" w:color="auto"/>
            </w:tcBorders>
            <w:tcPrChange w:id="7649" w:author="MCC" w:date="2023-06-14T09:14:00Z">
              <w:tcPr>
                <w:tcW w:w="900" w:type="dxa"/>
                <w:tcBorders>
                  <w:top w:val="single" w:sz="4" w:space="0" w:color="auto"/>
                  <w:left w:val="single" w:sz="4" w:space="0" w:color="auto"/>
                  <w:bottom w:val="single" w:sz="4" w:space="0" w:color="auto"/>
                  <w:right w:val="single" w:sz="4" w:space="0" w:color="auto"/>
                </w:tcBorders>
              </w:tcPr>
            </w:tcPrChange>
          </w:tcPr>
          <w:p w14:paraId="41195FC9" w14:textId="77777777" w:rsidR="00F970C9" w:rsidRPr="00356814" w:rsidRDefault="00F970C9" w:rsidP="001501A3">
            <w:pPr>
              <w:widowControl w:val="0"/>
              <w:spacing w:after="0"/>
              <w:rPr>
                <w:rFonts w:ascii="Arial" w:hAnsi="Arial"/>
                <w:sz w:val="18"/>
              </w:rPr>
              <w:pPrChange w:id="7650" w:author="MCC" w:date="2023-06-14T09:06:00Z">
                <w:pPr>
                  <w:keepNext/>
                  <w:keepLines/>
                  <w:spacing w:after="0"/>
                </w:pPr>
              </w:pPrChange>
            </w:pPr>
          </w:p>
        </w:tc>
        <w:tc>
          <w:tcPr>
            <w:tcW w:w="573" w:type="pct"/>
            <w:tcBorders>
              <w:top w:val="single" w:sz="4" w:space="0" w:color="auto"/>
              <w:left w:val="single" w:sz="4" w:space="0" w:color="auto"/>
              <w:bottom w:val="single" w:sz="4" w:space="0" w:color="auto"/>
              <w:right w:val="single" w:sz="4" w:space="0" w:color="auto"/>
            </w:tcBorders>
            <w:tcPrChange w:id="7651" w:author="MCC" w:date="2023-06-14T09:14:00Z">
              <w:tcPr>
                <w:tcW w:w="1440" w:type="dxa"/>
                <w:tcBorders>
                  <w:top w:val="single" w:sz="4" w:space="0" w:color="auto"/>
                  <w:left w:val="single" w:sz="4" w:space="0" w:color="auto"/>
                  <w:bottom w:val="single" w:sz="4" w:space="0" w:color="auto"/>
                  <w:right w:val="single" w:sz="4" w:space="0" w:color="auto"/>
                </w:tcBorders>
              </w:tcPr>
            </w:tcPrChange>
          </w:tcPr>
          <w:p w14:paraId="057C8BD2" w14:textId="77777777" w:rsidR="00F970C9" w:rsidRPr="00356814" w:rsidRDefault="00F970C9" w:rsidP="001501A3">
            <w:pPr>
              <w:widowControl w:val="0"/>
              <w:spacing w:after="0"/>
              <w:rPr>
                <w:rFonts w:ascii="Arial" w:hAnsi="Arial"/>
                <w:sz w:val="18"/>
              </w:rPr>
              <w:pPrChange w:id="7652" w:author="MCC" w:date="2023-06-14T09:06:00Z">
                <w:pPr>
                  <w:keepNext/>
                  <w:keepLines/>
                  <w:spacing w:after="0"/>
                </w:pPr>
              </w:pPrChange>
            </w:pPr>
            <w:r w:rsidRPr="00356814">
              <w:rPr>
                <w:rFonts w:ascii="Arial" w:hAnsi="Arial"/>
                <w:sz w:val="18"/>
              </w:rPr>
              <w:t>9.3.1.5</w:t>
            </w:r>
          </w:p>
        </w:tc>
        <w:tc>
          <w:tcPr>
            <w:tcW w:w="1057" w:type="pct"/>
            <w:tcBorders>
              <w:top w:val="single" w:sz="4" w:space="0" w:color="auto"/>
              <w:left w:val="single" w:sz="4" w:space="0" w:color="auto"/>
              <w:bottom w:val="single" w:sz="4" w:space="0" w:color="auto"/>
              <w:right w:val="single" w:sz="4" w:space="0" w:color="auto"/>
            </w:tcBorders>
            <w:tcPrChange w:id="7653" w:author="MCC" w:date="2023-06-14T09:14:00Z">
              <w:tcPr>
                <w:tcW w:w="2160" w:type="dxa"/>
                <w:tcBorders>
                  <w:top w:val="single" w:sz="4" w:space="0" w:color="auto"/>
                  <w:left w:val="single" w:sz="4" w:space="0" w:color="auto"/>
                  <w:bottom w:val="single" w:sz="4" w:space="0" w:color="auto"/>
                  <w:right w:val="single" w:sz="4" w:space="0" w:color="auto"/>
                </w:tcBorders>
              </w:tcPr>
            </w:tcPrChange>
          </w:tcPr>
          <w:p w14:paraId="160CBD0D" w14:textId="77777777" w:rsidR="00F970C9" w:rsidRPr="00356814" w:rsidRDefault="00F970C9" w:rsidP="001501A3">
            <w:pPr>
              <w:widowControl w:val="0"/>
              <w:spacing w:after="0"/>
              <w:rPr>
                <w:rFonts w:ascii="Arial" w:hAnsi="Arial"/>
                <w:sz w:val="18"/>
              </w:rPr>
              <w:pPrChange w:id="7654" w:author="MCC" w:date="2023-06-14T09:06:00Z">
                <w:pPr>
                  <w:keepNext/>
                  <w:keepLines/>
                  <w:spacing w:after="0"/>
                </w:pPr>
              </w:pPrChange>
            </w:pPr>
          </w:p>
        </w:tc>
        <w:tc>
          <w:tcPr>
            <w:tcW w:w="529" w:type="pct"/>
            <w:tcBorders>
              <w:top w:val="single" w:sz="4" w:space="0" w:color="auto"/>
              <w:left w:val="single" w:sz="4" w:space="0" w:color="auto"/>
              <w:bottom w:val="single" w:sz="4" w:space="0" w:color="auto"/>
              <w:right w:val="single" w:sz="4" w:space="0" w:color="auto"/>
            </w:tcBorders>
            <w:tcPrChange w:id="7655" w:author="MCC" w:date="2023-06-14T09:14:00Z">
              <w:tcPr>
                <w:tcW w:w="1080" w:type="dxa"/>
                <w:tcBorders>
                  <w:top w:val="single" w:sz="4" w:space="0" w:color="auto"/>
                  <w:left w:val="single" w:sz="4" w:space="0" w:color="auto"/>
                  <w:bottom w:val="single" w:sz="4" w:space="0" w:color="auto"/>
                  <w:right w:val="single" w:sz="4" w:space="0" w:color="auto"/>
                </w:tcBorders>
              </w:tcPr>
            </w:tcPrChange>
          </w:tcPr>
          <w:p w14:paraId="01BD5353" w14:textId="77777777" w:rsidR="00F970C9" w:rsidRPr="00356814" w:rsidRDefault="00F970C9" w:rsidP="001501A3">
            <w:pPr>
              <w:widowControl w:val="0"/>
              <w:spacing w:after="0"/>
              <w:jc w:val="center"/>
              <w:rPr>
                <w:rFonts w:ascii="Arial" w:hAnsi="Arial"/>
                <w:sz w:val="18"/>
              </w:rPr>
              <w:pPrChange w:id="7656" w:author="MCC" w:date="2023-06-14T09:06:00Z">
                <w:pPr>
                  <w:keepNext/>
                  <w:keepLines/>
                  <w:spacing w:after="0"/>
                  <w:jc w:val="center"/>
                </w:pPr>
              </w:pPrChange>
            </w:pPr>
            <w:r w:rsidRPr="00356814">
              <w:rPr>
                <w:rFonts w:ascii="Arial" w:hAnsi="Arial"/>
                <w:sz w:val="18"/>
              </w:rPr>
              <w:t>YES</w:t>
            </w:r>
          </w:p>
        </w:tc>
        <w:tc>
          <w:tcPr>
            <w:tcW w:w="586" w:type="pct"/>
            <w:tcBorders>
              <w:top w:val="single" w:sz="4" w:space="0" w:color="auto"/>
              <w:left w:val="single" w:sz="4" w:space="0" w:color="auto"/>
              <w:bottom w:val="single" w:sz="4" w:space="0" w:color="auto"/>
              <w:right w:val="single" w:sz="4" w:space="0" w:color="auto"/>
            </w:tcBorders>
            <w:tcPrChange w:id="7657" w:author="MCC" w:date="2023-06-14T09:14:00Z">
              <w:tcPr>
                <w:tcW w:w="1197" w:type="dxa"/>
                <w:tcBorders>
                  <w:top w:val="single" w:sz="4" w:space="0" w:color="auto"/>
                  <w:left w:val="single" w:sz="4" w:space="0" w:color="auto"/>
                  <w:bottom w:val="single" w:sz="4" w:space="0" w:color="auto"/>
                  <w:right w:val="single" w:sz="4" w:space="0" w:color="auto"/>
                </w:tcBorders>
              </w:tcPr>
            </w:tcPrChange>
          </w:tcPr>
          <w:p w14:paraId="57324216" w14:textId="77777777" w:rsidR="00F970C9" w:rsidRPr="00356814" w:rsidRDefault="00F970C9" w:rsidP="001501A3">
            <w:pPr>
              <w:widowControl w:val="0"/>
              <w:spacing w:after="0"/>
              <w:jc w:val="center"/>
              <w:rPr>
                <w:rFonts w:ascii="Arial" w:hAnsi="Arial"/>
                <w:sz w:val="18"/>
              </w:rPr>
              <w:pPrChange w:id="7658" w:author="MCC" w:date="2023-06-14T09:06:00Z">
                <w:pPr>
                  <w:keepNext/>
                  <w:keepLines/>
                  <w:spacing w:after="0"/>
                  <w:jc w:val="center"/>
                </w:pPr>
              </w:pPrChange>
            </w:pPr>
            <w:r w:rsidRPr="00356814">
              <w:rPr>
                <w:rFonts w:ascii="Arial" w:hAnsi="Arial"/>
                <w:sz w:val="18"/>
              </w:rPr>
              <w:t>reject</w:t>
            </w:r>
          </w:p>
        </w:tc>
      </w:tr>
      <w:tr w:rsidR="00F970C9" w:rsidRPr="00356814" w14:paraId="3092AE7C" w14:textId="77777777" w:rsidTr="001501A3">
        <w:tc>
          <w:tcPr>
            <w:tcW w:w="1233" w:type="pct"/>
            <w:tcBorders>
              <w:top w:val="single" w:sz="4" w:space="0" w:color="auto"/>
              <w:left w:val="single" w:sz="4" w:space="0" w:color="auto"/>
              <w:bottom w:val="single" w:sz="4" w:space="0" w:color="auto"/>
              <w:right w:val="single" w:sz="4" w:space="0" w:color="auto"/>
            </w:tcBorders>
            <w:tcPrChange w:id="7659" w:author="MCC" w:date="2023-06-14T09:14:00Z">
              <w:tcPr>
                <w:tcW w:w="2518" w:type="dxa"/>
                <w:tcBorders>
                  <w:top w:val="single" w:sz="4" w:space="0" w:color="auto"/>
                  <w:left w:val="single" w:sz="4" w:space="0" w:color="auto"/>
                  <w:bottom w:val="single" w:sz="4" w:space="0" w:color="auto"/>
                  <w:right w:val="single" w:sz="4" w:space="0" w:color="auto"/>
                </w:tcBorders>
              </w:tcPr>
            </w:tcPrChange>
          </w:tcPr>
          <w:p w14:paraId="252DF1C1" w14:textId="77777777" w:rsidR="00F970C9" w:rsidRPr="00356814" w:rsidRDefault="00F970C9" w:rsidP="001501A3">
            <w:pPr>
              <w:widowControl w:val="0"/>
              <w:spacing w:after="0"/>
              <w:rPr>
                <w:rFonts w:ascii="Arial" w:hAnsi="Arial"/>
                <w:sz w:val="18"/>
              </w:rPr>
              <w:pPrChange w:id="7660" w:author="MCC" w:date="2023-06-14T09:06:00Z">
                <w:pPr>
                  <w:keepNext/>
                  <w:keepLines/>
                  <w:spacing w:after="0"/>
                </w:pPr>
              </w:pPrChange>
            </w:pPr>
            <w:r w:rsidRPr="00356814">
              <w:rPr>
                <w:rFonts w:ascii="Arial" w:hAnsi="Arial"/>
                <w:sz w:val="18"/>
              </w:rPr>
              <w:t>NR CGI</w:t>
            </w:r>
          </w:p>
        </w:tc>
        <w:tc>
          <w:tcPr>
            <w:tcW w:w="582" w:type="pct"/>
            <w:tcBorders>
              <w:top w:val="single" w:sz="4" w:space="0" w:color="auto"/>
              <w:left w:val="single" w:sz="4" w:space="0" w:color="auto"/>
              <w:bottom w:val="single" w:sz="4" w:space="0" w:color="auto"/>
              <w:right w:val="single" w:sz="4" w:space="0" w:color="auto"/>
            </w:tcBorders>
            <w:tcPrChange w:id="7661" w:author="MCC" w:date="2023-06-14T09:14:00Z">
              <w:tcPr>
                <w:tcW w:w="1190" w:type="dxa"/>
                <w:tcBorders>
                  <w:top w:val="single" w:sz="4" w:space="0" w:color="auto"/>
                  <w:left w:val="single" w:sz="4" w:space="0" w:color="auto"/>
                  <w:bottom w:val="single" w:sz="4" w:space="0" w:color="auto"/>
                  <w:right w:val="single" w:sz="4" w:space="0" w:color="auto"/>
                </w:tcBorders>
              </w:tcPr>
            </w:tcPrChange>
          </w:tcPr>
          <w:p w14:paraId="6EA039EC" w14:textId="77777777" w:rsidR="00F970C9" w:rsidRPr="00356814" w:rsidRDefault="00F970C9" w:rsidP="001501A3">
            <w:pPr>
              <w:widowControl w:val="0"/>
              <w:spacing w:after="0"/>
              <w:rPr>
                <w:rFonts w:ascii="Arial" w:hAnsi="Arial"/>
                <w:sz w:val="18"/>
              </w:rPr>
              <w:pPrChange w:id="7662" w:author="MCC" w:date="2023-06-14T09:06:00Z">
                <w:pPr>
                  <w:keepNext/>
                  <w:keepLines/>
                  <w:spacing w:after="0"/>
                </w:pPr>
              </w:pPrChange>
            </w:pPr>
            <w:r w:rsidRPr="00356814">
              <w:rPr>
                <w:rFonts w:ascii="Arial" w:hAnsi="Arial"/>
                <w:sz w:val="18"/>
              </w:rPr>
              <w:t>M</w:t>
            </w:r>
          </w:p>
        </w:tc>
        <w:tc>
          <w:tcPr>
            <w:tcW w:w="441" w:type="pct"/>
            <w:tcBorders>
              <w:top w:val="single" w:sz="4" w:space="0" w:color="auto"/>
              <w:left w:val="single" w:sz="4" w:space="0" w:color="auto"/>
              <w:bottom w:val="single" w:sz="4" w:space="0" w:color="auto"/>
              <w:right w:val="single" w:sz="4" w:space="0" w:color="auto"/>
            </w:tcBorders>
            <w:tcPrChange w:id="7663" w:author="MCC" w:date="2023-06-14T09:14:00Z">
              <w:tcPr>
                <w:tcW w:w="900" w:type="dxa"/>
                <w:tcBorders>
                  <w:top w:val="single" w:sz="4" w:space="0" w:color="auto"/>
                  <w:left w:val="single" w:sz="4" w:space="0" w:color="auto"/>
                  <w:bottom w:val="single" w:sz="4" w:space="0" w:color="auto"/>
                  <w:right w:val="single" w:sz="4" w:space="0" w:color="auto"/>
                </w:tcBorders>
              </w:tcPr>
            </w:tcPrChange>
          </w:tcPr>
          <w:p w14:paraId="13DB1783" w14:textId="77777777" w:rsidR="00F970C9" w:rsidRPr="00356814" w:rsidRDefault="00F970C9" w:rsidP="001501A3">
            <w:pPr>
              <w:widowControl w:val="0"/>
              <w:spacing w:after="0"/>
              <w:rPr>
                <w:rFonts w:ascii="Arial" w:hAnsi="Arial"/>
                <w:sz w:val="18"/>
              </w:rPr>
              <w:pPrChange w:id="7664" w:author="MCC" w:date="2023-06-14T09:06:00Z">
                <w:pPr>
                  <w:keepNext/>
                  <w:keepLines/>
                  <w:spacing w:after="0"/>
                </w:pPr>
              </w:pPrChange>
            </w:pPr>
          </w:p>
        </w:tc>
        <w:tc>
          <w:tcPr>
            <w:tcW w:w="573" w:type="pct"/>
            <w:tcBorders>
              <w:top w:val="single" w:sz="4" w:space="0" w:color="auto"/>
              <w:left w:val="single" w:sz="4" w:space="0" w:color="auto"/>
              <w:bottom w:val="single" w:sz="4" w:space="0" w:color="auto"/>
              <w:right w:val="single" w:sz="4" w:space="0" w:color="auto"/>
            </w:tcBorders>
            <w:tcPrChange w:id="7665" w:author="MCC" w:date="2023-06-14T09:14:00Z">
              <w:tcPr>
                <w:tcW w:w="1440" w:type="dxa"/>
                <w:tcBorders>
                  <w:top w:val="single" w:sz="4" w:space="0" w:color="auto"/>
                  <w:left w:val="single" w:sz="4" w:space="0" w:color="auto"/>
                  <w:bottom w:val="single" w:sz="4" w:space="0" w:color="auto"/>
                  <w:right w:val="single" w:sz="4" w:space="0" w:color="auto"/>
                </w:tcBorders>
              </w:tcPr>
            </w:tcPrChange>
          </w:tcPr>
          <w:p w14:paraId="5721AAF8" w14:textId="77777777" w:rsidR="00F970C9" w:rsidRPr="00356814" w:rsidRDefault="00F970C9" w:rsidP="001501A3">
            <w:pPr>
              <w:widowControl w:val="0"/>
              <w:spacing w:after="0"/>
              <w:rPr>
                <w:rFonts w:ascii="Arial" w:hAnsi="Arial"/>
                <w:sz w:val="18"/>
              </w:rPr>
              <w:pPrChange w:id="7666" w:author="MCC" w:date="2023-06-14T09:06:00Z">
                <w:pPr>
                  <w:keepNext/>
                  <w:keepLines/>
                  <w:spacing w:after="0"/>
                </w:pPr>
              </w:pPrChange>
            </w:pPr>
            <w:r w:rsidRPr="00356814">
              <w:rPr>
                <w:rFonts w:ascii="Arial" w:hAnsi="Arial"/>
                <w:sz w:val="18"/>
              </w:rPr>
              <w:t>9.3.1.12</w:t>
            </w:r>
          </w:p>
        </w:tc>
        <w:tc>
          <w:tcPr>
            <w:tcW w:w="1057" w:type="pct"/>
            <w:tcBorders>
              <w:top w:val="single" w:sz="4" w:space="0" w:color="auto"/>
              <w:left w:val="single" w:sz="4" w:space="0" w:color="auto"/>
              <w:bottom w:val="single" w:sz="4" w:space="0" w:color="auto"/>
              <w:right w:val="single" w:sz="4" w:space="0" w:color="auto"/>
            </w:tcBorders>
            <w:tcPrChange w:id="7667" w:author="MCC" w:date="2023-06-14T09:14:00Z">
              <w:tcPr>
                <w:tcW w:w="2160" w:type="dxa"/>
                <w:tcBorders>
                  <w:top w:val="single" w:sz="4" w:space="0" w:color="auto"/>
                  <w:left w:val="single" w:sz="4" w:space="0" w:color="auto"/>
                  <w:bottom w:val="single" w:sz="4" w:space="0" w:color="auto"/>
                  <w:right w:val="single" w:sz="4" w:space="0" w:color="auto"/>
                </w:tcBorders>
              </w:tcPr>
            </w:tcPrChange>
          </w:tcPr>
          <w:p w14:paraId="41A8D6A4" w14:textId="77777777" w:rsidR="00F970C9" w:rsidRPr="00356814" w:rsidRDefault="00F970C9" w:rsidP="001501A3">
            <w:pPr>
              <w:widowControl w:val="0"/>
              <w:spacing w:after="0"/>
              <w:rPr>
                <w:rFonts w:ascii="Arial" w:hAnsi="Arial"/>
                <w:sz w:val="18"/>
                <w:lang w:eastAsia="zh-CN"/>
              </w:rPr>
              <w:pPrChange w:id="7668" w:author="MCC" w:date="2023-06-14T09:06:00Z">
                <w:pPr>
                  <w:keepNext/>
                  <w:keepLines/>
                  <w:spacing w:after="0"/>
                </w:pPr>
              </w:pPrChange>
            </w:pPr>
            <w:r w:rsidRPr="00356814">
              <w:rPr>
                <w:rFonts w:ascii="Arial" w:hAnsi="Arial"/>
                <w:sz w:val="18"/>
                <w:lang w:eastAsia="zh-CN"/>
              </w:rPr>
              <w:t>NG-RAN Cell Global Identifier (NR CGI)</w:t>
            </w:r>
          </w:p>
        </w:tc>
        <w:tc>
          <w:tcPr>
            <w:tcW w:w="529" w:type="pct"/>
            <w:tcBorders>
              <w:top w:val="single" w:sz="4" w:space="0" w:color="auto"/>
              <w:left w:val="single" w:sz="4" w:space="0" w:color="auto"/>
              <w:bottom w:val="single" w:sz="4" w:space="0" w:color="auto"/>
              <w:right w:val="single" w:sz="4" w:space="0" w:color="auto"/>
            </w:tcBorders>
            <w:tcPrChange w:id="7669" w:author="MCC" w:date="2023-06-14T09:14:00Z">
              <w:tcPr>
                <w:tcW w:w="1080" w:type="dxa"/>
                <w:tcBorders>
                  <w:top w:val="single" w:sz="4" w:space="0" w:color="auto"/>
                  <w:left w:val="single" w:sz="4" w:space="0" w:color="auto"/>
                  <w:bottom w:val="single" w:sz="4" w:space="0" w:color="auto"/>
                  <w:right w:val="single" w:sz="4" w:space="0" w:color="auto"/>
                </w:tcBorders>
              </w:tcPr>
            </w:tcPrChange>
          </w:tcPr>
          <w:p w14:paraId="053F36A9" w14:textId="77777777" w:rsidR="00F970C9" w:rsidRPr="00356814" w:rsidRDefault="00F970C9" w:rsidP="001501A3">
            <w:pPr>
              <w:widowControl w:val="0"/>
              <w:spacing w:after="0"/>
              <w:jc w:val="center"/>
              <w:rPr>
                <w:rFonts w:ascii="Arial" w:hAnsi="Arial"/>
                <w:sz w:val="18"/>
              </w:rPr>
              <w:pPrChange w:id="7670" w:author="MCC" w:date="2023-06-14T09:06:00Z">
                <w:pPr>
                  <w:keepNext/>
                  <w:keepLines/>
                  <w:spacing w:after="0"/>
                  <w:jc w:val="center"/>
                </w:pPr>
              </w:pPrChange>
            </w:pPr>
            <w:r w:rsidRPr="00356814">
              <w:rPr>
                <w:rFonts w:ascii="Arial" w:hAnsi="Arial"/>
                <w:sz w:val="18"/>
              </w:rPr>
              <w:t>YES</w:t>
            </w:r>
          </w:p>
        </w:tc>
        <w:tc>
          <w:tcPr>
            <w:tcW w:w="586" w:type="pct"/>
            <w:tcBorders>
              <w:top w:val="single" w:sz="4" w:space="0" w:color="auto"/>
              <w:left w:val="single" w:sz="4" w:space="0" w:color="auto"/>
              <w:bottom w:val="single" w:sz="4" w:space="0" w:color="auto"/>
              <w:right w:val="single" w:sz="4" w:space="0" w:color="auto"/>
            </w:tcBorders>
            <w:tcPrChange w:id="7671" w:author="MCC" w:date="2023-06-14T09:14:00Z">
              <w:tcPr>
                <w:tcW w:w="1197" w:type="dxa"/>
                <w:tcBorders>
                  <w:top w:val="single" w:sz="4" w:space="0" w:color="auto"/>
                  <w:left w:val="single" w:sz="4" w:space="0" w:color="auto"/>
                  <w:bottom w:val="single" w:sz="4" w:space="0" w:color="auto"/>
                  <w:right w:val="single" w:sz="4" w:space="0" w:color="auto"/>
                </w:tcBorders>
              </w:tcPr>
            </w:tcPrChange>
          </w:tcPr>
          <w:p w14:paraId="6520A624" w14:textId="77777777" w:rsidR="00F970C9" w:rsidRPr="00356814" w:rsidRDefault="00F970C9" w:rsidP="001501A3">
            <w:pPr>
              <w:widowControl w:val="0"/>
              <w:spacing w:after="0"/>
              <w:jc w:val="center"/>
              <w:rPr>
                <w:rFonts w:ascii="Arial" w:hAnsi="Arial"/>
                <w:sz w:val="18"/>
              </w:rPr>
              <w:pPrChange w:id="7672" w:author="MCC" w:date="2023-06-14T09:06:00Z">
                <w:pPr>
                  <w:keepNext/>
                  <w:keepLines/>
                  <w:spacing w:after="0"/>
                  <w:jc w:val="center"/>
                </w:pPr>
              </w:pPrChange>
            </w:pPr>
            <w:r w:rsidRPr="00356814">
              <w:rPr>
                <w:rFonts w:ascii="Arial" w:hAnsi="Arial"/>
                <w:sz w:val="18"/>
              </w:rPr>
              <w:t>reject</w:t>
            </w:r>
          </w:p>
        </w:tc>
      </w:tr>
      <w:tr w:rsidR="00F970C9" w:rsidRPr="00356814" w14:paraId="12EDA56E" w14:textId="77777777" w:rsidTr="001501A3">
        <w:tc>
          <w:tcPr>
            <w:tcW w:w="1233" w:type="pct"/>
            <w:tcPrChange w:id="7673" w:author="MCC" w:date="2023-06-14T09:14:00Z">
              <w:tcPr>
                <w:tcW w:w="2518" w:type="dxa"/>
              </w:tcPr>
            </w:tcPrChange>
          </w:tcPr>
          <w:p w14:paraId="063CAB1C" w14:textId="77777777" w:rsidR="00F970C9" w:rsidRPr="00356814" w:rsidRDefault="00F970C9" w:rsidP="001501A3">
            <w:pPr>
              <w:widowControl w:val="0"/>
              <w:spacing w:after="0"/>
              <w:rPr>
                <w:rFonts w:ascii="Arial" w:eastAsia="Batang" w:hAnsi="Arial"/>
                <w:sz w:val="18"/>
              </w:rPr>
              <w:pPrChange w:id="7674" w:author="MCC" w:date="2023-06-14T09:06:00Z">
                <w:pPr>
                  <w:keepNext/>
                  <w:keepLines/>
                  <w:spacing w:after="0"/>
                </w:pPr>
              </w:pPrChange>
            </w:pPr>
            <w:r w:rsidRPr="00356814">
              <w:rPr>
                <w:rFonts w:ascii="Arial" w:eastAsia="Batang" w:hAnsi="Arial"/>
                <w:bCs/>
                <w:sz w:val="18"/>
              </w:rPr>
              <w:t>C-RNTI</w:t>
            </w:r>
          </w:p>
        </w:tc>
        <w:tc>
          <w:tcPr>
            <w:tcW w:w="582" w:type="pct"/>
            <w:tcPrChange w:id="7675" w:author="MCC" w:date="2023-06-14T09:14:00Z">
              <w:tcPr>
                <w:tcW w:w="1190" w:type="dxa"/>
              </w:tcPr>
            </w:tcPrChange>
          </w:tcPr>
          <w:p w14:paraId="607CFF67" w14:textId="77777777" w:rsidR="00F970C9" w:rsidRPr="00356814" w:rsidRDefault="00F970C9" w:rsidP="001501A3">
            <w:pPr>
              <w:widowControl w:val="0"/>
              <w:spacing w:after="0"/>
              <w:rPr>
                <w:rFonts w:ascii="Arial" w:hAnsi="Arial"/>
                <w:sz w:val="18"/>
              </w:rPr>
              <w:pPrChange w:id="7676" w:author="MCC" w:date="2023-06-14T09:06:00Z">
                <w:pPr>
                  <w:keepNext/>
                  <w:keepLines/>
                  <w:spacing w:after="0"/>
                </w:pPr>
              </w:pPrChange>
            </w:pPr>
            <w:r w:rsidRPr="00356814">
              <w:rPr>
                <w:rFonts w:ascii="Arial" w:hAnsi="Arial"/>
                <w:sz w:val="18"/>
                <w:lang w:eastAsia="zh-CN"/>
              </w:rPr>
              <w:t>M</w:t>
            </w:r>
          </w:p>
        </w:tc>
        <w:tc>
          <w:tcPr>
            <w:tcW w:w="441" w:type="pct"/>
            <w:tcPrChange w:id="7677" w:author="MCC" w:date="2023-06-14T09:14:00Z">
              <w:tcPr>
                <w:tcW w:w="900" w:type="dxa"/>
              </w:tcPr>
            </w:tcPrChange>
          </w:tcPr>
          <w:p w14:paraId="365EEF08" w14:textId="77777777" w:rsidR="00F970C9" w:rsidRPr="00356814" w:rsidRDefault="00F970C9" w:rsidP="001501A3">
            <w:pPr>
              <w:widowControl w:val="0"/>
              <w:spacing w:after="0"/>
              <w:rPr>
                <w:rFonts w:ascii="Arial" w:hAnsi="Arial"/>
                <w:sz w:val="18"/>
              </w:rPr>
              <w:pPrChange w:id="7678" w:author="MCC" w:date="2023-06-14T09:06:00Z">
                <w:pPr>
                  <w:keepNext/>
                  <w:keepLines/>
                  <w:spacing w:after="0"/>
                </w:pPr>
              </w:pPrChange>
            </w:pPr>
          </w:p>
        </w:tc>
        <w:tc>
          <w:tcPr>
            <w:tcW w:w="573" w:type="pct"/>
            <w:tcPrChange w:id="7679" w:author="MCC" w:date="2023-06-14T09:14:00Z">
              <w:tcPr>
                <w:tcW w:w="1440" w:type="dxa"/>
              </w:tcPr>
            </w:tcPrChange>
          </w:tcPr>
          <w:p w14:paraId="7304CCDC" w14:textId="77777777" w:rsidR="00F970C9" w:rsidRPr="00356814" w:rsidRDefault="00F970C9" w:rsidP="001501A3">
            <w:pPr>
              <w:widowControl w:val="0"/>
              <w:spacing w:after="0"/>
              <w:rPr>
                <w:rFonts w:ascii="Arial" w:hAnsi="Arial"/>
                <w:sz w:val="18"/>
              </w:rPr>
              <w:pPrChange w:id="7680" w:author="MCC" w:date="2023-06-14T09:06:00Z">
                <w:pPr>
                  <w:keepNext/>
                  <w:keepLines/>
                  <w:spacing w:after="0"/>
                </w:pPr>
              </w:pPrChange>
            </w:pPr>
            <w:r w:rsidRPr="00356814">
              <w:rPr>
                <w:rFonts w:ascii="Arial" w:hAnsi="Arial"/>
                <w:sz w:val="18"/>
              </w:rPr>
              <w:t>9.3.1.32</w:t>
            </w:r>
          </w:p>
        </w:tc>
        <w:tc>
          <w:tcPr>
            <w:tcW w:w="1057" w:type="pct"/>
            <w:tcPrChange w:id="7681" w:author="MCC" w:date="2023-06-14T09:14:00Z">
              <w:tcPr>
                <w:tcW w:w="2160" w:type="dxa"/>
              </w:tcPr>
            </w:tcPrChange>
          </w:tcPr>
          <w:p w14:paraId="1A3414A7" w14:textId="77777777" w:rsidR="00F970C9" w:rsidRPr="00356814" w:rsidRDefault="00F970C9" w:rsidP="001501A3">
            <w:pPr>
              <w:widowControl w:val="0"/>
              <w:spacing w:after="0"/>
              <w:rPr>
                <w:rFonts w:ascii="Arial" w:hAnsi="Arial"/>
                <w:sz w:val="18"/>
              </w:rPr>
              <w:pPrChange w:id="7682" w:author="MCC" w:date="2023-06-14T09:06:00Z">
                <w:pPr>
                  <w:keepNext/>
                  <w:keepLines/>
                  <w:spacing w:after="0"/>
                </w:pPr>
              </w:pPrChange>
            </w:pPr>
            <w:r w:rsidRPr="00356814">
              <w:rPr>
                <w:rFonts w:ascii="Arial" w:hAnsi="Arial"/>
                <w:sz w:val="18"/>
              </w:rPr>
              <w:t>C-RNTI allocated at the gNB-DU</w:t>
            </w:r>
          </w:p>
        </w:tc>
        <w:tc>
          <w:tcPr>
            <w:tcW w:w="529" w:type="pct"/>
            <w:tcPrChange w:id="7683" w:author="MCC" w:date="2023-06-14T09:14:00Z">
              <w:tcPr>
                <w:tcW w:w="1080" w:type="dxa"/>
              </w:tcPr>
            </w:tcPrChange>
          </w:tcPr>
          <w:p w14:paraId="5B09008A" w14:textId="77777777" w:rsidR="00F970C9" w:rsidRPr="00356814" w:rsidRDefault="00F970C9" w:rsidP="001501A3">
            <w:pPr>
              <w:widowControl w:val="0"/>
              <w:spacing w:after="0"/>
              <w:jc w:val="center"/>
              <w:rPr>
                <w:rFonts w:ascii="Arial" w:eastAsia="MS Mincho" w:hAnsi="Arial"/>
                <w:sz w:val="18"/>
              </w:rPr>
              <w:pPrChange w:id="7684" w:author="MCC" w:date="2023-06-14T09:06:00Z">
                <w:pPr>
                  <w:keepNext/>
                  <w:keepLines/>
                  <w:spacing w:after="0"/>
                  <w:jc w:val="center"/>
                </w:pPr>
              </w:pPrChange>
            </w:pPr>
            <w:r w:rsidRPr="00356814">
              <w:rPr>
                <w:rFonts w:ascii="Arial" w:hAnsi="Arial"/>
                <w:sz w:val="18"/>
              </w:rPr>
              <w:t>YES</w:t>
            </w:r>
          </w:p>
        </w:tc>
        <w:tc>
          <w:tcPr>
            <w:tcW w:w="586" w:type="pct"/>
            <w:tcPrChange w:id="7685" w:author="MCC" w:date="2023-06-14T09:14:00Z">
              <w:tcPr>
                <w:tcW w:w="1197" w:type="dxa"/>
              </w:tcPr>
            </w:tcPrChange>
          </w:tcPr>
          <w:p w14:paraId="03669EFB" w14:textId="77777777" w:rsidR="00F970C9" w:rsidRPr="00356814" w:rsidRDefault="00F970C9" w:rsidP="001501A3">
            <w:pPr>
              <w:widowControl w:val="0"/>
              <w:spacing w:after="0"/>
              <w:jc w:val="center"/>
              <w:rPr>
                <w:rFonts w:ascii="Arial" w:hAnsi="Arial"/>
                <w:sz w:val="18"/>
              </w:rPr>
              <w:pPrChange w:id="7686" w:author="MCC" w:date="2023-06-14T09:06:00Z">
                <w:pPr>
                  <w:keepNext/>
                  <w:keepLines/>
                  <w:spacing w:after="0"/>
                  <w:jc w:val="center"/>
                </w:pPr>
              </w:pPrChange>
            </w:pPr>
            <w:r w:rsidRPr="00356814">
              <w:rPr>
                <w:rFonts w:ascii="Arial" w:hAnsi="Arial"/>
                <w:sz w:val="18"/>
              </w:rPr>
              <w:t>reject</w:t>
            </w:r>
          </w:p>
        </w:tc>
      </w:tr>
      <w:tr w:rsidR="00F970C9" w:rsidRPr="00356814" w14:paraId="7F401768" w14:textId="77777777" w:rsidTr="001501A3">
        <w:tc>
          <w:tcPr>
            <w:tcW w:w="1233" w:type="pct"/>
            <w:tcPrChange w:id="7687" w:author="MCC" w:date="2023-06-14T09:14:00Z">
              <w:tcPr>
                <w:tcW w:w="2518" w:type="dxa"/>
              </w:tcPr>
            </w:tcPrChange>
          </w:tcPr>
          <w:p w14:paraId="41F020D0" w14:textId="77777777" w:rsidR="00F970C9" w:rsidRPr="00356814" w:rsidRDefault="00F970C9" w:rsidP="001501A3">
            <w:pPr>
              <w:widowControl w:val="0"/>
              <w:spacing w:after="0"/>
              <w:rPr>
                <w:rFonts w:ascii="Arial" w:eastAsia="Batang" w:hAnsi="Arial"/>
                <w:bCs/>
                <w:sz w:val="18"/>
              </w:rPr>
              <w:pPrChange w:id="7688" w:author="MCC" w:date="2023-06-14T09:06:00Z">
                <w:pPr>
                  <w:keepNext/>
                  <w:keepLines/>
                  <w:spacing w:after="0"/>
                </w:pPr>
              </w:pPrChange>
            </w:pPr>
            <w:r w:rsidRPr="00356814">
              <w:rPr>
                <w:rFonts w:ascii="Arial" w:eastAsia="Batang" w:hAnsi="Arial"/>
                <w:bCs/>
                <w:sz w:val="18"/>
              </w:rPr>
              <w:t>RRC-Container</w:t>
            </w:r>
          </w:p>
        </w:tc>
        <w:tc>
          <w:tcPr>
            <w:tcW w:w="582" w:type="pct"/>
            <w:tcPrChange w:id="7689" w:author="MCC" w:date="2023-06-14T09:14:00Z">
              <w:tcPr>
                <w:tcW w:w="1190" w:type="dxa"/>
              </w:tcPr>
            </w:tcPrChange>
          </w:tcPr>
          <w:p w14:paraId="342799B7" w14:textId="77777777" w:rsidR="00F970C9" w:rsidRPr="00356814" w:rsidRDefault="00F970C9" w:rsidP="001501A3">
            <w:pPr>
              <w:widowControl w:val="0"/>
              <w:spacing w:after="0"/>
              <w:rPr>
                <w:rFonts w:ascii="Arial" w:hAnsi="Arial"/>
                <w:sz w:val="18"/>
                <w:lang w:eastAsia="zh-CN"/>
              </w:rPr>
              <w:pPrChange w:id="7690" w:author="MCC" w:date="2023-06-14T09:06:00Z">
                <w:pPr>
                  <w:keepNext/>
                  <w:keepLines/>
                  <w:spacing w:after="0"/>
                </w:pPr>
              </w:pPrChange>
            </w:pPr>
            <w:r w:rsidRPr="00356814">
              <w:rPr>
                <w:rFonts w:ascii="Arial" w:hAnsi="Arial"/>
                <w:sz w:val="18"/>
                <w:lang w:eastAsia="zh-CN"/>
              </w:rPr>
              <w:t>M</w:t>
            </w:r>
          </w:p>
        </w:tc>
        <w:tc>
          <w:tcPr>
            <w:tcW w:w="441" w:type="pct"/>
            <w:tcPrChange w:id="7691" w:author="MCC" w:date="2023-06-14T09:14:00Z">
              <w:tcPr>
                <w:tcW w:w="900" w:type="dxa"/>
              </w:tcPr>
            </w:tcPrChange>
          </w:tcPr>
          <w:p w14:paraId="6E40C643" w14:textId="77777777" w:rsidR="00F970C9" w:rsidRPr="00356814" w:rsidRDefault="00F970C9" w:rsidP="001501A3">
            <w:pPr>
              <w:widowControl w:val="0"/>
              <w:spacing w:after="0"/>
              <w:rPr>
                <w:rFonts w:ascii="Arial" w:eastAsia="Yu Mincho" w:hAnsi="Arial"/>
                <w:sz w:val="18"/>
                <w:lang w:eastAsia="ja-JP"/>
              </w:rPr>
              <w:pPrChange w:id="7692" w:author="MCC" w:date="2023-06-14T09:06:00Z">
                <w:pPr>
                  <w:keepNext/>
                  <w:keepLines/>
                  <w:spacing w:after="0"/>
                </w:pPr>
              </w:pPrChange>
            </w:pPr>
          </w:p>
        </w:tc>
        <w:tc>
          <w:tcPr>
            <w:tcW w:w="573" w:type="pct"/>
            <w:tcPrChange w:id="7693" w:author="MCC" w:date="2023-06-14T09:14:00Z">
              <w:tcPr>
                <w:tcW w:w="1440" w:type="dxa"/>
              </w:tcPr>
            </w:tcPrChange>
          </w:tcPr>
          <w:p w14:paraId="4602EECD" w14:textId="77777777" w:rsidR="00F970C9" w:rsidRPr="00356814" w:rsidRDefault="00F970C9" w:rsidP="001501A3">
            <w:pPr>
              <w:widowControl w:val="0"/>
              <w:spacing w:after="0"/>
              <w:rPr>
                <w:rFonts w:ascii="Arial" w:hAnsi="Arial"/>
                <w:sz w:val="18"/>
              </w:rPr>
              <w:pPrChange w:id="7694" w:author="MCC" w:date="2023-06-14T09:06:00Z">
                <w:pPr>
                  <w:keepNext/>
                  <w:keepLines/>
                  <w:spacing w:after="0"/>
                </w:pPr>
              </w:pPrChange>
            </w:pPr>
            <w:r w:rsidRPr="00356814">
              <w:rPr>
                <w:rFonts w:ascii="Arial" w:hAnsi="Arial"/>
                <w:sz w:val="18"/>
              </w:rPr>
              <w:t>9.3.1.6</w:t>
            </w:r>
          </w:p>
        </w:tc>
        <w:tc>
          <w:tcPr>
            <w:tcW w:w="1057" w:type="pct"/>
            <w:tcPrChange w:id="7695" w:author="MCC" w:date="2023-06-14T09:14:00Z">
              <w:tcPr>
                <w:tcW w:w="2160" w:type="dxa"/>
              </w:tcPr>
            </w:tcPrChange>
          </w:tcPr>
          <w:p w14:paraId="79900F0D" w14:textId="77777777" w:rsidR="00F970C9" w:rsidRPr="00356814" w:rsidRDefault="00F970C9" w:rsidP="001501A3">
            <w:pPr>
              <w:widowControl w:val="0"/>
              <w:spacing w:after="0"/>
              <w:rPr>
                <w:rFonts w:ascii="Arial" w:hAnsi="Arial"/>
                <w:sz w:val="18"/>
              </w:rPr>
              <w:pPrChange w:id="7696" w:author="MCC" w:date="2023-06-14T09:06:00Z">
                <w:pPr>
                  <w:keepNext/>
                  <w:keepLines/>
                  <w:spacing w:after="0"/>
                </w:pPr>
              </w:pPrChange>
            </w:pPr>
            <w:r w:rsidRPr="00356814">
              <w:rPr>
                <w:rFonts w:ascii="Arial" w:hAnsi="Arial"/>
                <w:sz w:val="18"/>
              </w:rPr>
              <w:t xml:space="preserve">Includes the </w:t>
            </w:r>
            <w:r w:rsidRPr="00356814">
              <w:rPr>
                <w:rFonts w:ascii="Arial" w:hAnsi="Arial"/>
                <w:i/>
                <w:iCs/>
                <w:sz w:val="18"/>
              </w:rPr>
              <w:t>UL-CCCH-Message</w:t>
            </w:r>
            <w:r w:rsidRPr="00356814">
              <w:rPr>
                <w:rFonts w:ascii="Arial" w:hAnsi="Arial"/>
                <w:sz w:val="18"/>
              </w:rPr>
              <w:t xml:space="preserve"> IE </w:t>
            </w:r>
            <w:r w:rsidR="00092CD0" w:rsidRPr="00212A34">
              <w:rPr>
                <w:rFonts w:ascii="Arial" w:hAnsi="Arial"/>
                <w:sz w:val="18"/>
              </w:rPr>
              <w:t xml:space="preserve">or </w:t>
            </w:r>
            <w:r w:rsidR="00092CD0" w:rsidRPr="00212A34">
              <w:rPr>
                <w:rFonts w:ascii="Arial" w:hAnsi="Arial"/>
                <w:i/>
                <w:sz w:val="18"/>
              </w:rPr>
              <w:t>UL-CCCH1-Message</w:t>
            </w:r>
            <w:r w:rsidR="00092CD0" w:rsidRPr="00212A34">
              <w:rPr>
                <w:rFonts w:ascii="Arial" w:hAnsi="Arial"/>
                <w:sz w:val="18"/>
              </w:rPr>
              <w:t xml:space="preserve"> IE </w:t>
            </w:r>
            <w:r w:rsidRPr="00356814">
              <w:rPr>
                <w:rFonts w:ascii="Arial" w:hAnsi="Arial"/>
                <w:sz w:val="18"/>
              </w:rPr>
              <w:t>as defined in subclause 6.2 of TS 38.331 [8].</w:t>
            </w:r>
          </w:p>
        </w:tc>
        <w:tc>
          <w:tcPr>
            <w:tcW w:w="529" w:type="pct"/>
            <w:tcPrChange w:id="7697" w:author="MCC" w:date="2023-06-14T09:14:00Z">
              <w:tcPr>
                <w:tcW w:w="1080" w:type="dxa"/>
              </w:tcPr>
            </w:tcPrChange>
          </w:tcPr>
          <w:p w14:paraId="269E6B19" w14:textId="77777777" w:rsidR="00F970C9" w:rsidRPr="00356814" w:rsidRDefault="00F970C9" w:rsidP="001501A3">
            <w:pPr>
              <w:widowControl w:val="0"/>
              <w:spacing w:after="0"/>
              <w:jc w:val="center"/>
              <w:rPr>
                <w:rFonts w:ascii="Arial" w:hAnsi="Arial"/>
                <w:sz w:val="18"/>
              </w:rPr>
              <w:pPrChange w:id="7698" w:author="MCC" w:date="2023-06-14T09:06:00Z">
                <w:pPr>
                  <w:keepNext/>
                  <w:keepLines/>
                  <w:spacing w:after="0"/>
                  <w:jc w:val="center"/>
                </w:pPr>
              </w:pPrChange>
            </w:pPr>
            <w:r w:rsidRPr="00356814">
              <w:rPr>
                <w:rFonts w:ascii="Arial" w:hAnsi="Arial"/>
                <w:sz w:val="18"/>
              </w:rPr>
              <w:t>YES</w:t>
            </w:r>
          </w:p>
        </w:tc>
        <w:tc>
          <w:tcPr>
            <w:tcW w:w="586" w:type="pct"/>
            <w:tcPrChange w:id="7699" w:author="MCC" w:date="2023-06-14T09:14:00Z">
              <w:tcPr>
                <w:tcW w:w="1197" w:type="dxa"/>
              </w:tcPr>
            </w:tcPrChange>
          </w:tcPr>
          <w:p w14:paraId="267F5DD9" w14:textId="77777777" w:rsidR="00F970C9" w:rsidRPr="00356814" w:rsidRDefault="00F970C9" w:rsidP="001501A3">
            <w:pPr>
              <w:widowControl w:val="0"/>
              <w:spacing w:after="0"/>
              <w:jc w:val="center"/>
              <w:rPr>
                <w:rFonts w:ascii="Arial" w:hAnsi="Arial"/>
                <w:sz w:val="18"/>
              </w:rPr>
              <w:pPrChange w:id="7700" w:author="MCC" w:date="2023-06-14T09:06:00Z">
                <w:pPr>
                  <w:keepNext/>
                  <w:keepLines/>
                  <w:spacing w:after="0"/>
                  <w:jc w:val="center"/>
                </w:pPr>
              </w:pPrChange>
            </w:pPr>
            <w:r w:rsidRPr="00356814">
              <w:rPr>
                <w:rFonts w:ascii="Arial" w:hAnsi="Arial"/>
                <w:sz w:val="18"/>
              </w:rPr>
              <w:t>reject</w:t>
            </w:r>
          </w:p>
        </w:tc>
      </w:tr>
      <w:tr w:rsidR="00F970C9" w:rsidRPr="00356814" w14:paraId="09FECDA0" w14:textId="77777777" w:rsidTr="001501A3">
        <w:tc>
          <w:tcPr>
            <w:tcW w:w="1233" w:type="pct"/>
            <w:tcBorders>
              <w:top w:val="single" w:sz="4" w:space="0" w:color="auto"/>
              <w:left w:val="single" w:sz="4" w:space="0" w:color="auto"/>
              <w:bottom w:val="single" w:sz="4" w:space="0" w:color="auto"/>
              <w:right w:val="single" w:sz="4" w:space="0" w:color="auto"/>
            </w:tcBorders>
            <w:tcPrChange w:id="7701" w:author="MCC" w:date="2023-06-14T09:14:00Z">
              <w:tcPr>
                <w:tcW w:w="2518" w:type="dxa"/>
                <w:tcBorders>
                  <w:top w:val="single" w:sz="4" w:space="0" w:color="auto"/>
                  <w:left w:val="single" w:sz="4" w:space="0" w:color="auto"/>
                  <w:bottom w:val="single" w:sz="4" w:space="0" w:color="auto"/>
                  <w:right w:val="single" w:sz="4" w:space="0" w:color="auto"/>
                </w:tcBorders>
              </w:tcPr>
            </w:tcPrChange>
          </w:tcPr>
          <w:p w14:paraId="58CEFF38" w14:textId="77777777" w:rsidR="00F970C9" w:rsidRPr="004C1F5B" w:rsidRDefault="00F970C9" w:rsidP="001501A3">
            <w:pPr>
              <w:widowControl w:val="0"/>
              <w:spacing w:after="0"/>
              <w:rPr>
                <w:rFonts w:ascii="Arial" w:eastAsia="Batang" w:hAnsi="Arial"/>
                <w:bCs/>
                <w:sz w:val="18"/>
                <w:lang w:val="fr-FR"/>
              </w:rPr>
              <w:pPrChange w:id="7702" w:author="MCC" w:date="2023-06-14T09:06:00Z">
                <w:pPr>
                  <w:keepNext/>
                  <w:keepLines/>
                  <w:spacing w:after="0"/>
                </w:pPr>
              </w:pPrChange>
            </w:pPr>
            <w:r w:rsidRPr="004C1F5B">
              <w:rPr>
                <w:rFonts w:ascii="Arial" w:eastAsia="Batang" w:hAnsi="Arial" w:cs="Arial"/>
                <w:bCs/>
                <w:sz w:val="18"/>
                <w:lang w:val="fr-FR"/>
              </w:rPr>
              <w:lastRenderedPageBreak/>
              <w:t>DU to CU RRC Container</w:t>
            </w:r>
          </w:p>
        </w:tc>
        <w:tc>
          <w:tcPr>
            <w:tcW w:w="582" w:type="pct"/>
            <w:tcBorders>
              <w:top w:val="single" w:sz="4" w:space="0" w:color="auto"/>
              <w:left w:val="single" w:sz="4" w:space="0" w:color="auto"/>
              <w:bottom w:val="single" w:sz="4" w:space="0" w:color="auto"/>
              <w:right w:val="single" w:sz="4" w:space="0" w:color="auto"/>
            </w:tcBorders>
            <w:tcPrChange w:id="7703" w:author="MCC" w:date="2023-06-14T09:14:00Z">
              <w:tcPr>
                <w:tcW w:w="1190" w:type="dxa"/>
                <w:tcBorders>
                  <w:top w:val="single" w:sz="4" w:space="0" w:color="auto"/>
                  <w:left w:val="single" w:sz="4" w:space="0" w:color="auto"/>
                  <w:bottom w:val="single" w:sz="4" w:space="0" w:color="auto"/>
                  <w:right w:val="single" w:sz="4" w:space="0" w:color="auto"/>
                </w:tcBorders>
              </w:tcPr>
            </w:tcPrChange>
          </w:tcPr>
          <w:p w14:paraId="1821ECB9" w14:textId="77777777" w:rsidR="00F970C9" w:rsidRPr="00356814" w:rsidRDefault="00F970C9" w:rsidP="001501A3">
            <w:pPr>
              <w:widowControl w:val="0"/>
              <w:spacing w:after="0"/>
              <w:rPr>
                <w:rFonts w:ascii="Arial" w:hAnsi="Arial"/>
                <w:sz w:val="18"/>
                <w:lang w:eastAsia="zh-CN"/>
              </w:rPr>
              <w:pPrChange w:id="7704" w:author="MCC" w:date="2023-06-14T09:06:00Z">
                <w:pPr>
                  <w:keepNext/>
                  <w:keepLines/>
                  <w:spacing w:after="0"/>
                </w:pPr>
              </w:pPrChange>
            </w:pPr>
            <w:r w:rsidRPr="00356814">
              <w:rPr>
                <w:rFonts w:ascii="Arial" w:hAnsi="Arial" w:cs="Arial"/>
                <w:sz w:val="18"/>
              </w:rPr>
              <w:t>O</w:t>
            </w:r>
          </w:p>
        </w:tc>
        <w:tc>
          <w:tcPr>
            <w:tcW w:w="441" w:type="pct"/>
            <w:tcBorders>
              <w:top w:val="single" w:sz="4" w:space="0" w:color="auto"/>
              <w:left w:val="single" w:sz="4" w:space="0" w:color="auto"/>
              <w:bottom w:val="single" w:sz="4" w:space="0" w:color="auto"/>
              <w:right w:val="single" w:sz="4" w:space="0" w:color="auto"/>
            </w:tcBorders>
            <w:tcPrChange w:id="7705" w:author="MCC" w:date="2023-06-14T09:14:00Z">
              <w:tcPr>
                <w:tcW w:w="900" w:type="dxa"/>
                <w:tcBorders>
                  <w:top w:val="single" w:sz="4" w:space="0" w:color="auto"/>
                  <w:left w:val="single" w:sz="4" w:space="0" w:color="auto"/>
                  <w:bottom w:val="single" w:sz="4" w:space="0" w:color="auto"/>
                  <w:right w:val="single" w:sz="4" w:space="0" w:color="auto"/>
                </w:tcBorders>
              </w:tcPr>
            </w:tcPrChange>
          </w:tcPr>
          <w:p w14:paraId="688345D4" w14:textId="77777777" w:rsidR="00F970C9" w:rsidRPr="00356814" w:rsidRDefault="00F970C9" w:rsidP="001501A3">
            <w:pPr>
              <w:widowControl w:val="0"/>
              <w:spacing w:after="0"/>
              <w:rPr>
                <w:rFonts w:ascii="Arial" w:eastAsia="Yu Mincho" w:hAnsi="Arial"/>
                <w:sz w:val="18"/>
                <w:lang w:eastAsia="ja-JP"/>
              </w:rPr>
              <w:pPrChange w:id="7706" w:author="MCC" w:date="2023-06-14T09:06:00Z">
                <w:pPr>
                  <w:keepNext/>
                  <w:keepLines/>
                  <w:spacing w:after="0"/>
                </w:pPr>
              </w:pPrChange>
            </w:pPr>
          </w:p>
        </w:tc>
        <w:tc>
          <w:tcPr>
            <w:tcW w:w="573" w:type="pct"/>
            <w:tcBorders>
              <w:top w:val="single" w:sz="4" w:space="0" w:color="auto"/>
              <w:left w:val="single" w:sz="4" w:space="0" w:color="auto"/>
              <w:bottom w:val="single" w:sz="4" w:space="0" w:color="auto"/>
              <w:right w:val="single" w:sz="4" w:space="0" w:color="auto"/>
            </w:tcBorders>
            <w:tcPrChange w:id="7707" w:author="MCC" w:date="2023-06-14T09:14:00Z">
              <w:tcPr>
                <w:tcW w:w="1440" w:type="dxa"/>
                <w:tcBorders>
                  <w:top w:val="single" w:sz="4" w:space="0" w:color="auto"/>
                  <w:left w:val="single" w:sz="4" w:space="0" w:color="auto"/>
                  <w:bottom w:val="single" w:sz="4" w:space="0" w:color="auto"/>
                  <w:right w:val="single" w:sz="4" w:space="0" w:color="auto"/>
                </w:tcBorders>
              </w:tcPr>
            </w:tcPrChange>
          </w:tcPr>
          <w:p w14:paraId="0F1AC0F1" w14:textId="77777777" w:rsidR="00F970C9" w:rsidRPr="00356814" w:rsidRDefault="00F970C9" w:rsidP="001501A3">
            <w:pPr>
              <w:widowControl w:val="0"/>
              <w:spacing w:after="0"/>
              <w:rPr>
                <w:rFonts w:ascii="Arial" w:hAnsi="Arial"/>
                <w:sz w:val="18"/>
              </w:rPr>
              <w:pPrChange w:id="7708" w:author="MCC" w:date="2023-06-14T09:06:00Z">
                <w:pPr>
                  <w:keepNext/>
                  <w:keepLines/>
                  <w:spacing w:after="0"/>
                </w:pPr>
              </w:pPrChange>
            </w:pPr>
            <w:r w:rsidRPr="00356814">
              <w:rPr>
                <w:rFonts w:ascii="Arial" w:hAnsi="Arial"/>
                <w:sz w:val="18"/>
              </w:rPr>
              <w:t xml:space="preserve">OCTET STRING </w:t>
            </w:r>
          </w:p>
        </w:tc>
        <w:tc>
          <w:tcPr>
            <w:tcW w:w="1057" w:type="pct"/>
            <w:tcBorders>
              <w:top w:val="single" w:sz="4" w:space="0" w:color="auto"/>
              <w:left w:val="single" w:sz="4" w:space="0" w:color="auto"/>
              <w:bottom w:val="single" w:sz="4" w:space="0" w:color="auto"/>
              <w:right w:val="single" w:sz="4" w:space="0" w:color="auto"/>
            </w:tcBorders>
            <w:tcPrChange w:id="7709" w:author="MCC" w:date="2023-06-14T09:14:00Z">
              <w:tcPr>
                <w:tcW w:w="2160" w:type="dxa"/>
                <w:tcBorders>
                  <w:top w:val="single" w:sz="4" w:space="0" w:color="auto"/>
                  <w:left w:val="single" w:sz="4" w:space="0" w:color="auto"/>
                  <w:bottom w:val="single" w:sz="4" w:space="0" w:color="auto"/>
                  <w:right w:val="single" w:sz="4" w:space="0" w:color="auto"/>
                </w:tcBorders>
              </w:tcPr>
            </w:tcPrChange>
          </w:tcPr>
          <w:p w14:paraId="106898BF" w14:textId="77777777" w:rsidR="00F970C9" w:rsidRPr="00356814" w:rsidRDefault="00F970C9" w:rsidP="001501A3">
            <w:pPr>
              <w:widowControl w:val="0"/>
              <w:spacing w:after="0"/>
              <w:rPr>
                <w:rFonts w:ascii="Arial" w:hAnsi="Arial"/>
                <w:sz w:val="18"/>
              </w:rPr>
              <w:pPrChange w:id="7710" w:author="MCC" w:date="2023-06-14T09:06:00Z">
                <w:pPr>
                  <w:keepNext/>
                  <w:keepLines/>
                  <w:spacing w:after="0"/>
                </w:pPr>
              </w:pPrChange>
            </w:pPr>
            <w:r w:rsidRPr="00356814">
              <w:rPr>
                <w:rFonts w:ascii="Arial" w:hAnsi="Arial"/>
                <w:i/>
                <w:sz w:val="18"/>
              </w:rPr>
              <w:t>CellGroupConfig</w:t>
            </w:r>
            <w:r w:rsidRPr="00356814">
              <w:rPr>
                <w:rFonts w:ascii="Arial" w:hAnsi="Arial"/>
                <w:sz w:val="18"/>
              </w:rPr>
              <w:t xml:space="preserve"> IE as defined in subclause 6.3.2 in TS 38.331 [8]. Required at least to carry SRB1 configuration. The ReconfigurationWithSync field </w:t>
            </w:r>
            <w:r w:rsidR="008D63FB" w:rsidRPr="00356814">
              <w:rPr>
                <w:rFonts w:ascii="Arial" w:hAnsi="Arial"/>
                <w:sz w:val="18"/>
              </w:rPr>
              <w:t>is not</w:t>
            </w:r>
            <w:r w:rsidRPr="00356814">
              <w:rPr>
                <w:rFonts w:ascii="Arial" w:hAnsi="Arial"/>
                <w:sz w:val="18"/>
              </w:rPr>
              <w:t xml:space="preserve"> included in the </w:t>
            </w:r>
            <w:r w:rsidRPr="00356814">
              <w:rPr>
                <w:rFonts w:ascii="Arial" w:hAnsi="Arial"/>
                <w:i/>
                <w:sz w:val="18"/>
              </w:rPr>
              <w:t>CellGroupConfig</w:t>
            </w:r>
            <w:r w:rsidRPr="00356814">
              <w:rPr>
                <w:rFonts w:ascii="Arial" w:hAnsi="Arial"/>
                <w:sz w:val="18"/>
              </w:rPr>
              <w:t xml:space="preserve"> IE.</w:t>
            </w:r>
          </w:p>
        </w:tc>
        <w:tc>
          <w:tcPr>
            <w:tcW w:w="529" w:type="pct"/>
            <w:tcBorders>
              <w:top w:val="single" w:sz="4" w:space="0" w:color="auto"/>
              <w:left w:val="single" w:sz="4" w:space="0" w:color="auto"/>
              <w:bottom w:val="single" w:sz="4" w:space="0" w:color="auto"/>
              <w:right w:val="single" w:sz="4" w:space="0" w:color="auto"/>
            </w:tcBorders>
            <w:tcPrChange w:id="7711" w:author="MCC" w:date="2023-06-14T09:14:00Z">
              <w:tcPr>
                <w:tcW w:w="1080" w:type="dxa"/>
                <w:tcBorders>
                  <w:top w:val="single" w:sz="4" w:space="0" w:color="auto"/>
                  <w:left w:val="single" w:sz="4" w:space="0" w:color="auto"/>
                  <w:bottom w:val="single" w:sz="4" w:space="0" w:color="auto"/>
                  <w:right w:val="single" w:sz="4" w:space="0" w:color="auto"/>
                </w:tcBorders>
              </w:tcPr>
            </w:tcPrChange>
          </w:tcPr>
          <w:p w14:paraId="17B89DE6" w14:textId="77777777" w:rsidR="00F970C9" w:rsidRPr="00356814" w:rsidRDefault="00F970C9" w:rsidP="001501A3">
            <w:pPr>
              <w:widowControl w:val="0"/>
              <w:spacing w:after="0"/>
              <w:jc w:val="center"/>
              <w:rPr>
                <w:rFonts w:ascii="Arial" w:hAnsi="Arial"/>
                <w:sz w:val="18"/>
              </w:rPr>
              <w:pPrChange w:id="7712" w:author="MCC" w:date="2023-06-14T09:06:00Z">
                <w:pPr>
                  <w:keepNext/>
                  <w:keepLines/>
                  <w:spacing w:after="0"/>
                  <w:jc w:val="center"/>
                </w:pPr>
              </w:pPrChange>
            </w:pPr>
            <w:r w:rsidRPr="00356814">
              <w:rPr>
                <w:rFonts w:ascii="Arial" w:hAnsi="Arial"/>
                <w:sz w:val="18"/>
              </w:rPr>
              <w:t>YES</w:t>
            </w:r>
          </w:p>
        </w:tc>
        <w:tc>
          <w:tcPr>
            <w:tcW w:w="586" w:type="pct"/>
            <w:tcBorders>
              <w:top w:val="single" w:sz="4" w:space="0" w:color="auto"/>
              <w:left w:val="single" w:sz="4" w:space="0" w:color="auto"/>
              <w:bottom w:val="single" w:sz="4" w:space="0" w:color="auto"/>
              <w:right w:val="single" w:sz="4" w:space="0" w:color="auto"/>
            </w:tcBorders>
            <w:tcPrChange w:id="7713" w:author="MCC" w:date="2023-06-14T09:14:00Z">
              <w:tcPr>
                <w:tcW w:w="1197" w:type="dxa"/>
                <w:tcBorders>
                  <w:top w:val="single" w:sz="4" w:space="0" w:color="auto"/>
                  <w:left w:val="single" w:sz="4" w:space="0" w:color="auto"/>
                  <w:bottom w:val="single" w:sz="4" w:space="0" w:color="auto"/>
                  <w:right w:val="single" w:sz="4" w:space="0" w:color="auto"/>
                </w:tcBorders>
              </w:tcPr>
            </w:tcPrChange>
          </w:tcPr>
          <w:p w14:paraId="208E311C" w14:textId="77777777" w:rsidR="00F970C9" w:rsidRPr="00356814" w:rsidRDefault="00F970C9" w:rsidP="001501A3">
            <w:pPr>
              <w:widowControl w:val="0"/>
              <w:spacing w:after="0"/>
              <w:jc w:val="center"/>
              <w:rPr>
                <w:rFonts w:ascii="Arial" w:hAnsi="Arial"/>
                <w:sz w:val="18"/>
              </w:rPr>
              <w:pPrChange w:id="7714" w:author="MCC" w:date="2023-06-14T09:06:00Z">
                <w:pPr>
                  <w:keepNext/>
                  <w:keepLines/>
                  <w:spacing w:after="0"/>
                  <w:jc w:val="center"/>
                </w:pPr>
              </w:pPrChange>
            </w:pPr>
            <w:r w:rsidRPr="00356814">
              <w:rPr>
                <w:rFonts w:ascii="Arial" w:hAnsi="Arial"/>
                <w:sz w:val="18"/>
              </w:rPr>
              <w:t>reject</w:t>
            </w:r>
          </w:p>
        </w:tc>
      </w:tr>
      <w:tr w:rsidR="00F970C9" w:rsidRPr="00356814" w14:paraId="164E560B" w14:textId="77777777" w:rsidTr="001501A3">
        <w:tc>
          <w:tcPr>
            <w:tcW w:w="1233" w:type="pct"/>
            <w:tcBorders>
              <w:top w:val="single" w:sz="4" w:space="0" w:color="auto"/>
              <w:left w:val="single" w:sz="4" w:space="0" w:color="auto"/>
              <w:bottom w:val="single" w:sz="4" w:space="0" w:color="auto"/>
              <w:right w:val="single" w:sz="4" w:space="0" w:color="auto"/>
            </w:tcBorders>
            <w:tcPrChange w:id="7715" w:author="MCC" w:date="2023-06-14T09:14:00Z">
              <w:tcPr>
                <w:tcW w:w="2518" w:type="dxa"/>
                <w:tcBorders>
                  <w:top w:val="single" w:sz="4" w:space="0" w:color="auto"/>
                  <w:left w:val="single" w:sz="4" w:space="0" w:color="auto"/>
                  <w:bottom w:val="single" w:sz="4" w:space="0" w:color="auto"/>
                  <w:right w:val="single" w:sz="4" w:space="0" w:color="auto"/>
                </w:tcBorders>
              </w:tcPr>
            </w:tcPrChange>
          </w:tcPr>
          <w:p w14:paraId="0F232D6C" w14:textId="77777777" w:rsidR="00F970C9" w:rsidRPr="00356814" w:rsidRDefault="00F970C9" w:rsidP="001501A3">
            <w:pPr>
              <w:widowControl w:val="0"/>
              <w:spacing w:after="0"/>
              <w:rPr>
                <w:rFonts w:ascii="Arial" w:eastAsia="Batang" w:hAnsi="Arial" w:cs="Arial"/>
                <w:bCs/>
                <w:sz w:val="18"/>
              </w:rPr>
              <w:pPrChange w:id="7716" w:author="MCC" w:date="2023-06-14T09:06:00Z">
                <w:pPr>
                  <w:keepNext/>
                  <w:keepLines/>
                  <w:spacing w:after="0"/>
                </w:pPr>
              </w:pPrChange>
            </w:pPr>
            <w:r w:rsidRPr="00356814">
              <w:rPr>
                <w:rFonts w:ascii="Arial" w:eastAsia="Batang" w:hAnsi="Arial" w:cs="Arial"/>
                <w:bCs/>
                <w:sz w:val="18"/>
              </w:rPr>
              <w:t>SUL Access Indication</w:t>
            </w:r>
          </w:p>
        </w:tc>
        <w:tc>
          <w:tcPr>
            <w:tcW w:w="582" w:type="pct"/>
            <w:tcBorders>
              <w:top w:val="single" w:sz="4" w:space="0" w:color="auto"/>
              <w:left w:val="single" w:sz="4" w:space="0" w:color="auto"/>
              <w:bottom w:val="single" w:sz="4" w:space="0" w:color="auto"/>
              <w:right w:val="single" w:sz="4" w:space="0" w:color="auto"/>
            </w:tcBorders>
            <w:tcPrChange w:id="7717" w:author="MCC" w:date="2023-06-14T09:14:00Z">
              <w:tcPr>
                <w:tcW w:w="1190" w:type="dxa"/>
                <w:tcBorders>
                  <w:top w:val="single" w:sz="4" w:space="0" w:color="auto"/>
                  <w:left w:val="single" w:sz="4" w:space="0" w:color="auto"/>
                  <w:bottom w:val="single" w:sz="4" w:space="0" w:color="auto"/>
                  <w:right w:val="single" w:sz="4" w:space="0" w:color="auto"/>
                </w:tcBorders>
              </w:tcPr>
            </w:tcPrChange>
          </w:tcPr>
          <w:p w14:paraId="539247D9" w14:textId="77777777" w:rsidR="00F970C9" w:rsidRPr="00356814" w:rsidRDefault="00F970C9" w:rsidP="001501A3">
            <w:pPr>
              <w:widowControl w:val="0"/>
              <w:spacing w:after="0"/>
              <w:rPr>
                <w:rFonts w:ascii="Arial" w:hAnsi="Arial" w:cs="Arial"/>
                <w:sz w:val="18"/>
              </w:rPr>
              <w:pPrChange w:id="7718" w:author="MCC" w:date="2023-06-14T09:06:00Z">
                <w:pPr>
                  <w:keepNext/>
                  <w:keepLines/>
                  <w:spacing w:after="0"/>
                </w:pPr>
              </w:pPrChange>
            </w:pPr>
            <w:r w:rsidRPr="00356814">
              <w:rPr>
                <w:rFonts w:ascii="Arial" w:hAnsi="Arial" w:cs="Arial"/>
                <w:sz w:val="18"/>
              </w:rPr>
              <w:t>O</w:t>
            </w:r>
          </w:p>
        </w:tc>
        <w:tc>
          <w:tcPr>
            <w:tcW w:w="441" w:type="pct"/>
            <w:tcBorders>
              <w:top w:val="single" w:sz="4" w:space="0" w:color="auto"/>
              <w:left w:val="single" w:sz="4" w:space="0" w:color="auto"/>
              <w:bottom w:val="single" w:sz="4" w:space="0" w:color="auto"/>
              <w:right w:val="single" w:sz="4" w:space="0" w:color="auto"/>
            </w:tcBorders>
            <w:tcPrChange w:id="7719" w:author="MCC" w:date="2023-06-14T09:14:00Z">
              <w:tcPr>
                <w:tcW w:w="900" w:type="dxa"/>
                <w:tcBorders>
                  <w:top w:val="single" w:sz="4" w:space="0" w:color="auto"/>
                  <w:left w:val="single" w:sz="4" w:space="0" w:color="auto"/>
                  <w:bottom w:val="single" w:sz="4" w:space="0" w:color="auto"/>
                  <w:right w:val="single" w:sz="4" w:space="0" w:color="auto"/>
                </w:tcBorders>
              </w:tcPr>
            </w:tcPrChange>
          </w:tcPr>
          <w:p w14:paraId="2DDB31D7" w14:textId="77777777" w:rsidR="00F970C9" w:rsidRPr="00356814" w:rsidRDefault="00F970C9" w:rsidP="001501A3">
            <w:pPr>
              <w:widowControl w:val="0"/>
              <w:spacing w:after="0"/>
              <w:rPr>
                <w:rFonts w:ascii="Arial" w:eastAsia="Yu Mincho" w:hAnsi="Arial"/>
                <w:sz w:val="18"/>
                <w:lang w:eastAsia="ja-JP"/>
              </w:rPr>
              <w:pPrChange w:id="7720" w:author="MCC" w:date="2023-06-14T09:06:00Z">
                <w:pPr>
                  <w:keepNext/>
                  <w:keepLines/>
                  <w:spacing w:after="0"/>
                </w:pPr>
              </w:pPrChange>
            </w:pPr>
          </w:p>
        </w:tc>
        <w:tc>
          <w:tcPr>
            <w:tcW w:w="573" w:type="pct"/>
            <w:tcBorders>
              <w:top w:val="single" w:sz="4" w:space="0" w:color="auto"/>
              <w:left w:val="single" w:sz="4" w:space="0" w:color="auto"/>
              <w:bottom w:val="single" w:sz="4" w:space="0" w:color="auto"/>
              <w:right w:val="single" w:sz="4" w:space="0" w:color="auto"/>
            </w:tcBorders>
            <w:tcPrChange w:id="7721" w:author="MCC" w:date="2023-06-14T09:14:00Z">
              <w:tcPr>
                <w:tcW w:w="1440" w:type="dxa"/>
                <w:tcBorders>
                  <w:top w:val="single" w:sz="4" w:space="0" w:color="auto"/>
                  <w:left w:val="single" w:sz="4" w:space="0" w:color="auto"/>
                  <w:bottom w:val="single" w:sz="4" w:space="0" w:color="auto"/>
                  <w:right w:val="single" w:sz="4" w:space="0" w:color="auto"/>
                </w:tcBorders>
              </w:tcPr>
            </w:tcPrChange>
          </w:tcPr>
          <w:p w14:paraId="4D13CF0F" w14:textId="77777777" w:rsidR="00F970C9" w:rsidRPr="00356814" w:rsidRDefault="00F970C9" w:rsidP="001501A3">
            <w:pPr>
              <w:widowControl w:val="0"/>
              <w:spacing w:after="0"/>
              <w:rPr>
                <w:rFonts w:ascii="Arial" w:hAnsi="Arial"/>
                <w:sz w:val="18"/>
              </w:rPr>
              <w:pPrChange w:id="7722" w:author="MCC" w:date="2023-06-14T09:06:00Z">
                <w:pPr>
                  <w:keepNext/>
                  <w:keepLines/>
                  <w:spacing w:after="0"/>
                </w:pPr>
              </w:pPrChange>
            </w:pPr>
            <w:r w:rsidRPr="00356814">
              <w:rPr>
                <w:rFonts w:ascii="Arial" w:hAnsi="Arial"/>
                <w:sz w:val="18"/>
              </w:rPr>
              <w:t>ENUMERATED (true, ...)</w:t>
            </w:r>
          </w:p>
        </w:tc>
        <w:tc>
          <w:tcPr>
            <w:tcW w:w="1057" w:type="pct"/>
            <w:tcBorders>
              <w:top w:val="single" w:sz="4" w:space="0" w:color="auto"/>
              <w:left w:val="single" w:sz="4" w:space="0" w:color="auto"/>
              <w:bottom w:val="single" w:sz="4" w:space="0" w:color="auto"/>
              <w:right w:val="single" w:sz="4" w:space="0" w:color="auto"/>
            </w:tcBorders>
            <w:tcPrChange w:id="7723" w:author="MCC" w:date="2023-06-14T09:14:00Z">
              <w:tcPr>
                <w:tcW w:w="2160" w:type="dxa"/>
                <w:tcBorders>
                  <w:top w:val="single" w:sz="4" w:space="0" w:color="auto"/>
                  <w:left w:val="single" w:sz="4" w:space="0" w:color="auto"/>
                  <w:bottom w:val="single" w:sz="4" w:space="0" w:color="auto"/>
                  <w:right w:val="single" w:sz="4" w:space="0" w:color="auto"/>
                </w:tcBorders>
              </w:tcPr>
            </w:tcPrChange>
          </w:tcPr>
          <w:p w14:paraId="0BFB5702" w14:textId="77777777" w:rsidR="00F970C9" w:rsidRPr="00356814" w:rsidRDefault="00F970C9" w:rsidP="001501A3">
            <w:pPr>
              <w:widowControl w:val="0"/>
              <w:spacing w:after="0"/>
              <w:rPr>
                <w:rFonts w:ascii="Arial" w:hAnsi="Arial"/>
                <w:i/>
                <w:sz w:val="18"/>
              </w:rPr>
              <w:pPrChange w:id="7724" w:author="MCC" w:date="2023-06-14T09:06:00Z">
                <w:pPr>
                  <w:keepNext/>
                  <w:keepLines/>
                  <w:spacing w:after="0"/>
                </w:pPr>
              </w:pPrChange>
            </w:pPr>
          </w:p>
        </w:tc>
        <w:tc>
          <w:tcPr>
            <w:tcW w:w="529" w:type="pct"/>
            <w:tcBorders>
              <w:top w:val="single" w:sz="4" w:space="0" w:color="auto"/>
              <w:left w:val="single" w:sz="4" w:space="0" w:color="auto"/>
              <w:bottom w:val="single" w:sz="4" w:space="0" w:color="auto"/>
              <w:right w:val="single" w:sz="4" w:space="0" w:color="auto"/>
            </w:tcBorders>
            <w:tcPrChange w:id="7725" w:author="MCC" w:date="2023-06-14T09:14:00Z">
              <w:tcPr>
                <w:tcW w:w="1080" w:type="dxa"/>
                <w:tcBorders>
                  <w:top w:val="single" w:sz="4" w:space="0" w:color="auto"/>
                  <w:left w:val="single" w:sz="4" w:space="0" w:color="auto"/>
                  <w:bottom w:val="single" w:sz="4" w:space="0" w:color="auto"/>
                  <w:right w:val="single" w:sz="4" w:space="0" w:color="auto"/>
                </w:tcBorders>
              </w:tcPr>
            </w:tcPrChange>
          </w:tcPr>
          <w:p w14:paraId="44459210" w14:textId="77777777" w:rsidR="00F970C9" w:rsidRPr="00356814" w:rsidRDefault="00F970C9" w:rsidP="001501A3">
            <w:pPr>
              <w:widowControl w:val="0"/>
              <w:spacing w:after="0"/>
              <w:jc w:val="center"/>
              <w:rPr>
                <w:rFonts w:ascii="Arial" w:hAnsi="Arial"/>
                <w:sz w:val="18"/>
              </w:rPr>
              <w:pPrChange w:id="7726" w:author="MCC" w:date="2023-06-14T09:06:00Z">
                <w:pPr>
                  <w:keepNext/>
                  <w:keepLines/>
                  <w:spacing w:after="0"/>
                  <w:jc w:val="center"/>
                </w:pPr>
              </w:pPrChange>
            </w:pPr>
            <w:r w:rsidRPr="00356814">
              <w:rPr>
                <w:rFonts w:ascii="Arial" w:hAnsi="Arial"/>
                <w:sz w:val="18"/>
              </w:rPr>
              <w:t>YES</w:t>
            </w:r>
          </w:p>
        </w:tc>
        <w:tc>
          <w:tcPr>
            <w:tcW w:w="586" w:type="pct"/>
            <w:tcBorders>
              <w:top w:val="single" w:sz="4" w:space="0" w:color="auto"/>
              <w:left w:val="single" w:sz="4" w:space="0" w:color="auto"/>
              <w:bottom w:val="single" w:sz="4" w:space="0" w:color="auto"/>
              <w:right w:val="single" w:sz="4" w:space="0" w:color="auto"/>
            </w:tcBorders>
            <w:tcPrChange w:id="7727" w:author="MCC" w:date="2023-06-14T09:14:00Z">
              <w:tcPr>
                <w:tcW w:w="1197" w:type="dxa"/>
                <w:tcBorders>
                  <w:top w:val="single" w:sz="4" w:space="0" w:color="auto"/>
                  <w:left w:val="single" w:sz="4" w:space="0" w:color="auto"/>
                  <w:bottom w:val="single" w:sz="4" w:space="0" w:color="auto"/>
                  <w:right w:val="single" w:sz="4" w:space="0" w:color="auto"/>
                </w:tcBorders>
              </w:tcPr>
            </w:tcPrChange>
          </w:tcPr>
          <w:p w14:paraId="3C013B57" w14:textId="77777777" w:rsidR="00F970C9" w:rsidRPr="00356814" w:rsidRDefault="00F970C9" w:rsidP="001501A3">
            <w:pPr>
              <w:widowControl w:val="0"/>
              <w:spacing w:after="0"/>
              <w:jc w:val="center"/>
              <w:rPr>
                <w:rFonts w:ascii="Arial" w:hAnsi="Arial"/>
                <w:sz w:val="18"/>
              </w:rPr>
              <w:pPrChange w:id="7728" w:author="MCC" w:date="2023-06-14T09:06:00Z">
                <w:pPr>
                  <w:keepNext/>
                  <w:keepLines/>
                  <w:spacing w:after="0"/>
                  <w:jc w:val="center"/>
                </w:pPr>
              </w:pPrChange>
            </w:pPr>
            <w:r w:rsidRPr="00356814">
              <w:rPr>
                <w:rFonts w:ascii="Arial" w:hAnsi="Arial"/>
                <w:sz w:val="18"/>
              </w:rPr>
              <w:t>ignore</w:t>
            </w:r>
          </w:p>
        </w:tc>
      </w:tr>
      <w:tr w:rsidR="00F970C9" w:rsidRPr="00356814" w14:paraId="13E9E46B" w14:textId="77777777" w:rsidTr="001501A3">
        <w:tblPrEx>
          <w:tblLook w:val="04A0" w:firstRow="1" w:lastRow="0" w:firstColumn="1" w:lastColumn="0" w:noHBand="0" w:noVBand="1"/>
          <w:tblPrExChange w:id="7729" w:author="MCC" w:date="2023-06-14T09:14:00Z">
            <w:tblPrEx>
              <w:tblLook w:val="04A0" w:firstRow="1" w:lastRow="0" w:firstColumn="1" w:lastColumn="0" w:noHBand="0" w:noVBand="1"/>
            </w:tblPrEx>
          </w:tblPrExChange>
        </w:tblPrEx>
        <w:tc>
          <w:tcPr>
            <w:tcW w:w="1233" w:type="pct"/>
            <w:tcBorders>
              <w:top w:val="single" w:sz="4" w:space="0" w:color="auto"/>
              <w:left w:val="single" w:sz="4" w:space="0" w:color="auto"/>
              <w:bottom w:val="single" w:sz="4" w:space="0" w:color="auto"/>
              <w:right w:val="single" w:sz="4" w:space="0" w:color="auto"/>
            </w:tcBorders>
            <w:hideMark/>
            <w:tcPrChange w:id="7730" w:author="MCC" w:date="2023-06-14T09:14:00Z">
              <w:tcPr>
                <w:tcW w:w="2518" w:type="dxa"/>
                <w:tcBorders>
                  <w:top w:val="single" w:sz="4" w:space="0" w:color="auto"/>
                  <w:left w:val="single" w:sz="4" w:space="0" w:color="auto"/>
                  <w:bottom w:val="single" w:sz="4" w:space="0" w:color="auto"/>
                  <w:right w:val="single" w:sz="4" w:space="0" w:color="auto"/>
                </w:tcBorders>
                <w:hideMark/>
              </w:tcPr>
            </w:tcPrChange>
          </w:tcPr>
          <w:p w14:paraId="5647AAE1" w14:textId="77777777" w:rsidR="00F970C9" w:rsidRPr="00356814" w:rsidRDefault="00F970C9" w:rsidP="001501A3">
            <w:pPr>
              <w:widowControl w:val="0"/>
              <w:spacing w:after="0"/>
              <w:rPr>
                <w:rFonts w:ascii="Arial" w:eastAsia="Batang" w:hAnsi="Arial" w:cs="Arial"/>
                <w:bCs/>
                <w:sz w:val="18"/>
              </w:rPr>
              <w:pPrChange w:id="7731" w:author="MCC" w:date="2023-06-14T09:06:00Z">
                <w:pPr>
                  <w:keepNext/>
                  <w:keepLines/>
                  <w:spacing w:after="0"/>
                </w:pPr>
              </w:pPrChange>
            </w:pPr>
            <w:r w:rsidRPr="00356814">
              <w:rPr>
                <w:rFonts w:ascii="Arial" w:eastAsia="Batang" w:hAnsi="Arial" w:cs="Arial"/>
                <w:bCs/>
                <w:sz w:val="18"/>
              </w:rPr>
              <w:t>Transaction ID</w:t>
            </w:r>
          </w:p>
        </w:tc>
        <w:tc>
          <w:tcPr>
            <w:tcW w:w="582" w:type="pct"/>
            <w:tcBorders>
              <w:top w:val="single" w:sz="4" w:space="0" w:color="auto"/>
              <w:left w:val="single" w:sz="4" w:space="0" w:color="auto"/>
              <w:bottom w:val="single" w:sz="4" w:space="0" w:color="auto"/>
              <w:right w:val="single" w:sz="4" w:space="0" w:color="auto"/>
            </w:tcBorders>
            <w:hideMark/>
            <w:tcPrChange w:id="7732" w:author="MCC" w:date="2023-06-14T09:14:00Z">
              <w:tcPr>
                <w:tcW w:w="1190" w:type="dxa"/>
                <w:tcBorders>
                  <w:top w:val="single" w:sz="4" w:space="0" w:color="auto"/>
                  <w:left w:val="single" w:sz="4" w:space="0" w:color="auto"/>
                  <w:bottom w:val="single" w:sz="4" w:space="0" w:color="auto"/>
                  <w:right w:val="single" w:sz="4" w:space="0" w:color="auto"/>
                </w:tcBorders>
                <w:hideMark/>
              </w:tcPr>
            </w:tcPrChange>
          </w:tcPr>
          <w:p w14:paraId="16734D23" w14:textId="77777777" w:rsidR="00F970C9" w:rsidRPr="00356814" w:rsidRDefault="00F970C9" w:rsidP="001501A3">
            <w:pPr>
              <w:widowControl w:val="0"/>
              <w:spacing w:after="0"/>
              <w:rPr>
                <w:rFonts w:ascii="Arial" w:hAnsi="Arial" w:cs="Arial"/>
                <w:sz w:val="18"/>
              </w:rPr>
              <w:pPrChange w:id="7733" w:author="MCC" w:date="2023-06-14T09:06:00Z">
                <w:pPr>
                  <w:keepNext/>
                  <w:keepLines/>
                  <w:spacing w:after="0"/>
                </w:pPr>
              </w:pPrChange>
            </w:pPr>
            <w:r w:rsidRPr="00356814">
              <w:rPr>
                <w:rFonts w:ascii="Arial" w:hAnsi="Arial" w:cs="Arial"/>
                <w:sz w:val="18"/>
              </w:rPr>
              <w:t>M</w:t>
            </w:r>
          </w:p>
        </w:tc>
        <w:tc>
          <w:tcPr>
            <w:tcW w:w="441" w:type="pct"/>
            <w:tcBorders>
              <w:top w:val="single" w:sz="4" w:space="0" w:color="auto"/>
              <w:left w:val="single" w:sz="4" w:space="0" w:color="auto"/>
              <w:bottom w:val="single" w:sz="4" w:space="0" w:color="auto"/>
              <w:right w:val="single" w:sz="4" w:space="0" w:color="auto"/>
            </w:tcBorders>
            <w:tcPrChange w:id="7734" w:author="MCC" w:date="2023-06-14T09:14:00Z">
              <w:tcPr>
                <w:tcW w:w="900" w:type="dxa"/>
                <w:tcBorders>
                  <w:top w:val="single" w:sz="4" w:space="0" w:color="auto"/>
                  <w:left w:val="single" w:sz="4" w:space="0" w:color="auto"/>
                  <w:bottom w:val="single" w:sz="4" w:space="0" w:color="auto"/>
                  <w:right w:val="single" w:sz="4" w:space="0" w:color="auto"/>
                </w:tcBorders>
              </w:tcPr>
            </w:tcPrChange>
          </w:tcPr>
          <w:p w14:paraId="6062F18F" w14:textId="77777777" w:rsidR="00F970C9" w:rsidRPr="00356814" w:rsidRDefault="00F970C9" w:rsidP="001501A3">
            <w:pPr>
              <w:widowControl w:val="0"/>
              <w:spacing w:after="0"/>
              <w:rPr>
                <w:rFonts w:ascii="Arial" w:eastAsia="Yu Mincho" w:hAnsi="Arial"/>
                <w:sz w:val="18"/>
                <w:lang w:eastAsia="ja-JP"/>
              </w:rPr>
              <w:pPrChange w:id="7735" w:author="MCC" w:date="2023-06-14T09:06:00Z">
                <w:pPr>
                  <w:keepNext/>
                  <w:keepLines/>
                  <w:spacing w:after="0"/>
                </w:pPr>
              </w:pPrChange>
            </w:pPr>
          </w:p>
        </w:tc>
        <w:tc>
          <w:tcPr>
            <w:tcW w:w="573" w:type="pct"/>
            <w:tcBorders>
              <w:top w:val="single" w:sz="4" w:space="0" w:color="auto"/>
              <w:left w:val="single" w:sz="4" w:space="0" w:color="auto"/>
              <w:bottom w:val="single" w:sz="4" w:space="0" w:color="auto"/>
              <w:right w:val="single" w:sz="4" w:space="0" w:color="auto"/>
            </w:tcBorders>
            <w:hideMark/>
            <w:tcPrChange w:id="7736" w:author="MCC" w:date="2023-06-14T09:14:00Z">
              <w:tcPr>
                <w:tcW w:w="1440" w:type="dxa"/>
                <w:tcBorders>
                  <w:top w:val="single" w:sz="4" w:space="0" w:color="auto"/>
                  <w:left w:val="single" w:sz="4" w:space="0" w:color="auto"/>
                  <w:bottom w:val="single" w:sz="4" w:space="0" w:color="auto"/>
                  <w:right w:val="single" w:sz="4" w:space="0" w:color="auto"/>
                </w:tcBorders>
                <w:hideMark/>
              </w:tcPr>
            </w:tcPrChange>
          </w:tcPr>
          <w:p w14:paraId="4ED9DD7B" w14:textId="77777777" w:rsidR="00F970C9" w:rsidRPr="00356814" w:rsidRDefault="00F970C9" w:rsidP="001501A3">
            <w:pPr>
              <w:widowControl w:val="0"/>
              <w:spacing w:after="0"/>
              <w:rPr>
                <w:rFonts w:ascii="Arial" w:hAnsi="Arial"/>
                <w:sz w:val="18"/>
              </w:rPr>
              <w:pPrChange w:id="7737" w:author="MCC" w:date="2023-06-14T09:06:00Z">
                <w:pPr>
                  <w:keepNext/>
                  <w:keepLines/>
                  <w:spacing w:after="0"/>
                </w:pPr>
              </w:pPrChange>
            </w:pPr>
            <w:r w:rsidRPr="00356814">
              <w:rPr>
                <w:rFonts w:ascii="Arial" w:hAnsi="Arial"/>
                <w:sz w:val="18"/>
              </w:rPr>
              <w:t>9.3.1.23</w:t>
            </w:r>
          </w:p>
        </w:tc>
        <w:tc>
          <w:tcPr>
            <w:tcW w:w="1057" w:type="pct"/>
            <w:tcBorders>
              <w:top w:val="single" w:sz="4" w:space="0" w:color="auto"/>
              <w:left w:val="single" w:sz="4" w:space="0" w:color="auto"/>
              <w:bottom w:val="single" w:sz="4" w:space="0" w:color="auto"/>
              <w:right w:val="single" w:sz="4" w:space="0" w:color="auto"/>
            </w:tcBorders>
            <w:tcPrChange w:id="7738" w:author="MCC" w:date="2023-06-14T09:14:00Z">
              <w:tcPr>
                <w:tcW w:w="2160" w:type="dxa"/>
                <w:tcBorders>
                  <w:top w:val="single" w:sz="4" w:space="0" w:color="auto"/>
                  <w:left w:val="single" w:sz="4" w:space="0" w:color="auto"/>
                  <w:bottom w:val="single" w:sz="4" w:space="0" w:color="auto"/>
                  <w:right w:val="single" w:sz="4" w:space="0" w:color="auto"/>
                </w:tcBorders>
              </w:tcPr>
            </w:tcPrChange>
          </w:tcPr>
          <w:p w14:paraId="17128C0E" w14:textId="77777777" w:rsidR="00F970C9" w:rsidRPr="00356814" w:rsidRDefault="00F970C9" w:rsidP="001501A3">
            <w:pPr>
              <w:widowControl w:val="0"/>
              <w:spacing w:after="0"/>
              <w:rPr>
                <w:rFonts w:ascii="Arial" w:hAnsi="Arial"/>
                <w:i/>
                <w:sz w:val="18"/>
              </w:rPr>
              <w:pPrChange w:id="7739" w:author="MCC" w:date="2023-06-14T09:06:00Z">
                <w:pPr>
                  <w:keepNext/>
                  <w:keepLines/>
                  <w:spacing w:after="0"/>
                </w:pPr>
              </w:pPrChange>
            </w:pPr>
          </w:p>
        </w:tc>
        <w:tc>
          <w:tcPr>
            <w:tcW w:w="529" w:type="pct"/>
            <w:tcBorders>
              <w:top w:val="single" w:sz="4" w:space="0" w:color="auto"/>
              <w:left w:val="single" w:sz="4" w:space="0" w:color="auto"/>
              <w:bottom w:val="single" w:sz="4" w:space="0" w:color="auto"/>
              <w:right w:val="single" w:sz="4" w:space="0" w:color="auto"/>
            </w:tcBorders>
            <w:hideMark/>
            <w:tcPrChange w:id="7740" w:author="MCC" w:date="2023-06-14T09:14:00Z">
              <w:tcPr>
                <w:tcW w:w="1080" w:type="dxa"/>
                <w:tcBorders>
                  <w:top w:val="single" w:sz="4" w:space="0" w:color="auto"/>
                  <w:left w:val="single" w:sz="4" w:space="0" w:color="auto"/>
                  <w:bottom w:val="single" w:sz="4" w:space="0" w:color="auto"/>
                  <w:right w:val="single" w:sz="4" w:space="0" w:color="auto"/>
                </w:tcBorders>
                <w:hideMark/>
              </w:tcPr>
            </w:tcPrChange>
          </w:tcPr>
          <w:p w14:paraId="3D93BCCB" w14:textId="77777777" w:rsidR="00F970C9" w:rsidRPr="00356814" w:rsidRDefault="00F970C9" w:rsidP="001501A3">
            <w:pPr>
              <w:widowControl w:val="0"/>
              <w:spacing w:after="0"/>
              <w:jc w:val="center"/>
              <w:rPr>
                <w:rFonts w:ascii="Arial" w:hAnsi="Arial"/>
                <w:sz w:val="18"/>
              </w:rPr>
              <w:pPrChange w:id="7741" w:author="MCC" w:date="2023-06-14T09:06:00Z">
                <w:pPr>
                  <w:keepNext/>
                  <w:keepLines/>
                  <w:spacing w:after="0"/>
                  <w:jc w:val="center"/>
                </w:pPr>
              </w:pPrChange>
            </w:pPr>
            <w:r w:rsidRPr="00356814">
              <w:rPr>
                <w:rFonts w:ascii="Arial" w:hAnsi="Arial"/>
                <w:sz w:val="18"/>
              </w:rPr>
              <w:t>YES</w:t>
            </w:r>
          </w:p>
        </w:tc>
        <w:tc>
          <w:tcPr>
            <w:tcW w:w="586" w:type="pct"/>
            <w:tcBorders>
              <w:top w:val="single" w:sz="4" w:space="0" w:color="auto"/>
              <w:left w:val="single" w:sz="4" w:space="0" w:color="auto"/>
              <w:bottom w:val="single" w:sz="4" w:space="0" w:color="auto"/>
              <w:right w:val="single" w:sz="4" w:space="0" w:color="auto"/>
            </w:tcBorders>
            <w:hideMark/>
            <w:tcPrChange w:id="7742" w:author="MCC" w:date="2023-06-14T09:14:00Z">
              <w:tcPr>
                <w:tcW w:w="1197" w:type="dxa"/>
                <w:tcBorders>
                  <w:top w:val="single" w:sz="4" w:space="0" w:color="auto"/>
                  <w:left w:val="single" w:sz="4" w:space="0" w:color="auto"/>
                  <w:bottom w:val="single" w:sz="4" w:space="0" w:color="auto"/>
                  <w:right w:val="single" w:sz="4" w:space="0" w:color="auto"/>
                </w:tcBorders>
                <w:hideMark/>
              </w:tcPr>
            </w:tcPrChange>
          </w:tcPr>
          <w:p w14:paraId="67BE8B10" w14:textId="77777777" w:rsidR="00F970C9" w:rsidRPr="00356814" w:rsidRDefault="00F970C9" w:rsidP="001501A3">
            <w:pPr>
              <w:widowControl w:val="0"/>
              <w:spacing w:after="0"/>
              <w:jc w:val="center"/>
              <w:rPr>
                <w:rFonts w:ascii="Arial" w:hAnsi="Arial"/>
                <w:sz w:val="18"/>
              </w:rPr>
              <w:pPrChange w:id="7743" w:author="MCC" w:date="2023-06-14T09:06:00Z">
                <w:pPr>
                  <w:keepNext/>
                  <w:keepLines/>
                  <w:spacing w:after="0"/>
                  <w:jc w:val="center"/>
                </w:pPr>
              </w:pPrChange>
            </w:pPr>
            <w:r w:rsidRPr="00356814">
              <w:rPr>
                <w:rFonts w:ascii="Arial" w:hAnsi="Arial"/>
                <w:sz w:val="18"/>
              </w:rPr>
              <w:t>Ignore</w:t>
            </w:r>
          </w:p>
        </w:tc>
      </w:tr>
      <w:tr w:rsidR="006D046D" w:rsidRPr="00356814" w14:paraId="24DEDD81" w14:textId="77777777" w:rsidTr="001501A3">
        <w:tblPrEx>
          <w:tblLook w:val="04A0" w:firstRow="1" w:lastRow="0" w:firstColumn="1" w:lastColumn="0" w:noHBand="0" w:noVBand="1"/>
          <w:tblPrExChange w:id="7744" w:author="MCC" w:date="2023-06-14T09:14:00Z">
            <w:tblPrEx>
              <w:tblLook w:val="04A0" w:firstRow="1" w:lastRow="0" w:firstColumn="1" w:lastColumn="0" w:noHBand="0" w:noVBand="1"/>
            </w:tblPrEx>
          </w:tblPrExChange>
        </w:tblPrEx>
        <w:tc>
          <w:tcPr>
            <w:tcW w:w="1233" w:type="pct"/>
            <w:tcBorders>
              <w:top w:val="single" w:sz="4" w:space="0" w:color="auto"/>
              <w:left w:val="single" w:sz="4" w:space="0" w:color="auto"/>
              <w:bottom w:val="single" w:sz="4" w:space="0" w:color="auto"/>
              <w:right w:val="single" w:sz="4" w:space="0" w:color="auto"/>
            </w:tcBorders>
            <w:hideMark/>
            <w:tcPrChange w:id="7745" w:author="MCC" w:date="2023-06-14T09:14:00Z">
              <w:tcPr>
                <w:tcW w:w="2518" w:type="dxa"/>
                <w:tcBorders>
                  <w:top w:val="single" w:sz="4" w:space="0" w:color="auto"/>
                  <w:left w:val="single" w:sz="4" w:space="0" w:color="auto"/>
                  <w:bottom w:val="single" w:sz="4" w:space="0" w:color="auto"/>
                  <w:right w:val="single" w:sz="4" w:space="0" w:color="auto"/>
                </w:tcBorders>
                <w:hideMark/>
              </w:tcPr>
            </w:tcPrChange>
          </w:tcPr>
          <w:p w14:paraId="0EEC9D2A" w14:textId="77777777" w:rsidR="006D046D" w:rsidRPr="00356814" w:rsidRDefault="006D046D" w:rsidP="001501A3">
            <w:pPr>
              <w:widowControl w:val="0"/>
              <w:spacing w:after="0"/>
              <w:rPr>
                <w:rFonts w:ascii="Arial" w:eastAsia="Batang" w:hAnsi="Arial" w:cs="Arial"/>
                <w:bCs/>
                <w:sz w:val="18"/>
              </w:rPr>
              <w:pPrChange w:id="7746" w:author="MCC" w:date="2023-06-14T09:06:00Z">
                <w:pPr>
                  <w:keepNext/>
                  <w:keepLines/>
                  <w:spacing w:after="0"/>
                </w:pPr>
              </w:pPrChange>
            </w:pPr>
            <w:r w:rsidRPr="00356814">
              <w:rPr>
                <w:rFonts w:ascii="Arial" w:eastAsia="Batang" w:hAnsi="Arial" w:cs="Arial"/>
                <w:bCs/>
                <w:sz w:val="18"/>
              </w:rPr>
              <w:t>RAN UE ID</w:t>
            </w:r>
          </w:p>
        </w:tc>
        <w:tc>
          <w:tcPr>
            <w:tcW w:w="582" w:type="pct"/>
            <w:tcBorders>
              <w:top w:val="single" w:sz="4" w:space="0" w:color="auto"/>
              <w:left w:val="single" w:sz="4" w:space="0" w:color="auto"/>
              <w:bottom w:val="single" w:sz="4" w:space="0" w:color="auto"/>
              <w:right w:val="single" w:sz="4" w:space="0" w:color="auto"/>
            </w:tcBorders>
            <w:hideMark/>
            <w:tcPrChange w:id="7747" w:author="MCC" w:date="2023-06-14T09:14:00Z">
              <w:tcPr>
                <w:tcW w:w="1190" w:type="dxa"/>
                <w:tcBorders>
                  <w:top w:val="single" w:sz="4" w:space="0" w:color="auto"/>
                  <w:left w:val="single" w:sz="4" w:space="0" w:color="auto"/>
                  <w:bottom w:val="single" w:sz="4" w:space="0" w:color="auto"/>
                  <w:right w:val="single" w:sz="4" w:space="0" w:color="auto"/>
                </w:tcBorders>
                <w:hideMark/>
              </w:tcPr>
            </w:tcPrChange>
          </w:tcPr>
          <w:p w14:paraId="265601E4" w14:textId="77777777" w:rsidR="006D046D" w:rsidRPr="00356814" w:rsidRDefault="006D046D" w:rsidP="001501A3">
            <w:pPr>
              <w:widowControl w:val="0"/>
              <w:spacing w:after="0"/>
              <w:rPr>
                <w:rFonts w:ascii="Arial" w:hAnsi="Arial" w:cs="Arial"/>
                <w:sz w:val="18"/>
              </w:rPr>
              <w:pPrChange w:id="7748" w:author="MCC" w:date="2023-06-14T09:06:00Z">
                <w:pPr>
                  <w:keepNext/>
                  <w:keepLines/>
                  <w:spacing w:after="0"/>
                </w:pPr>
              </w:pPrChange>
            </w:pPr>
            <w:r w:rsidRPr="00356814">
              <w:rPr>
                <w:rFonts w:ascii="Arial" w:hAnsi="Arial" w:cs="Arial"/>
                <w:sz w:val="18"/>
              </w:rPr>
              <w:t>O</w:t>
            </w:r>
          </w:p>
        </w:tc>
        <w:tc>
          <w:tcPr>
            <w:tcW w:w="441" w:type="pct"/>
            <w:tcBorders>
              <w:top w:val="single" w:sz="4" w:space="0" w:color="auto"/>
              <w:left w:val="single" w:sz="4" w:space="0" w:color="auto"/>
              <w:bottom w:val="single" w:sz="4" w:space="0" w:color="auto"/>
              <w:right w:val="single" w:sz="4" w:space="0" w:color="auto"/>
            </w:tcBorders>
            <w:tcPrChange w:id="7749" w:author="MCC" w:date="2023-06-14T09:14:00Z">
              <w:tcPr>
                <w:tcW w:w="900" w:type="dxa"/>
                <w:tcBorders>
                  <w:top w:val="single" w:sz="4" w:space="0" w:color="auto"/>
                  <w:left w:val="single" w:sz="4" w:space="0" w:color="auto"/>
                  <w:bottom w:val="single" w:sz="4" w:space="0" w:color="auto"/>
                  <w:right w:val="single" w:sz="4" w:space="0" w:color="auto"/>
                </w:tcBorders>
              </w:tcPr>
            </w:tcPrChange>
          </w:tcPr>
          <w:p w14:paraId="4C93530E" w14:textId="77777777" w:rsidR="006D046D" w:rsidRPr="00356814" w:rsidRDefault="006D046D" w:rsidP="001501A3">
            <w:pPr>
              <w:widowControl w:val="0"/>
              <w:spacing w:after="0"/>
              <w:rPr>
                <w:rFonts w:ascii="Arial" w:eastAsia="Yu Mincho" w:hAnsi="Arial"/>
                <w:sz w:val="18"/>
                <w:lang w:eastAsia="ja-JP"/>
              </w:rPr>
              <w:pPrChange w:id="7750" w:author="MCC" w:date="2023-06-14T09:06:00Z">
                <w:pPr>
                  <w:keepNext/>
                  <w:keepLines/>
                  <w:spacing w:after="0"/>
                </w:pPr>
              </w:pPrChange>
            </w:pPr>
          </w:p>
        </w:tc>
        <w:tc>
          <w:tcPr>
            <w:tcW w:w="573" w:type="pct"/>
            <w:tcBorders>
              <w:top w:val="single" w:sz="4" w:space="0" w:color="auto"/>
              <w:left w:val="single" w:sz="4" w:space="0" w:color="auto"/>
              <w:bottom w:val="single" w:sz="4" w:space="0" w:color="auto"/>
              <w:right w:val="single" w:sz="4" w:space="0" w:color="auto"/>
            </w:tcBorders>
            <w:hideMark/>
            <w:tcPrChange w:id="7751" w:author="MCC" w:date="2023-06-14T09:14:00Z">
              <w:tcPr>
                <w:tcW w:w="1440" w:type="dxa"/>
                <w:tcBorders>
                  <w:top w:val="single" w:sz="4" w:space="0" w:color="auto"/>
                  <w:left w:val="single" w:sz="4" w:space="0" w:color="auto"/>
                  <w:bottom w:val="single" w:sz="4" w:space="0" w:color="auto"/>
                  <w:right w:val="single" w:sz="4" w:space="0" w:color="auto"/>
                </w:tcBorders>
                <w:hideMark/>
              </w:tcPr>
            </w:tcPrChange>
          </w:tcPr>
          <w:p w14:paraId="4AE62803" w14:textId="77777777" w:rsidR="006D046D" w:rsidRPr="00356814" w:rsidRDefault="006D046D" w:rsidP="001501A3">
            <w:pPr>
              <w:widowControl w:val="0"/>
              <w:spacing w:after="0"/>
              <w:rPr>
                <w:rFonts w:ascii="Arial" w:hAnsi="Arial"/>
                <w:sz w:val="18"/>
              </w:rPr>
              <w:pPrChange w:id="7752" w:author="MCC" w:date="2023-06-14T09:06:00Z">
                <w:pPr>
                  <w:keepNext/>
                  <w:keepLines/>
                  <w:spacing w:after="0"/>
                </w:pPr>
              </w:pPrChange>
            </w:pPr>
            <w:r w:rsidRPr="00356814">
              <w:rPr>
                <w:rFonts w:ascii="Arial" w:hAnsi="Arial"/>
                <w:sz w:val="18"/>
              </w:rPr>
              <w:t>OCTET STRING (SIZE (8))</w:t>
            </w:r>
          </w:p>
        </w:tc>
        <w:tc>
          <w:tcPr>
            <w:tcW w:w="1057" w:type="pct"/>
            <w:tcBorders>
              <w:top w:val="single" w:sz="4" w:space="0" w:color="auto"/>
              <w:left w:val="single" w:sz="4" w:space="0" w:color="auto"/>
              <w:bottom w:val="single" w:sz="4" w:space="0" w:color="auto"/>
              <w:right w:val="single" w:sz="4" w:space="0" w:color="auto"/>
            </w:tcBorders>
            <w:tcPrChange w:id="7753" w:author="MCC" w:date="2023-06-14T09:14:00Z">
              <w:tcPr>
                <w:tcW w:w="2160" w:type="dxa"/>
                <w:tcBorders>
                  <w:top w:val="single" w:sz="4" w:space="0" w:color="auto"/>
                  <w:left w:val="single" w:sz="4" w:space="0" w:color="auto"/>
                  <w:bottom w:val="single" w:sz="4" w:space="0" w:color="auto"/>
                  <w:right w:val="single" w:sz="4" w:space="0" w:color="auto"/>
                </w:tcBorders>
              </w:tcPr>
            </w:tcPrChange>
          </w:tcPr>
          <w:p w14:paraId="7A99D274" w14:textId="77777777" w:rsidR="006D046D" w:rsidRPr="00356814" w:rsidRDefault="006D046D" w:rsidP="001501A3">
            <w:pPr>
              <w:widowControl w:val="0"/>
              <w:spacing w:after="0"/>
              <w:rPr>
                <w:rFonts w:ascii="Arial" w:hAnsi="Arial"/>
                <w:i/>
                <w:sz w:val="18"/>
              </w:rPr>
              <w:pPrChange w:id="7754" w:author="MCC" w:date="2023-06-14T09:06:00Z">
                <w:pPr>
                  <w:keepNext/>
                  <w:keepLines/>
                  <w:spacing w:after="0"/>
                </w:pPr>
              </w:pPrChange>
            </w:pPr>
          </w:p>
        </w:tc>
        <w:tc>
          <w:tcPr>
            <w:tcW w:w="529" w:type="pct"/>
            <w:tcBorders>
              <w:top w:val="single" w:sz="4" w:space="0" w:color="auto"/>
              <w:left w:val="single" w:sz="4" w:space="0" w:color="auto"/>
              <w:bottom w:val="single" w:sz="4" w:space="0" w:color="auto"/>
              <w:right w:val="single" w:sz="4" w:space="0" w:color="auto"/>
            </w:tcBorders>
            <w:hideMark/>
            <w:tcPrChange w:id="7755" w:author="MCC" w:date="2023-06-14T09:14:00Z">
              <w:tcPr>
                <w:tcW w:w="1080" w:type="dxa"/>
                <w:tcBorders>
                  <w:top w:val="single" w:sz="4" w:space="0" w:color="auto"/>
                  <w:left w:val="single" w:sz="4" w:space="0" w:color="auto"/>
                  <w:bottom w:val="single" w:sz="4" w:space="0" w:color="auto"/>
                  <w:right w:val="single" w:sz="4" w:space="0" w:color="auto"/>
                </w:tcBorders>
                <w:hideMark/>
              </w:tcPr>
            </w:tcPrChange>
          </w:tcPr>
          <w:p w14:paraId="7A2BA466" w14:textId="77777777" w:rsidR="006D046D" w:rsidRPr="00356814" w:rsidRDefault="006D046D" w:rsidP="001501A3">
            <w:pPr>
              <w:widowControl w:val="0"/>
              <w:spacing w:after="0"/>
              <w:jc w:val="center"/>
              <w:rPr>
                <w:rFonts w:ascii="Arial" w:hAnsi="Arial"/>
                <w:sz w:val="18"/>
              </w:rPr>
              <w:pPrChange w:id="7756" w:author="MCC" w:date="2023-06-14T09:06:00Z">
                <w:pPr>
                  <w:keepNext/>
                  <w:keepLines/>
                  <w:spacing w:after="0"/>
                  <w:jc w:val="center"/>
                </w:pPr>
              </w:pPrChange>
            </w:pPr>
            <w:r w:rsidRPr="00356814">
              <w:rPr>
                <w:rFonts w:ascii="Arial" w:hAnsi="Arial"/>
                <w:sz w:val="18"/>
              </w:rPr>
              <w:t>YES</w:t>
            </w:r>
          </w:p>
        </w:tc>
        <w:tc>
          <w:tcPr>
            <w:tcW w:w="586" w:type="pct"/>
            <w:tcBorders>
              <w:top w:val="single" w:sz="4" w:space="0" w:color="auto"/>
              <w:left w:val="single" w:sz="4" w:space="0" w:color="auto"/>
              <w:bottom w:val="single" w:sz="4" w:space="0" w:color="auto"/>
              <w:right w:val="single" w:sz="4" w:space="0" w:color="auto"/>
            </w:tcBorders>
            <w:hideMark/>
            <w:tcPrChange w:id="7757" w:author="MCC" w:date="2023-06-14T09:14:00Z">
              <w:tcPr>
                <w:tcW w:w="1197" w:type="dxa"/>
                <w:tcBorders>
                  <w:top w:val="single" w:sz="4" w:space="0" w:color="auto"/>
                  <w:left w:val="single" w:sz="4" w:space="0" w:color="auto"/>
                  <w:bottom w:val="single" w:sz="4" w:space="0" w:color="auto"/>
                  <w:right w:val="single" w:sz="4" w:space="0" w:color="auto"/>
                </w:tcBorders>
                <w:hideMark/>
              </w:tcPr>
            </w:tcPrChange>
          </w:tcPr>
          <w:p w14:paraId="774ECB6C" w14:textId="77777777" w:rsidR="006D046D" w:rsidRPr="00356814" w:rsidRDefault="006D046D" w:rsidP="001501A3">
            <w:pPr>
              <w:widowControl w:val="0"/>
              <w:spacing w:after="0"/>
              <w:jc w:val="center"/>
              <w:rPr>
                <w:rFonts w:ascii="Arial" w:hAnsi="Arial"/>
                <w:sz w:val="18"/>
              </w:rPr>
              <w:pPrChange w:id="7758" w:author="MCC" w:date="2023-06-14T09:06:00Z">
                <w:pPr>
                  <w:keepNext/>
                  <w:keepLines/>
                  <w:spacing w:after="0"/>
                  <w:jc w:val="center"/>
                </w:pPr>
              </w:pPrChange>
            </w:pPr>
            <w:r w:rsidRPr="00356814">
              <w:rPr>
                <w:rFonts w:ascii="Arial" w:hAnsi="Arial"/>
                <w:sz w:val="18"/>
              </w:rPr>
              <w:t>ignore</w:t>
            </w:r>
          </w:p>
        </w:tc>
      </w:tr>
      <w:tr w:rsidR="005C3975" w:rsidRPr="00356814" w14:paraId="756A0779" w14:textId="77777777" w:rsidTr="001501A3">
        <w:tblPrEx>
          <w:tblLook w:val="04A0" w:firstRow="1" w:lastRow="0" w:firstColumn="1" w:lastColumn="0" w:noHBand="0" w:noVBand="1"/>
          <w:tblPrExChange w:id="7759" w:author="MCC" w:date="2023-06-14T09:14:00Z">
            <w:tblPrEx>
              <w:tblLook w:val="04A0" w:firstRow="1" w:lastRow="0" w:firstColumn="1" w:lastColumn="0" w:noHBand="0" w:noVBand="1"/>
            </w:tblPrEx>
          </w:tblPrExChange>
        </w:tblPrEx>
        <w:tc>
          <w:tcPr>
            <w:tcW w:w="1233" w:type="pct"/>
            <w:tcBorders>
              <w:top w:val="single" w:sz="4" w:space="0" w:color="auto"/>
              <w:left w:val="single" w:sz="4" w:space="0" w:color="auto"/>
              <w:bottom w:val="single" w:sz="4" w:space="0" w:color="auto"/>
              <w:right w:val="single" w:sz="4" w:space="0" w:color="auto"/>
            </w:tcBorders>
            <w:tcPrChange w:id="7760" w:author="MCC" w:date="2023-06-14T09:14:00Z">
              <w:tcPr>
                <w:tcW w:w="2518" w:type="dxa"/>
                <w:tcBorders>
                  <w:top w:val="single" w:sz="4" w:space="0" w:color="auto"/>
                  <w:left w:val="single" w:sz="4" w:space="0" w:color="auto"/>
                  <w:bottom w:val="single" w:sz="4" w:space="0" w:color="auto"/>
                  <w:right w:val="single" w:sz="4" w:space="0" w:color="auto"/>
                </w:tcBorders>
              </w:tcPr>
            </w:tcPrChange>
          </w:tcPr>
          <w:p w14:paraId="14E46DAA" w14:textId="77777777" w:rsidR="005C3975" w:rsidRPr="00356814" w:rsidRDefault="005C3975" w:rsidP="001501A3">
            <w:pPr>
              <w:widowControl w:val="0"/>
              <w:spacing w:after="0"/>
              <w:rPr>
                <w:rFonts w:ascii="Arial" w:eastAsia="Batang" w:hAnsi="Arial" w:cs="Arial"/>
                <w:bCs/>
                <w:sz w:val="18"/>
              </w:rPr>
              <w:pPrChange w:id="7761" w:author="MCC" w:date="2023-06-14T09:06:00Z">
                <w:pPr>
                  <w:keepNext/>
                  <w:keepLines/>
                  <w:spacing w:after="0"/>
                </w:pPr>
              </w:pPrChange>
            </w:pPr>
            <w:r w:rsidRPr="00356814">
              <w:rPr>
                <w:rFonts w:ascii="Arial" w:eastAsia="Batang" w:hAnsi="Arial"/>
                <w:bCs/>
                <w:sz w:val="18"/>
              </w:rPr>
              <w:t>RRC-Container-RRCSetupComplete</w:t>
            </w:r>
          </w:p>
        </w:tc>
        <w:tc>
          <w:tcPr>
            <w:tcW w:w="582" w:type="pct"/>
            <w:tcBorders>
              <w:top w:val="single" w:sz="4" w:space="0" w:color="auto"/>
              <w:left w:val="single" w:sz="4" w:space="0" w:color="auto"/>
              <w:bottom w:val="single" w:sz="4" w:space="0" w:color="auto"/>
              <w:right w:val="single" w:sz="4" w:space="0" w:color="auto"/>
            </w:tcBorders>
            <w:tcPrChange w:id="7762" w:author="MCC" w:date="2023-06-14T09:14:00Z">
              <w:tcPr>
                <w:tcW w:w="1190" w:type="dxa"/>
                <w:tcBorders>
                  <w:top w:val="single" w:sz="4" w:space="0" w:color="auto"/>
                  <w:left w:val="single" w:sz="4" w:space="0" w:color="auto"/>
                  <w:bottom w:val="single" w:sz="4" w:space="0" w:color="auto"/>
                  <w:right w:val="single" w:sz="4" w:space="0" w:color="auto"/>
                </w:tcBorders>
              </w:tcPr>
            </w:tcPrChange>
          </w:tcPr>
          <w:p w14:paraId="1A4FD765" w14:textId="77777777" w:rsidR="005C3975" w:rsidRPr="00356814" w:rsidRDefault="005C3975" w:rsidP="001501A3">
            <w:pPr>
              <w:widowControl w:val="0"/>
              <w:spacing w:after="0"/>
              <w:rPr>
                <w:rFonts w:ascii="Arial" w:hAnsi="Arial" w:cs="Arial"/>
                <w:sz w:val="18"/>
              </w:rPr>
              <w:pPrChange w:id="7763" w:author="MCC" w:date="2023-06-14T09:06:00Z">
                <w:pPr>
                  <w:keepNext/>
                  <w:keepLines/>
                  <w:spacing w:after="0"/>
                </w:pPr>
              </w:pPrChange>
            </w:pPr>
            <w:r w:rsidRPr="00356814">
              <w:rPr>
                <w:rFonts w:ascii="Arial" w:hAnsi="Arial"/>
                <w:sz w:val="18"/>
                <w:lang w:eastAsia="zh-CN"/>
              </w:rPr>
              <w:t>O</w:t>
            </w:r>
          </w:p>
        </w:tc>
        <w:tc>
          <w:tcPr>
            <w:tcW w:w="441" w:type="pct"/>
            <w:tcBorders>
              <w:top w:val="single" w:sz="4" w:space="0" w:color="auto"/>
              <w:left w:val="single" w:sz="4" w:space="0" w:color="auto"/>
              <w:bottom w:val="single" w:sz="4" w:space="0" w:color="auto"/>
              <w:right w:val="single" w:sz="4" w:space="0" w:color="auto"/>
            </w:tcBorders>
            <w:tcPrChange w:id="7764" w:author="MCC" w:date="2023-06-14T09:14:00Z">
              <w:tcPr>
                <w:tcW w:w="900" w:type="dxa"/>
                <w:tcBorders>
                  <w:top w:val="single" w:sz="4" w:space="0" w:color="auto"/>
                  <w:left w:val="single" w:sz="4" w:space="0" w:color="auto"/>
                  <w:bottom w:val="single" w:sz="4" w:space="0" w:color="auto"/>
                  <w:right w:val="single" w:sz="4" w:space="0" w:color="auto"/>
                </w:tcBorders>
              </w:tcPr>
            </w:tcPrChange>
          </w:tcPr>
          <w:p w14:paraId="0406FFDB" w14:textId="77777777" w:rsidR="005C3975" w:rsidRPr="00356814" w:rsidRDefault="005C3975" w:rsidP="001501A3">
            <w:pPr>
              <w:widowControl w:val="0"/>
              <w:spacing w:after="0"/>
              <w:rPr>
                <w:rFonts w:ascii="Arial" w:eastAsia="Yu Mincho" w:hAnsi="Arial"/>
                <w:sz w:val="18"/>
                <w:lang w:eastAsia="ja-JP"/>
              </w:rPr>
              <w:pPrChange w:id="7765" w:author="MCC" w:date="2023-06-14T09:06:00Z">
                <w:pPr>
                  <w:keepNext/>
                  <w:keepLines/>
                  <w:spacing w:after="0"/>
                </w:pPr>
              </w:pPrChange>
            </w:pPr>
          </w:p>
        </w:tc>
        <w:tc>
          <w:tcPr>
            <w:tcW w:w="573" w:type="pct"/>
            <w:tcBorders>
              <w:top w:val="single" w:sz="4" w:space="0" w:color="auto"/>
              <w:left w:val="single" w:sz="4" w:space="0" w:color="auto"/>
              <w:bottom w:val="single" w:sz="4" w:space="0" w:color="auto"/>
              <w:right w:val="single" w:sz="4" w:space="0" w:color="auto"/>
            </w:tcBorders>
            <w:tcPrChange w:id="7766" w:author="MCC" w:date="2023-06-14T09:14:00Z">
              <w:tcPr>
                <w:tcW w:w="1440" w:type="dxa"/>
                <w:tcBorders>
                  <w:top w:val="single" w:sz="4" w:space="0" w:color="auto"/>
                  <w:left w:val="single" w:sz="4" w:space="0" w:color="auto"/>
                  <w:bottom w:val="single" w:sz="4" w:space="0" w:color="auto"/>
                  <w:right w:val="single" w:sz="4" w:space="0" w:color="auto"/>
                </w:tcBorders>
              </w:tcPr>
            </w:tcPrChange>
          </w:tcPr>
          <w:p w14:paraId="1B9236F3" w14:textId="77777777" w:rsidR="005C3975" w:rsidRPr="00356814" w:rsidRDefault="005C3975" w:rsidP="001501A3">
            <w:pPr>
              <w:widowControl w:val="0"/>
              <w:spacing w:after="0"/>
              <w:rPr>
                <w:rFonts w:ascii="Arial" w:hAnsi="Arial"/>
                <w:sz w:val="18"/>
              </w:rPr>
              <w:pPrChange w:id="7767" w:author="MCC" w:date="2023-06-14T09:06:00Z">
                <w:pPr>
                  <w:keepNext/>
                  <w:keepLines/>
                  <w:spacing w:after="0"/>
                </w:pPr>
              </w:pPrChange>
            </w:pPr>
            <w:r w:rsidRPr="00356814">
              <w:rPr>
                <w:rFonts w:ascii="Arial" w:hAnsi="Arial"/>
                <w:sz w:val="18"/>
              </w:rPr>
              <w:t>9.3.1.6</w:t>
            </w:r>
          </w:p>
        </w:tc>
        <w:tc>
          <w:tcPr>
            <w:tcW w:w="1057" w:type="pct"/>
            <w:tcBorders>
              <w:top w:val="single" w:sz="4" w:space="0" w:color="auto"/>
              <w:left w:val="single" w:sz="4" w:space="0" w:color="auto"/>
              <w:bottom w:val="single" w:sz="4" w:space="0" w:color="auto"/>
              <w:right w:val="single" w:sz="4" w:space="0" w:color="auto"/>
            </w:tcBorders>
            <w:tcPrChange w:id="7768" w:author="MCC" w:date="2023-06-14T09:14:00Z">
              <w:tcPr>
                <w:tcW w:w="2160" w:type="dxa"/>
                <w:tcBorders>
                  <w:top w:val="single" w:sz="4" w:space="0" w:color="auto"/>
                  <w:left w:val="single" w:sz="4" w:space="0" w:color="auto"/>
                  <w:bottom w:val="single" w:sz="4" w:space="0" w:color="auto"/>
                  <w:right w:val="single" w:sz="4" w:space="0" w:color="auto"/>
                </w:tcBorders>
              </w:tcPr>
            </w:tcPrChange>
          </w:tcPr>
          <w:p w14:paraId="5352B934" w14:textId="77777777" w:rsidR="005C3975" w:rsidRPr="00356814" w:rsidRDefault="005C3975" w:rsidP="001501A3">
            <w:pPr>
              <w:widowControl w:val="0"/>
              <w:spacing w:after="0"/>
              <w:rPr>
                <w:rFonts w:ascii="Arial" w:hAnsi="Arial"/>
                <w:i/>
                <w:sz w:val="18"/>
              </w:rPr>
              <w:pPrChange w:id="7769" w:author="MCC" w:date="2023-06-14T09:06:00Z">
                <w:pPr>
                  <w:keepNext/>
                  <w:keepLines/>
                  <w:spacing w:after="0"/>
                </w:pPr>
              </w:pPrChange>
            </w:pPr>
            <w:r w:rsidRPr="00356814">
              <w:rPr>
                <w:rFonts w:ascii="Arial" w:hAnsi="Arial"/>
                <w:sz w:val="18"/>
              </w:rPr>
              <w:t xml:space="preserve">Includes the </w:t>
            </w:r>
            <w:r w:rsidRPr="00356814">
              <w:rPr>
                <w:rFonts w:ascii="Arial" w:hAnsi="Arial"/>
                <w:i/>
                <w:iCs/>
                <w:sz w:val="18"/>
              </w:rPr>
              <w:t>UL-DCCH-Message</w:t>
            </w:r>
            <w:r w:rsidRPr="00356814">
              <w:rPr>
                <w:rFonts w:ascii="Arial" w:hAnsi="Arial"/>
                <w:sz w:val="18"/>
              </w:rPr>
              <w:t xml:space="preserve"> IE including the RRCSetupComplete message, as defined in subclause 6.2 of TS 38.331 [8].</w:t>
            </w:r>
          </w:p>
        </w:tc>
        <w:tc>
          <w:tcPr>
            <w:tcW w:w="529" w:type="pct"/>
            <w:tcBorders>
              <w:top w:val="single" w:sz="4" w:space="0" w:color="auto"/>
              <w:left w:val="single" w:sz="4" w:space="0" w:color="auto"/>
              <w:bottom w:val="single" w:sz="4" w:space="0" w:color="auto"/>
              <w:right w:val="single" w:sz="4" w:space="0" w:color="auto"/>
            </w:tcBorders>
            <w:tcPrChange w:id="7770" w:author="MCC" w:date="2023-06-14T09:14:00Z">
              <w:tcPr>
                <w:tcW w:w="1080" w:type="dxa"/>
                <w:tcBorders>
                  <w:top w:val="single" w:sz="4" w:space="0" w:color="auto"/>
                  <w:left w:val="single" w:sz="4" w:space="0" w:color="auto"/>
                  <w:bottom w:val="single" w:sz="4" w:space="0" w:color="auto"/>
                  <w:right w:val="single" w:sz="4" w:space="0" w:color="auto"/>
                </w:tcBorders>
              </w:tcPr>
            </w:tcPrChange>
          </w:tcPr>
          <w:p w14:paraId="2797F12F" w14:textId="77777777" w:rsidR="005C3975" w:rsidRPr="00356814" w:rsidRDefault="005C3975" w:rsidP="001501A3">
            <w:pPr>
              <w:widowControl w:val="0"/>
              <w:spacing w:after="0"/>
              <w:jc w:val="center"/>
              <w:rPr>
                <w:rFonts w:ascii="Arial" w:hAnsi="Arial"/>
                <w:sz w:val="18"/>
              </w:rPr>
              <w:pPrChange w:id="7771" w:author="MCC" w:date="2023-06-14T09:06:00Z">
                <w:pPr>
                  <w:keepNext/>
                  <w:keepLines/>
                  <w:spacing w:after="0"/>
                  <w:jc w:val="center"/>
                </w:pPr>
              </w:pPrChange>
            </w:pPr>
            <w:r w:rsidRPr="00356814">
              <w:rPr>
                <w:rFonts w:ascii="Arial" w:hAnsi="Arial"/>
                <w:sz w:val="18"/>
              </w:rPr>
              <w:t>YES</w:t>
            </w:r>
          </w:p>
        </w:tc>
        <w:tc>
          <w:tcPr>
            <w:tcW w:w="586" w:type="pct"/>
            <w:tcBorders>
              <w:top w:val="single" w:sz="4" w:space="0" w:color="auto"/>
              <w:left w:val="single" w:sz="4" w:space="0" w:color="auto"/>
              <w:bottom w:val="single" w:sz="4" w:space="0" w:color="auto"/>
              <w:right w:val="single" w:sz="4" w:space="0" w:color="auto"/>
            </w:tcBorders>
            <w:tcPrChange w:id="7772" w:author="MCC" w:date="2023-06-14T09:14:00Z">
              <w:tcPr>
                <w:tcW w:w="1197" w:type="dxa"/>
                <w:tcBorders>
                  <w:top w:val="single" w:sz="4" w:space="0" w:color="auto"/>
                  <w:left w:val="single" w:sz="4" w:space="0" w:color="auto"/>
                  <w:bottom w:val="single" w:sz="4" w:space="0" w:color="auto"/>
                  <w:right w:val="single" w:sz="4" w:space="0" w:color="auto"/>
                </w:tcBorders>
              </w:tcPr>
            </w:tcPrChange>
          </w:tcPr>
          <w:p w14:paraId="0B0C6421" w14:textId="77777777" w:rsidR="005C3975" w:rsidRPr="00356814" w:rsidRDefault="005C3975" w:rsidP="001501A3">
            <w:pPr>
              <w:widowControl w:val="0"/>
              <w:spacing w:after="0"/>
              <w:jc w:val="center"/>
              <w:rPr>
                <w:rFonts w:ascii="Arial" w:hAnsi="Arial"/>
                <w:sz w:val="18"/>
              </w:rPr>
              <w:pPrChange w:id="7773" w:author="MCC" w:date="2023-06-14T09:06:00Z">
                <w:pPr>
                  <w:keepNext/>
                  <w:keepLines/>
                  <w:spacing w:after="0"/>
                  <w:jc w:val="center"/>
                </w:pPr>
              </w:pPrChange>
            </w:pPr>
            <w:r w:rsidRPr="00356814">
              <w:rPr>
                <w:rFonts w:ascii="Arial" w:hAnsi="Arial"/>
                <w:sz w:val="18"/>
              </w:rPr>
              <w:t>ignore</w:t>
            </w:r>
          </w:p>
        </w:tc>
      </w:tr>
    </w:tbl>
    <w:p w14:paraId="7FADA3B7" w14:textId="77777777" w:rsidR="00F970C9" w:rsidRPr="00356814" w:rsidRDefault="00F970C9" w:rsidP="001501A3">
      <w:pPr>
        <w:widowControl w:val="0"/>
        <w:pPrChange w:id="7774" w:author="MCC" w:date="2023-06-14T09:06:00Z">
          <w:pPr>
            <w:keepNext/>
          </w:pPr>
        </w:pPrChange>
      </w:pPr>
    </w:p>
    <w:p w14:paraId="436E9FF0" w14:textId="77777777" w:rsidR="00F970C9" w:rsidRPr="00356814" w:rsidRDefault="00F970C9" w:rsidP="001501A3">
      <w:pPr>
        <w:pStyle w:val="Heading4"/>
        <w:keepNext w:val="0"/>
        <w:keepLines w:val="0"/>
        <w:widowControl w:val="0"/>
        <w:pPrChange w:id="7775" w:author="MCC" w:date="2023-06-14T09:06:00Z">
          <w:pPr>
            <w:pStyle w:val="Heading4"/>
          </w:pPr>
        </w:pPrChange>
      </w:pPr>
      <w:bookmarkStart w:id="7776" w:name="_Toc20955889"/>
      <w:bookmarkStart w:id="7777" w:name="_Toc29404228"/>
      <w:bookmarkStart w:id="7778" w:name="_Toc36556624"/>
      <w:bookmarkStart w:id="7779" w:name="_Toc45832768"/>
      <w:bookmarkStart w:id="7780" w:name="_Toc51763401"/>
      <w:bookmarkStart w:id="7781" w:name="_Toc64448342"/>
      <w:bookmarkStart w:id="7782" w:name="_Toc74153388"/>
      <w:bookmarkStart w:id="7783" w:name="_Toc88657439"/>
      <w:r w:rsidRPr="00356814">
        <w:t>9.2.</w:t>
      </w:r>
      <w:r w:rsidRPr="00356814">
        <w:rPr>
          <w:rFonts w:eastAsia="Batang"/>
        </w:rPr>
        <w:t>3.2</w:t>
      </w:r>
      <w:r w:rsidRPr="00356814">
        <w:rPr>
          <w:rFonts w:eastAsia="Batang"/>
        </w:rPr>
        <w:tab/>
      </w:r>
      <w:r w:rsidRPr="00356814">
        <w:t>DL RRC MESSAGE TRANSFER</w:t>
      </w:r>
      <w:bookmarkEnd w:id="7776"/>
      <w:bookmarkEnd w:id="7777"/>
      <w:bookmarkEnd w:id="7778"/>
      <w:bookmarkEnd w:id="7779"/>
      <w:bookmarkEnd w:id="7780"/>
      <w:bookmarkEnd w:id="7781"/>
      <w:bookmarkEnd w:id="7782"/>
      <w:bookmarkEnd w:id="7783"/>
    </w:p>
    <w:p w14:paraId="05FA88CB" w14:textId="77777777" w:rsidR="00F970C9" w:rsidRPr="00356814" w:rsidRDefault="00F970C9" w:rsidP="001501A3">
      <w:pPr>
        <w:widowControl w:val="0"/>
        <w:rPr>
          <w:rFonts w:eastAsia="Batang"/>
        </w:rPr>
        <w:pPrChange w:id="7784" w:author="MCC" w:date="2023-06-14T09:06:00Z">
          <w:pPr>
            <w:keepNext/>
          </w:pPr>
        </w:pPrChange>
      </w:pPr>
      <w:r w:rsidRPr="00356814">
        <w:t xml:space="preserve">This message is sent by the </w:t>
      </w:r>
      <w:r w:rsidRPr="00356814">
        <w:rPr>
          <w:rFonts w:eastAsia="Batang"/>
        </w:rPr>
        <w:t>gNB-CU</w:t>
      </w:r>
      <w:r w:rsidRPr="00356814">
        <w:t xml:space="preserve"> to transfer </w:t>
      </w:r>
      <w:r w:rsidRPr="00356814">
        <w:rPr>
          <w:rFonts w:eastAsia="Batang"/>
        </w:rPr>
        <w:t xml:space="preserve">the </w:t>
      </w:r>
      <w:r w:rsidRPr="00356814">
        <w:t xml:space="preserve">layer 3 message to the gNB-DU </w:t>
      </w:r>
      <w:r w:rsidRPr="00356814">
        <w:rPr>
          <w:rFonts w:eastAsia="Batang"/>
        </w:rPr>
        <w:t>over the F1</w:t>
      </w:r>
      <w:r w:rsidRPr="00356814">
        <w:t xml:space="preserve"> interface</w:t>
      </w:r>
      <w:r w:rsidRPr="00356814">
        <w:rPr>
          <w:rFonts w:eastAsia="Batang"/>
        </w:rPr>
        <w:t>.</w:t>
      </w:r>
    </w:p>
    <w:p w14:paraId="775E759C" w14:textId="77777777" w:rsidR="00F970C9" w:rsidRPr="00356814" w:rsidRDefault="00F970C9" w:rsidP="001501A3">
      <w:pPr>
        <w:widowControl w:val="0"/>
        <w:rPr>
          <w:rFonts w:eastAsia="Batang"/>
        </w:rPr>
        <w:pPrChange w:id="7785" w:author="MCC" w:date="2023-06-14T09:06:00Z">
          <w:pPr>
            <w:keepNext/>
          </w:pPr>
        </w:pPrChange>
      </w:pPr>
      <w:r w:rsidRPr="00356814">
        <w:t xml:space="preserve">Direction: gNB-CU </w:t>
      </w:r>
      <w:r w:rsidRPr="00356814">
        <w:sym w:font="Symbol" w:char="F0AE"/>
      </w:r>
      <w:r w:rsidRPr="00356814">
        <w:t>gNB-DU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7786" w:author="MCC" w:date="2023-06-14T09:15:00Z">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663"/>
        <w:gridCol w:w="1017"/>
        <w:gridCol w:w="767"/>
        <w:gridCol w:w="1477"/>
        <w:gridCol w:w="2859"/>
        <w:gridCol w:w="1037"/>
        <w:gridCol w:w="1037"/>
        <w:tblGridChange w:id="7787">
          <w:tblGrid>
            <w:gridCol w:w="2518"/>
            <w:gridCol w:w="1190"/>
            <w:gridCol w:w="900"/>
            <w:gridCol w:w="1440"/>
            <w:gridCol w:w="2160"/>
            <w:gridCol w:w="1080"/>
            <w:gridCol w:w="1197"/>
          </w:tblGrid>
        </w:tblGridChange>
      </w:tblGrid>
      <w:tr w:rsidR="00F970C9" w:rsidRPr="00356814" w14:paraId="129AF7D9" w14:textId="77777777" w:rsidTr="001501A3">
        <w:trPr>
          <w:tblHeader/>
        </w:trPr>
        <w:tc>
          <w:tcPr>
            <w:tcW w:w="844" w:type="pct"/>
            <w:tcPrChange w:id="7788" w:author="MCC" w:date="2023-06-14T09:15:00Z">
              <w:tcPr>
                <w:tcW w:w="2518" w:type="dxa"/>
              </w:tcPr>
            </w:tcPrChange>
          </w:tcPr>
          <w:p w14:paraId="7DD2E5C4" w14:textId="77777777" w:rsidR="00F970C9" w:rsidRPr="00356814" w:rsidRDefault="00F970C9" w:rsidP="001501A3">
            <w:pPr>
              <w:pStyle w:val="TAH"/>
              <w:keepNext w:val="0"/>
              <w:keepLines w:val="0"/>
              <w:widowControl w:val="0"/>
              <w:pPrChange w:id="7789" w:author="MCC" w:date="2023-06-14T09:06:00Z">
                <w:pPr>
                  <w:pStyle w:val="TAH"/>
                </w:pPr>
              </w:pPrChange>
            </w:pPr>
            <w:r w:rsidRPr="00356814">
              <w:t>IE/Group Name</w:t>
            </w:r>
          </w:p>
        </w:tc>
        <w:tc>
          <w:tcPr>
            <w:tcW w:w="516" w:type="pct"/>
            <w:tcPrChange w:id="7790" w:author="MCC" w:date="2023-06-14T09:15:00Z">
              <w:tcPr>
                <w:tcW w:w="1190" w:type="dxa"/>
              </w:tcPr>
            </w:tcPrChange>
          </w:tcPr>
          <w:p w14:paraId="1EC59966" w14:textId="77777777" w:rsidR="00F970C9" w:rsidRPr="00356814" w:rsidRDefault="00F970C9" w:rsidP="001501A3">
            <w:pPr>
              <w:pStyle w:val="TAH"/>
              <w:keepNext w:val="0"/>
              <w:keepLines w:val="0"/>
              <w:widowControl w:val="0"/>
              <w:pPrChange w:id="7791" w:author="MCC" w:date="2023-06-14T09:06:00Z">
                <w:pPr>
                  <w:pStyle w:val="TAH"/>
                </w:pPr>
              </w:pPrChange>
            </w:pPr>
            <w:r w:rsidRPr="00356814">
              <w:t>Presence</w:t>
            </w:r>
          </w:p>
        </w:tc>
        <w:tc>
          <w:tcPr>
            <w:tcW w:w="389" w:type="pct"/>
            <w:tcPrChange w:id="7792" w:author="MCC" w:date="2023-06-14T09:15:00Z">
              <w:tcPr>
                <w:tcW w:w="900" w:type="dxa"/>
              </w:tcPr>
            </w:tcPrChange>
          </w:tcPr>
          <w:p w14:paraId="1D9AA803" w14:textId="77777777" w:rsidR="00F970C9" w:rsidRPr="00356814" w:rsidRDefault="00F970C9" w:rsidP="001501A3">
            <w:pPr>
              <w:pStyle w:val="TAH"/>
              <w:keepNext w:val="0"/>
              <w:keepLines w:val="0"/>
              <w:widowControl w:val="0"/>
              <w:pPrChange w:id="7793" w:author="MCC" w:date="2023-06-14T09:06:00Z">
                <w:pPr>
                  <w:pStyle w:val="TAH"/>
                </w:pPr>
              </w:pPrChange>
            </w:pPr>
            <w:r w:rsidRPr="00356814">
              <w:t>Range</w:t>
            </w:r>
          </w:p>
        </w:tc>
        <w:tc>
          <w:tcPr>
            <w:tcW w:w="749" w:type="pct"/>
            <w:tcPrChange w:id="7794" w:author="MCC" w:date="2023-06-14T09:15:00Z">
              <w:tcPr>
                <w:tcW w:w="1440" w:type="dxa"/>
              </w:tcPr>
            </w:tcPrChange>
          </w:tcPr>
          <w:p w14:paraId="512C3948" w14:textId="77777777" w:rsidR="00F970C9" w:rsidRPr="00356814" w:rsidRDefault="00F970C9" w:rsidP="001501A3">
            <w:pPr>
              <w:pStyle w:val="TAH"/>
              <w:keepNext w:val="0"/>
              <w:keepLines w:val="0"/>
              <w:widowControl w:val="0"/>
              <w:pPrChange w:id="7795" w:author="MCC" w:date="2023-06-14T09:06:00Z">
                <w:pPr>
                  <w:pStyle w:val="TAH"/>
                </w:pPr>
              </w:pPrChange>
            </w:pPr>
            <w:r w:rsidRPr="00356814">
              <w:t>IE type and reference</w:t>
            </w:r>
          </w:p>
        </w:tc>
        <w:tc>
          <w:tcPr>
            <w:tcW w:w="1450" w:type="pct"/>
            <w:tcPrChange w:id="7796" w:author="MCC" w:date="2023-06-14T09:15:00Z">
              <w:tcPr>
                <w:tcW w:w="2160" w:type="dxa"/>
              </w:tcPr>
            </w:tcPrChange>
          </w:tcPr>
          <w:p w14:paraId="289E4FDB" w14:textId="77777777" w:rsidR="00F970C9" w:rsidRPr="00356814" w:rsidRDefault="00F970C9" w:rsidP="001501A3">
            <w:pPr>
              <w:pStyle w:val="TAH"/>
              <w:keepNext w:val="0"/>
              <w:keepLines w:val="0"/>
              <w:widowControl w:val="0"/>
              <w:pPrChange w:id="7797" w:author="MCC" w:date="2023-06-14T09:06:00Z">
                <w:pPr>
                  <w:pStyle w:val="TAH"/>
                </w:pPr>
              </w:pPrChange>
            </w:pPr>
            <w:r w:rsidRPr="00356814">
              <w:t>Semantics description</w:t>
            </w:r>
          </w:p>
        </w:tc>
        <w:tc>
          <w:tcPr>
            <w:tcW w:w="526" w:type="pct"/>
            <w:tcPrChange w:id="7798" w:author="MCC" w:date="2023-06-14T09:15:00Z">
              <w:tcPr>
                <w:tcW w:w="1080" w:type="dxa"/>
              </w:tcPr>
            </w:tcPrChange>
          </w:tcPr>
          <w:p w14:paraId="5C6A5016" w14:textId="77777777" w:rsidR="00F970C9" w:rsidRPr="00356814" w:rsidRDefault="00F970C9" w:rsidP="001501A3">
            <w:pPr>
              <w:pStyle w:val="TAH"/>
              <w:keepNext w:val="0"/>
              <w:keepLines w:val="0"/>
              <w:widowControl w:val="0"/>
              <w:pPrChange w:id="7799" w:author="MCC" w:date="2023-06-14T09:06:00Z">
                <w:pPr>
                  <w:pStyle w:val="TAH"/>
                </w:pPr>
              </w:pPrChange>
            </w:pPr>
            <w:r w:rsidRPr="00356814">
              <w:t>Criticality</w:t>
            </w:r>
          </w:p>
        </w:tc>
        <w:tc>
          <w:tcPr>
            <w:tcW w:w="526" w:type="pct"/>
            <w:tcPrChange w:id="7800" w:author="MCC" w:date="2023-06-14T09:15:00Z">
              <w:tcPr>
                <w:tcW w:w="1197" w:type="dxa"/>
              </w:tcPr>
            </w:tcPrChange>
          </w:tcPr>
          <w:p w14:paraId="758F396D" w14:textId="77777777" w:rsidR="00F970C9" w:rsidRPr="00356814" w:rsidRDefault="00F970C9" w:rsidP="001501A3">
            <w:pPr>
              <w:pStyle w:val="TAH"/>
              <w:keepNext w:val="0"/>
              <w:keepLines w:val="0"/>
              <w:widowControl w:val="0"/>
              <w:rPr>
                <w:b w:val="0"/>
              </w:rPr>
              <w:pPrChange w:id="7801" w:author="MCC" w:date="2023-06-14T09:06:00Z">
                <w:pPr>
                  <w:pStyle w:val="TAH"/>
                </w:pPr>
              </w:pPrChange>
            </w:pPr>
            <w:r w:rsidRPr="00356814">
              <w:t>Assigned Criticality</w:t>
            </w:r>
          </w:p>
        </w:tc>
      </w:tr>
      <w:tr w:rsidR="00F970C9" w:rsidRPr="00356814" w14:paraId="132BEDEC" w14:textId="77777777" w:rsidTr="001501A3">
        <w:tc>
          <w:tcPr>
            <w:tcW w:w="844" w:type="pct"/>
            <w:tcPrChange w:id="7802" w:author="MCC" w:date="2023-06-14T09:15:00Z">
              <w:tcPr>
                <w:tcW w:w="2518" w:type="dxa"/>
              </w:tcPr>
            </w:tcPrChange>
          </w:tcPr>
          <w:p w14:paraId="5E22ED03" w14:textId="77777777" w:rsidR="00F970C9" w:rsidRPr="00356814" w:rsidRDefault="00F970C9" w:rsidP="001501A3">
            <w:pPr>
              <w:pStyle w:val="TAL"/>
              <w:keepNext w:val="0"/>
              <w:keepLines w:val="0"/>
              <w:widowControl w:val="0"/>
              <w:pPrChange w:id="7803" w:author="MCC" w:date="2023-06-14T09:06:00Z">
                <w:pPr>
                  <w:pStyle w:val="TAL"/>
                </w:pPr>
              </w:pPrChange>
            </w:pPr>
            <w:r w:rsidRPr="00356814">
              <w:t>Message Type</w:t>
            </w:r>
          </w:p>
        </w:tc>
        <w:tc>
          <w:tcPr>
            <w:tcW w:w="516" w:type="pct"/>
            <w:tcPrChange w:id="7804" w:author="MCC" w:date="2023-06-14T09:15:00Z">
              <w:tcPr>
                <w:tcW w:w="1190" w:type="dxa"/>
              </w:tcPr>
            </w:tcPrChange>
          </w:tcPr>
          <w:p w14:paraId="7CEB7A3B" w14:textId="77777777" w:rsidR="00F970C9" w:rsidRPr="00356814" w:rsidRDefault="00F970C9" w:rsidP="001501A3">
            <w:pPr>
              <w:pStyle w:val="TAL"/>
              <w:keepNext w:val="0"/>
              <w:keepLines w:val="0"/>
              <w:widowControl w:val="0"/>
              <w:pPrChange w:id="7805" w:author="MCC" w:date="2023-06-14T09:06:00Z">
                <w:pPr>
                  <w:pStyle w:val="TAL"/>
                </w:pPr>
              </w:pPrChange>
            </w:pPr>
            <w:r w:rsidRPr="00356814">
              <w:t>M</w:t>
            </w:r>
          </w:p>
        </w:tc>
        <w:tc>
          <w:tcPr>
            <w:tcW w:w="389" w:type="pct"/>
            <w:tcPrChange w:id="7806" w:author="MCC" w:date="2023-06-14T09:15:00Z">
              <w:tcPr>
                <w:tcW w:w="900" w:type="dxa"/>
              </w:tcPr>
            </w:tcPrChange>
          </w:tcPr>
          <w:p w14:paraId="70BD2A15" w14:textId="77777777" w:rsidR="00F970C9" w:rsidRPr="00356814" w:rsidRDefault="00F970C9" w:rsidP="001501A3">
            <w:pPr>
              <w:pStyle w:val="TAL"/>
              <w:keepNext w:val="0"/>
              <w:keepLines w:val="0"/>
              <w:widowControl w:val="0"/>
              <w:pPrChange w:id="7807" w:author="MCC" w:date="2023-06-14T09:06:00Z">
                <w:pPr>
                  <w:pStyle w:val="TAL"/>
                </w:pPr>
              </w:pPrChange>
            </w:pPr>
          </w:p>
        </w:tc>
        <w:tc>
          <w:tcPr>
            <w:tcW w:w="749" w:type="pct"/>
            <w:tcPrChange w:id="7808" w:author="MCC" w:date="2023-06-14T09:15:00Z">
              <w:tcPr>
                <w:tcW w:w="1440" w:type="dxa"/>
              </w:tcPr>
            </w:tcPrChange>
          </w:tcPr>
          <w:p w14:paraId="24046330" w14:textId="77777777" w:rsidR="00F970C9" w:rsidRPr="00356814" w:rsidRDefault="00F970C9" w:rsidP="001501A3">
            <w:pPr>
              <w:pStyle w:val="TAL"/>
              <w:keepNext w:val="0"/>
              <w:keepLines w:val="0"/>
              <w:widowControl w:val="0"/>
              <w:pPrChange w:id="7809" w:author="MCC" w:date="2023-06-14T09:06:00Z">
                <w:pPr>
                  <w:pStyle w:val="TAL"/>
                </w:pPr>
              </w:pPrChange>
            </w:pPr>
            <w:r w:rsidRPr="00356814">
              <w:t>9.3.1.1</w:t>
            </w:r>
          </w:p>
        </w:tc>
        <w:tc>
          <w:tcPr>
            <w:tcW w:w="1450" w:type="pct"/>
            <w:tcPrChange w:id="7810" w:author="MCC" w:date="2023-06-14T09:15:00Z">
              <w:tcPr>
                <w:tcW w:w="2160" w:type="dxa"/>
              </w:tcPr>
            </w:tcPrChange>
          </w:tcPr>
          <w:p w14:paraId="575DF025" w14:textId="77777777" w:rsidR="00F970C9" w:rsidRPr="00356814" w:rsidRDefault="00F970C9" w:rsidP="001501A3">
            <w:pPr>
              <w:pStyle w:val="TAL"/>
              <w:keepNext w:val="0"/>
              <w:keepLines w:val="0"/>
              <w:widowControl w:val="0"/>
              <w:pPrChange w:id="7811" w:author="MCC" w:date="2023-06-14T09:06:00Z">
                <w:pPr>
                  <w:pStyle w:val="TAL"/>
                </w:pPr>
              </w:pPrChange>
            </w:pPr>
          </w:p>
        </w:tc>
        <w:tc>
          <w:tcPr>
            <w:tcW w:w="526" w:type="pct"/>
            <w:tcPrChange w:id="7812" w:author="MCC" w:date="2023-06-14T09:15:00Z">
              <w:tcPr>
                <w:tcW w:w="1080" w:type="dxa"/>
              </w:tcPr>
            </w:tcPrChange>
          </w:tcPr>
          <w:p w14:paraId="49D28EC3" w14:textId="77777777" w:rsidR="00F970C9" w:rsidRPr="00356814" w:rsidRDefault="00F970C9" w:rsidP="001501A3">
            <w:pPr>
              <w:pStyle w:val="TAC"/>
              <w:keepNext w:val="0"/>
              <w:keepLines w:val="0"/>
              <w:widowControl w:val="0"/>
              <w:pPrChange w:id="7813" w:author="MCC" w:date="2023-06-14T09:06:00Z">
                <w:pPr>
                  <w:pStyle w:val="TAC"/>
                </w:pPr>
              </w:pPrChange>
            </w:pPr>
            <w:r w:rsidRPr="00356814">
              <w:t>YES</w:t>
            </w:r>
          </w:p>
        </w:tc>
        <w:tc>
          <w:tcPr>
            <w:tcW w:w="526" w:type="pct"/>
            <w:tcPrChange w:id="7814" w:author="MCC" w:date="2023-06-14T09:15:00Z">
              <w:tcPr>
                <w:tcW w:w="1197" w:type="dxa"/>
              </w:tcPr>
            </w:tcPrChange>
          </w:tcPr>
          <w:p w14:paraId="2DBBA815" w14:textId="77777777" w:rsidR="00F970C9" w:rsidRPr="00356814" w:rsidRDefault="00F970C9" w:rsidP="001501A3">
            <w:pPr>
              <w:pStyle w:val="TAC"/>
              <w:keepNext w:val="0"/>
              <w:keepLines w:val="0"/>
              <w:widowControl w:val="0"/>
              <w:pPrChange w:id="7815" w:author="MCC" w:date="2023-06-14T09:06:00Z">
                <w:pPr>
                  <w:pStyle w:val="TAC"/>
                </w:pPr>
              </w:pPrChange>
            </w:pPr>
            <w:r w:rsidRPr="00356814">
              <w:t>ignore</w:t>
            </w:r>
          </w:p>
        </w:tc>
      </w:tr>
      <w:tr w:rsidR="00F970C9" w:rsidRPr="00356814" w14:paraId="59EFC567" w14:textId="77777777" w:rsidTr="001501A3">
        <w:tc>
          <w:tcPr>
            <w:tcW w:w="844" w:type="pct"/>
            <w:tcPrChange w:id="7816" w:author="MCC" w:date="2023-06-14T09:15:00Z">
              <w:tcPr>
                <w:tcW w:w="2518" w:type="dxa"/>
              </w:tcPr>
            </w:tcPrChange>
          </w:tcPr>
          <w:p w14:paraId="1753245E" w14:textId="77777777" w:rsidR="00F970C9" w:rsidRPr="00356814" w:rsidRDefault="00F970C9" w:rsidP="001501A3">
            <w:pPr>
              <w:pStyle w:val="TAL"/>
              <w:keepNext w:val="0"/>
              <w:keepLines w:val="0"/>
              <w:widowControl w:val="0"/>
              <w:rPr>
                <w:rFonts w:eastAsia="Batang"/>
              </w:rPr>
              <w:pPrChange w:id="7817" w:author="MCC" w:date="2023-06-14T09:06:00Z">
                <w:pPr>
                  <w:pStyle w:val="TAL"/>
                </w:pPr>
              </w:pPrChange>
            </w:pPr>
            <w:r w:rsidRPr="00356814">
              <w:rPr>
                <w:rFonts w:eastAsia="Batang"/>
                <w:bCs/>
              </w:rPr>
              <w:t>gNB-CU</w:t>
            </w:r>
            <w:r w:rsidRPr="00356814">
              <w:rPr>
                <w:bCs/>
              </w:rPr>
              <w:t xml:space="preserve"> UE F1AP ID</w:t>
            </w:r>
          </w:p>
        </w:tc>
        <w:tc>
          <w:tcPr>
            <w:tcW w:w="516" w:type="pct"/>
            <w:tcPrChange w:id="7818" w:author="MCC" w:date="2023-06-14T09:15:00Z">
              <w:tcPr>
                <w:tcW w:w="1190" w:type="dxa"/>
              </w:tcPr>
            </w:tcPrChange>
          </w:tcPr>
          <w:p w14:paraId="6BA6F560" w14:textId="77777777" w:rsidR="00F970C9" w:rsidRPr="00356814" w:rsidRDefault="00F970C9" w:rsidP="001501A3">
            <w:pPr>
              <w:pStyle w:val="TAL"/>
              <w:keepNext w:val="0"/>
              <w:keepLines w:val="0"/>
              <w:widowControl w:val="0"/>
              <w:pPrChange w:id="7819" w:author="MCC" w:date="2023-06-14T09:06:00Z">
                <w:pPr>
                  <w:pStyle w:val="TAL"/>
                </w:pPr>
              </w:pPrChange>
            </w:pPr>
            <w:r w:rsidRPr="00356814">
              <w:rPr>
                <w:lang w:eastAsia="zh-CN"/>
              </w:rPr>
              <w:t>M</w:t>
            </w:r>
          </w:p>
        </w:tc>
        <w:tc>
          <w:tcPr>
            <w:tcW w:w="389" w:type="pct"/>
            <w:tcPrChange w:id="7820" w:author="MCC" w:date="2023-06-14T09:15:00Z">
              <w:tcPr>
                <w:tcW w:w="900" w:type="dxa"/>
              </w:tcPr>
            </w:tcPrChange>
          </w:tcPr>
          <w:p w14:paraId="7F204BCC" w14:textId="77777777" w:rsidR="00F970C9" w:rsidRPr="00356814" w:rsidRDefault="00F970C9" w:rsidP="001501A3">
            <w:pPr>
              <w:pStyle w:val="TAL"/>
              <w:keepNext w:val="0"/>
              <w:keepLines w:val="0"/>
              <w:widowControl w:val="0"/>
              <w:pPrChange w:id="7821" w:author="MCC" w:date="2023-06-14T09:06:00Z">
                <w:pPr>
                  <w:pStyle w:val="TAL"/>
                </w:pPr>
              </w:pPrChange>
            </w:pPr>
          </w:p>
        </w:tc>
        <w:tc>
          <w:tcPr>
            <w:tcW w:w="749" w:type="pct"/>
            <w:tcPrChange w:id="7822" w:author="MCC" w:date="2023-06-14T09:15:00Z">
              <w:tcPr>
                <w:tcW w:w="1440" w:type="dxa"/>
              </w:tcPr>
            </w:tcPrChange>
          </w:tcPr>
          <w:p w14:paraId="1508CEEB" w14:textId="77777777" w:rsidR="00F970C9" w:rsidRPr="00356814" w:rsidRDefault="00F970C9" w:rsidP="001501A3">
            <w:pPr>
              <w:pStyle w:val="TAL"/>
              <w:keepNext w:val="0"/>
              <w:keepLines w:val="0"/>
              <w:widowControl w:val="0"/>
              <w:pPrChange w:id="7823" w:author="MCC" w:date="2023-06-14T09:06:00Z">
                <w:pPr>
                  <w:pStyle w:val="TAL"/>
                </w:pPr>
              </w:pPrChange>
            </w:pPr>
            <w:r w:rsidRPr="00356814">
              <w:t>9.3.1.4</w:t>
            </w:r>
          </w:p>
        </w:tc>
        <w:tc>
          <w:tcPr>
            <w:tcW w:w="1450" w:type="pct"/>
            <w:tcPrChange w:id="7824" w:author="MCC" w:date="2023-06-14T09:15:00Z">
              <w:tcPr>
                <w:tcW w:w="2160" w:type="dxa"/>
              </w:tcPr>
            </w:tcPrChange>
          </w:tcPr>
          <w:p w14:paraId="0DF6BFF3" w14:textId="77777777" w:rsidR="00F970C9" w:rsidRPr="00356814" w:rsidRDefault="00F970C9" w:rsidP="001501A3">
            <w:pPr>
              <w:pStyle w:val="TAL"/>
              <w:keepNext w:val="0"/>
              <w:keepLines w:val="0"/>
              <w:widowControl w:val="0"/>
              <w:pPrChange w:id="7825" w:author="MCC" w:date="2023-06-14T09:06:00Z">
                <w:pPr>
                  <w:pStyle w:val="TAL"/>
                </w:pPr>
              </w:pPrChange>
            </w:pPr>
          </w:p>
        </w:tc>
        <w:tc>
          <w:tcPr>
            <w:tcW w:w="526" w:type="pct"/>
            <w:tcPrChange w:id="7826" w:author="MCC" w:date="2023-06-14T09:15:00Z">
              <w:tcPr>
                <w:tcW w:w="1080" w:type="dxa"/>
              </w:tcPr>
            </w:tcPrChange>
          </w:tcPr>
          <w:p w14:paraId="4E2E980E" w14:textId="77777777" w:rsidR="00F970C9" w:rsidRPr="00356814" w:rsidRDefault="00F970C9" w:rsidP="001501A3">
            <w:pPr>
              <w:pStyle w:val="TAC"/>
              <w:keepNext w:val="0"/>
              <w:keepLines w:val="0"/>
              <w:widowControl w:val="0"/>
              <w:rPr>
                <w:rFonts w:eastAsia="MS Mincho"/>
              </w:rPr>
              <w:pPrChange w:id="7827" w:author="MCC" w:date="2023-06-14T09:06:00Z">
                <w:pPr>
                  <w:pStyle w:val="TAC"/>
                </w:pPr>
              </w:pPrChange>
            </w:pPr>
            <w:r w:rsidRPr="00356814">
              <w:t>YES</w:t>
            </w:r>
          </w:p>
        </w:tc>
        <w:tc>
          <w:tcPr>
            <w:tcW w:w="526" w:type="pct"/>
            <w:tcPrChange w:id="7828" w:author="MCC" w:date="2023-06-14T09:15:00Z">
              <w:tcPr>
                <w:tcW w:w="1197" w:type="dxa"/>
              </w:tcPr>
            </w:tcPrChange>
          </w:tcPr>
          <w:p w14:paraId="6C8C3590" w14:textId="77777777" w:rsidR="00F970C9" w:rsidRPr="00356814" w:rsidRDefault="00F970C9" w:rsidP="001501A3">
            <w:pPr>
              <w:pStyle w:val="TAC"/>
              <w:keepNext w:val="0"/>
              <w:keepLines w:val="0"/>
              <w:widowControl w:val="0"/>
              <w:pPrChange w:id="7829" w:author="MCC" w:date="2023-06-14T09:06:00Z">
                <w:pPr>
                  <w:pStyle w:val="TAC"/>
                </w:pPr>
              </w:pPrChange>
            </w:pPr>
            <w:r w:rsidRPr="00356814">
              <w:t>reject</w:t>
            </w:r>
          </w:p>
        </w:tc>
      </w:tr>
      <w:tr w:rsidR="00F970C9" w:rsidRPr="00356814" w14:paraId="1AE66DE9" w14:textId="77777777" w:rsidTr="001501A3">
        <w:tc>
          <w:tcPr>
            <w:tcW w:w="844" w:type="pct"/>
            <w:tcBorders>
              <w:top w:val="single" w:sz="4" w:space="0" w:color="auto"/>
              <w:left w:val="single" w:sz="4" w:space="0" w:color="auto"/>
              <w:bottom w:val="single" w:sz="4" w:space="0" w:color="auto"/>
              <w:right w:val="single" w:sz="4" w:space="0" w:color="auto"/>
            </w:tcBorders>
            <w:tcPrChange w:id="7830" w:author="MCC" w:date="2023-06-14T09:15:00Z">
              <w:tcPr>
                <w:tcW w:w="2518" w:type="dxa"/>
                <w:tcBorders>
                  <w:top w:val="single" w:sz="4" w:space="0" w:color="auto"/>
                  <w:left w:val="single" w:sz="4" w:space="0" w:color="auto"/>
                  <w:bottom w:val="single" w:sz="4" w:space="0" w:color="auto"/>
                  <w:right w:val="single" w:sz="4" w:space="0" w:color="auto"/>
                </w:tcBorders>
              </w:tcPr>
            </w:tcPrChange>
          </w:tcPr>
          <w:p w14:paraId="5E74F66E" w14:textId="77777777" w:rsidR="00F970C9" w:rsidRPr="004C1F5B" w:rsidRDefault="00F970C9" w:rsidP="001501A3">
            <w:pPr>
              <w:pStyle w:val="TAL"/>
              <w:keepNext w:val="0"/>
              <w:keepLines w:val="0"/>
              <w:widowControl w:val="0"/>
              <w:rPr>
                <w:rFonts w:eastAsia="Batang"/>
                <w:lang w:val="fr-FR"/>
              </w:rPr>
              <w:pPrChange w:id="7831" w:author="MCC" w:date="2023-06-14T09:06:00Z">
                <w:pPr>
                  <w:pStyle w:val="TAL"/>
                </w:pPr>
              </w:pPrChange>
            </w:pPr>
            <w:r w:rsidRPr="004C1F5B">
              <w:rPr>
                <w:rFonts w:eastAsia="Batang"/>
                <w:lang w:val="fr-FR"/>
              </w:rPr>
              <w:t>gNB-DU UE F1AP ID</w:t>
            </w:r>
          </w:p>
        </w:tc>
        <w:tc>
          <w:tcPr>
            <w:tcW w:w="516" w:type="pct"/>
            <w:tcBorders>
              <w:top w:val="single" w:sz="4" w:space="0" w:color="auto"/>
              <w:left w:val="single" w:sz="4" w:space="0" w:color="auto"/>
              <w:bottom w:val="single" w:sz="4" w:space="0" w:color="auto"/>
              <w:right w:val="single" w:sz="4" w:space="0" w:color="auto"/>
            </w:tcBorders>
            <w:tcPrChange w:id="7832" w:author="MCC" w:date="2023-06-14T09:15:00Z">
              <w:tcPr>
                <w:tcW w:w="1190" w:type="dxa"/>
                <w:tcBorders>
                  <w:top w:val="single" w:sz="4" w:space="0" w:color="auto"/>
                  <w:left w:val="single" w:sz="4" w:space="0" w:color="auto"/>
                  <w:bottom w:val="single" w:sz="4" w:space="0" w:color="auto"/>
                  <w:right w:val="single" w:sz="4" w:space="0" w:color="auto"/>
                </w:tcBorders>
              </w:tcPr>
            </w:tcPrChange>
          </w:tcPr>
          <w:p w14:paraId="481EB706" w14:textId="77777777" w:rsidR="00F970C9" w:rsidRPr="00356814" w:rsidRDefault="00F970C9" w:rsidP="001501A3">
            <w:pPr>
              <w:pStyle w:val="TAL"/>
              <w:keepNext w:val="0"/>
              <w:keepLines w:val="0"/>
              <w:widowControl w:val="0"/>
              <w:rPr>
                <w:lang w:eastAsia="zh-CN"/>
              </w:rPr>
              <w:pPrChange w:id="7833" w:author="MCC" w:date="2023-06-14T09:06:00Z">
                <w:pPr>
                  <w:pStyle w:val="TAL"/>
                </w:pPr>
              </w:pPrChange>
            </w:pPr>
            <w:r w:rsidRPr="00356814">
              <w:rPr>
                <w:lang w:eastAsia="zh-CN"/>
              </w:rPr>
              <w:t>M</w:t>
            </w:r>
          </w:p>
        </w:tc>
        <w:tc>
          <w:tcPr>
            <w:tcW w:w="389" w:type="pct"/>
            <w:tcBorders>
              <w:top w:val="single" w:sz="4" w:space="0" w:color="auto"/>
              <w:left w:val="single" w:sz="4" w:space="0" w:color="auto"/>
              <w:bottom w:val="single" w:sz="4" w:space="0" w:color="auto"/>
              <w:right w:val="single" w:sz="4" w:space="0" w:color="auto"/>
            </w:tcBorders>
            <w:tcPrChange w:id="7834" w:author="MCC" w:date="2023-06-14T09:15:00Z">
              <w:tcPr>
                <w:tcW w:w="900" w:type="dxa"/>
                <w:tcBorders>
                  <w:top w:val="single" w:sz="4" w:space="0" w:color="auto"/>
                  <w:left w:val="single" w:sz="4" w:space="0" w:color="auto"/>
                  <w:bottom w:val="single" w:sz="4" w:space="0" w:color="auto"/>
                  <w:right w:val="single" w:sz="4" w:space="0" w:color="auto"/>
                </w:tcBorders>
              </w:tcPr>
            </w:tcPrChange>
          </w:tcPr>
          <w:p w14:paraId="5D602B95" w14:textId="77777777" w:rsidR="00F970C9" w:rsidRPr="00356814" w:rsidRDefault="00F970C9" w:rsidP="001501A3">
            <w:pPr>
              <w:pStyle w:val="TAL"/>
              <w:keepNext w:val="0"/>
              <w:keepLines w:val="0"/>
              <w:widowControl w:val="0"/>
              <w:pPrChange w:id="7835" w:author="MCC" w:date="2023-06-14T09:06:00Z">
                <w:pPr>
                  <w:pStyle w:val="TAL"/>
                </w:pPr>
              </w:pPrChange>
            </w:pPr>
          </w:p>
        </w:tc>
        <w:tc>
          <w:tcPr>
            <w:tcW w:w="749" w:type="pct"/>
            <w:tcBorders>
              <w:top w:val="single" w:sz="4" w:space="0" w:color="auto"/>
              <w:left w:val="single" w:sz="4" w:space="0" w:color="auto"/>
              <w:bottom w:val="single" w:sz="4" w:space="0" w:color="auto"/>
              <w:right w:val="single" w:sz="4" w:space="0" w:color="auto"/>
            </w:tcBorders>
            <w:tcPrChange w:id="7836" w:author="MCC" w:date="2023-06-14T09:15:00Z">
              <w:tcPr>
                <w:tcW w:w="1440" w:type="dxa"/>
                <w:tcBorders>
                  <w:top w:val="single" w:sz="4" w:space="0" w:color="auto"/>
                  <w:left w:val="single" w:sz="4" w:space="0" w:color="auto"/>
                  <w:bottom w:val="single" w:sz="4" w:space="0" w:color="auto"/>
                  <w:right w:val="single" w:sz="4" w:space="0" w:color="auto"/>
                </w:tcBorders>
              </w:tcPr>
            </w:tcPrChange>
          </w:tcPr>
          <w:p w14:paraId="4D74DB21" w14:textId="77777777" w:rsidR="00F970C9" w:rsidRPr="00356814" w:rsidRDefault="00F970C9" w:rsidP="001501A3">
            <w:pPr>
              <w:pStyle w:val="TAL"/>
              <w:keepNext w:val="0"/>
              <w:keepLines w:val="0"/>
              <w:widowControl w:val="0"/>
              <w:pPrChange w:id="7837" w:author="MCC" w:date="2023-06-14T09:06:00Z">
                <w:pPr>
                  <w:pStyle w:val="TAL"/>
                </w:pPr>
              </w:pPrChange>
            </w:pPr>
            <w:r w:rsidRPr="00356814">
              <w:t>9.3.1.5</w:t>
            </w:r>
          </w:p>
        </w:tc>
        <w:tc>
          <w:tcPr>
            <w:tcW w:w="1450" w:type="pct"/>
            <w:tcBorders>
              <w:top w:val="single" w:sz="4" w:space="0" w:color="auto"/>
              <w:left w:val="single" w:sz="4" w:space="0" w:color="auto"/>
              <w:bottom w:val="single" w:sz="4" w:space="0" w:color="auto"/>
              <w:right w:val="single" w:sz="4" w:space="0" w:color="auto"/>
            </w:tcBorders>
            <w:tcPrChange w:id="7838" w:author="MCC" w:date="2023-06-14T09:15:00Z">
              <w:tcPr>
                <w:tcW w:w="2160" w:type="dxa"/>
                <w:tcBorders>
                  <w:top w:val="single" w:sz="4" w:space="0" w:color="auto"/>
                  <w:left w:val="single" w:sz="4" w:space="0" w:color="auto"/>
                  <w:bottom w:val="single" w:sz="4" w:space="0" w:color="auto"/>
                  <w:right w:val="single" w:sz="4" w:space="0" w:color="auto"/>
                </w:tcBorders>
              </w:tcPr>
            </w:tcPrChange>
          </w:tcPr>
          <w:p w14:paraId="17075F53" w14:textId="77777777" w:rsidR="00F970C9" w:rsidRPr="00356814" w:rsidRDefault="00F970C9" w:rsidP="001501A3">
            <w:pPr>
              <w:pStyle w:val="TAL"/>
              <w:keepNext w:val="0"/>
              <w:keepLines w:val="0"/>
              <w:widowControl w:val="0"/>
              <w:pPrChange w:id="7839" w:author="MCC" w:date="2023-06-14T09:06:00Z">
                <w:pPr>
                  <w:pStyle w:val="TAL"/>
                </w:pPr>
              </w:pPrChange>
            </w:pPr>
          </w:p>
        </w:tc>
        <w:tc>
          <w:tcPr>
            <w:tcW w:w="526" w:type="pct"/>
            <w:tcBorders>
              <w:top w:val="single" w:sz="4" w:space="0" w:color="auto"/>
              <w:left w:val="single" w:sz="4" w:space="0" w:color="auto"/>
              <w:bottom w:val="single" w:sz="4" w:space="0" w:color="auto"/>
              <w:right w:val="single" w:sz="4" w:space="0" w:color="auto"/>
            </w:tcBorders>
            <w:tcPrChange w:id="7840" w:author="MCC" w:date="2023-06-14T09:15:00Z">
              <w:tcPr>
                <w:tcW w:w="1080" w:type="dxa"/>
                <w:tcBorders>
                  <w:top w:val="single" w:sz="4" w:space="0" w:color="auto"/>
                  <w:left w:val="single" w:sz="4" w:space="0" w:color="auto"/>
                  <w:bottom w:val="single" w:sz="4" w:space="0" w:color="auto"/>
                  <w:right w:val="single" w:sz="4" w:space="0" w:color="auto"/>
                </w:tcBorders>
              </w:tcPr>
            </w:tcPrChange>
          </w:tcPr>
          <w:p w14:paraId="10E0C0EE" w14:textId="77777777" w:rsidR="00F970C9" w:rsidRPr="00356814" w:rsidRDefault="00F970C9" w:rsidP="001501A3">
            <w:pPr>
              <w:pStyle w:val="TAC"/>
              <w:keepNext w:val="0"/>
              <w:keepLines w:val="0"/>
              <w:widowControl w:val="0"/>
              <w:pPrChange w:id="7841" w:author="MCC" w:date="2023-06-14T09:06:00Z">
                <w:pPr>
                  <w:pStyle w:val="TAC"/>
                </w:pPr>
              </w:pPrChange>
            </w:pPr>
            <w:r w:rsidRPr="00356814">
              <w:t>YES</w:t>
            </w:r>
          </w:p>
        </w:tc>
        <w:tc>
          <w:tcPr>
            <w:tcW w:w="526" w:type="pct"/>
            <w:tcBorders>
              <w:top w:val="single" w:sz="4" w:space="0" w:color="auto"/>
              <w:left w:val="single" w:sz="4" w:space="0" w:color="auto"/>
              <w:bottom w:val="single" w:sz="4" w:space="0" w:color="auto"/>
              <w:right w:val="single" w:sz="4" w:space="0" w:color="auto"/>
            </w:tcBorders>
            <w:tcPrChange w:id="7842" w:author="MCC" w:date="2023-06-14T09:15:00Z">
              <w:tcPr>
                <w:tcW w:w="1197" w:type="dxa"/>
                <w:tcBorders>
                  <w:top w:val="single" w:sz="4" w:space="0" w:color="auto"/>
                  <w:left w:val="single" w:sz="4" w:space="0" w:color="auto"/>
                  <w:bottom w:val="single" w:sz="4" w:space="0" w:color="auto"/>
                  <w:right w:val="single" w:sz="4" w:space="0" w:color="auto"/>
                </w:tcBorders>
              </w:tcPr>
            </w:tcPrChange>
          </w:tcPr>
          <w:p w14:paraId="195632C5" w14:textId="77777777" w:rsidR="00F970C9" w:rsidRPr="00356814" w:rsidRDefault="00F970C9" w:rsidP="001501A3">
            <w:pPr>
              <w:pStyle w:val="TAC"/>
              <w:keepNext w:val="0"/>
              <w:keepLines w:val="0"/>
              <w:widowControl w:val="0"/>
              <w:pPrChange w:id="7843" w:author="MCC" w:date="2023-06-14T09:06:00Z">
                <w:pPr>
                  <w:pStyle w:val="TAC"/>
                </w:pPr>
              </w:pPrChange>
            </w:pPr>
            <w:r w:rsidRPr="00356814">
              <w:t>reject</w:t>
            </w:r>
          </w:p>
        </w:tc>
      </w:tr>
      <w:tr w:rsidR="00F970C9" w:rsidRPr="00356814" w14:paraId="3B37E912" w14:textId="77777777" w:rsidTr="001501A3">
        <w:tc>
          <w:tcPr>
            <w:tcW w:w="844" w:type="pct"/>
            <w:tcPrChange w:id="7844" w:author="MCC" w:date="2023-06-14T09:15:00Z">
              <w:tcPr>
                <w:tcW w:w="2518" w:type="dxa"/>
              </w:tcPr>
            </w:tcPrChange>
          </w:tcPr>
          <w:p w14:paraId="15133BEB" w14:textId="77777777" w:rsidR="00F970C9" w:rsidRPr="00356814" w:rsidRDefault="00F970C9" w:rsidP="001501A3">
            <w:pPr>
              <w:pStyle w:val="TAL"/>
              <w:keepNext w:val="0"/>
              <w:keepLines w:val="0"/>
              <w:widowControl w:val="0"/>
              <w:pPrChange w:id="7845" w:author="MCC" w:date="2023-06-14T09:06:00Z">
                <w:pPr>
                  <w:pStyle w:val="TAL"/>
                </w:pPr>
              </w:pPrChange>
            </w:pPr>
            <w:r w:rsidRPr="00356814">
              <w:rPr>
                <w:bCs/>
                <w:lang w:eastAsia="zh-CN"/>
              </w:rPr>
              <w:t>old gNB-DU UE F1AP ID</w:t>
            </w:r>
          </w:p>
        </w:tc>
        <w:tc>
          <w:tcPr>
            <w:tcW w:w="516" w:type="pct"/>
            <w:tcPrChange w:id="7846" w:author="MCC" w:date="2023-06-14T09:15:00Z">
              <w:tcPr>
                <w:tcW w:w="1190" w:type="dxa"/>
              </w:tcPr>
            </w:tcPrChange>
          </w:tcPr>
          <w:p w14:paraId="1DEE69A9" w14:textId="77777777" w:rsidR="00F970C9" w:rsidRPr="00356814" w:rsidRDefault="00F970C9" w:rsidP="001501A3">
            <w:pPr>
              <w:pStyle w:val="TAL"/>
              <w:keepNext w:val="0"/>
              <w:keepLines w:val="0"/>
              <w:widowControl w:val="0"/>
              <w:pPrChange w:id="7847" w:author="MCC" w:date="2023-06-14T09:06:00Z">
                <w:pPr>
                  <w:pStyle w:val="TAL"/>
                </w:pPr>
              </w:pPrChange>
            </w:pPr>
            <w:r w:rsidRPr="00356814">
              <w:rPr>
                <w:lang w:eastAsia="zh-CN"/>
              </w:rPr>
              <w:t>O</w:t>
            </w:r>
          </w:p>
        </w:tc>
        <w:tc>
          <w:tcPr>
            <w:tcW w:w="389" w:type="pct"/>
            <w:tcPrChange w:id="7848" w:author="MCC" w:date="2023-06-14T09:15:00Z">
              <w:tcPr>
                <w:tcW w:w="900" w:type="dxa"/>
              </w:tcPr>
            </w:tcPrChange>
          </w:tcPr>
          <w:p w14:paraId="5E583037" w14:textId="77777777" w:rsidR="00F970C9" w:rsidRPr="00356814" w:rsidRDefault="00F970C9" w:rsidP="001501A3">
            <w:pPr>
              <w:pStyle w:val="TAL"/>
              <w:keepNext w:val="0"/>
              <w:keepLines w:val="0"/>
              <w:widowControl w:val="0"/>
              <w:pPrChange w:id="7849" w:author="MCC" w:date="2023-06-14T09:06:00Z">
                <w:pPr>
                  <w:pStyle w:val="TAL"/>
                </w:pPr>
              </w:pPrChange>
            </w:pPr>
          </w:p>
        </w:tc>
        <w:tc>
          <w:tcPr>
            <w:tcW w:w="749" w:type="pct"/>
            <w:tcPrChange w:id="7850" w:author="MCC" w:date="2023-06-14T09:15:00Z">
              <w:tcPr>
                <w:tcW w:w="1440" w:type="dxa"/>
              </w:tcPr>
            </w:tcPrChange>
          </w:tcPr>
          <w:p w14:paraId="783E942E" w14:textId="77777777" w:rsidR="00F970C9" w:rsidRPr="00356814" w:rsidRDefault="00F970C9" w:rsidP="001501A3">
            <w:pPr>
              <w:pStyle w:val="TAL"/>
              <w:keepNext w:val="0"/>
              <w:keepLines w:val="0"/>
              <w:widowControl w:val="0"/>
              <w:pPrChange w:id="7851" w:author="MCC" w:date="2023-06-14T09:06:00Z">
                <w:pPr>
                  <w:pStyle w:val="TAL"/>
                </w:pPr>
              </w:pPrChange>
            </w:pPr>
            <w:r w:rsidRPr="00356814">
              <w:rPr>
                <w:lang w:eastAsia="zh-CN"/>
              </w:rPr>
              <w:t>9.3.1.5</w:t>
            </w:r>
          </w:p>
        </w:tc>
        <w:tc>
          <w:tcPr>
            <w:tcW w:w="1450" w:type="pct"/>
            <w:tcPrChange w:id="7852" w:author="MCC" w:date="2023-06-14T09:15:00Z">
              <w:tcPr>
                <w:tcW w:w="2160" w:type="dxa"/>
              </w:tcPr>
            </w:tcPrChange>
          </w:tcPr>
          <w:p w14:paraId="13C79FA0" w14:textId="77777777" w:rsidR="00F970C9" w:rsidRPr="00356814" w:rsidRDefault="00F970C9" w:rsidP="001501A3">
            <w:pPr>
              <w:pStyle w:val="TAL"/>
              <w:keepNext w:val="0"/>
              <w:keepLines w:val="0"/>
              <w:widowControl w:val="0"/>
              <w:pPrChange w:id="7853" w:author="MCC" w:date="2023-06-14T09:06:00Z">
                <w:pPr>
                  <w:pStyle w:val="TAL"/>
                </w:pPr>
              </w:pPrChange>
            </w:pPr>
            <w:r w:rsidRPr="00356814">
              <w:rPr>
                <w:lang w:eastAsia="zh-CN"/>
              </w:rPr>
              <w:t>Include it if RRCConnectionReestablishment is included in RRC-Container</w:t>
            </w:r>
          </w:p>
        </w:tc>
        <w:tc>
          <w:tcPr>
            <w:tcW w:w="526" w:type="pct"/>
            <w:tcPrChange w:id="7854" w:author="MCC" w:date="2023-06-14T09:15:00Z">
              <w:tcPr>
                <w:tcW w:w="1080" w:type="dxa"/>
              </w:tcPr>
            </w:tcPrChange>
          </w:tcPr>
          <w:p w14:paraId="6C437ACA" w14:textId="77777777" w:rsidR="00F970C9" w:rsidRPr="00356814" w:rsidRDefault="00F970C9" w:rsidP="001501A3">
            <w:pPr>
              <w:pStyle w:val="TAC"/>
              <w:keepNext w:val="0"/>
              <w:keepLines w:val="0"/>
              <w:widowControl w:val="0"/>
              <w:pPrChange w:id="7855" w:author="MCC" w:date="2023-06-14T09:06:00Z">
                <w:pPr>
                  <w:pStyle w:val="TAC"/>
                </w:pPr>
              </w:pPrChange>
            </w:pPr>
            <w:r w:rsidRPr="00356814">
              <w:rPr>
                <w:lang w:eastAsia="zh-CN"/>
              </w:rPr>
              <w:t>YES</w:t>
            </w:r>
          </w:p>
        </w:tc>
        <w:tc>
          <w:tcPr>
            <w:tcW w:w="526" w:type="pct"/>
            <w:tcPrChange w:id="7856" w:author="MCC" w:date="2023-06-14T09:15:00Z">
              <w:tcPr>
                <w:tcW w:w="1197" w:type="dxa"/>
              </w:tcPr>
            </w:tcPrChange>
          </w:tcPr>
          <w:p w14:paraId="73CA8407" w14:textId="77777777" w:rsidR="00F970C9" w:rsidRPr="00356814" w:rsidRDefault="00F970C9" w:rsidP="001501A3">
            <w:pPr>
              <w:pStyle w:val="TAC"/>
              <w:keepNext w:val="0"/>
              <w:keepLines w:val="0"/>
              <w:widowControl w:val="0"/>
              <w:pPrChange w:id="7857" w:author="MCC" w:date="2023-06-14T09:06:00Z">
                <w:pPr>
                  <w:pStyle w:val="TAC"/>
                </w:pPr>
              </w:pPrChange>
            </w:pPr>
            <w:r w:rsidRPr="00356814">
              <w:rPr>
                <w:lang w:eastAsia="zh-CN"/>
              </w:rPr>
              <w:t>reject</w:t>
            </w:r>
          </w:p>
        </w:tc>
      </w:tr>
      <w:tr w:rsidR="00F970C9" w:rsidRPr="00356814" w14:paraId="197BEF3F" w14:textId="77777777" w:rsidTr="001501A3">
        <w:tc>
          <w:tcPr>
            <w:tcW w:w="844" w:type="pct"/>
            <w:tcPrChange w:id="7858" w:author="MCC" w:date="2023-06-14T09:15:00Z">
              <w:tcPr>
                <w:tcW w:w="2518" w:type="dxa"/>
              </w:tcPr>
            </w:tcPrChange>
          </w:tcPr>
          <w:p w14:paraId="6AF51A00" w14:textId="77777777" w:rsidR="00F970C9" w:rsidRPr="00356814" w:rsidRDefault="00F970C9" w:rsidP="001501A3">
            <w:pPr>
              <w:pStyle w:val="TAL"/>
              <w:keepNext w:val="0"/>
              <w:keepLines w:val="0"/>
              <w:widowControl w:val="0"/>
              <w:rPr>
                <w:rFonts w:eastAsia="Batang"/>
                <w:bCs/>
              </w:rPr>
              <w:pPrChange w:id="7859" w:author="MCC" w:date="2023-06-14T09:06:00Z">
                <w:pPr>
                  <w:pStyle w:val="TAL"/>
                </w:pPr>
              </w:pPrChange>
            </w:pPr>
            <w:r w:rsidRPr="00356814">
              <w:rPr>
                <w:rFonts w:eastAsia="Batang"/>
                <w:bCs/>
              </w:rPr>
              <w:t>SRB ID</w:t>
            </w:r>
          </w:p>
        </w:tc>
        <w:tc>
          <w:tcPr>
            <w:tcW w:w="516" w:type="pct"/>
            <w:tcPrChange w:id="7860" w:author="MCC" w:date="2023-06-14T09:15:00Z">
              <w:tcPr>
                <w:tcW w:w="1190" w:type="dxa"/>
              </w:tcPr>
            </w:tcPrChange>
          </w:tcPr>
          <w:p w14:paraId="57F35042" w14:textId="77777777" w:rsidR="00F970C9" w:rsidRPr="00356814" w:rsidRDefault="00F970C9" w:rsidP="001501A3">
            <w:pPr>
              <w:pStyle w:val="TAL"/>
              <w:keepNext w:val="0"/>
              <w:keepLines w:val="0"/>
              <w:widowControl w:val="0"/>
              <w:rPr>
                <w:lang w:eastAsia="zh-CN"/>
              </w:rPr>
              <w:pPrChange w:id="7861" w:author="MCC" w:date="2023-06-14T09:06:00Z">
                <w:pPr>
                  <w:pStyle w:val="TAL"/>
                </w:pPr>
              </w:pPrChange>
            </w:pPr>
            <w:r w:rsidRPr="00356814">
              <w:rPr>
                <w:lang w:eastAsia="zh-CN"/>
              </w:rPr>
              <w:t>M</w:t>
            </w:r>
          </w:p>
        </w:tc>
        <w:tc>
          <w:tcPr>
            <w:tcW w:w="389" w:type="pct"/>
            <w:tcPrChange w:id="7862" w:author="MCC" w:date="2023-06-14T09:15:00Z">
              <w:tcPr>
                <w:tcW w:w="900" w:type="dxa"/>
              </w:tcPr>
            </w:tcPrChange>
          </w:tcPr>
          <w:p w14:paraId="2C5AE14C" w14:textId="77777777" w:rsidR="00F970C9" w:rsidRPr="00356814" w:rsidRDefault="00F970C9" w:rsidP="001501A3">
            <w:pPr>
              <w:pStyle w:val="TAL"/>
              <w:keepNext w:val="0"/>
              <w:keepLines w:val="0"/>
              <w:widowControl w:val="0"/>
              <w:pPrChange w:id="7863" w:author="MCC" w:date="2023-06-14T09:06:00Z">
                <w:pPr>
                  <w:pStyle w:val="TAL"/>
                </w:pPr>
              </w:pPrChange>
            </w:pPr>
          </w:p>
        </w:tc>
        <w:tc>
          <w:tcPr>
            <w:tcW w:w="749" w:type="pct"/>
            <w:tcPrChange w:id="7864" w:author="MCC" w:date="2023-06-14T09:15:00Z">
              <w:tcPr>
                <w:tcW w:w="1440" w:type="dxa"/>
              </w:tcPr>
            </w:tcPrChange>
          </w:tcPr>
          <w:p w14:paraId="3581FAF9" w14:textId="77777777" w:rsidR="00F970C9" w:rsidRPr="00356814" w:rsidRDefault="00F970C9" w:rsidP="001501A3">
            <w:pPr>
              <w:pStyle w:val="TAL"/>
              <w:keepNext w:val="0"/>
              <w:keepLines w:val="0"/>
              <w:widowControl w:val="0"/>
              <w:pPrChange w:id="7865" w:author="MCC" w:date="2023-06-14T09:06:00Z">
                <w:pPr>
                  <w:pStyle w:val="TAL"/>
                </w:pPr>
              </w:pPrChange>
            </w:pPr>
            <w:r w:rsidRPr="00356814">
              <w:rPr>
                <w:snapToGrid w:val="0"/>
              </w:rPr>
              <w:t>9.3.1.7</w:t>
            </w:r>
          </w:p>
        </w:tc>
        <w:tc>
          <w:tcPr>
            <w:tcW w:w="1450" w:type="pct"/>
            <w:tcPrChange w:id="7866" w:author="MCC" w:date="2023-06-14T09:15:00Z">
              <w:tcPr>
                <w:tcW w:w="2160" w:type="dxa"/>
              </w:tcPr>
            </w:tcPrChange>
          </w:tcPr>
          <w:p w14:paraId="5685FE8B" w14:textId="77777777" w:rsidR="00F970C9" w:rsidRPr="00356814" w:rsidRDefault="00F970C9" w:rsidP="001501A3">
            <w:pPr>
              <w:pStyle w:val="TAL"/>
              <w:keepNext w:val="0"/>
              <w:keepLines w:val="0"/>
              <w:widowControl w:val="0"/>
              <w:pPrChange w:id="7867" w:author="MCC" w:date="2023-06-14T09:06:00Z">
                <w:pPr>
                  <w:pStyle w:val="TAL"/>
                </w:pPr>
              </w:pPrChange>
            </w:pPr>
          </w:p>
        </w:tc>
        <w:tc>
          <w:tcPr>
            <w:tcW w:w="526" w:type="pct"/>
            <w:tcPrChange w:id="7868" w:author="MCC" w:date="2023-06-14T09:15:00Z">
              <w:tcPr>
                <w:tcW w:w="1080" w:type="dxa"/>
              </w:tcPr>
            </w:tcPrChange>
          </w:tcPr>
          <w:p w14:paraId="6D82FD66" w14:textId="77777777" w:rsidR="00F970C9" w:rsidRPr="00356814" w:rsidRDefault="00F970C9" w:rsidP="001501A3">
            <w:pPr>
              <w:pStyle w:val="TAC"/>
              <w:keepNext w:val="0"/>
              <w:keepLines w:val="0"/>
              <w:widowControl w:val="0"/>
              <w:pPrChange w:id="7869" w:author="MCC" w:date="2023-06-14T09:06:00Z">
                <w:pPr>
                  <w:pStyle w:val="TAC"/>
                </w:pPr>
              </w:pPrChange>
            </w:pPr>
            <w:r w:rsidRPr="00356814">
              <w:t>YES</w:t>
            </w:r>
          </w:p>
        </w:tc>
        <w:tc>
          <w:tcPr>
            <w:tcW w:w="526" w:type="pct"/>
            <w:tcPrChange w:id="7870" w:author="MCC" w:date="2023-06-14T09:15:00Z">
              <w:tcPr>
                <w:tcW w:w="1197" w:type="dxa"/>
              </w:tcPr>
            </w:tcPrChange>
          </w:tcPr>
          <w:p w14:paraId="55402944" w14:textId="77777777" w:rsidR="00F970C9" w:rsidRPr="00356814" w:rsidRDefault="00F970C9" w:rsidP="001501A3">
            <w:pPr>
              <w:pStyle w:val="TAC"/>
              <w:keepNext w:val="0"/>
              <w:keepLines w:val="0"/>
              <w:widowControl w:val="0"/>
              <w:pPrChange w:id="7871" w:author="MCC" w:date="2023-06-14T09:06:00Z">
                <w:pPr>
                  <w:pStyle w:val="TAC"/>
                </w:pPr>
              </w:pPrChange>
            </w:pPr>
            <w:r w:rsidRPr="00356814">
              <w:t>reject</w:t>
            </w:r>
          </w:p>
        </w:tc>
      </w:tr>
      <w:tr w:rsidR="00F970C9" w:rsidRPr="00356814" w14:paraId="1E88CF4E" w14:textId="77777777" w:rsidTr="001501A3">
        <w:tc>
          <w:tcPr>
            <w:tcW w:w="844" w:type="pct"/>
            <w:tcPrChange w:id="7872" w:author="MCC" w:date="2023-06-14T09:15:00Z">
              <w:tcPr>
                <w:tcW w:w="2518" w:type="dxa"/>
              </w:tcPr>
            </w:tcPrChange>
          </w:tcPr>
          <w:p w14:paraId="4295F9AF" w14:textId="77777777" w:rsidR="00F970C9" w:rsidRPr="00356814" w:rsidRDefault="00F970C9" w:rsidP="001501A3">
            <w:pPr>
              <w:pStyle w:val="TAL"/>
              <w:keepNext w:val="0"/>
              <w:keepLines w:val="0"/>
              <w:widowControl w:val="0"/>
              <w:rPr>
                <w:rFonts w:eastAsia="Batang"/>
                <w:bCs/>
              </w:rPr>
              <w:pPrChange w:id="7873" w:author="MCC" w:date="2023-06-14T09:06:00Z">
                <w:pPr>
                  <w:pStyle w:val="TAL"/>
                </w:pPr>
              </w:pPrChange>
            </w:pPr>
            <w:r w:rsidRPr="00356814">
              <w:rPr>
                <w:rFonts w:eastAsia="Batang"/>
                <w:bCs/>
              </w:rPr>
              <w:t xml:space="preserve">Execute Duplication </w:t>
            </w:r>
          </w:p>
        </w:tc>
        <w:tc>
          <w:tcPr>
            <w:tcW w:w="516" w:type="pct"/>
            <w:tcPrChange w:id="7874" w:author="MCC" w:date="2023-06-14T09:15:00Z">
              <w:tcPr>
                <w:tcW w:w="1190" w:type="dxa"/>
              </w:tcPr>
            </w:tcPrChange>
          </w:tcPr>
          <w:p w14:paraId="0E989874" w14:textId="77777777" w:rsidR="00F970C9" w:rsidRPr="00356814" w:rsidRDefault="00F970C9" w:rsidP="001501A3">
            <w:pPr>
              <w:pStyle w:val="TAL"/>
              <w:keepNext w:val="0"/>
              <w:keepLines w:val="0"/>
              <w:widowControl w:val="0"/>
              <w:rPr>
                <w:lang w:eastAsia="zh-CN"/>
              </w:rPr>
              <w:pPrChange w:id="7875" w:author="MCC" w:date="2023-06-14T09:06:00Z">
                <w:pPr>
                  <w:pStyle w:val="TAL"/>
                </w:pPr>
              </w:pPrChange>
            </w:pPr>
            <w:r w:rsidRPr="00356814">
              <w:rPr>
                <w:lang w:eastAsia="zh-CN"/>
              </w:rPr>
              <w:t>O</w:t>
            </w:r>
          </w:p>
        </w:tc>
        <w:tc>
          <w:tcPr>
            <w:tcW w:w="389" w:type="pct"/>
            <w:tcPrChange w:id="7876" w:author="MCC" w:date="2023-06-14T09:15:00Z">
              <w:tcPr>
                <w:tcW w:w="900" w:type="dxa"/>
              </w:tcPr>
            </w:tcPrChange>
          </w:tcPr>
          <w:p w14:paraId="0F1D4082" w14:textId="77777777" w:rsidR="00F970C9" w:rsidRPr="00356814" w:rsidRDefault="00F970C9" w:rsidP="001501A3">
            <w:pPr>
              <w:pStyle w:val="TAL"/>
              <w:keepNext w:val="0"/>
              <w:keepLines w:val="0"/>
              <w:widowControl w:val="0"/>
              <w:pPrChange w:id="7877" w:author="MCC" w:date="2023-06-14T09:06:00Z">
                <w:pPr>
                  <w:pStyle w:val="TAL"/>
                </w:pPr>
              </w:pPrChange>
            </w:pPr>
          </w:p>
        </w:tc>
        <w:tc>
          <w:tcPr>
            <w:tcW w:w="749" w:type="pct"/>
            <w:tcPrChange w:id="7878" w:author="MCC" w:date="2023-06-14T09:15:00Z">
              <w:tcPr>
                <w:tcW w:w="1440" w:type="dxa"/>
              </w:tcPr>
            </w:tcPrChange>
          </w:tcPr>
          <w:p w14:paraId="70406EB3" w14:textId="77777777" w:rsidR="00F970C9" w:rsidRPr="00356814" w:rsidRDefault="00F970C9" w:rsidP="001501A3">
            <w:pPr>
              <w:pStyle w:val="TAL"/>
              <w:keepNext w:val="0"/>
              <w:keepLines w:val="0"/>
              <w:widowControl w:val="0"/>
              <w:rPr>
                <w:snapToGrid w:val="0"/>
              </w:rPr>
              <w:pPrChange w:id="7879" w:author="MCC" w:date="2023-06-14T09:06:00Z">
                <w:pPr>
                  <w:pStyle w:val="TAL"/>
                </w:pPr>
              </w:pPrChange>
            </w:pPr>
            <w:r w:rsidRPr="00356814">
              <w:rPr>
                <w:snapToGrid w:val="0"/>
              </w:rPr>
              <w:t>ENUMERATED (true, ...)</w:t>
            </w:r>
          </w:p>
        </w:tc>
        <w:tc>
          <w:tcPr>
            <w:tcW w:w="1450" w:type="pct"/>
            <w:tcPrChange w:id="7880" w:author="MCC" w:date="2023-06-14T09:15:00Z">
              <w:tcPr>
                <w:tcW w:w="2160" w:type="dxa"/>
              </w:tcPr>
            </w:tcPrChange>
          </w:tcPr>
          <w:p w14:paraId="72E3C10F" w14:textId="77777777" w:rsidR="00F970C9" w:rsidRPr="00356814" w:rsidRDefault="00F970C9" w:rsidP="001501A3">
            <w:pPr>
              <w:pStyle w:val="TAL"/>
              <w:keepNext w:val="0"/>
              <w:keepLines w:val="0"/>
              <w:widowControl w:val="0"/>
              <w:pPrChange w:id="7881" w:author="MCC" w:date="2023-06-14T09:06:00Z">
                <w:pPr>
                  <w:pStyle w:val="TAL"/>
                </w:pPr>
              </w:pPrChange>
            </w:pPr>
          </w:p>
        </w:tc>
        <w:tc>
          <w:tcPr>
            <w:tcW w:w="526" w:type="pct"/>
            <w:tcPrChange w:id="7882" w:author="MCC" w:date="2023-06-14T09:15:00Z">
              <w:tcPr>
                <w:tcW w:w="1080" w:type="dxa"/>
              </w:tcPr>
            </w:tcPrChange>
          </w:tcPr>
          <w:p w14:paraId="26725C5B" w14:textId="77777777" w:rsidR="00F970C9" w:rsidRPr="00356814" w:rsidRDefault="00F970C9" w:rsidP="001501A3">
            <w:pPr>
              <w:pStyle w:val="TAC"/>
              <w:keepNext w:val="0"/>
              <w:keepLines w:val="0"/>
              <w:widowControl w:val="0"/>
              <w:pPrChange w:id="7883" w:author="MCC" w:date="2023-06-14T09:06:00Z">
                <w:pPr>
                  <w:pStyle w:val="TAC"/>
                </w:pPr>
              </w:pPrChange>
            </w:pPr>
            <w:r w:rsidRPr="00356814">
              <w:t>YES</w:t>
            </w:r>
          </w:p>
        </w:tc>
        <w:tc>
          <w:tcPr>
            <w:tcW w:w="526" w:type="pct"/>
            <w:tcPrChange w:id="7884" w:author="MCC" w:date="2023-06-14T09:15:00Z">
              <w:tcPr>
                <w:tcW w:w="1197" w:type="dxa"/>
              </w:tcPr>
            </w:tcPrChange>
          </w:tcPr>
          <w:p w14:paraId="0C4DC4EF" w14:textId="77777777" w:rsidR="00F970C9" w:rsidRPr="00356814" w:rsidRDefault="00F970C9" w:rsidP="001501A3">
            <w:pPr>
              <w:pStyle w:val="TAC"/>
              <w:keepNext w:val="0"/>
              <w:keepLines w:val="0"/>
              <w:widowControl w:val="0"/>
              <w:pPrChange w:id="7885" w:author="MCC" w:date="2023-06-14T09:06:00Z">
                <w:pPr>
                  <w:pStyle w:val="TAC"/>
                </w:pPr>
              </w:pPrChange>
            </w:pPr>
            <w:r w:rsidRPr="00356814">
              <w:t>ignore</w:t>
            </w:r>
          </w:p>
        </w:tc>
      </w:tr>
      <w:tr w:rsidR="00F970C9" w:rsidRPr="00356814" w14:paraId="5E9B3D7B" w14:textId="77777777" w:rsidTr="001501A3">
        <w:tc>
          <w:tcPr>
            <w:tcW w:w="844" w:type="pct"/>
            <w:tcPrChange w:id="7886" w:author="MCC" w:date="2023-06-14T09:15:00Z">
              <w:tcPr>
                <w:tcW w:w="2518" w:type="dxa"/>
              </w:tcPr>
            </w:tcPrChange>
          </w:tcPr>
          <w:p w14:paraId="0185ABF2" w14:textId="77777777" w:rsidR="00F970C9" w:rsidRPr="00356814" w:rsidRDefault="00F970C9" w:rsidP="001501A3">
            <w:pPr>
              <w:pStyle w:val="TAL"/>
              <w:keepNext w:val="0"/>
              <w:keepLines w:val="0"/>
              <w:widowControl w:val="0"/>
              <w:rPr>
                <w:rFonts w:eastAsia="Batang"/>
                <w:bCs/>
              </w:rPr>
              <w:pPrChange w:id="7887" w:author="MCC" w:date="2023-06-14T09:06:00Z">
                <w:pPr>
                  <w:pStyle w:val="TAL"/>
                </w:pPr>
              </w:pPrChange>
            </w:pPr>
            <w:r w:rsidRPr="00356814">
              <w:rPr>
                <w:rFonts w:eastAsia="Batang"/>
                <w:bCs/>
              </w:rPr>
              <w:t>RRC-Container</w:t>
            </w:r>
          </w:p>
        </w:tc>
        <w:tc>
          <w:tcPr>
            <w:tcW w:w="516" w:type="pct"/>
            <w:tcPrChange w:id="7888" w:author="MCC" w:date="2023-06-14T09:15:00Z">
              <w:tcPr>
                <w:tcW w:w="1190" w:type="dxa"/>
              </w:tcPr>
            </w:tcPrChange>
          </w:tcPr>
          <w:p w14:paraId="002216C5" w14:textId="77777777" w:rsidR="00F970C9" w:rsidRPr="00356814" w:rsidRDefault="00F970C9" w:rsidP="001501A3">
            <w:pPr>
              <w:pStyle w:val="TAL"/>
              <w:keepNext w:val="0"/>
              <w:keepLines w:val="0"/>
              <w:widowControl w:val="0"/>
              <w:rPr>
                <w:lang w:eastAsia="zh-CN"/>
              </w:rPr>
              <w:pPrChange w:id="7889" w:author="MCC" w:date="2023-06-14T09:06:00Z">
                <w:pPr>
                  <w:pStyle w:val="TAL"/>
                </w:pPr>
              </w:pPrChange>
            </w:pPr>
            <w:r w:rsidRPr="00356814">
              <w:rPr>
                <w:lang w:eastAsia="zh-CN"/>
              </w:rPr>
              <w:t>M</w:t>
            </w:r>
          </w:p>
        </w:tc>
        <w:tc>
          <w:tcPr>
            <w:tcW w:w="389" w:type="pct"/>
            <w:tcPrChange w:id="7890" w:author="MCC" w:date="2023-06-14T09:15:00Z">
              <w:tcPr>
                <w:tcW w:w="900" w:type="dxa"/>
              </w:tcPr>
            </w:tcPrChange>
          </w:tcPr>
          <w:p w14:paraId="36D02B5B" w14:textId="77777777" w:rsidR="00F970C9" w:rsidRPr="00356814" w:rsidRDefault="00F970C9" w:rsidP="001501A3">
            <w:pPr>
              <w:pStyle w:val="TAL"/>
              <w:keepNext w:val="0"/>
              <w:keepLines w:val="0"/>
              <w:widowControl w:val="0"/>
              <w:rPr>
                <w:rFonts w:eastAsia="Yu Mincho"/>
                <w:lang w:eastAsia="ja-JP"/>
              </w:rPr>
              <w:pPrChange w:id="7891" w:author="MCC" w:date="2023-06-14T09:06:00Z">
                <w:pPr>
                  <w:pStyle w:val="TAL"/>
                </w:pPr>
              </w:pPrChange>
            </w:pPr>
          </w:p>
        </w:tc>
        <w:tc>
          <w:tcPr>
            <w:tcW w:w="749" w:type="pct"/>
            <w:tcPrChange w:id="7892" w:author="MCC" w:date="2023-06-14T09:15:00Z">
              <w:tcPr>
                <w:tcW w:w="1440" w:type="dxa"/>
              </w:tcPr>
            </w:tcPrChange>
          </w:tcPr>
          <w:p w14:paraId="6B1C1257" w14:textId="77777777" w:rsidR="00F970C9" w:rsidRPr="00356814" w:rsidRDefault="00F970C9" w:rsidP="001501A3">
            <w:pPr>
              <w:pStyle w:val="TAL"/>
              <w:keepNext w:val="0"/>
              <w:keepLines w:val="0"/>
              <w:widowControl w:val="0"/>
              <w:pPrChange w:id="7893" w:author="MCC" w:date="2023-06-14T09:06:00Z">
                <w:pPr>
                  <w:pStyle w:val="TAL"/>
                </w:pPr>
              </w:pPrChange>
            </w:pPr>
            <w:r w:rsidRPr="00356814">
              <w:t>9.3.1.6</w:t>
            </w:r>
          </w:p>
        </w:tc>
        <w:tc>
          <w:tcPr>
            <w:tcW w:w="1450" w:type="pct"/>
            <w:tcPrChange w:id="7894" w:author="MCC" w:date="2023-06-14T09:15:00Z">
              <w:tcPr>
                <w:tcW w:w="2160" w:type="dxa"/>
              </w:tcPr>
            </w:tcPrChange>
          </w:tcPr>
          <w:p w14:paraId="2EF88499" w14:textId="77777777" w:rsidR="00F970C9" w:rsidRPr="00356814" w:rsidRDefault="00F970C9" w:rsidP="001501A3">
            <w:pPr>
              <w:pStyle w:val="TAL"/>
              <w:keepNext w:val="0"/>
              <w:keepLines w:val="0"/>
              <w:widowControl w:val="0"/>
              <w:pPrChange w:id="7895" w:author="MCC" w:date="2023-06-14T09:06:00Z">
                <w:pPr>
                  <w:pStyle w:val="TAL"/>
                </w:pPr>
              </w:pPrChange>
            </w:pPr>
            <w:r w:rsidRPr="00356814">
              <w:t xml:space="preserve">Includes the </w:t>
            </w:r>
            <w:r w:rsidRPr="00356814">
              <w:rPr>
                <w:i/>
                <w:iCs/>
              </w:rPr>
              <w:t>DL-DCCH-Message</w:t>
            </w:r>
            <w:r w:rsidRPr="00356814">
              <w:t xml:space="preserve"> IE </w:t>
            </w:r>
            <w:r w:rsidRPr="00356814">
              <w:rPr>
                <w:rFonts w:eastAsia="SimSun"/>
                <w:lang w:eastAsia="zh-CN"/>
              </w:rPr>
              <w:t>as defined in subclause 6.2 of TS 38.331</w:t>
            </w:r>
            <w:r w:rsidRPr="00356814">
              <w:t xml:space="preserve"> [8]</w:t>
            </w:r>
            <w:r w:rsidRPr="00356814">
              <w:rPr>
                <w:rFonts w:eastAsia="SimSun"/>
                <w:lang w:eastAsia="zh-CN"/>
              </w:rPr>
              <w:t xml:space="preserve"> encapsulated in a PDCP PDU, </w:t>
            </w:r>
            <w:r w:rsidRPr="00356814">
              <w:t xml:space="preserve">or the </w:t>
            </w:r>
            <w:r w:rsidRPr="00356814">
              <w:rPr>
                <w:i/>
                <w:iCs/>
              </w:rPr>
              <w:t>DL-CCCH-Message</w:t>
            </w:r>
            <w:r w:rsidRPr="00356814">
              <w:t xml:space="preserve"> IE as defined in subclause 6.2 of TS 38.331 [8].</w:t>
            </w:r>
          </w:p>
        </w:tc>
        <w:tc>
          <w:tcPr>
            <w:tcW w:w="526" w:type="pct"/>
            <w:tcPrChange w:id="7896" w:author="MCC" w:date="2023-06-14T09:15:00Z">
              <w:tcPr>
                <w:tcW w:w="1080" w:type="dxa"/>
              </w:tcPr>
            </w:tcPrChange>
          </w:tcPr>
          <w:p w14:paraId="0F03B821" w14:textId="77777777" w:rsidR="00F970C9" w:rsidRPr="00356814" w:rsidRDefault="00F970C9" w:rsidP="001501A3">
            <w:pPr>
              <w:pStyle w:val="TAC"/>
              <w:keepNext w:val="0"/>
              <w:keepLines w:val="0"/>
              <w:widowControl w:val="0"/>
              <w:pPrChange w:id="7897" w:author="MCC" w:date="2023-06-14T09:06:00Z">
                <w:pPr>
                  <w:pStyle w:val="TAC"/>
                </w:pPr>
              </w:pPrChange>
            </w:pPr>
            <w:r w:rsidRPr="00356814">
              <w:t>YES</w:t>
            </w:r>
          </w:p>
        </w:tc>
        <w:tc>
          <w:tcPr>
            <w:tcW w:w="526" w:type="pct"/>
            <w:tcPrChange w:id="7898" w:author="MCC" w:date="2023-06-14T09:15:00Z">
              <w:tcPr>
                <w:tcW w:w="1197" w:type="dxa"/>
              </w:tcPr>
            </w:tcPrChange>
          </w:tcPr>
          <w:p w14:paraId="1CBB7599" w14:textId="77777777" w:rsidR="00F970C9" w:rsidRPr="00356814" w:rsidRDefault="00F970C9" w:rsidP="001501A3">
            <w:pPr>
              <w:pStyle w:val="TAC"/>
              <w:keepNext w:val="0"/>
              <w:keepLines w:val="0"/>
              <w:widowControl w:val="0"/>
              <w:pPrChange w:id="7899" w:author="MCC" w:date="2023-06-14T09:06:00Z">
                <w:pPr>
                  <w:pStyle w:val="TAC"/>
                </w:pPr>
              </w:pPrChange>
            </w:pPr>
            <w:r w:rsidRPr="00356814">
              <w:t>reject</w:t>
            </w:r>
          </w:p>
        </w:tc>
      </w:tr>
      <w:tr w:rsidR="00F970C9" w:rsidRPr="00356814" w14:paraId="3229FA01" w14:textId="77777777" w:rsidTr="001501A3">
        <w:tc>
          <w:tcPr>
            <w:tcW w:w="844" w:type="pct"/>
            <w:tcPrChange w:id="7900" w:author="MCC" w:date="2023-06-14T09:15:00Z">
              <w:tcPr>
                <w:tcW w:w="2518" w:type="dxa"/>
              </w:tcPr>
            </w:tcPrChange>
          </w:tcPr>
          <w:p w14:paraId="04927BCB" w14:textId="77777777" w:rsidR="00F970C9" w:rsidRPr="00356814" w:rsidRDefault="00F970C9" w:rsidP="001501A3">
            <w:pPr>
              <w:pStyle w:val="TAL"/>
              <w:keepNext w:val="0"/>
              <w:keepLines w:val="0"/>
              <w:widowControl w:val="0"/>
              <w:rPr>
                <w:rFonts w:eastAsia="Batang"/>
                <w:bCs/>
              </w:rPr>
              <w:pPrChange w:id="7901" w:author="MCC" w:date="2023-06-14T09:06:00Z">
                <w:pPr>
                  <w:pStyle w:val="TAL"/>
                </w:pPr>
              </w:pPrChange>
            </w:pPr>
            <w:r w:rsidRPr="00356814">
              <w:rPr>
                <w:rFonts w:eastAsia="Batang"/>
                <w:bCs/>
              </w:rPr>
              <w:t>RAT-Frequency Priority Information</w:t>
            </w:r>
          </w:p>
        </w:tc>
        <w:tc>
          <w:tcPr>
            <w:tcW w:w="516" w:type="pct"/>
            <w:tcPrChange w:id="7902" w:author="MCC" w:date="2023-06-14T09:15:00Z">
              <w:tcPr>
                <w:tcW w:w="1190" w:type="dxa"/>
              </w:tcPr>
            </w:tcPrChange>
          </w:tcPr>
          <w:p w14:paraId="02A3C1A3" w14:textId="77777777" w:rsidR="00F970C9" w:rsidRPr="00356814" w:rsidRDefault="00F970C9" w:rsidP="001501A3">
            <w:pPr>
              <w:pStyle w:val="TAL"/>
              <w:keepNext w:val="0"/>
              <w:keepLines w:val="0"/>
              <w:widowControl w:val="0"/>
              <w:rPr>
                <w:lang w:eastAsia="zh-CN"/>
              </w:rPr>
              <w:pPrChange w:id="7903" w:author="MCC" w:date="2023-06-14T09:06:00Z">
                <w:pPr>
                  <w:pStyle w:val="TAL"/>
                </w:pPr>
              </w:pPrChange>
            </w:pPr>
            <w:r w:rsidRPr="00356814">
              <w:rPr>
                <w:lang w:eastAsia="zh-CN"/>
              </w:rPr>
              <w:t>O</w:t>
            </w:r>
          </w:p>
        </w:tc>
        <w:tc>
          <w:tcPr>
            <w:tcW w:w="389" w:type="pct"/>
            <w:tcPrChange w:id="7904" w:author="MCC" w:date="2023-06-14T09:15:00Z">
              <w:tcPr>
                <w:tcW w:w="900" w:type="dxa"/>
              </w:tcPr>
            </w:tcPrChange>
          </w:tcPr>
          <w:p w14:paraId="5F48481B" w14:textId="77777777" w:rsidR="00F970C9" w:rsidRPr="00356814" w:rsidRDefault="00F970C9" w:rsidP="001501A3">
            <w:pPr>
              <w:pStyle w:val="TAL"/>
              <w:keepNext w:val="0"/>
              <w:keepLines w:val="0"/>
              <w:widowControl w:val="0"/>
              <w:rPr>
                <w:rFonts w:eastAsia="Yu Mincho"/>
                <w:lang w:eastAsia="ja-JP"/>
              </w:rPr>
              <w:pPrChange w:id="7905" w:author="MCC" w:date="2023-06-14T09:06:00Z">
                <w:pPr>
                  <w:pStyle w:val="TAL"/>
                </w:pPr>
              </w:pPrChange>
            </w:pPr>
          </w:p>
        </w:tc>
        <w:tc>
          <w:tcPr>
            <w:tcW w:w="749" w:type="pct"/>
            <w:tcPrChange w:id="7906" w:author="MCC" w:date="2023-06-14T09:15:00Z">
              <w:tcPr>
                <w:tcW w:w="1440" w:type="dxa"/>
              </w:tcPr>
            </w:tcPrChange>
          </w:tcPr>
          <w:p w14:paraId="73030EFF" w14:textId="77777777" w:rsidR="00F970C9" w:rsidRPr="00356814" w:rsidRDefault="00F970C9" w:rsidP="001501A3">
            <w:pPr>
              <w:pStyle w:val="TAL"/>
              <w:keepNext w:val="0"/>
              <w:keepLines w:val="0"/>
              <w:widowControl w:val="0"/>
              <w:pPrChange w:id="7907" w:author="MCC" w:date="2023-06-14T09:06:00Z">
                <w:pPr>
                  <w:pStyle w:val="TAL"/>
                </w:pPr>
              </w:pPrChange>
            </w:pPr>
            <w:r w:rsidRPr="00356814">
              <w:t>9.3.1.34</w:t>
            </w:r>
          </w:p>
        </w:tc>
        <w:tc>
          <w:tcPr>
            <w:tcW w:w="1450" w:type="pct"/>
            <w:tcPrChange w:id="7908" w:author="MCC" w:date="2023-06-14T09:15:00Z">
              <w:tcPr>
                <w:tcW w:w="2160" w:type="dxa"/>
              </w:tcPr>
            </w:tcPrChange>
          </w:tcPr>
          <w:p w14:paraId="57633FA7" w14:textId="77777777" w:rsidR="00F970C9" w:rsidRPr="00356814" w:rsidRDefault="00F970C9" w:rsidP="001501A3">
            <w:pPr>
              <w:pStyle w:val="TAL"/>
              <w:keepNext w:val="0"/>
              <w:keepLines w:val="0"/>
              <w:widowControl w:val="0"/>
              <w:pPrChange w:id="7909" w:author="MCC" w:date="2023-06-14T09:06:00Z">
                <w:pPr>
                  <w:pStyle w:val="TAL"/>
                </w:pPr>
              </w:pPrChange>
            </w:pPr>
          </w:p>
        </w:tc>
        <w:tc>
          <w:tcPr>
            <w:tcW w:w="526" w:type="pct"/>
            <w:tcPrChange w:id="7910" w:author="MCC" w:date="2023-06-14T09:15:00Z">
              <w:tcPr>
                <w:tcW w:w="1080" w:type="dxa"/>
              </w:tcPr>
            </w:tcPrChange>
          </w:tcPr>
          <w:p w14:paraId="158DBC9E" w14:textId="77777777" w:rsidR="00F970C9" w:rsidRPr="00356814" w:rsidRDefault="00F970C9" w:rsidP="001501A3">
            <w:pPr>
              <w:pStyle w:val="TAC"/>
              <w:keepNext w:val="0"/>
              <w:keepLines w:val="0"/>
              <w:widowControl w:val="0"/>
              <w:pPrChange w:id="7911" w:author="MCC" w:date="2023-06-14T09:06:00Z">
                <w:pPr>
                  <w:pStyle w:val="TAC"/>
                </w:pPr>
              </w:pPrChange>
            </w:pPr>
            <w:r w:rsidRPr="00356814">
              <w:t>YES</w:t>
            </w:r>
          </w:p>
        </w:tc>
        <w:tc>
          <w:tcPr>
            <w:tcW w:w="526" w:type="pct"/>
            <w:tcPrChange w:id="7912" w:author="MCC" w:date="2023-06-14T09:15:00Z">
              <w:tcPr>
                <w:tcW w:w="1197" w:type="dxa"/>
              </w:tcPr>
            </w:tcPrChange>
          </w:tcPr>
          <w:p w14:paraId="7989AFCB" w14:textId="77777777" w:rsidR="00F970C9" w:rsidRPr="00356814" w:rsidRDefault="00F970C9" w:rsidP="001501A3">
            <w:pPr>
              <w:pStyle w:val="TAC"/>
              <w:keepNext w:val="0"/>
              <w:keepLines w:val="0"/>
              <w:widowControl w:val="0"/>
              <w:pPrChange w:id="7913" w:author="MCC" w:date="2023-06-14T09:06:00Z">
                <w:pPr>
                  <w:pStyle w:val="TAC"/>
                </w:pPr>
              </w:pPrChange>
            </w:pPr>
            <w:r w:rsidRPr="00356814">
              <w:t>reject</w:t>
            </w:r>
          </w:p>
        </w:tc>
      </w:tr>
      <w:tr w:rsidR="00F970C9" w:rsidRPr="00356814" w14:paraId="7C289183" w14:textId="77777777" w:rsidTr="001501A3">
        <w:tc>
          <w:tcPr>
            <w:tcW w:w="844" w:type="pct"/>
            <w:tcPrChange w:id="7914" w:author="MCC" w:date="2023-06-14T09:15:00Z">
              <w:tcPr>
                <w:tcW w:w="2518" w:type="dxa"/>
              </w:tcPr>
            </w:tcPrChange>
          </w:tcPr>
          <w:p w14:paraId="0F68CA90" w14:textId="77777777" w:rsidR="00F970C9" w:rsidRPr="00356814" w:rsidRDefault="00F970C9" w:rsidP="001501A3">
            <w:pPr>
              <w:pStyle w:val="TAL"/>
              <w:keepNext w:val="0"/>
              <w:keepLines w:val="0"/>
              <w:widowControl w:val="0"/>
              <w:rPr>
                <w:rFonts w:eastAsia="Batang"/>
                <w:bCs/>
              </w:rPr>
              <w:pPrChange w:id="7915" w:author="MCC" w:date="2023-06-14T09:06:00Z">
                <w:pPr>
                  <w:pStyle w:val="TAL"/>
                </w:pPr>
              </w:pPrChange>
            </w:pPr>
            <w:r w:rsidRPr="00356814">
              <w:rPr>
                <w:noProof/>
              </w:rPr>
              <w:t>RRC Delivery Status Request</w:t>
            </w:r>
          </w:p>
        </w:tc>
        <w:tc>
          <w:tcPr>
            <w:tcW w:w="516" w:type="pct"/>
            <w:tcPrChange w:id="7916" w:author="MCC" w:date="2023-06-14T09:15:00Z">
              <w:tcPr>
                <w:tcW w:w="1190" w:type="dxa"/>
              </w:tcPr>
            </w:tcPrChange>
          </w:tcPr>
          <w:p w14:paraId="422FB3C1" w14:textId="77777777" w:rsidR="00F970C9" w:rsidRPr="00356814" w:rsidRDefault="00F970C9" w:rsidP="001501A3">
            <w:pPr>
              <w:pStyle w:val="TAL"/>
              <w:keepNext w:val="0"/>
              <w:keepLines w:val="0"/>
              <w:widowControl w:val="0"/>
              <w:rPr>
                <w:lang w:eastAsia="zh-CN"/>
              </w:rPr>
              <w:pPrChange w:id="7917" w:author="MCC" w:date="2023-06-14T09:06:00Z">
                <w:pPr>
                  <w:pStyle w:val="TAL"/>
                </w:pPr>
              </w:pPrChange>
            </w:pPr>
            <w:r w:rsidRPr="00356814">
              <w:rPr>
                <w:noProof/>
              </w:rPr>
              <w:t>O</w:t>
            </w:r>
          </w:p>
        </w:tc>
        <w:tc>
          <w:tcPr>
            <w:tcW w:w="389" w:type="pct"/>
            <w:tcPrChange w:id="7918" w:author="MCC" w:date="2023-06-14T09:15:00Z">
              <w:tcPr>
                <w:tcW w:w="900" w:type="dxa"/>
              </w:tcPr>
            </w:tcPrChange>
          </w:tcPr>
          <w:p w14:paraId="3B0FCADB" w14:textId="77777777" w:rsidR="00F970C9" w:rsidRPr="00356814" w:rsidRDefault="00F970C9" w:rsidP="001501A3">
            <w:pPr>
              <w:pStyle w:val="TAL"/>
              <w:keepNext w:val="0"/>
              <w:keepLines w:val="0"/>
              <w:widowControl w:val="0"/>
              <w:rPr>
                <w:rFonts w:eastAsia="Yu Mincho"/>
                <w:lang w:eastAsia="ja-JP"/>
              </w:rPr>
              <w:pPrChange w:id="7919" w:author="MCC" w:date="2023-06-14T09:06:00Z">
                <w:pPr>
                  <w:pStyle w:val="TAL"/>
                </w:pPr>
              </w:pPrChange>
            </w:pPr>
          </w:p>
        </w:tc>
        <w:tc>
          <w:tcPr>
            <w:tcW w:w="749" w:type="pct"/>
            <w:tcPrChange w:id="7920" w:author="MCC" w:date="2023-06-14T09:15:00Z">
              <w:tcPr>
                <w:tcW w:w="1440" w:type="dxa"/>
              </w:tcPr>
            </w:tcPrChange>
          </w:tcPr>
          <w:p w14:paraId="67E601EE" w14:textId="77777777" w:rsidR="00F970C9" w:rsidRPr="00356814" w:rsidRDefault="00F970C9" w:rsidP="001501A3">
            <w:pPr>
              <w:pStyle w:val="TAL"/>
              <w:keepNext w:val="0"/>
              <w:keepLines w:val="0"/>
              <w:widowControl w:val="0"/>
              <w:pPrChange w:id="7921" w:author="MCC" w:date="2023-06-14T09:06:00Z">
                <w:pPr>
                  <w:pStyle w:val="TAL"/>
                </w:pPr>
              </w:pPrChange>
            </w:pPr>
            <w:r w:rsidRPr="00356814">
              <w:rPr>
                <w:rFonts w:cs="Arial"/>
              </w:rPr>
              <w:t>ENUMERATED (true, …)</w:t>
            </w:r>
          </w:p>
        </w:tc>
        <w:tc>
          <w:tcPr>
            <w:tcW w:w="1450" w:type="pct"/>
            <w:tcPrChange w:id="7922" w:author="MCC" w:date="2023-06-14T09:15:00Z">
              <w:tcPr>
                <w:tcW w:w="2160" w:type="dxa"/>
              </w:tcPr>
            </w:tcPrChange>
          </w:tcPr>
          <w:p w14:paraId="7DE50783" w14:textId="77777777" w:rsidR="00F970C9" w:rsidRPr="00356814" w:rsidRDefault="00F970C9" w:rsidP="001501A3">
            <w:pPr>
              <w:pStyle w:val="TAL"/>
              <w:keepNext w:val="0"/>
              <w:keepLines w:val="0"/>
              <w:widowControl w:val="0"/>
              <w:pPrChange w:id="7923" w:author="MCC" w:date="2023-06-14T09:06:00Z">
                <w:pPr>
                  <w:pStyle w:val="TAL"/>
                </w:pPr>
              </w:pPrChange>
            </w:pPr>
            <w:r w:rsidRPr="00356814">
              <w:rPr>
                <w:rFonts w:cs="Arial"/>
                <w:szCs w:val="18"/>
              </w:rPr>
              <w:t>Indicates whether RRC DELIVERY REPORT procedure is requested for the RRC message.</w:t>
            </w:r>
          </w:p>
        </w:tc>
        <w:tc>
          <w:tcPr>
            <w:tcW w:w="526" w:type="pct"/>
            <w:tcPrChange w:id="7924" w:author="MCC" w:date="2023-06-14T09:15:00Z">
              <w:tcPr>
                <w:tcW w:w="1080" w:type="dxa"/>
              </w:tcPr>
            </w:tcPrChange>
          </w:tcPr>
          <w:p w14:paraId="565E16B0" w14:textId="77777777" w:rsidR="00F970C9" w:rsidRPr="00356814" w:rsidRDefault="00F970C9" w:rsidP="001501A3">
            <w:pPr>
              <w:pStyle w:val="TAC"/>
              <w:keepNext w:val="0"/>
              <w:keepLines w:val="0"/>
              <w:widowControl w:val="0"/>
              <w:pPrChange w:id="7925" w:author="MCC" w:date="2023-06-14T09:06:00Z">
                <w:pPr>
                  <w:pStyle w:val="TAC"/>
                </w:pPr>
              </w:pPrChange>
            </w:pPr>
            <w:r w:rsidRPr="00356814">
              <w:rPr>
                <w:noProof/>
              </w:rPr>
              <w:t>YES</w:t>
            </w:r>
          </w:p>
        </w:tc>
        <w:tc>
          <w:tcPr>
            <w:tcW w:w="526" w:type="pct"/>
            <w:tcPrChange w:id="7926" w:author="MCC" w:date="2023-06-14T09:15:00Z">
              <w:tcPr>
                <w:tcW w:w="1197" w:type="dxa"/>
              </w:tcPr>
            </w:tcPrChange>
          </w:tcPr>
          <w:p w14:paraId="72993F91" w14:textId="77777777" w:rsidR="00F970C9" w:rsidRPr="00356814" w:rsidRDefault="00F970C9" w:rsidP="001501A3">
            <w:pPr>
              <w:pStyle w:val="TAC"/>
              <w:keepNext w:val="0"/>
              <w:keepLines w:val="0"/>
              <w:widowControl w:val="0"/>
              <w:pPrChange w:id="7927" w:author="MCC" w:date="2023-06-14T09:06:00Z">
                <w:pPr>
                  <w:pStyle w:val="TAC"/>
                </w:pPr>
              </w:pPrChange>
            </w:pPr>
            <w:r w:rsidRPr="00356814">
              <w:rPr>
                <w:noProof/>
              </w:rPr>
              <w:t>ignore</w:t>
            </w:r>
          </w:p>
        </w:tc>
      </w:tr>
      <w:tr w:rsidR="004C01CD" w:rsidRPr="00356814" w14:paraId="559D72E5" w14:textId="77777777" w:rsidTr="001501A3">
        <w:tc>
          <w:tcPr>
            <w:tcW w:w="844" w:type="pct"/>
            <w:tcPrChange w:id="7928" w:author="MCC" w:date="2023-06-14T09:15:00Z">
              <w:tcPr>
                <w:tcW w:w="2518" w:type="dxa"/>
              </w:tcPr>
            </w:tcPrChange>
          </w:tcPr>
          <w:p w14:paraId="3B6347E6" w14:textId="77777777" w:rsidR="004C01CD" w:rsidRPr="00356814" w:rsidRDefault="004C01CD" w:rsidP="001501A3">
            <w:pPr>
              <w:pStyle w:val="TAL"/>
              <w:keepNext w:val="0"/>
              <w:keepLines w:val="0"/>
              <w:widowControl w:val="0"/>
              <w:rPr>
                <w:noProof/>
              </w:rPr>
              <w:pPrChange w:id="7929" w:author="MCC" w:date="2023-06-14T09:06:00Z">
                <w:pPr>
                  <w:pStyle w:val="TAL"/>
                </w:pPr>
              </w:pPrChange>
            </w:pPr>
            <w:r w:rsidRPr="00356814">
              <w:rPr>
                <w:lang w:eastAsia="zh-CN"/>
              </w:rPr>
              <w:t>UE Context not retrievable</w:t>
            </w:r>
          </w:p>
        </w:tc>
        <w:tc>
          <w:tcPr>
            <w:tcW w:w="516" w:type="pct"/>
            <w:tcPrChange w:id="7930" w:author="MCC" w:date="2023-06-14T09:15:00Z">
              <w:tcPr>
                <w:tcW w:w="1190" w:type="dxa"/>
              </w:tcPr>
            </w:tcPrChange>
          </w:tcPr>
          <w:p w14:paraId="6ACA1F63" w14:textId="77777777" w:rsidR="004C01CD" w:rsidRPr="00356814" w:rsidRDefault="004C01CD" w:rsidP="001501A3">
            <w:pPr>
              <w:pStyle w:val="TAL"/>
              <w:keepNext w:val="0"/>
              <w:keepLines w:val="0"/>
              <w:widowControl w:val="0"/>
              <w:rPr>
                <w:noProof/>
              </w:rPr>
              <w:pPrChange w:id="7931" w:author="MCC" w:date="2023-06-14T09:06:00Z">
                <w:pPr>
                  <w:pStyle w:val="TAL"/>
                </w:pPr>
              </w:pPrChange>
            </w:pPr>
            <w:r w:rsidRPr="00356814">
              <w:rPr>
                <w:lang w:eastAsia="zh-CN"/>
              </w:rPr>
              <w:t>O</w:t>
            </w:r>
          </w:p>
        </w:tc>
        <w:tc>
          <w:tcPr>
            <w:tcW w:w="389" w:type="pct"/>
            <w:tcPrChange w:id="7932" w:author="MCC" w:date="2023-06-14T09:15:00Z">
              <w:tcPr>
                <w:tcW w:w="900" w:type="dxa"/>
              </w:tcPr>
            </w:tcPrChange>
          </w:tcPr>
          <w:p w14:paraId="67231B30" w14:textId="77777777" w:rsidR="004C01CD" w:rsidRPr="00356814" w:rsidRDefault="004C01CD" w:rsidP="001501A3">
            <w:pPr>
              <w:pStyle w:val="TAL"/>
              <w:keepNext w:val="0"/>
              <w:keepLines w:val="0"/>
              <w:widowControl w:val="0"/>
              <w:rPr>
                <w:rFonts w:eastAsia="Yu Mincho"/>
                <w:lang w:eastAsia="ja-JP"/>
              </w:rPr>
              <w:pPrChange w:id="7933" w:author="MCC" w:date="2023-06-14T09:06:00Z">
                <w:pPr>
                  <w:pStyle w:val="TAL"/>
                </w:pPr>
              </w:pPrChange>
            </w:pPr>
          </w:p>
        </w:tc>
        <w:tc>
          <w:tcPr>
            <w:tcW w:w="749" w:type="pct"/>
            <w:tcPrChange w:id="7934" w:author="MCC" w:date="2023-06-14T09:15:00Z">
              <w:tcPr>
                <w:tcW w:w="1440" w:type="dxa"/>
              </w:tcPr>
            </w:tcPrChange>
          </w:tcPr>
          <w:p w14:paraId="48D6F4F3" w14:textId="77777777" w:rsidR="004C01CD" w:rsidRPr="00356814" w:rsidRDefault="004C01CD" w:rsidP="001501A3">
            <w:pPr>
              <w:pStyle w:val="TAL"/>
              <w:keepNext w:val="0"/>
              <w:keepLines w:val="0"/>
              <w:widowControl w:val="0"/>
              <w:rPr>
                <w:rFonts w:cs="Arial"/>
              </w:rPr>
              <w:pPrChange w:id="7935" w:author="MCC" w:date="2023-06-14T09:06:00Z">
                <w:pPr>
                  <w:pStyle w:val="TAL"/>
                </w:pPr>
              </w:pPrChange>
            </w:pPr>
            <w:r w:rsidRPr="00356814">
              <w:t>ENUMERATED (true, ...)</w:t>
            </w:r>
          </w:p>
        </w:tc>
        <w:tc>
          <w:tcPr>
            <w:tcW w:w="1450" w:type="pct"/>
            <w:tcPrChange w:id="7936" w:author="MCC" w:date="2023-06-14T09:15:00Z">
              <w:tcPr>
                <w:tcW w:w="2160" w:type="dxa"/>
              </w:tcPr>
            </w:tcPrChange>
          </w:tcPr>
          <w:p w14:paraId="797FF96C" w14:textId="77777777" w:rsidR="004C01CD" w:rsidRPr="00356814" w:rsidRDefault="004C01CD" w:rsidP="001501A3">
            <w:pPr>
              <w:pStyle w:val="TAL"/>
              <w:keepNext w:val="0"/>
              <w:keepLines w:val="0"/>
              <w:widowControl w:val="0"/>
              <w:rPr>
                <w:rFonts w:cs="Arial"/>
                <w:szCs w:val="18"/>
              </w:rPr>
              <w:pPrChange w:id="7937" w:author="MCC" w:date="2023-06-14T09:06:00Z">
                <w:pPr>
                  <w:pStyle w:val="TAL"/>
                </w:pPr>
              </w:pPrChange>
            </w:pPr>
          </w:p>
        </w:tc>
        <w:tc>
          <w:tcPr>
            <w:tcW w:w="526" w:type="pct"/>
            <w:tcPrChange w:id="7938" w:author="MCC" w:date="2023-06-14T09:15:00Z">
              <w:tcPr>
                <w:tcW w:w="1080" w:type="dxa"/>
              </w:tcPr>
            </w:tcPrChange>
          </w:tcPr>
          <w:p w14:paraId="3D909AB2" w14:textId="77777777" w:rsidR="004C01CD" w:rsidRPr="00356814" w:rsidRDefault="004C01CD" w:rsidP="001501A3">
            <w:pPr>
              <w:pStyle w:val="TAC"/>
              <w:keepNext w:val="0"/>
              <w:keepLines w:val="0"/>
              <w:widowControl w:val="0"/>
              <w:rPr>
                <w:noProof/>
              </w:rPr>
              <w:pPrChange w:id="7939" w:author="MCC" w:date="2023-06-14T09:06:00Z">
                <w:pPr>
                  <w:pStyle w:val="TAC"/>
                </w:pPr>
              </w:pPrChange>
            </w:pPr>
            <w:r w:rsidRPr="00356814">
              <w:t>YES</w:t>
            </w:r>
          </w:p>
        </w:tc>
        <w:tc>
          <w:tcPr>
            <w:tcW w:w="526" w:type="pct"/>
            <w:tcPrChange w:id="7940" w:author="MCC" w:date="2023-06-14T09:15:00Z">
              <w:tcPr>
                <w:tcW w:w="1197" w:type="dxa"/>
              </w:tcPr>
            </w:tcPrChange>
          </w:tcPr>
          <w:p w14:paraId="6F8B7F3E" w14:textId="77777777" w:rsidR="004C01CD" w:rsidRPr="00356814" w:rsidRDefault="004C01CD" w:rsidP="001501A3">
            <w:pPr>
              <w:pStyle w:val="TAC"/>
              <w:keepNext w:val="0"/>
              <w:keepLines w:val="0"/>
              <w:widowControl w:val="0"/>
              <w:rPr>
                <w:noProof/>
              </w:rPr>
              <w:pPrChange w:id="7941" w:author="MCC" w:date="2023-06-14T09:06:00Z">
                <w:pPr>
                  <w:pStyle w:val="TAC"/>
                </w:pPr>
              </w:pPrChange>
            </w:pPr>
            <w:r w:rsidRPr="00356814">
              <w:t>reject</w:t>
            </w:r>
          </w:p>
        </w:tc>
      </w:tr>
      <w:tr w:rsidR="004C01CD" w:rsidRPr="00356814" w14:paraId="05520861" w14:textId="77777777" w:rsidTr="001501A3">
        <w:tc>
          <w:tcPr>
            <w:tcW w:w="844" w:type="pct"/>
            <w:tcPrChange w:id="7942" w:author="MCC" w:date="2023-06-14T09:15:00Z">
              <w:tcPr>
                <w:tcW w:w="2518" w:type="dxa"/>
              </w:tcPr>
            </w:tcPrChange>
          </w:tcPr>
          <w:p w14:paraId="144DA152" w14:textId="77777777" w:rsidR="004C01CD" w:rsidRPr="00356814" w:rsidRDefault="004C01CD" w:rsidP="001501A3">
            <w:pPr>
              <w:pStyle w:val="TAL"/>
              <w:keepNext w:val="0"/>
              <w:keepLines w:val="0"/>
              <w:widowControl w:val="0"/>
              <w:rPr>
                <w:lang w:eastAsia="zh-CN"/>
              </w:rPr>
              <w:pPrChange w:id="7943" w:author="MCC" w:date="2023-06-14T09:06:00Z">
                <w:pPr>
                  <w:pStyle w:val="TAL"/>
                </w:pPr>
              </w:pPrChange>
            </w:pPr>
            <w:r w:rsidRPr="00356814">
              <w:rPr>
                <w:rFonts w:eastAsia="Batang"/>
                <w:bCs/>
              </w:rPr>
              <w:t>Redirected RRC message</w:t>
            </w:r>
          </w:p>
        </w:tc>
        <w:tc>
          <w:tcPr>
            <w:tcW w:w="516" w:type="pct"/>
            <w:tcPrChange w:id="7944" w:author="MCC" w:date="2023-06-14T09:15:00Z">
              <w:tcPr>
                <w:tcW w:w="1190" w:type="dxa"/>
              </w:tcPr>
            </w:tcPrChange>
          </w:tcPr>
          <w:p w14:paraId="0132905F" w14:textId="77777777" w:rsidR="004C01CD" w:rsidRPr="00356814" w:rsidRDefault="004C01CD" w:rsidP="001501A3">
            <w:pPr>
              <w:pStyle w:val="TAL"/>
              <w:keepNext w:val="0"/>
              <w:keepLines w:val="0"/>
              <w:widowControl w:val="0"/>
              <w:rPr>
                <w:lang w:eastAsia="zh-CN"/>
              </w:rPr>
              <w:pPrChange w:id="7945" w:author="MCC" w:date="2023-06-14T09:06:00Z">
                <w:pPr>
                  <w:pStyle w:val="TAL"/>
                </w:pPr>
              </w:pPrChange>
            </w:pPr>
            <w:r w:rsidRPr="00356814">
              <w:rPr>
                <w:lang w:eastAsia="zh-CN"/>
              </w:rPr>
              <w:t>O</w:t>
            </w:r>
          </w:p>
        </w:tc>
        <w:tc>
          <w:tcPr>
            <w:tcW w:w="389" w:type="pct"/>
            <w:tcPrChange w:id="7946" w:author="MCC" w:date="2023-06-14T09:15:00Z">
              <w:tcPr>
                <w:tcW w:w="900" w:type="dxa"/>
              </w:tcPr>
            </w:tcPrChange>
          </w:tcPr>
          <w:p w14:paraId="0BD94E3A" w14:textId="77777777" w:rsidR="004C01CD" w:rsidRPr="00356814" w:rsidRDefault="004C01CD" w:rsidP="001501A3">
            <w:pPr>
              <w:pStyle w:val="TAL"/>
              <w:keepNext w:val="0"/>
              <w:keepLines w:val="0"/>
              <w:widowControl w:val="0"/>
              <w:rPr>
                <w:rFonts w:eastAsia="Yu Mincho"/>
                <w:lang w:eastAsia="ja-JP"/>
              </w:rPr>
              <w:pPrChange w:id="7947" w:author="MCC" w:date="2023-06-14T09:06:00Z">
                <w:pPr>
                  <w:pStyle w:val="TAL"/>
                </w:pPr>
              </w:pPrChange>
            </w:pPr>
          </w:p>
        </w:tc>
        <w:tc>
          <w:tcPr>
            <w:tcW w:w="749" w:type="pct"/>
            <w:tcPrChange w:id="7948" w:author="MCC" w:date="2023-06-14T09:15:00Z">
              <w:tcPr>
                <w:tcW w:w="1440" w:type="dxa"/>
              </w:tcPr>
            </w:tcPrChange>
          </w:tcPr>
          <w:p w14:paraId="2A9AC603" w14:textId="77777777" w:rsidR="004C01CD" w:rsidRPr="00356814" w:rsidRDefault="004C01CD" w:rsidP="001501A3">
            <w:pPr>
              <w:pStyle w:val="TAL"/>
              <w:keepNext w:val="0"/>
              <w:keepLines w:val="0"/>
              <w:widowControl w:val="0"/>
              <w:pPrChange w:id="7949" w:author="MCC" w:date="2023-06-14T09:06:00Z">
                <w:pPr>
                  <w:pStyle w:val="TAL"/>
                </w:pPr>
              </w:pPrChange>
            </w:pPr>
            <w:r w:rsidRPr="00356814">
              <w:t>RRC Container</w:t>
            </w:r>
          </w:p>
          <w:p w14:paraId="0EAB3640" w14:textId="77777777" w:rsidR="004C01CD" w:rsidRPr="00356814" w:rsidRDefault="004C01CD" w:rsidP="001501A3">
            <w:pPr>
              <w:pStyle w:val="TAL"/>
              <w:keepNext w:val="0"/>
              <w:keepLines w:val="0"/>
              <w:widowControl w:val="0"/>
              <w:pPrChange w:id="7950" w:author="MCC" w:date="2023-06-14T09:06:00Z">
                <w:pPr>
                  <w:pStyle w:val="TAL"/>
                </w:pPr>
              </w:pPrChange>
            </w:pPr>
            <w:r w:rsidRPr="00356814">
              <w:t>9.3.1.6</w:t>
            </w:r>
          </w:p>
        </w:tc>
        <w:tc>
          <w:tcPr>
            <w:tcW w:w="1450" w:type="pct"/>
            <w:tcPrChange w:id="7951" w:author="MCC" w:date="2023-06-14T09:15:00Z">
              <w:tcPr>
                <w:tcW w:w="2160" w:type="dxa"/>
              </w:tcPr>
            </w:tcPrChange>
          </w:tcPr>
          <w:p w14:paraId="594CE637" w14:textId="77777777" w:rsidR="004C01CD" w:rsidRPr="00356814" w:rsidRDefault="004C01CD" w:rsidP="001501A3">
            <w:pPr>
              <w:pStyle w:val="TAL"/>
              <w:keepNext w:val="0"/>
              <w:keepLines w:val="0"/>
              <w:widowControl w:val="0"/>
              <w:rPr>
                <w:rFonts w:cs="Arial"/>
                <w:szCs w:val="18"/>
              </w:rPr>
              <w:pPrChange w:id="7952" w:author="MCC" w:date="2023-06-14T09:06:00Z">
                <w:pPr>
                  <w:pStyle w:val="TAL"/>
                </w:pPr>
              </w:pPrChange>
            </w:pPr>
            <w:r w:rsidRPr="00356814">
              <w:t xml:space="preserve">Includes the </w:t>
            </w:r>
            <w:r w:rsidRPr="00356814">
              <w:rPr>
                <w:i/>
                <w:iCs/>
              </w:rPr>
              <w:t>UL-</w:t>
            </w:r>
            <w:r w:rsidR="00760120">
              <w:rPr>
                <w:rFonts w:hint="eastAsia"/>
                <w:i/>
                <w:iCs/>
                <w:lang w:eastAsia="zh-CN"/>
              </w:rPr>
              <w:t>C</w:t>
            </w:r>
            <w:r w:rsidRPr="00356814">
              <w:rPr>
                <w:i/>
                <w:iCs/>
              </w:rPr>
              <w:t>CCH-Message</w:t>
            </w:r>
            <w:r w:rsidRPr="00356814">
              <w:t xml:space="preserve"> IE as defined in subclause 6.2 of TS 38.331 [8].</w:t>
            </w:r>
          </w:p>
        </w:tc>
        <w:tc>
          <w:tcPr>
            <w:tcW w:w="526" w:type="pct"/>
            <w:tcPrChange w:id="7953" w:author="MCC" w:date="2023-06-14T09:15:00Z">
              <w:tcPr>
                <w:tcW w:w="1080" w:type="dxa"/>
              </w:tcPr>
            </w:tcPrChange>
          </w:tcPr>
          <w:p w14:paraId="7628AD92" w14:textId="77777777" w:rsidR="004C01CD" w:rsidRPr="00356814" w:rsidRDefault="004C01CD" w:rsidP="001501A3">
            <w:pPr>
              <w:pStyle w:val="TAC"/>
              <w:keepNext w:val="0"/>
              <w:keepLines w:val="0"/>
              <w:widowControl w:val="0"/>
              <w:pPrChange w:id="7954" w:author="MCC" w:date="2023-06-14T09:06:00Z">
                <w:pPr>
                  <w:pStyle w:val="TAC"/>
                </w:pPr>
              </w:pPrChange>
            </w:pPr>
            <w:r w:rsidRPr="00356814">
              <w:t>YES</w:t>
            </w:r>
          </w:p>
        </w:tc>
        <w:tc>
          <w:tcPr>
            <w:tcW w:w="526" w:type="pct"/>
            <w:tcPrChange w:id="7955" w:author="MCC" w:date="2023-06-14T09:15:00Z">
              <w:tcPr>
                <w:tcW w:w="1197" w:type="dxa"/>
              </w:tcPr>
            </w:tcPrChange>
          </w:tcPr>
          <w:p w14:paraId="1197BD9E" w14:textId="77777777" w:rsidR="004C01CD" w:rsidRPr="00356814" w:rsidRDefault="004C01CD" w:rsidP="001501A3">
            <w:pPr>
              <w:pStyle w:val="TAC"/>
              <w:keepNext w:val="0"/>
              <w:keepLines w:val="0"/>
              <w:widowControl w:val="0"/>
              <w:pPrChange w:id="7956" w:author="MCC" w:date="2023-06-14T09:06:00Z">
                <w:pPr>
                  <w:pStyle w:val="TAC"/>
                </w:pPr>
              </w:pPrChange>
            </w:pPr>
            <w:r w:rsidRPr="00356814">
              <w:t>reject</w:t>
            </w:r>
          </w:p>
        </w:tc>
      </w:tr>
      <w:tr w:rsidR="004C01CD" w:rsidRPr="00356814" w14:paraId="52C4976F" w14:textId="77777777" w:rsidTr="001501A3">
        <w:tc>
          <w:tcPr>
            <w:tcW w:w="844" w:type="pct"/>
            <w:tcPrChange w:id="7957" w:author="MCC" w:date="2023-06-14T09:15:00Z">
              <w:tcPr>
                <w:tcW w:w="2518" w:type="dxa"/>
              </w:tcPr>
            </w:tcPrChange>
          </w:tcPr>
          <w:p w14:paraId="37182AA2" w14:textId="77777777" w:rsidR="004C01CD" w:rsidRPr="00356814" w:rsidRDefault="004C01CD" w:rsidP="001501A3">
            <w:pPr>
              <w:pStyle w:val="TAL"/>
              <w:keepNext w:val="0"/>
              <w:keepLines w:val="0"/>
              <w:widowControl w:val="0"/>
              <w:rPr>
                <w:noProof/>
              </w:rPr>
              <w:pPrChange w:id="7958" w:author="MCC" w:date="2023-06-14T09:06:00Z">
                <w:pPr>
                  <w:pStyle w:val="TAL"/>
                </w:pPr>
              </w:pPrChange>
            </w:pPr>
            <w:r w:rsidRPr="00356814">
              <w:rPr>
                <w:lang w:eastAsia="zh-CN"/>
              </w:rPr>
              <w:t>PLMN Assistance Info for Network Sharing</w:t>
            </w:r>
          </w:p>
        </w:tc>
        <w:tc>
          <w:tcPr>
            <w:tcW w:w="516" w:type="pct"/>
            <w:tcPrChange w:id="7959" w:author="MCC" w:date="2023-06-14T09:15:00Z">
              <w:tcPr>
                <w:tcW w:w="1190" w:type="dxa"/>
              </w:tcPr>
            </w:tcPrChange>
          </w:tcPr>
          <w:p w14:paraId="352867F0" w14:textId="77777777" w:rsidR="004C01CD" w:rsidRPr="00356814" w:rsidRDefault="004C01CD" w:rsidP="001501A3">
            <w:pPr>
              <w:pStyle w:val="TAL"/>
              <w:keepNext w:val="0"/>
              <w:keepLines w:val="0"/>
              <w:widowControl w:val="0"/>
              <w:rPr>
                <w:noProof/>
              </w:rPr>
              <w:pPrChange w:id="7960" w:author="MCC" w:date="2023-06-14T09:06:00Z">
                <w:pPr>
                  <w:pStyle w:val="TAL"/>
                </w:pPr>
              </w:pPrChange>
            </w:pPr>
            <w:r w:rsidRPr="00356814">
              <w:rPr>
                <w:lang w:eastAsia="zh-CN"/>
              </w:rPr>
              <w:t>O</w:t>
            </w:r>
          </w:p>
        </w:tc>
        <w:tc>
          <w:tcPr>
            <w:tcW w:w="389" w:type="pct"/>
            <w:tcPrChange w:id="7961" w:author="MCC" w:date="2023-06-14T09:15:00Z">
              <w:tcPr>
                <w:tcW w:w="900" w:type="dxa"/>
              </w:tcPr>
            </w:tcPrChange>
          </w:tcPr>
          <w:p w14:paraId="6A2828EB" w14:textId="77777777" w:rsidR="004C01CD" w:rsidRPr="00356814" w:rsidRDefault="004C01CD" w:rsidP="001501A3">
            <w:pPr>
              <w:pStyle w:val="TAL"/>
              <w:keepNext w:val="0"/>
              <w:keepLines w:val="0"/>
              <w:widowControl w:val="0"/>
              <w:rPr>
                <w:rFonts w:eastAsia="Yu Mincho"/>
                <w:lang w:eastAsia="ja-JP"/>
              </w:rPr>
              <w:pPrChange w:id="7962" w:author="MCC" w:date="2023-06-14T09:06:00Z">
                <w:pPr>
                  <w:pStyle w:val="TAL"/>
                </w:pPr>
              </w:pPrChange>
            </w:pPr>
          </w:p>
        </w:tc>
        <w:tc>
          <w:tcPr>
            <w:tcW w:w="749" w:type="pct"/>
            <w:tcPrChange w:id="7963" w:author="MCC" w:date="2023-06-14T09:15:00Z">
              <w:tcPr>
                <w:tcW w:w="1440" w:type="dxa"/>
              </w:tcPr>
            </w:tcPrChange>
          </w:tcPr>
          <w:p w14:paraId="21B6AB32" w14:textId="77777777" w:rsidR="004C01CD" w:rsidRPr="00356814" w:rsidRDefault="004C01CD" w:rsidP="001501A3">
            <w:pPr>
              <w:pStyle w:val="TAL"/>
              <w:keepNext w:val="0"/>
              <w:keepLines w:val="0"/>
              <w:widowControl w:val="0"/>
              <w:pPrChange w:id="7964" w:author="MCC" w:date="2023-06-14T09:06:00Z">
                <w:pPr>
                  <w:pStyle w:val="TAL"/>
                </w:pPr>
              </w:pPrChange>
            </w:pPr>
            <w:r w:rsidRPr="00356814">
              <w:t>PLMN Identity</w:t>
            </w:r>
          </w:p>
          <w:p w14:paraId="77D25F3F" w14:textId="77777777" w:rsidR="004C01CD" w:rsidRPr="00356814" w:rsidRDefault="004C01CD" w:rsidP="001501A3">
            <w:pPr>
              <w:pStyle w:val="TAL"/>
              <w:keepNext w:val="0"/>
              <w:keepLines w:val="0"/>
              <w:widowControl w:val="0"/>
              <w:rPr>
                <w:rFonts w:cs="Arial"/>
              </w:rPr>
              <w:pPrChange w:id="7965" w:author="MCC" w:date="2023-06-14T09:06:00Z">
                <w:pPr>
                  <w:pStyle w:val="TAL"/>
                </w:pPr>
              </w:pPrChange>
            </w:pPr>
            <w:r w:rsidRPr="00356814">
              <w:t>9.3.1.14</w:t>
            </w:r>
          </w:p>
        </w:tc>
        <w:tc>
          <w:tcPr>
            <w:tcW w:w="1450" w:type="pct"/>
            <w:tcPrChange w:id="7966" w:author="MCC" w:date="2023-06-14T09:15:00Z">
              <w:tcPr>
                <w:tcW w:w="2160" w:type="dxa"/>
              </w:tcPr>
            </w:tcPrChange>
          </w:tcPr>
          <w:p w14:paraId="5C9CFC08" w14:textId="77777777" w:rsidR="004C01CD" w:rsidRPr="00356814" w:rsidRDefault="004C01CD" w:rsidP="001501A3">
            <w:pPr>
              <w:pStyle w:val="TAL"/>
              <w:keepNext w:val="0"/>
              <w:keepLines w:val="0"/>
              <w:widowControl w:val="0"/>
              <w:rPr>
                <w:rFonts w:cs="Arial"/>
                <w:szCs w:val="18"/>
              </w:rPr>
              <w:pPrChange w:id="7967" w:author="MCC" w:date="2023-06-14T09:06:00Z">
                <w:pPr>
                  <w:pStyle w:val="TAL"/>
                </w:pPr>
              </w:pPrChange>
            </w:pPr>
          </w:p>
        </w:tc>
        <w:tc>
          <w:tcPr>
            <w:tcW w:w="526" w:type="pct"/>
            <w:tcPrChange w:id="7968" w:author="MCC" w:date="2023-06-14T09:15:00Z">
              <w:tcPr>
                <w:tcW w:w="1080" w:type="dxa"/>
              </w:tcPr>
            </w:tcPrChange>
          </w:tcPr>
          <w:p w14:paraId="0D7D9A66" w14:textId="77777777" w:rsidR="004C01CD" w:rsidRPr="00356814" w:rsidRDefault="004C01CD" w:rsidP="001501A3">
            <w:pPr>
              <w:pStyle w:val="TAC"/>
              <w:keepNext w:val="0"/>
              <w:keepLines w:val="0"/>
              <w:widowControl w:val="0"/>
              <w:rPr>
                <w:noProof/>
              </w:rPr>
              <w:pPrChange w:id="7969" w:author="MCC" w:date="2023-06-14T09:06:00Z">
                <w:pPr>
                  <w:pStyle w:val="TAC"/>
                </w:pPr>
              </w:pPrChange>
            </w:pPr>
            <w:r w:rsidRPr="00356814">
              <w:t>YES</w:t>
            </w:r>
          </w:p>
        </w:tc>
        <w:tc>
          <w:tcPr>
            <w:tcW w:w="526" w:type="pct"/>
            <w:tcPrChange w:id="7970" w:author="MCC" w:date="2023-06-14T09:15:00Z">
              <w:tcPr>
                <w:tcW w:w="1197" w:type="dxa"/>
              </w:tcPr>
            </w:tcPrChange>
          </w:tcPr>
          <w:p w14:paraId="2698E637" w14:textId="77777777" w:rsidR="004C01CD" w:rsidRPr="00356814" w:rsidRDefault="004C01CD" w:rsidP="001501A3">
            <w:pPr>
              <w:pStyle w:val="TAC"/>
              <w:keepNext w:val="0"/>
              <w:keepLines w:val="0"/>
              <w:widowControl w:val="0"/>
              <w:rPr>
                <w:noProof/>
              </w:rPr>
              <w:pPrChange w:id="7971" w:author="MCC" w:date="2023-06-14T09:06:00Z">
                <w:pPr>
                  <w:pStyle w:val="TAC"/>
                </w:pPr>
              </w:pPrChange>
            </w:pPr>
            <w:r w:rsidRPr="00356814">
              <w:t>ignore</w:t>
            </w:r>
          </w:p>
        </w:tc>
      </w:tr>
      <w:tr w:rsidR="004C01CD" w:rsidRPr="00356814" w14:paraId="3544A0F0" w14:textId="77777777" w:rsidTr="001501A3">
        <w:tc>
          <w:tcPr>
            <w:tcW w:w="844" w:type="pct"/>
            <w:tcPrChange w:id="7972" w:author="MCC" w:date="2023-06-14T09:15:00Z">
              <w:tcPr>
                <w:tcW w:w="2518" w:type="dxa"/>
              </w:tcPr>
            </w:tcPrChange>
          </w:tcPr>
          <w:p w14:paraId="5AF253CA" w14:textId="77777777" w:rsidR="004C01CD" w:rsidRPr="00356814" w:rsidRDefault="004C01CD" w:rsidP="001501A3">
            <w:pPr>
              <w:pStyle w:val="TAL"/>
              <w:keepNext w:val="0"/>
              <w:keepLines w:val="0"/>
              <w:widowControl w:val="0"/>
              <w:rPr>
                <w:lang w:eastAsia="zh-CN"/>
              </w:rPr>
              <w:pPrChange w:id="7973" w:author="MCC" w:date="2023-06-14T09:06:00Z">
                <w:pPr>
                  <w:pStyle w:val="TAL"/>
                </w:pPr>
              </w:pPrChange>
            </w:pPr>
            <w:r w:rsidRPr="00356814">
              <w:rPr>
                <w:rFonts w:eastAsia="Batang"/>
                <w:bCs/>
              </w:rPr>
              <w:t>New gNB-CU</w:t>
            </w:r>
            <w:r w:rsidRPr="00356814">
              <w:rPr>
                <w:bCs/>
              </w:rPr>
              <w:t xml:space="preserve"> UE F1AP ID</w:t>
            </w:r>
          </w:p>
        </w:tc>
        <w:tc>
          <w:tcPr>
            <w:tcW w:w="516" w:type="pct"/>
            <w:tcPrChange w:id="7974" w:author="MCC" w:date="2023-06-14T09:15:00Z">
              <w:tcPr>
                <w:tcW w:w="1190" w:type="dxa"/>
              </w:tcPr>
            </w:tcPrChange>
          </w:tcPr>
          <w:p w14:paraId="1D855DC0" w14:textId="77777777" w:rsidR="004C01CD" w:rsidRPr="00356814" w:rsidRDefault="004C01CD" w:rsidP="001501A3">
            <w:pPr>
              <w:pStyle w:val="TAL"/>
              <w:keepNext w:val="0"/>
              <w:keepLines w:val="0"/>
              <w:widowControl w:val="0"/>
              <w:rPr>
                <w:lang w:eastAsia="zh-CN"/>
              </w:rPr>
              <w:pPrChange w:id="7975" w:author="MCC" w:date="2023-06-14T09:06:00Z">
                <w:pPr>
                  <w:pStyle w:val="TAL"/>
                </w:pPr>
              </w:pPrChange>
            </w:pPr>
            <w:r w:rsidRPr="00356814">
              <w:rPr>
                <w:lang w:eastAsia="zh-CN"/>
              </w:rPr>
              <w:t>O</w:t>
            </w:r>
          </w:p>
        </w:tc>
        <w:tc>
          <w:tcPr>
            <w:tcW w:w="389" w:type="pct"/>
            <w:tcPrChange w:id="7976" w:author="MCC" w:date="2023-06-14T09:15:00Z">
              <w:tcPr>
                <w:tcW w:w="900" w:type="dxa"/>
              </w:tcPr>
            </w:tcPrChange>
          </w:tcPr>
          <w:p w14:paraId="206A61C6" w14:textId="77777777" w:rsidR="004C01CD" w:rsidRPr="00356814" w:rsidRDefault="004C01CD" w:rsidP="001501A3">
            <w:pPr>
              <w:pStyle w:val="TAL"/>
              <w:keepNext w:val="0"/>
              <w:keepLines w:val="0"/>
              <w:widowControl w:val="0"/>
              <w:rPr>
                <w:rFonts w:eastAsia="Yu Mincho"/>
                <w:lang w:eastAsia="ja-JP"/>
              </w:rPr>
              <w:pPrChange w:id="7977" w:author="MCC" w:date="2023-06-14T09:06:00Z">
                <w:pPr>
                  <w:pStyle w:val="TAL"/>
                </w:pPr>
              </w:pPrChange>
            </w:pPr>
          </w:p>
        </w:tc>
        <w:tc>
          <w:tcPr>
            <w:tcW w:w="749" w:type="pct"/>
            <w:tcPrChange w:id="7978" w:author="MCC" w:date="2023-06-14T09:15:00Z">
              <w:tcPr>
                <w:tcW w:w="1440" w:type="dxa"/>
              </w:tcPr>
            </w:tcPrChange>
          </w:tcPr>
          <w:p w14:paraId="2C35A64C" w14:textId="77777777" w:rsidR="004C01CD" w:rsidRPr="00356814" w:rsidRDefault="004C01CD" w:rsidP="001501A3">
            <w:pPr>
              <w:pStyle w:val="TAL"/>
              <w:keepNext w:val="0"/>
              <w:keepLines w:val="0"/>
              <w:widowControl w:val="0"/>
              <w:rPr>
                <w:bCs/>
              </w:rPr>
              <w:pPrChange w:id="7979" w:author="MCC" w:date="2023-06-14T09:06:00Z">
                <w:pPr>
                  <w:pStyle w:val="TAL"/>
                </w:pPr>
              </w:pPrChange>
            </w:pPr>
            <w:r w:rsidRPr="00356814">
              <w:rPr>
                <w:rFonts w:eastAsia="Batang"/>
                <w:bCs/>
              </w:rPr>
              <w:t>gNB-CU</w:t>
            </w:r>
            <w:r w:rsidRPr="00356814">
              <w:rPr>
                <w:bCs/>
              </w:rPr>
              <w:t xml:space="preserve"> UE F1AP ID</w:t>
            </w:r>
          </w:p>
          <w:p w14:paraId="21398262" w14:textId="77777777" w:rsidR="004C01CD" w:rsidRPr="00356814" w:rsidRDefault="004C01CD" w:rsidP="001501A3">
            <w:pPr>
              <w:pStyle w:val="TAL"/>
              <w:keepNext w:val="0"/>
              <w:keepLines w:val="0"/>
              <w:widowControl w:val="0"/>
              <w:pPrChange w:id="7980" w:author="MCC" w:date="2023-06-14T09:06:00Z">
                <w:pPr>
                  <w:pStyle w:val="TAL"/>
                </w:pPr>
              </w:pPrChange>
            </w:pPr>
            <w:r w:rsidRPr="00356814">
              <w:t>9.3.1.4</w:t>
            </w:r>
          </w:p>
        </w:tc>
        <w:tc>
          <w:tcPr>
            <w:tcW w:w="1450" w:type="pct"/>
            <w:tcPrChange w:id="7981" w:author="MCC" w:date="2023-06-14T09:15:00Z">
              <w:tcPr>
                <w:tcW w:w="2160" w:type="dxa"/>
              </w:tcPr>
            </w:tcPrChange>
          </w:tcPr>
          <w:p w14:paraId="364BBC19" w14:textId="77777777" w:rsidR="004C01CD" w:rsidRPr="00356814" w:rsidRDefault="004C01CD" w:rsidP="001501A3">
            <w:pPr>
              <w:pStyle w:val="TAL"/>
              <w:keepNext w:val="0"/>
              <w:keepLines w:val="0"/>
              <w:widowControl w:val="0"/>
              <w:rPr>
                <w:rFonts w:cs="Arial"/>
                <w:szCs w:val="18"/>
              </w:rPr>
              <w:pPrChange w:id="7982" w:author="MCC" w:date="2023-06-14T09:06:00Z">
                <w:pPr>
                  <w:pStyle w:val="TAL"/>
                </w:pPr>
              </w:pPrChange>
            </w:pPr>
          </w:p>
        </w:tc>
        <w:tc>
          <w:tcPr>
            <w:tcW w:w="526" w:type="pct"/>
            <w:tcPrChange w:id="7983" w:author="MCC" w:date="2023-06-14T09:15:00Z">
              <w:tcPr>
                <w:tcW w:w="1080" w:type="dxa"/>
              </w:tcPr>
            </w:tcPrChange>
          </w:tcPr>
          <w:p w14:paraId="127BE466" w14:textId="77777777" w:rsidR="004C01CD" w:rsidRPr="00356814" w:rsidRDefault="004C01CD" w:rsidP="001501A3">
            <w:pPr>
              <w:pStyle w:val="TAC"/>
              <w:keepNext w:val="0"/>
              <w:keepLines w:val="0"/>
              <w:widowControl w:val="0"/>
              <w:pPrChange w:id="7984" w:author="MCC" w:date="2023-06-14T09:06:00Z">
                <w:pPr>
                  <w:pStyle w:val="TAC"/>
                </w:pPr>
              </w:pPrChange>
            </w:pPr>
            <w:r w:rsidRPr="00356814">
              <w:t>YES</w:t>
            </w:r>
          </w:p>
        </w:tc>
        <w:tc>
          <w:tcPr>
            <w:tcW w:w="526" w:type="pct"/>
            <w:tcPrChange w:id="7985" w:author="MCC" w:date="2023-06-14T09:15:00Z">
              <w:tcPr>
                <w:tcW w:w="1197" w:type="dxa"/>
              </w:tcPr>
            </w:tcPrChange>
          </w:tcPr>
          <w:p w14:paraId="35F5E450" w14:textId="77777777" w:rsidR="004C01CD" w:rsidRPr="00356814" w:rsidRDefault="004C01CD" w:rsidP="001501A3">
            <w:pPr>
              <w:pStyle w:val="TAC"/>
              <w:keepNext w:val="0"/>
              <w:keepLines w:val="0"/>
              <w:widowControl w:val="0"/>
              <w:pPrChange w:id="7986" w:author="MCC" w:date="2023-06-14T09:06:00Z">
                <w:pPr>
                  <w:pStyle w:val="TAC"/>
                </w:pPr>
              </w:pPrChange>
            </w:pPr>
            <w:r w:rsidRPr="00356814">
              <w:t>reject</w:t>
            </w:r>
          </w:p>
        </w:tc>
      </w:tr>
    </w:tbl>
    <w:p w14:paraId="24DEE2CB" w14:textId="77777777" w:rsidR="00F970C9" w:rsidRPr="00356814" w:rsidRDefault="00F970C9" w:rsidP="001501A3">
      <w:pPr>
        <w:widowControl w:val="0"/>
        <w:pPrChange w:id="7987" w:author="MCC" w:date="2023-06-14T09:06:00Z">
          <w:pPr/>
        </w:pPrChange>
      </w:pPr>
    </w:p>
    <w:p w14:paraId="15AF43CA" w14:textId="77777777" w:rsidR="00F970C9" w:rsidRPr="00356814" w:rsidRDefault="00F970C9" w:rsidP="001501A3">
      <w:pPr>
        <w:pStyle w:val="Heading4"/>
        <w:keepNext w:val="0"/>
        <w:keepLines w:val="0"/>
        <w:widowControl w:val="0"/>
        <w:pPrChange w:id="7988" w:author="MCC" w:date="2023-06-14T09:06:00Z">
          <w:pPr>
            <w:pStyle w:val="Heading4"/>
          </w:pPr>
        </w:pPrChange>
      </w:pPr>
      <w:bookmarkStart w:id="7989" w:name="_Toc20955890"/>
      <w:bookmarkStart w:id="7990" w:name="_Toc29404229"/>
      <w:bookmarkStart w:id="7991" w:name="_Toc36556625"/>
      <w:bookmarkStart w:id="7992" w:name="_Toc45832769"/>
      <w:bookmarkStart w:id="7993" w:name="_Toc51763402"/>
      <w:bookmarkStart w:id="7994" w:name="_Toc64448343"/>
      <w:bookmarkStart w:id="7995" w:name="_Toc74153389"/>
      <w:bookmarkStart w:id="7996" w:name="_Toc88657440"/>
      <w:r w:rsidRPr="00356814">
        <w:t>9.2.3</w:t>
      </w:r>
      <w:r w:rsidRPr="00356814">
        <w:rPr>
          <w:rFonts w:eastAsia="Batang"/>
        </w:rPr>
        <w:t>.3</w:t>
      </w:r>
      <w:r w:rsidRPr="00356814">
        <w:rPr>
          <w:rFonts w:eastAsia="Batang"/>
        </w:rPr>
        <w:tab/>
        <w:t>U</w:t>
      </w:r>
      <w:r w:rsidRPr="00356814">
        <w:t>L RRC MESSAGE TRANSFER</w:t>
      </w:r>
      <w:bookmarkEnd w:id="7989"/>
      <w:bookmarkEnd w:id="7990"/>
      <w:bookmarkEnd w:id="7991"/>
      <w:bookmarkEnd w:id="7992"/>
      <w:bookmarkEnd w:id="7993"/>
      <w:bookmarkEnd w:id="7994"/>
      <w:bookmarkEnd w:id="7995"/>
      <w:bookmarkEnd w:id="7996"/>
    </w:p>
    <w:p w14:paraId="7FC85F24" w14:textId="77777777" w:rsidR="00F970C9" w:rsidRPr="00356814" w:rsidRDefault="00F970C9" w:rsidP="001501A3">
      <w:pPr>
        <w:widowControl w:val="0"/>
        <w:rPr>
          <w:rFonts w:eastAsia="Batang"/>
        </w:rPr>
        <w:pPrChange w:id="7997" w:author="MCC" w:date="2023-06-14T09:06:00Z">
          <w:pPr>
            <w:keepNext/>
          </w:pPr>
        </w:pPrChange>
      </w:pPr>
      <w:r w:rsidRPr="00356814">
        <w:t xml:space="preserve">This message is sent by the </w:t>
      </w:r>
      <w:r w:rsidRPr="00356814">
        <w:rPr>
          <w:rFonts w:eastAsia="Batang"/>
        </w:rPr>
        <w:t>gNB-DU</w:t>
      </w:r>
      <w:r w:rsidRPr="00356814">
        <w:t xml:space="preserve"> to transfer </w:t>
      </w:r>
      <w:r w:rsidRPr="00356814">
        <w:rPr>
          <w:rFonts w:eastAsia="Batang"/>
        </w:rPr>
        <w:t xml:space="preserve">the </w:t>
      </w:r>
      <w:r w:rsidRPr="00356814">
        <w:t xml:space="preserve">layer 3 message to the gNB-CU </w:t>
      </w:r>
      <w:r w:rsidRPr="00356814">
        <w:rPr>
          <w:rFonts w:eastAsia="Batang"/>
        </w:rPr>
        <w:t>over the F1</w:t>
      </w:r>
      <w:r w:rsidRPr="00356814">
        <w:t xml:space="preserve"> interface</w:t>
      </w:r>
      <w:r w:rsidRPr="00356814">
        <w:rPr>
          <w:rFonts w:eastAsia="Batang"/>
        </w:rPr>
        <w:t>.</w:t>
      </w:r>
    </w:p>
    <w:p w14:paraId="44F6E236" w14:textId="77777777" w:rsidR="00F970C9" w:rsidRPr="00356814" w:rsidRDefault="00F970C9" w:rsidP="001501A3">
      <w:pPr>
        <w:widowControl w:val="0"/>
        <w:rPr>
          <w:rFonts w:eastAsia="Batang"/>
        </w:rPr>
        <w:pPrChange w:id="7998" w:author="MCC" w:date="2023-06-14T09:06:00Z">
          <w:pPr>
            <w:keepNext/>
          </w:pPr>
        </w:pPrChange>
      </w:pPr>
      <w:r w:rsidRPr="00356814">
        <w:t xml:space="preserve">Direction: gNB-DU </w:t>
      </w:r>
      <w:r w:rsidRPr="00356814">
        <w:sym w:font="Symbol" w:char="F0AE"/>
      </w:r>
      <w:r w:rsidRPr="00356814">
        <w:t>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7999" w:author="MCC" w:date="2023-06-14T09:15:00Z">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64"/>
        <w:gridCol w:w="1114"/>
        <w:gridCol w:w="842"/>
        <w:gridCol w:w="1350"/>
        <w:gridCol w:w="2027"/>
        <w:gridCol w:w="1037"/>
        <w:gridCol w:w="1123"/>
        <w:tblGridChange w:id="8000">
          <w:tblGrid>
            <w:gridCol w:w="2518"/>
            <w:gridCol w:w="1190"/>
            <w:gridCol w:w="900"/>
            <w:gridCol w:w="1440"/>
            <w:gridCol w:w="2160"/>
            <w:gridCol w:w="1080"/>
            <w:gridCol w:w="1197"/>
          </w:tblGrid>
        </w:tblGridChange>
      </w:tblGrid>
      <w:tr w:rsidR="00F970C9" w:rsidRPr="00356814" w14:paraId="7B123DED" w14:textId="77777777" w:rsidTr="001501A3">
        <w:tc>
          <w:tcPr>
            <w:tcW w:w="1201" w:type="pct"/>
            <w:tcPrChange w:id="8001" w:author="MCC" w:date="2023-06-14T09:15:00Z">
              <w:tcPr>
                <w:tcW w:w="2518" w:type="dxa"/>
              </w:tcPr>
            </w:tcPrChange>
          </w:tcPr>
          <w:p w14:paraId="4E510E74" w14:textId="77777777" w:rsidR="00F970C9" w:rsidRPr="00356814" w:rsidRDefault="00F970C9" w:rsidP="001501A3">
            <w:pPr>
              <w:pStyle w:val="TAH"/>
              <w:keepNext w:val="0"/>
              <w:keepLines w:val="0"/>
              <w:widowControl w:val="0"/>
              <w:pPrChange w:id="8002" w:author="MCC" w:date="2023-06-14T09:06:00Z">
                <w:pPr>
                  <w:pStyle w:val="TAH"/>
                </w:pPr>
              </w:pPrChange>
            </w:pPr>
            <w:r w:rsidRPr="00356814">
              <w:t>IE/Group Name</w:t>
            </w:r>
          </w:p>
        </w:tc>
        <w:tc>
          <w:tcPr>
            <w:tcW w:w="567" w:type="pct"/>
            <w:tcPrChange w:id="8003" w:author="MCC" w:date="2023-06-14T09:15:00Z">
              <w:tcPr>
                <w:tcW w:w="1190" w:type="dxa"/>
              </w:tcPr>
            </w:tcPrChange>
          </w:tcPr>
          <w:p w14:paraId="16A45401" w14:textId="77777777" w:rsidR="00F970C9" w:rsidRPr="00356814" w:rsidRDefault="00F970C9" w:rsidP="001501A3">
            <w:pPr>
              <w:pStyle w:val="TAH"/>
              <w:keepNext w:val="0"/>
              <w:keepLines w:val="0"/>
              <w:widowControl w:val="0"/>
              <w:pPrChange w:id="8004" w:author="MCC" w:date="2023-06-14T09:06:00Z">
                <w:pPr>
                  <w:pStyle w:val="TAH"/>
                </w:pPr>
              </w:pPrChange>
            </w:pPr>
            <w:r w:rsidRPr="00356814">
              <w:t>Presence</w:t>
            </w:r>
          </w:p>
        </w:tc>
        <w:tc>
          <w:tcPr>
            <w:tcW w:w="429" w:type="pct"/>
            <w:tcPrChange w:id="8005" w:author="MCC" w:date="2023-06-14T09:15:00Z">
              <w:tcPr>
                <w:tcW w:w="900" w:type="dxa"/>
              </w:tcPr>
            </w:tcPrChange>
          </w:tcPr>
          <w:p w14:paraId="3937785D" w14:textId="77777777" w:rsidR="00F970C9" w:rsidRPr="00356814" w:rsidRDefault="00F970C9" w:rsidP="001501A3">
            <w:pPr>
              <w:pStyle w:val="TAH"/>
              <w:keepNext w:val="0"/>
              <w:keepLines w:val="0"/>
              <w:widowControl w:val="0"/>
              <w:pPrChange w:id="8006" w:author="MCC" w:date="2023-06-14T09:06:00Z">
                <w:pPr>
                  <w:pStyle w:val="TAH"/>
                </w:pPr>
              </w:pPrChange>
            </w:pPr>
            <w:r w:rsidRPr="00356814">
              <w:t>Range</w:t>
            </w:r>
          </w:p>
        </w:tc>
        <w:tc>
          <w:tcPr>
            <w:tcW w:w="687" w:type="pct"/>
            <w:tcPrChange w:id="8007" w:author="MCC" w:date="2023-06-14T09:15:00Z">
              <w:tcPr>
                <w:tcW w:w="1440" w:type="dxa"/>
              </w:tcPr>
            </w:tcPrChange>
          </w:tcPr>
          <w:p w14:paraId="20116500" w14:textId="77777777" w:rsidR="00F970C9" w:rsidRPr="00356814" w:rsidRDefault="00F970C9" w:rsidP="001501A3">
            <w:pPr>
              <w:pStyle w:val="TAH"/>
              <w:keepNext w:val="0"/>
              <w:keepLines w:val="0"/>
              <w:widowControl w:val="0"/>
              <w:pPrChange w:id="8008" w:author="MCC" w:date="2023-06-14T09:06:00Z">
                <w:pPr>
                  <w:pStyle w:val="TAH"/>
                </w:pPr>
              </w:pPrChange>
            </w:pPr>
            <w:r w:rsidRPr="00356814">
              <w:t>IE type and reference</w:t>
            </w:r>
          </w:p>
        </w:tc>
        <w:tc>
          <w:tcPr>
            <w:tcW w:w="1030" w:type="pct"/>
            <w:tcPrChange w:id="8009" w:author="MCC" w:date="2023-06-14T09:15:00Z">
              <w:tcPr>
                <w:tcW w:w="2160" w:type="dxa"/>
              </w:tcPr>
            </w:tcPrChange>
          </w:tcPr>
          <w:p w14:paraId="565C62FA" w14:textId="77777777" w:rsidR="00F970C9" w:rsidRPr="00356814" w:rsidRDefault="00F970C9" w:rsidP="001501A3">
            <w:pPr>
              <w:pStyle w:val="TAH"/>
              <w:keepNext w:val="0"/>
              <w:keepLines w:val="0"/>
              <w:widowControl w:val="0"/>
              <w:pPrChange w:id="8010" w:author="MCC" w:date="2023-06-14T09:06:00Z">
                <w:pPr>
                  <w:pStyle w:val="TAH"/>
                </w:pPr>
              </w:pPrChange>
            </w:pPr>
            <w:r w:rsidRPr="00356814">
              <w:t>Semantics description</w:t>
            </w:r>
          </w:p>
        </w:tc>
        <w:tc>
          <w:tcPr>
            <w:tcW w:w="515" w:type="pct"/>
            <w:tcPrChange w:id="8011" w:author="MCC" w:date="2023-06-14T09:15:00Z">
              <w:tcPr>
                <w:tcW w:w="1080" w:type="dxa"/>
              </w:tcPr>
            </w:tcPrChange>
          </w:tcPr>
          <w:p w14:paraId="314DF094" w14:textId="77777777" w:rsidR="00F970C9" w:rsidRPr="00356814" w:rsidRDefault="00F970C9" w:rsidP="001501A3">
            <w:pPr>
              <w:pStyle w:val="TAH"/>
              <w:keepNext w:val="0"/>
              <w:keepLines w:val="0"/>
              <w:widowControl w:val="0"/>
              <w:pPrChange w:id="8012" w:author="MCC" w:date="2023-06-14T09:06:00Z">
                <w:pPr>
                  <w:pStyle w:val="TAH"/>
                </w:pPr>
              </w:pPrChange>
            </w:pPr>
            <w:r w:rsidRPr="00356814">
              <w:t>Criticality</w:t>
            </w:r>
          </w:p>
        </w:tc>
        <w:tc>
          <w:tcPr>
            <w:tcW w:w="571" w:type="pct"/>
            <w:tcPrChange w:id="8013" w:author="MCC" w:date="2023-06-14T09:15:00Z">
              <w:tcPr>
                <w:tcW w:w="1197" w:type="dxa"/>
              </w:tcPr>
            </w:tcPrChange>
          </w:tcPr>
          <w:p w14:paraId="16133CDA" w14:textId="77777777" w:rsidR="00F970C9" w:rsidRPr="00356814" w:rsidRDefault="00F970C9" w:rsidP="001501A3">
            <w:pPr>
              <w:pStyle w:val="TAH"/>
              <w:keepNext w:val="0"/>
              <w:keepLines w:val="0"/>
              <w:widowControl w:val="0"/>
              <w:rPr>
                <w:b w:val="0"/>
              </w:rPr>
              <w:pPrChange w:id="8014" w:author="MCC" w:date="2023-06-14T09:06:00Z">
                <w:pPr>
                  <w:pStyle w:val="TAH"/>
                </w:pPr>
              </w:pPrChange>
            </w:pPr>
            <w:r w:rsidRPr="00356814">
              <w:t>Assigned Criticality</w:t>
            </w:r>
          </w:p>
        </w:tc>
      </w:tr>
      <w:tr w:rsidR="00F970C9" w:rsidRPr="00356814" w14:paraId="45E87CFF" w14:textId="77777777" w:rsidTr="001501A3">
        <w:tc>
          <w:tcPr>
            <w:tcW w:w="1201" w:type="pct"/>
            <w:tcPrChange w:id="8015" w:author="MCC" w:date="2023-06-14T09:15:00Z">
              <w:tcPr>
                <w:tcW w:w="2518" w:type="dxa"/>
              </w:tcPr>
            </w:tcPrChange>
          </w:tcPr>
          <w:p w14:paraId="05DE98EC" w14:textId="77777777" w:rsidR="00F970C9" w:rsidRPr="00356814" w:rsidRDefault="00F970C9" w:rsidP="001501A3">
            <w:pPr>
              <w:pStyle w:val="TAL"/>
              <w:keepNext w:val="0"/>
              <w:keepLines w:val="0"/>
              <w:widowControl w:val="0"/>
              <w:pPrChange w:id="8016" w:author="MCC" w:date="2023-06-14T09:06:00Z">
                <w:pPr>
                  <w:pStyle w:val="TAL"/>
                </w:pPr>
              </w:pPrChange>
            </w:pPr>
            <w:r w:rsidRPr="00356814">
              <w:t>Message Type</w:t>
            </w:r>
          </w:p>
        </w:tc>
        <w:tc>
          <w:tcPr>
            <w:tcW w:w="567" w:type="pct"/>
            <w:tcPrChange w:id="8017" w:author="MCC" w:date="2023-06-14T09:15:00Z">
              <w:tcPr>
                <w:tcW w:w="1190" w:type="dxa"/>
              </w:tcPr>
            </w:tcPrChange>
          </w:tcPr>
          <w:p w14:paraId="479D57E5" w14:textId="77777777" w:rsidR="00F970C9" w:rsidRPr="00356814" w:rsidRDefault="00F970C9" w:rsidP="001501A3">
            <w:pPr>
              <w:pStyle w:val="TAL"/>
              <w:keepNext w:val="0"/>
              <w:keepLines w:val="0"/>
              <w:widowControl w:val="0"/>
              <w:pPrChange w:id="8018" w:author="MCC" w:date="2023-06-14T09:06:00Z">
                <w:pPr>
                  <w:pStyle w:val="TAL"/>
                </w:pPr>
              </w:pPrChange>
            </w:pPr>
            <w:r w:rsidRPr="00356814">
              <w:t>M</w:t>
            </w:r>
          </w:p>
        </w:tc>
        <w:tc>
          <w:tcPr>
            <w:tcW w:w="429" w:type="pct"/>
            <w:tcPrChange w:id="8019" w:author="MCC" w:date="2023-06-14T09:15:00Z">
              <w:tcPr>
                <w:tcW w:w="900" w:type="dxa"/>
              </w:tcPr>
            </w:tcPrChange>
          </w:tcPr>
          <w:p w14:paraId="7A41D4F0" w14:textId="77777777" w:rsidR="00F970C9" w:rsidRPr="00356814" w:rsidRDefault="00F970C9" w:rsidP="001501A3">
            <w:pPr>
              <w:pStyle w:val="TAL"/>
              <w:keepNext w:val="0"/>
              <w:keepLines w:val="0"/>
              <w:widowControl w:val="0"/>
              <w:pPrChange w:id="8020" w:author="MCC" w:date="2023-06-14T09:06:00Z">
                <w:pPr>
                  <w:pStyle w:val="TAL"/>
                </w:pPr>
              </w:pPrChange>
            </w:pPr>
          </w:p>
        </w:tc>
        <w:tc>
          <w:tcPr>
            <w:tcW w:w="687" w:type="pct"/>
            <w:tcPrChange w:id="8021" w:author="MCC" w:date="2023-06-14T09:15:00Z">
              <w:tcPr>
                <w:tcW w:w="1440" w:type="dxa"/>
              </w:tcPr>
            </w:tcPrChange>
          </w:tcPr>
          <w:p w14:paraId="4A92F8D8" w14:textId="77777777" w:rsidR="00F970C9" w:rsidRPr="00356814" w:rsidRDefault="00F970C9" w:rsidP="001501A3">
            <w:pPr>
              <w:pStyle w:val="TAL"/>
              <w:keepNext w:val="0"/>
              <w:keepLines w:val="0"/>
              <w:widowControl w:val="0"/>
              <w:pPrChange w:id="8022" w:author="MCC" w:date="2023-06-14T09:06:00Z">
                <w:pPr>
                  <w:pStyle w:val="TAL"/>
                </w:pPr>
              </w:pPrChange>
            </w:pPr>
            <w:r w:rsidRPr="00356814">
              <w:t>9.3.1.1</w:t>
            </w:r>
          </w:p>
        </w:tc>
        <w:tc>
          <w:tcPr>
            <w:tcW w:w="1030" w:type="pct"/>
            <w:tcPrChange w:id="8023" w:author="MCC" w:date="2023-06-14T09:15:00Z">
              <w:tcPr>
                <w:tcW w:w="2160" w:type="dxa"/>
              </w:tcPr>
            </w:tcPrChange>
          </w:tcPr>
          <w:p w14:paraId="0361417A" w14:textId="77777777" w:rsidR="00F970C9" w:rsidRPr="00356814" w:rsidRDefault="00F970C9" w:rsidP="001501A3">
            <w:pPr>
              <w:pStyle w:val="TAL"/>
              <w:keepNext w:val="0"/>
              <w:keepLines w:val="0"/>
              <w:widowControl w:val="0"/>
              <w:pPrChange w:id="8024" w:author="MCC" w:date="2023-06-14T09:06:00Z">
                <w:pPr>
                  <w:pStyle w:val="TAL"/>
                </w:pPr>
              </w:pPrChange>
            </w:pPr>
          </w:p>
        </w:tc>
        <w:tc>
          <w:tcPr>
            <w:tcW w:w="515" w:type="pct"/>
            <w:tcPrChange w:id="8025" w:author="MCC" w:date="2023-06-14T09:15:00Z">
              <w:tcPr>
                <w:tcW w:w="1080" w:type="dxa"/>
              </w:tcPr>
            </w:tcPrChange>
          </w:tcPr>
          <w:p w14:paraId="451991FA" w14:textId="77777777" w:rsidR="00F970C9" w:rsidRPr="00356814" w:rsidRDefault="00F970C9" w:rsidP="001501A3">
            <w:pPr>
              <w:pStyle w:val="TAL"/>
              <w:keepNext w:val="0"/>
              <w:keepLines w:val="0"/>
              <w:widowControl w:val="0"/>
              <w:jc w:val="center"/>
              <w:pPrChange w:id="8026" w:author="MCC" w:date="2023-06-14T09:06:00Z">
                <w:pPr>
                  <w:pStyle w:val="TAL"/>
                  <w:jc w:val="center"/>
                </w:pPr>
              </w:pPrChange>
            </w:pPr>
            <w:r w:rsidRPr="00356814">
              <w:t>YES</w:t>
            </w:r>
          </w:p>
        </w:tc>
        <w:tc>
          <w:tcPr>
            <w:tcW w:w="571" w:type="pct"/>
            <w:tcPrChange w:id="8027" w:author="MCC" w:date="2023-06-14T09:15:00Z">
              <w:tcPr>
                <w:tcW w:w="1197" w:type="dxa"/>
              </w:tcPr>
            </w:tcPrChange>
          </w:tcPr>
          <w:p w14:paraId="0102078E" w14:textId="77777777" w:rsidR="00F970C9" w:rsidRPr="00356814" w:rsidRDefault="00F970C9" w:rsidP="001501A3">
            <w:pPr>
              <w:pStyle w:val="TAL"/>
              <w:keepNext w:val="0"/>
              <w:keepLines w:val="0"/>
              <w:widowControl w:val="0"/>
              <w:jc w:val="center"/>
              <w:pPrChange w:id="8028" w:author="MCC" w:date="2023-06-14T09:06:00Z">
                <w:pPr>
                  <w:pStyle w:val="TAL"/>
                  <w:jc w:val="center"/>
                </w:pPr>
              </w:pPrChange>
            </w:pPr>
            <w:r w:rsidRPr="00356814">
              <w:t>ignore</w:t>
            </w:r>
          </w:p>
        </w:tc>
      </w:tr>
      <w:tr w:rsidR="00F970C9" w:rsidRPr="00356814" w14:paraId="205514DE" w14:textId="77777777" w:rsidTr="001501A3">
        <w:tc>
          <w:tcPr>
            <w:tcW w:w="1201" w:type="pct"/>
            <w:tcPrChange w:id="8029" w:author="MCC" w:date="2023-06-14T09:15:00Z">
              <w:tcPr>
                <w:tcW w:w="2518" w:type="dxa"/>
              </w:tcPr>
            </w:tcPrChange>
          </w:tcPr>
          <w:p w14:paraId="03101523" w14:textId="77777777" w:rsidR="00F970C9" w:rsidRPr="00356814" w:rsidRDefault="00F970C9" w:rsidP="001501A3">
            <w:pPr>
              <w:pStyle w:val="TAL"/>
              <w:keepNext w:val="0"/>
              <w:keepLines w:val="0"/>
              <w:widowControl w:val="0"/>
              <w:rPr>
                <w:rFonts w:eastAsia="Batang"/>
              </w:rPr>
              <w:pPrChange w:id="8030" w:author="MCC" w:date="2023-06-14T09:06:00Z">
                <w:pPr>
                  <w:pStyle w:val="TAL"/>
                </w:pPr>
              </w:pPrChange>
            </w:pPr>
            <w:r w:rsidRPr="00356814">
              <w:rPr>
                <w:rFonts w:eastAsia="Batang"/>
                <w:bCs/>
              </w:rPr>
              <w:t>gNB-CU</w:t>
            </w:r>
            <w:r w:rsidRPr="00356814">
              <w:rPr>
                <w:bCs/>
              </w:rPr>
              <w:t xml:space="preserve"> UE F1AP ID</w:t>
            </w:r>
          </w:p>
        </w:tc>
        <w:tc>
          <w:tcPr>
            <w:tcW w:w="567" w:type="pct"/>
            <w:tcPrChange w:id="8031" w:author="MCC" w:date="2023-06-14T09:15:00Z">
              <w:tcPr>
                <w:tcW w:w="1190" w:type="dxa"/>
              </w:tcPr>
            </w:tcPrChange>
          </w:tcPr>
          <w:p w14:paraId="1B079E22" w14:textId="77777777" w:rsidR="00F970C9" w:rsidRPr="00356814" w:rsidRDefault="00F970C9" w:rsidP="001501A3">
            <w:pPr>
              <w:pStyle w:val="TAL"/>
              <w:keepNext w:val="0"/>
              <w:keepLines w:val="0"/>
              <w:widowControl w:val="0"/>
              <w:pPrChange w:id="8032" w:author="MCC" w:date="2023-06-14T09:06:00Z">
                <w:pPr>
                  <w:pStyle w:val="TAL"/>
                </w:pPr>
              </w:pPrChange>
            </w:pPr>
            <w:r w:rsidRPr="00356814">
              <w:rPr>
                <w:lang w:eastAsia="zh-CN"/>
              </w:rPr>
              <w:t>M</w:t>
            </w:r>
          </w:p>
        </w:tc>
        <w:tc>
          <w:tcPr>
            <w:tcW w:w="429" w:type="pct"/>
            <w:tcPrChange w:id="8033" w:author="MCC" w:date="2023-06-14T09:15:00Z">
              <w:tcPr>
                <w:tcW w:w="900" w:type="dxa"/>
              </w:tcPr>
            </w:tcPrChange>
          </w:tcPr>
          <w:p w14:paraId="0E4A3D99" w14:textId="77777777" w:rsidR="00F970C9" w:rsidRPr="00356814" w:rsidRDefault="00F970C9" w:rsidP="001501A3">
            <w:pPr>
              <w:pStyle w:val="TAL"/>
              <w:keepNext w:val="0"/>
              <w:keepLines w:val="0"/>
              <w:widowControl w:val="0"/>
              <w:pPrChange w:id="8034" w:author="MCC" w:date="2023-06-14T09:06:00Z">
                <w:pPr>
                  <w:pStyle w:val="TAL"/>
                </w:pPr>
              </w:pPrChange>
            </w:pPr>
          </w:p>
        </w:tc>
        <w:tc>
          <w:tcPr>
            <w:tcW w:w="687" w:type="pct"/>
            <w:tcPrChange w:id="8035" w:author="MCC" w:date="2023-06-14T09:15:00Z">
              <w:tcPr>
                <w:tcW w:w="1440" w:type="dxa"/>
              </w:tcPr>
            </w:tcPrChange>
          </w:tcPr>
          <w:p w14:paraId="5129C663" w14:textId="77777777" w:rsidR="00F970C9" w:rsidRPr="00356814" w:rsidRDefault="00F970C9" w:rsidP="001501A3">
            <w:pPr>
              <w:pStyle w:val="TAL"/>
              <w:keepNext w:val="0"/>
              <w:keepLines w:val="0"/>
              <w:widowControl w:val="0"/>
              <w:pPrChange w:id="8036" w:author="MCC" w:date="2023-06-14T09:06:00Z">
                <w:pPr>
                  <w:pStyle w:val="TAL"/>
                </w:pPr>
              </w:pPrChange>
            </w:pPr>
            <w:r w:rsidRPr="00356814">
              <w:t>9.3.1.4</w:t>
            </w:r>
          </w:p>
        </w:tc>
        <w:tc>
          <w:tcPr>
            <w:tcW w:w="1030" w:type="pct"/>
            <w:tcPrChange w:id="8037" w:author="MCC" w:date="2023-06-14T09:15:00Z">
              <w:tcPr>
                <w:tcW w:w="2160" w:type="dxa"/>
              </w:tcPr>
            </w:tcPrChange>
          </w:tcPr>
          <w:p w14:paraId="4AAC9975" w14:textId="77777777" w:rsidR="00F970C9" w:rsidRPr="00356814" w:rsidRDefault="00F970C9" w:rsidP="001501A3">
            <w:pPr>
              <w:pStyle w:val="TAL"/>
              <w:keepNext w:val="0"/>
              <w:keepLines w:val="0"/>
              <w:widowControl w:val="0"/>
              <w:pPrChange w:id="8038" w:author="MCC" w:date="2023-06-14T09:06:00Z">
                <w:pPr>
                  <w:pStyle w:val="TAL"/>
                </w:pPr>
              </w:pPrChange>
            </w:pPr>
          </w:p>
        </w:tc>
        <w:tc>
          <w:tcPr>
            <w:tcW w:w="515" w:type="pct"/>
            <w:tcPrChange w:id="8039" w:author="MCC" w:date="2023-06-14T09:15:00Z">
              <w:tcPr>
                <w:tcW w:w="1080" w:type="dxa"/>
              </w:tcPr>
            </w:tcPrChange>
          </w:tcPr>
          <w:p w14:paraId="5A880102" w14:textId="77777777" w:rsidR="00F970C9" w:rsidRPr="00356814" w:rsidRDefault="00F970C9" w:rsidP="001501A3">
            <w:pPr>
              <w:pStyle w:val="TAL"/>
              <w:keepNext w:val="0"/>
              <w:keepLines w:val="0"/>
              <w:widowControl w:val="0"/>
              <w:jc w:val="center"/>
              <w:rPr>
                <w:rFonts w:eastAsia="MS Mincho"/>
              </w:rPr>
              <w:pPrChange w:id="8040" w:author="MCC" w:date="2023-06-14T09:06:00Z">
                <w:pPr>
                  <w:pStyle w:val="TAL"/>
                  <w:jc w:val="center"/>
                </w:pPr>
              </w:pPrChange>
            </w:pPr>
            <w:r w:rsidRPr="00356814">
              <w:t>YES</w:t>
            </w:r>
          </w:p>
        </w:tc>
        <w:tc>
          <w:tcPr>
            <w:tcW w:w="571" w:type="pct"/>
            <w:tcPrChange w:id="8041" w:author="MCC" w:date="2023-06-14T09:15:00Z">
              <w:tcPr>
                <w:tcW w:w="1197" w:type="dxa"/>
              </w:tcPr>
            </w:tcPrChange>
          </w:tcPr>
          <w:p w14:paraId="2E9B8BF5" w14:textId="77777777" w:rsidR="00F970C9" w:rsidRPr="00356814" w:rsidRDefault="00F970C9" w:rsidP="001501A3">
            <w:pPr>
              <w:pStyle w:val="TAL"/>
              <w:keepNext w:val="0"/>
              <w:keepLines w:val="0"/>
              <w:widowControl w:val="0"/>
              <w:jc w:val="center"/>
              <w:pPrChange w:id="8042" w:author="MCC" w:date="2023-06-14T09:06:00Z">
                <w:pPr>
                  <w:pStyle w:val="TAL"/>
                  <w:jc w:val="center"/>
                </w:pPr>
              </w:pPrChange>
            </w:pPr>
            <w:r w:rsidRPr="00356814">
              <w:t>reject</w:t>
            </w:r>
          </w:p>
        </w:tc>
      </w:tr>
      <w:tr w:rsidR="00F970C9" w:rsidRPr="00356814" w14:paraId="1D3D475F" w14:textId="77777777" w:rsidTr="001501A3">
        <w:tc>
          <w:tcPr>
            <w:tcW w:w="1201" w:type="pct"/>
            <w:tcBorders>
              <w:top w:val="single" w:sz="4" w:space="0" w:color="auto"/>
              <w:left w:val="single" w:sz="4" w:space="0" w:color="auto"/>
              <w:bottom w:val="single" w:sz="4" w:space="0" w:color="auto"/>
              <w:right w:val="single" w:sz="4" w:space="0" w:color="auto"/>
            </w:tcBorders>
            <w:tcPrChange w:id="8043" w:author="MCC" w:date="2023-06-14T09:15:00Z">
              <w:tcPr>
                <w:tcW w:w="2518" w:type="dxa"/>
                <w:tcBorders>
                  <w:top w:val="single" w:sz="4" w:space="0" w:color="auto"/>
                  <w:left w:val="single" w:sz="4" w:space="0" w:color="auto"/>
                  <w:bottom w:val="single" w:sz="4" w:space="0" w:color="auto"/>
                  <w:right w:val="single" w:sz="4" w:space="0" w:color="auto"/>
                </w:tcBorders>
              </w:tcPr>
            </w:tcPrChange>
          </w:tcPr>
          <w:p w14:paraId="7B0E3A79" w14:textId="77777777" w:rsidR="00F970C9" w:rsidRPr="004C1F5B" w:rsidRDefault="00F970C9" w:rsidP="001501A3">
            <w:pPr>
              <w:pStyle w:val="TAL"/>
              <w:keepNext w:val="0"/>
              <w:keepLines w:val="0"/>
              <w:widowControl w:val="0"/>
              <w:rPr>
                <w:rFonts w:eastAsia="Batang"/>
                <w:lang w:val="fr-FR"/>
              </w:rPr>
              <w:pPrChange w:id="8044" w:author="MCC" w:date="2023-06-14T09:06:00Z">
                <w:pPr>
                  <w:pStyle w:val="TAL"/>
                </w:pPr>
              </w:pPrChange>
            </w:pPr>
            <w:r w:rsidRPr="004C1F5B">
              <w:rPr>
                <w:rFonts w:eastAsia="Batang"/>
                <w:lang w:val="fr-FR"/>
              </w:rPr>
              <w:t>gNB-DU UE F1AP ID</w:t>
            </w:r>
          </w:p>
        </w:tc>
        <w:tc>
          <w:tcPr>
            <w:tcW w:w="567" w:type="pct"/>
            <w:tcBorders>
              <w:top w:val="single" w:sz="4" w:space="0" w:color="auto"/>
              <w:left w:val="single" w:sz="4" w:space="0" w:color="auto"/>
              <w:bottom w:val="single" w:sz="4" w:space="0" w:color="auto"/>
              <w:right w:val="single" w:sz="4" w:space="0" w:color="auto"/>
            </w:tcBorders>
            <w:tcPrChange w:id="8045" w:author="MCC" w:date="2023-06-14T09:15:00Z">
              <w:tcPr>
                <w:tcW w:w="1190" w:type="dxa"/>
                <w:tcBorders>
                  <w:top w:val="single" w:sz="4" w:space="0" w:color="auto"/>
                  <w:left w:val="single" w:sz="4" w:space="0" w:color="auto"/>
                  <w:bottom w:val="single" w:sz="4" w:space="0" w:color="auto"/>
                  <w:right w:val="single" w:sz="4" w:space="0" w:color="auto"/>
                </w:tcBorders>
              </w:tcPr>
            </w:tcPrChange>
          </w:tcPr>
          <w:p w14:paraId="6BE62C24" w14:textId="77777777" w:rsidR="00F970C9" w:rsidRPr="00356814" w:rsidRDefault="00F970C9" w:rsidP="001501A3">
            <w:pPr>
              <w:pStyle w:val="TAL"/>
              <w:keepNext w:val="0"/>
              <w:keepLines w:val="0"/>
              <w:widowControl w:val="0"/>
              <w:rPr>
                <w:lang w:eastAsia="zh-CN"/>
              </w:rPr>
              <w:pPrChange w:id="8046" w:author="MCC" w:date="2023-06-14T09:06:00Z">
                <w:pPr>
                  <w:pStyle w:val="TAL"/>
                </w:pPr>
              </w:pPrChange>
            </w:pPr>
            <w:r w:rsidRPr="00356814">
              <w:rPr>
                <w:lang w:eastAsia="zh-CN"/>
              </w:rPr>
              <w:t>M</w:t>
            </w:r>
          </w:p>
        </w:tc>
        <w:tc>
          <w:tcPr>
            <w:tcW w:w="429" w:type="pct"/>
            <w:tcBorders>
              <w:top w:val="single" w:sz="4" w:space="0" w:color="auto"/>
              <w:left w:val="single" w:sz="4" w:space="0" w:color="auto"/>
              <w:bottom w:val="single" w:sz="4" w:space="0" w:color="auto"/>
              <w:right w:val="single" w:sz="4" w:space="0" w:color="auto"/>
            </w:tcBorders>
            <w:tcPrChange w:id="8047" w:author="MCC" w:date="2023-06-14T09:15:00Z">
              <w:tcPr>
                <w:tcW w:w="900" w:type="dxa"/>
                <w:tcBorders>
                  <w:top w:val="single" w:sz="4" w:space="0" w:color="auto"/>
                  <w:left w:val="single" w:sz="4" w:space="0" w:color="auto"/>
                  <w:bottom w:val="single" w:sz="4" w:space="0" w:color="auto"/>
                  <w:right w:val="single" w:sz="4" w:space="0" w:color="auto"/>
                </w:tcBorders>
              </w:tcPr>
            </w:tcPrChange>
          </w:tcPr>
          <w:p w14:paraId="78384867" w14:textId="77777777" w:rsidR="00F970C9" w:rsidRPr="00356814" w:rsidRDefault="00F970C9" w:rsidP="001501A3">
            <w:pPr>
              <w:pStyle w:val="TAL"/>
              <w:keepNext w:val="0"/>
              <w:keepLines w:val="0"/>
              <w:widowControl w:val="0"/>
              <w:pPrChange w:id="8048" w:author="MCC" w:date="2023-06-14T09:06:00Z">
                <w:pPr>
                  <w:pStyle w:val="TAL"/>
                </w:pPr>
              </w:pPrChange>
            </w:pPr>
          </w:p>
        </w:tc>
        <w:tc>
          <w:tcPr>
            <w:tcW w:w="687" w:type="pct"/>
            <w:tcBorders>
              <w:top w:val="single" w:sz="4" w:space="0" w:color="auto"/>
              <w:left w:val="single" w:sz="4" w:space="0" w:color="auto"/>
              <w:bottom w:val="single" w:sz="4" w:space="0" w:color="auto"/>
              <w:right w:val="single" w:sz="4" w:space="0" w:color="auto"/>
            </w:tcBorders>
            <w:tcPrChange w:id="8049" w:author="MCC" w:date="2023-06-14T09:15:00Z">
              <w:tcPr>
                <w:tcW w:w="1440" w:type="dxa"/>
                <w:tcBorders>
                  <w:top w:val="single" w:sz="4" w:space="0" w:color="auto"/>
                  <w:left w:val="single" w:sz="4" w:space="0" w:color="auto"/>
                  <w:bottom w:val="single" w:sz="4" w:space="0" w:color="auto"/>
                  <w:right w:val="single" w:sz="4" w:space="0" w:color="auto"/>
                </w:tcBorders>
              </w:tcPr>
            </w:tcPrChange>
          </w:tcPr>
          <w:p w14:paraId="223E83D7" w14:textId="77777777" w:rsidR="00F970C9" w:rsidRPr="00356814" w:rsidRDefault="00F970C9" w:rsidP="001501A3">
            <w:pPr>
              <w:pStyle w:val="TAL"/>
              <w:keepNext w:val="0"/>
              <w:keepLines w:val="0"/>
              <w:widowControl w:val="0"/>
              <w:pPrChange w:id="8050" w:author="MCC" w:date="2023-06-14T09:06:00Z">
                <w:pPr>
                  <w:pStyle w:val="TAL"/>
                </w:pPr>
              </w:pPrChange>
            </w:pPr>
            <w:r w:rsidRPr="00356814">
              <w:t>9.3.1.5</w:t>
            </w:r>
          </w:p>
        </w:tc>
        <w:tc>
          <w:tcPr>
            <w:tcW w:w="1030" w:type="pct"/>
            <w:tcBorders>
              <w:top w:val="single" w:sz="4" w:space="0" w:color="auto"/>
              <w:left w:val="single" w:sz="4" w:space="0" w:color="auto"/>
              <w:bottom w:val="single" w:sz="4" w:space="0" w:color="auto"/>
              <w:right w:val="single" w:sz="4" w:space="0" w:color="auto"/>
            </w:tcBorders>
            <w:tcPrChange w:id="8051" w:author="MCC" w:date="2023-06-14T09:15:00Z">
              <w:tcPr>
                <w:tcW w:w="2160" w:type="dxa"/>
                <w:tcBorders>
                  <w:top w:val="single" w:sz="4" w:space="0" w:color="auto"/>
                  <w:left w:val="single" w:sz="4" w:space="0" w:color="auto"/>
                  <w:bottom w:val="single" w:sz="4" w:space="0" w:color="auto"/>
                  <w:right w:val="single" w:sz="4" w:space="0" w:color="auto"/>
                </w:tcBorders>
              </w:tcPr>
            </w:tcPrChange>
          </w:tcPr>
          <w:p w14:paraId="5354A2A6" w14:textId="77777777" w:rsidR="00F970C9" w:rsidRPr="00356814" w:rsidRDefault="00F970C9" w:rsidP="001501A3">
            <w:pPr>
              <w:pStyle w:val="TAL"/>
              <w:keepNext w:val="0"/>
              <w:keepLines w:val="0"/>
              <w:widowControl w:val="0"/>
              <w:pPrChange w:id="8052" w:author="MCC" w:date="2023-06-14T09:06:00Z">
                <w:pPr>
                  <w:pStyle w:val="TAL"/>
                </w:pPr>
              </w:pPrChange>
            </w:pPr>
          </w:p>
        </w:tc>
        <w:tc>
          <w:tcPr>
            <w:tcW w:w="515" w:type="pct"/>
            <w:tcBorders>
              <w:top w:val="single" w:sz="4" w:space="0" w:color="auto"/>
              <w:left w:val="single" w:sz="4" w:space="0" w:color="auto"/>
              <w:bottom w:val="single" w:sz="4" w:space="0" w:color="auto"/>
              <w:right w:val="single" w:sz="4" w:space="0" w:color="auto"/>
            </w:tcBorders>
            <w:tcPrChange w:id="8053" w:author="MCC" w:date="2023-06-14T09:15:00Z">
              <w:tcPr>
                <w:tcW w:w="1080" w:type="dxa"/>
                <w:tcBorders>
                  <w:top w:val="single" w:sz="4" w:space="0" w:color="auto"/>
                  <w:left w:val="single" w:sz="4" w:space="0" w:color="auto"/>
                  <w:bottom w:val="single" w:sz="4" w:space="0" w:color="auto"/>
                  <w:right w:val="single" w:sz="4" w:space="0" w:color="auto"/>
                </w:tcBorders>
              </w:tcPr>
            </w:tcPrChange>
          </w:tcPr>
          <w:p w14:paraId="70F0A872" w14:textId="77777777" w:rsidR="00F970C9" w:rsidRPr="00356814" w:rsidRDefault="00F970C9" w:rsidP="001501A3">
            <w:pPr>
              <w:pStyle w:val="TAL"/>
              <w:keepNext w:val="0"/>
              <w:keepLines w:val="0"/>
              <w:widowControl w:val="0"/>
              <w:jc w:val="center"/>
              <w:pPrChange w:id="8054" w:author="MCC" w:date="2023-06-14T09:06:00Z">
                <w:pPr>
                  <w:pStyle w:val="TAL"/>
                  <w:jc w:val="center"/>
                </w:pPr>
              </w:pPrChange>
            </w:pPr>
            <w:r w:rsidRPr="00356814">
              <w:t>YES</w:t>
            </w:r>
          </w:p>
        </w:tc>
        <w:tc>
          <w:tcPr>
            <w:tcW w:w="571" w:type="pct"/>
            <w:tcBorders>
              <w:top w:val="single" w:sz="4" w:space="0" w:color="auto"/>
              <w:left w:val="single" w:sz="4" w:space="0" w:color="auto"/>
              <w:bottom w:val="single" w:sz="4" w:space="0" w:color="auto"/>
              <w:right w:val="single" w:sz="4" w:space="0" w:color="auto"/>
            </w:tcBorders>
            <w:tcPrChange w:id="8055" w:author="MCC" w:date="2023-06-14T09:15:00Z">
              <w:tcPr>
                <w:tcW w:w="1197" w:type="dxa"/>
                <w:tcBorders>
                  <w:top w:val="single" w:sz="4" w:space="0" w:color="auto"/>
                  <w:left w:val="single" w:sz="4" w:space="0" w:color="auto"/>
                  <w:bottom w:val="single" w:sz="4" w:space="0" w:color="auto"/>
                  <w:right w:val="single" w:sz="4" w:space="0" w:color="auto"/>
                </w:tcBorders>
              </w:tcPr>
            </w:tcPrChange>
          </w:tcPr>
          <w:p w14:paraId="5B7B1E11" w14:textId="77777777" w:rsidR="00F970C9" w:rsidRPr="00356814" w:rsidRDefault="00F970C9" w:rsidP="001501A3">
            <w:pPr>
              <w:pStyle w:val="TAL"/>
              <w:keepNext w:val="0"/>
              <w:keepLines w:val="0"/>
              <w:widowControl w:val="0"/>
              <w:jc w:val="center"/>
              <w:pPrChange w:id="8056" w:author="MCC" w:date="2023-06-14T09:06:00Z">
                <w:pPr>
                  <w:pStyle w:val="TAL"/>
                  <w:jc w:val="center"/>
                </w:pPr>
              </w:pPrChange>
            </w:pPr>
            <w:r w:rsidRPr="00356814">
              <w:t>reject</w:t>
            </w:r>
          </w:p>
        </w:tc>
      </w:tr>
      <w:tr w:rsidR="00F970C9" w:rsidRPr="00356814" w14:paraId="0C9F4B7A" w14:textId="77777777" w:rsidTr="001501A3">
        <w:tc>
          <w:tcPr>
            <w:tcW w:w="1201" w:type="pct"/>
            <w:tcPrChange w:id="8057" w:author="MCC" w:date="2023-06-14T09:15:00Z">
              <w:tcPr>
                <w:tcW w:w="2518" w:type="dxa"/>
              </w:tcPr>
            </w:tcPrChange>
          </w:tcPr>
          <w:p w14:paraId="52E7CF24" w14:textId="77777777" w:rsidR="00F970C9" w:rsidRPr="00356814" w:rsidRDefault="00F970C9" w:rsidP="001501A3">
            <w:pPr>
              <w:pStyle w:val="TAL"/>
              <w:keepNext w:val="0"/>
              <w:keepLines w:val="0"/>
              <w:widowControl w:val="0"/>
              <w:rPr>
                <w:rFonts w:eastAsia="Batang"/>
                <w:bCs/>
              </w:rPr>
              <w:pPrChange w:id="8058" w:author="MCC" w:date="2023-06-14T09:06:00Z">
                <w:pPr>
                  <w:pStyle w:val="TAL"/>
                </w:pPr>
              </w:pPrChange>
            </w:pPr>
            <w:r w:rsidRPr="00356814">
              <w:rPr>
                <w:rFonts w:eastAsia="Batang"/>
                <w:bCs/>
              </w:rPr>
              <w:t>SRB ID</w:t>
            </w:r>
          </w:p>
        </w:tc>
        <w:tc>
          <w:tcPr>
            <w:tcW w:w="567" w:type="pct"/>
            <w:tcPrChange w:id="8059" w:author="MCC" w:date="2023-06-14T09:15:00Z">
              <w:tcPr>
                <w:tcW w:w="1190" w:type="dxa"/>
              </w:tcPr>
            </w:tcPrChange>
          </w:tcPr>
          <w:p w14:paraId="22028ACC" w14:textId="77777777" w:rsidR="00F970C9" w:rsidRPr="00356814" w:rsidRDefault="00F970C9" w:rsidP="001501A3">
            <w:pPr>
              <w:pStyle w:val="TAL"/>
              <w:keepNext w:val="0"/>
              <w:keepLines w:val="0"/>
              <w:widowControl w:val="0"/>
              <w:rPr>
                <w:lang w:eastAsia="zh-CN"/>
              </w:rPr>
              <w:pPrChange w:id="8060" w:author="MCC" w:date="2023-06-14T09:06:00Z">
                <w:pPr>
                  <w:pStyle w:val="TAL"/>
                </w:pPr>
              </w:pPrChange>
            </w:pPr>
            <w:r w:rsidRPr="00356814">
              <w:rPr>
                <w:lang w:eastAsia="zh-CN"/>
              </w:rPr>
              <w:t>M</w:t>
            </w:r>
          </w:p>
        </w:tc>
        <w:tc>
          <w:tcPr>
            <w:tcW w:w="429" w:type="pct"/>
            <w:tcPrChange w:id="8061" w:author="MCC" w:date="2023-06-14T09:15:00Z">
              <w:tcPr>
                <w:tcW w:w="900" w:type="dxa"/>
              </w:tcPr>
            </w:tcPrChange>
          </w:tcPr>
          <w:p w14:paraId="56936B1B" w14:textId="77777777" w:rsidR="00F970C9" w:rsidRPr="00356814" w:rsidRDefault="00F970C9" w:rsidP="001501A3">
            <w:pPr>
              <w:pStyle w:val="TAL"/>
              <w:keepNext w:val="0"/>
              <w:keepLines w:val="0"/>
              <w:widowControl w:val="0"/>
              <w:pPrChange w:id="8062" w:author="MCC" w:date="2023-06-14T09:06:00Z">
                <w:pPr>
                  <w:pStyle w:val="TAL"/>
                </w:pPr>
              </w:pPrChange>
            </w:pPr>
          </w:p>
        </w:tc>
        <w:tc>
          <w:tcPr>
            <w:tcW w:w="687" w:type="pct"/>
            <w:tcPrChange w:id="8063" w:author="MCC" w:date="2023-06-14T09:15:00Z">
              <w:tcPr>
                <w:tcW w:w="1440" w:type="dxa"/>
              </w:tcPr>
            </w:tcPrChange>
          </w:tcPr>
          <w:p w14:paraId="7080D115" w14:textId="77777777" w:rsidR="00F970C9" w:rsidRPr="00356814" w:rsidRDefault="00F970C9" w:rsidP="001501A3">
            <w:pPr>
              <w:pStyle w:val="TAL"/>
              <w:keepNext w:val="0"/>
              <w:keepLines w:val="0"/>
              <w:widowControl w:val="0"/>
              <w:pPrChange w:id="8064" w:author="MCC" w:date="2023-06-14T09:06:00Z">
                <w:pPr>
                  <w:pStyle w:val="TAL"/>
                </w:pPr>
              </w:pPrChange>
            </w:pPr>
            <w:r w:rsidRPr="00356814">
              <w:rPr>
                <w:snapToGrid w:val="0"/>
              </w:rPr>
              <w:t>9.3.1.7</w:t>
            </w:r>
          </w:p>
        </w:tc>
        <w:tc>
          <w:tcPr>
            <w:tcW w:w="1030" w:type="pct"/>
            <w:tcPrChange w:id="8065" w:author="MCC" w:date="2023-06-14T09:15:00Z">
              <w:tcPr>
                <w:tcW w:w="2160" w:type="dxa"/>
              </w:tcPr>
            </w:tcPrChange>
          </w:tcPr>
          <w:p w14:paraId="18E21083" w14:textId="77777777" w:rsidR="00F970C9" w:rsidRPr="00356814" w:rsidRDefault="00F970C9" w:rsidP="001501A3">
            <w:pPr>
              <w:pStyle w:val="TAL"/>
              <w:keepNext w:val="0"/>
              <w:keepLines w:val="0"/>
              <w:widowControl w:val="0"/>
              <w:rPr>
                <w:lang w:eastAsia="zh-CN"/>
              </w:rPr>
              <w:pPrChange w:id="8066" w:author="MCC" w:date="2023-06-14T09:06:00Z">
                <w:pPr>
                  <w:pStyle w:val="TAL"/>
                </w:pPr>
              </w:pPrChange>
            </w:pPr>
          </w:p>
        </w:tc>
        <w:tc>
          <w:tcPr>
            <w:tcW w:w="515" w:type="pct"/>
            <w:tcPrChange w:id="8067" w:author="MCC" w:date="2023-06-14T09:15:00Z">
              <w:tcPr>
                <w:tcW w:w="1080" w:type="dxa"/>
              </w:tcPr>
            </w:tcPrChange>
          </w:tcPr>
          <w:p w14:paraId="33A02B10" w14:textId="77777777" w:rsidR="00F970C9" w:rsidRPr="00356814" w:rsidRDefault="00F970C9" w:rsidP="001501A3">
            <w:pPr>
              <w:pStyle w:val="TAL"/>
              <w:keepNext w:val="0"/>
              <w:keepLines w:val="0"/>
              <w:widowControl w:val="0"/>
              <w:jc w:val="center"/>
              <w:pPrChange w:id="8068" w:author="MCC" w:date="2023-06-14T09:06:00Z">
                <w:pPr>
                  <w:pStyle w:val="TAL"/>
                  <w:jc w:val="center"/>
                </w:pPr>
              </w:pPrChange>
            </w:pPr>
            <w:r w:rsidRPr="00356814">
              <w:t>YES</w:t>
            </w:r>
          </w:p>
        </w:tc>
        <w:tc>
          <w:tcPr>
            <w:tcW w:w="571" w:type="pct"/>
            <w:tcPrChange w:id="8069" w:author="MCC" w:date="2023-06-14T09:15:00Z">
              <w:tcPr>
                <w:tcW w:w="1197" w:type="dxa"/>
              </w:tcPr>
            </w:tcPrChange>
          </w:tcPr>
          <w:p w14:paraId="22A0C481" w14:textId="77777777" w:rsidR="00F970C9" w:rsidRPr="00356814" w:rsidRDefault="00F970C9" w:rsidP="001501A3">
            <w:pPr>
              <w:pStyle w:val="TAL"/>
              <w:keepNext w:val="0"/>
              <w:keepLines w:val="0"/>
              <w:widowControl w:val="0"/>
              <w:jc w:val="center"/>
              <w:pPrChange w:id="8070" w:author="MCC" w:date="2023-06-14T09:06:00Z">
                <w:pPr>
                  <w:pStyle w:val="TAL"/>
                  <w:jc w:val="center"/>
                </w:pPr>
              </w:pPrChange>
            </w:pPr>
            <w:r w:rsidRPr="00356814">
              <w:t>reject</w:t>
            </w:r>
          </w:p>
        </w:tc>
      </w:tr>
      <w:tr w:rsidR="00F970C9" w:rsidRPr="00356814" w14:paraId="75A5724C" w14:textId="77777777" w:rsidTr="001501A3">
        <w:tc>
          <w:tcPr>
            <w:tcW w:w="1201" w:type="pct"/>
            <w:tcPrChange w:id="8071" w:author="MCC" w:date="2023-06-14T09:15:00Z">
              <w:tcPr>
                <w:tcW w:w="2518" w:type="dxa"/>
              </w:tcPr>
            </w:tcPrChange>
          </w:tcPr>
          <w:p w14:paraId="561F4D27" w14:textId="77777777" w:rsidR="00F970C9" w:rsidRPr="00356814" w:rsidRDefault="00F970C9" w:rsidP="001501A3">
            <w:pPr>
              <w:pStyle w:val="TAL"/>
              <w:keepNext w:val="0"/>
              <w:keepLines w:val="0"/>
              <w:widowControl w:val="0"/>
              <w:rPr>
                <w:rFonts w:eastAsia="Batang"/>
                <w:bCs/>
              </w:rPr>
              <w:pPrChange w:id="8072" w:author="MCC" w:date="2023-06-14T09:06:00Z">
                <w:pPr>
                  <w:pStyle w:val="TAL"/>
                </w:pPr>
              </w:pPrChange>
            </w:pPr>
            <w:r w:rsidRPr="00356814">
              <w:rPr>
                <w:rFonts w:eastAsia="Batang"/>
                <w:bCs/>
              </w:rPr>
              <w:t>RRC-Container</w:t>
            </w:r>
          </w:p>
        </w:tc>
        <w:tc>
          <w:tcPr>
            <w:tcW w:w="567" w:type="pct"/>
            <w:tcPrChange w:id="8073" w:author="MCC" w:date="2023-06-14T09:15:00Z">
              <w:tcPr>
                <w:tcW w:w="1190" w:type="dxa"/>
              </w:tcPr>
            </w:tcPrChange>
          </w:tcPr>
          <w:p w14:paraId="09DFB61A" w14:textId="77777777" w:rsidR="00F970C9" w:rsidRPr="00356814" w:rsidRDefault="00F970C9" w:rsidP="001501A3">
            <w:pPr>
              <w:pStyle w:val="TAL"/>
              <w:keepNext w:val="0"/>
              <w:keepLines w:val="0"/>
              <w:widowControl w:val="0"/>
              <w:rPr>
                <w:lang w:eastAsia="zh-CN"/>
              </w:rPr>
              <w:pPrChange w:id="8074" w:author="MCC" w:date="2023-06-14T09:06:00Z">
                <w:pPr>
                  <w:pStyle w:val="TAL"/>
                </w:pPr>
              </w:pPrChange>
            </w:pPr>
            <w:r w:rsidRPr="00356814">
              <w:rPr>
                <w:lang w:eastAsia="zh-CN"/>
              </w:rPr>
              <w:t>M</w:t>
            </w:r>
          </w:p>
        </w:tc>
        <w:tc>
          <w:tcPr>
            <w:tcW w:w="429" w:type="pct"/>
            <w:tcPrChange w:id="8075" w:author="MCC" w:date="2023-06-14T09:15:00Z">
              <w:tcPr>
                <w:tcW w:w="900" w:type="dxa"/>
              </w:tcPr>
            </w:tcPrChange>
          </w:tcPr>
          <w:p w14:paraId="6659AA42" w14:textId="77777777" w:rsidR="00F970C9" w:rsidRPr="00356814" w:rsidRDefault="00F970C9" w:rsidP="001501A3">
            <w:pPr>
              <w:pStyle w:val="TAL"/>
              <w:keepNext w:val="0"/>
              <w:keepLines w:val="0"/>
              <w:widowControl w:val="0"/>
              <w:rPr>
                <w:rFonts w:eastAsia="Yu Mincho"/>
                <w:lang w:eastAsia="ja-JP"/>
              </w:rPr>
              <w:pPrChange w:id="8076" w:author="MCC" w:date="2023-06-14T09:06:00Z">
                <w:pPr>
                  <w:pStyle w:val="TAL"/>
                </w:pPr>
              </w:pPrChange>
            </w:pPr>
          </w:p>
        </w:tc>
        <w:tc>
          <w:tcPr>
            <w:tcW w:w="687" w:type="pct"/>
            <w:tcPrChange w:id="8077" w:author="MCC" w:date="2023-06-14T09:15:00Z">
              <w:tcPr>
                <w:tcW w:w="1440" w:type="dxa"/>
              </w:tcPr>
            </w:tcPrChange>
          </w:tcPr>
          <w:p w14:paraId="18E58344" w14:textId="77777777" w:rsidR="00F970C9" w:rsidRPr="00356814" w:rsidRDefault="00F970C9" w:rsidP="001501A3">
            <w:pPr>
              <w:pStyle w:val="TAL"/>
              <w:keepNext w:val="0"/>
              <w:keepLines w:val="0"/>
              <w:widowControl w:val="0"/>
              <w:pPrChange w:id="8078" w:author="MCC" w:date="2023-06-14T09:06:00Z">
                <w:pPr>
                  <w:pStyle w:val="TAL"/>
                </w:pPr>
              </w:pPrChange>
            </w:pPr>
            <w:r w:rsidRPr="00356814">
              <w:t>9.3.1.6</w:t>
            </w:r>
          </w:p>
        </w:tc>
        <w:tc>
          <w:tcPr>
            <w:tcW w:w="1030" w:type="pct"/>
            <w:tcPrChange w:id="8079" w:author="MCC" w:date="2023-06-14T09:15:00Z">
              <w:tcPr>
                <w:tcW w:w="2160" w:type="dxa"/>
              </w:tcPr>
            </w:tcPrChange>
          </w:tcPr>
          <w:p w14:paraId="37E980A6" w14:textId="77777777" w:rsidR="00F970C9" w:rsidRPr="00356814" w:rsidRDefault="00F970C9" w:rsidP="001501A3">
            <w:pPr>
              <w:pStyle w:val="TAL"/>
              <w:keepNext w:val="0"/>
              <w:keepLines w:val="0"/>
              <w:widowControl w:val="0"/>
              <w:pPrChange w:id="8080" w:author="MCC" w:date="2023-06-14T09:06:00Z">
                <w:pPr>
                  <w:pStyle w:val="TAL"/>
                </w:pPr>
              </w:pPrChange>
            </w:pPr>
            <w:r w:rsidRPr="00356814">
              <w:t xml:space="preserve">Includes the </w:t>
            </w:r>
            <w:r w:rsidRPr="00356814">
              <w:rPr>
                <w:i/>
                <w:iCs/>
              </w:rPr>
              <w:t>UL-DCCH-Message</w:t>
            </w:r>
            <w:r w:rsidRPr="00356814">
              <w:t xml:space="preserve"> IE as defined in subclause 6.2 of TS 38.331 [8]</w:t>
            </w:r>
            <w:r w:rsidRPr="00356814">
              <w:rPr>
                <w:rFonts w:eastAsia="SimSun"/>
                <w:lang w:eastAsia="zh-CN"/>
              </w:rPr>
              <w:t>, encapsulated in a PDCP PDU</w:t>
            </w:r>
            <w:r w:rsidRPr="00356814">
              <w:t>.</w:t>
            </w:r>
          </w:p>
        </w:tc>
        <w:tc>
          <w:tcPr>
            <w:tcW w:w="515" w:type="pct"/>
            <w:tcPrChange w:id="8081" w:author="MCC" w:date="2023-06-14T09:15:00Z">
              <w:tcPr>
                <w:tcW w:w="1080" w:type="dxa"/>
              </w:tcPr>
            </w:tcPrChange>
          </w:tcPr>
          <w:p w14:paraId="13F93BF2" w14:textId="77777777" w:rsidR="00F970C9" w:rsidRPr="00356814" w:rsidRDefault="00F970C9" w:rsidP="001501A3">
            <w:pPr>
              <w:pStyle w:val="TAL"/>
              <w:keepNext w:val="0"/>
              <w:keepLines w:val="0"/>
              <w:widowControl w:val="0"/>
              <w:jc w:val="center"/>
              <w:pPrChange w:id="8082" w:author="MCC" w:date="2023-06-14T09:06:00Z">
                <w:pPr>
                  <w:pStyle w:val="TAL"/>
                  <w:jc w:val="center"/>
                </w:pPr>
              </w:pPrChange>
            </w:pPr>
            <w:r w:rsidRPr="00356814">
              <w:t>YES</w:t>
            </w:r>
          </w:p>
        </w:tc>
        <w:tc>
          <w:tcPr>
            <w:tcW w:w="571" w:type="pct"/>
            <w:tcPrChange w:id="8083" w:author="MCC" w:date="2023-06-14T09:15:00Z">
              <w:tcPr>
                <w:tcW w:w="1197" w:type="dxa"/>
              </w:tcPr>
            </w:tcPrChange>
          </w:tcPr>
          <w:p w14:paraId="5B7D6C02" w14:textId="77777777" w:rsidR="00F970C9" w:rsidRPr="00356814" w:rsidRDefault="00F970C9" w:rsidP="001501A3">
            <w:pPr>
              <w:pStyle w:val="TAL"/>
              <w:keepNext w:val="0"/>
              <w:keepLines w:val="0"/>
              <w:widowControl w:val="0"/>
              <w:jc w:val="center"/>
              <w:pPrChange w:id="8084" w:author="MCC" w:date="2023-06-14T09:06:00Z">
                <w:pPr>
                  <w:pStyle w:val="TAL"/>
                  <w:jc w:val="center"/>
                </w:pPr>
              </w:pPrChange>
            </w:pPr>
            <w:r w:rsidRPr="00356814">
              <w:t>reject</w:t>
            </w:r>
          </w:p>
        </w:tc>
      </w:tr>
      <w:tr w:rsidR="004C01CD" w:rsidRPr="00356814" w14:paraId="1CF4B335" w14:textId="77777777" w:rsidTr="001501A3">
        <w:tc>
          <w:tcPr>
            <w:tcW w:w="1201" w:type="pct"/>
            <w:tcPrChange w:id="8085" w:author="MCC" w:date="2023-06-14T09:15:00Z">
              <w:tcPr>
                <w:tcW w:w="2518" w:type="dxa"/>
              </w:tcPr>
            </w:tcPrChange>
          </w:tcPr>
          <w:p w14:paraId="671ECB30" w14:textId="77777777" w:rsidR="004C01CD" w:rsidRPr="00356814" w:rsidRDefault="004C01CD" w:rsidP="001501A3">
            <w:pPr>
              <w:pStyle w:val="TAL"/>
              <w:keepNext w:val="0"/>
              <w:keepLines w:val="0"/>
              <w:widowControl w:val="0"/>
              <w:rPr>
                <w:rFonts w:eastAsia="Batang"/>
                <w:bCs/>
              </w:rPr>
              <w:pPrChange w:id="8086" w:author="MCC" w:date="2023-06-14T09:06:00Z">
                <w:pPr>
                  <w:pStyle w:val="TAL"/>
                </w:pPr>
              </w:pPrChange>
            </w:pPr>
            <w:r w:rsidRPr="00356814">
              <w:rPr>
                <w:lang w:eastAsia="zh-CN"/>
              </w:rPr>
              <w:t>Selected PLMN ID</w:t>
            </w:r>
          </w:p>
        </w:tc>
        <w:tc>
          <w:tcPr>
            <w:tcW w:w="567" w:type="pct"/>
            <w:tcPrChange w:id="8087" w:author="MCC" w:date="2023-06-14T09:15:00Z">
              <w:tcPr>
                <w:tcW w:w="1190" w:type="dxa"/>
              </w:tcPr>
            </w:tcPrChange>
          </w:tcPr>
          <w:p w14:paraId="2365DAC3" w14:textId="77777777" w:rsidR="004C01CD" w:rsidRPr="00356814" w:rsidRDefault="004C01CD" w:rsidP="001501A3">
            <w:pPr>
              <w:pStyle w:val="TAL"/>
              <w:keepNext w:val="0"/>
              <w:keepLines w:val="0"/>
              <w:widowControl w:val="0"/>
              <w:rPr>
                <w:lang w:eastAsia="zh-CN"/>
              </w:rPr>
              <w:pPrChange w:id="8088" w:author="MCC" w:date="2023-06-14T09:06:00Z">
                <w:pPr>
                  <w:pStyle w:val="TAL"/>
                </w:pPr>
              </w:pPrChange>
            </w:pPr>
            <w:r w:rsidRPr="00356814">
              <w:rPr>
                <w:lang w:eastAsia="zh-CN"/>
              </w:rPr>
              <w:t>O</w:t>
            </w:r>
          </w:p>
        </w:tc>
        <w:tc>
          <w:tcPr>
            <w:tcW w:w="429" w:type="pct"/>
            <w:tcPrChange w:id="8089" w:author="MCC" w:date="2023-06-14T09:15:00Z">
              <w:tcPr>
                <w:tcW w:w="900" w:type="dxa"/>
              </w:tcPr>
            </w:tcPrChange>
          </w:tcPr>
          <w:p w14:paraId="15863B04" w14:textId="77777777" w:rsidR="004C01CD" w:rsidRPr="00356814" w:rsidRDefault="004C01CD" w:rsidP="001501A3">
            <w:pPr>
              <w:pStyle w:val="TAL"/>
              <w:keepNext w:val="0"/>
              <w:keepLines w:val="0"/>
              <w:widowControl w:val="0"/>
              <w:rPr>
                <w:rFonts w:eastAsia="Yu Mincho"/>
                <w:lang w:eastAsia="ja-JP"/>
              </w:rPr>
              <w:pPrChange w:id="8090" w:author="MCC" w:date="2023-06-14T09:06:00Z">
                <w:pPr>
                  <w:pStyle w:val="TAL"/>
                </w:pPr>
              </w:pPrChange>
            </w:pPr>
          </w:p>
        </w:tc>
        <w:tc>
          <w:tcPr>
            <w:tcW w:w="687" w:type="pct"/>
            <w:tcPrChange w:id="8091" w:author="MCC" w:date="2023-06-14T09:15:00Z">
              <w:tcPr>
                <w:tcW w:w="1440" w:type="dxa"/>
              </w:tcPr>
            </w:tcPrChange>
          </w:tcPr>
          <w:p w14:paraId="5992C991" w14:textId="77777777" w:rsidR="004C01CD" w:rsidRPr="00356814" w:rsidRDefault="004C01CD" w:rsidP="001501A3">
            <w:pPr>
              <w:pStyle w:val="TAL"/>
              <w:keepNext w:val="0"/>
              <w:keepLines w:val="0"/>
              <w:widowControl w:val="0"/>
              <w:pPrChange w:id="8092" w:author="MCC" w:date="2023-06-14T09:06:00Z">
                <w:pPr>
                  <w:pStyle w:val="TAL"/>
                </w:pPr>
              </w:pPrChange>
            </w:pPr>
            <w:r w:rsidRPr="00356814">
              <w:t>PLMN Identity</w:t>
            </w:r>
          </w:p>
          <w:p w14:paraId="6F4B9398" w14:textId="77777777" w:rsidR="004C01CD" w:rsidRPr="00356814" w:rsidRDefault="004C01CD" w:rsidP="001501A3">
            <w:pPr>
              <w:pStyle w:val="TAL"/>
              <w:keepNext w:val="0"/>
              <w:keepLines w:val="0"/>
              <w:widowControl w:val="0"/>
              <w:pPrChange w:id="8093" w:author="MCC" w:date="2023-06-14T09:06:00Z">
                <w:pPr>
                  <w:pStyle w:val="TAL"/>
                </w:pPr>
              </w:pPrChange>
            </w:pPr>
            <w:r w:rsidRPr="00356814">
              <w:t>9.3.1.14</w:t>
            </w:r>
          </w:p>
        </w:tc>
        <w:tc>
          <w:tcPr>
            <w:tcW w:w="1030" w:type="pct"/>
            <w:tcPrChange w:id="8094" w:author="MCC" w:date="2023-06-14T09:15:00Z">
              <w:tcPr>
                <w:tcW w:w="2160" w:type="dxa"/>
              </w:tcPr>
            </w:tcPrChange>
          </w:tcPr>
          <w:p w14:paraId="416A18D8" w14:textId="77777777" w:rsidR="004C01CD" w:rsidRPr="00356814" w:rsidRDefault="004C01CD" w:rsidP="001501A3">
            <w:pPr>
              <w:pStyle w:val="TAL"/>
              <w:keepNext w:val="0"/>
              <w:keepLines w:val="0"/>
              <w:widowControl w:val="0"/>
              <w:pPrChange w:id="8095" w:author="MCC" w:date="2023-06-14T09:06:00Z">
                <w:pPr>
                  <w:pStyle w:val="TAL"/>
                </w:pPr>
              </w:pPrChange>
            </w:pPr>
          </w:p>
        </w:tc>
        <w:tc>
          <w:tcPr>
            <w:tcW w:w="515" w:type="pct"/>
            <w:tcPrChange w:id="8096" w:author="MCC" w:date="2023-06-14T09:15:00Z">
              <w:tcPr>
                <w:tcW w:w="1080" w:type="dxa"/>
              </w:tcPr>
            </w:tcPrChange>
          </w:tcPr>
          <w:p w14:paraId="1E47DC3B" w14:textId="77777777" w:rsidR="004C01CD" w:rsidRPr="00356814" w:rsidRDefault="004C01CD" w:rsidP="001501A3">
            <w:pPr>
              <w:pStyle w:val="TAL"/>
              <w:keepNext w:val="0"/>
              <w:keepLines w:val="0"/>
              <w:widowControl w:val="0"/>
              <w:jc w:val="center"/>
              <w:pPrChange w:id="8097" w:author="MCC" w:date="2023-06-14T09:06:00Z">
                <w:pPr>
                  <w:pStyle w:val="TAL"/>
                  <w:jc w:val="center"/>
                </w:pPr>
              </w:pPrChange>
            </w:pPr>
            <w:r w:rsidRPr="00356814">
              <w:t>YES</w:t>
            </w:r>
          </w:p>
        </w:tc>
        <w:tc>
          <w:tcPr>
            <w:tcW w:w="571" w:type="pct"/>
            <w:tcPrChange w:id="8098" w:author="MCC" w:date="2023-06-14T09:15:00Z">
              <w:tcPr>
                <w:tcW w:w="1197" w:type="dxa"/>
              </w:tcPr>
            </w:tcPrChange>
          </w:tcPr>
          <w:p w14:paraId="45D87B08" w14:textId="77777777" w:rsidR="004C01CD" w:rsidRPr="00356814" w:rsidRDefault="004C01CD" w:rsidP="001501A3">
            <w:pPr>
              <w:pStyle w:val="TAL"/>
              <w:keepNext w:val="0"/>
              <w:keepLines w:val="0"/>
              <w:widowControl w:val="0"/>
              <w:jc w:val="center"/>
              <w:pPrChange w:id="8099" w:author="MCC" w:date="2023-06-14T09:06:00Z">
                <w:pPr>
                  <w:pStyle w:val="TAL"/>
                  <w:jc w:val="center"/>
                </w:pPr>
              </w:pPrChange>
            </w:pPr>
            <w:r w:rsidRPr="00356814">
              <w:t>reject</w:t>
            </w:r>
          </w:p>
        </w:tc>
      </w:tr>
      <w:tr w:rsidR="004C01CD" w:rsidRPr="00356814" w14:paraId="54265DCD" w14:textId="77777777" w:rsidTr="001501A3">
        <w:tc>
          <w:tcPr>
            <w:tcW w:w="1201" w:type="pct"/>
            <w:tcPrChange w:id="8100" w:author="MCC" w:date="2023-06-14T09:15:00Z">
              <w:tcPr>
                <w:tcW w:w="2518" w:type="dxa"/>
              </w:tcPr>
            </w:tcPrChange>
          </w:tcPr>
          <w:p w14:paraId="728BAECD" w14:textId="77777777" w:rsidR="004C01CD" w:rsidRPr="00356814" w:rsidRDefault="004C01CD" w:rsidP="001501A3">
            <w:pPr>
              <w:pStyle w:val="TAL"/>
              <w:keepNext w:val="0"/>
              <w:keepLines w:val="0"/>
              <w:widowControl w:val="0"/>
              <w:rPr>
                <w:rFonts w:eastAsia="Batang"/>
                <w:bCs/>
              </w:rPr>
              <w:pPrChange w:id="8101" w:author="MCC" w:date="2023-06-14T09:06:00Z">
                <w:pPr>
                  <w:pStyle w:val="TAL"/>
                </w:pPr>
              </w:pPrChange>
            </w:pPr>
            <w:r w:rsidRPr="00356814">
              <w:rPr>
                <w:rFonts w:eastAsia="Batang"/>
                <w:bCs/>
              </w:rPr>
              <w:t>New gNB-DU</w:t>
            </w:r>
            <w:r w:rsidRPr="00356814">
              <w:rPr>
                <w:bCs/>
              </w:rPr>
              <w:t xml:space="preserve"> UE F1AP ID</w:t>
            </w:r>
          </w:p>
        </w:tc>
        <w:tc>
          <w:tcPr>
            <w:tcW w:w="567" w:type="pct"/>
            <w:tcPrChange w:id="8102" w:author="MCC" w:date="2023-06-14T09:15:00Z">
              <w:tcPr>
                <w:tcW w:w="1190" w:type="dxa"/>
              </w:tcPr>
            </w:tcPrChange>
          </w:tcPr>
          <w:p w14:paraId="73BDD14D" w14:textId="77777777" w:rsidR="004C01CD" w:rsidRPr="00356814" w:rsidRDefault="004C01CD" w:rsidP="001501A3">
            <w:pPr>
              <w:pStyle w:val="TAL"/>
              <w:keepNext w:val="0"/>
              <w:keepLines w:val="0"/>
              <w:widowControl w:val="0"/>
              <w:rPr>
                <w:lang w:eastAsia="zh-CN"/>
              </w:rPr>
              <w:pPrChange w:id="8103" w:author="MCC" w:date="2023-06-14T09:06:00Z">
                <w:pPr>
                  <w:pStyle w:val="TAL"/>
                </w:pPr>
              </w:pPrChange>
            </w:pPr>
            <w:r w:rsidRPr="00356814">
              <w:rPr>
                <w:lang w:eastAsia="zh-CN"/>
              </w:rPr>
              <w:t>O</w:t>
            </w:r>
          </w:p>
        </w:tc>
        <w:tc>
          <w:tcPr>
            <w:tcW w:w="429" w:type="pct"/>
            <w:tcPrChange w:id="8104" w:author="MCC" w:date="2023-06-14T09:15:00Z">
              <w:tcPr>
                <w:tcW w:w="900" w:type="dxa"/>
              </w:tcPr>
            </w:tcPrChange>
          </w:tcPr>
          <w:p w14:paraId="5413674A" w14:textId="77777777" w:rsidR="004C01CD" w:rsidRPr="00356814" w:rsidRDefault="004C01CD" w:rsidP="001501A3">
            <w:pPr>
              <w:pStyle w:val="TAL"/>
              <w:keepNext w:val="0"/>
              <w:keepLines w:val="0"/>
              <w:widowControl w:val="0"/>
              <w:rPr>
                <w:rFonts w:eastAsia="Yu Mincho"/>
                <w:lang w:eastAsia="ja-JP"/>
              </w:rPr>
              <w:pPrChange w:id="8105" w:author="MCC" w:date="2023-06-14T09:06:00Z">
                <w:pPr>
                  <w:pStyle w:val="TAL"/>
                </w:pPr>
              </w:pPrChange>
            </w:pPr>
          </w:p>
        </w:tc>
        <w:tc>
          <w:tcPr>
            <w:tcW w:w="687" w:type="pct"/>
            <w:tcPrChange w:id="8106" w:author="MCC" w:date="2023-06-14T09:15:00Z">
              <w:tcPr>
                <w:tcW w:w="1440" w:type="dxa"/>
              </w:tcPr>
            </w:tcPrChange>
          </w:tcPr>
          <w:p w14:paraId="076E6684" w14:textId="77777777" w:rsidR="004C01CD" w:rsidRPr="004C1F5B" w:rsidRDefault="004C01CD" w:rsidP="001501A3">
            <w:pPr>
              <w:pStyle w:val="TAL"/>
              <w:keepNext w:val="0"/>
              <w:keepLines w:val="0"/>
              <w:widowControl w:val="0"/>
              <w:rPr>
                <w:bCs/>
                <w:lang w:val="fr-FR"/>
              </w:rPr>
              <w:pPrChange w:id="8107" w:author="MCC" w:date="2023-06-14T09:06:00Z">
                <w:pPr>
                  <w:pStyle w:val="TAL"/>
                </w:pPr>
              </w:pPrChange>
            </w:pPr>
            <w:r w:rsidRPr="004C1F5B">
              <w:rPr>
                <w:rFonts w:eastAsia="Batang"/>
                <w:bCs/>
                <w:lang w:val="fr-FR"/>
              </w:rPr>
              <w:t>gNB-DU</w:t>
            </w:r>
            <w:r w:rsidRPr="004C1F5B">
              <w:rPr>
                <w:bCs/>
                <w:lang w:val="fr-FR"/>
              </w:rPr>
              <w:t xml:space="preserve"> UE F1AP ID</w:t>
            </w:r>
          </w:p>
          <w:p w14:paraId="315F8742" w14:textId="77777777" w:rsidR="004C01CD" w:rsidRPr="004C1F5B" w:rsidRDefault="004C01CD" w:rsidP="001501A3">
            <w:pPr>
              <w:pStyle w:val="TAL"/>
              <w:keepNext w:val="0"/>
              <w:keepLines w:val="0"/>
              <w:widowControl w:val="0"/>
              <w:rPr>
                <w:lang w:val="fr-FR"/>
              </w:rPr>
              <w:pPrChange w:id="8108" w:author="MCC" w:date="2023-06-14T09:06:00Z">
                <w:pPr>
                  <w:pStyle w:val="TAL"/>
                </w:pPr>
              </w:pPrChange>
            </w:pPr>
            <w:r w:rsidRPr="004C1F5B">
              <w:rPr>
                <w:lang w:val="fr-FR"/>
              </w:rPr>
              <w:t>9.3.1.5</w:t>
            </w:r>
          </w:p>
        </w:tc>
        <w:tc>
          <w:tcPr>
            <w:tcW w:w="1030" w:type="pct"/>
            <w:tcPrChange w:id="8109" w:author="MCC" w:date="2023-06-14T09:15:00Z">
              <w:tcPr>
                <w:tcW w:w="2160" w:type="dxa"/>
              </w:tcPr>
            </w:tcPrChange>
          </w:tcPr>
          <w:p w14:paraId="38D4B662" w14:textId="77777777" w:rsidR="004C01CD" w:rsidRPr="004C1F5B" w:rsidRDefault="004C01CD" w:rsidP="001501A3">
            <w:pPr>
              <w:pStyle w:val="TAL"/>
              <w:keepNext w:val="0"/>
              <w:keepLines w:val="0"/>
              <w:widowControl w:val="0"/>
              <w:rPr>
                <w:lang w:val="fr-FR"/>
              </w:rPr>
              <w:pPrChange w:id="8110" w:author="MCC" w:date="2023-06-14T09:06:00Z">
                <w:pPr>
                  <w:pStyle w:val="TAL"/>
                </w:pPr>
              </w:pPrChange>
            </w:pPr>
          </w:p>
        </w:tc>
        <w:tc>
          <w:tcPr>
            <w:tcW w:w="515" w:type="pct"/>
            <w:tcPrChange w:id="8111" w:author="MCC" w:date="2023-06-14T09:15:00Z">
              <w:tcPr>
                <w:tcW w:w="1080" w:type="dxa"/>
              </w:tcPr>
            </w:tcPrChange>
          </w:tcPr>
          <w:p w14:paraId="5365AB69" w14:textId="77777777" w:rsidR="004C01CD" w:rsidRPr="00356814" w:rsidRDefault="004C01CD" w:rsidP="001501A3">
            <w:pPr>
              <w:pStyle w:val="TAL"/>
              <w:keepNext w:val="0"/>
              <w:keepLines w:val="0"/>
              <w:widowControl w:val="0"/>
              <w:jc w:val="center"/>
              <w:pPrChange w:id="8112" w:author="MCC" w:date="2023-06-14T09:06:00Z">
                <w:pPr>
                  <w:pStyle w:val="TAL"/>
                  <w:jc w:val="center"/>
                </w:pPr>
              </w:pPrChange>
            </w:pPr>
            <w:r w:rsidRPr="00356814">
              <w:t>YES</w:t>
            </w:r>
          </w:p>
        </w:tc>
        <w:tc>
          <w:tcPr>
            <w:tcW w:w="571" w:type="pct"/>
            <w:tcPrChange w:id="8113" w:author="MCC" w:date="2023-06-14T09:15:00Z">
              <w:tcPr>
                <w:tcW w:w="1197" w:type="dxa"/>
              </w:tcPr>
            </w:tcPrChange>
          </w:tcPr>
          <w:p w14:paraId="7E6DC4DD" w14:textId="77777777" w:rsidR="004C01CD" w:rsidRPr="00356814" w:rsidRDefault="004C01CD" w:rsidP="001501A3">
            <w:pPr>
              <w:pStyle w:val="TAL"/>
              <w:keepNext w:val="0"/>
              <w:keepLines w:val="0"/>
              <w:widowControl w:val="0"/>
              <w:jc w:val="center"/>
              <w:pPrChange w:id="8114" w:author="MCC" w:date="2023-06-14T09:06:00Z">
                <w:pPr>
                  <w:pStyle w:val="TAL"/>
                  <w:jc w:val="center"/>
                </w:pPr>
              </w:pPrChange>
            </w:pPr>
            <w:r w:rsidRPr="00356814">
              <w:t>reject</w:t>
            </w:r>
          </w:p>
        </w:tc>
      </w:tr>
    </w:tbl>
    <w:p w14:paraId="5EE963B4" w14:textId="77777777" w:rsidR="00F970C9" w:rsidRPr="00356814" w:rsidRDefault="00F970C9" w:rsidP="001501A3">
      <w:pPr>
        <w:widowControl w:val="0"/>
        <w:pPrChange w:id="8115" w:author="MCC" w:date="2023-06-14T09:06:00Z">
          <w:pPr/>
        </w:pPrChange>
      </w:pPr>
    </w:p>
    <w:p w14:paraId="3AA2CF40" w14:textId="77777777" w:rsidR="00F970C9" w:rsidRPr="00356814" w:rsidRDefault="00F970C9" w:rsidP="001501A3">
      <w:pPr>
        <w:pStyle w:val="Heading4"/>
        <w:keepNext w:val="0"/>
        <w:keepLines w:val="0"/>
        <w:widowControl w:val="0"/>
        <w:rPr>
          <w:noProof/>
        </w:rPr>
        <w:pPrChange w:id="8116" w:author="MCC" w:date="2023-06-14T09:06:00Z">
          <w:pPr>
            <w:pStyle w:val="Heading4"/>
          </w:pPr>
        </w:pPrChange>
      </w:pPr>
      <w:bookmarkStart w:id="8117" w:name="_Toc20955891"/>
      <w:bookmarkStart w:id="8118" w:name="_Toc29404230"/>
      <w:bookmarkStart w:id="8119" w:name="_Toc36556626"/>
      <w:bookmarkStart w:id="8120" w:name="_Toc45832770"/>
      <w:bookmarkStart w:id="8121" w:name="_Toc51763403"/>
      <w:bookmarkStart w:id="8122" w:name="_Toc64448344"/>
      <w:bookmarkStart w:id="8123" w:name="_Toc74153390"/>
      <w:bookmarkStart w:id="8124" w:name="_Toc88657441"/>
      <w:r w:rsidRPr="00356814">
        <w:rPr>
          <w:noProof/>
        </w:rPr>
        <w:t>9.2.3.4</w:t>
      </w:r>
      <w:r w:rsidRPr="00356814">
        <w:rPr>
          <w:noProof/>
        </w:rPr>
        <w:tab/>
        <w:t>RRC DELIVERY REPORT</w:t>
      </w:r>
      <w:bookmarkEnd w:id="8117"/>
      <w:bookmarkEnd w:id="8118"/>
      <w:bookmarkEnd w:id="8119"/>
      <w:bookmarkEnd w:id="8120"/>
      <w:bookmarkEnd w:id="8121"/>
      <w:bookmarkEnd w:id="8122"/>
      <w:bookmarkEnd w:id="8123"/>
      <w:bookmarkEnd w:id="8124"/>
    </w:p>
    <w:p w14:paraId="12F5A272" w14:textId="77777777" w:rsidR="00F970C9" w:rsidRPr="00356814" w:rsidRDefault="00F970C9" w:rsidP="001501A3">
      <w:pPr>
        <w:widowControl w:val="0"/>
        <w:rPr>
          <w:rFonts w:eastAsia="Batang"/>
          <w:noProof/>
        </w:rPr>
        <w:pPrChange w:id="8125" w:author="MCC" w:date="2023-06-14T09:06:00Z">
          <w:pPr/>
        </w:pPrChange>
      </w:pPr>
      <w:r w:rsidRPr="00356814">
        <w:rPr>
          <w:noProof/>
        </w:rPr>
        <w:t>This message is sent by the gNB-DU to inform the gNB-CU about the delivery status of DL RRC messages.</w:t>
      </w:r>
    </w:p>
    <w:p w14:paraId="74659ADF" w14:textId="77777777" w:rsidR="00F970C9" w:rsidRPr="00356814" w:rsidRDefault="00F970C9" w:rsidP="001501A3">
      <w:pPr>
        <w:widowControl w:val="0"/>
        <w:rPr>
          <w:noProof/>
        </w:rPr>
        <w:pPrChange w:id="8126" w:author="MCC" w:date="2023-06-14T09:06:00Z">
          <w:pPr/>
        </w:pPrChange>
      </w:pPr>
      <w:r w:rsidRPr="00356814">
        <w:rPr>
          <w:noProof/>
        </w:rPr>
        <w:t xml:space="preserve">Direction: gNB-DU </w:t>
      </w:r>
      <w:r w:rsidRPr="00356814">
        <w:rPr>
          <w:noProof/>
        </w:rPr>
        <w:sym w:font="Symbol" w:char="F0AE"/>
      </w:r>
      <w:r w:rsidRPr="00356814">
        <w:rPr>
          <w:noProof/>
        </w:rPr>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8127" w:author="MCC" w:date="2023-06-14T09:15:00Z">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51"/>
        <w:gridCol w:w="1185"/>
        <w:gridCol w:w="1173"/>
        <w:gridCol w:w="1185"/>
        <w:gridCol w:w="1656"/>
        <w:gridCol w:w="1210"/>
        <w:gridCol w:w="1197"/>
        <w:tblGridChange w:id="8128">
          <w:tblGrid>
            <w:gridCol w:w="2394"/>
            <w:gridCol w:w="1260"/>
            <w:gridCol w:w="1247"/>
            <w:gridCol w:w="1260"/>
            <w:gridCol w:w="1762"/>
            <w:gridCol w:w="1288"/>
            <w:gridCol w:w="1274"/>
          </w:tblGrid>
        </w:tblGridChange>
      </w:tblGrid>
      <w:tr w:rsidR="00F970C9" w:rsidRPr="00356814" w14:paraId="35518C82" w14:textId="77777777" w:rsidTr="001501A3">
        <w:trPr>
          <w:tblHeader/>
          <w:trPrChange w:id="8129" w:author="MCC" w:date="2023-06-14T09:15:00Z">
            <w:trPr>
              <w:tblHeader/>
            </w:trPr>
          </w:trPrChange>
        </w:trPr>
        <w:tc>
          <w:tcPr>
            <w:tcW w:w="1142" w:type="pct"/>
            <w:tcPrChange w:id="8130" w:author="MCC" w:date="2023-06-14T09:15:00Z">
              <w:tcPr>
                <w:tcW w:w="2394" w:type="dxa"/>
              </w:tcPr>
            </w:tcPrChange>
          </w:tcPr>
          <w:p w14:paraId="78F34456" w14:textId="77777777" w:rsidR="00F970C9" w:rsidRPr="00356814" w:rsidRDefault="00F970C9" w:rsidP="001501A3">
            <w:pPr>
              <w:pStyle w:val="TAH"/>
              <w:keepNext w:val="0"/>
              <w:keepLines w:val="0"/>
              <w:widowControl w:val="0"/>
              <w:rPr>
                <w:noProof/>
              </w:rPr>
              <w:pPrChange w:id="8131" w:author="MCC" w:date="2023-06-14T09:06:00Z">
                <w:pPr>
                  <w:pStyle w:val="TAH"/>
                </w:pPr>
              </w:pPrChange>
            </w:pPr>
            <w:r w:rsidRPr="00356814">
              <w:rPr>
                <w:noProof/>
              </w:rPr>
              <w:t>IE/Group Name</w:t>
            </w:r>
          </w:p>
        </w:tc>
        <w:tc>
          <w:tcPr>
            <w:tcW w:w="601" w:type="pct"/>
            <w:tcPrChange w:id="8132" w:author="MCC" w:date="2023-06-14T09:15:00Z">
              <w:tcPr>
                <w:tcW w:w="1260" w:type="dxa"/>
              </w:tcPr>
            </w:tcPrChange>
          </w:tcPr>
          <w:p w14:paraId="279183AA" w14:textId="77777777" w:rsidR="00F970C9" w:rsidRPr="00356814" w:rsidRDefault="00F970C9" w:rsidP="001501A3">
            <w:pPr>
              <w:pStyle w:val="TAH"/>
              <w:keepNext w:val="0"/>
              <w:keepLines w:val="0"/>
              <w:widowControl w:val="0"/>
              <w:rPr>
                <w:noProof/>
              </w:rPr>
              <w:pPrChange w:id="8133" w:author="MCC" w:date="2023-06-14T09:06:00Z">
                <w:pPr>
                  <w:pStyle w:val="TAH"/>
                </w:pPr>
              </w:pPrChange>
            </w:pPr>
            <w:r w:rsidRPr="00356814">
              <w:rPr>
                <w:noProof/>
              </w:rPr>
              <w:t>Presence</w:t>
            </w:r>
          </w:p>
        </w:tc>
        <w:tc>
          <w:tcPr>
            <w:tcW w:w="595" w:type="pct"/>
            <w:tcPrChange w:id="8134" w:author="MCC" w:date="2023-06-14T09:15:00Z">
              <w:tcPr>
                <w:tcW w:w="1247" w:type="dxa"/>
              </w:tcPr>
            </w:tcPrChange>
          </w:tcPr>
          <w:p w14:paraId="1474E44E" w14:textId="77777777" w:rsidR="00F970C9" w:rsidRPr="00356814" w:rsidRDefault="00F970C9" w:rsidP="001501A3">
            <w:pPr>
              <w:pStyle w:val="TAH"/>
              <w:keepNext w:val="0"/>
              <w:keepLines w:val="0"/>
              <w:widowControl w:val="0"/>
              <w:rPr>
                <w:noProof/>
              </w:rPr>
              <w:pPrChange w:id="8135" w:author="MCC" w:date="2023-06-14T09:06:00Z">
                <w:pPr>
                  <w:pStyle w:val="TAH"/>
                </w:pPr>
              </w:pPrChange>
            </w:pPr>
            <w:r w:rsidRPr="00356814">
              <w:rPr>
                <w:noProof/>
              </w:rPr>
              <w:t>Range</w:t>
            </w:r>
          </w:p>
        </w:tc>
        <w:tc>
          <w:tcPr>
            <w:tcW w:w="601" w:type="pct"/>
            <w:tcPrChange w:id="8136" w:author="MCC" w:date="2023-06-14T09:15:00Z">
              <w:tcPr>
                <w:tcW w:w="1260" w:type="dxa"/>
              </w:tcPr>
            </w:tcPrChange>
          </w:tcPr>
          <w:p w14:paraId="63674C1E" w14:textId="77777777" w:rsidR="00F970C9" w:rsidRPr="00356814" w:rsidRDefault="00F970C9" w:rsidP="001501A3">
            <w:pPr>
              <w:pStyle w:val="TAH"/>
              <w:keepNext w:val="0"/>
              <w:keepLines w:val="0"/>
              <w:widowControl w:val="0"/>
              <w:rPr>
                <w:noProof/>
              </w:rPr>
              <w:pPrChange w:id="8137" w:author="MCC" w:date="2023-06-14T09:06:00Z">
                <w:pPr>
                  <w:pStyle w:val="TAH"/>
                </w:pPr>
              </w:pPrChange>
            </w:pPr>
            <w:r w:rsidRPr="00356814">
              <w:rPr>
                <w:noProof/>
              </w:rPr>
              <w:t>IE type and reference</w:t>
            </w:r>
          </w:p>
        </w:tc>
        <w:tc>
          <w:tcPr>
            <w:tcW w:w="840" w:type="pct"/>
            <w:tcPrChange w:id="8138" w:author="MCC" w:date="2023-06-14T09:15:00Z">
              <w:tcPr>
                <w:tcW w:w="1762" w:type="dxa"/>
              </w:tcPr>
            </w:tcPrChange>
          </w:tcPr>
          <w:p w14:paraId="0CDFF531" w14:textId="77777777" w:rsidR="00F970C9" w:rsidRPr="00356814" w:rsidRDefault="00F970C9" w:rsidP="001501A3">
            <w:pPr>
              <w:pStyle w:val="TAH"/>
              <w:keepNext w:val="0"/>
              <w:keepLines w:val="0"/>
              <w:widowControl w:val="0"/>
              <w:rPr>
                <w:noProof/>
              </w:rPr>
              <w:pPrChange w:id="8139" w:author="MCC" w:date="2023-06-14T09:06:00Z">
                <w:pPr>
                  <w:pStyle w:val="TAH"/>
                </w:pPr>
              </w:pPrChange>
            </w:pPr>
            <w:r w:rsidRPr="00356814">
              <w:rPr>
                <w:noProof/>
              </w:rPr>
              <w:t>Semantics description</w:t>
            </w:r>
          </w:p>
        </w:tc>
        <w:tc>
          <w:tcPr>
            <w:tcW w:w="614" w:type="pct"/>
            <w:tcPrChange w:id="8140" w:author="MCC" w:date="2023-06-14T09:15:00Z">
              <w:tcPr>
                <w:tcW w:w="1288" w:type="dxa"/>
              </w:tcPr>
            </w:tcPrChange>
          </w:tcPr>
          <w:p w14:paraId="06CE078F" w14:textId="77777777" w:rsidR="00F970C9" w:rsidRPr="00356814" w:rsidRDefault="00F970C9" w:rsidP="001501A3">
            <w:pPr>
              <w:pStyle w:val="TAH"/>
              <w:keepNext w:val="0"/>
              <w:keepLines w:val="0"/>
              <w:widowControl w:val="0"/>
              <w:rPr>
                <w:noProof/>
              </w:rPr>
              <w:pPrChange w:id="8141" w:author="MCC" w:date="2023-06-14T09:06:00Z">
                <w:pPr>
                  <w:pStyle w:val="TAH"/>
                </w:pPr>
              </w:pPrChange>
            </w:pPr>
            <w:r w:rsidRPr="00356814">
              <w:rPr>
                <w:noProof/>
              </w:rPr>
              <w:t>Criticality</w:t>
            </w:r>
          </w:p>
        </w:tc>
        <w:tc>
          <w:tcPr>
            <w:tcW w:w="608" w:type="pct"/>
            <w:tcPrChange w:id="8142" w:author="MCC" w:date="2023-06-14T09:15:00Z">
              <w:tcPr>
                <w:tcW w:w="1274" w:type="dxa"/>
              </w:tcPr>
            </w:tcPrChange>
          </w:tcPr>
          <w:p w14:paraId="2904B99D" w14:textId="77777777" w:rsidR="00F970C9" w:rsidRPr="00356814" w:rsidRDefault="00F970C9" w:rsidP="001501A3">
            <w:pPr>
              <w:pStyle w:val="TAH"/>
              <w:keepNext w:val="0"/>
              <w:keepLines w:val="0"/>
              <w:widowControl w:val="0"/>
              <w:rPr>
                <w:noProof/>
              </w:rPr>
              <w:pPrChange w:id="8143" w:author="MCC" w:date="2023-06-14T09:06:00Z">
                <w:pPr>
                  <w:pStyle w:val="TAH"/>
                </w:pPr>
              </w:pPrChange>
            </w:pPr>
            <w:r w:rsidRPr="00356814">
              <w:rPr>
                <w:noProof/>
              </w:rPr>
              <w:t>Assigned Criticality</w:t>
            </w:r>
          </w:p>
        </w:tc>
      </w:tr>
      <w:tr w:rsidR="00F970C9" w:rsidRPr="00356814" w14:paraId="2252D1A6" w14:textId="77777777" w:rsidTr="001501A3">
        <w:tc>
          <w:tcPr>
            <w:tcW w:w="1142" w:type="pct"/>
            <w:tcPrChange w:id="8144" w:author="MCC" w:date="2023-06-14T09:15:00Z">
              <w:tcPr>
                <w:tcW w:w="2394" w:type="dxa"/>
              </w:tcPr>
            </w:tcPrChange>
          </w:tcPr>
          <w:p w14:paraId="14883437" w14:textId="77777777" w:rsidR="00F970C9" w:rsidRPr="00356814" w:rsidRDefault="00F970C9" w:rsidP="001501A3">
            <w:pPr>
              <w:pStyle w:val="TAL"/>
              <w:keepNext w:val="0"/>
              <w:keepLines w:val="0"/>
              <w:widowControl w:val="0"/>
              <w:rPr>
                <w:noProof/>
              </w:rPr>
              <w:pPrChange w:id="8145" w:author="MCC" w:date="2023-06-14T09:06:00Z">
                <w:pPr>
                  <w:pStyle w:val="TAL"/>
                </w:pPr>
              </w:pPrChange>
            </w:pPr>
            <w:r w:rsidRPr="00356814">
              <w:rPr>
                <w:noProof/>
              </w:rPr>
              <w:t>Message Type</w:t>
            </w:r>
          </w:p>
        </w:tc>
        <w:tc>
          <w:tcPr>
            <w:tcW w:w="601" w:type="pct"/>
            <w:tcPrChange w:id="8146" w:author="MCC" w:date="2023-06-14T09:15:00Z">
              <w:tcPr>
                <w:tcW w:w="1260" w:type="dxa"/>
              </w:tcPr>
            </w:tcPrChange>
          </w:tcPr>
          <w:p w14:paraId="4847E56A" w14:textId="77777777" w:rsidR="00F970C9" w:rsidRPr="00356814" w:rsidRDefault="00F970C9" w:rsidP="001501A3">
            <w:pPr>
              <w:pStyle w:val="TAL"/>
              <w:keepNext w:val="0"/>
              <w:keepLines w:val="0"/>
              <w:widowControl w:val="0"/>
              <w:rPr>
                <w:noProof/>
              </w:rPr>
              <w:pPrChange w:id="8147" w:author="MCC" w:date="2023-06-14T09:06:00Z">
                <w:pPr>
                  <w:pStyle w:val="TAL"/>
                </w:pPr>
              </w:pPrChange>
            </w:pPr>
            <w:r w:rsidRPr="00356814">
              <w:rPr>
                <w:noProof/>
              </w:rPr>
              <w:t>M</w:t>
            </w:r>
          </w:p>
        </w:tc>
        <w:tc>
          <w:tcPr>
            <w:tcW w:w="595" w:type="pct"/>
            <w:tcPrChange w:id="8148" w:author="MCC" w:date="2023-06-14T09:15:00Z">
              <w:tcPr>
                <w:tcW w:w="1247" w:type="dxa"/>
              </w:tcPr>
            </w:tcPrChange>
          </w:tcPr>
          <w:p w14:paraId="0938FFA2" w14:textId="77777777" w:rsidR="00F970C9" w:rsidRPr="00356814" w:rsidRDefault="00F970C9" w:rsidP="001501A3">
            <w:pPr>
              <w:pStyle w:val="TAL"/>
              <w:keepNext w:val="0"/>
              <w:keepLines w:val="0"/>
              <w:widowControl w:val="0"/>
              <w:rPr>
                <w:noProof/>
              </w:rPr>
              <w:pPrChange w:id="8149" w:author="MCC" w:date="2023-06-14T09:06:00Z">
                <w:pPr>
                  <w:pStyle w:val="TAL"/>
                </w:pPr>
              </w:pPrChange>
            </w:pPr>
          </w:p>
        </w:tc>
        <w:tc>
          <w:tcPr>
            <w:tcW w:w="601" w:type="pct"/>
            <w:tcPrChange w:id="8150" w:author="MCC" w:date="2023-06-14T09:15:00Z">
              <w:tcPr>
                <w:tcW w:w="1260" w:type="dxa"/>
              </w:tcPr>
            </w:tcPrChange>
          </w:tcPr>
          <w:p w14:paraId="6AB3A172" w14:textId="77777777" w:rsidR="00F970C9" w:rsidRPr="00356814" w:rsidRDefault="00F970C9" w:rsidP="001501A3">
            <w:pPr>
              <w:pStyle w:val="TAL"/>
              <w:keepNext w:val="0"/>
              <w:keepLines w:val="0"/>
              <w:widowControl w:val="0"/>
              <w:rPr>
                <w:noProof/>
              </w:rPr>
              <w:pPrChange w:id="8151" w:author="MCC" w:date="2023-06-14T09:06:00Z">
                <w:pPr>
                  <w:pStyle w:val="TAL"/>
                </w:pPr>
              </w:pPrChange>
            </w:pPr>
            <w:r w:rsidRPr="00356814">
              <w:rPr>
                <w:noProof/>
              </w:rPr>
              <w:t>9.3.1.1</w:t>
            </w:r>
          </w:p>
        </w:tc>
        <w:tc>
          <w:tcPr>
            <w:tcW w:w="840" w:type="pct"/>
            <w:tcPrChange w:id="8152" w:author="MCC" w:date="2023-06-14T09:15:00Z">
              <w:tcPr>
                <w:tcW w:w="1762" w:type="dxa"/>
              </w:tcPr>
            </w:tcPrChange>
          </w:tcPr>
          <w:p w14:paraId="08458A14" w14:textId="77777777" w:rsidR="00F970C9" w:rsidRPr="00356814" w:rsidRDefault="00F970C9" w:rsidP="001501A3">
            <w:pPr>
              <w:pStyle w:val="TAL"/>
              <w:keepNext w:val="0"/>
              <w:keepLines w:val="0"/>
              <w:widowControl w:val="0"/>
              <w:rPr>
                <w:noProof/>
              </w:rPr>
              <w:pPrChange w:id="8153" w:author="MCC" w:date="2023-06-14T09:06:00Z">
                <w:pPr>
                  <w:pStyle w:val="TAL"/>
                </w:pPr>
              </w:pPrChange>
            </w:pPr>
          </w:p>
        </w:tc>
        <w:tc>
          <w:tcPr>
            <w:tcW w:w="614" w:type="pct"/>
            <w:tcPrChange w:id="8154" w:author="MCC" w:date="2023-06-14T09:15:00Z">
              <w:tcPr>
                <w:tcW w:w="1288" w:type="dxa"/>
              </w:tcPr>
            </w:tcPrChange>
          </w:tcPr>
          <w:p w14:paraId="6ECED7D0" w14:textId="77777777" w:rsidR="00F970C9" w:rsidRPr="00356814" w:rsidRDefault="00F970C9" w:rsidP="001501A3">
            <w:pPr>
              <w:pStyle w:val="TAC"/>
              <w:keepNext w:val="0"/>
              <w:keepLines w:val="0"/>
              <w:widowControl w:val="0"/>
              <w:rPr>
                <w:noProof/>
              </w:rPr>
              <w:pPrChange w:id="8155" w:author="MCC" w:date="2023-06-14T09:06:00Z">
                <w:pPr>
                  <w:pStyle w:val="TAC"/>
                </w:pPr>
              </w:pPrChange>
            </w:pPr>
            <w:r w:rsidRPr="00356814">
              <w:rPr>
                <w:noProof/>
              </w:rPr>
              <w:t>YES</w:t>
            </w:r>
          </w:p>
        </w:tc>
        <w:tc>
          <w:tcPr>
            <w:tcW w:w="608" w:type="pct"/>
            <w:tcPrChange w:id="8156" w:author="MCC" w:date="2023-06-14T09:15:00Z">
              <w:tcPr>
                <w:tcW w:w="1274" w:type="dxa"/>
              </w:tcPr>
            </w:tcPrChange>
          </w:tcPr>
          <w:p w14:paraId="103A2965" w14:textId="77777777" w:rsidR="00F970C9" w:rsidRPr="00356814" w:rsidRDefault="00F970C9" w:rsidP="001501A3">
            <w:pPr>
              <w:pStyle w:val="TAC"/>
              <w:keepNext w:val="0"/>
              <w:keepLines w:val="0"/>
              <w:widowControl w:val="0"/>
              <w:rPr>
                <w:noProof/>
              </w:rPr>
              <w:pPrChange w:id="8157" w:author="MCC" w:date="2023-06-14T09:06:00Z">
                <w:pPr>
                  <w:pStyle w:val="TAC"/>
                </w:pPr>
              </w:pPrChange>
            </w:pPr>
            <w:r w:rsidRPr="00356814">
              <w:rPr>
                <w:noProof/>
              </w:rPr>
              <w:t>ignore</w:t>
            </w:r>
          </w:p>
        </w:tc>
      </w:tr>
      <w:tr w:rsidR="00F970C9" w:rsidRPr="00356814" w14:paraId="25CF0DD1" w14:textId="77777777" w:rsidTr="001501A3">
        <w:tc>
          <w:tcPr>
            <w:tcW w:w="1142" w:type="pct"/>
            <w:tcPrChange w:id="8158" w:author="MCC" w:date="2023-06-14T09:15:00Z">
              <w:tcPr>
                <w:tcW w:w="2394" w:type="dxa"/>
              </w:tcPr>
            </w:tcPrChange>
          </w:tcPr>
          <w:p w14:paraId="5E418B7E" w14:textId="77777777" w:rsidR="00F970C9" w:rsidRPr="00356814" w:rsidRDefault="00F970C9" w:rsidP="001501A3">
            <w:pPr>
              <w:pStyle w:val="TAL"/>
              <w:keepNext w:val="0"/>
              <w:keepLines w:val="0"/>
              <w:widowControl w:val="0"/>
              <w:rPr>
                <w:noProof/>
                <w:lang w:eastAsia="zh-CN"/>
              </w:rPr>
              <w:pPrChange w:id="8159" w:author="MCC" w:date="2023-06-14T09:06:00Z">
                <w:pPr>
                  <w:pStyle w:val="TAL"/>
                </w:pPr>
              </w:pPrChange>
            </w:pPr>
            <w:r w:rsidRPr="00356814">
              <w:rPr>
                <w:rFonts w:eastAsia="Batang"/>
                <w:bCs/>
                <w:noProof/>
              </w:rPr>
              <w:t>gNB-CU</w:t>
            </w:r>
            <w:r w:rsidRPr="00356814">
              <w:rPr>
                <w:bCs/>
                <w:noProof/>
              </w:rPr>
              <w:t xml:space="preserve"> UE F1AP ID</w:t>
            </w:r>
          </w:p>
        </w:tc>
        <w:tc>
          <w:tcPr>
            <w:tcW w:w="601" w:type="pct"/>
            <w:tcPrChange w:id="8160" w:author="MCC" w:date="2023-06-14T09:15:00Z">
              <w:tcPr>
                <w:tcW w:w="1260" w:type="dxa"/>
              </w:tcPr>
            </w:tcPrChange>
          </w:tcPr>
          <w:p w14:paraId="139157D6" w14:textId="77777777" w:rsidR="00F970C9" w:rsidRPr="00356814" w:rsidRDefault="00F970C9" w:rsidP="001501A3">
            <w:pPr>
              <w:pStyle w:val="TAL"/>
              <w:keepNext w:val="0"/>
              <w:keepLines w:val="0"/>
              <w:widowControl w:val="0"/>
              <w:rPr>
                <w:noProof/>
                <w:lang w:eastAsia="zh-CN"/>
              </w:rPr>
              <w:pPrChange w:id="8161" w:author="MCC" w:date="2023-06-14T09:06:00Z">
                <w:pPr>
                  <w:pStyle w:val="TAL"/>
                </w:pPr>
              </w:pPrChange>
            </w:pPr>
            <w:r w:rsidRPr="00356814">
              <w:rPr>
                <w:noProof/>
                <w:lang w:eastAsia="zh-CN"/>
              </w:rPr>
              <w:t>M</w:t>
            </w:r>
          </w:p>
        </w:tc>
        <w:tc>
          <w:tcPr>
            <w:tcW w:w="595" w:type="pct"/>
            <w:tcPrChange w:id="8162" w:author="MCC" w:date="2023-06-14T09:15:00Z">
              <w:tcPr>
                <w:tcW w:w="1247" w:type="dxa"/>
              </w:tcPr>
            </w:tcPrChange>
          </w:tcPr>
          <w:p w14:paraId="49E37845" w14:textId="77777777" w:rsidR="00F970C9" w:rsidRPr="00356814" w:rsidRDefault="00F970C9" w:rsidP="001501A3">
            <w:pPr>
              <w:pStyle w:val="TAL"/>
              <w:keepNext w:val="0"/>
              <w:keepLines w:val="0"/>
              <w:widowControl w:val="0"/>
              <w:rPr>
                <w:noProof/>
              </w:rPr>
              <w:pPrChange w:id="8163" w:author="MCC" w:date="2023-06-14T09:06:00Z">
                <w:pPr>
                  <w:pStyle w:val="TAL"/>
                </w:pPr>
              </w:pPrChange>
            </w:pPr>
          </w:p>
        </w:tc>
        <w:tc>
          <w:tcPr>
            <w:tcW w:w="601" w:type="pct"/>
            <w:tcPrChange w:id="8164" w:author="MCC" w:date="2023-06-14T09:15:00Z">
              <w:tcPr>
                <w:tcW w:w="1260" w:type="dxa"/>
              </w:tcPr>
            </w:tcPrChange>
          </w:tcPr>
          <w:p w14:paraId="3689CC81" w14:textId="77777777" w:rsidR="00F970C9" w:rsidRPr="00356814" w:rsidRDefault="00F970C9" w:rsidP="001501A3">
            <w:pPr>
              <w:pStyle w:val="TAL"/>
              <w:keepNext w:val="0"/>
              <w:keepLines w:val="0"/>
              <w:widowControl w:val="0"/>
              <w:rPr>
                <w:noProof/>
              </w:rPr>
              <w:pPrChange w:id="8165" w:author="MCC" w:date="2023-06-14T09:06:00Z">
                <w:pPr>
                  <w:pStyle w:val="TAL"/>
                </w:pPr>
              </w:pPrChange>
            </w:pPr>
            <w:r w:rsidRPr="00356814">
              <w:rPr>
                <w:noProof/>
              </w:rPr>
              <w:t>9.3.1.4</w:t>
            </w:r>
          </w:p>
        </w:tc>
        <w:tc>
          <w:tcPr>
            <w:tcW w:w="840" w:type="pct"/>
            <w:tcPrChange w:id="8166" w:author="MCC" w:date="2023-06-14T09:15:00Z">
              <w:tcPr>
                <w:tcW w:w="1762" w:type="dxa"/>
              </w:tcPr>
            </w:tcPrChange>
          </w:tcPr>
          <w:p w14:paraId="5F7737BE" w14:textId="77777777" w:rsidR="00F970C9" w:rsidRPr="00356814" w:rsidRDefault="00F970C9" w:rsidP="001501A3">
            <w:pPr>
              <w:pStyle w:val="TAL"/>
              <w:keepNext w:val="0"/>
              <w:keepLines w:val="0"/>
              <w:widowControl w:val="0"/>
              <w:rPr>
                <w:noProof/>
              </w:rPr>
              <w:pPrChange w:id="8167" w:author="MCC" w:date="2023-06-14T09:06:00Z">
                <w:pPr>
                  <w:pStyle w:val="TAL"/>
                </w:pPr>
              </w:pPrChange>
            </w:pPr>
          </w:p>
        </w:tc>
        <w:tc>
          <w:tcPr>
            <w:tcW w:w="614" w:type="pct"/>
            <w:tcPrChange w:id="8168" w:author="MCC" w:date="2023-06-14T09:15:00Z">
              <w:tcPr>
                <w:tcW w:w="1288" w:type="dxa"/>
              </w:tcPr>
            </w:tcPrChange>
          </w:tcPr>
          <w:p w14:paraId="7BA26DC7" w14:textId="77777777" w:rsidR="00F970C9" w:rsidRPr="00356814" w:rsidRDefault="00F970C9" w:rsidP="001501A3">
            <w:pPr>
              <w:pStyle w:val="TAC"/>
              <w:keepNext w:val="0"/>
              <w:keepLines w:val="0"/>
              <w:widowControl w:val="0"/>
              <w:rPr>
                <w:noProof/>
              </w:rPr>
              <w:pPrChange w:id="8169" w:author="MCC" w:date="2023-06-14T09:06:00Z">
                <w:pPr>
                  <w:pStyle w:val="TAC"/>
                </w:pPr>
              </w:pPrChange>
            </w:pPr>
            <w:r w:rsidRPr="00356814">
              <w:rPr>
                <w:noProof/>
              </w:rPr>
              <w:t>YES</w:t>
            </w:r>
          </w:p>
        </w:tc>
        <w:tc>
          <w:tcPr>
            <w:tcW w:w="608" w:type="pct"/>
            <w:tcPrChange w:id="8170" w:author="MCC" w:date="2023-06-14T09:15:00Z">
              <w:tcPr>
                <w:tcW w:w="1274" w:type="dxa"/>
              </w:tcPr>
            </w:tcPrChange>
          </w:tcPr>
          <w:p w14:paraId="215A71DE" w14:textId="77777777" w:rsidR="00F970C9" w:rsidRPr="00356814" w:rsidRDefault="00F970C9" w:rsidP="001501A3">
            <w:pPr>
              <w:pStyle w:val="TAC"/>
              <w:keepNext w:val="0"/>
              <w:keepLines w:val="0"/>
              <w:widowControl w:val="0"/>
              <w:rPr>
                <w:noProof/>
              </w:rPr>
              <w:pPrChange w:id="8171" w:author="MCC" w:date="2023-06-14T09:06:00Z">
                <w:pPr>
                  <w:pStyle w:val="TAC"/>
                </w:pPr>
              </w:pPrChange>
            </w:pPr>
            <w:r w:rsidRPr="00356814">
              <w:rPr>
                <w:noProof/>
              </w:rPr>
              <w:t>reject</w:t>
            </w:r>
          </w:p>
        </w:tc>
      </w:tr>
      <w:tr w:rsidR="00F970C9" w:rsidRPr="00356814" w14:paraId="7054F1E1" w14:textId="77777777" w:rsidTr="001501A3">
        <w:tc>
          <w:tcPr>
            <w:tcW w:w="1142" w:type="pct"/>
            <w:tcBorders>
              <w:top w:val="single" w:sz="4" w:space="0" w:color="auto"/>
              <w:left w:val="single" w:sz="4" w:space="0" w:color="auto"/>
              <w:bottom w:val="single" w:sz="4" w:space="0" w:color="auto"/>
              <w:right w:val="single" w:sz="4" w:space="0" w:color="auto"/>
            </w:tcBorders>
            <w:tcPrChange w:id="8172" w:author="MCC" w:date="2023-06-14T09:15:00Z">
              <w:tcPr>
                <w:tcW w:w="2394" w:type="dxa"/>
                <w:tcBorders>
                  <w:top w:val="single" w:sz="4" w:space="0" w:color="auto"/>
                  <w:left w:val="single" w:sz="4" w:space="0" w:color="auto"/>
                  <w:bottom w:val="single" w:sz="4" w:space="0" w:color="auto"/>
                  <w:right w:val="single" w:sz="4" w:space="0" w:color="auto"/>
                </w:tcBorders>
              </w:tcPr>
            </w:tcPrChange>
          </w:tcPr>
          <w:p w14:paraId="1351DF4C" w14:textId="77777777" w:rsidR="00F970C9" w:rsidRPr="004C1F5B" w:rsidRDefault="00F970C9" w:rsidP="001501A3">
            <w:pPr>
              <w:pStyle w:val="TAL"/>
              <w:keepNext w:val="0"/>
              <w:keepLines w:val="0"/>
              <w:widowControl w:val="0"/>
              <w:rPr>
                <w:rFonts w:eastAsia="Batang"/>
                <w:bCs/>
                <w:noProof/>
                <w:lang w:val="fr-FR"/>
              </w:rPr>
              <w:pPrChange w:id="8173" w:author="MCC" w:date="2023-06-14T09:06:00Z">
                <w:pPr>
                  <w:pStyle w:val="TAL"/>
                </w:pPr>
              </w:pPrChange>
            </w:pPr>
            <w:r w:rsidRPr="004C1F5B">
              <w:rPr>
                <w:rFonts w:eastAsia="Batang"/>
                <w:bCs/>
                <w:noProof/>
                <w:lang w:val="fr-FR"/>
              </w:rPr>
              <w:t>gNB-DU UE F1AP ID</w:t>
            </w:r>
          </w:p>
        </w:tc>
        <w:tc>
          <w:tcPr>
            <w:tcW w:w="601" w:type="pct"/>
            <w:tcBorders>
              <w:top w:val="single" w:sz="4" w:space="0" w:color="auto"/>
              <w:left w:val="single" w:sz="4" w:space="0" w:color="auto"/>
              <w:bottom w:val="single" w:sz="4" w:space="0" w:color="auto"/>
              <w:right w:val="single" w:sz="4" w:space="0" w:color="auto"/>
            </w:tcBorders>
            <w:tcPrChange w:id="8174" w:author="MCC" w:date="2023-06-14T09:15:00Z">
              <w:tcPr>
                <w:tcW w:w="1260" w:type="dxa"/>
                <w:tcBorders>
                  <w:top w:val="single" w:sz="4" w:space="0" w:color="auto"/>
                  <w:left w:val="single" w:sz="4" w:space="0" w:color="auto"/>
                  <w:bottom w:val="single" w:sz="4" w:space="0" w:color="auto"/>
                  <w:right w:val="single" w:sz="4" w:space="0" w:color="auto"/>
                </w:tcBorders>
              </w:tcPr>
            </w:tcPrChange>
          </w:tcPr>
          <w:p w14:paraId="46F02E51" w14:textId="77777777" w:rsidR="00F970C9" w:rsidRPr="00356814" w:rsidRDefault="00F970C9" w:rsidP="001501A3">
            <w:pPr>
              <w:pStyle w:val="TAL"/>
              <w:keepNext w:val="0"/>
              <w:keepLines w:val="0"/>
              <w:widowControl w:val="0"/>
              <w:rPr>
                <w:noProof/>
                <w:lang w:eastAsia="zh-CN"/>
              </w:rPr>
              <w:pPrChange w:id="8175" w:author="MCC" w:date="2023-06-14T09:06:00Z">
                <w:pPr>
                  <w:pStyle w:val="TAL"/>
                </w:pPr>
              </w:pPrChange>
            </w:pPr>
            <w:r w:rsidRPr="00356814">
              <w:rPr>
                <w:noProof/>
                <w:lang w:eastAsia="zh-CN"/>
              </w:rPr>
              <w:t>M</w:t>
            </w:r>
          </w:p>
        </w:tc>
        <w:tc>
          <w:tcPr>
            <w:tcW w:w="595" w:type="pct"/>
            <w:tcBorders>
              <w:top w:val="single" w:sz="4" w:space="0" w:color="auto"/>
              <w:left w:val="single" w:sz="4" w:space="0" w:color="auto"/>
              <w:bottom w:val="single" w:sz="4" w:space="0" w:color="auto"/>
              <w:right w:val="single" w:sz="4" w:space="0" w:color="auto"/>
            </w:tcBorders>
            <w:tcPrChange w:id="8176" w:author="MCC" w:date="2023-06-14T09:15:00Z">
              <w:tcPr>
                <w:tcW w:w="1247" w:type="dxa"/>
                <w:tcBorders>
                  <w:top w:val="single" w:sz="4" w:space="0" w:color="auto"/>
                  <w:left w:val="single" w:sz="4" w:space="0" w:color="auto"/>
                  <w:bottom w:val="single" w:sz="4" w:space="0" w:color="auto"/>
                  <w:right w:val="single" w:sz="4" w:space="0" w:color="auto"/>
                </w:tcBorders>
              </w:tcPr>
            </w:tcPrChange>
          </w:tcPr>
          <w:p w14:paraId="072DACC0" w14:textId="77777777" w:rsidR="00F970C9" w:rsidRPr="00356814" w:rsidRDefault="00F970C9" w:rsidP="001501A3">
            <w:pPr>
              <w:pStyle w:val="TAL"/>
              <w:keepNext w:val="0"/>
              <w:keepLines w:val="0"/>
              <w:widowControl w:val="0"/>
              <w:rPr>
                <w:noProof/>
              </w:rPr>
              <w:pPrChange w:id="8177" w:author="MCC" w:date="2023-06-14T09:06:00Z">
                <w:pPr>
                  <w:pStyle w:val="TAL"/>
                </w:pPr>
              </w:pPrChange>
            </w:pPr>
          </w:p>
        </w:tc>
        <w:tc>
          <w:tcPr>
            <w:tcW w:w="601" w:type="pct"/>
            <w:tcBorders>
              <w:top w:val="single" w:sz="4" w:space="0" w:color="auto"/>
              <w:left w:val="single" w:sz="4" w:space="0" w:color="auto"/>
              <w:bottom w:val="single" w:sz="4" w:space="0" w:color="auto"/>
              <w:right w:val="single" w:sz="4" w:space="0" w:color="auto"/>
            </w:tcBorders>
            <w:tcPrChange w:id="8178" w:author="MCC" w:date="2023-06-14T09:15:00Z">
              <w:tcPr>
                <w:tcW w:w="1260" w:type="dxa"/>
                <w:tcBorders>
                  <w:top w:val="single" w:sz="4" w:space="0" w:color="auto"/>
                  <w:left w:val="single" w:sz="4" w:space="0" w:color="auto"/>
                  <w:bottom w:val="single" w:sz="4" w:space="0" w:color="auto"/>
                  <w:right w:val="single" w:sz="4" w:space="0" w:color="auto"/>
                </w:tcBorders>
              </w:tcPr>
            </w:tcPrChange>
          </w:tcPr>
          <w:p w14:paraId="7E48F49F" w14:textId="77777777" w:rsidR="00F970C9" w:rsidRPr="00356814" w:rsidRDefault="00F970C9" w:rsidP="001501A3">
            <w:pPr>
              <w:pStyle w:val="TAL"/>
              <w:keepNext w:val="0"/>
              <w:keepLines w:val="0"/>
              <w:widowControl w:val="0"/>
              <w:rPr>
                <w:noProof/>
              </w:rPr>
              <w:pPrChange w:id="8179" w:author="MCC" w:date="2023-06-14T09:06:00Z">
                <w:pPr>
                  <w:pStyle w:val="TAL"/>
                </w:pPr>
              </w:pPrChange>
            </w:pPr>
            <w:r w:rsidRPr="00356814">
              <w:rPr>
                <w:noProof/>
              </w:rPr>
              <w:t>9.3.1.5</w:t>
            </w:r>
          </w:p>
        </w:tc>
        <w:tc>
          <w:tcPr>
            <w:tcW w:w="840" w:type="pct"/>
            <w:tcBorders>
              <w:top w:val="single" w:sz="4" w:space="0" w:color="auto"/>
              <w:left w:val="single" w:sz="4" w:space="0" w:color="auto"/>
              <w:bottom w:val="single" w:sz="4" w:space="0" w:color="auto"/>
              <w:right w:val="single" w:sz="4" w:space="0" w:color="auto"/>
            </w:tcBorders>
            <w:tcPrChange w:id="8180" w:author="MCC" w:date="2023-06-14T09:15:00Z">
              <w:tcPr>
                <w:tcW w:w="1762" w:type="dxa"/>
                <w:tcBorders>
                  <w:top w:val="single" w:sz="4" w:space="0" w:color="auto"/>
                  <w:left w:val="single" w:sz="4" w:space="0" w:color="auto"/>
                  <w:bottom w:val="single" w:sz="4" w:space="0" w:color="auto"/>
                  <w:right w:val="single" w:sz="4" w:space="0" w:color="auto"/>
                </w:tcBorders>
              </w:tcPr>
            </w:tcPrChange>
          </w:tcPr>
          <w:p w14:paraId="4FDD84C7" w14:textId="77777777" w:rsidR="00F970C9" w:rsidRPr="00356814" w:rsidRDefault="00F970C9" w:rsidP="001501A3">
            <w:pPr>
              <w:pStyle w:val="TAL"/>
              <w:keepNext w:val="0"/>
              <w:keepLines w:val="0"/>
              <w:widowControl w:val="0"/>
              <w:rPr>
                <w:noProof/>
              </w:rPr>
              <w:pPrChange w:id="8181" w:author="MCC" w:date="2023-06-14T09:06:00Z">
                <w:pPr>
                  <w:pStyle w:val="TAL"/>
                </w:pPr>
              </w:pPrChange>
            </w:pPr>
          </w:p>
        </w:tc>
        <w:tc>
          <w:tcPr>
            <w:tcW w:w="614" w:type="pct"/>
            <w:tcBorders>
              <w:top w:val="single" w:sz="4" w:space="0" w:color="auto"/>
              <w:left w:val="single" w:sz="4" w:space="0" w:color="auto"/>
              <w:bottom w:val="single" w:sz="4" w:space="0" w:color="auto"/>
              <w:right w:val="single" w:sz="4" w:space="0" w:color="auto"/>
            </w:tcBorders>
            <w:tcPrChange w:id="8182" w:author="MCC" w:date="2023-06-14T09:15:00Z">
              <w:tcPr>
                <w:tcW w:w="1288" w:type="dxa"/>
                <w:tcBorders>
                  <w:top w:val="single" w:sz="4" w:space="0" w:color="auto"/>
                  <w:left w:val="single" w:sz="4" w:space="0" w:color="auto"/>
                  <w:bottom w:val="single" w:sz="4" w:space="0" w:color="auto"/>
                  <w:right w:val="single" w:sz="4" w:space="0" w:color="auto"/>
                </w:tcBorders>
              </w:tcPr>
            </w:tcPrChange>
          </w:tcPr>
          <w:p w14:paraId="003B9A71" w14:textId="77777777" w:rsidR="00F970C9" w:rsidRPr="00356814" w:rsidRDefault="00F970C9" w:rsidP="001501A3">
            <w:pPr>
              <w:pStyle w:val="TAC"/>
              <w:keepNext w:val="0"/>
              <w:keepLines w:val="0"/>
              <w:widowControl w:val="0"/>
              <w:rPr>
                <w:noProof/>
              </w:rPr>
              <w:pPrChange w:id="8183" w:author="MCC" w:date="2023-06-14T09:06:00Z">
                <w:pPr>
                  <w:pStyle w:val="TAC"/>
                </w:pPr>
              </w:pPrChange>
            </w:pPr>
            <w:r w:rsidRPr="00356814">
              <w:rPr>
                <w:noProof/>
              </w:rPr>
              <w:t>YES</w:t>
            </w:r>
          </w:p>
        </w:tc>
        <w:tc>
          <w:tcPr>
            <w:tcW w:w="608" w:type="pct"/>
            <w:tcBorders>
              <w:top w:val="single" w:sz="4" w:space="0" w:color="auto"/>
              <w:left w:val="single" w:sz="4" w:space="0" w:color="auto"/>
              <w:bottom w:val="single" w:sz="4" w:space="0" w:color="auto"/>
              <w:right w:val="single" w:sz="4" w:space="0" w:color="auto"/>
            </w:tcBorders>
            <w:tcPrChange w:id="8184" w:author="MCC" w:date="2023-06-14T09:15:00Z">
              <w:tcPr>
                <w:tcW w:w="1274" w:type="dxa"/>
                <w:tcBorders>
                  <w:top w:val="single" w:sz="4" w:space="0" w:color="auto"/>
                  <w:left w:val="single" w:sz="4" w:space="0" w:color="auto"/>
                  <w:bottom w:val="single" w:sz="4" w:space="0" w:color="auto"/>
                  <w:right w:val="single" w:sz="4" w:space="0" w:color="auto"/>
                </w:tcBorders>
              </w:tcPr>
            </w:tcPrChange>
          </w:tcPr>
          <w:p w14:paraId="09A093DB" w14:textId="77777777" w:rsidR="00F970C9" w:rsidRPr="00356814" w:rsidRDefault="00F970C9" w:rsidP="001501A3">
            <w:pPr>
              <w:pStyle w:val="TAC"/>
              <w:keepNext w:val="0"/>
              <w:keepLines w:val="0"/>
              <w:widowControl w:val="0"/>
              <w:rPr>
                <w:noProof/>
              </w:rPr>
              <w:pPrChange w:id="8185" w:author="MCC" w:date="2023-06-14T09:06:00Z">
                <w:pPr>
                  <w:pStyle w:val="TAC"/>
                </w:pPr>
              </w:pPrChange>
            </w:pPr>
            <w:r w:rsidRPr="00356814">
              <w:rPr>
                <w:noProof/>
              </w:rPr>
              <w:t>reject</w:t>
            </w:r>
          </w:p>
        </w:tc>
      </w:tr>
      <w:tr w:rsidR="00F970C9" w:rsidRPr="00356814" w14:paraId="2AB79677" w14:textId="77777777" w:rsidTr="001501A3">
        <w:tc>
          <w:tcPr>
            <w:tcW w:w="1142" w:type="pct"/>
            <w:tcBorders>
              <w:top w:val="single" w:sz="4" w:space="0" w:color="auto"/>
              <w:left w:val="single" w:sz="4" w:space="0" w:color="auto"/>
              <w:bottom w:val="single" w:sz="4" w:space="0" w:color="auto"/>
              <w:right w:val="single" w:sz="4" w:space="0" w:color="auto"/>
            </w:tcBorders>
            <w:tcPrChange w:id="8186" w:author="MCC" w:date="2023-06-14T09:15:00Z">
              <w:tcPr>
                <w:tcW w:w="2394" w:type="dxa"/>
                <w:tcBorders>
                  <w:top w:val="single" w:sz="4" w:space="0" w:color="auto"/>
                  <w:left w:val="single" w:sz="4" w:space="0" w:color="auto"/>
                  <w:bottom w:val="single" w:sz="4" w:space="0" w:color="auto"/>
                  <w:right w:val="single" w:sz="4" w:space="0" w:color="auto"/>
                </w:tcBorders>
              </w:tcPr>
            </w:tcPrChange>
          </w:tcPr>
          <w:p w14:paraId="05D02B3C" w14:textId="77777777" w:rsidR="00F970C9" w:rsidRPr="00356814" w:rsidRDefault="00F970C9" w:rsidP="001501A3">
            <w:pPr>
              <w:pStyle w:val="TAL"/>
              <w:keepNext w:val="0"/>
              <w:keepLines w:val="0"/>
              <w:widowControl w:val="0"/>
              <w:rPr>
                <w:noProof/>
              </w:rPr>
              <w:pPrChange w:id="8187" w:author="MCC" w:date="2023-06-14T09:06:00Z">
                <w:pPr>
                  <w:pStyle w:val="TAL"/>
                </w:pPr>
              </w:pPrChange>
            </w:pPr>
            <w:r w:rsidRPr="00356814">
              <w:rPr>
                <w:noProof/>
              </w:rPr>
              <w:t>RRC Delivery Status</w:t>
            </w:r>
          </w:p>
        </w:tc>
        <w:tc>
          <w:tcPr>
            <w:tcW w:w="601" w:type="pct"/>
            <w:tcBorders>
              <w:top w:val="single" w:sz="4" w:space="0" w:color="auto"/>
              <w:left w:val="single" w:sz="4" w:space="0" w:color="auto"/>
              <w:bottom w:val="single" w:sz="4" w:space="0" w:color="auto"/>
              <w:right w:val="single" w:sz="4" w:space="0" w:color="auto"/>
            </w:tcBorders>
            <w:tcPrChange w:id="8188" w:author="MCC" w:date="2023-06-14T09:15:00Z">
              <w:tcPr>
                <w:tcW w:w="1260" w:type="dxa"/>
                <w:tcBorders>
                  <w:top w:val="single" w:sz="4" w:space="0" w:color="auto"/>
                  <w:left w:val="single" w:sz="4" w:space="0" w:color="auto"/>
                  <w:bottom w:val="single" w:sz="4" w:space="0" w:color="auto"/>
                  <w:right w:val="single" w:sz="4" w:space="0" w:color="auto"/>
                </w:tcBorders>
              </w:tcPr>
            </w:tcPrChange>
          </w:tcPr>
          <w:p w14:paraId="1E1753B9" w14:textId="77777777" w:rsidR="00F970C9" w:rsidRPr="00356814" w:rsidRDefault="00F970C9" w:rsidP="001501A3">
            <w:pPr>
              <w:pStyle w:val="TAL"/>
              <w:keepNext w:val="0"/>
              <w:keepLines w:val="0"/>
              <w:widowControl w:val="0"/>
              <w:rPr>
                <w:noProof/>
              </w:rPr>
              <w:pPrChange w:id="8189" w:author="MCC" w:date="2023-06-14T09:06:00Z">
                <w:pPr>
                  <w:pStyle w:val="TAL"/>
                </w:pPr>
              </w:pPrChange>
            </w:pPr>
            <w:r w:rsidRPr="00356814">
              <w:rPr>
                <w:noProof/>
              </w:rPr>
              <w:t>M</w:t>
            </w:r>
          </w:p>
        </w:tc>
        <w:tc>
          <w:tcPr>
            <w:tcW w:w="595" w:type="pct"/>
            <w:tcBorders>
              <w:top w:val="single" w:sz="4" w:space="0" w:color="auto"/>
              <w:left w:val="single" w:sz="4" w:space="0" w:color="auto"/>
              <w:bottom w:val="single" w:sz="4" w:space="0" w:color="auto"/>
              <w:right w:val="single" w:sz="4" w:space="0" w:color="auto"/>
            </w:tcBorders>
            <w:tcPrChange w:id="8190" w:author="MCC" w:date="2023-06-14T09:15:00Z">
              <w:tcPr>
                <w:tcW w:w="1247" w:type="dxa"/>
                <w:tcBorders>
                  <w:top w:val="single" w:sz="4" w:space="0" w:color="auto"/>
                  <w:left w:val="single" w:sz="4" w:space="0" w:color="auto"/>
                  <w:bottom w:val="single" w:sz="4" w:space="0" w:color="auto"/>
                  <w:right w:val="single" w:sz="4" w:space="0" w:color="auto"/>
                </w:tcBorders>
              </w:tcPr>
            </w:tcPrChange>
          </w:tcPr>
          <w:p w14:paraId="7FF39926" w14:textId="77777777" w:rsidR="00F970C9" w:rsidRPr="00356814" w:rsidRDefault="00F970C9" w:rsidP="001501A3">
            <w:pPr>
              <w:pStyle w:val="TAL"/>
              <w:keepNext w:val="0"/>
              <w:keepLines w:val="0"/>
              <w:widowControl w:val="0"/>
              <w:rPr>
                <w:noProof/>
              </w:rPr>
              <w:pPrChange w:id="8191" w:author="MCC" w:date="2023-06-14T09:06:00Z">
                <w:pPr>
                  <w:pStyle w:val="TAL"/>
                </w:pPr>
              </w:pPrChange>
            </w:pPr>
          </w:p>
        </w:tc>
        <w:tc>
          <w:tcPr>
            <w:tcW w:w="601" w:type="pct"/>
            <w:tcBorders>
              <w:top w:val="single" w:sz="4" w:space="0" w:color="auto"/>
              <w:left w:val="single" w:sz="4" w:space="0" w:color="auto"/>
              <w:bottom w:val="single" w:sz="4" w:space="0" w:color="auto"/>
              <w:right w:val="single" w:sz="4" w:space="0" w:color="auto"/>
            </w:tcBorders>
            <w:tcPrChange w:id="8192" w:author="MCC" w:date="2023-06-14T09:15:00Z">
              <w:tcPr>
                <w:tcW w:w="1260" w:type="dxa"/>
                <w:tcBorders>
                  <w:top w:val="single" w:sz="4" w:space="0" w:color="auto"/>
                  <w:left w:val="single" w:sz="4" w:space="0" w:color="auto"/>
                  <w:bottom w:val="single" w:sz="4" w:space="0" w:color="auto"/>
                  <w:right w:val="single" w:sz="4" w:space="0" w:color="auto"/>
                </w:tcBorders>
              </w:tcPr>
            </w:tcPrChange>
          </w:tcPr>
          <w:p w14:paraId="3F4748CE" w14:textId="77777777" w:rsidR="00F970C9" w:rsidRPr="00356814" w:rsidRDefault="00F970C9" w:rsidP="001501A3">
            <w:pPr>
              <w:pStyle w:val="TAL"/>
              <w:keepNext w:val="0"/>
              <w:keepLines w:val="0"/>
              <w:widowControl w:val="0"/>
              <w:rPr>
                <w:noProof/>
              </w:rPr>
              <w:pPrChange w:id="8193" w:author="MCC" w:date="2023-06-14T09:06:00Z">
                <w:pPr>
                  <w:pStyle w:val="TAL"/>
                </w:pPr>
              </w:pPrChange>
            </w:pPr>
            <w:r w:rsidRPr="00356814">
              <w:rPr>
                <w:noProof/>
              </w:rPr>
              <w:t>9.3.1.71</w:t>
            </w:r>
          </w:p>
        </w:tc>
        <w:tc>
          <w:tcPr>
            <w:tcW w:w="840" w:type="pct"/>
            <w:tcBorders>
              <w:top w:val="single" w:sz="4" w:space="0" w:color="auto"/>
              <w:left w:val="single" w:sz="4" w:space="0" w:color="auto"/>
              <w:bottom w:val="single" w:sz="4" w:space="0" w:color="auto"/>
              <w:right w:val="single" w:sz="4" w:space="0" w:color="auto"/>
            </w:tcBorders>
            <w:tcPrChange w:id="8194" w:author="MCC" w:date="2023-06-14T09:15:00Z">
              <w:tcPr>
                <w:tcW w:w="1762" w:type="dxa"/>
                <w:tcBorders>
                  <w:top w:val="single" w:sz="4" w:space="0" w:color="auto"/>
                  <w:left w:val="single" w:sz="4" w:space="0" w:color="auto"/>
                  <w:bottom w:val="single" w:sz="4" w:space="0" w:color="auto"/>
                  <w:right w:val="single" w:sz="4" w:space="0" w:color="auto"/>
                </w:tcBorders>
              </w:tcPr>
            </w:tcPrChange>
          </w:tcPr>
          <w:p w14:paraId="2CC0E65F" w14:textId="77777777" w:rsidR="00F970C9" w:rsidRPr="00356814" w:rsidRDefault="00F970C9" w:rsidP="001501A3">
            <w:pPr>
              <w:pStyle w:val="TAL"/>
              <w:keepNext w:val="0"/>
              <w:keepLines w:val="0"/>
              <w:widowControl w:val="0"/>
              <w:rPr>
                <w:noProof/>
              </w:rPr>
              <w:pPrChange w:id="8195" w:author="MCC" w:date="2023-06-14T09:06:00Z">
                <w:pPr>
                  <w:pStyle w:val="TAL"/>
                </w:pPr>
              </w:pPrChange>
            </w:pPr>
          </w:p>
        </w:tc>
        <w:tc>
          <w:tcPr>
            <w:tcW w:w="614" w:type="pct"/>
            <w:tcBorders>
              <w:top w:val="single" w:sz="4" w:space="0" w:color="auto"/>
              <w:left w:val="single" w:sz="4" w:space="0" w:color="auto"/>
              <w:bottom w:val="single" w:sz="4" w:space="0" w:color="auto"/>
              <w:right w:val="single" w:sz="4" w:space="0" w:color="auto"/>
            </w:tcBorders>
            <w:tcPrChange w:id="8196" w:author="MCC" w:date="2023-06-14T09:15:00Z">
              <w:tcPr>
                <w:tcW w:w="1288" w:type="dxa"/>
                <w:tcBorders>
                  <w:top w:val="single" w:sz="4" w:space="0" w:color="auto"/>
                  <w:left w:val="single" w:sz="4" w:space="0" w:color="auto"/>
                  <w:bottom w:val="single" w:sz="4" w:space="0" w:color="auto"/>
                  <w:right w:val="single" w:sz="4" w:space="0" w:color="auto"/>
                </w:tcBorders>
              </w:tcPr>
            </w:tcPrChange>
          </w:tcPr>
          <w:p w14:paraId="7F5294B0" w14:textId="77777777" w:rsidR="00F970C9" w:rsidRPr="00356814" w:rsidRDefault="00F970C9" w:rsidP="001501A3">
            <w:pPr>
              <w:pStyle w:val="TAC"/>
              <w:keepNext w:val="0"/>
              <w:keepLines w:val="0"/>
              <w:widowControl w:val="0"/>
              <w:rPr>
                <w:noProof/>
              </w:rPr>
              <w:pPrChange w:id="8197" w:author="MCC" w:date="2023-06-14T09:06:00Z">
                <w:pPr>
                  <w:pStyle w:val="TAC"/>
                </w:pPr>
              </w:pPrChange>
            </w:pPr>
            <w:r w:rsidRPr="00356814">
              <w:rPr>
                <w:noProof/>
              </w:rPr>
              <w:t>YES</w:t>
            </w:r>
          </w:p>
        </w:tc>
        <w:tc>
          <w:tcPr>
            <w:tcW w:w="608" w:type="pct"/>
            <w:tcBorders>
              <w:top w:val="single" w:sz="4" w:space="0" w:color="auto"/>
              <w:left w:val="single" w:sz="4" w:space="0" w:color="auto"/>
              <w:bottom w:val="single" w:sz="4" w:space="0" w:color="auto"/>
              <w:right w:val="single" w:sz="4" w:space="0" w:color="auto"/>
            </w:tcBorders>
            <w:tcPrChange w:id="8198" w:author="MCC" w:date="2023-06-14T09:15:00Z">
              <w:tcPr>
                <w:tcW w:w="1274" w:type="dxa"/>
                <w:tcBorders>
                  <w:top w:val="single" w:sz="4" w:space="0" w:color="auto"/>
                  <w:left w:val="single" w:sz="4" w:space="0" w:color="auto"/>
                  <w:bottom w:val="single" w:sz="4" w:space="0" w:color="auto"/>
                  <w:right w:val="single" w:sz="4" w:space="0" w:color="auto"/>
                </w:tcBorders>
              </w:tcPr>
            </w:tcPrChange>
          </w:tcPr>
          <w:p w14:paraId="1E1F1D66" w14:textId="77777777" w:rsidR="00F970C9" w:rsidRPr="00356814" w:rsidRDefault="00F970C9" w:rsidP="001501A3">
            <w:pPr>
              <w:pStyle w:val="TAC"/>
              <w:keepNext w:val="0"/>
              <w:keepLines w:val="0"/>
              <w:widowControl w:val="0"/>
              <w:rPr>
                <w:noProof/>
              </w:rPr>
              <w:pPrChange w:id="8199" w:author="MCC" w:date="2023-06-14T09:06:00Z">
                <w:pPr>
                  <w:pStyle w:val="TAC"/>
                </w:pPr>
              </w:pPrChange>
            </w:pPr>
            <w:r w:rsidRPr="00356814">
              <w:rPr>
                <w:noProof/>
              </w:rPr>
              <w:t>ignore</w:t>
            </w:r>
          </w:p>
        </w:tc>
      </w:tr>
      <w:tr w:rsidR="00F970C9" w:rsidRPr="00356814" w14:paraId="03A78433" w14:textId="77777777" w:rsidTr="001501A3">
        <w:tc>
          <w:tcPr>
            <w:tcW w:w="1142" w:type="pct"/>
            <w:tcBorders>
              <w:top w:val="single" w:sz="4" w:space="0" w:color="auto"/>
              <w:left w:val="single" w:sz="4" w:space="0" w:color="auto"/>
              <w:bottom w:val="single" w:sz="4" w:space="0" w:color="auto"/>
              <w:right w:val="single" w:sz="4" w:space="0" w:color="auto"/>
            </w:tcBorders>
            <w:tcPrChange w:id="8200" w:author="MCC" w:date="2023-06-14T09:15:00Z">
              <w:tcPr>
                <w:tcW w:w="2394" w:type="dxa"/>
                <w:tcBorders>
                  <w:top w:val="single" w:sz="4" w:space="0" w:color="auto"/>
                  <w:left w:val="single" w:sz="4" w:space="0" w:color="auto"/>
                  <w:bottom w:val="single" w:sz="4" w:space="0" w:color="auto"/>
                  <w:right w:val="single" w:sz="4" w:space="0" w:color="auto"/>
                </w:tcBorders>
              </w:tcPr>
            </w:tcPrChange>
          </w:tcPr>
          <w:p w14:paraId="601426D9" w14:textId="77777777" w:rsidR="00F970C9" w:rsidRPr="00356814" w:rsidRDefault="00F970C9" w:rsidP="001501A3">
            <w:pPr>
              <w:pStyle w:val="TAL"/>
              <w:keepNext w:val="0"/>
              <w:keepLines w:val="0"/>
              <w:widowControl w:val="0"/>
              <w:rPr>
                <w:rFonts w:cs="Arial"/>
                <w:noProof/>
              </w:rPr>
              <w:pPrChange w:id="8201" w:author="MCC" w:date="2023-06-14T09:06:00Z">
                <w:pPr>
                  <w:pStyle w:val="TAL"/>
                </w:pPr>
              </w:pPrChange>
            </w:pPr>
            <w:r w:rsidRPr="00356814">
              <w:rPr>
                <w:rFonts w:cs="Arial"/>
                <w:noProof/>
              </w:rPr>
              <w:t>SRB ID</w:t>
            </w:r>
          </w:p>
        </w:tc>
        <w:tc>
          <w:tcPr>
            <w:tcW w:w="601" w:type="pct"/>
            <w:tcBorders>
              <w:top w:val="single" w:sz="4" w:space="0" w:color="auto"/>
              <w:left w:val="single" w:sz="4" w:space="0" w:color="auto"/>
              <w:bottom w:val="single" w:sz="4" w:space="0" w:color="auto"/>
              <w:right w:val="single" w:sz="4" w:space="0" w:color="auto"/>
            </w:tcBorders>
            <w:tcPrChange w:id="8202" w:author="MCC" w:date="2023-06-14T09:15:00Z">
              <w:tcPr>
                <w:tcW w:w="1260" w:type="dxa"/>
                <w:tcBorders>
                  <w:top w:val="single" w:sz="4" w:space="0" w:color="auto"/>
                  <w:left w:val="single" w:sz="4" w:space="0" w:color="auto"/>
                  <w:bottom w:val="single" w:sz="4" w:space="0" w:color="auto"/>
                  <w:right w:val="single" w:sz="4" w:space="0" w:color="auto"/>
                </w:tcBorders>
              </w:tcPr>
            </w:tcPrChange>
          </w:tcPr>
          <w:p w14:paraId="002347F3" w14:textId="77777777" w:rsidR="00F970C9" w:rsidRPr="00356814" w:rsidRDefault="00F970C9" w:rsidP="001501A3">
            <w:pPr>
              <w:pStyle w:val="TAL"/>
              <w:keepNext w:val="0"/>
              <w:keepLines w:val="0"/>
              <w:widowControl w:val="0"/>
              <w:rPr>
                <w:rFonts w:cs="Arial"/>
                <w:noProof/>
              </w:rPr>
              <w:pPrChange w:id="8203" w:author="MCC" w:date="2023-06-14T09:06:00Z">
                <w:pPr>
                  <w:pStyle w:val="TAL"/>
                </w:pPr>
              </w:pPrChange>
            </w:pPr>
            <w:r w:rsidRPr="00356814">
              <w:rPr>
                <w:rFonts w:cs="Arial"/>
                <w:noProof/>
              </w:rPr>
              <w:t>M</w:t>
            </w:r>
          </w:p>
        </w:tc>
        <w:tc>
          <w:tcPr>
            <w:tcW w:w="595" w:type="pct"/>
            <w:tcBorders>
              <w:top w:val="single" w:sz="4" w:space="0" w:color="auto"/>
              <w:left w:val="single" w:sz="4" w:space="0" w:color="auto"/>
              <w:bottom w:val="single" w:sz="4" w:space="0" w:color="auto"/>
              <w:right w:val="single" w:sz="4" w:space="0" w:color="auto"/>
            </w:tcBorders>
            <w:tcPrChange w:id="8204" w:author="MCC" w:date="2023-06-14T09:15:00Z">
              <w:tcPr>
                <w:tcW w:w="1247" w:type="dxa"/>
                <w:tcBorders>
                  <w:top w:val="single" w:sz="4" w:space="0" w:color="auto"/>
                  <w:left w:val="single" w:sz="4" w:space="0" w:color="auto"/>
                  <w:bottom w:val="single" w:sz="4" w:space="0" w:color="auto"/>
                  <w:right w:val="single" w:sz="4" w:space="0" w:color="auto"/>
                </w:tcBorders>
              </w:tcPr>
            </w:tcPrChange>
          </w:tcPr>
          <w:p w14:paraId="648BE514" w14:textId="77777777" w:rsidR="00F970C9" w:rsidRPr="00356814" w:rsidRDefault="00F970C9" w:rsidP="001501A3">
            <w:pPr>
              <w:pStyle w:val="TAL"/>
              <w:keepNext w:val="0"/>
              <w:keepLines w:val="0"/>
              <w:widowControl w:val="0"/>
              <w:rPr>
                <w:rFonts w:cs="Arial"/>
                <w:noProof/>
              </w:rPr>
              <w:pPrChange w:id="8205" w:author="MCC" w:date="2023-06-14T09:06:00Z">
                <w:pPr>
                  <w:pStyle w:val="TAL"/>
                </w:pPr>
              </w:pPrChange>
            </w:pPr>
          </w:p>
        </w:tc>
        <w:tc>
          <w:tcPr>
            <w:tcW w:w="601" w:type="pct"/>
            <w:tcBorders>
              <w:top w:val="single" w:sz="4" w:space="0" w:color="auto"/>
              <w:left w:val="single" w:sz="4" w:space="0" w:color="auto"/>
              <w:bottom w:val="single" w:sz="4" w:space="0" w:color="auto"/>
              <w:right w:val="single" w:sz="4" w:space="0" w:color="auto"/>
            </w:tcBorders>
            <w:tcPrChange w:id="8206" w:author="MCC" w:date="2023-06-14T09:15:00Z">
              <w:tcPr>
                <w:tcW w:w="1260" w:type="dxa"/>
                <w:tcBorders>
                  <w:top w:val="single" w:sz="4" w:space="0" w:color="auto"/>
                  <w:left w:val="single" w:sz="4" w:space="0" w:color="auto"/>
                  <w:bottom w:val="single" w:sz="4" w:space="0" w:color="auto"/>
                  <w:right w:val="single" w:sz="4" w:space="0" w:color="auto"/>
                </w:tcBorders>
              </w:tcPr>
            </w:tcPrChange>
          </w:tcPr>
          <w:p w14:paraId="65E02C1F" w14:textId="77777777" w:rsidR="00F970C9" w:rsidRPr="00356814" w:rsidRDefault="00F970C9" w:rsidP="001501A3">
            <w:pPr>
              <w:pStyle w:val="TAL"/>
              <w:keepNext w:val="0"/>
              <w:keepLines w:val="0"/>
              <w:widowControl w:val="0"/>
              <w:rPr>
                <w:rFonts w:cs="Arial"/>
                <w:noProof/>
              </w:rPr>
              <w:pPrChange w:id="8207" w:author="MCC" w:date="2023-06-14T09:06:00Z">
                <w:pPr>
                  <w:pStyle w:val="TAL"/>
                </w:pPr>
              </w:pPrChange>
            </w:pPr>
            <w:r w:rsidRPr="00356814">
              <w:rPr>
                <w:rFonts w:cs="Arial"/>
                <w:noProof/>
              </w:rPr>
              <w:t>9.3.1.7</w:t>
            </w:r>
          </w:p>
        </w:tc>
        <w:tc>
          <w:tcPr>
            <w:tcW w:w="840" w:type="pct"/>
            <w:tcBorders>
              <w:top w:val="single" w:sz="4" w:space="0" w:color="auto"/>
              <w:left w:val="single" w:sz="4" w:space="0" w:color="auto"/>
              <w:bottom w:val="single" w:sz="4" w:space="0" w:color="auto"/>
              <w:right w:val="single" w:sz="4" w:space="0" w:color="auto"/>
            </w:tcBorders>
            <w:tcPrChange w:id="8208" w:author="MCC" w:date="2023-06-14T09:15:00Z">
              <w:tcPr>
                <w:tcW w:w="1762" w:type="dxa"/>
                <w:tcBorders>
                  <w:top w:val="single" w:sz="4" w:space="0" w:color="auto"/>
                  <w:left w:val="single" w:sz="4" w:space="0" w:color="auto"/>
                  <w:bottom w:val="single" w:sz="4" w:space="0" w:color="auto"/>
                  <w:right w:val="single" w:sz="4" w:space="0" w:color="auto"/>
                </w:tcBorders>
              </w:tcPr>
            </w:tcPrChange>
          </w:tcPr>
          <w:p w14:paraId="64099327" w14:textId="77777777" w:rsidR="00F970C9" w:rsidRPr="00356814" w:rsidRDefault="00F970C9" w:rsidP="001501A3">
            <w:pPr>
              <w:pStyle w:val="TAL"/>
              <w:keepNext w:val="0"/>
              <w:keepLines w:val="0"/>
              <w:widowControl w:val="0"/>
              <w:rPr>
                <w:rFonts w:cs="Arial"/>
                <w:noProof/>
              </w:rPr>
              <w:pPrChange w:id="8209" w:author="MCC" w:date="2023-06-14T09:06:00Z">
                <w:pPr>
                  <w:pStyle w:val="TAL"/>
                </w:pPr>
              </w:pPrChange>
            </w:pPr>
          </w:p>
        </w:tc>
        <w:tc>
          <w:tcPr>
            <w:tcW w:w="614" w:type="pct"/>
            <w:tcBorders>
              <w:top w:val="single" w:sz="4" w:space="0" w:color="auto"/>
              <w:left w:val="single" w:sz="4" w:space="0" w:color="auto"/>
              <w:bottom w:val="single" w:sz="4" w:space="0" w:color="auto"/>
              <w:right w:val="single" w:sz="4" w:space="0" w:color="auto"/>
            </w:tcBorders>
            <w:tcPrChange w:id="8210" w:author="MCC" w:date="2023-06-14T09:15:00Z">
              <w:tcPr>
                <w:tcW w:w="1288" w:type="dxa"/>
                <w:tcBorders>
                  <w:top w:val="single" w:sz="4" w:space="0" w:color="auto"/>
                  <w:left w:val="single" w:sz="4" w:space="0" w:color="auto"/>
                  <w:bottom w:val="single" w:sz="4" w:space="0" w:color="auto"/>
                  <w:right w:val="single" w:sz="4" w:space="0" w:color="auto"/>
                </w:tcBorders>
              </w:tcPr>
            </w:tcPrChange>
          </w:tcPr>
          <w:p w14:paraId="5E5F1C9A" w14:textId="77777777" w:rsidR="00F970C9" w:rsidRPr="00356814" w:rsidRDefault="00F970C9" w:rsidP="001501A3">
            <w:pPr>
              <w:pStyle w:val="TAC"/>
              <w:keepNext w:val="0"/>
              <w:keepLines w:val="0"/>
              <w:widowControl w:val="0"/>
              <w:rPr>
                <w:rFonts w:cs="Arial"/>
                <w:noProof/>
              </w:rPr>
              <w:pPrChange w:id="8211" w:author="MCC" w:date="2023-06-14T09:06:00Z">
                <w:pPr>
                  <w:pStyle w:val="TAC"/>
                </w:pPr>
              </w:pPrChange>
            </w:pPr>
            <w:r w:rsidRPr="00356814">
              <w:rPr>
                <w:rFonts w:cs="Arial"/>
                <w:noProof/>
              </w:rPr>
              <w:t>YES</w:t>
            </w:r>
          </w:p>
        </w:tc>
        <w:tc>
          <w:tcPr>
            <w:tcW w:w="608" w:type="pct"/>
            <w:tcBorders>
              <w:top w:val="single" w:sz="4" w:space="0" w:color="auto"/>
              <w:left w:val="single" w:sz="4" w:space="0" w:color="auto"/>
              <w:bottom w:val="single" w:sz="4" w:space="0" w:color="auto"/>
              <w:right w:val="single" w:sz="4" w:space="0" w:color="auto"/>
            </w:tcBorders>
            <w:tcPrChange w:id="8212" w:author="MCC" w:date="2023-06-14T09:15:00Z">
              <w:tcPr>
                <w:tcW w:w="1274" w:type="dxa"/>
                <w:tcBorders>
                  <w:top w:val="single" w:sz="4" w:space="0" w:color="auto"/>
                  <w:left w:val="single" w:sz="4" w:space="0" w:color="auto"/>
                  <w:bottom w:val="single" w:sz="4" w:space="0" w:color="auto"/>
                  <w:right w:val="single" w:sz="4" w:space="0" w:color="auto"/>
                </w:tcBorders>
              </w:tcPr>
            </w:tcPrChange>
          </w:tcPr>
          <w:p w14:paraId="01D92D32" w14:textId="77777777" w:rsidR="00F970C9" w:rsidRPr="00356814" w:rsidRDefault="00F970C9" w:rsidP="001501A3">
            <w:pPr>
              <w:pStyle w:val="TAC"/>
              <w:keepNext w:val="0"/>
              <w:keepLines w:val="0"/>
              <w:widowControl w:val="0"/>
              <w:rPr>
                <w:rFonts w:cs="Arial"/>
                <w:noProof/>
              </w:rPr>
              <w:pPrChange w:id="8213" w:author="MCC" w:date="2023-06-14T09:06:00Z">
                <w:pPr>
                  <w:pStyle w:val="TAC"/>
                </w:pPr>
              </w:pPrChange>
            </w:pPr>
            <w:r w:rsidRPr="00356814">
              <w:rPr>
                <w:rFonts w:cs="Arial"/>
                <w:noProof/>
              </w:rPr>
              <w:t>ignore</w:t>
            </w:r>
          </w:p>
        </w:tc>
      </w:tr>
    </w:tbl>
    <w:p w14:paraId="4C875260" w14:textId="77777777" w:rsidR="00F970C9" w:rsidRPr="00356814" w:rsidRDefault="00F970C9" w:rsidP="001501A3">
      <w:pPr>
        <w:widowControl w:val="0"/>
        <w:pPrChange w:id="8214" w:author="MCC" w:date="2023-06-14T09:06:00Z">
          <w:pPr/>
        </w:pPrChange>
      </w:pPr>
    </w:p>
    <w:p w14:paraId="7E700008" w14:textId="77777777" w:rsidR="00F970C9" w:rsidRPr="00356814" w:rsidRDefault="00F970C9" w:rsidP="001501A3">
      <w:pPr>
        <w:pStyle w:val="Heading3"/>
        <w:keepNext w:val="0"/>
        <w:keepLines w:val="0"/>
        <w:widowControl w:val="0"/>
        <w:rPr>
          <w:lang w:eastAsia="zh-CN"/>
        </w:rPr>
        <w:pPrChange w:id="8215" w:author="MCC" w:date="2023-06-14T09:06:00Z">
          <w:pPr>
            <w:pStyle w:val="Heading3"/>
          </w:pPr>
        </w:pPrChange>
      </w:pPr>
      <w:bookmarkStart w:id="8216" w:name="_Toc20955892"/>
      <w:bookmarkStart w:id="8217" w:name="_Toc29404231"/>
      <w:bookmarkStart w:id="8218" w:name="_Toc36556627"/>
      <w:bookmarkStart w:id="8219" w:name="_Toc45832771"/>
      <w:bookmarkStart w:id="8220" w:name="_Toc51763404"/>
      <w:bookmarkStart w:id="8221" w:name="_Toc64448345"/>
      <w:bookmarkStart w:id="8222" w:name="_Toc74153391"/>
      <w:bookmarkStart w:id="8223" w:name="_Toc88657442"/>
      <w:r w:rsidRPr="00356814">
        <w:rPr>
          <w:lang w:eastAsia="zh-CN"/>
        </w:rPr>
        <w:t>9.2.4</w:t>
      </w:r>
      <w:r w:rsidRPr="00356814">
        <w:rPr>
          <w:lang w:eastAsia="zh-CN"/>
        </w:rPr>
        <w:tab/>
        <w:t>Warning Message Transmission Messages</w:t>
      </w:r>
      <w:bookmarkEnd w:id="8216"/>
      <w:bookmarkEnd w:id="8217"/>
      <w:bookmarkEnd w:id="8218"/>
      <w:bookmarkEnd w:id="8219"/>
      <w:bookmarkEnd w:id="8220"/>
      <w:bookmarkEnd w:id="8221"/>
      <w:bookmarkEnd w:id="8222"/>
      <w:bookmarkEnd w:id="8223"/>
    </w:p>
    <w:p w14:paraId="29BE3BA7" w14:textId="77777777" w:rsidR="00F970C9" w:rsidRPr="00356814" w:rsidRDefault="00F970C9" w:rsidP="001501A3">
      <w:pPr>
        <w:pStyle w:val="Heading4"/>
        <w:keepNext w:val="0"/>
        <w:keepLines w:val="0"/>
        <w:widowControl w:val="0"/>
        <w:rPr>
          <w:lang w:eastAsia="zh-CN"/>
        </w:rPr>
        <w:pPrChange w:id="8224" w:author="MCC" w:date="2023-06-14T09:06:00Z">
          <w:pPr>
            <w:pStyle w:val="Heading4"/>
          </w:pPr>
        </w:pPrChange>
      </w:pPr>
      <w:bookmarkStart w:id="8225" w:name="_Toc20955893"/>
      <w:bookmarkStart w:id="8226" w:name="_Toc29404232"/>
      <w:bookmarkStart w:id="8227" w:name="_Toc36556628"/>
      <w:bookmarkStart w:id="8228" w:name="_Toc45832772"/>
      <w:bookmarkStart w:id="8229" w:name="_Toc51763405"/>
      <w:bookmarkStart w:id="8230" w:name="_Toc64448346"/>
      <w:bookmarkStart w:id="8231" w:name="_Toc74153392"/>
      <w:bookmarkStart w:id="8232" w:name="_Toc88657443"/>
      <w:r w:rsidRPr="00356814">
        <w:rPr>
          <w:lang w:eastAsia="zh-CN"/>
        </w:rPr>
        <w:t>9.2.4.1</w:t>
      </w:r>
      <w:r w:rsidRPr="00356814">
        <w:rPr>
          <w:lang w:eastAsia="zh-CN"/>
        </w:rPr>
        <w:tab/>
        <w:t>WRITE-REPLACE WARNING REQUEST</w:t>
      </w:r>
      <w:bookmarkEnd w:id="8225"/>
      <w:bookmarkEnd w:id="8226"/>
      <w:bookmarkEnd w:id="8227"/>
      <w:bookmarkEnd w:id="8228"/>
      <w:bookmarkEnd w:id="8229"/>
      <w:bookmarkEnd w:id="8230"/>
      <w:bookmarkEnd w:id="8231"/>
      <w:bookmarkEnd w:id="8232"/>
    </w:p>
    <w:p w14:paraId="02033C2E" w14:textId="77777777" w:rsidR="00F970C9" w:rsidRPr="00356814" w:rsidRDefault="00F970C9" w:rsidP="001501A3">
      <w:pPr>
        <w:widowControl w:val="0"/>
        <w:rPr>
          <w:lang w:eastAsia="zh-CN"/>
        </w:rPr>
        <w:pPrChange w:id="8233" w:author="MCC" w:date="2023-06-14T09:06:00Z">
          <w:pPr/>
        </w:pPrChange>
      </w:pPr>
      <w:r w:rsidRPr="00356814">
        <w:rPr>
          <w:lang w:eastAsia="zh-CN"/>
        </w:rPr>
        <w:t>This message is sent by the gNB-CU to request the start or overwrite of the broadcast of a warning message.</w:t>
      </w:r>
    </w:p>
    <w:p w14:paraId="51286144" w14:textId="77777777" w:rsidR="00F970C9" w:rsidRPr="00356814" w:rsidRDefault="00F970C9" w:rsidP="001501A3">
      <w:pPr>
        <w:widowControl w:val="0"/>
        <w:rPr>
          <w:lang w:eastAsia="zh-CN"/>
        </w:rPr>
        <w:pPrChange w:id="8234" w:author="MCC" w:date="2023-06-14T09:06:00Z">
          <w:pPr/>
        </w:pPrChange>
      </w:pPr>
      <w:r w:rsidRPr="00356814">
        <w:rPr>
          <w:lang w:eastAsia="zh-CN"/>
        </w:rPr>
        <w:t xml:space="preserve">Direction: gNB-CU </w:t>
      </w:r>
      <w:r w:rsidRPr="00356814">
        <w:rPr>
          <w:lang w:eastAsia="zh-CN"/>
        </w:rPr>
        <w:sym w:font="Symbol" w:char="F0AE"/>
      </w:r>
      <w:r w:rsidRPr="00356814">
        <w:rPr>
          <w:lang w:eastAsia="zh-CN"/>
        </w:rPr>
        <w:t xml:space="preserve"> gNB-DU </w:t>
      </w:r>
    </w:p>
    <w:tbl>
      <w:tblPr>
        <w:tblW w:w="96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235" w:author="MCC" w:date="2023-06-14T09:16:00Z">
          <w:tblPr>
            <w:tblW w:w="992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36"/>
        <w:gridCol w:w="1036"/>
        <w:gridCol w:w="1103"/>
        <w:gridCol w:w="1418"/>
        <w:gridCol w:w="1704"/>
        <w:gridCol w:w="690"/>
        <w:gridCol w:w="1134"/>
        <w:tblGridChange w:id="8236">
          <w:tblGrid>
            <w:gridCol w:w="2536"/>
            <w:gridCol w:w="1036"/>
            <w:gridCol w:w="1103"/>
            <w:gridCol w:w="1418"/>
            <w:gridCol w:w="1407"/>
            <w:gridCol w:w="1219"/>
            <w:gridCol w:w="1205"/>
          </w:tblGrid>
        </w:tblGridChange>
      </w:tblGrid>
      <w:tr w:rsidR="00F970C9" w:rsidRPr="00356814" w14:paraId="71F287B2" w14:textId="77777777" w:rsidTr="001501A3">
        <w:trPr>
          <w:trHeight w:val="605"/>
          <w:tblHeader/>
          <w:trPrChange w:id="8237" w:author="MCC" w:date="2023-06-14T09:16:00Z">
            <w:trPr>
              <w:trHeight w:val="605"/>
            </w:trPr>
          </w:trPrChange>
        </w:trPr>
        <w:tc>
          <w:tcPr>
            <w:tcW w:w="2536" w:type="dxa"/>
            <w:tcPrChange w:id="8238" w:author="MCC" w:date="2023-06-14T09:16:00Z">
              <w:tcPr>
                <w:tcW w:w="2536" w:type="dxa"/>
              </w:tcPr>
            </w:tcPrChange>
          </w:tcPr>
          <w:p w14:paraId="15283C29" w14:textId="77777777" w:rsidR="00F970C9" w:rsidRPr="00356814" w:rsidRDefault="00F970C9" w:rsidP="001501A3">
            <w:pPr>
              <w:pStyle w:val="TAH"/>
              <w:keepNext w:val="0"/>
              <w:keepLines w:val="0"/>
              <w:widowControl w:val="0"/>
              <w:rPr>
                <w:lang w:eastAsia="ja-JP"/>
              </w:rPr>
              <w:pPrChange w:id="8239" w:author="MCC" w:date="2023-06-14T09:06:00Z">
                <w:pPr>
                  <w:pStyle w:val="TAH"/>
                </w:pPr>
              </w:pPrChange>
            </w:pPr>
            <w:r w:rsidRPr="00356814">
              <w:rPr>
                <w:lang w:eastAsia="ja-JP"/>
              </w:rPr>
              <w:t>IE/Group Name</w:t>
            </w:r>
          </w:p>
        </w:tc>
        <w:tc>
          <w:tcPr>
            <w:tcW w:w="1036" w:type="dxa"/>
            <w:tcPrChange w:id="8240" w:author="MCC" w:date="2023-06-14T09:16:00Z">
              <w:tcPr>
                <w:tcW w:w="1036" w:type="dxa"/>
              </w:tcPr>
            </w:tcPrChange>
          </w:tcPr>
          <w:p w14:paraId="43989BD4" w14:textId="77777777" w:rsidR="00F970C9" w:rsidRPr="00356814" w:rsidRDefault="00F970C9" w:rsidP="001501A3">
            <w:pPr>
              <w:pStyle w:val="TAH"/>
              <w:keepNext w:val="0"/>
              <w:keepLines w:val="0"/>
              <w:widowControl w:val="0"/>
              <w:rPr>
                <w:lang w:eastAsia="ja-JP"/>
              </w:rPr>
              <w:pPrChange w:id="8241" w:author="MCC" w:date="2023-06-14T09:06:00Z">
                <w:pPr>
                  <w:pStyle w:val="TAH"/>
                </w:pPr>
              </w:pPrChange>
            </w:pPr>
            <w:r w:rsidRPr="00356814">
              <w:rPr>
                <w:lang w:eastAsia="ja-JP"/>
              </w:rPr>
              <w:t>Presence</w:t>
            </w:r>
          </w:p>
        </w:tc>
        <w:tc>
          <w:tcPr>
            <w:tcW w:w="1103" w:type="dxa"/>
            <w:tcPrChange w:id="8242" w:author="MCC" w:date="2023-06-14T09:16:00Z">
              <w:tcPr>
                <w:tcW w:w="1103" w:type="dxa"/>
              </w:tcPr>
            </w:tcPrChange>
          </w:tcPr>
          <w:p w14:paraId="509EF0ED" w14:textId="77777777" w:rsidR="00F970C9" w:rsidRPr="00356814" w:rsidRDefault="00F970C9" w:rsidP="001501A3">
            <w:pPr>
              <w:pStyle w:val="TAH"/>
              <w:keepNext w:val="0"/>
              <w:keepLines w:val="0"/>
              <w:widowControl w:val="0"/>
              <w:rPr>
                <w:lang w:eastAsia="ja-JP"/>
              </w:rPr>
              <w:pPrChange w:id="8243" w:author="MCC" w:date="2023-06-14T09:06:00Z">
                <w:pPr>
                  <w:pStyle w:val="TAH"/>
                </w:pPr>
              </w:pPrChange>
            </w:pPr>
            <w:r w:rsidRPr="00356814">
              <w:rPr>
                <w:lang w:eastAsia="ja-JP"/>
              </w:rPr>
              <w:t>Range</w:t>
            </w:r>
          </w:p>
        </w:tc>
        <w:tc>
          <w:tcPr>
            <w:tcW w:w="1418" w:type="dxa"/>
            <w:tcPrChange w:id="8244" w:author="MCC" w:date="2023-06-14T09:16:00Z">
              <w:tcPr>
                <w:tcW w:w="1418" w:type="dxa"/>
              </w:tcPr>
            </w:tcPrChange>
          </w:tcPr>
          <w:p w14:paraId="7C8D96ED" w14:textId="77777777" w:rsidR="00F970C9" w:rsidRPr="00356814" w:rsidRDefault="00F970C9" w:rsidP="001501A3">
            <w:pPr>
              <w:pStyle w:val="TAH"/>
              <w:keepNext w:val="0"/>
              <w:keepLines w:val="0"/>
              <w:widowControl w:val="0"/>
              <w:rPr>
                <w:lang w:eastAsia="ja-JP"/>
              </w:rPr>
              <w:pPrChange w:id="8245" w:author="MCC" w:date="2023-06-14T09:06:00Z">
                <w:pPr>
                  <w:pStyle w:val="TAH"/>
                </w:pPr>
              </w:pPrChange>
            </w:pPr>
            <w:r w:rsidRPr="00356814">
              <w:rPr>
                <w:lang w:eastAsia="ja-JP"/>
              </w:rPr>
              <w:t>IE type and reference</w:t>
            </w:r>
          </w:p>
        </w:tc>
        <w:tc>
          <w:tcPr>
            <w:tcW w:w="1704" w:type="dxa"/>
            <w:tcPrChange w:id="8246" w:author="MCC" w:date="2023-06-14T09:16:00Z">
              <w:tcPr>
                <w:tcW w:w="1407" w:type="dxa"/>
              </w:tcPr>
            </w:tcPrChange>
          </w:tcPr>
          <w:p w14:paraId="5EE3F257" w14:textId="77777777" w:rsidR="00F970C9" w:rsidRPr="00356814" w:rsidRDefault="00F970C9" w:rsidP="001501A3">
            <w:pPr>
              <w:pStyle w:val="TAH"/>
              <w:keepNext w:val="0"/>
              <w:keepLines w:val="0"/>
              <w:widowControl w:val="0"/>
              <w:rPr>
                <w:lang w:eastAsia="ja-JP"/>
              </w:rPr>
              <w:pPrChange w:id="8247" w:author="MCC" w:date="2023-06-14T09:06:00Z">
                <w:pPr>
                  <w:pStyle w:val="TAH"/>
                </w:pPr>
              </w:pPrChange>
            </w:pPr>
            <w:r w:rsidRPr="00356814">
              <w:rPr>
                <w:lang w:eastAsia="ja-JP"/>
              </w:rPr>
              <w:t>Semantics description</w:t>
            </w:r>
          </w:p>
        </w:tc>
        <w:tc>
          <w:tcPr>
            <w:tcW w:w="690" w:type="dxa"/>
            <w:tcPrChange w:id="8248" w:author="MCC" w:date="2023-06-14T09:16:00Z">
              <w:tcPr>
                <w:tcW w:w="1219" w:type="dxa"/>
              </w:tcPr>
            </w:tcPrChange>
          </w:tcPr>
          <w:p w14:paraId="69D4D157" w14:textId="77777777" w:rsidR="00F970C9" w:rsidRPr="00356814" w:rsidRDefault="00F970C9" w:rsidP="001501A3">
            <w:pPr>
              <w:pStyle w:val="TAH"/>
              <w:keepNext w:val="0"/>
              <w:keepLines w:val="0"/>
              <w:widowControl w:val="0"/>
              <w:rPr>
                <w:lang w:eastAsia="ja-JP"/>
              </w:rPr>
              <w:pPrChange w:id="8249" w:author="MCC" w:date="2023-06-14T09:06:00Z">
                <w:pPr>
                  <w:pStyle w:val="TAH"/>
                </w:pPr>
              </w:pPrChange>
            </w:pPr>
            <w:r w:rsidRPr="00356814">
              <w:rPr>
                <w:lang w:eastAsia="ja-JP"/>
              </w:rPr>
              <w:t>Criticality</w:t>
            </w:r>
          </w:p>
        </w:tc>
        <w:tc>
          <w:tcPr>
            <w:tcW w:w="1134" w:type="dxa"/>
            <w:tcPrChange w:id="8250" w:author="MCC" w:date="2023-06-14T09:16:00Z">
              <w:tcPr>
                <w:tcW w:w="1205" w:type="dxa"/>
              </w:tcPr>
            </w:tcPrChange>
          </w:tcPr>
          <w:p w14:paraId="246FD95D" w14:textId="77777777" w:rsidR="00F970C9" w:rsidRPr="00356814" w:rsidRDefault="00F970C9" w:rsidP="001501A3">
            <w:pPr>
              <w:pStyle w:val="TAH"/>
              <w:keepNext w:val="0"/>
              <w:keepLines w:val="0"/>
              <w:widowControl w:val="0"/>
              <w:rPr>
                <w:lang w:eastAsia="ja-JP"/>
              </w:rPr>
              <w:pPrChange w:id="8251" w:author="MCC" w:date="2023-06-14T09:06:00Z">
                <w:pPr>
                  <w:pStyle w:val="TAH"/>
                </w:pPr>
              </w:pPrChange>
            </w:pPr>
            <w:r w:rsidRPr="00356814">
              <w:rPr>
                <w:lang w:eastAsia="ja-JP"/>
              </w:rPr>
              <w:t>Assigned Criticality</w:t>
            </w:r>
          </w:p>
        </w:tc>
      </w:tr>
      <w:tr w:rsidR="00F970C9" w:rsidRPr="00356814" w14:paraId="7A2287BA" w14:textId="77777777" w:rsidTr="001501A3">
        <w:trPr>
          <w:trHeight w:val="364"/>
          <w:trPrChange w:id="8252" w:author="MCC" w:date="2023-06-14T09:16:00Z">
            <w:trPr>
              <w:trHeight w:val="364"/>
            </w:trPr>
          </w:trPrChange>
        </w:trPr>
        <w:tc>
          <w:tcPr>
            <w:tcW w:w="2536" w:type="dxa"/>
            <w:tcPrChange w:id="8253" w:author="MCC" w:date="2023-06-14T09:16:00Z">
              <w:tcPr>
                <w:tcW w:w="2536" w:type="dxa"/>
              </w:tcPr>
            </w:tcPrChange>
          </w:tcPr>
          <w:p w14:paraId="004C9960" w14:textId="77777777" w:rsidR="00F970C9" w:rsidRPr="00356814" w:rsidRDefault="00F970C9" w:rsidP="001501A3">
            <w:pPr>
              <w:widowControl w:val="0"/>
              <w:spacing w:after="0"/>
              <w:jc w:val="both"/>
              <w:rPr>
                <w:rFonts w:ascii="Arial" w:hAnsi="Arial" w:cs="Arial"/>
                <w:lang w:eastAsia="ja-JP"/>
              </w:rPr>
              <w:pPrChange w:id="8254" w:author="MCC" w:date="2023-06-14T09:06:00Z">
                <w:pPr>
                  <w:keepNext/>
                  <w:keepLines/>
                  <w:spacing w:after="0"/>
                  <w:jc w:val="both"/>
                </w:pPr>
              </w:pPrChange>
            </w:pPr>
            <w:r w:rsidRPr="00356814">
              <w:rPr>
                <w:rFonts w:ascii="Arial" w:hAnsi="Arial" w:cs="Arial"/>
                <w:sz w:val="18"/>
                <w:szCs w:val="18"/>
                <w:lang w:eastAsia="ja-JP"/>
              </w:rPr>
              <w:t>Message Type</w:t>
            </w:r>
          </w:p>
        </w:tc>
        <w:tc>
          <w:tcPr>
            <w:tcW w:w="1036" w:type="dxa"/>
            <w:tcPrChange w:id="8255" w:author="MCC" w:date="2023-06-14T09:16:00Z">
              <w:tcPr>
                <w:tcW w:w="1036" w:type="dxa"/>
              </w:tcPr>
            </w:tcPrChange>
          </w:tcPr>
          <w:p w14:paraId="15A4A5F5" w14:textId="77777777" w:rsidR="00F970C9" w:rsidRPr="00356814" w:rsidRDefault="00F970C9" w:rsidP="001501A3">
            <w:pPr>
              <w:widowControl w:val="0"/>
              <w:spacing w:after="0"/>
              <w:jc w:val="both"/>
              <w:rPr>
                <w:rFonts w:ascii="Arial" w:hAnsi="Arial" w:cs="Arial"/>
                <w:lang w:eastAsia="ja-JP"/>
              </w:rPr>
              <w:pPrChange w:id="8256" w:author="MCC" w:date="2023-06-14T09:06:00Z">
                <w:pPr>
                  <w:keepNext/>
                  <w:keepLines/>
                  <w:spacing w:after="0"/>
                  <w:jc w:val="both"/>
                </w:pPr>
              </w:pPrChange>
            </w:pPr>
            <w:r w:rsidRPr="00356814">
              <w:rPr>
                <w:rFonts w:ascii="Arial" w:hAnsi="Arial" w:cs="Arial"/>
                <w:sz w:val="18"/>
                <w:szCs w:val="18"/>
                <w:lang w:eastAsia="ja-JP"/>
              </w:rPr>
              <w:t>M</w:t>
            </w:r>
          </w:p>
        </w:tc>
        <w:tc>
          <w:tcPr>
            <w:tcW w:w="1103" w:type="dxa"/>
            <w:tcPrChange w:id="8257" w:author="MCC" w:date="2023-06-14T09:16:00Z">
              <w:tcPr>
                <w:tcW w:w="1103" w:type="dxa"/>
              </w:tcPr>
            </w:tcPrChange>
          </w:tcPr>
          <w:p w14:paraId="687F76AE" w14:textId="77777777" w:rsidR="00F970C9" w:rsidRPr="00356814" w:rsidRDefault="00F970C9" w:rsidP="001501A3">
            <w:pPr>
              <w:widowControl w:val="0"/>
              <w:spacing w:after="0"/>
              <w:jc w:val="both"/>
              <w:rPr>
                <w:rFonts w:ascii="Arial" w:hAnsi="Arial" w:cs="Arial"/>
                <w:lang w:eastAsia="ja-JP"/>
              </w:rPr>
              <w:pPrChange w:id="8258" w:author="MCC" w:date="2023-06-14T09:06:00Z">
                <w:pPr>
                  <w:keepNext/>
                  <w:keepLines/>
                  <w:spacing w:after="0"/>
                  <w:jc w:val="both"/>
                </w:pPr>
              </w:pPrChange>
            </w:pPr>
          </w:p>
        </w:tc>
        <w:tc>
          <w:tcPr>
            <w:tcW w:w="1418" w:type="dxa"/>
            <w:tcPrChange w:id="8259" w:author="MCC" w:date="2023-06-14T09:16:00Z">
              <w:tcPr>
                <w:tcW w:w="1418" w:type="dxa"/>
              </w:tcPr>
            </w:tcPrChange>
          </w:tcPr>
          <w:p w14:paraId="7CF8CEC6" w14:textId="77777777" w:rsidR="00F970C9" w:rsidRPr="00356814" w:rsidRDefault="00F970C9" w:rsidP="001501A3">
            <w:pPr>
              <w:widowControl w:val="0"/>
              <w:spacing w:after="0"/>
              <w:jc w:val="both"/>
              <w:rPr>
                <w:rFonts w:ascii="Arial" w:hAnsi="Arial" w:cs="Arial"/>
                <w:lang w:eastAsia="ja-JP"/>
              </w:rPr>
              <w:pPrChange w:id="8260" w:author="MCC" w:date="2023-06-14T09:06:00Z">
                <w:pPr>
                  <w:keepNext/>
                  <w:keepLines/>
                  <w:spacing w:after="0"/>
                  <w:jc w:val="both"/>
                </w:pPr>
              </w:pPrChange>
            </w:pPr>
            <w:r w:rsidRPr="00356814">
              <w:rPr>
                <w:rFonts w:ascii="Arial" w:hAnsi="Arial" w:cs="Arial"/>
                <w:sz w:val="18"/>
                <w:szCs w:val="18"/>
                <w:lang w:eastAsia="ja-JP"/>
              </w:rPr>
              <w:t>9.3.1.1</w:t>
            </w:r>
          </w:p>
        </w:tc>
        <w:tc>
          <w:tcPr>
            <w:tcW w:w="1704" w:type="dxa"/>
            <w:tcPrChange w:id="8261" w:author="MCC" w:date="2023-06-14T09:16:00Z">
              <w:tcPr>
                <w:tcW w:w="1407" w:type="dxa"/>
              </w:tcPr>
            </w:tcPrChange>
          </w:tcPr>
          <w:p w14:paraId="702184FA" w14:textId="77777777" w:rsidR="00F970C9" w:rsidRPr="00356814" w:rsidRDefault="00F970C9" w:rsidP="001501A3">
            <w:pPr>
              <w:widowControl w:val="0"/>
              <w:spacing w:after="0"/>
              <w:jc w:val="both"/>
              <w:rPr>
                <w:rFonts w:ascii="Arial" w:hAnsi="Arial" w:cs="Arial"/>
                <w:lang w:eastAsia="ja-JP"/>
              </w:rPr>
              <w:pPrChange w:id="8262" w:author="MCC" w:date="2023-06-14T09:06:00Z">
                <w:pPr>
                  <w:keepNext/>
                  <w:keepLines/>
                  <w:spacing w:after="0"/>
                  <w:jc w:val="both"/>
                </w:pPr>
              </w:pPrChange>
            </w:pPr>
          </w:p>
        </w:tc>
        <w:tc>
          <w:tcPr>
            <w:tcW w:w="690" w:type="dxa"/>
            <w:tcPrChange w:id="8263" w:author="MCC" w:date="2023-06-14T09:16:00Z">
              <w:tcPr>
                <w:tcW w:w="1219" w:type="dxa"/>
              </w:tcPr>
            </w:tcPrChange>
          </w:tcPr>
          <w:p w14:paraId="50F75F2F" w14:textId="77777777" w:rsidR="00F970C9" w:rsidRPr="00356814" w:rsidRDefault="00F970C9" w:rsidP="001501A3">
            <w:pPr>
              <w:widowControl w:val="0"/>
              <w:spacing w:after="0"/>
              <w:jc w:val="center"/>
              <w:rPr>
                <w:rFonts w:ascii="Arial" w:hAnsi="Arial" w:cs="Arial"/>
                <w:lang w:eastAsia="ja-JP"/>
              </w:rPr>
              <w:pPrChange w:id="8264" w:author="MCC" w:date="2023-06-14T09:06:00Z">
                <w:pPr>
                  <w:keepNext/>
                  <w:keepLines/>
                  <w:spacing w:after="0"/>
                  <w:jc w:val="center"/>
                </w:pPr>
              </w:pPrChange>
            </w:pPr>
            <w:r w:rsidRPr="00356814">
              <w:rPr>
                <w:rFonts w:ascii="Arial" w:hAnsi="Arial" w:cs="Arial"/>
                <w:sz w:val="18"/>
                <w:szCs w:val="18"/>
                <w:lang w:eastAsia="ja-JP"/>
              </w:rPr>
              <w:t>YES</w:t>
            </w:r>
          </w:p>
        </w:tc>
        <w:tc>
          <w:tcPr>
            <w:tcW w:w="1134" w:type="dxa"/>
            <w:tcPrChange w:id="8265" w:author="MCC" w:date="2023-06-14T09:16:00Z">
              <w:tcPr>
                <w:tcW w:w="1205" w:type="dxa"/>
              </w:tcPr>
            </w:tcPrChange>
          </w:tcPr>
          <w:p w14:paraId="3D0B6B5C" w14:textId="77777777" w:rsidR="00F970C9" w:rsidRPr="00356814" w:rsidRDefault="00F970C9" w:rsidP="001501A3">
            <w:pPr>
              <w:widowControl w:val="0"/>
              <w:spacing w:after="0"/>
              <w:jc w:val="center"/>
              <w:rPr>
                <w:rFonts w:ascii="Arial" w:hAnsi="Arial" w:cs="Arial"/>
                <w:lang w:eastAsia="ja-JP"/>
              </w:rPr>
              <w:pPrChange w:id="8266" w:author="MCC" w:date="2023-06-14T09:06:00Z">
                <w:pPr>
                  <w:keepNext/>
                  <w:keepLines/>
                  <w:spacing w:after="0"/>
                  <w:jc w:val="center"/>
                </w:pPr>
              </w:pPrChange>
            </w:pPr>
            <w:r w:rsidRPr="00356814">
              <w:rPr>
                <w:rFonts w:ascii="Arial" w:hAnsi="Arial" w:cs="Arial"/>
                <w:sz w:val="18"/>
                <w:szCs w:val="18"/>
                <w:lang w:eastAsia="ja-JP"/>
              </w:rPr>
              <w:t>reject</w:t>
            </w:r>
          </w:p>
        </w:tc>
      </w:tr>
      <w:tr w:rsidR="00F970C9" w:rsidRPr="00356814" w14:paraId="2F875FD4" w14:textId="77777777" w:rsidTr="001501A3">
        <w:trPr>
          <w:trHeight w:val="377"/>
          <w:trPrChange w:id="8267" w:author="MCC" w:date="2023-06-14T09:16:00Z">
            <w:trPr>
              <w:trHeight w:val="377"/>
            </w:trPr>
          </w:trPrChange>
        </w:trPr>
        <w:tc>
          <w:tcPr>
            <w:tcW w:w="2536" w:type="dxa"/>
            <w:tcPrChange w:id="8268" w:author="MCC" w:date="2023-06-14T09:16:00Z">
              <w:tcPr>
                <w:tcW w:w="2536" w:type="dxa"/>
              </w:tcPr>
            </w:tcPrChange>
          </w:tcPr>
          <w:p w14:paraId="19BDEC93" w14:textId="77777777" w:rsidR="00F970C9" w:rsidRPr="00356814" w:rsidRDefault="00F970C9" w:rsidP="001501A3">
            <w:pPr>
              <w:widowControl w:val="0"/>
              <w:spacing w:after="0"/>
              <w:jc w:val="both"/>
              <w:rPr>
                <w:rFonts w:ascii="Arial" w:hAnsi="Arial" w:cs="Arial"/>
                <w:lang w:eastAsia="ja-JP"/>
              </w:rPr>
              <w:pPrChange w:id="8269" w:author="MCC" w:date="2023-06-14T09:06:00Z">
                <w:pPr>
                  <w:keepNext/>
                  <w:keepLines/>
                  <w:spacing w:after="0"/>
                  <w:jc w:val="both"/>
                </w:pPr>
              </w:pPrChange>
            </w:pPr>
            <w:r w:rsidRPr="00356814">
              <w:rPr>
                <w:rFonts w:ascii="Arial" w:hAnsi="Arial" w:cs="Arial"/>
                <w:sz w:val="18"/>
                <w:szCs w:val="18"/>
                <w:lang w:eastAsia="ja-JP"/>
              </w:rPr>
              <w:t>Transaction ID</w:t>
            </w:r>
          </w:p>
        </w:tc>
        <w:tc>
          <w:tcPr>
            <w:tcW w:w="1036" w:type="dxa"/>
            <w:tcPrChange w:id="8270" w:author="MCC" w:date="2023-06-14T09:16:00Z">
              <w:tcPr>
                <w:tcW w:w="1036" w:type="dxa"/>
              </w:tcPr>
            </w:tcPrChange>
          </w:tcPr>
          <w:p w14:paraId="26297C93" w14:textId="77777777" w:rsidR="00F970C9" w:rsidRPr="00356814" w:rsidRDefault="00F970C9" w:rsidP="001501A3">
            <w:pPr>
              <w:widowControl w:val="0"/>
              <w:spacing w:after="0"/>
              <w:jc w:val="both"/>
              <w:rPr>
                <w:rFonts w:ascii="Arial" w:hAnsi="Arial" w:cs="Arial"/>
                <w:lang w:eastAsia="ja-JP"/>
              </w:rPr>
              <w:pPrChange w:id="8271" w:author="MCC" w:date="2023-06-14T09:06:00Z">
                <w:pPr>
                  <w:keepNext/>
                  <w:keepLines/>
                  <w:spacing w:after="0"/>
                  <w:jc w:val="both"/>
                </w:pPr>
              </w:pPrChange>
            </w:pPr>
            <w:r w:rsidRPr="00356814">
              <w:rPr>
                <w:rFonts w:ascii="Arial" w:hAnsi="Arial" w:cs="Arial"/>
                <w:sz w:val="18"/>
                <w:szCs w:val="18"/>
                <w:lang w:eastAsia="ja-JP"/>
              </w:rPr>
              <w:t>M</w:t>
            </w:r>
          </w:p>
        </w:tc>
        <w:tc>
          <w:tcPr>
            <w:tcW w:w="1103" w:type="dxa"/>
            <w:tcPrChange w:id="8272" w:author="MCC" w:date="2023-06-14T09:16:00Z">
              <w:tcPr>
                <w:tcW w:w="1103" w:type="dxa"/>
              </w:tcPr>
            </w:tcPrChange>
          </w:tcPr>
          <w:p w14:paraId="209CDD95" w14:textId="77777777" w:rsidR="00F970C9" w:rsidRPr="00356814" w:rsidRDefault="00F970C9" w:rsidP="001501A3">
            <w:pPr>
              <w:widowControl w:val="0"/>
              <w:spacing w:after="0"/>
              <w:jc w:val="both"/>
              <w:rPr>
                <w:rFonts w:ascii="Arial" w:hAnsi="Arial" w:cs="Arial"/>
                <w:lang w:eastAsia="ja-JP"/>
              </w:rPr>
              <w:pPrChange w:id="8273" w:author="MCC" w:date="2023-06-14T09:06:00Z">
                <w:pPr>
                  <w:keepNext/>
                  <w:keepLines/>
                  <w:spacing w:after="0"/>
                  <w:jc w:val="both"/>
                </w:pPr>
              </w:pPrChange>
            </w:pPr>
          </w:p>
        </w:tc>
        <w:tc>
          <w:tcPr>
            <w:tcW w:w="1418" w:type="dxa"/>
            <w:tcPrChange w:id="8274" w:author="MCC" w:date="2023-06-14T09:16:00Z">
              <w:tcPr>
                <w:tcW w:w="1418" w:type="dxa"/>
              </w:tcPr>
            </w:tcPrChange>
          </w:tcPr>
          <w:p w14:paraId="3CED703A" w14:textId="77777777" w:rsidR="00F970C9" w:rsidRPr="00356814" w:rsidRDefault="00F970C9" w:rsidP="001501A3">
            <w:pPr>
              <w:widowControl w:val="0"/>
              <w:spacing w:after="0"/>
              <w:jc w:val="both"/>
              <w:rPr>
                <w:rFonts w:ascii="Arial" w:hAnsi="Arial" w:cs="Arial"/>
                <w:lang w:eastAsia="ja-JP"/>
              </w:rPr>
              <w:pPrChange w:id="8275" w:author="MCC" w:date="2023-06-14T09:06:00Z">
                <w:pPr>
                  <w:keepNext/>
                  <w:keepLines/>
                  <w:spacing w:after="0"/>
                  <w:jc w:val="both"/>
                </w:pPr>
              </w:pPrChange>
            </w:pPr>
            <w:r w:rsidRPr="00356814">
              <w:rPr>
                <w:rFonts w:ascii="Arial" w:hAnsi="Arial" w:cs="Arial"/>
                <w:sz w:val="18"/>
                <w:szCs w:val="18"/>
                <w:lang w:eastAsia="ja-JP"/>
              </w:rPr>
              <w:t>9.3.1.23</w:t>
            </w:r>
          </w:p>
        </w:tc>
        <w:tc>
          <w:tcPr>
            <w:tcW w:w="1704" w:type="dxa"/>
            <w:tcPrChange w:id="8276" w:author="MCC" w:date="2023-06-14T09:16:00Z">
              <w:tcPr>
                <w:tcW w:w="1407" w:type="dxa"/>
              </w:tcPr>
            </w:tcPrChange>
          </w:tcPr>
          <w:p w14:paraId="7BF72567" w14:textId="77777777" w:rsidR="00F970C9" w:rsidRPr="00356814" w:rsidRDefault="00F970C9" w:rsidP="001501A3">
            <w:pPr>
              <w:widowControl w:val="0"/>
              <w:spacing w:after="0"/>
              <w:jc w:val="both"/>
              <w:rPr>
                <w:rFonts w:ascii="Arial" w:hAnsi="Arial" w:cs="Arial"/>
                <w:lang w:eastAsia="ja-JP"/>
              </w:rPr>
              <w:pPrChange w:id="8277" w:author="MCC" w:date="2023-06-14T09:06:00Z">
                <w:pPr>
                  <w:keepNext/>
                  <w:keepLines/>
                  <w:spacing w:after="0"/>
                  <w:jc w:val="both"/>
                </w:pPr>
              </w:pPrChange>
            </w:pPr>
          </w:p>
        </w:tc>
        <w:tc>
          <w:tcPr>
            <w:tcW w:w="690" w:type="dxa"/>
            <w:tcPrChange w:id="8278" w:author="MCC" w:date="2023-06-14T09:16:00Z">
              <w:tcPr>
                <w:tcW w:w="1219" w:type="dxa"/>
              </w:tcPr>
            </w:tcPrChange>
          </w:tcPr>
          <w:p w14:paraId="5362D36F" w14:textId="77777777" w:rsidR="00F970C9" w:rsidRPr="00356814" w:rsidRDefault="00F970C9" w:rsidP="001501A3">
            <w:pPr>
              <w:widowControl w:val="0"/>
              <w:spacing w:after="0"/>
              <w:jc w:val="center"/>
              <w:rPr>
                <w:rFonts w:ascii="Arial" w:hAnsi="Arial" w:cs="Arial"/>
                <w:lang w:eastAsia="ja-JP"/>
              </w:rPr>
              <w:pPrChange w:id="8279" w:author="MCC" w:date="2023-06-14T09:06:00Z">
                <w:pPr>
                  <w:keepNext/>
                  <w:keepLines/>
                  <w:spacing w:after="0"/>
                  <w:jc w:val="center"/>
                </w:pPr>
              </w:pPrChange>
            </w:pPr>
            <w:r w:rsidRPr="00356814">
              <w:rPr>
                <w:rFonts w:ascii="Arial" w:hAnsi="Arial" w:cs="Arial"/>
                <w:sz w:val="18"/>
                <w:szCs w:val="18"/>
                <w:lang w:eastAsia="ja-JP"/>
              </w:rPr>
              <w:t>YES</w:t>
            </w:r>
          </w:p>
        </w:tc>
        <w:tc>
          <w:tcPr>
            <w:tcW w:w="1134" w:type="dxa"/>
            <w:tcPrChange w:id="8280" w:author="MCC" w:date="2023-06-14T09:16:00Z">
              <w:tcPr>
                <w:tcW w:w="1205" w:type="dxa"/>
              </w:tcPr>
            </w:tcPrChange>
          </w:tcPr>
          <w:p w14:paraId="11561C46" w14:textId="77777777" w:rsidR="00F970C9" w:rsidRPr="00356814" w:rsidRDefault="00F970C9" w:rsidP="001501A3">
            <w:pPr>
              <w:widowControl w:val="0"/>
              <w:spacing w:after="0"/>
              <w:jc w:val="center"/>
              <w:rPr>
                <w:rFonts w:ascii="Arial" w:hAnsi="Arial" w:cs="Arial"/>
                <w:lang w:eastAsia="ja-JP"/>
              </w:rPr>
              <w:pPrChange w:id="8281" w:author="MCC" w:date="2023-06-14T09:06:00Z">
                <w:pPr>
                  <w:keepNext/>
                  <w:keepLines/>
                  <w:spacing w:after="0"/>
                  <w:jc w:val="center"/>
                </w:pPr>
              </w:pPrChange>
            </w:pPr>
            <w:r w:rsidRPr="00356814">
              <w:rPr>
                <w:rFonts w:ascii="Arial" w:hAnsi="Arial" w:cs="Arial"/>
                <w:sz w:val="18"/>
                <w:szCs w:val="18"/>
                <w:lang w:eastAsia="ja-JP"/>
              </w:rPr>
              <w:t>reject</w:t>
            </w:r>
          </w:p>
        </w:tc>
      </w:tr>
      <w:tr w:rsidR="00F970C9" w:rsidRPr="00356814" w14:paraId="29F794DA" w14:textId="77777777" w:rsidTr="001501A3">
        <w:trPr>
          <w:trHeight w:val="312"/>
          <w:trPrChange w:id="8282" w:author="MCC" w:date="2023-06-14T09:16:00Z">
            <w:trPr>
              <w:trHeight w:val="312"/>
            </w:trPr>
          </w:trPrChange>
        </w:trPr>
        <w:tc>
          <w:tcPr>
            <w:tcW w:w="2536" w:type="dxa"/>
            <w:tcPrChange w:id="8283" w:author="MCC" w:date="2023-06-14T09:16:00Z">
              <w:tcPr>
                <w:tcW w:w="2536" w:type="dxa"/>
              </w:tcPr>
            </w:tcPrChange>
          </w:tcPr>
          <w:p w14:paraId="77741CE8" w14:textId="77777777" w:rsidR="00F970C9" w:rsidRPr="00356814" w:rsidRDefault="00F970C9" w:rsidP="001501A3">
            <w:pPr>
              <w:widowControl w:val="0"/>
              <w:spacing w:after="0"/>
              <w:jc w:val="both"/>
              <w:rPr>
                <w:rFonts w:ascii="Arial" w:hAnsi="Arial" w:cs="Arial"/>
                <w:sz w:val="18"/>
                <w:szCs w:val="18"/>
                <w:lang w:eastAsia="zh-CN"/>
              </w:rPr>
              <w:pPrChange w:id="8284" w:author="MCC" w:date="2023-06-14T09:06:00Z">
                <w:pPr>
                  <w:keepNext/>
                  <w:keepLines/>
                  <w:spacing w:after="0"/>
                  <w:jc w:val="both"/>
                </w:pPr>
              </w:pPrChange>
            </w:pPr>
            <w:r w:rsidRPr="00356814">
              <w:rPr>
                <w:rFonts w:ascii="Arial" w:hAnsi="Arial" w:cs="Arial"/>
                <w:sz w:val="18"/>
                <w:szCs w:val="18"/>
                <w:lang w:eastAsia="zh-CN"/>
              </w:rPr>
              <w:t>PWS System Information</w:t>
            </w:r>
          </w:p>
        </w:tc>
        <w:tc>
          <w:tcPr>
            <w:tcW w:w="1036" w:type="dxa"/>
            <w:tcPrChange w:id="8285" w:author="MCC" w:date="2023-06-14T09:16:00Z">
              <w:tcPr>
                <w:tcW w:w="1036" w:type="dxa"/>
              </w:tcPr>
            </w:tcPrChange>
          </w:tcPr>
          <w:p w14:paraId="3C85E8C4" w14:textId="77777777" w:rsidR="00F970C9" w:rsidRPr="00356814" w:rsidRDefault="00F970C9" w:rsidP="001501A3">
            <w:pPr>
              <w:widowControl w:val="0"/>
              <w:spacing w:after="0"/>
              <w:jc w:val="both"/>
              <w:rPr>
                <w:rFonts w:ascii="Arial" w:hAnsi="Arial" w:cs="Arial"/>
                <w:sz w:val="18"/>
                <w:szCs w:val="18"/>
                <w:lang w:eastAsia="zh-CN"/>
              </w:rPr>
              <w:pPrChange w:id="8286" w:author="MCC" w:date="2023-06-14T09:06:00Z">
                <w:pPr>
                  <w:keepNext/>
                  <w:keepLines/>
                  <w:spacing w:after="0"/>
                  <w:jc w:val="both"/>
                </w:pPr>
              </w:pPrChange>
            </w:pPr>
            <w:r w:rsidRPr="00356814">
              <w:rPr>
                <w:rFonts w:ascii="Arial" w:hAnsi="Arial" w:cs="Arial"/>
                <w:sz w:val="18"/>
                <w:szCs w:val="18"/>
                <w:lang w:eastAsia="zh-CN"/>
              </w:rPr>
              <w:t>M</w:t>
            </w:r>
          </w:p>
        </w:tc>
        <w:tc>
          <w:tcPr>
            <w:tcW w:w="1103" w:type="dxa"/>
            <w:tcPrChange w:id="8287" w:author="MCC" w:date="2023-06-14T09:16:00Z">
              <w:tcPr>
                <w:tcW w:w="1103" w:type="dxa"/>
              </w:tcPr>
            </w:tcPrChange>
          </w:tcPr>
          <w:p w14:paraId="783F8409" w14:textId="77777777" w:rsidR="00F970C9" w:rsidRPr="00356814" w:rsidRDefault="00F970C9" w:rsidP="001501A3">
            <w:pPr>
              <w:widowControl w:val="0"/>
              <w:spacing w:after="0"/>
              <w:jc w:val="both"/>
              <w:rPr>
                <w:rFonts w:ascii="Arial" w:hAnsi="Arial" w:cs="Arial"/>
                <w:lang w:eastAsia="ja-JP"/>
              </w:rPr>
              <w:pPrChange w:id="8288" w:author="MCC" w:date="2023-06-14T09:06:00Z">
                <w:pPr>
                  <w:keepNext/>
                  <w:keepLines/>
                  <w:spacing w:after="0"/>
                  <w:jc w:val="both"/>
                </w:pPr>
              </w:pPrChange>
            </w:pPr>
          </w:p>
        </w:tc>
        <w:tc>
          <w:tcPr>
            <w:tcW w:w="1418" w:type="dxa"/>
            <w:tcPrChange w:id="8289" w:author="MCC" w:date="2023-06-14T09:16:00Z">
              <w:tcPr>
                <w:tcW w:w="1418" w:type="dxa"/>
              </w:tcPr>
            </w:tcPrChange>
          </w:tcPr>
          <w:p w14:paraId="37B94F7F" w14:textId="77777777" w:rsidR="00F970C9" w:rsidRPr="00356814" w:rsidRDefault="00F970C9" w:rsidP="001501A3">
            <w:pPr>
              <w:widowControl w:val="0"/>
              <w:spacing w:after="0"/>
              <w:jc w:val="both"/>
              <w:rPr>
                <w:rFonts w:ascii="Arial" w:hAnsi="Arial" w:cs="Arial"/>
                <w:sz w:val="18"/>
                <w:szCs w:val="18"/>
                <w:lang w:eastAsia="zh-CN"/>
              </w:rPr>
              <w:pPrChange w:id="8290" w:author="MCC" w:date="2023-06-14T09:06:00Z">
                <w:pPr>
                  <w:keepNext/>
                  <w:keepLines/>
                  <w:spacing w:after="0"/>
                  <w:jc w:val="both"/>
                </w:pPr>
              </w:pPrChange>
            </w:pPr>
            <w:r w:rsidRPr="00356814">
              <w:rPr>
                <w:rFonts w:ascii="Arial" w:hAnsi="Arial" w:cs="Arial"/>
                <w:sz w:val="18"/>
                <w:szCs w:val="18"/>
                <w:lang w:eastAsia="zh-CN"/>
              </w:rPr>
              <w:t>9.3.1.58</w:t>
            </w:r>
          </w:p>
        </w:tc>
        <w:tc>
          <w:tcPr>
            <w:tcW w:w="1704" w:type="dxa"/>
            <w:tcPrChange w:id="8291" w:author="MCC" w:date="2023-06-14T09:16:00Z">
              <w:tcPr>
                <w:tcW w:w="1407" w:type="dxa"/>
              </w:tcPr>
            </w:tcPrChange>
          </w:tcPr>
          <w:p w14:paraId="5B2B8949" w14:textId="77777777" w:rsidR="00F970C9" w:rsidRPr="00356814" w:rsidRDefault="00F970C9" w:rsidP="001501A3">
            <w:pPr>
              <w:widowControl w:val="0"/>
              <w:spacing w:after="0"/>
              <w:jc w:val="both"/>
              <w:rPr>
                <w:rFonts w:ascii="Arial" w:hAnsi="Arial" w:cs="Arial"/>
                <w:lang w:eastAsia="ja-JP"/>
              </w:rPr>
              <w:pPrChange w:id="8292" w:author="MCC" w:date="2023-06-14T09:06:00Z">
                <w:pPr>
                  <w:keepNext/>
                  <w:keepLines/>
                  <w:spacing w:after="0"/>
                  <w:jc w:val="both"/>
                </w:pPr>
              </w:pPrChange>
            </w:pPr>
            <w:r w:rsidRPr="00356814">
              <w:rPr>
                <w:rFonts w:ascii="Arial" w:hAnsi="Arial" w:cs="Arial"/>
                <w:sz w:val="18"/>
                <w:lang w:eastAsia="ja-JP"/>
              </w:rPr>
              <w:t>This IE includes the system information for public warning, as defined in TS 38.331 [8].</w:t>
            </w:r>
          </w:p>
        </w:tc>
        <w:tc>
          <w:tcPr>
            <w:tcW w:w="690" w:type="dxa"/>
            <w:tcPrChange w:id="8293" w:author="MCC" w:date="2023-06-14T09:16:00Z">
              <w:tcPr>
                <w:tcW w:w="1219" w:type="dxa"/>
              </w:tcPr>
            </w:tcPrChange>
          </w:tcPr>
          <w:p w14:paraId="303EA0AB" w14:textId="77777777" w:rsidR="00F970C9" w:rsidRPr="00356814" w:rsidRDefault="00F970C9" w:rsidP="001501A3">
            <w:pPr>
              <w:widowControl w:val="0"/>
              <w:spacing w:after="0"/>
              <w:jc w:val="center"/>
              <w:rPr>
                <w:rFonts w:ascii="Arial" w:hAnsi="Arial" w:cs="Arial"/>
                <w:sz w:val="18"/>
                <w:szCs w:val="18"/>
                <w:lang w:eastAsia="zh-CN"/>
              </w:rPr>
              <w:pPrChange w:id="8294" w:author="MCC" w:date="2023-06-14T09:06:00Z">
                <w:pPr>
                  <w:keepNext/>
                  <w:keepLines/>
                  <w:spacing w:after="0"/>
                  <w:jc w:val="center"/>
                </w:pPr>
              </w:pPrChange>
            </w:pPr>
            <w:r w:rsidRPr="00356814">
              <w:rPr>
                <w:rFonts w:ascii="Arial" w:hAnsi="Arial" w:cs="Arial"/>
                <w:sz w:val="18"/>
                <w:szCs w:val="18"/>
                <w:lang w:eastAsia="zh-CN"/>
              </w:rPr>
              <w:t>YES</w:t>
            </w:r>
          </w:p>
        </w:tc>
        <w:tc>
          <w:tcPr>
            <w:tcW w:w="1134" w:type="dxa"/>
            <w:tcPrChange w:id="8295" w:author="MCC" w:date="2023-06-14T09:16:00Z">
              <w:tcPr>
                <w:tcW w:w="1205" w:type="dxa"/>
              </w:tcPr>
            </w:tcPrChange>
          </w:tcPr>
          <w:p w14:paraId="6DA69038" w14:textId="77777777" w:rsidR="00F970C9" w:rsidRPr="00356814" w:rsidRDefault="00F970C9" w:rsidP="001501A3">
            <w:pPr>
              <w:widowControl w:val="0"/>
              <w:spacing w:after="0"/>
              <w:jc w:val="center"/>
              <w:rPr>
                <w:rFonts w:ascii="Arial" w:hAnsi="Arial" w:cs="Arial"/>
                <w:sz w:val="18"/>
                <w:szCs w:val="18"/>
                <w:lang w:eastAsia="zh-CN"/>
              </w:rPr>
              <w:pPrChange w:id="8296" w:author="MCC" w:date="2023-06-14T09:06:00Z">
                <w:pPr>
                  <w:keepNext/>
                  <w:keepLines/>
                  <w:spacing w:after="0"/>
                  <w:jc w:val="center"/>
                </w:pPr>
              </w:pPrChange>
            </w:pPr>
            <w:r w:rsidRPr="00356814">
              <w:rPr>
                <w:rFonts w:ascii="Arial" w:hAnsi="Arial" w:cs="Arial"/>
                <w:sz w:val="18"/>
                <w:szCs w:val="18"/>
                <w:lang w:eastAsia="zh-CN"/>
              </w:rPr>
              <w:t>reject</w:t>
            </w:r>
          </w:p>
        </w:tc>
      </w:tr>
      <w:tr w:rsidR="00F970C9" w:rsidRPr="00356814" w14:paraId="4A55BBFD" w14:textId="77777777" w:rsidTr="001501A3">
        <w:trPr>
          <w:trHeight w:val="310"/>
          <w:trPrChange w:id="8297" w:author="MCC" w:date="2023-06-14T09:16:00Z">
            <w:trPr>
              <w:trHeight w:val="310"/>
            </w:trPr>
          </w:trPrChange>
        </w:trPr>
        <w:tc>
          <w:tcPr>
            <w:tcW w:w="2536" w:type="dxa"/>
            <w:tcPrChange w:id="8298" w:author="MCC" w:date="2023-06-14T09:16:00Z">
              <w:tcPr>
                <w:tcW w:w="2536" w:type="dxa"/>
              </w:tcPr>
            </w:tcPrChange>
          </w:tcPr>
          <w:p w14:paraId="1A16473D" w14:textId="77777777" w:rsidR="00F970C9" w:rsidRPr="00356814" w:rsidRDefault="00F970C9" w:rsidP="001501A3">
            <w:pPr>
              <w:widowControl w:val="0"/>
              <w:spacing w:after="0"/>
              <w:rPr>
                <w:rFonts w:ascii="Arial" w:hAnsi="Arial" w:cs="Arial"/>
                <w:sz w:val="18"/>
                <w:lang w:eastAsia="ja-JP"/>
              </w:rPr>
              <w:pPrChange w:id="8299" w:author="MCC" w:date="2023-06-14T09:06:00Z">
                <w:pPr>
                  <w:keepNext/>
                  <w:keepLines/>
                  <w:spacing w:after="0"/>
                </w:pPr>
              </w:pPrChange>
            </w:pPr>
            <w:r w:rsidRPr="00356814">
              <w:rPr>
                <w:rFonts w:ascii="Arial" w:hAnsi="Arial" w:cs="Arial"/>
                <w:sz w:val="18"/>
                <w:lang w:eastAsia="ja-JP"/>
              </w:rPr>
              <w:t>Repetition Period</w:t>
            </w:r>
          </w:p>
        </w:tc>
        <w:tc>
          <w:tcPr>
            <w:tcW w:w="1036" w:type="dxa"/>
            <w:tcPrChange w:id="8300" w:author="MCC" w:date="2023-06-14T09:16:00Z">
              <w:tcPr>
                <w:tcW w:w="1036" w:type="dxa"/>
              </w:tcPr>
            </w:tcPrChange>
          </w:tcPr>
          <w:p w14:paraId="63B7B30B" w14:textId="77777777" w:rsidR="00F970C9" w:rsidRPr="00356814" w:rsidRDefault="00F970C9" w:rsidP="001501A3">
            <w:pPr>
              <w:widowControl w:val="0"/>
              <w:spacing w:after="0"/>
              <w:rPr>
                <w:rFonts w:ascii="Arial" w:hAnsi="Arial" w:cs="Arial"/>
                <w:sz w:val="18"/>
                <w:lang w:eastAsia="ja-JP"/>
              </w:rPr>
              <w:pPrChange w:id="8301" w:author="MCC" w:date="2023-06-14T09:06:00Z">
                <w:pPr>
                  <w:keepNext/>
                  <w:keepLines/>
                  <w:spacing w:after="0"/>
                </w:pPr>
              </w:pPrChange>
            </w:pPr>
            <w:r w:rsidRPr="00356814">
              <w:rPr>
                <w:rFonts w:ascii="Arial" w:hAnsi="Arial" w:cs="Arial"/>
                <w:sz w:val="18"/>
                <w:lang w:eastAsia="ja-JP"/>
              </w:rPr>
              <w:t>M</w:t>
            </w:r>
          </w:p>
        </w:tc>
        <w:tc>
          <w:tcPr>
            <w:tcW w:w="1103" w:type="dxa"/>
            <w:tcPrChange w:id="8302" w:author="MCC" w:date="2023-06-14T09:16:00Z">
              <w:tcPr>
                <w:tcW w:w="1103" w:type="dxa"/>
              </w:tcPr>
            </w:tcPrChange>
          </w:tcPr>
          <w:p w14:paraId="195C9C91" w14:textId="77777777" w:rsidR="00F970C9" w:rsidRPr="00356814" w:rsidRDefault="00F970C9" w:rsidP="001501A3">
            <w:pPr>
              <w:widowControl w:val="0"/>
              <w:spacing w:after="0"/>
              <w:rPr>
                <w:rFonts w:ascii="Arial" w:hAnsi="Arial" w:cs="Arial"/>
                <w:sz w:val="18"/>
                <w:lang w:eastAsia="ja-JP"/>
              </w:rPr>
              <w:pPrChange w:id="8303" w:author="MCC" w:date="2023-06-14T09:06:00Z">
                <w:pPr>
                  <w:keepNext/>
                  <w:keepLines/>
                  <w:spacing w:after="0"/>
                </w:pPr>
              </w:pPrChange>
            </w:pPr>
          </w:p>
        </w:tc>
        <w:tc>
          <w:tcPr>
            <w:tcW w:w="1418" w:type="dxa"/>
            <w:tcPrChange w:id="8304" w:author="MCC" w:date="2023-06-14T09:16:00Z">
              <w:tcPr>
                <w:tcW w:w="1418" w:type="dxa"/>
              </w:tcPr>
            </w:tcPrChange>
          </w:tcPr>
          <w:p w14:paraId="10EF2BEA" w14:textId="77777777" w:rsidR="00F970C9" w:rsidRPr="00356814" w:rsidRDefault="00F970C9" w:rsidP="001501A3">
            <w:pPr>
              <w:widowControl w:val="0"/>
              <w:spacing w:after="0"/>
              <w:rPr>
                <w:rFonts w:ascii="Arial" w:hAnsi="Arial" w:cs="Arial"/>
                <w:sz w:val="18"/>
                <w:lang w:eastAsia="zh-CN"/>
              </w:rPr>
              <w:pPrChange w:id="8305" w:author="MCC" w:date="2023-06-14T09:06:00Z">
                <w:pPr>
                  <w:keepNext/>
                  <w:keepLines/>
                  <w:spacing w:after="0"/>
                </w:pPr>
              </w:pPrChange>
            </w:pPr>
            <w:r w:rsidRPr="00356814">
              <w:rPr>
                <w:rFonts w:ascii="Arial" w:hAnsi="Arial" w:cs="Arial"/>
                <w:sz w:val="18"/>
                <w:lang w:eastAsia="zh-CN"/>
              </w:rPr>
              <w:t>9.3.1.59</w:t>
            </w:r>
          </w:p>
        </w:tc>
        <w:tc>
          <w:tcPr>
            <w:tcW w:w="1704" w:type="dxa"/>
            <w:tcPrChange w:id="8306" w:author="MCC" w:date="2023-06-14T09:16:00Z">
              <w:tcPr>
                <w:tcW w:w="1407" w:type="dxa"/>
              </w:tcPr>
            </w:tcPrChange>
          </w:tcPr>
          <w:p w14:paraId="42745D31" w14:textId="77777777" w:rsidR="00F970C9" w:rsidRPr="00356814" w:rsidRDefault="00F970C9" w:rsidP="001501A3">
            <w:pPr>
              <w:widowControl w:val="0"/>
              <w:spacing w:after="0"/>
              <w:rPr>
                <w:rFonts w:ascii="Arial" w:hAnsi="Arial" w:cs="Arial"/>
                <w:sz w:val="18"/>
                <w:lang w:eastAsia="ja-JP"/>
              </w:rPr>
              <w:pPrChange w:id="8307" w:author="MCC" w:date="2023-06-14T09:06:00Z">
                <w:pPr>
                  <w:keepNext/>
                  <w:keepLines/>
                  <w:spacing w:after="0"/>
                </w:pPr>
              </w:pPrChange>
            </w:pPr>
          </w:p>
        </w:tc>
        <w:tc>
          <w:tcPr>
            <w:tcW w:w="690" w:type="dxa"/>
            <w:tcPrChange w:id="8308" w:author="MCC" w:date="2023-06-14T09:16:00Z">
              <w:tcPr>
                <w:tcW w:w="1219" w:type="dxa"/>
              </w:tcPr>
            </w:tcPrChange>
          </w:tcPr>
          <w:p w14:paraId="0527E896" w14:textId="77777777" w:rsidR="00F970C9" w:rsidRPr="00356814" w:rsidRDefault="00F970C9" w:rsidP="001501A3">
            <w:pPr>
              <w:widowControl w:val="0"/>
              <w:spacing w:after="0"/>
              <w:jc w:val="center"/>
              <w:rPr>
                <w:rFonts w:ascii="Arial" w:hAnsi="Arial" w:cs="Arial"/>
                <w:sz w:val="18"/>
                <w:lang w:eastAsia="ja-JP"/>
              </w:rPr>
              <w:pPrChange w:id="8309" w:author="MCC" w:date="2023-06-14T09:06:00Z">
                <w:pPr>
                  <w:keepNext/>
                  <w:keepLines/>
                  <w:spacing w:after="0"/>
                  <w:jc w:val="center"/>
                </w:pPr>
              </w:pPrChange>
            </w:pPr>
            <w:r w:rsidRPr="00356814">
              <w:rPr>
                <w:rFonts w:ascii="Arial" w:hAnsi="Arial" w:cs="Arial"/>
                <w:sz w:val="18"/>
                <w:lang w:eastAsia="ja-JP"/>
              </w:rPr>
              <w:t>YES</w:t>
            </w:r>
          </w:p>
        </w:tc>
        <w:tc>
          <w:tcPr>
            <w:tcW w:w="1134" w:type="dxa"/>
            <w:tcPrChange w:id="8310" w:author="MCC" w:date="2023-06-14T09:16:00Z">
              <w:tcPr>
                <w:tcW w:w="1205" w:type="dxa"/>
              </w:tcPr>
            </w:tcPrChange>
          </w:tcPr>
          <w:p w14:paraId="6712766A" w14:textId="77777777" w:rsidR="00F970C9" w:rsidRPr="00356814" w:rsidRDefault="00F970C9" w:rsidP="001501A3">
            <w:pPr>
              <w:widowControl w:val="0"/>
              <w:spacing w:after="0"/>
              <w:jc w:val="center"/>
              <w:rPr>
                <w:rFonts w:ascii="Arial" w:hAnsi="Arial" w:cs="Arial"/>
                <w:sz w:val="18"/>
                <w:lang w:eastAsia="ja-JP"/>
              </w:rPr>
              <w:pPrChange w:id="8311" w:author="MCC" w:date="2023-06-14T09:06:00Z">
                <w:pPr>
                  <w:keepNext/>
                  <w:keepLines/>
                  <w:spacing w:after="0"/>
                  <w:jc w:val="center"/>
                </w:pPr>
              </w:pPrChange>
            </w:pPr>
            <w:r w:rsidRPr="00356814">
              <w:rPr>
                <w:rFonts w:ascii="Arial" w:hAnsi="Arial" w:cs="Arial"/>
                <w:sz w:val="18"/>
                <w:lang w:eastAsia="ja-JP"/>
              </w:rPr>
              <w:t>reject</w:t>
            </w:r>
          </w:p>
        </w:tc>
      </w:tr>
      <w:tr w:rsidR="00F970C9" w:rsidRPr="00356814" w14:paraId="12FBF9B3" w14:textId="77777777" w:rsidTr="001501A3">
        <w:trPr>
          <w:trHeight w:val="605"/>
          <w:trPrChange w:id="8312" w:author="MCC" w:date="2023-06-14T09:16:00Z">
            <w:trPr>
              <w:trHeight w:val="605"/>
            </w:trPr>
          </w:trPrChange>
        </w:trPr>
        <w:tc>
          <w:tcPr>
            <w:tcW w:w="2536" w:type="dxa"/>
            <w:tcPrChange w:id="8313" w:author="MCC" w:date="2023-06-14T09:16:00Z">
              <w:tcPr>
                <w:tcW w:w="2536" w:type="dxa"/>
              </w:tcPr>
            </w:tcPrChange>
          </w:tcPr>
          <w:p w14:paraId="5619BFEF" w14:textId="77777777" w:rsidR="00F970C9" w:rsidRPr="00356814" w:rsidRDefault="00F970C9" w:rsidP="001501A3">
            <w:pPr>
              <w:widowControl w:val="0"/>
              <w:spacing w:after="0"/>
              <w:rPr>
                <w:rFonts w:ascii="Arial" w:hAnsi="Arial" w:cs="Arial"/>
                <w:sz w:val="18"/>
                <w:lang w:eastAsia="ja-JP"/>
              </w:rPr>
              <w:pPrChange w:id="8314" w:author="MCC" w:date="2023-06-14T09:06:00Z">
                <w:pPr>
                  <w:keepNext/>
                  <w:keepLines/>
                  <w:spacing w:after="0"/>
                </w:pPr>
              </w:pPrChange>
            </w:pPr>
            <w:r w:rsidRPr="00356814">
              <w:rPr>
                <w:rFonts w:ascii="Arial" w:hAnsi="Arial" w:cs="Arial"/>
                <w:sz w:val="18"/>
                <w:lang w:eastAsia="ja-JP"/>
              </w:rPr>
              <w:lastRenderedPageBreak/>
              <w:t>Number of Broadcasts Requested</w:t>
            </w:r>
          </w:p>
        </w:tc>
        <w:tc>
          <w:tcPr>
            <w:tcW w:w="1036" w:type="dxa"/>
            <w:tcPrChange w:id="8315" w:author="MCC" w:date="2023-06-14T09:16:00Z">
              <w:tcPr>
                <w:tcW w:w="1036" w:type="dxa"/>
              </w:tcPr>
            </w:tcPrChange>
          </w:tcPr>
          <w:p w14:paraId="34E52AA9" w14:textId="77777777" w:rsidR="00F970C9" w:rsidRPr="00356814" w:rsidRDefault="00F970C9" w:rsidP="001501A3">
            <w:pPr>
              <w:widowControl w:val="0"/>
              <w:spacing w:after="0"/>
              <w:rPr>
                <w:rFonts w:ascii="Arial" w:hAnsi="Arial" w:cs="Arial"/>
                <w:sz w:val="18"/>
                <w:lang w:eastAsia="ja-JP"/>
              </w:rPr>
              <w:pPrChange w:id="8316" w:author="MCC" w:date="2023-06-14T09:06:00Z">
                <w:pPr>
                  <w:keepNext/>
                  <w:keepLines/>
                  <w:spacing w:after="0"/>
                </w:pPr>
              </w:pPrChange>
            </w:pPr>
            <w:r w:rsidRPr="00356814">
              <w:rPr>
                <w:rFonts w:ascii="Arial" w:hAnsi="Arial" w:cs="Arial"/>
                <w:sz w:val="18"/>
                <w:lang w:eastAsia="ja-JP"/>
              </w:rPr>
              <w:t>M</w:t>
            </w:r>
          </w:p>
        </w:tc>
        <w:tc>
          <w:tcPr>
            <w:tcW w:w="1103" w:type="dxa"/>
            <w:tcPrChange w:id="8317" w:author="MCC" w:date="2023-06-14T09:16:00Z">
              <w:tcPr>
                <w:tcW w:w="1103" w:type="dxa"/>
              </w:tcPr>
            </w:tcPrChange>
          </w:tcPr>
          <w:p w14:paraId="56A27261" w14:textId="77777777" w:rsidR="00F970C9" w:rsidRPr="00356814" w:rsidRDefault="00F970C9" w:rsidP="001501A3">
            <w:pPr>
              <w:widowControl w:val="0"/>
              <w:spacing w:after="0"/>
              <w:rPr>
                <w:rFonts w:ascii="Arial" w:hAnsi="Arial" w:cs="Arial"/>
                <w:sz w:val="18"/>
                <w:lang w:eastAsia="ja-JP"/>
              </w:rPr>
              <w:pPrChange w:id="8318" w:author="MCC" w:date="2023-06-14T09:06:00Z">
                <w:pPr>
                  <w:keepNext/>
                  <w:keepLines/>
                  <w:spacing w:after="0"/>
                </w:pPr>
              </w:pPrChange>
            </w:pPr>
          </w:p>
        </w:tc>
        <w:tc>
          <w:tcPr>
            <w:tcW w:w="1418" w:type="dxa"/>
            <w:tcPrChange w:id="8319" w:author="MCC" w:date="2023-06-14T09:16:00Z">
              <w:tcPr>
                <w:tcW w:w="1418" w:type="dxa"/>
              </w:tcPr>
            </w:tcPrChange>
          </w:tcPr>
          <w:p w14:paraId="310ADD0A" w14:textId="77777777" w:rsidR="00F970C9" w:rsidRPr="00356814" w:rsidRDefault="00F970C9" w:rsidP="001501A3">
            <w:pPr>
              <w:widowControl w:val="0"/>
              <w:spacing w:after="0"/>
              <w:rPr>
                <w:rFonts w:ascii="Arial" w:hAnsi="Arial" w:cs="Arial"/>
                <w:sz w:val="18"/>
                <w:lang w:eastAsia="zh-CN"/>
              </w:rPr>
              <w:pPrChange w:id="8320" w:author="MCC" w:date="2023-06-14T09:06:00Z">
                <w:pPr>
                  <w:keepNext/>
                  <w:keepLines/>
                  <w:spacing w:after="0"/>
                </w:pPr>
              </w:pPrChange>
            </w:pPr>
            <w:r w:rsidRPr="00356814">
              <w:rPr>
                <w:rFonts w:ascii="Arial" w:hAnsi="Arial" w:cs="Arial"/>
                <w:sz w:val="18"/>
                <w:lang w:eastAsia="zh-CN"/>
              </w:rPr>
              <w:t>9.3.1.60</w:t>
            </w:r>
          </w:p>
        </w:tc>
        <w:tc>
          <w:tcPr>
            <w:tcW w:w="1704" w:type="dxa"/>
            <w:tcPrChange w:id="8321" w:author="MCC" w:date="2023-06-14T09:16:00Z">
              <w:tcPr>
                <w:tcW w:w="1407" w:type="dxa"/>
              </w:tcPr>
            </w:tcPrChange>
          </w:tcPr>
          <w:p w14:paraId="08CE8E65" w14:textId="77777777" w:rsidR="00F970C9" w:rsidRPr="00356814" w:rsidRDefault="00F970C9" w:rsidP="001501A3">
            <w:pPr>
              <w:widowControl w:val="0"/>
              <w:spacing w:after="0"/>
              <w:rPr>
                <w:rFonts w:ascii="Arial" w:hAnsi="Arial" w:cs="Arial"/>
                <w:sz w:val="18"/>
                <w:lang w:eastAsia="ja-JP"/>
              </w:rPr>
              <w:pPrChange w:id="8322" w:author="MCC" w:date="2023-06-14T09:06:00Z">
                <w:pPr>
                  <w:keepNext/>
                  <w:keepLines/>
                  <w:spacing w:after="0"/>
                </w:pPr>
              </w:pPrChange>
            </w:pPr>
          </w:p>
        </w:tc>
        <w:tc>
          <w:tcPr>
            <w:tcW w:w="690" w:type="dxa"/>
            <w:tcPrChange w:id="8323" w:author="MCC" w:date="2023-06-14T09:16:00Z">
              <w:tcPr>
                <w:tcW w:w="1219" w:type="dxa"/>
              </w:tcPr>
            </w:tcPrChange>
          </w:tcPr>
          <w:p w14:paraId="77397049" w14:textId="77777777" w:rsidR="00F970C9" w:rsidRPr="00356814" w:rsidRDefault="00F970C9" w:rsidP="001501A3">
            <w:pPr>
              <w:widowControl w:val="0"/>
              <w:spacing w:after="0"/>
              <w:jc w:val="center"/>
              <w:rPr>
                <w:rFonts w:ascii="Arial" w:hAnsi="Arial" w:cs="Arial"/>
                <w:sz w:val="18"/>
                <w:lang w:eastAsia="ja-JP"/>
              </w:rPr>
              <w:pPrChange w:id="8324" w:author="MCC" w:date="2023-06-14T09:06:00Z">
                <w:pPr>
                  <w:keepNext/>
                  <w:keepLines/>
                  <w:spacing w:after="0"/>
                  <w:jc w:val="center"/>
                </w:pPr>
              </w:pPrChange>
            </w:pPr>
            <w:r w:rsidRPr="00356814">
              <w:rPr>
                <w:rFonts w:ascii="Arial" w:hAnsi="Arial" w:cs="Arial"/>
                <w:sz w:val="18"/>
                <w:lang w:eastAsia="ja-JP"/>
              </w:rPr>
              <w:t>YES</w:t>
            </w:r>
          </w:p>
        </w:tc>
        <w:tc>
          <w:tcPr>
            <w:tcW w:w="1134" w:type="dxa"/>
            <w:tcPrChange w:id="8325" w:author="MCC" w:date="2023-06-14T09:16:00Z">
              <w:tcPr>
                <w:tcW w:w="1205" w:type="dxa"/>
              </w:tcPr>
            </w:tcPrChange>
          </w:tcPr>
          <w:p w14:paraId="7195982D" w14:textId="77777777" w:rsidR="00F970C9" w:rsidRPr="00356814" w:rsidRDefault="00F970C9" w:rsidP="001501A3">
            <w:pPr>
              <w:widowControl w:val="0"/>
              <w:spacing w:after="0"/>
              <w:jc w:val="center"/>
              <w:rPr>
                <w:rFonts w:ascii="Arial" w:hAnsi="Arial" w:cs="Arial"/>
                <w:sz w:val="18"/>
                <w:lang w:eastAsia="ja-JP"/>
              </w:rPr>
              <w:pPrChange w:id="8326" w:author="MCC" w:date="2023-06-14T09:06:00Z">
                <w:pPr>
                  <w:keepNext/>
                  <w:keepLines/>
                  <w:spacing w:after="0"/>
                  <w:jc w:val="center"/>
                </w:pPr>
              </w:pPrChange>
            </w:pPr>
            <w:r w:rsidRPr="00356814">
              <w:rPr>
                <w:rFonts w:ascii="Arial" w:hAnsi="Arial" w:cs="Arial"/>
                <w:sz w:val="18"/>
                <w:lang w:eastAsia="ja-JP"/>
              </w:rPr>
              <w:t>reject</w:t>
            </w:r>
          </w:p>
        </w:tc>
      </w:tr>
      <w:tr w:rsidR="00F970C9" w:rsidRPr="00356814" w14:paraId="0ADA2B89" w14:textId="77777777" w:rsidTr="001501A3">
        <w:trPr>
          <w:trHeight w:val="605"/>
          <w:trPrChange w:id="8327" w:author="MCC" w:date="2023-06-14T09:16:00Z">
            <w:trPr>
              <w:trHeight w:val="605"/>
            </w:trPr>
          </w:trPrChange>
        </w:trPr>
        <w:tc>
          <w:tcPr>
            <w:tcW w:w="2536" w:type="dxa"/>
            <w:tcBorders>
              <w:top w:val="single" w:sz="4" w:space="0" w:color="auto"/>
              <w:left w:val="single" w:sz="4" w:space="0" w:color="auto"/>
              <w:bottom w:val="single" w:sz="4" w:space="0" w:color="auto"/>
              <w:right w:val="single" w:sz="4" w:space="0" w:color="auto"/>
            </w:tcBorders>
            <w:tcPrChange w:id="8328" w:author="MCC" w:date="2023-06-14T09:16:00Z">
              <w:tcPr>
                <w:tcW w:w="2536" w:type="dxa"/>
                <w:tcBorders>
                  <w:top w:val="single" w:sz="4" w:space="0" w:color="auto"/>
                  <w:left w:val="single" w:sz="4" w:space="0" w:color="auto"/>
                  <w:bottom w:val="single" w:sz="4" w:space="0" w:color="auto"/>
                  <w:right w:val="single" w:sz="4" w:space="0" w:color="auto"/>
                </w:tcBorders>
              </w:tcPr>
            </w:tcPrChange>
          </w:tcPr>
          <w:p w14:paraId="67A70B89" w14:textId="77777777" w:rsidR="00F970C9" w:rsidRPr="00356814" w:rsidRDefault="00F970C9" w:rsidP="001501A3">
            <w:pPr>
              <w:widowControl w:val="0"/>
              <w:spacing w:after="0"/>
              <w:rPr>
                <w:rFonts w:ascii="Arial" w:hAnsi="Arial" w:cs="Arial"/>
                <w:b/>
                <w:sz w:val="18"/>
                <w:lang w:eastAsia="ja-JP"/>
              </w:rPr>
              <w:pPrChange w:id="8329" w:author="MCC" w:date="2023-06-14T09:06:00Z">
                <w:pPr>
                  <w:keepNext/>
                  <w:keepLines/>
                  <w:spacing w:after="0"/>
                </w:pPr>
              </w:pPrChange>
            </w:pPr>
            <w:r w:rsidRPr="00356814">
              <w:rPr>
                <w:rFonts w:ascii="Arial" w:hAnsi="Arial" w:cs="Arial"/>
                <w:b/>
                <w:sz w:val="18"/>
                <w:lang w:eastAsia="ja-JP"/>
              </w:rPr>
              <w:t>Cell To Be Broadcast List</w:t>
            </w:r>
          </w:p>
        </w:tc>
        <w:tc>
          <w:tcPr>
            <w:tcW w:w="1036" w:type="dxa"/>
            <w:tcBorders>
              <w:top w:val="single" w:sz="4" w:space="0" w:color="auto"/>
              <w:left w:val="single" w:sz="4" w:space="0" w:color="auto"/>
              <w:bottom w:val="single" w:sz="4" w:space="0" w:color="auto"/>
              <w:right w:val="single" w:sz="4" w:space="0" w:color="auto"/>
            </w:tcBorders>
            <w:tcPrChange w:id="8330" w:author="MCC" w:date="2023-06-14T09:16:00Z">
              <w:tcPr>
                <w:tcW w:w="1036" w:type="dxa"/>
                <w:tcBorders>
                  <w:top w:val="single" w:sz="4" w:space="0" w:color="auto"/>
                  <w:left w:val="single" w:sz="4" w:space="0" w:color="auto"/>
                  <w:bottom w:val="single" w:sz="4" w:space="0" w:color="auto"/>
                  <w:right w:val="single" w:sz="4" w:space="0" w:color="auto"/>
                </w:tcBorders>
              </w:tcPr>
            </w:tcPrChange>
          </w:tcPr>
          <w:p w14:paraId="0E7279DD" w14:textId="77777777" w:rsidR="00F970C9" w:rsidRPr="00356814" w:rsidRDefault="00F970C9" w:rsidP="001501A3">
            <w:pPr>
              <w:widowControl w:val="0"/>
              <w:spacing w:after="0"/>
              <w:rPr>
                <w:rFonts w:ascii="Arial" w:hAnsi="Arial" w:cs="Arial"/>
                <w:sz w:val="18"/>
                <w:lang w:eastAsia="ja-JP"/>
              </w:rPr>
              <w:pPrChange w:id="8331" w:author="MCC" w:date="2023-06-14T09:06:00Z">
                <w:pPr>
                  <w:keepNext/>
                  <w:keepLines/>
                  <w:spacing w:after="0"/>
                </w:pPr>
              </w:pPrChange>
            </w:pPr>
          </w:p>
        </w:tc>
        <w:tc>
          <w:tcPr>
            <w:tcW w:w="1103" w:type="dxa"/>
            <w:tcBorders>
              <w:top w:val="single" w:sz="4" w:space="0" w:color="auto"/>
              <w:left w:val="single" w:sz="4" w:space="0" w:color="auto"/>
              <w:bottom w:val="single" w:sz="4" w:space="0" w:color="auto"/>
              <w:right w:val="single" w:sz="4" w:space="0" w:color="auto"/>
            </w:tcBorders>
            <w:tcPrChange w:id="8332" w:author="MCC" w:date="2023-06-14T09:16:00Z">
              <w:tcPr>
                <w:tcW w:w="1103" w:type="dxa"/>
                <w:tcBorders>
                  <w:top w:val="single" w:sz="4" w:space="0" w:color="auto"/>
                  <w:left w:val="single" w:sz="4" w:space="0" w:color="auto"/>
                  <w:bottom w:val="single" w:sz="4" w:space="0" w:color="auto"/>
                  <w:right w:val="single" w:sz="4" w:space="0" w:color="auto"/>
                </w:tcBorders>
              </w:tcPr>
            </w:tcPrChange>
          </w:tcPr>
          <w:p w14:paraId="58B9C6C2" w14:textId="77777777" w:rsidR="00F970C9" w:rsidRPr="00356814" w:rsidRDefault="00F970C9" w:rsidP="001501A3">
            <w:pPr>
              <w:widowControl w:val="0"/>
              <w:spacing w:after="0"/>
              <w:rPr>
                <w:rFonts w:ascii="Arial" w:hAnsi="Arial" w:cs="Arial"/>
                <w:i/>
                <w:sz w:val="18"/>
                <w:lang w:eastAsia="ja-JP"/>
              </w:rPr>
              <w:pPrChange w:id="8333" w:author="MCC" w:date="2023-06-14T09:06:00Z">
                <w:pPr>
                  <w:keepNext/>
                  <w:keepLines/>
                  <w:spacing w:after="0"/>
                </w:pPr>
              </w:pPrChange>
            </w:pPr>
            <w:r w:rsidRPr="00356814">
              <w:rPr>
                <w:rFonts w:ascii="Arial" w:hAnsi="Arial" w:cs="Arial"/>
                <w:i/>
                <w:sz w:val="18"/>
                <w:lang w:eastAsia="ja-JP"/>
              </w:rPr>
              <w:t>0..1</w:t>
            </w:r>
          </w:p>
        </w:tc>
        <w:tc>
          <w:tcPr>
            <w:tcW w:w="1418" w:type="dxa"/>
            <w:tcBorders>
              <w:top w:val="single" w:sz="4" w:space="0" w:color="auto"/>
              <w:left w:val="single" w:sz="4" w:space="0" w:color="auto"/>
              <w:bottom w:val="single" w:sz="4" w:space="0" w:color="auto"/>
              <w:right w:val="single" w:sz="4" w:space="0" w:color="auto"/>
            </w:tcBorders>
            <w:tcPrChange w:id="8334" w:author="MCC" w:date="2023-06-14T09:16:00Z">
              <w:tcPr>
                <w:tcW w:w="1418" w:type="dxa"/>
                <w:tcBorders>
                  <w:top w:val="single" w:sz="4" w:space="0" w:color="auto"/>
                  <w:left w:val="single" w:sz="4" w:space="0" w:color="auto"/>
                  <w:bottom w:val="single" w:sz="4" w:space="0" w:color="auto"/>
                  <w:right w:val="single" w:sz="4" w:space="0" w:color="auto"/>
                </w:tcBorders>
              </w:tcPr>
            </w:tcPrChange>
          </w:tcPr>
          <w:p w14:paraId="6A0AF882" w14:textId="77777777" w:rsidR="00F970C9" w:rsidRPr="00356814" w:rsidRDefault="00F970C9" w:rsidP="001501A3">
            <w:pPr>
              <w:widowControl w:val="0"/>
              <w:spacing w:after="0"/>
              <w:rPr>
                <w:rFonts w:ascii="Arial" w:hAnsi="Arial" w:cs="Arial"/>
                <w:sz w:val="18"/>
                <w:lang w:eastAsia="zh-CN"/>
              </w:rPr>
              <w:pPrChange w:id="8335" w:author="MCC" w:date="2023-06-14T09:06:00Z">
                <w:pPr>
                  <w:keepNext/>
                  <w:keepLines/>
                  <w:spacing w:after="0"/>
                </w:pPr>
              </w:pPrChange>
            </w:pPr>
          </w:p>
        </w:tc>
        <w:tc>
          <w:tcPr>
            <w:tcW w:w="1704" w:type="dxa"/>
            <w:tcBorders>
              <w:top w:val="single" w:sz="4" w:space="0" w:color="auto"/>
              <w:left w:val="single" w:sz="4" w:space="0" w:color="auto"/>
              <w:bottom w:val="single" w:sz="4" w:space="0" w:color="auto"/>
              <w:right w:val="single" w:sz="4" w:space="0" w:color="auto"/>
            </w:tcBorders>
            <w:tcPrChange w:id="8336" w:author="MCC" w:date="2023-06-14T09:16:00Z">
              <w:tcPr>
                <w:tcW w:w="1407" w:type="dxa"/>
                <w:tcBorders>
                  <w:top w:val="single" w:sz="4" w:space="0" w:color="auto"/>
                  <w:left w:val="single" w:sz="4" w:space="0" w:color="auto"/>
                  <w:bottom w:val="single" w:sz="4" w:space="0" w:color="auto"/>
                  <w:right w:val="single" w:sz="4" w:space="0" w:color="auto"/>
                </w:tcBorders>
              </w:tcPr>
            </w:tcPrChange>
          </w:tcPr>
          <w:p w14:paraId="41EC92FB" w14:textId="77777777" w:rsidR="00F970C9" w:rsidRPr="00356814" w:rsidRDefault="00F970C9" w:rsidP="001501A3">
            <w:pPr>
              <w:widowControl w:val="0"/>
              <w:spacing w:after="0"/>
              <w:rPr>
                <w:rFonts w:ascii="Arial" w:hAnsi="Arial" w:cs="Arial"/>
                <w:sz w:val="18"/>
                <w:lang w:eastAsia="ja-JP"/>
              </w:rPr>
              <w:pPrChange w:id="8337" w:author="MCC" w:date="2023-06-14T09:06:00Z">
                <w:pPr>
                  <w:keepNext/>
                  <w:keepLines/>
                  <w:spacing w:after="0"/>
                </w:pPr>
              </w:pPrChange>
            </w:pPr>
          </w:p>
        </w:tc>
        <w:tc>
          <w:tcPr>
            <w:tcW w:w="690" w:type="dxa"/>
            <w:tcBorders>
              <w:top w:val="single" w:sz="4" w:space="0" w:color="auto"/>
              <w:left w:val="single" w:sz="4" w:space="0" w:color="auto"/>
              <w:bottom w:val="single" w:sz="4" w:space="0" w:color="auto"/>
              <w:right w:val="single" w:sz="4" w:space="0" w:color="auto"/>
            </w:tcBorders>
            <w:tcPrChange w:id="8338" w:author="MCC" w:date="2023-06-14T09:16:00Z">
              <w:tcPr>
                <w:tcW w:w="1219" w:type="dxa"/>
                <w:tcBorders>
                  <w:top w:val="single" w:sz="4" w:space="0" w:color="auto"/>
                  <w:left w:val="single" w:sz="4" w:space="0" w:color="auto"/>
                  <w:bottom w:val="single" w:sz="4" w:space="0" w:color="auto"/>
                  <w:right w:val="single" w:sz="4" w:space="0" w:color="auto"/>
                </w:tcBorders>
              </w:tcPr>
            </w:tcPrChange>
          </w:tcPr>
          <w:p w14:paraId="2BCF7569" w14:textId="77777777" w:rsidR="00F970C9" w:rsidRPr="00356814" w:rsidRDefault="00F970C9" w:rsidP="001501A3">
            <w:pPr>
              <w:widowControl w:val="0"/>
              <w:spacing w:after="0"/>
              <w:jc w:val="center"/>
              <w:rPr>
                <w:rFonts w:ascii="Arial" w:hAnsi="Arial" w:cs="Arial"/>
                <w:sz w:val="18"/>
                <w:lang w:eastAsia="ja-JP"/>
              </w:rPr>
              <w:pPrChange w:id="8339" w:author="MCC" w:date="2023-06-14T09:06:00Z">
                <w:pPr>
                  <w:keepNext/>
                  <w:keepLines/>
                  <w:spacing w:after="0"/>
                  <w:jc w:val="center"/>
                </w:pPr>
              </w:pPrChange>
            </w:pPr>
            <w:r w:rsidRPr="00356814">
              <w:rPr>
                <w:rFonts w:ascii="Arial" w:hAnsi="Arial" w:cs="Arial"/>
                <w:sz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8340" w:author="MCC" w:date="2023-06-14T09:16:00Z">
              <w:tcPr>
                <w:tcW w:w="1205" w:type="dxa"/>
                <w:tcBorders>
                  <w:top w:val="single" w:sz="4" w:space="0" w:color="auto"/>
                  <w:left w:val="single" w:sz="4" w:space="0" w:color="auto"/>
                  <w:bottom w:val="single" w:sz="4" w:space="0" w:color="auto"/>
                  <w:right w:val="single" w:sz="4" w:space="0" w:color="auto"/>
                </w:tcBorders>
              </w:tcPr>
            </w:tcPrChange>
          </w:tcPr>
          <w:p w14:paraId="50D808E5" w14:textId="77777777" w:rsidR="00F970C9" w:rsidRPr="00356814" w:rsidRDefault="00F970C9" w:rsidP="001501A3">
            <w:pPr>
              <w:widowControl w:val="0"/>
              <w:spacing w:after="0"/>
              <w:jc w:val="center"/>
              <w:rPr>
                <w:rFonts w:ascii="Arial" w:hAnsi="Arial" w:cs="Arial"/>
                <w:sz w:val="18"/>
                <w:lang w:eastAsia="ja-JP"/>
              </w:rPr>
              <w:pPrChange w:id="8341" w:author="MCC" w:date="2023-06-14T09:06:00Z">
                <w:pPr>
                  <w:keepNext/>
                  <w:keepLines/>
                  <w:spacing w:after="0"/>
                  <w:jc w:val="center"/>
                </w:pPr>
              </w:pPrChange>
            </w:pPr>
            <w:r w:rsidRPr="00356814">
              <w:rPr>
                <w:rFonts w:ascii="Arial" w:hAnsi="Arial" w:cs="Arial"/>
                <w:sz w:val="18"/>
                <w:lang w:eastAsia="ja-JP"/>
              </w:rPr>
              <w:t>reject</w:t>
            </w:r>
          </w:p>
        </w:tc>
      </w:tr>
      <w:tr w:rsidR="00F970C9" w:rsidRPr="00356814" w14:paraId="75B10FCE" w14:textId="77777777" w:rsidTr="001501A3">
        <w:trPr>
          <w:trHeight w:val="605"/>
          <w:trPrChange w:id="8342" w:author="MCC" w:date="2023-06-14T09:16:00Z">
            <w:trPr>
              <w:trHeight w:val="605"/>
            </w:trPr>
          </w:trPrChange>
        </w:trPr>
        <w:tc>
          <w:tcPr>
            <w:tcW w:w="2536" w:type="dxa"/>
            <w:tcBorders>
              <w:top w:val="single" w:sz="4" w:space="0" w:color="auto"/>
              <w:left w:val="single" w:sz="4" w:space="0" w:color="auto"/>
              <w:bottom w:val="single" w:sz="4" w:space="0" w:color="auto"/>
              <w:right w:val="single" w:sz="4" w:space="0" w:color="auto"/>
            </w:tcBorders>
            <w:tcPrChange w:id="8343" w:author="MCC" w:date="2023-06-14T09:16:00Z">
              <w:tcPr>
                <w:tcW w:w="2536" w:type="dxa"/>
                <w:tcBorders>
                  <w:top w:val="single" w:sz="4" w:space="0" w:color="auto"/>
                  <w:left w:val="single" w:sz="4" w:space="0" w:color="auto"/>
                  <w:bottom w:val="single" w:sz="4" w:space="0" w:color="auto"/>
                  <w:right w:val="single" w:sz="4" w:space="0" w:color="auto"/>
                </w:tcBorders>
              </w:tcPr>
            </w:tcPrChange>
          </w:tcPr>
          <w:p w14:paraId="6EC4E149" w14:textId="77777777" w:rsidR="00F970C9" w:rsidRPr="00356814" w:rsidRDefault="00F970C9" w:rsidP="001501A3">
            <w:pPr>
              <w:widowControl w:val="0"/>
              <w:spacing w:after="0"/>
              <w:ind w:left="144"/>
              <w:rPr>
                <w:rFonts w:ascii="Arial" w:hAnsi="Arial" w:cs="Arial"/>
                <w:b/>
                <w:sz w:val="18"/>
                <w:lang w:eastAsia="ja-JP"/>
              </w:rPr>
              <w:pPrChange w:id="8344" w:author="MCC" w:date="2023-06-14T09:06:00Z">
                <w:pPr>
                  <w:keepNext/>
                  <w:keepLines/>
                  <w:spacing w:after="0"/>
                  <w:ind w:left="144"/>
                </w:pPr>
              </w:pPrChange>
            </w:pPr>
            <w:r w:rsidRPr="00356814">
              <w:rPr>
                <w:rFonts w:ascii="Arial" w:hAnsi="Arial" w:cs="Arial"/>
                <w:b/>
                <w:sz w:val="18"/>
                <w:lang w:eastAsia="ja-JP"/>
              </w:rPr>
              <w:t>&gt;Cell to Be Broadcast Item IEs</w:t>
            </w:r>
          </w:p>
        </w:tc>
        <w:tc>
          <w:tcPr>
            <w:tcW w:w="1036" w:type="dxa"/>
            <w:tcBorders>
              <w:top w:val="single" w:sz="4" w:space="0" w:color="auto"/>
              <w:left w:val="single" w:sz="4" w:space="0" w:color="auto"/>
              <w:bottom w:val="single" w:sz="4" w:space="0" w:color="auto"/>
              <w:right w:val="single" w:sz="4" w:space="0" w:color="auto"/>
            </w:tcBorders>
            <w:tcPrChange w:id="8345" w:author="MCC" w:date="2023-06-14T09:16:00Z">
              <w:tcPr>
                <w:tcW w:w="1036" w:type="dxa"/>
                <w:tcBorders>
                  <w:top w:val="single" w:sz="4" w:space="0" w:color="auto"/>
                  <w:left w:val="single" w:sz="4" w:space="0" w:color="auto"/>
                  <w:bottom w:val="single" w:sz="4" w:space="0" w:color="auto"/>
                  <w:right w:val="single" w:sz="4" w:space="0" w:color="auto"/>
                </w:tcBorders>
              </w:tcPr>
            </w:tcPrChange>
          </w:tcPr>
          <w:p w14:paraId="1203A868" w14:textId="77777777" w:rsidR="00F970C9" w:rsidRPr="00356814" w:rsidRDefault="00F970C9" w:rsidP="001501A3">
            <w:pPr>
              <w:widowControl w:val="0"/>
              <w:spacing w:after="0"/>
              <w:rPr>
                <w:rFonts w:ascii="Arial" w:hAnsi="Arial" w:cs="Arial"/>
                <w:sz w:val="18"/>
                <w:lang w:eastAsia="ja-JP"/>
              </w:rPr>
              <w:pPrChange w:id="8346" w:author="MCC" w:date="2023-06-14T09:06:00Z">
                <w:pPr>
                  <w:keepNext/>
                  <w:keepLines/>
                  <w:spacing w:after="0"/>
                </w:pPr>
              </w:pPrChange>
            </w:pPr>
          </w:p>
        </w:tc>
        <w:tc>
          <w:tcPr>
            <w:tcW w:w="1103" w:type="dxa"/>
            <w:tcBorders>
              <w:top w:val="single" w:sz="4" w:space="0" w:color="auto"/>
              <w:left w:val="single" w:sz="4" w:space="0" w:color="auto"/>
              <w:bottom w:val="single" w:sz="4" w:space="0" w:color="auto"/>
              <w:right w:val="single" w:sz="4" w:space="0" w:color="auto"/>
            </w:tcBorders>
            <w:tcPrChange w:id="8347" w:author="MCC" w:date="2023-06-14T09:16:00Z">
              <w:tcPr>
                <w:tcW w:w="1103" w:type="dxa"/>
                <w:tcBorders>
                  <w:top w:val="single" w:sz="4" w:space="0" w:color="auto"/>
                  <w:left w:val="single" w:sz="4" w:space="0" w:color="auto"/>
                  <w:bottom w:val="single" w:sz="4" w:space="0" w:color="auto"/>
                  <w:right w:val="single" w:sz="4" w:space="0" w:color="auto"/>
                </w:tcBorders>
              </w:tcPr>
            </w:tcPrChange>
          </w:tcPr>
          <w:p w14:paraId="31604D10" w14:textId="77777777" w:rsidR="00F970C9" w:rsidRPr="00356814" w:rsidRDefault="00F970C9" w:rsidP="001501A3">
            <w:pPr>
              <w:widowControl w:val="0"/>
              <w:spacing w:after="0"/>
              <w:rPr>
                <w:rFonts w:ascii="Arial" w:hAnsi="Arial" w:cs="Arial"/>
                <w:i/>
                <w:sz w:val="18"/>
                <w:lang w:eastAsia="ja-JP"/>
              </w:rPr>
              <w:pPrChange w:id="8348" w:author="MCC" w:date="2023-06-14T09:06:00Z">
                <w:pPr>
                  <w:keepNext/>
                  <w:keepLines/>
                  <w:spacing w:after="0"/>
                </w:pPr>
              </w:pPrChange>
            </w:pPr>
            <w:r w:rsidRPr="00356814">
              <w:rPr>
                <w:rFonts w:ascii="Arial" w:hAnsi="Arial" w:cs="Arial"/>
                <w:i/>
                <w:sz w:val="18"/>
                <w:lang w:eastAsia="ja-JP"/>
              </w:rPr>
              <w:t>1.. &lt;maxCellingNBDU&gt;</w:t>
            </w:r>
          </w:p>
        </w:tc>
        <w:tc>
          <w:tcPr>
            <w:tcW w:w="1418" w:type="dxa"/>
            <w:tcBorders>
              <w:top w:val="single" w:sz="4" w:space="0" w:color="auto"/>
              <w:left w:val="single" w:sz="4" w:space="0" w:color="auto"/>
              <w:bottom w:val="single" w:sz="4" w:space="0" w:color="auto"/>
              <w:right w:val="single" w:sz="4" w:space="0" w:color="auto"/>
            </w:tcBorders>
            <w:tcPrChange w:id="8349" w:author="MCC" w:date="2023-06-14T09:16:00Z">
              <w:tcPr>
                <w:tcW w:w="1418" w:type="dxa"/>
                <w:tcBorders>
                  <w:top w:val="single" w:sz="4" w:space="0" w:color="auto"/>
                  <w:left w:val="single" w:sz="4" w:space="0" w:color="auto"/>
                  <w:bottom w:val="single" w:sz="4" w:space="0" w:color="auto"/>
                  <w:right w:val="single" w:sz="4" w:space="0" w:color="auto"/>
                </w:tcBorders>
              </w:tcPr>
            </w:tcPrChange>
          </w:tcPr>
          <w:p w14:paraId="567929E4" w14:textId="77777777" w:rsidR="00F970C9" w:rsidRPr="00356814" w:rsidRDefault="00F970C9" w:rsidP="001501A3">
            <w:pPr>
              <w:widowControl w:val="0"/>
              <w:spacing w:after="0"/>
              <w:rPr>
                <w:rFonts w:ascii="Arial" w:hAnsi="Arial" w:cs="Arial"/>
                <w:sz w:val="18"/>
                <w:lang w:eastAsia="zh-CN"/>
              </w:rPr>
              <w:pPrChange w:id="8350" w:author="MCC" w:date="2023-06-14T09:06:00Z">
                <w:pPr>
                  <w:keepNext/>
                  <w:keepLines/>
                  <w:spacing w:after="0"/>
                </w:pPr>
              </w:pPrChange>
            </w:pPr>
          </w:p>
        </w:tc>
        <w:tc>
          <w:tcPr>
            <w:tcW w:w="1704" w:type="dxa"/>
            <w:tcBorders>
              <w:top w:val="single" w:sz="4" w:space="0" w:color="auto"/>
              <w:left w:val="single" w:sz="4" w:space="0" w:color="auto"/>
              <w:bottom w:val="single" w:sz="4" w:space="0" w:color="auto"/>
              <w:right w:val="single" w:sz="4" w:space="0" w:color="auto"/>
            </w:tcBorders>
            <w:tcPrChange w:id="8351" w:author="MCC" w:date="2023-06-14T09:16:00Z">
              <w:tcPr>
                <w:tcW w:w="1407" w:type="dxa"/>
                <w:tcBorders>
                  <w:top w:val="single" w:sz="4" w:space="0" w:color="auto"/>
                  <w:left w:val="single" w:sz="4" w:space="0" w:color="auto"/>
                  <w:bottom w:val="single" w:sz="4" w:space="0" w:color="auto"/>
                  <w:right w:val="single" w:sz="4" w:space="0" w:color="auto"/>
                </w:tcBorders>
              </w:tcPr>
            </w:tcPrChange>
          </w:tcPr>
          <w:p w14:paraId="0148E9D2" w14:textId="77777777" w:rsidR="00F970C9" w:rsidRPr="00356814" w:rsidRDefault="00F970C9" w:rsidP="001501A3">
            <w:pPr>
              <w:widowControl w:val="0"/>
              <w:spacing w:after="0"/>
              <w:rPr>
                <w:rFonts w:ascii="Arial" w:hAnsi="Arial" w:cs="Arial"/>
                <w:sz w:val="18"/>
                <w:lang w:eastAsia="ja-JP"/>
              </w:rPr>
              <w:pPrChange w:id="8352" w:author="MCC" w:date="2023-06-14T09:06:00Z">
                <w:pPr>
                  <w:keepNext/>
                  <w:keepLines/>
                  <w:spacing w:after="0"/>
                </w:pPr>
              </w:pPrChange>
            </w:pPr>
          </w:p>
        </w:tc>
        <w:tc>
          <w:tcPr>
            <w:tcW w:w="690" w:type="dxa"/>
            <w:tcBorders>
              <w:top w:val="single" w:sz="4" w:space="0" w:color="auto"/>
              <w:left w:val="single" w:sz="4" w:space="0" w:color="auto"/>
              <w:bottom w:val="single" w:sz="4" w:space="0" w:color="auto"/>
              <w:right w:val="single" w:sz="4" w:space="0" w:color="auto"/>
            </w:tcBorders>
            <w:tcPrChange w:id="8353" w:author="MCC" w:date="2023-06-14T09:16:00Z">
              <w:tcPr>
                <w:tcW w:w="1219" w:type="dxa"/>
                <w:tcBorders>
                  <w:top w:val="single" w:sz="4" w:space="0" w:color="auto"/>
                  <w:left w:val="single" w:sz="4" w:space="0" w:color="auto"/>
                  <w:bottom w:val="single" w:sz="4" w:space="0" w:color="auto"/>
                  <w:right w:val="single" w:sz="4" w:space="0" w:color="auto"/>
                </w:tcBorders>
              </w:tcPr>
            </w:tcPrChange>
          </w:tcPr>
          <w:p w14:paraId="653ED688" w14:textId="77777777" w:rsidR="00F970C9" w:rsidRPr="00356814" w:rsidRDefault="00F970C9" w:rsidP="001501A3">
            <w:pPr>
              <w:widowControl w:val="0"/>
              <w:spacing w:after="0"/>
              <w:jc w:val="center"/>
              <w:rPr>
                <w:rFonts w:ascii="Arial" w:hAnsi="Arial" w:cs="Arial"/>
                <w:sz w:val="18"/>
                <w:lang w:eastAsia="ja-JP"/>
              </w:rPr>
              <w:pPrChange w:id="8354" w:author="MCC" w:date="2023-06-14T09:06:00Z">
                <w:pPr>
                  <w:keepNext/>
                  <w:keepLines/>
                  <w:spacing w:after="0"/>
                  <w:jc w:val="center"/>
                </w:pPr>
              </w:pPrChange>
            </w:pPr>
            <w:r w:rsidRPr="00356814">
              <w:rPr>
                <w:rFonts w:ascii="Arial" w:hAnsi="Arial" w:cs="Arial"/>
                <w:sz w:val="18"/>
                <w:lang w:eastAsia="ja-JP"/>
              </w:rPr>
              <w:t>EACH</w:t>
            </w:r>
          </w:p>
        </w:tc>
        <w:tc>
          <w:tcPr>
            <w:tcW w:w="1134" w:type="dxa"/>
            <w:tcBorders>
              <w:top w:val="single" w:sz="4" w:space="0" w:color="auto"/>
              <w:left w:val="single" w:sz="4" w:space="0" w:color="auto"/>
              <w:bottom w:val="single" w:sz="4" w:space="0" w:color="auto"/>
              <w:right w:val="single" w:sz="4" w:space="0" w:color="auto"/>
            </w:tcBorders>
            <w:tcPrChange w:id="8355" w:author="MCC" w:date="2023-06-14T09:16:00Z">
              <w:tcPr>
                <w:tcW w:w="1205" w:type="dxa"/>
                <w:tcBorders>
                  <w:top w:val="single" w:sz="4" w:space="0" w:color="auto"/>
                  <w:left w:val="single" w:sz="4" w:space="0" w:color="auto"/>
                  <w:bottom w:val="single" w:sz="4" w:space="0" w:color="auto"/>
                  <w:right w:val="single" w:sz="4" w:space="0" w:color="auto"/>
                </w:tcBorders>
              </w:tcPr>
            </w:tcPrChange>
          </w:tcPr>
          <w:p w14:paraId="36B916EB" w14:textId="77777777" w:rsidR="00F970C9" w:rsidRPr="00356814" w:rsidRDefault="00F970C9" w:rsidP="001501A3">
            <w:pPr>
              <w:widowControl w:val="0"/>
              <w:spacing w:after="0"/>
              <w:jc w:val="center"/>
              <w:rPr>
                <w:rFonts w:ascii="Arial" w:hAnsi="Arial" w:cs="Arial"/>
                <w:sz w:val="18"/>
                <w:lang w:eastAsia="ja-JP"/>
              </w:rPr>
              <w:pPrChange w:id="8356" w:author="MCC" w:date="2023-06-14T09:06:00Z">
                <w:pPr>
                  <w:keepNext/>
                  <w:keepLines/>
                  <w:spacing w:after="0"/>
                  <w:jc w:val="center"/>
                </w:pPr>
              </w:pPrChange>
            </w:pPr>
            <w:r w:rsidRPr="00356814">
              <w:rPr>
                <w:rFonts w:ascii="Arial" w:hAnsi="Arial" w:cs="Arial"/>
                <w:sz w:val="18"/>
                <w:lang w:eastAsia="ja-JP"/>
              </w:rPr>
              <w:t>reject</w:t>
            </w:r>
          </w:p>
        </w:tc>
      </w:tr>
      <w:tr w:rsidR="00F970C9" w:rsidRPr="00356814" w14:paraId="64119413" w14:textId="77777777" w:rsidTr="001501A3">
        <w:trPr>
          <w:trHeight w:val="605"/>
          <w:trPrChange w:id="8357" w:author="MCC" w:date="2023-06-14T09:16:00Z">
            <w:trPr>
              <w:trHeight w:val="605"/>
            </w:trPr>
          </w:trPrChange>
        </w:trPr>
        <w:tc>
          <w:tcPr>
            <w:tcW w:w="2536" w:type="dxa"/>
            <w:tcBorders>
              <w:top w:val="single" w:sz="4" w:space="0" w:color="auto"/>
              <w:left w:val="single" w:sz="4" w:space="0" w:color="auto"/>
              <w:bottom w:val="single" w:sz="4" w:space="0" w:color="auto"/>
              <w:right w:val="single" w:sz="4" w:space="0" w:color="auto"/>
            </w:tcBorders>
            <w:tcPrChange w:id="8358" w:author="MCC" w:date="2023-06-14T09:16:00Z">
              <w:tcPr>
                <w:tcW w:w="2536" w:type="dxa"/>
                <w:tcBorders>
                  <w:top w:val="single" w:sz="4" w:space="0" w:color="auto"/>
                  <w:left w:val="single" w:sz="4" w:space="0" w:color="auto"/>
                  <w:bottom w:val="single" w:sz="4" w:space="0" w:color="auto"/>
                  <w:right w:val="single" w:sz="4" w:space="0" w:color="auto"/>
                </w:tcBorders>
              </w:tcPr>
            </w:tcPrChange>
          </w:tcPr>
          <w:p w14:paraId="24B85B42" w14:textId="77777777" w:rsidR="00F970C9" w:rsidRPr="00356814" w:rsidRDefault="00F970C9" w:rsidP="001501A3">
            <w:pPr>
              <w:widowControl w:val="0"/>
              <w:spacing w:after="0"/>
              <w:ind w:left="286"/>
              <w:rPr>
                <w:rFonts w:ascii="Arial" w:hAnsi="Arial" w:cs="Arial"/>
                <w:sz w:val="18"/>
                <w:lang w:eastAsia="ja-JP"/>
              </w:rPr>
              <w:pPrChange w:id="8359" w:author="MCC" w:date="2023-06-14T09:06:00Z">
                <w:pPr>
                  <w:keepNext/>
                  <w:keepLines/>
                  <w:spacing w:after="0"/>
                  <w:ind w:left="286"/>
                </w:pPr>
              </w:pPrChange>
            </w:pPr>
            <w:r w:rsidRPr="00356814">
              <w:rPr>
                <w:rFonts w:ascii="Arial" w:hAnsi="Arial" w:cs="Arial"/>
                <w:sz w:val="18"/>
                <w:lang w:eastAsia="ja-JP"/>
              </w:rPr>
              <w:t>&gt;&gt;NR CGI</w:t>
            </w:r>
          </w:p>
        </w:tc>
        <w:tc>
          <w:tcPr>
            <w:tcW w:w="1036" w:type="dxa"/>
            <w:tcBorders>
              <w:top w:val="single" w:sz="4" w:space="0" w:color="auto"/>
              <w:left w:val="single" w:sz="4" w:space="0" w:color="auto"/>
              <w:bottom w:val="single" w:sz="4" w:space="0" w:color="auto"/>
              <w:right w:val="single" w:sz="4" w:space="0" w:color="auto"/>
            </w:tcBorders>
            <w:tcPrChange w:id="8360" w:author="MCC" w:date="2023-06-14T09:16:00Z">
              <w:tcPr>
                <w:tcW w:w="1036" w:type="dxa"/>
                <w:tcBorders>
                  <w:top w:val="single" w:sz="4" w:space="0" w:color="auto"/>
                  <w:left w:val="single" w:sz="4" w:space="0" w:color="auto"/>
                  <w:bottom w:val="single" w:sz="4" w:space="0" w:color="auto"/>
                  <w:right w:val="single" w:sz="4" w:space="0" w:color="auto"/>
                </w:tcBorders>
              </w:tcPr>
            </w:tcPrChange>
          </w:tcPr>
          <w:p w14:paraId="4F91AB8C" w14:textId="77777777" w:rsidR="00F970C9" w:rsidRPr="00356814" w:rsidRDefault="00F970C9" w:rsidP="001501A3">
            <w:pPr>
              <w:widowControl w:val="0"/>
              <w:spacing w:after="0"/>
              <w:rPr>
                <w:rFonts w:ascii="Arial" w:hAnsi="Arial" w:cs="Arial"/>
                <w:sz w:val="18"/>
                <w:lang w:eastAsia="ja-JP"/>
              </w:rPr>
              <w:pPrChange w:id="8361" w:author="MCC" w:date="2023-06-14T09:06:00Z">
                <w:pPr>
                  <w:keepNext/>
                  <w:keepLines/>
                  <w:spacing w:after="0"/>
                </w:pPr>
              </w:pPrChange>
            </w:pPr>
            <w:r w:rsidRPr="00356814">
              <w:rPr>
                <w:rFonts w:ascii="Arial" w:hAnsi="Arial" w:cs="Arial"/>
                <w:sz w:val="18"/>
                <w:lang w:eastAsia="ja-JP"/>
              </w:rPr>
              <w:t>M</w:t>
            </w:r>
          </w:p>
        </w:tc>
        <w:tc>
          <w:tcPr>
            <w:tcW w:w="1103" w:type="dxa"/>
            <w:tcBorders>
              <w:top w:val="single" w:sz="4" w:space="0" w:color="auto"/>
              <w:left w:val="single" w:sz="4" w:space="0" w:color="auto"/>
              <w:bottom w:val="single" w:sz="4" w:space="0" w:color="auto"/>
              <w:right w:val="single" w:sz="4" w:space="0" w:color="auto"/>
            </w:tcBorders>
            <w:tcPrChange w:id="8362" w:author="MCC" w:date="2023-06-14T09:16:00Z">
              <w:tcPr>
                <w:tcW w:w="1103" w:type="dxa"/>
                <w:tcBorders>
                  <w:top w:val="single" w:sz="4" w:space="0" w:color="auto"/>
                  <w:left w:val="single" w:sz="4" w:space="0" w:color="auto"/>
                  <w:bottom w:val="single" w:sz="4" w:space="0" w:color="auto"/>
                  <w:right w:val="single" w:sz="4" w:space="0" w:color="auto"/>
                </w:tcBorders>
              </w:tcPr>
            </w:tcPrChange>
          </w:tcPr>
          <w:p w14:paraId="226EF905" w14:textId="77777777" w:rsidR="00F970C9" w:rsidRPr="00356814" w:rsidRDefault="00F970C9" w:rsidP="001501A3">
            <w:pPr>
              <w:widowControl w:val="0"/>
              <w:spacing w:after="0"/>
              <w:rPr>
                <w:rFonts w:ascii="Arial" w:hAnsi="Arial" w:cs="Arial"/>
                <w:sz w:val="18"/>
                <w:lang w:eastAsia="ja-JP"/>
              </w:rPr>
              <w:pPrChange w:id="8363" w:author="MCC" w:date="2023-06-14T09:06:00Z">
                <w:pPr>
                  <w:keepNext/>
                  <w:keepLines/>
                  <w:spacing w:after="0"/>
                </w:pPr>
              </w:pPrChange>
            </w:pPr>
          </w:p>
        </w:tc>
        <w:tc>
          <w:tcPr>
            <w:tcW w:w="1418" w:type="dxa"/>
            <w:tcBorders>
              <w:top w:val="single" w:sz="4" w:space="0" w:color="auto"/>
              <w:left w:val="single" w:sz="4" w:space="0" w:color="auto"/>
              <w:bottom w:val="single" w:sz="4" w:space="0" w:color="auto"/>
              <w:right w:val="single" w:sz="4" w:space="0" w:color="auto"/>
            </w:tcBorders>
            <w:tcPrChange w:id="8364" w:author="MCC" w:date="2023-06-14T09:16:00Z">
              <w:tcPr>
                <w:tcW w:w="1418" w:type="dxa"/>
                <w:tcBorders>
                  <w:top w:val="single" w:sz="4" w:space="0" w:color="auto"/>
                  <w:left w:val="single" w:sz="4" w:space="0" w:color="auto"/>
                  <w:bottom w:val="single" w:sz="4" w:space="0" w:color="auto"/>
                  <w:right w:val="single" w:sz="4" w:space="0" w:color="auto"/>
                </w:tcBorders>
              </w:tcPr>
            </w:tcPrChange>
          </w:tcPr>
          <w:p w14:paraId="16540285" w14:textId="77777777" w:rsidR="00F970C9" w:rsidRPr="00356814" w:rsidRDefault="00F970C9" w:rsidP="001501A3">
            <w:pPr>
              <w:widowControl w:val="0"/>
              <w:spacing w:after="0"/>
              <w:rPr>
                <w:rFonts w:ascii="Arial" w:hAnsi="Arial" w:cs="Arial"/>
                <w:sz w:val="18"/>
                <w:lang w:eastAsia="zh-CN"/>
              </w:rPr>
              <w:pPrChange w:id="8365" w:author="MCC" w:date="2023-06-14T09:06:00Z">
                <w:pPr>
                  <w:keepNext/>
                  <w:keepLines/>
                  <w:spacing w:after="0"/>
                </w:pPr>
              </w:pPrChange>
            </w:pPr>
            <w:r w:rsidRPr="00356814">
              <w:rPr>
                <w:rFonts w:ascii="Arial" w:hAnsi="Arial" w:cs="Arial"/>
                <w:sz w:val="18"/>
                <w:lang w:eastAsia="zh-CN"/>
              </w:rPr>
              <w:t>9.3.1.12</w:t>
            </w:r>
          </w:p>
        </w:tc>
        <w:tc>
          <w:tcPr>
            <w:tcW w:w="1704" w:type="dxa"/>
            <w:tcBorders>
              <w:top w:val="single" w:sz="4" w:space="0" w:color="auto"/>
              <w:left w:val="single" w:sz="4" w:space="0" w:color="auto"/>
              <w:bottom w:val="single" w:sz="4" w:space="0" w:color="auto"/>
              <w:right w:val="single" w:sz="4" w:space="0" w:color="auto"/>
            </w:tcBorders>
            <w:tcPrChange w:id="8366" w:author="MCC" w:date="2023-06-14T09:16:00Z">
              <w:tcPr>
                <w:tcW w:w="1407" w:type="dxa"/>
                <w:tcBorders>
                  <w:top w:val="single" w:sz="4" w:space="0" w:color="auto"/>
                  <w:left w:val="single" w:sz="4" w:space="0" w:color="auto"/>
                  <w:bottom w:val="single" w:sz="4" w:space="0" w:color="auto"/>
                  <w:right w:val="single" w:sz="4" w:space="0" w:color="auto"/>
                </w:tcBorders>
              </w:tcPr>
            </w:tcPrChange>
          </w:tcPr>
          <w:p w14:paraId="2FF169A8" w14:textId="77777777" w:rsidR="00F970C9" w:rsidRPr="00356814" w:rsidRDefault="00F970C9" w:rsidP="001501A3">
            <w:pPr>
              <w:widowControl w:val="0"/>
              <w:spacing w:after="0"/>
              <w:rPr>
                <w:rFonts w:ascii="Arial" w:hAnsi="Arial" w:cs="Arial"/>
                <w:sz w:val="18"/>
                <w:lang w:eastAsia="ja-JP"/>
              </w:rPr>
              <w:pPrChange w:id="8367" w:author="MCC" w:date="2023-06-14T09:06:00Z">
                <w:pPr>
                  <w:keepNext/>
                  <w:keepLines/>
                  <w:spacing w:after="0"/>
                </w:pPr>
              </w:pPrChange>
            </w:pPr>
          </w:p>
        </w:tc>
        <w:tc>
          <w:tcPr>
            <w:tcW w:w="690" w:type="dxa"/>
            <w:tcBorders>
              <w:top w:val="single" w:sz="4" w:space="0" w:color="auto"/>
              <w:left w:val="single" w:sz="4" w:space="0" w:color="auto"/>
              <w:bottom w:val="single" w:sz="4" w:space="0" w:color="auto"/>
              <w:right w:val="single" w:sz="4" w:space="0" w:color="auto"/>
            </w:tcBorders>
            <w:tcPrChange w:id="8368" w:author="MCC" w:date="2023-06-14T09:16:00Z">
              <w:tcPr>
                <w:tcW w:w="1219" w:type="dxa"/>
                <w:tcBorders>
                  <w:top w:val="single" w:sz="4" w:space="0" w:color="auto"/>
                  <w:left w:val="single" w:sz="4" w:space="0" w:color="auto"/>
                  <w:bottom w:val="single" w:sz="4" w:space="0" w:color="auto"/>
                  <w:right w:val="single" w:sz="4" w:space="0" w:color="auto"/>
                </w:tcBorders>
              </w:tcPr>
            </w:tcPrChange>
          </w:tcPr>
          <w:p w14:paraId="5B6F147E" w14:textId="77777777" w:rsidR="00F970C9" w:rsidRPr="00356814" w:rsidRDefault="00F970C9" w:rsidP="001501A3">
            <w:pPr>
              <w:widowControl w:val="0"/>
              <w:spacing w:after="0"/>
              <w:jc w:val="center"/>
              <w:rPr>
                <w:rFonts w:ascii="Arial" w:hAnsi="Arial" w:cs="Arial"/>
                <w:sz w:val="18"/>
                <w:lang w:eastAsia="ja-JP"/>
              </w:rPr>
              <w:pPrChange w:id="8369" w:author="MCC" w:date="2023-06-14T09:06:00Z">
                <w:pPr>
                  <w:keepNext/>
                  <w:keepLines/>
                  <w:spacing w:after="0"/>
                  <w:jc w:val="center"/>
                </w:pPr>
              </w:pPrChange>
            </w:pPr>
            <w:r w:rsidRPr="00356814">
              <w:rPr>
                <w:rFonts w:ascii="Arial" w:hAnsi="Arial" w:cs="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Change w:id="8370" w:author="MCC" w:date="2023-06-14T09:16:00Z">
              <w:tcPr>
                <w:tcW w:w="1205" w:type="dxa"/>
                <w:tcBorders>
                  <w:top w:val="single" w:sz="4" w:space="0" w:color="auto"/>
                  <w:left w:val="single" w:sz="4" w:space="0" w:color="auto"/>
                  <w:bottom w:val="single" w:sz="4" w:space="0" w:color="auto"/>
                  <w:right w:val="single" w:sz="4" w:space="0" w:color="auto"/>
                </w:tcBorders>
              </w:tcPr>
            </w:tcPrChange>
          </w:tcPr>
          <w:p w14:paraId="4F720408" w14:textId="77777777" w:rsidR="00F970C9" w:rsidRPr="00356814" w:rsidRDefault="00F970C9" w:rsidP="001501A3">
            <w:pPr>
              <w:widowControl w:val="0"/>
              <w:spacing w:after="0"/>
              <w:jc w:val="center"/>
              <w:rPr>
                <w:rFonts w:ascii="Arial" w:hAnsi="Arial" w:cs="Arial"/>
                <w:sz w:val="18"/>
                <w:lang w:eastAsia="ja-JP"/>
              </w:rPr>
              <w:pPrChange w:id="8371" w:author="MCC" w:date="2023-06-14T09:06:00Z">
                <w:pPr>
                  <w:keepNext/>
                  <w:keepLines/>
                  <w:spacing w:after="0"/>
                  <w:jc w:val="center"/>
                </w:pPr>
              </w:pPrChange>
            </w:pPr>
          </w:p>
        </w:tc>
      </w:tr>
    </w:tbl>
    <w:p w14:paraId="116A8FB2" w14:textId="77777777" w:rsidR="00F970C9" w:rsidRPr="00356814" w:rsidRDefault="00F970C9" w:rsidP="001501A3">
      <w:pPr>
        <w:widowControl w:val="0"/>
        <w:spacing w:after="120"/>
        <w:jc w:val="both"/>
        <w:rPr>
          <w:rFonts w:ascii="Arial" w:hAnsi="Arial"/>
          <w:lang w:eastAsia="zh-CN"/>
        </w:rPr>
        <w:pPrChange w:id="8372" w:author="MCC" w:date="2023-06-14T09:06:00Z">
          <w:pPr>
            <w:spacing w:after="120"/>
            <w:jc w:val="both"/>
          </w:pPr>
        </w:pPrChange>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AE450D4" w14:textId="77777777" w:rsidTr="00F538E4">
        <w:tc>
          <w:tcPr>
            <w:tcW w:w="3686" w:type="dxa"/>
          </w:tcPr>
          <w:p w14:paraId="40175DA1" w14:textId="77777777" w:rsidR="00F970C9" w:rsidRPr="00356814" w:rsidRDefault="00F970C9" w:rsidP="001501A3">
            <w:pPr>
              <w:pStyle w:val="TAH"/>
              <w:keepNext w:val="0"/>
              <w:keepLines w:val="0"/>
              <w:widowControl w:val="0"/>
              <w:rPr>
                <w:lang w:eastAsia="ja-JP"/>
              </w:rPr>
              <w:pPrChange w:id="8373" w:author="MCC" w:date="2023-06-14T09:06:00Z">
                <w:pPr>
                  <w:pStyle w:val="TAH"/>
                  <w:framePr w:hSpace="180" w:wrap="around" w:vAnchor="text" w:hAnchor="margin" w:xAlign="center" w:y="86"/>
                </w:pPr>
              </w:pPrChange>
            </w:pPr>
            <w:r w:rsidRPr="00356814">
              <w:rPr>
                <w:lang w:eastAsia="ja-JP"/>
              </w:rPr>
              <w:t>Range bound</w:t>
            </w:r>
          </w:p>
        </w:tc>
        <w:tc>
          <w:tcPr>
            <w:tcW w:w="5670" w:type="dxa"/>
          </w:tcPr>
          <w:p w14:paraId="5B6FCBA5" w14:textId="77777777" w:rsidR="00F970C9" w:rsidRPr="00356814" w:rsidRDefault="00F970C9" w:rsidP="001501A3">
            <w:pPr>
              <w:pStyle w:val="TAH"/>
              <w:keepNext w:val="0"/>
              <w:keepLines w:val="0"/>
              <w:widowControl w:val="0"/>
              <w:rPr>
                <w:lang w:eastAsia="ja-JP"/>
              </w:rPr>
              <w:pPrChange w:id="8374" w:author="MCC" w:date="2023-06-14T09:06:00Z">
                <w:pPr>
                  <w:pStyle w:val="TAH"/>
                  <w:framePr w:hSpace="180" w:wrap="around" w:vAnchor="text" w:hAnchor="margin" w:xAlign="center" w:y="86"/>
                </w:pPr>
              </w:pPrChange>
            </w:pPr>
            <w:r w:rsidRPr="00356814">
              <w:rPr>
                <w:lang w:eastAsia="ja-JP"/>
              </w:rPr>
              <w:t>Explanation</w:t>
            </w:r>
          </w:p>
        </w:tc>
      </w:tr>
      <w:tr w:rsidR="00F970C9" w:rsidRPr="00356814" w14:paraId="1266F43D" w14:textId="77777777" w:rsidTr="00F538E4">
        <w:tc>
          <w:tcPr>
            <w:tcW w:w="3686" w:type="dxa"/>
          </w:tcPr>
          <w:p w14:paraId="53FDD7B1" w14:textId="77777777" w:rsidR="00F970C9" w:rsidRPr="00356814" w:rsidRDefault="00F970C9" w:rsidP="001501A3">
            <w:pPr>
              <w:pStyle w:val="TAL"/>
              <w:keepNext w:val="0"/>
              <w:keepLines w:val="0"/>
              <w:widowControl w:val="0"/>
              <w:rPr>
                <w:lang w:eastAsia="ja-JP"/>
              </w:rPr>
              <w:pPrChange w:id="8375" w:author="MCC" w:date="2023-06-14T09:06:00Z">
                <w:pPr>
                  <w:pStyle w:val="TAL"/>
                  <w:framePr w:hSpace="180" w:wrap="around" w:vAnchor="text" w:hAnchor="margin" w:xAlign="center" w:y="86"/>
                </w:pPr>
              </w:pPrChange>
            </w:pPr>
            <w:r w:rsidRPr="00356814">
              <w:rPr>
                <w:lang w:eastAsia="ja-JP"/>
              </w:rPr>
              <w:t>maxCellin</w:t>
            </w:r>
            <w:r w:rsidRPr="00356814">
              <w:rPr>
                <w:lang w:eastAsia="zh-CN"/>
              </w:rPr>
              <w:t>g</w:t>
            </w:r>
            <w:r w:rsidRPr="00356814">
              <w:rPr>
                <w:lang w:eastAsia="ja-JP"/>
              </w:rPr>
              <w:t>NB</w:t>
            </w:r>
            <w:r w:rsidRPr="00356814">
              <w:rPr>
                <w:lang w:eastAsia="zh-CN"/>
              </w:rPr>
              <w:t>DU</w:t>
            </w:r>
          </w:p>
        </w:tc>
        <w:tc>
          <w:tcPr>
            <w:tcW w:w="5670" w:type="dxa"/>
          </w:tcPr>
          <w:p w14:paraId="4C4872BF" w14:textId="77777777" w:rsidR="00F970C9" w:rsidRPr="00356814" w:rsidRDefault="00F970C9" w:rsidP="001501A3">
            <w:pPr>
              <w:pStyle w:val="TAL"/>
              <w:keepNext w:val="0"/>
              <w:keepLines w:val="0"/>
              <w:widowControl w:val="0"/>
              <w:rPr>
                <w:lang w:eastAsia="ja-JP"/>
              </w:rPr>
              <w:pPrChange w:id="8376" w:author="MCC" w:date="2023-06-14T09:06:00Z">
                <w:pPr>
                  <w:pStyle w:val="TAL"/>
                  <w:framePr w:hSpace="180" w:wrap="around" w:vAnchor="text" w:hAnchor="margin" w:xAlign="center" w:y="86"/>
                </w:pPr>
              </w:pPrChange>
            </w:pPr>
            <w:r w:rsidRPr="00356814">
              <w:rPr>
                <w:lang w:eastAsia="ja-JP"/>
              </w:rPr>
              <w:t xml:space="preserve">Maximum no. cells that can be served by </w:t>
            </w:r>
            <w:r w:rsidRPr="00356814">
              <w:rPr>
                <w:lang w:eastAsia="zh-CN"/>
              </w:rPr>
              <w:t>a gNB-DU</w:t>
            </w:r>
            <w:r w:rsidRPr="00356814">
              <w:rPr>
                <w:lang w:eastAsia="ja-JP"/>
              </w:rPr>
              <w:t>. Value is 512.</w:t>
            </w:r>
          </w:p>
        </w:tc>
      </w:tr>
    </w:tbl>
    <w:p w14:paraId="12B47C63" w14:textId="77777777" w:rsidR="00F970C9" w:rsidRPr="00356814" w:rsidRDefault="00F970C9" w:rsidP="001501A3">
      <w:pPr>
        <w:widowControl w:val="0"/>
        <w:rPr>
          <w:lang w:eastAsia="zh-CN"/>
        </w:rPr>
        <w:pPrChange w:id="8377" w:author="MCC" w:date="2023-06-14T09:06:00Z">
          <w:pPr/>
        </w:pPrChange>
      </w:pPr>
    </w:p>
    <w:p w14:paraId="3114AC98" w14:textId="77777777" w:rsidR="00F970C9" w:rsidRPr="00356814" w:rsidRDefault="00F970C9" w:rsidP="001501A3">
      <w:pPr>
        <w:pStyle w:val="Heading4"/>
        <w:keepNext w:val="0"/>
        <w:keepLines w:val="0"/>
        <w:widowControl w:val="0"/>
        <w:rPr>
          <w:lang w:eastAsia="zh-CN"/>
        </w:rPr>
        <w:pPrChange w:id="8378" w:author="MCC" w:date="2023-06-14T09:06:00Z">
          <w:pPr>
            <w:pStyle w:val="Heading4"/>
          </w:pPr>
        </w:pPrChange>
      </w:pPr>
      <w:bookmarkStart w:id="8379" w:name="_Toc20955894"/>
      <w:bookmarkStart w:id="8380" w:name="_Toc29404233"/>
      <w:bookmarkStart w:id="8381" w:name="_Toc36556629"/>
      <w:bookmarkStart w:id="8382" w:name="_Toc45832773"/>
      <w:bookmarkStart w:id="8383" w:name="_Toc51763406"/>
      <w:bookmarkStart w:id="8384" w:name="_Toc64448347"/>
      <w:bookmarkStart w:id="8385" w:name="_Toc74153393"/>
      <w:bookmarkStart w:id="8386" w:name="_Toc88657444"/>
      <w:r w:rsidRPr="00356814">
        <w:rPr>
          <w:lang w:eastAsia="zh-CN"/>
        </w:rPr>
        <w:t>9.2.4.2</w:t>
      </w:r>
      <w:r w:rsidRPr="00356814">
        <w:rPr>
          <w:lang w:eastAsia="zh-CN"/>
        </w:rPr>
        <w:tab/>
        <w:t>WRITE-REPLACE WARNING RESPONSE</w:t>
      </w:r>
      <w:bookmarkEnd w:id="8379"/>
      <w:bookmarkEnd w:id="8380"/>
      <w:bookmarkEnd w:id="8381"/>
      <w:bookmarkEnd w:id="8382"/>
      <w:bookmarkEnd w:id="8383"/>
      <w:bookmarkEnd w:id="8384"/>
      <w:bookmarkEnd w:id="8385"/>
      <w:bookmarkEnd w:id="8386"/>
    </w:p>
    <w:p w14:paraId="012E19C4" w14:textId="77777777" w:rsidR="00F970C9" w:rsidRPr="00356814" w:rsidRDefault="00F970C9" w:rsidP="001501A3">
      <w:pPr>
        <w:widowControl w:val="0"/>
        <w:rPr>
          <w:lang w:eastAsia="zh-CN"/>
        </w:rPr>
        <w:pPrChange w:id="8387" w:author="MCC" w:date="2023-06-14T09:06:00Z">
          <w:pPr/>
        </w:pPrChange>
      </w:pPr>
      <w:r w:rsidRPr="00356814">
        <w:rPr>
          <w:lang w:eastAsia="zh-CN"/>
        </w:rPr>
        <w:t>This message is sent by the gNB-DU to acknowledge the gNB-CU on the start or overwrite request of a warning message.</w:t>
      </w:r>
    </w:p>
    <w:p w14:paraId="609F1FCF" w14:textId="77777777" w:rsidR="00F970C9" w:rsidRPr="00356814" w:rsidRDefault="00F970C9" w:rsidP="001501A3">
      <w:pPr>
        <w:widowControl w:val="0"/>
        <w:rPr>
          <w:lang w:eastAsia="zh-CN"/>
        </w:rPr>
        <w:pPrChange w:id="8388" w:author="MCC" w:date="2023-06-14T09:06:00Z">
          <w:pPr/>
        </w:pPrChange>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4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389" w:author="MCC" w:date="2023-06-14T09:16:00Z">
          <w:tblPr>
            <w:tblW w:w="1009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95"/>
        <w:gridCol w:w="1036"/>
        <w:gridCol w:w="956"/>
        <w:gridCol w:w="1225"/>
        <w:gridCol w:w="1225"/>
        <w:gridCol w:w="1088"/>
        <w:gridCol w:w="1441"/>
        <w:tblGridChange w:id="8390">
          <w:tblGrid>
            <w:gridCol w:w="2495"/>
            <w:gridCol w:w="1036"/>
            <w:gridCol w:w="956"/>
            <w:gridCol w:w="1225"/>
            <w:gridCol w:w="1225"/>
            <w:gridCol w:w="1088"/>
            <w:gridCol w:w="2066"/>
          </w:tblGrid>
        </w:tblGridChange>
      </w:tblGrid>
      <w:tr w:rsidR="00F970C9" w:rsidRPr="00356814" w14:paraId="6A681FB6" w14:textId="77777777" w:rsidTr="001501A3">
        <w:trPr>
          <w:trHeight w:val="611"/>
          <w:trPrChange w:id="8391" w:author="MCC" w:date="2023-06-14T09:16:00Z">
            <w:trPr>
              <w:trHeight w:val="611"/>
            </w:trPr>
          </w:trPrChange>
        </w:trPr>
        <w:tc>
          <w:tcPr>
            <w:tcW w:w="2495" w:type="dxa"/>
            <w:tcPrChange w:id="8392" w:author="MCC" w:date="2023-06-14T09:16:00Z">
              <w:tcPr>
                <w:tcW w:w="2495" w:type="dxa"/>
              </w:tcPr>
            </w:tcPrChange>
          </w:tcPr>
          <w:p w14:paraId="53943D76" w14:textId="77777777" w:rsidR="00F970C9" w:rsidRPr="00356814" w:rsidRDefault="00F970C9" w:rsidP="001501A3">
            <w:pPr>
              <w:pStyle w:val="TAH"/>
              <w:keepNext w:val="0"/>
              <w:keepLines w:val="0"/>
              <w:widowControl w:val="0"/>
              <w:rPr>
                <w:lang w:eastAsia="ja-JP"/>
              </w:rPr>
              <w:pPrChange w:id="8393" w:author="MCC" w:date="2023-06-14T09:06:00Z">
                <w:pPr>
                  <w:pStyle w:val="TAH"/>
                </w:pPr>
              </w:pPrChange>
            </w:pPr>
            <w:r w:rsidRPr="00356814">
              <w:rPr>
                <w:lang w:eastAsia="ja-JP"/>
              </w:rPr>
              <w:t>IE/Group Name</w:t>
            </w:r>
          </w:p>
        </w:tc>
        <w:tc>
          <w:tcPr>
            <w:tcW w:w="1036" w:type="dxa"/>
            <w:tcPrChange w:id="8394" w:author="MCC" w:date="2023-06-14T09:16:00Z">
              <w:tcPr>
                <w:tcW w:w="1036" w:type="dxa"/>
              </w:tcPr>
            </w:tcPrChange>
          </w:tcPr>
          <w:p w14:paraId="7906C76F" w14:textId="77777777" w:rsidR="00F970C9" w:rsidRPr="00356814" w:rsidRDefault="00F970C9" w:rsidP="001501A3">
            <w:pPr>
              <w:pStyle w:val="TAH"/>
              <w:keepNext w:val="0"/>
              <w:keepLines w:val="0"/>
              <w:widowControl w:val="0"/>
              <w:rPr>
                <w:lang w:eastAsia="ja-JP"/>
              </w:rPr>
              <w:pPrChange w:id="8395" w:author="MCC" w:date="2023-06-14T09:06:00Z">
                <w:pPr>
                  <w:pStyle w:val="TAH"/>
                </w:pPr>
              </w:pPrChange>
            </w:pPr>
            <w:r w:rsidRPr="00356814">
              <w:rPr>
                <w:lang w:eastAsia="ja-JP"/>
              </w:rPr>
              <w:t>Presence</w:t>
            </w:r>
          </w:p>
        </w:tc>
        <w:tc>
          <w:tcPr>
            <w:tcW w:w="956" w:type="dxa"/>
            <w:tcPrChange w:id="8396" w:author="MCC" w:date="2023-06-14T09:16:00Z">
              <w:tcPr>
                <w:tcW w:w="956" w:type="dxa"/>
              </w:tcPr>
            </w:tcPrChange>
          </w:tcPr>
          <w:p w14:paraId="141DD8ED" w14:textId="77777777" w:rsidR="00F970C9" w:rsidRPr="00356814" w:rsidRDefault="00F970C9" w:rsidP="001501A3">
            <w:pPr>
              <w:pStyle w:val="TAH"/>
              <w:keepNext w:val="0"/>
              <w:keepLines w:val="0"/>
              <w:widowControl w:val="0"/>
              <w:rPr>
                <w:lang w:eastAsia="ja-JP"/>
              </w:rPr>
              <w:pPrChange w:id="8397" w:author="MCC" w:date="2023-06-14T09:06:00Z">
                <w:pPr>
                  <w:pStyle w:val="TAH"/>
                </w:pPr>
              </w:pPrChange>
            </w:pPr>
            <w:r w:rsidRPr="00356814">
              <w:rPr>
                <w:lang w:eastAsia="ja-JP"/>
              </w:rPr>
              <w:t>Range</w:t>
            </w:r>
          </w:p>
        </w:tc>
        <w:tc>
          <w:tcPr>
            <w:tcW w:w="1225" w:type="dxa"/>
            <w:tcPrChange w:id="8398" w:author="MCC" w:date="2023-06-14T09:16:00Z">
              <w:tcPr>
                <w:tcW w:w="1225" w:type="dxa"/>
              </w:tcPr>
            </w:tcPrChange>
          </w:tcPr>
          <w:p w14:paraId="5817A947" w14:textId="77777777" w:rsidR="00F970C9" w:rsidRPr="00356814" w:rsidRDefault="00F970C9" w:rsidP="001501A3">
            <w:pPr>
              <w:pStyle w:val="TAH"/>
              <w:keepNext w:val="0"/>
              <w:keepLines w:val="0"/>
              <w:widowControl w:val="0"/>
              <w:rPr>
                <w:lang w:eastAsia="ja-JP"/>
              </w:rPr>
              <w:pPrChange w:id="8399" w:author="MCC" w:date="2023-06-14T09:06:00Z">
                <w:pPr>
                  <w:pStyle w:val="TAH"/>
                </w:pPr>
              </w:pPrChange>
            </w:pPr>
            <w:r w:rsidRPr="00356814">
              <w:rPr>
                <w:lang w:eastAsia="ja-JP"/>
              </w:rPr>
              <w:t>IE type and reference</w:t>
            </w:r>
          </w:p>
        </w:tc>
        <w:tc>
          <w:tcPr>
            <w:tcW w:w="1225" w:type="dxa"/>
            <w:tcPrChange w:id="8400" w:author="MCC" w:date="2023-06-14T09:16:00Z">
              <w:tcPr>
                <w:tcW w:w="1225" w:type="dxa"/>
              </w:tcPr>
            </w:tcPrChange>
          </w:tcPr>
          <w:p w14:paraId="1EC5F6F1" w14:textId="77777777" w:rsidR="00F970C9" w:rsidRPr="00356814" w:rsidRDefault="00F970C9" w:rsidP="001501A3">
            <w:pPr>
              <w:pStyle w:val="TAH"/>
              <w:keepNext w:val="0"/>
              <w:keepLines w:val="0"/>
              <w:widowControl w:val="0"/>
              <w:rPr>
                <w:lang w:eastAsia="ja-JP"/>
              </w:rPr>
              <w:pPrChange w:id="8401" w:author="MCC" w:date="2023-06-14T09:06:00Z">
                <w:pPr>
                  <w:pStyle w:val="TAH"/>
                </w:pPr>
              </w:pPrChange>
            </w:pPr>
            <w:r w:rsidRPr="00356814">
              <w:rPr>
                <w:lang w:eastAsia="ja-JP"/>
              </w:rPr>
              <w:t>Semantics description</w:t>
            </w:r>
          </w:p>
        </w:tc>
        <w:tc>
          <w:tcPr>
            <w:tcW w:w="1088" w:type="dxa"/>
            <w:tcPrChange w:id="8402" w:author="MCC" w:date="2023-06-14T09:16:00Z">
              <w:tcPr>
                <w:tcW w:w="1088" w:type="dxa"/>
              </w:tcPr>
            </w:tcPrChange>
          </w:tcPr>
          <w:p w14:paraId="2B9F2F7A" w14:textId="77777777" w:rsidR="00F970C9" w:rsidRPr="00356814" w:rsidRDefault="00F970C9" w:rsidP="001501A3">
            <w:pPr>
              <w:pStyle w:val="TAH"/>
              <w:keepNext w:val="0"/>
              <w:keepLines w:val="0"/>
              <w:widowControl w:val="0"/>
              <w:rPr>
                <w:lang w:eastAsia="ja-JP"/>
              </w:rPr>
              <w:pPrChange w:id="8403" w:author="MCC" w:date="2023-06-14T09:06:00Z">
                <w:pPr>
                  <w:pStyle w:val="TAH"/>
                </w:pPr>
              </w:pPrChange>
            </w:pPr>
            <w:r w:rsidRPr="00356814">
              <w:rPr>
                <w:lang w:eastAsia="ja-JP"/>
              </w:rPr>
              <w:t>Criticality</w:t>
            </w:r>
          </w:p>
        </w:tc>
        <w:tc>
          <w:tcPr>
            <w:tcW w:w="1441" w:type="dxa"/>
            <w:tcPrChange w:id="8404" w:author="MCC" w:date="2023-06-14T09:16:00Z">
              <w:tcPr>
                <w:tcW w:w="2066" w:type="dxa"/>
              </w:tcPr>
            </w:tcPrChange>
          </w:tcPr>
          <w:p w14:paraId="14ED3071" w14:textId="77777777" w:rsidR="00F970C9" w:rsidRPr="00356814" w:rsidRDefault="00F970C9" w:rsidP="001501A3">
            <w:pPr>
              <w:pStyle w:val="TAH"/>
              <w:keepNext w:val="0"/>
              <w:keepLines w:val="0"/>
              <w:widowControl w:val="0"/>
              <w:rPr>
                <w:lang w:eastAsia="ja-JP"/>
              </w:rPr>
              <w:pPrChange w:id="8405" w:author="MCC" w:date="2023-06-14T09:06:00Z">
                <w:pPr>
                  <w:pStyle w:val="TAH"/>
                </w:pPr>
              </w:pPrChange>
            </w:pPr>
            <w:r w:rsidRPr="00356814">
              <w:rPr>
                <w:lang w:eastAsia="ja-JP"/>
              </w:rPr>
              <w:t>Assigned Criticality</w:t>
            </w:r>
          </w:p>
        </w:tc>
      </w:tr>
      <w:tr w:rsidR="00F970C9" w:rsidRPr="00356814" w14:paraId="32F02FB1" w14:textId="77777777" w:rsidTr="001501A3">
        <w:trPr>
          <w:trHeight w:val="313"/>
          <w:trPrChange w:id="8406" w:author="MCC" w:date="2023-06-14T09:16:00Z">
            <w:trPr>
              <w:trHeight w:val="313"/>
            </w:trPr>
          </w:trPrChange>
        </w:trPr>
        <w:tc>
          <w:tcPr>
            <w:tcW w:w="2495" w:type="dxa"/>
            <w:tcPrChange w:id="8407" w:author="MCC" w:date="2023-06-14T09:16:00Z">
              <w:tcPr>
                <w:tcW w:w="2495" w:type="dxa"/>
              </w:tcPr>
            </w:tcPrChange>
          </w:tcPr>
          <w:p w14:paraId="37957FF4" w14:textId="77777777" w:rsidR="00F970C9" w:rsidRPr="00356814" w:rsidRDefault="00F970C9" w:rsidP="001501A3">
            <w:pPr>
              <w:widowControl w:val="0"/>
              <w:spacing w:after="0"/>
              <w:jc w:val="both"/>
              <w:rPr>
                <w:rFonts w:ascii="Arial" w:hAnsi="Arial" w:cs="Arial"/>
                <w:lang w:eastAsia="ja-JP"/>
              </w:rPr>
              <w:pPrChange w:id="8408" w:author="MCC" w:date="2023-06-14T09:06:00Z">
                <w:pPr>
                  <w:keepNext/>
                  <w:keepLines/>
                  <w:spacing w:after="0"/>
                  <w:jc w:val="both"/>
                </w:pPr>
              </w:pPrChange>
            </w:pPr>
            <w:r w:rsidRPr="00356814">
              <w:rPr>
                <w:rFonts w:ascii="Arial" w:hAnsi="Arial" w:cs="Arial"/>
                <w:sz w:val="18"/>
                <w:szCs w:val="18"/>
                <w:lang w:eastAsia="ja-JP"/>
              </w:rPr>
              <w:t>Message Type</w:t>
            </w:r>
          </w:p>
        </w:tc>
        <w:tc>
          <w:tcPr>
            <w:tcW w:w="1036" w:type="dxa"/>
            <w:tcPrChange w:id="8409" w:author="MCC" w:date="2023-06-14T09:16:00Z">
              <w:tcPr>
                <w:tcW w:w="1036" w:type="dxa"/>
              </w:tcPr>
            </w:tcPrChange>
          </w:tcPr>
          <w:p w14:paraId="7D5A90A0" w14:textId="77777777" w:rsidR="00F970C9" w:rsidRPr="00356814" w:rsidRDefault="00F970C9" w:rsidP="001501A3">
            <w:pPr>
              <w:pStyle w:val="TAL"/>
              <w:keepNext w:val="0"/>
              <w:keepLines w:val="0"/>
              <w:widowControl w:val="0"/>
              <w:rPr>
                <w:lang w:eastAsia="ja-JP"/>
              </w:rPr>
              <w:pPrChange w:id="8410" w:author="MCC" w:date="2023-06-14T09:06:00Z">
                <w:pPr>
                  <w:pStyle w:val="TAL"/>
                </w:pPr>
              </w:pPrChange>
            </w:pPr>
            <w:r w:rsidRPr="00356814">
              <w:rPr>
                <w:lang w:eastAsia="ja-JP"/>
              </w:rPr>
              <w:t>M</w:t>
            </w:r>
          </w:p>
        </w:tc>
        <w:tc>
          <w:tcPr>
            <w:tcW w:w="956" w:type="dxa"/>
            <w:tcPrChange w:id="8411" w:author="MCC" w:date="2023-06-14T09:16:00Z">
              <w:tcPr>
                <w:tcW w:w="956" w:type="dxa"/>
              </w:tcPr>
            </w:tcPrChange>
          </w:tcPr>
          <w:p w14:paraId="166B33ED" w14:textId="77777777" w:rsidR="00F970C9" w:rsidRPr="00356814" w:rsidRDefault="00F970C9" w:rsidP="001501A3">
            <w:pPr>
              <w:pStyle w:val="TAL"/>
              <w:keepNext w:val="0"/>
              <w:keepLines w:val="0"/>
              <w:widowControl w:val="0"/>
              <w:rPr>
                <w:lang w:eastAsia="ja-JP"/>
              </w:rPr>
              <w:pPrChange w:id="8412" w:author="MCC" w:date="2023-06-14T09:06:00Z">
                <w:pPr>
                  <w:pStyle w:val="TAL"/>
                </w:pPr>
              </w:pPrChange>
            </w:pPr>
          </w:p>
        </w:tc>
        <w:tc>
          <w:tcPr>
            <w:tcW w:w="1225" w:type="dxa"/>
            <w:tcPrChange w:id="8413" w:author="MCC" w:date="2023-06-14T09:16:00Z">
              <w:tcPr>
                <w:tcW w:w="1225" w:type="dxa"/>
              </w:tcPr>
            </w:tcPrChange>
          </w:tcPr>
          <w:p w14:paraId="29B3D0DC" w14:textId="77777777" w:rsidR="00F970C9" w:rsidRPr="00356814" w:rsidRDefault="00F970C9" w:rsidP="001501A3">
            <w:pPr>
              <w:pStyle w:val="TAL"/>
              <w:keepNext w:val="0"/>
              <w:keepLines w:val="0"/>
              <w:widowControl w:val="0"/>
              <w:rPr>
                <w:lang w:eastAsia="zh-CN"/>
              </w:rPr>
              <w:pPrChange w:id="8414" w:author="MCC" w:date="2023-06-14T09:06:00Z">
                <w:pPr>
                  <w:pStyle w:val="TAL"/>
                </w:pPr>
              </w:pPrChange>
            </w:pPr>
            <w:r w:rsidRPr="00356814">
              <w:rPr>
                <w:lang w:eastAsia="ja-JP"/>
              </w:rPr>
              <w:t>9.3.1.1</w:t>
            </w:r>
          </w:p>
        </w:tc>
        <w:tc>
          <w:tcPr>
            <w:tcW w:w="1225" w:type="dxa"/>
            <w:tcPrChange w:id="8415" w:author="MCC" w:date="2023-06-14T09:16:00Z">
              <w:tcPr>
                <w:tcW w:w="1225" w:type="dxa"/>
              </w:tcPr>
            </w:tcPrChange>
          </w:tcPr>
          <w:p w14:paraId="72603F84" w14:textId="77777777" w:rsidR="00F970C9" w:rsidRPr="00356814" w:rsidRDefault="00F970C9" w:rsidP="001501A3">
            <w:pPr>
              <w:pStyle w:val="TAL"/>
              <w:keepNext w:val="0"/>
              <w:keepLines w:val="0"/>
              <w:widowControl w:val="0"/>
              <w:rPr>
                <w:lang w:eastAsia="ja-JP"/>
              </w:rPr>
              <w:pPrChange w:id="8416" w:author="MCC" w:date="2023-06-14T09:06:00Z">
                <w:pPr>
                  <w:pStyle w:val="TAL"/>
                </w:pPr>
              </w:pPrChange>
            </w:pPr>
          </w:p>
        </w:tc>
        <w:tc>
          <w:tcPr>
            <w:tcW w:w="1088" w:type="dxa"/>
            <w:tcPrChange w:id="8417" w:author="MCC" w:date="2023-06-14T09:16:00Z">
              <w:tcPr>
                <w:tcW w:w="1088" w:type="dxa"/>
              </w:tcPr>
            </w:tcPrChange>
          </w:tcPr>
          <w:p w14:paraId="7171A29C" w14:textId="77777777" w:rsidR="00F970C9" w:rsidRPr="00356814" w:rsidRDefault="00F970C9" w:rsidP="001501A3">
            <w:pPr>
              <w:pStyle w:val="TAC"/>
              <w:keepNext w:val="0"/>
              <w:keepLines w:val="0"/>
              <w:widowControl w:val="0"/>
              <w:rPr>
                <w:lang w:eastAsia="ja-JP"/>
              </w:rPr>
              <w:pPrChange w:id="8418" w:author="MCC" w:date="2023-06-14T09:06:00Z">
                <w:pPr>
                  <w:pStyle w:val="TAC"/>
                </w:pPr>
              </w:pPrChange>
            </w:pPr>
            <w:r w:rsidRPr="00356814">
              <w:rPr>
                <w:lang w:eastAsia="ja-JP"/>
              </w:rPr>
              <w:t>YES</w:t>
            </w:r>
          </w:p>
        </w:tc>
        <w:tc>
          <w:tcPr>
            <w:tcW w:w="1441" w:type="dxa"/>
            <w:tcPrChange w:id="8419" w:author="MCC" w:date="2023-06-14T09:16:00Z">
              <w:tcPr>
                <w:tcW w:w="2066" w:type="dxa"/>
              </w:tcPr>
            </w:tcPrChange>
          </w:tcPr>
          <w:p w14:paraId="2F783E06" w14:textId="77777777" w:rsidR="00F970C9" w:rsidRPr="00356814" w:rsidRDefault="00F970C9" w:rsidP="001501A3">
            <w:pPr>
              <w:pStyle w:val="TAC"/>
              <w:keepNext w:val="0"/>
              <w:keepLines w:val="0"/>
              <w:widowControl w:val="0"/>
              <w:rPr>
                <w:rFonts w:cs="Arial"/>
                <w:lang w:eastAsia="ja-JP"/>
              </w:rPr>
              <w:pPrChange w:id="8420" w:author="MCC" w:date="2023-06-14T09:06:00Z">
                <w:pPr>
                  <w:pStyle w:val="TAC"/>
                </w:pPr>
              </w:pPrChange>
            </w:pPr>
            <w:r w:rsidRPr="00356814">
              <w:rPr>
                <w:rFonts w:cs="Arial"/>
                <w:szCs w:val="18"/>
                <w:lang w:eastAsia="ja-JP"/>
              </w:rPr>
              <w:t>reject</w:t>
            </w:r>
          </w:p>
        </w:tc>
      </w:tr>
      <w:tr w:rsidR="00F970C9" w:rsidRPr="00356814" w14:paraId="48D485F7" w14:textId="77777777" w:rsidTr="001501A3">
        <w:trPr>
          <w:trHeight w:val="298"/>
          <w:trPrChange w:id="8421" w:author="MCC" w:date="2023-06-14T09:16:00Z">
            <w:trPr>
              <w:trHeight w:val="298"/>
            </w:trPr>
          </w:trPrChange>
        </w:trPr>
        <w:tc>
          <w:tcPr>
            <w:tcW w:w="2495" w:type="dxa"/>
            <w:tcPrChange w:id="8422" w:author="MCC" w:date="2023-06-14T09:16:00Z">
              <w:tcPr>
                <w:tcW w:w="2495" w:type="dxa"/>
              </w:tcPr>
            </w:tcPrChange>
          </w:tcPr>
          <w:p w14:paraId="43626607" w14:textId="77777777" w:rsidR="00F970C9" w:rsidRPr="00356814" w:rsidRDefault="00F970C9" w:rsidP="001501A3">
            <w:pPr>
              <w:widowControl w:val="0"/>
              <w:spacing w:after="0"/>
              <w:jc w:val="both"/>
              <w:rPr>
                <w:rFonts w:ascii="Arial" w:hAnsi="Arial" w:cs="Arial"/>
                <w:bCs/>
                <w:lang w:eastAsia="ja-JP"/>
              </w:rPr>
              <w:pPrChange w:id="8423" w:author="MCC" w:date="2023-06-14T09:06:00Z">
                <w:pPr>
                  <w:keepNext/>
                  <w:keepLines/>
                  <w:spacing w:after="0"/>
                  <w:jc w:val="both"/>
                </w:pPr>
              </w:pPrChange>
            </w:pPr>
            <w:r w:rsidRPr="00356814">
              <w:rPr>
                <w:rFonts w:ascii="Arial" w:hAnsi="Arial" w:cs="Arial"/>
                <w:sz w:val="18"/>
                <w:szCs w:val="18"/>
                <w:lang w:eastAsia="ja-JP"/>
              </w:rPr>
              <w:t>Transaction ID</w:t>
            </w:r>
          </w:p>
        </w:tc>
        <w:tc>
          <w:tcPr>
            <w:tcW w:w="1036" w:type="dxa"/>
            <w:tcPrChange w:id="8424" w:author="MCC" w:date="2023-06-14T09:16:00Z">
              <w:tcPr>
                <w:tcW w:w="1036" w:type="dxa"/>
              </w:tcPr>
            </w:tcPrChange>
          </w:tcPr>
          <w:p w14:paraId="30F0F462" w14:textId="77777777" w:rsidR="00F970C9" w:rsidRPr="00356814" w:rsidRDefault="00F970C9" w:rsidP="001501A3">
            <w:pPr>
              <w:pStyle w:val="TAL"/>
              <w:keepNext w:val="0"/>
              <w:keepLines w:val="0"/>
              <w:widowControl w:val="0"/>
              <w:rPr>
                <w:lang w:eastAsia="ja-JP"/>
              </w:rPr>
              <w:pPrChange w:id="8425" w:author="MCC" w:date="2023-06-14T09:06:00Z">
                <w:pPr>
                  <w:pStyle w:val="TAL"/>
                </w:pPr>
              </w:pPrChange>
            </w:pPr>
            <w:r w:rsidRPr="00356814">
              <w:rPr>
                <w:lang w:eastAsia="ja-JP"/>
              </w:rPr>
              <w:t>M</w:t>
            </w:r>
          </w:p>
        </w:tc>
        <w:tc>
          <w:tcPr>
            <w:tcW w:w="956" w:type="dxa"/>
            <w:tcPrChange w:id="8426" w:author="MCC" w:date="2023-06-14T09:16:00Z">
              <w:tcPr>
                <w:tcW w:w="956" w:type="dxa"/>
              </w:tcPr>
            </w:tcPrChange>
          </w:tcPr>
          <w:p w14:paraId="26DC2546" w14:textId="77777777" w:rsidR="00F970C9" w:rsidRPr="00356814" w:rsidRDefault="00F970C9" w:rsidP="001501A3">
            <w:pPr>
              <w:pStyle w:val="TAL"/>
              <w:keepNext w:val="0"/>
              <w:keepLines w:val="0"/>
              <w:widowControl w:val="0"/>
              <w:rPr>
                <w:lang w:eastAsia="ja-JP"/>
              </w:rPr>
              <w:pPrChange w:id="8427" w:author="MCC" w:date="2023-06-14T09:06:00Z">
                <w:pPr>
                  <w:pStyle w:val="TAL"/>
                </w:pPr>
              </w:pPrChange>
            </w:pPr>
          </w:p>
        </w:tc>
        <w:tc>
          <w:tcPr>
            <w:tcW w:w="1225" w:type="dxa"/>
            <w:tcPrChange w:id="8428" w:author="MCC" w:date="2023-06-14T09:16:00Z">
              <w:tcPr>
                <w:tcW w:w="1225" w:type="dxa"/>
              </w:tcPr>
            </w:tcPrChange>
          </w:tcPr>
          <w:p w14:paraId="668EC7D1" w14:textId="77777777" w:rsidR="00F970C9" w:rsidRPr="00356814" w:rsidRDefault="00F970C9" w:rsidP="001501A3">
            <w:pPr>
              <w:pStyle w:val="TAL"/>
              <w:keepNext w:val="0"/>
              <w:keepLines w:val="0"/>
              <w:widowControl w:val="0"/>
              <w:rPr>
                <w:lang w:eastAsia="zh-CN"/>
              </w:rPr>
              <w:pPrChange w:id="8429" w:author="MCC" w:date="2023-06-14T09:06:00Z">
                <w:pPr>
                  <w:pStyle w:val="TAL"/>
                </w:pPr>
              </w:pPrChange>
            </w:pPr>
            <w:r w:rsidRPr="00356814">
              <w:rPr>
                <w:lang w:eastAsia="ja-JP"/>
              </w:rPr>
              <w:t>9.3.1.23</w:t>
            </w:r>
          </w:p>
        </w:tc>
        <w:tc>
          <w:tcPr>
            <w:tcW w:w="1225" w:type="dxa"/>
            <w:tcPrChange w:id="8430" w:author="MCC" w:date="2023-06-14T09:16:00Z">
              <w:tcPr>
                <w:tcW w:w="1225" w:type="dxa"/>
              </w:tcPr>
            </w:tcPrChange>
          </w:tcPr>
          <w:p w14:paraId="0E949184" w14:textId="77777777" w:rsidR="00F970C9" w:rsidRPr="00356814" w:rsidRDefault="00F970C9" w:rsidP="001501A3">
            <w:pPr>
              <w:pStyle w:val="TAL"/>
              <w:keepNext w:val="0"/>
              <w:keepLines w:val="0"/>
              <w:widowControl w:val="0"/>
              <w:rPr>
                <w:lang w:eastAsia="ja-JP"/>
              </w:rPr>
              <w:pPrChange w:id="8431" w:author="MCC" w:date="2023-06-14T09:06:00Z">
                <w:pPr>
                  <w:pStyle w:val="TAL"/>
                </w:pPr>
              </w:pPrChange>
            </w:pPr>
          </w:p>
        </w:tc>
        <w:tc>
          <w:tcPr>
            <w:tcW w:w="1088" w:type="dxa"/>
            <w:tcPrChange w:id="8432" w:author="MCC" w:date="2023-06-14T09:16:00Z">
              <w:tcPr>
                <w:tcW w:w="1088" w:type="dxa"/>
              </w:tcPr>
            </w:tcPrChange>
          </w:tcPr>
          <w:p w14:paraId="749F40B4" w14:textId="77777777" w:rsidR="00F970C9" w:rsidRPr="00356814" w:rsidRDefault="00F970C9" w:rsidP="001501A3">
            <w:pPr>
              <w:pStyle w:val="TAC"/>
              <w:keepNext w:val="0"/>
              <w:keepLines w:val="0"/>
              <w:widowControl w:val="0"/>
              <w:rPr>
                <w:lang w:eastAsia="ja-JP"/>
              </w:rPr>
              <w:pPrChange w:id="8433" w:author="MCC" w:date="2023-06-14T09:06:00Z">
                <w:pPr>
                  <w:pStyle w:val="TAC"/>
                </w:pPr>
              </w:pPrChange>
            </w:pPr>
            <w:r w:rsidRPr="00356814">
              <w:rPr>
                <w:lang w:eastAsia="ja-JP"/>
              </w:rPr>
              <w:t>YES</w:t>
            </w:r>
          </w:p>
        </w:tc>
        <w:tc>
          <w:tcPr>
            <w:tcW w:w="1441" w:type="dxa"/>
            <w:tcPrChange w:id="8434" w:author="MCC" w:date="2023-06-14T09:16:00Z">
              <w:tcPr>
                <w:tcW w:w="2066" w:type="dxa"/>
              </w:tcPr>
            </w:tcPrChange>
          </w:tcPr>
          <w:p w14:paraId="1C822BBC" w14:textId="77777777" w:rsidR="00F970C9" w:rsidRPr="00356814" w:rsidRDefault="00F970C9" w:rsidP="001501A3">
            <w:pPr>
              <w:pStyle w:val="TAC"/>
              <w:keepNext w:val="0"/>
              <w:keepLines w:val="0"/>
              <w:widowControl w:val="0"/>
              <w:rPr>
                <w:rFonts w:cs="Arial"/>
                <w:lang w:eastAsia="ja-JP"/>
              </w:rPr>
              <w:pPrChange w:id="8435" w:author="MCC" w:date="2023-06-14T09:06:00Z">
                <w:pPr>
                  <w:pStyle w:val="TAC"/>
                </w:pPr>
              </w:pPrChange>
            </w:pPr>
            <w:r w:rsidRPr="00356814">
              <w:rPr>
                <w:rFonts w:cs="Arial"/>
                <w:szCs w:val="18"/>
                <w:lang w:eastAsia="ja-JP"/>
              </w:rPr>
              <w:t>reject</w:t>
            </w:r>
          </w:p>
        </w:tc>
      </w:tr>
      <w:tr w:rsidR="00F970C9" w:rsidRPr="00356814" w14:paraId="36549B69" w14:textId="77777777" w:rsidTr="001501A3">
        <w:trPr>
          <w:trHeight w:val="611"/>
          <w:trPrChange w:id="8436" w:author="MCC" w:date="2023-06-14T09:16:00Z">
            <w:trPr>
              <w:trHeight w:val="611"/>
            </w:trPr>
          </w:trPrChange>
        </w:trPr>
        <w:tc>
          <w:tcPr>
            <w:tcW w:w="2495" w:type="dxa"/>
            <w:tcPrChange w:id="8437" w:author="MCC" w:date="2023-06-14T09:16:00Z">
              <w:tcPr>
                <w:tcW w:w="2495" w:type="dxa"/>
              </w:tcPr>
            </w:tcPrChange>
          </w:tcPr>
          <w:p w14:paraId="1C243730" w14:textId="77777777" w:rsidR="00F970C9" w:rsidRPr="00356814" w:rsidRDefault="00F970C9" w:rsidP="001501A3">
            <w:pPr>
              <w:widowControl w:val="0"/>
              <w:spacing w:after="0"/>
              <w:jc w:val="both"/>
              <w:rPr>
                <w:rFonts w:ascii="Arial" w:hAnsi="Arial" w:cs="Arial"/>
                <w:lang w:eastAsia="ja-JP"/>
              </w:rPr>
              <w:pPrChange w:id="8438" w:author="MCC" w:date="2023-06-14T09:06:00Z">
                <w:pPr>
                  <w:keepNext/>
                  <w:keepLines/>
                  <w:spacing w:after="0"/>
                  <w:jc w:val="both"/>
                </w:pPr>
              </w:pPrChange>
            </w:pPr>
            <w:r w:rsidRPr="00356814">
              <w:rPr>
                <w:rFonts w:ascii="Arial" w:hAnsi="Arial"/>
                <w:b/>
                <w:sz w:val="18"/>
              </w:rPr>
              <w:t xml:space="preserve">Cell </w:t>
            </w:r>
            <w:r w:rsidRPr="00356814">
              <w:rPr>
                <w:rFonts w:ascii="Arial" w:hAnsi="Arial"/>
                <w:b/>
                <w:sz w:val="18"/>
                <w:lang w:eastAsia="zh-CN"/>
              </w:rPr>
              <w:t>Broadcast Completed</w:t>
            </w:r>
            <w:r w:rsidRPr="00356814">
              <w:rPr>
                <w:rFonts w:ascii="Arial" w:hAnsi="Arial"/>
                <w:b/>
                <w:sz w:val="18"/>
              </w:rPr>
              <w:t xml:space="preserve"> List</w:t>
            </w:r>
          </w:p>
        </w:tc>
        <w:tc>
          <w:tcPr>
            <w:tcW w:w="1036" w:type="dxa"/>
            <w:tcPrChange w:id="8439" w:author="MCC" w:date="2023-06-14T09:16:00Z">
              <w:tcPr>
                <w:tcW w:w="1036" w:type="dxa"/>
              </w:tcPr>
            </w:tcPrChange>
          </w:tcPr>
          <w:p w14:paraId="3465F9D7" w14:textId="77777777" w:rsidR="00F970C9" w:rsidRPr="00356814" w:rsidRDefault="00F970C9" w:rsidP="001501A3">
            <w:pPr>
              <w:pStyle w:val="TAL"/>
              <w:keepNext w:val="0"/>
              <w:keepLines w:val="0"/>
              <w:widowControl w:val="0"/>
              <w:rPr>
                <w:lang w:eastAsia="ja-JP"/>
              </w:rPr>
              <w:pPrChange w:id="8440" w:author="MCC" w:date="2023-06-14T09:06:00Z">
                <w:pPr>
                  <w:pStyle w:val="TAL"/>
                </w:pPr>
              </w:pPrChange>
            </w:pPr>
          </w:p>
        </w:tc>
        <w:tc>
          <w:tcPr>
            <w:tcW w:w="956" w:type="dxa"/>
            <w:tcPrChange w:id="8441" w:author="MCC" w:date="2023-06-14T09:16:00Z">
              <w:tcPr>
                <w:tcW w:w="956" w:type="dxa"/>
              </w:tcPr>
            </w:tcPrChange>
          </w:tcPr>
          <w:p w14:paraId="472E78EF" w14:textId="77777777" w:rsidR="00F970C9" w:rsidRPr="00356814" w:rsidRDefault="00F970C9" w:rsidP="001501A3">
            <w:pPr>
              <w:pStyle w:val="TAL"/>
              <w:keepNext w:val="0"/>
              <w:keepLines w:val="0"/>
              <w:widowControl w:val="0"/>
              <w:rPr>
                <w:lang w:eastAsia="ja-JP"/>
              </w:rPr>
              <w:pPrChange w:id="8442" w:author="MCC" w:date="2023-06-14T09:06:00Z">
                <w:pPr>
                  <w:pStyle w:val="TAL"/>
                </w:pPr>
              </w:pPrChange>
            </w:pPr>
            <w:r w:rsidRPr="00356814">
              <w:rPr>
                <w:i/>
              </w:rPr>
              <w:t>0..1</w:t>
            </w:r>
          </w:p>
        </w:tc>
        <w:tc>
          <w:tcPr>
            <w:tcW w:w="1225" w:type="dxa"/>
            <w:tcPrChange w:id="8443" w:author="MCC" w:date="2023-06-14T09:16:00Z">
              <w:tcPr>
                <w:tcW w:w="1225" w:type="dxa"/>
              </w:tcPr>
            </w:tcPrChange>
          </w:tcPr>
          <w:p w14:paraId="5CE23BC5" w14:textId="77777777" w:rsidR="00F970C9" w:rsidRPr="00356814" w:rsidRDefault="00F970C9" w:rsidP="001501A3">
            <w:pPr>
              <w:pStyle w:val="TAL"/>
              <w:keepNext w:val="0"/>
              <w:keepLines w:val="0"/>
              <w:widowControl w:val="0"/>
              <w:rPr>
                <w:lang w:eastAsia="zh-CN"/>
              </w:rPr>
              <w:pPrChange w:id="8444" w:author="MCC" w:date="2023-06-14T09:06:00Z">
                <w:pPr>
                  <w:pStyle w:val="TAL"/>
                </w:pPr>
              </w:pPrChange>
            </w:pPr>
          </w:p>
        </w:tc>
        <w:tc>
          <w:tcPr>
            <w:tcW w:w="1225" w:type="dxa"/>
            <w:tcPrChange w:id="8445" w:author="MCC" w:date="2023-06-14T09:16:00Z">
              <w:tcPr>
                <w:tcW w:w="1225" w:type="dxa"/>
              </w:tcPr>
            </w:tcPrChange>
          </w:tcPr>
          <w:p w14:paraId="6E1BD153" w14:textId="77777777" w:rsidR="00F970C9" w:rsidRPr="00356814" w:rsidRDefault="00F970C9" w:rsidP="001501A3">
            <w:pPr>
              <w:pStyle w:val="TAL"/>
              <w:keepNext w:val="0"/>
              <w:keepLines w:val="0"/>
              <w:widowControl w:val="0"/>
              <w:rPr>
                <w:lang w:eastAsia="ja-JP"/>
              </w:rPr>
              <w:pPrChange w:id="8446" w:author="MCC" w:date="2023-06-14T09:06:00Z">
                <w:pPr>
                  <w:pStyle w:val="TAL"/>
                </w:pPr>
              </w:pPrChange>
            </w:pPr>
          </w:p>
        </w:tc>
        <w:tc>
          <w:tcPr>
            <w:tcW w:w="1088" w:type="dxa"/>
            <w:tcPrChange w:id="8447" w:author="MCC" w:date="2023-06-14T09:16:00Z">
              <w:tcPr>
                <w:tcW w:w="1088" w:type="dxa"/>
              </w:tcPr>
            </w:tcPrChange>
          </w:tcPr>
          <w:p w14:paraId="3C3A5869" w14:textId="77777777" w:rsidR="00F970C9" w:rsidRPr="00356814" w:rsidRDefault="00F970C9" w:rsidP="001501A3">
            <w:pPr>
              <w:pStyle w:val="TAC"/>
              <w:keepNext w:val="0"/>
              <w:keepLines w:val="0"/>
              <w:widowControl w:val="0"/>
              <w:rPr>
                <w:lang w:eastAsia="ja-JP"/>
              </w:rPr>
              <w:pPrChange w:id="8448" w:author="MCC" w:date="2023-06-14T09:06:00Z">
                <w:pPr>
                  <w:pStyle w:val="TAC"/>
                </w:pPr>
              </w:pPrChange>
            </w:pPr>
            <w:r w:rsidRPr="00356814">
              <w:t>YES</w:t>
            </w:r>
          </w:p>
        </w:tc>
        <w:tc>
          <w:tcPr>
            <w:tcW w:w="1441" w:type="dxa"/>
            <w:tcPrChange w:id="8449" w:author="MCC" w:date="2023-06-14T09:16:00Z">
              <w:tcPr>
                <w:tcW w:w="2066" w:type="dxa"/>
              </w:tcPr>
            </w:tcPrChange>
          </w:tcPr>
          <w:p w14:paraId="255E8658" w14:textId="77777777" w:rsidR="00F970C9" w:rsidRPr="00356814" w:rsidRDefault="00F970C9" w:rsidP="001501A3">
            <w:pPr>
              <w:pStyle w:val="TAC"/>
              <w:keepNext w:val="0"/>
              <w:keepLines w:val="0"/>
              <w:widowControl w:val="0"/>
              <w:rPr>
                <w:rFonts w:cs="Arial"/>
                <w:lang w:eastAsia="ja-JP"/>
              </w:rPr>
              <w:pPrChange w:id="8450" w:author="MCC" w:date="2023-06-14T09:06:00Z">
                <w:pPr>
                  <w:pStyle w:val="TAC"/>
                </w:pPr>
              </w:pPrChange>
            </w:pPr>
            <w:r w:rsidRPr="00356814">
              <w:t>reject</w:t>
            </w:r>
          </w:p>
        </w:tc>
      </w:tr>
      <w:tr w:rsidR="00F970C9" w:rsidRPr="00356814" w14:paraId="0178A7C1" w14:textId="77777777" w:rsidTr="001501A3">
        <w:trPr>
          <w:trHeight w:val="611"/>
          <w:trPrChange w:id="8451" w:author="MCC" w:date="2023-06-14T09:16:00Z">
            <w:trPr>
              <w:trHeight w:val="611"/>
            </w:trPr>
          </w:trPrChange>
        </w:trPr>
        <w:tc>
          <w:tcPr>
            <w:tcW w:w="2495" w:type="dxa"/>
            <w:tcPrChange w:id="8452" w:author="MCC" w:date="2023-06-14T09:16:00Z">
              <w:tcPr>
                <w:tcW w:w="2495" w:type="dxa"/>
              </w:tcPr>
            </w:tcPrChange>
          </w:tcPr>
          <w:p w14:paraId="66DAE2E2" w14:textId="77777777" w:rsidR="00F970C9" w:rsidRPr="00356814" w:rsidRDefault="00F970C9" w:rsidP="001501A3">
            <w:pPr>
              <w:widowControl w:val="0"/>
              <w:spacing w:after="0"/>
              <w:ind w:leftChars="100" w:left="200"/>
              <w:jc w:val="both"/>
              <w:rPr>
                <w:rFonts w:ascii="Arial" w:hAnsi="Arial" w:cs="Arial"/>
                <w:lang w:eastAsia="ja-JP"/>
              </w:rPr>
              <w:pPrChange w:id="8453" w:author="MCC" w:date="2023-06-14T09:06:00Z">
                <w:pPr>
                  <w:keepNext/>
                  <w:keepLines/>
                  <w:spacing w:after="0"/>
                  <w:ind w:leftChars="100" w:left="200"/>
                  <w:jc w:val="both"/>
                </w:pPr>
              </w:pPrChange>
            </w:pPr>
            <w:r w:rsidRPr="00356814">
              <w:rPr>
                <w:rFonts w:ascii="Arial" w:hAnsi="Arial"/>
                <w:b/>
                <w:sz w:val="18"/>
              </w:rPr>
              <w:t xml:space="preserve">&gt;Cell </w:t>
            </w:r>
            <w:r w:rsidRPr="00356814">
              <w:rPr>
                <w:rFonts w:ascii="Arial" w:hAnsi="Arial"/>
                <w:b/>
                <w:sz w:val="18"/>
                <w:lang w:eastAsia="zh-CN"/>
              </w:rPr>
              <w:t>Broadcast Completed</w:t>
            </w:r>
            <w:r w:rsidRPr="00356814">
              <w:rPr>
                <w:rFonts w:ascii="Arial" w:hAnsi="Arial"/>
                <w:b/>
                <w:sz w:val="18"/>
              </w:rPr>
              <w:t xml:space="preserve"> Item IEs</w:t>
            </w:r>
          </w:p>
        </w:tc>
        <w:tc>
          <w:tcPr>
            <w:tcW w:w="1036" w:type="dxa"/>
            <w:tcPrChange w:id="8454" w:author="MCC" w:date="2023-06-14T09:16:00Z">
              <w:tcPr>
                <w:tcW w:w="1036" w:type="dxa"/>
              </w:tcPr>
            </w:tcPrChange>
          </w:tcPr>
          <w:p w14:paraId="763EECD6" w14:textId="77777777" w:rsidR="00F970C9" w:rsidRPr="00356814" w:rsidRDefault="00F970C9" w:rsidP="001501A3">
            <w:pPr>
              <w:pStyle w:val="TAL"/>
              <w:keepNext w:val="0"/>
              <w:keepLines w:val="0"/>
              <w:widowControl w:val="0"/>
              <w:rPr>
                <w:lang w:eastAsia="ja-JP"/>
              </w:rPr>
              <w:pPrChange w:id="8455" w:author="MCC" w:date="2023-06-14T09:06:00Z">
                <w:pPr>
                  <w:pStyle w:val="TAL"/>
                </w:pPr>
              </w:pPrChange>
            </w:pPr>
          </w:p>
        </w:tc>
        <w:tc>
          <w:tcPr>
            <w:tcW w:w="956" w:type="dxa"/>
            <w:tcPrChange w:id="8456" w:author="MCC" w:date="2023-06-14T09:16:00Z">
              <w:tcPr>
                <w:tcW w:w="956" w:type="dxa"/>
              </w:tcPr>
            </w:tcPrChange>
          </w:tcPr>
          <w:p w14:paraId="6710CDCB" w14:textId="77777777" w:rsidR="00F970C9" w:rsidRPr="00356814" w:rsidRDefault="00F970C9" w:rsidP="001501A3">
            <w:pPr>
              <w:pStyle w:val="TAL"/>
              <w:keepNext w:val="0"/>
              <w:keepLines w:val="0"/>
              <w:widowControl w:val="0"/>
              <w:rPr>
                <w:lang w:eastAsia="ja-JP"/>
              </w:rPr>
              <w:pPrChange w:id="8457" w:author="MCC" w:date="2023-06-14T09:06:00Z">
                <w:pPr>
                  <w:pStyle w:val="TAL"/>
                </w:pPr>
              </w:pPrChange>
            </w:pPr>
            <w:r w:rsidRPr="00356814">
              <w:rPr>
                <w:i/>
              </w:rPr>
              <w:t>1.. &lt;maxCellingNBDU&gt;</w:t>
            </w:r>
          </w:p>
        </w:tc>
        <w:tc>
          <w:tcPr>
            <w:tcW w:w="1225" w:type="dxa"/>
            <w:tcPrChange w:id="8458" w:author="MCC" w:date="2023-06-14T09:16:00Z">
              <w:tcPr>
                <w:tcW w:w="1225" w:type="dxa"/>
              </w:tcPr>
            </w:tcPrChange>
          </w:tcPr>
          <w:p w14:paraId="0AB3CEEC" w14:textId="77777777" w:rsidR="00F970C9" w:rsidRPr="00356814" w:rsidRDefault="00F970C9" w:rsidP="001501A3">
            <w:pPr>
              <w:pStyle w:val="TAL"/>
              <w:keepNext w:val="0"/>
              <w:keepLines w:val="0"/>
              <w:widowControl w:val="0"/>
              <w:rPr>
                <w:lang w:eastAsia="zh-CN"/>
              </w:rPr>
              <w:pPrChange w:id="8459" w:author="MCC" w:date="2023-06-14T09:06:00Z">
                <w:pPr>
                  <w:pStyle w:val="TAL"/>
                </w:pPr>
              </w:pPrChange>
            </w:pPr>
          </w:p>
        </w:tc>
        <w:tc>
          <w:tcPr>
            <w:tcW w:w="1225" w:type="dxa"/>
            <w:tcPrChange w:id="8460" w:author="MCC" w:date="2023-06-14T09:16:00Z">
              <w:tcPr>
                <w:tcW w:w="1225" w:type="dxa"/>
              </w:tcPr>
            </w:tcPrChange>
          </w:tcPr>
          <w:p w14:paraId="2F15F5F9" w14:textId="77777777" w:rsidR="00F970C9" w:rsidRPr="00356814" w:rsidRDefault="00F970C9" w:rsidP="001501A3">
            <w:pPr>
              <w:pStyle w:val="TAL"/>
              <w:keepNext w:val="0"/>
              <w:keepLines w:val="0"/>
              <w:widowControl w:val="0"/>
              <w:rPr>
                <w:lang w:eastAsia="ja-JP"/>
              </w:rPr>
              <w:pPrChange w:id="8461" w:author="MCC" w:date="2023-06-14T09:06:00Z">
                <w:pPr>
                  <w:pStyle w:val="TAL"/>
                </w:pPr>
              </w:pPrChange>
            </w:pPr>
          </w:p>
        </w:tc>
        <w:tc>
          <w:tcPr>
            <w:tcW w:w="1088" w:type="dxa"/>
            <w:tcPrChange w:id="8462" w:author="MCC" w:date="2023-06-14T09:16:00Z">
              <w:tcPr>
                <w:tcW w:w="1088" w:type="dxa"/>
              </w:tcPr>
            </w:tcPrChange>
          </w:tcPr>
          <w:p w14:paraId="788A1ACF" w14:textId="77777777" w:rsidR="00F970C9" w:rsidRPr="00356814" w:rsidRDefault="00F970C9" w:rsidP="001501A3">
            <w:pPr>
              <w:pStyle w:val="TAC"/>
              <w:keepNext w:val="0"/>
              <w:keepLines w:val="0"/>
              <w:widowControl w:val="0"/>
              <w:rPr>
                <w:lang w:eastAsia="ja-JP"/>
              </w:rPr>
              <w:pPrChange w:id="8463" w:author="MCC" w:date="2023-06-14T09:06:00Z">
                <w:pPr>
                  <w:pStyle w:val="TAC"/>
                </w:pPr>
              </w:pPrChange>
            </w:pPr>
            <w:r w:rsidRPr="00356814">
              <w:t>EACH</w:t>
            </w:r>
          </w:p>
        </w:tc>
        <w:tc>
          <w:tcPr>
            <w:tcW w:w="1441" w:type="dxa"/>
            <w:tcPrChange w:id="8464" w:author="MCC" w:date="2023-06-14T09:16:00Z">
              <w:tcPr>
                <w:tcW w:w="2066" w:type="dxa"/>
              </w:tcPr>
            </w:tcPrChange>
          </w:tcPr>
          <w:p w14:paraId="653370BB" w14:textId="77777777" w:rsidR="00F970C9" w:rsidRPr="00356814" w:rsidRDefault="00F970C9" w:rsidP="001501A3">
            <w:pPr>
              <w:pStyle w:val="TAC"/>
              <w:keepNext w:val="0"/>
              <w:keepLines w:val="0"/>
              <w:widowControl w:val="0"/>
              <w:rPr>
                <w:rFonts w:cs="Arial"/>
                <w:lang w:eastAsia="ja-JP"/>
              </w:rPr>
              <w:pPrChange w:id="8465" w:author="MCC" w:date="2023-06-14T09:06:00Z">
                <w:pPr>
                  <w:pStyle w:val="TAC"/>
                </w:pPr>
              </w:pPrChange>
            </w:pPr>
            <w:r w:rsidRPr="00356814">
              <w:t>reject</w:t>
            </w:r>
          </w:p>
        </w:tc>
      </w:tr>
      <w:tr w:rsidR="00F970C9" w:rsidRPr="00356814" w14:paraId="6E0F5947" w14:textId="77777777" w:rsidTr="001501A3">
        <w:trPr>
          <w:trHeight w:val="611"/>
          <w:trPrChange w:id="8466" w:author="MCC" w:date="2023-06-14T09:16:00Z">
            <w:trPr>
              <w:trHeight w:val="611"/>
            </w:trPr>
          </w:trPrChange>
        </w:trPr>
        <w:tc>
          <w:tcPr>
            <w:tcW w:w="2495" w:type="dxa"/>
            <w:tcPrChange w:id="8467" w:author="MCC" w:date="2023-06-14T09:16:00Z">
              <w:tcPr>
                <w:tcW w:w="2495" w:type="dxa"/>
              </w:tcPr>
            </w:tcPrChange>
          </w:tcPr>
          <w:p w14:paraId="0CC84738" w14:textId="77777777" w:rsidR="00F970C9" w:rsidRPr="00356814" w:rsidRDefault="00F970C9" w:rsidP="001501A3">
            <w:pPr>
              <w:widowControl w:val="0"/>
              <w:spacing w:after="0"/>
              <w:ind w:leftChars="200" w:left="400"/>
              <w:jc w:val="both"/>
              <w:rPr>
                <w:rFonts w:ascii="Arial" w:hAnsi="Arial" w:cs="Arial"/>
                <w:lang w:eastAsia="ja-JP"/>
              </w:rPr>
              <w:pPrChange w:id="8468" w:author="MCC" w:date="2023-06-14T09:06:00Z">
                <w:pPr>
                  <w:keepNext/>
                  <w:keepLines/>
                  <w:spacing w:after="0"/>
                  <w:ind w:leftChars="200" w:left="400"/>
                  <w:jc w:val="both"/>
                </w:pPr>
              </w:pPrChange>
            </w:pPr>
            <w:r w:rsidRPr="00356814">
              <w:rPr>
                <w:rFonts w:ascii="Arial" w:hAnsi="Arial"/>
                <w:sz w:val="18"/>
              </w:rPr>
              <w:t>&gt;&gt;</w:t>
            </w:r>
            <w:r w:rsidRPr="00356814">
              <w:rPr>
                <w:rFonts w:ascii="Arial" w:hAnsi="Arial"/>
                <w:sz w:val="18"/>
                <w:lang w:eastAsia="zh-CN"/>
              </w:rPr>
              <w:t>NR CGI</w:t>
            </w:r>
          </w:p>
        </w:tc>
        <w:tc>
          <w:tcPr>
            <w:tcW w:w="1036" w:type="dxa"/>
            <w:tcPrChange w:id="8469" w:author="MCC" w:date="2023-06-14T09:16:00Z">
              <w:tcPr>
                <w:tcW w:w="1036" w:type="dxa"/>
              </w:tcPr>
            </w:tcPrChange>
          </w:tcPr>
          <w:p w14:paraId="7A60FA58" w14:textId="77777777" w:rsidR="00F970C9" w:rsidRPr="00356814" w:rsidRDefault="00F970C9" w:rsidP="001501A3">
            <w:pPr>
              <w:pStyle w:val="TAL"/>
              <w:keepNext w:val="0"/>
              <w:keepLines w:val="0"/>
              <w:widowControl w:val="0"/>
              <w:rPr>
                <w:lang w:eastAsia="ja-JP"/>
              </w:rPr>
              <w:pPrChange w:id="8470" w:author="MCC" w:date="2023-06-14T09:06:00Z">
                <w:pPr>
                  <w:pStyle w:val="TAL"/>
                </w:pPr>
              </w:pPrChange>
            </w:pPr>
            <w:r w:rsidRPr="00356814">
              <w:rPr>
                <w:lang w:eastAsia="zh-CN"/>
              </w:rPr>
              <w:t>M</w:t>
            </w:r>
          </w:p>
        </w:tc>
        <w:tc>
          <w:tcPr>
            <w:tcW w:w="956" w:type="dxa"/>
            <w:tcPrChange w:id="8471" w:author="MCC" w:date="2023-06-14T09:16:00Z">
              <w:tcPr>
                <w:tcW w:w="956" w:type="dxa"/>
              </w:tcPr>
            </w:tcPrChange>
          </w:tcPr>
          <w:p w14:paraId="757106DA" w14:textId="77777777" w:rsidR="00F970C9" w:rsidRPr="00356814" w:rsidRDefault="00F970C9" w:rsidP="001501A3">
            <w:pPr>
              <w:pStyle w:val="TAL"/>
              <w:keepNext w:val="0"/>
              <w:keepLines w:val="0"/>
              <w:widowControl w:val="0"/>
              <w:rPr>
                <w:lang w:eastAsia="ja-JP"/>
              </w:rPr>
              <w:pPrChange w:id="8472" w:author="MCC" w:date="2023-06-14T09:06:00Z">
                <w:pPr>
                  <w:pStyle w:val="TAL"/>
                </w:pPr>
              </w:pPrChange>
            </w:pPr>
          </w:p>
        </w:tc>
        <w:tc>
          <w:tcPr>
            <w:tcW w:w="1225" w:type="dxa"/>
            <w:tcPrChange w:id="8473" w:author="MCC" w:date="2023-06-14T09:16:00Z">
              <w:tcPr>
                <w:tcW w:w="1225" w:type="dxa"/>
              </w:tcPr>
            </w:tcPrChange>
          </w:tcPr>
          <w:p w14:paraId="0C20CB9D" w14:textId="77777777" w:rsidR="00F970C9" w:rsidRPr="00356814" w:rsidRDefault="00F970C9" w:rsidP="001501A3">
            <w:pPr>
              <w:pStyle w:val="TAL"/>
              <w:keepNext w:val="0"/>
              <w:keepLines w:val="0"/>
              <w:widowControl w:val="0"/>
              <w:rPr>
                <w:lang w:eastAsia="zh-CN"/>
              </w:rPr>
              <w:pPrChange w:id="8474" w:author="MCC" w:date="2023-06-14T09:06:00Z">
                <w:pPr>
                  <w:pStyle w:val="TAL"/>
                </w:pPr>
              </w:pPrChange>
            </w:pPr>
            <w:r w:rsidRPr="00356814">
              <w:t>9.3.1.12</w:t>
            </w:r>
          </w:p>
        </w:tc>
        <w:tc>
          <w:tcPr>
            <w:tcW w:w="1225" w:type="dxa"/>
            <w:tcPrChange w:id="8475" w:author="MCC" w:date="2023-06-14T09:16:00Z">
              <w:tcPr>
                <w:tcW w:w="1225" w:type="dxa"/>
              </w:tcPr>
            </w:tcPrChange>
          </w:tcPr>
          <w:p w14:paraId="61300799" w14:textId="77777777" w:rsidR="00F970C9" w:rsidRPr="00356814" w:rsidRDefault="00F970C9" w:rsidP="001501A3">
            <w:pPr>
              <w:pStyle w:val="TAL"/>
              <w:keepNext w:val="0"/>
              <w:keepLines w:val="0"/>
              <w:widowControl w:val="0"/>
              <w:rPr>
                <w:lang w:eastAsia="ja-JP"/>
              </w:rPr>
              <w:pPrChange w:id="8476" w:author="MCC" w:date="2023-06-14T09:06:00Z">
                <w:pPr>
                  <w:pStyle w:val="TAL"/>
                </w:pPr>
              </w:pPrChange>
            </w:pPr>
          </w:p>
        </w:tc>
        <w:tc>
          <w:tcPr>
            <w:tcW w:w="1088" w:type="dxa"/>
            <w:tcPrChange w:id="8477" w:author="MCC" w:date="2023-06-14T09:16:00Z">
              <w:tcPr>
                <w:tcW w:w="1088" w:type="dxa"/>
              </w:tcPr>
            </w:tcPrChange>
          </w:tcPr>
          <w:p w14:paraId="0AA04FF4" w14:textId="77777777" w:rsidR="00F970C9" w:rsidRPr="00356814" w:rsidRDefault="00F970C9" w:rsidP="001501A3">
            <w:pPr>
              <w:pStyle w:val="TAC"/>
              <w:keepNext w:val="0"/>
              <w:keepLines w:val="0"/>
              <w:widowControl w:val="0"/>
              <w:rPr>
                <w:lang w:eastAsia="ja-JP"/>
              </w:rPr>
              <w:pPrChange w:id="8478" w:author="MCC" w:date="2023-06-14T09:06:00Z">
                <w:pPr>
                  <w:pStyle w:val="TAC"/>
                </w:pPr>
              </w:pPrChange>
            </w:pPr>
            <w:r w:rsidRPr="00356814">
              <w:t>-</w:t>
            </w:r>
          </w:p>
        </w:tc>
        <w:tc>
          <w:tcPr>
            <w:tcW w:w="1441" w:type="dxa"/>
            <w:tcPrChange w:id="8479" w:author="MCC" w:date="2023-06-14T09:16:00Z">
              <w:tcPr>
                <w:tcW w:w="2066" w:type="dxa"/>
              </w:tcPr>
            </w:tcPrChange>
          </w:tcPr>
          <w:p w14:paraId="4327EF2D" w14:textId="77777777" w:rsidR="00F970C9" w:rsidRPr="00356814" w:rsidRDefault="00F970C9" w:rsidP="001501A3">
            <w:pPr>
              <w:pStyle w:val="TAC"/>
              <w:keepNext w:val="0"/>
              <w:keepLines w:val="0"/>
              <w:widowControl w:val="0"/>
              <w:rPr>
                <w:rFonts w:cs="Arial"/>
                <w:lang w:eastAsia="ja-JP"/>
              </w:rPr>
              <w:pPrChange w:id="8480" w:author="MCC" w:date="2023-06-14T09:06:00Z">
                <w:pPr>
                  <w:pStyle w:val="TAC"/>
                </w:pPr>
              </w:pPrChange>
            </w:pPr>
          </w:p>
        </w:tc>
      </w:tr>
      <w:tr w:rsidR="00F970C9" w:rsidRPr="00356814" w14:paraId="7837E415" w14:textId="77777777" w:rsidTr="001501A3">
        <w:trPr>
          <w:trHeight w:val="298"/>
          <w:trPrChange w:id="8481" w:author="MCC" w:date="2023-06-14T09:16:00Z">
            <w:trPr>
              <w:trHeight w:val="298"/>
            </w:trPr>
          </w:trPrChange>
        </w:trPr>
        <w:tc>
          <w:tcPr>
            <w:tcW w:w="2495" w:type="dxa"/>
            <w:tcPrChange w:id="8482" w:author="MCC" w:date="2023-06-14T09:16:00Z">
              <w:tcPr>
                <w:tcW w:w="2495" w:type="dxa"/>
              </w:tcPr>
            </w:tcPrChange>
          </w:tcPr>
          <w:p w14:paraId="5DE0E104" w14:textId="77777777" w:rsidR="00F970C9" w:rsidRPr="00356814" w:rsidRDefault="00F970C9" w:rsidP="001501A3">
            <w:pPr>
              <w:widowControl w:val="0"/>
              <w:spacing w:after="0"/>
              <w:rPr>
                <w:rFonts w:ascii="Arial" w:hAnsi="Arial" w:cs="Arial"/>
                <w:sz w:val="18"/>
                <w:lang w:eastAsia="ja-JP"/>
              </w:rPr>
              <w:pPrChange w:id="8483" w:author="MCC" w:date="2023-06-14T09:06:00Z">
                <w:pPr>
                  <w:keepNext/>
                  <w:keepLines/>
                  <w:spacing w:after="0"/>
                </w:pPr>
              </w:pPrChange>
            </w:pPr>
            <w:r w:rsidRPr="00356814">
              <w:rPr>
                <w:rFonts w:ascii="Arial" w:hAnsi="Arial" w:cs="Arial"/>
                <w:sz w:val="18"/>
                <w:lang w:eastAsia="ja-JP"/>
              </w:rPr>
              <w:t>Criticality Diagnostics</w:t>
            </w:r>
          </w:p>
        </w:tc>
        <w:tc>
          <w:tcPr>
            <w:tcW w:w="1036" w:type="dxa"/>
            <w:tcPrChange w:id="8484" w:author="MCC" w:date="2023-06-14T09:16:00Z">
              <w:tcPr>
                <w:tcW w:w="1036" w:type="dxa"/>
              </w:tcPr>
            </w:tcPrChange>
          </w:tcPr>
          <w:p w14:paraId="172549C5" w14:textId="77777777" w:rsidR="00F970C9" w:rsidRPr="00356814" w:rsidRDefault="00F970C9" w:rsidP="001501A3">
            <w:pPr>
              <w:pStyle w:val="TAL"/>
              <w:keepNext w:val="0"/>
              <w:keepLines w:val="0"/>
              <w:widowControl w:val="0"/>
              <w:rPr>
                <w:lang w:eastAsia="ja-JP"/>
              </w:rPr>
              <w:pPrChange w:id="8485" w:author="MCC" w:date="2023-06-14T09:06:00Z">
                <w:pPr>
                  <w:pStyle w:val="TAL"/>
                </w:pPr>
              </w:pPrChange>
            </w:pPr>
            <w:r w:rsidRPr="00356814">
              <w:rPr>
                <w:lang w:eastAsia="ja-JP"/>
              </w:rPr>
              <w:t>O</w:t>
            </w:r>
          </w:p>
        </w:tc>
        <w:tc>
          <w:tcPr>
            <w:tcW w:w="956" w:type="dxa"/>
            <w:tcPrChange w:id="8486" w:author="MCC" w:date="2023-06-14T09:16:00Z">
              <w:tcPr>
                <w:tcW w:w="956" w:type="dxa"/>
              </w:tcPr>
            </w:tcPrChange>
          </w:tcPr>
          <w:p w14:paraId="0C8BD2F3" w14:textId="77777777" w:rsidR="00F970C9" w:rsidRPr="00356814" w:rsidRDefault="00F970C9" w:rsidP="001501A3">
            <w:pPr>
              <w:pStyle w:val="TAL"/>
              <w:keepNext w:val="0"/>
              <w:keepLines w:val="0"/>
              <w:widowControl w:val="0"/>
              <w:rPr>
                <w:lang w:eastAsia="ja-JP"/>
              </w:rPr>
              <w:pPrChange w:id="8487" w:author="MCC" w:date="2023-06-14T09:06:00Z">
                <w:pPr>
                  <w:pStyle w:val="TAL"/>
                </w:pPr>
              </w:pPrChange>
            </w:pPr>
          </w:p>
        </w:tc>
        <w:tc>
          <w:tcPr>
            <w:tcW w:w="1225" w:type="dxa"/>
            <w:tcPrChange w:id="8488" w:author="MCC" w:date="2023-06-14T09:16:00Z">
              <w:tcPr>
                <w:tcW w:w="1225" w:type="dxa"/>
              </w:tcPr>
            </w:tcPrChange>
          </w:tcPr>
          <w:p w14:paraId="6B287995" w14:textId="77777777" w:rsidR="00F970C9" w:rsidRPr="00356814" w:rsidRDefault="00F970C9" w:rsidP="001501A3">
            <w:pPr>
              <w:pStyle w:val="TAL"/>
              <w:keepNext w:val="0"/>
              <w:keepLines w:val="0"/>
              <w:widowControl w:val="0"/>
              <w:rPr>
                <w:lang w:eastAsia="zh-CN"/>
              </w:rPr>
              <w:pPrChange w:id="8489" w:author="MCC" w:date="2023-06-14T09:06:00Z">
                <w:pPr>
                  <w:pStyle w:val="TAL"/>
                </w:pPr>
              </w:pPrChange>
            </w:pPr>
            <w:r w:rsidRPr="00356814">
              <w:rPr>
                <w:lang w:eastAsia="zh-CN"/>
              </w:rPr>
              <w:t>9.3.1.3</w:t>
            </w:r>
          </w:p>
        </w:tc>
        <w:tc>
          <w:tcPr>
            <w:tcW w:w="1225" w:type="dxa"/>
            <w:tcPrChange w:id="8490" w:author="MCC" w:date="2023-06-14T09:16:00Z">
              <w:tcPr>
                <w:tcW w:w="1225" w:type="dxa"/>
              </w:tcPr>
            </w:tcPrChange>
          </w:tcPr>
          <w:p w14:paraId="0ACD4A02" w14:textId="77777777" w:rsidR="00F970C9" w:rsidRPr="00356814" w:rsidRDefault="00F970C9" w:rsidP="001501A3">
            <w:pPr>
              <w:pStyle w:val="TAL"/>
              <w:keepNext w:val="0"/>
              <w:keepLines w:val="0"/>
              <w:widowControl w:val="0"/>
              <w:rPr>
                <w:lang w:eastAsia="ja-JP"/>
              </w:rPr>
              <w:pPrChange w:id="8491" w:author="MCC" w:date="2023-06-14T09:06:00Z">
                <w:pPr>
                  <w:pStyle w:val="TAL"/>
                </w:pPr>
              </w:pPrChange>
            </w:pPr>
          </w:p>
        </w:tc>
        <w:tc>
          <w:tcPr>
            <w:tcW w:w="1088" w:type="dxa"/>
            <w:tcPrChange w:id="8492" w:author="MCC" w:date="2023-06-14T09:16:00Z">
              <w:tcPr>
                <w:tcW w:w="1088" w:type="dxa"/>
              </w:tcPr>
            </w:tcPrChange>
          </w:tcPr>
          <w:p w14:paraId="009CF264" w14:textId="77777777" w:rsidR="00F970C9" w:rsidRPr="00356814" w:rsidRDefault="00F970C9" w:rsidP="001501A3">
            <w:pPr>
              <w:pStyle w:val="TAC"/>
              <w:keepNext w:val="0"/>
              <w:keepLines w:val="0"/>
              <w:widowControl w:val="0"/>
              <w:rPr>
                <w:lang w:eastAsia="ja-JP"/>
              </w:rPr>
              <w:pPrChange w:id="8493" w:author="MCC" w:date="2023-06-14T09:06:00Z">
                <w:pPr>
                  <w:pStyle w:val="TAC"/>
                </w:pPr>
              </w:pPrChange>
            </w:pPr>
            <w:r w:rsidRPr="00356814">
              <w:rPr>
                <w:lang w:eastAsia="ja-JP"/>
              </w:rPr>
              <w:t>YES</w:t>
            </w:r>
          </w:p>
        </w:tc>
        <w:tc>
          <w:tcPr>
            <w:tcW w:w="1441" w:type="dxa"/>
            <w:tcPrChange w:id="8494" w:author="MCC" w:date="2023-06-14T09:16:00Z">
              <w:tcPr>
                <w:tcW w:w="2066" w:type="dxa"/>
              </w:tcPr>
            </w:tcPrChange>
          </w:tcPr>
          <w:p w14:paraId="200B9AA1" w14:textId="77777777" w:rsidR="00F970C9" w:rsidRPr="00356814" w:rsidRDefault="00F970C9" w:rsidP="001501A3">
            <w:pPr>
              <w:pStyle w:val="TAC"/>
              <w:keepNext w:val="0"/>
              <w:keepLines w:val="0"/>
              <w:widowControl w:val="0"/>
              <w:rPr>
                <w:rFonts w:cs="Arial"/>
                <w:lang w:eastAsia="ja-JP"/>
              </w:rPr>
              <w:pPrChange w:id="8495" w:author="MCC" w:date="2023-06-14T09:06:00Z">
                <w:pPr>
                  <w:pStyle w:val="TAC"/>
                </w:pPr>
              </w:pPrChange>
            </w:pPr>
            <w:r w:rsidRPr="00356814">
              <w:rPr>
                <w:rFonts w:cs="Arial"/>
                <w:lang w:eastAsia="ja-JP"/>
              </w:rPr>
              <w:t>ignore</w:t>
            </w:r>
          </w:p>
        </w:tc>
      </w:tr>
      <w:tr w:rsidR="00F970C9" w:rsidRPr="00356814" w14:paraId="15571745" w14:textId="77777777" w:rsidTr="001501A3">
        <w:trPr>
          <w:trHeight w:val="298"/>
          <w:trPrChange w:id="8496" w:author="MCC" w:date="2023-06-14T09:16:00Z">
            <w:trPr>
              <w:trHeight w:val="298"/>
            </w:trPr>
          </w:trPrChange>
        </w:trPr>
        <w:tc>
          <w:tcPr>
            <w:tcW w:w="2495" w:type="dxa"/>
            <w:tcBorders>
              <w:top w:val="single" w:sz="4" w:space="0" w:color="auto"/>
              <w:left w:val="single" w:sz="4" w:space="0" w:color="auto"/>
              <w:bottom w:val="single" w:sz="4" w:space="0" w:color="auto"/>
              <w:right w:val="single" w:sz="4" w:space="0" w:color="auto"/>
            </w:tcBorders>
            <w:tcPrChange w:id="8497" w:author="MCC" w:date="2023-06-14T09:16:00Z">
              <w:tcPr>
                <w:tcW w:w="2495" w:type="dxa"/>
                <w:tcBorders>
                  <w:top w:val="single" w:sz="4" w:space="0" w:color="auto"/>
                  <w:left w:val="single" w:sz="4" w:space="0" w:color="auto"/>
                  <w:bottom w:val="single" w:sz="4" w:space="0" w:color="auto"/>
                  <w:right w:val="single" w:sz="4" w:space="0" w:color="auto"/>
                </w:tcBorders>
              </w:tcPr>
            </w:tcPrChange>
          </w:tcPr>
          <w:p w14:paraId="1335FDEB" w14:textId="77777777" w:rsidR="00F970C9" w:rsidRPr="00356814" w:rsidRDefault="00F970C9" w:rsidP="001501A3">
            <w:pPr>
              <w:widowControl w:val="0"/>
              <w:spacing w:after="0"/>
              <w:jc w:val="both"/>
              <w:rPr>
                <w:rFonts w:ascii="Arial" w:hAnsi="Arial" w:cs="Arial"/>
                <w:sz w:val="18"/>
                <w:lang w:eastAsia="ja-JP"/>
              </w:rPr>
              <w:pPrChange w:id="8498" w:author="MCC" w:date="2023-06-14T09:06:00Z">
                <w:pPr>
                  <w:keepNext/>
                  <w:keepLines/>
                  <w:spacing w:after="0"/>
                  <w:jc w:val="both"/>
                </w:pPr>
              </w:pPrChange>
            </w:pPr>
            <w:r w:rsidRPr="00356814">
              <w:rPr>
                <w:rFonts w:ascii="Arial" w:hAnsi="Arial"/>
                <w:b/>
                <w:sz w:val="18"/>
              </w:rPr>
              <w:t>Dedicated SI Delivery Needed UE List</w:t>
            </w:r>
          </w:p>
        </w:tc>
        <w:tc>
          <w:tcPr>
            <w:tcW w:w="1036" w:type="dxa"/>
            <w:tcBorders>
              <w:top w:val="single" w:sz="4" w:space="0" w:color="auto"/>
              <w:left w:val="single" w:sz="4" w:space="0" w:color="auto"/>
              <w:bottom w:val="single" w:sz="4" w:space="0" w:color="auto"/>
              <w:right w:val="single" w:sz="4" w:space="0" w:color="auto"/>
            </w:tcBorders>
            <w:tcPrChange w:id="8499" w:author="MCC" w:date="2023-06-14T09:16:00Z">
              <w:tcPr>
                <w:tcW w:w="1036" w:type="dxa"/>
                <w:tcBorders>
                  <w:top w:val="single" w:sz="4" w:space="0" w:color="auto"/>
                  <w:left w:val="single" w:sz="4" w:space="0" w:color="auto"/>
                  <w:bottom w:val="single" w:sz="4" w:space="0" w:color="auto"/>
                  <w:right w:val="single" w:sz="4" w:space="0" w:color="auto"/>
                </w:tcBorders>
              </w:tcPr>
            </w:tcPrChange>
          </w:tcPr>
          <w:p w14:paraId="195ADB0B" w14:textId="77777777" w:rsidR="00F970C9" w:rsidRPr="00356814" w:rsidRDefault="00F970C9" w:rsidP="001501A3">
            <w:pPr>
              <w:pStyle w:val="TAL"/>
              <w:keepNext w:val="0"/>
              <w:keepLines w:val="0"/>
              <w:widowControl w:val="0"/>
              <w:rPr>
                <w:lang w:eastAsia="ja-JP"/>
              </w:rPr>
              <w:pPrChange w:id="8500" w:author="MCC" w:date="2023-06-14T09:06:00Z">
                <w:pPr>
                  <w:pStyle w:val="TAL"/>
                </w:pPr>
              </w:pPrChange>
            </w:pPr>
          </w:p>
        </w:tc>
        <w:tc>
          <w:tcPr>
            <w:tcW w:w="956" w:type="dxa"/>
            <w:tcBorders>
              <w:top w:val="single" w:sz="4" w:space="0" w:color="auto"/>
              <w:left w:val="single" w:sz="4" w:space="0" w:color="auto"/>
              <w:bottom w:val="single" w:sz="4" w:space="0" w:color="auto"/>
              <w:right w:val="single" w:sz="4" w:space="0" w:color="auto"/>
            </w:tcBorders>
            <w:tcPrChange w:id="8501" w:author="MCC" w:date="2023-06-14T09:16:00Z">
              <w:tcPr>
                <w:tcW w:w="956" w:type="dxa"/>
                <w:tcBorders>
                  <w:top w:val="single" w:sz="4" w:space="0" w:color="auto"/>
                  <w:left w:val="single" w:sz="4" w:space="0" w:color="auto"/>
                  <w:bottom w:val="single" w:sz="4" w:space="0" w:color="auto"/>
                  <w:right w:val="single" w:sz="4" w:space="0" w:color="auto"/>
                </w:tcBorders>
              </w:tcPr>
            </w:tcPrChange>
          </w:tcPr>
          <w:p w14:paraId="4D91F117" w14:textId="77777777" w:rsidR="00F970C9" w:rsidRPr="00356814" w:rsidRDefault="00F970C9" w:rsidP="001501A3">
            <w:pPr>
              <w:pStyle w:val="TAL"/>
              <w:keepNext w:val="0"/>
              <w:keepLines w:val="0"/>
              <w:widowControl w:val="0"/>
              <w:rPr>
                <w:i/>
                <w:lang w:eastAsia="ja-JP"/>
              </w:rPr>
              <w:pPrChange w:id="8502" w:author="MCC" w:date="2023-06-14T09:06:00Z">
                <w:pPr>
                  <w:pStyle w:val="TAL"/>
                </w:pPr>
              </w:pPrChange>
            </w:pPr>
            <w:r w:rsidRPr="00356814">
              <w:rPr>
                <w:i/>
                <w:lang w:eastAsia="ja-JP"/>
              </w:rPr>
              <w:t>0..1</w:t>
            </w:r>
          </w:p>
        </w:tc>
        <w:tc>
          <w:tcPr>
            <w:tcW w:w="1225" w:type="dxa"/>
            <w:tcBorders>
              <w:top w:val="single" w:sz="4" w:space="0" w:color="auto"/>
              <w:left w:val="single" w:sz="4" w:space="0" w:color="auto"/>
              <w:bottom w:val="single" w:sz="4" w:space="0" w:color="auto"/>
              <w:right w:val="single" w:sz="4" w:space="0" w:color="auto"/>
            </w:tcBorders>
            <w:tcPrChange w:id="8503" w:author="MCC" w:date="2023-06-14T09:16:00Z">
              <w:tcPr>
                <w:tcW w:w="1225" w:type="dxa"/>
                <w:tcBorders>
                  <w:top w:val="single" w:sz="4" w:space="0" w:color="auto"/>
                  <w:left w:val="single" w:sz="4" w:space="0" w:color="auto"/>
                  <w:bottom w:val="single" w:sz="4" w:space="0" w:color="auto"/>
                  <w:right w:val="single" w:sz="4" w:space="0" w:color="auto"/>
                </w:tcBorders>
              </w:tcPr>
            </w:tcPrChange>
          </w:tcPr>
          <w:p w14:paraId="72DACCC1" w14:textId="77777777" w:rsidR="00F970C9" w:rsidRPr="00356814" w:rsidRDefault="00F970C9" w:rsidP="001501A3">
            <w:pPr>
              <w:pStyle w:val="TAL"/>
              <w:keepNext w:val="0"/>
              <w:keepLines w:val="0"/>
              <w:widowControl w:val="0"/>
              <w:rPr>
                <w:lang w:eastAsia="zh-CN"/>
              </w:rPr>
              <w:pPrChange w:id="8504" w:author="MCC" w:date="2023-06-14T09:06:00Z">
                <w:pPr>
                  <w:pStyle w:val="TAL"/>
                </w:pPr>
              </w:pPrChange>
            </w:pPr>
          </w:p>
        </w:tc>
        <w:tc>
          <w:tcPr>
            <w:tcW w:w="1225" w:type="dxa"/>
            <w:tcBorders>
              <w:top w:val="single" w:sz="4" w:space="0" w:color="auto"/>
              <w:left w:val="single" w:sz="4" w:space="0" w:color="auto"/>
              <w:bottom w:val="single" w:sz="4" w:space="0" w:color="auto"/>
              <w:right w:val="single" w:sz="4" w:space="0" w:color="auto"/>
            </w:tcBorders>
            <w:tcPrChange w:id="8505" w:author="MCC" w:date="2023-06-14T09:16:00Z">
              <w:tcPr>
                <w:tcW w:w="1225" w:type="dxa"/>
                <w:tcBorders>
                  <w:top w:val="single" w:sz="4" w:space="0" w:color="auto"/>
                  <w:left w:val="single" w:sz="4" w:space="0" w:color="auto"/>
                  <w:bottom w:val="single" w:sz="4" w:space="0" w:color="auto"/>
                  <w:right w:val="single" w:sz="4" w:space="0" w:color="auto"/>
                </w:tcBorders>
              </w:tcPr>
            </w:tcPrChange>
          </w:tcPr>
          <w:p w14:paraId="4EEDFA4E" w14:textId="77777777" w:rsidR="00F970C9" w:rsidRPr="00356814" w:rsidRDefault="00F970C9" w:rsidP="001501A3">
            <w:pPr>
              <w:pStyle w:val="TAL"/>
              <w:keepNext w:val="0"/>
              <w:keepLines w:val="0"/>
              <w:widowControl w:val="0"/>
              <w:rPr>
                <w:lang w:eastAsia="ja-JP"/>
              </w:rPr>
              <w:pPrChange w:id="8506" w:author="MCC" w:date="2023-06-14T09:06:00Z">
                <w:pPr>
                  <w:pStyle w:val="TAL"/>
                </w:pPr>
              </w:pPrChange>
            </w:pPr>
            <w:r w:rsidRPr="00356814">
              <w:rPr>
                <w:lang w:eastAsia="ja-JP"/>
              </w:rPr>
              <w:t xml:space="preserve">List of UEs unable to receive </w:t>
            </w:r>
            <w:r w:rsidRPr="00356814">
              <w:rPr>
                <w:lang w:eastAsia="zh-CN"/>
              </w:rPr>
              <w:t>s</w:t>
            </w:r>
            <w:r w:rsidRPr="00356814">
              <w:rPr>
                <w:lang w:eastAsia="ja-JP"/>
              </w:rPr>
              <w:t xml:space="preserve">ystem </w:t>
            </w:r>
            <w:r w:rsidRPr="00356814">
              <w:rPr>
                <w:lang w:eastAsia="zh-CN"/>
              </w:rPr>
              <w:t>i</w:t>
            </w:r>
            <w:r w:rsidRPr="00356814">
              <w:rPr>
                <w:lang w:eastAsia="ja-JP"/>
              </w:rPr>
              <w:t>nformation from broadcast</w:t>
            </w:r>
          </w:p>
        </w:tc>
        <w:tc>
          <w:tcPr>
            <w:tcW w:w="1088" w:type="dxa"/>
            <w:tcBorders>
              <w:top w:val="single" w:sz="4" w:space="0" w:color="auto"/>
              <w:left w:val="single" w:sz="4" w:space="0" w:color="auto"/>
              <w:bottom w:val="single" w:sz="4" w:space="0" w:color="auto"/>
              <w:right w:val="single" w:sz="4" w:space="0" w:color="auto"/>
            </w:tcBorders>
            <w:tcPrChange w:id="8507" w:author="MCC" w:date="2023-06-14T09:16:00Z">
              <w:tcPr>
                <w:tcW w:w="1088" w:type="dxa"/>
                <w:tcBorders>
                  <w:top w:val="single" w:sz="4" w:space="0" w:color="auto"/>
                  <w:left w:val="single" w:sz="4" w:space="0" w:color="auto"/>
                  <w:bottom w:val="single" w:sz="4" w:space="0" w:color="auto"/>
                  <w:right w:val="single" w:sz="4" w:space="0" w:color="auto"/>
                </w:tcBorders>
              </w:tcPr>
            </w:tcPrChange>
          </w:tcPr>
          <w:p w14:paraId="1AA85549" w14:textId="77777777" w:rsidR="00F970C9" w:rsidRPr="00356814" w:rsidRDefault="00F970C9" w:rsidP="001501A3">
            <w:pPr>
              <w:pStyle w:val="TAC"/>
              <w:keepNext w:val="0"/>
              <w:keepLines w:val="0"/>
              <w:widowControl w:val="0"/>
              <w:rPr>
                <w:lang w:eastAsia="ja-JP"/>
              </w:rPr>
              <w:pPrChange w:id="8508" w:author="MCC" w:date="2023-06-14T09:06:00Z">
                <w:pPr>
                  <w:pStyle w:val="TAC"/>
                </w:pPr>
              </w:pPrChange>
            </w:pPr>
            <w:r w:rsidRPr="00356814">
              <w:rPr>
                <w:lang w:eastAsia="ja-JP"/>
              </w:rPr>
              <w:t>YES</w:t>
            </w:r>
          </w:p>
        </w:tc>
        <w:tc>
          <w:tcPr>
            <w:tcW w:w="1441" w:type="dxa"/>
            <w:tcBorders>
              <w:top w:val="single" w:sz="4" w:space="0" w:color="auto"/>
              <w:left w:val="single" w:sz="4" w:space="0" w:color="auto"/>
              <w:bottom w:val="single" w:sz="4" w:space="0" w:color="auto"/>
              <w:right w:val="single" w:sz="4" w:space="0" w:color="auto"/>
            </w:tcBorders>
            <w:tcPrChange w:id="8509" w:author="MCC" w:date="2023-06-14T09:16:00Z">
              <w:tcPr>
                <w:tcW w:w="2066" w:type="dxa"/>
                <w:tcBorders>
                  <w:top w:val="single" w:sz="4" w:space="0" w:color="auto"/>
                  <w:left w:val="single" w:sz="4" w:space="0" w:color="auto"/>
                  <w:bottom w:val="single" w:sz="4" w:space="0" w:color="auto"/>
                  <w:right w:val="single" w:sz="4" w:space="0" w:color="auto"/>
                </w:tcBorders>
              </w:tcPr>
            </w:tcPrChange>
          </w:tcPr>
          <w:p w14:paraId="46DC87EB" w14:textId="77777777" w:rsidR="00F970C9" w:rsidRPr="00356814" w:rsidRDefault="00F970C9" w:rsidP="001501A3">
            <w:pPr>
              <w:pStyle w:val="TAC"/>
              <w:keepNext w:val="0"/>
              <w:keepLines w:val="0"/>
              <w:widowControl w:val="0"/>
              <w:rPr>
                <w:rFonts w:cs="Arial"/>
                <w:lang w:eastAsia="zh-CN"/>
              </w:rPr>
              <w:pPrChange w:id="8510" w:author="MCC" w:date="2023-06-14T09:06:00Z">
                <w:pPr>
                  <w:pStyle w:val="TAC"/>
                </w:pPr>
              </w:pPrChange>
            </w:pPr>
            <w:r w:rsidRPr="00356814">
              <w:rPr>
                <w:rFonts w:cs="Arial"/>
                <w:lang w:eastAsia="zh-CN"/>
              </w:rPr>
              <w:t>ignore</w:t>
            </w:r>
          </w:p>
        </w:tc>
      </w:tr>
      <w:tr w:rsidR="00F970C9" w:rsidRPr="00356814" w14:paraId="6A73D3E0" w14:textId="77777777" w:rsidTr="001501A3">
        <w:trPr>
          <w:trHeight w:val="298"/>
          <w:trPrChange w:id="8511" w:author="MCC" w:date="2023-06-14T09:16:00Z">
            <w:trPr>
              <w:trHeight w:val="298"/>
            </w:trPr>
          </w:trPrChange>
        </w:trPr>
        <w:tc>
          <w:tcPr>
            <w:tcW w:w="2495" w:type="dxa"/>
            <w:tcBorders>
              <w:top w:val="single" w:sz="4" w:space="0" w:color="auto"/>
              <w:left w:val="single" w:sz="4" w:space="0" w:color="auto"/>
              <w:bottom w:val="single" w:sz="4" w:space="0" w:color="auto"/>
              <w:right w:val="single" w:sz="4" w:space="0" w:color="auto"/>
            </w:tcBorders>
            <w:tcPrChange w:id="8512" w:author="MCC" w:date="2023-06-14T09:16:00Z">
              <w:tcPr>
                <w:tcW w:w="2495" w:type="dxa"/>
                <w:tcBorders>
                  <w:top w:val="single" w:sz="4" w:space="0" w:color="auto"/>
                  <w:left w:val="single" w:sz="4" w:space="0" w:color="auto"/>
                  <w:bottom w:val="single" w:sz="4" w:space="0" w:color="auto"/>
                  <w:right w:val="single" w:sz="4" w:space="0" w:color="auto"/>
                </w:tcBorders>
              </w:tcPr>
            </w:tcPrChange>
          </w:tcPr>
          <w:p w14:paraId="49245DD3" w14:textId="77777777" w:rsidR="00F970C9" w:rsidRPr="00356814" w:rsidRDefault="00F970C9" w:rsidP="001501A3">
            <w:pPr>
              <w:widowControl w:val="0"/>
              <w:spacing w:after="0"/>
              <w:ind w:leftChars="100" w:left="200"/>
              <w:jc w:val="both"/>
              <w:rPr>
                <w:rFonts w:ascii="Arial" w:hAnsi="Arial"/>
                <w:b/>
                <w:sz w:val="18"/>
              </w:rPr>
              <w:pPrChange w:id="8513" w:author="MCC" w:date="2023-06-14T09:06:00Z">
                <w:pPr>
                  <w:keepNext/>
                  <w:keepLines/>
                  <w:spacing w:after="0"/>
                  <w:ind w:leftChars="100" w:left="200"/>
                  <w:jc w:val="both"/>
                </w:pPr>
              </w:pPrChange>
            </w:pPr>
            <w:r w:rsidRPr="00356814">
              <w:rPr>
                <w:rFonts w:ascii="Arial" w:hAnsi="Arial"/>
                <w:b/>
                <w:sz w:val="18"/>
              </w:rPr>
              <w:t>&gt;Dedicated SI Delivery Needed UE Item</w:t>
            </w:r>
          </w:p>
        </w:tc>
        <w:tc>
          <w:tcPr>
            <w:tcW w:w="1036" w:type="dxa"/>
            <w:tcBorders>
              <w:top w:val="single" w:sz="4" w:space="0" w:color="auto"/>
              <w:left w:val="single" w:sz="4" w:space="0" w:color="auto"/>
              <w:bottom w:val="single" w:sz="4" w:space="0" w:color="auto"/>
              <w:right w:val="single" w:sz="4" w:space="0" w:color="auto"/>
            </w:tcBorders>
            <w:tcPrChange w:id="8514" w:author="MCC" w:date="2023-06-14T09:16:00Z">
              <w:tcPr>
                <w:tcW w:w="1036" w:type="dxa"/>
                <w:tcBorders>
                  <w:top w:val="single" w:sz="4" w:space="0" w:color="auto"/>
                  <w:left w:val="single" w:sz="4" w:space="0" w:color="auto"/>
                  <w:bottom w:val="single" w:sz="4" w:space="0" w:color="auto"/>
                  <w:right w:val="single" w:sz="4" w:space="0" w:color="auto"/>
                </w:tcBorders>
              </w:tcPr>
            </w:tcPrChange>
          </w:tcPr>
          <w:p w14:paraId="1330447E" w14:textId="77777777" w:rsidR="00F970C9" w:rsidRPr="00356814" w:rsidRDefault="00F970C9" w:rsidP="001501A3">
            <w:pPr>
              <w:pStyle w:val="TAL"/>
              <w:keepNext w:val="0"/>
              <w:keepLines w:val="0"/>
              <w:widowControl w:val="0"/>
              <w:rPr>
                <w:lang w:eastAsia="ja-JP"/>
              </w:rPr>
              <w:pPrChange w:id="8515" w:author="MCC" w:date="2023-06-14T09:06:00Z">
                <w:pPr>
                  <w:pStyle w:val="TAL"/>
                </w:pPr>
              </w:pPrChange>
            </w:pPr>
          </w:p>
        </w:tc>
        <w:tc>
          <w:tcPr>
            <w:tcW w:w="956" w:type="dxa"/>
            <w:tcBorders>
              <w:top w:val="single" w:sz="4" w:space="0" w:color="auto"/>
              <w:left w:val="single" w:sz="4" w:space="0" w:color="auto"/>
              <w:bottom w:val="single" w:sz="4" w:space="0" w:color="auto"/>
              <w:right w:val="single" w:sz="4" w:space="0" w:color="auto"/>
            </w:tcBorders>
            <w:tcPrChange w:id="8516" w:author="MCC" w:date="2023-06-14T09:16:00Z">
              <w:tcPr>
                <w:tcW w:w="956" w:type="dxa"/>
                <w:tcBorders>
                  <w:top w:val="single" w:sz="4" w:space="0" w:color="auto"/>
                  <w:left w:val="single" w:sz="4" w:space="0" w:color="auto"/>
                  <w:bottom w:val="single" w:sz="4" w:space="0" w:color="auto"/>
                  <w:right w:val="single" w:sz="4" w:space="0" w:color="auto"/>
                </w:tcBorders>
              </w:tcPr>
            </w:tcPrChange>
          </w:tcPr>
          <w:p w14:paraId="3DC04B46" w14:textId="77777777" w:rsidR="00F970C9" w:rsidRPr="00356814" w:rsidRDefault="00F970C9" w:rsidP="001501A3">
            <w:pPr>
              <w:pStyle w:val="TAL"/>
              <w:keepNext w:val="0"/>
              <w:keepLines w:val="0"/>
              <w:widowControl w:val="0"/>
              <w:rPr>
                <w:i/>
                <w:lang w:eastAsia="ja-JP"/>
              </w:rPr>
              <w:pPrChange w:id="8517" w:author="MCC" w:date="2023-06-14T09:06:00Z">
                <w:pPr>
                  <w:pStyle w:val="TAL"/>
                </w:pPr>
              </w:pPrChange>
            </w:pPr>
            <w:r w:rsidRPr="00356814">
              <w:rPr>
                <w:i/>
                <w:lang w:eastAsia="ja-JP"/>
              </w:rPr>
              <w:t>1 .. &lt;maxnoofUEIDs&gt;</w:t>
            </w:r>
          </w:p>
        </w:tc>
        <w:tc>
          <w:tcPr>
            <w:tcW w:w="1225" w:type="dxa"/>
            <w:tcBorders>
              <w:top w:val="single" w:sz="4" w:space="0" w:color="auto"/>
              <w:left w:val="single" w:sz="4" w:space="0" w:color="auto"/>
              <w:bottom w:val="single" w:sz="4" w:space="0" w:color="auto"/>
              <w:right w:val="single" w:sz="4" w:space="0" w:color="auto"/>
            </w:tcBorders>
            <w:tcPrChange w:id="8518" w:author="MCC" w:date="2023-06-14T09:16:00Z">
              <w:tcPr>
                <w:tcW w:w="1225" w:type="dxa"/>
                <w:tcBorders>
                  <w:top w:val="single" w:sz="4" w:space="0" w:color="auto"/>
                  <w:left w:val="single" w:sz="4" w:space="0" w:color="auto"/>
                  <w:bottom w:val="single" w:sz="4" w:space="0" w:color="auto"/>
                  <w:right w:val="single" w:sz="4" w:space="0" w:color="auto"/>
                </w:tcBorders>
              </w:tcPr>
            </w:tcPrChange>
          </w:tcPr>
          <w:p w14:paraId="15148A6F" w14:textId="77777777" w:rsidR="00F970C9" w:rsidRPr="00356814" w:rsidRDefault="00F970C9" w:rsidP="001501A3">
            <w:pPr>
              <w:pStyle w:val="TAL"/>
              <w:keepNext w:val="0"/>
              <w:keepLines w:val="0"/>
              <w:widowControl w:val="0"/>
              <w:rPr>
                <w:lang w:eastAsia="zh-CN"/>
              </w:rPr>
              <w:pPrChange w:id="8519" w:author="MCC" w:date="2023-06-14T09:06:00Z">
                <w:pPr>
                  <w:pStyle w:val="TAL"/>
                </w:pPr>
              </w:pPrChange>
            </w:pPr>
          </w:p>
        </w:tc>
        <w:tc>
          <w:tcPr>
            <w:tcW w:w="1225" w:type="dxa"/>
            <w:tcBorders>
              <w:top w:val="single" w:sz="4" w:space="0" w:color="auto"/>
              <w:left w:val="single" w:sz="4" w:space="0" w:color="auto"/>
              <w:bottom w:val="single" w:sz="4" w:space="0" w:color="auto"/>
              <w:right w:val="single" w:sz="4" w:space="0" w:color="auto"/>
            </w:tcBorders>
            <w:tcPrChange w:id="8520" w:author="MCC" w:date="2023-06-14T09:16:00Z">
              <w:tcPr>
                <w:tcW w:w="1225" w:type="dxa"/>
                <w:tcBorders>
                  <w:top w:val="single" w:sz="4" w:space="0" w:color="auto"/>
                  <w:left w:val="single" w:sz="4" w:space="0" w:color="auto"/>
                  <w:bottom w:val="single" w:sz="4" w:space="0" w:color="auto"/>
                  <w:right w:val="single" w:sz="4" w:space="0" w:color="auto"/>
                </w:tcBorders>
              </w:tcPr>
            </w:tcPrChange>
          </w:tcPr>
          <w:p w14:paraId="500F7B2C" w14:textId="77777777" w:rsidR="00F970C9" w:rsidRPr="00356814" w:rsidRDefault="00F970C9" w:rsidP="001501A3">
            <w:pPr>
              <w:pStyle w:val="TAL"/>
              <w:keepNext w:val="0"/>
              <w:keepLines w:val="0"/>
              <w:widowControl w:val="0"/>
              <w:rPr>
                <w:lang w:eastAsia="ja-JP"/>
              </w:rPr>
              <w:pPrChange w:id="8521" w:author="MCC" w:date="2023-06-14T09:06:00Z">
                <w:pPr>
                  <w:pStyle w:val="TAL"/>
                </w:pPr>
              </w:pPrChange>
            </w:pPr>
          </w:p>
        </w:tc>
        <w:tc>
          <w:tcPr>
            <w:tcW w:w="1088" w:type="dxa"/>
            <w:tcBorders>
              <w:top w:val="single" w:sz="4" w:space="0" w:color="auto"/>
              <w:left w:val="single" w:sz="4" w:space="0" w:color="auto"/>
              <w:bottom w:val="single" w:sz="4" w:space="0" w:color="auto"/>
              <w:right w:val="single" w:sz="4" w:space="0" w:color="auto"/>
            </w:tcBorders>
            <w:tcPrChange w:id="8522" w:author="MCC" w:date="2023-06-14T09:16:00Z">
              <w:tcPr>
                <w:tcW w:w="1088" w:type="dxa"/>
                <w:tcBorders>
                  <w:top w:val="single" w:sz="4" w:space="0" w:color="auto"/>
                  <w:left w:val="single" w:sz="4" w:space="0" w:color="auto"/>
                  <w:bottom w:val="single" w:sz="4" w:space="0" w:color="auto"/>
                  <w:right w:val="single" w:sz="4" w:space="0" w:color="auto"/>
                </w:tcBorders>
              </w:tcPr>
            </w:tcPrChange>
          </w:tcPr>
          <w:p w14:paraId="7CF51F52" w14:textId="77777777" w:rsidR="00F970C9" w:rsidRPr="00356814" w:rsidRDefault="00F970C9" w:rsidP="001501A3">
            <w:pPr>
              <w:pStyle w:val="TAC"/>
              <w:keepNext w:val="0"/>
              <w:keepLines w:val="0"/>
              <w:widowControl w:val="0"/>
              <w:rPr>
                <w:lang w:eastAsia="zh-CN"/>
              </w:rPr>
              <w:pPrChange w:id="8523" w:author="MCC" w:date="2023-06-14T09:06:00Z">
                <w:pPr>
                  <w:pStyle w:val="TAC"/>
                </w:pPr>
              </w:pPrChange>
            </w:pPr>
            <w:r w:rsidRPr="00356814">
              <w:rPr>
                <w:lang w:eastAsia="zh-CN"/>
              </w:rPr>
              <w:t>EACH</w:t>
            </w:r>
          </w:p>
        </w:tc>
        <w:tc>
          <w:tcPr>
            <w:tcW w:w="1441" w:type="dxa"/>
            <w:tcBorders>
              <w:top w:val="single" w:sz="4" w:space="0" w:color="auto"/>
              <w:left w:val="single" w:sz="4" w:space="0" w:color="auto"/>
              <w:bottom w:val="single" w:sz="4" w:space="0" w:color="auto"/>
              <w:right w:val="single" w:sz="4" w:space="0" w:color="auto"/>
            </w:tcBorders>
            <w:tcPrChange w:id="8524" w:author="MCC" w:date="2023-06-14T09:16:00Z">
              <w:tcPr>
                <w:tcW w:w="2066" w:type="dxa"/>
                <w:tcBorders>
                  <w:top w:val="single" w:sz="4" w:space="0" w:color="auto"/>
                  <w:left w:val="single" w:sz="4" w:space="0" w:color="auto"/>
                  <w:bottom w:val="single" w:sz="4" w:space="0" w:color="auto"/>
                  <w:right w:val="single" w:sz="4" w:space="0" w:color="auto"/>
                </w:tcBorders>
              </w:tcPr>
            </w:tcPrChange>
          </w:tcPr>
          <w:p w14:paraId="62BF92E9" w14:textId="77777777" w:rsidR="00F970C9" w:rsidRPr="00356814" w:rsidRDefault="00F970C9" w:rsidP="001501A3">
            <w:pPr>
              <w:pStyle w:val="TAC"/>
              <w:keepNext w:val="0"/>
              <w:keepLines w:val="0"/>
              <w:widowControl w:val="0"/>
              <w:rPr>
                <w:rFonts w:cs="Arial"/>
                <w:lang w:eastAsia="zh-CN"/>
              </w:rPr>
              <w:pPrChange w:id="8525" w:author="MCC" w:date="2023-06-14T09:06:00Z">
                <w:pPr>
                  <w:pStyle w:val="TAC"/>
                </w:pPr>
              </w:pPrChange>
            </w:pPr>
            <w:r w:rsidRPr="00356814">
              <w:rPr>
                <w:rFonts w:cs="Arial"/>
                <w:lang w:eastAsia="zh-CN"/>
              </w:rPr>
              <w:t>ignore</w:t>
            </w:r>
          </w:p>
        </w:tc>
      </w:tr>
      <w:tr w:rsidR="00F970C9" w:rsidRPr="00356814" w14:paraId="06BB24C3" w14:textId="77777777" w:rsidTr="001501A3">
        <w:trPr>
          <w:trHeight w:val="298"/>
          <w:trPrChange w:id="8526" w:author="MCC" w:date="2023-06-14T09:16:00Z">
            <w:trPr>
              <w:trHeight w:val="298"/>
            </w:trPr>
          </w:trPrChange>
        </w:trPr>
        <w:tc>
          <w:tcPr>
            <w:tcW w:w="2495" w:type="dxa"/>
            <w:tcBorders>
              <w:top w:val="single" w:sz="4" w:space="0" w:color="auto"/>
              <w:left w:val="single" w:sz="4" w:space="0" w:color="auto"/>
              <w:bottom w:val="single" w:sz="4" w:space="0" w:color="auto"/>
              <w:right w:val="single" w:sz="4" w:space="0" w:color="auto"/>
            </w:tcBorders>
            <w:tcPrChange w:id="8527" w:author="MCC" w:date="2023-06-14T09:16:00Z">
              <w:tcPr>
                <w:tcW w:w="2495" w:type="dxa"/>
                <w:tcBorders>
                  <w:top w:val="single" w:sz="4" w:space="0" w:color="auto"/>
                  <w:left w:val="single" w:sz="4" w:space="0" w:color="auto"/>
                  <w:bottom w:val="single" w:sz="4" w:space="0" w:color="auto"/>
                  <w:right w:val="single" w:sz="4" w:space="0" w:color="auto"/>
                </w:tcBorders>
              </w:tcPr>
            </w:tcPrChange>
          </w:tcPr>
          <w:p w14:paraId="78943367" w14:textId="77777777" w:rsidR="00F970C9" w:rsidRPr="00356814" w:rsidRDefault="00F970C9" w:rsidP="001501A3">
            <w:pPr>
              <w:widowControl w:val="0"/>
              <w:spacing w:after="0"/>
              <w:ind w:leftChars="200" w:left="400"/>
              <w:jc w:val="both"/>
              <w:rPr>
                <w:rFonts w:ascii="Arial" w:hAnsi="Arial"/>
                <w:sz w:val="18"/>
              </w:rPr>
              <w:pPrChange w:id="8528" w:author="MCC" w:date="2023-06-14T09:06:00Z">
                <w:pPr>
                  <w:keepNext/>
                  <w:keepLines/>
                  <w:spacing w:after="0"/>
                  <w:ind w:leftChars="200" w:left="400"/>
                  <w:jc w:val="both"/>
                </w:pPr>
              </w:pPrChange>
            </w:pPr>
            <w:r w:rsidRPr="00356814">
              <w:rPr>
                <w:rFonts w:ascii="Arial" w:hAnsi="Arial"/>
                <w:sz w:val="18"/>
              </w:rPr>
              <w:t>&gt;&gt;gNB-CU UE F1AP ID</w:t>
            </w:r>
          </w:p>
        </w:tc>
        <w:tc>
          <w:tcPr>
            <w:tcW w:w="1036" w:type="dxa"/>
            <w:tcBorders>
              <w:top w:val="single" w:sz="4" w:space="0" w:color="auto"/>
              <w:left w:val="single" w:sz="4" w:space="0" w:color="auto"/>
              <w:bottom w:val="single" w:sz="4" w:space="0" w:color="auto"/>
              <w:right w:val="single" w:sz="4" w:space="0" w:color="auto"/>
            </w:tcBorders>
            <w:tcPrChange w:id="8529" w:author="MCC" w:date="2023-06-14T09:16:00Z">
              <w:tcPr>
                <w:tcW w:w="1036" w:type="dxa"/>
                <w:tcBorders>
                  <w:top w:val="single" w:sz="4" w:space="0" w:color="auto"/>
                  <w:left w:val="single" w:sz="4" w:space="0" w:color="auto"/>
                  <w:bottom w:val="single" w:sz="4" w:space="0" w:color="auto"/>
                  <w:right w:val="single" w:sz="4" w:space="0" w:color="auto"/>
                </w:tcBorders>
              </w:tcPr>
            </w:tcPrChange>
          </w:tcPr>
          <w:p w14:paraId="6885005C" w14:textId="77777777" w:rsidR="00F970C9" w:rsidRPr="00356814" w:rsidRDefault="00F970C9" w:rsidP="001501A3">
            <w:pPr>
              <w:pStyle w:val="TAL"/>
              <w:keepNext w:val="0"/>
              <w:keepLines w:val="0"/>
              <w:widowControl w:val="0"/>
              <w:rPr>
                <w:lang w:eastAsia="zh-CN"/>
              </w:rPr>
              <w:pPrChange w:id="8530" w:author="MCC" w:date="2023-06-14T09:06:00Z">
                <w:pPr>
                  <w:pStyle w:val="TAL"/>
                </w:pPr>
              </w:pPrChange>
            </w:pPr>
            <w:r w:rsidRPr="00356814">
              <w:rPr>
                <w:lang w:eastAsia="zh-CN"/>
              </w:rPr>
              <w:t>M</w:t>
            </w:r>
          </w:p>
        </w:tc>
        <w:tc>
          <w:tcPr>
            <w:tcW w:w="956" w:type="dxa"/>
            <w:tcBorders>
              <w:top w:val="single" w:sz="4" w:space="0" w:color="auto"/>
              <w:left w:val="single" w:sz="4" w:space="0" w:color="auto"/>
              <w:bottom w:val="single" w:sz="4" w:space="0" w:color="auto"/>
              <w:right w:val="single" w:sz="4" w:space="0" w:color="auto"/>
            </w:tcBorders>
            <w:tcPrChange w:id="8531" w:author="MCC" w:date="2023-06-14T09:16:00Z">
              <w:tcPr>
                <w:tcW w:w="956" w:type="dxa"/>
                <w:tcBorders>
                  <w:top w:val="single" w:sz="4" w:space="0" w:color="auto"/>
                  <w:left w:val="single" w:sz="4" w:space="0" w:color="auto"/>
                  <w:bottom w:val="single" w:sz="4" w:space="0" w:color="auto"/>
                  <w:right w:val="single" w:sz="4" w:space="0" w:color="auto"/>
                </w:tcBorders>
              </w:tcPr>
            </w:tcPrChange>
          </w:tcPr>
          <w:p w14:paraId="516BB2B2" w14:textId="77777777" w:rsidR="00F970C9" w:rsidRPr="00356814" w:rsidRDefault="00F970C9" w:rsidP="001501A3">
            <w:pPr>
              <w:pStyle w:val="TAL"/>
              <w:keepNext w:val="0"/>
              <w:keepLines w:val="0"/>
              <w:widowControl w:val="0"/>
              <w:rPr>
                <w:i/>
                <w:lang w:eastAsia="ja-JP"/>
              </w:rPr>
              <w:pPrChange w:id="8532" w:author="MCC" w:date="2023-06-14T09:06:00Z">
                <w:pPr>
                  <w:pStyle w:val="TAL"/>
                </w:pPr>
              </w:pPrChange>
            </w:pPr>
          </w:p>
        </w:tc>
        <w:tc>
          <w:tcPr>
            <w:tcW w:w="1225" w:type="dxa"/>
            <w:tcBorders>
              <w:top w:val="single" w:sz="4" w:space="0" w:color="auto"/>
              <w:left w:val="single" w:sz="4" w:space="0" w:color="auto"/>
              <w:bottom w:val="single" w:sz="4" w:space="0" w:color="auto"/>
              <w:right w:val="single" w:sz="4" w:space="0" w:color="auto"/>
            </w:tcBorders>
            <w:tcPrChange w:id="8533" w:author="MCC" w:date="2023-06-14T09:16:00Z">
              <w:tcPr>
                <w:tcW w:w="1225" w:type="dxa"/>
                <w:tcBorders>
                  <w:top w:val="single" w:sz="4" w:space="0" w:color="auto"/>
                  <w:left w:val="single" w:sz="4" w:space="0" w:color="auto"/>
                  <w:bottom w:val="single" w:sz="4" w:space="0" w:color="auto"/>
                  <w:right w:val="single" w:sz="4" w:space="0" w:color="auto"/>
                </w:tcBorders>
              </w:tcPr>
            </w:tcPrChange>
          </w:tcPr>
          <w:p w14:paraId="2BB3385F" w14:textId="77777777" w:rsidR="00F970C9" w:rsidRPr="00356814" w:rsidRDefault="00F970C9" w:rsidP="001501A3">
            <w:pPr>
              <w:pStyle w:val="TAL"/>
              <w:keepNext w:val="0"/>
              <w:keepLines w:val="0"/>
              <w:widowControl w:val="0"/>
              <w:rPr>
                <w:lang w:eastAsia="zh-CN"/>
              </w:rPr>
              <w:pPrChange w:id="8534" w:author="MCC" w:date="2023-06-14T09:06:00Z">
                <w:pPr>
                  <w:pStyle w:val="TAL"/>
                </w:pPr>
              </w:pPrChange>
            </w:pPr>
            <w:r w:rsidRPr="00356814">
              <w:rPr>
                <w:lang w:eastAsia="zh-CN"/>
              </w:rPr>
              <w:t>9.3.1.4</w:t>
            </w:r>
          </w:p>
        </w:tc>
        <w:tc>
          <w:tcPr>
            <w:tcW w:w="1225" w:type="dxa"/>
            <w:tcBorders>
              <w:top w:val="single" w:sz="4" w:space="0" w:color="auto"/>
              <w:left w:val="single" w:sz="4" w:space="0" w:color="auto"/>
              <w:bottom w:val="single" w:sz="4" w:space="0" w:color="auto"/>
              <w:right w:val="single" w:sz="4" w:space="0" w:color="auto"/>
            </w:tcBorders>
            <w:tcPrChange w:id="8535" w:author="MCC" w:date="2023-06-14T09:16:00Z">
              <w:tcPr>
                <w:tcW w:w="1225" w:type="dxa"/>
                <w:tcBorders>
                  <w:top w:val="single" w:sz="4" w:space="0" w:color="auto"/>
                  <w:left w:val="single" w:sz="4" w:space="0" w:color="auto"/>
                  <w:bottom w:val="single" w:sz="4" w:space="0" w:color="auto"/>
                  <w:right w:val="single" w:sz="4" w:space="0" w:color="auto"/>
                </w:tcBorders>
              </w:tcPr>
            </w:tcPrChange>
          </w:tcPr>
          <w:p w14:paraId="158668F5" w14:textId="77777777" w:rsidR="00F970C9" w:rsidRPr="00356814" w:rsidRDefault="00F970C9" w:rsidP="001501A3">
            <w:pPr>
              <w:pStyle w:val="TAL"/>
              <w:keepNext w:val="0"/>
              <w:keepLines w:val="0"/>
              <w:widowControl w:val="0"/>
              <w:rPr>
                <w:lang w:eastAsia="ja-JP"/>
              </w:rPr>
              <w:pPrChange w:id="8536" w:author="MCC" w:date="2023-06-14T09:06:00Z">
                <w:pPr>
                  <w:pStyle w:val="TAL"/>
                </w:pPr>
              </w:pPrChange>
            </w:pPr>
          </w:p>
        </w:tc>
        <w:tc>
          <w:tcPr>
            <w:tcW w:w="1088" w:type="dxa"/>
            <w:tcBorders>
              <w:top w:val="single" w:sz="4" w:space="0" w:color="auto"/>
              <w:left w:val="single" w:sz="4" w:space="0" w:color="auto"/>
              <w:bottom w:val="single" w:sz="4" w:space="0" w:color="auto"/>
              <w:right w:val="single" w:sz="4" w:space="0" w:color="auto"/>
            </w:tcBorders>
            <w:tcPrChange w:id="8537" w:author="MCC" w:date="2023-06-14T09:16:00Z">
              <w:tcPr>
                <w:tcW w:w="1088" w:type="dxa"/>
                <w:tcBorders>
                  <w:top w:val="single" w:sz="4" w:space="0" w:color="auto"/>
                  <w:left w:val="single" w:sz="4" w:space="0" w:color="auto"/>
                  <w:bottom w:val="single" w:sz="4" w:space="0" w:color="auto"/>
                  <w:right w:val="single" w:sz="4" w:space="0" w:color="auto"/>
                </w:tcBorders>
              </w:tcPr>
            </w:tcPrChange>
          </w:tcPr>
          <w:p w14:paraId="60754DAD" w14:textId="77777777" w:rsidR="00F970C9" w:rsidRPr="00356814" w:rsidRDefault="00F970C9" w:rsidP="001501A3">
            <w:pPr>
              <w:pStyle w:val="TAC"/>
              <w:keepNext w:val="0"/>
              <w:keepLines w:val="0"/>
              <w:widowControl w:val="0"/>
              <w:rPr>
                <w:lang w:eastAsia="zh-CN"/>
              </w:rPr>
              <w:pPrChange w:id="8538" w:author="MCC" w:date="2023-06-14T09:06:00Z">
                <w:pPr>
                  <w:pStyle w:val="TAC"/>
                </w:pPr>
              </w:pPrChange>
            </w:pPr>
            <w:r w:rsidRPr="00356814">
              <w:rPr>
                <w:lang w:eastAsia="zh-CN"/>
              </w:rPr>
              <w:t>-</w:t>
            </w:r>
          </w:p>
        </w:tc>
        <w:tc>
          <w:tcPr>
            <w:tcW w:w="1441" w:type="dxa"/>
            <w:tcBorders>
              <w:top w:val="single" w:sz="4" w:space="0" w:color="auto"/>
              <w:left w:val="single" w:sz="4" w:space="0" w:color="auto"/>
              <w:bottom w:val="single" w:sz="4" w:space="0" w:color="auto"/>
              <w:right w:val="single" w:sz="4" w:space="0" w:color="auto"/>
            </w:tcBorders>
            <w:tcPrChange w:id="8539" w:author="MCC" w:date="2023-06-14T09:16:00Z">
              <w:tcPr>
                <w:tcW w:w="2066" w:type="dxa"/>
                <w:tcBorders>
                  <w:top w:val="single" w:sz="4" w:space="0" w:color="auto"/>
                  <w:left w:val="single" w:sz="4" w:space="0" w:color="auto"/>
                  <w:bottom w:val="single" w:sz="4" w:space="0" w:color="auto"/>
                  <w:right w:val="single" w:sz="4" w:space="0" w:color="auto"/>
                </w:tcBorders>
              </w:tcPr>
            </w:tcPrChange>
          </w:tcPr>
          <w:p w14:paraId="0F31DB6A" w14:textId="77777777" w:rsidR="00F970C9" w:rsidRPr="00356814" w:rsidRDefault="00F970C9" w:rsidP="001501A3">
            <w:pPr>
              <w:pStyle w:val="TAC"/>
              <w:keepNext w:val="0"/>
              <w:keepLines w:val="0"/>
              <w:widowControl w:val="0"/>
              <w:rPr>
                <w:rFonts w:cs="Arial"/>
                <w:lang w:eastAsia="zh-CN"/>
              </w:rPr>
              <w:pPrChange w:id="8540" w:author="MCC" w:date="2023-06-14T09:06:00Z">
                <w:pPr>
                  <w:pStyle w:val="TAC"/>
                </w:pPr>
              </w:pPrChange>
            </w:pPr>
          </w:p>
        </w:tc>
      </w:tr>
      <w:tr w:rsidR="00F970C9" w:rsidRPr="00356814" w14:paraId="1F47740B" w14:textId="77777777" w:rsidTr="001501A3">
        <w:trPr>
          <w:trHeight w:val="298"/>
          <w:trPrChange w:id="8541" w:author="MCC" w:date="2023-06-14T09:16:00Z">
            <w:trPr>
              <w:trHeight w:val="298"/>
            </w:trPr>
          </w:trPrChange>
        </w:trPr>
        <w:tc>
          <w:tcPr>
            <w:tcW w:w="2495" w:type="dxa"/>
            <w:tcBorders>
              <w:top w:val="single" w:sz="4" w:space="0" w:color="auto"/>
              <w:left w:val="single" w:sz="4" w:space="0" w:color="auto"/>
              <w:bottom w:val="single" w:sz="4" w:space="0" w:color="auto"/>
              <w:right w:val="single" w:sz="4" w:space="0" w:color="auto"/>
            </w:tcBorders>
            <w:tcPrChange w:id="8542" w:author="MCC" w:date="2023-06-14T09:16:00Z">
              <w:tcPr>
                <w:tcW w:w="2495" w:type="dxa"/>
                <w:tcBorders>
                  <w:top w:val="single" w:sz="4" w:space="0" w:color="auto"/>
                  <w:left w:val="single" w:sz="4" w:space="0" w:color="auto"/>
                  <w:bottom w:val="single" w:sz="4" w:space="0" w:color="auto"/>
                  <w:right w:val="single" w:sz="4" w:space="0" w:color="auto"/>
                </w:tcBorders>
              </w:tcPr>
            </w:tcPrChange>
          </w:tcPr>
          <w:p w14:paraId="547E099B" w14:textId="77777777" w:rsidR="00F970C9" w:rsidRPr="00356814" w:rsidRDefault="00F970C9" w:rsidP="001501A3">
            <w:pPr>
              <w:widowControl w:val="0"/>
              <w:spacing w:after="0"/>
              <w:ind w:leftChars="200" w:left="400"/>
              <w:jc w:val="both"/>
              <w:rPr>
                <w:rFonts w:ascii="Arial" w:hAnsi="Arial"/>
                <w:sz w:val="18"/>
              </w:rPr>
              <w:pPrChange w:id="8543" w:author="MCC" w:date="2023-06-14T09:06:00Z">
                <w:pPr>
                  <w:keepNext/>
                  <w:keepLines/>
                  <w:spacing w:after="0"/>
                  <w:ind w:leftChars="200" w:left="400"/>
                  <w:jc w:val="both"/>
                </w:pPr>
              </w:pPrChange>
            </w:pPr>
            <w:r w:rsidRPr="00356814">
              <w:rPr>
                <w:rFonts w:ascii="Arial" w:hAnsi="Arial"/>
                <w:sz w:val="18"/>
              </w:rPr>
              <w:t>&gt;&gt;NR CGI</w:t>
            </w:r>
          </w:p>
        </w:tc>
        <w:tc>
          <w:tcPr>
            <w:tcW w:w="1036" w:type="dxa"/>
            <w:tcBorders>
              <w:top w:val="single" w:sz="4" w:space="0" w:color="auto"/>
              <w:left w:val="single" w:sz="4" w:space="0" w:color="auto"/>
              <w:bottom w:val="single" w:sz="4" w:space="0" w:color="auto"/>
              <w:right w:val="single" w:sz="4" w:space="0" w:color="auto"/>
            </w:tcBorders>
            <w:tcPrChange w:id="8544" w:author="MCC" w:date="2023-06-14T09:16:00Z">
              <w:tcPr>
                <w:tcW w:w="1036" w:type="dxa"/>
                <w:tcBorders>
                  <w:top w:val="single" w:sz="4" w:space="0" w:color="auto"/>
                  <w:left w:val="single" w:sz="4" w:space="0" w:color="auto"/>
                  <w:bottom w:val="single" w:sz="4" w:space="0" w:color="auto"/>
                  <w:right w:val="single" w:sz="4" w:space="0" w:color="auto"/>
                </w:tcBorders>
              </w:tcPr>
            </w:tcPrChange>
          </w:tcPr>
          <w:p w14:paraId="02436511" w14:textId="77777777" w:rsidR="00F970C9" w:rsidRPr="00356814" w:rsidRDefault="00F970C9" w:rsidP="001501A3">
            <w:pPr>
              <w:pStyle w:val="TAL"/>
              <w:keepNext w:val="0"/>
              <w:keepLines w:val="0"/>
              <w:widowControl w:val="0"/>
              <w:rPr>
                <w:lang w:eastAsia="zh-CN"/>
              </w:rPr>
              <w:pPrChange w:id="8545" w:author="MCC" w:date="2023-06-14T09:06:00Z">
                <w:pPr>
                  <w:pStyle w:val="TAL"/>
                </w:pPr>
              </w:pPrChange>
            </w:pPr>
            <w:r w:rsidRPr="00356814">
              <w:rPr>
                <w:lang w:eastAsia="zh-CN"/>
              </w:rPr>
              <w:t>M</w:t>
            </w:r>
          </w:p>
        </w:tc>
        <w:tc>
          <w:tcPr>
            <w:tcW w:w="956" w:type="dxa"/>
            <w:tcBorders>
              <w:top w:val="single" w:sz="4" w:space="0" w:color="auto"/>
              <w:left w:val="single" w:sz="4" w:space="0" w:color="auto"/>
              <w:bottom w:val="single" w:sz="4" w:space="0" w:color="auto"/>
              <w:right w:val="single" w:sz="4" w:space="0" w:color="auto"/>
            </w:tcBorders>
            <w:tcPrChange w:id="8546" w:author="MCC" w:date="2023-06-14T09:16:00Z">
              <w:tcPr>
                <w:tcW w:w="956" w:type="dxa"/>
                <w:tcBorders>
                  <w:top w:val="single" w:sz="4" w:space="0" w:color="auto"/>
                  <w:left w:val="single" w:sz="4" w:space="0" w:color="auto"/>
                  <w:bottom w:val="single" w:sz="4" w:space="0" w:color="auto"/>
                  <w:right w:val="single" w:sz="4" w:space="0" w:color="auto"/>
                </w:tcBorders>
              </w:tcPr>
            </w:tcPrChange>
          </w:tcPr>
          <w:p w14:paraId="6E88E3E9" w14:textId="77777777" w:rsidR="00F970C9" w:rsidRPr="00356814" w:rsidRDefault="00F970C9" w:rsidP="001501A3">
            <w:pPr>
              <w:pStyle w:val="TAL"/>
              <w:keepNext w:val="0"/>
              <w:keepLines w:val="0"/>
              <w:widowControl w:val="0"/>
              <w:rPr>
                <w:i/>
                <w:lang w:eastAsia="ja-JP"/>
              </w:rPr>
              <w:pPrChange w:id="8547" w:author="MCC" w:date="2023-06-14T09:06:00Z">
                <w:pPr>
                  <w:pStyle w:val="TAL"/>
                </w:pPr>
              </w:pPrChange>
            </w:pPr>
          </w:p>
        </w:tc>
        <w:tc>
          <w:tcPr>
            <w:tcW w:w="1225" w:type="dxa"/>
            <w:tcBorders>
              <w:top w:val="single" w:sz="4" w:space="0" w:color="auto"/>
              <w:left w:val="single" w:sz="4" w:space="0" w:color="auto"/>
              <w:bottom w:val="single" w:sz="4" w:space="0" w:color="auto"/>
              <w:right w:val="single" w:sz="4" w:space="0" w:color="auto"/>
            </w:tcBorders>
            <w:tcPrChange w:id="8548" w:author="MCC" w:date="2023-06-14T09:16:00Z">
              <w:tcPr>
                <w:tcW w:w="1225" w:type="dxa"/>
                <w:tcBorders>
                  <w:top w:val="single" w:sz="4" w:space="0" w:color="auto"/>
                  <w:left w:val="single" w:sz="4" w:space="0" w:color="auto"/>
                  <w:bottom w:val="single" w:sz="4" w:space="0" w:color="auto"/>
                  <w:right w:val="single" w:sz="4" w:space="0" w:color="auto"/>
                </w:tcBorders>
              </w:tcPr>
            </w:tcPrChange>
          </w:tcPr>
          <w:p w14:paraId="149C5E55" w14:textId="77777777" w:rsidR="00F970C9" w:rsidRPr="00356814" w:rsidRDefault="00F970C9" w:rsidP="001501A3">
            <w:pPr>
              <w:pStyle w:val="TAL"/>
              <w:keepNext w:val="0"/>
              <w:keepLines w:val="0"/>
              <w:widowControl w:val="0"/>
              <w:rPr>
                <w:lang w:eastAsia="zh-CN"/>
              </w:rPr>
              <w:pPrChange w:id="8549" w:author="MCC" w:date="2023-06-14T09:06:00Z">
                <w:pPr>
                  <w:pStyle w:val="TAL"/>
                </w:pPr>
              </w:pPrChange>
            </w:pPr>
            <w:r w:rsidRPr="00356814">
              <w:rPr>
                <w:lang w:eastAsia="zh-CN"/>
              </w:rPr>
              <w:t>9.3.1.12</w:t>
            </w:r>
          </w:p>
        </w:tc>
        <w:tc>
          <w:tcPr>
            <w:tcW w:w="1225" w:type="dxa"/>
            <w:tcBorders>
              <w:top w:val="single" w:sz="4" w:space="0" w:color="auto"/>
              <w:left w:val="single" w:sz="4" w:space="0" w:color="auto"/>
              <w:bottom w:val="single" w:sz="4" w:space="0" w:color="auto"/>
              <w:right w:val="single" w:sz="4" w:space="0" w:color="auto"/>
            </w:tcBorders>
            <w:tcPrChange w:id="8550" w:author="MCC" w:date="2023-06-14T09:16:00Z">
              <w:tcPr>
                <w:tcW w:w="1225" w:type="dxa"/>
                <w:tcBorders>
                  <w:top w:val="single" w:sz="4" w:space="0" w:color="auto"/>
                  <w:left w:val="single" w:sz="4" w:space="0" w:color="auto"/>
                  <w:bottom w:val="single" w:sz="4" w:space="0" w:color="auto"/>
                  <w:right w:val="single" w:sz="4" w:space="0" w:color="auto"/>
                </w:tcBorders>
              </w:tcPr>
            </w:tcPrChange>
          </w:tcPr>
          <w:p w14:paraId="4DDB90A9" w14:textId="77777777" w:rsidR="00F970C9" w:rsidRPr="00356814" w:rsidRDefault="00F970C9" w:rsidP="001501A3">
            <w:pPr>
              <w:pStyle w:val="TAL"/>
              <w:keepNext w:val="0"/>
              <w:keepLines w:val="0"/>
              <w:widowControl w:val="0"/>
              <w:rPr>
                <w:lang w:eastAsia="ja-JP"/>
              </w:rPr>
              <w:pPrChange w:id="8551" w:author="MCC" w:date="2023-06-14T09:06:00Z">
                <w:pPr>
                  <w:pStyle w:val="TAL"/>
                </w:pPr>
              </w:pPrChange>
            </w:pPr>
          </w:p>
        </w:tc>
        <w:tc>
          <w:tcPr>
            <w:tcW w:w="1088" w:type="dxa"/>
            <w:tcBorders>
              <w:top w:val="single" w:sz="4" w:space="0" w:color="auto"/>
              <w:left w:val="single" w:sz="4" w:space="0" w:color="auto"/>
              <w:bottom w:val="single" w:sz="4" w:space="0" w:color="auto"/>
              <w:right w:val="single" w:sz="4" w:space="0" w:color="auto"/>
            </w:tcBorders>
            <w:tcPrChange w:id="8552" w:author="MCC" w:date="2023-06-14T09:16:00Z">
              <w:tcPr>
                <w:tcW w:w="1088" w:type="dxa"/>
                <w:tcBorders>
                  <w:top w:val="single" w:sz="4" w:space="0" w:color="auto"/>
                  <w:left w:val="single" w:sz="4" w:space="0" w:color="auto"/>
                  <w:bottom w:val="single" w:sz="4" w:space="0" w:color="auto"/>
                  <w:right w:val="single" w:sz="4" w:space="0" w:color="auto"/>
                </w:tcBorders>
              </w:tcPr>
            </w:tcPrChange>
          </w:tcPr>
          <w:p w14:paraId="7B497C8E" w14:textId="77777777" w:rsidR="00F970C9" w:rsidRPr="00356814" w:rsidRDefault="00F970C9" w:rsidP="001501A3">
            <w:pPr>
              <w:pStyle w:val="TAC"/>
              <w:keepNext w:val="0"/>
              <w:keepLines w:val="0"/>
              <w:widowControl w:val="0"/>
              <w:rPr>
                <w:lang w:eastAsia="zh-CN"/>
              </w:rPr>
              <w:pPrChange w:id="8553" w:author="MCC" w:date="2023-06-14T09:06:00Z">
                <w:pPr>
                  <w:pStyle w:val="TAC"/>
                </w:pPr>
              </w:pPrChange>
            </w:pPr>
            <w:r w:rsidRPr="00356814">
              <w:rPr>
                <w:lang w:eastAsia="zh-CN"/>
              </w:rPr>
              <w:t>-</w:t>
            </w:r>
          </w:p>
        </w:tc>
        <w:tc>
          <w:tcPr>
            <w:tcW w:w="1441" w:type="dxa"/>
            <w:tcBorders>
              <w:top w:val="single" w:sz="4" w:space="0" w:color="auto"/>
              <w:left w:val="single" w:sz="4" w:space="0" w:color="auto"/>
              <w:bottom w:val="single" w:sz="4" w:space="0" w:color="auto"/>
              <w:right w:val="single" w:sz="4" w:space="0" w:color="auto"/>
            </w:tcBorders>
            <w:tcPrChange w:id="8554" w:author="MCC" w:date="2023-06-14T09:16:00Z">
              <w:tcPr>
                <w:tcW w:w="2066" w:type="dxa"/>
                <w:tcBorders>
                  <w:top w:val="single" w:sz="4" w:space="0" w:color="auto"/>
                  <w:left w:val="single" w:sz="4" w:space="0" w:color="auto"/>
                  <w:bottom w:val="single" w:sz="4" w:space="0" w:color="auto"/>
                  <w:right w:val="single" w:sz="4" w:space="0" w:color="auto"/>
                </w:tcBorders>
              </w:tcPr>
            </w:tcPrChange>
          </w:tcPr>
          <w:p w14:paraId="4D3C59A2" w14:textId="77777777" w:rsidR="00F970C9" w:rsidRPr="00356814" w:rsidRDefault="00F970C9" w:rsidP="001501A3">
            <w:pPr>
              <w:pStyle w:val="TAC"/>
              <w:keepNext w:val="0"/>
              <w:keepLines w:val="0"/>
              <w:widowControl w:val="0"/>
              <w:rPr>
                <w:rFonts w:cs="Arial"/>
                <w:lang w:eastAsia="zh-CN"/>
              </w:rPr>
              <w:pPrChange w:id="8555" w:author="MCC" w:date="2023-06-14T09:06:00Z">
                <w:pPr>
                  <w:pStyle w:val="TAC"/>
                </w:pPr>
              </w:pPrChange>
            </w:pPr>
          </w:p>
        </w:tc>
      </w:tr>
    </w:tbl>
    <w:p w14:paraId="133B9BD2" w14:textId="77777777" w:rsidR="00F970C9" w:rsidRPr="00356814" w:rsidRDefault="00F970C9" w:rsidP="001501A3">
      <w:pPr>
        <w:widowControl w:val="0"/>
        <w:rPr>
          <w:lang w:eastAsia="zh-CN"/>
        </w:rPr>
        <w:pPrChange w:id="8556" w:author="MCC" w:date="2023-06-14T09:06:00Z">
          <w:pPr/>
        </w:pPrChange>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ED3193B" w14:textId="77777777" w:rsidTr="00F538E4">
        <w:tc>
          <w:tcPr>
            <w:tcW w:w="3686" w:type="dxa"/>
          </w:tcPr>
          <w:p w14:paraId="70D58840" w14:textId="77777777" w:rsidR="00F970C9" w:rsidRPr="00356814" w:rsidRDefault="00F970C9" w:rsidP="001501A3">
            <w:pPr>
              <w:pStyle w:val="TAH"/>
              <w:keepNext w:val="0"/>
              <w:keepLines w:val="0"/>
              <w:widowControl w:val="0"/>
              <w:rPr>
                <w:lang w:eastAsia="ja-JP"/>
              </w:rPr>
              <w:pPrChange w:id="8557" w:author="MCC" w:date="2023-06-14T09:06:00Z">
                <w:pPr>
                  <w:pStyle w:val="TAH"/>
                  <w:framePr w:hSpace="180" w:wrap="around" w:vAnchor="text" w:hAnchor="margin" w:xAlign="center" w:y="86"/>
                </w:pPr>
              </w:pPrChange>
            </w:pPr>
            <w:r w:rsidRPr="00356814">
              <w:rPr>
                <w:lang w:eastAsia="ja-JP"/>
              </w:rPr>
              <w:t>Range bound</w:t>
            </w:r>
          </w:p>
        </w:tc>
        <w:tc>
          <w:tcPr>
            <w:tcW w:w="5670" w:type="dxa"/>
          </w:tcPr>
          <w:p w14:paraId="4AD8EB99" w14:textId="77777777" w:rsidR="00F970C9" w:rsidRPr="00356814" w:rsidRDefault="00F970C9" w:rsidP="001501A3">
            <w:pPr>
              <w:pStyle w:val="TAH"/>
              <w:keepNext w:val="0"/>
              <w:keepLines w:val="0"/>
              <w:widowControl w:val="0"/>
              <w:rPr>
                <w:lang w:eastAsia="ja-JP"/>
              </w:rPr>
              <w:pPrChange w:id="8558" w:author="MCC" w:date="2023-06-14T09:06:00Z">
                <w:pPr>
                  <w:pStyle w:val="TAH"/>
                  <w:framePr w:hSpace="180" w:wrap="around" w:vAnchor="text" w:hAnchor="margin" w:xAlign="center" w:y="86"/>
                </w:pPr>
              </w:pPrChange>
            </w:pPr>
            <w:r w:rsidRPr="00356814">
              <w:rPr>
                <w:lang w:eastAsia="ja-JP"/>
              </w:rPr>
              <w:t>Explanation</w:t>
            </w:r>
          </w:p>
        </w:tc>
      </w:tr>
      <w:tr w:rsidR="00F970C9" w:rsidRPr="00356814" w14:paraId="3CE3F7C4" w14:textId="77777777" w:rsidTr="00F538E4">
        <w:tc>
          <w:tcPr>
            <w:tcW w:w="3686" w:type="dxa"/>
          </w:tcPr>
          <w:p w14:paraId="037BE5AC" w14:textId="77777777" w:rsidR="00F970C9" w:rsidRPr="00356814" w:rsidRDefault="00F970C9" w:rsidP="001501A3">
            <w:pPr>
              <w:pStyle w:val="TAL"/>
              <w:keepNext w:val="0"/>
              <w:keepLines w:val="0"/>
              <w:widowControl w:val="0"/>
              <w:rPr>
                <w:lang w:eastAsia="ja-JP"/>
              </w:rPr>
              <w:pPrChange w:id="8559" w:author="MCC" w:date="2023-06-14T09:06:00Z">
                <w:pPr>
                  <w:pStyle w:val="TAL"/>
                  <w:framePr w:hSpace="180" w:wrap="around" w:vAnchor="text" w:hAnchor="margin" w:xAlign="center" w:y="86"/>
                </w:pPr>
              </w:pPrChange>
            </w:pPr>
            <w:r w:rsidRPr="00356814">
              <w:rPr>
                <w:lang w:eastAsia="ja-JP"/>
              </w:rPr>
              <w:t>maxCellin</w:t>
            </w:r>
            <w:r w:rsidRPr="00356814">
              <w:rPr>
                <w:lang w:eastAsia="zh-CN"/>
              </w:rPr>
              <w:t>g</w:t>
            </w:r>
            <w:r w:rsidRPr="00356814">
              <w:rPr>
                <w:lang w:eastAsia="ja-JP"/>
              </w:rPr>
              <w:t>NB</w:t>
            </w:r>
            <w:r w:rsidRPr="00356814">
              <w:rPr>
                <w:lang w:eastAsia="zh-CN"/>
              </w:rPr>
              <w:t>DU</w:t>
            </w:r>
          </w:p>
        </w:tc>
        <w:tc>
          <w:tcPr>
            <w:tcW w:w="5670" w:type="dxa"/>
          </w:tcPr>
          <w:p w14:paraId="4326A710" w14:textId="77777777" w:rsidR="00F970C9" w:rsidRPr="00356814" w:rsidRDefault="00F970C9" w:rsidP="001501A3">
            <w:pPr>
              <w:pStyle w:val="TAL"/>
              <w:keepNext w:val="0"/>
              <w:keepLines w:val="0"/>
              <w:widowControl w:val="0"/>
              <w:rPr>
                <w:lang w:eastAsia="ja-JP"/>
              </w:rPr>
              <w:pPrChange w:id="8560" w:author="MCC" w:date="2023-06-14T09:06:00Z">
                <w:pPr>
                  <w:pStyle w:val="TAL"/>
                  <w:framePr w:hSpace="180" w:wrap="around" w:vAnchor="text" w:hAnchor="margin" w:xAlign="center" w:y="86"/>
                </w:pPr>
              </w:pPrChange>
            </w:pPr>
            <w:r w:rsidRPr="00356814">
              <w:rPr>
                <w:lang w:eastAsia="ja-JP"/>
              </w:rPr>
              <w:t xml:space="preserve">Maximum no. cells that can be served by </w:t>
            </w:r>
            <w:r w:rsidRPr="00356814">
              <w:rPr>
                <w:lang w:eastAsia="zh-CN"/>
              </w:rPr>
              <w:t>a gNB-DU</w:t>
            </w:r>
            <w:r w:rsidRPr="00356814">
              <w:rPr>
                <w:lang w:eastAsia="ja-JP"/>
              </w:rPr>
              <w:t>. Value is 512.</w:t>
            </w:r>
          </w:p>
        </w:tc>
      </w:tr>
      <w:tr w:rsidR="00F970C9" w:rsidRPr="00356814" w14:paraId="12C31C59" w14:textId="77777777" w:rsidTr="00F47FC3">
        <w:tc>
          <w:tcPr>
            <w:tcW w:w="3686" w:type="dxa"/>
          </w:tcPr>
          <w:p w14:paraId="10A4E3B6" w14:textId="77777777" w:rsidR="00F970C9" w:rsidRPr="00356814" w:rsidRDefault="00F970C9" w:rsidP="001501A3">
            <w:pPr>
              <w:pStyle w:val="TAL"/>
              <w:keepNext w:val="0"/>
              <w:keepLines w:val="0"/>
              <w:widowControl w:val="0"/>
              <w:rPr>
                <w:lang w:eastAsia="ja-JP"/>
              </w:rPr>
              <w:pPrChange w:id="8561" w:author="MCC" w:date="2023-06-14T09:06:00Z">
                <w:pPr>
                  <w:pStyle w:val="TAL"/>
                  <w:framePr w:hSpace="180" w:wrap="around" w:vAnchor="text" w:hAnchor="margin" w:xAlign="center" w:y="86"/>
                </w:pPr>
              </w:pPrChange>
            </w:pPr>
            <w:r w:rsidRPr="00356814">
              <w:rPr>
                <w:lang w:eastAsia="zh-CN"/>
              </w:rPr>
              <w:t>maxnoofUEIDs</w:t>
            </w:r>
          </w:p>
        </w:tc>
        <w:tc>
          <w:tcPr>
            <w:tcW w:w="5670" w:type="dxa"/>
          </w:tcPr>
          <w:p w14:paraId="20C077DD" w14:textId="77777777" w:rsidR="00F970C9" w:rsidRPr="00356814" w:rsidRDefault="00F970C9" w:rsidP="001501A3">
            <w:pPr>
              <w:pStyle w:val="TAL"/>
              <w:keepNext w:val="0"/>
              <w:keepLines w:val="0"/>
              <w:widowControl w:val="0"/>
              <w:rPr>
                <w:lang w:eastAsia="ja-JP"/>
              </w:rPr>
              <w:pPrChange w:id="8562" w:author="MCC" w:date="2023-06-14T09:06:00Z">
                <w:pPr>
                  <w:pStyle w:val="TAL"/>
                  <w:framePr w:hSpace="180" w:wrap="around" w:vAnchor="text" w:hAnchor="margin" w:xAlign="center" w:y="86"/>
                </w:pPr>
              </w:pPrChange>
            </w:pPr>
            <w:r w:rsidRPr="00356814">
              <w:rPr>
                <w:lang w:eastAsia="zh-CN"/>
              </w:rPr>
              <w:t>Maximum no. of UEs that can be served by a gNB-DU. Value is 65536.</w:t>
            </w:r>
          </w:p>
        </w:tc>
      </w:tr>
    </w:tbl>
    <w:p w14:paraId="62234B9C" w14:textId="77777777" w:rsidR="00F970C9" w:rsidRPr="00356814" w:rsidRDefault="00F970C9" w:rsidP="001501A3">
      <w:pPr>
        <w:widowControl w:val="0"/>
        <w:rPr>
          <w:lang w:eastAsia="zh-CN"/>
        </w:rPr>
        <w:pPrChange w:id="8563" w:author="MCC" w:date="2023-06-14T09:06:00Z">
          <w:pPr/>
        </w:pPrChange>
      </w:pPr>
    </w:p>
    <w:p w14:paraId="7F18923C" w14:textId="77777777" w:rsidR="00F970C9" w:rsidRPr="00356814" w:rsidRDefault="00F970C9" w:rsidP="001501A3">
      <w:pPr>
        <w:pStyle w:val="Heading4"/>
        <w:keepNext w:val="0"/>
        <w:keepLines w:val="0"/>
        <w:widowControl w:val="0"/>
        <w:rPr>
          <w:lang w:eastAsia="zh-CN"/>
        </w:rPr>
        <w:pPrChange w:id="8564" w:author="MCC" w:date="2023-06-14T09:06:00Z">
          <w:pPr>
            <w:pStyle w:val="Heading4"/>
          </w:pPr>
        </w:pPrChange>
      </w:pPr>
      <w:bookmarkStart w:id="8565" w:name="_Toc20955895"/>
      <w:bookmarkStart w:id="8566" w:name="_Toc29404234"/>
      <w:bookmarkStart w:id="8567" w:name="_Toc36556630"/>
      <w:bookmarkStart w:id="8568" w:name="_Toc45832774"/>
      <w:bookmarkStart w:id="8569" w:name="_Toc51763407"/>
      <w:bookmarkStart w:id="8570" w:name="_Toc64448348"/>
      <w:bookmarkStart w:id="8571" w:name="_Toc74153394"/>
      <w:bookmarkStart w:id="8572" w:name="_Toc88657445"/>
      <w:r w:rsidRPr="00356814">
        <w:rPr>
          <w:lang w:eastAsia="zh-CN"/>
        </w:rPr>
        <w:t>9.2.4.3</w:t>
      </w:r>
      <w:r w:rsidRPr="00356814">
        <w:rPr>
          <w:lang w:eastAsia="zh-CN"/>
        </w:rPr>
        <w:tab/>
        <w:t>PWS CANCEL REQUEST</w:t>
      </w:r>
      <w:bookmarkEnd w:id="8565"/>
      <w:bookmarkEnd w:id="8566"/>
      <w:bookmarkEnd w:id="8567"/>
      <w:bookmarkEnd w:id="8568"/>
      <w:bookmarkEnd w:id="8569"/>
      <w:bookmarkEnd w:id="8570"/>
      <w:bookmarkEnd w:id="8571"/>
      <w:bookmarkEnd w:id="8572"/>
    </w:p>
    <w:p w14:paraId="6CAEFD95" w14:textId="77777777" w:rsidR="00F970C9" w:rsidRPr="00356814" w:rsidRDefault="00F970C9" w:rsidP="001501A3">
      <w:pPr>
        <w:widowControl w:val="0"/>
        <w:rPr>
          <w:lang w:eastAsia="zh-CN"/>
        </w:rPr>
        <w:pPrChange w:id="8573" w:author="MCC" w:date="2023-06-14T09:06:00Z">
          <w:pPr/>
        </w:pPrChange>
      </w:pPr>
      <w:r w:rsidRPr="00356814">
        <w:rPr>
          <w:lang w:eastAsia="zh-CN"/>
        </w:rPr>
        <w:t>This message is forwarded by the gNB-CU to gNB-DU to cancel an already ongoing broadcast of a warning message</w:t>
      </w:r>
    </w:p>
    <w:p w14:paraId="10432BA7" w14:textId="77777777" w:rsidR="00F970C9" w:rsidRPr="00356814" w:rsidRDefault="00F970C9" w:rsidP="001501A3">
      <w:pPr>
        <w:widowControl w:val="0"/>
        <w:rPr>
          <w:lang w:eastAsia="zh-CN"/>
        </w:rPr>
        <w:pPrChange w:id="8574" w:author="MCC" w:date="2023-06-14T09:06:00Z">
          <w:pPr/>
        </w:pPrChange>
      </w:pPr>
      <w:r w:rsidRPr="00356814">
        <w:rPr>
          <w:lang w:eastAsia="zh-CN"/>
        </w:rPr>
        <w:t xml:space="preserve">Direction: gNB-CU </w:t>
      </w:r>
      <w:r w:rsidRPr="00356814">
        <w:rPr>
          <w:lang w:eastAsia="zh-CN"/>
        </w:rPr>
        <w:sym w:font="Symbol" w:char="F0AE"/>
      </w:r>
      <w:r w:rsidRPr="00356814">
        <w:rPr>
          <w:lang w:eastAsia="zh-CN"/>
        </w:rPr>
        <w:t xml:space="preserve"> gNB-DU</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575" w:author="MCC" w:date="2023-06-14T09:17:00Z">
          <w:tblPr>
            <w:tblW w:w="1007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002"/>
        <w:gridCol w:w="1088"/>
        <w:gridCol w:w="968"/>
        <w:gridCol w:w="1378"/>
        <w:gridCol w:w="1216"/>
        <w:gridCol w:w="712"/>
        <w:gridCol w:w="1134"/>
        <w:tblGridChange w:id="8576">
          <w:tblGrid>
            <w:gridCol w:w="3002"/>
            <w:gridCol w:w="1088"/>
            <w:gridCol w:w="968"/>
            <w:gridCol w:w="1378"/>
            <w:gridCol w:w="1216"/>
            <w:gridCol w:w="1134"/>
            <w:gridCol w:w="1289"/>
          </w:tblGrid>
        </w:tblGridChange>
      </w:tblGrid>
      <w:tr w:rsidR="00F970C9" w:rsidRPr="00356814" w14:paraId="221A1085" w14:textId="77777777" w:rsidTr="001501A3">
        <w:trPr>
          <w:trHeight w:val="602"/>
          <w:trPrChange w:id="8577" w:author="MCC" w:date="2023-06-14T09:17:00Z">
            <w:trPr>
              <w:trHeight w:val="602"/>
            </w:trPr>
          </w:trPrChange>
        </w:trPr>
        <w:tc>
          <w:tcPr>
            <w:tcW w:w="3002" w:type="dxa"/>
            <w:tcPrChange w:id="8578" w:author="MCC" w:date="2023-06-14T09:17:00Z">
              <w:tcPr>
                <w:tcW w:w="3002" w:type="dxa"/>
              </w:tcPr>
            </w:tcPrChange>
          </w:tcPr>
          <w:p w14:paraId="7BEE5625" w14:textId="77777777" w:rsidR="00F970C9" w:rsidRPr="00356814" w:rsidRDefault="00F970C9" w:rsidP="001501A3">
            <w:pPr>
              <w:pStyle w:val="TAH"/>
              <w:keepNext w:val="0"/>
              <w:keepLines w:val="0"/>
              <w:widowControl w:val="0"/>
              <w:rPr>
                <w:lang w:eastAsia="ja-JP"/>
              </w:rPr>
              <w:pPrChange w:id="8579" w:author="MCC" w:date="2023-06-14T09:06:00Z">
                <w:pPr>
                  <w:pStyle w:val="TAH"/>
                </w:pPr>
              </w:pPrChange>
            </w:pPr>
            <w:r w:rsidRPr="00356814">
              <w:rPr>
                <w:lang w:eastAsia="ja-JP"/>
              </w:rPr>
              <w:t>IE/Group Name</w:t>
            </w:r>
          </w:p>
        </w:tc>
        <w:tc>
          <w:tcPr>
            <w:tcW w:w="1088" w:type="dxa"/>
            <w:tcPrChange w:id="8580" w:author="MCC" w:date="2023-06-14T09:17:00Z">
              <w:tcPr>
                <w:tcW w:w="1088" w:type="dxa"/>
              </w:tcPr>
            </w:tcPrChange>
          </w:tcPr>
          <w:p w14:paraId="016BB74A" w14:textId="77777777" w:rsidR="00F970C9" w:rsidRPr="00356814" w:rsidRDefault="00F970C9" w:rsidP="001501A3">
            <w:pPr>
              <w:pStyle w:val="TAH"/>
              <w:keepNext w:val="0"/>
              <w:keepLines w:val="0"/>
              <w:widowControl w:val="0"/>
              <w:rPr>
                <w:lang w:eastAsia="ja-JP"/>
              </w:rPr>
              <w:pPrChange w:id="8581" w:author="MCC" w:date="2023-06-14T09:06:00Z">
                <w:pPr>
                  <w:pStyle w:val="TAH"/>
                </w:pPr>
              </w:pPrChange>
            </w:pPr>
            <w:r w:rsidRPr="00356814">
              <w:rPr>
                <w:lang w:eastAsia="ja-JP"/>
              </w:rPr>
              <w:t>Presence</w:t>
            </w:r>
          </w:p>
        </w:tc>
        <w:tc>
          <w:tcPr>
            <w:tcW w:w="968" w:type="dxa"/>
            <w:tcPrChange w:id="8582" w:author="MCC" w:date="2023-06-14T09:17:00Z">
              <w:tcPr>
                <w:tcW w:w="968" w:type="dxa"/>
              </w:tcPr>
            </w:tcPrChange>
          </w:tcPr>
          <w:p w14:paraId="1C635073" w14:textId="77777777" w:rsidR="00F970C9" w:rsidRPr="00356814" w:rsidRDefault="00F970C9" w:rsidP="001501A3">
            <w:pPr>
              <w:pStyle w:val="TAH"/>
              <w:keepNext w:val="0"/>
              <w:keepLines w:val="0"/>
              <w:widowControl w:val="0"/>
              <w:rPr>
                <w:lang w:eastAsia="ja-JP"/>
              </w:rPr>
              <w:pPrChange w:id="8583" w:author="MCC" w:date="2023-06-14T09:06:00Z">
                <w:pPr>
                  <w:pStyle w:val="TAH"/>
                </w:pPr>
              </w:pPrChange>
            </w:pPr>
            <w:r w:rsidRPr="00356814">
              <w:rPr>
                <w:lang w:eastAsia="ja-JP"/>
              </w:rPr>
              <w:t>Range</w:t>
            </w:r>
          </w:p>
        </w:tc>
        <w:tc>
          <w:tcPr>
            <w:tcW w:w="1378" w:type="dxa"/>
            <w:tcPrChange w:id="8584" w:author="MCC" w:date="2023-06-14T09:17:00Z">
              <w:tcPr>
                <w:tcW w:w="1378" w:type="dxa"/>
              </w:tcPr>
            </w:tcPrChange>
          </w:tcPr>
          <w:p w14:paraId="291218F5" w14:textId="77777777" w:rsidR="00F970C9" w:rsidRPr="00356814" w:rsidRDefault="00F970C9" w:rsidP="001501A3">
            <w:pPr>
              <w:pStyle w:val="TAH"/>
              <w:keepNext w:val="0"/>
              <w:keepLines w:val="0"/>
              <w:widowControl w:val="0"/>
              <w:rPr>
                <w:lang w:eastAsia="ja-JP"/>
              </w:rPr>
              <w:pPrChange w:id="8585" w:author="MCC" w:date="2023-06-14T09:06:00Z">
                <w:pPr>
                  <w:pStyle w:val="TAH"/>
                </w:pPr>
              </w:pPrChange>
            </w:pPr>
            <w:r w:rsidRPr="00356814">
              <w:rPr>
                <w:lang w:eastAsia="ja-JP"/>
              </w:rPr>
              <w:t>IE type and reference</w:t>
            </w:r>
          </w:p>
        </w:tc>
        <w:tc>
          <w:tcPr>
            <w:tcW w:w="1216" w:type="dxa"/>
            <w:tcPrChange w:id="8586" w:author="MCC" w:date="2023-06-14T09:17:00Z">
              <w:tcPr>
                <w:tcW w:w="1216" w:type="dxa"/>
              </w:tcPr>
            </w:tcPrChange>
          </w:tcPr>
          <w:p w14:paraId="3654316E" w14:textId="77777777" w:rsidR="00F970C9" w:rsidRPr="00356814" w:rsidRDefault="00F970C9" w:rsidP="001501A3">
            <w:pPr>
              <w:pStyle w:val="TAH"/>
              <w:keepNext w:val="0"/>
              <w:keepLines w:val="0"/>
              <w:widowControl w:val="0"/>
              <w:rPr>
                <w:lang w:eastAsia="ja-JP"/>
              </w:rPr>
              <w:pPrChange w:id="8587" w:author="MCC" w:date="2023-06-14T09:06:00Z">
                <w:pPr>
                  <w:pStyle w:val="TAH"/>
                </w:pPr>
              </w:pPrChange>
            </w:pPr>
            <w:r w:rsidRPr="00356814">
              <w:rPr>
                <w:lang w:eastAsia="ja-JP"/>
              </w:rPr>
              <w:t>Semantics description</w:t>
            </w:r>
          </w:p>
        </w:tc>
        <w:tc>
          <w:tcPr>
            <w:tcW w:w="712" w:type="dxa"/>
            <w:tcPrChange w:id="8588" w:author="MCC" w:date="2023-06-14T09:17:00Z">
              <w:tcPr>
                <w:tcW w:w="1134" w:type="dxa"/>
              </w:tcPr>
            </w:tcPrChange>
          </w:tcPr>
          <w:p w14:paraId="56F9108E" w14:textId="77777777" w:rsidR="00F970C9" w:rsidRPr="00356814" w:rsidRDefault="00F970C9" w:rsidP="001501A3">
            <w:pPr>
              <w:pStyle w:val="TAH"/>
              <w:keepNext w:val="0"/>
              <w:keepLines w:val="0"/>
              <w:widowControl w:val="0"/>
              <w:rPr>
                <w:lang w:eastAsia="ja-JP"/>
              </w:rPr>
              <w:pPrChange w:id="8589" w:author="MCC" w:date="2023-06-14T09:06:00Z">
                <w:pPr>
                  <w:pStyle w:val="TAH"/>
                </w:pPr>
              </w:pPrChange>
            </w:pPr>
            <w:r w:rsidRPr="00356814">
              <w:rPr>
                <w:lang w:eastAsia="ja-JP"/>
              </w:rPr>
              <w:t>Criticality</w:t>
            </w:r>
          </w:p>
        </w:tc>
        <w:tc>
          <w:tcPr>
            <w:tcW w:w="1134" w:type="dxa"/>
            <w:tcPrChange w:id="8590" w:author="MCC" w:date="2023-06-14T09:17:00Z">
              <w:tcPr>
                <w:tcW w:w="1289" w:type="dxa"/>
              </w:tcPr>
            </w:tcPrChange>
          </w:tcPr>
          <w:p w14:paraId="2BFCF399" w14:textId="77777777" w:rsidR="00F970C9" w:rsidRPr="00356814" w:rsidRDefault="00F970C9" w:rsidP="001501A3">
            <w:pPr>
              <w:pStyle w:val="TAH"/>
              <w:keepNext w:val="0"/>
              <w:keepLines w:val="0"/>
              <w:widowControl w:val="0"/>
              <w:rPr>
                <w:lang w:eastAsia="ja-JP"/>
              </w:rPr>
              <w:pPrChange w:id="8591" w:author="MCC" w:date="2023-06-14T09:06:00Z">
                <w:pPr>
                  <w:pStyle w:val="TAH"/>
                </w:pPr>
              </w:pPrChange>
            </w:pPr>
            <w:r w:rsidRPr="00356814">
              <w:rPr>
                <w:lang w:eastAsia="ja-JP"/>
              </w:rPr>
              <w:t>Assigned Criticality</w:t>
            </w:r>
          </w:p>
        </w:tc>
      </w:tr>
      <w:tr w:rsidR="00F970C9" w:rsidRPr="00356814" w14:paraId="1E4E18B0" w14:textId="77777777" w:rsidTr="001501A3">
        <w:trPr>
          <w:trHeight w:val="308"/>
          <w:trPrChange w:id="8592" w:author="MCC" w:date="2023-06-14T09:17:00Z">
            <w:trPr>
              <w:trHeight w:val="308"/>
            </w:trPr>
          </w:trPrChange>
        </w:trPr>
        <w:tc>
          <w:tcPr>
            <w:tcW w:w="3002" w:type="dxa"/>
            <w:tcPrChange w:id="8593" w:author="MCC" w:date="2023-06-14T09:17:00Z">
              <w:tcPr>
                <w:tcW w:w="3002" w:type="dxa"/>
              </w:tcPr>
            </w:tcPrChange>
          </w:tcPr>
          <w:p w14:paraId="5CF89349" w14:textId="77777777" w:rsidR="00F970C9" w:rsidRPr="00356814" w:rsidRDefault="00F970C9" w:rsidP="001501A3">
            <w:pPr>
              <w:widowControl w:val="0"/>
              <w:spacing w:after="0"/>
              <w:jc w:val="both"/>
              <w:rPr>
                <w:rFonts w:ascii="Arial" w:hAnsi="Arial" w:cs="Arial"/>
                <w:lang w:eastAsia="ja-JP"/>
              </w:rPr>
              <w:pPrChange w:id="8594" w:author="MCC" w:date="2023-06-14T09:06:00Z">
                <w:pPr>
                  <w:keepNext/>
                  <w:keepLines/>
                  <w:spacing w:after="0"/>
                  <w:jc w:val="both"/>
                </w:pPr>
              </w:pPrChange>
            </w:pPr>
            <w:r w:rsidRPr="00356814">
              <w:rPr>
                <w:rFonts w:ascii="Arial" w:hAnsi="Arial" w:cs="Arial"/>
                <w:sz w:val="18"/>
                <w:szCs w:val="18"/>
                <w:lang w:eastAsia="ja-JP"/>
              </w:rPr>
              <w:t>Message Type</w:t>
            </w:r>
          </w:p>
        </w:tc>
        <w:tc>
          <w:tcPr>
            <w:tcW w:w="1088" w:type="dxa"/>
            <w:tcPrChange w:id="8595" w:author="MCC" w:date="2023-06-14T09:17:00Z">
              <w:tcPr>
                <w:tcW w:w="1088" w:type="dxa"/>
              </w:tcPr>
            </w:tcPrChange>
          </w:tcPr>
          <w:p w14:paraId="4737309C" w14:textId="77777777" w:rsidR="00F970C9" w:rsidRPr="00356814" w:rsidRDefault="00F970C9" w:rsidP="001501A3">
            <w:pPr>
              <w:widowControl w:val="0"/>
              <w:spacing w:after="0"/>
              <w:jc w:val="both"/>
              <w:rPr>
                <w:rFonts w:ascii="Arial" w:hAnsi="Arial" w:cs="Arial"/>
                <w:lang w:eastAsia="ja-JP"/>
              </w:rPr>
              <w:pPrChange w:id="8596" w:author="MCC" w:date="2023-06-14T09:06:00Z">
                <w:pPr>
                  <w:keepNext/>
                  <w:keepLines/>
                  <w:spacing w:after="0"/>
                  <w:jc w:val="both"/>
                </w:pPr>
              </w:pPrChange>
            </w:pPr>
            <w:r w:rsidRPr="00356814">
              <w:rPr>
                <w:rFonts w:ascii="Arial" w:hAnsi="Arial" w:cs="Arial"/>
                <w:sz w:val="18"/>
                <w:szCs w:val="18"/>
                <w:lang w:eastAsia="ja-JP"/>
              </w:rPr>
              <w:t>M</w:t>
            </w:r>
          </w:p>
        </w:tc>
        <w:tc>
          <w:tcPr>
            <w:tcW w:w="968" w:type="dxa"/>
            <w:tcPrChange w:id="8597" w:author="MCC" w:date="2023-06-14T09:17:00Z">
              <w:tcPr>
                <w:tcW w:w="968" w:type="dxa"/>
              </w:tcPr>
            </w:tcPrChange>
          </w:tcPr>
          <w:p w14:paraId="2B50A963" w14:textId="77777777" w:rsidR="00F970C9" w:rsidRPr="00356814" w:rsidRDefault="00F970C9" w:rsidP="001501A3">
            <w:pPr>
              <w:widowControl w:val="0"/>
              <w:spacing w:after="0"/>
              <w:jc w:val="both"/>
              <w:rPr>
                <w:rFonts w:ascii="Arial" w:hAnsi="Arial" w:cs="Arial"/>
                <w:lang w:eastAsia="ja-JP"/>
              </w:rPr>
              <w:pPrChange w:id="8598" w:author="MCC" w:date="2023-06-14T09:06:00Z">
                <w:pPr>
                  <w:keepNext/>
                  <w:keepLines/>
                  <w:spacing w:after="0"/>
                  <w:jc w:val="both"/>
                </w:pPr>
              </w:pPrChange>
            </w:pPr>
          </w:p>
        </w:tc>
        <w:tc>
          <w:tcPr>
            <w:tcW w:w="1378" w:type="dxa"/>
            <w:tcPrChange w:id="8599" w:author="MCC" w:date="2023-06-14T09:17:00Z">
              <w:tcPr>
                <w:tcW w:w="1378" w:type="dxa"/>
              </w:tcPr>
            </w:tcPrChange>
          </w:tcPr>
          <w:p w14:paraId="507F1733" w14:textId="77777777" w:rsidR="00F970C9" w:rsidRPr="00356814" w:rsidRDefault="00F970C9" w:rsidP="001501A3">
            <w:pPr>
              <w:widowControl w:val="0"/>
              <w:spacing w:after="0"/>
              <w:jc w:val="both"/>
              <w:rPr>
                <w:rFonts w:ascii="Arial" w:hAnsi="Arial" w:cs="Arial"/>
                <w:lang w:eastAsia="zh-CN"/>
              </w:rPr>
              <w:pPrChange w:id="8600" w:author="MCC" w:date="2023-06-14T09:06:00Z">
                <w:pPr>
                  <w:keepNext/>
                  <w:keepLines/>
                  <w:spacing w:after="0"/>
                  <w:jc w:val="both"/>
                </w:pPr>
              </w:pPrChange>
            </w:pPr>
            <w:r w:rsidRPr="00356814">
              <w:rPr>
                <w:rFonts w:ascii="Arial" w:hAnsi="Arial" w:cs="Arial"/>
                <w:sz w:val="18"/>
                <w:szCs w:val="18"/>
                <w:lang w:eastAsia="ja-JP"/>
              </w:rPr>
              <w:t>9.3.1.1</w:t>
            </w:r>
          </w:p>
        </w:tc>
        <w:tc>
          <w:tcPr>
            <w:tcW w:w="1216" w:type="dxa"/>
            <w:tcPrChange w:id="8601" w:author="MCC" w:date="2023-06-14T09:17:00Z">
              <w:tcPr>
                <w:tcW w:w="1216" w:type="dxa"/>
              </w:tcPr>
            </w:tcPrChange>
          </w:tcPr>
          <w:p w14:paraId="36A9F05F" w14:textId="77777777" w:rsidR="00F970C9" w:rsidRPr="00356814" w:rsidRDefault="00F970C9" w:rsidP="001501A3">
            <w:pPr>
              <w:widowControl w:val="0"/>
              <w:spacing w:after="0"/>
              <w:jc w:val="both"/>
              <w:rPr>
                <w:rFonts w:ascii="Arial" w:hAnsi="Arial" w:cs="Arial"/>
                <w:lang w:eastAsia="ja-JP"/>
              </w:rPr>
              <w:pPrChange w:id="8602" w:author="MCC" w:date="2023-06-14T09:06:00Z">
                <w:pPr>
                  <w:keepNext/>
                  <w:keepLines/>
                  <w:spacing w:after="0"/>
                  <w:jc w:val="both"/>
                </w:pPr>
              </w:pPrChange>
            </w:pPr>
          </w:p>
        </w:tc>
        <w:tc>
          <w:tcPr>
            <w:tcW w:w="712" w:type="dxa"/>
            <w:tcPrChange w:id="8603" w:author="MCC" w:date="2023-06-14T09:17:00Z">
              <w:tcPr>
                <w:tcW w:w="1134" w:type="dxa"/>
              </w:tcPr>
            </w:tcPrChange>
          </w:tcPr>
          <w:p w14:paraId="3077351E" w14:textId="77777777" w:rsidR="00F970C9" w:rsidRPr="00356814" w:rsidRDefault="00F970C9" w:rsidP="001501A3">
            <w:pPr>
              <w:widowControl w:val="0"/>
              <w:spacing w:after="0"/>
              <w:jc w:val="center"/>
              <w:rPr>
                <w:rFonts w:ascii="Arial" w:hAnsi="Arial" w:cs="Arial"/>
                <w:lang w:eastAsia="ja-JP"/>
              </w:rPr>
              <w:pPrChange w:id="8604" w:author="MCC" w:date="2023-06-14T09:06:00Z">
                <w:pPr>
                  <w:keepNext/>
                  <w:keepLines/>
                  <w:spacing w:after="0"/>
                  <w:jc w:val="center"/>
                </w:pPr>
              </w:pPrChange>
            </w:pPr>
            <w:r w:rsidRPr="00356814">
              <w:rPr>
                <w:rFonts w:ascii="Arial" w:hAnsi="Arial" w:cs="Arial"/>
                <w:sz w:val="18"/>
                <w:szCs w:val="18"/>
                <w:lang w:eastAsia="ja-JP"/>
              </w:rPr>
              <w:t>YES</w:t>
            </w:r>
          </w:p>
        </w:tc>
        <w:tc>
          <w:tcPr>
            <w:tcW w:w="1134" w:type="dxa"/>
            <w:tcPrChange w:id="8605" w:author="MCC" w:date="2023-06-14T09:17:00Z">
              <w:tcPr>
                <w:tcW w:w="1289" w:type="dxa"/>
              </w:tcPr>
            </w:tcPrChange>
          </w:tcPr>
          <w:p w14:paraId="683D9A1C" w14:textId="77777777" w:rsidR="00F970C9" w:rsidRPr="00356814" w:rsidRDefault="00F970C9" w:rsidP="001501A3">
            <w:pPr>
              <w:widowControl w:val="0"/>
              <w:spacing w:after="0"/>
              <w:jc w:val="center"/>
              <w:rPr>
                <w:rFonts w:ascii="Arial" w:hAnsi="Arial" w:cs="Arial"/>
                <w:lang w:eastAsia="ja-JP"/>
              </w:rPr>
              <w:pPrChange w:id="8606" w:author="MCC" w:date="2023-06-14T09:06:00Z">
                <w:pPr>
                  <w:keepNext/>
                  <w:keepLines/>
                  <w:spacing w:after="0"/>
                  <w:jc w:val="center"/>
                </w:pPr>
              </w:pPrChange>
            </w:pPr>
            <w:r w:rsidRPr="00356814">
              <w:rPr>
                <w:rFonts w:ascii="Arial" w:hAnsi="Arial" w:cs="Arial"/>
                <w:sz w:val="18"/>
                <w:szCs w:val="18"/>
                <w:lang w:eastAsia="ja-JP"/>
              </w:rPr>
              <w:t>reject</w:t>
            </w:r>
          </w:p>
        </w:tc>
      </w:tr>
      <w:tr w:rsidR="00F970C9" w:rsidRPr="00356814" w14:paraId="5DA8B8C1" w14:textId="77777777" w:rsidTr="001501A3">
        <w:trPr>
          <w:trHeight w:val="293"/>
          <w:trPrChange w:id="8607" w:author="MCC" w:date="2023-06-14T09:17:00Z">
            <w:trPr>
              <w:trHeight w:val="293"/>
            </w:trPr>
          </w:trPrChange>
        </w:trPr>
        <w:tc>
          <w:tcPr>
            <w:tcW w:w="3002" w:type="dxa"/>
            <w:tcPrChange w:id="8608" w:author="MCC" w:date="2023-06-14T09:17:00Z">
              <w:tcPr>
                <w:tcW w:w="3002" w:type="dxa"/>
              </w:tcPr>
            </w:tcPrChange>
          </w:tcPr>
          <w:p w14:paraId="3515DCB9" w14:textId="77777777" w:rsidR="00F970C9" w:rsidRPr="00356814" w:rsidRDefault="00F970C9" w:rsidP="001501A3">
            <w:pPr>
              <w:widowControl w:val="0"/>
              <w:spacing w:after="0"/>
              <w:jc w:val="both"/>
              <w:rPr>
                <w:rFonts w:ascii="Arial" w:hAnsi="Arial" w:cs="Arial"/>
                <w:bCs/>
                <w:lang w:eastAsia="ja-JP"/>
              </w:rPr>
              <w:pPrChange w:id="8609" w:author="MCC" w:date="2023-06-14T09:06:00Z">
                <w:pPr>
                  <w:keepNext/>
                  <w:keepLines/>
                  <w:spacing w:after="0"/>
                  <w:jc w:val="both"/>
                </w:pPr>
              </w:pPrChange>
            </w:pPr>
            <w:r w:rsidRPr="00356814">
              <w:rPr>
                <w:rFonts w:ascii="Arial" w:hAnsi="Arial" w:cs="Arial"/>
                <w:sz w:val="18"/>
                <w:szCs w:val="18"/>
                <w:lang w:eastAsia="ja-JP"/>
              </w:rPr>
              <w:t>Transaction ID</w:t>
            </w:r>
          </w:p>
        </w:tc>
        <w:tc>
          <w:tcPr>
            <w:tcW w:w="1088" w:type="dxa"/>
            <w:tcPrChange w:id="8610" w:author="MCC" w:date="2023-06-14T09:17:00Z">
              <w:tcPr>
                <w:tcW w:w="1088" w:type="dxa"/>
              </w:tcPr>
            </w:tcPrChange>
          </w:tcPr>
          <w:p w14:paraId="22C1754F" w14:textId="77777777" w:rsidR="00F970C9" w:rsidRPr="00356814" w:rsidRDefault="00F970C9" w:rsidP="001501A3">
            <w:pPr>
              <w:widowControl w:val="0"/>
              <w:spacing w:after="0"/>
              <w:jc w:val="both"/>
              <w:rPr>
                <w:rFonts w:ascii="Arial" w:hAnsi="Arial" w:cs="Arial"/>
                <w:lang w:eastAsia="ja-JP"/>
              </w:rPr>
              <w:pPrChange w:id="8611" w:author="MCC" w:date="2023-06-14T09:06:00Z">
                <w:pPr>
                  <w:keepNext/>
                  <w:keepLines/>
                  <w:spacing w:after="0"/>
                  <w:jc w:val="both"/>
                </w:pPr>
              </w:pPrChange>
            </w:pPr>
            <w:r w:rsidRPr="00356814">
              <w:rPr>
                <w:rFonts w:ascii="Arial" w:hAnsi="Arial" w:cs="Arial"/>
                <w:sz w:val="18"/>
                <w:szCs w:val="18"/>
                <w:lang w:eastAsia="ja-JP"/>
              </w:rPr>
              <w:t>M</w:t>
            </w:r>
          </w:p>
        </w:tc>
        <w:tc>
          <w:tcPr>
            <w:tcW w:w="968" w:type="dxa"/>
            <w:tcPrChange w:id="8612" w:author="MCC" w:date="2023-06-14T09:17:00Z">
              <w:tcPr>
                <w:tcW w:w="968" w:type="dxa"/>
              </w:tcPr>
            </w:tcPrChange>
          </w:tcPr>
          <w:p w14:paraId="72BE11D7" w14:textId="77777777" w:rsidR="00F970C9" w:rsidRPr="00356814" w:rsidRDefault="00F970C9" w:rsidP="001501A3">
            <w:pPr>
              <w:widowControl w:val="0"/>
              <w:spacing w:after="0"/>
              <w:jc w:val="both"/>
              <w:rPr>
                <w:rFonts w:ascii="Arial" w:hAnsi="Arial" w:cs="Arial"/>
                <w:lang w:eastAsia="ja-JP"/>
              </w:rPr>
              <w:pPrChange w:id="8613" w:author="MCC" w:date="2023-06-14T09:06:00Z">
                <w:pPr>
                  <w:keepNext/>
                  <w:keepLines/>
                  <w:spacing w:after="0"/>
                  <w:jc w:val="both"/>
                </w:pPr>
              </w:pPrChange>
            </w:pPr>
          </w:p>
        </w:tc>
        <w:tc>
          <w:tcPr>
            <w:tcW w:w="1378" w:type="dxa"/>
            <w:tcPrChange w:id="8614" w:author="MCC" w:date="2023-06-14T09:17:00Z">
              <w:tcPr>
                <w:tcW w:w="1378" w:type="dxa"/>
              </w:tcPr>
            </w:tcPrChange>
          </w:tcPr>
          <w:p w14:paraId="00BF6384" w14:textId="77777777" w:rsidR="00F970C9" w:rsidRPr="00356814" w:rsidRDefault="00F970C9" w:rsidP="001501A3">
            <w:pPr>
              <w:widowControl w:val="0"/>
              <w:spacing w:after="0"/>
              <w:jc w:val="both"/>
              <w:rPr>
                <w:rFonts w:ascii="Arial" w:hAnsi="Arial" w:cs="Arial"/>
                <w:lang w:eastAsia="zh-CN"/>
              </w:rPr>
              <w:pPrChange w:id="8615" w:author="MCC" w:date="2023-06-14T09:06:00Z">
                <w:pPr>
                  <w:keepNext/>
                  <w:keepLines/>
                  <w:spacing w:after="0"/>
                  <w:jc w:val="both"/>
                </w:pPr>
              </w:pPrChange>
            </w:pPr>
            <w:r w:rsidRPr="00356814">
              <w:rPr>
                <w:rFonts w:ascii="Arial" w:hAnsi="Arial" w:cs="Arial"/>
                <w:sz w:val="18"/>
                <w:szCs w:val="18"/>
                <w:lang w:eastAsia="ja-JP"/>
              </w:rPr>
              <w:t>9.3.1.23</w:t>
            </w:r>
          </w:p>
        </w:tc>
        <w:tc>
          <w:tcPr>
            <w:tcW w:w="1216" w:type="dxa"/>
            <w:tcPrChange w:id="8616" w:author="MCC" w:date="2023-06-14T09:17:00Z">
              <w:tcPr>
                <w:tcW w:w="1216" w:type="dxa"/>
              </w:tcPr>
            </w:tcPrChange>
          </w:tcPr>
          <w:p w14:paraId="49595C8D" w14:textId="77777777" w:rsidR="00F970C9" w:rsidRPr="00356814" w:rsidRDefault="00F970C9" w:rsidP="001501A3">
            <w:pPr>
              <w:widowControl w:val="0"/>
              <w:spacing w:after="0"/>
              <w:jc w:val="both"/>
              <w:rPr>
                <w:rFonts w:ascii="Arial" w:hAnsi="Arial" w:cs="Arial"/>
                <w:lang w:eastAsia="ja-JP"/>
              </w:rPr>
              <w:pPrChange w:id="8617" w:author="MCC" w:date="2023-06-14T09:06:00Z">
                <w:pPr>
                  <w:keepNext/>
                  <w:keepLines/>
                  <w:spacing w:after="0"/>
                  <w:jc w:val="both"/>
                </w:pPr>
              </w:pPrChange>
            </w:pPr>
          </w:p>
        </w:tc>
        <w:tc>
          <w:tcPr>
            <w:tcW w:w="712" w:type="dxa"/>
            <w:tcPrChange w:id="8618" w:author="MCC" w:date="2023-06-14T09:17:00Z">
              <w:tcPr>
                <w:tcW w:w="1134" w:type="dxa"/>
              </w:tcPr>
            </w:tcPrChange>
          </w:tcPr>
          <w:p w14:paraId="04405D67" w14:textId="77777777" w:rsidR="00F970C9" w:rsidRPr="00356814" w:rsidRDefault="00F970C9" w:rsidP="001501A3">
            <w:pPr>
              <w:widowControl w:val="0"/>
              <w:spacing w:after="0"/>
              <w:jc w:val="center"/>
              <w:rPr>
                <w:rFonts w:ascii="Arial" w:hAnsi="Arial" w:cs="Arial"/>
                <w:lang w:eastAsia="ja-JP"/>
              </w:rPr>
              <w:pPrChange w:id="8619" w:author="MCC" w:date="2023-06-14T09:06:00Z">
                <w:pPr>
                  <w:keepNext/>
                  <w:keepLines/>
                  <w:spacing w:after="0"/>
                  <w:jc w:val="center"/>
                </w:pPr>
              </w:pPrChange>
            </w:pPr>
            <w:r w:rsidRPr="00356814">
              <w:rPr>
                <w:rFonts w:ascii="Arial" w:hAnsi="Arial" w:cs="Arial"/>
                <w:sz w:val="18"/>
                <w:szCs w:val="18"/>
                <w:lang w:eastAsia="ja-JP"/>
              </w:rPr>
              <w:t>YES</w:t>
            </w:r>
          </w:p>
        </w:tc>
        <w:tc>
          <w:tcPr>
            <w:tcW w:w="1134" w:type="dxa"/>
            <w:tcPrChange w:id="8620" w:author="MCC" w:date="2023-06-14T09:17:00Z">
              <w:tcPr>
                <w:tcW w:w="1289" w:type="dxa"/>
              </w:tcPr>
            </w:tcPrChange>
          </w:tcPr>
          <w:p w14:paraId="344BDEA2" w14:textId="77777777" w:rsidR="00F970C9" w:rsidRPr="00356814" w:rsidRDefault="00F970C9" w:rsidP="001501A3">
            <w:pPr>
              <w:widowControl w:val="0"/>
              <w:spacing w:after="0"/>
              <w:jc w:val="center"/>
              <w:rPr>
                <w:rFonts w:ascii="Arial" w:hAnsi="Arial" w:cs="Arial"/>
                <w:lang w:eastAsia="ja-JP"/>
              </w:rPr>
              <w:pPrChange w:id="8621" w:author="MCC" w:date="2023-06-14T09:06:00Z">
                <w:pPr>
                  <w:keepNext/>
                  <w:keepLines/>
                  <w:spacing w:after="0"/>
                  <w:jc w:val="center"/>
                </w:pPr>
              </w:pPrChange>
            </w:pPr>
            <w:r w:rsidRPr="00356814">
              <w:rPr>
                <w:rFonts w:ascii="Arial" w:hAnsi="Arial" w:cs="Arial"/>
                <w:sz w:val="18"/>
                <w:szCs w:val="18"/>
                <w:lang w:eastAsia="ja-JP"/>
              </w:rPr>
              <w:t>reject</w:t>
            </w:r>
          </w:p>
        </w:tc>
      </w:tr>
      <w:tr w:rsidR="00F970C9" w:rsidRPr="00356814" w14:paraId="0BDF1B59" w14:textId="77777777" w:rsidTr="001501A3">
        <w:trPr>
          <w:trHeight w:val="293"/>
          <w:trPrChange w:id="8622" w:author="MCC" w:date="2023-06-14T09:17:00Z">
            <w:trPr>
              <w:trHeight w:val="293"/>
            </w:trPr>
          </w:trPrChange>
        </w:trPr>
        <w:tc>
          <w:tcPr>
            <w:tcW w:w="3002" w:type="dxa"/>
            <w:tcBorders>
              <w:top w:val="single" w:sz="4" w:space="0" w:color="auto"/>
              <w:left w:val="single" w:sz="4" w:space="0" w:color="auto"/>
              <w:bottom w:val="single" w:sz="4" w:space="0" w:color="auto"/>
              <w:right w:val="single" w:sz="4" w:space="0" w:color="auto"/>
            </w:tcBorders>
            <w:tcPrChange w:id="8623" w:author="MCC" w:date="2023-06-14T09:17:00Z">
              <w:tcPr>
                <w:tcW w:w="3002" w:type="dxa"/>
                <w:tcBorders>
                  <w:top w:val="single" w:sz="4" w:space="0" w:color="auto"/>
                  <w:left w:val="single" w:sz="4" w:space="0" w:color="auto"/>
                  <w:bottom w:val="single" w:sz="4" w:space="0" w:color="auto"/>
                  <w:right w:val="single" w:sz="4" w:space="0" w:color="auto"/>
                </w:tcBorders>
              </w:tcPr>
            </w:tcPrChange>
          </w:tcPr>
          <w:p w14:paraId="2CC49E07" w14:textId="77777777" w:rsidR="00F970C9" w:rsidRPr="00356814" w:rsidRDefault="00F970C9" w:rsidP="001501A3">
            <w:pPr>
              <w:widowControl w:val="0"/>
              <w:spacing w:after="0"/>
              <w:jc w:val="both"/>
              <w:rPr>
                <w:rFonts w:ascii="Arial" w:hAnsi="Arial" w:cs="Arial"/>
                <w:sz w:val="18"/>
                <w:szCs w:val="18"/>
                <w:lang w:eastAsia="ja-JP"/>
              </w:rPr>
              <w:pPrChange w:id="8624" w:author="MCC" w:date="2023-06-14T09:06:00Z">
                <w:pPr>
                  <w:keepNext/>
                  <w:keepLines/>
                  <w:spacing w:after="0"/>
                  <w:jc w:val="both"/>
                </w:pPr>
              </w:pPrChange>
            </w:pPr>
            <w:r w:rsidRPr="00356814">
              <w:rPr>
                <w:rFonts w:ascii="Arial" w:hAnsi="Arial" w:cs="Arial"/>
                <w:sz w:val="18"/>
                <w:szCs w:val="18"/>
                <w:lang w:eastAsia="ja-JP"/>
              </w:rPr>
              <w:t>Number of Broadcasts Requested</w:t>
            </w:r>
          </w:p>
        </w:tc>
        <w:tc>
          <w:tcPr>
            <w:tcW w:w="1088" w:type="dxa"/>
            <w:tcBorders>
              <w:top w:val="single" w:sz="4" w:space="0" w:color="auto"/>
              <w:left w:val="single" w:sz="4" w:space="0" w:color="auto"/>
              <w:bottom w:val="single" w:sz="4" w:space="0" w:color="auto"/>
              <w:right w:val="single" w:sz="4" w:space="0" w:color="auto"/>
            </w:tcBorders>
            <w:tcPrChange w:id="8625" w:author="MCC" w:date="2023-06-14T09:17:00Z">
              <w:tcPr>
                <w:tcW w:w="1088" w:type="dxa"/>
                <w:tcBorders>
                  <w:top w:val="single" w:sz="4" w:space="0" w:color="auto"/>
                  <w:left w:val="single" w:sz="4" w:space="0" w:color="auto"/>
                  <w:bottom w:val="single" w:sz="4" w:space="0" w:color="auto"/>
                  <w:right w:val="single" w:sz="4" w:space="0" w:color="auto"/>
                </w:tcBorders>
              </w:tcPr>
            </w:tcPrChange>
          </w:tcPr>
          <w:p w14:paraId="0DEF4B30" w14:textId="77777777" w:rsidR="00F970C9" w:rsidRPr="00356814" w:rsidRDefault="00F970C9" w:rsidP="001501A3">
            <w:pPr>
              <w:widowControl w:val="0"/>
              <w:spacing w:after="0"/>
              <w:jc w:val="both"/>
              <w:rPr>
                <w:rFonts w:ascii="Arial" w:hAnsi="Arial" w:cs="Arial"/>
                <w:sz w:val="18"/>
                <w:szCs w:val="18"/>
                <w:lang w:eastAsia="ja-JP"/>
              </w:rPr>
              <w:pPrChange w:id="8626" w:author="MCC" w:date="2023-06-14T09:06:00Z">
                <w:pPr>
                  <w:keepNext/>
                  <w:keepLines/>
                  <w:spacing w:after="0"/>
                  <w:jc w:val="both"/>
                </w:pPr>
              </w:pPrChange>
            </w:pPr>
            <w:r w:rsidRPr="00356814">
              <w:rPr>
                <w:rFonts w:ascii="Arial" w:hAnsi="Arial" w:cs="Arial"/>
                <w:sz w:val="18"/>
                <w:szCs w:val="18"/>
                <w:lang w:eastAsia="ja-JP"/>
              </w:rPr>
              <w:t>M</w:t>
            </w:r>
          </w:p>
        </w:tc>
        <w:tc>
          <w:tcPr>
            <w:tcW w:w="968" w:type="dxa"/>
            <w:tcBorders>
              <w:top w:val="single" w:sz="4" w:space="0" w:color="auto"/>
              <w:left w:val="single" w:sz="4" w:space="0" w:color="auto"/>
              <w:bottom w:val="single" w:sz="4" w:space="0" w:color="auto"/>
              <w:right w:val="single" w:sz="4" w:space="0" w:color="auto"/>
            </w:tcBorders>
            <w:tcPrChange w:id="8627" w:author="MCC" w:date="2023-06-14T09:17:00Z">
              <w:tcPr>
                <w:tcW w:w="968" w:type="dxa"/>
                <w:tcBorders>
                  <w:top w:val="single" w:sz="4" w:space="0" w:color="auto"/>
                  <w:left w:val="single" w:sz="4" w:space="0" w:color="auto"/>
                  <w:bottom w:val="single" w:sz="4" w:space="0" w:color="auto"/>
                  <w:right w:val="single" w:sz="4" w:space="0" w:color="auto"/>
                </w:tcBorders>
              </w:tcPr>
            </w:tcPrChange>
          </w:tcPr>
          <w:p w14:paraId="30241F58" w14:textId="77777777" w:rsidR="00F970C9" w:rsidRPr="00356814" w:rsidRDefault="00F970C9" w:rsidP="001501A3">
            <w:pPr>
              <w:widowControl w:val="0"/>
              <w:spacing w:after="0"/>
              <w:jc w:val="both"/>
              <w:rPr>
                <w:rFonts w:ascii="Arial" w:hAnsi="Arial" w:cs="Arial"/>
                <w:lang w:eastAsia="ja-JP"/>
              </w:rPr>
              <w:pPrChange w:id="8628" w:author="MCC" w:date="2023-06-14T09:06:00Z">
                <w:pPr>
                  <w:keepNext/>
                  <w:keepLines/>
                  <w:spacing w:after="0"/>
                  <w:jc w:val="both"/>
                </w:pPr>
              </w:pPrChange>
            </w:pPr>
          </w:p>
        </w:tc>
        <w:tc>
          <w:tcPr>
            <w:tcW w:w="1378" w:type="dxa"/>
            <w:tcBorders>
              <w:top w:val="single" w:sz="4" w:space="0" w:color="auto"/>
              <w:left w:val="single" w:sz="4" w:space="0" w:color="auto"/>
              <w:bottom w:val="single" w:sz="4" w:space="0" w:color="auto"/>
              <w:right w:val="single" w:sz="4" w:space="0" w:color="auto"/>
            </w:tcBorders>
            <w:tcPrChange w:id="8629" w:author="MCC" w:date="2023-06-14T09:17:00Z">
              <w:tcPr>
                <w:tcW w:w="1378" w:type="dxa"/>
                <w:tcBorders>
                  <w:top w:val="single" w:sz="4" w:space="0" w:color="auto"/>
                  <w:left w:val="single" w:sz="4" w:space="0" w:color="auto"/>
                  <w:bottom w:val="single" w:sz="4" w:space="0" w:color="auto"/>
                  <w:right w:val="single" w:sz="4" w:space="0" w:color="auto"/>
                </w:tcBorders>
              </w:tcPr>
            </w:tcPrChange>
          </w:tcPr>
          <w:p w14:paraId="74D34191" w14:textId="77777777" w:rsidR="00F970C9" w:rsidRPr="00356814" w:rsidRDefault="00F970C9" w:rsidP="001501A3">
            <w:pPr>
              <w:widowControl w:val="0"/>
              <w:spacing w:after="0"/>
              <w:jc w:val="both"/>
              <w:rPr>
                <w:rFonts w:ascii="Arial" w:hAnsi="Arial" w:cs="Arial"/>
                <w:sz w:val="18"/>
                <w:szCs w:val="18"/>
                <w:lang w:eastAsia="ja-JP"/>
              </w:rPr>
              <w:pPrChange w:id="8630" w:author="MCC" w:date="2023-06-14T09:06:00Z">
                <w:pPr>
                  <w:keepNext/>
                  <w:keepLines/>
                  <w:spacing w:after="0"/>
                  <w:jc w:val="both"/>
                </w:pPr>
              </w:pPrChange>
            </w:pPr>
            <w:r w:rsidRPr="00356814">
              <w:rPr>
                <w:rFonts w:ascii="Arial" w:hAnsi="Arial" w:cs="Arial"/>
                <w:sz w:val="18"/>
                <w:szCs w:val="18"/>
                <w:lang w:eastAsia="ja-JP"/>
              </w:rPr>
              <w:t>9.3.1.60</w:t>
            </w:r>
          </w:p>
        </w:tc>
        <w:tc>
          <w:tcPr>
            <w:tcW w:w="1216" w:type="dxa"/>
            <w:tcBorders>
              <w:top w:val="single" w:sz="4" w:space="0" w:color="auto"/>
              <w:left w:val="single" w:sz="4" w:space="0" w:color="auto"/>
              <w:bottom w:val="single" w:sz="4" w:space="0" w:color="auto"/>
              <w:right w:val="single" w:sz="4" w:space="0" w:color="auto"/>
            </w:tcBorders>
            <w:tcPrChange w:id="8631" w:author="MCC" w:date="2023-06-14T09:17:00Z">
              <w:tcPr>
                <w:tcW w:w="1216" w:type="dxa"/>
                <w:tcBorders>
                  <w:top w:val="single" w:sz="4" w:space="0" w:color="auto"/>
                  <w:left w:val="single" w:sz="4" w:space="0" w:color="auto"/>
                  <w:bottom w:val="single" w:sz="4" w:space="0" w:color="auto"/>
                  <w:right w:val="single" w:sz="4" w:space="0" w:color="auto"/>
                </w:tcBorders>
              </w:tcPr>
            </w:tcPrChange>
          </w:tcPr>
          <w:p w14:paraId="67874645" w14:textId="77777777" w:rsidR="00F970C9" w:rsidRPr="00356814" w:rsidRDefault="00F970C9" w:rsidP="001501A3">
            <w:pPr>
              <w:widowControl w:val="0"/>
              <w:spacing w:after="0"/>
              <w:rPr>
                <w:rFonts w:ascii="Arial" w:hAnsi="Arial" w:cs="Arial"/>
                <w:sz w:val="18"/>
                <w:szCs w:val="18"/>
                <w:lang w:eastAsia="ja-JP"/>
              </w:rPr>
              <w:pPrChange w:id="8632" w:author="MCC" w:date="2023-06-14T09:06:00Z">
                <w:pPr>
                  <w:keepNext/>
                  <w:keepLines/>
                  <w:spacing w:after="0"/>
                </w:pPr>
              </w:pPrChange>
            </w:pPr>
            <w:r w:rsidRPr="00356814">
              <w:rPr>
                <w:rFonts w:ascii="Arial" w:hAnsi="Arial" w:cs="Arial"/>
                <w:sz w:val="18"/>
                <w:szCs w:val="18"/>
                <w:lang w:eastAsia="ja-JP"/>
              </w:rPr>
              <w:t>This IE is not used in this version of the specification</w:t>
            </w:r>
          </w:p>
        </w:tc>
        <w:tc>
          <w:tcPr>
            <w:tcW w:w="712" w:type="dxa"/>
            <w:tcBorders>
              <w:top w:val="single" w:sz="4" w:space="0" w:color="auto"/>
              <w:left w:val="single" w:sz="4" w:space="0" w:color="auto"/>
              <w:bottom w:val="single" w:sz="4" w:space="0" w:color="auto"/>
              <w:right w:val="single" w:sz="4" w:space="0" w:color="auto"/>
            </w:tcBorders>
            <w:tcPrChange w:id="8633" w:author="MCC" w:date="2023-06-14T09:17:00Z">
              <w:tcPr>
                <w:tcW w:w="1134" w:type="dxa"/>
                <w:tcBorders>
                  <w:top w:val="single" w:sz="4" w:space="0" w:color="auto"/>
                  <w:left w:val="single" w:sz="4" w:space="0" w:color="auto"/>
                  <w:bottom w:val="single" w:sz="4" w:space="0" w:color="auto"/>
                  <w:right w:val="single" w:sz="4" w:space="0" w:color="auto"/>
                </w:tcBorders>
              </w:tcPr>
            </w:tcPrChange>
          </w:tcPr>
          <w:p w14:paraId="4B9FA2CD" w14:textId="77777777" w:rsidR="00F970C9" w:rsidRPr="00356814" w:rsidRDefault="00F970C9" w:rsidP="001501A3">
            <w:pPr>
              <w:widowControl w:val="0"/>
              <w:spacing w:after="0"/>
              <w:jc w:val="center"/>
              <w:rPr>
                <w:rFonts w:ascii="Arial" w:hAnsi="Arial" w:cs="Arial"/>
                <w:sz w:val="18"/>
                <w:szCs w:val="18"/>
                <w:lang w:eastAsia="ja-JP"/>
              </w:rPr>
              <w:pPrChange w:id="8634" w:author="MCC" w:date="2023-06-14T09:06:00Z">
                <w:pPr>
                  <w:keepNext/>
                  <w:keepLines/>
                  <w:spacing w:after="0"/>
                  <w:jc w:val="center"/>
                </w:pPr>
              </w:pPrChange>
            </w:pPr>
            <w:r w:rsidRPr="00356814">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8635" w:author="MCC" w:date="2023-06-14T09:17:00Z">
              <w:tcPr>
                <w:tcW w:w="1289" w:type="dxa"/>
                <w:tcBorders>
                  <w:top w:val="single" w:sz="4" w:space="0" w:color="auto"/>
                  <w:left w:val="single" w:sz="4" w:space="0" w:color="auto"/>
                  <w:bottom w:val="single" w:sz="4" w:space="0" w:color="auto"/>
                  <w:right w:val="single" w:sz="4" w:space="0" w:color="auto"/>
                </w:tcBorders>
              </w:tcPr>
            </w:tcPrChange>
          </w:tcPr>
          <w:p w14:paraId="4635753A" w14:textId="77777777" w:rsidR="00F970C9" w:rsidRPr="00356814" w:rsidRDefault="00F970C9" w:rsidP="001501A3">
            <w:pPr>
              <w:widowControl w:val="0"/>
              <w:spacing w:after="0"/>
              <w:jc w:val="center"/>
              <w:rPr>
                <w:rFonts w:ascii="Arial" w:hAnsi="Arial" w:cs="Arial"/>
                <w:sz w:val="18"/>
                <w:szCs w:val="18"/>
                <w:lang w:eastAsia="ja-JP"/>
              </w:rPr>
              <w:pPrChange w:id="8636" w:author="MCC" w:date="2023-06-14T09:06:00Z">
                <w:pPr>
                  <w:keepNext/>
                  <w:keepLines/>
                  <w:spacing w:after="0"/>
                  <w:jc w:val="center"/>
                </w:pPr>
              </w:pPrChange>
            </w:pPr>
            <w:r w:rsidRPr="00356814">
              <w:rPr>
                <w:rFonts w:ascii="Arial" w:hAnsi="Arial" w:cs="Arial"/>
                <w:sz w:val="18"/>
                <w:szCs w:val="18"/>
                <w:lang w:eastAsia="ja-JP"/>
              </w:rPr>
              <w:t>reject</w:t>
            </w:r>
          </w:p>
        </w:tc>
      </w:tr>
      <w:tr w:rsidR="00F970C9" w:rsidRPr="00356814" w14:paraId="065BEB66" w14:textId="77777777" w:rsidTr="001501A3">
        <w:trPr>
          <w:trHeight w:val="293"/>
          <w:trPrChange w:id="8637" w:author="MCC" w:date="2023-06-14T09:17:00Z">
            <w:trPr>
              <w:trHeight w:val="293"/>
            </w:trPr>
          </w:trPrChange>
        </w:trPr>
        <w:tc>
          <w:tcPr>
            <w:tcW w:w="3002" w:type="dxa"/>
            <w:tcPrChange w:id="8638" w:author="MCC" w:date="2023-06-14T09:17:00Z">
              <w:tcPr>
                <w:tcW w:w="3002" w:type="dxa"/>
              </w:tcPr>
            </w:tcPrChange>
          </w:tcPr>
          <w:p w14:paraId="0928E0AE" w14:textId="77777777" w:rsidR="00F970C9" w:rsidRPr="00356814" w:rsidRDefault="00F970C9" w:rsidP="001501A3">
            <w:pPr>
              <w:widowControl w:val="0"/>
              <w:spacing w:after="0"/>
              <w:jc w:val="both"/>
              <w:rPr>
                <w:rFonts w:ascii="Arial" w:hAnsi="Arial" w:cs="Arial"/>
                <w:lang w:eastAsia="ja-JP"/>
              </w:rPr>
              <w:pPrChange w:id="8639" w:author="MCC" w:date="2023-06-14T09:06:00Z">
                <w:pPr>
                  <w:keepNext/>
                  <w:keepLines/>
                  <w:spacing w:after="0"/>
                  <w:jc w:val="both"/>
                </w:pPr>
              </w:pPrChange>
            </w:pPr>
            <w:r w:rsidRPr="00356814">
              <w:rPr>
                <w:rFonts w:ascii="Arial" w:hAnsi="Arial"/>
                <w:b/>
                <w:sz w:val="18"/>
              </w:rPr>
              <w:t xml:space="preserve">Cell </w:t>
            </w:r>
            <w:r w:rsidRPr="00356814">
              <w:rPr>
                <w:rFonts w:ascii="Arial" w:hAnsi="Arial"/>
                <w:b/>
                <w:sz w:val="18"/>
                <w:lang w:eastAsia="zh-CN"/>
              </w:rPr>
              <w:t xml:space="preserve">Broadcast </w:t>
            </w:r>
            <w:r w:rsidRPr="00356814">
              <w:rPr>
                <w:rFonts w:ascii="Arial" w:hAnsi="Arial"/>
                <w:b/>
                <w:sz w:val="18"/>
              </w:rPr>
              <w:t xml:space="preserve">To Be </w:t>
            </w:r>
            <w:r w:rsidRPr="00356814">
              <w:rPr>
                <w:rFonts w:ascii="Arial" w:hAnsi="Arial"/>
                <w:b/>
                <w:sz w:val="18"/>
                <w:lang w:eastAsia="zh-CN"/>
              </w:rPr>
              <w:t>Cancelled</w:t>
            </w:r>
            <w:r w:rsidRPr="00356814">
              <w:rPr>
                <w:rFonts w:ascii="Arial" w:hAnsi="Arial"/>
                <w:b/>
                <w:sz w:val="18"/>
              </w:rPr>
              <w:t xml:space="preserve"> List</w:t>
            </w:r>
          </w:p>
        </w:tc>
        <w:tc>
          <w:tcPr>
            <w:tcW w:w="1088" w:type="dxa"/>
            <w:tcPrChange w:id="8640" w:author="MCC" w:date="2023-06-14T09:17:00Z">
              <w:tcPr>
                <w:tcW w:w="1088" w:type="dxa"/>
              </w:tcPr>
            </w:tcPrChange>
          </w:tcPr>
          <w:p w14:paraId="0040214C" w14:textId="77777777" w:rsidR="00F970C9" w:rsidRPr="00356814" w:rsidRDefault="00F970C9" w:rsidP="001501A3">
            <w:pPr>
              <w:widowControl w:val="0"/>
              <w:spacing w:after="0"/>
              <w:jc w:val="both"/>
              <w:rPr>
                <w:rFonts w:ascii="Arial" w:hAnsi="Arial" w:cs="Arial"/>
                <w:lang w:eastAsia="ja-JP"/>
              </w:rPr>
              <w:pPrChange w:id="8641" w:author="MCC" w:date="2023-06-14T09:06:00Z">
                <w:pPr>
                  <w:keepNext/>
                  <w:keepLines/>
                  <w:spacing w:after="0"/>
                  <w:jc w:val="both"/>
                </w:pPr>
              </w:pPrChange>
            </w:pPr>
          </w:p>
        </w:tc>
        <w:tc>
          <w:tcPr>
            <w:tcW w:w="968" w:type="dxa"/>
            <w:tcPrChange w:id="8642" w:author="MCC" w:date="2023-06-14T09:17:00Z">
              <w:tcPr>
                <w:tcW w:w="968" w:type="dxa"/>
              </w:tcPr>
            </w:tcPrChange>
          </w:tcPr>
          <w:p w14:paraId="374A08EC" w14:textId="77777777" w:rsidR="00F970C9" w:rsidRPr="00356814" w:rsidRDefault="00F970C9" w:rsidP="001501A3">
            <w:pPr>
              <w:widowControl w:val="0"/>
              <w:spacing w:after="0"/>
              <w:jc w:val="both"/>
              <w:rPr>
                <w:rFonts w:ascii="Arial" w:hAnsi="Arial" w:cs="Arial"/>
                <w:lang w:eastAsia="ja-JP"/>
              </w:rPr>
              <w:pPrChange w:id="8643" w:author="MCC" w:date="2023-06-14T09:06:00Z">
                <w:pPr>
                  <w:keepNext/>
                  <w:keepLines/>
                  <w:spacing w:after="0"/>
                  <w:jc w:val="both"/>
                </w:pPr>
              </w:pPrChange>
            </w:pPr>
            <w:r w:rsidRPr="00356814">
              <w:rPr>
                <w:rFonts w:ascii="Arial" w:hAnsi="Arial"/>
                <w:i/>
                <w:sz w:val="18"/>
              </w:rPr>
              <w:t>0..1</w:t>
            </w:r>
          </w:p>
        </w:tc>
        <w:tc>
          <w:tcPr>
            <w:tcW w:w="1378" w:type="dxa"/>
            <w:tcPrChange w:id="8644" w:author="MCC" w:date="2023-06-14T09:17:00Z">
              <w:tcPr>
                <w:tcW w:w="1378" w:type="dxa"/>
              </w:tcPr>
            </w:tcPrChange>
          </w:tcPr>
          <w:p w14:paraId="2E4514F0" w14:textId="77777777" w:rsidR="00F970C9" w:rsidRPr="00356814" w:rsidRDefault="00F970C9" w:rsidP="001501A3">
            <w:pPr>
              <w:widowControl w:val="0"/>
              <w:spacing w:after="0"/>
              <w:jc w:val="both"/>
              <w:rPr>
                <w:rFonts w:ascii="Arial" w:hAnsi="Arial" w:cs="Arial"/>
                <w:lang w:eastAsia="zh-CN"/>
              </w:rPr>
              <w:pPrChange w:id="8645" w:author="MCC" w:date="2023-06-14T09:06:00Z">
                <w:pPr>
                  <w:keepNext/>
                  <w:keepLines/>
                  <w:spacing w:after="0"/>
                  <w:jc w:val="both"/>
                </w:pPr>
              </w:pPrChange>
            </w:pPr>
          </w:p>
        </w:tc>
        <w:tc>
          <w:tcPr>
            <w:tcW w:w="1216" w:type="dxa"/>
            <w:tcPrChange w:id="8646" w:author="MCC" w:date="2023-06-14T09:17:00Z">
              <w:tcPr>
                <w:tcW w:w="1216" w:type="dxa"/>
              </w:tcPr>
            </w:tcPrChange>
          </w:tcPr>
          <w:p w14:paraId="2B40FCD4" w14:textId="77777777" w:rsidR="00F970C9" w:rsidRPr="00356814" w:rsidRDefault="00F970C9" w:rsidP="001501A3">
            <w:pPr>
              <w:widowControl w:val="0"/>
              <w:spacing w:after="0"/>
              <w:jc w:val="both"/>
              <w:rPr>
                <w:rFonts w:ascii="Arial" w:hAnsi="Arial" w:cs="Arial"/>
                <w:lang w:eastAsia="ja-JP"/>
              </w:rPr>
              <w:pPrChange w:id="8647" w:author="MCC" w:date="2023-06-14T09:06:00Z">
                <w:pPr>
                  <w:keepNext/>
                  <w:keepLines/>
                  <w:spacing w:after="0"/>
                  <w:jc w:val="both"/>
                </w:pPr>
              </w:pPrChange>
            </w:pPr>
          </w:p>
        </w:tc>
        <w:tc>
          <w:tcPr>
            <w:tcW w:w="712" w:type="dxa"/>
            <w:tcPrChange w:id="8648" w:author="MCC" w:date="2023-06-14T09:17:00Z">
              <w:tcPr>
                <w:tcW w:w="1134" w:type="dxa"/>
              </w:tcPr>
            </w:tcPrChange>
          </w:tcPr>
          <w:p w14:paraId="773008FC" w14:textId="77777777" w:rsidR="00F970C9" w:rsidRPr="00356814" w:rsidRDefault="00F970C9" w:rsidP="001501A3">
            <w:pPr>
              <w:widowControl w:val="0"/>
              <w:spacing w:after="0"/>
              <w:jc w:val="center"/>
              <w:rPr>
                <w:rFonts w:ascii="Arial" w:hAnsi="Arial" w:cs="Arial"/>
                <w:lang w:eastAsia="ja-JP"/>
              </w:rPr>
              <w:pPrChange w:id="8649" w:author="MCC" w:date="2023-06-14T09:06:00Z">
                <w:pPr>
                  <w:keepNext/>
                  <w:keepLines/>
                  <w:spacing w:after="0"/>
                  <w:jc w:val="center"/>
                </w:pPr>
              </w:pPrChange>
            </w:pPr>
            <w:r w:rsidRPr="00356814">
              <w:rPr>
                <w:rFonts w:ascii="Arial" w:hAnsi="Arial"/>
                <w:sz w:val="18"/>
              </w:rPr>
              <w:t>YES</w:t>
            </w:r>
          </w:p>
        </w:tc>
        <w:tc>
          <w:tcPr>
            <w:tcW w:w="1134" w:type="dxa"/>
            <w:tcPrChange w:id="8650" w:author="MCC" w:date="2023-06-14T09:17:00Z">
              <w:tcPr>
                <w:tcW w:w="1289" w:type="dxa"/>
              </w:tcPr>
            </w:tcPrChange>
          </w:tcPr>
          <w:p w14:paraId="08D59FB0" w14:textId="77777777" w:rsidR="00F970C9" w:rsidRPr="00356814" w:rsidRDefault="00F970C9" w:rsidP="001501A3">
            <w:pPr>
              <w:widowControl w:val="0"/>
              <w:spacing w:after="0"/>
              <w:jc w:val="center"/>
              <w:rPr>
                <w:rFonts w:ascii="Arial" w:hAnsi="Arial" w:cs="Arial"/>
                <w:lang w:eastAsia="ja-JP"/>
              </w:rPr>
              <w:pPrChange w:id="8651" w:author="MCC" w:date="2023-06-14T09:06:00Z">
                <w:pPr>
                  <w:keepNext/>
                  <w:keepLines/>
                  <w:spacing w:after="0"/>
                  <w:jc w:val="center"/>
                </w:pPr>
              </w:pPrChange>
            </w:pPr>
            <w:r w:rsidRPr="00356814">
              <w:rPr>
                <w:rFonts w:ascii="Arial" w:hAnsi="Arial"/>
                <w:sz w:val="18"/>
              </w:rPr>
              <w:t>reject</w:t>
            </w:r>
          </w:p>
        </w:tc>
      </w:tr>
      <w:tr w:rsidR="00F970C9" w:rsidRPr="00356814" w14:paraId="1DE2CACF" w14:textId="77777777" w:rsidTr="001501A3">
        <w:trPr>
          <w:trHeight w:val="293"/>
          <w:trPrChange w:id="8652" w:author="MCC" w:date="2023-06-14T09:17:00Z">
            <w:trPr>
              <w:trHeight w:val="293"/>
            </w:trPr>
          </w:trPrChange>
        </w:trPr>
        <w:tc>
          <w:tcPr>
            <w:tcW w:w="3002" w:type="dxa"/>
            <w:tcPrChange w:id="8653" w:author="MCC" w:date="2023-06-14T09:17:00Z">
              <w:tcPr>
                <w:tcW w:w="3002" w:type="dxa"/>
              </w:tcPr>
            </w:tcPrChange>
          </w:tcPr>
          <w:p w14:paraId="0F624DF9" w14:textId="77777777" w:rsidR="00F970C9" w:rsidRPr="00356814" w:rsidRDefault="00F970C9" w:rsidP="001501A3">
            <w:pPr>
              <w:widowControl w:val="0"/>
              <w:spacing w:after="0"/>
              <w:ind w:leftChars="100" w:left="200"/>
              <w:jc w:val="both"/>
              <w:rPr>
                <w:rFonts w:ascii="Arial" w:hAnsi="Arial" w:cs="Arial"/>
                <w:lang w:eastAsia="ja-JP"/>
              </w:rPr>
              <w:pPrChange w:id="8654" w:author="MCC" w:date="2023-06-14T09:06:00Z">
                <w:pPr>
                  <w:keepNext/>
                  <w:keepLines/>
                  <w:spacing w:after="0"/>
                  <w:ind w:leftChars="100" w:left="200"/>
                  <w:jc w:val="both"/>
                </w:pPr>
              </w:pPrChange>
            </w:pPr>
            <w:r w:rsidRPr="00356814">
              <w:rPr>
                <w:rFonts w:ascii="Arial" w:hAnsi="Arial"/>
                <w:b/>
                <w:sz w:val="18"/>
              </w:rPr>
              <w:t>&gt;Cell</w:t>
            </w:r>
            <w:r w:rsidRPr="00356814">
              <w:rPr>
                <w:rFonts w:ascii="Arial" w:hAnsi="Arial"/>
                <w:b/>
                <w:sz w:val="18"/>
                <w:lang w:eastAsia="zh-CN"/>
              </w:rPr>
              <w:t xml:space="preserve"> Broadcast</w:t>
            </w:r>
            <w:r w:rsidRPr="00356814">
              <w:rPr>
                <w:rFonts w:ascii="Arial" w:hAnsi="Arial"/>
                <w:b/>
                <w:sz w:val="18"/>
              </w:rPr>
              <w:t xml:space="preserve"> to Be </w:t>
            </w:r>
            <w:r w:rsidRPr="00356814">
              <w:rPr>
                <w:rFonts w:ascii="Arial" w:hAnsi="Arial"/>
                <w:b/>
                <w:sz w:val="18"/>
                <w:lang w:eastAsia="zh-CN"/>
              </w:rPr>
              <w:t>Cancelled</w:t>
            </w:r>
            <w:r w:rsidRPr="00356814">
              <w:rPr>
                <w:rFonts w:ascii="Arial" w:hAnsi="Arial"/>
                <w:b/>
                <w:sz w:val="18"/>
              </w:rPr>
              <w:t xml:space="preserve"> Item IEs</w:t>
            </w:r>
          </w:p>
        </w:tc>
        <w:tc>
          <w:tcPr>
            <w:tcW w:w="1088" w:type="dxa"/>
            <w:tcPrChange w:id="8655" w:author="MCC" w:date="2023-06-14T09:17:00Z">
              <w:tcPr>
                <w:tcW w:w="1088" w:type="dxa"/>
              </w:tcPr>
            </w:tcPrChange>
          </w:tcPr>
          <w:p w14:paraId="4955F97C" w14:textId="77777777" w:rsidR="00F970C9" w:rsidRPr="00356814" w:rsidRDefault="00F970C9" w:rsidP="001501A3">
            <w:pPr>
              <w:widowControl w:val="0"/>
              <w:spacing w:after="0"/>
              <w:jc w:val="both"/>
              <w:rPr>
                <w:rFonts w:ascii="Arial" w:hAnsi="Arial" w:cs="Arial"/>
                <w:lang w:eastAsia="ja-JP"/>
              </w:rPr>
              <w:pPrChange w:id="8656" w:author="MCC" w:date="2023-06-14T09:06:00Z">
                <w:pPr>
                  <w:keepNext/>
                  <w:keepLines/>
                  <w:spacing w:after="0"/>
                  <w:jc w:val="both"/>
                </w:pPr>
              </w:pPrChange>
            </w:pPr>
          </w:p>
        </w:tc>
        <w:tc>
          <w:tcPr>
            <w:tcW w:w="968" w:type="dxa"/>
            <w:tcPrChange w:id="8657" w:author="MCC" w:date="2023-06-14T09:17:00Z">
              <w:tcPr>
                <w:tcW w:w="968" w:type="dxa"/>
              </w:tcPr>
            </w:tcPrChange>
          </w:tcPr>
          <w:p w14:paraId="0250F473" w14:textId="77777777" w:rsidR="00F970C9" w:rsidRPr="00356814" w:rsidRDefault="00F970C9" w:rsidP="001501A3">
            <w:pPr>
              <w:widowControl w:val="0"/>
              <w:spacing w:after="0"/>
              <w:jc w:val="both"/>
              <w:rPr>
                <w:rFonts w:ascii="Arial" w:hAnsi="Arial" w:cs="Arial"/>
                <w:lang w:eastAsia="ja-JP"/>
              </w:rPr>
              <w:pPrChange w:id="8658" w:author="MCC" w:date="2023-06-14T09:06:00Z">
                <w:pPr>
                  <w:keepNext/>
                  <w:keepLines/>
                  <w:spacing w:after="0"/>
                  <w:jc w:val="both"/>
                </w:pPr>
              </w:pPrChange>
            </w:pPr>
            <w:r w:rsidRPr="00356814">
              <w:rPr>
                <w:rFonts w:ascii="Arial" w:hAnsi="Arial"/>
                <w:i/>
                <w:sz w:val="18"/>
              </w:rPr>
              <w:t>1.. &lt;maxCellingNBDU&gt;</w:t>
            </w:r>
          </w:p>
        </w:tc>
        <w:tc>
          <w:tcPr>
            <w:tcW w:w="1378" w:type="dxa"/>
            <w:tcPrChange w:id="8659" w:author="MCC" w:date="2023-06-14T09:17:00Z">
              <w:tcPr>
                <w:tcW w:w="1378" w:type="dxa"/>
              </w:tcPr>
            </w:tcPrChange>
          </w:tcPr>
          <w:p w14:paraId="76BE908D" w14:textId="77777777" w:rsidR="00F970C9" w:rsidRPr="00356814" w:rsidRDefault="00F970C9" w:rsidP="001501A3">
            <w:pPr>
              <w:widowControl w:val="0"/>
              <w:spacing w:after="0"/>
              <w:jc w:val="both"/>
              <w:rPr>
                <w:rFonts w:ascii="Arial" w:hAnsi="Arial" w:cs="Arial"/>
                <w:lang w:eastAsia="zh-CN"/>
              </w:rPr>
              <w:pPrChange w:id="8660" w:author="MCC" w:date="2023-06-14T09:06:00Z">
                <w:pPr>
                  <w:keepNext/>
                  <w:keepLines/>
                  <w:spacing w:after="0"/>
                  <w:jc w:val="both"/>
                </w:pPr>
              </w:pPrChange>
            </w:pPr>
          </w:p>
        </w:tc>
        <w:tc>
          <w:tcPr>
            <w:tcW w:w="1216" w:type="dxa"/>
            <w:tcPrChange w:id="8661" w:author="MCC" w:date="2023-06-14T09:17:00Z">
              <w:tcPr>
                <w:tcW w:w="1216" w:type="dxa"/>
              </w:tcPr>
            </w:tcPrChange>
          </w:tcPr>
          <w:p w14:paraId="07BC7AF2" w14:textId="77777777" w:rsidR="00F970C9" w:rsidRPr="00356814" w:rsidRDefault="00F970C9" w:rsidP="001501A3">
            <w:pPr>
              <w:widowControl w:val="0"/>
              <w:spacing w:after="0"/>
              <w:jc w:val="both"/>
              <w:rPr>
                <w:rFonts w:ascii="Arial" w:hAnsi="Arial" w:cs="Arial"/>
                <w:lang w:eastAsia="ja-JP"/>
              </w:rPr>
              <w:pPrChange w:id="8662" w:author="MCC" w:date="2023-06-14T09:06:00Z">
                <w:pPr>
                  <w:keepNext/>
                  <w:keepLines/>
                  <w:spacing w:after="0"/>
                  <w:jc w:val="both"/>
                </w:pPr>
              </w:pPrChange>
            </w:pPr>
          </w:p>
        </w:tc>
        <w:tc>
          <w:tcPr>
            <w:tcW w:w="712" w:type="dxa"/>
            <w:tcPrChange w:id="8663" w:author="MCC" w:date="2023-06-14T09:17:00Z">
              <w:tcPr>
                <w:tcW w:w="1134" w:type="dxa"/>
              </w:tcPr>
            </w:tcPrChange>
          </w:tcPr>
          <w:p w14:paraId="64C55AEC" w14:textId="77777777" w:rsidR="00F970C9" w:rsidRPr="00356814" w:rsidRDefault="00F970C9" w:rsidP="001501A3">
            <w:pPr>
              <w:widowControl w:val="0"/>
              <w:spacing w:after="0"/>
              <w:jc w:val="center"/>
              <w:rPr>
                <w:rFonts w:ascii="Arial" w:hAnsi="Arial" w:cs="Arial"/>
                <w:lang w:eastAsia="ja-JP"/>
              </w:rPr>
              <w:pPrChange w:id="8664" w:author="MCC" w:date="2023-06-14T09:06:00Z">
                <w:pPr>
                  <w:keepNext/>
                  <w:keepLines/>
                  <w:spacing w:after="0"/>
                  <w:jc w:val="center"/>
                </w:pPr>
              </w:pPrChange>
            </w:pPr>
            <w:r w:rsidRPr="00356814">
              <w:rPr>
                <w:rFonts w:ascii="Arial" w:hAnsi="Arial"/>
                <w:sz w:val="18"/>
              </w:rPr>
              <w:t>EACH</w:t>
            </w:r>
          </w:p>
        </w:tc>
        <w:tc>
          <w:tcPr>
            <w:tcW w:w="1134" w:type="dxa"/>
            <w:tcPrChange w:id="8665" w:author="MCC" w:date="2023-06-14T09:17:00Z">
              <w:tcPr>
                <w:tcW w:w="1289" w:type="dxa"/>
              </w:tcPr>
            </w:tcPrChange>
          </w:tcPr>
          <w:p w14:paraId="023DF4BE" w14:textId="77777777" w:rsidR="00F970C9" w:rsidRPr="00356814" w:rsidRDefault="00F970C9" w:rsidP="001501A3">
            <w:pPr>
              <w:widowControl w:val="0"/>
              <w:spacing w:after="0"/>
              <w:jc w:val="center"/>
              <w:rPr>
                <w:rFonts w:ascii="Arial" w:hAnsi="Arial" w:cs="Arial"/>
                <w:lang w:eastAsia="ja-JP"/>
              </w:rPr>
              <w:pPrChange w:id="8666" w:author="MCC" w:date="2023-06-14T09:06:00Z">
                <w:pPr>
                  <w:keepNext/>
                  <w:keepLines/>
                  <w:spacing w:after="0"/>
                  <w:jc w:val="center"/>
                </w:pPr>
              </w:pPrChange>
            </w:pPr>
            <w:r w:rsidRPr="00356814">
              <w:rPr>
                <w:rFonts w:ascii="Arial" w:hAnsi="Arial"/>
                <w:sz w:val="18"/>
              </w:rPr>
              <w:t>reject</w:t>
            </w:r>
          </w:p>
        </w:tc>
      </w:tr>
      <w:tr w:rsidR="00F970C9" w:rsidRPr="00356814" w14:paraId="5C7F64FA" w14:textId="77777777" w:rsidTr="001501A3">
        <w:trPr>
          <w:trHeight w:val="293"/>
          <w:trPrChange w:id="8667" w:author="MCC" w:date="2023-06-14T09:17:00Z">
            <w:trPr>
              <w:trHeight w:val="293"/>
            </w:trPr>
          </w:trPrChange>
        </w:trPr>
        <w:tc>
          <w:tcPr>
            <w:tcW w:w="3002" w:type="dxa"/>
            <w:tcPrChange w:id="8668" w:author="MCC" w:date="2023-06-14T09:17:00Z">
              <w:tcPr>
                <w:tcW w:w="3002" w:type="dxa"/>
              </w:tcPr>
            </w:tcPrChange>
          </w:tcPr>
          <w:p w14:paraId="208B1A01" w14:textId="77777777" w:rsidR="00F970C9" w:rsidRPr="00356814" w:rsidRDefault="00F970C9" w:rsidP="001501A3">
            <w:pPr>
              <w:widowControl w:val="0"/>
              <w:spacing w:after="0"/>
              <w:ind w:leftChars="200" w:left="400"/>
              <w:jc w:val="both"/>
              <w:rPr>
                <w:rFonts w:ascii="Arial" w:hAnsi="Arial" w:cs="Arial"/>
                <w:lang w:eastAsia="ja-JP"/>
              </w:rPr>
              <w:pPrChange w:id="8669" w:author="MCC" w:date="2023-06-14T09:06:00Z">
                <w:pPr>
                  <w:keepNext/>
                  <w:keepLines/>
                  <w:spacing w:after="0"/>
                  <w:ind w:leftChars="200" w:left="400"/>
                  <w:jc w:val="both"/>
                </w:pPr>
              </w:pPrChange>
            </w:pPr>
            <w:r w:rsidRPr="00356814">
              <w:rPr>
                <w:rFonts w:ascii="Arial" w:hAnsi="Arial"/>
                <w:sz w:val="18"/>
              </w:rPr>
              <w:t>&gt;&gt;</w:t>
            </w:r>
            <w:r w:rsidRPr="00356814">
              <w:rPr>
                <w:rFonts w:ascii="Arial" w:hAnsi="Arial"/>
                <w:sz w:val="18"/>
                <w:lang w:eastAsia="zh-CN"/>
              </w:rPr>
              <w:t>NR CGI</w:t>
            </w:r>
          </w:p>
        </w:tc>
        <w:tc>
          <w:tcPr>
            <w:tcW w:w="1088" w:type="dxa"/>
            <w:tcPrChange w:id="8670" w:author="MCC" w:date="2023-06-14T09:17:00Z">
              <w:tcPr>
                <w:tcW w:w="1088" w:type="dxa"/>
              </w:tcPr>
            </w:tcPrChange>
          </w:tcPr>
          <w:p w14:paraId="137168B1" w14:textId="77777777" w:rsidR="00F970C9" w:rsidRPr="00356814" w:rsidRDefault="00F970C9" w:rsidP="001501A3">
            <w:pPr>
              <w:widowControl w:val="0"/>
              <w:spacing w:after="0"/>
              <w:jc w:val="both"/>
              <w:rPr>
                <w:rFonts w:ascii="Arial" w:hAnsi="Arial" w:cs="Arial"/>
                <w:lang w:eastAsia="ja-JP"/>
              </w:rPr>
              <w:pPrChange w:id="8671" w:author="MCC" w:date="2023-06-14T09:06:00Z">
                <w:pPr>
                  <w:keepNext/>
                  <w:keepLines/>
                  <w:spacing w:after="0"/>
                  <w:jc w:val="both"/>
                </w:pPr>
              </w:pPrChange>
            </w:pPr>
            <w:r w:rsidRPr="00356814">
              <w:rPr>
                <w:rFonts w:ascii="Arial" w:hAnsi="Arial"/>
                <w:sz w:val="18"/>
                <w:lang w:eastAsia="zh-CN"/>
              </w:rPr>
              <w:t>M</w:t>
            </w:r>
          </w:p>
        </w:tc>
        <w:tc>
          <w:tcPr>
            <w:tcW w:w="968" w:type="dxa"/>
            <w:tcPrChange w:id="8672" w:author="MCC" w:date="2023-06-14T09:17:00Z">
              <w:tcPr>
                <w:tcW w:w="968" w:type="dxa"/>
              </w:tcPr>
            </w:tcPrChange>
          </w:tcPr>
          <w:p w14:paraId="00C9F6FE" w14:textId="77777777" w:rsidR="00F970C9" w:rsidRPr="00356814" w:rsidRDefault="00F970C9" w:rsidP="001501A3">
            <w:pPr>
              <w:widowControl w:val="0"/>
              <w:spacing w:after="0"/>
              <w:jc w:val="both"/>
              <w:rPr>
                <w:rFonts w:ascii="Arial" w:hAnsi="Arial" w:cs="Arial"/>
                <w:lang w:eastAsia="ja-JP"/>
              </w:rPr>
              <w:pPrChange w:id="8673" w:author="MCC" w:date="2023-06-14T09:06:00Z">
                <w:pPr>
                  <w:keepNext/>
                  <w:keepLines/>
                  <w:spacing w:after="0"/>
                  <w:jc w:val="both"/>
                </w:pPr>
              </w:pPrChange>
            </w:pPr>
          </w:p>
        </w:tc>
        <w:tc>
          <w:tcPr>
            <w:tcW w:w="1378" w:type="dxa"/>
            <w:tcPrChange w:id="8674" w:author="MCC" w:date="2023-06-14T09:17:00Z">
              <w:tcPr>
                <w:tcW w:w="1378" w:type="dxa"/>
              </w:tcPr>
            </w:tcPrChange>
          </w:tcPr>
          <w:p w14:paraId="5F151396" w14:textId="77777777" w:rsidR="00F970C9" w:rsidRPr="00356814" w:rsidRDefault="00F970C9" w:rsidP="001501A3">
            <w:pPr>
              <w:widowControl w:val="0"/>
              <w:spacing w:after="0"/>
              <w:jc w:val="both"/>
              <w:rPr>
                <w:rFonts w:ascii="Arial" w:hAnsi="Arial" w:cs="Arial"/>
                <w:lang w:eastAsia="zh-CN"/>
              </w:rPr>
              <w:pPrChange w:id="8675" w:author="MCC" w:date="2023-06-14T09:06:00Z">
                <w:pPr>
                  <w:keepNext/>
                  <w:keepLines/>
                  <w:spacing w:after="0"/>
                  <w:jc w:val="both"/>
                </w:pPr>
              </w:pPrChange>
            </w:pPr>
            <w:r w:rsidRPr="00356814">
              <w:rPr>
                <w:rFonts w:ascii="Arial" w:hAnsi="Arial"/>
                <w:sz w:val="18"/>
              </w:rPr>
              <w:t>9.3.1.12</w:t>
            </w:r>
          </w:p>
        </w:tc>
        <w:tc>
          <w:tcPr>
            <w:tcW w:w="1216" w:type="dxa"/>
            <w:tcPrChange w:id="8676" w:author="MCC" w:date="2023-06-14T09:17:00Z">
              <w:tcPr>
                <w:tcW w:w="1216" w:type="dxa"/>
              </w:tcPr>
            </w:tcPrChange>
          </w:tcPr>
          <w:p w14:paraId="469D4CDE" w14:textId="77777777" w:rsidR="00F970C9" w:rsidRPr="00356814" w:rsidRDefault="00F970C9" w:rsidP="001501A3">
            <w:pPr>
              <w:widowControl w:val="0"/>
              <w:spacing w:after="0"/>
              <w:jc w:val="both"/>
              <w:rPr>
                <w:rFonts w:ascii="Arial" w:hAnsi="Arial" w:cs="Arial"/>
                <w:lang w:eastAsia="ja-JP"/>
              </w:rPr>
              <w:pPrChange w:id="8677" w:author="MCC" w:date="2023-06-14T09:06:00Z">
                <w:pPr>
                  <w:keepNext/>
                  <w:keepLines/>
                  <w:spacing w:after="0"/>
                  <w:jc w:val="both"/>
                </w:pPr>
              </w:pPrChange>
            </w:pPr>
          </w:p>
        </w:tc>
        <w:tc>
          <w:tcPr>
            <w:tcW w:w="712" w:type="dxa"/>
            <w:tcPrChange w:id="8678" w:author="MCC" w:date="2023-06-14T09:17:00Z">
              <w:tcPr>
                <w:tcW w:w="1134" w:type="dxa"/>
              </w:tcPr>
            </w:tcPrChange>
          </w:tcPr>
          <w:p w14:paraId="1B9AAAC1" w14:textId="77777777" w:rsidR="00F970C9" w:rsidRPr="00356814" w:rsidRDefault="00F970C9" w:rsidP="001501A3">
            <w:pPr>
              <w:widowControl w:val="0"/>
              <w:spacing w:after="0"/>
              <w:jc w:val="center"/>
              <w:rPr>
                <w:rFonts w:ascii="Arial" w:hAnsi="Arial" w:cs="Arial"/>
                <w:lang w:eastAsia="ja-JP"/>
              </w:rPr>
              <w:pPrChange w:id="8679" w:author="MCC" w:date="2023-06-14T09:06:00Z">
                <w:pPr>
                  <w:keepNext/>
                  <w:keepLines/>
                  <w:spacing w:after="0"/>
                  <w:jc w:val="center"/>
                </w:pPr>
              </w:pPrChange>
            </w:pPr>
            <w:r w:rsidRPr="00356814">
              <w:rPr>
                <w:rFonts w:ascii="Arial" w:hAnsi="Arial"/>
                <w:sz w:val="18"/>
              </w:rPr>
              <w:t>-</w:t>
            </w:r>
          </w:p>
        </w:tc>
        <w:tc>
          <w:tcPr>
            <w:tcW w:w="1134" w:type="dxa"/>
            <w:tcPrChange w:id="8680" w:author="MCC" w:date="2023-06-14T09:17:00Z">
              <w:tcPr>
                <w:tcW w:w="1289" w:type="dxa"/>
              </w:tcPr>
            </w:tcPrChange>
          </w:tcPr>
          <w:p w14:paraId="17957A3E" w14:textId="77777777" w:rsidR="00F970C9" w:rsidRPr="00356814" w:rsidRDefault="00F970C9" w:rsidP="001501A3">
            <w:pPr>
              <w:widowControl w:val="0"/>
              <w:spacing w:after="0"/>
              <w:jc w:val="center"/>
              <w:rPr>
                <w:rFonts w:ascii="Arial" w:hAnsi="Arial" w:cs="Arial"/>
                <w:lang w:eastAsia="ja-JP"/>
              </w:rPr>
              <w:pPrChange w:id="8681" w:author="MCC" w:date="2023-06-14T09:06:00Z">
                <w:pPr>
                  <w:keepNext/>
                  <w:keepLines/>
                  <w:spacing w:after="0"/>
                  <w:jc w:val="center"/>
                </w:pPr>
              </w:pPrChange>
            </w:pPr>
          </w:p>
        </w:tc>
      </w:tr>
      <w:tr w:rsidR="00F970C9" w:rsidRPr="00356814" w14:paraId="7B376BD0" w14:textId="77777777" w:rsidTr="001501A3">
        <w:trPr>
          <w:trHeight w:val="293"/>
          <w:trPrChange w:id="8682" w:author="MCC" w:date="2023-06-14T09:17:00Z">
            <w:trPr>
              <w:trHeight w:val="293"/>
            </w:trPr>
          </w:trPrChange>
        </w:trPr>
        <w:tc>
          <w:tcPr>
            <w:tcW w:w="3002" w:type="dxa"/>
            <w:tcBorders>
              <w:top w:val="single" w:sz="4" w:space="0" w:color="auto"/>
              <w:left w:val="single" w:sz="4" w:space="0" w:color="auto"/>
              <w:bottom w:val="single" w:sz="4" w:space="0" w:color="auto"/>
              <w:right w:val="single" w:sz="4" w:space="0" w:color="auto"/>
            </w:tcBorders>
            <w:tcPrChange w:id="8683" w:author="MCC" w:date="2023-06-14T09:17:00Z">
              <w:tcPr>
                <w:tcW w:w="3002" w:type="dxa"/>
                <w:tcBorders>
                  <w:top w:val="single" w:sz="4" w:space="0" w:color="auto"/>
                  <w:left w:val="single" w:sz="4" w:space="0" w:color="auto"/>
                  <w:bottom w:val="single" w:sz="4" w:space="0" w:color="auto"/>
                  <w:right w:val="single" w:sz="4" w:space="0" w:color="auto"/>
                </w:tcBorders>
              </w:tcPr>
            </w:tcPrChange>
          </w:tcPr>
          <w:p w14:paraId="1E51BD77" w14:textId="77777777" w:rsidR="00F970C9" w:rsidRPr="00356814" w:rsidRDefault="00F970C9" w:rsidP="001501A3">
            <w:pPr>
              <w:widowControl w:val="0"/>
              <w:spacing w:after="0"/>
              <w:rPr>
                <w:rFonts w:ascii="Arial" w:hAnsi="Arial" w:cs="Arial"/>
                <w:sz w:val="18"/>
                <w:lang w:eastAsia="ja-JP"/>
              </w:rPr>
              <w:pPrChange w:id="8684" w:author="MCC" w:date="2023-06-14T09:06:00Z">
                <w:pPr>
                  <w:keepNext/>
                  <w:keepLines/>
                  <w:spacing w:after="0"/>
                </w:pPr>
              </w:pPrChange>
            </w:pPr>
            <w:r w:rsidRPr="00356814">
              <w:rPr>
                <w:rFonts w:ascii="Arial" w:hAnsi="Arial" w:cs="Arial"/>
                <w:sz w:val="18"/>
                <w:lang w:eastAsia="ja-JP"/>
              </w:rPr>
              <w:t>Cancel-all Warning Messages Indicator</w:t>
            </w:r>
          </w:p>
        </w:tc>
        <w:tc>
          <w:tcPr>
            <w:tcW w:w="1088" w:type="dxa"/>
            <w:tcBorders>
              <w:top w:val="single" w:sz="4" w:space="0" w:color="auto"/>
              <w:left w:val="single" w:sz="4" w:space="0" w:color="auto"/>
              <w:bottom w:val="single" w:sz="4" w:space="0" w:color="auto"/>
              <w:right w:val="single" w:sz="4" w:space="0" w:color="auto"/>
            </w:tcBorders>
            <w:tcPrChange w:id="8685" w:author="MCC" w:date="2023-06-14T09:17:00Z">
              <w:tcPr>
                <w:tcW w:w="1088" w:type="dxa"/>
                <w:tcBorders>
                  <w:top w:val="single" w:sz="4" w:space="0" w:color="auto"/>
                  <w:left w:val="single" w:sz="4" w:space="0" w:color="auto"/>
                  <w:bottom w:val="single" w:sz="4" w:space="0" w:color="auto"/>
                  <w:right w:val="single" w:sz="4" w:space="0" w:color="auto"/>
                </w:tcBorders>
              </w:tcPr>
            </w:tcPrChange>
          </w:tcPr>
          <w:p w14:paraId="40DE2E43" w14:textId="77777777" w:rsidR="00F970C9" w:rsidRPr="00356814" w:rsidRDefault="00F970C9" w:rsidP="001501A3">
            <w:pPr>
              <w:widowControl w:val="0"/>
              <w:spacing w:after="0"/>
              <w:rPr>
                <w:rFonts w:ascii="Arial" w:hAnsi="Arial" w:cs="Arial"/>
                <w:sz w:val="18"/>
                <w:lang w:eastAsia="ja-JP"/>
              </w:rPr>
              <w:pPrChange w:id="8686" w:author="MCC" w:date="2023-06-14T09:06:00Z">
                <w:pPr>
                  <w:keepNext/>
                  <w:keepLines/>
                  <w:spacing w:after="0"/>
                </w:pPr>
              </w:pPrChange>
            </w:pPr>
            <w:r w:rsidRPr="00356814">
              <w:rPr>
                <w:rFonts w:ascii="Arial" w:hAnsi="Arial" w:cs="Arial"/>
                <w:sz w:val="18"/>
                <w:lang w:eastAsia="ja-JP"/>
              </w:rPr>
              <w:t>O</w:t>
            </w:r>
          </w:p>
        </w:tc>
        <w:tc>
          <w:tcPr>
            <w:tcW w:w="968" w:type="dxa"/>
            <w:tcBorders>
              <w:top w:val="single" w:sz="4" w:space="0" w:color="auto"/>
              <w:left w:val="single" w:sz="4" w:space="0" w:color="auto"/>
              <w:bottom w:val="single" w:sz="4" w:space="0" w:color="auto"/>
              <w:right w:val="single" w:sz="4" w:space="0" w:color="auto"/>
            </w:tcBorders>
            <w:tcPrChange w:id="8687" w:author="MCC" w:date="2023-06-14T09:17:00Z">
              <w:tcPr>
                <w:tcW w:w="968" w:type="dxa"/>
                <w:tcBorders>
                  <w:top w:val="single" w:sz="4" w:space="0" w:color="auto"/>
                  <w:left w:val="single" w:sz="4" w:space="0" w:color="auto"/>
                  <w:bottom w:val="single" w:sz="4" w:space="0" w:color="auto"/>
                  <w:right w:val="single" w:sz="4" w:space="0" w:color="auto"/>
                </w:tcBorders>
              </w:tcPr>
            </w:tcPrChange>
          </w:tcPr>
          <w:p w14:paraId="26A18460" w14:textId="77777777" w:rsidR="00F970C9" w:rsidRPr="00356814" w:rsidRDefault="00F970C9" w:rsidP="001501A3">
            <w:pPr>
              <w:widowControl w:val="0"/>
              <w:spacing w:after="0"/>
              <w:rPr>
                <w:rFonts w:ascii="Arial" w:hAnsi="Arial" w:cs="Arial"/>
                <w:sz w:val="18"/>
                <w:lang w:eastAsia="ja-JP"/>
              </w:rPr>
              <w:pPrChange w:id="8688" w:author="MCC" w:date="2023-06-14T09:06:00Z">
                <w:pPr>
                  <w:keepNext/>
                  <w:keepLines/>
                  <w:spacing w:after="0"/>
                </w:pPr>
              </w:pPrChange>
            </w:pPr>
          </w:p>
        </w:tc>
        <w:tc>
          <w:tcPr>
            <w:tcW w:w="1378" w:type="dxa"/>
            <w:tcBorders>
              <w:top w:val="single" w:sz="4" w:space="0" w:color="auto"/>
              <w:left w:val="single" w:sz="4" w:space="0" w:color="auto"/>
              <w:bottom w:val="single" w:sz="4" w:space="0" w:color="auto"/>
              <w:right w:val="single" w:sz="4" w:space="0" w:color="auto"/>
            </w:tcBorders>
            <w:tcPrChange w:id="8689" w:author="MCC" w:date="2023-06-14T09:17:00Z">
              <w:tcPr>
                <w:tcW w:w="1378" w:type="dxa"/>
                <w:tcBorders>
                  <w:top w:val="single" w:sz="4" w:space="0" w:color="auto"/>
                  <w:left w:val="single" w:sz="4" w:space="0" w:color="auto"/>
                  <w:bottom w:val="single" w:sz="4" w:space="0" w:color="auto"/>
                  <w:right w:val="single" w:sz="4" w:space="0" w:color="auto"/>
                </w:tcBorders>
              </w:tcPr>
            </w:tcPrChange>
          </w:tcPr>
          <w:p w14:paraId="1D602E05" w14:textId="77777777" w:rsidR="00F970C9" w:rsidRPr="00356814" w:rsidRDefault="00F970C9" w:rsidP="001501A3">
            <w:pPr>
              <w:widowControl w:val="0"/>
              <w:spacing w:after="0"/>
              <w:rPr>
                <w:rFonts w:ascii="Arial" w:hAnsi="Arial" w:cs="Arial"/>
                <w:sz w:val="18"/>
                <w:lang w:eastAsia="zh-CN"/>
              </w:rPr>
              <w:pPrChange w:id="8690" w:author="MCC" w:date="2023-06-14T09:06:00Z">
                <w:pPr>
                  <w:keepNext/>
                  <w:keepLines/>
                  <w:spacing w:after="0"/>
                </w:pPr>
              </w:pPrChange>
            </w:pPr>
          </w:p>
        </w:tc>
        <w:tc>
          <w:tcPr>
            <w:tcW w:w="1216" w:type="dxa"/>
            <w:tcBorders>
              <w:top w:val="single" w:sz="4" w:space="0" w:color="auto"/>
              <w:left w:val="single" w:sz="4" w:space="0" w:color="auto"/>
              <w:bottom w:val="single" w:sz="4" w:space="0" w:color="auto"/>
              <w:right w:val="single" w:sz="4" w:space="0" w:color="auto"/>
            </w:tcBorders>
            <w:tcPrChange w:id="8691" w:author="MCC" w:date="2023-06-14T09:17:00Z">
              <w:tcPr>
                <w:tcW w:w="1216" w:type="dxa"/>
                <w:tcBorders>
                  <w:top w:val="single" w:sz="4" w:space="0" w:color="auto"/>
                  <w:left w:val="single" w:sz="4" w:space="0" w:color="auto"/>
                  <w:bottom w:val="single" w:sz="4" w:space="0" w:color="auto"/>
                  <w:right w:val="single" w:sz="4" w:space="0" w:color="auto"/>
                </w:tcBorders>
              </w:tcPr>
            </w:tcPrChange>
          </w:tcPr>
          <w:p w14:paraId="0DD232D0" w14:textId="77777777" w:rsidR="00F970C9" w:rsidRPr="00356814" w:rsidRDefault="00F970C9" w:rsidP="001501A3">
            <w:pPr>
              <w:widowControl w:val="0"/>
              <w:spacing w:after="0"/>
              <w:rPr>
                <w:rFonts w:ascii="Arial" w:hAnsi="Arial" w:cs="Arial"/>
                <w:sz w:val="18"/>
                <w:lang w:eastAsia="ja-JP"/>
              </w:rPr>
              <w:pPrChange w:id="8692" w:author="MCC" w:date="2023-06-14T09:06:00Z">
                <w:pPr>
                  <w:keepNext/>
                  <w:keepLines/>
                  <w:spacing w:after="0"/>
                </w:pPr>
              </w:pPrChange>
            </w:pPr>
            <w:r w:rsidRPr="00356814">
              <w:rPr>
                <w:rFonts w:ascii="Arial" w:eastAsia="Malgun Gothic" w:hAnsi="Arial" w:cs="Arial"/>
                <w:snapToGrid w:val="0"/>
                <w:sz w:val="18"/>
                <w:lang w:eastAsia="ja-JP"/>
              </w:rPr>
              <w:t>ENUMERATED (true, ...)</w:t>
            </w:r>
          </w:p>
        </w:tc>
        <w:tc>
          <w:tcPr>
            <w:tcW w:w="712" w:type="dxa"/>
            <w:tcBorders>
              <w:top w:val="single" w:sz="4" w:space="0" w:color="auto"/>
              <w:left w:val="single" w:sz="4" w:space="0" w:color="auto"/>
              <w:bottom w:val="single" w:sz="4" w:space="0" w:color="auto"/>
              <w:right w:val="single" w:sz="4" w:space="0" w:color="auto"/>
            </w:tcBorders>
            <w:tcPrChange w:id="8693" w:author="MCC" w:date="2023-06-14T09:17:00Z">
              <w:tcPr>
                <w:tcW w:w="1134" w:type="dxa"/>
                <w:tcBorders>
                  <w:top w:val="single" w:sz="4" w:space="0" w:color="auto"/>
                  <w:left w:val="single" w:sz="4" w:space="0" w:color="auto"/>
                  <w:bottom w:val="single" w:sz="4" w:space="0" w:color="auto"/>
                  <w:right w:val="single" w:sz="4" w:space="0" w:color="auto"/>
                </w:tcBorders>
              </w:tcPr>
            </w:tcPrChange>
          </w:tcPr>
          <w:p w14:paraId="53F4037E" w14:textId="77777777" w:rsidR="00F970C9" w:rsidRPr="00356814" w:rsidRDefault="00F970C9" w:rsidP="001501A3">
            <w:pPr>
              <w:widowControl w:val="0"/>
              <w:spacing w:after="0"/>
              <w:jc w:val="center"/>
              <w:rPr>
                <w:rFonts w:ascii="Arial" w:hAnsi="Arial" w:cs="Arial"/>
                <w:sz w:val="18"/>
                <w:lang w:eastAsia="ja-JP"/>
              </w:rPr>
              <w:pPrChange w:id="8694" w:author="MCC" w:date="2023-06-14T09:06:00Z">
                <w:pPr>
                  <w:keepNext/>
                  <w:keepLines/>
                  <w:spacing w:after="0"/>
                  <w:jc w:val="center"/>
                </w:pPr>
              </w:pPrChange>
            </w:pPr>
            <w:r w:rsidRPr="00356814">
              <w:rPr>
                <w:rFonts w:ascii="Arial" w:hAnsi="Arial" w:cs="Arial"/>
                <w:sz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8695" w:author="MCC" w:date="2023-06-14T09:17:00Z">
              <w:tcPr>
                <w:tcW w:w="1289" w:type="dxa"/>
                <w:tcBorders>
                  <w:top w:val="single" w:sz="4" w:space="0" w:color="auto"/>
                  <w:left w:val="single" w:sz="4" w:space="0" w:color="auto"/>
                  <w:bottom w:val="single" w:sz="4" w:space="0" w:color="auto"/>
                  <w:right w:val="single" w:sz="4" w:space="0" w:color="auto"/>
                </w:tcBorders>
              </w:tcPr>
            </w:tcPrChange>
          </w:tcPr>
          <w:p w14:paraId="5336DFE0" w14:textId="77777777" w:rsidR="00F970C9" w:rsidRPr="00356814" w:rsidRDefault="00F970C9" w:rsidP="001501A3">
            <w:pPr>
              <w:widowControl w:val="0"/>
              <w:spacing w:after="0"/>
              <w:jc w:val="center"/>
              <w:rPr>
                <w:rFonts w:ascii="Arial" w:hAnsi="Arial" w:cs="Arial"/>
                <w:sz w:val="18"/>
                <w:lang w:eastAsia="ja-JP"/>
              </w:rPr>
              <w:pPrChange w:id="8696" w:author="MCC" w:date="2023-06-14T09:06:00Z">
                <w:pPr>
                  <w:keepNext/>
                  <w:keepLines/>
                  <w:spacing w:after="0"/>
                  <w:jc w:val="center"/>
                </w:pPr>
              </w:pPrChange>
            </w:pPr>
            <w:r w:rsidRPr="00356814">
              <w:rPr>
                <w:rFonts w:ascii="Arial" w:hAnsi="Arial" w:cs="Arial"/>
                <w:sz w:val="18"/>
                <w:lang w:eastAsia="ja-JP"/>
              </w:rPr>
              <w:t>reject</w:t>
            </w:r>
          </w:p>
        </w:tc>
      </w:tr>
      <w:tr w:rsidR="00CA0DFF" w:rsidRPr="00356814" w14:paraId="159423BE" w14:textId="77777777" w:rsidTr="001501A3">
        <w:trPr>
          <w:trHeight w:val="293"/>
          <w:trPrChange w:id="8697" w:author="MCC" w:date="2023-06-14T09:17:00Z">
            <w:trPr>
              <w:trHeight w:val="293"/>
            </w:trPr>
          </w:trPrChange>
        </w:trPr>
        <w:tc>
          <w:tcPr>
            <w:tcW w:w="3002" w:type="dxa"/>
            <w:tcBorders>
              <w:top w:val="single" w:sz="4" w:space="0" w:color="auto"/>
              <w:left w:val="single" w:sz="4" w:space="0" w:color="auto"/>
              <w:bottom w:val="single" w:sz="4" w:space="0" w:color="auto"/>
              <w:right w:val="single" w:sz="4" w:space="0" w:color="auto"/>
            </w:tcBorders>
            <w:tcPrChange w:id="8698" w:author="MCC" w:date="2023-06-14T09:17:00Z">
              <w:tcPr>
                <w:tcW w:w="3002" w:type="dxa"/>
                <w:tcBorders>
                  <w:top w:val="single" w:sz="4" w:space="0" w:color="auto"/>
                  <w:left w:val="single" w:sz="4" w:space="0" w:color="auto"/>
                  <w:bottom w:val="single" w:sz="4" w:space="0" w:color="auto"/>
                  <w:right w:val="single" w:sz="4" w:space="0" w:color="auto"/>
                </w:tcBorders>
              </w:tcPr>
            </w:tcPrChange>
          </w:tcPr>
          <w:p w14:paraId="183009CB" w14:textId="77777777" w:rsidR="00CA0DFF" w:rsidRPr="00356814" w:rsidRDefault="00CA0DFF" w:rsidP="001501A3">
            <w:pPr>
              <w:pStyle w:val="TAL"/>
              <w:keepNext w:val="0"/>
              <w:keepLines w:val="0"/>
              <w:widowControl w:val="0"/>
              <w:rPr>
                <w:lang w:eastAsia="ja-JP"/>
              </w:rPr>
              <w:pPrChange w:id="8699" w:author="MCC" w:date="2023-06-14T09:06:00Z">
                <w:pPr>
                  <w:pStyle w:val="TAL"/>
                </w:pPr>
              </w:pPrChange>
            </w:pPr>
            <w:r w:rsidRPr="002C5D44">
              <w:rPr>
                <w:rFonts w:cs="Arial"/>
                <w:b/>
                <w:lang w:eastAsia="ja-JP"/>
              </w:rPr>
              <w:t>Notification Information</w:t>
            </w:r>
          </w:p>
        </w:tc>
        <w:tc>
          <w:tcPr>
            <w:tcW w:w="1088" w:type="dxa"/>
            <w:tcBorders>
              <w:top w:val="single" w:sz="4" w:space="0" w:color="auto"/>
              <w:left w:val="single" w:sz="4" w:space="0" w:color="auto"/>
              <w:bottom w:val="single" w:sz="4" w:space="0" w:color="auto"/>
              <w:right w:val="single" w:sz="4" w:space="0" w:color="auto"/>
            </w:tcBorders>
            <w:tcPrChange w:id="8700" w:author="MCC" w:date="2023-06-14T09:17:00Z">
              <w:tcPr>
                <w:tcW w:w="1088" w:type="dxa"/>
                <w:tcBorders>
                  <w:top w:val="single" w:sz="4" w:space="0" w:color="auto"/>
                  <w:left w:val="single" w:sz="4" w:space="0" w:color="auto"/>
                  <w:bottom w:val="single" w:sz="4" w:space="0" w:color="auto"/>
                  <w:right w:val="single" w:sz="4" w:space="0" w:color="auto"/>
                </w:tcBorders>
              </w:tcPr>
            </w:tcPrChange>
          </w:tcPr>
          <w:p w14:paraId="05F474B6" w14:textId="77777777" w:rsidR="00CA0DFF" w:rsidRPr="00356814" w:rsidRDefault="00CA0DFF" w:rsidP="001501A3">
            <w:pPr>
              <w:pStyle w:val="TAL"/>
              <w:keepNext w:val="0"/>
              <w:keepLines w:val="0"/>
              <w:widowControl w:val="0"/>
              <w:rPr>
                <w:lang w:eastAsia="ja-JP"/>
              </w:rPr>
              <w:pPrChange w:id="8701" w:author="MCC" w:date="2023-06-14T09:06:00Z">
                <w:pPr>
                  <w:pStyle w:val="TAL"/>
                </w:pPr>
              </w:pPrChange>
            </w:pPr>
            <w:r w:rsidRPr="00356814">
              <w:rPr>
                <w:rFonts w:cs="Arial"/>
                <w:lang w:eastAsia="ja-JP"/>
              </w:rPr>
              <w:t>O</w:t>
            </w:r>
          </w:p>
        </w:tc>
        <w:tc>
          <w:tcPr>
            <w:tcW w:w="968" w:type="dxa"/>
            <w:tcBorders>
              <w:top w:val="single" w:sz="4" w:space="0" w:color="auto"/>
              <w:left w:val="single" w:sz="4" w:space="0" w:color="auto"/>
              <w:bottom w:val="single" w:sz="4" w:space="0" w:color="auto"/>
              <w:right w:val="single" w:sz="4" w:space="0" w:color="auto"/>
            </w:tcBorders>
            <w:tcPrChange w:id="8702" w:author="MCC" w:date="2023-06-14T09:17:00Z">
              <w:tcPr>
                <w:tcW w:w="968" w:type="dxa"/>
                <w:tcBorders>
                  <w:top w:val="single" w:sz="4" w:space="0" w:color="auto"/>
                  <w:left w:val="single" w:sz="4" w:space="0" w:color="auto"/>
                  <w:bottom w:val="single" w:sz="4" w:space="0" w:color="auto"/>
                  <w:right w:val="single" w:sz="4" w:space="0" w:color="auto"/>
                </w:tcBorders>
              </w:tcPr>
            </w:tcPrChange>
          </w:tcPr>
          <w:p w14:paraId="0E2E13EE" w14:textId="77777777" w:rsidR="00CA0DFF" w:rsidRPr="00356814" w:rsidRDefault="00CA0DFF" w:rsidP="001501A3">
            <w:pPr>
              <w:pStyle w:val="TAL"/>
              <w:keepNext w:val="0"/>
              <w:keepLines w:val="0"/>
              <w:widowControl w:val="0"/>
              <w:rPr>
                <w:lang w:eastAsia="ja-JP"/>
              </w:rPr>
              <w:pPrChange w:id="8703" w:author="MCC" w:date="2023-06-14T09:06:00Z">
                <w:pPr>
                  <w:pStyle w:val="TAL"/>
                </w:pPr>
              </w:pPrChange>
            </w:pPr>
          </w:p>
        </w:tc>
        <w:tc>
          <w:tcPr>
            <w:tcW w:w="1378" w:type="dxa"/>
            <w:tcBorders>
              <w:top w:val="single" w:sz="4" w:space="0" w:color="auto"/>
              <w:left w:val="single" w:sz="4" w:space="0" w:color="auto"/>
              <w:bottom w:val="single" w:sz="4" w:space="0" w:color="auto"/>
              <w:right w:val="single" w:sz="4" w:space="0" w:color="auto"/>
            </w:tcBorders>
            <w:tcPrChange w:id="8704" w:author="MCC" w:date="2023-06-14T09:17:00Z">
              <w:tcPr>
                <w:tcW w:w="1378" w:type="dxa"/>
                <w:tcBorders>
                  <w:top w:val="single" w:sz="4" w:space="0" w:color="auto"/>
                  <w:left w:val="single" w:sz="4" w:space="0" w:color="auto"/>
                  <w:bottom w:val="single" w:sz="4" w:space="0" w:color="auto"/>
                  <w:right w:val="single" w:sz="4" w:space="0" w:color="auto"/>
                </w:tcBorders>
              </w:tcPr>
            </w:tcPrChange>
          </w:tcPr>
          <w:p w14:paraId="18BF5294" w14:textId="77777777" w:rsidR="00CA0DFF" w:rsidRPr="00356814" w:rsidRDefault="00CA0DFF" w:rsidP="001501A3">
            <w:pPr>
              <w:pStyle w:val="TAL"/>
              <w:keepNext w:val="0"/>
              <w:keepLines w:val="0"/>
              <w:widowControl w:val="0"/>
              <w:rPr>
                <w:lang w:eastAsia="zh-CN"/>
              </w:rPr>
              <w:pPrChange w:id="8705" w:author="MCC" w:date="2023-06-14T09:06:00Z">
                <w:pPr>
                  <w:pStyle w:val="TAL"/>
                </w:pPr>
              </w:pPrChange>
            </w:pPr>
          </w:p>
        </w:tc>
        <w:tc>
          <w:tcPr>
            <w:tcW w:w="1216" w:type="dxa"/>
            <w:tcBorders>
              <w:top w:val="single" w:sz="4" w:space="0" w:color="auto"/>
              <w:left w:val="single" w:sz="4" w:space="0" w:color="auto"/>
              <w:bottom w:val="single" w:sz="4" w:space="0" w:color="auto"/>
              <w:right w:val="single" w:sz="4" w:space="0" w:color="auto"/>
            </w:tcBorders>
            <w:tcPrChange w:id="8706" w:author="MCC" w:date="2023-06-14T09:17:00Z">
              <w:tcPr>
                <w:tcW w:w="1216" w:type="dxa"/>
                <w:tcBorders>
                  <w:top w:val="single" w:sz="4" w:space="0" w:color="auto"/>
                  <w:left w:val="single" w:sz="4" w:space="0" w:color="auto"/>
                  <w:bottom w:val="single" w:sz="4" w:space="0" w:color="auto"/>
                  <w:right w:val="single" w:sz="4" w:space="0" w:color="auto"/>
                </w:tcBorders>
              </w:tcPr>
            </w:tcPrChange>
          </w:tcPr>
          <w:p w14:paraId="7ECFA552" w14:textId="77777777" w:rsidR="00CA0DFF" w:rsidRPr="00356814" w:rsidRDefault="005755C7" w:rsidP="001501A3">
            <w:pPr>
              <w:pStyle w:val="TAL"/>
              <w:keepNext w:val="0"/>
              <w:keepLines w:val="0"/>
              <w:widowControl w:val="0"/>
              <w:rPr>
                <w:rFonts w:eastAsia="Malgun Gothic"/>
                <w:snapToGrid w:val="0"/>
                <w:lang w:eastAsia="ja-JP"/>
              </w:rPr>
              <w:pPrChange w:id="8707" w:author="MCC" w:date="2023-06-14T09:06:00Z">
                <w:pPr>
                  <w:pStyle w:val="TAL"/>
                </w:pPr>
              </w:pPrChange>
            </w:pPr>
            <w:r>
              <w:rPr>
                <w:rFonts w:eastAsia="Malgun Gothic"/>
                <w:snapToGrid w:val="0"/>
                <w:lang w:eastAsia="ja-JP"/>
              </w:rPr>
              <w:t xml:space="preserve">This IE is ignored If the </w:t>
            </w:r>
            <w:r w:rsidRPr="0023151A">
              <w:rPr>
                <w:rFonts w:eastAsia="Malgun Gothic"/>
                <w:i/>
                <w:iCs/>
                <w:snapToGrid w:val="0"/>
                <w:lang w:eastAsia="ja-JP"/>
              </w:rPr>
              <w:t>Cancel-all Warning Messages Indicator</w:t>
            </w:r>
            <w:r>
              <w:rPr>
                <w:rFonts w:eastAsia="Malgun Gothic"/>
                <w:snapToGrid w:val="0"/>
                <w:lang w:eastAsia="ja-JP"/>
              </w:rPr>
              <w:t xml:space="preserve"> IE is included.</w:t>
            </w:r>
          </w:p>
        </w:tc>
        <w:tc>
          <w:tcPr>
            <w:tcW w:w="712" w:type="dxa"/>
            <w:tcBorders>
              <w:top w:val="single" w:sz="4" w:space="0" w:color="auto"/>
              <w:left w:val="single" w:sz="4" w:space="0" w:color="auto"/>
              <w:bottom w:val="single" w:sz="4" w:space="0" w:color="auto"/>
              <w:right w:val="single" w:sz="4" w:space="0" w:color="auto"/>
            </w:tcBorders>
            <w:tcPrChange w:id="8708" w:author="MCC" w:date="2023-06-14T09:17:00Z">
              <w:tcPr>
                <w:tcW w:w="1134" w:type="dxa"/>
                <w:tcBorders>
                  <w:top w:val="single" w:sz="4" w:space="0" w:color="auto"/>
                  <w:left w:val="single" w:sz="4" w:space="0" w:color="auto"/>
                  <w:bottom w:val="single" w:sz="4" w:space="0" w:color="auto"/>
                  <w:right w:val="single" w:sz="4" w:space="0" w:color="auto"/>
                </w:tcBorders>
              </w:tcPr>
            </w:tcPrChange>
          </w:tcPr>
          <w:p w14:paraId="7F062569" w14:textId="77777777" w:rsidR="00CA0DFF" w:rsidRPr="00356814" w:rsidRDefault="00CA0DFF" w:rsidP="001501A3">
            <w:pPr>
              <w:pStyle w:val="TAC"/>
              <w:keepNext w:val="0"/>
              <w:keepLines w:val="0"/>
              <w:widowControl w:val="0"/>
              <w:rPr>
                <w:lang w:eastAsia="ja-JP"/>
              </w:rPr>
              <w:pPrChange w:id="8709" w:author="MCC" w:date="2023-06-14T09:06:00Z">
                <w:pPr>
                  <w:pStyle w:val="TAC"/>
                </w:pPr>
              </w:pPrChange>
            </w:pPr>
            <w:r w:rsidRPr="00356814">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Change w:id="8710" w:author="MCC" w:date="2023-06-14T09:17:00Z">
              <w:tcPr>
                <w:tcW w:w="1289" w:type="dxa"/>
                <w:tcBorders>
                  <w:top w:val="single" w:sz="4" w:space="0" w:color="auto"/>
                  <w:left w:val="single" w:sz="4" w:space="0" w:color="auto"/>
                  <w:bottom w:val="single" w:sz="4" w:space="0" w:color="auto"/>
                  <w:right w:val="single" w:sz="4" w:space="0" w:color="auto"/>
                </w:tcBorders>
              </w:tcPr>
            </w:tcPrChange>
          </w:tcPr>
          <w:p w14:paraId="29D61945" w14:textId="77777777" w:rsidR="00CA0DFF" w:rsidRPr="00356814" w:rsidRDefault="00CA0DFF" w:rsidP="001501A3">
            <w:pPr>
              <w:pStyle w:val="TAC"/>
              <w:keepNext w:val="0"/>
              <w:keepLines w:val="0"/>
              <w:widowControl w:val="0"/>
              <w:rPr>
                <w:lang w:eastAsia="ja-JP"/>
              </w:rPr>
              <w:pPrChange w:id="8711" w:author="MCC" w:date="2023-06-14T09:06:00Z">
                <w:pPr>
                  <w:pStyle w:val="TAC"/>
                </w:pPr>
              </w:pPrChange>
            </w:pPr>
            <w:r w:rsidRPr="00356814">
              <w:rPr>
                <w:rFonts w:cs="Arial"/>
                <w:lang w:eastAsia="ja-JP"/>
              </w:rPr>
              <w:t>reject</w:t>
            </w:r>
          </w:p>
        </w:tc>
      </w:tr>
      <w:tr w:rsidR="00CA0DFF" w:rsidRPr="00356814" w14:paraId="5C775973" w14:textId="77777777" w:rsidTr="001501A3">
        <w:trPr>
          <w:trHeight w:val="293"/>
          <w:trPrChange w:id="8712" w:author="MCC" w:date="2023-06-14T09:17:00Z">
            <w:trPr>
              <w:trHeight w:val="293"/>
            </w:trPr>
          </w:trPrChange>
        </w:trPr>
        <w:tc>
          <w:tcPr>
            <w:tcW w:w="3002" w:type="dxa"/>
            <w:tcBorders>
              <w:top w:val="single" w:sz="4" w:space="0" w:color="auto"/>
              <w:left w:val="single" w:sz="4" w:space="0" w:color="auto"/>
              <w:bottom w:val="single" w:sz="4" w:space="0" w:color="auto"/>
              <w:right w:val="single" w:sz="4" w:space="0" w:color="auto"/>
            </w:tcBorders>
            <w:tcPrChange w:id="8713" w:author="MCC" w:date="2023-06-14T09:17:00Z">
              <w:tcPr>
                <w:tcW w:w="3002" w:type="dxa"/>
                <w:tcBorders>
                  <w:top w:val="single" w:sz="4" w:space="0" w:color="auto"/>
                  <w:left w:val="single" w:sz="4" w:space="0" w:color="auto"/>
                  <w:bottom w:val="single" w:sz="4" w:space="0" w:color="auto"/>
                  <w:right w:val="single" w:sz="4" w:space="0" w:color="auto"/>
                </w:tcBorders>
              </w:tcPr>
            </w:tcPrChange>
          </w:tcPr>
          <w:p w14:paraId="6F2BE1EC" w14:textId="77777777" w:rsidR="00CA0DFF" w:rsidRPr="002C5D44" w:rsidRDefault="00CA0DFF" w:rsidP="001501A3">
            <w:pPr>
              <w:widowControl w:val="0"/>
              <w:spacing w:after="0"/>
              <w:ind w:leftChars="100" w:left="200"/>
              <w:jc w:val="both"/>
              <w:rPr>
                <w:rFonts w:ascii="Arial" w:hAnsi="Arial"/>
                <w:sz w:val="18"/>
              </w:rPr>
              <w:pPrChange w:id="8714" w:author="MCC" w:date="2023-06-14T09:06:00Z">
                <w:pPr>
                  <w:keepNext/>
                  <w:keepLines/>
                  <w:spacing w:after="0"/>
                  <w:ind w:leftChars="100" w:left="200"/>
                  <w:jc w:val="both"/>
                </w:pPr>
              </w:pPrChange>
            </w:pPr>
            <w:r w:rsidRPr="002C5D44">
              <w:rPr>
                <w:rFonts w:ascii="Arial" w:hAnsi="Arial"/>
                <w:sz w:val="18"/>
              </w:rPr>
              <w:t>&gt;Message Identifier</w:t>
            </w:r>
          </w:p>
        </w:tc>
        <w:tc>
          <w:tcPr>
            <w:tcW w:w="1088" w:type="dxa"/>
            <w:tcBorders>
              <w:top w:val="single" w:sz="4" w:space="0" w:color="auto"/>
              <w:left w:val="single" w:sz="4" w:space="0" w:color="auto"/>
              <w:bottom w:val="single" w:sz="4" w:space="0" w:color="auto"/>
              <w:right w:val="single" w:sz="4" w:space="0" w:color="auto"/>
            </w:tcBorders>
            <w:tcPrChange w:id="8715" w:author="MCC" w:date="2023-06-14T09:17:00Z">
              <w:tcPr>
                <w:tcW w:w="1088" w:type="dxa"/>
                <w:tcBorders>
                  <w:top w:val="single" w:sz="4" w:space="0" w:color="auto"/>
                  <w:left w:val="single" w:sz="4" w:space="0" w:color="auto"/>
                  <w:bottom w:val="single" w:sz="4" w:space="0" w:color="auto"/>
                  <w:right w:val="single" w:sz="4" w:space="0" w:color="auto"/>
                </w:tcBorders>
              </w:tcPr>
            </w:tcPrChange>
          </w:tcPr>
          <w:p w14:paraId="018719E4" w14:textId="77777777" w:rsidR="00CA0DFF" w:rsidRPr="00356814" w:rsidRDefault="00CA0DFF" w:rsidP="001501A3">
            <w:pPr>
              <w:pStyle w:val="TAL"/>
              <w:keepNext w:val="0"/>
              <w:keepLines w:val="0"/>
              <w:widowControl w:val="0"/>
              <w:rPr>
                <w:lang w:eastAsia="ja-JP"/>
              </w:rPr>
              <w:pPrChange w:id="8716" w:author="MCC" w:date="2023-06-14T09:06:00Z">
                <w:pPr>
                  <w:pStyle w:val="TAL"/>
                </w:pPr>
              </w:pPrChange>
            </w:pPr>
            <w:r w:rsidRPr="00356814">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Change w:id="8717" w:author="MCC" w:date="2023-06-14T09:17:00Z">
              <w:tcPr>
                <w:tcW w:w="968" w:type="dxa"/>
                <w:tcBorders>
                  <w:top w:val="single" w:sz="4" w:space="0" w:color="auto"/>
                  <w:left w:val="single" w:sz="4" w:space="0" w:color="auto"/>
                  <w:bottom w:val="single" w:sz="4" w:space="0" w:color="auto"/>
                  <w:right w:val="single" w:sz="4" w:space="0" w:color="auto"/>
                </w:tcBorders>
              </w:tcPr>
            </w:tcPrChange>
          </w:tcPr>
          <w:p w14:paraId="36F8FCBF" w14:textId="77777777" w:rsidR="00CA0DFF" w:rsidRPr="00356814" w:rsidRDefault="00CA0DFF" w:rsidP="001501A3">
            <w:pPr>
              <w:pStyle w:val="TAL"/>
              <w:keepNext w:val="0"/>
              <w:keepLines w:val="0"/>
              <w:widowControl w:val="0"/>
              <w:rPr>
                <w:lang w:eastAsia="ja-JP"/>
              </w:rPr>
              <w:pPrChange w:id="8718" w:author="MCC" w:date="2023-06-14T09:06:00Z">
                <w:pPr>
                  <w:pStyle w:val="TAL"/>
                </w:pPr>
              </w:pPrChange>
            </w:pPr>
          </w:p>
        </w:tc>
        <w:tc>
          <w:tcPr>
            <w:tcW w:w="1378" w:type="dxa"/>
            <w:tcBorders>
              <w:top w:val="single" w:sz="4" w:space="0" w:color="auto"/>
              <w:left w:val="single" w:sz="4" w:space="0" w:color="auto"/>
              <w:bottom w:val="single" w:sz="4" w:space="0" w:color="auto"/>
              <w:right w:val="single" w:sz="4" w:space="0" w:color="auto"/>
            </w:tcBorders>
            <w:tcPrChange w:id="8719" w:author="MCC" w:date="2023-06-14T09:17:00Z">
              <w:tcPr>
                <w:tcW w:w="1378" w:type="dxa"/>
                <w:tcBorders>
                  <w:top w:val="single" w:sz="4" w:space="0" w:color="auto"/>
                  <w:left w:val="single" w:sz="4" w:space="0" w:color="auto"/>
                  <w:bottom w:val="single" w:sz="4" w:space="0" w:color="auto"/>
                  <w:right w:val="single" w:sz="4" w:space="0" w:color="auto"/>
                </w:tcBorders>
              </w:tcPr>
            </w:tcPrChange>
          </w:tcPr>
          <w:p w14:paraId="0904F8B8" w14:textId="77777777" w:rsidR="00CA0DFF" w:rsidRPr="00356814" w:rsidRDefault="00CA0DFF" w:rsidP="001501A3">
            <w:pPr>
              <w:pStyle w:val="TAL"/>
              <w:keepNext w:val="0"/>
              <w:keepLines w:val="0"/>
              <w:widowControl w:val="0"/>
              <w:rPr>
                <w:lang w:eastAsia="zh-CN"/>
              </w:rPr>
              <w:pPrChange w:id="8720" w:author="MCC" w:date="2023-06-14T09:06:00Z">
                <w:pPr>
                  <w:pStyle w:val="TAL"/>
                </w:pPr>
              </w:pPrChange>
            </w:pPr>
            <w:r w:rsidRPr="00356814">
              <w:rPr>
                <w:rFonts w:cs="Arial"/>
                <w:lang w:eastAsia="zh-CN"/>
              </w:rPr>
              <w:t>9.3.1.81</w:t>
            </w:r>
          </w:p>
        </w:tc>
        <w:tc>
          <w:tcPr>
            <w:tcW w:w="1216" w:type="dxa"/>
            <w:tcBorders>
              <w:top w:val="single" w:sz="4" w:space="0" w:color="auto"/>
              <w:left w:val="single" w:sz="4" w:space="0" w:color="auto"/>
              <w:bottom w:val="single" w:sz="4" w:space="0" w:color="auto"/>
              <w:right w:val="single" w:sz="4" w:space="0" w:color="auto"/>
            </w:tcBorders>
            <w:tcPrChange w:id="8721" w:author="MCC" w:date="2023-06-14T09:17:00Z">
              <w:tcPr>
                <w:tcW w:w="1216" w:type="dxa"/>
                <w:tcBorders>
                  <w:top w:val="single" w:sz="4" w:space="0" w:color="auto"/>
                  <w:left w:val="single" w:sz="4" w:space="0" w:color="auto"/>
                  <w:bottom w:val="single" w:sz="4" w:space="0" w:color="auto"/>
                  <w:right w:val="single" w:sz="4" w:space="0" w:color="auto"/>
                </w:tcBorders>
              </w:tcPr>
            </w:tcPrChange>
          </w:tcPr>
          <w:p w14:paraId="1EC654CE" w14:textId="77777777" w:rsidR="00CA0DFF" w:rsidRPr="00356814" w:rsidRDefault="00CA0DFF" w:rsidP="001501A3">
            <w:pPr>
              <w:pStyle w:val="TAL"/>
              <w:keepNext w:val="0"/>
              <w:keepLines w:val="0"/>
              <w:widowControl w:val="0"/>
              <w:rPr>
                <w:rFonts w:eastAsia="Malgun Gothic"/>
                <w:snapToGrid w:val="0"/>
                <w:lang w:eastAsia="ja-JP"/>
              </w:rPr>
              <w:pPrChange w:id="8722" w:author="MCC" w:date="2023-06-14T09:06:00Z">
                <w:pPr>
                  <w:pStyle w:val="TAL"/>
                </w:pPr>
              </w:pPrChange>
            </w:pPr>
          </w:p>
        </w:tc>
        <w:tc>
          <w:tcPr>
            <w:tcW w:w="712" w:type="dxa"/>
            <w:tcBorders>
              <w:top w:val="single" w:sz="4" w:space="0" w:color="auto"/>
              <w:left w:val="single" w:sz="4" w:space="0" w:color="auto"/>
              <w:bottom w:val="single" w:sz="4" w:space="0" w:color="auto"/>
              <w:right w:val="single" w:sz="4" w:space="0" w:color="auto"/>
            </w:tcBorders>
            <w:tcPrChange w:id="8723" w:author="MCC" w:date="2023-06-14T09:17:00Z">
              <w:tcPr>
                <w:tcW w:w="1134" w:type="dxa"/>
                <w:tcBorders>
                  <w:top w:val="single" w:sz="4" w:space="0" w:color="auto"/>
                  <w:left w:val="single" w:sz="4" w:space="0" w:color="auto"/>
                  <w:bottom w:val="single" w:sz="4" w:space="0" w:color="auto"/>
                  <w:right w:val="single" w:sz="4" w:space="0" w:color="auto"/>
                </w:tcBorders>
              </w:tcPr>
            </w:tcPrChange>
          </w:tcPr>
          <w:p w14:paraId="39B031E3" w14:textId="77777777" w:rsidR="00CA0DFF" w:rsidRPr="00356814" w:rsidRDefault="00CA0DFF" w:rsidP="001501A3">
            <w:pPr>
              <w:pStyle w:val="TAC"/>
              <w:keepNext w:val="0"/>
              <w:keepLines w:val="0"/>
              <w:widowControl w:val="0"/>
              <w:rPr>
                <w:lang w:eastAsia="ja-JP"/>
              </w:rPr>
              <w:pPrChange w:id="8724" w:author="MCC" w:date="2023-06-14T09:06:00Z">
                <w:pPr>
                  <w:pStyle w:val="TAC"/>
                </w:pPr>
              </w:pPrChange>
            </w:pPr>
          </w:p>
        </w:tc>
        <w:tc>
          <w:tcPr>
            <w:tcW w:w="1134" w:type="dxa"/>
            <w:tcBorders>
              <w:top w:val="single" w:sz="4" w:space="0" w:color="auto"/>
              <w:left w:val="single" w:sz="4" w:space="0" w:color="auto"/>
              <w:bottom w:val="single" w:sz="4" w:space="0" w:color="auto"/>
              <w:right w:val="single" w:sz="4" w:space="0" w:color="auto"/>
            </w:tcBorders>
            <w:tcPrChange w:id="8725" w:author="MCC" w:date="2023-06-14T09:17:00Z">
              <w:tcPr>
                <w:tcW w:w="1289" w:type="dxa"/>
                <w:tcBorders>
                  <w:top w:val="single" w:sz="4" w:space="0" w:color="auto"/>
                  <w:left w:val="single" w:sz="4" w:space="0" w:color="auto"/>
                  <w:bottom w:val="single" w:sz="4" w:space="0" w:color="auto"/>
                  <w:right w:val="single" w:sz="4" w:space="0" w:color="auto"/>
                </w:tcBorders>
              </w:tcPr>
            </w:tcPrChange>
          </w:tcPr>
          <w:p w14:paraId="37769D25" w14:textId="77777777" w:rsidR="00CA0DFF" w:rsidRPr="00356814" w:rsidRDefault="00CA0DFF" w:rsidP="001501A3">
            <w:pPr>
              <w:pStyle w:val="TAC"/>
              <w:keepNext w:val="0"/>
              <w:keepLines w:val="0"/>
              <w:widowControl w:val="0"/>
              <w:rPr>
                <w:lang w:eastAsia="ja-JP"/>
              </w:rPr>
              <w:pPrChange w:id="8726" w:author="MCC" w:date="2023-06-14T09:06:00Z">
                <w:pPr>
                  <w:pStyle w:val="TAC"/>
                </w:pPr>
              </w:pPrChange>
            </w:pPr>
          </w:p>
        </w:tc>
      </w:tr>
      <w:tr w:rsidR="00CA0DFF" w:rsidRPr="00356814" w14:paraId="745A53E8" w14:textId="77777777" w:rsidTr="001501A3">
        <w:trPr>
          <w:trHeight w:val="293"/>
          <w:trPrChange w:id="8727" w:author="MCC" w:date="2023-06-14T09:17:00Z">
            <w:trPr>
              <w:trHeight w:val="293"/>
            </w:trPr>
          </w:trPrChange>
        </w:trPr>
        <w:tc>
          <w:tcPr>
            <w:tcW w:w="3002" w:type="dxa"/>
            <w:tcBorders>
              <w:top w:val="single" w:sz="4" w:space="0" w:color="auto"/>
              <w:left w:val="single" w:sz="4" w:space="0" w:color="auto"/>
              <w:bottom w:val="single" w:sz="4" w:space="0" w:color="auto"/>
              <w:right w:val="single" w:sz="4" w:space="0" w:color="auto"/>
            </w:tcBorders>
            <w:tcPrChange w:id="8728" w:author="MCC" w:date="2023-06-14T09:17:00Z">
              <w:tcPr>
                <w:tcW w:w="3002" w:type="dxa"/>
                <w:tcBorders>
                  <w:top w:val="single" w:sz="4" w:space="0" w:color="auto"/>
                  <w:left w:val="single" w:sz="4" w:space="0" w:color="auto"/>
                  <w:bottom w:val="single" w:sz="4" w:space="0" w:color="auto"/>
                  <w:right w:val="single" w:sz="4" w:space="0" w:color="auto"/>
                </w:tcBorders>
              </w:tcPr>
            </w:tcPrChange>
          </w:tcPr>
          <w:p w14:paraId="69AF75C7" w14:textId="77777777" w:rsidR="00CA0DFF" w:rsidRPr="002C5D44" w:rsidRDefault="00CA0DFF" w:rsidP="001501A3">
            <w:pPr>
              <w:widowControl w:val="0"/>
              <w:spacing w:after="0"/>
              <w:ind w:leftChars="100" w:left="200"/>
              <w:jc w:val="both"/>
              <w:rPr>
                <w:rFonts w:ascii="Arial" w:hAnsi="Arial"/>
                <w:sz w:val="18"/>
              </w:rPr>
              <w:pPrChange w:id="8729" w:author="MCC" w:date="2023-06-14T09:06:00Z">
                <w:pPr>
                  <w:keepNext/>
                  <w:keepLines/>
                  <w:spacing w:after="0"/>
                  <w:ind w:leftChars="100" w:left="200"/>
                  <w:jc w:val="both"/>
                </w:pPr>
              </w:pPrChange>
            </w:pPr>
            <w:r w:rsidRPr="002C5D44">
              <w:rPr>
                <w:rFonts w:ascii="Arial" w:hAnsi="Arial"/>
                <w:sz w:val="18"/>
              </w:rPr>
              <w:t>&gt;Serial Number</w:t>
            </w:r>
          </w:p>
        </w:tc>
        <w:tc>
          <w:tcPr>
            <w:tcW w:w="1088" w:type="dxa"/>
            <w:tcBorders>
              <w:top w:val="single" w:sz="4" w:space="0" w:color="auto"/>
              <w:left w:val="single" w:sz="4" w:space="0" w:color="auto"/>
              <w:bottom w:val="single" w:sz="4" w:space="0" w:color="auto"/>
              <w:right w:val="single" w:sz="4" w:space="0" w:color="auto"/>
            </w:tcBorders>
            <w:tcPrChange w:id="8730" w:author="MCC" w:date="2023-06-14T09:17:00Z">
              <w:tcPr>
                <w:tcW w:w="1088" w:type="dxa"/>
                <w:tcBorders>
                  <w:top w:val="single" w:sz="4" w:space="0" w:color="auto"/>
                  <w:left w:val="single" w:sz="4" w:space="0" w:color="auto"/>
                  <w:bottom w:val="single" w:sz="4" w:space="0" w:color="auto"/>
                  <w:right w:val="single" w:sz="4" w:space="0" w:color="auto"/>
                </w:tcBorders>
              </w:tcPr>
            </w:tcPrChange>
          </w:tcPr>
          <w:p w14:paraId="0B464DCE" w14:textId="77777777" w:rsidR="00CA0DFF" w:rsidRPr="00356814" w:rsidRDefault="00CA0DFF" w:rsidP="001501A3">
            <w:pPr>
              <w:pStyle w:val="TAL"/>
              <w:keepNext w:val="0"/>
              <w:keepLines w:val="0"/>
              <w:widowControl w:val="0"/>
              <w:rPr>
                <w:lang w:eastAsia="ja-JP"/>
              </w:rPr>
              <w:pPrChange w:id="8731" w:author="MCC" w:date="2023-06-14T09:06:00Z">
                <w:pPr>
                  <w:pStyle w:val="TAL"/>
                </w:pPr>
              </w:pPrChange>
            </w:pPr>
            <w:r w:rsidRPr="00356814">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Change w:id="8732" w:author="MCC" w:date="2023-06-14T09:17:00Z">
              <w:tcPr>
                <w:tcW w:w="968" w:type="dxa"/>
                <w:tcBorders>
                  <w:top w:val="single" w:sz="4" w:space="0" w:color="auto"/>
                  <w:left w:val="single" w:sz="4" w:space="0" w:color="auto"/>
                  <w:bottom w:val="single" w:sz="4" w:space="0" w:color="auto"/>
                  <w:right w:val="single" w:sz="4" w:space="0" w:color="auto"/>
                </w:tcBorders>
              </w:tcPr>
            </w:tcPrChange>
          </w:tcPr>
          <w:p w14:paraId="23238AA4" w14:textId="77777777" w:rsidR="00CA0DFF" w:rsidRPr="00356814" w:rsidRDefault="00CA0DFF" w:rsidP="001501A3">
            <w:pPr>
              <w:pStyle w:val="TAL"/>
              <w:keepNext w:val="0"/>
              <w:keepLines w:val="0"/>
              <w:widowControl w:val="0"/>
              <w:rPr>
                <w:lang w:eastAsia="ja-JP"/>
              </w:rPr>
              <w:pPrChange w:id="8733" w:author="MCC" w:date="2023-06-14T09:06:00Z">
                <w:pPr>
                  <w:pStyle w:val="TAL"/>
                </w:pPr>
              </w:pPrChange>
            </w:pPr>
          </w:p>
        </w:tc>
        <w:tc>
          <w:tcPr>
            <w:tcW w:w="1378" w:type="dxa"/>
            <w:tcBorders>
              <w:top w:val="single" w:sz="4" w:space="0" w:color="auto"/>
              <w:left w:val="single" w:sz="4" w:space="0" w:color="auto"/>
              <w:bottom w:val="single" w:sz="4" w:space="0" w:color="auto"/>
              <w:right w:val="single" w:sz="4" w:space="0" w:color="auto"/>
            </w:tcBorders>
            <w:tcPrChange w:id="8734" w:author="MCC" w:date="2023-06-14T09:17:00Z">
              <w:tcPr>
                <w:tcW w:w="1378" w:type="dxa"/>
                <w:tcBorders>
                  <w:top w:val="single" w:sz="4" w:space="0" w:color="auto"/>
                  <w:left w:val="single" w:sz="4" w:space="0" w:color="auto"/>
                  <w:bottom w:val="single" w:sz="4" w:space="0" w:color="auto"/>
                  <w:right w:val="single" w:sz="4" w:space="0" w:color="auto"/>
                </w:tcBorders>
              </w:tcPr>
            </w:tcPrChange>
          </w:tcPr>
          <w:p w14:paraId="258A6EE6" w14:textId="77777777" w:rsidR="00CA0DFF" w:rsidRPr="00356814" w:rsidRDefault="00CA0DFF" w:rsidP="001501A3">
            <w:pPr>
              <w:pStyle w:val="TAL"/>
              <w:keepNext w:val="0"/>
              <w:keepLines w:val="0"/>
              <w:widowControl w:val="0"/>
              <w:rPr>
                <w:lang w:eastAsia="zh-CN"/>
              </w:rPr>
              <w:pPrChange w:id="8735" w:author="MCC" w:date="2023-06-14T09:06:00Z">
                <w:pPr>
                  <w:pStyle w:val="TAL"/>
                </w:pPr>
              </w:pPrChange>
            </w:pPr>
            <w:r w:rsidRPr="00356814">
              <w:rPr>
                <w:rFonts w:cs="Arial"/>
                <w:lang w:eastAsia="zh-CN"/>
              </w:rPr>
              <w:t>9.3.1.82</w:t>
            </w:r>
          </w:p>
        </w:tc>
        <w:tc>
          <w:tcPr>
            <w:tcW w:w="1216" w:type="dxa"/>
            <w:tcBorders>
              <w:top w:val="single" w:sz="4" w:space="0" w:color="auto"/>
              <w:left w:val="single" w:sz="4" w:space="0" w:color="auto"/>
              <w:bottom w:val="single" w:sz="4" w:space="0" w:color="auto"/>
              <w:right w:val="single" w:sz="4" w:space="0" w:color="auto"/>
            </w:tcBorders>
            <w:tcPrChange w:id="8736" w:author="MCC" w:date="2023-06-14T09:17:00Z">
              <w:tcPr>
                <w:tcW w:w="1216" w:type="dxa"/>
                <w:tcBorders>
                  <w:top w:val="single" w:sz="4" w:space="0" w:color="auto"/>
                  <w:left w:val="single" w:sz="4" w:space="0" w:color="auto"/>
                  <w:bottom w:val="single" w:sz="4" w:space="0" w:color="auto"/>
                  <w:right w:val="single" w:sz="4" w:space="0" w:color="auto"/>
                </w:tcBorders>
              </w:tcPr>
            </w:tcPrChange>
          </w:tcPr>
          <w:p w14:paraId="4ACD45AC" w14:textId="77777777" w:rsidR="00CA0DFF" w:rsidRPr="00356814" w:rsidRDefault="00CA0DFF" w:rsidP="001501A3">
            <w:pPr>
              <w:pStyle w:val="TAL"/>
              <w:keepNext w:val="0"/>
              <w:keepLines w:val="0"/>
              <w:widowControl w:val="0"/>
              <w:rPr>
                <w:rFonts w:eastAsia="Malgun Gothic"/>
                <w:snapToGrid w:val="0"/>
                <w:lang w:eastAsia="ja-JP"/>
              </w:rPr>
              <w:pPrChange w:id="8737" w:author="MCC" w:date="2023-06-14T09:06:00Z">
                <w:pPr>
                  <w:pStyle w:val="TAL"/>
                </w:pPr>
              </w:pPrChange>
            </w:pPr>
          </w:p>
        </w:tc>
        <w:tc>
          <w:tcPr>
            <w:tcW w:w="712" w:type="dxa"/>
            <w:tcBorders>
              <w:top w:val="single" w:sz="4" w:space="0" w:color="auto"/>
              <w:left w:val="single" w:sz="4" w:space="0" w:color="auto"/>
              <w:bottom w:val="single" w:sz="4" w:space="0" w:color="auto"/>
              <w:right w:val="single" w:sz="4" w:space="0" w:color="auto"/>
            </w:tcBorders>
            <w:tcPrChange w:id="8738" w:author="MCC" w:date="2023-06-14T09:17:00Z">
              <w:tcPr>
                <w:tcW w:w="1134" w:type="dxa"/>
                <w:tcBorders>
                  <w:top w:val="single" w:sz="4" w:space="0" w:color="auto"/>
                  <w:left w:val="single" w:sz="4" w:space="0" w:color="auto"/>
                  <w:bottom w:val="single" w:sz="4" w:space="0" w:color="auto"/>
                  <w:right w:val="single" w:sz="4" w:space="0" w:color="auto"/>
                </w:tcBorders>
              </w:tcPr>
            </w:tcPrChange>
          </w:tcPr>
          <w:p w14:paraId="3FF6A257" w14:textId="77777777" w:rsidR="00CA0DFF" w:rsidRPr="00356814" w:rsidRDefault="00CA0DFF" w:rsidP="001501A3">
            <w:pPr>
              <w:pStyle w:val="TAC"/>
              <w:keepNext w:val="0"/>
              <w:keepLines w:val="0"/>
              <w:widowControl w:val="0"/>
              <w:rPr>
                <w:lang w:eastAsia="ja-JP"/>
              </w:rPr>
              <w:pPrChange w:id="8739" w:author="MCC" w:date="2023-06-14T09:06:00Z">
                <w:pPr>
                  <w:pStyle w:val="TAC"/>
                </w:pPr>
              </w:pPrChange>
            </w:pPr>
          </w:p>
        </w:tc>
        <w:tc>
          <w:tcPr>
            <w:tcW w:w="1134" w:type="dxa"/>
            <w:tcBorders>
              <w:top w:val="single" w:sz="4" w:space="0" w:color="auto"/>
              <w:left w:val="single" w:sz="4" w:space="0" w:color="auto"/>
              <w:bottom w:val="single" w:sz="4" w:space="0" w:color="auto"/>
              <w:right w:val="single" w:sz="4" w:space="0" w:color="auto"/>
            </w:tcBorders>
            <w:tcPrChange w:id="8740" w:author="MCC" w:date="2023-06-14T09:17:00Z">
              <w:tcPr>
                <w:tcW w:w="1289" w:type="dxa"/>
                <w:tcBorders>
                  <w:top w:val="single" w:sz="4" w:space="0" w:color="auto"/>
                  <w:left w:val="single" w:sz="4" w:space="0" w:color="auto"/>
                  <w:bottom w:val="single" w:sz="4" w:space="0" w:color="auto"/>
                  <w:right w:val="single" w:sz="4" w:space="0" w:color="auto"/>
                </w:tcBorders>
              </w:tcPr>
            </w:tcPrChange>
          </w:tcPr>
          <w:p w14:paraId="73BEA8B0" w14:textId="77777777" w:rsidR="00CA0DFF" w:rsidRPr="00356814" w:rsidRDefault="00CA0DFF" w:rsidP="001501A3">
            <w:pPr>
              <w:pStyle w:val="TAC"/>
              <w:keepNext w:val="0"/>
              <w:keepLines w:val="0"/>
              <w:widowControl w:val="0"/>
              <w:rPr>
                <w:lang w:eastAsia="ja-JP"/>
              </w:rPr>
              <w:pPrChange w:id="8741" w:author="MCC" w:date="2023-06-14T09:06:00Z">
                <w:pPr>
                  <w:pStyle w:val="TAC"/>
                </w:pPr>
              </w:pPrChange>
            </w:pPr>
          </w:p>
        </w:tc>
      </w:tr>
    </w:tbl>
    <w:p w14:paraId="4851E1BE" w14:textId="77777777" w:rsidR="00F970C9" w:rsidRPr="00356814" w:rsidRDefault="00F970C9" w:rsidP="001501A3">
      <w:pPr>
        <w:widowControl w:val="0"/>
        <w:rPr>
          <w:lang w:eastAsia="zh-CN"/>
        </w:rPr>
        <w:pPrChange w:id="8742" w:author="MCC" w:date="2023-06-14T09:06:00Z">
          <w:pPr/>
        </w:pPrChange>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879648D" w14:textId="77777777" w:rsidTr="00F538E4">
        <w:tc>
          <w:tcPr>
            <w:tcW w:w="3686" w:type="dxa"/>
          </w:tcPr>
          <w:p w14:paraId="084E169C" w14:textId="77777777" w:rsidR="00F970C9" w:rsidRPr="00356814" w:rsidRDefault="00F970C9" w:rsidP="001501A3">
            <w:pPr>
              <w:pStyle w:val="TAH"/>
              <w:keepNext w:val="0"/>
              <w:keepLines w:val="0"/>
              <w:widowControl w:val="0"/>
              <w:rPr>
                <w:lang w:eastAsia="ja-JP"/>
              </w:rPr>
              <w:pPrChange w:id="8743" w:author="MCC" w:date="2023-06-14T09:06:00Z">
                <w:pPr>
                  <w:pStyle w:val="TAH"/>
                  <w:framePr w:hSpace="180" w:wrap="around" w:vAnchor="text" w:hAnchor="margin" w:xAlign="center" w:y="86"/>
                </w:pPr>
              </w:pPrChange>
            </w:pPr>
            <w:r w:rsidRPr="00356814">
              <w:rPr>
                <w:lang w:eastAsia="ja-JP"/>
              </w:rPr>
              <w:t>Range bound</w:t>
            </w:r>
          </w:p>
        </w:tc>
        <w:tc>
          <w:tcPr>
            <w:tcW w:w="5670" w:type="dxa"/>
          </w:tcPr>
          <w:p w14:paraId="36C61752" w14:textId="77777777" w:rsidR="00F970C9" w:rsidRPr="00356814" w:rsidRDefault="00F970C9" w:rsidP="001501A3">
            <w:pPr>
              <w:pStyle w:val="TAH"/>
              <w:keepNext w:val="0"/>
              <w:keepLines w:val="0"/>
              <w:widowControl w:val="0"/>
              <w:rPr>
                <w:lang w:eastAsia="ja-JP"/>
              </w:rPr>
              <w:pPrChange w:id="8744" w:author="MCC" w:date="2023-06-14T09:06:00Z">
                <w:pPr>
                  <w:pStyle w:val="TAH"/>
                  <w:framePr w:hSpace="180" w:wrap="around" w:vAnchor="text" w:hAnchor="margin" w:xAlign="center" w:y="86"/>
                </w:pPr>
              </w:pPrChange>
            </w:pPr>
            <w:r w:rsidRPr="00356814">
              <w:rPr>
                <w:lang w:eastAsia="ja-JP"/>
              </w:rPr>
              <w:t>Explanation</w:t>
            </w:r>
          </w:p>
        </w:tc>
      </w:tr>
      <w:tr w:rsidR="00F970C9" w:rsidRPr="00356814" w14:paraId="3A70762F" w14:textId="77777777" w:rsidTr="00F538E4">
        <w:tc>
          <w:tcPr>
            <w:tcW w:w="3686" w:type="dxa"/>
          </w:tcPr>
          <w:p w14:paraId="1413652B" w14:textId="77777777" w:rsidR="00F970C9" w:rsidRPr="00356814" w:rsidRDefault="00F970C9" w:rsidP="001501A3">
            <w:pPr>
              <w:pStyle w:val="TAL"/>
              <w:keepNext w:val="0"/>
              <w:keepLines w:val="0"/>
              <w:widowControl w:val="0"/>
              <w:rPr>
                <w:lang w:eastAsia="ja-JP"/>
              </w:rPr>
              <w:pPrChange w:id="8745" w:author="MCC" w:date="2023-06-14T09:06:00Z">
                <w:pPr>
                  <w:pStyle w:val="TAL"/>
                  <w:framePr w:hSpace="180" w:wrap="around" w:vAnchor="text" w:hAnchor="margin" w:xAlign="center" w:y="86"/>
                </w:pPr>
              </w:pPrChange>
            </w:pPr>
            <w:r w:rsidRPr="00356814">
              <w:rPr>
                <w:lang w:eastAsia="ja-JP"/>
              </w:rPr>
              <w:t>maxCellingNBDU</w:t>
            </w:r>
          </w:p>
        </w:tc>
        <w:tc>
          <w:tcPr>
            <w:tcW w:w="5670" w:type="dxa"/>
          </w:tcPr>
          <w:p w14:paraId="471CE455" w14:textId="77777777" w:rsidR="00F970C9" w:rsidRPr="00356814" w:rsidRDefault="00F970C9" w:rsidP="001501A3">
            <w:pPr>
              <w:pStyle w:val="TAL"/>
              <w:keepNext w:val="0"/>
              <w:keepLines w:val="0"/>
              <w:widowControl w:val="0"/>
              <w:rPr>
                <w:lang w:eastAsia="ja-JP"/>
              </w:rPr>
              <w:pPrChange w:id="8746" w:author="MCC" w:date="2023-06-14T09:06:00Z">
                <w:pPr>
                  <w:pStyle w:val="TAL"/>
                  <w:framePr w:hSpace="180" w:wrap="around" w:vAnchor="text" w:hAnchor="margin" w:xAlign="center" w:y="86"/>
                </w:pPr>
              </w:pPrChange>
            </w:pPr>
            <w:r w:rsidRPr="00356814">
              <w:rPr>
                <w:lang w:eastAsia="ja-JP"/>
              </w:rPr>
              <w:t xml:space="preserve">Maximum no. cells that can be served by </w:t>
            </w:r>
            <w:r w:rsidRPr="00356814">
              <w:rPr>
                <w:lang w:eastAsia="zh-CN"/>
              </w:rPr>
              <w:t>a gNB-DU</w:t>
            </w:r>
            <w:r w:rsidRPr="00356814">
              <w:rPr>
                <w:lang w:eastAsia="ja-JP"/>
              </w:rPr>
              <w:t>. Value is 512.</w:t>
            </w:r>
          </w:p>
        </w:tc>
      </w:tr>
    </w:tbl>
    <w:p w14:paraId="0772B2BC" w14:textId="77777777" w:rsidR="00F970C9" w:rsidRPr="00356814" w:rsidRDefault="00F970C9" w:rsidP="001501A3">
      <w:pPr>
        <w:widowControl w:val="0"/>
        <w:rPr>
          <w:lang w:eastAsia="zh-CN"/>
        </w:rPr>
        <w:pPrChange w:id="8747" w:author="MCC" w:date="2023-06-14T09:06:00Z">
          <w:pPr/>
        </w:pPrChange>
      </w:pPr>
    </w:p>
    <w:p w14:paraId="563F789D" w14:textId="77777777" w:rsidR="00F970C9" w:rsidRPr="00356814" w:rsidRDefault="00F970C9" w:rsidP="001501A3">
      <w:pPr>
        <w:pStyle w:val="Heading4"/>
        <w:keepNext w:val="0"/>
        <w:keepLines w:val="0"/>
        <w:widowControl w:val="0"/>
        <w:rPr>
          <w:lang w:eastAsia="zh-CN"/>
        </w:rPr>
        <w:pPrChange w:id="8748" w:author="MCC" w:date="2023-06-14T09:06:00Z">
          <w:pPr>
            <w:pStyle w:val="Heading4"/>
          </w:pPr>
        </w:pPrChange>
      </w:pPr>
      <w:bookmarkStart w:id="8749" w:name="_Toc20955896"/>
      <w:bookmarkStart w:id="8750" w:name="_Toc29404235"/>
      <w:bookmarkStart w:id="8751" w:name="_Toc36556631"/>
      <w:bookmarkStart w:id="8752" w:name="_Toc45832775"/>
      <w:bookmarkStart w:id="8753" w:name="_Toc51763408"/>
      <w:bookmarkStart w:id="8754" w:name="_Toc64448349"/>
      <w:bookmarkStart w:id="8755" w:name="_Toc74153395"/>
      <w:bookmarkStart w:id="8756" w:name="_Toc88657446"/>
      <w:r w:rsidRPr="00356814">
        <w:rPr>
          <w:lang w:eastAsia="zh-CN"/>
        </w:rPr>
        <w:t>9.2.4.4</w:t>
      </w:r>
      <w:r w:rsidRPr="00356814">
        <w:rPr>
          <w:lang w:eastAsia="zh-CN"/>
        </w:rPr>
        <w:tab/>
        <w:t>PWS CANCEL RESPONSE</w:t>
      </w:r>
      <w:bookmarkEnd w:id="8749"/>
      <w:bookmarkEnd w:id="8750"/>
      <w:bookmarkEnd w:id="8751"/>
      <w:bookmarkEnd w:id="8752"/>
      <w:bookmarkEnd w:id="8753"/>
      <w:bookmarkEnd w:id="8754"/>
      <w:bookmarkEnd w:id="8755"/>
      <w:bookmarkEnd w:id="8756"/>
    </w:p>
    <w:p w14:paraId="5C030037" w14:textId="77777777" w:rsidR="00F970C9" w:rsidRPr="00356814" w:rsidRDefault="00F970C9" w:rsidP="001501A3">
      <w:pPr>
        <w:widowControl w:val="0"/>
        <w:rPr>
          <w:lang w:eastAsia="zh-CN"/>
        </w:rPr>
        <w:pPrChange w:id="8757" w:author="MCC" w:date="2023-06-14T09:06:00Z">
          <w:pPr/>
        </w:pPrChange>
      </w:pPr>
      <w:r w:rsidRPr="00356814">
        <w:rPr>
          <w:lang w:eastAsia="zh-CN"/>
        </w:rPr>
        <w:t>This message is sent by the gNB-DU to indicate the list of warning areas where cancellation of the broadcast of the identified message was successful and unsuccessful.</w:t>
      </w:r>
    </w:p>
    <w:p w14:paraId="7A2C2E5F" w14:textId="77777777" w:rsidR="00F970C9" w:rsidRPr="00356814" w:rsidRDefault="00F970C9" w:rsidP="001501A3">
      <w:pPr>
        <w:widowControl w:val="0"/>
        <w:rPr>
          <w:lang w:eastAsia="zh-CN"/>
        </w:rPr>
        <w:pPrChange w:id="8758" w:author="MCC" w:date="2023-06-14T09:06:00Z">
          <w:pPr/>
        </w:pPrChange>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5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759" w:author="MCC" w:date="2023-06-14T09:17:00Z">
          <w:tblPr>
            <w:tblW w:w="1016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22"/>
        <w:gridCol w:w="1236"/>
        <w:gridCol w:w="963"/>
        <w:gridCol w:w="1234"/>
        <w:gridCol w:w="1616"/>
        <w:gridCol w:w="1096"/>
        <w:gridCol w:w="1129"/>
        <w:tblGridChange w:id="8760">
          <w:tblGrid>
            <w:gridCol w:w="2322"/>
            <w:gridCol w:w="1236"/>
            <w:gridCol w:w="963"/>
            <w:gridCol w:w="1234"/>
            <w:gridCol w:w="1234"/>
            <w:gridCol w:w="1096"/>
            <w:gridCol w:w="2081"/>
          </w:tblGrid>
        </w:tblGridChange>
      </w:tblGrid>
      <w:tr w:rsidR="00F970C9" w:rsidRPr="00356814" w14:paraId="4E32C0AA" w14:textId="77777777" w:rsidTr="001501A3">
        <w:trPr>
          <w:trHeight w:val="582"/>
          <w:tblHeader/>
          <w:trPrChange w:id="8761" w:author="MCC" w:date="2023-06-14T09:17:00Z">
            <w:trPr>
              <w:trHeight w:val="582"/>
            </w:trPr>
          </w:trPrChange>
        </w:trPr>
        <w:tc>
          <w:tcPr>
            <w:tcW w:w="2322" w:type="dxa"/>
            <w:tcPrChange w:id="8762" w:author="MCC" w:date="2023-06-14T09:17:00Z">
              <w:tcPr>
                <w:tcW w:w="2322" w:type="dxa"/>
              </w:tcPr>
            </w:tcPrChange>
          </w:tcPr>
          <w:p w14:paraId="0BFBDE0A" w14:textId="77777777" w:rsidR="00F970C9" w:rsidRPr="00356814" w:rsidRDefault="00F970C9" w:rsidP="001501A3">
            <w:pPr>
              <w:pStyle w:val="TAH"/>
              <w:keepNext w:val="0"/>
              <w:keepLines w:val="0"/>
              <w:widowControl w:val="0"/>
              <w:rPr>
                <w:lang w:eastAsia="ja-JP"/>
              </w:rPr>
              <w:pPrChange w:id="8763" w:author="MCC" w:date="2023-06-14T09:06:00Z">
                <w:pPr>
                  <w:pStyle w:val="TAH"/>
                </w:pPr>
              </w:pPrChange>
            </w:pPr>
            <w:r w:rsidRPr="00356814">
              <w:rPr>
                <w:lang w:eastAsia="ja-JP"/>
              </w:rPr>
              <w:t>IE/Group Name</w:t>
            </w:r>
          </w:p>
        </w:tc>
        <w:tc>
          <w:tcPr>
            <w:tcW w:w="1236" w:type="dxa"/>
            <w:tcPrChange w:id="8764" w:author="MCC" w:date="2023-06-14T09:17:00Z">
              <w:tcPr>
                <w:tcW w:w="1236" w:type="dxa"/>
              </w:tcPr>
            </w:tcPrChange>
          </w:tcPr>
          <w:p w14:paraId="5881CBEC" w14:textId="77777777" w:rsidR="00F970C9" w:rsidRPr="00356814" w:rsidRDefault="00F970C9" w:rsidP="001501A3">
            <w:pPr>
              <w:pStyle w:val="TAH"/>
              <w:keepNext w:val="0"/>
              <w:keepLines w:val="0"/>
              <w:widowControl w:val="0"/>
              <w:rPr>
                <w:lang w:eastAsia="ja-JP"/>
              </w:rPr>
              <w:pPrChange w:id="8765" w:author="MCC" w:date="2023-06-14T09:06:00Z">
                <w:pPr>
                  <w:pStyle w:val="TAH"/>
                </w:pPr>
              </w:pPrChange>
            </w:pPr>
            <w:r w:rsidRPr="00356814">
              <w:rPr>
                <w:lang w:eastAsia="ja-JP"/>
              </w:rPr>
              <w:t>Presence</w:t>
            </w:r>
          </w:p>
        </w:tc>
        <w:tc>
          <w:tcPr>
            <w:tcW w:w="963" w:type="dxa"/>
            <w:tcPrChange w:id="8766" w:author="MCC" w:date="2023-06-14T09:17:00Z">
              <w:tcPr>
                <w:tcW w:w="963" w:type="dxa"/>
              </w:tcPr>
            </w:tcPrChange>
          </w:tcPr>
          <w:p w14:paraId="0678EF9C" w14:textId="77777777" w:rsidR="00F970C9" w:rsidRPr="00356814" w:rsidRDefault="00F970C9" w:rsidP="001501A3">
            <w:pPr>
              <w:pStyle w:val="TAH"/>
              <w:keepNext w:val="0"/>
              <w:keepLines w:val="0"/>
              <w:widowControl w:val="0"/>
              <w:rPr>
                <w:lang w:eastAsia="ja-JP"/>
              </w:rPr>
              <w:pPrChange w:id="8767" w:author="MCC" w:date="2023-06-14T09:06:00Z">
                <w:pPr>
                  <w:pStyle w:val="TAH"/>
                </w:pPr>
              </w:pPrChange>
            </w:pPr>
            <w:r w:rsidRPr="00356814">
              <w:rPr>
                <w:lang w:eastAsia="ja-JP"/>
              </w:rPr>
              <w:t>Range</w:t>
            </w:r>
          </w:p>
        </w:tc>
        <w:tc>
          <w:tcPr>
            <w:tcW w:w="1234" w:type="dxa"/>
            <w:tcPrChange w:id="8768" w:author="MCC" w:date="2023-06-14T09:17:00Z">
              <w:tcPr>
                <w:tcW w:w="1234" w:type="dxa"/>
              </w:tcPr>
            </w:tcPrChange>
          </w:tcPr>
          <w:p w14:paraId="688CE319" w14:textId="77777777" w:rsidR="00F970C9" w:rsidRPr="00356814" w:rsidRDefault="00F970C9" w:rsidP="001501A3">
            <w:pPr>
              <w:pStyle w:val="TAH"/>
              <w:keepNext w:val="0"/>
              <w:keepLines w:val="0"/>
              <w:widowControl w:val="0"/>
              <w:rPr>
                <w:lang w:eastAsia="ja-JP"/>
              </w:rPr>
              <w:pPrChange w:id="8769" w:author="MCC" w:date="2023-06-14T09:06:00Z">
                <w:pPr>
                  <w:pStyle w:val="TAH"/>
                </w:pPr>
              </w:pPrChange>
            </w:pPr>
            <w:r w:rsidRPr="00356814">
              <w:rPr>
                <w:lang w:eastAsia="ja-JP"/>
              </w:rPr>
              <w:t>IE type and reference</w:t>
            </w:r>
          </w:p>
        </w:tc>
        <w:tc>
          <w:tcPr>
            <w:tcW w:w="1616" w:type="dxa"/>
            <w:tcPrChange w:id="8770" w:author="MCC" w:date="2023-06-14T09:17:00Z">
              <w:tcPr>
                <w:tcW w:w="1234" w:type="dxa"/>
              </w:tcPr>
            </w:tcPrChange>
          </w:tcPr>
          <w:p w14:paraId="7FF13575" w14:textId="77777777" w:rsidR="00F970C9" w:rsidRPr="00356814" w:rsidRDefault="00F970C9" w:rsidP="001501A3">
            <w:pPr>
              <w:pStyle w:val="TAH"/>
              <w:keepNext w:val="0"/>
              <w:keepLines w:val="0"/>
              <w:widowControl w:val="0"/>
              <w:rPr>
                <w:lang w:eastAsia="ja-JP"/>
              </w:rPr>
              <w:pPrChange w:id="8771" w:author="MCC" w:date="2023-06-14T09:06:00Z">
                <w:pPr>
                  <w:pStyle w:val="TAH"/>
                </w:pPr>
              </w:pPrChange>
            </w:pPr>
            <w:r w:rsidRPr="00356814">
              <w:rPr>
                <w:lang w:eastAsia="ja-JP"/>
              </w:rPr>
              <w:t>Semantics description</w:t>
            </w:r>
          </w:p>
        </w:tc>
        <w:tc>
          <w:tcPr>
            <w:tcW w:w="1096" w:type="dxa"/>
            <w:tcPrChange w:id="8772" w:author="MCC" w:date="2023-06-14T09:17:00Z">
              <w:tcPr>
                <w:tcW w:w="1096" w:type="dxa"/>
              </w:tcPr>
            </w:tcPrChange>
          </w:tcPr>
          <w:p w14:paraId="639CC19D" w14:textId="77777777" w:rsidR="00F970C9" w:rsidRPr="00356814" w:rsidRDefault="00F970C9" w:rsidP="001501A3">
            <w:pPr>
              <w:pStyle w:val="TAH"/>
              <w:keepNext w:val="0"/>
              <w:keepLines w:val="0"/>
              <w:widowControl w:val="0"/>
              <w:rPr>
                <w:lang w:eastAsia="ja-JP"/>
              </w:rPr>
              <w:pPrChange w:id="8773" w:author="MCC" w:date="2023-06-14T09:06:00Z">
                <w:pPr>
                  <w:pStyle w:val="TAH"/>
                </w:pPr>
              </w:pPrChange>
            </w:pPr>
            <w:r w:rsidRPr="00356814">
              <w:rPr>
                <w:lang w:eastAsia="ja-JP"/>
              </w:rPr>
              <w:t>Criticality</w:t>
            </w:r>
          </w:p>
        </w:tc>
        <w:tc>
          <w:tcPr>
            <w:tcW w:w="1129" w:type="dxa"/>
            <w:tcPrChange w:id="8774" w:author="MCC" w:date="2023-06-14T09:17:00Z">
              <w:tcPr>
                <w:tcW w:w="2081" w:type="dxa"/>
              </w:tcPr>
            </w:tcPrChange>
          </w:tcPr>
          <w:p w14:paraId="0FBC8479" w14:textId="77777777" w:rsidR="00F970C9" w:rsidRPr="00356814" w:rsidRDefault="00F970C9" w:rsidP="001501A3">
            <w:pPr>
              <w:pStyle w:val="TAH"/>
              <w:keepNext w:val="0"/>
              <w:keepLines w:val="0"/>
              <w:widowControl w:val="0"/>
              <w:rPr>
                <w:lang w:eastAsia="ja-JP"/>
              </w:rPr>
              <w:pPrChange w:id="8775" w:author="MCC" w:date="2023-06-14T09:06:00Z">
                <w:pPr>
                  <w:pStyle w:val="TAH"/>
                </w:pPr>
              </w:pPrChange>
            </w:pPr>
            <w:r w:rsidRPr="00356814">
              <w:rPr>
                <w:lang w:eastAsia="ja-JP"/>
              </w:rPr>
              <w:t>Assigned Criticality</w:t>
            </w:r>
          </w:p>
        </w:tc>
      </w:tr>
      <w:tr w:rsidR="00F970C9" w:rsidRPr="00356814" w14:paraId="4C1314F6" w14:textId="77777777" w:rsidTr="001501A3">
        <w:trPr>
          <w:trHeight w:val="298"/>
          <w:trPrChange w:id="8776" w:author="MCC" w:date="2023-06-14T09:17:00Z">
            <w:trPr>
              <w:trHeight w:val="298"/>
            </w:trPr>
          </w:trPrChange>
        </w:trPr>
        <w:tc>
          <w:tcPr>
            <w:tcW w:w="2322" w:type="dxa"/>
            <w:tcPrChange w:id="8777" w:author="MCC" w:date="2023-06-14T09:17:00Z">
              <w:tcPr>
                <w:tcW w:w="2322" w:type="dxa"/>
              </w:tcPr>
            </w:tcPrChange>
          </w:tcPr>
          <w:p w14:paraId="0C162821" w14:textId="77777777" w:rsidR="00F970C9" w:rsidRPr="00356814" w:rsidRDefault="00F970C9" w:rsidP="001501A3">
            <w:pPr>
              <w:widowControl w:val="0"/>
              <w:spacing w:after="0"/>
              <w:jc w:val="both"/>
              <w:rPr>
                <w:rFonts w:ascii="Arial" w:hAnsi="Arial" w:cs="Arial"/>
                <w:lang w:eastAsia="ja-JP"/>
              </w:rPr>
              <w:pPrChange w:id="8778" w:author="MCC" w:date="2023-06-14T09:06:00Z">
                <w:pPr>
                  <w:keepNext/>
                  <w:keepLines/>
                  <w:spacing w:after="0"/>
                  <w:jc w:val="both"/>
                </w:pPr>
              </w:pPrChange>
            </w:pPr>
            <w:r w:rsidRPr="00356814">
              <w:rPr>
                <w:rFonts w:ascii="Arial" w:hAnsi="Arial" w:cs="Arial"/>
                <w:sz w:val="18"/>
                <w:szCs w:val="18"/>
                <w:lang w:eastAsia="ja-JP"/>
              </w:rPr>
              <w:t>Message Type</w:t>
            </w:r>
          </w:p>
        </w:tc>
        <w:tc>
          <w:tcPr>
            <w:tcW w:w="1236" w:type="dxa"/>
            <w:tcPrChange w:id="8779" w:author="MCC" w:date="2023-06-14T09:17:00Z">
              <w:tcPr>
                <w:tcW w:w="1236" w:type="dxa"/>
              </w:tcPr>
            </w:tcPrChange>
          </w:tcPr>
          <w:p w14:paraId="490E42D1" w14:textId="77777777" w:rsidR="00F970C9" w:rsidRPr="00356814" w:rsidRDefault="00F970C9" w:rsidP="001501A3">
            <w:pPr>
              <w:widowControl w:val="0"/>
              <w:spacing w:after="0"/>
              <w:jc w:val="both"/>
              <w:rPr>
                <w:rFonts w:ascii="Arial" w:hAnsi="Arial" w:cs="Arial"/>
                <w:lang w:eastAsia="ja-JP"/>
              </w:rPr>
              <w:pPrChange w:id="8780" w:author="MCC" w:date="2023-06-14T09:06:00Z">
                <w:pPr>
                  <w:keepNext/>
                  <w:keepLines/>
                  <w:spacing w:after="0"/>
                  <w:jc w:val="both"/>
                </w:pPr>
              </w:pPrChange>
            </w:pPr>
            <w:r w:rsidRPr="00356814">
              <w:rPr>
                <w:rFonts w:ascii="Arial" w:hAnsi="Arial" w:cs="Arial"/>
                <w:sz w:val="18"/>
                <w:szCs w:val="18"/>
                <w:lang w:eastAsia="ja-JP"/>
              </w:rPr>
              <w:t>M</w:t>
            </w:r>
          </w:p>
        </w:tc>
        <w:tc>
          <w:tcPr>
            <w:tcW w:w="963" w:type="dxa"/>
            <w:tcPrChange w:id="8781" w:author="MCC" w:date="2023-06-14T09:17:00Z">
              <w:tcPr>
                <w:tcW w:w="963" w:type="dxa"/>
              </w:tcPr>
            </w:tcPrChange>
          </w:tcPr>
          <w:p w14:paraId="43263B0B" w14:textId="77777777" w:rsidR="00F970C9" w:rsidRPr="00356814" w:rsidRDefault="00F970C9" w:rsidP="001501A3">
            <w:pPr>
              <w:widowControl w:val="0"/>
              <w:spacing w:after="0"/>
              <w:jc w:val="both"/>
              <w:rPr>
                <w:rFonts w:ascii="Arial" w:hAnsi="Arial" w:cs="Arial"/>
                <w:lang w:eastAsia="ja-JP"/>
              </w:rPr>
              <w:pPrChange w:id="8782" w:author="MCC" w:date="2023-06-14T09:06:00Z">
                <w:pPr>
                  <w:keepNext/>
                  <w:keepLines/>
                  <w:spacing w:after="0"/>
                  <w:jc w:val="both"/>
                </w:pPr>
              </w:pPrChange>
            </w:pPr>
          </w:p>
        </w:tc>
        <w:tc>
          <w:tcPr>
            <w:tcW w:w="1234" w:type="dxa"/>
            <w:tcPrChange w:id="8783" w:author="MCC" w:date="2023-06-14T09:17:00Z">
              <w:tcPr>
                <w:tcW w:w="1234" w:type="dxa"/>
              </w:tcPr>
            </w:tcPrChange>
          </w:tcPr>
          <w:p w14:paraId="2CB3FD26" w14:textId="77777777" w:rsidR="00F970C9" w:rsidRPr="00356814" w:rsidRDefault="00F970C9" w:rsidP="001501A3">
            <w:pPr>
              <w:widowControl w:val="0"/>
              <w:spacing w:after="0"/>
              <w:jc w:val="both"/>
              <w:rPr>
                <w:rFonts w:ascii="Arial" w:hAnsi="Arial" w:cs="Arial"/>
                <w:lang w:eastAsia="zh-CN"/>
              </w:rPr>
              <w:pPrChange w:id="8784" w:author="MCC" w:date="2023-06-14T09:06:00Z">
                <w:pPr>
                  <w:keepNext/>
                  <w:keepLines/>
                  <w:spacing w:after="0"/>
                  <w:jc w:val="both"/>
                </w:pPr>
              </w:pPrChange>
            </w:pPr>
            <w:r w:rsidRPr="00356814">
              <w:rPr>
                <w:rFonts w:ascii="Arial" w:hAnsi="Arial" w:cs="Arial"/>
                <w:sz w:val="18"/>
                <w:szCs w:val="18"/>
                <w:lang w:eastAsia="ja-JP"/>
              </w:rPr>
              <w:t>9.3.1.1</w:t>
            </w:r>
          </w:p>
        </w:tc>
        <w:tc>
          <w:tcPr>
            <w:tcW w:w="1616" w:type="dxa"/>
            <w:tcPrChange w:id="8785" w:author="MCC" w:date="2023-06-14T09:17:00Z">
              <w:tcPr>
                <w:tcW w:w="1234" w:type="dxa"/>
              </w:tcPr>
            </w:tcPrChange>
          </w:tcPr>
          <w:p w14:paraId="100360B7" w14:textId="77777777" w:rsidR="00F970C9" w:rsidRPr="00356814" w:rsidRDefault="00F970C9" w:rsidP="001501A3">
            <w:pPr>
              <w:widowControl w:val="0"/>
              <w:spacing w:after="0"/>
              <w:jc w:val="both"/>
              <w:rPr>
                <w:rFonts w:ascii="Arial" w:hAnsi="Arial" w:cs="Arial"/>
                <w:lang w:eastAsia="ja-JP"/>
              </w:rPr>
              <w:pPrChange w:id="8786" w:author="MCC" w:date="2023-06-14T09:06:00Z">
                <w:pPr>
                  <w:keepNext/>
                  <w:keepLines/>
                  <w:spacing w:after="0"/>
                  <w:jc w:val="both"/>
                </w:pPr>
              </w:pPrChange>
            </w:pPr>
          </w:p>
        </w:tc>
        <w:tc>
          <w:tcPr>
            <w:tcW w:w="1096" w:type="dxa"/>
            <w:tcPrChange w:id="8787" w:author="MCC" w:date="2023-06-14T09:17:00Z">
              <w:tcPr>
                <w:tcW w:w="1096" w:type="dxa"/>
              </w:tcPr>
            </w:tcPrChange>
          </w:tcPr>
          <w:p w14:paraId="6CA21203" w14:textId="77777777" w:rsidR="00F970C9" w:rsidRPr="00356814" w:rsidRDefault="00F970C9" w:rsidP="001501A3">
            <w:pPr>
              <w:widowControl w:val="0"/>
              <w:spacing w:after="0"/>
              <w:jc w:val="center"/>
              <w:rPr>
                <w:rFonts w:ascii="Arial" w:hAnsi="Arial" w:cs="Arial"/>
                <w:lang w:eastAsia="ja-JP"/>
              </w:rPr>
              <w:pPrChange w:id="8788" w:author="MCC" w:date="2023-06-14T09:06:00Z">
                <w:pPr>
                  <w:keepNext/>
                  <w:keepLines/>
                  <w:spacing w:after="0"/>
                  <w:jc w:val="center"/>
                </w:pPr>
              </w:pPrChange>
            </w:pPr>
            <w:r w:rsidRPr="00356814">
              <w:rPr>
                <w:rFonts w:ascii="Arial" w:hAnsi="Arial" w:cs="Arial"/>
                <w:sz w:val="18"/>
                <w:szCs w:val="18"/>
                <w:lang w:eastAsia="ja-JP"/>
              </w:rPr>
              <w:t>YES</w:t>
            </w:r>
          </w:p>
        </w:tc>
        <w:tc>
          <w:tcPr>
            <w:tcW w:w="1129" w:type="dxa"/>
            <w:tcPrChange w:id="8789" w:author="MCC" w:date="2023-06-14T09:17:00Z">
              <w:tcPr>
                <w:tcW w:w="2081" w:type="dxa"/>
              </w:tcPr>
            </w:tcPrChange>
          </w:tcPr>
          <w:p w14:paraId="2099EC83" w14:textId="77777777" w:rsidR="00F970C9" w:rsidRPr="00356814" w:rsidRDefault="00F970C9" w:rsidP="001501A3">
            <w:pPr>
              <w:widowControl w:val="0"/>
              <w:spacing w:after="0"/>
              <w:jc w:val="center"/>
              <w:rPr>
                <w:rFonts w:ascii="Arial" w:hAnsi="Arial" w:cs="Arial"/>
                <w:lang w:eastAsia="ja-JP"/>
              </w:rPr>
              <w:pPrChange w:id="8790" w:author="MCC" w:date="2023-06-14T09:06:00Z">
                <w:pPr>
                  <w:keepNext/>
                  <w:keepLines/>
                  <w:spacing w:after="0"/>
                  <w:jc w:val="center"/>
                </w:pPr>
              </w:pPrChange>
            </w:pPr>
            <w:r w:rsidRPr="00356814">
              <w:rPr>
                <w:rFonts w:ascii="Arial" w:hAnsi="Arial" w:cs="Arial"/>
                <w:sz w:val="18"/>
                <w:szCs w:val="18"/>
                <w:lang w:eastAsia="ja-JP"/>
              </w:rPr>
              <w:t>reject</w:t>
            </w:r>
          </w:p>
        </w:tc>
      </w:tr>
      <w:tr w:rsidR="00F970C9" w:rsidRPr="00356814" w14:paraId="50A8FDE6" w14:textId="77777777" w:rsidTr="001501A3">
        <w:trPr>
          <w:trHeight w:val="284"/>
          <w:trPrChange w:id="8791" w:author="MCC" w:date="2023-06-14T09:17:00Z">
            <w:trPr>
              <w:trHeight w:val="284"/>
            </w:trPr>
          </w:trPrChange>
        </w:trPr>
        <w:tc>
          <w:tcPr>
            <w:tcW w:w="2322" w:type="dxa"/>
            <w:tcPrChange w:id="8792" w:author="MCC" w:date="2023-06-14T09:17:00Z">
              <w:tcPr>
                <w:tcW w:w="2322" w:type="dxa"/>
              </w:tcPr>
            </w:tcPrChange>
          </w:tcPr>
          <w:p w14:paraId="13180420" w14:textId="77777777" w:rsidR="00F970C9" w:rsidRPr="00356814" w:rsidRDefault="00F970C9" w:rsidP="001501A3">
            <w:pPr>
              <w:widowControl w:val="0"/>
              <w:spacing w:after="0"/>
              <w:jc w:val="both"/>
              <w:rPr>
                <w:rFonts w:ascii="Arial" w:hAnsi="Arial" w:cs="Arial"/>
                <w:bCs/>
                <w:lang w:eastAsia="ja-JP"/>
              </w:rPr>
              <w:pPrChange w:id="8793" w:author="MCC" w:date="2023-06-14T09:06:00Z">
                <w:pPr>
                  <w:keepNext/>
                  <w:keepLines/>
                  <w:spacing w:after="0"/>
                  <w:jc w:val="both"/>
                </w:pPr>
              </w:pPrChange>
            </w:pPr>
            <w:r w:rsidRPr="00356814">
              <w:rPr>
                <w:rFonts w:ascii="Arial" w:hAnsi="Arial" w:cs="Arial"/>
                <w:sz w:val="18"/>
                <w:szCs w:val="18"/>
                <w:lang w:eastAsia="ja-JP"/>
              </w:rPr>
              <w:t>Transaction ID</w:t>
            </w:r>
          </w:p>
        </w:tc>
        <w:tc>
          <w:tcPr>
            <w:tcW w:w="1236" w:type="dxa"/>
            <w:tcPrChange w:id="8794" w:author="MCC" w:date="2023-06-14T09:17:00Z">
              <w:tcPr>
                <w:tcW w:w="1236" w:type="dxa"/>
              </w:tcPr>
            </w:tcPrChange>
          </w:tcPr>
          <w:p w14:paraId="1B63028A" w14:textId="77777777" w:rsidR="00F970C9" w:rsidRPr="00356814" w:rsidRDefault="00F970C9" w:rsidP="001501A3">
            <w:pPr>
              <w:widowControl w:val="0"/>
              <w:spacing w:after="0"/>
              <w:jc w:val="both"/>
              <w:rPr>
                <w:rFonts w:ascii="Arial" w:hAnsi="Arial" w:cs="Arial"/>
                <w:lang w:eastAsia="ja-JP"/>
              </w:rPr>
              <w:pPrChange w:id="8795" w:author="MCC" w:date="2023-06-14T09:06:00Z">
                <w:pPr>
                  <w:keepNext/>
                  <w:keepLines/>
                  <w:spacing w:after="0"/>
                  <w:jc w:val="both"/>
                </w:pPr>
              </w:pPrChange>
            </w:pPr>
            <w:r w:rsidRPr="00356814">
              <w:rPr>
                <w:rFonts w:ascii="Arial" w:hAnsi="Arial" w:cs="Arial"/>
                <w:sz w:val="18"/>
                <w:szCs w:val="18"/>
                <w:lang w:eastAsia="ja-JP"/>
              </w:rPr>
              <w:t>M</w:t>
            </w:r>
          </w:p>
        </w:tc>
        <w:tc>
          <w:tcPr>
            <w:tcW w:w="963" w:type="dxa"/>
            <w:tcPrChange w:id="8796" w:author="MCC" w:date="2023-06-14T09:17:00Z">
              <w:tcPr>
                <w:tcW w:w="963" w:type="dxa"/>
              </w:tcPr>
            </w:tcPrChange>
          </w:tcPr>
          <w:p w14:paraId="4065237A" w14:textId="77777777" w:rsidR="00F970C9" w:rsidRPr="00356814" w:rsidRDefault="00F970C9" w:rsidP="001501A3">
            <w:pPr>
              <w:widowControl w:val="0"/>
              <w:spacing w:after="0"/>
              <w:jc w:val="both"/>
              <w:rPr>
                <w:rFonts w:ascii="Arial" w:hAnsi="Arial" w:cs="Arial"/>
                <w:lang w:eastAsia="ja-JP"/>
              </w:rPr>
              <w:pPrChange w:id="8797" w:author="MCC" w:date="2023-06-14T09:06:00Z">
                <w:pPr>
                  <w:keepNext/>
                  <w:keepLines/>
                  <w:spacing w:after="0"/>
                  <w:jc w:val="both"/>
                </w:pPr>
              </w:pPrChange>
            </w:pPr>
          </w:p>
        </w:tc>
        <w:tc>
          <w:tcPr>
            <w:tcW w:w="1234" w:type="dxa"/>
            <w:tcPrChange w:id="8798" w:author="MCC" w:date="2023-06-14T09:17:00Z">
              <w:tcPr>
                <w:tcW w:w="1234" w:type="dxa"/>
              </w:tcPr>
            </w:tcPrChange>
          </w:tcPr>
          <w:p w14:paraId="030ED3C5" w14:textId="77777777" w:rsidR="00F970C9" w:rsidRPr="00356814" w:rsidRDefault="00F970C9" w:rsidP="001501A3">
            <w:pPr>
              <w:widowControl w:val="0"/>
              <w:spacing w:after="0"/>
              <w:jc w:val="both"/>
              <w:rPr>
                <w:rFonts w:ascii="Arial" w:hAnsi="Arial" w:cs="Arial"/>
                <w:lang w:eastAsia="zh-CN"/>
              </w:rPr>
              <w:pPrChange w:id="8799" w:author="MCC" w:date="2023-06-14T09:06:00Z">
                <w:pPr>
                  <w:keepNext/>
                  <w:keepLines/>
                  <w:spacing w:after="0"/>
                  <w:jc w:val="both"/>
                </w:pPr>
              </w:pPrChange>
            </w:pPr>
            <w:r w:rsidRPr="00356814">
              <w:rPr>
                <w:rFonts w:ascii="Arial" w:hAnsi="Arial" w:cs="Arial"/>
                <w:sz w:val="18"/>
                <w:szCs w:val="18"/>
                <w:lang w:eastAsia="ja-JP"/>
              </w:rPr>
              <w:t>9.3.1.23</w:t>
            </w:r>
          </w:p>
        </w:tc>
        <w:tc>
          <w:tcPr>
            <w:tcW w:w="1616" w:type="dxa"/>
            <w:tcPrChange w:id="8800" w:author="MCC" w:date="2023-06-14T09:17:00Z">
              <w:tcPr>
                <w:tcW w:w="1234" w:type="dxa"/>
              </w:tcPr>
            </w:tcPrChange>
          </w:tcPr>
          <w:p w14:paraId="6ADED4E0" w14:textId="77777777" w:rsidR="00F970C9" w:rsidRPr="00356814" w:rsidRDefault="00F970C9" w:rsidP="001501A3">
            <w:pPr>
              <w:widowControl w:val="0"/>
              <w:spacing w:after="0"/>
              <w:jc w:val="both"/>
              <w:rPr>
                <w:rFonts w:ascii="Arial" w:hAnsi="Arial" w:cs="Arial"/>
                <w:lang w:eastAsia="ja-JP"/>
              </w:rPr>
              <w:pPrChange w:id="8801" w:author="MCC" w:date="2023-06-14T09:06:00Z">
                <w:pPr>
                  <w:keepNext/>
                  <w:keepLines/>
                  <w:spacing w:after="0"/>
                  <w:jc w:val="both"/>
                </w:pPr>
              </w:pPrChange>
            </w:pPr>
          </w:p>
        </w:tc>
        <w:tc>
          <w:tcPr>
            <w:tcW w:w="1096" w:type="dxa"/>
            <w:tcPrChange w:id="8802" w:author="MCC" w:date="2023-06-14T09:17:00Z">
              <w:tcPr>
                <w:tcW w:w="1096" w:type="dxa"/>
              </w:tcPr>
            </w:tcPrChange>
          </w:tcPr>
          <w:p w14:paraId="01998AF2" w14:textId="77777777" w:rsidR="00F970C9" w:rsidRPr="00356814" w:rsidRDefault="00F970C9" w:rsidP="001501A3">
            <w:pPr>
              <w:widowControl w:val="0"/>
              <w:spacing w:after="0"/>
              <w:jc w:val="center"/>
              <w:rPr>
                <w:rFonts w:ascii="Arial" w:hAnsi="Arial" w:cs="Arial"/>
                <w:lang w:eastAsia="ja-JP"/>
              </w:rPr>
              <w:pPrChange w:id="8803" w:author="MCC" w:date="2023-06-14T09:06:00Z">
                <w:pPr>
                  <w:keepNext/>
                  <w:keepLines/>
                  <w:spacing w:after="0"/>
                  <w:jc w:val="center"/>
                </w:pPr>
              </w:pPrChange>
            </w:pPr>
            <w:r w:rsidRPr="00356814">
              <w:rPr>
                <w:rFonts w:ascii="Arial" w:hAnsi="Arial" w:cs="Arial"/>
                <w:sz w:val="18"/>
                <w:szCs w:val="18"/>
                <w:lang w:eastAsia="ja-JP"/>
              </w:rPr>
              <w:t>YES</w:t>
            </w:r>
          </w:p>
        </w:tc>
        <w:tc>
          <w:tcPr>
            <w:tcW w:w="1129" w:type="dxa"/>
            <w:tcPrChange w:id="8804" w:author="MCC" w:date="2023-06-14T09:17:00Z">
              <w:tcPr>
                <w:tcW w:w="2081" w:type="dxa"/>
              </w:tcPr>
            </w:tcPrChange>
          </w:tcPr>
          <w:p w14:paraId="7A7409CD" w14:textId="77777777" w:rsidR="00F970C9" w:rsidRPr="00356814" w:rsidRDefault="00F970C9" w:rsidP="001501A3">
            <w:pPr>
              <w:widowControl w:val="0"/>
              <w:spacing w:after="0"/>
              <w:jc w:val="center"/>
              <w:rPr>
                <w:rFonts w:ascii="Arial" w:hAnsi="Arial" w:cs="Arial"/>
                <w:lang w:eastAsia="ja-JP"/>
              </w:rPr>
              <w:pPrChange w:id="8805" w:author="MCC" w:date="2023-06-14T09:06:00Z">
                <w:pPr>
                  <w:keepNext/>
                  <w:keepLines/>
                  <w:spacing w:after="0"/>
                  <w:jc w:val="center"/>
                </w:pPr>
              </w:pPrChange>
            </w:pPr>
            <w:r w:rsidRPr="00356814">
              <w:rPr>
                <w:rFonts w:ascii="Arial" w:hAnsi="Arial" w:cs="Arial"/>
                <w:sz w:val="18"/>
                <w:szCs w:val="18"/>
                <w:lang w:eastAsia="ja-JP"/>
              </w:rPr>
              <w:t>reject</w:t>
            </w:r>
          </w:p>
        </w:tc>
      </w:tr>
      <w:tr w:rsidR="00F970C9" w:rsidRPr="00356814" w14:paraId="4BE7CCDC" w14:textId="77777777" w:rsidTr="001501A3">
        <w:trPr>
          <w:trHeight w:val="582"/>
          <w:trPrChange w:id="8806" w:author="MCC" w:date="2023-06-14T09:17:00Z">
            <w:trPr>
              <w:trHeight w:val="582"/>
            </w:trPr>
          </w:trPrChange>
        </w:trPr>
        <w:tc>
          <w:tcPr>
            <w:tcW w:w="2322" w:type="dxa"/>
            <w:tcPrChange w:id="8807" w:author="MCC" w:date="2023-06-14T09:17:00Z">
              <w:tcPr>
                <w:tcW w:w="2322" w:type="dxa"/>
              </w:tcPr>
            </w:tcPrChange>
          </w:tcPr>
          <w:p w14:paraId="7E2152AB" w14:textId="77777777" w:rsidR="00F970C9" w:rsidRPr="00356814" w:rsidRDefault="00F970C9" w:rsidP="001501A3">
            <w:pPr>
              <w:widowControl w:val="0"/>
              <w:spacing w:after="0"/>
              <w:jc w:val="both"/>
              <w:rPr>
                <w:rFonts w:ascii="Arial" w:hAnsi="Arial" w:cs="Arial"/>
                <w:lang w:eastAsia="ja-JP"/>
              </w:rPr>
              <w:pPrChange w:id="8808" w:author="MCC" w:date="2023-06-14T09:06:00Z">
                <w:pPr>
                  <w:keepNext/>
                  <w:keepLines/>
                  <w:spacing w:after="0"/>
                  <w:jc w:val="both"/>
                </w:pPr>
              </w:pPrChange>
            </w:pPr>
            <w:r w:rsidRPr="00356814">
              <w:rPr>
                <w:rFonts w:ascii="Arial" w:hAnsi="Arial"/>
                <w:b/>
                <w:sz w:val="18"/>
              </w:rPr>
              <w:t xml:space="preserve">Cell </w:t>
            </w:r>
            <w:r w:rsidRPr="00356814">
              <w:rPr>
                <w:rFonts w:ascii="Arial" w:hAnsi="Arial"/>
                <w:b/>
                <w:sz w:val="18"/>
                <w:lang w:eastAsia="zh-CN"/>
              </w:rPr>
              <w:t xml:space="preserve">Broadcast Cancelled </w:t>
            </w:r>
            <w:r w:rsidRPr="00356814">
              <w:rPr>
                <w:rFonts w:ascii="Arial" w:hAnsi="Arial"/>
                <w:b/>
                <w:sz w:val="18"/>
              </w:rPr>
              <w:t>List</w:t>
            </w:r>
          </w:p>
        </w:tc>
        <w:tc>
          <w:tcPr>
            <w:tcW w:w="1236" w:type="dxa"/>
            <w:tcPrChange w:id="8809" w:author="MCC" w:date="2023-06-14T09:17:00Z">
              <w:tcPr>
                <w:tcW w:w="1236" w:type="dxa"/>
              </w:tcPr>
            </w:tcPrChange>
          </w:tcPr>
          <w:p w14:paraId="5F6D5C76" w14:textId="77777777" w:rsidR="00F970C9" w:rsidRPr="00356814" w:rsidRDefault="00F970C9" w:rsidP="001501A3">
            <w:pPr>
              <w:widowControl w:val="0"/>
              <w:spacing w:after="0"/>
              <w:jc w:val="both"/>
              <w:rPr>
                <w:rFonts w:ascii="Arial" w:hAnsi="Arial" w:cs="Arial"/>
                <w:lang w:eastAsia="ja-JP"/>
              </w:rPr>
              <w:pPrChange w:id="8810" w:author="MCC" w:date="2023-06-14T09:06:00Z">
                <w:pPr>
                  <w:keepNext/>
                  <w:keepLines/>
                  <w:spacing w:after="0"/>
                  <w:jc w:val="both"/>
                </w:pPr>
              </w:pPrChange>
            </w:pPr>
          </w:p>
        </w:tc>
        <w:tc>
          <w:tcPr>
            <w:tcW w:w="963" w:type="dxa"/>
            <w:tcPrChange w:id="8811" w:author="MCC" w:date="2023-06-14T09:17:00Z">
              <w:tcPr>
                <w:tcW w:w="963" w:type="dxa"/>
              </w:tcPr>
            </w:tcPrChange>
          </w:tcPr>
          <w:p w14:paraId="0180FBE7" w14:textId="77777777" w:rsidR="00F970C9" w:rsidRPr="00356814" w:rsidRDefault="00F970C9" w:rsidP="001501A3">
            <w:pPr>
              <w:widowControl w:val="0"/>
              <w:spacing w:after="0"/>
              <w:jc w:val="both"/>
              <w:rPr>
                <w:rFonts w:ascii="Arial" w:hAnsi="Arial" w:cs="Arial"/>
                <w:lang w:eastAsia="ja-JP"/>
              </w:rPr>
              <w:pPrChange w:id="8812" w:author="MCC" w:date="2023-06-14T09:06:00Z">
                <w:pPr>
                  <w:keepNext/>
                  <w:keepLines/>
                  <w:spacing w:after="0"/>
                  <w:jc w:val="both"/>
                </w:pPr>
              </w:pPrChange>
            </w:pPr>
            <w:r w:rsidRPr="00356814">
              <w:rPr>
                <w:rFonts w:ascii="Arial" w:hAnsi="Arial"/>
                <w:i/>
                <w:sz w:val="18"/>
              </w:rPr>
              <w:t>0..1</w:t>
            </w:r>
          </w:p>
        </w:tc>
        <w:tc>
          <w:tcPr>
            <w:tcW w:w="1234" w:type="dxa"/>
            <w:tcPrChange w:id="8813" w:author="MCC" w:date="2023-06-14T09:17:00Z">
              <w:tcPr>
                <w:tcW w:w="1234" w:type="dxa"/>
              </w:tcPr>
            </w:tcPrChange>
          </w:tcPr>
          <w:p w14:paraId="4C4C8903" w14:textId="77777777" w:rsidR="00F970C9" w:rsidRPr="00356814" w:rsidRDefault="00F970C9" w:rsidP="001501A3">
            <w:pPr>
              <w:widowControl w:val="0"/>
              <w:spacing w:after="0"/>
              <w:jc w:val="both"/>
              <w:rPr>
                <w:rFonts w:ascii="Arial" w:hAnsi="Arial" w:cs="Arial"/>
                <w:lang w:eastAsia="zh-CN"/>
              </w:rPr>
              <w:pPrChange w:id="8814" w:author="MCC" w:date="2023-06-14T09:06:00Z">
                <w:pPr>
                  <w:keepNext/>
                  <w:keepLines/>
                  <w:spacing w:after="0"/>
                  <w:jc w:val="both"/>
                </w:pPr>
              </w:pPrChange>
            </w:pPr>
          </w:p>
        </w:tc>
        <w:tc>
          <w:tcPr>
            <w:tcW w:w="1616" w:type="dxa"/>
            <w:tcPrChange w:id="8815" w:author="MCC" w:date="2023-06-14T09:17:00Z">
              <w:tcPr>
                <w:tcW w:w="1234" w:type="dxa"/>
              </w:tcPr>
            </w:tcPrChange>
          </w:tcPr>
          <w:p w14:paraId="2F31057E" w14:textId="77777777" w:rsidR="00F970C9" w:rsidRPr="00356814" w:rsidRDefault="00F970C9" w:rsidP="001501A3">
            <w:pPr>
              <w:widowControl w:val="0"/>
              <w:spacing w:after="0"/>
              <w:jc w:val="both"/>
              <w:rPr>
                <w:rFonts w:ascii="Arial" w:hAnsi="Arial" w:cs="Arial"/>
                <w:lang w:eastAsia="ja-JP"/>
              </w:rPr>
              <w:pPrChange w:id="8816" w:author="MCC" w:date="2023-06-14T09:06:00Z">
                <w:pPr>
                  <w:keepNext/>
                  <w:keepLines/>
                  <w:spacing w:after="0"/>
                  <w:jc w:val="both"/>
                </w:pPr>
              </w:pPrChange>
            </w:pPr>
          </w:p>
        </w:tc>
        <w:tc>
          <w:tcPr>
            <w:tcW w:w="1096" w:type="dxa"/>
            <w:tcPrChange w:id="8817" w:author="MCC" w:date="2023-06-14T09:17:00Z">
              <w:tcPr>
                <w:tcW w:w="1096" w:type="dxa"/>
              </w:tcPr>
            </w:tcPrChange>
          </w:tcPr>
          <w:p w14:paraId="06AC8A12" w14:textId="77777777" w:rsidR="00F970C9" w:rsidRPr="00356814" w:rsidRDefault="00F970C9" w:rsidP="001501A3">
            <w:pPr>
              <w:widowControl w:val="0"/>
              <w:spacing w:after="0"/>
              <w:jc w:val="center"/>
              <w:rPr>
                <w:rFonts w:ascii="Arial" w:hAnsi="Arial" w:cs="Arial"/>
                <w:lang w:eastAsia="ja-JP"/>
              </w:rPr>
              <w:pPrChange w:id="8818" w:author="MCC" w:date="2023-06-14T09:06:00Z">
                <w:pPr>
                  <w:keepNext/>
                  <w:keepLines/>
                  <w:spacing w:after="0"/>
                  <w:jc w:val="center"/>
                </w:pPr>
              </w:pPrChange>
            </w:pPr>
            <w:r w:rsidRPr="00356814">
              <w:rPr>
                <w:rFonts w:ascii="Arial" w:hAnsi="Arial"/>
                <w:sz w:val="18"/>
              </w:rPr>
              <w:t>YES</w:t>
            </w:r>
          </w:p>
        </w:tc>
        <w:tc>
          <w:tcPr>
            <w:tcW w:w="1129" w:type="dxa"/>
            <w:tcPrChange w:id="8819" w:author="MCC" w:date="2023-06-14T09:17:00Z">
              <w:tcPr>
                <w:tcW w:w="2081" w:type="dxa"/>
              </w:tcPr>
            </w:tcPrChange>
          </w:tcPr>
          <w:p w14:paraId="2439791B" w14:textId="77777777" w:rsidR="00F970C9" w:rsidRPr="00356814" w:rsidRDefault="00F970C9" w:rsidP="001501A3">
            <w:pPr>
              <w:widowControl w:val="0"/>
              <w:spacing w:after="0"/>
              <w:jc w:val="center"/>
              <w:rPr>
                <w:rFonts w:ascii="Arial" w:hAnsi="Arial" w:cs="Arial"/>
                <w:lang w:eastAsia="ja-JP"/>
              </w:rPr>
              <w:pPrChange w:id="8820" w:author="MCC" w:date="2023-06-14T09:06:00Z">
                <w:pPr>
                  <w:keepNext/>
                  <w:keepLines/>
                  <w:spacing w:after="0"/>
                  <w:jc w:val="center"/>
                </w:pPr>
              </w:pPrChange>
            </w:pPr>
            <w:r w:rsidRPr="00356814">
              <w:rPr>
                <w:rFonts w:ascii="Arial" w:hAnsi="Arial"/>
                <w:sz w:val="18"/>
              </w:rPr>
              <w:t>reject</w:t>
            </w:r>
          </w:p>
        </w:tc>
      </w:tr>
      <w:tr w:rsidR="00F970C9" w:rsidRPr="00356814" w14:paraId="66482C05" w14:textId="77777777" w:rsidTr="001501A3">
        <w:trPr>
          <w:trHeight w:val="582"/>
          <w:trPrChange w:id="8821" w:author="MCC" w:date="2023-06-14T09:17:00Z">
            <w:trPr>
              <w:trHeight w:val="582"/>
            </w:trPr>
          </w:trPrChange>
        </w:trPr>
        <w:tc>
          <w:tcPr>
            <w:tcW w:w="2322" w:type="dxa"/>
            <w:tcPrChange w:id="8822" w:author="MCC" w:date="2023-06-14T09:17:00Z">
              <w:tcPr>
                <w:tcW w:w="2322" w:type="dxa"/>
              </w:tcPr>
            </w:tcPrChange>
          </w:tcPr>
          <w:p w14:paraId="16AAFBC6" w14:textId="77777777" w:rsidR="00F970C9" w:rsidRPr="00356814" w:rsidRDefault="00F970C9" w:rsidP="001501A3">
            <w:pPr>
              <w:widowControl w:val="0"/>
              <w:spacing w:after="0"/>
              <w:ind w:leftChars="100" w:left="200"/>
              <w:jc w:val="both"/>
              <w:rPr>
                <w:rFonts w:ascii="Arial" w:hAnsi="Arial" w:cs="Arial"/>
                <w:lang w:eastAsia="ja-JP"/>
              </w:rPr>
              <w:pPrChange w:id="8823" w:author="MCC" w:date="2023-06-14T09:06:00Z">
                <w:pPr>
                  <w:keepNext/>
                  <w:keepLines/>
                  <w:spacing w:after="0"/>
                  <w:ind w:leftChars="100" w:left="200"/>
                  <w:jc w:val="both"/>
                </w:pPr>
              </w:pPrChange>
            </w:pPr>
            <w:r w:rsidRPr="00356814">
              <w:rPr>
                <w:rFonts w:ascii="Arial" w:hAnsi="Arial"/>
                <w:b/>
                <w:sz w:val="18"/>
              </w:rPr>
              <w:t xml:space="preserve">&gt;Cell </w:t>
            </w:r>
            <w:r w:rsidRPr="00356814">
              <w:rPr>
                <w:rFonts w:ascii="Arial" w:hAnsi="Arial"/>
                <w:b/>
                <w:sz w:val="18"/>
                <w:lang w:eastAsia="zh-CN"/>
              </w:rPr>
              <w:t>Broadcast Cancelled</w:t>
            </w:r>
            <w:r w:rsidRPr="00356814">
              <w:rPr>
                <w:rFonts w:ascii="Arial" w:hAnsi="Arial"/>
                <w:b/>
                <w:sz w:val="18"/>
              </w:rPr>
              <w:t xml:space="preserve"> Item IEs</w:t>
            </w:r>
          </w:p>
        </w:tc>
        <w:tc>
          <w:tcPr>
            <w:tcW w:w="1236" w:type="dxa"/>
            <w:tcPrChange w:id="8824" w:author="MCC" w:date="2023-06-14T09:17:00Z">
              <w:tcPr>
                <w:tcW w:w="1236" w:type="dxa"/>
              </w:tcPr>
            </w:tcPrChange>
          </w:tcPr>
          <w:p w14:paraId="3889AB54" w14:textId="77777777" w:rsidR="00F970C9" w:rsidRPr="00356814" w:rsidRDefault="00F970C9" w:rsidP="001501A3">
            <w:pPr>
              <w:widowControl w:val="0"/>
              <w:spacing w:after="0"/>
              <w:jc w:val="both"/>
              <w:rPr>
                <w:rFonts w:ascii="Arial" w:hAnsi="Arial" w:cs="Arial"/>
                <w:lang w:eastAsia="ja-JP"/>
              </w:rPr>
              <w:pPrChange w:id="8825" w:author="MCC" w:date="2023-06-14T09:06:00Z">
                <w:pPr>
                  <w:keepNext/>
                  <w:keepLines/>
                  <w:spacing w:after="0"/>
                  <w:jc w:val="both"/>
                </w:pPr>
              </w:pPrChange>
            </w:pPr>
          </w:p>
        </w:tc>
        <w:tc>
          <w:tcPr>
            <w:tcW w:w="963" w:type="dxa"/>
            <w:tcPrChange w:id="8826" w:author="MCC" w:date="2023-06-14T09:17:00Z">
              <w:tcPr>
                <w:tcW w:w="963" w:type="dxa"/>
              </w:tcPr>
            </w:tcPrChange>
          </w:tcPr>
          <w:p w14:paraId="147E8B89" w14:textId="77777777" w:rsidR="00F970C9" w:rsidRPr="00356814" w:rsidRDefault="00F970C9" w:rsidP="001501A3">
            <w:pPr>
              <w:widowControl w:val="0"/>
              <w:spacing w:after="0"/>
              <w:jc w:val="both"/>
              <w:rPr>
                <w:rFonts w:ascii="Arial" w:hAnsi="Arial" w:cs="Arial"/>
                <w:lang w:eastAsia="ja-JP"/>
              </w:rPr>
              <w:pPrChange w:id="8827" w:author="MCC" w:date="2023-06-14T09:06:00Z">
                <w:pPr>
                  <w:keepNext/>
                  <w:keepLines/>
                  <w:spacing w:after="0"/>
                  <w:jc w:val="both"/>
                </w:pPr>
              </w:pPrChange>
            </w:pPr>
            <w:r w:rsidRPr="00356814">
              <w:rPr>
                <w:rFonts w:ascii="Arial" w:hAnsi="Arial"/>
                <w:i/>
                <w:sz w:val="18"/>
              </w:rPr>
              <w:t>1.. &lt;maxCellingNBDU&gt;</w:t>
            </w:r>
          </w:p>
        </w:tc>
        <w:tc>
          <w:tcPr>
            <w:tcW w:w="1234" w:type="dxa"/>
            <w:tcPrChange w:id="8828" w:author="MCC" w:date="2023-06-14T09:17:00Z">
              <w:tcPr>
                <w:tcW w:w="1234" w:type="dxa"/>
              </w:tcPr>
            </w:tcPrChange>
          </w:tcPr>
          <w:p w14:paraId="55BBCE53" w14:textId="77777777" w:rsidR="00F970C9" w:rsidRPr="00356814" w:rsidRDefault="00F970C9" w:rsidP="001501A3">
            <w:pPr>
              <w:widowControl w:val="0"/>
              <w:spacing w:after="0"/>
              <w:jc w:val="both"/>
              <w:rPr>
                <w:rFonts w:ascii="Arial" w:hAnsi="Arial" w:cs="Arial"/>
                <w:lang w:eastAsia="zh-CN"/>
              </w:rPr>
              <w:pPrChange w:id="8829" w:author="MCC" w:date="2023-06-14T09:06:00Z">
                <w:pPr>
                  <w:keepNext/>
                  <w:keepLines/>
                  <w:spacing w:after="0"/>
                  <w:jc w:val="both"/>
                </w:pPr>
              </w:pPrChange>
            </w:pPr>
          </w:p>
        </w:tc>
        <w:tc>
          <w:tcPr>
            <w:tcW w:w="1616" w:type="dxa"/>
            <w:tcPrChange w:id="8830" w:author="MCC" w:date="2023-06-14T09:17:00Z">
              <w:tcPr>
                <w:tcW w:w="1234" w:type="dxa"/>
              </w:tcPr>
            </w:tcPrChange>
          </w:tcPr>
          <w:p w14:paraId="20E731E7" w14:textId="77777777" w:rsidR="00F970C9" w:rsidRPr="00356814" w:rsidRDefault="00F970C9" w:rsidP="001501A3">
            <w:pPr>
              <w:widowControl w:val="0"/>
              <w:spacing w:after="0"/>
              <w:jc w:val="both"/>
              <w:rPr>
                <w:rFonts w:ascii="Arial" w:hAnsi="Arial" w:cs="Arial"/>
                <w:lang w:eastAsia="ja-JP"/>
              </w:rPr>
              <w:pPrChange w:id="8831" w:author="MCC" w:date="2023-06-14T09:06:00Z">
                <w:pPr>
                  <w:keepNext/>
                  <w:keepLines/>
                  <w:spacing w:after="0"/>
                  <w:jc w:val="both"/>
                </w:pPr>
              </w:pPrChange>
            </w:pPr>
          </w:p>
        </w:tc>
        <w:tc>
          <w:tcPr>
            <w:tcW w:w="1096" w:type="dxa"/>
            <w:tcPrChange w:id="8832" w:author="MCC" w:date="2023-06-14T09:17:00Z">
              <w:tcPr>
                <w:tcW w:w="1096" w:type="dxa"/>
              </w:tcPr>
            </w:tcPrChange>
          </w:tcPr>
          <w:p w14:paraId="60722609" w14:textId="77777777" w:rsidR="00F970C9" w:rsidRPr="00356814" w:rsidRDefault="00F970C9" w:rsidP="001501A3">
            <w:pPr>
              <w:widowControl w:val="0"/>
              <w:spacing w:after="0"/>
              <w:jc w:val="center"/>
              <w:rPr>
                <w:rFonts w:ascii="Arial" w:hAnsi="Arial" w:cs="Arial"/>
                <w:lang w:eastAsia="ja-JP"/>
              </w:rPr>
              <w:pPrChange w:id="8833" w:author="MCC" w:date="2023-06-14T09:06:00Z">
                <w:pPr>
                  <w:keepNext/>
                  <w:keepLines/>
                  <w:spacing w:after="0"/>
                  <w:jc w:val="center"/>
                </w:pPr>
              </w:pPrChange>
            </w:pPr>
            <w:r w:rsidRPr="00356814">
              <w:rPr>
                <w:rFonts w:ascii="Arial" w:hAnsi="Arial"/>
                <w:sz w:val="18"/>
              </w:rPr>
              <w:t>EACH</w:t>
            </w:r>
          </w:p>
        </w:tc>
        <w:tc>
          <w:tcPr>
            <w:tcW w:w="1129" w:type="dxa"/>
            <w:tcPrChange w:id="8834" w:author="MCC" w:date="2023-06-14T09:17:00Z">
              <w:tcPr>
                <w:tcW w:w="2081" w:type="dxa"/>
              </w:tcPr>
            </w:tcPrChange>
          </w:tcPr>
          <w:p w14:paraId="162A0D2D" w14:textId="77777777" w:rsidR="00F970C9" w:rsidRPr="00356814" w:rsidRDefault="00F970C9" w:rsidP="001501A3">
            <w:pPr>
              <w:widowControl w:val="0"/>
              <w:spacing w:after="0"/>
              <w:jc w:val="center"/>
              <w:rPr>
                <w:rFonts w:ascii="Arial" w:hAnsi="Arial" w:cs="Arial"/>
                <w:lang w:eastAsia="ja-JP"/>
              </w:rPr>
              <w:pPrChange w:id="8835" w:author="MCC" w:date="2023-06-14T09:06:00Z">
                <w:pPr>
                  <w:keepNext/>
                  <w:keepLines/>
                  <w:spacing w:after="0"/>
                  <w:jc w:val="center"/>
                </w:pPr>
              </w:pPrChange>
            </w:pPr>
            <w:r w:rsidRPr="00356814">
              <w:rPr>
                <w:rFonts w:ascii="Arial" w:hAnsi="Arial"/>
                <w:sz w:val="18"/>
              </w:rPr>
              <w:t>reject</w:t>
            </w:r>
          </w:p>
        </w:tc>
      </w:tr>
      <w:tr w:rsidR="00F970C9" w:rsidRPr="00356814" w14:paraId="641F5ACB" w14:textId="77777777" w:rsidTr="001501A3">
        <w:trPr>
          <w:trHeight w:val="582"/>
          <w:trPrChange w:id="8836" w:author="MCC" w:date="2023-06-14T09:17:00Z">
            <w:trPr>
              <w:trHeight w:val="582"/>
            </w:trPr>
          </w:trPrChange>
        </w:trPr>
        <w:tc>
          <w:tcPr>
            <w:tcW w:w="2322" w:type="dxa"/>
            <w:tcPrChange w:id="8837" w:author="MCC" w:date="2023-06-14T09:17:00Z">
              <w:tcPr>
                <w:tcW w:w="2322" w:type="dxa"/>
              </w:tcPr>
            </w:tcPrChange>
          </w:tcPr>
          <w:p w14:paraId="79CDB040" w14:textId="77777777" w:rsidR="00F970C9" w:rsidRPr="00356814" w:rsidRDefault="00F970C9" w:rsidP="001501A3">
            <w:pPr>
              <w:widowControl w:val="0"/>
              <w:spacing w:after="0"/>
              <w:ind w:leftChars="200" w:left="400"/>
              <w:jc w:val="both"/>
              <w:rPr>
                <w:rFonts w:ascii="Arial" w:hAnsi="Arial" w:cs="Arial"/>
                <w:lang w:eastAsia="ja-JP"/>
              </w:rPr>
              <w:pPrChange w:id="8838" w:author="MCC" w:date="2023-06-14T09:06:00Z">
                <w:pPr>
                  <w:keepNext/>
                  <w:keepLines/>
                  <w:spacing w:after="0"/>
                  <w:ind w:leftChars="200" w:left="400"/>
                  <w:jc w:val="both"/>
                </w:pPr>
              </w:pPrChange>
            </w:pPr>
            <w:r w:rsidRPr="00356814">
              <w:rPr>
                <w:rFonts w:ascii="Arial" w:hAnsi="Arial"/>
                <w:sz w:val="18"/>
              </w:rPr>
              <w:lastRenderedPageBreak/>
              <w:t>&gt;&gt;</w:t>
            </w:r>
            <w:r w:rsidRPr="00356814">
              <w:rPr>
                <w:rFonts w:ascii="Arial" w:hAnsi="Arial"/>
                <w:sz w:val="18"/>
                <w:lang w:eastAsia="zh-CN"/>
              </w:rPr>
              <w:t>NR CGI</w:t>
            </w:r>
          </w:p>
        </w:tc>
        <w:tc>
          <w:tcPr>
            <w:tcW w:w="1236" w:type="dxa"/>
            <w:tcPrChange w:id="8839" w:author="MCC" w:date="2023-06-14T09:17:00Z">
              <w:tcPr>
                <w:tcW w:w="1236" w:type="dxa"/>
              </w:tcPr>
            </w:tcPrChange>
          </w:tcPr>
          <w:p w14:paraId="62EF91CA" w14:textId="77777777" w:rsidR="00F970C9" w:rsidRPr="00356814" w:rsidRDefault="00F970C9" w:rsidP="001501A3">
            <w:pPr>
              <w:widowControl w:val="0"/>
              <w:spacing w:after="0"/>
              <w:jc w:val="both"/>
              <w:rPr>
                <w:rFonts w:ascii="Arial" w:hAnsi="Arial" w:cs="Arial"/>
                <w:lang w:eastAsia="ja-JP"/>
              </w:rPr>
              <w:pPrChange w:id="8840" w:author="MCC" w:date="2023-06-14T09:06:00Z">
                <w:pPr>
                  <w:keepNext/>
                  <w:keepLines/>
                  <w:spacing w:after="0"/>
                  <w:jc w:val="both"/>
                </w:pPr>
              </w:pPrChange>
            </w:pPr>
            <w:r w:rsidRPr="00356814">
              <w:rPr>
                <w:rFonts w:ascii="Arial" w:hAnsi="Arial"/>
                <w:sz w:val="18"/>
                <w:lang w:eastAsia="zh-CN"/>
              </w:rPr>
              <w:t>M</w:t>
            </w:r>
          </w:p>
        </w:tc>
        <w:tc>
          <w:tcPr>
            <w:tcW w:w="963" w:type="dxa"/>
            <w:tcPrChange w:id="8841" w:author="MCC" w:date="2023-06-14T09:17:00Z">
              <w:tcPr>
                <w:tcW w:w="963" w:type="dxa"/>
              </w:tcPr>
            </w:tcPrChange>
          </w:tcPr>
          <w:p w14:paraId="1BB8ED0B" w14:textId="77777777" w:rsidR="00F970C9" w:rsidRPr="00356814" w:rsidRDefault="00F970C9" w:rsidP="001501A3">
            <w:pPr>
              <w:widowControl w:val="0"/>
              <w:spacing w:after="0"/>
              <w:jc w:val="both"/>
              <w:rPr>
                <w:rFonts w:ascii="Arial" w:hAnsi="Arial" w:cs="Arial"/>
                <w:lang w:eastAsia="ja-JP"/>
              </w:rPr>
              <w:pPrChange w:id="8842" w:author="MCC" w:date="2023-06-14T09:06:00Z">
                <w:pPr>
                  <w:keepNext/>
                  <w:keepLines/>
                  <w:spacing w:after="0"/>
                  <w:jc w:val="both"/>
                </w:pPr>
              </w:pPrChange>
            </w:pPr>
          </w:p>
        </w:tc>
        <w:tc>
          <w:tcPr>
            <w:tcW w:w="1234" w:type="dxa"/>
            <w:tcPrChange w:id="8843" w:author="MCC" w:date="2023-06-14T09:17:00Z">
              <w:tcPr>
                <w:tcW w:w="1234" w:type="dxa"/>
              </w:tcPr>
            </w:tcPrChange>
          </w:tcPr>
          <w:p w14:paraId="206A7FBD" w14:textId="77777777" w:rsidR="00F970C9" w:rsidRPr="00356814" w:rsidRDefault="00F970C9" w:rsidP="001501A3">
            <w:pPr>
              <w:widowControl w:val="0"/>
              <w:spacing w:after="0"/>
              <w:jc w:val="both"/>
              <w:rPr>
                <w:rFonts w:ascii="Arial" w:hAnsi="Arial" w:cs="Arial"/>
                <w:lang w:eastAsia="zh-CN"/>
              </w:rPr>
              <w:pPrChange w:id="8844" w:author="MCC" w:date="2023-06-14T09:06:00Z">
                <w:pPr>
                  <w:keepNext/>
                  <w:keepLines/>
                  <w:spacing w:after="0"/>
                  <w:jc w:val="both"/>
                </w:pPr>
              </w:pPrChange>
            </w:pPr>
            <w:r w:rsidRPr="00356814">
              <w:rPr>
                <w:rFonts w:ascii="Arial" w:hAnsi="Arial"/>
                <w:sz w:val="18"/>
              </w:rPr>
              <w:t>9.3.1.12</w:t>
            </w:r>
          </w:p>
        </w:tc>
        <w:tc>
          <w:tcPr>
            <w:tcW w:w="1616" w:type="dxa"/>
            <w:tcPrChange w:id="8845" w:author="MCC" w:date="2023-06-14T09:17:00Z">
              <w:tcPr>
                <w:tcW w:w="1234" w:type="dxa"/>
              </w:tcPr>
            </w:tcPrChange>
          </w:tcPr>
          <w:p w14:paraId="30B326BD" w14:textId="77777777" w:rsidR="00F970C9" w:rsidRPr="00356814" w:rsidRDefault="00F970C9" w:rsidP="001501A3">
            <w:pPr>
              <w:widowControl w:val="0"/>
              <w:spacing w:after="0"/>
              <w:jc w:val="both"/>
              <w:rPr>
                <w:rFonts w:ascii="Arial" w:hAnsi="Arial" w:cs="Arial"/>
                <w:lang w:eastAsia="ja-JP"/>
              </w:rPr>
              <w:pPrChange w:id="8846" w:author="MCC" w:date="2023-06-14T09:06:00Z">
                <w:pPr>
                  <w:keepNext/>
                  <w:keepLines/>
                  <w:spacing w:after="0"/>
                  <w:jc w:val="both"/>
                </w:pPr>
              </w:pPrChange>
            </w:pPr>
          </w:p>
        </w:tc>
        <w:tc>
          <w:tcPr>
            <w:tcW w:w="1096" w:type="dxa"/>
            <w:tcPrChange w:id="8847" w:author="MCC" w:date="2023-06-14T09:17:00Z">
              <w:tcPr>
                <w:tcW w:w="1096" w:type="dxa"/>
              </w:tcPr>
            </w:tcPrChange>
          </w:tcPr>
          <w:p w14:paraId="63E1F986" w14:textId="77777777" w:rsidR="00F970C9" w:rsidRPr="00356814" w:rsidRDefault="00F970C9" w:rsidP="001501A3">
            <w:pPr>
              <w:widowControl w:val="0"/>
              <w:spacing w:after="0"/>
              <w:jc w:val="center"/>
              <w:rPr>
                <w:rFonts w:ascii="Arial" w:hAnsi="Arial" w:cs="Arial"/>
                <w:lang w:eastAsia="ja-JP"/>
              </w:rPr>
              <w:pPrChange w:id="8848" w:author="MCC" w:date="2023-06-14T09:06:00Z">
                <w:pPr>
                  <w:keepNext/>
                  <w:keepLines/>
                  <w:spacing w:after="0"/>
                  <w:jc w:val="center"/>
                </w:pPr>
              </w:pPrChange>
            </w:pPr>
            <w:r w:rsidRPr="00356814">
              <w:rPr>
                <w:rFonts w:ascii="Arial" w:hAnsi="Arial"/>
                <w:sz w:val="18"/>
              </w:rPr>
              <w:t>-</w:t>
            </w:r>
          </w:p>
        </w:tc>
        <w:tc>
          <w:tcPr>
            <w:tcW w:w="1129" w:type="dxa"/>
            <w:tcPrChange w:id="8849" w:author="MCC" w:date="2023-06-14T09:17:00Z">
              <w:tcPr>
                <w:tcW w:w="2081" w:type="dxa"/>
              </w:tcPr>
            </w:tcPrChange>
          </w:tcPr>
          <w:p w14:paraId="6F2E73DA" w14:textId="77777777" w:rsidR="00F970C9" w:rsidRPr="00356814" w:rsidRDefault="00F970C9" w:rsidP="001501A3">
            <w:pPr>
              <w:widowControl w:val="0"/>
              <w:spacing w:after="0"/>
              <w:jc w:val="center"/>
              <w:rPr>
                <w:rFonts w:ascii="Arial" w:hAnsi="Arial" w:cs="Arial"/>
                <w:lang w:eastAsia="ja-JP"/>
              </w:rPr>
              <w:pPrChange w:id="8850" w:author="MCC" w:date="2023-06-14T09:06:00Z">
                <w:pPr>
                  <w:keepNext/>
                  <w:keepLines/>
                  <w:spacing w:after="0"/>
                  <w:jc w:val="center"/>
                </w:pPr>
              </w:pPrChange>
            </w:pPr>
          </w:p>
        </w:tc>
      </w:tr>
      <w:tr w:rsidR="00F970C9" w:rsidRPr="00356814" w14:paraId="01C56E27" w14:textId="77777777" w:rsidTr="001501A3">
        <w:trPr>
          <w:trHeight w:val="582"/>
          <w:trPrChange w:id="8851" w:author="MCC" w:date="2023-06-14T09:17:00Z">
            <w:trPr>
              <w:trHeight w:val="582"/>
            </w:trPr>
          </w:trPrChange>
        </w:trPr>
        <w:tc>
          <w:tcPr>
            <w:tcW w:w="2322" w:type="dxa"/>
            <w:tcPrChange w:id="8852" w:author="MCC" w:date="2023-06-14T09:17:00Z">
              <w:tcPr>
                <w:tcW w:w="2322" w:type="dxa"/>
              </w:tcPr>
            </w:tcPrChange>
          </w:tcPr>
          <w:p w14:paraId="21EB0D77" w14:textId="77777777" w:rsidR="00F970C9" w:rsidRPr="00356814" w:rsidRDefault="00F970C9" w:rsidP="001501A3">
            <w:pPr>
              <w:widowControl w:val="0"/>
              <w:spacing w:after="0"/>
              <w:ind w:leftChars="200" w:left="400"/>
              <w:jc w:val="both"/>
              <w:rPr>
                <w:rFonts w:ascii="Arial" w:hAnsi="Arial"/>
                <w:sz w:val="18"/>
              </w:rPr>
              <w:pPrChange w:id="8853" w:author="MCC" w:date="2023-06-14T09:06:00Z">
                <w:pPr>
                  <w:keepNext/>
                  <w:keepLines/>
                  <w:spacing w:after="0"/>
                  <w:ind w:leftChars="200" w:left="400"/>
                  <w:jc w:val="both"/>
                </w:pPr>
              </w:pPrChange>
            </w:pPr>
            <w:r w:rsidRPr="00356814">
              <w:rPr>
                <w:rFonts w:ascii="Arial" w:hAnsi="Arial" w:cs="Arial"/>
                <w:sz w:val="18"/>
                <w:lang w:eastAsia="ja-JP"/>
              </w:rPr>
              <w:t>&gt;&gt;Number of Broadcasts</w:t>
            </w:r>
          </w:p>
        </w:tc>
        <w:tc>
          <w:tcPr>
            <w:tcW w:w="1236" w:type="dxa"/>
            <w:tcPrChange w:id="8854" w:author="MCC" w:date="2023-06-14T09:17:00Z">
              <w:tcPr>
                <w:tcW w:w="1236" w:type="dxa"/>
              </w:tcPr>
            </w:tcPrChange>
          </w:tcPr>
          <w:p w14:paraId="51706166" w14:textId="77777777" w:rsidR="00F970C9" w:rsidRPr="00356814" w:rsidRDefault="00F970C9" w:rsidP="001501A3">
            <w:pPr>
              <w:widowControl w:val="0"/>
              <w:spacing w:after="0"/>
              <w:jc w:val="both"/>
              <w:rPr>
                <w:rFonts w:ascii="Arial" w:hAnsi="Arial"/>
                <w:sz w:val="18"/>
                <w:lang w:eastAsia="zh-CN"/>
              </w:rPr>
              <w:pPrChange w:id="8855" w:author="MCC" w:date="2023-06-14T09:06:00Z">
                <w:pPr>
                  <w:keepNext/>
                  <w:keepLines/>
                  <w:spacing w:after="0"/>
                  <w:jc w:val="both"/>
                </w:pPr>
              </w:pPrChange>
            </w:pPr>
            <w:r w:rsidRPr="00356814">
              <w:rPr>
                <w:rFonts w:ascii="Arial" w:hAnsi="Arial" w:cs="Arial"/>
                <w:sz w:val="18"/>
                <w:lang w:eastAsia="ja-JP"/>
              </w:rPr>
              <w:t>M</w:t>
            </w:r>
          </w:p>
        </w:tc>
        <w:tc>
          <w:tcPr>
            <w:tcW w:w="963" w:type="dxa"/>
            <w:tcPrChange w:id="8856" w:author="MCC" w:date="2023-06-14T09:17:00Z">
              <w:tcPr>
                <w:tcW w:w="963" w:type="dxa"/>
              </w:tcPr>
            </w:tcPrChange>
          </w:tcPr>
          <w:p w14:paraId="5F5577B8" w14:textId="77777777" w:rsidR="00F970C9" w:rsidRPr="00356814" w:rsidRDefault="00F970C9" w:rsidP="001501A3">
            <w:pPr>
              <w:widowControl w:val="0"/>
              <w:spacing w:after="0"/>
              <w:jc w:val="both"/>
              <w:rPr>
                <w:rFonts w:ascii="Arial" w:hAnsi="Arial" w:cs="Arial"/>
                <w:sz w:val="18"/>
                <w:lang w:eastAsia="ja-JP"/>
              </w:rPr>
              <w:pPrChange w:id="8857" w:author="MCC" w:date="2023-06-14T09:06:00Z">
                <w:pPr>
                  <w:keepNext/>
                  <w:keepLines/>
                  <w:spacing w:after="0"/>
                  <w:jc w:val="both"/>
                </w:pPr>
              </w:pPrChange>
            </w:pPr>
          </w:p>
        </w:tc>
        <w:tc>
          <w:tcPr>
            <w:tcW w:w="1234" w:type="dxa"/>
            <w:tcPrChange w:id="8858" w:author="MCC" w:date="2023-06-14T09:17:00Z">
              <w:tcPr>
                <w:tcW w:w="1234" w:type="dxa"/>
              </w:tcPr>
            </w:tcPrChange>
          </w:tcPr>
          <w:p w14:paraId="6CDEBCBC" w14:textId="77777777" w:rsidR="00F970C9" w:rsidRPr="00356814" w:rsidRDefault="00F970C9" w:rsidP="001501A3">
            <w:pPr>
              <w:widowControl w:val="0"/>
              <w:spacing w:after="0"/>
              <w:jc w:val="both"/>
              <w:rPr>
                <w:rFonts w:ascii="Arial" w:hAnsi="Arial"/>
                <w:sz w:val="18"/>
              </w:rPr>
              <w:pPrChange w:id="8859" w:author="MCC" w:date="2023-06-14T09:06:00Z">
                <w:pPr>
                  <w:keepNext/>
                  <w:keepLines/>
                  <w:spacing w:after="0"/>
                  <w:jc w:val="both"/>
                </w:pPr>
              </w:pPrChange>
            </w:pPr>
            <w:r w:rsidRPr="00356814">
              <w:rPr>
                <w:rFonts w:ascii="Arial" w:hAnsi="Arial"/>
                <w:sz w:val="18"/>
              </w:rPr>
              <w:t>INTEGER (0..65535)</w:t>
            </w:r>
          </w:p>
        </w:tc>
        <w:tc>
          <w:tcPr>
            <w:tcW w:w="1616" w:type="dxa"/>
            <w:tcPrChange w:id="8860" w:author="MCC" w:date="2023-06-14T09:17:00Z">
              <w:tcPr>
                <w:tcW w:w="1234" w:type="dxa"/>
              </w:tcPr>
            </w:tcPrChange>
          </w:tcPr>
          <w:p w14:paraId="37FB71E8" w14:textId="77777777" w:rsidR="00F970C9" w:rsidRPr="00356814" w:rsidRDefault="00F970C9" w:rsidP="001501A3">
            <w:pPr>
              <w:widowControl w:val="0"/>
              <w:spacing w:after="0"/>
              <w:jc w:val="both"/>
              <w:rPr>
                <w:rFonts w:ascii="Arial" w:hAnsi="Arial" w:cs="Arial"/>
                <w:sz w:val="18"/>
                <w:lang w:eastAsia="ja-JP"/>
              </w:rPr>
              <w:pPrChange w:id="8861" w:author="MCC" w:date="2023-06-14T09:06:00Z">
                <w:pPr>
                  <w:keepNext/>
                  <w:keepLines/>
                  <w:spacing w:after="0"/>
                  <w:jc w:val="both"/>
                </w:pPr>
              </w:pPrChange>
            </w:pPr>
            <w:r w:rsidRPr="00356814">
              <w:rPr>
                <w:rFonts w:ascii="Arial" w:hAnsi="Arial" w:cs="Arial"/>
                <w:sz w:val="18"/>
                <w:lang w:eastAsia="ja-JP"/>
              </w:rPr>
              <w:t>This IE is set to ‘0’ if valid results are not known or not available. It is set to 65535 if the counter results have overflowed.</w:t>
            </w:r>
          </w:p>
        </w:tc>
        <w:tc>
          <w:tcPr>
            <w:tcW w:w="1096" w:type="dxa"/>
            <w:tcPrChange w:id="8862" w:author="MCC" w:date="2023-06-14T09:17:00Z">
              <w:tcPr>
                <w:tcW w:w="1096" w:type="dxa"/>
              </w:tcPr>
            </w:tcPrChange>
          </w:tcPr>
          <w:p w14:paraId="444DA3A1" w14:textId="77777777" w:rsidR="00F970C9" w:rsidRPr="00356814" w:rsidRDefault="00F970C9" w:rsidP="001501A3">
            <w:pPr>
              <w:widowControl w:val="0"/>
              <w:spacing w:after="0"/>
              <w:jc w:val="center"/>
              <w:rPr>
                <w:rFonts w:ascii="Arial" w:hAnsi="Arial"/>
                <w:sz w:val="18"/>
              </w:rPr>
              <w:pPrChange w:id="8863" w:author="MCC" w:date="2023-06-14T09:06:00Z">
                <w:pPr>
                  <w:keepNext/>
                  <w:keepLines/>
                  <w:spacing w:after="0"/>
                  <w:jc w:val="center"/>
                </w:pPr>
              </w:pPrChange>
            </w:pPr>
            <w:r w:rsidRPr="00356814">
              <w:rPr>
                <w:rFonts w:ascii="Arial" w:hAnsi="Arial" w:cs="Arial"/>
                <w:sz w:val="18"/>
                <w:lang w:eastAsia="zh-CN"/>
              </w:rPr>
              <w:t>-</w:t>
            </w:r>
          </w:p>
        </w:tc>
        <w:tc>
          <w:tcPr>
            <w:tcW w:w="1129" w:type="dxa"/>
            <w:tcPrChange w:id="8864" w:author="MCC" w:date="2023-06-14T09:17:00Z">
              <w:tcPr>
                <w:tcW w:w="2081" w:type="dxa"/>
              </w:tcPr>
            </w:tcPrChange>
          </w:tcPr>
          <w:p w14:paraId="718B22DD" w14:textId="77777777" w:rsidR="00F970C9" w:rsidRPr="00356814" w:rsidRDefault="00F970C9" w:rsidP="001501A3">
            <w:pPr>
              <w:widowControl w:val="0"/>
              <w:spacing w:after="0"/>
              <w:jc w:val="center"/>
              <w:rPr>
                <w:rFonts w:ascii="Arial" w:hAnsi="Arial"/>
                <w:sz w:val="18"/>
              </w:rPr>
              <w:pPrChange w:id="8865" w:author="MCC" w:date="2023-06-14T09:06:00Z">
                <w:pPr>
                  <w:keepNext/>
                  <w:keepLines/>
                  <w:spacing w:after="0"/>
                  <w:jc w:val="center"/>
                </w:pPr>
              </w:pPrChange>
            </w:pPr>
          </w:p>
        </w:tc>
      </w:tr>
      <w:tr w:rsidR="00F970C9" w:rsidRPr="00356814" w14:paraId="306C4383" w14:textId="77777777" w:rsidTr="001501A3">
        <w:trPr>
          <w:trHeight w:val="284"/>
          <w:trPrChange w:id="8866" w:author="MCC" w:date="2023-06-14T09:17:00Z">
            <w:trPr>
              <w:trHeight w:val="284"/>
            </w:trPr>
          </w:trPrChange>
        </w:trPr>
        <w:tc>
          <w:tcPr>
            <w:tcW w:w="2322" w:type="dxa"/>
            <w:tcPrChange w:id="8867" w:author="MCC" w:date="2023-06-14T09:17:00Z">
              <w:tcPr>
                <w:tcW w:w="2322" w:type="dxa"/>
              </w:tcPr>
            </w:tcPrChange>
          </w:tcPr>
          <w:p w14:paraId="0E1F7702" w14:textId="77777777" w:rsidR="00F970C9" w:rsidRPr="00356814" w:rsidRDefault="00F970C9" w:rsidP="001501A3">
            <w:pPr>
              <w:widowControl w:val="0"/>
              <w:spacing w:after="0"/>
              <w:rPr>
                <w:rFonts w:ascii="Arial" w:hAnsi="Arial" w:cs="Arial"/>
                <w:sz w:val="18"/>
                <w:lang w:eastAsia="ja-JP"/>
              </w:rPr>
              <w:pPrChange w:id="8868" w:author="MCC" w:date="2023-06-14T09:06:00Z">
                <w:pPr>
                  <w:keepNext/>
                  <w:keepLines/>
                  <w:spacing w:after="0"/>
                </w:pPr>
              </w:pPrChange>
            </w:pPr>
            <w:r w:rsidRPr="00356814">
              <w:rPr>
                <w:rFonts w:ascii="Arial" w:hAnsi="Arial" w:cs="Arial"/>
                <w:sz w:val="18"/>
                <w:lang w:eastAsia="ja-JP"/>
              </w:rPr>
              <w:t>Criticality Diagnostics</w:t>
            </w:r>
          </w:p>
        </w:tc>
        <w:tc>
          <w:tcPr>
            <w:tcW w:w="1236" w:type="dxa"/>
            <w:tcPrChange w:id="8869" w:author="MCC" w:date="2023-06-14T09:17:00Z">
              <w:tcPr>
                <w:tcW w:w="1236" w:type="dxa"/>
              </w:tcPr>
            </w:tcPrChange>
          </w:tcPr>
          <w:p w14:paraId="68253AFA" w14:textId="77777777" w:rsidR="00F970C9" w:rsidRPr="00356814" w:rsidRDefault="00F970C9" w:rsidP="001501A3">
            <w:pPr>
              <w:widowControl w:val="0"/>
              <w:spacing w:after="0"/>
              <w:rPr>
                <w:rFonts w:ascii="Arial" w:hAnsi="Arial" w:cs="Arial"/>
                <w:sz w:val="18"/>
                <w:lang w:eastAsia="ja-JP"/>
              </w:rPr>
              <w:pPrChange w:id="8870" w:author="MCC" w:date="2023-06-14T09:06:00Z">
                <w:pPr>
                  <w:keepNext/>
                  <w:keepLines/>
                  <w:spacing w:after="0"/>
                </w:pPr>
              </w:pPrChange>
            </w:pPr>
            <w:r w:rsidRPr="00356814">
              <w:rPr>
                <w:rFonts w:ascii="Arial" w:hAnsi="Arial" w:cs="Arial"/>
                <w:sz w:val="18"/>
                <w:lang w:eastAsia="ja-JP"/>
              </w:rPr>
              <w:t>O</w:t>
            </w:r>
          </w:p>
        </w:tc>
        <w:tc>
          <w:tcPr>
            <w:tcW w:w="963" w:type="dxa"/>
            <w:tcPrChange w:id="8871" w:author="MCC" w:date="2023-06-14T09:17:00Z">
              <w:tcPr>
                <w:tcW w:w="963" w:type="dxa"/>
              </w:tcPr>
            </w:tcPrChange>
          </w:tcPr>
          <w:p w14:paraId="775482F3" w14:textId="77777777" w:rsidR="00F970C9" w:rsidRPr="00356814" w:rsidRDefault="00F970C9" w:rsidP="001501A3">
            <w:pPr>
              <w:widowControl w:val="0"/>
              <w:spacing w:after="0"/>
              <w:rPr>
                <w:rFonts w:ascii="Arial" w:hAnsi="Arial" w:cs="Arial"/>
                <w:sz w:val="18"/>
                <w:lang w:eastAsia="ja-JP"/>
              </w:rPr>
              <w:pPrChange w:id="8872" w:author="MCC" w:date="2023-06-14T09:06:00Z">
                <w:pPr>
                  <w:keepNext/>
                  <w:keepLines/>
                  <w:spacing w:after="0"/>
                </w:pPr>
              </w:pPrChange>
            </w:pPr>
          </w:p>
        </w:tc>
        <w:tc>
          <w:tcPr>
            <w:tcW w:w="1234" w:type="dxa"/>
            <w:tcPrChange w:id="8873" w:author="MCC" w:date="2023-06-14T09:17:00Z">
              <w:tcPr>
                <w:tcW w:w="1234" w:type="dxa"/>
              </w:tcPr>
            </w:tcPrChange>
          </w:tcPr>
          <w:p w14:paraId="0030A755" w14:textId="77777777" w:rsidR="00F970C9" w:rsidRPr="00356814" w:rsidRDefault="00F970C9" w:rsidP="001501A3">
            <w:pPr>
              <w:widowControl w:val="0"/>
              <w:spacing w:after="0"/>
              <w:rPr>
                <w:rFonts w:ascii="Arial" w:hAnsi="Arial" w:cs="Arial"/>
                <w:sz w:val="18"/>
                <w:lang w:eastAsia="zh-CN"/>
              </w:rPr>
              <w:pPrChange w:id="8874" w:author="MCC" w:date="2023-06-14T09:06:00Z">
                <w:pPr>
                  <w:keepNext/>
                  <w:keepLines/>
                  <w:spacing w:after="0"/>
                </w:pPr>
              </w:pPrChange>
            </w:pPr>
            <w:r w:rsidRPr="00356814">
              <w:rPr>
                <w:rFonts w:ascii="Arial" w:hAnsi="Arial" w:cs="Arial"/>
                <w:sz w:val="18"/>
                <w:lang w:eastAsia="zh-CN"/>
              </w:rPr>
              <w:t>9.3.1.3</w:t>
            </w:r>
          </w:p>
        </w:tc>
        <w:tc>
          <w:tcPr>
            <w:tcW w:w="1616" w:type="dxa"/>
            <w:tcPrChange w:id="8875" w:author="MCC" w:date="2023-06-14T09:17:00Z">
              <w:tcPr>
                <w:tcW w:w="1234" w:type="dxa"/>
              </w:tcPr>
            </w:tcPrChange>
          </w:tcPr>
          <w:p w14:paraId="65900F84" w14:textId="77777777" w:rsidR="00F970C9" w:rsidRPr="00356814" w:rsidRDefault="00F970C9" w:rsidP="001501A3">
            <w:pPr>
              <w:widowControl w:val="0"/>
              <w:spacing w:after="0"/>
              <w:rPr>
                <w:rFonts w:ascii="Arial" w:hAnsi="Arial" w:cs="Arial"/>
                <w:sz w:val="18"/>
                <w:lang w:eastAsia="ja-JP"/>
              </w:rPr>
              <w:pPrChange w:id="8876" w:author="MCC" w:date="2023-06-14T09:06:00Z">
                <w:pPr>
                  <w:keepNext/>
                  <w:keepLines/>
                  <w:spacing w:after="0"/>
                </w:pPr>
              </w:pPrChange>
            </w:pPr>
          </w:p>
        </w:tc>
        <w:tc>
          <w:tcPr>
            <w:tcW w:w="1096" w:type="dxa"/>
            <w:tcPrChange w:id="8877" w:author="MCC" w:date="2023-06-14T09:17:00Z">
              <w:tcPr>
                <w:tcW w:w="1096" w:type="dxa"/>
              </w:tcPr>
            </w:tcPrChange>
          </w:tcPr>
          <w:p w14:paraId="62B0182A" w14:textId="77777777" w:rsidR="00F970C9" w:rsidRPr="00356814" w:rsidRDefault="00F970C9" w:rsidP="001501A3">
            <w:pPr>
              <w:widowControl w:val="0"/>
              <w:spacing w:after="0"/>
              <w:jc w:val="center"/>
              <w:rPr>
                <w:rFonts w:ascii="Arial" w:hAnsi="Arial" w:cs="Arial"/>
                <w:sz w:val="18"/>
                <w:lang w:eastAsia="ja-JP"/>
              </w:rPr>
              <w:pPrChange w:id="8878" w:author="MCC" w:date="2023-06-14T09:06:00Z">
                <w:pPr>
                  <w:keepNext/>
                  <w:keepLines/>
                  <w:spacing w:after="0"/>
                  <w:jc w:val="center"/>
                </w:pPr>
              </w:pPrChange>
            </w:pPr>
            <w:r w:rsidRPr="00356814">
              <w:rPr>
                <w:rFonts w:ascii="Arial" w:hAnsi="Arial" w:cs="Arial"/>
                <w:sz w:val="18"/>
                <w:lang w:eastAsia="ja-JP"/>
              </w:rPr>
              <w:t>YES</w:t>
            </w:r>
          </w:p>
        </w:tc>
        <w:tc>
          <w:tcPr>
            <w:tcW w:w="1129" w:type="dxa"/>
            <w:tcPrChange w:id="8879" w:author="MCC" w:date="2023-06-14T09:17:00Z">
              <w:tcPr>
                <w:tcW w:w="2081" w:type="dxa"/>
              </w:tcPr>
            </w:tcPrChange>
          </w:tcPr>
          <w:p w14:paraId="189BE9FD" w14:textId="77777777" w:rsidR="00F970C9" w:rsidRPr="00356814" w:rsidRDefault="00F970C9" w:rsidP="001501A3">
            <w:pPr>
              <w:widowControl w:val="0"/>
              <w:spacing w:after="0"/>
              <w:jc w:val="center"/>
              <w:rPr>
                <w:rFonts w:ascii="Arial" w:hAnsi="Arial" w:cs="Arial"/>
                <w:sz w:val="18"/>
                <w:lang w:eastAsia="ja-JP"/>
              </w:rPr>
              <w:pPrChange w:id="8880" w:author="MCC" w:date="2023-06-14T09:06:00Z">
                <w:pPr>
                  <w:keepNext/>
                  <w:keepLines/>
                  <w:spacing w:after="0"/>
                  <w:jc w:val="center"/>
                </w:pPr>
              </w:pPrChange>
            </w:pPr>
            <w:r w:rsidRPr="00356814">
              <w:rPr>
                <w:rFonts w:ascii="Arial" w:hAnsi="Arial" w:cs="Arial"/>
                <w:sz w:val="18"/>
                <w:lang w:eastAsia="ja-JP"/>
              </w:rPr>
              <w:t>ignore</w:t>
            </w:r>
          </w:p>
        </w:tc>
      </w:tr>
    </w:tbl>
    <w:p w14:paraId="4466BFB2" w14:textId="77777777" w:rsidR="00F970C9" w:rsidRPr="00356814" w:rsidRDefault="00F970C9" w:rsidP="001501A3">
      <w:pPr>
        <w:widowControl w:val="0"/>
        <w:rPr>
          <w:lang w:eastAsia="zh-CN"/>
        </w:rPr>
        <w:pPrChange w:id="8881" w:author="MCC" w:date="2023-06-14T09:06:00Z">
          <w:pPr/>
        </w:pPrChange>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0B8F50E" w14:textId="77777777" w:rsidTr="00997ABB">
        <w:tc>
          <w:tcPr>
            <w:tcW w:w="3686" w:type="dxa"/>
          </w:tcPr>
          <w:p w14:paraId="34D4F7F7" w14:textId="77777777" w:rsidR="00F970C9" w:rsidRPr="00356814" w:rsidRDefault="00F970C9" w:rsidP="001501A3">
            <w:pPr>
              <w:pStyle w:val="TAH"/>
              <w:keepNext w:val="0"/>
              <w:keepLines w:val="0"/>
              <w:widowControl w:val="0"/>
              <w:rPr>
                <w:lang w:eastAsia="ja-JP"/>
              </w:rPr>
              <w:pPrChange w:id="8882" w:author="MCC" w:date="2023-06-14T09:06:00Z">
                <w:pPr>
                  <w:pStyle w:val="TAH"/>
                </w:pPr>
              </w:pPrChange>
            </w:pPr>
            <w:r w:rsidRPr="00356814">
              <w:rPr>
                <w:lang w:eastAsia="ja-JP"/>
              </w:rPr>
              <w:t>Range bound</w:t>
            </w:r>
          </w:p>
        </w:tc>
        <w:tc>
          <w:tcPr>
            <w:tcW w:w="5670" w:type="dxa"/>
          </w:tcPr>
          <w:p w14:paraId="69399293" w14:textId="77777777" w:rsidR="00F970C9" w:rsidRPr="00356814" w:rsidRDefault="00F970C9" w:rsidP="001501A3">
            <w:pPr>
              <w:pStyle w:val="TAH"/>
              <w:keepNext w:val="0"/>
              <w:keepLines w:val="0"/>
              <w:widowControl w:val="0"/>
              <w:rPr>
                <w:lang w:eastAsia="ja-JP"/>
              </w:rPr>
              <w:pPrChange w:id="8883" w:author="MCC" w:date="2023-06-14T09:06:00Z">
                <w:pPr>
                  <w:pStyle w:val="TAH"/>
                </w:pPr>
              </w:pPrChange>
            </w:pPr>
            <w:r w:rsidRPr="00356814">
              <w:rPr>
                <w:lang w:eastAsia="ja-JP"/>
              </w:rPr>
              <w:t>Explanation</w:t>
            </w:r>
          </w:p>
        </w:tc>
      </w:tr>
      <w:tr w:rsidR="00F970C9" w:rsidRPr="00356814" w14:paraId="2DB94E60" w14:textId="77777777" w:rsidTr="00997ABB">
        <w:tc>
          <w:tcPr>
            <w:tcW w:w="3686" w:type="dxa"/>
          </w:tcPr>
          <w:p w14:paraId="329E0A41" w14:textId="77777777" w:rsidR="00F970C9" w:rsidRPr="00356814" w:rsidRDefault="00F970C9" w:rsidP="001501A3">
            <w:pPr>
              <w:pStyle w:val="TAL"/>
              <w:keepNext w:val="0"/>
              <w:keepLines w:val="0"/>
              <w:widowControl w:val="0"/>
              <w:pPrChange w:id="8884" w:author="MCC" w:date="2023-06-14T09:06:00Z">
                <w:pPr>
                  <w:pStyle w:val="TAL"/>
                </w:pPr>
              </w:pPrChange>
            </w:pPr>
            <w:r w:rsidRPr="00356814">
              <w:rPr>
                <w:lang w:eastAsia="ja-JP"/>
              </w:rPr>
              <w:t>maxCellingNBDU</w:t>
            </w:r>
          </w:p>
        </w:tc>
        <w:tc>
          <w:tcPr>
            <w:tcW w:w="5670" w:type="dxa"/>
          </w:tcPr>
          <w:p w14:paraId="73FC363A" w14:textId="77777777" w:rsidR="00F970C9" w:rsidRPr="00356814" w:rsidRDefault="00F970C9" w:rsidP="001501A3">
            <w:pPr>
              <w:pStyle w:val="TAL"/>
              <w:keepNext w:val="0"/>
              <w:keepLines w:val="0"/>
              <w:widowControl w:val="0"/>
              <w:rPr>
                <w:lang w:eastAsia="ja-JP"/>
              </w:rPr>
              <w:pPrChange w:id="8885" w:author="MCC" w:date="2023-06-14T09:06:00Z">
                <w:pPr>
                  <w:pStyle w:val="TAL"/>
                </w:pPr>
              </w:pPrChange>
            </w:pPr>
            <w:r w:rsidRPr="00356814">
              <w:rPr>
                <w:lang w:eastAsia="ja-JP"/>
              </w:rPr>
              <w:t xml:space="preserve">Maximum no. of cells that can be served by a gNB-DU. Value is </w:t>
            </w:r>
            <w:r w:rsidRPr="00356814">
              <w:t>512</w:t>
            </w:r>
            <w:r w:rsidRPr="00356814">
              <w:rPr>
                <w:lang w:eastAsia="ja-JP"/>
              </w:rPr>
              <w:t>.</w:t>
            </w:r>
          </w:p>
        </w:tc>
      </w:tr>
    </w:tbl>
    <w:p w14:paraId="390083BB" w14:textId="77777777" w:rsidR="00F970C9" w:rsidRPr="00356814" w:rsidRDefault="00F970C9" w:rsidP="001501A3">
      <w:pPr>
        <w:widowControl w:val="0"/>
        <w:rPr>
          <w:lang w:eastAsia="zh-CN"/>
        </w:rPr>
        <w:pPrChange w:id="8886" w:author="MCC" w:date="2023-06-14T09:06:00Z">
          <w:pPr/>
        </w:pPrChange>
      </w:pPr>
    </w:p>
    <w:p w14:paraId="63CA6204" w14:textId="77777777" w:rsidR="00F970C9" w:rsidRPr="00356814" w:rsidRDefault="00F970C9" w:rsidP="001501A3">
      <w:pPr>
        <w:pStyle w:val="Heading4"/>
        <w:keepNext w:val="0"/>
        <w:keepLines w:val="0"/>
        <w:widowControl w:val="0"/>
        <w:rPr>
          <w:lang w:eastAsia="zh-CN"/>
        </w:rPr>
        <w:pPrChange w:id="8887" w:author="MCC" w:date="2023-06-14T09:06:00Z">
          <w:pPr>
            <w:pStyle w:val="Heading4"/>
          </w:pPr>
        </w:pPrChange>
      </w:pPr>
      <w:bookmarkStart w:id="8888" w:name="_Toc20955897"/>
      <w:bookmarkStart w:id="8889" w:name="_Toc29404236"/>
      <w:bookmarkStart w:id="8890" w:name="_Toc36556632"/>
      <w:bookmarkStart w:id="8891" w:name="_Toc45832776"/>
      <w:bookmarkStart w:id="8892" w:name="_Toc51763409"/>
      <w:bookmarkStart w:id="8893" w:name="_Toc64448350"/>
      <w:bookmarkStart w:id="8894" w:name="_Toc74153396"/>
      <w:bookmarkStart w:id="8895" w:name="_Toc88657447"/>
      <w:r w:rsidRPr="00356814">
        <w:rPr>
          <w:lang w:eastAsia="zh-CN"/>
        </w:rPr>
        <w:t>9.2.4.5</w:t>
      </w:r>
      <w:r w:rsidRPr="00356814">
        <w:rPr>
          <w:lang w:eastAsia="zh-CN"/>
        </w:rPr>
        <w:tab/>
        <w:t>PWS RESTART INDICATION</w:t>
      </w:r>
      <w:bookmarkEnd w:id="8888"/>
      <w:bookmarkEnd w:id="8889"/>
      <w:bookmarkEnd w:id="8890"/>
      <w:bookmarkEnd w:id="8891"/>
      <w:bookmarkEnd w:id="8892"/>
      <w:bookmarkEnd w:id="8893"/>
      <w:bookmarkEnd w:id="8894"/>
      <w:bookmarkEnd w:id="8895"/>
    </w:p>
    <w:p w14:paraId="661F1F6C" w14:textId="77777777" w:rsidR="00F970C9" w:rsidRPr="00356814" w:rsidRDefault="00F970C9" w:rsidP="001501A3">
      <w:pPr>
        <w:widowControl w:val="0"/>
        <w:rPr>
          <w:lang w:eastAsia="zh-CN"/>
        </w:rPr>
        <w:pPrChange w:id="8896" w:author="MCC" w:date="2023-06-14T09:06:00Z">
          <w:pPr/>
        </w:pPrChange>
      </w:pPr>
      <w:r w:rsidRPr="00356814">
        <w:rPr>
          <w:lang w:eastAsia="zh-CN"/>
        </w:rPr>
        <w:t>This message is sent by the gNB-DU to inform the gNB-CU that PWS information for some or all cells of the gNB-DU are available if needed.</w:t>
      </w:r>
    </w:p>
    <w:p w14:paraId="5305689F" w14:textId="77777777" w:rsidR="00F970C9" w:rsidRPr="00356814" w:rsidRDefault="00F970C9" w:rsidP="001501A3">
      <w:pPr>
        <w:widowControl w:val="0"/>
        <w:rPr>
          <w:lang w:eastAsia="zh-CN"/>
        </w:rPr>
        <w:pPrChange w:id="8897" w:author="MCC" w:date="2023-06-14T09:06:00Z">
          <w:pPr/>
        </w:pPrChange>
      </w:pPr>
      <w:r w:rsidRPr="00356814">
        <w:rPr>
          <w:lang w:eastAsia="zh-CN"/>
        </w:rPr>
        <w:t xml:space="preserve">Direction: gNB-DU </w:t>
      </w:r>
      <w:r w:rsidRPr="00356814">
        <w:rPr>
          <w:lang w:eastAsia="zh-CN"/>
        </w:rPr>
        <w:sym w:font="Symbol" w:char="F0AE"/>
      </w:r>
      <w:r w:rsidRPr="00356814">
        <w:rPr>
          <w:lang w:eastAsia="zh-CN"/>
        </w:rPr>
        <w:t>gNB-CU</w:t>
      </w:r>
    </w:p>
    <w:tbl>
      <w:tblPr>
        <w:tblW w:w="9552"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898" w:author="MCC" w:date="2023-06-14T09:18:00Z">
          <w:tblPr>
            <w:tblW w:w="100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94"/>
        <w:gridCol w:w="1106"/>
        <w:gridCol w:w="1752"/>
        <w:gridCol w:w="1206"/>
        <w:gridCol w:w="1233"/>
        <w:gridCol w:w="741"/>
        <w:gridCol w:w="1220"/>
        <w:tblGridChange w:id="8899">
          <w:tblGrid>
            <w:gridCol w:w="2294"/>
            <w:gridCol w:w="1106"/>
            <w:gridCol w:w="1752"/>
            <w:gridCol w:w="1206"/>
            <w:gridCol w:w="1233"/>
            <w:gridCol w:w="1233"/>
            <w:gridCol w:w="1220"/>
          </w:tblGrid>
        </w:tblGridChange>
      </w:tblGrid>
      <w:tr w:rsidR="00F970C9" w:rsidRPr="00356814" w14:paraId="1E6CA56C" w14:textId="77777777" w:rsidTr="001501A3">
        <w:trPr>
          <w:trHeight w:val="622"/>
          <w:trPrChange w:id="8900" w:author="MCC" w:date="2023-06-14T09:18:00Z">
            <w:trPr>
              <w:trHeight w:val="622"/>
            </w:trPr>
          </w:trPrChange>
        </w:trPr>
        <w:tc>
          <w:tcPr>
            <w:tcW w:w="2294" w:type="dxa"/>
            <w:tcPrChange w:id="8901" w:author="MCC" w:date="2023-06-14T09:18:00Z">
              <w:tcPr>
                <w:tcW w:w="2294" w:type="dxa"/>
              </w:tcPr>
            </w:tcPrChange>
          </w:tcPr>
          <w:p w14:paraId="118B754E" w14:textId="77777777" w:rsidR="00F970C9" w:rsidRPr="00356814" w:rsidRDefault="00F970C9" w:rsidP="001501A3">
            <w:pPr>
              <w:pStyle w:val="TAH"/>
              <w:keepNext w:val="0"/>
              <w:keepLines w:val="0"/>
              <w:widowControl w:val="0"/>
              <w:pPrChange w:id="8902" w:author="MCC" w:date="2023-06-14T09:06:00Z">
                <w:pPr>
                  <w:pStyle w:val="TAH"/>
                </w:pPr>
              </w:pPrChange>
            </w:pPr>
            <w:r w:rsidRPr="00356814">
              <w:t>IE/Group Name</w:t>
            </w:r>
          </w:p>
        </w:tc>
        <w:tc>
          <w:tcPr>
            <w:tcW w:w="1106" w:type="dxa"/>
            <w:tcPrChange w:id="8903" w:author="MCC" w:date="2023-06-14T09:18:00Z">
              <w:tcPr>
                <w:tcW w:w="1106" w:type="dxa"/>
              </w:tcPr>
            </w:tcPrChange>
          </w:tcPr>
          <w:p w14:paraId="2E1FE723" w14:textId="77777777" w:rsidR="00F970C9" w:rsidRPr="00356814" w:rsidRDefault="00F970C9" w:rsidP="001501A3">
            <w:pPr>
              <w:pStyle w:val="TAH"/>
              <w:keepNext w:val="0"/>
              <w:keepLines w:val="0"/>
              <w:widowControl w:val="0"/>
              <w:pPrChange w:id="8904" w:author="MCC" w:date="2023-06-14T09:06:00Z">
                <w:pPr>
                  <w:pStyle w:val="TAH"/>
                </w:pPr>
              </w:pPrChange>
            </w:pPr>
            <w:r w:rsidRPr="00356814">
              <w:t>Presence</w:t>
            </w:r>
          </w:p>
        </w:tc>
        <w:tc>
          <w:tcPr>
            <w:tcW w:w="1752" w:type="dxa"/>
            <w:tcPrChange w:id="8905" w:author="MCC" w:date="2023-06-14T09:18:00Z">
              <w:tcPr>
                <w:tcW w:w="1752" w:type="dxa"/>
              </w:tcPr>
            </w:tcPrChange>
          </w:tcPr>
          <w:p w14:paraId="18F2ED3A" w14:textId="77777777" w:rsidR="00F970C9" w:rsidRPr="00356814" w:rsidRDefault="00F970C9" w:rsidP="001501A3">
            <w:pPr>
              <w:pStyle w:val="TAH"/>
              <w:keepNext w:val="0"/>
              <w:keepLines w:val="0"/>
              <w:widowControl w:val="0"/>
              <w:pPrChange w:id="8906" w:author="MCC" w:date="2023-06-14T09:06:00Z">
                <w:pPr>
                  <w:pStyle w:val="TAH"/>
                </w:pPr>
              </w:pPrChange>
            </w:pPr>
            <w:r w:rsidRPr="00356814">
              <w:t>Range</w:t>
            </w:r>
          </w:p>
        </w:tc>
        <w:tc>
          <w:tcPr>
            <w:tcW w:w="1206" w:type="dxa"/>
            <w:tcPrChange w:id="8907" w:author="MCC" w:date="2023-06-14T09:18:00Z">
              <w:tcPr>
                <w:tcW w:w="1206" w:type="dxa"/>
              </w:tcPr>
            </w:tcPrChange>
          </w:tcPr>
          <w:p w14:paraId="3A8396CC" w14:textId="77777777" w:rsidR="00F970C9" w:rsidRPr="00356814" w:rsidRDefault="00F970C9" w:rsidP="001501A3">
            <w:pPr>
              <w:pStyle w:val="TAH"/>
              <w:keepNext w:val="0"/>
              <w:keepLines w:val="0"/>
              <w:widowControl w:val="0"/>
              <w:pPrChange w:id="8908" w:author="MCC" w:date="2023-06-14T09:06:00Z">
                <w:pPr>
                  <w:pStyle w:val="TAH"/>
                </w:pPr>
              </w:pPrChange>
            </w:pPr>
            <w:r w:rsidRPr="00356814">
              <w:t>IE type and reference</w:t>
            </w:r>
          </w:p>
        </w:tc>
        <w:tc>
          <w:tcPr>
            <w:tcW w:w="1233" w:type="dxa"/>
            <w:tcPrChange w:id="8909" w:author="MCC" w:date="2023-06-14T09:18:00Z">
              <w:tcPr>
                <w:tcW w:w="1233" w:type="dxa"/>
              </w:tcPr>
            </w:tcPrChange>
          </w:tcPr>
          <w:p w14:paraId="653CE9F2" w14:textId="77777777" w:rsidR="00F970C9" w:rsidRPr="00356814" w:rsidRDefault="00F970C9" w:rsidP="001501A3">
            <w:pPr>
              <w:pStyle w:val="TAH"/>
              <w:keepNext w:val="0"/>
              <w:keepLines w:val="0"/>
              <w:widowControl w:val="0"/>
              <w:pPrChange w:id="8910" w:author="MCC" w:date="2023-06-14T09:06:00Z">
                <w:pPr>
                  <w:pStyle w:val="TAH"/>
                </w:pPr>
              </w:pPrChange>
            </w:pPr>
            <w:r w:rsidRPr="00356814">
              <w:t>Semantics description</w:t>
            </w:r>
          </w:p>
        </w:tc>
        <w:tc>
          <w:tcPr>
            <w:tcW w:w="741" w:type="dxa"/>
            <w:tcPrChange w:id="8911" w:author="MCC" w:date="2023-06-14T09:18:00Z">
              <w:tcPr>
                <w:tcW w:w="1233" w:type="dxa"/>
              </w:tcPr>
            </w:tcPrChange>
          </w:tcPr>
          <w:p w14:paraId="6CE7E0F2" w14:textId="77777777" w:rsidR="00F970C9" w:rsidRPr="00356814" w:rsidRDefault="00F970C9" w:rsidP="001501A3">
            <w:pPr>
              <w:pStyle w:val="TAH"/>
              <w:keepNext w:val="0"/>
              <w:keepLines w:val="0"/>
              <w:widowControl w:val="0"/>
              <w:pPrChange w:id="8912" w:author="MCC" w:date="2023-06-14T09:06:00Z">
                <w:pPr>
                  <w:pStyle w:val="TAH"/>
                </w:pPr>
              </w:pPrChange>
            </w:pPr>
            <w:r w:rsidRPr="00356814">
              <w:t>Criticality</w:t>
            </w:r>
          </w:p>
        </w:tc>
        <w:tc>
          <w:tcPr>
            <w:tcW w:w="1220" w:type="dxa"/>
            <w:tcPrChange w:id="8913" w:author="MCC" w:date="2023-06-14T09:18:00Z">
              <w:tcPr>
                <w:tcW w:w="1220" w:type="dxa"/>
              </w:tcPr>
            </w:tcPrChange>
          </w:tcPr>
          <w:p w14:paraId="16ADA3AB" w14:textId="77777777" w:rsidR="00F970C9" w:rsidRPr="00356814" w:rsidRDefault="00F970C9" w:rsidP="001501A3">
            <w:pPr>
              <w:pStyle w:val="TAH"/>
              <w:keepNext w:val="0"/>
              <w:keepLines w:val="0"/>
              <w:widowControl w:val="0"/>
              <w:pPrChange w:id="8914" w:author="MCC" w:date="2023-06-14T09:06:00Z">
                <w:pPr>
                  <w:pStyle w:val="TAH"/>
                </w:pPr>
              </w:pPrChange>
            </w:pPr>
            <w:r w:rsidRPr="00356814">
              <w:t>Assigned Criticality</w:t>
            </w:r>
          </w:p>
        </w:tc>
      </w:tr>
      <w:tr w:rsidR="00F970C9" w:rsidRPr="00356814" w14:paraId="7A9B1101" w14:textId="77777777" w:rsidTr="001501A3">
        <w:trPr>
          <w:trHeight w:val="318"/>
          <w:trPrChange w:id="8915" w:author="MCC" w:date="2023-06-14T09:18:00Z">
            <w:trPr>
              <w:trHeight w:val="318"/>
            </w:trPr>
          </w:trPrChange>
        </w:trPr>
        <w:tc>
          <w:tcPr>
            <w:tcW w:w="2294" w:type="dxa"/>
            <w:tcPrChange w:id="8916" w:author="MCC" w:date="2023-06-14T09:18:00Z">
              <w:tcPr>
                <w:tcW w:w="2294" w:type="dxa"/>
              </w:tcPr>
            </w:tcPrChange>
          </w:tcPr>
          <w:p w14:paraId="4912F2F4" w14:textId="77777777" w:rsidR="00F970C9" w:rsidRPr="00356814" w:rsidRDefault="00F970C9" w:rsidP="001501A3">
            <w:pPr>
              <w:widowControl w:val="0"/>
              <w:spacing w:after="0"/>
              <w:rPr>
                <w:rFonts w:ascii="Arial" w:hAnsi="Arial" w:cs="Arial"/>
                <w:sz w:val="18"/>
              </w:rPr>
              <w:pPrChange w:id="8917" w:author="MCC" w:date="2023-06-14T09:06:00Z">
                <w:pPr>
                  <w:keepNext/>
                  <w:keepLines/>
                  <w:spacing w:after="0"/>
                </w:pPr>
              </w:pPrChange>
            </w:pPr>
            <w:r w:rsidRPr="00356814">
              <w:rPr>
                <w:rFonts w:ascii="Arial" w:hAnsi="Arial" w:cs="Arial"/>
                <w:sz w:val="18"/>
              </w:rPr>
              <w:t>Message Type</w:t>
            </w:r>
          </w:p>
        </w:tc>
        <w:tc>
          <w:tcPr>
            <w:tcW w:w="1106" w:type="dxa"/>
            <w:tcPrChange w:id="8918" w:author="MCC" w:date="2023-06-14T09:18:00Z">
              <w:tcPr>
                <w:tcW w:w="1106" w:type="dxa"/>
              </w:tcPr>
            </w:tcPrChange>
          </w:tcPr>
          <w:p w14:paraId="76FF68DB" w14:textId="77777777" w:rsidR="00F970C9" w:rsidRPr="00356814" w:rsidRDefault="00F970C9" w:rsidP="001501A3">
            <w:pPr>
              <w:widowControl w:val="0"/>
              <w:spacing w:after="0"/>
              <w:rPr>
                <w:rFonts w:ascii="Arial" w:hAnsi="Arial" w:cs="Arial"/>
                <w:sz w:val="18"/>
              </w:rPr>
              <w:pPrChange w:id="8919" w:author="MCC" w:date="2023-06-14T09:06:00Z">
                <w:pPr>
                  <w:keepNext/>
                  <w:keepLines/>
                  <w:spacing w:after="0"/>
                </w:pPr>
              </w:pPrChange>
            </w:pPr>
            <w:r w:rsidRPr="00356814">
              <w:rPr>
                <w:rFonts w:ascii="Arial" w:hAnsi="Arial" w:cs="Arial"/>
                <w:sz w:val="18"/>
              </w:rPr>
              <w:t>M</w:t>
            </w:r>
          </w:p>
        </w:tc>
        <w:tc>
          <w:tcPr>
            <w:tcW w:w="1752" w:type="dxa"/>
            <w:tcPrChange w:id="8920" w:author="MCC" w:date="2023-06-14T09:18:00Z">
              <w:tcPr>
                <w:tcW w:w="1752" w:type="dxa"/>
              </w:tcPr>
            </w:tcPrChange>
          </w:tcPr>
          <w:p w14:paraId="3F66A12E" w14:textId="77777777" w:rsidR="00F970C9" w:rsidRPr="00356814" w:rsidRDefault="00F970C9" w:rsidP="001501A3">
            <w:pPr>
              <w:widowControl w:val="0"/>
              <w:spacing w:after="0"/>
              <w:rPr>
                <w:rFonts w:ascii="Arial" w:hAnsi="Arial" w:cs="Arial"/>
                <w:sz w:val="18"/>
              </w:rPr>
              <w:pPrChange w:id="8921" w:author="MCC" w:date="2023-06-14T09:06:00Z">
                <w:pPr>
                  <w:keepNext/>
                  <w:keepLines/>
                  <w:spacing w:after="0"/>
                </w:pPr>
              </w:pPrChange>
            </w:pPr>
          </w:p>
        </w:tc>
        <w:tc>
          <w:tcPr>
            <w:tcW w:w="1206" w:type="dxa"/>
            <w:tcPrChange w:id="8922" w:author="MCC" w:date="2023-06-14T09:18:00Z">
              <w:tcPr>
                <w:tcW w:w="1206" w:type="dxa"/>
              </w:tcPr>
            </w:tcPrChange>
          </w:tcPr>
          <w:p w14:paraId="5F4232DB" w14:textId="77777777" w:rsidR="00F970C9" w:rsidRPr="00356814" w:rsidRDefault="00F970C9" w:rsidP="001501A3">
            <w:pPr>
              <w:widowControl w:val="0"/>
              <w:spacing w:after="0"/>
              <w:rPr>
                <w:rFonts w:ascii="Arial" w:hAnsi="Arial" w:cs="Arial"/>
                <w:sz w:val="18"/>
                <w:lang w:eastAsia="zh-CN"/>
              </w:rPr>
              <w:pPrChange w:id="8923" w:author="MCC" w:date="2023-06-14T09:06:00Z">
                <w:pPr>
                  <w:keepNext/>
                  <w:keepLines/>
                  <w:spacing w:after="0"/>
                </w:pPr>
              </w:pPrChange>
            </w:pPr>
            <w:r w:rsidRPr="00356814">
              <w:rPr>
                <w:rFonts w:ascii="Arial" w:hAnsi="Arial" w:cs="Arial"/>
                <w:sz w:val="18"/>
                <w:lang w:eastAsia="zh-CN"/>
              </w:rPr>
              <w:t>9.3.1.1</w:t>
            </w:r>
          </w:p>
        </w:tc>
        <w:tc>
          <w:tcPr>
            <w:tcW w:w="1233" w:type="dxa"/>
            <w:tcPrChange w:id="8924" w:author="MCC" w:date="2023-06-14T09:18:00Z">
              <w:tcPr>
                <w:tcW w:w="1233" w:type="dxa"/>
              </w:tcPr>
            </w:tcPrChange>
          </w:tcPr>
          <w:p w14:paraId="09A5F0E6" w14:textId="77777777" w:rsidR="00F970C9" w:rsidRPr="00356814" w:rsidRDefault="00F970C9" w:rsidP="001501A3">
            <w:pPr>
              <w:widowControl w:val="0"/>
              <w:spacing w:after="0"/>
              <w:rPr>
                <w:rFonts w:ascii="Arial" w:hAnsi="Arial" w:cs="Arial"/>
                <w:sz w:val="18"/>
              </w:rPr>
              <w:pPrChange w:id="8925" w:author="MCC" w:date="2023-06-14T09:06:00Z">
                <w:pPr>
                  <w:keepNext/>
                  <w:keepLines/>
                  <w:spacing w:after="0"/>
                </w:pPr>
              </w:pPrChange>
            </w:pPr>
          </w:p>
        </w:tc>
        <w:tc>
          <w:tcPr>
            <w:tcW w:w="741" w:type="dxa"/>
            <w:tcPrChange w:id="8926" w:author="MCC" w:date="2023-06-14T09:18:00Z">
              <w:tcPr>
                <w:tcW w:w="1233" w:type="dxa"/>
              </w:tcPr>
            </w:tcPrChange>
          </w:tcPr>
          <w:p w14:paraId="3E176C44" w14:textId="77777777" w:rsidR="00F970C9" w:rsidRPr="00356814" w:rsidRDefault="00F970C9" w:rsidP="001501A3">
            <w:pPr>
              <w:widowControl w:val="0"/>
              <w:spacing w:after="0"/>
              <w:jc w:val="center"/>
              <w:rPr>
                <w:rFonts w:ascii="Arial" w:hAnsi="Arial" w:cs="Arial"/>
                <w:sz w:val="18"/>
              </w:rPr>
              <w:pPrChange w:id="8927" w:author="MCC" w:date="2023-06-14T09:06:00Z">
                <w:pPr>
                  <w:keepNext/>
                  <w:keepLines/>
                  <w:spacing w:after="0"/>
                  <w:jc w:val="center"/>
                </w:pPr>
              </w:pPrChange>
            </w:pPr>
            <w:r w:rsidRPr="00356814">
              <w:rPr>
                <w:rFonts w:ascii="Arial" w:hAnsi="Arial" w:cs="Arial"/>
                <w:sz w:val="18"/>
              </w:rPr>
              <w:t>YES</w:t>
            </w:r>
          </w:p>
        </w:tc>
        <w:tc>
          <w:tcPr>
            <w:tcW w:w="1220" w:type="dxa"/>
            <w:tcPrChange w:id="8928" w:author="MCC" w:date="2023-06-14T09:18:00Z">
              <w:tcPr>
                <w:tcW w:w="1220" w:type="dxa"/>
              </w:tcPr>
            </w:tcPrChange>
          </w:tcPr>
          <w:p w14:paraId="23A135D6" w14:textId="77777777" w:rsidR="00F970C9" w:rsidRPr="00356814" w:rsidRDefault="00F970C9" w:rsidP="001501A3">
            <w:pPr>
              <w:widowControl w:val="0"/>
              <w:spacing w:after="0"/>
              <w:jc w:val="center"/>
              <w:rPr>
                <w:rFonts w:ascii="Arial" w:hAnsi="Arial" w:cs="Arial"/>
                <w:sz w:val="18"/>
              </w:rPr>
              <w:pPrChange w:id="8929" w:author="MCC" w:date="2023-06-14T09:06:00Z">
                <w:pPr>
                  <w:keepNext/>
                  <w:keepLines/>
                  <w:spacing w:after="0"/>
                  <w:jc w:val="center"/>
                </w:pPr>
              </w:pPrChange>
            </w:pPr>
            <w:r w:rsidRPr="00356814">
              <w:rPr>
                <w:rFonts w:ascii="Arial" w:hAnsi="Arial" w:cs="Arial"/>
                <w:sz w:val="18"/>
              </w:rPr>
              <w:t>ignore</w:t>
            </w:r>
          </w:p>
        </w:tc>
      </w:tr>
      <w:tr w:rsidR="00F970C9" w:rsidRPr="00356814" w14:paraId="75F8010A" w14:textId="77777777" w:rsidTr="001501A3">
        <w:trPr>
          <w:trHeight w:val="318"/>
          <w:trPrChange w:id="8930" w:author="MCC" w:date="2023-06-14T09:18:00Z">
            <w:trPr>
              <w:trHeight w:val="318"/>
            </w:trPr>
          </w:trPrChange>
        </w:trPr>
        <w:tc>
          <w:tcPr>
            <w:tcW w:w="2294" w:type="dxa"/>
            <w:tcPrChange w:id="8931" w:author="MCC" w:date="2023-06-14T09:18:00Z">
              <w:tcPr>
                <w:tcW w:w="2294" w:type="dxa"/>
              </w:tcPr>
            </w:tcPrChange>
          </w:tcPr>
          <w:p w14:paraId="29E85165" w14:textId="77777777" w:rsidR="00F970C9" w:rsidRPr="00356814" w:rsidRDefault="00F970C9" w:rsidP="001501A3">
            <w:pPr>
              <w:widowControl w:val="0"/>
              <w:spacing w:after="0"/>
              <w:rPr>
                <w:rFonts w:ascii="Arial" w:hAnsi="Arial" w:cs="Arial"/>
                <w:sz w:val="18"/>
              </w:rPr>
              <w:pPrChange w:id="8932" w:author="MCC" w:date="2023-06-14T09:06:00Z">
                <w:pPr>
                  <w:keepNext/>
                  <w:keepLines/>
                  <w:spacing w:after="0"/>
                </w:pPr>
              </w:pPrChange>
            </w:pPr>
            <w:r w:rsidRPr="00356814">
              <w:rPr>
                <w:rFonts w:ascii="Arial" w:hAnsi="Arial" w:cs="Arial"/>
                <w:sz w:val="18"/>
                <w:szCs w:val="18"/>
                <w:lang w:eastAsia="ja-JP"/>
              </w:rPr>
              <w:t>Transaction ID</w:t>
            </w:r>
          </w:p>
        </w:tc>
        <w:tc>
          <w:tcPr>
            <w:tcW w:w="1106" w:type="dxa"/>
            <w:tcPrChange w:id="8933" w:author="MCC" w:date="2023-06-14T09:18:00Z">
              <w:tcPr>
                <w:tcW w:w="1106" w:type="dxa"/>
              </w:tcPr>
            </w:tcPrChange>
          </w:tcPr>
          <w:p w14:paraId="5087573F" w14:textId="77777777" w:rsidR="00F970C9" w:rsidRPr="00356814" w:rsidRDefault="00F970C9" w:rsidP="001501A3">
            <w:pPr>
              <w:widowControl w:val="0"/>
              <w:spacing w:after="0"/>
              <w:rPr>
                <w:rFonts w:ascii="Arial" w:hAnsi="Arial" w:cs="Arial"/>
                <w:sz w:val="18"/>
              </w:rPr>
              <w:pPrChange w:id="8934" w:author="MCC" w:date="2023-06-14T09:06:00Z">
                <w:pPr>
                  <w:keepNext/>
                  <w:keepLines/>
                  <w:spacing w:after="0"/>
                </w:pPr>
              </w:pPrChange>
            </w:pPr>
            <w:r w:rsidRPr="00356814">
              <w:rPr>
                <w:rFonts w:ascii="Arial" w:hAnsi="Arial" w:cs="Arial"/>
                <w:sz w:val="18"/>
                <w:szCs w:val="18"/>
                <w:lang w:eastAsia="ja-JP"/>
              </w:rPr>
              <w:t>M</w:t>
            </w:r>
          </w:p>
        </w:tc>
        <w:tc>
          <w:tcPr>
            <w:tcW w:w="1752" w:type="dxa"/>
            <w:tcPrChange w:id="8935" w:author="MCC" w:date="2023-06-14T09:18:00Z">
              <w:tcPr>
                <w:tcW w:w="1752" w:type="dxa"/>
              </w:tcPr>
            </w:tcPrChange>
          </w:tcPr>
          <w:p w14:paraId="732AF7A1" w14:textId="77777777" w:rsidR="00F970C9" w:rsidRPr="00356814" w:rsidRDefault="00F970C9" w:rsidP="001501A3">
            <w:pPr>
              <w:widowControl w:val="0"/>
              <w:spacing w:after="0"/>
              <w:rPr>
                <w:rFonts w:ascii="Arial" w:hAnsi="Arial" w:cs="Arial"/>
                <w:sz w:val="18"/>
              </w:rPr>
              <w:pPrChange w:id="8936" w:author="MCC" w:date="2023-06-14T09:06:00Z">
                <w:pPr>
                  <w:keepNext/>
                  <w:keepLines/>
                  <w:spacing w:after="0"/>
                </w:pPr>
              </w:pPrChange>
            </w:pPr>
          </w:p>
        </w:tc>
        <w:tc>
          <w:tcPr>
            <w:tcW w:w="1206" w:type="dxa"/>
            <w:tcPrChange w:id="8937" w:author="MCC" w:date="2023-06-14T09:18:00Z">
              <w:tcPr>
                <w:tcW w:w="1206" w:type="dxa"/>
              </w:tcPr>
            </w:tcPrChange>
          </w:tcPr>
          <w:p w14:paraId="526AE355" w14:textId="77777777" w:rsidR="00F970C9" w:rsidRPr="00356814" w:rsidRDefault="00F970C9" w:rsidP="001501A3">
            <w:pPr>
              <w:widowControl w:val="0"/>
              <w:spacing w:after="0"/>
              <w:rPr>
                <w:rFonts w:ascii="Arial" w:hAnsi="Arial" w:cs="Arial"/>
                <w:sz w:val="18"/>
                <w:lang w:eastAsia="zh-CN"/>
              </w:rPr>
              <w:pPrChange w:id="8938" w:author="MCC" w:date="2023-06-14T09:06:00Z">
                <w:pPr>
                  <w:keepNext/>
                  <w:keepLines/>
                  <w:spacing w:after="0"/>
                </w:pPr>
              </w:pPrChange>
            </w:pPr>
            <w:r w:rsidRPr="00356814">
              <w:rPr>
                <w:rFonts w:ascii="Arial" w:hAnsi="Arial" w:cs="Arial"/>
                <w:sz w:val="18"/>
                <w:szCs w:val="18"/>
                <w:lang w:eastAsia="ja-JP"/>
              </w:rPr>
              <w:t>9.3.1.23</w:t>
            </w:r>
          </w:p>
        </w:tc>
        <w:tc>
          <w:tcPr>
            <w:tcW w:w="1233" w:type="dxa"/>
            <w:tcPrChange w:id="8939" w:author="MCC" w:date="2023-06-14T09:18:00Z">
              <w:tcPr>
                <w:tcW w:w="1233" w:type="dxa"/>
              </w:tcPr>
            </w:tcPrChange>
          </w:tcPr>
          <w:p w14:paraId="69A019DB" w14:textId="77777777" w:rsidR="00F970C9" w:rsidRPr="00356814" w:rsidRDefault="00F970C9" w:rsidP="001501A3">
            <w:pPr>
              <w:widowControl w:val="0"/>
              <w:spacing w:after="0"/>
              <w:rPr>
                <w:rFonts w:ascii="Arial" w:hAnsi="Arial" w:cs="Arial"/>
                <w:sz w:val="18"/>
              </w:rPr>
              <w:pPrChange w:id="8940" w:author="MCC" w:date="2023-06-14T09:06:00Z">
                <w:pPr>
                  <w:keepNext/>
                  <w:keepLines/>
                  <w:spacing w:after="0"/>
                </w:pPr>
              </w:pPrChange>
            </w:pPr>
          </w:p>
        </w:tc>
        <w:tc>
          <w:tcPr>
            <w:tcW w:w="741" w:type="dxa"/>
            <w:tcPrChange w:id="8941" w:author="MCC" w:date="2023-06-14T09:18:00Z">
              <w:tcPr>
                <w:tcW w:w="1233" w:type="dxa"/>
              </w:tcPr>
            </w:tcPrChange>
          </w:tcPr>
          <w:p w14:paraId="3E0CC891" w14:textId="77777777" w:rsidR="00F970C9" w:rsidRPr="00356814" w:rsidRDefault="00F970C9" w:rsidP="001501A3">
            <w:pPr>
              <w:widowControl w:val="0"/>
              <w:spacing w:after="0"/>
              <w:jc w:val="center"/>
              <w:rPr>
                <w:rFonts w:ascii="Arial" w:hAnsi="Arial" w:cs="Arial"/>
                <w:sz w:val="18"/>
              </w:rPr>
              <w:pPrChange w:id="8942" w:author="MCC" w:date="2023-06-14T09:06:00Z">
                <w:pPr>
                  <w:keepNext/>
                  <w:keepLines/>
                  <w:spacing w:after="0"/>
                  <w:jc w:val="center"/>
                </w:pPr>
              </w:pPrChange>
            </w:pPr>
            <w:r w:rsidRPr="00356814">
              <w:rPr>
                <w:rFonts w:ascii="Arial" w:hAnsi="Arial" w:cs="Arial"/>
                <w:sz w:val="18"/>
                <w:szCs w:val="18"/>
                <w:lang w:eastAsia="ja-JP"/>
              </w:rPr>
              <w:t>YES</w:t>
            </w:r>
          </w:p>
        </w:tc>
        <w:tc>
          <w:tcPr>
            <w:tcW w:w="1220" w:type="dxa"/>
            <w:tcPrChange w:id="8943" w:author="MCC" w:date="2023-06-14T09:18:00Z">
              <w:tcPr>
                <w:tcW w:w="1220" w:type="dxa"/>
              </w:tcPr>
            </w:tcPrChange>
          </w:tcPr>
          <w:p w14:paraId="0B772CA2" w14:textId="77777777" w:rsidR="00F970C9" w:rsidRPr="00356814" w:rsidRDefault="00F970C9" w:rsidP="001501A3">
            <w:pPr>
              <w:widowControl w:val="0"/>
              <w:spacing w:after="0"/>
              <w:jc w:val="center"/>
              <w:rPr>
                <w:rFonts w:ascii="Arial" w:hAnsi="Arial" w:cs="Arial"/>
                <w:sz w:val="18"/>
              </w:rPr>
              <w:pPrChange w:id="8944" w:author="MCC" w:date="2023-06-14T09:06:00Z">
                <w:pPr>
                  <w:keepNext/>
                  <w:keepLines/>
                  <w:spacing w:after="0"/>
                  <w:jc w:val="center"/>
                </w:pPr>
              </w:pPrChange>
            </w:pPr>
            <w:r w:rsidRPr="00356814">
              <w:rPr>
                <w:rFonts w:ascii="Arial" w:hAnsi="Arial" w:cs="Arial"/>
                <w:sz w:val="18"/>
                <w:szCs w:val="18"/>
                <w:lang w:eastAsia="ja-JP"/>
              </w:rPr>
              <w:t>reject</w:t>
            </w:r>
          </w:p>
        </w:tc>
      </w:tr>
      <w:tr w:rsidR="00F970C9" w:rsidRPr="00356814" w14:paraId="3D00AC7F" w14:textId="77777777" w:rsidTr="001501A3">
        <w:trPr>
          <w:trHeight w:val="318"/>
          <w:trPrChange w:id="8945" w:author="MCC" w:date="2023-06-14T09:18:00Z">
            <w:trPr>
              <w:trHeight w:val="318"/>
            </w:trPr>
          </w:trPrChange>
        </w:trPr>
        <w:tc>
          <w:tcPr>
            <w:tcW w:w="2294" w:type="dxa"/>
            <w:tcPrChange w:id="8946" w:author="MCC" w:date="2023-06-14T09:18:00Z">
              <w:tcPr>
                <w:tcW w:w="2294" w:type="dxa"/>
              </w:tcPr>
            </w:tcPrChange>
          </w:tcPr>
          <w:p w14:paraId="464CD3B2" w14:textId="77777777" w:rsidR="00F970C9" w:rsidRPr="00356814" w:rsidRDefault="00F970C9" w:rsidP="001501A3">
            <w:pPr>
              <w:widowControl w:val="0"/>
              <w:spacing w:after="0"/>
              <w:rPr>
                <w:rFonts w:ascii="Arial" w:hAnsi="Arial" w:cs="Arial"/>
                <w:sz w:val="18"/>
              </w:rPr>
              <w:pPrChange w:id="8947" w:author="MCC" w:date="2023-06-14T09:06:00Z">
                <w:pPr>
                  <w:keepNext/>
                  <w:keepLines/>
                  <w:spacing w:after="0"/>
                </w:pPr>
              </w:pPrChange>
            </w:pPr>
            <w:r w:rsidRPr="00356814">
              <w:rPr>
                <w:rFonts w:ascii="Arial" w:eastAsia="Batang" w:hAnsi="Arial" w:cs="Arial"/>
                <w:b/>
                <w:sz w:val="18"/>
              </w:rPr>
              <w:t>NR CGI List</w:t>
            </w:r>
            <w:r w:rsidRPr="00356814">
              <w:rPr>
                <w:rFonts w:ascii="Arial" w:hAnsi="Arial" w:cs="Arial"/>
                <w:b/>
                <w:sz w:val="18"/>
              </w:rPr>
              <w:t xml:space="preserve"> for Restart List</w:t>
            </w:r>
          </w:p>
        </w:tc>
        <w:tc>
          <w:tcPr>
            <w:tcW w:w="1106" w:type="dxa"/>
            <w:tcPrChange w:id="8948" w:author="MCC" w:date="2023-06-14T09:18:00Z">
              <w:tcPr>
                <w:tcW w:w="1106" w:type="dxa"/>
              </w:tcPr>
            </w:tcPrChange>
          </w:tcPr>
          <w:p w14:paraId="0C621F45" w14:textId="77777777" w:rsidR="00F970C9" w:rsidRPr="00356814" w:rsidRDefault="00F970C9" w:rsidP="001501A3">
            <w:pPr>
              <w:widowControl w:val="0"/>
              <w:spacing w:after="0"/>
              <w:rPr>
                <w:rFonts w:ascii="Arial" w:hAnsi="Arial" w:cs="Arial"/>
                <w:sz w:val="18"/>
              </w:rPr>
              <w:pPrChange w:id="8949" w:author="MCC" w:date="2023-06-14T09:06:00Z">
                <w:pPr>
                  <w:keepNext/>
                  <w:keepLines/>
                  <w:spacing w:after="0"/>
                </w:pPr>
              </w:pPrChange>
            </w:pPr>
          </w:p>
        </w:tc>
        <w:tc>
          <w:tcPr>
            <w:tcW w:w="1752" w:type="dxa"/>
            <w:tcPrChange w:id="8950" w:author="MCC" w:date="2023-06-14T09:18:00Z">
              <w:tcPr>
                <w:tcW w:w="1752" w:type="dxa"/>
              </w:tcPr>
            </w:tcPrChange>
          </w:tcPr>
          <w:p w14:paraId="2B56581C" w14:textId="77777777" w:rsidR="00F970C9" w:rsidRPr="00356814" w:rsidRDefault="00F970C9" w:rsidP="001501A3">
            <w:pPr>
              <w:widowControl w:val="0"/>
              <w:spacing w:after="0"/>
              <w:rPr>
                <w:rFonts w:ascii="Arial" w:hAnsi="Arial" w:cs="Arial"/>
                <w:sz w:val="18"/>
              </w:rPr>
              <w:pPrChange w:id="8951" w:author="MCC" w:date="2023-06-14T09:06:00Z">
                <w:pPr>
                  <w:keepNext/>
                  <w:keepLines/>
                  <w:spacing w:after="0"/>
                </w:pPr>
              </w:pPrChange>
            </w:pPr>
            <w:r w:rsidRPr="00356814">
              <w:rPr>
                <w:rFonts w:ascii="Arial" w:hAnsi="Arial" w:cs="Arial"/>
                <w:i/>
                <w:iCs/>
                <w:sz w:val="18"/>
              </w:rPr>
              <w:t>1</w:t>
            </w:r>
          </w:p>
        </w:tc>
        <w:tc>
          <w:tcPr>
            <w:tcW w:w="1206" w:type="dxa"/>
            <w:tcPrChange w:id="8952" w:author="MCC" w:date="2023-06-14T09:18:00Z">
              <w:tcPr>
                <w:tcW w:w="1206" w:type="dxa"/>
              </w:tcPr>
            </w:tcPrChange>
          </w:tcPr>
          <w:p w14:paraId="2A7EECEF" w14:textId="77777777" w:rsidR="00F970C9" w:rsidRPr="00356814" w:rsidRDefault="00F970C9" w:rsidP="001501A3">
            <w:pPr>
              <w:widowControl w:val="0"/>
              <w:spacing w:after="0"/>
              <w:rPr>
                <w:rFonts w:ascii="Arial" w:hAnsi="Arial" w:cs="Arial"/>
                <w:sz w:val="18"/>
                <w:lang w:eastAsia="zh-CN"/>
              </w:rPr>
              <w:pPrChange w:id="8953" w:author="MCC" w:date="2023-06-14T09:06:00Z">
                <w:pPr>
                  <w:keepNext/>
                  <w:keepLines/>
                  <w:spacing w:after="0"/>
                </w:pPr>
              </w:pPrChange>
            </w:pPr>
          </w:p>
        </w:tc>
        <w:tc>
          <w:tcPr>
            <w:tcW w:w="1233" w:type="dxa"/>
            <w:tcPrChange w:id="8954" w:author="MCC" w:date="2023-06-14T09:18:00Z">
              <w:tcPr>
                <w:tcW w:w="1233" w:type="dxa"/>
              </w:tcPr>
            </w:tcPrChange>
          </w:tcPr>
          <w:p w14:paraId="62546098" w14:textId="77777777" w:rsidR="00F970C9" w:rsidRPr="00356814" w:rsidRDefault="00F970C9" w:rsidP="001501A3">
            <w:pPr>
              <w:widowControl w:val="0"/>
              <w:spacing w:after="0"/>
              <w:rPr>
                <w:rFonts w:ascii="Arial" w:hAnsi="Arial" w:cs="Arial"/>
                <w:sz w:val="18"/>
              </w:rPr>
              <w:pPrChange w:id="8955" w:author="MCC" w:date="2023-06-14T09:06:00Z">
                <w:pPr>
                  <w:keepNext/>
                  <w:keepLines/>
                  <w:spacing w:after="0"/>
                </w:pPr>
              </w:pPrChange>
            </w:pPr>
          </w:p>
        </w:tc>
        <w:tc>
          <w:tcPr>
            <w:tcW w:w="741" w:type="dxa"/>
            <w:tcPrChange w:id="8956" w:author="MCC" w:date="2023-06-14T09:18:00Z">
              <w:tcPr>
                <w:tcW w:w="1233" w:type="dxa"/>
              </w:tcPr>
            </w:tcPrChange>
          </w:tcPr>
          <w:p w14:paraId="5A0A83E7" w14:textId="77777777" w:rsidR="00F970C9" w:rsidRPr="00356814" w:rsidRDefault="00F970C9" w:rsidP="001501A3">
            <w:pPr>
              <w:widowControl w:val="0"/>
              <w:spacing w:after="0"/>
              <w:jc w:val="center"/>
              <w:rPr>
                <w:rFonts w:ascii="Arial" w:hAnsi="Arial" w:cs="Arial"/>
                <w:sz w:val="18"/>
              </w:rPr>
              <w:pPrChange w:id="8957" w:author="MCC" w:date="2023-06-14T09:06:00Z">
                <w:pPr>
                  <w:keepNext/>
                  <w:keepLines/>
                  <w:spacing w:after="0"/>
                  <w:jc w:val="center"/>
                </w:pPr>
              </w:pPrChange>
            </w:pPr>
            <w:r w:rsidRPr="00356814">
              <w:rPr>
                <w:rFonts w:ascii="Arial" w:hAnsi="Arial" w:cs="Arial"/>
                <w:sz w:val="18"/>
              </w:rPr>
              <w:t>YES</w:t>
            </w:r>
          </w:p>
        </w:tc>
        <w:tc>
          <w:tcPr>
            <w:tcW w:w="1220" w:type="dxa"/>
            <w:tcPrChange w:id="8958" w:author="MCC" w:date="2023-06-14T09:18:00Z">
              <w:tcPr>
                <w:tcW w:w="1220" w:type="dxa"/>
              </w:tcPr>
            </w:tcPrChange>
          </w:tcPr>
          <w:p w14:paraId="60732934" w14:textId="77777777" w:rsidR="00F970C9" w:rsidRPr="00356814" w:rsidRDefault="00F970C9" w:rsidP="001501A3">
            <w:pPr>
              <w:widowControl w:val="0"/>
              <w:spacing w:after="0"/>
              <w:jc w:val="center"/>
              <w:rPr>
                <w:rFonts w:ascii="Arial" w:hAnsi="Arial" w:cs="Arial"/>
                <w:sz w:val="18"/>
              </w:rPr>
              <w:pPrChange w:id="8959" w:author="MCC" w:date="2023-06-14T09:06:00Z">
                <w:pPr>
                  <w:keepNext/>
                  <w:keepLines/>
                  <w:spacing w:after="0"/>
                  <w:jc w:val="center"/>
                </w:pPr>
              </w:pPrChange>
            </w:pPr>
            <w:r w:rsidRPr="00356814">
              <w:rPr>
                <w:rFonts w:ascii="Arial" w:hAnsi="Arial" w:cs="Arial"/>
                <w:sz w:val="18"/>
              </w:rPr>
              <w:t>reject</w:t>
            </w:r>
          </w:p>
        </w:tc>
      </w:tr>
      <w:tr w:rsidR="00F970C9" w:rsidRPr="00356814" w14:paraId="6EFAAD38" w14:textId="77777777" w:rsidTr="001501A3">
        <w:trPr>
          <w:trHeight w:val="622"/>
          <w:trPrChange w:id="8960" w:author="MCC" w:date="2023-06-14T09:18:00Z">
            <w:trPr>
              <w:trHeight w:val="622"/>
            </w:trPr>
          </w:trPrChange>
        </w:trPr>
        <w:tc>
          <w:tcPr>
            <w:tcW w:w="2294" w:type="dxa"/>
            <w:tcPrChange w:id="8961" w:author="MCC" w:date="2023-06-14T09:18:00Z">
              <w:tcPr>
                <w:tcW w:w="2294" w:type="dxa"/>
              </w:tcPr>
            </w:tcPrChange>
          </w:tcPr>
          <w:p w14:paraId="5DE66099" w14:textId="77777777" w:rsidR="00F970C9" w:rsidRPr="00356814" w:rsidRDefault="00F970C9" w:rsidP="001501A3">
            <w:pPr>
              <w:widowControl w:val="0"/>
              <w:spacing w:after="0"/>
              <w:ind w:left="284"/>
              <w:rPr>
                <w:rFonts w:ascii="Arial" w:hAnsi="Arial" w:cs="Arial"/>
                <w:sz w:val="18"/>
              </w:rPr>
              <w:pPrChange w:id="8962" w:author="MCC" w:date="2023-06-14T09:06:00Z">
                <w:pPr>
                  <w:keepNext/>
                  <w:keepLines/>
                  <w:spacing w:after="0"/>
                  <w:ind w:left="284"/>
                </w:pPr>
              </w:pPrChange>
            </w:pPr>
            <w:r w:rsidRPr="00356814">
              <w:rPr>
                <w:rFonts w:ascii="Arial" w:eastAsia="Batang" w:hAnsi="Arial" w:cs="Arial"/>
                <w:b/>
                <w:sz w:val="18"/>
              </w:rPr>
              <w:t>&gt;NR CGI List</w:t>
            </w:r>
            <w:r w:rsidRPr="00356814">
              <w:rPr>
                <w:rFonts w:ascii="Arial" w:hAnsi="Arial" w:cs="Arial"/>
                <w:b/>
                <w:sz w:val="18"/>
              </w:rPr>
              <w:t xml:space="preserve"> for Restart Item IEs</w:t>
            </w:r>
          </w:p>
        </w:tc>
        <w:tc>
          <w:tcPr>
            <w:tcW w:w="1106" w:type="dxa"/>
            <w:tcPrChange w:id="8963" w:author="MCC" w:date="2023-06-14T09:18:00Z">
              <w:tcPr>
                <w:tcW w:w="1106" w:type="dxa"/>
              </w:tcPr>
            </w:tcPrChange>
          </w:tcPr>
          <w:p w14:paraId="6A14ACF7" w14:textId="77777777" w:rsidR="00F970C9" w:rsidRPr="00356814" w:rsidRDefault="00F970C9" w:rsidP="001501A3">
            <w:pPr>
              <w:widowControl w:val="0"/>
              <w:spacing w:after="0"/>
              <w:rPr>
                <w:rFonts w:ascii="Arial" w:hAnsi="Arial" w:cs="Arial"/>
                <w:sz w:val="18"/>
              </w:rPr>
              <w:pPrChange w:id="8964" w:author="MCC" w:date="2023-06-14T09:06:00Z">
                <w:pPr>
                  <w:keepNext/>
                  <w:keepLines/>
                  <w:spacing w:after="0"/>
                </w:pPr>
              </w:pPrChange>
            </w:pPr>
          </w:p>
        </w:tc>
        <w:tc>
          <w:tcPr>
            <w:tcW w:w="1752" w:type="dxa"/>
            <w:tcPrChange w:id="8965" w:author="MCC" w:date="2023-06-14T09:18:00Z">
              <w:tcPr>
                <w:tcW w:w="1752" w:type="dxa"/>
              </w:tcPr>
            </w:tcPrChange>
          </w:tcPr>
          <w:p w14:paraId="363C6256" w14:textId="77777777" w:rsidR="00F970C9" w:rsidRPr="00356814" w:rsidRDefault="00F970C9" w:rsidP="001501A3">
            <w:pPr>
              <w:widowControl w:val="0"/>
              <w:spacing w:after="0"/>
              <w:rPr>
                <w:rFonts w:ascii="Arial" w:hAnsi="Arial" w:cs="Arial"/>
                <w:sz w:val="18"/>
              </w:rPr>
              <w:pPrChange w:id="8966" w:author="MCC" w:date="2023-06-14T09:06:00Z">
                <w:pPr>
                  <w:keepNext/>
                  <w:keepLines/>
                  <w:spacing w:after="0"/>
                </w:pPr>
              </w:pPrChange>
            </w:pPr>
            <w:r w:rsidRPr="00356814">
              <w:rPr>
                <w:rFonts w:ascii="Arial" w:hAnsi="Arial" w:cs="Arial"/>
                <w:i/>
                <w:iCs/>
                <w:sz w:val="18"/>
              </w:rPr>
              <w:t>1</w:t>
            </w:r>
            <w:r w:rsidRPr="00356814">
              <w:rPr>
                <w:rFonts w:ascii="Arial" w:hAnsi="Arial" w:cs="Arial"/>
                <w:i/>
                <w:sz w:val="18"/>
              </w:rPr>
              <w:t>..&lt;</w:t>
            </w:r>
            <w:r w:rsidRPr="00356814">
              <w:rPr>
                <w:rFonts w:ascii="Arial" w:hAnsi="Arial" w:cs="Arial"/>
                <w:i/>
                <w:sz w:val="18"/>
                <w:lang w:eastAsia="ja-JP"/>
              </w:rPr>
              <w:t>maxCellingNBDU</w:t>
            </w:r>
            <w:r w:rsidRPr="00356814">
              <w:rPr>
                <w:rFonts w:ascii="Arial" w:hAnsi="Arial" w:cs="Arial"/>
                <w:i/>
                <w:sz w:val="18"/>
              </w:rPr>
              <w:t>&gt;</w:t>
            </w:r>
          </w:p>
        </w:tc>
        <w:tc>
          <w:tcPr>
            <w:tcW w:w="1206" w:type="dxa"/>
            <w:tcPrChange w:id="8967" w:author="MCC" w:date="2023-06-14T09:18:00Z">
              <w:tcPr>
                <w:tcW w:w="1206" w:type="dxa"/>
              </w:tcPr>
            </w:tcPrChange>
          </w:tcPr>
          <w:p w14:paraId="45955894" w14:textId="77777777" w:rsidR="00F970C9" w:rsidRPr="00356814" w:rsidRDefault="00F970C9" w:rsidP="001501A3">
            <w:pPr>
              <w:widowControl w:val="0"/>
              <w:spacing w:after="0"/>
              <w:rPr>
                <w:rFonts w:ascii="Arial" w:hAnsi="Arial" w:cs="Arial"/>
                <w:sz w:val="18"/>
              </w:rPr>
              <w:pPrChange w:id="8968" w:author="MCC" w:date="2023-06-14T09:06:00Z">
                <w:pPr>
                  <w:keepNext/>
                  <w:keepLines/>
                  <w:spacing w:after="0"/>
                </w:pPr>
              </w:pPrChange>
            </w:pPr>
          </w:p>
        </w:tc>
        <w:tc>
          <w:tcPr>
            <w:tcW w:w="1233" w:type="dxa"/>
            <w:tcPrChange w:id="8969" w:author="MCC" w:date="2023-06-14T09:18:00Z">
              <w:tcPr>
                <w:tcW w:w="1233" w:type="dxa"/>
              </w:tcPr>
            </w:tcPrChange>
          </w:tcPr>
          <w:p w14:paraId="0D740FB8" w14:textId="77777777" w:rsidR="00F970C9" w:rsidRPr="00356814" w:rsidRDefault="00F970C9" w:rsidP="001501A3">
            <w:pPr>
              <w:widowControl w:val="0"/>
              <w:spacing w:after="0"/>
              <w:rPr>
                <w:rFonts w:ascii="Arial" w:hAnsi="Arial" w:cs="Arial"/>
                <w:sz w:val="18"/>
              </w:rPr>
              <w:pPrChange w:id="8970" w:author="MCC" w:date="2023-06-14T09:06:00Z">
                <w:pPr>
                  <w:keepNext/>
                  <w:keepLines/>
                  <w:spacing w:after="0"/>
                </w:pPr>
              </w:pPrChange>
            </w:pPr>
          </w:p>
        </w:tc>
        <w:tc>
          <w:tcPr>
            <w:tcW w:w="741" w:type="dxa"/>
            <w:tcPrChange w:id="8971" w:author="MCC" w:date="2023-06-14T09:18:00Z">
              <w:tcPr>
                <w:tcW w:w="1233" w:type="dxa"/>
              </w:tcPr>
            </w:tcPrChange>
          </w:tcPr>
          <w:p w14:paraId="388BB32D" w14:textId="77777777" w:rsidR="00F970C9" w:rsidRPr="00356814" w:rsidRDefault="00F970C9" w:rsidP="001501A3">
            <w:pPr>
              <w:widowControl w:val="0"/>
              <w:spacing w:after="0"/>
              <w:jc w:val="center"/>
              <w:rPr>
                <w:rFonts w:ascii="Arial" w:hAnsi="Arial" w:cs="Arial"/>
                <w:sz w:val="18"/>
              </w:rPr>
              <w:pPrChange w:id="8972" w:author="MCC" w:date="2023-06-14T09:06:00Z">
                <w:pPr>
                  <w:keepNext/>
                  <w:keepLines/>
                  <w:spacing w:after="0"/>
                  <w:jc w:val="center"/>
                </w:pPr>
              </w:pPrChange>
            </w:pPr>
            <w:r w:rsidRPr="00356814">
              <w:rPr>
                <w:rFonts w:ascii="Arial" w:hAnsi="Arial" w:cs="Arial"/>
                <w:sz w:val="18"/>
              </w:rPr>
              <w:t xml:space="preserve">EACH </w:t>
            </w:r>
          </w:p>
        </w:tc>
        <w:tc>
          <w:tcPr>
            <w:tcW w:w="1220" w:type="dxa"/>
            <w:tcPrChange w:id="8973" w:author="MCC" w:date="2023-06-14T09:18:00Z">
              <w:tcPr>
                <w:tcW w:w="1220" w:type="dxa"/>
              </w:tcPr>
            </w:tcPrChange>
          </w:tcPr>
          <w:p w14:paraId="62659B10" w14:textId="77777777" w:rsidR="00F970C9" w:rsidRPr="00356814" w:rsidRDefault="00F970C9" w:rsidP="001501A3">
            <w:pPr>
              <w:widowControl w:val="0"/>
              <w:spacing w:after="0"/>
              <w:jc w:val="center"/>
              <w:rPr>
                <w:rFonts w:ascii="Arial" w:hAnsi="Arial" w:cs="Arial"/>
                <w:sz w:val="18"/>
              </w:rPr>
              <w:pPrChange w:id="8974" w:author="MCC" w:date="2023-06-14T09:06:00Z">
                <w:pPr>
                  <w:keepNext/>
                  <w:keepLines/>
                  <w:spacing w:after="0"/>
                  <w:jc w:val="center"/>
                </w:pPr>
              </w:pPrChange>
            </w:pPr>
            <w:r w:rsidRPr="00356814">
              <w:rPr>
                <w:rFonts w:ascii="Arial" w:hAnsi="Arial" w:cs="Arial"/>
                <w:sz w:val="18"/>
              </w:rPr>
              <w:t>reject</w:t>
            </w:r>
          </w:p>
        </w:tc>
      </w:tr>
      <w:tr w:rsidR="00F970C9" w:rsidRPr="00356814" w14:paraId="3D42216D" w14:textId="77777777" w:rsidTr="001501A3">
        <w:trPr>
          <w:trHeight w:val="303"/>
          <w:trPrChange w:id="8975" w:author="MCC" w:date="2023-06-14T09:18:00Z">
            <w:trPr>
              <w:trHeight w:val="303"/>
            </w:trPr>
          </w:trPrChange>
        </w:trPr>
        <w:tc>
          <w:tcPr>
            <w:tcW w:w="2294" w:type="dxa"/>
            <w:tcPrChange w:id="8976" w:author="MCC" w:date="2023-06-14T09:18:00Z">
              <w:tcPr>
                <w:tcW w:w="2294" w:type="dxa"/>
              </w:tcPr>
            </w:tcPrChange>
          </w:tcPr>
          <w:p w14:paraId="21D43994" w14:textId="77777777" w:rsidR="00F970C9" w:rsidRPr="00356814" w:rsidRDefault="00F970C9" w:rsidP="001501A3">
            <w:pPr>
              <w:widowControl w:val="0"/>
              <w:spacing w:after="0"/>
              <w:ind w:left="568"/>
              <w:rPr>
                <w:rFonts w:ascii="Arial" w:hAnsi="Arial" w:cs="Arial"/>
                <w:sz w:val="18"/>
              </w:rPr>
              <w:pPrChange w:id="8977" w:author="MCC" w:date="2023-06-14T09:06:00Z">
                <w:pPr>
                  <w:keepNext/>
                  <w:keepLines/>
                  <w:spacing w:after="0"/>
                  <w:ind w:left="568"/>
                </w:pPr>
              </w:pPrChange>
            </w:pPr>
            <w:r w:rsidRPr="00356814">
              <w:rPr>
                <w:rFonts w:ascii="Arial" w:hAnsi="Arial" w:cs="Arial"/>
                <w:sz w:val="18"/>
                <w:lang w:eastAsia="ja-JP"/>
              </w:rPr>
              <w:t>&gt;&gt;NR CGI</w:t>
            </w:r>
          </w:p>
        </w:tc>
        <w:tc>
          <w:tcPr>
            <w:tcW w:w="1106" w:type="dxa"/>
            <w:tcPrChange w:id="8978" w:author="MCC" w:date="2023-06-14T09:18:00Z">
              <w:tcPr>
                <w:tcW w:w="1106" w:type="dxa"/>
              </w:tcPr>
            </w:tcPrChange>
          </w:tcPr>
          <w:p w14:paraId="65B19C89" w14:textId="77777777" w:rsidR="00F970C9" w:rsidRPr="00356814" w:rsidRDefault="00F970C9" w:rsidP="001501A3">
            <w:pPr>
              <w:widowControl w:val="0"/>
              <w:spacing w:after="0"/>
              <w:rPr>
                <w:rFonts w:ascii="Arial" w:hAnsi="Arial" w:cs="Arial"/>
                <w:sz w:val="18"/>
              </w:rPr>
              <w:pPrChange w:id="8979" w:author="MCC" w:date="2023-06-14T09:06:00Z">
                <w:pPr>
                  <w:keepNext/>
                  <w:keepLines/>
                  <w:spacing w:after="0"/>
                </w:pPr>
              </w:pPrChange>
            </w:pPr>
            <w:r w:rsidRPr="00356814">
              <w:rPr>
                <w:rFonts w:ascii="Arial" w:hAnsi="Arial" w:cs="Arial"/>
                <w:sz w:val="18"/>
              </w:rPr>
              <w:t>M</w:t>
            </w:r>
          </w:p>
        </w:tc>
        <w:tc>
          <w:tcPr>
            <w:tcW w:w="1752" w:type="dxa"/>
            <w:tcPrChange w:id="8980" w:author="MCC" w:date="2023-06-14T09:18:00Z">
              <w:tcPr>
                <w:tcW w:w="1752" w:type="dxa"/>
              </w:tcPr>
            </w:tcPrChange>
          </w:tcPr>
          <w:p w14:paraId="69CF0F54" w14:textId="77777777" w:rsidR="00F970C9" w:rsidRPr="00356814" w:rsidRDefault="00F970C9" w:rsidP="001501A3">
            <w:pPr>
              <w:widowControl w:val="0"/>
              <w:spacing w:after="0"/>
              <w:rPr>
                <w:rFonts w:ascii="Arial" w:hAnsi="Arial" w:cs="Arial"/>
                <w:sz w:val="18"/>
              </w:rPr>
              <w:pPrChange w:id="8981" w:author="MCC" w:date="2023-06-14T09:06:00Z">
                <w:pPr>
                  <w:keepNext/>
                  <w:keepLines/>
                  <w:spacing w:after="0"/>
                </w:pPr>
              </w:pPrChange>
            </w:pPr>
          </w:p>
        </w:tc>
        <w:tc>
          <w:tcPr>
            <w:tcW w:w="1206" w:type="dxa"/>
            <w:tcPrChange w:id="8982" w:author="MCC" w:date="2023-06-14T09:18:00Z">
              <w:tcPr>
                <w:tcW w:w="1206" w:type="dxa"/>
              </w:tcPr>
            </w:tcPrChange>
          </w:tcPr>
          <w:p w14:paraId="478C085E" w14:textId="77777777" w:rsidR="00F970C9" w:rsidRPr="00356814" w:rsidRDefault="00F970C9" w:rsidP="001501A3">
            <w:pPr>
              <w:widowControl w:val="0"/>
              <w:spacing w:after="0"/>
              <w:rPr>
                <w:rFonts w:ascii="Arial" w:hAnsi="Arial" w:cs="Arial"/>
                <w:sz w:val="18"/>
                <w:lang w:eastAsia="zh-CN"/>
              </w:rPr>
              <w:pPrChange w:id="8983" w:author="MCC" w:date="2023-06-14T09:06:00Z">
                <w:pPr>
                  <w:keepNext/>
                  <w:keepLines/>
                  <w:spacing w:after="0"/>
                </w:pPr>
              </w:pPrChange>
            </w:pPr>
            <w:r w:rsidRPr="00356814">
              <w:rPr>
                <w:rFonts w:ascii="Arial" w:hAnsi="Arial" w:cs="Arial"/>
                <w:sz w:val="18"/>
                <w:lang w:eastAsia="zh-CN"/>
              </w:rPr>
              <w:t>9.3.1.12</w:t>
            </w:r>
          </w:p>
        </w:tc>
        <w:tc>
          <w:tcPr>
            <w:tcW w:w="1233" w:type="dxa"/>
            <w:tcPrChange w:id="8984" w:author="MCC" w:date="2023-06-14T09:18:00Z">
              <w:tcPr>
                <w:tcW w:w="1233" w:type="dxa"/>
              </w:tcPr>
            </w:tcPrChange>
          </w:tcPr>
          <w:p w14:paraId="6229EBD7" w14:textId="77777777" w:rsidR="00F970C9" w:rsidRPr="00356814" w:rsidRDefault="00F970C9" w:rsidP="001501A3">
            <w:pPr>
              <w:widowControl w:val="0"/>
              <w:spacing w:after="0"/>
              <w:rPr>
                <w:rFonts w:ascii="Arial" w:hAnsi="Arial" w:cs="Arial"/>
                <w:sz w:val="18"/>
              </w:rPr>
              <w:pPrChange w:id="8985" w:author="MCC" w:date="2023-06-14T09:06:00Z">
                <w:pPr>
                  <w:keepNext/>
                  <w:keepLines/>
                  <w:spacing w:after="0"/>
                </w:pPr>
              </w:pPrChange>
            </w:pPr>
          </w:p>
        </w:tc>
        <w:tc>
          <w:tcPr>
            <w:tcW w:w="741" w:type="dxa"/>
            <w:tcPrChange w:id="8986" w:author="MCC" w:date="2023-06-14T09:18:00Z">
              <w:tcPr>
                <w:tcW w:w="1233" w:type="dxa"/>
              </w:tcPr>
            </w:tcPrChange>
          </w:tcPr>
          <w:p w14:paraId="7D49944F" w14:textId="77777777" w:rsidR="00F970C9" w:rsidRPr="00356814" w:rsidRDefault="00F970C9" w:rsidP="001501A3">
            <w:pPr>
              <w:widowControl w:val="0"/>
              <w:spacing w:after="0"/>
              <w:jc w:val="center"/>
              <w:rPr>
                <w:rFonts w:ascii="Arial" w:hAnsi="Arial" w:cs="Arial"/>
                <w:sz w:val="18"/>
              </w:rPr>
              <w:pPrChange w:id="8987" w:author="MCC" w:date="2023-06-14T09:06:00Z">
                <w:pPr>
                  <w:keepNext/>
                  <w:keepLines/>
                  <w:spacing w:after="0"/>
                  <w:jc w:val="center"/>
                </w:pPr>
              </w:pPrChange>
            </w:pPr>
            <w:r w:rsidRPr="00356814">
              <w:rPr>
                <w:rFonts w:ascii="Arial" w:hAnsi="Arial" w:cs="Arial"/>
                <w:sz w:val="18"/>
              </w:rPr>
              <w:t>-</w:t>
            </w:r>
          </w:p>
        </w:tc>
        <w:tc>
          <w:tcPr>
            <w:tcW w:w="1220" w:type="dxa"/>
            <w:tcPrChange w:id="8988" w:author="MCC" w:date="2023-06-14T09:18:00Z">
              <w:tcPr>
                <w:tcW w:w="1220" w:type="dxa"/>
              </w:tcPr>
            </w:tcPrChange>
          </w:tcPr>
          <w:p w14:paraId="0ACB888C" w14:textId="77777777" w:rsidR="00F970C9" w:rsidRPr="00356814" w:rsidRDefault="00F970C9" w:rsidP="001501A3">
            <w:pPr>
              <w:widowControl w:val="0"/>
              <w:spacing w:after="0"/>
              <w:jc w:val="center"/>
              <w:rPr>
                <w:rFonts w:ascii="Arial" w:hAnsi="Arial" w:cs="Arial"/>
                <w:sz w:val="18"/>
              </w:rPr>
              <w:pPrChange w:id="8989" w:author="MCC" w:date="2023-06-14T09:06:00Z">
                <w:pPr>
                  <w:keepNext/>
                  <w:keepLines/>
                  <w:spacing w:after="0"/>
                  <w:jc w:val="center"/>
                </w:pPr>
              </w:pPrChange>
            </w:pPr>
          </w:p>
        </w:tc>
      </w:tr>
    </w:tbl>
    <w:p w14:paraId="2D091FC6" w14:textId="77777777" w:rsidR="00F970C9" w:rsidRPr="00356814" w:rsidRDefault="00F970C9" w:rsidP="001501A3">
      <w:pPr>
        <w:widowControl w:val="0"/>
        <w:rPr>
          <w:lang w:eastAsia="zh-CN"/>
        </w:rPr>
        <w:pPrChange w:id="8990" w:author="MCC" w:date="2023-06-14T09:06:00Z">
          <w:pPr/>
        </w:pPrChange>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501A786" w14:textId="77777777" w:rsidTr="00F538E4">
        <w:tc>
          <w:tcPr>
            <w:tcW w:w="3686" w:type="dxa"/>
          </w:tcPr>
          <w:p w14:paraId="5214CC37" w14:textId="77777777" w:rsidR="00F970C9" w:rsidRPr="00356814" w:rsidRDefault="00F970C9" w:rsidP="001501A3">
            <w:pPr>
              <w:pStyle w:val="TAH"/>
              <w:keepNext w:val="0"/>
              <w:keepLines w:val="0"/>
              <w:widowControl w:val="0"/>
              <w:rPr>
                <w:lang w:eastAsia="ja-JP"/>
              </w:rPr>
              <w:pPrChange w:id="8991" w:author="MCC" w:date="2023-06-14T09:06:00Z">
                <w:pPr>
                  <w:pStyle w:val="TAH"/>
                </w:pPr>
              </w:pPrChange>
            </w:pPr>
            <w:r w:rsidRPr="00356814">
              <w:rPr>
                <w:lang w:eastAsia="ja-JP"/>
              </w:rPr>
              <w:t>Range bound</w:t>
            </w:r>
          </w:p>
        </w:tc>
        <w:tc>
          <w:tcPr>
            <w:tcW w:w="5670" w:type="dxa"/>
          </w:tcPr>
          <w:p w14:paraId="02EB394B" w14:textId="77777777" w:rsidR="00F970C9" w:rsidRPr="00356814" w:rsidRDefault="00F970C9" w:rsidP="001501A3">
            <w:pPr>
              <w:pStyle w:val="TAH"/>
              <w:keepNext w:val="0"/>
              <w:keepLines w:val="0"/>
              <w:widowControl w:val="0"/>
              <w:rPr>
                <w:lang w:eastAsia="ja-JP"/>
              </w:rPr>
              <w:pPrChange w:id="8992" w:author="MCC" w:date="2023-06-14T09:06:00Z">
                <w:pPr>
                  <w:pStyle w:val="TAH"/>
                </w:pPr>
              </w:pPrChange>
            </w:pPr>
            <w:r w:rsidRPr="00356814">
              <w:rPr>
                <w:lang w:eastAsia="ja-JP"/>
              </w:rPr>
              <w:t>Explanation</w:t>
            </w:r>
          </w:p>
        </w:tc>
      </w:tr>
      <w:tr w:rsidR="00F970C9" w:rsidRPr="00356814" w14:paraId="1EC2FD61" w14:textId="77777777" w:rsidTr="00F538E4">
        <w:tc>
          <w:tcPr>
            <w:tcW w:w="3686" w:type="dxa"/>
          </w:tcPr>
          <w:p w14:paraId="7B8478C6" w14:textId="77777777" w:rsidR="00F970C9" w:rsidRPr="00356814" w:rsidRDefault="00F970C9" w:rsidP="001501A3">
            <w:pPr>
              <w:pStyle w:val="TAL"/>
              <w:keepNext w:val="0"/>
              <w:keepLines w:val="0"/>
              <w:widowControl w:val="0"/>
              <w:pPrChange w:id="8993" w:author="MCC" w:date="2023-06-14T09:06:00Z">
                <w:pPr>
                  <w:pStyle w:val="TAL"/>
                </w:pPr>
              </w:pPrChange>
            </w:pPr>
            <w:r w:rsidRPr="00356814">
              <w:rPr>
                <w:lang w:eastAsia="ja-JP"/>
              </w:rPr>
              <w:t>maxCellingNBDU</w:t>
            </w:r>
          </w:p>
        </w:tc>
        <w:tc>
          <w:tcPr>
            <w:tcW w:w="5670" w:type="dxa"/>
          </w:tcPr>
          <w:p w14:paraId="241A4482" w14:textId="77777777" w:rsidR="00F970C9" w:rsidRPr="00356814" w:rsidRDefault="00F970C9" w:rsidP="001501A3">
            <w:pPr>
              <w:pStyle w:val="TAL"/>
              <w:keepNext w:val="0"/>
              <w:keepLines w:val="0"/>
              <w:widowControl w:val="0"/>
              <w:rPr>
                <w:lang w:eastAsia="ja-JP"/>
              </w:rPr>
              <w:pPrChange w:id="8994" w:author="MCC" w:date="2023-06-14T09:06:00Z">
                <w:pPr>
                  <w:pStyle w:val="TAL"/>
                </w:pPr>
              </w:pPrChange>
            </w:pPr>
            <w:r w:rsidRPr="00356814">
              <w:rPr>
                <w:lang w:eastAsia="ja-JP"/>
              </w:rPr>
              <w:t xml:space="preserve">Maximum no. of cells that can be served by a gNB-DU. Value is </w:t>
            </w:r>
            <w:r w:rsidRPr="00356814">
              <w:t>512</w:t>
            </w:r>
            <w:r w:rsidRPr="00356814">
              <w:rPr>
                <w:lang w:eastAsia="ja-JP"/>
              </w:rPr>
              <w:t>.</w:t>
            </w:r>
          </w:p>
        </w:tc>
      </w:tr>
    </w:tbl>
    <w:p w14:paraId="397F3706" w14:textId="77777777" w:rsidR="00F970C9" w:rsidRPr="00356814" w:rsidRDefault="00F970C9" w:rsidP="001501A3">
      <w:pPr>
        <w:widowControl w:val="0"/>
        <w:rPr>
          <w:lang w:eastAsia="zh-CN"/>
        </w:rPr>
        <w:pPrChange w:id="8995" w:author="MCC" w:date="2023-06-14T09:06:00Z">
          <w:pPr/>
        </w:pPrChange>
      </w:pPr>
    </w:p>
    <w:p w14:paraId="606EB147" w14:textId="77777777" w:rsidR="00F970C9" w:rsidRPr="00356814" w:rsidRDefault="00F970C9" w:rsidP="001501A3">
      <w:pPr>
        <w:pStyle w:val="Heading4"/>
        <w:keepNext w:val="0"/>
        <w:keepLines w:val="0"/>
        <w:widowControl w:val="0"/>
        <w:rPr>
          <w:lang w:eastAsia="zh-CN"/>
        </w:rPr>
        <w:pPrChange w:id="8996" w:author="MCC" w:date="2023-06-14T09:06:00Z">
          <w:pPr>
            <w:pStyle w:val="Heading4"/>
          </w:pPr>
        </w:pPrChange>
      </w:pPr>
      <w:bookmarkStart w:id="8997" w:name="_Toc20955898"/>
      <w:bookmarkStart w:id="8998" w:name="_Toc29404237"/>
      <w:bookmarkStart w:id="8999" w:name="_Toc36556633"/>
      <w:bookmarkStart w:id="9000" w:name="_Toc45832777"/>
      <w:bookmarkStart w:id="9001" w:name="_Toc51763410"/>
      <w:bookmarkStart w:id="9002" w:name="_Toc64448351"/>
      <w:bookmarkStart w:id="9003" w:name="_Toc74153397"/>
      <w:bookmarkStart w:id="9004" w:name="_Toc88657448"/>
      <w:r w:rsidRPr="00356814">
        <w:rPr>
          <w:lang w:eastAsia="zh-CN"/>
        </w:rPr>
        <w:t>9.2.4.6</w:t>
      </w:r>
      <w:r w:rsidRPr="00356814">
        <w:rPr>
          <w:lang w:eastAsia="zh-CN"/>
        </w:rPr>
        <w:tab/>
        <w:t>PWS FAILURE INDICATION</w:t>
      </w:r>
      <w:bookmarkEnd w:id="8997"/>
      <w:bookmarkEnd w:id="8998"/>
      <w:bookmarkEnd w:id="8999"/>
      <w:bookmarkEnd w:id="9000"/>
      <w:bookmarkEnd w:id="9001"/>
      <w:bookmarkEnd w:id="9002"/>
      <w:bookmarkEnd w:id="9003"/>
      <w:bookmarkEnd w:id="9004"/>
    </w:p>
    <w:p w14:paraId="1193D14E" w14:textId="77777777" w:rsidR="00F970C9" w:rsidRPr="00356814" w:rsidRDefault="00F970C9" w:rsidP="001501A3">
      <w:pPr>
        <w:widowControl w:val="0"/>
        <w:rPr>
          <w:lang w:eastAsia="zh-CN"/>
        </w:rPr>
        <w:pPrChange w:id="9005" w:author="MCC" w:date="2023-06-14T09:06:00Z">
          <w:pPr/>
        </w:pPrChange>
      </w:pPr>
      <w:r w:rsidRPr="00356814">
        <w:rPr>
          <w:lang w:eastAsia="zh-CN"/>
        </w:rPr>
        <w:t>This message is sent by the gNB-DU to inform the gNB-CU that ongoing PWS operation for one or more cells of the gNB-DU has failed.</w:t>
      </w:r>
    </w:p>
    <w:p w14:paraId="6ED14F03" w14:textId="77777777" w:rsidR="00F970C9" w:rsidRPr="00356814" w:rsidRDefault="00F970C9" w:rsidP="001501A3">
      <w:pPr>
        <w:widowControl w:val="0"/>
        <w:rPr>
          <w:lang w:eastAsia="zh-CN"/>
        </w:rPr>
        <w:pPrChange w:id="9006" w:author="MCC" w:date="2023-06-14T09:06:00Z">
          <w:pPr/>
        </w:pPrChange>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5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007" w:author="MCC" w:date="2023-06-14T09:18:00Z">
          <w:tblPr>
            <w:tblW w:w="100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37"/>
        <w:gridCol w:w="1276"/>
        <w:gridCol w:w="1165"/>
        <w:gridCol w:w="1206"/>
        <w:gridCol w:w="1233"/>
        <w:gridCol w:w="1233"/>
        <w:gridCol w:w="1220"/>
        <w:tblGridChange w:id="9008">
          <w:tblGrid>
            <w:gridCol w:w="2237"/>
            <w:gridCol w:w="1276"/>
            <w:gridCol w:w="1639"/>
            <w:gridCol w:w="1206"/>
            <w:gridCol w:w="1233"/>
            <w:gridCol w:w="1233"/>
            <w:gridCol w:w="1220"/>
          </w:tblGrid>
        </w:tblGridChange>
      </w:tblGrid>
      <w:tr w:rsidR="00F970C9" w:rsidRPr="00356814" w14:paraId="7A084F4D" w14:textId="77777777" w:rsidTr="001501A3">
        <w:trPr>
          <w:trHeight w:val="631"/>
          <w:tblHeader/>
          <w:trPrChange w:id="9009" w:author="MCC" w:date="2023-06-14T09:18:00Z">
            <w:trPr>
              <w:trHeight w:val="631"/>
            </w:trPr>
          </w:trPrChange>
        </w:trPr>
        <w:tc>
          <w:tcPr>
            <w:tcW w:w="2237" w:type="dxa"/>
            <w:tcPrChange w:id="9010" w:author="MCC" w:date="2023-06-14T09:18:00Z">
              <w:tcPr>
                <w:tcW w:w="2237" w:type="dxa"/>
              </w:tcPr>
            </w:tcPrChange>
          </w:tcPr>
          <w:p w14:paraId="6ED11056" w14:textId="77777777" w:rsidR="00F970C9" w:rsidRPr="00356814" w:rsidRDefault="00F970C9" w:rsidP="001501A3">
            <w:pPr>
              <w:pStyle w:val="TAH"/>
              <w:keepNext w:val="0"/>
              <w:keepLines w:val="0"/>
              <w:widowControl w:val="0"/>
              <w:rPr>
                <w:lang w:eastAsia="ja-JP"/>
              </w:rPr>
              <w:pPrChange w:id="9011" w:author="MCC" w:date="2023-06-14T09:06:00Z">
                <w:pPr>
                  <w:pStyle w:val="TAH"/>
                </w:pPr>
              </w:pPrChange>
            </w:pPr>
            <w:r w:rsidRPr="00356814">
              <w:rPr>
                <w:lang w:eastAsia="ja-JP"/>
              </w:rPr>
              <w:t>IE/Group Name</w:t>
            </w:r>
          </w:p>
        </w:tc>
        <w:tc>
          <w:tcPr>
            <w:tcW w:w="1276" w:type="dxa"/>
            <w:tcPrChange w:id="9012" w:author="MCC" w:date="2023-06-14T09:18:00Z">
              <w:tcPr>
                <w:tcW w:w="1276" w:type="dxa"/>
              </w:tcPr>
            </w:tcPrChange>
          </w:tcPr>
          <w:p w14:paraId="656CA2F5" w14:textId="77777777" w:rsidR="00F970C9" w:rsidRPr="00356814" w:rsidRDefault="00F970C9" w:rsidP="001501A3">
            <w:pPr>
              <w:pStyle w:val="TAH"/>
              <w:keepNext w:val="0"/>
              <w:keepLines w:val="0"/>
              <w:widowControl w:val="0"/>
              <w:rPr>
                <w:lang w:eastAsia="ja-JP"/>
              </w:rPr>
              <w:pPrChange w:id="9013" w:author="MCC" w:date="2023-06-14T09:06:00Z">
                <w:pPr>
                  <w:pStyle w:val="TAH"/>
                </w:pPr>
              </w:pPrChange>
            </w:pPr>
            <w:r w:rsidRPr="00356814">
              <w:rPr>
                <w:lang w:eastAsia="ja-JP"/>
              </w:rPr>
              <w:t>Presence</w:t>
            </w:r>
          </w:p>
        </w:tc>
        <w:tc>
          <w:tcPr>
            <w:tcW w:w="1165" w:type="dxa"/>
            <w:tcPrChange w:id="9014" w:author="MCC" w:date="2023-06-14T09:18:00Z">
              <w:tcPr>
                <w:tcW w:w="1639" w:type="dxa"/>
              </w:tcPr>
            </w:tcPrChange>
          </w:tcPr>
          <w:p w14:paraId="13B48A9E" w14:textId="77777777" w:rsidR="00F970C9" w:rsidRPr="00356814" w:rsidRDefault="00F970C9" w:rsidP="001501A3">
            <w:pPr>
              <w:pStyle w:val="TAH"/>
              <w:keepNext w:val="0"/>
              <w:keepLines w:val="0"/>
              <w:widowControl w:val="0"/>
              <w:rPr>
                <w:lang w:eastAsia="ja-JP"/>
              </w:rPr>
              <w:pPrChange w:id="9015" w:author="MCC" w:date="2023-06-14T09:06:00Z">
                <w:pPr>
                  <w:pStyle w:val="TAH"/>
                </w:pPr>
              </w:pPrChange>
            </w:pPr>
            <w:r w:rsidRPr="00356814">
              <w:rPr>
                <w:lang w:eastAsia="ja-JP"/>
              </w:rPr>
              <w:t>Range</w:t>
            </w:r>
          </w:p>
        </w:tc>
        <w:tc>
          <w:tcPr>
            <w:tcW w:w="1206" w:type="dxa"/>
            <w:tcPrChange w:id="9016" w:author="MCC" w:date="2023-06-14T09:18:00Z">
              <w:tcPr>
                <w:tcW w:w="1206" w:type="dxa"/>
              </w:tcPr>
            </w:tcPrChange>
          </w:tcPr>
          <w:p w14:paraId="10367B4F" w14:textId="77777777" w:rsidR="00F970C9" w:rsidRPr="00356814" w:rsidRDefault="00F970C9" w:rsidP="001501A3">
            <w:pPr>
              <w:pStyle w:val="TAH"/>
              <w:keepNext w:val="0"/>
              <w:keepLines w:val="0"/>
              <w:widowControl w:val="0"/>
              <w:rPr>
                <w:lang w:eastAsia="ja-JP"/>
              </w:rPr>
              <w:pPrChange w:id="9017" w:author="MCC" w:date="2023-06-14T09:06:00Z">
                <w:pPr>
                  <w:pStyle w:val="TAH"/>
                </w:pPr>
              </w:pPrChange>
            </w:pPr>
            <w:r w:rsidRPr="00356814">
              <w:rPr>
                <w:lang w:eastAsia="ja-JP"/>
              </w:rPr>
              <w:t>IE type and reference</w:t>
            </w:r>
          </w:p>
        </w:tc>
        <w:tc>
          <w:tcPr>
            <w:tcW w:w="1233" w:type="dxa"/>
            <w:tcPrChange w:id="9018" w:author="MCC" w:date="2023-06-14T09:18:00Z">
              <w:tcPr>
                <w:tcW w:w="1233" w:type="dxa"/>
              </w:tcPr>
            </w:tcPrChange>
          </w:tcPr>
          <w:p w14:paraId="15254A1D" w14:textId="77777777" w:rsidR="00F970C9" w:rsidRPr="00356814" w:rsidRDefault="00F970C9" w:rsidP="001501A3">
            <w:pPr>
              <w:pStyle w:val="TAH"/>
              <w:keepNext w:val="0"/>
              <w:keepLines w:val="0"/>
              <w:widowControl w:val="0"/>
              <w:rPr>
                <w:lang w:eastAsia="ja-JP"/>
              </w:rPr>
              <w:pPrChange w:id="9019" w:author="MCC" w:date="2023-06-14T09:06:00Z">
                <w:pPr>
                  <w:pStyle w:val="TAH"/>
                </w:pPr>
              </w:pPrChange>
            </w:pPr>
            <w:r w:rsidRPr="00356814">
              <w:rPr>
                <w:lang w:eastAsia="ja-JP"/>
              </w:rPr>
              <w:t>Semantics description</w:t>
            </w:r>
          </w:p>
        </w:tc>
        <w:tc>
          <w:tcPr>
            <w:tcW w:w="1233" w:type="dxa"/>
            <w:tcPrChange w:id="9020" w:author="MCC" w:date="2023-06-14T09:18:00Z">
              <w:tcPr>
                <w:tcW w:w="1233" w:type="dxa"/>
              </w:tcPr>
            </w:tcPrChange>
          </w:tcPr>
          <w:p w14:paraId="5298E7CB" w14:textId="77777777" w:rsidR="00F970C9" w:rsidRPr="00356814" w:rsidRDefault="00F970C9" w:rsidP="001501A3">
            <w:pPr>
              <w:pStyle w:val="TAH"/>
              <w:keepNext w:val="0"/>
              <w:keepLines w:val="0"/>
              <w:widowControl w:val="0"/>
              <w:rPr>
                <w:lang w:eastAsia="ja-JP"/>
              </w:rPr>
              <w:pPrChange w:id="9021" w:author="MCC" w:date="2023-06-14T09:06:00Z">
                <w:pPr>
                  <w:pStyle w:val="TAH"/>
                </w:pPr>
              </w:pPrChange>
            </w:pPr>
            <w:r w:rsidRPr="00356814">
              <w:rPr>
                <w:lang w:eastAsia="ja-JP"/>
              </w:rPr>
              <w:t>Criticality</w:t>
            </w:r>
          </w:p>
        </w:tc>
        <w:tc>
          <w:tcPr>
            <w:tcW w:w="1220" w:type="dxa"/>
            <w:tcPrChange w:id="9022" w:author="MCC" w:date="2023-06-14T09:18:00Z">
              <w:tcPr>
                <w:tcW w:w="1220" w:type="dxa"/>
              </w:tcPr>
            </w:tcPrChange>
          </w:tcPr>
          <w:p w14:paraId="4F01257F" w14:textId="77777777" w:rsidR="00F970C9" w:rsidRPr="00356814" w:rsidRDefault="00F970C9" w:rsidP="001501A3">
            <w:pPr>
              <w:pStyle w:val="TAH"/>
              <w:keepNext w:val="0"/>
              <w:keepLines w:val="0"/>
              <w:widowControl w:val="0"/>
              <w:rPr>
                <w:lang w:eastAsia="ja-JP"/>
              </w:rPr>
              <w:pPrChange w:id="9023" w:author="MCC" w:date="2023-06-14T09:06:00Z">
                <w:pPr>
                  <w:pStyle w:val="TAH"/>
                </w:pPr>
              </w:pPrChange>
            </w:pPr>
            <w:r w:rsidRPr="00356814">
              <w:rPr>
                <w:lang w:eastAsia="ja-JP"/>
              </w:rPr>
              <w:t>Assigned Criticality</w:t>
            </w:r>
          </w:p>
        </w:tc>
      </w:tr>
      <w:tr w:rsidR="00F970C9" w:rsidRPr="00356814" w14:paraId="23838796" w14:textId="77777777" w:rsidTr="001501A3">
        <w:trPr>
          <w:trHeight w:val="323"/>
          <w:trPrChange w:id="9024" w:author="MCC" w:date="2023-06-14T09:18:00Z">
            <w:trPr>
              <w:trHeight w:val="323"/>
            </w:trPr>
          </w:trPrChange>
        </w:trPr>
        <w:tc>
          <w:tcPr>
            <w:tcW w:w="2237" w:type="dxa"/>
            <w:tcPrChange w:id="9025" w:author="MCC" w:date="2023-06-14T09:18:00Z">
              <w:tcPr>
                <w:tcW w:w="2237" w:type="dxa"/>
              </w:tcPr>
            </w:tcPrChange>
          </w:tcPr>
          <w:p w14:paraId="2BD738D5" w14:textId="77777777" w:rsidR="00F970C9" w:rsidRPr="00356814" w:rsidRDefault="00F970C9" w:rsidP="001501A3">
            <w:pPr>
              <w:widowControl w:val="0"/>
              <w:spacing w:after="0"/>
              <w:rPr>
                <w:rFonts w:ascii="Arial" w:hAnsi="Arial" w:cs="Arial"/>
                <w:sz w:val="18"/>
                <w:lang w:eastAsia="ja-JP"/>
              </w:rPr>
              <w:pPrChange w:id="9026" w:author="MCC" w:date="2023-06-14T09:06:00Z">
                <w:pPr>
                  <w:keepNext/>
                  <w:keepLines/>
                  <w:spacing w:after="0"/>
                </w:pPr>
              </w:pPrChange>
            </w:pPr>
            <w:r w:rsidRPr="00356814">
              <w:rPr>
                <w:rFonts w:ascii="Arial" w:hAnsi="Arial" w:cs="Arial"/>
                <w:sz w:val="18"/>
                <w:lang w:eastAsia="ja-JP"/>
              </w:rPr>
              <w:t>Message Type</w:t>
            </w:r>
          </w:p>
        </w:tc>
        <w:tc>
          <w:tcPr>
            <w:tcW w:w="1276" w:type="dxa"/>
            <w:tcPrChange w:id="9027" w:author="MCC" w:date="2023-06-14T09:18:00Z">
              <w:tcPr>
                <w:tcW w:w="1276" w:type="dxa"/>
              </w:tcPr>
            </w:tcPrChange>
          </w:tcPr>
          <w:p w14:paraId="7AAC0098" w14:textId="77777777" w:rsidR="00F970C9" w:rsidRPr="00356814" w:rsidRDefault="00F970C9" w:rsidP="001501A3">
            <w:pPr>
              <w:widowControl w:val="0"/>
              <w:spacing w:after="0"/>
              <w:rPr>
                <w:rFonts w:ascii="Arial" w:hAnsi="Arial" w:cs="Arial"/>
                <w:sz w:val="18"/>
                <w:lang w:eastAsia="ja-JP"/>
              </w:rPr>
              <w:pPrChange w:id="9028" w:author="MCC" w:date="2023-06-14T09:06:00Z">
                <w:pPr>
                  <w:keepNext/>
                  <w:keepLines/>
                  <w:spacing w:after="0"/>
                </w:pPr>
              </w:pPrChange>
            </w:pPr>
            <w:r w:rsidRPr="00356814">
              <w:rPr>
                <w:rFonts w:ascii="Arial" w:hAnsi="Arial" w:cs="Arial"/>
                <w:sz w:val="18"/>
                <w:lang w:eastAsia="ja-JP"/>
              </w:rPr>
              <w:t>M</w:t>
            </w:r>
          </w:p>
        </w:tc>
        <w:tc>
          <w:tcPr>
            <w:tcW w:w="1165" w:type="dxa"/>
            <w:tcPrChange w:id="9029" w:author="MCC" w:date="2023-06-14T09:18:00Z">
              <w:tcPr>
                <w:tcW w:w="1639" w:type="dxa"/>
              </w:tcPr>
            </w:tcPrChange>
          </w:tcPr>
          <w:p w14:paraId="339FB06B" w14:textId="77777777" w:rsidR="00F970C9" w:rsidRPr="00356814" w:rsidRDefault="00F970C9" w:rsidP="001501A3">
            <w:pPr>
              <w:widowControl w:val="0"/>
              <w:spacing w:after="0"/>
              <w:rPr>
                <w:rFonts w:ascii="Arial" w:hAnsi="Arial" w:cs="Arial"/>
                <w:sz w:val="18"/>
                <w:lang w:eastAsia="ja-JP"/>
              </w:rPr>
              <w:pPrChange w:id="9030" w:author="MCC" w:date="2023-06-14T09:06:00Z">
                <w:pPr>
                  <w:keepNext/>
                  <w:keepLines/>
                  <w:spacing w:after="0"/>
                </w:pPr>
              </w:pPrChange>
            </w:pPr>
          </w:p>
        </w:tc>
        <w:tc>
          <w:tcPr>
            <w:tcW w:w="1206" w:type="dxa"/>
            <w:tcPrChange w:id="9031" w:author="MCC" w:date="2023-06-14T09:18:00Z">
              <w:tcPr>
                <w:tcW w:w="1206" w:type="dxa"/>
              </w:tcPr>
            </w:tcPrChange>
          </w:tcPr>
          <w:p w14:paraId="103FD39D" w14:textId="77777777" w:rsidR="00F970C9" w:rsidRPr="00356814" w:rsidRDefault="00F970C9" w:rsidP="001501A3">
            <w:pPr>
              <w:widowControl w:val="0"/>
              <w:spacing w:after="0"/>
              <w:rPr>
                <w:rFonts w:ascii="Arial" w:hAnsi="Arial" w:cs="Arial"/>
                <w:sz w:val="18"/>
                <w:lang w:eastAsia="zh-CN"/>
              </w:rPr>
              <w:pPrChange w:id="9032" w:author="MCC" w:date="2023-06-14T09:06:00Z">
                <w:pPr>
                  <w:keepNext/>
                  <w:keepLines/>
                  <w:spacing w:after="0"/>
                </w:pPr>
              </w:pPrChange>
            </w:pPr>
            <w:r w:rsidRPr="00356814">
              <w:rPr>
                <w:rFonts w:ascii="Arial" w:hAnsi="Arial" w:cs="Arial"/>
                <w:sz w:val="18"/>
                <w:lang w:eastAsia="zh-CN"/>
              </w:rPr>
              <w:t>9.3.1.1</w:t>
            </w:r>
          </w:p>
        </w:tc>
        <w:tc>
          <w:tcPr>
            <w:tcW w:w="1233" w:type="dxa"/>
            <w:tcPrChange w:id="9033" w:author="MCC" w:date="2023-06-14T09:18:00Z">
              <w:tcPr>
                <w:tcW w:w="1233" w:type="dxa"/>
              </w:tcPr>
            </w:tcPrChange>
          </w:tcPr>
          <w:p w14:paraId="7BA5E03C" w14:textId="77777777" w:rsidR="00F970C9" w:rsidRPr="00356814" w:rsidRDefault="00F970C9" w:rsidP="001501A3">
            <w:pPr>
              <w:widowControl w:val="0"/>
              <w:spacing w:after="0"/>
              <w:rPr>
                <w:rFonts w:ascii="Arial" w:hAnsi="Arial" w:cs="Arial"/>
                <w:sz w:val="18"/>
                <w:lang w:eastAsia="ja-JP"/>
              </w:rPr>
              <w:pPrChange w:id="9034" w:author="MCC" w:date="2023-06-14T09:06:00Z">
                <w:pPr>
                  <w:keepNext/>
                  <w:keepLines/>
                  <w:spacing w:after="0"/>
                </w:pPr>
              </w:pPrChange>
            </w:pPr>
          </w:p>
        </w:tc>
        <w:tc>
          <w:tcPr>
            <w:tcW w:w="1233" w:type="dxa"/>
            <w:tcPrChange w:id="9035" w:author="MCC" w:date="2023-06-14T09:18:00Z">
              <w:tcPr>
                <w:tcW w:w="1233" w:type="dxa"/>
              </w:tcPr>
            </w:tcPrChange>
          </w:tcPr>
          <w:p w14:paraId="25985276" w14:textId="77777777" w:rsidR="00F970C9" w:rsidRPr="00356814" w:rsidRDefault="00F970C9" w:rsidP="001501A3">
            <w:pPr>
              <w:widowControl w:val="0"/>
              <w:spacing w:after="0"/>
              <w:jc w:val="center"/>
              <w:rPr>
                <w:rFonts w:ascii="Arial" w:hAnsi="Arial" w:cs="Arial"/>
                <w:sz w:val="18"/>
                <w:lang w:eastAsia="ja-JP"/>
              </w:rPr>
              <w:pPrChange w:id="9036" w:author="MCC" w:date="2023-06-14T09:06:00Z">
                <w:pPr>
                  <w:keepNext/>
                  <w:keepLines/>
                  <w:spacing w:after="0"/>
                  <w:jc w:val="center"/>
                </w:pPr>
              </w:pPrChange>
            </w:pPr>
            <w:r w:rsidRPr="00356814">
              <w:rPr>
                <w:rFonts w:ascii="Arial" w:hAnsi="Arial" w:cs="Arial"/>
                <w:sz w:val="18"/>
                <w:lang w:eastAsia="ja-JP"/>
              </w:rPr>
              <w:t>YES</w:t>
            </w:r>
          </w:p>
        </w:tc>
        <w:tc>
          <w:tcPr>
            <w:tcW w:w="1220" w:type="dxa"/>
            <w:tcPrChange w:id="9037" w:author="MCC" w:date="2023-06-14T09:18:00Z">
              <w:tcPr>
                <w:tcW w:w="1220" w:type="dxa"/>
              </w:tcPr>
            </w:tcPrChange>
          </w:tcPr>
          <w:p w14:paraId="5FA04BA9" w14:textId="77777777" w:rsidR="00F970C9" w:rsidRPr="00356814" w:rsidRDefault="00F970C9" w:rsidP="001501A3">
            <w:pPr>
              <w:widowControl w:val="0"/>
              <w:spacing w:after="0"/>
              <w:jc w:val="center"/>
              <w:rPr>
                <w:rFonts w:ascii="Arial" w:hAnsi="Arial" w:cs="Arial"/>
                <w:sz w:val="18"/>
              </w:rPr>
              <w:pPrChange w:id="9038" w:author="MCC" w:date="2023-06-14T09:06:00Z">
                <w:pPr>
                  <w:keepNext/>
                  <w:keepLines/>
                  <w:spacing w:after="0"/>
                  <w:jc w:val="center"/>
                </w:pPr>
              </w:pPrChange>
            </w:pPr>
            <w:r w:rsidRPr="00356814">
              <w:rPr>
                <w:rFonts w:ascii="Arial" w:hAnsi="Arial" w:cs="Arial"/>
                <w:sz w:val="18"/>
              </w:rPr>
              <w:t>ignore</w:t>
            </w:r>
          </w:p>
        </w:tc>
      </w:tr>
      <w:tr w:rsidR="00F970C9" w:rsidRPr="00356814" w14:paraId="48541A71" w14:textId="77777777" w:rsidTr="001501A3">
        <w:trPr>
          <w:trHeight w:val="323"/>
          <w:trPrChange w:id="9039" w:author="MCC" w:date="2023-06-14T09:18:00Z">
            <w:trPr>
              <w:trHeight w:val="323"/>
            </w:trPr>
          </w:trPrChange>
        </w:trPr>
        <w:tc>
          <w:tcPr>
            <w:tcW w:w="2237" w:type="dxa"/>
            <w:tcPrChange w:id="9040" w:author="MCC" w:date="2023-06-14T09:18:00Z">
              <w:tcPr>
                <w:tcW w:w="2237" w:type="dxa"/>
              </w:tcPr>
            </w:tcPrChange>
          </w:tcPr>
          <w:p w14:paraId="07F53C45" w14:textId="77777777" w:rsidR="00F970C9" w:rsidRPr="00356814" w:rsidRDefault="00F970C9" w:rsidP="001501A3">
            <w:pPr>
              <w:widowControl w:val="0"/>
              <w:spacing w:after="0"/>
              <w:rPr>
                <w:rFonts w:ascii="Arial" w:hAnsi="Arial" w:cs="Arial"/>
                <w:sz w:val="18"/>
                <w:lang w:eastAsia="ja-JP"/>
              </w:rPr>
              <w:pPrChange w:id="9041" w:author="MCC" w:date="2023-06-14T09:06:00Z">
                <w:pPr>
                  <w:keepNext/>
                  <w:keepLines/>
                  <w:spacing w:after="0"/>
                </w:pPr>
              </w:pPrChange>
            </w:pPr>
            <w:r w:rsidRPr="00356814">
              <w:rPr>
                <w:rFonts w:ascii="Arial" w:hAnsi="Arial" w:cs="Arial"/>
                <w:sz w:val="18"/>
                <w:szCs w:val="18"/>
                <w:lang w:eastAsia="ja-JP"/>
              </w:rPr>
              <w:t>Transaction ID</w:t>
            </w:r>
          </w:p>
        </w:tc>
        <w:tc>
          <w:tcPr>
            <w:tcW w:w="1276" w:type="dxa"/>
            <w:tcPrChange w:id="9042" w:author="MCC" w:date="2023-06-14T09:18:00Z">
              <w:tcPr>
                <w:tcW w:w="1276" w:type="dxa"/>
              </w:tcPr>
            </w:tcPrChange>
          </w:tcPr>
          <w:p w14:paraId="6615CE13" w14:textId="77777777" w:rsidR="00F970C9" w:rsidRPr="00356814" w:rsidRDefault="00F970C9" w:rsidP="001501A3">
            <w:pPr>
              <w:widowControl w:val="0"/>
              <w:spacing w:after="0"/>
              <w:rPr>
                <w:rFonts w:ascii="Arial" w:hAnsi="Arial" w:cs="Arial"/>
                <w:sz w:val="18"/>
                <w:lang w:eastAsia="ja-JP"/>
              </w:rPr>
              <w:pPrChange w:id="9043" w:author="MCC" w:date="2023-06-14T09:06:00Z">
                <w:pPr>
                  <w:keepNext/>
                  <w:keepLines/>
                  <w:spacing w:after="0"/>
                </w:pPr>
              </w:pPrChange>
            </w:pPr>
            <w:r w:rsidRPr="00356814">
              <w:rPr>
                <w:rFonts w:ascii="Arial" w:hAnsi="Arial" w:cs="Arial"/>
                <w:sz w:val="18"/>
                <w:szCs w:val="18"/>
                <w:lang w:eastAsia="ja-JP"/>
              </w:rPr>
              <w:t>M</w:t>
            </w:r>
          </w:p>
        </w:tc>
        <w:tc>
          <w:tcPr>
            <w:tcW w:w="1165" w:type="dxa"/>
            <w:tcPrChange w:id="9044" w:author="MCC" w:date="2023-06-14T09:18:00Z">
              <w:tcPr>
                <w:tcW w:w="1639" w:type="dxa"/>
              </w:tcPr>
            </w:tcPrChange>
          </w:tcPr>
          <w:p w14:paraId="6D8F92C8" w14:textId="77777777" w:rsidR="00F970C9" w:rsidRPr="00356814" w:rsidRDefault="00F970C9" w:rsidP="001501A3">
            <w:pPr>
              <w:widowControl w:val="0"/>
              <w:spacing w:after="0"/>
              <w:rPr>
                <w:rFonts w:ascii="Arial" w:hAnsi="Arial" w:cs="Arial"/>
                <w:sz w:val="18"/>
                <w:lang w:eastAsia="ja-JP"/>
              </w:rPr>
              <w:pPrChange w:id="9045" w:author="MCC" w:date="2023-06-14T09:06:00Z">
                <w:pPr>
                  <w:keepNext/>
                  <w:keepLines/>
                  <w:spacing w:after="0"/>
                </w:pPr>
              </w:pPrChange>
            </w:pPr>
          </w:p>
        </w:tc>
        <w:tc>
          <w:tcPr>
            <w:tcW w:w="1206" w:type="dxa"/>
            <w:tcPrChange w:id="9046" w:author="MCC" w:date="2023-06-14T09:18:00Z">
              <w:tcPr>
                <w:tcW w:w="1206" w:type="dxa"/>
              </w:tcPr>
            </w:tcPrChange>
          </w:tcPr>
          <w:p w14:paraId="37FEE15E" w14:textId="77777777" w:rsidR="00F970C9" w:rsidRPr="00356814" w:rsidRDefault="00F970C9" w:rsidP="001501A3">
            <w:pPr>
              <w:widowControl w:val="0"/>
              <w:spacing w:after="0"/>
              <w:rPr>
                <w:rFonts w:ascii="Arial" w:hAnsi="Arial" w:cs="Arial"/>
                <w:sz w:val="18"/>
                <w:lang w:eastAsia="zh-CN"/>
              </w:rPr>
              <w:pPrChange w:id="9047" w:author="MCC" w:date="2023-06-14T09:06:00Z">
                <w:pPr>
                  <w:keepNext/>
                  <w:keepLines/>
                  <w:spacing w:after="0"/>
                </w:pPr>
              </w:pPrChange>
            </w:pPr>
            <w:r w:rsidRPr="00356814">
              <w:rPr>
                <w:rFonts w:ascii="Arial" w:hAnsi="Arial" w:cs="Arial"/>
                <w:sz w:val="18"/>
                <w:szCs w:val="18"/>
                <w:lang w:eastAsia="ja-JP"/>
              </w:rPr>
              <w:t>9.3.1.23</w:t>
            </w:r>
          </w:p>
        </w:tc>
        <w:tc>
          <w:tcPr>
            <w:tcW w:w="1233" w:type="dxa"/>
            <w:tcPrChange w:id="9048" w:author="MCC" w:date="2023-06-14T09:18:00Z">
              <w:tcPr>
                <w:tcW w:w="1233" w:type="dxa"/>
              </w:tcPr>
            </w:tcPrChange>
          </w:tcPr>
          <w:p w14:paraId="48189D67" w14:textId="77777777" w:rsidR="00F970C9" w:rsidRPr="00356814" w:rsidRDefault="00F970C9" w:rsidP="001501A3">
            <w:pPr>
              <w:widowControl w:val="0"/>
              <w:spacing w:after="0"/>
              <w:rPr>
                <w:rFonts w:ascii="Arial" w:hAnsi="Arial" w:cs="Arial"/>
                <w:sz w:val="18"/>
                <w:lang w:eastAsia="ja-JP"/>
              </w:rPr>
              <w:pPrChange w:id="9049" w:author="MCC" w:date="2023-06-14T09:06:00Z">
                <w:pPr>
                  <w:keepNext/>
                  <w:keepLines/>
                  <w:spacing w:after="0"/>
                </w:pPr>
              </w:pPrChange>
            </w:pPr>
          </w:p>
        </w:tc>
        <w:tc>
          <w:tcPr>
            <w:tcW w:w="1233" w:type="dxa"/>
            <w:tcPrChange w:id="9050" w:author="MCC" w:date="2023-06-14T09:18:00Z">
              <w:tcPr>
                <w:tcW w:w="1233" w:type="dxa"/>
              </w:tcPr>
            </w:tcPrChange>
          </w:tcPr>
          <w:p w14:paraId="735B527B" w14:textId="77777777" w:rsidR="00F970C9" w:rsidRPr="00356814" w:rsidRDefault="00F970C9" w:rsidP="001501A3">
            <w:pPr>
              <w:widowControl w:val="0"/>
              <w:spacing w:after="0"/>
              <w:jc w:val="center"/>
              <w:rPr>
                <w:rFonts w:ascii="Arial" w:hAnsi="Arial" w:cs="Arial"/>
                <w:sz w:val="18"/>
                <w:lang w:eastAsia="ja-JP"/>
              </w:rPr>
              <w:pPrChange w:id="9051" w:author="MCC" w:date="2023-06-14T09:06:00Z">
                <w:pPr>
                  <w:keepNext/>
                  <w:keepLines/>
                  <w:spacing w:after="0"/>
                  <w:jc w:val="center"/>
                </w:pPr>
              </w:pPrChange>
            </w:pPr>
            <w:r w:rsidRPr="00356814">
              <w:rPr>
                <w:rFonts w:ascii="Arial" w:hAnsi="Arial" w:cs="Arial"/>
                <w:sz w:val="18"/>
                <w:szCs w:val="18"/>
                <w:lang w:eastAsia="ja-JP"/>
              </w:rPr>
              <w:t>YES</w:t>
            </w:r>
          </w:p>
        </w:tc>
        <w:tc>
          <w:tcPr>
            <w:tcW w:w="1220" w:type="dxa"/>
            <w:tcPrChange w:id="9052" w:author="MCC" w:date="2023-06-14T09:18:00Z">
              <w:tcPr>
                <w:tcW w:w="1220" w:type="dxa"/>
              </w:tcPr>
            </w:tcPrChange>
          </w:tcPr>
          <w:p w14:paraId="11781F43" w14:textId="77777777" w:rsidR="00F970C9" w:rsidRPr="00356814" w:rsidRDefault="00F970C9" w:rsidP="001501A3">
            <w:pPr>
              <w:widowControl w:val="0"/>
              <w:spacing w:after="0"/>
              <w:jc w:val="center"/>
              <w:rPr>
                <w:rFonts w:ascii="Arial" w:hAnsi="Arial" w:cs="Arial"/>
                <w:sz w:val="18"/>
              </w:rPr>
              <w:pPrChange w:id="9053" w:author="MCC" w:date="2023-06-14T09:06:00Z">
                <w:pPr>
                  <w:keepNext/>
                  <w:keepLines/>
                  <w:spacing w:after="0"/>
                  <w:jc w:val="center"/>
                </w:pPr>
              </w:pPrChange>
            </w:pPr>
            <w:r w:rsidRPr="00356814">
              <w:rPr>
                <w:rFonts w:ascii="Arial" w:hAnsi="Arial" w:cs="Arial"/>
                <w:sz w:val="18"/>
                <w:szCs w:val="18"/>
                <w:lang w:eastAsia="ja-JP"/>
              </w:rPr>
              <w:t>reject</w:t>
            </w:r>
          </w:p>
        </w:tc>
      </w:tr>
      <w:tr w:rsidR="00F970C9" w:rsidRPr="00356814" w14:paraId="6F539EB8" w14:textId="77777777" w:rsidTr="001501A3">
        <w:trPr>
          <w:trHeight w:val="323"/>
          <w:trPrChange w:id="9054" w:author="MCC" w:date="2023-06-14T09:18:00Z">
            <w:trPr>
              <w:trHeight w:val="323"/>
            </w:trPr>
          </w:trPrChange>
        </w:trPr>
        <w:tc>
          <w:tcPr>
            <w:tcW w:w="2237" w:type="dxa"/>
            <w:tcPrChange w:id="9055" w:author="MCC" w:date="2023-06-14T09:18:00Z">
              <w:tcPr>
                <w:tcW w:w="2237" w:type="dxa"/>
              </w:tcPr>
            </w:tcPrChange>
          </w:tcPr>
          <w:p w14:paraId="5D87375E" w14:textId="77777777" w:rsidR="00F970C9" w:rsidRPr="00356814" w:rsidRDefault="00F970C9" w:rsidP="001501A3">
            <w:pPr>
              <w:widowControl w:val="0"/>
              <w:spacing w:after="0"/>
              <w:rPr>
                <w:rFonts w:ascii="Arial" w:hAnsi="Arial" w:cs="Arial"/>
                <w:sz w:val="18"/>
                <w:lang w:eastAsia="ja-JP"/>
              </w:rPr>
              <w:pPrChange w:id="9056" w:author="MCC" w:date="2023-06-14T09:06:00Z">
                <w:pPr>
                  <w:keepNext/>
                  <w:keepLines/>
                  <w:spacing w:after="0"/>
                </w:pPr>
              </w:pPrChange>
            </w:pPr>
            <w:r w:rsidRPr="00356814">
              <w:rPr>
                <w:rFonts w:ascii="Arial" w:eastAsia="Batang" w:hAnsi="Arial" w:cs="Arial"/>
                <w:b/>
                <w:sz w:val="18"/>
              </w:rPr>
              <w:t>PWS failed NR CGI List</w:t>
            </w:r>
          </w:p>
        </w:tc>
        <w:tc>
          <w:tcPr>
            <w:tcW w:w="1276" w:type="dxa"/>
            <w:tcPrChange w:id="9057" w:author="MCC" w:date="2023-06-14T09:18:00Z">
              <w:tcPr>
                <w:tcW w:w="1276" w:type="dxa"/>
              </w:tcPr>
            </w:tcPrChange>
          </w:tcPr>
          <w:p w14:paraId="2763F495" w14:textId="77777777" w:rsidR="00F970C9" w:rsidRPr="00356814" w:rsidRDefault="00F970C9" w:rsidP="001501A3">
            <w:pPr>
              <w:widowControl w:val="0"/>
              <w:spacing w:after="0"/>
              <w:rPr>
                <w:rFonts w:ascii="Arial" w:hAnsi="Arial" w:cs="Arial"/>
                <w:sz w:val="18"/>
                <w:lang w:eastAsia="ja-JP"/>
              </w:rPr>
              <w:pPrChange w:id="9058" w:author="MCC" w:date="2023-06-14T09:06:00Z">
                <w:pPr>
                  <w:keepNext/>
                  <w:keepLines/>
                  <w:spacing w:after="0"/>
                </w:pPr>
              </w:pPrChange>
            </w:pPr>
          </w:p>
        </w:tc>
        <w:tc>
          <w:tcPr>
            <w:tcW w:w="1165" w:type="dxa"/>
            <w:tcPrChange w:id="9059" w:author="MCC" w:date="2023-06-14T09:18:00Z">
              <w:tcPr>
                <w:tcW w:w="1639" w:type="dxa"/>
              </w:tcPr>
            </w:tcPrChange>
          </w:tcPr>
          <w:p w14:paraId="40AAAD07" w14:textId="77777777" w:rsidR="00F970C9" w:rsidRPr="00356814" w:rsidRDefault="00F970C9" w:rsidP="001501A3">
            <w:pPr>
              <w:widowControl w:val="0"/>
              <w:spacing w:after="0"/>
              <w:rPr>
                <w:rFonts w:ascii="Arial" w:hAnsi="Arial" w:cs="Arial"/>
                <w:sz w:val="18"/>
                <w:lang w:eastAsia="ja-JP"/>
              </w:rPr>
              <w:pPrChange w:id="9060" w:author="MCC" w:date="2023-06-14T09:06:00Z">
                <w:pPr>
                  <w:keepNext/>
                  <w:keepLines/>
                  <w:spacing w:after="0"/>
                </w:pPr>
              </w:pPrChange>
            </w:pPr>
            <w:r w:rsidRPr="00356814">
              <w:rPr>
                <w:rFonts w:ascii="Arial" w:hAnsi="Arial" w:cs="Arial"/>
                <w:i/>
                <w:iCs/>
                <w:sz w:val="18"/>
              </w:rPr>
              <w:t>0..1</w:t>
            </w:r>
          </w:p>
        </w:tc>
        <w:tc>
          <w:tcPr>
            <w:tcW w:w="1206" w:type="dxa"/>
            <w:tcPrChange w:id="9061" w:author="MCC" w:date="2023-06-14T09:18:00Z">
              <w:tcPr>
                <w:tcW w:w="1206" w:type="dxa"/>
              </w:tcPr>
            </w:tcPrChange>
          </w:tcPr>
          <w:p w14:paraId="6EBCC885" w14:textId="77777777" w:rsidR="00F970C9" w:rsidRPr="00356814" w:rsidRDefault="00F970C9" w:rsidP="001501A3">
            <w:pPr>
              <w:widowControl w:val="0"/>
              <w:spacing w:after="0"/>
              <w:rPr>
                <w:rFonts w:ascii="Arial" w:hAnsi="Arial" w:cs="Arial"/>
                <w:sz w:val="18"/>
                <w:lang w:eastAsia="zh-CN"/>
              </w:rPr>
              <w:pPrChange w:id="9062" w:author="MCC" w:date="2023-06-14T09:06:00Z">
                <w:pPr>
                  <w:keepNext/>
                  <w:keepLines/>
                  <w:spacing w:after="0"/>
                </w:pPr>
              </w:pPrChange>
            </w:pPr>
          </w:p>
        </w:tc>
        <w:tc>
          <w:tcPr>
            <w:tcW w:w="1233" w:type="dxa"/>
            <w:tcPrChange w:id="9063" w:author="MCC" w:date="2023-06-14T09:18:00Z">
              <w:tcPr>
                <w:tcW w:w="1233" w:type="dxa"/>
              </w:tcPr>
            </w:tcPrChange>
          </w:tcPr>
          <w:p w14:paraId="5B65947F" w14:textId="77777777" w:rsidR="00F970C9" w:rsidRPr="00356814" w:rsidRDefault="00F970C9" w:rsidP="001501A3">
            <w:pPr>
              <w:widowControl w:val="0"/>
              <w:spacing w:after="0"/>
              <w:rPr>
                <w:rFonts w:ascii="Arial" w:hAnsi="Arial" w:cs="Arial"/>
                <w:sz w:val="18"/>
                <w:lang w:eastAsia="ja-JP"/>
              </w:rPr>
              <w:pPrChange w:id="9064" w:author="MCC" w:date="2023-06-14T09:06:00Z">
                <w:pPr>
                  <w:keepNext/>
                  <w:keepLines/>
                  <w:spacing w:after="0"/>
                </w:pPr>
              </w:pPrChange>
            </w:pPr>
          </w:p>
        </w:tc>
        <w:tc>
          <w:tcPr>
            <w:tcW w:w="1233" w:type="dxa"/>
            <w:tcPrChange w:id="9065" w:author="MCC" w:date="2023-06-14T09:18:00Z">
              <w:tcPr>
                <w:tcW w:w="1233" w:type="dxa"/>
              </w:tcPr>
            </w:tcPrChange>
          </w:tcPr>
          <w:p w14:paraId="62FEA17A" w14:textId="77777777" w:rsidR="00F970C9" w:rsidRPr="00356814" w:rsidRDefault="00F970C9" w:rsidP="001501A3">
            <w:pPr>
              <w:widowControl w:val="0"/>
              <w:spacing w:after="0"/>
              <w:jc w:val="center"/>
              <w:rPr>
                <w:rFonts w:ascii="Arial" w:hAnsi="Arial" w:cs="Arial"/>
                <w:sz w:val="18"/>
                <w:lang w:eastAsia="ja-JP"/>
              </w:rPr>
              <w:pPrChange w:id="9066" w:author="MCC" w:date="2023-06-14T09:06:00Z">
                <w:pPr>
                  <w:keepNext/>
                  <w:keepLines/>
                  <w:spacing w:after="0"/>
                  <w:jc w:val="center"/>
                </w:pPr>
              </w:pPrChange>
            </w:pPr>
            <w:r w:rsidRPr="00356814">
              <w:rPr>
                <w:rFonts w:ascii="Arial" w:hAnsi="Arial" w:cs="Arial"/>
                <w:sz w:val="18"/>
              </w:rPr>
              <w:t>YES</w:t>
            </w:r>
          </w:p>
        </w:tc>
        <w:tc>
          <w:tcPr>
            <w:tcW w:w="1220" w:type="dxa"/>
            <w:tcPrChange w:id="9067" w:author="MCC" w:date="2023-06-14T09:18:00Z">
              <w:tcPr>
                <w:tcW w:w="1220" w:type="dxa"/>
              </w:tcPr>
            </w:tcPrChange>
          </w:tcPr>
          <w:p w14:paraId="5D85C140" w14:textId="77777777" w:rsidR="00F970C9" w:rsidRPr="00356814" w:rsidRDefault="00F970C9" w:rsidP="001501A3">
            <w:pPr>
              <w:widowControl w:val="0"/>
              <w:spacing w:after="0"/>
              <w:jc w:val="center"/>
              <w:rPr>
                <w:rFonts w:ascii="Arial" w:hAnsi="Arial" w:cs="Arial"/>
                <w:sz w:val="18"/>
              </w:rPr>
              <w:pPrChange w:id="9068" w:author="MCC" w:date="2023-06-14T09:06:00Z">
                <w:pPr>
                  <w:keepNext/>
                  <w:keepLines/>
                  <w:spacing w:after="0"/>
                  <w:jc w:val="center"/>
                </w:pPr>
              </w:pPrChange>
            </w:pPr>
            <w:r w:rsidRPr="00356814">
              <w:rPr>
                <w:rFonts w:ascii="Arial" w:hAnsi="Arial" w:cs="Arial"/>
                <w:sz w:val="18"/>
                <w:lang w:eastAsia="ja-JP"/>
              </w:rPr>
              <w:t>reject</w:t>
            </w:r>
          </w:p>
        </w:tc>
      </w:tr>
      <w:tr w:rsidR="00F970C9" w:rsidRPr="00356814" w14:paraId="096F12EB" w14:textId="77777777" w:rsidTr="001501A3">
        <w:trPr>
          <w:trHeight w:val="631"/>
          <w:trPrChange w:id="9069" w:author="MCC" w:date="2023-06-14T09:18:00Z">
            <w:trPr>
              <w:trHeight w:val="631"/>
            </w:trPr>
          </w:trPrChange>
        </w:trPr>
        <w:tc>
          <w:tcPr>
            <w:tcW w:w="2237" w:type="dxa"/>
            <w:tcPrChange w:id="9070" w:author="MCC" w:date="2023-06-14T09:18:00Z">
              <w:tcPr>
                <w:tcW w:w="2237" w:type="dxa"/>
              </w:tcPr>
            </w:tcPrChange>
          </w:tcPr>
          <w:p w14:paraId="75FCFD50" w14:textId="77777777" w:rsidR="00F970C9" w:rsidRPr="00356814" w:rsidRDefault="00F970C9" w:rsidP="001501A3">
            <w:pPr>
              <w:widowControl w:val="0"/>
              <w:spacing w:after="0"/>
              <w:ind w:left="284"/>
              <w:rPr>
                <w:rFonts w:ascii="Arial" w:hAnsi="Arial" w:cs="Arial"/>
                <w:sz w:val="18"/>
              </w:rPr>
              <w:pPrChange w:id="9071" w:author="MCC" w:date="2023-06-14T09:06:00Z">
                <w:pPr>
                  <w:keepNext/>
                  <w:keepLines/>
                  <w:spacing w:after="0"/>
                  <w:ind w:left="284"/>
                </w:pPr>
              </w:pPrChange>
            </w:pPr>
            <w:r w:rsidRPr="00356814">
              <w:rPr>
                <w:rFonts w:ascii="Arial" w:eastAsia="Batang" w:hAnsi="Arial" w:cs="Arial"/>
                <w:b/>
                <w:sz w:val="18"/>
              </w:rPr>
              <w:lastRenderedPageBreak/>
              <w:t xml:space="preserve">&gt;PWS failed NR CGI </w:t>
            </w:r>
            <w:r w:rsidRPr="00356814">
              <w:rPr>
                <w:rFonts w:ascii="Arial" w:hAnsi="Arial" w:cs="Arial"/>
                <w:b/>
                <w:sz w:val="18"/>
              </w:rPr>
              <w:t>Item IEs</w:t>
            </w:r>
          </w:p>
        </w:tc>
        <w:tc>
          <w:tcPr>
            <w:tcW w:w="1276" w:type="dxa"/>
            <w:tcPrChange w:id="9072" w:author="MCC" w:date="2023-06-14T09:18:00Z">
              <w:tcPr>
                <w:tcW w:w="1276" w:type="dxa"/>
              </w:tcPr>
            </w:tcPrChange>
          </w:tcPr>
          <w:p w14:paraId="058EEBAA" w14:textId="77777777" w:rsidR="00F970C9" w:rsidRPr="00356814" w:rsidRDefault="00F970C9" w:rsidP="001501A3">
            <w:pPr>
              <w:widowControl w:val="0"/>
              <w:spacing w:after="0"/>
              <w:rPr>
                <w:rFonts w:ascii="Arial" w:hAnsi="Arial" w:cs="Arial"/>
                <w:sz w:val="18"/>
              </w:rPr>
              <w:pPrChange w:id="9073" w:author="MCC" w:date="2023-06-14T09:06:00Z">
                <w:pPr>
                  <w:keepNext/>
                  <w:keepLines/>
                  <w:spacing w:after="0"/>
                </w:pPr>
              </w:pPrChange>
            </w:pPr>
          </w:p>
        </w:tc>
        <w:tc>
          <w:tcPr>
            <w:tcW w:w="1165" w:type="dxa"/>
            <w:tcPrChange w:id="9074" w:author="MCC" w:date="2023-06-14T09:18:00Z">
              <w:tcPr>
                <w:tcW w:w="1639" w:type="dxa"/>
              </w:tcPr>
            </w:tcPrChange>
          </w:tcPr>
          <w:p w14:paraId="56F38723" w14:textId="77777777" w:rsidR="00F970C9" w:rsidRPr="00356814" w:rsidRDefault="00F970C9" w:rsidP="001501A3">
            <w:pPr>
              <w:widowControl w:val="0"/>
              <w:spacing w:after="0"/>
              <w:rPr>
                <w:rFonts w:ascii="Arial" w:hAnsi="Arial" w:cs="Arial"/>
                <w:sz w:val="18"/>
              </w:rPr>
              <w:pPrChange w:id="9075" w:author="MCC" w:date="2023-06-14T09:06:00Z">
                <w:pPr>
                  <w:keepNext/>
                  <w:keepLines/>
                  <w:spacing w:after="0"/>
                </w:pPr>
              </w:pPrChange>
            </w:pPr>
            <w:r w:rsidRPr="00356814">
              <w:rPr>
                <w:rFonts w:ascii="Arial" w:hAnsi="Arial" w:cs="Arial"/>
                <w:i/>
                <w:iCs/>
                <w:sz w:val="18"/>
              </w:rPr>
              <w:t>1</w:t>
            </w:r>
            <w:r w:rsidRPr="00356814">
              <w:rPr>
                <w:rFonts w:ascii="Arial" w:hAnsi="Arial" w:cs="Arial"/>
                <w:i/>
                <w:sz w:val="18"/>
                <w:lang w:eastAsia="ja-JP"/>
              </w:rPr>
              <w:t>..&lt;maxCellingNBDU&gt;</w:t>
            </w:r>
          </w:p>
        </w:tc>
        <w:tc>
          <w:tcPr>
            <w:tcW w:w="1206" w:type="dxa"/>
            <w:tcPrChange w:id="9076" w:author="MCC" w:date="2023-06-14T09:18:00Z">
              <w:tcPr>
                <w:tcW w:w="1206" w:type="dxa"/>
              </w:tcPr>
            </w:tcPrChange>
          </w:tcPr>
          <w:p w14:paraId="57943443" w14:textId="77777777" w:rsidR="00F970C9" w:rsidRPr="00356814" w:rsidRDefault="00F970C9" w:rsidP="001501A3">
            <w:pPr>
              <w:widowControl w:val="0"/>
              <w:spacing w:after="0"/>
              <w:rPr>
                <w:rFonts w:ascii="Arial" w:hAnsi="Arial" w:cs="Arial"/>
                <w:sz w:val="18"/>
                <w:lang w:eastAsia="ja-JP"/>
              </w:rPr>
              <w:pPrChange w:id="9077" w:author="MCC" w:date="2023-06-14T09:06:00Z">
                <w:pPr>
                  <w:keepNext/>
                  <w:keepLines/>
                  <w:spacing w:after="0"/>
                </w:pPr>
              </w:pPrChange>
            </w:pPr>
          </w:p>
        </w:tc>
        <w:tc>
          <w:tcPr>
            <w:tcW w:w="1233" w:type="dxa"/>
            <w:tcPrChange w:id="9078" w:author="MCC" w:date="2023-06-14T09:18:00Z">
              <w:tcPr>
                <w:tcW w:w="1233" w:type="dxa"/>
              </w:tcPr>
            </w:tcPrChange>
          </w:tcPr>
          <w:p w14:paraId="6BA5D36A" w14:textId="77777777" w:rsidR="00F970C9" w:rsidRPr="00356814" w:rsidRDefault="00F970C9" w:rsidP="001501A3">
            <w:pPr>
              <w:widowControl w:val="0"/>
              <w:spacing w:after="0"/>
              <w:rPr>
                <w:rFonts w:ascii="Arial" w:hAnsi="Arial" w:cs="Arial"/>
                <w:sz w:val="18"/>
                <w:lang w:eastAsia="ja-JP"/>
              </w:rPr>
              <w:pPrChange w:id="9079" w:author="MCC" w:date="2023-06-14T09:06:00Z">
                <w:pPr>
                  <w:keepNext/>
                  <w:keepLines/>
                  <w:spacing w:after="0"/>
                </w:pPr>
              </w:pPrChange>
            </w:pPr>
          </w:p>
        </w:tc>
        <w:tc>
          <w:tcPr>
            <w:tcW w:w="1233" w:type="dxa"/>
            <w:tcPrChange w:id="9080" w:author="MCC" w:date="2023-06-14T09:18:00Z">
              <w:tcPr>
                <w:tcW w:w="1233" w:type="dxa"/>
              </w:tcPr>
            </w:tcPrChange>
          </w:tcPr>
          <w:p w14:paraId="53AC8AFC" w14:textId="77777777" w:rsidR="00F970C9" w:rsidRPr="00356814" w:rsidRDefault="00F970C9" w:rsidP="001501A3">
            <w:pPr>
              <w:widowControl w:val="0"/>
              <w:spacing w:after="0"/>
              <w:jc w:val="center"/>
              <w:rPr>
                <w:rFonts w:ascii="Arial" w:hAnsi="Arial" w:cs="Arial"/>
                <w:sz w:val="18"/>
              </w:rPr>
              <w:pPrChange w:id="9081" w:author="MCC" w:date="2023-06-14T09:06:00Z">
                <w:pPr>
                  <w:keepNext/>
                  <w:keepLines/>
                  <w:spacing w:after="0"/>
                  <w:jc w:val="center"/>
                </w:pPr>
              </w:pPrChange>
            </w:pPr>
            <w:r w:rsidRPr="00356814">
              <w:rPr>
                <w:rFonts w:ascii="Arial" w:hAnsi="Arial" w:cs="Arial"/>
                <w:sz w:val="18"/>
              </w:rPr>
              <w:t>EACH</w:t>
            </w:r>
            <w:r w:rsidRPr="00356814">
              <w:rPr>
                <w:rFonts w:ascii="Arial" w:hAnsi="Arial" w:cs="Arial"/>
                <w:sz w:val="18"/>
                <w:lang w:eastAsia="ja-JP"/>
              </w:rPr>
              <w:t xml:space="preserve"> </w:t>
            </w:r>
          </w:p>
        </w:tc>
        <w:tc>
          <w:tcPr>
            <w:tcW w:w="1220" w:type="dxa"/>
            <w:tcPrChange w:id="9082" w:author="MCC" w:date="2023-06-14T09:18:00Z">
              <w:tcPr>
                <w:tcW w:w="1220" w:type="dxa"/>
              </w:tcPr>
            </w:tcPrChange>
          </w:tcPr>
          <w:p w14:paraId="1D5CBA98" w14:textId="77777777" w:rsidR="00F970C9" w:rsidRPr="00356814" w:rsidRDefault="00F970C9" w:rsidP="001501A3">
            <w:pPr>
              <w:widowControl w:val="0"/>
              <w:spacing w:after="0"/>
              <w:jc w:val="center"/>
              <w:rPr>
                <w:rFonts w:ascii="Arial" w:hAnsi="Arial" w:cs="Arial"/>
                <w:sz w:val="18"/>
                <w:lang w:eastAsia="ja-JP"/>
              </w:rPr>
              <w:pPrChange w:id="9083" w:author="MCC" w:date="2023-06-14T09:06:00Z">
                <w:pPr>
                  <w:keepNext/>
                  <w:keepLines/>
                  <w:spacing w:after="0"/>
                  <w:jc w:val="center"/>
                </w:pPr>
              </w:pPrChange>
            </w:pPr>
            <w:r w:rsidRPr="00356814">
              <w:rPr>
                <w:rFonts w:ascii="Arial" w:hAnsi="Arial" w:cs="Arial"/>
                <w:sz w:val="18"/>
                <w:lang w:eastAsia="ja-JP"/>
              </w:rPr>
              <w:t>reject</w:t>
            </w:r>
          </w:p>
        </w:tc>
      </w:tr>
      <w:tr w:rsidR="00F970C9" w:rsidRPr="00356814" w14:paraId="743C28D4" w14:textId="77777777" w:rsidTr="001501A3">
        <w:trPr>
          <w:trHeight w:val="308"/>
          <w:trPrChange w:id="9084" w:author="MCC" w:date="2023-06-14T09:18:00Z">
            <w:trPr>
              <w:trHeight w:val="308"/>
            </w:trPr>
          </w:trPrChange>
        </w:trPr>
        <w:tc>
          <w:tcPr>
            <w:tcW w:w="2237" w:type="dxa"/>
            <w:tcPrChange w:id="9085" w:author="MCC" w:date="2023-06-14T09:18:00Z">
              <w:tcPr>
                <w:tcW w:w="2237" w:type="dxa"/>
              </w:tcPr>
            </w:tcPrChange>
          </w:tcPr>
          <w:p w14:paraId="05356F9B" w14:textId="77777777" w:rsidR="00F970C9" w:rsidRPr="00356814" w:rsidRDefault="00F970C9" w:rsidP="001501A3">
            <w:pPr>
              <w:widowControl w:val="0"/>
              <w:spacing w:after="0"/>
              <w:ind w:left="568"/>
              <w:rPr>
                <w:rFonts w:ascii="Arial" w:hAnsi="Arial" w:cs="Arial"/>
                <w:sz w:val="18"/>
              </w:rPr>
              <w:pPrChange w:id="9086" w:author="MCC" w:date="2023-06-14T09:06:00Z">
                <w:pPr>
                  <w:keepNext/>
                  <w:keepLines/>
                  <w:spacing w:after="0"/>
                  <w:ind w:left="568"/>
                </w:pPr>
              </w:pPrChange>
            </w:pPr>
            <w:r w:rsidRPr="00356814">
              <w:rPr>
                <w:rFonts w:ascii="Arial" w:hAnsi="Arial" w:cs="Arial"/>
                <w:sz w:val="18"/>
                <w:lang w:eastAsia="ja-JP"/>
              </w:rPr>
              <w:t>&gt;&gt;NR CGI</w:t>
            </w:r>
          </w:p>
        </w:tc>
        <w:tc>
          <w:tcPr>
            <w:tcW w:w="1276" w:type="dxa"/>
            <w:tcPrChange w:id="9087" w:author="MCC" w:date="2023-06-14T09:18:00Z">
              <w:tcPr>
                <w:tcW w:w="1276" w:type="dxa"/>
              </w:tcPr>
            </w:tcPrChange>
          </w:tcPr>
          <w:p w14:paraId="6E07438E" w14:textId="77777777" w:rsidR="00F970C9" w:rsidRPr="00356814" w:rsidRDefault="00F970C9" w:rsidP="001501A3">
            <w:pPr>
              <w:widowControl w:val="0"/>
              <w:spacing w:after="0"/>
              <w:rPr>
                <w:rFonts w:ascii="Arial" w:hAnsi="Arial" w:cs="Arial"/>
                <w:sz w:val="18"/>
              </w:rPr>
              <w:pPrChange w:id="9088" w:author="MCC" w:date="2023-06-14T09:06:00Z">
                <w:pPr>
                  <w:keepNext/>
                  <w:keepLines/>
                  <w:spacing w:after="0"/>
                </w:pPr>
              </w:pPrChange>
            </w:pPr>
            <w:r w:rsidRPr="00356814">
              <w:rPr>
                <w:rFonts w:ascii="Arial" w:hAnsi="Arial" w:cs="Arial"/>
                <w:sz w:val="18"/>
              </w:rPr>
              <w:t>M</w:t>
            </w:r>
          </w:p>
        </w:tc>
        <w:tc>
          <w:tcPr>
            <w:tcW w:w="1165" w:type="dxa"/>
            <w:tcPrChange w:id="9089" w:author="MCC" w:date="2023-06-14T09:18:00Z">
              <w:tcPr>
                <w:tcW w:w="1639" w:type="dxa"/>
              </w:tcPr>
            </w:tcPrChange>
          </w:tcPr>
          <w:p w14:paraId="27B78BE8" w14:textId="77777777" w:rsidR="00F970C9" w:rsidRPr="00356814" w:rsidRDefault="00F970C9" w:rsidP="001501A3">
            <w:pPr>
              <w:widowControl w:val="0"/>
              <w:spacing w:after="0"/>
              <w:rPr>
                <w:rFonts w:ascii="Arial" w:hAnsi="Arial" w:cs="Arial"/>
                <w:sz w:val="18"/>
                <w:lang w:eastAsia="ja-JP"/>
              </w:rPr>
              <w:pPrChange w:id="9090" w:author="MCC" w:date="2023-06-14T09:06:00Z">
                <w:pPr>
                  <w:keepNext/>
                  <w:keepLines/>
                  <w:spacing w:after="0"/>
                </w:pPr>
              </w:pPrChange>
            </w:pPr>
          </w:p>
        </w:tc>
        <w:tc>
          <w:tcPr>
            <w:tcW w:w="1206" w:type="dxa"/>
            <w:tcPrChange w:id="9091" w:author="MCC" w:date="2023-06-14T09:18:00Z">
              <w:tcPr>
                <w:tcW w:w="1206" w:type="dxa"/>
              </w:tcPr>
            </w:tcPrChange>
          </w:tcPr>
          <w:p w14:paraId="477F1DB8" w14:textId="77777777" w:rsidR="00F970C9" w:rsidRPr="00356814" w:rsidRDefault="00F970C9" w:rsidP="001501A3">
            <w:pPr>
              <w:widowControl w:val="0"/>
              <w:spacing w:after="0"/>
              <w:rPr>
                <w:rFonts w:ascii="Arial" w:hAnsi="Arial" w:cs="Arial"/>
                <w:sz w:val="18"/>
                <w:lang w:eastAsia="zh-CN"/>
              </w:rPr>
              <w:pPrChange w:id="9092" w:author="MCC" w:date="2023-06-14T09:06:00Z">
                <w:pPr>
                  <w:keepNext/>
                  <w:keepLines/>
                  <w:spacing w:after="0"/>
                </w:pPr>
              </w:pPrChange>
            </w:pPr>
            <w:r w:rsidRPr="00356814">
              <w:rPr>
                <w:rFonts w:ascii="Arial" w:hAnsi="Arial" w:cs="Arial"/>
                <w:sz w:val="18"/>
                <w:lang w:eastAsia="zh-CN"/>
              </w:rPr>
              <w:t>9.3.1.12</w:t>
            </w:r>
          </w:p>
        </w:tc>
        <w:tc>
          <w:tcPr>
            <w:tcW w:w="1233" w:type="dxa"/>
            <w:tcPrChange w:id="9093" w:author="MCC" w:date="2023-06-14T09:18:00Z">
              <w:tcPr>
                <w:tcW w:w="1233" w:type="dxa"/>
              </w:tcPr>
            </w:tcPrChange>
          </w:tcPr>
          <w:p w14:paraId="72A3FEE5" w14:textId="77777777" w:rsidR="00F970C9" w:rsidRPr="00356814" w:rsidRDefault="00F970C9" w:rsidP="001501A3">
            <w:pPr>
              <w:widowControl w:val="0"/>
              <w:spacing w:after="0"/>
              <w:rPr>
                <w:rFonts w:ascii="Arial" w:hAnsi="Arial" w:cs="Arial"/>
                <w:sz w:val="18"/>
                <w:lang w:eastAsia="ja-JP"/>
              </w:rPr>
              <w:pPrChange w:id="9094" w:author="MCC" w:date="2023-06-14T09:06:00Z">
                <w:pPr>
                  <w:keepNext/>
                  <w:keepLines/>
                  <w:spacing w:after="0"/>
                </w:pPr>
              </w:pPrChange>
            </w:pPr>
          </w:p>
        </w:tc>
        <w:tc>
          <w:tcPr>
            <w:tcW w:w="1233" w:type="dxa"/>
            <w:tcPrChange w:id="9095" w:author="MCC" w:date="2023-06-14T09:18:00Z">
              <w:tcPr>
                <w:tcW w:w="1233" w:type="dxa"/>
              </w:tcPr>
            </w:tcPrChange>
          </w:tcPr>
          <w:p w14:paraId="18769C57" w14:textId="77777777" w:rsidR="00F970C9" w:rsidRPr="00356814" w:rsidRDefault="00F970C9" w:rsidP="001501A3">
            <w:pPr>
              <w:widowControl w:val="0"/>
              <w:spacing w:after="0"/>
              <w:jc w:val="center"/>
              <w:rPr>
                <w:rFonts w:ascii="Arial" w:hAnsi="Arial" w:cs="Arial"/>
                <w:sz w:val="18"/>
              </w:rPr>
              <w:pPrChange w:id="9096" w:author="MCC" w:date="2023-06-14T09:06:00Z">
                <w:pPr>
                  <w:keepNext/>
                  <w:keepLines/>
                  <w:spacing w:after="0"/>
                  <w:jc w:val="center"/>
                </w:pPr>
              </w:pPrChange>
            </w:pPr>
            <w:r w:rsidRPr="00356814">
              <w:rPr>
                <w:rFonts w:ascii="Arial" w:hAnsi="Arial" w:cs="Arial"/>
                <w:sz w:val="18"/>
              </w:rPr>
              <w:t>-</w:t>
            </w:r>
          </w:p>
        </w:tc>
        <w:tc>
          <w:tcPr>
            <w:tcW w:w="1220" w:type="dxa"/>
            <w:tcPrChange w:id="9097" w:author="MCC" w:date="2023-06-14T09:18:00Z">
              <w:tcPr>
                <w:tcW w:w="1220" w:type="dxa"/>
              </w:tcPr>
            </w:tcPrChange>
          </w:tcPr>
          <w:p w14:paraId="195886E8" w14:textId="77777777" w:rsidR="00F970C9" w:rsidRPr="00356814" w:rsidRDefault="00F970C9" w:rsidP="001501A3">
            <w:pPr>
              <w:widowControl w:val="0"/>
              <w:spacing w:after="0"/>
              <w:jc w:val="center"/>
              <w:rPr>
                <w:rFonts w:ascii="Arial" w:hAnsi="Arial" w:cs="Arial"/>
                <w:sz w:val="18"/>
              </w:rPr>
              <w:pPrChange w:id="9098" w:author="MCC" w:date="2023-06-14T09:06:00Z">
                <w:pPr>
                  <w:keepNext/>
                  <w:keepLines/>
                  <w:spacing w:after="0"/>
                  <w:jc w:val="center"/>
                </w:pPr>
              </w:pPrChange>
            </w:pPr>
          </w:p>
        </w:tc>
      </w:tr>
      <w:tr w:rsidR="00F970C9" w:rsidRPr="00356814" w14:paraId="4821C14C" w14:textId="77777777" w:rsidTr="001501A3">
        <w:trPr>
          <w:trHeight w:val="308"/>
          <w:trPrChange w:id="9099" w:author="MCC" w:date="2023-06-14T09:18:00Z">
            <w:trPr>
              <w:trHeight w:val="308"/>
            </w:trPr>
          </w:trPrChange>
        </w:trPr>
        <w:tc>
          <w:tcPr>
            <w:tcW w:w="2237" w:type="dxa"/>
            <w:tcPrChange w:id="9100" w:author="MCC" w:date="2023-06-14T09:18:00Z">
              <w:tcPr>
                <w:tcW w:w="2237" w:type="dxa"/>
              </w:tcPr>
            </w:tcPrChange>
          </w:tcPr>
          <w:p w14:paraId="42F72FD9" w14:textId="77777777" w:rsidR="00F970C9" w:rsidRPr="00356814" w:rsidRDefault="00F970C9" w:rsidP="001501A3">
            <w:pPr>
              <w:widowControl w:val="0"/>
              <w:spacing w:after="0"/>
              <w:ind w:left="568"/>
              <w:rPr>
                <w:rFonts w:ascii="Arial" w:hAnsi="Arial" w:cs="Arial"/>
                <w:sz w:val="18"/>
                <w:lang w:eastAsia="ja-JP"/>
              </w:rPr>
              <w:pPrChange w:id="9101" w:author="MCC" w:date="2023-06-14T09:06:00Z">
                <w:pPr>
                  <w:keepNext/>
                  <w:keepLines/>
                  <w:spacing w:after="0"/>
                  <w:ind w:left="568"/>
                </w:pPr>
              </w:pPrChange>
            </w:pPr>
            <w:r w:rsidRPr="00356814">
              <w:rPr>
                <w:rFonts w:ascii="Arial" w:hAnsi="Arial" w:cs="Arial"/>
                <w:sz w:val="18"/>
                <w:lang w:eastAsia="ja-JP"/>
              </w:rPr>
              <w:t>&gt;&gt;Number of Broadcasts</w:t>
            </w:r>
          </w:p>
        </w:tc>
        <w:tc>
          <w:tcPr>
            <w:tcW w:w="1276" w:type="dxa"/>
            <w:tcPrChange w:id="9102" w:author="MCC" w:date="2023-06-14T09:18:00Z">
              <w:tcPr>
                <w:tcW w:w="1276" w:type="dxa"/>
              </w:tcPr>
            </w:tcPrChange>
          </w:tcPr>
          <w:p w14:paraId="1FF361CA" w14:textId="77777777" w:rsidR="00F970C9" w:rsidRPr="00356814" w:rsidRDefault="00F970C9" w:rsidP="001501A3">
            <w:pPr>
              <w:widowControl w:val="0"/>
              <w:spacing w:after="0"/>
              <w:rPr>
                <w:rFonts w:ascii="Arial" w:hAnsi="Arial" w:cs="Arial"/>
                <w:sz w:val="18"/>
              </w:rPr>
              <w:pPrChange w:id="9103" w:author="MCC" w:date="2023-06-14T09:06:00Z">
                <w:pPr>
                  <w:keepNext/>
                  <w:keepLines/>
                  <w:spacing w:after="0"/>
                </w:pPr>
              </w:pPrChange>
            </w:pPr>
            <w:r w:rsidRPr="00356814">
              <w:rPr>
                <w:rFonts w:ascii="Arial" w:hAnsi="Arial" w:cs="Arial"/>
                <w:sz w:val="18"/>
                <w:lang w:eastAsia="ja-JP"/>
              </w:rPr>
              <w:t>M</w:t>
            </w:r>
          </w:p>
        </w:tc>
        <w:tc>
          <w:tcPr>
            <w:tcW w:w="1165" w:type="dxa"/>
            <w:tcPrChange w:id="9104" w:author="MCC" w:date="2023-06-14T09:18:00Z">
              <w:tcPr>
                <w:tcW w:w="1639" w:type="dxa"/>
              </w:tcPr>
            </w:tcPrChange>
          </w:tcPr>
          <w:p w14:paraId="56FB4092" w14:textId="77777777" w:rsidR="00F970C9" w:rsidRPr="00356814" w:rsidRDefault="00F970C9" w:rsidP="001501A3">
            <w:pPr>
              <w:widowControl w:val="0"/>
              <w:spacing w:after="0"/>
              <w:rPr>
                <w:rFonts w:ascii="Arial" w:hAnsi="Arial" w:cs="Arial"/>
                <w:sz w:val="18"/>
                <w:lang w:eastAsia="ja-JP"/>
              </w:rPr>
              <w:pPrChange w:id="9105" w:author="MCC" w:date="2023-06-14T09:06:00Z">
                <w:pPr>
                  <w:keepNext/>
                  <w:keepLines/>
                  <w:spacing w:after="0"/>
                </w:pPr>
              </w:pPrChange>
            </w:pPr>
          </w:p>
        </w:tc>
        <w:tc>
          <w:tcPr>
            <w:tcW w:w="1206" w:type="dxa"/>
            <w:tcPrChange w:id="9106" w:author="MCC" w:date="2023-06-14T09:18:00Z">
              <w:tcPr>
                <w:tcW w:w="1206" w:type="dxa"/>
              </w:tcPr>
            </w:tcPrChange>
          </w:tcPr>
          <w:p w14:paraId="7FE91819" w14:textId="77777777" w:rsidR="00F970C9" w:rsidRPr="00356814" w:rsidRDefault="00F970C9" w:rsidP="001501A3">
            <w:pPr>
              <w:widowControl w:val="0"/>
              <w:spacing w:after="0"/>
              <w:rPr>
                <w:rFonts w:ascii="Arial" w:hAnsi="Arial" w:cs="Arial"/>
                <w:sz w:val="18"/>
                <w:lang w:eastAsia="zh-CN"/>
              </w:rPr>
              <w:pPrChange w:id="9107" w:author="MCC" w:date="2023-06-14T09:06:00Z">
                <w:pPr>
                  <w:keepNext/>
                  <w:keepLines/>
                  <w:spacing w:after="0"/>
                </w:pPr>
              </w:pPrChange>
            </w:pPr>
            <w:r w:rsidRPr="00356814">
              <w:rPr>
                <w:rFonts w:ascii="Arial" w:hAnsi="Arial"/>
                <w:sz w:val="18"/>
              </w:rPr>
              <w:t>INTEGER (0..65535)</w:t>
            </w:r>
          </w:p>
        </w:tc>
        <w:tc>
          <w:tcPr>
            <w:tcW w:w="1233" w:type="dxa"/>
            <w:tcPrChange w:id="9108" w:author="MCC" w:date="2023-06-14T09:18:00Z">
              <w:tcPr>
                <w:tcW w:w="1233" w:type="dxa"/>
              </w:tcPr>
            </w:tcPrChange>
          </w:tcPr>
          <w:p w14:paraId="2C4E68F9" w14:textId="77777777" w:rsidR="00F970C9" w:rsidRPr="00356814" w:rsidRDefault="00F970C9" w:rsidP="001501A3">
            <w:pPr>
              <w:widowControl w:val="0"/>
              <w:spacing w:after="0"/>
              <w:rPr>
                <w:rFonts w:ascii="Arial" w:hAnsi="Arial" w:cs="Arial"/>
                <w:sz w:val="18"/>
                <w:lang w:eastAsia="ja-JP"/>
              </w:rPr>
              <w:pPrChange w:id="9109" w:author="MCC" w:date="2023-06-14T09:06:00Z">
                <w:pPr>
                  <w:keepNext/>
                  <w:keepLines/>
                  <w:spacing w:after="0"/>
                </w:pPr>
              </w:pPrChange>
            </w:pPr>
            <w:r w:rsidRPr="00356814">
              <w:rPr>
                <w:rFonts w:ascii="Arial" w:hAnsi="Arial" w:cs="Arial"/>
                <w:sz w:val="18"/>
                <w:lang w:eastAsia="ja-JP"/>
              </w:rPr>
              <w:t xml:space="preserve">This IE is </w:t>
            </w:r>
            <w:r w:rsidR="009416B8">
              <w:rPr>
                <w:rFonts w:ascii="Arial" w:hAnsi="Arial" w:cs="Arial"/>
                <w:sz w:val="18"/>
                <w:lang w:eastAsia="ja-JP"/>
              </w:rPr>
              <w:t>not used in the specification and is ignored</w:t>
            </w:r>
            <w:r w:rsidRPr="00356814">
              <w:rPr>
                <w:rFonts w:ascii="Arial" w:hAnsi="Arial" w:cs="Arial"/>
                <w:sz w:val="18"/>
                <w:lang w:eastAsia="ja-JP"/>
              </w:rPr>
              <w:t>.</w:t>
            </w:r>
          </w:p>
        </w:tc>
        <w:tc>
          <w:tcPr>
            <w:tcW w:w="1233" w:type="dxa"/>
            <w:tcPrChange w:id="9110" w:author="MCC" w:date="2023-06-14T09:18:00Z">
              <w:tcPr>
                <w:tcW w:w="1233" w:type="dxa"/>
              </w:tcPr>
            </w:tcPrChange>
          </w:tcPr>
          <w:p w14:paraId="571DF5E4" w14:textId="77777777" w:rsidR="00F970C9" w:rsidRPr="00356814" w:rsidRDefault="00F970C9" w:rsidP="001501A3">
            <w:pPr>
              <w:widowControl w:val="0"/>
              <w:spacing w:after="0"/>
              <w:jc w:val="center"/>
              <w:rPr>
                <w:rFonts w:ascii="Arial" w:hAnsi="Arial" w:cs="Arial"/>
                <w:sz w:val="18"/>
              </w:rPr>
              <w:pPrChange w:id="9111" w:author="MCC" w:date="2023-06-14T09:06:00Z">
                <w:pPr>
                  <w:keepNext/>
                  <w:keepLines/>
                  <w:spacing w:after="0"/>
                  <w:jc w:val="center"/>
                </w:pPr>
              </w:pPrChange>
            </w:pPr>
            <w:r w:rsidRPr="00356814">
              <w:rPr>
                <w:rFonts w:ascii="Arial" w:hAnsi="Arial" w:cs="Arial"/>
                <w:sz w:val="18"/>
                <w:lang w:eastAsia="zh-CN"/>
              </w:rPr>
              <w:t>-</w:t>
            </w:r>
          </w:p>
        </w:tc>
        <w:tc>
          <w:tcPr>
            <w:tcW w:w="1220" w:type="dxa"/>
            <w:tcPrChange w:id="9112" w:author="MCC" w:date="2023-06-14T09:18:00Z">
              <w:tcPr>
                <w:tcW w:w="1220" w:type="dxa"/>
              </w:tcPr>
            </w:tcPrChange>
          </w:tcPr>
          <w:p w14:paraId="336F1913" w14:textId="77777777" w:rsidR="00F970C9" w:rsidRPr="00356814" w:rsidRDefault="00F970C9" w:rsidP="001501A3">
            <w:pPr>
              <w:widowControl w:val="0"/>
              <w:spacing w:after="0"/>
              <w:jc w:val="center"/>
              <w:rPr>
                <w:rFonts w:ascii="Arial" w:hAnsi="Arial" w:cs="Arial"/>
                <w:sz w:val="18"/>
              </w:rPr>
              <w:pPrChange w:id="9113" w:author="MCC" w:date="2023-06-14T09:06:00Z">
                <w:pPr>
                  <w:keepNext/>
                  <w:keepLines/>
                  <w:spacing w:after="0"/>
                  <w:jc w:val="center"/>
                </w:pPr>
              </w:pPrChange>
            </w:pPr>
          </w:p>
        </w:tc>
      </w:tr>
    </w:tbl>
    <w:p w14:paraId="520160D1" w14:textId="77777777" w:rsidR="00F970C9" w:rsidRPr="00356814" w:rsidRDefault="00F970C9" w:rsidP="001501A3">
      <w:pPr>
        <w:widowControl w:val="0"/>
        <w:rPr>
          <w:lang w:eastAsia="zh-CN"/>
        </w:rPr>
        <w:pPrChange w:id="9114" w:author="MCC" w:date="2023-06-14T09:06:00Z">
          <w:pPr/>
        </w:pPrChange>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7FD7916" w14:textId="77777777" w:rsidTr="00F538E4">
        <w:tc>
          <w:tcPr>
            <w:tcW w:w="3686" w:type="dxa"/>
          </w:tcPr>
          <w:p w14:paraId="19EC1476" w14:textId="77777777" w:rsidR="00F970C9" w:rsidRPr="00356814" w:rsidRDefault="00F970C9" w:rsidP="001501A3">
            <w:pPr>
              <w:pStyle w:val="TAH"/>
              <w:keepNext w:val="0"/>
              <w:keepLines w:val="0"/>
              <w:widowControl w:val="0"/>
              <w:rPr>
                <w:lang w:eastAsia="ja-JP"/>
              </w:rPr>
              <w:pPrChange w:id="9115" w:author="MCC" w:date="2023-06-14T09:06:00Z">
                <w:pPr>
                  <w:pStyle w:val="TAH"/>
                </w:pPr>
              </w:pPrChange>
            </w:pPr>
            <w:r w:rsidRPr="00356814">
              <w:rPr>
                <w:lang w:eastAsia="ja-JP"/>
              </w:rPr>
              <w:t>Range bound</w:t>
            </w:r>
          </w:p>
        </w:tc>
        <w:tc>
          <w:tcPr>
            <w:tcW w:w="5670" w:type="dxa"/>
          </w:tcPr>
          <w:p w14:paraId="10D9A0E0" w14:textId="77777777" w:rsidR="00F970C9" w:rsidRPr="00356814" w:rsidRDefault="00F970C9" w:rsidP="001501A3">
            <w:pPr>
              <w:pStyle w:val="TAH"/>
              <w:keepNext w:val="0"/>
              <w:keepLines w:val="0"/>
              <w:widowControl w:val="0"/>
              <w:rPr>
                <w:lang w:eastAsia="ja-JP"/>
              </w:rPr>
              <w:pPrChange w:id="9116" w:author="MCC" w:date="2023-06-14T09:06:00Z">
                <w:pPr>
                  <w:pStyle w:val="TAH"/>
                </w:pPr>
              </w:pPrChange>
            </w:pPr>
            <w:r w:rsidRPr="00356814">
              <w:rPr>
                <w:lang w:eastAsia="ja-JP"/>
              </w:rPr>
              <w:t>Explanation</w:t>
            </w:r>
          </w:p>
        </w:tc>
      </w:tr>
      <w:tr w:rsidR="00F970C9" w:rsidRPr="00356814" w14:paraId="47151A9B" w14:textId="77777777" w:rsidTr="00F538E4">
        <w:tc>
          <w:tcPr>
            <w:tcW w:w="3686" w:type="dxa"/>
          </w:tcPr>
          <w:p w14:paraId="221AEDF4" w14:textId="77777777" w:rsidR="00F970C9" w:rsidRPr="00356814" w:rsidRDefault="00F970C9" w:rsidP="001501A3">
            <w:pPr>
              <w:pStyle w:val="TAL"/>
              <w:keepNext w:val="0"/>
              <w:keepLines w:val="0"/>
              <w:widowControl w:val="0"/>
              <w:pPrChange w:id="9117" w:author="MCC" w:date="2023-06-14T09:06:00Z">
                <w:pPr>
                  <w:pStyle w:val="TAL"/>
                </w:pPr>
              </w:pPrChange>
            </w:pPr>
            <w:r w:rsidRPr="00356814">
              <w:rPr>
                <w:lang w:eastAsia="ja-JP"/>
              </w:rPr>
              <w:t>maxCellingNBDU</w:t>
            </w:r>
          </w:p>
        </w:tc>
        <w:tc>
          <w:tcPr>
            <w:tcW w:w="5670" w:type="dxa"/>
          </w:tcPr>
          <w:p w14:paraId="7E275C83" w14:textId="77777777" w:rsidR="00F970C9" w:rsidRPr="00356814" w:rsidRDefault="00F970C9" w:rsidP="001501A3">
            <w:pPr>
              <w:pStyle w:val="TAL"/>
              <w:keepNext w:val="0"/>
              <w:keepLines w:val="0"/>
              <w:widowControl w:val="0"/>
              <w:rPr>
                <w:lang w:eastAsia="ja-JP"/>
              </w:rPr>
              <w:pPrChange w:id="9118" w:author="MCC" w:date="2023-06-14T09:06:00Z">
                <w:pPr>
                  <w:pStyle w:val="TAL"/>
                </w:pPr>
              </w:pPrChange>
            </w:pPr>
            <w:r w:rsidRPr="00356814">
              <w:rPr>
                <w:lang w:eastAsia="ja-JP"/>
              </w:rPr>
              <w:t xml:space="preserve">Maximum no. of cells that can be served by a gNB-DU. Value is </w:t>
            </w:r>
            <w:r w:rsidRPr="00356814">
              <w:t>512</w:t>
            </w:r>
            <w:r w:rsidRPr="00356814">
              <w:rPr>
                <w:lang w:eastAsia="ja-JP"/>
              </w:rPr>
              <w:t>.</w:t>
            </w:r>
          </w:p>
        </w:tc>
      </w:tr>
    </w:tbl>
    <w:p w14:paraId="0FAA8075" w14:textId="77777777" w:rsidR="00F970C9" w:rsidRPr="00356814" w:rsidRDefault="00F970C9" w:rsidP="001501A3">
      <w:pPr>
        <w:widowControl w:val="0"/>
        <w:pPrChange w:id="9119" w:author="MCC" w:date="2023-06-14T09:06:00Z">
          <w:pPr/>
        </w:pPrChange>
      </w:pPr>
    </w:p>
    <w:p w14:paraId="1B0EBB4F" w14:textId="77777777" w:rsidR="00F970C9" w:rsidRPr="00356814" w:rsidRDefault="00F970C9" w:rsidP="001501A3">
      <w:pPr>
        <w:pStyle w:val="Heading3"/>
        <w:keepNext w:val="0"/>
        <w:keepLines w:val="0"/>
        <w:widowControl w:val="0"/>
        <w:pPrChange w:id="9120" w:author="MCC" w:date="2023-06-14T09:06:00Z">
          <w:pPr>
            <w:pStyle w:val="Heading3"/>
          </w:pPr>
        </w:pPrChange>
      </w:pPr>
      <w:bookmarkStart w:id="9121" w:name="_Toc20955899"/>
      <w:bookmarkStart w:id="9122" w:name="_Toc29404238"/>
      <w:bookmarkStart w:id="9123" w:name="_Toc36556634"/>
      <w:bookmarkStart w:id="9124" w:name="_Toc45832778"/>
      <w:bookmarkStart w:id="9125" w:name="_Toc51763411"/>
      <w:bookmarkStart w:id="9126" w:name="_Toc64448352"/>
      <w:bookmarkStart w:id="9127" w:name="_Toc74153398"/>
      <w:bookmarkStart w:id="9128" w:name="_Toc88657449"/>
      <w:r w:rsidRPr="00356814">
        <w:t>9.2.5</w:t>
      </w:r>
      <w:r w:rsidRPr="00356814">
        <w:tab/>
        <w:t>System Information messages</w:t>
      </w:r>
      <w:bookmarkEnd w:id="9121"/>
      <w:bookmarkEnd w:id="9122"/>
      <w:bookmarkEnd w:id="9123"/>
      <w:bookmarkEnd w:id="9124"/>
      <w:bookmarkEnd w:id="9125"/>
      <w:bookmarkEnd w:id="9126"/>
      <w:bookmarkEnd w:id="9127"/>
      <w:bookmarkEnd w:id="9128"/>
    </w:p>
    <w:p w14:paraId="1F347F06" w14:textId="77777777" w:rsidR="00F970C9" w:rsidRPr="00356814" w:rsidRDefault="00F970C9" w:rsidP="001501A3">
      <w:pPr>
        <w:pStyle w:val="Heading4"/>
        <w:keepNext w:val="0"/>
        <w:keepLines w:val="0"/>
        <w:widowControl w:val="0"/>
        <w:pPrChange w:id="9129" w:author="MCC" w:date="2023-06-14T09:06:00Z">
          <w:pPr>
            <w:pStyle w:val="Heading4"/>
          </w:pPr>
        </w:pPrChange>
      </w:pPr>
      <w:bookmarkStart w:id="9130" w:name="_Toc20955900"/>
      <w:bookmarkStart w:id="9131" w:name="_Toc29404239"/>
      <w:bookmarkStart w:id="9132" w:name="_Toc36556635"/>
      <w:bookmarkStart w:id="9133" w:name="_Toc45832779"/>
      <w:bookmarkStart w:id="9134" w:name="_Toc51763412"/>
      <w:bookmarkStart w:id="9135" w:name="_Toc64448353"/>
      <w:bookmarkStart w:id="9136" w:name="_Toc74153399"/>
      <w:bookmarkStart w:id="9137" w:name="_Toc88657450"/>
      <w:r w:rsidRPr="00356814">
        <w:t>9.2.5.1</w:t>
      </w:r>
      <w:r w:rsidRPr="00356814">
        <w:tab/>
        <w:t>SYSTEM INFORMATION DELIVERY COMMAND</w:t>
      </w:r>
      <w:bookmarkEnd w:id="9130"/>
      <w:bookmarkEnd w:id="9131"/>
      <w:bookmarkEnd w:id="9132"/>
      <w:bookmarkEnd w:id="9133"/>
      <w:bookmarkEnd w:id="9134"/>
      <w:bookmarkEnd w:id="9135"/>
      <w:bookmarkEnd w:id="9136"/>
      <w:bookmarkEnd w:id="9137"/>
    </w:p>
    <w:p w14:paraId="3BF9BAEF" w14:textId="77777777" w:rsidR="00F970C9" w:rsidRPr="00356814" w:rsidRDefault="00F970C9" w:rsidP="001501A3">
      <w:pPr>
        <w:widowControl w:val="0"/>
        <w:rPr>
          <w:lang w:eastAsia="zh-CN"/>
        </w:rPr>
        <w:pPrChange w:id="9138" w:author="MCC" w:date="2023-06-14T09:06:00Z">
          <w:pPr/>
        </w:pPrChange>
      </w:pPr>
      <w:r w:rsidRPr="00356814">
        <w:rPr>
          <w:rFonts w:eastAsia="Yu Mincho"/>
        </w:rPr>
        <w:t xml:space="preserve">This message is sent by the gNB-CU and is used </w:t>
      </w:r>
      <w:r w:rsidRPr="00356814">
        <w:rPr>
          <w:rFonts w:eastAsia="Yu Mincho"/>
          <w:lang w:eastAsia="zh-CN"/>
        </w:rPr>
        <w:t xml:space="preserve">to </w:t>
      </w:r>
      <w:r w:rsidRPr="00356814">
        <w:rPr>
          <w:rFonts w:eastAsia="Yu Mincho"/>
        </w:rPr>
        <w:t>enable the gNB-DU to broadcast the requested other SI</w:t>
      </w:r>
      <w:r w:rsidRPr="00356814">
        <w:rPr>
          <w:rFonts w:eastAsia="Yu Mincho"/>
          <w:lang w:eastAsia="zh-CN"/>
        </w:rPr>
        <w:t>.</w:t>
      </w:r>
    </w:p>
    <w:p w14:paraId="76852DAD" w14:textId="77777777" w:rsidR="00F970C9" w:rsidRPr="00356814" w:rsidRDefault="00F970C9" w:rsidP="001501A3">
      <w:pPr>
        <w:widowControl w:val="0"/>
        <w:rPr>
          <w:rFonts w:eastAsia="Yu Mincho"/>
        </w:rPr>
        <w:pPrChange w:id="9139" w:author="MCC" w:date="2023-06-14T09:06:00Z">
          <w:pPr/>
        </w:pPrChange>
      </w:pPr>
      <w:r w:rsidRPr="00356814">
        <w:rPr>
          <w:rFonts w:eastAsia="Yu Mincho"/>
        </w:rPr>
        <w:t xml:space="preserve">Direction: gNB-CU </w:t>
      </w:r>
      <w:r w:rsidRPr="00356814">
        <w:rPr>
          <w:rFonts w:eastAsia="Yu Mincho"/>
        </w:rPr>
        <w:sym w:font="Symbol" w:char="F0AE"/>
      </w:r>
      <w:r w:rsidRPr="00356814">
        <w:rPr>
          <w:rFonts w:eastAsia="Yu Mincho"/>
        </w:rPr>
        <w:t xml:space="preserve"> gNB-DU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9140" w:author="MCC" w:date="2023-06-14T09:18: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12"/>
        <w:gridCol w:w="1238"/>
        <w:gridCol w:w="1337"/>
        <w:gridCol w:w="1453"/>
        <w:gridCol w:w="1210"/>
        <w:gridCol w:w="1210"/>
        <w:gridCol w:w="1197"/>
        <w:tblGridChange w:id="9141">
          <w:tblGrid>
            <w:gridCol w:w="2351"/>
            <w:gridCol w:w="1317"/>
            <w:gridCol w:w="1708"/>
            <w:gridCol w:w="1259"/>
            <w:gridCol w:w="1288"/>
            <w:gridCol w:w="1288"/>
            <w:gridCol w:w="1274"/>
          </w:tblGrid>
        </w:tblGridChange>
      </w:tblGrid>
      <w:tr w:rsidR="00F970C9" w:rsidRPr="00356814" w14:paraId="461B96FD" w14:textId="77777777" w:rsidTr="001501A3">
        <w:tc>
          <w:tcPr>
            <w:tcW w:w="1122" w:type="pct"/>
            <w:tcPrChange w:id="9142" w:author="MCC" w:date="2023-06-14T09:18:00Z">
              <w:tcPr>
                <w:tcW w:w="2351" w:type="dxa"/>
              </w:tcPr>
            </w:tcPrChange>
          </w:tcPr>
          <w:p w14:paraId="6E36314B" w14:textId="77777777" w:rsidR="00F970C9" w:rsidRPr="00356814" w:rsidRDefault="00F970C9" w:rsidP="001501A3">
            <w:pPr>
              <w:pStyle w:val="TAH"/>
              <w:keepNext w:val="0"/>
              <w:keepLines w:val="0"/>
              <w:widowControl w:val="0"/>
              <w:rPr>
                <w:rFonts w:eastAsia="Yu Mincho"/>
                <w:lang w:eastAsia="ja-JP"/>
              </w:rPr>
              <w:pPrChange w:id="9143" w:author="MCC" w:date="2023-06-14T09:06:00Z">
                <w:pPr>
                  <w:pStyle w:val="TAH"/>
                </w:pPr>
              </w:pPrChange>
            </w:pPr>
            <w:r w:rsidRPr="00356814">
              <w:rPr>
                <w:rFonts w:eastAsia="Yu Mincho"/>
                <w:lang w:eastAsia="ja-JP"/>
              </w:rPr>
              <w:t>IE/Group Name</w:t>
            </w:r>
          </w:p>
        </w:tc>
        <w:tc>
          <w:tcPr>
            <w:tcW w:w="628" w:type="pct"/>
            <w:tcPrChange w:id="9144" w:author="MCC" w:date="2023-06-14T09:18:00Z">
              <w:tcPr>
                <w:tcW w:w="1317" w:type="dxa"/>
              </w:tcPr>
            </w:tcPrChange>
          </w:tcPr>
          <w:p w14:paraId="300DF65E" w14:textId="77777777" w:rsidR="00F970C9" w:rsidRPr="00356814" w:rsidRDefault="00F970C9" w:rsidP="001501A3">
            <w:pPr>
              <w:pStyle w:val="TAH"/>
              <w:keepNext w:val="0"/>
              <w:keepLines w:val="0"/>
              <w:widowControl w:val="0"/>
              <w:rPr>
                <w:rFonts w:eastAsia="Yu Mincho"/>
                <w:lang w:eastAsia="ja-JP"/>
              </w:rPr>
              <w:pPrChange w:id="9145" w:author="MCC" w:date="2023-06-14T09:06:00Z">
                <w:pPr>
                  <w:pStyle w:val="TAH"/>
                </w:pPr>
              </w:pPrChange>
            </w:pPr>
            <w:r w:rsidRPr="00356814">
              <w:rPr>
                <w:rFonts w:eastAsia="Yu Mincho"/>
                <w:lang w:eastAsia="ja-JP"/>
              </w:rPr>
              <w:t>Presence</w:t>
            </w:r>
          </w:p>
        </w:tc>
        <w:tc>
          <w:tcPr>
            <w:tcW w:w="678" w:type="pct"/>
            <w:tcPrChange w:id="9146" w:author="MCC" w:date="2023-06-14T09:18:00Z">
              <w:tcPr>
                <w:tcW w:w="1708" w:type="dxa"/>
              </w:tcPr>
            </w:tcPrChange>
          </w:tcPr>
          <w:p w14:paraId="22B15230" w14:textId="77777777" w:rsidR="00F970C9" w:rsidRPr="00356814" w:rsidRDefault="00F970C9" w:rsidP="001501A3">
            <w:pPr>
              <w:pStyle w:val="TAH"/>
              <w:keepNext w:val="0"/>
              <w:keepLines w:val="0"/>
              <w:widowControl w:val="0"/>
              <w:rPr>
                <w:rFonts w:eastAsia="Yu Mincho"/>
                <w:lang w:eastAsia="ja-JP"/>
              </w:rPr>
              <w:pPrChange w:id="9147" w:author="MCC" w:date="2023-06-14T09:06:00Z">
                <w:pPr>
                  <w:pStyle w:val="TAH"/>
                </w:pPr>
              </w:pPrChange>
            </w:pPr>
            <w:r w:rsidRPr="00356814">
              <w:rPr>
                <w:rFonts w:eastAsia="Yu Mincho"/>
                <w:lang w:eastAsia="ja-JP"/>
              </w:rPr>
              <w:t>Range</w:t>
            </w:r>
          </w:p>
        </w:tc>
        <w:tc>
          <w:tcPr>
            <w:tcW w:w="737" w:type="pct"/>
            <w:tcPrChange w:id="9148" w:author="MCC" w:date="2023-06-14T09:18:00Z">
              <w:tcPr>
                <w:tcW w:w="1259" w:type="dxa"/>
              </w:tcPr>
            </w:tcPrChange>
          </w:tcPr>
          <w:p w14:paraId="07AAAD58" w14:textId="77777777" w:rsidR="00F970C9" w:rsidRPr="00356814" w:rsidRDefault="00F970C9" w:rsidP="001501A3">
            <w:pPr>
              <w:pStyle w:val="TAH"/>
              <w:keepNext w:val="0"/>
              <w:keepLines w:val="0"/>
              <w:widowControl w:val="0"/>
              <w:rPr>
                <w:rFonts w:eastAsia="Yu Mincho"/>
                <w:lang w:eastAsia="ja-JP"/>
              </w:rPr>
              <w:pPrChange w:id="9149" w:author="MCC" w:date="2023-06-14T09:06:00Z">
                <w:pPr>
                  <w:pStyle w:val="TAH"/>
                </w:pPr>
              </w:pPrChange>
            </w:pPr>
            <w:r w:rsidRPr="00356814">
              <w:rPr>
                <w:rFonts w:eastAsia="Yu Mincho"/>
                <w:lang w:eastAsia="ja-JP"/>
              </w:rPr>
              <w:t>IE type and reference</w:t>
            </w:r>
          </w:p>
        </w:tc>
        <w:tc>
          <w:tcPr>
            <w:tcW w:w="614" w:type="pct"/>
            <w:tcPrChange w:id="9150" w:author="MCC" w:date="2023-06-14T09:18:00Z">
              <w:tcPr>
                <w:tcW w:w="1288" w:type="dxa"/>
              </w:tcPr>
            </w:tcPrChange>
          </w:tcPr>
          <w:p w14:paraId="39C8BB65" w14:textId="77777777" w:rsidR="00F970C9" w:rsidRPr="00356814" w:rsidRDefault="00F970C9" w:rsidP="001501A3">
            <w:pPr>
              <w:pStyle w:val="TAH"/>
              <w:keepNext w:val="0"/>
              <w:keepLines w:val="0"/>
              <w:widowControl w:val="0"/>
              <w:rPr>
                <w:rFonts w:eastAsia="Yu Mincho"/>
                <w:lang w:eastAsia="ja-JP"/>
              </w:rPr>
              <w:pPrChange w:id="9151" w:author="MCC" w:date="2023-06-14T09:06:00Z">
                <w:pPr>
                  <w:pStyle w:val="TAH"/>
                </w:pPr>
              </w:pPrChange>
            </w:pPr>
            <w:r w:rsidRPr="00356814">
              <w:rPr>
                <w:rFonts w:eastAsia="Yu Mincho"/>
                <w:lang w:eastAsia="ja-JP"/>
              </w:rPr>
              <w:t>Semantics description</w:t>
            </w:r>
          </w:p>
        </w:tc>
        <w:tc>
          <w:tcPr>
            <w:tcW w:w="614" w:type="pct"/>
            <w:tcPrChange w:id="9152" w:author="MCC" w:date="2023-06-14T09:18:00Z">
              <w:tcPr>
                <w:tcW w:w="1288" w:type="dxa"/>
              </w:tcPr>
            </w:tcPrChange>
          </w:tcPr>
          <w:p w14:paraId="64C9F4E5" w14:textId="77777777" w:rsidR="00F970C9" w:rsidRPr="00356814" w:rsidRDefault="00F970C9" w:rsidP="001501A3">
            <w:pPr>
              <w:pStyle w:val="TAH"/>
              <w:keepNext w:val="0"/>
              <w:keepLines w:val="0"/>
              <w:widowControl w:val="0"/>
              <w:rPr>
                <w:rFonts w:eastAsia="Yu Mincho"/>
                <w:lang w:eastAsia="ja-JP"/>
              </w:rPr>
              <w:pPrChange w:id="9153" w:author="MCC" w:date="2023-06-14T09:06:00Z">
                <w:pPr>
                  <w:pStyle w:val="TAH"/>
                </w:pPr>
              </w:pPrChange>
            </w:pPr>
            <w:r w:rsidRPr="00356814">
              <w:rPr>
                <w:rFonts w:eastAsia="Yu Mincho"/>
                <w:lang w:eastAsia="ja-JP"/>
              </w:rPr>
              <w:t>Criticality</w:t>
            </w:r>
          </w:p>
        </w:tc>
        <w:tc>
          <w:tcPr>
            <w:tcW w:w="608" w:type="pct"/>
            <w:tcPrChange w:id="9154" w:author="MCC" w:date="2023-06-14T09:18:00Z">
              <w:tcPr>
                <w:tcW w:w="1274" w:type="dxa"/>
              </w:tcPr>
            </w:tcPrChange>
          </w:tcPr>
          <w:p w14:paraId="32C4E1EA" w14:textId="77777777" w:rsidR="00F970C9" w:rsidRPr="00356814" w:rsidRDefault="00F970C9" w:rsidP="001501A3">
            <w:pPr>
              <w:pStyle w:val="TAH"/>
              <w:keepNext w:val="0"/>
              <w:keepLines w:val="0"/>
              <w:widowControl w:val="0"/>
              <w:rPr>
                <w:rFonts w:eastAsia="Yu Mincho"/>
                <w:lang w:eastAsia="ja-JP"/>
              </w:rPr>
              <w:pPrChange w:id="9155" w:author="MCC" w:date="2023-06-14T09:06:00Z">
                <w:pPr>
                  <w:pStyle w:val="TAH"/>
                </w:pPr>
              </w:pPrChange>
            </w:pPr>
            <w:r w:rsidRPr="00356814">
              <w:rPr>
                <w:rFonts w:eastAsia="Yu Mincho"/>
                <w:lang w:eastAsia="ja-JP"/>
              </w:rPr>
              <w:t>Assigned Criticality</w:t>
            </w:r>
          </w:p>
        </w:tc>
      </w:tr>
      <w:tr w:rsidR="00F970C9" w:rsidRPr="00356814" w14:paraId="197213DE" w14:textId="77777777" w:rsidTr="001501A3">
        <w:tc>
          <w:tcPr>
            <w:tcW w:w="1122" w:type="pct"/>
            <w:tcPrChange w:id="9156" w:author="MCC" w:date="2023-06-14T09:18:00Z">
              <w:tcPr>
                <w:tcW w:w="2351" w:type="dxa"/>
              </w:tcPr>
            </w:tcPrChange>
          </w:tcPr>
          <w:p w14:paraId="2B7C3E9B" w14:textId="77777777" w:rsidR="00F970C9" w:rsidRPr="00356814" w:rsidRDefault="00F970C9" w:rsidP="001501A3">
            <w:pPr>
              <w:pStyle w:val="TAL"/>
              <w:keepNext w:val="0"/>
              <w:keepLines w:val="0"/>
              <w:widowControl w:val="0"/>
              <w:rPr>
                <w:rFonts w:eastAsia="Yu Mincho"/>
                <w:lang w:eastAsia="ja-JP"/>
              </w:rPr>
              <w:pPrChange w:id="9157" w:author="MCC" w:date="2023-06-14T09:06:00Z">
                <w:pPr>
                  <w:pStyle w:val="TAL"/>
                </w:pPr>
              </w:pPrChange>
            </w:pPr>
            <w:r w:rsidRPr="00356814">
              <w:rPr>
                <w:rFonts w:eastAsia="Yu Mincho"/>
                <w:lang w:eastAsia="ja-JP"/>
              </w:rPr>
              <w:t>Message Type</w:t>
            </w:r>
          </w:p>
        </w:tc>
        <w:tc>
          <w:tcPr>
            <w:tcW w:w="628" w:type="pct"/>
            <w:tcPrChange w:id="9158" w:author="MCC" w:date="2023-06-14T09:18:00Z">
              <w:tcPr>
                <w:tcW w:w="1317" w:type="dxa"/>
              </w:tcPr>
            </w:tcPrChange>
          </w:tcPr>
          <w:p w14:paraId="587A79DA" w14:textId="77777777" w:rsidR="00F970C9" w:rsidRPr="00356814" w:rsidRDefault="00F970C9" w:rsidP="001501A3">
            <w:pPr>
              <w:pStyle w:val="TAL"/>
              <w:keepNext w:val="0"/>
              <w:keepLines w:val="0"/>
              <w:widowControl w:val="0"/>
              <w:rPr>
                <w:rFonts w:eastAsia="Yu Mincho"/>
                <w:lang w:eastAsia="ja-JP"/>
              </w:rPr>
              <w:pPrChange w:id="9159" w:author="MCC" w:date="2023-06-14T09:06:00Z">
                <w:pPr>
                  <w:pStyle w:val="TAL"/>
                </w:pPr>
              </w:pPrChange>
            </w:pPr>
            <w:r w:rsidRPr="00356814">
              <w:rPr>
                <w:rFonts w:eastAsia="Yu Mincho"/>
                <w:lang w:eastAsia="ja-JP"/>
              </w:rPr>
              <w:t>M</w:t>
            </w:r>
          </w:p>
        </w:tc>
        <w:tc>
          <w:tcPr>
            <w:tcW w:w="678" w:type="pct"/>
            <w:tcPrChange w:id="9160" w:author="MCC" w:date="2023-06-14T09:18:00Z">
              <w:tcPr>
                <w:tcW w:w="1708" w:type="dxa"/>
              </w:tcPr>
            </w:tcPrChange>
          </w:tcPr>
          <w:p w14:paraId="6DA18D37" w14:textId="77777777" w:rsidR="00F970C9" w:rsidRPr="00356814" w:rsidRDefault="00F970C9" w:rsidP="001501A3">
            <w:pPr>
              <w:pStyle w:val="TAL"/>
              <w:keepNext w:val="0"/>
              <w:keepLines w:val="0"/>
              <w:widowControl w:val="0"/>
              <w:rPr>
                <w:rFonts w:eastAsia="Yu Mincho"/>
                <w:lang w:eastAsia="ja-JP"/>
              </w:rPr>
              <w:pPrChange w:id="9161" w:author="MCC" w:date="2023-06-14T09:06:00Z">
                <w:pPr>
                  <w:pStyle w:val="TAL"/>
                </w:pPr>
              </w:pPrChange>
            </w:pPr>
          </w:p>
        </w:tc>
        <w:tc>
          <w:tcPr>
            <w:tcW w:w="737" w:type="pct"/>
            <w:tcPrChange w:id="9162" w:author="MCC" w:date="2023-06-14T09:18:00Z">
              <w:tcPr>
                <w:tcW w:w="1259" w:type="dxa"/>
              </w:tcPr>
            </w:tcPrChange>
          </w:tcPr>
          <w:p w14:paraId="69B35BD5" w14:textId="77777777" w:rsidR="00F970C9" w:rsidRPr="00356814" w:rsidRDefault="00F970C9" w:rsidP="001501A3">
            <w:pPr>
              <w:pStyle w:val="TAL"/>
              <w:keepNext w:val="0"/>
              <w:keepLines w:val="0"/>
              <w:widowControl w:val="0"/>
              <w:rPr>
                <w:rFonts w:eastAsia="Yu Mincho"/>
                <w:lang w:eastAsia="ja-JP"/>
              </w:rPr>
              <w:pPrChange w:id="9163" w:author="MCC" w:date="2023-06-14T09:06:00Z">
                <w:pPr>
                  <w:pStyle w:val="TAL"/>
                </w:pPr>
              </w:pPrChange>
            </w:pPr>
            <w:r w:rsidRPr="00356814">
              <w:rPr>
                <w:rFonts w:eastAsia="Yu Mincho"/>
                <w:lang w:eastAsia="ja-JP"/>
              </w:rPr>
              <w:t>9.3.1.1</w:t>
            </w:r>
          </w:p>
        </w:tc>
        <w:tc>
          <w:tcPr>
            <w:tcW w:w="614" w:type="pct"/>
            <w:tcPrChange w:id="9164" w:author="MCC" w:date="2023-06-14T09:18:00Z">
              <w:tcPr>
                <w:tcW w:w="1288" w:type="dxa"/>
              </w:tcPr>
            </w:tcPrChange>
          </w:tcPr>
          <w:p w14:paraId="20D6E71A" w14:textId="77777777" w:rsidR="00F970C9" w:rsidRPr="00356814" w:rsidRDefault="00F970C9" w:rsidP="001501A3">
            <w:pPr>
              <w:pStyle w:val="TAL"/>
              <w:keepNext w:val="0"/>
              <w:keepLines w:val="0"/>
              <w:widowControl w:val="0"/>
              <w:rPr>
                <w:rFonts w:eastAsia="Yu Mincho"/>
                <w:lang w:eastAsia="ja-JP"/>
              </w:rPr>
              <w:pPrChange w:id="9165" w:author="MCC" w:date="2023-06-14T09:06:00Z">
                <w:pPr>
                  <w:pStyle w:val="TAL"/>
                </w:pPr>
              </w:pPrChange>
            </w:pPr>
          </w:p>
        </w:tc>
        <w:tc>
          <w:tcPr>
            <w:tcW w:w="614" w:type="pct"/>
            <w:tcPrChange w:id="9166" w:author="MCC" w:date="2023-06-14T09:18:00Z">
              <w:tcPr>
                <w:tcW w:w="1288" w:type="dxa"/>
              </w:tcPr>
            </w:tcPrChange>
          </w:tcPr>
          <w:p w14:paraId="6F6C996C" w14:textId="77777777" w:rsidR="00F970C9" w:rsidRPr="00356814" w:rsidRDefault="00F970C9" w:rsidP="001501A3">
            <w:pPr>
              <w:pStyle w:val="TAC"/>
              <w:keepNext w:val="0"/>
              <w:keepLines w:val="0"/>
              <w:widowControl w:val="0"/>
              <w:rPr>
                <w:rFonts w:eastAsia="Yu Mincho"/>
                <w:lang w:eastAsia="ja-JP"/>
              </w:rPr>
              <w:pPrChange w:id="9167" w:author="MCC" w:date="2023-06-14T09:06:00Z">
                <w:pPr>
                  <w:pStyle w:val="TAC"/>
                </w:pPr>
              </w:pPrChange>
            </w:pPr>
            <w:r w:rsidRPr="00356814">
              <w:rPr>
                <w:rFonts w:eastAsia="Yu Mincho"/>
                <w:lang w:eastAsia="ja-JP"/>
              </w:rPr>
              <w:t>YES</w:t>
            </w:r>
          </w:p>
        </w:tc>
        <w:tc>
          <w:tcPr>
            <w:tcW w:w="608" w:type="pct"/>
            <w:tcPrChange w:id="9168" w:author="MCC" w:date="2023-06-14T09:18:00Z">
              <w:tcPr>
                <w:tcW w:w="1274" w:type="dxa"/>
              </w:tcPr>
            </w:tcPrChange>
          </w:tcPr>
          <w:p w14:paraId="3446C14A" w14:textId="77777777" w:rsidR="00F970C9" w:rsidRPr="00356814" w:rsidRDefault="00F970C9" w:rsidP="001501A3">
            <w:pPr>
              <w:pStyle w:val="TAC"/>
              <w:keepNext w:val="0"/>
              <w:keepLines w:val="0"/>
              <w:widowControl w:val="0"/>
              <w:rPr>
                <w:rFonts w:eastAsia="Yu Mincho"/>
                <w:lang w:eastAsia="ja-JP"/>
              </w:rPr>
              <w:pPrChange w:id="9169" w:author="MCC" w:date="2023-06-14T09:06:00Z">
                <w:pPr>
                  <w:pStyle w:val="TAC"/>
                </w:pPr>
              </w:pPrChange>
            </w:pPr>
            <w:r w:rsidRPr="00356814">
              <w:rPr>
                <w:rFonts w:eastAsia="Yu Mincho"/>
                <w:lang w:eastAsia="ja-JP"/>
              </w:rPr>
              <w:t>ignore</w:t>
            </w:r>
          </w:p>
        </w:tc>
      </w:tr>
      <w:tr w:rsidR="00F970C9" w:rsidRPr="00356814" w14:paraId="27B86966" w14:textId="77777777" w:rsidTr="001501A3">
        <w:tc>
          <w:tcPr>
            <w:tcW w:w="1122" w:type="pct"/>
            <w:tcPrChange w:id="9170" w:author="MCC" w:date="2023-06-14T09:18:00Z">
              <w:tcPr>
                <w:tcW w:w="2351" w:type="dxa"/>
              </w:tcPr>
            </w:tcPrChange>
          </w:tcPr>
          <w:p w14:paraId="4870F946" w14:textId="77777777" w:rsidR="00F970C9" w:rsidRPr="00356814" w:rsidRDefault="00F970C9" w:rsidP="001501A3">
            <w:pPr>
              <w:pStyle w:val="TAL"/>
              <w:keepNext w:val="0"/>
              <w:keepLines w:val="0"/>
              <w:widowControl w:val="0"/>
              <w:rPr>
                <w:rFonts w:eastAsia="Yu Mincho"/>
                <w:lang w:eastAsia="ja-JP"/>
              </w:rPr>
              <w:pPrChange w:id="9171" w:author="MCC" w:date="2023-06-14T09:06:00Z">
                <w:pPr>
                  <w:pStyle w:val="TAL"/>
                </w:pPr>
              </w:pPrChange>
            </w:pPr>
            <w:r w:rsidRPr="00356814">
              <w:rPr>
                <w:rFonts w:cs="Arial"/>
                <w:szCs w:val="18"/>
                <w:lang w:eastAsia="ja-JP"/>
              </w:rPr>
              <w:t>Transaction ID</w:t>
            </w:r>
          </w:p>
        </w:tc>
        <w:tc>
          <w:tcPr>
            <w:tcW w:w="628" w:type="pct"/>
            <w:tcPrChange w:id="9172" w:author="MCC" w:date="2023-06-14T09:18:00Z">
              <w:tcPr>
                <w:tcW w:w="1317" w:type="dxa"/>
              </w:tcPr>
            </w:tcPrChange>
          </w:tcPr>
          <w:p w14:paraId="3117D32A" w14:textId="77777777" w:rsidR="00F970C9" w:rsidRPr="00356814" w:rsidRDefault="00F970C9" w:rsidP="001501A3">
            <w:pPr>
              <w:pStyle w:val="TAL"/>
              <w:keepNext w:val="0"/>
              <w:keepLines w:val="0"/>
              <w:widowControl w:val="0"/>
              <w:rPr>
                <w:rFonts w:eastAsia="Yu Mincho"/>
                <w:lang w:eastAsia="ja-JP"/>
              </w:rPr>
              <w:pPrChange w:id="9173" w:author="MCC" w:date="2023-06-14T09:06:00Z">
                <w:pPr>
                  <w:pStyle w:val="TAL"/>
                </w:pPr>
              </w:pPrChange>
            </w:pPr>
            <w:r w:rsidRPr="00356814">
              <w:rPr>
                <w:rFonts w:cs="Arial"/>
                <w:szCs w:val="18"/>
                <w:lang w:eastAsia="ja-JP"/>
              </w:rPr>
              <w:t>M</w:t>
            </w:r>
          </w:p>
        </w:tc>
        <w:tc>
          <w:tcPr>
            <w:tcW w:w="678" w:type="pct"/>
            <w:tcPrChange w:id="9174" w:author="MCC" w:date="2023-06-14T09:18:00Z">
              <w:tcPr>
                <w:tcW w:w="1708" w:type="dxa"/>
              </w:tcPr>
            </w:tcPrChange>
          </w:tcPr>
          <w:p w14:paraId="7A0CB8D6" w14:textId="77777777" w:rsidR="00F970C9" w:rsidRPr="00356814" w:rsidRDefault="00F970C9" w:rsidP="001501A3">
            <w:pPr>
              <w:pStyle w:val="TAL"/>
              <w:keepNext w:val="0"/>
              <w:keepLines w:val="0"/>
              <w:widowControl w:val="0"/>
              <w:rPr>
                <w:rFonts w:eastAsia="Yu Mincho"/>
                <w:lang w:eastAsia="ja-JP"/>
              </w:rPr>
              <w:pPrChange w:id="9175" w:author="MCC" w:date="2023-06-14T09:06:00Z">
                <w:pPr>
                  <w:pStyle w:val="TAL"/>
                </w:pPr>
              </w:pPrChange>
            </w:pPr>
          </w:p>
        </w:tc>
        <w:tc>
          <w:tcPr>
            <w:tcW w:w="737" w:type="pct"/>
            <w:tcPrChange w:id="9176" w:author="MCC" w:date="2023-06-14T09:18:00Z">
              <w:tcPr>
                <w:tcW w:w="1259" w:type="dxa"/>
              </w:tcPr>
            </w:tcPrChange>
          </w:tcPr>
          <w:p w14:paraId="551BEDFD" w14:textId="77777777" w:rsidR="00F970C9" w:rsidRPr="00356814" w:rsidRDefault="00F970C9" w:rsidP="001501A3">
            <w:pPr>
              <w:pStyle w:val="TAL"/>
              <w:keepNext w:val="0"/>
              <w:keepLines w:val="0"/>
              <w:widowControl w:val="0"/>
              <w:rPr>
                <w:rFonts w:eastAsia="Yu Mincho"/>
                <w:lang w:eastAsia="ja-JP"/>
              </w:rPr>
              <w:pPrChange w:id="9177" w:author="MCC" w:date="2023-06-14T09:06:00Z">
                <w:pPr>
                  <w:pStyle w:val="TAL"/>
                </w:pPr>
              </w:pPrChange>
            </w:pPr>
            <w:r w:rsidRPr="00356814">
              <w:rPr>
                <w:rFonts w:cs="Arial"/>
                <w:szCs w:val="18"/>
                <w:lang w:eastAsia="ja-JP"/>
              </w:rPr>
              <w:t>9.3.1.23</w:t>
            </w:r>
          </w:p>
        </w:tc>
        <w:tc>
          <w:tcPr>
            <w:tcW w:w="614" w:type="pct"/>
            <w:tcPrChange w:id="9178" w:author="MCC" w:date="2023-06-14T09:18:00Z">
              <w:tcPr>
                <w:tcW w:w="1288" w:type="dxa"/>
              </w:tcPr>
            </w:tcPrChange>
          </w:tcPr>
          <w:p w14:paraId="2B85F3AE" w14:textId="77777777" w:rsidR="00F970C9" w:rsidRPr="00356814" w:rsidRDefault="00F970C9" w:rsidP="001501A3">
            <w:pPr>
              <w:pStyle w:val="TAL"/>
              <w:keepNext w:val="0"/>
              <w:keepLines w:val="0"/>
              <w:widowControl w:val="0"/>
              <w:rPr>
                <w:rFonts w:eastAsia="Yu Mincho"/>
                <w:lang w:eastAsia="ja-JP"/>
              </w:rPr>
              <w:pPrChange w:id="9179" w:author="MCC" w:date="2023-06-14T09:06:00Z">
                <w:pPr>
                  <w:pStyle w:val="TAL"/>
                </w:pPr>
              </w:pPrChange>
            </w:pPr>
          </w:p>
        </w:tc>
        <w:tc>
          <w:tcPr>
            <w:tcW w:w="614" w:type="pct"/>
            <w:tcPrChange w:id="9180" w:author="MCC" w:date="2023-06-14T09:18:00Z">
              <w:tcPr>
                <w:tcW w:w="1288" w:type="dxa"/>
              </w:tcPr>
            </w:tcPrChange>
          </w:tcPr>
          <w:p w14:paraId="4CE21BD9" w14:textId="77777777" w:rsidR="00F970C9" w:rsidRPr="00356814" w:rsidRDefault="00F970C9" w:rsidP="001501A3">
            <w:pPr>
              <w:pStyle w:val="TAC"/>
              <w:keepNext w:val="0"/>
              <w:keepLines w:val="0"/>
              <w:widowControl w:val="0"/>
              <w:rPr>
                <w:rFonts w:eastAsia="Yu Mincho"/>
                <w:lang w:eastAsia="ja-JP"/>
              </w:rPr>
              <w:pPrChange w:id="9181" w:author="MCC" w:date="2023-06-14T09:06:00Z">
                <w:pPr>
                  <w:pStyle w:val="TAC"/>
                </w:pPr>
              </w:pPrChange>
            </w:pPr>
            <w:r w:rsidRPr="00356814">
              <w:rPr>
                <w:rFonts w:cs="Arial"/>
                <w:szCs w:val="18"/>
                <w:lang w:eastAsia="ja-JP"/>
              </w:rPr>
              <w:t>YES</w:t>
            </w:r>
          </w:p>
        </w:tc>
        <w:tc>
          <w:tcPr>
            <w:tcW w:w="608" w:type="pct"/>
            <w:tcPrChange w:id="9182" w:author="MCC" w:date="2023-06-14T09:18:00Z">
              <w:tcPr>
                <w:tcW w:w="1274" w:type="dxa"/>
              </w:tcPr>
            </w:tcPrChange>
          </w:tcPr>
          <w:p w14:paraId="1953322B" w14:textId="77777777" w:rsidR="00F970C9" w:rsidRPr="00356814" w:rsidRDefault="00F970C9" w:rsidP="001501A3">
            <w:pPr>
              <w:pStyle w:val="TAC"/>
              <w:keepNext w:val="0"/>
              <w:keepLines w:val="0"/>
              <w:widowControl w:val="0"/>
              <w:rPr>
                <w:rFonts w:eastAsia="Yu Mincho"/>
                <w:lang w:eastAsia="ja-JP"/>
              </w:rPr>
              <w:pPrChange w:id="9183" w:author="MCC" w:date="2023-06-14T09:06:00Z">
                <w:pPr>
                  <w:pStyle w:val="TAC"/>
                </w:pPr>
              </w:pPrChange>
            </w:pPr>
            <w:r w:rsidRPr="00356814">
              <w:rPr>
                <w:rFonts w:cs="Arial"/>
                <w:szCs w:val="18"/>
                <w:lang w:eastAsia="ja-JP"/>
              </w:rPr>
              <w:t>reject</w:t>
            </w:r>
          </w:p>
        </w:tc>
      </w:tr>
      <w:tr w:rsidR="00F970C9" w:rsidRPr="00356814" w14:paraId="605A4E97" w14:textId="77777777" w:rsidTr="001501A3">
        <w:tc>
          <w:tcPr>
            <w:tcW w:w="1122" w:type="pct"/>
            <w:tcPrChange w:id="9184" w:author="MCC" w:date="2023-06-14T09:18:00Z">
              <w:tcPr>
                <w:tcW w:w="2351" w:type="dxa"/>
              </w:tcPr>
            </w:tcPrChange>
          </w:tcPr>
          <w:p w14:paraId="68B0365C" w14:textId="77777777" w:rsidR="00F970C9" w:rsidRPr="00356814" w:rsidRDefault="00F970C9" w:rsidP="001501A3">
            <w:pPr>
              <w:pStyle w:val="TAL"/>
              <w:keepNext w:val="0"/>
              <w:keepLines w:val="0"/>
              <w:widowControl w:val="0"/>
              <w:rPr>
                <w:rFonts w:eastAsia="Yu Mincho"/>
                <w:lang w:eastAsia="ja-JP"/>
              </w:rPr>
              <w:pPrChange w:id="9185" w:author="MCC" w:date="2023-06-14T09:06:00Z">
                <w:pPr>
                  <w:pStyle w:val="TAL"/>
                </w:pPr>
              </w:pPrChange>
            </w:pPr>
            <w:r w:rsidRPr="00356814">
              <w:rPr>
                <w:rFonts w:eastAsia="Batang"/>
                <w:lang w:eastAsia="ja-JP"/>
              </w:rPr>
              <w:t>NR CGI</w:t>
            </w:r>
          </w:p>
        </w:tc>
        <w:tc>
          <w:tcPr>
            <w:tcW w:w="628" w:type="pct"/>
            <w:tcPrChange w:id="9186" w:author="MCC" w:date="2023-06-14T09:18:00Z">
              <w:tcPr>
                <w:tcW w:w="1317" w:type="dxa"/>
              </w:tcPr>
            </w:tcPrChange>
          </w:tcPr>
          <w:p w14:paraId="4B224C20" w14:textId="77777777" w:rsidR="00F970C9" w:rsidRPr="00356814" w:rsidRDefault="00F970C9" w:rsidP="001501A3">
            <w:pPr>
              <w:pStyle w:val="TAL"/>
              <w:keepNext w:val="0"/>
              <w:keepLines w:val="0"/>
              <w:widowControl w:val="0"/>
              <w:rPr>
                <w:rFonts w:eastAsia="Yu Mincho"/>
                <w:lang w:eastAsia="ja-JP"/>
              </w:rPr>
              <w:pPrChange w:id="9187" w:author="MCC" w:date="2023-06-14T09:06:00Z">
                <w:pPr>
                  <w:pStyle w:val="TAL"/>
                </w:pPr>
              </w:pPrChange>
            </w:pPr>
            <w:r w:rsidRPr="00356814">
              <w:rPr>
                <w:rFonts w:eastAsia="Yu Mincho"/>
                <w:lang w:eastAsia="ja-JP"/>
              </w:rPr>
              <w:t>M</w:t>
            </w:r>
          </w:p>
        </w:tc>
        <w:tc>
          <w:tcPr>
            <w:tcW w:w="678" w:type="pct"/>
            <w:tcPrChange w:id="9188" w:author="MCC" w:date="2023-06-14T09:18:00Z">
              <w:tcPr>
                <w:tcW w:w="1708" w:type="dxa"/>
              </w:tcPr>
            </w:tcPrChange>
          </w:tcPr>
          <w:p w14:paraId="7DCF4642" w14:textId="77777777" w:rsidR="00F970C9" w:rsidRPr="00356814" w:rsidRDefault="00F970C9" w:rsidP="001501A3">
            <w:pPr>
              <w:pStyle w:val="TAL"/>
              <w:keepNext w:val="0"/>
              <w:keepLines w:val="0"/>
              <w:widowControl w:val="0"/>
              <w:rPr>
                <w:rFonts w:eastAsia="Yu Mincho"/>
                <w:lang w:eastAsia="ja-JP"/>
              </w:rPr>
              <w:pPrChange w:id="9189" w:author="MCC" w:date="2023-06-14T09:06:00Z">
                <w:pPr>
                  <w:pStyle w:val="TAL"/>
                </w:pPr>
              </w:pPrChange>
            </w:pPr>
          </w:p>
        </w:tc>
        <w:tc>
          <w:tcPr>
            <w:tcW w:w="737" w:type="pct"/>
            <w:tcPrChange w:id="9190" w:author="MCC" w:date="2023-06-14T09:18:00Z">
              <w:tcPr>
                <w:tcW w:w="1259" w:type="dxa"/>
              </w:tcPr>
            </w:tcPrChange>
          </w:tcPr>
          <w:p w14:paraId="13C73BA1" w14:textId="77777777" w:rsidR="00F970C9" w:rsidRPr="00356814" w:rsidRDefault="00F970C9" w:rsidP="001501A3">
            <w:pPr>
              <w:pStyle w:val="TAL"/>
              <w:keepNext w:val="0"/>
              <w:keepLines w:val="0"/>
              <w:widowControl w:val="0"/>
              <w:rPr>
                <w:rFonts w:eastAsia="Yu Mincho"/>
                <w:lang w:eastAsia="ja-JP"/>
              </w:rPr>
              <w:pPrChange w:id="9191" w:author="MCC" w:date="2023-06-14T09:06:00Z">
                <w:pPr>
                  <w:pStyle w:val="TAL"/>
                </w:pPr>
              </w:pPrChange>
            </w:pPr>
            <w:r w:rsidRPr="00356814">
              <w:rPr>
                <w:rFonts w:eastAsia="Yu Mincho"/>
                <w:lang w:eastAsia="ja-JP"/>
              </w:rPr>
              <w:t>9.3.1.12</w:t>
            </w:r>
          </w:p>
        </w:tc>
        <w:tc>
          <w:tcPr>
            <w:tcW w:w="614" w:type="pct"/>
            <w:tcPrChange w:id="9192" w:author="MCC" w:date="2023-06-14T09:18:00Z">
              <w:tcPr>
                <w:tcW w:w="1288" w:type="dxa"/>
              </w:tcPr>
            </w:tcPrChange>
          </w:tcPr>
          <w:p w14:paraId="5D474775" w14:textId="77777777" w:rsidR="00F970C9" w:rsidRPr="00356814" w:rsidRDefault="00F970C9" w:rsidP="001501A3">
            <w:pPr>
              <w:pStyle w:val="TAL"/>
              <w:keepNext w:val="0"/>
              <w:keepLines w:val="0"/>
              <w:widowControl w:val="0"/>
              <w:rPr>
                <w:rFonts w:eastAsia="Yu Mincho"/>
                <w:lang w:eastAsia="ja-JP"/>
              </w:rPr>
              <w:pPrChange w:id="9193" w:author="MCC" w:date="2023-06-14T09:06:00Z">
                <w:pPr>
                  <w:pStyle w:val="TAL"/>
                </w:pPr>
              </w:pPrChange>
            </w:pPr>
            <w:r w:rsidRPr="00356814">
              <w:rPr>
                <w:rFonts w:eastAsia="Yu Mincho"/>
                <w:lang w:eastAsia="ja-JP"/>
              </w:rPr>
              <w:t>NR cell identifier</w:t>
            </w:r>
          </w:p>
        </w:tc>
        <w:tc>
          <w:tcPr>
            <w:tcW w:w="614" w:type="pct"/>
            <w:tcPrChange w:id="9194" w:author="MCC" w:date="2023-06-14T09:18:00Z">
              <w:tcPr>
                <w:tcW w:w="1288" w:type="dxa"/>
              </w:tcPr>
            </w:tcPrChange>
          </w:tcPr>
          <w:p w14:paraId="128D47A5" w14:textId="77777777" w:rsidR="00F970C9" w:rsidRPr="00356814" w:rsidRDefault="00F970C9" w:rsidP="001501A3">
            <w:pPr>
              <w:pStyle w:val="TAC"/>
              <w:keepNext w:val="0"/>
              <w:keepLines w:val="0"/>
              <w:widowControl w:val="0"/>
              <w:rPr>
                <w:rFonts w:eastAsia="Yu Mincho"/>
                <w:lang w:eastAsia="ja-JP"/>
              </w:rPr>
              <w:pPrChange w:id="9195" w:author="MCC" w:date="2023-06-14T09:06:00Z">
                <w:pPr>
                  <w:pStyle w:val="TAC"/>
                </w:pPr>
              </w:pPrChange>
            </w:pPr>
            <w:r w:rsidRPr="00356814">
              <w:rPr>
                <w:rFonts w:eastAsia="Yu Mincho"/>
                <w:lang w:eastAsia="ja-JP"/>
              </w:rPr>
              <w:t>YES</w:t>
            </w:r>
          </w:p>
        </w:tc>
        <w:tc>
          <w:tcPr>
            <w:tcW w:w="608" w:type="pct"/>
            <w:tcPrChange w:id="9196" w:author="MCC" w:date="2023-06-14T09:18:00Z">
              <w:tcPr>
                <w:tcW w:w="1274" w:type="dxa"/>
              </w:tcPr>
            </w:tcPrChange>
          </w:tcPr>
          <w:p w14:paraId="51024D3F" w14:textId="77777777" w:rsidR="00F970C9" w:rsidRPr="00356814" w:rsidRDefault="00F970C9" w:rsidP="001501A3">
            <w:pPr>
              <w:pStyle w:val="TAC"/>
              <w:keepNext w:val="0"/>
              <w:keepLines w:val="0"/>
              <w:widowControl w:val="0"/>
              <w:rPr>
                <w:rFonts w:eastAsia="Yu Mincho"/>
                <w:lang w:eastAsia="ja-JP"/>
              </w:rPr>
              <w:pPrChange w:id="9197" w:author="MCC" w:date="2023-06-14T09:06:00Z">
                <w:pPr>
                  <w:pStyle w:val="TAC"/>
                </w:pPr>
              </w:pPrChange>
            </w:pPr>
            <w:r w:rsidRPr="00356814">
              <w:rPr>
                <w:rFonts w:eastAsia="Yu Mincho"/>
                <w:lang w:eastAsia="ja-JP"/>
              </w:rPr>
              <w:t>reject</w:t>
            </w:r>
          </w:p>
        </w:tc>
      </w:tr>
      <w:tr w:rsidR="00F970C9" w:rsidRPr="00356814" w14:paraId="0E3C7517" w14:textId="77777777" w:rsidTr="001501A3">
        <w:tc>
          <w:tcPr>
            <w:tcW w:w="1122" w:type="pct"/>
            <w:tcBorders>
              <w:top w:val="single" w:sz="4" w:space="0" w:color="auto"/>
              <w:left w:val="single" w:sz="4" w:space="0" w:color="auto"/>
              <w:bottom w:val="single" w:sz="4" w:space="0" w:color="auto"/>
              <w:right w:val="single" w:sz="4" w:space="0" w:color="auto"/>
            </w:tcBorders>
            <w:tcPrChange w:id="9198" w:author="MCC" w:date="2023-06-14T09:18:00Z">
              <w:tcPr>
                <w:tcW w:w="2351" w:type="dxa"/>
                <w:tcBorders>
                  <w:top w:val="single" w:sz="4" w:space="0" w:color="auto"/>
                  <w:left w:val="single" w:sz="4" w:space="0" w:color="auto"/>
                  <w:bottom w:val="single" w:sz="4" w:space="0" w:color="auto"/>
                  <w:right w:val="single" w:sz="4" w:space="0" w:color="auto"/>
                </w:tcBorders>
              </w:tcPr>
            </w:tcPrChange>
          </w:tcPr>
          <w:p w14:paraId="0385D57E" w14:textId="77777777" w:rsidR="00F970C9" w:rsidRPr="00356814" w:rsidRDefault="00F970C9" w:rsidP="001501A3">
            <w:pPr>
              <w:pStyle w:val="TAL"/>
              <w:keepNext w:val="0"/>
              <w:keepLines w:val="0"/>
              <w:widowControl w:val="0"/>
              <w:rPr>
                <w:rFonts w:eastAsia="Batang"/>
                <w:lang w:eastAsia="ja-JP"/>
              </w:rPr>
              <w:pPrChange w:id="9199" w:author="MCC" w:date="2023-06-14T09:06:00Z">
                <w:pPr>
                  <w:pStyle w:val="TAL"/>
                </w:pPr>
              </w:pPrChange>
            </w:pPr>
            <w:r w:rsidRPr="00356814">
              <w:rPr>
                <w:rFonts w:eastAsia="Batang"/>
                <w:lang w:eastAsia="ja-JP"/>
              </w:rPr>
              <w:t>SIType List</w:t>
            </w:r>
          </w:p>
        </w:tc>
        <w:tc>
          <w:tcPr>
            <w:tcW w:w="628" w:type="pct"/>
            <w:tcBorders>
              <w:top w:val="single" w:sz="4" w:space="0" w:color="auto"/>
              <w:left w:val="single" w:sz="4" w:space="0" w:color="auto"/>
              <w:bottom w:val="single" w:sz="4" w:space="0" w:color="auto"/>
              <w:right w:val="single" w:sz="4" w:space="0" w:color="auto"/>
            </w:tcBorders>
            <w:tcPrChange w:id="9200" w:author="MCC" w:date="2023-06-14T09:18:00Z">
              <w:tcPr>
                <w:tcW w:w="1317" w:type="dxa"/>
                <w:tcBorders>
                  <w:top w:val="single" w:sz="4" w:space="0" w:color="auto"/>
                  <w:left w:val="single" w:sz="4" w:space="0" w:color="auto"/>
                  <w:bottom w:val="single" w:sz="4" w:space="0" w:color="auto"/>
                  <w:right w:val="single" w:sz="4" w:space="0" w:color="auto"/>
                </w:tcBorders>
              </w:tcPr>
            </w:tcPrChange>
          </w:tcPr>
          <w:p w14:paraId="405C060F" w14:textId="77777777" w:rsidR="00F970C9" w:rsidRPr="00356814" w:rsidRDefault="00F970C9" w:rsidP="001501A3">
            <w:pPr>
              <w:pStyle w:val="TAL"/>
              <w:keepNext w:val="0"/>
              <w:keepLines w:val="0"/>
              <w:widowControl w:val="0"/>
              <w:rPr>
                <w:rFonts w:eastAsia="Yu Mincho"/>
                <w:lang w:eastAsia="ja-JP"/>
              </w:rPr>
              <w:pPrChange w:id="9201" w:author="MCC" w:date="2023-06-14T09:06:00Z">
                <w:pPr>
                  <w:pStyle w:val="TAL"/>
                </w:pPr>
              </w:pPrChange>
            </w:pPr>
            <w:r w:rsidRPr="00356814">
              <w:rPr>
                <w:rFonts w:eastAsia="Yu Mincho"/>
                <w:lang w:eastAsia="ja-JP"/>
              </w:rPr>
              <w:t>M</w:t>
            </w:r>
          </w:p>
        </w:tc>
        <w:tc>
          <w:tcPr>
            <w:tcW w:w="678" w:type="pct"/>
            <w:tcBorders>
              <w:top w:val="single" w:sz="4" w:space="0" w:color="auto"/>
              <w:left w:val="single" w:sz="4" w:space="0" w:color="auto"/>
              <w:bottom w:val="single" w:sz="4" w:space="0" w:color="auto"/>
              <w:right w:val="single" w:sz="4" w:space="0" w:color="auto"/>
            </w:tcBorders>
            <w:tcPrChange w:id="9202" w:author="MCC" w:date="2023-06-14T09:18:00Z">
              <w:tcPr>
                <w:tcW w:w="1708" w:type="dxa"/>
                <w:tcBorders>
                  <w:top w:val="single" w:sz="4" w:space="0" w:color="auto"/>
                  <w:left w:val="single" w:sz="4" w:space="0" w:color="auto"/>
                  <w:bottom w:val="single" w:sz="4" w:space="0" w:color="auto"/>
                  <w:right w:val="single" w:sz="4" w:space="0" w:color="auto"/>
                </w:tcBorders>
              </w:tcPr>
            </w:tcPrChange>
          </w:tcPr>
          <w:p w14:paraId="25614BA3" w14:textId="77777777" w:rsidR="00F970C9" w:rsidRPr="00356814" w:rsidRDefault="00F970C9" w:rsidP="001501A3">
            <w:pPr>
              <w:pStyle w:val="TAL"/>
              <w:keepNext w:val="0"/>
              <w:keepLines w:val="0"/>
              <w:widowControl w:val="0"/>
              <w:rPr>
                <w:rFonts w:eastAsia="Yu Mincho"/>
                <w:lang w:eastAsia="ja-JP"/>
              </w:rPr>
              <w:pPrChange w:id="9203" w:author="MCC" w:date="2023-06-14T09:06:00Z">
                <w:pPr>
                  <w:pStyle w:val="TAL"/>
                </w:pPr>
              </w:pPrChange>
            </w:pPr>
          </w:p>
        </w:tc>
        <w:tc>
          <w:tcPr>
            <w:tcW w:w="737" w:type="pct"/>
            <w:tcBorders>
              <w:top w:val="single" w:sz="4" w:space="0" w:color="auto"/>
              <w:left w:val="single" w:sz="4" w:space="0" w:color="auto"/>
              <w:bottom w:val="single" w:sz="4" w:space="0" w:color="auto"/>
              <w:right w:val="single" w:sz="4" w:space="0" w:color="auto"/>
            </w:tcBorders>
            <w:tcPrChange w:id="9204" w:author="MCC" w:date="2023-06-14T09:18:00Z">
              <w:tcPr>
                <w:tcW w:w="1259" w:type="dxa"/>
                <w:tcBorders>
                  <w:top w:val="single" w:sz="4" w:space="0" w:color="auto"/>
                  <w:left w:val="single" w:sz="4" w:space="0" w:color="auto"/>
                  <w:bottom w:val="single" w:sz="4" w:space="0" w:color="auto"/>
                  <w:right w:val="single" w:sz="4" w:space="0" w:color="auto"/>
                </w:tcBorders>
              </w:tcPr>
            </w:tcPrChange>
          </w:tcPr>
          <w:p w14:paraId="209F6C0E" w14:textId="77777777" w:rsidR="00F970C9" w:rsidRPr="00356814" w:rsidRDefault="00F970C9" w:rsidP="001501A3">
            <w:pPr>
              <w:pStyle w:val="TAL"/>
              <w:keepNext w:val="0"/>
              <w:keepLines w:val="0"/>
              <w:widowControl w:val="0"/>
              <w:rPr>
                <w:rFonts w:eastAsia="Yu Mincho"/>
                <w:lang w:eastAsia="ja-JP"/>
              </w:rPr>
              <w:pPrChange w:id="9205" w:author="MCC" w:date="2023-06-14T09:06:00Z">
                <w:pPr>
                  <w:pStyle w:val="TAL"/>
                </w:pPr>
              </w:pPrChange>
            </w:pPr>
            <w:r w:rsidRPr="00356814">
              <w:rPr>
                <w:rFonts w:eastAsia="Yu Mincho"/>
                <w:lang w:eastAsia="ja-JP"/>
              </w:rPr>
              <w:t>9.3.1.62</w:t>
            </w:r>
          </w:p>
        </w:tc>
        <w:tc>
          <w:tcPr>
            <w:tcW w:w="614" w:type="pct"/>
            <w:tcBorders>
              <w:top w:val="single" w:sz="4" w:space="0" w:color="auto"/>
              <w:left w:val="single" w:sz="4" w:space="0" w:color="auto"/>
              <w:bottom w:val="single" w:sz="4" w:space="0" w:color="auto"/>
              <w:right w:val="single" w:sz="4" w:space="0" w:color="auto"/>
            </w:tcBorders>
            <w:tcPrChange w:id="9206" w:author="MCC" w:date="2023-06-14T09:18:00Z">
              <w:tcPr>
                <w:tcW w:w="1288" w:type="dxa"/>
                <w:tcBorders>
                  <w:top w:val="single" w:sz="4" w:space="0" w:color="auto"/>
                  <w:left w:val="single" w:sz="4" w:space="0" w:color="auto"/>
                  <w:bottom w:val="single" w:sz="4" w:space="0" w:color="auto"/>
                  <w:right w:val="single" w:sz="4" w:space="0" w:color="auto"/>
                </w:tcBorders>
              </w:tcPr>
            </w:tcPrChange>
          </w:tcPr>
          <w:p w14:paraId="1F0125A3" w14:textId="77777777" w:rsidR="00F970C9" w:rsidRPr="00356814" w:rsidRDefault="00F970C9" w:rsidP="001501A3">
            <w:pPr>
              <w:pStyle w:val="TAL"/>
              <w:keepNext w:val="0"/>
              <w:keepLines w:val="0"/>
              <w:widowControl w:val="0"/>
              <w:rPr>
                <w:rFonts w:eastAsia="Yu Mincho"/>
                <w:lang w:eastAsia="ja-JP"/>
              </w:rPr>
              <w:pPrChange w:id="9207" w:author="MCC" w:date="2023-06-14T09:06:00Z">
                <w:pPr>
                  <w:pStyle w:val="TAL"/>
                </w:pPr>
              </w:pPrChange>
            </w:pPr>
          </w:p>
        </w:tc>
        <w:tc>
          <w:tcPr>
            <w:tcW w:w="614" w:type="pct"/>
            <w:tcBorders>
              <w:top w:val="single" w:sz="4" w:space="0" w:color="auto"/>
              <w:left w:val="single" w:sz="4" w:space="0" w:color="auto"/>
              <w:bottom w:val="single" w:sz="4" w:space="0" w:color="auto"/>
              <w:right w:val="single" w:sz="4" w:space="0" w:color="auto"/>
            </w:tcBorders>
            <w:tcPrChange w:id="9208" w:author="MCC" w:date="2023-06-14T09:18:00Z">
              <w:tcPr>
                <w:tcW w:w="1288" w:type="dxa"/>
                <w:tcBorders>
                  <w:top w:val="single" w:sz="4" w:space="0" w:color="auto"/>
                  <w:left w:val="single" w:sz="4" w:space="0" w:color="auto"/>
                  <w:bottom w:val="single" w:sz="4" w:space="0" w:color="auto"/>
                  <w:right w:val="single" w:sz="4" w:space="0" w:color="auto"/>
                </w:tcBorders>
              </w:tcPr>
            </w:tcPrChange>
          </w:tcPr>
          <w:p w14:paraId="0A0D9BCF" w14:textId="77777777" w:rsidR="00F970C9" w:rsidRPr="00356814" w:rsidRDefault="00F970C9" w:rsidP="001501A3">
            <w:pPr>
              <w:pStyle w:val="TAC"/>
              <w:keepNext w:val="0"/>
              <w:keepLines w:val="0"/>
              <w:widowControl w:val="0"/>
              <w:rPr>
                <w:rFonts w:eastAsia="Yu Mincho"/>
                <w:lang w:eastAsia="ja-JP"/>
              </w:rPr>
              <w:pPrChange w:id="9209" w:author="MCC" w:date="2023-06-14T09:06:00Z">
                <w:pPr>
                  <w:pStyle w:val="TAC"/>
                </w:pPr>
              </w:pPrChange>
            </w:pPr>
            <w:r w:rsidRPr="00356814">
              <w:rPr>
                <w:rFonts w:eastAsia="Yu Mincho"/>
                <w:lang w:eastAsia="ja-JP"/>
              </w:rPr>
              <w:t>YES</w:t>
            </w:r>
          </w:p>
        </w:tc>
        <w:tc>
          <w:tcPr>
            <w:tcW w:w="608" w:type="pct"/>
            <w:tcBorders>
              <w:top w:val="single" w:sz="4" w:space="0" w:color="auto"/>
              <w:left w:val="single" w:sz="4" w:space="0" w:color="auto"/>
              <w:bottom w:val="single" w:sz="4" w:space="0" w:color="auto"/>
              <w:right w:val="single" w:sz="4" w:space="0" w:color="auto"/>
            </w:tcBorders>
            <w:tcPrChange w:id="9210" w:author="MCC" w:date="2023-06-14T09:18:00Z">
              <w:tcPr>
                <w:tcW w:w="1274" w:type="dxa"/>
                <w:tcBorders>
                  <w:top w:val="single" w:sz="4" w:space="0" w:color="auto"/>
                  <w:left w:val="single" w:sz="4" w:space="0" w:color="auto"/>
                  <w:bottom w:val="single" w:sz="4" w:space="0" w:color="auto"/>
                  <w:right w:val="single" w:sz="4" w:space="0" w:color="auto"/>
                </w:tcBorders>
              </w:tcPr>
            </w:tcPrChange>
          </w:tcPr>
          <w:p w14:paraId="471F1383" w14:textId="77777777" w:rsidR="00F970C9" w:rsidRPr="00356814" w:rsidRDefault="00F970C9" w:rsidP="001501A3">
            <w:pPr>
              <w:pStyle w:val="TAC"/>
              <w:keepNext w:val="0"/>
              <w:keepLines w:val="0"/>
              <w:widowControl w:val="0"/>
              <w:rPr>
                <w:rFonts w:eastAsia="Yu Mincho"/>
                <w:lang w:eastAsia="ja-JP"/>
              </w:rPr>
              <w:pPrChange w:id="9211" w:author="MCC" w:date="2023-06-14T09:06:00Z">
                <w:pPr>
                  <w:pStyle w:val="TAC"/>
                </w:pPr>
              </w:pPrChange>
            </w:pPr>
            <w:r w:rsidRPr="00356814">
              <w:rPr>
                <w:rFonts w:eastAsia="Yu Mincho"/>
                <w:lang w:eastAsia="ja-JP"/>
              </w:rPr>
              <w:t>reject</w:t>
            </w:r>
          </w:p>
        </w:tc>
      </w:tr>
      <w:tr w:rsidR="00F970C9" w:rsidRPr="00356814" w14:paraId="3075D9AD" w14:textId="77777777" w:rsidTr="001501A3">
        <w:tc>
          <w:tcPr>
            <w:tcW w:w="1122" w:type="pct"/>
            <w:tcBorders>
              <w:top w:val="single" w:sz="4" w:space="0" w:color="auto"/>
              <w:left w:val="single" w:sz="4" w:space="0" w:color="auto"/>
              <w:bottom w:val="single" w:sz="4" w:space="0" w:color="auto"/>
              <w:right w:val="single" w:sz="4" w:space="0" w:color="auto"/>
            </w:tcBorders>
            <w:tcPrChange w:id="9212" w:author="MCC" w:date="2023-06-14T09:18:00Z">
              <w:tcPr>
                <w:tcW w:w="2351" w:type="dxa"/>
                <w:tcBorders>
                  <w:top w:val="single" w:sz="4" w:space="0" w:color="auto"/>
                  <w:left w:val="single" w:sz="4" w:space="0" w:color="auto"/>
                  <w:bottom w:val="single" w:sz="4" w:space="0" w:color="auto"/>
                  <w:right w:val="single" w:sz="4" w:space="0" w:color="auto"/>
                </w:tcBorders>
              </w:tcPr>
            </w:tcPrChange>
          </w:tcPr>
          <w:p w14:paraId="4064A76E" w14:textId="77777777" w:rsidR="00F970C9" w:rsidRPr="00356814" w:rsidRDefault="00F970C9" w:rsidP="001501A3">
            <w:pPr>
              <w:pStyle w:val="TAL"/>
              <w:keepNext w:val="0"/>
              <w:keepLines w:val="0"/>
              <w:widowControl w:val="0"/>
              <w:rPr>
                <w:rFonts w:eastAsia="Batang"/>
                <w:lang w:eastAsia="ja-JP"/>
              </w:rPr>
              <w:pPrChange w:id="9213" w:author="MCC" w:date="2023-06-14T09:06:00Z">
                <w:pPr>
                  <w:pStyle w:val="TAL"/>
                </w:pPr>
              </w:pPrChange>
            </w:pPr>
            <w:r w:rsidRPr="00356814">
              <w:rPr>
                <w:rFonts w:eastAsia="Batang"/>
                <w:lang w:eastAsia="ja-JP"/>
              </w:rPr>
              <w:t>Confirmed UE ID</w:t>
            </w:r>
          </w:p>
        </w:tc>
        <w:tc>
          <w:tcPr>
            <w:tcW w:w="628" w:type="pct"/>
            <w:tcBorders>
              <w:top w:val="single" w:sz="4" w:space="0" w:color="auto"/>
              <w:left w:val="single" w:sz="4" w:space="0" w:color="auto"/>
              <w:bottom w:val="single" w:sz="4" w:space="0" w:color="auto"/>
              <w:right w:val="single" w:sz="4" w:space="0" w:color="auto"/>
            </w:tcBorders>
            <w:tcPrChange w:id="9214" w:author="MCC" w:date="2023-06-14T09:18:00Z">
              <w:tcPr>
                <w:tcW w:w="1317" w:type="dxa"/>
                <w:tcBorders>
                  <w:top w:val="single" w:sz="4" w:space="0" w:color="auto"/>
                  <w:left w:val="single" w:sz="4" w:space="0" w:color="auto"/>
                  <w:bottom w:val="single" w:sz="4" w:space="0" w:color="auto"/>
                  <w:right w:val="single" w:sz="4" w:space="0" w:color="auto"/>
                </w:tcBorders>
              </w:tcPr>
            </w:tcPrChange>
          </w:tcPr>
          <w:p w14:paraId="70780A03" w14:textId="77777777" w:rsidR="00F970C9" w:rsidRPr="00356814" w:rsidRDefault="00F970C9" w:rsidP="001501A3">
            <w:pPr>
              <w:pStyle w:val="TAL"/>
              <w:keepNext w:val="0"/>
              <w:keepLines w:val="0"/>
              <w:widowControl w:val="0"/>
              <w:rPr>
                <w:rFonts w:eastAsia="Yu Mincho"/>
                <w:lang w:eastAsia="ja-JP"/>
              </w:rPr>
              <w:pPrChange w:id="9215" w:author="MCC" w:date="2023-06-14T09:06:00Z">
                <w:pPr>
                  <w:pStyle w:val="TAL"/>
                </w:pPr>
              </w:pPrChange>
            </w:pPr>
            <w:r w:rsidRPr="00356814">
              <w:rPr>
                <w:rFonts w:eastAsia="Yu Mincho"/>
                <w:lang w:eastAsia="ja-JP"/>
              </w:rPr>
              <w:t>M</w:t>
            </w:r>
          </w:p>
        </w:tc>
        <w:tc>
          <w:tcPr>
            <w:tcW w:w="678" w:type="pct"/>
            <w:tcBorders>
              <w:top w:val="single" w:sz="4" w:space="0" w:color="auto"/>
              <w:left w:val="single" w:sz="4" w:space="0" w:color="auto"/>
              <w:bottom w:val="single" w:sz="4" w:space="0" w:color="auto"/>
              <w:right w:val="single" w:sz="4" w:space="0" w:color="auto"/>
            </w:tcBorders>
            <w:tcPrChange w:id="9216" w:author="MCC" w:date="2023-06-14T09:18:00Z">
              <w:tcPr>
                <w:tcW w:w="1708" w:type="dxa"/>
                <w:tcBorders>
                  <w:top w:val="single" w:sz="4" w:space="0" w:color="auto"/>
                  <w:left w:val="single" w:sz="4" w:space="0" w:color="auto"/>
                  <w:bottom w:val="single" w:sz="4" w:space="0" w:color="auto"/>
                  <w:right w:val="single" w:sz="4" w:space="0" w:color="auto"/>
                </w:tcBorders>
              </w:tcPr>
            </w:tcPrChange>
          </w:tcPr>
          <w:p w14:paraId="48251A3D" w14:textId="77777777" w:rsidR="00F970C9" w:rsidRPr="00356814" w:rsidRDefault="00F970C9" w:rsidP="001501A3">
            <w:pPr>
              <w:pStyle w:val="TAL"/>
              <w:keepNext w:val="0"/>
              <w:keepLines w:val="0"/>
              <w:widowControl w:val="0"/>
              <w:rPr>
                <w:rFonts w:eastAsia="Yu Mincho"/>
                <w:lang w:eastAsia="ja-JP"/>
              </w:rPr>
              <w:pPrChange w:id="9217" w:author="MCC" w:date="2023-06-14T09:06:00Z">
                <w:pPr>
                  <w:pStyle w:val="TAL"/>
                </w:pPr>
              </w:pPrChange>
            </w:pPr>
          </w:p>
        </w:tc>
        <w:tc>
          <w:tcPr>
            <w:tcW w:w="737" w:type="pct"/>
            <w:tcBorders>
              <w:top w:val="single" w:sz="4" w:space="0" w:color="auto"/>
              <w:left w:val="single" w:sz="4" w:space="0" w:color="auto"/>
              <w:bottom w:val="single" w:sz="4" w:space="0" w:color="auto"/>
              <w:right w:val="single" w:sz="4" w:space="0" w:color="auto"/>
            </w:tcBorders>
            <w:tcPrChange w:id="9218" w:author="MCC" w:date="2023-06-14T09:18:00Z">
              <w:tcPr>
                <w:tcW w:w="1259" w:type="dxa"/>
                <w:tcBorders>
                  <w:top w:val="single" w:sz="4" w:space="0" w:color="auto"/>
                  <w:left w:val="single" w:sz="4" w:space="0" w:color="auto"/>
                  <w:bottom w:val="single" w:sz="4" w:space="0" w:color="auto"/>
                  <w:right w:val="single" w:sz="4" w:space="0" w:color="auto"/>
                </w:tcBorders>
              </w:tcPr>
            </w:tcPrChange>
          </w:tcPr>
          <w:p w14:paraId="526C6775" w14:textId="77777777" w:rsidR="00F970C9" w:rsidRPr="004C1F5B" w:rsidRDefault="00F970C9" w:rsidP="001501A3">
            <w:pPr>
              <w:pStyle w:val="TAL"/>
              <w:keepNext w:val="0"/>
              <w:keepLines w:val="0"/>
              <w:widowControl w:val="0"/>
              <w:rPr>
                <w:rFonts w:eastAsia="Yu Mincho"/>
                <w:lang w:val="fr-FR"/>
              </w:rPr>
              <w:pPrChange w:id="9219" w:author="MCC" w:date="2023-06-14T09:06:00Z">
                <w:pPr>
                  <w:pStyle w:val="TAL"/>
                </w:pPr>
              </w:pPrChange>
            </w:pPr>
            <w:r w:rsidRPr="004C1F5B">
              <w:rPr>
                <w:rFonts w:eastAsia="Yu Mincho"/>
                <w:lang w:val="fr-FR"/>
              </w:rPr>
              <w:t>gNB-DU UE F1AP ID</w:t>
            </w:r>
          </w:p>
          <w:p w14:paraId="23C9D06B" w14:textId="77777777" w:rsidR="00F970C9" w:rsidRPr="004C1F5B" w:rsidRDefault="00F970C9" w:rsidP="001501A3">
            <w:pPr>
              <w:pStyle w:val="TAL"/>
              <w:keepNext w:val="0"/>
              <w:keepLines w:val="0"/>
              <w:widowControl w:val="0"/>
              <w:rPr>
                <w:rFonts w:eastAsia="Yu Mincho"/>
                <w:lang w:val="fr-FR"/>
              </w:rPr>
              <w:pPrChange w:id="9220" w:author="MCC" w:date="2023-06-14T09:06:00Z">
                <w:pPr>
                  <w:pStyle w:val="TAL"/>
                </w:pPr>
              </w:pPrChange>
            </w:pPr>
            <w:r w:rsidRPr="004C1F5B">
              <w:rPr>
                <w:rFonts w:eastAsia="Yu Mincho"/>
                <w:lang w:val="fr-FR"/>
              </w:rPr>
              <w:t>9.3.1.5</w:t>
            </w:r>
          </w:p>
        </w:tc>
        <w:tc>
          <w:tcPr>
            <w:tcW w:w="614" w:type="pct"/>
            <w:tcBorders>
              <w:top w:val="single" w:sz="4" w:space="0" w:color="auto"/>
              <w:left w:val="single" w:sz="4" w:space="0" w:color="auto"/>
              <w:bottom w:val="single" w:sz="4" w:space="0" w:color="auto"/>
              <w:right w:val="single" w:sz="4" w:space="0" w:color="auto"/>
            </w:tcBorders>
            <w:tcPrChange w:id="9221" w:author="MCC" w:date="2023-06-14T09:18:00Z">
              <w:tcPr>
                <w:tcW w:w="1288" w:type="dxa"/>
                <w:tcBorders>
                  <w:top w:val="single" w:sz="4" w:space="0" w:color="auto"/>
                  <w:left w:val="single" w:sz="4" w:space="0" w:color="auto"/>
                  <w:bottom w:val="single" w:sz="4" w:space="0" w:color="auto"/>
                  <w:right w:val="single" w:sz="4" w:space="0" w:color="auto"/>
                </w:tcBorders>
              </w:tcPr>
            </w:tcPrChange>
          </w:tcPr>
          <w:p w14:paraId="104D5557" w14:textId="77777777" w:rsidR="00F970C9" w:rsidRPr="004C1F5B" w:rsidRDefault="00F970C9" w:rsidP="001501A3">
            <w:pPr>
              <w:pStyle w:val="TAL"/>
              <w:keepNext w:val="0"/>
              <w:keepLines w:val="0"/>
              <w:widowControl w:val="0"/>
              <w:rPr>
                <w:rFonts w:eastAsia="Yu Mincho"/>
                <w:lang w:val="fr-FR"/>
              </w:rPr>
              <w:pPrChange w:id="9222" w:author="MCC" w:date="2023-06-14T09:06:00Z">
                <w:pPr>
                  <w:pStyle w:val="TAL"/>
                </w:pPr>
              </w:pPrChange>
            </w:pPr>
          </w:p>
        </w:tc>
        <w:tc>
          <w:tcPr>
            <w:tcW w:w="614" w:type="pct"/>
            <w:tcBorders>
              <w:top w:val="single" w:sz="4" w:space="0" w:color="auto"/>
              <w:left w:val="single" w:sz="4" w:space="0" w:color="auto"/>
              <w:bottom w:val="single" w:sz="4" w:space="0" w:color="auto"/>
              <w:right w:val="single" w:sz="4" w:space="0" w:color="auto"/>
            </w:tcBorders>
            <w:tcPrChange w:id="9223" w:author="MCC" w:date="2023-06-14T09:18:00Z">
              <w:tcPr>
                <w:tcW w:w="1288" w:type="dxa"/>
                <w:tcBorders>
                  <w:top w:val="single" w:sz="4" w:space="0" w:color="auto"/>
                  <w:left w:val="single" w:sz="4" w:space="0" w:color="auto"/>
                  <w:bottom w:val="single" w:sz="4" w:space="0" w:color="auto"/>
                  <w:right w:val="single" w:sz="4" w:space="0" w:color="auto"/>
                </w:tcBorders>
              </w:tcPr>
            </w:tcPrChange>
          </w:tcPr>
          <w:p w14:paraId="01CFB47D" w14:textId="77777777" w:rsidR="00F970C9" w:rsidRPr="00356814" w:rsidRDefault="00F970C9" w:rsidP="001501A3">
            <w:pPr>
              <w:pStyle w:val="TAC"/>
              <w:keepNext w:val="0"/>
              <w:keepLines w:val="0"/>
              <w:widowControl w:val="0"/>
              <w:rPr>
                <w:rFonts w:eastAsia="Yu Mincho"/>
                <w:lang w:eastAsia="ja-JP"/>
              </w:rPr>
              <w:pPrChange w:id="9224" w:author="MCC" w:date="2023-06-14T09:06:00Z">
                <w:pPr>
                  <w:pStyle w:val="TAC"/>
                </w:pPr>
              </w:pPrChange>
            </w:pPr>
            <w:r w:rsidRPr="00356814">
              <w:rPr>
                <w:rFonts w:eastAsia="Yu Mincho"/>
                <w:lang w:eastAsia="ja-JP"/>
              </w:rPr>
              <w:t>YES</w:t>
            </w:r>
          </w:p>
        </w:tc>
        <w:tc>
          <w:tcPr>
            <w:tcW w:w="608" w:type="pct"/>
            <w:tcBorders>
              <w:top w:val="single" w:sz="4" w:space="0" w:color="auto"/>
              <w:left w:val="single" w:sz="4" w:space="0" w:color="auto"/>
              <w:bottom w:val="single" w:sz="4" w:space="0" w:color="auto"/>
              <w:right w:val="single" w:sz="4" w:space="0" w:color="auto"/>
            </w:tcBorders>
            <w:tcPrChange w:id="9225" w:author="MCC" w:date="2023-06-14T09:18:00Z">
              <w:tcPr>
                <w:tcW w:w="1274" w:type="dxa"/>
                <w:tcBorders>
                  <w:top w:val="single" w:sz="4" w:space="0" w:color="auto"/>
                  <w:left w:val="single" w:sz="4" w:space="0" w:color="auto"/>
                  <w:bottom w:val="single" w:sz="4" w:space="0" w:color="auto"/>
                  <w:right w:val="single" w:sz="4" w:space="0" w:color="auto"/>
                </w:tcBorders>
              </w:tcPr>
            </w:tcPrChange>
          </w:tcPr>
          <w:p w14:paraId="184BD6A3" w14:textId="77777777" w:rsidR="00F970C9" w:rsidRPr="00356814" w:rsidRDefault="00F970C9" w:rsidP="001501A3">
            <w:pPr>
              <w:pStyle w:val="TAC"/>
              <w:keepNext w:val="0"/>
              <w:keepLines w:val="0"/>
              <w:widowControl w:val="0"/>
              <w:rPr>
                <w:rFonts w:eastAsia="Yu Mincho"/>
                <w:lang w:eastAsia="ja-JP"/>
              </w:rPr>
              <w:pPrChange w:id="9226" w:author="MCC" w:date="2023-06-14T09:06:00Z">
                <w:pPr>
                  <w:pStyle w:val="TAC"/>
                </w:pPr>
              </w:pPrChange>
            </w:pPr>
            <w:r w:rsidRPr="00356814">
              <w:rPr>
                <w:rFonts w:eastAsia="Yu Mincho"/>
                <w:lang w:eastAsia="ja-JP"/>
              </w:rPr>
              <w:t>reject</w:t>
            </w:r>
          </w:p>
        </w:tc>
      </w:tr>
    </w:tbl>
    <w:p w14:paraId="342C7DA4" w14:textId="77777777" w:rsidR="00F970C9" w:rsidRPr="00356814" w:rsidRDefault="00F970C9" w:rsidP="001501A3">
      <w:pPr>
        <w:widowControl w:val="0"/>
        <w:pPrChange w:id="9227" w:author="MCC" w:date="2023-06-14T09:06:00Z">
          <w:pPr/>
        </w:pPrChange>
      </w:pPr>
    </w:p>
    <w:p w14:paraId="29DCD478" w14:textId="77777777" w:rsidR="00F970C9" w:rsidRPr="00356814" w:rsidRDefault="00F970C9" w:rsidP="001501A3">
      <w:pPr>
        <w:pStyle w:val="Heading3"/>
        <w:keepNext w:val="0"/>
        <w:keepLines w:val="0"/>
        <w:widowControl w:val="0"/>
        <w:pPrChange w:id="9228" w:author="MCC" w:date="2023-06-14T09:06:00Z">
          <w:pPr>
            <w:pStyle w:val="Heading3"/>
          </w:pPr>
        </w:pPrChange>
      </w:pPr>
      <w:bookmarkStart w:id="9229" w:name="_Toc20955901"/>
      <w:bookmarkStart w:id="9230" w:name="_Toc29404240"/>
      <w:bookmarkStart w:id="9231" w:name="_Toc36556636"/>
      <w:bookmarkStart w:id="9232" w:name="_Toc45832780"/>
      <w:bookmarkStart w:id="9233" w:name="_Toc51763413"/>
      <w:bookmarkStart w:id="9234" w:name="_Toc64448354"/>
      <w:bookmarkStart w:id="9235" w:name="_Toc74153400"/>
      <w:bookmarkStart w:id="9236" w:name="_Toc88657451"/>
      <w:r w:rsidRPr="00356814">
        <w:t>9.2.6</w:t>
      </w:r>
      <w:r w:rsidRPr="00356814">
        <w:tab/>
        <w:t>Paging messages</w:t>
      </w:r>
      <w:bookmarkEnd w:id="9229"/>
      <w:bookmarkEnd w:id="9230"/>
      <w:bookmarkEnd w:id="9231"/>
      <w:bookmarkEnd w:id="9232"/>
      <w:bookmarkEnd w:id="9233"/>
      <w:bookmarkEnd w:id="9234"/>
      <w:bookmarkEnd w:id="9235"/>
      <w:bookmarkEnd w:id="9236"/>
    </w:p>
    <w:p w14:paraId="17CFDBE8" w14:textId="77777777" w:rsidR="00F970C9" w:rsidRPr="00356814" w:rsidRDefault="00F970C9" w:rsidP="001501A3">
      <w:pPr>
        <w:pStyle w:val="Heading4"/>
        <w:keepNext w:val="0"/>
        <w:keepLines w:val="0"/>
        <w:widowControl w:val="0"/>
        <w:pPrChange w:id="9237" w:author="MCC" w:date="2023-06-14T09:06:00Z">
          <w:pPr>
            <w:pStyle w:val="Heading4"/>
          </w:pPr>
        </w:pPrChange>
      </w:pPr>
      <w:bookmarkStart w:id="9238" w:name="_Toc20955902"/>
      <w:bookmarkStart w:id="9239" w:name="_Toc29404241"/>
      <w:bookmarkStart w:id="9240" w:name="_Toc36556637"/>
      <w:bookmarkStart w:id="9241" w:name="_Toc45832781"/>
      <w:bookmarkStart w:id="9242" w:name="_Toc51763414"/>
      <w:bookmarkStart w:id="9243" w:name="_Toc64448355"/>
      <w:bookmarkStart w:id="9244" w:name="_Toc74153401"/>
      <w:bookmarkStart w:id="9245" w:name="_Toc88657452"/>
      <w:r w:rsidRPr="00356814">
        <w:t>9.2.6.1</w:t>
      </w:r>
      <w:r w:rsidRPr="00356814">
        <w:tab/>
        <w:t>PAGING</w:t>
      </w:r>
      <w:bookmarkEnd w:id="9238"/>
      <w:bookmarkEnd w:id="9239"/>
      <w:bookmarkEnd w:id="9240"/>
      <w:bookmarkEnd w:id="9241"/>
      <w:bookmarkEnd w:id="9242"/>
      <w:bookmarkEnd w:id="9243"/>
      <w:bookmarkEnd w:id="9244"/>
      <w:bookmarkEnd w:id="9245"/>
    </w:p>
    <w:p w14:paraId="1C3424BB" w14:textId="77777777" w:rsidR="00F970C9" w:rsidRPr="00356814" w:rsidRDefault="00F970C9" w:rsidP="001501A3">
      <w:pPr>
        <w:widowControl w:val="0"/>
        <w:rPr>
          <w:lang w:eastAsia="zh-CN"/>
        </w:rPr>
        <w:pPrChange w:id="9246" w:author="MCC" w:date="2023-06-14T09:06:00Z">
          <w:pPr/>
        </w:pPrChange>
      </w:pPr>
      <w:r w:rsidRPr="00356814">
        <w:t xml:space="preserve">This message is sent by the </w:t>
      </w:r>
      <w:r w:rsidRPr="00356814">
        <w:rPr>
          <w:lang w:eastAsia="zh-CN"/>
        </w:rPr>
        <w:t>gNB-CU</w:t>
      </w:r>
      <w:r w:rsidRPr="00356814">
        <w:t xml:space="preserve"> and is used to request the </w:t>
      </w:r>
      <w:r w:rsidRPr="00356814">
        <w:rPr>
          <w:lang w:eastAsia="zh-CN"/>
        </w:rPr>
        <w:t>g</w:t>
      </w:r>
      <w:r w:rsidRPr="00356814">
        <w:t>NB</w:t>
      </w:r>
      <w:r w:rsidRPr="00356814">
        <w:rPr>
          <w:lang w:eastAsia="zh-CN"/>
        </w:rPr>
        <w:t>-DU</w:t>
      </w:r>
      <w:r w:rsidRPr="00356814">
        <w:t xml:space="preserve"> to</w:t>
      </w:r>
      <w:r w:rsidRPr="00356814">
        <w:rPr>
          <w:lang w:eastAsia="zh-CN"/>
        </w:rPr>
        <w:t xml:space="preserve"> page UEs.</w:t>
      </w:r>
    </w:p>
    <w:p w14:paraId="1771DE6C" w14:textId="77777777" w:rsidR="00F970C9" w:rsidRPr="00356814" w:rsidRDefault="00F970C9" w:rsidP="001501A3">
      <w:pPr>
        <w:widowControl w:val="0"/>
        <w:rPr>
          <w:lang w:eastAsia="zh-CN"/>
        </w:rPr>
        <w:pPrChange w:id="9247" w:author="MCC" w:date="2023-06-14T09:06:00Z">
          <w:pPr/>
        </w:pPrChange>
      </w:pPr>
      <w:r w:rsidRPr="00356814">
        <w:t xml:space="preserve">Direction: </w:t>
      </w:r>
      <w:r w:rsidRPr="00356814">
        <w:rPr>
          <w:lang w:eastAsia="zh-CN"/>
        </w:rPr>
        <w:t>gNB-CU</w:t>
      </w:r>
      <w:r w:rsidRPr="00356814">
        <w:t xml:space="preserve"> </w:t>
      </w:r>
      <w:r w:rsidRPr="00356814">
        <w:sym w:font="Symbol" w:char="F0AE"/>
      </w:r>
      <w:r w:rsidRPr="00356814">
        <w:t xml:space="preserve"> </w:t>
      </w:r>
      <w:r w:rsidRPr="00356814">
        <w:rPr>
          <w:lang w:eastAsia="zh-CN"/>
        </w:rPr>
        <w:t>g</w:t>
      </w:r>
      <w:r w:rsidRPr="00356814">
        <w:t>NB</w:t>
      </w:r>
      <w:r w:rsidRPr="00356814">
        <w:rPr>
          <w:lang w:eastAsia="zh-CN"/>
        </w:rPr>
        <w:t>-DU</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248" w:author="MCC" w:date="2023-06-14T09:19:00Z">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835"/>
        <w:gridCol w:w="1135"/>
        <w:gridCol w:w="1134"/>
        <w:gridCol w:w="1276"/>
        <w:gridCol w:w="1323"/>
        <w:gridCol w:w="802"/>
        <w:gridCol w:w="1133"/>
        <w:gridCol w:w="7"/>
        <w:tblGridChange w:id="9249">
          <w:tblGrid>
            <w:gridCol w:w="2835"/>
            <w:gridCol w:w="1135"/>
            <w:gridCol w:w="1134"/>
            <w:gridCol w:w="1276"/>
            <w:gridCol w:w="1323"/>
            <w:gridCol w:w="1087"/>
            <w:gridCol w:w="1133"/>
            <w:gridCol w:w="7"/>
          </w:tblGrid>
        </w:tblGridChange>
      </w:tblGrid>
      <w:tr w:rsidR="00F970C9" w:rsidRPr="00356814" w14:paraId="6CCE4FA4" w14:textId="77777777" w:rsidTr="001501A3">
        <w:trPr>
          <w:gridAfter w:val="1"/>
          <w:wAfter w:w="7" w:type="dxa"/>
          <w:tblHeader/>
          <w:trPrChange w:id="9250" w:author="MCC" w:date="2023-06-14T09:19:00Z">
            <w:trPr>
              <w:gridAfter w:val="1"/>
              <w:wAfter w:w="7" w:type="dxa"/>
            </w:trPr>
          </w:trPrChange>
        </w:trPr>
        <w:tc>
          <w:tcPr>
            <w:tcW w:w="2835" w:type="dxa"/>
            <w:tcPrChange w:id="9251" w:author="MCC" w:date="2023-06-14T09:19:00Z">
              <w:tcPr>
                <w:tcW w:w="2835" w:type="dxa"/>
              </w:tcPr>
            </w:tcPrChange>
          </w:tcPr>
          <w:p w14:paraId="066E8977" w14:textId="77777777" w:rsidR="00F970C9" w:rsidRPr="00356814" w:rsidRDefault="00F970C9" w:rsidP="001501A3">
            <w:pPr>
              <w:pStyle w:val="TAH"/>
              <w:keepNext w:val="0"/>
              <w:keepLines w:val="0"/>
              <w:widowControl w:val="0"/>
              <w:rPr>
                <w:lang w:eastAsia="ja-JP"/>
              </w:rPr>
              <w:pPrChange w:id="9252" w:author="MCC" w:date="2023-06-14T09:06:00Z">
                <w:pPr>
                  <w:pStyle w:val="TAH"/>
                </w:pPr>
              </w:pPrChange>
            </w:pPr>
            <w:bookmarkStart w:id="9253" w:name="OLE_LINK11"/>
            <w:bookmarkStart w:id="9254" w:name="OLE_LINK12"/>
            <w:r w:rsidRPr="00356814">
              <w:rPr>
                <w:lang w:eastAsia="ja-JP"/>
              </w:rPr>
              <w:t>IE/Group Name</w:t>
            </w:r>
          </w:p>
        </w:tc>
        <w:tc>
          <w:tcPr>
            <w:tcW w:w="1135" w:type="dxa"/>
            <w:tcPrChange w:id="9255" w:author="MCC" w:date="2023-06-14T09:19:00Z">
              <w:tcPr>
                <w:tcW w:w="1134" w:type="dxa"/>
              </w:tcPr>
            </w:tcPrChange>
          </w:tcPr>
          <w:p w14:paraId="599C3E7F" w14:textId="77777777" w:rsidR="00F970C9" w:rsidRPr="00356814" w:rsidRDefault="00F970C9" w:rsidP="001501A3">
            <w:pPr>
              <w:pStyle w:val="TAH"/>
              <w:keepNext w:val="0"/>
              <w:keepLines w:val="0"/>
              <w:widowControl w:val="0"/>
              <w:rPr>
                <w:lang w:eastAsia="ja-JP"/>
              </w:rPr>
              <w:pPrChange w:id="9256" w:author="MCC" w:date="2023-06-14T09:06:00Z">
                <w:pPr>
                  <w:pStyle w:val="TAH"/>
                </w:pPr>
              </w:pPrChange>
            </w:pPr>
            <w:r w:rsidRPr="00356814">
              <w:rPr>
                <w:lang w:eastAsia="ja-JP"/>
              </w:rPr>
              <w:t>Presence</w:t>
            </w:r>
          </w:p>
        </w:tc>
        <w:tc>
          <w:tcPr>
            <w:tcW w:w="1134" w:type="dxa"/>
            <w:tcPrChange w:id="9257" w:author="MCC" w:date="2023-06-14T09:19:00Z">
              <w:tcPr>
                <w:tcW w:w="1134" w:type="dxa"/>
              </w:tcPr>
            </w:tcPrChange>
          </w:tcPr>
          <w:p w14:paraId="5A1664AD" w14:textId="77777777" w:rsidR="00F970C9" w:rsidRPr="00356814" w:rsidRDefault="00F970C9" w:rsidP="001501A3">
            <w:pPr>
              <w:pStyle w:val="TAH"/>
              <w:keepNext w:val="0"/>
              <w:keepLines w:val="0"/>
              <w:widowControl w:val="0"/>
              <w:rPr>
                <w:lang w:eastAsia="ja-JP"/>
              </w:rPr>
              <w:pPrChange w:id="9258" w:author="MCC" w:date="2023-06-14T09:06:00Z">
                <w:pPr>
                  <w:pStyle w:val="TAH"/>
                </w:pPr>
              </w:pPrChange>
            </w:pPr>
            <w:r w:rsidRPr="00356814">
              <w:rPr>
                <w:lang w:eastAsia="ja-JP"/>
              </w:rPr>
              <w:t>Range</w:t>
            </w:r>
          </w:p>
        </w:tc>
        <w:tc>
          <w:tcPr>
            <w:tcW w:w="1276" w:type="dxa"/>
            <w:tcPrChange w:id="9259" w:author="MCC" w:date="2023-06-14T09:19:00Z">
              <w:tcPr>
                <w:tcW w:w="1276" w:type="dxa"/>
              </w:tcPr>
            </w:tcPrChange>
          </w:tcPr>
          <w:p w14:paraId="2821392F" w14:textId="77777777" w:rsidR="00F970C9" w:rsidRPr="00356814" w:rsidRDefault="00F970C9" w:rsidP="001501A3">
            <w:pPr>
              <w:pStyle w:val="TAH"/>
              <w:keepNext w:val="0"/>
              <w:keepLines w:val="0"/>
              <w:widowControl w:val="0"/>
              <w:rPr>
                <w:lang w:eastAsia="ja-JP"/>
              </w:rPr>
              <w:pPrChange w:id="9260" w:author="MCC" w:date="2023-06-14T09:06:00Z">
                <w:pPr>
                  <w:pStyle w:val="TAH"/>
                </w:pPr>
              </w:pPrChange>
            </w:pPr>
            <w:r w:rsidRPr="00356814">
              <w:rPr>
                <w:lang w:eastAsia="ja-JP"/>
              </w:rPr>
              <w:t>IE type and reference</w:t>
            </w:r>
          </w:p>
        </w:tc>
        <w:tc>
          <w:tcPr>
            <w:tcW w:w="1323" w:type="dxa"/>
            <w:tcPrChange w:id="9261" w:author="MCC" w:date="2023-06-14T09:19:00Z">
              <w:tcPr>
                <w:tcW w:w="1323" w:type="dxa"/>
              </w:tcPr>
            </w:tcPrChange>
          </w:tcPr>
          <w:p w14:paraId="1D9B8EFA" w14:textId="77777777" w:rsidR="00F970C9" w:rsidRPr="00356814" w:rsidRDefault="00F970C9" w:rsidP="001501A3">
            <w:pPr>
              <w:pStyle w:val="TAH"/>
              <w:keepNext w:val="0"/>
              <w:keepLines w:val="0"/>
              <w:widowControl w:val="0"/>
              <w:rPr>
                <w:lang w:eastAsia="ja-JP"/>
              </w:rPr>
              <w:pPrChange w:id="9262" w:author="MCC" w:date="2023-06-14T09:06:00Z">
                <w:pPr>
                  <w:pStyle w:val="TAH"/>
                </w:pPr>
              </w:pPrChange>
            </w:pPr>
            <w:r w:rsidRPr="00356814">
              <w:rPr>
                <w:lang w:eastAsia="ja-JP"/>
              </w:rPr>
              <w:t>Semantics description</w:t>
            </w:r>
          </w:p>
        </w:tc>
        <w:tc>
          <w:tcPr>
            <w:tcW w:w="802" w:type="dxa"/>
            <w:tcPrChange w:id="9263" w:author="MCC" w:date="2023-06-14T09:19:00Z">
              <w:tcPr>
                <w:tcW w:w="1087" w:type="dxa"/>
              </w:tcPr>
            </w:tcPrChange>
          </w:tcPr>
          <w:p w14:paraId="73C8CA8F" w14:textId="77777777" w:rsidR="00F970C9" w:rsidRPr="00356814" w:rsidRDefault="00F970C9" w:rsidP="001501A3">
            <w:pPr>
              <w:pStyle w:val="TAH"/>
              <w:keepNext w:val="0"/>
              <w:keepLines w:val="0"/>
              <w:widowControl w:val="0"/>
              <w:rPr>
                <w:lang w:eastAsia="ja-JP"/>
              </w:rPr>
              <w:pPrChange w:id="9264" w:author="MCC" w:date="2023-06-14T09:06:00Z">
                <w:pPr>
                  <w:pStyle w:val="TAH"/>
                </w:pPr>
              </w:pPrChange>
            </w:pPr>
            <w:r w:rsidRPr="00356814">
              <w:rPr>
                <w:lang w:eastAsia="ja-JP"/>
              </w:rPr>
              <w:t>Criticality</w:t>
            </w:r>
          </w:p>
        </w:tc>
        <w:tc>
          <w:tcPr>
            <w:tcW w:w="1133" w:type="dxa"/>
            <w:tcPrChange w:id="9265" w:author="MCC" w:date="2023-06-14T09:19:00Z">
              <w:tcPr>
                <w:tcW w:w="1134" w:type="dxa"/>
              </w:tcPr>
            </w:tcPrChange>
          </w:tcPr>
          <w:p w14:paraId="790FC38F" w14:textId="77777777" w:rsidR="00F970C9" w:rsidRPr="00356814" w:rsidRDefault="00F970C9" w:rsidP="001501A3">
            <w:pPr>
              <w:pStyle w:val="TAH"/>
              <w:keepNext w:val="0"/>
              <w:keepLines w:val="0"/>
              <w:widowControl w:val="0"/>
              <w:rPr>
                <w:lang w:eastAsia="ja-JP"/>
              </w:rPr>
              <w:pPrChange w:id="9266" w:author="MCC" w:date="2023-06-14T09:06:00Z">
                <w:pPr>
                  <w:pStyle w:val="TAH"/>
                </w:pPr>
              </w:pPrChange>
            </w:pPr>
            <w:r w:rsidRPr="00356814">
              <w:rPr>
                <w:lang w:eastAsia="ja-JP"/>
              </w:rPr>
              <w:t>Assigned Criticality</w:t>
            </w:r>
          </w:p>
        </w:tc>
      </w:tr>
      <w:tr w:rsidR="00F970C9" w:rsidRPr="00356814" w14:paraId="429E42BA" w14:textId="77777777" w:rsidTr="001501A3">
        <w:trPr>
          <w:gridAfter w:val="1"/>
          <w:wAfter w:w="7" w:type="dxa"/>
          <w:trPrChange w:id="9267" w:author="MCC" w:date="2023-06-14T09:19:00Z">
            <w:trPr>
              <w:gridAfter w:val="1"/>
              <w:wAfter w:w="7" w:type="dxa"/>
            </w:trPr>
          </w:trPrChange>
        </w:trPr>
        <w:tc>
          <w:tcPr>
            <w:tcW w:w="2835" w:type="dxa"/>
            <w:tcPrChange w:id="9268" w:author="MCC" w:date="2023-06-14T09:19:00Z">
              <w:tcPr>
                <w:tcW w:w="2835" w:type="dxa"/>
              </w:tcPr>
            </w:tcPrChange>
          </w:tcPr>
          <w:p w14:paraId="41D228CF" w14:textId="77777777" w:rsidR="00F970C9" w:rsidRPr="00356814" w:rsidRDefault="00F970C9" w:rsidP="001501A3">
            <w:pPr>
              <w:widowControl w:val="0"/>
              <w:spacing w:after="0"/>
              <w:rPr>
                <w:rFonts w:ascii="Arial" w:hAnsi="Arial"/>
                <w:sz w:val="18"/>
                <w:lang w:eastAsia="ja-JP"/>
              </w:rPr>
              <w:pPrChange w:id="9269" w:author="MCC" w:date="2023-06-14T09:06:00Z">
                <w:pPr>
                  <w:keepNext/>
                  <w:keepLines/>
                  <w:spacing w:after="0"/>
                </w:pPr>
              </w:pPrChange>
            </w:pPr>
            <w:r w:rsidRPr="00356814">
              <w:rPr>
                <w:rFonts w:ascii="Arial" w:hAnsi="Arial"/>
                <w:sz w:val="18"/>
                <w:lang w:eastAsia="ja-JP"/>
              </w:rPr>
              <w:t>Message Type</w:t>
            </w:r>
          </w:p>
        </w:tc>
        <w:tc>
          <w:tcPr>
            <w:tcW w:w="1135" w:type="dxa"/>
            <w:tcPrChange w:id="9270" w:author="MCC" w:date="2023-06-14T09:19:00Z">
              <w:tcPr>
                <w:tcW w:w="1134" w:type="dxa"/>
              </w:tcPr>
            </w:tcPrChange>
          </w:tcPr>
          <w:p w14:paraId="36746C22" w14:textId="77777777" w:rsidR="00F970C9" w:rsidRPr="00356814" w:rsidRDefault="00F970C9" w:rsidP="001501A3">
            <w:pPr>
              <w:widowControl w:val="0"/>
              <w:spacing w:after="0"/>
              <w:rPr>
                <w:rFonts w:ascii="Arial" w:hAnsi="Arial"/>
                <w:sz w:val="18"/>
                <w:lang w:eastAsia="ja-JP"/>
              </w:rPr>
              <w:pPrChange w:id="9271" w:author="MCC" w:date="2023-06-14T09:06:00Z">
                <w:pPr>
                  <w:keepNext/>
                  <w:keepLines/>
                  <w:spacing w:after="0"/>
                </w:pPr>
              </w:pPrChange>
            </w:pPr>
            <w:r w:rsidRPr="00356814">
              <w:rPr>
                <w:rFonts w:ascii="Arial" w:hAnsi="Arial"/>
                <w:sz w:val="18"/>
                <w:lang w:eastAsia="ja-JP"/>
              </w:rPr>
              <w:t>M</w:t>
            </w:r>
          </w:p>
        </w:tc>
        <w:tc>
          <w:tcPr>
            <w:tcW w:w="1134" w:type="dxa"/>
            <w:tcPrChange w:id="9272" w:author="MCC" w:date="2023-06-14T09:19:00Z">
              <w:tcPr>
                <w:tcW w:w="1134" w:type="dxa"/>
              </w:tcPr>
            </w:tcPrChange>
          </w:tcPr>
          <w:p w14:paraId="2B653383" w14:textId="77777777" w:rsidR="00F970C9" w:rsidRPr="00356814" w:rsidRDefault="00F970C9" w:rsidP="001501A3">
            <w:pPr>
              <w:widowControl w:val="0"/>
              <w:spacing w:after="0"/>
              <w:rPr>
                <w:rFonts w:ascii="Arial" w:hAnsi="Arial"/>
                <w:sz w:val="18"/>
                <w:lang w:eastAsia="ja-JP"/>
              </w:rPr>
              <w:pPrChange w:id="9273" w:author="MCC" w:date="2023-06-14T09:06:00Z">
                <w:pPr>
                  <w:keepNext/>
                  <w:keepLines/>
                  <w:spacing w:after="0"/>
                </w:pPr>
              </w:pPrChange>
            </w:pPr>
          </w:p>
        </w:tc>
        <w:tc>
          <w:tcPr>
            <w:tcW w:w="1276" w:type="dxa"/>
            <w:tcPrChange w:id="9274" w:author="MCC" w:date="2023-06-14T09:19:00Z">
              <w:tcPr>
                <w:tcW w:w="1276" w:type="dxa"/>
              </w:tcPr>
            </w:tcPrChange>
          </w:tcPr>
          <w:p w14:paraId="6475F64A" w14:textId="77777777" w:rsidR="00F970C9" w:rsidRPr="00356814" w:rsidRDefault="00F970C9" w:rsidP="001501A3">
            <w:pPr>
              <w:widowControl w:val="0"/>
              <w:spacing w:after="0"/>
              <w:rPr>
                <w:rFonts w:ascii="Arial" w:hAnsi="Arial"/>
                <w:sz w:val="18"/>
                <w:lang w:eastAsia="ja-JP"/>
              </w:rPr>
              <w:pPrChange w:id="9275" w:author="MCC" w:date="2023-06-14T09:06:00Z">
                <w:pPr>
                  <w:keepNext/>
                  <w:keepLines/>
                  <w:spacing w:after="0"/>
                </w:pPr>
              </w:pPrChange>
            </w:pPr>
            <w:r w:rsidRPr="00356814">
              <w:rPr>
                <w:rFonts w:ascii="Arial" w:hAnsi="Arial"/>
                <w:sz w:val="18"/>
                <w:lang w:eastAsia="ja-JP"/>
              </w:rPr>
              <w:t>9.3.1.1</w:t>
            </w:r>
          </w:p>
        </w:tc>
        <w:tc>
          <w:tcPr>
            <w:tcW w:w="1323" w:type="dxa"/>
            <w:tcPrChange w:id="9276" w:author="MCC" w:date="2023-06-14T09:19:00Z">
              <w:tcPr>
                <w:tcW w:w="1323" w:type="dxa"/>
              </w:tcPr>
            </w:tcPrChange>
          </w:tcPr>
          <w:p w14:paraId="1C765C96" w14:textId="77777777" w:rsidR="00F970C9" w:rsidRPr="00356814" w:rsidRDefault="00F970C9" w:rsidP="001501A3">
            <w:pPr>
              <w:widowControl w:val="0"/>
              <w:spacing w:after="0"/>
              <w:rPr>
                <w:rFonts w:ascii="Arial" w:hAnsi="Arial"/>
                <w:sz w:val="18"/>
                <w:lang w:eastAsia="ja-JP"/>
              </w:rPr>
              <w:pPrChange w:id="9277" w:author="MCC" w:date="2023-06-14T09:06:00Z">
                <w:pPr>
                  <w:keepNext/>
                  <w:keepLines/>
                  <w:spacing w:after="0"/>
                </w:pPr>
              </w:pPrChange>
            </w:pPr>
          </w:p>
        </w:tc>
        <w:tc>
          <w:tcPr>
            <w:tcW w:w="802" w:type="dxa"/>
            <w:tcPrChange w:id="9278" w:author="MCC" w:date="2023-06-14T09:19:00Z">
              <w:tcPr>
                <w:tcW w:w="1087" w:type="dxa"/>
              </w:tcPr>
            </w:tcPrChange>
          </w:tcPr>
          <w:p w14:paraId="03CAA8F5" w14:textId="77777777" w:rsidR="00F970C9" w:rsidRPr="00356814" w:rsidRDefault="00F970C9" w:rsidP="001501A3">
            <w:pPr>
              <w:widowControl w:val="0"/>
              <w:spacing w:after="0"/>
              <w:jc w:val="center"/>
              <w:rPr>
                <w:rFonts w:ascii="Arial" w:hAnsi="Arial"/>
                <w:sz w:val="18"/>
                <w:lang w:eastAsia="ja-JP"/>
              </w:rPr>
              <w:pPrChange w:id="9279" w:author="MCC" w:date="2023-06-14T09:06:00Z">
                <w:pPr>
                  <w:keepNext/>
                  <w:keepLines/>
                  <w:spacing w:after="0"/>
                  <w:jc w:val="center"/>
                </w:pPr>
              </w:pPrChange>
            </w:pPr>
            <w:r w:rsidRPr="00356814">
              <w:rPr>
                <w:rFonts w:ascii="Arial" w:hAnsi="Arial"/>
                <w:sz w:val="18"/>
                <w:lang w:eastAsia="ja-JP"/>
              </w:rPr>
              <w:t>YES</w:t>
            </w:r>
          </w:p>
        </w:tc>
        <w:tc>
          <w:tcPr>
            <w:tcW w:w="1133" w:type="dxa"/>
            <w:tcPrChange w:id="9280" w:author="MCC" w:date="2023-06-14T09:19:00Z">
              <w:tcPr>
                <w:tcW w:w="1134" w:type="dxa"/>
              </w:tcPr>
            </w:tcPrChange>
          </w:tcPr>
          <w:p w14:paraId="10C076E7" w14:textId="77777777" w:rsidR="00F970C9" w:rsidRPr="00356814" w:rsidRDefault="00F970C9" w:rsidP="001501A3">
            <w:pPr>
              <w:widowControl w:val="0"/>
              <w:spacing w:after="0"/>
              <w:jc w:val="center"/>
              <w:rPr>
                <w:rFonts w:ascii="Arial" w:hAnsi="Arial"/>
                <w:sz w:val="18"/>
                <w:lang w:eastAsia="ja-JP"/>
              </w:rPr>
              <w:pPrChange w:id="9281" w:author="MCC" w:date="2023-06-14T09:06:00Z">
                <w:pPr>
                  <w:keepNext/>
                  <w:keepLines/>
                  <w:spacing w:after="0"/>
                  <w:jc w:val="center"/>
                </w:pPr>
              </w:pPrChange>
            </w:pPr>
            <w:r w:rsidRPr="00356814">
              <w:rPr>
                <w:rFonts w:ascii="Arial" w:hAnsi="Arial"/>
                <w:sz w:val="18"/>
                <w:lang w:eastAsia="ja-JP"/>
              </w:rPr>
              <w:t>ignore</w:t>
            </w:r>
          </w:p>
        </w:tc>
      </w:tr>
      <w:tr w:rsidR="00F970C9" w:rsidRPr="00356814" w14:paraId="0E4062C9" w14:textId="77777777" w:rsidTr="001501A3">
        <w:trPr>
          <w:gridAfter w:val="1"/>
          <w:wAfter w:w="7" w:type="dxa"/>
          <w:trPrChange w:id="9282" w:author="MCC" w:date="2023-06-14T09:19:00Z">
            <w:trPr>
              <w:gridAfter w:val="1"/>
              <w:wAfter w:w="7" w:type="dxa"/>
            </w:trPr>
          </w:trPrChange>
        </w:trPr>
        <w:tc>
          <w:tcPr>
            <w:tcW w:w="2835" w:type="dxa"/>
            <w:tcPrChange w:id="9283" w:author="MCC" w:date="2023-06-14T09:19:00Z">
              <w:tcPr>
                <w:tcW w:w="2835" w:type="dxa"/>
              </w:tcPr>
            </w:tcPrChange>
          </w:tcPr>
          <w:p w14:paraId="4C72A5FF" w14:textId="77777777" w:rsidR="00F970C9" w:rsidRPr="00356814" w:rsidRDefault="00F970C9" w:rsidP="001501A3">
            <w:pPr>
              <w:widowControl w:val="0"/>
              <w:spacing w:after="0"/>
              <w:rPr>
                <w:rFonts w:ascii="Arial" w:hAnsi="Arial"/>
                <w:sz w:val="18"/>
                <w:lang w:eastAsia="ja-JP"/>
              </w:rPr>
              <w:pPrChange w:id="9284" w:author="MCC" w:date="2023-06-14T09:06:00Z">
                <w:pPr>
                  <w:keepNext/>
                  <w:keepLines/>
                  <w:spacing w:after="0"/>
                </w:pPr>
              </w:pPrChange>
            </w:pPr>
            <w:r w:rsidRPr="00356814">
              <w:rPr>
                <w:rFonts w:ascii="Arial" w:hAnsi="Arial"/>
                <w:sz w:val="18"/>
                <w:lang w:eastAsia="ja-JP"/>
              </w:rPr>
              <w:t>UE Identity Index value</w:t>
            </w:r>
          </w:p>
        </w:tc>
        <w:tc>
          <w:tcPr>
            <w:tcW w:w="1135" w:type="dxa"/>
            <w:tcPrChange w:id="9285" w:author="MCC" w:date="2023-06-14T09:19:00Z">
              <w:tcPr>
                <w:tcW w:w="1134" w:type="dxa"/>
              </w:tcPr>
            </w:tcPrChange>
          </w:tcPr>
          <w:p w14:paraId="65570BF7" w14:textId="77777777" w:rsidR="00F970C9" w:rsidRPr="00356814" w:rsidRDefault="00F970C9" w:rsidP="001501A3">
            <w:pPr>
              <w:widowControl w:val="0"/>
              <w:spacing w:after="0"/>
              <w:rPr>
                <w:rFonts w:ascii="Arial" w:hAnsi="Arial"/>
                <w:sz w:val="18"/>
                <w:lang w:eastAsia="ja-JP"/>
              </w:rPr>
              <w:pPrChange w:id="9286" w:author="MCC" w:date="2023-06-14T09:06:00Z">
                <w:pPr>
                  <w:keepNext/>
                  <w:keepLines/>
                  <w:spacing w:after="0"/>
                </w:pPr>
              </w:pPrChange>
            </w:pPr>
            <w:r w:rsidRPr="00356814">
              <w:rPr>
                <w:rFonts w:ascii="Arial" w:hAnsi="Arial"/>
                <w:sz w:val="18"/>
                <w:lang w:eastAsia="ja-JP"/>
              </w:rPr>
              <w:t>M</w:t>
            </w:r>
          </w:p>
        </w:tc>
        <w:tc>
          <w:tcPr>
            <w:tcW w:w="1134" w:type="dxa"/>
            <w:tcPrChange w:id="9287" w:author="MCC" w:date="2023-06-14T09:19:00Z">
              <w:tcPr>
                <w:tcW w:w="1134" w:type="dxa"/>
              </w:tcPr>
            </w:tcPrChange>
          </w:tcPr>
          <w:p w14:paraId="5772E4E3" w14:textId="77777777" w:rsidR="00F970C9" w:rsidRPr="00356814" w:rsidRDefault="00F970C9" w:rsidP="001501A3">
            <w:pPr>
              <w:widowControl w:val="0"/>
              <w:spacing w:after="0"/>
              <w:rPr>
                <w:rFonts w:ascii="Arial" w:hAnsi="Arial" w:cs="Arial"/>
                <w:i/>
                <w:iCs/>
                <w:sz w:val="18"/>
                <w:lang w:eastAsia="ja-JP"/>
              </w:rPr>
              <w:pPrChange w:id="9288" w:author="MCC" w:date="2023-06-14T09:06:00Z">
                <w:pPr>
                  <w:keepNext/>
                  <w:keepLines/>
                  <w:spacing w:after="0"/>
                </w:pPr>
              </w:pPrChange>
            </w:pPr>
          </w:p>
        </w:tc>
        <w:tc>
          <w:tcPr>
            <w:tcW w:w="1276" w:type="dxa"/>
            <w:tcPrChange w:id="9289" w:author="MCC" w:date="2023-06-14T09:19:00Z">
              <w:tcPr>
                <w:tcW w:w="1276" w:type="dxa"/>
              </w:tcPr>
            </w:tcPrChange>
          </w:tcPr>
          <w:p w14:paraId="6DC3B05A" w14:textId="77777777" w:rsidR="00F970C9" w:rsidRPr="00356814" w:rsidRDefault="00F970C9" w:rsidP="001501A3">
            <w:pPr>
              <w:widowControl w:val="0"/>
              <w:spacing w:after="0"/>
              <w:rPr>
                <w:rFonts w:ascii="Arial" w:hAnsi="Arial"/>
                <w:sz w:val="18"/>
                <w:lang w:eastAsia="ja-JP"/>
              </w:rPr>
              <w:pPrChange w:id="9290" w:author="MCC" w:date="2023-06-14T09:06:00Z">
                <w:pPr>
                  <w:keepNext/>
                  <w:keepLines/>
                  <w:spacing w:after="0"/>
                </w:pPr>
              </w:pPrChange>
            </w:pPr>
            <w:r w:rsidRPr="00356814">
              <w:rPr>
                <w:rFonts w:ascii="Arial" w:hAnsi="Arial"/>
                <w:sz w:val="18"/>
                <w:lang w:eastAsia="ja-JP"/>
              </w:rPr>
              <w:t>9.3.1.39</w:t>
            </w:r>
          </w:p>
        </w:tc>
        <w:tc>
          <w:tcPr>
            <w:tcW w:w="1323" w:type="dxa"/>
            <w:tcPrChange w:id="9291" w:author="MCC" w:date="2023-06-14T09:19:00Z">
              <w:tcPr>
                <w:tcW w:w="1323" w:type="dxa"/>
              </w:tcPr>
            </w:tcPrChange>
          </w:tcPr>
          <w:p w14:paraId="07516F60" w14:textId="77777777" w:rsidR="00F970C9" w:rsidRPr="00356814" w:rsidRDefault="00F970C9" w:rsidP="001501A3">
            <w:pPr>
              <w:widowControl w:val="0"/>
              <w:spacing w:after="0"/>
              <w:rPr>
                <w:rFonts w:ascii="Arial" w:hAnsi="Arial"/>
                <w:sz w:val="18"/>
                <w:lang w:eastAsia="ja-JP"/>
              </w:rPr>
              <w:pPrChange w:id="9292" w:author="MCC" w:date="2023-06-14T09:06:00Z">
                <w:pPr>
                  <w:keepNext/>
                  <w:keepLines/>
                  <w:spacing w:after="0"/>
                </w:pPr>
              </w:pPrChange>
            </w:pPr>
          </w:p>
        </w:tc>
        <w:tc>
          <w:tcPr>
            <w:tcW w:w="802" w:type="dxa"/>
            <w:tcPrChange w:id="9293" w:author="MCC" w:date="2023-06-14T09:19:00Z">
              <w:tcPr>
                <w:tcW w:w="1087" w:type="dxa"/>
              </w:tcPr>
            </w:tcPrChange>
          </w:tcPr>
          <w:p w14:paraId="5A2A60F5" w14:textId="77777777" w:rsidR="00F970C9" w:rsidRPr="00356814" w:rsidRDefault="00F970C9" w:rsidP="001501A3">
            <w:pPr>
              <w:widowControl w:val="0"/>
              <w:spacing w:after="0"/>
              <w:jc w:val="center"/>
              <w:rPr>
                <w:rFonts w:ascii="Arial" w:hAnsi="Arial"/>
                <w:sz w:val="18"/>
                <w:lang w:eastAsia="ja-JP"/>
              </w:rPr>
              <w:pPrChange w:id="9294" w:author="MCC" w:date="2023-06-14T09:06:00Z">
                <w:pPr>
                  <w:keepNext/>
                  <w:keepLines/>
                  <w:spacing w:after="0"/>
                  <w:jc w:val="center"/>
                </w:pPr>
              </w:pPrChange>
            </w:pPr>
            <w:r w:rsidRPr="00356814">
              <w:rPr>
                <w:rFonts w:ascii="Arial" w:hAnsi="Arial"/>
                <w:sz w:val="18"/>
                <w:lang w:eastAsia="ja-JP"/>
              </w:rPr>
              <w:t>YES</w:t>
            </w:r>
          </w:p>
        </w:tc>
        <w:tc>
          <w:tcPr>
            <w:tcW w:w="1133" w:type="dxa"/>
            <w:tcPrChange w:id="9295" w:author="MCC" w:date="2023-06-14T09:19:00Z">
              <w:tcPr>
                <w:tcW w:w="1134" w:type="dxa"/>
              </w:tcPr>
            </w:tcPrChange>
          </w:tcPr>
          <w:p w14:paraId="26D681DA" w14:textId="77777777" w:rsidR="00F970C9" w:rsidRPr="00356814" w:rsidRDefault="00F970C9" w:rsidP="001501A3">
            <w:pPr>
              <w:widowControl w:val="0"/>
              <w:spacing w:after="0"/>
              <w:jc w:val="center"/>
              <w:rPr>
                <w:rFonts w:ascii="Arial" w:hAnsi="Arial"/>
                <w:sz w:val="18"/>
                <w:lang w:eastAsia="ja-JP"/>
              </w:rPr>
              <w:pPrChange w:id="9296" w:author="MCC" w:date="2023-06-14T09:06:00Z">
                <w:pPr>
                  <w:keepNext/>
                  <w:keepLines/>
                  <w:spacing w:after="0"/>
                  <w:jc w:val="center"/>
                </w:pPr>
              </w:pPrChange>
            </w:pPr>
            <w:r w:rsidRPr="00356814">
              <w:rPr>
                <w:rFonts w:ascii="Arial" w:hAnsi="Arial"/>
                <w:sz w:val="18"/>
                <w:lang w:eastAsia="ja-JP"/>
              </w:rPr>
              <w:t>reject</w:t>
            </w:r>
          </w:p>
        </w:tc>
      </w:tr>
      <w:tr w:rsidR="00F970C9" w:rsidRPr="00356814" w14:paraId="5701FE10" w14:textId="77777777" w:rsidTr="001501A3">
        <w:trPr>
          <w:gridAfter w:val="1"/>
          <w:wAfter w:w="7" w:type="dxa"/>
          <w:trPrChange w:id="9297" w:author="MCC" w:date="2023-06-14T09:19:00Z">
            <w:trPr>
              <w:gridAfter w:val="1"/>
              <w:wAfter w:w="7" w:type="dxa"/>
            </w:trPr>
          </w:trPrChange>
        </w:trPr>
        <w:tc>
          <w:tcPr>
            <w:tcW w:w="2835" w:type="dxa"/>
            <w:tcBorders>
              <w:top w:val="single" w:sz="4" w:space="0" w:color="auto"/>
              <w:left w:val="single" w:sz="4" w:space="0" w:color="auto"/>
              <w:bottom w:val="single" w:sz="4" w:space="0" w:color="auto"/>
              <w:right w:val="single" w:sz="4" w:space="0" w:color="auto"/>
            </w:tcBorders>
            <w:tcPrChange w:id="9298" w:author="MCC" w:date="2023-06-14T09:19:00Z">
              <w:tcPr>
                <w:tcW w:w="2835" w:type="dxa"/>
                <w:tcBorders>
                  <w:top w:val="single" w:sz="4" w:space="0" w:color="auto"/>
                  <w:left w:val="single" w:sz="4" w:space="0" w:color="auto"/>
                  <w:bottom w:val="single" w:sz="4" w:space="0" w:color="auto"/>
                  <w:right w:val="single" w:sz="4" w:space="0" w:color="auto"/>
                </w:tcBorders>
              </w:tcPr>
            </w:tcPrChange>
          </w:tcPr>
          <w:p w14:paraId="571A83A6" w14:textId="77777777" w:rsidR="00F970C9" w:rsidRPr="00356814" w:rsidRDefault="00F970C9" w:rsidP="001501A3">
            <w:pPr>
              <w:widowControl w:val="0"/>
              <w:spacing w:after="0"/>
              <w:rPr>
                <w:rFonts w:ascii="Arial" w:hAnsi="Arial"/>
                <w:sz w:val="18"/>
                <w:lang w:eastAsia="ja-JP"/>
              </w:rPr>
              <w:pPrChange w:id="9299" w:author="MCC" w:date="2023-06-14T09:06:00Z">
                <w:pPr>
                  <w:keepNext/>
                  <w:keepLines/>
                  <w:spacing w:after="0"/>
                </w:pPr>
              </w:pPrChange>
            </w:pPr>
            <w:r w:rsidRPr="00356814">
              <w:rPr>
                <w:rFonts w:ascii="Arial" w:hAnsi="Arial"/>
                <w:sz w:val="18"/>
                <w:lang w:eastAsia="ja-JP"/>
              </w:rPr>
              <w:t xml:space="preserve">CHOICE Paging Identity </w:t>
            </w:r>
          </w:p>
        </w:tc>
        <w:tc>
          <w:tcPr>
            <w:tcW w:w="1135" w:type="dxa"/>
            <w:tcBorders>
              <w:top w:val="single" w:sz="4" w:space="0" w:color="auto"/>
              <w:left w:val="single" w:sz="4" w:space="0" w:color="auto"/>
              <w:bottom w:val="single" w:sz="4" w:space="0" w:color="auto"/>
              <w:right w:val="single" w:sz="4" w:space="0" w:color="auto"/>
            </w:tcBorders>
            <w:tcPrChange w:id="9300" w:author="MCC" w:date="2023-06-14T09:19:00Z">
              <w:tcPr>
                <w:tcW w:w="1134" w:type="dxa"/>
                <w:tcBorders>
                  <w:top w:val="single" w:sz="4" w:space="0" w:color="auto"/>
                  <w:left w:val="single" w:sz="4" w:space="0" w:color="auto"/>
                  <w:bottom w:val="single" w:sz="4" w:space="0" w:color="auto"/>
                  <w:right w:val="single" w:sz="4" w:space="0" w:color="auto"/>
                </w:tcBorders>
              </w:tcPr>
            </w:tcPrChange>
          </w:tcPr>
          <w:p w14:paraId="2F394DD9" w14:textId="77777777" w:rsidR="00F970C9" w:rsidRPr="00356814" w:rsidRDefault="00F970C9" w:rsidP="001501A3">
            <w:pPr>
              <w:widowControl w:val="0"/>
              <w:spacing w:after="0"/>
              <w:rPr>
                <w:rFonts w:ascii="Arial" w:hAnsi="Arial"/>
                <w:sz w:val="18"/>
                <w:lang w:eastAsia="ja-JP"/>
              </w:rPr>
              <w:pPrChange w:id="9301" w:author="MCC" w:date="2023-06-14T09:06:00Z">
                <w:pPr>
                  <w:keepNext/>
                  <w:keepLines/>
                  <w:spacing w:after="0"/>
                </w:pPr>
              </w:pPrChange>
            </w:pPr>
            <w:r w:rsidRPr="00356814">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Change w:id="9302" w:author="MCC" w:date="2023-06-14T09:19:00Z">
              <w:tcPr>
                <w:tcW w:w="1134" w:type="dxa"/>
                <w:tcBorders>
                  <w:top w:val="single" w:sz="4" w:space="0" w:color="auto"/>
                  <w:left w:val="single" w:sz="4" w:space="0" w:color="auto"/>
                  <w:bottom w:val="single" w:sz="4" w:space="0" w:color="auto"/>
                  <w:right w:val="single" w:sz="4" w:space="0" w:color="auto"/>
                </w:tcBorders>
              </w:tcPr>
            </w:tcPrChange>
          </w:tcPr>
          <w:p w14:paraId="446C4FCE" w14:textId="77777777" w:rsidR="00F970C9" w:rsidRPr="00356814" w:rsidRDefault="00F970C9" w:rsidP="001501A3">
            <w:pPr>
              <w:widowControl w:val="0"/>
              <w:spacing w:after="0"/>
              <w:rPr>
                <w:rFonts w:ascii="Arial" w:hAnsi="Arial" w:cs="Arial"/>
                <w:i/>
                <w:iCs/>
                <w:sz w:val="18"/>
                <w:lang w:eastAsia="ja-JP"/>
              </w:rPr>
              <w:pPrChange w:id="9303" w:author="MCC" w:date="2023-06-14T09:06:00Z">
                <w:pPr>
                  <w:keepNext/>
                  <w:keepLines/>
                  <w:spacing w:after="0"/>
                </w:pPr>
              </w:pPrChange>
            </w:pPr>
          </w:p>
        </w:tc>
        <w:tc>
          <w:tcPr>
            <w:tcW w:w="1276" w:type="dxa"/>
            <w:tcBorders>
              <w:top w:val="single" w:sz="4" w:space="0" w:color="auto"/>
              <w:left w:val="single" w:sz="4" w:space="0" w:color="auto"/>
              <w:bottom w:val="single" w:sz="4" w:space="0" w:color="auto"/>
              <w:right w:val="single" w:sz="4" w:space="0" w:color="auto"/>
            </w:tcBorders>
            <w:tcPrChange w:id="9304" w:author="MCC" w:date="2023-06-14T09:19:00Z">
              <w:tcPr>
                <w:tcW w:w="1276" w:type="dxa"/>
                <w:tcBorders>
                  <w:top w:val="single" w:sz="4" w:space="0" w:color="auto"/>
                  <w:left w:val="single" w:sz="4" w:space="0" w:color="auto"/>
                  <w:bottom w:val="single" w:sz="4" w:space="0" w:color="auto"/>
                  <w:right w:val="single" w:sz="4" w:space="0" w:color="auto"/>
                </w:tcBorders>
              </w:tcPr>
            </w:tcPrChange>
          </w:tcPr>
          <w:p w14:paraId="0A3E60BD" w14:textId="77777777" w:rsidR="00F970C9" w:rsidRPr="00356814" w:rsidRDefault="00F970C9" w:rsidP="001501A3">
            <w:pPr>
              <w:widowControl w:val="0"/>
              <w:spacing w:after="0"/>
              <w:rPr>
                <w:rFonts w:ascii="Arial" w:hAnsi="Arial"/>
                <w:sz w:val="18"/>
                <w:lang w:eastAsia="ja-JP"/>
              </w:rPr>
              <w:pPrChange w:id="9305" w:author="MCC" w:date="2023-06-14T09:06:00Z">
                <w:pPr>
                  <w:keepNext/>
                  <w:keepLines/>
                  <w:spacing w:after="0"/>
                </w:pPr>
              </w:pPrChange>
            </w:pPr>
          </w:p>
        </w:tc>
        <w:tc>
          <w:tcPr>
            <w:tcW w:w="1323" w:type="dxa"/>
            <w:tcBorders>
              <w:top w:val="single" w:sz="4" w:space="0" w:color="auto"/>
              <w:left w:val="single" w:sz="4" w:space="0" w:color="auto"/>
              <w:bottom w:val="single" w:sz="4" w:space="0" w:color="auto"/>
              <w:right w:val="single" w:sz="4" w:space="0" w:color="auto"/>
            </w:tcBorders>
            <w:tcPrChange w:id="9306" w:author="MCC" w:date="2023-06-14T09:19:00Z">
              <w:tcPr>
                <w:tcW w:w="1323" w:type="dxa"/>
                <w:tcBorders>
                  <w:top w:val="single" w:sz="4" w:space="0" w:color="auto"/>
                  <w:left w:val="single" w:sz="4" w:space="0" w:color="auto"/>
                  <w:bottom w:val="single" w:sz="4" w:space="0" w:color="auto"/>
                  <w:right w:val="single" w:sz="4" w:space="0" w:color="auto"/>
                </w:tcBorders>
              </w:tcPr>
            </w:tcPrChange>
          </w:tcPr>
          <w:p w14:paraId="1611F067" w14:textId="77777777" w:rsidR="00F970C9" w:rsidRPr="00356814" w:rsidRDefault="00F970C9" w:rsidP="001501A3">
            <w:pPr>
              <w:widowControl w:val="0"/>
              <w:spacing w:after="0"/>
              <w:rPr>
                <w:rFonts w:ascii="Arial" w:hAnsi="Arial"/>
                <w:sz w:val="18"/>
                <w:lang w:eastAsia="ja-JP"/>
              </w:rPr>
              <w:pPrChange w:id="9307" w:author="MCC" w:date="2023-06-14T09:06:00Z">
                <w:pPr>
                  <w:keepNext/>
                  <w:keepLines/>
                  <w:spacing w:after="0"/>
                </w:pPr>
              </w:pPrChange>
            </w:pPr>
          </w:p>
        </w:tc>
        <w:tc>
          <w:tcPr>
            <w:tcW w:w="802" w:type="dxa"/>
            <w:tcBorders>
              <w:top w:val="single" w:sz="4" w:space="0" w:color="auto"/>
              <w:left w:val="single" w:sz="4" w:space="0" w:color="auto"/>
              <w:bottom w:val="single" w:sz="4" w:space="0" w:color="auto"/>
              <w:right w:val="single" w:sz="4" w:space="0" w:color="auto"/>
            </w:tcBorders>
            <w:tcPrChange w:id="9308" w:author="MCC" w:date="2023-06-14T09:19:00Z">
              <w:tcPr>
                <w:tcW w:w="1087" w:type="dxa"/>
                <w:tcBorders>
                  <w:top w:val="single" w:sz="4" w:space="0" w:color="auto"/>
                  <w:left w:val="single" w:sz="4" w:space="0" w:color="auto"/>
                  <w:bottom w:val="single" w:sz="4" w:space="0" w:color="auto"/>
                  <w:right w:val="single" w:sz="4" w:space="0" w:color="auto"/>
                </w:tcBorders>
              </w:tcPr>
            </w:tcPrChange>
          </w:tcPr>
          <w:p w14:paraId="49406CAB" w14:textId="77777777" w:rsidR="00F970C9" w:rsidRPr="00356814" w:rsidRDefault="00F970C9" w:rsidP="001501A3">
            <w:pPr>
              <w:widowControl w:val="0"/>
              <w:spacing w:after="0"/>
              <w:jc w:val="center"/>
              <w:rPr>
                <w:rFonts w:ascii="Arial" w:hAnsi="Arial"/>
                <w:sz w:val="18"/>
                <w:lang w:eastAsia="ja-JP"/>
              </w:rPr>
              <w:pPrChange w:id="9309" w:author="MCC" w:date="2023-06-14T09:06:00Z">
                <w:pPr>
                  <w:keepNext/>
                  <w:keepLines/>
                  <w:spacing w:after="0"/>
                  <w:jc w:val="center"/>
                </w:pPr>
              </w:pPrChange>
            </w:pPr>
            <w:r w:rsidRPr="00356814">
              <w:rPr>
                <w:rFonts w:ascii="Arial" w:hAnsi="Arial"/>
                <w:sz w:val="18"/>
                <w:lang w:eastAsia="ja-JP"/>
              </w:rPr>
              <w:t>YES</w:t>
            </w:r>
          </w:p>
        </w:tc>
        <w:tc>
          <w:tcPr>
            <w:tcW w:w="1133" w:type="dxa"/>
            <w:tcBorders>
              <w:top w:val="single" w:sz="4" w:space="0" w:color="auto"/>
              <w:left w:val="single" w:sz="4" w:space="0" w:color="auto"/>
              <w:bottom w:val="single" w:sz="4" w:space="0" w:color="auto"/>
              <w:right w:val="single" w:sz="4" w:space="0" w:color="auto"/>
            </w:tcBorders>
            <w:tcPrChange w:id="9310" w:author="MCC" w:date="2023-06-14T09:19:00Z">
              <w:tcPr>
                <w:tcW w:w="1134" w:type="dxa"/>
                <w:tcBorders>
                  <w:top w:val="single" w:sz="4" w:space="0" w:color="auto"/>
                  <w:left w:val="single" w:sz="4" w:space="0" w:color="auto"/>
                  <w:bottom w:val="single" w:sz="4" w:space="0" w:color="auto"/>
                  <w:right w:val="single" w:sz="4" w:space="0" w:color="auto"/>
                </w:tcBorders>
              </w:tcPr>
            </w:tcPrChange>
          </w:tcPr>
          <w:p w14:paraId="4795C060" w14:textId="77777777" w:rsidR="00F970C9" w:rsidRPr="00356814" w:rsidRDefault="00F970C9" w:rsidP="001501A3">
            <w:pPr>
              <w:widowControl w:val="0"/>
              <w:spacing w:after="0"/>
              <w:jc w:val="center"/>
              <w:rPr>
                <w:rFonts w:ascii="Arial" w:hAnsi="Arial"/>
                <w:sz w:val="18"/>
                <w:lang w:eastAsia="ja-JP"/>
              </w:rPr>
              <w:pPrChange w:id="9311" w:author="MCC" w:date="2023-06-14T09:06:00Z">
                <w:pPr>
                  <w:keepNext/>
                  <w:keepLines/>
                  <w:spacing w:after="0"/>
                  <w:jc w:val="center"/>
                </w:pPr>
              </w:pPrChange>
            </w:pPr>
            <w:r w:rsidRPr="00356814">
              <w:rPr>
                <w:rFonts w:ascii="Arial" w:hAnsi="Arial"/>
                <w:sz w:val="18"/>
                <w:lang w:eastAsia="ja-JP"/>
              </w:rPr>
              <w:t>reject</w:t>
            </w:r>
          </w:p>
        </w:tc>
      </w:tr>
      <w:tr w:rsidR="00F970C9" w:rsidRPr="00356814" w14:paraId="082F6188" w14:textId="77777777" w:rsidTr="001501A3">
        <w:trPr>
          <w:gridAfter w:val="1"/>
          <w:wAfter w:w="7" w:type="dxa"/>
          <w:trPrChange w:id="9312" w:author="MCC" w:date="2023-06-14T09:19:00Z">
            <w:trPr>
              <w:gridAfter w:val="1"/>
              <w:wAfter w:w="7" w:type="dxa"/>
            </w:trPr>
          </w:trPrChange>
        </w:trPr>
        <w:tc>
          <w:tcPr>
            <w:tcW w:w="2835" w:type="dxa"/>
            <w:tcPrChange w:id="9313" w:author="MCC" w:date="2023-06-14T09:19:00Z">
              <w:tcPr>
                <w:tcW w:w="2835" w:type="dxa"/>
              </w:tcPr>
            </w:tcPrChange>
          </w:tcPr>
          <w:p w14:paraId="027C87D4" w14:textId="77777777" w:rsidR="00F970C9" w:rsidRPr="00356814" w:rsidRDefault="00F970C9" w:rsidP="001501A3">
            <w:pPr>
              <w:widowControl w:val="0"/>
              <w:spacing w:after="0"/>
              <w:ind w:left="284"/>
              <w:rPr>
                <w:rFonts w:ascii="Arial" w:hAnsi="Arial"/>
                <w:sz w:val="18"/>
                <w:lang w:eastAsia="ja-JP"/>
              </w:rPr>
              <w:pPrChange w:id="9314" w:author="MCC" w:date="2023-06-14T09:06:00Z">
                <w:pPr>
                  <w:keepNext/>
                  <w:keepLines/>
                  <w:spacing w:after="0"/>
                  <w:ind w:left="284"/>
                </w:pPr>
              </w:pPrChange>
            </w:pPr>
            <w:r w:rsidRPr="00356814">
              <w:rPr>
                <w:rFonts w:ascii="Arial" w:hAnsi="Arial"/>
                <w:sz w:val="18"/>
                <w:lang w:eastAsia="ja-JP"/>
              </w:rPr>
              <w:t>&gt;RAN UE Paging identity</w:t>
            </w:r>
          </w:p>
        </w:tc>
        <w:tc>
          <w:tcPr>
            <w:tcW w:w="1135" w:type="dxa"/>
            <w:tcPrChange w:id="9315" w:author="MCC" w:date="2023-06-14T09:19:00Z">
              <w:tcPr>
                <w:tcW w:w="1134" w:type="dxa"/>
              </w:tcPr>
            </w:tcPrChange>
          </w:tcPr>
          <w:p w14:paraId="7E738596" w14:textId="77777777" w:rsidR="00F970C9" w:rsidRPr="00356814" w:rsidRDefault="00F970C9" w:rsidP="001501A3">
            <w:pPr>
              <w:widowControl w:val="0"/>
              <w:spacing w:after="0"/>
              <w:rPr>
                <w:rFonts w:ascii="Arial" w:hAnsi="Arial"/>
                <w:sz w:val="18"/>
                <w:lang w:eastAsia="ja-JP"/>
              </w:rPr>
              <w:pPrChange w:id="9316" w:author="MCC" w:date="2023-06-14T09:06:00Z">
                <w:pPr>
                  <w:keepNext/>
                  <w:keepLines/>
                  <w:spacing w:after="0"/>
                </w:pPr>
              </w:pPrChange>
            </w:pPr>
            <w:r w:rsidRPr="00356814">
              <w:rPr>
                <w:rFonts w:ascii="Arial" w:hAnsi="Arial"/>
                <w:sz w:val="18"/>
                <w:lang w:eastAsia="ja-JP"/>
              </w:rPr>
              <w:t>M</w:t>
            </w:r>
          </w:p>
        </w:tc>
        <w:tc>
          <w:tcPr>
            <w:tcW w:w="1134" w:type="dxa"/>
            <w:tcPrChange w:id="9317" w:author="MCC" w:date="2023-06-14T09:19:00Z">
              <w:tcPr>
                <w:tcW w:w="1134" w:type="dxa"/>
              </w:tcPr>
            </w:tcPrChange>
          </w:tcPr>
          <w:p w14:paraId="30D8C6D4" w14:textId="77777777" w:rsidR="00F970C9" w:rsidRPr="00356814" w:rsidRDefault="00F970C9" w:rsidP="001501A3">
            <w:pPr>
              <w:widowControl w:val="0"/>
              <w:spacing w:after="0"/>
              <w:rPr>
                <w:rFonts w:ascii="Arial" w:hAnsi="Arial" w:cs="Arial"/>
                <w:i/>
                <w:iCs/>
                <w:sz w:val="18"/>
                <w:lang w:eastAsia="ja-JP"/>
              </w:rPr>
              <w:pPrChange w:id="9318" w:author="MCC" w:date="2023-06-14T09:06:00Z">
                <w:pPr>
                  <w:keepNext/>
                  <w:keepLines/>
                  <w:spacing w:after="0"/>
                </w:pPr>
              </w:pPrChange>
            </w:pPr>
          </w:p>
        </w:tc>
        <w:tc>
          <w:tcPr>
            <w:tcW w:w="1276" w:type="dxa"/>
            <w:tcPrChange w:id="9319" w:author="MCC" w:date="2023-06-14T09:19:00Z">
              <w:tcPr>
                <w:tcW w:w="1276" w:type="dxa"/>
              </w:tcPr>
            </w:tcPrChange>
          </w:tcPr>
          <w:p w14:paraId="07507CD3" w14:textId="77777777" w:rsidR="00F970C9" w:rsidRPr="00356814" w:rsidRDefault="00F970C9" w:rsidP="001501A3">
            <w:pPr>
              <w:widowControl w:val="0"/>
              <w:spacing w:after="0"/>
              <w:rPr>
                <w:rFonts w:ascii="Arial" w:hAnsi="Arial"/>
                <w:sz w:val="18"/>
                <w:lang w:eastAsia="ja-JP"/>
              </w:rPr>
              <w:pPrChange w:id="9320" w:author="MCC" w:date="2023-06-14T09:06:00Z">
                <w:pPr>
                  <w:keepNext/>
                  <w:keepLines/>
                  <w:spacing w:after="0"/>
                </w:pPr>
              </w:pPrChange>
            </w:pPr>
            <w:r w:rsidRPr="00356814">
              <w:rPr>
                <w:rFonts w:ascii="Arial" w:hAnsi="Arial"/>
                <w:sz w:val="18"/>
                <w:lang w:eastAsia="ja-JP"/>
              </w:rPr>
              <w:t>9.3.1.43</w:t>
            </w:r>
          </w:p>
        </w:tc>
        <w:tc>
          <w:tcPr>
            <w:tcW w:w="1323" w:type="dxa"/>
            <w:tcPrChange w:id="9321" w:author="MCC" w:date="2023-06-14T09:19:00Z">
              <w:tcPr>
                <w:tcW w:w="1323" w:type="dxa"/>
              </w:tcPr>
            </w:tcPrChange>
          </w:tcPr>
          <w:p w14:paraId="35D15AE8" w14:textId="77777777" w:rsidR="00F970C9" w:rsidRPr="00356814" w:rsidRDefault="00F970C9" w:rsidP="001501A3">
            <w:pPr>
              <w:widowControl w:val="0"/>
              <w:spacing w:after="0"/>
              <w:rPr>
                <w:rFonts w:ascii="Arial" w:hAnsi="Arial"/>
                <w:sz w:val="18"/>
                <w:lang w:eastAsia="ja-JP"/>
              </w:rPr>
              <w:pPrChange w:id="9322" w:author="MCC" w:date="2023-06-14T09:06:00Z">
                <w:pPr>
                  <w:keepNext/>
                  <w:keepLines/>
                  <w:spacing w:after="0"/>
                </w:pPr>
              </w:pPrChange>
            </w:pPr>
          </w:p>
        </w:tc>
        <w:tc>
          <w:tcPr>
            <w:tcW w:w="802" w:type="dxa"/>
            <w:tcPrChange w:id="9323" w:author="MCC" w:date="2023-06-14T09:19:00Z">
              <w:tcPr>
                <w:tcW w:w="1087" w:type="dxa"/>
              </w:tcPr>
            </w:tcPrChange>
          </w:tcPr>
          <w:p w14:paraId="3B994F39" w14:textId="77777777" w:rsidR="00F970C9" w:rsidRPr="00356814" w:rsidRDefault="00F970C9" w:rsidP="001501A3">
            <w:pPr>
              <w:widowControl w:val="0"/>
              <w:spacing w:after="0"/>
              <w:jc w:val="center"/>
              <w:rPr>
                <w:rFonts w:ascii="Arial" w:hAnsi="Arial"/>
                <w:sz w:val="18"/>
                <w:lang w:eastAsia="ja-JP"/>
              </w:rPr>
              <w:pPrChange w:id="9324" w:author="MCC" w:date="2023-06-14T09:06:00Z">
                <w:pPr>
                  <w:keepNext/>
                  <w:keepLines/>
                  <w:spacing w:after="0"/>
                  <w:jc w:val="center"/>
                </w:pPr>
              </w:pPrChange>
            </w:pPr>
            <w:r w:rsidRPr="00356814">
              <w:rPr>
                <w:rFonts w:ascii="Arial" w:hAnsi="Arial"/>
                <w:sz w:val="18"/>
                <w:lang w:eastAsia="ja-JP"/>
              </w:rPr>
              <w:t>-</w:t>
            </w:r>
          </w:p>
        </w:tc>
        <w:tc>
          <w:tcPr>
            <w:tcW w:w="1133" w:type="dxa"/>
            <w:tcPrChange w:id="9325" w:author="MCC" w:date="2023-06-14T09:19:00Z">
              <w:tcPr>
                <w:tcW w:w="1134" w:type="dxa"/>
              </w:tcPr>
            </w:tcPrChange>
          </w:tcPr>
          <w:p w14:paraId="0381087D" w14:textId="77777777" w:rsidR="00F970C9" w:rsidRPr="00356814" w:rsidRDefault="00F970C9" w:rsidP="001501A3">
            <w:pPr>
              <w:widowControl w:val="0"/>
              <w:spacing w:after="0"/>
              <w:jc w:val="center"/>
              <w:rPr>
                <w:rFonts w:ascii="Arial" w:hAnsi="Arial"/>
                <w:sz w:val="18"/>
                <w:lang w:eastAsia="ja-JP"/>
              </w:rPr>
              <w:pPrChange w:id="9326" w:author="MCC" w:date="2023-06-14T09:06:00Z">
                <w:pPr>
                  <w:keepNext/>
                  <w:keepLines/>
                  <w:spacing w:after="0"/>
                  <w:jc w:val="center"/>
                </w:pPr>
              </w:pPrChange>
            </w:pPr>
          </w:p>
        </w:tc>
      </w:tr>
      <w:tr w:rsidR="00F970C9" w:rsidRPr="00356814" w14:paraId="3A92687A" w14:textId="77777777" w:rsidTr="001501A3">
        <w:trPr>
          <w:gridAfter w:val="1"/>
          <w:wAfter w:w="7" w:type="dxa"/>
          <w:trPrChange w:id="9327" w:author="MCC" w:date="2023-06-14T09:19:00Z">
            <w:trPr>
              <w:gridAfter w:val="1"/>
              <w:wAfter w:w="7" w:type="dxa"/>
            </w:trPr>
          </w:trPrChange>
        </w:trPr>
        <w:tc>
          <w:tcPr>
            <w:tcW w:w="2835" w:type="dxa"/>
            <w:tcBorders>
              <w:top w:val="single" w:sz="4" w:space="0" w:color="auto"/>
              <w:left w:val="single" w:sz="4" w:space="0" w:color="auto"/>
              <w:bottom w:val="single" w:sz="4" w:space="0" w:color="auto"/>
              <w:right w:val="single" w:sz="4" w:space="0" w:color="auto"/>
            </w:tcBorders>
            <w:tcPrChange w:id="9328" w:author="MCC" w:date="2023-06-14T09:19:00Z">
              <w:tcPr>
                <w:tcW w:w="2835" w:type="dxa"/>
                <w:tcBorders>
                  <w:top w:val="single" w:sz="4" w:space="0" w:color="auto"/>
                  <w:left w:val="single" w:sz="4" w:space="0" w:color="auto"/>
                  <w:bottom w:val="single" w:sz="4" w:space="0" w:color="auto"/>
                  <w:right w:val="single" w:sz="4" w:space="0" w:color="auto"/>
                </w:tcBorders>
              </w:tcPr>
            </w:tcPrChange>
          </w:tcPr>
          <w:p w14:paraId="1CBD41C6" w14:textId="77777777" w:rsidR="00F970C9" w:rsidRPr="00356814" w:rsidRDefault="00F970C9" w:rsidP="001501A3">
            <w:pPr>
              <w:widowControl w:val="0"/>
              <w:spacing w:after="0"/>
              <w:ind w:left="284"/>
              <w:rPr>
                <w:rFonts w:ascii="Arial" w:hAnsi="Arial"/>
                <w:sz w:val="18"/>
                <w:lang w:eastAsia="ja-JP"/>
              </w:rPr>
              <w:pPrChange w:id="9329" w:author="MCC" w:date="2023-06-14T09:06:00Z">
                <w:pPr>
                  <w:keepNext/>
                  <w:keepLines/>
                  <w:spacing w:after="0"/>
                  <w:ind w:left="284"/>
                </w:pPr>
              </w:pPrChange>
            </w:pPr>
            <w:r w:rsidRPr="00356814">
              <w:rPr>
                <w:rFonts w:ascii="Arial" w:hAnsi="Arial"/>
                <w:sz w:val="18"/>
                <w:lang w:eastAsia="ja-JP"/>
              </w:rPr>
              <w:t xml:space="preserve">&gt;CN UE paging identity </w:t>
            </w:r>
          </w:p>
        </w:tc>
        <w:tc>
          <w:tcPr>
            <w:tcW w:w="1135" w:type="dxa"/>
            <w:tcBorders>
              <w:top w:val="single" w:sz="4" w:space="0" w:color="auto"/>
              <w:left w:val="single" w:sz="4" w:space="0" w:color="auto"/>
              <w:bottom w:val="single" w:sz="4" w:space="0" w:color="auto"/>
              <w:right w:val="single" w:sz="4" w:space="0" w:color="auto"/>
            </w:tcBorders>
            <w:tcPrChange w:id="9330" w:author="MCC" w:date="2023-06-14T09:19:00Z">
              <w:tcPr>
                <w:tcW w:w="1134" w:type="dxa"/>
                <w:tcBorders>
                  <w:top w:val="single" w:sz="4" w:space="0" w:color="auto"/>
                  <w:left w:val="single" w:sz="4" w:space="0" w:color="auto"/>
                  <w:bottom w:val="single" w:sz="4" w:space="0" w:color="auto"/>
                  <w:right w:val="single" w:sz="4" w:space="0" w:color="auto"/>
                </w:tcBorders>
              </w:tcPr>
            </w:tcPrChange>
          </w:tcPr>
          <w:p w14:paraId="23911895" w14:textId="77777777" w:rsidR="00F970C9" w:rsidRPr="00356814" w:rsidRDefault="00F970C9" w:rsidP="001501A3">
            <w:pPr>
              <w:widowControl w:val="0"/>
              <w:spacing w:after="0"/>
              <w:rPr>
                <w:rFonts w:ascii="Arial" w:hAnsi="Arial"/>
                <w:sz w:val="18"/>
                <w:lang w:eastAsia="ja-JP"/>
              </w:rPr>
              <w:pPrChange w:id="9331" w:author="MCC" w:date="2023-06-14T09:06:00Z">
                <w:pPr>
                  <w:keepNext/>
                  <w:keepLines/>
                  <w:spacing w:after="0"/>
                </w:pPr>
              </w:pPrChange>
            </w:pPr>
            <w:r w:rsidRPr="00356814">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Change w:id="9332" w:author="MCC" w:date="2023-06-14T09:19:00Z">
              <w:tcPr>
                <w:tcW w:w="1134" w:type="dxa"/>
                <w:tcBorders>
                  <w:top w:val="single" w:sz="4" w:space="0" w:color="auto"/>
                  <w:left w:val="single" w:sz="4" w:space="0" w:color="auto"/>
                  <w:bottom w:val="single" w:sz="4" w:space="0" w:color="auto"/>
                  <w:right w:val="single" w:sz="4" w:space="0" w:color="auto"/>
                </w:tcBorders>
              </w:tcPr>
            </w:tcPrChange>
          </w:tcPr>
          <w:p w14:paraId="1068C2D4" w14:textId="77777777" w:rsidR="00F970C9" w:rsidRPr="00356814" w:rsidRDefault="00F970C9" w:rsidP="001501A3">
            <w:pPr>
              <w:widowControl w:val="0"/>
              <w:spacing w:after="0"/>
              <w:rPr>
                <w:rFonts w:ascii="Arial" w:hAnsi="Arial" w:cs="Arial"/>
                <w:i/>
                <w:iCs/>
                <w:sz w:val="18"/>
                <w:lang w:eastAsia="ja-JP"/>
              </w:rPr>
              <w:pPrChange w:id="9333" w:author="MCC" w:date="2023-06-14T09:06:00Z">
                <w:pPr>
                  <w:keepNext/>
                  <w:keepLines/>
                  <w:spacing w:after="0"/>
                </w:pPr>
              </w:pPrChange>
            </w:pPr>
          </w:p>
        </w:tc>
        <w:tc>
          <w:tcPr>
            <w:tcW w:w="1276" w:type="dxa"/>
            <w:tcBorders>
              <w:top w:val="single" w:sz="4" w:space="0" w:color="auto"/>
              <w:left w:val="single" w:sz="4" w:space="0" w:color="auto"/>
              <w:bottom w:val="single" w:sz="4" w:space="0" w:color="auto"/>
              <w:right w:val="single" w:sz="4" w:space="0" w:color="auto"/>
            </w:tcBorders>
            <w:tcPrChange w:id="9334" w:author="MCC" w:date="2023-06-14T09:19:00Z">
              <w:tcPr>
                <w:tcW w:w="1276" w:type="dxa"/>
                <w:tcBorders>
                  <w:top w:val="single" w:sz="4" w:space="0" w:color="auto"/>
                  <w:left w:val="single" w:sz="4" w:space="0" w:color="auto"/>
                  <w:bottom w:val="single" w:sz="4" w:space="0" w:color="auto"/>
                  <w:right w:val="single" w:sz="4" w:space="0" w:color="auto"/>
                </w:tcBorders>
              </w:tcPr>
            </w:tcPrChange>
          </w:tcPr>
          <w:p w14:paraId="1E07096C" w14:textId="77777777" w:rsidR="00F970C9" w:rsidRPr="00356814" w:rsidRDefault="00F970C9" w:rsidP="001501A3">
            <w:pPr>
              <w:widowControl w:val="0"/>
              <w:spacing w:after="0"/>
              <w:rPr>
                <w:rFonts w:ascii="Arial" w:hAnsi="Arial"/>
                <w:sz w:val="18"/>
                <w:lang w:eastAsia="ja-JP"/>
              </w:rPr>
              <w:pPrChange w:id="9335" w:author="MCC" w:date="2023-06-14T09:06:00Z">
                <w:pPr>
                  <w:keepNext/>
                  <w:keepLines/>
                  <w:spacing w:after="0"/>
                </w:pPr>
              </w:pPrChange>
            </w:pPr>
            <w:r w:rsidRPr="00356814">
              <w:rPr>
                <w:rFonts w:ascii="Arial" w:hAnsi="Arial"/>
                <w:sz w:val="18"/>
                <w:lang w:eastAsia="ja-JP"/>
              </w:rPr>
              <w:t>9.3.1.44</w:t>
            </w:r>
          </w:p>
        </w:tc>
        <w:tc>
          <w:tcPr>
            <w:tcW w:w="1323" w:type="dxa"/>
            <w:tcBorders>
              <w:top w:val="single" w:sz="4" w:space="0" w:color="auto"/>
              <w:left w:val="single" w:sz="4" w:space="0" w:color="auto"/>
              <w:bottom w:val="single" w:sz="4" w:space="0" w:color="auto"/>
              <w:right w:val="single" w:sz="4" w:space="0" w:color="auto"/>
            </w:tcBorders>
            <w:tcPrChange w:id="9336" w:author="MCC" w:date="2023-06-14T09:19:00Z">
              <w:tcPr>
                <w:tcW w:w="1323" w:type="dxa"/>
                <w:tcBorders>
                  <w:top w:val="single" w:sz="4" w:space="0" w:color="auto"/>
                  <w:left w:val="single" w:sz="4" w:space="0" w:color="auto"/>
                  <w:bottom w:val="single" w:sz="4" w:space="0" w:color="auto"/>
                  <w:right w:val="single" w:sz="4" w:space="0" w:color="auto"/>
                </w:tcBorders>
              </w:tcPr>
            </w:tcPrChange>
          </w:tcPr>
          <w:p w14:paraId="0F0135E0" w14:textId="77777777" w:rsidR="00F970C9" w:rsidRPr="00356814" w:rsidRDefault="00F970C9" w:rsidP="001501A3">
            <w:pPr>
              <w:widowControl w:val="0"/>
              <w:spacing w:after="0"/>
              <w:rPr>
                <w:rFonts w:ascii="Arial" w:hAnsi="Arial"/>
                <w:sz w:val="18"/>
                <w:lang w:eastAsia="ja-JP"/>
              </w:rPr>
              <w:pPrChange w:id="9337" w:author="MCC" w:date="2023-06-14T09:06:00Z">
                <w:pPr>
                  <w:keepNext/>
                  <w:keepLines/>
                  <w:spacing w:after="0"/>
                </w:pPr>
              </w:pPrChange>
            </w:pPr>
          </w:p>
        </w:tc>
        <w:tc>
          <w:tcPr>
            <w:tcW w:w="802" w:type="dxa"/>
            <w:tcBorders>
              <w:top w:val="single" w:sz="4" w:space="0" w:color="auto"/>
              <w:left w:val="single" w:sz="4" w:space="0" w:color="auto"/>
              <w:bottom w:val="single" w:sz="4" w:space="0" w:color="auto"/>
              <w:right w:val="single" w:sz="4" w:space="0" w:color="auto"/>
            </w:tcBorders>
            <w:tcPrChange w:id="9338" w:author="MCC" w:date="2023-06-14T09:19:00Z">
              <w:tcPr>
                <w:tcW w:w="1087" w:type="dxa"/>
                <w:tcBorders>
                  <w:top w:val="single" w:sz="4" w:space="0" w:color="auto"/>
                  <w:left w:val="single" w:sz="4" w:space="0" w:color="auto"/>
                  <w:bottom w:val="single" w:sz="4" w:space="0" w:color="auto"/>
                  <w:right w:val="single" w:sz="4" w:space="0" w:color="auto"/>
                </w:tcBorders>
              </w:tcPr>
            </w:tcPrChange>
          </w:tcPr>
          <w:p w14:paraId="3C7C8A59" w14:textId="77777777" w:rsidR="00F970C9" w:rsidRPr="00356814" w:rsidRDefault="00F970C9" w:rsidP="001501A3">
            <w:pPr>
              <w:widowControl w:val="0"/>
              <w:spacing w:after="0"/>
              <w:jc w:val="center"/>
              <w:rPr>
                <w:rFonts w:ascii="Arial" w:hAnsi="Arial"/>
                <w:sz w:val="18"/>
                <w:lang w:eastAsia="ja-JP"/>
              </w:rPr>
              <w:pPrChange w:id="9339" w:author="MCC" w:date="2023-06-14T09:06:00Z">
                <w:pPr>
                  <w:keepNext/>
                  <w:keepLines/>
                  <w:spacing w:after="0"/>
                  <w:jc w:val="center"/>
                </w:pPr>
              </w:pPrChange>
            </w:pPr>
            <w:r w:rsidRPr="00356814">
              <w:rPr>
                <w:rFonts w:ascii="Arial" w:hAnsi="Arial"/>
                <w:sz w:val="18"/>
                <w:lang w:eastAsia="ja-JP"/>
              </w:rPr>
              <w:t>-</w:t>
            </w:r>
          </w:p>
        </w:tc>
        <w:tc>
          <w:tcPr>
            <w:tcW w:w="1133" w:type="dxa"/>
            <w:tcBorders>
              <w:top w:val="single" w:sz="4" w:space="0" w:color="auto"/>
              <w:left w:val="single" w:sz="4" w:space="0" w:color="auto"/>
              <w:bottom w:val="single" w:sz="4" w:space="0" w:color="auto"/>
              <w:right w:val="single" w:sz="4" w:space="0" w:color="auto"/>
            </w:tcBorders>
            <w:tcPrChange w:id="9340" w:author="MCC" w:date="2023-06-14T09:19:00Z">
              <w:tcPr>
                <w:tcW w:w="1134" w:type="dxa"/>
                <w:tcBorders>
                  <w:top w:val="single" w:sz="4" w:space="0" w:color="auto"/>
                  <w:left w:val="single" w:sz="4" w:space="0" w:color="auto"/>
                  <w:bottom w:val="single" w:sz="4" w:space="0" w:color="auto"/>
                  <w:right w:val="single" w:sz="4" w:space="0" w:color="auto"/>
                </w:tcBorders>
              </w:tcPr>
            </w:tcPrChange>
          </w:tcPr>
          <w:p w14:paraId="10D4461C" w14:textId="77777777" w:rsidR="00F970C9" w:rsidRPr="00356814" w:rsidRDefault="00F970C9" w:rsidP="001501A3">
            <w:pPr>
              <w:widowControl w:val="0"/>
              <w:spacing w:after="0"/>
              <w:jc w:val="center"/>
              <w:rPr>
                <w:rFonts w:ascii="Arial" w:hAnsi="Arial"/>
                <w:sz w:val="18"/>
                <w:lang w:eastAsia="ja-JP"/>
              </w:rPr>
              <w:pPrChange w:id="9341" w:author="MCC" w:date="2023-06-14T09:06:00Z">
                <w:pPr>
                  <w:keepNext/>
                  <w:keepLines/>
                  <w:spacing w:after="0"/>
                  <w:jc w:val="center"/>
                </w:pPr>
              </w:pPrChange>
            </w:pPr>
          </w:p>
        </w:tc>
      </w:tr>
      <w:tr w:rsidR="00F970C9" w:rsidRPr="00356814" w14:paraId="5E3CFB9E" w14:textId="77777777" w:rsidTr="001501A3">
        <w:trPr>
          <w:gridAfter w:val="1"/>
          <w:wAfter w:w="7" w:type="dxa"/>
          <w:trPrChange w:id="9342" w:author="MCC" w:date="2023-06-14T09:19:00Z">
            <w:trPr>
              <w:gridAfter w:val="1"/>
              <w:wAfter w:w="7" w:type="dxa"/>
            </w:trPr>
          </w:trPrChange>
        </w:trPr>
        <w:tc>
          <w:tcPr>
            <w:tcW w:w="2835" w:type="dxa"/>
            <w:tcPrChange w:id="9343" w:author="MCC" w:date="2023-06-14T09:19:00Z">
              <w:tcPr>
                <w:tcW w:w="2835" w:type="dxa"/>
              </w:tcPr>
            </w:tcPrChange>
          </w:tcPr>
          <w:p w14:paraId="1DBEF507" w14:textId="77777777" w:rsidR="00F970C9" w:rsidRPr="00356814" w:rsidRDefault="00F970C9" w:rsidP="001501A3">
            <w:pPr>
              <w:widowControl w:val="0"/>
              <w:spacing w:after="0"/>
              <w:rPr>
                <w:rFonts w:ascii="Arial" w:hAnsi="Arial"/>
                <w:sz w:val="18"/>
                <w:lang w:eastAsia="ja-JP"/>
              </w:rPr>
              <w:pPrChange w:id="9344" w:author="MCC" w:date="2023-06-14T09:06:00Z">
                <w:pPr>
                  <w:keepNext/>
                  <w:keepLines/>
                  <w:spacing w:after="0"/>
                </w:pPr>
              </w:pPrChange>
            </w:pPr>
            <w:r w:rsidRPr="00356814">
              <w:rPr>
                <w:rFonts w:ascii="Arial" w:hAnsi="Arial"/>
                <w:sz w:val="18"/>
                <w:lang w:eastAsia="ja-JP"/>
              </w:rPr>
              <w:t>Paging DRX</w:t>
            </w:r>
          </w:p>
        </w:tc>
        <w:tc>
          <w:tcPr>
            <w:tcW w:w="1135" w:type="dxa"/>
            <w:tcPrChange w:id="9345" w:author="MCC" w:date="2023-06-14T09:19:00Z">
              <w:tcPr>
                <w:tcW w:w="1134" w:type="dxa"/>
              </w:tcPr>
            </w:tcPrChange>
          </w:tcPr>
          <w:p w14:paraId="41CAC5D0" w14:textId="77777777" w:rsidR="00F970C9" w:rsidRPr="00356814" w:rsidRDefault="00F970C9" w:rsidP="001501A3">
            <w:pPr>
              <w:widowControl w:val="0"/>
              <w:spacing w:after="0"/>
              <w:rPr>
                <w:rFonts w:ascii="Arial" w:hAnsi="Arial"/>
                <w:sz w:val="18"/>
                <w:lang w:eastAsia="ja-JP"/>
              </w:rPr>
              <w:pPrChange w:id="9346" w:author="MCC" w:date="2023-06-14T09:06:00Z">
                <w:pPr>
                  <w:keepNext/>
                  <w:keepLines/>
                  <w:spacing w:after="0"/>
                </w:pPr>
              </w:pPrChange>
            </w:pPr>
            <w:r w:rsidRPr="00356814">
              <w:rPr>
                <w:rFonts w:ascii="Arial" w:hAnsi="Arial"/>
                <w:sz w:val="18"/>
                <w:lang w:eastAsia="ja-JP"/>
              </w:rPr>
              <w:t>O</w:t>
            </w:r>
          </w:p>
        </w:tc>
        <w:tc>
          <w:tcPr>
            <w:tcW w:w="1134" w:type="dxa"/>
            <w:tcPrChange w:id="9347" w:author="MCC" w:date="2023-06-14T09:19:00Z">
              <w:tcPr>
                <w:tcW w:w="1134" w:type="dxa"/>
              </w:tcPr>
            </w:tcPrChange>
          </w:tcPr>
          <w:p w14:paraId="1B13A637" w14:textId="77777777" w:rsidR="00F970C9" w:rsidRPr="00356814" w:rsidRDefault="00F970C9" w:rsidP="001501A3">
            <w:pPr>
              <w:widowControl w:val="0"/>
              <w:spacing w:after="0"/>
              <w:rPr>
                <w:rFonts w:ascii="Arial" w:hAnsi="Arial" w:cs="Arial"/>
                <w:i/>
                <w:iCs/>
                <w:sz w:val="18"/>
                <w:lang w:eastAsia="ja-JP"/>
              </w:rPr>
              <w:pPrChange w:id="9348" w:author="MCC" w:date="2023-06-14T09:06:00Z">
                <w:pPr>
                  <w:keepNext/>
                  <w:keepLines/>
                  <w:spacing w:after="0"/>
                </w:pPr>
              </w:pPrChange>
            </w:pPr>
          </w:p>
        </w:tc>
        <w:tc>
          <w:tcPr>
            <w:tcW w:w="1276" w:type="dxa"/>
            <w:tcPrChange w:id="9349" w:author="MCC" w:date="2023-06-14T09:19:00Z">
              <w:tcPr>
                <w:tcW w:w="1276" w:type="dxa"/>
              </w:tcPr>
            </w:tcPrChange>
          </w:tcPr>
          <w:p w14:paraId="5BDC43CD" w14:textId="77777777" w:rsidR="00F970C9" w:rsidRPr="00356814" w:rsidRDefault="00F970C9" w:rsidP="001501A3">
            <w:pPr>
              <w:widowControl w:val="0"/>
              <w:spacing w:after="0"/>
              <w:rPr>
                <w:rFonts w:ascii="Arial" w:hAnsi="Arial"/>
                <w:sz w:val="18"/>
                <w:lang w:eastAsia="ja-JP"/>
              </w:rPr>
              <w:pPrChange w:id="9350" w:author="MCC" w:date="2023-06-14T09:06:00Z">
                <w:pPr>
                  <w:keepNext/>
                  <w:keepLines/>
                  <w:spacing w:after="0"/>
                </w:pPr>
              </w:pPrChange>
            </w:pPr>
            <w:r w:rsidRPr="00356814">
              <w:rPr>
                <w:rFonts w:ascii="Arial" w:hAnsi="Arial"/>
                <w:sz w:val="18"/>
                <w:lang w:eastAsia="ja-JP"/>
              </w:rPr>
              <w:t>9.3.1.40</w:t>
            </w:r>
          </w:p>
        </w:tc>
        <w:tc>
          <w:tcPr>
            <w:tcW w:w="1323" w:type="dxa"/>
            <w:tcPrChange w:id="9351" w:author="MCC" w:date="2023-06-14T09:19:00Z">
              <w:tcPr>
                <w:tcW w:w="1323" w:type="dxa"/>
              </w:tcPr>
            </w:tcPrChange>
          </w:tcPr>
          <w:p w14:paraId="2C21F5AD" w14:textId="77777777" w:rsidR="00F970C9" w:rsidRPr="00356814" w:rsidRDefault="00F970C9" w:rsidP="001501A3">
            <w:pPr>
              <w:widowControl w:val="0"/>
              <w:spacing w:after="0"/>
              <w:rPr>
                <w:rFonts w:ascii="Arial" w:hAnsi="Arial"/>
                <w:sz w:val="18"/>
                <w:lang w:eastAsia="ja-JP"/>
              </w:rPr>
              <w:pPrChange w:id="9352" w:author="MCC" w:date="2023-06-14T09:06:00Z">
                <w:pPr>
                  <w:keepNext/>
                  <w:keepLines/>
                  <w:spacing w:after="0"/>
                </w:pPr>
              </w:pPrChange>
            </w:pPr>
            <w:r w:rsidRPr="00356814">
              <w:rPr>
                <w:rFonts w:ascii="Arial" w:hAnsi="Arial"/>
                <w:sz w:val="18"/>
                <w:lang w:eastAsia="ja-JP"/>
              </w:rPr>
              <w:t>It is defined as the minimum between the RAN UE Paging DRX and CN UE Paging DRX</w:t>
            </w:r>
          </w:p>
        </w:tc>
        <w:tc>
          <w:tcPr>
            <w:tcW w:w="802" w:type="dxa"/>
            <w:tcPrChange w:id="9353" w:author="MCC" w:date="2023-06-14T09:19:00Z">
              <w:tcPr>
                <w:tcW w:w="1087" w:type="dxa"/>
              </w:tcPr>
            </w:tcPrChange>
          </w:tcPr>
          <w:p w14:paraId="2DDABE66" w14:textId="77777777" w:rsidR="00F970C9" w:rsidRPr="00356814" w:rsidRDefault="00F970C9" w:rsidP="001501A3">
            <w:pPr>
              <w:widowControl w:val="0"/>
              <w:spacing w:after="0"/>
              <w:jc w:val="center"/>
              <w:rPr>
                <w:rFonts w:ascii="Arial" w:hAnsi="Arial" w:cs="Arial"/>
                <w:sz w:val="18"/>
                <w:lang w:eastAsia="ja-JP"/>
              </w:rPr>
              <w:pPrChange w:id="9354" w:author="MCC" w:date="2023-06-14T09:06:00Z">
                <w:pPr>
                  <w:keepNext/>
                  <w:keepLines/>
                  <w:spacing w:after="0"/>
                  <w:jc w:val="center"/>
                </w:pPr>
              </w:pPrChange>
            </w:pPr>
            <w:r w:rsidRPr="00356814">
              <w:rPr>
                <w:rFonts w:ascii="Arial" w:hAnsi="Arial" w:cs="Arial"/>
                <w:sz w:val="18"/>
                <w:lang w:eastAsia="ja-JP"/>
              </w:rPr>
              <w:t>YES</w:t>
            </w:r>
          </w:p>
        </w:tc>
        <w:tc>
          <w:tcPr>
            <w:tcW w:w="1133" w:type="dxa"/>
            <w:tcPrChange w:id="9355" w:author="MCC" w:date="2023-06-14T09:19:00Z">
              <w:tcPr>
                <w:tcW w:w="1134" w:type="dxa"/>
              </w:tcPr>
            </w:tcPrChange>
          </w:tcPr>
          <w:p w14:paraId="3BC70CA5" w14:textId="77777777" w:rsidR="00F970C9" w:rsidRPr="00356814" w:rsidRDefault="00F970C9" w:rsidP="001501A3">
            <w:pPr>
              <w:widowControl w:val="0"/>
              <w:spacing w:after="0"/>
              <w:jc w:val="center"/>
              <w:rPr>
                <w:rFonts w:ascii="Arial" w:hAnsi="Arial" w:cs="Arial"/>
                <w:sz w:val="18"/>
                <w:lang w:eastAsia="ja-JP"/>
              </w:rPr>
              <w:pPrChange w:id="9356" w:author="MCC" w:date="2023-06-14T09:06:00Z">
                <w:pPr>
                  <w:keepNext/>
                  <w:keepLines/>
                  <w:spacing w:after="0"/>
                  <w:jc w:val="center"/>
                </w:pPr>
              </w:pPrChange>
            </w:pPr>
            <w:r w:rsidRPr="00356814">
              <w:rPr>
                <w:rFonts w:ascii="Arial" w:hAnsi="Arial" w:cs="Arial"/>
                <w:sz w:val="18"/>
                <w:lang w:eastAsia="ja-JP"/>
              </w:rPr>
              <w:t>ignore</w:t>
            </w:r>
          </w:p>
        </w:tc>
      </w:tr>
      <w:tr w:rsidR="00F970C9" w:rsidRPr="00356814" w14:paraId="3A8C2543" w14:textId="77777777" w:rsidTr="001501A3">
        <w:trPr>
          <w:gridAfter w:val="1"/>
          <w:wAfter w:w="7" w:type="dxa"/>
          <w:trPrChange w:id="9357" w:author="MCC" w:date="2023-06-14T09:19:00Z">
            <w:trPr>
              <w:gridAfter w:val="1"/>
              <w:wAfter w:w="7" w:type="dxa"/>
            </w:trPr>
          </w:trPrChange>
        </w:trPr>
        <w:tc>
          <w:tcPr>
            <w:tcW w:w="2835" w:type="dxa"/>
            <w:tcPrChange w:id="9358" w:author="MCC" w:date="2023-06-14T09:19:00Z">
              <w:tcPr>
                <w:tcW w:w="2835" w:type="dxa"/>
              </w:tcPr>
            </w:tcPrChange>
          </w:tcPr>
          <w:p w14:paraId="648DC8E5" w14:textId="77777777" w:rsidR="00F970C9" w:rsidRPr="00356814" w:rsidRDefault="00F970C9" w:rsidP="001501A3">
            <w:pPr>
              <w:widowControl w:val="0"/>
              <w:spacing w:after="0"/>
              <w:rPr>
                <w:rFonts w:ascii="Arial" w:hAnsi="Arial"/>
                <w:sz w:val="18"/>
                <w:lang w:eastAsia="ja-JP"/>
              </w:rPr>
              <w:pPrChange w:id="9359" w:author="MCC" w:date="2023-06-14T09:06:00Z">
                <w:pPr>
                  <w:keepNext/>
                  <w:keepLines/>
                  <w:spacing w:after="0"/>
                </w:pPr>
              </w:pPrChange>
            </w:pPr>
            <w:r w:rsidRPr="00356814">
              <w:rPr>
                <w:rFonts w:ascii="Arial" w:hAnsi="Arial"/>
                <w:sz w:val="18"/>
                <w:lang w:eastAsia="ja-JP"/>
              </w:rPr>
              <w:lastRenderedPageBreak/>
              <w:t>Paging Priority</w:t>
            </w:r>
          </w:p>
        </w:tc>
        <w:tc>
          <w:tcPr>
            <w:tcW w:w="1135" w:type="dxa"/>
            <w:tcPrChange w:id="9360" w:author="MCC" w:date="2023-06-14T09:19:00Z">
              <w:tcPr>
                <w:tcW w:w="1134" w:type="dxa"/>
              </w:tcPr>
            </w:tcPrChange>
          </w:tcPr>
          <w:p w14:paraId="2E60D3A2" w14:textId="77777777" w:rsidR="00F970C9" w:rsidRPr="00356814" w:rsidRDefault="00F970C9" w:rsidP="001501A3">
            <w:pPr>
              <w:widowControl w:val="0"/>
              <w:spacing w:after="0"/>
              <w:rPr>
                <w:rFonts w:ascii="Arial" w:hAnsi="Arial"/>
                <w:sz w:val="18"/>
                <w:lang w:eastAsia="ja-JP"/>
              </w:rPr>
              <w:pPrChange w:id="9361" w:author="MCC" w:date="2023-06-14T09:06:00Z">
                <w:pPr>
                  <w:keepNext/>
                  <w:keepLines/>
                  <w:spacing w:after="0"/>
                </w:pPr>
              </w:pPrChange>
            </w:pPr>
            <w:r w:rsidRPr="00356814">
              <w:rPr>
                <w:rFonts w:ascii="Arial" w:hAnsi="Arial"/>
                <w:sz w:val="18"/>
                <w:lang w:eastAsia="ja-JP"/>
              </w:rPr>
              <w:t>O</w:t>
            </w:r>
          </w:p>
        </w:tc>
        <w:tc>
          <w:tcPr>
            <w:tcW w:w="1134" w:type="dxa"/>
            <w:tcPrChange w:id="9362" w:author="MCC" w:date="2023-06-14T09:19:00Z">
              <w:tcPr>
                <w:tcW w:w="1134" w:type="dxa"/>
              </w:tcPr>
            </w:tcPrChange>
          </w:tcPr>
          <w:p w14:paraId="53A3AA8B" w14:textId="77777777" w:rsidR="00F970C9" w:rsidRPr="00356814" w:rsidRDefault="00F970C9" w:rsidP="001501A3">
            <w:pPr>
              <w:widowControl w:val="0"/>
              <w:spacing w:after="0"/>
              <w:rPr>
                <w:rFonts w:ascii="Arial" w:hAnsi="Arial" w:cs="Arial"/>
                <w:i/>
                <w:iCs/>
                <w:sz w:val="18"/>
                <w:lang w:eastAsia="ja-JP"/>
              </w:rPr>
              <w:pPrChange w:id="9363" w:author="MCC" w:date="2023-06-14T09:06:00Z">
                <w:pPr>
                  <w:keepNext/>
                  <w:keepLines/>
                  <w:spacing w:after="0"/>
                </w:pPr>
              </w:pPrChange>
            </w:pPr>
          </w:p>
        </w:tc>
        <w:tc>
          <w:tcPr>
            <w:tcW w:w="1276" w:type="dxa"/>
            <w:tcPrChange w:id="9364" w:author="MCC" w:date="2023-06-14T09:19:00Z">
              <w:tcPr>
                <w:tcW w:w="1276" w:type="dxa"/>
              </w:tcPr>
            </w:tcPrChange>
          </w:tcPr>
          <w:p w14:paraId="48D27548" w14:textId="77777777" w:rsidR="00F970C9" w:rsidRPr="00356814" w:rsidRDefault="00F970C9" w:rsidP="001501A3">
            <w:pPr>
              <w:widowControl w:val="0"/>
              <w:spacing w:after="0"/>
              <w:rPr>
                <w:rFonts w:ascii="Arial" w:hAnsi="Arial"/>
                <w:sz w:val="18"/>
                <w:lang w:eastAsia="ja-JP"/>
              </w:rPr>
              <w:pPrChange w:id="9365" w:author="MCC" w:date="2023-06-14T09:06:00Z">
                <w:pPr>
                  <w:keepNext/>
                  <w:keepLines/>
                  <w:spacing w:after="0"/>
                </w:pPr>
              </w:pPrChange>
            </w:pPr>
            <w:r w:rsidRPr="00356814">
              <w:rPr>
                <w:rFonts w:ascii="Arial" w:hAnsi="Arial"/>
                <w:sz w:val="18"/>
                <w:lang w:eastAsia="ja-JP"/>
              </w:rPr>
              <w:t>9.3.1.41</w:t>
            </w:r>
          </w:p>
        </w:tc>
        <w:tc>
          <w:tcPr>
            <w:tcW w:w="1323" w:type="dxa"/>
            <w:tcPrChange w:id="9366" w:author="MCC" w:date="2023-06-14T09:19:00Z">
              <w:tcPr>
                <w:tcW w:w="1323" w:type="dxa"/>
              </w:tcPr>
            </w:tcPrChange>
          </w:tcPr>
          <w:p w14:paraId="4CEA1C61" w14:textId="77777777" w:rsidR="00F970C9" w:rsidRPr="00356814" w:rsidRDefault="00F970C9" w:rsidP="001501A3">
            <w:pPr>
              <w:widowControl w:val="0"/>
              <w:spacing w:after="0"/>
              <w:rPr>
                <w:rFonts w:ascii="Arial" w:hAnsi="Arial"/>
                <w:sz w:val="18"/>
                <w:lang w:eastAsia="ja-JP"/>
              </w:rPr>
              <w:pPrChange w:id="9367" w:author="MCC" w:date="2023-06-14T09:06:00Z">
                <w:pPr>
                  <w:keepNext/>
                  <w:keepLines/>
                  <w:spacing w:after="0"/>
                </w:pPr>
              </w:pPrChange>
            </w:pPr>
          </w:p>
        </w:tc>
        <w:tc>
          <w:tcPr>
            <w:tcW w:w="802" w:type="dxa"/>
            <w:tcPrChange w:id="9368" w:author="MCC" w:date="2023-06-14T09:19:00Z">
              <w:tcPr>
                <w:tcW w:w="1087" w:type="dxa"/>
              </w:tcPr>
            </w:tcPrChange>
          </w:tcPr>
          <w:p w14:paraId="4C4F8B2E" w14:textId="77777777" w:rsidR="00F970C9" w:rsidRPr="00356814" w:rsidRDefault="00F970C9" w:rsidP="001501A3">
            <w:pPr>
              <w:widowControl w:val="0"/>
              <w:spacing w:after="0"/>
              <w:jc w:val="center"/>
              <w:rPr>
                <w:rFonts w:ascii="Arial" w:hAnsi="Arial"/>
                <w:sz w:val="18"/>
                <w:lang w:eastAsia="ja-JP"/>
              </w:rPr>
              <w:pPrChange w:id="9369" w:author="MCC" w:date="2023-06-14T09:06:00Z">
                <w:pPr>
                  <w:keepNext/>
                  <w:keepLines/>
                  <w:spacing w:after="0"/>
                  <w:jc w:val="center"/>
                </w:pPr>
              </w:pPrChange>
            </w:pPr>
            <w:r w:rsidRPr="00356814">
              <w:rPr>
                <w:rFonts w:ascii="Arial" w:hAnsi="Arial" w:cs="Arial"/>
                <w:sz w:val="18"/>
                <w:lang w:eastAsia="ja-JP"/>
              </w:rPr>
              <w:t>YES</w:t>
            </w:r>
          </w:p>
        </w:tc>
        <w:tc>
          <w:tcPr>
            <w:tcW w:w="1133" w:type="dxa"/>
            <w:tcPrChange w:id="9370" w:author="MCC" w:date="2023-06-14T09:19:00Z">
              <w:tcPr>
                <w:tcW w:w="1134" w:type="dxa"/>
              </w:tcPr>
            </w:tcPrChange>
          </w:tcPr>
          <w:p w14:paraId="229B4AAA" w14:textId="77777777" w:rsidR="00F970C9" w:rsidRPr="00356814" w:rsidRDefault="00F970C9" w:rsidP="001501A3">
            <w:pPr>
              <w:widowControl w:val="0"/>
              <w:spacing w:after="0"/>
              <w:jc w:val="center"/>
              <w:rPr>
                <w:rFonts w:ascii="Arial" w:hAnsi="Arial"/>
                <w:sz w:val="18"/>
                <w:lang w:eastAsia="ja-JP"/>
              </w:rPr>
              <w:pPrChange w:id="9371" w:author="MCC" w:date="2023-06-14T09:06:00Z">
                <w:pPr>
                  <w:keepNext/>
                  <w:keepLines/>
                  <w:spacing w:after="0"/>
                  <w:jc w:val="center"/>
                </w:pPr>
              </w:pPrChange>
            </w:pPr>
            <w:r w:rsidRPr="00356814">
              <w:rPr>
                <w:rFonts w:ascii="Arial" w:hAnsi="Arial" w:cs="Arial"/>
                <w:sz w:val="18"/>
                <w:lang w:eastAsia="ja-JP"/>
              </w:rPr>
              <w:t>ignore</w:t>
            </w:r>
          </w:p>
        </w:tc>
      </w:tr>
      <w:tr w:rsidR="00F970C9" w:rsidRPr="00356814" w14:paraId="7786E1B8" w14:textId="77777777" w:rsidTr="001501A3">
        <w:trPr>
          <w:gridAfter w:val="1"/>
          <w:wAfter w:w="7" w:type="dxa"/>
          <w:trPrChange w:id="9372" w:author="MCC" w:date="2023-06-14T09:19:00Z">
            <w:trPr>
              <w:gridAfter w:val="1"/>
              <w:wAfter w:w="7" w:type="dxa"/>
            </w:trPr>
          </w:trPrChange>
        </w:trPr>
        <w:tc>
          <w:tcPr>
            <w:tcW w:w="2835" w:type="dxa"/>
            <w:tcPrChange w:id="9373" w:author="MCC" w:date="2023-06-14T09:19:00Z">
              <w:tcPr>
                <w:tcW w:w="2835" w:type="dxa"/>
              </w:tcPr>
            </w:tcPrChange>
          </w:tcPr>
          <w:p w14:paraId="2D7E5C73" w14:textId="77777777" w:rsidR="00F970C9" w:rsidRPr="00356814" w:rsidRDefault="00F970C9" w:rsidP="001501A3">
            <w:pPr>
              <w:widowControl w:val="0"/>
              <w:spacing w:after="0"/>
              <w:rPr>
                <w:b/>
                <w:lang w:eastAsia="zh-CN"/>
              </w:rPr>
              <w:pPrChange w:id="9374" w:author="MCC" w:date="2023-06-14T09:06:00Z">
                <w:pPr>
                  <w:keepNext/>
                  <w:keepLines/>
                  <w:spacing w:after="0"/>
                </w:pPr>
              </w:pPrChange>
            </w:pPr>
            <w:bookmarkStart w:id="9375" w:name="OLE_LINK9"/>
            <w:bookmarkStart w:id="9376" w:name="OLE_LINK10"/>
            <w:r w:rsidRPr="00356814">
              <w:rPr>
                <w:rFonts w:ascii="Arial" w:hAnsi="Arial" w:cs="Arial"/>
                <w:b/>
                <w:sz w:val="18"/>
                <w:lang w:eastAsia="zh-CN"/>
              </w:rPr>
              <w:t xml:space="preserve">Paging Cell List </w:t>
            </w:r>
            <w:bookmarkEnd w:id="9375"/>
            <w:bookmarkEnd w:id="9376"/>
          </w:p>
        </w:tc>
        <w:tc>
          <w:tcPr>
            <w:tcW w:w="1135" w:type="dxa"/>
            <w:tcPrChange w:id="9377" w:author="MCC" w:date="2023-06-14T09:19:00Z">
              <w:tcPr>
                <w:tcW w:w="1134" w:type="dxa"/>
              </w:tcPr>
            </w:tcPrChange>
          </w:tcPr>
          <w:p w14:paraId="63AD6AD6" w14:textId="77777777" w:rsidR="00F970C9" w:rsidRPr="00356814" w:rsidRDefault="00F970C9" w:rsidP="001501A3">
            <w:pPr>
              <w:widowControl w:val="0"/>
              <w:spacing w:after="0"/>
              <w:rPr>
                <w:rFonts w:ascii="Arial" w:hAnsi="Arial"/>
                <w:sz w:val="18"/>
                <w:lang w:eastAsia="zh-CN"/>
              </w:rPr>
              <w:pPrChange w:id="9378" w:author="MCC" w:date="2023-06-14T09:06:00Z">
                <w:pPr>
                  <w:keepNext/>
                  <w:keepLines/>
                  <w:spacing w:after="0"/>
                </w:pPr>
              </w:pPrChange>
            </w:pPr>
          </w:p>
        </w:tc>
        <w:tc>
          <w:tcPr>
            <w:tcW w:w="1134" w:type="dxa"/>
            <w:tcPrChange w:id="9379" w:author="MCC" w:date="2023-06-14T09:19:00Z">
              <w:tcPr>
                <w:tcW w:w="1134" w:type="dxa"/>
              </w:tcPr>
            </w:tcPrChange>
          </w:tcPr>
          <w:p w14:paraId="0EE88363" w14:textId="77777777" w:rsidR="00F970C9" w:rsidRPr="00356814" w:rsidRDefault="00F970C9" w:rsidP="001501A3">
            <w:pPr>
              <w:widowControl w:val="0"/>
              <w:spacing w:after="0"/>
              <w:rPr>
                <w:rFonts w:ascii="Arial" w:hAnsi="Arial" w:cs="Arial"/>
                <w:i/>
                <w:iCs/>
                <w:sz w:val="18"/>
                <w:lang w:eastAsia="ja-JP"/>
              </w:rPr>
              <w:pPrChange w:id="9380" w:author="MCC" w:date="2023-06-14T09:06:00Z">
                <w:pPr>
                  <w:keepNext/>
                  <w:keepLines/>
                  <w:spacing w:after="0"/>
                </w:pPr>
              </w:pPrChange>
            </w:pPr>
            <w:r w:rsidRPr="00356814">
              <w:rPr>
                <w:rFonts w:ascii="Arial" w:hAnsi="Arial" w:cs="Arial"/>
                <w:i/>
                <w:iCs/>
                <w:sz w:val="18"/>
                <w:lang w:eastAsia="ja-JP"/>
              </w:rPr>
              <w:t>1</w:t>
            </w:r>
          </w:p>
        </w:tc>
        <w:tc>
          <w:tcPr>
            <w:tcW w:w="1276" w:type="dxa"/>
            <w:tcPrChange w:id="9381" w:author="MCC" w:date="2023-06-14T09:19:00Z">
              <w:tcPr>
                <w:tcW w:w="1276" w:type="dxa"/>
              </w:tcPr>
            </w:tcPrChange>
          </w:tcPr>
          <w:p w14:paraId="0905392C" w14:textId="77777777" w:rsidR="00F970C9" w:rsidRPr="00356814" w:rsidRDefault="00F970C9" w:rsidP="001501A3">
            <w:pPr>
              <w:widowControl w:val="0"/>
              <w:spacing w:after="0"/>
              <w:rPr>
                <w:rFonts w:ascii="Arial" w:hAnsi="Arial"/>
                <w:sz w:val="18"/>
                <w:lang w:eastAsia="ja-JP"/>
              </w:rPr>
              <w:pPrChange w:id="9382" w:author="MCC" w:date="2023-06-14T09:06:00Z">
                <w:pPr>
                  <w:keepNext/>
                  <w:keepLines/>
                  <w:spacing w:after="0"/>
                </w:pPr>
              </w:pPrChange>
            </w:pPr>
          </w:p>
        </w:tc>
        <w:tc>
          <w:tcPr>
            <w:tcW w:w="1323" w:type="dxa"/>
            <w:tcPrChange w:id="9383" w:author="MCC" w:date="2023-06-14T09:19:00Z">
              <w:tcPr>
                <w:tcW w:w="1323" w:type="dxa"/>
              </w:tcPr>
            </w:tcPrChange>
          </w:tcPr>
          <w:p w14:paraId="286EF60C" w14:textId="77777777" w:rsidR="00F970C9" w:rsidRPr="00356814" w:rsidRDefault="00F970C9" w:rsidP="001501A3">
            <w:pPr>
              <w:widowControl w:val="0"/>
              <w:spacing w:after="0"/>
              <w:rPr>
                <w:rFonts w:ascii="Arial" w:hAnsi="Arial"/>
                <w:sz w:val="18"/>
                <w:lang w:eastAsia="zh-CN"/>
              </w:rPr>
              <w:pPrChange w:id="9384" w:author="MCC" w:date="2023-06-14T09:06:00Z">
                <w:pPr>
                  <w:keepNext/>
                  <w:keepLines/>
                  <w:spacing w:after="0"/>
                </w:pPr>
              </w:pPrChange>
            </w:pPr>
          </w:p>
        </w:tc>
        <w:tc>
          <w:tcPr>
            <w:tcW w:w="802" w:type="dxa"/>
            <w:tcPrChange w:id="9385" w:author="MCC" w:date="2023-06-14T09:19:00Z">
              <w:tcPr>
                <w:tcW w:w="1087" w:type="dxa"/>
              </w:tcPr>
            </w:tcPrChange>
          </w:tcPr>
          <w:p w14:paraId="43E1F284" w14:textId="77777777" w:rsidR="00F970C9" w:rsidRPr="00356814" w:rsidRDefault="00F970C9" w:rsidP="001501A3">
            <w:pPr>
              <w:widowControl w:val="0"/>
              <w:spacing w:after="0"/>
              <w:jc w:val="center"/>
              <w:rPr>
                <w:rFonts w:ascii="Arial" w:eastAsia="MS Mincho" w:hAnsi="Arial" w:cs="Arial"/>
                <w:sz w:val="18"/>
                <w:lang w:eastAsia="ja-JP"/>
              </w:rPr>
              <w:pPrChange w:id="9386" w:author="MCC" w:date="2023-06-14T09:06:00Z">
                <w:pPr>
                  <w:keepNext/>
                  <w:keepLines/>
                  <w:spacing w:after="0"/>
                  <w:jc w:val="center"/>
                </w:pPr>
              </w:pPrChange>
            </w:pPr>
            <w:r w:rsidRPr="00356814">
              <w:rPr>
                <w:rFonts w:ascii="Arial" w:eastAsia="MS Mincho" w:hAnsi="Arial" w:cs="Arial"/>
                <w:sz w:val="18"/>
                <w:lang w:eastAsia="ja-JP"/>
              </w:rPr>
              <w:t>YES</w:t>
            </w:r>
          </w:p>
        </w:tc>
        <w:tc>
          <w:tcPr>
            <w:tcW w:w="1133" w:type="dxa"/>
            <w:tcPrChange w:id="9387" w:author="MCC" w:date="2023-06-14T09:19:00Z">
              <w:tcPr>
                <w:tcW w:w="1134" w:type="dxa"/>
              </w:tcPr>
            </w:tcPrChange>
          </w:tcPr>
          <w:p w14:paraId="4E2188B8" w14:textId="77777777" w:rsidR="00F970C9" w:rsidRPr="00356814" w:rsidRDefault="00F970C9" w:rsidP="001501A3">
            <w:pPr>
              <w:widowControl w:val="0"/>
              <w:spacing w:after="0"/>
              <w:jc w:val="center"/>
              <w:rPr>
                <w:rFonts w:ascii="Arial" w:hAnsi="Arial"/>
                <w:sz w:val="18"/>
                <w:lang w:eastAsia="ja-JP"/>
              </w:rPr>
              <w:pPrChange w:id="9388" w:author="MCC" w:date="2023-06-14T09:06:00Z">
                <w:pPr>
                  <w:keepNext/>
                  <w:keepLines/>
                  <w:spacing w:after="0"/>
                  <w:jc w:val="center"/>
                </w:pPr>
              </w:pPrChange>
            </w:pPr>
            <w:r w:rsidRPr="00356814">
              <w:rPr>
                <w:rFonts w:ascii="Arial" w:hAnsi="Arial"/>
                <w:sz w:val="18"/>
                <w:lang w:eastAsia="ja-JP"/>
              </w:rPr>
              <w:t>ignore</w:t>
            </w:r>
          </w:p>
        </w:tc>
      </w:tr>
      <w:tr w:rsidR="00F970C9" w:rsidRPr="00356814" w14:paraId="0E455F75" w14:textId="77777777" w:rsidTr="001501A3">
        <w:trPr>
          <w:gridAfter w:val="1"/>
          <w:wAfter w:w="7" w:type="dxa"/>
          <w:trPrChange w:id="9389" w:author="MCC" w:date="2023-06-14T09:19:00Z">
            <w:trPr>
              <w:gridAfter w:val="1"/>
              <w:wAfter w:w="7" w:type="dxa"/>
            </w:trPr>
          </w:trPrChange>
        </w:trPr>
        <w:tc>
          <w:tcPr>
            <w:tcW w:w="2835" w:type="dxa"/>
            <w:tcPrChange w:id="9390" w:author="MCC" w:date="2023-06-14T09:19:00Z">
              <w:tcPr>
                <w:tcW w:w="2835" w:type="dxa"/>
              </w:tcPr>
            </w:tcPrChange>
          </w:tcPr>
          <w:p w14:paraId="0C8E38BF" w14:textId="77777777" w:rsidR="00F970C9" w:rsidRPr="00356814" w:rsidRDefault="00F970C9" w:rsidP="001501A3">
            <w:pPr>
              <w:widowControl w:val="0"/>
              <w:spacing w:after="0"/>
              <w:ind w:leftChars="100" w:left="200"/>
              <w:rPr>
                <w:rFonts w:ascii="Arial" w:eastAsia="Batang" w:hAnsi="Arial" w:cs="Arial"/>
                <w:b/>
                <w:sz w:val="18"/>
              </w:rPr>
              <w:pPrChange w:id="9391" w:author="MCC" w:date="2023-06-14T09:06:00Z">
                <w:pPr>
                  <w:keepNext/>
                  <w:keepLines/>
                  <w:spacing w:after="0"/>
                  <w:ind w:leftChars="100" w:left="200"/>
                </w:pPr>
              </w:pPrChange>
            </w:pPr>
            <w:r w:rsidRPr="00356814">
              <w:rPr>
                <w:rFonts w:ascii="Arial" w:hAnsi="Arial" w:cs="Arial"/>
                <w:b/>
                <w:sz w:val="18"/>
                <w:lang w:eastAsia="zh-CN"/>
              </w:rPr>
              <w:t>&gt;Paging Cell</w:t>
            </w:r>
            <w:r w:rsidRPr="00356814">
              <w:rPr>
                <w:rFonts w:ascii="Arial" w:eastAsia="Batang" w:hAnsi="Arial" w:cs="Arial"/>
                <w:b/>
                <w:sz w:val="18"/>
              </w:rPr>
              <w:t xml:space="preserve"> Item IEs</w:t>
            </w:r>
          </w:p>
        </w:tc>
        <w:tc>
          <w:tcPr>
            <w:tcW w:w="1135" w:type="dxa"/>
            <w:tcPrChange w:id="9392" w:author="MCC" w:date="2023-06-14T09:19:00Z">
              <w:tcPr>
                <w:tcW w:w="1134" w:type="dxa"/>
              </w:tcPr>
            </w:tcPrChange>
          </w:tcPr>
          <w:p w14:paraId="4723B640" w14:textId="77777777" w:rsidR="00F970C9" w:rsidRPr="00356814" w:rsidRDefault="00F970C9" w:rsidP="001501A3">
            <w:pPr>
              <w:widowControl w:val="0"/>
              <w:spacing w:after="0"/>
              <w:rPr>
                <w:rFonts w:ascii="Arial" w:hAnsi="Arial"/>
                <w:sz w:val="18"/>
                <w:lang w:eastAsia="zh-CN"/>
              </w:rPr>
              <w:pPrChange w:id="9393" w:author="MCC" w:date="2023-06-14T09:06:00Z">
                <w:pPr>
                  <w:keepNext/>
                  <w:keepLines/>
                  <w:spacing w:after="0"/>
                </w:pPr>
              </w:pPrChange>
            </w:pPr>
          </w:p>
        </w:tc>
        <w:tc>
          <w:tcPr>
            <w:tcW w:w="1134" w:type="dxa"/>
            <w:tcPrChange w:id="9394" w:author="MCC" w:date="2023-06-14T09:19:00Z">
              <w:tcPr>
                <w:tcW w:w="1134" w:type="dxa"/>
              </w:tcPr>
            </w:tcPrChange>
          </w:tcPr>
          <w:p w14:paraId="40139E4D" w14:textId="77777777" w:rsidR="00F970C9" w:rsidRPr="00356814" w:rsidRDefault="00F970C9" w:rsidP="001501A3">
            <w:pPr>
              <w:widowControl w:val="0"/>
              <w:spacing w:after="0"/>
              <w:rPr>
                <w:rFonts w:ascii="Arial" w:hAnsi="Arial" w:cs="Arial"/>
                <w:i/>
                <w:iCs/>
                <w:sz w:val="18"/>
                <w:lang w:eastAsia="ja-JP"/>
              </w:rPr>
              <w:pPrChange w:id="9395" w:author="MCC" w:date="2023-06-14T09:06:00Z">
                <w:pPr>
                  <w:keepNext/>
                  <w:keepLines/>
                  <w:spacing w:after="0"/>
                </w:pPr>
              </w:pPrChange>
            </w:pPr>
            <w:r w:rsidRPr="00356814">
              <w:rPr>
                <w:rFonts w:ascii="Arial" w:hAnsi="Arial" w:cs="Arial"/>
                <w:i/>
                <w:iCs/>
                <w:sz w:val="18"/>
                <w:lang w:eastAsia="ja-JP"/>
              </w:rPr>
              <w:t>1 .. &lt;maxnoof</w:t>
            </w:r>
            <w:r w:rsidRPr="00356814">
              <w:rPr>
                <w:rFonts w:ascii="Arial" w:hAnsi="Arial" w:cs="Arial"/>
                <w:i/>
                <w:iCs/>
                <w:sz w:val="18"/>
                <w:lang w:eastAsia="zh-CN"/>
              </w:rPr>
              <w:t>PagingCells</w:t>
            </w:r>
            <w:r w:rsidRPr="00356814">
              <w:rPr>
                <w:rFonts w:ascii="Arial" w:hAnsi="Arial" w:cs="Arial"/>
                <w:i/>
                <w:iCs/>
                <w:sz w:val="18"/>
                <w:lang w:eastAsia="ja-JP"/>
              </w:rPr>
              <w:t>&gt;</w:t>
            </w:r>
          </w:p>
        </w:tc>
        <w:tc>
          <w:tcPr>
            <w:tcW w:w="1276" w:type="dxa"/>
            <w:tcPrChange w:id="9396" w:author="MCC" w:date="2023-06-14T09:19:00Z">
              <w:tcPr>
                <w:tcW w:w="1276" w:type="dxa"/>
              </w:tcPr>
            </w:tcPrChange>
          </w:tcPr>
          <w:p w14:paraId="4BACBCC6" w14:textId="77777777" w:rsidR="00F970C9" w:rsidRPr="00356814" w:rsidRDefault="00F970C9" w:rsidP="001501A3">
            <w:pPr>
              <w:widowControl w:val="0"/>
              <w:spacing w:after="0"/>
              <w:rPr>
                <w:rFonts w:ascii="Arial" w:hAnsi="Arial"/>
                <w:sz w:val="18"/>
                <w:lang w:eastAsia="ja-JP"/>
              </w:rPr>
              <w:pPrChange w:id="9397" w:author="MCC" w:date="2023-06-14T09:06:00Z">
                <w:pPr>
                  <w:keepNext/>
                  <w:keepLines/>
                  <w:spacing w:after="0"/>
                </w:pPr>
              </w:pPrChange>
            </w:pPr>
          </w:p>
        </w:tc>
        <w:tc>
          <w:tcPr>
            <w:tcW w:w="1323" w:type="dxa"/>
            <w:tcPrChange w:id="9398" w:author="MCC" w:date="2023-06-14T09:19:00Z">
              <w:tcPr>
                <w:tcW w:w="1323" w:type="dxa"/>
              </w:tcPr>
            </w:tcPrChange>
          </w:tcPr>
          <w:p w14:paraId="3CD2D8BD" w14:textId="77777777" w:rsidR="00F970C9" w:rsidRPr="00356814" w:rsidRDefault="00F970C9" w:rsidP="001501A3">
            <w:pPr>
              <w:widowControl w:val="0"/>
              <w:spacing w:after="0"/>
              <w:rPr>
                <w:rFonts w:ascii="Arial" w:hAnsi="Arial"/>
                <w:sz w:val="18"/>
                <w:lang w:eastAsia="zh-CN"/>
              </w:rPr>
              <w:pPrChange w:id="9399" w:author="MCC" w:date="2023-06-14T09:06:00Z">
                <w:pPr>
                  <w:keepNext/>
                  <w:keepLines/>
                  <w:spacing w:after="0"/>
                </w:pPr>
              </w:pPrChange>
            </w:pPr>
          </w:p>
        </w:tc>
        <w:tc>
          <w:tcPr>
            <w:tcW w:w="802" w:type="dxa"/>
            <w:tcPrChange w:id="9400" w:author="MCC" w:date="2023-06-14T09:19:00Z">
              <w:tcPr>
                <w:tcW w:w="1087" w:type="dxa"/>
              </w:tcPr>
            </w:tcPrChange>
          </w:tcPr>
          <w:p w14:paraId="7FD19835" w14:textId="77777777" w:rsidR="00F970C9" w:rsidRPr="00356814" w:rsidRDefault="00F970C9" w:rsidP="001501A3">
            <w:pPr>
              <w:widowControl w:val="0"/>
              <w:spacing w:after="0"/>
              <w:jc w:val="center"/>
              <w:rPr>
                <w:rFonts w:ascii="Arial" w:hAnsi="Arial" w:cs="Arial"/>
                <w:sz w:val="18"/>
                <w:lang w:eastAsia="ja-JP"/>
              </w:rPr>
              <w:pPrChange w:id="9401" w:author="MCC" w:date="2023-06-14T09:06:00Z">
                <w:pPr>
                  <w:keepNext/>
                  <w:keepLines/>
                  <w:spacing w:after="0"/>
                  <w:jc w:val="center"/>
                </w:pPr>
              </w:pPrChange>
            </w:pPr>
            <w:r w:rsidRPr="00356814">
              <w:rPr>
                <w:rFonts w:ascii="Arial" w:hAnsi="Arial" w:cs="Arial"/>
                <w:sz w:val="18"/>
                <w:lang w:eastAsia="ja-JP"/>
              </w:rPr>
              <w:t>EACH</w:t>
            </w:r>
          </w:p>
        </w:tc>
        <w:tc>
          <w:tcPr>
            <w:tcW w:w="1133" w:type="dxa"/>
            <w:tcPrChange w:id="9402" w:author="MCC" w:date="2023-06-14T09:19:00Z">
              <w:tcPr>
                <w:tcW w:w="1134" w:type="dxa"/>
              </w:tcPr>
            </w:tcPrChange>
          </w:tcPr>
          <w:p w14:paraId="26C92962" w14:textId="77777777" w:rsidR="00F970C9" w:rsidRPr="00356814" w:rsidRDefault="00F970C9" w:rsidP="001501A3">
            <w:pPr>
              <w:widowControl w:val="0"/>
              <w:spacing w:after="0"/>
              <w:jc w:val="center"/>
              <w:rPr>
                <w:rFonts w:ascii="Arial" w:hAnsi="Arial" w:cs="Arial"/>
                <w:sz w:val="18"/>
                <w:lang w:eastAsia="ja-JP"/>
              </w:rPr>
              <w:pPrChange w:id="9403" w:author="MCC" w:date="2023-06-14T09:06:00Z">
                <w:pPr>
                  <w:keepNext/>
                  <w:keepLines/>
                  <w:spacing w:after="0"/>
                  <w:jc w:val="center"/>
                </w:pPr>
              </w:pPrChange>
            </w:pPr>
            <w:r w:rsidRPr="00356814">
              <w:rPr>
                <w:rFonts w:ascii="Arial" w:hAnsi="Arial" w:cs="Arial"/>
                <w:sz w:val="18"/>
                <w:lang w:eastAsia="ja-JP"/>
              </w:rPr>
              <w:t>ignore</w:t>
            </w:r>
          </w:p>
        </w:tc>
      </w:tr>
      <w:tr w:rsidR="00F970C9" w:rsidRPr="00356814" w14:paraId="089A09EE" w14:textId="77777777" w:rsidTr="001501A3">
        <w:trPr>
          <w:gridAfter w:val="1"/>
          <w:wAfter w:w="7" w:type="dxa"/>
          <w:trPrChange w:id="9404" w:author="MCC" w:date="2023-06-14T09:19:00Z">
            <w:trPr>
              <w:gridAfter w:val="1"/>
              <w:wAfter w:w="7" w:type="dxa"/>
            </w:trPr>
          </w:trPrChange>
        </w:trPr>
        <w:tc>
          <w:tcPr>
            <w:tcW w:w="2835" w:type="dxa"/>
            <w:tcPrChange w:id="9405" w:author="MCC" w:date="2023-06-14T09:19:00Z">
              <w:tcPr>
                <w:tcW w:w="2835" w:type="dxa"/>
              </w:tcPr>
            </w:tcPrChange>
          </w:tcPr>
          <w:p w14:paraId="166BD097" w14:textId="77777777" w:rsidR="00F970C9" w:rsidRPr="00356814" w:rsidRDefault="00F970C9" w:rsidP="001501A3">
            <w:pPr>
              <w:widowControl w:val="0"/>
              <w:spacing w:after="0"/>
              <w:ind w:leftChars="200" w:left="400"/>
              <w:rPr>
                <w:rFonts w:ascii="Arial" w:hAnsi="Arial" w:cs="Arial"/>
                <w:sz w:val="18"/>
                <w:lang w:eastAsia="zh-CN"/>
              </w:rPr>
              <w:pPrChange w:id="9406" w:author="MCC" w:date="2023-06-14T09:06:00Z">
                <w:pPr>
                  <w:keepNext/>
                  <w:keepLines/>
                  <w:spacing w:after="0"/>
                  <w:ind w:leftChars="200" w:left="400"/>
                </w:pPr>
              </w:pPrChange>
            </w:pPr>
            <w:r w:rsidRPr="00356814">
              <w:rPr>
                <w:rFonts w:ascii="Arial" w:hAnsi="Arial" w:cs="Arial"/>
                <w:sz w:val="18"/>
                <w:lang w:eastAsia="zh-CN"/>
              </w:rPr>
              <w:t>&gt;&gt;NR CGI</w:t>
            </w:r>
          </w:p>
        </w:tc>
        <w:tc>
          <w:tcPr>
            <w:tcW w:w="1135" w:type="dxa"/>
            <w:tcPrChange w:id="9407" w:author="MCC" w:date="2023-06-14T09:19:00Z">
              <w:tcPr>
                <w:tcW w:w="1134" w:type="dxa"/>
              </w:tcPr>
            </w:tcPrChange>
          </w:tcPr>
          <w:p w14:paraId="412DF677" w14:textId="77777777" w:rsidR="00F970C9" w:rsidRPr="00356814" w:rsidRDefault="00F970C9" w:rsidP="001501A3">
            <w:pPr>
              <w:widowControl w:val="0"/>
              <w:spacing w:after="0"/>
              <w:rPr>
                <w:rFonts w:ascii="Arial" w:hAnsi="Arial"/>
                <w:sz w:val="18"/>
                <w:lang w:eastAsia="zh-CN"/>
              </w:rPr>
              <w:pPrChange w:id="9408" w:author="MCC" w:date="2023-06-14T09:06:00Z">
                <w:pPr>
                  <w:keepNext/>
                  <w:keepLines/>
                  <w:spacing w:after="0"/>
                </w:pPr>
              </w:pPrChange>
            </w:pPr>
            <w:r w:rsidRPr="00356814">
              <w:rPr>
                <w:rFonts w:ascii="Arial" w:hAnsi="Arial" w:cs="Arial"/>
                <w:sz w:val="18"/>
              </w:rPr>
              <w:t>M</w:t>
            </w:r>
          </w:p>
        </w:tc>
        <w:tc>
          <w:tcPr>
            <w:tcW w:w="1134" w:type="dxa"/>
            <w:tcPrChange w:id="9409" w:author="MCC" w:date="2023-06-14T09:19:00Z">
              <w:tcPr>
                <w:tcW w:w="1134" w:type="dxa"/>
              </w:tcPr>
            </w:tcPrChange>
          </w:tcPr>
          <w:p w14:paraId="1B550342" w14:textId="77777777" w:rsidR="00F970C9" w:rsidRPr="00356814" w:rsidRDefault="00F970C9" w:rsidP="001501A3">
            <w:pPr>
              <w:widowControl w:val="0"/>
              <w:spacing w:after="0"/>
              <w:rPr>
                <w:rFonts w:ascii="Arial" w:hAnsi="Arial" w:cs="Arial"/>
                <w:i/>
                <w:iCs/>
                <w:sz w:val="18"/>
                <w:lang w:eastAsia="ja-JP"/>
              </w:rPr>
              <w:pPrChange w:id="9410" w:author="MCC" w:date="2023-06-14T09:06:00Z">
                <w:pPr>
                  <w:keepNext/>
                  <w:keepLines/>
                  <w:spacing w:after="0"/>
                </w:pPr>
              </w:pPrChange>
            </w:pPr>
          </w:p>
        </w:tc>
        <w:tc>
          <w:tcPr>
            <w:tcW w:w="1276" w:type="dxa"/>
            <w:tcPrChange w:id="9411" w:author="MCC" w:date="2023-06-14T09:19:00Z">
              <w:tcPr>
                <w:tcW w:w="1276" w:type="dxa"/>
              </w:tcPr>
            </w:tcPrChange>
          </w:tcPr>
          <w:p w14:paraId="276AAE28" w14:textId="77777777" w:rsidR="00F970C9" w:rsidRPr="00356814" w:rsidRDefault="00F970C9" w:rsidP="001501A3">
            <w:pPr>
              <w:widowControl w:val="0"/>
              <w:spacing w:after="0"/>
              <w:rPr>
                <w:rFonts w:ascii="Arial" w:hAnsi="Arial"/>
                <w:sz w:val="18"/>
                <w:lang w:eastAsia="ja-JP"/>
              </w:rPr>
              <w:pPrChange w:id="9412" w:author="MCC" w:date="2023-06-14T09:06:00Z">
                <w:pPr>
                  <w:keepNext/>
                  <w:keepLines/>
                  <w:spacing w:after="0"/>
                </w:pPr>
              </w:pPrChange>
            </w:pPr>
            <w:r w:rsidRPr="00356814">
              <w:rPr>
                <w:rFonts w:ascii="Arial" w:hAnsi="Arial"/>
                <w:sz w:val="18"/>
                <w:lang w:eastAsia="ja-JP"/>
              </w:rPr>
              <w:t>9.3.1.12</w:t>
            </w:r>
          </w:p>
        </w:tc>
        <w:tc>
          <w:tcPr>
            <w:tcW w:w="1323" w:type="dxa"/>
            <w:tcPrChange w:id="9413" w:author="MCC" w:date="2023-06-14T09:19:00Z">
              <w:tcPr>
                <w:tcW w:w="1323" w:type="dxa"/>
              </w:tcPr>
            </w:tcPrChange>
          </w:tcPr>
          <w:p w14:paraId="42A7EA54" w14:textId="77777777" w:rsidR="00F970C9" w:rsidRPr="00356814" w:rsidRDefault="00F970C9" w:rsidP="001501A3">
            <w:pPr>
              <w:widowControl w:val="0"/>
              <w:spacing w:after="0"/>
              <w:rPr>
                <w:rFonts w:ascii="Arial" w:hAnsi="Arial"/>
                <w:sz w:val="18"/>
                <w:lang w:eastAsia="zh-CN"/>
              </w:rPr>
              <w:pPrChange w:id="9414" w:author="MCC" w:date="2023-06-14T09:06:00Z">
                <w:pPr>
                  <w:keepNext/>
                  <w:keepLines/>
                  <w:spacing w:after="0"/>
                </w:pPr>
              </w:pPrChange>
            </w:pPr>
          </w:p>
        </w:tc>
        <w:tc>
          <w:tcPr>
            <w:tcW w:w="802" w:type="dxa"/>
            <w:tcPrChange w:id="9415" w:author="MCC" w:date="2023-06-14T09:19:00Z">
              <w:tcPr>
                <w:tcW w:w="1087" w:type="dxa"/>
              </w:tcPr>
            </w:tcPrChange>
          </w:tcPr>
          <w:p w14:paraId="3ED58264" w14:textId="77777777" w:rsidR="00F970C9" w:rsidRPr="00356814" w:rsidRDefault="00F970C9" w:rsidP="001501A3">
            <w:pPr>
              <w:widowControl w:val="0"/>
              <w:spacing w:after="0"/>
              <w:jc w:val="center"/>
              <w:rPr>
                <w:rFonts w:ascii="Arial" w:hAnsi="Arial" w:cs="Arial"/>
                <w:sz w:val="18"/>
                <w:lang w:eastAsia="ja-JP"/>
              </w:rPr>
              <w:pPrChange w:id="9416" w:author="MCC" w:date="2023-06-14T09:06:00Z">
                <w:pPr>
                  <w:keepNext/>
                  <w:keepLines/>
                  <w:spacing w:after="0"/>
                  <w:jc w:val="center"/>
                </w:pPr>
              </w:pPrChange>
            </w:pPr>
            <w:r w:rsidRPr="00356814">
              <w:rPr>
                <w:rFonts w:ascii="Arial" w:hAnsi="Arial" w:cs="Arial"/>
                <w:sz w:val="18"/>
                <w:lang w:eastAsia="ja-JP"/>
              </w:rPr>
              <w:t>-</w:t>
            </w:r>
          </w:p>
        </w:tc>
        <w:tc>
          <w:tcPr>
            <w:tcW w:w="1133" w:type="dxa"/>
            <w:tcPrChange w:id="9417" w:author="MCC" w:date="2023-06-14T09:19:00Z">
              <w:tcPr>
                <w:tcW w:w="1134" w:type="dxa"/>
              </w:tcPr>
            </w:tcPrChange>
          </w:tcPr>
          <w:p w14:paraId="1FF8030F" w14:textId="77777777" w:rsidR="00F970C9" w:rsidRPr="00356814" w:rsidRDefault="00F970C9" w:rsidP="001501A3">
            <w:pPr>
              <w:widowControl w:val="0"/>
              <w:spacing w:after="0"/>
              <w:jc w:val="center"/>
              <w:rPr>
                <w:rFonts w:ascii="Arial" w:hAnsi="Arial" w:cs="Arial"/>
                <w:sz w:val="18"/>
                <w:lang w:eastAsia="ja-JP"/>
              </w:rPr>
              <w:pPrChange w:id="9418" w:author="MCC" w:date="2023-06-14T09:06:00Z">
                <w:pPr>
                  <w:keepNext/>
                  <w:keepLines/>
                  <w:spacing w:after="0"/>
                  <w:jc w:val="center"/>
                </w:pPr>
              </w:pPrChange>
            </w:pPr>
          </w:p>
        </w:tc>
      </w:tr>
      <w:bookmarkEnd w:id="9253"/>
      <w:bookmarkEnd w:id="9254"/>
      <w:tr w:rsidR="00F970C9" w:rsidRPr="00356814" w14:paraId="75AFFA79" w14:textId="77777777" w:rsidTr="001501A3">
        <w:tblPrEx>
          <w:tblLook w:val="04A0" w:firstRow="1" w:lastRow="0" w:firstColumn="1" w:lastColumn="0" w:noHBand="0" w:noVBand="1"/>
          <w:tblPrExChange w:id="9419" w:author="MCC" w:date="2023-06-14T09:19:00Z">
            <w:tblPrEx>
              <w:tblLook w:val="04A0" w:firstRow="1" w:lastRow="0" w:firstColumn="1" w:lastColumn="0" w:noHBand="0" w:noVBand="1"/>
            </w:tblPrEx>
          </w:tblPrExChange>
        </w:tblPrEx>
        <w:tc>
          <w:tcPr>
            <w:tcW w:w="2835" w:type="dxa"/>
            <w:tcBorders>
              <w:top w:val="single" w:sz="4" w:space="0" w:color="auto"/>
              <w:left w:val="single" w:sz="4" w:space="0" w:color="auto"/>
              <w:bottom w:val="single" w:sz="4" w:space="0" w:color="auto"/>
              <w:right w:val="single" w:sz="4" w:space="0" w:color="auto"/>
            </w:tcBorders>
            <w:tcPrChange w:id="9420" w:author="MCC" w:date="2023-06-14T09:19:00Z">
              <w:tcPr>
                <w:tcW w:w="2836" w:type="dxa"/>
                <w:tcBorders>
                  <w:top w:val="single" w:sz="4" w:space="0" w:color="auto"/>
                  <w:left w:val="single" w:sz="4" w:space="0" w:color="auto"/>
                  <w:bottom w:val="single" w:sz="4" w:space="0" w:color="auto"/>
                  <w:right w:val="single" w:sz="4" w:space="0" w:color="auto"/>
                </w:tcBorders>
              </w:tcPr>
            </w:tcPrChange>
          </w:tcPr>
          <w:p w14:paraId="187B9AC6" w14:textId="77777777" w:rsidR="00F970C9" w:rsidRPr="00356814" w:rsidRDefault="00F970C9" w:rsidP="001501A3">
            <w:pPr>
              <w:pStyle w:val="TAL"/>
              <w:keepNext w:val="0"/>
              <w:keepLines w:val="0"/>
              <w:widowControl w:val="0"/>
              <w:rPr>
                <w:lang w:eastAsia="zh-CN"/>
              </w:rPr>
              <w:pPrChange w:id="9421" w:author="MCC" w:date="2023-06-14T09:06:00Z">
                <w:pPr>
                  <w:pStyle w:val="TAL"/>
                </w:pPr>
              </w:pPrChange>
            </w:pPr>
            <w:r w:rsidRPr="00356814">
              <w:rPr>
                <w:lang w:eastAsia="ja-JP"/>
              </w:rPr>
              <w:t>Paging Origin</w:t>
            </w:r>
          </w:p>
        </w:tc>
        <w:tc>
          <w:tcPr>
            <w:tcW w:w="1135" w:type="dxa"/>
            <w:tcBorders>
              <w:top w:val="single" w:sz="4" w:space="0" w:color="auto"/>
              <w:left w:val="single" w:sz="4" w:space="0" w:color="auto"/>
              <w:bottom w:val="single" w:sz="4" w:space="0" w:color="auto"/>
              <w:right w:val="single" w:sz="4" w:space="0" w:color="auto"/>
            </w:tcBorders>
            <w:tcPrChange w:id="9422" w:author="MCC" w:date="2023-06-14T09:19:00Z">
              <w:tcPr>
                <w:tcW w:w="1135" w:type="dxa"/>
                <w:tcBorders>
                  <w:top w:val="single" w:sz="4" w:space="0" w:color="auto"/>
                  <w:left w:val="single" w:sz="4" w:space="0" w:color="auto"/>
                  <w:bottom w:val="single" w:sz="4" w:space="0" w:color="auto"/>
                  <w:right w:val="single" w:sz="4" w:space="0" w:color="auto"/>
                </w:tcBorders>
              </w:tcPr>
            </w:tcPrChange>
          </w:tcPr>
          <w:p w14:paraId="58ED50F4" w14:textId="77777777" w:rsidR="00F970C9" w:rsidRPr="00356814" w:rsidRDefault="00F970C9" w:rsidP="001501A3">
            <w:pPr>
              <w:pStyle w:val="TAL"/>
              <w:keepNext w:val="0"/>
              <w:keepLines w:val="0"/>
              <w:widowControl w:val="0"/>
              <w:pPrChange w:id="9423" w:author="MCC" w:date="2023-06-14T09:06:00Z">
                <w:pPr>
                  <w:pStyle w:val="TAL"/>
                </w:pPr>
              </w:pPrChange>
            </w:pPr>
            <w:r w:rsidRPr="00356814">
              <w:rPr>
                <w:lang w:eastAsia="ja-JP"/>
              </w:rPr>
              <w:t>O</w:t>
            </w:r>
          </w:p>
        </w:tc>
        <w:tc>
          <w:tcPr>
            <w:tcW w:w="1134" w:type="dxa"/>
            <w:tcBorders>
              <w:top w:val="single" w:sz="4" w:space="0" w:color="auto"/>
              <w:left w:val="single" w:sz="4" w:space="0" w:color="auto"/>
              <w:bottom w:val="single" w:sz="4" w:space="0" w:color="auto"/>
              <w:right w:val="single" w:sz="4" w:space="0" w:color="auto"/>
            </w:tcBorders>
            <w:tcPrChange w:id="9424" w:author="MCC" w:date="2023-06-14T09:19:00Z">
              <w:tcPr>
                <w:tcW w:w="1135" w:type="dxa"/>
                <w:tcBorders>
                  <w:top w:val="single" w:sz="4" w:space="0" w:color="auto"/>
                  <w:left w:val="single" w:sz="4" w:space="0" w:color="auto"/>
                  <w:bottom w:val="single" w:sz="4" w:space="0" w:color="auto"/>
                  <w:right w:val="single" w:sz="4" w:space="0" w:color="auto"/>
                </w:tcBorders>
              </w:tcPr>
            </w:tcPrChange>
          </w:tcPr>
          <w:p w14:paraId="2347953B" w14:textId="77777777" w:rsidR="00F970C9" w:rsidRPr="00356814" w:rsidRDefault="00F970C9" w:rsidP="001501A3">
            <w:pPr>
              <w:pStyle w:val="TAL"/>
              <w:keepNext w:val="0"/>
              <w:keepLines w:val="0"/>
              <w:widowControl w:val="0"/>
              <w:rPr>
                <w:i/>
                <w:iCs/>
                <w:lang w:eastAsia="ja-JP"/>
              </w:rPr>
              <w:pPrChange w:id="9425" w:author="MCC" w:date="2023-06-14T09:06:00Z">
                <w:pPr>
                  <w:pStyle w:val="TAL"/>
                </w:pPr>
              </w:pPrChange>
            </w:pPr>
          </w:p>
        </w:tc>
        <w:tc>
          <w:tcPr>
            <w:tcW w:w="1276" w:type="dxa"/>
            <w:tcBorders>
              <w:top w:val="single" w:sz="4" w:space="0" w:color="auto"/>
              <w:left w:val="single" w:sz="4" w:space="0" w:color="auto"/>
              <w:bottom w:val="single" w:sz="4" w:space="0" w:color="auto"/>
              <w:right w:val="single" w:sz="4" w:space="0" w:color="auto"/>
            </w:tcBorders>
            <w:tcPrChange w:id="9426" w:author="MCC" w:date="2023-06-14T09:19:00Z">
              <w:tcPr>
                <w:tcW w:w="1277" w:type="dxa"/>
                <w:tcBorders>
                  <w:top w:val="single" w:sz="4" w:space="0" w:color="auto"/>
                  <w:left w:val="single" w:sz="4" w:space="0" w:color="auto"/>
                  <w:bottom w:val="single" w:sz="4" w:space="0" w:color="auto"/>
                  <w:right w:val="single" w:sz="4" w:space="0" w:color="auto"/>
                </w:tcBorders>
              </w:tcPr>
            </w:tcPrChange>
          </w:tcPr>
          <w:p w14:paraId="0C34C431" w14:textId="77777777" w:rsidR="00F970C9" w:rsidRPr="00356814" w:rsidRDefault="00F970C9" w:rsidP="001501A3">
            <w:pPr>
              <w:pStyle w:val="TAL"/>
              <w:keepNext w:val="0"/>
              <w:keepLines w:val="0"/>
              <w:widowControl w:val="0"/>
              <w:rPr>
                <w:lang w:eastAsia="ja-JP"/>
              </w:rPr>
              <w:pPrChange w:id="9427" w:author="MCC" w:date="2023-06-14T09:06:00Z">
                <w:pPr>
                  <w:pStyle w:val="TAL"/>
                </w:pPr>
              </w:pPrChange>
            </w:pPr>
            <w:r w:rsidRPr="00356814">
              <w:rPr>
                <w:lang w:eastAsia="ja-JP"/>
              </w:rPr>
              <w:t>9.3.1.79</w:t>
            </w:r>
          </w:p>
        </w:tc>
        <w:tc>
          <w:tcPr>
            <w:tcW w:w="1323" w:type="dxa"/>
            <w:tcBorders>
              <w:top w:val="single" w:sz="4" w:space="0" w:color="auto"/>
              <w:left w:val="single" w:sz="4" w:space="0" w:color="auto"/>
              <w:bottom w:val="single" w:sz="4" w:space="0" w:color="auto"/>
              <w:right w:val="single" w:sz="4" w:space="0" w:color="auto"/>
            </w:tcBorders>
            <w:tcPrChange w:id="9428" w:author="MCC" w:date="2023-06-14T09:19:00Z">
              <w:tcPr>
                <w:tcW w:w="1324" w:type="dxa"/>
                <w:tcBorders>
                  <w:top w:val="single" w:sz="4" w:space="0" w:color="auto"/>
                  <w:left w:val="single" w:sz="4" w:space="0" w:color="auto"/>
                  <w:bottom w:val="single" w:sz="4" w:space="0" w:color="auto"/>
                  <w:right w:val="single" w:sz="4" w:space="0" w:color="auto"/>
                </w:tcBorders>
              </w:tcPr>
            </w:tcPrChange>
          </w:tcPr>
          <w:p w14:paraId="5F57316A" w14:textId="77777777" w:rsidR="00F970C9" w:rsidRPr="00356814" w:rsidRDefault="00F970C9" w:rsidP="001501A3">
            <w:pPr>
              <w:pStyle w:val="TAL"/>
              <w:keepNext w:val="0"/>
              <w:keepLines w:val="0"/>
              <w:widowControl w:val="0"/>
              <w:rPr>
                <w:lang w:eastAsia="zh-CN"/>
              </w:rPr>
              <w:pPrChange w:id="9429" w:author="MCC" w:date="2023-06-14T09:06:00Z">
                <w:pPr>
                  <w:pStyle w:val="TAL"/>
                </w:pPr>
              </w:pPrChange>
            </w:pPr>
          </w:p>
        </w:tc>
        <w:tc>
          <w:tcPr>
            <w:tcW w:w="802" w:type="dxa"/>
            <w:tcBorders>
              <w:top w:val="single" w:sz="4" w:space="0" w:color="auto"/>
              <w:left w:val="single" w:sz="4" w:space="0" w:color="auto"/>
              <w:bottom w:val="single" w:sz="4" w:space="0" w:color="auto"/>
              <w:right w:val="single" w:sz="4" w:space="0" w:color="auto"/>
            </w:tcBorders>
            <w:tcPrChange w:id="9430" w:author="MCC" w:date="2023-06-14T09:19:00Z">
              <w:tcPr>
                <w:tcW w:w="1088" w:type="dxa"/>
                <w:tcBorders>
                  <w:top w:val="single" w:sz="4" w:space="0" w:color="auto"/>
                  <w:left w:val="single" w:sz="4" w:space="0" w:color="auto"/>
                  <w:bottom w:val="single" w:sz="4" w:space="0" w:color="auto"/>
                  <w:right w:val="single" w:sz="4" w:space="0" w:color="auto"/>
                </w:tcBorders>
              </w:tcPr>
            </w:tcPrChange>
          </w:tcPr>
          <w:p w14:paraId="2F0F9064" w14:textId="77777777" w:rsidR="00F970C9" w:rsidRPr="00356814" w:rsidRDefault="00F970C9" w:rsidP="001501A3">
            <w:pPr>
              <w:pStyle w:val="TAC"/>
              <w:keepNext w:val="0"/>
              <w:keepLines w:val="0"/>
              <w:widowControl w:val="0"/>
              <w:rPr>
                <w:lang w:eastAsia="ja-JP"/>
              </w:rPr>
              <w:pPrChange w:id="9431" w:author="MCC" w:date="2023-06-14T09:06:00Z">
                <w:pPr>
                  <w:pStyle w:val="TAC"/>
                </w:pPr>
              </w:pPrChange>
            </w:pPr>
            <w:r w:rsidRPr="00356814">
              <w:rPr>
                <w:lang w:eastAsia="ja-JP"/>
              </w:rPr>
              <w:t>YES</w:t>
            </w:r>
          </w:p>
        </w:tc>
        <w:tc>
          <w:tcPr>
            <w:tcW w:w="1140" w:type="dxa"/>
            <w:gridSpan w:val="2"/>
            <w:tcBorders>
              <w:top w:val="single" w:sz="4" w:space="0" w:color="auto"/>
              <w:left w:val="single" w:sz="4" w:space="0" w:color="auto"/>
              <w:bottom w:val="single" w:sz="4" w:space="0" w:color="auto"/>
              <w:right w:val="single" w:sz="4" w:space="0" w:color="auto"/>
            </w:tcBorders>
            <w:tcPrChange w:id="9432" w:author="MCC" w:date="2023-06-14T09:19:00Z">
              <w:tcPr>
                <w:tcW w:w="1135" w:type="dxa"/>
                <w:gridSpan w:val="2"/>
                <w:tcBorders>
                  <w:top w:val="single" w:sz="4" w:space="0" w:color="auto"/>
                  <w:left w:val="single" w:sz="4" w:space="0" w:color="auto"/>
                  <w:bottom w:val="single" w:sz="4" w:space="0" w:color="auto"/>
                  <w:right w:val="single" w:sz="4" w:space="0" w:color="auto"/>
                </w:tcBorders>
              </w:tcPr>
            </w:tcPrChange>
          </w:tcPr>
          <w:p w14:paraId="032320DA" w14:textId="77777777" w:rsidR="00F970C9" w:rsidRPr="00356814" w:rsidRDefault="00F970C9" w:rsidP="001501A3">
            <w:pPr>
              <w:pStyle w:val="TAC"/>
              <w:keepNext w:val="0"/>
              <w:keepLines w:val="0"/>
              <w:widowControl w:val="0"/>
              <w:rPr>
                <w:lang w:eastAsia="ja-JP"/>
              </w:rPr>
              <w:pPrChange w:id="9433" w:author="MCC" w:date="2023-06-14T09:06:00Z">
                <w:pPr>
                  <w:pStyle w:val="TAC"/>
                </w:pPr>
              </w:pPrChange>
            </w:pPr>
            <w:r w:rsidRPr="00356814">
              <w:rPr>
                <w:lang w:eastAsia="ja-JP"/>
              </w:rPr>
              <w:t>ignore</w:t>
            </w:r>
          </w:p>
        </w:tc>
      </w:tr>
    </w:tbl>
    <w:p w14:paraId="7B28E566" w14:textId="77777777" w:rsidR="00F970C9" w:rsidRPr="00356814" w:rsidRDefault="00F970C9" w:rsidP="001501A3">
      <w:pPr>
        <w:widowControl w:val="0"/>
        <w:rPr>
          <w:lang w:eastAsia="zh-CN"/>
        </w:rPr>
        <w:pPrChange w:id="9434" w:author="MCC" w:date="2023-06-14T09:06: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8596BB" w14:textId="77777777" w:rsidTr="00F538E4">
        <w:tc>
          <w:tcPr>
            <w:tcW w:w="3686" w:type="dxa"/>
          </w:tcPr>
          <w:p w14:paraId="6AF56B1F" w14:textId="77777777" w:rsidR="00F970C9" w:rsidRPr="00356814" w:rsidRDefault="00F970C9" w:rsidP="001501A3">
            <w:pPr>
              <w:pStyle w:val="TAH"/>
              <w:keepNext w:val="0"/>
              <w:keepLines w:val="0"/>
              <w:widowControl w:val="0"/>
              <w:rPr>
                <w:lang w:eastAsia="ja-JP"/>
              </w:rPr>
              <w:pPrChange w:id="9435" w:author="MCC" w:date="2023-06-14T09:06:00Z">
                <w:pPr>
                  <w:pStyle w:val="TAH"/>
                </w:pPr>
              </w:pPrChange>
            </w:pPr>
            <w:r w:rsidRPr="00356814">
              <w:rPr>
                <w:lang w:eastAsia="ja-JP"/>
              </w:rPr>
              <w:t>Range bound</w:t>
            </w:r>
          </w:p>
        </w:tc>
        <w:tc>
          <w:tcPr>
            <w:tcW w:w="5670" w:type="dxa"/>
          </w:tcPr>
          <w:p w14:paraId="641B61D8" w14:textId="77777777" w:rsidR="00F970C9" w:rsidRPr="00356814" w:rsidRDefault="00F970C9" w:rsidP="001501A3">
            <w:pPr>
              <w:pStyle w:val="TAH"/>
              <w:keepNext w:val="0"/>
              <w:keepLines w:val="0"/>
              <w:widowControl w:val="0"/>
              <w:rPr>
                <w:lang w:eastAsia="ja-JP"/>
              </w:rPr>
              <w:pPrChange w:id="9436" w:author="MCC" w:date="2023-06-14T09:06:00Z">
                <w:pPr>
                  <w:pStyle w:val="TAH"/>
                </w:pPr>
              </w:pPrChange>
            </w:pPr>
            <w:r w:rsidRPr="00356814">
              <w:rPr>
                <w:lang w:eastAsia="ja-JP"/>
              </w:rPr>
              <w:t>Explanation</w:t>
            </w:r>
          </w:p>
        </w:tc>
      </w:tr>
      <w:tr w:rsidR="00F970C9" w:rsidRPr="00356814" w14:paraId="6C7EF893" w14:textId="77777777" w:rsidTr="00F538E4">
        <w:tc>
          <w:tcPr>
            <w:tcW w:w="3686" w:type="dxa"/>
          </w:tcPr>
          <w:p w14:paraId="64F42FB1" w14:textId="77777777" w:rsidR="00F970C9" w:rsidRPr="00356814" w:rsidRDefault="00F970C9" w:rsidP="001501A3">
            <w:pPr>
              <w:pStyle w:val="TAL"/>
              <w:keepNext w:val="0"/>
              <w:keepLines w:val="0"/>
              <w:widowControl w:val="0"/>
              <w:rPr>
                <w:lang w:eastAsia="ja-JP"/>
              </w:rPr>
              <w:pPrChange w:id="9437" w:author="MCC" w:date="2023-06-14T09:06:00Z">
                <w:pPr>
                  <w:pStyle w:val="TAL"/>
                </w:pPr>
              </w:pPrChange>
            </w:pPr>
            <w:r w:rsidRPr="00356814">
              <w:rPr>
                <w:lang w:eastAsia="ja-JP"/>
              </w:rPr>
              <w:t>maxnoof</w:t>
            </w:r>
            <w:r w:rsidRPr="00356814">
              <w:rPr>
                <w:lang w:eastAsia="zh-CN"/>
              </w:rPr>
              <w:t>PagingCells</w:t>
            </w:r>
          </w:p>
        </w:tc>
        <w:tc>
          <w:tcPr>
            <w:tcW w:w="5670" w:type="dxa"/>
          </w:tcPr>
          <w:p w14:paraId="06D67624" w14:textId="77777777" w:rsidR="00F970C9" w:rsidRPr="00356814" w:rsidRDefault="00F970C9" w:rsidP="001501A3">
            <w:pPr>
              <w:pStyle w:val="TAL"/>
              <w:keepNext w:val="0"/>
              <w:keepLines w:val="0"/>
              <w:widowControl w:val="0"/>
              <w:rPr>
                <w:lang w:eastAsia="ja-JP"/>
              </w:rPr>
              <w:pPrChange w:id="9438" w:author="MCC" w:date="2023-06-14T09:06:00Z">
                <w:pPr>
                  <w:pStyle w:val="TAL"/>
                </w:pPr>
              </w:pPrChange>
            </w:pPr>
            <w:r w:rsidRPr="00356814">
              <w:rPr>
                <w:lang w:eastAsia="ja-JP"/>
              </w:rPr>
              <w:t xml:space="preserve">Maximum no. of </w:t>
            </w:r>
            <w:r w:rsidRPr="00356814">
              <w:rPr>
                <w:lang w:eastAsia="zh-CN"/>
              </w:rPr>
              <w:t>paging cells</w:t>
            </w:r>
            <w:r w:rsidRPr="00356814">
              <w:rPr>
                <w:lang w:eastAsia="ja-JP"/>
              </w:rPr>
              <w:t xml:space="preserve">, the maximum value is </w:t>
            </w:r>
            <w:r w:rsidRPr="00356814">
              <w:rPr>
                <w:lang w:eastAsia="zh-CN"/>
              </w:rPr>
              <w:t>512</w:t>
            </w:r>
            <w:r w:rsidRPr="00356814">
              <w:rPr>
                <w:lang w:eastAsia="ja-JP"/>
              </w:rPr>
              <w:t xml:space="preserve">. </w:t>
            </w:r>
          </w:p>
        </w:tc>
      </w:tr>
    </w:tbl>
    <w:p w14:paraId="5E1313C4" w14:textId="77777777" w:rsidR="00F970C9" w:rsidRPr="00356814" w:rsidRDefault="00F970C9" w:rsidP="001501A3">
      <w:pPr>
        <w:widowControl w:val="0"/>
        <w:pPrChange w:id="9439" w:author="MCC" w:date="2023-06-14T09:06:00Z">
          <w:pPr/>
        </w:pPrChange>
      </w:pPr>
    </w:p>
    <w:p w14:paraId="1CEA237E" w14:textId="77777777" w:rsidR="00F970C9" w:rsidRPr="00356814" w:rsidRDefault="00F970C9" w:rsidP="001501A3">
      <w:pPr>
        <w:pStyle w:val="Heading2"/>
        <w:keepNext w:val="0"/>
        <w:keepLines w:val="0"/>
        <w:widowControl w:val="0"/>
        <w:pPrChange w:id="9440" w:author="MCC" w:date="2023-06-14T09:06:00Z">
          <w:pPr>
            <w:pStyle w:val="Heading2"/>
          </w:pPr>
        </w:pPrChange>
      </w:pPr>
      <w:bookmarkStart w:id="9441" w:name="_Toc20955903"/>
      <w:bookmarkStart w:id="9442" w:name="_Toc29404242"/>
      <w:bookmarkStart w:id="9443" w:name="_Toc36556638"/>
      <w:bookmarkStart w:id="9444" w:name="_Toc45832782"/>
      <w:bookmarkStart w:id="9445" w:name="_Toc51763415"/>
      <w:bookmarkStart w:id="9446" w:name="_Toc64448356"/>
      <w:bookmarkStart w:id="9447" w:name="_Toc74153402"/>
      <w:bookmarkStart w:id="9448" w:name="_Toc88657453"/>
      <w:r w:rsidRPr="00356814">
        <w:t>9.3</w:t>
      </w:r>
      <w:r w:rsidRPr="00356814">
        <w:tab/>
        <w:t>Information Element Definitions</w:t>
      </w:r>
      <w:bookmarkEnd w:id="9441"/>
      <w:bookmarkEnd w:id="9442"/>
      <w:bookmarkEnd w:id="9443"/>
      <w:bookmarkEnd w:id="9444"/>
      <w:bookmarkEnd w:id="9445"/>
      <w:bookmarkEnd w:id="9446"/>
      <w:bookmarkEnd w:id="9447"/>
      <w:bookmarkEnd w:id="9448"/>
    </w:p>
    <w:p w14:paraId="5D6051B8" w14:textId="77777777" w:rsidR="00F970C9" w:rsidRPr="00356814" w:rsidRDefault="00F970C9" w:rsidP="001501A3">
      <w:pPr>
        <w:pStyle w:val="Heading3"/>
        <w:keepNext w:val="0"/>
        <w:keepLines w:val="0"/>
        <w:widowControl w:val="0"/>
        <w:pPrChange w:id="9449" w:author="MCC" w:date="2023-06-14T09:06:00Z">
          <w:pPr>
            <w:pStyle w:val="Heading3"/>
          </w:pPr>
        </w:pPrChange>
      </w:pPr>
      <w:bookmarkStart w:id="9450" w:name="_Toc20955904"/>
      <w:bookmarkStart w:id="9451" w:name="_Toc29404243"/>
      <w:bookmarkStart w:id="9452" w:name="_Toc36556639"/>
      <w:bookmarkStart w:id="9453" w:name="_Toc45832783"/>
      <w:bookmarkStart w:id="9454" w:name="_Toc51763416"/>
      <w:bookmarkStart w:id="9455" w:name="_Toc64448357"/>
      <w:bookmarkStart w:id="9456" w:name="_Toc74153403"/>
      <w:bookmarkStart w:id="9457" w:name="_Toc88657454"/>
      <w:r w:rsidRPr="00356814">
        <w:t>9.3.1</w:t>
      </w:r>
      <w:r w:rsidRPr="00356814">
        <w:rPr>
          <w:b/>
        </w:rPr>
        <w:tab/>
      </w:r>
      <w:r w:rsidRPr="00356814">
        <w:t>Radio Network Layer Related IEs</w:t>
      </w:r>
      <w:bookmarkEnd w:id="9450"/>
      <w:bookmarkEnd w:id="9451"/>
      <w:bookmarkEnd w:id="9452"/>
      <w:bookmarkEnd w:id="9453"/>
      <w:bookmarkEnd w:id="9454"/>
      <w:bookmarkEnd w:id="9455"/>
      <w:bookmarkEnd w:id="9456"/>
      <w:bookmarkEnd w:id="9457"/>
    </w:p>
    <w:p w14:paraId="532BDB7B" w14:textId="77777777" w:rsidR="00F970C9" w:rsidRPr="00356814" w:rsidRDefault="00F970C9" w:rsidP="001501A3">
      <w:pPr>
        <w:pStyle w:val="Heading4"/>
        <w:keepNext w:val="0"/>
        <w:keepLines w:val="0"/>
        <w:widowControl w:val="0"/>
        <w:pPrChange w:id="9458" w:author="MCC" w:date="2023-06-14T09:06:00Z">
          <w:pPr>
            <w:pStyle w:val="Heading4"/>
          </w:pPr>
        </w:pPrChange>
      </w:pPr>
      <w:bookmarkStart w:id="9459" w:name="_Toc20955905"/>
      <w:bookmarkStart w:id="9460" w:name="_Toc29404244"/>
      <w:bookmarkStart w:id="9461" w:name="_Toc36556640"/>
      <w:bookmarkStart w:id="9462" w:name="_Toc45832784"/>
      <w:bookmarkStart w:id="9463" w:name="_Toc51763417"/>
      <w:bookmarkStart w:id="9464" w:name="_Toc64448358"/>
      <w:bookmarkStart w:id="9465" w:name="_Toc74153404"/>
      <w:bookmarkStart w:id="9466" w:name="_Toc88657455"/>
      <w:r w:rsidRPr="00356814">
        <w:t>9.3.1.1</w:t>
      </w:r>
      <w:r w:rsidRPr="00356814">
        <w:tab/>
        <w:t>Message Type</w:t>
      </w:r>
      <w:bookmarkEnd w:id="9459"/>
      <w:bookmarkEnd w:id="9460"/>
      <w:bookmarkEnd w:id="9461"/>
      <w:bookmarkEnd w:id="9462"/>
      <w:bookmarkEnd w:id="9463"/>
      <w:bookmarkEnd w:id="9464"/>
      <w:bookmarkEnd w:id="9465"/>
      <w:bookmarkEnd w:id="9466"/>
    </w:p>
    <w:p w14:paraId="548FDD24" w14:textId="77777777" w:rsidR="00F970C9" w:rsidRPr="00356814" w:rsidRDefault="00F970C9" w:rsidP="001501A3">
      <w:pPr>
        <w:widowControl w:val="0"/>
        <w:pPrChange w:id="9467" w:author="MCC" w:date="2023-06-14T09:06:00Z">
          <w:pPr/>
        </w:pPrChange>
      </w:pPr>
      <w:r w:rsidRPr="00356814">
        <w:t xml:space="preserve">The </w:t>
      </w:r>
      <w:r w:rsidRPr="00356814">
        <w:rPr>
          <w:i/>
        </w:rPr>
        <w:t>Message Type</w:t>
      </w:r>
      <w:r w:rsidRPr="00356814">
        <w:t xml:space="preserve"> IE uniquely identifies the message being sent. It is mandatory for all messages.</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9468" w:author="MCC" w:date="2023-06-14T09:19: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615"/>
        <w:gridCol w:w="1201"/>
        <w:gridCol w:w="899"/>
        <w:gridCol w:w="4796"/>
        <w:gridCol w:w="1346"/>
        <w:tblGridChange w:id="9469">
          <w:tblGrid>
            <w:gridCol w:w="1526"/>
            <w:gridCol w:w="1134"/>
            <w:gridCol w:w="850"/>
            <w:gridCol w:w="4536"/>
            <w:gridCol w:w="1276"/>
          </w:tblGrid>
        </w:tblGridChange>
      </w:tblGrid>
      <w:tr w:rsidR="00F970C9" w:rsidRPr="00356814" w14:paraId="1CAE3FEB" w14:textId="77777777" w:rsidTr="001501A3">
        <w:tc>
          <w:tcPr>
            <w:tcW w:w="819" w:type="pct"/>
            <w:tcPrChange w:id="9470" w:author="MCC" w:date="2023-06-14T09:19:00Z">
              <w:tcPr>
                <w:tcW w:w="1526" w:type="dxa"/>
              </w:tcPr>
            </w:tcPrChange>
          </w:tcPr>
          <w:p w14:paraId="2E2397A7" w14:textId="77777777" w:rsidR="00F970C9" w:rsidRPr="00356814" w:rsidRDefault="00F970C9" w:rsidP="001501A3">
            <w:pPr>
              <w:widowControl w:val="0"/>
              <w:spacing w:after="0"/>
              <w:jc w:val="center"/>
              <w:rPr>
                <w:rFonts w:ascii="Arial" w:hAnsi="Arial" w:cs="Arial"/>
                <w:b/>
                <w:bCs/>
                <w:sz w:val="18"/>
                <w:szCs w:val="18"/>
                <w:lang w:eastAsia="ja-JP"/>
              </w:rPr>
              <w:pPrChange w:id="9471" w:author="MCC" w:date="2023-06-14T09:06:00Z">
                <w:pPr>
                  <w:keepNext/>
                  <w:keepLines/>
                  <w:spacing w:after="0"/>
                  <w:jc w:val="center"/>
                </w:pPr>
              </w:pPrChange>
            </w:pPr>
            <w:r w:rsidRPr="00356814">
              <w:rPr>
                <w:rFonts w:ascii="Arial" w:hAnsi="Arial" w:cs="Arial"/>
                <w:b/>
                <w:bCs/>
                <w:sz w:val="18"/>
                <w:szCs w:val="18"/>
                <w:lang w:eastAsia="ja-JP"/>
              </w:rPr>
              <w:t>IE/Group Name</w:t>
            </w:r>
          </w:p>
        </w:tc>
        <w:tc>
          <w:tcPr>
            <w:tcW w:w="609" w:type="pct"/>
            <w:tcPrChange w:id="9472" w:author="MCC" w:date="2023-06-14T09:19:00Z">
              <w:tcPr>
                <w:tcW w:w="1134" w:type="dxa"/>
              </w:tcPr>
            </w:tcPrChange>
          </w:tcPr>
          <w:p w14:paraId="267DB8E3" w14:textId="77777777" w:rsidR="00F970C9" w:rsidRPr="00356814" w:rsidRDefault="00F970C9" w:rsidP="001501A3">
            <w:pPr>
              <w:widowControl w:val="0"/>
              <w:spacing w:after="0"/>
              <w:jc w:val="center"/>
              <w:rPr>
                <w:rFonts w:ascii="Arial" w:hAnsi="Arial" w:cs="Arial"/>
                <w:b/>
                <w:bCs/>
                <w:sz w:val="18"/>
                <w:szCs w:val="18"/>
                <w:lang w:eastAsia="ja-JP"/>
              </w:rPr>
              <w:pPrChange w:id="9473" w:author="MCC" w:date="2023-06-14T09:06:00Z">
                <w:pPr>
                  <w:keepNext/>
                  <w:keepLines/>
                  <w:spacing w:after="0"/>
                  <w:jc w:val="center"/>
                </w:pPr>
              </w:pPrChange>
            </w:pPr>
            <w:r w:rsidRPr="00356814">
              <w:rPr>
                <w:rFonts w:ascii="Arial" w:hAnsi="Arial" w:cs="Arial"/>
                <w:b/>
                <w:bCs/>
                <w:sz w:val="18"/>
                <w:szCs w:val="18"/>
                <w:lang w:eastAsia="ja-JP"/>
              </w:rPr>
              <w:t>Presence</w:t>
            </w:r>
          </w:p>
        </w:tc>
        <w:tc>
          <w:tcPr>
            <w:tcW w:w="456" w:type="pct"/>
            <w:tcPrChange w:id="9474" w:author="MCC" w:date="2023-06-14T09:19:00Z">
              <w:tcPr>
                <w:tcW w:w="850" w:type="dxa"/>
              </w:tcPr>
            </w:tcPrChange>
          </w:tcPr>
          <w:p w14:paraId="402AA06D" w14:textId="77777777" w:rsidR="00F970C9" w:rsidRPr="00356814" w:rsidRDefault="00F970C9" w:rsidP="001501A3">
            <w:pPr>
              <w:widowControl w:val="0"/>
              <w:spacing w:after="0"/>
              <w:jc w:val="center"/>
              <w:rPr>
                <w:rFonts w:ascii="Arial" w:hAnsi="Arial" w:cs="Arial"/>
                <w:b/>
                <w:bCs/>
                <w:sz w:val="18"/>
                <w:szCs w:val="18"/>
                <w:lang w:eastAsia="ja-JP"/>
              </w:rPr>
              <w:pPrChange w:id="9475" w:author="MCC" w:date="2023-06-14T09:06:00Z">
                <w:pPr>
                  <w:keepNext/>
                  <w:keepLines/>
                  <w:spacing w:after="0"/>
                  <w:jc w:val="center"/>
                </w:pPr>
              </w:pPrChange>
            </w:pPr>
            <w:r w:rsidRPr="00356814">
              <w:rPr>
                <w:rFonts w:ascii="Arial" w:hAnsi="Arial" w:cs="Arial"/>
                <w:b/>
                <w:bCs/>
                <w:sz w:val="18"/>
                <w:szCs w:val="18"/>
                <w:lang w:eastAsia="ja-JP"/>
              </w:rPr>
              <w:t>Range</w:t>
            </w:r>
          </w:p>
        </w:tc>
        <w:tc>
          <w:tcPr>
            <w:tcW w:w="2433" w:type="pct"/>
            <w:tcPrChange w:id="9476" w:author="MCC" w:date="2023-06-14T09:19:00Z">
              <w:tcPr>
                <w:tcW w:w="4536" w:type="dxa"/>
              </w:tcPr>
            </w:tcPrChange>
          </w:tcPr>
          <w:p w14:paraId="3E5945C5" w14:textId="77777777" w:rsidR="00F970C9" w:rsidRPr="00356814" w:rsidRDefault="00F970C9" w:rsidP="001501A3">
            <w:pPr>
              <w:widowControl w:val="0"/>
              <w:spacing w:after="0"/>
              <w:jc w:val="center"/>
              <w:rPr>
                <w:rFonts w:ascii="Arial" w:hAnsi="Arial" w:cs="Arial"/>
                <w:b/>
                <w:bCs/>
                <w:sz w:val="18"/>
                <w:szCs w:val="18"/>
                <w:lang w:eastAsia="ja-JP"/>
              </w:rPr>
              <w:pPrChange w:id="9477" w:author="MCC" w:date="2023-06-14T09:06:00Z">
                <w:pPr>
                  <w:keepNext/>
                  <w:keepLines/>
                  <w:spacing w:after="0"/>
                  <w:jc w:val="center"/>
                </w:pPr>
              </w:pPrChange>
            </w:pPr>
            <w:r w:rsidRPr="00356814">
              <w:rPr>
                <w:rFonts w:ascii="Arial" w:hAnsi="Arial" w:cs="Arial"/>
                <w:b/>
                <w:bCs/>
                <w:sz w:val="18"/>
                <w:szCs w:val="18"/>
                <w:lang w:eastAsia="ja-JP"/>
              </w:rPr>
              <w:t>IE type and reference</w:t>
            </w:r>
          </w:p>
        </w:tc>
        <w:tc>
          <w:tcPr>
            <w:tcW w:w="684" w:type="pct"/>
            <w:tcPrChange w:id="9478" w:author="MCC" w:date="2023-06-14T09:19:00Z">
              <w:tcPr>
                <w:tcW w:w="1276" w:type="dxa"/>
              </w:tcPr>
            </w:tcPrChange>
          </w:tcPr>
          <w:p w14:paraId="01D67E0C" w14:textId="77777777" w:rsidR="00F970C9" w:rsidRPr="00356814" w:rsidRDefault="00F970C9" w:rsidP="001501A3">
            <w:pPr>
              <w:widowControl w:val="0"/>
              <w:spacing w:after="0"/>
              <w:jc w:val="center"/>
              <w:rPr>
                <w:rFonts w:ascii="Arial" w:hAnsi="Arial" w:cs="Arial"/>
                <w:b/>
                <w:bCs/>
                <w:sz w:val="18"/>
                <w:szCs w:val="18"/>
                <w:lang w:eastAsia="ja-JP"/>
              </w:rPr>
              <w:pPrChange w:id="9479" w:author="MCC" w:date="2023-06-14T09:06:00Z">
                <w:pPr>
                  <w:keepNext/>
                  <w:keepLines/>
                  <w:spacing w:after="0"/>
                  <w:jc w:val="center"/>
                </w:pPr>
              </w:pPrChange>
            </w:pPr>
            <w:r w:rsidRPr="00356814">
              <w:rPr>
                <w:rFonts w:ascii="Arial" w:hAnsi="Arial" w:cs="Arial"/>
                <w:b/>
                <w:bCs/>
                <w:sz w:val="18"/>
                <w:szCs w:val="18"/>
                <w:lang w:eastAsia="ja-JP"/>
              </w:rPr>
              <w:t>Semantics description</w:t>
            </w:r>
          </w:p>
        </w:tc>
      </w:tr>
      <w:tr w:rsidR="00F970C9" w:rsidRPr="00356814" w14:paraId="593EB439" w14:textId="77777777" w:rsidTr="001501A3">
        <w:tc>
          <w:tcPr>
            <w:tcW w:w="819" w:type="pct"/>
            <w:tcPrChange w:id="9480" w:author="MCC" w:date="2023-06-14T09:19:00Z">
              <w:tcPr>
                <w:tcW w:w="1526" w:type="dxa"/>
              </w:tcPr>
            </w:tcPrChange>
          </w:tcPr>
          <w:p w14:paraId="63D6DEA2" w14:textId="77777777" w:rsidR="00F970C9" w:rsidRPr="00356814" w:rsidRDefault="00F970C9" w:rsidP="001501A3">
            <w:pPr>
              <w:widowControl w:val="0"/>
              <w:spacing w:after="0"/>
              <w:rPr>
                <w:rFonts w:ascii="Arial" w:hAnsi="Arial" w:cs="Arial"/>
                <w:b/>
                <w:sz w:val="18"/>
                <w:szCs w:val="18"/>
                <w:lang w:eastAsia="ja-JP"/>
              </w:rPr>
              <w:pPrChange w:id="9481" w:author="MCC" w:date="2023-06-14T09:06:00Z">
                <w:pPr>
                  <w:keepNext/>
                  <w:keepLines/>
                  <w:spacing w:after="0"/>
                </w:pPr>
              </w:pPrChange>
            </w:pPr>
            <w:r w:rsidRPr="00356814">
              <w:rPr>
                <w:rFonts w:ascii="Arial" w:hAnsi="Arial" w:cs="Arial"/>
                <w:b/>
                <w:sz w:val="18"/>
                <w:szCs w:val="18"/>
                <w:lang w:eastAsia="ja-JP"/>
              </w:rPr>
              <w:t>Message Type</w:t>
            </w:r>
          </w:p>
        </w:tc>
        <w:tc>
          <w:tcPr>
            <w:tcW w:w="609" w:type="pct"/>
            <w:tcPrChange w:id="9482" w:author="MCC" w:date="2023-06-14T09:19:00Z">
              <w:tcPr>
                <w:tcW w:w="1134" w:type="dxa"/>
              </w:tcPr>
            </w:tcPrChange>
          </w:tcPr>
          <w:p w14:paraId="4527C98A" w14:textId="77777777" w:rsidR="00F970C9" w:rsidRPr="00356814" w:rsidRDefault="00F970C9" w:rsidP="001501A3">
            <w:pPr>
              <w:widowControl w:val="0"/>
              <w:spacing w:after="0"/>
              <w:rPr>
                <w:rFonts w:ascii="Arial" w:hAnsi="Arial" w:cs="Arial"/>
                <w:sz w:val="18"/>
                <w:szCs w:val="18"/>
                <w:lang w:eastAsia="ja-JP"/>
              </w:rPr>
              <w:pPrChange w:id="9483" w:author="MCC" w:date="2023-06-14T09:06:00Z">
                <w:pPr>
                  <w:keepNext/>
                  <w:keepLines/>
                  <w:spacing w:after="0"/>
                </w:pPr>
              </w:pPrChange>
            </w:pPr>
          </w:p>
        </w:tc>
        <w:tc>
          <w:tcPr>
            <w:tcW w:w="456" w:type="pct"/>
            <w:tcPrChange w:id="9484" w:author="MCC" w:date="2023-06-14T09:19:00Z">
              <w:tcPr>
                <w:tcW w:w="850" w:type="dxa"/>
              </w:tcPr>
            </w:tcPrChange>
          </w:tcPr>
          <w:p w14:paraId="226B810F" w14:textId="77777777" w:rsidR="00F970C9" w:rsidRPr="00356814" w:rsidRDefault="00F970C9" w:rsidP="001501A3">
            <w:pPr>
              <w:widowControl w:val="0"/>
              <w:spacing w:after="0"/>
              <w:rPr>
                <w:rFonts w:ascii="Arial" w:hAnsi="Arial" w:cs="Arial"/>
                <w:sz w:val="18"/>
                <w:szCs w:val="18"/>
                <w:lang w:eastAsia="ja-JP"/>
              </w:rPr>
              <w:pPrChange w:id="9485" w:author="MCC" w:date="2023-06-14T09:06:00Z">
                <w:pPr>
                  <w:keepNext/>
                  <w:keepLines/>
                  <w:spacing w:after="0"/>
                </w:pPr>
              </w:pPrChange>
            </w:pPr>
          </w:p>
        </w:tc>
        <w:tc>
          <w:tcPr>
            <w:tcW w:w="2433" w:type="pct"/>
            <w:tcPrChange w:id="9486" w:author="MCC" w:date="2023-06-14T09:19:00Z">
              <w:tcPr>
                <w:tcW w:w="4536" w:type="dxa"/>
              </w:tcPr>
            </w:tcPrChange>
          </w:tcPr>
          <w:p w14:paraId="1142F2B2" w14:textId="77777777" w:rsidR="00F970C9" w:rsidRPr="00356814" w:rsidRDefault="00F970C9" w:rsidP="001501A3">
            <w:pPr>
              <w:widowControl w:val="0"/>
              <w:spacing w:after="0"/>
              <w:rPr>
                <w:rFonts w:ascii="Arial" w:hAnsi="Arial" w:cs="Arial"/>
                <w:sz w:val="18"/>
                <w:szCs w:val="18"/>
                <w:lang w:eastAsia="ja-JP"/>
              </w:rPr>
              <w:pPrChange w:id="9487" w:author="MCC" w:date="2023-06-14T09:06:00Z">
                <w:pPr>
                  <w:keepNext/>
                  <w:keepLines/>
                  <w:spacing w:after="0"/>
                </w:pPr>
              </w:pPrChange>
            </w:pPr>
          </w:p>
        </w:tc>
        <w:tc>
          <w:tcPr>
            <w:tcW w:w="684" w:type="pct"/>
            <w:tcPrChange w:id="9488" w:author="MCC" w:date="2023-06-14T09:19:00Z">
              <w:tcPr>
                <w:tcW w:w="1276" w:type="dxa"/>
              </w:tcPr>
            </w:tcPrChange>
          </w:tcPr>
          <w:p w14:paraId="50654CC3" w14:textId="77777777" w:rsidR="00F970C9" w:rsidRPr="00356814" w:rsidRDefault="00F970C9" w:rsidP="001501A3">
            <w:pPr>
              <w:widowControl w:val="0"/>
              <w:spacing w:after="0"/>
              <w:rPr>
                <w:rFonts w:ascii="Arial" w:hAnsi="Arial" w:cs="Arial"/>
                <w:sz w:val="18"/>
                <w:szCs w:val="18"/>
                <w:lang w:eastAsia="ja-JP"/>
              </w:rPr>
              <w:pPrChange w:id="9489" w:author="MCC" w:date="2023-06-14T09:06:00Z">
                <w:pPr>
                  <w:keepNext/>
                  <w:keepLines/>
                  <w:spacing w:after="0"/>
                </w:pPr>
              </w:pPrChange>
            </w:pPr>
          </w:p>
        </w:tc>
      </w:tr>
      <w:tr w:rsidR="00F970C9" w:rsidRPr="00356814" w14:paraId="4D4502AB" w14:textId="77777777" w:rsidTr="001501A3">
        <w:tc>
          <w:tcPr>
            <w:tcW w:w="819" w:type="pct"/>
            <w:tcPrChange w:id="9490" w:author="MCC" w:date="2023-06-14T09:19:00Z">
              <w:tcPr>
                <w:tcW w:w="1526" w:type="dxa"/>
              </w:tcPr>
            </w:tcPrChange>
          </w:tcPr>
          <w:p w14:paraId="5594D150" w14:textId="77777777" w:rsidR="00F970C9" w:rsidRPr="00356814" w:rsidRDefault="00F970C9" w:rsidP="001501A3">
            <w:pPr>
              <w:widowControl w:val="0"/>
              <w:spacing w:after="0"/>
              <w:ind w:left="142"/>
              <w:rPr>
                <w:rFonts w:ascii="Arial" w:hAnsi="Arial" w:cs="Arial"/>
                <w:sz w:val="18"/>
                <w:szCs w:val="18"/>
                <w:lang w:eastAsia="ja-JP"/>
              </w:rPr>
              <w:pPrChange w:id="9491" w:author="MCC" w:date="2023-06-14T09:06:00Z">
                <w:pPr>
                  <w:keepNext/>
                  <w:keepLines/>
                  <w:spacing w:after="0"/>
                  <w:ind w:left="142"/>
                </w:pPr>
              </w:pPrChange>
            </w:pPr>
            <w:r w:rsidRPr="00356814">
              <w:rPr>
                <w:rFonts w:ascii="Arial" w:hAnsi="Arial" w:cs="Arial"/>
                <w:sz w:val="18"/>
                <w:szCs w:val="18"/>
                <w:lang w:eastAsia="ja-JP"/>
              </w:rPr>
              <w:t>&gt;Procedure Code</w:t>
            </w:r>
          </w:p>
        </w:tc>
        <w:tc>
          <w:tcPr>
            <w:tcW w:w="609" w:type="pct"/>
            <w:tcPrChange w:id="9492" w:author="MCC" w:date="2023-06-14T09:19:00Z">
              <w:tcPr>
                <w:tcW w:w="1134" w:type="dxa"/>
              </w:tcPr>
            </w:tcPrChange>
          </w:tcPr>
          <w:p w14:paraId="492EC566" w14:textId="77777777" w:rsidR="00F970C9" w:rsidRPr="00356814" w:rsidRDefault="00F970C9" w:rsidP="001501A3">
            <w:pPr>
              <w:widowControl w:val="0"/>
              <w:spacing w:after="0"/>
              <w:rPr>
                <w:rFonts w:ascii="Arial" w:hAnsi="Arial" w:cs="Arial"/>
                <w:sz w:val="18"/>
                <w:szCs w:val="18"/>
                <w:lang w:eastAsia="ja-JP"/>
              </w:rPr>
              <w:pPrChange w:id="9493" w:author="MCC" w:date="2023-06-14T09:06:00Z">
                <w:pPr>
                  <w:keepNext/>
                  <w:keepLines/>
                  <w:spacing w:after="0"/>
                </w:pPr>
              </w:pPrChange>
            </w:pPr>
            <w:r w:rsidRPr="00356814">
              <w:rPr>
                <w:rFonts w:ascii="Arial" w:hAnsi="Arial" w:cs="Arial"/>
                <w:sz w:val="18"/>
                <w:szCs w:val="18"/>
                <w:lang w:eastAsia="ja-JP"/>
              </w:rPr>
              <w:t>M</w:t>
            </w:r>
          </w:p>
        </w:tc>
        <w:tc>
          <w:tcPr>
            <w:tcW w:w="456" w:type="pct"/>
            <w:tcPrChange w:id="9494" w:author="MCC" w:date="2023-06-14T09:19:00Z">
              <w:tcPr>
                <w:tcW w:w="850" w:type="dxa"/>
              </w:tcPr>
            </w:tcPrChange>
          </w:tcPr>
          <w:p w14:paraId="2257C401" w14:textId="77777777" w:rsidR="00F970C9" w:rsidRPr="00356814" w:rsidRDefault="00F970C9" w:rsidP="001501A3">
            <w:pPr>
              <w:widowControl w:val="0"/>
              <w:spacing w:after="0"/>
              <w:rPr>
                <w:rFonts w:ascii="Arial" w:hAnsi="Arial" w:cs="Arial"/>
                <w:sz w:val="18"/>
                <w:szCs w:val="18"/>
                <w:lang w:eastAsia="ja-JP"/>
              </w:rPr>
              <w:pPrChange w:id="9495" w:author="MCC" w:date="2023-06-14T09:06:00Z">
                <w:pPr>
                  <w:keepNext/>
                  <w:keepLines/>
                  <w:spacing w:after="0"/>
                </w:pPr>
              </w:pPrChange>
            </w:pPr>
          </w:p>
        </w:tc>
        <w:tc>
          <w:tcPr>
            <w:tcW w:w="2433" w:type="pct"/>
            <w:tcPrChange w:id="9496" w:author="MCC" w:date="2023-06-14T09:19:00Z">
              <w:tcPr>
                <w:tcW w:w="4536" w:type="dxa"/>
              </w:tcPr>
            </w:tcPrChange>
          </w:tcPr>
          <w:p w14:paraId="1C072E10" w14:textId="77777777" w:rsidR="00F970C9" w:rsidRPr="00356814" w:rsidRDefault="00F970C9" w:rsidP="001501A3">
            <w:pPr>
              <w:widowControl w:val="0"/>
              <w:spacing w:after="0"/>
              <w:rPr>
                <w:rFonts w:ascii="Arial" w:hAnsi="Arial" w:cs="Arial"/>
                <w:sz w:val="18"/>
                <w:szCs w:val="18"/>
                <w:lang w:eastAsia="ja-JP"/>
              </w:rPr>
              <w:pPrChange w:id="9497" w:author="MCC" w:date="2023-06-14T09:06:00Z">
                <w:pPr>
                  <w:keepNext/>
                  <w:keepLines/>
                  <w:spacing w:after="0"/>
                </w:pPr>
              </w:pPrChange>
            </w:pPr>
            <w:r w:rsidRPr="00356814">
              <w:rPr>
                <w:rFonts w:ascii="Arial" w:hAnsi="Arial" w:cs="Arial"/>
                <w:sz w:val="18"/>
                <w:szCs w:val="18"/>
                <w:lang w:eastAsia="ja-JP"/>
              </w:rPr>
              <w:t>INTEGER (0..255)</w:t>
            </w:r>
          </w:p>
        </w:tc>
        <w:tc>
          <w:tcPr>
            <w:tcW w:w="684" w:type="pct"/>
            <w:tcPrChange w:id="9498" w:author="MCC" w:date="2023-06-14T09:19:00Z">
              <w:tcPr>
                <w:tcW w:w="1276" w:type="dxa"/>
              </w:tcPr>
            </w:tcPrChange>
          </w:tcPr>
          <w:p w14:paraId="5A7ECB2A" w14:textId="77777777" w:rsidR="00F970C9" w:rsidRPr="00356814" w:rsidRDefault="00F970C9" w:rsidP="001501A3">
            <w:pPr>
              <w:widowControl w:val="0"/>
              <w:spacing w:after="0"/>
              <w:rPr>
                <w:rFonts w:ascii="Arial" w:hAnsi="Arial" w:cs="Arial"/>
                <w:sz w:val="18"/>
                <w:szCs w:val="18"/>
                <w:lang w:eastAsia="ja-JP"/>
              </w:rPr>
              <w:pPrChange w:id="9499" w:author="MCC" w:date="2023-06-14T09:06:00Z">
                <w:pPr>
                  <w:keepNext/>
                  <w:keepLines/>
                  <w:spacing w:after="0"/>
                </w:pPr>
              </w:pPrChange>
            </w:pPr>
          </w:p>
        </w:tc>
      </w:tr>
      <w:tr w:rsidR="00F970C9" w:rsidRPr="00356814" w14:paraId="4A3D2DE8" w14:textId="77777777" w:rsidTr="001501A3">
        <w:tc>
          <w:tcPr>
            <w:tcW w:w="819" w:type="pct"/>
            <w:tcPrChange w:id="9500" w:author="MCC" w:date="2023-06-14T09:19:00Z">
              <w:tcPr>
                <w:tcW w:w="1526" w:type="dxa"/>
              </w:tcPr>
            </w:tcPrChange>
          </w:tcPr>
          <w:p w14:paraId="6B842FFD" w14:textId="77777777" w:rsidR="00F970C9" w:rsidRPr="00356814" w:rsidRDefault="00F970C9" w:rsidP="001501A3">
            <w:pPr>
              <w:widowControl w:val="0"/>
              <w:spacing w:after="0"/>
              <w:ind w:left="142"/>
              <w:rPr>
                <w:rFonts w:ascii="Arial" w:hAnsi="Arial" w:cs="Arial"/>
                <w:sz w:val="18"/>
                <w:szCs w:val="18"/>
                <w:lang w:eastAsia="ja-JP"/>
              </w:rPr>
              <w:pPrChange w:id="9501" w:author="MCC" w:date="2023-06-14T09:06:00Z">
                <w:pPr>
                  <w:keepNext/>
                  <w:keepLines/>
                  <w:spacing w:after="0"/>
                  <w:ind w:left="142"/>
                </w:pPr>
              </w:pPrChange>
            </w:pPr>
            <w:r w:rsidRPr="00356814">
              <w:rPr>
                <w:rFonts w:ascii="Arial" w:hAnsi="Arial" w:cs="Arial"/>
                <w:sz w:val="18"/>
                <w:szCs w:val="18"/>
                <w:lang w:eastAsia="ja-JP"/>
              </w:rPr>
              <w:t>&gt;Type of Message</w:t>
            </w:r>
          </w:p>
        </w:tc>
        <w:tc>
          <w:tcPr>
            <w:tcW w:w="609" w:type="pct"/>
            <w:tcPrChange w:id="9502" w:author="MCC" w:date="2023-06-14T09:19:00Z">
              <w:tcPr>
                <w:tcW w:w="1134" w:type="dxa"/>
              </w:tcPr>
            </w:tcPrChange>
          </w:tcPr>
          <w:p w14:paraId="4931DCE5" w14:textId="77777777" w:rsidR="00F970C9" w:rsidRPr="00356814" w:rsidRDefault="00F970C9" w:rsidP="001501A3">
            <w:pPr>
              <w:widowControl w:val="0"/>
              <w:spacing w:after="0"/>
              <w:rPr>
                <w:rFonts w:ascii="Arial" w:hAnsi="Arial" w:cs="Arial"/>
                <w:sz w:val="18"/>
                <w:szCs w:val="18"/>
                <w:lang w:eastAsia="ja-JP"/>
              </w:rPr>
              <w:pPrChange w:id="9503" w:author="MCC" w:date="2023-06-14T09:06:00Z">
                <w:pPr>
                  <w:keepNext/>
                  <w:keepLines/>
                  <w:spacing w:after="0"/>
                </w:pPr>
              </w:pPrChange>
            </w:pPr>
            <w:r w:rsidRPr="00356814">
              <w:rPr>
                <w:rFonts w:ascii="Arial" w:hAnsi="Arial" w:cs="Arial"/>
                <w:sz w:val="18"/>
                <w:szCs w:val="18"/>
                <w:lang w:eastAsia="ja-JP"/>
              </w:rPr>
              <w:t>M</w:t>
            </w:r>
          </w:p>
        </w:tc>
        <w:tc>
          <w:tcPr>
            <w:tcW w:w="456" w:type="pct"/>
            <w:tcPrChange w:id="9504" w:author="MCC" w:date="2023-06-14T09:19:00Z">
              <w:tcPr>
                <w:tcW w:w="850" w:type="dxa"/>
              </w:tcPr>
            </w:tcPrChange>
          </w:tcPr>
          <w:p w14:paraId="18F40AE5" w14:textId="77777777" w:rsidR="00F970C9" w:rsidRPr="00356814" w:rsidRDefault="00F970C9" w:rsidP="001501A3">
            <w:pPr>
              <w:widowControl w:val="0"/>
              <w:spacing w:after="0"/>
              <w:rPr>
                <w:rFonts w:ascii="Arial" w:hAnsi="Arial" w:cs="Arial"/>
                <w:sz w:val="18"/>
                <w:szCs w:val="18"/>
                <w:lang w:eastAsia="ja-JP"/>
              </w:rPr>
              <w:pPrChange w:id="9505" w:author="MCC" w:date="2023-06-14T09:06:00Z">
                <w:pPr>
                  <w:keepNext/>
                  <w:keepLines/>
                  <w:spacing w:after="0"/>
                </w:pPr>
              </w:pPrChange>
            </w:pPr>
          </w:p>
        </w:tc>
        <w:tc>
          <w:tcPr>
            <w:tcW w:w="2433" w:type="pct"/>
            <w:tcPrChange w:id="9506" w:author="MCC" w:date="2023-06-14T09:19:00Z">
              <w:tcPr>
                <w:tcW w:w="4536" w:type="dxa"/>
              </w:tcPr>
            </w:tcPrChange>
          </w:tcPr>
          <w:p w14:paraId="6552B487" w14:textId="77777777" w:rsidR="00F970C9" w:rsidRPr="00356814" w:rsidRDefault="00F970C9" w:rsidP="001501A3">
            <w:pPr>
              <w:widowControl w:val="0"/>
              <w:spacing w:after="0"/>
              <w:rPr>
                <w:rFonts w:ascii="Arial" w:hAnsi="Arial" w:cs="Arial"/>
                <w:sz w:val="18"/>
                <w:szCs w:val="18"/>
                <w:lang w:eastAsia="ja-JP"/>
              </w:rPr>
              <w:pPrChange w:id="9507" w:author="MCC" w:date="2023-06-14T09:06:00Z">
                <w:pPr>
                  <w:keepNext/>
                  <w:keepLines/>
                  <w:spacing w:after="0"/>
                </w:pPr>
              </w:pPrChange>
            </w:pPr>
            <w:r w:rsidRPr="00356814">
              <w:rPr>
                <w:rFonts w:ascii="Arial" w:eastAsia="MS Mincho" w:hAnsi="Arial" w:cs="Arial"/>
                <w:sz w:val="18"/>
                <w:szCs w:val="18"/>
                <w:lang w:eastAsia="ja-JP"/>
              </w:rPr>
              <w:t>CHOICE</w:t>
            </w:r>
            <w:r w:rsidRPr="00356814">
              <w:rPr>
                <w:rFonts w:ascii="Arial" w:hAnsi="Arial" w:cs="Arial"/>
                <w:sz w:val="18"/>
                <w:szCs w:val="18"/>
                <w:lang w:eastAsia="ja-JP"/>
              </w:rPr>
              <w:t xml:space="preserve"> (Initiating Message, Successful Outcome, Unsuccessful Outcome, ...)</w:t>
            </w:r>
          </w:p>
        </w:tc>
        <w:tc>
          <w:tcPr>
            <w:tcW w:w="684" w:type="pct"/>
            <w:tcPrChange w:id="9508" w:author="MCC" w:date="2023-06-14T09:19:00Z">
              <w:tcPr>
                <w:tcW w:w="1276" w:type="dxa"/>
              </w:tcPr>
            </w:tcPrChange>
          </w:tcPr>
          <w:p w14:paraId="30E487DE" w14:textId="77777777" w:rsidR="00F970C9" w:rsidRPr="00356814" w:rsidRDefault="00F970C9" w:rsidP="001501A3">
            <w:pPr>
              <w:widowControl w:val="0"/>
              <w:spacing w:after="0"/>
              <w:rPr>
                <w:rFonts w:ascii="Arial" w:hAnsi="Arial" w:cs="Arial"/>
                <w:sz w:val="18"/>
                <w:szCs w:val="18"/>
                <w:lang w:eastAsia="ja-JP"/>
              </w:rPr>
              <w:pPrChange w:id="9509" w:author="MCC" w:date="2023-06-14T09:06:00Z">
                <w:pPr>
                  <w:keepNext/>
                  <w:keepLines/>
                  <w:spacing w:after="0"/>
                </w:pPr>
              </w:pPrChange>
            </w:pPr>
          </w:p>
        </w:tc>
      </w:tr>
    </w:tbl>
    <w:p w14:paraId="28170A74" w14:textId="77777777" w:rsidR="00F970C9" w:rsidRPr="00356814" w:rsidRDefault="00F970C9" w:rsidP="001501A3">
      <w:pPr>
        <w:widowControl w:val="0"/>
        <w:rPr>
          <w:lang w:eastAsia="zh-CN"/>
        </w:rPr>
        <w:pPrChange w:id="9510" w:author="MCC" w:date="2023-06-14T09:06:00Z">
          <w:pPr/>
        </w:pPrChange>
      </w:pPr>
    </w:p>
    <w:p w14:paraId="16F8D092" w14:textId="77777777" w:rsidR="00F970C9" w:rsidRPr="00356814" w:rsidRDefault="00F970C9" w:rsidP="001501A3">
      <w:pPr>
        <w:pStyle w:val="Heading4"/>
        <w:keepNext w:val="0"/>
        <w:keepLines w:val="0"/>
        <w:widowControl w:val="0"/>
        <w:rPr>
          <w:rFonts w:cs="Arial"/>
          <w:szCs w:val="24"/>
        </w:rPr>
        <w:pPrChange w:id="9511" w:author="MCC" w:date="2023-06-14T09:06:00Z">
          <w:pPr>
            <w:pStyle w:val="Heading4"/>
          </w:pPr>
        </w:pPrChange>
      </w:pPr>
      <w:bookmarkStart w:id="9512" w:name="_Toc20955906"/>
      <w:bookmarkStart w:id="9513" w:name="_Toc29404245"/>
      <w:bookmarkStart w:id="9514" w:name="_Toc36556641"/>
      <w:bookmarkStart w:id="9515" w:name="_Toc45832785"/>
      <w:bookmarkStart w:id="9516" w:name="_Toc51763418"/>
      <w:bookmarkStart w:id="9517" w:name="_Toc64448359"/>
      <w:bookmarkStart w:id="9518" w:name="_Toc74153405"/>
      <w:bookmarkStart w:id="9519" w:name="_Toc88657456"/>
      <w:r w:rsidRPr="00356814">
        <w:rPr>
          <w:lang w:eastAsia="zh-CN"/>
        </w:rPr>
        <w:t>9.3.1.2</w:t>
      </w:r>
      <w:r w:rsidRPr="00356814">
        <w:rPr>
          <w:lang w:eastAsia="zh-CN"/>
        </w:rPr>
        <w:tab/>
      </w:r>
      <w:r w:rsidRPr="00356814">
        <w:rPr>
          <w:rFonts w:cs="Arial"/>
          <w:szCs w:val="24"/>
        </w:rPr>
        <w:t>Cause</w:t>
      </w:r>
      <w:bookmarkEnd w:id="9512"/>
      <w:bookmarkEnd w:id="9513"/>
      <w:bookmarkEnd w:id="9514"/>
      <w:bookmarkEnd w:id="9515"/>
      <w:bookmarkEnd w:id="9516"/>
      <w:bookmarkEnd w:id="9517"/>
      <w:bookmarkEnd w:id="9518"/>
      <w:bookmarkEnd w:id="9519"/>
    </w:p>
    <w:p w14:paraId="62662F01" w14:textId="77777777" w:rsidR="00F970C9" w:rsidRPr="00356814" w:rsidRDefault="00F970C9" w:rsidP="001501A3">
      <w:pPr>
        <w:widowControl w:val="0"/>
        <w:pPrChange w:id="9520" w:author="MCC" w:date="2023-06-14T09:06:00Z">
          <w:pPr/>
        </w:pPrChange>
      </w:pPr>
      <w:r w:rsidRPr="00356814">
        <w:t xml:space="preserve">The purpose of the </w:t>
      </w:r>
      <w:r w:rsidRPr="00356814">
        <w:rPr>
          <w:i/>
        </w:rPr>
        <w:t>Cause</w:t>
      </w:r>
      <w:r w:rsidRPr="00356814">
        <w:t xml:space="preserve"> IE is to indicate the reason for a particular event for the F1AP protocol.</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521" w:author="MCC" w:date="2023-06-14T09:19: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526"/>
        <w:gridCol w:w="1134"/>
        <w:gridCol w:w="850"/>
        <w:gridCol w:w="4536"/>
        <w:gridCol w:w="1276"/>
        <w:tblGridChange w:id="9522">
          <w:tblGrid>
            <w:gridCol w:w="1526"/>
            <w:gridCol w:w="1134"/>
            <w:gridCol w:w="850"/>
            <w:gridCol w:w="4536"/>
            <w:gridCol w:w="1276"/>
          </w:tblGrid>
        </w:tblGridChange>
      </w:tblGrid>
      <w:tr w:rsidR="00F970C9" w:rsidRPr="00356814" w14:paraId="3D64EEC3" w14:textId="77777777" w:rsidTr="001501A3">
        <w:trPr>
          <w:tblHeader/>
        </w:trPr>
        <w:tc>
          <w:tcPr>
            <w:tcW w:w="1526" w:type="dxa"/>
            <w:tcPrChange w:id="9523" w:author="MCC" w:date="2023-06-14T09:19:00Z">
              <w:tcPr>
                <w:tcW w:w="1526" w:type="dxa"/>
              </w:tcPr>
            </w:tcPrChange>
          </w:tcPr>
          <w:p w14:paraId="05261B86" w14:textId="77777777" w:rsidR="00F970C9" w:rsidRPr="00356814" w:rsidRDefault="00F970C9" w:rsidP="001501A3">
            <w:pPr>
              <w:widowControl w:val="0"/>
              <w:spacing w:after="0"/>
              <w:jc w:val="center"/>
              <w:rPr>
                <w:rFonts w:ascii="Arial" w:hAnsi="Arial" w:cs="Arial"/>
                <w:b/>
                <w:bCs/>
                <w:sz w:val="18"/>
                <w:szCs w:val="18"/>
                <w:lang w:eastAsia="ja-JP"/>
              </w:rPr>
              <w:pPrChange w:id="9524" w:author="MCC" w:date="2023-06-14T09:06:00Z">
                <w:pPr>
                  <w:keepNext/>
                  <w:keepLines/>
                  <w:spacing w:after="0"/>
                  <w:jc w:val="center"/>
                </w:pPr>
              </w:pPrChange>
            </w:pPr>
            <w:r w:rsidRPr="00356814">
              <w:rPr>
                <w:rFonts w:ascii="Arial" w:hAnsi="Arial" w:cs="Arial"/>
                <w:b/>
                <w:bCs/>
                <w:sz w:val="18"/>
                <w:szCs w:val="18"/>
                <w:lang w:eastAsia="ja-JP"/>
              </w:rPr>
              <w:t>IE/Group Name</w:t>
            </w:r>
          </w:p>
        </w:tc>
        <w:tc>
          <w:tcPr>
            <w:tcW w:w="1134" w:type="dxa"/>
            <w:tcPrChange w:id="9525" w:author="MCC" w:date="2023-06-14T09:19:00Z">
              <w:tcPr>
                <w:tcW w:w="1134" w:type="dxa"/>
              </w:tcPr>
            </w:tcPrChange>
          </w:tcPr>
          <w:p w14:paraId="21FA9536" w14:textId="77777777" w:rsidR="00F970C9" w:rsidRPr="00356814" w:rsidRDefault="00F970C9" w:rsidP="001501A3">
            <w:pPr>
              <w:widowControl w:val="0"/>
              <w:spacing w:after="0"/>
              <w:jc w:val="center"/>
              <w:rPr>
                <w:rFonts w:ascii="Arial" w:hAnsi="Arial" w:cs="Arial"/>
                <w:b/>
                <w:bCs/>
                <w:sz w:val="18"/>
                <w:szCs w:val="18"/>
                <w:lang w:eastAsia="ja-JP"/>
              </w:rPr>
              <w:pPrChange w:id="9526" w:author="MCC" w:date="2023-06-14T09:06:00Z">
                <w:pPr>
                  <w:keepNext/>
                  <w:keepLines/>
                  <w:spacing w:after="0"/>
                  <w:jc w:val="center"/>
                </w:pPr>
              </w:pPrChange>
            </w:pPr>
            <w:r w:rsidRPr="00356814">
              <w:rPr>
                <w:rFonts w:ascii="Arial" w:hAnsi="Arial" w:cs="Arial"/>
                <w:b/>
                <w:bCs/>
                <w:sz w:val="18"/>
                <w:szCs w:val="18"/>
                <w:lang w:eastAsia="ja-JP"/>
              </w:rPr>
              <w:t>Presence</w:t>
            </w:r>
          </w:p>
        </w:tc>
        <w:tc>
          <w:tcPr>
            <w:tcW w:w="850" w:type="dxa"/>
            <w:tcPrChange w:id="9527" w:author="MCC" w:date="2023-06-14T09:19:00Z">
              <w:tcPr>
                <w:tcW w:w="850" w:type="dxa"/>
              </w:tcPr>
            </w:tcPrChange>
          </w:tcPr>
          <w:p w14:paraId="253AEE91" w14:textId="77777777" w:rsidR="00F970C9" w:rsidRPr="00356814" w:rsidRDefault="00F970C9" w:rsidP="001501A3">
            <w:pPr>
              <w:widowControl w:val="0"/>
              <w:spacing w:after="0"/>
              <w:jc w:val="center"/>
              <w:rPr>
                <w:rFonts w:ascii="Arial" w:hAnsi="Arial" w:cs="Arial"/>
                <w:b/>
                <w:bCs/>
                <w:sz w:val="18"/>
                <w:szCs w:val="18"/>
                <w:lang w:eastAsia="ja-JP"/>
              </w:rPr>
              <w:pPrChange w:id="9528" w:author="MCC" w:date="2023-06-14T09:06:00Z">
                <w:pPr>
                  <w:keepNext/>
                  <w:keepLines/>
                  <w:spacing w:after="0"/>
                  <w:jc w:val="center"/>
                </w:pPr>
              </w:pPrChange>
            </w:pPr>
            <w:r w:rsidRPr="00356814">
              <w:rPr>
                <w:rFonts w:ascii="Arial" w:hAnsi="Arial" w:cs="Arial"/>
                <w:b/>
                <w:bCs/>
                <w:sz w:val="18"/>
                <w:szCs w:val="18"/>
                <w:lang w:eastAsia="ja-JP"/>
              </w:rPr>
              <w:t>Range</w:t>
            </w:r>
          </w:p>
        </w:tc>
        <w:tc>
          <w:tcPr>
            <w:tcW w:w="4536" w:type="dxa"/>
            <w:tcPrChange w:id="9529" w:author="MCC" w:date="2023-06-14T09:19:00Z">
              <w:tcPr>
                <w:tcW w:w="4536" w:type="dxa"/>
              </w:tcPr>
            </w:tcPrChange>
          </w:tcPr>
          <w:p w14:paraId="60DF021F" w14:textId="77777777" w:rsidR="00F970C9" w:rsidRPr="00356814" w:rsidRDefault="00F970C9" w:rsidP="001501A3">
            <w:pPr>
              <w:widowControl w:val="0"/>
              <w:spacing w:after="0"/>
              <w:jc w:val="center"/>
              <w:rPr>
                <w:rFonts w:ascii="Arial" w:hAnsi="Arial" w:cs="Arial"/>
                <w:b/>
                <w:bCs/>
                <w:sz w:val="18"/>
                <w:szCs w:val="18"/>
                <w:lang w:eastAsia="ja-JP"/>
              </w:rPr>
              <w:pPrChange w:id="9530" w:author="MCC" w:date="2023-06-14T09:06:00Z">
                <w:pPr>
                  <w:keepNext/>
                  <w:keepLines/>
                  <w:spacing w:after="0"/>
                  <w:jc w:val="center"/>
                </w:pPr>
              </w:pPrChange>
            </w:pPr>
            <w:r w:rsidRPr="00356814">
              <w:rPr>
                <w:rFonts w:ascii="Arial" w:hAnsi="Arial" w:cs="Arial"/>
                <w:b/>
                <w:bCs/>
                <w:sz w:val="18"/>
                <w:szCs w:val="18"/>
                <w:lang w:eastAsia="ja-JP"/>
              </w:rPr>
              <w:t>IE Type and Reference</w:t>
            </w:r>
          </w:p>
        </w:tc>
        <w:tc>
          <w:tcPr>
            <w:tcW w:w="1276" w:type="dxa"/>
            <w:tcPrChange w:id="9531" w:author="MCC" w:date="2023-06-14T09:19:00Z">
              <w:tcPr>
                <w:tcW w:w="1276" w:type="dxa"/>
              </w:tcPr>
            </w:tcPrChange>
          </w:tcPr>
          <w:p w14:paraId="66614A1C" w14:textId="77777777" w:rsidR="00F970C9" w:rsidRPr="00356814" w:rsidRDefault="00F970C9" w:rsidP="001501A3">
            <w:pPr>
              <w:widowControl w:val="0"/>
              <w:spacing w:after="0"/>
              <w:jc w:val="center"/>
              <w:rPr>
                <w:rFonts w:ascii="Arial" w:hAnsi="Arial" w:cs="Arial"/>
                <w:b/>
                <w:bCs/>
                <w:sz w:val="18"/>
                <w:szCs w:val="18"/>
                <w:lang w:eastAsia="ja-JP"/>
              </w:rPr>
              <w:pPrChange w:id="9532" w:author="MCC" w:date="2023-06-14T09:06:00Z">
                <w:pPr>
                  <w:keepNext/>
                  <w:keepLines/>
                  <w:spacing w:after="0"/>
                  <w:jc w:val="center"/>
                </w:pPr>
              </w:pPrChange>
            </w:pPr>
            <w:r w:rsidRPr="00356814">
              <w:rPr>
                <w:rFonts w:ascii="Arial" w:hAnsi="Arial" w:cs="Arial"/>
                <w:b/>
                <w:bCs/>
                <w:sz w:val="18"/>
                <w:szCs w:val="18"/>
                <w:lang w:eastAsia="ja-JP"/>
              </w:rPr>
              <w:t>Semantics Description</w:t>
            </w:r>
          </w:p>
        </w:tc>
      </w:tr>
      <w:tr w:rsidR="00F970C9" w:rsidRPr="00356814" w14:paraId="62FC0BDD" w14:textId="77777777" w:rsidTr="001501A3">
        <w:tc>
          <w:tcPr>
            <w:tcW w:w="1526" w:type="dxa"/>
            <w:tcPrChange w:id="9533" w:author="MCC" w:date="2023-06-14T09:19:00Z">
              <w:tcPr>
                <w:tcW w:w="1526" w:type="dxa"/>
              </w:tcPr>
            </w:tcPrChange>
          </w:tcPr>
          <w:p w14:paraId="64287977" w14:textId="77777777" w:rsidR="00F970C9" w:rsidRPr="00356814" w:rsidRDefault="00F970C9" w:rsidP="001501A3">
            <w:pPr>
              <w:widowControl w:val="0"/>
              <w:spacing w:after="0"/>
              <w:rPr>
                <w:rFonts w:ascii="Arial" w:hAnsi="Arial" w:cs="Arial"/>
                <w:i/>
                <w:sz w:val="18"/>
                <w:szCs w:val="18"/>
                <w:lang w:eastAsia="ja-JP"/>
              </w:rPr>
              <w:pPrChange w:id="9534" w:author="MCC" w:date="2023-06-14T09:06:00Z">
                <w:pPr>
                  <w:keepNext/>
                  <w:keepLines/>
                  <w:spacing w:after="0"/>
                </w:pPr>
              </w:pPrChange>
            </w:pPr>
            <w:r w:rsidRPr="00356814">
              <w:rPr>
                <w:rFonts w:ascii="Arial" w:hAnsi="Arial" w:cs="Arial"/>
                <w:sz w:val="18"/>
                <w:szCs w:val="18"/>
                <w:lang w:eastAsia="ja-JP"/>
              </w:rPr>
              <w:t xml:space="preserve">CHOICE </w:t>
            </w:r>
            <w:r w:rsidRPr="00356814">
              <w:rPr>
                <w:rFonts w:ascii="Arial" w:hAnsi="Arial" w:cs="Arial"/>
                <w:i/>
                <w:sz w:val="18"/>
                <w:szCs w:val="18"/>
                <w:lang w:eastAsia="ja-JP"/>
              </w:rPr>
              <w:t>Cause Group</w:t>
            </w:r>
          </w:p>
        </w:tc>
        <w:tc>
          <w:tcPr>
            <w:tcW w:w="1134" w:type="dxa"/>
            <w:tcPrChange w:id="9535" w:author="MCC" w:date="2023-06-14T09:19:00Z">
              <w:tcPr>
                <w:tcW w:w="1134" w:type="dxa"/>
              </w:tcPr>
            </w:tcPrChange>
          </w:tcPr>
          <w:p w14:paraId="7FC8C722" w14:textId="77777777" w:rsidR="00F970C9" w:rsidRPr="00356814" w:rsidRDefault="00F970C9" w:rsidP="001501A3">
            <w:pPr>
              <w:widowControl w:val="0"/>
              <w:spacing w:after="0"/>
              <w:rPr>
                <w:rFonts w:ascii="Arial" w:hAnsi="Arial" w:cs="Arial"/>
                <w:sz w:val="18"/>
                <w:szCs w:val="18"/>
                <w:lang w:eastAsia="ja-JP"/>
              </w:rPr>
              <w:pPrChange w:id="9536" w:author="MCC" w:date="2023-06-14T09:06:00Z">
                <w:pPr>
                  <w:keepNext/>
                  <w:keepLines/>
                  <w:spacing w:after="0"/>
                </w:pPr>
              </w:pPrChange>
            </w:pPr>
            <w:r w:rsidRPr="00356814">
              <w:rPr>
                <w:rFonts w:ascii="Arial" w:hAnsi="Arial" w:cs="Arial"/>
                <w:sz w:val="18"/>
                <w:szCs w:val="18"/>
                <w:lang w:eastAsia="ja-JP"/>
              </w:rPr>
              <w:t>M</w:t>
            </w:r>
          </w:p>
        </w:tc>
        <w:tc>
          <w:tcPr>
            <w:tcW w:w="850" w:type="dxa"/>
            <w:tcPrChange w:id="9537" w:author="MCC" w:date="2023-06-14T09:19:00Z">
              <w:tcPr>
                <w:tcW w:w="850" w:type="dxa"/>
              </w:tcPr>
            </w:tcPrChange>
          </w:tcPr>
          <w:p w14:paraId="548C5BAF" w14:textId="77777777" w:rsidR="00F970C9" w:rsidRPr="00356814" w:rsidRDefault="00F970C9" w:rsidP="001501A3">
            <w:pPr>
              <w:widowControl w:val="0"/>
              <w:spacing w:after="0"/>
              <w:rPr>
                <w:rFonts w:ascii="Arial" w:hAnsi="Arial" w:cs="Arial"/>
                <w:sz w:val="18"/>
                <w:szCs w:val="18"/>
                <w:lang w:eastAsia="ja-JP"/>
              </w:rPr>
              <w:pPrChange w:id="9538" w:author="MCC" w:date="2023-06-14T09:06:00Z">
                <w:pPr>
                  <w:keepNext/>
                  <w:keepLines/>
                  <w:spacing w:after="0"/>
                </w:pPr>
              </w:pPrChange>
            </w:pPr>
          </w:p>
        </w:tc>
        <w:tc>
          <w:tcPr>
            <w:tcW w:w="4536" w:type="dxa"/>
            <w:tcPrChange w:id="9539" w:author="MCC" w:date="2023-06-14T09:19:00Z">
              <w:tcPr>
                <w:tcW w:w="4536" w:type="dxa"/>
              </w:tcPr>
            </w:tcPrChange>
          </w:tcPr>
          <w:p w14:paraId="27A63DFD" w14:textId="77777777" w:rsidR="00F970C9" w:rsidRPr="00356814" w:rsidRDefault="00F970C9" w:rsidP="001501A3">
            <w:pPr>
              <w:widowControl w:val="0"/>
              <w:spacing w:after="0"/>
              <w:rPr>
                <w:rFonts w:ascii="Arial" w:hAnsi="Arial" w:cs="Arial"/>
                <w:sz w:val="18"/>
                <w:szCs w:val="18"/>
                <w:lang w:eastAsia="ja-JP"/>
              </w:rPr>
              <w:pPrChange w:id="9540" w:author="MCC" w:date="2023-06-14T09:06:00Z">
                <w:pPr>
                  <w:keepNext/>
                  <w:keepLines/>
                  <w:spacing w:after="0"/>
                </w:pPr>
              </w:pPrChange>
            </w:pPr>
          </w:p>
        </w:tc>
        <w:tc>
          <w:tcPr>
            <w:tcW w:w="1276" w:type="dxa"/>
            <w:tcPrChange w:id="9541" w:author="MCC" w:date="2023-06-14T09:19:00Z">
              <w:tcPr>
                <w:tcW w:w="1276" w:type="dxa"/>
              </w:tcPr>
            </w:tcPrChange>
          </w:tcPr>
          <w:p w14:paraId="2FA4DE97" w14:textId="77777777" w:rsidR="00F970C9" w:rsidRPr="00356814" w:rsidRDefault="00F970C9" w:rsidP="001501A3">
            <w:pPr>
              <w:widowControl w:val="0"/>
              <w:spacing w:after="0"/>
              <w:rPr>
                <w:rFonts w:ascii="Arial" w:hAnsi="Arial" w:cs="Arial"/>
                <w:sz w:val="18"/>
                <w:szCs w:val="18"/>
                <w:lang w:eastAsia="ja-JP"/>
              </w:rPr>
              <w:pPrChange w:id="9542" w:author="MCC" w:date="2023-06-14T09:06:00Z">
                <w:pPr>
                  <w:keepNext/>
                  <w:keepLines/>
                  <w:spacing w:after="0"/>
                </w:pPr>
              </w:pPrChange>
            </w:pPr>
          </w:p>
        </w:tc>
      </w:tr>
      <w:tr w:rsidR="00F970C9" w:rsidRPr="00356814" w14:paraId="60463EA2" w14:textId="77777777" w:rsidTr="001501A3">
        <w:tc>
          <w:tcPr>
            <w:tcW w:w="1526" w:type="dxa"/>
            <w:tcPrChange w:id="9543" w:author="MCC" w:date="2023-06-14T09:19:00Z">
              <w:tcPr>
                <w:tcW w:w="1526" w:type="dxa"/>
              </w:tcPr>
            </w:tcPrChange>
          </w:tcPr>
          <w:p w14:paraId="7A600249" w14:textId="77777777" w:rsidR="00F970C9" w:rsidRPr="00356814" w:rsidRDefault="00F970C9" w:rsidP="001501A3">
            <w:pPr>
              <w:widowControl w:val="0"/>
              <w:spacing w:after="0"/>
              <w:ind w:left="142"/>
              <w:rPr>
                <w:rFonts w:ascii="Arial" w:hAnsi="Arial" w:cs="Arial"/>
                <w:sz w:val="18"/>
                <w:szCs w:val="18"/>
                <w:lang w:eastAsia="ja-JP"/>
              </w:rPr>
              <w:pPrChange w:id="9544" w:author="MCC" w:date="2023-06-14T09:06:00Z">
                <w:pPr>
                  <w:keepNext/>
                  <w:keepLines/>
                  <w:spacing w:after="0"/>
                  <w:ind w:left="142"/>
                </w:pPr>
              </w:pPrChange>
            </w:pPr>
            <w:r w:rsidRPr="00356814">
              <w:rPr>
                <w:rFonts w:ascii="Arial" w:hAnsi="Arial" w:cs="Arial"/>
                <w:sz w:val="18"/>
                <w:szCs w:val="18"/>
                <w:lang w:eastAsia="ja-JP"/>
              </w:rPr>
              <w:t>&gt;</w:t>
            </w:r>
            <w:r w:rsidRPr="00356814">
              <w:rPr>
                <w:rFonts w:ascii="Arial" w:hAnsi="Arial" w:cs="Arial"/>
                <w:i/>
                <w:sz w:val="18"/>
                <w:szCs w:val="18"/>
                <w:lang w:eastAsia="ja-JP"/>
              </w:rPr>
              <w:t>Radio Network Layer</w:t>
            </w:r>
          </w:p>
        </w:tc>
        <w:tc>
          <w:tcPr>
            <w:tcW w:w="1134" w:type="dxa"/>
            <w:tcPrChange w:id="9545" w:author="MCC" w:date="2023-06-14T09:19:00Z">
              <w:tcPr>
                <w:tcW w:w="1134" w:type="dxa"/>
              </w:tcPr>
            </w:tcPrChange>
          </w:tcPr>
          <w:p w14:paraId="5044A507" w14:textId="77777777" w:rsidR="00F970C9" w:rsidRPr="00356814" w:rsidRDefault="00F970C9" w:rsidP="001501A3">
            <w:pPr>
              <w:widowControl w:val="0"/>
              <w:spacing w:after="0"/>
              <w:rPr>
                <w:rFonts w:ascii="Arial" w:hAnsi="Arial" w:cs="Arial"/>
                <w:sz w:val="18"/>
                <w:szCs w:val="18"/>
                <w:lang w:eastAsia="ja-JP"/>
              </w:rPr>
              <w:pPrChange w:id="9546" w:author="MCC" w:date="2023-06-14T09:06:00Z">
                <w:pPr>
                  <w:keepNext/>
                  <w:keepLines/>
                  <w:spacing w:after="0"/>
                </w:pPr>
              </w:pPrChange>
            </w:pPr>
          </w:p>
        </w:tc>
        <w:tc>
          <w:tcPr>
            <w:tcW w:w="850" w:type="dxa"/>
            <w:tcPrChange w:id="9547" w:author="MCC" w:date="2023-06-14T09:19:00Z">
              <w:tcPr>
                <w:tcW w:w="850" w:type="dxa"/>
              </w:tcPr>
            </w:tcPrChange>
          </w:tcPr>
          <w:p w14:paraId="747BD6C8" w14:textId="77777777" w:rsidR="00F970C9" w:rsidRPr="00356814" w:rsidRDefault="00F970C9" w:rsidP="001501A3">
            <w:pPr>
              <w:widowControl w:val="0"/>
              <w:spacing w:after="0"/>
              <w:rPr>
                <w:rFonts w:ascii="Arial" w:hAnsi="Arial" w:cs="Arial"/>
                <w:sz w:val="18"/>
                <w:szCs w:val="18"/>
                <w:lang w:eastAsia="ja-JP"/>
              </w:rPr>
              <w:pPrChange w:id="9548" w:author="MCC" w:date="2023-06-14T09:06:00Z">
                <w:pPr>
                  <w:keepNext/>
                  <w:keepLines/>
                  <w:spacing w:after="0"/>
                </w:pPr>
              </w:pPrChange>
            </w:pPr>
          </w:p>
        </w:tc>
        <w:tc>
          <w:tcPr>
            <w:tcW w:w="4536" w:type="dxa"/>
            <w:tcPrChange w:id="9549" w:author="MCC" w:date="2023-06-14T09:19:00Z">
              <w:tcPr>
                <w:tcW w:w="4536" w:type="dxa"/>
              </w:tcPr>
            </w:tcPrChange>
          </w:tcPr>
          <w:p w14:paraId="4DEB9D4F" w14:textId="77777777" w:rsidR="00F970C9" w:rsidRPr="00356814" w:rsidRDefault="00F970C9" w:rsidP="001501A3">
            <w:pPr>
              <w:widowControl w:val="0"/>
              <w:spacing w:after="0"/>
              <w:rPr>
                <w:rFonts w:ascii="Arial" w:hAnsi="Arial" w:cs="Arial"/>
                <w:sz w:val="18"/>
                <w:szCs w:val="18"/>
                <w:lang w:eastAsia="ja-JP"/>
              </w:rPr>
              <w:pPrChange w:id="9550" w:author="MCC" w:date="2023-06-14T09:06:00Z">
                <w:pPr>
                  <w:keepNext/>
                  <w:keepLines/>
                  <w:spacing w:after="0"/>
                </w:pPr>
              </w:pPrChange>
            </w:pPr>
          </w:p>
        </w:tc>
        <w:tc>
          <w:tcPr>
            <w:tcW w:w="1276" w:type="dxa"/>
            <w:tcPrChange w:id="9551" w:author="MCC" w:date="2023-06-14T09:19:00Z">
              <w:tcPr>
                <w:tcW w:w="1276" w:type="dxa"/>
              </w:tcPr>
            </w:tcPrChange>
          </w:tcPr>
          <w:p w14:paraId="62FEB3D8" w14:textId="77777777" w:rsidR="00F970C9" w:rsidRPr="00356814" w:rsidRDefault="00F970C9" w:rsidP="001501A3">
            <w:pPr>
              <w:widowControl w:val="0"/>
              <w:spacing w:after="0"/>
              <w:rPr>
                <w:rFonts w:ascii="Arial" w:hAnsi="Arial" w:cs="Arial"/>
                <w:sz w:val="18"/>
                <w:szCs w:val="18"/>
                <w:lang w:eastAsia="ja-JP"/>
              </w:rPr>
              <w:pPrChange w:id="9552" w:author="MCC" w:date="2023-06-14T09:06:00Z">
                <w:pPr>
                  <w:keepNext/>
                  <w:keepLines/>
                  <w:spacing w:after="0"/>
                </w:pPr>
              </w:pPrChange>
            </w:pPr>
          </w:p>
        </w:tc>
      </w:tr>
      <w:tr w:rsidR="00F970C9" w:rsidRPr="00356814" w14:paraId="7049D6A0" w14:textId="77777777" w:rsidTr="001501A3">
        <w:tc>
          <w:tcPr>
            <w:tcW w:w="1526" w:type="dxa"/>
            <w:tcPrChange w:id="9553" w:author="MCC" w:date="2023-06-14T09:19:00Z">
              <w:tcPr>
                <w:tcW w:w="1526" w:type="dxa"/>
              </w:tcPr>
            </w:tcPrChange>
          </w:tcPr>
          <w:p w14:paraId="01DDAC8A" w14:textId="77777777" w:rsidR="00F970C9" w:rsidRPr="00356814" w:rsidRDefault="00F970C9" w:rsidP="001501A3">
            <w:pPr>
              <w:widowControl w:val="0"/>
              <w:spacing w:after="0"/>
              <w:ind w:left="284"/>
              <w:rPr>
                <w:rFonts w:ascii="Arial" w:hAnsi="Arial" w:cs="Arial"/>
                <w:sz w:val="18"/>
                <w:szCs w:val="18"/>
                <w:lang w:eastAsia="ja-JP"/>
              </w:rPr>
              <w:pPrChange w:id="9554" w:author="MCC" w:date="2023-06-14T09:06:00Z">
                <w:pPr>
                  <w:keepNext/>
                  <w:keepLines/>
                  <w:spacing w:after="0"/>
                  <w:ind w:left="284"/>
                </w:pPr>
              </w:pPrChange>
            </w:pPr>
            <w:r w:rsidRPr="00356814">
              <w:rPr>
                <w:rFonts w:ascii="Arial" w:hAnsi="Arial" w:cs="Arial"/>
                <w:sz w:val="18"/>
                <w:szCs w:val="18"/>
                <w:lang w:eastAsia="ja-JP"/>
              </w:rPr>
              <w:t xml:space="preserve">&gt;&gt;Radio Network Layer Cause </w:t>
            </w:r>
          </w:p>
        </w:tc>
        <w:tc>
          <w:tcPr>
            <w:tcW w:w="1134" w:type="dxa"/>
            <w:tcPrChange w:id="9555" w:author="MCC" w:date="2023-06-14T09:19:00Z">
              <w:tcPr>
                <w:tcW w:w="1134" w:type="dxa"/>
              </w:tcPr>
            </w:tcPrChange>
          </w:tcPr>
          <w:p w14:paraId="3030DBE3" w14:textId="77777777" w:rsidR="00F970C9" w:rsidRPr="00356814" w:rsidRDefault="00F970C9" w:rsidP="001501A3">
            <w:pPr>
              <w:widowControl w:val="0"/>
              <w:spacing w:after="0"/>
              <w:rPr>
                <w:rFonts w:ascii="Arial" w:hAnsi="Arial" w:cs="Arial"/>
                <w:sz w:val="18"/>
                <w:szCs w:val="18"/>
                <w:lang w:eastAsia="ja-JP"/>
              </w:rPr>
              <w:pPrChange w:id="9556" w:author="MCC" w:date="2023-06-14T09:06:00Z">
                <w:pPr>
                  <w:keepNext/>
                  <w:keepLines/>
                  <w:spacing w:after="0"/>
                </w:pPr>
              </w:pPrChange>
            </w:pPr>
            <w:r w:rsidRPr="00356814">
              <w:rPr>
                <w:rFonts w:ascii="Arial" w:hAnsi="Arial" w:cs="Arial"/>
                <w:sz w:val="18"/>
                <w:szCs w:val="18"/>
                <w:lang w:eastAsia="ja-JP"/>
              </w:rPr>
              <w:t>M</w:t>
            </w:r>
          </w:p>
        </w:tc>
        <w:tc>
          <w:tcPr>
            <w:tcW w:w="850" w:type="dxa"/>
            <w:tcPrChange w:id="9557" w:author="MCC" w:date="2023-06-14T09:19:00Z">
              <w:tcPr>
                <w:tcW w:w="850" w:type="dxa"/>
              </w:tcPr>
            </w:tcPrChange>
          </w:tcPr>
          <w:p w14:paraId="5D705E52" w14:textId="77777777" w:rsidR="00F970C9" w:rsidRPr="00356814" w:rsidRDefault="00F970C9" w:rsidP="001501A3">
            <w:pPr>
              <w:widowControl w:val="0"/>
              <w:spacing w:after="0"/>
              <w:rPr>
                <w:rFonts w:ascii="Arial" w:hAnsi="Arial" w:cs="Arial"/>
                <w:sz w:val="18"/>
                <w:szCs w:val="18"/>
                <w:lang w:eastAsia="ja-JP"/>
              </w:rPr>
              <w:pPrChange w:id="9558" w:author="MCC" w:date="2023-06-14T09:06:00Z">
                <w:pPr>
                  <w:keepNext/>
                  <w:keepLines/>
                  <w:spacing w:after="0"/>
                </w:pPr>
              </w:pPrChange>
            </w:pPr>
          </w:p>
        </w:tc>
        <w:tc>
          <w:tcPr>
            <w:tcW w:w="4536" w:type="dxa"/>
            <w:tcPrChange w:id="9559" w:author="MCC" w:date="2023-06-14T09:19:00Z">
              <w:tcPr>
                <w:tcW w:w="4536" w:type="dxa"/>
              </w:tcPr>
            </w:tcPrChange>
          </w:tcPr>
          <w:p w14:paraId="3ADF4BE0" w14:textId="77777777" w:rsidR="00F970C9" w:rsidRPr="00356814" w:rsidRDefault="00F970C9" w:rsidP="001501A3">
            <w:pPr>
              <w:widowControl w:val="0"/>
              <w:spacing w:after="0"/>
              <w:rPr>
                <w:rFonts w:ascii="Arial" w:hAnsi="Arial" w:cs="Arial"/>
                <w:sz w:val="18"/>
                <w:szCs w:val="18"/>
                <w:lang w:eastAsia="ja-JP"/>
              </w:rPr>
              <w:pPrChange w:id="9560" w:author="MCC" w:date="2023-06-14T09:06:00Z">
                <w:pPr>
                  <w:keepNext/>
                  <w:keepLines/>
                  <w:spacing w:after="0"/>
                </w:pPr>
              </w:pPrChange>
            </w:pPr>
            <w:r w:rsidRPr="00356814">
              <w:rPr>
                <w:rFonts w:ascii="Arial" w:hAnsi="Arial" w:cs="Arial"/>
                <w:sz w:val="18"/>
                <w:szCs w:val="18"/>
                <w:lang w:eastAsia="ja-JP"/>
              </w:rPr>
              <w:t>ENUMERATED</w:t>
            </w:r>
            <w:r w:rsidRPr="00356814">
              <w:rPr>
                <w:rFonts w:ascii="Arial" w:hAnsi="Arial" w:cs="Arial"/>
                <w:sz w:val="18"/>
                <w:szCs w:val="18"/>
                <w:lang w:eastAsia="ja-JP"/>
              </w:rPr>
              <w:br/>
              <w:t xml:space="preserve">(Unspecified, RL failure-RLC, Unknown or already allocated gNB-CU UE F1AP ID, </w:t>
            </w:r>
          </w:p>
          <w:p w14:paraId="236EB348" w14:textId="77777777" w:rsidR="00F970C9" w:rsidRPr="00356814" w:rsidRDefault="00F970C9" w:rsidP="001501A3">
            <w:pPr>
              <w:widowControl w:val="0"/>
              <w:spacing w:after="0"/>
              <w:rPr>
                <w:rFonts w:ascii="Arial" w:hAnsi="Arial" w:cs="Arial"/>
                <w:sz w:val="18"/>
                <w:szCs w:val="18"/>
                <w:lang w:eastAsia="ja-JP"/>
              </w:rPr>
              <w:pPrChange w:id="9561" w:author="MCC" w:date="2023-06-14T09:06:00Z">
                <w:pPr>
                  <w:keepNext/>
                  <w:keepLines/>
                  <w:spacing w:after="0"/>
                </w:pPr>
              </w:pPrChange>
            </w:pPr>
            <w:r w:rsidRPr="00356814">
              <w:rPr>
                <w:rFonts w:ascii="Arial" w:hAnsi="Arial" w:cs="Arial"/>
                <w:sz w:val="18"/>
                <w:szCs w:val="18"/>
                <w:lang w:eastAsia="ja-JP"/>
              </w:rPr>
              <w:t xml:space="preserve">Unknown or already allocated gNB-DU UE F1AP ID, </w:t>
            </w:r>
          </w:p>
          <w:p w14:paraId="68E0A200" w14:textId="77777777" w:rsidR="00F970C9" w:rsidRPr="00356814" w:rsidRDefault="00F970C9" w:rsidP="001501A3">
            <w:pPr>
              <w:widowControl w:val="0"/>
              <w:spacing w:after="0"/>
              <w:rPr>
                <w:rFonts w:ascii="Arial" w:eastAsia="MS Mincho" w:hAnsi="Arial" w:cs="Arial"/>
                <w:sz w:val="18"/>
                <w:szCs w:val="18"/>
                <w:lang w:eastAsia="ja-JP"/>
              </w:rPr>
              <w:pPrChange w:id="9562" w:author="MCC" w:date="2023-06-14T09:06:00Z">
                <w:pPr>
                  <w:keepNext/>
                  <w:keepLines/>
                  <w:spacing w:after="0"/>
                </w:pPr>
              </w:pPrChange>
            </w:pPr>
            <w:r w:rsidRPr="00356814">
              <w:rPr>
                <w:rFonts w:ascii="Arial" w:hAnsi="Arial" w:cs="Arial"/>
                <w:sz w:val="18"/>
                <w:szCs w:val="18"/>
                <w:lang w:eastAsia="ja-JP"/>
              </w:rPr>
              <w:t xml:space="preserve">Unknown or inconsistent pair of UE F1AP ID, </w:t>
            </w:r>
          </w:p>
          <w:p w14:paraId="0CB3D9D5" w14:textId="77777777" w:rsidR="00F970C9" w:rsidRPr="00356814" w:rsidRDefault="00F970C9" w:rsidP="001501A3">
            <w:pPr>
              <w:widowControl w:val="0"/>
              <w:spacing w:after="0"/>
              <w:rPr>
                <w:rFonts w:ascii="Arial" w:hAnsi="Arial" w:cs="Arial"/>
                <w:sz w:val="18"/>
                <w:szCs w:val="18"/>
                <w:lang w:eastAsia="ja-JP"/>
              </w:rPr>
              <w:pPrChange w:id="9563" w:author="MCC" w:date="2023-06-14T09:06:00Z">
                <w:pPr>
                  <w:keepNext/>
                  <w:keepLines/>
                  <w:spacing w:after="0"/>
                </w:pPr>
              </w:pPrChange>
            </w:pPr>
            <w:r w:rsidRPr="00356814">
              <w:rPr>
                <w:rFonts w:ascii="Arial" w:hAnsi="Arial" w:cs="Arial"/>
                <w:sz w:val="18"/>
                <w:szCs w:val="18"/>
                <w:lang w:eastAsia="ja-JP"/>
              </w:rPr>
              <w:t xml:space="preserve">Interaction with other procedure, </w:t>
            </w:r>
          </w:p>
          <w:p w14:paraId="6AB86F35" w14:textId="77777777" w:rsidR="00F970C9" w:rsidRPr="00356814" w:rsidRDefault="00F970C9" w:rsidP="001501A3">
            <w:pPr>
              <w:widowControl w:val="0"/>
              <w:spacing w:after="0"/>
              <w:rPr>
                <w:rFonts w:ascii="Arial" w:hAnsi="Arial" w:cs="Arial"/>
                <w:sz w:val="18"/>
                <w:szCs w:val="18"/>
                <w:lang w:eastAsia="ja-JP"/>
              </w:rPr>
              <w:pPrChange w:id="9564" w:author="MCC" w:date="2023-06-14T09:06:00Z">
                <w:pPr>
                  <w:keepNext/>
                  <w:keepLines/>
                  <w:spacing w:after="0"/>
                </w:pPr>
              </w:pPrChange>
            </w:pPr>
            <w:r w:rsidRPr="00356814">
              <w:rPr>
                <w:rFonts w:ascii="Arial" w:hAnsi="Arial" w:cs="Arial"/>
                <w:sz w:val="18"/>
                <w:szCs w:val="18"/>
                <w:lang w:eastAsia="ja-JP"/>
              </w:rPr>
              <w:t xml:space="preserve">Not supported QCI Value, </w:t>
            </w:r>
          </w:p>
          <w:p w14:paraId="408F3240" w14:textId="77777777" w:rsidR="00F970C9" w:rsidRPr="00356814" w:rsidRDefault="00F970C9" w:rsidP="001501A3">
            <w:pPr>
              <w:widowControl w:val="0"/>
              <w:spacing w:after="0"/>
              <w:rPr>
                <w:rFonts w:ascii="Arial" w:hAnsi="Arial" w:cs="Arial"/>
                <w:sz w:val="18"/>
                <w:szCs w:val="18"/>
                <w:lang w:eastAsia="ja-JP"/>
              </w:rPr>
              <w:pPrChange w:id="9565" w:author="MCC" w:date="2023-06-14T09:06:00Z">
                <w:pPr>
                  <w:keepNext/>
                  <w:keepLines/>
                  <w:spacing w:after="0"/>
                </w:pPr>
              </w:pPrChange>
            </w:pPr>
            <w:r w:rsidRPr="00356814">
              <w:rPr>
                <w:rFonts w:ascii="Arial" w:hAnsi="Arial" w:cs="Arial"/>
                <w:sz w:val="18"/>
                <w:szCs w:val="18"/>
                <w:lang w:eastAsia="ja-JP"/>
              </w:rPr>
              <w:t xml:space="preserve">Action Desirable for Radio Reasons, </w:t>
            </w:r>
          </w:p>
          <w:p w14:paraId="50878D9A" w14:textId="77777777" w:rsidR="00F970C9" w:rsidRPr="00356814" w:rsidRDefault="00F970C9" w:rsidP="001501A3">
            <w:pPr>
              <w:widowControl w:val="0"/>
              <w:spacing w:after="0"/>
              <w:rPr>
                <w:rFonts w:ascii="Arial" w:hAnsi="Arial" w:cs="Arial"/>
                <w:sz w:val="18"/>
                <w:szCs w:val="18"/>
                <w:lang w:eastAsia="ja-JP"/>
              </w:rPr>
              <w:pPrChange w:id="9566" w:author="MCC" w:date="2023-06-14T09:06:00Z">
                <w:pPr>
                  <w:keepNext/>
                  <w:keepLines/>
                  <w:spacing w:after="0"/>
                </w:pPr>
              </w:pPrChange>
            </w:pPr>
            <w:r w:rsidRPr="00356814">
              <w:rPr>
                <w:rFonts w:ascii="Arial" w:hAnsi="Arial" w:cs="Arial"/>
                <w:sz w:val="18"/>
                <w:szCs w:val="18"/>
                <w:lang w:eastAsia="ja-JP"/>
              </w:rPr>
              <w:t xml:space="preserve">No Radio Resources Available, </w:t>
            </w:r>
          </w:p>
          <w:p w14:paraId="7B502A4D" w14:textId="77777777" w:rsidR="00F970C9" w:rsidRPr="00356814" w:rsidRDefault="00F970C9" w:rsidP="001501A3">
            <w:pPr>
              <w:widowControl w:val="0"/>
              <w:spacing w:after="0"/>
              <w:rPr>
                <w:rFonts w:ascii="Arial" w:hAnsi="Arial" w:cs="Arial"/>
                <w:sz w:val="18"/>
                <w:szCs w:val="18"/>
                <w:lang w:eastAsia="ja-JP"/>
              </w:rPr>
              <w:pPrChange w:id="9567" w:author="MCC" w:date="2023-06-14T09:06:00Z">
                <w:pPr>
                  <w:keepNext/>
                  <w:keepLines/>
                  <w:spacing w:after="0"/>
                </w:pPr>
              </w:pPrChange>
            </w:pPr>
            <w:r w:rsidRPr="00356814">
              <w:rPr>
                <w:rFonts w:ascii="Arial" w:hAnsi="Arial" w:cs="Arial"/>
                <w:sz w:val="18"/>
                <w:szCs w:val="18"/>
                <w:lang w:eastAsia="ja-JP"/>
              </w:rPr>
              <w:t>Procedure cancelled, Normal Release, ..., Cell not available, RL failure-others, UE rejection, Resources not available for the slice, AMF initiated abnormal release, Release due to Pre-Emption</w:t>
            </w:r>
            <w:r w:rsidR="004C01CD" w:rsidRPr="00356814">
              <w:rPr>
                <w:rFonts w:ascii="Arial" w:hAnsi="Arial" w:cs="Arial"/>
                <w:sz w:val="18"/>
                <w:szCs w:val="18"/>
                <w:lang w:eastAsia="ja-JP"/>
              </w:rPr>
              <w:t>, PLMN not served by the gNB-CU</w:t>
            </w:r>
            <w:r w:rsidR="00D42B60" w:rsidRPr="00356814">
              <w:rPr>
                <w:rFonts w:ascii="Arial" w:hAnsi="Arial" w:cs="Arial"/>
                <w:sz w:val="18"/>
                <w:szCs w:val="18"/>
                <w:lang w:eastAsia="ja-JP"/>
              </w:rPr>
              <w:t>, Multiple DRB ID Instances, Unknown DRB ID</w:t>
            </w:r>
            <w:r w:rsidRPr="00356814">
              <w:rPr>
                <w:rFonts w:ascii="Arial" w:hAnsi="Arial" w:cs="Arial"/>
                <w:sz w:val="18"/>
                <w:szCs w:val="18"/>
                <w:lang w:eastAsia="ja-JP"/>
              </w:rPr>
              <w:t>)</w:t>
            </w:r>
          </w:p>
        </w:tc>
        <w:tc>
          <w:tcPr>
            <w:tcW w:w="1276" w:type="dxa"/>
            <w:tcPrChange w:id="9568" w:author="MCC" w:date="2023-06-14T09:19:00Z">
              <w:tcPr>
                <w:tcW w:w="1276" w:type="dxa"/>
              </w:tcPr>
            </w:tcPrChange>
          </w:tcPr>
          <w:p w14:paraId="4D73D89D" w14:textId="77777777" w:rsidR="00F970C9" w:rsidRPr="00356814" w:rsidRDefault="00F970C9" w:rsidP="001501A3">
            <w:pPr>
              <w:widowControl w:val="0"/>
              <w:spacing w:after="0"/>
              <w:rPr>
                <w:rFonts w:ascii="Arial" w:hAnsi="Arial" w:cs="Arial"/>
                <w:sz w:val="18"/>
                <w:szCs w:val="18"/>
                <w:lang w:eastAsia="ja-JP"/>
              </w:rPr>
              <w:pPrChange w:id="9569" w:author="MCC" w:date="2023-06-14T09:06:00Z">
                <w:pPr>
                  <w:keepNext/>
                  <w:keepLines/>
                  <w:spacing w:after="0"/>
                </w:pPr>
              </w:pPrChange>
            </w:pPr>
          </w:p>
        </w:tc>
      </w:tr>
      <w:tr w:rsidR="00F970C9" w:rsidRPr="00356814" w14:paraId="6330B17C" w14:textId="77777777" w:rsidTr="001501A3">
        <w:tc>
          <w:tcPr>
            <w:tcW w:w="1526" w:type="dxa"/>
            <w:tcPrChange w:id="9570" w:author="MCC" w:date="2023-06-14T09:19:00Z">
              <w:tcPr>
                <w:tcW w:w="1526" w:type="dxa"/>
              </w:tcPr>
            </w:tcPrChange>
          </w:tcPr>
          <w:p w14:paraId="5BBB9EED" w14:textId="77777777" w:rsidR="00F970C9" w:rsidRPr="00356814" w:rsidRDefault="00F970C9" w:rsidP="001501A3">
            <w:pPr>
              <w:widowControl w:val="0"/>
              <w:spacing w:after="0"/>
              <w:ind w:left="142"/>
              <w:rPr>
                <w:rFonts w:ascii="Arial" w:hAnsi="Arial" w:cs="Arial"/>
                <w:i/>
                <w:sz w:val="18"/>
                <w:szCs w:val="18"/>
                <w:lang w:eastAsia="ja-JP"/>
              </w:rPr>
              <w:pPrChange w:id="9571" w:author="MCC" w:date="2023-06-14T09:06:00Z">
                <w:pPr>
                  <w:keepNext/>
                  <w:keepLines/>
                  <w:spacing w:after="0"/>
                  <w:ind w:left="142"/>
                </w:pPr>
              </w:pPrChange>
            </w:pPr>
            <w:r w:rsidRPr="00356814">
              <w:rPr>
                <w:rFonts w:ascii="Arial" w:hAnsi="Arial" w:cs="Arial"/>
                <w:i/>
                <w:sz w:val="18"/>
                <w:szCs w:val="18"/>
                <w:lang w:eastAsia="ja-JP"/>
              </w:rPr>
              <w:t>&gt;Transport Layer</w:t>
            </w:r>
          </w:p>
        </w:tc>
        <w:tc>
          <w:tcPr>
            <w:tcW w:w="1134" w:type="dxa"/>
            <w:tcPrChange w:id="9572" w:author="MCC" w:date="2023-06-14T09:19:00Z">
              <w:tcPr>
                <w:tcW w:w="1134" w:type="dxa"/>
              </w:tcPr>
            </w:tcPrChange>
          </w:tcPr>
          <w:p w14:paraId="47CCCC07" w14:textId="77777777" w:rsidR="00F970C9" w:rsidRPr="00356814" w:rsidRDefault="00F970C9" w:rsidP="001501A3">
            <w:pPr>
              <w:widowControl w:val="0"/>
              <w:spacing w:after="0"/>
              <w:rPr>
                <w:rFonts w:ascii="Arial" w:hAnsi="Arial" w:cs="Arial"/>
                <w:sz w:val="18"/>
                <w:szCs w:val="18"/>
                <w:lang w:eastAsia="ja-JP"/>
              </w:rPr>
              <w:pPrChange w:id="9573" w:author="MCC" w:date="2023-06-14T09:06:00Z">
                <w:pPr>
                  <w:keepNext/>
                  <w:keepLines/>
                  <w:spacing w:after="0"/>
                </w:pPr>
              </w:pPrChange>
            </w:pPr>
          </w:p>
        </w:tc>
        <w:tc>
          <w:tcPr>
            <w:tcW w:w="850" w:type="dxa"/>
            <w:tcPrChange w:id="9574" w:author="MCC" w:date="2023-06-14T09:19:00Z">
              <w:tcPr>
                <w:tcW w:w="850" w:type="dxa"/>
              </w:tcPr>
            </w:tcPrChange>
          </w:tcPr>
          <w:p w14:paraId="16BC11E5" w14:textId="77777777" w:rsidR="00F970C9" w:rsidRPr="00356814" w:rsidRDefault="00F970C9" w:rsidP="001501A3">
            <w:pPr>
              <w:widowControl w:val="0"/>
              <w:spacing w:after="0"/>
              <w:rPr>
                <w:rFonts w:ascii="Arial" w:hAnsi="Arial" w:cs="Arial"/>
                <w:sz w:val="18"/>
                <w:szCs w:val="18"/>
                <w:lang w:eastAsia="ja-JP"/>
              </w:rPr>
              <w:pPrChange w:id="9575" w:author="MCC" w:date="2023-06-14T09:06:00Z">
                <w:pPr>
                  <w:keepNext/>
                  <w:keepLines/>
                  <w:spacing w:after="0"/>
                </w:pPr>
              </w:pPrChange>
            </w:pPr>
          </w:p>
        </w:tc>
        <w:tc>
          <w:tcPr>
            <w:tcW w:w="4536" w:type="dxa"/>
            <w:tcPrChange w:id="9576" w:author="MCC" w:date="2023-06-14T09:19:00Z">
              <w:tcPr>
                <w:tcW w:w="4536" w:type="dxa"/>
              </w:tcPr>
            </w:tcPrChange>
          </w:tcPr>
          <w:p w14:paraId="48074081" w14:textId="77777777" w:rsidR="00F970C9" w:rsidRPr="00356814" w:rsidRDefault="00F970C9" w:rsidP="001501A3">
            <w:pPr>
              <w:widowControl w:val="0"/>
              <w:spacing w:after="0"/>
              <w:rPr>
                <w:rFonts w:ascii="Arial" w:hAnsi="Arial" w:cs="Arial"/>
                <w:sz w:val="18"/>
                <w:szCs w:val="18"/>
                <w:lang w:eastAsia="ja-JP"/>
              </w:rPr>
              <w:pPrChange w:id="9577" w:author="MCC" w:date="2023-06-14T09:06:00Z">
                <w:pPr>
                  <w:keepNext/>
                  <w:keepLines/>
                  <w:spacing w:after="0"/>
                </w:pPr>
              </w:pPrChange>
            </w:pPr>
          </w:p>
        </w:tc>
        <w:tc>
          <w:tcPr>
            <w:tcW w:w="1276" w:type="dxa"/>
            <w:tcPrChange w:id="9578" w:author="MCC" w:date="2023-06-14T09:19:00Z">
              <w:tcPr>
                <w:tcW w:w="1276" w:type="dxa"/>
              </w:tcPr>
            </w:tcPrChange>
          </w:tcPr>
          <w:p w14:paraId="5942652F" w14:textId="77777777" w:rsidR="00F970C9" w:rsidRPr="00356814" w:rsidRDefault="00F970C9" w:rsidP="001501A3">
            <w:pPr>
              <w:widowControl w:val="0"/>
              <w:spacing w:after="0"/>
              <w:rPr>
                <w:rFonts w:ascii="Arial" w:hAnsi="Arial" w:cs="Arial"/>
                <w:sz w:val="18"/>
                <w:szCs w:val="18"/>
                <w:lang w:eastAsia="ja-JP"/>
              </w:rPr>
              <w:pPrChange w:id="9579" w:author="MCC" w:date="2023-06-14T09:06:00Z">
                <w:pPr>
                  <w:keepNext/>
                  <w:keepLines/>
                  <w:spacing w:after="0"/>
                </w:pPr>
              </w:pPrChange>
            </w:pPr>
          </w:p>
        </w:tc>
      </w:tr>
      <w:tr w:rsidR="00F970C9" w:rsidRPr="00356814" w14:paraId="1DC61067" w14:textId="77777777" w:rsidTr="001501A3">
        <w:tc>
          <w:tcPr>
            <w:tcW w:w="1526" w:type="dxa"/>
            <w:tcPrChange w:id="9580" w:author="MCC" w:date="2023-06-14T09:19:00Z">
              <w:tcPr>
                <w:tcW w:w="1526" w:type="dxa"/>
              </w:tcPr>
            </w:tcPrChange>
          </w:tcPr>
          <w:p w14:paraId="5E15D416" w14:textId="77777777" w:rsidR="00F970C9" w:rsidRPr="00356814" w:rsidRDefault="00F970C9" w:rsidP="001501A3">
            <w:pPr>
              <w:widowControl w:val="0"/>
              <w:spacing w:after="0"/>
              <w:ind w:left="284"/>
              <w:rPr>
                <w:rFonts w:ascii="Arial" w:hAnsi="Arial" w:cs="Arial"/>
                <w:sz w:val="18"/>
                <w:szCs w:val="18"/>
                <w:lang w:eastAsia="ja-JP"/>
              </w:rPr>
              <w:pPrChange w:id="9581" w:author="MCC" w:date="2023-06-14T09:06:00Z">
                <w:pPr>
                  <w:keepNext/>
                  <w:keepLines/>
                  <w:spacing w:after="0"/>
                  <w:ind w:left="284"/>
                </w:pPr>
              </w:pPrChange>
            </w:pPr>
            <w:r w:rsidRPr="00356814">
              <w:rPr>
                <w:rFonts w:ascii="Arial" w:hAnsi="Arial" w:cs="Arial"/>
                <w:sz w:val="18"/>
                <w:szCs w:val="18"/>
                <w:lang w:eastAsia="ja-JP"/>
              </w:rPr>
              <w:t>&gt;&gt;Transport Layer Cause</w:t>
            </w:r>
          </w:p>
        </w:tc>
        <w:tc>
          <w:tcPr>
            <w:tcW w:w="1134" w:type="dxa"/>
            <w:tcPrChange w:id="9582" w:author="MCC" w:date="2023-06-14T09:19:00Z">
              <w:tcPr>
                <w:tcW w:w="1134" w:type="dxa"/>
              </w:tcPr>
            </w:tcPrChange>
          </w:tcPr>
          <w:p w14:paraId="06763B5E" w14:textId="77777777" w:rsidR="00F970C9" w:rsidRPr="00356814" w:rsidRDefault="00F970C9" w:rsidP="001501A3">
            <w:pPr>
              <w:widowControl w:val="0"/>
              <w:spacing w:after="0"/>
              <w:rPr>
                <w:rFonts w:ascii="Arial" w:hAnsi="Arial" w:cs="Arial"/>
                <w:sz w:val="18"/>
                <w:szCs w:val="18"/>
                <w:lang w:eastAsia="ja-JP"/>
              </w:rPr>
              <w:pPrChange w:id="9583" w:author="MCC" w:date="2023-06-14T09:06:00Z">
                <w:pPr>
                  <w:keepNext/>
                  <w:keepLines/>
                  <w:spacing w:after="0"/>
                </w:pPr>
              </w:pPrChange>
            </w:pPr>
            <w:r w:rsidRPr="00356814">
              <w:rPr>
                <w:rFonts w:ascii="Arial" w:hAnsi="Arial" w:cs="Arial"/>
                <w:sz w:val="18"/>
                <w:szCs w:val="18"/>
                <w:lang w:eastAsia="ja-JP"/>
              </w:rPr>
              <w:t>M</w:t>
            </w:r>
          </w:p>
        </w:tc>
        <w:tc>
          <w:tcPr>
            <w:tcW w:w="850" w:type="dxa"/>
            <w:tcPrChange w:id="9584" w:author="MCC" w:date="2023-06-14T09:19:00Z">
              <w:tcPr>
                <w:tcW w:w="850" w:type="dxa"/>
              </w:tcPr>
            </w:tcPrChange>
          </w:tcPr>
          <w:p w14:paraId="00D043CB" w14:textId="77777777" w:rsidR="00F970C9" w:rsidRPr="00356814" w:rsidRDefault="00F970C9" w:rsidP="001501A3">
            <w:pPr>
              <w:widowControl w:val="0"/>
              <w:spacing w:after="0"/>
              <w:rPr>
                <w:rFonts w:ascii="Arial" w:hAnsi="Arial" w:cs="Arial"/>
                <w:sz w:val="18"/>
                <w:szCs w:val="18"/>
                <w:lang w:eastAsia="ja-JP"/>
              </w:rPr>
              <w:pPrChange w:id="9585" w:author="MCC" w:date="2023-06-14T09:06:00Z">
                <w:pPr>
                  <w:keepNext/>
                  <w:keepLines/>
                  <w:spacing w:after="0"/>
                </w:pPr>
              </w:pPrChange>
            </w:pPr>
          </w:p>
        </w:tc>
        <w:tc>
          <w:tcPr>
            <w:tcW w:w="4536" w:type="dxa"/>
            <w:tcPrChange w:id="9586" w:author="MCC" w:date="2023-06-14T09:19:00Z">
              <w:tcPr>
                <w:tcW w:w="4536" w:type="dxa"/>
              </w:tcPr>
            </w:tcPrChange>
          </w:tcPr>
          <w:p w14:paraId="50C57087" w14:textId="77777777" w:rsidR="00F970C9" w:rsidRPr="00356814" w:rsidRDefault="00F970C9" w:rsidP="001501A3">
            <w:pPr>
              <w:widowControl w:val="0"/>
              <w:spacing w:after="0"/>
              <w:rPr>
                <w:rFonts w:ascii="Arial" w:hAnsi="Arial" w:cs="Arial"/>
                <w:sz w:val="18"/>
                <w:szCs w:val="18"/>
                <w:lang w:eastAsia="ja-JP"/>
              </w:rPr>
              <w:pPrChange w:id="9587" w:author="MCC" w:date="2023-06-14T09:06:00Z">
                <w:pPr>
                  <w:keepNext/>
                  <w:keepLines/>
                  <w:spacing w:after="0"/>
                </w:pPr>
              </w:pPrChange>
            </w:pPr>
            <w:r w:rsidRPr="00356814">
              <w:rPr>
                <w:rFonts w:ascii="Arial" w:hAnsi="Arial" w:cs="Arial"/>
                <w:sz w:val="18"/>
                <w:szCs w:val="18"/>
                <w:lang w:eastAsia="ja-JP"/>
              </w:rPr>
              <w:t>ENUMERATED</w:t>
            </w:r>
            <w:r w:rsidRPr="00356814">
              <w:rPr>
                <w:rFonts w:ascii="Arial" w:hAnsi="Arial" w:cs="Arial"/>
                <w:sz w:val="18"/>
                <w:szCs w:val="18"/>
                <w:lang w:eastAsia="ja-JP"/>
              </w:rPr>
              <w:br/>
              <w:t>(Unspecified, Transport Resource Unavailable, ...)</w:t>
            </w:r>
          </w:p>
        </w:tc>
        <w:tc>
          <w:tcPr>
            <w:tcW w:w="1276" w:type="dxa"/>
            <w:tcPrChange w:id="9588" w:author="MCC" w:date="2023-06-14T09:19:00Z">
              <w:tcPr>
                <w:tcW w:w="1276" w:type="dxa"/>
              </w:tcPr>
            </w:tcPrChange>
          </w:tcPr>
          <w:p w14:paraId="417AC436" w14:textId="77777777" w:rsidR="00F970C9" w:rsidRPr="00356814" w:rsidRDefault="00F970C9" w:rsidP="001501A3">
            <w:pPr>
              <w:widowControl w:val="0"/>
              <w:spacing w:after="0"/>
              <w:rPr>
                <w:rFonts w:ascii="Arial" w:hAnsi="Arial" w:cs="Arial"/>
                <w:sz w:val="18"/>
                <w:szCs w:val="18"/>
                <w:lang w:eastAsia="ja-JP"/>
              </w:rPr>
              <w:pPrChange w:id="9589" w:author="MCC" w:date="2023-06-14T09:06:00Z">
                <w:pPr>
                  <w:keepNext/>
                  <w:keepLines/>
                  <w:spacing w:after="0"/>
                </w:pPr>
              </w:pPrChange>
            </w:pPr>
          </w:p>
        </w:tc>
      </w:tr>
      <w:tr w:rsidR="00F970C9" w:rsidRPr="00356814" w14:paraId="2AA39503" w14:textId="77777777" w:rsidTr="001501A3">
        <w:tc>
          <w:tcPr>
            <w:tcW w:w="1526" w:type="dxa"/>
            <w:tcPrChange w:id="9590" w:author="MCC" w:date="2023-06-14T09:19:00Z">
              <w:tcPr>
                <w:tcW w:w="1526" w:type="dxa"/>
              </w:tcPr>
            </w:tcPrChange>
          </w:tcPr>
          <w:p w14:paraId="52700F84" w14:textId="77777777" w:rsidR="00F970C9" w:rsidRPr="00356814" w:rsidRDefault="00F970C9" w:rsidP="001501A3">
            <w:pPr>
              <w:widowControl w:val="0"/>
              <w:spacing w:after="0"/>
              <w:ind w:left="142"/>
              <w:rPr>
                <w:rFonts w:ascii="Arial" w:hAnsi="Arial" w:cs="Arial"/>
                <w:i/>
                <w:sz w:val="18"/>
                <w:szCs w:val="18"/>
                <w:lang w:eastAsia="ja-JP"/>
              </w:rPr>
              <w:pPrChange w:id="9591" w:author="MCC" w:date="2023-06-14T09:06:00Z">
                <w:pPr>
                  <w:keepNext/>
                  <w:keepLines/>
                  <w:spacing w:after="0"/>
                  <w:ind w:left="142"/>
                </w:pPr>
              </w:pPrChange>
            </w:pPr>
            <w:r w:rsidRPr="00356814">
              <w:rPr>
                <w:rFonts w:ascii="Arial" w:hAnsi="Arial" w:cs="Arial"/>
                <w:i/>
                <w:sz w:val="18"/>
                <w:szCs w:val="18"/>
                <w:lang w:eastAsia="ja-JP"/>
              </w:rPr>
              <w:t>&gt;Protocol</w:t>
            </w:r>
          </w:p>
        </w:tc>
        <w:tc>
          <w:tcPr>
            <w:tcW w:w="1134" w:type="dxa"/>
            <w:tcPrChange w:id="9592" w:author="MCC" w:date="2023-06-14T09:19:00Z">
              <w:tcPr>
                <w:tcW w:w="1134" w:type="dxa"/>
              </w:tcPr>
            </w:tcPrChange>
          </w:tcPr>
          <w:p w14:paraId="30101B76" w14:textId="77777777" w:rsidR="00F970C9" w:rsidRPr="00356814" w:rsidRDefault="00F970C9" w:rsidP="001501A3">
            <w:pPr>
              <w:widowControl w:val="0"/>
              <w:spacing w:after="0"/>
              <w:rPr>
                <w:rFonts w:ascii="Arial" w:hAnsi="Arial" w:cs="Arial"/>
                <w:sz w:val="18"/>
                <w:szCs w:val="18"/>
                <w:lang w:eastAsia="ja-JP"/>
              </w:rPr>
              <w:pPrChange w:id="9593" w:author="MCC" w:date="2023-06-14T09:06:00Z">
                <w:pPr>
                  <w:keepNext/>
                  <w:keepLines/>
                  <w:spacing w:after="0"/>
                </w:pPr>
              </w:pPrChange>
            </w:pPr>
          </w:p>
        </w:tc>
        <w:tc>
          <w:tcPr>
            <w:tcW w:w="850" w:type="dxa"/>
            <w:tcPrChange w:id="9594" w:author="MCC" w:date="2023-06-14T09:19:00Z">
              <w:tcPr>
                <w:tcW w:w="850" w:type="dxa"/>
              </w:tcPr>
            </w:tcPrChange>
          </w:tcPr>
          <w:p w14:paraId="74FA55E8" w14:textId="77777777" w:rsidR="00F970C9" w:rsidRPr="00356814" w:rsidRDefault="00F970C9" w:rsidP="001501A3">
            <w:pPr>
              <w:widowControl w:val="0"/>
              <w:spacing w:after="0"/>
              <w:rPr>
                <w:rFonts w:ascii="Arial" w:hAnsi="Arial" w:cs="Arial"/>
                <w:sz w:val="18"/>
                <w:szCs w:val="18"/>
                <w:lang w:eastAsia="ja-JP"/>
              </w:rPr>
              <w:pPrChange w:id="9595" w:author="MCC" w:date="2023-06-14T09:06:00Z">
                <w:pPr>
                  <w:keepNext/>
                  <w:keepLines/>
                  <w:spacing w:after="0"/>
                </w:pPr>
              </w:pPrChange>
            </w:pPr>
          </w:p>
        </w:tc>
        <w:tc>
          <w:tcPr>
            <w:tcW w:w="4536" w:type="dxa"/>
            <w:tcPrChange w:id="9596" w:author="MCC" w:date="2023-06-14T09:19:00Z">
              <w:tcPr>
                <w:tcW w:w="4536" w:type="dxa"/>
              </w:tcPr>
            </w:tcPrChange>
          </w:tcPr>
          <w:p w14:paraId="42BE8F88" w14:textId="77777777" w:rsidR="00F970C9" w:rsidRPr="00356814" w:rsidRDefault="00F970C9" w:rsidP="001501A3">
            <w:pPr>
              <w:widowControl w:val="0"/>
              <w:spacing w:after="0"/>
              <w:rPr>
                <w:rFonts w:ascii="Arial" w:hAnsi="Arial" w:cs="Arial"/>
                <w:sz w:val="18"/>
                <w:szCs w:val="18"/>
                <w:lang w:eastAsia="ja-JP"/>
              </w:rPr>
              <w:pPrChange w:id="9597" w:author="MCC" w:date="2023-06-14T09:06:00Z">
                <w:pPr>
                  <w:keepNext/>
                  <w:keepLines/>
                  <w:spacing w:after="0"/>
                </w:pPr>
              </w:pPrChange>
            </w:pPr>
          </w:p>
        </w:tc>
        <w:tc>
          <w:tcPr>
            <w:tcW w:w="1276" w:type="dxa"/>
            <w:tcPrChange w:id="9598" w:author="MCC" w:date="2023-06-14T09:19:00Z">
              <w:tcPr>
                <w:tcW w:w="1276" w:type="dxa"/>
              </w:tcPr>
            </w:tcPrChange>
          </w:tcPr>
          <w:p w14:paraId="23951DC3" w14:textId="77777777" w:rsidR="00F970C9" w:rsidRPr="00356814" w:rsidRDefault="00F970C9" w:rsidP="001501A3">
            <w:pPr>
              <w:widowControl w:val="0"/>
              <w:spacing w:after="0"/>
              <w:rPr>
                <w:rFonts w:ascii="Arial" w:hAnsi="Arial" w:cs="Arial"/>
                <w:sz w:val="18"/>
                <w:szCs w:val="18"/>
                <w:lang w:eastAsia="ja-JP"/>
              </w:rPr>
              <w:pPrChange w:id="9599" w:author="MCC" w:date="2023-06-14T09:06:00Z">
                <w:pPr>
                  <w:keepNext/>
                  <w:keepLines/>
                  <w:spacing w:after="0"/>
                </w:pPr>
              </w:pPrChange>
            </w:pPr>
          </w:p>
        </w:tc>
      </w:tr>
      <w:tr w:rsidR="00F970C9" w:rsidRPr="00356814" w14:paraId="037C98DA" w14:textId="77777777" w:rsidTr="001501A3">
        <w:tc>
          <w:tcPr>
            <w:tcW w:w="1526" w:type="dxa"/>
            <w:tcPrChange w:id="9600" w:author="MCC" w:date="2023-06-14T09:19:00Z">
              <w:tcPr>
                <w:tcW w:w="1526" w:type="dxa"/>
              </w:tcPr>
            </w:tcPrChange>
          </w:tcPr>
          <w:p w14:paraId="60985F64" w14:textId="77777777" w:rsidR="00F970C9" w:rsidRPr="00356814" w:rsidRDefault="00F970C9" w:rsidP="001501A3">
            <w:pPr>
              <w:widowControl w:val="0"/>
              <w:spacing w:after="0"/>
              <w:ind w:left="284"/>
              <w:rPr>
                <w:rFonts w:ascii="Arial" w:hAnsi="Arial" w:cs="Arial"/>
                <w:sz w:val="18"/>
                <w:szCs w:val="18"/>
                <w:lang w:eastAsia="ja-JP"/>
              </w:rPr>
              <w:pPrChange w:id="9601" w:author="MCC" w:date="2023-06-14T09:06:00Z">
                <w:pPr>
                  <w:keepNext/>
                  <w:keepLines/>
                  <w:spacing w:after="0"/>
                  <w:ind w:left="284"/>
                </w:pPr>
              </w:pPrChange>
            </w:pPr>
            <w:r w:rsidRPr="00356814">
              <w:rPr>
                <w:rFonts w:ascii="Arial" w:hAnsi="Arial" w:cs="Arial"/>
                <w:sz w:val="18"/>
                <w:szCs w:val="18"/>
                <w:lang w:eastAsia="ja-JP"/>
              </w:rPr>
              <w:lastRenderedPageBreak/>
              <w:t>&gt;&gt;Protocol Cause</w:t>
            </w:r>
          </w:p>
        </w:tc>
        <w:tc>
          <w:tcPr>
            <w:tcW w:w="1134" w:type="dxa"/>
            <w:tcPrChange w:id="9602" w:author="MCC" w:date="2023-06-14T09:19:00Z">
              <w:tcPr>
                <w:tcW w:w="1134" w:type="dxa"/>
              </w:tcPr>
            </w:tcPrChange>
          </w:tcPr>
          <w:p w14:paraId="50906E39" w14:textId="77777777" w:rsidR="00F970C9" w:rsidRPr="00356814" w:rsidRDefault="00F970C9" w:rsidP="001501A3">
            <w:pPr>
              <w:widowControl w:val="0"/>
              <w:spacing w:after="0"/>
              <w:rPr>
                <w:rFonts w:ascii="Arial" w:hAnsi="Arial" w:cs="Arial"/>
                <w:sz w:val="18"/>
                <w:szCs w:val="18"/>
                <w:lang w:eastAsia="ja-JP"/>
              </w:rPr>
              <w:pPrChange w:id="9603" w:author="MCC" w:date="2023-06-14T09:06:00Z">
                <w:pPr>
                  <w:keepNext/>
                  <w:keepLines/>
                  <w:spacing w:after="0"/>
                </w:pPr>
              </w:pPrChange>
            </w:pPr>
            <w:r w:rsidRPr="00356814">
              <w:rPr>
                <w:rFonts w:ascii="Arial" w:hAnsi="Arial" w:cs="Arial"/>
                <w:sz w:val="18"/>
                <w:szCs w:val="18"/>
                <w:lang w:eastAsia="ja-JP"/>
              </w:rPr>
              <w:t>M</w:t>
            </w:r>
          </w:p>
        </w:tc>
        <w:tc>
          <w:tcPr>
            <w:tcW w:w="850" w:type="dxa"/>
            <w:tcPrChange w:id="9604" w:author="MCC" w:date="2023-06-14T09:19:00Z">
              <w:tcPr>
                <w:tcW w:w="850" w:type="dxa"/>
              </w:tcPr>
            </w:tcPrChange>
          </w:tcPr>
          <w:p w14:paraId="4FE153F4" w14:textId="77777777" w:rsidR="00F970C9" w:rsidRPr="00356814" w:rsidRDefault="00F970C9" w:rsidP="001501A3">
            <w:pPr>
              <w:widowControl w:val="0"/>
              <w:spacing w:after="0"/>
              <w:rPr>
                <w:rFonts w:ascii="Arial" w:hAnsi="Arial" w:cs="Arial"/>
                <w:sz w:val="18"/>
                <w:szCs w:val="18"/>
                <w:lang w:eastAsia="ja-JP"/>
              </w:rPr>
              <w:pPrChange w:id="9605" w:author="MCC" w:date="2023-06-14T09:06:00Z">
                <w:pPr>
                  <w:keepNext/>
                  <w:keepLines/>
                  <w:spacing w:after="0"/>
                </w:pPr>
              </w:pPrChange>
            </w:pPr>
          </w:p>
        </w:tc>
        <w:tc>
          <w:tcPr>
            <w:tcW w:w="4536" w:type="dxa"/>
            <w:tcPrChange w:id="9606" w:author="MCC" w:date="2023-06-14T09:19:00Z">
              <w:tcPr>
                <w:tcW w:w="4536" w:type="dxa"/>
              </w:tcPr>
            </w:tcPrChange>
          </w:tcPr>
          <w:p w14:paraId="125E89EA" w14:textId="77777777" w:rsidR="00F970C9" w:rsidRPr="00356814" w:rsidRDefault="00F970C9" w:rsidP="001501A3">
            <w:pPr>
              <w:widowControl w:val="0"/>
              <w:spacing w:after="0"/>
              <w:rPr>
                <w:rFonts w:ascii="Arial" w:hAnsi="Arial" w:cs="Arial"/>
                <w:sz w:val="18"/>
                <w:szCs w:val="18"/>
                <w:lang w:eastAsia="ja-JP"/>
              </w:rPr>
              <w:pPrChange w:id="9607" w:author="MCC" w:date="2023-06-14T09:06:00Z">
                <w:pPr>
                  <w:keepNext/>
                  <w:keepLines/>
                  <w:spacing w:after="0"/>
                </w:pPr>
              </w:pPrChange>
            </w:pPr>
            <w:r w:rsidRPr="00356814">
              <w:rPr>
                <w:rFonts w:ascii="Arial" w:hAnsi="Arial" w:cs="Arial"/>
                <w:sz w:val="18"/>
                <w:szCs w:val="18"/>
                <w:lang w:eastAsia="ja-JP"/>
              </w:rPr>
              <w:t>ENUMERATED</w:t>
            </w:r>
            <w:r w:rsidRPr="00356814">
              <w:rPr>
                <w:rFonts w:ascii="Arial" w:hAnsi="Arial" w:cs="Arial"/>
                <w:sz w:val="18"/>
                <w:szCs w:val="18"/>
                <w:lang w:eastAsia="ja-JP"/>
              </w:rPr>
              <w:br/>
              <w:t>(Transfer Syntax Error,</w:t>
            </w:r>
            <w:r w:rsidRPr="00356814">
              <w:rPr>
                <w:rFonts w:ascii="Arial" w:hAnsi="Arial" w:cs="Arial"/>
                <w:sz w:val="18"/>
                <w:szCs w:val="18"/>
                <w:lang w:eastAsia="ja-JP"/>
              </w:rPr>
              <w:br/>
              <w:t>Abstract Syntax Error (Reject),</w:t>
            </w:r>
            <w:r w:rsidRPr="00356814">
              <w:rPr>
                <w:rFonts w:ascii="Arial" w:hAnsi="Arial" w:cs="Arial"/>
                <w:sz w:val="18"/>
                <w:szCs w:val="18"/>
                <w:lang w:eastAsia="ja-JP"/>
              </w:rPr>
              <w:br/>
              <w:t>Abstract Syntax Error (Ignore and Notify),</w:t>
            </w:r>
            <w:r w:rsidRPr="00356814">
              <w:rPr>
                <w:rFonts w:ascii="Arial" w:hAnsi="Arial" w:cs="Arial"/>
                <w:sz w:val="18"/>
                <w:szCs w:val="18"/>
                <w:lang w:eastAsia="ja-JP"/>
              </w:rPr>
              <w:br/>
              <w:t>Message not Compatible with Receiver State,</w:t>
            </w:r>
          </w:p>
          <w:p w14:paraId="4FDD9A6B" w14:textId="77777777" w:rsidR="00F970C9" w:rsidRPr="00356814" w:rsidRDefault="00F970C9" w:rsidP="001501A3">
            <w:pPr>
              <w:widowControl w:val="0"/>
              <w:spacing w:after="0"/>
              <w:rPr>
                <w:rFonts w:ascii="Arial" w:hAnsi="Arial" w:cs="Arial"/>
                <w:sz w:val="18"/>
                <w:szCs w:val="18"/>
                <w:lang w:eastAsia="ja-JP"/>
              </w:rPr>
              <w:pPrChange w:id="9608" w:author="MCC" w:date="2023-06-14T09:06:00Z">
                <w:pPr>
                  <w:keepNext/>
                  <w:keepLines/>
                  <w:spacing w:after="0"/>
                </w:pPr>
              </w:pPrChange>
            </w:pPr>
            <w:r w:rsidRPr="00356814">
              <w:rPr>
                <w:rFonts w:ascii="Arial" w:hAnsi="Arial" w:cs="Arial"/>
                <w:sz w:val="18"/>
                <w:szCs w:val="18"/>
                <w:lang w:eastAsia="ja-JP"/>
              </w:rPr>
              <w:t>Semantic Error,</w:t>
            </w:r>
          </w:p>
          <w:p w14:paraId="0379CE7F" w14:textId="77777777" w:rsidR="00F970C9" w:rsidRPr="00356814" w:rsidRDefault="00F970C9" w:rsidP="001501A3">
            <w:pPr>
              <w:widowControl w:val="0"/>
              <w:spacing w:after="0"/>
              <w:rPr>
                <w:rFonts w:ascii="Arial" w:hAnsi="Arial" w:cs="Arial"/>
                <w:sz w:val="18"/>
                <w:szCs w:val="18"/>
                <w:lang w:eastAsia="ja-JP"/>
              </w:rPr>
              <w:pPrChange w:id="9609" w:author="MCC" w:date="2023-06-14T09:06:00Z">
                <w:pPr>
                  <w:keepNext/>
                  <w:keepLines/>
                  <w:spacing w:after="0"/>
                </w:pPr>
              </w:pPrChange>
            </w:pPr>
            <w:r w:rsidRPr="00356814">
              <w:rPr>
                <w:rFonts w:ascii="Arial" w:hAnsi="Arial" w:cs="Arial"/>
                <w:sz w:val="18"/>
                <w:szCs w:val="18"/>
                <w:lang w:eastAsia="ja-JP"/>
              </w:rPr>
              <w:t>Abstract Syntax Error (Falsely Constructed Message), Unspecified, ...)</w:t>
            </w:r>
          </w:p>
        </w:tc>
        <w:tc>
          <w:tcPr>
            <w:tcW w:w="1276" w:type="dxa"/>
            <w:tcPrChange w:id="9610" w:author="MCC" w:date="2023-06-14T09:19:00Z">
              <w:tcPr>
                <w:tcW w:w="1276" w:type="dxa"/>
              </w:tcPr>
            </w:tcPrChange>
          </w:tcPr>
          <w:p w14:paraId="72F38685" w14:textId="77777777" w:rsidR="00F970C9" w:rsidRPr="00356814" w:rsidRDefault="00F970C9" w:rsidP="001501A3">
            <w:pPr>
              <w:widowControl w:val="0"/>
              <w:spacing w:after="0"/>
              <w:rPr>
                <w:rFonts w:ascii="Arial" w:hAnsi="Arial" w:cs="Arial"/>
                <w:sz w:val="18"/>
                <w:szCs w:val="18"/>
                <w:lang w:eastAsia="ja-JP"/>
              </w:rPr>
              <w:pPrChange w:id="9611" w:author="MCC" w:date="2023-06-14T09:06:00Z">
                <w:pPr>
                  <w:keepNext/>
                  <w:keepLines/>
                  <w:spacing w:after="0"/>
                </w:pPr>
              </w:pPrChange>
            </w:pPr>
          </w:p>
        </w:tc>
      </w:tr>
      <w:tr w:rsidR="00F970C9" w:rsidRPr="00356814" w14:paraId="11171F7B" w14:textId="77777777" w:rsidTr="001501A3">
        <w:tc>
          <w:tcPr>
            <w:tcW w:w="1526" w:type="dxa"/>
            <w:tcPrChange w:id="9612" w:author="MCC" w:date="2023-06-14T09:19:00Z">
              <w:tcPr>
                <w:tcW w:w="1526" w:type="dxa"/>
              </w:tcPr>
            </w:tcPrChange>
          </w:tcPr>
          <w:p w14:paraId="5E009279" w14:textId="77777777" w:rsidR="00F970C9" w:rsidRPr="00356814" w:rsidRDefault="00F970C9" w:rsidP="001501A3">
            <w:pPr>
              <w:widowControl w:val="0"/>
              <w:spacing w:after="0"/>
              <w:ind w:left="142"/>
              <w:rPr>
                <w:rFonts w:ascii="Arial" w:hAnsi="Arial" w:cs="Arial"/>
                <w:i/>
                <w:sz w:val="18"/>
                <w:szCs w:val="18"/>
                <w:lang w:eastAsia="ja-JP"/>
              </w:rPr>
              <w:pPrChange w:id="9613" w:author="MCC" w:date="2023-06-14T09:06:00Z">
                <w:pPr>
                  <w:keepNext/>
                  <w:keepLines/>
                  <w:spacing w:after="0"/>
                  <w:ind w:left="142"/>
                </w:pPr>
              </w:pPrChange>
            </w:pPr>
            <w:r w:rsidRPr="00356814">
              <w:rPr>
                <w:rFonts w:ascii="Arial" w:hAnsi="Arial" w:cs="Arial"/>
                <w:i/>
                <w:sz w:val="18"/>
                <w:szCs w:val="18"/>
                <w:lang w:eastAsia="ja-JP"/>
              </w:rPr>
              <w:t>&gt;Misc</w:t>
            </w:r>
          </w:p>
        </w:tc>
        <w:tc>
          <w:tcPr>
            <w:tcW w:w="1134" w:type="dxa"/>
            <w:tcPrChange w:id="9614" w:author="MCC" w:date="2023-06-14T09:19:00Z">
              <w:tcPr>
                <w:tcW w:w="1134" w:type="dxa"/>
              </w:tcPr>
            </w:tcPrChange>
          </w:tcPr>
          <w:p w14:paraId="57001D66" w14:textId="77777777" w:rsidR="00F970C9" w:rsidRPr="00356814" w:rsidRDefault="00F970C9" w:rsidP="001501A3">
            <w:pPr>
              <w:widowControl w:val="0"/>
              <w:spacing w:after="0"/>
              <w:rPr>
                <w:rFonts w:ascii="Arial" w:hAnsi="Arial" w:cs="Arial"/>
                <w:sz w:val="18"/>
                <w:szCs w:val="18"/>
                <w:lang w:eastAsia="ja-JP"/>
              </w:rPr>
              <w:pPrChange w:id="9615" w:author="MCC" w:date="2023-06-14T09:06:00Z">
                <w:pPr>
                  <w:keepNext/>
                  <w:keepLines/>
                  <w:spacing w:after="0"/>
                </w:pPr>
              </w:pPrChange>
            </w:pPr>
          </w:p>
        </w:tc>
        <w:tc>
          <w:tcPr>
            <w:tcW w:w="850" w:type="dxa"/>
            <w:tcPrChange w:id="9616" w:author="MCC" w:date="2023-06-14T09:19:00Z">
              <w:tcPr>
                <w:tcW w:w="850" w:type="dxa"/>
              </w:tcPr>
            </w:tcPrChange>
          </w:tcPr>
          <w:p w14:paraId="3A74AC0B" w14:textId="77777777" w:rsidR="00F970C9" w:rsidRPr="00356814" w:rsidRDefault="00F970C9" w:rsidP="001501A3">
            <w:pPr>
              <w:widowControl w:val="0"/>
              <w:spacing w:after="0"/>
              <w:rPr>
                <w:rFonts w:ascii="Arial" w:hAnsi="Arial" w:cs="Arial"/>
                <w:sz w:val="18"/>
                <w:szCs w:val="18"/>
                <w:lang w:eastAsia="ja-JP"/>
              </w:rPr>
              <w:pPrChange w:id="9617" w:author="MCC" w:date="2023-06-14T09:06:00Z">
                <w:pPr>
                  <w:keepNext/>
                  <w:keepLines/>
                  <w:spacing w:after="0"/>
                </w:pPr>
              </w:pPrChange>
            </w:pPr>
          </w:p>
        </w:tc>
        <w:tc>
          <w:tcPr>
            <w:tcW w:w="4536" w:type="dxa"/>
            <w:tcPrChange w:id="9618" w:author="MCC" w:date="2023-06-14T09:19:00Z">
              <w:tcPr>
                <w:tcW w:w="4536" w:type="dxa"/>
              </w:tcPr>
            </w:tcPrChange>
          </w:tcPr>
          <w:p w14:paraId="28F9019B" w14:textId="77777777" w:rsidR="00F970C9" w:rsidRPr="00356814" w:rsidRDefault="00F970C9" w:rsidP="001501A3">
            <w:pPr>
              <w:widowControl w:val="0"/>
              <w:spacing w:after="0"/>
              <w:rPr>
                <w:rFonts w:ascii="Arial" w:hAnsi="Arial" w:cs="Arial"/>
                <w:sz w:val="18"/>
                <w:szCs w:val="18"/>
                <w:lang w:eastAsia="ja-JP"/>
              </w:rPr>
              <w:pPrChange w:id="9619" w:author="MCC" w:date="2023-06-14T09:06:00Z">
                <w:pPr>
                  <w:keepNext/>
                  <w:keepLines/>
                  <w:spacing w:after="0"/>
                </w:pPr>
              </w:pPrChange>
            </w:pPr>
          </w:p>
        </w:tc>
        <w:tc>
          <w:tcPr>
            <w:tcW w:w="1276" w:type="dxa"/>
            <w:tcPrChange w:id="9620" w:author="MCC" w:date="2023-06-14T09:19:00Z">
              <w:tcPr>
                <w:tcW w:w="1276" w:type="dxa"/>
              </w:tcPr>
            </w:tcPrChange>
          </w:tcPr>
          <w:p w14:paraId="73BF6874" w14:textId="77777777" w:rsidR="00F970C9" w:rsidRPr="00356814" w:rsidRDefault="00F970C9" w:rsidP="001501A3">
            <w:pPr>
              <w:widowControl w:val="0"/>
              <w:spacing w:after="0"/>
              <w:rPr>
                <w:rFonts w:ascii="Arial" w:hAnsi="Arial" w:cs="Arial"/>
                <w:sz w:val="18"/>
                <w:szCs w:val="18"/>
                <w:lang w:eastAsia="ja-JP"/>
              </w:rPr>
              <w:pPrChange w:id="9621" w:author="MCC" w:date="2023-06-14T09:06:00Z">
                <w:pPr>
                  <w:keepNext/>
                  <w:keepLines/>
                  <w:spacing w:after="0"/>
                </w:pPr>
              </w:pPrChange>
            </w:pPr>
          </w:p>
        </w:tc>
      </w:tr>
      <w:tr w:rsidR="00F970C9" w:rsidRPr="00356814" w14:paraId="23415A42" w14:textId="77777777" w:rsidTr="001501A3">
        <w:tc>
          <w:tcPr>
            <w:tcW w:w="1526" w:type="dxa"/>
            <w:tcPrChange w:id="9622" w:author="MCC" w:date="2023-06-14T09:19:00Z">
              <w:tcPr>
                <w:tcW w:w="1526" w:type="dxa"/>
              </w:tcPr>
            </w:tcPrChange>
          </w:tcPr>
          <w:p w14:paraId="3F1F768B" w14:textId="77777777" w:rsidR="00F970C9" w:rsidRPr="00356814" w:rsidRDefault="00F970C9" w:rsidP="001501A3">
            <w:pPr>
              <w:widowControl w:val="0"/>
              <w:spacing w:after="0"/>
              <w:ind w:left="284"/>
              <w:rPr>
                <w:rFonts w:ascii="Arial" w:hAnsi="Arial" w:cs="Arial"/>
                <w:sz w:val="18"/>
                <w:szCs w:val="18"/>
                <w:lang w:eastAsia="ja-JP"/>
              </w:rPr>
              <w:pPrChange w:id="9623" w:author="MCC" w:date="2023-06-14T09:06:00Z">
                <w:pPr>
                  <w:keepNext/>
                  <w:keepLines/>
                  <w:spacing w:after="0"/>
                  <w:ind w:left="284"/>
                </w:pPr>
              </w:pPrChange>
            </w:pPr>
            <w:r w:rsidRPr="00356814">
              <w:rPr>
                <w:rFonts w:ascii="Arial" w:hAnsi="Arial" w:cs="Arial"/>
                <w:sz w:val="18"/>
                <w:szCs w:val="18"/>
                <w:lang w:eastAsia="ja-JP"/>
              </w:rPr>
              <w:t>&gt;&gt;Miscellaneous Cause</w:t>
            </w:r>
          </w:p>
        </w:tc>
        <w:tc>
          <w:tcPr>
            <w:tcW w:w="1134" w:type="dxa"/>
            <w:tcPrChange w:id="9624" w:author="MCC" w:date="2023-06-14T09:19:00Z">
              <w:tcPr>
                <w:tcW w:w="1134" w:type="dxa"/>
              </w:tcPr>
            </w:tcPrChange>
          </w:tcPr>
          <w:p w14:paraId="35138990" w14:textId="77777777" w:rsidR="00F970C9" w:rsidRPr="00356814" w:rsidRDefault="00F970C9" w:rsidP="001501A3">
            <w:pPr>
              <w:widowControl w:val="0"/>
              <w:spacing w:after="0"/>
              <w:rPr>
                <w:rFonts w:ascii="Arial" w:hAnsi="Arial" w:cs="Arial"/>
                <w:sz w:val="18"/>
                <w:szCs w:val="18"/>
                <w:lang w:eastAsia="ja-JP"/>
              </w:rPr>
              <w:pPrChange w:id="9625" w:author="MCC" w:date="2023-06-14T09:06:00Z">
                <w:pPr>
                  <w:keepNext/>
                  <w:keepLines/>
                  <w:spacing w:after="0"/>
                </w:pPr>
              </w:pPrChange>
            </w:pPr>
            <w:r w:rsidRPr="00356814">
              <w:rPr>
                <w:rFonts w:ascii="Arial" w:hAnsi="Arial" w:cs="Arial"/>
                <w:sz w:val="18"/>
                <w:szCs w:val="18"/>
                <w:lang w:eastAsia="ja-JP"/>
              </w:rPr>
              <w:t>M</w:t>
            </w:r>
          </w:p>
        </w:tc>
        <w:tc>
          <w:tcPr>
            <w:tcW w:w="850" w:type="dxa"/>
            <w:tcPrChange w:id="9626" w:author="MCC" w:date="2023-06-14T09:19:00Z">
              <w:tcPr>
                <w:tcW w:w="850" w:type="dxa"/>
              </w:tcPr>
            </w:tcPrChange>
          </w:tcPr>
          <w:p w14:paraId="499135B3" w14:textId="77777777" w:rsidR="00F970C9" w:rsidRPr="00356814" w:rsidRDefault="00F970C9" w:rsidP="001501A3">
            <w:pPr>
              <w:widowControl w:val="0"/>
              <w:spacing w:after="0"/>
              <w:rPr>
                <w:rFonts w:ascii="Arial" w:hAnsi="Arial" w:cs="Arial"/>
                <w:sz w:val="18"/>
                <w:szCs w:val="18"/>
                <w:lang w:eastAsia="ja-JP"/>
              </w:rPr>
              <w:pPrChange w:id="9627" w:author="MCC" w:date="2023-06-14T09:06:00Z">
                <w:pPr>
                  <w:keepNext/>
                  <w:keepLines/>
                  <w:spacing w:after="0"/>
                </w:pPr>
              </w:pPrChange>
            </w:pPr>
          </w:p>
        </w:tc>
        <w:tc>
          <w:tcPr>
            <w:tcW w:w="4536" w:type="dxa"/>
            <w:tcPrChange w:id="9628" w:author="MCC" w:date="2023-06-14T09:19:00Z">
              <w:tcPr>
                <w:tcW w:w="4536" w:type="dxa"/>
              </w:tcPr>
            </w:tcPrChange>
          </w:tcPr>
          <w:p w14:paraId="62C5EC71" w14:textId="77777777" w:rsidR="00F970C9" w:rsidRPr="00356814" w:rsidRDefault="00F970C9" w:rsidP="001501A3">
            <w:pPr>
              <w:widowControl w:val="0"/>
              <w:spacing w:after="0"/>
              <w:rPr>
                <w:rFonts w:ascii="Arial" w:hAnsi="Arial" w:cs="Arial"/>
                <w:sz w:val="18"/>
                <w:szCs w:val="18"/>
                <w:lang w:eastAsia="ja-JP"/>
              </w:rPr>
              <w:pPrChange w:id="9629" w:author="MCC" w:date="2023-06-14T09:06:00Z">
                <w:pPr>
                  <w:keepNext/>
                  <w:keepLines/>
                  <w:spacing w:after="0"/>
                </w:pPr>
              </w:pPrChange>
            </w:pPr>
            <w:r w:rsidRPr="00356814">
              <w:rPr>
                <w:rFonts w:ascii="Arial" w:hAnsi="Arial" w:cs="Arial"/>
                <w:sz w:val="18"/>
                <w:szCs w:val="18"/>
                <w:lang w:eastAsia="ja-JP"/>
              </w:rPr>
              <w:t>ENUMERATED</w:t>
            </w:r>
            <w:r w:rsidRPr="00356814">
              <w:rPr>
                <w:rFonts w:ascii="Arial" w:hAnsi="Arial" w:cs="Arial"/>
                <w:sz w:val="18"/>
                <w:szCs w:val="18"/>
                <w:lang w:eastAsia="ja-JP"/>
              </w:rPr>
              <w:br/>
              <w:t>(Control Processing Overload, Not enough User Plane Processing Resources,</w:t>
            </w:r>
            <w:r w:rsidRPr="00356814">
              <w:rPr>
                <w:rFonts w:ascii="Arial" w:hAnsi="Arial" w:cs="Arial"/>
                <w:sz w:val="18"/>
                <w:szCs w:val="18"/>
                <w:lang w:eastAsia="ja-JP"/>
              </w:rPr>
              <w:br/>
              <w:t>Hardware Failure,</w:t>
            </w:r>
            <w:r w:rsidRPr="00356814">
              <w:rPr>
                <w:rFonts w:ascii="Arial" w:hAnsi="Arial" w:cs="Arial"/>
                <w:sz w:val="18"/>
                <w:szCs w:val="18"/>
                <w:lang w:eastAsia="ja-JP"/>
              </w:rPr>
              <w:br/>
              <w:t>O&amp;M Intervention,</w:t>
            </w:r>
            <w:r w:rsidRPr="00356814">
              <w:rPr>
                <w:rFonts w:ascii="Arial" w:hAnsi="Arial" w:cs="Arial"/>
                <w:sz w:val="18"/>
                <w:szCs w:val="18"/>
                <w:lang w:eastAsia="ja-JP"/>
              </w:rPr>
              <w:br/>
              <w:t>Unspecified, ...)</w:t>
            </w:r>
          </w:p>
        </w:tc>
        <w:tc>
          <w:tcPr>
            <w:tcW w:w="1276" w:type="dxa"/>
            <w:tcPrChange w:id="9630" w:author="MCC" w:date="2023-06-14T09:19:00Z">
              <w:tcPr>
                <w:tcW w:w="1276" w:type="dxa"/>
              </w:tcPr>
            </w:tcPrChange>
          </w:tcPr>
          <w:p w14:paraId="5E0C91C7" w14:textId="77777777" w:rsidR="00F970C9" w:rsidRPr="00356814" w:rsidRDefault="00F970C9" w:rsidP="001501A3">
            <w:pPr>
              <w:widowControl w:val="0"/>
              <w:spacing w:after="0"/>
              <w:rPr>
                <w:rFonts w:ascii="Arial" w:hAnsi="Arial" w:cs="Arial"/>
                <w:sz w:val="18"/>
                <w:szCs w:val="18"/>
                <w:lang w:eastAsia="ja-JP"/>
              </w:rPr>
              <w:pPrChange w:id="9631" w:author="MCC" w:date="2023-06-14T09:06:00Z">
                <w:pPr>
                  <w:keepNext/>
                  <w:keepLines/>
                  <w:spacing w:after="0"/>
                </w:pPr>
              </w:pPrChange>
            </w:pPr>
          </w:p>
        </w:tc>
      </w:tr>
    </w:tbl>
    <w:p w14:paraId="1D305D16" w14:textId="77777777" w:rsidR="00F970C9" w:rsidRPr="00356814" w:rsidRDefault="00F970C9" w:rsidP="001501A3">
      <w:pPr>
        <w:widowControl w:val="0"/>
        <w:rPr>
          <w:rFonts w:eastAsia="MS Mincho"/>
        </w:rPr>
        <w:pPrChange w:id="9632" w:author="MCC" w:date="2023-06-14T09:06:00Z">
          <w:pPr/>
        </w:pPrChange>
      </w:pPr>
    </w:p>
    <w:p w14:paraId="636FD6ED" w14:textId="77777777" w:rsidR="00F970C9" w:rsidRPr="00356814" w:rsidRDefault="00F970C9" w:rsidP="001501A3">
      <w:pPr>
        <w:widowControl w:val="0"/>
        <w:numPr>
          <w:ilvl w:val="12"/>
          <w:numId w:val="0"/>
        </w:numPr>
        <w:pPrChange w:id="9633" w:author="MCC" w:date="2023-06-14T09:06:00Z">
          <w:pPr>
            <w:numPr>
              <w:ilvl w:val="12"/>
            </w:numPr>
          </w:pPr>
        </w:pPrChange>
      </w:pPr>
      <w:r w:rsidRPr="00356814">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736A5D13" w14:textId="77777777" w:rsidTr="00FE116A">
        <w:tc>
          <w:tcPr>
            <w:tcW w:w="3118" w:type="dxa"/>
          </w:tcPr>
          <w:p w14:paraId="54953C4E" w14:textId="77777777" w:rsidR="00F970C9" w:rsidRPr="00356814" w:rsidRDefault="00F970C9" w:rsidP="001501A3">
            <w:pPr>
              <w:pStyle w:val="TAH"/>
              <w:keepNext w:val="0"/>
              <w:keepLines w:val="0"/>
              <w:widowControl w:val="0"/>
              <w:rPr>
                <w:lang w:eastAsia="ja-JP"/>
              </w:rPr>
              <w:pPrChange w:id="9634" w:author="MCC" w:date="2023-06-14T09:06:00Z">
                <w:pPr>
                  <w:pStyle w:val="TAH"/>
                </w:pPr>
              </w:pPrChange>
            </w:pPr>
            <w:r w:rsidRPr="00356814">
              <w:rPr>
                <w:lang w:eastAsia="ja-JP"/>
              </w:rPr>
              <w:t>Radio Network Layer cause</w:t>
            </w:r>
          </w:p>
        </w:tc>
        <w:tc>
          <w:tcPr>
            <w:tcW w:w="5175" w:type="dxa"/>
          </w:tcPr>
          <w:p w14:paraId="7C375FFD" w14:textId="77777777" w:rsidR="00F970C9" w:rsidRPr="00356814" w:rsidRDefault="00F970C9" w:rsidP="001501A3">
            <w:pPr>
              <w:pStyle w:val="TAH"/>
              <w:keepNext w:val="0"/>
              <w:keepLines w:val="0"/>
              <w:widowControl w:val="0"/>
              <w:rPr>
                <w:lang w:eastAsia="ja-JP"/>
              </w:rPr>
              <w:pPrChange w:id="9635" w:author="MCC" w:date="2023-06-14T09:06:00Z">
                <w:pPr>
                  <w:pStyle w:val="TAH"/>
                </w:pPr>
              </w:pPrChange>
            </w:pPr>
            <w:r w:rsidRPr="00356814">
              <w:rPr>
                <w:lang w:eastAsia="ja-JP"/>
              </w:rPr>
              <w:t>Meaning</w:t>
            </w:r>
          </w:p>
        </w:tc>
      </w:tr>
      <w:tr w:rsidR="00F970C9" w:rsidRPr="00356814" w14:paraId="33E54389" w14:textId="77777777" w:rsidTr="00FE116A">
        <w:tc>
          <w:tcPr>
            <w:tcW w:w="3118" w:type="dxa"/>
          </w:tcPr>
          <w:p w14:paraId="52819EF5" w14:textId="77777777" w:rsidR="00F970C9" w:rsidRPr="00356814" w:rsidRDefault="00F970C9" w:rsidP="001501A3">
            <w:pPr>
              <w:pStyle w:val="TAL"/>
              <w:keepNext w:val="0"/>
              <w:keepLines w:val="0"/>
              <w:widowControl w:val="0"/>
              <w:rPr>
                <w:lang w:eastAsia="ja-JP"/>
              </w:rPr>
              <w:pPrChange w:id="9636" w:author="MCC" w:date="2023-06-14T09:06:00Z">
                <w:pPr>
                  <w:pStyle w:val="TAL"/>
                </w:pPr>
              </w:pPrChange>
            </w:pPr>
            <w:r w:rsidRPr="00356814">
              <w:rPr>
                <w:lang w:eastAsia="ja-JP"/>
              </w:rPr>
              <w:t>Unspecified</w:t>
            </w:r>
          </w:p>
        </w:tc>
        <w:tc>
          <w:tcPr>
            <w:tcW w:w="5175" w:type="dxa"/>
          </w:tcPr>
          <w:p w14:paraId="51BBFCFC" w14:textId="77777777" w:rsidR="00F970C9" w:rsidRPr="00356814" w:rsidRDefault="00F970C9" w:rsidP="001501A3">
            <w:pPr>
              <w:pStyle w:val="TAL"/>
              <w:keepNext w:val="0"/>
              <w:keepLines w:val="0"/>
              <w:widowControl w:val="0"/>
              <w:rPr>
                <w:lang w:eastAsia="ja-JP"/>
              </w:rPr>
              <w:pPrChange w:id="9637" w:author="MCC" w:date="2023-06-14T09:06:00Z">
                <w:pPr>
                  <w:pStyle w:val="TAL"/>
                </w:pPr>
              </w:pPrChange>
            </w:pPr>
            <w:r w:rsidRPr="00356814">
              <w:rPr>
                <w:lang w:eastAsia="ja-JP"/>
              </w:rPr>
              <w:t>Sent for radio network layer cause when none of the specified cause values applies.</w:t>
            </w:r>
          </w:p>
        </w:tc>
      </w:tr>
      <w:tr w:rsidR="00F970C9" w:rsidRPr="00356814" w14:paraId="219EB974" w14:textId="77777777" w:rsidTr="00FE116A">
        <w:tc>
          <w:tcPr>
            <w:tcW w:w="3118" w:type="dxa"/>
          </w:tcPr>
          <w:p w14:paraId="7D5CBF80" w14:textId="77777777" w:rsidR="00F970C9" w:rsidRPr="00356814" w:rsidRDefault="00F970C9" w:rsidP="001501A3">
            <w:pPr>
              <w:pStyle w:val="TAL"/>
              <w:keepNext w:val="0"/>
              <w:keepLines w:val="0"/>
              <w:widowControl w:val="0"/>
              <w:rPr>
                <w:lang w:eastAsia="ja-JP"/>
              </w:rPr>
              <w:pPrChange w:id="9638" w:author="MCC" w:date="2023-06-14T09:06:00Z">
                <w:pPr>
                  <w:pStyle w:val="TAL"/>
                </w:pPr>
              </w:pPrChange>
            </w:pPr>
            <w:r w:rsidRPr="00356814">
              <w:rPr>
                <w:lang w:eastAsia="ja-JP"/>
              </w:rPr>
              <w:t>RL Failure-RLC</w:t>
            </w:r>
          </w:p>
        </w:tc>
        <w:tc>
          <w:tcPr>
            <w:tcW w:w="5175" w:type="dxa"/>
          </w:tcPr>
          <w:p w14:paraId="6A2B7E72" w14:textId="77777777" w:rsidR="00F970C9" w:rsidRPr="00356814" w:rsidRDefault="00F970C9" w:rsidP="001501A3">
            <w:pPr>
              <w:pStyle w:val="TAL"/>
              <w:keepNext w:val="0"/>
              <w:keepLines w:val="0"/>
              <w:widowControl w:val="0"/>
              <w:rPr>
                <w:lang w:eastAsia="ja-JP"/>
              </w:rPr>
              <w:pPrChange w:id="9639" w:author="MCC" w:date="2023-06-14T09:06:00Z">
                <w:pPr>
                  <w:pStyle w:val="TAL"/>
                </w:pPr>
              </w:pPrChange>
            </w:pPr>
            <w:r w:rsidRPr="00356814">
              <w:rPr>
                <w:lang w:eastAsia="ja-JP"/>
              </w:rPr>
              <w:t xml:space="preserve">The action is due to an RL failure </w:t>
            </w:r>
            <w:r w:rsidRPr="00356814">
              <w:rPr>
                <w:rFonts w:cs="Arial"/>
                <w:szCs w:val="18"/>
                <w:lang w:eastAsia="ja-JP"/>
              </w:rPr>
              <w:t>caused by exceeding the maximum number of ARQ retransmissions</w:t>
            </w:r>
            <w:r w:rsidRPr="00356814">
              <w:rPr>
                <w:lang w:eastAsia="ja-JP"/>
              </w:rPr>
              <w:t>.</w:t>
            </w:r>
          </w:p>
        </w:tc>
      </w:tr>
      <w:tr w:rsidR="00F970C9" w:rsidRPr="00356814" w14:paraId="2526193A" w14:textId="77777777" w:rsidTr="00FE116A">
        <w:tc>
          <w:tcPr>
            <w:tcW w:w="3118" w:type="dxa"/>
          </w:tcPr>
          <w:p w14:paraId="613D490B" w14:textId="77777777" w:rsidR="00F970C9" w:rsidRPr="00356814" w:rsidRDefault="00F970C9" w:rsidP="001501A3">
            <w:pPr>
              <w:pStyle w:val="TAL"/>
              <w:keepNext w:val="0"/>
              <w:keepLines w:val="0"/>
              <w:widowControl w:val="0"/>
              <w:rPr>
                <w:lang w:eastAsia="ja-JP"/>
              </w:rPr>
              <w:pPrChange w:id="9640" w:author="MCC" w:date="2023-06-14T09:06:00Z">
                <w:pPr>
                  <w:pStyle w:val="TAL"/>
                </w:pPr>
              </w:pPrChange>
            </w:pPr>
            <w:r w:rsidRPr="00356814">
              <w:rPr>
                <w:lang w:eastAsia="ja-JP"/>
              </w:rPr>
              <w:t>Unknown or already allocated gNB-CU UE F1AP ID</w:t>
            </w:r>
          </w:p>
        </w:tc>
        <w:tc>
          <w:tcPr>
            <w:tcW w:w="5175" w:type="dxa"/>
          </w:tcPr>
          <w:p w14:paraId="072803CA" w14:textId="77777777" w:rsidR="00F970C9" w:rsidRPr="00356814" w:rsidRDefault="00F970C9" w:rsidP="001501A3">
            <w:pPr>
              <w:pStyle w:val="TAL"/>
              <w:keepNext w:val="0"/>
              <w:keepLines w:val="0"/>
              <w:widowControl w:val="0"/>
              <w:rPr>
                <w:lang w:eastAsia="ja-JP"/>
              </w:rPr>
              <w:pPrChange w:id="9641" w:author="MCC" w:date="2023-06-14T09:06:00Z">
                <w:pPr>
                  <w:pStyle w:val="TAL"/>
                </w:pPr>
              </w:pPrChange>
            </w:pPr>
            <w:r w:rsidRPr="00356814">
              <w:rPr>
                <w:lang w:eastAsia="ja-JP"/>
              </w:rPr>
              <w:t>The action failed because the gNB-CU UE F1AP ID is either unknown, or (for a first message received at the gNB-CU) is known and already allocated to an existing context.</w:t>
            </w:r>
          </w:p>
        </w:tc>
      </w:tr>
      <w:tr w:rsidR="00F970C9" w:rsidRPr="00356814" w14:paraId="4AE6943E" w14:textId="77777777" w:rsidTr="00FE116A">
        <w:tc>
          <w:tcPr>
            <w:tcW w:w="3118" w:type="dxa"/>
          </w:tcPr>
          <w:p w14:paraId="41A28C6E" w14:textId="77777777" w:rsidR="00F970C9" w:rsidRPr="00356814" w:rsidRDefault="00F970C9" w:rsidP="001501A3">
            <w:pPr>
              <w:pStyle w:val="TAL"/>
              <w:keepNext w:val="0"/>
              <w:keepLines w:val="0"/>
              <w:widowControl w:val="0"/>
              <w:rPr>
                <w:lang w:eastAsia="ja-JP"/>
              </w:rPr>
              <w:pPrChange w:id="9642" w:author="MCC" w:date="2023-06-14T09:06:00Z">
                <w:pPr>
                  <w:pStyle w:val="TAL"/>
                </w:pPr>
              </w:pPrChange>
            </w:pPr>
            <w:r w:rsidRPr="00356814">
              <w:rPr>
                <w:lang w:eastAsia="ja-JP"/>
              </w:rPr>
              <w:t>Unknown or already allocated gNB-DU UE F1AP ID</w:t>
            </w:r>
          </w:p>
        </w:tc>
        <w:tc>
          <w:tcPr>
            <w:tcW w:w="5175" w:type="dxa"/>
          </w:tcPr>
          <w:p w14:paraId="13F220F2" w14:textId="77777777" w:rsidR="00F970C9" w:rsidRPr="00356814" w:rsidRDefault="00F970C9" w:rsidP="001501A3">
            <w:pPr>
              <w:pStyle w:val="TAL"/>
              <w:keepNext w:val="0"/>
              <w:keepLines w:val="0"/>
              <w:widowControl w:val="0"/>
              <w:rPr>
                <w:lang w:eastAsia="ja-JP"/>
              </w:rPr>
              <w:pPrChange w:id="9643" w:author="MCC" w:date="2023-06-14T09:06:00Z">
                <w:pPr>
                  <w:pStyle w:val="TAL"/>
                </w:pPr>
              </w:pPrChange>
            </w:pPr>
            <w:r w:rsidRPr="00356814">
              <w:rPr>
                <w:lang w:eastAsia="ja-JP"/>
              </w:rPr>
              <w:t>The action failed because the gNB-DU UE F1AP ID is either unknown, or (for a first message received at the gNB-DU) is known and already allocated to an existing context.</w:t>
            </w:r>
          </w:p>
        </w:tc>
      </w:tr>
      <w:tr w:rsidR="00F970C9" w:rsidRPr="00356814" w14:paraId="5FDB2809" w14:textId="77777777" w:rsidTr="00FE116A">
        <w:tc>
          <w:tcPr>
            <w:tcW w:w="3118" w:type="dxa"/>
          </w:tcPr>
          <w:p w14:paraId="0AD1EE6F" w14:textId="77777777" w:rsidR="00F970C9" w:rsidRPr="00356814" w:rsidRDefault="00F970C9" w:rsidP="001501A3">
            <w:pPr>
              <w:pStyle w:val="TAL"/>
              <w:keepNext w:val="0"/>
              <w:keepLines w:val="0"/>
              <w:widowControl w:val="0"/>
              <w:rPr>
                <w:lang w:eastAsia="ja-JP"/>
              </w:rPr>
              <w:pPrChange w:id="9644" w:author="MCC" w:date="2023-06-14T09:06:00Z">
                <w:pPr>
                  <w:pStyle w:val="TAL"/>
                </w:pPr>
              </w:pPrChange>
            </w:pPr>
            <w:r w:rsidRPr="00356814">
              <w:rPr>
                <w:lang w:eastAsia="ja-JP"/>
              </w:rPr>
              <w:t>Unknown or inconsistent pair of UE F1AP ID</w:t>
            </w:r>
          </w:p>
        </w:tc>
        <w:tc>
          <w:tcPr>
            <w:tcW w:w="5175" w:type="dxa"/>
          </w:tcPr>
          <w:p w14:paraId="32B4DEFC" w14:textId="77777777" w:rsidR="00F970C9" w:rsidRPr="00356814" w:rsidRDefault="00F970C9" w:rsidP="001501A3">
            <w:pPr>
              <w:pStyle w:val="TAL"/>
              <w:keepNext w:val="0"/>
              <w:keepLines w:val="0"/>
              <w:widowControl w:val="0"/>
              <w:rPr>
                <w:lang w:eastAsia="ja-JP"/>
              </w:rPr>
              <w:pPrChange w:id="9645" w:author="MCC" w:date="2023-06-14T09:06:00Z">
                <w:pPr>
                  <w:pStyle w:val="TAL"/>
                </w:pPr>
              </w:pPrChange>
            </w:pPr>
            <w:r w:rsidRPr="00356814">
              <w:rPr>
                <w:lang w:eastAsia="ja-JP"/>
              </w:rPr>
              <w:t>The action failed because both UE F1AP IDs are unknown, or are known but do not define a single UE context.</w:t>
            </w:r>
          </w:p>
        </w:tc>
      </w:tr>
      <w:tr w:rsidR="00F970C9" w:rsidRPr="00356814" w14:paraId="7CE58A85" w14:textId="77777777" w:rsidTr="00FE116A">
        <w:tc>
          <w:tcPr>
            <w:tcW w:w="3118" w:type="dxa"/>
          </w:tcPr>
          <w:p w14:paraId="759BCDD6" w14:textId="77777777" w:rsidR="00F970C9" w:rsidRPr="00356814" w:rsidRDefault="00F970C9" w:rsidP="001501A3">
            <w:pPr>
              <w:pStyle w:val="TAL"/>
              <w:keepNext w:val="0"/>
              <w:keepLines w:val="0"/>
              <w:widowControl w:val="0"/>
              <w:rPr>
                <w:lang w:eastAsia="ja-JP"/>
              </w:rPr>
              <w:pPrChange w:id="9646" w:author="MCC" w:date="2023-06-14T09:06:00Z">
                <w:pPr>
                  <w:pStyle w:val="TAL"/>
                </w:pPr>
              </w:pPrChange>
            </w:pPr>
            <w:r w:rsidRPr="00356814">
              <w:rPr>
                <w:lang w:eastAsia="ja-JP"/>
              </w:rPr>
              <w:t>Interaction with other procedure</w:t>
            </w:r>
          </w:p>
        </w:tc>
        <w:tc>
          <w:tcPr>
            <w:tcW w:w="5175" w:type="dxa"/>
          </w:tcPr>
          <w:p w14:paraId="75349282" w14:textId="77777777" w:rsidR="00F970C9" w:rsidRPr="00356814" w:rsidRDefault="00F970C9" w:rsidP="001501A3">
            <w:pPr>
              <w:pStyle w:val="TAL"/>
              <w:keepNext w:val="0"/>
              <w:keepLines w:val="0"/>
              <w:widowControl w:val="0"/>
              <w:rPr>
                <w:lang w:eastAsia="ja-JP"/>
              </w:rPr>
              <w:pPrChange w:id="9647" w:author="MCC" w:date="2023-06-14T09:06:00Z">
                <w:pPr>
                  <w:pStyle w:val="TAL"/>
                </w:pPr>
              </w:pPrChange>
            </w:pPr>
            <w:r w:rsidRPr="00356814">
              <w:rPr>
                <w:lang w:eastAsia="ja-JP"/>
              </w:rPr>
              <w:t>The action is due to an ongoing interaction with another procedure.</w:t>
            </w:r>
          </w:p>
        </w:tc>
      </w:tr>
      <w:tr w:rsidR="00F970C9" w:rsidRPr="00356814" w14:paraId="071F5E4D" w14:textId="77777777" w:rsidTr="00FE116A">
        <w:tc>
          <w:tcPr>
            <w:tcW w:w="3118" w:type="dxa"/>
          </w:tcPr>
          <w:p w14:paraId="0D0015EB" w14:textId="77777777" w:rsidR="00F970C9" w:rsidRPr="00356814" w:rsidRDefault="00F970C9" w:rsidP="001501A3">
            <w:pPr>
              <w:pStyle w:val="TAL"/>
              <w:keepNext w:val="0"/>
              <w:keepLines w:val="0"/>
              <w:widowControl w:val="0"/>
              <w:rPr>
                <w:lang w:eastAsia="ja-JP"/>
              </w:rPr>
              <w:pPrChange w:id="9648" w:author="MCC" w:date="2023-06-14T09:06:00Z">
                <w:pPr>
                  <w:pStyle w:val="TAL"/>
                </w:pPr>
              </w:pPrChange>
            </w:pPr>
            <w:r w:rsidRPr="00356814">
              <w:rPr>
                <w:lang w:eastAsia="ja-JP"/>
              </w:rPr>
              <w:t>Not supported QCI Value</w:t>
            </w:r>
          </w:p>
        </w:tc>
        <w:tc>
          <w:tcPr>
            <w:tcW w:w="5175" w:type="dxa"/>
          </w:tcPr>
          <w:p w14:paraId="575586C0" w14:textId="77777777" w:rsidR="00F970C9" w:rsidRPr="00356814" w:rsidRDefault="00F970C9" w:rsidP="001501A3">
            <w:pPr>
              <w:pStyle w:val="TAL"/>
              <w:keepNext w:val="0"/>
              <w:keepLines w:val="0"/>
              <w:widowControl w:val="0"/>
              <w:rPr>
                <w:lang w:eastAsia="ja-JP"/>
              </w:rPr>
              <w:pPrChange w:id="9649" w:author="MCC" w:date="2023-06-14T09:06:00Z">
                <w:pPr>
                  <w:pStyle w:val="TAL"/>
                </w:pPr>
              </w:pPrChange>
            </w:pPr>
            <w:r w:rsidRPr="00356814">
              <w:rPr>
                <w:lang w:eastAsia="ja-JP"/>
              </w:rPr>
              <w:t>The action failed because the requested QCI is not supported.</w:t>
            </w:r>
          </w:p>
        </w:tc>
      </w:tr>
      <w:tr w:rsidR="00F970C9" w:rsidRPr="00356814" w14:paraId="555694C4" w14:textId="77777777" w:rsidTr="00FE116A">
        <w:tc>
          <w:tcPr>
            <w:tcW w:w="3118" w:type="dxa"/>
          </w:tcPr>
          <w:p w14:paraId="59716EB0" w14:textId="77777777" w:rsidR="00F970C9" w:rsidRPr="00356814" w:rsidRDefault="00F970C9" w:rsidP="001501A3">
            <w:pPr>
              <w:pStyle w:val="TAL"/>
              <w:keepNext w:val="0"/>
              <w:keepLines w:val="0"/>
              <w:widowControl w:val="0"/>
              <w:rPr>
                <w:lang w:eastAsia="ja-JP"/>
              </w:rPr>
              <w:pPrChange w:id="9650" w:author="MCC" w:date="2023-06-14T09:06:00Z">
                <w:pPr>
                  <w:pStyle w:val="TAL"/>
                </w:pPr>
              </w:pPrChange>
            </w:pPr>
            <w:r w:rsidRPr="00356814">
              <w:rPr>
                <w:lang w:eastAsia="ja-JP"/>
              </w:rPr>
              <w:t>Action Desirable for Radio Reasons</w:t>
            </w:r>
          </w:p>
        </w:tc>
        <w:tc>
          <w:tcPr>
            <w:tcW w:w="5175" w:type="dxa"/>
          </w:tcPr>
          <w:p w14:paraId="6FB0310C" w14:textId="77777777" w:rsidR="00F970C9" w:rsidRPr="00356814" w:rsidRDefault="00F970C9" w:rsidP="001501A3">
            <w:pPr>
              <w:pStyle w:val="TAL"/>
              <w:keepNext w:val="0"/>
              <w:keepLines w:val="0"/>
              <w:widowControl w:val="0"/>
              <w:rPr>
                <w:lang w:eastAsia="ja-JP"/>
              </w:rPr>
              <w:pPrChange w:id="9651" w:author="MCC" w:date="2023-06-14T09:06:00Z">
                <w:pPr>
                  <w:pStyle w:val="TAL"/>
                </w:pPr>
              </w:pPrChange>
            </w:pPr>
            <w:r w:rsidRPr="00356814">
              <w:rPr>
                <w:lang w:eastAsia="ja-JP"/>
              </w:rPr>
              <w:t>The reason for requesting the action is radio related.</w:t>
            </w:r>
          </w:p>
        </w:tc>
      </w:tr>
      <w:tr w:rsidR="00F970C9" w:rsidRPr="00356814" w14:paraId="15B9187B" w14:textId="77777777" w:rsidTr="00FE116A">
        <w:tc>
          <w:tcPr>
            <w:tcW w:w="3118" w:type="dxa"/>
          </w:tcPr>
          <w:p w14:paraId="75960355" w14:textId="77777777" w:rsidR="00F970C9" w:rsidRPr="00356814" w:rsidRDefault="00F970C9" w:rsidP="001501A3">
            <w:pPr>
              <w:pStyle w:val="TAL"/>
              <w:keepNext w:val="0"/>
              <w:keepLines w:val="0"/>
              <w:widowControl w:val="0"/>
              <w:rPr>
                <w:lang w:eastAsia="ja-JP"/>
              </w:rPr>
              <w:pPrChange w:id="9652" w:author="MCC" w:date="2023-06-14T09:06:00Z">
                <w:pPr>
                  <w:pStyle w:val="TAL"/>
                </w:pPr>
              </w:pPrChange>
            </w:pPr>
            <w:r w:rsidRPr="00356814">
              <w:rPr>
                <w:lang w:eastAsia="ja-JP"/>
              </w:rPr>
              <w:t>No Radio Resources Available</w:t>
            </w:r>
          </w:p>
        </w:tc>
        <w:tc>
          <w:tcPr>
            <w:tcW w:w="5175" w:type="dxa"/>
          </w:tcPr>
          <w:p w14:paraId="170AD5CF" w14:textId="77777777" w:rsidR="00F970C9" w:rsidRPr="00356814" w:rsidRDefault="00F970C9" w:rsidP="001501A3">
            <w:pPr>
              <w:pStyle w:val="TAL"/>
              <w:keepNext w:val="0"/>
              <w:keepLines w:val="0"/>
              <w:widowControl w:val="0"/>
              <w:rPr>
                <w:lang w:eastAsia="ja-JP"/>
              </w:rPr>
              <w:pPrChange w:id="9653" w:author="MCC" w:date="2023-06-14T09:06:00Z">
                <w:pPr>
                  <w:pStyle w:val="TAL"/>
                </w:pPr>
              </w:pPrChange>
            </w:pPr>
            <w:r w:rsidRPr="00356814">
              <w:rPr>
                <w:lang w:eastAsia="ja-JP"/>
              </w:rPr>
              <w:t>The cell(s) in the requested node don’t have sufficient radio resources available.</w:t>
            </w:r>
          </w:p>
        </w:tc>
      </w:tr>
      <w:tr w:rsidR="00F970C9" w:rsidRPr="00356814" w14:paraId="6FABE0CF" w14:textId="77777777" w:rsidTr="00FE116A">
        <w:tc>
          <w:tcPr>
            <w:tcW w:w="3118" w:type="dxa"/>
          </w:tcPr>
          <w:p w14:paraId="78ECD596" w14:textId="77777777" w:rsidR="00F970C9" w:rsidRPr="00356814" w:rsidRDefault="00F970C9" w:rsidP="001501A3">
            <w:pPr>
              <w:pStyle w:val="TAL"/>
              <w:keepNext w:val="0"/>
              <w:keepLines w:val="0"/>
              <w:widowControl w:val="0"/>
              <w:rPr>
                <w:lang w:eastAsia="ja-JP"/>
              </w:rPr>
              <w:pPrChange w:id="9654" w:author="MCC" w:date="2023-06-14T09:06:00Z">
                <w:pPr>
                  <w:pStyle w:val="TAL"/>
                </w:pPr>
              </w:pPrChange>
            </w:pPr>
            <w:r w:rsidRPr="00356814">
              <w:rPr>
                <w:lang w:eastAsia="ja-JP"/>
              </w:rPr>
              <w:t>Procedure cancelled</w:t>
            </w:r>
          </w:p>
        </w:tc>
        <w:tc>
          <w:tcPr>
            <w:tcW w:w="5175" w:type="dxa"/>
          </w:tcPr>
          <w:p w14:paraId="30CAD075" w14:textId="77777777" w:rsidR="00F970C9" w:rsidRPr="00356814" w:rsidRDefault="00F970C9" w:rsidP="001501A3">
            <w:pPr>
              <w:pStyle w:val="TAL"/>
              <w:keepNext w:val="0"/>
              <w:keepLines w:val="0"/>
              <w:widowControl w:val="0"/>
              <w:rPr>
                <w:lang w:eastAsia="ja-JP"/>
              </w:rPr>
              <w:pPrChange w:id="9655" w:author="MCC" w:date="2023-06-14T09:06:00Z">
                <w:pPr>
                  <w:pStyle w:val="TAL"/>
                </w:pPr>
              </w:pPrChange>
            </w:pPr>
            <w:r w:rsidRPr="00356814">
              <w:rPr>
                <w:lang w:eastAsia="ja-JP"/>
              </w:rPr>
              <w:t>The sending node cancelled the procedure due to other urgent actions to be performed.</w:t>
            </w:r>
          </w:p>
        </w:tc>
      </w:tr>
      <w:tr w:rsidR="00F970C9" w:rsidRPr="00356814" w14:paraId="34A467DF" w14:textId="77777777" w:rsidTr="00FE116A">
        <w:tc>
          <w:tcPr>
            <w:tcW w:w="3118" w:type="dxa"/>
          </w:tcPr>
          <w:p w14:paraId="2FDC49E7" w14:textId="77777777" w:rsidR="00F970C9" w:rsidRPr="00356814" w:rsidRDefault="00F970C9" w:rsidP="001501A3">
            <w:pPr>
              <w:pStyle w:val="TAL"/>
              <w:keepNext w:val="0"/>
              <w:keepLines w:val="0"/>
              <w:widowControl w:val="0"/>
              <w:rPr>
                <w:lang w:eastAsia="ja-JP"/>
              </w:rPr>
              <w:pPrChange w:id="9656" w:author="MCC" w:date="2023-06-14T09:06:00Z">
                <w:pPr>
                  <w:pStyle w:val="TAL"/>
                </w:pPr>
              </w:pPrChange>
            </w:pPr>
            <w:r w:rsidRPr="00356814">
              <w:rPr>
                <w:lang w:eastAsia="ja-JP"/>
              </w:rPr>
              <w:t>Normal Release</w:t>
            </w:r>
          </w:p>
        </w:tc>
        <w:tc>
          <w:tcPr>
            <w:tcW w:w="5175" w:type="dxa"/>
          </w:tcPr>
          <w:p w14:paraId="310C018E" w14:textId="77777777" w:rsidR="00F970C9" w:rsidRPr="00356814" w:rsidRDefault="00F970C9" w:rsidP="001501A3">
            <w:pPr>
              <w:pStyle w:val="TAL"/>
              <w:keepNext w:val="0"/>
              <w:keepLines w:val="0"/>
              <w:widowControl w:val="0"/>
              <w:rPr>
                <w:lang w:eastAsia="ja-JP"/>
              </w:rPr>
              <w:pPrChange w:id="9657" w:author="MCC" w:date="2023-06-14T09:06:00Z">
                <w:pPr>
                  <w:pStyle w:val="TAL"/>
                </w:pPr>
              </w:pPrChange>
            </w:pPr>
            <w:r w:rsidRPr="00356814">
              <w:rPr>
                <w:lang w:eastAsia="ja-JP"/>
              </w:rPr>
              <w:t>The action is due to a normal release of the UE (e.g. because of mobility) and does not indicate an error.</w:t>
            </w:r>
          </w:p>
        </w:tc>
      </w:tr>
      <w:tr w:rsidR="00F970C9" w:rsidRPr="00356814" w14:paraId="4F458EB2" w14:textId="77777777" w:rsidTr="003D5FB9">
        <w:tc>
          <w:tcPr>
            <w:tcW w:w="3118" w:type="dxa"/>
            <w:tcBorders>
              <w:top w:val="single" w:sz="4" w:space="0" w:color="auto"/>
              <w:left w:val="single" w:sz="4" w:space="0" w:color="auto"/>
              <w:bottom w:val="single" w:sz="4" w:space="0" w:color="auto"/>
              <w:right w:val="single" w:sz="4" w:space="0" w:color="auto"/>
            </w:tcBorders>
          </w:tcPr>
          <w:p w14:paraId="2231B433" w14:textId="77777777" w:rsidR="00F970C9" w:rsidRPr="00356814" w:rsidRDefault="00F970C9" w:rsidP="001501A3">
            <w:pPr>
              <w:pStyle w:val="TAL"/>
              <w:keepNext w:val="0"/>
              <w:keepLines w:val="0"/>
              <w:widowControl w:val="0"/>
              <w:rPr>
                <w:lang w:eastAsia="ja-JP"/>
              </w:rPr>
              <w:pPrChange w:id="9658" w:author="MCC" w:date="2023-06-14T09:06:00Z">
                <w:pPr>
                  <w:pStyle w:val="TAL"/>
                </w:pPr>
              </w:pPrChange>
            </w:pPr>
            <w:r w:rsidRPr="00356814">
              <w:rPr>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67DAC85D" w14:textId="77777777" w:rsidR="00F970C9" w:rsidRPr="00356814" w:rsidRDefault="00F970C9" w:rsidP="001501A3">
            <w:pPr>
              <w:pStyle w:val="TAL"/>
              <w:keepNext w:val="0"/>
              <w:keepLines w:val="0"/>
              <w:widowControl w:val="0"/>
              <w:rPr>
                <w:lang w:eastAsia="ja-JP"/>
              </w:rPr>
              <w:pPrChange w:id="9659" w:author="MCC" w:date="2023-06-14T09:06:00Z">
                <w:pPr>
                  <w:pStyle w:val="TAL"/>
                </w:pPr>
              </w:pPrChange>
            </w:pPr>
            <w:r w:rsidRPr="00356814">
              <w:rPr>
                <w:lang w:eastAsia="ja-JP"/>
              </w:rPr>
              <w:t>The action failed due to no cell available in the requested node.</w:t>
            </w:r>
          </w:p>
        </w:tc>
      </w:tr>
      <w:tr w:rsidR="00F970C9" w:rsidRPr="00356814" w14:paraId="49D70266" w14:textId="77777777" w:rsidTr="003D5FB9">
        <w:tc>
          <w:tcPr>
            <w:tcW w:w="3118" w:type="dxa"/>
            <w:tcBorders>
              <w:top w:val="single" w:sz="4" w:space="0" w:color="auto"/>
              <w:left w:val="single" w:sz="4" w:space="0" w:color="auto"/>
              <w:bottom w:val="single" w:sz="4" w:space="0" w:color="auto"/>
              <w:right w:val="single" w:sz="4" w:space="0" w:color="auto"/>
            </w:tcBorders>
          </w:tcPr>
          <w:p w14:paraId="3A80269E" w14:textId="77777777" w:rsidR="00F970C9" w:rsidRPr="00356814" w:rsidRDefault="00F970C9" w:rsidP="001501A3">
            <w:pPr>
              <w:pStyle w:val="TAL"/>
              <w:keepNext w:val="0"/>
              <w:keepLines w:val="0"/>
              <w:widowControl w:val="0"/>
              <w:rPr>
                <w:lang w:eastAsia="ja-JP"/>
              </w:rPr>
              <w:pPrChange w:id="9660" w:author="MCC" w:date="2023-06-14T09:06:00Z">
                <w:pPr>
                  <w:pStyle w:val="TAL"/>
                </w:pPr>
              </w:pPrChange>
            </w:pPr>
            <w:r w:rsidRPr="00356814">
              <w:rPr>
                <w:lang w:eastAsia="ja-JP"/>
              </w:rPr>
              <w:t>RL Failure-others</w:t>
            </w:r>
          </w:p>
        </w:tc>
        <w:tc>
          <w:tcPr>
            <w:tcW w:w="5175" w:type="dxa"/>
            <w:tcBorders>
              <w:top w:val="single" w:sz="4" w:space="0" w:color="auto"/>
              <w:left w:val="single" w:sz="4" w:space="0" w:color="auto"/>
              <w:bottom w:val="single" w:sz="4" w:space="0" w:color="auto"/>
              <w:right w:val="single" w:sz="4" w:space="0" w:color="auto"/>
            </w:tcBorders>
          </w:tcPr>
          <w:p w14:paraId="61566113" w14:textId="77777777" w:rsidR="00F970C9" w:rsidRPr="00356814" w:rsidRDefault="00F970C9" w:rsidP="001501A3">
            <w:pPr>
              <w:pStyle w:val="TAL"/>
              <w:keepNext w:val="0"/>
              <w:keepLines w:val="0"/>
              <w:widowControl w:val="0"/>
              <w:rPr>
                <w:lang w:eastAsia="ja-JP"/>
              </w:rPr>
              <w:pPrChange w:id="9661" w:author="MCC" w:date="2023-06-14T09:06:00Z">
                <w:pPr>
                  <w:pStyle w:val="TAL"/>
                </w:pPr>
              </w:pPrChange>
            </w:pPr>
            <w:r w:rsidRPr="00356814">
              <w:rPr>
                <w:lang w:eastAsia="ja-JP"/>
              </w:rPr>
              <w:t>The action is due to an RL failure caused by other radio link failures than exceeding the maximum number of ARQ retransmissions.</w:t>
            </w:r>
          </w:p>
        </w:tc>
      </w:tr>
      <w:tr w:rsidR="00F970C9" w:rsidRPr="00356814" w14:paraId="69805CCC" w14:textId="77777777" w:rsidTr="003D5FB9">
        <w:tc>
          <w:tcPr>
            <w:tcW w:w="3118" w:type="dxa"/>
            <w:tcBorders>
              <w:top w:val="single" w:sz="4" w:space="0" w:color="auto"/>
              <w:left w:val="single" w:sz="4" w:space="0" w:color="auto"/>
              <w:bottom w:val="single" w:sz="4" w:space="0" w:color="auto"/>
              <w:right w:val="single" w:sz="4" w:space="0" w:color="auto"/>
            </w:tcBorders>
          </w:tcPr>
          <w:p w14:paraId="5883DD7E" w14:textId="77777777" w:rsidR="00F970C9" w:rsidRPr="00356814" w:rsidRDefault="00F970C9" w:rsidP="001501A3">
            <w:pPr>
              <w:pStyle w:val="TAL"/>
              <w:keepNext w:val="0"/>
              <w:keepLines w:val="0"/>
              <w:widowControl w:val="0"/>
              <w:rPr>
                <w:lang w:eastAsia="ja-JP"/>
              </w:rPr>
              <w:pPrChange w:id="9662" w:author="MCC" w:date="2023-06-14T09:06:00Z">
                <w:pPr>
                  <w:pStyle w:val="TAL"/>
                </w:pPr>
              </w:pPrChange>
            </w:pPr>
            <w:r w:rsidRPr="00356814">
              <w:rPr>
                <w:lang w:eastAsia="ja-JP"/>
              </w:rPr>
              <w:t>UE rejection</w:t>
            </w:r>
          </w:p>
        </w:tc>
        <w:tc>
          <w:tcPr>
            <w:tcW w:w="5175" w:type="dxa"/>
            <w:tcBorders>
              <w:top w:val="single" w:sz="4" w:space="0" w:color="auto"/>
              <w:left w:val="single" w:sz="4" w:space="0" w:color="auto"/>
              <w:bottom w:val="single" w:sz="4" w:space="0" w:color="auto"/>
              <w:right w:val="single" w:sz="4" w:space="0" w:color="auto"/>
            </w:tcBorders>
          </w:tcPr>
          <w:p w14:paraId="55D50DD4" w14:textId="77777777" w:rsidR="00F970C9" w:rsidRPr="00356814" w:rsidRDefault="00F970C9" w:rsidP="001501A3">
            <w:pPr>
              <w:pStyle w:val="TAL"/>
              <w:keepNext w:val="0"/>
              <w:keepLines w:val="0"/>
              <w:widowControl w:val="0"/>
              <w:rPr>
                <w:lang w:eastAsia="ja-JP"/>
              </w:rPr>
              <w:pPrChange w:id="9663" w:author="MCC" w:date="2023-06-14T09:06:00Z">
                <w:pPr>
                  <w:pStyle w:val="TAL"/>
                </w:pPr>
              </w:pPrChange>
            </w:pPr>
            <w:r w:rsidRPr="00356814">
              <w:rPr>
                <w:lang w:eastAsia="ja-JP"/>
              </w:rPr>
              <w:t>The action is due to gNB-CU’s rejection of a UE access request.</w:t>
            </w:r>
          </w:p>
        </w:tc>
      </w:tr>
      <w:tr w:rsidR="00F970C9" w:rsidRPr="00356814" w14:paraId="317FB856" w14:textId="77777777" w:rsidTr="003D5FB9">
        <w:tc>
          <w:tcPr>
            <w:tcW w:w="3118" w:type="dxa"/>
            <w:tcBorders>
              <w:top w:val="single" w:sz="4" w:space="0" w:color="auto"/>
              <w:left w:val="single" w:sz="4" w:space="0" w:color="auto"/>
              <w:bottom w:val="single" w:sz="4" w:space="0" w:color="auto"/>
              <w:right w:val="single" w:sz="4" w:space="0" w:color="auto"/>
            </w:tcBorders>
          </w:tcPr>
          <w:p w14:paraId="7C74F5B1" w14:textId="77777777" w:rsidR="00F970C9" w:rsidRPr="00356814" w:rsidRDefault="00F970C9" w:rsidP="001501A3">
            <w:pPr>
              <w:pStyle w:val="TAL"/>
              <w:keepNext w:val="0"/>
              <w:keepLines w:val="0"/>
              <w:widowControl w:val="0"/>
              <w:rPr>
                <w:lang w:eastAsia="ja-JP"/>
              </w:rPr>
              <w:pPrChange w:id="9664" w:author="MCC" w:date="2023-06-14T09:06:00Z">
                <w:pPr>
                  <w:pStyle w:val="TAL"/>
                </w:pPr>
              </w:pPrChange>
            </w:pPr>
            <w:r w:rsidRPr="00356814">
              <w:rPr>
                <w:lang w:eastAsia="ja-JP"/>
              </w:rPr>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E02839C" w14:textId="77777777" w:rsidR="00F970C9" w:rsidRPr="00356814" w:rsidRDefault="00F970C9" w:rsidP="001501A3">
            <w:pPr>
              <w:pStyle w:val="TAL"/>
              <w:keepNext w:val="0"/>
              <w:keepLines w:val="0"/>
              <w:widowControl w:val="0"/>
              <w:rPr>
                <w:lang w:eastAsia="ja-JP"/>
              </w:rPr>
              <w:pPrChange w:id="9665" w:author="MCC" w:date="2023-06-14T09:06:00Z">
                <w:pPr>
                  <w:pStyle w:val="TAL"/>
                </w:pPr>
              </w:pPrChange>
            </w:pPr>
            <w:r w:rsidRPr="00356814">
              <w:rPr>
                <w:lang w:eastAsia="ja-JP"/>
              </w:rPr>
              <w:t>The requested resources are not available for the slice.</w:t>
            </w:r>
          </w:p>
        </w:tc>
      </w:tr>
      <w:tr w:rsidR="00F970C9" w:rsidRPr="00356814" w14:paraId="282A6708" w14:textId="77777777" w:rsidTr="005C139D">
        <w:tc>
          <w:tcPr>
            <w:tcW w:w="3118" w:type="dxa"/>
            <w:tcBorders>
              <w:top w:val="single" w:sz="4" w:space="0" w:color="auto"/>
              <w:left w:val="single" w:sz="4" w:space="0" w:color="auto"/>
              <w:bottom w:val="single" w:sz="4" w:space="0" w:color="auto"/>
              <w:right w:val="single" w:sz="4" w:space="0" w:color="auto"/>
            </w:tcBorders>
          </w:tcPr>
          <w:p w14:paraId="0BCF8BB8" w14:textId="77777777" w:rsidR="00F970C9" w:rsidRPr="00356814" w:rsidRDefault="00F970C9" w:rsidP="001501A3">
            <w:pPr>
              <w:pStyle w:val="TAL"/>
              <w:keepNext w:val="0"/>
              <w:keepLines w:val="0"/>
              <w:widowControl w:val="0"/>
              <w:rPr>
                <w:lang w:eastAsia="ja-JP"/>
              </w:rPr>
              <w:pPrChange w:id="9666" w:author="MCC" w:date="2023-06-14T09:06:00Z">
                <w:pPr>
                  <w:pStyle w:val="TAL"/>
                </w:pPr>
              </w:pPrChange>
            </w:pPr>
            <w:r w:rsidRPr="00356814">
              <w:rPr>
                <w:lang w:eastAsia="ja-JP"/>
              </w:rPr>
              <w:t>AMF initiated abnormal release</w:t>
            </w:r>
          </w:p>
        </w:tc>
        <w:tc>
          <w:tcPr>
            <w:tcW w:w="5175" w:type="dxa"/>
            <w:tcBorders>
              <w:top w:val="single" w:sz="4" w:space="0" w:color="auto"/>
              <w:left w:val="single" w:sz="4" w:space="0" w:color="auto"/>
              <w:bottom w:val="single" w:sz="4" w:space="0" w:color="auto"/>
              <w:right w:val="single" w:sz="4" w:space="0" w:color="auto"/>
            </w:tcBorders>
          </w:tcPr>
          <w:p w14:paraId="342FC878" w14:textId="77777777" w:rsidR="00F970C9" w:rsidRPr="00356814" w:rsidRDefault="00F970C9" w:rsidP="001501A3">
            <w:pPr>
              <w:pStyle w:val="TAL"/>
              <w:keepNext w:val="0"/>
              <w:keepLines w:val="0"/>
              <w:widowControl w:val="0"/>
              <w:rPr>
                <w:lang w:eastAsia="ja-JP"/>
              </w:rPr>
              <w:pPrChange w:id="9667" w:author="MCC" w:date="2023-06-14T09:06:00Z">
                <w:pPr>
                  <w:pStyle w:val="TAL"/>
                </w:pPr>
              </w:pPrChange>
            </w:pPr>
            <w:r w:rsidRPr="00356814">
              <w:rPr>
                <w:lang w:eastAsia="ja-JP"/>
              </w:rPr>
              <w:t>The release is triggered by an error in the AMF or in the NAS layer.</w:t>
            </w:r>
          </w:p>
        </w:tc>
      </w:tr>
      <w:tr w:rsidR="00F970C9" w:rsidRPr="00356814" w14:paraId="0D5BBA4B" w14:textId="77777777" w:rsidTr="006C4B07">
        <w:tc>
          <w:tcPr>
            <w:tcW w:w="3118" w:type="dxa"/>
            <w:tcBorders>
              <w:top w:val="single" w:sz="4" w:space="0" w:color="auto"/>
              <w:left w:val="single" w:sz="4" w:space="0" w:color="auto"/>
              <w:bottom w:val="single" w:sz="4" w:space="0" w:color="auto"/>
              <w:right w:val="single" w:sz="4" w:space="0" w:color="auto"/>
            </w:tcBorders>
          </w:tcPr>
          <w:p w14:paraId="7DBF63A9" w14:textId="77777777" w:rsidR="00F970C9" w:rsidRPr="00356814" w:rsidRDefault="00F970C9" w:rsidP="001501A3">
            <w:pPr>
              <w:pStyle w:val="TAL"/>
              <w:keepNext w:val="0"/>
              <w:keepLines w:val="0"/>
              <w:widowControl w:val="0"/>
              <w:rPr>
                <w:lang w:eastAsia="ja-JP"/>
              </w:rPr>
              <w:pPrChange w:id="9668" w:author="MCC" w:date="2023-06-14T09:06:00Z">
                <w:pPr>
                  <w:pStyle w:val="TAL"/>
                </w:pPr>
              </w:pPrChange>
            </w:pPr>
            <w:r w:rsidRPr="00356814">
              <w:rPr>
                <w:rFonts w:cs="Arial"/>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325F4EB8" w14:textId="77777777" w:rsidR="00F970C9" w:rsidRPr="00356814" w:rsidRDefault="00F970C9" w:rsidP="001501A3">
            <w:pPr>
              <w:pStyle w:val="TAL"/>
              <w:keepNext w:val="0"/>
              <w:keepLines w:val="0"/>
              <w:widowControl w:val="0"/>
              <w:rPr>
                <w:lang w:eastAsia="ja-JP"/>
              </w:rPr>
              <w:pPrChange w:id="9669" w:author="MCC" w:date="2023-06-14T09:06:00Z">
                <w:pPr>
                  <w:pStyle w:val="TAL"/>
                </w:pPr>
              </w:pPrChange>
            </w:pPr>
            <w:r w:rsidRPr="00356814">
              <w:rPr>
                <w:rFonts w:cs="Arial"/>
                <w:lang w:eastAsia="ja-JP"/>
              </w:rPr>
              <w:t>Release is initiated due to pre-emption.</w:t>
            </w:r>
          </w:p>
        </w:tc>
      </w:tr>
      <w:tr w:rsidR="004C01CD" w:rsidRPr="00356814" w14:paraId="01EAAA50" w14:textId="77777777" w:rsidTr="004C01CD">
        <w:tc>
          <w:tcPr>
            <w:tcW w:w="3118" w:type="dxa"/>
            <w:tcBorders>
              <w:top w:val="single" w:sz="4" w:space="0" w:color="auto"/>
              <w:left w:val="single" w:sz="4" w:space="0" w:color="auto"/>
              <w:bottom w:val="single" w:sz="4" w:space="0" w:color="auto"/>
              <w:right w:val="single" w:sz="4" w:space="0" w:color="auto"/>
            </w:tcBorders>
          </w:tcPr>
          <w:p w14:paraId="130693BC" w14:textId="77777777" w:rsidR="004C01CD" w:rsidRPr="00356814" w:rsidRDefault="004C01CD" w:rsidP="001501A3">
            <w:pPr>
              <w:pStyle w:val="TAL"/>
              <w:keepNext w:val="0"/>
              <w:keepLines w:val="0"/>
              <w:widowControl w:val="0"/>
              <w:rPr>
                <w:rFonts w:cs="Arial"/>
              </w:rPr>
              <w:pPrChange w:id="9670" w:author="MCC" w:date="2023-06-14T09:06:00Z">
                <w:pPr>
                  <w:pStyle w:val="TAL"/>
                </w:pPr>
              </w:pPrChange>
            </w:pPr>
            <w:r w:rsidRPr="00356814">
              <w:rPr>
                <w:rFonts w:cs="Arial"/>
                <w:szCs w:val="18"/>
                <w:lang w:eastAsia="ja-JP"/>
              </w:rPr>
              <w:t>PLMN not served by the gNB-CU</w:t>
            </w:r>
          </w:p>
        </w:tc>
        <w:tc>
          <w:tcPr>
            <w:tcW w:w="5175" w:type="dxa"/>
            <w:tcBorders>
              <w:top w:val="single" w:sz="4" w:space="0" w:color="auto"/>
              <w:left w:val="single" w:sz="4" w:space="0" w:color="auto"/>
              <w:bottom w:val="single" w:sz="4" w:space="0" w:color="auto"/>
              <w:right w:val="single" w:sz="4" w:space="0" w:color="auto"/>
            </w:tcBorders>
          </w:tcPr>
          <w:p w14:paraId="7E5E4785" w14:textId="77777777" w:rsidR="004C01CD" w:rsidRPr="00356814" w:rsidRDefault="004C01CD" w:rsidP="001501A3">
            <w:pPr>
              <w:pStyle w:val="TAL"/>
              <w:keepNext w:val="0"/>
              <w:keepLines w:val="0"/>
              <w:widowControl w:val="0"/>
              <w:rPr>
                <w:rFonts w:cs="Arial"/>
                <w:lang w:eastAsia="ja-JP"/>
              </w:rPr>
              <w:pPrChange w:id="9671" w:author="MCC" w:date="2023-06-14T09:06:00Z">
                <w:pPr>
                  <w:pStyle w:val="TAL"/>
                </w:pPr>
              </w:pPrChange>
            </w:pPr>
            <w:r w:rsidRPr="00356814">
              <w:rPr>
                <w:lang w:eastAsia="ja-JP"/>
              </w:rPr>
              <w:t>The PLMN indicated by the UE is not served by the gNB-CU.</w:t>
            </w:r>
          </w:p>
        </w:tc>
      </w:tr>
      <w:tr w:rsidR="00D42B60" w:rsidRPr="00356814" w14:paraId="47CE410A" w14:textId="77777777" w:rsidTr="00576D5D">
        <w:tc>
          <w:tcPr>
            <w:tcW w:w="3118" w:type="dxa"/>
            <w:tcBorders>
              <w:top w:val="single" w:sz="4" w:space="0" w:color="auto"/>
              <w:left w:val="single" w:sz="4" w:space="0" w:color="auto"/>
              <w:bottom w:val="single" w:sz="4" w:space="0" w:color="auto"/>
              <w:right w:val="single" w:sz="4" w:space="0" w:color="auto"/>
            </w:tcBorders>
          </w:tcPr>
          <w:p w14:paraId="22946F3E" w14:textId="77777777" w:rsidR="00D42B60" w:rsidRPr="00356814" w:rsidRDefault="00D42B60" w:rsidP="001501A3">
            <w:pPr>
              <w:pStyle w:val="TAL"/>
              <w:keepNext w:val="0"/>
              <w:keepLines w:val="0"/>
              <w:widowControl w:val="0"/>
              <w:rPr>
                <w:rFonts w:cs="Arial"/>
                <w:szCs w:val="18"/>
                <w:lang w:eastAsia="ja-JP"/>
              </w:rPr>
              <w:pPrChange w:id="9672" w:author="MCC" w:date="2023-06-14T09:06:00Z">
                <w:pPr>
                  <w:pStyle w:val="TAL"/>
                </w:pPr>
              </w:pPrChange>
            </w:pPr>
            <w:r w:rsidRPr="00356814">
              <w:rPr>
                <w:rFonts w:cs="Arial"/>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337C6F80" w14:textId="77777777" w:rsidR="00D42B60" w:rsidRPr="00356814" w:rsidRDefault="00D42B60" w:rsidP="001501A3">
            <w:pPr>
              <w:pStyle w:val="TAL"/>
              <w:keepNext w:val="0"/>
              <w:keepLines w:val="0"/>
              <w:widowControl w:val="0"/>
              <w:rPr>
                <w:lang w:eastAsia="ja-JP"/>
              </w:rPr>
              <w:pPrChange w:id="9673" w:author="MCC" w:date="2023-06-14T09:06:00Z">
                <w:pPr>
                  <w:pStyle w:val="TAL"/>
                </w:pPr>
              </w:pPrChange>
            </w:pPr>
            <w:r w:rsidRPr="00356814">
              <w:rPr>
                <w:rFonts w:cs="Arial"/>
                <w:szCs w:val="18"/>
                <w:lang w:eastAsia="ja-JP"/>
              </w:rPr>
              <w:t>The action failed because multiple instances of the same DRB had been provided.</w:t>
            </w:r>
          </w:p>
        </w:tc>
      </w:tr>
      <w:tr w:rsidR="00D42B60" w:rsidRPr="00356814" w14:paraId="4BA40521" w14:textId="77777777" w:rsidTr="00576D5D">
        <w:tc>
          <w:tcPr>
            <w:tcW w:w="3118" w:type="dxa"/>
            <w:tcBorders>
              <w:top w:val="single" w:sz="4" w:space="0" w:color="auto"/>
              <w:left w:val="single" w:sz="4" w:space="0" w:color="auto"/>
              <w:bottom w:val="single" w:sz="4" w:space="0" w:color="auto"/>
              <w:right w:val="single" w:sz="4" w:space="0" w:color="auto"/>
            </w:tcBorders>
          </w:tcPr>
          <w:p w14:paraId="4EA1F7AC" w14:textId="77777777" w:rsidR="00D42B60" w:rsidRPr="00356814" w:rsidRDefault="00D42B60" w:rsidP="001501A3">
            <w:pPr>
              <w:pStyle w:val="TAL"/>
              <w:keepNext w:val="0"/>
              <w:keepLines w:val="0"/>
              <w:widowControl w:val="0"/>
              <w:rPr>
                <w:rFonts w:cs="Arial"/>
                <w:szCs w:val="18"/>
                <w:lang w:eastAsia="ja-JP"/>
              </w:rPr>
              <w:pPrChange w:id="9674" w:author="MCC" w:date="2023-06-14T09:06:00Z">
                <w:pPr>
                  <w:pStyle w:val="TAL"/>
                </w:pPr>
              </w:pPrChange>
            </w:pPr>
            <w:r w:rsidRPr="00356814">
              <w:rPr>
                <w:rFonts w:cs="Arial"/>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6A74F90" w14:textId="77777777" w:rsidR="00D42B60" w:rsidRPr="00356814" w:rsidRDefault="00D42B60" w:rsidP="001501A3">
            <w:pPr>
              <w:pStyle w:val="TAL"/>
              <w:keepNext w:val="0"/>
              <w:keepLines w:val="0"/>
              <w:widowControl w:val="0"/>
              <w:rPr>
                <w:lang w:eastAsia="ja-JP"/>
              </w:rPr>
              <w:pPrChange w:id="9675" w:author="MCC" w:date="2023-06-14T09:06:00Z">
                <w:pPr>
                  <w:pStyle w:val="TAL"/>
                </w:pPr>
              </w:pPrChange>
            </w:pPr>
            <w:r w:rsidRPr="00356814">
              <w:rPr>
                <w:rFonts w:cs="Arial"/>
                <w:szCs w:val="18"/>
                <w:lang w:eastAsia="ja-JP"/>
              </w:rPr>
              <w:t>The action failed because the DRB ID is unknow.</w:t>
            </w:r>
          </w:p>
        </w:tc>
      </w:tr>
    </w:tbl>
    <w:p w14:paraId="6E659735" w14:textId="77777777" w:rsidR="00F970C9" w:rsidRPr="00356814" w:rsidRDefault="00F970C9" w:rsidP="001501A3">
      <w:pPr>
        <w:widowControl w:val="0"/>
        <w:pPrChange w:id="9676" w:author="MCC" w:date="2023-06-14T09:06: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1C124C68" w14:textId="77777777" w:rsidTr="00FE116A">
        <w:tc>
          <w:tcPr>
            <w:tcW w:w="3118" w:type="dxa"/>
          </w:tcPr>
          <w:p w14:paraId="4A66AC63" w14:textId="77777777" w:rsidR="00F970C9" w:rsidRPr="00356814" w:rsidRDefault="00F970C9" w:rsidP="001501A3">
            <w:pPr>
              <w:pStyle w:val="TAH"/>
              <w:keepNext w:val="0"/>
              <w:keepLines w:val="0"/>
              <w:widowControl w:val="0"/>
              <w:rPr>
                <w:lang w:eastAsia="ja-JP"/>
              </w:rPr>
              <w:pPrChange w:id="9677" w:author="MCC" w:date="2023-06-14T09:06:00Z">
                <w:pPr>
                  <w:pStyle w:val="TAH"/>
                </w:pPr>
              </w:pPrChange>
            </w:pPr>
            <w:r w:rsidRPr="00356814">
              <w:rPr>
                <w:lang w:eastAsia="ja-JP"/>
              </w:rPr>
              <w:t>Transport Layer cause</w:t>
            </w:r>
          </w:p>
        </w:tc>
        <w:tc>
          <w:tcPr>
            <w:tcW w:w="5175" w:type="dxa"/>
          </w:tcPr>
          <w:p w14:paraId="5FF02D9A" w14:textId="77777777" w:rsidR="00F970C9" w:rsidRPr="00356814" w:rsidRDefault="00F970C9" w:rsidP="001501A3">
            <w:pPr>
              <w:pStyle w:val="TAH"/>
              <w:keepNext w:val="0"/>
              <w:keepLines w:val="0"/>
              <w:widowControl w:val="0"/>
              <w:rPr>
                <w:lang w:eastAsia="ja-JP"/>
              </w:rPr>
              <w:pPrChange w:id="9678" w:author="MCC" w:date="2023-06-14T09:06:00Z">
                <w:pPr>
                  <w:pStyle w:val="TAH"/>
                </w:pPr>
              </w:pPrChange>
            </w:pPr>
            <w:r w:rsidRPr="00356814">
              <w:rPr>
                <w:lang w:eastAsia="ja-JP"/>
              </w:rPr>
              <w:t>Meaning</w:t>
            </w:r>
          </w:p>
        </w:tc>
      </w:tr>
      <w:tr w:rsidR="00F970C9" w:rsidRPr="00356814" w14:paraId="64DC24BB" w14:textId="77777777" w:rsidTr="00FE116A">
        <w:tc>
          <w:tcPr>
            <w:tcW w:w="3118" w:type="dxa"/>
          </w:tcPr>
          <w:p w14:paraId="0509F4FF" w14:textId="77777777" w:rsidR="00F970C9" w:rsidRPr="00356814" w:rsidRDefault="00F970C9" w:rsidP="001501A3">
            <w:pPr>
              <w:pStyle w:val="TAL"/>
              <w:keepNext w:val="0"/>
              <w:keepLines w:val="0"/>
              <w:widowControl w:val="0"/>
              <w:rPr>
                <w:lang w:eastAsia="ja-JP"/>
              </w:rPr>
              <w:pPrChange w:id="9679" w:author="MCC" w:date="2023-06-14T09:06:00Z">
                <w:pPr>
                  <w:pStyle w:val="TAL"/>
                </w:pPr>
              </w:pPrChange>
            </w:pPr>
            <w:r w:rsidRPr="00356814">
              <w:rPr>
                <w:lang w:eastAsia="ja-JP"/>
              </w:rPr>
              <w:t>Unspecified</w:t>
            </w:r>
          </w:p>
        </w:tc>
        <w:tc>
          <w:tcPr>
            <w:tcW w:w="5175" w:type="dxa"/>
          </w:tcPr>
          <w:p w14:paraId="6A088B7D" w14:textId="77777777" w:rsidR="00F970C9" w:rsidRPr="00356814" w:rsidRDefault="00F970C9" w:rsidP="001501A3">
            <w:pPr>
              <w:pStyle w:val="TAL"/>
              <w:keepNext w:val="0"/>
              <w:keepLines w:val="0"/>
              <w:widowControl w:val="0"/>
              <w:rPr>
                <w:lang w:eastAsia="ja-JP"/>
              </w:rPr>
              <w:pPrChange w:id="9680" w:author="MCC" w:date="2023-06-14T09:06:00Z">
                <w:pPr>
                  <w:pStyle w:val="TAL"/>
                </w:pPr>
              </w:pPrChange>
            </w:pPr>
            <w:r w:rsidRPr="00356814">
              <w:rPr>
                <w:lang w:eastAsia="ja-JP"/>
              </w:rPr>
              <w:t>Sent when none of the above cause values applies but still the cause is Transport Network Layer related.</w:t>
            </w:r>
          </w:p>
        </w:tc>
      </w:tr>
      <w:tr w:rsidR="00F970C9" w:rsidRPr="00356814" w14:paraId="44A08D89" w14:textId="77777777" w:rsidTr="00FE116A">
        <w:tc>
          <w:tcPr>
            <w:tcW w:w="3118" w:type="dxa"/>
          </w:tcPr>
          <w:p w14:paraId="6C7A1078" w14:textId="77777777" w:rsidR="00F970C9" w:rsidRPr="00356814" w:rsidRDefault="00F970C9" w:rsidP="001501A3">
            <w:pPr>
              <w:pStyle w:val="TAL"/>
              <w:keepNext w:val="0"/>
              <w:keepLines w:val="0"/>
              <w:widowControl w:val="0"/>
              <w:rPr>
                <w:lang w:eastAsia="ja-JP"/>
              </w:rPr>
              <w:pPrChange w:id="9681" w:author="MCC" w:date="2023-06-14T09:06:00Z">
                <w:pPr>
                  <w:pStyle w:val="TAL"/>
                </w:pPr>
              </w:pPrChange>
            </w:pPr>
            <w:r w:rsidRPr="00356814">
              <w:rPr>
                <w:lang w:eastAsia="ja-JP"/>
              </w:rPr>
              <w:t>Transport Resource Unavailable</w:t>
            </w:r>
          </w:p>
        </w:tc>
        <w:tc>
          <w:tcPr>
            <w:tcW w:w="5175" w:type="dxa"/>
          </w:tcPr>
          <w:p w14:paraId="21D6B312" w14:textId="77777777" w:rsidR="00F970C9" w:rsidRPr="00356814" w:rsidRDefault="00F970C9" w:rsidP="001501A3">
            <w:pPr>
              <w:pStyle w:val="TAL"/>
              <w:keepNext w:val="0"/>
              <w:keepLines w:val="0"/>
              <w:widowControl w:val="0"/>
              <w:rPr>
                <w:lang w:eastAsia="ja-JP"/>
              </w:rPr>
              <w:pPrChange w:id="9682" w:author="MCC" w:date="2023-06-14T09:06:00Z">
                <w:pPr>
                  <w:pStyle w:val="TAL"/>
                </w:pPr>
              </w:pPrChange>
            </w:pPr>
            <w:r w:rsidRPr="00356814">
              <w:rPr>
                <w:lang w:eastAsia="ja-JP"/>
              </w:rPr>
              <w:t>The required transport resources are not available.</w:t>
            </w:r>
          </w:p>
        </w:tc>
      </w:tr>
    </w:tbl>
    <w:p w14:paraId="5E628BFF" w14:textId="77777777" w:rsidR="00F970C9" w:rsidRPr="00356814" w:rsidRDefault="00F970C9" w:rsidP="001501A3">
      <w:pPr>
        <w:widowControl w:val="0"/>
        <w:pPrChange w:id="9683" w:author="MCC" w:date="2023-06-14T09:06: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970C9" w:rsidRPr="00356814" w14:paraId="7257091B" w14:textId="77777777" w:rsidTr="00FE116A">
        <w:tc>
          <w:tcPr>
            <w:tcW w:w="3168" w:type="dxa"/>
          </w:tcPr>
          <w:p w14:paraId="05A19D91" w14:textId="77777777" w:rsidR="00F970C9" w:rsidRPr="00356814" w:rsidRDefault="00F970C9" w:rsidP="001501A3">
            <w:pPr>
              <w:widowControl w:val="0"/>
              <w:spacing w:after="0"/>
              <w:jc w:val="center"/>
              <w:rPr>
                <w:rFonts w:ascii="Arial" w:hAnsi="Arial" w:cs="Arial"/>
                <w:b/>
                <w:bCs/>
                <w:sz w:val="18"/>
                <w:szCs w:val="18"/>
                <w:lang w:eastAsia="ja-JP"/>
              </w:rPr>
              <w:pPrChange w:id="9684" w:author="MCC" w:date="2023-06-14T09:06:00Z">
                <w:pPr>
                  <w:keepNext/>
                  <w:keepLines/>
                  <w:spacing w:after="0"/>
                  <w:jc w:val="center"/>
                </w:pPr>
              </w:pPrChange>
            </w:pPr>
            <w:r w:rsidRPr="00356814">
              <w:rPr>
                <w:rFonts w:ascii="Arial" w:hAnsi="Arial" w:cs="Arial"/>
                <w:b/>
                <w:bCs/>
                <w:sz w:val="18"/>
                <w:szCs w:val="18"/>
                <w:lang w:eastAsia="ja-JP"/>
              </w:rPr>
              <w:t>Protocol cause</w:t>
            </w:r>
          </w:p>
        </w:tc>
        <w:tc>
          <w:tcPr>
            <w:tcW w:w="5220" w:type="dxa"/>
          </w:tcPr>
          <w:p w14:paraId="242674AE" w14:textId="77777777" w:rsidR="00F970C9" w:rsidRPr="00356814" w:rsidRDefault="00F970C9" w:rsidP="001501A3">
            <w:pPr>
              <w:widowControl w:val="0"/>
              <w:spacing w:after="0"/>
              <w:jc w:val="center"/>
              <w:rPr>
                <w:rFonts w:ascii="Arial" w:hAnsi="Arial" w:cs="Arial"/>
                <w:b/>
                <w:bCs/>
                <w:sz w:val="18"/>
                <w:szCs w:val="18"/>
                <w:lang w:eastAsia="ja-JP"/>
              </w:rPr>
              <w:pPrChange w:id="9685" w:author="MCC" w:date="2023-06-14T09:06:00Z">
                <w:pPr>
                  <w:keepNext/>
                  <w:keepLines/>
                  <w:spacing w:after="0"/>
                  <w:jc w:val="center"/>
                </w:pPr>
              </w:pPrChange>
            </w:pPr>
            <w:r w:rsidRPr="00356814">
              <w:rPr>
                <w:rFonts w:ascii="Arial" w:hAnsi="Arial" w:cs="Arial"/>
                <w:b/>
                <w:bCs/>
                <w:sz w:val="18"/>
                <w:szCs w:val="18"/>
                <w:lang w:eastAsia="ja-JP"/>
              </w:rPr>
              <w:t>Meaning</w:t>
            </w:r>
          </w:p>
        </w:tc>
      </w:tr>
      <w:tr w:rsidR="00F970C9" w:rsidRPr="00356814" w14:paraId="6350835C" w14:textId="77777777" w:rsidTr="00FE116A">
        <w:tc>
          <w:tcPr>
            <w:tcW w:w="3168" w:type="dxa"/>
          </w:tcPr>
          <w:p w14:paraId="10053F1B" w14:textId="77777777" w:rsidR="00F970C9" w:rsidRPr="00356814" w:rsidRDefault="00F970C9" w:rsidP="001501A3">
            <w:pPr>
              <w:widowControl w:val="0"/>
              <w:spacing w:after="0"/>
              <w:rPr>
                <w:rFonts w:ascii="Arial" w:hAnsi="Arial" w:cs="Arial"/>
                <w:sz w:val="18"/>
                <w:szCs w:val="18"/>
                <w:lang w:eastAsia="ja-JP"/>
              </w:rPr>
              <w:pPrChange w:id="9686" w:author="MCC" w:date="2023-06-14T09:06:00Z">
                <w:pPr>
                  <w:keepNext/>
                  <w:keepLines/>
                  <w:spacing w:after="0"/>
                </w:pPr>
              </w:pPrChange>
            </w:pPr>
            <w:r w:rsidRPr="00356814">
              <w:rPr>
                <w:rFonts w:ascii="Arial" w:hAnsi="Arial" w:cs="Arial"/>
                <w:sz w:val="18"/>
                <w:szCs w:val="18"/>
                <w:lang w:eastAsia="ja-JP"/>
              </w:rPr>
              <w:t>Transfer Syntax Error</w:t>
            </w:r>
          </w:p>
        </w:tc>
        <w:tc>
          <w:tcPr>
            <w:tcW w:w="5220" w:type="dxa"/>
          </w:tcPr>
          <w:p w14:paraId="3452B0AC" w14:textId="77777777" w:rsidR="00F970C9" w:rsidRPr="00356814" w:rsidRDefault="00F970C9" w:rsidP="001501A3">
            <w:pPr>
              <w:widowControl w:val="0"/>
              <w:spacing w:after="0"/>
              <w:rPr>
                <w:rFonts w:ascii="Arial" w:hAnsi="Arial" w:cs="Arial"/>
                <w:sz w:val="18"/>
                <w:szCs w:val="18"/>
                <w:lang w:eastAsia="ja-JP"/>
              </w:rPr>
              <w:pPrChange w:id="9687" w:author="MCC" w:date="2023-06-14T09:06:00Z">
                <w:pPr>
                  <w:keepNext/>
                  <w:keepLines/>
                  <w:spacing w:after="0"/>
                </w:pPr>
              </w:pPrChange>
            </w:pPr>
            <w:r w:rsidRPr="00356814">
              <w:rPr>
                <w:rFonts w:ascii="Arial" w:hAnsi="Arial" w:cs="Arial"/>
                <w:sz w:val="18"/>
                <w:szCs w:val="18"/>
                <w:lang w:eastAsia="ja-JP"/>
              </w:rPr>
              <w:t>The received message included a transfer syntax error.</w:t>
            </w:r>
          </w:p>
        </w:tc>
      </w:tr>
      <w:tr w:rsidR="00F970C9" w:rsidRPr="00356814" w14:paraId="5557B224" w14:textId="77777777" w:rsidTr="00FE116A">
        <w:tc>
          <w:tcPr>
            <w:tcW w:w="3168" w:type="dxa"/>
          </w:tcPr>
          <w:p w14:paraId="22CC4833" w14:textId="77777777" w:rsidR="00F970C9" w:rsidRPr="00356814" w:rsidRDefault="00F970C9" w:rsidP="001501A3">
            <w:pPr>
              <w:widowControl w:val="0"/>
              <w:spacing w:after="0"/>
              <w:rPr>
                <w:rFonts w:ascii="Arial" w:hAnsi="Arial" w:cs="Arial"/>
                <w:sz w:val="18"/>
                <w:szCs w:val="18"/>
                <w:lang w:eastAsia="ja-JP"/>
              </w:rPr>
              <w:pPrChange w:id="9688" w:author="MCC" w:date="2023-06-14T09:06:00Z">
                <w:pPr>
                  <w:keepNext/>
                  <w:keepLines/>
                  <w:spacing w:after="0"/>
                </w:pPr>
              </w:pPrChange>
            </w:pPr>
            <w:r w:rsidRPr="00356814">
              <w:rPr>
                <w:rFonts w:ascii="Arial" w:hAnsi="Arial" w:cs="Arial"/>
                <w:sz w:val="18"/>
                <w:szCs w:val="18"/>
                <w:lang w:eastAsia="ja-JP"/>
              </w:rPr>
              <w:t>Abstract Syntax Error (Reject)</w:t>
            </w:r>
          </w:p>
        </w:tc>
        <w:tc>
          <w:tcPr>
            <w:tcW w:w="5220" w:type="dxa"/>
          </w:tcPr>
          <w:p w14:paraId="11FA95F6" w14:textId="77777777" w:rsidR="00F970C9" w:rsidRPr="00356814" w:rsidRDefault="00F970C9" w:rsidP="001501A3">
            <w:pPr>
              <w:widowControl w:val="0"/>
              <w:spacing w:after="0"/>
              <w:rPr>
                <w:rFonts w:ascii="Arial" w:hAnsi="Arial" w:cs="Arial"/>
                <w:sz w:val="18"/>
                <w:szCs w:val="18"/>
                <w:lang w:eastAsia="ja-JP"/>
              </w:rPr>
              <w:pPrChange w:id="9689" w:author="MCC" w:date="2023-06-14T09:06:00Z">
                <w:pPr>
                  <w:keepNext/>
                  <w:keepLines/>
                  <w:spacing w:after="0"/>
                </w:pPr>
              </w:pPrChange>
            </w:pPr>
            <w:r w:rsidRPr="00356814">
              <w:rPr>
                <w:rFonts w:ascii="Arial" w:hAnsi="Arial" w:cs="Arial"/>
                <w:sz w:val="18"/>
                <w:szCs w:val="18"/>
                <w:lang w:eastAsia="ja-JP"/>
              </w:rPr>
              <w:t>The received message included an abstract syntax error and the concerning criticality indicated "reject".</w:t>
            </w:r>
          </w:p>
        </w:tc>
      </w:tr>
      <w:tr w:rsidR="00F970C9" w:rsidRPr="00356814" w14:paraId="460DB5A1" w14:textId="77777777" w:rsidTr="00FE116A">
        <w:tc>
          <w:tcPr>
            <w:tcW w:w="3168" w:type="dxa"/>
          </w:tcPr>
          <w:p w14:paraId="2059FCA0" w14:textId="77777777" w:rsidR="00F970C9" w:rsidRPr="00356814" w:rsidRDefault="00F970C9" w:rsidP="001501A3">
            <w:pPr>
              <w:widowControl w:val="0"/>
              <w:spacing w:after="0"/>
              <w:rPr>
                <w:rFonts w:ascii="Arial" w:hAnsi="Arial" w:cs="Arial"/>
                <w:sz w:val="18"/>
                <w:szCs w:val="18"/>
                <w:lang w:eastAsia="ja-JP"/>
              </w:rPr>
              <w:pPrChange w:id="9690" w:author="MCC" w:date="2023-06-14T09:06:00Z">
                <w:pPr>
                  <w:keepNext/>
                  <w:keepLines/>
                  <w:spacing w:after="0"/>
                </w:pPr>
              </w:pPrChange>
            </w:pPr>
            <w:r w:rsidRPr="00356814">
              <w:rPr>
                <w:rFonts w:ascii="Arial" w:hAnsi="Arial" w:cs="Arial"/>
                <w:sz w:val="18"/>
                <w:szCs w:val="18"/>
                <w:lang w:eastAsia="ja-JP"/>
              </w:rPr>
              <w:t>Abstract Syntax Error (Ignore And Notify)</w:t>
            </w:r>
          </w:p>
        </w:tc>
        <w:tc>
          <w:tcPr>
            <w:tcW w:w="5220" w:type="dxa"/>
          </w:tcPr>
          <w:p w14:paraId="373D4F08" w14:textId="77777777" w:rsidR="00F970C9" w:rsidRPr="00356814" w:rsidRDefault="00F970C9" w:rsidP="001501A3">
            <w:pPr>
              <w:widowControl w:val="0"/>
              <w:spacing w:after="0"/>
              <w:rPr>
                <w:rFonts w:ascii="Arial" w:hAnsi="Arial" w:cs="Arial"/>
                <w:sz w:val="18"/>
                <w:szCs w:val="18"/>
                <w:lang w:eastAsia="ja-JP"/>
              </w:rPr>
              <w:pPrChange w:id="9691" w:author="MCC" w:date="2023-06-14T09:06:00Z">
                <w:pPr>
                  <w:keepNext/>
                  <w:keepLines/>
                  <w:spacing w:after="0"/>
                </w:pPr>
              </w:pPrChange>
            </w:pPr>
            <w:r w:rsidRPr="00356814">
              <w:rPr>
                <w:rFonts w:ascii="Arial" w:hAnsi="Arial" w:cs="Arial"/>
                <w:sz w:val="18"/>
                <w:szCs w:val="18"/>
                <w:lang w:eastAsia="ja-JP"/>
              </w:rPr>
              <w:t>The received message included an abstract syntax error and the concerning criticality indicated "ignore and notify".</w:t>
            </w:r>
          </w:p>
        </w:tc>
      </w:tr>
      <w:tr w:rsidR="00F970C9" w:rsidRPr="00356814" w14:paraId="336DE6F5" w14:textId="77777777" w:rsidTr="00FE116A">
        <w:tc>
          <w:tcPr>
            <w:tcW w:w="3168" w:type="dxa"/>
          </w:tcPr>
          <w:p w14:paraId="16FDC585" w14:textId="77777777" w:rsidR="00F970C9" w:rsidRPr="00356814" w:rsidRDefault="00F970C9" w:rsidP="001501A3">
            <w:pPr>
              <w:widowControl w:val="0"/>
              <w:spacing w:after="0"/>
              <w:rPr>
                <w:rFonts w:ascii="Arial" w:hAnsi="Arial" w:cs="Arial"/>
                <w:sz w:val="18"/>
                <w:szCs w:val="18"/>
                <w:lang w:eastAsia="ja-JP"/>
              </w:rPr>
              <w:pPrChange w:id="9692" w:author="MCC" w:date="2023-06-14T09:06:00Z">
                <w:pPr>
                  <w:keepNext/>
                  <w:keepLines/>
                  <w:spacing w:after="0"/>
                </w:pPr>
              </w:pPrChange>
            </w:pPr>
            <w:r w:rsidRPr="00356814">
              <w:rPr>
                <w:rFonts w:ascii="Arial" w:hAnsi="Arial" w:cs="Arial"/>
                <w:sz w:val="18"/>
                <w:szCs w:val="18"/>
                <w:lang w:eastAsia="ja-JP"/>
              </w:rPr>
              <w:t>Message Not Compatible With Receiver State</w:t>
            </w:r>
          </w:p>
        </w:tc>
        <w:tc>
          <w:tcPr>
            <w:tcW w:w="5220" w:type="dxa"/>
          </w:tcPr>
          <w:p w14:paraId="208F459A" w14:textId="77777777" w:rsidR="00F970C9" w:rsidRPr="00356814" w:rsidRDefault="00F970C9" w:rsidP="001501A3">
            <w:pPr>
              <w:widowControl w:val="0"/>
              <w:spacing w:after="0"/>
              <w:rPr>
                <w:rFonts w:ascii="Arial" w:hAnsi="Arial" w:cs="Arial"/>
                <w:sz w:val="18"/>
                <w:szCs w:val="18"/>
                <w:lang w:eastAsia="ja-JP"/>
              </w:rPr>
              <w:pPrChange w:id="9693" w:author="MCC" w:date="2023-06-14T09:06:00Z">
                <w:pPr>
                  <w:keepNext/>
                  <w:keepLines/>
                  <w:spacing w:after="0"/>
                </w:pPr>
              </w:pPrChange>
            </w:pPr>
            <w:r w:rsidRPr="00356814">
              <w:rPr>
                <w:rFonts w:ascii="Arial" w:hAnsi="Arial" w:cs="Arial"/>
                <w:sz w:val="18"/>
                <w:szCs w:val="18"/>
                <w:lang w:eastAsia="ja-JP"/>
              </w:rPr>
              <w:t>The received message was not compatible with the receiver state.</w:t>
            </w:r>
          </w:p>
        </w:tc>
      </w:tr>
      <w:tr w:rsidR="00F970C9" w:rsidRPr="00356814" w14:paraId="193F9D0D" w14:textId="77777777" w:rsidTr="00FE116A">
        <w:tc>
          <w:tcPr>
            <w:tcW w:w="3168" w:type="dxa"/>
          </w:tcPr>
          <w:p w14:paraId="1A421FD2" w14:textId="77777777" w:rsidR="00F970C9" w:rsidRPr="00356814" w:rsidRDefault="00F970C9" w:rsidP="001501A3">
            <w:pPr>
              <w:widowControl w:val="0"/>
              <w:spacing w:after="0"/>
              <w:rPr>
                <w:rFonts w:ascii="Arial" w:hAnsi="Arial" w:cs="Arial"/>
                <w:sz w:val="18"/>
                <w:szCs w:val="18"/>
                <w:lang w:eastAsia="ja-JP"/>
              </w:rPr>
              <w:pPrChange w:id="9694" w:author="MCC" w:date="2023-06-14T09:06:00Z">
                <w:pPr>
                  <w:keepNext/>
                  <w:keepLines/>
                  <w:spacing w:after="0"/>
                </w:pPr>
              </w:pPrChange>
            </w:pPr>
            <w:r w:rsidRPr="00356814">
              <w:rPr>
                <w:rFonts w:ascii="Arial" w:hAnsi="Arial" w:cs="Arial"/>
                <w:sz w:val="18"/>
                <w:szCs w:val="18"/>
                <w:lang w:eastAsia="ja-JP"/>
              </w:rPr>
              <w:t>Semantic Error</w:t>
            </w:r>
          </w:p>
        </w:tc>
        <w:tc>
          <w:tcPr>
            <w:tcW w:w="5220" w:type="dxa"/>
          </w:tcPr>
          <w:p w14:paraId="75CB7475" w14:textId="77777777" w:rsidR="00F970C9" w:rsidRPr="00356814" w:rsidRDefault="00F970C9" w:rsidP="001501A3">
            <w:pPr>
              <w:widowControl w:val="0"/>
              <w:spacing w:after="0"/>
              <w:rPr>
                <w:rFonts w:ascii="Arial" w:hAnsi="Arial" w:cs="Arial"/>
                <w:sz w:val="18"/>
                <w:szCs w:val="18"/>
                <w:lang w:eastAsia="ja-JP"/>
              </w:rPr>
              <w:pPrChange w:id="9695" w:author="MCC" w:date="2023-06-14T09:06:00Z">
                <w:pPr>
                  <w:keepNext/>
                  <w:keepLines/>
                  <w:spacing w:after="0"/>
                </w:pPr>
              </w:pPrChange>
            </w:pPr>
            <w:r w:rsidRPr="00356814">
              <w:rPr>
                <w:rFonts w:ascii="Arial" w:hAnsi="Arial" w:cs="Arial"/>
                <w:sz w:val="18"/>
                <w:szCs w:val="18"/>
                <w:lang w:eastAsia="ja-JP"/>
              </w:rPr>
              <w:t>The received message included a semantic error.</w:t>
            </w:r>
          </w:p>
        </w:tc>
      </w:tr>
      <w:tr w:rsidR="00F970C9" w:rsidRPr="00356814" w14:paraId="13C75C8B" w14:textId="77777777" w:rsidTr="00FE116A">
        <w:tc>
          <w:tcPr>
            <w:tcW w:w="3168" w:type="dxa"/>
          </w:tcPr>
          <w:p w14:paraId="3878A89B" w14:textId="77777777" w:rsidR="00F970C9" w:rsidRPr="00356814" w:rsidRDefault="00F970C9" w:rsidP="001501A3">
            <w:pPr>
              <w:widowControl w:val="0"/>
              <w:spacing w:after="0"/>
              <w:rPr>
                <w:rFonts w:ascii="Arial" w:hAnsi="Arial" w:cs="Arial"/>
                <w:sz w:val="18"/>
                <w:szCs w:val="18"/>
                <w:lang w:eastAsia="ja-JP"/>
              </w:rPr>
              <w:pPrChange w:id="9696" w:author="MCC" w:date="2023-06-14T09:06:00Z">
                <w:pPr>
                  <w:keepNext/>
                  <w:keepLines/>
                  <w:spacing w:after="0"/>
                </w:pPr>
              </w:pPrChange>
            </w:pPr>
            <w:r w:rsidRPr="00356814">
              <w:rPr>
                <w:rFonts w:ascii="Arial" w:hAnsi="Arial" w:cs="Arial"/>
                <w:sz w:val="18"/>
                <w:szCs w:val="18"/>
                <w:lang w:eastAsia="ja-JP"/>
              </w:rPr>
              <w:t>Abstract Syntax Error (Falsely Constructed Message)</w:t>
            </w:r>
          </w:p>
        </w:tc>
        <w:tc>
          <w:tcPr>
            <w:tcW w:w="5220" w:type="dxa"/>
          </w:tcPr>
          <w:p w14:paraId="07E91495" w14:textId="77777777" w:rsidR="00F970C9" w:rsidRPr="00356814" w:rsidRDefault="00F970C9" w:rsidP="001501A3">
            <w:pPr>
              <w:widowControl w:val="0"/>
              <w:spacing w:after="0"/>
              <w:rPr>
                <w:rFonts w:ascii="Arial" w:hAnsi="Arial" w:cs="Arial"/>
                <w:sz w:val="18"/>
                <w:szCs w:val="18"/>
                <w:lang w:eastAsia="ja-JP"/>
              </w:rPr>
              <w:pPrChange w:id="9697" w:author="MCC" w:date="2023-06-14T09:06:00Z">
                <w:pPr>
                  <w:keepNext/>
                  <w:keepLines/>
                  <w:spacing w:after="0"/>
                </w:pPr>
              </w:pPrChange>
            </w:pPr>
            <w:r w:rsidRPr="00356814">
              <w:rPr>
                <w:rFonts w:ascii="Arial" w:hAnsi="Arial" w:cs="Arial"/>
                <w:sz w:val="18"/>
                <w:szCs w:val="18"/>
                <w:lang w:eastAsia="ja-JP"/>
              </w:rPr>
              <w:t>The received message contained IEs or IE groups in wrong order or with too many occurrences.</w:t>
            </w:r>
          </w:p>
        </w:tc>
      </w:tr>
      <w:tr w:rsidR="00F970C9" w:rsidRPr="00356814" w14:paraId="6A429B73" w14:textId="77777777" w:rsidTr="00FE116A">
        <w:tc>
          <w:tcPr>
            <w:tcW w:w="3168" w:type="dxa"/>
          </w:tcPr>
          <w:p w14:paraId="6235EDC0" w14:textId="77777777" w:rsidR="00F970C9" w:rsidRPr="00356814" w:rsidRDefault="00F970C9" w:rsidP="001501A3">
            <w:pPr>
              <w:widowControl w:val="0"/>
              <w:spacing w:after="0"/>
              <w:rPr>
                <w:rFonts w:ascii="Arial" w:hAnsi="Arial" w:cs="Arial"/>
                <w:sz w:val="18"/>
                <w:szCs w:val="18"/>
                <w:lang w:eastAsia="ja-JP"/>
              </w:rPr>
              <w:pPrChange w:id="9698" w:author="MCC" w:date="2023-06-14T09:06:00Z">
                <w:pPr>
                  <w:keepNext/>
                  <w:keepLines/>
                  <w:spacing w:after="0"/>
                </w:pPr>
              </w:pPrChange>
            </w:pPr>
            <w:r w:rsidRPr="00356814">
              <w:rPr>
                <w:rFonts w:ascii="Arial" w:hAnsi="Arial" w:cs="Arial"/>
                <w:sz w:val="18"/>
                <w:szCs w:val="18"/>
                <w:lang w:eastAsia="ja-JP"/>
              </w:rPr>
              <w:t>Unspecified</w:t>
            </w:r>
          </w:p>
        </w:tc>
        <w:tc>
          <w:tcPr>
            <w:tcW w:w="5220" w:type="dxa"/>
          </w:tcPr>
          <w:p w14:paraId="49EED3DD" w14:textId="77777777" w:rsidR="00F970C9" w:rsidRPr="00356814" w:rsidRDefault="00F970C9" w:rsidP="001501A3">
            <w:pPr>
              <w:widowControl w:val="0"/>
              <w:spacing w:after="0"/>
              <w:rPr>
                <w:rFonts w:ascii="Arial" w:hAnsi="Arial" w:cs="Arial"/>
                <w:sz w:val="18"/>
                <w:szCs w:val="18"/>
                <w:lang w:eastAsia="ja-JP"/>
              </w:rPr>
              <w:pPrChange w:id="9699" w:author="MCC" w:date="2023-06-14T09:06:00Z">
                <w:pPr>
                  <w:keepNext/>
                  <w:keepLines/>
                  <w:spacing w:after="0"/>
                </w:pPr>
              </w:pPrChange>
            </w:pPr>
            <w:r w:rsidRPr="00356814">
              <w:rPr>
                <w:rFonts w:ascii="Arial" w:hAnsi="Arial" w:cs="Arial"/>
                <w:sz w:val="18"/>
                <w:szCs w:val="18"/>
                <w:lang w:eastAsia="ja-JP"/>
              </w:rPr>
              <w:t>Sent when none of the above cause values applies but still the cause is Protocol related.</w:t>
            </w:r>
          </w:p>
        </w:tc>
      </w:tr>
    </w:tbl>
    <w:p w14:paraId="185286A3" w14:textId="77777777" w:rsidR="00F970C9" w:rsidRPr="00356814" w:rsidRDefault="00F970C9" w:rsidP="001501A3">
      <w:pPr>
        <w:widowControl w:val="0"/>
        <w:pPrChange w:id="9700" w:author="MCC" w:date="2023-06-14T09:06: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5DF4DEBE" w14:textId="77777777" w:rsidTr="00DE0F75">
        <w:trPr>
          <w:tblHeader/>
        </w:trPr>
        <w:tc>
          <w:tcPr>
            <w:tcW w:w="3118" w:type="dxa"/>
          </w:tcPr>
          <w:p w14:paraId="3103D85C" w14:textId="77777777" w:rsidR="00F970C9" w:rsidRPr="00356814" w:rsidRDefault="00F970C9" w:rsidP="001501A3">
            <w:pPr>
              <w:widowControl w:val="0"/>
              <w:spacing w:after="0"/>
              <w:jc w:val="center"/>
              <w:rPr>
                <w:rFonts w:ascii="Arial" w:hAnsi="Arial" w:cs="Arial"/>
                <w:b/>
                <w:bCs/>
                <w:sz w:val="18"/>
                <w:szCs w:val="18"/>
                <w:lang w:eastAsia="ja-JP"/>
              </w:rPr>
              <w:pPrChange w:id="9701" w:author="MCC" w:date="2023-06-14T09:06:00Z">
                <w:pPr>
                  <w:spacing w:after="0"/>
                  <w:jc w:val="center"/>
                </w:pPr>
              </w:pPrChange>
            </w:pPr>
            <w:r w:rsidRPr="00356814">
              <w:rPr>
                <w:rFonts w:ascii="Arial" w:hAnsi="Arial" w:cs="Arial"/>
                <w:b/>
                <w:bCs/>
                <w:sz w:val="18"/>
                <w:szCs w:val="18"/>
                <w:lang w:eastAsia="ja-JP"/>
              </w:rPr>
              <w:t>Miscellaneous cause</w:t>
            </w:r>
          </w:p>
        </w:tc>
        <w:tc>
          <w:tcPr>
            <w:tcW w:w="5175" w:type="dxa"/>
          </w:tcPr>
          <w:p w14:paraId="7B8FFD49" w14:textId="77777777" w:rsidR="00F970C9" w:rsidRPr="00356814" w:rsidRDefault="00F970C9" w:rsidP="001501A3">
            <w:pPr>
              <w:widowControl w:val="0"/>
              <w:spacing w:after="0"/>
              <w:jc w:val="center"/>
              <w:rPr>
                <w:rFonts w:ascii="Arial" w:hAnsi="Arial" w:cs="Arial"/>
                <w:b/>
                <w:bCs/>
                <w:sz w:val="18"/>
                <w:szCs w:val="18"/>
                <w:lang w:eastAsia="ja-JP"/>
              </w:rPr>
              <w:pPrChange w:id="9702" w:author="MCC" w:date="2023-06-14T09:06:00Z">
                <w:pPr>
                  <w:spacing w:after="0"/>
                  <w:jc w:val="center"/>
                </w:pPr>
              </w:pPrChange>
            </w:pPr>
            <w:r w:rsidRPr="00356814">
              <w:rPr>
                <w:rFonts w:ascii="Arial" w:hAnsi="Arial" w:cs="Arial"/>
                <w:b/>
                <w:bCs/>
                <w:sz w:val="18"/>
                <w:szCs w:val="18"/>
                <w:lang w:eastAsia="ja-JP"/>
              </w:rPr>
              <w:t>Meaning</w:t>
            </w:r>
          </w:p>
        </w:tc>
      </w:tr>
      <w:tr w:rsidR="00F970C9" w:rsidRPr="00356814" w14:paraId="4F0ED594" w14:textId="77777777" w:rsidTr="00FE116A">
        <w:tc>
          <w:tcPr>
            <w:tcW w:w="3118" w:type="dxa"/>
          </w:tcPr>
          <w:p w14:paraId="1611F75E" w14:textId="77777777" w:rsidR="00F970C9" w:rsidRPr="00356814" w:rsidRDefault="00F970C9" w:rsidP="001501A3">
            <w:pPr>
              <w:widowControl w:val="0"/>
              <w:spacing w:after="0"/>
              <w:rPr>
                <w:rFonts w:ascii="Arial" w:hAnsi="Arial" w:cs="Arial"/>
                <w:sz w:val="18"/>
                <w:szCs w:val="18"/>
                <w:lang w:eastAsia="ja-JP"/>
              </w:rPr>
              <w:pPrChange w:id="9703" w:author="MCC" w:date="2023-06-14T09:06:00Z">
                <w:pPr>
                  <w:spacing w:after="0"/>
                </w:pPr>
              </w:pPrChange>
            </w:pPr>
            <w:r w:rsidRPr="00356814">
              <w:rPr>
                <w:rFonts w:ascii="Arial" w:hAnsi="Arial" w:cs="Arial"/>
                <w:sz w:val="18"/>
                <w:szCs w:val="18"/>
                <w:lang w:eastAsia="ja-JP"/>
              </w:rPr>
              <w:t>Control Processing Overload</w:t>
            </w:r>
          </w:p>
        </w:tc>
        <w:tc>
          <w:tcPr>
            <w:tcW w:w="5175" w:type="dxa"/>
          </w:tcPr>
          <w:p w14:paraId="4A4B8A8B" w14:textId="77777777" w:rsidR="00F970C9" w:rsidRPr="00356814" w:rsidRDefault="00F970C9" w:rsidP="001501A3">
            <w:pPr>
              <w:widowControl w:val="0"/>
              <w:spacing w:after="0"/>
              <w:rPr>
                <w:rFonts w:ascii="Arial" w:hAnsi="Arial" w:cs="Arial"/>
                <w:sz w:val="18"/>
                <w:szCs w:val="18"/>
                <w:lang w:eastAsia="ja-JP"/>
              </w:rPr>
              <w:pPrChange w:id="9704" w:author="MCC" w:date="2023-06-14T09:06:00Z">
                <w:pPr>
                  <w:spacing w:after="0"/>
                </w:pPr>
              </w:pPrChange>
            </w:pPr>
            <w:r w:rsidRPr="00356814">
              <w:rPr>
                <w:rFonts w:ascii="Arial" w:hAnsi="Arial" w:cs="Arial"/>
                <w:sz w:val="18"/>
                <w:szCs w:val="18"/>
                <w:lang w:eastAsia="ja-JP"/>
              </w:rPr>
              <w:t>Control processing overload.</w:t>
            </w:r>
          </w:p>
        </w:tc>
      </w:tr>
      <w:tr w:rsidR="00F970C9" w:rsidRPr="00356814" w14:paraId="19FA6B7A" w14:textId="77777777" w:rsidTr="00FE116A">
        <w:tc>
          <w:tcPr>
            <w:tcW w:w="3118" w:type="dxa"/>
          </w:tcPr>
          <w:p w14:paraId="07247BDD" w14:textId="77777777" w:rsidR="00F970C9" w:rsidRPr="00356814" w:rsidRDefault="00F970C9" w:rsidP="001501A3">
            <w:pPr>
              <w:widowControl w:val="0"/>
              <w:spacing w:after="0"/>
              <w:rPr>
                <w:rFonts w:ascii="Arial" w:hAnsi="Arial" w:cs="Arial"/>
                <w:sz w:val="18"/>
                <w:szCs w:val="18"/>
                <w:lang w:eastAsia="ja-JP"/>
              </w:rPr>
              <w:pPrChange w:id="9705" w:author="MCC" w:date="2023-06-14T09:06:00Z">
                <w:pPr>
                  <w:spacing w:after="0"/>
                </w:pPr>
              </w:pPrChange>
            </w:pPr>
            <w:r w:rsidRPr="00356814">
              <w:rPr>
                <w:rFonts w:ascii="Arial" w:hAnsi="Arial" w:cs="Arial"/>
                <w:sz w:val="18"/>
                <w:szCs w:val="18"/>
                <w:lang w:eastAsia="ja-JP"/>
              </w:rPr>
              <w:t>Not Enough</w:t>
            </w:r>
            <w:r w:rsidRPr="00356814">
              <w:rPr>
                <w:rFonts w:ascii="Arial" w:hAnsi="Arial" w:cs="Arial"/>
                <w:sz w:val="18"/>
                <w:szCs w:val="18"/>
                <w:vertAlign w:val="subscript"/>
                <w:lang w:eastAsia="ja-JP"/>
              </w:rPr>
              <w:t xml:space="preserve"> </w:t>
            </w:r>
            <w:r w:rsidRPr="00356814">
              <w:rPr>
                <w:rFonts w:ascii="Arial" w:hAnsi="Arial" w:cs="Arial"/>
                <w:sz w:val="18"/>
                <w:szCs w:val="18"/>
                <w:lang w:eastAsia="ja-JP"/>
              </w:rPr>
              <w:t>User Plane Processing Resources Available</w:t>
            </w:r>
          </w:p>
        </w:tc>
        <w:tc>
          <w:tcPr>
            <w:tcW w:w="5175" w:type="dxa"/>
          </w:tcPr>
          <w:p w14:paraId="1DB092BF" w14:textId="77777777" w:rsidR="00F970C9" w:rsidRPr="00356814" w:rsidRDefault="00F970C9" w:rsidP="001501A3">
            <w:pPr>
              <w:widowControl w:val="0"/>
              <w:spacing w:after="0"/>
              <w:rPr>
                <w:rFonts w:ascii="Arial" w:hAnsi="Arial" w:cs="Arial"/>
                <w:sz w:val="18"/>
                <w:szCs w:val="18"/>
                <w:lang w:eastAsia="ja-JP"/>
              </w:rPr>
              <w:pPrChange w:id="9706" w:author="MCC" w:date="2023-06-14T09:06:00Z">
                <w:pPr>
                  <w:spacing w:after="0"/>
                </w:pPr>
              </w:pPrChange>
            </w:pPr>
            <w:r w:rsidRPr="00356814">
              <w:rPr>
                <w:rFonts w:ascii="Arial" w:hAnsi="Arial" w:cs="Arial"/>
                <w:sz w:val="18"/>
                <w:szCs w:val="18"/>
                <w:lang w:eastAsia="ja-JP"/>
              </w:rPr>
              <w:t>No enough resources are available related to user plane processing.</w:t>
            </w:r>
          </w:p>
        </w:tc>
      </w:tr>
      <w:tr w:rsidR="00F970C9" w:rsidRPr="00356814" w14:paraId="59E5CB74" w14:textId="77777777" w:rsidTr="00FE116A">
        <w:tc>
          <w:tcPr>
            <w:tcW w:w="3118" w:type="dxa"/>
          </w:tcPr>
          <w:p w14:paraId="36F9E2BD" w14:textId="77777777" w:rsidR="00F970C9" w:rsidRPr="00356814" w:rsidRDefault="00F970C9" w:rsidP="001501A3">
            <w:pPr>
              <w:widowControl w:val="0"/>
              <w:spacing w:after="0"/>
              <w:rPr>
                <w:rFonts w:ascii="Arial" w:hAnsi="Arial" w:cs="Arial"/>
                <w:sz w:val="18"/>
                <w:szCs w:val="18"/>
                <w:lang w:eastAsia="ja-JP"/>
              </w:rPr>
              <w:pPrChange w:id="9707" w:author="MCC" w:date="2023-06-14T09:06:00Z">
                <w:pPr>
                  <w:spacing w:after="0"/>
                </w:pPr>
              </w:pPrChange>
            </w:pPr>
            <w:r w:rsidRPr="00356814">
              <w:rPr>
                <w:rFonts w:ascii="Arial" w:hAnsi="Arial" w:cs="Arial"/>
                <w:sz w:val="18"/>
                <w:szCs w:val="18"/>
                <w:lang w:eastAsia="ja-JP"/>
              </w:rPr>
              <w:t>Hardware Failure</w:t>
            </w:r>
          </w:p>
        </w:tc>
        <w:tc>
          <w:tcPr>
            <w:tcW w:w="5175" w:type="dxa"/>
          </w:tcPr>
          <w:p w14:paraId="2B7C4813" w14:textId="77777777" w:rsidR="00F970C9" w:rsidRPr="00356814" w:rsidRDefault="00F970C9" w:rsidP="001501A3">
            <w:pPr>
              <w:widowControl w:val="0"/>
              <w:spacing w:after="0"/>
              <w:rPr>
                <w:rFonts w:ascii="Arial" w:hAnsi="Arial" w:cs="Arial"/>
                <w:sz w:val="18"/>
                <w:szCs w:val="18"/>
                <w:lang w:eastAsia="ja-JP"/>
              </w:rPr>
              <w:pPrChange w:id="9708" w:author="MCC" w:date="2023-06-14T09:06:00Z">
                <w:pPr>
                  <w:spacing w:after="0"/>
                </w:pPr>
              </w:pPrChange>
            </w:pPr>
            <w:r w:rsidRPr="00356814">
              <w:rPr>
                <w:rFonts w:ascii="Arial" w:hAnsi="Arial" w:cs="Arial"/>
                <w:sz w:val="18"/>
                <w:szCs w:val="18"/>
                <w:lang w:eastAsia="ja-JP"/>
              </w:rPr>
              <w:t>Action related to hardware failure.</w:t>
            </w:r>
          </w:p>
        </w:tc>
      </w:tr>
      <w:tr w:rsidR="00F970C9" w:rsidRPr="00356814" w14:paraId="3C5907F3" w14:textId="77777777" w:rsidTr="00FE116A">
        <w:tc>
          <w:tcPr>
            <w:tcW w:w="3118" w:type="dxa"/>
          </w:tcPr>
          <w:p w14:paraId="5FBB1713" w14:textId="77777777" w:rsidR="00F970C9" w:rsidRPr="00356814" w:rsidRDefault="00F970C9" w:rsidP="001501A3">
            <w:pPr>
              <w:widowControl w:val="0"/>
              <w:spacing w:after="0"/>
              <w:rPr>
                <w:rFonts w:ascii="Arial" w:hAnsi="Arial" w:cs="Arial"/>
                <w:sz w:val="18"/>
                <w:szCs w:val="18"/>
                <w:lang w:eastAsia="ja-JP"/>
              </w:rPr>
              <w:pPrChange w:id="9709" w:author="MCC" w:date="2023-06-14T09:06:00Z">
                <w:pPr>
                  <w:spacing w:after="0"/>
                </w:pPr>
              </w:pPrChange>
            </w:pPr>
            <w:r w:rsidRPr="00356814">
              <w:rPr>
                <w:rFonts w:ascii="Arial" w:hAnsi="Arial" w:cs="Arial"/>
                <w:sz w:val="18"/>
                <w:szCs w:val="18"/>
                <w:lang w:eastAsia="ja-JP"/>
              </w:rPr>
              <w:t>O&amp;M Intervention</w:t>
            </w:r>
          </w:p>
        </w:tc>
        <w:tc>
          <w:tcPr>
            <w:tcW w:w="5175" w:type="dxa"/>
          </w:tcPr>
          <w:p w14:paraId="2771305C" w14:textId="77777777" w:rsidR="00F970C9" w:rsidRPr="00356814" w:rsidRDefault="00F970C9" w:rsidP="001501A3">
            <w:pPr>
              <w:widowControl w:val="0"/>
              <w:spacing w:after="0"/>
              <w:rPr>
                <w:rFonts w:ascii="Arial" w:hAnsi="Arial" w:cs="Arial"/>
                <w:sz w:val="18"/>
                <w:szCs w:val="18"/>
                <w:lang w:eastAsia="ja-JP"/>
              </w:rPr>
              <w:pPrChange w:id="9710" w:author="MCC" w:date="2023-06-14T09:06:00Z">
                <w:pPr>
                  <w:spacing w:after="0"/>
                </w:pPr>
              </w:pPrChange>
            </w:pPr>
            <w:r w:rsidRPr="00356814">
              <w:rPr>
                <w:rFonts w:ascii="Arial" w:hAnsi="Arial" w:cs="Arial"/>
                <w:sz w:val="18"/>
                <w:szCs w:val="18"/>
                <w:lang w:eastAsia="ja-JP"/>
              </w:rPr>
              <w:t>The action is due to O&amp;M intervention.</w:t>
            </w:r>
          </w:p>
        </w:tc>
      </w:tr>
      <w:tr w:rsidR="00F970C9" w:rsidRPr="00356814" w14:paraId="2D2CA54B" w14:textId="77777777" w:rsidTr="00FE116A">
        <w:tc>
          <w:tcPr>
            <w:tcW w:w="3118" w:type="dxa"/>
          </w:tcPr>
          <w:p w14:paraId="3E92B68A" w14:textId="77777777" w:rsidR="00F970C9" w:rsidRPr="00356814" w:rsidRDefault="00F970C9" w:rsidP="001501A3">
            <w:pPr>
              <w:widowControl w:val="0"/>
              <w:spacing w:after="0"/>
              <w:rPr>
                <w:rFonts w:ascii="Arial" w:hAnsi="Arial" w:cs="Arial"/>
                <w:sz w:val="18"/>
                <w:szCs w:val="18"/>
                <w:lang w:eastAsia="ja-JP"/>
              </w:rPr>
              <w:pPrChange w:id="9711" w:author="MCC" w:date="2023-06-14T09:06:00Z">
                <w:pPr>
                  <w:keepNext/>
                  <w:spacing w:after="0"/>
                </w:pPr>
              </w:pPrChange>
            </w:pPr>
            <w:r w:rsidRPr="00356814">
              <w:rPr>
                <w:rFonts w:ascii="Arial" w:hAnsi="Arial" w:cs="Arial"/>
                <w:sz w:val="18"/>
                <w:szCs w:val="18"/>
                <w:lang w:eastAsia="ja-JP"/>
              </w:rPr>
              <w:t>Unspecified Failure</w:t>
            </w:r>
          </w:p>
        </w:tc>
        <w:tc>
          <w:tcPr>
            <w:tcW w:w="5175" w:type="dxa"/>
          </w:tcPr>
          <w:p w14:paraId="1D71ADFE" w14:textId="77777777" w:rsidR="00F970C9" w:rsidRPr="00356814" w:rsidRDefault="00F970C9" w:rsidP="001501A3">
            <w:pPr>
              <w:widowControl w:val="0"/>
              <w:spacing w:after="0"/>
              <w:rPr>
                <w:rFonts w:ascii="Arial" w:hAnsi="Arial" w:cs="Arial"/>
                <w:sz w:val="18"/>
                <w:szCs w:val="18"/>
                <w:lang w:eastAsia="ja-JP"/>
              </w:rPr>
              <w:pPrChange w:id="9712" w:author="MCC" w:date="2023-06-14T09:06:00Z">
                <w:pPr>
                  <w:keepNext/>
                  <w:spacing w:after="0"/>
                </w:pPr>
              </w:pPrChange>
            </w:pPr>
            <w:r w:rsidRPr="00356814">
              <w:rPr>
                <w:rFonts w:ascii="Arial" w:hAnsi="Arial" w:cs="Arial"/>
                <w:sz w:val="18"/>
                <w:szCs w:val="18"/>
                <w:lang w:eastAsia="ja-JP"/>
              </w:rPr>
              <w:t>Sent when none of the above cause values applies and the cause is not related to any of the categories Radio Network Layer, Transport Network Layer or Protocol.</w:t>
            </w:r>
          </w:p>
        </w:tc>
      </w:tr>
    </w:tbl>
    <w:p w14:paraId="24CDF4AE" w14:textId="77777777" w:rsidR="00F970C9" w:rsidRPr="00356814" w:rsidRDefault="00F970C9" w:rsidP="001501A3">
      <w:pPr>
        <w:widowControl w:val="0"/>
        <w:pPrChange w:id="9713" w:author="MCC" w:date="2023-06-14T09:06:00Z">
          <w:pPr/>
        </w:pPrChange>
      </w:pPr>
    </w:p>
    <w:p w14:paraId="0C30872A" w14:textId="77777777" w:rsidR="00F970C9" w:rsidRPr="00356814" w:rsidRDefault="00F970C9" w:rsidP="001501A3">
      <w:pPr>
        <w:pStyle w:val="Heading4"/>
        <w:keepNext w:val="0"/>
        <w:keepLines w:val="0"/>
        <w:widowControl w:val="0"/>
        <w:rPr>
          <w:rFonts w:eastAsia="MS Mincho"/>
        </w:rPr>
        <w:pPrChange w:id="9714" w:author="MCC" w:date="2023-06-14T09:06:00Z">
          <w:pPr>
            <w:pStyle w:val="Heading4"/>
          </w:pPr>
        </w:pPrChange>
      </w:pPr>
      <w:bookmarkStart w:id="9715" w:name="_Toc20955907"/>
      <w:bookmarkStart w:id="9716" w:name="_Toc29404246"/>
      <w:bookmarkStart w:id="9717" w:name="_Toc36556642"/>
      <w:bookmarkStart w:id="9718" w:name="_Toc45832786"/>
      <w:bookmarkStart w:id="9719" w:name="_Toc51763419"/>
      <w:bookmarkStart w:id="9720" w:name="_Toc64448360"/>
      <w:bookmarkStart w:id="9721" w:name="_Toc74153406"/>
      <w:bookmarkStart w:id="9722" w:name="_Toc88657457"/>
      <w:r w:rsidRPr="00356814">
        <w:rPr>
          <w:rFonts w:eastAsia="Batang"/>
          <w:lang w:eastAsia="zh-CN"/>
        </w:rPr>
        <w:t>9.3.1.3</w:t>
      </w:r>
      <w:r w:rsidRPr="00356814">
        <w:rPr>
          <w:rFonts w:eastAsia="Batang"/>
          <w:lang w:eastAsia="zh-CN"/>
        </w:rPr>
        <w:tab/>
      </w:r>
      <w:r w:rsidRPr="00356814">
        <w:t>Criticality Diagnostics</w:t>
      </w:r>
      <w:bookmarkEnd w:id="9715"/>
      <w:bookmarkEnd w:id="9716"/>
      <w:bookmarkEnd w:id="9717"/>
      <w:bookmarkEnd w:id="9718"/>
      <w:bookmarkEnd w:id="9719"/>
      <w:bookmarkEnd w:id="9720"/>
      <w:bookmarkEnd w:id="9721"/>
      <w:bookmarkEnd w:id="9722"/>
    </w:p>
    <w:p w14:paraId="3CBE0277" w14:textId="77777777" w:rsidR="00F970C9" w:rsidRPr="00356814" w:rsidRDefault="00F970C9" w:rsidP="001501A3">
      <w:pPr>
        <w:widowControl w:val="0"/>
        <w:rPr>
          <w:rFonts w:eastAsia="MS Mincho"/>
        </w:rPr>
        <w:pPrChange w:id="9723" w:author="MCC" w:date="2023-06-14T09:06:00Z">
          <w:pPr/>
        </w:pPrChange>
      </w:pPr>
      <w:r w:rsidRPr="00356814">
        <w:t xml:space="preserve">The </w:t>
      </w:r>
      <w:r w:rsidRPr="00356814">
        <w:rPr>
          <w:i/>
        </w:rPr>
        <w:t>Criticality Diagnostics</w:t>
      </w:r>
      <w:r w:rsidRPr="00356814">
        <w:t xml:space="preserve"> IE is sent by the gNB-DU or the gNB-CU when parts of a received message have not been comprehended or were missing, or if the message contained logical errors. When applicable, it contains information about which IEs were not comprehended or were missing.</w:t>
      </w:r>
    </w:p>
    <w:p w14:paraId="60716F83" w14:textId="77777777" w:rsidR="00F970C9" w:rsidRPr="00356814" w:rsidRDefault="00F970C9" w:rsidP="001501A3">
      <w:pPr>
        <w:widowControl w:val="0"/>
        <w:pPrChange w:id="9724" w:author="MCC" w:date="2023-06-14T09:06:00Z">
          <w:pPr/>
        </w:pPrChange>
      </w:pPr>
      <w:r w:rsidRPr="00356814">
        <w:t xml:space="preserve">For further details on how to use the </w:t>
      </w:r>
      <w:r w:rsidRPr="00356814">
        <w:rPr>
          <w:i/>
        </w:rPr>
        <w:t>Criticality Diagnostics</w:t>
      </w:r>
      <w:r w:rsidRPr="00356814">
        <w:t xml:space="preserve"> IE, (see clause 10). The conditions for inclusion of the </w:t>
      </w:r>
      <w:r w:rsidRPr="00356814">
        <w:rPr>
          <w:i/>
        </w:rPr>
        <w:t xml:space="preserve">Transaction ID </w:t>
      </w:r>
      <w:r w:rsidRPr="00356814">
        <w:t>IE are described in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F970C9" w:rsidRPr="00356814" w14:paraId="06E3C87E" w14:textId="77777777" w:rsidTr="00FE116A">
        <w:tc>
          <w:tcPr>
            <w:tcW w:w="2328" w:type="dxa"/>
          </w:tcPr>
          <w:p w14:paraId="7ACFDE16" w14:textId="77777777" w:rsidR="00F970C9" w:rsidRPr="00356814" w:rsidRDefault="00F970C9" w:rsidP="001501A3">
            <w:pPr>
              <w:widowControl w:val="0"/>
              <w:spacing w:after="0"/>
              <w:jc w:val="center"/>
              <w:rPr>
                <w:rFonts w:ascii="Arial" w:hAnsi="Arial" w:cs="Arial"/>
                <w:b/>
                <w:bCs/>
                <w:sz w:val="18"/>
                <w:szCs w:val="18"/>
                <w:lang w:eastAsia="ja-JP"/>
              </w:rPr>
              <w:pPrChange w:id="9725" w:author="MCC" w:date="2023-06-14T09:06:00Z">
                <w:pPr>
                  <w:keepNext/>
                  <w:keepLines/>
                  <w:spacing w:after="0"/>
                  <w:jc w:val="center"/>
                </w:pPr>
              </w:pPrChange>
            </w:pPr>
            <w:r w:rsidRPr="00356814">
              <w:rPr>
                <w:rFonts w:ascii="Arial" w:hAnsi="Arial" w:cs="Arial"/>
                <w:b/>
                <w:bCs/>
                <w:sz w:val="18"/>
                <w:szCs w:val="18"/>
                <w:lang w:eastAsia="ja-JP"/>
              </w:rPr>
              <w:t>IE/Group Name</w:t>
            </w:r>
          </w:p>
        </w:tc>
        <w:tc>
          <w:tcPr>
            <w:tcW w:w="1080" w:type="dxa"/>
          </w:tcPr>
          <w:p w14:paraId="1387E89B" w14:textId="77777777" w:rsidR="00F970C9" w:rsidRPr="00356814" w:rsidRDefault="00F970C9" w:rsidP="001501A3">
            <w:pPr>
              <w:widowControl w:val="0"/>
              <w:spacing w:after="0"/>
              <w:jc w:val="center"/>
              <w:rPr>
                <w:rFonts w:ascii="Arial" w:hAnsi="Arial" w:cs="Arial"/>
                <w:b/>
                <w:bCs/>
                <w:sz w:val="18"/>
                <w:szCs w:val="18"/>
                <w:lang w:eastAsia="ja-JP"/>
              </w:rPr>
              <w:pPrChange w:id="9726" w:author="MCC" w:date="2023-06-14T09:06:00Z">
                <w:pPr>
                  <w:keepNext/>
                  <w:keepLines/>
                  <w:spacing w:after="0"/>
                  <w:jc w:val="center"/>
                </w:pPr>
              </w:pPrChange>
            </w:pPr>
            <w:r w:rsidRPr="00356814">
              <w:rPr>
                <w:rFonts w:ascii="Arial" w:hAnsi="Arial" w:cs="Arial"/>
                <w:b/>
                <w:bCs/>
                <w:sz w:val="18"/>
                <w:szCs w:val="18"/>
                <w:lang w:eastAsia="ja-JP"/>
              </w:rPr>
              <w:t>Presence</w:t>
            </w:r>
          </w:p>
        </w:tc>
        <w:tc>
          <w:tcPr>
            <w:tcW w:w="1440" w:type="dxa"/>
          </w:tcPr>
          <w:p w14:paraId="5FF34A77" w14:textId="77777777" w:rsidR="00F970C9" w:rsidRPr="00356814" w:rsidRDefault="00F970C9" w:rsidP="001501A3">
            <w:pPr>
              <w:widowControl w:val="0"/>
              <w:spacing w:after="0"/>
              <w:jc w:val="center"/>
              <w:rPr>
                <w:rFonts w:ascii="Arial" w:hAnsi="Arial" w:cs="Arial"/>
                <w:b/>
                <w:bCs/>
                <w:sz w:val="18"/>
                <w:szCs w:val="18"/>
                <w:lang w:eastAsia="ja-JP"/>
              </w:rPr>
              <w:pPrChange w:id="9727" w:author="MCC" w:date="2023-06-14T09:06:00Z">
                <w:pPr>
                  <w:keepNext/>
                  <w:keepLines/>
                  <w:spacing w:after="0"/>
                  <w:jc w:val="center"/>
                </w:pPr>
              </w:pPrChange>
            </w:pPr>
            <w:r w:rsidRPr="00356814">
              <w:rPr>
                <w:rFonts w:ascii="Arial" w:hAnsi="Arial" w:cs="Arial"/>
                <w:b/>
                <w:bCs/>
                <w:sz w:val="18"/>
                <w:szCs w:val="18"/>
                <w:lang w:eastAsia="ja-JP"/>
              </w:rPr>
              <w:t>Range</w:t>
            </w:r>
          </w:p>
        </w:tc>
        <w:tc>
          <w:tcPr>
            <w:tcW w:w="1841" w:type="dxa"/>
          </w:tcPr>
          <w:p w14:paraId="137C8E00" w14:textId="77777777" w:rsidR="00F970C9" w:rsidRPr="00356814" w:rsidRDefault="00F970C9" w:rsidP="001501A3">
            <w:pPr>
              <w:widowControl w:val="0"/>
              <w:spacing w:after="0"/>
              <w:jc w:val="center"/>
              <w:rPr>
                <w:rFonts w:ascii="Arial" w:hAnsi="Arial" w:cs="Arial"/>
                <w:b/>
                <w:bCs/>
                <w:sz w:val="18"/>
                <w:szCs w:val="18"/>
                <w:lang w:eastAsia="ja-JP"/>
              </w:rPr>
              <w:pPrChange w:id="9728" w:author="MCC" w:date="2023-06-14T09:06:00Z">
                <w:pPr>
                  <w:keepNext/>
                  <w:keepLines/>
                  <w:spacing w:after="0"/>
                  <w:jc w:val="center"/>
                </w:pPr>
              </w:pPrChange>
            </w:pPr>
            <w:r w:rsidRPr="00356814">
              <w:rPr>
                <w:rFonts w:ascii="Arial" w:hAnsi="Arial" w:cs="Arial"/>
                <w:b/>
                <w:bCs/>
                <w:sz w:val="18"/>
                <w:szCs w:val="18"/>
                <w:lang w:eastAsia="ja-JP"/>
              </w:rPr>
              <w:t>IE type and reference</w:t>
            </w:r>
          </w:p>
        </w:tc>
        <w:tc>
          <w:tcPr>
            <w:tcW w:w="2835" w:type="dxa"/>
          </w:tcPr>
          <w:p w14:paraId="2C605684" w14:textId="77777777" w:rsidR="00F970C9" w:rsidRPr="00356814" w:rsidRDefault="00F970C9" w:rsidP="001501A3">
            <w:pPr>
              <w:widowControl w:val="0"/>
              <w:spacing w:after="0"/>
              <w:jc w:val="center"/>
              <w:rPr>
                <w:rFonts w:ascii="Arial" w:hAnsi="Arial" w:cs="Arial"/>
                <w:b/>
                <w:bCs/>
                <w:sz w:val="18"/>
                <w:szCs w:val="18"/>
                <w:lang w:eastAsia="ja-JP"/>
              </w:rPr>
              <w:pPrChange w:id="9729" w:author="MCC" w:date="2023-06-14T09:06:00Z">
                <w:pPr>
                  <w:keepNext/>
                  <w:keepLines/>
                  <w:spacing w:after="0"/>
                  <w:jc w:val="center"/>
                </w:pPr>
              </w:pPrChange>
            </w:pPr>
            <w:r w:rsidRPr="00356814">
              <w:rPr>
                <w:rFonts w:ascii="Arial" w:hAnsi="Arial" w:cs="Arial"/>
                <w:b/>
                <w:bCs/>
                <w:sz w:val="18"/>
                <w:szCs w:val="18"/>
                <w:lang w:eastAsia="ja-JP"/>
              </w:rPr>
              <w:t>Semantics description</w:t>
            </w:r>
          </w:p>
        </w:tc>
      </w:tr>
      <w:tr w:rsidR="00F970C9" w:rsidRPr="00356814" w14:paraId="750C4D33" w14:textId="77777777" w:rsidTr="00FE116A">
        <w:tc>
          <w:tcPr>
            <w:tcW w:w="2328" w:type="dxa"/>
          </w:tcPr>
          <w:p w14:paraId="6B8F48A3" w14:textId="77777777" w:rsidR="00F970C9" w:rsidRPr="00356814" w:rsidRDefault="00F970C9" w:rsidP="001501A3">
            <w:pPr>
              <w:widowControl w:val="0"/>
              <w:spacing w:after="0"/>
              <w:rPr>
                <w:rFonts w:ascii="Arial" w:hAnsi="Arial" w:cs="Arial"/>
                <w:sz w:val="18"/>
                <w:szCs w:val="18"/>
                <w:lang w:eastAsia="ja-JP"/>
              </w:rPr>
              <w:pPrChange w:id="9730" w:author="MCC" w:date="2023-06-14T09:06:00Z">
                <w:pPr>
                  <w:keepNext/>
                  <w:keepLines/>
                  <w:spacing w:after="0"/>
                </w:pPr>
              </w:pPrChange>
            </w:pPr>
            <w:r w:rsidRPr="00356814">
              <w:rPr>
                <w:rFonts w:ascii="Arial" w:hAnsi="Arial" w:cs="Arial"/>
                <w:sz w:val="18"/>
                <w:szCs w:val="18"/>
                <w:lang w:eastAsia="ja-JP"/>
              </w:rPr>
              <w:t>Procedure Code</w:t>
            </w:r>
          </w:p>
        </w:tc>
        <w:tc>
          <w:tcPr>
            <w:tcW w:w="1080" w:type="dxa"/>
          </w:tcPr>
          <w:p w14:paraId="72E27E43" w14:textId="77777777" w:rsidR="00F970C9" w:rsidRPr="00356814" w:rsidRDefault="00F970C9" w:rsidP="001501A3">
            <w:pPr>
              <w:widowControl w:val="0"/>
              <w:spacing w:after="0"/>
              <w:rPr>
                <w:rFonts w:ascii="Arial" w:hAnsi="Arial" w:cs="Arial"/>
                <w:sz w:val="18"/>
                <w:szCs w:val="18"/>
                <w:lang w:eastAsia="ja-JP"/>
              </w:rPr>
              <w:pPrChange w:id="9731" w:author="MCC" w:date="2023-06-14T09:06:00Z">
                <w:pPr>
                  <w:keepNext/>
                  <w:keepLines/>
                  <w:spacing w:after="0"/>
                </w:pPr>
              </w:pPrChange>
            </w:pPr>
            <w:r w:rsidRPr="00356814">
              <w:rPr>
                <w:rFonts w:ascii="Arial" w:hAnsi="Arial" w:cs="Arial"/>
                <w:sz w:val="18"/>
                <w:szCs w:val="18"/>
                <w:lang w:eastAsia="ja-JP"/>
              </w:rPr>
              <w:t>O</w:t>
            </w:r>
          </w:p>
        </w:tc>
        <w:tc>
          <w:tcPr>
            <w:tcW w:w="1440" w:type="dxa"/>
          </w:tcPr>
          <w:p w14:paraId="7612C3A7" w14:textId="77777777" w:rsidR="00F970C9" w:rsidRPr="00356814" w:rsidRDefault="00F970C9" w:rsidP="001501A3">
            <w:pPr>
              <w:widowControl w:val="0"/>
              <w:spacing w:after="0"/>
              <w:rPr>
                <w:rFonts w:ascii="Arial" w:hAnsi="Arial" w:cs="Arial"/>
                <w:sz w:val="18"/>
                <w:szCs w:val="18"/>
                <w:lang w:eastAsia="ja-JP"/>
              </w:rPr>
              <w:pPrChange w:id="9732" w:author="MCC" w:date="2023-06-14T09:06:00Z">
                <w:pPr>
                  <w:keepNext/>
                  <w:keepLines/>
                  <w:spacing w:after="0"/>
                </w:pPr>
              </w:pPrChange>
            </w:pPr>
          </w:p>
        </w:tc>
        <w:tc>
          <w:tcPr>
            <w:tcW w:w="1841" w:type="dxa"/>
          </w:tcPr>
          <w:p w14:paraId="48E8CC7D" w14:textId="77777777" w:rsidR="00F970C9" w:rsidRPr="00356814" w:rsidRDefault="00F970C9" w:rsidP="001501A3">
            <w:pPr>
              <w:widowControl w:val="0"/>
              <w:spacing w:after="0"/>
              <w:rPr>
                <w:rFonts w:ascii="Arial" w:hAnsi="Arial" w:cs="Arial"/>
                <w:sz w:val="18"/>
                <w:szCs w:val="18"/>
                <w:lang w:eastAsia="ja-JP"/>
              </w:rPr>
              <w:pPrChange w:id="9733" w:author="MCC" w:date="2023-06-14T09:06:00Z">
                <w:pPr>
                  <w:keepNext/>
                  <w:keepLines/>
                  <w:spacing w:after="0"/>
                </w:pPr>
              </w:pPrChange>
            </w:pPr>
            <w:r w:rsidRPr="00356814">
              <w:rPr>
                <w:rFonts w:ascii="Arial" w:hAnsi="Arial" w:cs="Arial"/>
                <w:snapToGrid w:val="0"/>
                <w:sz w:val="18"/>
                <w:szCs w:val="18"/>
                <w:lang w:eastAsia="ja-JP"/>
              </w:rPr>
              <w:t>INTEGER (0..255)</w:t>
            </w:r>
          </w:p>
        </w:tc>
        <w:tc>
          <w:tcPr>
            <w:tcW w:w="2835" w:type="dxa"/>
          </w:tcPr>
          <w:p w14:paraId="25F9A3C4" w14:textId="77777777" w:rsidR="00F970C9" w:rsidRPr="00356814" w:rsidRDefault="00F970C9" w:rsidP="001501A3">
            <w:pPr>
              <w:widowControl w:val="0"/>
              <w:spacing w:after="0"/>
              <w:rPr>
                <w:rFonts w:ascii="Arial" w:hAnsi="Arial" w:cs="Arial"/>
                <w:sz w:val="18"/>
                <w:szCs w:val="18"/>
                <w:lang w:eastAsia="ja-JP"/>
              </w:rPr>
              <w:pPrChange w:id="9734" w:author="MCC" w:date="2023-06-14T09:06:00Z">
                <w:pPr>
                  <w:keepNext/>
                  <w:keepLines/>
                  <w:spacing w:after="0"/>
                </w:pPr>
              </w:pPrChange>
            </w:pPr>
            <w:r w:rsidRPr="00356814">
              <w:rPr>
                <w:rFonts w:ascii="Arial" w:hAnsi="Arial" w:cs="Arial"/>
                <w:snapToGrid w:val="0"/>
                <w:sz w:val="18"/>
                <w:szCs w:val="18"/>
                <w:lang w:eastAsia="ja-JP"/>
              </w:rPr>
              <w:t xml:space="preserve">Procedure </w:t>
            </w:r>
            <w:r w:rsidRPr="00356814">
              <w:rPr>
                <w:rFonts w:ascii="Arial" w:eastAsia="MS Mincho" w:hAnsi="Arial" w:cs="Arial"/>
                <w:snapToGrid w:val="0"/>
                <w:sz w:val="18"/>
                <w:szCs w:val="18"/>
                <w:lang w:eastAsia="ja-JP"/>
              </w:rPr>
              <w:t>C</w:t>
            </w:r>
            <w:r w:rsidRPr="00356814">
              <w:rPr>
                <w:rFonts w:ascii="Arial" w:hAnsi="Arial" w:cs="Arial"/>
                <w:snapToGrid w:val="0"/>
                <w:sz w:val="18"/>
                <w:szCs w:val="18"/>
                <w:lang w:eastAsia="ja-JP"/>
              </w:rPr>
              <w:t xml:space="preserve">ode is to be used if Criticality </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 xml:space="preserve">iagnostics is part of Error Indication procedure, and not within the response message of the same </w:t>
            </w:r>
            <w:r w:rsidRPr="00356814">
              <w:rPr>
                <w:rFonts w:ascii="Arial" w:eastAsia="MS Mincho" w:hAnsi="Arial" w:cs="Arial"/>
                <w:snapToGrid w:val="0"/>
                <w:sz w:val="18"/>
                <w:szCs w:val="18"/>
                <w:lang w:eastAsia="ja-JP"/>
              </w:rPr>
              <w:t xml:space="preserve">procedure </w:t>
            </w:r>
            <w:r w:rsidRPr="00356814">
              <w:rPr>
                <w:rFonts w:ascii="Arial" w:hAnsi="Arial" w:cs="Arial"/>
                <w:snapToGrid w:val="0"/>
                <w:sz w:val="18"/>
                <w:szCs w:val="18"/>
                <w:lang w:eastAsia="ja-JP"/>
              </w:rPr>
              <w:t>that caused the error.</w:t>
            </w:r>
          </w:p>
        </w:tc>
      </w:tr>
      <w:tr w:rsidR="00F970C9" w:rsidRPr="00356814" w14:paraId="164C72F6" w14:textId="77777777" w:rsidTr="00FE116A">
        <w:tc>
          <w:tcPr>
            <w:tcW w:w="2328" w:type="dxa"/>
          </w:tcPr>
          <w:p w14:paraId="73FA83CD" w14:textId="77777777" w:rsidR="00F970C9" w:rsidRPr="00356814" w:rsidRDefault="00F970C9" w:rsidP="001501A3">
            <w:pPr>
              <w:widowControl w:val="0"/>
              <w:spacing w:after="0"/>
              <w:rPr>
                <w:rFonts w:ascii="Arial" w:hAnsi="Arial" w:cs="Arial"/>
                <w:sz w:val="18"/>
                <w:szCs w:val="18"/>
                <w:lang w:eastAsia="ja-JP"/>
              </w:rPr>
              <w:pPrChange w:id="9735" w:author="MCC" w:date="2023-06-14T09:06:00Z">
                <w:pPr>
                  <w:keepNext/>
                  <w:keepLines/>
                  <w:spacing w:after="0"/>
                </w:pPr>
              </w:pPrChange>
            </w:pPr>
            <w:r w:rsidRPr="00356814">
              <w:rPr>
                <w:rFonts w:ascii="Arial" w:hAnsi="Arial" w:cs="Arial"/>
                <w:sz w:val="18"/>
                <w:szCs w:val="18"/>
                <w:lang w:eastAsia="ja-JP"/>
              </w:rPr>
              <w:t>Triggering Message</w:t>
            </w:r>
          </w:p>
        </w:tc>
        <w:tc>
          <w:tcPr>
            <w:tcW w:w="1080" w:type="dxa"/>
          </w:tcPr>
          <w:p w14:paraId="6C9F4D6D" w14:textId="77777777" w:rsidR="00F970C9" w:rsidRPr="00356814" w:rsidRDefault="00F970C9" w:rsidP="001501A3">
            <w:pPr>
              <w:widowControl w:val="0"/>
              <w:spacing w:after="0"/>
              <w:rPr>
                <w:rFonts w:ascii="Arial" w:hAnsi="Arial" w:cs="Arial"/>
                <w:sz w:val="18"/>
                <w:szCs w:val="18"/>
                <w:lang w:eastAsia="ja-JP"/>
              </w:rPr>
              <w:pPrChange w:id="9736" w:author="MCC" w:date="2023-06-14T09:06:00Z">
                <w:pPr>
                  <w:keepNext/>
                  <w:keepLines/>
                  <w:spacing w:after="0"/>
                </w:pPr>
              </w:pPrChange>
            </w:pPr>
            <w:r w:rsidRPr="00356814">
              <w:rPr>
                <w:rFonts w:ascii="Arial" w:hAnsi="Arial" w:cs="Arial"/>
                <w:sz w:val="18"/>
                <w:szCs w:val="18"/>
                <w:lang w:eastAsia="ja-JP"/>
              </w:rPr>
              <w:t>O</w:t>
            </w:r>
          </w:p>
        </w:tc>
        <w:tc>
          <w:tcPr>
            <w:tcW w:w="1440" w:type="dxa"/>
          </w:tcPr>
          <w:p w14:paraId="366A357A" w14:textId="77777777" w:rsidR="00F970C9" w:rsidRPr="00356814" w:rsidRDefault="00F970C9" w:rsidP="001501A3">
            <w:pPr>
              <w:widowControl w:val="0"/>
              <w:spacing w:after="0"/>
              <w:rPr>
                <w:rFonts w:ascii="Arial" w:hAnsi="Arial" w:cs="Arial"/>
                <w:sz w:val="18"/>
                <w:szCs w:val="18"/>
                <w:lang w:eastAsia="ja-JP"/>
              </w:rPr>
              <w:pPrChange w:id="9737" w:author="MCC" w:date="2023-06-14T09:06:00Z">
                <w:pPr>
                  <w:keepNext/>
                  <w:keepLines/>
                  <w:spacing w:after="0"/>
                </w:pPr>
              </w:pPrChange>
            </w:pPr>
          </w:p>
        </w:tc>
        <w:tc>
          <w:tcPr>
            <w:tcW w:w="1841" w:type="dxa"/>
          </w:tcPr>
          <w:p w14:paraId="23924BEF" w14:textId="77777777" w:rsidR="00F970C9" w:rsidRPr="00356814" w:rsidRDefault="00F970C9" w:rsidP="001501A3">
            <w:pPr>
              <w:widowControl w:val="0"/>
              <w:spacing w:after="0"/>
              <w:rPr>
                <w:rFonts w:ascii="Arial" w:hAnsi="Arial" w:cs="Arial"/>
                <w:sz w:val="18"/>
                <w:szCs w:val="18"/>
                <w:lang w:eastAsia="ja-JP"/>
              </w:rPr>
              <w:pPrChange w:id="9738" w:author="MCC" w:date="2023-06-14T09:06:00Z">
                <w:pPr>
                  <w:keepNext/>
                  <w:keepLines/>
                  <w:spacing w:after="0"/>
                </w:pPr>
              </w:pPrChange>
            </w:pPr>
            <w:r w:rsidRPr="00356814">
              <w:rPr>
                <w:rFonts w:ascii="Arial" w:hAnsi="Arial" w:cs="Arial"/>
                <w:snapToGrid w:val="0"/>
                <w:sz w:val="18"/>
                <w:szCs w:val="18"/>
                <w:lang w:eastAsia="ja-JP"/>
              </w:rPr>
              <w:t>ENUMERATED(initiating message, successful outcome, unsuccessful outcome)</w:t>
            </w:r>
          </w:p>
        </w:tc>
        <w:tc>
          <w:tcPr>
            <w:tcW w:w="2835" w:type="dxa"/>
          </w:tcPr>
          <w:p w14:paraId="3E77D5A8" w14:textId="77777777" w:rsidR="00F970C9" w:rsidRPr="00356814" w:rsidRDefault="00F970C9" w:rsidP="001501A3">
            <w:pPr>
              <w:widowControl w:val="0"/>
              <w:spacing w:after="0"/>
              <w:rPr>
                <w:rFonts w:ascii="Arial" w:hAnsi="Arial" w:cs="Arial"/>
                <w:sz w:val="18"/>
                <w:szCs w:val="18"/>
                <w:lang w:eastAsia="ja-JP"/>
              </w:rPr>
              <w:pPrChange w:id="9739" w:author="MCC" w:date="2023-06-14T09:06:00Z">
                <w:pPr>
                  <w:keepNext/>
                  <w:keepLines/>
                  <w:spacing w:after="0"/>
                </w:pPr>
              </w:pPrChange>
            </w:pPr>
            <w:r w:rsidRPr="00356814">
              <w:rPr>
                <w:rFonts w:ascii="Arial" w:hAnsi="Arial" w:cs="Arial"/>
                <w:snapToGrid w:val="0"/>
                <w:sz w:val="18"/>
                <w:szCs w:val="18"/>
                <w:lang w:eastAsia="ja-JP"/>
              </w:rPr>
              <w:t xml:space="preserve">The Triggering Message is used only if the Criticality </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iagnostics is part of Error Indication procedure.</w:t>
            </w:r>
          </w:p>
        </w:tc>
      </w:tr>
      <w:tr w:rsidR="00F970C9" w:rsidRPr="00356814" w14:paraId="408B53C1" w14:textId="77777777" w:rsidTr="00FE116A">
        <w:tc>
          <w:tcPr>
            <w:tcW w:w="2328" w:type="dxa"/>
          </w:tcPr>
          <w:p w14:paraId="0DE3148C" w14:textId="77777777" w:rsidR="00F970C9" w:rsidRPr="00356814" w:rsidRDefault="00F970C9" w:rsidP="001501A3">
            <w:pPr>
              <w:widowControl w:val="0"/>
              <w:spacing w:after="0"/>
              <w:rPr>
                <w:rFonts w:ascii="Arial" w:hAnsi="Arial" w:cs="Arial"/>
                <w:sz w:val="18"/>
                <w:szCs w:val="18"/>
                <w:lang w:eastAsia="ja-JP"/>
              </w:rPr>
              <w:pPrChange w:id="9740" w:author="MCC" w:date="2023-06-14T09:06:00Z">
                <w:pPr>
                  <w:keepNext/>
                  <w:keepLines/>
                  <w:spacing w:after="0"/>
                </w:pPr>
              </w:pPrChange>
            </w:pPr>
            <w:r w:rsidRPr="00356814">
              <w:rPr>
                <w:rFonts w:ascii="Arial" w:eastAsia="MS Mincho" w:hAnsi="Arial" w:cs="Arial"/>
                <w:sz w:val="18"/>
                <w:szCs w:val="18"/>
                <w:lang w:eastAsia="ja-JP"/>
              </w:rPr>
              <w:t xml:space="preserve">Procedure </w:t>
            </w:r>
            <w:r w:rsidRPr="00356814">
              <w:rPr>
                <w:rFonts w:ascii="Arial" w:hAnsi="Arial" w:cs="Arial"/>
                <w:sz w:val="18"/>
                <w:szCs w:val="18"/>
                <w:lang w:eastAsia="ja-JP"/>
              </w:rPr>
              <w:t>Criticality</w:t>
            </w:r>
          </w:p>
        </w:tc>
        <w:tc>
          <w:tcPr>
            <w:tcW w:w="1080" w:type="dxa"/>
          </w:tcPr>
          <w:p w14:paraId="5B97F5C8" w14:textId="77777777" w:rsidR="00F970C9" w:rsidRPr="00356814" w:rsidRDefault="00F970C9" w:rsidP="001501A3">
            <w:pPr>
              <w:widowControl w:val="0"/>
              <w:spacing w:after="0"/>
              <w:rPr>
                <w:rFonts w:ascii="Arial" w:hAnsi="Arial" w:cs="Arial"/>
                <w:sz w:val="18"/>
                <w:szCs w:val="18"/>
                <w:lang w:eastAsia="ja-JP"/>
              </w:rPr>
              <w:pPrChange w:id="9741" w:author="MCC" w:date="2023-06-14T09:06:00Z">
                <w:pPr>
                  <w:keepNext/>
                  <w:keepLines/>
                  <w:spacing w:after="0"/>
                </w:pPr>
              </w:pPrChange>
            </w:pPr>
            <w:r w:rsidRPr="00356814">
              <w:rPr>
                <w:rFonts w:ascii="Arial" w:hAnsi="Arial" w:cs="Arial"/>
                <w:sz w:val="18"/>
                <w:szCs w:val="18"/>
                <w:lang w:eastAsia="ja-JP"/>
              </w:rPr>
              <w:t>O</w:t>
            </w:r>
          </w:p>
        </w:tc>
        <w:tc>
          <w:tcPr>
            <w:tcW w:w="1440" w:type="dxa"/>
          </w:tcPr>
          <w:p w14:paraId="6FBCD8F6" w14:textId="77777777" w:rsidR="00F970C9" w:rsidRPr="00356814" w:rsidRDefault="00F970C9" w:rsidP="001501A3">
            <w:pPr>
              <w:widowControl w:val="0"/>
              <w:spacing w:after="0"/>
              <w:rPr>
                <w:rFonts w:ascii="Arial" w:hAnsi="Arial" w:cs="Arial"/>
                <w:sz w:val="18"/>
                <w:szCs w:val="18"/>
                <w:lang w:eastAsia="ja-JP"/>
              </w:rPr>
              <w:pPrChange w:id="9742" w:author="MCC" w:date="2023-06-14T09:06:00Z">
                <w:pPr>
                  <w:keepNext/>
                  <w:keepLines/>
                  <w:spacing w:after="0"/>
                </w:pPr>
              </w:pPrChange>
            </w:pPr>
          </w:p>
        </w:tc>
        <w:tc>
          <w:tcPr>
            <w:tcW w:w="1841" w:type="dxa"/>
          </w:tcPr>
          <w:p w14:paraId="3ADC575E" w14:textId="77777777" w:rsidR="00F970C9" w:rsidRPr="00356814" w:rsidRDefault="00F970C9" w:rsidP="001501A3">
            <w:pPr>
              <w:widowControl w:val="0"/>
              <w:spacing w:after="0"/>
              <w:rPr>
                <w:rFonts w:ascii="Arial" w:hAnsi="Arial" w:cs="Arial"/>
                <w:sz w:val="18"/>
                <w:szCs w:val="18"/>
                <w:lang w:eastAsia="ja-JP"/>
              </w:rPr>
              <w:pPrChange w:id="9743" w:author="MCC" w:date="2023-06-14T09:06:00Z">
                <w:pPr>
                  <w:keepNext/>
                  <w:keepLines/>
                  <w:spacing w:after="0"/>
                </w:pPr>
              </w:pPrChange>
            </w:pPr>
            <w:r w:rsidRPr="00356814">
              <w:rPr>
                <w:rFonts w:ascii="Arial" w:hAnsi="Arial" w:cs="Arial"/>
                <w:snapToGrid w:val="0"/>
                <w:sz w:val="18"/>
                <w:szCs w:val="18"/>
                <w:lang w:eastAsia="ja-JP"/>
              </w:rPr>
              <w:t>ENUMERATED(reject, ignore, notify)</w:t>
            </w:r>
          </w:p>
        </w:tc>
        <w:tc>
          <w:tcPr>
            <w:tcW w:w="2835" w:type="dxa"/>
          </w:tcPr>
          <w:p w14:paraId="321090AF" w14:textId="77777777" w:rsidR="00F970C9" w:rsidRPr="00356814" w:rsidRDefault="00F970C9" w:rsidP="001501A3">
            <w:pPr>
              <w:widowControl w:val="0"/>
              <w:spacing w:after="0"/>
              <w:rPr>
                <w:rFonts w:ascii="Arial" w:hAnsi="Arial" w:cs="Arial"/>
                <w:sz w:val="18"/>
                <w:szCs w:val="18"/>
                <w:lang w:eastAsia="ja-JP"/>
              </w:rPr>
              <w:pPrChange w:id="9744" w:author="MCC" w:date="2023-06-14T09:06:00Z">
                <w:pPr>
                  <w:keepNext/>
                  <w:keepLines/>
                  <w:spacing w:after="0"/>
                </w:pPr>
              </w:pPrChange>
            </w:pPr>
            <w:r w:rsidRPr="00356814">
              <w:rPr>
                <w:rFonts w:ascii="Arial" w:hAnsi="Arial" w:cs="Arial"/>
                <w:snapToGrid w:val="0"/>
                <w:sz w:val="18"/>
                <w:szCs w:val="18"/>
                <w:lang w:eastAsia="ja-JP"/>
              </w:rPr>
              <w:t xml:space="preserve">This </w:t>
            </w:r>
            <w:r w:rsidRPr="00356814">
              <w:rPr>
                <w:rFonts w:ascii="Arial" w:eastAsia="MS Mincho" w:hAnsi="Arial" w:cs="Arial"/>
                <w:snapToGrid w:val="0"/>
                <w:sz w:val="18"/>
                <w:szCs w:val="18"/>
                <w:lang w:eastAsia="ja-JP"/>
              </w:rPr>
              <w:t xml:space="preserve">Procedure </w:t>
            </w:r>
            <w:r w:rsidRPr="00356814">
              <w:rPr>
                <w:rFonts w:ascii="Arial" w:hAnsi="Arial" w:cs="Arial"/>
                <w:snapToGrid w:val="0"/>
                <w:sz w:val="18"/>
                <w:szCs w:val="18"/>
                <w:lang w:eastAsia="ja-JP"/>
              </w:rPr>
              <w:t>Criticality is used for reporting the Criticality of the Triggering message</w:t>
            </w:r>
            <w:r w:rsidRPr="00356814">
              <w:rPr>
                <w:rFonts w:ascii="Arial" w:eastAsia="MS Mincho" w:hAnsi="Arial" w:cs="Arial"/>
                <w:snapToGrid w:val="0"/>
                <w:sz w:val="18"/>
                <w:szCs w:val="18"/>
                <w:lang w:eastAsia="ja-JP"/>
              </w:rPr>
              <w:t xml:space="preserve"> </w:t>
            </w:r>
            <w:r w:rsidRPr="00356814">
              <w:rPr>
                <w:rFonts w:ascii="Arial" w:hAnsi="Arial" w:cs="Arial"/>
                <w:snapToGrid w:val="0"/>
                <w:sz w:val="18"/>
                <w:szCs w:val="18"/>
                <w:lang w:eastAsia="ja-JP"/>
              </w:rPr>
              <w:t>(Procedure).</w:t>
            </w:r>
          </w:p>
        </w:tc>
      </w:tr>
      <w:tr w:rsidR="00F970C9" w:rsidRPr="00356814" w14:paraId="5C56FD50" w14:textId="77777777" w:rsidTr="00FE116A">
        <w:tc>
          <w:tcPr>
            <w:tcW w:w="2328" w:type="dxa"/>
          </w:tcPr>
          <w:p w14:paraId="3C18E636" w14:textId="77777777" w:rsidR="00F970C9" w:rsidRPr="00356814" w:rsidRDefault="00F970C9" w:rsidP="001501A3">
            <w:pPr>
              <w:widowControl w:val="0"/>
              <w:spacing w:after="0"/>
              <w:rPr>
                <w:rFonts w:ascii="Arial" w:eastAsia="MS Mincho" w:hAnsi="Arial" w:cs="Arial"/>
                <w:sz w:val="18"/>
                <w:szCs w:val="18"/>
                <w:lang w:eastAsia="ja-JP"/>
              </w:rPr>
              <w:pPrChange w:id="9745" w:author="MCC" w:date="2023-06-14T09:06:00Z">
                <w:pPr>
                  <w:keepNext/>
                  <w:keepLines/>
                  <w:spacing w:after="0"/>
                </w:pPr>
              </w:pPrChange>
            </w:pPr>
            <w:r w:rsidRPr="00356814">
              <w:rPr>
                <w:rFonts w:ascii="Arial" w:eastAsia="MS Mincho" w:hAnsi="Arial" w:cs="Arial"/>
                <w:sz w:val="18"/>
                <w:szCs w:val="18"/>
                <w:lang w:eastAsia="ja-JP"/>
              </w:rPr>
              <w:t>Transaction ID</w:t>
            </w:r>
          </w:p>
        </w:tc>
        <w:tc>
          <w:tcPr>
            <w:tcW w:w="1080" w:type="dxa"/>
          </w:tcPr>
          <w:p w14:paraId="224469F4" w14:textId="77777777" w:rsidR="00F970C9" w:rsidRPr="00356814" w:rsidRDefault="00F970C9" w:rsidP="001501A3">
            <w:pPr>
              <w:widowControl w:val="0"/>
              <w:spacing w:after="0"/>
              <w:rPr>
                <w:rFonts w:ascii="Arial" w:hAnsi="Arial" w:cs="Arial"/>
                <w:sz w:val="18"/>
                <w:szCs w:val="18"/>
                <w:lang w:eastAsia="ja-JP"/>
              </w:rPr>
              <w:pPrChange w:id="9746" w:author="MCC" w:date="2023-06-14T09:06:00Z">
                <w:pPr>
                  <w:keepNext/>
                  <w:keepLines/>
                  <w:spacing w:after="0"/>
                </w:pPr>
              </w:pPrChange>
            </w:pPr>
            <w:r w:rsidRPr="00356814">
              <w:rPr>
                <w:rFonts w:ascii="Arial" w:hAnsi="Arial" w:cs="Arial"/>
                <w:sz w:val="18"/>
                <w:szCs w:val="18"/>
                <w:lang w:eastAsia="ja-JP"/>
              </w:rPr>
              <w:t>O</w:t>
            </w:r>
          </w:p>
        </w:tc>
        <w:tc>
          <w:tcPr>
            <w:tcW w:w="1440" w:type="dxa"/>
          </w:tcPr>
          <w:p w14:paraId="35A1824B" w14:textId="77777777" w:rsidR="00F970C9" w:rsidRPr="00356814" w:rsidRDefault="00F970C9" w:rsidP="001501A3">
            <w:pPr>
              <w:widowControl w:val="0"/>
              <w:spacing w:after="0"/>
              <w:rPr>
                <w:rFonts w:ascii="Arial" w:hAnsi="Arial" w:cs="Arial"/>
                <w:sz w:val="18"/>
                <w:szCs w:val="18"/>
                <w:lang w:eastAsia="ja-JP"/>
              </w:rPr>
              <w:pPrChange w:id="9747" w:author="MCC" w:date="2023-06-14T09:06:00Z">
                <w:pPr>
                  <w:keepNext/>
                  <w:keepLines/>
                  <w:spacing w:after="0"/>
                </w:pPr>
              </w:pPrChange>
            </w:pPr>
          </w:p>
        </w:tc>
        <w:tc>
          <w:tcPr>
            <w:tcW w:w="1841" w:type="dxa"/>
          </w:tcPr>
          <w:p w14:paraId="10104A1F" w14:textId="77777777" w:rsidR="00F970C9" w:rsidRPr="00356814" w:rsidRDefault="00F970C9" w:rsidP="001501A3">
            <w:pPr>
              <w:widowControl w:val="0"/>
              <w:spacing w:after="0"/>
              <w:rPr>
                <w:rFonts w:ascii="Arial" w:hAnsi="Arial" w:cs="Arial"/>
                <w:snapToGrid w:val="0"/>
                <w:sz w:val="18"/>
                <w:szCs w:val="18"/>
                <w:lang w:eastAsia="ja-JP"/>
              </w:rPr>
              <w:pPrChange w:id="9748" w:author="MCC" w:date="2023-06-14T09:06:00Z">
                <w:pPr>
                  <w:keepNext/>
                  <w:keepLines/>
                  <w:spacing w:after="0"/>
                </w:pPr>
              </w:pPrChange>
            </w:pPr>
            <w:r w:rsidRPr="00356814">
              <w:rPr>
                <w:rFonts w:ascii="Arial" w:hAnsi="Arial" w:cs="Arial"/>
                <w:snapToGrid w:val="0"/>
                <w:sz w:val="18"/>
                <w:szCs w:val="18"/>
                <w:lang w:eastAsia="ja-JP"/>
              </w:rPr>
              <w:t>9.3.1.23</w:t>
            </w:r>
          </w:p>
        </w:tc>
        <w:tc>
          <w:tcPr>
            <w:tcW w:w="2835" w:type="dxa"/>
          </w:tcPr>
          <w:p w14:paraId="5BF836B1" w14:textId="77777777" w:rsidR="00F970C9" w:rsidRPr="00356814" w:rsidRDefault="00F970C9" w:rsidP="001501A3">
            <w:pPr>
              <w:widowControl w:val="0"/>
              <w:spacing w:after="0"/>
              <w:rPr>
                <w:rFonts w:ascii="Arial" w:hAnsi="Arial" w:cs="Arial"/>
                <w:snapToGrid w:val="0"/>
                <w:sz w:val="18"/>
                <w:szCs w:val="18"/>
                <w:lang w:eastAsia="ja-JP"/>
              </w:rPr>
              <w:pPrChange w:id="9749" w:author="MCC" w:date="2023-06-14T09:06:00Z">
                <w:pPr>
                  <w:keepNext/>
                  <w:keepLines/>
                  <w:spacing w:after="0"/>
                </w:pPr>
              </w:pPrChange>
            </w:pPr>
          </w:p>
        </w:tc>
      </w:tr>
      <w:tr w:rsidR="00F970C9" w:rsidRPr="00356814" w14:paraId="4D9ED823" w14:textId="77777777" w:rsidTr="00FE116A">
        <w:tc>
          <w:tcPr>
            <w:tcW w:w="2328" w:type="dxa"/>
          </w:tcPr>
          <w:p w14:paraId="1040DE2D" w14:textId="77777777" w:rsidR="00F970C9" w:rsidRPr="00356814" w:rsidRDefault="00F970C9" w:rsidP="001501A3">
            <w:pPr>
              <w:widowControl w:val="0"/>
              <w:spacing w:after="0"/>
              <w:rPr>
                <w:rFonts w:ascii="Arial" w:hAnsi="Arial" w:cs="Arial"/>
                <w:b/>
                <w:sz w:val="18"/>
                <w:szCs w:val="18"/>
                <w:lang w:eastAsia="ja-JP"/>
              </w:rPr>
              <w:pPrChange w:id="9750" w:author="MCC" w:date="2023-06-14T09:06:00Z">
                <w:pPr>
                  <w:keepNext/>
                  <w:keepLines/>
                  <w:spacing w:after="0"/>
                </w:pPr>
              </w:pPrChange>
            </w:pPr>
            <w:r w:rsidRPr="00356814">
              <w:rPr>
                <w:rFonts w:ascii="Arial" w:hAnsi="Arial" w:cs="Arial"/>
                <w:b/>
                <w:sz w:val="18"/>
                <w:szCs w:val="18"/>
                <w:lang w:eastAsia="ja-JP"/>
              </w:rPr>
              <w:t>Information Element Criticality Diagnostics</w:t>
            </w:r>
          </w:p>
        </w:tc>
        <w:tc>
          <w:tcPr>
            <w:tcW w:w="1080" w:type="dxa"/>
          </w:tcPr>
          <w:p w14:paraId="23981E58" w14:textId="77777777" w:rsidR="00F970C9" w:rsidRPr="00356814" w:rsidRDefault="00F970C9" w:rsidP="001501A3">
            <w:pPr>
              <w:widowControl w:val="0"/>
              <w:spacing w:after="0"/>
              <w:rPr>
                <w:rFonts w:ascii="Arial" w:hAnsi="Arial" w:cs="Arial"/>
                <w:sz w:val="18"/>
                <w:szCs w:val="18"/>
                <w:lang w:eastAsia="ja-JP"/>
              </w:rPr>
              <w:pPrChange w:id="9751" w:author="MCC" w:date="2023-06-14T09:06:00Z">
                <w:pPr>
                  <w:keepNext/>
                  <w:keepLines/>
                  <w:spacing w:after="0"/>
                </w:pPr>
              </w:pPrChange>
            </w:pPr>
          </w:p>
        </w:tc>
        <w:tc>
          <w:tcPr>
            <w:tcW w:w="1440" w:type="dxa"/>
          </w:tcPr>
          <w:p w14:paraId="1DD0E013" w14:textId="77777777" w:rsidR="00F970C9" w:rsidRPr="00356814" w:rsidRDefault="00F970C9" w:rsidP="001501A3">
            <w:pPr>
              <w:widowControl w:val="0"/>
              <w:spacing w:after="0"/>
              <w:rPr>
                <w:rFonts w:ascii="Arial" w:hAnsi="Arial" w:cs="Arial"/>
                <w:i/>
                <w:sz w:val="18"/>
                <w:szCs w:val="18"/>
                <w:lang w:eastAsia="ja-JP"/>
              </w:rPr>
              <w:pPrChange w:id="9752" w:author="MCC" w:date="2023-06-14T09:06:00Z">
                <w:pPr>
                  <w:keepNext/>
                  <w:keepLines/>
                  <w:spacing w:after="0"/>
                </w:pPr>
              </w:pPrChange>
            </w:pPr>
            <w:r w:rsidRPr="00356814">
              <w:rPr>
                <w:rFonts w:ascii="Arial" w:hAnsi="Arial" w:cs="Arial"/>
                <w:i/>
                <w:sz w:val="18"/>
                <w:szCs w:val="18"/>
                <w:lang w:eastAsia="ja-JP"/>
              </w:rPr>
              <w:t>0 .. &lt;maxnoof Errors&gt;</w:t>
            </w:r>
          </w:p>
        </w:tc>
        <w:tc>
          <w:tcPr>
            <w:tcW w:w="1841" w:type="dxa"/>
          </w:tcPr>
          <w:p w14:paraId="71310507" w14:textId="77777777" w:rsidR="00F970C9" w:rsidRPr="00356814" w:rsidRDefault="00F970C9" w:rsidP="001501A3">
            <w:pPr>
              <w:widowControl w:val="0"/>
              <w:spacing w:after="0"/>
              <w:rPr>
                <w:rFonts w:ascii="Arial" w:hAnsi="Arial" w:cs="Arial"/>
                <w:sz w:val="18"/>
                <w:szCs w:val="18"/>
                <w:lang w:eastAsia="ja-JP"/>
              </w:rPr>
              <w:pPrChange w:id="9753" w:author="MCC" w:date="2023-06-14T09:06:00Z">
                <w:pPr>
                  <w:keepNext/>
                  <w:keepLines/>
                  <w:spacing w:after="0"/>
                </w:pPr>
              </w:pPrChange>
            </w:pPr>
          </w:p>
        </w:tc>
        <w:tc>
          <w:tcPr>
            <w:tcW w:w="2835" w:type="dxa"/>
          </w:tcPr>
          <w:p w14:paraId="009ACC5E" w14:textId="77777777" w:rsidR="00F970C9" w:rsidRPr="00356814" w:rsidRDefault="00F970C9" w:rsidP="001501A3">
            <w:pPr>
              <w:widowControl w:val="0"/>
              <w:spacing w:after="0"/>
              <w:rPr>
                <w:rFonts w:ascii="Arial" w:hAnsi="Arial" w:cs="Arial"/>
                <w:sz w:val="18"/>
                <w:szCs w:val="18"/>
                <w:lang w:eastAsia="ja-JP"/>
              </w:rPr>
              <w:pPrChange w:id="9754" w:author="MCC" w:date="2023-06-14T09:06:00Z">
                <w:pPr>
                  <w:keepNext/>
                  <w:keepLines/>
                  <w:spacing w:after="0"/>
                </w:pPr>
              </w:pPrChange>
            </w:pPr>
          </w:p>
        </w:tc>
      </w:tr>
      <w:tr w:rsidR="00F970C9" w:rsidRPr="00356814" w14:paraId="00DC5A4A" w14:textId="77777777" w:rsidTr="00FE116A">
        <w:tc>
          <w:tcPr>
            <w:tcW w:w="2328" w:type="dxa"/>
          </w:tcPr>
          <w:p w14:paraId="61D69413" w14:textId="77777777" w:rsidR="00F970C9" w:rsidRPr="00356814" w:rsidRDefault="00F970C9" w:rsidP="001501A3">
            <w:pPr>
              <w:widowControl w:val="0"/>
              <w:spacing w:after="0"/>
              <w:ind w:left="142"/>
              <w:rPr>
                <w:rFonts w:ascii="Arial" w:hAnsi="Arial" w:cs="Arial"/>
                <w:sz w:val="18"/>
                <w:szCs w:val="18"/>
                <w:lang w:eastAsia="ja-JP"/>
              </w:rPr>
              <w:pPrChange w:id="9755" w:author="MCC" w:date="2023-06-14T09:06:00Z">
                <w:pPr>
                  <w:keepNext/>
                  <w:keepLines/>
                  <w:spacing w:after="0"/>
                  <w:ind w:left="142"/>
                </w:pPr>
              </w:pPrChange>
            </w:pPr>
            <w:r w:rsidRPr="00356814">
              <w:rPr>
                <w:rFonts w:ascii="Arial" w:hAnsi="Arial" w:cs="Arial"/>
                <w:sz w:val="18"/>
                <w:szCs w:val="18"/>
                <w:lang w:eastAsia="ja-JP"/>
              </w:rPr>
              <w:t>&gt;</w:t>
            </w:r>
            <w:r w:rsidRPr="00356814">
              <w:rPr>
                <w:rFonts w:ascii="Arial" w:eastAsia="MS Mincho" w:hAnsi="Arial" w:cs="Arial"/>
                <w:sz w:val="18"/>
                <w:szCs w:val="18"/>
                <w:lang w:eastAsia="ja-JP"/>
              </w:rPr>
              <w:t xml:space="preserve">IE </w:t>
            </w:r>
            <w:r w:rsidRPr="00356814">
              <w:rPr>
                <w:rFonts w:ascii="Arial" w:hAnsi="Arial" w:cs="Arial"/>
                <w:sz w:val="18"/>
                <w:szCs w:val="18"/>
                <w:lang w:eastAsia="ja-JP"/>
              </w:rPr>
              <w:t>Criticality</w:t>
            </w:r>
          </w:p>
        </w:tc>
        <w:tc>
          <w:tcPr>
            <w:tcW w:w="1080" w:type="dxa"/>
          </w:tcPr>
          <w:p w14:paraId="7FFB8EA4" w14:textId="77777777" w:rsidR="00F970C9" w:rsidRPr="00356814" w:rsidRDefault="00F970C9" w:rsidP="001501A3">
            <w:pPr>
              <w:widowControl w:val="0"/>
              <w:spacing w:after="0"/>
              <w:rPr>
                <w:rFonts w:ascii="Arial" w:hAnsi="Arial" w:cs="Arial"/>
                <w:sz w:val="18"/>
                <w:szCs w:val="18"/>
                <w:lang w:eastAsia="ja-JP"/>
              </w:rPr>
              <w:pPrChange w:id="9756" w:author="MCC" w:date="2023-06-14T09:06:00Z">
                <w:pPr>
                  <w:keepNext/>
                  <w:keepLines/>
                  <w:spacing w:after="0"/>
                </w:pPr>
              </w:pPrChange>
            </w:pPr>
            <w:r w:rsidRPr="00356814">
              <w:rPr>
                <w:rFonts w:ascii="Arial" w:hAnsi="Arial" w:cs="Arial"/>
                <w:sz w:val="18"/>
                <w:szCs w:val="18"/>
                <w:lang w:eastAsia="ja-JP"/>
              </w:rPr>
              <w:t>M</w:t>
            </w:r>
          </w:p>
        </w:tc>
        <w:tc>
          <w:tcPr>
            <w:tcW w:w="1440" w:type="dxa"/>
          </w:tcPr>
          <w:p w14:paraId="709C1F70" w14:textId="77777777" w:rsidR="00F970C9" w:rsidRPr="00356814" w:rsidRDefault="00F970C9" w:rsidP="001501A3">
            <w:pPr>
              <w:widowControl w:val="0"/>
              <w:spacing w:after="0"/>
              <w:rPr>
                <w:rFonts w:ascii="Arial" w:hAnsi="Arial" w:cs="Arial"/>
                <w:sz w:val="18"/>
                <w:szCs w:val="18"/>
                <w:lang w:eastAsia="ja-JP"/>
              </w:rPr>
              <w:pPrChange w:id="9757" w:author="MCC" w:date="2023-06-14T09:06:00Z">
                <w:pPr>
                  <w:keepNext/>
                  <w:keepLines/>
                  <w:spacing w:after="0"/>
                </w:pPr>
              </w:pPrChange>
            </w:pPr>
          </w:p>
        </w:tc>
        <w:tc>
          <w:tcPr>
            <w:tcW w:w="1841" w:type="dxa"/>
          </w:tcPr>
          <w:p w14:paraId="306F0140" w14:textId="77777777" w:rsidR="00F970C9" w:rsidRPr="00356814" w:rsidRDefault="00F970C9" w:rsidP="001501A3">
            <w:pPr>
              <w:widowControl w:val="0"/>
              <w:spacing w:after="0"/>
              <w:rPr>
                <w:rFonts w:ascii="Arial" w:hAnsi="Arial" w:cs="Arial"/>
                <w:sz w:val="18"/>
                <w:szCs w:val="18"/>
                <w:lang w:eastAsia="ja-JP"/>
              </w:rPr>
              <w:pPrChange w:id="9758" w:author="MCC" w:date="2023-06-14T09:06:00Z">
                <w:pPr>
                  <w:keepNext/>
                  <w:keepLines/>
                  <w:spacing w:after="0"/>
                </w:pPr>
              </w:pPrChange>
            </w:pPr>
            <w:r w:rsidRPr="00356814">
              <w:rPr>
                <w:rFonts w:ascii="Arial" w:hAnsi="Arial" w:cs="Arial"/>
                <w:snapToGrid w:val="0"/>
                <w:sz w:val="18"/>
                <w:szCs w:val="18"/>
                <w:lang w:eastAsia="ja-JP"/>
              </w:rPr>
              <w:t>ENUMERATED(reject, ignore, notify)</w:t>
            </w:r>
          </w:p>
        </w:tc>
        <w:tc>
          <w:tcPr>
            <w:tcW w:w="2835" w:type="dxa"/>
          </w:tcPr>
          <w:p w14:paraId="2D8FCDF1" w14:textId="77777777" w:rsidR="00F970C9" w:rsidRPr="00356814" w:rsidRDefault="00F970C9" w:rsidP="001501A3">
            <w:pPr>
              <w:widowControl w:val="0"/>
              <w:spacing w:after="0"/>
              <w:rPr>
                <w:rFonts w:ascii="Arial" w:hAnsi="Arial" w:cs="Arial"/>
                <w:sz w:val="18"/>
                <w:szCs w:val="18"/>
                <w:lang w:eastAsia="ja-JP"/>
              </w:rPr>
              <w:pPrChange w:id="9759" w:author="MCC" w:date="2023-06-14T09:06:00Z">
                <w:pPr>
                  <w:keepNext/>
                  <w:keepLines/>
                  <w:spacing w:after="0"/>
                </w:pPr>
              </w:pPrChange>
            </w:pPr>
            <w:r w:rsidRPr="00356814">
              <w:rPr>
                <w:rFonts w:ascii="Arial" w:hAnsi="Arial" w:cs="Arial"/>
                <w:snapToGrid w:val="0"/>
                <w:sz w:val="18"/>
                <w:szCs w:val="18"/>
                <w:lang w:eastAsia="ja-JP"/>
              </w:rPr>
              <w:t xml:space="preserve">The </w:t>
            </w:r>
            <w:r w:rsidRPr="00356814">
              <w:rPr>
                <w:rFonts w:ascii="Arial" w:eastAsia="MS Mincho" w:hAnsi="Arial" w:cs="Arial"/>
                <w:snapToGrid w:val="0"/>
                <w:sz w:val="18"/>
                <w:szCs w:val="18"/>
                <w:lang w:eastAsia="ja-JP"/>
              </w:rPr>
              <w:t xml:space="preserve">IE </w:t>
            </w:r>
            <w:r w:rsidRPr="00356814">
              <w:rPr>
                <w:rFonts w:ascii="Arial" w:hAnsi="Arial" w:cs="Arial"/>
                <w:snapToGrid w:val="0"/>
                <w:sz w:val="18"/>
                <w:szCs w:val="18"/>
                <w:lang w:eastAsia="ja-JP"/>
              </w:rPr>
              <w:t xml:space="preserve">Criticality is used for reporting the criticality of the triggering IE. The value 'ignore' </w:t>
            </w:r>
            <w:r w:rsidR="00E8106F" w:rsidRPr="00356814">
              <w:rPr>
                <w:rFonts w:ascii="Arial" w:hAnsi="Arial" w:cs="Arial"/>
                <w:snapToGrid w:val="0"/>
                <w:sz w:val="18"/>
                <w:szCs w:val="18"/>
                <w:lang w:eastAsia="ja-JP"/>
              </w:rPr>
              <w:t>is not</w:t>
            </w:r>
            <w:r w:rsidRPr="00356814">
              <w:rPr>
                <w:rFonts w:ascii="Arial" w:hAnsi="Arial" w:cs="Arial"/>
                <w:snapToGrid w:val="0"/>
                <w:sz w:val="18"/>
                <w:szCs w:val="18"/>
                <w:lang w:eastAsia="ja-JP"/>
              </w:rPr>
              <w:t xml:space="preserve"> </w:t>
            </w:r>
            <w:r w:rsidR="00E8106F" w:rsidRPr="00356814">
              <w:rPr>
                <w:rFonts w:ascii="Arial" w:hAnsi="Arial" w:cs="Arial"/>
                <w:snapToGrid w:val="0"/>
                <w:sz w:val="18"/>
                <w:szCs w:val="18"/>
                <w:lang w:eastAsia="ja-JP"/>
              </w:rPr>
              <w:t>applicable</w:t>
            </w:r>
            <w:r w:rsidRPr="00356814">
              <w:rPr>
                <w:rFonts w:ascii="Arial" w:hAnsi="Arial" w:cs="Arial"/>
                <w:snapToGrid w:val="0"/>
                <w:sz w:val="18"/>
                <w:szCs w:val="18"/>
                <w:lang w:eastAsia="ja-JP"/>
              </w:rPr>
              <w:t>.</w:t>
            </w:r>
          </w:p>
        </w:tc>
      </w:tr>
      <w:tr w:rsidR="00F970C9" w:rsidRPr="00356814" w14:paraId="7B618A68" w14:textId="77777777" w:rsidTr="00FE116A">
        <w:tc>
          <w:tcPr>
            <w:tcW w:w="2328" w:type="dxa"/>
          </w:tcPr>
          <w:p w14:paraId="20808427" w14:textId="77777777" w:rsidR="00F970C9" w:rsidRPr="00356814" w:rsidRDefault="00F970C9" w:rsidP="001501A3">
            <w:pPr>
              <w:widowControl w:val="0"/>
              <w:spacing w:after="0"/>
              <w:ind w:left="142"/>
              <w:rPr>
                <w:rFonts w:ascii="Arial" w:hAnsi="Arial" w:cs="Arial"/>
                <w:sz w:val="18"/>
                <w:szCs w:val="18"/>
                <w:lang w:eastAsia="ja-JP"/>
              </w:rPr>
              <w:pPrChange w:id="9760" w:author="MCC" w:date="2023-06-14T09:06:00Z">
                <w:pPr>
                  <w:keepNext/>
                  <w:keepLines/>
                  <w:spacing w:after="0"/>
                  <w:ind w:left="142"/>
                </w:pPr>
              </w:pPrChange>
            </w:pPr>
            <w:r w:rsidRPr="00356814">
              <w:rPr>
                <w:rFonts w:ascii="Arial" w:hAnsi="Arial" w:cs="Arial"/>
                <w:sz w:val="18"/>
                <w:szCs w:val="18"/>
                <w:lang w:eastAsia="ja-JP"/>
              </w:rPr>
              <w:t>&gt;IE I</w:t>
            </w:r>
            <w:r w:rsidRPr="00356814">
              <w:rPr>
                <w:rFonts w:ascii="Arial" w:eastAsia="MS Mincho" w:hAnsi="Arial" w:cs="Arial"/>
                <w:sz w:val="18"/>
                <w:szCs w:val="18"/>
                <w:lang w:eastAsia="ja-JP"/>
              </w:rPr>
              <w:t>D</w:t>
            </w:r>
          </w:p>
        </w:tc>
        <w:tc>
          <w:tcPr>
            <w:tcW w:w="1080" w:type="dxa"/>
          </w:tcPr>
          <w:p w14:paraId="7D5A99A4" w14:textId="77777777" w:rsidR="00F970C9" w:rsidRPr="00356814" w:rsidRDefault="00F970C9" w:rsidP="001501A3">
            <w:pPr>
              <w:widowControl w:val="0"/>
              <w:spacing w:after="0"/>
              <w:rPr>
                <w:rFonts w:ascii="Arial" w:hAnsi="Arial" w:cs="Arial"/>
                <w:sz w:val="18"/>
                <w:szCs w:val="18"/>
                <w:lang w:eastAsia="ja-JP"/>
              </w:rPr>
              <w:pPrChange w:id="9761" w:author="MCC" w:date="2023-06-14T09:06:00Z">
                <w:pPr>
                  <w:keepNext/>
                  <w:keepLines/>
                  <w:spacing w:after="0"/>
                </w:pPr>
              </w:pPrChange>
            </w:pPr>
            <w:r w:rsidRPr="00356814">
              <w:rPr>
                <w:rFonts w:ascii="Arial" w:hAnsi="Arial" w:cs="Arial"/>
                <w:sz w:val="18"/>
                <w:szCs w:val="18"/>
                <w:lang w:eastAsia="ja-JP"/>
              </w:rPr>
              <w:t>M</w:t>
            </w:r>
          </w:p>
        </w:tc>
        <w:tc>
          <w:tcPr>
            <w:tcW w:w="1440" w:type="dxa"/>
          </w:tcPr>
          <w:p w14:paraId="17C52D3E" w14:textId="77777777" w:rsidR="00F970C9" w:rsidRPr="00356814" w:rsidRDefault="00F970C9" w:rsidP="001501A3">
            <w:pPr>
              <w:widowControl w:val="0"/>
              <w:spacing w:after="0"/>
              <w:rPr>
                <w:rFonts w:ascii="Arial" w:hAnsi="Arial" w:cs="Arial"/>
                <w:sz w:val="18"/>
                <w:szCs w:val="18"/>
                <w:lang w:eastAsia="ja-JP"/>
              </w:rPr>
              <w:pPrChange w:id="9762" w:author="MCC" w:date="2023-06-14T09:06:00Z">
                <w:pPr>
                  <w:keepNext/>
                  <w:keepLines/>
                  <w:spacing w:after="0"/>
                </w:pPr>
              </w:pPrChange>
            </w:pPr>
          </w:p>
        </w:tc>
        <w:tc>
          <w:tcPr>
            <w:tcW w:w="1841" w:type="dxa"/>
          </w:tcPr>
          <w:p w14:paraId="02655AC0" w14:textId="77777777" w:rsidR="00F970C9" w:rsidRPr="00356814" w:rsidRDefault="00F970C9" w:rsidP="001501A3">
            <w:pPr>
              <w:widowControl w:val="0"/>
              <w:spacing w:after="0"/>
              <w:rPr>
                <w:rFonts w:ascii="Arial" w:hAnsi="Arial" w:cs="Arial"/>
                <w:sz w:val="18"/>
                <w:szCs w:val="18"/>
                <w:lang w:eastAsia="ja-JP"/>
              </w:rPr>
              <w:pPrChange w:id="9763" w:author="MCC" w:date="2023-06-14T09:06:00Z">
                <w:pPr>
                  <w:keepNext/>
                  <w:keepLines/>
                  <w:spacing w:after="0"/>
                </w:pPr>
              </w:pPrChange>
            </w:pPr>
            <w:r w:rsidRPr="00356814">
              <w:rPr>
                <w:rFonts w:ascii="Arial" w:hAnsi="Arial" w:cs="Arial"/>
                <w:snapToGrid w:val="0"/>
                <w:sz w:val="18"/>
                <w:szCs w:val="18"/>
                <w:lang w:eastAsia="ja-JP"/>
              </w:rPr>
              <w:t>INTEGER (0..65535)</w:t>
            </w:r>
          </w:p>
        </w:tc>
        <w:tc>
          <w:tcPr>
            <w:tcW w:w="2835" w:type="dxa"/>
          </w:tcPr>
          <w:p w14:paraId="05572636" w14:textId="77777777" w:rsidR="00F970C9" w:rsidRPr="00356814" w:rsidRDefault="00F970C9" w:rsidP="001501A3">
            <w:pPr>
              <w:widowControl w:val="0"/>
              <w:spacing w:after="0"/>
              <w:rPr>
                <w:rFonts w:ascii="Arial" w:hAnsi="Arial" w:cs="Arial"/>
                <w:sz w:val="18"/>
                <w:szCs w:val="18"/>
                <w:lang w:eastAsia="ja-JP"/>
              </w:rPr>
              <w:pPrChange w:id="9764" w:author="MCC" w:date="2023-06-14T09:06:00Z">
                <w:pPr>
                  <w:keepNext/>
                  <w:keepLines/>
                  <w:spacing w:after="0"/>
                </w:pPr>
              </w:pPrChange>
            </w:pPr>
            <w:r w:rsidRPr="00356814">
              <w:rPr>
                <w:rFonts w:ascii="Arial" w:hAnsi="Arial" w:cs="Arial"/>
                <w:snapToGrid w:val="0"/>
                <w:sz w:val="18"/>
                <w:szCs w:val="18"/>
                <w:lang w:eastAsia="ja-JP"/>
              </w:rPr>
              <w:t>The IE I</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 xml:space="preserve"> of the not understood or missing IE.</w:t>
            </w:r>
          </w:p>
        </w:tc>
      </w:tr>
      <w:tr w:rsidR="00F970C9" w:rsidRPr="00356814" w14:paraId="001037B6" w14:textId="77777777" w:rsidTr="00FE116A">
        <w:tc>
          <w:tcPr>
            <w:tcW w:w="2328" w:type="dxa"/>
          </w:tcPr>
          <w:p w14:paraId="6807AFBB" w14:textId="77777777" w:rsidR="00F970C9" w:rsidRPr="00356814" w:rsidRDefault="00F970C9" w:rsidP="001501A3">
            <w:pPr>
              <w:widowControl w:val="0"/>
              <w:spacing w:after="0"/>
              <w:ind w:left="142"/>
              <w:rPr>
                <w:rFonts w:ascii="Arial" w:hAnsi="Arial" w:cs="Arial"/>
                <w:sz w:val="18"/>
                <w:szCs w:val="18"/>
                <w:lang w:eastAsia="ja-JP"/>
              </w:rPr>
              <w:pPrChange w:id="9765" w:author="MCC" w:date="2023-06-14T09:06:00Z">
                <w:pPr>
                  <w:keepNext/>
                  <w:keepLines/>
                  <w:spacing w:after="0"/>
                  <w:ind w:left="142"/>
                </w:pPr>
              </w:pPrChange>
            </w:pPr>
            <w:r w:rsidRPr="00356814">
              <w:rPr>
                <w:rFonts w:ascii="Arial" w:hAnsi="Arial" w:cs="Arial"/>
                <w:sz w:val="18"/>
                <w:szCs w:val="18"/>
                <w:lang w:eastAsia="ja-JP"/>
              </w:rPr>
              <w:t>&gt;Type of Error</w:t>
            </w:r>
          </w:p>
        </w:tc>
        <w:tc>
          <w:tcPr>
            <w:tcW w:w="1080" w:type="dxa"/>
          </w:tcPr>
          <w:p w14:paraId="09ED8283" w14:textId="77777777" w:rsidR="00F970C9" w:rsidRPr="00356814" w:rsidRDefault="00F970C9" w:rsidP="001501A3">
            <w:pPr>
              <w:widowControl w:val="0"/>
              <w:spacing w:after="0"/>
              <w:rPr>
                <w:rFonts w:ascii="Arial" w:hAnsi="Arial" w:cs="Arial"/>
                <w:sz w:val="18"/>
                <w:szCs w:val="18"/>
                <w:lang w:eastAsia="ja-JP"/>
              </w:rPr>
              <w:pPrChange w:id="9766" w:author="MCC" w:date="2023-06-14T09:06:00Z">
                <w:pPr>
                  <w:keepNext/>
                  <w:keepLines/>
                  <w:spacing w:after="0"/>
                </w:pPr>
              </w:pPrChange>
            </w:pPr>
            <w:r w:rsidRPr="00356814">
              <w:rPr>
                <w:rFonts w:ascii="Arial" w:hAnsi="Arial" w:cs="Arial"/>
                <w:sz w:val="18"/>
                <w:szCs w:val="18"/>
                <w:lang w:eastAsia="ja-JP"/>
              </w:rPr>
              <w:t>M</w:t>
            </w:r>
          </w:p>
        </w:tc>
        <w:tc>
          <w:tcPr>
            <w:tcW w:w="1440" w:type="dxa"/>
          </w:tcPr>
          <w:p w14:paraId="77B48C71" w14:textId="77777777" w:rsidR="00F970C9" w:rsidRPr="00356814" w:rsidRDefault="00F970C9" w:rsidP="001501A3">
            <w:pPr>
              <w:widowControl w:val="0"/>
              <w:spacing w:after="0"/>
              <w:rPr>
                <w:rFonts w:ascii="Arial" w:hAnsi="Arial" w:cs="Arial"/>
                <w:sz w:val="18"/>
                <w:szCs w:val="18"/>
                <w:lang w:eastAsia="ja-JP"/>
              </w:rPr>
              <w:pPrChange w:id="9767" w:author="MCC" w:date="2023-06-14T09:06:00Z">
                <w:pPr>
                  <w:keepNext/>
                  <w:keepLines/>
                  <w:spacing w:after="0"/>
                </w:pPr>
              </w:pPrChange>
            </w:pPr>
          </w:p>
        </w:tc>
        <w:tc>
          <w:tcPr>
            <w:tcW w:w="1841" w:type="dxa"/>
          </w:tcPr>
          <w:p w14:paraId="647CB55F" w14:textId="77777777" w:rsidR="00F970C9" w:rsidRPr="00356814" w:rsidRDefault="00F970C9" w:rsidP="001501A3">
            <w:pPr>
              <w:widowControl w:val="0"/>
              <w:spacing w:after="0"/>
              <w:rPr>
                <w:rFonts w:ascii="Arial" w:hAnsi="Arial" w:cs="Arial"/>
                <w:sz w:val="18"/>
                <w:szCs w:val="18"/>
                <w:lang w:eastAsia="ja-JP"/>
              </w:rPr>
              <w:pPrChange w:id="9768" w:author="MCC" w:date="2023-06-14T09:06:00Z">
                <w:pPr>
                  <w:keepNext/>
                  <w:keepLines/>
                  <w:spacing w:after="0"/>
                </w:pPr>
              </w:pPrChange>
            </w:pPr>
            <w:r w:rsidRPr="00356814">
              <w:rPr>
                <w:rFonts w:ascii="Arial" w:hAnsi="Arial" w:cs="Arial"/>
                <w:snapToGrid w:val="0"/>
                <w:sz w:val="18"/>
                <w:szCs w:val="18"/>
                <w:lang w:eastAsia="ja-JP"/>
              </w:rPr>
              <w:t xml:space="preserve">ENUMERATED(not understood, </w:t>
            </w:r>
            <w:r w:rsidRPr="00356814">
              <w:rPr>
                <w:rFonts w:ascii="Arial" w:hAnsi="Arial" w:cs="Arial"/>
                <w:snapToGrid w:val="0"/>
                <w:sz w:val="18"/>
                <w:szCs w:val="18"/>
                <w:lang w:eastAsia="ja-JP"/>
              </w:rPr>
              <w:lastRenderedPageBreak/>
              <w:t>missing, ...)</w:t>
            </w:r>
          </w:p>
        </w:tc>
        <w:tc>
          <w:tcPr>
            <w:tcW w:w="2835" w:type="dxa"/>
          </w:tcPr>
          <w:p w14:paraId="1F46F420" w14:textId="77777777" w:rsidR="00F970C9" w:rsidRPr="00356814" w:rsidRDefault="00F970C9" w:rsidP="001501A3">
            <w:pPr>
              <w:widowControl w:val="0"/>
              <w:spacing w:after="0"/>
              <w:rPr>
                <w:rFonts w:ascii="Arial" w:hAnsi="Arial" w:cs="Arial"/>
                <w:sz w:val="18"/>
                <w:szCs w:val="18"/>
                <w:lang w:eastAsia="ja-JP"/>
              </w:rPr>
              <w:pPrChange w:id="9769" w:author="MCC" w:date="2023-06-14T09:06:00Z">
                <w:pPr>
                  <w:keepNext/>
                  <w:keepLines/>
                  <w:spacing w:after="0"/>
                </w:pPr>
              </w:pPrChange>
            </w:pPr>
          </w:p>
        </w:tc>
      </w:tr>
    </w:tbl>
    <w:p w14:paraId="0935EA8E" w14:textId="77777777" w:rsidR="00F970C9" w:rsidRPr="00356814" w:rsidRDefault="00F970C9" w:rsidP="001501A3">
      <w:pPr>
        <w:widowControl w:val="0"/>
        <w:pPrChange w:id="9770" w:author="MCC" w:date="2023-06-14T09:06: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CB3A7F6" w14:textId="77777777" w:rsidTr="00FE116A">
        <w:trPr>
          <w:jc w:val="center"/>
        </w:trPr>
        <w:tc>
          <w:tcPr>
            <w:tcW w:w="3686" w:type="dxa"/>
          </w:tcPr>
          <w:p w14:paraId="74740E38" w14:textId="77777777" w:rsidR="00F970C9" w:rsidRPr="00356814" w:rsidRDefault="00F970C9" w:rsidP="001501A3">
            <w:pPr>
              <w:widowControl w:val="0"/>
              <w:spacing w:after="0"/>
              <w:jc w:val="center"/>
              <w:rPr>
                <w:rFonts w:ascii="Arial" w:hAnsi="Arial" w:cs="Arial"/>
                <w:b/>
                <w:bCs/>
                <w:sz w:val="18"/>
                <w:szCs w:val="18"/>
                <w:lang w:eastAsia="ja-JP"/>
              </w:rPr>
              <w:pPrChange w:id="9771" w:author="MCC" w:date="2023-06-14T09:06:00Z">
                <w:pPr>
                  <w:keepNext/>
                  <w:keepLines/>
                  <w:spacing w:after="0"/>
                  <w:jc w:val="center"/>
                </w:pPr>
              </w:pPrChange>
            </w:pPr>
            <w:r w:rsidRPr="00356814">
              <w:rPr>
                <w:rFonts w:ascii="Arial" w:hAnsi="Arial" w:cs="Arial"/>
                <w:b/>
                <w:bCs/>
                <w:sz w:val="18"/>
                <w:szCs w:val="18"/>
                <w:lang w:eastAsia="ja-JP"/>
              </w:rPr>
              <w:t>Range bound</w:t>
            </w:r>
          </w:p>
        </w:tc>
        <w:tc>
          <w:tcPr>
            <w:tcW w:w="5670" w:type="dxa"/>
          </w:tcPr>
          <w:p w14:paraId="23527087" w14:textId="77777777" w:rsidR="00F970C9" w:rsidRPr="00356814" w:rsidRDefault="00F970C9" w:rsidP="001501A3">
            <w:pPr>
              <w:widowControl w:val="0"/>
              <w:spacing w:after="0"/>
              <w:jc w:val="center"/>
              <w:rPr>
                <w:rFonts w:ascii="Arial" w:hAnsi="Arial" w:cs="Arial"/>
                <w:b/>
                <w:bCs/>
                <w:sz w:val="18"/>
                <w:szCs w:val="18"/>
                <w:lang w:eastAsia="ja-JP"/>
              </w:rPr>
              <w:pPrChange w:id="9772" w:author="MCC" w:date="2023-06-14T09:06:00Z">
                <w:pPr>
                  <w:keepNext/>
                  <w:keepLines/>
                  <w:spacing w:after="0"/>
                  <w:jc w:val="center"/>
                </w:pPr>
              </w:pPrChange>
            </w:pPr>
            <w:r w:rsidRPr="00356814">
              <w:rPr>
                <w:rFonts w:ascii="Arial" w:hAnsi="Arial" w:cs="Arial"/>
                <w:b/>
                <w:bCs/>
                <w:sz w:val="18"/>
                <w:szCs w:val="18"/>
                <w:lang w:eastAsia="ja-JP"/>
              </w:rPr>
              <w:t>Explanation</w:t>
            </w:r>
          </w:p>
        </w:tc>
      </w:tr>
      <w:tr w:rsidR="00F970C9" w:rsidRPr="00356814" w14:paraId="0CB5B5C1" w14:textId="77777777" w:rsidTr="00FE116A">
        <w:trPr>
          <w:jc w:val="center"/>
        </w:trPr>
        <w:tc>
          <w:tcPr>
            <w:tcW w:w="3686" w:type="dxa"/>
          </w:tcPr>
          <w:p w14:paraId="033F55B2" w14:textId="77777777" w:rsidR="00F970C9" w:rsidRPr="00356814" w:rsidRDefault="00F970C9" w:rsidP="001501A3">
            <w:pPr>
              <w:widowControl w:val="0"/>
              <w:spacing w:after="0"/>
              <w:rPr>
                <w:rFonts w:ascii="Arial" w:hAnsi="Arial" w:cs="Arial"/>
                <w:sz w:val="18"/>
                <w:szCs w:val="18"/>
                <w:lang w:eastAsia="ja-JP"/>
              </w:rPr>
              <w:pPrChange w:id="9773" w:author="MCC" w:date="2023-06-14T09:06:00Z">
                <w:pPr>
                  <w:keepNext/>
                  <w:keepLines/>
                  <w:spacing w:after="0"/>
                </w:pPr>
              </w:pPrChange>
            </w:pPr>
            <w:r w:rsidRPr="00356814">
              <w:rPr>
                <w:rFonts w:ascii="Arial" w:hAnsi="Arial" w:cs="Arial"/>
                <w:sz w:val="18"/>
                <w:szCs w:val="18"/>
                <w:lang w:eastAsia="ja-JP"/>
              </w:rPr>
              <w:t>maxnoofErrors</w:t>
            </w:r>
          </w:p>
        </w:tc>
        <w:tc>
          <w:tcPr>
            <w:tcW w:w="5670" w:type="dxa"/>
          </w:tcPr>
          <w:p w14:paraId="2FC75286" w14:textId="77777777" w:rsidR="00F970C9" w:rsidRPr="00356814" w:rsidRDefault="00F970C9" w:rsidP="001501A3">
            <w:pPr>
              <w:widowControl w:val="0"/>
              <w:spacing w:after="0"/>
              <w:rPr>
                <w:rFonts w:ascii="Arial" w:hAnsi="Arial" w:cs="Arial"/>
                <w:sz w:val="18"/>
                <w:szCs w:val="18"/>
                <w:lang w:eastAsia="ja-JP"/>
              </w:rPr>
              <w:pPrChange w:id="9774" w:author="MCC" w:date="2023-06-14T09:06:00Z">
                <w:pPr>
                  <w:keepNext/>
                  <w:keepLines/>
                  <w:spacing w:after="0"/>
                </w:pPr>
              </w:pPrChange>
            </w:pPr>
            <w:r w:rsidRPr="00356814">
              <w:rPr>
                <w:rFonts w:ascii="Arial" w:hAnsi="Arial" w:cs="Arial"/>
                <w:sz w:val="18"/>
                <w:szCs w:val="18"/>
                <w:lang w:eastAsia="ja-JP"/>
              </w:rPr>
              <w:t>Maximum no. of IE errors allowed to be reported with a single message. The value for maxnoofErrors is 256.</w:t>
            </w:r>
          </w:p>
        </w:tc>
      </w:tr>
    </w:tbl>
    <w:p w14:paraId="320A53C7" w14:textId="77777777" w:rsidR="00F970C9" w:rsidRPr="00356814" w:rsidRDefault="00F970C9" w:rsidP="001501A3">
      <w:pPr>
        <w:widowControl w:val="0"/>
        <w:pPrChange w:id="9775" w:author="MCC" w:date="2023-06-14T09:06:00Z">
          <w:pPr/>
        </w:pPrChange>
      </w:pPr>
    </w:p>
    <w:p w14:paraId="513CC8A4" w14:textId="77777777" w:rsidR="00F970C9" w:rsidRPr="00356814" w:rsidRDefault="00F970C9" w:rsidP="001501A3">
      <w:pPr>
        <w:widowControl w:val="0"/>
        <w:pPrChange w:id="9776" w:author="MCC" w:date="2023-06-14T09:06:00Z">
          <w:pPr/>
        </w:pPrChange>
      </w:pPr>
    </w:p>
    <w:p w14:paraId="23EA2322" w14:textId="77777777" w:rsidR="00F970C9" w:rsidRPr="00356814" w:rsidRDefault="00F970C9" w:rsidP="001501A3">
      <w:pPr>
        <w:pStyle w:val="Heading4"/>
        <w:keepNext w:val="0"/>
        <w:keepLines w:val="0"/>
        <w:widowControl w:val="0"/>
        <w:pPrChange w:id="9777" w:author="MCC" w:date="2023-06-14T09:06:00Z">
          <w:pPr>
            <w:pStyle w:val="Heading4"/>
          </w:pPr>
        </w:pPrChange>
      </w:pPr>
      <w:bookmarkStart w:id="9778" w:name="_Toc20955908"/>
      <w:bookmarkStart w:id="9779" w:name="_Toc29404247"/>
      <w:bookmarkStart w:id="9780" w:name="_Toc36556643"/>
      <w:bookmarkStart w:id="9781" w:name="_Toc45832787"/>
      <w:bookmarkStart w:id="9782" w:name="_Toc51763420"/>
      <w:bookmarkStart w:id="9783" w:name="_Toc64448361"/>
      <w:bookmarkStart w:id="9784" w:name="_Toc74153407"/>
      <w:bookmarkStart w:id="9785" w:name="_Toc88657458"/>
      <w:r w:rsidRPr="00356814">
        <w:t>9.3.1.4</w:t>
      </w:r>
      <w:r w:rsidRPr="00356814">
        <w:tab/>
        <w:t>gNB-CU UE F1AP ID</w:t>
      </w:r>
      <w:bookmarkEnd w:id="9778"/>
      <w:bookmarkEnd w:id="9779"/>
      <w:bookmarkEnd w:id="9780"/>
      <w:bookmarkEnd w:id="9781"/>
      <w:bookmarkEnd w:id="9782"/>
      <w:bookmarkEnd w:id="9783"/>
      <w:bookmarkEnd w:id="9784"/>
      <w:bookmarkEnd w:id="9785"/>
    </w:p>
    <w:p w14:paraId="685283E0" w14:textId="77777777" w:rsidR="00F970C9" w:rsidRPr="00356814" w:rsidRDefault="00F970C9" w:rsidP="001501A3">
      <w:pPr>
        <w:widowControl w:val="0"/>
        <w:rPr>
          <w:rFonts w:eastAsia="Yu Mincho"/>
        </w:rPr>
        <w:pPrChange w:id="9786" w:author="MCC" w:date="2023-06-14T09:06:00Z">
          <w:pPr/>
        </w:pPrChange>
      </w:pPr>
      <w:r w:rsidRPr="00356814">
        <w:rPr>
          <w:rFonts w:eastAsia="Yu Mincho"/>
        </w:rPr>
        <w:t>The gNB-CU UE F1AP ID uniquely identifies the UE association over the F1 interface within the gNB-CU.</w:t>
      </w:r>
    </w:p>
    <w:p w14:paraId="409A0EE1" w14:textId="77777777" w:rsidR="004C01CD" w:rsidRPr="00356814" w:rsidRDefault="004C01CD" w:rsidP="001501A3">
      <w:pPr>
        <w:pStyle w:val="NO"/>
        <w:keepLines w:val="0"/>
        <w:widowControl w:val="0"/>
        <w:rPr>
          <w:rFonts w:eastAsia="Yu Mincho"/>
        </w:rPr>
        <w:pPrChange w:id="9787" w:author="MCC" w:date="2023-06-14T09:06:00Z">
          <w:pPr>
            <w:pStyle w:val="NO"/>
          </w:pPr>
        </w:pPrChange>
      </w:pPr>
      <w:r w:rsidRPr="00356814">
        <w:rPr>
          <w:lang w:eastAsia="zh-CN"/>
        </w:rPr>
        <w:t xml:space="preserve">NOTE: </w:t>
      </w:r>
      <w:r w:rsidRPr="00356814">
        <w:rPr>
          <w:lang w:eastAsia="zh-CN"/>
        </w:rPr>
        <w:tab/>
        <w:t xml:space="preserve">If F1-C signalling transport is shared among multiple interface instances, the value of the gNB-CU UE F1AP ID is allocated </w:t>
      </w:r>
      <w:r w:rsidRPr="00356814">
        <w:t>so that it can be associated with the corresponding F1-C interface instance.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356814" w14:paraId="5E8E29DE" w14:textId="77777777" w:rsidTr="00FE116A">
        <w:tc>
          <w:tcPr>
            <w:tcW w:w="2552" w:type="dxa"/>
          </w:tcPr>
          <w:p w14:paraId="713993CB" w14:textId="77777777" w:rsidR="00F970C9" w:rsidRPr="00356814" w:rsidRDefault="00F970C9" w:rsidP="001501A3">
            <w:pPr>
              <w:widowControl w:val="0"/>
              <w:spacing w:after="0"/>
              <w:jc w:val="center"/>
              <w:rPr>
                <w:rFonts w:ascii="Arial" w:eastAsia="Yu Mincho" w:hAnsi="Arial"/>
                <w:b/>
                <w:sz w:val="18"/>
                <w:lang w:eastAsia="ja-JP"/>
              </w:rPr>
              <w:pPrChange w:id="9788" w:author="MCC" w:date="2023-06-14T09:06:00Z">
                <w:pPr>
                  <w:keepNext/>
                  <w:keepLines/>
                  <w:spacing w:after="0"/>
                  <w:jc w:val="center"/>
                </w:pPr>
              </w:pPrChange>
            </w:pPr>
            <w:r w:rsidRPr="00356814">
              <w:rPr>
                <w:rFonts w:ascii="Arial" w:eastAsia="Yu Mincho" w:hAnsi="Arial"/>
                <w:b/>
                <w:sz w:val="18"/>
                <w:lang w:eastAsia="ja-JP"/>
              </w:rPr>
              <w:t>IE/Group Name</w:t>
            </w:r>
          </w:p>
        </w:tc>
        <w:tc>
          <w:tcPr>
            <w:tcW w:w="1134" w:type="dxa"/>
          </w:tcPr>
          <w:p w14:paraId="48E7CC94" w14:textId="77777777" w:rsidR="00F970C9" w:rsidRPr="00356814" w:rsidRDefault="00F970C9" w:rsidP="001501A3">
            <w:pPr>
              <w:widowControl w:val="0"/>
              <w:spacing w:after="0"/>
              <w:jc w:val="center"/>
              <w:rPr>
                <w:rFonts w:ascii="Arial" w:eastAsia="Yu Mincho" w:hAnsi="Arial"/>
                <w:b/>
                <w:sz w:val="18"/>
                <w:lang w:eastAsia="ja-JP"/>
              </w:rPr>
              <w:pPrChange w:id="9789" w:author="MCC" w:date="2023-06-14T09:06:00Z">
                <w:pPr>
                  <w:keepNext/>
                  <w:keepLines/>
                  <w:spacing w:after="0"/>
                  <w:jc w:val="center"/>
                </w:pPr>
              </w:pPrChange>
            </w:pPr>
            <w:r w:rsidRPr="00356814">
              <w:rPr>
                <w:rFonts w:ascii="Arial" w:eastAsia="Yu Mincho" w:hAnsi="Arial"/>
                <w:b/>
                <w:sz w:val="18"/>
                <w:lang w:eastAsia="ja-JP"/>
              </w:rPr>
              <w:t>Presence</w:t>
            </w:r>
          </w:p>
        </w:tc>
        <w:tc>
          <w:tcPr>
            <w:tcW w:w="1701" w:type="dxa"/>
          </w:tcPr>
          <w:p w14:paraId="7FA03117" w14:textId="77777777" w:rsidR="00F970C9" w:rsidRPr="00356814" w:rsidRDefault="00F970C9" w:rsidP="001501A3">
            <w:pPr>
              <w:widowControl w:val="0"/>
              <w:spacing w:after="0"/>
              <w:jc w:val="center"/>
              <w:rPr>
                <w:rFonts w:ascii="Arial" w:eastAsia="Yu Mincho" w:hAnsi="Arial"/>
                <w:b/>
                <w:sz w:val="18"/>
                <w:lang w:eastAsia="ja-JP"/>
              </w:rPr>
              <w:pPrChange w:id="9790" w:author="MCC" w:date="2023-06-14T09:06:00Z">
                <w:pPr>
                  <w:keepNext/>
                  <w:keepLines/>
                  <w:spacing w:after="0"/>
                  <w:jc w:val="center"/>
                </w:pPr>
              </w:pPrChange>
            </w:pPr>
            <w:r w:rsidRPr="00356814">
              <w:rPr>
                <w:rFonts w:ascii="Arial" w:eastAsia="Yu Mincho" w:hAnsi="Arial"/>
                <w:b/>
                <w:sz w:val="18"/>
                <w:lang w:eastAsia="ja-JP"/>
              </w:rPr>
              <w:t>Range</w:t>
            </w:r>
          </w:p>
        </w:tc>
        <w:tc>
          <w:tcPr>
            <w:tcW w:w="1276" w:type="dxa"/>
          </w:tcPr>
          <w:p w14:paraId="3F882BB4" w14:textId="77777777" w:rsidR="00F970C9" w:rsidRPr="00356814" w:rsidRDefault="00F970C9" w:rsidP="001501A3">
            <w:pPr>
              <w:widowControl w:val="0"/>
              <w:spacing w:after="0"/>
              <w:jc w:val="center"/>
              <w:rPr>
                <w:rFonts w:ascii="Arial" w:eastAsia="Yu Mincho" w:hAnsi="Arial"/>
                <w:b/>
                <w:sz w:val="18"/>
                <w:lang w:eastAsia="ja-JP"/>
              </w:rPr>
              <w:pPrChange w:id="9791" w:author="MCC" w:date="2023-06-14T09:06:00Z">
                <w:pPr>
                  <w:keepNext/>
                  <w:keepLines/>
                  <w:spacing w:after="0"/>
                  <w:jc w:val="center"/>
                </w:pPr>
              </w:pPrChange>
            </w:pPr>
            <w:r w:rsidRPr="00356814">
              <w:rPr>
                <w:rFonts w:ascii="Arial" w:eastAsia="Yu Mincho" w:hAnsi="Arial"/>
                <w:b/>
                <w:sz w:val="18"/>
                <w:lang w:eastAsia="ja-JP"/>
              </w:rPr>
              <w:t>IE type and reference</w:t>
            </w:r>
          </w:p>
        </w:tc>
        <w:tc>
          <w:tcPr>
            <w:tcW w:w="2693" w:type="dxa"/>
          </w:tcPr>
          <w:p w14:paraId="6601650A" w14:textId="77777777" w:rsidR="00F970C9" w:rsidRPr="00356814" w:rsidRDefault="00F970C9" w:rsidP="001501A3">
            <w:pPr>
              <w:widowControl w:val="0"/>
              <w:spacing w:after="0"/>
              <w:jc w:val="center"/>
              <w:rPr>
                <w:rFonts w:ascii="Arial" w:eastAsia="Yu Mincho" w:hAnsi="Arial"/>
                <w:b/>
                <w:sz w:val="18"/>
                <w:lang w:eastAsia="ja-JP"/>
              </w:rPr>
              <w:pPrChange w:id="9792" w:author="MCC" w:date="2023-06-14T09:06:00Z">
                <w:pPr>
                  <w:keepNext/>
                  <w:keepLines/>
                  <w:spacing w:after="0"/>
                  <w:jc w:val="center"/>
                </w:pPr>
              </w:pPrChange>
            </w:pPr>
            <w:r w:rsidRPr="00356814">
              <w:rPr>
                <w:rFonts w:ascii="Arial" w:eastAsia="Yu Mincho" w:hAnsi="Arial"/>
                <w:b/>
                <w:sz w:val="18"/>
                <w:lang w:eastAsia="ja-JP"/>
              </w:rPr>
              <w:t>Semantics description</w:t>
            </w:r>
          </w:p>
        </w:tc>
      </w:tr>
      <w:tr w:rsidR="00F970C9" w:rsidRPr="00356814" w14:paraId="2007DEC8" w14:textId="77777777" w:rsidTr="00FE116A">
        <w:tc>
          <w:tcPr>
            <w:tcW w:w="2552" w:type="dxa"/>
          </w:tcPr>
          <w:p w14:paraId="0EE8FF72" w14:textId="77777777" w:rsidR="00F970C9" w:rsidRPr="00356814" w:rsidRDefault="00F970C9" w:rsidP="001501A3">
            <w:pPr>
              <w:widowControl w:val="0"/>
              <w:spacing w:after="0"/>
              <w:rPr>
                <w:rFonts w:ascii="Arial" w:eastAsia="Yu Mincho" w:hAnsi="Arial"/>
                <w:sz w:val="18"/>
                <w:lang w:eastAsia="ja-JP"/>
              </w:rPr>
              <w:pPrChange w:id="9793" w:author="MCC" w:date="2023-06-14T09:06:00Z">
                <w:pPr>
                  <w:keepNext/>
                  <w:keepLines/>
                  <w:spacing w:after="0"/>
                </w:pPr>
              </w:pPrChange>
            </w:pPr>
            <w:r w:rsidRPr="00356814">
              <w:rPr>
                <w:rFonts w:ascii="Arial" w:eastAsia="Yu Mincho" w:hAnsi="Arial"/>
                <w:sz w:val="18"/>
                <w:lang w:eastAsia="ja-JP"/>
              </w:rPr>
              <w:t>gNB-CU UE F1AP ID</w:t>
            </w:r>
          </w:p>
        </w:tc>
        <w:tc>
          <w:tcPr>
            <w:tcW w:w="1134" w:type="dxa"/>
          </w:tcPr>
          <w:p w14:paraId="1B9C6B11" w14:textId="77777777" w:rsidR="00F970C9" w:rsidRPr="00356814" w:rsidRDefault="00F970C9" w:rsidP="001501A3">
            <w:pPr>
              <w:widowControl w:val="0"/>
              <w:spacing w:after="0"/>
              <w:rPr>
                <w:rFonts w:ascii="Arial" w:eastAsia="Yu Mincho" w:hAnsi="Arial"/>
                <w:sz w:val="18"/>
                <w:lang w:eastAsia="ja-JP"/>
              </w:rPr>
              <w:pPrChange w:id="9794" w:author="MCC" w:date="2023-06-14T09:06:00Z">
                <w:pPr>
                  <w:keepNext/>
                  <w:keepLines/>
                  <w:spacing w:after="0"/>
                </w:pPr>
              </w:pPrChange>
            </w:pPr>
            <w:r w:rsidRPr="00356814">
              <w:rPr>
                <w:rFonts w:ascii="Arial" w:eastAsia="Yu Mincho" w:hAnsi="Arial"/>
                <w:sz w:val="18"/>
                <w:lang w:eastAsia="ja-JP"/>
              </w:rPr>
              <w:t>M</w:t>
            </w:r>
          </w:p>
        </w:tc>
        <w:tc>
          <w:tcPr>
            <w:tcW w:w="1701" w:type="dxa"/>
          </w:tcPr>
          <w:p w14:paraId="5AC43CEC" w14:textId="77777777" w:rsidR="00F970C9" w:rsidRPr="00356814" w:rsidRDefault="00F970C9" w:rsidP="001501A3">
            <w:pPr>
              <w:widowControl w:val="0"/>
              <w:spacing w:after="0"/>
              <w:rPr>
                <w:rFonts w:ascii="Arial" w:eastAsia="Yu Mincho" w:hAnsi="Arial"/>
                <w:sz w:val="18"/>
                <w:lang w:eastAsia="ja-JP"/>
              </w:rPr>
              <w:pPrChange w:id="9795" w:author="MCC" w:date="2023-06-14T09:06:00Z">
                <w:pPr>
                  <w:keepNext/>
                  <w:keepLines/>
                  <w:spacing w:after="0"/>
                </w:pPr>
              </w:pPrChange>
            </w:pPr>
          </w:p>
        </w:tc>
        <w:tc>
          <w:tcPr>
            <w:tcW w:w="1276" w:type="dxa"/>
          </w:tcPr>
          <w:p w14:paraId="35620A18" w14:textId="77777777" w:rsidR="00F970C9" w:rsidRPr="00356814" w:rsidRDefault="00F970C9" w:rsidP="001501A3">
            <w:pPr>
              <w:widowControl w:val="0"/>
              <w:spacing w:after="0"/>
              <w:rPr>
                <w:rFonts w:ascii="Arial" w:eastAsia="Yu Mincho" w:hAnsi="Arial"/>
                <w:sz w:val="18"/>
                <w:lang w:eastAsia="ja-JP"/>
              </w:rPr>
              <w:pPrChange w:id="9796" w:author="MCC" w:date="2023-06-14T09:06:00Z">
                <w:pPr>
                  <w:keepNext/>
                  <w:keepLines/>
                  <w:spacing w:after="0"/>
                </w:pPr>
              </w:pPrChange>
            </w:pPr>
            <w:r w:rsidRPr="00356814">
              <w:rPr>
                <w:rFonts w:ascii="Arial" w:eastAsia="Yu Mincho" w:hAnsi="Arial"/>
                <w:sz w:val="18"/>
                <w:lang w:eastAsia="ja-JP"/>
              </w:rPr>
              <w:t>INTEGER (0 .. 2</w:t>
            </w:r>
            <w:r w:rsidRPr="00356814">
              <w:rPr>
                <w:rFonts w:ascii="Arial" w:eastAsia="Yu Mincho" w:hAnsi="Arial"/>
                <w:sz w:val="18"/>
                <w:vertAlign w:val="superscript"/>
                <w:lang w:eastAsia="ja-JP"/>
              </w:rPr>
              <w:t xml:space="preserve">32 </w:t>
            </w:r>
            <w:r w:rsidRPr="00356814">
              <w:rPr>
                <w:rFonts w:ascii="Arial" w:eastAsia="Yu Mincho" w:hAnsi="Arial"/>
                <w:sz w:val="18"/>
                <w:lang w:eastAsia="ja-JP"/>
              </w:rPr>
              <w:t>-1)</w:t>
            </w:r>
          </w:p>
        </w:tc>
        <w:tc>
          <w:tcPr>
            <w:tcW w:w="2693" w:type="dxa"/>
          </w:tcPr>
          <w:p w14:paraId="0D2A04D4" w14:textId="77777777" w:rsidR="00F970C9" w:rsidRPr="00356814" w:rsidRDefault="00F970C9" w:rsidP="001501A3">
            <w:pPr>
              <w:widowControl w:val="0"/>
              <w:spacing w:after="0"/>
              <w:rPr>
                <w:rFonts w:ascii="Arial" w:eastAsia="Yu Mincho" w:hAnsi="Arial"/>
                <w:sz w:val="18"/>
                <w:lang w:eastAsia="ja-JP"/>
              </w:rPr>
              <w:pPrChange w:id="9797" w:author="MCC" w:date="2023-06-14T09:06:00Z">
                <w:pPr>
                  <w:keepNext/>
                  <w:keepLines/>
                  <w:spacing w:after="0"/>
                </w:pPr>
              </w:pPrChange>
            </w:pPr>
          </w:p>
        </w:tc>
      </w:tr>
    </w:tbl>
    <w:p w14:paraId="68FA671C" w14:textId="77777777" w:rsidR="00F970C9" w:rsidRPr="00356814" w:rsidRDefault="00F970C9" w:rsidP="001501A3">
      <w:pPr>
        <w:widowControl w:val="0"/>
        <w:pPrChange w:id="9798" w:author="MCC" w:date="2023-06-14T09:06:00Z">
          <w:pPr/>
        </w:pPrChange>
      </w:pPr>
    </w:p>
    <w:p w14:paraId="69528FCF" w14:textId="77777777" w:rsidR="00F970C9" w:rsidRPr="00356814" w:rsidRDefault="00F970C9" w:rsidP="001501A3">
      <w:pPr>
        <w:pStyle w:val="Heading4"/>
        <w:keepNext w:val="0"/>
        <w:keepLines w:val="0"/>
        <w:widowControl w:val="0"/>
        <w:pPrChange w:id="9799" w:author="MCC" w:date="2023-06-14T09:06:00Z">
          <w:pPr>
            <w:pStyle w:val="Heading4"/>
          </w:pPr>
        </w:pPrChange>
      </w:pPr>
      <w:bookmarkStart w:id="9800" w:name="_Toc20955909"/>
      <w:bookmarkStart w:id="9801" w:name="_Toc29404248"/>
      <w:bookmarkStart w:id="9802" w:name="_Toc36556644"/>
      <w:bookmarkStart w:id="9803" w:name="_Toc45832788"/>
      <w:bookmarkStart w:id="9804" w:name="_Toc51763421"/>
      <w:bookmarkStart w:id="9805" w:name="_Toc64448362"/>
      <w:bookmarkStart w:id="9806" w:name="_Toc74153408"/>
      <w:bookmarkStart w:id="9807" w:name="_Toc88657459"/>
      <w:r w:rsidRPr="00356814">
        <w:t>9.3.1.5</w:t>
      </w:r>
      <w:r w:rsidRPr="00356814">
        <w:tab/>
        <w:t>gNB-DU UE F1AP ID</w:t>
      </w:r>
      <w:bookmarkEnd w:id="9800"/>
      <w:bookmarkEnd w:id="9801"/>
      <w:bookmarkEnd w:id="9802"/>
      <w:bookmarkEnd w:id="9803"/>
      <w:bookmarkEnd w:id="9804"/>
      <w:bookmarkEnd w:id="9805"/>
      <w:bookmarkEnd w:id="9806"/>
      <w:bookmarkEnd w:id="9807"/>
    </w:p>
    <w:p w14:paraId="1F63F4F5" w14:textId="77777777" w:rsidR="00F970C9" w:rsidRPr="00356814" w:rsidRDefault="00F970C9" w:rsidP="001501A3">
      <w:pPr>
        <w:widowControl w:val="0"/>
        <w:rPr>
          <w:rFonts w:eastAsia="Yu Mincho"/>
        </w:rPr>
        <w:pPrChange w:id="9808" w:author="MCC" w:date="2023-06-14T09:06:00Z">
          <w:pPr/>
        </w:pPrChange>
      </w:pPr>
      <w:r w:rsidRPr="00356814">
        <w:rPr>
          <w:rFonts w:eastAsia="Yu Mincho"/>
        </w:rPr>
        <w:t>The gNB-DU UE F1AP ID uniquely identifies the UE association over the F1 interface within the gNB-DU.</w:t>
      </w:r>
    </w:p>
    <w:p w14:paraId="58B91F0A" w14:textId="77777777" w:rsidR="004C01CD" w:rsidRPr="00356814" w:rsidRDefault="004C01CD" w:rsidP="001501A3">
      <w:pPr>
        <w:pStyle w:val="NO"/>
        <w:keepLines w:val="0"/>
        <w:widowControl w:val="0"/>
        <w:rPr>
          <w:rFonts w:eastAsia="Yu Mincho"/>
        </w:rPr>
        <w:pPrChange w:id="9809" w:author="MCC" w:date="2023-06-14T09:06:00Z">
          <w:pPr>
            <w:pStyle w:val="NO"/>
          </w:pPr>
        </w:pPrChange>
      </w:pPr>
      <w:r w:rsidRPr="00356814">
        <w:rPr>
          <w:lang w:eastAsia="zh-CN"/>
        </w:rPr>
        <w:t xml:space="preserve">NOTE: </w:t>
      </w:r>
      <w:r w:rsidRPr="00356814">
        <w:rPr>
          <w:lang w:eastAsia="zh-CN"/>
        </w:rPr>
        <w:tab/>
        <w:t>If F1-C signalling transport is shared among multiple interface instances, the value of the gNB-CU UE F1AP ID is allocated so that it can be associated with the corresponding</w:t>
      </w:r>
      <w:r w:rsidRPr="00356814">
        <w:rPr>
          <w:lang w:eastAsia="ja-JP"/>
        </w:rPr>
        <w:t xml:space="preserve"> F1-C interface instance</w:t>
      </w:r>
      <w:r w:rsidRPr="00356814">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356814" w14:paraId="7C7A4464" w14:textId="77777777" w:rsidTr="008F144E">
        <w:tc>
          <w:tcPr>
            <w:tcW w:w="2552" w:type="dxa"/>
          </w:tcPr>
          <w:p w14:paraId="50E899C6" w14:textId="77777777" w:rsidR="00F970C9" w:rsidRPr="00356814" w:rsidRDefault="00F970C9" w:rsidP="001501A3">
            <w:pPr>
              <w:widowControl w:val="0"/>
              <w:spacing w:after="0"/>
              <w:jc w:val="center"/>
              <w:rPr>
                <w:rFonts w:ascii="Arial" w:eastAsia="Yu Mincho" w:hAnsi="Arial"/>
                <w:b/>
                <w:sz w:val="18"/>
                <w:lang w:eastAsia="ja-JP"/>
              </w:rPr>
              <w:pPrChange w:id="9810" w:author="MCC" w:date="2023-06-14T09:06:00Z">
                <w:pPr>
                  <w:keepNext/>
                  <w:keepLines/>
                  <w:spacing w:after="0"/>
                  <w:jc w:val="center"/>
                </w:pPr>
              </w:pPrChange>
            </w:pPr>
            <w:r w:rsidRPr="00356814">
              <w:rPr>
                <w:rFonts w:ascii="Arial" w:eastAsia="Yu Mincho" w:hAnsi="Arial"/>
                <w:b/>
                <w:sz w:val="18"/>
                <w:lang w:eastAsia="ja-JP"/>
              </w:rPr>
              <w:t>IE/Group Name</w:t>
            </w:r>
          </w:p>
        </w:tc>
        <w:tc>
          <w:tcPr>
            <w:tcW w:w="1134" w:type="dxa"/>
          </w:tcPr>
          <w:p w14:paraId="0660244A" w14:textId="77777777" w:rsidR="00F970C9" w:rsidRPr="00356814" w:rsidRDefault="00F970C9" w:rsidP="001501A3">
            <w:pPr>
              <w:widowControl w:val="0"/>
              <w:spacing w:after="0"/>
              <w:jc w:val="center"/>
              <w:rPr>
                <w:rFonts w:ascii="Arial" w:eastAsia="Yu Mincho" w:hAnsi="Arial"/>
                <w:b/>
                <w:sz w:val="18"/>
                <w:lang w:eastAsia="ja-JP"/>
              </w:rPr>
              <w:pPrChange w:id="9811" w:author="MCC" w:date="2023-06-14T09:06:00Z">
                <w:pPr>
                  <w:keepNext/>
                  <w:keepLines/>
                  <w:spacing w:after="0"/>
                  <w:jc w:val="center"/>
                </w:pPr>
              </w:pPrChange>
            </w:pPr>
            <w:r w:rsidRPr="00356814">
              <w:rPr>
                <w:rFonts w:ascii="Arial" w:eastAsia="Yu Mincho" w:hAnsi="Arial"/>
                <w:b/>
                <w:sz w:val="18"/>
                <w:lang w:eastAsia="ja-JP"/>
              </w:rPr>
              <w:t>Presence</w:t>
            </w:r>
          </w:p>
        </w:tc>
        <w:tc>
          <w:tcPr>
            <w:tcW w:w="1701" w:type="dxa"/>
          </w:tcPr>
          <w:p w14:paraId="315CD8D1" w14:textId="77777777" w:rsidR="00F970C9" w:rsidRPr="00356814" w:rsidRDefault="00F970C9" w:rsidP="001501A3">
            <w:pPr>
              <w:widowControl w:val="0"/>
              <w:spacing w:after="0"/>
              <w:jc w:val="center"/>
              <w:rPr>
                <w:rFonts w:ascii="Arial" w:eastAsia="Yu Mincho" w:hAnsi="Arial"/>
                <w:b/>
                <w:sz w:val="18"/>
                <w:lang w:eastAsia="ja-JP"/>
              </w:rPr>
              <w:pPrChange w:id="9812" w:author="MCC" w:date="2023-06-14T09:06:00Z">
                <w:pPr>
                  <w:keepNext/>
                  <w:keepLines/>
                  <w:spacing w:after="0"/>
                  <w:jc w:val="center"/>
                </w:pPr>
              </w:pPrChange>
            </w:pPr>
            <w:r w:rsidRPr="00356814">
              <w:rPr>
                <w:rFonts w:ascii="Arial" w:eastAsia="Yu Mincho" w:hAnsi="Arial"/>
                <w:b/>
                <w:sz w:val="18"/>
                <w:lang w:eastAsia="ja-JP"/>
              </w:rPr>
              <w:t>Range</w:t>
            </w:r>
          </w:p>
        </w:tc>
        <w:tc>
          <w:tcPr>
            <w:tcW w:w="1276" w:type="dxa"/>
          </w:tcPr>
          <w:p w14:paraId="51F68AAA" w14:textId="77777777" w:rsidR="00F970C9" w:rsidRPr="00356814" w:rsidRDefault="00F970C9" w:rsidP="001501A3">
            <w:pPr>
              <w:widowControl w:val="0"/>
              <w:spacing w:after="0"/>
              <w:jc w:val="center"/>
              <w:rPr>
                <w:rFonts w:ascii="Arial" w:eastAsia="Yu Mincho" w:hAnsi="Arial"/>
                <w:b/>
                <w:sz w:val="18"/>
                <w:lang w:eastAsia="ja-JP"/>
              </w:rPr>
              <w:pPrChange w:id="9813" w:author="MCC" w:date="2023-06-14T09:06:00Z">
                <w:pPr>
                  <w:keepNext/>
                  <w:keepLines/>
                  <w:spacing w:after="0"/>
                  <w:jc w:val="center"/>
                </w:pPr>
              </w:pPrChange>
            </w:pPr>
            <w:r w:rsidRPr="00356814">
              <w:rPr>
                <w:rFonts w:ascii="Arial" w:eastAsia="Yu Mincho" w:hAnsi="Arial"/>
                <w:b/>
                <w:sz w:val="18"/>
                <w:lang w:eastAsia="ja-JP"/>
              </w:rPr>
              <w:t>IE type and reference</w:t>
            </w:r>
          </w:p>
        </w:tc>
        <w:tc>
          <w:tcPr>
            <w:tcW w:w="2693" w:type="dxa"/>
          </w:tcPr>
          <w:p w14:paraId="7A327332" w14:textId="77777777" w:rsidR="00F970C9" w:rsidRPr="00356814" w:rsidRDefault="00F970C9" w:rsidP="001501A3">
            <w:pPr>
              <w:widowControl w:val="0"/>
              <w:spacing w:after="0"/>
              <w:jc w:val="center"/>
              <w:rPr>
                <w:rFonts w:ascii="Arial" w:eastAsia="Yu Mincho" w:hAnsi="Arial"/>
                <w:b/>
                <w:sz w:val="18"/>
                <w:lang w:eastAsia="ja-JP"/>
              </w:rPr>
              <w:pPrChange w:id="9814" w:author="MCC" w:date="2023-06-14T09:06:00Z">
                <w:pPr>
                  <w:keepNext/>
                  <w:keepLines/>
                  <w:spacing w:after="0"/>
                  <w:jc w:val="center"/>
                </w:pPr>
              </w:pPrChange>
            </w:pPr>
            <w:r w:rsidRPr="00356814">
              <w:rPr>
                <w:rFonts w:ascii="Arial" w:eastAsia="Yu Mincho" w:hAnsi="Arial"/>
                <w:b/>
                <w:sz w:val="18"/>
                <w:lang w:eastAsia="ja-JP"/>
              </w:rPr>
              <w:t>Semantics description</w:t>
            </w:r>
          </w:p>
        </w:tc>
      </w:tr>
      <w:tr w:rsidR="00F970C9" w:rsidRPr="00356814" w14:paraId="78A219CC" w14:textId="77777777" w:rsidTr="008F144E">
        <w:tc>
          <w:tcPr>
            <w:tcW w:w="2552" w:type="dxa"/>
          </w:tcPr>
          <w:p w14:paraId="799E9AA6" w14:textId="77777777" w:rsidR="00F970C9" w:rsidRPr="004C1F5B" w:rsidRDefault="00F970C9" w:rsidP="001501A3">
            <w:pPr>
              <w:widowControl w:val="0"/>
              <w:spacing w:after="0"/>
              <w:rPr>
                <w:rFonts w:ascii="Arial" w:eastAsia="Yu Mincho" w:hAnsi="Arial"/>
                <w:sz w:val="18"/>
                <w:lang w:val="fr-FR"/>
              </w:rPr>
              <w:pPrChange w:id="9815" w:author="MCC" w:date="2023-06-14T09:06:00Z">
                <w:pPr>
                  <w:keepNext/>
                  <w:keepLines/>
                  <w:spacing w:after="0"/>
                </w:pPr>
              </w:pPrChange>
            </w:pPr>
            <w:r w:rsidRPr="004C1F5B">
              <w:rPr>
                <w:rFonts w:ascii="Arial" w:eastAsia="Yu Mincho" w:hAnsi="Arial"/>
                <w:sz w:val="18"/>
                <w:lang w:val="fr-FR"/>
              </w:rPr>
              <w:t>gNB-DU UE F1AP ID</w:t>
            </w:r>
          </w:p>
        </w:tc>
        <w:tc>
          <w:tcPr>
            <w:tcW w:w="1134" w:type="dxa"/>
          </w:tcPr>
          <w:p w14:paraId="549FC8EA" w14:textId="77777777" w:rsidR="00F970C9" w:rsidRPr="00356814" w:rsidRDefault="00F970C9" w:rsidP="001501A3">
            <w:pPr>
              <w:widowControl w:val="0"/>
              <w:spacing w:after="0"/>
              <w:rPr>
                <w:rFonts w:ascii="Arial" w:eastAsia="Yu Mincho" w:hAnsi="Arial"/>
                <w:sz w:val="18"/>
                <w:lang w:eastAsia="ja-JP"/>
              </w:rPr>
              <w:pPrChange w:id="9816" w:author="MCC" w:date="2023-06-14T09:06:00Z">
                <w:pPr>
                  <w:keepNext/>
                  <w:keepLines/>
                  <w:spacing w:after="0"/>
                </w:pPr>
              </w:pPrChange>
            </w:pPr>
            <w:r w:rsidRPr="00356814">
              <w:rPr>
                <w:rFonts w:ascii="Arial" w:eastAsia="Yu Mincho" w:hAnsi="Arial"/>
                <w:sz w:val="18"/>
                <w:lang w:eastAsia="ja-JP"/>
              </w:rPr>
              <w:t>M</w:t>
            </w:r>
          </w:p>
        </w:tc>
        <w:tc>
          <w:tcPr>
            <w:tcW w:w="1701" w:type="dxa"/>
          </w:tcPr>
          <w:p w14:paraId="10EBA788" w14:textId="77777777" w:rsidR="00F970C9" w:rsidRPr="00356814" w:rsidRDefault="00F970C9" w:rsidP="001501A3">
            <w:pPr>
              <w:widowControl w:val="0"/>
              <w:spacing w:after="0"/>
              <w:rPr>
                <w:rFonts w:ascii="Arial" w:eastAsia="Yu Mincho" w:hAnsi="Arial"/>
                <w:sz w:val="18"/>
                <w:lang w:eastAsia="ja-JP"/>
              </w:rPr>
              <w:pPrChange w:id="9817" w:author="MCC" w:date="2023-06-14T09:06:00Z">
                <w:pPr>
                  <w:keepNext/>
                  <w:keepLines/>
                  <w:spacing w:after="0"/>
                </w:pPr>
              </w:pPrChange>
            </w:pPr>
          </w:p>
        </w:tc>
        <w:tc>
          <w:tcPr>
            <w:tcW w:w="1276" w:type="dxa"/>
          </w:tcPr>
          <w:p w14:paraId="3B86BCCF" w14:textId="77777777" w:rsidR="00F970C9" w:rsidRPr="00356814" w:rsidRDefault="00F970C9" w:rsidP="001501A3">
            <w:pPr>
              <w:widowControl w:val="0"/>
              <w:spacing w:after="0"/>
              <w:rPr>
                <w:rFonts w:ascii="Arial" w:eastAsia="Yu Mincho" w:hAnsi="Arial"/>
                <w:sz w:val="18"/>
                <w:lang w:eastAsia="ja-JP"/>
              </w:rPr>
              <w:pPrChange w:id="9818" w:author="MCC" w:date="2023-06-14T09:06:00Z">
                <w:pPr>
                  <w:keepNext/>
                  <w:keepLines/>
                  <w:spacing w:after="0"/>
                </w:pPr>
              </w:pPrChange>
            </w:pPr>
            <w:r w:rsidRPr="00356814">
              <w:rPr>
                <w:rFonts w:ascii="Arial" w:eastAsia="Yu Mincho" w:hAnsi="Arial"/>
                <w:sz w:val="18"/>
                <w:lang w:eastAsia="ja-JP"/>
              </w:rPr>
              <w:t>INTEGER (0 .. 2</w:t>
            </w:r>
            <w:r w:rsidRPr="00356814">
              <w:rPr>
                <w:rFonts w:ascii="Arial" w:eastAsia="Yu Mincho" w:hAnsi="Arial"/>
                <w:sz w:val="18"/>
                <w:vertAlign w:val="superscript"/>
                <w:lang w:eastAsia="ja-JP"/>
              </w:rPr>
              <w:t xml:space="preserve">32 </w:t>
            </w:r>
            <w:r w:rsidRPr="00356814">
              <w:rPr>
                <w:rFonts w:ascii="Arial" w:eastAsia="Yu Mincho" w:hAnsi="Arial"/>
                <w:sz w:val="18"/>
                <w:lang w:eastAsia="ja-JP"/>
              </w:rPr>
              <w:t>-1)</w:t>
            </w:r>
          </w:p>
        </w:tc>
        <w:tc>
          <w:tcPr>
            <w:tcW w:w="2693" w:type="dxa"/>
          </w:tcPr>
          <w:p w14:paraId="3B063814" w14:textId="77777777" w:rsidR="00F970C9" w:rsidRPr="00356814" w:rsidRDefault="00F970C9" w:rsidP="001501A3">
            <w:pPr>
              <w:widowControl w:val="0"/>
              <w:spacing w:after="0"/>
              <w:rPr>
                <w:rFonts w:ascii="Arial" w:eastAsia="Yu Mincho" w:hAnsi="Arial"/>
                <w:sz w:val="18"/>
                <w:lang w:eastAsia="ja-JP"/>
              </w:rPr>
              <w:pPrChange w:id="9819" w:author="MCC" w:date="2023-06-14T09:06:00Z">
                <w:pPr>
                  <w:keepNext/>
                  <w:keepLines/>
                  <w:spacing w:after="0"/>
                </w:pPr>
              </w:pPrChange>
            </w:pPr>
          </w:p>
        </w:tc>
      </w:tr>
    </w:tbl>
    <w:p w14:paraId="7DC4B2B3" w14:textId="77777777" w:rsidR="00F970C9" w:rsidRPr="00356814" w:rsidRDefault="00F970C9" w:rsidP="001501A3">
      <w:pPr>
        <w:widowControl w:val="0"/>
        <w:pPrChange w:id="9820" w:author="MCC" w:date="2023-06-14T09:06:00Z">
          <w:pPr/>
        </w:pPrChange>
      </w:pPr>
    </w:p>
    <w:p w14:paraId="7E086626" w14:textId="77777777" w:rsidR="00F970C9" w:rsidRPr="00356814" w:rsidRDefault="00F970C9" w:rsidP="001501A3">
      <w:pPr>
        <w:pStyle w:val="Heading4"/>
        <w:keepNext w:val="0"/>
        <w:keepLines w:val="0"/>
        <w:widowControl w:val="0"/>
        <w:rPr>
          <w:rFonts w:eastAsia="Batang"/>
        </w:rPr>
        <w:pPrChange w:id="9821" w:author="MCC" w:date="2023-06-14T09:06:00Z">
          <w:pPr>
            <w:pStyle w:val="Heading4"/>
          </w:pPr>
        </w:pPrChange>
      </w:pPr>
      <w:bookmarkStart w:id="9822" w:name="_Toc20955910"/>
      <w:bookmarkStart w:id="9823" w:name="_Toc29404249"/>
      <w:bookmarkStart w:id="9824" w:name="_Toc36556645"/>
      <w:bookmarkStart w:id="9825" w:name="_Toc45832789"/>
      <w:bookmarkStart w:id="9826" w:name="_Toc51763422"/>
      <w:bookmarkStart w:id="9827" w:name="_Toc64448363"/>
      <w:bookmarkStart w:id="9828" w:name="_Toc74153409"/>
      <w:bookmarkStart w:id="9829" w:name="_Toc88657460"/>
      <w:r w:rsidRPr="00356814">
        <w:rPr>
          <w:rFonts w:eastAsia="Batang"/>
        </w:rPr>
        <w:t>9.3.1.6</w:t>
      </w:r>
      <w:r w:rsidRPr="00356814">
        <w:rPr>
          <w:rFonts w:eastAsia="Batang"/>
        </w:rPr>
        <w:tab/>
        <w:t>RRC-Container</w:t>
      </w:r>
      <w:bookmarkEnd w:id="9822"/>
      <w:bookmarkEnd w:id="9823"/>
      <w:bookmarkEnd w:id="9824"/>
      <w:bookmarkEnd w:id="9825"/>
      <w:bookmarkEnd w:id="9826"/>
      <w:bookmarkEnd w:id="9827"/>
      <w:bookmarkEnd w:id="9828"/>
      <w:bookmarkEnd w:id="9829"/>
    </w:p>
    <w:p w14:paraId="2343BA04" w14:textId="77777777" w:rsidR="00F970C9" w:rsidRPr="00356814" w:rsidRDefault="00F970C9" w:rsidP="001501A3">
      <w:pPr>
        <w:widowControl w:val="0"/>
        <w:pPrChange w:id="9830" w:author="MCC" w:date="2023-06-14T09:06:00Z">
          <w:pPr>
            <w:keepNext/>
          </w:pPr>
        </w:pPrChange>
      </w:pPr>
      <w:r w:rsidRPr="00356814">
        <w:t>This information element contains a gNB-CU</w:t>
      </w:r>
      <w:r w:rsidRPr="00356814">
        <w:sym w:font="Symbol" w:char="F0AE"/>
      </w:r>
      <w:r w:rsidRPr="00356814">
        <w:t>UE</w:t>
      </w:r>
      <w:r w:rsidRPr="00356814">
        <w:rPr>
          <w:szCs w:val="18"/>
        </w:rPr>
        <w:t xml:space="preserve"> </w:t>
      </w:r>
      <w:r w:rsidRPr="00356814">
        <w:t xml:space="preserve">or a UE </w:t>
      </w:r>
      <w:r w:rsidRPr="00356814">
        <w:sym w:font="Symbol" w:char="F0AE"/>
      </w:r>
      <w:r w:rsidRPr="00356814">
        <w:t xml:space="preserve"> gNB-CU message that is transferred without interpretation in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356814" w14:paraId="5AFF3F65" w14:textId="77777777" w:rsidTr="00A41C31">
        <w:tc>
          <w:tcPr>
            <w:tcW w:w="2552" w:type="dxa"/>
          </w:tcPr>
          <w:p w14:paraId="7843E8D1" w14:textId="77777777" w:rsidR="00F970C9" w:rsidRPr="00356814" w:rsidRDefault="00F970C9" w:rsidP="001501A3">
            <w:pPr>
              <w:pStyle w:val="TAH"/>
              <w:keepNext w:val="0"/>
              <w:keepLines w:val="0"/>
              <w:widowControl w:val="0"/>
              <w:pPrChange w:id="9831" w:author="MCC" w:date="2023-06-14T09:06:00Z">
                <w:pPr>
                  <w:pStyle w:val="TAH"/>
                </w:pPr>
              </w:pPrChange>
            </w:pPr>
            <w:r w:rsidRPr="00356814">
              <w:t>IE/Group Name</w:t>
            </w:r>
          </w:p>
        </w:tc>
        <w:tc>
          <w:tcPr>
            <w:tcW w:w="1134" w:type="dxa"/>
          </w:tcPr>
          <w:p w14:paraId="6047910F" w14:textId="77777777" w:rsidR="00F970C9" w:rsidRPr="00356814" w:rsidRDefault="00F970C9" w:rsidP="001501A3">
            <w:pPr>
              <w:pStyle w:val="TAH"/>
              <w:keepNext w:val="0"/>
              <w:keepLines w:val="0"/>
              <w:widowControl w:val="0"/>
              <w:pPrChange w:id="9832" w:author="MCC" w:date="2023-06-14T09:06:00Z">
                <w:pPr>
                  <w:pStyle w:val="TAH"/>
                </w:pPr>
              </w:pPrChange>
            </w:pPr>
            <w:r w:rsidRPr="00356814">
              <w:t>Presence</w:t>
            </w:r>
          </w:p>
        </w:tc>
        <w:tc>
          <w:tcPr>
            <w:tcW w:w="1701" w:type="dxa"/>
          </w:tcPr>
          <w:p w14:paraId="3494E576" w14:textId="77777777" w:rsidR="00F970C9" w:rsidRPr="00356814" w:rsidRDefault="00F970C9" w:rsidP="001501A3">
            <w:pPr>
              <w:pStyle w:val="TAH"/>
              <w:keepNext w:val="0"/>
              <w:keepLines w:val="0"/>
              <w:widowControl w:val="0"/>
              <w:pPrChange w:id="9833" w:author="MCC" w:date="2023-06-14T09:06:00Z">
                <w:pPr>
                  <w:pStyle w:val="TAH"/>
                </w:pPr>
              </w:pPrChange>
            </w:pPr>
            <w:r w:rsidRPr="00356814">
              <w:t>Range</w:t>
            </w:r>
          </w:p>
        </w:tc>
        <w:tc>
          <w:tcPr>
            <w:tcW w:w="1276" w:type="dxa"/>
          </w:tcPr>
          <w:p w14:paraId="4F33A0C1" w14:textId="77777777" w:rsidR="00F970C9" w:rsidRPr="00356814" w:rsidRDefault="00F970C9" w:rsidP="001501A3">
            <w:pPr>
              <w:pStyle w:val="TAH"/>
              <w:keepNext w:val="0"/>
              <w:keepLines w:val="0"/>
              <w:widowControl w:val="0"/>
              <w:pPrChange w:id="9834" w:author="MCC" w:date="2023-06-14T09:06:00Z">
                <w:pPr>
                  <w:pStyle w:val="TAH"/>
                </w:pPr>
              </w:pPrChange>
            </w:pPr>
            <w:r w:rsidRPr="00356814">
              <w:t>IE type and reference</w:t>
            </w:r>
          </w:p>
        </w:tc>
        <w:tc>
          <w:tcPr>
            <w:tcW w:w="2693" w:type="dxa"/>
          </w:tcPr>
          <w:p w14:paraId="0AAAF17F" w14:textId="77777777" w:rsidR="00F970C9" w:rsidRPr="00356814" w:rsidRDefault="00F970C9" w:rsidP="001501A3">
            <w:pPr>
              <w:pStyle w:val="TAH"/>
              <w:keepNext w:val="0"/>
              <w:keepLines w:val="0"/>
              <w:widowControl w:val="0"/>
              <w:pPrChange w:id="9835" w:author="MCC" w:date="2023-06-14T09:06:00Z">
                <w:pPr>
                  <w:pStyle w:val="TAH"/>
                </w:pPr>
              </w:pPrChange>
            </w:pPr>
            <w:r w:rsidRPr="00356814">
              <w:t>Semantics description</w:t>
            </w:r>
          </w:p>
        </w:tc>
      </w:tr>
      <w:tr w:rsidR="00F970C9" w:rsidRPr="00356814" w14:paraId="2FCBD4E1" w14:textId="77777777" w:rsidTr="00A41C31">
        <w:tc>
          <w:tcPr>
            <w:tcW w:w="2552" w:type="dxa"/>
          </w:tcPr>
          <w:p w14:paraId="0D2FF09E" w14:textId="77777777" w:rsidR="00F970C9" w:rsidRPr="00356814" w:rsidRDefault="00F970C9" w:rsidP="001501A3">
            <w:pPr>
              <w:pStyle w:val="TAL"/>
              <w:keepNext w:val="0"/>
              <w:keepLines w:val="0"/>
              <w:widowControl w:val="0"/>
              <w:pPrChange w:id="9836" w:author="MCC" w:date="2023-06-14T09:06:00Z">
                <w:pPr>
                  <w:pStyle w:val="TAL"/>
                </w:pPr>
              </w:pPrChange>
            </w:pPr>
            <w:r w:rsidRPr="00356814">
              <w:t>RRC-Container</w:t>
            </w:r>
          </w:p>
        </w:tc>
        <w:tc>
          <w:tcPr>
            <w:tcW w:w="1134" w:type="dxa"/>
          </w:tcPr>
          <w:p w14:paraId="032E9899" w14:textId="77777777" w:rsidR="00F970C9" w:rsidRPr="00356814" w:rsidRDefault="00F970C9" w:rsidP="001501A3">
            <w:pPr>
              <w:pStyle w:val="TAL"/>
              <w:keepNext w:val="0"/>
              <w:keepLines w:val="0"/>
              <w:widowControl w:val="0"/>
              <w:pPrChange w:id="9837" w:author="MCC" w:date="2023-06-14T09:06:00Z">
                <w:pPr>
                  <w:pStyle w:val="TAL"/>
                </w:pPr>
              </w:pPrChange>
            </w:pPr>
            <w:r w:rsidRPr="00356814">
              <w:t>M</w:t>
            </w:r>
          </w:p>
        </w:tc>
        <w:tc>
          <w:tcPr>
            <w:tcW w:w="1701" w:type="dxa"/>
          </w:tcPr>
          <w:p w14:paraId="2DA0C5BA" w14:textId="77777777" w:rsidR="00F970C9" w:rsidRPr="00356814" w:rsidRDefault="00F970C9" w:rsidP="001501A3">
            <w:pPr>
              <w:pStyle w:val="TAL"/>
              <w:keepNext w:val="0"/>
              <w:keepLines w:val="0"/>
              <w:widowControl w:val="0"/>
              <w:pPrChange w:id="9838" w:author="MCC" w:date="2023-06-14T09:06:00Z">
                <w:pPr>
                  <w:pStyle w:val="TAL"/>
                </w:pPr>
              </w:pPrChange>
            </w:pPr>
          </w:p>
        </w:tc>
        <w:tc>
          <w:tcPr>
            <w:tcW w:w="1276" w:type="dxa"/>
          </w:tcPr>
          <w:p w14:paraId="0BCE477E" w14:textId="77777777" w:rsidR="00F970C9" w:rsidRPr="00356814" w:rsidRDefault="00F970C9" w:rsidP="001501A3">
            <w:pPr>
              <w:pStyle w:val="TAL"/>
              <w:keepNext w:val="0"/>
              <w:keepLines w:val="0"/>
              <w:widowControl w:val="0"/>
              <w:pPrChange w:id="9839" w:author="MCC" w:date="2023-06-14T09:06:00Z">
                <w:pPr>
                  <w:pStyle w:val="TAL"/>
                </w:pPr>
              </w:pPrChange>
            </w:pPr>
            <w:r w:rsidRPr="00356814">
              <w:t>OCTET STRING</w:t>
            </w:r>
          </w:p>
        </w:tc>
        <w:tc>
          <w:tcPr>
            <w:tcW w:w="2693" w:type="dxa"/>
          </w:tcPr>
          <w:p w14:paraId="03996BDE" w14:textId="77777777" w:rsidR="00F970C9" w:rsidRPr="00356814" w:rsidRDefault="00F970C9" w:rsidP="001501A3">
            <w:pPr>
              <w:pStyle w:val="TAL"/>
              <w:keepNext w:val="0"/>
              <w:keepLines w:val="0"/>
              <w:widowControl w:val="0"/>
              <w:pPrChange w:id="9840" w:author="MCC" w:date="2023-06-14T09:06:00Z">
                <w:pPr>
                  <w:pStyle w:val="TAL"/>
                </w:pPr>
              </w:pPrChange>
            </w:pPr>
          </w:p>
        </w:tc>
      </w:tr>
    </w:tbl>
    <w:p w14:paraId="39B27C2D" w14:textId="77777777" w:rsidR="00F970C9" w:rsidRPr="00356814" w:rsidRDefault="00F970C9" w:rsidP="001501A3">
      <w:pPr>
        <w:widowControl w:val="0"/>
        <w:pPrChange w:id="9841" w:author="MCC" w:date="2023-06-14T09:06:00Z">
          <w:pPr/>
        </w:pPrChange>
      </w:pPr>
    </w:p>
    <w:p w14:paraId="0F52AC48" w14:textId="77777777" w:rsidR="00F970C9" w:rsidRPr="00356814" w:rsidRDefault="00F970C9" w:rsidP="001501A3">
      <w:pPr>
        <w:pStyle w:val="Heading4"/>
        <w:keepNext w:val="0"/>
        <w:keepLines w:val="0"/>
        <w:widowControl w:val="0"/>
        <w:pPrChange w:id="9842" w:author="MCC" w:date="2023-06-14T09:06:00Z">
          <w:pPr>
            <w:pStyle w:val="Heading4"/>
          </w:pPr>
        </w:pPrChange>
      </w:pPr>
      <w:bookmarkStart w:id="9843" w:name="_Toc20955911"/>
      <w:bookmarkStart w:id="9844" w:name="_Toc29404250"/>
      <w:bookmarkStart w:id="9845" w:name="_Toc36556646"/>
      <w:bookmarkStart w:id="9846" w:name="_Toc45832790"/>
      <w:bookmarkStart w:id="9847" w:name="_Toc51763423"/>
      <w:bookmarkStart w:id="9848" w:name="_Toc64448364"/>
      <w:bookmarkStart w:id="9849" w:name="_Toc74153410"/>
      <w:bookmarkStart w:id="9850" w:name="_Toc88657461"/>
      <w:r w:rsidRPr="00356814">
        <w:t>9.3.1.7</w:t>
      </w:r>
      <w:r w:rsidRPr="00356814">
        <w:tab/>
        <w:t>SRB ID</w:t>
      </w:r>
      <w:bookmarkEnd w:id="9843"/>
      <w:bookmarkEnd w:id="9844"/>
      <w:bookmarkEnd w:id="9845"/>
      <w:bookmarkEnd w:id="9846"/>
      <w:bookmarkEnd w:id="9847"/>
      <w:bookmarkEnd w:id="9848"/>
      <w:bookmarkEnd w:id="9849"/>
      <w:bookmarkEnd w:id="9850"/>
    </w:p>
    <w:p w14:paraId="71A80924" w14:textId="77777777" w:rsidR="00F970C9" w:rsidRPr="00356814" w:rsidRDefault="00F970C9" w:rsidP="001501A3">
      <w:pPr>
        <w:widowControl w:val="0"/>
        <w:pPrChange w:id="9851" w:author="MCC" w:date="2023-06-14T09:06:00Z">
          <w:pPr/>
        </w:pPrChange>
      </w:pPr>
      <w:r w:rsidRPr="00356814">
        <w:rPr>
          <w:lang w:eastAsia="zh-CN"/>
        </w:rPr>
        <w:t>This IE uniquely identifies a SRB for a UE</w:t>
      </w:r>
      <w:r w:rsidRPr="003568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356814" w14:paraId="15A0408F" w14:textId="77777777" w:rsidTr="00A41C31">
        <w:trPr>
          <w:jc w:val="center"/>
        </w:trPr>
        <w:tc>
          <w:tcPr>
            <w:tcW w:w="2552" w:type="dxa"/>
          </w:tcPr>
          <w:p w14:paraId="567392C0" w14:textId="77777777" w:rsidR="00F970C9" w:rsidRPr="00356814" w:rsidRDefault="00F970C9" w:rsidP="001501A3">
            <w:pPr>
              <w:pStyle w:val="TAH"/>
              <w:keepNext w:val="0"/>
              <w:keepLines w:val="0"/>
              <w:widowControl w:val="0"/>
              <w:pPrChange w:id="9852" w:author="MCC" w:date="2023-06-14T09:06:00Z">
                <w:pPr>
                  <w:pStyle w:val="TAH"/>
                </w:pPr>
              </w:pPrChange>
            </w:pPr>
            <w:r w:rsidRPr="00356814">
              <w:t>IE/Group Name</w:t>
            </w:r>
          </w:p>
        </w:tc>
        <w:tc>
          <w:tcPr>
            <w:tcW w:w="1134" w:type="dxa"/>
          </w:tcPr>
          <w:p w14:paraId="2AD1C683" w14:textId="77777777" w:rsidR="00F970C9" w:rsidRPr="00356814" w:rsidRDefault="00F970C9" w:rsidP="001501A3">
            <w:pPr>
              <w:pStyle w:val="TAH"/>
              <w:keepNext w:val="0"/>
              <w:keepLines w:val="0"/>
              <w:widowControl w:val="0"/>
              <w:pPrChange w:id="9853" w:author="MCC" w:date="2023-06-14T09:06:00Z">
                <w:pPr>
                  <w:pStyle w:val="TAH"/>
                </w:pPr>
              </w:pPrChange>
            </w:pPr>
            <w:r w:rsidRPr="00356814">
              <w:t>Presence</w:t>
            </w:r>
          </w:p>
        </w:tc>
        <w:tc>
          <w:tcPr>
            <w:tcW w:w="1701" w:type="dxa"/>
          </w:tcPr>
          <w:p w14:paraId="4CB9659B" w14:textId="77777777" w:rsidR="00F970C9" w:rsidRPr="00356814" w:rsidRDefault="00F970C9" w:rsidP="001501A3">
            <w:pPr>
              <w:pStyle w:val="TAH"/>
              <w:keepNext w:val="0"/>
              <w:keepLines w:val="0"/>
              <w:widowControl w:val="0"/>
              <w:pPrChange w:id="9854" w:author="MCC" w:date="2023-06-14T09:06:00Z">
                <w:pPr>
                  <w:pStyle w:val="TAH"/>
                </w:pPr>
              </w:pPrChange>
            </w:pPr>
            <w:r w:rsidRPr="00356814">
              <w:t>Range</w:t>
            </w:r>
          </w:p>
        </w:tc>
        <w:tc>
          <w:tcPr>
            <w:tcW w:w="1559" w:type="dxa"/>
          </w:tcPr>
          <w:p w14:paraId="7F7BD93A" w14:textId="77777777" w:rsidR="00F970C9" w:rsidRPr="00356814" w:rsidRDefault="00F970C9" w:rsidP="001501A3">
            <w:pPr>
              <w:pStyle w:val="TAH"/>
              <w:keepNext w:val="0"/>
              <w:keepLines w:val="0"/>
              <w:widowControl w:val="0"/>
              <w:pPrChange w:id="9855" w:author="MCC" w:date="2023-06-14T09:06:00Z">
                <w:pPr>
                  <w:pStyle w:val="TAH"/>
                </w:pPr>
              </w:pPrChange>
            </w:pPr>
            <w:r w:rsidRPr="00356814">
              <w:t>IE type and reference</w:t>
            </w:r>
          </w:p>
        </w:tc>
        <w:tc>
          <w:tcPr>
            <w:tcW w:w="2410" w:type="dxa"/>
          </w:tcPr>
          <w:p w14:paraId="4D4971D1" w14:textId="77777777" w:rsidR="00F970C9" w:rsidRPr="00356814" w:rsidRDefault="00F970C9" w:rsidP="001501A3">
            <w:pPr>
              <w:pStyle w:val="TAH"/>
              <w:keepNext w:val="0"/>
              <w:keepLines w:val="0"/>
              <w:widowControl w:val="0"/>
              <w:pPrChange w:id="9856" w:author="MCC" w:date="2023-06-14T09:06:00Z">
                <w:pPr>
                  <w:pStyle w:val="TAH"/>
                </w:pPr>
              </w:pPrChange>
            </w:pPr>
            <w:r w:rsidRPr="00356814">
              <w:t>Semantics description</w:t>
            </w:r>
          </w:p>
        </w:tc>
      </w:tr>
      <w:tr w:rsidR="00F970C9" w:rsidRPr="00356814" w14:paraId="24D9E374" w14:textId="77777777" w:rsidTr="00A41C31">
        <w:trPr>
          <w:jc w:val="center"/>
        </w:trPr>
        <w:tc>
          <w:tcPr>
            <w:tcW w:w="2552" w:type="dxa"/>
          </w:tcPr>
          <w:p w14:paraId="3FD97B6D" w14:textId="77777777" w:rsidR="00F970C9" w:rsidRPr="00356814" w:rsidRDefault="00F970C9" w:rsidP="001501A3">
            <w:pPr>
              <w:pStyle w:val="TAL"/>
              <w:keepNext w:val="0"/>
              <w:keepLines w:val="0"/>
              <w:widowControl w:val="0"/>
              <w:pPrChange w:id="9857" w:author="MCC" w:date="2023-06-14T09:06:00Z">
                <w:pPr>
                  <w:pStyle w:val="TAL"/>
                </w:pPr>
              </w:pPrChange>
            </w:pPr>
            <w:r w:rsidRPr="00356814">
              <w:t xml:space="preserve">SRB </w:t>
            </w:r>
            <w:r w:rsidRPr="00356814">
              <w:rPr>
                <w:iCs/>
              </w:rPr>
              <w:t>ID</w:t>
            </w:r>
          </w:p>
        </w:tc>
        <w:tc>
          <w:tcPr>
            <w:tcW w:w="1134" w:type="dxa"/>
          </w:tcPr>
          <w:p w14:paraId="1560D765" w14:textId="77777777" w:rsidR="00F970C9" w:rsidRPr="00356814" w:rsidRDefault="00F970C9" w:rsidP="001501A3">
            <w:pPr>
              <w:pStyle w:val="TAL"/>
              <w:keepNext w:val="0"/>
              <w:keepLines w:val="0"/>
              <w:widowControl w:val="0"/>
              <w:pPrChange w:id="9858" w:author="MCC" w:date="2023-06-14T09:06:00Z">
                <w:pPr>
                  <w:pStyle w:val="TAL"/>
                </w:pPr>
              </w:pPrChange>
            </w:pPr>
            <w:r w:rsidRPr="00356814">
              <w:t>M</w:t>
            </w:r>
          </w:p>
        </w:tc>
        <w:tc>
          <w:tcPr>
            <w:tcW w:w="1701" w:type="dxa"/>
          </w:tcPr>
          <w:p w14:paraId="3F340C84" w14:textId="77777777" w:rsidR="00F970C9" w:rsidRPr="00356814" w:rsidRDefault="00F970C9" w:rsidP="001501A3">
            <w:pPr>
              <w:pStyle w:val="TAL"/>
              <w:keepNext w:val="0"/>
              <w:keepLines w:val="0"/>
              <w:widowControl w:val="0"/>
              <w:pPrChange w:id="9859" w:author="MCC" w:date="2023-06-14T09:06:00Z">
                <w:pPr>
                  <w:pStyle w:val="TAL"/>
                </w:pPr>
              </w:pPrChange>
            </w:pPr>
          </w:p>
        </w:tc>
        <w:tc>
          <w:tcPr>
            <w:tcW w:w="1559" w:type="dxa"/>
          </w:tcPr>
          <w:p w14:paraId="4AD10117" w14:textId="77777777" w:rsidR="00F970C9" w:rsidRPr="00356814" w:rsidRDefault="00F970C9" w:rsidP="001501A3">
            <w:pPr>
              <w:pStyle w:val="TAL"/>
              <w:keepNext w:val="0"/>
              <w:keepLines w:val="0"/>
              <w:widowControl w:val="0"/>
              <w:jc w:val="center"/>
              <w:pPrChange w:id="9860" w:author="MCC" w:date="2023-06-14T09:06:00Z">
                <w:pPr>
                  <w:pStyle w:val="TAL"/>
                  <w:jc w:val="center"/>
                </w:pPr>
              </w:pPrChange>
            </w:pPr>
            <w:r w:rsidRPr="00356814">
              <w:t>INTEGER (0..3, ...)</w:t>
            </w:r>
          </w:p>
        </w:tc>
        <w:tc>
          <w:tcPr>
            <w:tcW w:w="2410" w:type="dxa"/>
          </w:tcPr>
          <w:p w14:paraId="4F23A0BA" w14:textId="77777777" w:rsidR="00F970C9" w:rsidRPr="00356814" w:rsidRDefault="00F970C9" w:rsidP="001501A3">
            <w:pPr>
              <w:pStyle w:val="TAL"/>
              <w:keepNext w:val="0"/>
              <w:keepLines w:val="0"/>
              <w:widowControl w:val="0"/>
              <w:pPrChange w:id="9861" w:author="MCC" w:date="2023-06-14T09:06:00Z">
                <w:pPr>
                  <w:pStyle w:val="TAL"/>
                </w:pPr>
              </w:pPrChange>
            </w:pPr>
            <w:r w:rsidRPr="00356814">
              <w:t>Corresponds to the</w:t>
            </w:r>
            <w:r w:rsidR="00B241D6">
              <w:t xml:space="preserve"> identities of SRB as </w:t>
            </w:r>
            <w:r w:rsidRPr="00356814">
              <w:t>defined in TS 38.331 [</w:t>
            </w:r>
            <w:r w:rsidRPr="00356814">
              <w:rPr>
                <w:rFonts w:eastAsia="MS Mincho"/>
                <w:lang w:eastAsia="ja-JP"/>
              </w:rPr>
              <w:t>8</w:t>
            </w:r>
            <w:r w:rsidRPr="00356814">
              <w:t>].</w:t>
            </w:r>
            <w:r w:rsidR="00B241D6">
              <w:t xml:space="preserve"> Value 0 indicates SRB0, value 1 indicates SRB1, etc.</w:t>
            </w:r>
          </w:p>
        </w:tc>
      </w:tr>
    </w:tbl>
    <w:p w14:paraId="55F7917C" w14:textId="77777777" w:rsidR="00F970C9" w:rsidRPr="00356814" w:rsidRDefault="00F970C9" w:rsidP="001501A3">
      <w:pPr>
        <w:widowControl w:val="0"/>
        <w:pPrChange w:id="9862" w:author="MCC" w:date="2023-06-14T09:06:00Z">
          <w:pPr/>
        </w:pPrChange>
      </w:pPr>
    </w:p>
    <w:p w14:paraId="159532AB" w14:textId="77777777" w:rsidR="00F970C9" w:rsidRPr="00356814" w:rsidRDefault="00F970C9" w:rsidP="001501A3">
      <w:pPr>
        <w:pStyle w:val="Heading4"/>
        <w:keepNext w:val="0"/>
        <w:keepLines w:val="0"/>
        <w:widowControl w:val="0"/>
        <w:pPrChange w:id="9863" w:author="MCC" w:date="2023-06-14T09:06:00Z">
          <w:pPr>
            <w:pStyle w:val="Heading4"/>
          </w:pPr>
        </w:pPrChange>
      </w:pPr>
      <w:bookmarkStart w:id="9864" w:name="_Toc20955912"/>
      <w:bookmarkStart w:id="9865" w:name="_Toc29404251"/>
      <w:bookmarkStart w:id="9866" w:name="_Toc36556647"/>
      <w:bookmarkStart w:id="9867" w:name="_Toc45832791"/>
      <w:bookmarkStart w:id="9868" w:name="_Toc51763424"/>
      <w:bookmarkStart w:id="9869" w:name="_Toc64448365"/>
      <w:bookmarkStart w:id="9870" w:name="_Toc74153411"/>
      <w:bookmarkStart w:id="9871" w:name="_Toc88657462"/>
      <w:r w:rsidRPr="00356814">
        <w:t>9.3.1.8</w:t>
      </w:r>
      <w:r w:rsidRPr="00356814">
        <w:tab/>
        <w:t>DRB ID</w:t>
      </w:r>
      <w:bookmarkEnd w:id="9864"/>
      <w:bookmarkEnd w:id="9865"/>
      <w:bookmarkEnd w:id="9866"/>
      <w:bookmarkEnd w:id="9867"/>
      <w:bookmarkEnd w:id="9868"/>
      <w:bookmarkEnd w:id="9869"/>
      <w:bookmarkEnd w:id="9870"/>
      <w:bookmarkEnd w:id="9871"/>
    </w:p>
    <w:p w14:paraId="17C57DD3" w14:textId="77777777" w:rsidR="00F970C9" w:rsidRPr="00356814" w:rsidRDefault="00F970C9" w:rsidP="001501A3">
      <w:pPr>
        <w:widowControl w:val="0"/>
        <w:pPrChange w:id="9872" w:author="MCC" w:date="2023-06-14T09:06:00Z">
          <w:pPr/>
        </w:pPrChange>
      </w:pPr>
      <w:r w:rsidRPr="00356814">
        <w:rPr>
          <w:lang w:eastAsia="zh-CN"/>
        </w:rPr>
        <w:t>This IE uniquely identifies a DRB for a UE</w:t>
      </w:r>
      <w:r w:rsidRPr="003568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356814" w14:paraId="11E3DCA7" w14:textId="77777777" w:rsidTr="00A41C31">
        <w:trPr>
          <w:jc w:val="center"/>
        </w:trPr>
        <w:tc>
          <w:tcPr>
            <w:tcW w:w="2552" w:type="dxa"/>
          </w:tcPr>
          <w:p w14:paraId="0E78C7DF" w14:textId="77777777" w:rsidR="00F970C9" w:rsidRPr="00356814" w:rsidRDefault="00F970C9" w:rsidP="001501A3">
            <w:pPr>
              <w:pStyle w:val="TAH"/>
              <w:keepNext w:val="0"/>
              <w:keepLines w:val="0"/>
              <w:widowControl w:val="0"/>
              <w:pPrChange w:id="9873" w:author="MCC" w:date="2023-06-14T09:06:00Z">
                <w:pPr>
                  <w:pStyle w:val="TAH"/>
                </w:pPr>
              </w:pPrChange>
            </w:pPr>
            <w:r w:rsidRPr="00356814">
              <w:lastRenderedPageBreak/>
              <w:t>IE/Group Name</w:t>
            </w:r>
          </w:p>
        </w:tc>
        <w:tc>
          <w:tcPr>
            <w:tcW w:w="1134" w:type="dxa"/>
          </w:tcPr>
          <w:p w14:paraId="4A985CAD" w14:textId="77777777" w:rsidR="00F970C9" w:rsidRPr="00356814" w:rsidRDefault="00F970C9" w:rsidP="001501A3">
            <w:pPr>
              <w:pStyle w:val="TAH"/>
              <w:keepNext w:val="0"/>
              <w:keepLines w:val="0"/>
              <w:widowControl w:val="0"/>
              <w:pPrChange w:id="9874" w:author="MCC" w:date="2023-06-14T09:06:00Z">
                <w:pPr>
                  <w:pStyle w:val="TAH"/>
                </w:pPr>
              </w:pPrChange>
            </w:pPr>
            <w:r w:rsidRPr="00356814">
              <w:t>Presence</w:t>
            </w:r>
          </w:p>
        </w:tc>
        <w:tc>
          <w:tcPr>
            <w:tcW w:w="1701" w:type="dxa"/>
          </w:tcPr>
          <w:p w14:paraId="52282832" w14:textId="77777777" w:rsidR="00F970C9" w:rsidRPr="00356814" w:rsidRDefault="00F970C9" w:rsidP="001501A3">
            <w:pPr>
              <w:pStyle w:val="TAH"/>
              <w:keepNext w:val="0"/>
              <w:keepLines w:val="0"/>
              <w:widowControl w:val="0"/>
              <w:pPrChange w:id="9875" w:author="MCC" w:date="2023-06-14T09:06:00Z">
                <w:pPr>
                  <w:pStyle w:val="TAH"/>
                </w:pPr>
              </w:pPrChange>
            </w:pPr>
            <w:r w:rsidRPr="00356814">
              <w:t>Range</w:t>
            </w:r>
          </w:p>
        </w:tc>
        <w:tc>
          <w:tcPr>
            <w:tcW w:w="1559" w:type="dxa"/>
          </w:tcPr>
          <w:p w14:paraId="699AEDB6" w14:textId="77777777" w:rsidR="00F970C9" w:rsidRPr="00356814" w:rsidRDefault="00F970C9" w:rsidP="001501A3">
            <w:pPr>
              <w:pStyle w:val="TAH"/>
              <w:keepNext w:val="0"/>
              <w:keepLines w:val="0"/>
              <w:widowControl w:val="0"/>
              <w:pPrChange w:id="9876" w:author="MCC" w:date="2023-06-14T09:06:00Z">
                <w:pPr>
                  <w:pStyle w:val="TAH"/>
                </w:pPr>
              </w:pPrChange>
            </w:pPr>
            <w:r w:rsidRPr="00356814">
              <w:t>IE type and reference</w:t>
            </w:r>
          </w:p>
        </w:tc>
        <w:tc>
          <w:tcPr>
            <w:tcW w:w="2410" w:type="dxa"/>
          </w:tcPr>
          <w:p w14:paraId="779E605E" w14:textId="77777777" w:rsidR="00F970C9" w:rsidRPr="00356814" w:rsidRDefault="00F970C9" w:rsidP="001501A3">
            <w:pPr>
              <w:pStyle w:val="TAH"/>
              <w:keepNext w:val="0"/>
              <w:keepLines w:val="0"/>
              <w:widowControl w:val="0"/>
              <w:pPrChange w:id="9877" w:author="MCC" w:date="2023-06-14T09:06:00Z">
                <w:pPr>
                  <w:pStyle w:val="TAH"/>
                </w:pPr>
              </w:pPrChange>
            </w:pPr>
            <w:r w:rsidRPr="00356814">
              <w:t>Semantics description</w:t>
            </w:r>
          </w:p>
        </w:tc>
      </w:tr>
      <w:tr w:rsidR="00F970C9" w:rsidRPr="00356814" w14:paraId="6412CC80" w14:textId="77777777" w:rsidTr="00A41C31">
        <w:trPr>
          <w:jc w:val="center"/>
        </w:trPr>
        <w:tc>
          <w:tcPr>
            <w:tcW w:w="2552" w:type="dxa"/>
          </w:tcPr>
          <w:p w14:paraId="6D94B8B9" w14:textId="77777777" w:rsidR="00F970C9" w:rsidRPr="00356814" w:rsidRDefault="00F970C9" w:rsidP="001501A3">
            <w:pPr>
              <w:pStyle w:val="TAL"/>
              <w:keepNext w:val="0"/>
              <w:keepLines w:val="0"/>
              <w:widowControl w:val="0"/>
              <w:pPrChange w:id="9878" w:author="MCC" w:date="2023-06-14T09:06:00Z">
                <w:pPr>
                  <w:pStyle w:val="TAL"/>
                </w:pPr>
              </w:pPrChange>
            </w:pPr>
            <w:r w:rsidRPr="00356814">
              <w:t xml:space="preserve">DRB </w:t>
            </w:r>
            <w:r w:rsidRPr="00356814">
              <w:rPr>
                <w:iCs/>
              </w:rPr>
              <w:t>ID</w:t>
            </w:r>
          </w:p>
        </w:tc>
        <w:tc>
          <w:tcPr>
            <w:tcW w:w="1134" w:type="dxa"/>
          </w:tcPr>
          <w:p w14:paraId="7D7F8B09" w14:textId="77777777" w:rsidR="00F970C9" w:rsidRPr="00356814" w:rsidRDefault="00F970C9" w:rsidP="001501A3">
            <w:pPr>
              <w:pStyle w:val="TAL"/>
              <w:keepNext w:val="0"/>
              <w:keepLines w:val="0"/>
              <w:widowControl w:val="0"/>
              <w:pPrChange w:id="9879" w:author="MCC" w:date="2023-06-14T09:06:00Z">
                <w:pPr>
                  <w:pStyle w:val="TAL"/>
                </w:pPr>
              </w:pPrChange>
            </w:pPr>
            <w:r w:rsidRPr="00356814">
              <w:t>M</w:t>
            </w:r>
          </w:p>
        </w:tc>
        <w:tc>
          <w:tcPr>
            <w:tcW w:w="1701" w:type="dxa"/>
          </w:tcPr>
          <w:p w14:paraId="2105E5F6" w14:textId="77777777" w:rsidR="00F970C9" w:rsidRPr="00356814" w:rsidRDefault="00F970C9" w:rsidP="001501A3">
            <w:pPr>
              <w:pStyle w:val="TAL"/>
              <w:keepNext w:val="0"/>
              <w:keepLines w:val="0"/>
              <w:widowControl w:val="0"/>
              <w:pPrChange w:id="9880" w:author="MCC" w:date="2023-06-14T09:06:00Z">
                <w:pPr>
                  <w:pStyle w:val="TAL"/>
                </w:pPr>
              </w:pPrChange>
            </w:pPr>
          </w:p>
        </w:tc>
        <w:tc>
          <w:tcPr>
            <w:tcW w:w="1559" w:type="dxa"/>
          </w:tcPr>
          <w:p w14:paraId="7A53D46C" w14:textId="77777777" w:rsidR="00F970C9" w:rsidRPr="00356814" w:rsidRDefault="00F970C9" w:rsidP="001501A3">
            <w:pPr>
              <w:pStyle w:val="TAL"/>
              <w:keepNext w:val="0"/>
              <w:keepLines w:val="0"/>
              <w:widowControl w:val="0"/>
              <w:jc w:val="center"/>
              <w:pPrChange w:id="9881" w:author="MCC" w:date="2023-06-14T09:06:00Z">
                <w:pPr>
                  <w:pStyle w:val="TAL"/>
                  <w:jc w:val="center"/>
                </w:pPr>
              </w:pPrChange>
            </w:pPr>
            <w:r w:rsidRPr="00356814">
              <w:t>INTEGER (1.. 32, ...)</w:t>
            </w:r>
          </w:p>
        </w:tc>
        <w:tc>
          <w:tcPr>
            <w:tcW w:w="2410" w:type="dxa"/>
          </w:tcPr>
          <w:p w14:paraId="7D092D10" w14:textId="77777777" w:rsidR="00F970C9" w:rsidRPr="00356814" w:rsidRDefault="00F970C9" w:rsidP="001501A3">
            <w:pPr>
              <w:pStyle w:val="TAL"/>
              <w:keepNext w:val="0"/>
              <w:keepLines w:val="0"/>
              <w:widowControl w:val="0"/>
              <w:pPrChange w:id="9882" w:author="MCC" w:date="2023-06-14T09:06:00Z">
                <w:pPr>
                  <w:pStyle w:val="TAL"/>
                </w:pPr>
              </w:pPrChange>
            </w:pPr>
            <w:r w:rsidRPr="00356814">
              <w:t xml:space="preserve">Corresponds to the </w:t>
            </w:r>
            <w:r w:rsidRPr="00356814">
              <w:rPr>
                <w:i/>
              </w:rPr>
              <w:t>DRB-Identity</w:t>
            </w:r>
            <w:r w:rsidRPr="00356814">
              <w:t xml:space="preserve"> defined in TS 38.331 [</w:t>
            </w:r>
            <w:r w:rsidRPr="00356814">
              <w:rPr>
                <w:rFonts w:eastAsia="MS Mincho"/>
                <w:lang w:eastAsia="ja-JP"/>
              </w:rPr>
              <w:t>8</w:t>
            </w:r>
            <w:r w:rsidRPr="00356814">
              <w:t>].</w:t>
            </w:r>
          </w:p>
        </w:tc>
      </w:tr>
    </w:tbl>
    <w:p w14:paraId="403C36EC" w14:textId="77777777" w:rsidR="00F970C9" w:rsidRPr="00356814" w:rsidRDefault="00F970C9" w:rsidP="001501A3">
      <w:pPr>
        <w:widowControl w:val="0"/>
        <w:pPrChange w:id="9883" w:author="MCC" w:date="2023-06-14T09:06:00Z">
          <w:pPr/>
        </w:pPrChange>
      </w:pPr>
    </w:p>
    <w:p w14:paraId="6113CF34" w14:textId="77777777" w:rsidR="00F970C9" w:rsidRPr="00356814" w:rsidRDefault="00F970C9" w:rsidP="001501A3">
      <w:pPr>
        <w:pStyle w:val="Heading4"/>
        <w:keepNext w:val="0"/>
        <w:keepLines w:val="0"/>
        <w:widowControl w:val="0"/>
        <w:pPrChange w:id="9884" w:author="MCC" w:date="2023-06-14T09:06:00Z">
          <w:pPr>
            <w:pStyle w:val="Heading4"/>
          </w:pPr>
        </w:pPrChange>
      </w:pPr>
      <w:bookmarkStart w:id="9885" w:name="_Toc20955913"/>
      <w:bookmarkStart w:id="9886" w:name="_Toc29404252"/>
      <w:bookmarkStart w:id="9887" w:name="_Toc36556648"/>
      <w:bookmarkStart w:id="9888" w:name="_Toc45832792"/>
      <w:bookmarkStart w:id="9889" w:name="_Toc51763425"/>
      <w:bookmarkStart w:id="9890" w:name="_Toc64448366"/>
      <w:bookmarkStart w:id="9891" w:name="_Toc74153412"/>
      <w:bookmarkStart w:id="9892" w:name="_Toc88657463"/>
      <w:r w:rsidRPr="00356814">
        <w:t>9.3.1.9</w:t>
      </w:r>
      <w:r w:rsidRPr="00356814">
        <w:tab/>
        <w:t>gNB-DU ID</w:t>
      </w:r>
      <w:bookmarkEnd w:id="9885"/>
      <w:bookmarkEnd w:id="9886"/>
      <w:bookmarkEnd w:id="9887"/>
      <w:bookmarkEnd w:id="9888"/>
      <w:bookmarkEnd w:id="9889"/>
      <w:bookmarkEnd w:id="9890"/>
      <w:bookmarkEnd w:id="9891"/>
      <w:bookmarkEnd w:id="9892"/>
    </w:p>
    <w:p w14:paraId="5000E511" w14:textId="77777777" w:rsidR="00F970C9" w:rsidRPr="00356814" w:rsidRDefault="00F970C9" w:rsidP="001501A3">
      <w:pPr>
        <w:widowControl w:val="0"/>
        <w:pPrChange w:id="9893" w:author="MCC" w:date="2023-06-14T09:06:00Z">
          <w:pPr/>
        </w:pPrChange>
      </w:pPr>
      <w:r w:rsidRPr="00356814">
        <w:t xml:space="preserve">The gNB-DU ID uniquely identifies the gNB-DU </w:t>
      </w:r>
      <w:r w:rsidRPr="00356814">
        <w:rPr>
          <w:lang w:eastAsia="ja-JP"/>
        </w:rPr>
        <w:t xml:space="preserve">at least </w:t>
      </w:r>
      <w:r w:rsidRPr="00356814">
        <w:t>within a gNB-CU.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894" w:author="MCC" w:date="2023-06-14T09:20: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52"/>
        <w:gridCol w:w="1134"/>
        <w:gridCol w:w="1701"/>
        <w:gridCol w:w="1276"/>
        <w:gridCol w:w="2693"/>
        <w:tblGridChange w:id="9895">
          <w:tblGrid>
            <w:gridCol w:w="2552"/>
            <w:gridCol w:w="1134"/>
            <w:gridCol w:w="1701"/>
            <w:gridCol w:w="1276"/>
            <w:gridCol w:w="2693"/>
          </w:tblGrid>
        </w:tblGridChange>
      </w:tblGrid>
      <w:tr w:rsidR="00F970C9" w:rsidRPr="00356814" w14:paraId="57C784DF" w14:textId="77777777" w:rsidTr="001501A3">
        <w:tc>
          <w:tcPr>
            <w:tcW w:w="2552" w:type="dxa"/>
            <w:tcPrChange w:id="9896" w:author="MCC" w:date="2023-06-14T09:20:00Z">
              <w:tcPr>
                <w:tcW w:w="2552" w:type="dxa"/>
              </w:tcPr>
            </w:tcPrChange>
          </w:tcPr>
          <w:p w14:paraId="4D609B96" w14:textId="77777777" w:rsidR="00F970C9" w:rsidRPr="00356814" w:rsidRDefault="00F970C9" w:rsidP="001501A3">
            <w:pPr>
              <w:pStyle w:val="TAH"/>
              <w:keepNext w:val="0"/>
              <w:keepLines w:val="0"/>
              <w:widowControl w:val="0"/>
              <w:rPr>
                <w:lang w:eastAsia="ja-JP"/>
              </w:rPr>
              <w:pPrChange w:id="9897" w:author="MCC" w:date="2023-06-14T09:06:00Z">
                <w:pPr>
                  <w:pStyle w:val="TAH"/>
                </w:pPr>
              </w:pPrChange>
            </w:pPr>
            <w:r w:rsidRPr="00356814">
              <w:rPr>
                <w:lang w:eastAsia="ja-JP"/>
              </w:rPr>
              <w:t>IE/Group Name</w:t>
            </w:r>
          </w:p>
        </w:tc>
        <w:tc>
          <w:tcPr>
            <w:tcW w:w="1134" w:type="dxa"/>
            <w:tcPrChange w:id="9898" w:author="MCC" w:date="2023-06-14T09:20:00Z">
              <w:tcPr>
                <w:tcW w:w="1134" w:type="dxa"/>
              </w:tcPr>
            </w:tcPrChange>
          </w:tcPr>
          <w:p w14:paraId="0E3D9E3D" w14:textId="77777777" w:rsidR="00F970C9" w:rsidRPr="00356814" w:rsidRDefault="00F970C9" w:rsidP="001501A3">
            <w:pPr>
              <w:pStyle w:val="TAH"/>
              <w:keepNext w:val="0"/>
              <w:keepLines w:val="0"/>
              <w:widowControl w:val="0"/>
              <w:rPr>
                <w:lang w:eastAsia="ja-JP"/>
              </w:rPr>
              <w:pPrChange w:id="9899" w:author="MCC" w:date="2023-06-14T09:06:00Z">
                <w:pPr>
                  <w:pStyle w:val="TAH"/>
                </w:pPr>
              </w:pPrChange>
            </w:pPr>
            <w:r w:rsidRPr="00356814">
              <w:rPr>
                <w:lang w:eastAsia="ja-JP"/>
              </w:rPr>
              <w:t>Presence</w:t>
            </w:r>
          </w:p>
        </w:tc>
        <w:tc>
          <w:tcPr>
            <w:tcW w:w="1701" w:type="dxa"/>
            <w:tcPrChange w:id="9900" w:author="MCC" w:date="2023-06-14T09:20:00Z">
              <w:tcPr>
                <w:tcW w:w="1701" w:type="dxa"/>
              </w:tcPr>
            </w:tcPrChange>
          </w:tcPr>
          <w:p w14:paraId="6CEC4E58" w14:textId="77777777" w:rsidR="00F970C9" w:rsidRPr="00356814" w:rsidRDefault="00F970C9" w:rsidP="001501A3">
            <w:pPr>
              <w:pStyle w:val="TAH"/>
              <w:keepNext w:val="0"/>
              <w:keepLines w:val="0"/>
              <w:widowControl w:val="0"/>
              <w:rPr>
                <w:lang w:eastAsia="ja-JP"/>
              </w:rPr>
              <w:pPrChange w:id="9901" w:author="MCC" w:date="2023-06-14T09:06:00Z">
                <w:pPr>
                  <w:pStyle w:val="TAH"/>
                </w:pPr>
              </w:pPrChange>
            </w:pPr>
            <w:r w:rsidRPr="00356814">
              <w:rPr>
                <w:lang w:eastAsia="ja-JP"/>
              </w:rPr>
              <w:t>Range</w:t>
            </w:r>
          </w:p>
        </w:tc>
        <w:tc>
          <w:tcPr>
            <w:tcW w:w="1276" w:type="dxa"/>
            <w:tcPrChange w:id="9902" w:author="MCC" w:date="2023-06-14T09:20:00Z">
              <w:tcPr>
                <w:tcW w:w="1276" w:type="dxa"/>
              </w:tcPr>
            </w:tcPrChange>
          </w:tcPr>
          <w:p w14:paraId="40866B0C" w14:textId="77777777" w:rsidR="00F970C9" w:rsidRPr="00356814" w:rsidRDefault="00F970C9" w:rsidP="001501A3">
            <w:pPr>
              <w:pStyle w:val="TAH"/>
              <w:keepNext w:val="0"/>
              <w:keepLines w:val="0"/>
              <w:widowControl w:val="0"/>
              <w:rPr>
                <w:lang w:eastAsia="ja-JP"/>
              </w:rPr>
              <w:pPrChange w:id="9903" w:author="MCC" w:date="2023-06-14T09:06:00Z">
                <w:pPr>
                  <w:pStyle w:val="TAH"/>
                </w:pPr>
              </w:pPrChange>
            </w:pPr>
            <w:r w:rsidRPr="00356814">
              <w:rPr>
                <w:lang w:eastAsia="ja-JP"/>
              </w:rPr>
              <w:t>IE type and reference</w:t>
            </w:r>
          </w:p>
        </w:tc>
        <w:tc>
          <w:tcPr>
            <w:tcW w:w="2693" w:type="dxa"/>
            <w:tcPrChange w:id="9904" w:author="MCC" w:date="2023-06-14T09:20:00Z">
              <w:tcPr>
                <w:tcW w:w="2693" w:type="dxa"/>
              </w:tcPr>
            </w:tcPrChange>
          </w:tcPr>
          <w:p w14:paraId="7FC5868B" w14:textId="77777777" w:rsidR="00F970C9" w:rsidRPr="00356814" w:rsidRDefault="00F970C9" w:rsidP="001501A3">
            <w:pPr>
              <w:pStyle w:val="TAH"/>
              <w:keepNext w:val="0"/>
              <w:keepLines w:val="0"/>
              <w:widowControl w:val="0"/>
              <w:rPr>
                <w:lang w:eastAsia="ja-JP"/>
              </w:rPr>
              <w:pPrChange w:id="9905" w:author="MCC" w:date="2023-06-14T09:06:00Z">
                <w:pPr>
                  <w:pStyle w:val="TAH"/>
                </w:pPr>
              </w:pPrChange>
            </w:pPr>
            <w:r w:rsidRPr="00356814">
              <w:rPr>
                <w:lang w:eastAsia="ja-JP"/>
              </w:rPr>
              <w:t>Semantics description</w:t>
            </w:r>
          </w:p>
        </w:tc>
      </w:tr>
      <w:tr w:rsidR="00F970C9" w:rsidRPr="00356814" w14:paraId="54D90034" w14:textId="77777777" w:rsidTr="001501A3">
        <w:tc>
          <w:tcPr>
            <w:tcW w:w="2552" w:type="dxa"/>
            <w:tcPrChange w:id="9906" w:author="MCC" w:date="2023-06-14T09:20:00Z">
              <w:tcPr>
                <w:tcW w:w="2552" w:type="dxa"/>
              </w:tcPr>
            </w:tcPrChange>
          </w:tcPr>
          <w:p w14:paraId="1C413AF4" w14:textId="77777777" w:rsidR="00F970C9" w:rsidRPr="00356814" w:rsidRDefault="00F970C9" w:rsidP="001501A3">
            <w:pPr>
              <w:pStyle w:val="TAL"/>
              <w:keepNext w:val="0"/>
              <w:keepLines w:val="0"/>
              <w:widowControl w:val="0"/>
              <w:rPr>
                <w:lang w:eastAsia="ja-JP"/>
              </w:rPr>
              <w:pPrChange w:id="9907" w:author="MCC" w:date="2023-06-14T09:06:00Z">
                <w:pPr>
                  <w:pStyle w:val="TAL"/>
                </w:pPr>
              </w:pPrChange>
            </w:pPr>
            <w:r w:rsidRPr="00356814">
              <w:rPr>
                <w:lang w:eastAsia="ja-JP"/>
              </w:rPr>
              <w:t>gNB-DU ID</w:t>
            </w:r>
          </w:p>
        </w:tc>
        <w:tc>
          <w:tcPr>
            <w:tcW w:w="1134" w:type="dxa"/>
            <w:tcPrChange w:id="9908" w:author="MCC" w:date="2023-06-14T09:20:00Z">
              <w:tcPr>
                <w:tcW w:w="1134" w:type="dxa"/>
              </w:tcPr>
            </w:tcPrChange>
          </w:tcPr>
          <w:p w14:paraId="0D7F5140" w14:textId="77777777" w:rsidR="00F970C9" w:rsidRPr="00356814" w:rsidRDefault="00F970C9" w:rsidP="001501A3">
            <w:pPr>
              <w:pStyle w:val="TAL"/>
              <w:keepNext w:val="0"/>
              <w:keepLines w:val="0"/>
              <w:widowControl w:val="0"/>
              <w:rPr>
                <w:lang w:eastAsia="ja-JP"/>
              </w:rPr>
              <w:pPrChange w:id="9909" w:author="MCC" w:date="2023-06-14T09:06:00Z">
                <w:pPr>
                  <w:pStyle w:val="TAL"/>
                </w:pPr>
              </w:pPrChange>
            </w:pPr>
            <w:r w:rsidRPr="00356814">
              <w:rPr>
                <w:lang w:eastAsia="ja-JP"/>
              </w:rPr>
              <w:t>M</w:t>
            </w:r>
          </w:p>
        </w:tc>
        <w:tc>
          <w:tcPr>
            <w:tcW w:w="1701" w:type="dxa"/>
            <w:tcPrChange w:id="9910" w:author="MCC" w:date="2023-06-14T09:20:00Z">
              <w:tcPr>
                <w:tcW w:w="1701" w:type="dxa"/>
              </w:tcPr>
            </w:tcPrChange>
          </w:tcPr>
          <w:p w14:paraId="685CB6F9" w14:textId="77777777" w:rsidR="00F970C9" w:rsidRPr="00356814" w:rsidRDefault="00F970C9" w:rsidP="001501A3">
            <w:pPr>
              <w:pStyle w:val="TAL"/>
              <w:keepNext w:val="0"/>
              <w:keepLines w:val="0"/>
              <w:widowControl w:val="0"/>
              <w:rPr>
                <w:lang w:eastAsia="ja-JP"/>
              </w:rPr>
              <w:pPrChange w:id="9911" w:author="MCC" w:date="2023-06-14T09:06:00Z">
                <w:pPr>
                  <w:pStyle w:val="TAL"/>
                </w:pPr>
              </w:pPrChange>
            </w:pPr>
          </w:p>
        </w:tc>
        <w:tc>
          <w:tcPr>
            <w:tcW w:w="1276" w:type="dxa"/>
            <w:tcPrChange w:id="9912" w:author="MCC" w:date="2023-06-14T09:20:00Z">
              <w:tcPr>
                <w:tcW w:w="1276" w:type="dxa"/>
              </w:tcPr>
            </w:tcPrChange>
          </w:tcPr>
          <w:p w14:paraId="47E46D89" w14:textId="77777777" w:rsidR="00F970C9" w:rsidRPr="00356814" w:rsidRDefault="00F970C9" w:rsidP="001501A3">
            <w:pPr>
              <w:pStyle w:val="TAL"/>
              <w:keepNext w:val="0"/>
              <w:keepLines w:val="0"/>
              <w:widowControl w:val="0"/>
              <w:rPr>
                <w:lang w:eastAsia="ja-JP"/>
              </w:rPr>
              <w:pPrChange w:id="9913" w:author="MCC" w:date="2023-06-14T09:06:00Z">
                <w:pPr>
                  <w:pStyle w:val="TAL"/>
                </w:pPr>
              </w:pPrChange>
            </w:pPr>
            <w:r w:rsidRPr="00356814">
              <w:rPr>
                <w:lang w:eastAsia="ja-JP"/>
              </w:rPr>
              <w:t>INTEGER (0 .. 2</w:t>
            </w:r>
            <w:r w:rsidRPr="00356814">
              <w:rPr>
                <w:vertAlign w:val="superscript"/>
                <w:lang w:eastAsia="ja-JP"/>
              </w:rPr>
              <w:t>36</w:t>
            </w:r>
            <w:r w:rsidRPr="00356814">
              <w:rPr>
                <w:lang w:eastAsia="ja-JP"/>
              </w:rPr>
              <w:t>-1)</w:t>
            </w:r>
          </w:p>
        </w:tc>
        <w:tc>
          <w:tcPr>
            <w:tcW w:w="2693" w:type="dxa"/>
            <w:tcPrChange w:id="9914" w:author="MCC" w:date="2023-06-14T09:20:00Z">
              <w:tcPr>
                <w:tcW w:w="2693" w:type="dxa"/>
              </w:tcPr>
            </w:tcPrChange>
          </w:tcPr>
          <w:p w14:paraId="214AFD02" w14:textId="77777777" w:rsidR="00F970C9" w:rsidRPr="00356814" w:rsidRDefault="00F970C9" w:rsidP="001501A3">
            <w:pPr>
              <w:pStyle w:val="TAL"/>
              <w:keepNext w:val="0"/>
              <w:keepLines w:val="0"/>
              <w:widowControl w:val="0"/>
              <w:rPr>
                <w:lang w:eastAsia="ja-JP"/>
              </w:rPr>
              <w:pPrChange w:id="9915" w:author="MCC" w:date="2023-06-14T09:06:00Z">
                <w:pPr>
                  <w:pStyle w:val="TAL"/>
                </w:pPr>
              </w:pPrChange>
            </w:pPr>
            <w:r w:rsidRPr="00356814">
              <w:rPr>
                <w:lang w:eastAsia="ja-JP"/>
              </w:rPr>
              <w:t>The gNB-DU ID is independently configured from cell identifiers, i.e. no connection between gNB-DU ID and cell identifiers.</w:t>
            </w:r>
          </w:p>
        </w:tc>
      </w:tr>
    </w:tbl>
    <w:p w14:paraId="23E9B9DD" w14:textId="77777777" w:rsidR="00F970C9" w:rsidRPr="00356814" w:rsidRDefault="00F970C9" w:rsidP="001501A3">
      <w:pPr>
        <w:widowControl w:val="0"/>
        <w:pPrChange w:id="9916" w:author="MCC" w:date="2023-06-14T09:06:00Z">
          <w:pPr/>
        </w:pPrChange>
      </w:pPr>
    </w:p>
    <w:p w14:paraId="588C0722" w14:textId="77777777" w:rsidR="00F970C9" w:rsidRPr="00356814" w:rsidRDefault="00F970C9" w:rsidP="001501A3">
      <w:pPr>
        <w:pStyle w:val="Heading4"/>
        <w:keepNext w:val="0"/>
        <w:keepLines w:val="0"/>
        <w:widowControl w:val="0"/>
        <w:pPrChange w:id="9917" w:author="MCC" w:date="2023-06-14T09:06:00Z">
          <w:pPr>
            <w:pStyle w:val="Heading4"/>
          </w:pPr>
        </w:pPrChange>
      </w:pPr>
      <w:bookmarkStart w:id="9918" w:name="_Toc20955914"/>
      <w:bookmarkStart w:id="9919" w:name="_Toc29404253"/>
      <w:bookmarkStart w:id="9920" w:name="_Toc36556649"/>
      <w:bookmarkStart w:id="9921" w:name="_Toc45832793"/>
      <w:bookmarkStart w:id="9922" w:name="_Toc51763426"/>
      <w:bookmarkStart w:id="9923" w:name="_Toc64448367"/>
      <w:bookmarkStart w:id="9924" w:name="_Toc74153413"/>
      <w:bookmarkStart w:id="9925" w:name="_Toc88657464"/>
      <w:r w:rsidRPr="00356814">
        <w:t>9.3.1.10</w:t>
      </w:r>
      <w:r w:rsidRPr="00356814">
        <w:tab/>
        <w:t>Served Cell Information</w:t>
      </w:r>
      <w:bookmarkEnd w:id="9918"/>
      <w:bookmarkEnd w:id="9919"/>
      <w:bookmarkEnd w:id="9920"/>
      <w:bookmarkEnd w:id="9921"/>
      <w:bookmarkEnd w:id="9922"/>
      <w:bookmarkEnd w:id="9923"/>
      <w:bookmarkEnd w:id="9924"/>
      <w:bookmarkEnd w:id="9925"/>
    </w:p>
    <w:p w14:paraId="0EFA97DE" w14:textId="77777777" w:rsidR="00F970C9" w:rsidRPr="00356814" w:rsidRDefault="00F970C9" w:rsidP="001501A3">
      <w:pPr>
        <w:widowControl w:val="0"/>
        <w:pPrChange w:id="9926" w:author="MCC" w:date="2023-06-14T09:06:00Z">
          <w:pPr/>
        </w:pPrChange>
      </w:pPr>
      <w:r w:rsidRPr="00356814">
        <w:t>This IE contains cell configuration information of a cell in the gNB-DU.</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927" w:author="MCC" w:date="2023-06-14T09:21:00Z">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79"/>
        <w:gridCol w:w="740"/>
        <w:gridCol w:w="1405"/>
        <w:gridCol w:w="1417"/>
        <w:gridCol w:w="1843"/>
        <w:gridCol w:w="680"/>
        <w:gridCol w:w="1175"/>
        <w:tblGridChange w:id="9928">
          <w:tblGrid>
            <w:gridCol w:w="2379"/>
            <w:gridCol w:w="1289"/>
            <w:gridCol w:w="1405"/>
            <w:gridCol w:w="1417"/>
            <w:gridCol w:w="1843"/>
            <w:gridCol w:w="878"/>
            <w:gridCol w:w="1274"/>
          </w:tblGrid>
        </w:tblGridChange>
      </w:tblGrid>
      <w:tr w:rsidR="00F970C9" w:rsidRPr="00356814" w14:paraId="096D6845" w14:textId="77777777" w:rsidTr="001501A3">
        <w:trPr>
          <w:tblHeader/>
        </w:trPr>
        <w:tc>
          <w:tcPr>
            <w:tcW w:w="2379" w:type="dxa"/>
            <w:tcPrChange w:id="9929" w:author="MCC" w:date="2023-06-14T09:21:00Z">
              <w:tcPr>
                <w:tcW w:w="2379" w:type="dxa"/>
              </w:tcPr>
            </w:tcPrChange>
          </w:tcPr>
          <w:p w14:paraId="3EA0E46F" w14:textId="77777777" w:rsidR="00F970C9" w:rsidRPr="00356814" w:rsidRDefault="00F970C9" w:rsidP="001501A3">
            <w:pPr>
              <w:pStyle w:val="TAH"/>
              <w:keepNext w:val="0"/>
              <w:keepLines w:val="0"/>
              <w:widowControl w:val="0"/>
              <w:rPr>
                <w:lang w:eastAsia="ja-JP"/>
              </w:rPr>
              <w:pPrChange w:id="9930" w:author="MCC" w:date="2023-06-14T09:06:00Z">
                <w:pPr>
                  <w:pStyle w:val="TAH"/>
                </w:pPr>
              </w:pPrChange>
            </w:pPr>
            <w:r w:rsidRPr="00356814">
              <w:rPr>
                <w:lang w:eastAsia="ja-JP"/>
              </w:rPr>
              <w:t>IE/Group Name</w:t>
            </w:r>
          </w:p>
        </w:tc>
        <w:tc>
          <w:tcPr>
            <w:tcW w:w="740" w:type="dxa"/>
            <w:tcPrChange w:id="9931" w:author="MCC" w:date="2023-06-14T09:21:00Z">
              <w:tcPr>
                <w:tcW w:w="1289" w:type="dxa"/>
              </w:tcPr>
            </w:tcPrChange>
          </w:tcPr>
          <w:p w14:paraId="3D68466C" w14:textId="77777777" w:rsidR="00F970C9" w:rsidRPr="00356814" w:rsidRDefault="00F970C9" w:rsidP="001501A3">
            <w:pPr>
              <w:pStyle w:val="TAH"/>
              <w:keepNext w:val="0"/>
              <w:keepLines w:val="0"/>
              <w:widowControl w:val="0"/>
              <w:rPr>
                <w:lang w:eastAsia="ja-JP"/>
              </w:rPr>
              <w:pPrChange w:id="9932" w:author="MCC" w:date="2023-06-14T09:06:00Z">
                <w:pPr>
                  <w:pStyle w:val="TAH"/>
                </w:pPr>
              </w:pPrChange>
            </w:pPr>
            <w:r w:rsidRPr="00356814">
              <w:rPr>
                <w:lang w:eastAsia="ja-JP"/>
              </w:rPr>
              <w:t>Presence</w:t>
            </w:r>
          </w:p>
        </w:tc>
        <w:tc>
          <w:tcPr>
            <w:tcW w:w="1405" w:type="dxa"/>
            <w:tcPrChange w:id="9933" w:author="MCC" w:date="2023-06-14T09:21:00Z">
              <w:tcPr>
                <w:tcW w:w="1405" w:type="dxa"/>
              </w:tcPr>
            </w:tcPrChange>
          </w:tcPr>
          <w:p w14:paraId="64627DBD" w14:textId="77777777" w:rsidR="00F970C9" w:rsidRPr="00356814" w:rsidRDefault="00F970C9" w:rsidP="001501A3">
            <w:pPr>
              <w:pStyle w:val="TAH"/>
              <w:keepNext w:val="0"/>
              <w:keepLines w:val="0"/>
              <w:widowControl w:val="0"/>
              <w:rPr>
                <w:lang w:eastAsia="ja-JP"/>
              </w:rPr>
              <w:pPrChange w:id="9934" w:author="MCC" w:date="2023-06-14T09:06:00Z">
                <w:pPr>
                  <w:pStyle w:val="TAH"/>
                </w:pPr>
              </w:pPrChange>
            </w:pPr>
            <w:r w:rsidRPr="00356814">
              <w:rPr>
                <w:lang w:eastAsia="ja-JP"/>
              </w:rPr>
              <w:t>Range</w:t>
            </w:r>
          </w:p>
        </w:tc>
        <w:tc>
          <w:tcPr>
            <w:tcW w:w="1417" w:type="dxa"/>
            <w:tcPrChange w:id="9935" w:author="MCC" w:date="2023-06-14T09:21:00Z">
              <w:tcPr>
                <w:tcW w:w="1417" w:type="dxa"/>
              </w:tcPr>
            </w:tcPrChange>
          </w:tcPr>
          <w:p w14:paraId="317EBA11" w14:textId="77777777" w:rsidR="00F970C9" w:rsidRPr="00356814" w:rsidRDefault="00F970C9" w:rsidP="001501A3">
            <w:pPr>
              <w:pStyle w:val="TAH"/>
              <w:keepNext w:val="0"/>
              <w:keepLines w:val="0"/>
              <w:widowControl w:val="0"/>
              <w:rPr>
                <w:lang w:eastAsia="ja-JP"/>
              </w:rPr>
              <w:pPrChange w:id="9936" w:author="MCC" w:date="2023-06-14T09:06:00Z">
                <w:pPr>
                  <w:pStyle w:val="TAH"/>
                </w:pPr>
              </w:pPrChange>
            </w:pPr>
            <w:r w:rsidRPr="00356814">
              <w:rPr>
                <w:lang w:eastAsia="ja-JP"/>
              </w:rPr>
              <w:t>IE type and reference</w:t>
            </w:r>
          </w:p>
        </w:tc>
        <w:tc>
          <w:tcPr>
            <w:tcW w:w="1843" w:type="dxa"/>
            <w:tcPrChange w:id="9937" w:author="MCC" w:date="2023-06-14T09:21:00Z">
              <w:tcPr>
                <w:tcW w:w="1843" w:type="dxa"/>
              </w:tcPr>
            </w:tcPrChange>
          </w:tcPr>
          <w:p w14:paraId="65B4E20F" w14:textId="77777777" w:rsidR="00F970C9" w:rsidRPr="00356814" w:rsidRDefault="00F970C9" w:rsidP="001501A3">
            <w:pPr>
              <w:pStyle w:val="TAH"/>
              <w:keepNext w:val="0"/>
              <w:keepLines w:val="0"/>
              <w:widowControl w:val="0"/>
              <w:rPr>
                <w:lang w:eastAsia="ja-JP"/>
              </w:rPr>
              <w:pPrChange w:id="9938" w:author="MCC" w:date="2023-06-14T09:06:00Z">
                <w:pPr>
                  <w:pStyle w:val="TAH"/>
                </w:pPr>
              </w:pPrChange>
            </w:pPr>
            <w:r w:rsidRPr="00356814">
              <w:rPr>
                <w:lang w:eastAsia="ja-JP"/>
              </w:rPr>
              <w:t>Semantics description</w:t>
            </w:r>
          </w:p>
        </w:tc>
        <w:tc>
          <w:tcPr>
            <w:tcW w:w="680" w:type="dxa"/>
            <w:tcPrChange w:id="9939" w:author="MCC" w:date="2023-06-14T09:21:00Z">
              <w:tcPr>
                <w:tcW w:w="878" w:type="dxa"/>
              </w:tcPr>
            </w:tcPrChange>
          </w:tcPr>
          <w:p w14:paraId="67514904" w14:textId="77777777" w:rsidR="00F970C9" w:rsidRPr="00356814" w:rsidRDefault="00F970C9" w:rsidP="001501A3">
            <w:pPr>
              <w:pStyle w:val="TAH"/>
              <w:keepNext w:val="0"/>
              <w:keepLines w:val="0"/>
              <w:widowControl w:val="0"/>
              <w:rPr>
                <w:lang w:eastAsia="ja-JP"/>
              </w:rPr>
              <w:pPrChange w:id="9940" w:author="MCC" w:date="2023-06-14T09:06:00Z">
                <w:pPr>
                  <w:pStyle w:val="TAH"/>
                </w:pPr>
              </w:pPrChange>
            </w:pPr>
            <w:r w:rsidRPr="00356814">
              <w:rPr>
                <w:lang w:eastAsia="ja-JP"/>
              </w:rPr>
              <w:t>Criticality</w:t>
            </w:r>
          </w:p>
        </w:tc>
        <w:tc>
          <w:tcPr>
            <w:tcW w:w="1175" w:type="dxa"/>
            <w:tcPrChange w:id="9941" w:author="MCC" w:date="2023-06-14T09:21:00Z">
              <w:tcPr>
                <w:tcW w:w="1274" w:type="dxa"/>
              </w:tcPr>
            </w:tcPrChange>
          </w:tcPr>
          <w:p w14:paraId="346B0A0D" w14:textId="77777777" w:rsidR="00F970C9" w:rsidRPr="00356814" w:rsidRDefault="00F970C9" w:rsidP="001501A3">
            <w:pPr>
              <w:pStyle w:val="TAH"/>
              <w:keepNext w:val="0"/>
              <w:keepLines w:val="0"/>
              <w:widowControl w:val="0"/>
              <w:rPr>
                <w:lang w:eastAsia="ja-JP"/>
              </w:rPr>
              <w:pPrChange w:id="9942" w:author="MCC" w:date="2023-06-14T09:06:00Z">
                <w:pPr>
                  <w:pStyle w:val="TAH"/>
                </w:pPr>
              </w:pPrChange>
            </w:pPr>
            <w:r w:rsidRPr="00356814">
              <w:rPr>
                <w:lang w:eastAsia="ja-JP"/>
              </w:rPr>
              <w:t>Assigned Criticality</w:t>
            </w:r>
          </w:p>
        </w:tc>
      </w:tr>
      <w:tr w:rsidR="00F970C9" w:rsidRPr="00356814" w14:paraId="12BB65F9" w14:textId="77777777" w:rsidTr="001501A3">
        <w:tc>
          <w:tcPr>
            <w:tcW w:w="2379" w:type="dxa"/>
            <w:tcPrChange w:id="9943" w:author="MCC" w:date="2023-06-14T09:21:00Z">
              <w:tcPr>
                <w:tcW w:w="2379" w:type="dxa"/>
              </w:tcPr>
            </w:tcPrChange>
          </w:tcPr>
          <w:p w14:paraId="4545E6D9" w14:textId="77777777" w:rsidR="00F970C9" w:rsidRPr="00356814" w:rsidRDefault="00F970C9" w:rsidP="001501A3">
            <w:pPr>
              <w:pStyle w:val="TAL"/>
              <w:keepNext w:val="0"/>
              <w:keepLines w:val="0"/>
              <w:widowControl w:val="0"/>
              <w:rPr>
                <w:lang w:eastAsia="ja-JP"/>
              </w:rPr>
              <w:pPrChange w:id="9944" w:author="MCC" w:date="2023-06-14T09:06:00Z">
                <w:pPr>
                  <w:pStyle w:val="TAL"/>
                </w:pPr>
              </w:pPrChange>
            </w:pPr>
            <w:r w:rsidRPr="00356814">
              <w:rPr>
                <w:lang w:eastAsia="ja-JP"/>
              </w:rPr>
              <w:t>NR CGI</w:t>
            </w:r>
          </w:p>
        </w:tc>
        <w:tc>
          <w:tcPr>
            <w:tcW w:w="740" w:type="dxa"/>
            <w:tcPrChange w:id="9945" w:author="MCC" w:date="2023-06-14T09:21:00Z">
              <w:tcPr>
                <w:tcW w:w="1289" w:type="dxa"/>
              </w:tcPr>
            </w:tcPrChange>
          </w:tcPr>
          <w:p w14:paraId="25B5ED1F" w14:textId="77777777" w:rsidR="00F970C9" w:rsidRPr="00356814" w:rsidRDefault="00F970C9" w:rsidP="001501A3">
            <w:pPr>
              <w:pStyle w:val="TAL"/>
              <w:keepNext w:val="0"/>
              <w:keepLines w:val="0"/>
              <w:widowControl w:val="0"/>
              <w:rPr>
                <w:lang w:eastAsia="ja-JP"/>
              </w:rPr>
              <w:pPrChange w:id="9946" w:author="MCC" w:date="2023-06-14T09:06:00Z">
                <w:pPr>
                  <w:pStyle w:val="TAL"/>
                </w:pPr>
              </w:pPrChange>
            </w:pPr>
            <w:r w:rsidRPr="00356814">
              <w:rPr>
                <w:lang w:eastAsia="ja-JP"/>
              </w:rPr>
              <w:t>M</w:t>
            </w:r>
          </w:p>
        </w:tc>
        <w:tc>
          <w:tcPr>
            <w:tcW w:w="1405" w:type="dxa"/>
            <w:tcPrChange w:id="9947" w:author="MCC" w:date="2023-06-14T09:21:00Z">
              <w:tcPr>
                <w:tcW w:w="1405" w:type="dxa"/>
              </w:tcPr>
            </w:tcPrChange>
          </w:tcPr>
          <w:p w14:paraId="4F569361" w14:textId="77777777" w:rsidR="00F970C9" w:rsidRPr="00356814" w:rsidRDefault="00F970C9" w:rsidP="001501A3">
            <w:pPr>
              <w:pStyle w:val="TAL"/>
              <w:keepNext w:val="0"/>
              <w:keepLines w:val="0"/>
              <w:widowControl w:val="0"/>
              <w:rPr>
                <w:lang w:eastAsia="ja-JP"/>
              </w:rPr>
              <w:pPrChange w:id="9948" w:author="MCC" w:date="2023-06-14T09:06:00Z">
                <w:pPr>
                  <w:pStyle w:val="TAL"/>
                </w:pPr>
              </w:pPrChange>
            </w:pPr>
          </w:p>
        </w:tc>
        <w:tc>
          <w:tcPr>
            <w:tcW w:w="1417" w:type="dxa"/>
            <w:tcPrChange w:id="9949" w:author="MCC" w:date="2023-06-14T09:21:00Z">
              <w:tcPr>
                <w:tcW w:w="1417" w:type="dxa"/>
              </w:tcPr>
            </w:tcPrChange>
          </w:tcPr>
          <w:p w14:paraId="4760D744" w14:textId="77777777" w:rsidR="00F970C9" w:rsidRPr="00356814" w:rsidRDefault="00F970C9" w:rsidP="001501A3">
            <w:pPr>
              <w:pStyle w:val="TAL"/>
              <w:keepNext w:val="0"/>
              <w:keepLines w:val="0"/>
              <w:widowControl w:val="0"/>
              <w:rPr>
                <w:lang w:eastAsia="ja-JP"/>
              </w:rPr>
              <w:pPrChange w:id="9950" w:author="MCC" w:date="2023-06-14T09:06:00Z">
                <w:pPr>
                  <w:pStyle w:val="TAL"/>
                </w:pPr>
              </w:pPrChange>
            </w:pPr>
            <w:r w:rsidRPr="00356814">
              <w:rPr>
                <w:lang w:eastAsia="ja-JP"/>
              </w:rPr>
              <w:t>9.3.1.12</w:t>
            </w:r>
          </w:p>
        </w:tc>
        <w:tc>
          <w:tcPr>
            <w:tcW w:w="1843" w:type="dxa"/>
            <w:tcPrChange w:id="9951" w:author="MCC" w:date="2023-06-14T09:21:00Z">
              <w:tcPr>
                <w:tcW w:w="1843" w:type="dxa"/>
              </w:tcPr>
            </w:tcPrChange>
          </w:tcPr>
          <w:p w14:paraId="692F1C2D" w14:textId="77777777" w:rsidR="00F970C9" w:rsidRPr="00356814" w:rsidRDefault="00F970C9" w:rsidP="001501A3">
            <w:pPr>
              <w:pStyle w:val="TAL"/>
              <w:keepNext w:val="0"/>
              <w:keepLines w:val="0"/>
              <w:widowControl w:val="0"/>
              <w:rPr>
                <w:lang w:eastAsia="ja-JP"/>
              </w:rPr>
              <w:pPrChange w:id="9952" w:author="MCC" w:date="2023-06-14T09:06:00Z">
                <w:pPr>
                  <w:pStyle w:val="TAL"/>
                </w:pPr>
              </w:pPrChange>
            </w:pPr>
          </w:p>
        </w:tc>
        <w:tc>
          <w:tcPr>
            <w:tcW w:w="680" w:type="dxa"/>
            <w:tcPrChange w:id="9953" w:author="MCC" w:date="2023-06-14T09:21:00Z">
              <w:tcPr>
                <w:tcW w:w="878" w:type="dxa"/>
              </w:tcPr>
            </w:tcPrChange>
          </w:tcPr>
          <w:p w14:paraId="4F58C755" w14:textId="77777777" w:rsidR="00F970C9" w:rsidRPr="00356814" w:rsidRDefault="00F970C9" w:rsidP="001501A3">
            <w:pPr>
              <w:pStyle w:val="TAC"/>
              <w:keepNext w:val="0"/>
              <w:keepLines w:val="0"/>
              <w:widowControl w:val="0"/>
              <w:rPr>
                <w:lang w:eastAsia="ja-JP"/>
              </w:rPr>
              <w:pPrChange w:id="9954" w:author="MCC" w:date="2023-06-14T09:06:00Z">
                <w:pPr>
                  <w:pStyle w:val="TAC"/>
                </w:pPr>
              </w:pPrChange>
            </w:pPr>
            <w:r w:rsidRPr="00356814">
              <w:rPr>
                <w:lang w:eastAsia="ja-JP"/>
              </w:rPr>
              <w:t>-</w:t>
            </w:r>
          </w:p>
        </w:tc>
        <w:tc>
          <w:tcPr>
            <w:tcW w:w="1175" w:type="dxa"/>
            <w:tcPrChange w:id="9955" w:author="MCC" w:date="2023-06-14T09:21:00Z">
              <w:tcPr>
                <w:tcW w:w="1274" w:type="dxa"/>
              </w:tcPr>
            </w:tcPrChange>
          </w:tcPr>
          <w:p w14:paraId="1BE3F1AE" w14:textId="77777777" w:rsidR="00F970C9" w:rsidRPr="00356814" w:rsidRDefault="00F970C9" w:rsidP="001501A3">
            <w:pPr>
              <w:pStyle w:val="TAC"/>
              <w:keepNext w:val="0"/>
              <w:keepLines w:val="0"/>
              <w:widowControl w:val="0"/>
              <w:rPr>
                <w:lang w:eastAsia="ja-JP"/>
              </w:rPr>
              <w:pPrChange w:id="9956" w:author="MCC" w:date="2023-06-14T09:06:00Z">
                <w:pPr>
                  <w:pStyle w:val="TAC"/>
                </w:pPr>
              </w:pPrChange>
            </w:pPr>
          </w:p>
        </w:tc>
      </w:tr>
      <w:tr w:rsidR="00F970C9" w:rsidRPr="00356814" w14:paraId="687E3CFC" w14:textId="77777777" w:rsidTr="001501A3">
        <w:tc>
          <w:tcPr>
            <w:tcW w:w="2379" w:type="dxa"/>
            <w:tcPrChange w:id="9957" w:author="MCC" w:date="2023-06-14T09:21:00Z">
              <w:tcPr>
                <w:tcW w:w="2379" w:type="dxa"/>
              </w:tcPr>
            </w:tcPrChange>
          </w:tcPr>
          <w:p w14:paraId="3A43B90E" w14:textId="77777777" w:rsidR="00F970C9" w:rsidRPr="00356814" w:rsidRDefault="00F970C9" w:rsidP="001501A3">
            <w:pPr>
              <w:pStyle w:val="TAL"/>
              <w:keepNext w:val="0"/>
              <w:keepLines w:val="0"/>
              <w:widowControl w:val="0"/>
              <w:rPr>
                <w:lang w:eastAsia="ja-JP"/>
              </w:rPr>
              <w:pPrChange w:id="9958" w:author="MCC" w:date="2023-06-14T09:06:00Z">
                <w:pPr>
                  <w:pStyle w:val="TAL"/>
                </w:pPr>
              </w:pPrChange>
            </w:pPr>
            <w:r w:rsidRPr="00356814">
              <w:rPr>
                <w:lang w:eastAsia="ja-JP"/>
              </w:rPr>
              <w:t>NR PCI</w:t>
            </w:r>
          </w:p>
        </w:tc>
        <w:tc>
          <w:tcPr>
            <w:tcW w:w="740" w:type="dxa"/>
            <w:tcPrChange w:id="9959" w:author="MCC" w:date="2023-06-14T09:21:00Z">
              <w:tcPr>
                <w:tcW w:w="1289" w:type="dxa"/>
              </w:tcPr>
            </w:tcPrChange>
          </w:tcPr>
          <w:p w14:paraId="531F1F62" w14:textId="77777777" w:rsidR="00F970C9" w:rsidRPr="00356814" w:rsidRDefault="00F970C9" w:rsidP="001501A3">
            <w:pPr>
              <w:pStyle w:val="TAL"/>
              <w:keepNext w:val="0"/>
              <w:keepLines w:val="0"/>
              <w:widowControl w:val="0"/>
              <w:rPr>
                <w:lang w:eastAsia="ja-JP"/>
              </w:rPr>
              <w:pPrChange w:id="9960" w:author="MCC" w:date="2023-06-14T09:06:00Z">
                <w:pPr>
                  <w:pStyle w:val="TAL"/>
                </w:pPr>
              </w:pPrChange>
            </w:pPr>
            <w:r w:rsidRPr="00356814">
              <w:rPr>
                <w:lang w:eastAsia="ja-JP"/>
              </w:rPr>
              <w:t>M</w:t>
            </w:r>
          </w:p>
        </w:tc>
        <w:tc>
          <w:tcPr>
            <w:tcW w:w="1405" w:type="dxa"/>
            <w:tcPrChange w:id="9961" w:author="MCC" w:date="2023-06-14T09:21:00Z">
              <w:tcPr>
                <w:tcW w:w="1405" w:type="dxa"/>
              </w:tcPr>
            </w:tcPrChange>
          </w:tcPr>
          <w:p w14:paraId="6C03CF83" w14:textId="77777777" w:rsidR="00F970C9" w:rsidRPr="00356814" w:rsidRDefault="00F970C9" w:rsidP="001501A3">
            <w:pPr>
              <w:pStyle w:val="TAL"/>
              <w:keepNext w:val="0"/>
              <w:keepLines w:val="0"/>
              <w:widowControl w:val="0"/>
              <w:rPr>
                <w:i/>
                <w:lang w:eastAsia="ja-JP"/>
              </w:rPr>
              <w:pPrChange w:id="9962" w:author="MCC" w:date="2023-06-14T09:06:00Z">
                <w:pPr>
                  <w:pStyle w:val="TAL"/>
                </w:pPr>
              </w:pPrChange>
            </w:pPr>
          </w:p>
        </w:tc>
        <w:tc>
          <w:tcPr>
            <w:tcW w:w="1417" w:type="dxa"/>
            <w:tcPrChange w:id="9963" w:author="MCC" w:date="2023-06-14T09:21:00Z">
              <w:tcPr>
                <w:tcW w:w="1417" w:type="dxa"/>
              </w:tcPr>
            </w:tcPrChange>
          </w:tcPr>
          <w:p w14:paraId="693CB76B" w14:textId="77777777" w:rsidR="00F970C9" w:rsidRPr="00356814" w:rsidRDefault="00F970C9" w:rsidP="001501A3">
            <w:pPr>
              <w:pStyle w:val="TAL"/>
              <w:keepNext w:val="0"/>
              <w:keepLines w:val="0"/>
              <w:widowControl w:val="0"/>
              <w:rPr>
                <w:lang w:eastAsia="ja-JP"/>
              </w:rPr>
              <w:pPrChange w:id="9964" w:author="MCC" w:date="2023-06-14T09:06:00Z">
                <w:pPr>
                  <w:pStyle w:val="TAL"/>
                </w:pPr>
              </w:pPrChange>
            </w:pPr>
            <w:r w:rsidRPr="00356814">
              <w:rPr>
                <w:lang w:eastAsia="ja-JP"/>
              </w:rPr>
              <w:t>INTEGER (0..1007)</w:t>
            </w:r>
          </w:p>
        </w:tc>
        <w:tc>
          <w:tcPr>
            <w:tcW w:w="1843" w:type="dxa"/>
            <w:tcPrChange w:id="9965" w:author="MCC" w:date="2023-06-14T09:21:00Z">
              <w:tcPr>
                <w:tcW w:w="1843" w:type="dxa"/>
              </w:tcPr>
            </w:tcPrChange>
          </w:tcPr>
          <w:p w14:paraId="59557430" w14:textId="77777777" w:rsidR="00F970C9" w:rsidRPr="00356814" w:rsidRDefault="00F970C9" w:rsidP="001501A3">
            <w:pPr>
              <w:pStyle w:val="TAL"/>
              <w:keepNext w:val="0"/>
              <w:keepLines w:val="0"/>
              <w:widowControl w:val="0"/>
              <w:rPr>
                <w:lang w:eastAsia="ja-JP"/>
              </w:rPr>
              <w:pPrChange w:id="9966" w:author="MCC" w:date="2023-06-14T09:06:00Z">
                <w:pPr>
                  <w:pStyle w:val="TAL"/>
                </w:pPr>
              </w:pPrChange>
            </w:pPr>
            <w:r w:rsidRPr="00356814">
              <w:rPr>
                <w:lang w:eastAsia="ja-JP"/>
              </w:rPr>
              <w:t>Physical Cell ID</w:t>
            </w:r>
          </w:p>
        </w:tc>
        <w:tc>
          <w:tcPr>
            <w:tcW w:w="680" w:type="dxa"/>
            <w:tcPrChange w:id="9967" w:author="MCC" w:date="2023-06-14T09:21:00Z">
              <w:tcPr>
                <w:tcW w:w="878" w:type="dxa"/>
              </w:tcPr>
            </w:tcPrChange>
          </w:tcPr>
          <w:p w14:paraId="3E5739FE" w14:textId="77777777" w:rsidR="00F970C9" w:rsidRPr="00356814" w:rsidRDefault="00F970C9" w:rsidP="001501A3">
            <w:pPr>
              <w:pStyle w:val="TAC"/>
              <w:keepNext w:val="0"/>
              <w:keepLines w:val="0"/>
              <w:widowControl w:val="0"/>
              <w:rPr>
                <w:lang w:eastAsia="ja-JP"/>
              </w:rPr>
              <w:pPrChange w:id="9968" w:author="MCC" w:date="2023-06-14T09:06:00Z">
                <w:pPr>
                  <w:pStyle w:val="TAC"/>
                </w:pPr>
              </w:pPrChange>
            </w:pPr>
            <w:r w:rsidRPr="00356814">
              <w:rPr>
                <w:lang w:eastAsia="ja-JP"/>
              </w:rPr>
              <w:t>-</w:t>
            </w:r>
          </w:p>
        </w:tc>
        <w:tc>
          <w:tcPr>
            <w:tcW w:w="1175" w:type="dxa"/>
            <w:tcPrChange w:id="9969" w:author="MCC" w:date="2023-06-14T09:21:00Z">
              <w:tcPr>
                <w:tcW w:w="1274" w:type="dxa"/>
              </w:tcPr>
            </w:tcPrChange>
          </w:tcPr>
          <w:p w14:paraId="335895F9" w14:textId="77777777" w:rsidR="00F970C9" w:rsidRPr="00356814" w:rsidRDefault="00F970C9" w:rsidP="001501A3">
            <w:pPr>
              <w:pStyle w:val="TAC"/>
              <w:keepNext w:val="0"/>
              <w:keepLines w:val="0"/>
              <w:widowControl w:val="0"/>
              <w:rPr>
                <w:lang w:eastAsia="ja-JP"/>
              </w:rPr>
              <w:pPrChange w:id="9970" w:author="MCC" w:date="2023-06-14T09:06:00Z">
                <w:pPr>
                  <w:pStyle w:val="TAC"/>
                </w:pPr>
              </w:pPrChange>
            </w:pPr>
          </w:p>
        </w:tc>
      </w:tr>
      <w:tr w:rsidR="00F970C9" w:rsidRPr="00356814" w14:paraId="3A2DCDDE" w14:textId="77777777" w:rsidTr="001501A3">
        <w:tc>
          <w:tcPr>
            <w:tcW w:w="2379" w:type="dxa"/>
            <w:tcPrChange w:id="9971" w:author="MCC" w:date="2023-06-14T09:21:00Z">
              <w:tcPr>
                <w:tcW w:w="2379" w:type="dxa"/>
              </w:tcPr>
            </w:tcPrChange>
          </w:tcPr>
          <w:p w14:paraId="4DF66CFB" w14:textId="77777777" w:rsidR="00F970C9" w:rsidRPr="00356814" w:rsidRDefault="00F970C9" w:rsidP="001501A3">
            <w:pPr>
              <w:pStyle w:val="TAL"/>
              <w:keepNext w:val="0"/>
              <w:keepLines w:val="0"/>
              <w:widowControl w:val="0"/>
              <w:rPr>
                <w:lang w:eastAsia="ja-JP"/>
              </w:rPr>
              <w:pPrChange w:id="9972" w:author="MCC" w:date="2023-06-14T09:06:00Z">
                <w:pPr>
                  <w:pStyle w:val="TAL"/>
                </w:pPr>
              </w:pPrChange>
            </w:pPr>
            <w:r w:rsidRPr="00356814">
              <w:rPr>
                <w:lang w:eastAsia="ja-JP"/>
              </w:rPr>
              <w:t>5GS TAC</w:t>
            </w:r>
          </w:p>
        </w:tc>
        <w:tc>
          <w:tcPr>
            <w:tcW w:w="740" w:type="dxa"/>
            <w:tcPrChange w:id="9973" w:author="MCC" w:date="2023-06-14T09:21:00Z">
              <w:tcPr>
                <w:tcW w:w="1289" w:type="dxa"/>
              </w:tcPr>
            </w:tcPrChange>
          </w:tcPr>
          <w:p w14:paraId="01BFC66F" w14:textId="77777777" w:rsidR="00F970C9" w:rsidRPr="00356814" w:rsidRDefault="00F970C9" w:rsidP="001501A3">
            <w:pPr>
              <w:pStyle w:val="TAL"/>
              <w:keepNext w:val="0"/>
              <w:keepLines w:val="0"/>
              <w:widowControl w:val="0"/>
              <w:rPr>
                <w:lang w:eastAsia="ja-JP"/>
              </w:rPr>
              <w:pPrChange w:id="9974" w:author="MCC" w:date="2023-06-14T09:06:00Z">
                <w:pPr>
                  <w:pStyle w:val="TAL"/>
                </w:pPr>
              </w:pPrChange>
            </w:pPr>
            <w:r w:rsidRPr="00356814">
              <w:rPr>
                <w:lang w:eastAsia="ja-JP"/>
              </w:rPr>
              <w:t>O</w:t>
            </w:r>
          </w:p>
        </w:tc>
        <w:tc>
          <w:tcPr>
            <w:tcW w:w="1405" w:type="dxa"/>
            <w:tcPrChange w:id="9975" w:author="MCC" w:date="2023-06-14T09:21:00Z">
              <w:tcPr>
                <w:tcW w:w="1405" w:type="dxa"/>
              </w:tcPr>
            </w:tcPrChange>
          </w:tcPr>
          <w:p w14:paraId="352C3D5B" w14:textId="77777777" w:rsidR="00F970C9" w:rsidRPr="00356814" w:rsidRDefault="00F970C9" w:rsidP="001501A3">
            <w:pPr>
              <w:pStyle w:val="TAL"/>
              <w:keepNext w:val="0"/>
              <w:keepLines w:val="0"/>
              <w:widowControl w:val="0"/>
              <w:rPr>
                <w:i/>
                <w:lang w:eastAsia="ja-JP"/>
              </w:rPr>
              <w:pPrChange w:id="9976" w:author="MCC" w:date="2023-06-14T09:06:00Z">
                <w:pPr>
                  <w:pStyle w:val="TAL"/>
                </w:pPr>
              </w:pPrChange>
            </w:pPr>
          </w:p>
        </w:tc>
        <w:tc>
          <w:tcPr>
            <w:tcW w:w="1417" w:type="dxa"/>
            <w:tcPrChange w:id="9977" w:author="MCC" w:date="2023-06-14T09:21:00Z">
              <w:tcPr>
                <w:tcW w:w="1417" w:type="dxa"/>
              </w:tcPr>
            </w:tcPrChange>
          </w:tcPr>
          <w:p w14:paraId="7D3AAC44" w14:textId="77777777" w:rsidR="00F970C9" w:rsidRPr="00356814" w:rsidRDefault="00F970C9" w:rsidP="001501A3">
            <w:pPr>
              <w:pStyle w:val="TAL"/>
              <w:keepNext w:val="0"/>
              <w:keepLines w:val="0"/>
              <w:widowControl w:val="0"/>
              <w:rPr>
                <w:lang w:eastAsia="ja-JP"/>
              </w:rPr>
              <w:pPrChange w:id="9978" w:author="MCC" w:date="2023-06-14T09:06:00Z">
                <w:pPr>
                  <w:pStyle w:val="TAL"/>
                </w:pPr>
              </w:pPrChange>
            </w:pPr>
            <w:r w:rsidRPr="00356814">
              <w:rPr>
                <w:lang w:eastAsia="ja-JP"/>
              </w:rPr>
              <w:t>9.3.1.29</w:t>
            </w:r>
          </w:p>
        </w:tc>
        <w:tc>
          <w:tcPr>
            <w:tcW w:w="1843" w:type="dxa"/>
            <w:tcPrChange w:id="9979" w:author="MCC" w:date="2023-06-14T09:21:00Z">
              <w:tcPr>
                <w:tcW w:w="1843" w:type="dxa"/>
              </w:tcPr>
            </w:tcPrChange>
          </w:tcPr>
          <w:p w14:paraId="4EEFA63C" w14:textId="77777777" w:rsidR="00F970C9" w:rsidRPr="00356814" w:rsidRDefault="00F970C9" w:rsidP="001501A3">
            <w:pPr>
              <w:pStyle w:val="TAL"/>
              <w:keepNext w:val="0"/>
              <w:keepLines w:val="0"/>
              <w:widowControl w:val="0"/>
              <w:rPr>
                <w:lang w:eastAsia="ja-JP"/>
              </w:rPr>
              <w:pPrChange w:id="9980" w:author="MCC" w:date="2023-06-14T09:06:00Z">
                <w:pPr>
                  <w:pStyle w:val="TAL"/>
                </w:pPr>
              </w:pPrChange>
            </w:pPr>
            <w:r w:rsidRPr="00356814">
              <w:rPr>
                <w:lang w:eastAsia="ja-JP"/>
              </w:rPr>
              <w:t>5GS Tracking Area Code</w:t>
            </w:r>
          </w:p>
        </w:tc>
        <w:tc>
          <w:tcPr>
            <w:tcW w:w="680" w:type="dxa"/>
            <w:tcPrChange w:id="9981" w:author="MCC" w:date="2023-06-14T09:21:00Z">
              <w:tcPr>
                <w:tcW w:w="878" w:type="dxa"/>
              </w:tcPr>
            </w:tcPrChange>
          </w:tcPr>
          <w:p w14:paraId="5AC93D9D" w14:textId="77777777" w:rsidR="00F970C9" w:rsidRPr="00356814" w:rsidRDefault="00F970C9" w:rsidP="001501A3">
            <w:pPr>
              <w:pStyle w:val="TAC"/>
              <w:keepNext w:val="0"/>
              <w:keepLines w:val="0"/>
              <w:widowControl w:val="0"/>
              <w:rPr>
                <w:lang w:eastAsia="ja-JP"/>
              </w:rPr>
              <w:pPrChange w:id="9982" w:author="MCC" w:date="2023-06-14T09:06:00Z">
                <w:pPr>
                  <w:pStyle w:val="TAC"/>
                </w:pPr>
              </w:pPrChange>
            </w:pPr>
            <w:r w:rsidRPr="00356814">
              <w:rPr>
                <w:lang w:eastAsia="ja-JP"/>
              </w:rPr>
              <w:t>-</w:t>
            </w:r>
          </w:p>
        </w:tc>
        <w:tc>
          <w:tcPr>
            <w:tcW w:w="1175" w:type="dxa"/>
            <w:tcPrChange w:id="9983" w:author="MCC" w:date="2023-06-14T09:21:00Z">
              <w:tcPr>
                <w:tcW w:w="1274" w:type="dxa"/>
              </w:tcPr>
            </w:tcPrChange>
          </w:tcPr>
          <w:p w14:paraId="754D8680" w14:textId="77777777" w:rsidR="00F970C9" w:rsidRPr="00356814" w:rsidRDefault="00F970C9" w:rsidP="001501A3">
            <w:pPr>
              <w:pStyle w:val="TAC"/>
              <w:keepNext w:val="0"/>
              <w:keepLines w:val="0"/>
              <w:widowControl w:val="0"/>
              <w:rPr>
                <w:lang w:eastAsia="ja-JP"/>
              </w:rPr>
              <w:pPrChange w:id="9984" w:author="MCC" w:date="2023-06-14T09:06:00Z">
                <w:pPr>
                  <w:pStyle w:val="TAC"/>
                </w:pPr>
              </w:pPrChange>
            </w:pPr>
          </w:p>
        </w:tc>
      </w:tr>
      <w:tr w:rsidR="00F970C9" w:rsidRPr="00356814" w14:paraId="30E46295" w14:textId="77777777" w:rsidTr="001501A3">
        <w:tc>
          <w:tcPr>
            <w:tcW w:w="2379" w:type="dxa"/>
            <w:tcPrChange w:id="9985" w:author="MCC" w:date="2023-06-14T09:21:00Z">
              <w:tcPr>
                <w:tcW w:w="2379" w:type="dxa"/>
              </w:tcPr>
            </w:tcPrChange>
          </w:tcPr>
          <w:p w14:paraId="0A3F90BF" w14:textId="77777777" w:rsidR="00F970C9" w:rsidRPr="00356814" w:rsidDel="00D04558" w:rsidRDefault="00F970C9" w:rsidP="001501A3">
            <w:pPr>
              <w:pStyle w:val="TAL"/>
              <w:keepNext w:val="0"/>
              <w:keepLines w:val="0"/>
              <w:widowControl w:val="0"/>
              <w:rPr>
                <w:lang w:eastAsia="ja-JP"/>
              </w:rPr>
              <w:pPrChange w:id="9986" w:author="MCC" w:date="2023-06-14T09:06:00Z">
                <w:pPr>
                  <w:pStyle w:val="TAL"/>
                </w:pPr>
              </w:pPrChange>
            </w:pPr>
            <w:r w:rsidRPr="00356814">
              <w:rPr>
                <w:lang w:eastAsia="ja-JP"/>
              </w:rPr>
              <w:t>Configured EPS TAC</w:t>
            </w:r>
          </w:p>
        </w:tc>
        <w:tc>
          <w:tcPr>
            <w:tcW w:w="740" w:type="dxa"/>
            <w:tcPrChange w:id="9987" w:author="MCC" w:date="2023-06-14T09:21:00Z">
              <w:tcPr>
                <w:tcW w:w="1289" w:type="dxa"/>
              </w:tcPr>
            </w:tcPrChange>
          </w:tcPr>
          <w:p w14:paraId="43A0B3B9" w14:textId="77777777" w:rsidR="00F970C9" w:rsidRPr="00356814" w:rsidRDefault="00F970C9" w:rsidP="001501A3">
            <w:pPr>
              <w:pStyle w:val="TAL"/>
              <w:keepNext w:val="0"/>
              <w:keepLines w:val="0"/>
              <w:widowControl w:val="0"/>
              <w:rPr>
                <w:lang w:eastAsia="ja-JP"/>
              </w:rPr>
              <w:pPrChange w:id="9988" w:author="MCC" w:date="2023-06-14T09:06:00Z">
                <w:pPr>
                  <w:pStyle w:val="TAL"/>
                </w:pPr>
              </w:pPrChange>
            </w:pPr>
            <w:r w:rsidRPr="00356814">
              <w:rPr>
                <w:lang w:eastAsia="ja-JP"/>
              </w:rPr>
              <w:t>O</w:t>
            </w:r>
          </w:p>
        </w:tc>
        <w:tc>
          <w:tcPr>
            <w:tcW w:w="1405" w:type="dxa"/>
            <w:tcPrChange w:id="9989" w:author="MCC" w:date="2023-06-14T09:21:00Z">
              <w:tcPr>
                <w:tcW w:w="1405" w:type="dxa"/>
              </w:tcPr>
            </w:tcPrChange>
          </w:tcPr>
          <w:p w14:paraId="071B8CDD" w14:textId="77777777" w:rsidR="00F970C9" w:rsidRPr="00356814" w:rsidRDefault="00F970C9" w:rsidP="001501A3">
            <w:pPr>
              <w:pStyle w:val="TAL"/>
              <w:keepNext w:val="0"/>
              <w:keepLines w:val="0"/>
              <w:widowControl w:val="0"/>
              <w:rPr>
                <w:i/>
                <w:lang w:eastAsia="ja-JP"/>
              </w:rPr>
              <w:pPrChange w:id="9990" w:author="MCC" w:date="2023-06-14T09:06:00Z">
                <w:pPr>
                  <w:pStyle w:val="TAL"/>
                </w:pPr>
              </w:pPrChange>
            </w:pPr>
          </w:p>
        </w:tc>
        <w:tc>
          <w:tcPr>
            <w:tcW w:w="1417" w:type="dxa"/>
            <w:tcPrChange w:id="9991" w:author="MCC" w:date="2023-06-14T09:21:00Z">
              <w:tcPr>
                <w:tcW w:w="1417" w:type="dxa"/>
              </w:tcPr>
            </w:tcPrChange>
          </w:tcPr>
          <w:p w14:paraId="46F7A6CB" w14:textId="77777777" w:rsidR="00F970C9" w:rsidRPr="00356814" w:rsidRDefault="00F970C9" w:rsidP="001501A3">
            <w:pPr>
              <w:pStyle w:val="TAL"/>
              <w:keepNext w:val="0"/>
              <w:keepLines w:val="0"/>
              <w:widowControl w:val="0"/>
              <w:rPr>
                <w:lang w:eastAsia="ja-JP"/>
              </w:rPr>
              <w:pPrChange w:id="9992" w:author="MCC" w:date="2023-06-14T09:06:00Z">
                <w:pPr>
                  <w:pStyle w:val="TAL"/>
                </w:pPr>
              </w:pPrChange>
            </w:pPr>
            <w:r w:rsidRPr="00356814">
              <w:rPr>
                <w:lang w:eastAsia="ja-JP"/>
              </w:rPr>
              <w:t>9.3.1.29a</w:t>
            </w:r>
          </w:p>
        </w:tc>
        <w:tc>
          <w:tcPr>
            <w:tcW w:w="1843" w:type="dxa"/>
            <w:tcPrChange w:id="9993" w:author="MCC" w:date="2023-06-14T09:21:00Z">
              <w:tcPr>
                <w:tcW w:w="1843" w:type="dxa"/>
              </w:tcPr>
            </w:tcPrChange>
          </w:tcPr>
          <w:p w14:paraId="25C68F8A" w14:textId="77777777" w:rsidR="00F970C9" w:rsidRPr="00356814" w:rsidRDefault="00F970C9" w:rsidP="001501A3">
            <w:pPr>
              <w:pStyle w:val="TAL"/>
              <w:keepNext w:val="0"/>
              <w:keepLines w:val="0"/>
              <w:widowControl w:val="0"/>
              <w:rPr>
                <w:lang w:eastAsia="ja-JP"/>
              </w:rPr>
              <w:pPrChange w:id="9994" w:author="MCC" w:date="2023-06-14T09:06:00Z">
                <w:pPr>
                  <w:pStyle w:val="TAL"/>
                </w:pPr>
              </w:pPrChange>
            </w:pPr>
          </w:p>
        </w:tc>
        <w:tc>
          <w:tcPr>
            <w:tcW w:w="680" w:type="dxa"/>
            <w:tcPrChange w:id="9995" w:author="MCC" w:date="2023-06-14T09:21:00Z">
              <w:tcPr>
                <w:tcW w:w="878" w:type="dxa"/>
              </w:tcPr>
            </w:tcPrChange>
          </w:tcPr>
          <w:p w14:paraId="4D7D7A26" w14:textId="77777777" w:rsidR="00F970C9" w:rsidRPr="00356814" w:rsidRDefault="00F970C9" w:rsidP="001501A3">
            <w:pPr>
              <w:pStyle w:val="TAC"/>
              <w:keepNext w:val="0"/>
              <w:keepLines w:val="0"/>
              <w:widowControl w:val="0"/>
              <w:rPr>
                <w:lang w:eastAsia="ja-JP"/>
              </w:rPr>
              <w:pPrChange w:id="9996" w:author="MCC" w:date="2023-06-14T09:06:00Z">
                <w:pPr>
                  <w:pStyle w:val="TAC"/>
                </w:pPr>
              </w:pPrChange>
            </w:pPr>
            <w:r w:rsidRPr="00356814">
              <w:rPr>
                <w:lang w:eastAsia="ja-JP"/>
              </w:rPr>
              <w:t>-</w:t>
            </w:r>
          </w:p>
        </w:tc>
        <w:tc>
          <w:tcPr>
            <w:tcW w:w="1175" w:type="dxa"/>
            <w:tcPrChange w:id="9997" w:author="MCC" w:date="2023-06-14T09:21:00Z">
              <w:tcPr>
                <w:tcW w:w="1274" w:type="dxa"/>
              </w:tcPr>
            </w:tcPrChange>
          </w:tcPr>
          <w:p w14:paraId="61C3D58D" w14:textId="77777777" w:rsidR="00F970C9" w:rsidRPr="00356814" w:rsidRDefault="00F970C9" w:rsidP="001501A3">
            <w:pPr>
              <w:pStyle w:val="TAC"/>
              <w:keepNext w:val="0"/>
              <w:keepLines w:val="0"/>
              <w:widowControl w:val="0"/>
              <w:rPr>
                <w:lang w:eastAsia="ja-JP"/>
              </w:rPr>
              <w:pPrChange w:id="9998" w:author="MCC" w:date="2023-06-14T09:06:00Z">
                <w:pPr>
                  <w:pStyle w:val="TAC"/>
                </w:pPr>
              </w:pPrChange>
            </w:pPr>
          </w:p>
        </w:tc>
      </w:tr>
      <w:tr w:rsidR="00F970C9" w:rsidRPr="00356814" w14:paraId="1B10E34E" w14:textId="77777777" w:rsidTr="001501A3">
        <w:tc>
          <w:tcPr>
            <w:tcW w:w="2379" w:type="dxa"/>
            <w:tcPrChange w:id="9999" w:author="MCC" w:date="2023-06-14T09:21:00Z">
              <w:tcPr>
                <w:tcW w:w="2379" w:type="dxa"/>
              </w:tcPr>
            </w:tcPrChange>
          </w:tcPr>
          <w:p w14:paraId="44A6B83C" w14:textId="77777777" w:rsidR="00F970C9" w:rsidRPr="00356814" w:rsidRDefault="00F970C9" w:rsidP="001501A3">
            <w:pPr>
              <w:widowControl w:val="0"/>
              <w:spacing w:after="0"/>
              <w:rPr>
                <w:rFonts w:ascii="Arial" w:hAnsi="Arial" w:cs="Arial"/>
                <w:sz w:val="18"/>
                <w:szCs w:val="18"/>
                <w:lang w:eastAsia="ja-JP"/>
              </w:rPr>
              <w:pPrChange w:id="10000" w:author="MCC" w:date="2023-06-14T09:06:00Z">
                <w:pPr>
                  <w:keepNext/>
                  <w:keepLines/>
                  <w:spacing w:after="0"/>
                </w:pPr>
              </w:pPrChange>
            </w:pPr>
            <w:r w:rsidRPr="00356814">
              <w:rPr>
                <w:rFonts w:ascii="Arial" w:hAnsi="Arial" w:cs="Arial"/>
                <w:b/>
                <w:sz w:val="18"/>
                <w:szCs w:val="18"/>
                <w:lang w:eastAsia="ja-JP"/>
              </w:rPr>
              <w:t>Served PLMNs</w:t>
            </w:r>
          </w:p>
        </w:tc>
        <w:tc>
          <w:tcPr>
            <w:tcW w:w="740" w:type="dxa"/>
            <w:tcPrChange w:id="10001" w:author="MCC" w:date="2023-06-14T09:21:00Z">
              <w:tcPr>
                <w:tcW w:w="1289" w:type="dxa"/>
              </w:tcPr>
            </w:tcPrChange>
          </w:tcPr>
          <w:p w14:paraId="4AF6A1EC" w14:textId="77777777" w:rsidR="00F970C9" w:rsidRPr="00356814" w:rsidRDefault="00F970C9" w:rsidP="001501A3">
            <w:pPr>
              <w:widowControl w:val="0"/>
              <w:spacing w:after="0"/>
              <w:rPr>
                <w:rFonts w:ascii="Arial" w:hAnsi="Arial" w:cs="Arial"/>
                <w:sz w:val="18"/>
                <w:szCs w:val="18"/>
                <w:lang w:eastAsia="ja-JP"/>
              </w:rPr>
              <w:pPrChange w:id="10002" w:author="MCC" w:date="2023-06-14T09:06:00Z">
                <w:pPr>
                  <w:keepNext/>
                  <w:keepLines/>
                  <w:spacing w:after="0"/>
                </w:pPr>
              </w:pPrChange>
            </w:pPr>
          </w:p>
        </w:tc>
        <w:tc>
          <w:tcPr>
            <w:tcW w:w="1405" w:type="dxa"/>
            <w:tcPrChange w:id="10003" w:author="MCC" w:date="2023-06-14T09:21:00Z">
              <w:tcPr>
                <w:tcW w:w="1405" w:type="dxa"/>
              </w:tcPr>
            </w:tcPrChange>
          </w:tcPr>
          <w:p w14:paraId="72AEC98D" w14:textId="77777777" w:rsidR="00F970C9" w:rsidRPr="00356814" w:rsidRDefault="00F970C9" w:rsidP="001501A3">
            <w:pPr>
              <w:widowControl w:val="0"/>
              <w:spacing w:after="0"/>
              <w:rPr>
                <w:rFonts w:ascii="Arial" w:hAnsi="Arial" w:cs="Arial"/>
                <w:sz w:val="18"/>
                <w:szCs w:val="18"/>
                <w:lang w:eastAsia="ja-JP"/>
              </w:rPr>
              <w:pPrChange w:id="10004" w:author="MCC" w:date="2023-06-14T09:06:00Z">
                <w:pPr>
                  <w:keepNext/>
                  <w:keepLines/>
                  <w:spacing w:after="0"/>
                </w:pPr>
              </w:pPrChange>
            </w:pPr>
            <w:r w:rsidRPr="00356814">
              <w:rPr>
                <w:rFonts w:ascii="Arial" w:hAnsi="Arial" w:cs="Arial"/>
                <w:i/>
                <w:sz w:val="18"/>
                <w:lang w:eastAsia="ja-JP"/>
              </w:rPr>
              <w:t>1..&lt;maxnoofBPLMNs&gt;</w:t>
            </w:r>
          </w:p>
        </w:tc>
        <w:tc>
          <w:tcPr>
            <w:tcW w:w="1417" w:type="dxa"/>
            <w:tcPrChange w:id="10005" w:author="MCC" w:date="2023-06-14T09:21:00Z">
              <w:tcPr>
                <w:tcW w:w="1417" w:type="dxa"/>
              </w:tcPr>
            </w:tcPrChange>
          </w:tcPr>
          <w:p w14:paraId="367718DD" w14:textId="77777777" w:rsidR="00F970C9" w:rsidRPr="00356814" w:rsidRDefault="00F970C9" w:rsidP="001501A3">
            <w:pPr>
              <w:widowControl w:val="0"/>
              <w:spacing w:after="0"/>
              <w:rPr>
                <w:rFonts w:ascii="Arial" w:hAnsi="Arial" w:cs="Arial"/>
                <w:sz w:val="18"/>
                <w:szCs w:val="18"/>
                <w:lang w:eastAsia="ja-JP"/>
              </w:rPr>
              <w:pPrChange w:id="10006" w:author="MCC" w:date="2023-06-14T09:06:00Z">
                <w:pPr>
                  <w:keepNext/>
                  <w:keepLines/>
                  <w:spacing w:after="0"/>
                </w:pPr>
              </w:pPrChange>
            </w:pPr>
          </w:p>
        </w:tc>
        <w:tc>
          <w:tcPr>
            <w:tcW w:w="1843" w:type="dxa"/>
            <w:tcPrChange w:id="10007" w:author="MCC" w:date="2023-06-14T09:21:00Z">
              <w:tcPr>
                <w:tcW w:w="1843" w:type="dxa"/>
              </w:tcPr>
            </w:tcPrChange>
          </w:tcPr>
          <w:p w14:paraId="1201ACD5" w14:textId="77777777" w:rsidR="00F970C9" w:rsidRPr="00356814" w:rsidRDefault="00F970C9" w:rsidP="001501A3">
            <w:pPr>
              <w:widowControl w:val="0"/>
              <w:spacing w:after="0"/>
              <w:rPr>
                <w:rFonts w:ascii="Arial" w:hAnsi="Arial" w:cs="Arial"/>
                <w:sz w:val="18"/>
                <w:szCs w:val="18"/>
                <w:lang w:eastAsia="ja-JP"/>
              </w:rPr>
              <w:pPrChange w:id="10008" w:author="MCC" w:date="2023-06-14T09:06:00Z">
                <w:pPr>
                  <w:keepNext/>
                  <w:keepLines/>
                  <w:spacing w:after="0"/>
                </w:pPr>
              </w:pPrChange>
            </w:pPr>
            <w:r w:rsidRPr="00356814">
              <w:rPr>
                <w:rFonts w:ascii="Arial" w:hAnsi="Arial" w:cs="Arial"/>
                <w:sz w:val="18"/>
                <w:lang w:eastAsia="ja-JP"/>
              </w:rPr>
              <w:t>Broadcast PLMNs</w:t>
            </w:r>
            <w:r w:rsidR="00092CD0">
              <w:rPr>
                <w:rFonts w:ascii="Arial" w:hAnsi="Arial" w:cs="Arial"/>
                <w:sz w:val="18"/>
                <w:lang w:eastAsia="ja-JP"/>
              </w:rPr>
              <w:t xml:space="preserve"> </w:t>
            </w:r>
            <w:bookmarkStart w:id="10009" w:name="OLE_LINK166"/>
            <w:r w:rsidR="00092CD0">
              <w:rPr>
                <w:rFonts w:ascii="Arial" w:hAnsi="Arial" w:cs="Arial"/>
                <w:sz w:val="18"/>
                <w:lang w:eastAsia="ja-JP"/>
              </w:rPr>
              <w:t xml:space="preserve">in SIB1 </w:t>
            </w:r>
            <w:bookmarkEnd w:id="10009"/>
            <w:r w:rsidR="00092CD0" w:rsidRPr="001B176F">
              <w:rPr>
                <w:rFonts w:ascii="Arial" w:hAnsi="Arial" w:cs="Arial"/>
                <w:sz w:val="18"/>
                <w:lang w:eastAsia="ja-JP"/>
              </w:rPr>
              <w:t xml:space="preserve">associated to the NR Cell Identity in the </w:t>
            </w:r>
            <w:r w:rsidR="00092CD0" w:rsidRPr="006F3447">
              <w:rPr>
                <w:rFonts w:ascii="Arial" w:hAnsi="Arial" w:cs="Arial"/>
                <w:i/>
                <w:iCs/>
                <w:sz w:val="18"/>
                <w:lang w:eastAsia="ja-JP"/>
              </w:rPr>
              <w:t>NR CGI</w:t>
            </w:r>
            <w:r w:rsidR="00092CD0" w:rsidRPr="001B176F">
              <w:rPr>
                <w:rFonts w:ascii="Arial" w:hAnsi="Arial" w:cs="Arial"/>
                <w:sz w:val="18"/>
                <w:lang w:eastAsia="ja-JP"/>
              </w:rPr>
              <w:t xml:space="preserve"> IE</w:t>
            </w:r>
            <w:r w:rsidR="00092CD0">
              <w:rPr>
                <w:rFonts w:ascii="Arial" w:hAnsi="Arial" w:cs="Arial"/>
                <w:sz w:val="18"/>
                <w:lang w:eastAsia="ja-JP"/>
              </w:rPr>
              <w:t>.</w:t>
            </w:r>
          </w:p>
        </w:tc>
        <w:tc>
          <w:tcPr>
            <w:tcW w:w="680" w:type="dxa"/>
            <w:tcPrChange w:id="10010" w:author="MCC" w:date="2023-06-14T09:21:00Z">
              <w:tcPr>
                <w:tcW w:w="878" w:type="dxa"/>
              </w:tcPr>
            </w:tcPrChange>
          </w:tcPr>
          <w:p w14:paraId="655012FC" w14:textId="77777777" w:rsidR="00F970C9" w:rsidRPr="00356814" w:rsidRDefault="00F970C9" w:rsidP="001501A3">
            <w:pPr>
              <w:pStyle w:val="TAC"/>
              <w:keepNext w:val="0"/>
              <w:keepLines w:val="0"/>
              <w:widowControl w:val="0"/>
              <w:rPr>
                <w:rFonts w:cs="Arial"/>
                <w:szCs w:val="18"/>
                <w:lang w:eastAsia="ja-JP"/>
              </w:rPr>
              <w:pPrChange w:id="10011" w:author="MCC" w:date="2023-06-14T09:06:00Z">
                <w:pPr>
                  <w:pStyle w:val="TAC"/>
                </w:pPr>
              </w:pPrChange>
            </w:pPr>
            <w:r w:rsidRPr="00356814">
              <w:rPr>
                <w:rFonts w:cs="Arial"/>
                <w:lang w:eastAsia="ja-JP"/>
              </w:rPr>
              <w:t>-</w:t>
            </w:r>
          </w:p>
        </w:tc>
        <w:tc>
          <w:tcPr>
            <w:tcW w:w="1175" w:type="dxa"/>
            <w:tcPrChange w:id="10012" w:author="MCC" w:date="2023-06-14T09:21:00Z">
              <w:tcPr>
                <w:tcW w:w="1274" w:type="dxa"/>
              </w:tcPr>
            </w:tcPrChange>
          </w:tcPr>
          <w:p w14:paraId="4BF542CF" w14:textId="77777777" w:rsidR="00F970C9" w:rsidRPr="00356814" w:rsidRDefault="00F970C9" w:rsidP="001501A3">
            <w:pPr>
              <w:pStyle w:val="TAC"/>
              <w:keepNext w:val="0"/>
              <w:keepLines w:val="0"/>
              <w:widowControl w:val="0"/>
              <w:rPr>
                <w:rFonts w:cs="Arial"/>
                <w:szCs w:val="18"/>
                <w:lang w:eastAsia="ja-JP"/>
              </w:rPr>
              <w:pPrChange w:id="10013" w:author="MCC" w:date="2023-06-14T09:06:00Z">
                <w:pPr>
                  <w:pStyle w:val="TAC"/>
                </w:pPr>
              </w:pPrChange>
            </w:pPr>
          </w:p>
        </w:tc>
      </w:tr>
      <w:tr w:rsidR="00F970C9" w:rsidRPr="00356814" w14:paraId="6FC133D3" w14:textId="77777777" w:rsidTr="001501A3">
        <w:tc>
          <w:tcPr>
            <w:tcW w:w="2379" w:type="dxa"/>
            <w:tcPrChange w:id="10014" w:author="MCC" w:date="2023-06-14T09:21:00Z">
              <w:tcPr>
                <w:tcW w:w="2379" w:type="dxa"/>
              </w:tcPr>
            </w:tcPrChange>
          </w:tcPr>
          <w:p w14:paraId="71ECF496" w14:textId="77777777" w:rsidR="00F970C9" w:rsidRPr="00356814" w:rsidRDefault="00F970C9" w:rsidP="001501A3">
            <w:pPr>
              <w:widowControl w:val="0"/>
              <w:spacing w:after="0"/>
              <w:ind w:leftChars="100" w:left="200"/>
              <w:rPr>
                <w:rFonts w:ascii="Arial" w:hAnsi="Arial" w:cs="Arial"/>
                <w:b/>
                <w:sz w:val="18"/>
                <w:szCs w:val="18"/>
                <w:lang w:eastAsia="ja-JP"/>
              </w:rPr>
              <w:pPrChange w:id="10015" w:author="MCC" w:date="2023-06-14T09:06:00Z">
                <w:pPr>
                  <w:keepNext/>
                  <w:keepLines/>
                  <w:spacing w:after="0"/>
                  <w:ind w:leftChars="100" w:left="200"/>
                </w:pPr>
              </w:pPrChange>
            </w:pPr>
            <w:r w:rsidRPr="00356814">
              <w:rPr>
                <w:rFonts w:ascii="Arial" w:hAnsi="Arial" w:cs="Arial"/>
                <w:sz w:val="18"/>
                <w:szCs w:val="18"/>
                <w:lang w:eastAsia="ja-JP"/>
              </w:rPr>
              <w:t>&gt;PLMN Identity</w:t>
            </w:r>
          </w:p>
        </w:tc>
        <w:tc>
          <w:tcPr>
            <w:tcW w:w="740" w:type="dxa"/>
            <w:tcPrChange w:id="10016" w:author="MCC" w:date="2023-06-14T09:21:00Z">
              <w:tcPr>
                <w:tcW w:w="1289" w:type="dxa"/>
              </w:tcPr>
            </w:tcPrChange>
          </w:tcPr>
          <w:p w14:paraId="2A7002BF" w14:textId="77777777" w:rsidR="00F970C9" w:rsidRPr="00356814" w:rsidRDefault="00F970C9" w:rsidP="001501A3">
            <w:pPr>
              <w:widowControl w:val="0"/>
              <w:spacing w:after="0"/>
              <w:rPr>
                <w:rFonts w:ascii="Arial" w:hAnsi="Arial" w:cs="Arial"/>
                <w:sz w:val="18"/>
                <w:szCs w:val="18"/>
                <w:lang w:eastAsia="ja-JP"/>
              </w:rPr>
              <w:pPrChange w:id="10017" w:author="MCC" w:date="2023-06-14T09:06:00Z">
                <w:pPr>
                  <w:keepNext/>
                  <w:keepLines/>
                  <w:spacing w:after="0"/>
                </w:pPr>
              </w:pPrChange>
            </w:pPr>
            <w:r w:rsidRPr="00356814">
              <w:rPr>
                <w:rFonts w:ascii="Arial" w:hAnsi="Arial" w:cs="Arial"/>
                <w:sz w:val="18"/>
                <w:szCs w:val="18"/>
                <w:lang w:eastAsia="ja-JP"/>
              </w:rPr>
              <w:t>M</w:t>
            </w:r>
          </w:p>
        </w:tc>
        <w:tc>
          <w:tcPr>
            <w:tcW w:w="1405" w:type="dxa"/>
            <w:tcPrChange w:id="10018" w:author="MCC" w:date="2023-06-14T09:21:00Z">
              <w:tcPr>
                <w:tcW w:w="1405" w:type="dxa"/>
              </w:tcPr>
            </w:tcPrChange>
          </w:tcPr>
          <w:p w14:paraId="262634BA" w14:textId="77777777" w:rsidR="00F970C9" w:rsidRPr="00356814" w:rsidRDefault="00F970C9" w:rsidP="001501A3">
            <w:pPr>
              <w:widowControl w:val="0"/>
              <w:spacing w:after="0"/>
              <w:rPr>
                <w:rFonts w:ascii="Arial" w:hAnsi="Arial" w:cs="Arial"/>
                <w:i/>
                <w:sz w:val="18"/>
                <w:szCs w:val="18"/>
                <w:lang w:eastAsia="ja-JP"/>
              </w:rPr>
              <w:pPrChange w:id="10019" w:author="MCC" w:date="2023-06-14T09:06:00Z">
                <w:pPr>
                  <w:keepNext/>
                  <w:keepLines/>
                  <w:spacing w:after="0"/>
                </w:pPr>
              </w:pPrChange>
            </w:pPr>
          </w:p>
        </w:tc>
        <w:tc>
          <w:tcPr>
            <w:tcW w:w="1417" w:type="dxa"/>
            <w:tcPrChange w:id="10020" w:author="MCC" w:date="2023-06-14T09:21:00Z">
              <w:tcPr>
                <w:tcW w:w="1417" w:type="dxa"/>
              </w:tcPr>
            </w:tcPrChange>
          </w:tcPr>
          <w:p w14:paraId="22C18728" w14:textId="77777777" w:rsidR="00F970C9" w:rsidRPr="00356814" w:rsidRDefault="00F970C9" w:rsidP="001501A3">
            <w:pPr>
              <w:widowControl w:val="0"/>
              <w:spacing w:after="0"/>
              <w:rPr>
                <w:rFonts w:ascii="Arial" w:hAnsi="Arial" w:cs="Arial"/>
                <w:sz w:val="18"/>
                <w:szCs w:val="18"/>
                <w:lang w:eastAsia="ja-JP"/>
              </w:rPr>
              <w:pPrChange w:id="10021" w:author="MCC" w:date="2023-06-14T09:06:00Z">
                <w:pPr>
                  <w:keepNext/>
                  <w:keepLines/>
                  <w:spacing w:after="0"/>
                </w:pPr>
              </w:pPrChange>
            </w:pPr>
            <w:r w:rsidRPr="00356814">
              <w:rPr>
                <w:rFonts w:ascii="Arial" w:hAnsi="Arial" w:cs="Arial"/>
                <w:sz w:val="18"/>
                <w:szCs w:val="18"/>
                <w:lang w:eastAsia="ja-JP"/>
              </w:rPr>
              <w:t>9.3.1.14</w:t>
            </w:r>
          </w:p>
        </w:tc>
        <w:tc>
          <w:tcPr>
            <w:tcW w:w="1843" w:type="dxa"/>
            <w:tcPrChange w:id="10022" w:author="MCC" w:date="2023-06-14T09:21:00Z">
              <w:tcPr>
                <w:tcW w:w="1843" w:type="dxa"/>
              </w:tcPr>
            </w:tcPrChange>
          </w:tcPr>
          <w:p w14:paraId="756ADD39" w14:textId="77777777" w:rsidR="00F970C9" w:rsidRPr="00356814" w:rsidRDefault="00F970C9" w:rsidP="001501A3">
            <w:pPr>
              <w:widowControl w:val="0"/>
              <w:spacing w:after="0"/>
              <w:rPr>
                <w:rFonts w:ascii="Arial" w:hAnsi="Arial" w:cs="Arial"/>
                <w:sz w:val="18"/>
                <w:szCs w:val="18"/>
                <w:lang w:eastAsia="ja-JP"/>
              </w:rPr>
              <w:pPrChange w:id="10023" w:author="MCC" w:date="2023-06-14T09:06:00Z">
                <w:pPr>
                  <w:keepNext/>
                  <w:keepLines/>
                  <w:spacing w:after="0"/>
                </w:pPr>
              </w:pPrChange>
            </w:pPr>
          </w:p>
        </w:tc>
        <w:tc>
          <w:tcPr>
            <w:tcW w:w="680" w:type="dxa"/>
            <w:tcPrChange w:id="10024" w:author="MCC" w:date="2023-06-14T09:21:00Z">
              <w:tcPr>
                <w:tcW w:w="878" w:type="dxa"/>
              </w:tcPr>
            </w:tcPrChange>
          </w:tcPr>
          <w:p w14:paraId="1FB5CFCA" w14:textId="77777777" w:rsidR="00F970C9" w:rsidRPr="00356814" w:rsidRDefault="00F970C9" w:rsidP="001501A3">
            <w:pPr>
              <w:pStyle w:val="TAC"/>
              <w:keepNext w:val="0"/>
              <w:keepLines w:val="0"/>
              <w:widowControl w:val="0"/>
              <w:rPr>
                <w:rFonts w:cs="Arial"/>
                <w:szCs w:val="18"/>
                <w:lang w:eastAsia="ja-JP"/>
              </w:rPr>
              <w:pPrChange w:id="10025" w:author="MCC" w:date="2023-06-14T09:06:00Z">
                <w:pPr>
                  <w:pStyle w:val="TAC"/>
                </w:pPr>
              </w:pPrChange>
            </w:pPr>
            <w:r w:rsidRPr="00356814">
              <w:rPr>
                <w:rFonts w:cs="Arial"/>
                <w:szCs w:val="18"/>
                <w:lang w:eastAsia="ja-JP"/>
              </w:rPr>
              <w:t>-</w:t>
            </w:r>
          </w:p>
        </w:tc>
        <w:tc>
          <w:tcPr>
            <w:tcW w:w="1175" w:type="dxa"/>
            <w:tcPrChange w:id="10026" w:author="MCC" w:date="2023-06-14T09:21:00Z">
              <w:tcPr>
                <w:tcW w:w="1274" w:type="dxa"/>
              </w:tcPr>
            </w:tcPrChange>
          </w:tcPr>
          <w:p w14:paraId="1CF14A6F" w14:textId="77777777" w:rsidR="00F970C9" w:rsidRPr="00356814" w:rsidRDefault="00F970C9" w:rsidP="001501A3">
            <w:pPr>
              <w:pStyle w:val="TAC"/>
              <w:keepNext w:val="0"/>
              <w:keepLines w:val="0"/>
              <w:widowControl w:val="0"/>
              <w:rPr>
                <w:rFonts w:cs="Arial"/>
                <w:szCs w:val="18"/>
                <w:lang w:eastAsia="ja-JP"/>
              </w:rPr>
              <w:pPrChange w:id="10027" w:author="MCC" w:date="2023-06-14T09:06:00Z">
                <w:pPr>
                  <w:pStyle w:val="TAC"/>
                </w:pPr>
              </w:pPrChange>
            </w:pPr>
          </w:p>
        </w:tc>
      </w:tr>
      <w:tr w:rsidR="00F970C9" w:rsidRPr="00356814" w14:paraId="3BB5A380" w14:textId="77777777" w:rsidTr="001501A3">
        <w:tc>
          <w:tcPr>
            <w:tcW w:w="2379" w:type="dxa"/>
            <w:tcPrChange w:id="10028" w:author="MCC" w:date="2023-06-14T09:21:00Z">
              <w:tcPr>
                <w:tcW w:w="2379" w:type="dxa"/>
              </w:tcPr>
            </w:tcPrChange>
          </w:tcPr>
          <w:p w14:paraId="61EE2BFF" w14:textId="77777777" w:rsidR="00F970C9" w:rsidRPr="00356814" w:rsidRDefault="00F970C9" w:rsidP="001501A3">
            <w:pPr>
              <w:widowControl w:val="0"/>
              <w:spacing w:after="0"/>
              <w:ind w:leftChars="100" w:left="200"/>
              <w:rPr>
                <w:rFonts w:ascii="Arial" w:hAnsi="Arial" w:cs="Arial"/>
                <w:sz w:val="18"/>
                <w:szCs w:val="18"/>
                <w:lang w:eastAsia="ja-JP"/>
              </w:rPr>
              <w:pPrChange w:id="10029" w:author="MCC" w:date="2023-06-14T09:06:00Z">
                <w:pPr>
                  <w:keepNext/>
                  <w:keepLines/>
                  <w:spacing w:after="0"/>
                  <w:ind w:leftChars="100" w:left="200"/>
                </w:pPr>
              </w:pPrChange>
            </w:pPr>
            <w:r w:rsidRPr="00356814">
              <w:rPr>
                <w:rFonts w:ascii="Arial" w:hAnsi="Arial" w:cs="Arial"/>
                <w:sz w:val="18"/>
                <w:szCs w:val="18"/>
                <w:lang w:eastAsia="ja-JP"/>
              </w:rPr>
              <w:t>&gt;TAI Slice Support List</w:t>
            </w:r>
          </w:p>
        </w:tc>
        <w:tc>
          <w:tcPr>
            <w:tcW w:w="740" w:type="dxa"/>
            <w:tcPrChange w:id="10030" w:author="MCC" w:date="2023-06-14T09:21:00Z">
              <w:tcPr>
                <w:tcW w:w="1289" w:type="dxa"/>
              </w:tcPr>
            </w:tcPrChange>
          </w:tcPr>
          <w:p w14:paraId="091AC9B4" w14:textId="77777777" w:rsidR="00F970C9" w:rsidRPr="00356814" w:rsidRDefault="00F970C9" w:rsidP="001501A3">
            <w:pPr>
              <w:widowControl w:val="0"/>
              <w:spacing w:after="0"/>
              <w:rPr>
                <w:rFonts w:ascii="Arial" w:hAnsi="Arial" w:cs="Arial"/>
                <w:sz w:val="18"/>
                <w:szCs w:val="18"/>
                <w:lang w:eastAsia="ja-JP"/>
              </w:rPr>
              <w:pPrChange w:id="10031" w:author="MCC" w:date="2023-06-14T09:06:00Z">
                <w:pPr>
                  <w:keepNext/>
                  <w:keepLines/>
                  <w:spacing w:after="0"/>
                </w:pPr>
              </w:pPrChange>
            </w:pPr>
            <w:r w:rsidRPr="00356814">
              <w:rPr>
                <w:rFonts w:ascii="Arial" w:hAnsi="Arial" w:cs="Arial"/>
                <w:sz w:val="18"/>
                <w:szCs w:val="18"/>
                <w:lang w:eastAsia="ja-JP"/>
              </w:rPr>
              <w:t>O</w:t>
            </w:r>
          </w:p>
        </w:tc>
        <w:tc>
          <w:tcPr>
            <w:tcW w:w="1405" w:type="dxa"/>
            <w:tcPrChange w:id="10032" w:author="MCC" w:date="2023-06-14T09:21:00Z">
              <w:tcPr>
                <w:tcW w:w="1405" w:type="dxa"/>
              </w:tcPr>
            </w:tcPrChange>
          </w:tcPr>
          <w:p w14:paraId="63B8BFBA" w14:textId="77777777" w:rsidR="00F970C9" w:rsidRPr="00356814" w:rsidRDefault="00F970C9" w:rsidP="001501A3">
            <w:pPr>
              <w:widowControl w:val="0"/>
              <w:spacing w:after="0"/>
              <w:rPr>
                <w:rFonts w:ascii="Arial" w:hAnsi="Arial" w:cs="Arial"/>
                <w:i/>
                <w:sz w:val="18"/>
                <w:szCs w:val="18"/>
                <w:lang w:eastAsia="ja-JP"/>
              </w:rPr>
              <w:pPrChange w:id="10033" w:author="MCC" w:date="2023-06-14T09:06:00Z">
                <w:pPr>
                  <w:keepNext/>
                  <w:keepLines/>
                  <w:spacing w:after="0"/>
                </w:pPr>
              </w:pPrChange>
            </w:pPr>
          </w:p>
        </w:tc>
        <w:tc>
          <w:tcPr>
            <w:tcW w:w="1417" w:type="dxa"/>
            <w:tcPrChange w:id="10034" w:author="MCC" w:date="2023-06-14T09:21:00Z">
              <w:tcPr>
                <w:tcW w:w="1417" w:type="dxa"/>
              </w:tcPr>
            </w:tcPrChange>
          </w:tcPr>
          <w:p w14:paraId="41A02B65" w14:textId="77777777" w:rsidR="00F970C9" w:rsidRPr="00356814" w:rsidRDefault="00F970C9" w:rsidP="001501A3">
            <w:pPr>
              <w:widowControl w:val="0"/>
              <w:spacing w:after="0"/>
              <w:rPr>
                <w:rFonts w:ascii="Arial" w:hAnsi="Arial" w:cs="Arial"/>
                <w:sz w:val="18"/>
                <w:szCs w:val="18"/>
                <w:lang w:eastAsia="ja-JP"/>
              </w:rPr>
              <w:pPrChange w:id="10035" w:author="MCC" w:date="2023-06-14T09:06:00Z">
                <w:pPr>
                  <w:keepNext/>
                  <w:keepLines/>
                  <w:spacing w:after="0"/>
                </w:pPr>
              </w:pPrChange>
            </w:pPr>
            <w:r w:rsidRPr="00356814">
              <w:rPr>
                <w:rFonts w:ascii="Arial" w:hAnsi="Arial" w:cs="Arial"/>
                <w:sz w:val="18"/>
                <w:szCs w:val="18"/>
                <w:lang w:eastAsia="ja-JP"/>
              </w:rPr>
              <w:t>Slice Support List</w:t>
            </w:r>
          </w:p>
          <w:p w14:paraId="38AD9FF4" w14:textId="77777777" w:rsidR="00F970C9" w:rsidRPr="00356814" w:rsidRDefault="00F970C9" w:rsidP="001501A3">
            <w:pPr>
              <w:widowControl w:val="0"/>
              <w:spacing w:after="0"/>
              <w:rPr>
                <w:rFonts w:ascii="Arial" w:hAnsi="Arial" w:cs="Arial"/>
                <w:sz w:val="18"/>
                <w:szCs w:val="18"/>
                <w:lang w:eastAsia="ja-JP"/>
              </w:rPr>
              <w:pPrChange w:id="10036" w:author="MCC" w:date="2023-06-14T09:06:00Z">
                <w:pPr>
                  <w:keepNext/>
                  <w:keepLines/>
                  <w:spacing w:after="0"/>
                </w:pPr>
              </w:pPrChange>
            </w:pPr>
            <w:r w:rsidRPr="00356814">
              <w:rPr>
                <w:rFonts w:ascii="Arial" w:hAnsi="Arial" w:cs="Arial"/>
                <w:sz w:val="18"/>
                <w:szCs w:val="18"/>
                <w:lang w:eastAsia="ja-JP"/>
              </w:rPr>
              <w:t>9.3.1.37</w:t>
            </w:r>
          </w:p>
        </w:tc>
        <w:tc>
          <w:tcPr>
            <w:tcW w:w="1843" w:type="dxa"/>
            <w:tcPrChange w:id="10037" w:author="MCC" w:date="2023-06-14T09:21:00Z">
              <w:tcPr>
                <w:tcW w:w="1843" w:type="dxa"/>
              </w:tcPr>
            </w:tcPrChange>
          </w:tcPr>
          <w:p w14:paraId="77DE1A72" w14:textId="77777777" w:rsidR="00F970C9" w:rsidRPr="00356814" w:rsidRDefault="00F970C9" w:rsidP="001501A3">
            <w:pPr>
              <w:widowControl w:val="0"/>
              <w:spacing w:after="0"/>
              <w:rPr>
                <w:rFonts w:ascii="Arial" w:hAnsi="Arial" w:cs="Arial"/>
                <w:sz w:val="18"/>
                <w:szCs w:val="18"/>
                <w:lang w:eastAsia="ja-JP"/>
              </w:rPr>
              <w:pPrChange w:id="10038" w:author="MCC" w:date="2023-06-14T09:06:00Z">
                <w:pPr>
                  <w:keepNext/>
                  <w:keepLines/>
                  <w:spacing w:after="0"/>
                </w:pPr>
              </w:pPrChange>
            </w:pPr>
            <w:r w:rsidRPr="00356814">
              <w:rPr>
                <w:rFonts w:ascii="Arial" w:hAnsi="Arial" w:cs="Arial"/>
                <w:sz w:val="18"/>
                <w:szCs w:val="18"/>
                <w:lang w:eastAsia="ja-JP"/>
              </w:rPr>
              <w:t xml:space="preserve">Supported S-NSSAIs per TA. </w:t>
            </w:r>
          </w:p>
        </w:tc>
        <w:tc>
          <w:tcPr>
            <w:tcW w:w="680" w:type="dxa"/>
            <w:tcPrChange w:id="10039" w:author="MCC" w:date="2023-06-14T09:21:00Z">
              <w:tcPr>
                <w:tcW w:w="878" w:type="dxa"/>
              </w:tcPr>
            </w:tcPrChange>
          </w:tcPr>
          <w:p w14:paraId="1EA97A35" w14:textId="77777777" w:rsidR="00F970C9" w:rsidRPr="00356814" w:rsidRDefault="00F970C9" w:rsidP="001501A3">
            <w:pPr>
              <w:pStyle w:val="TAC"/>
              <w:keepNext w:val="0"/>
              <w:keepLines w:val="0"/>
              <w:widowControl w:val="0"/>
              <w:rPr>
                <w:rFonts w:cs="Arial"/>
                <w:szCs w:val="18"/>
                <w:lang w:eastAsia="ja-JP"/>
              </w:rPr>
              <w:pPrChange w:id="10040" w:author="MCC" w:date="2023-06-14T09:06:00Z">
                <w:pPr>
                  <w:pStyle w:val="TAC"/>
                </w:pPr>
              </w:pPrChange>
            </w:pPr>
            <w:r w:rsidRPr="00356814">
              <w:rPr>
                <w:rFonts w:cs="Arial"/>
                <w:szCs w:val="18"/>
                <w:lang w:eastAsia="ja-JP"/>
              </w:rPr>
              <w:t>YES</w:t>
            </w:r>
          </w:p>
        </w:tc>
        <w:tc>
          <w:tcPr>
            <w:tcW w:w="1175" w:type="dxa"/>
            <w:tcPrChange w:id="10041" w:author="MCC" w:date="2023-06-14T09:21:00Z">
              <w:tcPr>
                <w:tcW w:w="1274" w:type="dxa"/>
              </w:tcPr>
            </w:tcPrChange>
          </w:tcPr>
          <w:p w14:paraId="66C20138" w14:textId="77777777" w:rsidR="00F970C9" w:rsidRPr="00356814" w:rsidRDefault="00F970C9" w:rsidP="001501A3">
            <w:pPr>
              <w:pStyle w:val="TAC"/>
              <w:keepNext w:val="0"/>
              <w:keepLines w:val="0"/>
              <w:widowControl w:val="0"/>
              <w:rPr>
                <w:rFonts w:cs="Arial"/>
                <w:szCs w:val="18"/>
                <w:lang w:eastAsia="ja-JP"/>
              </w:rPr>
              <w:pPrChange w:id="10042" w:author="MCC" w:date="2023-06-14T09:06:00Z">
                <w:pPr>
                  <w:pStyle w:val="TAC"/>
                </w:pPr>
              </w:pPrChange>
            </w:pPr>
            <w:r w:rsidRPr="00356814">
              <w:rPr>
                <w:rFonts w:cs="Arial"/>
                <w:szCs w:val="18"/>
                <w:lang w:eastAsia="ja-JP"/>
              </w:rPr>
              <w:t>ignore</w:t>
            </w:r>
          </w:p>
        </w:tc>
      </w:tr>
      <w:tr w:rsidR="00F970C9" w:rsidRPr="00356814" w14:paraId="716848F2" w14:textId="77777777" w:rsidTr="001501A3">
        <w:tc>
          <w:tcPr>
            <w:tcW w:w="2379" w:type="dxa"/>
            <w:tcPrChange w:id="10043" w:author="MCC" w:date="2023-06-14T09:21:00Z">
              <w:tcPr>
                <w:tcW w:w="2379" w:type="dxa"/>
              </w:tcPr>
            </w:tcPrChange>
          </w:tcPr>
          <w:p w14:paraId="424E3D64" w14:textId="77777777" w:rsidR="00F970C9" w:rsidRPr="00356814" w:rsidRDefault="00F970C9" w:rsidP="001501A3">
            <w:pPr>
              <w:widowControl w:val="0"/>
              <w:spacing w:after="0"/>
              <w:rPr>
                <w:rFonts w:ascii="Arial" w:hAnsi="Arial" w:cs="Arial"/>
                <w:sz w:val="18"/>
                <w:szCs w:val="18"/>
                <w:lang w:eastAsia="ja-JP"/>
              </w:rPr>
              <w:pPrChange w:id="10044" w:author="MCC" w:date="2023-06-14T09:06:00Z">
                <w:pPr>
                  <w:keepNext/>
                  <w:keepLines/>
                  <w:spacing w:after="0"/>
                </w:pPr>
              </w:pPrChange>
            </w:pPr>
            <w:r w:rsidRPr="00356814">
              <w:rPr>
                <w:rFonts w:ascii="Arial" w:eastAsia="MS Mincho" w:hAnsi="Arial" w:cs="Arial"/>
                <w:sz w:val="18"/>
                <w:szCs w:val="18"/>
                <w:lang w:eastAsia="ja-JP"/>
              </w:rPr>
              <w:t xml:space="preserve">CHOICE </w:t>
            </w:r>
            <w:r w:rsidRPr="00356814">
              <w:rPr>
                <w:rFonts w:ascii="Arial" w:hAnsi="Arial" w:cs="Arial"/>
                <w:i/>
                <w:iCs/>
                <w:sz w:val="18"/>
                <w:szCs w:val="18"/>
              </w:rPr>
              <w:t xml:space="preserve">NR-Mode-Info </w:t>
            </w:r>
          </w:p>
        </w:tc>
        <w:tc>
          <w:tcPr>
            <w:tcW w:w="740" w:type="dxa"/>
            <w:tcPrChange w:id="10045" w:author="MCC" w:date="2023-06-14T09:21:00Z">
              <w:tcPr>
                <w:tcW w:w="1289" w:type="dxa"/>
              </w:tcPr>
            </w:tcPrChange>
          </w:tcPr>
          <w:p w14:paraId="4E9601A4" w14:textId="77777777" w:rsidR="00F970C9" w:rsidRPr="00356814" w:rsidRDefault="00F970C9" w:rsidP="001501A3">
            <w:pPr>
              <w:widowControl w:val="0"/>
              <w:spacing w:after="0"/>
              <w:rPr>
                <w:rFonts w:ascii="Arial" w:hAnsi="Arial" w:cs="Arial"/>
                <w:sz w:val="18"/>
                <w:szCs w:val="18"/>
                <w:lang w:eastAsia="ja-JP"/>
              </w:rPr>
              <w:pPrChange w:id="10046" w:author="MCC" w:date="2023-06-14T09:06:00Z">
                <w:pPr>
                  <w:keepNext/>
                  <w:keepLines/>
                  <w:spacing w:after="0"/>
                </w:pPr>
              </w:pPrChange>
            </w:pPr>
            <w:r w:rsidRPr="00356814">
              <w:rPr>
                <w:rFonts w:ascii="Arial" w:hAnsi="Arial" w:cs="Arial"/>
                <w:sz w:val="18"/>
                <w:szCs w:val="18"/>
                <w:lang w:eastAsia="ja-JP"/>
              </w:rPr>
              <w:t>M</w:t>
            </w:r>
          </w:p>
        </w:tc>
        <w:tc>
          <w:tcPr>
            <w:tcW w:w="1405" w:type="dxa"/>
            <w:tcPrChange w:id="10047" w:author="MCC" w:date="2023-06-14T09:21:00Z">
              <w:tcPr>
                <w:tcW w:w="1405" w:type="dxa"/>
              </w:tcPr>
            </w:tcPrChange>
          </w:tcPr>
          <w:p w14:paraId="6BC9C206" w14:textId="77777777" w:rsidR="00F970C9" w:rsidRPr="00356814" w:rsidRDefault="00F970C9" w:rsidP="001501A3">
            <w:pPr>
              <w:widowControl w:val="0"/>
              <w:spacing w:after="0"/>
              <w:rPr>
                <w:rFonts w:ascii="Arial" w:hAnsi="Arial" w:cs="Arial"/>
                <w:i/>
                <w:sz w:val="18"/>
                <w:szCs w:val="18"/>
                <w:lang w:eastAsia="ja-JP"/>
              </w:rPr>
              <w:pPrChange w:id="10048" w:author="MCC" w:date="2023-06-14T09:06:00Z">
                <w:pPr>
                  <w:keepNext/>
                  <w:keepLines/>
                  <w:spacing w:after="0"/>
                </w:pPr>
              </w:pPrChange>
            </w:pPr>
          </w:p>
        </w:tc>
        <w:tc>
          <w:tcPr>
            <w:tcW w:w="1417" w:type="dxa"/>
            <w:tcPrChange w:id="10049" w:author="MCC" w:date="2023-06-14T09:21:00Z">
              <w:tcPr>
                <w:tcW w:w="1417" w:type="dxa"/>
              </w:tcPr>
            </w:tcPrChange>
          </w:tcPr>
          <w:p w14:paraId="36254B07" w14:textId="77777777" w:rsidR="00F970C9" w:rsidRPr="00356814" w:rsidRDefault="00F970C9" w:rsidP="001501A3">
            <w:pPr>
              <w:widowControl w:val="0"/>
              <w:spacing w:after="0"/>
              <w:rPr>
                <w:rFonts w:ascii="Arial" w:hAnsi="Arial" w:cs="Arial"/>
                <w:sz w:val="18"/>
                <w:szCs w:val="18"/>
                <w:lang w:eastAsia="ja-JP"/>
              </w:rPr>
              <w:pPrChange w:id="10050" w:author="MCC" w:date="2023-06-14T09:06:00Z">
                <w:pPr>
                  <w:keepNext/>
                  <w:keepLines/>
                  <w:spacing w:after="0"/>
                </w:pPr>
              </w:pPrChange>
            </w:pPr>
          </w:p>
        </w:tc>
        <w:tc>
          <w:tcPr>
            <w:tcW w:w="1843" w:type="dxa"/>
            <w:tcPrChange w:id="10051" w:author="MCC" w:date="2023-06-14T09:21:00Z">
              <w:tcPr>
                <w:tcW w:w="1843" w:type="dxa"/>
              </w:tcPr>
            </w:tcPrChange>
          </w:tcPr>
          <w:p w14:paraId="4FBC2648" w14:textId="77777777" w:rsidR="00F970C9" w:rsidRPr="00356814" w:rsidRDefault="00F970C9" w:rsidP="001501A3">
            <w:pPr>
              <w:widowControl w:val="0"/>
              <w:spacing w:after="0"/>
              <w:rPr>
                <w:rFonts w:ascii="Arial" w:hAnsi="Arial" w:cs="Arial"/>
                <w:sz w:val="18"/>
                <w:szCs w:val="18"/>
                <w:lang w:eastAsia="ja-JP"/>
              </w:rPr>
              <w:pPrChange w:id="10052" w:author="MCC" w:date="2023-06-14T09:06:00Z">
                <w:pPr>
                  <w:keepNext/>
                  <w:keepLines/>
                  <w:spacing w:after="0"/>
                </w:pPr>
              </w:pPrChange>
            </w:pPr>
          </w:p>
        </w:tc>
        <w:tc>
          <w:tcPr>
            <w:tcW w:w="680" w:type="dxa"/>
            <w:tcPrChange w:id="10053" w:author="MCC" w:date="2023-06-14T09:21:00Z">
              <w:tcPr>
                <w:tcW w:w="878" w:type="dxa"/>
              </w:tcPr>
            </w:tcPrChange>
          </w:tcPr>
          <w:p w14:paraId="001570BA" w14:textId="77777777" w:rsidR="00F970C9" w:rsidRPr="00356814" w:rsidRDefault="00F970C9" w:rsidP="001501A3">
            <w:pPr>
              <w:pStyle w:val="TAC"/>
              <w:keepNext w:val="0"/>
              <w:keepLines w:val="0"/>
              <w:widowControl w:val="0"/>
              <w:rPr>
                <w:rFonts w:cs="Arial"/>
                <w:szCs w:val="18"/>
                <w:lang w:eastAsia="ja-JP"/>
              </w:rPr>
              <w:pPrChange w:id="10054" w:author="MCC" w:date="2023-06-14T09:06:00Z">
                <w:pPr>
                  <w:pStyle w:val="TAC"/>
                </w:pPr>
              </w:pPrChange>
            </w:pPr>
            <w:r w:rsidRPr="00356814">
              <w:rPr>
                <w:rFonts w:cs="Arial"/>
                <w:szCs w:val="18"/>
                <w:lang w:eastAsia="ja-JP"/>
              </w:rPr>
              <w:t>-</w:t>
            </w:r>
          </w:p>
        </w:tc>
        <w:tc>
          <w:tcPr>
            <w:tcW w:w="1175" w:type="dxa"/>
            <w:tcPrChange w:id="10055" w:author="MCC" w:date="2023-06-14T09:21:00Z">
              <w:tcPr>
                <w:tcW w:w="1274" w:type="dxa"/>
              </w:tcPr>
            </w:tcPrChange>
          </w:tcPr>
          <w:p w14:paraId="51923782" w14:textId="77777777" w:rsidR="00F970C9" w:rsidRPr="00356814" w:rsidRDefault="00F970C9" w:rsidP="001501A3">
            <w:pPr>
              <w:pStyle w:val="TAC"/>
              <w:keepNext w:val="0"/>
              <w:keepLines w:val="0"/>
              <w:widowControl w:val="0"/>
              <w:rPr>
                <w:rFonts w:cs="Arial"/>
                <w:szCs w:val="18"/>
                <w:lang w:eastAsia="ja-JP"/>
              </w:rPr>
              <w:pPrChange w:id="10056" w:author="MCC" w:date="2023-06-14T09:06:00Z">
                <w:pPr>
                  <w:pStyle w:val="TAC"/>
                </w:pPr>
              </w:pPrChange>
            </w:pPr>
          </w:p>
        </w:tc>
      </w:tr>
      <w:tr w:rsidR="00F970C9" w:rsidRPr="00356814" w14:paraId="354DDCFE" w14:textId="77777777" w:rsidTr="001501A3">
        <w:tc>
          <w:tcPr>
            <w:tcW w:w="2379" w:type="dxa"/>
            <w:tcPrChange w:id="10057" w:author="MCC" w:date="2023-06-14T09:21:00Z">
              <w:tcPr>
                <w:tcW w:w="2379" w:type="dxa"/>
              </w:tcPr>
            </w:tcPrChange>
          </w:tcPr>
          <w:p w14:paraId="48C367C5" w14:textId="77777777" w:rsidR="00F970C9" w:rsidRPr="00356814" w:rsidRDefault="00F970C9" w:rsidP="001501A3">
            <w:pPr>
              <w:widowControl w:val="0"/>
              <w:spacing w:after="0"/>
              <w:ind w:leftChars="100" w:left="200"/>
              <w:rPr>
                <w:rFonts w:ascii="Arial" w:eastAsia="MS Mincho" w:hAnsi="Arial" w:cs="Arial"/>
                <w:sz w:val="18"/>
                <w:szCs w:val="18"/>
                <w:lang w:eastAsia="ja-JP"/>
              </w:rPr>
              <w:pPrChange w:id="10058" w:author="MCC" w:date="2023-06-14T09:06:00Z">
                <w:pPr>
                  <w:keepNext/>
                  <w:keepLines/>
                  <w:spacing w:after="0"/>
                  <w:ind w:leftChars="100" w:left="200"/>
                </w:pPr>
              </w:pPrChange>
            </w:pPr>
            <w:r w:rsidRPr="00356814">
              <w:rPr>
                <w:rFonts w:ascii="Arial" w:hAnsi="Arial" w:cs="Arial"/>
                <w:i/>
                <w:iCs/>
                <w:sz w:val="18"/>
                <w:szCs w:val="18"/>
                <w:lang w:eastAsia="ja-JP"/>
              </w:rPr>
              <w:t>&gt;FDD</w:t>
            </w:r>
          </w:p>
        </w:tc>
        <w:tc>
          <w:tcPr>
            <w:tcW w:w="740" w:type="dxa"/>
            <w:tcPrChange w:id="10059" w:author="MCC" w:date="2023-06-14T09:21:00Z">
              <w:tcPr>
                <w:tcW w:w="1289" w:type="dxa"/>
              </w:tcPr>
            </w:tcPrChange>
          </w:tcPr>
          <w:p w14:paraId="0B70D426" w14:textId="77777777" w:rsidR="00F970C9" w:rsidRPr="00356814" w:rsidRDefault="00F970C9" w:rsidP="001501A3">
            <w:pPr>
              <w:widowControl w:val="0"/>
              <w:spacing w:after="0"/>
              <w:rPr>
                <w:rFonts w:ascii="Arial" w:hAnsi="Arial" w:cs="Arial"/>
                <w:sz w:val="18"/>
                <w:szCs w:val="18"/>
                <w:lang w:eastAsia="ja-JP"/>
              </w:rPr>
              <w:pPrChange w:id="10060" w:author="MCC" w:date="2023-06-14T09:06:00Z">
                <w:pPr>
                  <w:keepNext/>
                  <w:keepLines/>
                  <w:spacing w:after="0"/>
                </w:pPr>
              </w:pPrChange>
            </w:pPr>
          </w:p>
        </w:tc>
        <w:tc>
          <w:tcPr>
            <w:tcW w:w="1405" w:type="dxa"/>
            <w:tcPrChange w:id="10061" w:author="MCC" w:date="2023-06-14T09:21:00Z">
              <w:tcPr>
                <w:tcW w:w="1405" w:type="dxa"/>
              </w:tcPr>
            </w:tcPrChange>
          </w:tcPr>
          <w:p w14:paraId="028778A5" w14:textId="77777777" w:rsidR="00F970C9" w:rsidRPr="00356814" w:rsidRDefault="00F970C9" w:rsidP="001501A3">
            <w:pPr>
              <w:widowControl w:val="0"/>
              <w:spacing w:after="0"/>
              <w:rPr>
                <w:rFonts w:ascii="Arial" w:hAnsi="Arial" w:cs="Arial"/>
                <w:i/>
                <w:sz w:val="18"/>
                <w:szCs w:val="18"/>
                <w:lang w:eastAsia="ja-JP"/>
              </w:rPr>
              <w:pPrChange w:id="10062" w:author="MCC" w:date="2023-06-14T09:06:00Z">
                <w:pPr>
                  <w:keepNext/>
                  <w:keepLines/>
                  <w:spacing w:after="0"/>
                </w:pPr>
              </w:pPrChange>
            </w:pPr>
          </w:p>
        </w:tc>
        <w:tc>
          <w:tcPr>
            <w:tcW w:w="1417" w:type="dxa"/>
            <w:tcPrChange w:id="10063" w:author="MCC" w:date="2023-06-14T09:21:00Z">
              <w:tcPr>
                <w:tcW w:w="1417" w:type="dxa"/>
              </w:tcPr>
            </w:tcPrChange>
          </w:tcPr>
          <w:p w14:paraId="222C0652" w14:textId="77777777" w:rsidR="00F970C9" w:rsidRPr="00356814" w:rsidRDefault="00F970C9" w:rsidP="001501A3">
            <w:pPr>
              <w:widowControl w:val="0"/>
              <w:spacing w:after="0"/>
              <w:rPr>
                <w:rFonts w:ascii="Arial" w:hAnsi="Arial" w:cs="Arial"/>
                <w:sz w:val="18"/>
                <w:szCs w:val="18"/>
                <w:lang w:eastAsia="ja-JP"/>
              </w:rPr>
              <w:pPrChange w:id="10064" w:author="MCC" w:date="2023-06-14T09:06:00Z">
                <w:pPr>
                  <w:keepNext/>
                  <w:keepLines/>
                  <w:spacing w:after="0"/>
                </w:pPr>
              </w:pPrChange>
            </w:pPr>
          </w:p>
        </w:tc>
        <w:tc>
          <w:tcPr>
            <w:tcW w:w="1843" w:type="dxa"/>
            <w:tcPrChange w:id="10065" w:author="MCC" w:date="2023-06-14T09:21:00Z">
              <w:tcPr>
                <w:tcW w:w="1843" w:type="dxa"/>
              </w:tcPr>
            </w:tcPrChange>
          </w:tcPr>
          <w:p w14:paraId="0DFB29FF" w14:textId="77777777" w:rsidR="00F970C9" w:rsidRPr="00356814" w:rsidRDefault="00F970C9" w:rsidP="001501A3">
            <w:pPr>
              <w:widowControl w:val="0"/>
              <w:spacing w:after="0"/>
              <w:rPr>
                <w:rFonts w:ascii="Arial" w:hAnsi="Arial" w:cs="Arial"/>
                <w:sz w:val="18"/>
                <w:szCs w:val="18"/>
                <w:lang w:eastAsia="ja-JP"/>
              </w:rPr>
              <w:pPrChange w:id="10066" w:author="MCC" w:date="2023-06-14T09:06:00Z">
                <w:pPr>
                  <w:keepNext/>
                  <w:keepLines/>
                  <w:spacing w:after="0"/>
                </w:pPr>
              </w:pPrChange>
            </w:pPr>
          </w:p>
        </w:tc>
        <w:tc>
          <w:tcPr>
            <w:tcW w:w="680" w:type="dxa"/>
            <w:tcPrChange w:id="10067" w:author="MCC" w:date="2023-06-14T09:21:00Z">
              <w:tcPr>
                <w:tcW w:w="878" w:type="dxa"/>
              </w:tcPr>
            </w:tcPrChange>
          </w:tcPr>
          <w:p w14:paraId="7786DA93" w14:textId="77777777" w:rsidR="00F970C9" w:rsidRPr="00356814" w:rsidRDefault="00F970C9" w:rsidP="001501A3">
            <w:pPr>
              <w:pStyle w:val="TAC"/>
              <w:keepNext w:val="0"/>
              <w:keepLines w:val="0"/>
              <w:widowControl w:val="0"/>
              <w:rPr>
                <w:rFonts w:cs="Arial"/>
                <w:szCs w:val="18"/>
                <w:lang w:eastAsia="ja-JP"/>
              </w:rPr>
              <w:pPrChange w:id="10068" w:author="MCC" w:date="2023-06-14T09:06:00Z">
                <w:pPr>
                  <w:pStyle w:val="TAC"/>
                </w:pPr>
              </w:pPrChange>
            </w:pPr>
            <w:r w:rsidRPr="00356814">
              <w:rPr>
                <w:rFonts w:cs="Arial"/>
                <w:szCs w:val="18"/>
                <w:lang w:eastAsia="ja-JP"/>
              </w:rPr>
              <w:t>-</w:t>
            </w:r>
          </w:p>
        </w:tc>
        <w:tc>
          <w:tcPr>
            <w:tcW w:w="1175" w:type="dxa"/>
            <w:tcPrChange w:id="10069" w:author="MCC" w:date="2023-06-14T09:21:00Z">
              <w:tcPr>
                <w:tcW w:w="1274" w:type="dxa"/>
              </w:tcPr>
            </w:tcPrChange>
          </w:tcPr>
          <w:p w14:paraId="0B7C296C" w14:textId="77777777" w:rsidR="00F970C9" w:rsidRPr="00356814" w:rsidRDefault="00F970C9" w:rsidP="001501A3">
            <w:pPr>
              <w:pStyle w:val="TAC"/>
              <w:keepNext w:val="0"/>
              <w:keepLines w:val="0"/>
              <w:widowControl w:val="0"/>
              <w:rPr>
                <w:rFonts w:cs="Arial"/>
                <w:szCs w:val="18"/>
                <w:lang w:eastAsia="ja-JP"/>
              </w:rPr>
              <w:pPrChange w:id="10070" w:author="MCC" w:date="2023-06-14T09:06:00Z">
                <w:pPr>
                  <w:pStyle w:val="TAC"/>
                </w:pPr>
              </w:pPrChange>
            </w:pPr>
          </w:p>
        </w:tc>
      </w:tr>
      <w:tr w:rsidR="00F970C9" w:rsidRPr="00356814" w14:paraId="13006BE7" w14:textId="77777777" w:rsidTr="001501A3">
        <w:tc>
          <w:tcPr>
            <w:tcW w:w="2379" w:type="dxa"/>
            <w:tcPrChange w:id="10071" w:author="MCC" w:date="2023-06-14T09:21:00Z">
              <w:tcPr>
                <w:tcW w:w="2379" w:type="dxa"/>
              </w:tcPr>
            </w:tcPrChange>
          </w:tcPr>
          <w:p w14:paraId="0723BE10" w14:textId="77777777" w:rsidR="00F970C9" w:rsidRPr="00356814" w:rsidRDefault="00F970C9" w:rsidP="001501A3">
            <w:pPr>
              <w:widowControl w:val="0"/>
              <w:spacing w:after="0"/>
              <w:ind w:leftChars="200" w:left="400"/>
              <w:rPr>
                <w:rFonts w:ascii="Arial" w:hAnsi="Arial" w:cs="Arial"/>
                <w:i/>
                <w:iCs/>
                <w:sz w:val="18"/>
                <w:szCs w:val="18"/>
                <w:lang w:eastAsia="ja-JP"/>
              </w:rPr>
              <w:pPrChange w:id="10072" w:author="MCC" w:date="2023-06-14T09:06:00Z">
                <w:pPr>
                  <w:keepNext/>
                  <w:keepLines/>
                  <w:spacing w:after="0"/>
                  <w:ind w:leftChars="200" w:left="400"/>
                </w:pPr>
              </w:pPrChange>
            </w:pPr>
            <w:r w:rsidRPr="00356814">
              <w:rPr>
                <w:rFonts w:ascii="Arial" w:hAnsi="Arial" w:cs="Arial"/>
                <w:b/>
                <w:sz w:val="18"/>
                <w:szCs w:val="18"/>
              </w:rPr>
              <w:t>&gt;&gt;FDD Info</w:t>
            </w:r>
          </w:p>
        </w:tc>
        <w:tc>
          <w:tcPr>
            <w:tcW w:w="740" w:type="dxa"/>
            <w:tcPrChange w:id="10073" w:author="MCC" w:date="2023-06-14T09:21:00Z">
              <w:tcPr>
                <w:tcW w:w="1289" w:type="dxa"/>
              </w:tcPr>
            </w:tcPrChange>
          </w:tcPr>
          <w:p w14:paraId="013F31BA" w14:textId="77777777" w:rsidR="00F970C9" w:rsidRPr="00356814" w:rsidRDefault="00F970C9" w:rsidP="001501A3">
            <w:pPr>
              <w:widowControl w:val="0"/>
              <w:spacing w:after="0"/>
              <w:rPr>
                <w:rFonts w:ascii="Arial" w:hAnsi="Arial" w:cs="Arial"/>
                <w:sz w:val="18"/>
                <w:szCs w:val="18"/>
                <w:lang w:eastAsia="ja-JP"/>
              </w:rPr>
              <w:pPrChange w:id="10074" w:author="MCC" w:date="2023-06-14T09:06:00Z">
                <w:pPr>
                  <w:keepNext/>
                  <w:keepLines/>
                  <w:spacing w:after="0"/>
                </w:pPr>
              </w:pPrChange>
            </w:pPr>
          </w:p>
        </w:tc>
        <w:tc>
          <w:tcPr>
            <w:tcW w:w="1405" w:type="dxa"/>
            <w:tcPrChange w:id="10075" w:author="MCC" w:date="2023-06-14T09:21:00Z">
              <w:tcPr>
                <w:tcW w:w="1405" w:type="dxa"/>
              </w:tcPr>
            </w:tcPrChange>
          </w:tcPr>
          <w:p w14:paraId="70634BBD" w14:textId="77777777" w:rsidR="00F970C9" w:rsidRPr="00356814" w:rsidRDefault="00F970C9" w:rsidP="001501A3">
            <w:pPr>
              <w:widowControl w:val="0"/>
              <w:spacing w:after="0"/>
              <w:rPr>
                <w:rFonts w:ascii="Arial" w:hAnsi="Arial" w:cs="Arial"/>
                <w:i/>
                <w:sz w:val="18"/>
                <w:szCs w:val="18"/>
                <w:lang w:eastAsia="ja-JP"/>
              </w:rPr>
              <w:pPrChange w:id="10076" w:author="MCC" w:date="2023-06-14T09:06:00Z">
                <w:pPr>
                  <w:keepNext/>
                  <w:keepLines/>
                  <w:spacing w:after="0"/>
                </w:pPr>
              </w:pPrChange>
            </w:pPr>
            <w:r w:rsidRPr="00356814">
              <w:rPr>
                <w:rFonts w:ascii="Arial" w:hAnsi="Arial" w:cs="Arial"/>
                <w:i/>
                <w:sz w:val="18"/>
                <w:szCs w:val="18"/>
                <w:lang w:eastAsia="ja-JP"/>
              </w:rPr>
              <w:t>1</w:t>
            </w:r>
          </w:p>
        </w:tc>
        <w:tc>
          <w:tcPr>
            <w:tcW w:w="1417" w:type="dxa"/>
            <w:tcPrChange w:id="10077" w:author="MCC" w:date="2023-06-14T09:21:00Z">
              <w:tcPr>
                <w:tcW w:w="1417" w:type="dxa"/>
              </w:tcPr>
            </w:tcPrChange>
          </w:tcPr>
          <w:p w14:paraId="2C5D8115" w14:textId="77777777" w:rsidR="00F970C9" w:rsidRPr="00356814" w:rsidRDefault="00F970C9" w:rsidP="001501A3">
            <w:pPr>
              <w:widowControl w:val="0"/>
              <w:spacing w:after="0"/>
              <w:rPr>
                <w:rFonts w:ascii="Arial" w:hAnsi="Arial" w:cs="Arial"/>
                <w:sz w:val="18"/>
                <w:szCs w:val="18"/>
                <w:lang w:eastAsia="ja-JP"/>
              </w:rPr>
              <w:pPrChange w:id="10078" w:author="MCC" w:date="2023-06-14T09:06:00Z">
                <w:pPr>
                  <w:keepNext/>
                  <w:keepLines/>
                  <w:spacing w:after="0"/>
                </w:pPr>
              </w:pPrChange>
            </w:pPr>
          </w:p>
        </w:tc>
        <w:tc>
          <w:tcPr>
            <w:tcW w:w="1843" w:type="dxa"/>
            <w:tcPrChange w:id="10079" w:author="MCC" w:date="2023-06-14T09:21:00Z">
              <w:tcPr>
                <w:tcW w:w="1843" w:type="dxa"/>
              </w:tcPr>
            </w:tcPrChange>
          </w:tcPr>
          <w:p w14:paraId="1A2DC58B" w14:textId="77777777" w:rsidR="00F970C9" w:rsidRPr="00356814" w:rsidRDefault="00F970C9" w:rsidP="001501A3">
            <w:pPr>
              <w:widowControl w:val="0"/>
              <w:spacing w:after="0"/>
              <w:rPr>
                <w:rFonts w:ascii="Arial" w:hAnsi="Arial" w:cs="Arial"/>
                <w:sz w:val="18"/>
                <w:szCs w:val="18"/>
                <w:lang w:eastAsia="ja-JP"/>
              </w:rPr>
              <w:pPrChange w:id="10080" w:author="MCC" w:date="2023-06-14T09:06:00Z">
                <w:pPr>
                  <w:keepNext/>
                  <w:keepLines/>
                  <w:spacing w:after="0"/>
                </w:pPr>
              </w:pPrChange>
            </w:pPr>
          </w:p>
        </w:tc>
        <w:tc>
          <w:tcPr>
            <w:tcW w:w="680" w:type="dxa"/>
            <w:tcPrChange w:id="10081" w:author="MCC" w:date="2023-06-14T09:21:00Z">
              <w:tcPr>
                <w:tcW w:w="878" w:type="dxa"/>
              </w:tcPr>
            </w:tcPrChange>
          </w:tcPr>
          <w:p w14:paraId="690020D6" w14:textId="77777777" w:rsidR="00F970C9" w:rsidRPr="00356814" w:rsidRDefault="00F970C9" w:rsidP="001501A3">
            <w:pPr>
              <w:pStyle w:val="TAC"/>
              <w:keepNext w:val="0"/>
              <w:keepLines w:val="0"/>
              <w:widowControl w:val="0"/>
              <w:rPr>
                <w:rFonts w:cs="Arial"/>
                <w:szCs w:val="18"/>
                <w:lang w:eastAsia="ja-JP"/>
              </w:rPr>
              <w:pPrChange w:id="10082" w:author="MCC" w:date="2023-06-14T09:06:00Z">
                <w:pPr>
                  <w:pStyle w:val="TAC"/>
                </w:pPr>
              </w:pPrChange>
            </w:pPr>
            <w:r w:rsidRPr="00356814">
              <w:rPr>
                <w:rFonts w:cs="Arial"/>
                <w:szCs w:val="18"/>
                <w:lang w:eastAsia="ja-JP"/>
              </w:rPr>
              <w:t>-</w:t>
            </w:r>
          </w:p>
        </w:tc>
        <w:tc>
          <w:tcPr>
            <w:tcW w:w="1175" w:type="dxa"/>
            <w:tcPrChange w:id="10083" w:author="MCC" w:date="2023-06-14T09:21:00Z">
              <w:tcPr>
                <w:tcW w:w="1274" w:type="dxa"/>
              </w:tcPr>
            </w:tcPrChange>
          </w:tcPr>
          <w:p w14:paraId="44F8AC8D" w14:textId="77777777" w:rsidR="00F970C9" w:rsidRPr="00356814" w:rsidRDefault="00F970C9" w:rsidP="001501A3">
            <w:pPr>
              <w:pStyle w:val="TAC"/>
              <w:keepNext w:val="0"/>
              <w:keepLines w:val="0"/>
              <w:widowControl w:val="0"/>
              <w:rPr>
                <w:rFonts w:cs="Arial"/>
                <w:szCs w:val="18"/>
                <w:lang w:eastAsia="ja-JP"/>
              </w:rPr>
              <w:pPrChange w:id="10084" w:author="MCC" w:date="2023-06-14T09:06:00Z">
                <w:pPr>
                  <w:pStyle w:val="TAC"/>
                </w:pPr>
              </w:pPrChange>
            </w:pPr>
          </w:p>
        </w:tc>
      </w:tr>
      <w:tr w:rsidR="00F970C9" w:rsidRPr="00356814" w14:paraId="56CBF4CD" w14:textId="77777777" w:rsidTr="001501A3">
        <w:tc>
          <w:tcPr>
            <w:tcW w:w="2379" w:type="dxa"/>
            <w:tcBorders>
              <w:top w:val="single" w:sz="4" w:space="0" w:color="auto"/>
              <w:left w:val="single" w:sz="4" w:space="0" w:color="auto"/>
              <w:bottom w:val="single" w:sz="4" w:space="0" w:color="auto"/>
              <w:right w:val="single" w:sz="4" w:space="0" w:color="auto"/>
            </w:tcBorders>
            <w:tcPrChange w:id="10085"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123825C2" w14:textId="77777777" w:rsidR="00F970C9" w:rsidRPr="00356814" w:rsidRDefault="00F970C9" w:rsidP="001501A3">
            <w:pPr>
              <w:widowControl w:val="0"/>
              <w:spacing w:after="0"/>
              <w:ind w:leftChars="300" w:left="600"/>
              <w:rPr>
                <w:rFonts w:ascii="Arial" w:hAnsi="Arial" w:cs="Arial"/>
                <w:sz w:val="18"/>
                <w:szCs w:val="18"/>
              </w:rPr>
              <w:pPrChange w:id="10086" w:author="MCC" w:date="2023-06-14T09:06:00Z">
                <w:pPr>
                  <w:keepNext/>
                  <w:keepLines/>
                  <w:spacing w:after="0"/>
                  <w:ind w:leftChars="300" w:left="600"/>
                </w:pPr>
              </w:pPrChange>
            </w:pPr>
            <w:r w:rsidRPr="00356814">
              <w:rPr>
                <w:rFonts w:ascii="Arial" w:hAnsi="Arial" w:cs="Arial"/>
                <w:sz w:val="18"/>
                <w:szCs w:val="18"/>
              </w:rPr>
              <w:t>&gt;&gt;&gt;UL FreqInfo</w:t>
            </w:r>
          </w:p>
        </w:tc>
        <w:tc>
          <w:tcPr>
            <w:tcW w:w="740" w:type="dxa"/>
            <w:tcBorders>
              <w:top w:val="single" w:sz="4" w:space="0" w:color="auto"/>
              <w:left w:val="single" w:sz="4" w:space="0" w:color="auto"/>
              <w:bottom w:val="single" w:sz="4" w:space="0" w:color="auto"/>
              <w:right w:val="single" w:sz="4" w:space="0" w:color="auto"/>
            </w:tcBorders>
            <w:tcPrChange w:id="10087"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0F0D36BB" w14:textId="77777777" w:rsidR="00F970C9" w:rsidRPr="00356814" w:rsidRDefault="00F970C9" w:rsidP="001501A3">
            <w:pPr>
              <w:widowControl w:val="0"/>
              <w:spacing w:after="0"/>
              <w:rPr>
                <w:rFonts w:ascii="Arial" w:hAnsi="Arial" w:cs="Arial"/>
                <w:sz w:val="18"/>
                <w:szCs w:val="18"/>
                <w:lang w:eastAsia="ja-JP"/>
              </w:rPr>
              <w:pPrChange w:id="10088" w:author="MCC" w:date="2023-06-14T09:06:00Z">
                <w:pPr>
                  <w:keepNext/>
                  <w:keepLines/>
                  <w:spacing w:after="0"/>
                </w:pPr>
              </w:pPrChange>
            </w:pPr>
            <w:r w:rsidRPr="00356814">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Change w:id="10089"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08F960B4" w14:textId="77777777" w:rsidR="00F970C9" w:rsidRPr="00356814" w:rsidRDefault="00F970C9" w:rsidP="001501A3">
            <w:pPr>
              <w:widowControl w:val="0"/>
              <w:spacing w:after="0"/>
              <w:rPr>
                <w:rFonts w:ascii="Arial" w:hAnsi="Arial" w:cs="Arial"/>
                <w:i/>
                <w:sz w:val="18"/>
                <w:szCs w:val="18"/>
                <w:lang w:eastAsia="ja-JP"/>
              </w:rPr>
              <w:pPrChange w:id="10090"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10091"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61FF98C7" w14:textId="77777777" w:rsidR="00F970C9" w:rsidRPr="00356814" w:rsidRDefault="00F970C9" w:rsidP="001501A3">
            <w:pPr>
              <w:widowControl w:val="0"/>
              <w:spacing w:after="0"/>
              <w:rPr>
                <w:rFonts w:ascii="Arial" w:hAnsi="Arial" w:cs="Arial"/>
                <w:sz w:val="18"/>
                <w:szCs w:val="18"/>
                <w:lang w:eastAsia="ja-JP"/>
              </w:rPr>
              <w:pPrChange w:id="10092" w:author="MCC" w:date="2023-06-14T09:06:00Z">
                <w:pPr>
                  <w:spacing w:after="0"/>
                </w:pPr>
              </w:pPrChange>
            </w:pPr>
            <w:r w:rsidRPr="00356814">
              <w:rPr>
                <w:rFonts w:ascii="Arial" w:hAnsi="Arial" w:cs="Arial"/>
                <w:sz w:val="18"/>
                <w:szCs w:val="18"/>
                <w:lang w:eastAsia="ja-JP"/>
              </w:rPr>
              <w:t>NR Frequency Info</w:t>
            </w:r>
          </w:p>
          <w:p w14:paraId="2594FDC2" w14:textId="77777777" w:rsidR="00F970C9" w:rsidRPr="00356814" w:rsidRDefault="00F970C9" w:rsidP="001501A3">
            <w:pPr>
              <w:widowControl w:val="0"/>
              <w:spacing w:after="0"/>
              <w:rPr>
                <w:rFonts w:ascii="Arial" w:hAnsi="Arial" w:cs="Arial"/>
                <w:sz w:val="18"/>
                <w:szCs w:val="18"/>
                <w:lang w:eastAsia="ja-JP"/>
              </w:rPr>
              <w:pPrChange w:id="10093" w:author="MCC" w:date="2023-06-14T09:06:00Z">
                <w:pPr>
                  <w:keepNext/>
                  <w:keepLines/>
                  <w:spacing w:after="0"/>
                </w:pPr>
              </w:pPrChange>
            </w:pPr>
            <w:r w:rsidRPr="00356814">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Change w:id="10094"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5FD7D1CB" w14:textId="77777777" w:rsidR="00F970C9" w:rsidRPr="00356814" w:rsidRDefault="00F970C9" w:rsidP="001501A3">
            <w:pPr>
              <w:widowControl w:val="0"/>
              <w:spacing w:after="0"/>
              <w:rPr>
                <w:rFonts w:ascii="Arial" w:hAnsi="Arial" w:cs="Arial"/>
                <w:sz w:val="18"/>
                <w:szCs w:val="18"/>
                <w:lang w:eastAsia="ja-JP"/>
              </w:rPr>
              <w:pPrChange w:id="10095" w:author="MCC" w:date="2023-06-14T09:06:00Z">
                <w:pPr>
                  <w:keepNext/>
                  <w:keepLines/>
                  <w:spacing w:after="0"/>
                </w:pPr>
              </w:pPrChange>
            </w:pPr>
          </w:p>
        </w:tc>
        <w:tc>
          <w:tcPr>
            <w:tcW w:w="680" w:type="dxa"/>
            <w:tcBorders>
              <w:top w:val="single" w:sz="4" w:space="0" w:color="auto"/>
              <w:left w:val="single" w:sz="4" w:space="0" w:color="auto"/>
              <w:bottom w:val="single" w:sz="4" w:space="0" w:color="auto"/>
              <w:right w:val="single" w:sz="4" w:space="0" w:color="auto"/>
            </w:tcBorders>
            <w:tcPrChange w:id="10096"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75983C2C" w14:textId="77777777" w:rsidR="00F970C9" w:rsidRPr="00356814" w:rsidRDefault="00F970C9" w:rsidP="001501A3">
            <w:pPr>
              <w:pStyle w:val="TAC"/>
              <w:keepNext w:val="0"/>
              <w:keepLines w:val="0"/>
              <w:widowControl w:val="0"/>
              <w:rPr>
                <w:rFonts w:cs="Arial"/>
                <w:szCs w:val="18"/>
                <w:lang w:eastAsia="ja-JP"/>
              </w:rPr>
              <w:pPrChange w:id="10097" w:author="MCC" w:date="2023-06-14T09:06:00Z">
                <w:pPr>
                  <w:pStyle w:val="TAC"/>
                </w:pPr>
              </w:pPrChange>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Change w:id="10098"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6C49659C" w14:textId="77777777" w:rsidR="00F970C9" w:rsidRPr="00356814" w:rsidRDefault="00F970C9" w:rsidP="001501A3">
            <w:pPr>
              <w:pStyle w:val="TAC"/>
              <w:keepNext w:val="0"/>
              <w:keepLines w:val="0"/>
              <w:widowControl w:val="0"/>
              <w:rPr>
                <w:rFonts w:cs="Arial"/>
                <w:szCs w:val="18"/>
                <w:lang w:eastAsia="ja-JP"/>
              </w:rPr>
              <w:pPrChange w:id="10099" w:author="MCC" w:date="2023-06-14T09:06:00Z">
                <w:pPr>
                  <w:pStyle w:val="TAC"/>
                </w:pPr>
              </w:pPrChange>
            </w:pPr>
          </w:p>
        </w:tc>
      </w:tr>
      <w:tr w:rsidR="00F970C9" w:rsidRPr="00356814" w14:paraId="063DEC57" w14:textId="77777777" w:rsidTr="001501A3">
        <w:tc>
          <w:tcPr>
            <w:tcW w:w="2379" w:type="dxa"/>
            <w:tcBorders>
              <w:top w:val="single" w:sz="4" w:space="0" w:color="auto"/>
              <w:left w:val="single" w:sz="4" w:space="0" w:color="auto"/>
              <w:bottom w:val="single" w:sz="4" w:space="0" w:color="auto"/>
              <w:right w:val="single" w:sz="4" w:space="0" w:color="auto"/>
            </w:tcBorders>
            <w:tcPrChange w:id="10100"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697B424C" w14:textId="77777777" w:rsidR="00F970C9" w:rsidRPr="00356814" w:rsidRDefault="00F970C9" w:rsidP="001501A3">
            <w:pPr>
              <w:widowControl w:val="0"/>
              <w:spacing w:after="0"/>
              <w:ind w:leftChars="300" w:left="600"/>
              <w:rPr>
                <w:rFonts w:ascii="Arial" w:hAnsi="Arial" w:cs="Arial"/>
                <w:sz w:val="18"/>
                <w:szCs w:val="18"/>
              </w:rPr>
              <w:pPrChange w:id="10101" w:author="MCC" w:date="2023-06-14T09:06:00Z">
                <w:pPr>
                  <w:keepNext/>
                  <w:keepLines/>
                  <w:spacing w:after="0"/>
                  <w:ind w:leftChars="300" w:left="600"/>
                </w:pPr>
              </w:pPrChange>
            </w:pPr>
            <w:r w:rsidRPr="00356814">
              <w:rPr>
                <w:rFonts w:ascii="Arial" w:hAnsi="Arial" w:cs="Arial"/>
                <w:sz w:val="18"/>
                <w:szCs w:val="18"/>
              </w:rPr>
              <w:t>&gt;&gt;&gt;DL FreqInfo</w:t>
            </w:r>
          </w:p>
        </w:tc>
        <w:tc>
          <w:tcPr>
            <w:tcW w:w="740" w:type="dxa"/>
            <w:tcBorders>
              <w:top w:val="single" w:sz="4" w:space="0" w:color="auto"/>
              <w:left w:val="single" w:sz="4" w:space="0" w:color="auto"/>
              <w:bottom w:val="single" w:sz="4" w:space="0" w:color="auto"/>
              <w:right w:val="single" w:sz="4" w:space="0" w:color="auto"/>
            </w:tcBorders>
            <w:tcPrChange w:id="10102"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38AB580B" w14:textId="77777777" w:rsidR="00F970C9" w:rsidRPr="00356814" w:rsidRDefault="00F970C9" w:rsidP="001501A3">
            <w:pPr>
              <w:widowControl w:val="0"/>
              <w:spacing w:after="0"/>
              <w:rPr>
                <w:rFonts w:ascii="Arial" w:hAnsi="Arial" w:cs="Arial"/>
                <w:sz w:val="18"/>
                <w:szCs w:val="18"/>
                <w:lang w:eastAsia="ja-JP"/>
              </w:rPr>
              <w:pPrChange w:id="10103" w:author="MCC" w:date="2023-06-14T09:06:00Z">
                <w:pPr>
                  <w:keepNext/>
                  <w:keepLines/>
                  <w:spacing w:after="0"/>
                </w:pPr>
              </w:pPrChange>
            </w:pPr>
            <w:r w:rsidRPr="00356814">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Change w:id="10104"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205D7032" w14:textId="77777777" w:rsidR="00F970C9" w:rsidRPr="00356814" w:rsidRDefault="00F970C9" w:rsidP="001501A3">
            <w:pPr>
              <w:widowControl w:val="0"/>
              <w:spacing w:after="0"/>
              <w:rPr>
                <w:rFonts w:ascii="Arial" w:hAnsi="Arial" w:cs="Arial"/>
                <w:i/>
                <w:sz w:val="18"/>
                <w:szCs w:val="18"/>
                <w:lang w:eastAsia="ja-JP"/>
              </w:rPr>
              <w:pPrChange w:id="10105"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10106"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3BA5EB9B" w14:textId="77777777" w:rsidR="00F970C9" w:rsidRPr="00356814" w:rsidRDefault="00F970C9" w:rsidP="001501A3">
            <w:pPr>
              <w:widowControl w:val="0"/>
              <w:spacing w:after="0"/>
              <w:rPr>
                <w:rFonts w:ascii="Arial" w:hAnsi="Arial" w:cs="Arial"/>
                <w:sz w:val="18"/>
                <w:szCs w:val="18"/>
                <w:lang w:eastAsia="ja-JP"/>
              </w:rPr>
              <w:pPrChange w:id="10107" w:author="MCC" w:date="2023-06-14T09:06:00Z">
                <w:pPr>
                  <w:spacing w:after="0"/>
                </w:pPr>
              </w:pPrChange>
            </w:pPr>
            <w:r w:rsidRPr="00356814">
              <w:rPr>
                <w:rFonts w:ascii="Arial" w:hAnsi="Arial" w:cs="Arial"/>
                <w:sz w:val="18"/>
                <w:szCs w:val="18"/>
                <w:lang w:eastAsia="ja-JP"/>
              </w:rPr>
              <w:t>NR Frequency Info</w:t>
            </w:r>
          </w:p>
          <w:p w14:paraId="674C710C" w14:textId="77777777" w:rsidR="00F970C9" w:rsidRPr="00356814" w:rsidRDefault="00F970C9" w:rsidP="001501A3">
            <w:pPr>
              <w:widowControl w:val="0"/>
              <w:spacing w:after="0"/>
              <w:rPr>
                <w:rFonts w:ascii="Arial" w:hAnsi="Arial" w:cs="Arial"/>
                <w:sz w:val="18"/>
                <w:szCs w:val="18"/>
                <w:lang w:eastAsia="ja-JP"/>
              </w:rPr>
              <w:pPrChange w:id="10108" w:author="MCC" w:date="2023-06-14T09:06:00Z">
                <w:pPr>
                  <w:keepNext/>
                  <w:keepLines/>
                  <w:spacing w:after="0"/>
                </w:pPr>
              </w:pPrChange>
            </w:pPr>
            <w:r w:rsidRPr="00356814">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Change w:id="10109"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7A99CE18" w14:textId="77777777" w:rsidR="00F970C9" w:rsidRPr="00356814" w:rsidRDefault="00F970C9" w:rsidP="001501A3">
            <w:pPr>
              <w:widowControl w:val="0"/>
              <w:spacing w:after="0"/>
              <w:rPr>
                <w:rFonts w:ascii="Arial" w:hAnsi="Arial" w:cs="Arial"/>
                <w:sz w:val="18"/>
                <w:szCs w:val="18"/>
                <w:lang w:eastAsia="ja-JP"/>
              </w:rPr>
              <w:pPrChange w:id="10110" w:author="MCC" w:date="2023-06-14T09:06:00Z">
                <w:pPr>
                  <w:keepNext/>
                  <w:keepLines/>
                  <w:spacing w:after="0"/>
                </w:pPr>
              </w:pPrChange>
            </w:pPr>
          </w:p>
        </w:tc>
        <w:tc>
          <w:tcPr>
            <w:tcW w:w="680" w:type="dxa"/>
            <w:tcBorders>
              <w:top w:val="single" w:sz="4" w:space="0" w:color="auto"/>
              <w:left w:val="single" w:sz="4" w:space="0" w:color="auto"/>
              <w:bottom w:val="single" w:sz="4" w:space="0" w:color="auto"/>
              <w:right w:val="single" w:sz="4" w:space="0" w:color="auto"/>
            </w:tcBorders>
            <w:tcPrChange w:id="10111"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79846EC5" w14:textId="77777777" w:rsidR="00F970C9" w:rsidRPr="00356814" w:rsidRDefault="00F970C9" w:rsidP="001501A3">
            <w:pPr>
              <w:pStyle w:val="TAC"/>
              <w:keepNext w:val="0"/>
              <w:keepLines w:val="0"/>
              <w:widowControl w:val="0"/>
              <w:rPr>
                <w:rFonts w:cs="Arial"/>
                <w:szCs w:val="18"/>
                <w:lang w:eastAsia="ja-JP"/>
              </w:rPr>
              <w:pPrChange w:id="10112" w:author="MCC" w:date="2023-06-14T09:06:00Z">
                <w:pPr>
                  <w:pStyle w:val="TAC"/>
                </w:pPr>
              </w:pPrChange>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Change w:id="10113"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689A65BD" w14:textId="77777777" w:rsidR="00F970C9" w:rsidRPr="00356814" w:rsidRDefault="00F970C9" w:rsidP="001501A3">
            <w:pPr>
              <w:pStyle w:val="TAC"/>
              <w:keepNext w:val="0"/>
              <w:keepLines w:val="0"/>
              <w:widowControl w:val="0"/>
              <w:rPr>
                <w:rFonts w:cs="Arial"/>
                <w:szCs w:val="18"/>
                <w:lang w:eastAsia="ja-JP"/>
              </w:rPr>
              <w:pPrChange w:id="10114" w:author="MCC" w:date="2023-06-14T09:06:00Z">
                <w:pPr>
                  <w:pStyle w:val="TAC"/>
                </w:pPr>
              </w:pPrChange>
            </w:pPr>
          </w:p>
        </w:tc>
      </w:tr>
      <w:tr w:rsidR="00F970C9" w:rsidRPr="00356814" w14:paraId="6724281E" w14:textId="77777777" w:rsidTr="001501A3">
        <w:tc>
          <w:tcPr>
            <w:tcW w:w="2379" w:type="dxa"/>
            <w:tcBorders>
              <w:top w:val="single" w:sz="4" w:space="0" w:color="auto"/>
              <w:left w:val="single" w:sz="4" w:space="0" w:color="auto"/>
              <w:bottom w:val="single" w:sz="4" w:space="0" w:color="auto"/>
              <w:right w:val="single" w:sz="4" w:space="0" w:color="auto"/>
            </w:tcBorders>
            <w:tcPrChange w:id="10115"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10A06F92" w14:textId="77777777" w:rsidR="00F970C9" w:rsidRPr="00356814" w:rsidRDefault="00F970C9" w:rsidP="001501A3">
            <w:pPr>
              <w:widowControl w:val="0"/>
              <w:spacing w:after="0"/>
              <w:ind w:leftChars="300" w:left="600"/>
              <w:rPr>
                <w:rFonts w:ascii="Arial" w:hAnsi="Arial" w:cs="Arial"/>
                <w:sz w:val="18"/>
                <w:szCs w:val="18"/>
              </w:rPr>
              <w:pPrChange w:id="10116" w:author="MCC" w:date="2023-06-14T09:06:00Z">
                <w:pPr>
                  <w:keepNext/>
                  <w:keepLines/>
                  <w:spacing w:after="0"/>
                  <w:ind w:leftChars="300" w:left="600"/>
                </w:pPr>
              </w:pPrChange>
            </w:pPr>
            <w:r w:rsidRPr="00356814">
              <w:rPr>
                <w:rFonts w:ascii="Arial" w:hAnsi="Arial" w:cs="Arial"/>
                <w:sz w:val="18"/>
                <w:szCs w:val="18"/>
              </w:rPr>
              <w:t>&gt;&gt;&gt;UL Transmission Bandwidth</w:t>
            </w:r>
          </w:p>
        </w:tc>
        <w:tc>
          <w:tcPr>
            <w:tcW w:w="740" w:type="dxa"/>
            <w:tcBorders>
              <w:top w:val="single" w:sz="4" w:space="0" w:color="auto"/>
              <w:left w:val="single" w:sz="4" w:space="0" w:color="auto"/>
              <w:bottom w:val="single" w:sz="4" w:space="0" w:color="auto"/>
              <w:right w:val="single" w:sz="4" w:space="0" w:color="auto"/>
            </w:tcBorders>
            <w:tcPrChange w:id="10117"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75E4DCB9" w14:textId="77777777" w:rsidR="00F970C9" w:rsidRPr="00356814" w:rsidRDefault="00F970C9" w:rsidP="001501A3">
            <w:pPr>
              <w:widowControl w:val="0"/>
              <w:spacing w:after="0"/>
              <w:rPr>
                <w:rFonts w:ascii="Arial" w:hAnsi="Arial" w:cs="Arial"/>
                <w:sz w:val="18"/>
                <w:szCs w:val="18"/>
                <w:lang w:eastAsia="ja-JP"/>
              </w:rPr>
              <w:pPrChange w:id="10118" w:author="MCC" w:date="2023-06-14T09:06:00Z">
                <w:pPr>
                  <w:keepNext/>
                  <w:keepLines/>
                  <w:spacing w:after="0"/>
                </w:pPr>
              </w:pPrChange>
            </w:pPr>
            <w:r w:rsidRPr="00356814">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Change w:id="10119"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67F4973F" w14:textId="77777777" w:rsidR="00F970C9" w:rsidRPr="00356814" w:rsidRDefault="00F970C9" w:rsidP="001501A3">
            <w:pPr>
              <w:widowControl w:val="0"/>
              <w:spacing w:after="0"/>
              <w:rPr>
                <w:rFonts w:ascii="Arial" w:hAnsi="Arial" w:cs="Arial"/>
                <w:i/>
                <w:sz w:val="18"/>
                <w:szCs w:val="18"/>
                <w:lang w:eastAsia="ja-JP"/>
              </w:rPr>
              <w:pPrChange w:id="10120"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10121"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2D5B3769" w14:textId="77777777" w:rsidR="00F970C9" w:rsidRPr="00356814" w:rsidRDefault="00F970C9" w:rsidP="001501A3">
            <w:pPr>
              <w:widowControl w:val="0"/>
              <w:spacing w:after="0"/>
              <w:rPr>
                <w:rFonts w:ascii="Arial" w:hAnsi="Arial" w:cs="Arial"/>
                <w:sz w:val="18"/>
                <w:szCs w:val="18"/>
                <w:lang w:eastAsia="ja-JP"/>
              </w:rPr>
              <w:pPrChange w:id="10122" w:author="MCC" w:date="2023-06-14T09:06:00Z">
                <w:pPr>
                  <w:spacing w:after="0"/>
                </w:pPr>
              </w:pPrChange>
            </w:pPr>
            <w:r w:rsidRPr="00356814">
              <w:rPr>
                <w:rFonts w:ascii="Arial" w:hAnsi="Arial" w:cs="Arial"/>
                <w:sz w:val="18"/>
                <w:szCs w:val="18"/>
                <w:lang w:eastAsia="ja-JP"/>
              </w:rPr>
              <w:t>Transmission Bandwidth</w:t>
            </w:r>
          </w:p>
          <w:p w14:paraId="1F6983B9" w14:textId="77777777" w:rsidR="00F970C9" w:rsidRPr="00356814" w:rsidRDefault="00F970C9" w:rsidP="001501A3">
            <w:pPr>
              <w:widowControl w:val="0"/>
              <w:spacing w:after="0"/>
              <w:rPr>
                <w:rFonts w:ascii="Arial" w:hAnsi="Arial" w:cs="Arial"/>
                <w:sz w:val="18"/>
                <w:szCs w:val="18"/>
                <w:lang w:eastAsia="ja-JP"/>
              </w:rPr>
              <w:pPrChange w:id="10123" w:author="MCC" w:date="2023-06-14T09:06:00Z">
                <w:pPr>
                  <w:keepNext/>
                  <w:keepLines/>
                  <w:spacing w:after="0"/>
                </w:pPr>
              </w:pPrChange>
            </w:pPr>
            <w:r w:rsidRPr="00356814">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Change w:id="10124"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2DEF1C1C" w14:textId="77777777" w:rsidR="00F970C9" w:rsidRPr="00356814" w:rsidRDefault="00F970C9" w:rsidP="001501A3">
            <w:pPr>
              <w:widowControl w:val="0"/>
              <w:spacing w:after="0"/>
              <w:rPr>
                <w:rFonts w:ascii="Arial" w:hAnsi="Arial" w:cs="Arial"/>
                <w:sz w:val="18"/>
                <w:szCs w:val="18"/>
                <w:lang w:eastAsia="ja-JP"/>
              </w:rPr>
              <w:pPrChange w:id="10125" w:author="MCC" w:date="2023-06-14T09:06:00Z">
                <w:pPr>
                  <w:keepNext/>
                  <w:keepLines/>
                  <w:spacing w:after="0"/>
                </w:pPr>
              </w:pPrChange>
            </w:pPr>
          </w:p>
        </w:tc>
        <w:tc>
          <w:tcPr>
            <w:tcW w:w="680" w:type="dxa"/>
            <w:tcBorders>
              <w:top w:val="single" w:sz="4" w:space="0" w:color="auto"/>
              <w:left w:val="single" w:sz="4" w:space="0" w:color="auto"/>
              <w:bottom w:val="single" w:sz="4" w:space="0" w:color="auto"/>
              <w:right w:val="single" w:sz="4" w:space="0" w:color="auto"/>
            </w:tcBorders>
            <w:tcPrChange w:id="10126"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49163816" w14:textId="77777777" w:rsidR="00F970C9" w:rsidRPr="00356814" w:rsidRDefault="00F970C9" w:rsidP="001501A3">
            <w:pPr>
              <w:pStyle w:val="TAC"/>
              <w:keepNext w:val="0"/>
              <w:keepLines w:val="0"/>
              <w:widowControl w:val="0"/>
              <w:rPr>
                <w:rFonts w:cs="Arial"/>
                <w:szCs w:val="18"/>
                <w:lang w:eastAsia="ja-JP"/>
              </w:rPr>
              <w:pPrChange w:id="10127" w:author="MCC" w:date="2023-06-14T09:06:00Z">
                <w:pPr>
                  <w:pStyle w:val="TAC"/>
                </w:pPr>
              </w:pPrChange>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Change w:id="10128"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74727CA1" w14:textId="77777777" w:rsidR="00F970C9" w:rsidRPr="00356814" w:rsidRDefault="00F970C9" w:rsidP="001501A3">
            <w:pPr>
              <w:pStyle w:val="TAC"/>
              <w:keepNext w:val="0"/>
              <w:keepLines w:val="0"/>
              <w:widowControl w:val="0"/>
              <w:rPr>
                <w:rFonts w:cs="Arial"/>
                <w:szCs w:val="18"/>
                <w:lang w:eastAsia="ja-JP"/>
              </w:rPr>
              <w:pPrChange w:id="10129" w:author="MCC" w:date="2023-06-14T09:06:00Z">
                <w:pPr>
                  <w:pStyle w:val="TAC"/>
                </w:pPr>
              </w:pPrChange>
            </w:pPr>
          </w:p>
        </w:tc>
      </w:tr>
      <w:tr w:rsidR="00F970C9" w:rsidRPr="00356814" w14:paraId="7A2FD201" w14:textId="77777777" w:rsidTr="001501A3">
        <w:tc>
          <w:tcPr>
            <w:tcW w:w="2379" w:type="dxa"/>
            <w:tcBorders>
              <w:top w:val="single" w:sz="4" w:space="0" w:color="auto"/>
              <w:left w:val="single" w:sz="4" w:space="0" w:color="auto"/>
              <w:bottom w:val="single" w:sz="4" w:space="0" w:color="auto"/>
              <w:right w:val="single" w:sz="4" w:space="0" w:color="auto"/>
            </w:tcBorders>
            <w:tcPrChange w:id="10130"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7123FC02" w14:textId="77777777" w:rsidR="00F970C9" w:rsidRPr="00356814" w:rsidRDefault="00F970C9" w:rsidP="001501A3">
            <w:pPr>
              <w:widowControl w:val="0"/>
              <w:spacing w:after="0"/>
              <w:ind w:leftChars="300" w:left="600"/>
              <w:rPr>
                <w:rFonts w:ascii="Arial" w:hAnsi="Arial" w:cs="Arial"/>
                <w:sz w:val="18"/>
                <w:szCs w:val="18"/>
              </w:rPr>
              <w:pPrChange w:id="10131" w:author="MCC" w:date="2023-06-14T09:06:00Z">
                <w:pPr>
                  <w:keepNext/>
                  <w:keepLines/>
                  <w:spacing w:after="0"/>
                  <w:ind w:leftChars="300" w:left="600"/>
                </w:pPr>
              </w:pPrChange>
            </w:pPr>
            <w:r w:rsidRPr="00356814">
              <w:rPr>
                <w:rFonts w:ascii="Arial" w:hAnsi="Arial" w:cs="Arial"/>
                <w:sz w:val="18"/>
                <w:szCs w:val="18"/>
              </w:rPr>
              <w:t>&gt;&gt;&gt;DL Transmission Bandwidth</w:t>
            </w:r>
          </w:p>
        </w:tc>
        <w:tc>
          <w:tcPr>
            <w:tcW w:w="740" w:type="dxa"/>
            <w:tcBorders>
              <w:top w:val="single" w:sz="4" w:space="0" w:color="auto"/>
              <w:left w:val="single" w:sz="4" w:space="0" w:color="auto"/>
              <w:bottom w:val="single" w:sz="4" w:space="0" w:color="auto"/>
              <w:right w:val="single" w:sz="4" w:space="0" w:color="auto"/>
            </w:tcBorders>
            <w:tcPrChange w:id="10132"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0C87D543" w14:textId="77777777" w:rsidR="00F970C9" w:rsidRPr="00356814" w:rsidRDefault="00F970C9" w:rsidP="001501A3">
            <w:pPr>
              <w:widowControl w:val="0"/>
              <w:spacing w:after="0"/>
              <w:rPr>
                <w:rFonts w:ascii="Arial" w:hAnsi="Arial" w:cs="Arial"/>
                <w:sz w:val="18"/>
                <w:szCs w:val="18"/>
                <w:lang w:eastAsia="ja-JP"/>
              </w:rPr>
              <w:pPrChange w:id="10133" w:author="MCC" w:date="2023-06-14T09:06:00Z">
                <w:pPr>
                  <w:keepNext/>
                  <w:keepLines/>
                  <w:spacing w:after="0"/>
                </w:pPr>
              </w:pPrChange>
            </w:pPr>
            <w:r w:rsidRPr="00356814">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Change w:id="10134"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520D1A9E" w14:textId="77777777" w:rsidR="00F970C9" w:rsidRPr="00356814" w:rsidRDefault="00F970C9" w:rsidP="001501A3">
            <w:pPr>
              <w:widowControl w:val="0"/>
              <w:spacing w:after="0"/>
              <w:rPr>
                <w:rFonts w:ascii="Arial" w:hAnsi="Arial" w:cs="Arial"/>
                <w:i/>
                <w:sz w:val="18"/>
                <w:szCs w:val="18"/>
                <w:lang w:eastAsia="ja-JP"/>
              </w:rPr>
              <w:pPrChange w:id="10135" w:author="MCC" w:date="2023-06-14T09:06:00Z">
                <w:pPr>
                  <w:keepNext/>
                  <w:keepLines/>
                  <w:spacing w:after="0"/>
                </w:pPr>
              </w:pPrChange>
            </w:pPr>
          </w:p>
        </w:tc>
        <w:tc>
          <w:tcPr>
            <w:tcW w:w="1417" w:type="dxa"/>
            <w:tcBorders>
              <w:top w:val="single" w:sz="4" w:space="0" w:color="auto"/>
              <w:left w:val="single" w:sz="4" w:space="0" w:color="auto"/>
              <w:bottom w:val="single" w:sz="4" w:space="0" w:color="auto"/>
              <w:right w:val="single" w:sz="4" w:space="0" w:color="auto"/>
            </w:tcBorders>
            <w:tcPrChange w:id="10136"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5BC310D7" w14:textId="77777777" w:rsidR="00F970C9" w:rsidRPr="00356814" w:rsidRDefault="00F970C9" w:rsidP="001501A3">
            <w:pPr>
              <w:widowControl w:val="0"/>
              <w:spacing w:after="0"/>
              <w:rPr>
                <w:rFonts w:ascii="Arial" w:hAnsi="Arial" w:cs="Arial"/>
                <w:sz w:val="18"/>
                <w:szCs w:val="18"/>
                <w:lang w:eastAsia="ja-JP"/>
              </w:rPr>
              <w:pPrChange w:id="10137" w:author="MCC" w:date="2023-06-14T09:06:00Z">
                <w:pPr>
                  <w:spacing w:after="0"/>
                </w:pPr>
              </w:pPrChange>
            </w:pPr>
            <w:r w:rsidRPr="00356814">
              <w:rPr>
                <w:rFonts w:ascii="Arial" w:hAnsi="Arial" w:cs="Arial"/>
                <w:sz w:val="18"/>
                <w:szCs w:val="18"/>
                <w:lang w:eastAsia="ja-JP"/>
              </w:rPr>
              <w:t>Transmission Bandwidth</w:t>
            </w:r>
          </w:p>
          <w:p w14:paraId="6569E218" w14:textId="77777777" w:rsidR="00F970C9" w:rsidRPr="00356814" w:rsidRDefault="00F970C9" w:rsidP="001501A3">
            <w:pPr>
              <w:widowControl w:val="0"/>
              <w:spacing w:after="0"/>
              <w:rPr>
                <w:rFonts w:ascii="Arial" w:hAnsi="Arial" w:cs="Arial"/>
                <w:sz w:val="18"/>
                <w:szCs w:val="18"/>
                <w:lang w:eastAsia="ja-JP"/>
              </w:rPr>
              <w:pPrChange w:id="10138" w:author="MCC" w:date="2023-06-14T09:06:00Z">
                <w:pPr>
                  <w:keepNext/>
                  <w:keepLines/>
                  <w:spacing w:after="0"/>
                </w:pPr>
              </w:pPrChange>
            </w:pPr>
            <w:r w:rsidRPr="00356814">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Change w:id="10139"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2A139254" w14:textId="77777777" w:rsidR="00F970C9" w:rsidRPr="00356814" w:rsidRDefault="00F970C9" w:rsidP="001501A3">
            <w:pPr>
              <w:widowControl w:val="0"/>
              <w:spacing w:after="0"/>
              <w:rPr>
                <w:rFonts w:ascii="Arial" w:hAnsi="Arial" w:cs="Arial"/>
                <w:sz w:val="18"/>
                <w:szCs w:val="18"/>
                <w:lang w:eastAsia="ja-JP"/>
              </w:rPr>
              <w:pPrChange w:id="10140" w:author="MCC" w:date="2023-06-14T09:06:00Z">
                <w:pPr>
                  <w:keepNext/>
                  <w:keepLines/>
                  <w:spacing w:after="0"/>
                </w:pPr>
              </w:pPrChange>
            </w:pPr>
          </w:p>
        </w:tc>
        <w:tc>
          <w:tcPr>
            <w:tcW w:w="680" w:type="dxa"/>
            <w:tcBorders>
              <w:top w:val="single" w:sz="4" w:space="0" w:color="auto"/>
              <w:left w:val="single" w:sz="4" w:space="0" w:color="auto"/>
              <w:bottom w:val="single" w:sz="4" w:space="0" w:color="auto"/>
              <w:right w:val="single" w:sz="4" w:space="0" w:color="auto"/>
            </w:tcBorders>
            <w:tcPrChange w:id="10141"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4BE171AA" w14:textId="77777777" w:rsidR="00F970C9" w:rsidRPr="00356814" w:rsidRDefault="00F970C9" w:rsidP="001501A3">
            <w:pPr>
              <w:pStyle w:val="TAC"/>
              <w:keepNext w:val="0"/>
              <w:keepLines w:val="0"/>
              <w:widowControl w:val="0"/>
              <w:rPr>
                <w:rFonts w:cs="Arial"/>
                <w:szCs w:val="18"/>
                <w:lang w:eastAsia="ja-JP"/>
              </w:rPr>
              <w:pPrChange w:id="10142" w:author="MCC" w:date="2023-06-14T09:06:00Z">
                <w:pPr>
                  <w:pStyle w:val="TAC"/>
                </w:pPr>
              </w:pPrChange>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Change w:id="10143"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22D255BC" w14:textId="77777777" w:rsidR="00F970C9" w:rsidRPr="00356814" w:rsidRDefault="00F970C9" w:rsidP="001501A3">
            <w:pPr>
              <w:pStyle w:val="TAC"/>
              <w:keepNext w:val="0"/>
              <w:keepLines w:val="0"/>
              <w:widowControl w:val="0"/>
              <w:rPr>
                <w:rFonts w:cs="Arial"/>
                <w:szCs w:val="18"/>
                <w:lang w:eastAsia="ja-JP"/>
              </w:rPr>
              <w:pPrChange w:id="10144" w:author="MCC" w:date="2023-06-14T09:06:00Z">
                <w:pPr>
                  <w:pStyle w:val="TAC"/>
                </w:pPr>
              </w:pPrChange>
            </w:pPr>
          </w:p>
        </w:tc>
      </w:tr>
      <w:tr w:rsidR="00F970C9" w:rsidRPr="00356814" w14:paraId="73068672" w14:textId="77777777" w:rsidTr="001501A3">
        <w:tc>
          <w:tcPr>
            <w:tcW w:w="2379" w:type="dxa"/>
            <w:tcPrChange w:id="10145" w:author="MCC" w:date="2023-06-14T09:21:00Z">
              <w:tcPr>
                <w:tcW w:w="2379" w:type="dxa"/>
              </w:tcPr>
            </w:tcPrChange>
          </w:tcPr>
          <w:p w14:paraId="17985FDC" w14:textId="77777777" w:rsidR="00F970C9" w:rsidRPr="00356814" w:rsidRDefault="00F970C9" w:rsidP="001501A3">
            <w:pPr>
              <w:widowControl w:val="0"/>
              <w:spacing w:after="0"/>
              <w:ind w:leftChars="100" w:left="200"/>
              <w:rPr>
                <w:rFonts w:ascii="Arial" w:hAnsi="Arial" w:cs="Arial"/>
                <w:b/>
                <w:sz w:val="18"/>
                <w:szCs w:val="18"/>
              </w:rPr>
              <w:pPrChange w:id="10146" w:author="MCC" w:date="2023-06-14T09:06:00Z">
                <w:pPr>
                  <w:keepNext/>
                  <w:keepLines/>
                  <w:spacing w:after="0"/>
                  <w:ind w:leftChars="100" w:left="200"/>
                </w:pPr>
              </w:pPrChange>
            </w:pPr>
            <w:r w:rsidRPr="00356814">
              <w:rPr>
                <w:rFonts w:ascii="Arial" w:hAnsi="Arial" w:cs="Arial"/>
                <w:i/>
                <w:iCs/>
                <w:sz w:val="18"/>
                <w:szCs w:val="18"/>
                <w:lang w:eastAsia="ja-JP"/>
              </w:rPr>
              <w:t>&gt;TDD</w:t>
            </w:r>
          </w:p>
        </w:tc>
        <w:tc>
          <w:tcPr>
            <w:tcW w:w="740" w:type="dxa"/>
            <w:tcPrChange w:id="10147" w:author="MCC" w:date="2023-06-14T09:21:00Z">
              <w:tcPr>
                <w:tcW w:w="1289" w:type="dxa"/>
              </w:tcPr>
            </w:tcPrChange>
          </w:tcPr>
          <w:p w14:paraId="4BA23930" w14:textId="77777777" w:rsidR="00F970C9" w:rsidRPr="00356814" w:rsidRDefault="00F970C9" w:rsidP="001501A3">
            <w:pPr>
              <w:widowControl w:val="0"/>
              <w:spacing w:after="0"/>
              <w:rPr>
                <w:rFonts w:ascii="Arial" w:hAnsi="Arial" w:cs="Arial"/>
                <w:sz w:val="18"/>
                <w:szCs w:val="18"/>
                <w:lang w:eastAsia="ja-JP"/>
              </w:rPr>
              <w:pPrChange w:id="10148" w:author="MCC" w:date="2023-06-14T09:06:00Z">
                <w:pPr>
                  <w:keepNext/>
                  <w:keepLines/>
                  <w:spacing w:after="0"/>
                </w:pPr>
              </w:pPrChange>
            </w:pPr>
          </w:p>
        </w:tc>
        <w:tc>
          <w:tcPr>
            <w:tcW w:w="1405" w:type="dxa"/>
            <w:tcPrChange w:id="10149" w:author="MCC" w:date="2023-06-14T09:21:00Z">
              <w:tcPr>
                <w:tcW w:w="1405" w:type="dxa"/>
              </w:tcPr>
            </w:tcPrChange>
          </w:tcPr>
          <w:p w14:paraId="2978BE1B" w14:textId="77777777" w:rsidR="00F970C9" w:rsidRPr="00356814" w:rsidRDefault="00F970C9" w:rsidP="001501A3">
            <w:pPr>
              <w:widowControl w:val="0"/>
              <w:spacing w:after="0"/>
              <w:rPr>
                <w:rFonts w:ascii="Arial" w:hAnsi="Arial" w:cs="Arial"/>
                <w:i/>
                <w:sz w:val="18"/>
                <w:szCs w:val="18"/>
                <w:lang w:eastAsia="ja-JP"/>
              </w:rPr>
              <w:pPrChange w:id="10150" w:author="MCC" w:date="2023-06-14T09:06:00Z">
                <w:pPr>
                  <w:keepNext/>
                  <w:keepLines/>
                  <w:spacing w:after="0"/>
                </w:pPr>
              </w:pPrChange>
            </w:pPr>
          </w:p>
        </w:tc>
        <w:tc>
          <w:tcPr>
            <w:tcW w:w="1417" w:type="dxa"/>
            <w:tcPrChange w:id="10151" w:author="MCC" w:date="2023-06-14T09:21:00Z">
              <w:tcPr>
                <w:tcW w:w="1417" w:type="dxa"/>
              </w:tcPr>
            </w:tcPrChange>
          </w:tcPr>
          <w:p w14:paraId="1821D938" w14:textId="77777777" w:rsidR="00F970C9" w:rsidRPr="00356814" w:rsidRDefault="00F970C9" w:rsidP="001501A3">
            <w:pPr>
              <w:widowControl w:val="0"/>
              <w:spacing w:after="0"/>
              <w:rPr>
                <w:rFonts w:ascii="Arial" w:hAnsi="Arial" w:cs="Arial"/>
                <w:sz w:val="18"/>
                <w:szCs w:val="18"/>
                <w:lang w:eastAsia="ja-JP"/>
              </w:rPr>
              <w:pPrChange w:id="10152" w:author="MCC" w:date="2023-06-14T09:06:00Z">
                <w:pPr>
                  <w:keepNext/>
                  <w:keepLines/>
                  <w:spacing w:after="0"/>
                </w:pPr>
              </w:pPrChange>
            </w:pPr>
          </w:p>
        </w:tc>
        <w:tc>
          <w:tcPr>
            <w:tcW w:w="1843" w:type="dxa"/>
            <w:tcPrChange w:id="10153" w:author="MCC" w:date="2023-06-14T09:21:00Z">
              <w:tcPr>
                <w:tcW w:w="1843" w:type="dxa"/>
              </w:tcPr>
            </w:tcPrChange>
          </w:tcPr>
          <w:p w14:paraId="6596F0CA" w14:textId="77777777" w:rsidR="00F970C9" w:rsidRPr="00356814" w:rsidRDefault="00F970C9" w:rsidP="001501A3">
            <w:pPr>
              <w:widowControl w:val="0"/>
              <w:spacing w:after="0"/>
              <w:rPr>
                <w:rFonts w:ascii="Arial" w:hAnsi="Arial" w:cs="Arial"/>
                <w:sz w:val="18"/>
                <w:szCs w:val="18"/>
                <w:lang w:eastAsia="ja-JP"/>
              </w:rPr>
              <w:pPrChange w:id="10154" w:author="MCC" w:date="2023-06-14T09:06:00Z">
                <w:pPr>
                  <w:keepNext/>
                  <w:keepLines/>
                  <w:spacing w:after="0"/>
                </w:pPr>
              </w:pPrChange>
            </w:pPr>
          </w:p>
        </w:tc>
        <w:tc>
          <w:tcPr>
            <w:tcW w:w="680" w:type="dxa"/>
            <w:tcPrChange w:id="10155" w:author="MCC" w:date="2023-06-14T09:21:00Z">
              <w:tcPr>
                <w:tcW w:w="878" w:type="dxa"/>
              </w:tcPr>
            </w:tcPrChange>
          </w:tcPr>
          <w:p w14:paraId="6AA05F1B" w14:textId="77777777" w:rsidR="00F970C9" w:rsidRPr="00356814" w:rsidRDefault="00F970C9" w:rsidP="001501A3">
            <w:pPr>
              <w:pStyle w:val="TAC"/>
              <w:keepNext w:val="0"/>
              <w:keepLines w:val="0"/>
              <w:widowControl w:val="0"/>
              <w:rPr>
                <w:rFonts w:cs="Arial"/>
                <w:szCs w:val="18"/>
                <w:lang w:eastAsia="ja-JP"/>
              </w:rPr>
              <w:pPrChange w:id="10156" w:author="MCC" w:date="2023-06-14T09:06:00Z">
                <w:pPr>
                  <w:pStyle w:val="TAC"/>
                </w:pPr>
              </w:pPrChange>
            </w:pPr>
            <w:r w:rsidRPr="00356814">
              <w:rPr>
                <w:rFonts w:cs="Arial"/>
                <w:szCs w:val="18"/>
                <w:lang w:eastAsia="ja-JP"/>
              </w:rPr>
              <w:t>-</w:t>
            </w:r>
          </w:p>
        </w:tc>
        <w:tc>
          <w:tcPr>
            <w:tcW w:w="1175" w:type="dxa"/>
            <w:tcPrChange w:id="10157" w:author="MCC" w:date="2023-06-14T09:21:00Z">
              <w:tcPr>
                <w:tcW w:w="1274" w:type="dxa"/>
              </w:tcPr>
            </w:tcPrChange>
          </w:tcPr>
          <w:p w14:paraId="256D73F7" w14:textId="77777777" w:rsidR="00F970C9" w:rsidRPr="00356814" w:rsidRDefault="00F970C9" w:rsidP="001501A3">
            <w:pPr>
              <w:pStyle w:val="TAC"/>
              <w:keepNext w:val="0"/>
              <w:keepLines w:val="0"/>
              <w:widowControl w:val="0"/>
              <w:rPr>
                <w:rFonts w:cs="Arial"/>
                <w:szCs w:val="18"/>
                <w:lang w:eastAsia="ja-JP"/>
              </w:rPr>
              <w:pPrChange w:id="10158" w:author="MCC" w:date="2023-06-14T09:06:00Z">
                <w:pPr>
                  <w:pStyle w:val="TAC"/>
                </w:pPr>
              </w:pPrChange>
            </w:pPr>
          </w:p>
        </w:tc>
      </w:tr>
      <w:tr w:rsidR="00F970C9" w:rsidRPr="00356814" w14:paraId="02F77964" w14:textId="77777777" w:rsidTr="001501A3">
        <w:tc>
          <w:tcPr>
            <w:tcW w:w="2379" w:type="dxa"/>
            <w:tcPrChange w:id="10159" w:author="MCC" w:date="2023-06-14T09:21:00Z">
              <w:tcPr>
                <w:tcW w:w="2379" w:type="dxa"/>
              </w:tcPr>
            </w:tcPrChange>
          </w:tcPr>
          <w:p w14:paraId="5C60BAB3" w14:textId="77777777" w:rsidR="00F970C9" w:rsidRPr="00356814" w:rsidRDefault="00F970C9" w:rsidP="001501A3">
            <w:pPr>
              <w:widowControl w:val="0"/>
              <w:spacing w:after="0"/>
              <w:ind w:leftChars="200" w:left="400"/>
              <w:rPr>
                <w:rFonts w:ascii="Arial" w:hAnsi="Arial" w:cs="Arial"/>
                <w:sz w:val="18"/>
                <w:szCs w:val="18"/>
                <w:lang w:eastAsia="ja-JP"/>
              </w:rPr>
              <w:pPrChange w:id="10160" w:author="MCC" w:date="2023-06-14T09:06:00Z">
                <w:pPr>
                  <w:keepNext/>
                  <w:keepLines/>
                  <w:spacing w:after="0"/>
                  <w:ind w:leftChars="200" w:left="400"/>
                </w:pPr>
              </w:pPrChange>
            </w:pPr>
            <w:r w:rsidRPr="00356814">
              <w:rPr>
                <w:rFonts w:ascii="Arial" w:hAnsi="Arial" w:cs="Arial"/>
                <w:b/>
                <w:sz w:val="18"/>
                <w:szCs w:val="18"/>
              </w:rPr>
              <w:t>&gt;&gt;TDD Info</w:t>
            </w:r>
          </w:p>
        </w:tc>
        <w:tc>
          <w:tcPr>
            <w:tcW w:w="740" w:type="dxa"/>
            <w:tcPrChange w:id="10161" w:author="MCC" w:date="2023-06-14T09:21:00Z">
              <w:tcPr>
                <w:tcW w:w="1289" w:type="dxa"/>
              </w:tcPr>
            </w:tcPrChange>
          </w:tcPr>
          <w:p w14:paraId="05E74577" w14:textId="77777777" w:rsidR="00F970C9" w:rsidRPr="00356814" w:rsidRDefault="00F970C9" w:rsidP="001501A3">
            <w:pPr>
              <w:widowControl w:val="0"/>
              <w:spacing w:after="0"/>
              <w:rPr>
                <w:rFonts w:ascii="Arial" w:hAnsi="Arial" w:cs="Arial"/>
                <w:sz w:val="18"/>
                <w:szCs w:val="18"/>
                <w:lang w:eastAsia="ja-JP"/>
              </w:rPr>
              <w:pPrChange w:id="10162" w:author="MCC" w:date="2023-06-14T09:06:00Z">
                <w:pPr>
                  <w:keepNext/>
                  <w:keepLines/>
                  <w:spacing w:after="0"/>
                </w:pPr>
              </w:pPrChange>
            </w:pPr>
          </w:p>
        </w:tc>
        <w:tc>
          <w:tcPr>
            <w:tcW w:w="1405" w:type="dxa"/>
            <w:tcPrChange w:id="10163" w:author="MCC" w:date="2023-06-14T09:21:00Z">
              <w:tcPr>
                <w:tcW w:w="1405" w:type="dxa"/>
              </w:tcPr>
            </w:tcPrChange>
          </w:tcPr>
          <w:p w14:paraId="146090F1" w14:textId="77777777" w:rsidR="00F970C9" w:rsidRPr="00356814" w:rsidRDefault="00F970C9" w:rsidP="001501A3">
            <w:pPr>
              <w:widowControl w:val="0"/>
              <w:spacing w:after="0"/>
              <w:rPr>
                <w:rFonts w:ascii="Arial" w:hAnsi="Arial" w:cs="Arial"/>
                <w:i/>
                <w:sz w:val="18"/>
                <w:szCs w:val="18"/>
                <w:lang w:eastAsia="ja-JP"/>
              </w:rPr>
              <w:pPrChange w:id="10164" w:author="MCC" w:date="2023-06-14T09:06:00Z">
                <w:pPr>
                  <w:keepNext/>
                  <w:keepLines/>
                  <w:spacing w:after="0"/>
                </w:pPr>
              </w:pPrChange>
            </w:pPr>
            <w:r w:rsidRPr="00356814">
              <w:rPr>
                <w:rFonts w:ascii="Arial" w:hAnsi="Arial" w:cs="Arial"/>
                <w:i/>
                <w:sz w:val="18"/>
                <w:szCs w:val="18"/>
                <w:lang w:eastAsia="ja-JP"/>
              </w:rPr>
              <w:t>1</w:t>
            </w:r>
          </w:p>
        </w:tc>
        <w:tc>
          <w:tcPr>
            <w:tcW w:w="1417" w:type="dxa"/>
            <w:tcPrChange w:id="10165" w:author="MCC" w:date="2023-06-14T09:21:00Z">
              <w:tcPr>
                <w:tcW w:w="1417" w:type="dxa"/>
              </w:tcPr>
            </w:tcPrChange>
          </w:tcPr>
          <w:p w14:paraId="57A5358E" w14:textId="77777777" w:rsidR="00F970C9" w:rsidRPr="00356814" w:rsidRDefault="00F970C9" w:rsidP="001501A3">
            <w:pPr>
              <w:widowControl w:val="0"/>
              <w:spacing w:after="0"/>
              <w:rPr>
                <w:rFonts w:ascii="Arial" w:hAnsi="Arial" w:cs="Arial"/>
                <w:sz w:val="18"/>
                <w:szCs w:val="18"/>
                <w:lang w:eastAsia="ja-JP"/>
              </w:rPr>
              <w:pPrChange w:id="10166" w:author="MCC" w:date="2023-06-14T09:06:00Z">
                <w:pPr>
                  <w:spacing w:after="0"/>
                </w:pPr>
              </w:pPrChange>
            </w:pPr>
          </w:p>
        </w:tc>
        <w:tc>
          <w:tcPr>
            <w:tcW w:w="1843" w:type="dxa"/>
            <w:tcPrChange w:id="10167" w:author="MCC" w:date="2023-06-14T09:21:00Z">
              <w:tcPr>
                <w:tcW w:w="1843" w:type="dxa"/>
              </w:tcPr>
            </w:tcPrChange>
          </w:tcPr>
          <w:p w14:paraId="780477C7" w14:textId="77777777" w:rsidR="00F970C9" w:rsidRPr="00356814" w:rsidRDefault="00F970C9" w:rsidP="001501A3">
            <w:pPr>
              <w:widowControl w:val="0"/>
              <w:spacing w:after="0"/>
              <w:rPr>
                <w:rFonts w:ascii="Arial" w:hAnsi="Arial" w:cs="Arial"/>
                <w:sz w:val="18"/>
                <w:szCs w:val="18"/>
                <w:lang w:eastAsia="ja-JP"/>
              </w:rPr>
              <w:pPrChange w:id="10168" w:author="MCC" w:date="2023-06-14T09:06:00Z">
                <w:pPr>
                  <w:spacing w:after="0"/>
                </w:pPr>
              </w:pPrChange>
            </w:pPr>
          </w:p>
        </w:tc>
        <w:tc>
          <w:tcPr>
            <w:tcW w:w="680" w:type="dxa"/>
            <w:tcPrChange w:id="10169" w:author="MCC" w:date="2023-06-14T09:21:00Z">
              <w:tcPr>
                <w:tcW w:w="878" w:type="dxa"/>
              </w:tcPr>
            </w:tcPrChange>
          </w:tcPr>
          <w:p w14:paraId="5E73FC69" w14:textId="77777777" w:rsidR="00F970C9" w:rsidRPr="00356814" w:rsidRDefault="00F970C9" w:rsidP="001501A3">
            <w:pPr>
              <w:pStyle w:val="TAC"/>
              <w:keepNext w:val="0"/>
              <w:keepLines w:val="0"/>
              <w:widowControl w:val="0"/>
              <w:rPr>
                <w:rFonts w:cs="Arial"/>
                <w:szCs w:val="18"/>
                <w:lang w:eastAsia="ja-JP"/>
              </w:rPr>
              <w:pPrChange w:id="10170" w:author="MCC" w:date="2023-06-14T09:06:00Z">
                <w:pPr>
                  <w:pStyle w:val="TAC"/>
                </w:pPr>
              </w:pPrChange>
            </w:pPr>
            <w:r w:rsidRPr="00356814">
              <w:rPr>
                <w:rFonts w:cs="Arial"/>
                <w:szCs w:val="18"/>
                <w:lang w:eastAsia="ja-JP"/>
              </w:rPr>
              <w:t>-</w:t>
            </w:r>
          </w:p>
        </w:tc>
        <w:tc>
          <w:tcPr>
            <w:tcW w:w="1175" w:type="dxa"/>
            <w:tcPrChange w:id="10171" w:author="MCC" w:date="2023-06-14T09:21:00Z">
              <w:tcPr>
                <w:tcW w:w="1274" w:type="dxa"/>
              </w:tcPr>
            </w:tcPrChange>
          </w:tcPr>
          <w:p w14:paraId="22A7305F" w14:textId="77777777" w:rsidR="00F970C9" w:rsidRPr="00356814" w:rsidRDefault="00F970C9" w:rsidP="001501A3">
            <w:pPr>
              <w:pStyle w:val="TAC"/>
              <w:keepNext w:val="0"/>
              <w:keepLines w:val="0"/>
              <w:widowControl w:val="0"/>
              <w:rPr>
                <w:rFonts w:cs="Arial"/>
                <w:szCs w:val="18"/>
                <w:lang w:eastAsia="ja-JP"/>
              </w:rPr>
              <w:pPrChange w:id="10172" w:author="MCC" w:date="2023-06-14T09:06:00Z">
                <w:pPr>
                  <w:pStyle w:val="TAC"/>
                </w:pPr>
              </w:pPrChange>
            </w:pPr>
          </w:p>
        </w:tc>
      </w:tr>
      <w:tr w:rsidR="00F970C9" w:rsidRPr="00356814" w14:paraId="12CE0EB0" w14:textId="77777777" w:rsidTr="001501A3">
        <w:tc>
          <w:tcPr>
            <w:tcW w:w="2379" w:type="dxa"/>
            <w:tcPrChange w:id="10173" w:author="MCC" w:date="2023-06-14T09:21:00Z">
              <w:tcPr>
                <w:tcW w:w="2379" w:type="dxa"/>
              </w:tcPr>
            </w:tcPrChange>
          </w:tcPr>
          <w:p w14:paraId="6AF8B2BD" w14:textId="77777777" w:rsidR="00F970C9" w:rsidRPr="00356814" w:rsidRDefault="00F970C9" w:rsidP="001501A3">
            <w:pPr>
              <w:widowControl w:val="0"/>
              <w:spacing w:after="0"/>
              <w:ind w:leftChars="300" w:left="600"/>
              <w:rPr>
                <w:rFonts w:ascii="Arial" w:hAnsi="Arial" w:cs="Arial"/>
                <w:sz w:val="18"/>
                <w:szCs w:val="18"/>
                <w:lang w:eastAsia="ja-JP"/>
              </w:rPr>
              <w:pPrChange w:id="10174" w:author="MCC" w:date="2023-06-14T09:06:00Z">
                <w:pPr>
                  <w:keepNext/>
                  <w:keepLines/>
                  <w:spacing w:after="0"/>
                  <w:ind w:leftChars="300" w:left="600"/>
                </w:pPr>
              </w:pPrChange>
            </w:pPr>
            <w:r w:rsidRPr="00356814">
              <w:rPr>
                <w:rFonts w:ascii="Arial" w:hAnsi="Arial" w:cs="Arial"/>
                <w:sz w:val="18"/>
                <w:szCs w:val="18"/>
                <w:lang w:eastAsia="ja-JP"/>
              </w:rPr>
              <w:t xml:space="preserve">&gt;&gt;&gt; NR </w:t>
            </w:r>
            <w:r w:rsidRPr="00356814">
              <w:rPr>
                <w:rFonts w:ascii="Arial" w:hAnsi="Arial" w:cs="Arial"/>
                <w:sz w:val="18"/>
                <w:szCs w:val="18"/>
              </w:rPr>
              <w:t>FreqInfo</w:t>
            </w:r>
          </w:p>
        </w:tc>
        <w:tc>
          <w:tcPr>
            <w:tcW w:w="740" w:type="dxa"/>
            <w:tcPrChange w:id="10175" w:author="MCC" w:date="2023-06-14T09:21:00Z">
              <w:tcPr>
                <w:tcW w:w="1289" w:type="dxa"/>
              </w:tcPr>
            </w:tcPrChange>
          </w:tcPr>
          <w:p w14:paraId="61EDEC74" w14:textId="77777777" w:rsidR="00F970C9" w:rsidRPr="00356814" w:rsidRDefault="00F970C9" w:rsidP="001501A3">
            <w:pPr>
              <w:widowControl w:val="0"/>
              <w:spacing w:after="0"/>
              <w:rPr>
                <w:rFonts w:ascii="Arial" w:eastAsia="MS Mincho" w:hAnsi="Arial" w:cs="Arial"/>
                <w:sz w:val="18"/>
                <w:szCs w:val="18"/>
                <w:lang w:eastAsia="ja-JP"/>
              </w:rPr>
              <w:pPrChange w:id="10176" w:author="MCC" w:date="2023-06-14T09:06:00Z">
                <w:pPr>
                  <w:keepNext/>
                  <w:keepLines/>
                  <w:spacing w:after="0"/>
                </w:pPr>
              </w:pPrChange>
            </w:pPr>
            <w:r w:rsidRPr="00356814">
              <w:rPr>
                <w:rFonts w:ascii="Arial" w:eastAsia="MS Mincho" w:hAnsi="Arial" w:cs="Arial"/>
                <w:sz w:val="18"/>
                <w:szCs w:val="18"/>
                <w:lang w:eastAsia="ja-JP"/>
              </w:rPr>
              <w:t>M</w:t>
            </w:r>
          </w:p>
        </w:tc>
        <w:tc>
          <w:tcPr>
            <w:tcW w:w="1405" w:type="dxa"/>
            <w:tcPrChange w:id="10177" w:author="MCC" w:date="2023-06-14T09:21:00Z">
              <w:tcPr>
                <w:tcW w:w="1405" w:type="dxa"/>
              </w:tcPr>
            </w:tcPrChange>
          </w:tcPr>
          <w:p w14:paraId="7F950F5B" w14:textId="77777777" w:rsidR="00F970C9" w:rsidRPr="00356814" w:rsidRDefault="00F970C9" w:rsidP="001501A3">
            <w:pPr>
              <w:widowControl w:val="0"/>
              <w:spacing w:after="0"/>
              <w:rPr>
                <w:rFonts w:ascii="Arial" w:hAnsi="Arial" w:cs="Arial"/>
                <w:i/>
                <w:sz w:val="18"/>
                <w:szCs w:val="18"/>
                <w:lang w:eastAsia="ja-JP"/>
              </w:rPr>
              <w:pPrChange w:id="10178" w:author="MCC" w:date="2023-06-14T09:06:00Z">
                <w:pPr>
                  <w:keepNext/>
                  <w:keepLines/>
                  <w:spacing w:after="0"/>
                </w:pPr>
              </w:pPrChange>
            </w:pPr>
          </w:p>
        </w:tc>
        <w:tc>
          <w:tcPr>
            <w:tcW w:w="1417" w:type="dxa"/>
            <w:tcPrChange w:id="10179" w:author="MCC" w:date="2023-06-14T09:21:00Z">
              <w:tcPr>
                <w:tcW w:w="1417" w:type="dxa"/>
              </w:tcPr>
            </w:tcPrChange>
          </w:tcPr>
          <w:p w14:paraId="147B0182" w14:textId="77777777" w:rsidR="00F970C9" w:rsidRPr="00356814" w:rsidRDefault="00F970C9" w:rsidP="001501A3">
            <w:pPr>
              <w:pStyle w:val="TAL"/>
              <w:keepNext w:val="0"/>
              <w:keepLines w:val="0"/>
              <w:widowControl w:val="0"/>
              <w:rPr>
                <w:rFonts w:cs="Arial"/>
                <w:szCs w:val="18"/>
                <w:lang w:eastAsia="ja-JP"/>
              </w:rPr>
              <w:pPrChange w:id="10180" w:author="MCC" w:date="2023-06-14T09:06:00Z">
                <w:pPr>
                  <w:pStyle w:val="TAL"/>
                </w:pPr>
              </w:pPrChange>
            </w:pPr>
            <w:r w:rsidRPr="00356814">
              <w:rPr>
                <w:rFonts w:cs="Arial"/>
                <w:szCs w:val="18"/>
                <w:lang w:eastAsia="ja-JP"/>
              </w:rPr>
              <w:t>NR Frequency Info</w:t>
            </w:r>
          </w:p>
          <w:p w14:paraId="4DF59DFC" w14:textId="77777777" w:rsidR="00F970C9" w:rsidRPr="00356814" w:rsidRDefault="00F970C9" w:rsidP="001501A3">
            <w:pPr>
              <w:widowControl w:val="0"/>
              <w:spacing w:after="0"/>
              <w:rPr>
                <w:rFonts w:ascii="Arial" w:hAnsi="Arial" w:cs="Arial"/>
                <w:sz w:val="18"/>
                <w:szCs w:val="18"/>
                <w:lang w:eastAsia="ja-JP"/>
              </w:rPr>
              <w:pPrChange w:id="10181" w:author="MCC" w:date="2023-06-14T09:06:00Z">
                <w:pPr>
                  <w:spacing w:after="0"/>
                </w:pPr>
              </w:pPrChange>
            </w:pPr>
            <w:r w:rsidRPr="00356814">
              <w:rPr>
                <w:rFonts w:ascii="Arial" w:hAnsi="Arial" w:cs="Arial"/>
                <w:sz w:val="18"/>
                <w:szCs w:val="18"/>
                <w:lang w:eastAsia="ja-JP"/>
              </w:rPr>
              <w:t>9.3.1.17</w:t>
            </w:r>
          </w:p>
        </w:tc>
        <w:tc>
          <w:tcPr>
            <w:tcW w:w="1843" w:type="dxa"/>
            <w:tcPrChange w:id="10182" w:author="MCC" w:date="2023-06-14T09:21:00Z">
              <w:tcPr>
                <w:tcW w:w="1843" w:type="dxa"/>
              </w:tcPr>
            </w:tcPrChange>
          </w:tcPr>
          <w:p w14:paraId="62BAAA81" w14:textId="77777777" w:rsidR="00F970C9" w:rsidRPr="00356814" w:rsidRDefault="00F970C9" w:rsidP="001501A3">
            <w:pPr>
              <w:widowControl w:val="0"/>
              <w:spacing w:after="0"/>
              <w:rPr>
                <w:rFonts w:ascii="Arial" w:hAnsi="Arial" w:cs="Arial"/>
                <w:sz w:val="18"/>
                <w:szCs w:val="18"/>
                <w:lang w:eastAsia="ja-JP"/>
              </w:rPr>
              <w:pPrChange w:id="10183" w:author="MCC" w:date="2023-06-14T09:06:00Z">
                <w:pPr>
                  <w:spacing w:after="0"/>
                </w:pPr>
              </w:pPrChange>
            </w:pPr>
          </w:p>
        </w:tc>
        <w:tc>
          <w:tcPr>
            <w:tcW w:w="680" w:type="dxa"/>
            <w:tcPrChange w:id="10184" w:author="MCC" w:date="2023-06-14T09:21:00Z">
              <w:tcPr>
                <w:tcW w:w="878" w:type="dxa"/>
              </w:tcPr>
            </w:tcPrChange>
          </w:tcPr>
          <w:p w14:paraId="2E2C0E86" w14:textId="77777777" w:rsidR="00F970C9" w:rsidRPr="00356814" w:rsidRDefault="00F970C9" w:rsidP="001501A3">
            <w:pPr>
              <w:pStyle w:val="TAC"/>
              <w:keepNext w:val="0"/>
              <w:keepLines w:val="0"/>
              <w:widowControl w:val="0"/>
              <w:rPr>
                <w:rFonts w:cs="Arial"/>
                <w:szCs w:val="18"/>
                <w:lang w:eastAsia="ja-JP"/>
              </w:rPr>
              <w:pPrChange w:id="10185" w:author="MCC" w:date="2023-06-14T09:06:00Z">
                <w:pPr>
                  <w:pStyle w:val="TAC"/>
                </w:pPr>
              </w:pPrChange>
            </w:pPr>
            <w:r w:rsidRPr="00356814">
              <w:rPr>
                <w:rFonts w:cs="Arial"/>
                <w:szCs w:val="18"/>
                <w:lang w:eastAsia="ja-JP"/>
              </w:rPr>
              <w:t>-</w:t>
            </w:r>
          </w:p>
        </w:tc>
        <w:tc>
          <w:tcPr>
            <w:tcW w:w="1175" w:type="dxa"/>
            <w:tcPrChange w:id="10186" w:author="MCC" w:date="2023-06-14T09:21:00Z">
              <w:tcPr>
                <w:tcW w:w="1274" w:type="dxa"/>
              </w:tcPr>
            </w:tcPrChange>
          </w:tcPr>
          <w:p w14:paraId="6B360797" w14:textId="77777777" w:rsidR="00F970C9" w:rsidRPr="00356814" w:rsidRDefault="00F970C9" w:rsidP="001501A3">
            <w:pPr>
              <w:pStyle w:val="TAC"/>
              <w:keepNext w:val="0"/>
              <w:keepLines w:val="0"/>
              <w:widowControl w:val="0"/>
              <w:rPr>
                <w:rFonts w:cs="Arial"/>
                <w:szCs w:val="18"/>
                <w:lang w:eastAsia="ja-JP"/>
              </w:rPr>
              <w:pPrChange w:id="10187" w:author="MCC" w:date="2023-06-14T09:06:00Z">
                <w:pPr>
                  <w:pStyle w:val="TAC"/>
                </w:pPr>
              </w:pPrChange>
            </w:pPr>
          </w:p>
        </w:tc>
      </w:tr>
      <w:tr w:rsidR="00F970C9" w:rsidRPr="00356814" w14:paraId="3DA38B70" w14:textId="77777777" w:rsidTr="001501A3">
        <w:tc>
          <w:tcPr>
            <w:tcW w:w="2379" w:type="dxa"/>
            <w:tcPrChange w:id="10188" w:author="MCC" w:date="2023-06-14T09:21:00Z">
              <w:tcPr>
                <w:tcW w:w="2379" w:type="dxa"/>
              </w:tcPr>
            </w:tcPrChange>
          </w:tcPr>
          <w:p w14:paraId="06163FE5" w14:textId="77777777" w:rsidR="00F970C9" w:rsidRPr="00356814" w:rsidRDefault="00F970C9" w:rsidP="001501A3">
            <w:pPr>
              <w:widowControl w:val="0"/>
              <w:spacing w:after="0"/>
              <w:ind w:leftChars="300" w:left="600"/>
              <w:rPr>
                <w:rFonts w:ascii="Arial" w:hAnsi="Arial" w:cs="Arial"/>
                <w:sz w:val="18"/>
                <w:szCs w:val="18"/>
                <w:lang w:eastAsia="ja-JP"/>
              </w:rPr>
              <w:pPrChange w:id="10189" w:author="MCC" w:date="2023-06-14T09:06:00Z">
                <w:pPr>
                  <w:keepNext/>
                  <w:keepLines/>
                  <w:spacing w:after="0"/>
                  <w:ind w:leftChars="300" w:left="600"/>
                </w:pPr>
              </w:pPrChange>
            </w:pPr>
            <w:r w:rsidRPr="00356814">
              <w:rPr>
                <w:rFonts w:ascii="Arial" w:hAnsi="Arial" w:cs="Arial"/>
                <w:sz w:val="18"/>
                <w:szCs w:val="18"/>
                <w:lang w:eastAsia="ja-JP"/>
              </w:rPr>
              <w:t>&gt;&gt;&gt; Transmission Bandwidth</w:t>
            </w:r>
          </w:p>
        </w:tc>
        <w:tc>
          <w:tcPr>
            <w:tcW w:w="740" w:type="dxa"/>
            <w:tcPrChange w:id="10190" w:author="MCC" w:date="2023-06-14T09:21:00Z">
              <w:tcPr>
                <w:tcW w:w="1289" w:type="dxa"/>
              </w:tcPr>
            </w:tcPrChange>
          </w:tcPr>
          <w:p w14:paraId="1E9DF262" w14:textId="77777777" w:rsidR="00F970C9" w:rsidRPr="00356814" w:rsidRDefault="00F970C9" w:rsidP="001501A3">
            <w:pPr>
              <w:widowControl w:val="0"/>
              <w:spacing w:after="0"/>
              <w:rPr>
                <w:rFonts w:ascii="Arial" w:hAnsi="Arial" w:cs="Arial"/>
                <w:sz w:val="18"/>
                <w:szCs w:val="18"/>
                <w:lang w:eastAsia="ja-JP"/>
              </w:rPr>
              <w:pPrChange w:id="10191" w:author="MCC" w:date="2023-06-14T09:06:00Z">
                <w:pPr>
                  <w:keepNext/>
                  <w:keepLines/>
                  <w:spacing w:after="0"/>
                </w:pPr>
              </w:pPrChange>
            </w:pPr>
            <w:r w:rsidRPr="00356814">
              <w:rPr>
                <w:rFonts w:ascii="Arial" w:hAnsi="Arial" w:cs="Arial"/>
                <w:sz w:val="18"/>
                <w:szCs w:val="18"/>
                <w:lang w:eastAsia="ja-JP"/>
              </w:rPr>
              <w:t>M</w:t>
            </w:r>
          </w:p>
        </w:tc>
        <w:tc>
          <w:tcPr>
            <w:tcW w:w="1405" w:type="dxa"/>
            <w:tcPrChange w:id="10192" w:author="MCC" w:date="2023-06-14T09:21:00Z">
              <w:tcPr>
                <w:tcW w:w="1405" w:type="dxa"/>
              </w:tcPr>
            </w:tcPrChange>
          </w:tcPr>
          <w:p w14:paraId="2C686A4D" w14:textId="77777777" w:rsidR="00F970C9" w:rsidRPr="00356814" w:rsidRDefault="00F970C9" w:rsidP="001501A3">
            <w:pPr>
              <w:widowControl w:val="0"/>
              <w:spacing w:after="0"/>
              <w:rPr>
                <w:rFonts w:ascii="Arial" w:hAnsi="Arial" w:cs="Arial"/>
                <w:i/>
                <w:sz w:val="18"/>
                <w:szCs w:val="18"/>
                <w:lang w:eastAsia="ja-JP"/>
              </w:rPr>
              <w:pPrChange w:id="10193" w:author="MCC" w:date="2023-06-14T09:06:00Z">
                <w:pPr>
                  <w:keepNext/>
                  <w:keepLines/>
                  <w:spacing w:after="0"/>
                </w:pPr>
              </w:pPrChange>
            </w:pPr>
          </w:p>
        </w:tc>
        <w:tc>
          <w:tcPr>
            <w:tcW w:w="1417" w:type="dxa"/>
            <w:tcPrChange w:id="10194" w:author="MCC" w:date="2023-06-14T09:21:00Z">
              <w:tcPr>
                <w:tcW w:w="1417" w:type="dxa"/>
              </w:tcPr>
            </w:tcPrChange>
          </w:tcPr>
          <w:p w14:paraId="3CC2D780" w14:textId="77777777" w:rsidR="00F970C9" w:rsidRPr="00356814" w:rsidRDefault="00F970C9" w:rsidP="001501A3">
            <w:pPr>
              <w:pStyle w:val="TAL"/>
              <w:keepNext w:val="0"/>
              <w:keepLines w:val="0"/>
              <w:widowControl w:val="0"/>
              <w:rPr>
                <w:rFonts w:cs="Arial"/>
                <w:szCs w:val="18"/>
                <w:lang w:eastAsia="ja-JP"/>
              </w:rPr>
              <w:pPrChange w:id="10195" w:author="MCC" w:date="2023-06-14T09:06:00Z">
                <w:pPr>
                  <w:pStyle w:val="TAL"/>
                </w:pPr>
              </w:pPrChange>
            </w:pPr>
            <w:r w:rsidRPr="00356814">
              <w:rPr>
                <w:rFonts w:cs="Arial"/>
                <w:szCs w:val="18"/>
                <w:lang w:eastAsia="ja-JP"/>
              </w:rPr>
              <w:t>Transmission Bandwidth</w:t>
            </w:r>
          </w:p>
          <w:p w14:paraId="19D226F0" w14:textId="77777777" w:rsidR="00F970C9" w:rsidRPr="00356814" w:rsidRDefault="00F970C9" w:rsidP="001501A3">
            <w:pPr>
              <w:widowControl w:val="0"/>
              <w:spacing w:after="0"/>
              <w:rPr>
                <w:rFonts w:ascii="Arial" w:hAnsi="Arial" w:cs="Arial"/>
                <w:sz w:val="18"/>
                <w:szCs w:val="18"/>
                <w:lang w:eastAsia="ja-JP"/>
              </w:rPr>
              <w:pPrChange w:id="10196" w:author="MCC" w:date="2023-06-14T09:06:00Z">
                <w:pPr>
                  <w:spacing w:after="0"/>
                </w:pPr>
              </w:pPrChange>
            </w:pPr>
            <w:r w:rsidRPr="00356814">
              <w:rPr>
                <w:rFonts w:ascii="Arial" w:hAnsi="Arial" w:cs="Arial"/>
                <w:sz w:val="18"/>
                <w:szCs w:val="18"/>
                <w:lang w:eastAsia="ja-JP"/>
              </w:rPr>
              <w:t>9.3.1.15</w:t>
            </w:r>
          </w:p>
        </w:tc>
        <w:tc>
          <w:tcPr>
            <w:tcW w:w="1843" w:type="dxa"/>
            <w:tcPrChange w:id="10197" w:author="MCC" w:date="2023-06-14T09:21:00Z">
              <w:tcPr>
                <w:tcW w:w="1843" w:type="dxa"/>
              </w:tcPr>
            </w:tcPrChange>
          </w:tcPr>
          <w:p w14:paraId="2E2C8C12" w14:textId="77777777" w:rsidR="00F970C9" w:rsidRPr="00356814" w:rsidRDefault="00F970C9" w:rsidP="001501A3">
            <w:pPr>
              <w:widowControl w:val="0"/>
              <w:spacing w:after="0"/>
              <w:rPr>
                <w:rFonts w:ascii="Arial" w:hAnsi="Arial" w:cs="Arial"/>
                <w:sz w:val="18"/>
                <w:szCs w:val="18"/>
                <w:lang w:eastAsia="ja-JP"/>
              </w:rPr>
              <w:pPrChange w:id="10198" w:author="MCC" w:date="2023-06-14T09:06:00Z">
                <w:pPr>
                  <w:spacing w:after="0"/>
                </w:pPr>
              </w:pPrChange>
            </w:pPr>
          </w:p>
        </w:tc>
        <w:tc>
          <w:tcPr>
            <w:tcW w:w="680" w:type="dxa"/>
            <w:tcPrChange w:id="10199" w:author="MCC" w:date="2023-06-14T09:21:00Z">
              <w:tcPr>
                <w:tcW w:w="878" w:type="dxa"/>
              </w:tcPr>
            </w:tcPrChange>
          </w:tcPr>
          <w:p w14:paraId="7E0661EE" w14:textId="77777777" w:rsidR="00F970C9" w:rsidRPr="00356814" w:rsidRDefault="00F970C9" w:rsidP="001501A3">
            <w:pPr>
              <w:pStyle w:val="TAC"/>
              <w:keepNext w:val="0"/>
              <w:keepLines w:val="0"/>
              <w:widowControl w:val="0"/>
              <w:rPr>
                <w:rFonts w:cs="Arial"/>
                <w:szCs w:val="18"/>
                <w:lang w:eastAsia="ja-JP"/>
              </w:rPr>
              <w:pPrChange w:id="10200" w:author="MCC" w:date="2023-06-14T09:06:00Z">
                <w:pPr>
                  <w:pStyle w:val="TAC"/>
                </w:pPr>
              </w:pPrChange>
            </w:pPr>
            <w:r w:rsidRPr="00356814">
              <w:rPr>
                <w:rFonts w:cs="Arial"/>
                <w:szCs w:val="18"/>
                <w:lang w:eastAsia="ja-JP"/>
              </w:rPr>
              <w:t>-</w:t>
            </w:r>
          </w:p>
        </w:tc>
        <w:tc>
          <w:tcPr>
            <w:tcW w:w="1175" w:type="dxa"/>
            <w:tcPrChange w:id="10201" w:author="MCC" w:date="2023-06-14T09:21:00Z">
              <w:tcPr>
                <w:tcW w:w="1274" w:type="dxa"/>
              </w:tcPr>
            </w:tcPrChange>
          </w:tcPr>
          <w:p w14:paraId="55E7EE08" w14:textId="77777777" w:rsidR="00F970C9" w:rsidRPr="00356814" w:rsidRDefault="00F970C9" w:rsidP="001501A3">
            <w:pPr>
              <w:pStyle w:val="TAC"/>
              <w:keepNext w:val="0"/>
              <w:keepLines w:val="0"/>
              <w:widowControl w:val="0"/>
              <w:rPr>
                <w:rFonts w:cs="Arial"/>
                <w:szCs w:val="18"/>
                <w:lang w:eastAsia="ja-JP"/>
              </w:rPr>
              <w:pPrChange w:id="10202" w:author="MCC" w:date="2023-06-14T09:06:00Z">
                <w:pPr>
                  <w:pStyle w:val="TAC"/>
                </w:pPr>
              </w:pPrChange>
            </w:pPr>
          </w:p>
        </w:tc>
      </w:tr>
      <w:tr w:rsidR="00F970C9" w:rsidRPr="00356814" w14:paraId="4AFC975F" w14:textId="77777777" w:rsidTr="001501A3">
        <w:tc>
          <w:tcPr>
            <w:tcW w:w="2379" w:type="dxa"/>
            <w:tcPrChange w:id="10203" w:author="MCC" w:date="2023-06-14T09:21:00Z">
              <w:tcPr>
                <w:tcW w:w="2379" w:type="dxa"/>
              </w:tcPr>
            </w:tcPrChange>
          </w:tcPr>
          <w:p w14:paraId="46291C0F" w14:textId="77777777" w:rsidR="00F970C9" w:rsidRPr="00356814" w:rsidRDefault="00F970C9" w:rsidP="001501A3">
            <w:pPr>
              <w:pStyle w:val="TAL"/>
              <w:keepNext w:val="0"/>
              <w:keepLines w:val="0"/>
              <w:widowControl w:val="0"/>
              <w:rPr>
                <w:lang w:eastAsia="ja-JP"/>
              </w:rPr>
              <w:pPrChange w:id="10204" w:author="MCC" w:date="2023-06-14T09:06:00Z">
                <w:pPr>
                  <w:pStyle w:val="TAL"/>
                </w:pPr>
              </w:pPrChange>
            </w:pPr>
            <w:r w:rsidRPr="00356814">
              <w:rPr>
                <w:rFonts w:cs="Arial"/>
                <w:szCs w:val="18"/>
                <w:lang w:eastAsia="ja-JP"/>
              </w:rPr>
              <w:t>Measurement Timing Configuration</w:t>
            </w:r>
          </w:p>
        </w:tc>
        <w:tc>
          <w:tcPr>
            <w:tcW w:w="740" w:type="dxa"/>
            <w:tcPrChange w:id="10205" w:author="MCC" w:date="2023-06-14T09:21:00Z">
              <w:tcPr>
                <w:tcW w:w="1289" w:type="dxa"/>
              </w:tcPr>
            </w:tcPrChange>
          </w:tcPr>
          <w:p w14:paraId="32263328" w14:textId="77777777" w:rsidR="00F970C9" w:rsidRPr="00356814" w:rsidRDefault="00F970C9" w:rsidP="001501A3">
            <w:pPr>
              <w:pStyle w:val="TAL"/>
              <w:keepNext w:val="0"/>
              <w:keepLines w:val="0"/>
              <w:widowControl w:val="0"/>
              <w:rPr>
                <w:lang w:eastAsia="ja-JP"/>
              </w:rPr>
              <w:pPrChange w:id="10206" w:author="MCC" w:date="2023-06-14T09:06:00Z">
                <w:pPr>
                  <w:pStyle w:val="TAL"/>
                </w:pPr>
              </w:pPrChange>
            </w:pPr>
            <w:r w:rsidRPr="00356814">
              <w:rPr>
                <w:rFonts w:cs="Arial"/>
                <w:szCs w:val="18"/>
                <w:lang w:eastAsia="ja-JP"/>
              </w:rPr>
              <w:t>M</w:t>
            </w:r>
          </w:p>
        </w:tc>
        <w:tc>
          <w:tcPr>
            <w:tcW w:w="1405" w:type="dxa"/>
            <w:tcPrChange w:id="10207" w:author="MCC" w:date="2023-06-14T09:21:00Z">
              <w:tcPr>
                <w:tcW w:w="1405" w:type="dxa"/>
              </w:tcPr>
            </w:tcPrChange>
          </w:tcPr>
          <w:p w14:paraId="7E8558D9" w14:textId="77777777" w:rsidR="00F970C9" w:rsidRPr="00356814" w:rsidRDefault="00F970C9" w:rsidP="001501A3">
            <w:pPr>
              <w:pStyle w:val="TAL"/>
              <w:keepNext w:val="0"/>
              <w:keepLines w:val="0"/>
              <w:widowControl w:val="0"/>
              <w:rPr>
                <w:i/>
                <w:lang w:eastAsia="ja-JP"/>
              </w:rPr>
              <w:pPrChange w:id="10208" w:author="MCC" w:date="2023-06-14T09:06:00Z">
                <w:pPr>
                  <w:pStyle w:val="TAL"/>
                </w:pPr>
              </w:pPrChange>
            </w:pPr>
          </w:p>
        </w:tc>
        <w:tc>
          <w:tcPr>
            <w:tcW w:w="1417" w:type="dxa"/>
            <w:tcPrChange w:id="10209" w:author="MCC" w:date="2023-06-14T09:21:00Z">
              <w:tcPr>
                <w:tcW w:w="1417" w:type="dxa"/>
              </w:tcPr>
            </w:tcPrChange>
          </w:tcPr>
          <w:p w14:paraId="5CAE7C6F" w14:textId="77777777" w:rsidR="00F970C9" w:rsidRPr="00356814" w:rsidRDefault="00F970C9" w:rsidP="001501A3">
            <w:pPr>
              <w:pStyle w:val="TAL"/>
              <w:keepNext w:val="0"/>
              <w:keepLines w:val="0"/>
              <w:widowControl w:val="0"/>
              <w:rPr>
                <w:lang w:eastAsia="ja-JP"/>
              </w:rPr>
              <w:pPrChange w:id="10210" w:author="MCC" w:date="2023-06-14T09:06:00Z">
                <w:pPr>
                  <w:pStyle w:val="TAL"/>
                </w:pPr>
              </w:pPrChange>
            </w:pPr>
            <w:r w:rsidRPr="00356814">
              <w:rPr>
                <w:rFonts w:cs="Arial"/>
                <w:szCs w:val="18"/>
                <w:lang w:eastAsia="ja-JP"/>
              </w:rPr>
              <w:t>OCTET STRING</w:t>
            </w:r>
          </w:p>
        </w:tc>
        <w:tc>
          <w:tcPr>
            <w:tcW w:w="1843" w:type="dxa"/>
            <w:tcPrChange w:id="10211" w:author="MCC" w:date="2023-06-14T09:21:00Z">
              <w:tcPr>
                <w:tcW w:w="1843" w:type="dxa"/>
              </w:tcPr>
            </w:tcPrChange>
          </w:tcPr>
          <w:p w14:paraId="2CE8950D" w14:textId="77777777" w:rsidR="00F970C9" w:rsidRPr="00356814" w:rsidRDefault="00F970C9" w:rsidP="001501A3">
            <w:pPr>
              <w:pStyle w:val="TAL"/>
              <w:keepNext w:val="0"/>
              <w:keepLines w:val="0"/>
              <w:widowControl w:val="0"/>
              <w:rPr>
                <w:lang w:eastAsia="ja-JP"/>
              </w:rPr>
              <w:pPrChange w:id="10212" w:author="MCC" w:date="2023-06-14T09:06:00Z">
                <w:pPr>
                  <w:pStyle w:val="TAL"/>
                </w:pPr>
              </w:pPrChange>
            </w:pPr>
            <w:r w:rsidRPr="00356814">
              <w:rPr>
                <w:rFonts w:cs="Arial"/>
                <w:szCs w:val="18"/>
                <w:lang w:eastAsia="ja-JP"/>
              </w:rPr>
              <w:t xml:space="preserve">Contains the </w:t>
            </w:r>
            <w:r w:rsidRPr="00356814">
              <w:rPr>
                <w:rFonts w:cs="Arial"/>
                <w:i/>
                <w:szCs w:val="18"/>
                <w:lang w:eastAsia="ja-JP"/>
              </w:rPr>
              <w:t>MeasurementTimin</w:t>
            </w:r>
            <w:r w:rsidRPr="00356814">
              <w:rPr>
                <w:rFonts w:cs="Arial"/>
                <w:i/>
                <w:szCs w:val="18"/>
                <w:lang w:eastAsia="ja-JP"/>
              </w:rPr>
              <w:lastRenderedPageBreak/>
              <w:t>gConfiguration</w:t>
            </w:r>
            <w:r w:rsidRPr="00356814">
              <w:rPr>
                <w:rFonts w:cs="Arial"/>
                <w:szCs w:val="18"/>
                <w:lang w:eastAsia="ja-JP"/>
              </w:rPr>
              <w:t xml:space="preserve"> inter-node message defined in TS 38.331 [8].</w:t>
            </w:r>
          </w:p>
        </w:tc>
        <w:tc>
          <w:tcPr>
            <w:tcW w:w="680" w:type="dxa"/>
            <w:tcPrChange w:id="10213" w:author="MCC" w:date="2023-06-14T09:21:00Z">
              <w:tcPr>
                <w:tcW w:w="878" w:type="dxa"/>
              </w:tcPr>
            </w:tcPrChange>
          </w:tcPr>
          <w:p w14:paraId="71AAEEAF" w14:textId="77777777" w:rsidR="00F970C9" w:rsidRPr="00356814" w:rsidRDefault="00F970C9" w:rsidP="001501A3">
            <w:pPr>
              <w:pStyle w:val="TAC"/>
              <w:keepNext w:val="0"/>
              <w:keepLines w:val="0"/>
              <w:widowControl w:val="0"/>
              <w:rPr>
                <w:rFonts w:cs="Arial"/>
                <w:szCs w:val="18"/>
                <w:lang w:eastAsia="ja-JP"/>
              </w:rPr>
              <w:pPrChange w:id="10214" w:author="MCC" w:date="2023-06-14T09:06:00Z">
                <w:pPr>
                  <w:pStyle w:val="TAC"/>
                </w:pPr>
              </w:pPrChange>
            </w:pPr>
            <w:r w:rsidRPr="00356814">
              <w:rPr>
                <w:rFonts w:cs="Arial"/>
                <w:szCs w:val="18"/>
                <w:lang w:eastAsia="ja-JP"/>
              </w:rPr>
              <w:lastRenderedPageBreak/>
              <w:t>-</w:t>
            </w:r>
          </w:p>
        </w:tc>
        <w:tc>
          <w:tcPr>
            <w:tcW w:w="1175" w:type="dxa"/>
            <w:tcPrChange w:id="10215" w:author="MCC" w:date="2023-06-14T09:21:00Z">
              <w:tcPr>
                <w:tcW w:w="1274" w:type="dxa"/>
              </w:tcPr>
            </w:tcPrChange>
          </w:tcPr>
          <w:p w14:paraId="45939D0B" w14:textId="77777777" w:rsidR="00F970C9" w:rsidRPr="00356814" w:rsidRDefault="00F970C9" w:rsidP="001501A3">
            <w:pPr>
              <w:pStyle w:val="TAC"/>
              <w:keepNext w:val="0"/>
              <w:keepLines w:val="0"/>
              <w:widowControl w:val="0"/>
              <w:rPr>
                <w:rFonts w:cs="Arial"/>
                <w:szCs w:val="18"/>
                <w:lang w:eastAsia="ja-JP"/>
              </w:rPr>
              <w:pPrChange w:id="10216" w:author="MCC" w:date="2023-06-14T09:06:00Z">
                <w:pPr>
                  <w:pStyle w:val="TAC"/>
                </w:pPr>
              </w:pPrChange>
            </w:pPr>
          </w:p>
        </w:tc>
      </w:tr>
      <w:tr w:rsidR="00F970C9" w:rsidRPr="00356814" w14:paraId="1004F8FA" w14:textId="77777777" w:rsidTr="001501A3">
        <w:tc>
          <w:tcPr>
            <w:tcW w:w="2379" w:type="dxa"/>
            <w:tcPrChange w:id="10217" w:author="MCC" w:date="2023-06-14T09:21:00Z">
              <w:tcPr>
                <w:tcW w:w="2379" w:type="dxa"/>
              </w:tcPr>
            </w:tcPrChange>
          </w:tcPr>
          <w:p w14:paraId="5747F253" w14:textId="77777777" w:rsidR="00F970C9" w:rsidRPr="00356814" w:rsidRDefault="00F970C9" w:rsidP="001501A3">
            <w:pPr>
              <w:pStyle w:val="TAL"/>
              <w:keepNext w:val="0"/>
              <w:keepLines w:val="0"/>
              <w:widowControl w:val="0"/>
              <w:rPr>
                <w:rFonts w:cs="Arial"/>
                <w:szCs w:val="18"/>
                <w:lang w:eastAsia="ja-JP"/>
              </w:rPr>
              <w:pPrChange w:id="10218" w:author="MCC" w:date="2023-06-14T09:06:00Z">
                <w:pPr>
                  <w:pStyle w:val="TAL"/>
                </w:pPr>
              </w:pPrChange>
            </w:pPr>
            <w:r w:rsidRPr="00356814">
              <w:rPr>
                <w:rFonts w:cs="Arial"/>
                <w:szCs w:val="18"/>
                <w:lang w:eastAsia="ja-JP"/>
              </w:rPr>
              <w:t>RANAC</w:t>
            </w:r>
          </w:p>
        </w:tc>
        <w:tc>
          <w:tcPr>
            <w:tcW w:w="740" w:type="dxa"/>
            <w:tcPrChange w:id="10219" w:author="MCC" w:date="2023-06-14T09:21:00Z">
              <w:tcPr>
                <w:tcW w:w="1289" w:type="dxa"/>
              </w:tcPr>
            </w:tcPrChange>
          </w:tcPr>
          <w:p w14:paraId="7E2839AF" w14:textId="77777777" w:rsidR="00F970C9" w:rsidRPr="00356814" w:rsidRDefault="00F970C9" w:rsidP="001501A3">
            <w:pPr>
              <w:pStyle w:val="TAL"/>
              <w:keepNext w:val="0"/>
              <w:keepLines w:val="0"/>
              <w:widowControl w:val="0"/>
              <w:rPr>
                <w:rFonts w:cs="Arial"/>
                <w:szCs w:val="18"/>
                <w:lang w:eastAsia="ja-JP"/>
              </w:rPr>
              <w:pPrChange w:id="10220" w:author="MCC" w:date="2023-06-14T09:06:00Z">
                <w:pPr>
                  <w:pStyle w:val="TAL"/>
                </w:pPr>
              </w:pPrChange>
            </w:pPr>
            <w:r w:rsidRPr="00356814">
              <w:rPr>
                <w:rFonts w:cs="Arial"/>
                <w:szCs w:val="18"/>
                <w:lang w:eastAsia="ja-JP"/>
              </w:rPr>
              <w:t>O</w:t>
            </w:r>
          </w:p>
        </w:tc>
        <w:tc>
          <w:tcPr>
            <w:tcW w:w="1405" w:type="dxa"/>
            <w:tcPrChange w:id="10221" w:author="MCC" w:date="2023-06-14T09:21:00Z">
              <w:tcPr>
                <w:tcW w:w="1405" w:type="dxa"/>
              </w:tcPr>
            </w:tcPrChange>
          </w:tcPr>
          <w:p w14:paraId="6839DF1D" w14:textId="77777777" w:rsidR="00F970C9" w:rsidRPr="00356814" w:rsidRDefault="00F970C9" w:rsidP="001501A3">
            <w:pPr>
              <w:pStyle w:val="TAL"/>
              <w:keepNext w:val="0"/>
              <w:keepLines w:val="0"/>
              <w:widowControl w:val="0"/>
              <w:rPr>
                <w:i/>
                <w:lang w:eastAsia="ja-JP"/>
              </w:rPr>
              <w:pPrChange w:id="10222" w:author="MCC" w:date="2023-06-14T09:06:00Z">
                <w:pPr>
                  <w:pStyle w:val="TAL"/>
                </w:pPr>
              </w:pPrChange>
            </w:pPr>
          </w:p>
        </w:tc>
        <w:tc>
          <w:tcPr>
            <w:tcW w:w="1417" w:type="dxa"/>
            <w:tcPrChange w:id="10223" w:author="MCC" w:date="2023-06-14T09:21:00Z">
              <w:tcPr>
                <w:tcW w:w="1417" w:type="dxa"/>
              </w:tcPr>
            </w:tcPrChange>
          </w:tcPr>
          <w:p w14:paraId="0F315526" w14:textId="77777777" w:rsidR="00F970C9" w:rsidRPr="00356814" w:rsidRDefault="00F970C9" w:rsidP="001501A3">
            <w:pPr>
              <w:pStyle w:val="TAL"/>
              <w:keepNext w:val="0"/>
              <w:keepLines w:val="0"/>
              <w:widowControl w:val="0"/>
              <w:rPr>
                <w:rFonts w:cs="Arial"/>
                <w:szCs w:val="18"/>
                <w:lang w:eastAsia="ja-JP"/>
              </w:rPr>
              <w:pPrChange w:id="10224" w:author="MCC" w:date="2023-06-14T09:06:00Z">
                <w:pPr>
                  <w:pStyle w:val="TAL"/>
                </w:pPr>
              </w:pPrChange>
            </w:pPr>
            <w:r w:rsidRPr="00356814">
              <w:rPr>
                <w:rFonts w:cs="Arial"/>
                <w:szCs w:val="18"/>
                <w:lang w:eastAsia="ja-JP"/>
              </w:rPr>
              <w:t>RAN Area Code</w:t>
            </w:r>
          </w:p>
          <w:p w14:paraId="729C3EB6" w14:textId="77777777" w:rsidR="00F970C9" w:rsidRPr="00356814" w:rsidRDefault="00F970C9" w:rsidP="001501A3">
            <w:pPr>
              <w:pStyle w:val="TAL"/>
              <w:keepNext w:val="0"/>
              <w:keepLines w:val="0"/>
              <w:widowControl w:val="0"/>
              <w:rPr>
                <w:rFonts w:cs="Arial"/>
                <w:szCs w:val="18"/>
                <w:lang w:eastAsia="ja-JP"/>
              </w:rPr>
              <w:pPrChange w:id="10225" w:author="MCC" w:date="2023-06-14T09:06:00Z">
                <w:pPr>
                  <w:pStyle w:val="TAL"/>
                </w:pPr>
              </w:pPrChange>
            </w:pPr>
            <w:r w:rsidRPr="00356814">
              <w:rPr>
                <w:rFonts w:cs="Arial"/>
                <w:szCs w:val="18"/>
                <w:lang w:eastAsia="ja-JP"/>
              </w:rPr>
              <w:t>9.3.1.57</w:t>
            </w:r>
          </w:p>
        </w:tc>
        <w:tc>
          <w:tcPr>
            <w:tcW w:w="1843" w:type="dxa"/>
            <w:tcPrChange w:id="10226" w:author="MCC" w:date="2023-06-14T09:21:00Z">
              <w:tcPr>
                <w:tcW w:w="1843" w:type="dxa"/>
              </w:tcPr>
            </w:tcPrChange>
          </w:tcPr>
          <w:p w14:paraId="6F1EB6E3" w14:textId="77777777" w:rsidR="00F970C9" w:rsidRPr="00356814" w:rsidRDefault="00F970C9" w:rsidP="001501A3">
            <w:pPr>
              <w:pStyle w:val="TAL"/>
              <w:keepNext w:val="0"/>
              <w:keepLines w:val="0"/>
              <w:widowControl w:val="0"/>
              <w:rPr>
                <w:rFonts w:cs="Arial"/>
                <w:szCs w:val="18"/>
                <w:lang w:eastAsia="ja-JP"/>
              </w:rPr>
              <w:pPrChange w:id="10227" w:author="MCC" w:date="2023-06-14T09:06:00Z">
                <w:pPr>
                  <w:pStyle w:val="TAL"/>
                </w:pPr>
              </w:pPrChange>
            </w:pPr>
          </w:p>
        </w:tc>
        <w:tc>
          <w:tcPr>
            <w:tcW w:w="680" w:type="dxa"/>
            <w:tcPrChange w:id="10228" w:author="MCC" w:date="2023-06-14T09:21:00Z">
              <w:tcPr>
                <w:tcW w:w="878" w:type="dxa"/>
              </w:tcPr>
            </w:tcPrChange>
          </w:tcPr>
          <w:p w14:paraId="085B1C87" w14:textId="77777777" w:rsidR="00F970C9" w:rsidRPr="00356814" w:rsidRDefault="00F970C9" w:rsidP="001501A3">
            <w:pPr>
              <w:pStyle w:val="TAC"/>
              <w:keepNext w:val="0"/>
              <w:keepLines w:val="0"/>
              <w:widowControl w:val="0"/>
              <w:rPr>
                <w:rFonts w:cs="Arial"/>
                <w:szCs w:val="18"/>
                <w:lang w:eastAsia="ja-JP"/>
              </w:rPr>
              <w:pPrChange w:id="10229" w:author="MCC" w:date="2023-06-14T09:06:00Z">
                <w:pPr>
                  <w:pStyle w:val="TAC"/>
                </w:pPr>
              </w:pPrChange>
            </w:pPr>
            <w:r w:rsidRPr="00356814">
              <w:rPr>
                <w:rFonts w:cs="Arial"/>
                <w:szCs w:val="18"/>
                <w:lang w:eastAsia="ja-JP"/>
              </w:rPr>
              <w:t>YES</w:t>
            </w:r>
          </w:p>
        </w:tc>
        <w:tc>
          <w:tcPr>
            <w:tcW w:w="1175" w:type="dxa"/>
            <w:tcPrChange w:id="10230" w:author="MCC" w:date="2023-06-14T09:21:00Z">
              <w:tcPr>
                <w:tcW w:w="1274" w:type="dxa"/>
              </w:tcPr>
            </w:tcPrChange>
          </w:tcPr>
          <w:p w14:paraId="2A621679" w14:textId="77777777" w:rsidR="00F970C9" w:rsidRPr="00356814" w:rsidRDefault="00F970C9" w:rsidP="001501A3">
            <w:pPr>
              <w:pStyle w:val="TAC"/>
              <w:keepNext w:val="0"/>
              <w:keepLines w:val="0"/>
              <w:widowControl w:val="0"/>
              <w:rPr>
                <w:rFonts w:cs="Arial"/>
                <w:szCs w:val="18"/>
                <w:lang w:eastAsia="ja-JP"/>
              </w:rPr>
              <w:pPrChange w:id="10231" w:author="MCC" w:date="2023-06-14T09:06:00Z">
                <w:pPr>
                  <w:pStyle w:val="TAC"/>
                </w:pPr>
              </w:pPrChange>
            </w:pPr>
            <w:r w:rsidRPr="00356814">
              <w:rPr>
                <w:rFonts w:cs="Arial"/>
                <w:szCs w:val="18"/>
                <w:lang w:eastAsia="ja-JP"/>
              </w:rPr>
              <w:t>ignore</w:t>
            </w:r>
          </w:p>
        </w:tc>
      </w:tr>
      <w:tr w:rsidR="00F970C9" w:rsidRPr="00356814" w14:paraId="33DE1DF2" w14:textId="77777777" w:rsidTr="001501A3">
        <w:tc>
          <w:tcPr>
            <w:tcW w:w="2379" w:type="dxa"/>
            <w:tcBorders>
              <w:top w:val="single" w:sz="4" w:space="0" w:color="auto"/>
              <w:left w:val="single" w:sz="4" w:space="0" w:color="auto"/>
              <w:bottom w:val="single" w:sz="4" w:space="0" w:color="auto"/>
              <w:right w:val="single" w:sz="4" w:space="0" w:color="auto"/>
            </w:tcBorders>
            <w:tcPrChange w:id="10232"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29D03A35" w14:textId="77777777" w:rsidR="00F970C9" w:rsidRPr="00356814" w:rsidRDefault="00F970C9" w:rsidP="001501A3">
            <w:pPr>
              <w:pStyle w:val="TAL"/>
              <w:keepNext w:val="0"/>
              <w:keepLines w:val="0"/>
              <w:widowControl w:val="0"/>
              <w:rPr>
                <w:rFonts w:cs="Arial"/>
                <w:b/>
                <w:szCs w:val="18"/>
                <w:lang w:eastAsia="ja-JP"/>
              </w:rPr>
              <w:pPrChange w:id="10233" w:author="MCC" w:date="2023-06-14T09:06:00Z">
                <w:pPr>
                  <w:pStyle w:val="TAL"/>
                </w:pPr>
              </w:pPrChange>
            </w:pPr>
            <w:r w:rsidRPr="00356814">
              <w:rPr>
                <w:rFonts w:cs="Arial"/>
                <w:b/>
                <w:szCs w:val="18"/>
                <w:lang w:eastAsia="ja-JP"/>
              </w:rPr>
              <w:t>Extended Served PLMNs List</w:t>
            </w:r>
          </w:p>
        </w:tc>
        <w:tc>
          <w:tcPr>
            <w:tcW w:w="740" w:type="dxa"/>
            <w:tcBorders>
              <w:top w:val="single" w:sz="4" w:space="0" w:color="auto"/>
              <w:left w:val="single" w:sz="4" w:space="0" w:color="auto"/>
              <w:bottom w:val="single" w:sz="4" w:space="0" w:color="auto"/>
              <w:right w:val="single" w:sz="4" w:space="0" w:color="auto"/>
            </w:tcBorders>
            <w:tcPrChange w:id="10234"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3455BD40" w14:textId="77777777" w:rsidR="00F970C9" w:rsidRPr="00356814" w:rsidRDefault="00F970C9" w:rsidP="001501A3">
            <w:pPr>
              <w:pStyle w:val="TAL"/>
              <w:keepNext w:val="0"/>
              <w:keepLines w:val="0"/>
              <w:widowControl w:val="0"/>
              <w:rPr>
                <w:rFonts w:cs="Arial"/>
                <w:szCs w:val="18"/>
                <w:lang w:eastAsia="ja-JP"/>
              </w:rPr>
              <w:pPrChange w:id="10235" w:author="MCC" w:date="2023-06-14T09:06:00Z">
                <w:pPr>
                  <w:pStyle w:val="TAL"/>
                </w:pPr>
              </w:pPrChange>
            </w:pPr>
          </w:p>
        </w:tc>
        <w:tc>
          <w:tcPr>
            <w:tcW w:w="1405" w:type="dxa"/>
            <w:tcBorders>
              <w:top w:val="single" w:sz="4" w:space="0" w:color="auto"/>
              <w:left w:val="single" w:sz="4" w:space="0" w:color="auto"/>
              <w:bottom w:val="single" w:sz="4" w:space="0" w:color="auto"/>
              <w:right w:val="single" w:sz="4" w:space="0" w:color="auto"/>
            </w:tcBorders>
            <w:tcPrChange w:id="10236"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584A0A5A" w14:textId="77777777" w:rsidR="00F970C9" w:rsidRPr="00356814" w:rsidRDefault="00F970C9" w:rsidP="001501A3">
            <w:pPr>
              <w:pStyle w:val="TAL"/>
              <w:keepNext w:val="0"/>
              <w:keepLines w:val="0"/>
              <w:widowControl w:val="0"/>
              <w:rPr>
                <w:i/>
                <w:lang w:eastAsia="ja-JP"/>
              </w:rPr>
              <w:pPrChange w:id="10237" w:author="MCC" w:date="2023-06-14T09:06:00Z">
                <w:pPr>
                  <w:pStyle w:val="TAL"/>
                </w:pPr>
              </w:pPrChange>
            </w:pPr>
            <w:r w:rsidRPr="00356814">
              <w:rPr>
                <w:i/>
                <w:lang w:eastAsia="ja-JP"/>
              </w:rPr>
              <w:t>0..1</w:t>
            </w:r>
          </w:p>
        </w:tc>
        <w:tc>
          <w:tcPr>
            <w:tcW w:w="1417" w:type="dxa"/>
            <w:tcBorders>
              <w:top w:val="single" w:sz="4" w:space="0" w:color="auto"/>
              <w:left w:val="single" w:sz="4" w:space="0" w:color="auto"/>
              <w:bottom w:val="single" w:sz="4" w:space="0" w:color="auto"/>
              <w:right w:val="single" w:sz="4" w:space="0" w:color="auto"/>
            </w:tcBorders>
            <w:tcPrChange w:id="10238"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2B7C1130" w14:textId="77777777" w:rsidR="00F970C9" w:rsidRPr="00356814" w:rsidRDefault="00F970C9" w:rsidP="001501A3">
            <w:pPr>
              <w:pStyle w:val="TAL"/>
              <w:keepNext w:val="0"/>
              <w:keepLines w:val="0"/>
              <w:widowControl w:val="0"/>
              <w:rPr>
                <w:rFonts w:cs="Arial"/>
                <w:szCs w:val="18"/>
                <w:lang w:eastAsia="ja-JP"/>
              </w:rPr>
              <w:pPrChange w:id="10239"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0240"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51AC26E4" w14:textId="77777777" w:rsidR="00F970C9" w:rsidRPr="00356814" w:rsidRDefault="00F970C9" w:rsidP="001501A3">
            <w:pPr>
              <w:pStyle w:val="TAL"/>
              <w:keepNext w:val="0"/>
              <w:keepLines w:val="0"/>
              <w:widowControl w:val="0"/>
              <w:rPr>
                <w:rFonts w:cs="Arial"/>
                <w:szCs w:val="18"/>
                <w:lang w:eastAsia="ja-JP"/>
              </w:rPr>
              <w:pPrChange w:id="10241" w:author="MCC" w:date="2023-06-14T09:06:00Z">
                <w:pPr>
                  <w:pStyle w:val="TAL"/>
                </w:pPr>
              </w:pPrChange>
            </w:pPr>
            <w:r w:rsidRPr="00356814">
              <w:rPr>
                <w:rFonts w:cs="Arial"/>
                <w:szCs w:val="18"/>
                <w:lang w:eastAsia="ja-JP"/>
              </w:rPr>
              <w:t>This is included if more than 6 Served PLMNs is to be signalled.</w:t>
            </w:r>
          </w:p>
        </w:tc>
        <w:tc>
          <w:tcPr>
            <w:tcW w:w="680" w:type="dxa"/>
            <w:tcBorders>
              <w:top w:val="single" w:sz="4" w:space="0" w:color="auto"/>
              <w:left w:val="single" w:sz="4" w:space="0" w:color="auto"/>
              <w:bottom w:val="single" w:sz="4" w:space="0" w:color="auto"/>
              <w:right w:val="single" w:sz="4" w:space="0" w:color="auto"/>
            </w:tcBorders>
            <w:tcPrChange w:id="10242"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545CEB78" w14:textId="77777777" w:rsidR="00F970C9" w:rsidRPr="00356814" w:rsidRDefault="00F970C9" w:rsidP="001501A3">
            <w:pPr>
              <w:pStyle w:val="TAC"/>
              <w:keepNext w:val="0"/>
              <w:keepLines w:val="0"/>
              <w:widowControl w:val="0"/>
              <w:rPr>
                <w:rFonts w:cs="Arial"/>
                <w:szCs w:val="18"/>
                <w:lang w:eastAsia="ja-JP"/>
              </w:rPr>
              <w:pPrChange w:id="10243" w:author="MCC" w:date="2023-06-14T09:06:00Z">
                <w:pPr>
                  <w:pStyle w:val="TAC"/>
                </w:pPr>
              </w:pPrChange>
            </w:pPr>
            <w:r w:rsidRPr="00356814">
              <w:rPr>
                <w:rFonts w:cs="Arial"/>
                <w:szCs w:val="18"/>
                <w:lang w:eastAsia="ja-JP"/>
              </w:rPr>
              <w:t>YES</w:t>
            </w:r>
          </w:p>
        </w:tc>
        <w:tc>
          <w:tcPr>
            <w:tcW w:w="1175" w:type="dxa"/>
            <w:tcBorders>
              <w:top w:val="single" w:sz="4" w:space="0" w:color="auto"/>
              <w:left w:val="single" w:sz="4" w:space="0" w:color="auto"/>
              <w:bottom w:val="single" w:sz="4" w:space="0" w:color="auto"/>
              <w:right w:val="single" w:sz="4" w:space="0" w:color="auto"/>
            </w:tcBorders>
            <w:tcPrChange w:id="10244"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0BC230FD" w14:textId="77777777" w:rsidR="00F970C9" w:rsidRPr="00356814" w:rsidRDefault="00F970C9" w:rsidP="001501A3">
            <w:pPr>
              <w:pStyle w:val="TAC"/>
              <w:keepNext w:val="0"/>
              <w:keepLines w:val="0"/>
              <w:widowControl w:val="0"/>
              <w:rPr>
                <w:rFonts w:cs="Arial"/>
                <w:szCs w:val="18"/>
                <w:lang w:eastAsia="ja-JP"/>
              </w:rPr>
              <w:pPrChange w:id="10245" w:author="MCC" w:date="2023-06-14T09:06:00Z">
                <w:pPr>
                  <w:pStyle w:val="TAC"/>
                </w:pPr>
              </w:pPrChange>
            </w:pPr>
            <w:r w:rsidRPr="00356814">
              <w:rPr>
                <w:rFonts w:cs="Arial"/>
                <w:szCs w:val="18"/>
                <w:lang w:eastAsia="ja-JP"/>
              </w:rPr>
              <w:t>ignore</w:t>
            </w:r>
          </w:p>
        </w:tc>
      </w:tr>
      <w:tr w:rsidR="00F970C9" w:rsidRPr="00356814" w14:paraId="25669ED2" w14:textId="77777777" w:rsidTr="001501A3">
        <w:tc>
          <w:tcPr>
            <w:tcW w:w="2379" w:type="dxa"/>
            <w:tcBorders>
              <w:top w:val="single" w:sz="4" w:space="0" w:color="auto"/>
              <w:left w:val="single" w:sz="4" w:space="0" w:color="auto"/>
              <w:bottom w:val="single" w:sz="4" w:space="0" w:color="auto"/>
              <w:right w:val="single" w:sz="4" w:space="0" w:color="auto"/>
            </w:tcBorders>
            <w:tcPrChange w:id="10246"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6B2FA40E" w14:textId="77777777" w:rsidR="00F970C9" w:rsidRPr="00356814" w:rsidRDefault="00F970C9" w:rsidP="001501A3">
            <w:pPr>
              <w:pStyle w:val="TAL"/>
              <w:keepNext w:val="0"/>
              <w:keepLines w:val="0"/>
              <w:widowControl w:val="0"/>
              <w:ind w:left="284"/>
              <w:rPr>
                <w:rFonts w:cs="Arial"/>
                <w:b/>
                <w:szCs w:val="18"/>
                <w:lang w:eastAsia="ja-JP"/>
              </w:rPr>
              <w:pPrChange w:id="10247" w:author="MCC" w:date="2023-06-14T09:06:00Z">
                <w:pPr>
                  <w:pStyle w:val="TAL"/>
                  <w:ind w:left="284"/>
                </w:pPr>
              </w:pPrChange>
            </w:pPr>
            <w:r w:rsidRPr="00356814">
              <w:rPr>
                <w:rFonts w:cs="Arial"/>
                <w:b/>
                <w:szCs w:val="18"/>
                <w:lang w:eastAsia="ja-JP"/>
              </w:rPr>
              <w:t>&gt;Extended Served PLMNs Item</w:t>
            </w:r>
          </w:p>
        </w:tc>
        <w:tc>
          <w:tcPr>
            <w:tcW w:w="740" w:type="dxa"/>
            <w:tcBorders>
              <w:top w:val="single" w:sz="4" w:space="0" w:color="auto"/>
              <w:left w:val="single" w:sz="4" w:space="0" w:color="auto"/>
              <w:bottom w:val="single" w:sz="4" w:space="0" w:color="auto"/>
              <w:right w:val="single" w:sz="4" w:space="0" w:color="auto"/>
            </w:tcBorders>
            <w:tcPrChange w:id="10248"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1DB59071" w14:textId="77777777" w:rsidR="00F970C9" w:rsidRPr="00356814" w:rsidRDefault="00F970C9" w:rsidP="001501A3">
            <w:pPr>
              <w:pStyle w:val="TAL"/>
              <w:keepNext w:val="0"/>
              <w:keepLines w:val="0"/>
              <w:widowControl w:val="0"/>
              <w:rPr>
                <w:rFonts w:cs="Arial"/>
                <w:szCs w:val="18"/>
                <w:lang w:eastAsia="ja-JP"/>
              </w:rPr>
              <w:pPrChange w:id="10249" w:author="MCC" w:date="2023-06-14T09:06:00Z">
                <w:pPr>
                  <w:pStyle w:val="TAL"/>
                </w:pPr>
              </w:pPrChange>
            </w:pPr>
          </w:p>
        </w:tc>
        <w:tc>
          <w:tcPr>
            <w:tcW w:w="1405" w:type="dxa"/>
            <w:tcBorders>
              <w:top w:val="single" w:sz="4" w:space="0" w:color="auto"/>
              <w:left w:val="single" w:sz="4" w:space="0" w:color="auto"/>
              <w:bottom w:val="single" w:sz="4" w:space="0" w:color="auto"/>
              <w:right w:val="single" w:sz="4" w:space="0" w:color="auto"/>
            </w:tcBorders>
            <w:tcPrChange w:id="10250"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5973137E" w14:textId="77777777" w:rsidR="00F970C9" w:rsidRPr="00356814" w:rsidRDefault="00F970C9" w:rsidP="001501A3">
            <w:pPr>
              <w:pStyle w:val="TAL"/>
              <w:keepNext w:val="0"/>
              <w:keepLines w:val="0"/>
              <w:widowControl w:val="0"/>
              <w:rPr>
                <w:i/>
                <w:lang w:eastAsia="ja-JP"/>
              </w:rPr>
              <w:pPrChange w:id="10251" w:author="MCC" w:date="2023-06-14T09:06:00Z">
                <w:pPr>
                  <w:pStyle w:val="TAL"/>
                </w:pPr>
              </w:pPrChange>
            </w:pPr>
            <w:r w:rsidRPr="00356814">
              <w:rPr>
                <w:i/>
                <w:lang w:eastAsia="ja-JP"/>
              </w:rPr>
              <w:t>1 ..&lt;maxnoofExtendedBPLMNs&gt;</w:t>
            </w:r>
          </w:p>
        </w:tc>
        <w:tc>
          <w:tcPr>
            <w:tcW w:w="1417" w:type="dxa"/>
            <w:tcBorders>
              <w:top w:val="single" w:sz="4" w:space="0" w:color="auto"/>
              <w:left w:val="single" w:sz="4" w:space="0" w:color="auto"/>
              <w:bottom w:val="single" w:sz="4" w:space="0" w:color="auto"/>
              <w:right w:val="single" w:sz="4" w:space="0" w:color="auto"/>
            </w:tcBorders>
            <w:tcPrChange w:id="10252"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2EBFBDD0" w14:textId="77777777" w:rsidR="00F970C9" w:rsidRPr="00356814" w:rsidRDefault="00F970C9" w:rsidP="001501A3">
            <w:pPr>
              <w:pStyle w:val="TAL"/>
              <w:keepNext w:val="0"/>
              <w:keepLines w:val="0"/>
              <w:widowControl w:val="0"/>
              <w:rPr>
                <w:rFonts w:cs="Arial"/>
                <w:szCs w:val="18"/>
                <w:lang w:eastAsia="ja-JP"/>
              </w:rPr>
              <w:pPrChange w:id="10253"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0254"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0CE1A3C4" w14:textId="77777777" w:rsidR="00F970C9" w:rsidRPr="00356814" w:rsidRDefault="00F970C9" w:rsidP="001501A3">
            <w:pPr>
              <w:pStyle w:val="TAL"/>
              <w:keepNext w:val="0"/>
              <w:keepLines w:val="0"/>
              <w:widowControl w:val="0"/>
              <w:rPr>
                <w:rFonts w:cs="Arial"/>
                <w:szCs w:val="18"/>
                <w:lang w:eastAsia="ja-JP"/>
              </w:rPr>
              <w:pPrChange w:id="10255" w:author="MCC" w:date="2023-06-14T09:06:00Z">
                <w:pPr>
                  <w:pStyle w:val="TAL"/>
                </w:pPr>
              </w:pPrChange>
            </w:pPr>
          </w:p>
        </w:tc>
        <w:tc>
          <w:tcPr>
            <w:tcW w:w="680" w:type="dxa"/>
            <w:tcBorders>
              <w:top w:val="single" w:sz="4" w:space="0" w:color="auto"/>
              <w:left w:val="single" w:sz="4" w:space="0" w:color="auto"/>
              <w:bottom w:val="single" w:sz="4" w:space="0" w:color="auto"/>
              <w:right w:val="single" w:sz="4" w:space="0" w:color="auto"/>
            </w:tcBorders>
            <w:tcPrChange w:id="10256"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47544974" w14:textId="77777777" w:rsidR="00F970C9" w:rsidRPr="00356814" w:rsidRDefault="00F970C9" w:rsidP="001501A3">
            <w:pPr>
              <w:pStyle w:val="TAC"/>
              <w:keepNext w:val="0"/>
              <w:keepLines w:val="0"/>
              <w:widowControl w:val="0"/>
              <w:rPr>
                <w:rFonts w:cs="Arial"/>
                <w:szCs w:val="18"/>
                <w:lang w:eastAsia="ja-JP"/>
              </w:rPr>
              <w:pPrChange w:id="10257" w:author="MCC" w:date="2023-06-14T09:06:00Z">
                <w:pPr>
                  <w:pStyle w:val="TAC"/>
                </w:pPr>
              </w:pPrChange>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Change w:id="10258"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0792CA46" w14:textId="77777777" w:rsidR="00F970C9" w:rsidRPr="00356814" w:rsidRDefault="00F970C9" w:rsidP="001501A3">
            <w:pPr>
              <w:pStyle w:val="TAC"/>
              <w:keepNext w:val="0"/>
              <w:keepLines w:val="0"/>
              <w:widowControl w:val="0"/>
              <w:rPr>
                <w:rFonts w:cs="Arial"/>
                <w:szCs w:val="18"/>
                <w:lang w:eastAsia="ja-JP"/>
              </w:rPr>
              <w:pPrChange w:id="10259" w:author="MCC" w:date="2023-06-14T09:06:00Z">
                <w:pPr>
                  <w:pStyle w:val="TAC"/>
                </w:pPr>
              </w:pPrChange>
            </w:pPr>
          </w:p>
        </w:tc>
      </w:tr>
      <w:tr w:rsidR="00F970C9" w:rsidRPr="00356814" w14:paraId="4BDBA22F" w14:textId="77777777" w:rsidTr="001501A3">
        <w:tc>
          <w:tcPr>
            <w:tcW w:w="2379" w:type="dxa"/>
            <w:tcBorders>
              <w:top w:val="single" w:sz="4" w:space="0" w:color="auto"/>
              <w:left w:val="single" w:sz="4" w:space="0" w:color="auto"/>
              <w:bottom w:val="single" w:sz="4" w:space="0" w:color="auto"/>
              <w:right w:val="single" w:sz="4" w:space="0" w:color="auto"/>
            </w:tcBorders>
            <w:tcPrChange w:id="10260"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6CE7AB63" w14:textId="77777777" w:rsidR="00F970C9" w:rsidRPr="00356814" w:rsidRDefault="00F970C9" w:rsidP="001501A3">
            <w:pPr>
              <w:pStyle w:val="TAL"/>
              <w:keepNext w:val="0"/>
              <w:keepLines w:val="0"/>
              <w:widowControl w:val="0"/>
              <w:ind w:left="568"/>
              <w:rPr>
                <w:rFonts w:cs="Arial"/>
                <w:szCs w:val="18"/>
                <w:lang w:eastAsia="ja-JP"/>
              </w:rPr>
              <w:pPrChange w:id="10261" w:author="MCC" w:date="2023-06-14T09:06:00Z">
                <w:pPr>
                  <w:pStyle w:val="TAL"/>
                  <w:ind w:left="568"/>
                </w:pPr>
              </w:pPrChange>
            </w:pPr>
            <w:r w:rsidRPr="00356814">
              <w:rPr>
                <w:rFonts w:cs="Arial"/>
                <w:szCs w:val="18"/>
                <w:lang w:eastAsia="ja-JP"/>
              </w:rPr>
              <w:t>&gt;&gt;PLMN Identity</w:t>
            </w:r>
          </w:p>
        </w:tc>
        <w:tc>
          <w:tcPr>
            <w:tcW w:w="740" w:type="dxa"/>
            <w:tcBorders>
              <w:top w:val="single" w:sz="4" w:space="0" w:color="auto"/>
              <w:left w:val="single" w:sz="4" w:space="0" w:color="auto"/>
              <w:bottom w:val="single" w:sz="4" w:space="0" w:color="auto"/>
              <w:right w:val="single" w:sz="4" w:space="0" w:color="auto"/>
            </w:tcBorders>
            <w:tcPrChange w:id="10262"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0EA6F1A6" w14:textId="77777777" w:rsidR="00F970C9" w:rsidRPr="00356814" w:rsidRDefault="00F970C9" w:rsidP="001501A3">
            <w:pPr>
              <w:pStyle w:val="TAL"/>
              <w:keepNext w:val="0"/>
              <w:keepLines w:val="0"/>
              <w:widowControl w:val="0"/>
              <w:rPr>
                <w:rFonts w:cs="Arial"/>
                <w:szCs w:val="18"/>
                <w:lang w:eastAsia="ja-JP"/>
              </w:rPr>
              <w:pPrChange w:id="10263" w:author="MCC" w:date="2023-06-14T09:06:00Z">
                <w:pPr>
                  <w:pStyle w:val="TAL"/>
                </w:pPr>
              </w:pPrChange>
            </w:pPr>
            <w:r w:rsidRPr="00356814">
              <w:rPr>
                <w:rFonts w:cs="Arial"/>
                <w:szCs w:val="18"/>
                <w:lang w:eastAsia="ja-JP"/>
              </w:rPr>
              <w:t>M</w:t>
            </w:r>
          </w:p>
        </w:tc>
        <w:tc>
          <w:tcPr>
            <w:tcW w:w="1405" w:type="dxa"/>
            <w:tcBorders>
              <w:top w:val="single" w:sz="4" w:space="0" w:color="auto"/>
              <w:left w:val="single" w:sz="4" w:space="0" w:color="auto"/>
              <w:bottom w:val="single" w:sz="4" w:space="0" w:color="auto"/>
              <w:right w:val="single" w:sz="4" w:space="0" w:color="auto"/>
            </w:tcBorders>
            <w:tcPrChange w:id="10264"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35912A5F" w14:textId="77777777" w:rsidR="00F970C9" w:rsidRPr="00356814" w:rsidRDefault="00F970C9" w:rsidP="001501A3">
            <w:pPr>
              <w:pStyle w:val="TAL"/>
              <w:keepNext w:val="0"/>
              <w:keepLines w:val="0"/>
              <w:widowControl w:val="0"/>
              <w:rPr>
                <w:i/>
                <w:lang w:eastAsia="ja-JP"/>
              </w:rPr>
              <w:pPrChange w:id="10265" w:author="MCC" w:date="2023-06-14T09:06:00Z">
                <w:pPr>
                  <w:pStyle w:val="TAL"/>
                </w:pPr>
              </w:pPrChange>
            </w:pPr>
          </w:p>
        </w:tc>
        <w:tc>
          <w:tcPr>
            <w:tcW w:w="1417" w:type="dxa"/>
            <w:tcBorders>
              <w:top w:val="single" w:sz="4" w:space="0" w:color="auto"/>
              <w:left w:val="single" w:sz="4" w:space="0" w:color="auto"/>
              <w:bottom w:val="single" w:sz="4" w:space="0" w:color="auto"/>
              <w:right w:val="single" w:sz="4" w:space="0" w:color="auto"/>
            </w:tcBorders>
            <w:tcPrChange w:id="10266"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1D1359C7" w14:textId="77777777" w:rsidR="00F970C9" w:rsidRPr="00356814" w:rsidRDefault="00F970C9" w:rsidP="001501A3">
            <w:pPr>
              <w:pStyle w:val="TAL"/>
              <w:keepNext w:val="0"/>
              <w:keepLines w:val="0"/>
              <w:widowControl w:val="0"/>
              <w:rPr>
                <w:rFonts w:cs="Arial"/>
                <w:szCs w:val="18"/>
                <w:lang w:eastAsia="ja-JP"/>
              </w:rPr>
              <w:pPrChange w:id="10267" w:author="MCC" w:date="2023-06-14T09:06:00Z">
                <w:pPr>
                  <w:pStyle w:val="TAL"/>
                </w:pPr>
              </w:pPrChange>
            </w:pPr>
            <w:r w:rsidRPr="00356814">
              <w:rPr>
                <w:rFonts w:cs="Arial"/>
                <w:szCs w:val="18"/>
                <w:lang w:eastAsia="ja-JP"/>
              </w:rPr>
              <w:t>9.3.1.14</w:t>
            </w:r>
          </w:p>
        </w:tc>
        <w:tc>
          <w:tcPr>
            <w:tcW w:w="1843" w:type="dxa"/>
            <w:tcBorders>
              <w:top w:val="single" w:sz="4" w:space="0" w:color="auto"/>
              <w:left w:val="single" w:sz="4" w:space="0" w:color="auto"/>
              <w:bottom w:val="single" w:sz="4" w:space="0" w:color="auto"/>
              <w:right w:val="single" w:sz="4" w:space="0" w:color="auto"/>
            </w:tcBorders>
            <w:tcPrChange w:id="10268"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0A67E3EA" w14:textId="77777777" w:rsidR="00F970C9" w:rsidRPr="00356814" w:rsidRDefault="00F970C9" w:rsidP="001501A3">
            <w:pPr>
              <w:pStyle w:val="TAL"/>
              <w:keepNext w:val="0"/>
              <w:keepLines w:val="0"/>
              <w:widowControl w:val="0"/>
              <w:rPr>
                <w:rFonts w:cs="Arial"/>
                <w:szCs w:val="18"/>
                <w:lang w:eastAsia="ja-JP"/>
              </w:rPr>
              <w:pPrChange w:id="10269" w:author="MCC" w:date="2023-06-14T09:06:00Z">
                <w:pPr>
                  <w:pStyle w:val="TAL"/>
                </w:pPr>
              </w:pPrChange>
            </w:pPr>
          </w:p>
        </w:tc>
        <w:tc>
          <w:tcPr>
            <w:tcW w:w="680" w:type="dxa"/>
            <w:tcBorders>
              <w:top w:val="single" w:sz="4" w:space="0" w:color="auto"/>
              <w:left w:val="single" w:sz="4" w:space="0" w:color="auto"/>
              <w:bottom w:val="single" w:sz="4" w:space="0" w:color="auto"/>
              <w:right w:val="single" w:sz="4" w:space="0" w:color="auto"/>
            </w:tcBorders>
            <w:tcPrChange w:id="10270"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4E9F3976" w14:textId="77777777" w:rsidR="00F970C9" w:rsidRPr="00356814" w:rsidRDefault="00F970C9" w:rsidP="001501A3">
            <w:pPr>
              <w:pStyle w:val="TAC"/>
              <w:keepNext w:val="0"/>
              <w:keepLines w:val="0"/>
              <w:widowControl w:val="0"/>
              <w:rPr>
                <w:rFonts w:cs="Arial"/>
                <w:szCs w:val="18"/>
                <w:lang w:eastAsia="ja-JP"/>
              </w:rPr>
              <w:pPrChange w:id="10271" w:author="MCC" w:date="2023-06-14T09:06:00Z">
                <w:pPr>
                  <w:pStyle w:val="TAC"/>
                </w:pPr>
              </w:pPrChange>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Change w:id="10272"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4D6C3936" w14:textId="77777777" w:rsidR="00F970C9" w:rsidRPr="00356814" w:rsidRDefault="00F970C9" w:rsidP="001501A3">
            <w:pPr>
              <w:pStyle w:val="TAC"/>
              <w:keepNext w:val="0"/>
              <w:keepLines w:val="0"/>
              <w:widowControl w:val="0"/>
              <w:rPr>
                <w:rFonts w:cs="Arial"/>
                <w:szCs w:val="18"/>
                <w:lang w:eastAsia="ja-JP"/>
              </w:rPr>
              <w:pPrChange w:id="10273" w:author="MCC" w:date="2023-06-14T09:06:00Z">
                <w:pPr>
                  <w:pStyle w:val="TAC"/>
                </w:pPr>
              </w:pPrChange>
            </w:pPr>
          </w:p>
        </w:tc>
      </w:tr>
      <w:tr w:rsidR="00F970C9" w:rsidRPr="00356814" w14:paraId="02097006" w14:textId="77777777" w:rsidTr="001501A3">
        <w:tc>
          <w:tcPr>
            <w:tcW w:w="2379" w:type="dxa"/>
            <w:tcBorders>
              <w:top w:val="single" w:sz="4" w:space="0" w:color="auto"/>
              <w:left w:val="single" w:sz="4" w:space="0" w:color="auto"/>
              <w:bottom w:val="single" w:sz="4" w:space="0" w:color="auto"/>
              <w:right w:val="single" w:sz="4" w:space="0" w:color="auto"/>
            </w:tcBorders>
            <w:tcPrChange w:id="10274"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43E9CF8C" w14:textId="77777777" w:rsidR="00F970C9" w:rsidRPr="00356814" w:rsidRDefault="00F970C9" w:rsidP="001501A3">
            <w:pPr>
              <w:pStyle w:val="TAL"/>
              <w:keepNext w:val="0"/>
              <w:keepLines w:val="0"/>
              <w:widowControl w:val="0"/>
              <w:ind w:left="568"/>
              <w:rPr>
                <w:rFonts w:cs="Arial"/>
                <w:szCs w:val="18"/>
                <w:lang w:eastAsia="ja-JP"/>
              </w:rPr>
              <w:pPrChange w:id="10275" w:author="MCC" w:date="2023-06-14T09:06:00Z">
                <w:pPr>
                  <w:pStyle w:val="TAL"/>
                  <w:ind w:left="568"/>
                </w:pPr>
              </w:pPrChange>
            </w:pPr>
            <w:r w:rsidRPr="00356814">
              <w:rPr>
                <w:rFonts w:cs="Arial"/>
                <w:szCs w:val="18"/>
                <w:lang w:eastAsia="ja-JP"/>
              </w:rPr>
              <w:t>&gt;&gt;TAI Slice Support List</w:t>
            </w:r>
          </w:p>
        </w:tc>
        <w:tc>
          <w:tcPr>
            <w:tcW w:w="740" w:type="dxa"/>
            <w:tcBorders>
              <w:top w:val="single" w:sz="4" w:space="0" w:color="auto"/>
              <w:left w:val="single" w:sz="4" w:space="0" w:color="auto"/>
              <w:bottom w:val="single" w:sz="4" w:space="0" w:color="auto"/>
              <w:right w:val="single" w:sz="4" w:space="0" w:color="auto"/>
            </w:tcBorders>
            <w:tcPrChange w:id="10276"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7BCC0BF7" w14:textId="77777777" w:rsidR="00F970C9" w:rsidRPr="00356814" w:rsidRDefault="00F970C9" w:rsidP="001501A3">
            <w:pPr>
              <w:pStyle w:val="TAL"/>
              <w:keepNext w:val="0"/>
              <w:keepLines w:val="0"/>
              <w:widowControl w:val="0"/>
              <w:rPr>
                <w:rFonts w:cs="Arial"/>
                <w:szCs w:val="18"/>
                <w:lang w:eastAsia="ja-JP"/>
              </w:rPr>
              <w:pPrChange w:id="10277" w:author="MCC" w:date="2023-06-14T09:06:00Z">
                <w:pPr>
                  <w:pStyle w:val="TAL"/>
                </w:pPr>
              </w:pPrChange>
            </w:pPr>
            <w:r w:rsidRPr="00356814">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Change w:id="10278"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5DF40853" w14:textId="77777777" w:rsidR="00F970C9" w:rsidRPr="00356814" w:rsidRDefault="00F970C9" w:rsidP="001501A3">
            <w:pPr>
              <w:pStyle w:val="TAL"/>
              <w:keepNext w:val="0"/>
              <w:keepLines w:val="0"/>
              <w:widowControl w:val="0"/>
              <w:rPr>
                <w:i/>
                <w:lang w:eastAsia="ja-JP"/>
              </w:rPr>
              <w:pPrChange w:id="10279" w:author="MCC" w:date="2023-06-14T09:06:00Z">
                <w:pPr>
                  <w:pStyle w:val="TAL"/>
                </w:pPr>
              </w:pPrChange>
            </w:pPr>
          </w:p>
        </w:tc>
        <w:tc>
          <w:tcPr>
            <w:tcW w:w="1417" w:type="dxa"/>
            <w:tcBorders>
              <w:top w:val="single" w:sz="4" w:space="0" w:color="auto"/>
              <w:left w:val="single" w:sz="4" w:space="0" w:color="auto"/>
              <w:bottom w:val="single" w:sz="4" w:space="0" w:color="auto"/>
              <w:right w:val="single" w:sz="4" w:space="0" w:color="auto"/>
            </w:tcBorders>
            <w:tcPrChange w:id="10280"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75F05342" w14:textId="77777777" w:rsidR="00F970C9" w:rsidRPr="00356814" w:rsidRDefault="00F970C9" w:rsidP="001501A3">
            <w:pPr>
              <w:pStyle w:val="TAL"/>
              <w:keepNext w:val="0"/>
              <w:keepLines w:val="0"/>
              <w:widowControl w:val="0"/>
              <w:rPr>
                <w:rFonts w:cs="Arial"/>
                <w:szCs w:val="18"/>
                <w:lang w:eastAsia="ja-JP"/>
              </w:rPr>
              <w:pPrChange w:id="10281" w:author="MCC" w:date="2023-06-14T09:06:00Z">
                <w:pPr>
                  <w:pStyle w:val="TAL"/>
                </w:pPr>
              </w:pPrChange>
            </w:pPr>
            <w:r w:rsidRPr="00356814">
              <w:rPr>
                <w:rFonts w:cs="Arial"/>
                <w:szCs w:val="18"/>
                <w:lang w:eastAsia="ja-JP"/>
              </w:rPr>
              <w:t>Slice Support List</w:t>
            </w:r>
          </w:p>
          <w:p w14:paraId="1FB6F587" w14:textId="77777777" w:rsidR="00F970C9" w:rsidRPr="00356814" w:rsidRDefault="00F970C9" w:rsidP="001501A3">
            <w:pPr>
              <w:pStyle w:val="TAL"/>
              <w:keepNext w:val="0"/>
              <w:keepLines w:val="0"/>
              <w:widowControl w:val="0"/>
              <w:rPr>
                <w:rFonts w:cs="Arial"/>
                <w:szCs w:val="18"/>
                <w:lang w:eastAsia="ja-JP"/>
              </w:rPr>
              <w:pPrChange w:id="10282" w:author="MCC" w:date="2023-06-14T09:06:00Z">
                <w:pPr>
                  <w:pStyle w:val="TAL"/>
                </w:pPr>
              </w:pPrChange>
            </w:pPr>
            <w:r w:rsidRPr="00356814">
              <w:rPr>
                <w:rFonts w:cs="Arial"/>
                <w:szCs w:val="18"/>
                <w:lang w:eastAsia="ja-JP"/>
              </w:rPr>
              <w:t>9.3.1.37</w:t>
            </w:r>
          </w:p>
        </w:tc>
        <w:tc>
          <w:tcPr>
            <w:tcW w:w="1843" w:type="dxa"/>
            <w:tcBorders>
              <w:top w:val="single" w:sz="4" w:space="0" w:color="auto"/>
              <w:left w:val="single" w:sz="4" w:space="0" w:color="auto"/>
              <w:bottom w:val="single" w:sz="4" w:space="0" w:color="auto"/>
              <w:right w:val="single" w:sz="4" w:space="0" w:color="auto"/>
            </w:tcBorders>
            <w:tcPrChange w:id="10283"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48F5FAE8" w14:textId="77777777" w:rsidR="00F970C9" w:rsidRPr="00356814" w:rsidRDefault="00F970C9" w:rsidP="001501A3">
            <w:pPr>
              <w:pStyle w:val="TAL"/>
              <w:keepNext w:val="0"/>
              <w:keepLines w:val="0"/>
              <w:widowControl w:val="0"/>
              <w:rPr>
                <w:rFonts w:cs="Arial"/>
                <w:szCs w:val="18"/>
                <w:lang w:eastAsia="ja-JP"/>
              </w:rPr>
              <w:pPrChange w:id="10284" w:author="MCC" w:date="2023-06-14T09:06:00Z">
                <w:pPr>
                  <w:pStyle w:val="TAL"/>
                </w:pPr>
              </w:pPrChange>
            </w:pPr>
            <w:r w:rsidRPr="00356814">
              <w:rPr>
                <w:rFonts w:cs="Arial"/>
                <w:szCs w:val="18"/>
                <w:lang w:eastAsia="ja-JP"/>
              </w:rPr>
              <w:t xml:space="preserve">Supported S-NSSAIs per TA. </w:t>
            </w:r>
          </w:p>
        </w:tc>
        <w:tc>
          <w:tcPr>
            <w:tcW w:w="680" w:type="dxa"/>
            <w:tcBorders>
              <w:top w:val="single" w:sz="4" w:space="0" w:color="auto"/>
              <w:left w:val="single" w:sz="4" w:space="0" w:color="auto"/>
              <w:bottom w:val="single" w:sz="4" w:space="0" w:color="auto"/>
              <w:right w:val="single" w:sz="4" w:space="0" w:color="auto"/>
            </w:tcBorders>
            <w:tcPrChange w:id="10285"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1FA77F55" w14:textId="77777777" w:rsidR="00F970C9" w:rsidRPr="00356814" w:rsidRDefault="00F970C9" w:rsidP="001501A3">
            <w:pPr>
              <w:pStyle w:val="TAC"/>
              <w:keepNext w:val="0"/>
              <w:keepLines w:val="0"/>
              <w:widowControl w:val="0"/>
              <w:rPr>
                <w:rFonts w:cs="Arial"/>
                <w:szCs w:val="18"/>
                <w:lang w:eastAsia="ja-JP"/>
              </w:rPr>
              <w:pPrChange w:id="10286" w:author="MCC" w:date="2023-06-14T09:06:00Z">
                <w:pPr>
                  <w:pStyle w:val="TAC"/>
                </w:pPr>
              </w:pPrChange>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Change w:id="10287"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77CCACAD" w14:textId="77777777" w:rsidR="00F970C9" w:rsidRPr="00356814" w:rsidRDefault="00F970C9" w:rsidP="001501A3">
            <w:pPr>
              <w:pStyle w:val="TAC"/>
              <w:keepNext w:val="0"/>
              <w:keepLines w:val="0"/>
              <w:widowControl w:val="0"/>
              <w:rPr>
                <w:rFonts w:cs="Arial"/>
                <w:szCs w:val="18"/>
                <w:lang w:eastAsia="ja-JP"/>
              </w:rPr>
              <w:pPrChange w:id="10288" w:author="MCC" w:date="2023-06-14T09:06:00Z">
                <w:pPr>
                  <w:pStyle w:val="TAC"/>
                </w:pPr>
              </w:pPrChange>
            </w:pPr>
          </w:p>
        </w:tc>
      </w:tr>
      <w:tr w:rsidR="00F970C9" w:rsidRPr="00356814" w14:paraId="6B7F8513" w14:textId="77777777" w:rsidTr="001501A3">
        <w:tc>
          <w:tcPr>
            <w:tcW w:w="2379" w:type="dxa"/>
            <w:tcBorders>
              <w:top w:val="single" w:sz="4" w:space="0" w:color="auto"/>
              <w:left w:val="single" w:sz="4" w:space="0" w:color="auto"/>
              <w:bottom w:val="single" w:sz="4" w:space="0" w:color="auto"/>
              <w:right w:val="single" w:sz="4" w:space="0" w:color="auto"/>
            </w:tcBorders>
            <w:tcPrChange w:id="10289"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3F1B3D5E" w14:textId="77777777" w:rsidR="00F970C9" w:rsidRPr="00356814" w:rsidRDefault="00F970C9" w:rsidP="001501A3">
            <w:pPr>
              <w:pStyle w:val="TAL"/>
              <w:keepNext w:val="0"/>
              <w:keepLines w:val="0"/>
              <w:widowControl w:val="0"/>
              <w:rPr>
                <w:lang w:eastAsia="ja-JP"/>
              </w:rPr>
              <w:pPrChange w:id="10290" w:author="MCC" w:date="2023-06-14T09:06:00Z">
                <w:pPr>
                  <w:pStyle w:val="TAL"/>
                </w:pPr>
              </w:pPrChange>
            </w:pPr>
            <w:r w:rsidRPr="00356814">
              <w:rPr>
                <w:lang w:eastAsia="ja-JP"/>
              </w:rPr>
              <w:t>Cell Direction</w:t>
            </w:r>
          </w:p>
        </w:tc>
        <w:tc>
          <w:tcPr>
            <w:tcW w:w="740" w:type="dxa"/>
            <w:tcBorders>
              <w:top w:val="single" w:sz="4" w:space="0" w:color="auto"/>
              <w:left w:val="single" w:sz="4" w:space="0" w:color="auto"/>
              <w:bottom w:val="single" w:sz="4" w:space="0" w:color="auto"/>
              <w:right w:val="single" w:sz="4" w:space="0" w:color="auto"/>
            </w:tcBorders>
            <w:tcPrChange w:id="10291"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130E18EB" w14:textId="77777777" w:rsidR="00F970C9" w:rsidRPr="00356814" w:rsidRDefault="00F970C9" w:rsidP="001501A3">
            <w:pPr>
              <w:pStyle w:val="TAL"/>
              <w:keepNext w:val="0"/>
              <w:keepLines w:val="0"/>
              <w:widowControl w:val="0"/>
              <w:rPr>
                <w:lang w:eastAsia="ja-JP"/>
              </w:rPr>
              <w:pPrChange w:id="10292" w:author="MCC" w:date="2023-06-14T09:06:00Z">
                <w:pPr>
                  <w:pStyle w:val="TAL"/>
                </w:pPr>
              </w:pPrChange>
            </w:pPr>
            <w:r w:rsidRPr="00356814">
              <w:rPr>
                <w:lang w:eastAsia="ja-JP"/>
              </w:rPr>
              <w:t>O</w:t>
            </w:r>
          </w:p>
        </w:tc>
        <w:tc>
          <w:tcPr>
            <w:tcW w:w="1405" w:type="dxa"/>
            <w:tcBorders>
              <w:top w:val="single" w:sz="4" w:space="0" w:color="auto"/>
              <w:left w:val="single" w:sz="4" w:space="0" w:color="auto"/>
              <w:bottom w:val="single" w:sz="4" w:space="0" w:color="auto"/>
              <w:right w:val="single" w:sz="4" w:space="0" w:color="auto"/>
            </w:tcBorders>
            <w:tcPrChange w:id="10293"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1EDEAAB7" w14:textId="77777777" w:rsidR="00F970C9" w:rsidRPr="00356814" w:rsidRDefault="00F970C9" w:rsidP="001501A3">
            <w:pPr>
              <w:pStyle w:val="TAL"/>
              <w:keepNext w:val="0"/>
              <w:keepLines w:val="0"/>
              <w:widowControl w:val="0"/>
              <w:rPr>
                <w:i/>
                <w:lang w:eastAsia="ja-JP"/>
              </w:rPr>
              <w:pPrChange w:id="10294" w:author="MCC" w:date="2023-06-14T09:06:00Z">
                <w:pPr>
                  <w:pStyle w:val="TAL"/>
                </w:pPr>
              </w:pPrChange>
            </w:pPr>
          </w:p>
        </w:tc>
        <w:tc>
          <w:tcPr>
            <w:tcW w:w="1417" w:type="dxa"/>
            <w:tcBorders>
              <w:top w:val="single" w:sz="4" w:space="0" w:color="auto"/>
              <w:left w:val="single" w:sz="4" w:space="0" w:color="auto"/>
              <w:bottom w:val="single" w:sz="4" w:space="0" w:color="auto"/>
              <w:right w:val="single" w:sz="4" w:space="0" w:color="auto"/>
            </w:tcBorders>
            <w:tcPrChange w:id="10295"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5F4802EC" w14:textId="77777777" w:rsidR="00F970C9" w:rsidRPr="00356814" w:rsidRDefault="00F970C9" w:rsidP="001501A3">
            <w:pPr>
              <w:pStyle w:val="TAL"/>
              <w:keepNext w:val="0"/>
              <w:keepLines w:val="0"/>
              <w:widowControl w:val="0"/>
              <w:rPr>
                <w:lang w:eastAsia="ja-JP"/>
              </w:rPr>
              <w:pPrChange w:id="10296" w:author="MCC" w:date="2023-06-14T09:06:00Z">
                <w:pPr>
                  <w:pStyle w:val="TAL"/>
                </w:pPr>
              </w:pPrChange>
            </w:pPr>
            <w:r w:rsidRPr="00356814">
              <w:rPr>
                <w:lang w:eastAsia="ja-JP"/>
              </w:rPr>
              <w:t>9.3.1.78</w:t>
            </w:r>
          </w:p>
        </w:tc>
        <w:tc>
          <w:tcPr>
            <w:tcW w:w="1843" w:type="dxa"/>
            <w:tcBorders>
              <w:top w:val="single" w:sz="4" w:space="0" w:color="auto"/>
              <w:left w:val="single" w:sz="4" w:space="0" w:color="auto"/>
              <w:bottom w:val="single" w:sz="4" w:space="0" w:color="auto"/>
              <w:right w:val="single" w:sz="4" w:space="0" w:color="auto"/>
            </w:tcBorders>
            <w:tcPrChange w:id="10297"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68A50CC5" w14:textId="77777777" w:rsidR="00F970C9" w:rsidRPr="00356814" w:rsidRDefault="00F970C9" w:rsidP="001501A3">
            <w:pPr>
              <w:pStyle w:val="TAL"/>
              <w:keepNext w:val="0"/>
              <w:keepLines w:val="0"/>
              <w:widowControl w:val="0"/>
              <w:rPr>
                <w:rFonts w:cs="Arial"/>
                <w:szCs w:val="18"/>
                <w:lang w:eastAsia="ja-JP"/>
              </w:rPr>
              <w:pPrChange w:id="10298" w:author="MCC" w:date="2023-06-14T09:06:00Z">
                <w:pPr>
                  <w:pStyle w:val="TAL"/>
                </w:pPr>
              </w:pPrChange>
            </w:pPr>
          </w:p>
        </w:tc>
        <w:tc>
          <w:tcPr>
            <w:tcW w:w="680" w:type="dxa"/>
            <w:tcBorders>
              <w:top w:val="single" w:sz="4" w:space="0" w:color="auto"/>
              <w:left w:val="single" w:sz="4" w:space="0" w:color="auto"/>
              <w:bottom w:val="single" w:sz="4" w:space="0" w:color="auto"/>
              <w:right w:val="single" w:sz="4" w:space="0" w:color="auto"/>
            </w:tcBorders>
            <w:tcPrChange w:id="10299"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1EE7D722" w14:textId="77777777" w:rsidR="00F970C9" w:rsidRPr="00356814" w:rsidRDefault="00F970C9" w:rsidP="001501A3">
            <w:pPr>
              <w:pStyle w:val="TAC"/>
              <w:keepNext w:val="0"/>
              <w:keepLines w:val="0"/>
              <w:widowControl w:val="0"/>
              <w:rPr>
                <w:lang w:eastAsia="ja-JP"/>
              </w:rPr>
              <w:pPrChange w:id="10300" w:author="MCC" w:date="2023-06-14T09:06:00Z">
                <w:pPr>
                  <w:pStyle w:val="TAC"/>
                </w:pPr>
              </w:pPrChange>
            </w:pPr>
            <w:r w:rsidRPr="00356814">
              <w:rPr>
                <w:lang w:eastAsia="ja-JP"/>
              </w:rPr>
              <w:t>YES</w:t>
            </w:r>
          </w:p>
        </w:tc>
        <w:tc>
          <w:tcPr>
            <w:tcW w:w="1175" w:type="dxa"/>
            <w:tcBorders>
              <w:top w:val="single" w:sz="4" w:space="0" w:color="auto"/>
              <w:left w:val="single" w:sz="4" w:space="0" w:color="auto"/>
              <w:bottom w:val="single" w:sz="4" w:space="0" w:color="auto"/>
              <w:right w:val="single" w:sz="4" w:space="0" w:color="auto"/>
            </w:tcBorders>
            <w:tcPrChange w:id="10301"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3F34E69A" w14:textId="77777777" w:rsidR="00F970C9" w:rsidRPr="00356814" w:rsidRDefault="00F970C9" w:rsidP="001501A3">
            <w:pPr>
              <w:pStyle w:val="TAC"/>
              <w:keepNext w:val="0"/>
              <w:keepLines w:val="0"/>
              <w:widowControl w:val="0"/>
              <w:rPr>
                <w:lang w:eastAsia="ja-JP"/>
              </w:rPr>
              <w:pPrChange w:id="10302" w:author="MCC" w:date="2023-06-14T09:06:00Z">
                <w:pPr>
                  <w:pStyle w:val="TAC"/>
                </w:pPr>
              </w:pPrChange>
            </w:pPr>
            <w:r w:rsidRPr="00356814">
              <w:rPr>
                <w:lang w:eastAsia="ja-JP"/>
              </w:rPr>
              <w:t>ignore</w:t>
            </w:r>
          </w:p>
        </w:tc>
      </w:tr>
      <w:tr w:rsidR="00A93DFB" w:rsidRPr="00356814" w14:paraId="3CB30513" w14:textId="77777777" w:rsidTr="001501A3">
        <w:tc>
          <w:tcPr>
            <w:tcW w:w="2379" w:type="dxa"/>
            <w:tcBorders>
              <w:top w:val="single" w:sz="4" w:space="0" w:color="auto"/>
              <w:left w:val="single" w:sz="4" w:space="0" w:color="auto"/>
              <w:bottom w:val="single" w:sz="4" w:space="0" w:color="auto"/>
              <w:right w:val="single" w:sz="4" w:space="0" w:color="auto"/>
            </w:tcBorders>
            <w:tcPrChange w:id="10303"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16210FA8" w14:textId="77777777" w:rsidR="00A93DFB" w:rsidRPr="00356814" w:rsidRDefault="00A93DFB" w:rsidP="001501A3">
            <w:pPr>
              <w:pStyle w:val="TAL"/>
              <w:keepNext w:val="0"/>
              <w:keepLines w:val="0"/>
              <w:widowControl w:val="0"/>
              <w:rPr>
                <w:lang w:eastAsia="zh-CN"/>
              </w:rPr>
              <w:pPrChange w:id="10304" w:author="MCC" w:date="2023-06-14T09:06:00Z">
                <w:pPr>
                  <w:pStyle w:val="TAL"/>
                </w:pPr>
              </w:pPrChange>
            </w:pPr>
            <w:r w:rsidRPr="00356814">
              <w:rPr>
                <w:rFonts w:hint="eastAsia"/>
                <w:lang w:eastAsia="zh-CN"/>
              </w:rPr>
              <w:t xml:space="preserve">Cell Type </w:t>
            </w:r>
          </w:p>
        </w:tc>
        <w:tc>
          <w:tcPr>
            <w:tcW w:w="740" w:type="dxa"/>
            <w:tcBorders>
              <w:top w:val="single" w:sz="4" w:space="0" w:color="auto"/>
              <w:left w:val="single" w:sz="4" w:space="0" w:color="auto"/>
              <w:bottom w:val="single" w:sz="4" w:space="0" w:color="auto"/>
              <w:right w:val="single" w:sz="4" w:space="0" w:color="auto"/>
            </w:tcBorders>
            <w:tcPrChange w:id="10305"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0D626D49" w14:textId="77777777" w:rsidR="00A93DFB" w:rsidRPr="00356814" w:rsidRDefault="00A93DFB" w:rsidP="001501A3">
            <w:pPr>
              <w:pStyle w:val="TAL"/>
              <w:keepNext w:val="0"/>
              <w:keepLines w:val="0"/>
              <w:widowControl w:val="0"/>
              <w:rPr>
                <w:lang w:eastAsia="zh-CN"/>
              </w:rPr>
              <w:pPrChange w:id="10306" w:author="MCC" w:date="2023-06-14T09:06:00Z">
                <w:pPr>
                  <w:pStyle w:val="TAL"/>
                </w:pPr>
              </w:pPrChange>
            </w:pPr>
            <w:r w:rsidRPr="00356814">
              <w:rPr>
                <w:rFonts w:hint="eastAsia"/>
                <w:lang w:eastAsia="zh-CN"/>
              </w:rPr>
              <w:t>O</w:t>
            </w:r>
          </w:p>
        </w:tc>
        <w:tc>
          <w:tcPr>
            <w:tcW w:w="1405" w:type="dxa"/>
            <w:tcBorders>
              <w:top w:val="single" w:sz="4" w:space="0" w:color="auto"/>
              <w:left w:val="single" w:sz="4" w:space="0" w:color="auto"/>
              <w:bottom w:val="single" w:sz="4" w:space="0" w:color="auto"/>
              <w:right w:val="single" w:sz="4" w:space="0" w:color="auto"/>
            </w:tcBorders>
            <w:tcPrChange w:id="10307"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1407476A" w14:textId="77777777" w:rsidR="00A93DFB" w:rsidRPr="00356814" w:rsidRDefault="00A93DFB" w:rsidP="001501A3">
            <w:pPr>
              <w:pStyle w:val="TAL"/>
              <w:keepNext w:val="0"/>
              <w:keepLines w:val="0"/>
              <w:widowControl w:val="0"/>
              <w:rPr>
                <w:i/>
                <w:lang w:eastAsia="ja-JP"/>
              </w:rPr>
              <w:pPrChange w:id="10308" w:author="MCC" w:date="2023-06-14T09:06:00Z">
                <w:pPr>
                  <w:pStyle w:val="TAL"/>
                </w:pPr>
              </w:pPrChange>
            </w:pPr>
          </w:p>
        </w:tc>
        <w:tc>
          <w:tcPr>
            <w:tcW w:w="1417" w:type="dxa"/>
            <w:tcBorders>
              <w:top w:val="single" w:sz="4" w:space="0" w:color="auto"/>
              <w:left w:val="single" w:sz="4" w:space="0" w:color="auto"/>
              <w:bottom w:val="single" w:sz="4" w:space="0" w:color="auto"/>
              <w:right w:val="single" w:sz="4" w:space="0" w:color="auto"/>
            </w:tcBorders>
            <w:tcPrChange w:id="10309"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764B6254" w14:textId="77777777" w:rsidR="00A93DFB" w:rsidRPr="00356814" w:rsidRDefault="00A93DFB" w:rsidP="001501A3">
            <w:pPr>
              <w:pStyle w:val="TAL"/>
              <w:keepNext w:val="0"/>
              <w:keepLines w:val="0"/>
              <w:widowControl w:val="0"/>
              <w:rPr>
                <w:lang w:eastAsia="zh-CN"/>
              </w:rPr>
              <w:pPrChange w:id="10310" w:author="MCC" w:date="2023-06-14T09:06:00Z">
                <w:pPr>
                  <w:pStyle w:val="TAL"/>
                </w:pPr>
              </w:pPrChange>
            </w:pPr>
            <w:r w:rsidRPr="00356814">
              <w:rPr>
                <w:rFonts w:hint="eastAsia"/>
                <w:lang w:eastAsia="zh-CN"/>
              </w:rPr>
              <w:t>9.3.1.87</w:t>
            </w:r>
          </w:p>
        </w:tc>
        <w:tc>
          <w:tcPr>
            <w:tcW w:w="1843" w:type="dxa"/>
            <w:tcBorders>
              <w:top w:val="single" w:sz="4" w:space="0" w:color="auto"/>
              <w:left w:val="single" w:sz="4" w:space="0" w:color="auto"/>
              <w:bottom w:val="single" w:sz="4" w:space="0" w:color="auto"/>
              <w:right w:val="single" w:sz="4" w:space="0" w:color="auto"/>
            </w:tcBorders>
            <w:tcPrChange w:id="10311"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450832E4" w14:textId="77777777" w:rsidR="00A93DFB" w:rsidRPr="00356814" w:rsidRDefault="00A93DFB" w:rsidP="001501A3">
            <w:pPr>
              <w:pStyle w:val="TAL"/>
              <w:keepNext w:val="0"/>
              <w:keepLines w:val="0"/>
              <w:widowControl w:val="0"/>
              <w:rPr>
                <w:rFonts w:cs="Arial"/>
                <w:szCs w:val="18"/>
                <w:lang w:eastAsia="zh-CN"/>
              </w:rPr>
              <w:pPrChange w:id="10312" w:author="MCC" w:date="2023-06-14T09:06:00Z">
                <w:pPr>
                  <w:pStyle w:val="TAL"/>
                </w:pPr>
              </w:pPrChange>
            </w:pPr>
          </w:p>
        </w:tc>
        <w:tc>
          <w:tcPr>
            <w:tcW w:w="680" w:type="dxa"/>
            <w:tcBorders>
              <w:top w:val="single" w:sz="4" w:space="0" w:color="auto"/>
              <w:left w:val="single" w:sz="4" w:space="0" w:color="auto"/>
              <w:bottom w:val="single" w:sz="4" w:space="0" w:color="auto"/>
              <w:right w:val="single" w:sz="4" w:space="0" w:color="auto"/>
            </w:tcBorders>
            <w:tcPrChange w:id="10313"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669530C3" w14:textId="77777777" w:rsidR="00A93DFB" w:rsidRPr="00356814" w:rsidRDefault="00A93DFB" w:rsidP="001501A3">
            <w:pPr>
              <w:pStyle w:val="TAC"/>
              <w:keepNext w:val="0"/>
              <w:keepLines w:val="0"/>
              <w:widowControl w:val="0"/>
              <w:rPr>
                <w:lang w:eastAsia="zh-CN"/>
              </w:rPr>
              <w:pPrChange w:id="10314" w:author="MCC" w:date="2023-06-14T09:06:00Z">
                <w:pPr>
                  <w:pStyle w:val="TAC"/>
                </w:pPr>
              </w:pPrChange>
            </w:pPr>
            <w:r w:rsidRPr="00356814">
              <w:rPr>
                <w:rFonts w:hint="eastAsia"/>
                <w:lang w:eastAsia="zh-CN"/>
              </w:rPr>
              <w:t>YES</w:t>
            </w:r>
          </w:p>
        </w:tc>
        <w:tc>
          <w:tcPr>
            <w:tcW w:w="1175" w:type="dxa"/>
            <w:tcBorders>
              <w:top w:val="single" w:sz="4" w:space="0" w:color="auto"/>
              <w:left w:val="single" w:sz="4" w:space="0" w:color="auto"/>
              <w:bottom w:val="single" w:sz="4" w:space="0" w:color="auto"/>
              <w:right w:val="single" w:sz="4" w:space="0" w:color="auto"/>
            </w:tcBorders>
            <w:tcPrChange w:id="10315"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047CA42D" w14:textId="77777777" w:rsidR="00A93DFB" w:rsidRPr="00356814" w:rsidRDefault="00A93DFB" w:rsidP="001501A3">
            <w:pPr>
              <w:pStyle w:val="TAC"/>
              <w:keepNext w:val="0"/>
              <w:keepLines w:val="0"/>
              <w:widowControl w:val="0"/>
              <w:rPr>
                <w:lang w:eastAsia="zh-CN"/>
              </w:rPr>
              <w:pPrChange w:id="10316" w:author="MCC" w:date="2023-06-14T09:06:00Z">
                <w:pPr>
                  <w:pStyle w:val="TAC"/>
                </w:pPr>
              </w:pPrChange>
            </w:pPr>
            <w:r w:rsidRPr="00356814">
              <w:rPr>
                <w:rFonts w:hint="eastAsia"/>
                <w:lang w:eastAsia="zh-CN"/>
              </w:rPr>
              <w:t>ignore</w:t>
            </w:r>
          </w:p>
        </w:tc>
      </w:tr>
      <w:tr w:rsidR="004C01CD" w:rsidRPr="00356814" w14:paraId="4A91CC59" w14:textId="77777777" w:rsidTr="001501A3">
        <w:tc>
          <w:tcPr>
            <w:tcW w:w="2379" w:type="dxa"/>
            <w:tcBorders>
              <w:top w:val="single" w:sz="4" w:space="0" w:color="auto"/>
              <w:left w:val="single" w:sz="4" w:space="0" w:color="auto"/>
              <w:bottom w:val="single" w:sz="4" w:space="0" w:color="auto"/>
              <w:right w:val="single" w:sz="4" w:space="0" w:color="auto"/>
            </w:tcBorders>
            <w:tcPrChange w:id="10317"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3AD6829E" w14:textId="77777777" w:rsidR="004C01CD" w:rsidRPr="00356814" w:rsidRDefault="004C01CD" w:rsidP="001501A3">
            <w:pPr>
              <w:pStyle w:val="TAL"/>
              <w:keepNext w:val="0"/>
              <w:keepLines w:val="0"/>
              <w:widowControl w:val="0"/>
              <w:rPr>
                <w:lang w:eastAsia="ja-JP"/>
              </w:rPr>
              <w:pPrChange w:id="10318" w:author="MCC" w:date="2023-06-14T09:06:00Z">
                <w:pPr>
                  <w:pStyle w:val="TAL"/>
                </w:pPr>
              </w:pPrChange>
            </w:pPr>
            <w:r w:rsidRPr="00356814">
              <w:rPr>
                <w:rFonts w:cs="Arial"/>
                <w:b/>
                <w:lang w:eastAsia="ja-JP"/>
              </w:rPr>
              <w:t>Broadcast PLMN Identity Info List</w:t>
            </w:r>
          </w:p>
        </w:tc>
        <w:tc>
          <w:tcPr>
            <w:tcW w:w="740" w:type="dxa"/>
            <w:tcBorders>
              <w:top w:val="single" w:sz="4" w:space="0" w:color="auto"/>
              <w:left w:val="single" w:sz="4" w:space="0" w:color="auto"/>
              <w:bottom w:val="single" w:sz="4" w:space="0" w:color="auto"/>
              <w:right w:val="single" w:sz="4" w:space="0" w:color="auto"/>
            </w:tcBorders>
            <w:tcPrChange w:id="10319"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525DC3A2" w14:textId="77777777" w:rsidR="004C01CD" w:rsidRPr="00356814" w:rsidRDefault="004C01CD" w:rsidP="001501A3">
            <w:pPr>
              <w:pStyle w:val="TAL"/>
              <w:keepNext w:val="0"/>
              <w:keepLines w:val="0"/>
              <w:widowControl w:val="0"/>
              <w:rPr>
                <w:lang w:eastAsia="ja-JP"/>
              </w:rPr>
              <w:pPrChange w:id="10320" w:author="MCC" w:date="2023-06-14T09:06:00Z">
                <w:pPr>
                  <w:pStyle w:val="TAL"/>
                </w:pPr>
              </w:pPrChange>
            </w:pPr>
          </w:p>
        </w:tc>
        <w:tc>
          <w:tcPr>
            <w:tcW w:w="1405" w:type="dxa"/>
            <w:tcBorders>
              <w:top w:val="single" w:sz="4" w:space="0" w:color="auto"/>
              <w:left w:val="single" w:sz="4" w:space="0" w:color="auto"/>
              <w:bottom w:val="single" w:sz="4" w:space="0" w:color="auto"/>
              <w:right w:val="single" w:sz="4" w:space="0" w:color="auto"/>
            </w:tcBorders>
            <w:tcPrChange w:id="10321"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72270EB1" w14:textId="77777777" w:rsidR="004C01CD" w:rsidRPr="00356814" w:rsidRDefault="004C01CD" w:rsidP="001501A3">
            <w:pPr>
              <w:pStyle w:val="TAL"/>
              <w:keepNext w:val="0"/>
              <w:keepLines w:val="0"/>
              <w:widowControl w:val="0"/>
              <w:rPr>
                <w:rFonts w:cs="Arial"/>
                <w:i/>
                <w:lang w:eastAsia="ja-JP"/>
              </w:rPr>
              <w:pPrChange w:id="10322" w:author="MCC" w:date="2023-06-14T09:06:00Z">
                <w:pPr>
                  <w:pStyle w:val="TAL"/>
                </w:pPr>
              </w:pPrChange>
            </w:pPr>
            <w:r w:rsidRPr="00356814">
              <w:rPr>
                <w:rFonts w:cs="Arial"/>
                <w:i/>
                <w:lang w:eastAsia="ja-JP"/>
              </w:rPr>
              <w:t>0..&lt;maxnoofBPLMNsNR&gt;</w:t>
            </w:r>
          </w:p>
        </w:tc>
        <w:tc>
          <w:tcPr>
            <w:tcW w:w="1417" w:type="dxa"/>
            <w:tcBorders>
              <w:top w:val="single" w:sz="4" w:space="0" w:color="auto"/>
              <w:left w:val="single" w:sz="4" w:space="0" w:color="auto"/>
              <w:bottom w:val="single" w:sz="4" w:space="0" w:color="auto"/>
              <w:right w:val="single" w:sz="4" w:space="0" w:color="auto"/>
            </w:tcBorders>
            <w:tcPrChange w:id="10323"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5F6B8B45" w14:textId="77777777" w:rsidR="004C01CD" w:rsidRPr="00356814" w:rsidRDefault="004C01CD" w:rsidP="001501A3">
            <w:pPr>
              <w:pStyle w:val="TAL"/>
              <w:keepNext w:val="0"/>
              <w:keepLines w:val="0"/>
              <w:widowControl w:val="0"/>
              <w:rPr>
                <w:lang w:eastAsia="ja-JP"/>
              </w:rPr>
              <w:pPrChange w:id="10324"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0325"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3BCAB05B" w14:textId="77777777" w:rsidR="004C01CD" w:rsidRPr="00356814" w:rsidRDefault="004C01CD" w:rsidP="001501A3">
            <w:pPr>
              <w:pStyle w:val="TAL"/>
              <w:keepNext w:val="0"/>
              <w:keepLines w:val="0"/>
              <w:widowControl w:val="0"/>
              <w:rPr>
                <w:rFonts w:cs="Arial"/>
                <w:szCs w:val="18"/>
                <w:lang w:eastAsia="ja-JP"/>
              </w:rPr>
              <w:pPrChange w:id="10326" w:author="MCC" w:date="2023-06-14T09:06:00Z">
                <w:pPr>
                  <w:pStyle w:val="TAL"/>
                </w:pPr>
              </w:pPrChange>
            </w:pPr>
            <w:r w:rsidRPr="00356814">
              <w:rPr>
                <w:rFonts w:cs="Arial"/>
                <w:szCs w:val="18"/>
                <w:lang w:eastAsia="ja-JP"/>
              </w:rPr>
              <w:t xml:space="preserve">This IE corresponds to the </w:t>
            </w:r>
            <w:r w:rsidRPr="00356814">
              <w:rPr>
                <w:rFonts w:eastAsia="SimSun"/>
                <w:i/>
                <w:noProof/>
              </w:rPr>
              <w:t>PLMN-IdentityInfoList</w:t>
            </w:r>
            <w:r w:rsidRPr="00356814">
              <w:rPr>
                <w:rFonts w:eastAsia="SimSun"/>
                <w:noProof/>
              </w:rPr>
              <w:t xml:space="preserve"> IE in </w:t>
            </w:r>
            <w:r w:rsidRPr="00356814">
              <w:rPr>
                <w:rFonts w:eastAsia="SimSun"/>
                <w:i/>
                <w:noProof/>
              </w:rPr>
              <w:t>SIB1</w:t>
            </w:r>
            <w:r w:rsidRPr="00356814">
              <w:rPr>
                <w:rFonts w:eastAsia="SimSun"/>
                <w:noProof/>
              </w:rPr>
              <w:t xml:space="preserve"> as specified in TS 38.331 [8]. </w:t>
            </w:r>
            <w:r w:rsidR="00092CD0">
              <w:rPr>
                <w:noProof/>
              </w:rPr>
              <w:t>All</w:t>
            </w:r>
            <w:r w:rsidRPr="00356814">
              <w:rPr>
                <w:rFonts w:cs="Arial"/>
                <w:szCs w:val="18"/>
                <w:lang w:eastAsia="ja-JP"/>
              </w:rPr>
              <w:t xml:space="preserve"> PLMN Identities and associated information contained in th</w:t>
            </w:r>
            <w:r w:rsidR="00092CD0">
              <w:rPr>
                <w:rFonts w:cs="Arial"/>
                <w:szCs w:val="18"/>
                <w:lang w:eastAsia="ja-JP"/>
              </w:rPr>
              <w:t>e</w:t>
            </w:r>
            <w:r w:rsidRPr="00356814">
              <w:rPr>
                <w:rFonts w:cs="Arial"/>
                <w:szCs w:val="18"/>
                <w:lang w:eastAsia="ja-JP"/>
              </w:rPr>
              <w:t xml:space="preserve"> </w:t>
            </w:r>
            <w:r w:rsidR="00092CD0">
              <w:rPr>
                <w:i/>
                <w:noProof/>
              </w:rPr>
              <w:t>PLMN-IdentityInfoList</w:t>
            </w:r>
            <w:r w:rsidR="00092CD0">
              <w:rPr>
                <w:noProof/>
              </w:rPr>
              <w:t xml:space="preserve"> </w:t>
            </w:r>
            <w:r w:rsidRPr="00356814">
              <w:rPr>
                <w:rFonts w:cs="Arial"/>
                <w:szCs w:val="18"/>
                <w:lang w:eastAsia="ja-JP"/>
              </w:rPr>
              <w:t xml:space="preserve">IE </w:t>
            </w:r>
            <w:r w:rsidR="00092CD0">
              <w:rPr>
                <w:rFonts w:cs="Arial"/>
                <w:szCs w:val="18"/>
                <w:lang w:eastAsia="ja-JP"/>
              </w:rPr>
              <w:t>are included and</w:t>
            </w:r>
            <w:r w:rsidRPr="00356814">
              <w:rPr>
                <w:rFonts w:cs="Arial"/>
                <w:szCs w:val="18"/>
                <w:lang w:eastAsia="ja-JP"/>
              </w:rPr>
              <w:t xml:space="preserve"> provided in the same order as broadcast in SIB1.</w:t>
            </w:r>
          </w:p>
        </w:tc>
        <w:tc>
          <w:tcPr>
            <w:tcW w:w="680" w:type="dxa"/>
            <w:tcBorders>
              <w:top w:val="single" w:sz="4" w:space="0" w:color="auto"/>
              <w:left w:val="single" w:sz="4" w:space="0" w:color="auto"/>
              <w:bottom w:val="single" w:sz="4" w:space="0" w:color="auto"/>
              <w:right w:val="single" w:sz="4" w:space="0" w:color="auto"/>
            </w:tcBorders>
            <w:tcPrChange w:id="10327"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69DC682D" w14:textId="77777777" w:rsidR="004C01CD" w:rsidRPr="00356814" w:rsidRDefault="004C01CD" w:rsidP="001501A3">
            <w:pPr>
              <w:pStyle w:val="TAC"/>
              <w:keepNext w:val="0"/>
              <w:keepLines w:val="0"/>
              <w:widowControl w:val="0"/>
              <w:rPr>
                <w:lang w:eastAsia="ja-JP"/>
              </w:rPr>
              <w:pPrChange w:id="10328" w:author="MCC" w:date="2023-06-14T09:06:00Z">
                <w:pPr>
                  <w:pStyle w:val="TAC"/>
                </w:pPr>
              </w:pPrChange>
            </w:pPr>
            <w:r w:rsidRPr="00356814">
              <w:rPr>
                <w:rFonts w:cs="Arial"/>
                <w:lang w:eastAsia="ja-JP"/>
              </w:rPr>
              <w:t>YES</w:t>
            </w:r>
          </w:p>
        </w:tc>
        <w:tc>
          <w:tcPr>
            <w:tcW w:w="1175" w:type="dxa"/>
            <w:tcBorders>
              <w:top w:val="single" w:sz="4" w:space="0" w:color="auto"/>
              <w:left w:val="single" w:sz="4" w:space="0" w:color="auto"/>
              <w:bottom w:val="single" w:sz="4" w:space="0" w:color="auto"/>
              <w:right w:val="single" w:sz="4" w:space="0" w:color="auto"/>
            </w:tcBorders>
            <w:tcPrChange w:id="10329"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47956D60" w14:textId="77777777" w:rsidR="004C01CD" w:rsidRPr="00356814" w:rsidRDefault="004C01CD" w:rsidP="001501A3">
            <w:pPr>
              <w:pStyle w:val="TAC"/>
              <w:keepNext w:val="0"/>
              <w:keepLines w:val="0"/>
              <w:widowControl w:val="0"/>
              <w:rPr>
                <w:lang w:eastAsia="ja-JP"/>
              </w:rPr>
              <w:pPrChange w:id="10330" w:author="MCC" w:date="2023-06-14T09:06:00Z">
                <w:pPr>
                  <w:pStyle w:val="TAC"/>
                </w:pPr>
              </w:pPrChange>
            </w:pPr>
            <w:r w:rsidRPr="00356814">
              <w:rPr>
                <w:rFonts w:cs="Arial"/>
                <w:lang w:eastAsia="ja-JP"/>
              </w:rPr>
              <w:t>ignore</w:t>
            </w:r>
          </w:p>
        </w:tc>
      </w:tr>
      <w:tr w:rsidR="004C01CD" w:rsidRPr="00356814" w14:paraId="63027FC1" w14:textId="77777777" w:rsidTr="001501A3">
        <w:tc>
          <w:tcPr>
            <w:tcW w:w="2379" w:type="dxa"/>
            <w:tcBorders>
              <w:top w:val="single" w:sz="4" w:space="0" w:color="auto"/>
              <w:left w:val="single" w:sz="4" w:space="0" w:color="auto"/>
              <w:bottom w:val="single" w:sz="4" w:space="0" w:color="auto"/>
              <w:right w:val="single" w:sz="4" w:space="0" w:color="auto"/>
            </w:tcBorders>
            <w:tcPrChange w:id="10331"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56594F51" w14:textId="77777777" w:rsidR="004C01CD" w:rsidRPr="00356814" w:rsidRDefault="004C01CD" w:rsidP="001501A3">
            <w:pPr>
              <w:pStyle w:val="TAL"/>
              <w:keepNext w:val="0"/>
              <w:keepLines w:val="0"/>
              <w:widowControl w:val="0"/>
              <w:ind w:left="113"/>
              <w:rPr>
                <w:lang w:eastAsia="ja-JP"/>
              </w:rPr>
              <w:pPrChange w:id="10332" w:author="MCC" w:date="2023-06-14T09:06:00Z">
                <w:pPr>
                  <w:pStyle w:val="TAL"/>
                  <w:ind w:left="113"/>
                </w:pPr>
              </w:pPrChange>
            </w:pPr>
            <w:r w:rsidRPr="00356814">
              <w:rPr>
                <w:rFonts w:cs="Arial"/>
                <w:lang w:eastAsia="ja-JP"/>
              </w:rPr>
              <w:t>&gt;PLMN Identity List</w:t>
            </w:r>
          </w:p>
        </w:tc>
        <w:tc>
          <w:tcPr>
            <w:tcW w:w="740" w:type="dxa"/>
            <w:tcBorders>
              <w:top w:val="single" w:sz="4" w:space="0" w:color="auto"/>
              <w:left w:val="single" w:sz="4" w:space="0" w:color="auto"/>
              <w:bottom w:val="single" w:sz="4" w:space="0" w:color="auto"/>
              <w:right w:val="single" w:sz="4" w:space="0" w:color="auto"/>
            </w:tcBorders>
            <w:tcPrChange w:id="10333"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3B44C03A" w14:textId="77777777" w:rsidR="004C01CD" w:rsidRPr="00356814" w:rsidRDefault="004C01CD" w:rsidP="001501A3">
            <w:pPr>
              <w:pStyle w:val="TAL"/>
              <w:keepNext w:val="0"/>
              <w:keepLines w:val="0"/>
              <w:widowControl w:val="0"/>
              <w:rPr>
                <w:lang w:eastAsia="ja-JP"/>
              </w:rPr>
              <w:pPrChange w:id="10334" w:author="MCC" w:date="2023-06-14T09:06:00Z">
                <w:pPr>
                  <w:pStyle w:val="TAL"/>
                </w:pPr>
              </w:pPrChange>
            </w:pPr>
            <w:r w:rsidRPr="00356814">
              <w:rPr>
                <w:rFonts w:cs="Arial"/>
                <w:lang w:eastAsia="ja-JP"/>
              </w:rPr>
              <w:t>M</w:t>
            </w:r>
          </w:p>
        </w:tc>
        <w:tc>
          <w:tcPr>
            <w:tcW w:w="1405" w:type="dxa"/>
            <w:tcBorders>
              <w:top w:val="single" w:sz="4" w:space="0" w:color="auto"/>
              <w:left w:val="single" w:sz="4" w:space="0" w:color="auto"/>
              <w:bottom w:val="single" w:sz="4" w:space="0" w:color="auto"/>
              <w:right w:val="single" w:sz="4" w:space="0" w:color="auto"/>
            </w:tcBorders>
            <w:tcPrChange w:id="10335"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578F36D4" w14:textId="77777777" w:rsidR="004C01CD" w:rsidRPr="00356814" w:rsidRDefault="004C01CD" w:rsidP="001501A3">
            <w:pPr>
              <w:pStyle w:val="TAL"/>
              <w:keepNext w:val="0"/>
              <w:keepLines w:val="0"/>
              <w:widowControl w:val="0"/>
              <w:rPr>
                <w:i/>
                <w:lang w:eastAsia="ja-JP"/>
              </w:rPr>
              <w:pPrChange w:id="10336" w:author="MCC" w:date="2023-06-14T09:06:00Z">
                <w:pPr>
                  <w:pStyle w:val="TAL"/>
                </w:pPr>
              </w:pPrChange>
            </w:pPr>
          </w:p>
        </w:tc>
        <w:tc>
          <w:tcPr>
            <w:tcW w:w="1417" w:type="dxa"/>
            <w:tcBorders>
              <w:top w:val="single" w:sz="4" w:space="0" w:color="auto"/>
              <w:left w:val="single" w:sz="4" w:space="0" w:color="auto"/>
              <w:bottom w:val="single" w:sz="4" w:space="0" w:color="auto"/>
              <w:right w:val="single" w:sz="4" w:space="0" w:color="auto"/>
            </w:tcBorders>
            <w:tcPrChange w:id="10337"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2C3740FA" w14:textId="77777777" w:rsidR="004C01CD" w:rsidRPr="00356814" w:rsidRDefault="004C01CD" w:rsidP="001501A3">
            <w:pPr>
              <w:pStyle w:val="TAL"/>
              <w:keepNext w:val="0"/>
              <w:keepLines w:val="0"/>
              <w:widowControl w:val="0"/>
              <w:rPr>
                <w:rFonts w:cs="Arial"/>
                <w:lang w:eastAsia="ja-JP"/>
              </w:rPr>
              <w:pPrChange w:id="10338" w:author="MCC" w:date="2023-06-14T09:06:00Z">
                <w:pPr>
                  <w:pStyle w:val="TAL"/>
                </w:pPr>
              </w:pPrChange>
            </w:pPr>
            <w:r w:rsidRPr="00356814">
              <w:rPr>
                <w:rFonts w:cs="Arial"/>
                <w:lang w:eastAsia="ja-JP"/>
              </w:rPr>
              <w:t>Available PLMN List</w:t>
            </w:r>
          </w:p>
          <w:p w14:paraId="5EC4881E" w14:textId="77777777" w:rsidR="004C01CD" w:rsidRPr="00356814" w:rsidRDefault="004C01CD" w:rsidP="001501A3">
            <w:pPr>
              <w:pStyle w:val="TAL"/>
              <w:keepNext w:val="0"/>
              <w:keepLines w:val="0"/>
              <w:widowControl w:val="0"/>
              <w:rPr>
                <w:lang w:eastAsia="ja-JP"/>
              </w:rPr>
              <w:pPrChange w:id="10339" w:author="MCC" w:date="2023-06-14T09:06:00Z">
                <w:pPr>
                  <w:pStyle w:val="TAL"/>
                </w:pPr>
              </w:pPrChange>
            </w:pPr>
            <w:r w:rsidRPr="00356814">
              <w:rPr>
                <w:lang w:eastAsia="ja-JP"/>
              </w:rPr>
              <w:t>9.3.1.65</w:t>
            </w:r>
          </w:p>
        </w:tc>
        <w:tc>
          <w:tcPr>
            <w:tcW w:w="1843" w:type="dxa"/>
            <w:tcBorders>
              <w:top w:val="single" w:sz="4" w:space="0" w:color="auto"/>
              <w:left w:val="single" w:sz="4" w:space="0" w:color="auto"/>
              <w:bottom w:val="single" w:sz="4" w:space="0" w:color="auto"/>
              <w:right w:val="single" w:sz="4" w:space="0" w:color="auto"/>
            </w:tcBorders>
            <w:tcPrChange w:id="10340"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34A6C3CF" w14:textId="77777777" w:rsidR="004C01CD" w:rsidRPr="00356814" w:rsidRDefault="00092CD0" w:rsidP="001501A3">
            <w:pPr>
              <w:pStyle w:val="TAL"/>
              <w:keepNext w:val="0"/>
              <w:keepLines w:val="0"/>
              <w:widowControl w:val="0"/>
              <w:rPr>
                <w:rFonts w:cs="Arial"/>
                <w:szCs w:val="18"/>
                <w:lang w:eastAsia="ja-JP"/>
              </w:rPr>
              <w:pPrChange w:id="10341" w:author="MCC" w:date="2023-06-14T09:06:00Z">
                <w:pPr>
                  <w:pStyle w:val="TAL"/>
                </w:pPr>
              </w:pPrChange>
            </w:pPr>
            <w:r>
              <w:rPr>
                <w:rFonts w:cs="Arial" w:hint="eastAsia"/>
                <w:szCs w:val="18"/>
                <w:lang w:eastAsia="zh-CN"/>
              </w:rPr>
              <w:t>B</w:t>
            </w:r>
            <w:r>
              <w:rPr>
                <w:rFonts w:cs="Arial"/>
                <w:szCs w:val="18"/>
                <w:lang w:eastAsia="zh-CN"/>
              </w:rPr>
              <w:t xml:space="preserve">roadcast PLMN IDs </w:t>
            </w:r>
            <w:r w:rsidRPr="00811540">
              <w:rPr>
                <w:rFonts w:cs="Arial"/>
                <w:szCs w:val="18"/>
                <w:lang w:eastAsia="zh-CN"/>
              </w:rPr>
              <w:t xml:space="preserve">in SIB1 associated to the </w:t>
            </w:r>
            <w:r w:rsidRPr="006F3447">
              <w:rPr>
                <w:rFonts w:cs="Arial"/>
                <w:i/>
                <w:iCs/>
                <w:szCs w:val="18"/>
                <w:lang w:eastAsia="zh-CN"/>
              </w:rPr>
              <w:t>NR Cell Identity</w:t>
            </w:r>
            <w:r w:rsidRPr="00811540">
              <w:rPr>
                <w:rFonts w:cs="Arial"/>
                <w:szCs w:val="18"/>
                <w:lang w:eastAsia="zh-CN"/>
              </w:rPr>
              <w:t xml:space="preserve"> IE</w:t>
            </w:r>
          </w:p>
        </w:tc>
        <w:tc>
          <w:tcPr>
            <w:tcW w:w="680" w:type="dxa"/>
            <w:tcBorders>
              <w:top w:val="single" w:sz="4" w:space="0" w:color="auto"/>
              <w:left w:val="single" w:sz="4" w:space="0" w:color="auto"/>
              <w:bottom w:val="single" w:sz="4" w:space="0" w:color="auto"/>
              <w:right w:val="single" w:sz="4" w:space="0" w:color="auto"/>
            </w:tcBorders>
            <w:tcPrChange w:id="10342"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7CB2BF07" w14:textId="77777777" w:rsidR="004C01CD" w:rsidRPr="00356814" w:rsidRDefault="004C01CD" w:rsidP="001501A3">
            <w:pPr>
              <w:pStyle w:val="TAC"/>
              <w:keepNext w:val="0"/>
              <w:keepLines w:val="0"/>
              <w:widowControl w:val="0"/>
              <w:rPr>
                <w:lang w:eastAsia="ja-JP"/>
              </w:rPr>
              <w:pPrChange w:id="10343" w:author="MCC" w:date="2023-06-14T09:06:00Z">
                <w:pPr>
                  <w:pStyle w:val="TAC"/>
                </w:pPr>
              </w:pPrChange>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Change w:id="10344"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70575FC8" w14:textId="77777777" w:rsidR="004C01CD" w:rsidRPr="00356814" w:rsidRDefault="004C01CD" w:rsidP="001501A3">
            <w:pPr>
              <w:pStyle w:val="TAC"/>
              <w:keepNext w:val="0"/>
              <w:keepLines w:val="0"/>
              <w:widowControl w:val="0"/>
              <w:rPr>
                <w:lang w:eastAsia="ja-JP"/>
              </w:rPr>
              <w:pPrChange w:id="10345" w:author="MCC" w:date="2023-06-14T09:06:00Z">
                <w:pPr>
                  <w:pStyle w:val="TAC"/>
                </w:pPr>
              </w:pPrChange>
            </w:pPr>
          </w:p>
        </w:tc>
      </w:tr>
      <w:tr w:rsidR="004C01CD" w:rsidRPr="00356814" w14:paraId="0A7F5DEE" w14:textId="77777777" w:rsidTr="001501A3">
        <w:tc>
          <w:tcPr>
            <w:tcW w:w="2379" w:type="dxa"/>
            <w:tcBorders>
              <w:top w:val="single" w:sz="4" w:space="0" w:color="auto"/>
              <w:left w:val="single" w:sz="4" w:space="0" w:color="auto"/>
              <w:bottom w:val="single" w:sz="4" w:space="0" w:color="auto"/>
              <w:right w:val="single" w:sz="4" w:space="0" w:color="auto"/>
            </w:tcBorders>
            <w:tcPrChange w:id="10346"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71EBF1F1" w14:textId="77777777" w:rsidR="004C01CD" w:rsidRPr="00356814" w:rsidRDefault="004C01CD" w:rsidP="001501A3">
            <w:pPr>
              <w:pStyle w:val="TAL"/>
              <w:keepNext w:val="0"/>
              <w:keepLines w:val="0"/>
              <w:widowControl w:val="0"/>
              <w:ind w:left="113"/>
              <w:rPr>
                <w:rFonts w:cs="Arial"/>
                <w:lang w:eastAsia="ja-JP"/>
              </w:rPr>
              <w:pPrChange w:id="10347" w:author="MCC" w:date="2023-06-14T09:06:00Z">
                <w:pPr>
                  <w:pStyle w:val="TAL"/>
                  <w:ind w:left="113"/>
                </w:pPr>
              </w:pPrChange>
            </w:pPr>
            <w:r w:rsidRPr="00356814">
              <w:rPr>
                <w:rFonts w:cs="Arial"/>
                <w:lang w:eastAsia="ja-JP"/>
              </w:rPr>
              <w:t>&gt;Extended PLMN Identity List</w:t>
            </w:r>
          </w:p>
        </w:tc>
        <w:tc>
          <w:tcPr>
            <w:tcW w:w="740" w:type="dxa"/>
            <w:tcBorders>
              <w:top w:val="single" w:sz="4" w:space="0" w:color="auto"/>
              <w:left w:val="single" w:sz="4" w:space="0" w:color="auto"/>
              <w:bottom w:val="single" w:sz="4" w:space="0" w:color="auto"/>
              <w:right w:val="single" w:sz="4" w:space="0" w:color="auto"/>
            </w:tcBorders>
            <w:tcPrChange w:id="10348"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03AD9ACC" w14:textId="77777777" w:rsidR="004C01CD" w:rsidRPr="00356814" w:rsidRDefault="004C01CD" w:rsidP="001501A3">
            <w:pPr>
              <w:pStyle w:val="TAL"/>
              <w:keepNext w:val="0"/>
              <w:keepLines w:val="0"/>
              <w:widowControl w:val="0"/>
              <w:rPr>
                <w:rFonts w:cs="Arial"/>
                <w:lang w:eastAsia="ja-JP"/>
              </w:rPr>
              <w:pPrChange w:id="10349" w:author="MCC" w:date="2023-06-14T09:06:00Z">
                <w:pPr>
                  <w:pStyle w:val="TAL"/>
                </w:pPr>
              </w:pPrChange>
            </w:pPr>
            <w:r w:rsidRPr="00356814">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Change w:id="10350"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36183B7B" w14:textId="77777777" w:rsidR="004C01CD" w:rsidRPr="00356814" w:rsidRDefault="004C01CD" w:rsidP="001501A3">
            <w:pPr>
              <w:pStyle w:val="TAL"/>
              <w:keepNext w:val="0"/>
              <w:keepLines w:val="0"/>
              <w:widowControl w:val="0"/>
              <w:rPr>
                <w:i/>
                <w:lang w:eastAsia="ja-JP"/>
              </w:rPr>
              <w:pPrChange w:id="10351" w:author="MCC" w:date="2023-06-14T09:06:00Z">
                <w:pPr>
                  <w:pStyle w:val="TAL"/>
                </w:pPr>
              </w:pPrChange>
            </w:pPr>
          </w:p>
        </w:tc>
        <w:tc>
          <w:tcPr>
            <w:tcW w:w="1417" w:type="dxa"/>
            <w:tcBorders>
              <w:top w:val="single" w:sz="4" w:space="0" w:color="auto"/>
              <w:left w:val="single" w:sz="4" w:space="0" w:color="auto"/>
              <w:bottom w:val="single" w:sz="4" w:space="0" w:color="auto"/>
              <w:right w:val="single" w:sz="4" w:space="0" w:color="auto"/>
            </w:tcBorders>
            <w:tcPrChange w:id="10352"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5AAEC070" w14:textId="77777777" w:rsidR="004C01CD" w:rsidRPr="00356814" w:rsidRDefault="004C01CD" w:rsidP="001501A3">
            <w:pPr>
              <w:pStyle w:val="TAL"/>
              <w:keepNext w:val="0"/>
              <w:keepLines w:val="0"/>
              <w:widowControl w:val="0"/>
              <w:rPr>
                <w:rFonts w:cs="Arial"/>
                <w:lang w:eastAsia="ja-JP"/>
              </w:rPr>
              <w:pPrChange w:id="10353" w:author="MCC" w:date="2023-06-14T09:06:00Z">
                <w:pPr>
                  <w:pStyle w:val="TAL"/>
                </w:pPr>
              </w:pPrChange>
            </w:pPr>
            <w:r w:rsidRPr="00356814">
              <w:rPr>
                <w:rFonts w:cs="Arial"/>
                <w:lang w:eastAsia="ja-JP"/>
              </w:rPr>
              <w:t>Extended Available PLMN List</w:t>
            </w:r>
          </w:p>
          <w:p w14:paraId="7D1971F5" w14:textId="77777777" w:rsidR="004C01CD" w:rsidRPr="00356814" w:rsidRDefault="004C01CD" w:rsidP="001501A3">
            <w:pPr>
              <w:pStyle w:val="TAL"/>
              <w:keepNext w:val="0"/>
              <w:keepLines w:val="0"/>
              <w:widowControl w:val="0"/>
              <w:rPr>
                <w:rFonts w:cs="Arial"/>
                <w:lang w:eastAsia="ja-JP"/>
              </w:rPr>
              <w:pPrChange w:id="10354" w:author="MCC" w:date="2023-06-14T09:06:00Z">
                <w:pPr>
                  <w:pStyle w:val="TAL"/>
                </w:pPr>
              </w:pPrChange>
            </w:pPr>
            <w:r w:rsidRPr="00356814">
              <w:rPr>
                <w:rFonts w:cs="Arial"/>
                <w:lang w:eastAsia="ja-JP"/>
              </w:rPr>
              <w:t>9.3.1.76</w:t>
            </w:r>
          </w:p>
        </w:tc>
        <w:tc>
          <w:tcPr>
            <w:tcW w:w="1843" w:type="dxa"/>
            <w:tcBorders>
              <w:top w:val="single" w:sz="4" w:space="0" w:color="auto"/>
              <w:left w:val="single" w:sz="4" w:space="0" w:color="auto"/>
              <w:bottom w:val="single" w:sz="4" w:space="0" w:color="auto"/>
              <w:right w:val="single" w:sz="4" w:space="0" w:color="auto"/>
            </w:tcBorders>
            <w:tcPrChange w:id="10355"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5435CC13" w14:textId="77777777" w:rsidR="004C01CD" w:rsidRPr="00356814" w:rsidRDefault="004C01CD" w:rsidP="001501A3">
            <w:pPr>
              <w:pStyle w:val="TAL"/>
              <w:keepNext w:val="0"/>
              <w:keepLines w:val="0"/>
              <w:widowControl w:val="0"/>
              <w:rPr>
                <w:rFonts w:cs="Arial"/>
                <w:szCs w:val="18"/>
                <w:lang w:eastAsia="ja-JP"/>
              </w:rPr>
              <w:pPrChange w:id="10356" w:author="MCC" w:date="2023-06-14T09:06:00Z">
                <w:pPr>
                  <w:pStyle w:val="TAL"/>
                </w:pPr>
              </w:pPrChange>
            </w:pPr>
          </w:p>
        </w:tc>
        <w:tc>
          <w:tcPr>
            <w:tcW w:w="680" w:type="dxa"/>
            <w:tcBorders>
              <w:top w:val="single" w:sz="4" w:space="0" w:color="auto"/>
              <w:left w:val="single" w:sz="4" w:space="0" w:color="auto"/>
              <w:bottom w:val="single" w:sz="4" w:space="0" w:color="auto"/>
              <w:right w:val="single" w:sz="4" w:space="0" w:color="auto"/>
            </w:tcBorders>
            <w:tcPrChange w:id="10357"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2EE2C959" w14:textId="77777777" w:rsidR="004C01CD" w:rsidRPr="00356814" w:rsidRDefault="004C01CD" w:rsidP="001501A3">
            <w:pPr>
              <w:pStyle w:val="TAC"/>
              <w:keepNext w:val="0"/>
              <w:keepLines w:val="0"/>
              <w:widowControl w:val="0"/>
              <w:rPr>
                <w:rFonts w:cs="Arial"/>
                <w:szCs w:val="18"/>
                <w:lang w:eastAsia="ja-JP"/>
              </w:rPr>
              <w:pPrChange w:id="10358" w:author="MCC" w:date="2023-06-14T09:06:00Z">
                <w:pPr>
                  <w:pStyle w:val="TAC"/>
                </w:pPr>
              </w:pPrChange>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Change w:id="10359"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4D532A02" w14:textId="77777777" w:rsidR="004C01CD" w:rsidRPr="00356814" w:rsidRDefault="004C01CD" w:rsidP="001501A3">
            <w:pPr>
              <w:pStyle w:val="TAC"/>
              <w:keepNext w:val="0"/>
              <w:keepLines w:val="0"/>
              <w:widowControl w:val="0"/>
              <w:rPr>
                <w:lang w:eastAsia="ja-JP"/>
              </w:rPr>
              <w:pPrChange w:id="10360" w:author="MCC" w:date="2023-06-14T09:06:00Z">
                <w:pPr>
                  <w:pStyle w:val="TAC"/>
                </w:pPr>
              </w:pPrChange>
            </w:pPr>
          </w:p>
        </w:tc>
      </w:tr>
      <w:tr w:rsidR="004C01CD" w:rsidRPr="00356814" w14:paraId="6E476852" w14:textId="77777777" w:rsidTr="001501A3">
        <w:tc>
          <w:tcPr>
            <w:tcW w:w="2379" w:type="dxa"/>
            <w:tcBorders>
              <w:top w:val="single" w:sz="4" w:space="0" w:color="auto"/>
              <w:left w:val="single" w:sz="4" w:space="0" w:color="auto"/>
              <w:bottom w:val="single" w:sz="4" w:space="0" w:color="auto"/>
              <w:right w:val="single" w:sz="4" w:space="0" w:color="auto"/>
            </w:tcBorders>
            <w:tcPrChange w:id="10361"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534326B6" w14:textId="77777777" w:rsidR="004C01CD" w:rsidRPr="00356814" w:rsidRDefault="004C01CD" w:rsidP="001501A3">
            <w:pPr>
              <w:pStyle w:val="TAL"/>
              <w:keepNext w:val="0"/>
              <w:keepLines w:val="0"/>
              <w:widowControl w:val="0"/>
              <w:ind w:left="113"/>
              <w:rPr>
                <w:lang w:eastAsia="ja-JP"/>
              </w:rPr>
              <w:pPrChange w:id="10362" w:author="MCC" w:date="2023-06-14T09:06:00Z">
                <w:pPr>
                  <w:pStyle w:val="TAL"/>
                  <w:ind w:left="113"/>
                </w:pPr>
              </w:pPrChange>
            </w:pPr>
            <w:r w:rsidRPr="00356814">
              <w:rPr>
                <w:rFonts w:cs="Arial"/>
                <w:lang w:eastAsia="zh-CN"/>
              </w:rPr>
              <w:t>&gt;5GS</w:t>
            </w:r>
            <w:r w:rsidRPr="00356814">
              <w:rPr>
                <w:rFonts w:cs="Arial"/>
                <w:lang w:eastAsia="ja-JP"/>
              </w:rPr>
              <w:t>-TAC</w:t>
            </w:r>
          </w:p>
        </w:tc>
        <w:tc>
          <w:tcPr>
            <w:tcW w:w="740" w:type="dxa"/>
            <w:tcBorders>
              <w:top w:val="single" w:sz="4" w:space="0" w:color="auto"/>
              <w:left w:val="single" w:sz="4" w:space="0" w:color="auto"/>
              <w:bottom w:val="single" w:sz="4" w:space="0" w:color="auto"/>
              <w:right w:val="single" w:sz="4" w:space="0" w:color="auto"/>
            </w:tcBorders>
            <w:tcPrChange w:id="10363"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5230F73F" w14:textId="77777777" w:rsidR="004C01CD" w:rsidRPr="00356814" w:rsidRDefault="004C01CD" w:rsidP="001501A3">
            <w:pPr>
              <w:pStyle w:val="TAL"/>
              <w:keepNext w:val="0"/>
              <w:keepLines w:val="0"/>
              <w:widowControl w:val="0"/>
              <w:rPr>
                <w:lang w:eastAsia="ja-JP"/>
              </w:rPr>
              <w:pPrChange w:id="10364" w:author="MCC" w:date="2023-06-14T09:06:00Z">
                <w:pPr>
                  <w:pStyle w:val="TAL"/>
                </w:pPr>
              </w:pPrChange>
            </w:pPr>
            <w:r w:rsidRPr="00356814">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Change w:id="10365"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3B8A11A4" w14:textId="77777777" w:rsidR="004C01CD" w:rsidRPr="00356814" w:rsidRDefault="004C01CD" w:rsidP="001501A3">
            <w:pPr>
              <w:pStyle w:val="TAL"/>
              <w:keepNext w:val="0"/>
              <w:keepLines w:val="0"/>
              <w:widowControl w:val="0"/>
              <w:rPr>
                <w:i/>
                <w:lang w:eastAsia="ja-JP"/>
              </w:rPr>
              <w:pPrChange w:id="10366" w:author="MCC" w:date="2023-06-14T09:06:00Z">
                <w:pPr>
                  <w:pStyle w:val="TAL"/>
                </w:pPr>
              </w:pPrChange>
            </w:pPr>
          </w:p>
        </w:tc>
        <w:tc>
          <w:tcPr>
            <w:tcW w:w="1417" w:type="dxa"/>
            <w:tcBorders>
              <w:top w:val="single" w:sz="4" w:space="0" w:color="auto"/>
              <w:left w:val="single" w:sz="4" w:space="0" w:color="auto"/>
              <w:bottom w:val="single" w:sz="4" w:space="0" w:color="auto"/>
              <w:right w:val="single" w:sz="4" w:space="0" w:color="auto"/>
            </w:tcBorders>
            <w:tcPrChange w:id="10367"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3AD38DAE" w14:textId="77777777" w:rsidR="004C01CD" w:rsidRPr="00356814" w:rsidRDefault="004C01CD" w:rsidP="001501A3">
            <w:pPr>
              <w:pStyle w:val="TAL"/>
              <w:keepNext w:val="0"/>
              <w:keepLines w:val="0"/>
              <w:widowControl w:val="0"/>
              <w:rPr>
                <w:lang w:eastAsia="ja-JP"/>
              </w:rPr>
              <w:pPrChange w:id="10368" w:author="MCC" w:date="2023-06-14T09:06:00Z">
                <w:pPr>
                  <w:pStyle w:val="TAL"/>
                </w:pPr>
              </w:pPrChange>
            </w:pPr>
            <w:r w:rsidRPr="00356814">
              <w:rPr>
                <w:rFonts w:cs="Arial"/>
                <w:lang w:eastAsia="ja-JP"/>
              </w:rPr>
              <w:t>OCTET STRING (3)</w:t>
            </w:r>
          </w:p>
        </w:tc>
        <w:tc>
          <w:tcPr>
            <w:tcW w:w="1843" w:type="dxa"/>
            <w:tcBorders>
              <w:top w:val="single" w:sz="4" w:space="0" w:color="auto"/>
              <w:left w:val="single" w:sz="4" w:space="0" w:color="auto"/>
              <w:bottom w:val="single" w:sz="4" w:space="0" w:color="auto"/>
              <w:right w:val="single" w:sz="4" w:space="0" w:color="auto"/>
            </w:tcBorders>
            <w:tcPrChange w:id="10369"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60EF2287" w14:textId="77777777" w:rsidR="004C01CD" w:rsidRPr="00356814" w:rsidRDefault="004C01CD" w:rsidP="001501A3">
            <w:pPr>
              <w:pStyle w:val="TAL"/>
              <w:keepNext w:val="0"/>
              <w:keepLines w:val="0"/>
              <w:widowControl w:val="0"/>
              <w:rPr>
                <w:rFonts w:cs="Arial"/>
                <w:szCs w:val="18"/>
                <w:lang w:eastAsia="ja-JP"/>
              </w:rPr>
              <w:pPrChange w:id="10370" w:author="MCC" w:date="2023-06-14T09:06:00Z">
                <w:pPr>
                  <w:pStyle w:val="TAL"/>
                </w:pPr>
              </w:pPrChange>
            </w:pPr>
          </w:p>
        </w:tc>
        <w:tc>
          <w:tcPr>
            <w:tcW w:w="680" w:type="dxa"/>
            <w:tcBorders>
              <w:top w:val="single" w:sz="4" w:space="0" w:color="auto"/>
              <w:left w:val="single" w:sz="4" w:space="0" w:color="auto"/>
              <w:bottom w:val="single" w:sz="4" w:space="0" w:color="auto"/>
              <w:right w:val="single" w:sz="4" w:space="0" w:color="auto"/>
            </w:tcBorders>
            <w:tcPrChange w:id="10371"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510C7879" w14:textId="77777777" w:rsidR="004C01CD" w:rsidRPr="00356814" w:rsidRDefault="004C01CD" w:rsidP="001501A3">
            <w:pPr>
              <w:pStyle w:val="TAC"/>
              <w:keepNext w:val="0"/>
              <w:keepLines w:val="0"/>
              <w:widowControl w:val="0"/>
              <w:rPr>
                <w:lang w:eastAsia="ja-JP"/>
              </w:rPr>
              <w:pPrChange w:id="10372" w:author="MCC" w:date="2023-06-14T09:06:00Z">
                <w:pPr>
                  <w:pStyle w:val="TAC"/>
                </w:pPr>
              </w:pPrChange>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Change w:id="10373"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66769538" w14:textId="77777777" w:rsidR="004C01CD" w:rsidRPr="00356814" w:rsidRDefault="004C01CD" w:rsidP="001501A3">
            <w:pPr>
              <w:pStyle w:val="TAC"/>
              <w:keepNext w:val="0"/>
              <w:keepLines w:val="0"/>
              <w:widowControl w:val="0"/>
              <w:rPr>
                <w:lang w:eastAsia="ja-JP"/>
              </w:rPr>
              <w:pPrChange w:id="10374" w:author="MCC" w:date="2023-06-14T09:06:00Z">
                <w:pPr>
                  <w:pStyle w:val="TAC"/>
                </w:pPr>
              </w:pPrChange>
            </w:pPr>
          </w:p>
        </w:tc>
      </w:tr>
      <w:tr w:rsidR="004C01CD" w:rsidRPr="00356814" w14:paraId="576C91F3" w14:textId="77777777" w:rsidTr="001501A3">
        <w:tc>
          <w:tcPr>
            <w:tcW w:w="2379" w:type="dxa"/>
            <w:tcBorders>
              <w:top w:val="single" w:sz="4" w:space="0" w:color="auto"/>
              <w:left w:val="single" w:sz="4" w:space="0" w:color="auto"/>
              <w:bottom w:val="single" w:sz="4" w:space="0" w:color="auto"/>
              <w:right w:val="single" w:sz="4" w:space="0" w:color="auto"/>
            </w:tcBorders>
            <w:tcPrChange w:id="10375"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447A0FF8" w14:textId="77777777" w:rsidR="004C01CD" w:rsidRPr="00356814" w:rsidRDefault="004C01CD" w:rsidP="001501A3">
            <w:pPr>
              <w:pStyle w:val="TAL"/>
              <w:keepNext w:val="0"/>
              <w:keepLines w:val="0"/>
              <w:widowControl w:val="0"/>
              <w:ind w:left="113"/>
              <w:rPr>
                <w:lang w:eastAsia="ja-JP"/>
              </w:rPr>
              <w:pPrChange w:id="10376" w:author="MCC" w:date="2023-06-14T09:06:00Z">
                <w:pPr>
                  <w:pStyle w:val="TAL"/>
                  <w:ind w:left="113"/>
                </w:pPr>
              </w:pPrChange>
            </w:pPr>
            <w:r w:rsidRPr="00356814">
              <w:rPr>
                <w:lang w:eastAsia="ja-JP"/>
              </w:rPr>
              <w:t>&gt;NR Cell Identity</w:t>
            </w:r>
          </w:p>
        </w:tc>
        <w:tc>
          <w:tcPr>
            <w:tcW w:w="740" w:type="dxa"/>
            <w:tcBorders>
              <w:top w:val="single" w:sz="4" w:space="0" w:color="auto"/>
              <w:left w:val="single" w:sz="4" w:space="0" w:color="auto"/>
              <w:bottom w:val="single" w:sz="4" w:space="0" w:color="auto"/>
              <w:right w:val="single" w:sz="4" w:space="0" w:color="auto"/>
            </w:tcBorders>
            <w:tcPrChange w:id="10377"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19C37271" w14:textId="77777777" w:rsidR="004C01CD" w:rsidRPr="00356814" w:rsidRDefault="004C01CD" w:rsidP="001501A3">
            <w:pPr>
              <w:pStyle w:val="TAL"/>
              <w:keepNext w:val="0"/>
              <w:keepLines w:val="0"/>
              <w:widowControl w:val="0"/>
              <w:rPr>
                <w:lang w:eastAsia="ja-JP"/>
              </w:rPr>
              <w:pPrChange w:id="10378" w:author="MCC" w:date="2023-06-14T09:06:00Z">
                <w:pPr>
                  <w:pStyle w:val="TAL"/>
                </w:pPr>
              </w:pPrChange>
            </w:pPr>
            <w:r w:rsidRPr="00356814">
              <w:rPr>
                <w:lang w:eastAsia="ja-JP"/>
              </w:rPr>
              <w:t>M</w:t>
            </w:r>
          </w:p>
        </w:tc>
        <w:tc>
          <w:tcPr>
            <w:tcW w:w="1405" w:type="dxa"/>
            <w:tcBorders>
              <w:top w:val="single" w:sz="4" w:space="0" w:color="auto"/>
              <w:left w:val="single" w:sz="4" w:space="0" w:color="auto"/>
              <w:bottom w:val="single" w:sz="4" w:space="0" w:color="auto"/>
              <w:right w:val="single" w:sz="4" w:space="0" w:color="auto"/>
            </w:tcBorders>
            <w:tcPrChange w:id="10379"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7A0A0841" w14:textId="77777777" w:rsidR="004C01CD" w:rsidRPr="00356814" w:rsidRDefault="004C01CD" w:rsidP="001501A3">
            <w:pPr>
              <w:pStyle w:val="TAL"/>
              <w:keepNext w:val="0"/>
              <w:keepLines w:val="0"/>
              <w:widowControl w:val="0"/>
              <w:rPr>
                <w:i/>
                <w:lang w:eastAsia="ja-JP"/>
              </w:rPr>
              <w:pPrChange w:id="10380" w:author="MCC" w:date="2023-06-14T09:06:00Z">
                <w:pPr>
                  <w:pStyle w:val="TAL"/>
                </w:pPr>
              </w:pPrChange>
            </w:pPr>
          </w:p>
        </w:tc>
        <w:tc>
          <w:tcPr>
            <w:tcW w:w="1417" w:type="dxa"/>
            <w:tcBorders>
              <w:top w:val="single" w:sz="4" w:space="0" w:color="auto"/>
              <w:left w:val="single" w:sz="4" w:space="0" w:color="auto"/>
              <w:bottom w:val="single" w:sz="4" w:space="0" w:color="auto"/>
              <w:right w:val="single" w:sz="4" w:space="0" w:color="auto"/>
            </w:tcBorders>
            <w:tcPrChange w:id="10381"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6DEB9015" w14:textId="77777777" w:rsidR="004C01CD" w:rsidRPr="00356814" w:rsidRDefault="004C01CD" w:rsidP="001501A3">
            <w:pPr>
              <w:pStyle w:val="TAL"/>
              <w:keepNext w:val="0"/>
              <w:keepLines w:val="0"/>
              <w:widowControl w:val="0"/>
              <w:rPr>
                <w:lang w:eastAsia="ja-JP"/>
              </w:rPr>
              <w:pPrChange w:id="10382" w:author="MCC" w:date="2023-06-14T09:06:00Z">
                <w:pPr>
                  <w:pStyle w:val="TAL"/>
                </w:pPr>
              </w:pPrChange>
            </w:pPr>
            <w:r w:rsidRPr="00356814">
              <w:rPr>
                <w:lang w:eastAsia="ja-JP"/>
              </w:rPr>
              <w:t>BIT STRING (36)</w:t>
            </w:r>
          </w:p>
        </w:tc>
        <w:tc>
          <w:tcPr>
            <w:tcW w:w="1843" w:type="dxa"/>
            <w:tcBorders>
              <w:top w:val="single" w:sz="4" w:space="0" w:color="auto"/>
              <w:left w:val="single" w:sz="4" w:space="0" w:color="auto"/>
              <w:bottom w:val="single" w:sz="4" w:space="0" w:color="auto"/>
              <w:right w:val="single" w:sz="4" w:space="0" w:color="auto"/>
            </w:tcBorders>
            <w:tcPrChange w:id="10383"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01037A2E" w14:textId="77777777" w:rsidR="004C01CD" w:rsidRPr="00356814" w:rsidRDefault="004C01CD" w:rsidP="001501A3">
            <w:pPr>
              <w:pStyle w:val="TAL"/>
              <w:keepNext w:val="0"/>
              <w:keepLines w:val="0"/>
              <w:widowControl w:val="0"/>
              <w:rPr>
                <w:rFonts w:cs="Arial"/>
                <w:szCs w:val="18"/>
                <w:lang w:eastAsia="ja-JP"/>
              </w:rPr>
              <w:pPrChange w:id="10384" w:author="MCC" w:date="2023-06-14T09:06:00Z">
                <w:pPr>
                  <w:pStyle w:val="TAL"/>
                </w:pPr>
              </w:pPrChange>
            </w:pPr>
          </w:p>
        </w:tc>
        <w:tc>
          <w:tcPr>
            <w:tcW w:w="680" w:type="dxa"/>
            <w:tcBorders>
              <w:top w:val="single" w:sz="4" w:space="0" w:color="auto"/>
              <w:left w:val="single" w:sz="4" w:space="0" w:color="auto"/>
              <w:bottom w:val="single" w:sz="4" w:space="0" w:color="auto"/>
              <w:right w:val="single" w:sz="4" w:space="0" w:color="auto"/>
            </w:tcBorders>
            <w:tcPrChange w:id="10385"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7D72F69F" w14:textId="77777777" w:rsidR="004C01CD" w:rsidRPr="00356814" w:rsidRDefault="004C01CD" w:rsidP="001501A3">
            <w:pPr>
              <w:pStyle w:val="TAC"/>
              <w:keepNext w:val="0"/>
              <w:keepLines w:val="0"/>
              <w:widowControl w:val="0"/>
              <w:rPr>
                <w:lang w:eastAsia="ja-JP"/>
              </w:rPr>
              <w:pPrChange w:id="10386" w:author="MCC" w:date="2023-06-14T09:06:00Z">
                <w:pPr>
                  <w:pStyle w:val="TAC"/>
                </w:pPr>
              </w:pPrChange>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Change w:id="10387"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3E6C2FA5" w14:textId="77777777" w:rsidR="004C01CD" w:rsidRPr="00356814" w:rsidRDefault="004C01CD" w:rsidP="001501A3">
            <w:pPr>
              <w:pStyle w:val="TAC"/>
              <w:keepNext w:val="0"/>
              <w:keepLines w:val="0"/>
              <w:widowControl w:val="0"/>
              <w:rPr>
                <w:lang w:eastAsia="ja-JP"/>
              </w:rPr>
              <w:pPrChange w:id="10388" w:author="MCC" w:date="2023-06-14T09:06:00Z">
                <w:pPr>
                  <w:pStyle w:val="TAC"/>
                </w:pPr>
              </w:pPrChange>
            </w:pPr>
          </w:p>
        </w:tc>
      </w:tr>
      <w:tr w:rsidR="004C01CD" w:rsidRPr="00356814" w14:paraId="536926A0" w14:textId="77777777" w:rsidTr="001501A3">
        <w:tc>
          <w:tcPr>
            <w:tcW w:w="2379" w:type="dxa"/>
            <w:tcBorders>
              <w:top w:val="single" w:sz="4" w:space="0" w:color="auto"/>
              <w:left w:val="single" w:sz="4" w:space="0" w:color="auto"/>
              <w:bottom w:val="single" w:sz="4" w:space="0" w:color="auto"/>
              <w:right w:val="single" w:sz="4" w:space="0" w:color="auto"/>
            </w:tcBorders>
            <w:tcPrChange w:id="10389"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7B27FC47" w14:textId="77777777" w:rsidR="004C01CD" w:rsidRPr="00356814" w:rsidRDefault="004C01CD" w:rsidP="001501A3">
            <w:pPr>
              <w:pStyle w:val="TAL"/>
              <w:keepNext w:val="0"/>
              <w:keepLines w:val="0"/>
              <w:widowControl w:val="0"/>
              <w:ind w:left="113"/>
              <w:rPr>
                <w:lang w:eastAsia="ja-JP"/>
              </w:rPr>
              <w:pPrChange w:id="10390" w:author="MCC" w:date="2023-06-14T09:06:00Z">
                <w:pPr>
                  <w:pStyle w:val="TAL"/>
                  <w:ind w:left="113"/>
                </w:pPr>
              </w:pPrChange>
            </w:pPr>
            <w:r w:rsidRPr="00356814">
              <w:rPr>
                <w:rFonts w:cs="Arial"/>
                <w:szCs w:val="18"/>
                <w:lang w:eastAsia="ja-JP"/>
              </w:rPr>
              <w:t>&gt;RANAC</w:t>
            </w:r>
          </w:p>
        </w:tc>
        <w:tc>
          <w:tcPr>
            <w:tcW w:w="740" w:type="dxa"/>
            <w:tcBorders>
              <w:top w:val="single" w:sz="4" w:space="0" w:color="auto"/>
              <w:left w:val="single" w:sz="4" w:space="0" w:color="auto"/>
              <w:bottom w:val="single" w:sz="4" w:space="0" w:color="auto"/>
              <w:right w:val="single" w:sz="4" w:space="0" w:color="auto"/>
            </w:tcBorders>
            <w:tcPrChange w:id="10391"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48062A4D" w14:textId="77777777" w:rsidR="004C01CD" w:rsidRPr="00356814" w:rsidRDefault="004C01CD" w:rsidP="001501A3">
            <w:pPr>
              <w:pStyle w:val="TAL"/>
              <w:keepNext w:val="0"/>
              <w:keepLines w:val="0"/>
              <w:widowControl w:val="0"/>
              <w:rPr>
                <w:lang w:eastAsia="ja-JP"/>
              </w:rPr>
              <w:pPrChange w:id="10392" w:author="MCC" w:date="2023-06-14T09:06:00Z">
                <w:pPr>
                  <w:pStyle w:val="TAL"/>
                </w:pPr>
              </w:pPrChange>
            </w:pPr>
            <w:r w:rsidRPr="00356814">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Change w:id="10393"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2F91A537" w14:textId="77777777" w:rsidR="004C01CD" w:rsidRPr="00356814" w:rsidRDefault="004C01CD" w:rsidP="001501A3">
            <w:pPr>
              <w:pStyle w:val="TAL"/>
              <w:keepNext w:val="0"/>
              <w:keepLines w:val="0"/>
              <w:widowControl w:val="0"/>
              <w:rPr>
                <w:i/>
                <w:lang w:eastAsia="ja-JP"/>
              </w:rPr>
              <w:pPrChange w:id="10394" w:author="MCC" w:date="2023-06-14T09:06:00Z">
                <w:pPr>
                  <w:pStyle w:val="TAL"/>
                </w:pPr>
              </w:pPrChange>
            </w:pPr>
          </w:p>
        </w:tc>
        <w:tc>
          <w:tcPr>
            <w:tcW w:w="1417" w:type="dxa"/>
            <w:tcBorders>
              <w:top w:val="single" w:sz="4" w:space="0" w:color="auto"/>
              <w:left w:val="single" w:sz="4" w:space="0" w:color="auto"/>
              <w:bottom w:val="single" w:sz="4" w:space="0" w:color="auto"/>
              <w:right w:val="single" w:sz="4" w:space="0" w:color="auto"/>
            </w:tcBorders>
            <w:tcPrChange w:id="10395"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017BEF46" w14:textId="77777777" w:rsidR="004C01CD" w:rsidRPr="00356814" w:rsidRDefault="004C01CD" w:rsidP="001501A3">
            <w:pPr>
              <w:pStyle w:val="TAL"/>
              <w:keepNext w:val="0"/>
              <w:keepLines w:val="0"/>
              <w:widowControl w:val="0"/>
              <w:rPr>
                <w:rFonts w:cs="Arial"/>
                <w:szCs w:val="18"/>
                <w:lang w:eastAsia="ja-JP"/>
              </w:rPr>
              <w:pPrChange w:id="10396" w:author="MCC" w:date="2023-06-14T09:06:00Z">
                <w:pPr>
                  <w:pStyle w:val="TAL"/>
                </w:pPr>
              </w:pPrChange>
            </w:pPr>
            <w:r w:rsidRPr="00356814">
              <w:rPr>
                <w:rFonts w:cs="Arial"/>
                <w:szCs w:val="18"/>
                <w:lang w:eastAsia="ja-JP"/>
              </w:rPr>
              <w:t>RAN Area Code</w:t>
            </w:r>
          </w:p>
          <w:p w14:paraId="0A96FE11" w14:textId="77777777" w:rsidR="004C01CD" w:rsidRPr="00356814" w:rsidRDefault="004C01CD" w:rsidP="001501A3">
            <w:pPr>
              <w:pStyle w:val="TAL"/>
              <w:keepNext w:val="0"/>
              <w:keepLines w:val="0"/>
              <w:widowControl w:val="0"/>
              <w:rPr>
                <w:lang w:eastAsia="ja-JP"/>
              </w:rPr>
              <w:pPrChange w:id="10397" w:author="MCC" w:date="2023-06-14T09:06:00Z">
                <w:pPr>
                  <w:pStyle w:val="TAL"/>
                </w:pPr>
              </w:pPrChange>
            </w:pPr>
            <w:r w:rsidRPr="00356814">
              <w:rPr>
                <w:rFonts w:cs="Arial"/>
                <w:szCs w:val="18"/>
                <w:lang w:eastAsia="ja-JP"/>
              </w:rPr>
              <w:t>9.3.1.57</w:t>
            </w:r>
          </w:p>
        </w:tc>
        <w:tc>
          <w:tcPr>
            <w:tcW w:w="1843" w:type="dxa"/>
            <w:tcBorders>
              <w:top w:val="single" w:sz="4" w:space="0" w:color="auto"/>
              <w:left w:val="single" w:sz="4" w:space="0" w:color="auto"/>
              <w:bottom w:val="single" w:sz="4" w:space="0" w:color="auto"/>
              <w:right w:val="single" w:sz="4" w:space="0" w:color="auto"/>
            </w:tcBorders>
            <w:tcPrChange w:id="10398"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5D9D770A" w14:textId="77777777" w:rsidR="004C01CD" w:rsidRPr="00356814" w:rsidRDefault="004C01CD" w:rsidP="001501A3">
            <w:pPr>
              <w:pStyle w:val="TAL"/>
              <w:keepNext w:val="0"/>
              <w:keepLines w:val="0"/>
              <w:widowControl w:val="0"/>
              <w:rPr>
                <w:rFonts w:cs="Arial"/>
                <w:szCs w:val="18"/>
                <w:lang w:eastAsia="ja-JP"/>
              </w:rPr>
              <w:pPrChange w:id="10399" w:author="MCC" w:date="2023-06-14T09:06:00Z">
                <w:pPr>
                  <w:pStyle w:val="TAL"/>
                </w:pPr>
              </w:pPrChange>
            </w:pPr>
          </w:p>
        </w:tc>
        <w:tc>
          <w:tcPr>
            <w:tcW w:w="680" w:type="dxa"/>
            <w:tcBorders>
              <w:top w:val="single" w:sz="4" w:space="0" w:color="auto"/>
              <w:left w:val="single" w:sz="4" w:space="0" w:color="auto"/>
              <w:bottom w:val="single" w:sz="4" w:space="0" w:color="auto"/>
              <w:right w:val="single" w:sz="4" w:space="0" w:color="auto"/>
            </w:tcBorders>
            <w:tcPrChange w:id="10400"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7CECAE0E" w14:textId="77777777" w:rsidR="004C01CD" w:rsidRPr="00356814" w:rsidRDefault="004C01CD" w:rsidP="001501A3">
            <w:pPr>
              <w:pStyle w:val="TAC"/>
              <w:keepNext w:val="0"/>
              <w:keepLines w:val="0"/>
              <w:widowControl w:val="0"/>
              <w:rPr>
                <w:lang w:eastAsia="ja-JP"/>
              </w:rPr>
              <w:pPrChange w:id="10401" w:author="MCC" w:date="2023-06-14T09:06:00Z">
                <w:pPr>
                  <w:pStyle w:val="TAC"/>
                </w:pPr>
              </w:pPrChange>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Change w:id="10402"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1EDE5B81" w14:textId="77777777" w:rsidR="004C01CD" w:rsidRPr="00356814" w:rsidRDefault="004C01CD" w:rsidP="001501A3">
            <w:pPr>
              <w:pStyle w:val="TAC"/>
              <w:keepNext w:val="0"/>
              <w:keepLines w:val="0"/>
              <w:widowControl w:val="0"/>
              <w:rPr>
                <w:lang w:eastAsia="ja-JP"/>
              </w:rPr>
              <w:pPrChange w:id="10403" w:author="MCC" w:date="2023-06-14T09:06:00Z">
                <w:pPr>
                  <w:pStyle w:val="TAC"/>
                </w:pPr>
              </w:pPrChange>
            </w:pPr>
          </w:p>
        </w:tc>
      </w:tr>
      <w:tr w:rsidR="00FB167F" w:rsidRPr="00356814" w14:paraId="4FC11424" w14:textId="77777777" w:rsidTr="001501A3">
        <w:tc>
          <w:tcPr>
            <w:tcW w:w="2379" w:type="dxa"/>
            <w:tcBorders>
              <w:top w:val="single" w:sz="4" w:space="0" w:color="auto"/>
              <w:left w:val="single" w:sz="4" w:space="0" w:color="auto"/>
              <w:bottom w:val="single" w:sz="4" w:space="0" w:color="auto"/>
              <w:right w:val="single" w:sz="4" w:space="0" w:color="auto"/>
            </w:tcBorders>
            <w:tcPrChange w:id="10404"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03FB9BE6" w14:textId="77777777" w:rsidR="00FB167F" w:rsidRPr="00356814" w:rsidRDefault="00FB167F" w:rsidP="001501A3">
            <w:pPr>
              <w:pStyle w:val="TAL"/>
              <w:keepNext w:val="0"/>
              <w:keepLines w:val="0"/>
              <w:widowControl w:val="0"/>
              <w:ind w:left="113"/>
              <w:rPr>
                <w:rFonts w:cs="Arial"/>
                <w:szCs w:val="18"/>
                <w:lang w:eastAsia="ja-JP"/>
              </w:rPr>
              <w:pPrChange w:id="10405" w:author="MCC" w:date="2023-06-14T09:06:00Z">
                <w:pPr>
                  <w:pStyle w:val="TAL"/>
                  <w:ind w:left="113"/>
                </w:pPr>
              </w:pPrChange>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740" w:type="dxa"/>
            <w:tcBorders>
              <w:top w:val="single" w:sz="4" w:space="0" w:color="auto"/>
              <w:left w:val="single" w:sz="4" w:space="0" w:color="auto"/>
              <w:bottom w:val="single" w:sz="4" w:space="0" w:color="auto"/>
              <w:right w:val="single" w:sz="4" w:space="0" w:color="auto"/>
            </w:tcBorders>
            <w:tcPrChange w:id="10406"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66987CE0" w14:textId="77777777" w:rsidR="00FB167F" w:rsidRPr="00356814" w:rsidRDefault="00FB167F" w:rsidP="001501A3">
            <w:pPr>
              <w:pStyle w:val="TAL"/>
              <w:keepNext w:val="0"/>
              <w:keepLines w:val="0"/>
              <w:widowControl w:val="0"/>
              <w:rPr>
                <w:rFonts w:cs="Arial"/>
                <w:szCs w:val="18"/>
                <w:lang w:eastAsia="ja-JP"/>
              </w:rPr>
              <w:pPrChange w:id="10407" w:author="MCC" w:date="2023-06-14T09:06:00Z">
                <w:pPr>
                  <w:pStyle w:val="TAL"/>
                </w:pPr>
              </w:pPrChange>
            </w:pPr>
            <w:r>
              <w:rPr>
                <w:rFonts w:cs="Arial"/>
              </w:rPr>
              <w:t>O</w:t>
            </w:r>
          </w:p>
        </w:tc>
        <w:tc>
          <w:tcPr>
            <w:tcW w:w="1405" w:type="dxa"/>
            <w:tcBorders>
              <w:top w:val="single" w:sz="4" w:space="0" w:color="auto"/>
              <w:left w:val="single" w:sz="4" w:space="0" w:color="auto"/>
              <w:bottom w:val="single" w:sz="4" w:space="0" w:color="auto"/>
              <w:right w:val="single" w:sz="4" w:space="0" w:color="auto"/>
            </w:tcBorders>
            <w:tcPrChange w:id="10408"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02FB91AB" w14:textId="77777777" w:rsidR="00FB167F" w:rsidRPr="00356814" w:rsidRDefault="00FB167F" w:rsidP="001501A3">
            <w:pPr>
              <w:pStyle w:val="TAL"/>
              <w:keepNext w:val="0"/>
              <w:keepLines w:val="0"/>
              <w:widowControl w:val="0"/>
              <w:rPr>
                <w:i/>
                <w:lang w:eastAsia="ja-JP"/>
              </w:rPr>
              <w:pPrChange w:id="10409" w:author="MCC" w:date="2023-06-14T09:06:00Z">
                <w:pPr>
                  <w:pStyle w:val="TAL"/>
                </w:pPr>
              </w:pPrChange>
            </w:pPr>
          </w:p>
        </w:tc>
        <w:tc>
          <w:tcPr>
            <w:tcW w:w="1417" w:type="dxa"/>
            <w:tcBorders>
              <w:top w:val="single" w:sz="4" w:space="0" w:color="auto"/>
              <w:left w:val="single" w:sz="4" w:space="0" w:color="auto"/>
              <w:bottom w:val="single" w:sz="4" w:space="0" w:color="auto"/>
              <w:right w:val="single" w:sz="4" w:space="0" w:color="auto"/>
            </w:tcBorders>
            <w:tcPrChange w:id="10410"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080FFD01" w14:textId="77777777" w:rsidR="00FB167F" w:rsidRPr="00356814" w:rsidRDefault="00FB167F" w:rsidP="001501A3">
            <w:pPr>
              <w:pStyle w:val="TAL"/>
              <w:keepNext w:val="0"/>
              <w:keepLines w:val="0"/>
              <w:widowControl w:val="0"/>
              <w:rPr>
                <w:rFonts w:cs="Arial"/>
                <w:szCs w:val="18"/>
                <w:lang w:eastAsia="ja-JP"/>
              </w:rPr>
              <w:pPrChange w:id="10411" w:author="MCC" w:date="2023-06-14T09:06:00Z">
                <w:pPr>
                  <w:pStyle w:val="TAL"/>
                </w:pPr>
              </w:pPrChange>
            </w:pPr>
            <w:r w:rsidRPr="00AD521A">
              <w:t>9.</w:t>
            </w:r>
            <w:r>
              <w:t>3</w:t>
            </w:r>
            <w:r w:rsidRPr="00AD521A">
              <w:t>.</w:t>
            </w:r>
            <w:r>
              <w:t>1</w:t>
            </w:r>
            <w:r w:rsidRPr="00AD521A">
              <w:t>.</w:t>
            </w:r>
            <w:r>
              <w:t>8</w:t>
            </w:r>
            <w:r w:rsidR="00495656">
              <w:t>7a</w:t>
            </w:r>
          </w:p>
        </w:tc>
        <w:tc>
          <w:tcPr>
            <w:tcW w:w="1843" w:type="dxa"/>
            <w:tcBorders>
              <w:top w:val="single" w:sz="4" w:space="0" w:color="auto"/>
              <w:left w:val="single" w:sz="4" w:space="0" w:color="auto"/>
              <w:bottom w:val="single" w:sz="4" w:space="0" w:color="auto"/>
              <w:right w:val="single" w:sz="4" w:space="0" w:color="auto"/>
            </w:tcBorders>
            <w:tcPrChange w:id="10412"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6869C576" w14:textId="77777777" w:rsidR="00FB167F" w:rsidRPr="00356814" w:rsidRDefault="00FB167F" w:rsidP="001501A3">
            <w:pPr>
              <w:pStyle w:val="TAL"/>
              <w:keepNext w:val="0"/>
              <w:keepLines w:val="0"/>
              <w:widowControl w:val="0"/>
              <w:rPr>
                <w:rFonts w:cs="Arial"/>
                <w:szCs w:val="18"/>
                <w:lang w:eastAsia="ja-JP"/>
              </w:rPr>
              <w:pPrChange w:id="10413" w:author="MCC" w:date="2023-06-14T09:06:00Z">
                <w:pPr>
                  <w:pStyle w:val="TAL"/>
                </w:pPr>
              </w:pPrChange>
            </w:pPr>
            <w:r>
              <w:rPr>
                <w:lang w:val="en-US"/>
              </w:rPr>
              <w:t>NOTE: This IE is associated with the 5GS TA</w:t>
            </w:r>
            <w:r w:rsidRPr="00911490">
              <w:rPr>
                <w:lang w:val="en-US"/>
              </w:rPr>
              <w:t xml:space="preserve">C in the </w:t>
            </w:r>
            <w:r w:rsidRPr="007F5BAD">
              <w:rPr>
                <w:rFonts w:cs="Arial"/>
                <w:i/>
                <w:iCs/>
                <w:lang w:eastAsia="ja-JP"/>
              </w:rPr>
              <w:t>Broadcast PLMN Identity Info List</w:t>
            </w:r>
            <w:r w:rsidRPr="007F5BAD">
              <w:rPr>
                <w:rFonts w:cs="Arial"/>
                <w:lang w:eastAsia="ja-JP"/>
              </w:rPr>
              <w:t xml:space="preserve"> IE</w:t>
            </w:r>
          </w:p>
        </w:tc>
        <w:tc>
          <w:tcPr>
            <w:tcW w:w="680" w:type="dxa"/>
            <w:tcBorders>
              <w:top w:val="single" w:sz="4" w:space="0" w:color="auto"/>
              <w:left w:val="single" w:sz="4" w:space="0" w:color="auto"/>
              <w:bottom w:val="single" w:sz="4" w:space="0" w:color="auto"/>
              <w:right w:val="single" w:sz="4" w:space="0" w:color="auto"/>
            </w:tcBorders>
            <w:tcPrChange w:id="10414"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3CC9363F" w14:textId="77777777" w:rsidR="00FB167F" w:rsidRPr="00356814" w:rsidRDefault="00FB167F" w:rsidP="001501A3">
            <w:pPr>
              <w:pStyle w:val="TAC"/>
              <w:keepNext w:val="0"/>
              <w:keepLines w:val="0"/>
              <w:widowControl w:val="0"/>
              <w:rPr>
                <w:rFonts w:cs="Arial"/>
                <w:szCs w:val="18"/>
                <w:lang w:eastAsia="ja-JP"/>
              </w:rPr>
              <w:pPrChange w:id="10415" w:author="MCC" w:date="2023-06-14T09:06:00Z">
                <w:pPr>
                  <w:pStyle w:val="TAC"/>
                </w:pPr>
              </w:pPrChange>
            </w:pPr>
            <w:r>
              <w:rPr>
                <w:rFonts w:cs="Arial"/>
              </w:rPr>
              <w:t>YES</w:t>
            </w:r>
          </w:p>
        </w:tc>
        <w:tc>
          <w:tcPr>
            <w:tcW w:w="1175" w:type="dxa"/>
            <w:tcBorders>
              <w:top w:val="single" w:sz="4" w:space="0" w:color="auto"/>
              <w:left w:val="single" w:sz="4" w:space="0" w:color="auto"/>
              <w:bottom w:val="single" w:sz="4" w:space="0" w:color="auto"/>
              <w:right w:val="single" w:sz="4" w:space="0" w:color="auto"/>
            </w:tcBorders>
            <w:tcPrChange w:id="10416"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0E32D925" w14:textId="77777777" w:rsidR="00FB167F" w:rsidRPr="00356814" w:rsidRDefault="00FB167F" w:rsidP="001501A3">
            <w:pPr>
              <w:pStyle w:val="TAC"/>
              <w:keepNext w:val="0"/>
              <w:keepLines w:val="0"/>
              <w:widowControl w:val="0"/>
              <w:rPr>
                <w:lang w:eastAsia="ja-JP"/>
              </w:rPr>
              <w:pPrChange w:id="10417" w:author="MCC" w:date="2023-06-14T09:06:00Z">
                <w:pPr>
                  <w:pStyle w:val="TAC"/>
                </w:pPr>
              </w:pPrChange>
            </w:pPr>
            <w:r>
              <w:rPr>
                <w:rFonts w:cs="Arial"/>
                <w:lang w:eastAsia="ja-JP"/>
              </w:rPr>
              <w:t>ignore</w:t>
            </w:r>
          </w:p>
        </w:tc>
      </w:tr>
      <w:tr w:rsidR="00FB167F" w:rsidRPr="00356814" w14:paraId="1856AE81" w14:textId="77777777" w:rsidTr="001501A3">
        <w:tc>
          <w:tcPr>
            <w:tcW w:w="2379" w:type="dxa"/>
            <w:tcBorders>
              <w:top w:val="single" w:sz="4" w:space="0" w:color="auto"/>
              <w:left w:val="single" w:sz="4" w:space="0" w:color="auto"/>
              <w:bottom w:val="single" w:sz="4" w:space="0" w:color="auto"/>
              <w:right w:val="single" w:sz="4" w:space="0" w:color="auto"/>
            </w:tcBorders>
            <w:tcPrChange w:id="10418" w:author="MCC" w:date="2023-06-14T09:21:00Z">
              <w:tcPr>
                <w:tcW w:w="2379" w:type="dxa"/>
                <w:tcBorders>
                  <w:top w:val="single" w:sz="4" w:space="0" w:color="auto"/>
                  <w:left w:val="single" w:sz="4" w:space="0" w:color="auto"/>
                  <w:bottom w:val="single" w:sz="4" w:space="0" w:color="auto"/>
                  <w:right w:val="single" w:sz="4" w:space="0" w:color="auto"/>
                </w:tcBorders>
              </w:tcPr>
            </w:tcPrChange>
          </w:tcPr>
          <w:p w14:paraId="3D2E8FA8" w14:textId="77777777" w:rsidR="00FB167F" w:rsidRPr="00356814" w:rsidRDefault="00FB167F" w:rsidP="001501A3">
            <w:pPr>
              <w:pStyle w:val="TAL"/>
              <w:keepNext w:val="0"/>
              <w:keepLines w:val="0"/>
              <w:widowControl w:val="0"/>
              <w:ind w:left="113"/>
              <w:rPr>
                <w:rFonts w:cs="Arial"/>
                <w:szCs w:val="18"/>
                <w:lang w:eastAsia="ja-JP"/>
              </w:rPr>
              <w:pPrChange w:id="10419" w:author="MCC" w:date="2023-06-14T09:06:00Z">
                <w:pPr>
                  <w:pStyle w:val="TAL"/>
                  <w:ind w:left="113"/>
                </w:pPr>
              </w:pPrChange>
            </w:pPr>
            <w:r>
              <w:rPr>
                <w:rFonts w:eastAsia="Batang" w:cs="Arial"/>
              </w:rPr>
              <w:t xml:space="preserve">Configured </w:t>
            </w:r>
            <w:r w:rsidRPr="00AD521A">
              <w:rPr>
                <w:rFonts w:eastAsia="Batang" w:cs="Arial"/>
              </w:rPr>
              <w:t>TAC</w:t>
            </w:r>
            <w:r>
              <w:rPr>
                <w:rFonts w:eastAsia="Batang" w:cs="Arial"/>
              </w:rPr>
              <w:t xml:space="preserve"> Indication</w:t>
            </w:r>
          </w:p>
        </w:tc>
        <w:tc>
          <w:tcPr>
            <w:tcW w:w="740" w:type="dxa"/>
            <w:tcBorders>
              <w:top w:val="single" w:sz="4" w:space="0" w:color="auto"/>
              <w:left w:val="single" w:sz="4" w:space="0" w:color="auto"/>
              <w:bottom w:val="single" w:sz="4" w:space="0" w:color="auto"/>
              <w:right w:val="single" w:sz="4" w:space="0" w:color="auto"/>
            </w:tcBorders>
            <w:tcPrChange w:id="10420" w:author="MCC" w:date="2023-06-14T09:21:00Z">
              <w:tcPr>
                <w:tcW w:w="1289" w:type="dxa"/>
                <w:tcBorders>
                  <w:top w:val="single" w:sz="4" w:space="0" w:color="auto"/>
                  <w:left w:val="single" w:sz="4" w:space="0" w:color="auto"/>
                  <w:bottom w:val="single" w:sz="4" w:space="0" w:color="auto"/>
                  <w:right w:val="single" w:sz="4" w:space="0" w:color="auto"/>
                </w:tcBorders>
              </w:tcPr>
            </w:tcPrChange>
          </w:tcPr>
          <w:p w14:paraId="3E49ED0F" w14:textId="77777777" w:rsidR="00FB167F" w:rsidRPr="00356814" w:rsidRDefault="00FB167F" w:rsidP="001501A3">
            <w:pPr>
              <w:pStyle w:val="TAL"/>
              <w:keepNext w:val="0"/>
              <w:keepLines w:val="0"/>
              <w:widowControl w:val="0"/>
              <w:rPr>
                <w:rFonts w:cs="Arial"/>
                <w:szCs w:val="18"/>
                <w:lang w:eastAsia="ja-JP"/>
              </w:rPr>
              <w:pPrChange w:id="10421" w:author="MCC" w:date="2023-06-14T09:06:00Z">
                <w:pPr>
                  <w:pStyle w:val="TAL"/>
                </w:pPr>
              </w:pPrChange>
            </w:pPr>
            <w:r>
              <w:rPr>
                <w:rFonts w:cs="Arial"/>
              </w:rPr>
              <w:t>O</w:t>
            </w:r>
          </w:p>
        </w:tc>
        <w:tc>
          <w:tcPr>
            <w:tcW w:w="1405" w:type="dxa"/>
            <w:tcBorders>
              <w:top w:val="single" w:sz="4" w:space="0" w:color="auto"/>
              <w:left w:val="single" w:sz="4" w:space="0" w:color="auto"/>
              <w:bottom w:val="single" w:sz="4" w:space="0" w:color="auto"/>
              <w:right w:val="single" w:sz="4" w:space="0" w:color="auto"/>
            </w:tcBorders>
            <w:tcPrChange w:id="10422" w:author="MCC" w:date="2023-06-14T09:21:00Z">
              <w:tcPr>
                <w:tcW w:w="1405" w:type="dxa"/>
                <w:tcBorders>
                  <w:top w:val="single" w:sz="4" w:space="0" w:color="auto"/>
                  <w:left w:val="single" w:sz="4" w:space="0" w:color="auto"/>
                  <w:bottom w:val="single" w:sz="4" w:space="0" w:color="auto"/>
                  <w:right w:val="single" w:sz="4" w:space="0" w:color="auto"/>
                </w:tcBorders>
              </w:tcPr>
            </w:tcPrChange>
          </w:tcPr>
          <w:p w14:paraId="351827CD" w14:textId="77777777" w:rsidR="00FB167F" w:rsidRPr="00356814" w:rsidRDefault="00FB167F" w:rsidP="001501A3">
            <w:pPr>
              <w:pStyle w:val="TAL"/>
              <w:keepNext w:val="0"/>
              <w:keepLines w:val="0"/>
              <w:widowControl w:val="0"/>
              <w:rPr>
                <w:i/>
                <w:lang w:eastAsia="ja-JP"/>
              </w:rPr>
              <w:pPrChange w:id="10423" w:author="MCC" w:date="2023-06-14T09:06:00Z">
                <w:pPr>
                  <w:pStyle w:val="TAL"/>
                </w:pPr>
              </w:pPrChange>
            </w:pPr>
          </w:p>
        </w:tc>
        <w:tc>
          <w:tcPr>
            <w:tcW w:w="1417" w:type="dxa"/>
            <w:tcBorders>
              <w:top w:val="single" w:sz="4" w:space="0" w:color="auto"/>
              <w:left w:val="single" w:sz="4" w:space="0" w:color="auto"/>
              <w:bottom w:val="single" w:sz="4" w:space="0" w:color="auto"/>
              <w:right w:val="single" w:sz="4" w:space="0" w:color="auto"/>
            </w:tcBorders>
            <w:tcPrChange w:id="10424" w:author="MCC" w:date="2023-06-14T09:21:00Z">
              <w:tcPr>
                <w:tcW w:w="1417" w:type="dxa"/>
                <w:tcBorders>
                  <w:top w:val="single" w:sz="4" w:space="0" w:color="auto"/>
                  <w:left w:val="single" w:sz="4" w:space="0" w:color="auto"/>
                  <w:bottom w:val="single" w:sz="4" w:space="0" w:color="auto"/>
                  <w:right w:val="single" w:sz="4" w:space="0" w:color="auto"/>
                </w:tcBorders>
              </w:tcPr>
            </w:tcPrChange>
          </w:tcPr>
          <w:p w14:paraId="7ABBA4A8" w14:textId="77777777" w:rsidR="00FB167F" w:rsidRPr="00356814" w:rsidRDefault="00FB167F" w:rsidP="001501A3">
            <w:pPr>
              <w:pStyle w:val="TAL"/>
              <w:keepNext w:val="0"/>
              <w:keepLines w:val="0"/>
              <w:widowControl w:val="0"/>
              <w:rPr>
                <w:rFonts w:cs="Arial"/>
                <w:szCs w:val="18"/>
                <w:lang w:eastAsia="ja-JP"/>
              </w:rPr>
              <w:pPrChange w:id="10425" w:author="MCC" w:date="2023-06-14T09:06:00Z">
                <w:pPr>
                  <w:pStyle w:val="TAL"/>
                </w:pPr>
              </w:pPrChange>
            </w:pPr>
            <w:r w:rsidRPr="00AD521A">
              <w:t>9.</w:t>
            </w:r>
            <w:r>
              <w:t>3</w:t>
            </w:r>
            <w:r w:rsidRPr="00AD521A">
              <w:t>.</w:t>
            </w:r>
            <w:r>
              <w:t>1</w:t>
            </w:r>
            <w:r w:rsidRPr="00AD521A">
              <w:t>.</w:t>
            </w:r>
            <w:r>
              <w:t>8</w:t>
            </w:r>
            <w:r w:rsidR="00495656">
              <w:t>7a</w:t>
            </w:r>
          </w:p>
        </w:tc>
        <w:tc>
          <w:tcPr>
            <w:tcW w:w="1843" w:type="dxa"/>
            <w:tcBorders>
              <w:top w:val="single" w:sz="4" w:space="0" w:color="auto"/>
              <w:left w:val="single" w:sz="4" w:space="0" w:color="auto"/>
              <w:bottom w:val="single" w:sz="4" w:space="0" w:color="auto"/>
              <w:right w:val="single" w:sz="4" w:space="0" w:color="auto"/>
            </w:tcBorders>
            <w:tcPrChange w:id="10426" w:author="MCC" w:date="2023-06-14T09:21:00Z">
              <w:tcPr>
                <w:tcW w:w="1843" w:type="dxa"/>
                <w:tcBorders>
                  <w:top w:val="single" w:sz="4" w:space="0" w:color="auto"/>
                  <w:left w:val="single" w:sz="4" w:space="0" w:color="auto"/>
                  <w:bottom w:val="single" w:sz="4" w:space="0" w:color="auto"/>
                  <w:right w:val="single" w:sz="4" w:space="0" w:color="auto"/>
                </w:tcBorders>
              </w:tcPr>
            </w:tcPrChange>
          </w:tcPr>
          <w:p w14:paraId="0BA8C249" w14:textId="77777777" w:rsidR="00FB167F" w:rsidRPr="00356814" w:rsidRDefault="00FB167F" w:rsidP="001501A3">
            <w:pPr>
              <w:pStyle w:val="TAL"/>
              <w:keepNext w:val="0"/>
              <w:keepLines w:val="0"/>
              <w:widowControl w:val="0"/>
              <w:rPr>
                <w:rFonts w:cs="Arial"/>
                <w:szCs w:val="18"/>
                <w:lang w:eastAsia="ja-JP"/>
              </w:rPr>
              <w:pPrChange w:id="10427" w:author="MCC" w:date="2023-06-14T09:06:00Z">
                <w:pPr>
                  <w:pStyle w:val="TAL"/>
                </w:pPr>
              </w:pPrChange>
            </w:pPr>
            <w:r>
              <w:rPr>
                <w:lang w:val="en-US"/>
              </w:rPr>
              <w:t xml:space="preserve">NOTE: This IE is associated with the 5GS TAC on top-level of the </w:t>
            </w:r>
            <w:r w:rsidRPr="007F5BAD">
              <w:rPr>
                <w:i/>
                <w:iCs/>
                <w:lang w:val="en-US"/>
              </w:rPr>
              <w:t>Served Cell Information</w:t>
            </w:r>
            <w:r>
              <w:rPr>
                <w:lang w:val="en-US"/>
              </w:rPr>
              <w:t xml:space="preserve"> IE</w:t>
            </w:r>
          </w:p>
        </w:tc>
        <w:tc>
          <w:tcPr>
            <w:tcW w:w="680" w:type="dxa"/>
            <w:tcBorders>
              <w:top w:val="single" w:sz="4" w:space="0" w:color="auto"/>
              <w:left w:val="single" w:sz="4" w:space="0" w:color="auto"/>
              <w:bottom w:val="single" w:sz="4" w:space="0" w:color="auto"/>
              <w:right w:val="single" w:sz="4" w:space="0" w:color="auto"/>
            </w:tcBorders>
            <w:tcPrChange w:id="10428" w:author="MCC" w:date="2023-06-14T09:21:00Z">
              <w:tcPr>
                <w:tcW w:w="878" w:type="dxa"/>
                <w:tcBorders>
                  <w:top w:val="single" w:sz="4" w:space="0" w:color="auto"/>
                  <w:left w:val="single" w:sz="4" w:space="0" w:color="auto"/>
                  <w:bottom w:val="single" w:sz="4" w:space="0" w:color="auto"/>
                  <w:right w:val="single" w:sz="4" w:space="0" w:color="auto"/>
                </w:tcBorders>
              </w:tcPr>
            </w:tcPrChange>
          </w:tcPr>
          <w:p w14:paraId="64322ABB" w14:textId="77777777" w:rsidR="00FB167F" w:rsidRPr="00356814" w:rsidRDefault="00FB167F" w:rsidP="001501A3">
            <w:pPr>
              <w:pStyle w:val="TAC"/>
              <w:keepNext w:val="0"/>
              <w:keepLines w:val="0"/>
              <w:widowControl w:val="0"/>
              <w:rPr>
                <w:rFonts w:cs="Arial"/>
                <w:szCs w:val="18"/>
                <w:lang w:eastAsia="ja-JP"/>
              </w:rPr>
              <w:pPrChange w:id="10429" w:author="MCC" w:date="2023-06-14T09:06:00Z">
                <w:pPr>
                  <w:pStyle w:val="TAC"/>
                </w:pPr>
              </w:pPrChange>
            </w:pPr>
            <w:r>
              <w:rPr>
                <w:rFonts w:cs="Arial"/>
              </w:rPr>
              <w:t>YES</w:t>
            </w:r>
          </w:p>
        </w:tc>
        <w:tc>
          <w:tcPr>
            <w:tcW w:w="1175" w:type="dxa"/>
            <w:tcBorders>
              <w:top w:val="single" w:sz="4" w:space="0" w:color="auto"/>
              <w:left w:val="single" w:sz="4" w:space="0" w:color="auto"/>
              <w:bottom w:val="single" w:sz="4" w:space="0" w:color="auto"/>
              <w:right w:val="single" w:sz="4" w:space="0" w:color="auto"/>
            </w:tcBorders>
            <w:tcPrChange w:id="10430" w:author="MCC" w:date="2023-06-14T09:21:00Z">
              <w:tcPr>
                <w:tcW w:w="1274" w:type="dxa"/>
                <w:tcBorders>
                  <w:top w:val="single" w:sz="4" w:space="0" w:color="auto"/>
                  <w:left w:val="single" w:sz="4" w:space="0" w:color="auto"/>
                  <w:bottom w:val="single" w:sz="4" w:space="0" w:color="auto"/>
                  <w:right w:val="single" w:sz="4" w:space="0" w:color="auto"/>
                </w:tcBorders>
              </w:tcPr>
            </w:tcPrChange>
          </w:tcPr>
          <w:p w14:paraId="739E3B52" w14:textId="77777777" w:rsidR="00FB167F" w:rsidRPr="00356814" w:rsidRDefault="00FB167F" w:rsidP="001501A3">
            <w:pPr>
              <w:pStyle w:val="TAC"/>
              <w:keepNext w:val="0"/>
              <w:keepLines w:val="0"/>
              <w:widowControl w:val="0"/>
              <w:rPr>
                <w:lang w:eastAsia="ja-JP"/>
              </w:rPr>
              <w:pPrChange w:id="10431" w:author="MCC" w:date="2023-06-14T09:06:00Z">
                <w:pPr>
                  <w:pStyle w:val="TAC"/>
                </w:pPr>
              </w:pPrChange>
            </w:pPr>
            <w:r>
              <w:rPr>
                <w:rFonts w:cs="Arial"/>
                <w:lang w:eastAsia="ja-JP"/>
              </w:rPr>
              <w:t>ignore</w:t>
            </w:r>
          </w:p>
        </w:tc>
      </w:tr>
    </w:tbl>
    <w:p w14:paraId="50714C20" w14:textId="77777777" w:rsidR="00F970C9" w:rsidRPr="00356814" w:rsidRDefault="00F970C9" w:rsidP="001501A3">
      <w:pPr>
        <w:widowControl w:val="0"/>
        <w:pPrChange w:id="10432" w:author="MCC" w:date="2023-06-14T09:06:00Z">
          <w:pPr/>
        </w:pPrChange>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5A6109C" w14:textId="77777777" w:rsidTr="00A41C31">
        <w:tc>
          <w:tcPr>
            <w:tcW w:w="3686" w:type="dxa"/>
          </w:tcPr>
          <w:p w14:paraId="2582497C" w14:textId="77777777" w:rsidR="00F970C9" w:rsidRPr="00356814" w:rsidRDefault="00F970C9" w:rsidP="001501A3">
            <w:pPr>
              <w:widowControl w:val="0"/>
              <w:spacing w:after="0"/>
              <w:jc w:val="center"/>
              <w:rPr>
                <w:rFonts w:ascii="Arial" w:hAnsi="Arial"/>
                <w:b/>
                <w:sz w:val="18"/>
                <w:lang w:eastAsia="ja-JP"/>
              </w:rPr>
              <w:pPrChange w:id="10433" w:author="MCC" w:date="2023-06-14T09:06:00Z">
                <w:pPr>
                  <w:keepNext/>
                  <w:keepLines/>
                  <w:framePr w:hSpace="180" w:wrap="around" w:vAnchor="text" w:hAnchor="margin" w:xAlign="center" w:y="86"/>
                  <w:spacing w:after="0"/>
                  <w:jc w:val="center"/>
                </w:pPr>
              </w:pPrChange>
            </w:pPr>
            <w:r w:rsidRPr="00356814">
              <w:rPr>
                <w:rFonts w:ascii="Arial" w:hAnsi="Arial"/>
                <w:b/>
                <w:sz w:val="18"/>
                <w:lang w:eastAsia="ja-JP"/>
              </w:rPr>
              <w:lastRenderedPageBreak/>
              <w:t>Range bound</w:t>
            </w:r>
          </w:p>
        </w:tc>
        <w:tc>
          <w:tcPr>
            <w:tcW w:w="5670" w:type="dxa"/>
          </w:tcPr>
          <w:p w14:paraId="1249D611" w14:textId="77777777" w:rsidR="00F970C9" w:rsidRPr="00356814" w:rsidRDefault="00F970C9" w:rsidP="001501A3">
            <w:pPr>
              <w:widowControl w:val="0"/>
              <w:spacing w:after="0"/>
              <w:jc w:val="center"/>
              <w:rPr>
                <w:rFonts w:ascii="Arial" w:hAnsi="Arial"/>
                <w:b/>
                <w:sz w:val="18"/>
                <w:lang w:eastAsia="ja-JP"/>
              </w:rPr>
              <w:pPrChange w:id="10434" w:author="MCC" w:date="2023-06-14T09:06:00Z">
                <w:pPr>
                  <w:keepNext/>
                  <w:keepLines/>
                  <w:framePr w:hSpace="180" w:wrap="around" w:vAnchor="text" w:hAnchor="margin" w:xAlign="center" w:y="86"/>
                  <w:spacing w:after="0"/>
                  <w:jc w:val="center"/>
                </w:pPr>
              </w:pPrChange>
            </w:pPr>
            <w:r w:rsidRPr="00356814">
              <w:rPr>
                <w:rFonts w:ascii="Arial" w:hAnsi="Arial"/>
                <w:b/>
                <w:sz w:val="18"/>
                <w:lang w:eastAsia="ja-JP"/>
              </w:rPr>
              <w:t>Explanation</w:t>
            </w:r>
          </w:p>
        </w:tc>
      </w:tr>
      <w:tr w:rsidR="00F970C9" w:rsidRPr="00356814" w14:paraId="37A5EB2A" w14:textId="77777777" w:rsidTr="00A41C31">
        <w:tc>
          <w:tcPr>
            <w:tcW w:w="3686" w:type="dxa"/>
          </w:tcPr>
          <w:p w14:paraId="3ED8009F" w14:textId="77777777" w:rsidR="00F970C9" w:rsidRPr="00356814" w:rsidRDefault="00F970C9" w:rsidP="001501A3">
            <w:pPr>
              <w:widowControl w:val="0"/>
              <w:spacing w:after="0"/>
              <w:rPr>
                <w:rFonts w:ascii="Arial" w:hAnsi="Arial"/>
                <w:sz w:val="18"/>
                <w:lang w:eastAsia="ja-JP"/>
              </w:rPr>
              <w:pPrChange w:id="10435" w:author="MCC" w:date="2023-06-14T09:06:00Z">
                <w:pPr>
                  <w:keepNext/>
                  <w:keepLines/>
                  <w:framePr w:hSpace="180" w:wrap="around" w:vAnchor="text" w:hAnchor="margin" w:xAlign="center" w:y="86"/>
                  <w:spacing w:after="0"/>
                </w:pPr>
              </w:pPrChange>
            </w:pPr>
            <w:r w:rsidRPr="00356814">
              <w:rPr>
                <w:rFonts w:ascii="Arial" w:hAnsi="Arial"/>
                <w:bCs/>
                <w:sz w:val="18"/>
                <w:lang w:eastAsia="ja-JP"/>
              </w:rPr>
              <w:t>maxnoofBPLMNs</w:t>
            </w:r>
          </w:p>
        </w:tc>
        <w:tc>
          <w:tcPr>
            <w:tcW w:w="5670" w:type="dxa"/>
          </w:tcPr>
          <w:p w14:paraId="7F9CA654" w14:textId="77777777" w:rsidR="00F970C9" w:rsidRPr="00356814" w:rsidRDefault="00F970C9" w:rsidP="001501A3">
            <w:pPr>
              <w:widowControl w:val="0"/>
              <w:spacing w:after="0"/>
              <w:rPr>
                <w:rFonts w:ascii="Arial" w:hAnsi="Arial"/>
                <w:sz w:val="18"/>
                <w:lang w:eastAsia="ja-JP"/>
              </w:rPr>
              <w:pPrChange w:id="10436" w:author="MCC" w:date="2023-06-14T09:06:00Z">
                <w:pPr>
                  <w:keepNext/>
                  <w:keepLines/>
                  <w:framePr w:hSpace="180" w:wrap="around" w:vAnchor="text" w:hAnchor="margin" w:xAlign="center" w:y="86"/>
                  <w:spacing w:after="0"/>
                </w:pPr>
              </w:pPrChange>
            </w:pPr>
            <w:r w:rsidRPr="00356814">
              <w:rPr>
                <w:rFonts w:ascii="Arial" w:hAnsi="Arial"/>
                <w:sz w:val="18"/>
                <w:lang w:eastAsia="ja-JP"/>
              </w:rPr>
              <w:t>Maximum no. of Broadcast PLMN Ids. Value is 6.</w:t>
            </w:r>
          </w:p>
        </w:tc>
      </w:tr>
      <w:tr w:rsidR="00F970C9" w:rsidRPr="00356814" w14:paraId="34ABCE86" w14:textId="77777777" w:rsidTr="00743CA8">
        <w:tc>
          <w:tcPr>
            <w:tcW w:w="3686" w:type="dxa"/>
          </w:tcPr>
          <w:p w14:paraId="733B6D77" w14:textId="77777777" w:rsidR="00F970C9" w:rsidRPr="00356814" w:rsidRDefault="00F970C9" w:rsidP="001501A3">
            <w:pPr>
              <w:widowControl w:val="0"/>
              <w:spacing w:after="0"/>
              <w:rPr>
                <w:rFonts w:ascii="Arial" w:hAnsi="Arial"/>
                <w:sz w:val="18"/>
                <w:lang w:eastAsia="ja-JP"/>
              </w:rPr>
              <w:pPrChange w:id="10437" w:author="MCC" w:date="2023-06-14T09:06:00Z">
                <w:pPr>
                  <w:keepNext/>
                  <w:keepLines/>
                  <w:framePr w:hSpace="180" w:wrap="around" w:vAnchor="text" w:hAnchor="margin" w:xAlign="center" w:y="86"/>
                  <w:spacing w:after="0"/>
                </w:pPr>
              </w:pPrChange>
            </w:pPr>
            <w:r w:rsidRPr="00356814">
              <w:rPr>
                <w:rFonts w:ascii="Arial" w:hAnsi="Arial"/>
                <w:bCs/>
                <w:sz w:val="18"/>
                <w:lang w:eastAsia="ja-JP"/>
              </w:rPr>
              <w:t>maxnoofExtendedBPLMNs</w:t>
            </w:r>
          </w:p>
        </w:tc>
        <w:tc>
          <w:tcPr>
            <w:tcW w:w="5670" w:type="dxa"/>
          </w:tcPr>
          <w:p w14:paraId="49E36BCF" w14:textId="77777777" w:rsidR="00F970C9" w:rsidRPr="00356814" w:rsidRDefault="00F970C9" w:rsidP="001501A3">
            <w:pPr>
              <w:widowControl w:val="0"/>
              <w:spacing w:after="0"/>
              <w:rPr>
                <w:rFonts w:ascii="Arial" w:hAnsi="Arial"/>
                <w:sz w:val="18"/>
                <w:lang w:eastAsia="ja-JP"/>
              </w:rPr>
              <w:pPrChange w:id="10438" w:author="MCC" w:date="2023-06-14T09:06:00Z">
                <w:pPr>
                  <w:keepNext/>
                  <w:keepLines/>
                  <w:framePr w:hSpace="180" w:wrap="around" w:vAnchor="text" w:hAnchor="margin" w:xAlign="center" w:y="86"/>
                  <w:spacing w:after="0"/>
                </w:pPr>
              </w:pPrChange>
            </w:pPr>
            <w:r w:rsidRPr="00356814">
              <w:rPr>
                <w:rFonts w:ascii="Arial" w:hAnsi="Arial"/>
                <w:sz w:val="18"/>
                <w:lang w:eastAsia="ja-JP"/>
              </w:rPr>
              <w:t>Maximum no. of Extended Broadcast PLMN Ids. Value is 6.</w:t>
            </w:r>
          </w:p>
        </w:tc>
      </w:tr>
      <w:tr w:rsidR="004C01CD" w:rsidRPr="00356814" w14:paraId="79D2AE67" w14:textId="77777777" w:rsidTr="004C01CD">
        <w:tc>
          <w:tcPr>
            <w:tcW w:w="3686" w:type="dxa"/>
          </w:tcPr>
          <w:p w14:paraId="3E1EBADA" w14:textId="77777777" w:rsidR="004C01CD" w:rsidRPr="00356814" w:rsidRDefault="004C01CD" w:rsidP="001501A3">
            <w:pPr>
              <w:pStyle w:val="TAL"/>
              <w:keepNext w:val="0"/>
              <w:keepLines w:val="0"/>
              <w:widowControl w:val="0"/>
              <w:rPr>
                <w:bCs/>
                <w:lang w:eastAsia="ja-JP"/>
              </w:rPr>
              <w:pPrChange w:id="10439" w:author="MCC" w:date="2023-06-14T09:06:00Z">
                <w:pPr>
                  <w:pStyle w:val="TAL"/>
                  <w:framePr w:hSpace="180" w:wrap="around" w:vAnchor="text" w:hAnchor="margin" w:xAlign="center" w:y="86"/>
                </w:pPr>
              </w:pPrChange>
            </w:pPr>
            <w:r w:rsidRPr="00356814">
              <w:rPr>
                <w:lang w:eastAsia="ja-JP"/>
              </w:rPr>
              <w:t>maxnoofBPLMNsNR</w:t>
            </w:r>
          </w:p>
        </w:tc>
        <w:tc>
          <w:tcPr>
            <w:tcW w:w="5670" w:type="dxa"/>
          </w:tcPr>
          <w:p w14:paraId="3BF324AC" w14:textId="77777777" w:rsidR="004C01CD" w:rsidRPr="00356814" w:rsidRDefault="004C01CD" w:rsidP="001501A3">
            <w:pPr>
              <w:pStyle w:val="TAL"/>
              <w:keepNext w:val="0"/>
              <w:keepLines w:val="0"/>
              <w:widowControl w:val="0"/>
              <w:rPr>
                <w:lang w:eastAsia="ja-JP"/>
              </w:rPr>
              <w:pPrChange w:id="10440" w:author="MCC" w:date="2023-06-14T09:06:00Z">
                <w:pPr>
                  <w:pStyle w:val="TAL"/>
                  <w:framePr w:hSpace="180" w:wrap="around" w:vAnchor="text" w:hAnchor="margin" w:xAlign="center" w:y="86"/>
                </w:pPr>
              </w:pPrChange>
            </w:pPr>
            <w:r w:rsidRPr="00356814">
              <w:rPr>
                <w:lang w:eastAsia="ja-JP"/>
              </w:rPr>
              <w:t>Maximum no. of PLMN Ids.broadcast in an NR cell. Value is 1</w:t>
            </w:r>
            <w:r w:rsidR="009F7DD6">
              <w:rPr>
                <w:lang w:eastAsia="ja-JP"/>
              </w:rPr>
              <w:t>2</w:t>
            </w:r>
            <w:r w:rsidRPr="00356814">
              <w:rPr>
                <w:lang w:eastAsia="ja-JP"/>
              </w:rPr>
              <w:t>.</w:t>
            </w:r>
          </w:p>
        </w:tc>
      </w:tr>
    </w:tbl>
    <w:p w14:paraId="2279900B" w14:textId="77777777" w:rsidR="00F970C9" w:rsidRPr="00356814" w:rsidRDefault="00F970C9" w:rsidP="001501A3">
      <w:pPr>
        <w:widowControl w:val="0"/>
        <w:pPrChange w:id="10441" w:author="MCC" w:date="2023-06-14T09:06:00Z">
          <w:pPr/>
        </w:pPrChange>
      </w:pPr>
    </w:p>
    <w:p w14:paraId="2C97BBC1" w14:textId="77777777" w:rsidR="00F970C9" w:rsidRPr="00356814" w:rsidRDefault="00F970C9" w:rsidP="001501A3">
      <w:pPr>
        <w:pStyle w:val="Heading4"/>
        <w:keepNext w:val="0"/>
        <w:keepLines w:val="0"/>
        <w:widowControl w:val="0"/>
        <w:rPr>
          <w:lang w:eastAsia="zh-CN"/>
        </w:rPr>
        <w:pPrChange w:id="10442" w:author="MCC" w:date="2023-06-14T09:06:00Z">
          <w:pPr>
            <w:pStyle w:val="Heading4"/>
          </w:pPr>
        </w:pPrChange>
      </w:pPr>
      <w:bookmarkStart w:id="10443" w:name="_Toc20955915"/>
      <w:bookmarkStart w:id="10444" w:name="_Toc29404254"/>
      <w:bookmarkStart w:id="10445" w:name="_Toc36556650"/>
      <w:bookmarkStart w:id="10446" w:name="_Toc45832794"/>
      <w:bookmarkStart w:id="10447" w:name="_Toc51763427"/>
      <w:bookmarkStart w:id="10448" w:name="_Toc64448368"/>
      <w:bookmarkStart w:id="10449" w:name="_Toc74153414"/>
      <w:bookmarkStart w:id="10450" w:name="_Toc88657465"/>
      <w:r w:rsidRPr="00356814">
        <w:t>9.3.</w:t>
      </w:r>
      <w:r w:rsidRPr="00356814">
        <w:rPr>
          <w:lang w:eastAsia="zh-CN"/>
        </w:rPr>
        <w:t>1</w:t>
      </w:r>
      <w:r w:rsidRPr="00356814">
        <w:t>.11</w:t>
      </w:r>
      <w:r w:rsidRPr="00356814">
        <w:tab/>
        <w:t>Transmission Action I</w:t>
      </w:r>
      <w:r w:rsidRPr="00356814">
        <w:rPr>
          <w:lang w:eastAsia="zh-CN"/>
        </w:rPr>
        <w:t>ndicator</w:t>
      </w:r>
      <w:bookmarkEnd w:id="10443"/>
      <w:bookmarkEnd w:id="10444"/>
      <w:bookmarkEnd w:id="10445"/>
      <w:bookmarkEnd w:id="10446"/>
      <w:bookmarkEnd w:id="10447"/>
      <w:bookmarkEnd w:id="10448"/>
      <w:bookmarkEnd w:id="10449"/>
      <w:bookmarkEnd w:id="10450"/>
    </w:p>
    <w:p w14:paraId="540AB913" w14:textId="77777777" w:rsidR="00F970C9" w:rsidRPr="00356814" w:rsidRDefault="00F970C9" w:rsidP="001501A3">
      <w:pPr>
        <w:widowControl w:val="0"/>
        <w:tabs>
          <w:tab w:val="left" w:pos="9639"/>
        </w:tabs>
        <w:rPr>
          <w:rFonts w:eastAsia="Yu Mincho"/>
        </w:rPr>
        <w:pPrChange w:id="10451" w:author="MCC" w:date="2023-06-14T09:06:00Z">
          <w:pPr>
            <w:tabs>
              <w:tab w:val="left" w:pos="9639"/>
            </w:tabs>
          </w:pPr>
        </w:pPrChange>
      </w:pPr>
      <w:r w:rsidRPr="00356814">
        <w:rPr>
          <w:rFonts w:eastAsia="Yu Mincho"/>
        </w:rPr>
        <w:t xml:space="preserve">This IE indicates </w:t>
      </w:r>
      <w:r w:rsidRPr="00356814">
        <w:rPr>
          <w:rFonts w:eastAsia="Yu Mincho"/>
          <w:lang w:eastAsia="ja-JP"/>
        </w:rPr>
        <w:t xml:space="preserve">actions for </w:t>
      </w:r>
      <w:r w:rsidRPr="00356814">
        <w:rPr>
          <w:rFonts w:eastAsia="Yu Mincho"/>
        </w:rPr>
        <w:t>the gNB-DU for the data transmission to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356814" w14:paraId="781E3CA4" w14:textId="77777777" w:rsidTr="00091D6F">
        <w:tc>
          <w:tcPr>
            <w:tcW w:w="2268" w:type="dxa"/>
          </w:tcPr>
          <w:p w14:paraId="3A6ADF33" w14:textId="77777777" w:rsidR="00F970C9" w:rsidRPr="00356814" w:rsidRDefault="00F970C9" w:rsidP="001501A3">
            <w:pPr>
              <w:widowControl w:val="0"/>
              <w:spacing w:after="0"/>
              <w:jc w:val="center"/>
              <w:rPr>
                <w:rFonts w:ascii="Arial" w:eastAsia="Yu Mincho" w:hAnsi="Arial"/>
                <w:b/>
                <w:sz w:val="18"/>
              </w:rPr>
              <w:pPrChange w:id="10452" w:author="MCC" w:date="2023-06-14T09:06:00Z">
                <w:pPr>
                  <w:keepNext/>
                  <w:keepLines/>
                  <w:spacing w:after="0"/>
                  <w:jc w:val="center"/>
                </w:pPr>
              </w:pPrChange>
            </w:pPr>
            <w:r w:rsidRPr="00356814">
              <w:rPr>
                <w:rFonts w:ascii="Arial" w:eastAsia="Yu Mincho" w:hAnsi="Arial"/>
                <w:b/>
                <w:sz w:val="18"/>
              </w:rPr>
              <w:t>IE/Group Name</w:t>
            </w:r>
          </w:p>
        </w:tc>
        <w:tc>
          <w:tcPr>
            <w:tcW w:w="1080" w:type="dxa"/>
          </w:tcPr>
          <w:p w14:paraId="31018471" w14:textId="77777777" w:rsidR="00F970C9" w:rsidRPr="00356814" w:rsidRDefault="00F970C9" w:rsidP="001501A3">
            <w:pPr>
              <w:widowControl w:val="0"/>
              <w:spacing w:after="0"/>
              <w:jc w:val="center"/>
              <w:rPr>
                <w:rFonts w:ascii="Arial" w:eastAsia="Yu Mincho" w:hAnsi="Arial"/>
                <w:b/>
                <w:sz w:val="18"/>
              </w:rPr>
              <w:pPrChange w:id="10453" w:author="MCC" w:date="2023-06-14T09:06:00Z">
                <w:pPr>
                  <w:keepNext/>
                  <w:keepLines/>
                  <w:spacing w:after="0"/>
                  <w:jc w:val="center"/>
                </w:pPr>
              </w:pPrChange>
            </w:pPr>
            <w:r w:rsidRPr="00356814">
              <w:rPr>
                <w:rFonts w:ascii="Arial" w:eastAsia="Yu Mincho" w:hAnsi="Arial"/>
                <w:b/>
                <w:sz w:val="18"/>
              </w:rPr>
              <w:t>Presence</w:t>
            </w:r>
          </w:p>
        </w:tc>
        <w:tc>
          <w:tcPr>
            <w:tcW w:w="1260" w:type="dxa"/>
          </w:tcPr>
          <w:p w14:paraId="22429F85" w14:textId="77777777" w:rsidR="00F970C9" w:rsidRPr="00356814" w:rsidRDefault="00F970C9" w:rsidP="001501A3">
            <w:pPr>
              <w:widowControl w:val="0"/>
              <w:spacing w:after="0"/>
              <w:jc w:val="center"/>
              <w:rPr>
                <w:rFonts w:ascii="Arial" w:eastAsia="Yu Mincho" w:hAnsi="Arial"/>
                <w:b/>
                <w:sz w:val="18"/>
              </w:rPr>
              <w:pPrChange w:id="10454" w:author="MCC" w:date="2023-06-14T09:06:00Z">
                <w:pPr>
                  <w:keepNext/>
                  <w:keepLines/>
                  <w:spacing w:after="0"/>
                  <w:jc w:val="center"/>
                </w:pPr>
              </w:pPrChange>
            </w:pPr>
            <w:r w:rsidRPr="00356814">
              <w:rPr>
                <w:rFonts w:ascii="Arial" w:eastAsia="Yu Mincho" w:hAnsi="Arial"/>
                <w:b/>
                <w:sz w:val="18"/>
              </w:rPr>
              <w:t>Range</w:t>
            </w:r>
          </w:p>
        </w:tc>
        <w:tc>
          <w:tcPr>
            <w:tcW w:w="2340" w:type="dxa"/>
          </w:tcPr>
          <w:p w14:paraId="70EE7B31" w14:textId="77777777" w:rsidR="00F970C9" w:rsidRPr="00356814" w:rsidRDefault="00F970C9" w:rsidP="001501A3">
            <w:pPr>
              <w:widowControl w:val="0"/>
              <w:spacing w:after="0"/>
              <w:jc w:val="center"/>
              <w:rPr>
                <w:rFonts w:ascii="Arial" w:eastAsia="Yu Mincho" w:hAnsi="Arial"/>
                <w:b/>
                <w:sz w:val="18"/>
              </w:rPr>
              <w:pPrChange w:id="10455" w:author="MCC" w:date="2023-06-14T09:06:00Z">
                <w:pPr>
                  <w:keepNext/>
                  <w:keepLines/>
                  <w:spacing w:after="0"/>
                  <w:jc w:val="center"/>
                </w:pPr>
              </w:pPrChange>
            </w:pPr>
            <w:r w:rsidRPr="00356814">
              <w:rPr>
                <w:rFonts w:ascii="Arial" w:eastAsia="Yu Mincho" w:hAnsi="Arial"/>
                <w:b/>
                <w:sz w:val="18"/>
              </w:rPr>
              <w:t>IE type and reference</w:t>
            </w:r>
          </w:p>
        </w:tc>
        <w:tc>
          <w:tcPr>
            <w:tcW w:w="2408" w:type="dxa"/>
          </w:tcPr>
          <w:p w14:paraId="07F90AC1" w14:textId="77777777" w:rsidR="00F970C9" w:rsidRPr="00356814" w:rsidRDefault="00F970C9" w:rsidP="001501A3">
            <w:pPr>
              <w:widowControl w:val="0"/>
              <w:spacing w:after="0"/>
              <w:jc w:val="center"/>
              <w:rPr>
                <w:rFonts w:ascii="Arial" w:eastAsia="Yu Mincho" w:hAnsi="Arial"/>
                <w:b/>
                <w:sz w:val="18"/>
              </w:rPr>
              <w:pPrChange w:id="10456" w:author="MCC" w:date="2023-06-14T09:06:00Z">
                <w:pPr>
                  <w:keepNext/>
                  <w:keepLines/>
                  <w:spacing w:after="0"/>
                  <w:jc w:val="center"/>
                </w:pPr>
              </w:pPrChange>
            </w:pPr>
            <w:r w:rsidRPr="00356814">
              <w:rPr>
                <w:rFonts w:ascii="Arial" w:eastAsia="Yu Mincho" w:hAnsi="Arial"/>
                <w:b/>
                <w:sz w:val="18"/>
              </w:rPr>
              <w:t>Semantics description</w:t>
            </w:r>
          </w:p>
        </w:tc>
      </w:tr>
      <w:tr w:rsidR="00F970C9" w:rsidRPr="00356814" w14:paraId="04B86995" w14:textId="77777777" w:rsidTr="00091D6F">
        <w:tc>
          <w:tcPr>
            <w:tcW w:w="2268" w:type="dxa"/>
          </w:tcPr>
          <w:p w14:paraId="3B095810" w14:textId="77777777" w:rsidR="00F970C9" w:rsidRPr="00356814" w:rsidRDefault="00F970C9" w:rsidP="001501A3">
            <w:pPr>
              <w:widowControl w:val="0"/>
              <w:spacing w:after="0"/>
              <w:rPr>
                <w:rFonts w:ascii="Arial" w:eastAsia="Yu Mincho" w:hAnsi="Arial"/>
                <w:sz w:val="18"/>
              </w:rPr>
              <w:pPrChange w:id="10457" w:author="MCC" w:date="2023-06-14T09:06:00Z">
                <w:pPr>
                  <w:keepNext/>
                  <w:keepLines/>
                  <w:spacing w:after="0"/>
                </w:pPr>
              </w:pPrChange>
            </w:pPr>
            <w:r w:rsidRPr="00356814">
              <w:rPr>
                <w:rFonts w:ascii="Arial" w:eastAsia="Yu Mincho" w:hAnsi="Arial"/>
                <w:sz w:val="18"/>
                <w:lang w:eastAsia="zh-CN"/>
              </w:rPr>
              <w:t>Transmission Action Indicator</w:t>
            </w:r>
          </w:p>
        </w:tc>
        <w:tc>
          <w:tcPr>
            <w:tcW w:w="1080" w:type="dxa"/>
          </w:tcPr>
          <w:p w14:paraId="70843AA5" w14:textId="77777777" w:rsidR="00F970C9" w:rsidRPr="00356814" w:rsidRDefault="00F970C9" w:rsidP="001501A3">
            <w:pPr>
              <w:widowControl w:val="0"/>
              <w:spacing w:after="0"/>
              <w:rPr>
                <w:rFonts w:ascii="Arial" w:eastAsia="Yu Mincho" w:hAnsi="Arial"/>
                <w:sz w:val="18"/>
              </w:rPr>
              <w:pPrChange w:id="10458" w:author="MCC" w:date="2023-06-14T09:06:00Z">
                <w:pPr>
                  <w:keepNext/>
                  <w:keepLines/>
                  <w:spacing w:after="0"/>
                </w:pPr>
              </w:pPrChange>
            </w:pPr>
            <w:r w:rsidRPr="00356814">
              <w:rPr>
                <w:rFonts w:ascii="Arial" w:eastAsia="Yu Mincho" w:hAnsi="Arial"/>
                <w:sz w:val="18"/>
              </w:rPr>
              <w:t>M</w:t>
            </w:r>
          </w:p>
        </w:tc>
        <w:tc>
          <w:tcPr>
            <w:tcW w:w="1260" w:type="dxa"/>
          </w:tcPr>
          <w:p w14:paraId="1BCACE2B" w14:textId="77777777" w:rsidR="00F970C9" w:rsidRPr="00356814" w:rsidRDefault="00F970C9" w:rsidP="001501A3">
            <w:pPr>
              <w:widowControl w:val="0"/>
              <w:spacing w:after="0"/>
              <w:rPr>
                <w:rFonts w:ascii="Arial" w:eastAsia="Yu Mincho" w:hAnsi="Arial"/>
                <w:sz w:val="18"/>
              </w:rPr>
              <w:pPrChange w:id="10459" w:author="MCC" w:date="2023-06-14T09:06:00Z">
                <w:pPr>
                  <w:keepNext/>
                  <w:keepLines/>
                  <w:spacing w:after="0"/>
                </w:pPr>
              </w:pPrChange>
            </w:pPr>
          </w:p>
        </w:tc>
        <w:tc>
          <w:tcPr>
            <w:tcW w:w="2340" w:type="dxa"/>
          </w:tcPr>
          <w:p w14:paraId="4E5415C5" w14:textId="77777777" w:rsidR="00F970C9" w:rsidRPr="00356814" w:rsidRDefault="00F970C9" w:rsidP="001501A3">
            <w:pPr>
              <w:widowControl w:val="0"/>
              <w:spacing w:after="0"/>
              <w:rPr>
                <w:rFonts w:ascii="Arial" w:eastAsia="Yu Mincho" w:hAnsi="Arial"/>
                <w:sz w:val="18"/>
              </w:rPr>
              <w:pPrChange w:id="10460" w:author="MCC" w:date="2023-06-14T09:06:00Z">
                <w:pPr>
                  <w:keepNext/>
                  <w:keepLines/>
                  <w:spacing w:after="0"/>
                </w:pPr>
              </w:pPrChange>
            </w:pPr>
            <w:r w:rsidRPr="00356814">
              <w:rPr>
                <w:rFonts w:ascii="Arial" w:eastAsia="Yu Mincho" w:hAnsi="Arial"/>
                <w:sz w:val="18"/>
                <w:szCs w:val="18"/>
              </w:rPr>
              <w:t>ENUMERATED</w:t>
            </w:r>
            <w:r w:rsidRPr="00356814">
              <w:rPr>
                <w:rFonts w:ascii="Arial" w:eastAsia="Yu Mincho" w:hAnsi="Arial"/>
                <w:sz w:val="18"/>
                <w:szCs w:val="18"/>
              </w:rPr>
              <w:br/>
              <w:t>(stop, ..., restart)</w:t>
            </w:r>
          </w:p>
        </w:tc>
        <w:tc>
          <w:tcPr>
            <w:tcW w:w="2408" w:type="dxa"/>
          </w:tcPr>
          <w:p w14:paraId="0AD411B8" w14:textId="77777777" w:rsidR="00F970C9" w:rsidRPr="00356814" w:rsidRDefault="00F970C9" w:rsidP="001501A3">
            <w:pPr>
              <w:widowControl w:val="0"/>
              <w:spacing w:after="0"/>
              <w:rPr>
                <w:rFonts w:ascii="Arial" w:eastAsia="Yu Mincho" w:hAnsi="Arial"/>
                <w:sz w:val="18"/>
              </w:rPr>
              <w:pPrChange w:id="10461" w:author="MCC" w:date="2023-06-14T09:06:00Z">
                <w:pPr>
                  <w:keepNext/>
                  <w:keepLines/>
                  <w:spacing w:after="0"/>
                </w:pPr>
              </w:pPrChange>
            </w:pPr>
          </w:p>
        </w:tc>
      </w:tr>
    </w:tbl>
    <w:p w14:paraId="31B73346" w14:textId="77777777" w:rsidR="00F970C9" w:rsidRPr="00356814" w:rsidRDefault="00F970C9" w:rsidP="001501A3">
      <w:pPr>
        <w:widowControl w:val="0"/>
        <w:pPrChange w:id="10462" w:author="MCC" w:date="2023-06-14T09:06:00Z">
          <w:pPr/>
        </w:pPrChange>
      </w:pPr>
    </w:p>
    <w:p w14:paraId="5C36DC78" w14:textId="77777777" w:rsidR="00F970C9" w:rsidRPr="00356814" w:rsidRDefault="00F970C9" w:rsidP="001501A3">
      <w:pPr>
        <w:pStyle w:val="Heading4"/>
        <w:keepNext w:val="0"/>
        <w:keepLines w:val="0"/>
        <w:widowControl w:val="0"/>
        <w:rPr>
          <w:lang w:eastAsia="zh-CN"/>
        </w:rPr>
        <w:pPrChange w:id="10463" w:author="MCC" w:date="2023-06-14T09:06:00Z">
          <w:pPr>
            <w:pStyle w:val="Heading4"/>
          </w:pPr>
        </w:pPrChange>
      </w:pPr>
      <w:bookmarkStart w:id="10464" w:name="_Toc20955916"/>
      <w:bookmarkStart w:id="10465" w:name="_Toc29404255"/>
      <w:bookmarkStart w:id="10466" w:name="_Toc36556651"/>
      <w:bookmarkStart w:id="10467" w:name="_Toc45832795"/>
      <w:bookmarkStart w:id="10468" w:name="_Toc51763428"/>
      <w:bookmarkStart w:id="10469" w:name="_Toc64448369"/>
      <w:bookmarkStart w:id="10470" w:name="_Toc74153415"/>
      <w:bookmarkStart w:id="10471" w:name="_Toc88657466"/>
      <w:r w:rsidRPr="00356814">
        <w:rPr>
          <w:lang w:eastAsia="zh-CN"/>
        </w:rPr>
        <w:t>9.3.1.12</w:t>
      </w:r>
      <w:r w:rsidRPr="00356814">
        <w:rPr>
          <w:lang w:eastAsia="zh-CN"/>
        </w:rPr>
        <w:tab/>
        <w:t>NR CGI</w:t>
      </w:r>
      <w:bookmarkEnd w:id="10464"/>
      <w:bookmarkEnd w:id="10465"/>
      <w:bookmarkEnd w:id="10466"/>
      <w:bookmarkEnd w:id="10467"/>
      <w:bookmarkEnd w:id="10468"/>
      <w:bookmarkEnd w:id="10469"/>
      <w:bookmarkEnd w:id="10470"/>
      <w:bookmarkEnd w:id="10471"/>
    </w:p>
    <w:p w14:paraId="3FB4D1D8" w14:textId="77777777" w:rsidR="00F970C9" w:rsidRPr="00356814" w:rsidRDefault="00F970C9" w:rsidP="001501A3">
      <w:pPr>
        <w:widowControl w:val="0"/>
        <w:spacing w:after="120"/>
        <w:jc w:val="both"/>
        <w:rPr>
          <w:rFonts w:ascii="Arial" w:hAnsi="Arial"/>
          <w:lang w:eastAsia="zh-CN"/>
        </w:rPr>
        <w:pPrChange w:id="10472" w:author="MCC" w:date="2023-06-14T09:06:00Z">
          <w:pPr>
            <w:spacing w:after="120"/>
            <w:jc w:val="both"/>
          </w:pPr>
        </w:pPrChange>
      </w:pPr>
      <w:r w:rsidRPr="00356814">
        <w:rPr>
          <w:rFonts w:ascii="Arial" w:hAnsi="Arial"/>
          <w:lang w:eastAsia="zh-CN"/>
        </w:rPr>
        <w:t>The NR Cell Global Identifier (NR CGI) is used to globally identify a 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0473" w:author="MCC" w:date="2023-06-14T09:21:00Z">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26"/>
        <w:gridCol w:w="1327"/>
        <w:gridCol w:w="1106"/>
        <w:gridCol w:w="1548"/>
        <w:gridCol w:w="2650"/>
        <w:tblGridChange w:id="10474">
          <w:tblGrid>
            <w:gridCol w:w="2628"/>
            <w:gridCol w:w="1080"/>
            <w:gridCol w:w="900"/>
            <w:gridCol w:w="1260"/>
            <w:gridCol w:w="2160"/>
          </w:tblGrid>
        </w:tblGridChange>
      </w:tblGrid>
      <w:tr w:rsidR="00F970C9" w:rsidRPr="00356814" w14:paraId="7F0F7DE8" w14:textId="77777777" w:rsidTr="001501A3">
        <w:tc>
          <w:tcPr>
            <w:tcW w:w="1636" w:type="pct"/>
            <w:tcPrChange w:id="10475" w:author="MCC" w:date="2023-06-14T09:21:00Z">
              <w:tcPr>
                <w:tcW w:w="2628" w:type="dxa"/>
              </w:tcPr>
            </w:tcPrChange>
          </w:tcPr>
          <w:p w14:paraId="16E314AD" w14:textId="77777777" w:rsidR="00F970C9" w:rsidRPr="00356814" w:rsidRDefault="00F970C9" w:rsidP="001501A3">
            <w:pPr>
              <w:widowControl w:val="0"/>
              <w:spacing w:after="0"/>
              <w:jc w:val="center"/>
              <w:rPr>
                <w:rFonts w:ascii="Arial" w:hAnsi="Arial"/>
                <w:b/>
                <w:sz w:val="18"/>
                <w:lang w:eastAsia="ja-JP"/>
              </w:rPr>
              <w:pPrChange w:id="10476" w:author="MCC" w:date="2023-06-14T09:06:00Z">
                <w:pPr>
                  <w:keepNext/>
                  <w:keepLines/>
                  <w:spacing w:after="0"/>
                  <w:jc w:val="center"/>
                </w:pPr>
              </w:pPrChange>
            </w:pPr>
            <w:r w:rsidRPr="00356814">
              <w:rPr>
                <w:rFonts w:ascii="Arial" w:hAnsi="Arial"/>
                <w:b/>
                <w:sz w:val="18"/>
                <w:lang w:eastAsia="ja-JP"/>
              </w:rPr>
              <w:t>IE/Group Name</w:t>
            </w:r>
          </w:p>
        </w:tc>
        <w:tc>
          <w:tcPr>
            <w:tcW w:w="673" w:type="pct"/>
            <w:tcPrChange w:id="10477" w:author="MCC" w:date="2023-06-14T09:21:00Z">
              <w:tcPr>
                <w:tcW w:w="1080" w:type="dxa"/>
              </w:tcPr>
            </w:tcPrChange>
          </w:tcPr>
          <w:p w14:paraId="209CF615" w14:textId="77777777" w:rsidR="00F970C9" w:rsidRPr="00356814" w:rsidRDefault="00F970C9" w:rsidP="001501A3">
            <w:pPr>
              <w:widowControl w:val="0"/>
              <w:spacing w:after="0"/>
              <w:ind w:left="-108" w:right="-108"/>
              <w:jc w:val="center"/>
              <w:rPr>
                <w:rFonts w:ascii="Arial" w:hAnsi="Arial"/>
                <w:b/>
                <w:sz w:val="18"/>
                <w:lang w:eastAsia="ja-JP"/>
              </w:rPr>
              <w:pPrChange w:id="10478" w:author="MCC" w:date="2023-06-14T09:06:00Z">
                <w:pPr>
                  <w:keepNext/>
                  <w:keepLines/>
                  <w:spacing w:after="0"/>
                  <w:ind w:left="-108" w:right="-108"/>
                  <w:jc w:val="center"/>
                </w:pPr>
              </w:pPrChange>
            </w:pPr>
            <w:r w:rsidRPr="00356814">
              <w:rPr>
                <w:rFonts w:ascii="Arial" w:hAnsi="Arial"/>
                <w:b/>
                <w:sz w:val="18"/>
                <w:lang w:eastAsia="ja-JP"/>
              </w:rPr>
              <w:t>Presence</w:t>
            </w:r>
          </w:p>
        </w:tc>
        <w:tc>
          <w:tcPr>
            <w:tcW w:w="561" w:type="pct"/>
            <w:tcPrChange w:id="10479" w:author="MCC" w:date="2023-06-14T09:21:00Z">
              <w:tcPr>
                <w:tcW w:w="900" w:type="dxa"/>
              </w:tcPr>
            </w:tcPrChange>
          </w:tcPr>
          <w:p w14:paraId="4099572D" w14:textId="77777777" w:rsidR="00F970C9" w:rsidRPr="00356814" w:rsidRDefault="00F970C9" w:rsidP="001501A3">
            <w:pPr>
              <w:widowControl w:val="0"/>
              <w:spacing w:after="0"/>
              <w:jc w:val="center"/>
              <w:rPr>
                <w:rFonts w:ascii="Arial" w:hAnsi="Arial"/>
                <w:b/>
                <w:sz w:val="18"/>
                <w:lang w:eastAsia="ja-JP"/>
              </w:rPr>
              <w:pPrChange w:id="10480" w:author="MCC" w:date="2023-06-14T09:06:00Z">
                <w:pPr>
                  <w:keepNext/>
                  <w:keepLines/>
                  <w:spacing w:after="0"/>
                  <w:jc w:val="center"/>
                </w:pPr>
              </w:pPrChange>
            </w:pPr>
            <w:r w:rsidRPr="00356814">
              <w:rPr>
                <w:rFonts w:ascii="Arial" w:hAnsi="Arial"/>
                <w:b/>
                <w:sz w:val="18"/>
                <w:lang w:eastAsia="ja-JP"/>
              </w:rPr>
              <w:t>Range</w:t>
            </w:r>
          </w:p>
        </w:tc>
        <w:tc>
          <w:tcPr>
            <w:tcW w:w="785" w:type="pct"/>
            <w:tcPrChange w:id="10481" w:author="MCC" w:date="2023-06-14T09:21:00Z">
              <w:tcPr>
                <w:tcW w:w="1260" w:type="dxa"/>
              </w:tcPr>
            </w:tcPrChange>
          </w:tcPr>
          <w:p w14:paraId="55B22121" w14:textId="77777777" w:rsidR="00F970C9" w:rsidRPr="00356814" w:rsidRDefault="00F970C9" w:rsidP="001501A3">
            <w:pPr>
              <w:widowControl w:val="0"/>
              <w:spacing w:after="0"/>
              <w:jc w:val="center"/>
              <w:rPr>
                <w:rFonts w:ascii="Arial" w:hAnsi="Arial"/>
                <w:b/>
                <w:sz w:val="18"/>
                <w:lang w:eastAsia="ja-JP"/>
              </w:rPr>
              <w:pPrChange w:id="10482" w:author="MCC" w:date="2023-06-14T09:06:00Z">
                <w:pPr>
                  <w:keepNext/>
                  <w:keepLines/>
                  <w:spacing w:after="0"/>
                  <w:jc w:val="center"/>
                </w:pPr>
              </w:pPrChange>
            </w:pPr>
            <w:r w:rsidRPr="00356814">
              <w:rPr>
                <w:rFonts w:ascii="Arial" w:hAnsi="Arial"/>
                <w:b/>
                <w:sz w:val="18"/>
                <w:lang w:eastAsia="ja-JP"/>
              </w:rPr>
              <w:t>IE type and reference</w:t>
            </w:r>
          </w:p>
        </w:tc>
        <w:tc>
          <w:tcPr>
            <w:tcW w:w="1344" w:type="pct"/>
            <w:tcPrChange w:id="10483" w:author="MCC" w:date="2023-06-14T09:21:00Z">
              <w:tcPr>
                <w:tcW w:w="2160" w:type="dxa"/>
              </w:tcPr>
            </w:tcPrChange>
          </w:tcPr>
          <w:p w14:paraId="2DADC947" w14:textId="77777777" w:rsidR="00F970C9" w:rsidRPr="00356814" w:rsidRDefault="00F970C9" w:rsidP="001501A3">
            <w:pPr>
              <w:widowControl w:val="0"/>
              <w:spacing w:after="0"/>
              <w:jc w:val="center"/>
              <w:rPr>
                <w:rFonts w:ascii="Arial" w:hAnsi="Arial"/>
                <w:b/>
                <w:sz w:val="18"/>
                <w:lang w:eastAsia="ja-JP"/>
              </w:rPr>
              <w:pPrChange w:id="10484" w:author="MCC" w:date="2023-06-14T09:06:00Z">
                <w:pPr>
                  <w:keepNext/>
                  <w:keepLines/>
                  <w:spacing w:after="0"/>
                  <w:jc w:val="center"/>
                </w:pPr>
              </w:pPrChange>
            </w:pPr>
            <w:r w:rsidRPr="00356814">
              <w:rPr>
                <w:rFonts w:ascii="Arial" w:hAnsi="Arial"/>
                <w:b/>
                <w:sz w:val="18"/>
                <w:lang w:eastAsia="ja-JP"/>
              </w:rPr>
              <w:t>Semantics description</w:t>
            </w:r>
          </w:p>
        </w:tc>
      </w:tr>
      <w:tr w:rsidR="00F970C9" w:rsidRPr="00356814" w14:paraId="6129F7B4" w14:textId="77777777" w:rsidTr="001501A3">
        <w:tc>
          <w:tcPr>
            <w:tcW w:w="1636" w:type="pct"/>
            <w:tcPrChange w:id="10485" w:author="MCC" w:date="2023-06-14T09:21:00Z">
              <w:tcPr>
                <w:tcW w:w="2628" w:type="dxa"/>
              </w:tcPr>
            </w:tcPrChange>
          </w:tcPr>
          <w:p w14:paraId="105E3AAD" w14:textId="77777777" w:rsidR="00F970C9" w:rsidRPr="00356814" w:rsidRDefault="00F970C9" w:rsidP="001501A3">
            <w:pPr>
              <w:widowControl w:val="0"/>
              <w:spacing w:after="0"/>
              <w:rPr>
                <w:rFonts w:ascii="Arial" w:hAnsi="Arial"/>
                <w:sz w:val="18"/>
                <w:lang w:eastAsia="ja-JP"/>
              </w:rPr>
              <w:pPrChange w:id="10486" w:author="MCC" w:date="2023-06-14T09:06:00Z">
                <w:pPr>
                  <w:keepNext/>
                  <w:keepLines/>
                  <w:spacing w:after="0"/>
                </w:pPr>
              </w:pPrChange>
            </w:pPr>
            <w:r w:rsidRPr="00356814">
              <w:rPr>
                <w:rFonts w:ascii="Arial" w:hAnsi="Arial"/>
                <w:sz w:val="18"/>
                <w:lang w:eastAsia="ja-JP"/>
              </w:rPr>
              <w:t>PLMN Identity</w:t>
            </w:r>
          </w:p>
        </w:tc>
        <w:tc>
          <w:tcPr>
            <w:tcW w:w="673" w:type="pct"/>
            <w:tcPrChange w:id="10487" w:author="MCC" w:date="2023-06-14T09:21:00Z">
              <w:tcPr>
                <w:tcW w:w="1080" w:type="dxa"/>
              </w:tcPr>
            </w:tcPrChange>
          </w:tcPr>
          <w:p w14:paraId="09FDA909" w14:textId="77777777" w:rsidR="00F970C9" w:rsidRPr="00356814" w:rsidRDefault="00F970C9" w:rsidP="001501A3">
            <w:pPr>
              <w:widowControl w:val="0"/>
              <w:spacing w:after="0"/>
              <w:rPr>
                <w:rFonts w:ascii="Arial" w:hAnsi="Arial"/>
                <w:sz w:val="18"/>
                <w:lang w:eastAsia="ja-JP"/>
              </w:rPr>
              <w:pPrChange w:id="10488" w:author="MCC" w:date="2023-06-14T09:06:00Z">
                <w:pPr>
                  <w:keepNext/>
                  <w:keepLines/>
                  <w:spacing w:after="0"/>
                </w:pPr>
              </w:pPrChange>
            </w:pPr>
            <w:r w:rsidRPr="00356814">
              <w:rPr>
                <w:rFonts w:ascii="Arial" w:hAnsi="Arial"/>
                <w:sz w:val="18"/>
                <w:lang w:eastAsia="ja-JP"/>
              </w:rPr>
              <w:t>M</w:t>
            </w:r>
          </w:p>
        </w:tc>
        <w:tc>
          <w:tcPr>
            <w:tcW w:w="561" w:type="pct"/>
            <w:tcPrChange w:id="10489" w:author="MCC" w:date="2023-06-14T09:21:00Z">
              <w:tcPr>
                <w:tcW w:w="900" w:type="dxa"/>
              </w:tcPr>
            </w:tcPrChange>
          </w:tcPr>
          <w:p w14:paraId="634A7BDC" w14:textId="77777777" w:rsidR="00F970C9" w:rsidRPr="00356814" w:rsidRDefault="00F970C9" w:rsidP="001501A3">
            <w:pPr>
              <w:widowControl w:val="0"/>
              <w:spacing w:after="0"/>
              <w:rPr>
                <w:rFonts w:ascii="Arial" w:hAnsi="Arial"/>
                <w:sz w:val="18"/>
                <w:lang w:eastAsia="ja-JP"/>
              </w:rPr>
              <w:pPrChange w:id="10490" w:author="MCC" w:date="2023-06-14T09:06:00Z">
                <w:pPr>
                  <w:keepNext/>
                  <w:keepLines/>
                  <w:spacing w:after="0"/>
                </w:pPr>
              </w:pPrChange>
            </w:pPr>
          </w:p>
        </w:tc>
        <w:tc>
          <w:tcPr>
            <w:tcW w:w="785" w:type="pct"/>
            <w:tcPrChange w:id="10491" w:author="MCC" w:date="2023-06-14T09:21:00Z">
              <w:tcPr>
                <w:tcW w:w="1260" w:type="dxa"/>
              </w:tcPr>
            </w:tcPrChange>
          </w:tcPr>
          <w:p w14:paraId="3B7E8C9A" w14:textId="77777777" w:rsidR="00F970C9" w:rsidRPr="00356814" w:rsidRDefault="00F970C9" w:rsidP="001501A3">
            <w:pPr>
              <w:widowControl w:val="0"/>
              <w:spacing w:after="0"/>
              <w:jc w:val="center"/>
              <w:rPr>
                <w:rFonts w:ascii="Arial" w:hAnsi="Arial" w:cs="Arial"/>
                <w:sz w:val="18"/>
                <w:szCs w:val="18"/>
                <w:lang w:eastAsia="ja-JP"/>
              </w:rPr>
              <w:pPrChange w:id="10492" w:author="MCC" w:date="2023-06-14T09:06:00Z">
                <w:pPr>
                  <w:keepNext/>
                  <w:keepLines/>
                  <w:spacing w:after="0"/>
                  <w:jc w:val="center"/>
                </w:pPr>
              </w:pPrChange>
            </w:pPr>
            <w:r w:rsidRPr="00356814">
              <w:rPr>
                <w:rFonts w:ascii="Arial" w:hAnsi="Arial"/>
                <w:sz w:val="18"/>
                <w:lang w:eastAsia="ja-JP"/>
              </w:rPr>
              <w:t>9.3.1.14</w:t>
            </w:r>
          </w:p>
        </w:tc>
        <w:tc>
          <w:tcPr>
            <w:tcW w:w="1344" w:type="pct"/>
            <w:tcPrChange w:id="10493" w:author="MCC" w:date="2023-06-14T09:21:00Z">
              <w:tcPr>
                <w:tcW w:w="2160" w:type="dxa"/>
              </w:tcPr>
            </w:tcPrChange>
          </w:tcPr>
          <w:p w14:paraId="00E4B615" w14:textId="77777777" w:rsidR="00F970C9" w:rsidRPr="00356814" w:rsidRDefault="00F970C9" w:rsidP="001501A3">
            <w:pPr>
              <w:widowControl w:val="0"/>
              <w:spacing w:after="0"/>
              <w:rPr>
                <w:rFonts w:ascii="Arial" w:hAnsi="Arial" w:cs="Arial"/>
                <w:sz w:val="18"/>
                <w:szCs w:val="18"/>
              </w:rPr>
              <w:pPrChange w:id="10494" w:author="MCC" w:date="2023-06-14T09:06:00Z">
                <w:pPr>
                  <w:spacing w:after="0"/>
                </w:pPr>
              </w:pPrChange>
            </w:pPr>
            <w:r w:rsidRPr="00356814">
              <w:rPr>
                <w:rFonts w:ascii="Arial" w:hAnsi="Arial" w:cs="Arial"/>
                <w:sz w:val="18"/>
                <w:szCs w:val="18"/>
              </w:rPr>
              <w:t xml:space="preserve"> </w:t>
            </w:r>
          </w:p>
        </w:tc>
      </w:tr>
      <w:tr w:rsidR="00F970C9" w:rsidRPr="00356814" w14:paraId="63C63C77" w14:textId="77777777" w:rsidTr="001501A3">
        <w:tc>
          <w:tcPr>
            <w:tcW w:w="1636" w:type="pct"/>
            <w:tcPrChange w:id="10495" w:author="MCC" w:date="2023-06-14T09:21:00Z">
              <w:tcPr>
                <w:tcW w:w="2628" w:type="dxa"/>
              </w:tcPr>
            </w:tcPrChange>
          </w:tcPr>
          <w:p w14:paraId="22109773" w14:textId="77777777" w:rsidR="00F970C9" w:rsidRPr="00356814" w:rsidRDefault="00F970C9" w:rsidP="001501A3">
            <w:pPr>
              <w:widowControl w:val="0"/>
              <w:spacing w:after="0"/>
              <w:rPr>
                <w:rFonts w:ascii="Arial" w:hAnsi="Arial"/>
                <w:sz w:val="18"/>
                <w:lang w:eastAsia="ja-JP"/>
              </w:rPr>
              <w:pPrChange w:id="10496" w:author="MCC" w:date="2023-06-14T09:06:00Z">
                <w:pPr>
                  <w:keepNext/>
                  <w:keepLines/>
                  <w:spacing w:after="0"/>
                </w:pPr>
              </w:pPrChange>
            </w:pPr>
            <w:r w:rsidRPr="00356814">
              <w:rPr>
                <w:rFonts w:ascii="Arial" w:hAnsi="Arial"/>
                <w:sz w:val="18"/>
                <w:lang w:eastAsia="ja-JP"/>
              </w:rPr>
              <w:t>NR Cell Identity</w:t>
            </w:r>
          </w:p>
        </w:tc>
        <w:tc>
          <w:tcPr>
            <w:tcW w:w="673" w:type="pct"/>
            <w:tcPrChange w:id="10497" w:author="MCC" w:date="2023-06-14T09:21:00Z">
              <w:tcPr>
                <w:tcW w:w="1080" w:type="dxa"/>
              </w:tcPr>
            </w:tcPrChange>
          </w:tcPr>
          <w:p w14:paraId="718EDAA9" w14:textId="77777777" w:rsidR="00F970C9" w:rsidRPr="00356814" w:rsidRDefault="00F970C9" w:rsidP="001501A3">
            <w:pPr>
              <w:widowControl w:val="0"/>
              <w:spacing w:after="0"/>
              <w:rPr>
                <w:rFonts w:ascii="Arial" w:hAnsi="Arial"/>
                <w:sz w:val="18"/>
                <w:lang w:eastAsia="ja-JP"/>
              </w:rPr>
              <w:pPrChange w:id="10498" w:author="MCC" w:date="2023-06-14T09:06:00Z">
                <w:pPr>
                  <w:keepNext/>
                  <w:keepLines/>
                  <w:spacing w:after="0"/>
                </w:pPr>
              </w:pPrChange>
            </w:pPr>
            <w:r w:rsidRPr="00356814">
              <w:rPr>
                <w:rFonts w:ascii="Arial" w:hAnsi="Arial"/>
                <w:sz w:val="18"/>
                <w:lang w:eastAsia="ja-JP"/>
              </w:rPr>
              <w:t>M</w:t>
            </w:r>
          </w:p>
        </w:tc>
        <w:tc>
          <w:tcPr>
            <w:tcW w:w="561" w:type="pct"/>
            <w:tcPrChange w:id="10499" w:author="MCC" w:date="2023-06-14T09:21:00Z">
              <w:tcPr>
                <w:tcW w:w="900" w:type="dxa"/>
              </w:tcPr>
            </w:tcPrChange>
          </w:tcPr>
          <w:p w14:paraId="106774F7" w14:textId="77777777" w:rsidR="00F970C9" w:rsidRPr="00356814" w:rsidRDefault="00F970C9" w:rsidP="001501A3">
            <w:pPr>
              <w:widowControl w:val="0"/>
              <w:spacing w:after="0"/>
              <w:rPr>
                <w:rFonts w:ascii="Arial" w:hAnsi="Arial"/>
                <w:sz w:val="18"/>
                <w:lang w:eastAsia="ja-JP"/>
              </w:rPr>
              <w:pPrChange w:id="10500" w:author="MCC" w:date="2023-06-14T09:06:00Z">
                <w:pPr>
                  <w:keepNext/>
                  <w:keepLines/>
                  <w:spacing w:after="0"/>
                </w:pPr>
              </w:pPrChange>
            </w:pPr>
          </w:p>
        </w:tc>
        <w:tc>
          <w:tcPr>
            <w:tcW w:w="785" w:type="pct"/>
            <w:tcPrChange w:id="10501" w:author="MCC" w:date="2023-06-14T09:21:00Z">
              <w:tcPr>
                <w:tcW w:w="1260" w:type="dxa"/>
              </w:tcPr>
            </w:tcPrChange>
          </w:tcPr>
          <w:p w14:paraId="6BFEED09" w14:textId="77777777" w:rsidR="00F970C9" w:rsidRPr="00356814" w:rsidRDefault="00F970C9" w:rsidP="001501A3">
            <w:pPr>
              <w:widowControl w:val="0"/>
              <w:spacing w:after="0"/>
              <w:rPr>
                <w:rFonts w:ascii="Arial" w:hAnsi="Arial"/>
                <w:sz w:val="18"/>
                <w:lang w:eastAsia="ja-JP"/>
              </w:rPr>
              <w:pPrChange w:id="10502" w:author="MCC" w:date="2023-06-14T09:06:00Z">
                <w:pPr>
                  <w:keepNext/>
                  <w:keepLines/>
                  <w:spacing w:after="0"/>
                </w:pPr>
              </w:pPrChange>
            </w:pPr>
            <w:r w:rsidRPr="00356814">
              <w:rPr>
                <w:rFonts w:ascii="Arial" w:hAnsi="Arial"/>
                <w:sz w:val="18"/>
                <w:lang w:eastAsia="ja-JP"/>
              </w:rPr>
              <w:t>BIT STRING (SIZE(36))</w:t>
            </w:r>
          </w:p>
        </w:tc>
        <w:tc>
          <w:tcPr>
            <w:tcW w:w="1344" w:type="pct"/>
            <w:tcPrChange w:id="10503" w:author="MCC" w:date="2023-06-14T09:21:00Z">
              <w:tcPr>
                <w:tcW w:w="2160" w:type="dxa"/>
              </w:tcPr>
            </w:tcPrChange>
          </w:tcPr>
          <w:p w14:paraId="2DD87326" w14:textId="77777777" w:rsidR="00F970C9" w:rsidRPr="00356814" w:rsidRDefault="00F970C9" w:rsidP="001501A3">
            <w:pPr>
              <w:widowControl w:val="0"/>
              <w:spacing w:after="0"/>
              <w:rPr>
                <w:rFonts w:ascii="Arial" w:hAnsi="Arial" w:cs="Arial"/>
                <w:sz w:val="18"/>
                <w:szCs w:val="18"/>
              </w:rPr>
              <w:pPrChange w:id="10504" w:author="MCC" w:date="2023-06-14T09:06:00Z">
                <w:pPr>
                  <w:spacing w:after="0"/>
                </w:pPr>
              </w:pPrChange>
            </w:pPr>
          </w:p>
        </w:tc>
      </w:tr>
    </w:tbl>
    <w:p w14:paraId="470A7BE5" w14:textId="77777777" w:rsidR="00F970C9" w:rsidRPr="00356814" w:rsidRDefault="00F970C9" w:rsidP="001501A3">
      <w:pPr>
        <w:widowControl w:val="0"/>
        <w:pPrChange w:id="10505" w:author="MCC" w:date="2023-06-14T09:06:00Z">
          <w:pPr/>
        </w:pPrChange>
      </w:pPr>
    </w:p>
    <w:p w14:paraId="783FD1C9" w14:textId="77777777" w:rsidR="00F970C9" w:rsidRPr="00356814" w:rsidRDefault="00F970C9" w:rsidP="001501A3">
      <w:pPr>
        <w:pStyle w:val="Heading4"/>
        <w:keepNext w:val="0"/>
        <w:keepLines w:val="0"/>
        <w:widowControl w:val="0"/>
        <w:pPrChange w:id="10506" w:author="MCC" w:date="2023-06-14T09:06:00Z">
          <w:pPr>
            <w:pStyle w:val="Heading4"/>
          </w:pPr>
        </w:pPrChange>
      </w:pPr>
      <w:bookmarkStart w:id="10507" w:name="_Toc20955917"/>
      <w:bookmarkStart w:id="10508" w:name="_Toc29404256"/>
      <w:bookmarkStart w:id="10509" w:name="_Toc36556652"/>
      <w:bookmarkStart w:id="10510" w:name="_Toc45832796"/>
      <w:bookmarkStart w:id="10511" w:name="_Toc51763429"/>
      <w:bookmarkStart w:id="10512" w:name="_Toc64448370"/>
      <w:bookmarkStart w:id="10513" w:name="_Toc74153416"/>
      <w:bookmarkStart w:id="10514" w:name="_Toc88657467"/>
      <w:r w:rsidRPr="00356814">
        <w:t>9.3.1.13</w:t>
      </w:r>
      <w:r w:rsidRPr="00356814">
        <w:tab/>
        <w:t>Time To wait</w:t>
      </w:r>
      <w:bookmarkEnd w:id="10507"/>
      <w:bookmarkEnd w:id="10508"/>
      <w:bookmarkEnd w:id="10509"/>
      <w:bookmarkEnd w:id="10510"/>
      <w:bookmarkEnd w:id="10511"/>
      <w:bookmarkEnd w:id="10512"/>
      <w:bookmarkEnd w:id="10513"/>
      <w:bookmarkEnd w:id="10514"/>
    </w:p>
    <w:p w14:paraId="436004CE" w14:textId="77777777" w:rsidR="00F970C9" w:rsidRPr="00356814" w:rsidRDefault="00F970C9" w:rsidP="001501A3">
      <w:pPr>
        <w:widowControl w:val="0"/>
        <w:pPrChange w:id="10515" w:author="MCC" w:date="2023-06-14T09:06:00Z">
          <w:pPr>
            <w:keepNext/>
          </w:pPr>
        </w:pPrChange>
      </w:pPr>
      <w:r w:rsidRPr="00356814">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F970C9" w:rsidRPr="00356814" w14:paraId="76B93A85" w14:textId="77777777" w:rsidTr="00477030">
        <w:tc>
          <w:tcPr>
            <w:tcW w:w="2552" w:type="dxa"/>
          </w:tcPr>
          <w:p w14:paraId="55A5252E" w14:textId="77777777" w:rsidR="00F970C9" w:rsidRPr="00356814" w:rsidRDefault="00F970C9" w:rsidP="001501A3">
            <w:pPr>
              <w:widowControl w:val="0"/>
              <w:spacing w:after="0"/>
              <w:jc w:val="center"/>
              <w:rPr>
                <w:rFonts w:ascii="Arial" w:hAnsi="Arial"/>
                <w:b/>
                <w:sz w:val="18"/>
              </w:rPr>
              <w:pPrChange w:id="10516" w:author="MCC" w:date="2023-06-14T09:06:00Z">
                <w:pPr>
                  <w:keepNext/>
                  <w:keepLines/>
                  <w:spacing w:after="0"/>
                  <w:jc w:val="center"/>
                </w:pPr>
              </w:pPrChange>
            </w:pPr>
            <w:r w:rsidRPr="00356814">
              <w:rPr>
                <w:rFonts w:ascii="Arial" w:hAnsi="Arial"/>
                <w:b/>
                <w:sz w:val="18"/>
              </w:rPr>
              <w:t>IE/Group Name</w:t>
            </w:r>
          </w:p>
        </w:tc>
        <w:tc>
          <w:tcPr>
            <w:tcW w:w="1134" w:type="dxa"/>
          </w:tcPr>
          <w:p w14:paraId="3B904774" w14:textId="77777777" w:rsidR="00F970C9" w:rsidRPr="00356814" w:rsidRDefault="00F970C9" w:rsidP="001501A3">
            <w:pPr>
              <w:widowControl w:val="0"/>
              <w:spacing w:after="0"/>
              <w:jc w:val="center"/>
              <w:rPr>
                <w:rFonts w:ascii="Arial" w:hAnsi="Arial"/>
                <w:b/>
                <w:sz w:val="18"/>
              </w:rPr>
              <w:pPrChange w:id="10517" w:author="MCC" w:date="2023-06-14T09:06:00Z">
                <w:pPr>
                  <w:keepNext/>
                  <w:keepLines/>
                  <w:spacing w:after="0"/>
                  <w:jc w:val="center"/>
                </w:pPr>
              </w:pPrChange>
            </w:pPr>
            <w:r w:rsidRPr="00356814">
              <w:rPr>
                <w:rFonts w:ascii="Arial" w:hAnsi="Arial"/>
                <w:b/>
                <w:sz w:val="18"/>
              </w:rPr>
              <w:t>Presence</w:t>
            </w:r>
          </w:p>
        </w:tc>
        <w:tc>
          <w:tcPr>
            <w:tcW w:w="1242" w:type="dxa"/>
          </w:tcPr>
          <w:p w14:paraId="2911FCA4" w14:textId="77777777" w:rsidR="00F970C9" w:rsidRPr="00356814" w:rsidRDefault="00F970C9" w:rsidP="001501A3">
            <w:pPr>
              <w:widowControl w:val="0"/>
              <w:spacing w:after="0"/>
              <w:jc w:val="center"/>
              <w:rPr>
                <w:rFonts w:ascii="Arial" w:hAnsi="Arial"/>
                <w:b/>
                <w:sz w:val="18"/>
              </w:rPr>
              <w:pPrChange w:id="10518" w:author="MCC" w:date="2023-06-14T09:06:00Z">
                <w:pPr>
                  <w:keepNext/>
                  <w:keepLines/>
                  <w:spacing w:after="0"/>
                  <w:jc w:val="center"/>
                </w:pPr>
              </w:pPrChange>
            </w:pPr>
            <w:r w:rsidRPr="00356814">
              <w:rPr>
                <w:rFonts w:ascii="Arial" w:hAnsi="Arial"/>
                <w:b/>
                <w:sz w:val="18"/>
              </w:rPr>
              <w:t>Range</w:t>
            </w:r>
          </w:p>
        </w:tc>
        <w:tc>
          <w:tcPr>
            <w:tcW w:w="2020" w:type="dxa"/>
          </w:tcPr>
          <w:p w14:paraId="3215EEB4" w14:textId="77777777" w:rsidR="00F970C9" w:rsidRPr="00356814" w:rsidRDefault="00F970C9" w:rsidP="001501A3">
            <w:pPr>
              <w:widowControl w:val="0"/>
              <w:spacing w:after="0"/>
              <w:jc w:val="center"/>
              <w:rPr>
                <w:rFonts w:ascii="Arial" w:hAnsi="Arial"/>
                <w:b/>
                <w:sz w:val="18"/>
              </w:rPr>
              <w:pPrChange w:id="10519" w:author="MCC" w:date="2023-06-14T09:06:00Z">
                <w:pPr>
                  <w:keepNext/>
                  <w:keepLines/>
                  <w:spacing w:after="0"/>
                  <w:jc w:val="center"/>
                </w:pPr>
              </w:pPrChange>
            </w:pPr>
            <w:r w:rsidRPr="00356814">
              <w:rPr>
                <w:rFonts w:ascii="Arial" w:hAnsi="Arial"/>
                <w:b/>
                <w:sz w:val="18"/>
              </w:rPr>
              <w:t>IE type and reference</w:t>
            </w:r>
          </w:p>
        </w:tc>
        <w:tc>
          <w:tcPr>
            <w:tcW w:w="2408" w:type="dxa"/>
          </w:tcPr>
          <w:p w14:paraId="0E73420A" w14:textId="77777777" w:rsidR="00F970C9" w:rsidRPr="00356814" w:rsidRDefault="00F970C9" w:rsidP="001501A3">
            <w:pPr>
              <w:widowControl w:val="0"/>
              <w:spacing w:after="0"/>
              <w:jc w:val="center"/>
              <w:rPr>
                <w:rFonts w:ascii="Arial" w:hAnsi="Arial"/>
                <w:b/>
                <w:sz w:val="18"/>
              </w:rPr>
              <w:pPrChange w:id="10520" w:author="MCC" w:date="2023-06-14T09:06:00Z">
                <w:pPr>
                  <w:keepNext/>
                  <w:keepLines/>
                  <w:spacing w:after="0"/>
                  <w:jc w:val="center"/>
                </w:pPr>
              </w:pPrChange>
            </w:pPr>
            <w:r w:rsidRPr="00356814">
              <w:rPr>
                <w:rFonts w:ascii="Arial" w:hAnsi="Arial"/>
                <w:b/>
                <w:sz w:val="18"/>
              </w:rPr>
              <w:t>Semantics description</w:t>
            </w:r>
          </w:p>
        </w:tc>
      </w:tr>
      <w:tr w:rsidR="00F970C9" w:rsidRPr="00356814" w14:paraId="0E3E6326" w14:textId="77777777" w:rsidTr="00477030">
        <w:tc>
          <w:tcPr>
            <w:tcW w:w="2552" w:type="dxa"/>
          </w:tcPr>
          <w:p w14:paraId="3B06E5B2" w14:textId="77777777" w:rsidR="00F970C9" w:rsidRPr="00356814" w:rsidRDefault="00F970C9" w:rsidP="001501A3">
            <w:pPr>
              <w:widowControl w:val="0"/>
              <w:spacing w:after="0"/>
              <w:rPr>
                <w:rFonts w:ascii="Arial" w:hAnsi="Arial"/>
                <w:sz w:val="18"/>
              </w:rPr>
              <w:pPrChange w:id="10521" w:author="MCC" w:date="2023-06-14T09:06:00Z">
                <w:pPr>
                  <w:keepNext/>
                  <w:keepLines/>
                  <w:spacing w:after="0"/>
                </w:pPr>
              </w:pPrChange>
            </w:pPr>
            <w:r w:rsidRPr="00356814">
              <w:rPr>
                <w:rFonts w:ascii="Arial" w:hAnsi="Arial"/>
                <w:sz w:val="18"/>
              </w:rPr>
              <w:t>Time to wait</w:t>
            </w:r>
          </w:p>
        </w:tc>
        <w:tc>
          <w:tcPr>
            <w:tcW w:w="1134" w:type="dxa"/>
          </w:tcPr>
          <w:p w14:paraId="12A6AE5D" w14:textId="77777777" w:rsidR="00F970C9" w:rsidRPr="00356814" w:rsidRDefault="00F970C9" w:rsidP="001501A3">
            <w:pPr>
              <w:widowControl w:val="0"/>
              <w:spacing w:after="0"/>
              <w:rPr>
                <w:rFonts w:ascii="Arial" w:hAnsi="Arial"/>
                <w:sz w:val="18"/>
              </w:rPr>
              <w:pPrChange w:id="10522" w:author="MCC" w:date="2023-06-14T09:06:00Z">
                <w:pPr>
                  <w:keepNext/>
                  <w:keepLines/>
                  <w:spacing w:after="0"/>
                </w:pPr>
              </w:pPrChange>
            </w:pPr>
            <w:r w:rsidRPr="00356814">
              <w:rPr>
                <w:rFonts w:ascii="Arial" w:hAnsi="Arial"/>
                <w:sz w:val="18"/>
              </w:rPr>
              <w:t>M</w:t>
            </w:r>
          </w:p>
        </w:tc>
        <w:tc>
          <w:tcPr>
            <w:tcW w:w="1242" w:type="dxa"/>
          </w:tcPr>
          <w:p w14:paraId="1F7BF151" w14:textId="77777777" w:rsidR="00F970C9" w:rsidRPr="00356814" w:rsidRDefault="00F970C9" w:rsidP="001501A3">
            <w:pPr>
              <w:widowControl w:val="0"/>
              <w:spacing w:after="0"/>
              <w:rPr>
                <w:rFonts w:ascii="Arial" w:hAnsi="Arial"/>
                <w:sz w:val="18"/>
              </w:rPr>
              <w:pPrChange w:id="10523" w:author="MCC" w:date="2023-06-14T09:06:00Z">
                <w:pPr>
                  <w:keepNext/>
                  <w:keepLines/>
                  <w:spacing w:after="0"/>
                </w:pPr>
              </w:pPrChange>
            </w:pPr>
          </w:p>
        </w:tc>
        <w:tc>
          <w:tcPr>
            <w:tcW w:w="2020" w:type="dxa"/>
          </w:tcPr>
          <w:p w14:paraId="70E5677F" w14:textId="77777777" w:rsidR="00F970C9" w:rsidRPr="00356814" w:rsidRDefault="00F970C9" w:rsidP="001501A3">
            <w:pPr>
              <w:widowControl w:val="0"/>
              <w:spacing w:after="0"/>
              <w:rPr>
                <w:rFonts w:ascii="Arial" w:hAnsi="Arial"/>
                <w:sz w:val="18"/>
              </w:rPr>
              <w:pPrChange w:id="10524" w:author="MCC" w:date="2023-06-14T09:06:00Z">
                <w:pPr>
                  <w:keepNext/>
                  <w:keepLines/>
                  <w:spacing w:after="0"/>
                </w:pPr>
              </w:pPrChange>
            </w:pPr>
            <w:r w:rsidRPr="00356814">
              <w:rPr>
                <w:rFonts w:ascii="Arial" w:hAnsi="Arial"/>
                <w:sz w:val="18"/>
              </w:rPr>
              <w:t>ENUMERATED(1s, 2s, 5s, 10s, 20s, 60s)</w:t>
            </w:r>
          </w:p>
        </w:tc>
        <w:tc>
          <w:tcPr>
            <w:tcW w:w="2408" w:type="dxa"/>
          </w:tcPr>
          <w:p w14:paraId="2BC06062" w14:textId="77777777" w:rsidR="00F970C9" w:rsidRPr="00356814" w:rsidRDefault="00F970C9" w:rsidP="001501A3">
            <w:pPr>
              <w:widowControl w:val="0"/>
              <w:spacing w:after="0"/>
              <w:rPr>
                <w:rFonts w:ascii="Arial" w:hAnsi="Arial"/>
                <w:sz w:val="18"/>
              </w:rPr>
              <w:pPrChange w:id="10525" w:author="MCC" w:date="2023-06-14T09:06:00Z">
                <w:pPr>
                  <w:keepNext/>
                  <w:keepLines/>
                  <w:spacing w:after="0"/>
                </w:pPr>
              </w:pPrChange>
            </w:pPr>
          </w:p>
        </w:tc>
      </w:tr>
    </w:tbl>
    <w:p w14:paraId="0A6E7097" w14:textId="77777777" w:rsidR="00F970C9" w:rsidRPr="00356814" w:rsidRDefault="00F970C9" w:rsidP="001501A3">
      <w:pPr>
        <w:widowControl w:val="0"/>
        <w:pPrChange w:id="10526" w:author="MCC" w:date="2023-06-14T09:06:00Z">
          <w:pPr/>
        </w:pPrChange>
      </w:pPr>
    </w:p>
    <w:p w14:paraId="49E204C8" w14:textId="77777777" w:rsidR="00F970C9" w:rsidRPr="00356814" w:rsidRDefault="00F970C9" w:rsidP="001501A3">
      <w:pPr>
        <w:pStyle w:val="Heading4"/>
        <w:keepNext w:val="0"/>
        <w:keepLines w:val="0"/>
        <w:widowControl w:val="0"/>
        <w:rPr>
          <w:lang w:eastAsia="zh-CN"/>
        </w:rPr>
        <w:pPrChange w:id="10527" w:author="MCC" w:date="2023-06-14T09:06:00Z">
          <w:pPr>
            <w:pStyle w:val="Heading4"/>
          </w:pPr>
        </w:pPrChange>
      </w:pPr>
      <w:bookmarkStart w:id="10528" w:name="_Toc20955918"/>
      <w:bookmarkStart w:id="10529" w:name="_Toc29404257"/>
      <w:bookmarkStart w:id="10530" w:name="_Toc36556653"/>
      <w:bookmarkStart w:id="10531" w:name="_Toc45832797"/>
      <w:bookmarkStart w:id="10532" w:name="_Toc51763430"/>
      <w:bookmarkStart w:id="10533" w:name="_Toc64448371"/>
      <w:bookmarkStart w:id="10534" w:name="_Toc74153417"/>
      <w:bookmarkStart w:id="10535" w:name="_Toc88657468"/>
      <w:r w:rsidRPr="00356814">
        <w:rPr>
          <w:lang w:eastAsia="zh-CN"/>
        </w:rPr>
        <w:t>9.3.1.14</w:t>
      </w:r>
      <w:r w:rsidRPr="00356814">
        <w:rPr>
          <w:lang w:eastAsia="zh-CN"/>
        </w:rPr>
        <w:tab/>
        <w:t>PLMN Identity</w:t>
      </w:r>
      <w:bookmarkEnd w:id="10528"/>
      <w:bookmarkEnd w:id="10529"/>
      <w:bookmarkEnd w:id="10530"/>
      <w:bookmarkEnd w:id="10531"/>
      <w:bookmarkEnd w:id="10532"/>
      <w:bookmarkEnd w:id="10533"/>
      <w:bookmarkEnd w:id="10534"/>
      <w:bookmarkEnd w:id="10535"/>
    </w:p>
    <w:p w14:paraId="7EDE41C5" w14:textId="77777777" w:rsidR="00F970C9" w:rsidRPr="00356814" w:rsidRDefault="00F970C9" w:rsidP="001501A3">
      <w:pPr>
        <w:widowControl w:val="0"/>
        <w:spacing w:after="120"/>
        <w:jc w:val="both"/>
        <w:rPr>
          <w:rFonts w:ascii="Arial" w:hAnsi="Arial"/>
          <w:lang w:eastAsia="zh-CN"/>
        </w:rPr>
        <w:pPrChange w:id="10536" w:author="MCC" w:date="2023-06-14T09:06:00Z">
          <w:pPr>
            <w:spacing w:after="120"/>
            <w:jc w:val="both"/>
          </w:pPr>
        </w:pPrChange>
      </w:pPr>
      <w:r w:rsidRPr="00356814">
        <w:rPr>
          <w:rFonts w:ascii="Arial" w:hAnsi="Arial"/>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F970C9" w:rsidRPr="00356814" w14:paraId="15DC7C12" w14:textId="77777777" w:rsidTr="00477030">
        <w:tc>
          <w:tcPr>
            <w:tcW w:w="1838" w:type="dxa"/>
          </w:tcPr>
          <w:p w14:paraId="2F8E2FF5" w14:textId="77777777" w:rsidR="00F970C9" w:rsidRPr="00356814" w:rsidRDefault="00F970C9" w:rsidP="001501A3">
            <w:pPr>
              <w:widowControl w:val="0"/>
              <w:spacing w:after="0"/>
              <w:jc w:val="center"/>
              <w:rPr>
                <w:rFonts w:ascii="Arial" w:hAnsi="Arial"/>
                <w:b/>
                <w:sz w:val="18"/>
                <w:lang w:eastAsia="ja-JP"/>
              </w:rPr>
              <w:pPrChange w:id="10537" w:author="MCC" w:date="2023-06-14T09:06:00Z">
                <w:pPr>
                  <w:keepNext/>
                  <w:keepLines/>
                  <w:spacing w:after="0"/>
                  <w:jc w:val="center"/>
                </w:pPr>
              </w:pPrChange>
            </w:pPr>
            <w:r w:rsidRPr="00356814">
              <w:rPr>
                <w:rFonts w:ascii="Arial" w:hAnsi="Arial"/>
                <w:b/>
                <w:sz w:val="18"/>
                <w:lang w:eastAsia="ja-JP"/>
              </w:rPr>
              <w:t>IE/Group Name</w:t>
            </w:r>
          </w:p>
        </w:tc>
        <w:tc>
          <w:tcPr>
            <w:tcW w:w="1260" w:type="dxa"/>
          </w:tcPr>
          <w:p w14:paraId="7CD29A8C" w14:textId="77777777" w:rsidR="00F970C9" w:rsidRPr="00356814" w:rsidRDefault="00F970C9" w:rsidP="001501A3">
            <w:pPr>
              <w:widowControl w:val="0"/>
              <w:spacing w:after="0"/>
              <w:jc w:val="center"/>
              <w:rPr>
                <w:rFonts w:ascii="Arial" w:hAnsi="Arial"/>
                <w:b/>
                <w:sz w:val="18"/>
                <w:lang w:eastAsia="ja-JP"/>
              </w:rPr>
              <w:pPrChange w:id="10538" w:author="MCC" w:date="2023-06-14T09:06:00Z">
                <w:pPr>
                  <w:keepNext/>
                  <w:keepLines/>
                  <w:spacing w:after="0"/>
                  <w:jc w:val="center"/>
                </w:pPr>
              </w:pPrChange>
            </w:pPr>
            <w:r w:rsidRPr="00356814">
              <w:rPr>
                <w:rFonts w:ascii="Arial" w:hAnsi="Arial"/>
                <w:b/>
                <w:sz w:val="18"/>
                <w:lang w:eastAsia="ja-JP"/>
              </w:rPr>
              <w:t>Presence</w:t>
            </w:r>
          </w:p>
        </w:tc>
        <w:tc>
          <w:tcPr>
            <w:tcW w:w="900" w:type="dxa"/>
          </w:tcPr>
          <w:p w14:paraId="367FF72E" w14:textId="77777777" w:rsidR="00F970C9" w:rsidRPr="00356814" w:rsidRDefault="00F970C9" w:rsidP="001501A3">
            <w:pPr>
              <w:widowControl w:val="0"/>
              <w:spacing w:after="0"/>
              <w:jc w:val="center"/>
              <w:rPr>
                <w:rFonts w:ascii="Arial" w:hAnsi="Arial"/>
                <w:b/>
                <w:sz w:val="18"/>
                <w:lang w:eastAsia="ja-JP"/>
              </w:rPr>
              <w:pPrChange w:id="10539" w:author="MCC" w:date="2023-06-14T09:06:00Z">
                <w:pPr>
                  <w:keepNext/>
                  <w:keepLines/>
                  <w:spacing w:after="0"/>
                  <w:jc w:val="center"/>
                </w:pPr>
              </w:pPrChange>
            </w:pPr>
            <w:r w:rsidRPr="00356814">
              <w:rPr>
                <w:rFonts w:ascii="Arial" w:hAnsi="Arial"/>
                <w:b/>
                <w:sz w:val="18"/>
                <w:lang w:eastAsia="ja-JP"/>
              </w:rPr>
              <w:t>Range</w:t>
            </w:r>
          </w:p>
        </w:tc>
        <w:tc>
          <w:tcPr>
            <w:tcW w:w="1980" w:type="dxa"/>
          </w:tcPr>
          <w:p w14:paraId="663A5F2C" w14:textId="77777777" w:rsidR="00F970C9" w:rsidRPr="00356814" w:rsidRDefault="00F970C9" w:rsidP="001501A3">
            <w:pPr>
              <w:widowControl w:val="0"/>
              <w:spacing w:after="0"/>
              <w:jc w:val="center"/>
              <w:rPr>
                <w:rFonts w:ascii="Arial" w:hAnsi="Arial"/>
                <w:b/>
                <w:sz w:val="18"/>
                <w:lang w:eastAsia="ja-JP"/>
              </w:rPr>
              <w:pPrChange w:id="10540" w:author="MCC" w:date="2023-06-14T09:06:00Z">
                <w:pPr>
                  <w:keepNext/>
                  <w:keepLines/>
                  <w:spacing w:after="0"/>
                  <w:jc w:val="center"/>
                </w:pPr>
              </w:pPrChange>
            </w:pPr>
            <w:r w:rsidRPr="00356814">
              <w:rPr>
                <w:rFonts w:ascii="Arial" w:hAnsi="Arial"/>
                <w:b/>
                <w:sz w:val="18"/>
                <w:lang w:eastAsia="ja-JP"/>
              </w:rPr>
              <w:t>IE type and reference</w:t>
            </w:r>
          </w:p>
        </w:tc>
        <w:tc>
          <w:tcPr>
            <w:tcW w:w="3378" w:type="dxa"/>
          </w:tcPr>
          <w:p w14:paraId="6862156A" w14:textId="77777777" w:rsidR="00F970C9" w:rsidRPr="00356814" w:rsidRDefault="00F970C9" w:rsidP="001501A3">
            <w:pPr>
              <w:widowControl w:val="0"/>
              <w:spacing w:after="0"/>
              <w:jc w:val="center"/>
              <w:rPr>
                <w:rFonts w:ascii="Arial" w:hAnsi="Arial"/>
                <w:b/>
                <w:sz w:val="18"/>
                <w:lang w:eastAsia="ja-JP"/>
              </w:rPr>
              <w:pPrChange w:id="10541" w:author="MCC" w:date="2023-06-14T09:06:00Z">
                <w:pPr>
                  <w:keepNext/>
                  <w:keepLines/>
                  <w:spacing w:after="0"/>
                  <w:jc w:val="center"/>
                </w:pPr>
              </w:pPrChange>
            </w:pPr>
            <w:r w:rsidRPr="00356814">
              <w:rPr>
                <w:rFonts w:ascii="Arial" w:hAnsi="Arial"/>
                <w:b/>
                <w:sz w:val="18"/>
                <w:lang w:eastAsia="ja-JP"/>
              </w:rPr>
              <w:t>Semantics description</w:t>
            </w:r>
          </w:p>
        </w:tc>
      </w:tr>
      <w:tr w:rsidR="00F970C9" w:rsidRPr="00356814" w14:paraId="49FC1C08" w14:textId="77777777" w:rsidTr="00477030">
        <w:tc>
          <w:tcPr>
            <w:tcW w:w="1838" w:type="dxa"/>
          </w:tcPr>
          <w:p w14:paraId="46907BFB" w14:textId="77777777" w:rsidR="00F970C9" w:rsidRPr="00356814" w:rsidRDefault="00F970C9" w:rsidP="001501A3">
            <w:pPr>
              <w:widowControl w:val="0"/>
              <w:spacing w:after="0"/>
              <w:rPr>
                <w:rFonts w:ascii="Arial" w:hAnsi="Arial"/>
                <w:sz w:val="18"/>
                <w:lang w:eastAsia="ja-JP"/>
              </w:rPr>
              <w:pPrChange w:id="10542" w:author="MCC" w:date="2023-06-14T09:06:00Z">
                <w:pPr>
                  <w:keepNext/>
                  <w:keepLines/>
                  <w:spacing w:after="0"/>
                </w:pPr>
              </w:pPrChange>
            </w:pPr>
            <w:r w:rsidRPr="00356814">
              <w:rPr>
                <w:rFonts w:ascii="Arial" w:hAnsi="Arial"/>
                <w:sz w:val="18"/>
                <w:lang w:eastAsia="ja-JP"/>
              </w:rPr>
              <w:t>PLMN Identity</w:t>
            </w:r>
          </w:p>
        </w:tc>
        <w:tc>
          <w:tcPr>
            <w:tcW w:w="1260" w:type="dxa"/>
          </w:tcPr>
          <w:p w14:paraId="2FF123ED" w14:textId="77777777" w:rsidR="00F970C9" w:rsidRPr="00356814" w:rsidRDefault="00F970C9" w:rsidP="001501A3">
            <w:pPr>
              <w:widowControl w:val="0"/>
              <w:spacing w:after="0"/>
              <w:rPr>
                <w:rFonts w:ascii="Arial" w:hAnsi="Arial"/>
                <w:sz w:val="18"/>
                <w:lang w:eastAsia="ja-JP"/>
              </w:rPr>
              <w:pPrChange w:id="10543" w:author="MCC" w:date="2023-06-14T09:06:00Z">
                <w:pPr>
                  <w:keepNext/>
                  <w:keepLines/>
                  <w:spacing w:after="0"/>
                </w:pPr>
              </w:pPrChange>
            </w:pPr>
            <w:r w:rsidRPr="00356814">
              <w:rPr>
                <w:rFonts w:ascii="Arial" w:hAnsi="Arial"/>
                <w:sz w:val="18"/>
                <w:lang w:eastAsia="ja-JP"/>
              </w:rPr>
              <w:t>M</w:t>
            </w:r>
          </w:p>
        </w:tc>
        <w:tc>
          <w:tcPr>
            <w:tcW w:w="900" w:type="dxa"/>
          </w:tcPr>
          <w:p w14:paraId="50FC0979" w14:textId="77777777" w:rsidR="00F970C9" w:rsidRPr="00356814" w:rsidRDefault="00F970C9" w:rsidP="001501A3">
            <w:pPr>
              <w:widowControl w:val="0"/>
              <w:spacing w:after="0"/>
              <w:rPr>
                <w:rFonts w:ascii="Arial" w:hAnsi="Arial"/>
                <w:sz w:val="18"/>
                <w:lang w:eastAsia="ja-JP"/>
              </w:rPr>
              <w:pPrChange w:id="10544" w:author="MCC" w:date="2023-06-14T09:06:00Z">
                <w:pPr>
                  <w:keepNext/>
                  <w:keepLines/>
                  <w:spacing w:after="0"/>
                </w:pPr>
              </w:pPrChange>
            </w:pPr>
          </w:p>
        </w:tc>
        <w:tc>
          <w:tcPr>
            <w:tcW w:w="1980" w:type="dxa"/>
          </w:tcPr>
          <w:p w14:paraId="700440A5" w14:textId="77777777" w:rsidR="00F970C9" w:rsidRPr="00356814" w:rsidRDefault="00F970C9" w:rsidP="001501A3">
            <w:pPr>
              <w:widowControl w:val="0"/>
              <w:spacing w:after="0"/>
              <w:rPr>
                <w:rFonts w:ascii="Arial" w:hAnsi="Arial"/>
                <w:sz w:val="18"/>
                <w:lang w:eastAsia="ja-JP"/>
              </w:rPr>
              <w:pPrChange w:id="10545" w:author="MCC" w:date="2023-06-14T09:06:00Z">
                <w:pPr>
                  <w:keepNext/>
                  <w:keepLines/>
                  <w:spacing w:after="0"/>
                </w:pPr>
              </w:pPrChange>
            </w:pPr>
            <w:r w:rsidRPr="00356814">
              <w:rPr>
                <w:rFonts w:ascii="Arial" w:hAnsi="Arial"/>
                <w:sz w:val="18"/>
                <w:lang w:eastAsia="ja-JP"/>
              </w:rPr>
              <w:t>OCTET STRING (SIZE(3))</w:t>
            </w:r>
          </w:p>
        </w:tc>
        <w:tc>
          <w:tcPr>
            <w:tcW w:w="3378" w:type="dxa"/>
          </w:tcPr>
          <w:p w14:paraId="6E30E40A" w14:textId="77777777" w:rsidR="00F970C9" w:rsidRPr="00356814" w:rsidRDefault="00F970C9" w:rsidP="001501A3">
            <w:pPr>
              <w:widowControl w:val="0"/>
              <w:spacing w:after="0"/>
              <w:rPr>
                <w:rFonts w:ascii="Arial" w:hAnsi="Arial"/>
                <w:sz w:val="18"/>
                <w:lang w:eastAsia="ja-JP"/>
              </w:rPr>
              <w:pPrChange w:id="10546" w:author="MCC" w:date="2023-06-14T09:06:00Z">
                <w:pPr>
                  <w:keepNext/>
                  <w:keepLines/>
                  <w:spacing w:after="0"/>
                </w:pPr>
              </w:pPrChange>
            </w:pPr>
            <w:r w:rsidRPr="00356814">
              <w:rPr>
                <w:rFonts w:ascii="Arial" w:hAnsi="Arial"/>
                <w:sz w:val="18"/>
                <w:lang w:eastAsia="ja-JP"/>
              </w:rPr>
              <w:t>- digits 0 to 9, encoded 0000 to 1001,</w:t>
            </w:r>
          </w:p>
          <w:p w14:paraId="64A93543" w14:textId="77777777" w:rsidR="00F970C9" w:rsidRPr="00356814" w:rsidRDefault="00F970C9" w:rsidP="001501A3">
            <w:pPr>
              <w:widowControl w:val="0"/>
              <w:spacing w:after="0"/>
              <w:rPr>
                <w:rFonts w:ascii="Arial" w:hAnsi="Arial"/>
                <w:sz w:val="18"/>
                <w:lang w:eastAsia="ja-JP"/>
              </w:rPr>
              <w:pPrChange w:id="10547" w:author="MCC" w:date="2023-06-14T09:06:00Z">
                <w:pPr>
                  <w:keepNext/>
                  <w:keepLines/>
                  <w:spacing w:after="0"/>
                </w:pPr>
              </w:pPrChange>
            </w:pPr>
            <w:r w:rsidRPr="00356814">
              <w:rPr>
                <w:rFonts w:ascii="Arial" w:hAnsi="Arial"/>
                <w:sz w:val="18"/>
                <w:lang w:eastAsia="ja-JP"/>
              </w:rPr>
              <w:t>- 1111 used as filler digit,</w:t>
            </w:r>
          </w:p>
          <w:p w14:paraId="4A6D3F41" w14:textId="77777777" w:rsidR="00F970C9" w:rsidRPr="00356814" w:rsidRDefault="00F970C9" w:rsidP="001501A3">
            <w:pPr>
              <w:widowControl w:val="0"/>
              <w:spacing w:after="0"/>
              <w:rPr>
                <w:rFonts w:ascii="Arial" w:hAnsi="Arial"/>
                <w:sz w:val="18"/>
                <w:lang w:eastAsia="ja-JP"/>
              </w:rPr>
              <w:pPrChange w:id="10548" w:author="MCC" w:date="2023-06-14T09:06:00Z">
                <w:pPr>
                  <w:keepNext/>
                  <w:keepLines/>
                  <w:spacing w:after="0"/>
                </w:pPr>
              </w:pPrChange>
            </w:pPr>
            <w:r w:rsidRPr="00356814">
              <w:rPr>
                <w:rFonts w:ascii="Arial" w:hAnsi="Arial"/>
                <w:sz w:val="18"/>
                <w:lang w:eastAsia="ja-JP"/>
              </w:rPr>
              <w:t>two digits per octet,</w:t>
            </w:r>
          </w:p>
          <w:p w14:paraId="5C207A60" w14:textId="77777777" w:rsidR="00F970C9" w:rsidRPr="00356814" w:rsidRDefault="00F970C9" w:rsidP="001501A3">
            <w:pPr>
              <w:widowControl w:val="0"/>
              <w:spacing w:after="0"/>
              <w:rPr>
                <w:rFonts w:ascii="Arial" w:hAnsi="Arial"/>
                <w:sz w:val="18"/>
                <w:lang w:eastAsia="ja-JP"/>
              </w:rPr>
              <w:pPrChange w:id="10549" w:author="MCC" w:date="2023-06-14T09:06:00Z">
                <w:pPr>
                  <w:keepNext/>
                  <w:keepLines/>
                  <w:spacing w:after="0"/>
                </w:pPr>
              </w:pPrChange>
            </w:pPr>
            <w:r w:rsidRPr="00356814">
              <w:rPr>
                <w:rFonts w:ascii="Arial" w:hAnsi="Arial"/>
                <w:sz w:val="18"/>
                <w:lang w:eastAsia="ja-JP"/>
              </w:rPr>
              <w:t>- bits 4 to 1 of octet n encoding digit 2n-1</w:t>
            </w:r>
          </w:p>
          <w:p w14:paraId="6503A5F1" w14:textId="77777777" w:rsidR="00F970C9" w:rsidRPr="00356814" w:rsidRDefault="00F970C9" w:rsidP="001501A3">
            <w:pPr>
              <w:widowControl w:val="0"/>
              <w:spacing w:after="0"/>
              <w:rPr>
                <w:rFonts w:ascii="Arial" w:hAnsi="Arial"/>
                <w:sz w:val="18"/>
                <w:lang w:eastAsia="ja-JP"/>
              </w:rPr>
              <w:pPrChange w:id="10550" w:author="MCC" w:date="2023-06-14T09:06:00Z">
                <w:pPr>
                  <w:keepNext/>
                  <w:keepLines/>
                  <w:spacing w:after="0"/>
                </w:pPr>
              </w:pPrChange>
            </w:pPr>
            <w:r w:rsidRPr="00356814">
              <w:rPr>
                <w:rFonts w:ascii="Arial" w:hAnsi="Arial"/>
                <w:sz w:val="18"/>
                <w:lang w:eastAsia="ja-JP"/>
              </w:rPr>
              <w:t>- bits 8 to 5 of octet n encoding digit 2n</w:t>
            </w:r>
          </w:p>
          <w:p w14:paraId="5801EC0F" w14:textId="77777777" w:rsidR="00F970C9" w:rsidRPr="00356814" w:rsidRDefault="00F970C9" w:rsidP="001501A3">
            <w:pPr>
              <w:widowControl w:val="0"/>
              <w:spacing w:after="0"/>
              <w:rPr>
                <w:rFonts w:ascii="Arial" w:hAnsi="Arial"/>
                <w:sz w:val="18"/>
                <w:lang w:eastAsia="ja-JP"/>
              </w:rPr>
              <w:pPrChange w:id="10551" w:author="MCC" w:date="2023-06-14T09:06:00Z">
                <w:pPr>
                  <w:keepNext/>
                  <w:keepLines/>
                  <w:spacing w:after="0"/>
                </w:pPr>
              </w:pPrChange>
            </w:pPr>
          </w:p>
          <w:p w14:paraId="5CC9EFA9" w14:textId="77777777" w:rsidR="00F970C9" w:rsidRPr="00356814" w:rsidRDefault="00F970C9" w:rsidP="001501A3">
            <w:pPr>
              <w:widowControl w:val="0"/>
              <w:spacing w:after="0"/>
              <w:rPr>
                <w:rFonts w:ascii="Arial" w:hAnsi="Arial"/>
                <w:sz w:val="18"/>
                <w:lang w:eastAsia="ja-JP"/>
              </w:rPr>
              <w:pPrChange w:id="10552" w:author="MCC" w:date="2023-06-14T09:06:00Z">
                <w:pPr>
                  <w:keepNext/>
                  <w:keepLines/>
                  <w:spacing w:after="0"/>
                </w:pPr>
              </w:pPrChange>
            </w:pPr>
            <w:r w:rsidRPr="00356814">
              <w:rPr>
                <w:rFonts w:ascii="Arial" w:hAnsi="Arial"/>
                <w:sz w:val="18"/>
                <w:lang w:eastAsia="ja-JP"/>
              </w:rPr>
              <w:t xml:space="preserve">-The PLMN identity consists of 3 digits from MCC followed by either </w:t>
            </w:r>
            <w:r w:rsidRPr="00356814">
              <w:rPr>
                <w:rFonts w:ascii="Arial" w:hAnsi="Arial"/>
                <w:sz w:val="18"/>
                <w:lang w:eastAsia="ja-JP"/>
              </w:rPr>
              <w:br/>
              <w:t xml:space="preserve">-a filler digit plus 2 digits from MNC (in case of 2 digit MNC) or </w:t>
            </w:r>
            <w:r w:rsidRPr="00356814">
              <w:rPr>
                <w:rFonts w:ascii="Arial" w:hAnsi="Arial"/>
                <w:sz w:val="18"/>
                <w:lang w:eastAsia="ja-JP"/>
              </w:rPr>
              <w:br/>
              <w:t>-3 digits from MNC (in case of a 3 digit MNC).</w:t>
            </w:r>
          </w:p>
        </w:tc>
      </w:tr>
    </w:tbl>
    <w:p w14:paraId="67CC3F7D" w14:textId="77777777" w:rsidR="00F970C9" w:rsidRPr="00356814" w:rsidRDefault="00F970C9" w:rsidP="001501A3">
      <w:pPr>
        <w:widowControl w:val="0"/>
        <w:spacing w:after="120"/>
        <w:jc w:val="both"/>
        <w:rPr>
          <w:rFonts w:ascii="Arial" w:hAnsi="Arial"/>
          <w:lang w:eastAsia="zh-CN"/>
        </w:rPr>
        <w:pPrChange w:id="10553" w:author="MCC" w:date="2023-06-14T09:06:00Z">
          <w:pPr>
            <w:spacing w:after="120"/>
            <w:jc w:val="both"/>
          </w:pPr>
        </w:pPrChange>
      </w:pPr>
    </w:p>
    <w:p w14:paraId="21AC7D6C" w14:textId="77777777" w:rsidR="00F970C9" w:rsidRPr="00356814" w:rsidRDefault="00F970C9" w:rsidP="001501A3">
      <w:pPr>
        <w:pStyle w:val="Heading4"/>
        <w:keepNext w:val="0"/>
        <w:keepLines w:val="0"/>
        <w:widowControl w:val="0"/>
        <w:rPr>
          <w:lang w:eastAsia="zh-CN"/>
        </w:rPr>
        <w:pPrChange w:id="10554" w:author="MCC" w:date="2023-06-14T09:06:00Z">
          <w:pPr>
            <w:pStyle w:val="Heading4"/>
          </w:pPr>
        </w:pPrChange>
      </w:pPr>
      <w:bookmarkStart w:id="10555" w:name="_Toc20955919"/>
      <w:bookmarkStart w:id="10556" w:name="_Toc29404258"/>
      <w:bookmarkStart w:id="10557" w:name="_Toc36556654"/>
      <w:bookmarkStart w:id="10558" w:name="_Toc45832798"/>
      <w:bookmarkStart w:id="10559" w:name="_Toc51763431"/>
      <w:bookmarkStart w:id="10560" w:name="_Toc64448372"/>
      <w:bookmarkStart w:id="10561" w:name="_Toc74153418"/>
      <w:bookmarkStart w:id="10562" w:name="_Toc88657469"/>
      <w:r w:rsidRPr="00356814">
        <w:rPr>
          <w:lang w:eastAsia="zh-CN"/>
        </w:rPr>
        <w:t>9.3.1.15</w:t>
      </w:r>
      <w:r w:rsidRPr="00356814">
        <w:rPr>
          <w:lang w:eastAsia="zh-CN"/>
        </w:rPr>
        <w:tab/>
        <w:t>Transmission Bandwidth</w:t>
      </w:r>
      <w:bookmarkEnd w:id="10555"/>
      <w:bookmarkEnd w:id="10556"/>
      <w:bookmarkEnd w:id="10557"/>
      <w:bookmarkEnd w:id="10558"/>
      <w:bookmarkEnd w:id="10559"/>
      <w:bookmarkEnd w:id="10560"/>
      <w:bookmarkEnd w:id="10561"/>
      <w:bookmarkEnd w:id="10562"/>
    </w:p>
    <w:p w14:paraId="715457FF" w14:textId="77777777" w:rsidR="00F970C9" w:rsidRPr="00356814" w:rsidRDefault="00F970C9" w:rsidP="001501A3">
      <w:pPr>
        <w:widowControl w:val="0"/>
        <w:spacing w:after="120" w:line="0" w:lineRule="atLeast"/>
        <w:jc w:val="both"/>
        <w:rPr>
          <w:rFonts w:ascii="Arial" w:hAnsi="Arial"/>
          <w:lang w:eastAsia="zh-CN"/>
        </w:rPr>
        <w:pPrChange w:id="10563" w:author="MCC" w:date="2023-06-14T09:06:00Z">
          <w:pPr>
            <w:spacing w:after="120" w:line="0" w:lineRule="atLeast"/>
            <w:jc w:val="both"/>
          </w:pPr>
        </w:pPrChange>
      </w:pPr>
      <w:r w:rsidRPr="00356814">
        <w:rPr>
          <w:rFonts w:ascii="Arial" w:hAnsi="Arial"/>
          <w:lang w:eastAsia="zh-CN"/>
        </w:rPr>
        <w:t xml:space="preserve">The </w:t>
      </w:r>
      <w:r w:rsidRPr="00356814">
        <w:rPr>
          <w:rFonts w:ascii="Arial" w:hAnsi="Arial"/>
          <w:i/>
          <w:lang w:eastAsia="zh-CN"/>
        </w:rPr>
        <w:t>Transmission Bandwidth</w:t>
      </w:r>
      <w:r w:rsidRPr="00356814">
        <w:rPr>
          <w:rFonts w:ascii="Arial" w:hAnsi="Arial"/>
          <w:lang w:eastAsia="zh-CN"/>
        </w:rPr>
        <w:t xml:space="preserve"> IE is used to indicate the UL or DL transmission bandwidth.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0564" w:author="MCC" w:date="2023-06-14T09:21: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39"/>
        <w:gridCol w:w="1276"/>
        <w:gridCol w:w="852"/>
        <w:gridCol w:w="2124"/>
        <w:gridCol w:w="2623"/>
        <w:tblGridChange w:id="10565">
          <w:tblGrid>
            <w:gridCol w:w="2339"/>
            <w:gridCol w:w="1276"/>
            <w:gridCol w:w="852"/>
            <w:gridCol w:w="2124"/>
            <w:gridCol w:w="2623"/>
          </w:tblGrid>
        </w:tblGridChange>
      </w:tblGrid>
      <w:tr w:rsidR="00F970C9" w:rsidRPr="00356814" w14:paraId="7EAFF4F5" w14:textId="77777777" w:rsidTr="001501A3">
        <w:trPr>
          <w:tblHeader/>
        </w:trPr>
        <w:tc>
          <w:tcPr>
            <w:tcW w:w="2339" w:type="dxa"/>
            <w:tcBorders>
              <w:top w:val="single" w:sz="4" w:space="0" w:color="auto"/>
              <w:left w:val="single" w:sz="4" w:space="0" w:color="auto"/>
              <w:bottom w:val="single" w:sz="4" w:space="0" w:color="auto"/>
              <w:right w:val="single" w:sz="4" w:space="0" w:color="auto"/>
            </w:tcBorders>
            <w:hideMark/>
            <w:tcPrChange w:id="10566" w:author="MCC" w:date="2023-06-14T09:21:00Z">
              <w:tcPr>
                <w:tcW w:w="2339" w:type="dxa"/>
                <w:tcBorders>
                  <w:top w:val="single" w:sz="4" w:space="0" w:color="auto"/>
                  <w:left w:val="single" w:sz="4" w:space="0" w:color="auto"/>
                  <w:bottom w:val="single" w:sz="4" w:space="0" w:color="auto"/>
                  <w:right w:val="single" w:sz="4" w:space="0" w:color="auto"/>
                </w:tcBorders>
                <w:hideMark/>
              </w:tcPr>
            </w:tcPrChange>
          </w:tcPr>
          <w:p w14:paraId="4BC0C194" w14:textId="77777777" w:rsidR="00F970C9" w:rsidRPr="00356814" w:rsidRDefault="00F970C9" w:rsidP="001501A3">
            <w:pPr>
              <w:pStyle w:val="TAH"/>
              <w:keepNext w:val="0"/>
              <w:keepLines w:val="0"/>
              <w:widowControl w:val="0"/>
              <w:rPr>
                <w:lang w:eastAsia="ja-JP"/>
              </w:rPr>
              <w:pPrChange w:id="10567" w:author="MCC" w:date="2023-06-14T09:06:00Z">
                <w:pPr>
                  <w:pStyle w:val="TAH"/>
                </w:pPr>
              </w:pPrChange>
            </w:pPr>
            <w:r w:rsidRPr="00356814">
              <w:rPr>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Change w:id="10568" w:author="MCC" w:date="2023-06-14T09:21:00Z">
              <w:tcPr>
                <w:tcW w:w="1276" w:type="dxa"/>
                <w:tcBorders>
                  <w:top w:val="single" w:sz="4" w:space="0" w:color="auto"/>
                  <w:left w:val="single" w:sz="4" w:space="0" w:color="auto"/>
                  <w:bottom w:val="single" w:sz="4" w:space="0" w:color="auto"/>
                  <w:right w:val="single" w:sz="4" w:space="0" w:color="auto"/>
                </w:tcBorders>
                <w:hideMark/>
              </w:tcPr>
            </w:tcPrChange>
          </w:tcPr>
          <w:p w14:paraId="3CCF32FE" w14:textId="77777777" w:rsidR="00F970C9" w:rsidRPr="00356814" w:rsidRDefault="00F970C9" w:rsidP="001501A3">
            <w:pPr>
              <w:pStyle w:val="TAH"/>
              <w:keepNext w:val="0"/>
              <w:keepLines w:val="0"/>
              <w:widowControl w:val="0"/>
              <w:rPr>
                <w:lang w:eastAsia="ja-JP"/>
              </w:rPr>
              <w:pPrChange w:id="10569" w:author="MCC" w:date="2023-06-14T09:06:00Z">
                <w:pPr>
                  <w:pStyle w:val="TAH"/>
                </w:pPr>
              </w:pPrChange>
            </w:pPr>
            <w:r w:rsidRPr="00356814">
              <w:rPr>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Change w:id="10570" w:author="MCC" w:date="2023-06-14T09:21:00Z">
              <w:tcPr>
                <w:tcW w:w="852" w:type="dxa"/>
                <w:tcBorders>
                  <w:top w:val="single" w:sz="4" w:space="0" w:color="auto"/>
                  <w:left w:val="single" w:sz="4" w:space="0" w:color="auto"/>
                  <w:bottom w:val="single" w:sz="4" w:space="0" w:color="auto"/>
                  <w:right w:val="single" w:sz="4" w:space="0" w:color="auto"/>
                </w:tcBorders>
                <w:hideMark/>
              </w:tcPr>
            </w:tcPrChange>
          </w:tcPr>
          <w:p w14:paraId="73E40726" w14:textId="77777777" w:rsidR="00F970C9" w:rsidRPr="00356814" w:rsidRDefault="00F970C9" w:rsidP="001501A3">
            <w:pPr>
              <w:pStyle w:val="TAH"/>
              <w:keepNext w:val="0"/>
              <w:keepLines w:val="0"/>
              <w:widowControl w:val="0"/>
              <w:rPr>
                <w:lang w:eastAsia="ja-JP"/>
              </w:rPr>
              <w:pPrChange w:id="10571" w:author="MCC" w:date="2023-06-14T09:06:00Z">
                <w:pPr>
                  <w:pStyle w:val="TAH"/>
                </w:pPr>
              </w:pPrChange>
            </w:pPr>
            <w:r w:rsidRPr="00356814">
              <w:rPr>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Change w:id="10572" w:author="MCC" w:date="2023-06-14T09:21:00Z">
              <w:tcPr>
                <w:tcW w:w="2124" w:type="dxa"/>
                <w:tcBorders>
                  <w:top w:val="single" w:sz="4" w:space="0" w:color="auto"/>
                  <w:left w:val="single" w:sz="4" w:space="0" w:color="auto"/>
                  <w:bottom w:val="single" w:sz="4" w:space="0" w:color="auto"/>
                  <w:right w:val="single" w:sz="4" w:space="0" w:color="auto"/>
                </w:tcBorders>
                <w:hideMark/>
              </w:tcPr>
            </w:tcPrChange>
          </w:tcPr>
          <w:p w14:paraId="0DF32495" w14:textId="77777777" w:rsidR="00F970C9" w:rsidRPr="00356814" w:rsidRDefault="00F970C9" w:rsidP="001501A3">
            <w:pPr>
              <w:pStyle w:val="TAH"/>
              <w:keepNext w:val="0"/>
              <w:keepLines w:val="0"/>
              <w:widowControl w:val="0"/>
              <w:rPr>
                <w:lang w:eastAsia="ja-JP"/>
              </w:rPr>
              <w:pPrChange w:id="10573" w:author="MCC" w:date="2023-06-14T09:06:00Z">
                <w:pPr>
                  <w:pStyle w:val="TAH"/>
                </w:pPr>
              </w:pPrChange>
            </w:pPr>
            <w:r w:rsidRPr="00356814">
              <w:rPr>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Change w:id="10574" w:author="MCC" w:date="2023-06-14T09:21:00Z">
              <w:tcPr>
                <w:tcW w:w="2623" w:type="dxa"/>
                <w:tcBorders>
                  <w:top w:val="single" w:sz="4" w:space="0" w:color="auto"/>
                  <w:left w:val="single" w:sz="4" w:space="0" w:color="auto"/>
                  <w:bottom w:val="single" w:sz="4" w:space="0" w:color="auto"/>
                  <w:right w:val="single" w:sz="4" w:space="0" w:color="auto"/>
                </w:tcBorders>
                <w:hideMark/>
              </w:tcPr>
            </w:tcPrChange>
          </w:tcPr>
          <w:p w14:paraId="43CF31A2" w14:textId="77777777" w:rsidR="00F970C9" w:rsidRPr="00356814" w:rsidRDefault="00F970C9" w:rsidP="001501A3">
            <w:pPr>
              <w:pStyle w:val="TAH"/>
              <w:keepNext w:val="0"/>
              <w:keepLines w:val="0"/>
              <w:widowControl w:val="0"/>
              <w:rPr>
                <w:lang w:eastAsia="ja-JP"/>
              </w:rPr>
              <w:pPrChange w:id="10575" w:author="MCC" w:date="2023-06-14T09:06:00Z">
                <w:pPr>
                  <w:pStyle w:val="TAH"/>
                </w:pPr>
              </w:pPrChange>
            </w:pPr>
            <w:r w:rsidRPr="00356814">
              <w:rPr>
                <w:lang w:eastAsia="ja-JP"/>
              </w:rPr>
              <w:t>Semantics Description</w:t>
            </w:r>
          </w:p>
        </w:tc>
      </w:tr>
      <w:tr w:rsidR="00F970C9" w:rsidRPr="00356814" w14:paraId="2E93B4E2" w14:textId="77777777" w:rsidTr="00477030">
        <w:tc>
          <w:tcPr>
            <w:tcW w:w="2339" w:type="dxa"/>
            <w:tcBorders>
              <w:top w:val="single" w:sz="4" w:space="0" w:color="auto"/>
              <w:left w:val="single" w:sz="4" w:space="0" w:color="auto"/>
              <w:bottom w:val="single" w:sz="4" w:space="0" w:color="auto"/>
              <w:right w:val="single" w:sz="4" w:space="0" w:color="auto"/>
            </w:tcBorders>
          </w:tcPr>
          <w:p w14:paraId="3F55446E" w14:textId="77777777" w:rsidR="00F970C9" w:rsidRPr="00356814" w:rsidRDefault="00F970C9" w:rsidP="001501A3">
            <w:pPr>
              <w:pStyle w:val="TAL"/>
              <w:keepNext w:val="0"/>
              <w:keepLines w:val="0"/>
              <w:widowControl w:val="0"/>
              <w:rPr>
                <w:lang w:eastAsia="ja-JP"/>
              </w:rPr>
              <w:pPrChange w:id="10576" w:author="MCC" w:date="2023-06-14T09:06:00Z">
                <w:pPr>
                  <w:pStyle w:val="TAL"/>
                </w:pPr>
              </w:pPrChange>
            </w:pPr>
            <w:r w:rsidRPr="00356814">
              <w:rPr>
                <w:lang w:eastAsia="ja-JP"/>
              </w:rPr>
              <w:t>NR SCS</w:t>
            </w:r>
          </w:p>
        </w:tc>
        <w:tc>
          <w:tcPr>
            <w:tcW w:w="1276" w:type="dxa"/>
            <w:tcBorders>
              <w:top w:val="single" w:sz="4" w:space="0" w:color="auto"/>
              <w:left w:val="single" w:sz="4" w:space="0" w:color="auto"/>
              <w:bottom w:val="single" w:sz="4" w:space="0" w:color="auto"/>
              <w:right w:val="single" w:sz="4" w:space="0" w:color="auto"/>
            </w:tcBorders>
          </w:tcPr>
          <w:p w14:paraId="452EF951" w14:textId="77777777" w:rsidR="00F970C9" w:rsidRPr="00356814" w:rsidRDefault="00F970C9" w:rsidP="001501A3">
            <w:pPr>
              <w:pStyle w:val="TAL"/>
              <w:keepNext w:val="0"/>
              <w:keepLines w:val="0"/>
              <w:widowControl w:val="0"/>
              <w:rPr>
                <w:lang w:eastAsia="ja-JP"/>
              </w:rPr>
              <w:pPrChange w:id="10577" w:author="MCC" w:date="2023-06-14T09:06:00Z">
                <w:pPr>
                  <w:pStyle w:val="TAL"/>
                </w:pPr>
              </w:pPrChange>
            </w:pPr>
            <w:r w:rsidRPr="00356814">
              <w:rPr>
                <w:lang w:eastAsia="ja-JP"/>
              </w:rPr>
              <w:t>M</w:t>
            </w:r>
          </w:p>
        </w:tc>
        <w:tc>
          <w:tcPr>
            <w:tcW w:w="852" w:type="dxa"/>
            <w:tcBorders>
              <w:top w:val="single" w:sz="4" w:space="0" w:color="auto"/>
              <w:left w:val="single" w:sz="4" w:space="0" w:color="auto"/>
              <w:bottom w:val="single" w:sz="4" w:space="0" w:color="auto"/>
              <w:right w:val="single" w:sz="4" w:space="0" w:color="auto"/>
            </w:tcBorders>
          </w:tcPr>
          <w:p w14:paraId="361F6B99" w14:textId="77777777" w:rsidR="00F970C9" w:rsidRPr="00356814" w:rsidRDefault="00F970C9" w:rsidP="001501A3">
            <w:pPr>
              <w:pStyle w:val="TAL"/>
              <w:keepNext w:val="0"/>
              <w:keepLines w:val="0"/>
              <w:widowControl w:val="0"/>
              <w:rPr>
                <w:lang w:eastAsia="ja-JP"/>
              </w:rPr>
              <w:pPrChange w:id="10578" w:author="MCC" w:date="2023-06-14T09:06:00Z">
                <w:pPr>
                  <w:pStyle w:val="TAL"/>
                </w:pPr>
              </w:pPrChange>
            </w:pPr>
          </w:p>
        </w:tc>
        <w:tc>
          <w:tcPr>
            <w:tcW w:w="2124" w:type="dxa"/>
            <w:tcBorders>
              <w:top w:val="single" w:sz="4" w:space="0" w:color="auto"/>
              <w:left w:val="single" w:sz="4" w:space="0" w:color="auto"/>
              <w:bottom w:val="single" w:sz="4" w:space="0" w:color="auto"/>
              <w:right w:val="single" w:sz="4" w:space="0" w:color="auto"/>
            </w:tcBorders>
          </w:tcPr>
          <w:p w14:paraId="6E6F97E2" w14:textId="77777777" w:rsidR="00F970C9" w:rsidRPr="00356814" w:rsidRDefault="00F970C9" w:rsidP="001501A3">
            <w:pPr>
              <w:pStyle w:val="TAL"/>
              <w:keepNext w:val="0"/>
              <w:keepLines w:val="0"/>
              <w:widowControl w:val="0"/>
              <w:rPr>
                <w:lang w:eastAsia="ja-JP"/>
              </w:rPr>
              <w:pPrChange w:id="10579" w:author="MCC" w:date="2023-06-14T09:06:00Z">
                <w:pPr>
                  <w:pStyle w:val="TAL"/>
                </w:pPr>
              </w:pPrChange>
            </w:pPr>
            <w:r w:rsidRPr="00356814">
              <w:rPr>
                <w:lang w:eastAsia="ja-JP"/>
              </w:rPr>
              <w:t xml:space="preserve">ENUMERATED (scs15, scs30, scs60, </w:t>
            </w:r>
            <w:r w:rsidRPr="00356814">
              <w:rPr>
                <w:lang w:eastAsia="ja-JP"/>
              </w:rPr>
              <w:lastRenderedPageBreak/>
              <w:t>scs120, ...)</w:t>
            </w:r>
          </w:p>
        </w:tc>
        <w:tc>
          <w:tcPr>
            <w:tcW w:w="2623" w:type="dxa"/>
            <w:tcBorders>
              <w:top w:val="single" w:sz="4" w:space="0" w:color="auto"/>
              <w:left w:val="single" w:sz="4" w:space="0" w:color="auto"/>
              <w:bottom w:val="single" w:sz="4" w:space="0" w:color="auto"/>
              <w:right w:val="single" w:sz="4" w:space="0" w:color="auto"/>
            </w:tcBorders>
          </w:tcPr>
          <w:p w14:paraId="4A22A7FF" w14:textId="77777777" w:rsidR="00F970C9" w:rsidRPr="00356814" w:rsidRDefault="00F970C9" w:rsidP="001501A3">
            <w:pPr>
              <w:pStyle w:val="TAL"/>
              <w:keepNext w:val="0"/>
              <w:keepLines w:val="0"/>
              <w:widowControl w:val="0"/>
              <w:rPr>
                <w:lang w:eastAsia="ja-JP"/>
              </w:rPr>
              <w:pPrChange w:id="10580" w:author="MCC" w:date="2023-06-14T09:06:00Z">
                <w:pPr>
                  <w:pStyle w:val="TAL"/>
                </w:pPr>
              </w:pPrChange>
            </w:pPr>
            <w:r w:rsidRPr="00356814">
              <w:rPr>
                <w:lang w:eastAsia="ja-JP"/>
              </w:rPr>
              <w:lastRenderedPageBreak/>
              <w:t xml:space="preserve">The values scs15, scs30, scs60 and scs120 </w:t>
            </w:r>
            <w:r w:rsidRPr="00356814">
              <w:rPr>
                <w:lang w:eastAsia="ja-JP"/>
              </w:rPr>
              <w:lastRenderedPageBreak/>
              <w:t>corresponds to the sub carrier spacing in TS 38.104 [17].</w:t>
            </w:r>
          </w:p>
        </w:tc>
      </w:tr>
      <w:tr w:rsidR="00F970C9" w:rsidRPr="00356814" w14:paraId="131FB9D9" w14:textId="77777777" w:rsidTr="00477030">
        <w:tc>
          <w:tcPr>
            <w:tcW w:w="2339" w:type="dxa"/>
            <w:tcBorders>
              <w:top w:val="single" w:sz="4" w:space="0" w:color="auto"/>
              <w:left w:val="single" w:sz="4" w:space="0" w:color="auto"/>
              <w:bottom w:val="single" w:sz="4" w:space="0" w:color="auto"/>
              <w:right w:val="single" w:sz="4" w:space="0" w:color="auto"/>
            </w:tcBorders>
            <w:hideMark/>
          </w:tcPr>
          <w:p w14:paraId="738F145F" w14:textId="77777777" w:rsidR="00F970C9" w:rsidRPr="00356814" w:rsidRDefault="00F970C9" w:rsidP="001501A3">
            <w:pPr>
              <w:pStyle w:val="TAL"/>
              <w:keepNext w:val="0"/>
              <w:keepLines w:val="0"/>
              <w:widowControl w:val="0"/>
              <w:rPr>
                <w:lang w:eastAsia="ja-JP"/>
              </w:rPr>
              <w:pPrChange w:id="10581" w:author="MCC" w:date="2023-06-14T09:06:00Z">
                <w:pPr>
                  <w:pStyle w:val="TAL"/>
                </w:pPr>
              </w:pPrChange>
            </w:pPr>
            <w:r w:rsidRPr="00356814">
              <w:rPr>
                <w:lang w:eastAsia="ja-JP"/>
              </w:rPr>
              <w:lastRenderedPageBreak/>
              <w:t>NRB</w:t>
            </w:r>
          </w:p>
        </w:tc>
        <w:tc>
          <w:tcPr>
            <w:tcW w:w="1276" w:type="dxa"/>
            <w:tcBorders>
              <w:top w:val="single" w:sz="4" w:space="0" w:color="auto"/>
              <w:left w:val="single" w:sz="4" w:space="0" w:color="auto"/>
              <w:bottom w:val="single" w:sz="4" w:space="0" w:color="auto"/>
              <w:right w:val="single" w:sz="4" w:space="0" w:color="auto"/>
            </w:tcBorders>
            <w:hideMark/>
          </w:tcPr>
          <w:p w14:paraId="530D6B49" w14:textId="77777777" w:rsidR="00F970C9" w:rsidRPr="00356814" w:rsidRDefault="00F970C9" w:rsidP="001501A3">
            <w:pPr>
              <w:pStyle w:val="TAL"/>
              <w:keepNext w:val="0"/>
              <w:keepLines w:val="0"/>
              <w:widowControl w:val="0"/>
              <w:rPr>
                <w:lang w:eastAsia="ja-JP"/>
              </w:rPr>
              <w:pPrChange w:id="10582" w:author="MCC" w:date="2023-06-14T09:06:00Z">
                <w:pPr>
                  <w:pStyle w:val="TAL"/>
                </w:pPr>
              </w:pPrChange>
            </w:pPr>
            <w:r w:rsidRPr="00356814">
              <w:rPr>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14:paraId="44D9A337" w14:textId="77777777" w:rsidR="00F970C9" w:rsidRPr="00356814" w:rsidRDefault="00F970C9" w:rsidP="001501A3">
            <w:pPr>
              <w:pStyle w:val="TAL"/>
              <w:keepNext w:val="0"/>
              <w:keepLines w:val="0"/>
              <w:widowControl w:val="0"/>
              <w:rPr>
                <w:lang w:eastAsia="ja-JP"/>
              </w:rPr>
              <w:pPrChange w:id="10583" w:author="MCC" w:date="2023-06-14T09:06:00Z">
                <w:pPr>
                  <w:pStyle w:val="TAL"/>
                </w:pPr>
              </w:pPrChange>
            </w:pPr>
          </w:p>
        </w:tc>
        <w:tc>
          <w:tcPr>
            <w:tcW w:w="2124" w:type="dxa"/>
            <w:tcBorders>
              <w:top w:val="single" w:sz="4" w:space="0" w:color="auto"/>
              <w:left w:val="single" w:sz="4" w:space="0" w:color="auto"/>
              <w:bottom w:val="single" w:sz="4" w:space="0" w:color="auto"/>
              <w:right w:val="single" w:sz="4" w:space="0" w:color="auto"/>
            </w:tcBorders>
            <w:hideMark/>
          </w:tcPr>
          <w:p w14:paraId="6C574AB2" w14:textId="77777777" w:rsidR="00F970C9" w:rsidRPr="00356814" w:rsidRDefault="00F970C9" w:rsidP="001501A3">
            <w:pPr>
              <w:pStyle w:val="TAL"/>
              <w:keepNext w:val="0"/>
              <w:keepLines w:val="0"/>
              <w:widowControl w:val="0"/>
              <w:rPr>
                <w:lang w:eastAsia="ja-JP"/>
              </w:rPr>
              <w:pPrChange w:id="10584" w:author="MCC" w:date="2023-06-14T09:06:00Z">
                <w:pPr>
                  <w:pStyle w:val="TAL"/>
                </w:pPr>
              </w:pPrChange>
            </w:pPr>
            <w:r w:rsidRPr="00356814">
              <w:rPr>
                <w:lang w:eastAsia="ja-JP"/>
              </w:rPr>
              <w:t>ENUMERATED (nrb11, nrb18, nrb24, nrb25, nrb31, nrb32, nrb38, nrb51, nrb52, nrb65, nrb66, nrb78, nrb79, nrb93, nrb106, nrb107, nrb121, nrb132, nrb133, nrb135, nrb160, nrb162, nrb189, nrb216, nrb217, nrb245, nrb264, nrb270, nrb273, ...)</w:t>
            </w:r>
          </w:p>
        </w:tc>
        <w:tc>
          <w:tcPr>
            <w:tcW w:w="2623" w:type="dxa"/>
            <w:tcBorders>
              <w:top w:val="single" w:sz="4" w:space="0" w:color="auto"/>
              <w:left w:val="single" w:sz="4" w:space="0" w:color="auto"/>
              <w:bottom w:val="single" w:sz="4" w:space="0" w:color="auto"/>
              <w:right w:val="single" w:sz="4" w:space="0" w:color="auto"/>
            </w:tcBorders>
          </w:tcPr>
          <w:p w14:paraId="6BD98712" w14:textId="77777777" w:rsidR="00F970C9" w:rsidRPr="00356814" w:rsidRDefault="00F970C9" w:rsidP="001501A3">
            <w:pPr>
              <w:pStyle w:val="TAL"/>
              <w:keepNext w:val="0"/>
              <w:keepLines w:val="0"/>
              <w:widowControl w:val="0"/>
              <w:rPr>
                <w:lang w:eastAsia="ja-JP"/>
              </w:rPr>
              <w:pPrChange w:id="10585" w:author="MCC" w:date="2023-06-14T09:06:00Z">
                <w:pPr>
                  <w:pStyle w:val="TAL"/>
                </w:pPr>
              </w:pPrChange>
            </w:pPr>
            <w:r w:rsidRPr="00356814">
              <w:rPr>
                <w:lang w:eastAsia="ja-JP"/>
              </w:rPr>
              <w:t>This IE is used to indicate the UL or DL transmission bandwidth expressed in units of resource blocks "N</w:t>
            </w:r>
            <w:r w:rsidRPr="00356814">
              <w:rPr>
                <w:vertAlign w:val="subscript"/>
                <w:lang w:eastAsia="ja-JP"/>
              </w:rPr>
              <w:t>RB</w:t>
            </w:r>
            <w:r w:rsidRPr="00356814">
              <w:rPr>
                <w:lang w:eastAsia="ja-JP"/>
              </w:rPr>
              <w:t>" (TS 38.104 [17]). The values nrb11, nrb18, etc. correspond to the number of resource blocks “N</w:t>
            </w:r>
            <w:r w:rsidRPr="00356814">
              <w:rPr>
                <w:vertAlign w:val="subscript"/>
                <w:lang w:eastAsia="ja-JP"/>
              </w:rPr>
              <w:t>RB</w:t>
            </w:r>
            <w:r w:rsidRPr="00356814">
              <w:rPr>
                <w:lang w:eastAsia="ja-JP"/>
              </w:rPr>
              <w:t>” 11, 18, etc.</w:t>
            </w:r>
          </w:p>
        </w:tc>
      </w:tr>
    </w:tbl>
    <w:p w14:paraId="43297A7F" w14:textId="77777777" w:rsidR="00F970C9" w:rsidRPr="00356814" w:rsidRDefault="00F970C9" w:rsidP="001501A3">
      <w:pPr>
        <w:widowControl w:val="0"/>
        <w:rPr>
          <w:lang w:eastAsia="zh-CN"/>
        </w:rPr>
        <w:pPrChange w:id="10586" w:author="MCC" w:date="2023-06-14T09:06:00Z">
          <w:pPr/>
        </w:pPrChange>
      </w:pPr>
    </w:p>
    <w:p w14:paraId="294D2A9D" w14:textId="77777777" w:rsidR="00F970C9" w:rsidRPr="00356814" w:rsidRDefault="00F970C9" w:rsidP="001501A3">
      <w:pPr>
        <w:pStyle w:val="Heading4"/>
        <w:keepNext w:val="0"/>
        <w:keepLines w:val="0"/>
        <w:widowControl w:val="0"/>
        <w:pPrChange w:id="10587" w:author="MCC" w:date="2023-06-14T09:06:00Z">
          <w:pPr>
            <w:pStyle w:val="Heading4"/>
          </w:pPr>
        </w:pPrChange>
      </w:pPr>
      <w:bookmarkStart w:id="10588" w:name="_Toc20955920"/>
      <w:bookmarkStart w:id="10589" w:name="_Toc29404259"/>
      <w:bookmarkStart w:id="10590" w:name="_Toc36556655"/>
      <w:bookmarkStart w:id="10591" w:name="_Toc45832799"/>
      <w:bookmarkStart w:id="10592" w:name="_Toc51763432"/>
      <w:bookmarkStart w:id="10593" w:name="_Toc64448373"/>
      <w:bookmarkStart w:id="10594" w:name="_Toc74153419"/>
      <w:bookmarkStart w:id="10595" w:name="_Toc88657470"/>
      <w:r w:rsidRPr="00356814">
        <w:t>9.3.1.16</w:t>
      </w:r>
      <w:r w:rsidRPr="00356814">
        <w:tab/>
        <w:t>Void</w:t>
      </w:r>
      <w:bookmarkEnd w:id="10588"/>
      <w:bookmarkEnd w:id="10589"/>
      <w:bookmarkEnd w:id="10590"/>
      <w:bookmarkEnd w:id="10591"/>
      <w:bookmarkEnd w:id="10592"/>
      <w:bookmarkEnd w:id="10593"/>
      <w:bookmarkEnd w:id="10594"/>
      <w:bookmarkEnd w:id="10595"/>
    </w:p>
    <w:p w14:paraId="10687FA9" w14:textId="77777777" w:rsidR="00F970C9" w:rsidRPr="00356814" w:rsidRDefault="00F970C9" w:rsidP="001501A3">
      <w:pPr>
        <w:widowControl w:val="0"/>
        <w:rPr>
          <w:lang w:eastAsia="zh-CN"/>
        </w:rPr>
        <w:pPrChange w:id="10596" w:author="MCC" w:date="2023-06-14T09:06:00Z">
          <w:pPr/>
        </w:pPrChange>
      </w:pPr>
      <w:r w:rsidRPr="00356814">
        <w:rPr>
          <w:lang w:eastAsia="zh-CN"/>
        </w:rPr>
        <w:t>Reserved for future use.</w:t>
      </w:r>
    </w:p>
    <w:p w14:paraId="13F639D5" w14:textId="77777777" w:rsidR="00F970C9" w:rsidRPr="00356814" w:rsidRDefault="00F970C9" w:rsidP="001501A3">
      <w:pPr>
        <w:pStyle w:val="Heading4"/>
        <w:keepNext w:val="0"/>
        <w:keepLines w:val="0"/>
        <w:widowControl w:val="0"/>
        <w:pPrChange w:id="10597" w:author="MCC" w:date="2023-06-14T09:06:00Z">
          <w:pPr>
            <w:pStyle w:val="Heading4"/>
          </w:pPr>
        </w:pPrChange>
      </w:pPr>
      <w:bookmarkStart w:id="10598" w:name="_Toc20955921"/>
      <w:bookmarkStart w:id="10599" w:name="_Toc29404260"/>
      <w:bookmarkStart w:id="10600" w:name="_Toc36556656"/>
      <w:bookmarkStart w:id="10601" w:name="_Toc45832800"/>
      <w:bookmarkStart w:id="10602" w:name="_Toc51763433"/>
      <w:bookmarkStart w:id="10603" w:name="_Toc64448374"/>
      <w:bookmarkStart w:id="10604" w:name="_Toc74153420"/>
      <w:bookmarkStart w:id="10605" w:name="_Toc88657471"/>
      <w:r w:rsidRPr="00356814">
        <w:t>9.3.1.17</w:t>
      </w:r>
      <w:r w:rsidRPr="00356814">
        <w:tab/>
        <w:t>NR Frequency Info</w:t>
      </w:r>
      <w:bookmarkEnd w:id="10598"/>
      <w:bookmarkEnd w:id="10599"/>
      <w:bookmarkEnd w:id="10600"/>
      <w:bookmarkEnd w:id="10601"/>
      <w:bookmarkEnd w:id="10602"/>
      <w:bookmarkEnd w:id="10603"/>
      <w:bookmarkEnd w:id="10604"/>
      <w:bookmarkEnd w:id="10605"/>
    </w:p>
    <w:p w14:paraId="68156623" w14:textId="77777777" w:rsidR="00F970C9" w:rsidRPr="00356814" w:rsidRDefault="00F970C9" w:rsidP="001501A3">
      <w:pPr>
        <w:widowControl w:val="0"/>
        <w:rPr>
          <w:lang w:eastAsia="zh-CN"/>
        </w:rPr>
        <w:pPrChange w:id="10606" w:author="MCC" w:date="2023-06-14T09:06:00Z">
          <w:pPr/>
        </w:pPrChange>
      </w:pPr>
      <w:r w:rsidRPr="00356814">
        <w:rPr>
          <w:lang w:eastAsia="zh-CN"/>
        </w:rPr>
        <w:t>The NR Frequency Info</w:t>
      </w:r>
      <w:r w:rsidRPr="00356814" w:rsidDel="0094692A">
        <w:rPr>
          <w:lang w:eastAsia="zh-CN"/>
        </w:rPr>
        <w:t xml:space="preserve"> </w:t>
      </w:r>
      <w:r w:rsidRPr="00356814">
        <w:rPr>
          <w:lang w:eastAsia="zh-CN"/>
        </w:rPr>
        <w:t>defines the carrier frequency used in a cell for a given direction (UL or DL) in FDD or for both UL and DL directions in TDD or for an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tblGrid>
      <w:tr w:rsidR="00F970C9" w:rsidRPr="00356814" w14:paraId="0E984E79" w14:textId="77777777" w:rsidTr="00477030">
        <w:tc>
          <w:tcPr>
            <w:tcW w:w="2339" w:type="dxa"/>
          </w:tcPr>
          <w:p w14:paraId="17FC2AAD" w14:textId="77777777" w:rsidR="00F970C9" w:rsidRPr="00356814" w:rsidRDefault="00F970C9" w:rsidP="001501A3">
            <w:pPr>
              <w:widowControl w:val="0"/>
              <w:spacing w:after="0" w:line="0" w:lineRule="atLeast"/>
              <w:jc w:val="center"/>
              <w:rPr>
                <w:rFonts w:ascii="Arial" w:hAnsi="Arial"/>
                <w:b/>
                <w:sz w:val="18"/>
                <w:lang w:eastAsia="ja-JP"/>
              </w:rPr>
              <w:pPrChange w:id="10607" w:author="MCC" w:date="2023-06-14T09:06:00Z">
                <w:pPr>
                  <w:keepNext/>
                  <w:keepLines/>
                  <w:spacing w:after="0" w:line="0" w:lineRule="atLeast"/>
                  <w:jc w:val="center"/>
                </w:pPr>
              </w:pPrChange>
            </w:pPr>
            <w:r w:rsidRPr="00356814">
              <w:rPr>
                <w:rFonts w:ascii="Arial" w:hAnsi="Arial"/>
                <w:b/>
                <w:sz w:val="18"/>
                <w:lang w:eastAsia="ja-JP"/>
              </w:rPr>
              <w:t>IE/Group Name</w:t>
            </w:r>
          </w:p>
        </w:tc>
        <w:tc>
          <w:tcPr>
            <w:tcW w:w="1276" w:type="dxa"/>
          </w:tcPr>
          <w:p w14:paraId="3FFE0025" w14:textId="77777777" w:rsidR="00F970C9" w:rsidRPr="00356814" w:rsidRDefault="00F970C9" w:rsidP="001501A3">
            <w:pPr>
              <w:widowControl w:val="0"/>
              <w:spacing w:after="0" w:line="0" w:lineRule="atLeast"/>
              <w:jc w:val="center"/>
              <w:rPr>
                <w:rFonts w:ascii="Arial" w:hAnsi="Arial"/>
                <w:b/>
                <w:sz w:val="18"/>
                <w:lang w:eastAsia="ja-JP"/>
              </w:rPr>
              <w:pPrChange w:id="10608" w:author="MCC" w:date="2023-06-14T09:06:00Z">
                <w:pPr>
                  <w:keepNext/>
                  <w:keepLines/>
                  <w:spacing w:after="0" w:line="0" w:lineRule="atLeast"/>
                  <w:jc w:val="center"/>
                </w:pPr>
              </w:pPrChange>
            </w:pPr>
            <w:r w:rsidRPr="00356814">
              <w:rPr>
                <w:rFonts w:ascii="Arial" w:hAnsi="Arial"/>
                <w:b/>
                <w:sz w:val="18"/>
                <w:lang w:eastAsia="ja-JP"/>
              </w:rPr>
              <w:t>Presence</w:t>
            </w:r>
          </w:p>
        </w:tc>
        <w:tc>
          <w:tcPr>
            <w:tcW w:w="852" w:type="dxa"/>
          </w:tcPr>
          <w:p w14:paraId="0E58685B" w14:textId="77777777" w:rsidR="00F970C9" w:rsidRPr="00356814" w:rsidRDefault="00F970C9" w:rsidP="001501A3">
            <w:pPr>
              <w:widowControl w:val="0"/>
              <w:spacing w:after="0" w:line="0" w:lineRule="atLeast"/>
              <w:jc w:val="center"/>
              <w:rPr>
                <w:rFonts w:ascii="Arial" w:hAnsi="Arial"/>
                <w:b/>
                <w:sz w:val="18"/>
                <w:lang w:eastAsia="ja-JP"/>
              </w:rPr>
              <w:pPrChange w:id="10609" w:author="MCC" w:date="2023-06-14T09:06:00Z">
                <w:pPr>
                  <w:keepNext/>
                  <w:keepLines/>
                  <w:spacing w:after="0" w:line="0" w:lineRule="atLeast"/>
                  <w:jc w:val="center"/>
                </w:pPr>
              </w:pPrChange>
            </w:pPr>
            <w:r w:rsidRPr="00356814">
              <w:rPr>
                <w:rFonts w:ascii="Arial" w:hAnsi="Arial"/>
                <w:b/>
                <w:sz w:val="18"/>
                <w:lang w:eastAsia="ja-JP"/>
              </w:rPr>
              <w:t>Range</w:t>
            </w:r>
          </w:p>
        </w:tc>
        <w:tc>
          <w:tcPr>
            <w:tcW w:w="1800" w:type="dxa"/>
          </w:tcPr>
          <w:p w14:paraId="70A82786" w14:textId="77777777" w:rsidR="00F970C9" w:rsidRPr="00356814" w:rsidRDefault="00F970C9" w:rsidP="001501A3">
            <w:pPr>
              <w:widowControl w:val="0"/>
              <w:spacing w:after="0" w:line="0" w:lineRule="atLeast"/>
              <w:jc w:val="center"/>
              <w:rPr>
                <w:rFonts w:ascii="Arial" w:hAnsi="Arial"/>
                <w:b/>
                <w:sz w:val="18"/>
                <w:lang w:eastAsia="ja-JP"/>
              </w:rPr>
              <w:pPrChange w:id="10610" w:author="MCC" w:date="2023-06-14T09:06:00Z">
                <w:pPr>
                  <w:keepNext/>
                  <w:keepLines/>
                  <w:spacing w:after="0" w:line="0" w:lineRule="atLeast"/>
                  <w:jc w:val="center"/>
                </w:pPr>
              </w:pPrChange>
            </w:pPr>
            <w:r w:rsidRPr="00356814">
              <w:rPr>
                <w:rFonts w:ascii="Arial" w:hAnsi="Arial"/>
                <w:b/>
                <w:sz w:val="18"/>
                <w:lang w:eastAsia="ja-JP"/>
              </w:rPr>
              <w:t>IE Type and Reference</w:t>
            </w:r>
          </w:p>
        </w:tc>
        <w:tc>
          <w:tcPr>
            <w:tcW w:w="2947" w:type="dxa"/>
          </w:tcPr>
          <w:p w14:paraId="7E012FEB" w14:textId="77777777" w:rsidR="00F970C9" w:rsidRPr="00356814" w:rsidRDefault="00F970C9" w:rsidP="001501A3">
            <w:pPr>
              <w:widowControl w:val="0"/>
              <w:spacing w:after="0" w:line="0" w:lineRule="atLeast"/>
              <w:jc w:val="center"/>
              <w:rPr>
                <w:rFonts w:ascii="Arial" w:hAnsi="Arial"/>
                <w:b/>
                <w:sz w:val="18"/>
                <w:lang w:eastAsia="ja-JP"/>
              </w:rPr>
              <w:pPrChange w:id="10611" w:author="MCC" w:date="2023-06-14T09:06:00Z">
                <w:pPr>
                  <w:keepNext/>
                  <w:keepLines/>
                  <w:spacing w:after="0" w:line="0" w:lineRule="atLeast"/>
                  <w:jc w:val="center"/>
                </w:pPr>
              </w:pPrChange>
            </w:pPr>
            <w:r w:rsidRPr="00356814">
              <w:rPr>
                <w:rFonts w:ascii="Arial" w:hAnsi="Arial"/>
                <w:b/>
                <w:sz w:val="18"/>
                <w:lang w:eastAsia="ja-JP"/>
              </w:rPr>
              <w:t>Semantics Description</w:t>
            </w:r>
          </w:p>
        </w:tc>
      </w:tr>
      <w:tr w:rsidR="00F970C9" w:rsidRPr="00356814" w14:paraId="00460B8B" w14:textId="77777777" w:rsidTr="00477030">
        <w:tc>
          <w:tcPr>
            <w:tcW w:w="2339" w:type="dxa"/>
          </w:tcPr>
          <w:p w14:paraId="0407346E" w14:textId="77777777" w:rsidR="00F970C9" w:rsidRPr="00356814" w:rsidRDefault="00F970C9" w:rsidP="001501A3">
            <w:pPr>
              <w:widowControl w:val="0"/>
              <w:spacing w:after="0"/>
              <w:rPr>
                <w:rFonts w:ascii="Arial" w:hAnsi="Arial"/>
                <w:sz w:val="18"/>
                <w:lang w:eastAsia="ja-JP"/>
              </w:rPr>
              <w:pPrChange w:id="10612" w:author="MCC" w:date="2023-06-14T09:06:00Z">
                <w:pPr>
                  <w:keepNext/>
                  <w:keepLines/>
                  <w:spacing w:after="0"/>
                </w:pPr>
              </w:pPrChange>
            </w:pPr>
            <w:r w:rsidRPr="00356814">
              <w:rPr>
                <w:rFonts w:ascii="Arial" w:hAnsi="Arial"/>
                <w:sz w:val="18"/>
                <w:lang w:eastAsia="ja-JP"/>
              </w:rPr>
              <w:t>NR ARFCN</w:t>
            </w:r>
          </w:p>
        </w:tc>
        <w:tc>
          <w:tcPr>
            <w:tcW w:w="1276" w:type="dxa"/>
          </w:tcPr>
          <w:p w14:paraId="2373037B" w14:textId="77777777" w:rsidR="00F970C9" w:rsidRPr="00356814" w:rsidRDefault="00F970C9" w:rsidP="001501A3">
            <w:pPr>
              <w:widowControl w:val="0"/>
              <w:spacing w:after="0"/>
              <w:rPr>
                <w:rFonts w:ascii="Arial" w:hAnsi="Arial"/>
                <w:sz w:val="18"/>
                <w:lang w:eastAsia="ja-JP"/>
              </w:rPr>
              <w:pPrChange w:id="10613" w:author="MCC" w:date="2023-06-14T09:06:00Z">
                <w:pPr>
                  <w:keepNext/>
                  <w:keepLines/>
                  <w:spacing w:after="0"/>
                </w:pPr>
              </w:pPrChange>
            </w:pPr>
            <w:r w:rsidRPr="00356814">
              <w:rPr>
                <w:rFonts w:ascii="Arial" w:hAnsi="Arial"/>
                <w:sz w:val="18"/>
                <w:szCs w:val="18"/>
                <w:lang w:eastAsia="ja-JP"/>
              </w:rPr>
              <w:t>M</w:t>
            </w:r>
          </w:p>
        </w:tc>
        <w:tc>
          <w:tcPr>
            <w:tcW w:w="852" w:type="dxa"/>
          </w:tcPr>
          <w:p w14:paraId="0E593CE9" w14:textId="77777777" w:rsidR="00F970C9" w:rsidRPr="00356814" w:rsidRDefault="00F970C9" w:rsidP="001501A3">
            <w:pPr>
              <w:widowControl w:val="0"/>
              <w:spacing w:after="0"/>
              <w:rPr>
                <w:rFonts w:ascii="Arial" w:hAnsi="Arial"/>
                <w:sz w:val="18"/>
                <w:lang w:eastAsia="ja-JP"/>
              </w:rPr>
              <w:pPrChange w:id="10614" w:author="MCC" w:date="2023-06-14T09:06:00Z">
                <w:pPr>
                  <w:keepNext/>
                  <w:keepLines/>
                  <w:spacing w:after="0"/>
                </w:pPr>
              </w:pPrChange>
            </w:pPr>
          </w:p>
        </w:tc>
        <w:tc>
          <w:tcPr>
            <w:tcW w:w="1800" w:type="dxa"/>
          </w:tcPr>
          <w:p w14:paraId="1082651A" w14:textId="77777777" w:rsidR="00F970C9" w:rsidRPr="00356814" w:rsidRDefault="00F970C9" w:rsidP="001501A3">
            <w:pPr>
              <w:widowControl w:val="0"/>
              <w:spacing w:after="0"/>
              <w:rPr>
                <w:rFonts w:ascii="Arial" w:hAnsi="Arial"/>
                <w:sz w:val="18"/>
                <w:lang w:eastAsia="ja-JP"/>
              </w:rPr>
              <w:pPrChange w:id="10615" w:author="MCC" w:date="2023-06-14T09:06:00Z">
                <w:pPr>
                  <w:keepNext/>
                  <w:keepLines/>
                  <w:spacing w:after="0"/>
                </w:pPr>
              </w:pPrChange>
            </w:pPr>
            <w:r w:rsidRPr="00356814">
              <w:rPr>
                <w:rFonts w:ascii="Arial" w:hAnsi="Arial"/>
                <w:sz w:val="18"/>
                <w:lang w:eastAsia="ja-JP"/>
              </w:rPr>
              <w:t>INTEGER (0..</w:t>
            </w:r>
            <w:r w:rsidRPr="00356814">
              <w:t xml:space="preserve"> </w:t>
            </w:r>
            <w:r w:rsidRPr="00356814">
              <w:rPr>
                <w:rFonts w:ascii="Arial" w:hAnsi="Arial"/>
                <w:sz w:val="18"/>
                <w:lang w:eastAsia="ja-JP"/>
              </w:rPr>
              <w:t>maxNRARFCN)</w:t>
            </w:r>
          </w:p>
        </w:tc>
        <w:tc>
          <w:tcPr>
            <w:tcW w:w="2947" w:type="dxa"/>
          </w:tcPr>
          <w:p w14:paraId="756D6198" w14:textId="77777777" w:rsidR="00F970C9" w:rsidRPr="00356814" w:rsidRDefault="00F970C9" w:rsidP="001501A3">
            <w:pPr>
              <w:widowControl w:val="0"/>
              <w:spacing w:after="0"/>
              <w:rPr>
                <w:rFonts w:ascii="Arial" w:eastAsia="MS Mincho" w:hAnsi="Arial"/>
                <w:sz w:val="18"/>
                <w:lang w:eastAsia="ja-JP"/>
              </w:rPr>
              <w:pPrChange w:id="10616" w:author="MCC" w:date="2023-06-14T09:06:00Z">
                <w:pPr>
                  <w:keepNext/>
                  <w:keepLines/>
                  <w:spacing w:after="0"/>
                </w:pPr>
              </w:pPrChange>
            </w:pPr>
            <w:r w:rsidRPr="00356814">
              <w:rPr>
                <w:rFonts w:ascii="Arial" w:eastAsia="MS Mincho" w:hAnsi="Arial"/>
                <w:sz w:val="18"/>
                <w:lang w:eastAsia="ja-JP"/>
              </w:rPr>
              <w:t>RF Reference Frequency as defined in TS</w:t>
            </w:r>
            <w:r w:rsidRPr="00356814">
              <w:rPr>
                <w:rFonts w:ascii="Arial" w:hAnsi="Arial"/>
                <w:sz w:val="18"/>
              </w:rPr>
              <w:t> </w:t>
            </w:r>
            <w:r w:rsidRPr="00356814">
              <w:rPr>
                <w:rFonts w:ascii="Arial" w:eastAsia="MS Mincho" w:hAnsi="Arial"/>
                <w:sz w:val="18"/>
                <w:lang w:eastAsia="ja-JP"/>
              </w:rPr>
              <w:t>38.104 [17] section 5.4.2.1. The frequency provided in this IE identifies the absolute frequency position of the reference resource block (Common RB 0) of the carrier. Its lowest subcarrier is also known as Point A.</w:t>
            </w:r>
          </w:p>
        </w:tc>
      </w:tr>
      <w:tr w:rsidR="00F970C9" w:rsidRPr="00356814" w14:paraId="0846D621" w14:textId="77777777" w:rsidTr="00477030">
        <w:tc>
          <w:tcPr>
            <w:tcW w:w="2339" w:type="dxa"/>
          </w:tcPr>
          <w:p w14:paraId="1A3588C6" w14:textId="77777777" w:rsidR="00F970C9" w:rsidRPr="00356814" w:rsidRDefault="00F970C9" w:rsidP="001501A3">
            <w:pPr>
              <w:pStyle w:val="TAL"/>
              <w:keepNext w:val="0"/>
              <w:keepLines w:val="0"/>
              <w:widowControl w:val="0"/>
              <w:rPr>
                <w:lang w:eastAsia="ja-JP"/>
              </w:rPr>
              <w:pPrChange w:id="10617" w:author="MCC" w:date="2023-06-14T09:06:00Z">
                <w:pPr>
                  <w:pStyle w:val="TAL"/>
                </w:pPr>
              </w:pPrChange>
            </w:pPr>
            <w:r w:rsidRPr="00356814">
              <w:rPr>
                <w:lang w:eastAsia="ja-JP"/>
              </w:rPr>
              <w:t>SUL Information</w:t>
            </w:r>
          </w:p>
        </w:tc>
        <w:tc>
          <w:tcPr>
            <w:tcW w:w="1276" w:type="dxa"/>
          </w:tcPr>
          <w:p w14:paraId="12CCCD08" w14:textId="77777777" w:rsidR="00F970C9" w:rsidRPr="00356814" w:rsidRDefault="00F970C9" w:rsidP="001501A3">
            <w:pPr>
              <w:widowControl w:val="0"/>
              <w:spacing w:after="0"/>
              <w:rPr>
                <w:rFonts w:ascii="Arial" w:hAnsi="Arial"/>
                <w:sz w:val="18"/>
                <w:szCs w:val="18"/>
                <w:lang w:eastAsia="ja-JP"/>
              </w:rPr>
              <w:pPrChange w:id="10618" w:author="MCC" w:date="2023-06-14T09:06:00Z">
                <w:pPr>
                  <w:keepNext/>
                  <w:keepLines/>
                  <w:spacing w:after="0"/>
                </w:pPr>
              </w:pPrChange>
            </w:pPr>
            <w:r w:rsidRPr="00356814">
              <w:rPr>
                <w:rFonts w:ascii="Arial" w:hAnsi="Arial"/>
                <w:sz w:val="18"/>
                <w:szCs w:val="18"/>
                <w:lang w:eastAsia="ja-JP"/>
              </w:rPr>
              <w:t>O</w:t>
            </w:r>
          </w:p>
        </w:tc>
        <w:tc>
          <w:tcPr>
            <w:tcW w:w="852" w:type="dxa"/>
          </w:tcPr>
          <w:p w14:paraId="55E2571F" w14:textId="77777777" w:rsidR="00F970C9" w:rsidRPr="00356814" w:rsidRDefault="00F970C9" w:rsidP="001501A3">
            <w:pPr>
              <w:widowControl w:val="0"/>
              <w:spacing w:after="0"/>
              <w:rPr>
                <w:rFonts w:ascii="Arial" w:hAnsi="Arial"/>
                <w:sz w:val="18"/>
                <w:lang w:eastAsia="ja-JP"/>
              </w:rPr>
              <w:pPrChange w:id="10619" w:author="MCC" w:date="2023-06-14T09:06:00Z">
                <w:pPr>
                  <w:keepNext/>
                  <w:keepLines/>
                  <w:spacing w:after="0"/>
                </w:pPr>
              </w:pPrChange>
            </w:pPr>
          </w:p>
        </w:tc>
        <w:tc>
          <w:tcPr>
            <w:tcW w:w="1800" w:type="dxa"/>
          </w:tcPr>
          <w:p w14:paraId="67351A88" w14:textId="77777777" w:rsidR="00F970C9" w:rsidRPr="00356814" w:rsidRDefault="00F970C9" w:rsidP="001501A3">
            <w:pPr>
              <w:widowControl w:val="0"/>
              <w:spacing w:after="0"/>
              <w:rPr>
                <w:rFonts w:ascii="Arial" w:hAnsi="Arial"/>
                <w:sz w:val="18"/>
                <w:lang w:eastAsia="ja-JP"/>
              </w:rPr>
              <w:pPrChange w:id="10620" w:author="MCC" w:date="2023-06-14T09:06:00Z">
                <w:pPr>
                  <w:keepNext/>
                  <w:keepLines/>
                  <w:spacing w:after="0"/>
                </w:pPr>
              </w:pPrChange>
            </w:pPr>
            <w:r w:rsidRPr="00356814">
              <w:rPr>
                <w:rFonts w:ascii="Arial" w:hAnsi="Arial"/>
                <w:sz w:val="18"/>
                <w:lang w:eastAsia="ja-JP"/>
              </w:rPr>
              <w:t>9.3.1.28</w:t>
            </w:r>
          </w:p>
        </w:tc>
        <w:tc>
          <w:tcPr>
            <w:tcW w:w="2947" w:type="dxa"/>
          </w:tcPr>
          <w:p w14:paraId="7B47B064" w14:textId="77777777" w:rsidR="00F970C9" w:rsidRPr="00356814" w:rsidRDefault="00F970C9" w:rsidP="001501A3">
            <w:pPr>
              <w:widowControl w:val="0"/>
              <w:spacing w:after="0"/>
              <w:rPr>
                <w:rFonts w:ascii="Arial" w:eastAsia="MS Mincho" w:hAnsi="Arial"/>
                <w:sz w:val="18"/>
                <w:lang w:eastAsia="ja-JP"/>
              </w:rPr>
              <w:pPrChange w:id="10621" w:author="MCC" w:date="2023-06-14T09:06:00Z">
                <w:pPr>
                  <w:keepNext/>
                  <w:keepLines/>
                  <w:spacing w:after="0"/>
                </w:pPr>
              </w:pPrChange>
            </w:pPr>
          </w:p>
        </w:tc>
      </w:tr>
      <w:tr w:rsidR="00F970C9" w:rsidRPr="00356814" w14:paraId="1C5A3359" w14:textId="77777777" w:rsidTr="00477030">
        <w:tc>
          <w:tcPr>
            <w:tcW w:w="2339" w:type="dxa"/>
          </w:tcPr>
          <w:p w14:paraId="209175C0" w14:textId="77777777" w:rsidR="00F970C9" w:rsidRPr="00356814" w:rsidRDefault="00F970C9" w:rsidP="001501A3">
            <w:pPr>
              <w:widowControl w:val="0"/>
              <w:spacing w:after="0"/>
              <w:rPr>
                <w:rFonts w:ascii="Arial" w:hAnsi="Arial"/>
                <w:sz w:val="18"/>
                <w:lang w:eastAsia="ja-JP"/>
              </w:rPr>
              <w:pPrChange w:id="10622" w:author="MCC" w:date="2023-06-14T09:06:00Z">
                <w:pPr>
                  <w:keepNext/>
                  <w:keepLines/>
                  <w:spacing w:after="0"/>
                </w:pPr>
              </w:pPrChange>
            </w:pPr>
            <w:r w:rsidRPr="00356814">
              <w:rPr>
                <w:rFonts w:ascii="Arial" w:hAnsi="Arial"/>
                <w:b/>
                <w:sz w:val="18"/>
                <w:lang w:eastAsia="ja-JP"/>
              </w:rPr>
              <w:t>Frequency Band List</w:t>
            </w:r>
          </w:p>
        </w:tc>
        <w:tc>
          <w:tcPr>
            <w:tcW w:w="1276" w:type="dxa"/>
          </w:tcPr>
          <w:p w14:paraId="075EFE5A" w14:textId="77777777" w:rsidR="00F970C9" w:rsidRPr="00356814" w:rsidRDefault="00F970C9" w:rsidP="001501A3">
            <w:pPr>
              <w:widowControl w:val="0"/>
              <w:spacing w:after="0"/>
              <w:rPr>
                <w:rFonts w:ascii="Arial" w:hAnsi="Arial"/>
                <w:sz w:val="18"/>
                <w:szCs w:val="18"/>
                <w:lang w:eastAsia="ja-JP"/>
              </w:rPr>
              <w:pPrChange w:id="10623" w:author="MCC" w:date="2023-06-14T09:06:00Z">
                <w:pPr>
                  <w:keepNext/>
                  <w:keepLines/>
                  <w:spacing w:after="0"/>
                </w:pPr>
              </w:pPrChange>
            </w:pPr>
          </w:p>
        </w:tc>
        <w:tc>
          <w:tcPr>
            <w:tcW w:w="852" w:type="dxa"/>
          </w:tcPr>
          <w:p w14:paraId="62506DA1" w14:textId="77777777" w:rsidR="00F970C9" w:rsidRPr="00356814" w:rsidRDefault="00F970C9" w:rsidP="001501A3">
            <w:pPr>
              <w:widowControl w:val="0"/>
              <w:spacing w:after="0"/>
              <w:rPr>
                <w:rFonts w:ascii="Arial" w:hAnsi="Arial"/>
                <w:sz w:val="18"/>
                <w:lang w:eastAsia="ja-JP"/>
              </w:rPr>
              <w:pPrChange w:id="10624" w:author="MCC" w:date="2023-06-14T09:06:00Z">
                <w:pPr>
                  <w:keepNext/>
                  <w:keepLines/>
                  <w:spacing w:after="0"/>
                </w:pPr>
              </w:pPrChange>
            </w:pPr>
            <w:r w:rsidRPr="00356814">
              <w:rPr>
                <w:rFonts w:ascii="Arial" w:hAnsi="Arial"/>
                <w:i/>
                <w:sz w:val="18"/>
                <w:lang w:eastAsia="ja-JP"/>
              </w:rPr>
              <w:t>1</w:t>
            </w:r>
          </w:p>
        </w:tc>
        <w:tc>
          <w:tcPr>
            <w:tcW w:w="1800" w:type="dxa"/>
          </w:tcPr>
          <w:p w14:paraId="428A9666" w14:textId="77777777" w:rsidR="00F970C9" w:rsidRPr="00356814" w:rsidRDefault="00F970C9" w:rsidP="001501A3">
            <w:pPr>
              <w:widowControl w:val="0"/>
              <w:spacing w:after="0"/>
              <w:rPr>
                <w:rFonts w:ascii="Arial" w:hAnsi="Arial"/>
                <w:sz w:val="18"/>
                <w:lang w:eastAsia="ja-JP"/>
              </w:rPr>
              <w:pPrChange w:id="10625" w:author="MCC" w:date="2023-06-14T09:06:00Z">
                <w:pPr>
                  <w:keepNext/>
                  <w:keepLines/>
                  <w:spacing w:after="0"/>
                </w:pPr>
              </w:pPrChange>
            </w:pPr>
          </w:p>
        </w:tc>
        <w:tc>
          <w:tcPr>
            <w:tcW w:w="2947" w:type="dxa"/>
          </w:tcPr>
          <w:p w14:paraId="59B8A9E2" w14:textId="77777777" w:rsidR="00F970C9" w:rsidRPr="00356814" w:rsidRDefault="00F970C9" w:rsidP="001501A3">
            <w:pPr>
              <w:widowControl w:val="0"/>
              <w:spacing w:after="0"/>
              <w:rPr>
                <w:rFonts w:ascii="Arial" w:eastAsia="MS Mincho" w:hAnsi="Arial"/>
                <w:sz w:val="18"/>
                <w:lang w:eastAsia="ja-JP"/>
              </w:rPr>
              <w:pPrChange w:id="10626" w:author="MCC" w:date="2023-06-14T09:06:00Z">
                <w:pPr>
                  <w:keepNext/>
                  <w:keepLines/>
                  <w:spacing w:after="0"/>
                </w:pPr>
              </w:pPrChange>
            </w:pPr>
          </w:p>
        </w:tc>
      </w:tr>
      <w:tr w:rsidR="00F970C9" w:rsidRPr="00356814" w14:paraId="7E951A09" w14:textId="77777777" w:rsidTr="00477030">
        <w:tc>
          <w:tcPr>
            <w:tcW w:w="2339" w:type="dxa"/>
          </w:tcPr>
          <w:p w14:paraId="4B70948E" w14:textId="77777777" w:rsidR="00F970C9" w:rsidRPr="00356814" w:rsidRDefault="00F970C9" w:rsidP="001501A3">
            <w:pPr>
              <w:widowControl w:val="0"/>
              <w:spacing w:after="0"/>
              <w:ind w:left="142"/>
              <w:rPr>
                <w:rFonts w:ascii="Arial" w:hAnsi="Arial"/>
                <w:sz w:val="18"/>
                <w:lang w:eastAsia="ja-JP"/>
              </w:rPr>
              <w:pPrChange w:id="10627" w:author="MCC" w:date="2023-06-14T09:06:00Z">
                <w:pPr>
                  <w:keepNext/>
                  <w:keepLines/>
                  <w:spacing w:after="0"/>
                  <w:ind w:left="142"/>
                </w:pPr>
              </w:pPrChange>
            </w:pPr>
            <w:r w:rsidRPr="00356814">
              <w:rPr>
                <w:rFonts w:ascii="Arial" w:hAnsi="Arial"/>
                <w:b/>
                <w:sz w:val="18"/>
                <w:lang w:eastAsia="ja-JP"/>
              </w:rPr>
              <w:t>&gt;Frequency Band Item</w:t>
            </w:r>
          </w:p>
        </w:tc>
        <w:tc>
          <w:tcPr>
            <w:tcW w:w="1276" w:type="dxa"/>
          </w:tcPr>
          <w:p w14:paraId="38FFE068" w14:textId="77777777" w:rsidR="00F970C9" w:rsidRPr="00356814" w:rsidRDefault="00F970C9" w:rsidP="001501A3">
            <w:pPr>
              <w:widowControl w:val="0"/>
              <w:spacing w:after="0"/>
              <w:rPr>
                <w:rFonts w:ascii="Arial" w:hAnsi="Arial"/>
                <w:sz w:val="18"/>
                <w:szCs w:val="18"/>
                <w:lang w:eastAsia="ja-JP"/>
              </w:rPr>
              <w:pPrChange w:id="10628" w:author="MCC" w:date="2023-06-14T09:06:00Z">
                <w:pPr>
                  <w:keepNext/>
                  <w:keepLines/>
                  <w:spacing w:after="0"/>
                </w:pPr>
              </w:pPrChange>
            </w:pPr>
          </w:p>
        </w:tc>
        <w:tc>
          <w:tcPr>
            <w:tcW w:w="852" w:type="dxa"/>
          </w:tcPr>
          <w:p w14:paraId="4B50C0EF" w14:textId="77777777" w:rsidR="00F970C9" w:rsidRPr="00356814" w:rsidRDefault="00F970C9" w:rsidP="001501A3">
            <w:pPr>
              <w:widowControl w:val="0"/>
              <w:spacing w:after="0"/>
              <w:rPr>
                <w:rFonts w:ascii="Arial" w:hAnsi="Arial"/>
                <w:sz w:val="18"/>
                <w:lang w:eastAsia="ja-JP"/>
              </w:rPr>
              <w:pPrChange w:id="10629" w:author="MCC" w:date="2023-06-14T09:06:00Z">
                <w:pPr>
                  <w:keepNext/>
                  <w:keepLines/>
                  <w:spacing w:after="0"/>
                </w:pPr>
              </w:pPrChange>
            </w:pPr>
            <w:r w:rsidRPr="00356814">
              <w:rPr>
                <w:rFonts w:ascii="Arial" w:hAnsi="Arial"/>
                <w:i/>
                <w:sz w:val="18"/>
                <w:lang w:eastAsia="ja-JP"/>
              </w:rPr>
              <w:t>1..&lt;maxnoofNrCellBands&gt;</w:t>
            </w:r>
          </w:p>
        </w:tc>
        <w:tc>
          <w:tcPr>
            <w:tcW w:w="1800" w:type="dxa"/>
          </w:tcPr>
          <w:p w14:paraId="740671C7" w14:textId="77777777" w:rsidR="00F970C9" w:rsidRPr="00356814" w:rsidRDefault="00F970C9" w:rsidP="001501A3">
            <w:pPr>
              <w:widowControl w:val="0"/>
              <w:spacing w:after="0"/>
              <w:rPr>
                <w:rFonts w:ascii="Arial" w:hAnsi="Arial"/>
                <w:sz w:val="18"/>
                <w:lang w:eastAsia="ja-JP"/>
              </w:rPr>
              <w:pPrChange w:id="10630" w:author="MCC" w:date="2023-06-14T09:06:00Z">
                <w:pPr>
                  <w:keepNext/>
                  <w:keepLines/>
                  <w:spacing w:after="0"/>
                </w:pPr>
              </w:pPrChange>
            </w:pPr>
          </w:p>
        </w:tc>
        <w:tc>
          <w:tcPr>
            <w:tcW w:w="2947" w:type="dxa"/>
          </w:tcPr>
          <w:p w14:paraId="3647E125" w14:textId="77777777" w:rsidR="00F970C9" w:rsidRPr="00356814" w:rsidRDefault="00F970C9" w:rsidP="001501A3">
            <w:pPr>
              <w:widowControl w:val="0"/>
              <w:spacing w:after="0"/>
              <w:rPr>
                <w:rFonts w:ascii="Arial" w:eastAsia="MS Mincho" w:hAnsi="Arial"/>
                <w:sz w:val="18"/>
                <w:lang w:eastAsia="ja-JP"/>
              </w:rPr>
              <w:pPrChange w:id="10631" w:author="MCC" w:date="2023-06-14T09:06:00Z">
                <w:pPr>
                  <w:keepNext/>
                  <w:keepLines/>
                  <w:spacing w:after="0"/>
                </w:pPr>
              </w:pPrChange>
            </w:pPr>
          </w:p>
        </w:tc>
      </w:tr>
      <w:tr w:rsidR="00F970C9" w:rsidRPr="00356814" w14:paraId="339C882D" w14:textId="77777777" w:rsidTr="00477030">
        <w:tc>
          <w:tcPr>
            <w:tcW w:w="2339" w:type="dxa"/>
          </w:tcPr>
          <w:p w14:paraId="3914C40E" w14:textId="77777777" w:rsidR="00F970C9" w:rsidRPr="00356814" w:rsidRDefault="00F970C9" w:rsidP="001501A3">
            <w:pPr>
              <w:widowControl w:val="0"/>
              <w:spacing w:after="0"/>
              <w:ind w:leftChars="127" w:left="254"/>
              <w:rPr>
                <w:rFonts w:ascii="Arial" w:hAnsi="Arial" w:cs="Arial"/>
                <w:sz w:val="18"/>
              </w:rPr>
              <w:pPrChange w:id="10632" w:author="MCC" w:date="2023-06-14T09:06:00Z">
                <w:pPr>
                  <w:keepNext/>
                  <w:keepLines/>
                  <w:spacing w:after="0"/>
                  <w:ind w:leftChars="127" w:left="254"/>
                </w:pPr>
              </w:pPrChange>
            </w:pPr>
            <w:r w:rsidRPr="00356814">
              <w:rPr>
                <w:rFonts w:ascii="Arial" w:hAnsi="Arial" w:cs="Arial"/>
                <w:sz w:val="18"/>
              </w:rPr>
              <w:t>&gt;&gt;</w:t>
            </w:r>
            <w:bookmarkStart w:id="10633" w:name="OLE_LINK111"/>
            <w:r w:rsidRPr="00356814">
              <w:rPr>
                <w:rFonts w:ascii="Arial" w:hAnsi="Arial" w:cs="Arial"/>
                <w:sz w:val="18"/>
              </w:rPr>
              <w:t xml:space="preserve">NR Frequency Band </w:t>
            </w:r>
            <w:bookmarkEnd w:id="10633"/>
          </w:p>
        </w:tc>
        <w:tc>
          <w:tcPr>
            <w:tcW w:w="1276" w:type="dxa"/>
          </w:tcPr>
          <w:p w14:paraId="6CB21F6E" w14:textId="77777777" w:rsidR="00F970C9" w:rsidRPr="00356814" w:rsidRDefault="00F970C9" w:rsidP="001501A3">
            <w:pPr>
              <w:widowControl w:val="0"/>
              <w:spacing w:after="0"/>
              <w:rPr>
                <w:rFonts w:ascii="Arial" w:hAnsi="Arial"/>
                <w:sz w:val="18"/>
                <w:szCs w:val="18"/>
                <w:lang w:eastAsia="ja-JP"/>
              </w:rPr>
              <w:pPrChange w:id="10634" w:author="MCC" w:date="2023-06-14T09:06:00Z">
                <w:pPr>
                  <w:keepNext/>
                  <w:keepLines/>
                  <w:spacing w:after="0"/>
                </w:pPr>
              </w:pPrChange>
            </w:pPr>
            <w:r w:rsidRPr="00356814">
              <w:rPr>
                <w:rFonts w:ascii="Arial" w:hAnsi="Arial"/>
                <w:sz w:val="18"/>
                <w:szCs w:val="18"/>
                <w:lang w:eastAsia="ja-JP"/>
              </w:rPr>
              <w:t>M</w:t>
            </w:r>
          </w:p>
        </w:tc>
        <w:tc>
          <w:tcPr>
            <w:tcW w:w="852" w:type="dxa"/>
          </w:tcPr>
          <w:p w14:paraId="086CB0B5" w14:textId="77777777" w:rsidR="00F970C9" w:rsidRPr="00356814" w:rsidRDefault="00F970C9" w:rsidP="001501A3">
            <w:pPr>
              <w:widowControl w:val="0"/>
              <w:spacing w:after="0"/>
              <w:rPr>
                <w:rFonts w:ascii="Arial" w:hAnsi="Arial"/>
                <w:sz w:val="18"/>
                <w:lang w:eastAsia="ja-JP"/>
              </w:rPr>
              <w:pPrChange w:id="10635" w:author="MCC" w:date="2023-06-14T09:06:00Z">
                <w:pPr>
                  <w:keepNext/>
                  <w:keepLines/>
                  <w:spacing w:after="0"/>
                </w:pPr>
              </w:pPrChange>
            </w:pPr>
          </w:p>
        </w:tc>
        <w:tc>
          <w:tcPr>
            <w:tcW w:w="1800" w:type="dxa"/>
          </w:tcPr>
          <w:p w14:paraId="4CC3B90A" w14:textId="77777777" w:rsidR="00F970C9" w:rsidRPr="00356814" w:rsidRDefault="00F970C9" w:rsidP="001501A3">
            <w:pPr>
              <w:widowControl w:val="0"/>
              <w:spacing w:after="0"/>
              <w:rPr>
                <w:rFonts w:ascii="Arial" w:hAnsi="Arial"/>
                <w:sz w:val="18"/>
                <w:lang w:eastAsia="ja-JP"/>
              </w:rPr>
              <w:pPrChange w:id="10636" w:author="MCC" w:date="2023-06-14T09:06:00Z">
                <w:pPr>
                  <w:keepNext/>
                  <w:keepLines/>
                  <w:spacing w:after="0"/>
                </w:pPr>
              </w:pPrChange>
            </w:pPr>
            <w:r w:rsidRPr="00356814">
              <w:rPr>
                <w:rFonts w:ascii="Arial" w:hAnsi="Arial"/>
                <w:sz w:val="18"/>
                <w:lang w:eastAsia="ja-JP"/>
              </w:rPr>
              <w:t>INTEGER (1.. 1024, ...)</w:t>
            </w:r>
          </w:p>
        </w:tc>
        <w:tc>
          <w:tcPr>
            <w:tcW w:w="2947" w:type="dxa"/>
          </w:tcPr>
          <w:p w14:paraId="0B9E91B3" w14:textId="77777777" w:rsidR="00F970C9" w:rsidRPr="00356814" w:rsidRDefault="00F970C9" w:rsidP="001501A3">
            <w:pPr>
              <w:widowControl w:val="0"/>
              <w:spacing w:after="0"/>
              <w:rPr>
                <w:rFonts w:ascii="Arial" w:eastAsia="MS Mincho" w:hAnsi="Arial"/>
                <w:sz w:val="18"/>
                <w:lang w:eastAsia="ja-JP"/>
              </w:rPr>
              <w:pPrChange w:id="10637" w:author="MCC" w:date="2023-06-14T09:06:00Z">
                <w:pPr>
                  <w:keepNext/>
                  <w:keepLines/>
                  <w:spacing w:after="0"/>
                </w:pPr>
              </w:pPrChange>
            </w:pPr>
            <w:r w:rsidRPr="00356814">
              <w:rPr>
                <w:rFonts w:ascii="Arial" w:eastAsia="MS Mincho" w:hAnsi="Arial"/>
                <w:sz w:val="18"/>
                <w:lang w:eastAsia="ja-JP"/>
              </w:rPr>
              <w:t>Operating Band as defined in TS</w:t>
            </w:r>
            <w:r w:rsidRPr="00356814">
              <w:rPr>
                <w:rFonts w:ascii="Arial" w:hAnsi="Arial"/>
                <w:sz w:val="18"/>
              </w:rPr>
              <w:t> </w:t>
            </w:r>
            <w:r w:rsidRPr="00356814">
              <w:rPr>
                <w:rFonts w:ascii="Arial" w:eastAsia="MS Mincho" w:hAnsi="Arial"/>
                <w:sz w:val="18"/>
                <w:lang w:eastAsia="ja-JP"/>
              </w:rPr>
              <w:t>38.104 [17] section 5.4.2.3.</w:t>
            </w:r>
          </w:p>
          <w:p w14:paraId="5D482411" w14:textId="77777777" w:rsidR="00F970C9" w:rsidRPr="00356814" w:rsidRDefault="00F970C9" w:rsidP="001501A3">
            <w:pPr>
              <w:widowControl w:val="0"/>
              <w:spacing w:after="0"/>
              <w:rPr>
                <w:rFonts w:ascii="Arial" w:eastAsia="MS Mincho" w:hAnsi="Arial"/>
                <w:sz w:val="18"/>
                <w:lang w:eastAsia="ja-JP"/>
              </w:rPr>
              <w:pPrChange w:id="10638" w:author="MCC" w:date="2023-06-14T09:06:00Z">
                <w:pPr>
                  <w:keepNext/>
                  <w:keepLines/>
                  <w:spacing w:after="0"/>
                </w:pPr>
              </w:pPrChange>
            </w:pPr>
            <w:r w:rsidRPr="00356814">
              <w:rPr>
                <w:rFonts w:ascii="Arial" w:eastAsia="MS Mincho" w:hAnsi="Arial"/>
                <w:sz w:val="18"/>
                <w:lang w:eastAsia="ja-JP"/>
              </w:rPr>
              <w:t>The value 1 corresponds to NR operating band n1, value 2 corresponds to NR operating band n2, etc.</w:t>
            </w:r>
          </w:p>
        </w:tc>
      </w:tr>
      <w:tr w:rsidR="00F970C9" w:rsidRPr="00356814" w14:paraId="4BA40FD4" w14:textId="77777777" w:rsidTr="00477030">
        <w:tc>
          <w:tcPr>
            <w:tcW w:w="2339" w:type="dxa"/>
          </w:tcPr>
          <w:p w14:paraId="172104AF" w14:textId="77777777" w:rsidR="00F970C9" w:rsidRPr="00356814" w:rsidRDefault="00F970C9" w:rsidP="001501A3">
            <w:pPr>
              <w:widowControl w:val="0"/>
              <w:spacing w:after="0"/>
              <w:ind w:leftChars="127" w:left="254"/>
              <w:rPr>
                <w:rFonts w:ascii="Arial" w:hAnsi="Arial" w:cs="Arial"/>
                <w:sz w:val="18"/>
              </w:rPr>
              <w:pPrChange w:id="10639" w:author="MCC" w:date="2023-06-14T09:06:00Z">
                <w:pPr>
                  <w:keepNext/>
                  <w:keepLines/>
                  <w:spacing w:after="0"/>
                  <w:ind w:leftChars="127" w:left="254"/>
                </w:pPr>
              </w:pPrChange>
            </w:pPr>
            <w:r w:rsidRPr="00356814">
              <w:rPr>
                <w:rFonts w:ascii="Arial" w:hAnsi="Arial" w:cs="Arial"/>
                <w:sz w:val="18"/>
              </w:rPr>
              <w:t>&gt;&gt;Supported SUL band List</w:t>
            </w:r>
          </w:p>
        </w:tc>
        <w:tc>
          <w:tcPr>
            <w:tcW w:w="1276" w:type="dxa"/>
          </w:tcPr>
          <w:p w14:paraId="68BD7B59" w14:textId="77777777" w:rsidR="00F970C9" w:rsidRPr="00356814" w:rsidRDefault="00F970C9" w:rsidP="001501A3">
            <w:pPr>
              <w:widowControl w:val="0"/>
              <w:spacing w:after="0"/>
              <w:rPr>
                <w:rFonts w:ascii="Arial" w:hAnsi="Arial"/>
                <w:sz w:val="18"/>
                <w:szCs w:val="18"/>
                <w:lang w:eastAsia="ja-JP"/>
              </w:rPr>
              <w:pPrChange w:id="10640" w:author="MCC" w:date="2023-06-14T09:06:00Z">
                <w:pPr>
                  <w:keepNext/>
                  <w:keepLines/>
                  <w:spacing w:after="0"/>
                </w:pPr>
              </w:pPrChange>
            </w:pPr>
          </w:p>
        </w:tc>
        <w:tc>
          <w:tcPr>
            <w:tcW w:w="852" w:type="dxa"/>
          </w:tcPr>
          <w:p w14:paraId="4831F400" w14:textId="77777777" w:rsidR="00F970C9" w:rsidRPr="00356814" w:rsidRDefault="00F970C9" w:rsidP="001501A3">
            <w:pPr>
              <w:widowControl w:val="0"/>
              <w:spacing w:after="0"/>
              <w:rPr>
                <w:rFonts w:ascii="Arial" w:hAnsi="Arial"/>
                <w:sz w:val="18"/>
                <w:lang w:eastAsia="ja-JP"/>
              </w:rPr>
              <w:pPrChange w:id="10641" w:author="MCC" w:date="2023-06-14T09:06:00Z">
                <w:pPr>
                  <w:keepNext/>
                  <w:keepLines/>
                  <w:spacing w:after="0"/>
                </w:pPr>
              </w:pPrChange>
            </w:pPr>
            <w:r w:rsidRPr="00356814">
              <w:rPr>
                <w:rFonts w:ascii="Arial" w:hAnsi="Arial"/>
                <w:i/>
                <w:sz w:val="18"/>
                <w:lang w:eastAsia="ja-JP"/>
              </w:rPr>
              <w:t>0..&lt;maxnoofNrCellBands&gt;</w:t>
            </w:r>
          </w:p>
        </w:tc>
        <w:tc>
          <w:tcPr>
            <w:tcW w:w="1800" w:type="dxa"/>
          </w:tcPr>
          <w:p w14:paraId="3F6A88B4" w14:textId="77777777" w:rsidR="00F970C9" w:rsidRPr="00356814" w:rsidRDefault="00F970C9" w:rsidP="001501A3">
            <w:pPr>
              <w:widowControl w:val="0"/>
              <w:spacing w:after="0"/>
              <w:rPr>
                <w:rFonts w:ascii="Arial" w:hAnsi="Arial"/>
                <w:sz w:val="18"/>
                <w:lang w:eastAsia="ja-JP"/>
              </w:rPr>
              <w:pPrChange w:id="10642" w:author="MCC" w:date="2023-06-14T09:06:00Z">
                <w:pPr>
                  <w:keepNext/>
                  <w:keepLines/>
                  <w:spacing w:after="0"/>
                </w:pPr>
              </w:pPrChange>
            </w:pPr>
          </w:p>
        </w:tc>
        <w:tc>
          <w:tcPr>
            <w:tcW w:w="2947" w:type="dxa"/>
          </w:tcPr>
          <w:p w14:paraId="750B4006" w14:textId="77777777" w:rsidR="00F970C9" w:rsidRPr="00356814" w:rsidRDefault="00F970C9" w:rsidP="001501A3">
            <w:pPr>
              <w:widowControl w:val="0"/>
              <w:spacing w:after="0"/>
              <w:rPr>
                <w:rFonts w:ascii="Arial" w:eastAsia="MS Mincho" w:hAnsi="Arial"/>
                <w:sz w:val="18"/>
                <w:lang w:eastAsia="ja-JP"/>
              </w:rPr>
              <w:pPrChange w:id="10643" w:author="MCC" w:date="2023-06-14T09:06:00Z">
                <w:pPr>
                  <w:keepNext/>
                  <w:keepLines/>
                  <w:spacing w:after="0"/>
                </w:pPr>
              </w:pPrChange>
            </w:pPr>
          </w:p>
        </w:tc>
      </w:tr>
      <w:tr w:rsidR="00F970C9" w:rsidRPr="00356814" w14:paraId="5B3C6EA3" w14:textId="77777777" w:rsidTr="00477030">
        <w:tc>
          <w:tcPr>
            <w:tcW w:w="2339" w:type="dxa"/>
          </w:tcPr>
          <w:p w14:paraId="70001659" w14:textId="77777777" w:rsidR="00F970C9" w:rsidRPr="00356814" w:rsidRDefault="00F970C9" w:rsidP="001501A3">
            <w:pPr>
              <w:widowControl w:val="0"/>
              <w:spacing w:after="0"/>
              <w:ind w:leftChars="300" w:left="600"/>
              <w:rPr>
                <w:rFonts w:ascii="Arial" w:hAnsi="Arial"/>
                <w:sz w:val="18"/>
                <w:lang w:eastAsia="ja-JP"/>
              </w:rPr>
              <w:pPrChange w:id="10644" w:author="MCC" w:date="2023-06-14T09:06:00Z">
                <w:pPr>
                  <w:keepNext/>
                  <w:keepLines/>
                  <w:spacing w:after="0"/>
                  <w:ind w:leftChars="300" w:left="600"/>
                </w:pPr>
              </w:pPrChange>
            </w:pPr>
            <w:r w:rsidRPr="00356814">
              <w:rPr>
                <w:rFonts w:ascii="Arial" w:hAnsi="Arial"/>
                <w:sz w:val="18"/>
                <w:lang w:eastAsia="ja-JP"/>
              </w:rPr>
              <w:t>&gt;&gt;&gt;Supported SUL band Item</w:t>
            </w:r>
          </w:p>
        </w:tc>
        <w:tc>
          <w:tcPr>
            <w:tcW w:w="1276" w:type="dxa"/>
          </w:tcPr>
          <w:p w14:paraId="4E664878" w14:textId="77777777" w:rsidR="00F970C9" w:rsidRPr="00356814" w:rsidRDefault="00F970C9" w:rsidP="001501A3">
            <w:pPr>
              <w:widowControl w:val="0"/>
              <w:spacing w:after="0"/>
              <w:rPr>
                <w:rFonts w:ascii="Arial" w:hAnsi="Arial"/>
                <w:sz w:val="18"/>
                <w:szCs w:val="18"/>
                <w:lang w:eastAsia="ja-JP"/>
              </w:rPr>
              <w:pPrChange w:id="10645" w:author="MCC" w:date="2023-06-14T09:06:00Z">
                <w:pPr>
                  <w:keepNext/>
                  <w:keepLines/>
                  <w:spacing w:after="0"/>
                </w:pPr>
              </w:pPrChange>
            </w:pPr>
            <w:r w:rsidRPr="00356814">
              <w:rPr>
                <w:rFonts w:ascii="Arial" w:hAnsi="Arial"/>
                <w:sz w:val="18"/>
                <w:szCs w:val="18"/>
                <w:lang w:eastAsia="ja-JP"/>
              </w:rPr>
              <w:t>M</w:t>
            </w:r>
          </w:p>
        </w:tc>
        <w:tc>
          <w:tcPr>
            <w:tcW w:w="852" w:type="dxa"/>
          </w:tcPr>
          <w:p w14:paraId="44F7126A" w14:textId="77777777" w:rsidR="00F970C9" w:rsidRPr="00356814" w:rsidRDefault="00F970C9" w:rsidP="001501A3">
            <w:pPr>
              <w:widowControl w:val="0"/>
              <w:spacing w:after="0"/>
              <w:rPr>
                <w:rFonts w:ascii="Arial" w:hAnsi="Arial"/>
                <w:sz w:val="18"/>
                <w:lang w:eastAsia="ja-JP"/>
              </w:rPr>
              <w:pPrChange w:id="10646" w:author="MCC" w:date="2023-06-14T09:06:00Z">
                <w:pPr>
                  <w:keepNext/>
                  <w:keepLines/>
                  <w:spacing w:after="0"/>
                </w:pPr>
              </w:pPrChange>
            </w:pPr>
          </w:p>
        </w:tc>
        <w:tc>
          <w:tcPr>
            <w:tcW w:w="1800" w:type="dxa"/>
          </w:tcPr>
          <w:p w14:paraId="558A38C9" w14:textId="77777777" w:rsidR="00F970C9" w:rsidRPr="00356814" w:rsidRDefault="00F970C9" w:rsidP="001501A3">
            <w:pPr>
              <w:widowControl w:val="0"/>
              <w:spacing w:after="0"/>
              <w:rPr>
                <w:rFonts w:ascii="Arial" w:hAnsi="Arial"/>
                <w:sz w:val="18"/>
                <w:lang w:eastAsia="ja-JP"/>
              </w:rPr>
              <w:pPrChange w:id="10647" w:author="MCC" w:date="2023-06-14T09:06:00Z">
                <w:pPr>
                  <w:keepNext/>
                  <w:keepLines/>
                  <w:spacing w:after="0"/>
                </w:pPr>
              </w:pPrChange>
            </w:pPr>
            <w:r w:rsidRPr="00356814">
              <w:rPr>
                <w:rFonts w:ascii="Arial" w:hAnsi="Arial"/>
                <w:sz w:val="18"/>
                <w:lang w:eastAsia="ja-JP"/>
              </w:rPr>
              <w:t>INTEGER (1.. 1024, ...)</w:t>
            </w:r>
          </w:p>
        </w:tc>
        <w:tc>
          <w:tcPr>
            <w:tcW w:w="2947" w:type="dxa"/>
          </w:tcPr>
          <w:p w14:paraId="32B14D6A" w14:textId="77777777" w:rsidR="00F970C9" w:rsidRPr="00356814" w:rsidRDefault="00F970C9" w:rsidP="001501A3">
            <w:pPr>
              <w:widowControl w:val="0"/>
              <w:rPr>
                <w:rFonts w:ascii="Arial" w:eastAsia="MS Mincho" w:hAnsi="Arial"/>
                <w:sz w:val="18"/>
                <w:lang w:eastAsia="ja-JP"/>
              </w:rPr>
              <w:pPrChange w:id="10648" w:author="MCC" w:date="2023-06-14T09:06:00Z">
                <w:pPr/>
              </w:pPrChange>
            </w:pPr>
            <w:r w:rsidRPr="00356814">
              <w:rPr>
                <w:rFonts w:ascii="Arial" w:eastAsia="MS Mincho" w:hAnsi="Arial"/>
                <w:sz w:val="18"/>
                <w:lang w:eastAsia="ja-JP"/>
              </w:rPr>
              <w:t>Supplementary NR Operating Band as defined in TS 38.104 [17] section 5.4.2.3 that can be used for SUL duplex mode as per TS 38.101-1 [26] table 5.2.-1.</w:t>
            </w:r>
          </w:p>
          <w:p w14:paraId="56F39F8B" w14:textId="77777777" w:rsidR="00F970C9" w:rsidRPr="00356814" w:rsidRDefault="00F970C9" w:rsidP="001501A3">
            <w:pPr>
              <w:widowControl w:val="0"/>
              <w:spacing w:after="0"/>
              <w:rPr>
                <w:rFonts w:ascii="Arial" w:eastAsia="MS Mincho" w:hAnsi="Arial"/>
                <w:sz w:val="18"/>
                <w:lang w:eastAsia="ja-JP"/>
              </w:rPr>
              <w:pPrChange w:id="10649" w:author="MCC" w:date="2023-06-14T09:06:00Z">
                <w:pPr>
                  <w:keepNext/>
                  <w:keepLines/>
                  <w:spacing w:after="0"/>
                </w:pPr>
              </w:pPrChange>
            </w:pPr>
            <w:r w:rsidRPr="00356814">
              <w:rPr>
                <w:rFonts w:ascii="Arial" w:eastAsia="MS Mincho" w:hAnsi="Arial"/>
                <w:sz w:val="18"/>
                <w:lang w:eastAsia="ja-JP"/>
              </w:rPr>
              <w:t>The value 80 corresponds to NR operating band n80, value 81 corresponds to NR operating band n81, etc.</w:t>
            </w:r>
          </w:p>
        </w:tc>
      </w:tr>
    </w:tbl>
    <w:p w14:paraId="386D4692" w14:textId="77777777" w:rsidR="00F970C9" w:rsidRPr="00356814" w:rsidRDefault="00F970C9" w:rsidP="001501A3">
      <w:pPr>
        <w:widowControl w:val="0"/>
        <w:pPrChange w:id="10650" w:author="MCC" w:date="2023-06-14T09:06: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568269F" w14:textId="77777777" w:rsidTr="00963528">
        <w:trPr>
          <w:jc w:val="center"/>
        </w:trPr>
        <w:tc>
          <w:tcPr>
            <w:tcW w:w="3686" w:type="dxa"/>
          </w:tcPr>
          <w:p w14:paraId="53392355" w14:textId="77777777" w:rsidR="00F970C9" w:rsidRPr="00356814" w:rsidRDefault="00F970C9" w:rsidP="001501A3">
            <w:pPr>
              <w:pStyle w:val="TAH"/>
              <w:keepNext w:val="0"/>
              <w:keepLines w:val="0"/>
              <w:widowControl w:val="0"/>
              <w:rPr>
                <w:lang w:eastAsia="ja-JP"/>
              </w:rPr>
              <w:pPrChange w:id="10651" w:author="MCC" w:date="2023-06-14T09:06:00Z">
                <w:pPr>
                  <w:pStyle w:val="TAH"/>
                </w:pPr>
              </w:pPrChange>
            </w:pPr>
            <w:r w:rsidRPr="00356814">
              <w:rPr>
                <w:lang w:eastAsia="ja-JP"/>
              </w:rPr>
              <w:lastRenderedPageBreak/>
              <w:t>Range bound</w:t>
            </w:r>
          </w:p>
        </w:tc>
        <w:tc>
          <w:tcPr>
            <w:tcW w:w="5670" w:type="dxa"/>
          </w:tcPr>
          <w:p w14:paraId="520D5AFB" w14:textId="77777777" w:rsidR="00F970C9" w:rsidRPr="00356814" w:rsidRDefault="00F970C9" w:rsidP="001501A3">
            <w:pPr>
              <w:pStyle w:val="TAH"/>
              <w:keepNext w:val="0"/>
              <w:keepLines w:val="0"/>
              <w:widowControl w:val="0"/>
              <w:rPr>
                <w:lang w:eastAsia="ja-JP"/>
              </w:rPr>
              <w:pPrChange w:id="10652" w:author="MCC" w:date="2023-06-14T09:06:00Z">
                <w:pPr>
                  <w:pStyle w:val="TAH"/>
                </w:pPr>
              </w:pPrChange>
            </w:pPr>
            <w:r w:rsidRPr="00356814">
              <w:rPr>
                <w:lang w:eastAsia="ja-JP"/>
              </w:rPr>
              <w:t>Explanation</w:t>
            </w:r>
          </w:p>
        </w:tc>
      </w:tr>
      <w:tr w:rsidR="00F970C9" w:rsidRPr="00356814" w14:paraId="5FAAB23A" w14:textId="77777777" w:rsidTr="00963528">
        <w:trPr>
          <w:jc w:val="center"/>
        </w:trPr>
        <w:tc>
          <w:tcPr>
            <w:tcW w:w="3686" w:type="dxa"/>
          </w:tcPr>
          <w:p w14:paraId="679EA0FD" w14:textId="77777777" w:rsidR="00F970C9" w:rsidRPr="00356814" w:rsidRDefault="00F970C9" w:rsidP="001501A3">
            <w:pPr>
              <w:pStyle w:val="TAL"/>
              <w:keepNext w:val="0"/>
              <w:keepLines w:val="0"/>
              <w:widowControl w:val="0"/>
              <w:rPr>
                <w:lang w:eastAsia="ja-JP"/>
              </w:rPr>
              <w:pPrChange w:id="10653" w:author="MCC" w:date="2023-06-14T09:06:00Z">
                <w:pPr>
                  <w:pStyle w:val="TAL"/>
                </w:pPr>
              </w:pPrChange>
            </w:pPr>
            <w:r w:rsidRPr="00356814">
              <w:rPr>
                <w:lang w:eastAsia="ja-JP"/>
              </w:rPr>
              <w:t>maxNRARFCN</w:t>
            </w:r>
          </w:p>
        </w:tc>
        <w:tc>
          <w:tcPr>
            <w:tcW w:w="5670" w:type="dxa"/>
          </w:tcPr>
          <w:p w14:paraId="4B92F415" w14:textId="77777777" w:rsidR="00F970C9" w:rsidRPr="00356814" w:rsidRDefault="00F970C9" w:rsidP="001501A3">
            <w:pPr>
              <w:pStyle w:val="TAL"/>
              <w:keepNext w:val="0"/>
              <w:keepLines w:val="0"/>
              <w:widowControl w:val="0"/>
              <w:rPr>
                <w:lang w:eastAsia="ja-JP"/>
              </w:rPr>
              <w:pPrChange w:id="10654" w:author="MCC" w:date="2023-06-14T09:06:00Z">
                <w:pPr>
                  <w:pStyle w:val="TAL"/>
                </w:pPr>
              </w:pPrChange>
            </w:pPr>
            <w:r w:rsidRPr="00356814">
              <w:rPr>
                <w:lang w:eastAsia="ja-JP"/>
              </w:rPr>
              <w:t>Maximum value of NR ARFCNs. Value is 3279165.</w:t>
            </w:r>
          </w:p>
        </w:tc>
      </w:tr>
      <w:tr w:rsidR="00F970C9" w:rsidRPr="00356814" w14:paraId="69D9E4E3" w14:textId="77777777" w:rsidTr="00963528">
        <w:trPr>
          <w:jc w:val="center"/>
        </w:trPr>
        <w:tc>
          <w:tcPr>
            <w:tcW w:w="3686" w:type="dxa"/>
          </w:tcPr>
          <w:p w14:paraId="32844ACA" w14:textId="77777777" w:rsidR="00F970C9" w:rsidRPr="00356814" w:rsidRDefault="00F970C9" w:rsidP="001501A3">
            <w:pPr>
              <w:pStyle w:val="TAL"/>
              <w:keepNext w:val="0"/>
              <w:keepLines w:val="0"/>
              <w:widowControl w:val="0"/>
              <w:rPr>
                <w:lang w:eastAsia="ja-JP"/>
              </w:rPr>
              <w:pPrChange w:id="10655" w:author="MCC" w:date="2023-06-14T09:06:00Z">
                <w:pPr>
                  <w:pStyle w:val="TAL"/>
                </w:pPr>
              </w:pPrChange>
            </w:pPr>
            <w:bookmarkStart w:id="10656" w:name="OLE_LINK152"/>
            <w:bookmarkStart w:id="10657" w:name="OLE_LINK153"/>
            <w:r w:rsidRPr="00356814">
              <w:rPr>
                <w:lang w:eastAsia="ja-JP"/>
              </w:rPr>
              <w:t>maxnoofNrCellBands</w:t>
            </w:r>
            <w:bookmarkEnd w:id="10656"/>
            <w:bookmarkEnd w:id="10657"/>
          </w:p>
        </w:tc>
        <w:tc>
          <w:tcPr>
            <w:tcW w:w="5670" w:type="dxa"/>
          </w:tcPr>
          <w:p w14:paraId="1835FA8E" w14:textId="77777777" w:rsidR="00F970C9" w:rsidRPr="00356814" w:rsidRDefault="00F970C9" w:rsidP="001501A3">
            <w:pPr>
              <w:pStyle w:val="TAL"/>
              <w:keepNext w:val="0"/>
              <w:keepLines w:val="0"/>
              <w:widowControl w:val="0"/>
              <w:rPr>
                <w:lang w:eastAsia="ja-JP"/>
              </w:rPr>
              <w:pPrChange w:id="10658" w:author="MCC" w:date="2023-06-14T09:06:00Z">
                <w:pPr>
                  <w:pStyle w:val="TAL"/>
                </w:pPr>
              </w:pPrChange>
            </w:pPr>
            <w:r w:rsidRPr="00356814">
              <w:rPr>
                <w:lang w:eastAsia="ja-JP"/>
              </w:rPr>
              <w:t>Maximum no. of frequency bands supported for a NR cell. Value is 32.</w:t>
            </w:r>
          </w:p>
        </w:tc>
      </w:tr>
    </w:tbl>
    <w:p w14:paraId="672EC75B" w14:textId="77777777" w:rsidR="00F970C9" w:rsidRPr="00356814" w:rsidRDefault="00F970C9" w:rsidP="001501A3">
      <w:pPr>
        <w:widowControl w:val="0"/>
        <w:pPrChange w:id="10659" w:author="MCC" w:date="2023-06-14T09:06:00Z">
          <w:pPr/>
        </w:pPrChange>
      </w:pPr>
    </w:p>
    <w:p w14:paraId="08A2E7AC" w14:textId="77777777" w:rsidR="00F970C9" w:rsidRPr="00356814" w:rsidRDefault="00F970C9" w:rsidP="001501A3">
      <w:pPr>
        <w:pStyle w:val="Heading4"/>
        <w:keepNext w:val="0"/>
        <w:keepLines w:val="0"/>
        <w:widowControl w:val="0"/>
        <w:rPr>
          <w:lang w:eastAsia="zh-CN"/>
        </w:rPr>
        <w:pPrChange w:id="10660" w:author="MCC" w:date="2023-06-14T09:06:00Z">
          <w:pPr>
            <w:pStyle w:val="Heading4"/>
          </w:pPr>
        </w:pPrChange>
      </w:pPr>
      <w:bookmarkStart w:id="10661" w:name="_Toc20955922"/>
      <w:bookmarkStart w:id="10662" w:name="_Toc29404261"/>
      <w:bookmarkStart w:id="10663" w:name="_Toc36556657"/>
      <w:bookmarkStart w:id="10664" w:name="_Toc45832801"/>
      <w:bookmarkStart w:id="10665" w:name="_Toc51763434"/>
      <w:bookmarkStart w:id="10666" w:name="_Toc64448375"/>
      <w:bookmarkStart w:id="10667" w:name="_Toc74153421"/>
      <w:bookmarkStart w:id="10668" w:name="_Toc88657472"/>
      <w:r w:rsidRPr="00356814">
        <w:rPr>
          <w:lang w:eastAsia="zh-CN"/>
        </w:rPr>
        <w:t>9.3.1.18</w:t>
      </w:r>
      <w:r w:rsidRPr="00356814">
        <w:rPr>
          <w:lang w:eastAsia="zh-CN"/>
        </w:rPr>
        <w:tab/>
        <w:t>gNB-DU System Information</w:t>
      </w:r>
      <w:bookmarkEnd w:id="10661"/>
      <w:bookmarkEnd w:id="10662"/>
      <w:bookmarkEnd w:id="10663"/>
      <w:bookmarkEnd w:id="10664"/>
      <w:bookmarkEnd w:id="10665"/>
      <w:bookmarkEnd w:id="10666"/>
      <w:bookmarkEnd w:id="10667"/>
      <w:bookmarkEnd w:id="10668"/>
    </w:p>
    <w:p w14:paraId="6C9E5D64" w14:textId="77777777" w:rsidR="00F970C9" w:rsidRPr="00356814" w:rsidRDefault="00F970C9" w:rsidP="001501A3">
      <w:pPr>
        <w:widowControl w:val="0"/>
        <w:rPr>
          <w:lang w:eastAsia="zh-CN"/>
        </w:rPr>
        <w:pPrChange w:id="10669" w:author="MCC" w:date="2023-06-14T09:06:00Z">
          <w:pPr/>
        </w:pPrChange>
      </w:pPr>
      <w:r w:rsidRPr="00356814">
        <w:rPr>
          <w:lang w:eastAsia="zh-CN"/>
        </w:rPr>
        <w:t>This IE contains the system information generated by the gNB-DU.</w:t>
      </w:r>
    </w:p>
    <w:tbl>
      <w:tblPr>
        <w:tblW w:w="918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418"/>
        <w:gridCol w:w="2976"/>
      </w:tblGrid>
      <w:tr w:rsidR="00F970C9" w:rsidRPr="00356814" w14:paraId="6C91CC0A" w14:textId="77777777" w:rsidTr="00477030">
        <w:tc>
          <w:tcPr>
            <w:tcW w:w="2379" w:type="dxa"/>
          </w:tcPr>
          <w:p w14:paraId="1271B01B" w14:textId="77777777" w:rsidR="00F970C9" w:rsidRPr="00356814" w:rsidRDefault="00F970C9" w:rsidP="001501A3">
            <w:pPr>
              <w:widowControl w:val="0"/>
              <w:spacing w:after="0"/>
              <w:jc w:val="center"/>
              <w:rPr>
                <w:rFonts w:ascii="Arial" w:hAnsi="Arial" w:cs="Arial"/>
                <w:b/>
                <w:bCs/>
                <w:sz w:val="18"/>
                <w:szCs w:val="18"/>
                <w:lang w:eastAsia="ja-JP"/>
              </w:rPr>
              <w:pPrChange w:id="10670" w:author="MCC" w:date="2023-06-14T09:06:00Z">
                <w:pPr>
                  <w:keepNext/>
                  <w:keepLines/>
                  <w:spacing w:after="0"/>
                  <w:jc w:val="center"/>
                </w:pPr>
              </w:pPrChange>
            </w:pPr>
            <w:r w:rsidRPr="00356814">
              <w:rPr>
                <w:rFonts w:ascii="Arial" w:hAnsi="Arial" w:cs="Arial"/>
                <w:b/>
                <w:bCs/>
                <w:sz w:val="18"/>
                <w:szCs w:val="18"/>
                <w:lang w:eastAsia="ja-JP"/>
              </w:rPr>
              <w:t>IE/Group Name</w:t>
            </w:r>
          </w:p>
        </w:tc>
        <w:tc>
          <w:tcPr>
            <w:tcW w:w="1134" w:type="dxa"/>
          </w:tcPr>
          <w:p w14:paraId="2E7DA924" w14:textId="77777777" w:rsidR="00F970C9" w:rsidRPr="00356814" w:rsidRDefault="00F970C9" w:rsidP="001501A3">
            <w:pPr>
              <w:widowControl w:val="0"/>
              <w:spacing w:after="0"/>
              <w:jc w:val="center"/>
              <w:rPr>
                <w:rFonts w:ascii="Arial" w:hAnsi="Arial" w:cs="Arial"/>
                <w:b/>
                <w:bCs/>
                <w:sz w:val="18"/>
                <w:szCs w:val="18"/>
                <w:lang w:eastAsia="ja-JP"/>
              </w:rPr>
              <w:pPrChange w:id="10671" w:author="MCC" w:date="2023-06-14T09:06:00Z">
                <w:pPr>
                  <w:keepNext/>
                  <w:keepLines/>
                  <w:spacing w:after="0"/>
                  <w:jc w:val="center"/>
                </w:pPr>
              </w:pPrChange>
            </w:pPr>
            <w:r w:rsidRPr="00356814">
              <w:rPr>
                <w:rFonts w:ascii="Arial" w:hAnsi="Arial" w:cs="Arial"/>
                <w:b/>
                <w:bCs/>
                <w:sz w:val="18"/>
                <w:szCs w:val="18"/>
                <w:lang w:eastAsia="ja-JP"/>
              </w:rPr>
              <w:t>Presence</w:t>
            </w:r>
          </w:p>
        </w:tc>
        <w:tc>
          <w:tcPr>
            <w:tcW w:w="1276" w:type="dxa"/>
          </w:tcPr>
          <w:p w14:paraId="25CE9FCC" w14:textId="77777777" w:rsidR="00F970C9" w:rsidRPr="00356814" w:rsidRDefault="00F970C9" w:rsidP="001501A3">
            <w:pPr>
              <w:widowControl w:val="0"/>
              <w:spacing w:after="0"/>
              <w:jc w:val="center"/>
              <w:rPr>
                <w:rFonts w:ascii="Arial" w:hAnsi="Arial" w:cs="Arial"/>
                <w:b/>
                <w:bCs/>
                <w:sz w:val="18"/>
                <w:szCs w:val="18"/>
                <w:lang w:eastAsia="ja-JP"/>
              </w:rPr>
              <w:pPrChange w:id="10672" w:author="MCC" w:date="2023-06-14T09:06:00Z">
                <w:pPr>
                  <w:keepNext/>
                  <w:keepLines/>
                  <w:spacing w:after="0"/>
                  <w:jc w:val="center"/>
                </w:pPr>
              </w:pPrChange>
            </w:pPr>
            <w:r w:rsidRPr="00356814">
              <w:rPr>
                <w:rFonts w:ascii="Arial" w:hAnsi="Arial" w:cs="Arial"/>
                <w:b/>
                <w:bCs/>
                <w:sz w:val="18"/>
                <w:szCs w:val="18"/>
                <w:lang w:eastAsia="ja-JP"/>
              </w:rPr>
              <w:t>Range</w:t>
            </w:r>
          </w:p>
        </w:tc>
        <w:tc>
          <w:tcPr>
            <w:tcW w:w="1418" w:type="dxa"/>
          </w:tcPr>
          <w:p w14:paraId="02D52729" w14:textId="77777777" w:rsidR="00F970C9" w:rsidRPr="00356814" w:rsidRDefault="00F970C9" w:rsidP="001501A3">
            <w:pPr>
              <w:widowControl w:val="0"/>
              <w:spacing w:after="0"/>
              <w:jc w:val="center"/>
              <w:rPr>
                <w:rFonts w:ascii="Arial" w:hAnsi="Arial" w:cs="Arial"/>
                <w:b/>
                <w:bCs/>
                <w:sz w:val="18"/>
                <w:szCs w:val="18"/>
                <w:lang w:eastAsia="ja-JP"/>
              </w:rPr>
              <w:pPrChange w:id="10673" w:author="MCC" w:date="2023-06-14T09:06:00Z">
                <w:pPr>
                  <w:keepNext/>
                  <w:keepLines/>
                  <w:spacing w:after="0"/>
                  <w:jc w:val="center"/>
                </w:pPr>
              </w:pPrChange>
            </w:pPr>
            <w:r w:rsidRPr="00356814">
              <w:rPr>
                <w:rFonts w:ascii="Arial" w:hAnsi="Arial" w:cs="Arial"/>
                <w:b/>
                <w:bCs/>
                <w:sz w:val="18"/>
                <w:szCs w:val="18"/>
                <w:lang w:eastAsia="ja-JP"/>
              </w:rPr>
              <w:t>IE type and reference</w:t>
            </w:r>
          </w:p>
        </w:tc>
        <w:tc>
          <w:tcPr>
            <w:tcW w:w="2976" w:type="dxa"/>
          </w:tcPr>
          <w:p w14:paraId="464BFF66" w14:textId="77777777" w:rsidR="00F970C9" w:rsidRPr="00356814" w:rsidRDefault="00F970C9" w:rsidP="001501A3">
            <w:pPr>
              <w:widowControl w:val="0"/>
              <w:spacing w:after="0"/>
              <w:jc w:val="center"/>
              <w:rPr>
                <w:rFonts w:ascii="Arial" w:hAnsi="Arial" w:cs="Arial"/>
                <w:b/>
                <w:bCs/>
                <w:sz w:val="18"/>
                <w:szCs w:val="18"/>
                <w:lang w:eastAsia="ja-JP"/>
              </w:rPr>
              <w:pPrChange w:id="10674" w:author="MCC" w:date="2023-06-14T09:06:00Z">
                <w:pPr>
                  <w:keepNext/>
                  <w:keepLines/>
                  <w:spacing w:after="0"/>
                  <w:jc w:val="center"/>
                </w:pPr>
              </w:pPrChange>
            </w:pPr>
            <w:r w:rsidRPr="00356814">
              <w:rPr>
                <w:rFonts w:ascii="Arial" w:hAnsi="Arial" w:cs="Arial"/>
                <w:b/>
                <w:bCs/>
                <w:sz w:val="18"/>
                <w:szCs w:val="18"/>
                <w:lang w:eastAsia="ja-JP"/>
              </w:rPr>
              <w:t>Semantics description</w:t>
            </w:r>
          </w:p>
        </w:tc>
      </w:tr>
      <w:tr w:rsidR="00F970C9" w:rsidRPr="00356814" w14:paraId="390B941A" w14:textId="77777777" w:rsidTr="00477030">
        <w:tc>
          <w:tcPr>
            <w:tcW w:w="2379" w:type="dxa"/>
          </w:tcPr>
          <w:p w14:paraId="304D8043" w14:textId="77777777" w:rsidR="00F970C9" w:rsidRPr="00356814" w:rsidRDefault="00F970C9" w:rsidP="001501A3">
            <w:pPr>
              <w:widowControl w:val="0"/>
              <w:spacing w:after="0"/>
              <w:rPr>
                <w:rFonts w:ascii="Arial" w:hAnsi="Arial"/>
                <w:sz w:val="18"/>
              </w:rPr>
              <w:pPrChange w:id="10675" w:author="MCC" w:date="2023-06-14T09:06:00Z">
                <w:pPr>
                  <w:keepNext/>
                  <w:keepLines/>
                  <w:spacing w:after="0"/>
                </w:pPr>
              </w:pPrChange>
            </w:pPr>
            <w:r w:rsidRPr="00356814">
              <w:rPr>
                <w:rFonts w:ascii="Arial" w:hAnsi="Arial"/>
                <w:sz w:val="18"/>
              </w:rPr>
              <w:t>MIB message</w:t>
            </w:r>
          </w:p>
        </w:tc>
        <w:tc>
          <w:tcPr>
            <w:tcW w:w="1134" w:type="dxa"/>
          </w:tcPr>
          <w:p w14:paraId="283E6215" w14:textId="77777777" w:rsidR="00F970C9" w:rsidRPr="00356814" w:rsidRDefault="00F970C9" w:rsidP="001501A3">
            <w:pPr>
              <w:widowControl w:val="0"/>
              <w:spacing w:after="0"/>
              <w:rPr>
                <w:rFonts w:ascii="Arial" w:hAnsi="Arial"/>
                <w:sz w:val="18"/>
              </w:rPr>
              <w:pPrChange w:id="10676" w:author="MCC" w:date="2023-06-14T09:06:00Z">
                <w:pPr>
                  <w:keepNext/>
                  <w:keepLines/>
                  <w:spacing w:after="0"/>
                </w:pPr>
              </w:pPrChange>
            </w:pPr>
            <w:r w:rsidRPr="00356814">
              <w:rPr>
                <w:rFonts w:ascii="Arial" w:hAnsi="Arial"/>
                <w:sz w:val="18"/>
              </w:rPr>
              <w:t>M</w:t>
            </w:r>
          </w:p>
        </w:tc>
        <w:tc>
          <w:tcPr>
            <w:tcW w:w="1276" w:type="dxa"/>
          </w:tcPr>
          <w:p w14:paraId="7C458E00" w14:textId="77777777" w:rsidR="00F970C9" w:rsidRPr="00356814" w:rsidRDefault="00F970C9" w:rsidP="001501A3">
            <w:pPr>
              <w:widowControl w:val="0"/>
              <w:spacing w:after="0"/>
              <w:rPr>
                <w:rFonts w:ascii="Arial" w:hAnsi="Arial"/>
                <w:sz w:val="18"/>
              </w:rPr>
              <w:pPrChange w:id="10677" w:author="MCC" w:date="2023-06-14T09:06:00Z">
                <w:pPr>
                  <w:keepNext/>
                  <w:keepLines/>
                  <w:spacing w:after="0"/>
                </w:pPr>
              </w:pPrChange>
            </w:pPr>
          </w:p>
        </w:tc>
        <w:tc>
          <w:tcPr>
            <w:tcW w:w="1418" w:type="dxa"/>
          </w:tcPr>
          <w:p w14:paraId="1365960E" w14:textId="77777777" w:rsidR="00F970C9" w:rsidRPr="00356814" w:rsidRDefault="00F970C9" w:rsidP="001501A3">
            <w:pPr>
              <w:widowControl w:val="0"/>
              <w:spacing w:after="0"/>
              <w:rPr>
                <w:rFonts w:ascii="Arial" w:hAnsi="Arial"/>
                <w:sz w:val="18"/>
              </w:rPr>
              <w:pPrChange w:id="10678" w:author="MCC" w:date="2023-06-14T09:06:00Z">
                <w:pPr>
                  <w:keepNext/>
                  <w:keepLines/>
                  <w:spacing w:after="0"/>
                </w:pPr>
              </w:pPrChange>
            </w:pPr>
            <w:r w:rsidRPr="00356814">
              <w:rPr>
                <w:rFonts w:ascii="Arial" w:hAnsi="Arial"/>
                <w:sz w:val="18"/>
              </w:rPr>
              <w:t>OCTET STRING</w:t>
            </w:r>
          </w:p>
        </w:tc>
        <w:tc>
          <w:tcPr>
            <w:tcW w:w="2976" w:type="dxa"/>
          </w:tcPr>
          <w:p w14:paraId="3B3A5AE6" w14:textId="77777777" w:rsidR="00F970C9" w:rsidRPr="00356814" w:rsidRDefault="00F970C9" w:rsidP="001501A3">
            <w:pPr>
              <w:widowControl w:val="0"/>
              <w:spacing w:after="0"/>
              <w:rPr>
                <w:rFonts w:ascii="Arial" w:hAnsi="Arial"/>
                <w:sz w:val="18"/>
              </w:rPr>
              <w:pPrChange w:id="10679" w:author="MCC" w:date="2023-06-14T09:06:00Z">
                <w:pPr>
                  <w:keepNext/>
                  <w:keepLines/>
                  <w:spacing w:after="0"/>
                </w:pPr>
              </w:pPrChange>
            </w:pPr>
            <w:r w:rsidRPr="00356814">
              <w:rPr>
                <w:rFonts w:ascii="Arial" w:hAnsi="Arial"/>
                <w:sz w:val="18"/>
              </w:rPr>
              <w:t>MIB message, as defined in TS 38.331 [8].</w:t>
            </w:r>
          </w:p>
          <w:p w14:paraId="48BDEBCB" w14:textId="77777777" w:rsidR="00F970C9" w:rsidRPr="00356814" w:rsidRDefault="00F970C9" w:rsidP="001501A3">
            <w:pPr>
              <w:widowControl w:val="0"/>
              <w:spacing w:after="0"/>
              <w:rPr>
                <w:rFonts w:ascii="Arial" w:hAnsi="Arial"/>
                <w:sz w:val="18"/>
              </w:rPr>
              <w:pPrChange w:id="10680" w:author="MCC" w:date="2023-06-14T09:06:00Z">
                <w:pPr>
                  <w:keepNext/>
                  <w:keepLines/>
                  <w:spacing w:after="0"/>
                </w:pPr>
              </w:pPrChange>
            </w:pPr>
          </w:p>
        </w:tc>
      </w:tr>
      <w:tr w:rsidR="00F970C9" w:rsidRPr="00356814" w14:paraId="6F365CB3" w14:textId="77777777" w:rsidTr="00477030">
        <w:tc>
          <w:tcPr>
            <w:tcW w:w="2379" w:type="dxa"/>
          </w:tcPr>
          <w:p w14:paraId="0C3D7C9F" w14:textId="77777777" w:rsidR="00F970C9" w:rsidRPr="00356814" w:rsidRDefault="00F970C9" w:rsidP="001501A3">
            <w:pPr>
              <w:widowControl w:val="0"/>
              <w:spacing w:after="0"/>
              <w:rPr>
                <w:rFonts w:ascii="Arial" w:hAnsi="Arial"/>
                <w:sz w:val="18"/>
              </w:rPr>
              <w:pPrChange w:id="10681" w:author="MCC" w:date="2023-06-14T09:06:00Z">
                <w:pPr>
                  <w:keepNext/>
                  <w:keepLines/>
                  <w:spacing w:after="0"/>
                </w:pPr>
              </w:pPrChange>
            </w:pPr>
            <w:r w:rsidRPr="00356814">
              <w:rPr>
                <w:rFonts w:ascii="Arial" w:hAnsi="Arial"/>
                <w:sz w:val="18"/>
              </w:rPr>
              <w:t>SIB1 message</w:t>
            </w:r>
          </w:p>
        </w:tc>
        <w:tc>
          <w:tcPr>
            <w:tcW w:w="1134" w:type="dxa"/>
          </w:tcPr>
          <w:p w14:paraId="2DE284B4" w14:textId="77777777" w:rsidR="00F970C9" w:rsidRPr="00356814" w:rsidRDefault="00F970C9" w:rsidP="001501A3">
            <w:pPr>
              <w:widowControl w:val="0"/>
              <w:spacing w:after="0"/>
              <w:rPr>
                <w:rFonts w:ascii="Arial" w:hAnsi="Arial"/>
                <w:sz w:val="18"/>
              </w:rPr>
              <w:pPrChange w:id="10682" w:author="MCC" w:date="2023-06-14T09:06:00Z">
                <w:pPr>
                  <w:keepNext/>
                  <w:keepLines/>
                  <w:spacing w:after="0"/>
                </w:pPr>
              </w:pPrChange>
            </w:pPr>
            <w:r w:rsidRPr="00356814">
              <w:rPr>
                <w:rFonts w:ascii="Arial" w:hAnsi="Arial"/>
                <w:sz w:val="18"/>
              </w:rPr>
              <w:t>M</w:t>
            </w:r>
          </w:p>
        </w:tc>
        <w:tc>
          <w:tcPr>
            <w:tcW w:w="1276" w:type="dxa"/>
          </w:tcPr>
          <w:p w14:paraId="6609B5EB" w14:textId="77777777" w:rsidR="00F970C9" w:rsidRPr="00356814" w:rsidRDefault="00F970C9" w:rsidP="001501A3">
            <w:pPr>
              <w:widowControl w:val="0"/>
              <w:spacing w:after="0"/>
              <w:rPr>
                <w:rFonts w:ascii="Arial" w:hAnsi="Arial"/>
                <w:sz w:val="18"/>
              </w:rPr>
              <w:pPrChange w:id="10683" w:author="MCC" w:date="2023-06-14T09:06:00Z">
                <w:pPr>
                  <w:keepNext/>
                  <w:keepLines/>
                  <w:spacing w:after="0"/>
                </w:pPr>
              </w:pPrChange>
            </w:pPr>
          </w:p>
        </w:tc>
        <w:tc>
          <w:tcPr>
            <w:tcW w:w="1418" w:type="dxa"/>
          </w:tcPr>
          <w:p w14:paraId="1D94F1FB" w14:textId="77777777" w:rsidR="00F970C9" w:rsidRPr="00356814" w:rsidRDefault="00F970C9" w:rsidP="001501A3">
            <w:pPr>
              <w:widowControl w:val="0"/>
              <w:spacing w:after="0"/>
              <w:rPr>
                <w:rFonts w:ascii="Arial" w:hAnsi="Arial"/>
                <w:sz w:val="18"/>
              </w:rPr>
              <w:pPrChange w:id="10684" w:author="MCC" w:date="2023-06-14T09:06:00Z">
                <w:pPr>
                  <w:keepNext/>
                  <w:keepLines/>
                  <w:spacing w:after="0"/>
                </w:pPr>
              </w:pPrChange>
            </w:pPr>
            <w:r w:rsidRPr="00356814">
              <w:rPr>
                <w:rFonts w:ascii="Arial" w:hAnsi="Arial"/>
                <w:sz w:val="18"/>
              </w:rPr>
              <w:t>OCTET STRING</w:t>
            </w:r>
          </w:p>
        </w:tc>
        <w:tc>
          <w:tcPr>
            <w:tcW w:w="2976" w:type="dxa"/>
          </w:tcPr>
          <w:p w14:paraId="7613FC74" w14:textId="77777777" w:rsidR="00F970C9" w:rsidRPr="00356814" w:rsidRDefault="00F970C9" w:rsidP="001501A3">
            <w:pPr>
              <w:widowControl w:val="0"/>
              <w:spacing w:after="0"/>
              <w:rPr>
                <w:rFonts w:ascii="Arial" w:hAnsi="Arial"/>
                <w:sz w:val="18"/>
              </w:rPr>
              <w:pPrChange w:id="10685" w:author="MCC" w:date="2023-06-14T09:06:00Z">
                <w:pPr>
                  <w:keepNext/>
                  <w:keepLines/>
                  <w:spacing w:after="0"/>
                </w:pPr>
              </w:pPrChange>
            </w:pPr>
            <w:r w:rsidRPr="00356814">
              <w:rPr>
                <w:rFonts w:ascii="Arial" w:hAnsi="Arial"/>
                <w:sz w:val="18"/>
              </w:rPr>
              <w:t>SIB1 message, as defined in TS 38.331 [8].</w:t>
            </w:r>
          </w:p>
          <w:p w14:paraId="77C8D8E9" w14:textId="77777777" w:rsidR="00F970C9" w:rsidRPr="00356814" w:rsidRDefault="00F970C9" w:rsidP="001501A3">
            <w:pPr>
              <w:widowControl w:val="0"/>
              <w:spacing w:after="0"/>
              <w:rPr>
                <w:rFonts w:ascii="Arial" w:hAnsi="Arial"/>
                <w:sz w:val="18"/>
              </w:rPr>
              <w:pPrChange w:id="10686" w:author="MCC" w:date="2023-06-14T09:06:00Z">
                <w:pPr>
                  <w:keepNext/>
                  <w:keepLines/>
                  <w:spacing w:after="0"/>
                </w:pPr>
              </w:pPrChange>
            </w:pPr>
          </w:p>
        </w:tc>
      </w:tr>
    </w:tbl>
    <w:p w14:paraId="138F3B30" w14:textId="77777777" w:rsidR="00F970C9" w:rsidRPr="00356814" w:rsidRDefault="00F970C9" w:rsidP="001501A3">
      <w:pPr>
        <w:pStyle w:val="EditorsNote"/>
        <w:keepLines w:val="0"/>
        <w:widowControl w:val="0"/>
        <w:rPr>
          <w:color w:val="auto"/>
        </w:rPr>
        <w:pPrChange w:id="10687" w:author="MCC" w:date="2023-06-14T09:06:00Z">
          <w:pPr>
            <w:pStyle w:val="EditorsNote"/>
          </w:pPr>
        </w:pPrChange>
      </w:pPr>
    </w:p>
    <w:p w14:paraId="78DE5329" w14:textId="77777777" w:rsidR="00F970C9" w:rsidRPr="00356814" w:rsidRDefault="00F970C9" w:rsidP="001501A3">
      <w:pPr>
        <w:pStyle w:val="Heading4"/>
        <w:keepNext w:val="0"/>
        <w:keepLines w:val="0"/>
        <w:widowControl w:val="0"/>
        <w:pPrChange w:id="10688" w:author="MCC" w:date="2023-06-14T09:06:00Z">
          <w:pPr>
            <w:pStyle w:val="Heading4"/>
          </w:pPr>
        </w:pPrChange>
      </w:pPr>
      <w:bookmarkStart w:id="10689" w:name="_Toc20955923"/>
      <w:bookmarkStart w:id="10690" w:name="_Toc29404262"/>
      <w:bookmarkStart w:id="10691" w:name="_Toc36556658"/>
      <w:bookmarkStart w:id="10692" w:name="_Toc45832802"/>
      <w:bookmarkStart w:id="10693" w:name="_Toc51763435"/>
      <w:bookmarkStart w:id="10694" w:name="_Toc64448376"/>
      <w:bookmarkStart w:id="10695" w:name="_Toc74153422"/>
      <w:bookmarkStart w:id="10696" w:name="_Toc88657473"/>
      <w:r w:rsidRPr="00356814">
        <w:t>9.3.1.19</w:t>
      </w:r>
      <w:r w:rsidRPr="00356814">
        <w:tab/>
        <w:t>E-UTRAN QoS</w:t>
      </w:r>
      <w:bookmarkEnd w:id="10689"/>
      <w:bookmarkEnd w:id="10690"/>
      <w:bookmarkEnd w:id="10691"/>
      <w:bookmarkEnd w:id="10692"/>
      <w:bookmarkEnd w:id="10693"/>
      <w:bookmarkEnd w:id="10694"/>
      <w:bookmarkEnd w:id="10695"/>
      <w:bookmarkEnd w:id="10696"/>
    </w:p>
    <w:p w14:paraId="04294AFA" w14:textId="77777777" w:rsidR="00F970C9" w:rsidRPr="00356814" w:rsidRDefault="00F970C9" w:rsidP="001501A3">
      <w:pPr>
        <w:widowControl w:val="0"/>
        <w:rPr>
          <w:lang w:eastAsia="zh-CN"/>
        </w:rPr>
        <w:pPrChange w:id="10697" w:author="MCC" w:date="2023-06-14T09:06:00Z">
          <w:pPr/>
        </w:pPrChange>
      </w:pPr>
      <w:r w:rsidRPr="00356814">
        <w:rPr>
          <w:lang w:eastAsia="zh-CN"/>
        </w:rPr>
        <w:t>This IE defines the QoS to be applied to a DRB for EN-DC case.</w:t>
      </w:r>
    </w:p>
    <w:tbl>
      <w:tblPr>
        <w:tblW w:w="90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1134"/>
        <w:gridCol w:w="1275"/>
        <w:gridCol w:w="1418"/>
        <w:gridCol w:w="2977"/>
      </w:tblGrid>
      <w:tr w:rsidR="00F970C9" w:rsidRPr="00356814" w14:paraId="6075845E" w14:textId="77777777" w:rsidTr="003E269F">
        <w:tc>
          <w:tcPr>
            <w:tcW w:w="2269" w:type="dxa"/>
          </w:tcPr>
          <w:p w14:paraId="3F2E0EB2" w14:textId="77777777" w:rsidR="00F970C9" w:rsidRPr="00356814" w:rsidRDefault="00F970C9" w:rsidP="001501A3">
            <w:pPr>
              <w:widowControl w:val="0"/>
              <w:spacing w:after="0"/>
              <w:jc w:val="center"/>
              <w:rPr>
                <w:rFonts w:ascii="Arial" w:eastAsia="Malgun Gothic" w:hAnsi="Arial"/>
                <w:b/>
                <w:sz w:val="18"/>
                <w:lang w:eastAsia="x-none"/>
              </w:rPr>
              <w:pPrChange w:id="10698" w:author="MCC" w:date="2023-06-14T09:06:00Z">
                <w:pPr>
                  <w:keepNext/>
                  <w:keepLines/>
                  <w:spacing w:after="0"/>
                  <w:jc w:val="center"/>
                </w:pPr>
              </w:pPrChange>
            </w:pPr>
            <w:r w:rsidRPr="00356814">
              <w:rPr>
                <w:rFonts w:ascii="Arial" w:eastAsia="Malgun Gothic" w:hAnsi="Arial"/>
                <w:b/>
                <w:sz w:val="18"/>
                <w:lang w:eastAsia="x-none"/>
              </w:rPr>
              <w:t>IE/Group Name</w:t>
            </w:r>
          </w:p>
        </w:tc>
        <w:tc>
          <w:tcPr>
            <w:tcW w:w="1134" w:type="dxa"/>
          </w:tcPr>
          <w:p w14:paraId="64F68D24" w14:textId="77777777" w:rsidR="00F970C9" w:rsidRPr="00356814" w:rsidRDefault="00F970C9" w:rsidP="001501A3">
            <w:pPr>
              <w:widowControl w:val="0"/>
              <w:spacing w:after="0"/>
              <w:jc w:val="center"/>
              <w:rPr>
                <w:rFonts w:ascii="Arial" w:eastAsia="Malgun Gothic" w:hAnsi="Arial"/>
                <w:b/>
                <w:sz w:val="18"/>
                <w:lang w:eastAsia="x-none"/>
              </w:rPr>
              <w:pPrChange w:id="10699" w:author="MCC" w:date="2023-06-14T09:06:00Z">
                <w:pPr>
                  <w:keepNext/>
                  <w:keepLines/>
                  <w:spacing w:after="0"/>
                  <w:jc w:val="center"/>
                </w:pPr>
              </w:pPrChange>
            </w:pPr>
            <w:r w:rsidRPr="00356814">
              <w:rPr>
                <w:rFonts w:ascii="Arial" w:eastAsia="Malgun Gothic" w:hAnsi="Arial"/>
                <w:b/>
                <w:sz w:val="18"/>
                <w:lang w:eastAsia="x-none"/>
              </w:rPr>
              <w:t>Presence</w:t>
            </w:r>
          </w:p>
        </w:tc>
        <w:tc>
          <w:tcPr>
            <w:tcW w:w="1275" w:type="dxa"/>
          </w:tcPr>
          <w:p w14:paraId="61918D0C" w14:textId="77777777" w:rsidR="00F970C9" w:rsidRPr="00356814" w:rsidRDefault="00F970C9" w:rsidP="001501A3">
            <w:pPr>
              <w:widowControl w:val="0"/>
              <w:spacing w:after="0"/>
              <w:jc w:val="center"/>
              <w:rPr>
                <w:rFonts w:ascii="Arial" w:eastAsia="Malgun Gothic" w:hAnsi="Arial"/>
                <w:b/>
                <w:sz w:val="18"/>
                <w:lang w:eastAsia="x-none"/>
              </w:rPr>
              <w:pPrChange w:id="10700" w:author="MCC" w:date="2023-06-14T09:06:00Z">
                <w:pPr>
                  <w:keepNext/>
                  <w:keepLines/>
                  <w:spacing w:after="0"/>
                  <w:jc w:val="center"/>
                </w:pPr>
              </w:pPrChange>
            </w:pPr>
            <w:r w:rsidRPr="00356814">
              <w:rPr>
                <w:rFonts w:ascii="Arial" w:eastAsia="Malgun Gothic" w:hAnsi="Arial"/>
                <w:b/>
                <w:sz w:val="18"/>
                <w:lang w:eastAsia="x-none"/>
              </w:rPr>
              <w:t>Range</w:t>
            </w:r>
          </w:p>
        </w:tc>
        <w:tc>
          <w:tcPr>
            <w:tcW w:w="1418" w:type="dxa"/>
          </w:tcPr>
          <w:p w14:paraId="27DCDF93" w14:textId="77777777" w:rsidR="00F970C9" w:rsidRPr="00356814" w:rsidRDefault="00F970C9" w:rsidP="001501A3">
            <w:pPr>
              <w:widowControl w:val="0"/>
              <w:spacing w:after="0"/>
              <w:jc w:val="center"/>
              <w:rPr>
                <w:rFonts w:ascii="Arial" w:eastAsia="Malgun Gothic" w:hAnsi="Arial"/>
                <w:b/>
                <w:sz w:val="18"/>
                <w:lang w:eastAsia="x-none"/>
              </w:rPr>
              <w:pPrChange w:id="10701" w:author="MCC" w:date="2023-06-14T09:06:00Z">
                <w:pPr>
                  <w:keepNext/>
                  <w:keepLines/>
                  <w:spacing w:after="0"/>
                  <w:jc w:val="center"/>
                </w:pPr>
              </w:pPrChange>
            </w:pPr>
            <w:r w:rsidRPr="00356814">
              <w:rPr>
                <w:rFonts w:ascii="Arial" w:eastAsia="Malgun Gothic" w:hAnsi="Arial"/>
                <w:b/>
                <w:sz w:val="18"/>
                <w:lang w:eastAsia="x-none"/>
              </w:rPr>
              <w:t>IE type and reference</w:t>
            </w:r>
          </w:p>
        </w:tc>
        <w:tc>
          <w:tcPr>
            <w:tcW w:w="2977" w:type="dxa"/>
          </w:tcPr>
          <w:p w14:paraId="5F79D88D" w14:textId="77777777" w:rsidR="00F970C9" w:rsidRPr="00356814" w:rsidRDefault="00F970C9" w:rsidP="001501A3">
            <w:pPr>
              <w:widowControl w:val="0"/>
              <w:spacing w:after="0"/>
              <w:jc w:val="center"/>
              <w:rPr>
                <w:rFonts w:ascii="Arial" w:eastAsia="Malgun Gothic" w:hAnsi="Arial"/>
                <w:b/>
                <w:sz w:val="18"/>
                <w:lang w:eastAsia="x-none"/>
              </w:rPr>
              <w:pPrChange w:id="10702" w:author="MCC" w:date="2023-06-14T09:06:00Z">
                <w:pPr>
                  <w:keepNext/>
                  <w:keepLines/>
                  <w:spacing w:after="0"/>
                  <w:jc w:val="center"/>
                </w:pPr>
              </w:pPrChange>
            </w:pPr>
            <w:r w:rsidRPr="00356814">
              <w:rPr>
                <w:rFonts w:ascii="Arial" w:eastAsia="Malgun Gothic" w:hAnsi="Arial"/>
                <w:b/>
                <w:sz w:val="18"/>
                <w:lang w:eastAsia="x-none"/>
              </w:rPr>
              <w:t>Semantics description</w:t>
            </w:r>
          </w:p>
        </w:tc>
      </w:tr>
      <w:tr w:rsidR="00F970C9" w:rsidRPr="00356814" w14:paraId="5885E728" w14:textId="77777777" w:rsidTr="003E269F">
        <w:tc>
          <w:tcPr>
            <w:tcW w:w="2269" w:type="dxa"/>
          </w:tcPr>
          <w:p w14:paraId="1764009D" w14:textId="77777777" w:rsidR="00F970C9" w:rsidRPr="00356814" w:rsidRDefault="00F970C9" w:rsidP="001501A3">
            <w:pPr>
              <w:widowControl w:val="0"/>
              <w:spacing w:after="0"/>
              <w:ind w:left="34"/>
              <w:rPr>
                <w:rFonts w:ascii="Arial" w:eastAsia="Malgun Gothic" w:hAnsi="Arial"/>
                <w:sz w:val="18"/>
                <w:lang w:eastAsia="x-none"/>
              </w:rPr>
              <w:pPrChange w:id="10703" w:author="MCC" w:date="2023-06-14T09:06:00Z">
                <w:pPr>
                  <w:keepNext/>
                  <w:keepLines/>
                  <w:spacing w:after="0"/>
                  <w:ind w:left="34"/>
                </w:pPr>
              </w:pPrChange>
            </w:pPr>
            <w:r w:rsidRPr="00356814">
              <w:rPr>
                <w:rFonts w:ascii="Arial" w:eastAsia="Malgun Gothic" w:hAnsi="Arial" w:cs="Arial"/>
                <w:sz w:val="18"/>
                <w:szCs w:val="18"/>
                <w:lang w:eastAsia="x-none"/>
              </w:rPr>
              <w:t>QCI</w:t>
            </w:r>
          </w:p>
        </w:tc>
        <w:tc>
          <w:tcPr>
            <w:tcW w:w="1134" w:type="dxa"/>
          </w:tcPr>
          <w:p w14:paraId="7278412D" w14:textId="77777777" w:rsidR="00F970C9" w:rsidRPr="00356814" w:rsidRDefault="00F970C9" w:rsidP="001501A3">
            <w:pPr>
              <w:widowControl w:val="0"/>
              <w:spacing w:after="0"/>
              <w:rPr>
                <w:rFonts w:ascii="Arial" w:eastAsia="Malgun Gothic" w:hAnsi="Arial"/>
                <w:sz w:val="18"/>
                <w:lang w:eastAsia="x-none"/>
              </w:rPr>
              <w:pPrChange w:id="10704" w:author="MCC" w:date="2023-06-14T09:06:00Z">
                <w:pPr>
                  <w:keepNext/>
                  <w:keepLines/>
                  <w:spacing w:after="0"/>
                </w:pPr>
              </w:pPrChange>
            </w:pPr>
            <w:r w:rsidRPr="00356814">
              <w:rPr>
                <w:rFonts w:ascii="Arial" w:eastAsia="Malgun Gothic" w:hAnsi="Arial"/>
                <w:sz w:val="18"/>
                <w:lang w:eastAsia="x-none"/>
              </w:rPr>
              <w:t>M</w:t>
            </w:r>
          </w:p>
        </w:tc>
        <w:tc>
          <w:tcPr>
            <w:tcW w:w="1275" w:type="dxa"/>
          </w:tcPr>
          <w:p w14:paraId="0A6959C1" w14:textId="77777777" w:rsidR="00F970C9" w:rsidRPr="00356814" w:rsidRDefault="00F970C9" w:rsidP="001501A3">
            <w:pPr>
              <w:widowControl w:val="0"/>
              <w:spacing w:after="0"/>
              <w:rPr>
                <w:rFonts w:ascii="Arial" w:eastAsia="Malgun Gothic" w:hAnsi="Arial"/>
                <w:sz w:val="18"/>
                <w:lang w:eastAsia="x-none"/>
              </w:rPr>
              <w:pPrChange w:id="10705" w:author="MCC" w:date="2023-06-14T09:06:00Z">
                <w:pPr>
                  <w:keepNext/>
                  <w:keepLines/>
                  <w:spacing w:after="0"/>
                </w:pPr>
              </w:pPrChange>
            </w:pPr>
          </w:p>
        </w:tc>
        <w:tc>
          <w:tcPr>
            <w:tcW w:w="1418" w:type="dxa"/>
          </w:tcPr>
          <w:p w14:paraId="06A50514" w14:textId="77777777" w:rsidR="00F970C9" w:rsidRPr="00356814" w:rsidRDefault="00F970C9" w:rsidP="001501A3">
            <w:pPr>
              <w:widowControl w:val="0"/>
              <w:spacing w:after="0"/>
              <w:jc w:val="center"/>
              <w:rPr>
                <w:rFonts w:ascii="Arial" w:eastAsia="Malgun Gothic" w:hAnsi="Arial"/>
                <w:sz w:val="18"/>
                <w:lang w:eastAsia="x-none"/>
              </w:rPr>
              <w:pPrChange w:id="10706" w:author="MCC" w:date="2023-06-14T09:06:00Z">
                <w:pPr>
                  <w:keepNext/>
                  <w:keepLines/>
                  <w:spacing w:after="0"/>
                  <w:jc w:val="center"/>
                </w:pPr>
              </w:pPrChange>
            </w:pPr>
            <w:r w:rsidRPr="00356814">
              <w:rPr>
                <w:rFonts w:ascii="Arial" w:eastAsia="Malgun Gothic" w:hAnsi="Arial" w:cs="Arial"/>
                <w:sz w:val="18"/>
                <w:szCs w:val="18"/>
                <w:lang w:eastAsia="x-none"/>
              </w:rPr>
              <w:t>INTEGER (0..255)</w:t>
            </w:r>
          </w:p>
        </w:tc>
        <w:tc>
          <w:tcPr>
            <w:tcW w:w="2977" w:type="dxa"/>
          </w:tcPr>
          <w:p w14:paraId="03C07A14" w14:textId="77777777" w:rsidR="00F970C9" w:rsidRPr="00356814" w:rsidRDefault="00F970C9" w:rsidP="001501A3">
            <w:pPr>
              <w:widowControl w:val="0"/>
              <w:spacing w:after="0"/>
              <w:rPr>
                <w:rFonts w:ascii="Arial" w:eastAsia="Malgun Gothic" w:hAnsi="Arial"/>
                <w:sz w:val="18"/>
                <w:lang w:eastAsia="x-none"/>
              </w:rPr>
              <w:pPrChange w:id="10707" w:author="MCC" w:date="2023-06-14T09:06:00Z">
                <w:pPr>
                  <w:keepNext/>
                  <w:keepLines/>
                  <w:spacing w:after="0"/>
                </w:pPr>
              </w:pPrChange>
            </w:pPr>
            <w:r w:rsidRPr="00356814">
              <w:rPr>
                <w:rFonts w:ascii="Arial" w:eastAsia="Malgun Gothic" w:hAnsi="Arial"/>
                <w:sz w:val="18"/>
                <w:lang w:eastAsia="x-none"/>
              </w:rPr>
              <w:t>QoS Class Identifier defined in TS 23.401 [10].</w:t>
            </w:r>
          </w:p>
          <w:p w14:paraId="0A181262" w14:textId="77777777" w:rsidR="00F970C9" w:rsidRPr="00356814" w:rsidRDefault="00F970C9" w:rsidP="001501A3">
            <w:pPr>
              <w:widowControl w:val="0"/>
              <w:spacing w:after="0"/>
              <w:rPr>
                <w:rFonts w:ascii="Arial" w:eastAsia="Malgun Gothic" w:hAnsi="Arial"/>
                <w:sz w:val="18"/>
                <w:lang w:eastAsia="x-none"/>
              </w:rPr>
              <w:pPrChange w:id="10708" w:author="MCC" w:date="2023-06-14T09:06:00Z">
                <w:pPr>
                  <w:keepNext/>
                  <w:keepLines/>
                  <w:spacing w:after="0"/>
                </w:pPr>
              </w:pPrChange>
            </w:pPr>
            <w:r w:rsidRPr="00356814">
              <w:rPr>
                <w:rFonts w:ascii="Arial" w:eastAsia="Malgun Gothic" w:hAnsi="Arial" w:cs="Arial"/>
                <w:sz w:val="18"/>
                <w:szCs w:val="18"/>
                <w:lang w:eastAsia="x-none"/>
              </w:rPr>
              <w:t>Logical range and coding specified in TS 23.203 [11].</w:t>
            </w:r>
          </w:p>
        </w:tc>
      </w:tr>
      <w:tr w:rsidR="00F970C9" w:rsidRPr="00356814" w14:paraId="2FCA8CE3" w14:textId="77777777" w:rsidTr="003E269F">
        <w:tc>
          <w:tcPr>
            <w:tcW w:w="2269" w:type="dxa"/>
          </w:tcPr>
          <w:p w14:paraId="2401D428" w14:textId="77777777" w:rsidR="00F970C9" w:rsidRPr="00356814" w:rsidRDefault="00F970C9" w:rsidP="001501A3">
            <w:pPr>
              <w:widowControl w:val="0"/>
              <w:spacing w:after="0"/>
              <w:ind w:left="34"/>
              <w:rPr>
                <w:rFonts w:ascii="Arial" w:eastAsia="Malgun Gothic" w:hAnsi="Arial"/>
                <w:sz w:val="18"/>
                <w:lang w:eastAsia="x-none"/>
              </w:rPr>
              <w:pPrChange w:id="10709" w:author="MCC" w:date="2023-06-14T09:06:00Z">
                <w:pPr>
                  <w:keepNext/>
                  <w:keepLines/>
                  <w:spacing w:after="0"/>
                  <w:ind w:left="34"/>
                </w:pPr>
              </w:pPrChange>
            </w:pPr>
            <w:r w:rsidRPr="00356814">
              <w:rPr>
                <w:rFonts w:ascii="Arial" w:eastAsia="Malgun Gothic" w:hAnsi="Arial" w:cs="Arial"/>
                <w:sz w:val="18"/>
                <w:szCs w:val="18"/>
                <w:lang w:eastAsia="x-none"/>
              </w:rPr>
              <w:t>Allocation and Retention Priority</w:t>
            </w:r>
          </w:p>
        </w:tc>
        <w:tc>
          <w:tcPr>
            <w:tcW w:w="1134" w:type="dxa"/>
          </w:tcPr>
          <w:p w14:paraId="7534C836" w14:textId="77777777" w:rsidR="00F970C9" w:rsidRPr="00356814" w:rsidRDefault="00F970C9" w:rsidP="001501A3">
            <w:pPr>
              <w:widowControl w:val="0"/>
              <w:spacing w:after="0"/>
              <w:rPr>
                <w:rFonts w:ascii="Arial" w:eastAsia="Malgun Gothic" w:hAnsi="Arial"/>
                <w:sz w:val="18"/>
                <w:lang w:eastAsia="x-none"/>
              </w:rPr>
              <w:pPrChange w:id="10710" w:author="MCC" w:date="2023-06-14T09:06:00Z">
                <w:pPr>
                  <w:keepNext/>
                  <w:keepLines/>
                  <w:spacing w:after="0"/>
                </w:pPr>
              </w:pPrChange>
            </w:pPr>
            <w:r w:rsidRPr="00356814">
              <w:rPr>
                <w:rFonts w:ascii="Arial" w:eastAsia="Malgun Gothic" w:hAnsi="Arial"/>
                <w:sz w:val="18"/>
                <w:lang w:eastAsia="x-none"/>
              </w:rPr>
              <w:t xml:space="preserve">M </w:t>
            </w:r>
          </w:p>
        </w:tc>
        <w:tc>
          <w:tcPr>
            <w:tcW w:w="1275" w:type="dxa"/>
          </w:tcPr>
          <w:p w14:paraId="04F1BCFA" w14:textId="77777777" w:rsidR="00F970C9" w:rsidRPr="00356814" w:rsidRDefault="00F970C9" w:rsidP="001501A3">
            <w:pPr>
              <w:widowControl w:val="0"/>
              <w:spacing w:after="0"/>
              <w:rPr>
                <w:rFonts w:ascii="Arial" w:eastAsia="Malgun Gothic" w:hAnsi="Arial"/>
                <w:sz w:val="18"/>
                <w:lang w:eastAsia="x-none"/>
              </w:rPr>
              <w:pPrChange w:id="10711" w:author="MCC" w:date="2023-06-14T09:06:00Z">
                <w:pPr>
                  <w:keepNext/>
                  <w:keepLines/>
                  <w:spacing w:after="0"/>
                </w:pPr>
              </w:pPrChange>
            </w:pPr>
          </w:p>
        </w:tc>
        <w:tc>
          <w:tcPr>
            <w:tcW w:w="1418" w:type="dxa"/>
          </w:tcPr>
          <w:p w14:paraId="48EB71F3" w14:textId="77777777" w:rsidR="00F970C9" w:rsidRPr="00356814" w:rsidRDefault="00F970C9" w:rsidP="001501A3">
            <w:pPr>
              <w:widowControl w:val="0"/>
              <w:spacing w:after="0"/>
              <w:jc w:val="center"/>
              <w:rPr>
                <w:rFonts w:ascii="Arial" w:eastAsia="Malgun Gothic" w:hAnsi="Arial"/>
                <w:sz w:val="18"/>
                <w:lang w:eastAsia="x-none"/>
              </w:rPr>
              <w:pPrChange w:id="10712" w:author="MCC" w:date="2023-06-14T09:06:00Z">
                <w:pPr>
                  <w:keepNext/>
                  <w:keepLines/>
                  <w:spacing w:after="0"/>
                  <w:jc w:val="center"/>
                </w:pPr>
              </w:pPrChange>
            </w:pPr>
            <w:r w:rsidRPr="00356814">
              <w:rPr>
                <w:rFonts w:ascii="Arial" w:eastAsia="Malgun Gothic" w:hAnsi="Arial"/>
                <w:snapToGrid w:val="0"/>
                <w:sz w:val="18"/>
                <w:lang w:eastAsia="x-none"/>
              </w:rPr>
              <w:t>9.3.1.20</w:t>
            </w:r>
          </w:p>
        </w:tc>
        <w:tc>
          <w:tcPr>
            <w:tcW w:w="2977" w:type="dxa"/>
          </w:tcPr>
          <w:p w14:paraId="0B7F5AC9" w14:textId="77777777" w:rsidR="00F970C9" w:rsidRPr="00356814" w:rsidRDefault="00F970C9" w:rsidP="001501A3">
            <w:pPr>
              <w:widowControl w:val="0"/>
              <w:spacing w:after="0"/>
              <w:rPr>
                <w:rFonts w:ascii="Arial" w:eastAsia="Malgun Gothic" w:hAnsi="Arial" w:cs="Arial"/>
                <w:sz w:val="18"/>
                <w:szCs w:val="18"/>
                <w:lang w:eastAsia="x-none"/>
              </w:rPr>
              <w:pPrChange w:id="10713" w:author="MCC" w:date="2023-06-14T09:06:00Z">
                <w:pPr>
                  <w:keepNext/>
                  <w:keepLines/>
                  <w:spacing w:after="0"/>
                </w:pPr>
              </w:pPrChange>
            </w:pPr>
          </w:p>
        </w:tc>
      </w:tr>
      <w:tr w:rsidR="00F970C9" w:rsidRPr="00356814" w14:paraId="455039F2" w14:textId="77777777" w:rsidTr="003E269F">
        <w:tc>
          <w:tcPr>
            <w:tcW w:w="2269" w:type="dxa"/>
          </w:tcPr>
          <w:p w14:paraId="088BBF54" w14:textId="77777777" w:rsidR="00F970C9" w:rsidRPr="00356814" w:rsidRDefault="00F970C9" w:rsidP="001501A3">
            <w:pPr>
              <w:widowControl w:val="0"/>
              <w:spacing w:after="0"/>
              <w:ind w:left="34"/>
              <w:rPr>
                <w:rFonts w:ascii="Arial" w:eastAsia="Malgun Gothic" w:hAnsi="Arial"/>
                <w:sz w:val="18"/>
                <w:lang w:eastAsia="x-none"/>
              </w:rPr>
              <w:pPrChange w:id="10714" w:author="MCC" w:date="2023-06-14T09:06:00Z">
                <w:pPr>
                  <w:keepNext/>
                  <w:keepLines/>
                  <w:spacing w:after="0"/>
                  <w:ind w:left="34"/>
                </w:pPr>
              </w:pPrChange>
            </w:pPr>
            <w:r w:rsidRPr="00356814">
              <w:rPr>
                <w:rFonts w:ascii="Arial" w:eastAsia="Malgun Gothic" w:hAnsi="Arial" w:cs="Arial"/>
                <w:sz w:val="18"/>
                <w:szCs w:val="18"/>
                <w:lang w:eastAsia="x-none"/>
              </w:rPr>
              <w:t>GBR QoS Information</w:t>
            </w:r>
          </w:p>
        </w:tc>
        <w:tc>
          <w:tcPr>
            <w:tcW w:w="1134" w:type="dxa"/>
          </w:tcPr>
          <w:p w14:paraId="7437AB57" w14:textId="77777777" w:rsidR="00F970C9" w:rsidRPr="00356814" w:rsidRDefault="00F970C9" w:rsidP="001501A3">
            <w:pPr>
              <w:widowControl w:val="0"/>
              <w:spacing w:after="0"/>
              <w:rPr>
                <w:rFonts w:ascii="Arial" w:eastAsia="Malgun Gothic" w:hAnsi="Arial"/>
                <w:sz w:val="18"/>
                <w:lang w:eastAsia="x-none"/>
              </w:rPr>
              <w:pPrChange w:id="10715" w:author="MCC" w:date="2023-06-14T09:06:00Z">
                <w:pPr>
                  <w:keepNext/>
                  <w:keepLines/>
                  <w:spacing w:after="0"/>
                </w:pPr>
              </w:pPrChange>
            </w:pPr>
            <w:r w:rsidRPr="00356814">
              <w:rPr>
                <w:rFonts w:ascii="Arial" w:eastAsia="Malgun Gothic" w:hAnsi="Arial"/>
                <w:sz w:val="18"/>
                <w:lang w:eastAsia="x-none"/>
              </w:rPr>
              <w:t>O</w:t>
            </w:r>
          </w:p>
        </w:tc>
        <w:tc>
          <w:tcPr>
            <w:tcW w:w="1275" w:type="dxa"/>
          </w:tcPr>
          <w:p w14:paraId="16B520CB" w14:textId="77777777" w:rsidR="00F970C9" w:rsidRPr="00356814" w:rsidRDefault="00F970C9" w:rsidP="001501A3">
            <w:pPr>
              <w:widowControl w:val="0"/>
              <w:spacing w:after="0"/>
              <w:rPr>
                <w:rFonts w:ascii="Arial" w:eastAsia="Malgun Gothic" w:hAnsi="Arial"/>
                <w:sz w:val="18"/>
                <w:lang w:eastAsia="x-none"/>
              </w:rPr>
              <w:pPrChange w:id="10716" w:author="MCC" w:date="2023-06-14T09:06:00Z">
                <w:pPr>
                  <w:keepNext/>
                  <w:keepLines/>
                  <w:spacing w:after="0"/>
                </w:pPr>
              </w:pPrChange>
            </w:pPr>
          </w:p>
        </w:tc>
        <w:tc>
          <w:tcPr>
            <w:tcW w:w="1418" w:type="dxa"/>
          </w:tcPr>
          <w:p w14:paraId="3DB7CCB6" w14:textId="77777777" w:rsidR="00F970C9" w:rsidRPr="00356814" w:rsidRDefault="00F970C9" w:rsidP="001501A3">
            <w:pPr>
              <w:widowControl w:val="0"/>
              <w:spacing w:after="0"/>
              <w:jc w:val="center"/>
              <w:rPr>
                <w:rFonts w:ascii="Arial" w:eastAsia="Malgun Gothic" w:hAnsi="Arial"/>
                <w:sz w:val="18"/>
                <w:lang w:eastAsia="x-none"/>
              </w:rPr>
              <w:pPrChange w:id="10717" w:author="MCC" w:date="2023-06-14T09:06:00Z">
                <w:pPr>
                  <w:keepNext/>
                  <w:keepLines/>
                  <w:spacing w:after="0"/>
                  <w:jc w:val="center"/>
                </w:pPr>
              </w:pPrChange>
            </w:pPr>
            <w:r w:rsidRPr="00356814">
              <w:rPr>
                <w:rFonts w:ascii="Arial" w:eastAsia="Malgun Gothic" w:hAnsi="Arial" w:cs="Arial"/>
                <w:sz w:val="18"/>
                <w:szCs w:val="18"/>
                <w:lang w:eastAsia="x-none"/>
              </w:rPr>
              <w:t>9.3.1.21</w:t>
            </w:r>
          </w:p>
        </w:tc>
        <w:tc>
          <w:tcPr>
            <w:tcW w:w="2977" w:type="dxa"/>
          </w:tcPr>
          <w:p w14:paraId="4F35281A" w14:textId="77777777" w:rsidR="00F970C9" w:rsidRPr="00356814" w:rsidRDefault="00E8106F" w:rsidP="001501A3">
            <w:pPr>
              <w:widowControl w:val="0"/>
              <w:spacing w:after="0"/>
              <w:rPr>
                <w:rFonts w:ascii="Arial" w:eastAsia="Malgun Gothic" w:hAnsi="Arial"/>
                <w:sz w:val="18"/>
                <w:lang w:eastAsia="x-none"/>
              </w:rPr>
              <w:pPrChange w:id="10718" w:author="MCC" w:date="2023-06-14T09:06:00Z">
                <w:pPr>
                  <w:keepNext/>
                  <w:keepLines/>
                  <w:spacing w:after="0"/>
                </w:pPr>
              </w:pPrChange>
            </w:pPr>
            <w:r w:rsidRPr="00356814">
              <w:rPr>
                <w:rFonts w:ascii="Arial" w:hAnsi="Arial" w:cs="Arial"/>
                <w:sz w:val="18"/>
                <w:szCs w:val="18"/>
                <w:lang w:eastAsia="ja-JP"/>
              </w:rPr>
              <w:t>This IE shall be present for GBR bearers only and is ignored otherwise.</w:t>
            </w:r>
          </w:p>
        </w:tc>
      </w:tr>
    </w:tbl>
    <w:p w14:paraId="31CBE436" w14:textId="77777777" w:rsidR="00F970C9" w:rsidRPr="00356814" w:rsidRDefault="00F970C9" w:rsidP="001501A3">
      <w:pPr>
        <w:widowControl w:val="0"/>
        <w:spacing w:after="120"/>
        <w:jc w:val="both"/>
        <w:rPr>
          <w:rFonts w:ascii="Arial" w:hAnsi="Arial"/>
          <w:lang w:eastAsia="zh-CN"/>
        </w:rPr>
        <w:pPrChange w:id="10719" w:author="MCC" w:date="2023-06-14T09:06:00Z">
          <w:pPr>
            <w:spacing w:after="120"/>
            <w:jc w:val="both"/>
          </w:pPr>
        </w:pPrChange>
      </w:pPr>
    </w:p>
    <w:p w14:paraId="75FEC9A6" w14:textId="77777777" w:rsidR="00F970C9" w:rsidRPr="00356814" w:rsidRDefault="00F970C9" w:rsidP="001501A3">
      <w:pPr>
        <w:pStyle w:val="Heading4"/>
        <w:keepNext w:val="0"/>
        <w:keepLines w:val="0"/>
        <w:widowControl w:val="0"/>
        <w:pPrChange w:id="10720" w:author="MCC" w:date="2023-06-14T09:06:00Z">
          <w:pPr>
            <w:pStyle w:val="Heading4"/>
          </w:pPr>
        </w:pPrChange>
      </w:pPr>
      <w:bookmarkStart w:id="10721" w:name="_Toc20955924"/>
      <w:bookmarkStart w:id="10722" w:name="_Toc29404263"/>
      <w:bookmarkStart w:id="10723" w:name="_Toc36556659"/>
      <w:bookmarkStart w:id="10724" w:name="_Toc45832803"/>
      <w:bookmarkStart w:id="10725" w:name="_Toc51763436"/>
      <w:bookmarkStart w:id="10726" w:name="_Toc64448377"/>
      <w:bookmarkStart w:id="10727" w:name="_Toc74153423"/>
      <w:bookmarkStart w:id="10728" w:name="_Toc88657474"/>
      <w:r w:rsidRPr="00356814">
        <w:t>9.3.1.20</w:t>
      </w:r>
      <w:r w:rsidRPr="00356814">
        <w:tab/>
        <w:t>Allocation and Retention Priority</w:t>
      </w:r>
      <w:bookmarkEnd w:id="10721"/>
      <w:bookmarkEnd w:id="10722"/>
      <w:bookmarkEnd w:id="10723"/>
      <w:bookmarkEnd w:id="10724"/>
      <w:bookmarkEnd w:id="10725"/>
      <w:bookmarkEnd w:id="10726"/>
      <w:bookmarkEnd w:id="10727"/>
      <w:bookmarkEnd w:id="10728"/>
    </w:p>
    <w:p w14:paraId="4A8AE3EF" w14:textId="77777777" w:rsidR="00F970C9" w:rsidRPr="00356814" w:rsidRDefault="00F970C9" w:rsidP="001501A3">
      <w:pPr>
        <w:widowControl w:val="0"/>
        <w:rPr>
          <w:lang w:eastAsia="zh-CN"/>
        </w:rPr>
        <w:pPrChange w:id="10729" w:author="MCC" w:date="2023-06-14T09:06:00Z">
          <w:pPr/>
        </w:pPrChange>
      </w:pPr>
      <w:r w:rsidRPr="00356814">
        <w:rPr>
          <w:lang w:eastAsia="zh-CN"/>
        </w:rPr>
        <w:t>This IE specifies the relative importance compared to other E-RABs for allocation and retention of the E-UTRAN Radio Access Bearer.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730" w:author="MCC" w:date="2023-06-14T09:22:00Z">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78"/>
        <w:gridCol w:w="1080"/>
        <w:gridCol w:w="900"/>
        <w:gridCol w:w="1800"/>
        <w:gridCol w:w="3481"/>
        <w:tblGridChange w:id="10731">
          <w:tblGrid>
            <w:gridCol w:w="2378"/>
            <w:gridCol w:w="1080"/>
            <w:gridCol w:w="900"/>
            <w:gridCol w:w="1800"/>
            <w:gridCol w:w="3198"/>
          </w:tblGrid>
        </w:tblGridChange>
      </w:tblGrid>
      <w:tr w:rsidR="00F970C9" w:rsidRPr="00356814" w14:paraId="1A7FD496" w14:textId="77777777" w:rsidTr="001501A3">
        <w:trPr>
          <w:tblHeader/>
        </w:trPr>
        <w:tc>
          <w:tcPr>
            <w:tcW w:w="2378" w:type="dxa"/>
            <w:tcPrChange w:id="10732" w:author="MCC" w:date="2023-06-14T09:22:00Z">
              <w:tcPr>
                <w:tcW w:w="2378" w:type="dxa"/>
              </w:tcPr>
            </w:tcPrChange>
          </w:tcPr>
          <w:p w14:paraId="4D5720C3" w14:textId="77777777" w:rsidR="00F970C9" w:rsidRPr="00356814" w:rsidRDefault="00F970C9" w:rsidP="001501A3">
            <w:pPr>
              <w:widowControl w:val="0"/>
              <w:spacing w:after="0"/>
              <w:jc w:val="center"/>
              <w:rPr>
                <w:rFonts w:ascii="Arial" w:eastAsia="Malgun Gothic" w:hAnsi="Arial"/>
                <w:b/>
                <w:sz w:val="18"/>
                <w:lang w:eastAsia="x-none"/>
              </w:rPr>
              <w:pPrChange w:id="10733" w:author="MCC" w:date="2023-06-14T09:06:00Z">
                <w:pPr>
                  <w:keepNext/>
                  <w:keepLines/>
                  <w:spacing w:after="0"/>
                  <w:jc w:val="center"/>
                </w:pPr>
              </w:pPrChange>
            </w:pPr>
            <w:r w:rsidRPr="00356814">
              <w:rPr>
                <w:rFonts w:ascii="Arial" w:eastAsia="Malgun Gothic" w:hAnsi="Arial"/>
                <w:b/>
                <w:sz w:val="18"/>
                <w:lang w:eastAsia="x-none"/>
              </w:rPr>
              <w:t>IE/Group Name</w:t>
            </w:r>
          </w:p>
        </w:tc>
        <w:tc>
          <w:tcPr>
            <w:tcW w:w="1080" w:type="dxa"/>
            <w:tcPrChange w:id="10734" w:author="MCC" w:date="2023-06-14T09:22:00Z">
              <w:tcPr>
                <w:tcW w:w="1080" w:type="dxa"/>
              </w:tcPr>
            </w:tcPrChange>
          </w:tcPr>
          <w:p w14:paraId="2290C9FC" w14:textId="77777777" w:rsidR="00F970C9" w:rsidRPr="00356814" w:rsidRDefault="00F970C9" w:rsidP="001501A3">
            <w:pPr>
              <w:widowControl w:val="0"/>
              <w:spacing w:after="0"/>
              <w:jc w:val="center"/>
              <w:rPr>
                <w:rFonts w:ascii="Arial" w:eastAsia="Malgun Gothic" w:hAnsi="Arial"/>
                <w:b/>
                <w:sz w:val="18"/>
                <w:lang w:eastAsia="x-none"/>
              </w:rPr>
              <w:pPrChange w:id="10735" w:author="MCC" w:date="2023-06-14T09:06:00Z">
                <w:pPr>
                  <w:keepNext/>
                  <w:keepLines/>
                  <w:spacing w:after="0"/>
                  <w:jc w:val="center"/>
                </w:pPr>
              </w:pPrChange>
            </w:pPr>
            <w:r w:rsidRPr="00356814">
              <w:rPr>
                <w:rFonts w:ascii="Arial" w:eastAsia="Malgun Gothic" w:hAnsi="Arial"/>
                <w:b/>
                <w:sz w:val="18"/>
                <w:lang w:eastAsia="x-none"/>
              </w:rPr>
              <w:t>Presence</w:t>
            </w:r>
          </w:p>
        </w:tc>
        <w:tc>
          <w:tcPr>
            <w:tcW w:w="900" w:type="dxa"/>
            <w:tcPrChange w:id="10736" w:author="MCC" w:date="2023-06-14T09:22:00Z">
              <w:tcPr>
                <w:tcW w:w="900" w:type="dxa"/>
              </w:tcPr>
            </w:tcPrChange>
          </w:tcPr>
          <w:p w14:paraId="27A186AA" w14:textId="77777777" w:rsidR="00F970C9" w:rsidRPr="00356814" w:rsidRDefault="00F970C9" w:rsidP="001501A3">
            <w:pPr>
              <w:widowControl w:val="0"/>
              <w:spacing w:after="0"/>
              <w:jc w:val="center"/>
              <w:rPr>
                <w:rFonts w:ascii="Arial" w:eastAsia="Malgun Gothic" w:hAnsi="Arial"/>
                <w:b/>
                <w:sz w:val="18"/>
                <w:lang w:eastAsia="x-none"/>
              </w:rPr>
              <w:pPrChange w:id="10737" w:author="MCC" w:date="2023-06-14T09:06:00Z">
                <w:pPr>
                  <w:keepNext/>
                  <w:keepLines/>
                  <w:spacing w:after="0"/>
                  <w:jc w:val="center"/>
                </w:pPr>
              </w:pPrChange>
            </w:pPr>
            <w:r w:rsidRPr="00356814">
              <w:rPr>
                <w:rFonts w:ascii="Arial" w:eastAsia="Malgun Gothic" w:hAnsi="Arial"/>
                <w:b/>
                <w:sz w:val="18"/>
                <w:lang w:eastAsia="x-none"/>
              </w:rPr>
              <w:t>Range</w:t>
            </w:r>
          </w:p>
        </w:tc>
        <w:tc>
          <w:tcPr>
            <w:tcW w:w="1800" w:type="dxa"/>
            <w:tcPrChange w:id="10738" w:author="MCC" w:date="2023-06-14T09:22:00Z">
              <w:tcPr>
                <w:tcW w:w="1800" w:type="dxa"/>
              </w:tcPr>
            </w:tcPrChange>
          </w:tcPr>
          <w:p w14:paraId="7AB7F17C" w14:textId="77777777" w:rsidR="00F970C9" w:rsidRPr="00356814" w:rsidRDefault="00F970C9" w:rsidP="001501A3">
            <w:pPr>
              <w:widowControl w:val="0"/>
              <w:spacing w:after="0"/>
              <w:jc w:val="center"/>
              <w:rPr>
                <w:rFonts w:ascii="Arial" w:eastAsia="Malgun Gothic" w:hAnsi="Arial"/>
                <w:b/>
                <w:sz w:val="18"/>
                <w:lang w:eastAsia="x-none"/>
              </w:rPr>
              <w:pPrChange w:id="10739" w:author="MCC" w:date="2023-06-14T09:06:00Z">
                <w:pPr>
                  <w:keepNext/>
                  <w:keepLines/>
                  <w:spacing w:after="0"/>
                  <w:jc w:val="center"/>
                </w:pPr>
              </w:pPrChange>
            </w:pPr>
            <w:r w:rsidRPr="00356814">
              <w:rPr>
                <w:rFonts w:ascii="Arial" w:eastAsia="Malgun Gothic" w:hAnsi="Arial"/>
                <w:b/>
                <w:sz w:val="18"/>
                <w:lang w:eastAsia="x-none"/>
              </w:rPr>
              <w:t>IE type and reference</w:t>
            </w:r>
          </w:p>
        </w:tc>
        <w:tc>
          <w:tcPr>
            <w:tcW w:w="3481" w:type="dxa"/>
            <w:tcPrChange w:id="10740" w:author="MCC" w:date="2023-06-14T09:22:00Z">
              <w:tcPr>
                <w:tcW w:w="3198" w:type="dxa"/>
              </w:tcPr>
            </w:tcPrChange>
          </w:tcPr>
          <w:p w14:paraId="7DB8180E" w14:textId="77777777" w:rsidR="00F970C9" w:rsidRPr="00356814" w:rsidRDefault="00F970C9" w:rsidP="001501A3">
            <w:pPr>
              <w:widowControl w:val="0"/>
              <w:spacing w:after="0"/>
              <w:jc w:val="center"/>
              <w:rPr>
                <w:rFonts w:ascii="Arial" w:eastAsia="Malgun Gothic" w:hAnsi="Arial"/>
                <w:b/>
                <w:sz w:val="18"/>
                <w:lang w:eastAsia="x-none"/>
              </w:rPr>
              <w:pPrChange w:id="10741" w:author="MCC" w:date="2023-06-14T09:06:00Z">
                <w:pPr>
                  <w:keepNext/>
                  <w:keepLines/>
                  <w:spacing w:after="0"/>
                  <w:jc w:val="center"/>
                </w:pPr>
              </w:pPrChange>
            </w:pPr>
            <w:r w:rsidRPr="00356814">
              <w:rPr>
                <w:rFonts w:ascii="Arial" w:eastAsia="Malgun Gothic" w:hAnsi="Arial"/>
                <w:b/>
                <w:sz w:val="18"/>
                <w:lang w:eastAsia="x-none"/>
              </w:rPr>
              <w:t>Semantics description</w:t>
            </w:r>
          </w:p>
        </w:tc>
      </w:tr>
      <w:tr w:rsidR="00F970C9" w:rsidRPr="00356814" w14:paraId="195878F0" w14:textId="77777777" w:rsidTr="001501A3">
        <w:tc>
          <w:tcPr>
            <w:tcW w:w="2378" w:type="dxa"/>
            <w:tcPrChange w:id="10742" w:author="MCC" w:date="2023-06-14T09:22:00Z">
              <w:tcPr>
                <w:tcW w:w="2378" w:type="dxa"/>
              </w:tcPr>
            </w:tcPrChange>
          </w:tcPr>
          <w:p w14:paraId="350B4FF1" w14:textId="77777777" w:rsidR="00F970C9" w:rsidRPr="00356814" w:rsidRDefault="00F970C9" w:rsidP="001501A3">
            <w:pPr>
              <w:widowControl w:val="0"/>
              <w:spacing w:after="0"/>
              <w:rPr>
                <w:rFonts w:ascii="Arial" w:eastAsia="Malgun Gothic" w:hAnsi="Arial"/>
                <w:sz w:val="18"/>
                <w:lang w:eastAsia="x-none"/>
              </w:rPr>
              <w:pPrChange w:id="10743" w:author="MCC" w:date="2023-06-14T09:06:00Z">
                <w:pPr>
                  <w:keepNext/>
                  <w:keepLines/>
                  <w:spacing w:after="0"/>
                </w:pPr>
              </w:pPrChange>
            </w:pPr>
            <w:r w:rsidRPr="00356814">
              <w:rPr>
                <w:rFonts w:ascii="Arial" w:eastAsia="Malgun Gothic" w:hAnsi="Arial"/>
                <w:sz w:val="18"/>
                <w:lang w:eastAsia="x-none"/>
              </w:rPr>
              <w:t xml:space="preserve">Priority </w:t>
            </w:r>
            <w:r w:rsidRPr="00356814">
              <w:rPr>
                <w:rFonts w:ascii="Arial" w:eastAsia="MS Mincho" w:hAnsi="Arial"/>
                <w:sz w:val="18"/>
                <w:lang w:eastAsia="x-none"/>
              </w:rPr>
              <w:t>L</w:t>
            </w:r>
            <w:r w:rsidRPr="00356814">
              <w:rPr>
                <w:rFonts w:ascii="Arial" w:eastAsia="Malgun Gothic" w:hAnsi="Arial"/>
                <w:sz w:val="18"/>
                <w:lang w:eastAsia="x-none"/>
              </w:rPr>
              <w:t>evel</w:t>
            </w:r>
          </w:p>
        </w:tc>
        <w:tc>
          <w:tcPr>
            <w:tcW w:w="1080" w:type="dxa"/>
            <w:tcPrChange w:id="10744" w:author="MCC" w:date="2023-06-14T09:22:00Z">
              <w:tcPr>
                <w:tcW w:w="1080" w:type="dxa"/>
              </w:tcPr>
            </w:tcPrChange>
          </w:tcPr>
          <w:p w14:paraId="0E06950A" w14:textId="77777777" w:rsidR="00F970C9" w:rsidRPr="00356814" w:rsidRDefault="00F970C9" w:rsidP="001501A3">
            <w:pPr>
              <w:widowControl w:val="0"/>
              <w:spacing w:after="0"/>
              <w:rPr>
                <w:rFonts w:ascii="Arial" w:eastAsia="Malgun Gothic" w:hAnsi="Arial"/>
                <w:sz w:val="18"/>
                <w:lang w:eastAsia="x-none"/>
              </w:rPr>
              <w:pPrChange w:id="10745" w:author="MCC" w:date="2023-06-14T09:06:00Z">
                <w:pPr>
                  <w:keepNext/>
                  <w:keepLines/>
                  <w:spacing w:after="0"/>
                </w:pPr>
              </w:pPrChange>
            </w:pPr>
            <w:r w:rsidRPr="00356814">
              <w:rPr>
                <w:rFonts w:ascii="Arial" w:eastAsia="Malgun Gothic" w:hAnsi="Arial"/>
                <w:sz w:val="18"/>
                <w:lang w:eastAsia="x-none"/>
              </w:rPr>
              <w:t>M</w:t>
            </w:r>
          </w:p>
        </w:tc>
        <w:tc>
          <w:tcPr>
            <w:tcW w:w="900" w:type="dxa"/>
            <w:tcPrChange w:id="10746" w:author="MCC" w:date="2023-06-14T09:22:00Z">
              <w:tcPr>
                <w:tcW w:w="900" w:type="dxa"/>
              </w:tcPr>
            </w:tcPrChange>
          </w:tcPr>
          <w:p w14:paraId="2D9054DC" w14:textId="77777777" w:rsidR="00F970C9" w:rsidRPr="00356814" w:rsidRDefault="00F970C9" w:rsidP="001501A3">
            <w:pPr>
              <w:widowControl w:val="0"/>
              <w:spacing w:after="0"/>
              <w:rPr>
                <w:rFonts w:ascii="Arial" w:eastAsia="Malgun Gothic" w:hAnsi="Arial"/>
                <w:sz w:val="18"/>
                <w:lang w:eastAsia="x-none"/>
              </w:rPr>
              <w:pPrChange w:id="10747" w:author="MCC" w:date="2023-06-14T09:06:00Z">
                <w:pPr>
                  <w:keepNext/>
                  <w:keepLines/>
                  <w:spacing w:after="0"/>
                </w:pPr>
              </w:pPrChange>
            </w:pPr>
          </w:p>
        </w:tc>
        <w:tc>
          <w:tcPr>
            <w:tcW w:w="1800" w:type="dxa"/>
            <w:tcPrChange w:id="10748" w:author="MCC" w:date="2023-06-14T09:22:00Z">
              <w:tcPr>
                <w:tcW w:w="1800" w:type="dxa"/>
              </w:tcPr>
            </w:tcPrChange>
          </w:tcPr>
          <w:p w14:paraId="1514468E" w14:textId="77777777" w:rsidR="00F970C9" w:rsidRPr="00356814" w:rsidRDefault="00F970C9" w:rsidP="001501A3">
            <w:pPr>
              <w:widowControl w:val="0"/>
              <w:spacing w:after="0"/>
              <w:rPr>
                <w:rFonts w:ascii="Arial" w:eastAsia="Malgun Gothic" w:hAnsi="Arial"/>
                <w:sz w:val="16"/>
                <w:lang w:eastAsia="x-none"/>
              </w:rPr>
              <w:pPrChange w:id="10749" w:author="MCC" w:date="2023-06-14T09:06:00Z">
                <w:pPr>
                  <w:keepNext/>
                  <w:keepLines/>
                  <w:spacing w:after="0"/>
                </w:pPr>
              </w:pPrChange>
            </w:pPr>
            <w:r w:rsidRPr="00356814">
              <w:rPr>
                <w:rFonts w:ascii="Arial" w:eastAsia="MS Mincho" w:hAnsi="Arial"/>
                <w:sz w:val="18"/>
                <w:szCs w:val="18"/>
                <w:lang w:eastAsia="x-none"/>
              </w:rPr>
              <w:t>INTEGER</w:t>
            </w:r>
            <w:r w:rsidRPr="00356814">
              <w:rPr>
                <w:rFonts w:ascii="Arial" w:eastAsia="Malgun Gothic" w:hAnsi="Arial"/>
                <w:sz w:val="18"/>
                <w:szCs w:val="18"/>
                <w:lang w:eastAsia="x-none"/>
              </w:rPr>
              <w:t xml:space="preserve"> (0..15)</w:t>
            </w:r>
          </w:p>
        </w:tc>
        <w:tc>
          <w:tcPr>
            <w:tcW w:w="3481" w:type="dxa"/>
            <w:tcPrChange w:id="10750" w:author="MCC" w:date="2023-06-14T09:22:00Z">
              <w:tcPr>
                <w:tcW w:w="3198" w:type="dxa"/>
              </w:tcPr>
            </w:tcPrChange>
          </w:tcPr>
          <w:p w14:paraId="45E365C4" w14:textId="77777777" w:rsidR="00F970C9" w:rsidRPr="00356814" w:rsidRDefault="00F970C9" w:rsidP="001501A3">
            <w:pPr>
              <w:widowControl w:val="0"/>
              <w:spacing w:after="0"/>
              <w:rPr>
                <w:rFonts w:ascii="Arial" w:eastAsia="Malgun Gothic" w:hAnsi="Arial" w:cs="Arial"/>
                <w:sz w:val="18"/>
                <w:szCs w:val="18"/>
                <w:lang w:eastAsia="x-none"/>
              </w:rPr>
              <w:pPrChange w:id="10751" w:author="MCC" w:date="2023-06-14T09:06:00Z">
                <w:pPr>
                  <w:keepNext/>
                  <w:keepLines/>
                  <w:spacing w:after="0"/>
                </w:pPr>
              </w:pPrChange>
            </w:pPr>
            <w:r w:rsidRPr="00356814">
              <w:rPr>
                <w:rFonts w:ascii="Arial" w:eastAsia="Malgun Gothic" w:hAnsi="Arial" w:cs="Arial"/>
                <w:b/>
                <w:sz w:val="18"/>
                <w:szCs w:val="18"/>
                <w:lang w:eastAsia="x-none"/>
              </w:rPr>
              <w:t>Desc.:</w:t>
            </w:r>
            <w:r w:rsidRPr="00356814">
              <w:rPr>
                <w:rFonts w:ascii="Arial" w:eastAsia="Malgun Gothic" w:hAnsi="Arial" w:cs="Arial"/>
                <w:sz w:val="18"/>
                <w:szCs w:val="18"/>
                <w:lang w:eastAsia="x-none"/>
              </w:rPr>
              <w:t xml:space="preserve"> This IE should be understood as "priority of allocation and retention" (see TS 23.401 [10]).</w:t>
            </w:r>
          </w:p>
          <w:p w14:paraId="3FC3E22D" w14:textId="77777777" w:rsidR="00F970C9" w:rsidRPr="00356814" w:rsidRDefault="00F970C9" w:rsidP="001501A3">
            <w:pPr>
              <w:widowControl w:val="0"/>
              <w:spacing w:after="0"/>
              <w:rPr>
                <w:rFonts w:ascii="Arial" w:eastAsia="Malgun Gothic" w:hAnsi="Arial"/>
                <w:b/>
                <w:sz w:val="18"/>
                <w:szCs w:val="18"/>
                <w:lang w:eastAsia="x-none"/>
              </w:rPr>
              <w:pPrChange w:id="10752" w:author="MCC" w:date="2023-06-14T09:06:00Z">
                <w:pPr>
                  <w:keepNext/>
                  <w:keepLines/>
                  <w:spacing w:after="0"/>
                </w:pPr>
              </w:pPrChange>
            </w:pPr>
            <w:r w:rsidRPr="00356814">
              <w:rPr>
                <w:rFonts w:ascii="Arial" w:eastAsia="Malgun Gothic" w:hAnsi="Arial"/>
                <w:b/>
                <w:sz w:val="18"/>
                <w:szCs w:val="18"/>
                <w:lang w:eastAsia="x-none"/>
              </w:rPr>
              <w:t>Usage:</w:t>
            </w:r>
          </w:p>
          <w:p w14:paraId="58C8A73F" w14:textId="77777777" w:rsidR="00F970C9" w:rsidRPr="00356814" w:rsidRDefault="00F970C9" w:rsidP="001501A3">
            <w:pPr>
              <w:widowControl w:val="0"/>
              <w:spacing w:after="0"/>
              <w:rPr>
                <w:rFonts w:ascii="Arial" w:eastAsia="Malgun Gothic" w:hAnsi="Arial"/>
                <w:sz w:val="18"/>
                <w:szCs w:val="18"/>
                <w:lang w:eastAsia="x-none"/>
              </w:rPr>
              <w:pPrChange w:id="10753" w:author="MCC" w:date="2023-06-14T09:06:00Z">
                <w:pPr>
                  <w:keepNext/>
                  <w:keepLines/>
                  <w:spacing w:after="0"/>
                </w:pPr>
              </w:pPrChange>
            </w:pPr>
            <w:r w:rsidRPr="00356814">
              <w:rPr>
                <w:rFonts w:ascii="Arial" w:eastAsia="Malgun Gothic" w:hAnsi="Arial"/>
                <w:sz w:val="18"/>
                <w:szCs w:val="18"/>
                <w:lang w:eastAsia="x-none"/>
              </w:rPr>
              <w:t>Value 15 means "no priority".</w:t>
            </w:r>
          </w:p>
          <w:p w14:paraId="24C4FFFE" w14:textId="77777777" w:rsidR="00F970C9" w:rsidRPr="00356814" w:rsidRDefault="00F970C9" w:rsidP="001501A3">
            <w:pPr>
              <w:widowControl w:val="0"/>
              <w:spacing w:after="0"/>
              <w:rPr>
                <w:rFonts w:ascii="Arial" w:eastAsia="Malgun Gothic" w:hAnsi="Arial"/>
                <w:sz w:val="18"/>
                <w:szCs w:val="18"/>
                <w:lang w:eastAsia="x-none"/>
              </w:rPr>
              <w:pPrChange w:id="10754" w:author="MCC" w:date="2023-06-14T09:06:00Z">
                <w:pPr>
                  <w:keepNext/>
                  <w:keepLines/>
                  <w:spacing w:after="0"/>
                </w:pPr>
              </w:pPrChange>
            </w:pPr>
            <w:r w:rsidRPr="00356814">
              <w:rPr>
                <w:rFonts w:ascii="Arial" w:eastAsia="Malgun Gothic" w:hAnsi="Arial"/>
                <w:sz w:val="18"/>
                <w:szCs w:val="18"/>
                <w:lang w:eastAsia="x-none"/>
              </w:rPr>
              <w:t>Values between 1 and 14 are ordered in decreasing order of priority, i.e. 1 is the highest and 14 the lowest.</w:t>
            </w:r>
          </w:p>
          <w:p w14:paraId="349D8087" w14:textId="77777777" w:rsidR="00F970C9" w:rsidRPr="00356814" w:rsidRDefault="00F970C9" w:rsidP="001501A3">
            <w:pPr>
              <w:widowControl w:val="0"/>
              <w:spacing w:after="0"/>
              <w:rPr>
                <w:rFonts w:ascii="Arial" w:eastAsia="Malgun Gothic" w:hAnsi="Arial"/>
                <w:sz w:val="18"/>
                <w:lang w:eastAsia="x-none"/>
              </w:rPr>
              <w:pPrChange w:id="10755" w:author="MCC" w:date="2023-06-14T09:06:00Z">
                <w:pPr>
                  <w:keepNext/>
                  <w:keepLines/>
                  <w:spacing w:after="0"/>
                </w:pPr>
              </w:pPrChange>
            </w:pPr>
            <w:r w:rsidRPr="00356814">
              <w:rPr>
                <w:rFonts w:ascii="Arial" w:eastAsia="Malgun Gothic" w:hAnsi="Arial"/>
                <w:sz w:val="18"/>
                <w:szCs w:val="18"/>
                <w:lang w:eastAsia="x-none"/>
              </w:rPr>
              <w:t>Value 0 shall be treated as a logical error if received.</w:t>
            </w:r>
          </w:p>
        </w:tc>
      </w:tr>
      <w:tr w:rsidR="00F970C9" w:rsidRPr="00356814" w14:paraId="7F66F67E" w14:textId="77777777" w:rsidTr="001501A3">
        <w:tc>
          <w:tcPr>
            <w:tcW w:w="2378" w:type="dxa"/>
            <w:tcPrChange w:id="10756" w:author="MCC" w:date="2023-06-14T09:22:00Z">
              <w:tcPr>
                <w:tcW w:w="2378" w:type="dxa"/>
              </w:tcPr>
            </w:tcPrChange>
          </w:tcPr>
          <w:p w14:paraId="72244402" w14:textId="77777777" w:rsidR="00F970C9" w:rsidRPr="00356814" w:rsidRDefault="00F970C9" w:rsidP="001501A3">
            <w:pPr>
              <w:widowControl w:val="0"/>
              <w:spacing w:after="0"/>
              <w:rPr>
                <w:rFonts w:ascii="Arial" w:eastAsia="Malgun Gothic" w:hAnsi="Arial"/>
                <w:sz w:val="18"/>
                <w:szCs w:val="18"/>
                <w:lang w:eastAsia="x-none"/>
              </w:rPr>
              <w:pPrChange w:id="10757" w:author="MCC" w:date="2023-06-14T09:06:00Z">
                <w:pPr>
                  <w:keepNext/>
                  <w:keepLines/>
                  <w:spacing w:after="0"/>
                </w:pPr>
              </w:pPrChange>
            </w:pPr>
            <w:r w:rsidRPr="00356814">
              <w:rPr>
                <w:rFonts w:ascii="Arial" w:eastAsia="Malgun Gothic" w:hAnsi="Arial"/>
                <w:sz w:val="18"/>
                <w:szCs w:val="18"/>
                <w:lang w:eastAsia="x-none"/>
              </w:rPr>
              <w:t>Pre-emption Capability</w:t>
            </w:r>
          </w:p>
        </w:tc>
        <w:tc>
          <w:tcPr>
            <w:tcW w:w="1080" w:type="dxa"/>
            <w:tcPrChange w:id="10758" w:author="MCC" w:date="2023-06-14T09:22:00Z">
              <w:tcPr>
                <w:tcW w:w="1080" w:type="dxa"/>
              </w:tcPr>
            </w:tcPrChange>
          </w:tcPr>
          <w:p w14:paraId="74520319" w14:textId="77777777" w:rsidR="00F970C9" w:rsidRPr="00356814" w:rsidRDefault="00F970C9" w:rsidP="001501A3">
            <w:pPr>
              <w:widowControl w:val="0"/>
              <w:spacing w:after="0"/>
              <w:rPr>
                <w:rFonts w:ascii="Arial" w:eastAsia="Malgun Gothic" w:hAnsi="Arial"/>
                <w:sz w:val="18"/>
                <w:szCs w:val="18"/>
                <w:lang w:eastAsia="x-none"/>
              </w:rPr>
              <w:pPrChange w:id="10759" w:author="MCC" w:date="2023-06-14T09:06:00Z">
                <w:pPr>
                  <w:keepNext/>
                  <w:keepLines/>
                  <w:spacing w:after="0"/>
                </w:pPr>
              </w:pPrChange>
            </w:pPr>
            <w:r w:rsidRPr="00356814">
              <w:rPr>
                <w:rFonts w:ascii="Arial" w:eastAsia="Malgun Gothic" w:hAnsi="Arial"/>
                <w:sz w:val="18"/>
                <w:szCs w:val="18"/>
                <w:lang w:eastAsia="x-none"/>
              </w:rPr>
              <w:t>M</w:t>
            </w:r>
          </w:p>
        </w:tc>
        <w:tc>
          <w:tcPr>
            <w:tcW w:w="900" w:type="dxa"/>
            <w:tcPrChange w:id="10760" w:author="MCC" w:date="2023-06-14T09:22:00Z">
              <w:tcPr>
                <w:tcW w:w="900" w:type="dxa"/>
              </w:tcPr>
            </w:tcPrChange>
          </w:tcPr>
          <w:p w14:paraId="094DD863" w14:textId="77777777" w:rsidR="00F970C9" w:rsidRPr="00356814" w:rsidRDefault="00F970C9" w:rsidP="001501A3">
            <w:pPr>
              <w:widowControl w:val="0"/>
              <w:spacing w:after="0"/>
              <w:rPr>
                <w:rFonts w:ascii="Arial" w:eastAsia="Malgun Gothic" w:hAnsi="Arial"/>
                <w:sz w:val="18"/>
                <w:szCs w:val="18"/>
                <w:lang w:eastAsia="x-none"/>
              </w:rPr>
              <w:pPrChange w:id="10761" w:author="MCC" w:date="2023-06-14T09:06:00Z">
                <w:pPr>
                  <w:keepNext/>
                  <w:keepLines/>
                  <w:spacing w:after="0"/>
                </w:pPr>
              </w:pPrChange>
            </w:pPr>
          </w:p>
        </w:tc>
        <w:tc>
          <w:tcPr>
            <w:tcW w:w="1800" w:type="dxa"/>
            <w:tcPrChange w:id="10762" w:author="MCC" w:date="2023-06-14T09:22:00Z">
              <w:tcPr>
                <w:tcW w:w="1800" w:type="dxa"/>
              </w:tcPr>
            </w:tcPrChange>
          </w:tcPr>
          <w:p w14:paraId="0A72FCA6" w14:textId="77777777" w:rsidR="00F970C9" w:rsidRPr="00356814" w:rsidRDefault="00F970C9" w:rsidP="001501A3">
            <w:pPr>
              <w:widowControl w:val="0"/>
              <w:spacing w:after="0"/>
              <w:rPr>
                <w:rFonts w:ascii="Arial" w:eastAsia="Malgun Gothic" w:hAnsi="Arial"/>
                <w:sz w:val="18"/>
                <w:szCs w:val="18"/>
                <w:lang w:eastAsia="x-none"/>
              </w:rPr>
              <w:pPrChange w:id="10763" w:author="MCC" w:date="2023-06-14T09:06:00Z">
                <w:pPr>
                  <w:keepNext/>
                  <w:keepLines/>
                  <w:spacing w:after="0"/>
                </w:pPr>
              </w:pPrChange>
            </w:pPr>
            <w:r w:rsidRPr="00356814">
              <w:rPr>
                <w:rFonts w:ascii="Arial" w:eastAsia="Malgun Gothic" w:hAnsi="Arial"/>
                <w:sz w:val="18"/>
                <w:szCs w:val="18"/>
                <w:lang w:eastAsia="x-none"/>
              </w:rPr>
              <w:t>ENUMERATED(</w:t>
            </w:r>
            <w:r w:rsidRPr="00356814">
              <w:rPr>
                <w:rFonts w:ascii="Arial" w:eastAsia="MS Mincho" w:hAnsi="Arial"/>
                <w:sz w:val="18"/>
                <w:szCs w:val="18"/>
                <w:lang w:eastAsia="x-none"/>
              </w:rPr>
              <w:t xml:space="preserve">shall </w:t>
            </w:r>
            <w:r w:rsidRPr="00356814">
              <w:rPr>
                <w:rFonts w:ascii="Arial" w:eastAsia="Malgun Gothic" w:hAnsi="Arial"/>
                <w:sz w:val="18"/>
                <w:szCs w:val="18"/>
                <w:lang w:eastAsia="x-none"/>
              </w:rPr>
              <w:t xml:space="preserve">not trigger pre-emption, </w:t>
            </w:r>
            <w:r w:rsidRPr="00356814">
              <w:rPr>
                <w:rFonts w:ascii="Arial" w:eastAsia="MS Mincho" w:hAnsi="Arial"/>
                <w:sz w:val="18"/>
                <w:szCs w:val="18"/>
                <w:lang w:eastAsia="x-none"/>
              </w:rPr>
              <w:t>may</w:t>
            </w:r>
            <w:r w:rsidRPr="00356814">
              <w:rPr>
                <w:rFonts w:ascii="Arial" w:eastAsia="Malgun Gothic" w:hAnsi="Arial"/>
                <w:sz w:val="18"/>
                <w:szCs w:val="18"/>
                <w:lang w:eastAsia="x-none"/>
              </w:rPr>
              <w:t xml:space="preserve"> trigger pre-emption)</w:t>
            </w:r>
          </w:p>
        </w:tc>
        <w:tc>
          <w:tcPr>
            <w:tcW w:w="3481" w:type="dxa"/>
            <w:tcPrChange w:id="10764" w:author="MCC" w:date="2023-06-14T09:22:00Z">
              <w:tcPr>
                <w:tcW w:w="3198" w:type="dxa"/>
              </w:tcPr>
            </w:tcPrChange>
          </w:tcPr>
          <w:p w14:paraId="785325FF" w14:textId="77777777" w:rsidR="00F970C9" w:rsidRPr="00356814" w:rsidRDefault="00F970C9" w:rsidP="001501A3">
            <w:pPr>
              <w:widowControl w:val="0"/>
              <w:spacing w:after="0"/>
              <w:rPr>
                <w:rFonts w:ascii="Arial" w:eastAsia="Malgun Gothic" w:hAnsi="Arial"/>
                <w:sz w:val="18"/>
                <w:szCs w:val="18"/>
                <w:lang w:eastAsia="x-none"/>
              </w:rPr>
              <w:pPrChange w:id="10765" w:author="MCC" w:date="2023-06-14T09:06:00Z">
                <w:pPr>
                  <w:keepNext/>
                  <w:keepLines/>
                  <w:spacing w:after="0"/>
                </w:pPr>
              </w:pPrChange>
            </w:pPr>
            <w:r w:rsidRPr="00356814">
              <w:rPr>
                <w:rFonts w:ascii="Arial" w:eastAsia="Malgun Gothic" w:hAnsi="Arial"/>
                <w:b/>
                <w:sz w:val="18"/>
                <w:szCs w:val="18"/>
                <w:lang w:eastAsia="x-none"/>
              </w:rPr>
              <w:t>Desc.:</w:t>
            </w:r>
            <w:r w:rsidRPr="00356814">
              <w:rPr>
                <w:rFonts w:ascii="Arial" w:eastAsia="Malgun Gothic" w:hAnsi="Arial"/>
                <w:sz w:val="18"/>
                <w:szCs w:val="18"/>
                <w:lang w:eastAsia="x-none"/>
              </w:rPr>
              <w:t xml:space="preserve"> This IE indicates the pre-emption capability of the request on other E-RABs</w:t>
            </w:r>
            <w:r w:rsidR="00E8106F" w:rsidRPr="00356814">
              <w:rPr>
                <w:rFonts w:ascii="Arial" w:eastAsia="Malgun Gothic" w:hAnsi="Arial"/>
                <w:sz w:val="18"/>
                <w:szCs w:val="18"/>
                <w:lang w:eastAsia="x-none"/>
              </w:rPr>
              <w:t xml:space="preserve"> </w:t>
            </w:r>
            <w:r w:rsidR="00E8106F" w:rsidRPr="00356814">
              <w:rPr>
                <w:rFonts w:ascii="Arial" w:eastAsia="Malgun Gothic" w:hAnsi="Arial" w:cs="Arial"/>
                <w:sz w:val="18"/>
                <w:szCs w:val="18"/>
                <w:lang w:eastAsia="x-none"/>
              </w:rPr>
              <w:t>(see TS 23.401 [10]).</w:t>
            </w:r>
          </w:p>
          <w:p w14:paraId="28E5A299" w14:textId="77777777" w:rsidR="00F970C9" w:rsidRPr="00356814" w:rsidRDefault="00F970C9" w:rsidP="001501A3">
            <w:pPr>
              <w:widowControl w:val="0"/>
              <w:spacing w:after="0"/>
              <w:rPr>
                <w:rFonts w:ascii="Arial" w:eastAsia="Malgun Gothic" w:hAnsi="Arial"/>
                <w:b/>
                <w:sz w:val="18"/>
                <w:szCs w:val="18"/>
                <w:lang w:eastAsia="x-none"/>
              </w:rPr>
              <w:pPrChange w:id="10766" w:author="MCC" w:date="2023-06-14T09:06:00Z">
                <w:pPr>
                  <w:keepNext/>
                  <w:keepLines/>
                  <w:spacing w:after="0"/>
                </w:pPr>
              </w:pPrChange>
            </w:pPr>
            <w:r w:rsidRPr="00356814">
              <w:rPr>
                <w:rFonts w:ascii="Arial" w:eastAsia="Malgun Gothic" w:hAnsi="Arial"/>
                <w:b/>
                <w:sz w:val="18"/>
                <w:szCs w:val="18"/>
                <w:lang w:eastAsia="x-none"/>
              </w:rPr>
              <w:t xml:space="preserve">Usage: </w:t>
            </w:r>
          </w:p>
          <w:p w14:paraId="0C9B7DE9" w14:textId="77777777" w:rsidR="00F970C9" w:rsidRPr="00356814" w:rsidRDefault="00F970C9" w:rsidP="001501A3">
            <w:pPr>
              <w:widowControl w:val="0"/>
              <w:spacing w:after="0"/>
              <w:rPr>
                <w:rFonts w:ascii="Arial" w:eastAsia="Malgun Gothic" w:hAnsi="Arial"/>
                <w:sz w:val="18"/>
                <w:szCs w:val="18"/>
                <w:lang w:eastAsia="x-none"/>
              </w:rPr>
              <w:pPrChange w:id="10767" w:author="MCC" w:date="2023-06-14T09:06:00Z">
                <w:pPr>
                  <w:keepNext/>
                  <w:keepLines/>
                  <w:spacing w:after="0"/>
                </w:pPr>
              </w:pPrChange>
            </w:pPr>
            <w:r w:rsidRPr="00356814">
              <w:rPr>
                <w:rFonts w:ascii="Arial" w:eastAsia="Malgun Gothic" w:hAnsi="Arial"/>
                <w:sz w:val="18"/>
                <w:szCs w:val="18"/>
                <w:lang w:eastAsia="x-none"/>
              </w:rPr>
              <w:t>The E-RAB shall not pre-empt other E-RABs or, the</w:t>
            </w:r>
            <w:r w:rsidRPr="00356814">
              <w:rPr>
                <w:rFonts w:ascii="Arial" w:eastAsia="MS Mincho" w:hAnsi="Arial"/>
                <w:sz w:val="18"/>
                <w:szCs w:val="18"/>
                <w:lang w:eastAsia="x-none"/>
              </w:rPr>
              <w:t xml:space="preserve"> E-</w:t>
            </w:r>
            <w:r w:rsidRPr="00356814">
              <w:rPr>
                <w:rFonts w:ascii="Arial" w:eastAsia="Malgun Gothic" w:hAnsi="Arial"/>
                <w:sz w:val="18"/>
                <w:szCs w:val="18"/>
                <w:lang w:eastAsia="x-none"/>
              </w:rPr>
              <w:t>RAB may pre-empt other E-RABs</w:t>
            </w:r>
          </w:p>
          <w:p w14:paraId="4439FB35" w14:textId="77777777" w:rsidR="00F970C9" w:rsidRPr="00356814" w:rsidRDefault="00F970C9" w:rsidP="001501A3">
            <w:pPr>
              <w:widowControl w:val="0"/>
              <w:spacing w:after="0"/>
              <w:rPr>
                <w:rFonts w:ascii="Arial" w:eastAsia="Malgun Gothic" w:hAnsi="Arial"/>
                <w:sz w:val="18"/>
                <w:szCs w:val="18"/>
                <w:lang w:eastAsia="x-none"/>
              </w:rPr>
              <w:pPrChange w:id="10768" w:author="MCC" w:date="2023-06-14T09:06:00Z">
                <w:pPr>
                  <w:keepNext/>
                  <w:keepLines/>
                  <w:spacing w:after="0"/>
                </w:pPr>
              </w:pPrChange>
            </w:pPr>
            <w:r w:rsidRPr="00356814">
              <w:rPr>
                <w:rFonts w:ascii="Arial" w:eastAsia="Malgun Gothic" w:hAnsi="Arial"/>
                <w:sz w:val="18"/>
                <w:szCs w:val="18"/>
                <w:lang w:eastAsia="x-none"/>
              </w:rPr>
              <w:t>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Capability indicator applies to the allocation of resources for an E-RAB and as such it provides the trigger to 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procedures/processes of the eNB.</w:t>
            </w:r>
          </w:p>
        </w:tc>
      </w:tr>
      <w:tr w:rsidR="00F970C9" w:rsidRPr="00356814" w14:paraId="7C1C1F75" w14:textId="77777777" w:rsidTr="001501A3">
        <w:tc>
          <w:tcPr>
            <w:tcW w:w="2378" w:type="dxa"/>
            <w:tcPrChange w:id="10769" w:author="MCC" w:date="2023-06-14T09:22:00Z">
              <w:tcPr>
                <w:tcW w:w="2378" w:type="dxa"/>
              </w:tcPr>
            </w:tcPrChange>
          </w:tcPr>
          <w:p w14:paraId="2C0B429A" w14:textId="77777777" w:rsidR="00F970C9" w:rsidRPr="00356814" w:rsidRDefault="00F970C9" w:rsidP="001501A3">
            <w:pPr>
              <w:widowControl w:val="0"/>
              <w:spacing w:after="0"/>
              <w:rPr>
                <w:rFonts w:ascii="Arial" w:eastAsia="Malgun Gothic" w:hAnsi="Arial"/>
                <w:sz w:val="18"/>
                <w:szCs w:val="18"/>
                <w:lang w:eastAsia="x-none"/>
              </w:rPr>
              <w:pPrChange w:id="10770" w:author="MCC" w:date="2023-06-14T09:06:00Z">
                <w:pPr>
                  <w:keepNext/>
                  <w:keepLines/>
                  <w:spacing w:after="0"/>
                </w:pPr>
              </w:pPrChange>
            </w:pPr>
            <w:r w:rsidRPr="00356814">
              <w:rPr>
                <w:rFonts w:ascii="Arial" w:eastAsia="Malgun Gothic" w:hAnsi="Arial"/>
                <w:sz w:val="18"/>
                <w:szCs w:val="18"/>
                <w:lang w:eastAsia="x-none"/>
              </w:rPr>
              <w:lastRenderedPageBreak/>
              <w:t>Pre-emption Vulnerability</w:t>
            </w:r>
          </w:p>
        </w:tc>
        <w:tc>
          <w:tcPr>
            <w:tcW w:w="1080" w:type="dxa"/>
            <w:tcPrChange w:id="10771" w:author="MCC" w:date="2023-06-14T09:22:00Z">
              <w:tcPr>
                <w:tcW w:w="1080" w:type="dxa"/>
              </w:tcPr>
            </w:tcPrChange>
          </w:tcPr>
          <w:p w14:paraId="4706C71E" w14:textId="77777777" w:rsidR="00F970C9" w:rsidRPr="00356814" w:rsidRDefault="00F970C9" w:rsidP="001501A3">
            <w:pPr>
              <w:widowControl w:val="0"/>
              <w:spacing w:after="0"/>
              <w:rPr>
                <w:rFonts w:ascii="Arial" w:eastAsia="Malgun Gothic" w:hAnsi="Arial"/>
                <w:sz w:val="18"/>
                <w:szCs w:val="18"/>
                <w:lang w:eastAsia="x-none"/>
              </w:rPr>
              <w:pPrChange w:id="10772" w:author="MCC" w:date="2023-06-14T09:06:00Z">
                <w:pPr>
                  <w:keepNext/>
                  <w:keepLines/>
                  <w:spacing w:after="0"/>
                </w:pPr>
              </w:pPrChange>
            </w:pPr>
            <w:r w:rsidRPr="00356814">
              <w:rPr>
                <w:rFonts w:ascii="Arial" w:eastAsia="Malgun Gothic" w:hAnsi="Arial"/>
                <w:sz w:val="18"/>
                <w:szCs w:val="18"/>
                <w:lang w:eastAsia="x-none"/>
              </w:rPr>
              <w:t>M</w:t>
            </w:r>
          </w:p>
        </w:tc>
        <w:tc>
          <w:tcPr>
            <w:tcW w:w="900" w:type="dxa"/>
            <w:tcPrChange w:id="10773" w:author="MCC" w:date="2023-06-14T09:22:00Z">
              <w:tcPr>
                <w:tcW w:w="900" w:type="dxa"/>
              </w:tcPr>
            </w:tcPrChange>
          </w:tcPr>
          <w:p w14:paraId="6A119413" w14:textId="77777777" w:rsidR="00F970C9" w:rsidRPr="00356814" w:rsidRDefault="00F970C9" w:rsidP="001501A3">
            <w:pPr>
              <w:widowControl w:val="0"/>
              <w:spacing w:after="0"/>
              <w:rPr>
                <w:rFonts w:ascii="Arial" w:eastAsia="Malgun Gothic" w:hAnsi="Arial"/>
                <w:sz w:val="18"/>
                <w:szCs w:val="18"/>
                <w:lang w:eastAsia="x-none"/>
              </w:rPr>
              <w:pPrChange w:id="10774" w:author="MCC" w:date="2023-06-14T09:06:00Z">
                <w:pPr>
                  <w:keepNext/>
                  <w:keepLines/>
                  <w:spacing w:after="0"/>
                </w:pPr>
              </w:pPrChange>
            </w:pPr>
          </w:p>
        </w:tc>
        <w:tc>
          <w:tcPr>
            <w:tcW w:w="1800" w:type="dxa"/>
            <w:tcPrChange w:id="10775" w:author="MCC" w:date="2023-06-14T09:22:00Z">
              <w:tcPr>
                <w:tcW w:w="1800" w:type="dxa"/>
              </w:tcPr>
            </w:tcPrChange>
          </w:tcPr>
          <w:p w14:paraId="3F6A965D" w14:textId="77777777" w:rsidR="00F970C9" w:rsidRPr="00356814" w:rsidRDefault="00F970C9" w:rsidP="001501A3">
            <w:pPr>
              <w:widowControl w:val="0"/>
              <w:spacing w:after="0"/>
              <w:rPr>
                <w:rFonts w:ascii="Arial" w:eastAsia="Malgun Gothic" w:hAnsi="Arial"/>
                <w:sz w:val="18"/>
                <w:szCs w:val="18"/>
                <w:lang w:eastAsia="x-none"/>
              </w:rPr>
              <w:pPrChange w:id="10776" w:author="MCC" w:date="2023-06-14T09:06:00Z">
                <w:pPr>
                  <w:keepNext/>
                  <w:keepLines/>
                  <w:spacing w:after="0"/>
                </w:pPr>
              </w:pPrChange>
            </w:pPr>
            <w:r w:rsidRPr="00356814">
              <w:rPr>
                <w:rFonts w:ascii="Arial" w:eastAsia="Malgun Gothic" w:hAnsi="Arial"/>
                <w:sz w:val="18"/>
                <w:szCs w:val="18"/>
                <w:lang w:eastAsia="x-none"/>
              </w:rPr>
              <w:t>ENUMERATED(not pre-empt</w:t>
            </w:r>
            <w:r w:rsidRPr="00356814">
              <w:rPr>
                <w:rFonts w:ascii="Arial" w:eastAsia="MS Mincho" w:hAnsi="Arial"/>
                <w:sz w:val="18"/>
                <w:szCs w:val="18"/>
                <w:lang w:eastAsia="x-none"/>
              </w:rPr>
              <w:t>able</w:t>
            </w:r>
            <w:r w:rsidRPr="00356814">
              <w:rPr>
                <w:rFonts w:ascii="Arial" w:eastAsia="Malgun Gothic" w:hAnsi="Arial"/>
                <w:sz w:val="18"/>
                <w:szCs w:val="18"/>
                <w:lang w:eastAsia="x-none"/>
              </w:rPr>
              <w:t>, pre-empt</w:t>
            </w:r>
            <w:r w:rsidRPr="00356814">
              <w:rPr>
                <w:rFonts w:ascii="Arial" w:eastAsia="MS Mincho" w:hAnsi="Arial"/>
                <w:sz w:val="18"/>
                <w:szCs w:val="18"/>
                <w:lang w:eastAsia="x-none"/>
              </w:rPr>
              <w:t>able</w:t>
            </w:r>
            <w:r w:rsidRPr="00356814">
              <w:rPr>
                <w:rFonts w:ascii="Arial" w:eastAsia="Malgun Gothic" w:hAnsi="Arial"/>
                <w:sz w:val="18"/>
                <w:szCs w:val="18"/>
                <w:lang w:eastAsia="x-none"/>
              </w:rPr>
              <w:t>)</w:t>
            </w:r>
          </w:p>
        </w:tc>
        <w:tc>
          <w:tcPr>
            <w:tcW w:w="3481" w:type="dxa"/>
            <w:tcPrChange w:id="10777" w:author="MCC" w:date="2023-06-14T09:22:00Z">
              <w:tcPr>
                <w:tcW w:w="3198" w:type="dxa"/>
              </w:tcPr>
            </w:tcPrChange>
          </w:tcPr>
          <w:p w14:paraId="7717321E" w14:textId="77777777" w:rsidR="00F970C9" w:rsidRPr="00356814" w:rsidRDefault="00F970C9" w:rsidP="001501A3">
            <w:pPr>
              <w:widowControl w:val="0"/>
              <w:spacing w:after="0"/>
              <w:rPr>
                <w:rFonts w:ascii="Arial" w:eastAsia="Malgun Gothic" w:hAnsi="Arial"/>
                <w:sz w:val="18"/>
                <w:szCs w:val="18"/>
                <w:lang w:eastAsia="x-none"/>
              </w:rPr>
              <w:pPrChange w:id="10778" w:author="MCC" w:date="2023-06-14T09:06:00Z">
                <w:pPr>
                  <w:keepNext/>
                  <w:keepLines/>
                  <w:spacing w:after="0"/>
                </w:pPr>
              </w:pPrChange>
            </w:pPr>
            <w:r w:rsidRPr="00356814">
              <w:rPr>
                <w:rFonts w:ascii="Arial" w:eastAsia="Malgun Gothic" w:hAnsi="Arial"/>
                <w:b/>
                <w:sz w:val="18"/>
                <w:szCs w:val="18"/>
                <w:lang w:eastAsia="x-none"/>
              </w:rPr>
              <w:t>Desc.:</w:t>
            </w:r>
            <w:r w:rsidRPr="00356814">
              <w:rPr>
                <w:rFonts w:ascii="Arial" w:eastAsia="Malgun Gothic" w:hAnsi="Arial"/>
                <w:sz w:val="18"/>
                <w:szCs w:val="18"/>
                <w:lang w:eastAsia="x-none"/>
              </w:rPr>
              <w:t xml:space="preserve"> This IE indicates the vulnerability of the E-RAB to pre-emption of other E-RABs</w:t>
            </w:r>
            <w:r w:rsidR="00E8106F" w:rsidRPr="00356814">
              <w:rPr>
                <w:rFonts w:ascii="Arial" w:eastAsia="Malgun Gothic" w:hAnsi="Arial"/>
                <w:sz w:val="18"/>
                <w:szCs w:val="18"/>
                <w:lang w:eastAsia="x-none"/>
              </w:rPr>
              <w:t xml:space="preserve"> </w:t>
            </w:r>
            <w:r w:rsidR="00E8106F" w:rsidRPr="00356814">
              <w:rPr>
                <w:rFonts w:ascii="Arial" w:eastAsia="Malgun Gothic" w:hAnsi="Arial" w:cs="Arial"/>
                <w:sz w:val="18"/>
                <w:szCs w:val="18"/>
                <w:lang w:eastAsia="x-none"/>
              </w:rPr>
              <w:t>(see TS 23.401 [10])</w:t>
            </w:r>
            <w:r w:rsidRPr="00356814">
              <w:rPr>
                <w:rFonts w:ascii="Arial" w:eastAsia="Malgun Gothic" w:hAnsi="Arial"/>
                <w:sz w:val="18"/>
                <w:szCs w:val="18"/>
                <w:lang w:eastAsia="x-none"/>
              </w:rPr>
              <w:t>.</w:t>
            </w:r>
          </w:p>
          <w:p w14:paraId="4FEA9BEA" w14:textId="77777777" w:rsidR="00F970C9" w:rsidRPr="00356814" w:rsidRDefault="00F970C9" w:rsidP="001501A3">
            <w:pPr>
              <w:widowControl w:val="0"/>
              <w:spacing w:after="0"/>
              <w:rPr>
                <w:rFonts w:ascii="Arial" w:eastAsia="Malgun Gothic" w:hAnsi="Arial"/>
                <w:sz w:val="18"/>
                <w:szCs w:val="18"/>
                <w:lang w:eastAsia="x-none"/>
              </w:rPr>
              <w:pPrChange w:id="10779" w:author="MCC" w:date="2023-06-14T09:06:00Z">
                <w:pPr>
                  <w:keepNext/>
                  <w:keepLines/>
                  <w:spacing w:after="0"/>
                </w:pPr>
              </w:pPrChange>
            </w:pPr>
            <w:r w:rsidRPr="00356814">
              <w:rPr>
                <w:rFonts w:ascii="Arial" w:eastAsia="Malgun Gothic" w:hAnsi="Arial"/>
                <w:b/>
                <w:sz w:val="18"/>
                <w:szCs w:val="18"/>
                <w:lang w:eastAsia="x-none"/>
              </w:rPr>
              <w:t>Usage</w:t>
            </w:r>
            <w:r w:rsidRPr="00356814">
              <w:rPr>
                <w:rFonts w:ascii="Arial" w:eastAsia="Malgun Gothic" w:hAnsi="Arial"/>
                <w:sz w:val="18"/>
                <w:szCs w:val="18"/>
                <w:lang w:eastAsia="x-none"/>
              </w:rPr>
              <w:t>:</w:t>
            </w:r>
          </w:p>
          <w:p w14:paraId="766C32F3" w14:textId="77777777" w:rsidR="00F970C9" w:rsidRPr="00356814" w:rsidRDefault="00F970C9" w:rsidP="001501A3">
            <w:pPr>
              <w:widowControl w:val="0"/>
              <w:spacing w:after="0"/>
              <w:rPr>
                <w:rFonts w:ascii="Arial" w:eastAsia="Malgun Gothic" w:hAnsi="Arial"/>
                <w:sz w:val="18"/>
                <w:szCs w:val="18"/>
                <w:lang w:eastAsia="x-none"/>
              </w:rPr>
              <w:pPrChange w:id="10780" w:author="MCC" w:date="2023-06-14T09:06:00Z">
                <w:pPr>
                  <w:keepNext/>
                  <w:keepLines/>
                  <w:spacing w:after="0"/>
                </w:pPr>
              </w:pPrChange>
            </w:pPr>
            <w:r w:rsidRPr="00356814">
              <w:rPr>
                <w:rFonts w:ascii="Arial" w:eastAsia="Malgun Gothic" w:hAnsi="Arial"/>
                <w:sz w:val="18"/>
                <w:szCs w:val="18"/>
                <w:lang w:eastAsia="x-none"/>
              </w:rPr>
              <w:t xml:space="preserve">The E-RAB shall not be pre-empted by other E-RABs or the E-RAB </w:t>
            </w:r>
            <w:r w:rsidRPr="00356814">
              <w:rPr>
                <w:rFonts w:ascii="Arial" w:eastAsia="MS Mincho" w:hAnsi="Arial"/>
                <w:sz w:val="18"/>
                <w:szCs w:val="18"/>
                <w:lang w:eastAsia="x-none"/>
              </w:rPr>
              <w:t xml:space="preserve">may </w:t>
            </w:r>
            <w:r w:rsidRPr="00356814">
              <w:rPr>
                <w:rFonts w:ascii="Arial" w:eastAsia="Malgun Gothic" w:hAnsi="Arial"/>
                <w:sz w:val="18"/>
                <w:szCs w:val="18"/>
                <w:lang w:eastAsia="x-none"/>
              </w:rPr>
              <w:t>be pre-empted by other RABs.</w:t>
            </w:r>
          </w:p>
          <w:p w14:paraId="2FEB9767" w14:textId="77777777" w:rsidR="00F970C9" w:rsidRPr="00356814" w:rsidRDefault="00F970C9" w:rsidP="001501A3">
            <w:pPr>
              <w:widowControl w:val="0"/>
              <w:spacing w:after="0"/>
              <w:rPr>
                <w:rFonts w:ascii="Arial" w:eastAsia="Malgun Gothic" w:hAnsi="Arial"/>
                <w:sz w:val="18"/>
                <w:szCs w:val="18"/>
                <w:lang w:eastAsia="x-none"/>
              </w:rPr>
              <w:pPrChange w:id="10781" w:author="MCC" w:date="2023-06-14T09:06:00Z">
                <w:pPr>
                  <w:keepNext/>
                  <w:keepLines/>
                  <w:spacing w:after="0"/>
                </w:pPr>
              </w:pPrChange>
            </w:pPr>
            <w:r w:rsidRPr="00356814">
              <w:rPr>
                <w:rFonts w:ascii="Arial" w:eastAsia="Malgun Gothic" w:hAnsi="Arial"/>
                <w:sz w:val="18"/>
                <w:szCs w:val="18"/>
                <w:lang w:eastAsia="x-none"/>
              </w:rPr>
              <w:t>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Vulnerability indicator applies for the entire duration of the E-RAB, unless modified, and as such indicates whether the E-RAB is a target of 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procedures/processes of the eNB.</w:t>
            </w:r>
          </w:p>
        </w:tc>
      </w:tr>
    </w:tbl>
    <w:p w14:paraId="5DEFD1EC" w14:textId="77777777" w:rsidR="00F970C9" w:rsidRPr="00356814" w:rsidRDefault="00F970C9" w:rsidP="001501A3">
      <w:pPr>
        <w:widowControl w:val="0"/>
        <w:spacing w:after="120"/>
        <w:jc w:val="both"/>
        <w:rPr>
          <w:rFonts w:ascii="Arial" w:hAnsi="Arial"/>
          <w:lang w:eastAsia="zh-CN"/>
        </w:rPr>
        <w:pPrChange w:id="10782" w:author="MCC" w:date="2023-06-14T09:06:00Z">
          <w:pPr>
            <w:spacing w:after="120"/>
            <w:jc w:val="both"/>
          </w:pPr>
        </w:pPrChange>
      </w:pPr>
    </w:p>
    <w:p w14:paraId="545545D7" w14:textId="77777777" w:rsidR="00F970C9" w:rsidRPr="00356814" w:rsidRDefault="00F970C9" w:rsidP="001501A3">
      <w:pPr>
        <w:pStyle w:val="Heading4"/>
        <w:keepNext w:val="0"/>
        <w:keepLines w:val="0"/>
        <w:widowControl w:val="0"/>
        <w:pPrChange w:id="10783" w:author="MCC" w:date="2023-06-14T09:06:00Z">
          <w:pPr>
            <w:pStyle w:val="Heading4"/>
          </w:pPr>
        </w:pPrChange>
      </w:pPr>
      <w:bookmarkStart w:id="10784" w:name="_Toc20955925"/>
      <w:bookmarkStart w:id="10785" w:name="_Toc29404264"/>
      <w:bookmarkStart w:id="10786" w:name="_Toc36556660"/>
      <w:bookmarkStart w:id="10787" w:name="_Toc45832804"/>
      <w:bookmarkStart w:id="10788" w:name="_Toc51763437"/>
      <w:bookmarkStart w:id="10789" w:name="_Toc64448378"/>
      <w:bookmarkStart w:id="10790" w:name="_Toc74153424"/>
      <w:bookmarkStart w:id="10791" w:name="_Toc88657475"/>
      <w:r w:rsidRPr="00356814">
        <w:t>9.3.1.21</w:t>
      </w:r>
      <w:r w:rsidRPr="00356814">
        <w:tab/>
        <w:t>GBR QoS Information</w:t>
      </w:r>
      <w:bookmarkEnd w:id="10784"/>
      <w:bookmarkEnd w:id="10785"/>
      <w:bookmarkEnd w:id="10786"/>
      <w:bookmarkEnd w:id="10787"/>
      <w:bookmarkEnd w:id="10788"/>
      <w:bookmarkEnd w:id="10789"/>
      <w:bookmarkEnd w:id="10790"/>
      <w:bookmarkEnd w:id="10791"/>
    </w:p>
    <w:p w14:paraId="666533A7" w14:textId="77777777" w:rsidR="00F970C9" w:rsidRPr="00356814" w:rsidRDefault="00F970C9" w:rsidP="001501A3">
      <w:pPr>
        <w:widowControl w:val="0"/>
        <w:rPr>
          <w:lang w:eastAsia="zh-CN"/>
        </w:rPr>
        <w:pPrChange w:id="10792" w:author="MCC" w:date="2023-06-14T09:06:00Z">
          <w:pPr/>
        </w:pPrChange>
      </w:pPr>
      <w:r w:rsidRPr="00356814">
        <w:rPr>
          <w:lang w:eastAsia="zh-CN"/>
        </w:rPr>
        <w:t>This IE indicates the maximum and guaranteed bit rates of a GBR E-RAB for downlink and uplink.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793" w:author="MCC" w:date="2023-06-14T09:22:00Z">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10"/>
        <w:gridCol w:w="1080"/>
        <w:gridCol w:w="900"/>
        <w:gridCol w:w="1705"/>
        <w:gridCol w:w="3544"/>
        <w:tblGridChange w:id="10794">
          <w:tblGrid>
            <w:gridCol w:w="2410"/>
            <w:gridCol w:w="1080"/>
            <w:gridCol w:w="900"/>
            <w:gridCol w:w="1705"/>
            <w:gridCol w:w="3260"/>
          </w:tblGrid>
        </w:tblGridChange>
      </w:tblGrid>
      <w:tr w:rsidR="00F970C9" w:rsidRPr="00356814" w14:paraId="0EE57453" w14:textId="77777777" w:rsidTr="001501A3">
        <w:tc>
          <w:tcPr>
            <w:tcW w:w="2410" w:type="dxa"/>
            <w:tcPrChange w:id="10795" w:author="MCC" w:date="2023-06-14T09:22:00Z">
              <w:tcPr>
                <w:tcW w:w="2410" w:type="dxa"/>
              </w:tcPr>
            </w:tcPrChange>
          </w:tcPr>
          <w:p w14:paraId="537B72BF" w14:textId="77777777" w:rsidR="00F970C9" w:rsidRPr="00356814" w:rsidRDefault="00F970C9" w:rsidP="001501A3">
            <w:pPr>
              <w:widowControl w:val="0"/>
              <w:spacing w:after="0"/>
              <w:jc w:val="center"/>
              <w:rPr>
                <w:rFonts w:ascii="Arial" w:eastAsia="Malgun Gothic" w:hAnsi="Arial"/>
                <w:b/>
                <w:sz w:val="18"/>
                <w:lang w:eastAsia="x-none"/>
              </w:rPr>
              <w:pPrChange w:id="10796" w:author="MCC" w:date="2023-06-14T09:06:00Z">
                <w:pPr>
                  <w:keepNext/>
                  <w:keepLines/>
                  <w:spacing w:after="0"/>
                  <w:jc w:val="center"/>
                </w:pPr>
              </w:pPrChange>
            </w:pPr>
            <w:r w:rsidRPr="00356814">
              <w:rPr>
                <w:rFonts w:ascii="Arial" w:eastAsia="Malgun Gothic" w:hAnsi="Arial"/>
                <w:b/>
                <w:sz w:val="18"/>
                <w:lang w:eastAsia="x-none"/>
              </w:rPr>
              <w:t>IE/Group Name</w:t>
            </w:r>
          </w:p>
        </w:tc>
        <w:tc>
          <w:tcPr>
            <w:tcW w:w="1080" w:type="dxa"/>
            <w:tcPrChange w:id="10797" w:author="MCC" w:date="2023-06-14T09:22:00Z">
              <w:tcPr>
                <w:tcW w:w="1080" w:type="dxa"/>
              </w:tcPr>
            </w:tcPrChange>
          </w:tcPr>
          <w:p w14:paraId="41EDE480" w14:textId="77777777" w:rsidR="00F970C9" w:rsidRPr="00356814" w:rsidRDefault="00F970C9" w:rsidP="001501A3">
            <w:pPr>
              <w:widowControl w:val="0"/>
              <w:spacing w:after="0"/>
              <w:jc w:val="center"/>
              <w:rPr>
                <w:rFonts w:ascii="Arial" w:eastAsia="Malgun Gothic" w:hAnsi="Arial"/>
                <w:b/>
                <w:sz w:val="18"/>
                <w:lang w:eastAsia="x-none"/>
              </w:rPr>
              <w:pPrChange w:id="10798" w:author="MCC" w:date="2023-06-14T09:06:00Z">
                <w:pPr>
                  <w:keepNext/>
                  <w:keepLines/>
                  <w:spacing w:after="0"/>
                  <w:jc w:val="center"/>
                </w:pPr>
              </w:pPrChange>
            </w:pPr>
            <w:r w:rsidRPr="00356814">
              <w:rPr>
                <w:rFonts w:ascii="Arial" w:eastAsia="Malgun Gothic" w:hAnsi="Arial"/>
                <w:b/>
                <w:sz w:val="18"/>
                <w:lang w:eastAsia="x-none"/>
              </w:rPr>
              <w:t>Presence</w:t>
            </w:r>
          </w:p>
        </w:tc>
        <w:tc>
          <w:tcPr>
            <w:tcW w:w="900" w:type="dxa"/>
            <w:tcPrChange w:id="10799" w:author="MCC" w:date="2023-06-14T09:22:00Z">
              <w:tcPr>
                <w:tcW w:w="900" w:type="dxa"/>
              </w:tcPr>
            </w:tcPrChange>
          </w:tcPr>
          <w:p w14:paraId="5E63D78B" w14:textId="77777777" w:rsidR="00F970C9" w:rsidRPr="00356814" w:rsidRDefault="00F970C9" w:rsidP="001501A3">
            <w:pPr>
              <w:widowControl w:val="0"/>
              <w:spacing w:after="0"/>
              <w:jc w:val="center"/>
              <w:rPr>
                <w:rFonts w:ascii="Arial" w:eastAsia="Malgun Gothic" w:hAnsi="Arial"/>
                <w:b/>
                <w:sz w:val="18"/>
                <w:lang w:eastAsia="x-none"/>
              </w:rPr>
              <w:pPrChange w:id="10800" w:author="MCC" w:date="2023-06-14T09:06:00Z">
                <w:pPr>
                  <w:keepNext/>
                  <w:keepLines/>
                  <w:spacing w:after="0"/>
                  <w:jc w:val="center"/>
                </w:pPr>
              </w:pPrChange>
            </w:pPr>
            <w:r w:rsidRPr="00356814">
              <w:rPr>
                <w:rFonts w:ascii="Arial" w:eastAsia="Malgun Gothic" w:hAnsi="Arial"/>
                <w:b/>
                <w:sz w:val="18"/>
                <w:lang w:eastAsia="x-none"/>
              </w:rPr>
              <w:t>Range</w:t>
            </w:r>
          </w:p>
        </w:tc>
        <w:tc>
          <w:tcPr>
            <w:tcW w:w="1705" w:type="dxa"/>
            <w:tcPrChange w:id="10801" w:author="MCC" w:date="2023-06-14T09:22:00Z">
              <w:tcPr>
                <w:tcW w:w="1705" w:type="dxa"/>
              </w:tcPr>
            </w:tcPrChange>
          </w:tcPr>
          <w:p w14:paraId="3750CF8E" w14:textId="77777777" w:rsidR="00F970C9" w:rsidRPr="00356814" w:rsidRDefault="00F970C9" w:rsidP="001501A3">
            <w:pPr>
              <w:widowControl w:val="0"/>
              <w:spacing w:after="0"/>
              <w:jc w:val="center"/>
              <w:rPr>
                <w:rFonts w:ascii="Arial" w:eastAsia="Malgun Gothic" w:hAnsi="Arial"/>
                <w:b/>
                <w:sz w:val="18"/>
                <w:lang w:eastAsia="x-none"/>
              </w:rPr>
              <w:pPrChange w:id="10802" w:author="MCC" w:date="2023-06-14T09:06:00Z">
                <w:pPr>
                  <w:keepNext/>
                  <w:keepLines/>
                  <w:spacing w:after="0"/>
                  <w:jc w:val="center"/>
                </w:pPr>
              </w:pPrChange>
            </w:pPr>
            <w:r w:rsidRPr="00356814">
              <w:rPr>
                <w:rFonts w:ascii="Arial" w:eastAsia="Malgun Gothic" w:hAnsi="Arial"/>
                <w:b/>
                <w:sz w:val="18"/>
                <w:lang w:eastAsia="x-none"/>
              </w:rPr>
              <w:t>IE type and reference</w:t>
            </w:r>
          </w:p>
        </w:tc>
        <w:tc>
          <w:tcPr>
            <w:tcW w:w="3544" w:type="dxa"/>
            <w:tcPrChange w:id="10803" w:author="MCC" w:date="2023-06-14T09:22:00Z">
              <w:tcPr>
                <w:tcW w:w="3260" w:type="dxa"/>
              </w:tcPr>
            </w:tcPrChange>
          </w:tcPr>
          <w:p w14:paraId="32374F2E" w14:textId="77777777" w:rsidR="00F970C9" w:rsidRPr="00356814" w:rsidRDefault="00F970C9" w:rsidP="001501A3">
            <w:pPr>
              <w:widowControl w:val="0"/>
              <w:spacing w:after="0"/>
              <w:jc w:val="center"/>
              <w:rPr>
                <w:rFonts w:ascii="Arial" w:eastAsia="Malgun Gothic" w:hAnsi="Arial"/>
                <w:b/>
                <w:sz w:val="18"/>
                <w:lang w:eastAsia="x-none"/>
              </w:rPr>
              <w:pPrChange w:id="10804" w:author="MCC" w:date="2023-06-14T09:06:00Z">
                <w:pPr>
                  <w:keepNext/>
                  <w:keepLines/>
                  <w:spacing w:after="0"/>
                  <w:jc w:val="center"/>
                </w:pPr>
              </w:pPrChange>
            </w:pPr>
            <w:r w:rsidRPr="00356814">
              <w:rPr>
                <w:rFonts w:ascii="Arial" w:eastAsia="Malgun Gothic" w:hAnsi="Arial"/>
                <w:b/>
                <w:sz w:val="18"/>
                <w:lang w:eastAsia="x-none"/>
              </w:rPr>
              <w:t>Semantics description</w:t>
            </w:r>
          </w:p>
        </w:tc>
      </w:tr>
      <w:tr w:rsidR="00F970C9" w:rsidRPr="00356814" w14:paraId="76985C9E" w14:textId="77777777" w:rsidTr="001501A3">
        <w:tc>
          <w:tcPr>
            <w:tcW w:w="2410" w:type="dxa"/>
            <w:tcPrChange w:id="10805" w:author="MCC" w:date="2023-06-14T09:22:00Z">
              <w:tcPr>
                <w:tcW w:w="2410" w:type="dxa"/>
              </w:tcPr>
            </w:tcPrChange>
          </w:tcPr>
          <w:p w14:paraId="13AC5B1D" w14:textId="77777777" w:rsidR="00F970C9" w:rsidRPr="00356814" w:rsidRDefault="00F970C9" w:rsidP="001501A3">
            <w:pPr>
              <w:widowControl w:val="0"/>
              <w:spacing w:after="0"/>
              <w:rPr>
                <w:rFonts w:ascii="Arial" w:eastAsia="Malgun Gothic" w:hAnsi="Arial"/>
                <w:sz w:val="18"/>
                <w:lang w:eastAsia="x-none"/>
              </w:rPr>
              <w:pPrChange w:id="10806" w:author="MCC" w:date="2023-06-14T09:06:00Z">
                <w:pPr>
                  <w:keepNext/>
                  <w:keepLines/>
                  <w:spacing w:after="0"/>
                </w:pPr>
              </w:pPrChange>
            </w:pPr>
            <w:r w:rsidRPr="00356814">
              <w:rPr>
                <w:rFonts w:ascii="Arial" w:eastAsia="Malgun Gothic" w:hAnsi="Arial"/>
                <w:sz w:val="18"/>
                <w:lang w:eastAsia="x-none"/>
              </w:rPr>
              <w:t>E-RAB Maximum Bit Rate Downlink</w:t>
            </w:r>
          </w:p>
        </w:tc>
        <w:tc>
          <w:tcPr>
            <w:tcW w:w="1080" w:type="dxa"/>
            <w:tcPrChange w:id="10807" w:author="MCC" w:date="2023-06-14T09:22:00Z">
              <w:tcPr>
                <w:tcW w:w="1080" w:type="dxa"/>
              </w:tcPr>
            </w:tcPrChange>
          </w:tcPr>
          <w:p w14:paraId="56301B89" w14:textId="77777777" w:rsidR="00F970C9" w:rsidRPr="00356814" w:rsidRDefault="00F970C9" w:rsidP="001501A3">
            <w:pPr>
              <w:widowControl w:val="0"/>
              <w:spacing w:after="0"/>
              <w:rPr>
                <w:rFonts w:ascii="Arial" w:eastAsia="Malgun Gothic" w:hAnsi="Arial"/>
                <w:sz w:val="18"/>
                <w:lang w:eastAsia="x-none"/>
              </w:rPr>
              <w:pPrChange w:id="10808" w:author="MCC" w:date="2023-06-14T09:06:00Z">
                <w:pPr>
                  <w:keepNext/>
                  <w:keepLines/>
                  <w:spacing w:after="0"/>
                </w:pPr>
              </w:pPrChange>
            </w:pPr>
            <w:r w:rsidRPr="00356814">
              <w:rPr>
                <w:rFonts w:ascii="Arial" w:eastAsia="Malgun Gothic" w:hAnsi="Arial"/>
                <w:sz w:val="18"/>
                <w:lang w:eastAsia="x-none"/>
              </w:rPr>
              <w:t>M</w:t>
            </w:r>
          </w:p>
        </w:tc>
        <w:tc>
          <w:tcPr>
            <w:tcW w:w="900" w:type="dxa"/>
            <w:tcPrChange w:id="10809" w:author="MCC" w:date="2023-06-14T09:22:00Z">
              <w:tcPr>
                <w:tcW w:w="900" w:type="dxa"/>
              </w:tcPr>
            </w:tcPrChange>
          </w:tcPr>
          <w:p w14:paraId="0E9D32DC" w14:textId="77777777" w:rsidR="00F970C9" w:rsidRPr="00356814" w:rsidRDefault="00F970C9" w:rsidP="001501A3">
            <w:pPr>
              <w:widowControl w:val="0"/>
              <w:spacing w:after="0"/>
              <w:rPr>
                <w:rFonts w:ascii="Arial" w:eastAsia="Malgun Gothic" w:hAnsi="Arial"/>
                <w:sz w:val="18"/>
                <w:lang w:eastAsia="x-none"/>
              </w:rPr>
              <w:pPrChange w:id="10810" w:author="MCC" w:date="2023-06-14T09:06:00Z">
                <w:pPr>
                  <w:keepNext/>
                  <w:keepLines/>
                  <w:spacing w:after="0"/>
                </w:pPr>
              </w:pPrChange>
            </w:pPr>
          </w:p>
        </w:tc>
        <w:tc>
          <w:tcPr>
            <w:tcW w:w="1705" w:type="dxa"/>
            <w:tcPrChange w:id="10811" w:author="MCC" w:date="2023-06-14T09:22:00Z">
              <w:tcPr>
                <w:tcW w:w="1705" w:type="dxa"/>
              </w:tcPr>
            </w:tcPrChange>
          </w:tcPr>
          <w:p w14:paraId="3FB4DE77" w14:textId="77777777" w:rsidR="00F970C9" w:rsidRPr="00356814" w:rsidRDefault="00F970C9" w:rsidP="001501A3">
            <w:pPr>
              <w:widowControl w:val="0"/>
              <w:spacing w:after="0"/>
              <w:rPr>
                <w:rFonts w:ascii="Arial" w:eastAsia="Malgun Gothic" w:hAnsi="Arial"/>
                <w:sz w:val="18"/>
                <w:lang w:eastAsia="x-none"/>
              </w:rPr>
              <w:pPrChange w:id="10812" w:author="MCC" w:date="2023-06-14T09:06:00Z">
                <w:pPr>
                  <w:keepNext/>
                  <w:keepLines/>
                  <w:spacing w:after="0"/>
                </w:pPr>
              </w:pPrChange>
            </w:pPr>
            <w:r w:rsidRPr="00356814">
              <w:rPr>
                <w:rFonts w:ascii="Arial" w:eastAsia="Malgun Gothic" w:hAnsi="Arial"/>
                <w:sz w:val="18"/>
                <w:lang w:eastAsia="x-none"/>
              </w:rPr>
              <w:t>Bit Rate</w:t>
            </w:r>
          </w:p>
          <w:p w14:paraId="18C74C15" w14:textId="77777777" w:rsidR="00F970C9" w:rsidRPr="00356814" w:rsidRDefault="00F970C9" w:rsidP="001501A3">
            <w:pPr>
              <w:widowControl w:val="0"/>
              <w:spacing w:after="0"/>
              <w:rPr>
                <w:rFonts w:ascii="Arial" w:eastAsia="Malgun Gothic" w:hAnsi="Arial"/>
                <w:sz w:val="18"/>
                <w:lang w:eastAsia="x-none"/>
              </w:rPr>
              <w:pPrChange w:id="10813" w:author="MCC" w:date="2023-06-14T09:06:00Z">
                <w:pPr>
                  <w:keepNext/>
                  <w:keepLines/>
                  <w:spacing w:after="0"/>
                </w:pPr>
              </w:pPrChange>
            </w:pPr>
            <w:r w:rsidRPr="00356814">
              <w:rPr>
                <w:rFonts w:ascii="Arial" w:eastAsia="Malgun Gothic" w:hAnsi="Arial"/>
                <w:sz w:val="18"/>
                <w:lang w:eastAsia="x-none"/>
              </w:rPr>
              <w:t>9.3.1.22</w:t>
            </w:r>
          </w:p>
        </w:tc>
        <w:tc>
          <w:tcPr>
            <w:tcW w:w="3544" w:type="dxa"/>
            <w:tcPrChange w:id="10814" w:author="MCC" w:date="2023-06-14T09:22:00Z">
              <w:tcPr>
                <w:tcW w:w="3260" w:type="dxa"/>
              </w:tcPr>
            </w:tcPrChange>
          </w:tcPr>
          <w:p w14:paraId="30BE74BB" w14:textId="77777777" w:rsidR="00F970C9" w:rsidRPr="00356814" w:rsidRDefault="00F970C9" w:rsidP="001501A3">
            <w:pPr>
              <w:widowControl w:val="0"/>
              <w:spacing w:after="0"/>
              <w:rPr>
                <w:rFonts w:ascii="Arial" w:eastAsia="Malgun Gothic" w:hAnsi="Arial"/>
                <w:sz w:val="18"/>
                <w:lang w:eastAsia="x-none"/>
              </w:rPr>
              <w:pPrChange w:id="10815" w:author="MCC" w:date="2023-06-14T09:06:00Z">
                <w:pPr>
                  <w:keepNext/>
                  <w:keepLines/>
                  <w:spacing w:after="0"/>
                </w:pPr>
              </w:pPrChange>
            </w:pPr>
            <w:r w:rsidRPr="00356814">
              <w:rPr>
                <w:rFonts w:ascii="Arial" w:eastAsia="Malgun Gothic" w:hAnsi="Arial"/>
                <w:sz w:val="18"/>
                <w:lang w:eastAsia="x-none"/>
              </w:rPr>
              <w:t>Maximum Bit Rate in DL (i.e. from EPC to E-UTRAN) for the bearer.</w:t>
            </w:r>
          </w:p>
          <w:p w14:paraId="1590FF21" w14:textId="77777777" w:rsidR="00F970C9" w:rsidRPr="00356814" w:rsidRDefault="00F970C9" w:rsidP="001501A3">
            <w:pPr>
              <w:widowControl w:val="0"/>
              <w:spacing w:after="0"/>
              <w:rPr>
                <w:rFonts w:ascii="Arial" w:eastAsia="Malgun Gothic" w:hAnsi="Arial"/>
                <w:sz w:val="18"/>
                <w:lang w:eastAsia="x-none"/>
              </w:rPr>
              <w:pPrChange w:id="10816" w:author="MCC" w:date="2023-06-14T09:06:00Z">
                <w:pPr>
                  <w:keepNext/>
                  <w:keepLines/>
                  <w:spacing w:after="0"/>
                </w:pPr>
              </w:pPrChange>
            </w:pPr>
            <w:r w:rsidRPr="00356814">
              <w:rPr>
                <w:rFonts w:ascii="Arial" w:eastAsia="Malgun Gothic" w:hAnsi="Arial"/>
                <w:sz w:val="18"/>
                <w:lang w:eastAsia="x-none"/>
              </w:rPr>
              <w:t>Details in TS 23.401 [10].</w:t>
            </w:r>
          </w:p>
        </w:tc>
      </w:tr>
      <w:tr w:rsidR="00F970C9" w:rsidRPr="00356814" w14:paraId="3005F709" w14:textId="77777777" w:rsidTr="001501A3">
        <w:tc>
          <w:tcPr>
            <w:tcW w:w="2410" w:type="dxa"/>
            <w:tcPrChange w:id="10817" w:author="MCC" w:date="2023-06-14T09:22:00Z">
              <w:tcPr>
                <w:tcW w:w="2410" w:type="dxa"/>
              </w:tcPr>
            </w:tcPrChange>
          </w:tcPr>
          <w:p w14:paraId="4E260C1D" w14:textId="77777777" w:rsidR="00F970C9" w:rsidRPr="00356814" w:rsidRDefault="00F970C9" w:rsidP="001501A3">
            <w:pPr>
              <w:widowControl w:val="0"/>
              <w:spacing w:after="0"/>
              <w:rPr>
                <w:rFonts w:ascii="Arial" w:eastAsia="Malgun Gothic" w:hAnsi="Arial"/>
                <w:sz w:val="18"/>
                <w:lang w:eastAsia="x-none"/>
              </w:rPr>
              <w:pPrChange w:id="10818" w:author="MCC" w:date="2023-06-14T09:06:00Z">
                <w:pPr>
                  <w:keepNext/>
                  <w:keepLines/>
                  <w:spacing w:after="0"/>
                </w:pPr>
              </w:pPrChange>
            </w:pPr>
            <w:r w:rsidRPr="00356814">
              <w:rPr>
                <w:rFonts w:ascii="Arial" w:eastAsia="Malgun Gothic" w:hAnsi="Arial"/>
                <w:sz w:val="18"/>
                <w:lang w:eastAsia="x-none"/>
              </w:rPr>
              <w:t>E-RAB Maximum Bit Rate Uplink</w:t>
            </w:r>
          </w:p>
        </w:tc>
        <w:tc>
          <w:tcPr>
            <w:tcW w:w="1080" w:type="dxa"/>
            <w:tcPrChange w:id="10819" w:author="MCC" w:date="2023-06-14T09:22:00Z">
              <w:tcPr>
                <w:tcW w:w="1080" w:type="dxa"/>
              </w:tcPr>
            </w:tcPrChange>
          </w:tcPr>
          <w:p w14:paraId="24AB91F9" w14:textId="77777777" w:rsidR="00F970C9" w:rsidRPr="00356814" w:rsidRDefault="00F970C9" w:rsidP="001501A3">
            <w:pPr>
              <w:widowControl w:val="0"/>
              <w:spacing w:after="0"/>
              <w:rPr>
                <w:rFonts w:ascii="Arial" w:eastAsia="Malgun Gothic" w:hAnsi="Arial"/>
                <w:sz w:val="18"/>
                <w:lang w:eastAsia="x-none"/>
              </w:rPr>
              <w:pPrChange w:id="10820" w:author="MCC" w:date="2023-06-14T09:06:00Z">
                <w:pPr>
                  <w:keepNext/>
                  <w:keepLines/>
                  <w:spacing w:after="0"/>
                </w:pPr>
              </w:pPrChange>
            </w:pPr>
            <w:r w:rsidRPr="00356814">
              <w:rPr>
                <w:rFonts w:ascii="Arial" w:eastAsia="Malgun Gothic" w:hAnsi="Arial"/>
                <w:sz w:val="18"/>
                <w:lang w:eastAsia="x-none"/>
              </w:rPr>
              <w:t>M</w:t>
            </w:r>
          </w:p>
        </w:tc>
        <w:tc>
          <w:tcPr>
            <w:tcW w:w="900" w:type="dxa"/>
            <w:tcPrChange w:id="10821" w:author="MCC" w:date="2023-06-14T09:22:00Z">
              <w:tcPr>
                <w:tcW w:w="900" w:type="dxa"/>
              </w:tcPr>
            </w:tcPrChange>
          </w:tcPr>
          <w:p w14:paraId="650BC456" w14:textId="77777777" w:rsidR="00F970C9" w:rsidRPr="00356814" w:rsidRDefault="00F970C9" w:rsidP="001501A3">
            <w:pPr>
              <w:widowControl w:val="0"/>
              <w:spacing w:after="0"/>
              <w:rPr>
                <w:rFonts w:ascii="Arial" w:eastAsia="Malgun Gothic" w:hAnsi="Arial"/>
                <w:sz w:val="18"/>
                <w:lang w:eastAsia="x-none"/>
              </w:rPr>
              <w:pPrChange w:id="10822" w:author="MCC" w:date="2023-06-14T09:06:00Z">
                <w:pPr>
                  <w:keepNext/>
                  <w:keepLines/>
                  <w:spacing w:after="0"/>
                </w:pPr>
              </w:pPrChange>
            </w:pPr>
          </w:p>
        </w:tc>
        <w:tc>
          <w:tcPr>
            <w:tcW w:w="1705" w:type="dxa"/>
            <w:tcPrChange w:id="10823" w:author="MCC" w:date="2023-06-14T09:22:00Z">
              <w:tcPr>
                <w:tcW w:w="1705" w:type="dxa"/>
              </w:tcPr>
            </w:tcPrChange>
          </w:tcPr>
          <w:p w14:paraId="0F781101" w14:textId="77777777" w:rsidR="00F970C9" w:rsidRPr="00356814" w:rsidRDefault="00F970C9" w:rsidP="001501A3">
            <w:pPr>
              <w:widowControl w:val="0"/>
              <w:spacing w:after="0"/>
              <w:rPr>
                <w:rFonts w:ascii="Arial" w:eastAsia="Malgun Gothic" w:hAnsi="Arial"/>
                <w:sz w:val="18"/>
                <w:lang w:eastAsia="x-none"/>
              </w:rPr>
              <w:pPrChange w:id="10824" w:author="MCC" w:date="2023-06-14T09:06:00Z">
                <w:pPr>
                  <w:keepNext/>
                  <w:keepLines/>
                  <w:spacing w:after="0"/>
                </w:pPr>
              </w:pPrChange>
            </w:pPr>
            <w:r w:rsidRPr="00356814">
              <w:rPr>
                <w:rFonts w:ascii="Arial" w:eastAsia="Malgun Gothic" w:hAnsi="Arial"/>
                <w:sz w:val="18"/>
                <w:lang w:eastAsia="x-none"/>
              </w:rPr>
              <w:t xml:space="preserve">Bit Rate </w:t>
            </w:r>
          </w:p>
          <w:p w14:paraId="0C310D36" w14:textId="77777777" w:rsidR="00F970C9" w:rsidRPr="00356814" w:rsidRDefault="00F970C9" w:rsidP="001501A3">
            <w:pPr>
              <w:widowControl w:val="0"/>
              <w:spacing w:after="0"/>
              <w:rPr>
                <w:rFonts w:ascii="Arial" w:eastAsia="Malgun Gothic" w:hAnsi="Arial"/>
                <w:sz w:val="18"/>
                <w:lang w:eastAsia="x-none"/>
              </w:rPr>
              <w:pPrChange w:id="10825" w:author="MCC" w:date="2023-06-14T09:06:00Z">
                <w:pPr>
                  <w:keepNext/>
                  <w:keepLines/>
                  <w:spacing w:after="0"/>
                </w:pPr>
              </w:pPrChange>
            </w:pPr>
            <w:r w:rsidRPr="00356814">
              <w:rPr>
                <w:rFonts w:ascii="Arial" w:eastAsia="Malgun Gothic" w:hAnsi="Arial"/>
                <w:sz w:val="18"/>
                <w:lang w:eastAsia="x-none"/>
              </w:rPr>
              <w:t>9.3.1.22</w:t>
            </w:r>
          </w:p>
        </w:tc>
        <w:tc>
          <w:tcPr>
            <w:tcW w:w="3544" w:type="dxa"/>
            <w:tcPrChange w:id="10826" w:author="MCC" w:date="2023-06-14T09:22:00Z">
              <w:tcPr>
                <w:tcW w:w="3260" w:type="dxa"/>
              </w:tcPr>
            </w:tcPrChange>
          </w:tcPr>
          <w:p w14:paraId="50D48CC9" w14:textId="77777777" w:rsidR="00F970C9" w:rsidRPr="00356814" w:rsidRDefault="00F970C9" w:rsidP="001501A3">
            <w:pPr>
              <w:widowControl w:val="0"/>
              <w:spacing w:after="0"/>
              <w:rPr>
                <w:rFonts w:ascii="Arial" w:eastAsia="Malgun Gothic" w:hAnsi="Arial"/>
                <w:sz w:val="18"/>
                <w:lang w:eastAsia="x-none"/>
              </w:rPr>
              <w:pPrChange w:id="10827" w:author="MCC" w:date="2023-06-14T09:06:00Z">
                <w:pPr>
                  <w:keepNext/>
                  <w:keepLines/>
                  <w:spacing w:after="0"/>
                </w:pPr>
              </w:pPrChange>
            </w:pPr>
            <w:r w:rsidRPr="00356814">
              <w:rPr>
                <w:rFonts w:ascii="Arial" w:eastAsia="Malgun Gothic" w:hAnsi="Arial"/>
                <w:sz w:val="18"/>
                <w:lang w:eastAsia="x-none"/>
              </w:rPr>
              <w:t>Maximum Bit Rate in UL (i.e. from E-UTRAN to EPC) for the bearer.</w:t>
            </w:r>
          </w:p>
          <w:p w14:paraId="0529CF65" w14:textId="77777777" w:rsidR="00F970C9" w:rsidRPr="00356814" w:rsidRDefault="00F970C9" w:rsidP="001501A3">
            <w:pPr>
              <w:widowControl w:val="0"/>
              <w:spacing w:after="0"/>
              <w:rPr>
                <w:rFonts w:ascii="Arial" w:eastAsia="Malgun Gothic" w:hAnsi="Arial"/>
                <w:sz w:val="18"/>
                <w:lang w:eastAsia="x-none"/>
              </w:rPr>
              <w:pPrChange w:id="10828" w:author="MCC" w:date="2023-06-14T09:06:00Z">
                <w:pPr>
                  <w:keepNext/>
                  <w:keepLines/>
                  <w:spacing w:after="0"/>
                </w:pPr>
              </w:pPrChange>
            </w:pPr>
            <w:r w:rsidRPr="00356814">
              <w:rPr>
                <w:rFonts w:ascii="Arial" w:eastAsia="Malgun Gothic" w:hAnsi="Arial"/>
                <w:sz w:val="18"/>
                <w:lang w:eastAsia="x-none"/>
              </w:rPr>
              <w:t>Details in TS 23.401 [10].</w:t>
            </w:r>
          </w:p>
        </w:tc>
      </w:tr>
      <w:tr w:rsidR="00F970C9" w:rsidRPr="00356814" w14:paraId="6907FFDE" w14:textId="77777777" w:rsidTr="001501A3">
        <w:tc>
          <w:tcPr>
            <w:tcW w:w="2410" w:type="dxa"/>
            <w:tcPrChange w:id="10829" w:author="MCC" w:date="2023-06-14T09:22:00Z">
              <w:tcPr>
                <w:tcW w:w="2410" w:type="dxa"/>
              </w:tcPr>
            </w:tcPrChange>
          </w:tcPr>
          <w:p w14:paraId="6FE2E796" w14:textId="77777777" w:rsidR="00F970C9" w:rsidRPr="00356814" w:rsidRDefault="00F970C9" w:rsidP="001501A3">
            <w:pPr>
              <w:widowControl w:val="0"/>
              <w:spacing w:after="0"/>
              <w:rPr>
                <w:rFonts w:ascii="Arial" w:eastAsia="Malgun Gothic" w:hAnsi="Arial"/>
                <w:sz w:val="18"/>
                <w:lang w:eastAsia="x-none"/>
              </w:rPr>
              <w:pPrChange w:id="10830" w:author="MCC" w:date="2023-06-14T09:06:00Z">
                <w:pPr>
                  <w:keepNext/>
                  <w:keepLines/>
                  <w:spacing w:after="0"/>
                </w:pPr>
              </w:pPrChange>
            </w:pPr>
            <w:r w:rsidRPr="00356814">
              <w:rPr>
                <w:rFonts w:ascii="Arial" w:eastAsia="Malgun Gothic" w:hAnsi="Arial"/>
                <w:sz w:val="18"/>
                <w:lang w:eastAsia="x-none"/>
              </w:rPr>
              <w:t>E-RAB Guaranteed Bit Rate Downlink</w:t>
            </w:r>
          </w:p>
        </w:tc>
        <w:tc>
          <w:tcPr>
            <w:tcW w:w="1080" w:type="dxa"/>
            <w:tcPrChange w:id="10831" w:author="MCC" w:date="2023-06-14T09:22:00Z">
              <w:tcPr>
                <w:tcW w:w="1080" w:type="dxa"/>
              </w:tcPr>
            </w:tcPrChange>
          </w:tcPr>
          <w:p w14:paraId="6EDB6518" w14:textId="77777777" w:rsidR="00F970C9" w:rsidRPr="00356814" w:rsidRDefault="00F970C9" w:rsidP="001501A3">
            <w:pPr>
              <w:widowControl w:val="0"/>
              <w:spacing w:after="0"/>
              <w:rPr>
                <w:rFonts w:ascii="Arial" w:eastAsia="Malgun Gothic" w:hAnsi="Arial"/>
                <w:sz w:val="18"/>
                <w:lang w:eastAsia="x-none"/>
              </w:rPr>
              <w:pPrChange w:id="10832" w:author="MCC" w:date="2023-06-14T09:06:00Z">
                <w:pPr>
                  <w:keepNext/>
                  <w:keepLines/>
                  <w:spacing w:after="0"/>
                </w:pPr>
              </w:pPrChange>
            </w:pPr>
            <w:r w:rsidRPr="00356814">
              <w:rPr>
                <w:rFonts w:ascii="Arial" w:eastAsia="Malgun Gothic" w:hAnsi="Arial"/>
                <w:sz w:val="18"/>
                <w:lang w:eastAsia="x-none"/>
              </w:rPr>
              <w:t>M</w:t>
            </w:r>
          </w:p>
        </w:tc>
        <w:tc>
          <w:tcPr>
            <w:tcW w:w="900" w:type="dxa"/>
            <w:tcPrChange w:id="10833" w:author="MCC" w:date="2023-06-14T09:22:00Z">
              <w:tcPr>
                <w:tcW w:w="900" w:type="dxa"/>
              </w:tcPr>
            </w:tcPrChange>
          </w:tcPr>
          <w:p w14:paraId="71C23071" w14:textId="77777777" w:rsidR="00F970C9" w:rsidRPr="00356814" w:rsidRDefault="00F970C9" w:rsidP="001501A3">
            <w:pPr>
              <w:widowControl w:val="0"/>
              <w:spacing w:after="0"/>
              <w:rPr>
                <w:rFonts w:ascii="Arial" w:eastAsia="Malgun Gothic" w:hAnsi="Arial"/>
                <w:sz w:val="18"/>
                <w:lang w:eastAsia="x-none"/>
              </w:rPr>
              <w:pPrChange w:id="10834" w:author="MCC" w:date="2023-06-14T09:06:00Z">
                <w:pPr>
                  <w:keepNext/>
                  <w:keepLines/>
                  <w:spacing w:after="0"/>
                </w:pPr>
              </w:pPrChange>
            </w:pPr>
          </w:p>
        </w:tc>
        <w:tc>
          <w:tcPr>
            <w:tcW w:w="1705" w:type="dxa"/>
            <w:tcPrChange w:id="10835" w:author="MCC" w:date="2023-06-14T09:22:00Z">
              <w:tcPr>
                <w:tcW w:w="1705" w:type="dxa"/>
              </w:tcPr>
            </w:tcPrChange>
          </w:tcPr>
          <w:p w14:paraId="41C96074" w14:textId="77777777" w:rsidR="00F970C9" w:rsidRPr="00356814" w:rsidRDefault="00F970C9" w:rsidP="001501A3">
            <w:pPr>
              <w:widowControl w:val="0"/>
              <w:spacing w:after="0"/>
              <w:rPr>
                <w:rFonts w:ascii="Arial" w:eastAsia="Malgun Gothic" w:hAnsi="Arial"/>
                <w:sz w:val="18"/>
                <w:lang w:eastAsia="x-none"/>
              </w:rPr>
              <w:pPrChange w:id="10836" w:author="MCC" w:date="2023-06-14T09:06:00Z">
                <w:pPr>
                  <w:keepNext/>
                  <w:keepLines/>
                  <w:spacing w:after="0"/>
                </w:pPr>
              </w:pPrChange>
            </w:pPr>
            <w:r w:rsidRPr="00356814">
              <w:rPr>
                <w:rFonts w:ascii="Arial" w:eastAsia="Malgun Gothic" w:hAnsi="Arial"/>
                <w:sz w:val="18"/>
                <w:lang w:eastAsia="x-none"/>
              </w:rPr>
              <w:t xml:space="preserve">Bit Rate </w:t>
            </w:r>
          </w:p>
          <w:p w14:paraId="6586104A" w14:textId="77777777" w:rsidR="00F970C9" w:rsidRPr="00356814" w:rsidRDefault="00F970C9" w:rsidP="001501A3">
            <w:pPr>
              <w:widowControl w:val="0"/>
              <w:spacing w:after="0"/>
              <w:rPr>
                <w:rFonts w:ascii="Arial" w:eastAsia="Malgun Gothic" w:hAnsi="Arial"/>
                <w:sz w:val="18"/>
                <w:lang w:eastAsia="x-none"/>
              </w:rPr>
              <w:pPrChange w:id="10837" w:author="MCC" w:date="2023-06-14T09:06:00Z">
                <w:pPr>
                  <w:keepNext/>
                  <w:keepLines/>
                  <w:spacing w:after="0"/>
                </w:pPr>
              </w:pPrChange>
            </w:pPr>
            <w:r w:rsidRPr="00356814">
              <w:rPr>
                <w:rFonts w:ascii="Arial" w:eastAsia="Malgun Gothic" w:hAnsi="Arial"/>
                <w:sz w:val="18"/>
                <w:lang w:eastAsia="x-none"/>
              </w:rPr>
              <w:t>9.3.1.22</w:t>
            </w:r>
          </w:p>
        </w:tc>
        <w:tc>
          <w:tcPr>
            <w:tcW w:w="3544" w:type="dxa"/>
            <w:tcPrChange w:id="10838" w:author="MCC" w:date="2023-06-14T09:22:00Z">
              <w:tcPr>
                <w:tcW w:w="3260" w:type="dxa"/>
              </w:tcPr>
            </w:tcPrChange>
          </w:tcPr>
          <w:p w14:paraId="632BD207" w14:textId="77777777" w:rsidR="00F970C9" w:rsidRPr="00356814" w:rsidRDefault="00F970C9" w:rsidP="001501A3">
            <w:pPr>
              <w:widowControl w:val="0"/>
              <w:spacing w:after="0"/>
              <w:rPr>
                <w:rFonts w:ascii="Arial" w:eastAsia="Malgun Gothic" w:hAnsi="Arial"/>
                <w:sz w:val="18"/>
                <w:lang w:eastAsia="x-none"/>
              </w:rPr>
              <w:pPrChange w:id="10839" w:author="MCC" w:date="2023-06-14T09:06:00Z">
                <w:pPr>
                  <w:keepNext/>
                  <w:keepLines/>
                  <w:spacing w:after="0"/>
                </w:pPr>
              </w:pPrChange>
            </w:pPr>
            <w:r w:rsidRPr="00356814">
              <w:rPr>
                <w:rFonts w:ascii="Arial" w:eastAsia="Malgun Gothic" w:hAnsi="Arial"/>
                <w:sz w:val="18"/>
                <w:lang w:eastAsia="x-none"/>
              </w:rPr>
              <w:t>Guaranteed Bit Rate (provided that there is data to deliver) in DL (i.e. from EPC to E-UTRAN) for the bearer.</w:t>
            </w:r>
          </w:p>
          <w:p w14:paraId="23254D02" w14:textId="77777777" w:rsidR="00F970C9" w:rsidRPr="00356814" w:rsidRDefault="00F970C9" w:rsidP="001501A3">
            <w:pPr>
              <w:widowControl w:val="0"/>
              <w:spacing w:after="0"/>
              <w:rPr>
                <w:rFonts w:ascii="Arial" w:eastAsia="Malgun Gothic" w:hAnsi="Arial"/>
                <w:sz w:val="18"/>
                <w:lang w:eastAsia="x-none"/>
              </w:rPr>
              <w:pPrChange w:id="10840" w:author="MCC" w:date="2023-06-14T09:06:00Z">
                <w:pPr>
                  <w:keepNext/>
                  <w:keepLines/>
                  <w:spacing w:after="0"/>
                </w:pPr>
              </w:pPrChange>
            </w:pPr>
            <w:r w:rsidRPr="00356814">
              <w:rPr>
                <w:rFonts w:ascii="Arial" w:eastAsia="Malgun Gothic" w:hAnsi="Arial"/>
                <w:sz w:val="18"/>
                <w:lang w:eastAsia="x-none"/>
              </w:rPr>
              <w:t>Details in TS 23.401 [10].</w:t>
            </w:r>
          </w:p>
        </w:tc>
      </w:tr>
      <w:tr w:rsidR="00F970C9" w:rsidRPr="00356814" w14:paraId="351F9F51" w14:textId="77777777" w:rsidTr="001501A3">
        <w:tc>
          <w:tcPr>
            <w:tcW w:w="2410" w:type="dxa"/>
            <w:tcPrChange w:id="10841" w:author="MCC" w:date="2023-06-14T09:22:00Z">
              <w:tcPr>
                <w:tcW w:w="2410" w:type="dxa"/>
              </w:tcPr>
            </w:tcPrChange>
          </w:tcPr>
          <w:p w14:paraId="72EFE60D" w14:textId="77777777" w:rsidR="00F970C9" w:rsidRPr="00356814" w:rsidRDefault="00F970C9" w:rsidP="001501A3">
            <w:pPr>
              <w:widowControl w:val="0"/>
              <w:spacing w:after="0"/>
              <w:rPr>
                <w:rFonts w:ascii="Arial" w:eastAsia="Malgun Gothic" w:hAnsi="Arial"/>
                <w:sz w:val="18"/>
                <w:lang w:eastAsia="x-none"/>
              </w:rPr>
              <w:pPrChange w:id="10842" w:author="MCC" w:date="2023-06-14T09:06:00Z">
                <w:pPr>
                  <w:keepNext/>
                  <w:keepLines/>
                  <w:spacing w:after="0"/>
                </w:pPr>
              </w:pPrChange>
            </w:pPr>
            <w:r w:rsidRPr="00356814">
              <w:rPr>
                <w:rFonts w:ascii="Arial" w:eastAsia="Malgun Gothic" w:hAnsi="Arial"/>
                <w:sz w:val="18"/>
                <w:lang w:eastAsia="x-none"/>
              </w:rPr>
              <w:t>E-RAB Guaranteed Bit Rate Uplink</w:t>
            </w:r>
          </w:p>
        </w:tc>
        <w:tc>
          <w:tcPr>
            <w:tcW w:w="1080" w:type="dxa"/>
            <w:tcPrChange w:id="10843" w:author="MCC" w:date="2023-06-14T09:22:00Z">
              <w:tcPr>
                <w:tcW w:w="1080" w:type="dxa"/>
              </w:tcPr>
            </w:tcPrChange>
          </w:tcPr>
          <w:p w14:paraId="78596AF8" w14:textId="77777777" w:rsidR="00F970C9" w:rsidRPr="00356814" w:rsidRDefault="00F970C9" w:rsidP="001501A3">
            <w:pPr>
              <w:widowControl w:val="0"/>
              <w:spacing w:after="0"/>
              <w:rPr>
                <w:rFonts w:ascii="Arial" w:eastAsia="Malgun Gothic" w:hAnsi="Arial"/>
                <w:sz w:val="18"/>
                <w:lang w:eastAsia="x-none"/>
              </w:rPr>
              <w:pPrChange w:id="10844" w:author="MCC" w:date="2023-06-14T09:06:00Z">
                <w:pPr>
                  <w:keepNext/>
                  <w:keepLines/>
                  <w:spacing w:after="0"/>
                </w:pPr>
              </w:pPrChange>
            </w:pPr>
            <w:r w:rsidRPr="00356814">
              <w:rPr>
                <w:rFonts w:ascii="Arial" w:eastAsia="Malgun Gothic" w:hAnsi="Arial"/>
                <w:sz w:val="18"/>
                <w:lang w:eastAsia="x-none"/>
              </w:rPr>
              <w:t>M</w:t>
            </w:r>
          </w:p>
        </w:tc>
        <w:tc>
          <w:tcPr>
            <w:tcW w:w="900" w:type="dxa"/>
            <w:tcPrChange w:id="10845" w:author="MCC" w:date="2023-06-14T09:22:00Z">
              <w:tcPr>
                <w:tcW w:w="900" w:type="dxa"/>
              </w:tcPr>
            </w:tcPrChange>
          </w:tcPr>
          <w:p w14:paraId="19699BD1" w14:textId="77777777" w:rsidR="00F970C9" w:rsidRPr="00356814" w:rsidRDefault="00F970C9" w:rsidP="001501A3">
            <w:pPr>
              <w:widowControl w:val="0"/>
              <w:spacing w:after="0"/>
              <w:rPr>
                <w:rFonts w:ascii="Arial" w:eastAsia="Malgun Gothic" w:hAnsi="Arial"/>
                <w:sz w:val="18"/>
                <w:lang w:eastAsia="x-none"/>
              </w:rPr>
              <w:pPrChange w:id="10846" w:author="MCC" w:date="2023-06-14T09:06:00Z">
                <w:pPr>
                  <w:keepNext/>
                  <w:keepLines/>
                  <w:spacing w:after="0"/>
                </w:pPr>
              </w:pPrChange>
            </w:pPr>
          </w:p>
        </w:tc>
        <w:tc>
          <w:tcPr>
            <w:tcW w:w="1705" w:type="dxa"/>
            <w:tcPrChange w:id="10847" w:author="MCC" w:date="2023-06-14T09:22:00Z">
              <w:tcPr>
                <w:tcW w:w="1705" w:type="dxa"/>
              </w:tcPr>
            </w:tcPrChange>
          </w:tcPr>
          <w:p w14:paraId="038B4DD0" w14:textId="77777777" w:rsidR="00F970C9" w:rsidRPr="00356814" w:rsidRDefault="00F970C9" w:rsidP="001501A3">
            <w:pPr>
              <w:widowControl w:val="0"/>
              <w:spacing w:after="0"/>
              <w:rPr>
                <w:rFonts w:ascii="Arial" w:eastAsia="Malgun Gothic" w:hAnsi="Arial"/>
                <w:sz w:val="18"/>
                <w:lang w:eastAsia="x-none"/>
              </w:rPr>
              <w:pPrChange w:id="10848" w:author="MCC" w:date="2023-06-14T09:06:00Z">
                <w:pPr>
                  <w:keepNext/>
                  <w:keepLines/>
                  <w:spacing w:after="0"/>
                </w:pPr>
              </w:pPrChange>
            </w:pPr>
            <w:r w:rsidRPr="00356814">
              <w:rPr>
                <w:rFonts w:ascii="Arial" w:eastAsia="Malgun Gothic" w:hAnsi="Arial"/>
                <w:sz w:val="18"/>
                <w:lang w:eastAsia="x-none"/>
              </w:rPr>
              <w:t xml:space="preserve">Bit Rate </w:t>
            </w:r>
          </w:p>
          <w:p w14:paraId="1234D079" w14:textId="77777777" w:rsidR="00F970C9" w:rsidRPr="00356814" w:rsidRDefault="00F970C9" w:rsidP="001501A3">
            <w:pPr>
              <w:widowControl w:val="0"/>
              <w:spacing w:after="0"/>
              <w:rPr>
                <w:rFonts w:ascii="Arial" w:eastAsia="Malgun Gothic" w:hAnsi="Arial"/>
                <w:sz w:val="18"/>
                <w:lang w:eastAsia="x-none"/>
              </w:rPr>
              <w:pPrChange w:id="10849" w:author="MCC" w:date="2023-06-14T09:06:00Z">
                <w:pPr>
                  <w:keepNext/>
                  <w:keepLines/>
                  <w:spacing w:after="0"/>
                </w:pPr>
              </w:pPrChange>
            </w:pPr>
            <w:r w:rsidRPr="00356814">
              <w:rPr>
                <w:rFonts w:ascii="Arial" w:eastAsia="Malgun Gothic" w:hAnsi="Arial"/>
                <w:sz w:val="18"/>
                <w:lang w:eastAsia="x-none"/>
              </w:rPr>
              <w:t>9.3.1.22</w:t>
            </w:r>
          </w:p>
        </w:tc>
        <w:tc>
          <w:tcPr>
            <w:tcW w:w="3544" w:type="dxa"/>
            <w:tcPrChange w:id="10850" w:author="MCC" w:date="2023-06-14T09:22:00Z">
              <w:tcPr>
                <w:tcW w:w="3260" w:type="dxa"/>
              </w:tcPr>
            </w:tcPrChange>
          </w:tcPr>
          <w:p w14:paraId="0F2E765F" w14:textId="77777777" w:rsidR="00F970C9" w:rsidRPr="00356814" w:rsidRDefault="00F970C9" w:rsidP="001501A3">
            <w:pPr>
              <w:widowControl w:val="0"/>
              <w:spacing w:after="0"/>
              <w:rPr>
                <w:rFonts w:ascii="Arial" w:eastAsia="Malgun Gothic" w:hAnsi="Arial"/>
                <w:sz w:val="18"/>
                <w:lang w:eastAsia="x-none"/>
              </w:rPr>
              <w:pPrChange w:id="10851" w:author="MCC" w:date="2023-06-14T09:06:00Z">
                <w:pPr>
                  <w:keepNext/>
                  <w:keepLines/>
                  <w:spacing w:after="0"/>
                </w:pPr>
              </w:pPrChange>
            </w:pPr>
            <w:r w:rsidRPr="00356814">
              <w:rPr>
                <w:rFonts w:ascii="Arial" w:eastAsia="Malgun Gothic" w:hAnsi="Arial"/>
                <w:sz w:val="18"/>
                <w:lang w:eastAsia="x-none"/>
              </w:rPr>
              <w:t>Guaranteed Bit Rate (provided that there is data to deliver) in UL (i.e. from E-UTRAN to EPC) for the bearer.</w:t>
            </w:r>
          </w:p>
          <w:p w14:paraId="047FC7C6" w14:textId="77777777" w:rsidR="00F970C9" w:rsidRPr="00356814" w:rsidRDefault="00F970C9" w:rsidP="001501A3">
            <w:pPr>
              <w:widowControl w:val="0"/>
              <w:spacing w:after="0"/>
              <w:rPr>
                <w:rFonts w:ascii="Arial" w:eastAsia="Malgun Gothic" w:hAnsi="Arial"/>
                <w:sz w:val="18"/>
                <w:lang w:eastAsia="x-none"/>
              </w:rPr>
              <w:pPrChange w:id="10852" w:author="MCC" w:date="2023-06-14T09:06:00Z">
                <w:pPr>
                  <w:keepNext/>
                  <w:keepLines/>
                  <w:spacing w:after="0"/>
                </w:pPr>
              </w:pPrChange>
            </w:pPr>
            <w:r w:rsidRPr="00356814">
              <w:rPr>
                <w:rFonts w:ascii="Arial" w:eastAsia="Malgun Gothic" w:hAnsi="Arial"/>
                <w:sz w:val="18"/>
                <w:lang w:eastAsia="x-none"/>
              </w:rPr>
              <w:t>Details in TS 23.401 [10].</w:t>
            </w:r>
          </w:p>
        </w:tc>
      </w:tr>
    </w:tbl>
    <w:p w14:paraId="192FBC99" w14:textId="77777777" w:rsidR="00F970C9" w:rsidRPr="00356814" w:rsidRDefault="00F970C9" w:rsidP="001501A3">
      <w:pPr>
        <w:widowControl w:val="0"/>
        <w:rPr>
          <w:lang w:eastAsia="zh-CN"/>
        </w:rPr>
        <w:pPrChange w:id="10853" w:author="MCC" w:date="2023-06-14T09:06:00Z">
          <w:pPr/>
        </w:pPrChange>
      </w:pPr>
    </w:p>
    <w:p w14:paraId="5762E8B6" w14:textId="77777777" w:rsidR="00F970C9" w:rsidRPr="00356814" w:rsidRDefault="00F970C9" w:rsidP="001501A3">
      <w:pPr>
        <w:pStyle w:val="Heading4"/>
        <w:keepNext w:val="0"/>
        <w:keepLines w:val="0"/>
        <w:widowControl w:val="0"/>
        <w:rPr>
          <w:lang w:eastAsia="zh-CN"/>
        </w:rPr>
        <w:pPrChange w:id="10854" w:author="MCC" w:date="2023-06-14T09:06:00Z">
          <w:pPr>
            <w:pStyle w:val="Heading4"/>
          </w:pPr>
        </w:pPrChange>
      </w:pPr>
      <w:bookmarkStart w:id="10855" w:name="_Toc20955926"/>
      <w:bookmarkStart w:id="10856" w:name="_Toc29404265"/>
      <w:bookmarkStart w:id="10857" w:name="_Toc36556661"/>
      <w:bookmarkStart w:id="10858" w:name="_Toc45832805"/>
      <w:bookmarkStart w:id="10859" w:name="_Toc51763438"/>
      <w:bookmarkStart w:id="10860" w:name="_Toc64448379"/>
      <w:bookmarkStart w:id="10861" w:name="_Toc74153425"/>
      <w:bookmarkStart w:id="10862" w:name="_Toc88657476"/>
      <w:r w:rsidRPr="00356814">
        <w:rPr>
          <w:lang w:eastAsia="zh-CN"/>
        </w:rPr>
        <w:t>9.3.1.22</w:t>
      </w:r>
      <w:r w:rsidRPr="00356814">
        <w:rPr>
          <w:lang w:eastAsia="zh-CN"/>
        </w:rPr>
        <w:tab/>
        <w:t>Bit Rate</w:t>
      </w:r>
      <w:bookmarkEnd w:id="10855"/>
      <w:bookmarkEnd w:id="10856"/>
      <w:bookmarkEnd w:id="10857"/>
      <w:bookmarkEnd w:id="10858"/>
      <w:bookmarkEnd w:id="10859"/>
      <w:bookmarkEnd w:id="10860"/>
      <w:bookmarkEnd w:id="10861"/>
      <w:bookmarkEnd w:id="10862"/>
    </w:p>
    <w:p w14:paraId="088671A0" w14:textId="77777777" w:rsidR="00F970C9" w:rsidRPr="00356814" w:rsidRDefault="00F970C9" w:rsidP="001501A3">
      <w:pPr>
        <w:widowControl w:val="0"/>
        <w:rPr>
          <w:lang w:eastAsia="zh-CN"/>
        </w:rPr>
        <w:pPrChange w:id="10863" w:author="MCC" w:date="2023-06-14T09:06:00Z">
          <w:pPr/>
        </w:pPrChange>
      </w:pPr>
      <w:r w:rsidRPr="00356814">
        <w:rPr>
          <w:lang w:eastAsia="zh-CN"/>
        </w:rPr>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7928132B" w14:textId="77777777" w:rsidTr="00477030">
        <w:tc>
          <w:tcPr>
            <w:tcW w:w="2304" w:type="dxa"/>
          </w:tcPr>
          <w:p w14:paraId="28C1C2FF" w14:textId="77777777" w:rsidR="00F970C9" w:rsidRPr="00356814" w:rsidRDefault="00F970C9" w:rsidP="001501A3">
            <w:pPr>
              <w:widowControl w:val="0"/>
              <w:spacing w:after="0"/>
              <w:jc w:val="center"/>
              <w:rPr>
                <w:rFonts w:ascii="Arial" w:eastAsia="Malgun Gothic" w:hAnsi="Arial" w:cs="Arial"/>
                <w:b/>
                <w:sz w:val="18"/>
                <w:lang w:eastAsia="ja-JP"/>
              </w:rPr>
              <w:pPrChange w:id="10864" w:author="MCC" w:date="2023-06-14T09:06:00Z">
                <w:pPr>
                  <w:keepNext/>
                  <w:keepLines/>
                  <w:spacing w:after="0"/>
                  <w:jc w:val="center"/>
                </w:pPr>
              </w:pPrChange>
            </w:pPr>
            <w:r w:rsidRPr="00356814">
              <w:rPr>
                <w:rFonts w:ascii="Arial" w:eastAsia="Malgun Gothic" w:hAnsi="Arial" w:cs="Arial"/>
                <w:b/>
                <w:sz w:val="18"/>
                <w:lang w:eastAsia="ja-JP"/>
              </w:rPr>
              <w:t>IE/Group Name</w:t>
            </w:r>
          </w:p>
        </w:tc>
        <w:tc>
          <w:tcPr>
            <w:tcW w:w="1080" w:type="dxa"/>
          </w:tcPr>
          <w:p w14:paraId="2C626922" w14:textId="77777777" w:rsidR="00F970C9" w:rsidRPr="00356814" w:rsidRDefault="00F970C9" w:rsidP="001501A3">
            <w:pPr>
              <w:widowControl w:val="0"/>
              <w:spacing w:after="0"/>
              <w:jc w:val="center"/>
              <w:rPr>
                <w:rFonts w:ascii="Arial" w:eastAsia="Malgun Gothic" w:hAnsi="Arial" w:cs="Arial"/>
                <w:b/>
                <w:sz w:val="18"/>
                <w:lang w:eastAsia="ja-JP"/>
              </w:rPr>
              <w:pPrChange w:id="10865" w:author="MCC" w:date="2023-06-14T09:06:00Z">
                <w:pPr>
                  <w:keepNext/>
                  <w:keepLines/>
                  <w:spacing w:after="0"/>
                  <w:jc w:val="center"/>
                </w:pPr>
              </w:pPrChange>
            </w:pPr>
            <w:r w:rsidRPr="00356814">
              <w:rPr>
                <w:rFonts w:ascii="Arial" w:eastAsia="Malgun Gothic" w:hAnsi="Arial" w:cs="Arial"/>
                <w:b/>
                <w:sz w:val="18"/>
                <w:lang w:eastAsia="ja-JP"/>
              </w:rPr>
              <w:t>Presence</w:t>
            </w:r>
          </w:p>
        </w:tc>
        <w:tc>
          <w:tcPr>
            <w:tcW w:w="1080" w:type="dxa"/>
          </w:tcPr>
          <w:p w14:paraId="5668158B" w14:textId="77777777" w:rsidR="00F970C9" w:rsidRPr="00356814" w:rsidRDefault="00F970C9" w:rsidP="001501A3">
            <w:pPr>
              <w:widowControl w:val="0"/>
              <w:spacing w:after="0"/>
              <w:jc w:val="center"/>
              <w:rPr>
                <w:rFonts w:ascii="Arial" w:eastAsia="Malgun Gothic" w:hAnsi="Arial" w:cs="Arial"/>
                <w:b/>
                <w:sz w:val="18"/>
                <w:lang w:eastAsia="ja-JP"/>
              </w:rPr>
              <w:pPrChange w:id="10866" w:author="MCC" w:date="2023-06-14T09:06:00Z">
                <w:pPr>
                  <w:keepNext/>
                  <w:keepLines/>
                  <w:spacing w:after="0"/>
                  <w:jc w:val="center"/>
                </w:pPr>
              </w:pPrChange>
            </w:pPr>
            <w:r w:rsidRPr="00356814">
              <w:rPr>
                <w:rFonts w:ascii="Arial" w:eastAsia="Malgun Gothic" w:hAnsi="Arial" w:cs="Arial"/>
                <w:b/>
                <w:sz w:val="18"/>
                <w:lang w:eastAsia="ja-JP"/>
              </w:rPr>
              <w:t>Range</w:t>
            </w:r>
          </w:p>
        </w:tc>
        <w:tc>
          <w:tcPr>
            <w:tcW w:w="2592" w:type="dxa"/>
          </w:tcPr>
          <w:p w14:paraId="720F4751" w14:textId="77777777" w:rsidR="00F970C9" w:rsidRPr="00356814" w:rsidRDefault="00F970C9" w:rsidP="001501A3">
            <w:pPr>
              <w:widowControl w:val="0"/>
              <w:spacing w:after="0"/>
              <w:jc w:val="center"/>
              <w:rPr>
                <w:rFonts w:ascii="Arial" w:eastAsia="Malgun Gothic" w:hAnsi="Arial" w:cs="Arial"/>
                <w:b/>
                <w:sz w:val="18"/>
                <w:lang w:eastAsia="ja-JP"/>
              </w:rPr>
              <w:pPrChange w:id="10867" w:author="MCC" w:date="2023-06-14T09:06:00Z">
                <w:pPr>
                  <w:keepNext/>
                  <w:keepLines/>
                  <w:spacing w:after="0"/>
                  <w:jc w:val="center"/>
                </w:pPr>
              </w:pPrChange>
            </w:pPr>
            <w:r w:rsidRPr="00356814">
              <w:rPr>
                <w:rFonts w:ascii="Arial" w:eastAsia="Malgun Gothic" w:hAnsi="Arial" w:cs="Arial"/>
                <w:b/>
                <w:sz w:val="18"/>
                <w:lang w:eastAsia="ja-JP"/>
              </w:rPr>
              <w:t>IE type and reference</w:t>
            </w:r>
          </w:p>
        </w:tc>
        <w:tc>
          <w:tcPr>
            <w:tcW w:w="2520" w:type="dxa"/>
          </w:tcPr>
          <w:p w14:paraId="4F2FD5C0" w14:textId="77777777" w:rsidR="00F970C9" w:rsidRPr="00356814" w:rsidRDefault="00F970C9" w:rsidP="001501A3">
            <w:pPr>
              <w:widowControl w:val="0"/>
              <w:spacing w:after="0"/>
              <w:jc w:val="center"/>
              <w:rPr>
                <w:rFonts w:ascii="Arial" w:eastAsia="Malgun Gothic" w:hAnsi="Arial" w:cs="Arial"/>
                <w:b/>
                <w:sz w:val="18"/>
                <w:lang w:eastAsia="ja-JP"/>
              </w:rPr>
              <w:pPrChange w:id="10868" w:author="MCC" w:date="2023-06-14T09:06:00Z">
                <w:pPr>
                  <w:keepNext/>
                  <w:keepLines/>
                  <w:spacing w:after="0"/>
                  <w:jc w:val="center"/>
                </w:pPr>
              </w:pPrChange>
            </w:pPr>
            <w:r w:rsidRPr="00356814">
              <w:rPr>
                <w:rFonts w:ascii="Arial" w:eastAsia="Malgun Gothic" w:hAnsi="Arial" w:cs="Arial"/>
                <w:b/>
                <w:sz w:val="18"/>
                <w:lang w:eastAsia="ja-JP"/>
              </w:rPr>
              <w:t>Semantics description</w:t>
            </w:r>
          </w:p>
        </w:tc>
      </w:tr>
      <w:tr w:rsidR="00F970C9" w:rsidRPr="00356814" w14:paraId="6D049C08" w14:textId="77777777" w:rsidTr="00477030">
        <w:tc>
          <w:tcPr>
            <w:tcW w:w="2304" w:type="dxa"/>
          </w:tcPr>
          <w:p w14:paraId="11745275" w14:textId="77777777" w:rsidR="00F970C9" w:rsidRPr="00356814" w:rsidRDefault="00F970C9" w:rsidP="001501A3">
            <w:pPr>
              <w:widowControl w:val="0"/>
              <w:spacing w:after="0"/>
              <w:rPr>
                <w:rFonts w:ascii="Arial" w:eastAsia="Batang" w:hAnsi="Arial" w:cs="Arial"/>
                <w:sz w:val="18"/>
                <w:lang w:eastAsia="ja-JP"/>
              </w:rPr>
              <w:pPrChange w:id="10869" w:author="MCC" w:date="2023-06-14T09:06:00Z">
                <w:pPr>
                  <w:keepNext/>
                  <w:keepLines/>
                  <w:spacing w:after="0"/>
                </w:pPr>
              </w:pPrChange>
            </w:pPr>
            <w:r w:rsidRPr="00356814">
              <w:rPr>
                <w:rFonts w:ascii="Arial" w:eastAsia="Batang" w:hAnsi="Arial" w:cs="Arial"/>
                <w:sz w:val="18"/>
                <w:lang w:eastAsia="ja-JP"/>
              </w:rPr>
              <w:t>Bit Rate</w:t>
            </w:r>
          </w:p>
        </w:tc>
        <w:tc>
          <w:tcPr>
            <w:tcW w:w="1080" w:type="dxa"/>
          </w:tcPr>
          <w:p w14:paraId="368C1378" w14:textId="77777777" w:rsidR="00F970C9" w:rsidRPr="00356814" w:rsidRDefault="00F970C9" w:rsidP="001501A3">
            <w:pPr>
              <w:widowControl w:val="0"/>
              <w:spacing w:after="0"/>
              <w:rPr>
                <w:rFonts w:ascii="Arial" w:eastAsia="Malgun Gothic" w:hAnsi="Arial" w:cs="Arial"/>
                <w:sz w:val="18"/>
                <w:lang w:eastAsia="ja-JP"/>
              </w:rPr>
              <w:pPrChange w:id="10870" w:author="MCC" w:date="2023-06-14T09:06:00Z">
                <w:pPr>
                  <w:keepNext/>
                  <w:keepLines/>
                  <w:spacing w:after="0"/>
                </w:pPr>
              </w:pPrChange>
            </w:pPr>
            <w:r w:rsidRPr="00356814">
              <w:rPr>
                <w:rFonts w:ascii="Arial" w:eastAsia="Malgun Gothic" w:hAnsi="Arial" w:cs="Arial"/>
                <w:sz w:val="18"/>
                <w:lang w:eastAsia="ja-JP"/>
              </w:rPr>
              <w:t>M</w:t>
            </w:r>
          </w:p>
        </w:tc>
        <w:tc>
          <w:tcPr>
            <w:tcW w:w="1080" w:type="dxa"/>
          </w:tcPr>
          <w:p w14:paraId="36D3A894" w14:textId="77777777" w:rsidR="00F970C9" w:rsidRPr="00356814" w:rsidRDefault="00F970C9" w:rsidP="001501A3">
            <w:pPr>
              <w:widowControl w:val="0"/>
              <w:spacing w:after="0"/>
              <w:rPr>
                <w:rFonts w:ascii="Arial" w:eastAsia="Malgun Gothic" w:hAnsi="Arial"/>
                <w:i/>
                <w:sz w:val="18"/>
                <w:lang w:eastAsia="ja-JP"/>
              </w:rPr>
              <w:pPrChange w:id="10871" w:author="MCC" w:date="2023-06-14T09:06:00Z">
                <w:pPr>
                  <w:keepNext/>
                  <w:keepLines/>
                  <w:spacing w:after="0"/>
                </w:pPr>
              </w:pPrChange>
            </w:pPr>
          </w:p>
        </w:tc>
        <w:tc>
          <w:tcPr>
            <w:tcW w:w="2592" w:type="dxa"/>
          </w:tcPr>
          <w:p w14:paraId="70F70244" w14:textId="77777777" w:rsidR="00F970C9" w:rsidRPr="00356814" w:rsidRDefault="00F970C9" w:rsidP="001501A3">
            <w:pPr>
              <w:widowControl w:val="0"/>
              <w:spacing w:after="0"/>
              <w:rPr>
                <w:rFonts w:ascii="Arial" w:eastAsia="Malgun Gothic" w:hAnsi="Arial"/>
                <w:sz w:val="18"/>
                <w:lang w:eastAsia="ja-JP"/>
              </w:rPr>
              <w:pPrChange w:id="10872" w:author="MCC" w:date="2023-06-14T09:06:00Z">
                <w:pPr>
                  <w:keepNext/>
                  <w:keepLines/>
                  <w:spacing w:after="0"/>
                </w:pPr>
              </w:pPrChange>
            </w:pPr>
            <w:r w:rsidRPr="00356814">
              <w:rPr>
                <w:rFonts w:ascii="Arial" w:eastAsia="Malgun Gothic" w:hAnsi="Arial"/>
                <w:sz w:val="18"/>
                <w:lang w:eastAsia="ja-JP"/>
              </w:rPr>
              <w:t>INTEGER (0.. 4,000,000,000,000,...)</w:t>
            </w:r>
          </w:p>
        </w:tc>
        <w:tc>
          <w:tcPr>
            <w:tcW w:w="2520" w:type="dxa"/>
          </w:tcPr>
          <w:p w14:paraId="4F1ED600" w14:textId="77777777" w:rsidR="00F970C9" w:rsidRPr="00356814" w:rsidRDefault="00F970C9" w:rsidP="001501A3">
            <w:pPr>
              <w:widowControl w:val="0"/>
              <w:spacing w:after="0"/>
              <w:rPr>
                <w:rFonts w:ascii="Arial" w:eastAsia="Malgun Gothic" w:hAnsi="Arial"/>
                <w:sz w:val="18"/>
                <w:lang w:eastAsia="ja-JP"/>
              </w:rPr>
              <w:pPrChange w:id="10873" w:author="MCC" w:date="2023-06-14T09:06:00Z">
                <w:pPr>
                  <w:keepNext/>
                  <w:keepLines/>
                  <w:spacing w:after="0"/>
                </w:pPr>
              </w:pPrChange>
            </w:pPr>
            <w:r w:rsidRPr="00356814">
              <w:rPr>
                <w:rFonts w:ascii="Arial" w:eastAsia="Malgun Gothic" w:hAnsi="Arial" w:cs="Arial"/>
                <w:sz w:val="18"/>
                <w:szCs w:val="18"/>
                <w:lang w:eastAsia="ja-JP"/>
              </w:rPr>
              <w:t>The unit is: bit/s</w:t>
            </w:r>
          </w:p>
        </w:tc>
      </w:tr>
    </w:tbl>
    <w:p w14:paraId="64E2DD88" w14:textId="77777777" w:rsidR="00F970C9" w:rsidRPr="00356814" w:rsidRDefault="00F970C9" w:rsidP="001501A3">
      <w:pPr>
        <w:widowControl w:val="0"/>
        <w:pPrChange w:id="10874" w:author="MCC" w:date="2023-06-14T09:06:00Z">
          <w:pPr/>
        </w:pPrChange>
      </w:pPr>
    </w:p>
    <w:p w14:paraId="6E59A9B5" w14:textId="77777777" w:rsidR="00F970C9" w:rsidRPr="00356814" w:rsidRDefault="00F970C9" w:rsidP="001501A3">
      <w:pPr>
        <w:pStyle w:val="Heading4"/>
        <w:keepNext w:val="0"/>
        <w:keepLines w:val="0"/>
        <w:widowControl w:val="0"/>
        <w:rPr>
          <w:lang w:eastAsia="zh-CN"/>
        </w:rPr>
        <w:pPrChange w:id="10875" w:author="MCC" w:date="2023-06-14T09:06:00Z">
          <w:pPr>
            <w:pStyle w:val="Heading4"/>
          </w:pPr>
        </w:pPrChange>
      </w:pPr>
      <w:bookmarkStart w:id="10876" w:name="_Toc20955927"/>
      <w:bookmarkStart w:id="10877" w:name="_Toc29404266"/>
      <w:bookmarkStart w:id="10878" w:name="_Toc36556662"/>
      <w:bookmarkStart w:id="10879" w:name="_Toc45832806"/>
      <w:bookmarkStart w:id="10880" w:name="_Toc51763439"/>
      <w:bookmarkStart w:id="10881" w:name="_Toc64448380"/>
      <w:bookmarkStart w:id="10882" w:name="_Toc74153426"/>
      <w:bookmarkStart w:id="10883" w:name="_Toc88657477"/>
      <w:r w:rsidRPr="00356814">
        <w:rPr>
          <w:lang w:eastAsia="zh-CN"/>
        </w:rPr>
        <w:t>9.3.1.23</w:t>
      </w:r>
      <w:r w:rsidRPr="00356814">
        <w:rPr>
          <w:lang w:eastAsia="zh-CN"/>
        </w:rPr>
        <w:tab/>
        <w:t>Transaction ID</w:t>
      </w:r>
      <w:bookmarkEnd w:id="10876"/>
      <w:bookmarkEnd w:id="10877"/>
      <w:bookmarkEnd w:id="10878"/>
      <w:bookmarkEnd w:id="10879"/>
      <w:bookmarkEnd w:id="10880"/>
      <w:bookmarkEnd w:id="10881"/>
      <w:bookmarkEnd w:id="10882"/>
      <w:bookmarkEnd w:id="10883"/>
    </w:p>
    <w:p w14:paraId="00D075E6" w14:textId="77777777" w:rsidR="00F970C9" w:rsidRPr="00356814" w:rsidRDefault="00F970C9" w:rsidP="001501A3">
      <w:pPr>
        <w:widowControl w:val="0"/>
        <w:rPr>
          <w:lang w:eastAsia="zh-CN"/>
        </w:rPr>
        <w:pPrChange w:id="10884" w:author="MCC" w:date="2023-06-14T09:06:00Z">
          <w:pPr/>
        </w:pPrChange>
      </w:pPr>
      <w:r w:rsidRPr="00356814">
        <w:rPr>
          <w:lang w:eastAsia="zh-CN"/>
        </w:rPr>
        <w:t xml:space="preserve">The </w:t>
      </w:r>
      <w:r w:rsidRPr="00356814">
        <w:rPr>
          <w:i/>
          <w:iCs/>
          <w:lang w:eastAsia="zh-CN"/>
        </w:rPr>
        <w:t xml:space="preserve">Transaction ID </w:t>
      </w:r>
      <w:r w:rsidRPr="00356814">
        <w:rPr>
          <w:iCs/>
          <w:lang w:eastAsia="zh-CN"/>
        </w:rPr>
        <w:t>IE</w:t>
      </w:r>
      <w:r w:rsidRPr="00356814">
        <w:rPr>
          <w:lang w:eastAsia="zh-CN"/>
        </w:rPr>
        <w:t xml:space="preserve"> uniquely identifies a procedure among all ongoing parallel procedures of the same type initiated by the same protocol peer. Messages belonging to the same procedure use the same Transaction ID. The Transaction ID is determined by the initiating peer of a procedure.</w:t>
      </w:r>
    </w:p>
    <w:p w14:paraId="5847B6D2" w14:textId="77777777" w:rsidR="004C01CD" w:rsidRPr="00356814" w:rsidRDefault="004C01CD" w:rsidP="001501A3">
      <w:pPr>
        <w:pStyle w:val="NO"/>
        <w:keepLines w:val="0"/>
        <w:widowControl w:val="0"/>
        <w:rPr>
          <w:lang w:eastAsia="zh-CN"/>
        </w:rPr>
        <w:pPrChange w:id="10885" w:author="MCC" w:date="2023-06-14T09:06:00Z">
          <w:pPr>
            <w:pStyle w:val="NO"/>
          </w:pPr>
        </w:pPrChange>
      </w:pPr>
      <w:r w:rsidRPr="00356814">
        <w:rPr>
          <w:lang w:eastAsia="zh-CN"/>
        </w:rPr>
        <w:t>NOTE:</w:t>
      </w:r>
      <w:r w:rsidRPr="00356814">
        <w:rPr>
          <w:lang w:eastAsia="zh-CN"/>
        </w:rPr>
        <w:tab/>
        <w:t xml:space="preserve">If F1-C signalling transport is shared among multiple interface instances, the Transaction ID is allocated so that it can be </w:t>
      </w:r>
      <w:r w:rsidRPr="00356814">
        <w:rPr>
          <w:lang w:eastAsia="ja-JP"/>
        </w:rPr>
        <w:t>associated with an F1-C interface instance</w:t>
      </w:r>
      <w:r w:rsidRPr="00356814">
        <w:rPr>
          <w:lang w:eastAsia="zh-CN"/>
        </w:rPr>
        <w:t xml:space="preserve">. </w:t>
      </w:r>
      <w:bookmarkStart w:id="10886" w:name="_Hlk8869947"/>
      <w:r w:rsidRPr="00356814">
        <w:rPr>
          <w:lang w:eastAsia="zh-CN"/>
        </w:rPr>
        <w:t xml:space="preserve">The Transaction ID may identify </w:t>
      </w:r>
      <w:r w:rsidRPr="00356814">
        <w:t>more than one interface instance.</w:t>
      </w:r>
      <w:bookmarkEnd w:id="10886"/>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F970C9" w:rsidRPr="00356814" w14:paraId="788E22CC" w14:textId="77777777" w:rsidTr="00477030">
        <w:tc>
          <w:tcPr>
            <w:tcW w:w="2578" w:type="dxa"/>
          </w:tcPr>
          <w:p w14:paraId="523D6DF5" w14:textId="77777777" w:rsidR="00F970C9" w:rsidRPr="00356814" w:rsidRDefault="00F970C9" w:rsidP="001501A3">
            <w:pPr>
              <w:widowControl w:val="0"/>
              <w:spacing w:after="0"/>
              <w:jc w:val="center"/>
              <w:rPr>
                <w:rFonts w:ascii="Arial" w:hAnsi="Arial"/>
                <w:b/>
                <w:sz w:val="18"/>
              </w:rPr>
              <w:pPrChange w:id="10887" w:author="MCC" w:date="2023-06-14T09:06:00Z">
                <w:pPr>
                  <w:keepNext/>
                  <w:keepLines/>
                  <w:spacing w:after="0"/>
                  <w:jc w:val="center"/>
                </w:pPr>
              </w:pPrChange>
            </w:pPr>
            <w:r w:rsidRPr="00356814">
              <w:rPr>
                <w:rFonts w:ascii="Arial" w:hAnsi="Arial"/>
                <w:b/>
                <w:sz w:val="18"/>
              </w:rPr>
              <w:t>IE/Group Name</w:t>
            </w:r>
          </w:p>
        </w:tc>
        <w:tc>
          <w:tcPr>
            <w:tcW w:w="1104" w:type="dxa"/>
          </w:tcPr>
          <w:p w14:paraId="19B022E1" w14:textId="77777777" w:rsidR="00F970C9" w:rsidRPr="00356814" w:rsidRDefault="00F970C9" w:rsidP="001501A3">
            <w:pPr>
              <w:widowControl w:val="0"/>
              <w:spacing w:after="0"/>
              <w:jc w:val="center"/>
              <w:rPr>
                <w:rFonts w:ascii="Arial" w:hAnsi="Arial"/>
                <w:b/>
                <w:sz w:val="18"/>
              </w:rPr>
              <w:pPrChange w:id="10888" w:author="MCC" w:date="2023-06-14T09:06:00Z">
                <w:pPr>
                  <w:keepNext/>
                  <w:keepLines/>
                  <w:spacing w:after="0"/>
                  <w:jc w:val="center"/>
                </w:pPr>
              </w:pPrChange>
            </w:pPr>
            <w:r w:rsidRPr="00356814">
              <w:rPr>
                <w:rFonts w:ascii="Arial" w:hAnsi="Arial"/>
                <w:b/>
                <w:sz w:val="18"/>
              </w:rPr>
              <w:t>Presence</w:t>
            </w:r>
          </w:p>
        </w:tc>
        <w:tc>
          <w:tcPr>
            <w:tcW w:w="1694" w:type="dxa"/>
          </w:tcPr>
          <w:p w14:paraId="1536C12C" w14:textId="77777777" w:rsidR="00F970C9" w:rsidRPr="00356814" w:rsidRDefault="00F970C9" w:rsidP="001501A3">
            <w:pPr>
              <w:widowControl w:val="0"/>
              <w:spacing w:after="0"/>
              <w:jc w:val="center"/>
              <w:rPr>
                <w:rFonts w:ascii="Arial" w:hAnsi="Arial"/>
                <w:b/>
                <w:sz w:val="18"/>
              </w:rPr>
              <w:pPrChange w:id="10889" w:author="MCC" w:date="2023-06-14T09:06:00Z">
                <w:pPr>
                  <w:keepNext/>
                  <w:keepLines/>
                  <w:spacing w:after="0"/>
                  <w:jc w:val="center"/>
                </w:pPr>
              </w:pPrChange>
            </w:pPr>
            <w:r w:rsidRPr="00356814">
              <w:rPr>
                <w:rFonts w:ascii="Arial" w:hAnsi="Arial"/>
                <w:b/>
                <w:sz w:val="18"/>
              </w:rPr>
              <w:t>Range</w:t>
            </w:r>
          </w:p>
        </w:tc>
        <w:tc>
          <w:tcPr>
            <w:tcW w:w="2050" w:type="dxa"/>
          </w:tcPr>
          <w:p w14:paraId="709D67A2" w14:textId="77777777" w:rsidR="00F970C9" w:rsidRPr="00356814" w:rsidRDefault="00F970C9" w:rsidP="001501A3">
            <w:pPr>
              <w:widowControl w:val="0"/>
              <w:spacing w:after="0"/>
              <w:jc w:val="center"/>
              <w:rPr>
                <w:rFonts w:ascii="Arial" w:hAnsi="Arial"/>
                <w:b/>
                <w:sz w:val="18"/>
              </w:rPr>
              <w:pPrChange w:id="10890" w:author="MCC" w:date="2023-06-14T09:06:00Z">
                <w:pPr>
                  <w:keepNext/>
                  <w:keepLines/>
                  <w:spacing w:after="0"/>
                  <w:jc w:val="center"/>
                </w:pPr>
              </w:pPrChange>
            </w:pPr>
            <w:r w:rsidRPr="00356814">
              <w:rPr>
                <w:rFonts w:ascii="Arial" w:hAnsi="Arial"/>
                <w:b/>
                <w:sz w:val="18"/>
              </w:rPr>
              <w:t>IE type and reference</w:t>
            </w:r>
          </w:p>
        </w:tc>
        <w:tc>
          <w:tcPr>
            <w:tcW w:w="2268" w:type="dxa"/>
          </w:tcPr>
          <w:p w14:paraId="619DA9F6" w14:textId="77777777" w:rsidR="00F970C9" w:rsidRPr="00356814" w:rsidRDefault="00F970C9" w:rsidP="001501A3">
            <w:pPr>
              <w:widowControl w:val="0"/>
              <w:spacing w:after="0"/>
              <w:jc w:val="center"/>
              <w:rPr>
                <w:rFonts w:ascii="Arial" w:hAnsi="Arial"/>
                <w:b/>
                <w:sz w:val="18"/>
              </w:rPr>
              <w:pPrChange w:id="10891" w:author="MCC" w:date="2023-06-14T09:06:00Z">
                <w:pPr>
                  <w:keepNext/>
                  <w:keepLines/>
                  <w:spacing w:after="0"/>
                  <w:jc w:val="center"/>
                </w:pPr>
              </w:pPrChange>
            </w:pPr>
            <w:r w:rsidRPr="00356814">
              <w:rPr>
                <w:rFonts w:ascii="Arial" w:hAnsi="Arial"/>
                <w:b/>
                <w:sz w:val="18"/>
              </w:rPr>
              <w:t>Semantics description</w:t>
            </w:r>
          </w:p>
        </w:tc>
      </w:tr>
      <w:tr w:rsidR="00F970C9" w:rsidRPr="00356814" w14:paraId="2BD7E608" w14:textId="77777777" w:rsidTr="00477030">
        <w:tc>
          <w:tcPr>
            <w:tcW w:w="2578" w:type="dxa"/>
          </w:tcPr>
          <w:p w14:paraId="7FD9E38B" w14:textId="77777777" w:rsidR="00F970C9" w:rsidRPr="00356814" w:rsidRDefault="00F970C9" w:rsidP="001501A3">
            <w:pPr>
              <w:widowControl w:val="0"/>
              <w:spacing w:after="0"/>
              <w:rPr>
                <w:rFonts w:ascii="Arial" w:hAnsi="Arial"/>
                <w:sz w:val="18"/>
              </w:rPr>
              <w:pPrChange w:id="10892" w:author="MCC" w:date="2023-06-14T09:06:00Z">
                <w:pPr>
                  <w:keepNext/>
                  <w:keepLines/>
                  <w:spacing w:after="0"/>
                </w:pPr>
              </w:pPrChange>
            </w:pPr>
            <w:r w:rsidRPr="00356814">
              <w:rPr>
                <w:rFonts w:ascii="Arial" w:hAnsi="Arial"/>
                <w:sz w:val="18"/>
              </w:rPr>
              <w:t>Transaction ID</w:t>
            </w:r>
          </w:p>
        </w:tc>
        <w:tc>
          <w:tcPr>
            <w:tcW w:w="1104" w:type="dxa"/>
          </w:tcPr>
          <w:p w14:paraId="64FB3A03" w14:textId="77777777" w:rsidR="00F970C9" w:rsidRPr="00356814" w:rsidRDefault="00F970C9" w:rsidP="001501A3">
            <w:pPr>
              <w:widowControl w:val="0"/>
              <w:spacing w:after="0"/>
              <w:rPr>
                <w:rFonts w:ascii="Arial" w:hAnsi="Arial"/>
                <w:sz w:val="18"/>
              </w:rPr>
              <w:pPrChange w:id="10893" w:author="MCC" w:date="2023-06-14T09:06:00Z">
                <w:pPr>
                  <w:keepNext/>
                  <w:keepLines/>
                  <w:spacing w:after="0"/>
                </w:pPr>
              </w:pPrChange>
            </w:pPr>
            <w:r w:rsidRPr="00356814">
              <w:rPr>
                <w:rFonts w:ascii="Arial" w:hAnsi="Arial" w:cs="Arial"/>
                <w:sz w:val="18"/>
                <w:lang w:eastAsia="ja-JP"/>
              </w:rPr>
              <w:t>M</w:t>
            </w:r>
          </w:p>
        </w:tc>
        <w:tc>
          <w:tcPr>
            <w:tcW w:w="1694" w:type="dxa"/>
          </w:tcPr>
          <w:p w14:paraId="14ED824C" w14:textId="77777777" w:rsidR="00F970C9" w:rsidRPr="00356814" w:rsidRDefault="00F970C9" w:rsidP="001501A3">
            <w:pPr>
              <w:widowControl w:val="0"/>
              <w:spacing w:after="0"/>
              <w:rPr>
                <w:rFonts w:ascii="Arial" w:hAnsi="Arial"/>
                <w:sz w:val="18"/>
              </w:rPr>
              <w:pPrChange w:id="10894" w:author="MCC" w:date="2023-06-14T09:06:00Z">
                <w:pPr>
                  <w:keepNext/>
                  <w:keepLines/>
                  <w:spacing w:after="0"/>
                </w:pPr>
              </w:pPrChange>
            </w:pPr>
          </w:p>
        </w:tc>
        <w:tc>
          <w:tcPr>
            <w:tcW w:w="2050" w:type="dxa"/>
          </w:tcPr>
          <w:p w14:paraId="76AC6517" w14:textId="77777777" w:rsidR="00F970C9" w:rsidRPr="00356814" w:rsidRDefault="00F970C9" w:rsidP="001501A3">
            <w:pPr>
              <w:widowControl w:val="0"/>
              <w:spacing w:after="0"/>
              <w:rPr>
                <w:rFonts w:ascii="Arial" w:hAnsi="Arial"/>
                <w:sz w:val="18"/>
              </w:rPr>
              <w:pPrChange w:id="10895" w:author="MCC" w:date="2023-06-14T09:06:00Z">
                <w:pPr>
                  <w:keepNext/>
                  <w:keepLines/>
                  <w:spacing w:after="0"/>
                </w:pPr>
              </w:pPrChange>
            </w:pPr>
            <w:r w:rsidRPr="00356814">
              <w:rPr>
                <w:rFonts w:ascii="Arial" w:hAnsi="Arial"/>
                <w:sz w:val="18"/>
              </w:rPr>
              <w:t>INTEGER (0..255, ...)</w:t>
            </w:r>
          </w:p>
        </w:tc>
        <w:tc>
          <w:tcPr>
            <w:tcW w:w="2268" w:type="dxa"/>
          </w:tcPr>
          <w:p w14:paraId="4EAF0822" w14:textId="77777777" w:rsidR="00F970C9" w:rsidRPr="00356814" w:rsidRDefault="00F970C9" w:rsidP="001501A3">
            <w:pPr>
              <w:widowControl w:val="0"/>
              <w:spacing w:after="0"/>
              <w:rPr>
                <w:rFonts w:ascii="Arial" w:hAnsi="Arial" w:cs="Arial"/>
                <w:sz w:val="18"/>
                <w:szCs w:val="18"/>
              </w:rPr>
              <w:pPrChange w:id="10896" w:author="MCC" w:date="2023-06-14T09:06:00Z">
                <w:pPr>
                  <w:keepNext/>
                  <w:keepLines/>
                  <w:spacing w:after="0"/>
                </w:pPr>
              </w:pPrChange>
            </w:pPr>
          </w:p>
        </w:tc>
      </w:tr>
    </w:tbl>
    <w:p w14:paraId="14A0870B" w14:textId="77777777" w:rsidR="00F970C9" w:rsidRPr="00356814" w:rsidRDefault="00F970C9" w:rsidP="001501A3">
      <w:pPr>
        <w:widowControl w:val="0"/>
        <w:rPr>
          <w:lang w:eastAsia="ja-JP"/>
        </w:rPr>
        <w:pPrChange w:id="10897" w:author="MCC" w:date="2023-06-14T09:06:00Z">
          <w:pPr/>
        </w:pPrChange>
      </w:pPr>
    </w:p>
    <w:p w14:paraId="6D696512" w14:textId="77777777" w:rsidR="00F970C9" w:rsidRPr="00356814" w:rsidRDefault="00F970C9" w:rsidP="001501A3">
      <w:pPr>
        <w:pStyle w:val="Heading4"/>
        <w:keepNext w:val="0"/>
        <w:keepLines w:val="0"/>
        <w:widowControl w:val="0"/>
        <w:rPr>
          <w:lang w:eastAsia="zh-CN"/>
        </w:rPr>
        <w:pPrChange w:id="10898" w:author="MCC" w:date="2023-06-14T09:06:00Z">
          <w:pPr>
            <w:pStyle w:val="Heading4"/>
          </w:pPr>
        </w:pPrChange>
      </w:pPr>
      <w:bookmarkStart w:id="10899" w:name="_Toc20955928"/>
      <w:bookmarkStart w:id="10900" w:name="_Toc29404267"/>
      <w:bookmarkStart w:id="10901" w:name="_Toc36556663"/>
      <w:bookmarkStart w:id="10902" w:name="_Toc45832807"/>
      <w:bookmarkStart w:id="10903" w:name="_Toc51763440"/>
      <w:bookmarkStart w:id="10904" w:name="_Toc64448381"/>
      <w:bookmarkStart w:id="10905" w:name="_Toc74153427"/>
      <w:bookmarkStart w:id="10906" w:name="_Toc88657478"/>
      <w:r w:rsidRPr="00356814">
        <w:rPr>
          <w:lang w:eastAsia="zh-CN"/>
        </w:rPr>
        <w:lastRenderedPageBreak/>
        <w:t>9.3.1.24</w:t>
      </w:r>
      <w:r w:rsidRPr="00356814">
        <w:rPr>
          <w:lang w:eastAsia="zh-CN"/>
        </w:rPr>
        <w:tab/>
        <w:t>DRX Cycle</w:t>
      </w:r>
      <w:bookmarkEnd w:id="10899"/>
      <w:bookmarkEnd w:id="10900"/>
      <w:bookmarkEnd w:id="10901"/>
      <w:bookmarkEnd w:id="10902"/>
      <w:bookmarkEnd w:id="10903"/>
      <w:bookmarkEnd w:id="10904"/>
      <w:bookmarkEnd w:id="10905"/>
      <w:bookmarkEnd w:id="10906"/>
    </w:p>
    <w:p w14:paraId="7F574697" w14:textId="77777777" w:rsidR="00F970C9" w:rsidRPr="00356814" w:rsidRDefault="00F970C9" w:rsidP="001501A3">
      <w:pPr>
        <w:widowControl w:val="0"/>
        <w:spacing w:after="120" w:line="0" w:lineRule="atLeast"/>
        <w:jc w:val="both"/>
        <w:rPr>
          <w:lang w:eastAsia="zh-CN"/>
        </w:rPr>
        <w:pPrChange w:id="10907" w:author="MCC" w:date="2023-06-14T09:06:00Z">
          <w:pPr>
            <w:spacing w:after="120" w:line="0" w:lineRule="atLeast"/>
            <w:jc w:val="both"/>
          </w:pPr>
        </w:pPrChange>
      </w:pPr>
      <w:r w:rsidRPr="00356814">
        <w:rPr>
          <w:lang w:eastAsia="zh-CN"/>
        </w:rPr>
        <w:t>The</w:t>
      </w:r>
      <w:r w:rsidRPr="00356814">
        <w:rPr>
          <w:rFonts w:eastAsia="MS Mincho"/>
          <w:i/>
          <w:iCs/>
          <w:szCs w:val="18"/>
          <w:lang w:eastAsia="ja-JP"/>
        </w:rPr>
        <w:t xml:space="preserve"> DRX Cycle </w:t>
      </w:r>
      <w:r w:rsidRPr="00356814">
        <w:rPr>
          <w:iCs/>
          <w:lang w:eastAsia="zh-CN"/>
        </w:rPr>
        <w:t>IE</w:t>
      </w:r>
      <w:r w:rsidRPr="00356814">
        <w:rPr>
          <w:i/>
          <w:iCs/>
          <w:lang w:eastAsia="zh-CN"/>
        </w:rPr>
        <w:t xml:space="preserve"> </w:t>
      </w:r>
      <w:r w:rsidRPr="00356814">
        <w:rPr>
          <w:lang w:eastAsia="zh-CN"/>
        </w:rPr>
        <w:t xml:space="preserve">is </w:t>
      </w:r>
      <w:r w:rsidRPr="00356814">
        <w:rPr>
          <w:sz w:val="18"/>
          <w:lang w:eastAsia="zh-CN"/>
        </w:rPr>
        <w:t>to indicate the desired DRX cycle</w:t>
      </w:r>
      <w:r w:rsidRPr="00356814">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0908" w:author="MCC" w:date="2023-06-14T09:22: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821"/>
        <w:gridCol w:w="1138"/>
        <w:gridCol w:w="948"/>
        <w:gridCol w:w="2778"/>
        <w:gridCol w:w="3172"/>
        <w:tblGridChange w:id="10909">
          <w:tblGrid>
            <w:gridCol w:w="1728"/>
            <w:gridCol w:w="1080"/>
            <w:gridCol w:w="900"/>
            <w:gridCol w:w="2637"/>
            <w:gridCol w:w="3011"/>
          </w:tblGrid>
        </w:tblGridChange>
      </w:tblGrid>
      <w:tr w:rsidR="00F970C9" w:rsidRPr="00356814" w14:paraId="670186E5" w14:textId="77777777" w:rsidTr="001501A3">
        <w:tc>
          <w:tcPr>
            <w:tcW w:w="923" w:type="pct"/>
            <w:tcPrChange w:id="10910" w:author="MCC" w:date="2023-06-14T09:22:00Z">
              <w:tcPr>
                <w:tcW w:w="1728" w:type="dxa"/>
              </w:tcPr>
            </w:tcPrChange>
          </w:tcPr>
          <w:p w14:paraId="523C1427" w14:textId="77777777" w:rsidR="00F970C9" w:rsidRPr="00356814" w:rsidRDefault="00F970C9" w:rsidP="001501A3">
            <w:pPr>
              <w:widowControl w:val="0"/>
              <w:spacing w:after="0"/>
              <w:jc w:val="center"/>
              <w:rPr>
                <w:rFonts w:ascii="Arial" w:eastAsia="Malgun Gothic" w:hAnsi="Arial"/>
                <w:b/>
                <w:sz w:val="18"/>
                <w:lang w:eastAsia="x-none"/>
              </w:rPr>
              <w:pPrChange w:id="10911" w:author="MCC" w:date="2023-06-14T09:06:00Z">
                <w:pPr>
                  <w:keepNext/>
                  <w:keepLines/>
                  <w:spacing w:after="0"/>
                  <w:jc w:val="center"/>
                </w:pPr>
              </w:pPrChange>
            </w:pPr>
            <w:r w:rsidRPr="00356814">
              <w:rPr>
                <w:rFonts w:ascii="Arial" w:eastAsia="Malgun Gothic" w:hAnsi="Arial"/>
                <w:b/>
                <w:sz w:val="18"/>
                <w:szCs w:val="18"/>
                <w:lang w:eastAsia="x-none"/>
              </w:rPr>
              <w:t>IE/Group Name</w:t>
            </w:r>
          </w:p>
        </w:tc>
        <w:tc>
          <w:tcPr>
            <w:tcW w:w="577" w:type="pct"/>
            <w:tcPrChange w:id="10912" w:author="MCC" w:date="2023-06-14T09:22:00Z">
              <w:tcPr>
                <w:tcW w:w="1080" w:type="dxa"/>
              </w:tcPr>
            </w:tcPrChange>
          </w:tcPr>
          <w:p w14:paraId="65DDFB66" w14:textId="77777777" w:rsidR="00F970C9" w:rsidRPr="00356814" w:rsidRDefault="00F970C9" w:rsidP="001501A3">
            <w:pPr>
              <w:widowControl w:val="0"/>
              <w:spacing w:after="0"/>
              <w:jc w:val="center"/>
              <w:rPr>
                <w:rFonts w:ascii="Arial" w:eastAsia="Malgun Gothic" w:hAnsi="Arial"/>
                <w:b/>
                <w:sz w:val="18"/>
                <w:lang w:eastAsia="x-none"/>
              </w:rPr>
              <w:pPrChange w:id="10913" w:author="MCC" w:date="2023-06-14T09:06:00Z">
                <w:pPr>
                  <w:keepNext/>
                  <w:keepLines/>
                  <w:spacing w:after="0"/>
                  <w:jc w:val="center"/>
                </w:pPr>
              </w:pPrChange>
            </w:pPr>
            <w:r w:rsidRPr="00356814">
              <w:rPr>
                <w:rFonts w:ascii="Arial" w:eastAsia="Malgun Gothic" w:hAnsi="Arial"/>
                <w:b/>
                <w:sz w:val="18"/>
                <w:szCs w:val="18"/>
                <w:lang w:eastAsia="x-none"/>
              </w:rPr>
              <w:t>Presence</w:t>
            </w:r>
          </w:p>
        </w:tc>
        <w:tc>
          <w:tcPr>
            <w:tcW w:w="481" w:type="pct"/>
            <w:tcPrChange w:id="10914" w:author="MCC" w:date="2023-06-14T09:22:00Z">
              <w:tcPr>
                <w:tcW w:w="900" w:type="dxa"/>
              </w:tcPr>
            </w:tcPrChange>
          </w:tcPr>
          <w:p w14:paraId="10027317" w14:textId="77777777" w:rsidR="00F970C9" w:rsidRPr="00356814" w:rsidRDefault="00F970C9" w:rsidP="001501A3">
            <w:pPr>
              <w:widowControl w:val="0"/>
              <w:spacing w:after="0"/>
              <w:jc w:val="center"/>
              <w:rPr>
                <w:rFonts w:ascii="Arial" w:eastAsia="Malgun Gothic" w:hAnsi="Arial"/>
                <w:b/>
                <w:sz w:val="18"/>
                <w:lang w:eastAsia="x-none"/>
              </w:rPr>
              <w:pPrChange w:id="10915" w:author="MCC" w:date="2023-06-14T09:06:00Z">
                <w:pPr>
                  <w:keepNext/>
                  <w:keepLines/>
                  <w:spacing w:after="0"/>
                  <w:jc w:val="center"/>
                </w:pPr>
              </w:pPrChange>
            </w:pPr>
            <w:r w:rsidRPr="00356814">
              <w:rPr>
                <w:rFonts w:ascii="Arial" w:eastAsia="Malgun Gothic" w:hAnsi="Arial"/>
                <w:b/>
                <w:sz w:val="18"/>
                <w:szCs w:val="18"/>
                <w:lang w:eastAsia="x-none"/>
              </w:rPr>
              <w:t>Range</w:t>
            </w:r>
          </w:p>
        </w:tc>
        <w:tc>
          <w:tcPr>
            <w:tcW w:w="1409" w:type="pct"/>
            <w:tcPrChange w:id="10916" w:author="MCC" w:date="2023-06-14T09:22:00Z">
              <w:tcPr>
                <w:tcW w:w="2637" w:type="dxa"/>
              </w:tcPr>
            </w:tcPrChange>
          </w:tcPr>
          <w:p w14:paraId="4905F692" w14:textId="77777777" w:rsidR="00F970C9" w:rsidRPr="00356814" w:rsidRDefault="00F970C9" w:rsidP="001501A3">
            <w:pPr>
              <w:widowControl w:val="0"/>
              <w:spacing w:after="0"/>
              <w:jc w:val="center"/>
              <w:rPr>
                <w:rFonts w:ascii="Arial" w:eastAsia="Malgun Gothic" w:hAnsi="Arial"/>
                <w:b/>
                <w:sz w:val="18"/>
                <w:lang w:eastAsia="x-none"/>
              </w:rPr>
              <w:pPrChange w:id="10917" w:author="MCC" w:date="2023-06-14T09:06:00Z">
                <w:pPr>
                  <w:keepNext/>
                  <w:keepLines/>
                  <w:spacing w:after="0"/>
                  <w:jc w:val="center"/>
                </w:pPr>
              </w:pPrChange>
            </w:pPr>
            <w:r w:rsidRPr="00356814">
              <w:rPr>
                <w:rFonts w:ascii="Arial" w:eastAsia="Malgun Gothic" w:hAnsi="Arial"/>
                <w:b/>
                <w:sz w:val="18"/>
                <w:szCs w:val="18"/>
                <w:lang w:eastAsia="x-none"/>
              </w:rPr>
              <w:t>IE Type and Reference</w:t>
            </w:r>
          </w:p>
        </w:tc>
        <w:tc>
          <w:tcPr>
            <w:tcW w:w="1609" w:type="pct"/>
            <w:tcPrChange w:id="10918" w:author="MCC" w:date="2023-06-14T09:22:00Z">
              <w:tcPr>
                <w:tcW w:w="3011" w:type="dxa"/>
              </w:tcPr>
            </w:tcPrChange>
          </w:tcPr>
          <w:p w14:paraId="04D1283E" w14:textId="77777777" w:rsidR="00F970C9" w:rsidRPr="00356814" w:rsidRDefault="00F970C9" w:rsidP="001501A3">
            <w:pPr>
              <w:widowControl w:val="0"/>
              <w:spacing w:after="0"/>
              <w:jc w:val="center"/>
              <w:rPr>
                <w:rFonts w:ascii="Arial" w:eastAsia="Malgun Gothic" w:hAnsi="Arial"/>
                <w:b/>
                <w:sz w:val="18"/>
                <w:lang w:eastAsia="x-none"/>
              </w:rPr>
              <w:pPrChange w:id="10919" w:author="MCC" w:date="2023-06-14T09:06:00Z">
                <w:pPr>
                  <w:keepNext/>
                  <w:keepLines/>
                  <w:spacing w:after="0"/>
                  <w:jc w:val="center"/>
                </w:pPr>
              </w:pPrChange>
            </w:pPr>
            <w:r w:rsidRPr="00356814">
              <w:rPr>
                <w:rFonts w:ascii="Arial" w:eastAsia="Malgun Gothic" w:hAnsi="Arial"/>
                <w:b/>
                <w:sz w:val="18"/>
                <w:szCs w:val="18"/>
                <w:lang w:eastAsia="x-none"/>
              </w:rPr>
              <w:t>Semantics Description</w:t>
            </w:r>
          </w:p>
        </w:tc>
      </w:tr>
      <w:tr w:rsidR="00F970C9" w:rsidRPr="00356814" w14:paraId="5AD22019" w14:textId="77777777" w:rsidTr="001501A3">
        <w:tc>
          <w:tcPr>
            <w:tcW w:w="923" w:type="pct"/>
            <w:tcPrChange w:id="10920" w:author="MCC" w:date="2023-06-14T09:22:00Z">
              <w:tcPr>
                <w:tcW w:w="1728" w:type="dxa"/>
              </w:tcPr>
            </w:tcPrChange>
          </w:tcPr>
          <w:p w14:paraId="40A0FE1F" w14:textId="77777777" w:rsidR="00F970C9" w:rsidRPr="00356814" w:rsidRDefault="00F970C9" w:rsidP="001501A3">
            <w:pPr>
              <w:widowControl w:val="0"/>
              <w:spacing w:after="0"/>
              <w:rPr>
                <w:rFonts w:ascii="Arial" w:eastAsia="Malgun Gothic" w:hAnsi="Arial"/>
                <w:sz w:val="18"/>
                <w:lang w:eastAsia="zh-CN"/>
              </w:rPr>
              <w:pPrChange w:id="10921" w:author="MCC" w:date="2023-06-14T09:06:00Z">
                <w:pPr>
                  <w:keepNext/>
                  <w:keepLines/>
                  <w:spacing w:after="0"/>
                </w:pPr>
              </w:pPrChange>
            </w:pPr>
            <w:r w:rsidRPr="00356814">
              <w:rPr>
                <w:rFonts w:ascii="Arial" w:eastAsia="Malgun Gothic" w:hAnsi="Arial"/>
                <w:sz w:val="18"/>
                <w:lang w:eastAsia="zh-CN"/>
              </w:rPr>
              <w:t>Long DRX Cycle Length</w:t>
            </w:r>
          </w:p>
        </w:tc>
        <w:tc>
          <w:tcPr>
            <w:tcW w:w="577" w:type="pct"/>
            <w:tcPrChange w:id="10922" w:author="MCC" w:date="2023-06-14T09:22:00Z">
              <w:tcPr>
                <w:tcW w:w="1080" w:type="dxa"/>
              </w:tcPr>
            </w:tcPrChange>
          </w:tcPr>
          <w:p w14:paraId="7B41B98F" w14:textId="77777777" w:rsidR="00F970C9" w:rsidRPr="00356814" w:rsidRDefault="00F970C9" w:rsidP="001501A3">
            <w:pPr>
              <w:widowControl w:val="0"/>
              <w:spacing w:after="0"/>
              <w:rPr>
                <w:rFonts w:ascii="Arial" w:eastAsia="Malgun Gothic" w:hAnsi="Arial"/>
                <w:sz w:val="18"/>
                <w:lang w:eastAsia="x-none"/>
              </w:rPr>
              <w:pPrChange w:id="10923" w:author="MCC" w:date="2023-06-14T09:06:00Z">
                <w:pPr>
                  <w:keepNext/>
                  <w:keepLines/>
                  <w:spacing w:after="0"/>
                </w:pPr>
              </w:pPrChange>
            </w:pPr>
            <w:r w:rsidRPr="00356814">
              <w:rPr>
                <w:rFonts w:ascii="Arial" w:eastAsia="Malgun Gothic" w:hAnsi="Arial"/>
                <w:sz w:val="18"/>
                <w:lang w:eastAsia="x-none"/>
              </w:rPr>
              <w:t>M</w:t>
            </w:r>
          </w:p>
        </w:tc>
        <w:tc>
          <w:tcPr>
            <w:tcW w:w="481" w:type="pct"/>
            <w:tcPrChange w:id="10924" w:author="MCC" w:date="2023-06-14T09:22:00Z">
              <w:tcPr>
                <w:tcW w:w="900" w:type="dxa"/>
              </w:tcPr>
            </w:tcPrChange>
          </w:tcPr>
          <w:p w14:paraId="23789C09" w14:textId="77777777" w:rsidR="00F970C9" w:rsidRPr="00356814" w:rsidRDefault="00F970C9" w:rsidP="001501A3">
            <w:pPr>
              <w:widowControl w:val="0"/>
              <w:spacing w:after="0"/>
              <w:rPr>
                <w:rFonts w:ascii="Arial" w:eastAsia="Malgun Gothic" w:hAnsi="Arial"/>
                <w:sz w:val="18"/>
                <w:lang w:eastAsia="x-none"/>
              </w:rPr>
              <w:pPrChange w:id="10925" w:author="MCC" w:date="2023-06-14T09:06:00Z">
                <w:pPr>
                  <w:keepNext/>
                  <w:keepLines/>
                  <w:spacing w:after="0"/>
                </w:pPr>
              </w:pPrChange>
            </w:pPr>
          </w:p>
        </w:tc>
        <w:tc>
          <w:tcPr>
            <w:tcW w:w="1409" w:type="pct"/>
            <w:tcPrChange w:id="10926" w:author="MCC" w:date="2023-06-14T09:22:00Z">
              <w:tcPr>
                <w:tcW w:w="2637" w:type="dxa"/>
              </w:tcPr>
            </w:tcPrChange>
          </w:tcPr>
          <w:p w14:paraId="6506CD20" w14:textId="77777777" w:rsidR="00F970C9" w:rsidRPr="00356814" w:rsidRDefault="00F970C9" w:rsidP="001501A3">
            <w:pPr>
              <w:widowControl w:val="0"/>
              <w:tabs>
                <w:tab w:val="num" w:pos="360"/>
                <w:tab w:val="num" w:pos="1361"/>
              </w:tabs>
              <w:spacing w:after="120"/>
              <w:rPr>
                <w:rFonts w:ascii="Arial" w:eastAsia="Malgun Gothic" w:hAnsi="Arial"/>
                <w:sz w:val="18"/>
                <w:lang w:eastAsia="zh-CN"/>
              </w:rPr>
              <w:pPrChange w:id="10927" w:author="MCC" w:date="2023-06-14T09:06:00Z">
                <w:pPr>
                  <w:tabs>
                    <w:tab w:val="num" w:pos="360"/>
                    <w:tab w:val="num" w:pos="1361"/>
                  </w:tabs>
                  <w:spacing w:after="120"/>
                </w:pPr>
              </w:pPrChange>
            </w:pPr>
            <w:r w:rsidRPr="00356814">
              <w:rPr>
                <w:rFonts w:ascii="Arial" w:eastAsia="Malgun Gothic" w:hAnsi="Arial"/>
                <w:sz w:val="18"/>
                <w:lang w:eastAsia="zh-CN"/>
              </w:rPr>
              <w:t>ENUMERATED</w:t>
            </w:r>
            <w:r w:rsidRPr="00356814">
              <w:rPr>
                <w:rFonts w:ascii="Arial" w:eastAsia="Malgun Gothic" w:hAnsi="Arial"/>
                <w:sz w:val="18"/>
                <w:lang w:eastAsia="zh-CN"/>
              </w:rPr>
              <w:br/>
              <w:t>(ms10, ms20, ms32, ms40, ms60, ms64, ms70, ms80, ms128, ms160, ms256, ms320, ms512, ms640, ms1024, ms1280, ms2048, ms2560, ms5120, ms10240</w:t>
            </w:r>
            <w:r w:rsidRPr="00356814">
              <w:rPr>
                <w:rFonts w:ascii="Arial" w:eastAsia="Malgun Gothic" w:hAnsi="Arial"/>
                <w:lang w:eastAsia="zh-CN"/>
              </w:rPr>
              <w:t>, ...)</w:t>
            </w:r>
          </w:p>
        </w:tc>
        <w:tc>
          <w:tcPr>
            <w:tcW w:w="1609" w:type="pct"/>
            <w:tcPrChange w:id="10928" w:author="MCC" w:date="2023-06-14T09:22:00Z">
              <w:tcPr>
                <w:tcW w:w="3011" w:type="dxa"/>
              </w:tcPr>
            </w:tcPrChange>
          </w:tcPr>
          <w:p w14:paraId="50F825E2" w14:textId="77777777" w:rsidR="00F970C9" w:rsidRPr="00356814" w:rsidRDefault="00F970C9" w:rsidP="001501A3">
            <w:pPr>
              <w:widowControl w:val="0"/>
              <w:spacing w:after="0"/>
              <w:rPr>
                <w:rFonts w:ascii="Arial" w:hAnsi="Arial"/>
                <w:sz w:val="18"/>
                <w:lang w:eastAsia="zh-CN"/>
              </w:rPr>
              <w:pPrChange w:id="10929" w:author="MCC" w:date="2023-06-14T09:06:00Z">
                <w:pPr>
                  <w:keepNext/>
                  <w:keepLines/>
                  <w:spacing w:after="0"/>
                </w:pPr>
              </w:pPrChange>
            </w:pPr>
            <w:r w:rsidRPr="00356814">
              <w:rPr>
                <w:rFonts w:ascii="Arial" w:hAnsi="Arial"/>
                <w:sz w:val="18"/>
                <w:lang w:eastAsia="zh-CN"/>
              </w:rPr>
              <w:t>This IE is defined in TS 38.331 [8]</w:t>
            </w:r>
          </w:p>
        </w:tc>
      </w:tr>
      <w:tr w:rsidR="00F970C9" w:rsidRPr="00356814" w14:paraId="6141458E" w14:textId="77777777" w:rsidTr="001501A3">
        <w:tc>
          <w:tcPr>
            <w:tcW w:w="923" w:type="pct"/>
            <w:tcPrChange w:id="10930" w:author="MCC" w:date="2023-06-14T09:22:00Z">
              <w:tcPr>
                <w:tcW w:w="1728" w:type="dxa"/>
              </w:tcPr>
            </w:tcPrChange>
          </w:tcPr>
          <w:p w14:paraId="4A26467C" w14:textId="77777777" w:rsidR="00F970C9" w:rsidRPr="00356814" w:rsidRDefault="00F970C9" w:rsidP="001501A3">
            <w:pPr>
              <w:widowControl w:val="0"/>
              <w:spacing w:after="0"/>
              <w:rPr>
                <w:rFonts w:ascii="Arial" w:eastAsia="Malgun Gothic" w:hAnsi="Arial"/>
                <w:sz w:val="18"/>
                <w:lang w:eastAsia="zh-CN"/>
              </w:rPr>
              <w:pPrChange w:id="10931" w:author="MCC" w:date="2023-06-14T09:06:00Z">
                <w:pPr>
                  <w:keepNext/>
                  <w:keepLines/>
                  <w:spacing w:after="0"/>
                </w:pPr>
              </w:pPrChange>
            </w:pPr>
            <w:r w:rsidRPr="00356814">
              <w:rPr>
                <w:rFonts w:ascii="Arial" w:eastAsia="Malgun Gothic" w:hAnsi="Arial"/>
                <w:sz w:val="18"/>
                <w:lang w:eastAsia="zh-CN"/>
              </w:rPr>
              <w:t>Short DRX Cycle Length</w:t>
            </w:r>
          </w:p>
        </w:tc>
        <w:tc>
          <w:tcPr>
            <w:tcW w:w="577" w:type="pct"/>
            <w:tcPrChange w:id="10932" w:author="MCC" w:date="2023-06-14T09:22:00Z">
              <w:tcPr>
                <w:tcW w:w="1080" w:type="dxa"/>
              </w:tcPr>
            </w:tcPrChange>
          </w:tcPr>
          <w:p w14:paraId="396AD000" w14:textId="77777777" w:rsidR="00F970C9" w:rsidRPr="00356814" w:rsidRDefault="00F970C9" w:rsidP="001501A3">
            <w:pPr>
              <w:widowControl w:val="0"/>
              <w:spacing w:after="0"/>
              <w:rPr>
                <w:rFonts w:ascii="Arial" w:eastAsia="Malgun Gothic" w:hAnsi="Arial"/>
                <w:sz w:val="18"/>
                <w:lang w:eastAsia="x-none"/>
              </w:rPr>
              <w:pPrChange w:id="10933" w:author="MCC" w:date="2023-06-14T09:06:00Z">
                <w:pPr>
                  <w:keepNext/>
                  <w:keepLines/>
                  <w:spacing w:after="0"/>
                </w:pPr>
              </w:pPrChange>
            </w:pPr>
            <w:r w:rsidRPr="00356814">
              <w:rPr>
                <w:rFonts w:ascii="Arial" w:eastAsia="Malgun Gothic" w:hAnsi="Arial"/>
                <w:sz w:val="18"/>
                <w:lang w:eastAsia="x-none"/>
              </w:rPr>
              <w:t>O</w:t>
            </w:r>
          </w:p>
        </w:tc>
        <w:tc>
          <w:tcPr>
            <w:tcW w:w="481" w:type="pct"/>
            <w:tcPrChange w:id="10934" w:author="MCC" w:date="2023-06-14T09:22:00Z">
              <w:tcPr>
                <w:tcW w:w="900" w:type="dxa"/>
              </w:tcPr>
            </w:tcPrChange>
          </w:tcPr>
          <w:p w14:paraId="51BA5861" w14:textId="77777777" w:rsidR="00F970C9" w:rsidRPr="00356814" w:rsidRDefault="00F970C9" w:rsidP="001501A3">
            <w:pPr>
              <w:widowControl w:val="0"/>
              <w:spacing w:after="0"/>
              <w:rPr>
                <w:rFonts w:ascii="Arial" w:eastAsia="Malgun Gothic" w:hAnsi="Arial"/>
                <w:sz w:val="18"/>
                <w:lang w:eastAsia="x-none"/>
              </w:rPr>
              <w:pPrChange w:id="10935" w:author="MCC" w:date="2023-06-14T09:06:00Z">
                <w:pPr>
                  <w:keepNext/>
                  <w:keepLines/>
                  <w:spacing w:after="0"/>
                </w:pPr>
              </w:pPrChange>
            </w:pPr>
          </w:p>
        </w:tc>
        <w:tc>
          <w:tcPr>
            <w:tcW w:w="1409" w:type="pct"/>
            <w:tcPrChange w:id="10936" w:author="MCC" w:date="2023-06-14T09:22:00Z">
              <w:tcPr>
                <w:tcW w:w="2637" w:type="dxa"/>
              </w:tcPr>
            </w:tcPrChange>
          </w:tcPr>
          <w:p w14:paraId="74DD6CE8" w14:textId="77777777" w:rsidR="00F970C9" w:rsidRPr="00356814" w:rsidRDefault="00F970C9" w:rsidP="001501A3">
            <w:pPr>
              <w:widowControl w:val="0"/>
              <w:spacing w:after="120"/>
              <w:rPr>
                <w:rFonts w:ascii="Arial" w:eastAsia="Malgun Gothic" w:hAnsi="Arial"/>
                <w:sz w:val="18"/>
                <w:lang w:eastAsia="zh-CN"/>
              </w:rPr>
              <w:pPrChange w:id="10937" w:author="MCC" w:date="2023-06-14T09:06:00Z">
                <w:pPr>
                  <w:spacing w:after="120"/>
                </w:pPr>
              </w:pPrChange>
            </w:pPr>
            <w:r w:rsidRPr="00356814">
              <w:rPr>
                <w:rFonts w:ascii="Arial" w:eastAsia="Malgun Gothic" w:hAnsi="Arial"/>
                <w:sz w:val="18"/>
                <w:lang w:eastAsia="zh-CN"/>
              </w:rPr>
              <w:t>ENUMERATED (ms2, ms3, ms4, ms5, ms6, ms7, ms8, ms10, ms14, ms16, ms20, ms30, ms32, ms35, ms40, ms64, ms80, ms128, ms160, ms256, ms320, ms512, ms640, ...)</w:t>
            </w:r>
          </w:p>
        </w:tc>
        <w:tc>
          <w:tcPr>
            <w:tcW w:w="1609" w:type="pct"/>
            <w:tcPrChange w:id="10938" w:author="MCC" w:date="2023-06-14T09:22:00Z">
              <w:tcPr>
                <w:tcW w:w="3011" w:type="dxa"/>
              </w:tcPr>
            </w:tcPrChange>
          </w:tcPr>
          <w:p w14:paraId="6DA80128" w14:textId="77777777" w:rsidR="00F970C9" w:rsidRPr="00356814" w:rsidRDefault="00F970C9" w:rsidP="001501A3">
            <w:pPr>
              <w:widowControl w:val="0"/>
              <w:spacing w:after="0"/>
              <w:rPr>
                <w:rFonts w:ascii="Arial" w:hAnsi="Arial"/>
                <w:sz w:val="18"/>
                <w:lang w:eastAsia="zh-CN"/>
              </w:rPr>
              <w:pPrChange w:id="10939" w:author="MCC" w:date="2023-06-14T09:06:00Z">
                <w:pPr>
                  <w:keepNext/>
                  <w:keepLines/>
                  <w:spacing w:after="0"/>
                </w:pPr>
              </w:pPrChange>
            </w:pPr>
            <w:r w:rsidRPr="00356814">
              <w:rPr>
                <w:rFonts w:ascii="Arial" w:hAnsi="Arial"/>
                <w:sz w:val="18"/>
                <w:lang w:eastAsia="zh-CN"/>
              </w:rPr>
              <w:t>This IE is defined in TS 38.331 [8]</w:t>
            </w:r>
          </w:p>
        </w:tc>
      </w:tr>
      <w:tr w:rsidR="00F970C9" w:rsidRPr="00356814" w14:paraId="36D1D2CB" w14:textId="77777777" w:rsidTr="001501A3">
        <w:tc>
          <w:tcPr>
            <w:tcW w:w="923" w:type="pct"/>
            <w:tcPrChange w:id="10940" w:author="MCC" w:date="2023-06-14T09:22:00Z">
              <w:tcPr>
                <w:tcW w:w="1728" w:type="dxa"/>
              </w:tcPr>
            </w:tcPrChange>
          </w:tcPr>
          <w:p w14:paraId="20163354" w14:textId="77777777" w:rsidR="00F970C9" w:rsidRPr="00356814" w:rsidRDefault="00F970C9" w:rsidP="001501A3">
            <w:pPr>
              <w:widowControl w:val="0"/>
              <w:spacing w:after="0"/>
              <w:rPr>
                <w:rFonts w:ascii="Arial" w:eastAsia="Malgun Gothic" w:hAnsi="Arial"/>
                <w:sz w:val="18"/>
                <w:lang w:eastAsia="zh-CN"/>
              </w:rPr>
              <w:pPrChange w:id="10941" w:author="MCC" w:date="2023-06-14T09:06:00Z">
                <w:pPr>
                  <w:keepNext/>
                  <w:keepLines/>
                  <w:spacing w:after="0"/>
                </w:pPr>
              </w:pPrChange>
            </w:pPr>
            <w:r w:rsidRPr="00356814">
              <w:rPr>
                <w:rFonts w:ascii="Arial" w:eastAsia="Malgun Gothic" w:hAnsi="Arial"/>
                <w:sz w:val="18"/>
                <w:lang w:eastAsia="zh-CN"/>
              </w:rPr>
              <w:t>Short DRX Cycle Timer</w:t>
            </w:r>
          </w:p>
        </w:tc>
        <w:tc>
          <w:tcPr>
            <w:tcW w:w="577" w:type="pct"/>
            <w:tcPrChange w:id="10942" w:author="MCC" w:date="2023-06-14T09:22:00Z">
              <w:tcPr>
                <w:tcW w:w="1080" w:type="dxa"/>
              </w:tcPr>
            </w:tcPrChange>
          </w:tcPr>
          <w:p w14:paraId="0EBBCFB9" w14:textId="77777777" w:rsidR="00F970C9" w:rsidRPr="00356814" w:rsidRDefault="00F970C9" w:rsidP="001501A3">
            <w:pPr>
              <w:widowControl w:val="0"/>
              <w:spacing w:after="0"/>
              <w:rPr>
                <w:rFonts w:ascii="Arial" w:eastAsia="Malgun Gothic" w:hAnsi="Arial"/>
                <w:sz w:val="18"/>
                <w:lang w:eastAsia="x-none"/>
              </w:rPr>
              <w:pPrChange w:id="10943" w:author="MCC" w:date="2023-06-14T09:06:00Z">
                <w:pPr>
                  <w:keepNext/>
                  <w:keepLines/>
                  <w:spacing w:after="0"/>
                </w:pPr>
              </w:pPrChange>
            </w:pPr>
            <w:r w:rsidRPr="00356814">
              <w:rPr>
                <w:rFonts w:ascii="Arial" w:eastAsia="Malgun Gothic" w:hAnsi="Arial"/>
                <w:sz w:val="18"/>
                <w:lang w:eastAsia="x-none"/>
              </w:rPr>
              <w:t>O</w:t>
            </w:r>
          </w:p>
        </w:tc>
        <w:tc>
          <w:tcPr>
            <w:tcW w:w="481" w:type="pct"/>
            <w:tcPrChange w:id="10944" w:author="MCC" w:date="2023-06-14T09:22:00Z">
              <w:tcPr>
                <w:tcW w:w="900" w:type="dxa"/>
              </w:tcPr>
            </w:tcPrChange>
          </w:tcPr>
          <w:p w14:paraId="561C9425" w14:textId="77777777" w:rsidR="00F970C9" w:rsidRPr="00356814" w:rsidRDefault="00F970C9" w:rsidP="001501A3">
            <w:pPr>
              <w:widowControl w:val="0"/>
              <w:spacing w:after="0"/>
              <w:rPr>
                <w:rFonts w:ascii="Arial" w:eastAsia="Malgun Gothic" w:hAnsi="Arial"/>
                <w:sz w:val="18"/>
                <w:lang w:eastAsia="x-none"/>
              </w:rPr>
              <w:pPrChange w:id="10945" w:author="MCC" w:date="2023-06-14T09:06:00Z">
                <w:pPr>
                  <w:keepNext/>
                  <w:keepLines/>
                  <w:spacing w:after="0"/>
                </w:pPr>
              </w:pPrChange>
            </w:pPr>
          </w:p>
        </w:tc>
        <w:tc>
          <w:tcPr>
            <w:tcW w:w="1409" w:type="pct"/>
            <w:tcPrChange w:id="10946" w:author="MCC" w:date="2023-06-14T09:22:00Z">
              <w:tcPr>
                <w:tcW w:w="2637" w:type="dxa"/>
              </w:tcPr>
            </w:tcPrChange>
          </w:tcPr>
          <w:p w14:paraId="216C222A" w14:textId="77777777" w:rsidR="00F970C9" w:rsidRPr="00356814" w:rsidRDefault="00F970C9" w:rsidP="001501A3">
            <w:pPr>
              <w:widowControl w:val="0"/>
              <w:spacing w:after="120"/>
              <w:rPr>
                <w:rFonts w:ascii="Arial" w:hAnsi="Arial"/>
                <w:sz w:val="18"/>
                <w:lang w:eastAsia="zh-CN"/>
              </w:rPr>
              <w:pPrChange w:id="10947" w:author="MCC" w:date="2023-06-14T09:06:00Z">
                <w:pPr>
                  <w:spacing w:after="120"/>
                </w:pPr>
              </w:pPrChange>
            </w:pPr>
            <w:r w:rsidRPr="00356814">
              <w:rPr>
                <w:rFonts w:ascii="Arial" w:hAnsi="Arial"/>
                <w:sz w:val="18"/>
                <w:lang w:eastAsia="zh-CN"/>
              </w:rPr>
              <w:t>INTEGER (1..16)</w:t>
            </w:r>
          </w:p>
        </w:tc>
        <w:tc>
          <w:tcPr>
            <w:tcW w:w="1609" w:type="pct"/>
            <w:tcPrChange w:id="10948" w:author="MCC" w:date="2023-06-14T09:22:00Z">
              <w:tcPr>
                <w:tcW w:w="3011" w:type="dxa"/>
              </w:tcPr>
            </w:tcPrChange>
          </w:tcPr>
          <w:p w14:paraId="4C676D1D" w14:textId="77777777" w:rsidR="00F970C9" w:rsidRPr="00356814" w:rsidRDefault="00F970C9" w:rsidP="001501A3">
            <w:pPr>
              <w:widowControl w:val="0"/>
              <w:spacing w:after="0"/>
              <w:rPr>
                <w:rFonts w:ascii="Arial" w:hAnsi="Arial"/>
                <w:sz w:val="18"/>
                <w:lang w:eastAsia="zh-CN"/>
              </w:rPr>
              <w:pPrChange w:id="10949" w:author="MCC" w:date="2023-06-14T09:06:00Z">
                <w:pPr>
                  <w:keepNext/>
                  <w:keepLines/>
                  <w:spacing w:after="0"/>
                </w:pPr>
              </w:pPrChange>
            </w:pPr>
            <w:r w:rsidRPr="00356814">
              <w:rPr>
                <w:rFonts w:ascii="Arial" w:hAnsi="Arial"/>
                <w:sz w:val="18"/>
                <w:lang w:eastAsia="zh-CN"/>
              </w:rPr>
              <w:t>This IE is defined in TS 38.331 [8]</w:t>
            </w:r>
          </w:p>
        </w:tc>
      </w:tr>
    </w:tbl>
    <w:p w14:paraId="2A9086BF" w14:textId="77777777" w:rsidR="00F970C9" w:rsidRPr="00356814" w:rsidRDefault="00F970C9" w:rsidP="001501A3">
      <w:pPr>
        <w:widowControl w:val="0"/>
        <w:rPr>
          <w:lang w:eastAsia="zh-CN"/>
        </w:rPr>
        <w:pPrChange w:id="10950" w:author="MCC" w:date="2023-06-14T09:06:00Z">
          <w:pPr/>
        </w:pPrChange>
      </w:pPr>
    </w:p>
    <w:p w14:paraId="058E0E6E" w14:textId="77777777" w:rsidR="00F970C9" w:rsidRPr="00356814" w:rsidRDefault="00F970C9" w:rsidP="001501A3">
      <w:pPr>
        <w:pStyle w:val="Heading4"/>
        <w:keepNext w:val="0"/>
        <w:keepLines w:val="0"/>
        <w:widowControl w:val="0"/>
        <w:rPr>
          <w:lang w:eastAsia="zh-CN"/>
        </w:rPr>
        <w:pPrChange w:id="10951" w:author="MCC" w:date="2023-06-14T09:06:00Z">
          <w:pPr>
            <w:pStyle w:val="Heading4"/>
          </w:pPr>
        </w:pPrChange>
      </w:pPr>
      <w:bookmarkStart w:id="10952" w:name="_Toc20955929"/>
      <w:bookmarkStart w:id="10953" w:name="_Toc29404268"/>
      <w:bookmarkStart w:id="10954" w:name="_Toc36556664"/>
      <w:bookmarkStart w:id="10955" w:name="_Toc45832808"/>
      <w:bookmarkStart w:id="10956" w:name="_Toc51763441"/>
      <w:bookmarkStart w:id="10957" w:name="_Toc64448382"/>
      <w:bookmarkStart w:id="10958" w:name="_Toc74153428"/>
      <w:bookmarkStart w:id="10959" w:name="_Toc88657479"/>
      <w:r w:rsidRPr="00356814">
        <w:rPr>
          <w:lang w:eastAsia="zh-CN"/>
        </w:rPr>
        <w:t>9.3.1.25</w:t>
      </w:r>
      <w:r w:rsidRPr="00356814">
        <w:rPr>
          <w:lang w:eastAsia="zh-CN"/>
        </w:rPr>
        <w:tab/>
        <w:t>CU to DU RRC Information</w:t>
      </w:r>
      <w:bookmarkEnd w:id="10952"/>
      <w:bookmarkEnd w:id="10953"/>
      <w:bookmarkEnd w:id="10954"/>
      <w:bookmarkEnd w:id="10955"/>
      <w:bookmarkEnd w:id="10956"/>
      <w:bookmarkEnd w:id="10957"/>
      <w:bookmarkEnd w:id="10958"/>
      <w:bookmarkEnd w:id="10959"/>
    </w:p>
    <w:p w14:paraId="35CC388D" w14:textId="77777777" w:rsidR="00F970C9" w:rsidRPr="00356814" w:rsidRDefault="00F970C9" w:rsidP="001501A3">
      <w:pPr>
        <w:widowControl w:val="0"/>
        <w:rPr>
          <w:lang w:eastAsia="zh-CN"/>
        </w:rPr>
        <w:pPrChange w:id="10960" w:author="MCC" w:date="2023-06-14T09:06:00Z">
          <w:pPr/>
        </w:pPrChange>
      </w:pPr>
      <w:r w:rsidRPr="00356814">
        <w:rPr>
          <w:lang w:eastAsia="zh-CN"/>
        </w:rPr>
        <w:t>This IE contains the RRC Information that are sent from gNB-CU to gNB-DU.</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961" w:author="MCC" w:date="2023-06-14T09:23:00Z">
          <w:tblPr>
            <w:tblW w:w="1000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784"/>
        <w:gridCol w:w="1134"/>
        <w:gridCol w:w="850"/>
        <w:gridCol w:w="1418"/>
        <w:gridCol w:w="2551"/>
        <w:gridCol w:w="768"/>
        <w:gridCol w:w="1134"/>
        <w:tblGridChange w:id="10962">
          <w:tblGrid>
            <w:gridCol w:w="1784"/>
            <w:gridCol w:w="1134"/>
            <w:gridCol w:w="850"/>
            <w:gridCol w:w="1418"/>
            <w:gridCol w:w="2551"/>
            <w:gridCol w:w="1134"/>
            <w:gridCol w:w="1134"/>
          </w:tblGrid>
        </w:tblGridChange>
      </w:tblGrid>
      <w:tr w:rsidR="00F970C9" w:rsidRPr="00356814" w14:paraId="3C04CD8B" w14:textId="77777777" w:rsidTr="001501A3">
        <w:trPr>
          <w:tblHeader/>
        </w:trPr>
        <w:tc>
          <w:tcPr>
            <w:tcW w:w="1784" w:type="dxa"/>
            <w:tcPrChange w:id="10963" w:author="MCC" w:date="2023-06-14T09:23:00Z">
              <w:tcPr>
                <w:tcW w:w="1784" w:type="dxa"/>
              </w:tcPr>
            </w:tcPrChange>
          </w:tcPr>
          <w:p w14:paraId="76A2419A" w14:textId="77777777" w:rsidR="00F970C9" w:rsidRPr="00356814" w:rsidRDefault="00F970C9" w:rsidP="001501A3">
            <w:pPr>
              <w:pStyle w:val="TAH"/>
              <w:keepNext w:val="0"/>
              <w:keepLines w:val="0"/>
              <w:widowControl w:val="0"/>
              <w:rPr>
                <w:lang w:eastAsia="ja-JP"/>
              </w:rPr>
              <w:pPrChange w:id="10964" w:author="MCC" w:date="2023-06-14T09:06:00Z">
                <w:pPr>
                  <w:pStyle w:val="TAH"/>
                </w:pPr>
              </w:pPrChange>
            </w:pPr>
            <w:r w:rsidRPr="00356814">
              <w:rPr>
                <w:lang w:eastAsia="ja-JP"/>
              </w:rPr>
              <w:t>IE/Group Name</w:t>
            </w:r>
          </w:p>
        </w:tc>
        <w:tc>
          <w:tcPr>
            <w:tcW w:w="1134" w:type="dxa"/>
            <w:tcPrChange w:id="10965" w:author="MCC" w:date="2023-06-14T09:23:00Z">
              <w:tcPr>
                <w:tcW w:w="1134" w:type="dxa"/>
              </w:tcPr>
            </w:tcPrChange>
          </w:tcPr>
          <w:p w14:paraId="49BB9C9E" w14:textId="77777777" w:rsidR="00F970C9" w:rsidRPr="00356814" w:rsidRDefault="00F970C9" w:rsidP="001501A3">
            <w:pPr>
              <w:pStyle w:val="TAH"/>
              <w:keepNext w:val="0"/>
              <w:keepLines w:val="0"/>
              <w:widowControl w:val="0"/>
              <w:rPr>
                <w:lang w:eastAsia="ja-JP"/>
              </w:rPr>
              <w:pPrChange w:id="10966" w:author="MCC" w:date="2023-06-14T09:06:00Z">
                <w:pPr>
                  <w:pStyle w:val="TAH"/>
                </w:pPr>
              </w:pPrChange>
            </w:pPr>
            <w:r w:rsidRPr="00356814">
              <w:rPr>
                <w:lang w:eastAsia="ja-JP"/>
              </w:rPr>
              <w:t>Presence</w:t>
            </w:r>
          </w:p>
        </w:tc>
        <w:tc>
          <w:tcPr>
            <w:tcW w:w="850" w:type="dxa"/>
            <w:tcPrChange w:id="10967" w:author="MCC" w:date="2023-06-14T09:23:00Z">
              <w:tcPr>
                <w:tcW w:w="850" w:type="dxa"/>
              </w:tcPr>
            </w:tcPrChange>
          </w:tcPr>
          <w:p w14:paraId="3D7433FD" w14:textId="77777777" w:rsidR="00F970C9" w:rsidRPr="00356814" w:rsidRDefault="00F970C9" w:rsidP="001501A3">
            <w:pPr>
              <w:pStyle w:val="TAH"/>
              <w:keepNext w:val="0"/>
              <w:keepLines w:val="0"/>
              <w:widowControl w:val="0"/>
              <w:rPr>
                <w:lang w:eastAsia="ja-JP"/>
              </w:rPr>
              <w:pPrChange w:id="10968" w:author="MCC" w:date="2023-06-14T09:06:00Z">
                <w:pPr>
                  <w:pStyle w:val="TAH"/>
                </w:pPr>
              </w:pPrChange>
            </w:pPr>
            <w:r w:rsidRPr="00356814">
              <w:rPr>
                <w:lang w:eastAsia="ja-JP"/>
              </w:rPr>
              <w:t>Range</w:t>
            </w:r>
          </w:p>
        </w:tc>
        <w:tc>
          <w:tcPr>
            <w:tcW w:w="1418" w:type="dxa"/>
            <w:tcPrChange w:id="10969" w:author="MCC" w:date="2023-06-14T09:23:00Z">
              <w:tcPr>
                <w:tcW w:w="1418" w:type="dxa"/>
              </w:tcPr>
            </w:tcPrChange>
          </w:tcPr>
          <w:p w14:paraId="2DFB3B8A" w14:textId="77777777" w:rsidR="00F970C9" w:rsidRPr="00356814" w:rsidRDefault="00F970C9" w:rsidP="001501A3">
            <w:pPr>
              <w:pStyle w:val="TAH"/>
              <w:keepNext w:val="0"/>
              <w:keepLines w:val="0"/>
              <w:widowControl w:val="0"/>
              <w:rPr>
                <w:lang w:eastAsia="ja-JP"/>
              </w:rPr>
              <w:pPrChange w:id="10970" w:author="MCC" w:date="2023-06-14T09:06:00Z">
                <w:pPr>
                  <w:pStyle w:val="TAH"/>
                </w:pPr>
              </w:pPrChange>
            </w:pPr>
            <w:r w:rsidRPr="00356814">
              <w:rPr>
                <w:lang w:eastAsia="ja-JP"/>
              </w:rPr>
              <w:t>IE type and reference</w:t>
            </w:r>
          </w:p>
        </w:tc>
        <w:tc>
          <w:tcPr>
            <w:tcW w:w="2551" w:type="dxa"/>
            <w:tcPrChange w:id="10971" w:author="MCC" w:date="2023-06-14T09:23:00Z">
              <w:tcPr>
                <w:tcW w:w="2551" w:type="dxa"/>
              </w:tcPr>
            </w:tcPrChange>
          </w:tcPr>
          <w:p w14:paraId="1A27F3AD" w14:textId="77777777" w:rsidR="00F970C9" w:rsidRPr="00356814" w:rsidRDefault="00F970C9" w:rsidP="001501A3">
            <w:pPr>
              <w:pStyle w:val="TAH"/>
              <w:keepNext w:val="0"/>
              <w:keepLines w:val="0"/>
              <w:widowControl w:val="0"/>
              <w:rPr>
                <w:lang w:eastAsia="ja-JP"/>
              </w:rPr>
              <w:pPrChange w:id="10972" w:author="MCC" w:date="2023-06-14T09:06:00Z">
                <w:pPr>
                  <w:pStyle w:val="TAH"/>
                </w:pPr>
              </w:pPrChange>
            </w:pPr>
            <w:r w:rsidRPr="00356814">
              <w:rPr>
                <w:lang w:eastAsia="ja-JP"/>
              </w:rPr>
              <w:t>Semantics description</w:t>
            </w:r>
          </w:p>
        </w:tc>
        <w:tc>
          <w:tcPr>
            <w:tcW w:w="768" w:type="dxa"/>
            <w:tcPrChange w:id="10973" w:author="MCC" w:date="2023-06-14T09:23:00Z">
              <w:tcPr>
                <w:tcW w:w="1134" w:type="dxa"/>
              </w:tcPr>
            </w:tcPrChange>
          </w:tcPr>
          <w:p w14:paraId="09BC05D3" w14:textId="77777777" w:rsidR="00F970C9" w:rsidRPr="00356814" w:rsidRDefault="00F970C9" w:rsidP="001501A3">
            <w:pPr>
              <w:pStyle w:val="TAH"/>
              <w:keepNext w:val="0"/>
              <w:keepLines w:val="0"/>
              <w:widowControl w:val="0"/>
              <w:rPr>
                <w:lang w:eastAsia="ja-JP"/>
              </w:rPr>
              <w:pPrChange w:id="10974" w:author="MCC" w:date="2023-06-14T09:06:00Z">
                <w:pPr>
                  <w:pStyle w:val="TAH"/>
                </w:pPr>
              </w:pPrChange>
            </w:pPr>
            <w:r w:rsidRPr="00356814">
              <w:rPr>
                <w:rFonts w:eastAsia="Malgun Gothic"/>
              </w:rPr>
              <w:t>Criticality</w:t>
            </w:r>
          </w:p>
        </w:tc>
        <w:tc>
          <w:tcPr>
            <w:tcW w:w="1134" w:type="dxa"/>
            <w:tcPrChange w:id="10975" w:author="MCC" w:date="2023-06-14T09:23:00Z">
              <w:tcPr>
                <w:tcW w:w="1134" w:type="dxa"/>
              </w:tcPr>
            </w:tcPrChange>
          </w:tcPr>
          <w:p w14:paraId="0D381831" w14:textId="77777777" w:rsidR="00F970C9" w:rsidRPr="00356814" w:rsidRDefault="00F970C9" w:rsidP="001501A3">
            <w:pPr>
              <w:pStyle w:val="TAH"/>
              <w:keepNext w:val="0"/>
              <w:keepLines w:val="0"/>
              <w:widowControl w:val="0"/>
              <w:rPr>
                <w:lang w:eastAsia="ja-JP"/>
              </w:rPr>
              <w:pPrChange w:id="10976" w:author="MCC" w:date="2023-06-14T09:06:00Z">
                <w:pPr>
                  <w:pStyle w:val="TAH"/>
                </w:pPr>
              </w:pPrChange>
            </w:pPr>
            <w:r w:rsidRPr="00356814">
              <w:rPr>
                <w:rFonts w:eastAsia="Malgun Gothic"/>
              </w:rPr>
              <w:t>Assigned Criticality</w:t>
            </w:r>
          </w:p>
        </w:tc>
      </w:tr>
      <w:tr w:rsidR="00F970C9" w:rsidRPr="00356814" w14:paraId="3839361F" w14:textId="77777777" w:rsidTr="001501A3">
        <w:tc>
          <w:tcPr>
            <w:tcW w:w="1784" w:type="dxa"/>
            <w:tcPrChange w:id="10977" w:author="MCC" w:date="2023-06-14T09:23:00Z">
              <w:tcPr>
                <w:tcW w:w="1784" w:type="dxa"/>
              </w:tcPr>
            </w:tcPrChange>
          </w:tcPr>
          <w:p w14:paraId="1F4E1AC0" w14:textId="77777777" w:rsidR="00F970C9" w:rsidRPr="00356814" w:rsidRDefault="00F970C9" w:rsidP="001501A3">
            <w:pPr>
              <w:pStyle w:val="TAL"/>
              <w:keepNext w:val="0"/>
              <w:keepLines w:val="0"/>
              <w:widowControl w:val="0"/>
              <w:rPr>
                <w:rFonts w:cs="Arial"/>
                <w:szCs w:val="18"/>
                <w:lang w:eastAsia="ja-JP"/>
              </w:rPr>
              <w:pPrChange w:id="10978" w:author="MCC" w:date="2023-06-14T09:06:00Z">
                <w:pPr>
                  <w:pStyle w:val="TAL"/>
                </w:pPr>
              </w:pPrChange>
            </w:pPr>
            <w:r w:rsidRPr="00356814">
              <w:rPr>
                <w:lang w:eastAsia="zh-CN"/>
              </w:rPr>
              <w:t>CG-ConfigInfo</w:t>
            </w:r>
          </w:p>
        </w:tc>
        <w:tc>
          <w:tcPr>
            <w:tcW w:w="1134" w:type="dxa"/>
            <w:tcPrChange w:id="10979" w:author="MCC" w:date="2023-06-14T09:23:00Z">
              <w:tcPr>
                <w:tcW w:w="1134" w:type="dxa"/>
              </w:tcPr>
            </w:tcPrChange>
          </w:tcPr>
          <w:p w14:paraId="1264F5A5" w14:textId="77777777" w:rsidR="00F970C9" w:rsidRPr="00356814" w:rsidRDefault="00F970C9" w:rsidP="001501A3">
            <w:pPr>
              <w:pStyle w:val="TAL"/>
              <w:keepNext w:val="0"/>
              <w:keepLines w:val="0"/>
              <w:widowControl w:val="0"/>
              <w:rPr>
                <w:rFonts w:cs="Arial"/>
                <w:szCs w:val="18"/>
                <w:lang w:eastAsia="ja-JP"/>
              </w:rPr>
              <w:pPrChange w:id="10980" w:author="MCC" w:date="2023-06-14T09:06:00Z">
                <w:pPr>
                  <w:pStyle w:val="TAL"/>
                </w:pPr>
              </w:pPrChange>
            </w:pPr>
            <w:r w:rsidRPr="00356814">
              <w:rPr>
                <w:lang w:eastAsia="zh-CN"/>
              </w:rPr>
              <w:t>O</w:t>
            </w:r>
          </w:p>
        </w:tc>
        <w:tc>
          <w:tcPr>
            <w:tcW w:w="850" w:type="dxa"/>
            <w:tcPrChange w:id="10981" w:author="MCC" w:date="2023-06-14T09:23:00Z">
              <w:tcPr>
                <w:tcW w:w="850" w:type="dxa"/>
              </w:tcPr>
            </w:tcPrChange>
          </w:tcPr>
          <w:p w14:paraId="46306FC4" w14:textId="77777777" w:rsidR="00F970C9" w:rsidRPr="00356814" w:rsidRDefault="00F970C9" w:rsidP="001501A3">
            <w:pPr>
              <w:pStyle w:val="TAL"/>
              <w:keepNext w:val="0"/>
              <w:keepLines w:val="0"/>
              <w:widowControl w:val="0"/>
              <w:rPr>
                <w:rFonts w:cs="Arial"/>
                <w:szCs w:val="18"/>
                <w:lang w:eastAsia="ja-JP"/>
              </w:rPr>
              <w:pPrChange w:id="10982" w:author="MCC" w:date="2023-06-14T09:06:00Z">
                <w:pPr>
                  <w:pStyle w:val="TAL"/>
                </w:pPr>
              </w:pPrChange>
            </w:pPr>
          </w:p>
        </w:tc>
        <w:tc>
          <w:tcPr>
            <w:tcW w:w="1418" w:type="dxa"/>
            <w:tcPrChange w:id="10983" w:author="MCC" w:date="2023-06-14T09:23:00Z">
              <w:tcPr>
                <w:tcW w:w="1418" w:type="dxa"/>
              </w:tcPr>
            </w:tcPrChange>
          </w:tcPr>
          <w:p w14:paraId="4B3C8E37" w14:textId="77777777" w:rsidR="00F970C9" w:rsidRPr="00356814" w:rsidRDefault="00F970C9" w:rsidP="001501A3">
            <w:pPr>
              <w:pStyle w:val="TAL"/>
              <w:keepNext w:val="0"/>
              <w:keepLines w:val="0"/>
              <w:widowControl w:val="0"/>
              <w:rPr>
                <w:rFonts w:cs="Arial"/>
                <w:szCs w:val="18"/>
                <w:lang w:eastAsia="ja-JP"/>
              </w:rPr>
              <w:pPrChange w:id="10984" w:author="MCC" w:date="2023-06-14T09:06:00Z">
                <w:pPr>
                  <w:pStyle w:val="TAL"/>
                </w:pPr>
              </w:pPrChange>
            </w:pPr>
            <w:r w:rsidRPr="00356814">
              <w:rPr>
                <w:rFonts w:eastAsia="Yu Mincho" w:cs="Arial"/>
                <w:szCs w:val="18"/>
                <w:lang w:eastAsia="ja-JP"/>
              </w:rPr>
              <w:t>OCTET STRING</w:t>
            </w:r>
          </w:p>
        </w:tc>
        <w:tc>
          <w:tcPr>
            <w:tcW w:w="2551" w:type="dxa"/>
            <w:tcPrChange w:id="10985" w:author="MCC" w:date="2023-06-14T09:23:00Z">
              <w:tcPr>
                <w:tcW w:w="2551" w:type="dxa"/>
              </w:tcPr>
            </w:tcPrChange>
          </w:tcPr>
          <w:p w14:paraId="6D28AFEA" w14:textId="77777777" w:rsidR="00F970C9" w:rsidRPr="00356814" w:rsidRDefault="00F970C9" w:rsidP="001501A3">
            <w:pPr>
              <w:pStyle w:val="TAL"/>
              <w:keepNext w:val="0"/>
              <w:keepLines w:val="0"/>
              <w:widowControl w:val="0"/>
              <w:rPr>
                <w:rFonts w:eastAsia="Malgun Gothic"/>
                <w:szCs w:val="18"/>
              </w:rPr>
              <w:pPrChange w:id="10986" w:author="MCC" w:date="2023-06-14T09:06:00Z">
                <w:pPr>
                  <w:pStyle w:val="TAL"/>
                </w:pPr>
              </w:pPrChange>
            </w:pPr>
            <w:r w:rsidRPr="00356814">
              <w:rPr>
                <w:rFonts w:eastAsia="Malgun Gothic"/>
                <w:szCs w:val="18"/>
              </w:rPr>
              <w:t>CG-ConfigInfo, as defined in TS 38.331 [8].</w:t>
            </w:r>
          </w:p>
        </w:tc>
        <w:tc>
          <w:tcPr>
            <w:tcW w:w="768" w:type="dxa"/>
            <w:tcPrChange w:id="10987" w:author="MCC" w:date="2023-06-14T09:23:00Z">
              <w:tcPr>
                <w:tcW w:w="1134" w:type="dxa"/>
              </w:tcPr>
            </w:tcPrChange>
          </w:tcPr>
          <w:p w14:paraId="4CF19F57" w14:textId="77777777" w:rsidR="00F970C9" w:rsidRPr="00356814" w:rsidRDefault="00F970C9" w:rsidP="001501A3">
            <w:pPr>
              <w:pStyle w:val="TAC"/>
              <w:keepNext w:val="0"/>
              <w:keepLines w:val="0"/>
              <w:widowControl w:val="0"/>
              <w:rPr>
                <w:rFonts w:eastAsia="Malgun Gothic"/>
                <w:szCs w:val="18"/>
              </w:rPr>
              <w:pPrChange w:id="10988" w:author="MCC" w:date="2023-06-14T09:06:00Z">
                <w:pPr>
                  <w:pStyle w:val="TAC"/>
                </w:pPr>
              </w:pPrChange>
            </w:pPr>
            <w:r w:rsidRPr="00356814">
              <w:rPr>
                <w:rFonts w:eastAsia="Malgun Gothic"/>
              </w:rPr>
              <w:t>-</w:t>
            </w:r>
          </w:p>
        </w:tc>
        <w:tc>
          <w:tcPr>
            <w:tcW w:w="1134" w:type="dxa"/>
            <w:tcPrChange w:id="10989" w:author="MCC" w:date="2023-06-14T09:23:00Z">
              <w:tcPr>
                <w:tcW w:w="1134" w:type="dxa"/>
              </w:tcPr>
            </w:tcPrChange>
          </w:tcPr>
          <w:p w14:paraId="6C7AA5D8" w14:textId="77777777" w:rsidR="00F970C9" w:rsidRPr="00356814" w:rsidRDefault="00F970C9" w:rsidP="001501A3">
            <w:pPr>
              <w:pStyle w:val="TAC"/>
              <w:keepNext w:val="0"/>
              <w:keepLines w:val="0"/>
              <w:widowControl w:val="0"/>
              <w:rPr>
                <w:rFonts w:eastAsia="Malgun Gothic"/>
                <w:szCs w:val="18"/>
              </w:rPr>
              <w:pPrChange w:id="10990" w:author="MCC" w:date="2023-06-14T09:06:00Z">
                <w:pPr>
                  <w:pStyle w:val="TAC"/>
                </w:pPr>
              </w:pPrChange>
            </w:pPr>
          </w:p>
        </w:tc>
      </w:tr>
      <w:tr w:rsidR="00F970C9" w:rsidRPr="00356814" w14:paraId="4E820020" w14:textId="77777777" w:rsidTr="001501A3">
        <w:tc>
          <w:tcPr>
            <w:tcW w:w="1784" w:type="dxa"/>
            <w:tcPrChange w:id="10991" w:author="MCC" w:date="2023-06-14T09:23:00Z">
              <w:tcPr>
                <w:tcW w:w="1784" w:type="dxa"/>
              </w:tcPr>
            </w:tcPrChange>
          </w:tcPr>
          <w:p w14:paraId="05DE1769" w14:textId="77777777" w:rsidR="00F970C9" w:rsidRPr="00356814" w:rsidRDefault="00F970C9" w:rsidP="001501A3">
            <w:pPr>
              <w:pStyle w:val="TAL"/>
              <w:keepNext w:val="0"/>
              <w:keepLines w:val="0"/>
              <w:widowControl w:val="0"/>
              <w:rPr>
                <w:rFonts w:cs="Arial"/>
                <w:szCs w:val="18"/>
                <w:lang w:eastAsia="ja-JP"/>
              </w:rPr>
              <w:pPrChange w:id="10992" w:author="MCC" w:date="2023-06-14T09:06:00Z">
                <w:pPr>
                  <w:pStyle w:val="TAL"/>
                </w:pPr>
              </w:pPrChange>
            </w:pPr>
            <w:bookmarkStart w:id="10993" w:name="_Hlk507487182"/>
            <w:r w:rsidRPr="00356814">
              <w:rPr>
                <w:lang w:eastAsia="zh-CN"/>
              </w:rPr>
              <w:t>UE-CapabilityRAT-ContainerList</w:t>
            </w:r>
            <w:bookmarkEnd w:id="10993"/>
          </w:p>
        </w:tc>
        <w:tc>
          <w:tcPr>
            <w:tcW w:w="1134" w:type="dxa"/>
            <w:tcPrChange w:id="10994" w:author="MCC" w:date="2023-06-14T09:23:00Z">
              <w:tcPr>
                <w:tcW w:w="1134" w:type="dxa"/>
              </w:tcPr>
            </w:tcPrChange>
          </w:tcPr>
          <w:p w14:paraId="3434C9F2" w14:textId="77777777" w:rsidR="00F970C9" w:rsidRPr="00356814" w:rsidRDefault="00F970C9" w:rsidP="001501A3">
            <w:pPr>
              <w:pStyle w:val="TAL"/>
              <w:keepNext w:val="0"/>
              <w:keepLines w:val="0"/>
              <w:widowControl w:val="0"/>
              <w:rPr>
                <w:rFonts w:cs="Arial"/>
                <w:szCs w:val="18"/>
                <w:lang w:eastAsia="ja-JP"/>
              </w:rPr>
              <w:pPrChange w:id="10995" w:author="MCC" w:date="2023-06-14T09:06:00Z">
                <w:pPr>
                  <w:pStyle w:val="TAL"/>
                </w:pPr>
              </w:pPrChange>
            </w:pPr>
            <w:r w:rsidRPr="00356814">
              <w:rPr>
                <w:lang w:eastAsia="zh-CN"/>
              </w:rPr>
              <w:t>O</w:t>
            </w:r>
          </w:p>
        </w:tc>
        <w:tc>
          <w:tcPr>
            <w:tcW w:w="850" w:type="dxa"/>
            <w:tcPrChange w:id="10996" w:author="MCC" w:date="2023-06-14T09:23:00Z">
              <w:tcPr>
                <w:tcW w:w="850" w:type="dxa"/>
              </w:tcPr>
            </w:tcPrChange>
          </w:tcPr>
          <w:p w14:paraId="68342898" w14:textId="77777777" w:rsidR="00F970C9" w:rsidRPr="00356814" w:rsidRDefault="00F970C9" w:rsidP="001501A3">
            <w:pPr>
              <w:pStyle w:val="TAL"/>
              <w:keepNext w:val="0"/>
              <w:keepLines w:val="0"/>
              <w:widowControl w:val="0"/>
              <w:rPr>
                <w:rFonts w:cs="Arial"/>
                <w:i/>
                <w:szCs w:val="18"/>
                <w:lang w:eastAsia="ja-JP"/>
              </w:rPr>
              <w:pPrChange w:id="10997" w:author="MCC" w:date="2023-06-14T09:06:00Z">
                <w:pPr>
                  <w:pStyle w:val="TAL"/>
                </w:pPr>
              </w:pPrChange>
            </w:pPr>
          </w:p>
        </w:tc>
        <w:tc>
          <w:tcPr>
            <w:tcW w:w="1418" w:type="dxa"/>
            <w:tcPrChange w:id="10998" w:author="MCC" w:date="2023-06-14T09:23:00Z">
              <w:tcPr>
                <w:tcW w:w="1418" w:type="dxa"/>
              </w:tcPr>
            </w:tcPrChange>
          </w:tcPr>
          <w:p w14:paraId="34064DB3" w14:textId="77777777" w:rsidR="00F970C9" w:rsidRPr="00356814" w:rsidRDefault="00F970C9" w:rsidP="001501A3">
            <w:pPr>
              <w:pStyle w:val="TAL"/>
              <w:keepNext w:val="0"/>
              <w:keepLines w:val="0"/>
              <w:widowControl w:val="0"/>
              <w:rPr>
                <w:rFonts w:cs="Arial"/>
                <w:szCs w:val="18"/>
                <w:lang w:eastAsia="ja-JP"/>
              </w:rPr>
              <w:pPrChange w:id="10999" w:author="MCC" w:date="2023-06-14T09:06:00Z">
                <w:pPr>
                  <w:pStyle w:val="TAL"/>
                </w:pPr>
              </w:pPrChange>
            </w:pPr>
            <w:r w:rsidRPr="00356814">
              <w:rPr>
                <w:rFonts w:eastAsia="Yu Mincho" w:cs="Arial"/>
                <w:szCs w:val="18"/>
                <w:lang w:eastAsia="ja-JP"/>
              </w:rPr>
              <w:t>OCTET STRING</w:t>
            </w:r>
          </w:p>
        </w:tc>
        <w:tc>
          <w:tcPr>
            <w:tcW w:w="2551" w:type="dxa"/>
            <w:tcPrChange w:id="11000" w:author="MCC" w:date="2023-06-14T09:23:00Z">
              <w:tcPr>
                <w:tcW w:w="2551" w:type="dxa"/>
              </w:tcPr>
            </w:tcPrChange>
          </w:tcPr>
          <w:p w14:paraId="70DF96E1" w14:textId="77777777" w:rsidR="00F970C9" w:rsidRPr="00356814" w:rsidRDefault="00E31B7C" w:rsidP="001501A3">
            <w:pPr>
              <w:pStyle w:val="TAL"/>
              <w:keepNext w:val="0"/>
              <w:keepLines w:val="0"/>
              <w:widowControl w:val="0"/>
              <w:rPr>
                <w:rFonts w:eastAsia="Malgun Gothic"/>
                <w:szCs w:val="18"/>
              </w:rPr>
              <w:pPrChange w:id="11001" w:author="MCC" w:date="2023-06-14T09:06:00Z">
                <w:pPr>
                  <w:pStyle w:val="TAL"/>
                </w:pPr>
              </w:pPrChange>
            </w:pPr>
            <w:r w:rsidRPr="00356814">
              <w:rPr>
                <w:rFonts w:eastAsia="Malgun Gothic"/>
                <w:szCs w:val="18"/>
              </w:rPr>
              <w:t xml:space="preserve">This IE is used in the NG-RAN and it consists of the </w:t>
            </w:r>
            <w:r w:rsidR="00F970C9" w:rsidRPr="00356814">
              <w:rPr>
                <w:rFonts w:eastAsia="Malgun Gothic"/>
                <w:szCs w:val="18"/>
              </w:rPr>
              <w:t>UE-CapabilityRAT-ContainerList, as defined in TS 38.331 [8].</w:t>
            </w:r>
          </w:p>
        </w:tc>
        <w:tc>
          <w:tcPr>
            <w:tcW w:w="768" w:type="dxa"/>
            <w:tcPrChange w:id="11002" w:author="MCC" w:date="2023-06-14T09:23:00Z">
              <w:tcPr>
                <w:tcW w:w="1134" w:type="dxa"/>
              </w:tcPr>
            </w:tcPrChange>
          </w:tcPr>
          <w:p w14:paraId="4CAC212F" w14:textId="77777777" w:rsidR="00F970C9" w:rsidRPr="00356814" w:rsidRDefault="00F970C9" w:rsidP="001501A3">
            <w:pPr>
              <w:pStyle w:val="TAC"/>
              <w:keepNext w:val="0"/>
              <w:keepLines w:val="0"/>
              <w:widowControl w:val="0"/>
              <w:rPr>
                <w:rFonts w:eastAsia="Malgun Gothic"/>
                <w:szCs w:val="18"/>
              </w:rPr>
              <w:pPrChange w:id="11003" w:author="MCC" w:date="2023-06-14T09:06:00Z">
                <w:pPr>
                  <w:pStyle w:val="TAC"/>
                </w:pPr>
              </w:pPrChange>
            </w:pPr>
            <w:r w:rsidRPr="00356814">
              <w:rPr>
                <w:rFonts w:eastAsia="Malgun Gothic"/>
              </w:rPr>
              <w:t>-</w:t>
            </w:r>
          </w:p>
        </w:tc>
        <w:tc>
          <w:tcPr>
            <w:tcW w:w="1134" w:type="dxa"/>
            <w:tcPrChange w:id="11004" w:author="MCC" w:date="2023-06-14T09:23:00Z">
              <w:tcPr>
                <w:tcW w:w="1134" w:type="dxa"/>
              </w:tcPr>
            </w:tcPrChange>
          </w:tcPr>
          <w:p w14:paraId="0281F433" w14:textId="77777777" w:rsidR="00F970C9" w:rsidRPr="00356814" w:rsidRDefault="00F970C9" w:rsidP="001501A3">
            <w:pPr>
              <w:pStyle w:val="TAC"/>
              <w:keepNext w:val="0"/>
              <w:keepLines w:val="0"/>
              <w:widowControl w:val="0"/>
              <w:rPr>
                <w:rFonts w:eastAsia="Malgun Gothic"/>
                <w:szCs w:val="18"/>
              </w:rPr>
              <w:pPrChange w:id="11005" w:author="MCC" w:date="2023-06-14T09:06:00Z">
                <w:pPr>
                  <w:pStyle w:val="TAC"/>
                </w:pPr>
              </w:pPrChange>
            </w:pPr>
          </w:p>
        </w:tc>
      </w:tr>
      <w:tr w:rsidR="00F970C9" w:rsidRPr="00356814" w14:paraId="383FFA71" w14:textId="77777777" w:rsidTr="001501A3">
        <w:tc>
          <w:tcPr>
            <w:tcW w:w="1784" w:type="dxa"/>
            <w:tcPrChange w:id="11006" w:author="MCC" w:date="2023-06-14T09:23:00Z">
              <w:tcPr>
                <w:tcW w:w="1784" w:type="dxa"/>
              </w:tcPr>
            </w:tcPrChange>
          </w:tcPr>
          <w:p w14:paraId="6C4B9CEC" w14:textId="77777777" w:rsidR="00F970C9" w:rsidRPr="00356814" w:rsidRDefault="00F970C9" w:rsidP="001501A3">
            <w:pPr>
              <w:pStyle w:val="TAL"/>
              <w:keepNext w:val="0"/>
              <w:keepLines w:val="0"/>
              <w:widowControl w:val="0"/>
              <w:rPr>
                <w:lang w:eastAsia="zh-CN"/>
              </w:rPr>
              <w:pPrChange w:id="11007" w:author="MCC" w:date="2023-06-14T09:06:00Z">
                <w:pPr>
                  <w:pStyle w:val="TAL"/>
                </w:pPr>
              </w:pPrChange>
            </w:pPr>
            <w:r w:rsidRPr="00356814">
              <w:rPr>
                <w:lang w:eastAsia="zh-CN"/>
              </w:rPr>
              <w:t xml:space="preserve">MeasConfig </w:t>
            </w:r>
          </w:p>
        </w:tc>
        <w:tc>
          <w:tcPr>
            <w:tcW w:w="1134" w:type="dxa"/>
            <w:tcPrChange w:id="11008" w:author="MCC" w:date="2023-06-14T09:23:00Z">
              <w:tcPr>
                <w:tcW w:w="1134" w:type="dxa"/>
              </w:tcPr>
            </w:tcPrChange>
          </w:tcPr>
          <w:p w14:paraId="2BCFFDA6" w14:textId="77777777" w:rsidR="00F970C9" w:rsidRPr="00356814" w:rsidRDefault="00F970C9" w:rsidP="001501A3">
            <w:pPr>
              <w:pStyle w:val="TAL"/>
              <w:keepNext w:val="0"/>
              <w:keepLines w:val="0"/>
              <w:widowControl w:val="0"/>
              <w:rPr>
                <w:lang w:eastAsia="zh-CN"/>
              </w:rPr>
              <w:pPrChange w:id="11009" w:author="MCC" w:date="2023-06-14T09:06:00Z">
                <w:pPr>
                  <w:pStyle w:val="TAL"/>
                </w:pPr>
              </w:pPrChange>
            </w:pPr>
            <w:r w:rsidRPr="00356814">
              <w:rPr>
                <w:lang w:eastAsia="zh-CN"/>
              </w:rPr>
              <w:t>O</w:t>
            </w:r>
          </w:p>
        </w:tc>
        <w:tc>
          <w:tcPr>
            <w:tcW w:w="850" w:type="dxa"/>
            <w:tcPrChange w:id="11010" w:author="MCC" w:date="2023-06-14T09:23:00Z">
              <w:tcPr>
                <w:tcW w:w="850" w:type="dxa"/>
              </w:tcPr>
            </w:tcPrChange>
          </w:tcPr>
          <w:p w14:paraId="6542A324" w14:textId="77777777" w:rsidR="00F970C9" w:rsidRPr="00356814" w:rsidRDefault="00F970C9" w:rsidP="001501A3">
            <w:pPr>
              <w:pStyle w:val="TAL"/>
              <w:keepNext w:val="0"/>
              <w:keepLines w:val="0"/>
              <w:widowControl w:val="0"/>
              <w:rPr>
                <w:rFonts w:cs="Arial"/>
                <w:i/>
                <w:szCs w:val="18"/>
                <w:lang w:eastAsia="ja-JP"/>
              </w:rPr>
              <w:pPrChange w:id="11011" w:author="MCC" w:date="2023-06-14T09:06:00Z">
                <w:pPr>
                  <w:pStyle w:val="TAL"/>
                </w:pPr>
              </w:pPrChange>
            </w:pPr>
          </w:p>
        </w:tc>
        <w:tc>
          <w:tcPr>
            <w:tcW w:w="1418" w:type="dxa"/>
            <w:tcPrChange w:id="11012" w:author="MCC" w:date="2023-06-14T09:23:00Z">
              <w:tcPr>
                <w:tcW w:w="1418" w:type="dxa"/>
              </w:tcPr>
            </w:tcPrChange>
          </w:tcPr>
          <w:p w14:paraId="4879941D" w14:textId="77777777" w:rsidR="00F970C9" w:rsidRPr="00356814" w:rsidRDefault="00F970C9" w:rsidP="001501A3">
            <w:pPr>
              <w:pStyle w:val="TAL"/>
              <w:keepNext w:val="0"/>
              <w:keepLines w:val="0"/>
              <w:widowControl w:val="0"/>
              <w:rPr>
                <w:rFonts w:eastAsia="Yu Mincho" w:cs="Arial"/>
                <w:szCs w:val="18"/>
                <w:lang w:eastAsia="ja-JP"/>
              </w:rPr>
              <w:pPrChange w:id="11013" w:author="MCC" w:date="2023-06-14T09:06:00Z">
                <w:pPr>
                  <w:pStyle w:val="TAL"/>
                </w:pPr>
              </w:pPrChange>
            </w:pPr>
            <w:r w:rsidRPr="00356814">
              <w:rPr>
                <w:rFonts w:eastAsia="Yu Mincho" w:cs="Arial"/>
                <w:szCs w:val="18"/>
                <w:lang w:eastAsia="ja-JP"/>
              </w:rPr>
              <w:t>OCTET STRING</w:t>
            </w:r>
          </w:p>
        </w:tc>
        <w:tc>
          <w:tcPr>
            <w:tcW w:w="2551" w:type="dxa"/>
            <w:tcPrChange w:id="11014" w:author="MCC" w:date="2023-06-14T09:23:00Z">
              <w:tcPr>
                <w:tcW w:w="2551" w:type="dxa"/>
              </w:tcPr>
            </w:tcPrChange>
          </w:tcPr>
          <w:p w14:paraId="7B33F5EC" w14:textId="77777777" w:rsidR="00F970C9" w:rsidRPr="00356814" w:rsidRDefault="00F970C9" w:rsidP="001501A3">
            <w:pPr>
              <w:pStyle w:val="TAL"/>
              <w:keepNext w:val="0"/>
              <w:keepLines w:val="0"/>
              <w:widowControl w:val="0"/>
              <w:rPr>
                <w:rFonts w:eastAsia="Malgun Gothic"/>
                <w:szCs w:val="18"/>
              </w:rPr>
              <w:pPrChange w:id="11015" w:author="MCC" w:date="2023-06-14T09:06:00Z">
                <w:pPr>
                  <w:pStyle w:val="TAL"/>
                </w:pPr>
              </w:pPrChange>
            </w:pPr>
            <w:r w:rsidRPr="00356814">
              <w:rPr>
                <w:rFonts w:eastAsia="Malgun Gothic"/>
                <w:szCs w:val="18"/>
              </w:rPr>
              <w:t xml:space="preserve">MeasConfig, as defined in TS 38.331 [8] (without MeasGapConfig). </w:t>
            </w:r>
          </w:p>
          <w:p w14:paraId="136E5353" w14:textId="77777777" w:rsidR="00F970C9" w:rsidRPr="00356814" w:rsidRDefault="00F970C9" w:rsidP="001501A3">
            <w:pPr>
              <w:pStyle w:val="TAL"/>
              <w:keepNext w:val="0"/>
              <w:keepLines w:val="0"/>
              <w:widowControl w:val="0"/>
              <w:rPr>
                <w:rFonts w:eastAsia="Malgun Gothic"/>
                <w:szCs w:val="18"/>
              </w:rPr>
              <w:pPrChange w:id="11016" w:author="MCC" w:date="2023-06-14T09:06:00Z">
                <w:pPr>
                  <w:pStyle w:val="TAL"/>
                </w:pPr>
              </w:pPrChange>
            </w:pPr>
            <w:r w:rsidRPr="00356814">
              <w:rPr>
                <w:rFonts w:eastAsia="Malgun Gothic"/>
                <w:szCs w:val="18"/>
              </w:rPr>
              <w:t>For EN-DC</w:t>
            </w:r>
            <w:r w:rsidRPr="00356814">
              <w:rPr>
                <w:szCs w:val="18"/>
                <w:lang w:eastAsia="zh-CN"/>
              </w:rPr>
              <w:t>/NGEN-DC</w:t>
            </w:r>
            <w:r w:rsidRPr="00356814">
              <w:rPr>
                <w:rFonts w:eastAsia="Malgun Gothic"/>
                <w:szCs w:val="18"/>
              </w:rPr>
              <w:t xml:space="preserve"> operation, includes the list of FR2 frequencies for which the gNB-CU requests the gNB-DU to generate gaps.</w:t>
            </w:r>
          </w:p>
          <w:p w14:paraId="0A7F62E9" w14:textId="77777777" w:rsidR="00F970C9" w:rsidRPr="00356814" w:rsidRDefault="00F970C9" w:rsidP="001501A3">
            <w:pPr>
              <w:pStyle w:val="TAL"/>
              <w:keepNext w:val="0"/>
              <w:keepLines w:val="0"/>
              <w:widowControl w:val="0"/>
              <w:rPr>
                <w:rFonts w:eastAsia="Malgun Gothic"/>
                <w:szCs w:val="18"/>
              </w:rPr>
              <w:pPrChange w:id="11017" w:author="MCC" w:date="2023-06-14T09:06:00Z">
                <w:pPr>
                  <w:pStyle w:val="TAL"/>
                </w:pPr>
              </w:pPrChange>
            </w:pPr>
            <w:r w:rsidRPr="00356814">
              <w:rPr>
                <w:rFonts w:eastAsia="Malgun Gothic"/>
                <w:szCs w:val="18"/>
              </w:rPr>
              <w:t xml:space="preserve">For </w:t>
            </w:r>
            <w:r w:rsidRPr="00356814">
              <w:rPr>
                <w:szCs w:val="18"/>
                <w:lang w:eastAsia="zh-CN"/>
              </w:rPr>
              <w:t>NG-RAN,NE-DC and MN for NR-NR DC</w:t>
            </w:r>
            <w:r w:rsidRPr="00356814">
              <w:rPr>
                <w:rFonts w:eastAsia="Malgun Gothic"/>
                <w:szCs w:val="18"/>
              </w:rPr>
              <w:t>, includes the list of FR1 and/or FR2 frequencies for which the gNB-CU requests the gNB-DU to generate gaps and the gap type (per-UE or per-FR).</w:t>
            </w:r>
          </w:p>
        </w:tc>
        <w:tc>
          <w:tcPr>
            <w:tcW w:w="768" w:type="dxa"/>
            <w:tcPrChange w:id="11018" w:author="MCC" w:date="2023-06-14T09:23:00Z">
              <w:tcPr>
                <w:tcW w:w="1134" w:type="dxa"/>
              </w:tcPr>
            </w:tcPrChange>
          </w:tcPr>
          <w:p w14:paraId="54022A42" w14:textId="77777777" w:rsidR="00F970C9" w:rsidRPr="00356814" w:rsidRDefault="00F970C9" w:rsidP="001501A3">
            <w:pPr>
              <w:pStyle w:val="TAC"/>
              <w:keepNext w:val="0"/>
              <w:keepLines w:val="0"/>
              <w:widowControl w:val="0"/>
              <w:rPr>
                <w:rFonts w:eastAsia="Malgun Gothic"/>
                <w:szCs w:val="18"/>
              </w:rPr>
              <w:pPrChange w:id="11019" w:author="MCC" w:date="2023-06-14T09:06:00Z">
                <w:pPr>
                  <w:pStyle w:val="TAC"/>
                </w:pPr>
              </w:pPrChange>
            </w:pPr>
            <w:r w:rsidRPr="00356814">
              <w:rPr>
                <w:rFonts w:eastAsia="Malgun Gothic"/>
              </w:rPr>
              <w:t>-</w:t>
            </w:r>
          </w:p>
        </w:tc>
        <w:tc>
          <w:tcPr>
            <w:tcW w:w="1134" w:type="dxa"/>
            <w:tcPrChange w:id="11020" w:author="MCC" w:date="2023-06-14T09:23:00Z">
              <w:tcPr>
                <w:tcW w:w="1134" w:type="dxa"/>
              </w:tcPr>
            </w:tcPrChange>
          </w:tcPr>
          <w:p w14:paraId="721C06DB" w14:textId="77777777" w:rsidR="00F970C9" w:rsidRPr="00356814" w:rsidRDefault="00F970C9" w:rsidP="001501A3">
            <w:pPr>
              <w:pStyle w:val="TAC"/>
              <w:keepNext w:val="0"/>
              <w:keepLines w:val="0"/>
              <w:widowControl w:val="0"/>
              <w:rPr>
                <w:rFonts w:eastAsia="Malgun Gothic"/>
                <w:szCs w:val="18"/>
              </w:rPr>
              <w:pPrChange w:id="11021" w:author="MCC" w:date="2023-06-14T09:06:00Z">
                <w:pPr>
                  <w:pStyle w:val="TAC"/>
                </w:pPr>
              </w:pPrChange>
            </w:pPr>
          </w:p>
        </w:tc>
      </w:tr>
      <w:tr w:rsidR="00F970C9" w:rsidRPr="00356814" w14:paraId="141E6A6B" w14:textId="77777777" w:rsidTr="001501A3">
        <w:tc>
          <w:tcPr>
            <w:tcW w:w="1784" w:type="dxa"/>
            <w:tcPrChange w:id="11022" w:author="MCC" w:date="2023-06-14T09:23:00Z">
              <w:tcPr>
                <w:tcW w:w="1784" w:type="dxa"/>
              </w:tcPr>
            </w:tcPrChange>
          </w:tcPr>
          <w:p w14:paraId="097796B3" w14:textId="77777777" w:rsidR="00F970C9" w:rsidRPr="00356814" w:rsidRDefault="00F970C9" w:rsidP="001501A3">
            <w:pPr>
              <w:pStyle w:val="TAL"/>
              <w:keepNext w:val="0"/>
              <w:keepLines w:val="0"/>
              <w:widowControl w:val="0"/>
              <w:rPr>
                <w:lang w:eastAsia="zh-CN"/>
              </w:rPr>
              <w:pPrChange w:id="11023" w:author="MCC" w:date="2023-06-14T09:06:00Z">
                <w:pPr>
                  <w:pStyle w:val="TAL"/>
                </w:pPr>
              </w:pPrChange>
            </w:pPr>
            <w:r w:rsidRPr="00356814">
              <w:rPr>
                <w:lang w:eastAsia="zh-CN"/>
              </w:rPr>
              <w:t>Handover Preparation Information</w:t>
            </w:r>
          </w:p>
        </w:tc>
        <w:tc>
          <w:tcPr>
            <w:tcW w:w="1134" w:type="dxa"/>
            <w:tcPrChange w:id="11024" w:author="MCC" w:date="2023-06-14T09:23:00Z">
              <w:tcPr>
                <w:tcW w:w="1134" w:type="dxa"/>
              </w:tcPr>
            </w:tcPrChange>
          </w:tcPr>
          <w:p w14:paraId="4BDCF5BE" w14:textId="77777777" w:rsidR="00F970C9" w:rsidRPr="00356814" w:rsidRDefault="00F970C9" w:rsidP="001501A3">
            <w:pPr>
              <w:pStyle w:val="TAL"/>
              <w:keepNext w:val="0"/>
              <w:keepLines w:val="0"/>
              <w:widowControl w:val="0"/>
              <w:rPr>
                <w:lang w:eastAsia="zh-CN"/>
              </w:rPr>
              <w:pPrChange w:id="11025" w:author="MCC" w:date="2023-06-14T09:06:00Z">
                <w:pPr>
                  <w:pStyle w:val="TAL"/>
                </w:pPr>
              </w:pPrChange>
            </w:pPr>
            <w:r w:rsidRPr="00356814">
              <w:rPr>
                <w:lang w:eastAsia="zh-CN"/>
              </w:rPr>
              <w:t>O</w:t>
            </w:r>
          </w:p>
        </w:tc>
        <w:tc>
          <w:tcPr>
            <w:tcW w:w="850" w:type="dxa"/>
            <w:tcPrChange w:id="11026" w:author="MCC" w:date="2023-06-14T09:23:00Z">
              <w:tcPr>
                <w:tcW w:w="850" w:type="dxa"/>
              </w:tcPr>
            </w:tcPrChange>
          </w:tcPr>
          <w:p w14:paraId="76CC5402" w14:textId="77777777" w:rsidR="00F970C9" w:rsidRPr="00356814" w:rsidRDefault="00F970C9" w:rsidP="001501A3">
            <w:pPr>
              <w:pStyle w:val="TAL"/>
              <w:keepNext w:val="0"/>
              <w:keepLines w:val="0"/>
              <w:widowControl w:val="0"/>
              <w:rPr>
                <w:rFonts w:cs="Arial"/>
                <w:i/>
                <w:szCs w:val="18"/>
                <w:lang w:eastAsia="ja-JP"/>
              </w:rPr>
              <w:pPrChange w:id="11027" w:author="MCC" w:date="2023-06-14T09:06:00Z">
                <w:pPr>
                  <w:pStyle w:val="TAL"/>
                </w:pPr>
              </w:pPrChange>
            </w:pPr>
          </w:p>
        </w:tc>
        <w:tc>
          <w:tcPr>
            <w:tcW w:w="1418" w:type="dxa"/>
            <w:tcPrChange w:id="11028" w:author="MCC" w:date="2023-06-14T09:23:00Z">
              <w:tcPr>
                <w:tcW w:w="1418" w:type="dxa"/>
              </w:tcPr>
            </w:tcPrChange>
          </w:tcPr>
          <w:p w14:paraId="17BFD6B3" w14:textId="77777777" w:rsidR="00F970C9" w:rsidRPr="00356814" w:rsidRDefault="00F970C9" w:rsidP="001501A3">
            <w:pPr>
              <w:pStyle w:val="TAL"/>
              <w:keepNext w:val="0"/>
              <w:keepLines w:val="0"/>
              <w:widowControl w:val="0"/>
              <w:rPr>
                <w:rFonts w:eastAsia="Yu Mincho" w:cs="Arial"/>
                <w:szCs w:val="18"/>
                <w:lang w:eastAsia="ja-JP"/>
              </w:rPr>
              <w:pPrChange w:id="11029" w:author="MCC" w:date="2023-06-14T09:06:00Z">
                <w:pPr>
                  <w:pStyle w:val="TAL"/>
                </w:pPr>
              </w:pPrChange>
            </w:pPr>
            <w:r w:rsidRPr="00356814">
              <w:rPr>
                <w:rFonts w:eastAsia="Yu Mincho" w:cs="Arial"/>
                <w:szCs w:val="18"/>
                <w:lang w:eastAsia="ja-JP"/>
              </w:rPr>
              <w:t>OCTET STRING</w:t>
            </w:r>
          </w:p>
        </w:tc>
        <w:tc>
          <w:tcPr>
            <w:tcW w:w="2551" w:type="dxa"/>
            <w:tcPrChange w:id="11030" w:author="MCC" w:date="2023-06-14T09:23:00Z">
              <w:tcPr>
                <w:tcW w:w="2551" w:type="dxa"/>
              </w:tcPr>
            </w:tcPrChange>
          </w:tcPr>
          <w:p w14:paraId="359C622D" w14:textId="77777777" w:rsidR="00F970C9" w:rsidRPr="00356814" w:rsidRDefault="00F970C9" w:rsidP="001501A3">
            <w:pPr>
              <w:pStyle w:val="TAL"/>
              <w:keepNext w:val="0"/>
              <w:keepLines w:val="0"/>
              <w:widowControl w:val="0"/>
              <w:rPr>
                <w:rFonts w:eastAsia="Malgun Gothic"/>
                <w:szCs w:val="18"/>
              </w:rPr>
              <w:pPrChange w:id="11031" w:author="MCC" w:date="2023-06-14T09:06:00Z">
                <w:pPr>
                  <w:pStyle w:val="TAL"/>
                </w:pPr>
              </w:pPrChange>
            </w:pPr>
            <w:r w:rsidRPr="00356814">
              <w:rPr>
                <w:rFonts w:eastAsia="Malgun Gothic"/>
                <w:szCs w:val="18"/>
              </w:rPr>
              <w:t>HandoverPreparationInformation, as defined in TS 38.331 [8].</w:t>
            </w:r>
          </w:p>
        </w:tc>
        <w:tc>
          <w:tcPr>
            <w:tcW w:w="768" w:type="dxa"/>
            <w:tcPrChange w:id="11032" w:author="MCC" w:date="2023-06-14T09:23:00Z">
              <w:tcPr>
                <w:tcW w:w="1134" w:type="dxa"/>
              </w:tcPr>
            </w:tcPrChange>
          </w:tcPr>
          <w:p w14:paraId="4B6F2752" w14:textId="77777777" w:rsidR="00F970C9" w:rsidRPr="00356814" w:rsidRDefault="00F970C9" w:rsidP="001501A3">
            <w:pPr>
              <w:pStyle w:val="TAC"/>
              <w:keepNext w:val="0"/>
              <w:keepLines w:val="0"/>
              <w:widowControl w:val="0"/>
              <w:rPr>
                <w:rFonts w:eastAsia="Malgun Gothic"/>
                <w:szCs w:val="18"/>
              </w:rPr>
              <w:pPrChange w:id="11033" w:author="MCC" w:date="2023-06-14T09:06:00Z">
                <w:pPr>
                  <w:pStyle w:val="TAC"/>
                </w:pPr>
              </w:pPrChange>
            </w:pPr>
            <w:r w:rsidRPr="00356814">
              <w:rPr>
                <w:rFonts w:eastAsia="Malgun Gothic"/>
                <w:szCs w:val="18"/>
              </w:rPr>
              <w:t>YES</w:t>
            </w:r>
          </w:p>
        </w:tc>
        <w:tc>
          <w:tcPr>
            <w:tcW w:w="1134" w:type="dxa"/>
            <w:tcPrChange w:id="11034" w:author="MCC" w:date="2023-06-14T09:23:00Z">
              <w:tcPr>
                <w:tcW w:w="1134" w:type="dxa"/>
              </w:tcPr>
            </w:tcPrChange>
          </w:tcPr>
          <w:p w14:paraId="02445FDE" w14:textId="77777777" w:rsidR="00F970C9" w:rsidRPr="00356814" w:rsidRDefault="00F970C9" w:rsidP="001501A3">
            <w:pPr>
              <w:pStyle w:val="TAC"/>
              <w:keepNext w:val="0"/>
              <w:keepLines w:val="0"/>
              <w:widowControl w:val="0"/>
              <w:rPr>
                <w:rFonts w:eastAsia="Malgun Gothic"/>
                <w:szCs w:val="18"/>
              </w:rPr>
              <w:pPrChange w:id="11035" w:author="MCC" w:date="2023-06-14T09:06:00Z">
                <w:pPr>
                  <w:pStyle w:val="TAC"/>
                </w:pPr>
              </w:pPrChange>
            </w:pPr>
            <w:r w:rsidRPr="00356814">
              <w:rPr>
                <w:rFonts w:eastAsia="Malgun Gothic"/>
                <w:szCs w:val="18"/>
              </w:rPr>
              <w:t>ignore</w:t>
            </w:r>
          </w:p>
        </w:tc>
      </w:tr>
      <w:tr w:rsidR="00F970C9" w:rsidRPr="00356814" w14:paraId="2495C476" w14:textId="77777777" w:rsidTr="001501A3">
        <w:tc>
          <w:tcPr>
            <w:tcW w:w="1784" w:type="dxa"/>
            <w:tcBorders>
              <w:top w:val="single" w:sz="4" w:space="0" w:color="auto"/>
              <w:left w:val="single" w:sz="4" w:space="0" w:color="auto"/>
              <w:bottom w:val="single" w:sz="4" w:space="0" w:color="auto"/>
              <w:right w:val="single" w:sz="4" w:space="0" w:color="auto"/>
            </w:tcBorders>
            <w:tcPrChange w:id="11036" w:author="MCC" w:date="2023-06-14T09:23:00Z">
              <w:tcPr>
                <w:tcW w:w="1784" w:type="dxa"/>
                <w:tcBorders>
                  <w:top w:val="single" w:sz="4" w:space="0" w:color="auto"/>
                  <w:left w:val="single" w:sz="4" w:space="0" w:color="auto"/>
                  <w:bottom w:val="single" w:sz="4" w:space="0" w:color="auto"/>
                  <w:right w:val="single" w:sz="4" w:space="0" w:color="auto"/>
                </w:tcBorders>
              </w:tcPr>
            </w:tcPrChange>
          </w:tcPr>
          <w:p w14:paraId="6DE54923" w14:textId="77777777" w:rsidR="00F970C9" w:rsidRPr="00356814" w:rsidRDefault="00F970C9" w:rsidP="001501A3">
            <w:pPr>
              <w:pStyle w:val="TAL"/>
              <w:keepNext w:val="0"/>
              <w:keepLines w:val="0"/>
              <w:widowControl w:val="0"/>
              <w:rPr>
                <w:lang w:eastAsia="zh-CN"/>
              </w:rPr>
              <w:pPrChange w:id="11037" w:author="MCC" w:date="2023-06-14T09:06:00Z">
                <w:pPr>
                  <w:pStyle w:val="TAL"/>
                </w:pPr>
              </w:pPrChange>
            </w:pPr>
            <w:r w:rsidRPr="00356814">
              <w:rPr>
                <w:lang w:eastAsia="zh-CN"/>
              </w:rPr>
              <w:t>CellGroupConfig</w:t>
            </w:r>
          </w:p>
        </w:tc>
        <w:tc>
          <w:tcPr>
            <w:tcW w:w="1134" w:type="dxa"/>
            <w:tcBorders>
              <w:top w:val="single" w:sz="4" w:space="0" w:color="auto"/>
              <w:left w:val="single" w:sz="4" w:space="0" w:color="auto"/>
              <w:bottom w:val="single" w:sz="4" w:space="0" w:color="auto"/>
              <w:right w:val="single" w:sz="4" w:space="0" w:color="auto"/>
            </w:tcBorders>
            <w:tcPrChange w:id="11038"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1033B263" w14:textId="77777777" w:rsidR="00F970C9" w:rsidRPr="00356814" w:rsidRDefault="00F970C9" w:rsidP="001501A3">
            <w:pPr>
              <w:pStyle w:val="TAL"/>
              <w:keepNext w:val="0"/>
              <w:keepLines w:val="0"/>
              <w:widowControl w:val="0"/>
              <w:rPr>
                <w:lang w:eastAsia="zh-CN"/>
              </w:rPr>
              <w:pPrChange w:id="11039" w:author="MCC" w:date="2023-06-14T09:06:00Z">
                <w:pPr>
                  <w:pStyle w:val="TAL"/>
                </w:pPr>
              </w:pPrChange>
            </w:pPr>
            <w:r w:rsidRPr="00356814">
              <w:rPr>
                <w:lang w:eastAsia="zh-CN"/>
              </w:rPr>
              <w:t>O</w:t>
            </w:r>
          </w:p>
        </w:tc>
        <w:tc>
          <w:tcPr>
            <w:tcW w:w="850" w:type="dxa"/>
            <w:tcBorders>
              <w:top w:val="single" w:sz="4" w:space="0" w:color="auto"/>
              <w:left w:val="single" w:sz="4" w:space="0" w:color="auto"/>
              <w:bottom w:val="single" w:sz="4" w:space="0" w:color="auto"/>
              <w:right w:val="single" w:sz="4" w:space="0" w:color="auto"/>
            </w:tcBorders>
            <w:tcPrChange w:id="11040" w:author="MCC" w:date="2023-06-14T09:23:00Z">
              <w:tcPr>
                <w:tcW w:w="850" w:type="dxa"/>
                <w:tcBorders>
                  <w:top w:val="single" w:sz="4" w:space="0" w:color="auto"/>
                  <w:left w:val="single" w:sz="4" w:space="0" w:color="auto"/>
                  <w:bottom w:val="single" w:sz="4" w:space="0" w:color="auto"/>
                  <w:right w:val="single" w:sz="4" w:space="0" w:color="auto"/>
                </w:tcBorders>
              </w:tcPr>
            </w:tcPrChange>
          </w:tcPr>
          <w:p w14:paraId="2A4F3E62" w14:textId="77777777" w:rsidR="00F970C9" w:rsidRPr="00356814" w:rsidRDefault="00F970C9" w:rsidP="001501A3">
            <w:pPr>
              <w:pStyle w:val="TAL"/>
              <w:keepNext w:val="0"/>
              <w:keepLines w:val="0"/>
              <w:widowControl w:val="0"/>
              <w:rPr>
                <w:rFonts w:cs="Arial"/>
                <w:i/>
                <w:szCs w:val="18"/>
                <w:lang w:eastAsia="ja-JP"/>
              </w:rPr>
              <w:pPrChange w:id="11041" w:author="MCC" w:date="2023-06-14T09:06:00Z">
                <w:pPr>
                  <w:pStyle w:val="TAL"/>
                </w:pPr>
              </w:pPrChange>
            </w:pPr>
          </w:p>
        </w:tc>
        <w:tc>
          <w:tcPr>
            <w:tcW w:w="1418" w:type="dxa"/>
            <w:tcBorders>
              <w:top w:val="single" w:sz="4" w:space="0" w:color="auto"/>
              <w:left w:val="single" w:sz="4" w:space="0" w:color="auto"/>
              <w:bottom w:val="single" w:sz="4" w:space="0" w:color="auto"/>
              <w:right w:val="single" w:sz="4" w:space="0" w:color="auto"/>
            </w:tcBorders>
            <w:tcPrChange w:id="11042" w:author="MCC" w:date="2023-06-14T09:23:00Z">
              <w:tcPr>
                <w:tcW w:w="1418" w:type="dxa"/>
                <w:tcBorders>
                  <w:top w:val="single" w:sz="4" w:space="0" w:color="auto"/>
                  <w:left w:val="single" w:sz="4" w:space="0" w:color="auto"/>
                  <w:bottom w:val="single" w:sz="4" w:space="0" w:color="auto"/>
                  <w:right w:val="single" w:sz="4" w:space="0" w:color="auto"/>
                </w:tcBorders>
              </w:tcPr>
            </w:tcPrChange>
          </w:tcPr>
          <w:p w14:paraId="3D18F4D7" w14:textId="77777777" w:rsidR="00F970C9" w:rsidRPr="00356814" w:rsidRDefault="00F970C9" w:rsidP="001501A3">
            <w:pPr>
              <w:pStyle w:val="TAL"/>
              <w:keepNext w:val="0"/>
              <w:keepLines w:val="0"/>
              <w:widowControl w:val="0"/>
              <w:rPr>
                <w:rFonts w:eastAsia="Yu Mincho" w:cs="Arial"/>
                <w:szCs w:val="18"/>
                <w:lang w:eastAsia="ja-JP"/>
              </w:rPr>
              <w:pPrChange w:id="11043" w:author="MCC" w:date="2023-06-14T09:06:00Z">
                <w:pPr>
                  <w:pStyle w:val="TAL"/>
                </w:pPr>
              </w:pPrChange>
            </w:pPr>
            <w:r w:rsidRPr="00356814">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Change w:id="11044" w:author="MCC" w:date="2023-06-14T09:23:00Z">
              <w:tcPr>
                <w:tcW w:w="2551" w:type="dxa"/>
                <w:tcBorders>
                  <w:top w:val="single" w:sz="4" w:space="0" w:color="auto"/>
                  <w:left w:val="single" w:sz="4" w:space="0" w:color="auto"/>
                  <w:bottom w:val="single" w:sz="4" w:space="0" w:color="auto"/>
                  <w:right w:val="single" w:sz="4" w:space="0" w:color="auto"/>
                </w:tcBorders>
              </w:tcPr>
            </w:tcPrChange>
          </w:tcPr>
          <w:p w14:paraId="0175C1A3" w14:textId="77777777" w:rsidR="00F970C9" w:rsidRPr="00356814" w:rsidRDefault="00F970C9" w:rsidP="001501A3">
            <w:pPr>
              <w:pStyle w:val="TAL"/>
              <w:keepNext w:val="0"/>
              <w:keepLines w:val="0"/>
              <w:widowControl w:val="0"/>
              <w:rPr>
                <w:rFonts w:eastAsia="Malgun Gothic"/>
                <w:szCs w:val="18"/>
              </w:rPr>
              <w:pPrChange w:id="11045" w:author="MCC" w:date="2023-06-14T09:06:00Z">
                <w:pPr>
                  <w:pStyle w:val="TAL"/>
                </w:pPr>
              </w:pPrChange>
            </w:pPr>
            <w:r w:rsidRPr="00356814">
              <w:rPr>
                <w:rFonts w:eastAsia="Malgun Gothic"/>
                <w:szCs w:val="18"/>
              </w:rPr>
              <w:t>CellGroupConfig, as defined in TS 38.331 [8].</w:t>
            </w:r>
          </w:p>
        </w:tc>
        <w:tc>
          <w:tcPr>
            <w:tcW w:w="768" w:type="dxa"/>
            <w:tcBorders>
              <w:top w:val="single" w:sz="4" w:space="0" w:color="auto"/>
              <w:left w:val="single" w:sz="4" w:space="0" w:color="auto"/>
              <w:bottom w:val="single" w:sz="4" w:space="0" w:color="auto"/>
              <w:right w:val="single" w:sz="4" w:space="0" w:color="auto"/>
            </w:tcBorders>
            <w:tcPrChange w:id="11046"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1D92426A" w14:textId="77777777" w:rsidR="00F970C9" w:rsidRPr="00356814" w:rsidRDefault="00F970C9" w:rsidP="001501A3">
            <w:pPr>
              <w:pStyle w:val="TAC"/>
              <w:keepNext w:val="0"/>
              <w:keepLines w:val="0"/>
              <w:widowControl w:val="0"/>
              <w:rPr>
                <w:rFonts w:eastAsia="Malgun Gothic"/>
                <w:szCs w:val="18"/>
              </w:rPr>
              <w:pPrChange w:id="11047" w:author="MCC" w:date="2023-06-14T09:06:00Z">
                <w:pPr>
                  <w:pStyle w:val="TAC"/>
                </w:pPr>
              </w:pPrChange>
            </w:pPr>
            <w:r w:rsidRPr="00356814">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Change w:id="11048"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0F0A98D4" w14:textId="77777777" w:rsidR="00F970C9" w:rsidRPr="00356814" w:rsidRDefault="00F970C9" w:rsidP="001501A3">
            <w:pPr>
              <w:pStyle w:val="TAC"/>
              <w:keepNext w:val="0"/>
              <w:keepLines w:val="0"/>
              <w:widowControl w:val="0"/>
              <w:rPr>
                <w:rFonts w:eastAsia="Malgun Gothic"/>
                <w:szCs w:val="18"/>
              </w:rPr>
              <w:pPrChange w:id="11049" w:author="MCC" w:date="2023-06-14T09:06:00Z">
                <w:pPr>
                  <w:pStyle w:val="TAC"/>
                </w:pPr>
              </w:pPrChange>
            </w:pPr>
            <w:r w:rsidRPr="00356814">
              <w:rPr>
                <w:rFonts w:eastAsia="Malgun Gothic"/>
                <w:szCs w:val="18"/>
              </w:rPr>
              <w:t>ignore</w:t>
            </w:r>
          </w:p>
        </w:tc>
      </w:tr>
      <w:tr w:rsidR="00F970C9" w:rsidRPr="00356814" w14:paraId="1003A0DC" w14:textId="77777777" w:rsidTr="001501A3">
        <w:tc>
          <w:tcPr>
            <w:tcW w:w="1784" w:type="dxa"/>
            <w:tcBorders>
              <w:top w:val="single" w:sz="4" w:space="0" w:color="auto"/>
              <w:left w:val="single" w:sz="4" w:space="0" w:color="auto"/>
              <w:bottom w:val="single" w:sz="4" w:space="0" w:color="auto"/>
              <w:right w:val="single" w:sz="4" w:space="0" w:color="auto"/>
            </w:tcBorders>
            <w:tcPrChange w:id="11050" w:author="MCC" w:date="2023-06-14T09:23:00Z">
              <w:tcPr>
                <w:tcW w:w="1784" w:type="dxa"/>
                <w:tcBorders>
                  <w:top w:val="single" w:sz="4" w:space="0" w:color="auto"/>
                  <w:left w:val="single" w:sz="4" w:space="0" w:color="auto"/>
                  <w:bottom w:val="single" w:sz="4" w:space="0" w:color="auto"/>
                  <w:right w:val="single" w:sz="4" w:space="0" w:color="auto"/>
                </w:tcBorders>
              </w:tcPr>
            </w:tcPrChange>
          </w:tcPr>
          <w:p w14:paraId="209EB0FB" w14:textId="77777777" w:rsidR="00F970C9" w:rsidRPr="00356814" w:rsidRDefault="00F970C9" w:rsidP="001501A3">
            <w:pPr>
              <w:pStyle w:val="TAL"/>
              <w:keepNext w:val="0"/>
              <w:keepLines w:val="0"/>
              <w:widowControl w:val="0"/>
              <w:rPr>
                <w:lang w:eastAsia="zh-CN"/>
              </w:rPr>
              <w:pPrChange w:id="11051" w:author="MCC" w:date="2023-06-14T09:06:00Z">
                <w:pPr>
                  <w:pStyle w:val="TAL"/>
                </w:pPr>
              </w:pPrChange>
            </w:pPr>
            <w:r w:rsidRPr="00356814">
              <w:t>Measurement Timing Configuration</w:t>
            </w:r>
          </w:p>
        </w:tc>
        <w:tc>
          <w:tcPr>
            <w:tcW w:w="1134" w:type="dxa"/>
            <w:tcBorders>
              <w:top w:val="single" w:sz="4" w:space="0" w:color="auto"/>
              <w:left w:val="single" w:sz="4" w:space="0" w:color="auto"/>
              <w:bottom w:val="single" w:sz="4" w:space="0" w:color="auto"/>
              <w:right w:val="single" w:sz="4" w:space="0" w:color="auto"/>
            </w:tcBorders>
            <w:tcPrChange w:id="11052"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02F861AB" w14:textId="77777777" w:rsidR="00F970C9" w:rsidRPr="00356814" w:rsidRDefault="00F970C9" w:rsidP="001501A3">
            <w:pPr>
              <w:pStyle w:val="TAL"/>
              <w:keepNext w:val="0"/>
              <w:keepLines w:val="0"/>
              <w:widowControl w:val="0"/>
              <w:rPr>
                <w:lang w:eastAsia="zh-CN"/>
              </w:rPr>
              <w:pPrChange w:id="11053" w:author="MCC" w:date="2023-06-14T09:06:00Z">
                <w:pPr>
                  <w:pStyle w:val="TAL"/>
                </w:pPr>
              </w:pPrChange>
            </w:pPr>
            <w:r w:rsidRPr="00356814">
              <w:t>O</w:t>
            </w:r>
          </w:p>
        </w:tc>
        <w:tc>
          <w:tcPr>
            <w:tcW w:w="850" w:type="dxa"/>
            <w:tcBorders>
              <w:top w:val="single" w:sz="4" w:space="0" w:color="auto"/>
              <w:left w:val="single" w:sz="4" w:space="0" w:color="auto"/>
              <w:bottom w:val="single" w:sz="4" w:space="0" w:color="auto"/>
              <w:right w:val="single" w:sz="4" w:space="0" w:color="auto"/>
            </w:tcBorders>
            <w:tcPrChange w:id="11054" w:author="MCC" w:date="2023-06-14T09:23:00Z">
              <w:tcPr>
                <w:tcW w:w="850" w:type="dxa"/>
                <w:tcBorders>
                  <w:top w:val="single" w:sz="4" w:space="0" w:color="auto"/>
                  <w:left w:val="single" w:sz="4" w:space="0" w:color="auto"/>
                  <w:bottom w:val="single" w:sz="4" w:space="0" w:color="auto"/>
                  <w:right w:val="single" w:sz="4" w:space="0" w:color="auto"/>
                </w:tcBorders>
              </w:tcPr>
            </w:tcPrChange>
          </w:tcPr>
          <w:p w14:paraId="0DC79C1A" w14:textId="77777777" w:rsidR="00F970C9" w:rsidRPr="00356814" w:rsidRDefault="00F970C9" w:rsidP="001501A3">
            <w:pPr>
              <w:pStyle w:val="TAL"/>
              <w:keepNext w:val="0"/>
              <w:keepLines w:val="0"/>
              <w:widowControl w:val="0"/>
              <w:rPr>
                <w:rFonts w:cs="Arial"/>
                <w:i/>
                <w:szCs w:val="18"/>
                <w:lang w:eastAsia="ja-JP"/>
              </w:rPr>
              <w:pPrChange w:id="11055" w:author="MCC" w:date="2023-06-14T09:06:00Z">
                <w:pPr>
                  <w:pStyle w:val="TAL"/>
                </w:pPr>
              </w:pPrChange>
            </w:pPr>
          </w:p>
        </w:tc>
        <w:tc>
          <w:tcPr>
            <w:tcW w:w="1418" w:type="dxa"/>
            <w:tcBorders>
              <w:top w:val="single" w:sz="4" w:space="0" w:color="auto"/>
              <w:left w:val="single" w:sz="4" w:space="0" w:color="auto"/>
              <w:bottom w:val="single" w:sz="4" w:space="0" w:color="auto"/>
              <w:right w:val="single" w:sz="4" w:space="0" w:color="auto"/>
            </w:tcBorders>
            <w:tcPrChange w:id="11056" w:author="MCC" w:date="2023-06-14T09:23:00Z">
              <w:tcPr>
                <w:tcW w:w="1418" w:type="dxa"/>
                <w:tcBorders>
                  <w:top w:val="single" w:sz="4" w:space="0" w:color="auto"/>
                  <w:left w:val="single" w:sz="4" w:space="0" w:color="auto"/>
                  <w:bottom w:val="single" w:sz="4" w:space="0" w:color="auto"/>
                  <w:right w:val="single" w:sz="4" w:space="0" w:color="auto"/>
                </w:tcBorders>
              </w:tcPr>
            </w:tcPrChange>
          </w:tcPr>
          <w:p w14:paraId="3DBC4B68" w14:textId="77777777" w:rsidR="00F970C9" w:rsidRPr="00356814" w:rsidRDefault="00F970C9" w:rsidP="001501A3">
            <w:pPr>
              <w:pStyle w:val="TAL"/>
              <w:keepNext w:val="0"/>
              <w:keepLines w:val="0"/>
              <w:widowControl w:val="0"/>
              <w:rPr>
                <w:rFonts w:eastAsia="Yu Mincho" w:cs="Arial"/>
                <w:szCs w:val="18"/>
                <w:lang w:eastAsia="ja-JP"/>
              </w:rPr>
              <w:pPrChange w:id="11057" w:author="MCC" w:date="2023-06-14T09:06:00Z">
                <w:pPr>
                  <w:pStyle w:val="TAL"/>
                </w:pPr>
              </w:pPrChange>
            </w:pPr>
            <w:r w:rsidRPr="00356814">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Change w:id="11058" w:author="MCC" w:date="2023-06-14T09:23:00Z">
              <w:tcPr>
                <w:tcW w:w="2551" w:type="dxa"/>
                <w:tcBorders>
                  <w:top w:val="single" w:sz="4" w:space="0" w:color="auto"/>
                  <w:left w:val="single" w:sz="4" w:space="0" w:color="auto"/>
                  <w:bottom w:val="single" w:sz="4" w:space="0" w:color="auto"/>
                  <w:right w:val="single" w:sz="4" w:space="0" w:color="auto"/>
                </w:tcBorders>
              </w:tcPr>
            </w:tcPrChange>
          </w:tcPr>
          <w:p w14:paraId="7BA59F38" w14:textId="77777777" w:rsidR="00F970C9" w:rsidRPr="00356814" w:rsidRDefault="00F970C9" w:rsidP="001501A3">
            <w:pPr>
              <w:pStyle w:val="TAL"/>
              <w:keepNext w:val="0"/>
              <w:keepLines w:val="0"/>
              <w:widowControl w:val="0"/>
              <w:rPr>
                <w:lang w:eastAsia="ja-JP"/>
              </w:rPr>
              <w:pPrChange w:id="11059" w:author="MCC" w:date="2023-06-14T09:06:00Z">
                <w:pPr>
                  <w:pStyle w:val="TAL"/>
                </w:pPr>
              </w:pPrChange>
            </w:pPr>
            <w:r w:rsidRPr="00356814">
              <w:rPr>
                <w:lang w:eastAsia="ja-JP"/>
              </w:rPr>
              <w:t xml:space="preserve">Contains the </w:t>
            </w:r>
            <w:r w:rsidRPr="00356814">
              <w:rPr>
                <w:i/>
                <w:lang w:eastAsia="ja-JP"/>
              </w:rPr>
              <w:t>MeasurementTimingConfiguration</w:t>
            </w:r>
            <w:r w:rsidRPr="00356814">
              <w:rPr>
                <w:lang w:eastAsia="ja-JP"/>
              </w:rPr>
              <w:t xml:space="preserve"> inter-node message defined in TS 38.331 [8].</w:t>
            </w:r>
          </w:p>
          <w:p w14:paraId="1BDA25FA" w14:textId="77777777" w:rsidR="00F970C9" w:rsidRPr="00356814" w:rsidRDefault="00F970C9" w:rsidP="001501A3">
            <w:pPr>
              <w:pStyle w:val="TAL"/>
              <w:keepNext w:val="0"/>
              <w:keepLines w:val="0"/>
              <w:widowControl w:val="0"/>
              <w:rPr>
                <w:rFonts w:ascii="Times New Roman" w:eastAsia="Malgun Gothic" w:hAnsi="Times New Roman"/>
              </w:rPr>
              <w:pPrChange w:id="11060" w:author="MCC" w:date="2023-06-14T09:06:00Z">
                <w:pPr>
                  <w:pStyle w:val="TAL"/>
                </w:pPr>
              </w:pPrChange>
            </w:pPr>
            <w:r w:rsidRPr="00356814">
              <w:rPr>
                <w:rFonts w:eastAsia="Malgun Gothic"/>
              </w:rPr>
              <w:t>In EN-DC</w:t>
            </w:r>
            <w:r w:rsidRPr="00356814">
              <w:rPr>
                <w:lang w:eastAsia="zh-CN"/>
              </w:rPr>
              <w:t>/NGEN-DC</w:t>
            </w:r>
            <w:r w:rsidRPr="00356814">
              <w:rPr>
                <w:rFonts w:eastAsia="Malgun Gothic"/>
              </w:rPr>
              <w:t>, it is included when the gaps for FR2 are requested to be configured by the MeNB.</w:t>
            </w:r>
            <w:r w:rsidRPr="00356814">
              <w:rPr>
                <w:rFonts w:eastAsia="Malgun Gothic"/>
                <w:szCs w:val="18"/>
              </w:rPr>
              <w:t xml:space="preserve"> For </w:t>
            </w:r>
            <w:r w:rsidRPr="00356814">
              <w:rPr>
                <w:szCs w:val="18"/>
                <w:lang w:eastAsia="zh-CN"/>
              </w:rPr>
              <w:t xml:space="preserve">MN in NR-NR DC,it is included </w:t>
            </w:r>
            <w:r w:rsidRPr="00356814">
              <w:rPr>
                <w:rFonts w:eastAsia="Malgun Gothic"/>
              </w:rPr>
              <w:t xml:space="preserve">when the gaps for </w:t>
            </w:r>
            <w:r w:rsidRPr="00356814">
              <w:rPr>
                <w:rFonts w:eastAsia="Malgun Gothic"/>
              </w:rPr>
              <w:lastRenderedPageBreak/>
              <w:t xml:space="preserve">FR2 </w:t>
            </w:r>
            <w:r w:rsidRPr="00356814">
              <w:rPr>
                <w:lang w:eastAsia="zh-CN"/>
              </w:rPr>
              <w:t xml:space="preserve">and/or FR1 </w:t>
            </w:r>
            <w:r w:rsidRPr="00356814">
              <w:rPr>
                <w:rFonts w:eastAsia="Malgun Gothic"/>
              </w:rPr>
              <w:t xml:space="preserve">are requested by the </w:t>
            </w:r>
            <w:r w:rsidRPr="00356814">
              <w:rPr>
                <w:lang w:eastAsia="zh-CN"/>
              </w:rPr>
              <w:t>Sg</w:t>
            </w:r>
            <w:r w:rsidRPr="00356814">
              <w:rPr>
                <w:rFonts w:eastAsia="Malgun Gothic"/>
              </w:rPr>
              <w:t>NB</w:t>
            </w:r>
          </w:p>
        </w:tc>
        <w:tc>
          <w:tcPr>
            <w:tcW w:w="768" w:type="dxa"/>
            <w:tcBorders>
              <w:top w:val="single" w:sz="4" w:space="0" w:color="auto"/>
              <w:left w:val="single" w:sz="4" w:space="0" w:color="auto"/>
              <w:bottom w:val="single" w:sz="4" w:space="0" w:color="auto"/>
              <w:right w:val="single" w:sz="4" w:space="0" w:color="auto"/>
            </w:tcBorders>
            <w:tcPrChange w:id="11061"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1AEF9A66" w14:textId="77777777" w:rsidR="00F970C9" w:rsidRPr="00356814" w:rsidRDefault="00F970C9" w:rsidP="001501A3">
            <w:pPr>
              <w:pStyle w:val="TAC"/>
              <w:keepNext w:val="0"/>
              <w:keepLines w:val="0"/>
              <w:widowControl w:val="0"/>
              <w:rPr>
                <w:lang w:eastAsia="ja-JP"/>
              </w:rPr>
              <w:pPrChange w:id="11062" w:author="MCC" w:date="2023-06-14T09:06:00Z">
                <w:pPr>
                  <w:pStyle w:val="TAC"/>
                </w:pPr>
              </w:pPrChange>
            </w:pPr>
            <w:r w:rsidRPr="00356814">
              <w:rPr>
                <w:rFonts w:eastAsia="Malgun Gothic"/>
                <w:szCs w:val="18"/>
              </w:rPr>
              <w:lastRenderedPageBreak/>
              <w:t>YES</w:t>
            </w:r>
          </w:p>
        </w:tc>
        <w:tc>
          <w:tcPr>
            <w:tcW w:w="1134" w:type="dxa"/>
            <w:tcBorders>
              <w:top w:val="single" w:sz="4" w:space="0" w:color="auto"/>
              <w:left w:val="single" w:sz="4" w:space="0" w:color="auto"/>
              <w:bottom w:val="single" w:sz="4" w:space="0" w:color="auto"/>
              <w:right w:val="single" w:sz="4" w:space="0" w:color="auto"/>
            </w:tcBorders>
            <w:tcPrChange w:id="11063"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750305D5" w14:textId="77777777" w:rsidR="00F970C9" w:rsidRPr="00356814" w:rsidRDefault="00F970C9" w:rsidP="001501A3">
            <w:pPr>
              <w:pStyle w:val="TAC"/>
              <w:keepNext w:val="0"/>
              <w:keepLines w:val="0"/>
              <w:widowControl w:val="0"/>
              <w:rPr>
                <w:lang w:eastAsia="ja-JP"/>
              </w:rPr>
              <w:pPrChange w:id="11064" w:author="MCC" w:date="2023-06-14T09:06:00Z">
                <w:pPr>
                  <w:pStyle w:val="TAC"/>
                </w:pPr>
              </w:pPrChange>
            </w:pPr>
            <w:r w:rsidRPr="00356814">
              <w:rPr>
                <w:rFonts w:eastAsia="Malgun Gothic"/>
                <w:szCs w:val="18"/>
              </w:rPr>
              <w:t>ignore</w:t>
            </w:r>
          </w:p>
        </w:tc>
      </w:tr>
      <w:tr w:rsidR="00F970C9" w:rsidRPr="00356814" w14:paraId="45610BC0" w14:textId="77777777" w:rsidTr="001501A3">
        <w:tc>
          <w:tcPr>
            <w:tcW w:w="1784" w:type="dxa"/>
            <w:tcBorders>
              <w:top w:val="single" w:sz="4" w:space="0" w:color="auto"/>
              <w:left w:val="single" w:sz="4" w:space="0" w:color="auto"/>
              <w:bottom w:val="single" w:sz="4" w:space="0" w:color="auto"/>
              <w:right w:val="single" w:sz="4" w:space="0" w:color="auto"/>
            </w:tcBorders>
            <w:tcPrChange w:id="11065" w:author="MCC" w:date="2023-06-14T09:23:00Z">
              <w:tcPr>
                <w:tcW w:w="1784" w:type="dxa"/>
                <w:tcBorders>
                  <w:top w:val="single" w:sz="4" w:space="0" w:color="auto"/>
                  <w:left w:val="single" w:sz="4" w:space="0" w:color="auto"/>
                  <w:bottom w:val="single" w:sz="4" w:space="0" w:color="auto"/>
                  <w:right w:val="single" w:sz="4" w:space="0" w:color="auto"/>
                </w:tcBorders>
              </w:tcPr>
            </w:tcPrChange>
          </w:tcPr>
          <w:p w14:paraId="763EE1B9" w14:textId="77777777" w:rsidR="00F970C9" w:rsidRPr="00356814" w:rsidRDefault="00F970C9" w:rsidP="001501A3">
            <w:pPr>
              <w:pStyle w:val="TAL"/>
              <w:keepNext w:val="0"/>
              <w:keepLines w:val="0"/>
              <w:widowControl w:val="0"/>
              <w:pPrChange w:id="11066" w:author="MCC" w:date="2023-06-14T09:06:00Z">
                <w:pPr>
                  <w:pStyle w:val="TAL"/>
                </w:pPr>
              </w:pPrChange>
            </w:pPr>
            <w:r w:rsidRPr="00356814">
              <w:t>UEAssistanceInformation</w:t>
            </w:r>
          </w:p>
        </w:tc>
        <w:tc>
          <w:tcPr>
            <w:tcW w:w="1134" w:type="dxa"/>
            <w:tcBorders>
              <w:top w:val="single" w:sz="4" w:space="0" w:color="auto"/>
              <w:left w:val="single" w:sz="4" w:space="0" w:color="auto"/>
              <w:bottom w:val="single" w:sz="4" w:space="0" w:color="auto"/>
              <w:right w:val="single" w:sz="4" w:space="0" w:color="auto"/>
            </w:tcBorders>
            <w:tcPrChange w:id="11067"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6566732F" w14:textId="77777777" w:rsidR="00F970C9" w:rsidRPr="00356814" w:rsidRDefault="00F970C9" w:rsidP="001501A3">
            <w:pPr>
              <w:pStyle w:val="TAL"/>
              <w:keepNext w:val="0"/>
              <w:keepLines w:val="0"/>
              <w:widowControl w:val="0"/>
              <w:pPrChange w:id="11068" w:author="MCC" w:date="2023-06-14T09:06:00Z">
                <w:pPr>
                  <w:pStyle w:val="TAL"/>
                </w:pPr>
              </w:pPrChange>
            </w:pPr>
            <w:r w:rsidRPr="00356814">
              <w:t>O</w:t>
            </w:r>
          </w:p>
        </w:tc>
        <w:tc>
          <w:tcPr>
            <w:tcW w:w="850" w:type="dxa"/>
            <w:tcBorders>
              <w:top w:val="single" w:sz="4" w:space="0" w:color="auto"/>
              <w:left w:val="single" w:sz="4" w:space="0" w:color="auto"/>
              <w:bottom w:val="single" w:sz="4" w:space="0" w:color="auto"/>
              <w:right w:val="single" w:sz="4" w:space="0" w:color="auto"/>
            </w:tcBorders>
            <w:tcPrChange w:id="11069" w:author="MCC" w:date="2023-06-14T09:23:00Z">
              <w:tcPr>
                <w:tcW w:w="850" w:type="dxa"/>
                <w:tcBorders>
                  <w:top w:val="single" w:sz="4" w:space="0" w:color="auto"/>
                  <w:left w:val="single" w:sz="4" w:space="0" w:color="auto"/>
                  <w:bottom w:val="single" w:sz="4" w:space="0" w:color="auto"/>
                  <w:right w:val="single" w:sz="4" w:space="0" w:color="auto"/>
                </w:tcBorders>
              </w:tcPr>
            </w:tcPrChange>
          </w:tcPr>
          <w:p w14:paraId="265DD161" w14:textId="77777777" w:rsidR="00F970C9" w:rsidRPr="00356814" w:rsidRDefault="00F970C9" w:rsidP="001501A3">
            <w:pPr>
              <w:pStyle w:val="TAL"/>
              <w:keepNext w:val="0"/>
              <w:keepLines w:val="0"/>
              <w:widowControl w:val="0"/>
              <w:rPr>
                <w:rFonts w:cs="Arial"/>
                <w:i/>
                <w:szCs w:val="18"/>
                <w:lang w:eastAsia="ja-JP"/>
              </w:rPr>
              <w:pPrChange w:id="11070" w:author="MCC" w:date="2023-06-14T09:06:00Z">
                <w:pPr>
                  <w:pStyle w:val="TAL"/>
                </w:pPr>
              </w:pPrChange>
            </w:pPr>
          </w:p>
        </w:tc>
        <w:tc>
          <w:tcPr>
            <w:tcW w:w="1418" w:type="dxa"/>
            <w:tcBorders>
              <w:top w:val="single" w:sz="4" w:space="0" w:color="auto"/>
              <w:left w:val="single" w:sz="4" w:space="0" w:color="auto"/>
              <w:bottom w:val="single" w:sz="4" w:space="0" w:color="auto"/>
              <w:right w:val="single" w:sz="4" w:space="0" w:color="auto"/>
            </w:tcBorders>
            <w:tcPrChange w:id="11071" w:author="MCC" w:date="2023-06-14T09:23:00Z">
              <w:tcPr>
                <w:tcW w:w="1418" w:type="dxa"/>
                <w:tcBorders>
                  <w:top w:val="single" w:sz="4" w:space="0" w:color="auto"/>
                  <w:left w:val="single" w:sz="4" w:space="0" w:color="auto"/>
                  <w:bottom w:val="single" w:sz="4" w:space="0" w:color="auto"/>
                  <w:right w:val="single" w:sz="4" w:space="0" w:color="auto"/>
                </w:tcBorders>
              </w:tcPr>
            </w:tcPrChange>
          </w:tcPr>
          <w:p w14:paraId="78364103" w14:textId="77777777" w:rsidR="00F970C9" w:rsidRPr="00356814" w:rsidRDefault="00F970C9" w:rsidP="001501A3">
            <w:pPr>
              <w:pStyle w:val="TAL"/>
              <w:keepNext w:val="0"/>
              <w:keepLines w:val="0"/>
              <w:widowControl w:val="0"/>
              <w:rPr>
                <w:rFonts w:eastAsia="Yu Mincho" w:cs="Arial"/>
                <w:szCs w:val="18"/>
                <w:lang w:eastAsia="ja-JP"/>
              </w:rPr>
              <w:pPrChange w:id="11072" w:author="MCC" w:date="2023-06-14T09:06:00Z">
                <w:pPr>
                  <w:pStyle w:val="TAL"/>
                </w:pPr>
              </w:pPrChange>
            </w:pPr>
            <w:r w:rsidRPr="00356814">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Change w:id="11073" w:author="MCC" w:date="2023-06-14T09:23:00Z">
              <w:tcPr>
                <w:tcW w:w="2551" w:type="dxa"/>
                <w:tcBorders>
                  <w:top w:val="single" w:sz="4" w:space="0" w:color="auto"/>
                  <w:left w:val="single" w:sz="4" w:space="0" w:color="auto"/>
                  <w:bottom w:val="single" w:sz="4" w:space="0" w:color="auto"/>
                  <w:right w:val="single" w:sz="4" w:space="0" w:color="auto"/>
                </w:tcBorders>
              </w:tcPr>
            </w:tcPrChange>
          </w:tcPr>
          <w:p w14:paraId="54691AEE" w14:textId="77777777" w:rsidR="00F970C9" w:rsidRPr="00356814" w:rsidRDefault="00F970C9" w:rsidP="001501A3">
            <w:pPr>
              <w:pStyle w:val="TAL"/>
              <w:keepNext w:val="0"/>
              <w:keepLines w:val="0"/>
              <w:widowControl w:val="0"/>
              <w:rPr>
                <w:lang w:eastAsia="ja-JP"/>
              </w:rPr>
              <w:pPrChange w:id="11074" w:author="MCC" w:date="2023-06-14T09:06:00Z">
                <w:pPr>
                  <w:pStyle w:val="TAL"/>
                </w:pPr>
              </w:pPrChange>
            </w:pPr>
            <w:r w:rsidRPr="00356814">
              <w:t xml:space="preserve">UEAssistanceInformation, as defined in TS 38.331 [8]. </w:t>
            </w:r>
          </w:p>
        </w:tc>
        <w:tc>
          <w:tcPr>
            <w:tcW w:w="768" w:type="dxa"/>
            <w:tcBorders>
              <w:top w:val="single" w:sz="4" w:space="0" w:color="auto"/>
              <w:left w:val="single" w:sz="4" w:space="0" w:color="auto"/>
              <w:bottom w:val="single" w:sz="4" w:space="0" w:color="auto"/>
              <w:right w:val="single" w:sz="4" w:space="0" w:color="auto"/>
            </w:tcBorders>
            <w:tcPrChange w:id="11075"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5F3B0CA1" w14:textId="77777777" w:rsidR="00F970C9" w:rsidRPr="00356814" w:rsidRDefault="00F970C9" w:rsidP="001501A3">
            <w:pPr>
              <w:pStyle w:val="TAC"/>
              <w:keepNext w:val="0"/>
              <w:keepLines w:val="0"/>
              <w:widowControl w:val="0"/>
              <w:rPr>
                <w:rFonts w:eastAsia="Malgun Gothic"/>
                <w:szCs w:val="18"/>
              </w:rPr>
              <w:pPrChange w:id="11076" w:author="MCC" w:date="2023-06-14T09:06:00Z">
                <w:pPr>
                  <w:pStyle w:val="TAC"/>
                </w:pPr>
              </w:pPrChange>
            </w:pPr>
            <w:r w:rsidRPr="00356814">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Change w:id="11077"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7760531A" w14:textId="77777777" w:rsidR="00F970C9" w:rsidRPr="00356814" w:rsidRDefault="00F970C9" w:rsidP="001501A3">
            <w:pPr>
              <w:pStyle w:val="TAC"/>
              <w:keepNext w:val="0"/>
              <w:keepLines w:val="0"/>
              <w:widowControl w:val="0"/>
              <w:rPr>
                <w:rFonts w:eastAsia="Malgun Gothic"/>
                <w:szCs w:val="18"/>
              </w:rPr>
              <w:pPrChange w:id="11078" w:author="MCC" w:date="2023-06-14T09:06:00Z">
                <w:pPr>
                  <w:pStyle w:val="TAC"/>
                </w:pPr>
              </w:pPrChange>
            </w:pPr>
            <w:r w:rsidRPr="00356814">
              <w:rPr>
                <w:rFonts w:eastAsia="Malgun Gothic"/>
                <w:szCs w:val="18"/>
              </w:rPr>
              <w:t>ignore</w:t>
            </w:r>
          </w:p>
        </w:tc>
      </w:tr>
      <w:tr w:rsidR="002A6E50" w:rsidRPr="00356814" w14:paraId="115E41A3" w14:textId="77777777" w:rsidTr="001501A3">
        <w:tc>
          <w:tcPr>
            <w:tcW w:w="1784" w:type="dxa"/>
            <w:tcBorders>
              <w:top w:val="single" w:sz="4" w:space="0" w:color="auto"/>
              <w:left w:val="single" w:sz="4" w:space="0" w:color="auto"/>
              <w:bottom w:val="single" w:sz="4" w:space="0" w:color="auto"/>
              <w:right w:val="single" w:sz="4" w:space="0" w:color="auto"/>
            </w:tcBorders>
            <w:tcPrChange w:id="11079" w:author="MCC" w:date="2023-06-14T09:23:00Z">
              <w:tcPr>
                <w:tcW w:w="1784" w:type="dxa"/>
                <w:tcBorders>
                  <w:top w:val="single" w:sz="4" w:space="0" w:color="auto"/>
                  <w:left w:val="single" w:sz="4" w:space="0" w:color="auto"/>
                  <w:bottom w:val="single" w:sz="4" w:space="0" w:color="auto"/>
                  <w:right w:val="single" w:sz="4" w:space="0" w:color="auto"/>
                </w:tcBorders>
              </w:tcPr>
            </w:tcPrChange>
          </w:tcPr>
          <w:p w14:paraId="370C8F9B" w14:textId="77777777" w:rsidR="002A6E50" w:rsidRPr="00356814" w:rsidRDefault="002A6E50" w:rsidP="001501A3">
            <w:pPr>
              <w:pStyle w:val="TAL"/>
              <w:keepNext w:val="0"/>
              <w:keepLines w:val="0"/>
              <w:widowControl w:val="0"/>
              <w:pPrChange w:id="11080" w:author="MCC" w:date="2023-06-14T09:06:00Z">
                <w:pPr>
                  <w:pStyle w:val="TAL"/>
                </w:pPr>
              </w:pPrChange>
            </w:pPr>
            <w:r w:rsidRPr="00356814">
              <w:t>CG-Config</w:t>
            </w:r>
          </w:p>
        </w:tc>
        <w:tc>
          <w:tcPr>
            <w:tcW w:w="1134" w:type="dxa"/>
            <w:tcBorders>
              <w:top w:val="single" w:sz="4" w:space="0" w:color="auto"/>
              <w:left w:val="single" w:sz="4" w:space="0" w:color="auto"/>
              <w:bottom w:val="single" w:sz="4" w:space="0" w:color="auto"/>
              <w:right w:val="single" w:sz="4" w:space="0" w:color="auto"/>
            </w:tcBorders>
            <w:tcPrChange w:id="11081"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77EDF264" w14:textId="77777777" w:rsidR="002A6E50" w:rsidRPr="00356814" w:rsidRDefault="002A6E50" w:rsidP="001501A3">
            <w:pPr>
              <w:pStyle w:val="TAL"/>
              <w:keepNext w:val="0"/>
              <w:keepLines w:val="0"/>
              <w:widowControl w:val="0"/>
              <w:pPrChange w:id="11082" w:author="MCC" w:date="2023-06-14T09:06:00Z">
                <w:pPr>
                  <w:pStyle w:val="TAL"/>
                </w:pPr>
              </w:pPrChange>
            </w:pPr>
            <w:r w:rsidRPr="00356814">
              <w:t>O</w:t>
            </w:r>
          </w:p>
        </w:tc>
        <w:tc>
          <w:tcPr>
            <w:tcW w:w="850" w:type="dxa"/>
            <w:tcBorders>
              <w:top w:val="single" w:sz="4" w:space="0" w:color="auto"/>
              <w:left w:val="single" w:sz="4" w:space="0" w:color="auto"/>
              <w:bottom w:val="single" w:sz="4" w:space="0" w:color="auto"/>
              <w:right w:val="single" w:sz="4" w:space="0" w:color="auto"/>
            </w:tcBorders>
            <w:tcPrChange w:id="11083" w:author="MCC" w:date="2023-06-14T09:23:00Z">
              <w:tcPr>
                <w:tcW w:w="850" w:type="dxa"/>
                <w:tcBorders>
                  <w:top w:val="single" w:sz="4" w:space="0" w:color="auto"/>
                  <w:left w:val="single" w:sz="4" w:space="0" w:color="auto"/>
                  <w:bottom w:val="single" w:sz="4" w:space="0" w:color="auto"/>
                  <w:right w:val="single" w:sz="4" w:space="0" w:color="auto"/>
                </w:tcBorders>
              </w:tcPr>
            </w:tcPrChange>
          </w:tcPr>
          <w:p w14:paraId="7E78D24C" w14:textId="77777777" w:rsidR="002A6E50" w:rsidRPr="00356814" w:rsidRDefault="002A6E50" w:rsidP="001501A3">
            <w:pPr>
              <w:pStyle w:val="TAL"/>
              <w:keepNext w:val="0"/>
              <w:keepLines w:val="0"/>
              <w:widowControl w:val="0"/>
              <w:rPr>
                <w:rFonts w:cs="Arial"/>
                <w:i/>
                <w:szCs w:val="18"/>
                <w:lang w:eastAsia="ja-JP"/>
              </w:rPr>
              <w:pPrChange w:id="11084" w:author="MCC" w:date="2023-06-14T09:06:00Z">
                <w:pPr>
                  <w:pStyle w:val="TAL"/>
                </w:pPr>
              </w:pPrChange>
            </w:pPr>
          </w:p>
        </w:tc>
        <w:tc>
          <w:tcPr>
            <w:tcW w:w="1418" w:type="dxa"/>
            <w:tcBorders>
              <w:top w:val="single" w:sz="4" w:space="0" w:color="auto"/>
              <w:left w:val="single" w:sz="4" w:space="0" w:color="auto"/>
              <w:bottom w:val="single" w:sz="4" w:space="0" w:color="auto"/>
              <w:right w:val="single" w:sz="4" w:space="0" w:color="auto"/>
            </w:tcBorders>
            <w:tcPrChange w:id="11085" w:author="MCC" w:date="2023-06-14T09:23:00Z">
              <w:tcPr>
                <w:tcW w:w="1418" w:type="dxa"/>
                <w:tcBorders>
                  <w:top w:val="single" w:sz="4" w:space="0" w:color="auto"/>
                  <w:left w:val="single" w:sz="4" w:space="0" w:color="auto"/>
                  <w:bottom w:val="single" w:sz="4" w:space="0" w:color="auto"/>
                  <w:right w:val="single" w:sz="4" w:space="0" w:color="auto"/>
                </w:tcBorders>
              </w:tcPr>
            </w:tcPrChange>
          </w:tcPr>
          <w:p w14:paraId="7C28A411" w14:textId="77777777" w:rsidR="002A6E50" w:rsidRPr="00356814" w:rsidRDefault="002A6E50" w:rsidP="001501A3">
            <w:pPr>
              <w:pStyle w:val="TAL"/>
              <w:keepNext w:val="0"/>
              <w:keepLines w:val="0"/>
              <w:widowControl w:val="0"/>
              <w:rPr>
                <w:rFonts w:eastAsia="Yu Mincho" w:cs="Arial"/>
                <w:szCs w:val="18"/>
                <w:lang w:eastAsia="ja-JP"/>
              </w:rPr>
              <w:pPrChange w:id="11086" w:author="MCC" w:date="2023-06-14T09:06:00Z">
                <w:pPr>
                  <w:pStyle w:val="TAL"/>
                </w:pPr>
              </w:pPrChange>
            </w:pPr>
            <w:r w:rsidRPr="00356814">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Change w:id="11087" w:author="MCC" w:date="2023-06-14T09:23:00Z">
              <w:tcPr>
                <w:tcW w:w="2551" w:type="dxa"/>
                <w:tcBorders>
                  <w:top w:val="single" w:sz="4" w:space="0" w:color="auto"/>
                  <w:left w:val="single" w:sz="4" w:space="0" w:color="auto"/>
                  <w:bottom w:val="single" w:sz="4" w:space="0" w:color="auto"/>
                  <w:right w:val="single" w:sz="4" w:space="0" w:color="auto"/>
                </w:tcBorders>
              </w:tcPr>
            </w:tcPrChange>
          </w:tcPr>
          <w:p w14:paraId="3E2B271F" w14:textId="77777777" w:rsidR="002A6E50" w:rsidRPr="00356814" w:rsidRDefault="002A6E50" w:rsidP="001501A3">
            <w:pPr>
              <w:pStyle w:val="TAL"/>
              <w:keepNext w:val="0"/>
              <w:keepLines w:val="0"/>
              <w:widowControl w:val="0"/>
              <w:pPrChange w:id="11088" w:author="MCC" w:date="2023-06-14T09:06:00Z">
                <w:pPr>
                  <w:pStyle w:val="TAL"/>
                </w:pPr>
              </w:pPrChange>
            </w:pPr>
            <w:r w:rsidRPr="00356814">
              <w:t>CG-Config, as defined in TS 38.331 [8].</w:t>
            </w:r>
          </w:p>
        </w:tc>
        <w:tc>
          <w:tcPr>
            <w:tcW w:w="768" w:type="dxa"/>
            <w:tcBorders>
              <w:top w:val="single" w:sz="4" w:space="0" w:color="auto"/>
              <w:left w:val="single" w:sz="4" w:space="0" w:color="auto"/>
              <w:bottom w:val="single" w:sz="4" w:space="0" w:color="auto"/>
              <w:right w:val="single" w:sz="4" w:space="0" w:color="auto"/>
            </w:tcBorders>
            <w:tcPrChange w:id="11089"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1888AF59" w14:textId="77777777" w:rsidR="002A6E50" w:rsidRPr="00356814" w:rsidRDefault="002A6E50" w:rsidP="001501A3">
            <w:pPr>
              <w:pStyle w:val="TAC"/>
              <w:keepNext w:val="0"/>
              <w:keepLines w:val="0"/>
              <w:widowControl w:val="0"/>
              <w:rPr>
                <w:rFonts w:eastAsia="Malgun Gothic"/>
                <w:szCs w:val="18"/>
              </w:rPr>
              <w:pPrChange w:id="11090" w:author="MCC" w:date="2023-06-14T09:06:00Z">
                <w:pPr>
                  <w:pStyle w:val="TAC"/>
                </w:pPr>
              </w:pPrChange>
            </w:pPr>
            <w:r w:rsidRPr="00356814">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Change w:id="11091"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4EBBB010" w14:textId="77777777" w:rsidR="002A6E50" w:rsidRPr="00356814" w:rsidRDefault="002A6E50" w:rsidP="001501A3">
            <w:pPr>
              <w:pStyle w:val="TAC"/>
              <w:keepNext w:val="0"/>
              <w:keepLines w:val="0"/>
              <w:widowControl w:val="0"/>
              <w:rPr>
                <w:rFonts w:eastAsia="Malgun Gothic"/>
                <w:szCs w:val="18"/>
              </w:rPr>
              <w:pPrChange w:id="11092" w:author="MCC" w:date="2023-06-14T09:06:00Z">
                <w:pPr>
                  <w:pStyle w:val="TAC"/>
                </w:pPr>
              </w:pPrChange>
            </w:pPr>
            <w:r w:rsidRPr="00356814">
              <w:rPr>
                <w:szCs w:val="18"/>
                <w:lang w:eastAsia="zh-CN"/>
              </w:rPr>
              <w:t>ignore</w:t>
            </w:r>
          </w:p>
        </w:tc>
      </w:tr>
    </w:tbl>
    <w:p w14:paraId="6808CC4D" w14:textId="77777777" w:rsidR="00F970C9" w:rsidRPr="00356814" w:rsidRDefault="00F970C9" w:rsidP="001501A3">
      <w:pPr>
        <w:widowControl w:val="0"/>
        <w:rPr>
          <w:lang w:eastAsia="zh-CN"/>
        </w:rPr>
        <w:pPrChange w:id="11093" w:author="MCC" w:date="2023-06-14T09:06:00Z">
          <w:pPr/>
        </w:pPrChange>
      </w:pPr>
    </w:p>
    <w:p w14:paraId="349287C1" w14:textId="77777777" w:rsidR="00F970C9" w:rsidRPr="00356814" w:rsidRDefault="00F970C9" w:rsidP="001501A3">
      <w:pPr>
        <w:pStyle w:val="Heading4"/>
        <w:keepNext w:val="0"/>
        <w:keepLines w:val="0"/>
        <w:widowControl w:val="0"/>
        <w:rPr>
          <w:lang w:eastAsia="zh-CN"/>
        </w:rPr>
        <w:pPrChange w:id="11094" w:author="MCC" w:date="2023-06-14T09:06:00Z">
          <w:pPr>
            <w:pStyle w:val="Heading4"/>
          </w:pPr>
        </w:pPrChange>
      </w:pPr>
      <w:bookmarkStart w:id="11095" w:name="_Toc20955930"/>
      <w:bookmarkStart w:id="11096" w:name="_Toc29404269"/>
      <w:bookmarkStart w:id="11097" w:name="_Toc36556665"/>
      <w:bookmarkStart w:id="11098" w:name="_Toc45832809"/>
      <w:bookmarkStart w:id="11099" w:name="_Toc51763442"/>
      <w:bookmarkStart w:id="11100" w:name="_Toc64448383"/>
      <w:bookmarkStart w:id="11101" w:name="_Toc74153429"/>
      <w:bookmarkStart w:id="11102" w:name="_Toc88657480"/>
      <w:r w:rsidRPr="00356814">
        <w:rPr>
          <w:lang w:eastAsia="zh-CN"/>
        </w:rPr>
        <w:t>9.3.1.26</w:t>
      </w:r>
      <w:r w:rsidRPr="00356814">
        <w:rPr>
          <w:lang w:eastAsia="zh-CN"/>
        </w:rPr>
        <w:tab/>
        <w:t>DU to CU RRC Information</w:t>
      </w:r>
      <w:bookmarkEnd w:id="11095"/>
      <w:bookmarkEnd w:id="11096"/>
      <w:bookmarkEnd w:id="11097"/>
      <w:bookmarkEnd w:id="11098"/>
      <w:bookmarkEnd w:id="11099"/>
      <w:bookmarkEnd w:id="11100"/>
      <w:bookmarkEnd w:id="11101"/>
      <w:bookmarkEnd w:id="11102"/>
    </w:p>
    <w:p w14:paraId="746ED286" w14:textId="77777777" w:rsidR="00F970C9" w:rsidRPr="00356814" w:rsidRDefault="00F970C9" w:rsidP="001501A3">
      <w:pPr>
        <w:widowControl w:val="0"/>
        <w:rPr>
          <w:lang w:eastAsia="zh-CN"/>
        </w:rPr>
        <w:pPrChange w:id="11103" w:author="MCC" w:date="2023-06-14T09:06:00Z">
          <w:pPr/>
        </w:pPrChange>
      </w:pPr>
      <w:r w:rsidRPr="00356814">
        <w:rPr>
          <w:lang w:eastAsia="zh-CN"/>
        </w:rPr>
        <w:t>This IE contains the RRC Information that are sent from the gNB-DU to the gNB-CU.</w:t>
      </w:r>
    </w:p>
    <w:tbl>
      <w:tblPr>
        <w:tblW w:w="96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104" w:author="MCC" w:date="2023-06-14T09:24:00Z">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09"/>
        <w:gridCol w:w="768"/>
        <w:gridCol w:w="851"/>
        <w:gridCol w:w="1275"/>
        <w:gridCol w:w="2694"/>
        <w:gridCol w:w="768"/>
        <w:gridCol w:w="1134"/>
        <w:tblGridChange w:id="11105">
          <w:tblGrid>
            <w:gridCol w:w="2209"/>
            <w:gridCol w:w="992"/>
            <w:gridCol w:w="851"/>
            <w:gridCol w:w="1275"/>
            <w:gridCol w:w="2694"/>
            <w:gridCol w:w="1275"/>
            <w:gridCol w:w="1134"/>
          </w:tblGrid>
        </w:tblGridChange>
      </w:tblGrid>
      <w:tr w:rsidR="00F970C9" w:rsidRPr="00356814" w14:paraId="539487A8" w14:textId="77777777" w:rsidTr="001501A3">
        <w:trPr>
          <w:tblHeader/>
        </w:trPr>
        <w:tc>
          <w:tcPr>
            <w:tcW w:w="2209" w:type="dxa"/>
            <w:tcPrChange w:id="11106" w:author="MCC" w:date="2023-06-14T09:24:00Z">
              <w:tcPr>
                <w:tcW w:w="2209" w:type="dxa"/>
              </w:tcPr>
            </w:tcPrChange>
          </w:tcPr>
          <w:p w14:paraId="5A8F4F98" w14:textId="77777777" w:rsidR="00F970C9" w:rsidRPr="00356814" w:rsidRDefault="00F970C9" w:rsidP="001501A3">
            <w:pPr>
              <w:widowControl w:val="0"/>
              <w:spacing w:after="0"/>
              <w:jc w:val="center"/>
              <w:rPr>
                <w:rFonts w:ascii="Arial" w:hAnsi="Arial" w:cs="Arial"/>
                <w:b/>
                <w:bCs/>
                <w:sz w:val="18"/>
                <w:szCs w:val="18"/>
                <w:lang w:eastAsia="ja-JP"/>
              </w:rPr>
              <w:pPrChange w:id="11107" w:author="MCC" w:date="2023-06-14T09:06:00Z">
                <w:pPr>
                  <w:keepNext/>
                  <w:keepLines/>
                  <w:spacing w:after="0"/>
                  <w:jc w:val="center"/>
                </w:pPr>
              </w:pPrChange>
            </w:pPr>
            <w:r w:rsidRPr="00356814">
              <w:rPr>
                <w:rFonts w:ascii="Arial" w:hAnsi="Arial" w:cs="Arial"/>
                <w:b/>
                <w:bCs/>
                <w:sz w:val="18"/>
                <w:szCs w:val="18"/>
                <w:lang w:eastAsia="ja-JP"/>
              </w:rPr>
              <w:t>IE/Group Name</w:t>
            </w:r>
          </w:p>
        </w:tc>
        <w:tc>
          <w:tcPr>
            <w:tcW w:w="768" w:type="dxa"/>
            <w:tcPrChange w:id="11108" w:author="MCC" w:date="2023-06-14T09:24:00Z">
              <w:tcPr>
                <w:tcW w:w="992" w:type="dxa"/>
              </w:tcPr>
            </w:tcPrChange>
          </w:tcPr>
          <w:p w14:paraId="46ED703B" w14:textId="77777777" w:rsidR="00F970C9" w:rsidRPr="00356814" w:rsidRDefault="00F970C9" w:rsidP="001501A3">
            <w:pPr>
              <w:widowControl w:val="0"/>
              <w:spacing w:after="0"/>
              <w:jc w:val="center"/>
              <w:rPr>
                <w:rFonts w:ascii="Arial" w:hAnsi="Arial" w:cs="Arial"/>
                <w:b/>
                <w:bCs/>
                <w:sz w:val="18"/>
                <w:szCs w:val="18"/>
                <w:lang w:eastAsia="ja-JP"/>
              </w:rPr>
              <w:pPrChange w:id="11109" w:author="MCC" w:date="2023-06-14T09:06:00Z">
                <w:pPr>
                  <w:keepNext/>
                  <w:keepLines/>
                  <w:spacing w:after="0"/>
                  <w:jc w:val="center"/>
                </w:pPr>
              </w:pPrChange>
            </w:pPr>
            <w:r w:rsidRPr="00356814">
              <w:rPr>
                <w:rFonts w:ascii="Arial" w:hAnsi="Arial" w:cs="Arial"/>
                <w:b/>
                <w:bCs/>
                <w:sz w:val="18"/>
                <w:szCs w:val="18"/>
                <w:lang w:eastAsia="ja-JP"/>
              </w:rPr>
              <w:t>Presence</w:t>
            </w:r>
          </w:p>
        </w:tc>
        <w:tc>
          <w:tcPr>
            <w:tcW w:w="851" w:type="dxa"/>
            <w:tcPrChange w:id="11110" w:author="MCC" w:date="2023-06-14T09:24:00Z">
              <w:tcPr>
                <w:tcW w:w="851" w:type="dxa"/>
              </w:tcPr>
            </w:tcPrChange>
          </w:tcPr>
          <w:p w14:paraId="1DF7647F" w14:textId="77777777" w:rsidR="00F970C9" w:rsidRPr="00356814" w:rsidRDefault="00F970C9" w:rsidP="001501A3">
            <w:pPr>
              <w:widowControl w:val="0"/>
              <w:spacing w:after="0"/>
              <w:jc w:val="center"/>
              <w:rPr>
                <w:rFonts w:ascii="Arial" w:hAnsi="Arial" w:cs="Arial"/>
                <w:b/>
                <w:bCs/>
                <w:sz w:val="18"/>
                <w:szCs w:val="18"/>
                <w:lang w:eastAsia="ja-JP"/>
              </w:rPr>
              <w:pPrChange w:id="11111" w:author="MCC" w:date="2023-06-14T09:06:00Z">
                <w:pPr>
                  <w:keepNext/>
                  <w:keepLines/>
                  <w:spacing w:after="0"/>
                  <w:jc w:val="center"/>
                </w:pPr>
              </w:pPrChange>
            </w:pPr>
            <w:r w:rsidRPr="00356814">
              <w:rPr>
                <w:rFonts w:ascii="Arial" w:hAnsi="Arial" w:cs="Arial"/>
                <w:b/>
                <w:bCs/>
                <w:sz w:val="18"/>
                <w:szCs w:val="18"/>
                <w:lang w:eastAsia="ja-JP"/>
              </w:rPr>
              <w:t>Range</w:t>
            </w:r>
          </w:p>
        </w:tc>
        <w:tc>
          <w:tcPr>
            <w:tcW w:w="1275" w:type="dxa"/>
            <w:tcPrChange w:id="11112" w:author="MCC" w:date="2023-06-14T09:24:00Z">
              <w:tcPr>
                <w:tcW w:w="1275" w:type="dxa"/>
              </w:tcPr>
            </w:tcPrChange>
          </w:tcPr>
          <w:p w14:paraId="36D7268B" w14:textId="77777777" w:rsidR="00F970C9" w:rsidRPr="00356814" w:rsidRDefault="00F970C9" w:rsidP="001501A3">
            <w:pPr>
              <w:widowControl w:val="0"/>
              <w:spacing w:after="0"/>
              <w:jc w:val="center"/>
              <w:rPr>
                <w:rFonts w:ascii="Arial" w:hAnsi="Arial" w:cs="Arial"/>
                <w:b/>
                <w:bCs/>
                <w:sz w:val="18"/>
                <w:szCs w:val="18"/>
                <w:lang w:eastAsia="ja-JP"/>
              </w:rPr>
              <w:pPrChange w:id="11113" w:author="MCC" w:date="2023-06-14T09:06:00Z">
                <w:pPr>
                  <w:keepNext/>
                  <w:keepLines/>
                  <w:spacing w:after="0"/>
                  <w:jc w:val="center"/>
                </w:pPr>
              </w:pPrChange>
            </w:pPr>
            <w:r w:rsidRPr="00356814">
              <w:rPr>
                <w:rFonts w:ascii="Arial" w:hAnsi="Arial" w:cs="Arial"/>
                <w:b/>
                <w:bCs/>
                <w:sz w:val="18"/>
                <w:szCs w:val="18"/>
                <w:lang w:eastAsia="ja-JP"/>
              </w:rPr>
              <w:t>IE type and reference</w:t>
            </w:r>
          </w:p>
        </w:tc>
        <w:tc>
          <w:tcPr>
            <w:tcW w:w="2694" w:type="dxa"/>
            <w:tcPrChange w:id="11114" w:author="MCC" w:date="2023-06-14T09:24:00Z">
              <w:tcPr>
                <w:tcW w:w="2694" w:type="dxa"/>
              </w:tcPr>
            </w:tcPrChange>
          </w:tcPr>
          <w:p w14:paraId="76EE6421" w14:textId="77777777" w:rsidR="00F970C9" w:rsidRPr="00356814" w:rsidRDefault="00F970C9" w:rsidP="001501A3">
            <w:pPr>
              <w:widowControl w:val="0"/>
              <w:spacing w:after="0"/>
              <w:jc w:val="center"/>
              <w:rPr>
                <w:rFonts w:ascii="Arial" w:hAnsi="Arial" w:cs="Arial"/>
                <w:b/>
                <w:bCs/>
                <w:sz w:val="18"/>
                <w:szCs w:val="18"/>
                <w:lang w:eastAsia="ja-JP"/>
              </w:rPr>
              <w:pPrChange w:id="11115" w:author="MCC" w:date="2023-06-14T09:06:00Z">
                <w:pPr>
                  <w:keepNext/>
                  <w:keepLines/>
                  <w:spacing w:after="0"/>
                  <w:jc w:val="center"/>
                </w:pPr>
              </w:pPrChange>
            </w:pPr>
            <w:r w:rsidRPr="00356814">
              <w:rPr>
                <w:rFonts w:ascii="Arial" w:hAnsi="Arial" w:cs="Arial"/>
                <w:b/>
                <w:bCs/>
                <w:sz w:val="18"/>
                <w:szCs w:val="18"/>
                <w:lang w:eastAsia="ja-JP"/>
              </w:rPr>
              <w:t>Semantics description</w:t>
            </w:r>
          </w:p>
        </w:tc>
        <w:tc>
          <w:tcPr>
            <w:tcW w:w="768" w:type="dxa"/>
            <w:tcPrChange w:id="11116" w:author="MCC" w:date="2023-06-14T09:24:00Z">
              <w:tcPr>
                <w:tcW w:w="1275" w:type="dxa"/>
              </w:tcPr>
            </w:tcPrChange>
          </w:tcPr>
          <w:p w14:paraId="32844AB0" w14:textId="77777777" w:rsidR="00F970C9" w:rsidRPr="00356814" w:rsidRDefault="00F970C9" w:rsidP="001501A3">
            <w:pPr>
              <w:widowControl w:val="0"/>
              <w:spacing w:after="0"/>
              <w:jc w:val="center"/>
              <w:rPr>
                <w:rFonts w:ascii="Arial" w:hAnsi="Arial" w:cs="Arial"/>
                <w:b/>
                <w:bCs/>
                <w:sz w:val="18"/>
                <w:szCs w:val="18"/>
                <w:lang w:eastAsia="ja-JP"/>
              </w:rPr>
              <w:pPrChange w:id="11117" w:author="MCC" w:date="2023-06-14T09:06:00Z">
                <w:pPr>
                  <w:keepNext/>
                  <w:keepLines/>
                  <w:spacing w:after="0"/>
                  <w:jc w:val="center"/>
                </w:pPr>
              </w:pPrChange>
            </w:pPr>
            <w:r w:rsidRPr="00356814">
              <w:rPr>
                <w:rFonts w:ascii="Arial" w:hAnsi="Arial" w:cs="Arial"/>
                <w:b/>
                <w:bCs/>
                <w:sz w:val="18"/>
                <w:szCs w:val="18"/>
                <w:lang w:eastAsia="ja-JP"/>
              </w:rPr>
              <w:t>Criticality</w:t>
            </w:r>
          </w:p>
        </w:tc>
        <w:tc>
          <w:tcPr>
            <w:tcW w:w="1134" w:type="dxa"/>
            <w:tcPrChange w:id="11118" w:author="MCC" w:date="2023-06-14T09:24:00Z">
              <w:tcPr>
                <w:tcW w:w="1134" w:type="dxa"/>
              </w:tcPr>
            </w:tcPrChange>
          </w:tcPr>
          <w:p w14:paraId="18320FCA" w14:textId="77777777" w:rsidR="00F970C9" w:rsidRPr="00356814" w:rsidRDefault="00F970C9" w:rsidP="001501A3">
            <w:pPr>
              <w:widowControl w:val="0"/>
              <w:spacing w:after="0"/>
              <w:jc w:val="center"/>
              <w:rPr>
                <w:rFonts w:ascii="Arial" w:hAnsi="Arial" w:cs="Arial"/>
                <w:b/>
                <w:bCs/>
                <w:sz w:val="18"/>
                <w:szCs w:val="18"/>
                <w:lang w:eastAsia="ja-JP"/>
              </w:rPr>
              <w:pPrChange w:id="11119" w:author="MCC" w:date="2023-06-14T09:06:00Z">
                <w:pPr>
                  <w:keepNext/>
                  <w:keepLines/>
                  <w:spacing w:after="0"/>
                  <w:jc w:val="center"/>
                </w:pPr>
              </w:pPrChange>
            </w:pPr>
            <w:r w:rsidRPr="00356814">
              <w:rPr>
                <w:rFonts w:ascii="Arial" w:hAnsi="Arial" w:cs="Arial"/>
                <w:b/>
                <w:bCs/>
                <w:sz w:val="18"/>
                <w:szCs w:val="18"/>
                <w:lang w:eastAsia="ja-JP"/>
              </w:rPr>
              <w:t>Assigned Criticality</w:t>
            </w:r>
          </w:p>
        </w:tc>
      </w:tr>
      <w:tr w:rsidR="00F970C9" w:rsidRPr="00356814" w14:paraId="2B8140C8" w14:textId="77777777" w:rsidTr="001501A3">
        <w:tc>
          <w:tcPr>
            <w:tcW w:w="2209" w:type="dxa"/>
            <w:tcPrChange w:id="11120" w:author="MCC" w:date="2023-06-14T09:23:00Z">
              <w:tcPr>
                <w:tcW w:w="2209" w:type="dxa"/>
              </w:tcPr>
            </w:tcPrChange>
          </w:tcPr>
          <w:p w14:paraId="0425189E" w14:textId="77777777" w:rsidR="00F970C9" w:rsidRPr="00356814" w:rsidRDefault="00F970C9" w:rsidP="001501A3">
            <w:pPr>
              <w:pStyle w:val="TAL"/>
              <w:keepNext w:val="0"/>
              <w:keepLines w:val="0"/>
              <w:widowControl w:val="0"/>
              <w:rPr>
                <w:rFonts w:cs="Arial"/>
                <w:szCs w:val="18"/>
                <w:lang w:eastAsia="ja-JP"/>
              </w:rPr>
              <w:pPrChange w:id="11121" w:author="MCC" w:date="2023-06-14T09:06:00Z">
                <w:pPr>
                  <w:pStyle w:val="TAL"/>
                </w:pPr>
              </w:pPrChange>
            </w:pPr>
            <w:r w:rsidRPr="00356814">
              <w:rPr>
                <w:lang w:eastAsia="zh-CN"/>
              </w:rPr>
              <w:t>CellGroupConfig</w:t>
            </w:r>
          </w:p>
        </w:tc>
        <w:tc>
          <w:tcPr>
            <w:tcW w:w="768" w:type="dxa"/>
            <w:tcPrChange w:id="11122" w:author="MCC" w:date="2023-06-14T09:23:00Z">
              <w:tcPr>
                <w:tcW w:w="992" w:type="dxa"/>
              </w:tcPr>
            </w:tcPrChange>
          </w:tcPr>
          <w:p w14:paraId="1E2E1E0C" w14:textId="77777777" w:rsidR="00F970C9" w:rsidRPr="00356814" w:rsidRDefault="00F970C9" w:rsidP="001501A3">
            <w:pPr>
              <w:pStyle w:val="TAL"/>
              <w:keepNext w:val="0"/>
              <w:keepLines w:val="0"/>
              <w:widowControl w:val="0"/>
              <w:rPr>
                <w:rFonts w:cs="Arial"/>
                <w:szCs w:val="18"/>
                <w:lang w:eastAsia="ja-JP"/>
              </w:rPr>
              <w:pPrChange w:id="11123" w:author="MCC" w:date="2023-06-14T09:06:00Z">
                <w:pPr>
                  <w:pStyle w:val="TAL"/>
                </w:pPr>
              </w:pPrChange>
            </w:pPr>
            <w:r w:rsidRPr="00356814">
              <w:rPr>
                <w:lang w:eastAsia="zh-CN"/>
              </w:rPr>
              <w:t>M</w:t>
            </w:r>
          </w:p>
        </w:tc>
        <w:tc>
          <w:tcPr>
            <w:tcW w:w="851" w:type="dxa"/>
            <w:tcPrChange w:id="11124" w:author="MCC" w:date="2023-06-14T09:23:00Z">
              <w:tcPr>
                <w:tcW w:w="851" w:type="dxa"/>
              </w:tcPr>
            </w:tcPrChange>
          </w:tcPr>
          <w:p w14:paraId="6A43721F" w14:textId="77777777" w:rsidR="00F970C9" w:rsidRPr="00356814" w:rsidRDefault="00F970C9" w:rsidP="001501A3">
            <w:pPr>
              <w:pStyle w:val="TAL"/>
              <w:keepNext w:val="0"/>
              <w:keepLines w:val="0"/>
              <w:widowControl w:val="0"/>
              <w:rPr>
                <w:rFonts w:cs="Arial"/>
                <w:szCs w:val="18"/>
                <w:lang w:eastAsia="ja-JP"/>
              </w:rPr>
              <w:pPrChange w:id="11125" w:author="MCC" w:date="2023-06-14T09:06:00Z">
                <w:pPr>
                  <w:pStyle w:val="TAL"/>
                </w:pPr>
              </w:pPrChange>
            </w:pPr>
          </w:p>
        </w:tc>
        <w:tc>
          <w:tcPr>
            <w:tcW w:w="1275" w:type="dxa"/>
            <w:tcPrChange w:id="11126" w:author="MCC" w:date="2023-06-14T09:23:00Z">
              <w:tcPr>
                <w:tcW w:w="1275" w:type="dxa"/>
              </w:tcPr>
            </w:tcPrChange>
          </w:tcPr>
          <w:p w14:paraId="387DFF35" w14:textId="77777777" w:rsidR="00F970C9" w:rsidRPr="00356814" w:rsidRDefault="00F970C9" w:rsidP="001501A3">
            <w:pPr>
              <w:pStyle w:val="TAC"/>
              <w:keepNext w:val="0"/>
              <w:keepLines w:val="0"/>
              <w:widowControl w:val="0"/>
              <w:rPr>
                <w:lang w:eastAsia="ja-JP"/>
              </w:rPr>
              <w:pPrChange w:id="11127" w:author="MCC" w:date="2023-06-14T09:06:00Z">
                <w:pPr>
                  <w:pStyle w:val="TAC"/>
                </w:pPr>
              </w:pPrChange>
            </w:pPr>
            <w:r w:rsidRPr="00356814">
              <w:rPr>
                <w:rFonts w:eastAsia="Yu Mincho"/>
                <w:lang w:eastAsia="ja-JP"/>
              </w:rPr>
              <w:t>OCTET STRING</w:t>
            </w:r>
          </w:p>
        </w:tc>
        <w:tc>
          <w:tcPr>
            <w:tcW w:w="2694" w:type="dxa"/>
            <w:tcPrChange w:id="11128" w:author="MCC" w:date="2023-06-14T09:23:00Z">
              <w:tcPr>
                <w:tcW w:w="2694" w:type="dxa"/>
              </w:tcPr>
            </w:tcPrChange>
          </w:tcPr>
          <w:p w14:paraId="54B455F7" w14:textId="77777777" w:rsidR="00F970C9" w:rsidRPr="00356814" w:rsidRDefault="00F970C9" w:rsidP="001501A3">
            <w:pPr>
              <w:pStyle w:val="TAL"/>
              <w:keepNext w:val="0"/>
              <w:keepLines w:val="0"/>
              <w:widowControl w:val="0"/>
              <w:rPr>
                <w:rFonts w:eastAsia="Malgun Gothic"/>
              </w:rPr>
              <w:pPrChange w:id="11129" w:author="MCC" w:date="2023-06-14T09:06:00Z">
                <w:pPr>
                  <w:pStyle w:val="TAL"/>
                </w:pPr>
              </w:pPrChange>
            </w:pPr>
            <w:r w:rsidRPr="00356814">
              <w:rPr>
                <w:rFonts w:eastAsia="Malgun Gothic"/>
              </w:rPr>
              <w:t>CellGroupConfig, as defined in TS 38.331 [8].</w:t>
            </w:r>
          </w:p>
        </w:tc>
        <w:tc>
          <w:tcPr>
            <w:tcW w:w="768" w:type="dxa"/>
            <w:tcPrChange w:id="11130" w:author="MCC" w:date="2023-06-14T09:23:00Z">
              <w:tcPr>
                <w:tcW w:w="1275" w:type="dxa"/>
              </w:tcPr>
            </w:tcPrChange>
          </w:tcPr>
          <w:p w14:paraId="2552CA09" w14:textId="77777777" w:rsidR="00F970C9" w:rsidRPr="00356814" w:rsidRDefault="00F970C9" w:rsidP="001501A3">
            <w:pPr>
              <w:pStyle w:val="TAC"/>
              <w:keepNext w:val="0"/>
              <w:keepLines w:val="0"/>
              <w:widowControl w:val="0"/>
              <w:rPr>
                <w:rFonts w:eastAsia="Malgun Gothic"/>
              </w:rPr>
              <w:pPrChange w:id="11131" w:author="MCC" w:date="2023-06-14T09:06:00Z">
                <w:pPr>
                  <w:pStyle w:val="TAC"/>
                </w:pPr>
              </w:pPrChange>
            </w:pPr>
          </w:p>
        </w:tc>
        <w:tc>
          <w:tcPr>
            <w:tcW w:w="1134" w:type="dxa"/>
            <w:tcPrChange w:id="11132" w:author="MCC" w:date="2023-06-14T09:23:00Z">
              <w:tcPr>
                <w:tcW w:w="1134" w:type="dxa"/>
              </w:tcPr>
            </w:tcPrChange>
          </w:tcPr>
          <w:p w14:paraId="741D84EC" w14:textId="77777777" w:rsidR="00F970C9" w:rsidRPr="00356814" w:rsidRDefault="00F970C9" w:rsidP="001501A3">
            <w:pPr>
              <w:pStyle w:val="TAC"/>
              <w:keepNext w:val="0"/>
              <w:keepLines w:val="0"/>
              <w:widowControl w:val="0"/>
              <w:rPr>
                <w:rFonts w:eastAsia="Malgun Gothic"/>
              </w:rPr>
              <w:pPrChange w:id="11133" w:author="MCC" w:date="2023-06-14T09:06:00Z">
                <w:pPr>
                  <w:pStyle w:val="TAC"/>
                </w:pPr>
              </w:pPrChange>
            </w:pPr>
          </w:p>
        </w:tc>
      </w:tr>
      <w:tr w:rsidR="00F970C9" w:rsidRPr="00356814" w14:paraId="6A9B724D" w14:textId="77777777" w:rsidTr="001501A3">
        <w:tc>
          <w:tcPr>
            <w:tcW w:w="2209" w:type="dxa"/>
            <w:tcPrChange w:id="11134" w:author="MCC" w:date="2023-06-14T09:23:00Z">
              <w:tcPr>
                <w:tcW w:w="2209" w:type="dxa"/>
              </w:tcPr>
            </w:tcPrChange>
          </w:tcPr>
          <w:p w14:paraId="189EF3A1" w14:textId="77777777" w:rsidR="00F970C9" w:rsidRPr="00356814" w:rsidRDefault="00F970C9" w:rsidP="001501A3">
            <w:pPr>
              <w:pStyle w:val="TAL"/>
              <w:keepNext w:val="0"/>
              <w:keepLines w:val="0"/>
              <w:widowControl w:val="0"/>
              <w:rPr>
                <w:lang w:eastAsia="zh-CN"/>
              </w:rPr>
              <w:pPrChange w:id="11135" w:author="MCC" w:date="2023-06-14T09:06:00Z">
                <w:pPr>
                  <w:pStyle w:val="TAL"/>
                </w:pPr>
              </w:pPrChange>
            </w:pPr>
            <w:r w:rsidRPr="00356814">
              <w:rPr>
                <w:lang w:eastAsia="zh-CN"/>
              </w:rPr>
              <w:t>MeasGapConfig</w:t>
            </w:r>
          </w:p>
        </w:tc>
        <w:tc>
          <w:tcPr>
            <w:tcW w:w="768" w:type="dxa"/>
            <w:tcPrChange w:id="11136" w:author="MCC" w:date="2023-06-14T09:23:00Z">
              <w:tcPr>
                <w:tcW w:w="992" w:type="dxa"/>
              </w:tcPr>
            </w:tcPrChange>
          </w:tcPr>
          <w:p w14:paraId="24F51918" w14:textId="77777777" w:rsidR="00F970C9" w:rsidRPr="00356814" w:rsidRDefault="00F970C9" w:rsidP="001501A3">
            <w:pPr>
              <w:pStyle w:val="TAL"/>
              <w:keepNext w:val="0"/>
              <w:keepLines w:val="0"/>
              <w:widowControl w:val="0"/>
              <w:rPr>
                <w:lang w:eastAsia="zh-CN"/>
              </w:rPr>
              <w:pPrChange w:id="11137" w:author="MCC" w:date="2023-06-14T09:06:00Z">
                <w:pPr>
                  <w:pStyle w:val="TAL"/>
                </w:pPr>
              </w:pPrChange>
            </w:pPr>
            <w:r w:rsidRPr="00356814">
              <w:rPr>
                <w:lang w:eastAsia="zh-CN"/>
              </w:rPr>
              <w:t>O</w:t>
            </w:r>
          </w:p>
        </w:tc>
        <w:tc>
          <w:tcPr>
            <w:tcW w:w="851" w:type="dxa"/>
            <w:tcPrChange w:id="11138" w:author="MCC" w:date="2023-06-14T09:23:00Z">
              <w:tcPr>
                <w:tcW w:w="851" w:type="dxa"/>
              </w:tcPr>
            </w:tcPrChange>
          </w:tcPr>
          <w:p w14:paraId="69D06AA2" w14:textId="77777777" w:rsidR="00F970C9" w:rsidRPr="00356814" w:rsidRDefault="00F970C9" w:rsidP="001501A3">
            <w:pPr>
              <w:pStyle w:val="TAL"/>
              <w:keepNext w:val="0"/>
              <w:keepLines w:val="0"/>
              <w:widowControl w:val="0"/>
              <w:rPr>
                <w:rFonts w:cs="Arial"/>
                <w:szCs w:val="18"/>
                <w:lang w:eastAsia="ja-JP"/>
              </w:rPr>
              <w:pPrChange w:id="11139" w:author="MCC" w:date="2023-06-14T09:06:00Z">
                <w:pPr>
                  <w:pStyle w:val="TAL"/>
                </w:pPr>
              </w:pPrChange>
            </w:pPr>
          </w:p>
        </w:tc>
        <w:tc>
          <w:tcPr>
            <w:tcW w:w="1275" w:type="dxa"/>
            <w:tcPrChange w:id="11140" w:author="MCC" w:date="2023-06-14T09:23:00Z">
              <w:tcPr>
                <w:tcW w:w="1275" w:type="dxa"/>
              </w:tcPr>
            </w:tcPrChange>
          </w:tcPr>
          <w:p w14:paraId="7B97BC8A" w14:textId="77777777" w:rsidR="00F970C9" w:rsidRPr="00356814" w:rsidRDefault="00F970C9" w:rsidP="001501A3">
            <w:pPr>
              <w:pStyle w:val="TAC"/>
              <w:keepNext w:val="0"/>
              <w:keepLines w:val="0"/>
              <w:widowControl w:val="0"/>
              <w:rPr>
                <w:rFonts w:eastAsia="Yu Mincho"/>
                <w:lang w:eastAsia="ja-JP"/>
              </w:rPr>
              <w:pPrChange w:id="11141" w:author="MCC" w:date="2023-06-14T09:06:00Z">
                <w:pPr>
                  <w:pStyle w:val="TAC"/>
                </w:pPr>
              </w:pPrChange>
            </w:pPr>
            <w:r w:rsidRPr="00356814">
              <w:rPr>
                <w:rFonts w:eastAsia="Yu Mincho"/>
                <w:lang w:eastAsia="ja-JP"/>
              </w:rPr>
              <w:t>OCTET STRING</w:t>
            </w:r>
          </w:p>
        </w:tc>
        <w:tc>
          <w:tcPr>
            <w:tcW w:w="2694" w:type="dxa"/>
            <w:tcPrChange w:id="11142" w:author="MCC" w:date="2023-06-14T09:23:00Z">
              <w:tcPr>
                <w:tcW w:w="2694" w:type="dxa"/>
              </w:tcPr>
            </w:tcPrChange>
          </w:tcPr>
          <w:p w14:paraId="0728E55C" w14:textId="77777777" w:rsidR="00F970C9" w:rsidRPr="00356814" w:rsidRDefault="00F970C9" w:rsidP="001501A3">
            <w:pPr>
              <w:pStyle w:val="TAL"/>
              <w:keepNext w:val="0"/>
              <w:keepLines w:val="0"/>
              <w:widowControl w:val="0"/>
              <w:rPr>
                <w:rFonts w:eastAsia="Malgun Gothic"/>
              </w:rPr>
              <w:pPrChange w:id="11143" w:author="MCC" w:date="2023-06-14T09:06:00Z">
                <w:pPr>
                  <w:pStyle w:val="TAL"/>
                </w:pPr>
              </w:pPrChange>
            </w:pPr>
            <w:r w:rsidRPr="00356814">
              <w:rPr>
                <w:rFonts w:eastAsia="Malgun Gothic"/>
              </w:rPr>
              <w:t>MeasGapConfig as defined in TS 38.331 [8].</w:t>
            </w:r>
          </w:p>
          <w:p w14:paraId="46F3AB33" w14:textId="77777777" w:rsidR="00F970C9" w:rsidRPr="00356814" w:rsidRDefault="00F970C9" w:rsidP="001501A3">
            <w:pPr>
              <w:pStyle w:val="TAL"/>
              <w:keepNext w:val="0"/>
              <w:keepLines w:val="0"/>
              <w:widowControl w:val="0"/>
              <w:rPr>
                <w:rFonts w:eastAsia="Malgun Gothic"/>
              </w:rPr>
              <w:pPrChange w:id="11144" w:author="MCC" w:date="2023-06-14T09:06:00Z">
                <w:pPr>
                  <w:pStyle w:val="TAL"/>
                </w:pPr>
              </w:pPrChange>
            </w:pPr>
            <w:r w:rsidRPr="00356814">
              <w:rPr>
                <w:rFonts w:eastAsia="Malgun Gothic"/>
              </w:rPr>
              <w:t>For EN-DC</w:t>
            </w:r>
            <w:r w:rsidRPr="00356814">
              <w:rPr>
                <w:szCs w:val="18"/>
                <w:lang w:eastAsia="zh-CN"/>
              </w:rPr>
              <w:t>/NGEN-DC</w:t>
            </w:r>
            <w:r w:rsidRPr="00356814">
              <w:rPr>
                <w:rFonts w:eastAsia="Malgun Gothic"/>
              </w:rPr>
              <w:t xml:space="preserve"> operation, includes the gap for FR2, as requested by the gNB-CU via MeasConfig IE. </w:t>
            </w:r>
          </w:p>
          <w:p w14:paraId="0CFBA6E3" w14:textId="77777777" w:rsidR="00F970C9" w:rsidRPr="00356814" w:rsidRDefault="00F970C9" w:rsidP="001501A3">
            <w:pPr>
              <w:pStyle w:val="TAL"/>
              <w:keepNext w:val="0"/>
              <w:keepLines w:val="0"/>
              <w:widowControl w:val="0"/>
              <w:rPr>
                <w:rFonts w:eastAsia="Malgun Gothic"/>
              </w:rPr>
              <w:pPrChange w:id="11145" w:author="MCC" w:date="2023-06-14T09:06:00Z">
                <w:pPr>
                  <w:pStyle w:val="TAL"/>
                </w:pPr>
              </w:pPrChange>
            </w:pPr>
          </w:p>
          <w:p w14:paraId="2D3E0066" w14:textId="77777777" w:rsidR="00F970C9" w:rsidRPr="00356814" w:rsidRDefault="00F970C9" w:rsidP="001501A3">
            <w:pPr>
              <w:pStyle w:val="TAL"/>
              <w:keepNext w:val="0"/>
              <w:keepLines w:val="0"/>
              <w:widowControl w:val="0"/>
              <w:rPr>
                <w:rFonts w:eastAsia="Malgun Gothic"/>
              </w:rPr>
              <w:pPrChange w:id="11146" w:author="MCC" w:date="2023-06-14T09:06:00Z">
                <w:pPr>
                  <w:pStyle w:val="TAL"/>
                </w:pPr>
              </w:pPrChange>
            </w:pPr>
            <w:r w:rsidRPr="00356814">
              <w:rPr>
                <w:rFonts w:eastAsia="Malgun Gothic"/>
              </w:rPr>
              <w:t xml:space="preserve">For </w:t>
            </w:r>
            <w:r w:rsidRPr="00356814">
              <w:rPr>
                <w:szCs w:val="18"/>
                <w:lang w:eastAsia="zh-CN"/>
              </w:rPr>
              <w:t>NG-RAN,NE-DC and MN for NR-NR DC</w:t>
            </w:r>
            <w:r w:rsidRPr="00356814">
              <w:rPr>
                <w:rFonts w:eastAsia="Malgun Gothic"/>
              </w:rPr>
              <w:t>, includes the gap(s) for FR1 and/or FR2, as requested by the gNB-CU via MeasConfig IE and according to the requested gap type (per-UE or per-FR).</w:t>
            </w:r>
          </w:p>
        </w:tc>
        <w:tc>
          <w:tcPr>
            <w:tcW w:w="768" w:type="dxa"/>
            <w:tcPrChange w:id="11147" w:author="MCC" w:date="2023-06-14T09:23:00Z">
              <w:tcPr>
                <w:tcW w:w="1275" w:type="dxa"/>
              </w:tcPr>
            </w:tcPrChange>
          </w:tcPr>
          <w:p w14:paraId="3EA209CB" w14:textId="77777777" w:rsidR="00F970C9" w:rsidRPr="00356814" w:rsidRDefault="00F970C9" w:rsidP="001501A3">
            <w:pPr>
              <w:pStyle w:val="TAC"/>
              <w:keepNext w:val="0"/>
              <w:keepLines w:val="0"/>
              <w:widowControl w:val="0"/>
              <w:rPr>
                <w:rFonts w:eastAsia="Malgun Gothic"/>
              </w:rPr>
              <w:pPrChange w:id="11148" w:author="MCC" w:date="2023-06-14T09:06:00Z">
                <w:pPr>
                  <w:pStyle w:val="TAC"/>
                </w:pPr>
              </w:pPrChange>
            </w:pPr>
          </w:p>
        </w:tc>
        <w:tc>
          <w:tcPr>
            <w:tcW w:w="1134" w:type="dxa"/>
            <w:tcPrChange w:id="11149" w:author="MCC" w:date="2023-06-14T09:23:00Z">
              <w:tcPr>
                <w:tcW w:w="1134" w:type="dxa"/>
              </w:tcPr>
            </w:tcPrChange>
          </w:tcPr>
          <w:p w14:paraId="695E882F" w14:textId="77777777" w:rsidR="00F970C9" w:rsidRPr="00356814" w:rsidRDefault="00F970C9" w:rsidP="001501A3">
            <w:pPr>
              <w:pStyle w:val="TAC"/>
              <w:keepNext w:val="0"/>
              <w:keepLines w:val="0"/>
              <w:widowControl w:val="0"/>
              <w:rPr>
                <w:rFonts w:eastAsia="Malgun Gothic"/>
              </w:rPr>
              <w:pPrChange w:id="11150" w:author="MCC" w:date="2023-06-14T09:06:00Z">
                <w:pPr>
                  <w:pStyle w:val="TAC"/>
                </w:pPr>
              </w:pPrChange>
            </w:pPr>
          </w:p>
        </w:tc>
      </w:tr>
      <w:tr w:rsidR="00F970C9" w:rsidRPr="00356814" w14:paraId="6E9B6429" w14:textId="77777777" w:rsidTr="001501A3">
        <w:tc>
          <w:tcPr>
            <w:tcW w:w="2209" w:type="dxa"/>
            <w:tcPrChange w:id="11151" w:author="MCC" w:date="2023-06-14T09:23:00Z">
              <w:tcPr>
                <w:tcW w:w="2209" w:type="dxa"/>
              </w:tcPr>
            </w:tcPrChange>
          </w:tcPr>
          <w:p w14:paraId="687CDE25" w14:textId="77777777" w:rsidR="00F970C9" w:rsidRPr="00356814" w:rsidRDefault="00F970C9" w:rsidP="001501A3">
            <w:pPr>
              <w:pStyle w:val="TAL"/>
              <w:keepNext w:val="0"/>
              <w:keepLines w:val="0"/>
              <w:widowControl w:val="0"/>
              <w:rPr>
                <w:lang w:eastAsia="zh-CN"/>
              </w:rPr>
              <w:pPrChange w:id="11152" w:author="MCC" w:date="2023-06-14T09:06:00Z">
                <w:pPr>
                  <w:pStyle w:val="TAL"/>
                </w:pPr>
              </w:pPrChange>
            </w:pPr>
            <w:r w:rsidRPr="00356814">
              <w:rPr>
                <w:lang w:eastAsia="zh-CN"/>
              </w:rPr>
              <w:t>Requested P-MaxFR1</w:t>
            </w:r>
          </w:p>
        </w:tc>
        <w:tc>
          <w:tcPr>
            <w:tcW w:w="768" w:type="dxa"/>
            <w:tcPrChange w:id="11153" w:author="MCC" w:date="2023-06-14T09:23:00Z">
              <w:tcPr>
                <w:tcW w:w="992" w:type="dxa"/>
              </w:tcPr>
            </w:tcPrChange>
          </w:tcPr>
          <w:p w14:paraId="19631A0B" w14:textId="77777777" w:rsidR="00F970C9" w:rsidRPr="00356814" w:rsidRDefault="00F970C9" w:rsidP="001501A3">
            <w:pPr>
              <w:pStyle w:val="TAL"/>
              <w:keepNext w:val="0"/>
              <w:keepLines w:val="0"/>
              <w:widowControl w:val="0"/>
              <w:rPr>
                <w:lang w:eastAsia="zh-CN"/>
              </w:rPr>
              <w:pPrChange w:id="11154" w:author="MCC" w:date="2023-06-14T09:06:00Z">
                <w:pPr>
                  <w:pStyle w:val="TAL"/>
                </w:pPr>
              </w:pPrChange>
            </w:pPr>
            <w:r w:rsidRPr="00356814">
              <w:rPr>
                <w:lang w:eastAsia="zh-CN"/>
              </w:rPr>
              <w:t>O</w:t>
            </w:r>
          </w:p>
        </w:tc>
        <w:tc>
          <w:tcPr>
            <w:tcW w:w="851" w:type="dxa"/>
            <w:tcPrChange w:id="11155" w:author="MCC" w:date="2023-06-14T09:23:00Z">
              <w:tcPr>
                <w:tcW w:w="851" w:type="dxa"/>
              </w:tcPr>
            </w:tcPrChange>
          </w:tcPr>
          <w:p w14:paraId="09EAE15B" w14:textId="77777777" w:rsidR="00F970C9" w:rsidRPr="00356814" w:rsidRDefault="00F970C9" w:rsidP="001501A3">
            <w:pPr>
              <w:pStyle w:val="TAL"/>
              <w:keepNext w:val="0"/>
              <w:keepLines w:val="0"/>
              <w:widowControl w:val="0"/>
              <w:rPr>
                <w:rFonts w:cs="Arial"/>
                <w:szCs w:val="18"/>
                <w:lang w:eastAsia="ja-JP"/>
              </w:rPr>
              <w:pPrChange w:id="11156" w:author="MCC" w:date="2023-06-14T09:06:00Z">
                <w:pPr>
                  <w:pStyle w:val="TAL"/>
                </w:pPr>
              </w:pPrChange>
            </w:pPr>
          </w:p>
        </w:tc>
        <w:tc>
          <w:tcPr>
            <w:tcW w:w="1275" w:type="dxa"/>
            <w:tcPrChange w:id="11157" w:author="MCC" w:date="2023-06-14T09:23:00Z">
              <w:tcPr>
                <w:tcW w:w="1275" w:type="dxa"/>
              </w:tcPr>
            </w:tcPrChange>
          </w:tcPr>
          <w:p w14:paraId="12D40CDE" w14:textId="77777777" w:rsidR="00F970C9" w:rsidRPr="00356814" w:rsidRDefault="00F970C9" w:rsidP="001501A3">
            <w:pPr>
              <w:pStyle w:val="TAC"/>
              <w:keepNext w:val="0"/>
              <w:keepLines w:val="0"/>
              <w:widowControl w:val="0"/>
              <w:rPr>
                <w:rFonts w:eastAsia="Yu Mincho"/>
                <w:lang w:eastAsia="ja-JP"/>
              </w:rPr>
              <w:pPrChange w:id="11158" w:author="MCC" w:date="2023-06-14T09:06:00Z">
                <w:pPr>
                  <w:pStyle w:val="TAC"/>
                </w:pPr>
              </w:pPrChange>
            </w:pPr>
            <w:r w:rsidRPr="00356814">
              <w:rPr>
                <w:rFonts w:eastAsia="Yu Mincho"/>
                <w:lang w:eastAsia="ja-JP"/>
              </w:rPr>
              <w:t>OCTET STRING</w:t>
            </w:r>
          </w:p>
        </w:tc>
        <w:tc>
          <w:tcPr>
            <w:tcW w:w="2694" w:type="dxa"/>
            <w:tcPrChange w:id="11159" w:author="MCC" w:date="2023-06-14T09:23:00Z">
              <w:tcPr>
                <w:tcW w:w="2694" w:type="dxa"/>
              </w:tcPr>
            </w:tcPrChange>
          </w:tcPr>
          <w:p w14:paraId="6BFE6BF3" w14:textId="77777777" w:rsidR="00F970C9" w:rsidRPr="00356814" w:rsidRDefault="00F970C9" w:rsidP="001501A3">
            <w:pPr>
              <w:pStyle w:val="TAL"/>
              <w:keepNext w:val="0"/>
              <w:keepLines w:val="0"/>
              <w:widowControl w:val="0"/>
              <w:rPr>
                <w:rFonts w:eastAsia="Malgun Gothic"/>
              </w:rPr>
              <w:pPrChange w:id="11160" w:author="MCC" w:date="2023-06-14T09:06:00Z">
                <w:pPr>
                  <w:pStyle w:val="TAL"/>
                </w:pPr>
              </w:pPrChange>
            </w:pPr>
            <w:r w:rsidRPr="00356814">
              <w:rPr>
                <w:rFonts w:eastAsia="Malgun Gothic"/>
              </w:rPr>
              <w:t xml:space="preserve">requestedP-MaxFR1, as defined in TS 38.331 [8]. </w:t>
            </w:r>
          </w:p>
          <w:p w14:paraId="1A80382C" w14:textId="77777777" w:rsidR="00F970C9" w:rsidRPr="00356814" w:rsidRDefault="00F970C9" w:rsidP="001501A3">
            <w:pPr>
              <w:pStyle w:val="TAL"/>
              <w:keepNext w:val="0"/>
              <w:keepLines w:val="0"/>
              <w:widowControl w:val="0"/>
              <w:rPr>
                <w:rFonts w:eastAsia="Malgun Gothic"/>
              </w:rPr>
              <w:pPrChange w:id="11161" w:author="MCC" w:date="2023-06-14T09:06:00Z">
                <w:pPr>
                  <w:pStyle w:val="TAL"/>
                </w:pPr>
              </w:pPrChange>
            </w:pPr>
            <w:r w:rsidRPr="00356814">
              <w:rPr>
                <w:rFonts w:eastAsia="Malgun Gothic"/>
              </w:rPr>
              <w:t>For EN-DC operation, this IE should be included.</w:t>
            </w:r>
          </w:p>
        </w:tc>
        <w:tc>
          <w:tcPr>
            <w:tcW w:w="768" w:type="dxa"/>
            <w:tcPrChange w:id="11162" w:author="MCC" w:date="2023-06-14T09:23:00Z">
              <w:tcPr>
                <w:tcW w:w="1275" w:type="dxa"/>
              </w:tcPr>
            </w:tcPrChange>
          </w:tcPr>
          <w:p w14:paraId="43F7C33B" w14:textId="77777777" w:rsidR="00F970C9" w:rsidRPr="00356814" w:rsidRDefault="00F970C9" w:rsidP="001501A3">
            <w:pPr>
              <w:pStyle w:val="TAC"/>
              <w:keepNext w:val="0"/>
              <w:keepLines w:val="0"/>
              <w:widowControl w:val="0"/>
              <w:rPr>
                <w:rFonts w:eastAsia="Malgun Gothic"/>
              </w:rPr>
              <w:pPrChange w:id="11163" w:author="MCC" w:date="2023-06-14T09:06:00Z">
                <w:pPr>
                  <w:pStyle w:val="TAC"/>
                </w:pPr>
              </w:pPrChange>
            </w:pPr>
          </w:p>
        </w:tc>
        <w:tc>
          <w:tcPr>
            <w:tcW w:w="1134" w:type="dxa"/>
            <w:tcPrChange w:id="11164" w:author="MCC" w:date="2023-06-14T09:23:00Z">
              <w:tcPr>
                <w:tcW w:w="1134" w:type="dxa"/>
              </w:tcPr>
            </w:tcPrChange>
          </w:tcPr>
          <w:p w14:paraId="130980B5" w14:textId="77777777" w:rsidR="00F970C9" w:rsidRPr="00356814" w:rsidRDefault="00F970C9" w:rsidP="001501A3">
            <w:pPr>
              <w:pStyle w:val="TAC"/>
              <w:keepNext w:val="0"/>
              <w:keepLines w:val="0"/>
              <w:widowControl w:val="0"/>
              <w:rPr>
                <w:rFonts w:eastAsia="Malgun Gothic"/>
              </w:rPr>
              <w:pPrChange w:id="11165" w:author="MCC" w:date="2023-06-14T09:06:00Z">
                <w:pPr>
                  <w:pStyle w:val="TAC"/>
                </w:pPr>
              </w:pPrChange>
            </w:pPr>
          </w:p>
        </w:tc>
      </w:tr>
      <w:tr w:rsidR="00F970C9" w:rsidRPr="00356814" w14:paraId="450109BD" w14:textId="77777777" w:rsidTr="001501A3">
        <w:tc>
          <w:tcPr>
            <w:tcW w:w="2209" w:type="dxa"/>
            <w:tcPrChange w:id="11166" w:author="MCC" w:date="2023-06-14T09:23:00Z">
              <w:tcPr>
                <w:tcW w:w="2209" w:type="dxa"/>
              </w:tcPr>
            </w:tcPrChange>
          </w:tcPr>
          <w:p w14:paraId="5A5E72E0" w14:textId="77777777" w:rsidR="00F970C9" w:rsidRPr="00356814" w:rsidRDefault="00F970C9" w:rsidP="001501A3">
            <w:pPr>
              <w:pStyle w:val="TAL"/>
              <w:keepNext w:val="0"/>
              <w:keepLines w:val="0"/>
              <w:widowControl w:val="0"/>
              <w:rPr>
                <w:lang w:eastAsia="zh-CN"/>
              </w:rPr>
              <w:pPrChange w:id="11167" w:author="MCC" w:date="2023-06-14T09:06:00Z">
                <w:pPr>
                  <w:pStyle w:val="TAL"/>
                </w:pPr>
              </w:pPrChange>
            </w:pPr>
            <w:r w:rsidRPr="00356814">
              <w:rPr>
                <w:lang w:eastAsia="zh-CN"/>
              </w:rPr>
              <w:t>DRX Long Cycle Start Offset</w:t>
            </w:r>
          </w:p>
        </w:tc>
        <w:tc>
          <w:tcPr>
            <w:tcW w:w="768" w:type="dxa"/>
            <w:tcPrChange w:id="11168" w:author="MCC" w:date="2023-06-14T09:23:00Z">
              <w:tcPr>
                <w:tcW w:w="992" w:type="dxa"/>
              </w:tcPr>
            </w:tcPrChange>
          </w:tcPr>
          <w:p w14:paraId="7469F07C" w14:textId="77777777" w:rsidR="00F970C9" w:rsidRPr="00356814" w:rsidRDefault="00F970C9" w:rsidP="001501A3">
            <w:pPr>
              <w:pStyle w:val="TAL"/>
              <w:keepNext w:val="0"/>
              <w:keepLines w:val="0"/>
              <w:widowControl w:val="0"/>
              <w:rPr>
                <w:lang w:eastAsia="zh-CN"/>
              </w:rPr>
              <w:pPrChange w:id="11169" w:author="MCC" w:date="2023-06-14T09:06:00Z">
                <w:pPr>
                  <w:pStyle w:val="TAL"/>
                </w:pPr>
              </w:pPrChange>
            </w:pPr>
            <w:r w:rsidRPr="00356814">
              <w:rPr>
                <w:lang w:eastAsia="zh-CN"/>
              </w:rPr>
              <w:t>O</w:t>
            </w:r>
          </w:p>
        </w:tc>
        <w:tc>
          <w:tcPr>
            <w:tcW w:w="851" w:type="dxa"/>
            <w:tcPrChange w:id="11170" w:author="MCC" w:date="2023-06-14T09:23:00Z">
              <w:tcPr>
                <w:tcW w:w="851" w:type="dxa"/>
              </w:tcPr>
            </w:tcPrChange>
          </w:tcPr>
          <w:p w14:paraId="1F3BC194" w14:textId="77777777" w:rsidR="00F970C9" w:rsidRPr="00356814" w:rsidRDefault="00F970C9" w:rsidP="001501A3">
            <w:pPr>
              <w:pStyle w:val="TAL"/>
              <w:keepNext w:val="0"/>
              <w:keepLines w:val="0"/>
              <w:widowControl w:val="0"/>
              <w:rPr>
                <w:rFonts w:cs="Arial"/>
                <w:szCs w:val="18"/>
                <w:lang w:eastAsia="ja-JP"/>
              </w:rPr>
              <w:pPrChange w:id="11171" w:author="MCC" w:date="2023-06-14T09:06:00Z">
                <w:pPr>
                  <w:pStyle w:val="TAL"/>
                </w:pPr>
              </w:pPrChange>
            </w:pPr>
          </w:p>
        </w:tc>
        <w:tc>
          <w:tcPr>
            <w:tcW w:w="1275" w:type="dxa"/>
            <w:tcPrChange w:id="11172" w:author="MCC" w:date="2023-06-14T09:23:00Z">
              <w:tcPr>
                <w:tcW w:w="1275" w:type="dxa"/>
              </w:tcPr>
            </w:tcPrChange>
          </w:tcPr>
          <w:p w14:paraId="527E2068" w14:textId="77777777" w:rsidR="00F970C9" w:rsidRPr="00356814" w:rsidRDefault="00F970C9" w:rsidP="001501A3">
            <w:pPr>
              <w:pStyle w:val="TAC"/>
              <w:keepNext w:val="0"/>
              <w:keepLines w:val="0"/>
              <w:widowControl w:val="0"/>
              <w:rPr>
                <w:rFonts w:eastAsia="Yu Mincho"/>
                <w:lang w:eastAsia="ja-JP"/>
              </w:rPr>
              <w:pPrChange w:id="11173" w:author="MCC" w:date="2023-06-14T09:06:00Z">
                <w:pPr>
                  <w:pStyle w:val="TAC"/>
                </w:pPr>
              </w:pPrChange>
            </w:pPr>
            <w:r w:rsidRPr="00356814">
              <w:rPr>
                <w:rFonts w:eastAsia="Yu Mincho"/>
                <w:lang w:eastAsia="ja-JP"/>
              </w:rPr>
              <w:t>INTEGER</w:t>
            </w:r>
            <w:r w:rsidRPr="00356814">
              <w:rPr>
                <w:lang w:eastAsia="zh-CN"/>
              </w:rPr>
              <w:t xml:space="preserve"> </w:t>
            </w:r>
            <w:r w:rsidRPr="00356814">
              <w:rPr>
                <w:rFonts w:eastAsia="Yu Mincho"/>
                <w:lang w:eastAsia="ja-JP"/>
              </w:rPr>
              <w:t>(0..10239)</w:t>
            </w:r>
          </w:p>
        </w:tc>
        <w:tc>
          <w:tcPr>
            <w:tcW w:w="2694" w:type="dxa"/>
            <w:tcPrChange w:id="11174" w:author="MCC" w:date="2023-06-14T09:23:00Z">
              <w:tcPr>
                <w:tcW w:w="2694" w:type="dxa"/>
              </w:tcPr>
            </w:tcPrChange>
          </w:tcPr>
          <w:p w14:paraId="4BAE2739" w14:textId="77777777" w:rsidR="002A6E50" w:rsidRPr="00356814" w:rsidRDefault="00F970C9" w:rsidP="001501A3">
            <w:pPr>
              <w:pStyle w:val="TAL"/>
              <w:keepNext w:val="0"/>
              <w:keepLines w:val="0"/>
              <w:widowControl w:val="0"/>
              <w:rPr>
                <w:lang w:val="en-US" w:eastAsia="zh-CN"/>
              </w:rPr>
              <w:pPrChange w:id="11175" w:author="MCC" w:date="2023-06-14T09:06:00Z">
                <w:pPr>
                  <w:pStyle w:val="TAL"/>
                </w:pPr>
              </w:pPrChange>
            </w:pPr>
            <w:r w:rsidRPr="00356814">
              <w:rPr>
                <w:lang w:eastAsia="zh-CN"/>
              </w:rPr>
              <w:t>Identical to the value of the drx-LongCycleStartOffset IE within the DRX-Config as defined in TS 38.331.</w:t>
            </w:r>
          </w:p>
          <w:p w14:paraId="73238FB1" w14:textId="77777777" w:rsidR="00F970C9" w:rsidRPr="00356814" w:rsidRDefault="002A6E50" w:rsidP="001501A3">
            <w:pPr>
              <w:pStyle w:val="TAL"/>
              <w:keepNext w:val="0"/>
              <w:keepLines w:val="0"/>
              <w:widowControl w:val="0"/>
              <w:rPr>
                <w:lang w:eastAsia="zh-CN"/>
              </w:rPr>
              <w:pPrChange w:id="11176" w:author="MCC" w:date="2023-06-14T09:06:00Z">
                <w:pPr>
                  <w:pStyle w:val="TAL"/>
                </w:pPr>
              </w:pPrChange>
            </w:pPr>
            <w:r w:rsidRPr="00356814">
              <w:rPr>
                <w:lang w:val="en-US" w:eastAsia="zh-CN"/>
              </w:rPr>
              <w:t>This field is not used in NR-DC.</w:t>
            </w:r>
          </w:p>
        </w:tc>
        <w:tc>
          <w:tcPr>
            <w:tcW w:w="768" w:type="dxa"/>
            <w:tcPrChange w:id="11177" w:author="MCC" w:date="2023-06-14T09:23:00Z">
              <w:tcPr>
                <w:tcW w:w="1275" w:type="dxa"/>
              </w:tcPr>
            </w:tcPrChange>
          </w:tcPr>
          <w:p w14:paraId="364C7F46" w14:textId="77777777" w:rsidR="00F970C9" w:rsidRPr="00356814" w:rsidRDefault="00F970C9" w:rsidP="001501A3">
            <w:pPr>
              <w:pStyle w:val="TAC"/>
              <w:keepNext w:val="0"/>
              <w:keepLines w:val="0"/>
              <w:widowControl w:val="0"/>
              <w:rPr>
                <w:lang w:eastAsia="zh-CN"/>
              </w:rPr>
              <w:pPrChange w:id="11178" w:author="MCC" w:date="2023-06-14T09:06:00Z">
                <w:pPr>
                  <w:pStyle w:val="TAC"/>
                </w:pPr>
              </w:pPrChange>
            </w:pPr>
          </w:p>
        </w:tc>
        <w:tc>
          <w:tcPr>
            <w:tcW w:w="1134" w:type="dxa"/>
            <w:tcPrChange w:id="11179" w:author="MCC" w:date="2023-06-14T09:23:00Z">
              <w:tcPr>
                <w:tcW w:w="1134" w:type="dxa"/>
              </w:tcPr>
            </w:tcPrChange>
          </w:tcPr>
          <w:p w14:paraId="2FBB7194" w14:textId="77777777" w:rsidR="00F970C9" w:rsidRPr="00356814" w:rsidRDefault="00F970C9" w:rsidP="001501A3">
            <w:pPr>
              <w:pStyle w:val="TAC"/>
              <w:keepNext w:val="0"/>
              <w:keepLines w:val="0"/>
              <w:widowControl w:val="0"/>
              <w:rPr>
                <w:lang w:eastAsia="zh-CN"/>
              </w:rPr>
              <w:pPrChange w:id="11180" w:author="MCC" w:date="2023-06-14T09:06:00Z">
                <w:pPr>
                  <w:pStyle w:val="TAC"/>
                </w:pPr>
              </w:pPrChange>
            </w:pPr>
          </w:p>
        </w:tc>
      </w:tr>
      <w:tr w:rsidR="00F970C9" w:rsidRPr="00356814" w14:paraId="0E4B9B94" w14:textId="77777777" w:rsidTr="001501A3">
        <w:tc>
          <w:tcPr>
            <w:tcW w:w="2209" w:type="dxa"/>
            <w:tcPrChange w:id="11181" w:author="MCC" w:date="2023-06-14T09:23:00Z">
              <w:tcPr>
                <w:tcW w:w="2209" w:type="dxa"/>
              </w:tcPr>
            </w:tcPrChange>
          </w:tcPr>
          <w:p w14:paraId="53DF82BB" w14:textId="77777777" w:rsidR="00F970C9" w:rsidRPr="00356814" w:rsidRDefault="00F970C9" w:rsidP="001501A3">
            <w:pPr>
              <w:pStyle w:val="TAL"/>
              <w:keepNext w:val="0"/>
              <w:keepLines w:val="0"/>
              <w:widowControl w:val="0"/>
              <w:rPr>
                <w:lang w:eastAsia="zh-CN"/>
              </w:rPr>
              <w:pPrChange w:id="11182" w:author="MCC" w:date="2023-06-14T09:06:00Z">
                <w:pPr>
                  <w:pStyle w:val="TAL"/>
                </w:pPr>
              </w:pPrChange>
            </w:pPr>
            <w:r w:rsidRPr="00356814">
              <w:rPr>
                <w:lang w:eastAsia="zh-CN"/>
              </w:rPr>
              <w:t>Selected BandCombinationIndex</w:t>
            </w:r>
          </w:p>
        </w:tc>
        <w:tc>
          <w:tcPr>
            <w:tcW w:w="768" w:type="dxa"/>
            <w:tcPrChange w:id="11183" w:author="MCC" w:date="2023-06-14T09:23:00Z">
              <w:tcPr>
                <w:tcW w:w="992" w:type="dxa"/>
              </w:tcPr>
            </w:tcPrChange>
          </w:tcPr>
          <w:p w14:paraId="40A72F6D" w14:textId="77777777" w:rsidR="00F970C9" w:rsidRPr="00356814" w:rsidRDefault="00F970C9" w:rsidP="001501A3">
            <w:pPr>
              <w:pStyle w:val="TAL"/>
              <w:keepNext w:val="0"/>
              <w:keepLines w:val="0"/>
              <w:widowControl w:val="0"/>
              <w:rPr>
                <w:lang w:eastAsia="zh-CN"/>
              </w:rPr>
              <w:pPrChange w:id="11184" w:author="MCC" w:date="2023-06-14T09:06:00Z">
                <w:pPr>
                  <w:pStyle w:val="TAL"/>
                </w:pPr>
              </w:pPrChange>
            </w:pPr>
            <w:r w:rsidRPr="00356814">
              <w:rPr>
                <w:lang w:eastAsia="zh-CN"/>
              </w:rPr>
              <w:t>O</w:t>
            </w:r>
          </w:p>
        </w:tc>
        <w:tc>
          <w:tcPr>
            <w:tcW w:w="851" w:type="dxa"/>
            <w:tcPrChange w:id="11185" w:author="MCC" w:date="2023-06-14T09:23:00Z">
              <w:tcPr>
                <w:tcW w:w="851" w:type="dxa"/>
              </w:tcPr>
            </w:tcPrChange>
          </w:tcPr>
          <w:p w14:paraId="68D34D39" w14:textId="77777777" w:rsidR="00F970C9" w:rsidRPr="00356814" w:rsidRDefault="00F970C9" w:rsidP="001501A3">
            <w:pPr>
              <w:pStyle w:val="TAL"/>
              <w:keepNext w:val="0"/>
              <w:keepLines w:val="0"/>
              <w:widowControl w:val="0"/>
              <w:rPr>
                <w:rFonts w:cs="Arial"/>
                <w:szCs w:val="18"/>
                <w:lang w:eastAsia="ja-JP"/>
              </w:rPr>
              <w:pPrChange w:id="11186" w:author="MCC" w:date="2023-06-14T09:06:00Z">
                <w:pPr>
                  <w:pStyle w:val="TAL"/>
                </w:pPr>
              </w:pPrChange>
            </w:pPr>
          </w:p>
        </w:tc>
        <w:tc>
          <w:tcPr>
            <w:tcW w:w="1275" w:type="dxa"/>
            <w:tcPrChange w:id="11187" w:author="MCC" w:date="2023-06-14T09:23:00Z">
              <w:tcPr>
                <w:tcW w:w="1275" w:type="dxa"/>
              </w:tcPr>
            </w:tcPrChange>
          </w:tcPr>
          <w:p w14:paraId="0D4681BD" w14:textId="77777777" w:rsidR="00F970C9" w:rsidRPr="00356814" w:rsidRDefault="00F970C9" w:rsidP="001501A3">
            <w:pPr>
              <w:pStyle w:val="TAC"/>
              <w:keepNext w:val="0"/>
              <w:keepLines w:val="0"/>
              <w:widowControl w:val="0"/>
              <w:rPr>
                <w:rFonts w:eastAsia="Yu Mincho"/>
                <w:lang w:eastAsia="ja-JP"/>
              </w:rPr>
              <w:pPrChange w:id="11188" w:author="MCC" w:date="2023-06-14T09:06:00Z">
                <w:pPr>
                  <w:pStyle w:val="TAC"/>
                </w:pPr>
              </w:pPrChange>
            </w:pPr>
            <w:r w:rsidRPr="00356814">
              <w:rPr>
                <w:rFonts w:eastAsia="Yu Mincho"/>
                <w:lang w:eastAsia="ja-JP"/>
              </w:rPr>
              <w:t>OCTET STRING</w:t>
            </w:r>
          </w:p>
        </w:tc>
        <w:tc>
          <w:tcPr>
            <w:tcW w:w="2694" w:type="dxa"/>
            <w:tcPrChange w:id="11189" w:author="MCC" w:date="2023-06-14T09:23:00Z">
              <w:tcPr>
                <w:tcW w:w="2694" w:type="dxa"/>
              </w:tcPr>
            </w:tcPrChange>
          </w:tcPr>
          <w:p w14:paraId="64EBF711" w14:textId="77777777" w:rsidR="00F970C9" w:rsidRPr="00356814" w:rsidRDefault="00F970C9" w:rsidP="001501A3">
            <w:pPr>
              <w:pStyle w:val="TAL"/>
              <w:keepNext w:val="0"/>
              <w:keepLines w:val="0"/>
              <w:widowControl w:val="0"/>
              <w:rPr>
                <w:rFonts w:eastAsia="Malgun Gothic"/>
              </w:rPr>
              <w:pPrChange w:id="11190" w:author="MCC" w:date="2023-06-14T09:06:00Z">
                <w:pPr>
                  <w:pStyle w:val="TAL"/>
                </w:pPr>
              </w:pPrChange>
            </w:pPr>
            <w:r w:rsidRPr="00356814">
              <w:rPr>
                <w:rFonts w:eastAsia="Malgun Gothic"/>
              </w:rPr>
              <w:t xml:space="preserve">BandCombinationIndex, as defined in TS 38.331 [8]. </w:t>
            </w:r>
          </w:p>
          <w:p w14:paraId="4B7224FC" w14:textId="77777777" w:rsidR="00F970C9" w:rsidRPr="00356814" w:rsidRDefault="00F970C9" w:rsidP="001501A3">
            <w:pPr>
              <w:pStyle w:val="TAL"/>
              <w:keepNext w:val="0"/>
              <w:keepLines w:val="0"/>
              <w:widowControl w:val="0"/>
              <w:rPr>
                <w:lang w:eastAsia="zh-CN"/>
              </w:rPr>
              <w:pPrChange w:id="11191" w:author="MCC" w:date="2023-06-14T09:06:00Z">
                <w:pPr>
                  <w:pStyle w:val="TAL"/>
                </w:pPr>
              </w:pPrChange>
            </w:pPr>
            <w:r w:rsidRPr="00356814">
              <w:rPr>
                <w:rFonts w:eastAsia="Malgun Gothic"/>
              </w:rPr>
              <w:t xml:space="preserve">For </w:t>
            </w:r>
            <w:r w:rsidR="00A64EB9" w:rsidRPr="00356814">
              <w:rPr>
                <w:rFonts w:eastAsia="Malgun Gothic"/>
              </w:rPr>
              <w:t>(NG)</w:t>
            </w:r>
            <w:r w:rsidRPr="00356814">
              <w:rPr>
                <w:rFonts w:eastAsia="Malgun Gothic"/>
              </w:rPr>
              <w:t xml:space="preserve">EN-DC </w:t>
            </w:r>
            <w:r w:rsidR="00A64EB9" w:rsidRPr="00356814">
              <w:rPr>
                <w:rFonts w:eastAsia="Malgun Gothic"/>
              </w:rPr>
              <w:t xml:space="preserve">and NR DC </w:t>
            </w:r>
            <w:r w:rsidRPr="00356814">
              <w:rPr>
                <w:rFonts w:eastAsia="Malgun Gothic"/>
              </w:rPr>
              <w:t>operation, this IE should be included so that gNB-CU is informed of the selected Band Combination</w:t>
            </w:r>
            <w:r w:rsidR="003B5CB5">
              <w:rPr>
                <w:rFonts w:eastAsia="SimSun" w:hint="eastAsia"/>
                <w:lang w:val="en-US" w:eastAsia="zh-CN"/>
              </w:rPr>
              <w:t>;</w:t>
            </w:r>
            <w:r w:rsidR="003B5CB5">
              <w:rPr>
                <w:rFonts w:eastAsia="Malgun Gothic"/>
              </w:rPr>
              <w:t xml:space="preserve"> if this IE is included, the gNB-CU uses this information to deduce the selected band</w:t>
            </w:r>
            <w:r w:rsidRPr="00356814">
              <w:rPr>
                <w:rFonts w:eastAsia="Malgun Gothic"/>
              </w:rPr>
              <w:t>.</w:t>
            </w:r>
          </w:p>
        </w:tc>
        <w:tc>
          <w:tcPr>
            <w:tcW w:w="768" w:type="dxa"/>
            <w:tcPrChange w:id="11192" w:author="MCC" w:date="2023-06-14T09:23:00Z">
              <w:tcPr>
                <w:tcW w:w="1275" w:type="dxa"/>
              </w:tcPr>
            </w:tcPrChange>
          </w:tcPr>
          <w:p w14:paraId="7501C145" w14:textId="77777777" w:rsidR="00F970C9" w:rsidRPr="00356814" w:rsidRDefault="00F970C9" w:rsidP="001501A3">
            <w:pPr>
              <w:pStyle w:val="TAC"/>
              <w:keepNext w:val="0"/>
              <w:keepLines w:val="0"/>
              <w:widowControl w:val="0"/>
              <w:rPr>
                <w:lang w:eastAsia="zh-CN"/>
              </w:rPr>
              <w:pPrChange w:id="11193" w:author="MCC" w:date="2023-06-14T09:06:00Z">
                <w:pPr>
                  <w:pStyle w:val="TAC"/>
                </w:pPr>
              </w:pPrChange>
            </w:pPr>
            <w:r w:rsidRPr="00356814">
              <w:rPr>
                <w:rFonts w:eastAsia="Malgun Gothic"/>
              </w:rPr>
              <w:t>YES</w:t>
            </w:r>
          </w:p>
        </w:tc>
        <w:tc>
          <w:tcPr>
            <w:tcW w:w="1134" w:type="dxa"/>
            <w:tcPrChange w:id="11194" w:author="MCC" w:date="2023-06-14T09:23:00Z">
              <w:tcPr>
                <w:tcW w:w="1134" w:type="dxa"/>
              </w:tcPr>
            </w:tcPrChange>
          </w:tcPr>
          <w:p w14:paraId="5F605938" w14:textId="77777777" w:rsidR="00F970C9" w:rsidRPr="00356814" w:rsidRDefault="00F970C9" w:rsidP="001501A3">
            <w:pPr>
              <w:pStyle w:val="TAC"/>
              <w:keepNext w:val="0"/>
              <w:keepLines w:val="0"/>
              <w:widowControl w:val="0"/>
              <w:rPr>
                <w:lang w:eastAsia="zh-CN"/>
              </w:rPr>
              <w:pPrChange w:id="11195" w:author="MCC" w:date="2023-06-14T09:06:00Z">
                <w:pPr>
                  <w:pStyle w:val="TAC"/>
                </w:pPr>
              </w:pPrChange>
            </w:pPr>
            <w:r w:rsidRPr="00356814">
              <w:rPr>
                <w:rFonts w:eastAsia="Malgun Gothic"/>
              </w:rPr>
              <w:t>ignore</w:t>
            </w:r>
          </w:p>
        </w:tc>
      </w:tr>
      <w:tr w:rsidR="00F970C9" w:rsidRPr="00356814" w14:paraId="6C703046" w14:textId="77777777" w:rsidTr="001501A3">
        <w:tc>
          <w:tcPr>
            <w:tcW w:w="2209" w:type="dxa"/>
            <w:tcPrChange w:id="11196" w:author="MCC" w:date="2023-06-14T09:23:00Z">
              <w:tcPr>
                <w:tcW w:w="2209" w:type="dxa"/>
              </w:tcPr>
            </w:tcPrChange>
          </w:tcPr>
          <w:p w14:paraId="059C3544" w14:textId="77777777" w:rsidR="00F970C9" w:rsidRPr="00356814" w:rsidRDefault="00F970C9" w:rsidP="001501A3">
            <w:pPr>
              <w:pStyle w:val="TAL"/>
              <w:keepNext w:val="0"/>
              <w:keepLines w:val="0"/>
              <w:widowControl w:val="0"/>
              <w:rPr>
                <w:lang w:eastAsia="zh-CN"/>
              </w:rPr>
              <w:pPrChange w:id="11197" w:author="MCC" w:date="2023-06-14T09:06:00Z">
                <w:pPr>
                  <w:pStyle w:val="TAL"/>
                </w:pPr>
              </w:pPrChange>
            </w:pPr>
            <w:r w:rsidRPr="00356814">
              <w:rPr>
                <w:lang w:eastAsia="zh-CN"/>
              </w:rPr>
              <w:t>Selected FeatureSetEntryIndex</w:t>
            </w:r>
          </w:p>
        </w:tc>
        <w:tc>
          <w:tcPr>
            <w:tcW w:w="768" w:type="dxa"/>
            <w:tcPrChange w:id="11198" w:author="MCC" w:date="2023-06-14T09:23:00Z">
              <w:tcPr>
                <w:tcW w:w="992" w:type="dxa"/>
              </w:tcPr>
            </w:tcPrChange>
          </w:tcPr>
          <w:p w14:paraId="54B42388" w14:textId="77777777" w:rsidR="00F970C9" w:rsidRPr="00356814" w:rsidRDefault="00F970C9" w:rsidP="001501A3">
            <w:pPr>
              <w:pStyle w:val="TAL"/>
              <w:keepNext w:val="0"/>
              <w:keepLines w:val="0"/>
              <w:widowControl w:val="0"/>
              <w:rPr>
                <w:lang w:eastAsia="zh-CN"/>
              </w:rPr>
              <w:pPrChange w:id="11199" w:author="MCC" w:date="2023-06-14T09:06:00Z">
                <w:pPr>
                  <w:pStyle w:val="TAL"/>
                </w:pPr>
              </w:pPrChange>
            </w:pPr>
            <w:r w:rsidRPr="00356814">
              <w:rPr>
                <w:lang w:eastAsia="zh-CN"/>
              </w:rPr>
              <w:t>O</w:t>
            </w:r>
          </w:p>
        </w:tc>
        <w:tc>
          <w:tcPr>
            <w:tcW w:w="851" w:type="dxa"/>
            <w:tcPrChange w:id="11200" w:author="MCC" w:date="2023-06-14T09:23:00Z">
              <w:tcPr>
                <w:tcW w:w="851" w:type="dxa"/>
              </w:tcPr>
            </w:tcPrChange>
          </w:tcPr>
          <w:p w14:paraId="1DC3EA3B" w14:textId="77777777" w:rsidR="00F970C9" w:rsidRPr="00356814" w:rsidRDefault="00F970C9" w:rsidP="001501A3">
            <w:pPr>
              <w:pStyle w:val="TAL"/>
              <w:keepNext w:val="0"/>
              <w:keepLines w:val="0"/>
              <w:widowControl w:val="0"/>
              <w:rPr>
                <w:rFonts w:cs="Arial"/>
                <w:szCs w:val="18"/>
                <w:lang w:eastAsia="ja-JP"/>
              </w:rPr>
              <w:pPrChange w:id="11201" w:author="MCC" w:date="2023-06-14T09:06:00Z">
                <w:pPr>
                  <w:pStyle w:val="TAL"/>
                </w:pPr>
              </w:pPrChange>
            </w:pPr>
          </w:p>
        </w:tc>
        <w:tc>
          <w:tcPr>
            <w:tcW w:w="1275" w:type="dxa"/>
            <w:tcPrChange w:id="11202" w:author="MCC" w:date="2023-06-14T09:23:00Z">
              <w:tcPr>
                <w:tcW w:w="1275" w:type="dxa"/>
              </w:tcPr>
            </w:tcPrChange>
          </w:tcPr>
          <w:p w14:paraId="7FFD9A65" w14:textId="77777777" w:rsidR="00F970C9" w:rsidRPr="00356814" w:rsidRDefault="00F970C9" w:rsidP="001501A3">
            <w:pPr>
              <w:pStyle w:val="TAC"/>
              <w:keepNext w:val="0"/>
              <w:keepLines w:val="0"/>
              <w:widowControl w:val="0"/>
              <w:rPr>
                <w:rFonts w:eastAsia="Yu Mincho"/>
                <w:lang w:eastAsia="ja-JP"/>
              </w:rPr>
              <w:pPrChange w:id="11203" w:author="MCC" w:date="2023-06-14T09:06:00Z">
                <w:pPr>
                  <w:pStyle w:val="TAC"/>
                </w:pPr>
              </w:pPrChange>
            </w:pPr>
            <w:r w:rsidRPr="00356814">
              <w:rPr>
                <w:rFonts w:eastAsia="Yu Mincho"/>
                <w:lang w:eastAsia="ja-JP"/>
              </w:rPr>
              <w:t>OCTET STRING</w:t>
            </w:r>
          </w:p>
        </w:tc>
        <w:tc>
          <w:tcPr>
            <w:tcW w:w="2694" w:type="dxa"/>
            <w:tcPrChange w:id="11204" w:author="MCC" w:date="2023-06-14T09:23:00Z">
              <w:tcPr>
                <w:tcW w:w="2694" w:type="dxa"/>
              </w:tcPr>
            </w:tcPrChange>
          </w:tcPr>
          <w:p w14:paraId="3F19010A" w14:textId="77777777" w:rsidR="00F970C9" w:rsidRPr="00356814" w:rsidRDefault="00F970C9" w:rsidP="001501A3">
            <w:pPr>
              <w:pStyle w:val="TAL"/>
              <w:keepNext w:val="0"/>
              <w:keepLines w:val="0"/>
              <w:widowControl w:val="0"/>
              <w:rPr>
                <w:rFonts w:eastAsia="Malgun Gothic"/>
              </w:rPr>
              <w:pPrChange w:id="11205" w:author="MCC" w:date="2023-06-14T09:06:00Z">
                <w:pPr>
                  <w:pStyle w:val="TAL"/>
                </w:pPr>
              </w:pPrChange>
            </w:pPr>
            <w:r w:rsidRPr="00356814">
              <w:rPr>
                <w:rFonts w:eastAsia="Malgun Gothic"/>
              </w:rPr>
              <w:t xml:space="preserve">FeatureSetEntryIndex, as defined in TS 38.331 [8]. </w:t>
            </w:r>
          </w:p>
          <w:p w14:paraId="3D49A949" w14:textId="77777777" w:rsidR="00F970C9" w:rsidRPr="00356814" w:rsidRDefault="00F970C9" w:rsidP="001501A3">
            <w:pPr>
              <w:pStyle w:val="TAL"/>
              <w:keepNext w:val="0"/>
              <w:keepLines w:val="0"/>
              <w:widowControl w:val="0"/>
              <w:rPr>
                <w:lang w:eastAsia="zh-CN"/>
              </w:rPr>
              <w:pPrChange w:id="11206" w:author="MCC" w:date="2023-06-14T09:06:00Z">
                <w:pPr>
                  <w:pStyle w:val="TAL"/>
                </w:pPr>
              </w:pPrChange>
            </w:pPr>
            <w:r w:rsidRPr="00356814">
              <w:rPr>
                <w:rFonts w:eastAsia="Malgun Gothic"/>
              </w:rPr>
              <w:t xml:space="preserve">For </w:t>
            </w:r>
            <w:r w:rsidR="00A64EB9" w:rsidRPr="00356814">
              <w:rPr>
                <w:rFonts w:eastAsia="Malgun Gothic"/>
              </w:rPr>
              <w:t>(NG)</w:t>
            </w:r>
            <w:r w:rsidRPr="00356814">
              <w:rPr>
                <w:rFonts w:eastAsia="Malgun Gothic"/>
              </w:rPr>
              <w:t xml:space="preserve">EN-DC </w:t>
            </w:r>
            <w:r w:rsidR="00A64EB9" w:rsidRPr="00356814">
              <w:rPr>
                <w:rFonts w:eastAsia="Malgun Gothic"/>
              </w:rPr>
              <w:t xml:space="preserve">and NR DC </w:t>
            </w:r>
            <w:r w:rsidRPr="00356814">
              <w:rPr>
                <w:rFonts w:eastAsia="Malgun Gothic"/>
              </w:rPr>
              <w:t>operation, this IE should be included so that gNB-CU is informed of the selected FeatureSet.</w:t>
            </w:r>
          </w:p>
        </w:tc>
        <w:tc>
          <w:tcPr>
            <w:tcW w:w="768" w:type="dxa"/>
            <w:tcPrChange w:id="11207" w:author="MCC" w:date="2023-06-14T09:23:00Z">
              <w:tcPr>
                <w:tcW w:w="1275" w:type="dxa"/>
              </w:tcPr>
            </w:tcPrChange>
          </w:tcPr>
          <w:p w14:paraId="4DF02864" w14:textId="77777777" w:rsidR="00F970C9" w:rsidRPr="00356814" w:rsidRDefault="00F970C9" w:rsidP="001501A3">
            <w:pPr>
              <w:pStyle w:val="TAC"/>
              <w:keepNext w:val="0"/>
              <w:keepLines w:val="0"/>
              <w:widowControl w:val="0"/>
              <w:rPr>
                <w:lang w:eastAsia="zh-CN"/>
              </w:rPr>
              <w:pPrChange w:id="11208" w:author="MCC" w:date="2023-06-14T09:06:00Z">
                <w:pPr>
                  <w:pStyle w:val="TAC"/>
                </w:pPr>
              </w:pPrChange>
            </w:pPr>
            <w:r w:rsidRPr="00356814">
              <w:rPr>
                <w:rFonts w:eastAsia="Malgun Gothic"/>
              </w:rPr>
              <w:t>YES</w:t>
            </w:r>
          </w:p>
        </w:tc>
        <w:tc>
          <w:tcPr>
            <w:tcW w:w="1134" w:type="dxa"/>
            <w:tcPrChange w:id="11209" w:author="MCC" w:date="2023-06-14T09:23:00Z">
              <w:tcPr>
                <w:tcW w:w="1134" w:type="dxa"/>
              </w:tcPr>
            </w:tcPrChange>
          </w:tcPr>
          <w:p w14:paraId="114A5A20" w14:textId="77777777" w:rsidR="00F970C9" w:rsidRPr="00356814" w:rsidRDefault="00F970C9" w:rsidP="001501A3">
            <w:pPr>
              <w:pStyle w:val="TAC"/>
              <w:keepNext w:val="0"/>
              <w:keepLines w:val="0"/>
              <w:widowControl w:val="0"/>
              <w:rPr>
                <w:lang w:eastAsia="zh-CN"/>
              </w:rPr>
              <w:pPrChange w:id="11210" w:author="MCC" w:date="2023-06-14T09:06:00Z">
                <w:pPr>
                  <w:pStyle w:val="TAC"/>
                </w:pPr>
              </w:pPrChange>
            </w:pPr>
            <w:r w:rsidRPr="00356814">
              <w:rPr>
                <w:rFonts w:eastAsia="Malgun Gothic"/>
              </w:rPr>
              <w:t>ignore</w:t>
            </w:r>
          </w:p>
        </w:tc>
      </w:tr>
      <w:tr w:rsidR="00F970C9" w:rsidRPr="00356814" w14:paraId="71287627" w14:textId="77777777" w:rsidTr="001501A3">
        <w:tc>
          <w:tcPr>
            <w:tcW w:w="2209" w:type="dxa"/>
            <w:tcPrChange w:id="11211" w:author="MCC" w:date="2023-06-14T09:23:00Z">
              <w:tcPr>
                <w:tcW w:w="2209" w:type="dxa"/>
              </w:tcPr>
            </w:tcPrChange>
          </w:tcPr>
          <w:p w14:paraId="26F8E58B" w14:textId="77777777" w:rsidR="00F970C9" w:rsidRPr="00356814" w:rsidRDefault="00F970C9" w:rsidP="001501A3">
            <w:pPr>
              <w:pStyle w:val="TAL"/>
              <w:keepNext w:val="0"/>
              <w:keepLines w:val="0"/>
              <w:widowControl w:val="0"/>
              <w:rPr>
                <w:lang w:eastAsia="zh-CN"/>
              </w:rPr>
              <w:pPrChange w:id="11212" w:author="MCC" w:date="2023-06-14T09:06:00Z">
                <w:pPr>
                  <w:pStyle w:val="TAL"/>
                </w:pPr>
              </w:pPrChange>
            </w:pPr>
            <w:r w:rsidRPr="00356814">
              <w:rPr>
                <w:lang w:eastAsia="zh-CN"/>
              </w:rPr>
              <w:t>P</w:t>
            </w:r>
            <w:r w:rsidRPr="00356814">
              <w:t>h-InfoSCG</w:t>
            </w:r>
          </w:p>
        </w:tc>
        <w:tc>
          <w:tcPr>
            <w:tcW w:w="768" w:type="dxa"/>
            <w:tcPrChange w:id="11213" w:author="MCC" w:date="2023-06-14T09:23:00Z">
              <w:tcPr>
                <w:tcW w:w="992" w:type="dxa"/>
              </w:tcPr>
            </w:tcPrChange>
          </w:tcPr>
          <w:p w14:paraId="358ABF91" w14:textId="77777777" w:rsidR="00F970C9" w:rsidRPr="00356814" w:rsidRDefault="00F970C9" w:rsidP="001501A3">
            <w:pPr>
              <w:pStyle w:val="TAL"/>
              <w:keepNext w:val="0"/>
              <w:keepLines w:val="0"/>
              <w:widowControl w:val="0"/>
              <w:rPr>
                <w:lang w:eastAsia="zh-CN"/>
              </w:rPr>
              <w:pPrChange w:id="11214" w:author="MCC" w:date="2023-06-14T09:06:00Z">
                <w:pPr>
                  <w:pStyle w:val="TAL"/>
                </w:pPr>
              </w:pPrChange>
            </w:pPr>
            <w:r w:rsidRPr="00356814">
              <w:rPr>
                <w:lang w:eastAsia="zh-CN"/>
              </w:rPr>
              <w:t>O</w:t>
            </w:r>
          </w:p>
        </w:tc>
        <w:tc>
          <w:tcPr>
            <w:tcW w:w="851" w:type="dxa"/>
            <w:tcPrChange w:id="11215" w:author="MCC" w:date="2023-06-14T09:23:00Z">
              <w:tcPr>
                <w:tcW w:w="851" w:type="dxa"/>
              </w:tcPr>
            </w:tcPrChange>
          </w:tcPr>
          <w:p w14:paraId="26E3EEC0" w14:textId="77777777" w:rsidR="00F970C9" w:rsidRPr="00356814" w:rsidRDefault="00F970C9" w:rsidP="001501A3">
            <w:pPr>
              <w:pStyle w:val="TAL"/>
              <w:keepNext w:val="0"/>
              <w:keepLines w:val="0"/>
              <w:widowControl w:val="0"/>
              <w:rPr>
                <w:rFonts w:cs="Arial"/>
                <w:szCs w:val="18"/>
                <w:lang w:eastAsia="ja-JP"/>
              </w:rPr>
              <w:pPrChange w:id="11216" w:author="MCC" w:date="2023-06-14T09:06:00Z">
                <w:pPr>
                  <w:pStyle w:val="TAL"/>
                </w:pPr>
              </w:pPrChange>
            </w:pPr>
          </w:p>
        </w:tc>
        <w:tc>
          <w:tcPr>
            <w:tcW w:w="1275" w:type="dxa"/>
            <w:tcPrChange w:id="11217" w:author="MCC" w:date="2023-06-14T09:23:00Z">
              <w:tcPr>
                <w:tcW w:w="1275" w:type="dxa"/>
              </w:tcPr>
            </w:tcPrChange>
          </w:tcPr>
          <w:p w14:paraId="114B03C2" w14:textId="77777777" w:rsidR="00F970C9" w:rsidRPr="00356814" w:rsidRDefault="00F970C9" w:rsidP="001501A3">
            <w:pPr>
              <w:pStyle w:val="TAC"/>
              <w:keepNext w:val="0"/>
              <w:keepLines w:val="0"/>
              <w:widowControl w:val="0"/>
              <w:rPr>
                <w:rFonts w:eastAsia="Yu Mincho"/>
                <w:lang w:eastAsia="ja-JP"/>
              </w:rPr>
              <w:pPrChange w:id="11218" w:author="MCC" w:date="2023-06-14T09:06:00Z">
                <w:pPr>
                  <w:pStyle w:val="TAC"/>
                </w:pPr>
              </w:pPrChange>
            </w:pPr>
            <w:r w:rsidRPr="00356814">
              <w:rPr>
                <w:rFonts w:eastAsia="Yu Mincho"/>
                <w:lang w:eastAsia="ja-JP"/>
              </w:rPr>
              <w:t>OCTET STRING</w:t>
            </w:r>
          </w:p>
        </w:tc>
        <w:tc>
          <w:tcPr>
            <w:tcW w:w="2694" w:type="dxa"/>
            <w:tcPrChange w:id="11219" w:author="MCC" w:date="2023-06-14T09:23:00Z">
              <w:tcPr>
                <w:tcW w:w="2694" w:type="dxa"/>
              </w:tcPr>
            </w:tcPrChange>
          </w:tcPr>
          <w:p w14:paraId="05DBF250" w14:textId="77777777" w:rsidR="00F970C9" w:rsidRPr="00356814" w:rsidRDefault="00F970C9" w:rsidP="001501A3">
            <w:pPr>
              <w:pStyle w:val="TAL"/>
              <w:keepNext w:val="0"/>
              <w:keepLines w:val="0"/>
              <w:widowControl w:val="0"/>
              <w:rPr>
                <w:rFonts w:eastAsia="SimSun"/>
                <w:lang w:eastAsia="zh-CN"/>
              </w:rPr>
              <w:pPrChange w:id="11220" w:author="MCC" w:date="2023-06-14T09:06:00Z">
                <w:pPr>
                  <w:pStyle w:val="TAL"/>
                </w:pPr>
              </w:pPrChange>
            </w:pPr>
            <w:r w:rsidRPr="00356814">
              <w:t>PH-TypeListSCG</w:t>
            </w:r>
            <w:r w:rsidRPr="00356814">
              <w:rPr>
                <w:lang w:eastAsia="zh-CN"/>
              </w:rPr>
              <w:t xml:space="preserve">, as defined in TS 38.331[8].For MR-DC, this IE should be included so that </w:t>
            </w:r>
            <w:r w:rsidRPr="00356814">
              <w:rPr>
                <w:rFonts w:eastAsia="Malgun Gothic"/>
              </w:rPr>
              <w:t>gNB-CU is informed of the</w:t>
            </w:r>
            <w:r w:rsidRPr="00356814">
              <w:rPr>
                <w:lang w:eastAsia="zh-CN"/>
              </w:rPr>
              <w:t xml:space="preserve"> Power Headroom type for each serving cell in SN.</w:t>
            </w:r>
          </w:p>
        </w:tc>
        <w:tc>
          <w:tcPr>
            <w:tcW w:w="768" w:type="dxa"/>
            <w:tcPrChange w:id="11221" w:author="MCC" w:date="2023-06-14T09:23:00Z">
              <w:tcPr>
                <w:tcW w:w="1275" w:type="dxa"/>
              </w:tcPr>
            </w:tcPrChange>
          </w:tcPr>
          <w:p w14:paraId="61EB8974" w14:textId="77777777" w:rsidR="00F970C9" w:rsidRPr="00356814" w:rsidRDefault="00F970C9" w:rsidP="001501A3">
            <w:pPr>
              <w:pStyle w:val="TAC"/>
              <w:keepNext w:val="0"/>
              <w:keepLines w:val="0"/>
              <w:widowControl w:val="0"/>
              <w:rPr>
                <w:lang w:eastAsia="zh-CN"/>
              </w:rPr>
              <w:pPrChange w:id="11222" w:author="MCC" w:date="2023-06-14T09:06:00Z">
                <w:pPr>
                  <w:pStyle w:val="TAC"/>
                </w:pPr>
              </w:pPrChange>
            </w:pPr>
            <w:r w:rsidRPr="00356814">
              <w:rPr>
                <w:lang w:eastAsia="zh-CN"/>
              </w:rPr>
              <w:t>Yes</w:t>
            </w:r>
          </w:p>
        </w:tc>
        <w:tc>
          <w:tcPr>
            <w:tcW w:w="1134" w:type="dxa"/>
            <w:tcPrChange w:id="11223" w:author="MCC" w:date="2023-06-14T09:23:00Z">
              <w:tcPr>
                <w:tcW w:w="1134" w:type="dxa"/>
              </w:tcPr>
            </w:tcPrChange>
          </w:tcPr>
          <w:p w14:paraId="24050F4B" w14:textId="77777777" w:rsidR="00F970C9" w:rsidRPr="00356814" w:rsidRDefault="00F970C9" w:rsidP="001501A3">
            <w:pPr>
              <w:pStyle w:val="TAC"/>
              <w:keepNext w:val="0"/>
              <w:keepLines w:val="0"/>
              <w:widowControl w:val="0"/>
              <w:rPr>
                <w:rFonts w:eastAsia="Malgun Gothic"/>
                <w:lang w:eastAsia="en-US"/>
              </w:rPr>
              <w:pPrChange w:id="11224" w:author="MCC" w:date="2023-06-14T09:06:00Z">
                <w:pPr>
                  <w:pStyle w:val="TAC"/>
                </w:pPr>
              </w:pPrChange>
            </w:pPr>
            <w:r w:rsidRPr="00356814">
              <w:rPr>
                <w:lang w:eastAsia="zh-CN"/>
              </w:rPr>
              <w:t>ignore</w:t>
            </w:r>
          </w:p>
        </w:tc>
      </w:tr>
      <w:tr w:rsidR="00F970C9" w:rsidRPr="00356814" w14:paraId="34C2E0C6" w14:textId="77777777" w:rsidTr="001501A3">
        <w:tc>
          <w:tcPr>
            <w:tcW w:w="2209" w:type="dxa"/>
            <w:tcBorders>
              <w:top w:val="single" w:sz="4" w:space="0" w:color="auto"/>
              <w:left w:val="single" w:sz="4" w:space="0" w:color="auto"/>
              <w:bottom w:val="single" w:sz="4" w:space="0" w:color="auto"/>
              <w:right w:val="single" w:sz="4" w:space="0" w:color="auto"/>
            </w:tcBorders>
            <w:tcPrChange w:id="11225" w:author="MCC" w:date="2023-06-14T09:23:00Z">
              <w:tcPr>
                <w:tcW w:w="2209" w:type="dxa"/>
                <w:tcBorders>
                  <w:top w:val="single" w:sz="4" w:space="0" w:color="auto"/>
                  <w:left w:val="single" w:sz="4" w:space="0" w:color="auto"/>
                  <w:bottom w:val="single" w:sz="4" w:space="0" w:color="auto"/>
                  <w:right w:val="single" w:sz="4" w:space="0" w:color="auto"/>
                </w:tcBorders>
              </w:tcPr>
            </w:tcPrChange>
          </w:tcPr>
          <w:p w14:paraId="3849A211" w14:textId="77777777" w:rsidR="00F970C9" w:rsidRPr="00356814" w:rsidRDefault="00F970C9" w:rsidP="001501A3">
            <w:pPr>
              <w:pStyle w:val="TAL"/>
              <w:keepNext w:val="0"/>
              <w:keepLines w:val="0"/>
              <w:widowControl w:val="0"/>
              <w:rPr>
                <w:lang w:eastAsia="zh-CN"/>
              </w:rPr>
              <w:pPrChange w:id="11226" w:author="MCC" w:date="2023-06-14T09:06:00Z">
                <w:pPr>
                  <w:pStyle w:val="TAL"/>
                </w:pPr>
              </w:pPrChange>
            </w:pPr>
            <w:r w:rsidRPr="00356814">
              <w:rPr>
                <w:lang w:eastAsia="zh-CN"/>
              </w:rPr>
              <w:t>Requested BandCombinationIndex</w:t>
            </w:r>
          </w:p>
        </w:tc>
        <w:tc>
          <w:tcPr>
            <w:tcW w:w="768" w:type="dxa"/>
            <w:tcBorders>
              <w:top w:val="single" w:sz="4" w:space="0" w:color="auto"/>
              <w:left w:val="single" w:sz="4" w:space="0" w:color="auto"/>
              <w:bottom w:val="single" w:sz="4" w:space="0" w:color="auto"/>
              <w:right w:val="single" w:sz="4" w:space="0" w:color="auto"/>
            </w:tcBorders>
            <w:tcPrChange w:id="11227" w:author="MCC" w:date="2023-06-14T09:23:00Z">
              <w:tcPr>
                <w:tcW w:w="992" w:type="dxa"/>
                <w:tcBorders>
                  <w:top w:val="single" w:sz="4" w:space="0" w:color="auto"/>
                  <w:left w:val="single" w:sz="4" w:space="0" w:color="auto"/>
                  <w:bottom w:val="single" w:sz="4" w:space="0" w:color="auto"/>
                  <w:right w:val="single" w:sz="4" w:space="0" w:color="auto"/>
                </w:tcBorders>
              </w:tcPr>
            </w:tcPrChange>
          </w:tcPr>
          <w:p w14:paraId="7BDB2F3A" w14:textId="77777777" w:rsidR="00F970C9" w:rsidRPr="00356814" w:rsidRDefault="00F970C9" w:rsidP="001501A3">
            <w:pPr>
              <w:pStyle w:val="TAL"/>
              <w:keepNext w:val="0"/>
              <w:keepLines w:val="0"/>
              <w:widowControl w:val="0"/>
              <w:rPr>
                <w:lang w:eastAsia="zh-CN"/>
              </w:rPr>
              <w:pPrChange w:id="11228" w:author="MCC" w:date="2023-06-14T09:06:00Z">
                <w:pPr>
                  <w:pStyle w:val="TAL"/>
                </w:pPr>
              </w:pPrChange>
            </w:pPr>
            <w:r w:rsidRPr="00356814">
              <w:rPr>
                <w:lang w:eastAsia="zh-CN"/>
              </w:rPr>
              <w:t>O</w:t>
            </w:r>
          </w:p>
        </w:tc>
        <w:tc>
          <w:tcPr>
            <w:tcW w:w="851" w:type="dxa"/>
            <w:tcBorders>
              <w:top w:val="single" w:sz="4" w:space="0" w:color="auto"/>
              <w:left w:val="single" w:sz="4" w:space="0" w:color="auto"/>
              <w:bottom w:val="single" w:sz="4" w:space="0" w:color="auto"/>
              <w:right w:val="single" w:sz="4" w:space="0" w:color="auto"/>
            </w:tcBorders>
            <w:tcPrChange w:id="11229" w:author="MCC" w:date="2023-06-14T09:23:00Z">
              <w:tcPr>
                <w:tcW w:w="851" w:type="dxa"/>
                <w:tcBorders>
                  <w:top w:val="single" w:sz="4" w:space="0" w:color="auto"/>
                  <w:left w:val="single" w:sz="4" w:space="0" w:color="auto"/>
                  <w:bottom w:val="single" w:sz="4" w:space="0" w:color="auto"/>
                  <w:right w:val="single" w:sz="4" w:space="0" w:color="auto"/>
                </w:tcBorders>
              </w:tcPr>
            </w:tcPrChange>
          </w:tcPr>
          <w:p w14:paraId="22AFC819" w14:textId="77777777" w:rsidR="00F970C9" w:rsidRPr="00356814" w:rsidRDefault="00F970C9" w:rsidP="001501A3">
            <w:pPr>
              <w:pStyle w:val="TAL"/>
              <w:keepNext w:val="0"/>
              <w:keepLines w:val="0"/>
              <w:widowControl w:val="0"/>
              <w:rPr>
                <w:rFonts w:cs="Arial"/>
                <w:szCs w:val="18"/>
                <w:lang w:eastAsia="ja-JP"/>
              </w:rPr>
              <w:pPrChange w:id="11230" w:author="MCC" w:date="2023-06-14T09:06:00Z">
                <w:pPr>
                  <w:pStyle w:val="TAL"/>
                </w:pPr>
              </w:pPrChange>
            </w:pPr>
          </w:p>
        </w:tc>
        <w:tc>
          <w:tcPr>
            <w:tcW w:w="1275" w:type="dxa"/>
            <w:tcBorders>
              <w:top w:val="single" w:sz="4" w:space="0" w:color="auto"/>
              <w:left w:val="single" w:sz="4" w:space="0" w:color="auto"/>
              <w:bottom w:val="single" w:sz="4" w:space="0" w:color="auto"/>
              <w:right w:val="single" w:sz="4" w:space="0" w:color="auto"/>
            </w:tcBorders>
            <w:tcPrChange w:id="11231" w:author="MCC" w:date="2023-06-14T09:23:00Z">
              <w:tcPr>
                <w:tcW w:w="1275" w:type="dxa"/>
                <w:tcBorders>
                  <w:top w:val="single" w:sz="4" w:space="0" w:color="auto"/>
                  <w:left w:val="single" w:sz="4" w:space="0" w:color="auto"/>
                  <w:bottom w:val="single" w:sz="4" w:space="0" w:color="auto"/>
                  <w:right w:val="single" w:sz="4" w:space="0" w:color="auto"/>
                </w:tcBorders>
              </w:tcPr>
            </w:tcPrChange>
          </w:tcPr>
          <w:p w14:paraId="4C9C1CA8" w14:textId="77777777" w:rsidR="00F970C9" w:rsidRPr="00356814" w:rsidRDefault="00F970C9" w:rsidP="001501A3">
            <w:pPr>
              <w:pStyle w:val="TAC"/>
              <w:keepNext w:val="0"/>
              <w:keepLines w:val="0"/>
              <w:widowControl w:val="0"/>
              <w:rPr>
                <w:rFonts w:eastAsia="Yu Mincho"/>
                <w:lang w:eastAsia="ja-JP"/>
              </w:rPr>
              <w:pPrChange w:id="11232" w:author="MCC" w:date="2023-06-14T09:06:00Z">
                <w:pPr>
                  <w:pStyle w:val="TAC"/>
                </w:pPr>
              </w:pPrChange>
            </w:pPr>
            <w:r w:rsidRPr="00356814">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Change w:id="11233" w:author="MCC" w:date="2023-06-14T09:23:00Z">
              <w:tcPr>
                <w:tcW w:w="2694" w:type="dxa"/>
                <w:tcBorders>
                  <w:top w:val="single" w:sz="4" w:space="0" w:color="auto"/>
                  <w:left w:val="single" w:sz="4" w:space="0" w:color="auto"/>
                  <w:bottom w:val="single" w:sz="4" w:space="0" w:color="auto"/>
                  <w:right w:val="single" w:sz="4" w:space="0" w:color="auto"/>
                </w:tcBorders>
              </w:tcPr>
            </w:tcPrChange>
          </w:tcPr>
          <w:p w14:paraId="1C042E01" w14:textId="77777777" w:rsidR="00F970C9" w:rsidRPr="00356814" w:rsidRDefault="00F970C9" w:rsidP="001501A3">
            <w:pPr>
              <w:pStyle w:val="TAL"/>
              <w:keepNext w:val="0"/>
              <w:keepLines w:val="0"/>
              <w:widowControl w:val="0"/>
              <w:pPrChange w:id="11234" w:author="MCC" w:date="2023-06-14T09:06:00Z">
                <w:pPr>
                  <w:pStyle w:val="TAL"/>
                </w:pPr>
              </w:pPrChange>
            </w:pPr>
            <w:r w:rsidRPr="00356814">
              <w:t xml:space="preserve">BandCombinationIndex, as defined in TS 38.331 [8]. </w:t>
            </w:r>
          </w:p>
          <w:p w14:paraId="67658F16" w14:textId="77777777" w:rsidR="00F970C9" w:rsidRPr="00356814" w:rsidRDefault="00F970C9" w:rsidP="001501A3">
            <w:pPr>
              <w:pStyle w:val="TAL"/>
              <w:keepNext w:val="0"/>
              <w:keepLines w:val="0"/>
              <w:widowControl w:val="0"/>
              <w:pPrChange w:id="11235" w:author="MCC" w:date="2023-06-14T09:06:00Z">
                <w:pPr>
                  <w:pStyle w:val="TAL"/>
                </w:pPr>
              </w:pPrChange>
            </w:pPr>
            <w:r w:rsidRPr="00356814">
              <w:lastRenderedPageBreak/>
              <w:t>This IE is used for the gNB-DU to request a new Band Combination.</w:t>
            </w:r>
          </w:p>
        </w:tc>
        <w:tc>
          <w:tcPr>
            <w:tcW w:w="768" w:type="dxa"/>
            <w:tcBorders>
              <w:top w:val="single" w:sz="4" w:space="0" w:color="auto"/>
              <w:left w:val="single" w:sz="4" w:space="0" w:color="auto"/>
              <w:bottom w:val="single" w:sz="4" w:space="0" w:color="auto"/>
              <w:right w:val="single" w:sz="4" w:space="0" w:color="auto"/>
            </w:tcBorders>
            <w:tcPrChange w:id="11236" w:author="MCC" w:date="2023-06-14T09:23:00Z">
              <w:tcPr>
                <w:tcW w:w="1275" w:type="dxa"/>
                <w:tcBorders>
                  <w:top w:val="single" w:sz="4" w:space="0" w:color="auto"/>
                  <w:left w:val="single" w:sz="4" w:space="0" w:color="auto"/>
                  <w:bottom w:val="single" w:sz="4" w:space="0" w:color="auto"/>
                  <w:right w:val="single" w:sz="4" w:space="0" w:color="auto"/>
                </w:tcBorders>
              </w:tcPr>
            </w:tcPrChange>
          </w:tcPr>
          <w:p w14:paraId="3E2F3E12" w14:textId="77777777" w:rsidR="00F970C9" w:rsidRPr="00356814" w:rsidRDefault="00F970C9" w:rsidP="001501A3">
            <w:pPr>
              <w:pStyle w:val="TAC"/>
              <w:keepNext w:val="0"/>
              <w:keepLines w:val="0"/>
              <w:widowControl w:val="0"/>
              <w:rPr>
                <w:lang w:eastAsia="zh-CN"/>
              </w:rPr>
              <w:pPrChange w:id="11237" w:author="MCC" w:date="2023-06-14T09:06:00Z">
                <w:pPr>
                  <w:pStyle w:val="TAC"/>
                </w:pPr>
              </w:pPrChange>
            </w:pPr>
            <w:r w:rsidRPr="00356814">
              <w:rPr>
                <w:lang w:eastAsia="zh-CN"/>
              </w:rPr>
              <w:lastRenderedPageBreak/>
              <w:t>YES</w:t>
            </w:r>
          </w:p>
        </w:tc>
        <w:tc>
          <w:tcPr>
            <w:tcW w:w="1134" w:type="dxa"/>
            <w:tcBorders>
              <w:top w:val="single" w:sz="4" w:space="0" w:color="auto"/>
              <w:left w:val="single" w:sz="4" w:space="0" w:color="auto"/>
              <w:bottom w:val="single" w:sz="4" w:space="0" w:color="auto"/>
              <w:right w:val="single" w:sz="4" w:space="0" w:color="auto"/>
            </w:tcBorders>
            <w:tcPrChange w:id="11238"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356D14C7" w14:textId="77777777" w:rsidR="00F970C9" w:rsidRPr="00356814" w:rsidRDefault="00F970C9" w:rsidP="001501A3">
            <w:pPr>
              <w:pStyle w:val="TAC"/>
              <w:keepNext w:val="0"/>
              <w:keepLines w:val="0"/>
              <w:widowControl w:val="0"/>
              <w:rPr>
                <w:lang w:eastAsia="zh-CN"/>
              </w:rPr>
              <w:pPrChange w:id="11239" w:author="MCC" w:date="2023-06-14T09:06:00Z">
                <w:pPr>
                  <w:pStyle w:val="TAC"/>
                </w:pPr>
              </w:pPrChange>
            </w:pPr>
            <w:r w:rsidRPr="00356814">
              <w:rPr>
                <w:lang w:eastAsia="zh-CN"/>
              </w:rPr>
              <w:t>ignore</w:t>
            </w:r>
          </w:p>
        </w:tc>
      </w:tr>
      <w:tr w:rsidR="00F970C9" w:rsidRPr="00356814" w14:paraId="75D515AD" w14:textId="77777777" w:rsidTr="001501A3">
        <w:tc>
          <w:tcPr>
            <w:tcW w:w="2209" w:type="dxa"/>
            <w:tcBorders>
              <w:top w:val="single" w:sz="4" w:space="0" w:color="auto"/>
              <w:left w:val="single" w:sz="4" w:space="0" w:color="auto"/>
              <w:bottom w:val="single" w:sz="4" w:space="0" w:color="auto"/>
              <w:right w:val="single" w:sz="4" w:space="0" w:color="auto"/>
            </w:tcBorders>
            <w:tcPrChange w:id="11240" w:author="MCC" w:date="2023-06-14T09:23:00Z">
              <w:tcPr>
                <w:tcW w:w="2209" w:type="dxa"/>
                <w:tcBorders>
                  <w:top w:val="single" w:sz="4" w:space="0" w:color="auto"/>
                  <w:left w:val="single" w:sz="4" w:space="0" w:color="auto"/>
                  <w:bottom w:val="single" w:sz="4" w:space="0" w:color="auto"/>
                  <w:right w:val="single" w:sz="4" w:space="0" w:color="auto"/>
                </w:tcBorders>
              </w:tcPr>
            </w:tcPrChange>
          </w:tcPr>
          <w:p w14:paraId="3335D489" w14:textId="77777777" w:rsidR="00F970C9" w:rsidRPr="00356814" w:rsidRDefault="00F970C9" w:rsidP="001501A3">
            <w:pPr>
              <w:pStyle w:val="TAL"/>
              <w:keepNext w:val="0"/>
              <w:keepLines w:val="0"/>
              <w:widowControl w:val="0"/>
              <w:rPr>
                <w:lang w:eastAsia="zh-CN"/>
              </w:rPr>
              <w:pPrChange w:id="11241" w:author="MCC" w:date="2023-06-14T09:06:00Z">
                <w:pPr>
                  <w:pStyle w:val="TAL"/>
                </w:pPr>
              </w:pPrChange>
            </w:pPr>
            <w:r w:rsidRPr="00356814">
              <w:rPr>
                <w:lang w:eastAsia="zh-CN"/>
              </w:rPr>
              <w:t>Requested FeatureSetEntryIndex</w:t>
            </w:r>
          </w:p>
        </w:tc>
        <w:tc>
          <w:tcPr>
            <w:tcW w:w="768" w:type="dxa"/>
            <w:tcBorders>
              <w:top w:val="single" w:sz="4" w:space="0" w:color="auto"/>
              <w:left w:val="single" w:sz="4" w:space="0" w:color="auto"/>
              <w:bottom w:val="single" w:sz="4" w:space="0" w:color="auto"/>
              <w:right w:val="single" w:sz="4" w:space="0" w:color="auto"/>
            </w:tcBorders>
            <w:tcPrChange w:id="11242" w:author="MCC" w:date="2023-06-14T09:23:00Z">
              <w:tcPr>
                <w:tcW w:w="992" w:type="dxa"/>
                <w:tcBorders>
                  <w:top w:val="single" w:sz="4" w:space="0" w:color="auto"/>
                  <w:left w:val="single" w:sz="4" w:space="0" w:color="auto"/>
                  <w:bottom w:val="single" w:sz="4" w:space="0" w:color="auto"/>
                  <w:right w:val="single" w:sz="4" w:space="0" w:color="auto"/>
                </w:tcBorders>
              </w:tcPr>
            </w:tcPrChange>
          </w:tcPr>
          <w:p w14:paraId="332765FC" w14:textId="77777777" w:rsidR="00F970C9" w:rsidRPr="00356814" w:rsidRDefault="00F970C9" w:rsidP="001501A3">
            <w:pPr>
              <w:pStyle w:val="TAL"/>
              <w:keepNext w:val="0"/>
              <w:keepLines w:val="0"/>
              <w:widowControl w:val="0"/>
              <w:rPr>
                <w:lang w:eastAsia="zh-CN"/>
              </w:rPr>
              <w:pPrChange w:id="11243" w:author="MCC" w:date="2023-06-14T09:06:00Z">
                <w:pPr>
                  <w:pStyle w:val="TAL"/>
                </w:pPr>
              </w:pPrChange>
            </w:pPr>
            <w:r w:rsidRPr="00356814">
              <w:rPr>
                <w:lang w:eastAsia="zh-CN"/>
              </w:rPr>
              <w:t>O</w:t>
            </w:r>
          </w:p>
        </w:tc>
        <w:tc>
          <w:tcPr>
            <w:tcW w:w="851" w:type="dxa"/>
            <w:tcBorders>
              <w:top w:val="single" w:sz="4" w:space="0" w:color="auto"/>
              <w:left w:val="single" w:sz="4" w:space="0" w:color="auto"/>
              <w:bottom w:val="single" w:sz="4" w:space="0" w:color="auto"/>
              <w:right w:val="single" w:sz="4" w:space="0" w:color="auto"/>
            </w:tcBorders>
            <w:tcPrChange w:id="11244" w:author="MCC" w:date="2023-06-14T09:23:00Z">
              <w:tcPr>
                <w:tcW w:w="851" w:type="dxa"/>
                <w:tcBorders>
                  <w:top w:val="single" w:sz="4" w:space="0" w:color="auto"/>
                  <w:left w:val="single" w:sz="4" w:space="0" w:color="auto"/>
                  <w:bottom w:val="single" w:sz="4" w:space="0" w:color="auto"/>
                  <w:right w:val="single" w:sz="4" w:space="0" w:color="auto"/>
                </w:tcBorders>
              </w:tcPr>
            </w:tcPrChange>
          </w:tcPr>
          <w:p w14:paraId="098042B3" w14:textId="77777777" w:rsidR="00F970C9" w:rsidRPr="00356814" w:rsidRDefault="00F970C9" w:rsidP="001501A3">
            <w:pPr>
              <w:pStyle w:val="TAL"/>
              <w:keepNext w:val="0"/>
              <w:keepLines w:val="0"/>
              <w:widowControl w:val="0"/>
              <w:rPr>
                <w:rFonts w:cs="Arial"/>
                <w:szCs w:val="18"/>
                <w:lang w:eastAsia="ja-JP"/>
              </w:rPr>
              <w:pPrChange w:id="11245" w:author="MCC" w:date="2023-06-14T09:06:00Z">
                <w:pPr>
                  <w:pStyle w:val="TAL"/>
                </w:pPr>
              </w:pPrChange>
            </w:pPr>
          </w:p>
        </w:tc>
        <w:tc>
          <w:tcPr>
            <w:tcW w:w="1275" w:type="dxa"/>
            <w:tcBorders>
              <w:top w:val="single" w:sz="4" w:space="0" w:color="auto"/>
              <w:left w:val="single" w:sz="4" w:space="0" w:color="auto"/>
              <w:bottom w:val="single" w:sz="4" w:space="0" w:color="auto"/>
              <w:right w:val="single" w:sz="4" w:space="0" w:color="auto"/>
            </w:tcBorders>
            <w:tcPrChange w:id="11246" w:author="MCC" w:date="2023-06-14T09:23:00Z">
              <w:tcPr>
                <w:tcW w:w="1275" w:type="dxa"/>
                <w:tcBorders>
                  <w:top w:val="single" w:sz="4" w:space="0" w:color="auto"/>
                  <w:left w:val="single" w:sz="4" w:space="0" w:color="auto"/>
                  <w:bottom w:val="single" w:sz="4" w:space="0" w:color="auto"/>
                  <w:right w:val="single" w:sz="4" w:space="0" w:color="auto"/>
                </w:tcBorders>
              </w:tcPr>
            </w:tcPrChange>
          </w:tcPr>
          <w:p w14:paraId="188B91D0" w14:textId="77777777" w:rsidR="00F970C9" w:rsidRPr="00356814" w:rsidRDefault="00F970C9" w:rsidP="001501A3">
            <w:pPr>
              <w:pStyle w:val="TAC"/>
              <w:keepNext w:val="0"/>
              <w:keepLines w:val="0"/>
              <w:widowControl w:val="0"/>
              <w:rPr>
                <w:rFonts w:eastAsia="Yu Mincho"/>
                <w:lang w:eastAsia="ja-JP"/>
              </w:rPr>
              <w:pPrChange w:id="11247" w:author="MCC" w:date="2023-06-14T09:06:00Z">
                <w:pPr>
                  <w:pStyle w:val="TAC"/>
                </w:pPr>
              </w:pPrChange>
            </w:pPr>
            <w:r w:rsidRPr="00356814">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Change w:id="11248" w:author="MCC" w:date="2023-06-14T09:23:00Z">
              <w:tcPr>
                <w:tcW w:w="2694" w:type="dxa"/>
                <w:tcBorders>
                  <w:top w:val="single" w:sz="4" w:space="0" w:color="auto"/>
                  <w:left w:val="single" w:sz="4" w:space="0" w:color="auto"/>
                  <w:bottom w:val="single" w:sz="4" w:space="0" w:color="auto"/>
                  <w:right w:val="single" w:sz="4" w:space="0" w:color="auto"/>
                </w:tcBorders>
              </w:tcPr>
            </w:tcPrChange>
          </w:tcPr>
          <w:p w14:paraId="3D65A8A9" w14:textId="77777777" w:rsidR="00F970C9" w:rsidRPr="00356814" w:rsidRDefault="00F970C9" w:rsidP="001501A3">
            <w:pPr>
              <w:pStyle w:val="TAL"/>
              <w:keepNext w:val="0"/>
              <w:keepLines w:val="0"/>
              <w:widowControl w:val="0"/>
              <w:pPrChange w:id="11249" w:author="MCC" w:date="2023-06-14T09:06:00Z">
                <w:pPr>
                  <w:pStyle w:val="TAL"/>
                </w:pPr>
              </w:pPrChange>
            </w:pPr>
            <w:r w:rsidRPr="00356814">
              <w:t xml:space="preserve">FeatureSetEntryIndex, as defined in TS 38.331 [8]. </w:t>
            </w:r>
          </w:p>
          <w:p w14:paraId="00043BE8" w14:textId="77777777" w:rsidR="00F970C9" w:rsidRPr="00356814" w:rsidRDefault="00F970C9" w:rsidP="001501A3">
            <w:pPr>
              <w:pStyle w:val="TAL"/>
              <w:keepNext w:val="0"/>
              <w:keepLines w:val="0"/>
              <w:widowControl w:val="0"/>
              <w:pPrChange w:id="11250" w:author="MCC" w:date="2023-06-14T09:06:00Z">
                <w:pPr>
                  <w:pStyle w:val="TAL"/>
                </w:pPr>
              </w:pPrChange>
            </w:pPr>
            <w:r w:rsidRPr="00356814">
              <w:t>This IE is used for the gNB-DU to request a new Feature Set.</w:t>
            </w:r>
          </w:p>
        </w:tc>
        <w:tc>
          <w:tcPr>
            <w:tcW w:w="768" w:type="dxa"/>
            <w:tcBorders>
              <w:top w:val="single" w:sz="4" w:space="0" w:color="auto"/>
              <w:left w:val="single" w:sz="4" w:space="0" w:color="auto"/>
              <w:bottom w:val="single" w:sz="4" w:space="0" w:color="auto"/>
              <w:right w:val="single" w:sz="4" w:space="0" w:color="auto"/>
            </w:tcBorders>
            <w:tcPrChange w:id="11251" w:author="MCC" w:date="2023-06-14T09:23:00Z">
              <w:tcPr>
                <w:tcW w:w="1275" w:type="dxa"/>
                <w:tcBorders>
                  <w:top w:val="single" w:sz="4" w:space="0" w:color="auto"/>
                  <w:left w:val="single" w:sz="4" w:space="0" w:color="auto"/>
                  <w:bottom w:val="single" w:sz="4" w:space="0" w:color="auto"/>
                  <w:right w:val="single" w:sz="4" w:space="0" w:color="auto"/>
                </w:tcBorders>
              </w:tcPr>
            </w:tcPrChange>
          </w:tcPr>
          <w:p w14:paraId="3D7AE4F6" w14:textId="77777777" w:rsidR="00F970C9" w:rsidRPr="00356814" w:rsidRDefault="00F970C9" w:rsidP="001501A3">
            <w:pPr>
              <w:pStyle w:val="TAC"/>
              <w:keepNext w:val="0"/>
              <w:keepLines w:val="0"/>
              <w:widowControl w:val="0"/>
              <w:rPr>
                <w:lang w:eastAsia="zh-CN"/>
              </w:rPr>
              <w:pPrChange w:id="11252" w:author="MCC" w:date="2023-06-14T09:06:00Z">
                <w:pPr>
                  <w:pStyle w:val="TAC"/>
                </w:pPr>
              </w:pPrChange>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Change w:id="11253"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2EAE7541" w14:textId="77777777" w:rsidR="00F970C9" w:rsidRPr="00356814" w:rsidRDefault="00F970C9" w:rsidP="001501A3">
            <w:pPr>
              <w:pStyle w:val="TAC"/>
              <w:keepNext w:val="0"/>
              <w:keepLines w:val="0"/>
              <w:widowControl w:val="0"/>
              <w:rPr>
                <w:lang w:eastAsia="zh-CN"/>
              </w:rPr>
              <w:pPrChange w:id="11254" w:author="MCC" w:date="2023-06-14T09:06:00Z">
                <w:pPr>
                  <w:pStyle w:val="TAC"/>
                </w:pPr>
              </w:pPrChange>
            </w:pPr>
            <w:r w:rsidRPr="00356814">
              <w:rPr>
                <w:lang w:eastAsia="zh-CN"/>
              </w:rPr>
              <w:t>ignore</w:t>
            </w:r>
          </w:p>
        </w:tc>
      </w:tr>
      <w:tr w:rsidR="00F970C9" w:rsidRPr="00356814" w14:paraId="57AC8F03" w14:textId="77777777" w:rsidTr="001501A3">
        <w:tc>
          <w:tcPr>
            <w:tcW w:w="2209" w:type="dxa"/>
            <w:tcBorders>
              <w:top w:val="single" w:sz="4" w:space="0" w:color="auto"/>
              <w:left w:val="single" w:sz="4" w:space="0" w:color="auto"/>
              <w:bottom w:val="single" w:sz="4" w:space="0" w:color="auto"/>
              <w:right w:val="single" w:sz="4" w:space="0" w:color="auto"/>
            </w:tcBorders>
            <w:tcPrChange w:id="11255" w:author="MCC" w:date="2023-06-14T09:23:00Z">
              <w:tcPr>
                <w:tcW w:w="2209" w:type="dxa"/>
                <w:tcBorders>
                  <w:top w:val="single" w:sz="4" w:space="0" w:color="auto"/>
                  <w:left w:val="single" w:sz="4" w:space="0" w:color="auto"/>
                  <w:bottom w:val="single" w:sz="4" w:space="0" w:color="auto"/>
                  <w:right w:val="single" w:sz="4" w:space="0" w:color="auto"/>
                </w:tcBorders>
              </w:tcPr>
            </w:tcPrChange>
          </w:tcPr>
          <w:p w14:paraId="0AAD909A" w14:textId="77777777" w:rsidR="00F970C9" w:rsidRPr="00356814" w:rsidRDefault="00F970C9" w:rsidP="001501A3">
            <w:pPr>
              <w:pStyle w:val="TAL"/>
              <w:keepNext w:val="0"/>
              <w:keepLines w:val="0"/>
              <w:widowControl w:val="0"/>
              <w:rPr>
                <w:lang w:eastAsia="zh-CN"/>
              </w:rPr>
              <w:pPrChange w:id="11256" w:author="MCC" w:date="2023-06-14T09:06:00Z">
                <w:pPr>
                  <w:pStyle w:val="TAL"/>
                </w:pPr>
              </w:pPrChange>
            </w:pPr>
            <w:r w:rsidRPr="00356814">
              <w:rPr>
                <w:lang w:eastAsia="zh-CN"/>
              </w:rPr>
              <w:t>Requested P-MaxFR2</w:t>
            </w:r>
          </w:p>
        </w:tc>
        <w:tc>
          <w:tcPr>
            <w:tcW w:w="768" w:type="dxa"/>
            <w:tcBorders>
              <w:top w:val="single" w:sz="4" w:space="0" w:color="auto"/>
              <w:left w:val="single" w:sz="4" w:space="0" w:color="auto"/>
              <w:bottom w:val="single" w:sz="4" w:space="0" w:color="auto"/>
              <w:right w:val="single" w:sz="4" w:space="0" w:color="auto"/>
            </w:tcBorders>
            <w:tcPrChange w:id="11257" w:author="MCC" w:date="2023-06-14T09:23:00Z">
              <w:tcPr>
                <w:tcW w:w="992" w:type="dxa"/>
                <w:tcBorders>
                  <w:top w:val="single" w:sz="4" w:space="0" w:color="auto"/>
                  <w:left w:val="single" w:sz="4" w:space="0" w:color="auto"/>
                  <w:bottom w:val="single" w:sz="4" w:space="0" w:color="auto"/>
                  <w:right w:val="single" w:sz="4" w:space="0" w:color="auto"/>
                </w:tcBorders>
              </w:tcPr>
            </w:tcPrChange>
          </w:tcPr>
          <w:p w14:paraId="3F911613" w14:textId="77777777" w:rsidR="00F970C9" w:rsidRPr="00356814" w:rsidRDefault="00F970C9" w:rsidP="001501A3">
            <w:pPr>
              <w:pStyle w:val="TAL"/>
              <w:keepNext w:val="0"/>
              <w:keepLines w:val="0"/>
              <w:widowControl w:val="0"/>
              <w:rPr>
                <w:lang w:eastAsia="zh-CN"/>
              </w:rPr>
              <w:pPrChange w:id="11258" w:author="MCC" w:date="2023-06-14T09:06:00Z">
                <w:pPr>
                  <w:pStyle w:val="TAL"/>
                </w:pPr>
              </w:pPrChange>
            </w:pPr>
            <w:r w:rsidRPr="00356814">
              <w:rPr>
                <w:lang w:eastAsia="zh-CN"/>
              </w:rPr>
              <w:t>O</w:t>
            </w:r>
          </w:p>
        </w:tc>
        <w:tc>
          <w:tcPr>
            <w:tcW w:w="851" w:type="dxa"/>
            <w:tcBorders>
              <w:top w:val="single" w:sz="4" w:space="0" w:color="auto"/>
              <w:left w:val="single" w:sz="4" w:space="0" w:color="auto"/>
              <w:bottom w:val="single" w:sz="4" w:space="0" w:color="auto"/>
              <w:right w:val="single" w:sz="4" w:space="0" w:color="auto"/>
            </w:tcBorders>
            <w:tcPrChange w:id="11259" w:author="MCC" w:date="2023-06-14T09:23:00Z">
              <w:tcPr>
                <w:tcW w:w="851" w:type="dxa"/>
                <w:tcBorders>
                  <w:top w:val="single" w:sz="4" w:space="0" w:color="auto"/>
                  <w:left w:val="single" w:sz="4" w:space="0" w:color="auto"/>
                  <w:bottom w:val="single" w:sz="4" w:space="0" w:color="auto"/>
                  <w:right w:val="single" w:sz="4" w:space="0" w:color="auto"/>
                </w:tcBorders>
              </w:tcPr>
            </w:tcPrChange>
          </w:tcPr>
          <w:p w14:paraId="3C089E3C" w14:textId="77777777" w:rsidR="00F970C9" w:rsidRPr="00356814" w:rsidRDefault="00F970C9" w:rsidP="001501A3">
            <w:pPr>
              <w:pStyle w:val="TAL"/>
              <w:keepNext w:val="0"/>
              <w:keepLines w:val="0"/>
              <w:widowControl w:val="0"/>
              <w:rPr>
                <w:rFonts w:cs="Arial"/>
                <w:szCs w:val="18"/>
                <w:lang w:eastAsia="ja-JP"/>
              </w:rPr>
              <w:pPrChange w:id="11260" w:author="MCC" w:date="2023-06-14T09:06:00Z">
                <w:pPr>
                  <w:pStyle w:val="TAL"/>
                </w:pPr>
              </w:pPrChange>
            </w:pPr>
          </w:p>
        </w:tc>
        <w:tc>
          <w:tcPr>
            <w:tcW w:w="1275" w:type="dxa"/>
            <w:tcBorders>
              <w:top w:val="single" w:sz="4" w:space="0" w:color="auto"/>
              <w:left w:val="single" w:sz="4" w:space="0" w:color="auto"/>
              <w:bottom w:val="single" w:sz="4" w:space="0" w:color="auto"/>
              <w:right w:val="single" w:sz="4" w:space="0" w:color="auto"/>
            </w:tcBorders>
            <w:tcPrChange w:id="11261" w:author="MCC" w:date="2023-06-14T09:23:00Z">
              <w:tcPr>
                <w:tcW w:w="1275" w:type="dxa"/>
                <w:tcBorders>
                  <w:top w:val="single" w:sz="4" w:space="0" w:color="auto"/>
                  <w:left w:val="single" w:sz="4" w:space="0" w:color="auto"/>
                  <w:bottom w:val="single" w:sz="4" w:space="0" w:color="auto"/>
                  <w:right w:val="single" w:sz="4" w:space="0" w:color="auto"/>
                </w:tcBorders>
              </w:tcPr>
            </w:tcPrChange>
          </w:tcPr>
          <w:p w14:paraId="31AB3AA4" w14:textId="77777777" w:rsidR="00F970C9" w:rsidRPr="00356814" w:rsidRDefault="00F970C9" w:rsidP="001501A3">
            <w:pPr>
              <w:pStyle w:val="TAC"/>
              <w:keepNext w:val="0"/>
              <w:keepLines w:val="0"/>
              <w:widowControl w:val="0"/>
              <w:rPr>
                <w:rFonts w:eastAsia="Yu Mincho"/>
                <w:lang w:eastAsia="ja-JP"/>
              </w:rPr>
              <w:pPrChange w:id="11262" w:author="MCC" w:date="2023-06-14T09:06:00Z">
                <w:pPr>
                  <w:pStyle w:val="TAC"/>
                </w:pPr>
              </w:pPrChange>
            </w:pPr>
            <w:r w:rsidRPr="00356814">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Change w:id="11263" w:author="MCC" w:date="2023-06-14T09:23:00Z">
              <w:tcPr>
                <w:tcW w:w="2694" w:type="dxa"/>
                <w:tcBorders>
                  <w:top w:val="single" w:sz="4" w:space="0" w:color="auto"/>
                  <w:left w:val="single" w:sz="4" w:space="0" w:color="auto"/>
                  <w:bottom w:val="single" w:sz="4" w:space="0" w:color="auto"/>
                  <w:right w:val="single" w:sz="4" w:space="0" w:color="auto"/>
                </w:tcBorders>
              </w:tcPr>
            </w:tcPrChange>
          </w:tcPr>
          <w:p w14:paraId="10F56D10" w14:textId="77777777" w:rsidR="00F970C9" w:rsidRPr="00356814" w:rsidRDefault="007A3800" w:rsidP="001501A3">
            <w:pPr>
              <w:pStyle w:val="TAL"/>
              <w:keepNext w:val="0"/>
              <w:keepLines w:val="0"/>
              <w:widowControl w:val="0"/>
              <w:pPrChange w:id="11264" w:author="MCC" w:date="2023-06-14T09:06:00Z">
                <w:pPr>
                  <w:pStyle w:val="TAL"/>
                </w:pPr>
              </w:pPrChange>
            </w:pPr>
            <w:r w:rsidRPr="00356814">
              <w:t>This IE is not used in this version of the specification.</w:t>
            </w:r>
          </w:p>
        </w:tc>
        <w:tc>
          <w:tcPr>
            <w:tcW w:w="768" w:type="dxa"/>
            <w:tcBorders>
              <w:top w:val="single" w:sz="4" w:space="0" w:color="auto"/>
              <w:left w:val="single" w:sz="4" w:space="0" w:color="auto"/>
              <w:bottom w:val="single" w:sz="4" w:space="0" w:color="auto"/>
              <w:right w:val="single" w:sz="4" w:space="0" w:color="auto"/>
            </w:tcBorders>
            <w:tcPrChange w:id="11265" w:author="MCC" w:date="2023-06-14T09:23:00Z">
              <w:tcPr>
                <w:tcW w:w="1275" w:type="dxa"/>
                <w:tcBorders>
                  <w:top w:val="single" w:sz="4" w:space="0" w:color="auto"/>
                  <w:left w:val="single" w:sz="4" w:space="0" w:color="auto"/>
                  <w:bottom w:val="single" w:sz="4" w:space="0" w:color="auto"/>
                  <w:right w:val="single" w:sz="4" w:space="0" w:color="auto"/>
                </w:tcBorders>
              </w:tcPr>
            </w:tcPrChange>
          </w:tcPr>
          <w:p w14:paraId="3265BD3B" w14:textId="77777777" w:rsidR="00F970C9" w:rsidRPr="00356814" w:rsidRDefault="00F970C9" w:rsidP="001501A3">
            <w:pPr>
              <w:pStyle w:val="TAC"/>
              <w:keepNext w:val="0"/>
              <w:keepLines w:val="0"/>
              <w:widowControl w:val="0"/>
              <w:rPr>
                <w:lang w:eastAsia="zh-CN"/>
              </w:rPr>
              <w:pPrChange w:id="11266" w:author="MCC" w:date="2023-06-14T09:06:00Z">
                <w:pPr>
                  <w:pStyle w:val="TAC"/>
                </w:pPr>
              </w:pPrChange>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Change w:id="11267"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04193FAD" w14:textId="77777777" w:rsidR="00F970C9" w:rsidRPr="00356814" w:rsidRDefault="00F970C9" w:rsidP="001501A3">
            <w:pPr>
              <w:pStyle w:val="TAC"/>
              <w:keepNext w:val="0"/>
              <w:keepLines w:val="0"/>
              <w:widowControl w:val="0"/>
              <w:rPr>
                <w:lang w:eastAsia="zh-CN"/>
              </w:rPr>
              <w:pPrChange w:id="11268" w:author="MCC" w:date="2023-06-14T09:06:00Z">
                <w:pPr>
                  <w:pStyle w:val="TAC"/>
                </w:pPr>
              </w:pPrChange>
            </w:pPr>
            <w:r w:rsidRPr="00356814">
              <w:rPr>
                <w:lang w:eastAsia="zh-CN"/>
              </w:rPr>
              <w:t>ignore</w:t>
            </w:r>
          </w:p>
        </w:tc>
      </w:tr>
      <w:tr w:rsidR="00F970C9" w:rsidRPr="00356814" w14:paraId="28272A2C" w14:textId="77777777" w:rsidTr="001501A3">
        <w:tc>
          <w:tcPr>
            <w:tcW w:w="2209" w:type="dxa"/>
            <w:tcBorders>
              <w:top w:val="single" w:sz="4" w:space="0" w:color="auto"/>
              <w:left w:val="single" w:sz="4" w:space="0" w:color="auto"/>
              <w:bottom w:val="single" w:sz="4" w:space="0" w:color="auto"/>
              <w:right w:val="single" w:sz="4" w:space="0" w:color="auto"/>
            </w:tcBorders>
            <w:tcPrChange w:id="11269" w:author="MCC" w:date="2023-06-14T09:23:00Z">
              <w:tcPr>
                <w:tcW w:w="2209" w:type="dxa"/>
                <w:tcBorders>
                  <w:top w:val="single" w:sz="4" w:space="0" w:color="auto"/>
                  <w:left w:val="single" w:sz="4" w:space="0" w:color="auto"/>
                  <w:bottom w:val="single" w:sz="4" w:space="0" w:color="auto"/>
                  <w:right w:val="single" w:sz="4" w:space="0" w:color="auto"/>
                </w:tcBorders>
              </w:tcPr>
            </w:tcPrChange>
          </w:tcPr>
          <w:p w14:paraId="11F744A7" w14:textId="77777777" w:rsidR="00F970C9" w:rsidRPr="00356814" w:rsidDel="002750A9" w:rsidRDefault="00F970C9" w:rsidP="001501A3">
            <w:pPr>
              <w:pStyle w:val="TAL"/>
              <w:keepNext w:val="0"/>
              <w:keepLines w:val="0"/>
              <w:widowControl w:val="0"/>
              <w:rPr>
                <w:lang w:eastAsia="zh-CN"/>
              </w:rPr>
              <w:pPrChange w:id="11270" w:author="MCC" w:date="2023-06-14T09:06:00Z">
                <w:pPr>
                  <w:pStyle w:val="TAL"/>
                </w:pPr>
              </w:pPrChange>
            </w:pPr>
            <w:r w:rsidRPr="00356814">
              <w:rPr>
                <w:lang w:eastAsia="zh-CN"/>
              </w:rPr>
              <w:t>DRX Config</w:t>
            </w:r>
          </w:p>
        </w:tc>
        <w:tc>
          <w:tcPr>
            <w:tcW w:w="768" w:type="dxa"/>
            <w:tcBorders>
              <w:top w:val="single" w:sz="4" w:space="0" w:color="auto"/>
              <w:left w:val="single" w:sz="4" w:space="0" w:color="auto"/>
              <w:bottom w:val="single" w:sz="4" w:space="0" w:color="auto"/>
              <w:right w:val="single" w:sz="4" w:space="0" w:color="auto"/>
            </w:tcBorders>
            <w:tcPrChange w:id="11271" w:author="MCC" w:date="2023-06-14T09:23:00Z">
              <w:tcPr>
                <w:tcW w:w="992" w:type="dxa"/>
                <w:tcBorders>
                  <w:top w:val="single" w:sz="4" w:space="0" w:color="auto"/>
                  <w:left w:val="single" w:sz="4" w:space="0" w:color="auto"/>
                  <w:bottom w:val="single" w:sz="4" w:space="0" w:color="auto"/>
                  <w:right w:val="single" w:sz="4" w:space="0" w:color="auto"/>
                </w:tcBorders>
              </w:tcPr>
            </w:tcPrChange>
          </w:tcPr>
          <w:p w14:paraId="561176FC" w14:textId="77777777" w:rsidR="00F970C9" w:rsidRPr="00356814" w:rsidRDefault="00F970C9" w:rsidP="001501A3">
            <w:pPr>
              <w:pStyle w:val="TAL"/>
              <w:keepNext w:val="0"/>
              <w:keepLines w:val="0"/>
              <w:widowControl w:val="0"/>
              <w:rPr>
                <w:lang w:eastAsia="zh-CN"/>
              </w:rPr>
              <w:pPrChange w:id="11272" w:author="MCC" w:date="2023-06-14T09:06:00Z">
                <w:pPr>
                  <w:pStyle w:val="TAL"/>
                </w:pPr>
              </w:pPrChange>
            </w:pPr>
            <w:r w:rsidRPr="00356814">
              <w:rPr>
                <w:lang w:eastAsia="zh-CN"/>
              </w:rPr>
              <w:t>O</w:t>
            </w:r>
          </w:p>
        </w:tc>
        <w:tc>
          <w:tcPr>
            <w:tcW w:w="851" w:type="dxa"/>
            <w:tcBorders>
              <w:top w:val="single" w:sz="4" w:space="0" w:color="auto"/>
              <w:left w:val="single" w:sz="4" w:space="0" w:color="auto"/>
              <w:bottom w:val="single" w:sz="4" w:space="0" w:color="auto"/>
              <w:right w:val="single" w:sz="4" w:space="0" w:color="auto"/>
            </w:tcBorders>
            <w:tcPrChange w:id="11273" w:author="MCC" w:date="2023-06-14T09:23:00Z">
              <w:tcPr>
                <w:tcW w:w="851" w:type="dxa"/>
                <w:tcBorders>
                  <w:top w:val="single" w:sz="4" w:space="0" w:color="auto"/>
                  <w:left w:val="single" w:sz="4" w:space="0" w:color="auto"/>
                  <w:bottom w:val="single" w:sz="4" w:space="0" w:color="auto"/>
                  <w:right w:val="single" w:sz="4" w:space="0" w:color="auto"/>
                </w:tcBorders>
              </w:tcPr>
            </w:tcPrChange>
          </w:tcPr>
          <w:p w14:paraId="770E83DA" w14:textId="77777777" w:rsidR="00F970C9" w:rsidRPr="00356814" w:rsidRDefault="00F970C9" w:rsidP="001501A3">
            <w:pPr>
              <w:pStyle w:val="TAL"/>
              <w:keepNext w:val="0"/>
              <w:keepLines w:val="0"/>
              <w:widowControl w:val="0"/>
              <w:rPr>
                <w:rFonts w:cs="Arial"/>
                <w:szCs w:val="18"/>
                <w:lang w:eastAsia="ja-JP"/>
              </w:rPr>
              <w:pPrChange w:id="11274" w:author="MCC" w:date="2023-06-14T09:06:00Z">
                <w:pPr>
                  <w:pStyle w:val="TAL"/>
                </w:pPr>
              </w:pPrChange>
            </w:pPr>
          </w:p>
        </w:tc>
        <w:tc>
          <w:tcPr>
            <w:tcW w:w="1275" w:type="dxa"/>
            <w:tcBorders>
              <w:top w:val="single" w:sz="4" w:space="0" w:color="auto"/>
              <w:left w:val="single" w:sz="4" w:space="0" w:color="auto"/>
              <w:bottom w:val="single" w:sz="4" w:space="0" w:color="auto"/>
              <w:right w:val="single" w:sz="4" w:space="0" w:color="auto"/>
            </w:tcBorders>
            <w:tcPrChange w:id="11275" w:author="MCC" w:date="2023-06-14T09:23:00Z">
              <w:tcPr>
                <w:tcW w:w="1275" w:type="dxa"/>
                <w:tcBorders>
                  <w:top w:val="single" w:sz="4" w:space="0" w:color="auto"/>
                  <w:left w:val="single" w:sz="4" w:space="0" w:color="auto"/>
                  <w:bottom w:val="single" w:sz="4" w:space="0" w:color="auto"/>
                  <w:right w:val="single" w:sz="4" w:space="0" w:color="auto"/>
                </w:tcBorders>
              </w:tcPr>
            </w:tcPrChange>
          </w:tcPr>
          <w:p w14:paraId="02E52807" w14:textId="77777777" w:rsidR="00F970C9" w:rsidRPr="00356814" w:rsidRDefault="00F970C9" w:rsidP="001501A3">
            <w:pPr>
              <w:pStyle w:val="TAC"/>
              <w:keepNext w:val="0"/>
              <w:keepLines w:val="0"/>
              <w:widowControl w:val="0"/>
              <w:rPr>
                <w:rFonts w:eastAsia="Yu Mincho"/>
                <w:lang w:eastAsia="ja-JP"/>
              </w:rPr>
              <w:pPrChange w:id="11276" w:author="MCC" w:date="2023-06-14T09:06:00Z">
                <w:pPr>
                  <w:pStyle w:val="TAC"/>
                </w:pPr>
              </w:pPrChange>
            </w:pPr>
            <w:r w:rsidRPr="00356814">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Change w:id="11277" w:author="MCC" w:date="2023-06-14T09:23:00Z">
              <w:tcPr>
                <w:tcW w:w="2694" w:type="dxa"/>
                <w:tcBorders>
                  <w:top w:val="single" w:sz="4" w:space="0" w:color="auto"/>
                  <w:left w:val="single" w:sz="4" w:space="0" w:color="auto"/>
                  <w:bottom w:val="single" w:sz="4" w:space="0" w:color="auto"/>
                  <w:right w:val="single" w:sz="4" w:space="0" w:color="auto"/>
                </w:tcBorders>
              </w:tcPr>
            </w:tcPrChange>
          </w:tcPr>
          <w:p w14:paraId="2C3D4253" w14:textId="77777777" w:rsidR="00F970C9" w:rsidRPr="00356814" w:rsidRDefault="00F970C9" w:rsidP="001501A3">
            <w:pPr>
              <w:pStyle w:val="TAL"/>
              <w:keepNext w:val="0"/>
              <w:keepLines w:val="0"/>
              <w:widowControl w:val="0"/>
              <w:pPrChange w:id="11278" w:author="MCC" w:date="2023-06-14T09:06:00Z">
                <w:pPr>
                  <w:pStyle w:val="TAL"/>
                </w:pPr>
              </w:pPrChange>
            </w:pPr>
            <w:r w:rsidRPr="00356814">
              <w:t>DRX-Config, as defined in TS 38.331 [8].</w:t>
            </w:r>
          </w:p>
          <w:p w14:paraId="45264352" w14:textId="77777777" w:rsidR="002A6E50" w:rsidRPr="00356814" w:rsidRDefault="002A6E50" w:rsidP="001501A3">
            <w:pPr>
              <w:pStyle w:val="TAL"/>
              <w:keepNext w:val="0"/>
              <w:keepLines w:val="0"/>
              <w:widowControl w:val="0"/>
              <w:pPrChange w:id="11279" w:author="MCC" w:date="2023-06-14T09:06:00Z">
                <w:pPr>
                  <w:pStyle w:val="TAL"/>
                </w:pPr>
              </w:pPrChange>
            </w:pPr>
            <w:r w:rsidRPr="00356814">
              <w:t>This field is only used in NR-DC.</w:t>
            </w:r>
          </w:p>
        </w:tc>
        <w:tc>
          <w:tcPr>
            <w:tcW w:w="768" w:type="dxa"/>
            <w:tcBorders>
              <w:top w:val="single" w:sz="4" w:space="0" w:color="auto"/>
              <w:left w:val="single" w:sz="4" w:space="0" w:color="auto"/>
              <w:bottom w:val="single" w:sz="4" w:space="0" w:color="auto"/>
              <w:right w:val="single" w:sz="4" w:space="0" w:color="auto"/>
            </w:tcBorders>
            <w:tcPrChange w:id="11280" w:author="MCC" w:date="2023-06-14T09:23:00Z">
              <w:tcPr>
                <w:tcW w:w="1275" w:type="dxa"/>
                <w:tcBorders>
                  <w:top w:val="single" w:sz="4" w:space="0" w:color="auto"/>
                  <w:left w:val="single" w:sz="4" w:space="0" w:color="auto"/>
                  <w:bottom w:val="single" w:sz="4" w:space="0" w:color="auto"/>
                  <w:right w:val="single" w:sz="4" w:space="0" w:color="auto"/>
                </w:tcBorders>
              </w:tcPr>
            </w:tcPrChange>
          </w:tcPr>
          <w:p w14:paraId="67F1711C" w14:textId="77777777" w:rsidR="00F970C9" w:rsidRPr="00356814" w:rsidRDefault="00F970C9" w:rsidP="001501A3">
            <w:pPr>
              <w:pStyle w:val="TAC"/>
              <w:keepNext w:val="0"/>
              <w:keepLines w:val="0"/>
              <w:widowControl w:val="0"/>
              <w:rPr>
                <w:lang w:eastAsia="zh-CN"/>
              </w:rPr>
              <w:pPrChange w:id="11281" w:author="MCC" w:date="2023-06-14T09:06:00Z">
                <w:pPr>
                  <w:pStyle w:val="TAC"/>
                </w:pPr>
              </w:pPrChange>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Change w:id="11282"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348D3496" w14:textId="77777777" w:rsidR="00F970C9" w:rsidRPr="00356814" w:rsidRDefault="00F970C9" w:rsidP="001501A3">
            <w:pPr>
              <w:pStyle w:val="TAC"/>
              <w:keepNext w:val="0"/>
              <w:keepLines w:val="0"/>
              <w:widowControl w:val="0"/>
              <w:rPr>
                <w:lang w:eastAsia="zh-CN"/>
              </w:rPr>
              <w:pPrChange w:id="11283" w:author="MCC" w:date="2023-06-14T09:06:00Z">
                <w:pPr>
                  <w:pStyle w:val="TAC"/>
                </w:pPr>
              </w:pPrChange>
            </w:pPr>
            <w:r w:rsidRPr="00356814">
              <w:rPr>
                <w:lang w:eastAsia="zh-CN"/>
              </w:rPr>
              <w:t>ignore</w:t>
            </w:r>
          </w:p>
        </w:tc>
      </w:tr>
      <w:tr w:rsidR="00863B4A" w:rsidRPr="00356814" w14:paraId="61FF3D21" w14:textId="77777777" w:rsidTr="001501A3">
        <w:tc>
          <w:tcPr>
            <w:tcW w:w="2209" w:type="dxa"/>
            <w:tcBorders>
              <w:top w:val="single" w:sz="4" w:space="0" w:color="auto"/>
              <w:left w:val="single" w:sz="4" w:space="0" w:color="auto"/>
              <w:bottom w:val="single" w:sz="4" w:space="0" w:color="auto"/>
              <w:right w:val="single" w:sz="4" w:space="0" w:color="auto"/>
            </w:tcBorders>
            <w:tcPrChange w:id="11284" w:author="MCC" w:date="2023-06-14T09:23:00Z">
              <w:tcPr>
                <w:tcW w:w="2209" w:type="dxa"/>
                <w:tcBorders>
                  <w:top w:val="single" w:sz="4" w:space="0" w:color="auto"/>
                  <w:left w:val="single" w:sz="4" w:space="0" w:color="auto"/>
                  <w:bottom w:val="single" w:sz="4" w:space="0" w:color="auto"/>
                  <w:right w:val="single" w:sz="4" w:space="0" w:color="auto"/>
                </w:tcBorders>
              </w:tcPr>
            </w:tcPrChange>
          </w:tcPr>
          <w:p w14:paraId="01899EFF" w14:textId="77777777" w:rsidR="00863B4A" w:rsidRPr="00356814" w:rsidRDefault="00863B4A" w:rsidP="001501A3">
            <w:pPr>
              <w:pStyle w:val="TAL"/>
              <w:keepNext w:val="0"/>
              <w:keepLines w:val="0"/>
              <w:widowControl w:val="0"/>
              <w:rPr>
                <w:lang w:eastAsia="zh-CN"/>
              </w:rPr>
              <w:pPrChange w:id="11285" w:author="MCC" w:date="2023-06-14T09:06:00Z">
                <w:pPr>
                  <w:pStyle w:val="TAL"/>
                </w:pPr>
              </w:pPrChange>
            </w:pPr>
            <w:r w:rsidRPr="00356814">
              <w:rPr>
                <w:lang w:eastAsia="zh-CN"/>
              </w:rPr>
              <w:t>PDCCH BlindDetectionSCG</w:t>
            </w:r>
          </w:p>
        </w:tc>
        <w:tc>
          <w:tcPr>
            <w:tcW w:w="768" w:type="dxa"/>
            <w:tcBorders>
              <w:top w:val="single" w:sz="4" w:space="0" w:color="auto"/>
              <w:left w:val="single" w:sz="4" w:space="0" w:color="auto"/>
              <w:bottom w:val="single" w:sz="4" w:space="0" w:color="auto"/>
              <w:right w:val="single" w:sz="4" w:space="0" w:color="auto"/>
            </w:tcBorders>
            <w:tcPrChange w:id="11286" w:author="MCC" w:date="2023-06-14T09:23:00Z">
              <w:tcPr>
                <w:tcW w:w="992" w:type="dxa"/>
                <w:tcBorders>
                  <w:top w:val="single" w:sz="4" w:space="0" w:color="auto"/>
                  <w:left w:val="single" w:sz="4" w:space="0" w:color="auto"/>
                  <w:bottom w:val="single" w:sz="4" w:space="0" w:color="auto"/>
                  <w:right w:val="single" w:sz="4" w:space="0" w:color="auto"/>
                </w:tcBorders>
              </w:tcPr>
            </w:tcPrChange>
          </w:tcPr>
          <w:p w14:paraId="17A55B48" w14:textId="77777777" w:rsidR="00863B4A" w:rsidRPr="00356814" w:rsidRDefault="00863B4A" w:rsidP="001501A3">
            <w:pPr>
              <w:pStyle w:val="TAL"/>
              <w:keepNext w:val="0"/>
              <w:keepLines w:val="0"/>
              <w:widowControl w:val="0"/>
              <w:rPr>
                <w:lang w:eastAsia="zh-CN"/>
              </w:rPr>
              <w:pPrChange w:id="11287" w:author="MCC" w:date="2023-06-14T09:06:00Z">
                <w:pPr>
                  <w:pStyle w:val="TAL"/>
                </w:pPr>
              </w:pPrChange>
            </w:pPr>
            <w:r w:rsidRPr="00356814">
              <w:rPr>
                <w:lang w:eastAsia="zh-CN"/>
              </w:rPr>
              <w:t>O</w:t>
            </w:r>
          </w:p>
        </w:tc>
        <w:tc>
          <w:tcPr>
            <w:tcW w:w="851" w:type="dxa"/>
            <w:tcBorders>
              <w:top w:val="single" w:sz="4" w:space="0" w:color="auto"/>
              <w:left w:val="single" w:sz="4" w:space="0" w:color="auto"/>
              <w:bottom w:val="single" w:sz="4" w:space="0" w:color="auto"/>
              <w:right w:val="single" w:sz="4" w:space="0" w:color="auto"/>
            </w:tcBorders>
            <w:tcPrChange w:id="11288" w:author="MCC" w:date="2023-06-14T09:23:00Z">
              <w:tcPr>
                <w:tcW w:w="851" w:type="dxa"/>
                <w:tcBorders>
                  <w:top w:val="single" w:sz="4" w:space="0" w:color="auto"/>
                  <w:left w:val="single" w:sz="4" w:space="0" w:color="auto"/>
                  <w:bottom w:val="single" w:sz="4" w:space="0" w:color="auto"/>
                  <w:right w:val="single" w:sz="4" w:space="0" w:color="auto"/>
                </w:tcBorders>
              </w:tcPr>
            </w:tcPrChange>
          </w:tcPr>
          <w:p w14:paraId="3DAB86F0" w14:textId="77777777" w:rsidR="00863B4A" w:rsidRPr="00356814" w:rsidRDefault="00863B4A" w:rsidP="001501A3">
            <w:pPr>
              <w:pStyle w:val="TAL"/>
              <w:keepNext w:val="0"/>
              <w:keepLines w:val="0"/>
              <w:widowControl w:val="0"/>
              <w:rPr>
                <w:rFonts w:cs="Arial"/>
                <w:szCs w:val="18"/>
                <w:lang w:eastAsia="ja-JP"/>
              </w:rPr>
              <w:pPrChange w:id="11289" w:author="MCC" w:date="2023-06-14T09:06:00Z">
                <w:pPr>
                  <w:pStyle w:val="TAL"/>
                </w:pPr>
              </w:pPrChange>
            </w:pPr>
          </w:p>
        </w:tc>
        <w:tc>
          <w:tcPr>
            <w:tcW w:w="1275" w:type="dxa"/>
            <w:tcBorders>
              <w:top w:val="single" w:sz="4" w:space="0" w:color="auto"/>
              <w:left w:val="single" w:sz="4" w:space="0" w:color="auto"/>
              <w:bottom w:val="single" w:sz="4" w:space="0" w:color="auto"/>
              <w:right w:val="single" w:sz="4" w:space="0" w:color="auto"/>
            </w:tcBorders>
            <w:tcPrChange w:id="11290" w:author="MCC" w:date="2023-06-14T09:23:00Z">
              <w:tcPr>
                <w:tcW w:w="1275" w:type="dxa"/>
                <w:tcBorders>
                  <w:top w:val="single" w:sz="4" w:space="0" w:color="auto"/>
                  <w:left w:val="single" w:sz="4" w:space="0" w:color="auto"/>
                  <w:bottom w:val="single" w:sz="4" w:space="0" w:color="auto"/>
                  <w:right w:val="single" w:sz="4" w:space="0" w:color="auto"/>
                </w:tcBorders>
              </w:tcPr>
            </w:tcPrChange>
          </w:tcPr>
          <w:p w14:paraId="786489DA" w14:textId="77777777" w:rsidR="00863B4A" w:rsidRPr="00356814" w:rsidRDefault="00863B4A" w:rsidP="001501A3">
            <w:pPr>
              <w:pStyle w:val="TAC"/>
              <w:keepNext w:val="0"/>
              <w:keepLines w:val="0"/>
              <w:widowControl w:val="0"/>
              <w:rPr>
                <w:rFonts w:eastAsia="Yu Mincho"/>
                <w:lang w:eastAsia="ja-JP"/>
              </w:rPr>
              <w:pPrChange w:id="11291" w:author="MCC" w:date="2023-06-14T09:06:00Z">
                <w:pPr>
                  <w:pStyle w:val="TAC"/>
                </w:pPr>
              </w:pPrChange>
            </w:pPr>
            <w:r w:rsidRPr="00356814">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Change w:id="11292" w:author="MCC" w:date="2023-06-14T09:23:00Z">
              <w:tcPr>
                <w:tcW w:w="2694" w:type="dxa"/>
                <w:tcBorders>
                  <w:top w:val="single" w:sz="4" w:space="0" w:color="auto"/>
                  <w:left w:val="single" w:sz="4" w:space="0" w:color="auto"/>
                  <w:bottom w:val="single" w:sz="4" w:space="0" w:color="auto"/>
                  <w:right w:val="single" w:sz="4" w:space="0" w:color="auto"/>
                </w:tcBorders>
              </w:tcPr>
            </w:tcPrChange>
          </w:tcPr>
          <w:p w14:paraId="44095E7D" w14:textId="77777777" w:rsidR="00863B4A" w:rsidRPr="00356814" w:rsidRDefault="00863B4A" w:rsidP="001501A3">
            <w:pPr>
              <w:pStyle w:val="TAL"/>
              <w:keepNext w:val="0"/>
              <w:keepLines w:val="0"/>
              <w:widowControl w:val="0"/>
              <w:pPrChange w:id="11293" w:author="MCC" w:date="2023-06-14T09:06:00Z">
                <w:pPr>
                  <w:pStyle w:val="TAL"/>
                </w:pPr>
              </w:pPrChange>
            </w:pPr>
            <w:r w:rsidRPr="00356814">
              <w:t>pdcch-BlindDetectionSCG, as defined in TS 38.331[8].</w:t>
            </w:r>
            <w:r w:rsidRPr="00356814">
              <w:rPr>
                <w:rFonts w:hint="eastAsia"/>
                <w:lang w:eastAsia="zh-CN"/>
              </w:rPr>
              <w:t xml:space="preserve"> This IE is used between the MgNB-DU and the MgNB-CU.</w:t>
            </w:r>
          </w:p>
        </w:tc>
        <w:tc>
          <w:tcPr>
            <w:tcW w:w="768" w:type="dxa"/>
            <w:tcBorders>
              <w:top w:val="single" w:sz="4" w:space="0" w:color="auto"/>
              <w:left w:val="single" w:sz="4" w:space="0" w:color="auto"/>
              <w:bottom w:val="single" w:sz="4" w:space="0" w:color="auto"/>
              <w:right w:val="single" w:sz="4" w:space="0" w:color="auto"/>
            </w:tcBorders>
            <w:tcPrChange w:id="11294" w:author="MCC" w:date="2023-06-14T09:23:00Z">
              <w:tcPr>
                <w:tcW w:w="1275" w:type="dxa"/>
                <w:tcBorders>
                  <w:top w:val="single" w:sz="4" w:space="0" w:color="auto"/>
                  <w:left w:val="single" w:sz="4" w:space="0" w:color="auto"/>
                  <w:bottom w:val="single" w:sz="4" w:space="0" w:color="auto"/>
                  <w:right w:val="single" w:sz="4" w:space="0" w:color="auto"/>
                </w:tcBorders>
              </w:tcPr>
            </w:tcPrChange>
          </w:tcPr>
          <w:p w14:paraId="367AC9A3" w14:textId="77777777" w:rsidR="00863B4A" w:rsidRPr="00356814" w:rsidRDefault="00863B4A" w:rsidP="001501A3">
            <w:pPr>
              <w:pStyle w:val="TAC"/>
              <w:keepNext w:val="0"/>
              <w:keepLines w:val="0"/>
              <w:widowControl w:val="0"/>
              <w:rPr>
                <w:lang w:eastAsia="zh-CN"/>
              </w:rPr>
              <w:pPrChange w:id="11295" w:author="MCC" w:date="2023-06-14T09:06:00Z">
                <w:pPr>
                  <w:pStyle w:val="TAC"/>
                </w:pPr>
              </w:pPrChange>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Change w:id="11296"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1F963F18" w14:textId="77777777" w:rsidR="00863B4A" w:rsidRPr="00356814" w:rsidRDefault="00863B4A" w:rsidP="001501A3">
            <w:pPr>
              <w:pStyle w:val="TAC"/>
              <w:keepNext w:val="0"/>
              <w:keepLines w:val="0"/>
              <w:widowControl w:val="0"/>
              <w:rPr>
                <w:lang w:eastAsia="zh-CN"/>
              </w:rPr>
              <w:pPrChange w:id="11297" w:author="MCC" w:date="2023-06-14T09:06:00Z">
                <w:pPr>
                  <w:pStyle w:val="TAC"/>
                </w:pPr>
              </w:pPrChange>
            </w:pPr>
            <w:r w:rsidRPr="00356814">
              <w:rPr>
                <w:lang w:eastAsia="zh-CN"/>
              </w:rPr>
              <w:t>ignore</w:t>
            </w:r>
          </w:p>
        </w:tc>
      </w:tr>
      <w:tr w:rsidR="00863B4A" w:rsidRPr="00356814" w14:paraId="167C4802" w14:textId="77777777" w:rsidTr="001501A3">
        <w:tc>
          <w:tcPr>
            <w:tcW w:w="2209" w:type="dxa"/>
            <w:tcBorders>
              <w:top w:val="single" w:sz="4" w:space="0" w:color="auto"/>
              <w:left w:val="single" w:sz="4" w:space="0" w:color="auto"/>
              <w:bottom w:val="single" w:sz="4" w:space="0" w:color="auto"/>
              <w:right w:val="single" w:sz="4" w:space="0" w:color="auto"/>
            </w:tcBorders>
            <w:tcPrChange w:id="11298" w:author="MCC" w:date="2023-06-14T09:23:00Z">
              <w:tcPr>
                <w:tcW w:w="2209" w:type="dxa"/>
                <w:tcBorders>
                  <w:top w:val="single" w:sz="4" w:space="0" w:color="auto"/>
                  <w:left w:val="single" w:sz="4" w:space="0" w:color="auto"/>
                  <w:bottom w:val="single" w:sz="4" w:space="0" w:color="auto"/>
                  <w:right w:val="single" w:sz="4" w:space="0" w:color="auto"/>
                </w:tcBorders>
              </w:tcPr>
            </w:tcPrChange>
          </w:tcPr>
          <w:p w14:paraId="17D90AC9" w14:textId="77777777" w:rsidR="00863B4A" w:rsidRPr="00356814" w:rsidRDefault="00863B4A" w:rsidP="001501A3">
            <w:pPr>
              <w:pStyle w:val="TAL"/>
              <w:keepNext w:val="0"/>
              <w:keepLines w:val="0"/>
              <w:widowControl w:val="0"/>
              <w:rPr>
                <w:lang w:eastAsia="zh-CN"/>
              </w:rPr>
              <w:pPrChange w:id="11299" w:author="MCC" w:date="2023-06-14T09:06:00Z">
                <w:pPr>
                  <w:pStyle w:val="TAL"/>
                </w:pPr>
              </w:pPrChange>
            </w:pPr>
            <w:r w:rsidRPr="00356814">
              <w:rPr>
                <w:rFonts w:hint="eastAsia"/>
                <w:lang w:eastAsia="zh-CN"/>
              </w:rPr>
              <w:t xml:space="preserve">Requested </w:t>
            </w:r>
            <w:r w:rsidRPr="00356814">
              <w:rPr>
                <w:lang w:eastAsia="zh-CN"/>
              </w:rPr>
              <w:t>PDCCH BlindDetectionSCG</w:t>
            </w:r>
          </w:p>
        </w:tc>
        <w:tc>
          <w:tcPr>
            <w:tcW w:w="768" w:type="dxa"/>
            <w:tcBorders>
              <w:top w:val="single" w:sz="4" w:space="0" w:color="auto"/>
              <w:left w:val="single" w:sz="4" w:space="0" w:color="auto"/>
              <w:bottom w:val="single" w:sz="4" w:space="0" w:color="auto"/>
              <w:right w:val="single" w:sz="4" w:space="0" w:color="auto"/>
            </w:tcBorders>
            <w:tcPrChange w:id="11300" w:author="MCC" w:date="2023-06-14T09:23:00Z">
              <w:tcPr>
                <w:tcW w:w="992" w:type="dxa"/>
                <w:tcBorders>
                  <w:top w:val="single" w:sz="4" w:space="0" w:color="auto"/>
                  <w:left w:val="single" w:sz="4" w:space="0" w:color="auto"/>
                  <w:bottom w:val="single" w:sz="4" w:space="0" w:color="auto"/>
                  <w:right w:val="single" w:sz="4" w:space="0" w:color="auto"/>
                </w:tcBorders>
              </w:tcPr>
            </w:tcPrChange>
          </w:tcPr>
          <w:p w14:paraId="7C7F74CB" w14:textId="77777777" w:rsidR="00863B4A" w:rsidRPr="00356814" w:rsidRDefault="00863B4A" w:rsidP="001501A3">
            <w:pPr>
              <w:pStyle w:val="TAL"/>
              <w:keepNext w:val="0"/>
              <w:keepLines w:val="0"/>
              <w:widowControl w:val="0"/>
              <w:rPr>
                <w:lang w:eastAsia="zh-CN"/>
              </w:rPr>
              <w:pPrChange w:id="11301" w:author="MCC" w:date="2023-06-14T09:06:00Z">
                <w:pPr>
                  <w:pStyle w:val="TAL"/>
                </w:pPr>
              </w:pPrChange>
            </w:pPr>
            <w:r w:rsidRPr="00356814">
              <w:rPr>
                <w:lang w:eastAsia="zh-CN"/>
              </w:rPr>
              <w:t>O</w:t>
            </w:r>
          </w:p>
        </w:tc>
        <w:tc>
          <w:tcPr>
            <w:tcW w:w="851" w:type="dxa"/>
            <w:tcBorders>
              <w:top w:val="single" w:sz="4" w:space="0" w:color="auto"/>
              <w:left w:val="single" w:sz="4" w:space="0" w:color="auto"/>
              <w:bottom w:val="single" w:sz="4" w:space="0" w:color="auto"/>
              <w:right w:val="single" w:sz="4" w:space="0" w:color="auto"/>
            </w:tcBorders>
            <w:tcPrChange w:id="11302" w:author="MCC" w:date="2023-06-14T09:23:00Z">
              <w:tcPr>
                <w:tcW w:w="851" w:type="dxa"/>
                <w:tcBorders>
                  <w:top w:val="single" w:sz="4" w:space="0" w:color="auto"/>
                  <w:left w:val="single" w:sz="4" w:space="0" w:color="auto"/>
                  <w:bottom w:val="single" w:sz="4" w:space="0" w:color="auto"/>
                  <w:right w:val="single" w:sz="4" w:space="0" w:color="auto"/>
                </w:tcBorders>
              </w:tcPr>
            </w:tcPrChange>
          </w:tcPr>
          <w:p w14:paraId="40B07D4B" w14:textId="77777777" w:rsidR="00863B4A" w:rsidRPr="00356814" w:rsidRDefault="00863B4A" w:rsidP="001501A3">
            <w:pPr>
              <w:pStyle w:val="TAL"/>
              <w:keepNext w:val="0"/>
              <w:keepLines w:val="0"/>
              <w:widowControl w:val="0"/>
              <w:rPr>
                <w:rFonts w:cs="Arial"/>
                <w:szCs w:val="18"/>
                <w:lang w:eastAsia="ja-JP"/>
              </w:rPr>
              <w:pPrChange w:id="11303" w:author="MCC" w:date="2023-06-14T09:06:00Z">
                <w:pPr>
                  <w:pStyle w:val="TAL"/>
                </w:pPr>
              </w:pPrChange>
            </w:pPr>
          </w:p>
        </w:tc>
        <w:tc>
          <w:tcPr>
            <w:tcW w:w="1275" w:type="dxa"/>
            <w:tcBorders>
              <w:top w:val="single" w:sz="4" w:space="0" w:color="auto"/>
              <w:left w:val="single" w:sz="4" w:space="0" w:color="auto"/>
              <w:bottom w:val="single" w:sz="4" w:space="0" w:color="auto"/>
              <w:right w:val="single" w:sz="4" w:space="0" w:color="auto"/>
            </w:tcBorders>
            <w:tcPrChange w:id="11304" w:author="MCC" w:date="2023-06-14T09:23:00Z">
              <w:tcPr>
                <w:tcW w:w="1275" w:type="dxa"/>
                <w:tcBorders>
                  <w:top w:val="single" w:sz="4" w:space="0" w:color="auto"/>
                  <w:left w:val="single" w:sz="4" w:space="0" w:color="auto"/>
                  <w:bottom w:val="single" w:sz="4" w:space="0" w:color="auto"/>
                  <w:right w:val="single" w:sz="4" w:space="0" w:color="auto"/>
                </w:tcBorders>
              </w:tcPr>
            </w:tcPrChange>
          </w:tcPr>
          <w:p w14:paraId="4DC36F4D" w14:textId="77777777" w:rsidR="00863B4A" w:rsidRPr="00356814" w:rsidRDefault="00863B4A" w:rsidP="001501A3">
            <w:pPr>
              <w:pStyle w:val="TAC"/>
              <w:keepNext w:val="0"/>
              <w:keepLines w:val="0"/>
              <w:widowControl w:val="0"/>
              <w:rPr>
                <w:rFonts w:eastAsia="Yu Mincho"/>
                <w:lang w:eastAsia="ja-JP"/>
              </w:rPr>
              <w:pPrChange w:id="11305" w:author="MCC" w:date="2023-06-14T09:06:00Z">
                <w:pPr>
                  <w:pStyle w:val="TAC"/>
                </w:pPr>
              </w:pPrChange>
            </w:pPr>
            <w:r w:rsidRPr="00356814">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Change w:id="11306" w:author="MCC" w:date="2023-06-14T09:23:00Z">
              <w:tcPr>
                <w:tcW w:w="2694" w:type="dxa"/>
                <w:tcBorders>
                  <w:top w:val="single" w:sz="4" w:space="0" w:color="auto"/>
                  <w:left w:val="single" w:sz="4" w:space="0" w:color="auto"/>
                  <w:bottom w:val="single" w:sz="4" w:space="0" w:color="auto"/>
                  <w:right w:val="single" w:sz="4" w:space="0" w:color="auto"/>
                </w:tcBorders>
              </w:tcPr>
            </w:tcPrChange>
          </w:tcPr>
          <w:p w14:paraId="5D91BAA2" w14:textId="77777777" w:rsidR="00863B4A" w:rsidRPr="00356814" w:rsidRDefault="00863B4A" w:rsidP="001501A3">
            <w:pPr>
              <w:pStyle w:val="TAL"/>
              <w:keepNext w:val="0"/>
              <w:keepLines w:val="0"/>
              <w:widowControl w:val="0"/>
              <w:pPrChange w:id="11307" w:author="MCC" w:date="2023-06-14T09:06:00Z">
                <w:pPr>
                  <w:pStyle w:val="TAL"/>
                </w:pPr>
              </w:pPrChange>
            </w:pPr>
            <w:r w:rsidRPr="00356814">
              <w:t>requestedPDCCH-BlindDetectionSCG, as defined in TS 38.331[8].</w:t>
            </w:r>
            <w:r w:rsidRPr="00356814">
              <w:rPr>
                <w:rFonts w:hint="eastAsia"/>
              </w:rPr>
              <w:t xml:space="preserve"> This IE is used between the </w:t>
            </w:r>
            <w:r w:rsidRPr="00356814">
              <w:rPr>
                <w:rFonts w:hint="eastAsia"/>
                <w:lang w:eastAsia="zh-CN"/>
              </w:rPr>
              <w:t>S</w:t>
            </w:r>
            <w:r w:rsidRPr="00356814">
              <w:rPr>
                <w:rFonts w:hint="eastAsia"/>
              </w:rPr>
              <w:t xml:space="preserve">gNB-DU and the </w:t>
            </w:r>
            <w:r w:rsidRPr="00356814">
              <w:rPr>
                <w:rFonts w:hint="eastAsia"/>
                <w:lang w:eastAsia="zh-CN"/>
              </w:rPr>
              <w:t>S</w:t>
            </w:r>
            <w:r w:rsidRPr="00356814">
              <w:rPr>
                <w:rFonts w:hint="eastAsia"/>
              </w:rPr>
              <w:t>gNB-CU.</w:t>
            </w:r>
          </w:p>
        </w:tc>
        <w:tc>
          <w:tcPr>
            <w:tcW w:w="768" w:type="dxa"/>
            <w:tcBorders>
              <w:top w:val="single" w:sz="4" w:space="0" w:color="auto"/>
              <w:left w:val="single" w:sz="4" w:space="0" w:color="auto"/>
              <w:bottom w:val="single" w:sz="4" w:space="0" w:color="auto"/>
              <w:right w:val="single" w:sz="4" w:space="0" w:color="auto"/>
            </w:tcBorders>
            <w:tcPrChange w:id="11308" w:author="MCC" w:date="2023-06-14T09:23:00Z">
              <w:tcPr>
                <w:tcW w:w="1275" w:type="dxa"/>
                <w:tcBorders>
                  <w:top w:val="single" w:sz="4" w:space="0" w:color="auto"/>
                  <w:left w:val="single" w:sz="4" w:space="0" w:color="auto"/>
                  <w:bottom w:val="single" w:sz="4" w:space="0" w:color="auto"/>
                  <w:right w:val="single" w:sz="4" w:space="0" w:color="auto"/>
                </w:tcBorders>
              </w:tcPr>
            </w:tcPrChange>
          </w:tcPr>
          <w:p w14:paraId="3AB1B4A4" w14:textId="77777777" w:rsidR="00863B4A" w:rsidRPr="00356814" w:rsidRDefault="00863B4A" w:rsidP="001501A3">
            <w:pPr>
              <w:pStyle w:val="TAC"/>
              <w:keepNext w:val="0"/>
              <w:keepLines w:val="0"/>
              <w:widowControl w:val="0"/>
              <w:rPr>
                <w:lang w:eastAsia="zh-CN"/>
              </w:rPr>
              <w:pPrChange w:id="11309" w:author="MCC" w:date="2023-06-14T09:06:00Z">
                <w:pPr>
                  <w:pStyle w:val="TAC"/>
                </w:pPr>
              </w:pPrChange>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Change w:id="11310"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4E6BBE9C" w14:textId="77777777" w:rsidR="00863B4A" w:rsidRPr="00356814" w:rsidRDefault="00863B4A" w:rsidP="001501A3">
            <w:pPr>
              <w:pStyle w:val="TAC"/>
              <w:keepNext w:val="0"/>
              <w:keepLines w:val="0"/>
              <w:widowControl w:val="0"/>
              <w:rPr>
                <w:lang w:eastAsia="zh-CN"/>
              </w:rPr>
              <w:pPrChange w:id="11311" w:author="MCC" w:date="2023-06-14T09:06:00Z">
                <w:pPr>
                  <w:pStyle w:val="TAC"/>
                </w:pPr>
              </w:pPrChange>
            </w:pPr>
            <w:r w:rsidRPr="00356814">
              <w:rPr>
                <w:lang w:eastAsia="zh-CN"/>
              </w:rPr>
              <w:t>ignore</w:t>
            </w:r>
          </w:p>
        </w:tc>
      </w:tr>
      <w:tr w:rsidR="002A6E50" w:rsidRPr="00356814" w14:paraId="3ABEF2CC" w14:textId="77777777" w:rsidTr="001501A3">
        <w:tc>
          <w:tcPr>
            <w:tcW w:w="2209" w:type="dxa"/>
            <w:tcBorders>
              <w:top w:val="single" w:sz="4" w:space="0" w:color="auto"/>
              <w:left w:val="single" w:sz="4" w:space="0" w:color="auto"/>
              <w:bottom w:val="single" w:sz="4" w:space="0" w:color="auto"/>
              <w:right w:val="single" w:sz="4" w:space="0" w:color="auto"/>
            </w:tcBorders>
            <w:tcPrChange w:id="11312" w:author="MCC" w:date="2023-06-14T09:23:00Z">
              <w:tcPr>
                <w:tcW w:w="2209" w:type="dxa"/>
                <w:tcBorders>
                  <w:top w:val="single" w:sz="4" w:space="0" w:color="auto"/>
                  <w:left w:val="single" w:sz="4" w:space="0" w:color="auto"/>
                  <w:bottom w:val="single" w:sz="4" w:space="0" w:color="auto"/>
                  <w:right w:val="single" w:sz="4" w:space="0" w:color="auto"/>
                </w:tcBorders>
              </w:tcPr>
            </w:tcPrChange>
          </w:tcPr>
          <w:p w14:paraId="38E32654" w14:textId="77777777" w:rsidR="002A6E50" w:rsidRPr="00356814" w:rsidRDefault="002A6E50" w:rsidP="001501A3">
            <w:pPr>
              <w:pStyle w:val="TAL"/>
              <w:keepNext w:val="0"/>
              <w:keepLines w:val="0"/>
              <w:widowControl w:val="0"/>
              <w:rPr>
                <w:lang w:eastAsia="zh-CN"/>
              </w:rPr>
              <w:pPrChange w:id="11313" w:author="MCC" w:date="2023-06-14T09:06:00Z">
                <w:pPr>
                  <w:pStyle w:val="TAL"/>
                </w:pPr>
              </w:pPrChange>
            </w:pPr>
            <w:r w:rsidRPr="00356814">
              <w:rPr>
                <w:lang w:eastAsia="zh-CN"/>
              </w:rPr>
              <w:t>Ph-InfoMCG</w:t>
            </w:r>
          </w:p>
        </w:tc>
        <w:tc>
          <w:tcPr>
            <w:tcW w:w="768" w:type="dxa"/>
            <w:tcBorders>
              <w:top w:val="single" w:sz="4" w:space="0" w:color="auto"/>
              <w:left w:val="single" w:sz="4" w:space="0" w:color="auto"/>
              <w:bottom w:val="single" w:sz="4" w:space="0" w:color="auto"/>
              <w:right w:val="single" w:sz="4" w:space="0" w:color="auto"/>
            </w:tcBorders>
            <w:tcPrChange w:id="11314" w:author="MCC" w:date="2023-06-14T09:23:00Z">
              <w:tcPr>
                <w:tcW w:w="992" w:type="dxa"/>
                <w:tcBorders>
                  <w:top w:val="single" w:sz="4" w:space="0" w:color="auto"/>
                  <w:left w:val="single" w:sz="4" w:space="0" w:color="auto"/>
                  <w:bottom w:val="single" w:sz="4" w:space="0" w:color="auto"/>
                  <w:right w:val="single" w:sz="4" w:space="0" w:color="auto"/>
                </w:tcBorders>
              </w:tcPr>
            </w:tcPrChange>
          </w:tcPr>
          <w:p w14:paraId="7D4247CB" w14:textId="77777777" w:rsidR="002A6E50" w:rsidRPr="00356814" w:rsidRDefault="002A6E50" w:rsidP="001501A3">
            <w:pPr>
              <w:pStyle w:val="TAL"/>
              <w:keepNext w:val="0"/>
              <w:keepLines w:val="0"/>
              <w:widowControl w:val="0"/>
              <w:rPr>
                <w:lang w:eastAsia="zh-CN"/>
              </w:rPr>
              <w:pPrChange w:id="11315" w:author="MCC" w:date="2023-06-14T09:06:00Z">
                <w:pPr>
                  <w:pStyle w:val="TAL"/>
                </w:pPr>
              </w:pPrChange>
            </w:pPr>
            <w:r w:rsidRPr="00356814">
              <w:rPr>
                <w:lang w:eastAsia="zh-CN"/>
              </w:rPr>
              <w:t>O</w:t>
            </w:r>
          </w:p>
        </w:tc>
        <w:tc>
          <w:tcPr>
            <w:tcW w:w="851" w:type="dxa"/>
            <w:tcBorders>
              <w:top w:val="single" w:sz="4" w:space="0" w:color="auto"/>
              <w:left w:val="single" w:sz="4" w:space="0" w:color="auto"/>
              <w:bottom w:val="single" w:sz="4" w:space="0" w:color="auto"/>
              <w:right w:val="single" w:sz="4" w:space="0" w:color="auto"/>
            </w:tcBorders>
            <w:tcPrChange w:id="11316" w:author="MCC" w:date="2023-06-14T09:23:00Z">
              <w:tcPr>
                <w:tcW w:w="851" w:type="dxa"/>
                <w:tcBorders>
                  <w:top w:val="single" w:sz="4" w:space="0" w:color="auto"/>
                  <w:left w:val="single" w:sz="4" w:space="0" w:color="auto"/>
                  <w:bottom w:val="single" w:sz="4" w:space="0" w:color="auto"/>
                  <w:right w:val="single" w:sz="4" w:space="0" w:color="auto"/>
                </w:tcBorders>
              </w:tcPr>
            </w:tcPrChange>
          </w:tcPr>
          <w:p w14:paraId="72C92A6F" w14:textId="77777777" w:rsidR="002A6E50" w:rsidRPr="00356814" w:rsidRDefault="002A6E50" w:rsidP="001501A3">
            <w:pPr>
              <w:pStyle w:val="TAL"/>
              <w:keepNext w:val="0"/>
              <w:keepLines w:val="0"/>
              <w:widowControl w:val="0"/>
              <w:rPr>
                <w:rFonts w:cs="Arial"/>
                <w:szCs w:val="18"/>
                <w:lang w:eastAsia="ja-JP"/>
              </w:rPr>
              <w:pPrChange w:id="11317" w:author="MCC" w:date="2023-06-14T09:06:00Z">
                <w:pPr>
                  <w:pStyle w:val="TAL"/>
                </w:pPr>
              </w:pPrChange>
            </w:pPr>
          </w:p>
        </w:tc>
        <w:tc>
          <w:tcPr>
            <w:tcW w:w="1275" w:type="dxa"/>
            <w:tcBorders>
              <w:top w:val="single" w:sz="4" w:space="0" w:color="auto"/>
              <w:left w:val="single" w:sz="4" w:space="0" w:color="auto"/>
              <w:bottom w:val="single" w:sz="4" w:space="0" w:color="auto"/>
              <w:right w:val="single" w:sz="4" w:space="0" w:color="auto"/>
            </w:tcBorders>
            <w:tcPrChange w:id="11318" w:author="MCC" w:date="2023-06-14T09:23:00Z">
              <w:tcPr>
                <w:tcW w:w="1275" w:type="dxa"/>
                <w:tcBorders>
                  <w:top w:val="single" w:sz="4" w:space="0" w:color="auto"/>
                  <w:left w:val="single" w:sz="4" w:space="0" w:color="auto"/>
                  <w:bottom w:val="single" w:sz="4" w:space="0" w:color="auto"/>
                  <w:right w:val="single" w:sz="4" w:space="0" w:color="auto"/>
                </w:tcBorders>
              </w:tcPr>
            </w:tcPrChange>
          </w:tcPr>
          <w:p w14:paraId="2A6DCF8C" w14:textId="77777777" w:rsidR="002A6E50" w:rsidRPr="00356814" w:rsidRDefault="002A6E50" w:rsidP="001501A3">
            <w:pPr>
              <w:pStyle w:val="TAC"/>
              <w:keepNext w:val="0"/>
              <w:keepLines w:val="0"/>
              <w:widowControl w:val="0"/>
              <w:rPr>
                <w:rFonts w:eastAsia="Yu Mincho"/>
                <w:lang w:eastAsia="ja-JP"/>
              </w:rPr>
              <w:pPrChange w:id="11319" w:author="MCC" w:date="2023-06-14T09:06:00Z">
                <w:pPr>
                  <w:pStyle w:val="TAC"/>
                </w:pPr>
              </w:pPrChange>
            </w:pPr>
            <w:r w:rsidRPr="00356814">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Change w:id="11320" w:author="MCC" w:date="2023-06-14T09:23:00Z">
              <w:tcPr>
                <w:tcW w:w="2694" w:type="dxa"/>
                <w:tcBorders>
                  <w:top w:val="single" w:sz="4" w:space="0" w:color="auto"/>
                  <w:left w:val="single" w:sz="4" w:space="0" w:color="auto"/>
                  <w:bottom w:val="single" w:sz="4" w:space="0" w:color="auto"/>
                  <w:right w:val="single" w:sz="4" w:space="0" w:color="auto"/>
                </w:tcBorders>
              </w:tcPr>
            </w:tcPrChange>
          </w:tcPr>
          <w:p w14:paraId="51C00500" w14:textId="77777777" w:rsidR="002A6E50" w:rsidRPr="00356814" w:rsidRDefault="002A6E50" w:rsidP="001501A3">
            <w:pPr>
              <w:pStyle w:val="TAL"/>
              <w:keepNext w:val="0"/>
              <w:keepLines w:val="0"/>
              <w:widowControl w:val="0"/>
              <w:pPrChange w:id="11321" w:author="MCC" w:date="2023-06-14T09:06:00Z">
                <w:pPr>
                  <w:pStyle w:val="TAL"/>
                </w:pPr>
              </w:pPrChange>
            </w:pPr>
            <w:r w:rsidRPr="00356814">
              <w:t>PH-TypeList</w:t>
            </w:r>
            <w:r w:rsidRPr="00356814">
              <w:rPr>
                <w:lang w:eastAsia="zh-CN"/>
              </w:rPr>
              <w:t>M</w:t>
            </w:r>
            <w:r w:rsidRPr="00356814">
              <w:t>CG, as defined in TS 38.331[8].</w:t>
            </w:r>
            <w:r w:rsidRPr="00356814">
              <w:rPr>
                <w:lang w:eastAsia="zh-CN"/>
              </w:rPr>
              <w:t xml:space="preserve"> </w:t>
            </w:r>
            <w:r w:rsidRPr="00356814">
              <w:t xml:space="preserve">For MR-DC, this IE should be included so that gNB-CU is informed of the Power Headroom type for each serving cell in </w:t>
            </w:r>
            <w:r w:rsidRPr="00356814">
              <w:rPr>
                <w:lang w:eastAsia="zh-CN"/>
              </w:rPr>
              <w:t>M</w:t>
            </w:r>
            <w:r w:rsidRPr="00356814">
              <w:rPr>
                <w:rFonts w:hint="eastAsia"/>
                <w:lang w:eastAsia="zh-CN"/>
              </w:rPr>
              <w:t>CG</w:t>
            </w:r>
            <w:r w:rsidRPr="00356814">
              <w:t>.</w:t>
            </w:r>
          </w:p>
        </w:tc>
        <w:tc>
          <w:tcPr>
            <w:tcW w:w="768" w:type="dxa"/>
            <w:tcBorders>
              <w:top w:val="single" w:sz="4" w:space="0" w:color="auto"/>
              <w:left w:val="single" w:sz="4" w:space="0" w:color="auto"/>
              <w:bottom w:val="single" w:sz="4" w:space="0" w:color="auto"/>
              <w:right w:val="single" w:sz="4" w:space="0" w:color="auto"/>
            </w:tcBorders>
            <w:tcPrChange w:id="11322" w:author="MCC" w:date="2023-06-14T09:23:00Z">
              <w:tcPr>
                <w:tcW w:w="1275" w:type="dxa"/>
                <w:tcBorders>
                  <w:top w:val="single" w:sz="4" w:space="0" w:color="auto"/>
                  <w:left w:val="single" w:sz="4" w:space="0" w:color="auto"/>
                  <w:bottom w:val="single" w:sz="4" w:space="0" w:color="auto"/>
                  <w:right w:val="single" w:sz="4" w:space="0" w:color="auto"/>
                </w:tcBorders>
              </w:tcPr>
            </w:tcPrChange>
          </w:tcPr>
          <w:p w14:paraId="4E8CB45B" w14:textId="77777777" w:rsidR="002A6E50" w:rsidRPr="00356814" w:rsidRDefault="002A6E50" w:rsidP="001501A3">
            <w:pPr>
              <w:pStyle w:val="TAC"/>
              <w:keepNext w:val="0"/>
              <w:keepLines w:val="0"/>
              <w:widowControl w:val="0"/>
              <w:rPr>
                <w:lang w:eastAsia="zh-CN"/>
              </w:rPr>
              <w:pPrChange w:id="11323" w:author="MCC" w:date="2023-06-14T09:06:00Z">
                <w:pPr>
                  <w:pStyle w:val="TAC"/>
                </w:pPr>
              </w:pPrChange>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Change w:id="11324"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06EFDB5B" w14:textId="77777777" w:rsidR="002A6E50" w:rsidRPr="00356814" w:rsidRDefault="002A6E50" w:rsidP="001501A3">
            <w:pPr>
              <w:pStyle w:val="TAC"/>
              <w:keepNext w:val="0"/>
              <w:keepLines w:val="0"/>
              <w:widowControl w:val="0"/>
              <w:rPr>
                <w:lang w:eastAsia="zh-CN"/>
              </w:rPr>
              <w:pPrChange w:id="11325" w:author="MCC" w:date="2023-06-14T09:06:00Z">
                <w:pPr>
                  <w:pStyle w:val="TAC"/>
                </w:pPr>
              </w:pPrChange>
            </w:pPr>
            <w:r w:rsidRPr="00356814">
              <w:rPr>
                <w:lang w:eastAsia="zh-CN"/>
              </w:rPr>
              <w:t>ignore</w:t>
            </w:r>
          </w:p>
        </w:tc>
      </w:tr>
      <w:tr w:rsidR="009A6DCE" w:rsidRPr="00356814" w14:paraId="6C11963B" w14:textId="77777777" w:rsidTr="001501A3">
        <w:tc>
          <w:tcPr>
            <w:tcW w:w="2209" w:type="dxa"/>
            <w:tcBorders>
              <w:top w:val="single" w:sz="4" w:space="0" w:color="auto"/>
              <w:left w:val="single" w:sz="4" w:space="0" w:color="auto"/>
              <w:bottom w:val="single" w:sz="4" w:space="0" w:color="auto"/>
              <w:right w:val="single" w:sz="4" w:space="0" w:color="auto"/>
            </w:tcBorders>
            <w:tcPrChange w:id="11326" w:author="MCC" w:date="2023-06-14T09:23:00Z">
              <w:tcPr>
                <w:tcW w:w="2209" w:type="dxa"/>
                <w:tcBorders>
                  <w:top w:val="single" w:sz="4" w:space="0" w:color="auto"/>
                  <w:left w:val="single" w:sz="4" w:space="0" w:color="auto"/>
                  <w:bottom w:val="single" w:sz="4" w:space="0" w:color="auto"/>
                  <w:right w:val="single" w:sz="4" w:space="0" w:color="auto"/>
                </w:tcBorders>
              </w:tcPr>
            </w:tcPrChange>
          </w:tcPr>
          <w:p w14:paraId="4A75538D" w14:textId="77777777" w:rsidR="009A6DCE" w:rsidRPr="00356814" w:rsidRDefault="009A6DCE" w:rsidP="001501A3">
            <w:pPr>
              <w:widowControl w:val="0"/>
              <w:spacing w:after="0"/>
              <w:rPr>
                <w:rFonts w:ascii="Arial" w:hAnsi="Arial"/>
                <w:sz w:val="18"/>
                <w:lang w:eastAsia="zh-CN"/>
              </w:rPr>
              <w:pPrChange w:id="11327" w:author="MCC" w:date="2023-06-14T09:06:00Z">
                <w:pPr>
                  <w:keepNext/>
                  <w:keepLines/>
                  <w:spacing w:after="0"/>
                </w:pPr>
              </w:pPrChange>
            </w:pPr>
            <w:r w:rsidRPr="00356814">
              <w:rPr>
                <w:rFonts w:ascii="Arial" w:hAnsi="Arial"/>
                <w:sz w:val="18"/>
                <w:lang w:eastAsia="zh-CN"/>
              </w:rPr>
              <w:t>MeasGapSharingConfig</w:t>
            </w:r>
          </w:p>
        </w:tc>
        <w:tc>
          <w:tcPr>
            <w:tcW w:w="768" w:type="dxa"/>
            <w:tcBorders>
              <w:top w:val="single" w:sz="4" w:space="0" w:color="auto"/>
              <w:left w:val="single" w:sz="4" w:space="0" w:color="auto"/>
              <w:bottom w:val="single" w:sz="4" w:space="0" w:color="auto"/>
              <w:right w:val="single" w:sz="4" w:space="0" w:color="auto"/>
            </w:tcBorders>
            <w:tcPrChange w:id="11328" w:author="MCC" w:date="2023-06-14T09:23:00Z">
              <w:tcPr>
                <w:tcW w:w="992" w:type="dxa"/>
                <w:tcBorders>
                  <w:top w:val="single" w:sz="4" w:space="0" w:color="auto"/>
                  <w:left w:val="single" w:sz="4" w:space="0" w:color="auto"/>
                  <w:bottom w:val="single" w:sz="4" w:space="0" w:color="auto"/>
                  <w:right w:val="single" w:sz="4" w:space="0" w:color="auto"/>
                </w:tcBorders>
              </w:tcPr>
            </w:tcPrChange>
          </w:tcPr>
          <w:p w14:paraId="12132117" w14:textId="77777777" w:rsidR="009A6DCE" w:rsidRPr="00356814" w:rsidRDefault="009A6DCE" w:rsidP="001501A3">
            <w:pPr>
              <w:widowControl w:val="0"/>
              <w:spacing w:after="0"/>
              <w:rPr>
                <w:rFonts w:ascii="Arial" w:hAnsi="Arial"/>
                <w:sz w:val="18"/>
                <w:lang w:eastAsia="zh-CN"/>
              </w:rPr>
              <w:pPrChange w:id="11329" w:author="MCC" w:date="2023-06-14T09:06:00Z">
                <w:pPr>
                  <w:keepNext/>
                  <w:keepLines/>
                  <w:spacing w:after="0"/>
                </w:pPr>
              </w:pPrChange>
            </w:pPr>
            <w:r w:rsidRPr="00356814">
              <w:rPr>
                <w:rFonts w:ascii="Arial" w:hAnsi="Arial"/>
                <w:sz w:val="18"/>
                <w:lang w:eastAsia="zh-CN"/>
              </w:rPr>
              <w:t>O</w:t>
            </w:r>
          </w:p>
        </w:tc>
        <w:tc>
          <w:tcPr>
            <w:tcW w:w="851" w:type="dxa"/>
            <w:tcBorders>
              <w:top w:val="single" w:sz="4" w:space="0" w:color="auto"/>
              <w:left w:val="single" w:sz="4" w:space="0" w:color="auto"/>
              <w:bottom w:val="single" w:sz="4" w:space="0" w:color="auto"/>
              <w:right w:val="single" w:sz="4" w:space="0" w:color="auto"/>
            </w:tcBorders>
            <w:tcPrChange w:id="11330" w:author="MCC" w:date="2023-06-14T09:23:00Z">
              <w:tcPr>
                <w:tcW w:w="851" w:type="dxa"/>
                <w:tcBorders>
                  <w:top w:val="single" w:sz="4" w:space="0" w:color="auto"/>
                  <w:left w:val="single" w:sz="4" w:space="0" w:color="auto"/>
                  <w:bottom w:val="single" w:sz="4" w:space="0" w:color="auto"/>
                  <w:right w:val="single" w:sz="4" w:space="0" w:color="auto"/>
                </w:tcBorders>
              </w:tcPr>
            </w:tcPrChange>
          </w:tcPr>
          <w:p w14:paraId="02E9332B" w14:textId="77777777" w:rsidR="009A6DCE" w:rsidRPr="00356814" w:rsidRDefault="009A6DCE" w:rsidP="001501A3">
            <w:pPr>
              <w:widowControl w:val="0"/>
              <w:spacing w:after="0"/>
              <w:rPr>
                <w:rFonts w:ascii="Arial" w:hAnsi="Arial" w:cs="Arial"/>
                <w:sz w:val="18"/>
                <w:szCs w:val="18"/>
                <w:lang w:eastAsia="ja-JP"/>
              </w:rPr>
              <w:pPrChange w:id="11331" w:author="MCC" w:date="2023-06-14T09:06:00Z">
                <w:pPr>
                  <w:keepNext/>
                  <w:keepLines/>
                  <w:spacing w:after="0"/>
                </w:pPr>
              </w:pPrChange>
            </w:pPr>
          </w:p>
        </w:tc>
        <w:tc>
          <w:tcPr>
            <w:tcW w:w="1275" w:type="dxa"/>
            <w:tcBorders>
              <w:top w:val="single" w:sz="4" w:space="0" w:color="auto"/>
              <w:left w:val="single" w:sz="4" w:space="0" w:color="auto"/>
              <w:bottom w:val="single" w:sz="4" w:space="0" w:color="auto"/>
              <w:right w:val="single" w:sz="4" w:space="0" w:color="auto"/>
            </w:tcBorders>
            <w:tcPrChange w:id="11332" w:author="MCC" w:date="2023-06-14T09:23:00Z">
              <w:tcPr>
                <w:tcW w:w="1275" w:type="dxa"/>
                <w:tcBorders>
                  <w:top w:val="single" w:sz="4" w:space="0" w:color="auto"/>
                  <w:left w:val="single" w:sz="4" w:space="0" w:color="auto"/>
                  <w:bottom w:val="single" w:sz="4" w:space="0" w:color="auto"/>
                  <w:right w:val="single" w:sz="4" w:space="0" w:color="auto"/>
                </w:tcBorders>
              </w:tcPr>
            </w:tcPrChange>
          </w:tcPr>
          <w:p w14:paraId="475CBADC" w14:textId="77777777" w:rsidR="009A6DCE" w:rsidRPr="00356814" w:rsidRDefault="009A6DCE" w:rsidP="001501A3">
            <w:pPr>
              <w:widowControl w:val="0"/>
              <w:spacing w:after="0"/>
              <w:jc w:val="center"/>
              <w:rPr>
                <w:rFonts w:ascii="Arial" w:eastAsia="Yu Mincho" w:hAnsi="Arial"/>
                <w:sz w:val="18"/>
                <w:lang w:eastAsia="ja-JP"/>
              </w:rPr>
              <w:pPrChange w:id="11333" w:author="MCC" w:date="2023-06-14T09:06:00Z">
                <w:pPr>
                  <w:keepNext/>
                  <w:keepLines/>
                  <w:spacing w:after="0"/>
                  <w:jc w:val="center"/>
                </w:pPr>
              </w:pPrChange>
            </w:pPr>
            <w:r w:rsidRPr="00356814">
              <w:rPr>
                <w:rFonts w:ascii="Arial" w:eastAsia="Yu Mincho" w:hAnsi="Arial"/>
                <w:sz w:val="18"/>
                <w:lang w:eastAsia="ja-JP"/>
              </w:rPr>
              <w:t>OCTET STRING</w:t>
            </w:r>
          </w:p>
        </w:tc>
        <w:tc>
          <w:tcPr>
            <w:tcW w:w="2694" w:type="dxa"/>
            <w:tcBorders>
              <w:top w:val="single" w:sz="4" w:space="0" w:color="auto"/>
              <w:left w:val="single" w:sz="4" w:space="0" w:color="auto"/>
              <w:bottom w:val="single" w:sz="4" w:space="0" w:color="auto"/>
              <w:right w:val="single" w:sz="4" w:space="0" w:color="auto"/>
            </w:tcBorders>
            <w:tcPrChange w:id="11334" w:author="MCC" w:date="2023-06-14T09:23:00Z">
              <w:tcPr>
                <w:tcW w:w="2694" w:type="dxa"/>
                <w:tcBorders>
                  <w:top w:val="single" w:sz="4" w:space="0" w:color="auto"/>
                  <w:left w:val="single" w:sz="4" w:space="0" w:color="auto"/>
                  <w:bottom w:val="single" w:sz="4" w:space="0" w:color="auto"/>
                  <w:right w:val="single" w:sz="4" w:space="0" w:color="auto"/>
                </w:tcBorders>
              </w:tcPr>
            </w:tcPrChange>
          </w:tcPr>
          <w:p w14:paraId="4B795347" w14:textId="77777777" w:rsidR="009A6DCE" w:rsidRPr="00356814" w:rsidRDefault="009A6DCE" w:rsidP="001501A3">
            <w:pPr>
              <w:widowControl w:val="0"/>
              <w:spacing w:after="0"/>
              <w:rPr>
                <w:rFonts w:ascii="Arial" w:hAnsi="Arial"/>
                <w:sz w:val="18"/>
              </w:rPr>
              <w:pPrChange w:id="11335" w:author="MCC" w:date="2023-06-14T09:06:00Z">
                <w:pPr>
                  <w:keepNext/>
                  <w:keepLines/>
                  <w:spacing w:after="0"/>
                </w:pPr>
              </w:pPrChange>
            </w:pPr>
            <w:r w:rsidRPr="00356814">
              <w:rPr>
                <w:rFonts w:ascii="Arial" w:eastAsia="Malgun Gothic" w:hAnsi="Arial"/>
                <w:sz w:val="18"/>
              </w:rPr>
              <w:t>MeasGapSharingConfig as defined in TS 38.331 [8].</w:t>
            </w:r>
          </w:p>
        </w:tc>
        <w:tc>
          <w:tcPr>
            <w:tcW w:w="768" w:type="dxa"/>
            <w:tcBorders>
              <w:top w:val="single" w:sz="4" w:space="0" w:color="auto"/>
              <w:left w:val="single" w:sz="4" w:space="0" w:color="auto"/>
              <w:bottom w:val="single" w:sz="4" w:space="0" w:color="auto"/>
              <w:right w:val="single" w:sz="4" w:space="0" w:color="auto"/>
            </w:tcBorders>
            <w:tcPrChange w:id="11336" w:author="MCC" w:date="2023-06-14T09:23:00Z">
              <w:tcPr>
                <w:tcW w:w="1275" w:type="dxa"/>
                <w:tcBorders>
                  <w:top w:val="single" w:sz="4" w:space="0" w:color="auto"/>
                  <w:left w:val="single" w:sz="4" w:space="0" w:color="auto"/>
                  <w:bottom w:val="single" w:sz="4" w:space="0" w:color="auto"/>
                  <w:right w:val="single" w:sz="4" w:space="0" w:color="auto"/>
                </w:tcBorders>
              </w:tcPr>
            </w:tcPrChange>
          </w:tcPr>
          <w:p w14:paraId="087CB4F8" w14:textId="77777777" w:rsidR="009A6DCE" w:rsidRPr="00356814" w:rsidRDefault="009A6DCE" w:rsidP="001501A3">
            <w:pPr>
              <w:widowControl w:val="0"/>
              <w:spacing w:after="0"/>
              <w:jc w:val="center"/>
              <w:rPr>
                <w:rFonts w:ascii="Arial" w:hAnsi="Arial"/>
                <w:sz w:val="18"/>
                <w:lang w:eastAsia="zh-CN"/>
              </w:rPr>
              <w:pPrChange w:id="11337" w:author="MCC" w:date="2023-06-14T09:06:00Z">
                <w:pPr>
                  <w:keepNext/>
                  <w:keepLines/>
                  <w:spacing w:after="0"/>
                  <w:jc w:val="center"/>
                </w:pPr>
              </w:pPrChange>
            </w:pPr>
            <w:r w:rsidRPr="00356814">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Change w:id="11338" w:author="MCC" w:date="2023-06-14T09:23:00Z">
              <w:tcPr>
                <w:tcW w:w="1134" w:type="dxa"/>
                <w:tcBorders>
                  <w:top w:val="single" w:sz="4" w:space="0" w:color="auto"/>
                  <w:left w:val="single" w:sz="4" w:space="0" w:color="auto"/>
                  <w:bottom w:val="single" w:sz="4" w:space="0" w:color="auto"/>
                  <w:right w:val="single" w:sz="4" w:space="0" w:color="auto"/>
                </w:tcBorders>
              </w:tcPr>
            </w:tcPrChange>
          </w:tcPr>
          <w:p w14:paraId="33375055" w14:textId="77777777" w:rsidR="009A6DCE" w:rsidRPr="00356814" w:rsidRDefault="009A6DCE" w:rsidP="001501A3">
            <w:pPr>
              <w:widowControl w:val="0"/>
              <w:spacing w:after="0"/>
              <w:jc w:val="center"/>
              <w:rPr>
                <w:rFonts w:ascii="Arial" w:hAnsi="Arial"/>
                <w:sz w:val="18"/>
                <w:lang w:eastAsia="zh-CN"/>
              </w:rPr>
              <w:pPrChange w:id="11339" w:author="MCC" w:date="2023-06-14T09:06:00Z">
                <w:pPr>
                  <w:keepNext/>
                  <w:keepLines/>
                  <w:spacing w:after="0"/>
                  <w:jc w:val="center"/>
                </w:pPr>
              </w:pPrChange>
            </w:pPr>
            <w:r w:rsidRPr="00356814">
              <w:rPr>
                <w:rFonts w:ascii="Arial" w:hAnsi="Arial"/>
                <w:sz w:val="18"/>
                <w:lang w:eastAsia="zh-CN"/>
              </w:rPr>
              <w:t>ignore</w:t>
            </w:r>
          </w:p>
        </w:tc>
      </w:tr>
    </w:tbl>
    <w:p w14:paraId="79BD4EF7" w14:textId="77777777" w:rsidR="00F970C9" w:rsidRPr="00356814" w:rsidRDefault="00F970C9" w:rsidP="001501A3">
      <w:pPr>
        <w:widowControl w:val="0"/>
        <w:pPrChange w:id="11340" w:author="MCC" w:date="2023-06-14T09:06:00Z">
          <w:pPr/>
        </w:pPrChange>
      </w:pPr>
    </w:p>
    <w:p w14:paraId="6E8B4B8B" w14:textId="77777777" w:rsidR="00F970C9" w:rsidRPr="00356814" w:rsidRDefault="00F970C9" w:rsidP="001501A3">
      <w:pPr>
        <w:pStyle w:val="Heading4"/>
        <w:keepNext w:val="0"/>
        <w:keepLines w:val="0"/>
        <w:widowControl w:val="0"/>
        <w:rPr>
          <w:rFonts w:eastAsia="MS Mincho"/>
          <w:lang w:eastAsia="en-US"/>
        </w:rPr>
        <w:pPrChange w:id="11341" w:author="MCC" w:date="2023-06-14T09:06:00Z">
          <w:pPr>
            <w:pStyle w:val="Heading4"/>
          </w:pPr>
        </w:pPrChange>
      </w:pPr>
      <w:bookmarkStart w:id="11342" w:name="_Toc20955931"/>
      <w:bookmarkStart w:id="11343" w:name="_Toc29404270"/>
      <w:bookmarkStart w:id="11344" w:name="_Toc36556666"/>
      <w:bookmarkStart w:id="11345" w:name="_Toc45832810"/>
      <w:bookmarkStart w:id="11346" w:name="_Toc51763443"/>
      <w:bookmarkStart w:id="11347" w:name="_Toc64448384"/>
      <w:bookmarkStart w:id="11348" w:name="_Toc74153430"/>
      <w:bookmarkStart w:id="11349" w:name="_Toc88657481"/>
      <w:r w:rsidRPr="00356814">
        <w:rPr>
          <w:rFonts w:eastAsia="MS Mincho"/>
          <w:lang w:eastAsia="en-US"/>
        </w:rPr>
        <w:t>9.3.1.27</w:t>
      </w:r>
      <w:r w:rsidRPr="00356814">
        <w:rPr>
          <w:rFonts w:eastAsia="MS Mincho"/>
          <w:lang w:eastAsia="en-US"/>
        </w:rPr>
        <w:tab/>
      </w:r>
      <w:r w:rsidRPr="00356814">
        <w:rPr>
          <w:rFonts w:eastAsia="MS Mincho"/>
          <w:bCs/>
          <w:lang w:eastAsia="en-US"/>
        </w:rPr>
        <w:t>RLC Mode</w:t>
      </w:r>
      <w:bookmarkEnd w:id="11342"/>
      <w:bookmarkEnd w:id="11343"/>
      <w:bookmarkEnd w:id="11344"/>
      <w:bookmarkEnd w:id="11345"/>
      <w:bookmarkEnd w:id="11346"/>
      <w:bookmarkEnd w:id="11347"/>
      <w:bookmarkEnd w:id="11348"/>
      <w:bookmarkEnd w:id="11349"/>
    </w:p>
    <w:p w14:paraId="70DE1066" w14:textId="77777777" w:rsidR="00F970C9" w:rsidRPr="00356814" w:rsidRDefault="00F970C9" w:rsidP="001501A3">
      <w:pPr>
        <w:widowControl w:val="0"/>
        <w:rPr>
          <w:rFonts w:eastAsia="MS Mincho"/>
          <w:lang w:eastAsia="en-US"/>
        </w:rPr>
        <w:pPrChange w:id="11350" w:author="MCC" w:date="2023-06-14T09:06:00Z">
          <w:pPr/>
        </w:pPrChange>
      </w:pPr>
      <w:r w:rsidRPr="00356814">
        <w:rPr>
          <w:rFonts w:eastAsia="MS Mincho"/>
          <w:lang w:eastAsia="en-US"/>
        </w:rPr>
        <w:t xml:space="preserve">The </w:t>
      </w:r>
      <w:r w:rsidRPr="00356814">
        <w:rPr>
          <w:rFonts w:eastAsia="MS Mincho"/>
          <w:i/>
          <w:lang w:eastAsia="en-US"/>
        </w:rPr>
        <w:t xml:space="preserve">RLC Mode </w:t>
      </w:r>
      <w:r w:rsidRPr="00356814">
        <w:rPr>
          <w:rFonts w:eastAsia="MS Mincho"/>
          <w:lang w:eastAsia="en-US"/>
        </w:rPr>
        <w:t>IE indicates the RLC Mode used for a 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8"/>
        <w:gridCol w:w="1100"/>
        <w:gridCol w:w="1100"/>
        <w:gridCol w:w="1900"/>
        <w:gridCol w:w="2700"/>
      </w:tblGrid>
      <w:tr w:rsidR="00F970C9" w:rsidRPr="00356814" w14:paraId="28F97835" w14:textId="77777777" w:rsidTr="00963528">
        <w:tc>
          <w:tcPr>
            <w:tcW w:w="2708" w:type="dxa"/>
            <w:tcBorders>
              <w:top w:val="single" w:sz="4" w:space="0" w:color="auto"/>
              <w:left w:val="single" w:sz="4" w:space="0" w:color="auto"/>
              <w:bottom w:val="single" w:sz="4" w:space="0" w:color="auto"/>
              <w:right w:val="single" w:sz="4" w:space="0" w:color="auto"/>
            </w:tcBorders>
            <w:hideMark/>
          </w:tcPr>
          <w:p w14:paraId="12281178" w14:textId="77777777" w:rsidR="00F970C9" w:rsidRPr="00356814" w:rsidRDefault="00F970C9" w:rsidP="001501A3">
            <w:pPr>
              <w:pStyle w:val="TAH"/>
              <w:keepNext w:val="0"/>
              <w:keepLines w:val="0"/>
              <w:widowControl w:val="0"/>
              <w:rPr>
                <w:rFonts w:eastAsia="MS Mincho"/>
              </w:rPr>
              <w:pPrChange w:id="11351" w:author="MCC" w:date="2023-06-14T09:06:00Z">
                <w:pPr>
                  <w:pStyle w:val="TAH"/>
                </w:pPr>
              </w:pPrChange>
            </w:pPr>
            <w:r w:rsidRPr="00356814">
              <w:rPr>
                <w:rFonts w:eastAsia="MS Mincho"/>
              </w:rPr>
              <w:t>IE/Group Name</w:t>
            </w:r>
          </w:p>
        </w:tc>
        <w:tc>
          <w:tcPr>
            <w:tcW w:w="1100" w:type="dxa"/>
            <w:tcBorders>
              <w:top w:val="single" w:sz="4" w:space="0" w:color="auto"/>
              <w:left w:val="single" w:sz="4" w:space="0" w:color="auto"/>
              <w:bottom w:val="single" w:sz="4" w:space="0" w:color="auto"/>
              <w:right w:val="single" w:sz="4" w:space="0" w:color="auto"/>
            </w:tcBorders>
            <w:hideMark/>
          </w:tcPr>
          <w:p w14:paraId="2632D82D" w14:textId="77777777" w:rsidR="00F970C9" w:rsidRPr="00356814" w:rsidRDefault="00F970C9" w:rsidP="001501A3">
            <w:pPr>
              <w:pStyle w:val="TAH"/>
              <w:keepNext w:val="0"/>
              <w:keepLines w:val="0"/>
              <w:widowControl w:val="0"/>
              <w:rPr>
                <w:rFonts w:eastAsia="MS Mincho"/>
              </w:rPr>
              <w:pPrChange w:id="11352" w:author="MCC" w:date="2023-06-14T09:06:00Z">
                <w:pPr>
                  <w:pStyle w:val="TAH"/>
                </w:pPr>
              </w:pPrChange>
            </w:pPr>
            <w:r w:rsidRPr="00356814">
              <w:rPr>
                <w:rFonts w:eastAsia="MS Mincho"/>
              </w:rPr>
              <w:t>Presence</w:t>
            </w:r>
          </w:p>
        </w:tc>
        <w:tc>
          <w:tcPr>
            <w:tcW w:w="1100" w:type="dxa"/>
            <w:tcBorders>
              <w:top w:val="single" w:sz="4" w:space="0" w:color="auto"/>
              <w:left w:val="single" w:sz="4" w:space="0" w:color="auto"/>
              <w:bottom w:val="single" w:sz="4" w:space="0" w:color="auto"/>
              <w:right w:val="single" w:sz="4" w:space="0" w:color="auto"/>
            </w:tcBorders>
            <w:hideMark/>
          </w:tcPr>
          <w:p w14:paraId="079BF6F1" w14:textId="77777777" w:rsidR="00F970C9" w:rsidRPr="00356814" w:rsidRDefault="00F970C9" w:rsidP="001501A3">
            <w:pPr>
              <w:pStyle w:val="TAH"/>
              <w:keepNext w:val="0"/>
              <w:keepLines w:val="0"/>
              <w:widowControl w:val="0"/>
              <w:rPr>
                <w:rFonts w:eastAsia="MS Mincho"/>
              </w:rPr>
              <w:pPrChange w:id="11353" w:author="MCC" w:date="2023-06-14T09:06:00Z">
                <w:pPr>
                  <w:pStyle w:val="TAH"/>
                </w:pPr>
              </w:pPrChange>
            </w:pPr>
            <w:r w:rsidRPr="00356814">
              <w:rPr>
                <w:rFonts w:eastAsia="MS Mincho"/>
              </w:rPr>
              <w:t>Range</w:t>
            </w:r>
          </w:p>
        </w:tc>
        <w:tc>
          <w:tcPr>
            <w:tcW w:w="1900" w:type="dxa"/>
            <w:tcBorders>
              <w:top w:val="single" w:sz="4" w:space="0" w:color="auto"/>
              <w:left w:val="single" w:sz="4" w:space="0" w:color="auto"/>
              <w:bottom w:val="single" w:sz="4" w:space="0" w:color="auto"/>
              <w:right w:val="single" w:sz="4" w:space="0" w:color="auto"/>
            </w:tcBorders>
            <w:hideMark/>
          </w:tcPr>
          <w:p w14:paraId="055D1EB2" w14:textId="77777777" w:rsidR="00F970C9" w:rsidRPr="00356814" w:rsidRDefault="00F970C9" w:rsidP="001501A3">
            <w:pPr>
              <w:pStyle w:val="TAH"/>
              <w:keepNext w:val="0"/>
              <w:keepLines w:val="0"/>
              <w:widowControl w:val="0"/>
              <w:rPr>
                <w:rFonts w:eastAsia="MS Mincho"/>
              </w:rPr>
              <w:pPrChange w:id="11354" w:author="MCC" w:date="2023-06-14T09:06:00Z">
                <w:pPr>
                  <w:pStyle w:val="TAH"/>
                </w:pPr>
              </w:pPrChange>
            </w:pPr>
            <w:r w:rsidRPr="00356814">
              <w:rPr>
                <w:rFonts w:eastAsia="MS Mincho"/>
              </w:rPr>
              <w:t>IE Type and Reference</w:t>
            </w:r>
          </w:p>
        </w:tc>
        <w:tc>
          <w:tcPr>
            <w:tcW w:w="2700" w:type="dxa"/>
            <w:tcBorders>
              <w:top w:val="single" w:sz="4" w:space="0" w:color="auto"/>
              <w:left w:val="single" w:sz="4" w:space="0" w:color="auto"/>
              <w:bottom w:val="single" w:sz="4" w:space="0" w:color="auto"/>
              <w:right w:val="single" w:sz="4" w:space="0" w:color="auto"/>
            </w:tcBorders>
            <w:hideMark/>
          </w:tcPr>
          <w:p w14:paraId="606F4D68" w14:textId="77777777" w:rsidR="00F970C9" w:rsidRPr="00356814" w:rsidRDefault="00F970C9" w:rsidP="001501A3">
            <w:pPr>
              <w:pStyle w:val="TAH"/>
              <w:keepNext w:val="0"/>
              <w:keepLines w:val="0"/>
              <w:widowControl w:val="0"/>
              <w:rPr>
                <w:rFonts w:eastAsia="MS Mincho"/>
              </w:rPr>
              <w:pPrChange w:id="11355" w:author="MCC" w:date="2023-06-14T09:06:00Z">
                <w:pPr>
                  <w:pStyle w:val="TAH"/>
                </w:pPr>
              </w:pPrChange>
            </w:pPr>
            <w:r w:rsidRPr="00356814">
              <w:rPr>
                <w:rFonts w:eastAsia="MS Mincho"/>
              </w:rPr>
              <w:t>Semantics Description</w:t>
            </w:r>
          </w:p>
        </w:tc>
      </w:tr>
      <w:tr w:rsidR="00F970C9" w:rsidRPr="00356814" w14:paraId="70EB5374" w14:textId="77777777" w:rsidTr="00963528">
        <w:tc>
          <w:tcPr>
            <w:tcW w:w="2708" w:type="dxa"/>
            <w:tcBorders>
              <w:top w:val="single" w:sz="4" w:space="0" w:color="auto"/>
              <w:left w:val="single" w:sz="4" w:space="0" w:color="auto"/>
              <w:bottom w:val="single" w:sz="4" w:space="0" w:color="auto"/>
              <w:right w:val="single" w:sz="4" w:space="0" w:color="auto"/>
            </w:tcBorders>
            <w:hideMark/>
          </w:tcPr>
          <w:p w14:paraId="0585528A" w14:textId="77777777" w:rsidR="00F970C9" w:rsidRPr="00356814" w:rsidRDefault="00F970C9" w:rsidP="001501A3">
            <w:pPr>
              <w:pStyle w:val="TAL"/>
              <w:keepNext w:val="0"/>
              <w:keepLines w:val="0"/>
              <w:widowControl w:val="0"/>
              <w:rPr>
                <w:rFonts w:eastAsia="MS Mincho"/>
              </w:rPr>
              <w:pPrChange w:id="11356" w:author="MCC" w:date="2023-06-14T09:06:00Z">
                <w:pPr>
                  <w:pStyle w:val="TAL"/>
                </w:pPr>
              </w:pPrChange>
            </w:pPr>
            <w:r w:rsidRPr="00356814">
              <w:rPr>
                <w:rFonts w:eastAsia="MS Mincho"/>
              </w:rPr>
              <w:t>RLC Mode</w:t>
            </w:r>
          </w:p>
        </w:tc>
        <w:tc>
          <w:tcPr>
            <w:tcW w:w="1100" w:type="dxa"/>
            <w:tcBorders>
              <w:top w:val="single" w:sz="4" w:space="0" w:color="auto"/>
              <w:left w:val="single" w:sz="4" w:space="0" w:color="auto"/>
              <w:bottom w:val="single" w:sz="4" w:space="0" w:color="auto"/>
              <w:right w:val="single" w:sz="4" w:space="0" w:color="auto"/>
            </w:tcBorders>
          </w:tcPr>
          <w:p w14:paraId="66BC1DF8" w14:textId="77777777" w:rsidR="00F970C9" w:rsidRPr="00356814" w:rsidRDefault="00F970C9" w:rsidP="001501A3">
            <w:pPr>
              <w:pStyle w:val="TAL"/>
              <w:keepNext w:val="0"/>
              <w:keepLines w:val="0"/>
              <w:widowControl w:val="0"/>
              <w:rPr>
                <w:rFonts w:eastAsia="MS Mincho"/>
              </w:rPr>
              <w:pPrChange w:id="11357" w:author="MCC" w:date="2023-06-14T09:06:00Z">
                <w:pPr>
                  <w:pStyle w:val="TAL"/>
                </w:pPr>
              </w:pPrChange>
            </w:pPr>
          </w:p>
        </w:tc>
        <w:tc>
          <w:tcPr>
            <w:tcW w:w="1100" w:type="dxa"/>
            <w:tcBorders>
              <w:top w:val="single" w:sz="4" w:space="0" w:color="auto"/>
              <w:left w:val="single" w:sz="4" w:space="0" w:color="auto"/>
              <w:bottom w:val="single" w:sz="4" w:space="0" w:color="auto"/>
              <w:right w:val="single" w:sz="4" w:space="0" w:color="auto"/>
            </w:tcBorders>
          </w:tcPr>
          <w:p w14:paraId="59D6A8E1" w14:textId="77777777" w:rsidR="00F970C9" w:rsidRPr="00356814" w:rsidRDefault="00F970C9" w:rsidP="001501A3">
            <w:pPr>
              <w:pStyle w:val="TAL"/>
              <w:keepNext w:val="0"/>
              <w:keepLines w:val="0"/>
              <w:widowControl w:val="0"/>
              <w:rPr>
                <w:rFonts w:eastAsia="MS Mincho"/>
              </w:rPr>
              <w:pPrChange w:id="11358" w:author="MCC" w:date="2023-06-14T09:06:00Z">
                <w:pPr>
                  <w:pStyle w:val="TAL"/>
                </w:pPr>
              </w:pPrChange>
            </w:pPr>
          </w:p>
        </w:tc>
        <w:tc>
          <w:tcPr>
            <w:tcW w:w="1900" w:type="dxa"/>
            <w:tcBorders>
              <w:top w:val="single" w:sz="4" w:space="0" w:color="auto"/>
              <w:left w:val="single" w:sz="4" w:space="0" w:color="auto"/>
              <w:bottom w:val="single" w:sz="4" w:space="0" w:color="auto"/>
              <w:right w:val="single" w:sz="4" w:space="0" w:color="auto"/>
            </w:tcBorders>
            <w:hideMark/>
          </w:tcPr>
          <w:p w14:paraId="1B19AE43" w14:textId="77777777" w:rsidR="00F970C9" w:rsidRPr="00356814" w:rsidRDefault="00F970C9" w:rsidP="001501A3">
            <w:pPr>
              <w:pStyle w:val="TAL"/>
              <w:keepNext w:val="0"/>
              <w:keepLines w:val="0"/>
              <w:widowControl w:val="0"/>
              <w:rPr>
                <w:rFonts w:eastAsia="MS Mincho"/>
              </w:rPr>
              <w:pPrChange w:id="11359" w:author="MCC" w:date="2023-06-14T09:06:00Z">
                <w:pPr>
                  <w:pStyle w:val="TAL"/>
                </w:pPr>
              </w:pPrChange>
            </w:pPr>
            <w:r w:rsidRPr="00356814">
              <w:rPr>
                <w:rFonts w:eastAsia="MS Mincho"/>
              </w:rPr>
              <w:t>ENUMERATED (</w:t>
            </w:r>
          </w:p>
          <w:p w14:paraId="433EF0BE" w14:textId="77777777" w:rsidR="00F970C9" w:rsidRPr="00356814" w:rsidRDefault="00F970C9" w:rsidP="001501A3">
            <w:pPr>
              <w:pStyle w:val="TAL"/>
              <w:keepNext w:val="0"/>
              <w:keepLines w:val="0"/>
              <w:widowControl w:val="0"/>
              <w:rPr>
                <w:rFonts w:eastAsia="MS Mincho"/>
              </w:rPr>
              <w:pPrChange w:id="11360" w:author="MCC" w:date="2023-06-14T09:06:00Z">
                <w:pPr>
                  <w:pStyle w:val="TAL"/>
                </w:pPr>
              </w:pPrChange>
            </w:pPr>
            <w:r w:rsidRPr="00356814">
              <w:rPr>
                <w:rFonts w:eastAsia="MS Mincho"/>
              </w:rPr>
              <w:t>RLC-AM, RLC-UM</w:t>
            </w:r>
            <w:r w:rsidRPr="00356814">
              <w:rPr>
                <w:noProof/>
              </w:rPr>
              <w:t>-Bidirectional</w:t>
            </w:r>
            <w:r w:rsidRPr="00356814">
              <w:rPr>
                <w:rFonts w:eastAsia="MS Mincho"/>
              </w:rPr>
              <w:t>,</w:t>
            </w:r>
            <w:r w:rsidRPr="00356814">
              <w:rPr>
                <w:noProof/>
              </w:rPr>
              <w:t xml:space="preserve"> RLC-UM-Unidirectional-UL, RLC-UM-Unidirectional-DL, </w:t>
            </w:r>
            <w:r w:rsidRPr="00356814">
              <w:rPr>
                <w:rFonts w:eastAsia="MS Mincho"/>
              </w:rPr>
              <w:t>...)</w:t>
            </w:r>
          </w:p>
        </w:tc>
        <w:tc>
          <w:tcPr>
            <w:tcW w:w="2700" w:type="dxa"/>
            <w:tcBorders>
              <w:top w:val="single" w:sz="4" w:space="0" w:color="auto"/>
              <w:left w:val="single" w:sz="4" w:space="0" w:color="auto"/>
              <w:bottom w:val="single" w:sz="4" w:space="0" w:color="auto"/>
              <w:right w:val="single" w:sz="4" w:space="0" w:color="auto"/>
            </w:tcBorders>
          </w:tcPr>
          <w:p w14:paraId="60A68FE6" w14:textId="77777777" w:rsidR="00F970C9" w:rsidRPr="00356814" w:rsidRDefault="00F970C9" w:rsidP="001501A3">
            <w:pPr>
              <w:pStyle w:val="TAL"/>
              <w:keepNext w:val="0"/>
              <w:keepLines w:val="0"/>
              <w:widowControl w:val="0"/>
              <w:rPr>
                <w:rFonts w:eastAsia="MS Mincho"/>
                <w:i/>
                <w:lang w:eastAsia="en-US"/>
              </w:rPr>
              <w:pPrChange w:id="11361" w:author="MCC" w:date="2023-06-14T09:06:00Z">
                <w:pPr>
                  <w:pStyle w:val="TAL"/>
                </w:pPr>
              </w:pPrChange>
            </w:pPr>
          </w:p>
        </w:tc>
      </w:tr>
    </w:tbl>
    <w:p w14:paraId="0EED6E5F" w14:textId="77777777" w:rsidR="00F970C9" w:rsidRPr="00356814" w:rsidRDefault="00F970C9" w:rsidP="001501A3">
      <w:pPr>
        <w:widowControl w:val="0"/>
        <w:pPrChange w:id="11362" w:author="MCC" w:date="2023-06-14T09:06:00Z">
          <w:pPr/>
        </w:pPrChange>
      </w:pPr>
    </w:p>
    <w:p w14:paraId="45AFF546" w14:textId="77777777" w:rsidR="00F970C9" w:rsidRPr="00356814" w:rsidRDefault="00F970C9" w:rsidP="001501A3">
      <w:pPr>
        <w:pStyle w:val="Heading4"/>
        <w:keepNext w:val="0"/>
        <w:keepLines w:val="0"/>
        <w:widowControl w:val="0"/>
        <w:rPr>
          <w:rFonts w:eastAsia="SimSun"/>
          <w:lang w:eastAsia="en-US"/>
        </w:rPr>
        <w:pPrChange w:id="11363" w:author="MCC" w:date="2023-06-14T09:06:00Z">
          <w:pPr>
            <w:pStyle w:val="Heading4"/>
          </w:pPr>
        </w:pPrChange>
      </w:pPr>
      <w:bookmarkStart w:id="11364" w:name="_Toc20955932"/>
      <w:bookmarkStart w:id="11365" w:name="_Toc29404271"/>
      <w:bookmarkStart w:id="11366" w:name="_Toc36556667"/>
      <w:bookmarkStart w:id="11367" w:name="_Toc45832811"/>
      <w:bookmarkStart w:id="11368" w:name="_Toc51763444"/>
      <w:bookmarkStart w:id="11369" w:name="_Toc64448385"/>
      <w:bookmarkStart w:id="11370" w:name="_Toc74153431"/>
      <w:bookmarkStart w:id="11371" w:name="_Toc88657482"/>
      <w:r w:rsidRPr="00356814">
        <w:rPr>
          <w:rFonts w:eastAsia="SimSun"/>
          <w:lang w:eastAsia="en-US"/>
        </w:rPr>
        <w:t>9.</w:t>
      </w:r>
      <w:r w:rsidRPr="00356814">
        <w:rPr>
          <w:rFonts w:eastAsia="SimSun"/>
          <w:lang w:eastAsia="zh-CN"/>
        </w:rPr>
        <w:t>3</w:t>
      </w:r>
      <w:r w:rsidRPr="00356814">
        <w:rPr>
          <w:rFonts w:eastAsia="SimSun"/>
          <w:lang w:eastAsia="en-US"/>
        </w:rPr>
        <w:t>.</w:t>
      </w:r>
      <w:r w:rsidRPr="00356814">
        <w:rPr>
          <w:rFonts w:eastAsia="SimSun"/>
          <w:lang w:eastAsia="zh-CN"/>
        </w:rPr>
        <w:t>1</w:t>
      </w:r>
      <w:r w:rsidRPr="00356814">
        <w:rPr>
          <w:rFonts w:eastAsia="SimSun"/>
          <w:lang w:eastAsia="en-US"/>
        </w:rPr>
        <w:t>.28</w:t>
      </w:r>
      <w:r w:rsidRPr="00356814">
        <w:rPr>
          <w:rFonts w:eastAsia="SimSun"/>
          <w:lang w:eastAsia="en-US"/>
        </w:rPr>
        <w:tab/>
      </w:r>
      <w:r w:rsidRPr="00356814">
        <w:rPr>
          <w:rFonts w:eastAsia="SimSun"/>
          <w:lang w:eastAsia="zh-CN"/>
        </w:rPr>
        <w:t>SUL Information</w:t>
      </w:r>
      <w:bookmarkEnd w:id="11364"/>
      <w:bookmarkEnd w:id="11365"/>
      <w:bookmarkEnd w:id="11366"/>
      <w:bookmarkEnd w:id="11367"/>
      <w:bookmarkEnd w:id="11368"/>
      <w:bookmarkEnd w:id="11369"/>
      <w:bookmarkEnd w:id="11370"/>
      <w:bookmarkEnd w:id="11371"/>
    </w:p>
    <w:p w14:paraId="0A615234" w14:textId="77777777" w:rsidR="00F970C9" w:rsidRPr="00356814" w:rsidRDefault="00F970C9" w:rsidP="001501A3">
      <w:pPr>
        <w:widowControl w:val="0"/>
        <w:overflowPunct/>
        <w:autoSpaceDE/>
        <w:autoSpaceDN/>
        <w:adjustRightInd/>
        <w:textAlignment w:val="auto"/>
        <w:rPr>
          <w:rFonts w:eastAsia="SimSun"/>
        </w:rPr>
        <w:pPrChange w:id="11372" w:author="MCC" w:date="2023-06-14T09:06:00Z">
          <w:pPr>
            <w:overflowPunct/>
            <w:autoSpaceDE/>
            <w:autoSpaceDN/>
            <w:adjustRightInd/>
            <w:textAlignment w:val="auto"/>
          </w:pPr>
        </w:pPrChange>
      </w:pPr>
      <w:r w:rsidRPr="00356814">
        <w:rPr>
          <w:rFonts w:eastAsia="SimSun"/>
        </w:rPr>
        <w:t>This IE provides information about the SUL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373" w:author="MCC" w:date="2023-06-14T09:2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68"/>
        <w:gridCol w:w="1134"/>
        <w:gridCol w:w="1417"/>
        <w:gridCol w:w="1559"/>
        <w:gridCol w:w="3260"/>
        <w:tblGridChange w:id="11374">
          <w:tblGrid>
            <w:gridCol w:w="2552"/>
            <w:gridCol w:w="1134"/>
            <w:gridCol w:w="1701"/>
            <w:gridCol w:w="1559"/>
            <w:gridCol w:w="2410"/>
          </w:tblGrid>
        </w:tblGridChange>
      </w:tblGrid>
      <w:tr w:rsidR="00F970C9" w:rsidRPr="00356814" w14:paraId="2D54EA79" w14:textId="77777777" w:rsidTr="001501A3">
        <w:trPr>
          <w:tblHeader/>
          <w:jc w:val="center"/>
          <w:trPrChange w:id="11375" w:author="MCC" w:date="2023-06-14T09:25:00Z">
            <w:trPr>
              <w:jc w:val="center"/>
            </w:trPr>
          </w:trPrChange>
        </w:trPr>
        <w:tc>
          <w:tcPr>
            <w:tcW w:w="2268" w:type="dxa"/>
            <w:tcPrChange w:id="11376" w:author="MCC" w:date="2023-06-14T09:25:00Z">
              <w:tcPr>
                <w:tcW w:w="2552" w:type="dxa"/>
              </w:tcPr>
            </w:tcPrChange>
          </w:tcPr>
          <w:p w14:paraId="529B4B36" w14:textId="77777777" w:rsidR="00F970C9" w:rsidRPr="00356814" w:rsidRDefault="00F970C9" w:rsidP="001501A3">
            <w:pPr>
              <w:pStyle w:val="TAH"/>
              <w:keepNext w:val="0"/>
              <w:keepLines w:val="0"/>
              <w:widowControl w:val="0"/>
              <w:rPr>
                <w:rFonts w:eastAsia="SimSun"/>
                <w:lang w:eastAsia="ja-JP"/>
              </w:rPr>
              <w:pPrChange w:id="11377" w:author="MCC" w:date="2023-06-14T09:06:00Z">
                <w:pPr>
                  <w:pStyle w:val="TAH"/>
                </w:pPr>
              </w:pPrChange>
            </w:pPr>
            <w:r w:rsidRPr="00356814">
              <w:rPr>
                <w:rFonts w:eastAsia="SimSun"/>
                <w:lang w:eastAsia="ja-JP"/>
              </w:rPr>
              <w:t>IE/Group Name</w:t>
            </w:r>
          </w:p>
        </w:tc>
        <w:tc>
          <w:tcPr>
            <w:tcW w:w="1134" w:type="dxa"/>
            <w:tcPrChange w:id="11378" w:author="MCC" w:date="2023-06-14T09:25:00Z">
              <w:tcPr>
                <w:tcW w:w="1134" w:type="dxa"/>
              </w:tcPr>
            </w:tcPrChange>
          </w:tcPr>
          <w:p w14:paraId="2AA14AE8" w14:textId="77777777" w:rsidR="00F970C9" w:rsidRPr="00356814" w:rsidRDefault="00F970C9" w:rsidP="001501A3">
            <w:pPr>
              <w:pStyle w:val="TAH"/>
              <w:keepNext w:val="0"/>
              <w:keepLines w:val="0"/>
              <w:widowControl w:val="0"/>
              <w:rPr>
                <w:rFonts w:eastAsia="SimSun"/>
                <w:lang w:eastAsia="ja-JP"/>
              </w:rPr>
              <w:pPrChange w:id="11379" w:author="MCC" w:date="2023-06-14T09:06:00Z">
                <w:pPr>
                  <w:pStyle w:val="TAH"/>
                </w:pPr>
              </w:pPrChange>
            </w:pPr>
            <w:r w:rsidRPr="00356814">
              <w:rPr>
                <w:rFonts w:eastAsia="SimSun"/>
                <w:lang w:eastAsia="ja-JP"/>
              </w:rPr>
              <w:t>Presence</w:t>
            </w:r>
          </w:p>
        </w:tc>
        <w:tc>
          <w:tcPr>
            <w:tcW w:w="1417" w:type="dxa"/>
            <w:tcPrChange w:id="11380" w:author="MCC" w:date="2023-06-14T09:25:00Z">
              <w:tcPr>
                <w:tcW w:w="1701" w:type="dxa"/>
              </w:tcPr>
            </w:tcPrChange>
          </w:tcPr>
          <w:p w14:paraId="08C37C87" w14:textId="77777777" w:rsidR="00F970C9" w:rsidRPr="00356814" w:rsidRDefault="00F970C9" w:rsidP="001501A3">
            <w:pPr>
              <w:pStyle w:val="TAH"/>
              <w:keepNext w:val="0"/>
              <w:keepLines w:val="0"/>
              <w:widowControl w:val="0"/>
              <w:rPr>
                <w:rFonts w:eastAsia="SimSun"/>
                <w:lang w:eastAsia="ja-JP"/>
              </w:rPr>
              <w:pPrChange w:id="11381" w:author="MCC" w:date="2023-06-14T09:06:00Z">
                <w:pPr>
                  <w:pStyle w:val="TAH"/>
                </w:pPr>
              </w:pPrChange>
            </w:pPr>
            <w:r w:rsidRPr="00356814">
              <w:rPr>
                <w:rFonts w:eastAsia="SimSun"/>
                <w:lang w:eastAsia="ja-JP"/>
              </w:rPr>
              <w:t>Range</w:t>
            </w:r>
          </w:p>
        </w:tc>
        <w:tc>
          <w:tcPr>
            <w:tcW w:w="1559" w:type="dxa"/>
            <w:tcPrChange w:id="11382" w:author="MCC" w:date="2023-06-14T09:25:00Z">
              <w:tcPr>
                <w:tcW w:w="1559" w:type="dxa"/>
              </w:tcPr>
            </w:tcPrChange>
          </w:tcPr>
          <w:p w14:paraId="4E8CFD24" w14:textId="77777777" w:rsidR="00F970C9" w:rsidRPr="00356814" w:rsidRDefault="00F970C9" w:rsidP="001501A3">
            <w:pPr>
              <w:pStyle w:val="TAH"/>
              <w:keepNext w:val="0"/>
              <w:keepLines w:val="0"/>
              <w:widowControl w:val="0"/>
              <w:rPr>
                <w:rFonts w:eastAsia="SimSun"/>
                <w:lang w:eastAsia="ja-JP"/>
              </w:rPr>
              <w:pPrChange w:id="11383" w:author="MCC" w:date="2023-06-14T09:06:00Z">
                <w:pPr>
                  <w:pStyle w:val="TAH"/>
                </w:pPr>
              </w:pPrChange>
            </w:pPr>
            <w:r w:rsidRPr="00356814">
              <w:rPr>
                <w:rFonts w:eastAsia="SimSun"/>
                <w:lang w:eastAsia="ja-JP"/>
              </w:rPr>
              <w:t>IE type and reference</w:t>
            </w:r>
          </w:p>
        </w:tc>
        <w:tc>
          <w:tcPr>
            <w:tcW w:w="3260" w:type="dxa"/>
            <w:tcPrChange w:id="11384" w:author="MCC" w:date="2023-06-14T09:25:00Z">
              <w:tcPr>
                <w:tcW w:w="2410" w:type="dxa"/>
              </w:tcPr>
            </w:tcPrChange>
          </w:tcPr>
          <w:p w14:paraId="11D82D77" w14:textId="77777777" w:rsidR="00F970C9" w:rsidRPr="00356814" w:rsidRDefault="00F970C9" w:rsidP="001501A3">
            <w:pPr>
              <w:pStyle w:val="TAH"/>
              <w:keepNext w:val="0"/>
              <w:keepLines w:val="0"/>
              <w:widowControl w:val="0"/>
              <w:rPr>
                <w:rFonts w:eastAsia="SimSun"/>
                <w:lang w:eastAsia="ja-JP"/>
              </w:rPr>
              <w:pPrChange w:id="11385" w:author="MCC" w:date="2023-06-14T09:06:00Z">
                <w:pPr>
                  <w:pStyle w:val="TAH"/>
                </w:pPr>
              </w:pPrChange>
            </w:pPr>
            <w:r w:rsidRPr="00356814">
              <w:rPr>
                <w:rFonts w:eastAsia="SimSun"/>
                <w:lang w:eastAsia="ja-JP"/>
              </w:rPr>
              <w:t>Semantics description</w:t>
            </w:r>
          </w:p>
        </w:tc>
      </w:tr>
      <w:tr w:rsidR="00F970C9" w:rsidRPr="00356814" w14:paraId="3E4B5EE2" w14:textId="77777777" w:rsidTr="001501A3">
        <w:trPr>
          <w:jc w:val="center"/>
          <w:trPrChange w:id="11386" w:author="MCC" w:date="2023-06-14T09:25:00Z">
            <w:trPr>
              <w:jc w:val="center"/>
            </w:trPr>
          </w:trPrChange>
        </w:trPr>
        <w:tc>
          <w:tcPr>
            <w:tcW w:w="2268" w:type="dxa"/>
            <w:tcPrChange w:id="11387" w:author="MCC" w:date="2023-06-14T09:25:00Z">
              <w:tcPr>
                <w:tcW w:w="2552" w:type="dxa"/>
              </w:tcPr>
            </w:tcPrChange>
          </w:tcPr>
          <w:p w14:paraId="2DB3FF4C" w14:textId="77777777" w:rsidR="00F970C9" w:rsidRPr="00356814" w:rsidRDefault="00F970C9" w:rsidP="001501A3">
            <w:pPr>
              <w:pStyle w:val="TAL"/>
              <w:keepNext w:val="0"/>
              <w:keepLines w:val="0"/>
              <w:widowControl w:val="0"/>
              <w:rPr>
                <w:rFonts w:eastAsia="SimSun"/>
                <w:b/>
                <w:lang w:eastAsia="ja-JP"/>
              </w:rPr>
              <w:pPrChange w:id="11388" w:author="MCC" w:date="2023-06-14T09:06:00Z">
                <w:pPr>
                  <w:pStyle w:val="TAL"/>
                </w:pPr>
              </w:pPrChange>
            </w:pPr>
            <w:r w:rsidRPr="00356814">
              <w:rPr>
                <w:rFonts w:eastAsia="SimSun"/>
                <w:lang w:eastAsia="zh-CN"/>
              </w:rPr>
              <w:t>SUL ARFCN</w:t>
            </w:r>
          </w:p>
        </w:tc>
        <w:tc>
          <w:tcPr>
            <w:tcW w:w="1134" w:type="dxa"/>
            <w:tcPrChange w:id="11389" w:author="MCC" w:date="2023-06-14T09:25:00Z">
              <w:tcPr>
                <w:tcW w:w="1134" w:type="dxa"/>
              </w:tcPr>
            </w:tcPrChange>
          </w:tcPr>
          <w:p w14:paraId="6D55CA31" w14:textId="77777777" w:rsidR="00F970C9" w:rsidRPr="00356814" w:rsidRDefault="00F970C9" w:rsidP="001501A3">
            <w:pPr>
              <w:pStyle w:val="TAL"/>
              <w:keepNext w:val="0"/>
              <w:keepLines w:val="0"/>
              <w:widowControl w:val="0"/>
              <w:rPr>
                <w:rFonts w:eastAsia="SimSun"/>
                <w:lang w:eastAsia="ja-JP"/>
              </w:rPr>
              <w:pPrChange w:id="11390" w:author="MCC" w:date="2023-06-14T09:06:00Z">
                <w:pPr>
                  <w:pStyle w:val="TAL"/>
                </w:pPr>
              </w:pPrChange>
            </w:pPr>
            <w:r w:rsidRPr="00356814">
              <w:rPr>
                <w:rFonts w:eastAsia="SimSun"/>
                <w:lang w:eastAsia="ja-JP"/>
              </w:rPr>
              <w:t>M</w:t>
            </w:r>
          </w:p>
        </w:tc>
        <w:tc>
          <w:tcPr>
            <w:tcW w:w="1417" w:type="dxa"/>
            <w:tcPrChange w:id="11391" w:author="MCC" w:date="2023-06-14T09:25:00Z">
              <w:tcPr>
                <w:tcW w:w="1701" w:type="dxa"/>
              </w:tcPr>
            </w:tcPrChange>
          </w:tcPr>
          <w:p w14:paraId="0F3AB3DD" w14:textId="77777777" w:rsidR="00F970C9" w:rsidRPr="00356814" w:rsidRDefault="00F970C9" w:rsidP="001501A3">
            <w:pPr>
              <w:pStyle w:val="TAL"/>
              <w:keepNext w:val="0"/>
              <w:keepLines w:val="0"/>
              <w:widowControl w:val="0"/>
              <w:rPr>
                <w:rFonts w:eastAsia="SimSun"/>
                <w:lang w:eastAsia="ja-JP"/>
              </w:rPr>
              <w:pPrChange w:id="11392" w:author="MCC" w:date="2023-06-14T09:06:00Z">
                <w:pPr>
                  <w:pStyle w:val="TAL"/>
                </w:pPr>
              </w:pPrChange>
            </w:pPr>
          </w:p>
        </w:tc>
        <w:tc>
          <w:tcPr>
            <w:tcW w:w="1559" w:type="dxa"/>
            <w:tcPrChange w:id="11393" w:author="MCC" w:date="2023-06-14T09:25:00Z">
              <w:tcPr>
                <w:tcW w:w="1559" w:type="dxa"/>
              </w:tcPr>
            </w:tcPrChange>
          </w:tcPr>
          <w:p w14:paraId="5A12D4B7" w14:textId="77777777" w:rsidR="00F970C9" w:rsidRPr="00356814" w:rsidRDefault="00F970C9" w:rsidP="001501A3">
            <w:pPr>
              <w:pStyle w:val="TAL"/>
              <w:keepNext w:val="0"/>
              <w:keepLines w:val="0"/>
              <w:widowControl w:val="0"/>
              <w:rPr>
                <w:rFonts w:eastAsia="SimSun"/>
                <w:lang w:eastAsia="ja-JP"/>
              </w:rPr>
              <w:pPrChange w:id="11394" w:author="MCC" w:date="2023-06-14T09:06:00Z">
                <w:pPr>
                  <w:pStyle w:val="TAL"/>
                </w:pPr>
              </w:pPrChange>
            </w:pPr>
            <w:r w:rsidRPr="00356814">
              <w:rPr>
                <w:lang w:eastAsia="ja-JP"/>
              </w:rPr>
              <w:t>INTEGER (0.. maxNRARFCN)</w:t>
            </w:r>
          </w:p>
        </w:tc>
        <w:tc>
          <w:tcPr>
            <w:tcW w:w="3260" w:type="dxa"/>
            <w:tcPrChange w:id="11395" w:author="MCC" w:date="2023-06-14T09:25:00Z">
              <w:tcPr>
                <w:tcW w:w="2410" w:type="dxa"/>
              </w:tcPr>
            </w:tcPrChange>
          </w:tcPr>
          <w:p w14:paraId="1F77497F" w14:textId="77777777" w:rsidR="00F970C9" w:rsidRPr="00356814" w:rsidRDefault="00F970C9" w:rsidP="001501A3">
            <w:pPr>
              <w:pStyle w:val="TAL"/>
              <w:keepNext w:val="0"/>
              <w:keepLines w:val="0"/>
              <w:widowControl w:val="0"/>
              <w:rPr>
                <w:rFonts w:eastAsia="SimSun"/>
                <w:lang w:eastAsia="ja-JP"/>
              </w:rPr>
              <w:pPrChange w:id="11396" w:author="MCC" w:date="2023-06-14T09:06:00Z">
                <w:pPr>
                  <w:pStyle w:val="TAL"/>
                </w:pPr>
              </w:pPrChange>
            </w:pPr>
            <w:r w:rsidRPr="00356814">
              <w:rPr>
                <w:lang w:eastAsia="ja-JP"/>
              </w:rPr>
              <w:t>RF Reference Frequency as defined in TS 38.104 [17] section 5.4.2.1. The frequency provided in this IE identifies the absolute frequency position of the reference resource block (Common RB 0) of the SUL carrier. Its lowest subcarrier is also known as Point A.</w:t>
            </w:r>
          </w:p>
        </w:tc>
      </w:tr>
      <w:tr w:rsidR="00F970C9" w:rsidRPr="00356814" w14:paraId="1DEAA997" w14:textId="77777777" w:rsidTr="001501A3">
        <w:trPr>
          <w:jc w:val="center"/>
          <w:trPrChange w:id="11397" w:author="MCC" w:date="2023-06-14T09:25:00Z">
            <w:trPr>
              <w:jc w:val="center"/>
            </w:trPr>
          </w:trPrChange>
        </w:trPr>
        <w:tc>
          <w:tcPr>
            <w:tcW w:w="2268" w:type="dxa"/>
            <w:tcPrChange w:id="11398" w:author="MCC" w:date="2023-06-14T09:25:00Z">
              <w:tcPr>
                <w:tcW w:w="2552" w:type="dxa"/>
              </w:tcPr>
            </w:tcPrChange>
          </w:tcPr>
          <w:p w14:paraId="6C83E475" w14:textId="77777777" w:rsidR="00F970C9" w:rsidRPr="00356814" w:rsidRDefault="00F970C9" w:rsidP="001501A3">
            <w:pPr>
              <w:pStyle w:val="TAL"/>
              <w:keepNext w:val="0"/>
              <w:keepLines w:val="0"/>
              <w:widowControl w:val="0"/>
              <w:rPr>
                <w:rFonts w:eastAsia="SimSun"/>
                <w:lang w:eastAsia="zh-CN"/>
              </w:rPr>
              <w:pPrChange w:id="11399" w:author="MCC" w:date="2023-06-14T09:06:00Z">
                <w:pPr>
                  <w:pStyle w:val="TAL"/>
                </w:pPr>
              </w:pPrChange>
            </w:pPr>
            <w:r w:rsidRPr="00356814">
              <w:rPr>
                <w:rFonts w:eastAsia="SimSun"/>
                <w:lang w:eastAsia="zh-CN"/>
              </w:rPr>
              <w:t>SUL Transmission Bandwidth</w:t>
            </w:r>
          </w:p>
        </w:tc>
        <w:tc>
          <w:tcPr>
            <w:tcW w:w="1134" w:type="dxa"/>
            <w:tcPrChange w:id="11400" w:author="MCC" w:date="2023-06-14T09:25:00Z">
              <w:tcPr>
                <w:tcW w:w="1134" w:type="dxa"/>
              </w:tcPr>
            </w:tcPrChange>
          </w:tcPr>
          <w:p w14:paraId="1AE04CF9" w14:textId="77777777" w:rsidR="00F970C9" w:rsidRPr="00356814" w:rsidRDefault="00F970C9" w:rsidP="001501A3">
            <w:pPr>
              <w:pStyle w:val="TAL"/>
              <w:keepNext w:val="0"/>
              <w:keepLines w:val="0"/>
              <w:widowControl w:val="0"/>
              <w:rPr>
                <w:rFonts w:eastAsia="SimSun"/>
                <w:lang w:eastAsia="ja-JP"/>
              </w:rPr>
              <w:pPrChange w:id="11401" w:author="MCC" w:date="2023-06-14T09:06:00Z">
                <w:pPr>
                  <w:pStyle w:val="TAL"/>
                </w:pPr>
              </w:pPrChange>
            </w:pPr>
            <w:r w:rsidRPr="00356814">
              <w:rPr>
                <w:rFonts w:eastAsia="SimSun"/>
                <w:lang w:eastAsia="ja-JP"/>
              </w:rPr>
              <w:t>M</w:t>
            </w:r>
          </w:p>
        </w:tc>
        <w:tc>
          <w:tcPr>
            <w:tcW w:w="1417" w:type="dxa"/>
            <w:tcPrChange w:id="11402" w:author="MCC" w:date="2023-06-14T09:25:00Z">
              <w:tcPr>
                <w:tcW w:w="1701" w:type="dxa"/>
              </w:tcPr>
            </w:tcPrChange>
          </w:tcPr>
          <w:p w14:paraId="29F5B8A9" w14:textId="77777777" w:rsidR="00F970C9" w:rsidRPr="00356814" w:rsidRDefault="00F970C9" w:rsidP="001501A3">
            <w:pPr>
              <w:pStyle w:val="TAL"/>
              <w:keepNext w:val="0"/>
              <w:keepLines w:val="0"/>
              <w:widowControl w:val="0"/>
              <w:rPr>
                <w:rFonts w:eastAsia="SimSun"/>
                <w:lang w:eastAsia="ja-JP"/>
              </w:rPr>
              <w:pPrChange w:id="11403" w:author="MCC" w:date="2023-06-14T09:06:00Z">
                <w:pPr>
                  <w:pStyle w:val="TAL"/>
                </w:pPr>
              </w:pPrChange>
            </w:pPr>
          </w:p>
        </w:tc>
        <w:tc>
          <w:tcPr>
            <w:tcW w:w="1559" w:type="dxa"/>
            <w:tcPrChange w:id="11404" w:author="MCC" w:date="2023-06-14T09:25:00Z">
              <w:tcPr>
                <w:tcW w:w="1559" w:type="dxa"/>
              </w:tcPr>
            </w:tcPrChange>
          </w:tcPr>
          <w:p w14:paraId="52B9FAD1" w14:textId="77777777" w:rsidR="00F970C9" w:rsidRPr="00356814" w:rsidRDefault="00F970C9" w:rsidP="001501A3">
            <w:pPr>
              <w:pStyle w:val="TAL"/>
              <w:keepNext w:val="0"/>
              <w:keepLines w:val="0"/>
              <w:widowControl w:val="0"/>
              <w:rPr>
                <w:rFonts w:eastAsia="SimSun"/>
                <w:lang w:eastAsia="ja-JP"/>
              </w:rPr>
              <w:pPrChange w:id="11405" w:author="MCC" w:date="2023-06-14T09:06:00Z">
                <w:pPr>
                  <w:pStyle w:val="TAL"/>
                </w:pPr>
              </w:pPrChange>
            </w:pPr>
            <w:r w:rsidRPr="00356814">
              <w:rPr>
                <w:rFonts w:eastAsia="SimSun"/>
                <w:lang w:eastAsia="ja-JP"/>
              </w:rPr>
              <w:t>Transmission Bandwidth</w:t>
            </w:r>
          </w:p>
          <w:p w14:paraId="43D81272" w14:textId="77777777" w:rsidR="00F970C9" w:rsidRPr="00356814" w:rsidRDefault="00F970C9" w:rsidP="001501A3">
            <w:pPr>
              <w:pStyle w:val="TAL"/>
              <w:keepNext w:val="0"/>
              <w:keepLines w:val="0"/>
              <w:widowControl w:val="0"/>
              <w:rPr>
                <w:rFonts w:eastAsia="SimSun"/>
                <w:lang w:eastAsia="ja-JP"/>
              </w:rPr>
              <w:pPrChange w:id="11406" w:author="MCC" w:date="2023-06-14T09:06:00Z">
                <w:pPr>
                  <w:pStyle w:val="TAL"/>
                </w:pPr>
              </w:pPrChange>
            </w:pPr>
            <w:r w:rsidRPr="00356814">
              <w:rPr>
                <w:rFonts w:eastAsia="SimSun"/>
                <w:szCs w:val="18"/>
                <w:lang w:eastAsia="ja-JP"/>
              </w:rPr>
              <w:t>9.3.1.15</w:t>
            </w:r>
          </w:p>
        </w:tc>
        <w:tc>
          <w:tcPr>
            <w:tcW w:w="3260" w:type="dxa"/>
            <w:tcPrChange w:id="11407" w:author="MCC" w:date="2023-06-14T09:25:00Z">
              <w:tcPr>
                <w:tcW w:w="2410" w:type="dxa"/>
              </w:tcPr>
            </w:tcPrChange>
          </w:tcPr>
          <w:p w14:paraId="5348762E" w14:textId="77777777" w:rsidR="00F970C9" w:rsidRPr="00356814" w:rsidRDefault="00F970C9" w:rsidP="001501A3">
            <w:pPr>
              <w:pStyle w:val="TAL"/>
              <w:keepNext w:val="0"/>
              <w:keepLines w:val="0"/>
              <w:widowControl w:val="0"/>
              <w:rPr>
                <w:rFonts w:eastAsia="SimSun"/>
                <w:lang w:eastAsia="ja-JP"/>
              </w:rPr>
              <w:pPrChange w:id="11408" w:author="MCC" w:date="2023-06-14T09:06:00Z">
                <w:pPr>
                  <w:pStyle w:val="TAL"/>
                </w:pPr>
              </w:pPrChange>
            </w:pPr>
          </w:p>
        </w:tc>
      </w:tr>
    </w:tbl>
    <w:p w14:paraId="4E78C864" w14:textId="77777777" w:rsidR="00F970C9" w:rsidRPr="00356814" w:rsidRDefault="00F970C9" w:rsidP="001501A3">
      <w:pPr>
        <w:widowControl w:val="0"/>
        <w:pPrChange w:id="11409" w:author="MCC" w:date="2023-06-14T09:06: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34D3B05" w14:textId="77777777" w:rsidTr="00B82F29">
        <w:trPr>
          <w:jc w:val="center"/>
        </w:trPr>
        <w:tc>
          <w:tcPr>
            <w:tcW w:w="3686" w:type="dxa"/>
          </w:tcPr>
          <w:p w14:paraId="0AAC898F" w14:textId="77777777" w:rsidR="00F970C9" w:rsidRPr="00356814" w:rsidRDefault="00F970C9" w:rsidP="001501A3">
            <w:pPr>
              <w:widowControl w:val="0"/>
              <w:spacing w:after="0"/>
              <w:jc w:val="center"/>
              <w:rPr>
                <w:rFonts w:ascii="Arial" w:hAnsi="Arial"/>
                <w:b/>
                <w:sz w:val="18"/>
                <w:lang w:eastAsia="ja-JP"/>
              </w:rPr>
              <w:pPrChange w:id="11410" w:author="MCC" w:date="2023-06-14T09:06:00Z">
                <w:pPr>
                  <w:keepNext/>
                  <w:keepLines/>
                  <w:spacing w:after="0"/>
                  <w:jc w:val="center"/>
                </w:pPr>
              </w:pPrChange>
            </w:pPr>
            <w:r w:rsidRPr="00356814">
              <w:rPr>
                <w:rFonts w:ascii="Arial" w:hAnsi="Arial"/>
                <w:b/>
                <w:sz w:val="18"/>
                <w:lang w:eastAsia="ja-JP"/>
              </w:rPr>
              <w:lastRenderedPageBreak/>
              <w:t>Range bound</w:t>
            </w:r>
          </w:p>
        </w:tc>
        <w:tc>
          <w:tcPr>
            <w:tcW w:w="5670" w:type="dxa"/>
          </w:tcPr>
          <w:p w14:paraId="1825F5A3" w14:textId="77777777" w:rsidR="00F970C9" w:rsidRPr="00356814" w:rsidRDefault="00F970C9" w:rsidP="001501A3">
            <w:pPr>
              <w:widowControl w:val="0"/>
              <w:spacing w:after="0"/>
              <w:jc w:val="center"/>
              <w:rPr>
                <w:rFonts w:ascii="Arial" w:hAnsi="Arial"/>
                <w:b/>
                <w:sz w:val="18"/>
                <w:lang w:eastAsia="ja-JP"/>
              </w:rPr>
              <w:pPrChange w:id="11411" w:author="MCC" w:date="2023-06-14T09:06:00Z">
                <w:pPr>
                  <w:keepNext/>
                  <w:keepLines/>
                  <w:spacing w:after="0"/>
                  <w:jc w:val="center"/>
                </w:pPr>
              </w:pPrChange>
            </w:pPr>
            <w:r w:rsidRPr="00356814">
              <w:rPr>
                <w:rFonts w:ascii="Arial" w:hAnsi="Arial"/>
                <w:b/>
                <w:sz w:val="18"/>
                <w:lang w:eastAsia="ja-JP"/>
              </w:rPr>
              <w:t>Explanation</w:t>
            </w:r>
          </w:p>
        </w:tc>
      </w:tr>
      <w:tr w:rsidR="00F970C9" w:rsidRPr="00356814" w14:paraId="14A62799" w14:textId="77777777" w:rsidTr="00B82F29">
        <w:trPr>
          <w:jc w:val="center"/>
        </w:trPr>
        <w:tc>
          <w:tcPr>
            <w:tcW w:w="3686" w:type="dxa"/>
          </w:tcPr>
          <w:p w14:paraId="44DDE943" w14:textId="77777777" w:rsidR="00F970C9" w:rsidRPr="00356814" w:rsidRDefault="00F970C9" w:rsidP="001501A3">
            <w:pPr>
              <w:widowControl w:val="0"/>
              <w:spacing w:after="0"/>
              <w:rPr>
                <w:rFonts w:ascii="Arial" w:hAnsi="Arial"/>
                <w:sz w:val="18"/>
                <w:lang w:eastAsia="ja-JP"/>
              </w:rPr>
              <w:pPrChange w:id="11412" w:author="MCC" w:date="2023-06-14T09:06:00Z">
                <w:pPr>
                  <w:keepNext/>
                  <w:keepLines/>
                  <w:spacing w:after="0"/>
                </w:pPr>
              </w:pPrChange>
            </w:pPr>
            <w:r w:rsidRPr="00356814">
              <w:rPr>
                <w:rFonts w:ascii="Arial" w:hAnsi="Arial"/>
                <w:sz w:val="18"/>
                <w:lang w:eastAsia="ja-JP"/>
              </w:rPr>
              <w:t>maxNRARFCN</w:t>
            </w:r>
          </w:p>
        </w:tc>
        <w:tc>
          <w:tcPr>
            <w:tcW w:w="5670" w:type="dxa"/>
          </w:tcPr>
          <w:p w14:paraId="104A7CE5" w14:textId="77777777" w:rsidR="00F970C9" w:rsidRPr="00356814" w:rsidRDefault="00F970C9" w:rsidP="001501A3">
            <w:pPr>
              <w:widowControl w:val="0"/>
              <w:spacing w:after="0"/>
              <w:rPr>
                <w:rFonts w:ascii="Arial" w:hAnsi="Arial"/>
                <w:sz w:val="18"/>
                <w:lang w:eastAsia="ja-JP"/>
              </w:rPr>
              <w:pPrChange w:id="11413" w:author="MCC" w:date="2023-06-14T09:06:00Z">
                <w:pPr>
                  <w:keepNext/>
                  <w:keepLines/>
                  <w:spacing w:after="0"/>
                </w:pPr>
              </w:pPrChange>
            </w:pPr>
            <w:r w:rsidRPr="00356814">
              <w:rPr>
                <w:rFonts w:ascii="Arial" w:hAnsi="Arial"/>
                <w:sz w:val="18"/>
                <w:lang w:eastAsia="ja-JP"/>
              </w:rPr>
              <w:t>Maximum value of NR ARFCNs. Value is 3279165.</w:t>
            </w:r>
          </w:p>
        </w:tc>
      </w:tr>
    </w:tbl>
    <w:p w14:paraId="4549DA38" w14:textId="77777777" w:rsidR="00F970C9" w:rsidRPr="00356814" w:rsidRDefault="00F970C9" w:rsidP="001501A3">
      <w:pPr>
        <w:widowControl w:val="0"/>
        <w:pPrChange w:id="11414" w:author="MCC" w:date="2023-06-14T09:06:00Z">
          <w:pPr/>
        </w:pPrChange>
      </w:pPr>
    </w:p>
    <w:p w14:paraId="3D4574AE" w14:textId="77777777" w:rsidR="00F970C9" w:rsidRPr="00356814" w:rsidRDefault="00F970C9" w:rsidP="001501A3">
      <w:pPr>
        <w:pStyle w:val="Heading4"/>
        <w:keepNext w:val="0"/>
        <w:keepLines w:val="0"/>
        <w:widowControl w:val="0"/>
        <w:rPr>
          <w:rFonts w:eastAsia="Yu Mincho"/>
          <w:lang w:eastAsia="en-US"/>
        </w:rPr>
        <w:pPrChange w:id="11415" w:author="MCC" w:date="2023-06-14T09:06:00Z">
          <w:pPr>
            <w:pStyle w:val="Heading4"/>
          </w:pPr>
        </w:pPrChange>
      </w:pPr>
      <w:bookmarkStart w:id="11416" w:name="_Toc20955933"/>
      <w:bookmarkStart w:id="11417" w:name="_Toc29404272"/>
      <w:bookmarkStart w:id="11418" w:name="_Toc36556668"/>
      <w:bookmarkStart w:id="11419" w:name="_Toc45832812"/>
      <w:bookmarkStart w:id="11420" w:name="_Toc51763445"/>
      <w:bookmarkStart w:id="11421" w:name="_Toc64448386"/>
      <w:bookmarkStart w:id="11422" w:name="_Toc74153432"/>
      <w:bookmarkStart w:id="11423" w:name="_Toc88657483"/>
      <w:r w:rsidRPr="00356814">
        <w:rPr>
          <w:rFonts w:eastAsia="Yu Mincho"/>
          <w:lang w:eastAsia="en-US"/>
        </w:rPr>
        <w:t>9.3.1.29</w:t>
      </w:r>
      <w:r w:rsidRPr="00356814">
        <w:rPr>
          <w:rFonts w:eastAsia="Yu Mincho"/>
          <w:lang w:eastAsia="en-US"/>
        </w:rPr>
        <w:tab/>
      </w:r>
      <w:r w:rsidRPr="00356814">
        <w:rPr>
          <w:rFonts w:eastAsia="Yu Mincho"/>
        </w:rPr>
        <w:t xml:space="preserve">5GS </w:t>
      </w:r>
      <w:r w:rsidRPr="00356814">
        <w:rPr>
          <w:rFonts w:eastAsia="Yu Mincho"/>
          <w:lang w:eastAsia="en-US"/>
        </w:rPr>
        <w:t>TAC</w:t>
      </w:r>
      <w:bookmarkEnd w:id="11416"/>
      <w:bookmarkEnd w:id="11417"/>
      <w:bookmarkEnd w:id="11418"/>
      <w:bookmarkEnd w:id="11419"/>
      <w:bookmarkEnd w:id="11420"/>
      <w:bookmarkEnd w:id="11421"/>
      <w:bookmarkEnd w:id="11422"/>
      <w:bookmarkEnd w:id="11423"/>
    </w:p>
    <w:p w14:paraId="2C9A04FD" w14:textId="77777777" w:rsidR="00F970C9" w:rsidRPr="00356814" w:rsidRDefault="00F970C9" w:rsidP="001501A3">
      <w:pPr>
        <w:widowControl w:val="0"/>
        <w:overflowPunct/>
        <w:autoSpaceDE/>
        <w:autoSpaceDN/>
        <w:adjustRightInd/>
        <w:textAlignment w:val="auto"/>
        <w:rPr>
          <w:rFonts w:eastAsia="Yu Mincho"/>
          <w:lang w:eastAsia="en-US"/>
        </w:rPr>
        <w:pPrChange w:id="11424" w:author="MCC" w:date="2023-06-14T09:06:00Z">
          <w:pPr>
            <w:keepNext/>
            <w:overflowPunct/>
            <w:autoSpaceDE/>
            <w:autoSpaceDN/>
            <w:adjustRightInd/>
            <w:textAlignment w:val="auto"/>
          </w:pPr>
        </w:pPrChange>
      </w:pPr>
      <w:r w:rsidRPr="00356814">
        <w:rPr>
          <w:rFonts w:eastAsia="Yu Mincho"/>
          <w:lang w:eastAsia="en-US"/>
        </w:rPr>
        <w:t>This information element is used to identify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356814" w14:paraId="046D69A7" w14:textId="77777777" w:rsidTr="00963528">
        <w:tc>
          <w:tcPr>
            <w:tcW w:w="2552" w:type="dxa"/>
            <w:tcBorders>
              <w:top w:val="single" w:sz="4" w:space="0" w:color="auto"/>
              <w:left w:val="single" w:sz="4" w:space="0" w:color="auto"/>
              <w:bottom w:val="single" w:sz="4" w:space="0" w:color="auto"/>
              <w:right w:val="single" w:sz="4" w:space="0" w:color="auto"/>
            </w:tcBorders>
            <w:hideMark/>
          </w:tcPr>
          <w:p w14:paraId="2BBE2638" w14:textId="77777777" w:rsidR="00F970C9" w:rsidRPr="00356814" w:rsidRDefault="00F970C9" w:rsidP="001501A3">
            <w:pPr>
              <w:pStyle w:val="TAH"/>
              <w:keepNext w:val="0"/>
              <w:keepLines w:val="0"/>
              <w:widowControl w:val="0"/>
              <w:rPr>
                <w:rFonts w:eastAsia="Yu Mincho"/>
                <w:lang w:eastAsia="ja-JP"/>
              </w:rPr>
              <w:pPrChange w:id="11425" w:author="MCC" w:date="2023-06-14T09:06:00Z">
                <w:pPr>
                  <w:pStyle w:val="TAH"/>
                </w:pPr>
              </w:pPrChange>
            </w:pPr>
            <w:r w:rsidRPr="00356814">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8CCF0AF" w14:textId="77777777" w:rsidR="00F970C9" w:rsidRPr="00356814" w:rsidRDefault="00F970C9" w:rsidP="001501A3">
            <w:pPr>
              <w:pStyle w:val="TAH"/>
              <w:keepNext w:val="0"/>
              <w:keepLines w:val="0"/>
              <w:widowControl w:val="0"/>
              <w:rPr>
                <w:rFonts w:eastAsia="Yu Mincho"/>
                <w:lang w:eastAsia="ja-JP"/>
              </w:rPr>
              <w:pPrChange w:id="11426" w:author="MCC" w:date="2023-06-14T09:06:00Z">
                <w:pPr>
                  <w:pStyle w:val="TAH"/>
                </w:pPr>
              </w:pPrChange>
            </w:pPr>
            <w:r w:rsidRPr="00356814">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14:paraId="293A4836" w14:textId="77777777" w:rsidR="00F970C9" w:rsidRPr="00356814" w:rsidRDefault="00F970C9" w:rsidP="001501A3">
            <w:pPr>
              <w:pStyle w:val="TAH"/>
              <w:keepNext w:val="0"/>
              <w:keepLines w:val="0"/>
              <w:widowControl w:val="0"/>
              <w:rPr>
                <w:rFonts w:eastAsia="Yu Mincho"/>
                <w:lang w:eastAsia="ja-JP"/>
              </w:rPr>
              <w:pPrChange w:id="11427" w:author="MCC" w:date="2023-06-14T09:06:00Z">
                <w:pPr>
                  <w:pStyle w:val="TAH"/>
                </w:pPr>
              </w:pPrChange>
            </w:pPr>
            <w:r w:rsidRPr="00356814">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3BF102E7" w14:textId="77777777" w:rsidR="00F970C9" w:rsidRPr="00356814" w:rsidRDefault="00F970C9" w:rsidP="001501A3">
            <w:pPr>
              <w:pStyle w:val="TAH"/>
              <w:keepNext w:val="0"/>
              <w:keepLines w:val="0"/>
              <w:widowControl w:val="0"/>
              <w:rPr>
                <w:rFonts w:eastAsia="Yu Mincho"/>
                <w:lang w:eastAsia="ja-JP"/>
              </w:rPr>
              <w:pPrChange w:id="11428" w:author="MCC" w:date="2023-06-14T09:06:00Z">
                <w:pPr>
                  <w:pStyle w:val="TAH"/>
                </w:pPr>
              </w:pPrChange>
            </w:pPr>
            <w:r w:rsidRPr="00356814">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2809361B" w14:textId="77777777" w:rsidR="00F970C9" w:rsidRPr="00356814" w:rsidRDefault="00F970C9" w:rsidP="001501A3">
            <w:pPr>
              <w:pStyle w:val="TAH"/>
              <w:keepNext w:val="0"/>
              <w:keepLines w:val="0"/>
              <w:widowControl w:val="0"/>
              <w:rPr>
                <w:rFonts w:eastAsia="Yu Mincho"/>
                <w:lang w:eastAsia="ja-JP"/>
              </w:rPr>
              <w:pPrChange w:id="11429" w:author="MCC" w:date="2023-06-14T09:06:00Z">
                <w:pPr>
                  <w:pStyle w:val="TAH"/>
                </w:pPr>
              </w:pPrChange>
            </w:pPr>
            <w:r w:rsidRPr="00356814">
              <w:rPr>
                <w:rFonts w:eastAsia="Yu Mincho"/>
                <w:lang w:eastAsia="ja-JP"/>
              </w:rPr>
              <w:t>Semantics description</w:t>
            </w:r>
          </w:p>
        </w:tc>
      </w:tr>
      <w:tr w:rsidR="00F970C9" w:rsidRPr="00356814" w14:paraId="7431EE43" w14:textId="77777777" w:rsidTr="00963528">
        <w:tc>
          <w:tcPr>
            <w:tcW w:w="2552" w:type="dxa"/>
            <w:tcBorders>
              <w:top w:val="single" w:sz="4" w:space="0" w:color="auto"/>
              <w:left w:val="single" w:sz="4" w:space="0" w:color="auto"/>
              <w:bottom w:val="single" w:sz="4" w:space="0" w:color="auto"/>
              <w:right w:val="single" w:sz="4" w:space="0" w:color="auto"/>
            </w:tcBorders>
            <w:hideMark/>
          </w:tcPr>
          <w:p w14:paraId="747AD5DA" w14:textId="77777777" w:rsidR="00F970C9" w:rsidRPr="00356814" w:rsidRDefault="00F970C9" w:rsidP="001501A3">
            <w:pPr>
              <w:pStyle w:val="TAL"/>
              <w:keepNext w:val="0"/>
              <w:keepLines w:val="0"/>
              <w:widowControl w:val="0"/>
              <w:rPr>
                <w:rFonts w:eastAsia="Yu Mincho"/>
                <w:lang w:eastAsia="ja-JP"/>
              </w:rPr>
              <w:pPrChange w:id="11430" w:author="MCC" w:date="2023-06-14T09:06:00Z">
                <w:pPr>
                  <w:pStyle w:val="TAL"/>
                </w:pPr>
              </w:pPrChange>
            </w:pPr>
            <w:r w:rsidRPr="00356814">
              <w:rPr>
                <w:rFonts w:eastAsia="Yu Mincho"/>
                <w:lang w:eastAsia="ja-JP"/>
              </w:rPr>
              <w:t>5GS TAC</w:t>
            </w:r>
          </w:p>
        </w:tc>
        <w:tc>
          <w:tcPr>
            <w:tcW w:w="1134" w:type="dxa"/>
            <w:tcBorders>
              <w:top w:val="single" w:sz="4" w:space="0" w:color="auto"/>
              <w:left w:val="single" w:sz="4" w:space="0" w:color="auto"/>
              <w:bottom w:val="single" w:sz="4" w:space="0" w:color="auto"/>
              <w:right w:val="single" w:sz="4" w:space="0" w:color="auto"/>
            </w:tcBorders>
          </w:tcPr>
          <w:p w14:paraId="276AF027" w14:textId="77777777" w:rsidR="00F970C9" w:rsidRPr="00356814" w:rsidRDefault="00F970C9" w:rsidP="001501A3">
            <w:pPr>
              <w:pStyle w:val="TAL"/>
              <w:keepNext w:val="0"/>
              <w:keepLines w:val="0"/>
              <w:widowControl w:val="0"/>
              <w:rPr>
                <w:rFonts w:eastAsia="Yu Mincho"/>
                <w:lang w:eastAsia="ja-JP"/>
              </w:rPr>
              <w:pPrChange w:id="11431" w:author="MCC" w:date="2023-06-14T09:06:00Z">
                <w:pPr>
                  <w:pStyle w:val="TAL"/>
                </w:pPr>
              </w:pPrChange>
            </w:pPr>
            <w:r w:rsidRPr="00356814">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C8BC7A2" w14:textId="77777777" w:rsidR="00F970C9" w:rsidRPr="00356814" w:rsidRDefault="00F970C9" w:rsidP="001501A3">
            <w:pPr>
              <w:pStyle w:val="TAL"/>
              <w:keepNext w:val="0"/>
              <w:keepLines w:val="0"/>
              <w:widowControl w:val="0"/>
              <w:rPr>
                <w:rFonts w:eastAsia="Yu Mincho"/>
                <w:lang w:eastAsia="ja-JP"/>
              </w:rPr>
              <w:pPrChange w:id="11432" w:author="MCC" w:date="2023-06-14T09:06:00Z">
                <w:pPr>
                  <w:pStyle w:val="TAL"/>
                </w:pPr>
              </w:pPrChange>
            </w:pPr>
          </w:p>
        </w:tc>
        <w:tc>
          <w:tcPr>
            <w:tcW w:w="1561" w:type="dxa"/>
            <w:tcBorders>
              <w:top w:val="single" w:sz="4" w:space="0" w:color="auto"/>
              <w:left w:val="single" w:sz="4" w:space="0" w:color="auto"/>
              <w:bottom w:val="single" w:sz="4" w:space="0" w:color="auto"/>
              <w:right w:val="single" w:sz="4" w:space="0" w:color="auto"/>
            </w:tcBorders>
          </w:tcPr>
          <w:p w14:paraId="297665EC" w14:textId="77777777" w:rsidR="00F970C9" w:rsidRPr="00356814" w:rsidRDefault="00F970C9" w:rsidP="001501A3">
            <w:pPr>
              <w:pStyle w:val="TAL"/>
              <w:keepNext w:val="0"/>
              <w:keepLines w:val="0"/>
              <w:widowControl w:val="0"/>
              <w:rPr>
                <w:rFonts w:eastAsia="Yu Mincho"/>
                <w:lang w:eastAsia="ja-JP"/>
              </w:rPr>
              <w:pPrChange w:id="11433" w:author="MCC" w:date="2023-06-14T09:06:00Z">
                <w:pPr>
                  <w:pStyle w:val="TAL"/>
                </w:pPr>
              </w:pPrChange>
            </w:pPr>
            <w:r w:rsidRPr="00356814">
              <w:rPr>
                <w:rFonts w:eastAsia="Yu Mincho"/>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14:paraId="3E30E0EE" w14:textId="77777777" w:rsidR="00F970C9" w:rsidRPr="00356814" w:rsidRDefault="00F970C9" w:rsidP="001501A3">
            <w:pPr>
              <w:pStyle w:val="TAL"/>
              <w:keepNext w:val="0"/>
              <w:keepLines w:val="0"/>
              <w:widowControl w:val="0"/>
              <w:rPr>
                <w:rFonts w:eastAsia="Yu Mincho"/>
                <w:szCs w:val="18"/>
                <w:lang w:eastAsia="ja-JP"/>
              </w:rPr>
              <w:pPrChange w:id="11434" w:author="MCC" w:date="2023-06-14T09:06:00Z">
                <w:pPr>
                  <w:pStyle w:val="TAL"/>
                </w:pPr>
              </w:pPrChange>
            </w:pPr>
          </w:p>
        </w:tc>
      </w:tr>
    </w:tbl>
    <w:p w14:paraId="3A8E7E72" w14:textId="77777777" w:rsidR="00F970C9" w:rsidRPr="00356814" w:rsidRDefault="00F970C9" w:rsidP="001501A3">
      <w:pPr>
        <w:widowControl w:val="0"/>
        <w:pPrChange w:id="11435" w:author="MCC" w:date="2023-06-14T09:06:00Z">
          <w:pPr/>
        </w:pPrChange>
      </w:pPr>
    </w:p>
    <w:p w14:paraId="0795A9DE" w14:textId="77777777" w:rsidR="00F970C9" w:rsidRPr="00356814" w:rsidRDefault="00F970C9" w:rsidP="001501A3">
      <w:pPr>
        <w:pStyle w:val="Heading4"/>
        <w:keepNext w:val="0"/>
        <w:keepLines w:val="0"/>
        <w:widowControl w:val="0"/>
        <w:rPr>
          <w:rFonts w:eastAsia="Yu Mincho"/>
        </w:rPr>
        <w:pPrChange w:id="11436" w:author="MCC" w:date="2023-06-14T09:06:00Z">
          <w:pPr>
            <w:pStyle w:val="Heading4"/>
          </w:pPr>
        </w:pPrChange>
      </w:pPr>
      <w:bookmarkStart w:id="11437" w:name="_Toc20955934"/>
      <w:bookmarkStart w:id="11438" w:name="_Toc29404273"/>
      <w:bookmarkStart w:id="11439" w:name="_Toc36556669"/>
      <w:bookmarkStart w:id="11440" w:name="_Toc45832813"/>
      <w:bookmarkStart w:id="11441" w:name="_Toc51763446"/>
      <w:bookmarkStart w:id="11442" w:name="_Toc64448387"/>
      <w:bookmarkStart w:id="11443" w:name="_Toc74153433"/>
      <w:bookmarkStart w:id="11444" w:name="_Toc88657484"/>
      <w:r w:rsidRPr="00356814">
        <w:rPr>
          <w:rFonts w:eastAsia="Yu Mincho"/>
        </w:rPr>
        <w:t>9.3.1.29a</w:t>
      </w:r>
      <w:r w:rsidRPr="00356814">
        <w:rPr>
          <w:rFonts w:eastAsia="Yu Mincho"/>
        </w:rPr>
        <w:tab/>
        <w:t>Configured EPS TAC</w:t>
      </w:r>
      <w:bookmarkEnd w:id="11437"/>
      <w:bookmarkEnd w:id="11438"/>
      <w:bookmarkEnd w:id="11439"/>
      <w:bookmarkEnd w:id="11440"/>
      <w:bookmarkEnd w:id="11441"/>
      <w:bookmarkEnd w:id="11442"/>
      <w:bookmarkEnd w:id="11443"/>
      <w:bookmarkEnd w:id="11444"/>
    </w:p>
    <w:p w14:paraId="13A263F2" w14:textId="77777777" w:rsidR="00F970C9" w:rsidRPr="00356814" w:rsidRDefault="00F970C9" w:rsidP="001501A3">
      <w:pPr>
        <w:widowControl w:val="0"/>
        <w:rPr>
          <w:rFonts w:eastAsia="Yu Mincho"/>
        </w:rPr>
        <w:pPrChange w:id="11445" w:author="MCC" w:date="2023-06-14T09:06:00Z">
          <w:pPr/>
        </w:pPrChange>
      </w:pPr>
      <w:r w:rsidRPr="00356814">
        <w:rPr>
          <w:rFonts w:eastAsia="Yu Mincho"/>
        </w:rPr>
        <w:t>This information element is used to identify a configured EPS Tracking Area Code in order to enable application of Roaming and Access Restrictions for EN-DC as specified in TS 37.340 [7]. This IE is configured for the cell, but not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356814" w14:paraId="12A1B831" w14:textId="77777777" w:rsidTr="00B82F29">
        <w:tc>
          <w:tcPr>
            <w:tcW w:w="2552" w:type="dxa"/>
            <w:tcBorders>
              <w:top w:val="single" w:sz="4" w:space="0" w:color="auto"/>
              <w:left w:val="single" w:sz="4" w:space="0" w:color="auto"/>
              <w:bottom w:val="single" w:sz="4" w:space="0" w:color="auto"/>
              <w:right w:val="single" w:sz="4" w:space="0" w:color="auto"/>
            </w:tcBorders>
            <w:hideMark/>
          </w:tcPr>
          <w:p w14:paraId="57E0FA87" w14:textId="77777777" w:rsidR="00F970C9" w:rsidRPr="00356814" w:rsidRDefault="00F970C9" w:rsidP="001501A3">
            <w:pPr>
              <w:pStyle w:val="TAH"/>
              <w:keepNext w:val="0"/>
              <w:keepLines w:val="0"/>
              <w:widowControl w:val="0"/>
              <w:rPr>
                <w:rFonts w:eastAsia="Yu Mincho"/>
                <w:lang w:eastAsia="ja-JP"/>
              </w:rPr>
              <w:pPrChange w:id="11446" w:author="MCC" w:date="2023-06-14T09:06:00Z">
                <w:pPr>
                  <w:pStyle w:val="TAH"/>
                </w:pPr>
              </w:pPrChange>
            </w:pPr>
            <w:r w:rsidRPr="00356814">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CF7EF0C" w14:textId="77777777" w:rsidR="00F970C9" w:rsidRPr="00356814" w:rsidRDefault="00F970C9" w:rsidP="001501A3">
            <w:pPr>
              <w:pStyle w:val="TAH"/>
              <w:keepNext w:val="0"/>
              <w:keepLines w:val="0"/>
              <w:widowControl w:val="0"/>
              <w:rPr>
                <w:rFonts w:eastAsia="Yu Mincho"/>
                <w:lang w:eastAsia="ja-JP"/>
              </w:rPr>
              <w:pPrChange w:id="11447" w:author="MCC" w:date="2023-06-14T09:06:00Z">
                <w:pPr>
                  <w:pStyle w:val="TAH"/>
                </w:pPr>
              </w:pPrChange>
            </w:pPr>
            <w:r w:rsidRPr="00356814">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14:paraId="7E9A8FAC" w14:textId="77777777" w:rsidR="00F970C9" w:rsidRPr="00356814" w:rsidRDefault="00F970C9" w:rsidP="001501A3">
            <w:pPr>
              <w:pStyle w:val="TAH"/>
              <w:keepNext w:val="0"/>
              <w:keepLines w:val="0"/>
              <w:widowControl w:val="0"/>
              <w:rPr>
                <w:rFonts w:eastAsia="Yu Mincho"/>
                <w:lang w:eastAsia="ja-JP"/>
              </w:rPr>
              <w:pPrChange w:id="11448" w:author="MCC" w:date="2023-06-14T09:06:00Z">
                <w:pPr>
                  <w:pStyle w:val="TAH"/>
                </w:pPr>
              </w:pPrChange>
            </w:pPr>
            <w:r w:rsidRPr="00356814">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0A86C47B" w14:textId="77777777" w:rsidR="00F970C9" w:rsidRPr="00356814" w:rsidRDefault="00F970C9" w:rsidP="001501A3">
            <w:pPr>
              <w:pStyle w:val="TAH"/>
              <w:keepNext w:val="0"/>
              <w:keepLines w:val="0"/>
              <w:widowControl w:val="0"/>
              <w:rPr>
                <w:rFonts w:eastAsia="Yu Mincho"/>
                <w:lang w:eastAsia="ja-JP"/>
              </w:rPr>
              <w:pPrChange w:id="11449" w:author="MCC" w:date="2023-06-14T09:06:00Z">
                <w:pPr>
                  <w:pStyle w:val="TAH"/>
                </w:pPr>
              </w:pPrChange>
            </w:pPr>
            <w:r w:rsidRPr="00356814">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6F2C540F" w14:textId="77777777" w:rsidR="00F970C9" w:rsidRPr="00356814" w:rsidRDefault="00F970C9" w:rsidP="001501A3">
            <w:pPr>
              <w:pStyle w:val="TAH"/>
              <w:keepNext w:val="0"/>
              <w:keepLines w:val="0"/>
              <w:widowControl w:val="0"/>
              <w:rPr>
                <w:rFonts w:eastAsia="Yu Mincho"/>
                <w:lang w:eastAsia="ja-JP"/>
              </w:rPr>
              <w:pPrChange w:id="11450" w:author="MCC" w:date="2023-06-14T09:06:00Z">
                <w:pPr>
                  <w:pStyle w:val="TAH"/>
                </w:pPr>
              </w:pPrChange>
            </w:pPr>
            <w:r w:rsidRPr="00356814">
              <w:rPr>
                <w:rFonts w:eastAsia="Yu Mincho"/>
                <w:lang w:eastAsia="ja-JP"/>
              </w:rPr>
              <w:t>Semantics description</w:t>
            </w:r>
          </w:p>
        </w:tc>
      </w:tr>
      <w:tr w:rsidR="00F970C9" w:rsidRPr="00356814" w14:paraId="27BF81D0" w14:textId="77777777" w:rsidTr="00B82F29">
        <w:tc>
          <w:tcPr>
            <w:tcW w:w="2552" w:type="dxa"/>
            <w:tcBorders>
              <w:top w:val="single" w:sz="4" w:space="0" w:color="auto"/>
              <w:left w:val="single" w:sz="4" w:space="0" w:color="auto"/>
              <w:bottom w:val="single" w:sz="4" w:space="0" w:color="auto"/>
              <w:right w:val="single" w:sz="4" w:space="0" w:color="auto"/>
            </w:tcBorders>
            <w:hideMark/>
          </w:tcPr>
          <w:p w14:paraId="6123E346" w14:textId="77777777" w:rsidR="00F970C9" w:rsidRPr="00356814" w:rsidRDefault="00F970C9" w:rsidP="001501A3">
            <w:pPr>
              <w:pStyle w:val="TAL"/>
              <w:keepNext w:val="0"/>
              <w:keepLines w:val="0"/>
              <w:widowControl w:val="0"/>
              <w:rPr>
                <w:rFonts w:eastAsia="Yu Mincho"/>
                <w:lang w:eastAsia="ja-JP"/>
              </w:rPr>
              <w:pPrChange w:id="11451" w:author="MCC" w:date="2023-06-14T09:06:00Z">
                <w:pPr>
                  <w:pStyle w:val="TAL"/>
                </w:pPr>
              </w:pPrChange>
            </w:pPr>
            <w:r w:rsidRPr="00356814">
              <w:rPr>
                <w:rFonts w:eastAsia="Yu Mincho"/>
                <w:lang w:eastAsia="ja-JP"/>
              </w:rPr>
              <w:t>Configured EPS TAC</w:t>
            </w:r>
          </w:p>
        </w:tc>
        <w:tc>
          <w:tcPr>
            <w:tcW w:w="1134" w:type="dxa"/>
            <w:tcBorders>
              <w:top w:val="single" w:sz="4" w:space="0" w:color="auto"/>
              <w:left w:val="single" w:sz="4" w:space="0" w:color="auto"/>
              <w:bottom w:val="single" w:sz="4" w:space="0" w:color="auto"/>
              <w:right w:val="single" w:sz="4" w:space="0" w:color="auto"/>
            </w:tcBorders>
          </w:tcPr>
          <w:p w14:paraId="38D2EC77" w14:textId="77777777" w:rsidR="00F970C9" w:rsidRPr="00356814" w:rsidRDefault="00F970C9" w:rsidP="001501A3">
            <w:pPr>
              <w:pStyle w:val="TAL"/>
              <w:keepNext w:val="0"/>
              <w:keepLines w:val="0"/>
              <w:widowControl w:val="0"/>
              <w:rPr>
                <w:rFonts w:eastAsia="Yu Mincho"/>
                <w:lang w:eastAsia="ja-JP"/>
              </w:rPr>
              <w:pPrChange w:id="11452" w:author="MCC" w:date="2023-06-14T09:06:00Z">
                <w:pPr>
                  <w:pStyle w:val="TAL"/>
                </w:pPr>
              </w:pPrChange>
            </w:pPr>
            <w:r w:rsidRPr="00356814">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0EC66AA0" w14:textId="77777777" w:rsidR="00F970C9" w:rsidRPr="00356814" w:rsidRDefault="00F970C9" w:rsidP="001501A3">
            <w:pPr>
              <w:pStyle w:val="TAL"/>
              <w:keepNext w:val="0"/>
              <w:keepLines w:val="0"/>
              <w:widowControl w:val="0"/>
              <w:rPr>
                <w:rFonts w:eastAsia="Yu Mincho"/>
                <w:lang w:eastAsia="ja-JP"/>
              </w:rPr>
              <w:pPrChange w:id="11453" w:author="MCC" w:date="2023-06-14T09:06:00Z">
                <w:pPr>
                  <w:pStyle w:val="TAL"/>
                </w:pPr>
              </w:pPrChange>
            </w:pPr>
          </w:p>
        </w:tc>
        <w:tc>
          <w:tcPr>
            <w:tcW w:w="1561" w:type="dxa"/>
            <w:tcBorders>
              <w:top w:val="single" w:sz="4" w:space="0" w:color="auto"/>
              <w:left w:val="single" w:sz="4" w:space="0" w:color="auto"/>
              <w:bottom w:val="single" w:sz="4" w:space="0" w:color="auto"/>
              <w:right w:val="single" w:sz="4" w:space="0" w:color="auto"/>
            </w:tcBorders>
          </w:tcPr>
          <w:p w14:paraId="6CF523FC" w14:textId="77777777" w:rsidR="00F970C9" w:rsidRPr="00356814" w:rsidRDefault="00F970C9" w:rsidP="001501A3">
            <w:pPr>
              <w:pStyle w:val="TAL"/>
              <w:keepNext w:val="0"/>
              <w:keepLines w:val="0"/>
              <w:widowControl w:val="0"/>
              <w:rPr>
                <w:rFonts w:eastAsia="Yu Mincho"/>
                <w:lang w:eastAsia="ja-JP"/>
              </w:rPr>
              <w:pPrChange w:id="11454" w:author="MCC" w:date="2023-06-14T09:06:00Z">
                <w:pPr>
                  <w:pStyle w:val="TAL"/>
                </w:pPr>
              </w:pPrChange>
            </w:pPr>
            <w:r w:rsidRPr="00356814">
              <w:rPr>
                <w:rFonts w:eastAsia="Yu Mincho"/>
                <w:lang w:eastAsia="ja-JP"/>
              </w:rPr>
              <w:t>OCTET STRING (SIZE (2))</w:t>
            </w:r>
          </w:p>
        </w:tc>
        <w:tc>
          <w:tcPr>
            <w:tcW w:w="2408" w:type="dxa"/>
            <w:tcBorders>
              <w:top w:val="single" w:sz="4" w:space="0" w:color="auto"/>
              <w:left w:val="single" w:sz="4" w:space="0" w:color="auto"/>
              <w:bottom w:val="single" w:sz="4" w:space="0" w:color="auto"/>
              <w:right w:val="single" w:sz="4" w:space="0" w:color="auto"/>
            </w:tcBorders>
          </w:tcPr>
          <w:p w14:paraId="13726CAA" w14:textId="77777777" w:rsidR="00F970C9" w:rsidRPr="00356814" w:rsidRDefault="00F970C9" w:rsidP="001501A3">
            <w:pPr>
              <w:pStyle w:val="TAL"/>
              <w:keepNext w:val="0"/>
              <w:keepLines w:val="0"/>
              <w:widowControl w:val="0"/>
              <w:rPr>
                <w:rFonts w:eastAsia="Yu Mincho"/>
                <w:szCs w:val="18"/>
                <w:lang w:eastAsia="ja-JP"/>
              </w:rPr>
              <w:pPrChange w:id="11455" w:author="MCC" w:date="2023-06-14T09:06:00Z">
                <w:pPr>
                  <w:pStyle w:val="TAL"/>
                </w:pPr>
              </w:pPrChange>
            </w:pPr>
          </w:p>
        </w:tc>
      </w:tr>
    </w:tbl>
    <w:p w14:paraId="78E3CA0C" w14:textId="77777777" w:rsidR="00F970C9" w:rsidRPr="00356814" w:rsidRDefault="00F970C9" w:rsidP="001501A3">
      <w:pPr>
        <w:widowControl w:val="0"/>
        <w:pPrChange w:id="11456" w:author="MCC" w:date="2023-06-14T09:06:00Z">
          <w:pPr/>
        </w:pPrChange>
      </w:pPr>
    </w:p>
    <w:p w14:paraId="55CB251F" w14:textId="77777777" w:rsidR="00F970C9" w:rsidRPr="00356814" w:rsidRDefault="00F970C9" w:rsidP="001501A3">
      <w:pPr>
        <w:pStyle w:val="Heading4"/>
        <w:keepNext w:val="0"/>
        <w:keepLines w:val="0"/>
        <w:widowControl w:val="0"/>
        <w:pPrChange w:id="11457" w:author="MCC" w:date="2023-06-14T09:06:00Z">
          <w:pPr>
            <w:pStyle w:val="Heading4"/>
          </w:pPr>
        </w:pPrChange>
      </w:pPr>
      <w:bookmarkStart w:id="11458" w:name="_Toc20955935"/>
      <w:bookmarkStart w:id="11459" w:name="_Toc29404274"/>
      <w:bookmarkStart w:id="11460" w:name="_Toc36556670"/>
      <w:bookmarkStart w:id="11461" w:name="_Toc45832814"/>
      <w:bookmarkStart w:id="11462" w:name="_Toc51763447"/>
      <w:bookmarkStart w:id="11463" w:name="_Toc64448388"/>
      <w:bookmarkStart w:id="11464" w:name="_Toc74153434"/>
      <w:bookmarkStart w:id="11465" w:name="_Toc88657485"/>
      <w:r w:rsidRPr="00356814">
        <w:t>9.3.1.30</w:t>
      </w:r>
      <w:r w:rsidRPr="00356814">
        <w:tab/>
        <w:t>RRC Reconfiguration Complete Indicator</w:t>
      </w:r>
      <w:bookmarkEnd w:id="11458"/>
      <w:bookmarkEnd w:id="11459"/>
      <w:bookmarkEnd w:id="11460"/>
      <w:bookmarkEnd w:id="11461"/>
      <w:bookmarkEnd w:id="11462"/>
      <w:bookmarkEnd w:id="11463"/>
      <w:bookmarkEnd w:id="11464"/>
      <w:bookmarkEnd w:id="11465"/>
    </w:p>
    <w:p w14:paraId="6D5BEC5A" w14:textId="77777777" w:rsidR="00F970C9" w:rsidRPr="00356814" w:rsidRDefault="00F970C9" w:rsidP="001501A3">
      <w:pPr>
        <w:widowControl w:val="0"/>
        <w:rPr>
          <w:lang w:eastAsia="en-US"/>
        </w:rPr>
        <w:pPrChange w:id="11466" w:author="MCC" w:date="2023-06-14T09:06:00Z">
          <w:pPr/>
        </w:pPrChange>
      </w:pPr>
      <w:r w:rsidRPr="00356814">
        <w:rPr>
          <w:lang w:eastAsia="en-US"/>
        </w:rPr>
        <w:t xml:space="preserve">This IE indicates </w:t>
      </w:r>
      <w:r w:rsidRPr="00356814">
        <w:rPr>
          <w:rFonts w:eastAsia="SimSun"/>
          <w:lang w:eastAsia="zh-CN"/>
        </w:rPr>
        <w:t>the result of the reconfiguration performed towards the UE</w:t>
      </w:r>
      <w:r w:rsidRPr="00356814">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356814" w14:paraId="7BA36343" w14:textId="77777777" w:rsidTr="00963528">
        <w:trPr>
          <w:jc w:val="center"/>
        </w:trPr>
        <w:tc>
          <w:tcPr>
            <w:tcW w:w="2552" w:type="dxa"/>
          </w:tcPr>
          <w:p w14:paraId="7A872D95" w14:textId="77777777" w:rsidR="00F970C9" w:rsidRPr="00356814" w:rsidRDefault="00F970C9" w:rsidP="001501A3">
            <w:pPr>
              <w:pStyle w:val="TAH"/>
              <w:keepNext w:val="0"/>
              <w:keepLines w:val="0"/>
              <w:widowControl w:val="0"/>
              <w:rPr>
                <w:rFonts w:eastAsia="SimSun"/>
                <w:lang w:eastAsia="ja-JP"/>
              </w:rPr>
              <w:pPrChange w:id="11467" w:author="MCC" w:date="2023-06-14T09:06:00Z">
                <w:pPr>
                  <w:pStyle w:val="TAH"/>
                </w:pPr>
              </w:pPrChange>
            </w:pPr>
            <w:r w:rsidRPr="00356814">
              <w:rPr>
                <w:rFonts w:eastAsia="SimSun"/>
                <w:lang w:eastAsia="ja-JP"/>
              </w:rPr>
              <w:t>IE/Group Name</w:t>
            </w:r>
          </w:p>
        </w:tc>
        <w:tc>
          <w:tcPr>
            <w:tcW w:w="1134" w:type="dxa"/>
          </w:tcPr>
          <w:p w14:paraId="2EEC94C2" w14:textId="77777777" w:rsidR="00F970C9" w:rsidRPr="00356814" w:rsidRDefault="00F970C9" w:rsidP="001501A3">
            <w:pPr>
              <w:pStyle w:val="TAH"/>
              <w:keepNext w:val="0"/>
              <w:keepLines w:val="0"/>
              <w:widowControl w:val="0"/>
              <w:rPr>
                <w:rFonts w:eastAsia="SimSun"/>
                <w:lang w:eastAsia="ja-JP"/>
              </w:rPr>
              <w:pPrChange w:id="11468" w:author="MCC" w:date="2023-06-14T09:06:00Z">
                <w:pPr>
                  <w:pStyle w:val="TAH"/>
                </w:pPr>
              </w:pPrChange>
            </w:pPr>
            <w:r w:rsidRPr="00356814">
              <w:rPr>
                <w:rFonts w:eastAsia="SimSun"/>
                <w:lang w:eastAsia="ja-JP"/>
              </w:rPr>
              <w:t>Presence</w:t>
            </w:r>
          </w:p>
        </w:tc>
        <w:tc>
          <w:tcPr>
            <w:tcW w:w="1701" w:type="dxa"/>
          </w:tcPr>
          <w:p w14:paraId="4513920B" w14:textId="77777777" w:rsidR="00F970C9" w:rsidRPr="00356814" w:rsidRDefault="00F970C9" w:rsidP="001501A3">
            <w:pPr>
              <w:pStyle w:val="TAH"/>
              <w:keepNext w:val="0"/>
              <w:keepLines w:val="0"/>
              <w:widowControl w:val="0"/>
              <w:rPr>
                <w:rFonts w:eastAsia="SimSun"/>
                <w:lang w:eastAsia="ja-JP"/>
              </w:rPr>
              <w:pPrChange w:id="11469" w:author="MCC" w:date="2023-06-14T09:06:00Z">
                <w:pPr>
                  <w:pStyle w:val="TAH"/>
                </w:pPr>
              </w:pPrChange>
            </w:pPr>
            <w:r w:rsidRPr="00356814">
              <w:rPr>
                <w:rFonts w:eastAsia="SimSun"/>
                <w:lang w:eastAsia="ja-JP"/>
              </w:rPr>
              <w:t>Range</w:t>
            </w:r>
          </w:p>
        </w:tc>
        <w:tc>
          <w:tcPr>
            <w:tcW w:w="1559" w:type="dxa"/>
          </w:tcPr>
          <w:p w14:paraId="1AD69959" w14:textId="77777777" w:rsidR="00F970C9" w:rsidRPr="00356814" w:rsidRDefault="00F970C9" w:rsidP="001501A3">
            <w:pPr>
              <w:pStyle w:val="TAH"/>
              <w:keepNext w:val="0"/>
              <w:keepLines w:val="0"/>
              <w:widowControl w:val="0"/>
              <w:rPr>
                <w:rFonts w:eastAsia="SimSun"/>
                <w:lang w:eastAsia="ja-JP"/>
              </w:rPr>
              <w:pPrChange w:id="11470" w:author="MCC" w:date="2023-06-14T09:06:00Z">
                <w:pPr>
                  <w:pStyle w:val="TAH"/>
                </w:pPr>
              </w:pPrChange>
            </w:pPr>
            <w:r w:rsidRPr="00356814">
              <w:rPr>
                <w:rFonts w:eastAsia="SimSun"/>
                <w:lang w:eastAsia="ja-JP"/>
              </w:rPr>
              <w:t>IE type and reference</w:t>
            </w:r>
          </w:p>
        </w:tc>
        <w:tc>
          <w:tcPr>
            <w:tcW w:w="2410" w:type="dxa"/>
          </w:tcPr>
          <w:p w14:paraId="35C5ADA5" w14:textId="77777777" w:rsidR="00F970C9" w:rsidRPr="00356814" w:rsidRDefault="00F970C9" w:rsidP="001501A3">
            <w:pPr>
              <w:pStyle w:val="TAH"/>
              <w:keepNext w:val="0"/>
              <w:keepLines w:val="0"/>
              <w:widowControl w:val="0"/>
              <w:rPr>
                <w:rFonts w:eastAsia="SimSun"/>
                <w:lang w:eastAsia="ja-JP"/>
              </w:rPr>
              <w:pPrChange w:id="11471" w:author="MCC" w:date="2023-06-14T09:06:00Z">
                <w:pPr>
                  <w:pStyle w:val="TAH"/>
                </w:pPr>
              </w:pPrChange>
            </w:pPr>
            <w:r w:rsidRPr="00356814">
              <w:rPr>
                <w:rFonts w:eastAsia="SimSun"/>
                <w:lang w:eastAsia="ja-JP"/>
              </w:rPr>
              <w:t>Semantics description</w:t>
            </w:r>
          </w:p>
        </w:tc>
      </w:tr>
      <w:tr w:rsidR="00F970C9" w:rsidRPr="00356814" w14:paraId="3EF57F50" w14:textId="77777777" w:rsidTr="00963528">
        <w:trPr>
          <w:jc w:val="center"/>
        </w:trPr>
        <w:tc>
          <w:tcPr>
            <w:tcW w:w="2552" w:type="dxa"/>
          </w:tcPr>
          <w:p w14:paraId="4623F6C1" w14:textId="77777777" w:rsidR="00F970C9" w:rsidRPr="00356814" w:rsidRDefault="00F970C9" w:rsidP="001501A3">
            <w:pPr>
              <w:pStyle w:val="TAL"/>
              <w:keepNext w:val="0"/>
              <w:keepLines w:val="0"/>
              <w:widowControl w:val="0"/>
              <w:rPr>
                <w:rFonts w:cs="Arial"/>
                <w:lang w:eastAsia="ja-JP"/>
              </w:rPr>
              <w:pPrChange w:id="11472" w:author="MCC" w:date="2023-06-14T09:06:00Z">
                <w:pPr>
                  <w:pStyle w:val="TAL"/>
                </w:pPr>
              </w:pPrChange>
            </w:pPr>
            <w:r w:rsidRPr="00356814">
              <w:rPr>
                <w:rFonts w:eastAsia="SimSun"/>
                <w:lang w:eastAsia="zh-CN"/>
              </w:rPr>
              <w:t>RRC Reconfiguration Complete Indicator</w:t>
            </w:r>
          </w:p>
        </w:tc>
        <w:tc>
          <w:tcPr>
            <w:tcW w:w="1134" w:type="dxa"/>
          </w:tcPr>
          <w:p w14:paraId="6CBE15DD" w14:textId="77777777" w:rsidR="00F970C9" w:rsidRPr="00356814" w:rsidRDefault="00F970C9" w:rsidP="001501A3">
            <w:pPr>
              <w:pStyle w:val="TAL"/>
              <w:keepNext w:val="0"/>
              <w:keepLines w:val="0"/>
              <w:widowControl w:val="0"/>
              <w:rPr>
                <w:rFonts w:cs="Arial"/>
                <w:lang w:eastAsia="ja-JP"/>
              </w:rPr>
              <w:pPrChange w:id="11473" w:author="MCC" w:date="2023-06-14T09:06:00Z">
                <w:pPr>
                  <w:pStyle w:val="TAL"/>
                </w:pPr>
              </w:pPrChange>
            </w:pPr>
            <w:r w:rsidRPr="00356814">
              <w:rPr>
                <w:rFonts w:cs="Arial"/>
                <w:lang w:eastAsia="ja-JP"/>
              </w:rPr>
              <w:t xml:space="preserve">M </w:t>
            </w:r>
          </w:p>
        </w:tc>
        <w:tc>
          <w:tcPr>
            <w:tcW w:w="1701" w:type="dxa"/>
          </w:tcPr>
          <w:p w14:paraId="5359B1A0" w14:textId="77777777" w:rsidR="00F970C9" w:rsidRPr="00356814" w:rsidRDefault="00F970C9" w:rsidP="001501A3">
            <w:pPr>
              <w:pStyle w:val="TAL"/>
              <w:keepNext w:val="0"/>
              <w:keepLines w:val="0"/>
              <w:widowControl w:val="0"/>
              <w:rPr>
                <w:rFonts w:cs="Arial"/>
                <w:lang w:eastAsia="ja-JP"/>
              </w:rPr>
              <w:pPrChange w:id="11474" w:author="MCC" w:date="2023-06-14T09:06:00Z">
                <w:pPr>
                  <w:pStyle w:val="TAL"/>
                </w:pPr>
              </w:pPrChange>
            </w:pPr>
          </w:p>
        </w:tc>
        <w:tc>
          <w:tcPr>
            <w:tcW w:w="1559" w:type="dxa"/>
          </w:tcPr>
          <w:p w14:paraId="33002829" w14:textId="77777777" w:rsidR="00F970C9" w:rsidRPr="00356814" w:rsidRDefault="00F970C9" w:rsidP="001501A3">
            <w:pPr>
              <w:pStyle w:val="TAL"/>
              <w:keepNext w:val="0"/>
              <w:keepLines w:val="0"/>
              <w:widowControl w:val="0"/>
              <w:rPr>
                <w:rFonts w:cs="Arial"/>
                <w:lang w:eastAsia="ja-JP"/>
              </w:rPr>
              <w:pPrChange w:id="11475" w:author="MCC" w:date="2023-06-14T09:06:00Z">
                <w:pPr>
                  <w:pStyle w:val="TAL"/>
                </w:pPr>
              </w:pPrChange>
            </w:pPr>
            <w:r w:rsidRPr="00356814">
              <w:rPr>
                <w:rFonts w:cs="Arial"/>
                <w:lang w:eastAsia="ja-JP"/>
              </w:rPr>
              <w:t>ENUMERATED (</w:t>
            </w:r>
            <w:r w:rsidRPr="00356814">
              <w:rPr>
                <w:rFonts w:eastAsia="SimSun" w:cs="Arial"/>
                <w:lang w:eastAsia="zh-CN"/>
              </w:rPr>
              <w:t>true</w:t>
            </w:r>
            <w:r w:rsidRPr="00356814">
              <w:rPr>
                <w:rFonts w:cs="Arial"/>
                <w:lang w:eastAsia="ja-JP"/>
              </w:rPr>
              <w:t xml:space="preserve">, ... , failure) </w:t>
            </w:r>
          </w:p>
        </w:tc>
        <w:tc>
          <w:tcPr>
            <w:tcW w:w="2410" w:type="dxa"/>
          </w:tcPr>
          <w:p w14:paraId="281168FD" w14:textId="77777777" w:rsidR="00F970C9" w:rsidRPr="00356814" w:rsidRDefault="00F970C9" w:rsidP="001501A3">
            <w:pPr>
              <w:pStyle w:val="TAL"/>
              <w:keepNext w:val="0"/>
              <w:keepLines w:val="0"/>
              <w:widowControl w:val="0"/>
              <w:rPr>
                <w:rFonts w:cs="Arial"/>
                <w:lang w:eastAsia="ja-JP"/>
              </w:rPr>
              <w:pPrChange w:id="11476" w:author="MCC" w:date="2023-06-14T09:06:00Z">
                <w:pPr>
                  <w:pStyle w:val="TAL"/>
                </w:pPr>
              </w:pPrChange>
            </w:pPr>
          </w:p>
        </w:tc>
      </w:tr>
    </w:tbl>
    <w:p w14:paraId="6B21EBE3" w14:textId="77777777" w:rsidR="00F970C9" w:rsidRPr="00356814" w:rsidRDefault="00F970C9" w:rsidP="001501A3">
      <w:pPr>
        <w:widowControl w:val="0"/>
        <w:pPrChange w:id="11477" w:author="MCC" w:date="2023-06-14T09:06:00Z">
          <w:pPr/>
        </w:pPrChange>
      </w:pPr>
    </w:p>
    <w:p w14:paraId="0F635CC7" w14:textId="77777777" w:rsidR="00F970C9" w:rsidRPr="00356814" w:rsidRDefault="00F970C9" w:rsidP="001501A3">
      <w:pPr>
        <w:pStyle w:val="Heading4"/>
        <w:keepNext w:val="0"/>
        <w:keepLines w:val="0"/>
        <w:widowControl w:val="0"/>
        <w:rPr>
          <w:rFonts w:eastAsia="SimSun"/>
          <w:lang w:eastAsia="zh-CN"/>
        </w:rPr>
        <w:pPrChange w:id="11478" w:author="MCC" w:date="2023-06-14T09:06:00Z">
          <w:pPr>
            <w:pStyle w:val="Heading4"/>
          </w:pPr>
        </w:pPrChange>
      </w:pPr>
      <w:bookmarkStart w:id="11479" w:name="_Toc20955936"/>
      <w:bookmarkStart w:id="11480" w:name="_Toc29404275"/>
      <w:bookmarkStart w:id="11481" w:name="_Toc36556671"/>
      <w:bookmarkStart w:id="11482" w:name="_Toc45832815"/>
      <w:bookmarkStart w:id="11483" w:name="_Toc51763448"/>
      <w:bookmarkStart w:id="11484" w:name="_Toc64448389"/>
      <w:bookmarkStart w:id="11485" w:name="_Toc74153435"/>
      <w:bookmarkStart w:id="11486" w:name="_Toc88657486"/>
      <w:r w:rsidRPr="00356814">
        <w:rPr>
          <w:rFonts w:eastAsia="SimSun"/>
          <w:lang w:eastAsia="en-US"/>
        </w:rPr>
        <w:t>9.3.1.31</w:t>
      </w:r>
      <w:r w:rsidRPr="00356814">
        <w:rPr>
          <w:rFonts w:eastAsia="SimSun"/>
          <w:lang w:eastAsia="en-US"/>
        </w:rPr>
        <w:tab/>
        <w:t xml:space="preserve">UL </w:t>
      </w:r>
      <w:r w:rsidRPr="00356814">
        <w:rPr>
          <w:rFonts w:eastAsia="SimSun"/>
          <w:lang w:eastAsia="zh-CN"/>
        </w:rPr>
        <w:t>Configuration</w:t>
      </w:r>
      <w:bookmarkEnd w:id="11479"/>
      <w:bookmarkEnd w:id="11480"/>
      <w:bookmarkEnd w:id="11481"/>
      <w:bookmarkEnd w:id="11482"/>
      <w:bookmarkEnd w:id="11483"/>
      <w:bookmarkEnd w:id="11484"/>
      <w:bookmarkEnd w:id="11485"/>
      <w:bookmarkEnd w:id="11486"/>
    </w:p>
    <w:p w14:paraId="71EAF4C3" w14:textId="77777777" w:rsidR="00F970C9" w:rsidRPr="00356814" w:rsidRDefault="00F970C9" w:rsidP="001501A3">
      <w:pPr>
        <w:widowControl w:val="0"/>
        <w:rPr>
          <w:lang w:eastAsia="en-US"/>
        </w:rPr>
        <w:pPrChange w:id="11487" w:author="MCC" w:date="2023-06-14T09:06:00Z">
          <w:pPr/>
        </w:pPrChange>
      </w:pPr>
      <w:r w:rsidRPr="00356814">
        <w:rPr>
          <w:lang w:eastAsia="en-US"/>
        </w:rPr>
        <w:t xml:space="preserve">This IE indicates how the UL </w:t>
      </w:r>
      <w:r w:rsidRPr="00356814">
        <w:rPr>
          <w:rFonts w:eastAsia="SimSun"/>
          <w:lang w:eastAsia="zh-CN"/>
        </w:rPr>
        <w:t xml:space="preserve">scheduling </w:t>
      </w:r>
      <w:r w:rsidRPr="00356814">
        <w:rPr>
          <w:lang w:eastAsia="en-US"/>
        </w:rPr>
        <w:t xml:space="preserve">is configured </w:t>
      </w:r>
      <w:r w:rsidRPr="00356814">
        <w:rPr>
          <w:rFonts w:eastAsia="SimSun"/>
          <w:lang w:eastAsia="zh-CN"/>
        </w:rPr>
        <w:t>at</w:t>
      </w:r>
      <w:r w:rsidRPr="00356814">
        <w:rPr>
          <w:lang w:eastAsia="en-US"/>
        </w:rPr>
        <w:t xml:space="preserve"> </w:t>
      </w:r>
      <w:r w:rsidRPr="00356814">
        <w:rPr>
          <w:rFonts w:eastAsia="SimSun"/>
          <w:lang w:eastAsia="zh-CN"/>
        </w:rPr>
        <w:t>gNB-DU</w:t>
      </w:r>
      <w:r w:rsidRPr="00356814">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356814" w14:paraId="100D6967" w14:textId="77777777" w:rsidTr="00963528">
        <w:trPr>
          <w:jc w:val="center"/>
        </w:trPr>
        <w:tc>
          <w:tcPr>
            <w:tcW w:w="2552" w:type="dxa"/>
          </w:tcPr>
          <w:p w14:paraId="5DBCDF10" w14:textId="77777777" w:rsidR="00F970C9" w:rsidRPr="00356814" w:rsidRDefault="00F970C9" w:rsidP="001501A3">
            <w:pPr>
              <w:pStyle w:val="TAH"/>
              <w:keepNext w:val="0"/>
              <w:keepLines w:val="0"/>
              <w:widowControl w:val="0"/>
              <w:rPr>
                <w:rFonts w:eastAsia="SimSun"/>
                <w:lang w:eastAsia="ja-JP"/>
              </w:rPr>
              <w:pPrChange w:id="11488" w:author="MCC" w:date="2023-06-14T09:06:00Z">
                <w:pPr>
                  <w:pStyle w:val="TAH"/>
                </w:pPr>
              </w:pPrChange>
            </w:pPr>
            <w:r w:rsidRPr="00356814">
              <w:rPr>
                <w:rFonts w:eastAsia="SimSun"/>
                <w:lang w:eastAsia="ja-JP"/>
              </w:rPr>
              <w:t>IE/Group Name</w:t>
            </w:r>
          </w:p>
        </w:tc>
        <w:tc>
          <w:tcPr>
            <w:tcW w:w="1134" w:type="dxa"/>
          </w:tcPr>
          <w:p w14:paraId="31C65D54" w14:textId="77777777" w:rsidR="00F970C9" w:rsidRPr="00356814" w:rsidRDefault="00F970C9" w:rsidP="001501A3">
            <w:pPr>
              <w:pStyle w:val="TAH"/>
              <w:keepNext w:val="0"/>
              <w:keepLines w:val="0"/>
              <w:widowControl w:val="0"/>
              <w:rPr>
                <w:rFonts w:eastAsia="SimSun"/>
                <w:lang w:eastAsia="ja-JP"/>
              </w:rPr>
              <w:pPrChange w:id="11489" w:author="MCC" w:date="2023-06-14T09:06:00Z">
                <w:pPr>
                  <w:pStyle w:val="TAH"/>
                </w:pPr>
              </w:pPrChange>
            </w:pPr>
            <w:r w:rsidRPr="00356814">
              <w:rPr>
                <w:rFonts w:eastAsia="SimSun"/>
                <w:lang w:eastAsia="ja-JP"/>
              </w:rPr>
              <w:t>Presence</w:t>
            </w:r>
          </w:p>
        </w:tc>
        <w:tc>
          <w:tcPr>
            <w:tcW w:w="1212" w:type="dxa"/>
          </w:tcPr>
          <w:p w14:paraId="21F7244D" w14:textId="77777777" w:rsidR="00F970C9" w:rsidRPr="00356814" w:rsidRDefault="00F970C9" w:rsidP="001501A3">
            <w:pPr>
              <w:pStyle w:val="TAH"/>
              <w:keepNext w:val="0"/>
              <w:keepLines w:val="0"/>
              <w:widowControl w:val="0"/>
              <w:rPr>
                <w:rFonts w:eastAsia="SimSun"/>
                <w:lang w:eastAsia="ja-JP"/>
              </w:rPr>
              <w:pPrChange w:id="11490" w:author="MCC" w:date="2023-06-14T09:06:00Z">
                <w:pPr>
                  <w:pStyle w:val="TAH"/>
                </w:pPr>
              </w:pPrChange>
            </w:pPr>
            <w:r w:rsidRPr="00356814">
              <w:rPr>
                <w:rFonts w:eastAsia="SimSun"/>
                <w:lang w:eastAsia="ja-JP"/>
              </w:rPr>
              <w:t>Range</w:t>
            </w:r>
          </w:p>
        </w:tc>
        <w:tc>
          <w:tcPr>
            <w:tcW w:w="1980" w:type="dxa"/>
          </w:tcPr>
          <w:p w14:paraId="21386E13" w14:textId="77777777" w:rsidR="00F970C9" w:rsidRPr="00356814" w:rsidRDefault="00F970C9" w:rsidP="001501A3">
            <w:pPr>
              <w:pStyle w:val="TAH"/>
              <w:keepNext w:val="0"/>
              <w:keepLines w:val="0"/>
              <w:widowControl w:val="0"/>
              <w:rPr>
                <w:rFonts w:eastAsia="SimSun"/>
                <w:lang w:eastAsia="ja-JP"/>
              </w:rPr>
              <w:pPrChange w:id="11491" w:author="MCC" w:date="2023-06-14T09:06:00Z">
                <w:pPr>
                  <w:pStyle w:val="TAH"/>
                </w:pPr>
              </w:pPrChange>
            </w:pPr>
            <w:r w:rsidRPr="00356814">
              <w:rPr>
                <w:rFonts w:eastAsia="SimSun"/>
                <w:lang w:eastAsia="ja-JP"/>
              </w:rPr>
              <w:t>IE type and reference</w:t>
            </w:r>
          </w:p>
        </w:tc>
        <w:tc>
          <w:tcPr>
            <w:tcW w:w="2478" w:type="dxa"/>
          </w:tcPr>
          <w:p w14:paraId="0CE3890D" w14:textId="77777777" w:rsidR="00F970C9" w:rsidRPr="00356814" w:rsidRDefault="00F970C9" w:rsidP="001501A3">
            <w:pPr>
              <w:pStyle w:val="TAH"/>
              <w:keepNext w:val="0"/>
              <w:keepLines w:val="0"/>
              <w:widowControl w:val="0"/>
              <w:rPr>
                <w:rFonts w:eastAsia="SimSun"/>
                <w:lang w:eastAsia="ja-JP"/>
              </w:rPr>
              <w:pPrChange w:id="11492" w:author="MCC" w:date="2023-06-14T09:06:00Z">
                <w:pPr>
                  <w:pStyle w:val="TAH"/>
                </w:pPr>
              </w:pPrChange>
            </w:pPr>
            <w:r w:rsidRPr="00356814">
              <w:rPr>
                <w:rFonts w:eastAsia="SimSun"/>
                <w:lang w:eastAsia="ja-JP"/>
              </w:rPr>
              <w:t>Semantics description</w:t>
            </w:r>
          </w:p>
        </w:tc>
      </w:tr>
      <w:tr w:rsidR="00F970C9" w:rsidRPr="00356814" w14:paraId="615BA69C" w14:textId="77777777" w:rsidTr="00963528">
        <w:trPr>
          <w:jc w:val="center"/>
        </w:trPr>
        <w:tc>
          <w:tcPr>
            <w:tcW w:w="2552" w:type="dxa"/>
          </w:tcPr>
          <w:p w14:paraId="6D91584D" w14:textId="77777777" w:rsidR="00F970C9" w:rsidRPr="00356814" w:rsidRDefault="00F970C9" w:rsidP="001501A3">
            <w:pPr>
              <w:pStyle w:val="TAL"/>
              <w:keepNext w:val="0"/>
              <w:keepLines w:val="0"/>
              <w:widowControl w:val="0"/>
              <w:rPr>
                <w:rFonts w:eastAsia="SimSun"/>
                <w:lang w:eastAsia="zh-CN"/>
              </w:rPr>
              <w:pPrChange w:id="11493" w:author="MCC" w:date="2023-06-14T09:06:00Z">
                <w:pPr>
                  <w:pStyle w:val="TAL"/>
                </w:pPr>
              </w:pPrChange>
            </w:pPr>
            <w:r w:rsidRPr="00356814">
              <w:rPr>
                <w:lang w:eastAsia="ja-JP"/>
              </w:rPr>
              <w:t xml:space="preserve">UL </w:t>
            </w:r>
            <w:r w:rsidRPr="00356814">
              <w:rPr>
                <w:rFonts w:eastAsia="SimSun"/>
                <w:lang w:eastAsia="zh-CN"/>
              </w:rPr>
              <w:t xml:space="preserve">UE Configuration </w:t>
            </w:r>
          </w:p>
        </w:tc>
        <w:tc>
          <w:tcPr>
            <w:tcW w:w="1134" w:type="dxa"/>
          </w:tcPr>
          <w:p w14:paraId="7BF5718A" w14:textId="77777777" w:rsidR="00F970C9" w:rsidRPr="00356814" w:rsidRDefault="00F970C9" w:rsidP="001501A3">
            <w:pPr>
              <w:pStyle w:val="TAL"/>
              <w:keepNext w:val="0"/>
              <w:keepLines w:val="0"/>
              <w:widowControl w:val="0"/>
              <w:rPr>
                <w:lang w:eastAsia="ja-JP"/>
              </w:rPr>
              <w:pPrChange w:id="11494" w:author="MCC" w:date="2023-06-14T09:06:00Z">
                <w:pPr>
                  <w:pStyle w:val="TAL"/>
                </w:pPr>
              </w:pPrChange>
            </w:pPr>
            <w:r w:rsidRPr="00356814">
              <w:rPr>
                <w:lang w:eastAsia="ja-JP"/>
              </w:rPr>
              <w:t>M</w:t>
            </w:r>
          </w:p>
        </w:tc>
        <w:tc>
          <w:tcPr>
            <w:tcW w:w="1212" w:type="dxa"/>
          </w:tcPr>
          <w:p w14:paraId="1211A6CF" w14:textId="77777777" w:rsidR="00F970C9" w:rsidRPr="00356814" w:rsidRDefault="00F970C9" w:rsidP="001501A3">
            <w:pPr>
              <w:pStyle w:val="TAL"/>
              <w:keepNext w:val="0"/>
              <w:keepLines w:val="0"/>
              <w:widowControl w:val="0"/>
              <w:rPr>
                <w:lang w:eastAsia="ja-JP"/>
              </w:rPr>
              <w:pPrChange w:id="11495" w:author="MCC" w:date="2023-06-14T09:06:00Z">
                <w:pPr>
                  <w:pStyle w:val="TAL"/>
                </w:pPr>
              </w:pPrChange>
            </w:pPr>
          </w:p>
        </w:tc>
        <w:tc>
          <w:tcPr>
            <w:tcW w:w="1980" w:type="dxa"/>
          </w:tcPr>
          <w:p w14:paraId="4A39076D" w14:textId="77777777" w:rsidR="00F970C9" w:rsidRPr="00356814" w:rsidRDefault="00F970C9" w:rsidP="001501A3">
            <w:pPr>
              <w:pStyle w:val="TAL"/>
              <w:keepNext w:val="0"/>
              <w:keepLines w:val="0"/>
              <w:widowControl w:val="0"/>
              <w:rPr>
                <w:lang w:eastAsia="ja-JP"/>
              </w:rPr>
              <w:pPrChange w:id="11496" w:author="MCC" w:date="2023-06-14T09:06:00Z">
                <w:pPr>
                  <w:pStyle w:val="TAL"/>
                </w:pPr>
              </w:pPrChange>
            </w:pPr>
            <w:r w:rsidRPr="00356814">
              <w:rPr>
                <w:lang w:eastAsia="ja-JP"/>
              </w:rPr>
              <w:t>ENUMERATED (no-data, shared, only, ...)</w:t>
            </w:r>
          </w:p>
        </w:tc>
        <w:tc>
          <w:tcPr>
            <w:tcW w:w="2478" w:type="dxa"/>
          </w:tcPr>
          <w:p w14:paraId="08DEAB3B" w14:textId="77777777" w:rsidR="00F970C9" w:rsidRPr="00356814" w:rsidRDefault="00F970C9" w:rsidP="001501A3">
            <w:pPr>
              <w:pStyle w:val="TAL"/>
              <w:keepNext w:val="0"/>
              <w:keepLines w:val="0"/>
              <w:widowControl w:val="0"/>
              <w:rPr>
                <w:rFonts w:eastAsia="SimSun"/>
                <w:lang w:eastAsia="zh-CN"/>
              </w:rPr>
              <w:pPrChange w:id="11497" w:author="MCC" w:date="2023-06-14T09:06:00Z">
                <w:pPr>
                  <w:pStyle w:val="TAL"/>
                </w:pPr>
              </w:pPrChange>
            </w:pPr>
            <w:r w:rsidRPr="00356814">
              <w:rPr>
                <w:lang w:eastAsia="ja-JP"/>
              </w:rPr>
              <w:t xml:space="preserve">Indicates how the UE uses the UL at </w:t>
            </w:r>
            <w:r w:rsidRPr="00356814">
              <w:rPr>
                <w:rFonts w:eastAsia="SimSun"/>
                <w:lang w:eastAsia="zh-CN"/>
              </w:rPr>
              <w:t>gNB-DU, for which “no-data” indicates that the UL scheduling is not performed at gNB-DU, “shared” indicates that the UL scheduling is performed at both gNB-DU and another node, and “only” indicates that the UL scheduling is only performed at the gNB-DU.</w:t>
            </w:r>
          </w:p>
        </w:tc>
      </w:tr>
    </w:tbl>
    <w:p w14:paraId="1413A702" w14:textId="77777777" w:rsidR="00F970C9" w:rsidRPr="00356814" w:rsidRDefault="00F970C9" w:rsidP="001501A3">
      <w:pPr>
        <w:widowControl w:val="0"/>
        <w:pPrChange w:id="11498" w:author="MCC" w:date="2023-06-14T09:06:00Z">
          <w:pPr/>
        </w:pPrChange>
      </w:pPr>
    </w:p>
    <w:p w14:paraId="50FAC6A0" w14:textId="77777777" w:rsidR="00F970C9" w:rsidRPr="00356814" w:rsidRDefault="00F970C9" w:rsidP="001501A3">
      <w:pPr>
        <w:pStyle w:val="Heading4"/>
        <w:keepNext w:val="0"/>
        <w:keepLines w:val="0"/>
        <w:widowControl w:val="0"/>
        <w:rPr>
          <w:lang w:eastAsia="zh-CN"/>
        </w:rPr>
        <w:pPrChange w:id="11499" w:author="MCC" w:date="2023-06-14T09:06:00Z">
          <w:pPr>
            <w:pStyle w:val="Heading4"/>
          </w:pPr>
        </w:pPrChange>
      </w:pPr>
      <w:bookmarkStart w:id="11500" w:name="_Toc20955937"/>
      <w:bookmarkStart w:id="11501" w:name="_Toc29404276"/>
      <w:bookmarkStart w:id="11502" w:name="_Toc36556672"/>
      <w:bookmarkStart w:id="11503" w:name="_Toc45832816"/>
      <w:bookmarkStart w:id="11504" w:name="_Toc51763449"/>
      <w:bookmarkStart w:id="11505" w:name="_Toc64448390"/>
      <w:bookmarkStart w:id="11506" w:name="_Toc74153436"/>
      <w:bookmarkStart w:id="11507" w:name="_Toc88657487"/>
      <w:r w:rsidRPr="00356814">
        <w:rPr>
          <w:lang w:eastAsia="zh-CN"/>
        </w:rPr>
        <w:t>9.3.1.32</w:t>
      </w:r>
      <w:r w:rsidRPr="00356814">
        <w:rPr>
          <w:lang w:eastAsia="zh-CN"/>
        </w:rPr>
        <w:tab/>
        <w:t>C-RNTI</w:t>
      </w:r>
      <w:bookmarkEnd w:id="11500"/>
      <w:bookmarkEnd w:id="11501"/>
      <w:bookmarkEnd w:id="11502"/>
      <w:bookmarkEnd w:id="11503"/>
      <w:bookmarkEnd w:id="11504"/>
      <w:bookmarkEnd w:id="11505"/>
      <w:bookmarkEnd w:id="11506"/>
      <w:bookmarkEnd w:id="11507"/>
    </w:p>
    <w:p w14:paraId="3FA2CC3B" w14:textId="77777777" w:rsidR="00F970C9" w:rsidRPr="00356814" w:rsidRDefault="00F970C9" w:rsidP="001501A3">
      <w:pPr>
        <w:widowControl w:val="0"/>
        <w:rPr>
          <w:rFonts w:eastAsia="Yu Mincho"/>
          <w:lang w:eastAsia="zh-CN"/>
        </w:rPr>
        <w:pPrChange w:id="11508" w:author="MCC" w:date="2023-06-14T09:06:00Z">
          <w:pPr/>
        </w:pPrChange>
      </w:pPr>
      <w:r w:rsidRPr="00356814">
        <w:rPr>
          <w:rFonts w:eastAsia="Yu Mincho"/>
          <w:lang w:eastAsia="zh-CN"/>
        </w:rPr>
        <w:t>This IE contains the C-RNTI information.</w:t>
      </w:r>
    </w:p>
    <w:tbl>
      <w:tblPr>
        <w:tblW w:w="9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418"/>
        <w:gridCol w:w="2976"/>
      </w:tblGrid>
      <w:tr w:rsidR="00F970C9" w:rsidRPr="00356814" w14:paraId="17BE7E9B" w14:textId="77777777" w:rsidTr="00061CBE">
        <w:trPr>
          <w:jc w:val="center"/>
        </w:trPr>
        <w:tc>
          <w:tcPr>
            <w:tcW w:w="2379" w:type="dxa"/>
          </w:tcPr>
          <w:p w14:paraId="6381C0AF" w14:textId="77777777" w:rsidR="00F970C9" w:rsidRPr="00356814" w:rsidRDefault="00F970C9" w:rsidP="001501A3">
            <w:pPr>
              <w:pStyle w:val="TAH"/>
              <w:keepNext w:val="0"/>
              <w:keepLines w:val="0"/>
              <w:widowControl w:val="0"/>
              <w:rPr>
                <w:rFonts w:eastAsia="Yu Mincho"/>
                <w:lang w:eastAsia="ja-JP"/>
              </w:rPr>
              <w:pPrChange w:id="11509" w:author="MCC" w:date="2023-06-14T09:06:00Z">
                <w:pPr>
                  <w:pStyle w:val="TAH"/>
                </w:pPr>
              </w:pPrChange>
            </w:pPr>
            <w:r w:rsidRPr="00356814">
              <w:rPr>
                <w:rFonts w:eastAsia="Yu Mincho"/>
                <w:lang w:eastAsia="ja-JP"/>
              </w:rPr>
              <w:t>IE/Group Name</w:t>
            </w:r>
          </w:p>
        </w:tc>
        <w:tc>
          <w:tcPr>
            <w:tcW w:w="1134" w:type="dxa"/>
          </w:tcPr>
          <w:p w14:paraId="03C9DDD5" w14:textId="77777777" w:rsidR="00F970C9" w:rsidRPr="00356814" w:rsidRDefault="00F970C9" w:rsidP="001501A3">
            <w:pPr>
              <w:pStyle w:val="TAH"/>
              <w:keepNext w:val="0"/>
              <w:keepLines w:val="0"/>
              <w:widowControl w:val="0"/>
              <w:rPr>
                <w:rFonts w:eastAsia="Yu Mincho"/>
                <w:lang w:eastAsia="ja-JP"/>
              </w:rPr>
              <w:pPrChange w:id="11510" w:author="MCC" w:date="2023-06-14T09:06:00Z">
                <w:pPr>
                  <w:pStyle w:val="TAH"/>
                </w:pPr>
              </w:pPrChange>
            </w:pPr>
            <w:r w:rsidRPr="00356814">
              <w:rPr>
                <w:rFonts w:eastAsia="Yu Mincho"/>
                <w:lang w:eastAsia="ja-JP"/>
              </w:rPr>
              <w:t>Presence</w:t>
            </w:r>
          </w:p>
        </w:tc>
        <w:tc>
          <w:tcPr>
            <w:tcW w:w="1276" w:type="dxa"/>
          </w:tcPr>
          <w:p w14:paraId="724FE933" w14:textId="77777777" w:rsidR="00F970C9" w:rsidRPr="00356814" w:rsidRDefault="00F970C9" w:rsidP="001501A3">
            <w:pPr>
              <w:pStyle w:val="TAH"/>
              <w:keepNext w:val="0"/>
              <w:keepLines w:val="0"/>
              <w:widowControl w:val="0"/>
              <w:rPr>
                <w:rFonts w:eastAsia="Yu Mincho"/>
                <w:lang w:eastAsia="ja-JP"/>
              </w:rPr>
              <w:pPrChange w:id="11511" w:author="MCC" w:date="2023-06-14T09:06:00Z">
                <w:pPr>
                  <w:pStyle w:val="TAH"/>
                </w:pPr>
              </w:pPrChange>
            </w:pPr>
            <w:r w:rsidRPr="00356814">
              <w:rPr>
                <w:rFonts w:eastAsia="Yu Mincho"/>
                <w:lang w:eastAsia="ja-JP"/>
              </w:rPr>
              <w:t>Range</w:t>
            </w:r>
          </w:p>
        </w:tc>
        <w:tc>
          <w:tcPr>
            <w:tcW w:w="1418" w:type="dxa"/>
          </w:tcPr>
          <w:p w14:paraId="7EB24BE6" w14:textId="77777777" w:rsidR="00F970C9" w:rsidRPr="00356814" w:rsidRDefault="00F970C9" w:rsidP="001501A3">
            <w:pPr>
              <w:pStyle w:val="TAH"/>
              <w:keepNext w:val="0"/>
              <w:keepLines w:val="0"/>
              <w:widowControl w:val="0"/>
              <w:rPr>
                <w:rFonts w:eastAsia="Yu Mincho"/>
                <w:lang w:eastAsia="ja-JP"/>
              </w:rPr>
              <w:pPrChange w:id="11512" w:author="MCC" w:date="2023-06-14T09:06:00Z">
                <w:pPr>
                  <w:pStyle w:val="TAH"/>
                </w:pPr>
              </w:pPrChange>
            </w:pPr>
            <w:r w:rsidRPr="00356814">
              <w:rPr>
                <w:rFonts w:eastAsia="Yu Mincho"/>
                <w:lang w:eastAsia="ja-JP"/>
              </w:rPr>
              <w:t>IE type and reference</w:t>
            </w:r>
          </w:p>
        </w:tc>
        <w:tc>
          <w:tcPr>
            <w:tcW w:w="2976" w:type="dxa"/>
          </w:tcPr>
          <w:p w14:paraId="1916B8DC" w14:textId="77777777" w:rsidR="00F970C9" w:rsidRPr="00356814" w:rsidRDefault="00F970C9" w:rsidP="001501A3">
            <w:pPr>
              <w:pStyle w:val="TAH"/>
              <w:keepNext w:val="0"/>
              <w:keepLines w:val="0"/>
              <w:widowControl w:val="0"/>
              <w:rPr>
                <w:rFonts w:eastAsia="Yu Mincho"/>
                <w:lang w:eastAsia="ja-JP"/>
              </w:rPr>
              <w:pPrChange w:id="11513" w:author="MCC" w:date="2023-06-14T09:06:00Z">
                <w:pPr>
                  <w:pStyle w:val="TAH"/>
                </w:pPr>
              </w:pPrChange>
            </w:pPr>
            <w:r w:rsidRPr="00356814">
              <w:rPr>
                <w:rFonts w:eastAsia="Yu Mincho"/>
                <w:lang w:eastAsia="ja-JP"/>
              </w:rPr>
              <w:t>Semantics description</w:t>
            </w:r>
          </w:p>
        </w:tc>
      </w:tr>
      <w:tr w:rsidR="00F970C9" w:rsidRPr="00356814" w14:paraId="4D6FAFC1" w14:textId="77777777" w:rsidTr="00061CBE">
        <w:trPr>
          <w:jc w:val="center"/>
        </w:trPr>
        <w:tc>
          <w:tcPr>
            <w:tcW w:w="2379" w:type="dxa"/>
          </w:tcPr>
          <w:p w14:paraId="020BBA02" w14:textId="77777777" w:rsidR="00F970C9" w:rsidRPr="00356814" w:rsidRDefault="00F970C9" w:rsidP="001501A3">
            <w:pPr>
              <w:pStyle w:val="TAL"/>
              <w:keepNext w:val="0"/>
              <w:keepLines w:val="0"/>
              <w:widowControl w:val="0"/>
              <w:rPr>
                <w:rFonts w:eastAsia="Yu Mincho"/>
                <w:lang w:eastAsia="zh-CN"/>
              </w:rPr>
              <w:pPrChange w:id="11514" w:author="MCC" w:date="2023-06-14T09:06:00Z">
                <w:pPr>
                  <w:pStyle w:val="TAL"/>
                </w:pPr>
              </w:pPrChange>
            </w:pPr>
            <w:r w:rsidRPr="00356814">
              <w:rPr>
                <w:rFonts w:eastAsia="Yu Mincho"/>
                <w:lang w:eastAsia="zh-CN"/>
              </w:rPr>
              <w:t>C-RNTI</w:t>
            </w:r>
          </w:p>
        </w:tc>
        <w:tc>
          <w:tcPr>
            <w:tcW w:w="1134" w:type="dxa"/>
          </w:tcPr>
          <w:p w14:paraId="16EB8CF6" w14:textId="77777777" w:rsidR="00F970C9" w:rsidRPr="00356814" w:rsidRDefault="00F970C9" w:rsidP="001501A3">
            <w:pPr>
              <w:pStyle w:val="TAL"/>
              <w:keepNext w:val="0"/>
              <w:keepLines w:val="0"/>
              <w:widowControl w:val="0"/>
              <w:rPr>
                <w:rFonts w:eastAsia="Yu Mincho"/>
                <w:lang w:eastAsia="zh-CN"/>
              </w:rPr>
              <w:pPrChange w:id="11515" w:author="MCC" w:date="2023-06-14T09:06:00Z">
                <w:pPr>
                  <w:pStyle w:val="TAL"/>
                </w:pPr>
              </w:pPrChange>
            </w:pPr>
            <w:r w:rsidRPr="00356814">
              <w:rPr>
                <w:rFonts w:eastAsia="Yu Mincho"/>
                <w:lang w:eastAsia="zh-CN"/>
              </w:rPr>
              <w:t>M</w:t>
            </w:r>
          </w:p>
        </w:tc>
        <w:tc>
          <w:tcPr>
            <w:tcW w:w="1276" w:type="dxa"/>
          </w:tcPr>
          <w:p w14:paraId="658B6F9E" w14:textId="77777777" w:rsidR="00F970C9" w:rsidRPr="00356814" w:rsidRDefault="00F970C9" w:rsidP="001501A3">
            <w:pPr>
              <w:pStyle w:val="TAL"/>
              <w:keepNext w:val="0"/>
              <w:keepLines w:val="0"/>
              <w:widowControl w:val="0"/>
              <w:rPr>
                <w:rFonts w:eastAsia="Yu Mincho"/>
                <w:lang w:eastAsia="zh-CN"/>
              </w:rPr>
              <w:pPrChange w:id="11516" w:author="MCC" w:date="2023-06-14T09:06:00Z">
                <w:pPr>
                  <w:pStyle w:val="TAL"/>
                </w:pPr>
              </w:pPrChange>
            </w:pPr>
          </w:p>
        </w:tc>
        <w:tc>
          <w:tcPr>
            <w:tcW w:w="1418" w:type="dxa"/>
          </w:tcPr>
          <w:p w14:paraId="3145DE5C" w14:textId="77777777" w:rsidR="00F970C9" w:rsidRPr="00356814" w:rsidRDefault="00F970C9" w:rsidP="001501A3">
            <w:pPr>
              <w:pStyle w:val="TAL"/>
              <w:keepNext w:val="0"/>
              <w:keepLines w:val="0"/>
              <w:widowControl w:val="0"/>
              <w:rPr>
                <w:rFonts w:eastAsia="Yu Mincho"/>
                <w:lang w:eastAsia="zh-CN"/>
              </w:rPr>
              <w:pPrChange w:id="11517" w:author="MCC" w:date="2023-06-14T09:06:00Z">
                <w:pPr>
                  <w:pStyle w:val="TAL"/>
                </w:pPr>
              </w:pPrChange>
            </w:pPr>
            <w:r w:rsidRPr="00356814">
              <w:rPr>
                <w:rFonts w:eastAsia="Yu Mincho"/>
                <w:noProof/>
                <w:lang w:eastAsia="zh-CN"/>
              </w:rPr>
              <w:t>INTEGER (0..65535, ...)</w:t>
            </w:r>
          </w:p>
        </w:tc>
        <w:tc>
          <w:tcPr>
            <w:tcW w:w="2976" w:type="dxa"/>
          </w:tcPr>
          <w:p w14:paraId="607040B8" w14:textId="77777777" w:rsidR="00F970C9" w:rsidRPr="00356814" w:rsidRDefault="00F970C9" w:rsidP="001501A3">
            <w:pPr>
              <w:pStyle w:val="TAL"/>
              <w:keepNext w:val="0"/>
              <w:keepLines w:val="0"/>
              <w:widowControl w:val="0"/>
              <w:rPr>
                <w:rFonts w:eastAsia="Yu Mincho"/>
                <w:lang w:eastAsia="zh-CN"/>
              </w:rPr>
              <w:pPrChange w:id="11518" w:author="MCC" w:date="2023-06-14T09:06:00Z">
                <w:pPr>
                  <w:pStyle w:val="TAL"/>
                </w:pPr>
              </w:pPrChange>
            </w:pPr>
            <w:r w:rsidRPr="00356814">
              <w:rPr>
                <w:rFonts w:eastAsia="Yu Mincho"/>
                <w:lang w:eastAsia="zh-CN"/>
              </w:rPr>
              <w:t>C-RNTI as defined in TS 38.331 [8].</w:t>
            </w:r>
          </w:p>
        </w:tc>
      </w:tr>
    </w:tbl>
    <w:p w14:paraId="50B661F1" w14:textId="77777777" w:rsidR="00F970C9" w:rsidRPr="00356814" w:rsidRDefault="00F970C9" w:rsidP="001501A3">
      <w:pPr>
        <w:widowControl w:val="0"/>
        <w:pPrChange w:id="11519" w:author="MCC" w:date="2023-06-14T09:06:00Z">
          <w:pPr/>
        </w:pPrChange>
      </w:pPr>
    </w:p>
    <w:p w14:paraId="7FD84ACA" w14:textId="77777777" w:rsidR="00F970C9" w:rsidRPr="00356814" w:rsidRDefault="00F970C9" w:rsidP="001501A3">
      <w:pPr>
        <w:pStyle w:val="Heading4"/>
        <w:keepNext w:val="0"/>
        <w:keepLines w:val="0"/>
        <w:widowControl w:val="0"/>
        <w:pPrChange w:id="11520" w:author="MCC" w:date="2023-06-14T09:06:00Z">
          <w:pPr>
            <w:pStyle w:val="Heading4"/>
          </w:pPr>
        </w:pPrChange>
      </w:pPr>
      <w:bookmarkStart w:id="11521" w:name="_Toc20955938"/>
      <w:bookmarkStart w:id="11522" w:name="_Toc29404277"/>
      <w:bookmarkStart w:id="11523" w:name="_Toc36556673"/>
      <w:bookmarkStart w:id="11524" w:name="_Toc45832817"/>
      <w:bookmarkStart w:id="11525" w:name="_Toc51763450"/>
      <w:bookmarkStart w:id="11526" w:name="_Toc64448391"/>
      <w:bookmarkStart w:id="11527" w:name="_Toc74153437"/>
      <w:bookmarkStart w:id="11528" w:name="_Toc88657488"/>
      <w:r w:rsidRPr="00356814">
        <w:t>9.3.1.33</w:t>
      </w:r>
      <w:r w:rsidRPr="00356814">
        <w:tab/>
        <w:t>Cell UL Configured</w:t>
      </w:r>
      <w:bookmarkEnd w:id="11521"/>
      <w:bookmarkEnd w:id="11522"/>
      <w:bookmarkEnd w:id="11523"/>
      <w:bookmarkEnd w:id="11524"/>
      <w:bookmarkEnd w:id="11525"/>
      <w:bookmarkEnd w:id="11526"/>
      <w:bookmarkEnd w:id="11527"/>
      <w:bookmarkEnd w:id="11528"/>
    </w:p>
    <w:p w14:paraId="27BA2B55" w14:textId="77777777" w:rsidR="00F970C9" w:rsidRPr="00356814" w:rsidRDefault="00F970C9" w:rsidP="001501A3">
      <w:pPr>
        <w:widowControl w:val="0"/>
        <w:rPr>
          <w:rFonts w:eastAsia="Yu Mincho"/>
        </w:rPr>
        <w:pPrChange w:id="11529" w:author="MCC" w:date="2023-06-14T09:06:00Z">
          <w:pPr/>
        </w:pPrChange>
      </w:pPr>
      <w:r w:rsidRPr="00356814">
        <w:rPr>
          <w:rFonts w:eastAsia="Yu Mincho"/>
        </w:rPr>
        <w:t xml:space="preserve">This IE indicates </w:t>
      </w:r>
      <w:r w:rsidRPr="00356814">
        <w:rPr>
          <w:lang w:eastAsia="zh-CN"/>
        </w:rPr>
        <w:t>whether the gNB-CU requests the gNB-DU to configure the uplink as no UL, UL, SUL or UL+SUL for the indicated cell for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5"/>
        <w:gridCol w:w="1985"/>
        <w:gridCol w:w="2410"/>
      </w:tblGrid>
      <w:tr w:rsidR="00F970C9" w:rsidRPr="00356814" w14:paraId="26D2FA6A" w14:textId="77777777" w:rsidTr="00061CBE">
        <w:trPr>
          <w:jc w:val="center"/>
        </w:trPr>
        <w:tc>
          <w:tcPr>
            <w:tcW w:w="2552" w:type="dxa"/>
          </w:tcPr>
          <w:p w14:paraId="2C1D30C6" w14:textId="77777777" w:rsidR="00F970C9" w:rsidRPr="00356814" w:rsidRDefault="00F970C9" w:rsidP="001501A3">
            <w:pPr>
              <w:pStyle w:val="TAH"/>
              <w:keepNext w:val="0"/>
              <w:keepLines w:val="0"/>
              <w:widowControl w:val="0"/>
              <w:rPr>
                <w:lang w:eastAsia="ja-JP"/>
              </w:rPr>
              <w:pPrChange w:id="11530" w:author="MCC" w:date="2023-06-14T09:06:00Z">
                <w:pPr>
                  <w:pStyle w:val="TAH"/>
                </w:pPr>
              </w:pPrChange>
            </w:pPr>
            <w:r w:rsidRPr="00356814">
              <w:rPr>
                <w:lang w:eastAsia="ja-JP"/>
              </w:rPr>
              <w:t>IE/Group Name</w:t>
            </w:r>
          </w:p>
        </w:tc>
        <w:tc>
          <w:tcPr>
            <w:tcW w:w="1134" w:type="dxa"/>
          </w:tcPr>
          <w:p w14:paraId="76E4EE0C" w14:textId="77777777" w:rsidR="00F970C9" w:rsidRPr="00356814" w:rsidRDefault="00F970C9" w:rsidP="001501A3">
            <w:pPr>
              <w:pStyle w:val="TAH"/>
              <w:keepNext w:val="0"/>
              <w:keepLines w:val="0"/>
              <w:widowControl w:val="0"/>
              <w:rPr>
                <w:lang w:eastAsia="ja-JP"/>
              </w:rPr>
              <w:pPrChange w:id="11531" w:author="MCC" w:date="2023-06-14T09:06:00Z">
                <w:pPr>
                  <w:pStyle w:val="TAH"/>
                </w:pPr>
              </w:pPrChange>
            </w:pPr>
            <w:r w:rsidRPr="00356814">
              <w:rPr>
                <w:lang w:eastAsia="ja-JP"/>
              </w:rPr>
              <w:t>Presence</w:t>
            </w:r>
          </w:p>
        </w:tc>
        <w:tc>
          <w:tcPr>
            <w:tcW w:w="1275" w:type="dxa"/>
          </w:tcPr>
          <w:p w14:paraId="478D458F" w14:textId="77777777" w:rsidR="00F970C9" w:rsidRPr="00356814" w:rsidRDefault="00F970C9" w:rsidP="001501A3">
            <w:pPr>
              <w:pStyle w:val="TAH"/>
              <w:keepNext w:val="0"/>
              <w:keepLines w:val="0"/>
              <w:widowControl w:val="0"/>
              <w:rPr>
                <w:lang w:eastAsia="ja-JP"/>
              </w:rPr>
              <w:pPrChange w:id="11532" w:author="MCC" w:date="2023-06-14T09:06:00Z">
                <w:pPr>
                  <w:pStyle w:val="TAH"/>
                </w:pPr>
              </w:pPrChange>
            </w:pPr>
            <w:r w:rsidRPr="00356814">
              <w:rPr>
                <w:lang w:eastAsia="ja-JP"/>
              </w:rPr>
              <w:t>Range</w:t>
            </w:r>
          </w:p>
        </w:tc>
        <w:tc>
          <w:tcPr>
            <w:tcW w:w="1985" w:type="dxa"/>
          </w:tcPr>
          <w:p w14:paraId="11B25AE4" w14:textId="77777777" w:rsidR="00F970C9" w:rsidRPr="00356814" w:rsidRDefault="00F970C9" w:rsidP="001501A3">
            <w:pPr>
              <w:pStyle w:val="TAH"/>
              <w:keepNext w:val="0"/>
              <w:keepLines w:val="0"/>
              <w:widowControl w:val="0"/>
              <w:rPr>
                <w:lang w:eastAsia="ja-JP"/>
              </w:rPr>
              <w:pPrChange w:id="11533" w:author="MCC" w:date="2023-06-14T09:06:00Z">
                <w:pPr>
                  <w:pStyle w:val="TAH"/>
                </w:pPr>
              </w:pPrChange>
            </w:pPr>
            <w:r w:rsidRPr="00356814">
              <w:rPr>
                <w:lang w:eastAsia="ja-JP"/>
              </w:rPr>
              <w:t>IE type and reference</w:t>
            </w:r>
          </w:p>
        </w:tc>
        <w:tc>
          <w:tcPr>
            <w:tcW w:w="2410" w:type="dxa"/>
          </w:tcPr>
          <w:p w14:paraId="02558B70" w14:textId="77777777" w:rsidR="00F970C9" w:rsidRPr="00356814" w:rsidRDefault="00F970C9" w:rsidP="001501A3">
            <w:pPr>
              <w:pStyle w:val="TAH"/>
              <w:keepNext w:val="0"/>
              <w:keepLines w:val="0"/>
              <w:widowControl w:val="0"/>
              <w:rPr>
                <w:lang w:eastAsia="ja-JP"/>
              </w:rPr>
              <w:pPrChange w:id="11534" w:author="MCC" w:date="2023-06-14T09:06:00Z">
                <w:pPr>
                  <w:pStyle w:val="TAH"/>
                </w:pPr>
              </w:pPrChange>
            </w:pPr>
            <w:r w:rsidRPr="00356814">
              <w:rPr>
                <w:lang w:eastAsia="ja-JP"/>
              </w:rPr>
              <w:t>Semantics description</w:t>
            </w:r>
          </w:p>
        </w:tc>
      </w:tr>
      <w:tr w:rsidR="00F970C9" w:rsidRPr="00356814" w14:paraId="69AADDF9" w14:textId="77777777" w:rsidTr="00061CBE">
        <w:trPr>
          <w:jc w:val="center"/>
        </w:trPr>
        <w:tc>
          <w:tcPr>
            <w:tcW w:w="2552" w:type="dxa"/>
          </w:tcPr>
          <w:p w14:paraId="06DD8D3B" w14:textId="77777777" w:rsidR="00F970C9" w:rsidRPr="00356814" w:rsidRDefault="00F970C9" w:rsidP="001501A3">
            <w:pPr>
              <w:pStyle w:val="TAL"/>
              <w:keepNext w:val="0"/>
              <w:keepLines w:val="0"/>
              <w:widowControl w:val="0"/>
              <w:rPr>
                <w:lang w:eastAsia="zh-CN"/>
              </w:rPr>
              <w:pPrChange w:id="11535" w:author="MCC" w:date="2023-06-14T09:06:00Z">
                <w:pPr>
                  <w:pStyle w:val="TAL"/>
                </w:pPr>
              </w:pPrChange>
            </w:pPr>
            <w:r w:rsidRPr="00356814">
              <w:rPr>
                <w:lang w:eastAsia="zh-CN"/>
              </w:rPr>
              <w:t>Cell UL Configured</w:t>
            </w:r>
          </w:p>
        </w:tc>
        <w:tc>
          <w:tcPr>
            <w:tcW w:w="1134" w:type="dxa"/>
          </w:tcPr>
          <w:p w14:paraId="7C7FB6F2" w14:textId="77777777" w:rsidR="00F970C9" w:rsidRPr="00356814" w:rsidRDefault="00F970C9" w:rsidP="001501A3">
            <w:pPr>
              <w:pStyle w:val="TAL"/>
              <w:keepNext w:val="0"/>
              <w:keepLines w:val="0"/>
              <w:widowControl w:val="0"/>
              <w:rPr>
                <w:rFonts w:eastAsia="Yu Mincho" w:cs="Arial"/>
                <w:lang w:eastAsia="ja-JP"/>
              </w:rPr>
              <w:pPrChange w:id="11536" w:author="MCC" w:date="2023-06-14T09:06:00Z">
                <w:pPr>
                  <w:pStyle w:val="TAL"/>
                </w:pPr>
              </w:pPrChange>
            </w:pPr>
            <w:r w:rsidRPr="00356814">
              <w:rPr>
                <w:rFonts w:eastAsia="Yu Mincho" w:cs="Arial"/>
                <w:lang w:eastAsia="ja-JP"/>
              </w:rPr>
              <w:t xml:space="preserve">M </w:t>
            </w:r>
          </w:p>
        </w:tc>
        <w:tc>
          <w:tcPr>
            <w:tcW w:w="1275" w:type="dxa"/>
          </w:tcPr>
          <w:p w14:paraId="4A9A49B0" w14:textId="77777777" w:rsidR="00F970C9" w:rsidRPr="00356814" w:rsidRDefault="00F970C9" w:rsidP="001501A3">
            <w:pPr>
              <w:pStyle w:val="TAL"/>
              <w:keepNext w:val="0"/>
              <w:keepLines w:val="0"/>
              <w:widowControl w:val="0"/>
              <w:rPr>
                <w:rFonts w:eastAsia="Yu Mincho" w:cs="Arial"/>
                <w:lang w:eastAsia="ja-JP"/>
              </w:rPr>
              <w:pPrChange w:id="11537" w:author="MCC" w:date="2023-06-14T09:06:00Z">
                <w:pPr>
                  <w:pStyle w:val="TAL"/>
                </w:pPr>
              </w:pPrChange>
            </w:pPr>
          </w:p>
        </w:tc>
        <w:tc>
          <w:tcPr>
            <w:tcW w:w="1985" w:type="dxa"/>
          </w:tcPr>
          <w:p w14:paraId="1C09D4CF" w14:textId="77777777" w:rsidR="00F970C9" w:rsidRPr="00356814" w:rsidRDefault="00F970C9" w:rsidP="001501A3">
            <w:pPr>
              <w:pStyle w:val="TAL"/>
              <w:keepNext w:val="0"/>
              <w:keepLines w:val="0"/>
              <w:widowControl w:val="0"/>
              <w:rPr>
                <w:rFonts w:eastAsia="Yu Mincho" w:cs="Arial"/>
                <w:lang w:eastAsia="ja-JP"/>
              </w:rPr>
              <w:pPrChange w:id="11538" w:author="MCC" w:date="2023-06-14T09:06:00Z">
                <w:pPr>
                  <w:pStyle w:val="TAL"/>
                </w:pPr>
              </w:pPrChange>
            </w:pPr>
            <w:r w:rsidRPr="00356814">
              <w:rPr>
                <w:rFonts w:eastAsia="Yu Mincho" w:cs="Arial"/>
                <w:lang w:eastAsia="ja-JP"/>
              </w:rPr>
              <w:t xml:space="preserve">ENUMERATED (none, </w:t>
            </w:r>
            <w:r w:rsidRPr="00356814">
              <w:rPr>
                <w:rFonts w:cs="Arial"/>
                <w:lang w:eastAsia="zh-CN"/>
              </w:rPr>
              <w:t>UL, SUL, UL and SUL</w:t>
            </w:r>
            <w:r w:rsidRPr="00356814">
              <w:rPr>
                <w:rFonts w:eastAsia="Yu Mincho" w:cs="Arial"/>
                <w:lang w:eastAsia="ja-JP"/>
              </w:rPr>
              <w:t xml:space="preserve">, ...) </w:t>
            </w:r>
          </w:p>
        </w:tc>
        <w:tc>
          <w:tcPr>
            <w:tcW w:w="2410" w:type="dxa"/>
          </w:tcPr>
          <w:p w14:paraId="4035C3F1" w14:textId="77777777" w:rsidR="00F970C9" w:rsidRPr="00356814" w:rsidRDefault="00F970C9" w:rsidP="001501A3">
            <w:pPr>
              <w:pStyle w:val="TAL"/>
              <w:keepNext w:val="0"/>
              <w:keepLines w:val="0"/>
              <w:widowControl w:val="0"/>
              <w:rPr>
                <w:rFonts w:eastAsia="Yu Mincho" w:cs="Arial"/>
                <w:lang w:eastAsia="ja-JP"/>
              </w:rPr>
              <w:pPrChange w:id="11539" w:author="MCC" w:date="2023-06-14T09:06:00Z">
                <w:pPr>
                  <w:pStyle w:val="TAL"/>
                </w:pPr>
              </w:pPrChange>
            </w:pPr>
            <w:r w:rsidRPr="00356814">
              <w:rPr>
                <w:rFonts w:eastAsia="Yu Mincho" w:cs="Arial"/>
                <w:lang w:eastAsia="ja-JP"/>
              </w:rPr>
              <w:t>Further details are defined in TS 38.331 [8]</w:t>
            </w:r>
          </w:p>
        </w:tc>
      </w:tr>
    </w:tbl>
    <w:p w14:paraId="5B128919" w14:textId="77777777" w:rsidR="00F970C9" w:rsidRPr="00356814" w:rsidRDefault="00F970C9" w:rsidP="001501A3">
      <w:pPr>
        <w:widowControl w:val="0"/>
        <w:pPrChange w:id="11540" w:author="MCC" w:date="2023-06-14T09:06:00Z">
          <w:pPr/>
        </w:pPrChange>
      </w:pPr>
    </w:p>
    <w:p w14:paraId="712276A5" w14:textId="77777777" w:rsidR="00F970C9" w:rsidRPr="00356814" w:rsidRDefault="00F970C9" w:rsidP="001501A3">
      <w:pPr>
        <w:pStyle w:val="Heading4"/>
        <w:keepNext w:val="0"/>
        <w:keepLines w:val="0"/>
        <w:widowControl w:val="0"/>
        <w:rPr>
          <w:lang w:eastAsia="zh-CN"/>
        </w:rPr>
        <w:pPrChange w:id="11541" w:author="MCC" w:date="2023-06-14T09:06:00Z">
          <w:pPr>
            <w:pStyle w:val="Heading4"/>
          </w:pPr>
        </w:pPrChange>
      </w:pPr>
      <w:bookmarkStart w:id="11542" w:name="_Toc20955939"/>
      <w:bookmarkStart w:id="11543" w:name="_Toc29404278"/>
      <w:bookmarkStart w:id="11544" w:name="_Toc36556674"/>
      <w:bookmarkStart w:id="11545" w:name="_Toc45832818"/>
      <w:bookmarkStart w:id="11546" w:name="_Toc51763451"/>
      <w:bookmarkStart w:id="11547" w:name="_Toc64448392"/>
      <w:bookmarkStart w:id="11548" w:name="_Toc74153438"/>
      <w:bookmarkStart w:id="11549" w:name="_Toc88657489"/>
      <w:r w:rsidRPr="00356814">
        <w:rPr>
          <w:lang w:eastAsia="zh-CN"/>
        </w:rPr>
        <w:t>9.3.1.34</w:t>
      </w:r>
      <w:r w:rsidRPr="00356814">
        <w:rPr>
          <w:lang w:eastAsia="zh-CN"/>
        </w:rPr>
        <w:tab/>
        <w:t>RAT-Frequency Priority Information</w:t>
      </w:r>
      <w:bookmarkEnd w:id="11542"/>
      <w:bookmarkEnd w:id="11543"/>
      <w:bookmarkEnd w:id="11544"/>
      <w:bookmarkEnd w:id="11545"/>
      <w:bookmarkEnd w:id="11546"/>
      <w:bookmarkEnd w:id="11547"/>
      <w:bookmarkEnd w:id="11548"/>
      <w:bookmarkEnd w:id="11549"/>
    </w:p>
    <w:p w14:paraId="522E8DBA" w14:textId="77777777" w:rsidR="00F970C9" w:rsidRPr="00356814" w:rsidRDefault="00F970C9" w:rsidP="001501A3">
      <w:pPr>
        <w:widowControl w:val="0"/>
        <w:rPr>
          <w:lang w:eastAsia="zh-CN"/>
        </w:rPr>
        <w:pPrChange w:id="11550" w:author="MCC" w:date="2023-06-14T09:06:00Z">
          <w:pPr/>
        </w:pPrChange>
      </w:pPr>
      <w:r w:rsidRPr="00356814">
        <w:rPr>
          <w:lang w:eastAsia="zh-CN"/>
        </w:rPr>
        <w:t xml:space="preserve">The RAT-Frequency Priority Information contains either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or the </w:t>
      </w:r>
      <w:r w:rsidRPr="00356814">
        <w:rPr>
          <w:i/>
          <w:lang w:eastAsia="zh-CN"/>
        </w:rPr>
        <w:t xml:space="preserve">Index to RAT/Frequency Selection Priority </w:t>
      </w:r>
      <w:r w:rsidRPr="00356814">
        <w:rPr>
          <w:lang w:eastAsia="zh-CN"/>
        </w:rPr>
        <w:t>IE. These parameters are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F970C9" w:rsidRPr="00356814" w14:paraId="40F29E77" w14:textId="77777777" w:rsidTr="00B82F29">
        <w:tc>
          <w:tcPr>
            <w:tcW w:w="2552" w:type="dxa"/>
          </w:tcPr>
          <w:p w14:paraId="5F000717" w14:textId="77777777" w:rsidR="00F970C9" w:rsidRPr="00356814" w:rsidRDefault="00F970C9" w:rsidP="001501A3">
            <w:pPr>
              <w:pStyle w:val="TAH"/>
              <w:keepNext w:val="0"/>
              <w:keepLines w:val="0"/>
              <w:widowControl w:val="0"/>
              <w:rPr>
                <w:lang w:eastAsia="ja-JP"/>
              </w:rPr>
              <w:pPrChange w:id="11551" w:author="MCC" w:date="2023-06-14T09:06:00Z">
                <w:pPr>
                  <w:pStyle w:val="TAH"/>
                </w:pPr>
              </w:pPrChange>
            </w:pPr>
            <w:r w:rsidRPr="00356814">
              <w:rPr>
                <w:lang w:eastAsia="ja-JP"/>
              </w:rPr>
              <w:t>IE/Group Name</w:t>
            </w:r>
          </w:p>
        </w:tc>
        <w:tc>
          <w:tcPr>
            <w:tcW w:w="1134" w:type="dxa"/>
          </w:tcPr>
          <w:p w14:paraId="1F1CD420" w14:textId="77777777" w:rsidR="00F970C9" w:rsidRPr="00356814" w:rsidRDefault="00F970C9" w:rsidP="001501A3">
            <w:pPr>
              <w:pStyle w:val="TAH"/>
              <w:keepNext w:val="0"/>
              <w:keepLines w:val="0"/>
              <w:widowControl w:val="0"/>
              <w:rPr>
                <w:lang w:eastAsia="ja-JP"/>
              </w:rPr>
              <w:pPrChange w:id="11552" w:author="MCC" w:date="2023-06-14T09:06:00Z">
                <w:pPr>
                  <w:pStyle w:val="TAH"/>
                </w:pPr>
              </w:pPrChange>
            </w:pPr>
            <w:r w:rsidRPr="00356814">
              <w:rPr>
                <w:lang w:eastAsia="ja-JP"/>
              </w:rPr>
              <w:t>Presence</w:t>
            </w:r>
          </w:p>
        </w:tc>
        <w:tc>
          <w:tcPr>
            <w:tcW w:w="1242" w:type="dxa"/>
          </w:tcPr>
          <w:p w14:paraId="30029024" w14:textId="77777777" w:rsidR="00F970C9" w:rsidRPr="00356814" w:rsidRDefault="00F970C9" w:rsidP="001501A3">
            <w:pPr>
              <w:pStyle w:val="TAH"/>
              <w:keepNext w:val="0"/>
              <w:keepLines w:val="0"/>
              <w:widowControl w:val="0"/>
              <w:rPr>
                <w:lang w:eastAsia="ja-JP"/>
              </w:rPr>
              <w:pPrChange w:id="11553" w:author="MCC" w:date="2023-06-14T09:06:00Z">
                <w:pPr>
                  <w:pStyle w:val="TAH"/>
                </w:pPr>
              </w:pPrChange>
            </w:pPr>
            <w:r w:rsidRPr="00356814">
              <w:rPr>
                <w:lang w:eastAsia="ja-JP"/>
              </w:rPr>
              <w:t>Range</w:t>
            </w:r>
          </w:p>
        </w:tc>
        <w:tc>
          <w:tcPr>
            <w:tcW w:w="1843" w:type="dxa"/>
          </w:tcPr>
          <w:p w14:paraId="6D60779D" w14:textId="77777777" w:rsidR="00F970C9" w:rsidRPr="00356814" w:rsidRDefault="00F970C9" w:rsidP="001501A3">
            <w:pPr>
              <w:pStyle w:val="TAH"/>
              <w:keepNext w:val="0"/>
              <w:keepLines w:val="0"/>
              <w:widowControl w:val="0"/>
              <w:rPr>
                <w:lang w:eastAsia="ja-JP"/>
              </w:rPr>
              <w:pPrChange w:id="11554" w:author="MCC" w:date="2023-06-14T09:06:00Z">
                <w:pPr>
                  <w:pStyle w:val="TAH"/>
                </w:pPr>
              </w:pPrChange>
            </w:pPr>
            <w:r w:rsidRPr="00356814">
              <w:rPr>
                <w:lang w:eastAsia="ja-JP"/>
              </w:rPr>
              <w:t>IE type and reference</w:t>
            </w:r>
          </w:p>
        </w:tc>
        <w:tc>
          <w:tcPr>
            <w:tcW w:w="2585" w:type="dxa"/>
          </w:tcPr>
          <w:p w14:paraId="28D9A744" w14:textId="77777777" w:rsidR="00F970C9" w:rsidRPr="00356814" w:rsidRDefault="00F970C9" w:rsidP="001501A3">
            <w:pPr>
              <w:pStyle w:val="TAH"/>
              <w:keepNext w:val="0"/>
              <w:keepLines w:val="0"/>
              <w:widowControl w:val="0"/>
              <w:rPr>
                <w:lang w:eastAsia="ja-JP"/>
              </w:rPr>
              <w:pPrChange w:id="11555" w:author="MCC" w:date="2023-06-14T09:06:00Z">
                <w:pPr>
                  <w:pStyle w:val="TAH"/>
                </w:pPr>
              </w:pPrChange>
            </w:pPr>
            <w:r w:rsidRPr="00356814">
              <w:rPr>
                <w:lang w:eastAsia="ja-JP"/>
              </w:rPr>
              <w:t>Semantics description</w:t>
            </w:r>
          </w:p>
        </w:tc>
      </w:tr>
      <w:tr w:rsidR="00F970C9" w:rsidRPr="00356814" w14:paraId="38FF4F76" w14:textId="77777777" w:rsidTr="00B82F29">
        <w:tc>
          <w:tcPr>
            <w:tcW w:w="2552" w:type="dxa"/>
          </w:tcPr>
          <w:p w14:paraId="36B60F00" w14:textId="77777777" w:rsidR="00F970C9" w:rsidRPr="00356814" w:rsidRDefault="00F970C9" w:rsidP="001501A3">
            <w:pPr>
              <w:widowControl w:val="0"/>
              <w:spacing w:after="0"/>
              <w:rPr>
                <w:rFonts w:ascii="Arial" w:hAnsi="Arial" w:cs="Arial"/>
                <w:sz w:val="18"/>
                <w:lang w:eastAsia="ja-JP"/>
              </w:rPr>
              <w:pPrChange w:id="11556" w:author="MCC" w:date="2023-06-14T09:06:00Z">
                <w:pPr>
                  <w:keepNext/>
                  <w:keepLines/>
                  <w:spacing w:after="0"/>
                </w:pPr>
              </w:pPrChange>
            </w:pPr>
            <w:r w:rsidRPr="00356814">
              <w:rPr>
                <w:rFonts w:ascii="Arial" w:hAnsi="Arial"/>
                <w:sz w:val="18"/>
              </w:rPr>
              <w:t>CHOICE RAT-Frequency Priority Information</w:t>
            </w:r>
          </w:p>
        </w:tc>
        <w:tc>
          <w:tcPr>
            <w:tcW w:w="1134" w:type="dxa"/>
          </w:tcPr>
          <w:p w14:paraId="016A4FB1" w14:textId="77777777" w:rsidR="00F970C9" w:rsidRPr="00356814" w:rsidRDefault="00F970C9" w:rsidP="001501A3">
            <w:pPr>
              <w:widowControl w:val="0"/>
              <w:spacing w:after="0"/>
              <w:rPr>
                <w:rFonts w:ascii="Arial" w:hAnsi="Arial" w:cs="Arial"/>
                <w:sz w:val="18"/>
                <w:lang w:eastAsia="ja-JP"/>
              </w:rPr>
              <w:pPrChange w:id="11557" w:author="MCC" w:date="2023-06-14T09:06:00Z">
                <w:pPr>
                  <w:keepNext/>
                  <w:keepLines/>
                  <w:spacing w:after="0"/>
                </w:pPr>
              </w:pPrChange>
            </w:pPr>
            <w:r w:rsidRPr="00356814">
              <w:rPr>
                <w:rFonts w:ascii="Arial" w:hAnsi="Arial" w:cs="Arial"/>
                <w:sz w:val="18"/>
                <w:lang w:eastAsia="ja-JP"/>
              </w:rPr>
              <w:t>M</w:t>
            </w:r>
          </w:p>
        </w:tc>
        <w:tc>
          <w:tcPr>
            <w:tcW w:w="1242" w:type="dxa"/>
          </w:tcPr>
          <w:p w14:paraId="667FE0DC" w14:textId="77777777" w:rsidR="00F970C9" w:rsidRPr="00356814" w:rsidRDefault="00F970C9" w:rsidP="001501A3">
            <w:pPr>
              <w:widowControl w:val="0"/>
              <w:spacing w:after="0"/>
              <w:rPr>
                <w:rFonts w:ascii="Arial" w:hAnsi="Arial" w:cs="Arial"/>
                <w:sz w:val="18"/>
                <w:lang w:eastAsia="ja-JP"/>
              </w:rPr>
              <w:pPrChange w:id="11558" w:author="MCC" w:date="2023-06-14T09:06:00Z">
                <w:pPr>
                  <w:keepNext/>
                  <w:keepLines/>
                  <w:spacing w:after="0"/>
                </w:pPr>
              </w:pPrChange>
            </w:pPr>
          </w:p>
        </w:tc>
        <w:tc>
          <w:tcPr>
            <w:tcW w:w="1843" w:type="dxa"/>
          </w:tcPr>
          <w:p w14:paraId="52E25487" w14:textId="77777777" w:rsidR="00F970C9" w:rsidRPr="00356814" w:rsidRDefault="00F970C9" w:rsidP="001501A3">
            <w:pPr>
              <w:widowControl w:val="0"/>
              <w:spacing w:after="0"/>
              <w:rPr>
                <w:rFonts w:ascii="Arial" w:hAnsi="Arial" w:cs="Arial"/>
                <w:sz w:val="18"/>
                <w:lang w:eastAsia="ja-JP"/>
              </w:rPr>
              <w:pPrChange w:id="11559" w:author="MCC" w:date="2023-06-14T09:06:00Z">
                <w:pPr>
                  <w:keepNext/>
                  <w:keepLines/>
                  <w:spacing w:after="0"/>
                </w:pPr>
              </w:pPrChange>
            </w:pPr>
          </w:p>
        </w:tc>
        <w:tc>
          <w:tcPr>
            <w:tcW w:w="2585" w:type="dxa"/>
          </w:tcPr>
          <w:p w14:paraId="4FD1A6F8" w14:textId="77777777" w:rsidR="00F970C9" w:rsidRPr="00356814" w:rsidRDefault="00F970C9" w:rsidP="001501A3">
            <w:pPr>
              <w:widowControl w:val="0"/>
              <w:spacing w:after="0"/>
              <w:rPr>
                <w:rFonts w:ascii="Arial" w:hAnsi="Arial" w:cs="Arial"/>
                <w:sz w:val="18"/>
                <w:lang w:eastAsia="ja-JP"/>
              </w:rPr>
              <w:pPrChange w:id="11560" w:author="MCC" w:date="2023-06-14T09:06:00Z">
                <w:pPr>
                  <w:keepNext/>
                  <w:keepLines/>
                  <w:spacing w:after="0"/>
                </w:pPr>
              </w:pPrChange>
            </w:pPr>
          </w:p>
        </w:tc>
      </w:tr>
      <w:tr w:rsidR="00F970C9" w:rsidRPr="00356814" w14:paraId="56D2737D" w14:textId="77777777" w:rsidTr="00B82F29">
        <w:tc>
          <w:tcPr>
            <w:tcW w:w="2552" w:type="dxa"/>
          </w:tcPr>
          <w:p w14:paraId="359833C4" w14:textId="77777777" w:rsidR="00F970C9" w:rsidRPr="00356814" w:rsidRDefault="00F970C9" w:rsidP="001501A3">
            <w:pPr>
              <w:widowControl w:val="0"/>
              <w:spacing w:after="0"/>
              <w:ind w:left="164"/>
              <w:rPr>
                <w:rFonts w:ascii="Arial" w:hAnsi="Arial"/>
                <w:sz w:val="18"/>
              </w:rPr>
              <w:pPrChange w:id="11561" w:author="MCC" w:date="2023-06-14T09:06:00Z">
                <w:pPr>
                  <w:keepNext/>
                  <w:keepLines/>
                  <w:spacing w:after="0"/>
                  <w:ind w:left="164"/>
                </w:pPr>
              </w:pPrChange>
            </w:pPr>
            <w:r w:rsidRPr="00356814">
              <w:rPr>
                <w:rFonts w:ascii="Arial" w:hAnsi="Arial"/>
                <w:sz w:val="18"/>
              </w:rPr>
              <w:t>&gt;EN-DC</w:t>
            </w:r>
          </w:p>
        </w:tc>
        <w:tc>
          <w:tcPr>
            <w:tcW w:w="1134" w:type="dxa"/>
          </w:tcPr>
          <w:p w14:paraId="2B06AE23" w14:textId="77777777" w:rsidR="00F970C9" w:rsidRPr="00356814" w:rsidRDefault="00F970C9" w:rsidP="001501A3">
            <w:pPr>
              <w:widowControl w:val="0"/>
              <w:spacing w:after="0"/>
              <w:rPr>
                <w:rFonts w:ascii="Arial" w:hAnsi="Arial" w:cs="Arial"/>
                <w:sz w:val="18"/>
                <w:lang w:eastAsia="ja-JP"/>
              </w:rPr>
              <w:pPrChange w:id="11562" w:author="MCC" w:date="2023-06-14T09:06:00Z">
                <w:pPr>
                  <w:keepNext/>
                  <w:keepLines/>
                  <w:spacing w:after="0"/>
                </w:pPr>
              </w:pPrChange>
            </w:pPr>
          </w:p>
        </w:tc>
        <w:tc>
          <w:tcPr>
            <w:tcW w:w="1242" w:type="dxa"/>
          </w:tcPr>
          <w:p w14:paraId="3A533694" w14:textId="77777777" w:rsidR="00F970C9" w:rsidRPr="00356814" w:rsidRDefault="00F970C9" w:rsidP="001501A3">
            <w:pPr>
              <w:widowControl w:val="0"/>
              <w:spacing w:after="0"/>
              <w:rPr>
                <w:rFonts w:ascii="Arial" w:hAnsi="Arial" w:cs="Arial"/>
                <w:sz w:val="18"/>
                <w:lang w:eastAsia="ja-JP"/>
              </w:rPr>
              <w:pPrChange w:id="11563" w:author="MCC" w:date="2023-06-14T09:06:00Z">
                <w:pPr>
                  <w:keepNext/>
                  <w:keepLines/>
                  <w:spacing w:after="0"/>
                </w:pPr>
              </w:pPrChange>
            </w:pPr>
          </w:p>
        </w:tc>
        <w:tc>
          <w:tcPr>
            <w:tcW w:w="1843" w:type="dxa"/>
          </w:tcPr>
          <w:p w14:paraId="256198A5" w14:textId="77777777" w:rsidR="00F970C9" w:rsidRPr="00356814" w:rsidRDefault="00F970C9" w:rsidP="001501A3">
            <w:pPr>
              <w:widowControl w:val="0"/>
              <w:spacing w:after="0"/>
              <w:rPr>
                <w:rFonts w:ascii="Arial" w:hAnsi="Arial" w:cs="Arial"/>
                <w:sz w:val="18"/>
                <w:lang w:eastAsia="ja-JP"/>
              </w:rPr>
              <w:pPrChange w:id="11564" w:author="MCC" w:date="2023-06-14T09:06:00Z">
                <w:pPr>
                  <w:keepNext/>
                  <w:keepLines/>
                  <w:spacing w:after="0"/>
                </w:pPr>
              </w:pPrChange>
            </w:pPr>
          </w:p>
        </w:tc>
        <w:tc>
          <w:tcPr>
            <w:tcW w:w="2585" w:type="dxa"/>
          </w:tcPr>
          <w:p w14:paraId="2C29B35B" w14:textId="77777777" w:rsidR="00F970C9" w:rsidRPr="00356814" w:rsidRDefault="00F970C9" w:rsidP="001501A3">
            <w:pPr>
              <w:widowControl w:val="0"/>
              <w:spacing w:after="0"/>
              <w:rPr>
                <w:rFonts w:ascii="Arial" w:hAnsi="Arial" w:cs="Arial"/>
                <w:sz w:val="18"/>
                <w:lang w:eastAsia="ja-JP"/>
              </w:rPr>
              <w:pPrChange w:id="11565" w:author="MCC" w:date="2023-06-14T09:06:00Z">
                <w:pPr>
                  <w:keepNext/>
                  <w:keepLines/>
                  <w:spacing w:after="0"/>
                </w:pPr>
              </w:pPrChange>
            </w:pPr>
          </w:p>
        </w:tc>
      </w:tr>
      <w:tr w:rsidR="00F970C9" w:rsidRPr="00356814" w14:paraId="2390D1C6" w14:textId="77777777" w:rsidTr="00B82F29">
        <w:tc>
          <w:tcPr>
            <w:tcW w:w="2552" w:type="dxa"/>
          </w:tcPr>
          <w:p w14:paraId="62A55C8C" w14:textId="77777777" w:rsidR="00F970C9" w:rsidRPr="00356814" w:rsidRDefault="00F970C9" w:rsidP="001501A3">
            <w:pPr>
              <w:widowControl w:val="0"/>
              <w:spacing w:after="0"/>
              <w:ind w:left="306"/>
              <w:rPr>
                <w:rFonts w:ascii="Arial" w:hAnsi="Arial"/>
                <w:sz w:val="18"/>
              </w:rPr>
              <w:pPrChange w:id="11566" w:author="MCC" w:date="2023-06-14T09:06:00Z">
                <w:pPr>
                  <w:keepNext/>
                  <w:keepLines/>
                  <w:spacing w:after="0"/>
                  <w:ind w:left="306"/>
                </w:pPr>
              </w:pPrChange>
            </w:pPr>
            <w:r w:rsidRPr="00356814">
              <w:rPr>
                <w:rFonts w:ascii="Arial" w:hAnsi="Arial" w:cs="Arial"/>
                <w:sz w:val="18"/>
                <w:szCs w:val="18"/>
                <w:lang w:eastAsia="zh-CN"/>
              </w:rPr>
              <w:t>&gt;&gt;Subscriber Profile ID</w:t>
            </w:r>
            <w:r w:rsidRPr="00356814">
              <w:rPr>
                <w:rFonts w:ascii="Arial" w:hAnsi="Arial" w:cs="Arial"/>
                <w:snapToGrid w:val="0"/>
                <w:sz w:val="18"/>
                <w:lang w:eastAsia="ja-JP"/>
              </w:rPr>
              <w:t xml:space="preserve"> for </w:t>
            </w:r>
            <w:r w:rsidRPr="00356814">
              <w:rPr>
                <w:rFonts w:ascii="Arial" w:hAnsi="Arial" w:cs="Arial"/>
                <w:sz w:val="18"/>
                <w:lang w:eastAsia="ja-JP"/>
              </w:rPr>
              <w:t>RAT/Frequency priority</w:t>
            </w:r>
          </w:p>
        </w:tc>
        <w:tc>
          <w:tcPr>
            <w:tcW w:w="1134" w:type="dxa"/>
          </w:tcPr>
          <w:p w14:paraId="7CDC5467" w14:textId="77777777" w:rsidR="00F970C9" w:rsidRPr="00356814" w:rsidRDefault="00F970C9" w:rsidP="001501A3">
            <w:pPr>
              <w:widowControl w:val="0"/>
              <w:spacing w:after="0"/>
              <w:rPr>
                <w:rFonts w:ascii="Arial" w:hAnsi="Arial" w:cs="Arial"/>
                <w:sz w:val="18"/>
                <w:lang w:eastAsia="ja-JP"/>
              </w:rPr>
              <w:pPrChange w:id="11567" w:author="MCC" w:date="2023-06-14T09:06:00Z">
                <w:pPr>
                  <w:keepNext/>
                  <w:keepLines/>
                  <w:spacing w:after="0"/>
                </w:pPr>
              </w:pPrChange>
            </w:pPr>
            <w:r w:rsidRPr="00356814">
              <w:rPr>
                <w:rFonts w:ascii="Arial" w:hAnsi="Arial"/>
                <w:sz w:val="18"/>
                <w:lang w:eastAsia="ja-JP"/>
              </w:rPr>
              <w:t>M</w:t>
            </w:r>
          </w:p>
        </w:tc>
        <w:tc>
          <w:tcPr>
            <w:tcW w:w="1242" w:type="dxa"/>
          </w:tcPr>
          <w:p w14:paraId="2B9EE2B0" w14:textId="77777777" w:rsidR="00F970C9" w:rsidRPr="00356814" w:rsidRDefault="00F970C9" w:rsidP="001501A3">
            <w:pPr>
              <w:widowControl w:val="0"/>
              <w:spacing w:after="0"/>
              <w:rPr>
                <w:rFonts w:ascii="Arial" w:hAnsi="Arial" w:cs="Arial"/>
                <w:sz w:val="18"/>
                <w:lang w:eastAsia="ja-JP"/>
              </w:rPr>
              <w:pPrChange w:id="11568" w:author="MCC" w:date="2023-06-14T09:06:00Z">
                <w:pPr>
                  <w:keepNext/>
                  <w:keepLines/>
                  <w:spacing w:after="0"/>
                </w:pPr>
              </w:pPrChange>
            </w:pPr>
          </w:p>
        </w:tc>
        <w:tc>
          <w:tcPr>
            <w:tcW w:w="1843" w:type="dxa"/>
          </w:tcPr>
          <w:p w14:paraId="096B49BD" w14:textId="77777777" w:rsidR="00F970C9" w:rsidRPr="00356814" w:rsidRDefault="00F970C9" w:rsidP="001501A3">
            <w:pPr>
              <w:widowControl w:val="0"/>
              <w:spacing w:after="0"/>
              <w:rPr>
                <w:rFonts w:ascii="Arial" w:hAnsi="Arial" w:cs="Arial"/>
                <w:sz w:val="18"/>
                <w:lang w:eastAsia="ja-JP"/>
              </w:rPr>
              <w:pPrChange w:id="11569" w:author="MCC" w:date="2023-06-14T09:06:00Z">
                <w:pPr>
                  <w:keepNext/>
                  <w:keepLines/>
                  <w:spacing w:after="0"/>
                </w:pPr>
              </w:pPrChange>
            </w:pPr>
            <w:r w:rsidRPr="00356814">
              <w:rPr>
                <w:rFonts w:ascii="Arial" w:hAnsi="Arial" w:cs="Arial"/>
                <w:sz w:val="18"/>
                <w:lang w:eastAsia="ja-JP"/>
              </w:rPr>
              <w:t>INTEGER (1..</w:t>
            </w:r>
            <w:r w:rsidRPr="00356814">
              <w:rPr>
                <w:rFonts w:ascii="Arial" w:hAnsi="Arial"/>
                <w:b/>
                <w:sz w:val="18"/>
              </w:rPr>
              <w:t xml:space="preserve"> </w:t>
            </w:r>
            <w:r w:rsidRPr="00356814">
              <w:rPr>
                <w:rFonts w:ascii="Arial" w:hAnsi="Arial"/>
                <w:sz w:val="18"/>
              </w:rPr>
              <w:t>256, ...</w:t>
            </w:r>
            <w:r w:rsidRPr="00356814">
              <w:rPr>
                <w:rFonts w:ascii="Arial" w:hAnsi="Arial" w:cs="Arial"/>
                <w:sz w:val="18"/>
                <w:lang w:eastAsia="ja-JP"/>
              </w:rPr>
              <w:t>)</w:t>
            </w:r>
          </w:p>
        </w:tc>
        <w:tc>
          <w:tcPr>
            <w:tcW w:w="2585" w:type="dxa"/>
          </w:tcPr>
          <w:p w14:paraId="73F89C4B" w14:textId="77777777" w:rsidR="00F970C9" w:rsidRPr="00356814" w:rsidRDefault="00F970C9" w:rsidP="001501A3">
            <w:pPr>
              <w:widowControl w:val="0"/>
              <w:spacing w:after="0"/>
              <w:rPr>
                <w:rFonts w:ascii="Arial" w:hAnsi="Arial" w:cs="Arial"/>
                <w:sz w:val="18"/>
                <w:lang w:eastAsia="ja-JP"/>
              </w:rPr>
              <w:pPrChange w:id="11570" w:author="MCC" w:date="2023-06-14T09:06:00Z">
                <w:pPr>
                  <w:keepNext/>
                  <w:keepLines/>
                  <w:spacing w:after="0"/>
                </w:pPr>
              </w:pPrChange>
            </w:pPr>
          </w:p>
        </w:tc>
      </w:tr>
      <w:tr w:rsidR="00F970C9" w:rsidRPr="00356814" w14:paraId="2A2F56A7" w14:textId="77777777" w:rsidTr="00B82F29">
        <w:tc>
          <w:tcPr>
            <w:tcW w:w="2552" w:type="dxa"/>
          </w:tcPr>
          <w:p w14:paraId="05CC5B65" w14:textId="77777777" w:rsidR="00F970C9" w:rsidRPr="00356814" w:rsidRDefault="00F970C9" w:rsidP="001501A3">
            <w:pPr>
              <w:widowControl w:val="0"/>
              <w:spacing w:after="0"/>
              <w:ind w:left="164"/>
              <w:rPr>
                <w:rFonts w:ascii="Arial" w:hAnsi="Arial"/>
                <w:sz w:val="18"/>
              </w:rPr>
              <w:pPrChange w:id="11571" w:author="MCC" w:date="2023-06-14T09:06:00Z">
                <w:pPr>
                  <w:keepNext/>
                  <w:keepLines/>
                  <w:spacing w:after="0"/>
                  <w:ind w:left="164"/>
                </w:pPr>
              </w:pPrChange>
            </w:pPr>
            <w:r w:rsidRPr="00356814">
              <w:rPr>
                <w:rFonts w:ascii="Arial" w:hAnsi="Arial"/>
                <w:sz w:val="18"/>
              </w:rPr>
              <w:t>&gt;NG-RAN</w:t>
            </w:r>
          </w:p>
        </w:tc>
        <w:tc>
          <w:tcPr>
            <w:tcW w:w="1134" w:type="dxa"/>
          </w:tcPr>
          <w:p w14:paraId="0BDAE997" w14:textId="77777777" w:rsidR="00F970C9" w:rsidRPr="00356814" w:rsidRDefault="00F970C9" w:rsidP="001501A3">
            <w:pPr>
              <w:widowControl w:val="0"/>
              <w:spacing w:after="0"/>
              <w:rPr>
                <w:rFonts w:ascii="Arial" w:hAnsi="Arial" w:cs="Arial"/>
                <w:sz w:val="18"/>
                <w:lang w:eastAsia="ja-JP"/>
              </w:rPr>
              <w:pPrChange w:id="11572" w:author="MCC" w:date="2023-06-14T09:06:00Z">
                <w:pPr>
                  <w:keepNext/>
                  <w:keepLines/>
                  <w:spacing w:after="0"/>
                </w:pPr>
              </w:pPrChange>
            </w:pPr>
          </w:p>
        </w:tc>
        <w:tc>
          <w:tcPr>
            <w:tcW w:w="1242" w:type="dxa"/>
          </w:tcPr>
          <w:p w14:paraId="68400CA9" w14:textId="77777777" w:rsidR="00F970C9" w:rsidRPr="00356814" w:rsidRDefault="00F970C9" w:rsidP="001501A3">
            <w:pPr>
              <w:widowControl w:val="0"/>
              <w:spacing w:after="0"/>
              <w:rPr>
                <w:rFonts w:ascii="Arial" w:hAnsi="Arial" w:cs="Arial"/>
                <w:sz w:val="18"/>
                <w:lang w:eastAsia="ja-JP"/>
              </w:rPr>
              <w:pPrChange w:id="11573" w:author="MCC" w:date="2023-06-14T09:06:00Z">
                <w:pPr>
                  <w:keepNext/>
                  <w:keepLines/>
                  <w:spacing w:after="0"/>
                </w:pPr>
              </w:pPrChange>
            </w:pPr>
          </w:p>
        </w:tc>
        <w:tc>
          <w:tcPr>
            <w:tcW w:w="1843" w:type="dxa"/>
          </w:tcPr>
          <w:p w14:paraId="7C32A22E" w14:textId="77777777" w:rsidR="00F970C9" w:rsidRPr="00356814" w:rsidRDefault="00F970C9" w:rsidP="001501A3">
            <w:pPr>
              <w:widowControl w:val="0"/>
              <w:spacing w:after="0"/>
              <w:rPr>
                <w:rFonts w:ascii="Arial" w:hAnsi="Arial" w:cs="Arial"/>
                <w:sz w:val="18"/>
                <w:lang w:eastAsia="ja-JP"/>
              </w:rPr>
              <w:pPrChange w:id="11574" w:author="MCC" w:date="2023-06-14T09:06:00Z">
                <w:pPr>
                  <w:keepNext/>
                  <w:keepLines/>
                  <w:spacing w:after="0"/>
                </w:pPr>
              </w:pPrChange>
            </w:pPr>
          </w:p>
        </w:tc>
        <w:tc>
          <w:tcPr>
            <w:tcW w:w="2585" w:type="dxa"/>
          </w:tcPr>
          <w:p w14:paraId="3D84C967" w14:textId="77777777" w:rsidR="00F970C9" w:rsidRPr="00356814" w:rsidRDefault="00F970C9" w:rsidP="001501A3">
            <w:pPr>
              <w:widowControl w:val="0"/>
              <w:spacing w:after="0"/>
              <w:rPr>
                <w:rFonts w:ascii="Arial" w:hAnsi="Arial" w:cs="Arial"/>
                <w:sz w:val="18"/>
                <w:lang w:eastAsia="ja-JP"/>
              </w:rPr>
              <w:pPrChange w:id="11575" w:author="MCC" w:date="2023-06-14T09:06:00Z">
                <w:pPr>
                  <w:keepNext/>
                  <w:keepLines/>
                  <w:spacing w:after="0"/>
                </w:pPr>
              </w:pPrChange>
            </w:pPr>
          </w:p>
        </w:tc>
      </w:tr>
      <w:tr w:rsidR="00F970C9" w:rsidRPr="00356814" w14:paraId="56B1AE31" w14:textId="77777777" w:rsidTr="00B82F29">
        <w:tc>
          <w:tcPr>
            <w:tcW w:w="2552" w:type="dxa"/>
          </w:tcPr>
          <w:p w14:paraId="751BFD29" w14:textId="77777777" w:rsidR="00F970C9" w:rsidRPr="00356814" w:rsidRDefault="00F970C9" w:rsidP="001501A3">
            <w:pPr>
              <w:widowControl w:val="0"/>
              <w:spacing w:after="0"/>
              <w:ind w:left="306"/>
              <w:rPr>
                <w:rFonts w:ascii="Arial" w:hAnsi="Arial"/>
                <w:sz w:val="18"/>
              </w:rPr>
              <w:pPrChange w:id="11576" w:author="MCC" w:date="2023-06-14T09:06:00Z">
                <w:pPr>
                  <w:keepNext/>
                  <w:keepLines/>
                  <w:spacing w:after="0"/>
                  <w:ind w:left="306"/>
                </w:pPr>
              </w:pPrChange>
            </w:pPr>
            <w:r w:rsidRPr="00356814">
              <w:rPr>
                <w:rFonts w:ascii="Arial" w:hAnsi="Arial" w:cs="Arial"/>
                <w:sz w:val="18"/>
                <w:szCs w:val="18"/>
                <w:lang w:eastAsia="zh-CN"/>
              </w:rPr>
              <w:t>&gt;&gt;</w:t>
            </w:r>
            <w:r w:rsidRPr="00356814">
              <w:rPr>
                <w:rFonts w:ascii="Arial" w:hAnsi="Arial"/>
                <w:i/>
                <w:sz w:val="18"/>
              </w:rPr>
              <w:t xml:space="preserve"> Index to RAT/Frequency Selection Priority</w:t>
            </w:r>
          </w:p>
        </w:tc>
        <w:tc>
          <w:tcPr>
            <w:tcW w:w="1134" w:type="dxa"/>
          </w:tcPr>
          <w:p w14:paraId="4DCC0C73" w14:textId="77777777" w:rsidR="00F970C9" w:rsidRPr="00356814" w:rsidRDefault="00F970C9" w:rsidP="001501A3">
            <w:pPr>
              <w:widowControl w:val="0"/>
              <w:spacing w:after="0"/>
              <w:rPr>
                <w:rFonts w:ascii="Arial" w:hAnsi="Arial" w:cs="Arial"/>
                <w:sz w:val="18"/>
                <w:lang w:eastAsia="ja-JP"/>
              </w:rPr>
              <w:pPrChange w:id="11577" w:author="MCC" w:date="2023-06-14T09:06:00Z">
                <w:pPr>
                  <w:keepNext/>
                  <w:keepLines/>
                  <w:spacing w:after="0"/>
                </w:pPr>
              </w:pPrChange>
            </w:pPr>
            <w:r w:rsidRPr="00356814">
              <w:rPr>
                <w:rFonts w:ascii="Arial" w:hAnsi="Arial"/>
                <w:sz w:val="18"/>
                <w:lang w:eastAsia="ja-JP"/>
              </w:rPr>
              <w:t>M</w:t>
            </w:r>
          </w:p>
        </w:tc>
        <w:tc>
          <w:tcPr>
            <w:tcW w:w="1242" w:type="dxa"/>
          </w:tcPr>
          <w:p w14:paraId="280669AD" w14:textId="77777777" w:rsidR="00F970C9" w:rsidRPr="00356814" w:rsidRDefault="00F970C9" w:rsidP="001501A3">
            <w:pPr>
              <w:widowControl w:val="0"/>
              <w:spacing w:after="0"/>
              <w:rPr>
                <w:rFonts w:ascii="Arial" w:hAnsi="Arial" w:cs="Arial"/>
                <w:sz w:val="18"/>
                <w:lang w:eastAsia="ja-JP"/>
              </w:rPr>
              <w:pPrChange w:id="11578" w:author="MCC" w:date="2023-06-14T09:06:00Z">
                <w:pPr>
                  <w:keepNext/>
                  <w:keepLines/>
                  <w:spacing w:after="0"/>
                </w:pPr>
              </w:pPrChange>
            </w:pPr>
          </w:p>
        </w:tc>
        <w:tc>
          <w:tcPr>
            <w:tcW w:w="1843" w:type="dxa"/>
          </w:tcPr>
          <w:p w14:paraId="1910D9C8" w14:textId="77777777" w:rsidR="00F970C9" w:rsidRPr="00356814" w:rsidRDefault="00F970C9" w:rsidP="001501A3">
            <w:pPr>
              <w:widowControl w:val="0"/>
              <w:spacing w:after="0"/>
              <w:rPr>
                <w:rFonts w:ascii="Arial" w:hAnsi="Arial" w:cs="Arial"/>
                <w:sz w:val="18"/>
                <w:lang w:eastAsia="ja-JP"/>
              </w:rPr>
              <w:pPrChange w:id="11579" w:author="MCC" w:date="2023-06-14T09:06:00Z">
                <w:pPr>
                  <w:keepNext/>
                  <w:keepLines/>
                  <w:spacing w:after="0"/>
                </w:pPr>
              </w:pPrChange>
            </w:pPr>
            <w:r w:rsidRPr="00356814">
              <w:rPr>
                <w:rFonts w:ascii="Arial" w:hAnsi="Arial" w:cs="Arial"/>
                <w:sz w:val="18"/>
                <w:lang w:eastAsia="ja-JP"/>
              </w:rPr>
              <w:t>INTEGER (1..</w:t>
            </w:r>
            <w:r w:rsidRPr="00356814">
              <w:rPr>
                <w:rFonts w:ascii="Arial" w:hAnsi="Arial"/>
                <w:b/>
                <w:sz w:val="18"/>
              </w:rPr>
              <w:t xml:space="preserve"> </w:t>
            </w:r>
            <w:r w:rsidRPr="00356814">
              <w:rPr>
                <w:rFonts w:ascii="Arial" w:hAnsi="Arial"/>
                <w:sz w:val="18"/>
                <w:lang w:eastAsia="ja-JP"/>
              </w:rPr>
              <w:t>256, ...</w:t>
            </w:r>
            <w:r w:rsidRPr="00356814">
              <w:rPr>
                <w:rFonts w:ascii="Arial" w:hAnsi="Arial" w:cs="Arial"/>
                <w:sz w:val="18"/>
                <w:lang w:eastAsia="ja-JP"/>
              </w:rPr>
              <w:t>)</w:t>
            </w:r>
          </w:p>
        </w:tc>
        <w:tc>
          <w:tcPr>
            <w:tcW w:w="2585" w:type="dxa"/>
          </w:tcPr>
          <w:p w14:paraId="367F8F85" w14:textId="77777777" w:rsidR="00F970C9" w:rsidRPr="00356814" w:rsidRDefault="00F970C9" w:rsidP="001501A3">
            <w:pPr>
              <w:widowControl w:val="0"/>
              <w:spacing w:after="0"/>
              <w:rPr>
                <w:rFonts w:ascii="Arial" w:hAnsi="Arial" w:cs="Arial"/>
                <w:sz w:val="18"/>
                <w:lang w:eastAsia="ja-JP"/>
              </w:rPr>
              <w:pPrChange w:id="11580" w:author="MCC" w:date="2023-06-14T09:06:00Z">
                <w:pPr>
                  <w:keepNext/>
                  <w:keepLines/>
                  <w:spacing w:after="0"/>
                </w:pPr>
              </w:pPrChange>
            </w:pPr>
          </w:p>
        </w:tc>
      </w:tr>
    </w:tbl>
    <w:p w14:paraId="79747593" w14:textId="77777777" w:rsidR="00F970C9" w:rsidRPr="00356814" w:rsidRDefault="00F970C9" w:rsidP="001501A3">
      <w:pPr>
        <w:widowControl w:val="0"/>
        <w:rPr>
          <w:lang w:eastAsia="zh-CN"/>
        </w:rPr>
        <w:pPrChange w:id="11581" w:author="MCC" w:date="2023-06-14T09:06:00Z">
          <w:pPr/>
        </w:pPrChange>
      </w:pPr>
    </w:p>
    <w:p w14:paraId="03CF7833" w14:textId="77777777" w:rsidR="00F970C9" w:rsidRPr="00356814" w:rsidRDefault="00F970C9" w:rsidP="001501A3">
      <w:pPr>
        <w:pStyle w:val="Heading4"/>
        <w:keepNext w:val="0"/>
        <w:keepLines w:val="0"/>
        <w:widowControl w:val="0"/>
        <w:rPr>
          <w:lang w:eastAsia="zh-CN"/>
        </w:rPr>
        <w:pPrChange w:id="11582" w:author="MCC" w:date="2023-06-14T09:06:00Z">
          <w:pPr>
            <w:pStyle w:val="Heading4"/>
          </w:pPr>
        </w:pPrChange>
      </w:pPr>
      <w:bookmarkStart w:id="11583" w:name="_Toc20955940"/>
      <w:bookmarkStart w:id="11584" w:name="_Toc29404279"/>
      <w:bookmarkStart w:id="11585" w:name="_Toc36556675"/>
      <w:bookmarkStart w:id="11586" w:name="_Toc45832819"/>
      <w:bookmarkStart w:id="11587" w:name="_Toc51763452"/>
      <w:bookmarkStart w:id="11588" w:name="_Toc64448393"/>
      <w:bookmarkStart w:id="11589" w:name="_Toc74153439"/>
      <w:bookmarkStart w:id="11590" w:name="_Toc88657490"/>
      <w:r w:rsidRPr="00356814">
        <w:rPr>
          <w:lang w:eastAsia="zh-CN"/>
        </w:rPr>
        <w:t>9.3.1.35</w:t>
      </w:r>
      <w:r w:rsidRPr="00356814">
        <w:rPr>
          <w:lang w:eastAsia="zh-CN"/>
        </w:rPr>
        <w:tab/>
        <w:t>LCID</w:t>
      </w:r>
      <w:bookmarkEnd w:id="11583"/>
      <w:bookmarkEnd w:id="11584"/>
      <w:bookmarkEnd w:id="11585"/>
      <w:bookmarkEnd w:id="11586"/>
      <w:bookmarkEnd w:id="11587"/>
      <w:bookmarkEnd w:id="11588"/>
      <w:bookmarkEnd w:id="11589"/>
      <w:bookmarkEnd w:id="11590"/>
    </w:p>
    <w:p w14:paraId="4942F04D" w14:textId="77777777" w:rsidR="00F970C9" w:rsidRPr="00356814" w:rsidRDefault="00F970C9" w:rsidP="001501A3">
      <w:pPr>
        <w:widowControl w:val="0"/>
        <w:rPr>
          <w:lang w:eastAsia="zh-CN"/>
        </w:rPr>
        <w:pPrChange w:id="11591" w:author="MCC" w:date="2023-06-14T09:06:00Z">
          <w:pPr/>
        </w:pPrChange>
      </w:pPr>
      <w:r w:rsidRPr="00356814">
        <w:rPr>
          <w:lang w:eastAsia="zh-CN"/>
        </w:rPr>
        <w:t>This IE uniquely identifies a LCID for the associated SRB or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356814" w14:paraId="1F3828D6" w14:textId="7777777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14:paraId="2809A785" w14:textId="77777777" w:rsidR="00F970C9" w:rsidRPr="00356814" w:rsidRDefault="00F970C9" w:rsidP="001501A3">
            <w:pPr>
              <w:pStyle w:val="TAH"/>
              <w:keepNext w:val="0"/>
              <w:keepLines w:val="0"/>
              <w:widowControl w:val="0"/>
              <w:rPr>
                <w:rFonts w:eastAsia="Malgun Gothic"/>
              </w:rPr>
              <w:pPrChange w:id="11592" w:author="MCC" w:date="2023-06-14T09:06:00Z">
                <w:pPr>
                  <w:pStyle w:val="TAH"/>
                </w:pPr>
              </w:pPrChange>
            </w:pPr>
            <w:r w:rsidRPr="00356814">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56C6239" w14:textId="77777777" w:rsidR="00F970C9" w:rsidRPr="00356814" w:rsidRDefault="00F970C9" w:rsidP="001501A3">
            <w:pPr>
              <w:pStyle w:val="TAH"/>
              <w:keepNext w:val="0"/>
              <w:keepLines w:val="0"/>
              <w:widowControl w:val="0"/>
              <w:rPr>
                <w:rFonts w:eastAsia="Malgun Gothic"/>
              </w:rPr>
              <w:pPrChange w:id="11593" w:author="MCC" w:date="2023-06-14T09:06:00Z">
                <w:pPr>
                  <w:pStyle w:val="TAH"/>
                </w:pPr>
              </w:pPrChange>
            </w:pPr>
            <w:r w:rsidRPr="00356814">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7A00F46D" w14:textId="77777777" w:rsidR="00F970C9" w:rsidRPr="00356814" w:rsidRDefault="00F970C9" w:rsidP="001501A3">
            <w:pPr>
              <w:pStyle w:val="TAH"/>
              <w:keepNext w:val="0"/>
              <w:keepLines w:val="0"/>
              <w:widowControl w:val="0"/>
              <w:rPr>
                <w:rFonts w:eastAsia="Malgun Gothic"/>
              </w:rPr>
              <w:pPrChange w:id="11594" w:author="MCC" w:date="2023-06-14T09:06:00Z">
                <w:pPr>
                  <w:pStyle w:val="TAH"/>
                </w:pPr>
              </w:pPrChange>
            </w:pPr>
            <w:r w:rsidRPr="00356814">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11AE03FE" w14:textId="77777777" w:rsidR="00F970C9" w:rsidRPr="00356814" w:rsidRDefault="00F970C9" w:rsidP="001501A3">
            <w:pPr>
              <w:pStyle w:val="TAH"/>
              <w:keepNext w:val="0"/>
              <w:keepLines w:val="0"/>
              <w:widowControl w:val="0"/>
              <w:rPr>
                <w:rFonts w:eastAsia="Malgun Gothic"/>
              </w:rPr>
              <w:pPrChange w:id="11595" w:author="MCC" w:date="2023-06-14T09:06:00Z">
                <w:pPr>
                  <w:pStyle w:val="TAH"/>
                </w:pPr>
              </w:pPrChange>
            </w:pPr>
            <w:r w:rsidRPr="00356814">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5BDBEDA1" w14:textId="77777777" w:rsidR="00F970C9" w:rsidRPr="00356814" w:rsidRDefault="00F970C9" w:rsidP="001501A3">
            <w:pPr>
              <w:pStyle w:val="TAH"/>
              <w:keepNext w:val="0"/>
              <w:keepLines w:val="0"/>
              <w:widowControl w:val="0"/>
              <w:rPr>
                <w:rFonts w:eastAsia="Malgun Gothic"/>
              </w:rPr>
              <w:pPrChange w:id="11596" w:author="MCC" w:date="2023-06-14T09:06:00Z">
                <w:pPr>
                  <w:pStyle w:val="TAH"/>
                </w:pPr>
              </w:pPrChange>
            </w:pPr>
            <w:r w:rsidRPr="00356814">
              <w:rPr>
                <w:rFonts w:eastAsia="Malgun Gothic"/>
              </w:rPr>
              <w:t>Semantics description</w:t>
            </w:r>
          </w:p>
        </w:tc>
      </w:tr>
      <w:tr w:rsidR="00F970C9" w:rsidRPr="00356814" w14:paraId="2D2F01AC" w14:textId="7777777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14:paraId="48834A12" w14:textId="77777777" w:rsidR="00F970C9" w:rsidRPr="00356814" w:rsidRDefault="00F970C9" w:rsidP="001501A3">
            <w:pPr>
              <w:pStyle w:val="TAL"/>
              <w:keepNext w:val="0"/>
              <w:keepLines w:val="0"/>
              <w:widowControl w:val="0"/>
              <w:rPr>
                <w:rFonts w:eastAsia="Malgun Gothic"/>
              </w:rPr>
              <w:pPrChange w:id="11597" w:author="MCC" w:date="2023-06-14T09:06:00Z">
                <w:pPr>
                  <w:pStyle w:val="TAL"/>
                </w:pPr>
              </w:pPrChange>
            </w:pPr>
            <w:r w:rsidRPr="00356814">
              <w:rPr>
                <w:rFonts w:eastAsia="Malgun Gothic"/>
              </w:rPr>
              <w:t>LC</w:t>
            </w:r>
            <w:r w:rsidRPr="00356814">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14:paraId="6FBD7472" w14:textId="77777777" w:rsidR="00F970C9" w:rsidRPr="00356814" w:rsidRDefault="00F970C9" w:rsidP="001501A3">
            <w:pPr>
              <w:pStyle w:val="TAL"/>
              <w:keepNext w:val="0"/>
              <w:keepLines w:val="0"/>
              <w:widowControl w:val="0"/>
              <w:rPr>
                <w:rFonts w:eastAsia="Malgun Gothic"/>
              </w:rPr>
              <w:pPrChange w:id="11598" w:author="MCC" w:date="2023-06-14T09:06:00Z">
                <w:pPr>
                  <w:pStyle w:val="TAL"/>
                </w:pPr>
              </w:pPrChange>
            </w:pPr>
            <w:r w:rsidRPr="00356814">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5229266F" w14:textId="77777777" w:rsidR="00F970C9" w:rsidRPr="00356814" w:rsidRDefault="00F970C9" w:rsidP="001501A3">
            <w:pPr>
              <w:pStyle w:val="TAL"/>
              <w:keepNext w:val="0"/>
              <w:keepLines w:val="0"/>
              <w:widowControl w:val="0"/>
              <w:rPr>
                <w:rFonts w:eastAsia="Malgun Gothic"/>
              </w:rPr>
              <w:pPrChange w:id="11599" w:author="MCC" w:date="2023-06-14T09:06:00Z">
                <w:pPr>
                  <w:pStyle w:val="TAL"/>
                </w:pPr>
              </w:pPrChange>
            </w:pPr>
          </w:p>
        </w:tc>
        <w:tc>
          <w:tcPr>
            <w:tcW w:w="1559" w:type="dxa"/>
            <w:tcBorders>
              <w:top w:val="single" w:sz="4" w:space="0" w:color="auto"/>
              <w:left w:val="single" w:sz="4" w:space="0" w:color="auto"/>
              <w:bottom w:val="single" w:sz="4" w:space="0" w:color="auto"/>
              <w:right w:val="single" w:sz="4" w:space="0" w:color="auto"/>
            </w:tcBorders>
            <w:hideMark/>
          </w:tcPr>
          <w:p w14:paraId="0FB45542" w14:textId="77777777" w:rsidR="00F970C9" w:rsidRPr="00356814" w:rsidRDefault="00F970C9" w:rsidP="001501A3">
            <w:pPr>
              <w:pStyle w:val="TAL"/>
              <w:keepNext w:val="0"/>
              <w:keepLines w:val="0"/>
              <w:widowControl w:val="0"/>
              <w:rPr>
                <w:rFonts w:eastAsia="Malgun Gothic"/>
              </w:rPr>
              <w:pPrChange w:id="11600" w:author="MCC" w:date="2023-06-14T09:06:00Z">
                <w:pPr>
                  <w:pStyle w:val="TAL"/>
                </w:pPr>
              </w:pPrChange>
            </w:pPr>
            <w:r w:rsidRPr="00356814">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14:paraId="14376BCB" w14:textId="77777777" w:rsidR="00F970C9" w:rsidRPr="00356814" w:rsidRDefault="00F970C9" w:rsidP="001501A3">
            <w:pPr>
              <w:pStyle w:val="TAL"/>
              <w:keepNext w:val="0"/>
              <w:keepLines w:val="0"/>
              <w:widowControl w:val="0"/>
              <w:rPr>
                <w:rFonts w:eastAsia="Malgun Gothic"/>
              </w:rPr>
              <w:pPrChange w:id="11601" w:author="MCC" w:date="2023-06-14T09:06:00Z">
                <w:pPr>
                  <w:pStyle w:val="TAL"/>
                </w:pPr>
              </w:pPrChange>
            </w:pPr>
            <w:r w:rsidRPr="00356814">
              <w:rPr>
                <w:rFonts w:eastAsia="Malgun Gothic"/>
              </w:rPr>
              <w:t xml:space="preserve">Corresponds to the </w:t>
            </w:r>
            <w:r w:rsidRPr="00356814">
              <w:rPr>
                <w:rFonts w:eastAsia="Malgun Gothic"/>
                <w:i/>
              </w:rPr>
              <w:t>LogicalChannelIdentity</w:t>
            </w:r>
            <w:r w:rsidRPr="00356814">
              <w:rPr>
                <w:rFonts w:eastAsia="Malgun Gothic"/>
              </w:rPr>
              <w:t xml:space="preserve"> defined in TS 38.331 [</w:t>
            </w:r>
            <w:r w:rsidRPr="00356814">
              <w:rPr>
                <w:rFonts w:eastAsia="MS Mincho"/>
                <w:lang w:eastAsia="ja-JP"/>
              </w:rPr>
              <w:t>8</w:t>
            </w:r>
            <w:r w:rsidRPr="00356814">
              <w:rPr>
                <w:rFonts w:eastAsia="Malgun Gothic"/>
              </w:rPr>
              <w:t>].</w:t>
            </w:r>
          </w:p>
        </w:tc>
      </w:tr>
    </w:tbl>
    <w:p w14:paraId="7F5FDC6D" w14:textId="77777777" w:rsidR="00F970C9" w:rsidRPr="00356814" w:rsidRDefault="00F970C9" w:rsidP="001501A3">
      <w:pPr>
        <w:widowControl w:val="0"/>
        <w:pPrChange w:id="11602" w:author="MCC" w:date="2023-06-14T09:06:00Z">
          <w:pPr/>
        </w:pPrChange>
      </w:pPr>
    </w:p>
    <w:p w14:paraId="1B98439A" w14:textId="77777777" w:rsidR="00F970C9" w:rsidRPr="00356814" w:rsidRDefault="00F970C9" w:rsidP="001501A3">
      <w:pPr>
        <w:pStyle w:val="Heading4"/>
        <w:keepNext w:val="0"/>
        <w:keepLines w:val="0"/>
        <w:widowControl w:val="0"/>
        <w:rPr>
          <w:lang w:eastAsia="zh-CN"/>
        </w:rPr>
        <w:pPrChange w:id="11603" w:author="MCC" w:date="2023-06-14T09:06:00Z">
          <w:pPr>
            <w:pStyle w:val="Heading4"/>
          </w:pPr>
        </w:pPrChange>
      </w:pPr>
      <w:bookmarkStart w:id="11604" w:name="_Toc20955941"/>
      <w:bookmarkStart w:id="11605" w:name="_Toc29404280"/>
      <w:bookmarkStart w:id="11606" w:name="_Toc36556676"/>
      <w:bookmarkStart w:id="11607" w:name="_Toc45832820"/>
      <w:bookmarkStart w:id="11608" w:name="_Toc51763453"/>
      <w:bookmarkStart w:id="11609" w:name="_Toc64448394"/>
      <w:bookmarkStart w:id="11610" w:name="_Toc74153440"/>
      <w:bookmarkStart w:id="11611" w:name="_Toc88657491"/>
      <w:r w:rsidRPr="00356814">
        <w:rPr>
          <w:lang w:eastAsia="zh-CN"/>
        </w:rPr>
        <w:t>9.3.1.36</w:t>
      </w:r>
      <w:r w:rsidRPr="00356814">
        <w:rPr>
          <w:lang w:eastAsia="zh-CN"/>
        </w:rPr>
        <w:tab/>
        <w:t>Duplication activation</w:t>
      </w:r>
      <w:bookmarkEnd w:id="11604"/>
      <w:bookmarkEnd w:id="11605"/>
      <w:bookmarkEnd w:id="11606"/>
      <w:bookmarkEnd w:id="11607"/>
      <w:bookmarkEnd w:id="11608"/>
      <w:bookmarkEnd w:id="11609"/>
      <w:bookmarkEnd w:id="11610"/>
      <w:bookmarkEnd w:id="11611"/>
    </w:p>
    <w:p w14:paraId="3B66241E" w14:textId="77777777" w:rsidR="00F970C9" w:rsidRPr="00356814" w:rsidRDefault="00F970C9" w:rsidP="001501A3">
      <w:pPr>
        <w:widowControl w:val="0"/>
        <w:rPr>
          <w:lang w:eastAsia="zh-CN"/>
        </w:rPr>
        <w:pPrChange w:id="11612" w:author="MCC" w:date="2023-06-14T09:06:00Z">
          <w:pPr/>
        </w:pPrChange>
      </w:pPr>
      <w:r w:rsidRPr="00356814">
        <w:rPr>
          <w:lang w:eastAsia="zh-CN"/>
        </w:rPr>
        <w:t xml:space="preserve">The </w:t>
      </w:r>
      <w:r w:rsidRPr="00356814">
        <w:rPr>
          <w:i/>
          <w:lang w:eastAsia="zh-CN"/>
        </w:rPr>
        <w:t>Duplication Activation</w:t>
      </w:r>
      <w:r w:rsidRPr="00356814">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970C9" w:rsidRPr="00356814" w14:paraId="59C8CC88" w14:textId="77777777" w:rsidTr="00B82F29">
        <w:tc>
          <w:tcPr>
            <w:tcW w:w="2708" w:type="dxa"/>
            <w:tcBorders>
              <w:top w:val="single" w:sz="4" w:space="0" w:color="auto"/>
              <w:left w:val="single" w:sz="4" w:space="0" w:color="auto"/>
              <w:bottom w:val="single" w:sz="4" w:space="0" w:color="auto"/>
              <w:right w:val="single" w:sz="4" w:space="0" w:color="auto"/>
            </w:tcBorders>
          </w:tcPr>
          <w:p w14:paraId="58845D14" w14:textId="77777777" w:rsidR="00F970C9" w:rsidRPr="00356814" w:rsidRDefault="00F970C9" w:rsidP="001501A3">
            <w:pPr>
              <w:pStyle w:val="TAH"/>
              <w:keepNext w:val="0"/>
              <w:keepLines w:val="0"/>
              <w:widowControl w:val="0"/>
              <w:pPrChange w:id="11613" w:author="MCC" w:date="2023-06-14T09:06:00Z">
                <w:pPr>
                  <w:pStyle w:val="TAH"/>
                </w:pPr>
              </w:pPrChange>
            </w:pPr>
            <w:r w:rsidRPr="00356814">
              <w:t>IE/Group Name</w:t>
            </w:r>
          </w:p>
        </w:tc>
        <w:tc>
          <w:tcPr>
            <w:tcW w:w="1100" w:type="dxa"/>
            <w:tcBorders>
              <w:top w:val="single" w:sz="4" w:space="0" w:color="auto"/>
              <w:left w:val="single" w:sz="4" w:space="0" w:color="auto"/>
              <w:bottom w:val="single" w:sz="4" w:space="0" w:color="auto"/>
              <w:right w:val="single" w:sz="4" w:space="0" w:color="auto"/>
            </w:tcBorders>
          </w:tcPr>
          <w:p w14:paraId="68F39B5C" w14:textId="77777777" w:rsidR="00F970C9" w:rsidRPr="00356814" w:rsidRDefault="00F970C9" w:rsidP="001501A3">
            <w:pPr>
              <w:pStyle w:val="TAH"/>
              <w:keepNext w:val="0"/>
              <w:keepLines w:val="0"/>
              <w:widowControl w:val="0"/>
              <w:pPrChange w:id="11614" w:author="MCC" w:date="2023-06-14T09:06:00Z">
                <w:pPr>
                  <w:pStyle w:val="TAH"/>
                </w:pPr>
              </w:pPrChange>
            </w:pPr>
            <w:r w:rsidRPr="00356814">
              <w:t>Presence</w:t>
            </w:r>
          </w:p>
        </w:tc>
        <w:tc>
          <w:tcPr>
            <w:tcW w:w="1100" w:type="dxa"/>
            <w:tcBorders>
              <w:top w:val="single" w:sz="4" w:space="0" w:color="auto"/>
              <w:left w:val="single" w:sz="4" w:space="0" w:color="auto"/>
              <w:bottom w:val="single" w:sz="4" w:space="0" w:color="auto"/>
              <w:right w:val="single" w:sz="4" w:space="0" w:color="auto"/>
            </w:tcBorders>
          </w:tcPr>
          <w:p w14:paraId="649C031E" w14:textId="77777777" w:rsidR="00F970C9" w:rsidRPr="00356814" w:rsidRDefault="00F970C9" w:rsidP="001501A3">
            <w:pPr>
              <w:pStyle w:val="TAH"/>
              <w:keepNext w:val="0"/>
              <w:keepLines w:val="0"/>
              <w:widowControl w:val="0"/>
              <w:pPrChange w:id="11615" w:author="MCC" w:date="2023-06-14T09:06:00Z">
                <w:pPr>
                  <w:pStyle w:val="TAH"/>
                </w:pPr>
              </w:pPrChange>
            </w:pPr>
            <w:r w:rsidRPr="00356814">
              <w:t>Range</w:t>
            </w:r>
          </w:p>
        </w:tc>
        <w:tc>
          <w:tcPr>
            <w:tcW w:w="1900" w:type="dxa"/>
            <w:tcBorders>
              <w:top w:val="single" w:sz="4" w:space="0" w:color="auto"/>
              <w:left w:val="single" w:sz="4" w:space="0" w:color="auto"/>
              <w:bottom w:val="single" w:sz="4" w:space="0" w:color="auto"/>
              <w:right w:val="single" w:sz="4" w:space="0" w:color="auto"/>
            </w:tcBorders>
          </w:tcPr>
          <w:p w14:paraId="503088EA" w14:textId="77777777" w:rsidR="00F970C9" w:rsidRPr="00356814" w:rsidRDefault="00F970C9" w:rsidP="001501A3">
            <w:pPr>
              <w:pStyle w:val="TAH"/>
              <w:keepNext w:val="0"/>
              <w:keepLines w:val="0"/>
              <w:widowControl w:val="0"/>
              <w:pPrChange w:id="11616" w:author="MCC" w:date="2023-06-14T09:06:00Z">
                <w:pPr>
                  <w:pStyle w:val="TAH"/>
                </w:pPr>
              </w:pPrChange>
            </w:pPr>
            <w:r w:rsidRPr="00356814">
              <w:t>IE Type and Reference</w:t>
            </w:r>
          </w:p>
        </w:tc>
        <w:tc>
          <w:tcPr>
            <w:tcW w:w="2700" w:type="dxa"/>
            <w:tcBorders>
              <w:top w:val="single" w:sz="4" w:space="0" w:color="auto"/>
              <w:left w:val="single" w:sz="4" w:space="0" w:color="auto"/>
              <w:bottom w:val="single" w:sz="4" w:space="0" w:color="auto"/>
              <w:right w:val="single" w:sz="4" w:space="0" w:color="auto"/>
            </w:tcBorders>
          </w:tcPr>
          <w:p w14:paraId="71014BE0" w14:textId="77777777" w:rsidR="00F970C9" w:rsidRPr="00356814" w:rsidRDefault="00F970C9" w:rsidP="001501A3">
            <w:pPr>
              <w:pStyle w:val="TAH"/>
              <w:keepNext w:val="0"/>
              <w:keepLines w:val="0"/>
              <w:widowControl w:val="0"/>
              <w:pPrChange w:id="11617" w:author="MCC" w:date="2023-06-14T09:06:00Z">
                <w:pPr>
                  <w:pStyle w:val="TAH"/>
                </w:pPr>
              </w:pPrChange>
            </w:pPr>
            <w:r w:rsidRPr="00356814">
              <w:t>Semantics Description</w:t>
            </w:r>
          </w:p>
        </w:tc>
      </w:tr>
      <w:tr w:rsidR="00F970C9" w:rsidRPr="00356814" w14:paraId="538D3BDA" w14:textId="77777777" w:rsidTr="00B82F29">
        <w:tc>
          <w:tcPr>
            <w:tcW w:w="2708" w:type="dxa"/>
            <w:tcBorders>
              <w:top w:val="single" w:sz="4" w:space="0" w:color="auto"/>
              <w:left w:val="single" w:sz="4" w:space="0" w:color="auto"/>
              <w:bottom w:val="single" w:sz="4" w:space="0" w:color="auto"/>
              <w:right w:val="single" w:sz="4" w:space="0" w:color="auto"/>
            </w:tcBorders>
          </w:tcPr>
          <w:p w14:paraId="075B5680" w14:textId="77777777" w:rsidR="00F970C9" w:rsidRPr="00356814" w:rsidRDefault="00F970C9" w:rsidP="001501A3">
            <w:pPr>
              <w:pStyle w:val="TAL"/>
              <w:keepNext w:val="0"/>
              <w:keepLines w:val="0"/>
              <w:widowControl w:val="0"/>
              <w:rPr>
                <w:lang w:eastAsia="zh-CN"/>
              </w:rPr>
              <w:pPrChange w:id="11618" w:author="MCC" w:date="2023-06-14T09:06:00Z">
                <w:pPr>
                  <w:pStyle w:val="TAL"/>
                </w:pPr>
              </w:pPrChange>
            </w:pPr>
            <w:r w:rsidRPr="00356814">
              <w:t xml:space="preserve">Duplication </w:t>
            </w:r>
            <w:r w:rsidRPr="00356814">
              <w:rPr>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14:paraId="56121EDA" w14:textId="77777777" w:rsidR="00F970C9" w:rsidRPr="00356814" w:rsidRDefault="00F970C9" w:rsidP="001501A3">
            <w:pPr>
              <w:pStyle w:val="TAL"/>
              <w:keepNext w:val="0"/>
              <w:keepLines w:val="0"/>
              <w:widowControl w:val="0"/>
              <w:pPrChange w:id="11619" w:author="MCC" w:date="2023-06-14T09:06:00Z">
                <w:pPr>
                  <w:pStyle w:val="TAL"/>
                </w:pPr>
              </w:pPrChange>
            </w:pPr>
            <w:r w:rsidRPr="00356814">
              <w:rPr>
                <w:szCs w:val="18"/>
              </w:rPr>
              <w:t>M</w:t>
            </w:r>
          </w:p>
        </w:tc>
        <w:tc>
          <w:tcPr>
            <w:tcW w:w="1100" w:type="dxa"/>
            <w:tcBorders>
              <w:top w:val="single" w:sz="4" w:space="0" w:color="auto"/>
              <w:left w:val="single" w:sz="4" w:space="0" w:color="auto"/>
              <w:bottom w:val="single" w:sz="4" w:space="0" w:color="auto"/>
              <w:right w:val="single" w:sz="4" w:space="0" w:color="auto"/>
            </w:tcBorders>
          </w:tcPr>
          <w:p w14:paraId="10366D6F" w14:textId="77777777" w:rsidR="00F970C9" w:rsidRPr="00356814" w:rsidRDefault="00F970C9" w:rsidP="001501A3">
            <w:pPr>
              <w:pStyle w:val="TAL"/>
              <w:keepNext w:val="0"/>
              <w:keepLines w:val="0"/>
              <w:widowControl w:val="0"/>
              <w:pPrChange w:id="11620" w:author="MCC" w:date="2023-06-14T09:06:00Z">
                <w:pPr>
                  <w:pStyle w:val="TAL"/>
                </w:pPr>
              </w:pPrChange>
            </w:pPr>
          </w:p>
        </w:tc>
        <w:tc>
          <w:tcPr>
            <w:tcW w:w="1900" w:type="dxa"/>
            <w:tcBorders>
              <w:top w:val="single" w:sz="4" w:space="0" w:color="auto"/>
              <w:left w:val="single" w:sz="4" w:space="0" w:color="auto"/>
              <w:bottom w:val="single" w:sz="4" w:space="0" w:color="auto"/>
              <w:right w:val="single" w:sz="4" w:space="0" w:color="auto"/>
            </w:tcBorders>
          </w:tcPr>
          <w:p w14:paraId="131105CE" w14:textId="77777777" w:rsidR="00F970C9" w:rsidRPr="00356814" w:rsidRDefault="00F970C9" w:rsidP="001501A3">
            <w:pPr>
              <w:pStyle w:val="TAL"/>
              <w:keepNext w:val="0"/>
              <w:keepLines w:val="0"/>
              <w:widowControl w:val="0"/>
              <w:pPrChange w:id="11621" w:author="MCC" w:date="2023-06-14T09:06:00Z">
                <w:pPr>
                  <w:pStyle w:val="TAL"/>
                </w:pPr>
              </w:pPrChange>
            </w:pPr>
            <w:r w:rsidRPr="00356814">
              <w:t>ENUMERATED (</w:t>
            </w:r>
          </w:p>
          <w:p w14:paraId="0F187872" w14:textId="77777777" w:rsidR="00F970C9" w:rsidRPr="00356814" w:rsidRDefault="00F970C9" w:rsidP="001501A3">
            <w:pPr>
              <w:pStyle w:val="TAL"/>
              <w:keepNext w:val="0"/>
              <w:keepLines w:val="0"/>
              <w:widowControl w:val="0"/>
              <w:pPrChange w:id="11622" w:author="MCC" w:date="2023-06-14T09:06:00Z">
                <w:pPr>
                  <w:pStyle w:val="TAL"/>
                </w:pPr>
              </w:pPrChange>
            </w:pPr>
            <w:r w:rsidRPr="00356814">
              <w:rPr>
                <w:lang w:eastAsia="zh-CN"/>
              </w:rPr>
              <w:t>Active, Inactive, ...</w:t>
            </w:r>
            <w:r w:rsidRPr="00356814">
              <w:t xml:space="preserve">) </w:t>
            </w:r>
          </w:p>
        </w:tc>
        <w:tc>
          <w:tcPr>
            <w:tcW w:w="2700" w:type="dxa"/>
            <w:tcBorders>
              <w:top w:val="single" w:sz="4" w:space="0" w:color="auto"/>
              <w:left w:val="single" w:sz="4" w:space="0" w:color="auto"/>
              <w:bottom w:val="single" w:sz="4" w:space="0" w:color="auto"/>
              <w:right w:val="single" w:sz="4" w:space="0" w:color="auto"/>
            </w:tcBorders>
          </w:tcPr>
          <w:p w14:paraId="38D16144" w14:textId="77777777" w:rsidR="00F970C9" w:rsidRPr="00356814" w:rsidRDefault="00F970C9" w:rsidP="001501A3">
            <w:pPr>
              <w:pStyle w:val="TAL"/>
              <w:keepNext w:val="0"/>
              <w:keepLines w:val="0"/>
              <w:widowControl w:val="0"/>
              <w:rPr>
                <w:i/>
                <w:lang w:eastAsia="zh-CN"/>
              </w:rPr>
              <w:pPrChange w:id="11623" w:author="MCC" w:date="2023-06-14T09:06:00Z">
                <w:pPr>
                  <w:pStyle w:val="TAL"/>
                </w:pPr>
              </w:pPrChange>
            </w:pPr>
          </w:p>
        </w:tc>
      </w:tr>
    </w:tbl>
    <w:p w14:paraId="6C3E0557" w14:textId="77777777" w:rsidR="00F970C9" w:rsidRPr="00356814" w:rsidRDefault="00F970C9" w:rsidP="001501A3">
      <w:pPr>
        <w:widowControl w:val="0"/>
        <w:pPrChange w:id="11624" w:author="MCC" w:date="2023-06-14T09:06:00Z">
          <w:pPr/>
        </w:pPrChange>
      </w:pPr>
    </w:p>
    <w:p w14:paraId="225FD112" w14:textId="77777777" w:rsidR="00F970C9" w:rsidRPr="00356814" w:rsidRDefault="00F970C9" w:rsidP="001501A3">
      <w:pPr>
        <w:pStyle w:val="Heading4"/>
        <w:keepNext w:val="0"/>
        <w:keepLines w:val="0"/>
        <w:widowControl w:val="0"/>
        <w:rPr>
          <w:lang w:eastAsia="zh-CN"/>
        </w:rPr>
        <w:pPrChange w:id="11625" w:author="MCC" w:date="2023-06-14T09:06:00Z">
          <w:pPr>
            <w:pStyle w:val="Heading4"/>
          </w:pPr>
        </w:pPrChange>
      </w:pPr>
      <w:bookmarkStart w:id="11626" w:name="_Toc20955942"/>
      <w:bookmarkStart w:id="11627" w:name="_Toc29404281"/>
      <w:bookmarkStart w:id="11628" w:name="_Toc36556677"/>
      <w:bookmarkStart w:id="11629" w:name="_Toc45832821"/>
      <w:bookmarkStart w:id="11630" w:name="_Toc51763454"/>
      <w:bookmarkStart w:id="11631" w:name="_Toc64448395"/>
      <w:bookmarkStart w:id="11632" w:name="_Toc74153441"/>
      <w:bookmarkStart w:id="11633" w:name="_Toc88657492"/>
      <w:r w:rsidRPr="00356814">
        <w:rPr>
          <w:lang w:eastAsia="zh-CN"/>
        </w:rPr>
        <w:t>9.3.1.37</w:t>
      </w:r>
      <w:r w:rsidRPr="00356814">
        <w:rPr>
          <w:lang w:eastAsia="zh-CN"/>
        </w:rPr>
        <w:tab/>
        <w:t>Slice Support List</w:t>
      </w:r>
      <w:bookmarkEnd w:id="11626"/>
      <w:bookmarkEnd w:id="11627"/>
      <w:bookmarkEnd w:id="11628"/>
      <w:bookmarkEnd w:id="11629"/>
      <w:bookmarkEnd w:id="11630"/>
      <w:bookmarkEnd w:id="11631"/>
      <w:bookmarkEnd w:id="11632"/>
      <w:bookmarkEnd w:id="11633"/>
    </w:p>
    <w:p w14:paraId="50E459C2" w14:textId="77777777" w:rsidR="00F970C9" w:rsidRPr="00356814" w:rsidRDefault="00F970C9" w:rsidP="001501A3">
      <w:pPr>
        <w:widowControl w:val="0"/>
        <w:rPr>
          <w:lang w:eastAsia="zh-CN"/>
        </w:rPr>
        <w:pPrChange w:id="11634" w:author="MCC" w:date="2023-06-14T09:06:00Z">
          <w:pPr/>
        </w:pPrChange>
      </w:pPr>
      <w:r w:rsidRPr="00356814">
        <w:rPr>
          <w:lang w:eastAsia="zh-CN"/>
        </w:rPr>
        <w:t>This IE indicates the list of supported slices.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080"/>
        <w:gridCol w:w="2606"/>
        <w:gridCol w:w="2551"/>
      </w:tblGrid>
      <w:tr w:rsidR="00F970C9" w:rsidRPr="00356814" w14:paraId="2BF1F18A" w14:textId="77777777" w:rsidTr="003E269F">
        <w:tc>
          <w:tcPr>
            <w:tcW w:w="2268" w:type="dxa"/>
          </w:tcPr>
          <w:p w14:paraId="6354467C" w14:textId="77777777" w:rsidR="00F970C9" w:rsidRPr="00356814" w:rsidRDefault="00F970C9" w:rsidP="001501A3">
            <w:pPr>
              <w:widowControl w:val="0"/>
              <w:spacing w:after="0"/>
              <w:jc w:val="center"/>
              <w:rPr>
                <w:rFonts w:ascii="Arial" w:hAnsi="Arial" w:cs="Arial"/>
                <w:b/>
                <w:sz w:val="18"/>
                <w:lang w:eastAsia="ja-JP"/>
              </w:rPr>
              <w:pPrChange w:id="11635" w:author="MCC" w:date="2023-06-14T09:06:00Z">
                <w:pPr>
                  <w:keepNext/>
                  <w:keepLines/>
                  <w:spacing w:after="0"/>
                  <w:jc w:val="center"/>
                </w:pPr>
              </w:pPrChange>
            </w:pPr>
            <w:r w:rsidRPr="00356814">
              <w:rPr>
                <w:rFonts w:ascii="Arial" w:hAnsi="Arial" w:cs="Arial"/>
                <w:b/>
                <w:sz w:val="18"/>
                <w:lang w:eastAsia="ja-JP"/>
              </w:rPr>
              <w:t>IE/Group Name</w:t>
            </w:r>
          </w:p>
        </w:tc>
        <w:tc>
          <w:tcPr>
            <w:tcW w:w="1134" w:type="dxa"/>
          </w:tcPr>
          <w:p w14:paraId="3320E92D" w14:textId="77777777" w:rsidR="00F970C9" w:rsidRPr="00356814" w:rsidRDefault="00F970C9" w:rsidP="001501A3">
            <w:pPr>
              <w:widowControl w:val="0"/>
              <w:spacing w:after="0"/>
              <w:jc w:val="center"/>
              <w:rPr>
                <w:rFonts w:ascii="Arial" w:hAnsi="Arial" w:cs="Arial"/>
                <w:b/>
                <w:sz w:val="18"/>
                <w:lang w:eastAsia="ja-JP"/>
              </w:rPr>
              <w:pPrChange w:id="11636" w:author="MCC" w:date="2023-06-14T09:06:00Z">
                <w:pPr>
                  <w:keepNext/>
                  <w:keepLines/>
                  <w:spacing w:after="0"/>
                  <w:jc w:val="center"/>
                </w:pPr>
              </w:pPrChange>
            </w:pPr>
            <w:r w:rsidRPr="00356814">
              <w:rPr>
                <w:rFonts w:ascii="Arial" w:hAnsi="Arial" w:cs="Arial"/>
                <w:b/>
                <w:sz w:val="18"/>
                <w:lang w:eastAsia="ja-JP"/>
              </w:rPr>
              <w:t>Presence</w:t>
            </w:r>
          </w:p>
        </w:tc>
        <w:tc>
          <w:tcPr>
            <w:tcW w:w="1080" w:type="dxa"/>
          </w:tcPr>
          <w:p w14:paraId="109E2CEE" w14:textId="77777777" w:rsidR="00F970C9" w:rsidRPr="00356814" w:rsidRDefault="00F970C9" w:rsidP="001501A3">
            <w:pPr>
              <w:widowControl w:val="0"/>
              <w:spacing w:after="0"/>
              <w:jc w:val="center"/>
              <w:rPr>
                <w:rFonts w:ascii="Arial" w:hAnsi="Arial" w:cs="Arial"/>
                <w:b/>
                <w:sz w:val="18"/>
                <w:lang w:eastAsia="ja-JP"/>
              </w:rPr>
              <w:pPrChange w:id="11637" w:author="MCC" w:date="2023-06-14T09:06:00Z">
                <w:pPr>
                  <w:keepNext/>
                  <w:keepLines/>
                  <w:spacing w:after="0"/>
                  <w:jc w:val="center"/>
                </w:pPr>
              </w:pPrChange>
            </w:pPr>
            <w:r w:rsidRPr="00356814">
              <w:rPr>
                <w:rFonts w:ascii="Arial" w:hAnsi="Arial" w:cs="Arial"/>
                <w:b/>
                <w:sz w:val="18"/>
                <w:lang w:eastAsia="ja-JP"/>
              </w:rPr>
              <w:t>Range</w:t>
            </w:r>
          </w:p>
        </w:tc>
        <w:tc>
          <w:tcPr>
            <w:tcW w:w="2606" w:type="dxa"/>
          </w:tcPr>
          <w:p w14:paraId="1F2E682D" w14:textId="77777777" w:rsidR="00F970C9" w:rsidRPr="00356814" w:rsidRDefault="00F970C9" w:rsidP="001501A3">
            <w:pPr>
              <w:widowControl w:val="0"/>
              <w:spacing w:after="0"/>
              <w:jc w:val="center"/>
              <w:rPr>
                <w:rFonts w:ascii="Arial" w:hAnsi="Arial" w:cs="Arial"/>
                <w:b/>
                <w:sz w:val="18"/>
                <w:lang w:eastAsia="ja-JP"/>
              </w:rPr>
              <w:pPrChange w:id="11638" w:author="MCC" w:date="2023-06-14T09:06:00Z">
                <w:pPr>
                  <w:keepNext/>
                  <w:keepLines/>
                  <w:spacing w:after="0"/>
                  <w:jc w:val="center"/>
                </w:pPr>
              </w:pPrChange>
            </w:pPr>
            <w:r w:rsidRPr="00356814">
              <w:rPr>
                <w:rFonts w:ascii="Arial" w:hAnsi="Arial" w:cs="Arial"/>
                <w:b/>
                <w:sz w:val="18"/>
                <w:lang w:eastAsia="ja-JP"/>
              </w:rPr>
              <w:t>IE type and reference</w:t>
            </w:r>
          </w:p>
        </w:tc>
        <w:tc>
          <w:tcPr>
            <w:tcW w:w="2551" w:type="dxa"/>
          </w:tcPr>
          <w:p w14:paraId="525F4549" w14:textId="77777777" w:rsidR="00F970C9" w:rsidRPr="00356814" w:rsidRDefault="00F970C9" w:rsidP="001501A3">
            <w:pPr>
              <w:widowControl w:val="0"/>
              <w:spacing w:after="0"/>
              <w:jc w:val="center"/>
              <w:rPr>
                <w:rFonts w:ascii="Arial" w:hAnsi="Arial" w:cs="Arial"/>
                <w:b/>
                <w:sz w:val="18"/>
                <w:lang w:eastAsia="ja-JP"/>
              </w:rPr>
              <w:pPrChange w:id="11639" w:author="MCC" w:date="2023-06-14T09:06:00Z">
                <w:pPr>
                  <w:keepNext/>
                  <w:keepLines/>
                  <w:spacing w:after="0"/>
                  <w:jc w:val="center"/>
                </w:pPr>
              </w:pPrChange>
            </w:pPr>
            <w:r w:rsidRPr="00356814">
              <w:rPr>
                <w:rFonts w:ascii="Arial" w:hAnsi="Arial" w:cs="Arial"/>
                <w:b/>
                <w:sz w:val="18"/>
                <w:lang w:eastAsia="ja-JP"/>
              </w:rPr>
              <w:t>Semantics description</w:t>
            </w:r>
          </w:p>
        </w:tc>
      </w:tr>
      <w:tr w:rsidR="00F970C9" w:rsidRPr="00356814" w14:paraId="12C2B228" w14:textId="77777777" w:rsidTr="003E269F">
        <w:tc>
          <w:tcPr>
            <w:tcW w:w="2268" w:type="dxa"/>
          </w:tcPr>
          <w:p w14:paraId="7BCC03CF" w14:textId="77777777" w:rsidR="00F970C9" w:rsidRPr="00356814" w:rsidRDefault="00F970C9" w:rsidP="001501A3">
            <w:pPr>
              <w:widowControl w:val="0"/>
              <w:spacing w:after="0"/>
              <w:rPr>
                <w:rFonts w:ascii="Arial" w:hAnsi="Arial"/>
                <w:b/>
                <w:bCs/>
                <w:iCs/>
                <w:sz w:val="18"/>
                <w:lang w:eastAsia="ja-JP"/>
              </w:rPr>
              <w:pPrChange w:id="11640" w:author="MCC" w:date="2023-06-14T09:06:00Z">
                <w:pPr>
                  <w:keepNext/>
                  <w:keepLines/>
                  <w:spacing w:after="0"/>
                </w:pPr>
              </w:pPrChange>
            </w:pPr>
            <w:r w:rsidRPr="00356814">
              <w:rPr>
                <w:rFonts w:ascii="Arial" w:hAnsi="Arial"/>
                <w:b/>
                <w:sz w:val="18"/>
              </w:rPr>
              <w:t xml:space="preserve">Slice Support </w:t>
            </w:r>
            <w:r w:rsidRPr="00356814">
              <w:rPr>
                <w:rFonts w:ascii="Arial" w:eastAsia="MS Mincho" w:hAnsi="Arial"/>
                <w:b/>
                <w:sz w:val="18"/>
              </w:rPr>
              <w:t>Item IEs</w:t>
            </w:r>
          </w:p>
        </w:tc>
        <w:tc>
          <w:tcPr>
            <w:tcW w:w="1134" w:type="dxa"/>
          </w:tcPr>
          <w:p w14:paraId="5CBB23BE" w14:textId="77777777" w:rsidR="00F970C9" w:rsidRPr="00356814" w:rsidRDefault="00F970C9" w:rsidP="001501A3">
            <w:pPr>
              <w:widowControl w:val="0"/>
              <w:spacing w:after="0"/>
              <w:rPr>
                <w:rFonts w:ascii="Arial" w:eastAsia="Batang" w:hAnsi="Arial"/>
                <w:sz w:val="18"/>
                <w:lang w:eastAsia="ja-JP"/>
              </w:rPr>
              <w:pPrChange w:id="11641" w:author="MCC" w:date="2023-06-14T09:06:00Z">
                <w:pPr>
                  <w:keepNext/>
                  <w:keepLines/>
                  <w:spacing w:after="0"/>
                </w:pPr>
              </w:pPrChange>
            </w:pPr>
          </w:p>
        </w:tc>
        <w:tc>
          <w:tcPr>
            <w:tcW w:w="1080" w:type="dxa"/>
          </w:tcPr>
          <w:p w14:paraId="1257207E" w14:textId="77777777" w:rsidR="00F970C9" w:rsidRPr="00356814" w:rsidRDefault="00F970C9" w:rsidP="001501A3">
            <w:pPr>
              <w:widowControl w:val="0"/>
              <w:spacing w:after="0"/>
              <w:rPr>
                <w:rFonts w:ascii="Arial" w:hAnsi="Arial"/>
                <w:i/>
                <w:sz w:val="18"/>
                <w:szCs w:val="18"/>
                <w:lang w:eastAsia="ja-JP"/>
              </w:rPr>
              <w:pPrChange w:id="11642" w:author="MCC" w:date="2023-06-14T09:06:00Z">
                <w:pPr>
                  <w:keepNext/>
                  <w:keepLines/>
                  <w:spacing w:after="0"/>
                </w:pPr>
              </w:pPrChange>
            </w:pPr>
            <w:r w:rsidRPr="00356814">
              <w:rPr>
                <w:rFonts w:ascii="Arial" w:hAnsi="Arial"/>
                <w:i/>
                <w:sz w:val="18"/>
              </w:rPr>
              <w:t>1..&lt;maxnoofSliceItems&gt;</w:t>
            </w:r>
          </w:p>
        </w:tc>
        <w:tc>
          <w:tcPr>
            <w:tcW w:w="2606" w:type="dxa"/>
          </w:tcPr>
          <w:p w14:paraId="33864DE7" w14:textId="77777777" w:rsidR="00F970C9" w:rsidRPr="00356814" w:rsidRDefault="00F970C9" w:rsidP="001501A3">
            <w:pPr>
              <w:widowControl w:val="0"/>
              <w:spacing w:after="0"/>
              <w:rPr>
                <w:rFonts w:ascii="Arial" w:hAnsi="Arial"/>
                <w:sz w:val="18"/>
                <w:lang w:eastAsia="ja-JP"/>
              </w:rPr>
              <w:pPrChange w:id="11643" w:author="MCC" w:date="2023-06-14T09:06:00Z">
                <w:pPr>
                  <w:keepNext/>
                  <w:keepLines/>
                  <w:spacing w:after="0"/>
                </w:pPr>
              </w:pPrChange>
            </w:pPr>
          </w:p>
        </w:tc>
        <w:tc>
          <w:tcPr>
            <w:tcW w:w="2551" w:type="dxa"/>
          </w:tcPr>
          <w:p w14:paraId="42675F60" w14:textId="77777777" w:rsidR="00F970C9" w:rsidRPr="00356814" w:rsidRDefault="00F970C9" w:rsidP="001501A3">
            <w:pPr>
              <w:widowControl w:val="0"/>
              <w:spacing w:after="0"/>
              <w:rPr>
                <w:rFonts w:ascii="Arial" w:hAnsi="Arial"/>
                <w:sz w:val="18"/>
                <w:lang w:eastAsia="ja-JP"/>
              </w:rPr>
              <w:pPrChange w:id="11644" w:author="MCC" w:date="2023-06-14T09:06:00Z">
                <w:pPr>
                  <w:keepNext/>
                  <w:keepLines/>
                  <w:spacing w:after="0"/>
                </w:pPr>
              </w:pPrChange>
            </w:pPr>
          </w:p>
        </w:tc>
      </w:tr>
      <w:tr w:rsidR="00F970C9" w:rsidRPr="00356814" w14:paraId="1349FF0E" w14:textId="77777777" w:rsidTr="003E269F">
        <w:tc>
          <w:tcPr>
            <w:tcW w:w="2268" w:type="dxa"/>
          </w:tcPr>
          <w:p w14:paraId="5239588F" w14:textId="77777777" w:rsidR="00F970C9" w:rsidRPr="00356814" w:rsidRDefault="00F970C9" w:rsidP="001501A3">
            <w:pPr>
              <w:widowControl w:val="0"/>
              <w:spacing w:after="0"/>
              <w:ind w:left="72"/>
              <w:rPr>
                <w:rFonts w:ascii="Arial" w:hAnsi="Arial"/>
                <w:sz w:val="18"/>
                <w:lang w:eastAsia="ja-JP"/>
              </w:rPr>
              <w:pPrChange w:id="11645" w:author="MCC" w:date="2023-06-14T09:06:00Z">
                <w:pPr>
                  <w:keepNext/>
                  <w:keepLines/>
                  <w:spacing w:after="0"/>
                  <w:ind w:left="72"/>
                </w:pPr>
              </w:pPrChange>
            </w:pPr>
            <w:r w:rsidRPr="00356814">
              <w:rPr>
                <w:rFonts w:ascii="Arial" w:hAnsi="Arial"/>
                <w:sz w:val="18"/>
                <w:lang w:eastAsia="zh-CN"/>
              </w:rPr>
              <w:t>&gt;</w:t>
            </w:r>
            <w:r w:rsidRPr="00356814">
              <w:rPr>
                <w:rFonts w:ascii="Arial" w:eastAsia="Batang" w:hAnsi="Arial"/>
                <w:sz w:val="18"/>
              </w:rPr>
              <w:t>S-NSSAI</w:t>
            </w:r>
          </w:p>
        </w:tc>
        <w:tc>
          <w:tcPr>
            <w:tcW w:w="1134" w:type="dxa"/>
          </w:tcPr>
          <w:p w14:paraId="7D075058" w14:textId="77777777" w:rsidR="00F970C9" w:rsidRPr="00356814" w:rsidRDefault="00F970C9" w:rsidP="001501A3">
            <w:pPr>
              <w:widowControl w:val="0"/>
              <w:spacing w:after="0"/>
              <w:rPr>
                <w:rFonts w:ascii="Arial" w:hAnsi="Arial"/>
                <w:sz w:val="18"/>
                <w:lang w:eastAsia="ja-JP"/>
              </w:rPr>
              <w:pPrChange w:id="11646" w:author="MCC" w:date="2023-06-14T09:06:00Z">
                <w:pPr>
                  <w:keepNext/>
                  <w:keepLines/>
                  <w:spacing w:after="0"/>
                </w:pPr>
              </w:pPrChange>
            </w:pPr>
            <w:r w:rsidRPr="00356814">
              <w:rPr>
                <w:rFonts w:ascii="Arial" w:hAnsi="Arial"/>
                <w:sz w:val="18"/>
                <w:lang w:eastAsia="ja-JP"/>
              </w:rPr>
              <w:t>M</w:t>
            </w:r>
          </w:p>
        </w:tc>
        <w:tc>
          <w:tcPr>
            <w:tcW w:w="1080" w:type="dxa"/>
          </w:tcPr>
          <w:p w14:paraId="1CA23D7A" w14:textId="77777777" w:rsidR="00F970C9" w:rsidRPr="00356814" w:rsidRDefault="00F970C9" w:rsidP="001501A3">
            <w:pPr>
              <w:widowControl w:val="0"/>
              <w:spacing w:after="0"/>
              <w:rPr>
                <w:rFonts w:ascii="Arial" w:hAnsi="Arial"/>
                <w:sz w:val="18"/>
                <w:lang w:eastAsia="ja-JP"/>
              </w:rPr>
              <w:pPrChange w:id="11647" w:author="MCC" w:date="2023-06-14T09:06:00Z">
                <w:pPr>
                  <w:keepNext/>
                  <w:keepLines/>
                  <w:spacing w:after="0"/>
                </w:pPr>
              </w:pPrChange>
            </w:pPr>
          </w:p>
        </w:tc>
        <w:tc>
          <w:tcPr>
            <w:tcW w:w="2606" w:type="dxa"/>
          </w:tcPr>
          <w:p w14:paraId="171D2E64" w14:textId="77777777" w:rsidR="00F970C9" w:rsidRPr="00356814" w:rsidRDefault="00F970C9" w:rsidP="001501A3">
            <w:pPr>
              <w:widowControl w:val="0"/>
              <w:spacing w:after="0"/>
              <w:rPr>
                <w:rFonts w:ascii="Arial" w:hAnsi="Arial"/>
                <w:sz w:val="18"/>
                <w:lang w:eastAsia="ja-JP"/>
              </w:rPr>
              <w:pPrChange w:id="11648" w:author="MCC" w:date="2023-06-14T09:06:00Z">
                <w:pPr>
                  <w:keepNext/>
                  <w:keepLines/>
                  <w:spacing w:after="0"/>
                </w:pPr>
              </w:pPrChange>
            </w:pPr>
            <w:r w:rsidRPr="00356814">
              <w:rPr>
                <w:rFonts w:ascii="Arial" w:hAnsi="Arial"/>
                <w:sz w:val="18"/>
                <w:lang w:eastAsia="ja-JP"/>
              </w:rPr>
              <w:t>9.3.1.38</w:t>
            </w:r>
          </w:p>
        </w:tc>
        <w:tc>
          <w:tcPr>
            <w:tcW w:w="2551" w:type="dxa"/>
          </w:tcPr>
          <w:p w14:paraId="5589673A" w14:textId="77777777" w:rsidR="00F970C9" w:rsidRPr="00356814" w:rsidRDefault="00F970C9" w:rsidP="001501A3">
            <w:pPr>
              <w:widowControl w:val="0"/>
              <w:spacing w:after="0"/>
              <w:rPr>
                <w:rFonts w:ascii="Arial" w:hAnsi="Arial"/>
                <w:sz w:val="18"/>
                <w:lang w:eastAsia="ja-JP"/>
              </w:rPr>
              <w:pPrChange w:id="11649" w:author="MCC" w:date="2023-06-14T09:06:00Z">
                <w:pPr>
                  <w:keepNext/>
                  <w:keepLines/>
                  <w:spacing w:after="0"/>
                </w:pPr>
              </w:pPrChange>
            </w:pPr>
          </w:p>
        </w:tc>
      </w:tr>
    </w:tbl>
    <w:p w14:paraId="18CA6D8B" w14:textId="77777777" w:rsidR="00F970C9" w:rsidRPr="00356814" w:rsidRDefault="00F970C9" w:rsidP="001501A3">
      <w:pPr>
        <w:widowControl w:val="0"/>
        <w:spacing w:after="120"/>
        <w:jc w:val="both"/>
        <w:rPr>
          <w:rFonts w:ascii="Arial" w:hAnsi="Arial"/>
          <w:b/>
          <w:bCs/>
          <w:sz w:val="24"/>
          <w:lang w:eastAsia="zh-CN"/>
        </w:rPr>
        <w:pPrChange w:id="11650" w:author="MCC" w:date="2023-06-14T09:06:00Z">
          <w:pPr>
            <w:spacing w:after="120"/>
            <w:jc w:val="both"/>
          </w:pPr>
        </w:pPrChange>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53ED73F0" w14:textId="77777777" w:rsidTr="00F538E4">
        <w:tc>
          <w:tcPr>
            <w:tcW w:w="3528" w:type="dxa"/>
          </w:tcPr>
          <w:p w14:paraId="28D91C7A" w14:textId="77777777" w:rsidR="00F970C9" w:rsidRPr="00356814" w:rsidRDefault="00F970C9" w:rsidP="001501A3">
            <w:pPr>
              <w:widowControl w:val="0"/>
              <w:spacing w:after="0"/>
              <w:jc w:val="center"/>
              <w:rPr>
                <w:rFonts w:ascii="Arial" w:hAnsi="Arial" w:cs="Arial"/>
                <w:b/>
                <w:sz w:val="18"/>
                <w:lang w:eastAsia="ja-JP"/>
              </w:rPr>
              <w:pPrChange w:id="11651" w:author="MCC" w:date="2023-06-14T09:06:00Z">
                <w:pPr>
                  <w:keepNext/>
                  <w:keepLines/>
                  <w:spacing w:after="0"/>
                  <w:jc w:val="center"/>
                </w:pPr>
              </w:pPrChange>
            </w:pPr>
            <w:r w:rsidRPr="00356814">
              <w:rPr>
                <w:rFonts w:ascii="Arial" w:hAnsi="Arial" w:cs="Arial"/>
                <w:b/>
                <w:sz w:val="18"/>
                <w:lang w:eastAsia="ja-JP"/>
              </w:rPr>
              <w:t>Range bound</w:t>
            </w:r>
          </w:p>
        </w:tc>
        <w:tc>
          <w:tcPr>
            <w:tcW w:w="6192" w:type="dxa"/>
          </w:tcPr>
          <w:p w14:paraId="2C2649E4" w14:textId="77777777" w:rsidR="00F970C9" w:rsidRPr="00356814" w:rsidRDefault="00F970C9" w:rsidP="001501A3">
            <w:pPr>
              <w:widowControl w:val="0"/>
              <w:spacing w:after="0"/>
              <w:jc w:val="center"/>
              <w:rPr>
                <w:rFonts w:ascii="Arial" w:hAnsi="Arial" w:cs="Arial"/>
                <w:b/>
                <w:sz w:val="18"/>
                <w:lang w:eastAsia="ja-JP"/>
              </w:rPr>
              <w:pPrChange w:id="11652" w:author="MCC" w:date="2023-06-14T09:06:00Z">
                <w:pPr>
                  <w:keepNext/>
                  <w:keepLines/>
                  <w:spacing w:after="0"/>
                  <w:jc w:val="center"/>
                </w:pPr>
              </w:pPrChange>
            </w:pPr>
            <w:r w:rsidRPr="00356814">
              <w:rPr>
                <w:rFonts w:ascii="Arial" w:hAnsi="Arial" w:cs="Arial"/>
                <w:b/>
                <w:sz w:val="18"/>
                <w:lang w:eastAsia="ja-JP"/>
              </w:rPr>
              <w:t>Explanation</w:t>
            </w:r>
          </w:p>
        </w:tc>
      </w:tr>
      <w:tr w:rsidR="00F970C9" w:rsidRPr="00356814" w14:paraId="4CDCA923" w14:textId="77777777" w:rsidTr="00F538E4">
        <w:tc>
          <w:tcPr>
            <w:tcW w:w="3528" w:type="dxa"/>
          </w:tcPr>
          <w:p w14:paraId="57859C4C" w14:textId="77777777" w:rsidR="00F970C9" w:rsidRPr="00356814" w:rsidRDefault="00F970C9" w:rsidP="001501A3">
            <w:pPr>
              <w:widowControl w:val="0"/>
              <w:spacing w:after="0"/>
              <w:rPr>
                <w:rFonts w:ascii="Arial" w:hAnsi="Arial"/>
                <w:sz w:val="18"/>
                <w:lang w:eastAsia="ja-JP"/>
              </w:rPr>
              <w:pPrChange w:id="11653" w:author="MCC" w:date="2023-06-14T09:06:00Z">
                <w:pPr>
                  <w:keepNext/>
                  <w:keepLines/>
                  <w:spacing w:after="0"/>
                </w:pPr>
              </w:pPrChange>
            </w:pPr>
            <w:r w:rsidRPr="00356814">
              <w:rPr>
                <w:rFonts w:ascii="Arial" w:hAnsi="Arial"/>
                <w:sz w:val="18"/>
              </w:rPr>
              <w:t>maxnoofSliceItems</w:t>
            </w:r>
          </w:p>
        </w:tc>
        <w:tc>
          <w:tcPr>
            <w:tcW w:w="6192" w:type="dxa"/>
          </w:tcPr>
          <w:p w14:paraId="3BC9EED8" w14:textId="77777777" w:rsidR="00F970C9" w:rsidRPr="00356814" w:rsidRDefault="00F970C9" w:rsidP="001501A3">
            <w:pPr>
              <w:widowControl w:val="0"/>
              <w:spacing w:after="0"/>
              <w:rPr>
                <w:rFonts w:ascii="Arial" w:hAnsi="Arial"/>
                <w:sz w:val="18"/>
                <w:lang w:eastAsia="ja-JP"/>
              </w:rPr>
              <w:pPrChange w:id="11654" w:author="MCC" w:date="2023-06-14T09:06:00Z">
                <w:pPr>
                  <w:keepNext/>
                  <w:keepLines/>
                  <w:spacing w:after="0"/>
                </w:pPr>
              </w:pPrChange>
            </w:pPr>
            <w:r w:rsidRPr="00356814">
              <w:rPr>
                <w:rFonts w:ascii="Arial" w:hAnsi="Arial"/>
                <w:sz w:val="18"/>
              </w:rPr>
              <w:t xml:space="preserve">Maximum no. of signalled slice support items. Value is </w:t>
            </w:r>
            <w:r w:rsidRPr="00356814">
              <w:rPr>
                <w:rFonts w:ascii="Arial" w:hAnsi="Arial"/>
                <w:sz w:val="18"/>
                <w:lang w:eastAsia="zh-CN"/>
              </w:rPr>
              <w:t>1024</w:t>
            </w:r>
            <w:r w:rsidRPr="00356814">
              <w:rPr>
                <w:rFonts w:ascii="Arial" w:hAnsi="Arial"/>
                <w:sz w:val="18"/>
              </w:rPr>
              <w:t>.</w:t>
            </w:r>
          </w:p>
        </w:tc>
      </w:tr>
    </w:tbl>
    <w:p w14:paraId="4851874B" w14:textId="77777777" w:rsidR="00F970C9" w:rsidRPr="00356814" w:rsidRDefault="00F970C9" w:rsidP="001501A3">
      <w:pPr>
        <w:widowControl w:val="0"/>
        <w:spacing w:after="120"/>
        <w:jc w:val="both"/>
        <w:rPr>
          <w:rFonts w:ascii="Arial" w:hAnsi="Arial"/>
          <w:lang w:eastAsia="zh-CN"/>
        </w:rPr>
        <w:pPrChange w:id="11655" w:author="MCC" w:date="2023-06-14T09:06:00Z">
          <w:pPr>
            <w:spacing w:after="120"/>
            <w:jc w:val="both"/>
          </w:pPr>
        </w:pPrChange>
      </w:pPr>
    </w:p>
    <w:p w14:paraId="7AC03171" w14:textId="77777777" w:rsidR="00F970C9" w:rsidRPr="00356814" w:rsidRDefault="00F970C9" w:rsidP="001501A3">
      <w:pPr>
        <w:pStyle w:val="Heading4"/>
        <w:keepNext w:val="0"/>
        <w:keepLines w:val="0"/>
        <w:widowControl w:val="0"/>
        <w:rPr>
          <w:lang w:eastAsia="zh-CN"/>
        </w:rPr>
        <w:pPrChange w:id="11656" w:author="MCC" w:date="2023-06-14T09:06:00Z">
          <w:pPr>
            <w:pStyle w:val="Heading4"/>
          </w:pPr>
        </w:pPrChange>
      </w:pPr>
      <w:bookmarkStart w:id="11657" w:name="_Toc20955943"/>
      <w:bookmarkStart w:id="11658" w:name="_Toc29404282"/>
      <w:bookmarkStart w:id="11659" w:name="_Toc36556678"/>
      <w:bookmarkStart w:id="11660" w:name="_Toc45832822"/>
      <w:bookmarkStart w:id="11661" w:name="_Toc51763455"/>
      <w:bookmarkStart w:id="11662" w:name="_Toc64448396"/>
      <w:bookmarkStart w:id="11663" w:name="_Toc74153442"/>
      <w:bookmarkStart w:id="11664" w:name="_Toc88657493"/>
      <w:r w:rsidRPr="00356814">
        <w:rPr>
          <w:lang w:eastAsia="zh-CN"/>
        </w:rPr>
        <w:t>9.3.1.38</w:t>
      </w:r>
      <w:r w:rsidRPr="00356814">
        <w:rPr>
          <w:lang w:eastAsia="zh-CN"/>
        </w:rPr>
        <w:tab/>
        <w:t>S-NSSAI</w:t>
      </w:r>
      <w:bookmarkEnd w:id="11657"/>
      <w:bookmarkEnd w:id="11658"/>
      <w:bookmarkEnd w:id="11659"/>
      <w:bookmarkEnd w:id="11660"/>
      <w:bookmarkEnd w:id="11661"/>
      <w:bookmarkEnd w:id="11662"/>
      <w:bookmarkEnd w:id="11663"/>
      <w:bookmarkEnd w:id="11664"/>
    </w:p>
    <w:p w14:paraId="3A35BD27" w14:textId="77777777" w:rsidR="00F970C9" w:rsidRPr="00356814" w:rsidRDefault="00F970C9" w:rsidP="001501A3">
      <w:pPr>
        <w:widowControl w:val="0"/>
        <w:rPr>
          <w:rFonts w:eastAsia="Batang"/>
          <w:lang w:eastAsia="zh-CN"/>
        </w:rPr>
        <w:pPrChange w:id="11665" w:author="MCC" w:date="2023-06-14T09:06:00Z">
          <w:pPr/>
        </w:pPrChange>
      </w:pPr>
      <w:r w:rsidRPr="00356814">
        <w:rPr>
          <w:lang w:eastAsia="zh-CN"/>
        </w:rPr>
        <w:t>This IE indicates the S-NSSAI</w:t>
      </w:r>
      <w:r w:rsidR="007E70A1" w:rsidRPr="00356814">
        <w:rPr>
          <w:rFonts w:eastAsia="SimSun"/>
          <w:lang w:eastAsia="zh-CN"/>
        </w:rPr>
        <w:t xml:space="preserve"> as defined in TS 23.003 [23]</w:t>
      </w:r>
      <w:r w:rsidRPr="00356814">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2B2B7F5B" w14:textId="77777777" w:rsidTr="00F538E4">
        <w:tc>
          <w:tcPr>
            <w:tcW w:w="2304" w:type="dxa"/>
          </w:tcPr>
          <w:p w14:paraId="3AA659CF" w14:textId="77777777" w:rsidR="00F970C9" w:rsidRPr="00356814" w:rsidRDefault="00F970C9" w:rsidP="001501A3">
            <w:pPr>
              <w:widowControl w:val="0"/>
              <w:spacing w:after="0"/>
              <w:jc w:val="center"/>
              <w:rPr>
                <w:rFonts w:ascii="Arial" w:hAnsi="Arial" w:cs="Arial"/>
                <w:b/>
                <w:sz w:val="18"/>
                <w:lang w:eastAsia="ja-JP"/>
              </w:rPr>
              <w:pPrChange w:id="11666" w:author="MCC" w:date="2023-06-14T09:06:00Z">
                <w:pPr>
                  <w:keepNext/>
                  <w:keepLines/>
                  <w:spacing w:after="0"/>
                  <w:jc w:val="center"/>
                </w:pPr>
              </w:pPrChange>
            </w:pPr>
            <w:r w:rsidRPr="00356814">
              <w:rPr>
                <w:rFonts w:ascii="Arial" w:hAnsi="Arial" w:cs="Arial"/>
                <w:b/>
                <w:sz w:val="18"/>
                <w:lang w:eastAsia="ja-JP"/>
              </w:rPr>
              <w:t>IE/Group Name</w:t>
            </w:r>
          </w:p>
        </w:tc>
        <w:tc>
          <w:tcPr>
            <w:tcW w:w="1080" w:type="dxa"/>
          </w:tcPr>
          <w:p w14:paraId="1AD02F78" w14:textId="77777777" w:rsidR="00F970C9" w:rsidRPr="00356814" w:rsidRDefault="00F970C9" w:rsidP="001501A3">
            <w:pPr>
              <w:widowControl w:val="0"/>
              <w:spacing w:after="0"/>
              <w:jc w:val="center"/>
              <w:rPr>
                <w:rFonts w:ascii="Arial" w:hAnsi="Arial" w:cs="Arial"/>
                <w:b/>
                <w:sz w:val="18"/>
                <w:lang w:eastAsia="ja-JP"/>
              </w:rPr>
              <w:pPrChange w:id="11667" w:author="MCC" w:date="2023-06-14T09:06:00Z">
                <w:pPr>
                  <w:keepNext/>
                  <w:keepLines/>
                  <w:spacing w:after="0"/>
                  <w:jc w:val="center"/>
                </w:pPr>
              </w:pPrChange>
            </w:pPr>
            <w:r w:rsidRPr="00356814">
              <w:rPr>
                <w:rFonts w:ascii="Arial" w:hAnsi="Arial" w:cs="Arial"/>
                <w:b/>
                <w:sz w:val="18"/>
                <w:lang w:eastAsia="ja-JP"/>
              </w:rPr>
              <w:t>Presence</w:t>
            </w:r>
          </w:p>
        </w:tc>
        <w:tc>
          <w:tcPr>
            <w:tcW w:w="1080" w:type="dxa"/>
          </w:tcPr>
          <w:p w14:paraId="3FB9DD32" w14:textId="77777777" w:rsidR="00F970C9" w:rsidRPr="00356814" w:rsidRDefault="00F970C9" w:rsidP="001501A3">
            <w:pPr>
              <w:widowControl w:val="0"/>
              <w:spacing w:after="0"/>
              <w:jc w:val="center"/>
              <w:rPr>
                <w:rFonts w:ascii="Arial" w:hAnsi="Arial" w:cs="Arial"/>
                <w:b/>
                <w:sz w:val="18"/>
                <w:lang w:eastAsia="ja-JP"/>
              </w:rPr>
              <w:pPrChange w:id="11668" w:author="MCC" w:date="2023-06-14T09:06:00Z">
                <w:pPr>
                  <w:keepNext/>
                  <w:keepLines/>
                  <w:spacing w:after="0"/>
                  <w:jc w:val="center"/>
                </w:pPr>
              </w:pPrChange>
            </w:pPr>
            <w:r w:rsidRPr="00356814">
              <w:rPr>
                <w:rFonts w:ascii="Arial" w:hAnsi="Arial" w:cs="Arial"/>
                <w:b/>
                <w:sz w:val="18"/>
                <w:lang w:eastAsia="ja-JP"/>
              </w:rPr>
              <w:t>Range</w:t>
            </w:r>
          </w:p>
        </w:tc>
        <w:tc>
          <w:tcPr>
            <w:tcW w:w="2592" w:type="dxa"/>
          </w:tcPr>
          <w:p w14:paraId="58678F65" w14:textId="77777777" w:rsidR="00F970C9" w:rsidRPr="00356814" w:rsidRDefault="00F970C9" w:rsidP="001501A3">
            <w:pPr>
              <w:widowControl w:val="0"/>
              <w:spacing w:after="0"/>
              <w:jc w:val="center"/>
              <w:rPr>
                <w:rFonts w:ascii="Arial" w:hAnsi="Arial" w:cs="Arial"/>
                <w:b/>
                <w:sz w:val="18"/>
                <w:lang w:eastAsia="ja-JP"/>
              </w:rPr>
              <w:pPrChange w:id="11669" w:author="MCC" w:date="2023-06-14T09:06:00Z">
                <w:pPr>
                  <w:keepNext/>
                  <w:keepLines/>
                  <w:spacing w:after="0"/>
                  <w:jc w:val="center"/>
                </w:pPr>
              </w:pPrChange>
            </w:pPr>
            <w:r w:rsidRPr="00356814">
              <w:rPr>
                <w:rFonts w:ascii="Arial" w:hAnsi="Arial" w:cs="Arial"/>
                <w:b/>
                <w:sz w:val="18"/>
                <w:lang w:eastAsia="ja-JP"/>
              </w:rPr>
              <w:t>IE type and reference</w:t>
            </w:r>
          </w:p>
        </w:tc>
        <w:tc>
          <w:tcPr>
            <w:tcW w:w="2520" w:type="dxa"/>
          </w:tcPr>
          <w:p w14:paraId="17F4F36E" w14:textId="77777777" w:rsidR="00F970C9" w:rsidRPr="00356814" w:rsidRDefault="00F970C9" w:rsidP="001501A3">
            <w:pPr>
              <w:widowControl w:val="0"/>
              <w:spacing w:after="0"/>
              <w:jc w:val="center"/>
              <w:rPr>
                <w:rFonts w:ascii="Arial" w:hAnsi="Arial" w:cs="Arial"/>
                <w:b/>
                <w:sz w:val="18"/>
                <w:lang w:eastAsia="ja-JP"/>
              </w:rPr>
              <w:pPrChange w:id="11670" w:author="MCC" w:date="2023-06-14T09:06:00Z">
                <w:pPr>
                  <w:keepNext/>
                  <w:keepLines/>
                  <w:spacing w:after="0"/>
                  <w:jc w:val="center"/>
                </w:pPr>
              </w:pPrChange>
            </w:pPr>
            <w:r w:rsidRPr="00356814">
              <w:rPr>
                <w:rFonts w:ascii="Arial" w:hAnsi="Arial" w:cs="Arial"/>
                <w:b/>
                <w:sz w:val="18"/>
                <w:lang w:eastAsia="ja-JP"/>
              </w:rPr>
              <w:t>Semantics description</w:t>
            </w:r>
          </w:p>
        </w:tc>
      </w:tr>
      <w:tr w:rsidR="00F970C9" w:rsidRPr="00356814" w14:paraId="3221EBA4" w14:textId="77777777" w:rsidTr="00F538E4">
        <w:tc>
          <w:tcPr>
            <w:tcW w:w="2304" w:type="dxa"/>
          </w:tcPr>
          <w:p w14:paraId="3EC188F8" w14:textId="77777777" w:rsidR="00F970C9" w:rsidRPr="00356814" w:rsidRDefault="00F970C9" w:rsidP="001501A3">
            <w:pPr>
              <w:widowControl w:val="0"/>
              <w:spacing w:after="0"/>
              <w:rPr>
                <w:rFonts w:ascii="Arial" w:eastAsia="Batang" w:hAnsi="Arial" w:cs="Arial"/>
                <w:sz w:val="18"/>
                <w:lang w:eastAsia="ja-JP"/>
              </w:rPr>
              <w:pPrChange w:id="11671" w:author="MCC" w:date="2023-06-14T09:06:00Z">
                <w:pPr>
                  <w:keepNext/>
                  <w:keepLines/>
                  <w:spacing w:after="0"/>
                </w:pPr>
              </w:pPrChange>
            </w:pPr>
            <w:r w:rsidRPr="00356814">
              <w:rPr>
                <w:rFonts w:ascii="Arial" w:hAnsi="Arial"/>
                <w:sz w:val="18"/>
                <w:lang w:eastAsia="zh-CN"/>
              </w:rPr>
              <w:t>SST</w:t>
            </w:r>
          </w:p>
        </w:tc>
        <w:tc>
          <w:tcPr>
            <w:tcW w:w="1080" w:type="dxa"/>
          </w:tcPr>
          <w:p w14:paraId="21B073CD" w14:textId="77777777" w:rsidR="00F970C9" w:rsidRPr="00356814" w:rsidRDefault="00F970C9" w:rsidP="001501A3">
            <w:pPr>
              <w:widowControl w:val="0"/>
              <w:spacing w:after="0"/>
              <w:rPr>
                <w:rFonts w:ascii="Arial" w:hAnsi="Arial" w:cs="Arial"/>
                <w:sz w:val="18"/>
                <w:lang w:eastAsia="ja-JP"/>
              </w:rPr>
              <w:pPrChange w:id="11672" w:author="MCC" w:date="2023-06-14T09:06:00Z">
                <w:pPr>
                  <w:keepNext/>
                  <w:keepLines/>
                  <w:spacing w:after="0"/>
                </w:pPr>
              </w:pPrChange>
            </w:pPr>
            <w:r w:rsidRPr="00356814">
              <w:rPr>
                <w:rFonts w:ascii="Arial" w:eastAsia="Batang" w:hAnsi="Arial"/>
                <w:sz w:val="18"/>
                <w:lang w:eastAsia="ja-JP"/>
              </w:rPr>
              <w:t>M</w:t>
            </w:r>
          </w:p>
        </w:tc>
        <w:tc>
          <w:tcPr>
            <w:tcW w:w="1080" w:type="dxa"/>
          </w:tcPr>
          <w:p w14:paraId="095753EC" w14:textId="77777777" w:rsidR="00F970C9" w:rsidRPr="00356814" w:rsidRDefault="00F970C9" w:rsidP="001501A3">
            <w:pPr>
              <w:widowControl w:val="0"/>
              <w:spacing w:after="0"/>
              <w:rPr>
                <w:rFonts w:ascii="Arial" w:hAnsi="Arial"/>
                <w:i/>
                <w:sz w:val="18"/>
                <w:lang w:eastAsia="ja-JP"/>
              </w:rPr>
              <w:pPrChange w:id="11673" w:author="MCC" w:date="2023-06-14T09:06:00Z">
                <w:pPr>
                  <w:keepNext/>
                  <w:keepLines/>
                  <w:spacing w:after="0"/>
                </w:pPr>
              </w:pPrChange>
            </w:pPr>
          </w:p>
        </w:tc>
        <w:tc>
          <w:tcPr>
            <w:tcW w:w="2592" w:type="dxa"/>
          </w:tcPr>
          <w:p w14:paraId="763B2D0B" w14:textId="77777777" w:rsidR="00F970C9" w:rsidRPr="00356814" w:rsidRDefault="00F970C9" w:rsidP="001501A3">
            <w:pPr>
              <w:widowControl w:val="0"/>
              <w:spacing w:after="0"/>
              <w:rPr>
                <w:rFonts w:ascii="Arial" w:hAnsi="Arial"/>
                <w:sz w:val="18"/>
                <w:lang w:eastAsia="ja-JP"/>
              </w:rPr>
              <w:pPrChange w:id="11674" w:author="MCC" w:date="2023-06-14T09:06:00Z">
                <w:pPr>
                  <w:keepNext/>
                  <w:keepLines/>
                  <w:spacing w:after="0"/>
                </w:pPr>
              </w:pPrChange>
            </w:pPr>
            <w:r w:rsidRPr="00356814">
              <w:rPr>
                <w:rFonts w:ascii="Arial" w:hAnsi="Arial" w:cs="Arial"/>
                <w:sz w:val="18"/>
                <w:szCs w:val="18"/>
              </w:rPr>
              <w:t>OCTET STRING (SIZE(1))</w:t>
            </w:r>
          </w:p>
        </w:tc>
        <w:tc>
          <w:tcPr>
            <w:tcW w:w="2520" w:type="dxa"/>
          </w:tcPr>
          <w:p w14:paraId="573BF48F" w14:textId="77777777" w:rsidR="00F970C9" w:rsidRPr="00356814" w:rsidRDefault="00F970C9" w:rsidP="001501A3">
            <w:pPr>
              <w:widowControl w:val="0"/>
              <w:spacing w:after="0"/>
              <w:rPr>
                <w:rFonts w:ascii="Arial" w:hAnsi="Arial"/>
                <w:sz w:val="18"/>
                <w:lang w:eastAsia="ja-JP"/>
              </w:rPr>
              <w:pPrChange w:id="11675" w:author="MCC" w:date="2023-06-14T09:06:00Z">
                <w:pPr>
                  <w:keepNext/>
                  <w:keepLines/>
                  <w:spacing w:after="0"/>
                </w:pPr>
              </w:pPrChange>
            </w:pPr>
          </w:p>
        </w:tc>
      </w:tr>
      <w:tr w:rsidR="00F970C9" w:rsidRPr="00356814" w14:paraId="227FAEAA" w14:textId="77777777" w:rsidTr="00F538E4">
        <w:tc>
          <w:tcPr>
            <w:tcW w:w="2304" w:type="dxa"/>
          </w:tcPr>
          <w:p w14:paraId="5A59B650" w14:textId="77777777" w:rsidR="00F970C9" w:rsidRPr="00356814" w:rsidRDefault="00F970C9" w:rsidP="001501A3">
            <w:pPr>
              <w:widowControl w:val="0"/>
              <w:spacing w:after="0"/>
              <w:rPr>
                <w:rFonts w:ascii="Arial" w:hAnsi="Arial"/>
                <w:sz w:val="18"/>
                <w:lang w:eastAsia="zh-CN"/>
              </w:rPr>
              <w:pPrChange w:id="11676" w:author="MCC" w:date="2023-06-14T09:06:00Z">
                <w:pPr>
                  <w:keepNext/>
                  <w:keepLines/>
                  <w:spacing w:after="0"/>
                </w:pPr>
              </w:pPrChange>
            </w:pPr>
            <w:r w:rsidRPr="00356814">
              <w:rPr>
                <w:rFonts w:ascii="Arial" w:hAnsi="Arial"/>
                <w:sz w:val="18"/>
                <w:lang w:eastAsia="zh-CN"/>
              </w:rPr>
              <w:t>SD</w:t>
            </w:r>
          </w:p>
        </w:tc>
        <w:tc>
          <w:tcPr>
            <w:tcW w:w="1080" w:type="dxa"/>
          </w:tcPr>
          <w:p w14:paraId="3EB3FCB2" w14:textId="77777777" w:rsidR="00F970C9" w:rsidRPr="00356814" w:rsidRDefault="00F970C9" w:rsidP="001501A3">
            <w:pPr>
              <w:widowControl w:val="0"/>
              <w:spacing w:after="0"/>
              <w:rPr>
                <w:rFonts w:ascii="Arial" w:hAnsi="Arial" w:cs="Arial"/>
                <w:sz w:val="18"/>
                <w:lang w:eastAsia="zh-CN"/>
              </w:rPr>
              <w:pPrChange w:id="11677" w:author="MCC" w:date="2023-06-14T09:06:00Z">
                <w:pPr>
                  <w:keepNext/>
                  <w:keepLines/>
                  <w:spacing w:after="0"/>
                </w:pPr>
              </w:pPrChange>
            </w:pPr>
            <w:r w:rsidRPr="00356814">
              <w:rPr>
                <w:rFonts w:ascii="Arial" w:eastAsia="Batang" w:hAnsi="Arial"/>
                <w:sz w:val="18"/>
                <w:lang w:eastAsia="ja-JP"/>
              </w:rPr>
              <w:t>O</w:t>
            </w:r>
          </w:p>
        </w:tc>
        <w:tc>
          <w:tcPr>
            <w:tcW w:w="1080" w:type="dxa"/>
          </w:tcPr>
          <w:p w14:paraId="19F20624" w14:textId="77777777" w:rsidR="00F970C9" w:rsidRPr="00356814" w:rsidRDefault="00F970C9" w:rsidP="001501A3">
            <w:pPr>
              <w:widowControl w:val="0"/>
              <w:spacing w:after="0"/>
              <w:rPr>
                <w:rFonts w:ascii="Arial" w:hAnsi="Arial"/>
                <w:i/>
                <w:sz w:val="18"/>
                <w:lang w:eastAsia="ja-JP"/>
              </w:rPr>
              <w:pPrChange w:id="11678" w:author="MCC" w:date="2023-06-14T09:06:00Z">
                <w:pPr>
                  <w:keepNext/>
                  <w:keepLines/>
                  <w:spacing w:after="0"/>
                </w:pPr>
              </w:pPrChange>
            </w:pPr>
          </w:p>
        </w:tc>
        <w:tc>
          <w:tcPr>
            <w:tcW w:w="2592" w:type="dxa"/>
          </w:tcPr>
          <w:p w14:paraId="74E265DF" w14:textId="77777777" w:rsidR="00F970C9" w:rsidRPr="00356814" w:rsidRDefault="00F970C9" w:rsidP="001501A3">
            <w:pPr>
              <w:widowControl w:val="0"/>
              <w:spacing w:after="0"/>
              <w:rPr>
                <w:rFonts w:ascii="Arial" w:hAnsi="Arial" w:cs="Arial"/>
                <w:sz w:val="18"/>
                <w:lang w:eastAsia="ja-JP"/>
              </w:rPr>
              <w:pPrChange w:id="11679" w:author="MCC" w:date="2023-06-14T09:06:00Z">
                <w:pPr>
                  <w:keepNext/>
                  <w:keepLines/>
                  <w:spacing w:after="0"/>
                </w:pPr>
              </w:pPrChange>
            </w:pPr>
            <w:r w:rsidRPr="00356814">
              <w:rPr>
                <w:rFonts w:ascii="Arial" w:hAnsi="Arial" w:cs="Arial"/>
                <w:sz w:val="18"/>
                <w:szCs w:val="18"/>
              </w:rPr>
              <w:t>OCTET STRING (SIZE(3))</w:t>
            </w:r>
          </w:p>
        </w:tc>
        <w:tc>
          <w:tcPr>
            <w:tcW w:w="2520" w:type="dxa"/>
          </w:tcPr>
          <w:p w14:paraId="2C6B1133" w14:textId="77777777" w:rsidR="00F970C9" w:rsidRPr="00356814" w:rsidRDefault="00F970C9" w:rsidP="001501A3">
            <w:pPr>
              <w:widowControl w:val="0"/>
              <w:spacing w:after="0"/>
              <w:rPr>
                <w:rFonts w:ascii="Arial" w:hAnsi="Arial"/>
                <w:sz w:val="18"/>
                <w:lang w:eastAsia="ja-JP"/>
              </w:rPr>
              <w:pPrChange w:id="11680" w:author="MCC" w:date="2023-06-14T09:06:00Z">
                <w:pPr>
                  <w:keepNext/>
                  <w:keepLines/>
                  <w:spacing w:after="0"/>
                </w:pPr>
              </w:pPrChange>
            </w:pPr>
          </w:p>
        </w:tc>
      </w:tr>
    </w:tbl>
    <w:p w14:paraId="175C8122" w14:textId="77777777" w:rsidR="00F970C9" w:rsidRPr="00356814" w:rsidRDefault="00F970C9" w:rsidP="001501A3">
      <w:pPr>
        <w:widowControl w:val="0"/>
        <w:rPr>
          <w:b/>
          <w:noProof/>
        </w:rPr>
        <w:pPrChange w:id="11681" w:author="MCC" w:date="2023-06-14T09:06:00Z">
          <w:pPr/>
        </w:pPrChange>
      </w:pPr>
    </w:p>
    <w:p w14:paraId="52D2B2DE" w14:textId="77777777" w:rsidR="00F970C9" w:rsidRPr="00356814" w:rsidRDefault="00F970C9" w:rsidP="001501A3">
      <w:pPr>
        <w:pStyle w:val="Heading4"/>
        <w:keepNext w:val="0"/>
        <w:keepLines w:val="0"/>
        <w:widowControl w:val="0"/>
        <w:pPrChange w:id="11682" w:author="MCC" w:date="2023-06-14T09:06:00Z">
          <w:pPr>
            <w:pStyle w:val="Heading4"/>
          </w:pPr>
        </w:pPrChange>
      </w:pPr>
      <w:bookmarkStart w:id="11683" w:name="_Toc20955944"/>
      <w:bookmarkStart w:id="11684" w:name="_Toc29404283"/>
      <w:bookmarkStart w:id="11685" w:name="_Toc36556679"/>
      <w:bookmarkStart w:id="11686" w:name="_Toc45832823"/>
      <w:bookmarkStart w:id="11687" w:name="_Toc51763456"/>
      <w:bookmarkStart w:id="11688" w:name="_Toc64448397"/>
      <w:bookmarkStart w:id="11689" w:name="_Toc74153443"/>
      <w:bookmarkStart w:id="11690" w:name="_Toc88657494"/>
      <w:r w:rsidRPr="00356814">
        <w:t>9.</w:t>
      </w:r>
      <w:r w:rsidRPr="00356814">
        <w:rPr>
          <w:lang w:eastAsia="zh-CN"/>
        </w:rPr>
        <w:t>3</w:t>
      </w:r>
      <w:r w:rsidRPr="00356814">
        <w:t>.</w:t>
      </w:r>
      <w:r w:rsidRPr="00356814">
        <w:rPr>
          <w:lang w:eastAsia="zh-CN"/>
        </w:rPr>
        <w:t>1</w:t>
      </w:r>
      <w:r w:rsidRPr="00356814">
        <w:t>.</w:t>
      </w:r>
      <w:r w:rsidRPr="00356814">
        <w:rPr>
          <w:lang w:eastAsia="zh-CN"/>
        </w:rPr>
        <w:t>39</w:t>
      </w:r>
      <w:r w:rsidRPr="00356814">
        <w:tab/>
        <w:t>UE Identity Index value</w:t>
      </w:r>
      <w:bookmarkEnd w:id="11683"/>
      <w:bookmarkEnd w:id="11684"/>
      <w:bookmarkEnd w:id="11685"/>
      <w:bookmarkEnd w:id="11686"/>
      <w:bookmarkEnd w:id="11687"/>
      <w:bookmarkEnd w:id="11688"/>
      <w:bookmarkEnd w:id="11689"/>
      <w:bookmarkEnd w:id="11690"/>
    </w:p>
    <w:p w14:paraId="7824CD5B" w14:textId="77777777" w:rsidR="00F970C9" w:rsidRPr="00356814" w:rsidRDefault="00F970C9" w:rsidP="001501A3">
      <w:pPr>
        <w:widowControl w:val="0"/>
        <w:pPrChange w:id="11691" w:author="MCC" w:date="2023-06-14T09:06:00Z">
          <w:pPr/>
        </w:pPrChange>
      </w:pPr>
      <w:r w:rsidRPr="00356814">
        <w:t>Th</w:t>
      </w:r>
      <w:r w:rsidRPr="00356814">
        <w:rPr>
          <w:lang w:eastAsia="zh-CN"/>
        </w:rPr>
        <w:t>is</w:t>
      </w:r>
      <w:r w:rsidRPr="00356814">
        <w:t xml:space="preserve"> IE is used by the </w:t>
      </w:r>
      <w:r w:rsidRPr="00356814">
        <w:rPr>
          <w:lang w:eastAsia="zh-CN"/>
        </w:rPr>
        <w:t xml:space="preserve">gNB-DU </w:t>
      </w:r>
      <w:r w:rsidRPr="00356814">
        <w:t>to calculate the Paging 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356814" w14:paraId="5626CDDC" w14:textId="77777777" w:rsidTr="00F538E4">
        <w:tc>
          <w:tcPr>
            <w:tcW w:w="2552" w:type="dxa"/>
          </w:tcPr>
          <w:p w14:paraId="36E70CAD" w14:textId="77777777" w:rsidR="00F970C9" w:rsidRPr="00356814" w:rsidRDefault="00F970C9" w:rsidP="001501A3">
            <w:pPr>
              <w:widowControl w:val="0"/>
              <w:spacing w:after="0"/>
              <w:jc w:val="center"/>
              <w:rPr>
                <w:rFonts w:ascii="Arial" w:hAnsi="Arial"/>
                <w:b/>
                <w:sz w:val="18"/>
                <w:lang w:eastAsia="ja-JP"/>
              </w:rPr>
              <w:pPrChange w:id="11692" w:author="MCC" w:date="2023-06-14T09:06:00Z">
                <w:pPr>
                  <w:keepNext/>
                  <w:keepLines/>
                  <w:spacing w:after="0"/>
                  <w:jc w:val="center"/>
                </w:pPr>
              </w:pPrChange>
            </w:pPr>
            <w:r w:rsidRPr="00356814">
              <w:rPr>
                <w:rFonts w:ascii="Arial" w:hAnsi="Arial"/>
                <w:b/>
                <w:sz w:val="18"/>
                <w:lang w:eastAsia="ja-JP"/>
              </w:rPr>
              <w:t>IE/Group Name</w:t>
            </w:r>
          </w:p>
        </w:tc>
        <w:tc>
          <w:tcPr>
            <w:tcW w:w="1134" w:type="dxa"/>
          </w:tcPr>
          <w:p w14:paraId="58DE22FC" w14:textId="77777777" w:rsidR="00F970C9" w:rsidRPr="00356814" w:rsidRDefault="00F970C9" w:rsidP="001501A3">
            <w:pPr>
              <w:widowControl w:val="0"/>
              <w:spacing w:after="0"/>
              <w:jc w:val="center"/>
              <w:rPr>
                <w:rFonts w:ascii="Arial" w:hAnsi="Arial"/>
                <w:b/>
                <w:sz w:val="18"/>
                <w:lang w:eastAsia="ja-JP"/>
              </w:rPr>
              <w:pPrChange w:id="11693" w:author="MCC" w:date="2023-06-14T09:06:00Z">
                <w:pPr>
                  <w:keepNext/>
                  <w:keepLines/>
                  <w:spacing w:after="0"/>
                  <w:jc w:val="center"/>
                </w:pPr>
              </w:pPrChange>
            </w:pPr>
            <w:r w:rsidRPr="00356814">
              <w:rPr>
                <w:rFonts w:ascii="Arial" w:hAnsi="Arial"/>
                <w:b/>
                <w:sz w:val="18"/>
                <w:lang w:eastAsia="ja-JP"/>
              </w:rPr>
              <w:t>Presence</w:t>
            </w:r>
          </w:p>
        </w:tc>
        <w:tc>
          <w:tcPr>
            <w:tcW w:w="1701" w:type="dxa"/>
          </w:tcPr>
          <w:p w14:paraId="5CF10B17" w14:textId="77777777" w:rsidR="00F970C9" w:rsidRPr="00356814" w:rsidRDefault="00F970C9" w:rsidP="001501A3">
            <w:pPr>
              <w:widowControl w:val="0"/>
              <w:spacing w:after="0"/>
              <w:jc w:val="center"/>
              <w:rPr>
                <w:rFonts w:ascii="Arial" w:hAnsi="Arial"/>
                <w:b/>
                <w:sz w:val="18"/>
                <w:lang w:eastAsia="ja-JP"/>
              </w:rPr>
              <w:pPrChange w:id="11694" w:author="MCC" w:date="2023-06-14T09:06:00Z">
                <w:pPr>
                  <w:keepNext/>
                  <w:keepLines/>
                  <w:spacing w:after="0"/>
                  <w:jc w:val="center"/>
                </w:pPr>
              </w:pPrChange>
            </w:pPr>
            <w:r w:rsidRPr="00356814">
              <w:rPr>
                <w:rFonts w:ascii="Arial" w:hAnsi="Arial"/>
                <w:b/>
                <w:sz w:val="18"/>
                <w:lang w:eastAsia="ja-JP"/>
              </w:rPr>
              <w:t>Range</w:t>
            </w:r>
          </w:p>
        </w:tc>
        <w:tc>
          <w:tcPr>
            <w:tcW w:w="1276" w:type="dxa"/>
          </w:tcPr>
          <w:p w14:paraId="264360A0" w14:textId="77777777" w:rsidR="00F970C9" w:rsidRPr="00356814" w:rsidRDefault="00F970C9" w:rsidP="001501A3">
            <w:pPr>
              <w:widowControl w:val="0"/>
              <w:spacing w:after="0"/>
              <w:jc w:val="center"/>
              <w:rPr>
                <w:rFonts w:ascii="Arial" w:hAnsi="Arial"/>
                <w:b/>
                <w:sz w:val="18"/>
                <w:lang w:eastAsia="ja-JP"/>
              </w:rPr>
              <w:pPrChange w:id="11695" w:author="MCC" w:date="2023-06-14T09:06:00Z">
                <w:pPr>
                  <w:keepNext/>
                  <w:keepLines/>
                  <w:spacing w:after="0"/>
                  <w:jc w:val="center"/>
                </w:pPr>
              </w:pPrChange>
            </w:pPr>
            <w:r w:rsidRPr="00356814">
              <w:rPr>
                <w:rFonts w:ascii="Arial" w:hAnsi="Arial"/>
                <w:b/>
                <w:sz w:val="18"/>
                <w:lang w:eastAsia="ja-JP"/>
              </w:rPr>
              <w:t>IE type and reference</w:t>
            </w:r>
          </w:p>
        </w:tc>
        <w:tc>
          <w:tcPr>
            <w:tcW w:w="2693" w:type="dxa"/>
          </w:tcPr>
          <w:p w14:paraId="01DEA9DA" w14:textId="77777777" w:rsidR="00F970C9" w:rsidRPr="00356814" w:rsidRDefault="00F970C9" w:rsidP="001501A3">
            <w:pPr>
              <w:widowControl w:val="0"/>
              <w:spacing w:after="0"/>
              <w:jc w:val="center"/>
              <w:rPr>
                <w:rFonts w:ascii="Arial" w:hAnsi="Arial"/>
                <w:b/>
                <w:sz w:val="18"/>
                <w:lang w:eastAsia="ja-JP"/>
              </w:rPr>
              <w:pPrChange w:id="11696" w:author="MCC" w:date="2023-06-14T09:06:00Z">
                <w:pPr>
                  <w:keepNext/>
                  <w:keepLines/>
                  <w:spacing w:after="0"/>
                  <w:jc w:val="center"/>
                </w:pPr>
              </w:pPrChange>
            </w:pPr>
            <w:r w:rsidRPr="00356814">
              <w:rPr>
                <w:rFonts w:ascii="Arial" w:hAnsi="Arial"/>
                <w:b/>
                <w:sz w:val="18"/>
                <w:lang w:eastAsia="ja-JP"/>
              </w:rPr>
              <w:t>Semantics description</w:t>
            </w:r>
          </w:p>
        </w:tc>
      </w:tr>
      <w:tr w:rsidR="00F970C9" w:rsidRPr="00356814" w14:paraId="22DC3F55" w14:textId="77777777" w:rsidTr="00F538E4">
        <w:tc>
          <w:tcPr>
            <w:tcW w:w="2552" w:type="dxa"/>
          </w:tcPr>
          <w:p w14:paraId="29B45D92" w14:textId="77777777" w:rsidR="00F970C9" w:rsidRPr="00356814" w:rsidRDefault="00F970C9" w:rsidP="001501A3">
            <w:pPr>
              <w:widowControl w:val="0"/>
              <w:overflowPunct/>
              <w:autoSpaceDE/>
              <w:autoSpaceDN/>
              <w:adjustRightInd/>
              <w:spacing w:after="0"/>
              <w:textAlignment w:val="auto"/>
              <w:rPr>
                <w:rFonts w:ascii="Arial" w:hAnsi="Arial"/>
                <w:b/>
                <w:sz w:val="18"/>
                <w:lang w:eastAsia="ja-JP"/>
              </w:rPr>
              <w:pPrChange w:id="11697" w:author="MCC" w:date="2023-06-14T09:06:00Z">
                <w:pPr>
                  <w:keepNext/>
                  <w:keepLines/>
                  <w:overflowPunct/>
                  <w:autoSpaceDE/>
                  <w:autoSpaceDN/>
                  <w:adjustRightInd/>
                  <w:spacing w:after="0"/>
                  <w:textAlignment w:val="auto"/>
                </w:pPr>
              </w:pPrChange>
            </w:pPr>
            <w:r w:rsidRPr="00356814">
              <w:rPr>
                <w:rFonts w:ascii="Arial" w:hAnsi="Arial"/>
                <w:sz w:val="18"/>
                <w:lang w:eastAsia="zh-CN"/>
              </w:rPr>
              <w:t xml:space="preserve">CHOICE </w:t>
            </w:r>
            <w:r w:rsidRPr="00356814">
              <w:rPr>
                <w:rFonts w:ascii="Arial" w:hAnsi="Arial"/>
                <w:i/>
                <w:sz w:val="18"/>
                <w:lang w:eastAsia="zh-CN"/>
              </w:rPr>
              <w:t>UE Identity Index Value</w:t>
            </w:r>
          </w:p>
        </w:tc>
        <w:tc>
          <w:tcPr>
            <w:tcW w:w="1134" w:type="dxa"/>
          </w:tcPr>
          <w:p w14:paraId="0776830F" w14:textId="77777777" w:rsidR="00F970C9" w:rsidRPr="00356814" w:rsidRDefault="00F970C9" w:rsidP="001501A3">
            <w:pPr>
              <w:pStyle w:val="TAL"/>
              <w:keepNext w:val="0"/>
              <w:keepLines w:val="0"/>
              <w:widowControl w:val="0"/>
              <w:rPr>
                <w:lang w:eastAsia="ja-JP"/>
              </w:rPr>
              <w:pPrChange w:id="11698" w:author="MCC" w:date="2023-06-14T09:06:00Z">
                <w:pPr>
                  <w:pStyle w:val="TAL"/>
                </w:pPr>
              </w:pPrChange>
            </w:pPr>
            <w:r w:rsidRPr="00356814">
              <w:rPr>
                <w:lang w:eastAsia="zh-CN"/>
              </w:rPr>
              <w:t>M</w:t>
            </w:r>
          </w:p>
        </w:tc>
        <w:tc>
          <w:tcPr>
            <w:tcW w:w="1701" w:type="dxa"/>
          </w:tcPr>
          <w:p w14:paraId="688E81D5" w14:textId="77777777" w:rsidR="00F970C9" w:rsidRPr="00356814" w:rsidRDefault="00F970C9" w:rsidP="001501A3">
            <w:pPr>
              <w:pStyle w:val="TAL"/>
              <w:keepNext w:val="0"/>
              <w:keepLines w:val="0"/>
              <w:widowControl w:val="0"/>
              <w:rPr>
                <w:lang w:eastAsia="ja-JP"/>
              </w:rPr>
              <w:pPrChange w:id="11699" w:author="MCC" w:date="2023-06-14T09:06:00Z">
                <w:pPr>
                  <w:pStyle w:val="TAL"/>
                </w:pPr>
              </w:pPrChange>
            </w:pPr>
          </w:p>
        </w:tc>
        <w:tc>
          <w:tcPr>
            <w:tcW w:w="1276" w:type="dxa"/>
          </w:tcPr>
          <w:p w14:paraId="3E17A8BD" w14:textId="77777777" w:rsidR="00F970C9" w:rsidRPr="00356814" w:rsidRDefault="00F970C9" w:rsidP="001501A3">
            <w:pPr>
              <w:pStyle w:val="TAL"/>
              <w:keepNext w:val="0"/>
              <w:keepLines w:val="0"/>
              <w:widowControl w:val="0"/>
              <w:rPr>
                <w:lang w:eastAsia="ja-JP"/>
              </w:rPr>
              <w:pPrChange w:id="11700" w:author="MCC" w:date="2023-06-14T09:06:00Z">
                <w:pPr>
                  <w:pStyle w:val="TAL"/>
                </w:pPr>
              </w:pPrChange>
            </w:pPr>
          </w:p>
        </w:tc>
        <w:tc>
          <w:tcPr>
            <w:tcW w:w="2693" w:type="dxa"/>
          </w:tcPr>
          <w:p w14:paraId="2CB124C4" w14:textId="77777777" w:rsidR="00F970C9" w:rsidRPr="00356814" w:rsidRDefault="00F970C9" w:rsidP="001501A3">
            <w:pPr>
              <w:pStyle w:val="TAL"/>
              <w:keepNext w:val="0"/>
              <w:keepLines w:val="0"/>
              <w:widowControl w:val="0"/>
              <w:rPr>
                <w:lang w:eastAsia="ja-JP"/>
              </w:rPr>
              <w:pPrChange w:id="11701" w:author="MCC" w:date="2023-06-14T09:06:00Z">
                <w:pPr>
                  <w:pStyle w:val="TAL"/>
                </w:pPr>
              </w:pPrChange>
            </w:pPr>
          </w:p>
        </w:tc>
      </w:tr>
      <w:tr w:rsidR="00F970C9" w:rsidRPr="00356814" w14:paraId="6769C275" w14:textId="77777777" w:rsidTr="00F538E4">
        <w:tc>
          <w:tcPr>
            <w:tcW w:w="2552" w:type="dxa"/>
          </w:tcPr>
          <w:p w14:paraId="76766855" w14:textId="77777777" w:rsidR="00F970C9" w:rsidRPr="00356814" w:rsidRDefault="00F970C9" w:rsidP="001501A3">
            <w:pPr>
              <w:pStyle w:val="TAL"/>
              <w:keepNext w:val="0"/>
              <w:keepLines w:val="0"/>
              <w:widowControl w:val="0"/>
              <w:ind w:left="75"/>
              <w:rPr>
                <w:b/>
                <w:lang w:eastAsia="ja-JP"/>
              </w:rPr>
              <w:pPrChange w:id="11702" w:author="MCC" w:date="2023-06-14T09:06:00Z">
                <w:pPr>
                  <w:pStyle w:val="TAL"/>
                  <w:ind w:left="75"/>
                </w:pPr>
              </w:pPrChange>
            </w:pPr>
            <w:r w:rsidRPr="00356814">
              <w:rPr>
                <w:rFonts w:cs="Arial"/>
                <w:i/>
                <w:iCs/>
                <w:lang w:eastAsia="ja-JP"/>
              </w:rPr>
              <w:t>&gt;</w:t>
            </w:r>
            <w:r w:rsidRPr="00356814">
              <w:rPr>
                <w:i/>
                <w:lang w:eastAsia="ja-JP"/>
              </w:rPr>
              <w:t>Length-10</w:t>
            </w:r>
          </w:p>
        </w:tc>
        <w:tc>
          <w:tcPr>
            <w:tcW w:w="1134" w:type="dxa"/>
          </w:tcPr>
          <w:p w14:paraId="378D7785" w14:textId="77777777" w:rsidR="00F970C9" w:rsidRPr="00356814" w:rsidRDefault="00F970C9" w:rsidP="001501A3">
            <w:pPr>
              <w:widowControl w:val="0"/>
              <w:overflowPunct/>
              <w:autoSpaceDE/>
              <w:autoSpaceDN/>
              <w:adjustRightInd/>
              <w:spacing w:after="0"/>
              <w:textAlignment w:val="auto"/>
              <w:rPr>
                <w:rFonts w:ascii="Arial" w:eastAsia="SimSun" w:hAnsi="Arial"/>
                <w:sz w:val="18"/>
                <w:lang w:eastAsia="ja-JP"/>
              </w:rPr>
              <w:pPrChange w:id="11703" w:author="MCC" w:date="2023-06-14T09:06:00Z">
                <w:pPr>
                  <w:keepNext/>
                  <w:keepLines/>
                  <w:overflowPunct/>
                  <w:autoSpaceDE/>
                  <w:autoSpaceDN/>
                  <w:adjustRightInd/>
                  <w:spacing w:after="0"/>
                  <w:textAlignment w:val="auto"/>
                </w:pPr>
              </w:pPrChange>
            </w:pPr>
          </w:p>
        </w:tc>
        <w:tc>
          <w:tcPr>
            <w:tcW w:w="1701" w:type="dxa"/>
          </w:tcPr>
          <w:p w14:paraId="492EFFDC" w14:textId="77777777" w:rsidR="00F970C9" w:rsidRPr="00356814" w:rsidRDefault="00F970C9" w:rsidP="001501A3">
            <w:pPr>
              <w:widowControl w:val="0"/>
              <w:overflowPunct/>
              <w:autoSpaceDE/>
              <w:autoSpaceDN/>
              <w:adjustRightInd/>
              <w:spacing w:after="0"/>
              <w:textAlignment w:val="auto"/>
              <w:rPr>
                <w:rFonts w:ascii="Arial" w:eastAsia="SimSun" w:hAnsi="Arial"/>
                <w:sz w:val="18"/>
                <w:lang w:eastAsia="ja-JP"/>
              </w:rPr>
              <w:pPrChange w:id="11704" w:author="MCC" w:date="2023-06-14T09:06:00Z">
                <w:pPr>
                  <w:keepNext/>
                  <w:keepLines/>
                  <w:overflowPunct/>
                  <w:autoSpaceDE/>
                  <w:autoSpaceDN/>
                  <w:adjustRightInd/>
                  <w:spacing w:after="0"/>
                  <w:textAlignment w:val="auto"/>
                </w:pPr>
              </w:pPrChange>
            </w:pPr>
          </w:p>
        </w:tc>
        <w:tc>
          <w:tcPr>
            <w:tcW w:w="1276" w:type="dxa"/>
          </w:tcPr>
          <w:p w14:paraId="2B1A6CE5" w14:textId="77777777" w:rsidR="00F970C9" w:rsidRPr="00356814" w:rsidRDefault="00F970C9" w:rsidP="001501A3">
            <w:pPr>
              <w:widowControl w:val="0"/>
              <w:overflowPunct/>
              <w:autoSpaceDE/>
              <w:autoSpaceDN/>
              <w:adjustRightInd/>
              <w:spacing w:after="0"/>
              <w:textAlignment w:val="auto"/>
              <w:rPr>
                <w:rFonts w:ascii="Arial" w:eastAsia="SimSun" w:hAnsi="Arial"/>
                <w:sz w:val="18"/>
                <w:lang w:eastAsia="ja-JP"/>
              </w:rPr>
              <w:pPrChange w:id="11705" w:author="MCC" w:date="2023-06-14T09:06:00Z">
                <w:pPr>
                  <w:keepNext/>
                  <w:keepLines/>
                  <w:overflowPunct/>
                  <w:autoSpaceDE/>
                  <w:autoSpaceDN/>
                  <w:adjustRightInd/>
                  <w:spacing w:after="0"/>
                  <w:textAlignment w:val="auto"/>
                </w:pPr>
              </w:pPrChange>
            </w:pPr>
          </w:p>
        </w:tc>
        <w:tc>
          <w:tcPr>
            <w:tcW w:w="2693" w:type="dxa"/>
          </w:tcPr>
          <w:p w14:paraId="2FD05C18" w14:textId="77777777" w:rsidR="00F970C9" w:rsidRPr="00356814" w:rsidRDefault="00F970C9" w:rsidP="001501A3">
            <w:pPr>
              <w:widowControl w:val="0"/>
              <w:overflowPunct/>
              <w:autoSpaceDE/>
              <w:autoSpaceDN/>
              <w:adjustRightInd/>
              <w:spacing w:after="0"/>
              <w:textAlignment w:val="auto"/>
              <w:rPr>
                <w:rFonts w:ascii="Arial" w:eastAsia="SimSun" w:hAnsi="Arial"/>
                <w:sz w:val="18"/>
                <w:lang w:eastAsia="ja-JP"/>
              </w:rPr>
              <w:pPrChange w:id="11706" w:author="MCC" w:date="2023-06-14T09:06:00Z">
                <w:pPr>
                  <w:keepNext/>
                  <w:keepLines/>
                  <w:overflowPunct/>
                  <w:autoSpaceDE/>
                  <w:autoSpaceDN/>
                  <w:adjustRightInd/>
                  <w:spacing w:after="0"/>
                  <w:textAlignment w:val="auto"/>
                </w:pPr>
              </w:pPrChange>
            </w:pPr>
          </w:p>
        </w:tc>
      </w:tr>
      <w:tr w:rsidR="00F970C9" w:rsidRPr="00356814" w14:paraId="0129E42F" w14:textId="77777777" w:rsidTr="00F538E4">
        <w:tc>
          <w:tcPr>
            <w:tcW w:w="2552" w:type="dxa"/>
          </w:tcPr>
          <w:p w14:paraId="5F55F61E" w14:textId="77777777" w:rsidR="00F970C9" w:rsidRPr="00356814" w:rsidRDefault="00F970C9" w:rsidP="001501A3">
            <w:pPr>
              <w:pStyle w:val="TAL"/>
              <w:keepNext w:val="0"/>
              <w:keepLines w:val="0"/>
              <w:widowControl w:val="0"/>
              <w:ind w:left="165"/>
              <w:rPr>
                <w:lang w:eastAsia="ja-JP"/>
              </w:rPr>
              <w:pPrChange w:id="11707" w:author="MCC" w:date="2023-06-14T09:06:00Z">
                <w:pPr>
                  <w:pStyle w:val="TAL"/>
                  <w:ind w:left="165"/>
                </w:pPr>
              </w:pPrChange>
            </w:pPr>
            <w:bookmarkStart w:id="11708" w:name="OLE_LINK8"/>
            <w:r w:rsidRPr="00356814">
              <w:rPr>
                <w:lang w:eastAsia="ja-JP"/>
              </w:rPr>
              <w:t>&gt;&gt;Index Length 10</w:t>
            </w:r>
            <w:bookmarkEnd w:id="11708"/>
          </w:p>
        </w:tc>
        <w:tc>
          <w:tcPr>
            <w:tcW w:w="1134" w:type="dxa"/>
          </w:tcPr>
          <w:p w14:paraId="7FCFC126" w14:textId="77777777" w:rsidR="00F970C9" w:rsidRPr="00356814" w:rsidRDefault="00F970C9" w:rsidP="001501A3">
            <w:pPr>
              <w:pStyle w:val="TAL"/>
              <w:keepNext w:val="0"/>
              <w:keepLines w:val="0"/>
              <w:widowControl w:val="0"/>
              <w:rPr>
                <w:lang w:eastAsia="ja-JP"/>
              </w:rPr>
              <w:pPrChange w:id="11709" w:author="MCC" w:date="2023-06-14T09:06:00Z">
                <w:pPr>
                  <w:pStyle w:val="TAL"/>
                </w:pPr>
              </w:pPrChange>
            </w:pPr>
            <w:r w:rsidRPr="00356814">
              <w:rPr>
                <w:lang w:eastAsia="ja-JP"/>
              </w:rPr>
              <w:t>M</w:t>
            </w:r>
          </w:p>
        </w:tc>
        <w:tc>
          <w:tcPr>
            <w:tcW w:w="1701" w:type="dxa"/>
          </w:tcPr>
          <w:p w14:paraId="6031D05B" w14:textId="77777777" w:rsidR="00F970C9" w:rsidRPr="00356814" w:rsidRDefault="00F970C9" w:rsidP="001501A3">
            <w:pPr>
              <w:pStyle w:val="TAL"/>
              <w:keepNext w:val="0"/>
              <w:keepLines w:val="0"/>
              <w:widowControl w:val="0"/>
              <w:rPr>
                <w:lang w:eastAsia="ja-JP"/>
              </w:rPr>
              <w:pPrChange w:id="11710" w:author="MCC" w:date="2023-06-14T09:06:00Z">
                <w:pPr>
                  <w:pStyle w:val="TAL"/>
                </w:pPr>
              </w:pPrChange>
            </w:pPr>
          </w:p>
        </w:tc>
        <w:tc>
          <w:tcPr>
            <w:tcW w:w="1276" w:type="dxa"/>
          </w:tcPr>
          <w:p w14:paraId="72130F25" w14:textId="77777777" w:rsidR="00F970C9" w:rsidRPr="00356814" w:rsidRDefault="00F970C9" w:rsidP="001501A3">
            <w:pPr>
              <w:pStyle w:val="TAL"/>
              <w:keepNext w:val="0"/>
              <w:keepLines w:val="0"/>
              <w:widowControl w:val="0"/>
              <w:rPr>
                <w:lang w:eastAsia="zh-CN"/>
              </w:rPr>
              <w:pPrChange w:id="11711" w:author="MCC" w:date="2023-06-14T09:06:00Z">
                <w:pPr>
                  <w:pStyle w:val="TAL"/>
                </w:pPr>
              </w:pPrChange>
            </w:pPr>
            <w:r w:rsidRPr="00356814">
              <w:rPr>
                <w:lang w:eastAsia="ja-JP"/>
              </w:rPr>
              <w:t>BIT STRING (SIZE(10))</w:t>
            </w:r>
          </w:p>
        </w:tc>
        <w:tc>
          <w:tcPr>
            <w:tcW w:w="2693" w:type="dxa"/>
          </w:tcPr>
          <w:p w14:paraId="6038E158" w14:textId="77777777" w:rsidR="00F970C9" w:rsidRPr="00356814" w:rsidRDefault="00F970C9" w:rsidP="001501A3">
            <w:pPr>
              <w:pStyle w:val="TAL"/>
              <w:keepNext w:val="0"/>
              <w:keepLines w:val="0"/>
              <w:widowControl w:val="0"/>
              <w:rPr>
                <w:lang w:eastAsia="ja-JP"/>
              </w:rPr>
              <w:pPrChange w:id="11712" w:author="MCC" w:date="2023-06-14T09:06:00Z">
                <w:pPr>
                  <w:pStyle w:val="TAL"/>
                </w:pPr>
              </w:pPrChange>
            </w:pPr>
            <w:r w:rsidRPr="00356814">
              <w:rPr>
                <w:lang w:eastAsia="ja-JP"/>
              </w:rPr>
              <w:t>Coded as specified in TS 38.304 [24].</w:t>
            </w:r>
          </w:p>
        </w:tc>
      </w:tr>
    </w:tbl>
    <w:p w14:paraId="3F23922D" w14:textId="77777777" w:rsidR="00F970C9" w:rsidRPr="00356814" w:rsidRDefault="00F970C9" w:rsidP="001501A3">
      <w:pPr>
        <w:widowControl w:val="0"/>
        <w:pPrChange w:id="11713" w:author="MCC" w:date="2023-06-14T09:06:00Z">
          <w:pPr/>
        </w:pPrChange>
      </w:pPr>
    </w:p>
    <w:p w14:paraId="52AB9D8B" w14:textId="77777777" w:rsidR="00F970C9" w:rsidRPr="00356814" w:rsidRDefault="00F970C9" w:rsidP="001501A3">
      <w:pPr>
        <w:pStyle w:val="Heading4"/>
        <w:keepNext w:val="0"/>
        <w:keepLines w:val="0"/>
        <w:widowControl w:val="0"/>
        <w:pPrChange w:id="11714" w:author="MCC" w:date="2023-06-14T09:06:00Z">
          <w:pPr>
            <w:pStyle w:val="Heading4"/>
          </w:pPr>
        </w:pPrChange>
      </w:pPr>
      <w:bookmarkStart w:id="11715" w:name="_Toc20955945"/>
      <w:bookmarkStart w:id="11716" w:name="_Toc29404284"/>
      <w:bookmarkStart w:id="11717" w:name="_Toc36556680"/>
      <w:bookmarkStart w:id="11718" w:name="_Toc45832824"/>
      <w:bookmarkStart w:id="11719" w:name="_Toc51763457"/>
      <w:bookmarkStart w:id="11720" w:name="_Toc64448398"/>
      <w:bookmarkStart w:id="11721" w:name="_Toc74153444"/>
      <w:bookmarkStart w:id="11722" w:name="_Toc88657495"/>
      <w:r w:rsidRPr="00356814">
        <w:t>9.3.1.</w:t>
      </w:r>
      <w:r w:rsidRPr="00356814">
        <w:rPr>
          <w:lang w:eastAsia="zh-CN"/>
        </w:rPr>
        <w:t>40</w:t>
      </w:r>
      <w:r w:rsidRPr="00356814">
        <w:tab/>
      </w:r>
      <w:r w:rsidRPr="00356814">
        <w:rPr>
          <w:lang w:eastAsia="zh-CN"/>
        </w:rPr>
        <w:t>Paging DRX</w:t>
      </w:r>
      <w:bookmarkEnd w:id="11715"/>
      <w:bookmarkEnd w:id="11716"/>
      <w:bookmarkEnd w:id="11717"/>
      <w:bookmarkEnd w:id="11718"/>
      <w:bookmarkEnd w:id="11719"/>
      <w:bookmarkEnd w:id="11720"/>
      <w:bookmarkEnd w:id="11721"/>
      <w:bookmarkEnd w:id="11722"/>
      <w:r w:rsidRPr="00356814">
        <w:rPr>
          <w:lang w:eastAsia="zh-CN"/>
        </w:rPr>
        <w:t xml:space="preserve"> </w:t>
      </w:r>
    </w:p>
    <w:p w14:paraId="1CC7B098" w14:textId="77777777" w:rsidR="00F970C9" w:rsidRPr="00356814" w:rsidRDefault="00F970C9" w:rsidP="001501A3">
      <w:pPr>
        <w:widowControl w:val="0"/>
        <w:rPr>
          <w:lang w:eastAsia="zh-CN"/>
        </w:rPr>
        <w:pPrChange w:id="11723" w:author="MCC" w:date="2023-06-14T09:06:00Z">
          <w:pPr/>
        </w:pPrChange>
      </w:pPr>
      <w:r w:rsidRPr="00356814">
        <w:rPr>
          <w:lang w:eastAsia="zh-CN"/>
        </w:rPr>
        <w:t xml:space="preserve">This IE indicates </w:t>
      </w:r>
      <w:r w:rsidRPr="00356814">
        <w:t>the Paging DRX as defined in TS 38.304 [24]</w:t>
      </w:r>
      <w:r w:rsidRPr="00356814">
        <w:rPr>
          <w:lang w:eastAsia="zh-CN"/>
        </w:rPr>
        <w:t>.</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4"/>
        <w:gridCol w:w="881"/>
        <w:gridCol w:w="2976"/>
        <w:gridCol w:w="2374"/>
      </w:tblGrid>
      <w:tr w:rsidR="00F970C9" w:rsidRPr="00356814" w14:paraId="42AC41BE" w14:textId="77777777" w:rsidTr="003E269F">
        <w:tc>
          <w:tcPr>
            <w:tcW w:w="2011" w:type="dxa"/>
          </w:tcPr>
          <w:p w14:paraId="33CE7B8E" w14:textId="77777777" w:rsidR="00F970C9" w:rsidRPr="00356814" w:rsidRDefault="00F970C9" w:rsidP="001501A3">
            <w:pPr>
              <w:widowControl w:val="0"/>
              <w:spacing w:after="0"/>
              <w:jc w:val="center"/>
              <w:rPr>
                <w:rFonts w:ascii="Arial" w:hAnsi="Arial"/>
                <w:b/>
                <w:sz w:val="18"/>
                <w:lang w:eastAsia="ja-JP"/>
              </w:rPr>
              <w:pPrChange w:id="11724" w:author="MCC" w:date="2023-06-14T09:06:00Z">
                <w:pPr>
                  <w:keepNext/>
                  <w:keepLines/>
                  <w:spacing w:after="0"/>
                  <w:jc w:val="center"/>
                </w:pPr>
              </w:pPrChange>
            </w:pPr>
            <w:r w:rsidRPr="00356814">
              <w:rPr>
                <w:rFonts w:ascii="Arial" w:hAnsi="Arial"/>
                <w:b/>
                <w:sz w:val="18"/>
                <w:lang w:eastAsia="ja-JP"/>
              </w:rPr>
              <w:t>IE/Group Name</w:t>
            </w:r>
          </w:p>
        </w:tc>
        <w:tc>
          <w:tcPr>
            <w:tcW w:w="1104" w:type="dxa"/>
          </w:tcPr>
          <w:p w14:paraId="1366C33E" w14:textId="77777777" w:rsidR="00F970C9" w:rsidRPr="00356814" w:rsidRDefault="00F970C9" w:rsidP="001501A3">
            <w:pPr>
              <w:widowControl w:val="0"/>
              <w:spacing w:after="0"/>
              <w:jc w:val="center"/>
              <w:rPr>
                <w:rFonts w:ascii="Arial" w:hAnsi="Arial"/>
                <w:b/>
                <w:sz w:val="18"/>
                <w:lang w:eastAsia="ja-JP"/>
              </w:rPr>
              <w:pPrChange w:id="11725" w:author="MCC" w:date="2023-06-14T09:06:00Z">
                <w:pPr>
                  <w:keepNext/>
                  <w:keepLines/>
                  <w:spacing w:after="0"/>
                  <w:jc w:val="center"/>
                </w:pPr>
              </w:pPrChange>
            </w:pPr>
            <w:r w:rsidRPr="00356814">
              <w:rPr>
                <w:rFonts w:ascii="Arial" w:hAnsi="Arial"/>
                <w:b/>
                <w:sz w:val="18"/>
                <w:lang w:eastAsia="ja-JP"/>
              </w:rPr>
              <w:t>Presence</w:t>
            </w:r>
          </w:p>
        </w:tc>
        <w:tc>
          <w:tcPr>
            <w:tcW w:w="881" w:type="dxa"/>
          </w:tcPr>
          <w:p w14:paraId="685CCE07" w14:textId="77777777" w:rsidR="00F970C9" w:rsidRPr="00356814" w:rsidRDefault="00F970C9" w:rsidP="001501A3">
            <w:pPr>
              <w:widowControl w:val="0"/>
              <w:spacing w:after="0"/>
              <w:jc w:val="center"/>
              <w:rPr>
                <w:rFonts w:ascii="Arial" w:hAnsi="Arial"/>
                <w:b/>
                <w:sz w:val="18"/>
                <w:lang w:eastAsia="ja-JP"/>
              </w:rPr>
              <w:pPrChange w:id="11726" w:author="MCC" w:date="2023-06-14T09:06:00Z">
                <w:pPr>
                  <w:keepNext/>
                  <w:keepLines/>
                  <w:spacing w:after="0"/>
                  <w:jc w:val="center"/>
                </w:pPr>
              </w:pPrChange>
            </w:pPr>
            <w:r w:rsidRPr="00356814">
              <w:rPr>
                <w:rFonts w:ascii="Arial" w:hAnsi="Arial"/>
                <w:b/>
                <w:sz w:val="18"/>
                <w:lang w:eastAsia="ja-JP"/>
              </w:rPr>
              <w:t>Range</w:t>
            </w:r>
          </w:p>
        </w:tc>
        <w:tc>
          <w:tcPr>
            <w:tcW w:w="2976" w:type="dxa"/>
          </w:tcPr>
          <w:p w14:paraId="4B58DEB3" w14:textId="77777777" w:rsidR="00F970C9" w:rsidRPr="00356814" w:rsidRDefault="00F970C9" w:rsidP="001501A3">
            <w:pPr>
              <w:widowControl w:val="0"/>
              <w:spacing w:after="0"/>
              <w:jc w:val="center"/>
              <w:rPr>
                <w:rFonts w:ascii="Arial" w:hAnsi="Arial"/>
                <w:b/>
                <w:sz w:val="18"/>
                <w:lang w:eastAsia="ja-JP"/>
              </w:rPr>
              <w:pPrChange w:id="11727" w:author="MCC" w:date="2023-06-14T09:06:00Z">
                <w:pPr>
                  <w:keepNext/>
                  <w:keepLines/>
                  <w:spacing w:after="0"/>
                  <w:jc w:val="center"/>
                </w:pPr>
              </w:pPrChange>
            </w:pPr>
            <w:r w:rsidRPr="00356814">
              <w:rPr>
                <w:rFonts w:ascii="Arial" w:hAnsi="Arial"/>
                <w:b/>
                <w:sz w:val="18"/>
                <w:lang w:eastAsia="ja-JP"/>
              </w:rPr>
              <w:t>IE type and reference</w:t>
            </w:r>
          </w:p>
        </w:tc>
        <w:tc>
          <w:tcPr>
            <w:tcW w:w="2374" w:type="dxa"/>
          </w:tcPr>
          <w:p w14:paraId="2B64520B" w14:textId="77777777" w:rsidR="00F970C9" w:rsidRPr="00356814" w:rsidRDefault="00F970C9" w:rsidP="001501A3">
            <w:pPr>
              <w:widowControl w:val="0"/>
              <w:spacing w:after="0"/>
              <w:jc w:val="center"/>
              <w:rPr>
                <w:rFonts w:ascii="Arial" w:hAnsi="Arial"/>
                <w:b/>
                <w:sz w:val="18"/>
                <w:lang w:eastAsia="ja-JP"/>
              </w:rPr>
              <w:pPrChange w:id="11728" w:author="MCC" w:date="2023-06-14T09:06:00Z">
                <w:pPr>
                  <w:keepNext/>
                  <w:keepLines/>
                  <w:spacing w:after="0"/>
                  <w:jc w:val="center"/>
                </w:pPr>
              </w:pPrChange>
            </w:pPr>
            <w:r w:rsidRPr="00356814">
              <w:rPr>
                <w:rFonts w:ascii="Arial" w:hAnsi="Arial"/>
                <w:b/>
                <w:sz w:val="18"/>
                <w:lang w:eastAsia="ja-JP"/>
              </w:rPr>
              <w:t>Semantics description</w:t>
            </w:r>
          </w:p>
        </w:tc>
      </w:tr>
      <w:tr w:rsidR="00F970C9" w:rsidRPr="00356814" w14:paraId="22110D77" w14:textId="77777777" w:rsidTr="003E269F">
        <w:tc>
          <w:tcPr>
            <w:tcW w:w="2011" w:type="dxa"/>
          </w:tcPr>
          <w:p w14:paraId="6562F661" w14:textId="77777777" w:rsidR="00F970C9" w:rsidRPr="00356814" w:rsidRDefault="00F970C9" w:rsidP="001501A3">
            <w:pPr>
              <w:pStyle w:val="TAL"/>
              <w:keepNext w:val="0"/>
              <w:keepLines w:val="0"/>
              <w:widowControl w:val="0"/>
              <w:rPr>
                <w:lang w:eastAsia="ja-JP"/>
              </w:rPr>
              <w:pPrChange w:id="11729" w:author="MCC" w:date="2023-06-14T09:06:00Z">
                <w:pPr>
                  <w:pStyle w:val="TAL"/>
                </w:pPr>
              </w:pPrChange>
            </w:pPr>
            <w:r w:rsidRPr="00356814">
              <w:rPr>
                <w:lang w:eastAsia="ja-JP"/>
              </w:rPr>
              <w:t>Paging DRX</w:t>
            </w:r>
          </w:p>
        </w:tc>
        <w:tc>
          <w:tcPr>
            <w:tcW w:w="1104" w:type="dxa"/>
          </w:tcPr>
          <w:p w14:paraId="2092D7B5" w14:textId="77777777" w:rsidR="00F970C9" w:rsidRPr="00356814" w:rsidRDefault="00F970C9" w:rsidP="001501A3">
            <w:pPr>
              <w:pStyle w:val="TAL"/>
              <w:keepNext w:val="0"/>
              <w:keepLines w:val="0"/>
              <w:widowControl w:val="0"/>
              <w:rPr>
                <w:lang w:eastAsia="ja-JP"/>
              </w:rPr>
              <w:pPrChange w:id="11730" w:author="MCC" w:date="2023-06-14T09:06:00Z">
                <w:pPr>
                  <w:pStyle w:val="TAL"/>
                </w:pPr>
              </w:pPrChange>
            </w:pPr>
            <w:r w:rsidRPr="00356814">
              <w:rPr>
                <w:lang w:eastAsia="ja-JP"/>
              </w:rPr>
              <w:t>M</w:t>
            </w:r>
          </w:p>
        </w:tc>
        <w:tc>
          <w:tcPr>
            <w:tcW w:w="881" w:type="dxa"/>
          </w:tcPr>
          <w:p w14:paraId="3C6A06E2" w14:textId="77777777" w:rsidR="00F970C9" w:rsidRPr="00356814" w:rsidRDefault="00F970C9" w:rsidP="001501A3">
            <w:pPr>
              <w:pStyle w:val="TAL"/>
              <w:keepNext w:val="0"/>
              <w:keepLines w:val="0"/>
              <w:widowControl w:val="0"/>
              <w:rPr>
                <w:lang w:eastAsia="ja-JP"/>
              </w:rPr>
              <w:pPrChange w:id="11731" w:author="MCC" w:date="2023-06-14T09:06:00Z">
                <w:pPr>
                  <w:pStyle w:val="TAL"/>
                </w:pPr>
              </w:pPrChange>
            </w:pPr>
          </w:p>
        </w:tc>
        <w:tc>
          <w:tcPr>
            <w:tcW w:w="2976" w:type="dxa"/>
          </w:tcPr>
          <w:p w14:paraId="4A96D48F" w14:textId="77777777" w:rsidR="00F970C9" w:rsidRPr="00356814" w:rsidRDefault="00F970C9" w:rsidP="001501A3">
            <w:pPr>
              <w:pStyle w:val="TAL"/>
              <w:keepNext w:val="0"/>
              <w:keepLines w:val="0"/>
              <w:widowControl w:val="0"/>
              <w:rPr>
                <w:lang w:eastAsia="zh-CN"/>
              </w:rPr>
              <w:pPrChange w:id="11732" w:author="MCC" w:date="2023-06-14T09:06:00Z">
                <w:pPr>
                  <w:pStyle w:val="TAL"/>
                </w:pPr>
              </w:pPrChange>
            </w:pPr>
            <w:r w:rsidRPr="00356814">
              <w:rPr>
                <w:rFonts w:cs="Arial"/>
                <w:szCs w:val="18"/>
                <w:lang w:eastAsia="ja-JP"/>
              </w:rPr>
              <w:t>ENUMERATED(32, 64, 128, 256, ...)</w:t>
            </w:r>
          </w:p>
        </w:tc>
        <w:tc>
          <w:tcPr>
            <w:tcW w:w="2374" w:type="dxa"/>
          </w:tcPr>
          <w:p w14:paraId="17653E3B" w14:textId="77777777" w:rsidR="00F970C9" w:rsidRPr="00356814" w:rsidRDefault="00F970C9" w:rsidP="001501A3">
            <w:pPr>
              <w:pStyle w:val="TAL"/>
              <w:keepNext w:val="0"/>
              <w:keepLines w:val="0"/>
              <w:widowControl w:val="0"/>
              <w:rPr>
                <w:lang w:eastAsia="zh-CN"/>
              </w:rPr>
              <w:pPrChange w:id="11733" w:author="MCC" w:date="2023-06-14T09:06:00Z">
                <w:pPr>
                  <w:pStyle w:val="TAL"/>
                </w:pPr>
              </w:pPrChange>
            </w:pPr>
            <w:r w:rsidRPr="00356814">
              <w:rPr>
                <w:lang w:eastAsia="zh-CN"/>
              </w:rPr>
              <w:t>Unit in radio frame.</w:t>
            </w:r>
          </w:p>
        </w:tc>
      </w:tr>
    </w:tbl>
    <w:p w14:paraId="033E5245" w14:textId="77777777" w:rsidR="00F970C9" w:rsidRPr="00356814" w:rsidRDefault="00F970C9" w:rsidP="001501A3">
      <w:pPr>
        <w:widowControl w:val="0"/>
        <w:rPr>
          <w:lang w:eastAsia="zh-CN"/>
        </w:rPr>
        <w:pPrChange w:id="11734" w:author="MCC" w:date="2023-06-14T09:06:00Z">
          <w:pPr/>
        </w:pPrChange>
      </w:pPr>
    </w:p>
    <w:p w14:paraId="08E6D1D9" w14:textId="77777777" w:rsidR="00F970C9" w:rsidRPr="00356814" w:rsidRDefault="00F970C9" w:rsidP="001501A3">
      <w:pPr>
        <w:pStyle w:val="Heading4"/>
        <w:keepNext w:val="0"/>
        <w:keepLines w:val="0"/>
        <w:widowControl w:val="0"/>
        <w:pPrChange w:id="11735" w:author="MCC" w:date="2023-06-14T09:06:00Z">
          <w:pPr>
            <w:pStyle w:val="Heading4"/>
          </w:pPr>
        </w:pPrChange>
      </w:pPr>
      <w:bookmarkStart w:id="11736" w:name="_Toc20955946"/>
      <w:bookmarkStart w:id="11737" w:name="_Toc29404285"/>
      <w:bookmarkStart w:id="11738" w:name="_Toc36556681"/>
      <w:bookmarkStart w:id="11739" w:name="_Toc45832825"/>
      <w:bookmarkStart w:id="11740" w:name="_Toc51763458"/>
      <w:bookmarkStart w:id="11741" w:name="_Toc64448399"/>
      <w:bookmarkStart w:id="11742" w:name="_Toc74153445"/>
      <w:bookmarkStart w:id="11743" w:name="_Toc88657496"/>
      <w:r w:rsidRPr="00356814">
        <w:rPr>
          <w:lang w:eastAsia="zh-CN"/>
        </w:rPr>
        <w:t>9.3.1.41</w:t>
      </w:r>
      <w:r w:rsidRPr="00356814">
        <w:rPr>
          <w:lang w:eastAsia="zh-CN"/>
        </w:rPr>
        <w:tab/>
      </w:r>
      <w:r w:rsidRPr="00356814">
        <w:t>Paging Priority</w:t>
      </w:r>
      <w:bookmarkEnd w:id="11736"/>
      <w:bookmarkEnd w:id="11737"/>
      <w:bookmarkEnd w:id="11738"/>
      <w:bookmarkEnd w:id="11739"/>
      <w:bookmarkEnd w:id="11740"/>
      <w:bookmarkEnd w:id="11741"/>
      <w:bookmarkEnd w:id="11742"/>
      <w:bookmarkEnd w:id="11743"/>
    </w:p>
    <w:p w14:paraId="1A0D2ED4" w14:textId="77777777" w:rsidR="00F970C9" w:rsidRPr="00356814" w:rsidRDefault="00F970C9" w:rsidP="001501A3">
      <w:pPr>
        <w:widowControl w:val="0"/>
        <w:pPrChange w:id="11744" w:author="MCC" w:date="2023-06-14T09:06:00Z">
          <w:pPr/>
        </w:pPrChange>
      </w:pPr>
      <w:r w:rsidRPr="00356814">
        <w:rPr>
          <w:lang w:eastAsia="zh-CN"/>
        </w:rPr>
        <w:t xml:space="preserve">This IE </w:t>
      </w:r>
      <w:r w:rsidRPr="00356814">
        <w:t>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F970C9" w:rsidRPr="00356814" w14:paraId="552A4F7A" w14:textId="77777777" w:rsidTr="00F538E4">
        <w:tc>
          <w:tcPr>
            <w:tcW w:w="1908" w:type="dxa"/>
          </w:tcPr>
          <w:p w14:paraId="06CA3FF2" w14:textId="77777777" w:rsidR="00F970C9" w:rsidRPr="00356814" w:rsidRDefault="00F970C9" w:rsidP="001501A3">
            <w:pPr>
              <w:widowControl w:val="0"/>
              <w:spacing w:after="0"/>
              <w:jc w:val="center"/>
              <w:rPr>
                <w:rFonts w:ascii="Arial" w:hAnsi="Arial"/>
                <w:b/>
                <w:sz w:val="18"/>
                <w:lang w:eastAsia="ja-JP"/>
              </w:rPr>
              <w:pPrChange w:id="11745" w:author="MCC" w:date="2023-06-14T09:06:00Z">
                <w:pPr>
                  <w:keepNext/>
                  <w:keepLines/>
                  <w:spacing w:after="0"/>
                  <w:jc w:val="center"/>
                </w:pPr>
              </w:pPrChange>
            </w:pPr>
            <w:r w:rsidRPr="00356814">
              <w:rPr>
                <w:rFonts w:ascii="Arial" w:hAnsi="Arial"/>
                <w:b/>
                <w:sz w:val="18"/>
                <w:lang w:eastAsia="ja-JP"/>
              </w:rPr>
              <w:t>IE/Group Name</w:t>
            </w:r>
          </w:p>
        </w:tc>
        <w:tc>
          <w:tcPr>
            <w:tcW w:w="1080" w:type="dxa"/>
          </w:tcPr>
          <w:p w14:paraId="1803CF57" w14:textId="77777777" w:rsidR="00F970C9" w:rsidRPr="00356814" w:rsidRDefault="00F970C9" w:rsidP="001501A3">
            <w:pPr>
              <w:widowControl w:val="0"/>
              <w:spacing w:after="0"/>
              <w:jc w:val="center"/>
              <w:rPr>
                <w:rFonts w:ascii="Arial" w:hAnsi="Arial"/>
                <w:b/>
                <w:sz w:val="18"/>
                <w:lang w:eastAsia="ja-JP"/>
              </w:rPr>
              <w:pPrChange w:id="11746" w:author="MCC" w:date="2023-06-14T09:06:00Z">
                <w:pPr>
                  <w:keepNext/>
                  <w:keepLines/>
                  <w:spacing w:after="0"/>
                  <w:jc w:val="center"/>
                </w:pPr>
              </w:pPrChange>
            </w:pPr>
            <w:r w:rsidRPr="00356814">
              <w:rPr>
                <w:rFonts w:ascii="Arial" w:hAnsi="Arial"/>
                <w:b/>
                <w:sz w:val="18"/>
                <w:lang w:eastAsia="ja-JP"/>
              </w:rPr>
              <w:t>Presence</w:t>
            </w:r>
          </w:p>
        </w:tc>
        <w:tc>
          <w:tcPr>
            <w:tcW w:w="900" w:type="dxa"/>
          </w:tcPr>
          <w:p w14:paraId="65360313" w14:textId="77777777" w:rsidR="00F970C9" w:rsidRPr="00356814" w:rsidRDefault="00F970C9" w:rsidP="001501A3">
            <w:pPr>
              <w:widowControl w:val="0"/>
              <w:spacing w:after="0"/>
              <w:jc w:val="center"/>
              <w:rPr>
                <w:rFonts w:ascii="Arial" w:hAnsi="Arial"/>
                <w:b/>
                <w:sz w:val="18"/>
                <w:lang w:eastAsia="ja-JP"/>
              </w:rPr>
              <w:pPrChange w:id="11747" w:author="MCC" w:date="2023-06-14T09:06:00Z">
                <w:pPr>
                  <w:keepNext/>
                  <w:keepLines/>
                  <w:spacing w:after="0"/>
                  <w:jc w:val="center"/>
                </w:pPr>
              </w:pPrChange>
            </w:pPr>
            <w:r w:rsidRPr="00356814">
              <w:rPr>
                <w:rFonts w:ascii="Arial" w:hAnsi="Arial"/>
                <w:b/>
                <w:sz w:val="18"/>
                <w:lang w:eastAsia="ja-JP"/>
              </w:rPr>
              <w:t>Range</w:t>
            </w:r>
          </w:p>
        </w:tc>
        <w:tc>
          <w:tcPr>
            <w:tcW w:w="3058" w:type="dxa"/>
          </w:tcPr>
          <w:p w14:paraId="6420D684" w14:textId="77777777" w:rsidR="00F970C9" w:rsidRPr="00356814" w:rsidRDefault="00F970C9" w:rsidP="001501A3">
            <w:pPr>
              <w:widowControl w:val="0"/>
              <w:spacing w:after="0"/>
              <w:jc w:val="center"/>
              <w:rPr>
                <w:rFonts w:ascii="Arial" w:hAnsi="Arial"/>
                <w:b/>
                <w:sz w:val="18"/>
                <w:lang w:eastAsia="ja-JP"/>
              </w:rPr>
              <w:pPrChange w:id="11748" w:author="MCC" w:date="2023-06-14T09:06:00Z">
                <w:pPr>
                  <w:keepNext/>
                  <w:keepLines/>
                  <w:spacing w:after="0"/>
                  <w:jc w:val="center"/>
                </w:pPr>
              </w:pPrChange>
            </w:pPr>
            <w:r w:rsidRPr="00356814">
              <w:rPr>
                <w:rFonts w:ascii="Arial" w:hAnsi="Arial"/>
                <w:b/>
                <w:sz w:val="18"/>
                <w:lang w:eastAsia="ja-JP"/>
              </w:rPr>
              <w:t>IE type and reference</w:t>
            </w:r>
          </w:p>
        </w:tc>
        <w:tc>
          <w:tcPr>
            <w:tcW w:w="2410" w:type="dxa"/>
          </w:tcPr>
          <w:p w14:paraId="5AD2699B" w14:textId="77777777" w:rsidR="00F970C9" w:rsidRPr="00356814" w:rsidRDefault="00F970C9" w:rsidP="001501A3">
            <w:pPr>
              <w:widowControl w:val="0"/>
              <w:spacing w:after="0"/>
              <w:jc w:val="center"/>
              <w:rPr>
                <w:rFonts w:ascii="Arial" w:hAnsi="Arial"/>
                <w:b/>
                <w:sz w:val="18"/>
                <w:lang w:eastAsia="ja-JP"/>
              </w:rPr>
              <w:pPrChange w:id="11749" w:author="MCC" w:date="2023-06-14T09:06:00Z">
                <w:pPr>
                  <w:keepNext/>
                  <w:keepLines/>
                  <w:spacing w:after="0"/>
                  <w:jc w:val="center"/>
                </w:pPr>
              </w:pPrChange>
            </w:pPr>
            <w:r w:rsidRPr="00356814">
              <w:rPr>
                <w:rFonts w:ascii="Arial" w:hAnsi="Arial"/>
                <w:b/>
                <w:sz w:val="18"/>
                <w:lang w:eastAsia="ja-JP"/>
              </w:rPr>
              <w:t>Semantics description</w:t>
            </w:r>
          </w:p>
        </w:tc>
      </w:tr>
      <w:tr w:rsidR="00F970C9" w:rsidRPr="00356814" w14:paraId="0A472AFD" w14:textId="77777777" w:rsidTr="00F538E4">
        <w:tc>
          <w:tcPr>
            <w:tcW w:w="1908" w:type="dxa"/>
          </w:tcPr>
          <w:p w14:paraId="5337D1F0" w14:textId="77777777" w:rsidR="00F970C9" w:rsidRPr="00356814" w:rsidRDefault="00F970C9" w:rsidP="001501A3">
            <w:pPr>
              <w:widowControl w:val="0"/>
              <w:spacing w:after="0"/>
              <w:rPr>
                <w:rFonts w:ascii="Arial" w:hAnsi="Arial"/>
                <w:sz w:val="18"/>
                <w:lang w:eastAsia="ja-JP"/>
              </w:rPr>
              <w:pPrChange w:id="11750" w:author="MCC" w:date="2023-06-14T09:06:00Z">
                <w:pPr>
                  <w:keepNext/>
                  <w:keepLines/>
                  <w:spacing w:after="0"/>
                </w:pPr>
              </w:pPrChange>
            </w:pPr>
            <w:r w:rsidRPr="00356814">
              <w:rPr>
                <w:rFonts w:ascii="Arial" w:hAnsi="Arial"/>
                <w:sz w:val="18"/>
                <w:szCs w:val="18"/>
                <w:lang w:eastAsia="ja-JP"/>
              </w:rPr>
              <w:t>Paging</w:t>
            </w:r>
            <w:r w:rsidRPr="00356814">
              <w:rPr>
                <w:rFonts w:ascii="Arial" w:hAnsi="Arial"/>
                <w:sz w:val="18"/>
                <w:szCs w:val="18"/>
                <w:lang w:eastAsia="zh-CN"/>
              </w:rPr>
              <w:t xml:space="preserve"> </w:t>
            </w:r>
            <w:r w:rsidRPr="00356814">
              <w:rPr>
                <w:rFonts w:ascii="Arial" w:hAnsi="Arial"/>
                <w:sz w:val="18"/>
                <w:szCs w:val="18"/>
                <w:lang w:eastAsia="ja-JP"/>
              </w:rPr>
              <w:t>Priority</w:t>
            </w:r>
          </w:p>
        </w:tc>
        <w:tc>
          <w:tcPr>
            <w:tcW w:w="1080" w:type="dxa"/>
          </w:tcPr>
          <w:p w14:paraId="1F7DBD21" w14:textId="77777777" w:rsidR="00F970C9" w:rsidRPr="00356814" w:rsidRDefault="00F970C9" w:rsidP="001501A3">
            <w:pPr>
              <w:widowControl w:val="0"/>
              <w:spacing w:after="0"/>
              <w:rPr>
                <w:rFonts w:ascii="Arial" w:hAnsi="Arial"/>
                <w:sz w:val="18"/>
                <w:lang w:eastAsia="ja-JP"/>
              </w:rPr>
              <w:pPrChange w:id="11751" w:author="MCC" w:date="2023-06-14T09:06:00Z">
                <w:pPr>
                  <w:keepNext/>
                  <w:keepLines/>
                  <w:spacing w:after="0"/>
                </w:pPr>
              </w:pPrChange>
            </w:pPr>
            <w:r w:rsidRPr="00356814">
              <w:rPr>
                <w:rFonts w:ascii="Arial" w:hAnsi="Arial"/>
                <w:sz w:val="18"/>
                <w:lang w:eastAsia="ja-JP"/>
              </w:rPr>
              <w:t>M</w:t>
            </w:r>
          </w:p>
        </w:tc>
        <w:tc>
          <w:tcPr>
            <w:tcW w:w="900" w:type="dxa"/>
          </w:tcPr>
          <w:p w14:paraId="35CD65C5" w14:textId="77777777" w:rsidR="00F970C9" w:rsidRPr="00356814" w:rsidRDefault="00F970C9" w:rsidP="001501A3">
            <w:pPr>
              <w:widowControl w:val="0"/>
              <w:spacing w:after="0"/>
              <w:rPr>
                <w:rFonts w:ascii="Arial" w:hAnsi="Arial"/>
                <w:sz w:val="18"/>
                <w:lang w:eastAsia="ja-JP"/>
              </w:rPr>
              <w:pPrChange w:id="11752" w:author="MCC" w:date="2023-06-14T09:06:00Z">
                <w:pPr>
                  <w:keepNext/>
                  <w:keepLines/>
                  <w:spacing w:after="0"/>
                </w:pPr>
              </w:pPrChange>
            </w:pPr>
          </w:p>
        </w:tc>
        <w:tc>
          <w:tcPr>
            <w:tcW w:w="3058" w:type="dxa"/>
          </w:tcPr>
          <w:p w14:paraId="23C5F4AF" w14:textId="77777777" w:rsidR="00F970C9" w:rsidRPr="00356814" w:rsidRDefault="00F970C9" w:rsidP="001501A3">
            <w:pPr>
              <w:widowControl w:val="0"/>
              <w:spacing w:after="0"/>
              <w:rPr>
                <w:rFonts w:ascii="Arial" w:hAnsi="Arial"/>
                <w:sz w:val="18"/>
                <w:lang w:eastAsia="ja-JP"/>
              </w:rPr>
              <w:pPrChange w:id="11753" w:author="MCC" w:date="2023-06-14T09:06:00Z">
                <w:pPr>
                  <w:keepNext/>
                  <w:keepLines/>
                  <w:spacing w:after="0"/>
                </w:pPr>
              </w:pPrChange>
            </w:pPr>
            <w:r w:rsidRPr="00356814">
              <w:rPr>
                <w:rFonts w:ascii="Arial" w:hAnsi="Arial"/>
                <w:sz w:val="18"/>
                <w:szCs w:val="18"/>
                <w:lang w:eastAsia="zh-CN"/>
              </w:rPr>
              <w:t>ENUMERATED (PrioLevel1, PrioLevel2, PrioLevel3, PrioLevel4, PrioLevel5, PrioLevel6, PrioLevel7, PrioLevel8, ...)</w:t>
            </w:r>
          </w:p>
        </w:tc>
        <w:tc>
          <w:tcPr>
            <w:tcW w:w="2410" w:type="dxa"/>
          </w:tcPr>
          <w:p w14:paraId="7C48A74D" w14:textId="77777777" w:rsidR="00F970C9" w:rsidRPr="00356814" w:rsidRDefault="00F970C9" w:rsidP="001501A3">
            <w:pPr>
              <w:widowControl w:val="0"/>
              <w:spacing w:after="0"/>
              <w:rPr>
                <w:rFonts w:ascii="Arial" w:hAnsi="Arial"/>
                <w:sz w:val="18"/>
                <w:lang w:eastAsia="ja-JP"/>
              </w:rPr>
              <w:pPrChange w:id="11754" w:author="MCC" w:date="2023-06-14T09:06:00Z">
                <w:pPr>
                  <w:keepNext/>
                  <w:keepLines/>
                  <w:spacing w:after="0"/>
                </w:pPr>
              </w:pPrChange>
            </w:pPr>
            <w:r w:rsidRPr="00356814">
              <w:rPr>
                <w:rFonts w:ascii="Arial" w:hAnsi="Arial"/>
                <w:sz w:val="18"/>
                <w:lang w:eastAsia="ja-JP"/>
              </w:rPr>
              <w:t>Lower value codepoint indicates higher priority.</w:t>
            </w:r>
          </w:p>
        </w:tc>
      </w:tr>
    </w:tbl>
    <w:p w14:paraId="6748E2AE" w14:textId="77777777" w:rsidR="00F970C9" w:rsidRPr="00356814" w:rsidRDefault="00F970C9" w:rsidP="001501A3">
      <w:pPr>
        <w:widowControl w:val="0"/>
        <w:rPr>
          <w:lang w:eastAsia="zh-CN"/>
        </w:rPr>
        <w:pPrChange w:id="11755" w:author="MCC" w:date="2023-06-14T09:06:00Z">
          <w:pPr/>
        </w:pPrChange>
      </w:pPr>
    </w:p>
    <w:p w14:paraId="722D24F2" w14:textId="77777777" w:rsidR="00F970C9" w:rsidRPr="00356814" w:rsidRDefault="00F970C9" w:rsidP="001501A3">
      <w:pPr>
        <w:pStyle w:val="Heading4"/>
        <w:keepNext w:val="0"/>
        <w:keepLines w:val="0"/>
        <w:widowControl w:val="0"/>
        <w:rPr>
          <w:lang w:eastAsia="zh-CN"/>
        </w:rPr>
        <w:pPrChange w:id="11756" w:author="MCC" w:date="2023-06-14T09:06:00Z">
          <w:pPr>
            <w:pStyle w:val="Heading4"/>
          </w:pPr>
        </w:pPrChange>
      </w:pPr>
      <w:bookmarkStart w:id="11757" w:name="_Toc20955947"/>
      <w:bookmarkStart w:id="11758" w:name="_Toc29404286"/>
      <w:bookmarkStart w:id="11759" w:name="_Toc36556682"/>
      <w:bookmarkStart w:id="11760" w:name="_Toc45832826"/>
      <w:bookmarkStart w:id="11761" w:name="_Toc51763459"/>
      <w:bookmarkStart w:id="11762" w:name="_Toc64448400"/>
      <w:bookmarkStart w:id="11763" w:name="_Toc74153446"/>
      <w:bookmarkStart w:id="11764" w:name="_Toc88657497"/>
      <w:r w:rsidRPr="00356814">
        <w:rPr>
          <w:lang w:eastAsia="zh-CN"/>
        </w:rPr>
        <w:t>9.3.1.42</w:t>
      </w:r>
      <w:r w:rsidRPr="00356814">
        <w:rPr>
          <w:lang w:eastAsia="zh-CN"/>
        </w:rPr>
        <w:tab/>
        <w:t>gNB-CU System Information</w:t>
      </w:r>
      <w:bookmarkEnd w:id="11757"/>
      <w:bookmarkEnd w:id="11758"/>
      <w:bookmarkEnd w:id="11759"/>
      <w:bookmarkEnd w:id="11760"/>
      <w:bookmarkEnd w:id="11761"/>
      <w:bookmarkEnd w:id="11762"/>
      <w:bookmarkEnd w:id="11763"/>
      <w:bookmarkEnd w:id="11764"/>
    </w:p>
    <w:p w14:paraId="48EF3BCB" w14:textId="77777777" w:rsidR="00F970C9" w:rsidRPr="00356814" w:rsidRDefault="00F970C9" w:rsidP="001501A3">
      <w:pPr>
        <w:widowControl w:val="0"/>
        <w:rPr>
          <w:lang w:eastAsia="zh-CN"/>
        </w:rPr>
        <w:pPrChange w:id="11765" w:author="MCC" w:date="2023-06-14T09:06:00Z">
          <w:pPr/>
        </w:pPrChange>
      </w:pPr>
      <w:r w:rsidRPr="00356814">
        <w:rPr>
          <w:lang w:eastAsia="zh-CN"/>
        </w:rPr>
        <w:t>This IE contains the system information encoded by the gNB-CU.</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766" w:author="MCC" w:date="2023-06-14T09:26:00Z">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09"/>
        <w:gridCol w:w="768"/>
        <w:gridCol w:w="1134"/>
        <w:gridCol w:w="1134"/>
        <w:gridCol w:w="2552"/>
        <w:gridCol w:w="708"/>
        <w:gridCol w:w="1134"/>
        <w:tblGridChange w:id="11767">
          <w:tblGrid>
            <w:gridCol w:w="2209"/>
            <w:gridCol w:w="992"/>
            <w:gridCol w:w="1134"/>
            <w:gridCol w:w="1134"/>
            <w:gridCol w:w="2552"/>
            <w:gridCol w:w="1275"/>
            <w:gridCol w:w="1134"/>
          </w:tblGrid>
        </w:tblGridChange>
      </w:tblGrid>
      <w:tr w:rsidR="009A6DCE" w:rsidRPr="00356814" w14:paraId="553CDCB6" w14:textId="77777777" w:rsidTr="001501A3">
        <w:trPr>
          <w:tblHeader/>
        </w:trPr>
        <w:tc>
          <w:tcPr>
            <w:tcW w:w="2209" w:type="dxa"/>
            <w:tcPrChange w:id="11768" w:author="MCC" w:date="2023-06-14T09:26:00Z">
              <w:tcPr>
                <w:tcW w:w="2209" w:type="dxa"/>
              </w:tcPr>
            </w:tcPrChange>
          </w:tcPr>
          <w:p w14:paraId="1CD5B988" w14:textId="77777777" w:rsidR="009A6DCE" w:rsidRPr="00356814" w:rsidRDefault="009A6DCE" w:rsidP="001501A3">
            <w:pPr>
              <w:pStyle w:val="TAH"/>
              <w:keepNext w:val="0"/>
              <w:keepLines w:val="0"/>
              <w:widowControl w:val="0"/>
              <w:rPr>
                <w:lang w:eastAsia="ja-JP"/>
              </w:rPr>
              <w:pPrChange w:id="11769" w:author="MCC" w:date="2023-06-14T09:06:00Z">
                <w:pPr>
                  <w:pStyle w:val="TAH"/>
                </w:pPr>
              </w:pPrChange>
            </w:pPr>
            <w:r w:rsidRPr="00356814">
              <w:rPr>
                <w:lang w:eastAsia="ja-JP"/>
              </w:rPr>
              <w:t>IE/Group Name</w:t>
            </w:r>
          </w:p>
        </w:tc>
        <w:tc>
          <w:tcPr>
            <w:tcW w:w="768" w:type="dxa"/>
            <w:tcPrChange w:id="11770" w:author="MCC" w:date="2023-06-14T09:26:00Z">
              <w:tcPr>
                <w:tcW w:w="992" w:type="dxa"/>
              </w:tcPr>
            </w:tcPrChange>
          </w:tcPr>
          <w:p w14:paraId="4E3B67A1" w14:textId="77777777" w:rsidR="009A6DCE" w:rsidRPr="00356814" w:rsidRDefault="009A6DCE" w:rsidP="001501A3">
            <w:pPr>
              <w:pStyle w:val="TAH"/>
              <w:keepNext w:val="0"/>
              <w:keepLines w:val="0"/>
              <w:widowControl w:val="0"/>
              <w:rPr>
                <w:lang w:eastAsia="ja-JP"/>
              </w:rPr>
              <w:pPrChange w:id="11771" w:author="MCC" w:date="2023-06-14T09:06:00Z">
                <w:pPr>
                  <w:pStyle w:val="TAH"/>
                </w:pPr>
              </w:pPrChange>
            </w:pPr>
            <w:r w:rsidRPr="00356814">
              <w:rPr>
                <w:lang w:eastAsia="ja-JP"/>
              </w:rPr>
              <w:t>Presence</w:t>
            </w:r>
          </w:p>
        </w:tc>
        <w:tc>
          <w:tcPr>
            <w:tcW w:w="1134" w:type="dxa"/>
            <w:tcPrChange w:id="11772" w:author="MCC" w:date="2023-06-14T09:26:00Z">
              <w:tcPr>
                <w:tcW w:w="1134" w:type="dxa"/>
              </w:tcPr>
            </w:tcPrChange>
          </w:tcPr>
          <w:p w14:paraId="5803616E" w14:textId="77777777" w:rsidR="009A6DCE" w:rsidRPr="00356814" w:rsidRDefault="009A6DCE" w:rsidP="001501A3">
            <w:pPr>
              <w:pStyle w:val="TAH"/>
              <w:keepNext w:val="0"/>
              <w:keepLines w:val="0"/>
              <w:widowControl w:val="0"/>
              <w:rPr>
                <w:lang w:eastAsia="ja-JP"/>
              </w:rPr>
              <w:pPrChange w:id="11773" w:author="MCC" w:date="2023-06-14T09:06:00Z">
                <w:pPr>
                  <w:pStyle w:val="TAH"/>
                </w:pPr>
              </w:pPrChange>
            </w:pPr>
            <w:r w:rsidRPr="00356814">
              <w:rPr>
                <w:lang w:eastAsia="ja-JP"/>
              </w:rPr>
              <w:t>Range</w:t>
            </w:r>
          </w:p>
        </w:tc>
        <w:tc>
          <w:tcPr>
            <w:tcW w:w="1134" w:type="dxa"/>
            <w:tcPrChange w:id="11774" w:author="MCC" w:date="2023-06-14T09:26:00Z">
              <w:tcPr>
                <w:tcW w:w="1134" w:type="dxa"/>
              </w:tcPr>
            </w:tcPrChange>
          </w:tcPr>
          <w:p w14:paraId="14BD9FEA" w14:textId="77777777" w:rsidR="009A6DCE" w:rsidRPr="00356814" w:rsidRDefault="009A6DCE" w:rsidP="001501A3">
            <w:pPr>
              <w:pStyle w:val="TAH"/>
              <w:keepNext w:val="0"/>
              <w:keepLines w:val="0"/>
              <w:widowControl w:val="0"/>
              <w:rPr>
                <w:lang w:eastAsia="ja-JP"/>
              </w:rPr>
              <w:pPrChange w:id="11775" w:author="MCC" w:date="2023-06-14T09:06:00Z">
                <w:pPr>
                  <w:pStyle w:val="TAH"/>
                </w:pPr>
              </w:pPrChange>
            </w:pPr>
            <w:r w:rsidRPr="00356814">
              <w:rPr>
                <w:lang w:eastAsia="ja-JP"/>
              </w:rPr>
              <w:t>IE type and reference</w:t>
            </w:r>
          </w:p>
        </w:tc>
        <w:tc>
          <w:tcPr>
            <w:tcW w:w="2552" w:type="dxa"/>
            <w:tcPrChange w:id="11776" w:author="MCC" w:date="2023-06-14T09:26:00Z">
              <w:tcPr>
                <w:tcW w:w="2552" w:type="dxa"/>
              </w:tcPr>
            </w:tcPrChange>
          </w:tcPr>
          <w:p w14:paraId="49AC9D83" w14:textId="77777777" w:rsidR="009A6DCE" w:rsidRPr="00356814" w:rsidRDefault="009A6DCE" w:rsidP="001501A3">
            <w:pPr>
              <w:pStyle w:val="TAH"/>
              <w:keepNext w:val="0"/>
              <w:keepLines w:val="0"/>
              <w:widowControl w:val="0"/>
              <w:rPr>
                <w:lang w:eastAsia="ja-JP"/>
              </w:rPr>
              <w:pPrChange w:id="11777" w:author="MCC" w:date="2023-06-14T09:06:00Z">
                <w:pPr>
                  <w:pStyle w:val="TAH"/>
                </w:pPr>
              </w:pPrChange>
            </w:pPr>
            <w:r w:rsidRPr="00356814">
              <w:rPr>
                <w:lang w:eastAsia="ja-JP"/>
              </w:rPr>
              <w:t>Semantics description</w:t>
            </w:r>
          </w:p>
        </w:tc>
        <w:tc>
          <w:tcPr>
            <w:tcW w:w="708" w:type="dxa"/>
            <w:tcPrChange w:id="11778" w:author="MCC" w:date="2023-06-14T09:26:00Z">
              <w:tcPr>
                <w:tcW w:w="1275" w:type="dxa"/>
              </w:tcPr>
            </w:tcPrChange>
          </w:tcPr>
          <w:p w14:paraId="7E238BB2" w14:textId="77777777" w:rsidR="009A6DCE" w:rsidRPr="00356814" w:rsidRDefault="009A6DCE" w:rsidP="001501A3">
            <w:pPr>
              <w:pStyle w:val="TAH"/>
              <w:keepNext w:val="0"/>
              <w:keepLines w:val="0"/>
              <w:widowControl w:val="0"/>
              <w:rPr>
                <w:lang w:eastAsia="ja-JP"/>
              </w:rPr>
              <w:pPrChange w:id="11779" w:author="MCC" w:date="2023-06-14T09:06:00Z">
                <w:pPr>
                  <w:pStyle w:val="TAH"/>
                </w:pPr>
              </w:pPrChange>
            </w:pPr>
            <w:r w:rsidRPr="00356814">
              <w:rPr>
                <w:lang w:eastAsia="ja-JP"/>
              </w:rPr>
              <w:t>Criticality</w:t>
            </w:r>
          </w:p>
        </w:tc>
        <w:tc>
          <w:tcPr>
            <w:tcW w:w="1134" w:type="dxa"/>
            <w:tcPrChange w:id="11780" w:author="MCC" w:date="2023-06-14T09:26:00Z">
              <w:tcPr>
                <w:tcW w:w="1134" w:type="dxa"/>
              </w:tcPr>
            </w:tcPrChange>
          </w:tcPr>
          <w:p w14:paraId="34B31517" w14:textId="77777777" w:rsidR="009A6DCE" w:rsidRPr="00356814" w:rsidRDefault="009A6DCE" w:rsidP="001501A3">
            <w:pPr>
              <w:pStyle w:val="TAH"/>
              <w:keepNext w:val="0"/>
              <w:keepLines w:val="0"/>
              <w:widowControl w:val="0"/>
              <w:rPr>
                <w:lang w:eastAsia="ja-JP"/>
              </w:rPr>
              <w:pPrChange w:id="11781" w:author="MCC" w:date="2023-06-14T09:06:00Z">
                <w:pPr>
                  <w:pStyle w:val="TAH"/>
                </w:pPr>
              </w:pPrChange>
            </w:pPr>
            <w:r w:rsidRPr="00356814">
              <w:rPr>
                <w:lang w:eastAsia="ja-JP"/>
              </w:rPr>
              <w:t>Assigned Criticality</w:t>
            </w:r>
          </w:p>
        </w:tc>
      </w:tr>
      <w:tr w:rsidR="009A6DCE" w:rsidRPr="00356814" w:rsidDel="003E731D" w14:paraId="62977920" w14:textId="77777777" w:rsidTr="001501A3">
        <w:tc>
          <w:tcPr>
            <w:tcW w:w="2209" w:type="dxa"/>
            <w:tcPrChange w:id="11782" w:author="MCC" w:date="2023-06-14T09:26:00Z">
              <w:tcPr>
                <w:tcW w:w="2209" w:type="dxa"/>
              </w:tcPr>
            </w:tcPrChange>
          </w:tcPr>
          <w:p w14:paraId="1AEC054A" w14:textId="77777777" w:rsidR="009A6DCE" w:rsidRPr="0090200E" w:rsidDel="003E731D" w:rsidRDefault="009A6DCE" w:rsidP="001501A3">
            <w:pPr>
              <w:pStyle w:val="TAL"/>
              <w:keepNext w:val="0"/>
              <w:keepLines w:val="0"/>
              <w:widowControl w:val="0"/>
              <w:rPr>
                <w:b/>
                <w:bCs/>
              </w:rPr>
              <w:pPrChange w:id="11783" w:author="MCC" w:date="2023-06-14T09:06:00Z">
                <w:pPr>
                  <w:pStyle w:val="TAL"/>
                </w:pPr>
              </w:pPrChange>
            </w:pPr>
            <w:r w:rsidRPr="0090200E">
              <w:rPr>
                <w:b/>
                <w:bCs/>
              </w:rPr>
              <w:t>SIB type to Be Updated List</w:t>
            </w:r>
          </w:p>
        </w:tc>
        <w:tc>
          <w:tcPr>
            <w:tcW w:w="768" w:type="dxa"/>
            <w:tcPrChange w:id="11784" w:author="MCC" w:date="2023-06-14T09:26:00Z">
              <w:tcPr>
                <w:tcW w:w="992" w:type="dxa"/>
              </w:tcPr>
            </w:tcPrChange>
          </w:tcPr>
          <w:p w14:paraId="6B93B32F" w14:textId="77777777" w:rsidR="009A6DCE" w:rsidRPr="00356814" w:rsidDel="003E731D" w:rsidRDefault="009A6DCE" w:rsidP="001501A3">
            <w:pPr>
              <w:pStyle w:val="TAL"/>
              <w:keepNext w:val="0"/>
              <w:keepLines w:val="0"/>
              <w:widowControl w:val="0"/>
              <w:pPrChange w:id="11785" w:author="MCC" w:date="2023-06-14T09:06:00Z">
                <w:pPr>
                  <w:pStyle w:val="TAL"/>
                </w:pPr>
              </w:pPrChange>
            </w:pPr>
          </w:p>
        </w:tc>
        <w:tc>
          <w:tcPr>
            <w:tcW w:w="1134" w:type="dxa"/>
            <w:tcPrChange w:id="11786" w:author="MCC" w:date="2023-06-14T09:26:00Z">
              <w:tcPr>
                <w:tcW w:w="1134" w:type="dxa"/>
              </w:tcPr>
            </w:tcPrChange>
          </w:tcPr>
          <w:p w14:paraId="1C4E00F8" w14:textId="77777777" w:rsidR="009A6DCE" w:rsidRPr="00356814" w:rsidRDefault="009A6DCE" w:rsidP="001501A3">
            <w:pPr>
              <w:pStyle w:val="TAL"/>
              <w:keepNext w:val="0"/>
              <w:keepLines w:val="0"/>
              <w:widowControl w:val="0"/>
              <w:rPr>
                <w:i/>
                <w:lang w:eastAsia="ja-JP"/>
              </w:rPr>
              <w:pPrChange w:id="11787" w:author="MCC" w:date="2023-06-14T09:06:00Z">
                <w:pPr>
                  <w:pStyle w:val="TAL"/>
                </w:pPr>
              </w:pPrChange>
            </w:pPr>
            <w:r w:rsidRPr="00356814">
              <w:rPr>
                <w:i/>
                <w:lang w:eastAsia="ja-JP"/>
              </w:rPr>
              <w:t>1</w:t>
            </w:r>
          </w:p>
        </w:tc>
        <w:tc>
          <w:tcPr>
            <w:tcW w:w="1134" w:type="dxa"/>
            <w:tcPrChange w:id="11788" w:author="MCC" w:date="2023-06-14T09:26:00Z">
              <w:tcPr>
                <w:tcW w:w="1134" w:type="dxa"/>
              </w:tcPr>
            </w:tcPrChange>
          </w:tcPr>
          <w:p w14:paraId="7787FD56" w14:textId="77777777" w:rsidR="009A6DCE" w:rsidRPr="00356814" w:rsidDel="003E731D" w:rsidRDefault="009A6DCE" w:rsidP="001501A3">
            <w:pPr>
              <w:pStyle w:val="TAL"/>
              <w:keepNext w:val="0"/>
              <w:keepLines w:val="0"/>
              <w:widowControl w:val="0"/>
              <w:rPr>
                <w:rFonts w:eastAsia="Yu Mincho"/>
                <w:lang w:eastAsia="ja-JP"/>
              </w:rPr>
              <w:pPrChange w:id="11789" w:author="MCC" w:date="2023-06-14T09:06:00Z">
                <w:pPr>
                  <w:pStyle w:val="TAL"/>
                </w:pPr>
              </w:pPrChange>
            </w:pPr>
          </w:p>
        </w:tc>
        <w:tc>
          <w:tcPr>
            <w:tcW w:w="2552" w:type="dxa"/>
            <w:tcPrChange w:id="11790" w:author="MCC" w:date="2023-06-14T09:26:00Z">
              <w:tcPr>
                <w:tcW w:w="2552" w:type="dxa"/>
              </w:tcPr>
            </w:tcPrChange>
          </w:tcPr>
          <w:p w14:paraId="370EC4E1" w14:textId="77777777" w:rsidR="009A6DCE" w:rsidRPr="00356814" w:rsidDel="003E731D" w:rsidRDefault="009A6DCE" w:rsidP="001501A3">
            <w:pPr>
              <w:pStyle w:val="TAL"/>
              <w:keepNext w:val="0"/>
              <w:keepLines w:val="0"/>
              <w:widowControl w:val="0"/>
              <w:pPrChange w:id="11791" w:author="MCC" w:date="2023-06-14T09:06:00Z">
                <w:pPr>
                  <w:pStyle w:val="TAL"/>
                </w:pPr>
              </w:pPrChange>
            </w:pPr>
          </w:p>
        </w:tc>
        <w:tc>
          <w:tcPr>
            <w:tcW w:w="708" w:type="dxa"/>
            <w:tcPrChange w:id="11792" w:author="MCC" w:date="2023-06-14T09:26:00Z">
              <w:tcPr>
                <w:tcW w:w="1275" w:type="dxa"/>
              </w:tcPr>
            </w:tcPrChange>
          </w:tcPr>
          <w:p w14:paraId="4CA3B04C" w14:textId="77777777" w:rsidR="009A6DCE" w:rsidRPr="00356814" w:rsidDel="003E731D" w:rsidRDefault="009A6DCE" w:rsidP="001501A3">
            <w:pPr>
              <w:pStyle w:val="TAC"/>
              <w:keepNext w:val="0"/>
              <w:keepLines w:val="0"/>
              <w:widowControl w:val="0"/>
              <w:pPrChange w:id="11793" w:author="MCC" w:date="2023-06-14T09:06:00Z">
                <w:pPr>
                  <w:pStyle w:val="TAC"/>
                </w:pPr>
              </w:pPrChange>
            </w:pPr>
          </w:p>
        </w:tc>
        <w:tc>
          <w:tcPr>
            <w:tcW w:w="1134" w:type="dxa"/>
            <w:tcPrChange w:id="11794" w:author="MCC" w:date="2023-06-14T09:26:00Z">
              <w:tcPr>
                <w:tcW w:w="1134" w:type="dxa"/>
              </w:tcPr>
            </w:tcPrChange>
          </w:tcPr>
          <w:p w14:paraId="3EAF352B" w14:textId="77777777" w:rsidR="009A6DCE" w:rsidRPr="00356814" w:rsidDel="003E731D" w:rsidRDefault="009A6DCE" w:rsidP="001501A3">
            <w:pPr>
              <w:pStyle w:val="TAC"/>
              <w:keepNext w:val="0"/>
              <w:keepLines w:val="0"/>
              <w:widowControl w:val="0"/>
              <w:pPrChange w:id="11795" w:author="MCC" w:date="2023-06-14T09:06:00Z">
                <w:pPr>
                  <w:pStyle w:val="TAC"/>
                </w:pPr>
              </w:pPrChange>
            </w:pPr>
          </w:p>
        </w:tc>
      </w:tr>
      <w:tr w:rsidR="009A6DCE" w:rsidRPr="00356814" w14:paraId="5F4412CB" w14:textId="77777777" w:rsidTr="001501A3">
        <w:tc>
          <w:tcPr>
            <w:tcW w:w="2209" w:type="dxa"/>
            <w:tcPrChange w:id="11796" w:author="MCC" w:date="2023-06-14T09:26:00Z">
              <w:tcPr>
                <w:tcW w:w="2209" w:type="dxa"/>
              </w:tcPr>
            </w:tcPrChange>
          </w:tcPr>
          <w:p w14:paraId="680EBDE7" w14:textId="77777777" w:rsidR="009A6DCE" w:rsidRPr="0090200E" w:rsidRDefault="009A6DCE" w:rsidP="001501A3">
            <w:pPr>
              <w:pStyle w:val="TAL"/>
              <w:keepNext w:val="0"/>
              <w:keepLines w:val="0"/>
              <w:widowControl w:val="0"/>
              <w:ind w:left="102"/>
              <w:rPr>
                <w:b/>
                <w:bCs/>
              </w:rPr>
              <w:pPrChange w:id="11797" w:author="MCC" w:date="2023-06-14T09:06:00Z">
                <w:pPr>
                  <w:pStyle w:val="TAL"/>
                  <w:ind w:left="102"/>
                </w:pPr>
              </w:pPrChange>
            </w:pPr>
            <w:r w:rsidRPr="0090200E">
              <w:rPr>
                <w:rFonts w:eastAsia="Yu Mincho"/>
                <w:b/>
                <w:bCs/>
              </w:rPr>
              <w:t>&gt;SIB type to Be Updated Item IEs</w:t>
            </w:r>
          </w:p>
        </w:tc>
        <w:tc>
          <w:tcPr>
            <w:tcW w:w="768" w:type="dxa"/>
            <w:tcPrChange w:id="11798" w:author="MCC" w:date="2023-06-14T09:26:00Z">
              <w:tcPr>
                <w:tcW w:w="992" w:type="dxa"/>
              </w:tcPr>
            </w:tcPrChange>
          </w:tcPr>
          <w:p w14:paraId="18983BBC" w14:textId="77777777" w:rsidR="009A6DCE" w:rsidRPr="00356814" w:rsidRDefault="009A6DCE" w:rsidP="001501A3">
            <w:pPr>
              <w:pStyle w:val="TAL"/>
              <w:keepNext w:val="0"/>
              <w:keepLines w:val="0"/>
              <w:widowControl w:val="0"/>
              <w:pPrChange w:id="11799" w:author="MCC" w:date="2023-06-14T09:06:00Z">
                <w:pPr>
                  <w:pStyle w:val="TAL"/>
                </w:pPr>
              </w:pPrChange>
            </w:pPr>
          </w:p>
        </w:tc>
        <w:tc>
          <w:tcPr>
            <w:tcW w:w="1134" w:type="dxa"/>
            <w:tcPrChange w:id="11800" w:author="MCC" w:date="2023-06-14T09:26:00Z">
              <w:tcPr>
                <w:tcW w:w="1134" w:type="dxa"/>
              </w:tcPr>
            </w:tcPrChange>
          </w:tcPr>
          <w:p w14:paraId="23385598" w14:textId="77777777" w:rsidR="009A6DCE" w:rsidRPr="00356814" w:rsidRDefault="009A6DCE" w:rsidP="001501A3">
            <w:pPr>
              <w:pStyle w:val="TAL"/>
              <w:keepNext w:val="0"/>
              <w:keepLines w:val="0"/>
              <w:widowControl w:val="0"/>
              <w:rPr>
                <w:i/>
                <w:lang w:eastAsia="ja-JP"/>
              </w:rPr>
              <w:pPrChange w:id="11801" w:author="MCC" w:date="2023-06-14T09:06:00Z">
                <w:pPr>
                  <w:pStyle w:val="TAL"/>
                </w:pPr>
              </w:pPrChange>
            </w:pPr>
            <w:r w:rsidRPr="00356814">
              <w:rPr>
                <w:i/>
              </w:rPr>
              <w:t>1... &lt;maxnoofSIBTypes&gt;</w:t>
            </w:r>
          </w:p>
        </w:tc>
        <w:tc>
          <w:tcPr>
            <w:tcW w:w="1134" w:type="dxa"/>
            <w:tcPrChange w:id="11802" w:author="MCC" w:date="2023-06-14T09:26:00Z">
              <w:tcPr>
                <w:tcW w:w="1134" w:type="dxa"/>
              </w:tcPr>
            </w:tcPrChange>
          </w:tcPr>
          <w:p w14:paraId="433867D5" w14:textId="77777777" w:rsidR="009A6DCE" w:rsidRPr="00356814" w:rsidRDefault="009A6DCE" w:rsidP="001501A3">
            <w:pPr>
              <w:pStyle w:val="TAL"/>
              <w:keepNext w:val="0"/>
              <w:keepLines w:val="0"/>
              <w:widowControl w:val="0"/>
              <w:rPr>
                <w:rFonts w:eastAsia="Yu Mincho"/>
                <w:lang w:eastAsia="ja-JP"/>
              </w:rPr>
              <w:pPrChange w:id="11803" w:author="MCC" w:date="2023-06-14T09:06:00Z">
                <w:pPr>
                  <w:pStyle w:val="TAL"/>
                </w:pPr>
              </w:pPrChange>
            </w:pPr>
          </w:p>
        </w:tc>
        <w:tc>
          <w:tcPr>
            <w:tcW w:w="2552" w:type="dxa"/>
            <w:tcPrChange w:id="11804" w:author="MCC" w:date="2023-06-14T09:26:00Z">
              <w:tcPr>
                <w:tcW w:w="2552" w:type="dxa"/>
              </w:tcPr>
            </w:tcPrChange>
          </w:tcPr>
          <w:p w14:paraId="65F43862" w14:textId="77777777" w:rsidR="009A6DCE" w:rsidRPr="00356814" w:rsidRDefault="009A6DCE" w:rsidP="001501A3">
            <w:pPr>
              <w:pStyle w:val="TAL"/>
              <w:keepNext w:val="0"/>
              <w:keepLines w:val="0"/>
              <w:widowControl w:val="0"/>
              <w:pPrChange w:id="11805" w:author="MCC" w:date="2023-06-14T09:06:00Z">
                <w:pPr>
                  <w:pStyle w:val="TAL"/>
                </w:pPr>
              </w:pPrChange>
            </w:pPr>
          </w:p>
        </w:tc>
        <w:tc>
          <w:tcPr>
            <w:tcW w:w="708" w:type="dxa"/>
            <w:tcPrChange w:id="11806" w:author="MCC" w:date="2023-06-14T09:26:00Z">
              <w:tcPr>
                <w:tcW w:w="1275" w:type="dxa"/>
              </w:tcPr>
            </w:tcPrChange>
          </w:tcPr>
          <w:p w14:paraId="6523F7EB" w14:textId="77777777" w:rsidR="009A6DCE" w:rsidRPr="00356814" w:rsidRDefault="009A6DCE" w:rsidP="001501A3">
            <w:pPr>
              <w:pStyle w:val="TAC"/>
              <w:keepNext w:val="0"/>
              <w:keepLines w:val="0"/>
              <w:widowControl w:val="0"/>
              <w:pPrChange w:id="11807" w:author="MCC" w:date="2023-06-14T09:06:00Z">
                <w:pPr>
                  <w:pStyle w:val="TAC"/>
                </w:pPr>
              </w:pPrChange>
            </w:pPr>
          </w:p>
        </w:tc>
        <w:tc>
          <w:tcPr>
            <w:tcW w:w="1134" w:type="dxa"/>
            <w:tcPrChange w:id="11808" w:author="MCC" w:date="2023-06-14T09:26:00Z">
              <w:tcPr>
                <w:tcW w:w="1134" w:type="dxa"/>
              </w:tcPr>
            </w:tcPrChange>
          </w:tcPr>
          <w:p w14:paraId="2FEAD6ED" w14:textId="77777777" w:rsidR="009A6DCE" w:rsidRPr="00356814" w:rsidRDefault="009A6DCE" w:rsidP="001501A3">
            <w:pPr>
              <w:pStyle w:val="TAC"/>
              <w:keepNext w:val="0"/>
              <w:keepLines w:val="0"/>
              <w:widowControl w:val="0"/>
              <w:pPrChange w:id="11809" w:author="MCC" w:date="2023-06-14T09:06:00Z">
                <w:pPr>
                  <w:pStyle w:val="TAC"/>
                </w:pPr>
              </w:pPrChange>
            </w:pPr>
          </w:p>
        </w:tc>
      </w:tr>
      <w:tr w:rsidR="009A6DCE" w:rsidRPr="00356814" w14:paraId="799D6169" w14:textId="77777777" w:rsidTr="001501A3">
        <w:tc>
          <w:tcPr>
            <w:tcW w:w="2209" w:type="dxa"/>
            <w:tcPrChange w:id="11810" w:author="MCC" w:date="2023-06-14T09:26:00Z">
              <w:tcPr>
                <w:tcW w:w="2209" w:type="dxa"/>
              </w:tcPr>
            </w:tcPrChange>
          </w:tcPr>
          <w:p w14:paraId="5191E7A3" w14:textId="77777777" w:rsidR="009A6DCE" w:rsidRPr="00356814" w:rsidRDefault="009A6DCE" w:rsidP="001501A3">
            <w:pPr>
              <w:pStyle w:val="TAL"/>
              <w:keepNext w:val="0"/>
              <w:keepLines w:val="0"/>
              <w:widowControl w:val="0"/>
              <w:ind w:left="198"/>
              <w:rPr>
                <w:rFonts w:eastAsia="Batang"/>
                <w:lang w:eastAsia="ja-JP"/>
              </w:rPr>
              <w:pPrChange w:id="11811" w:author="MCC" w:date="2023-06-14T09:06:00Z">
                <w:pPr>
                  <w:pStyle w:val="TAL"/>
                  <w:ind w:left="198"/>
                </w:pPr>
              </w:pPrChange>
            </w:pPr>
            <w:r w:rsidRPr="00356814">
              <w:rPr>
                <w:rFonts w:eastAsia="Batang"/>
                <w:lang w:eastAsia="ja-JP"/>
              </w:rPr>
              <w:t>&gt;&gt;SIB type</w:t>
            </w:r>
          </w:p>
        </w:tc>
        <w:tc>
          <w:tcPr>
            <w:tcW w:w="768" w:type="dxa"/>
            <w:tcPrChange w:id="11812" w:author="MCC" w:date="2023-06-14T09:26:00Z">
              <w:tcPr>
                <w:tcW w:w="992" w:type="dxa"/>
              </w:tcPr>
            </w:tcPrChange>
          </w:tcPr>
          <w:p w14:paraId="657035A6" w14:textId="77777777" w:rsidR="009A6DCE" w:rsidRPr="00356814" w:rsidRDefault="009A6DCE" w:rsidP="001501A3">
            <w:pPr>
              <w:pStyle w:val="TAL"/>
              <w:keepNext w:val="0"/>
              <w:keepLines w:val="0"/>
              <w:widowControl w:val="0"/>
              <w:pPrChange w:id="11813" w:author="MCC" w:date="2023-06-14T09:06:00Z">
                <w:pPr>
                  <w:pStyle w:val="TAL"/>
                </w:pPr>
              </w:pPrChange>
            </w:pPr>
            <w:r w:rsidRPr="00356814">
              <w:t>M</w:t>
            </w:r>
          </w:p>
        </w:tc>
        <w:tc>
          <w:tcPr>
            <w:tcW w:w="1134" w:type="dxa"/>
            <w:tcPrChange w:id="11814" w:author="MCC" w:date="2023-06-14T09:26:00Z">
              <w:tcPr>
                <w:tcW w:w="1134" w:type="dxa"/>
              </w:tcPr>
            </w:tcPrChange>
          </w:tcPr>
          <w:p w14:paraId="1CC70E8D" w14:textId="77777777" w:rsidR="009A6DCE" w:rsidRPr="00356814" w:rsidRDefault="009A6DCE" w:rsidP="001501A3">
            <w:pPr>
              <w:pStyle w:val="TAL"/>
              <w:keepNext w:val="0"/>
              <w:keepLines w:val="0"/>
              <w:widowControl w:val="0"/>
              <w:rPr>
                <w:lang w:eastAsia="ja-JP"/>
              </w:rPr>
              <w:pPrChange w:id="11815" w:author="MCC" w:date="2023-06-14T09:06:00Z">
                <w:pPr>
                  <w:pStyle w:val="TAL"/>
                </w:pPr>
              </w:pPrChange>
            </w:pPr>
          </w:p>
        </w:tc>
        <w:tc>
          <w:tcPr>
            <w:tcW w:w="1134" w:type="dxa"/>
            <w:tcPrChange w:id="11816" w:author="MCC" w:date="2023-06-14T09:26:00Z">
              <w:tcPr>
                <w:tcW w:w="1134" w:type="dxa"/>
              </w:tcPr>
            </w:tcPrChange>
          </w:tcPr>
          <w:p w14:paraId="1B860A9F" w14:textId="77777777" w:rsidR="009A6DCE" w:rsidRPr="00356814" w:rsidRDefault="009A6DCE" w:rsidP="001501A3">
            <w:pPr>
              <w:pStyle w:val="TAL"/>
              <w:keepNext w:val="0"/>
              <w:keepLines w:val="0"/>
              <w:widowControl w:val="0"/>
              <w:rPr>
                <w:rFonts w:eastAsia="Yu Mincho"/>
                <w:lang w:eastAsia="ja-JP"/>
              </w:rPr>
              <w:pPrChange w:id="11817" w:author="MCC" w:date="2023-06-14T09:06:00Z">
                <w:pPr>
                  <w:pStyle w:val="TAL"/>
                </w:pPr>
              </w:pPrChange>
            </w:pPr>
            <w:r w:rsidRPr="00356814">
              <w:rPr>
                <w:rFonts w:eastAsia="Yu Mincho"/>
                <w:lang w:eastAsia="ja-JP"/>
              </w:rPr>
              <w:t>INTEGER (2..32, ...)</w:t>
            </w:r>
          </w:p>
        </w:tc>
        <w:tc>
          <w:tcPr>
            <w:tcW w:w="2552" w:type="dxa"/>
            <w:tcPrChange w:id="11818" w:author="MCC" w:date="2023-06-14T09:26:00Z">
              <w:tcPr>
                <w:tcW w:w="2552" w:type="dxa"/>
              </w:tcPr>
            </w:tcPrChange>
          </w:tcPr>
          <w:p w14:paraId="00522F9C" w14:textId="77777777" w:rsidR="009A6DCE" w:rsidRPr="00356814" w:rsidRDefault="009A6DCE" w:rsidP="001501A3">
            <w:pPr>
              <w:pStyle w:val="TAL"/>
              <w:keepNext w:val="0"/>
              <w:keepLines w:val="0"/>
              <w:widowControl w:val="0"/>
              <w:pPrChange w:id="11819" w:author="MCC" w:date="2023-06-14T09:06:00Z">
                <w:pPr>
                  <w:pStyle w:val="TAL"/>
                </w:pPr>
              </w:pPrChange>
            </w:pPr>
            <w:r w:rsidRPr="00356814">
              <w:t xml:space="preserve">Indicates a certain SIB block, e.g. 2 means </w:t>
            </w:r>
            <w:r w:rsidRPr="00356814">
              <w:rPr>
                <w:rFonts w:eastAsia="Yu Mincho"/>
                <w:lang w:eastAsia="ja-JP"/>
              </w:rPr>
              <w:t>sibType</w:t>
            </w:r>
            <w:r w:rsidRPr="00356814">
              <w:t xml:space="preserve">2, 3 for </w:t>
            </w:r>
            <w:r w:rsidRPr="00356814">
              <w:rPr>
                <w:rFonts w:eastAsia="Yu Mincho"/>
                <w:lang w:eastAsia="ja-JP"/>
              </w:rPr>
              <w:t>sibType3, etc. Values 6, 7, 8 and value</w:t>
            </w:r>
            <w:r w:rsidR="00E201D5">
              <w:rPr>
                <w:rFonts w:eastAsia="Yu Mincho"/>
                <w:lang w:eastAsia="ja-JP"/>
              </w:rPr>
              <w:t>s</w:t>
            </w:r>
            <w:r w:rsidRPr="00356814">
              <w:rPr>
                <w:rFonts w:eastAsia="Yu Mincho"/>
                <w:lang w:eastAsia="ja-JP"/>
              </w:rPr>
              <w:t xml:space="preserve"> 10 and higher are </w:t>
            </w:r>
            <w:r w:rsidRPr="00356814">
              <w:rPr>
                <w:rFonts w:eastAsia="Yu Mincho"/>
                <w:lang w:eastAsia="ja-JP"/>
              </w:rPr>
              <w:lastRenderedPageBreak/>
              <w:t>not applicable in this version of the specifications.</w:t>
            </w:r>
          </w:p>
        </w:tc>
        <w:tc>
          <w:tcPr>
            <w:tcW w:w="708" w:type="dxa"/>
            <w:tcPrChange w:id="11820" w:author="MCC" w:date="2023-06-14T09:26:00Z">
              <w:tcPr>
                <w:tcW w:w="1275" w:type="dxa"/>
              </w:tcPr>
            </w:tcPrChange>
          </w:tcPr>
          <w:p w14:paraId="6BF92FD6" w14:textId="77777777" w:rsidR="009A6DCE" w:rsidRPr="00356814" w:rsidRDefault="009A6DCE" w:rsidP="001501A3">
            <w:pPr>
              <w:pStyle w:val="TAC"/>
              <w:keepNext w:val="0"/>
              <w:keepLines w:val="0"/>
              <w:widowControl w:val="0"/>
              <w:pPrChange w:id="11821" w:author="MCC" w:date="2023-06-14T09:06:00Z">
                <w:pPr>
                  <w:pStyle w:val="TAC"/>
                </w:pPr>
              </w:pPrChange>
            </w:pPr>
          </w:p>
        </w:tc>
        <w:tc>
          <w:tcPr>
            <w:tcW w:w="1134" w:type="dxa"/>
            <w:tcPrChange w:id="11822" w:author="MCC" w:date="2023-06-14T09:26:00Z">
              <w:tcPr>
                <w:tcW w:w="1134" w:type="dxa"/>
              </w:tcPr>
            </w:tcPrChange>
          </w:tcPr>
          <w:p w14:paraId="51AD1F7A" w14:textId="77777777" w:rsidR="009A6DCE" w:rsidRPr="00356814" w:rsidRDefault="009A6DCE" w:rsidP="001501A3">
            <w:pPr>
              <w:pStyle w:val="TAC"/>
              <w:keepNext w:val="0"/>
              <w:keepLines w:val="0"/>
              <w:widowControl w:val="0"/>
              <w:pPrChange w:id="11823" w:author="MCC" w:date="2023-06-14T09:06:00Z">
                <w:pPr>
                  <w:pStyle w:val="TAC"/>
                </w:pPr>
              </w:pPrChange>
            </w:pPr>
          </w:p>
        </w:tc>
      </w:tr>
      <w:tr w:rsidR="009A6DCE" w:rsidRPr="00356814" w14:paraId="177E1952" w14:textId="77777777" w:rsidTr="001501A3">
        <w:tc>
          <w:tcPr>
            <w:tcW w:w="2209" w:type="dxa"/>
            <w:tcPrChange w:id="11824" w:author="MCC" w:date="2023-06-14T09:26:00Z">
              <w:tcPr>
                <w:tcW w:w="2209" w:type="dxa"/>
              </w:tcPr>
            </w:tcPrChange>
          </w:tcPr>
          <w:p w14:paraId="25AEEE09" w14:textId="77777777" w:rsidR="009A6DCE" w:rsidRPr="00356814" w:rsidRDefault="009A6DCE" w:rsidP="001501A3">
            <w:pPr>
              <w:pStyle w:val="TAL"/>
              <w:keepNext w:val="0"/>
              <w:keepLines w:val="0"/>
              <w:widowControl w:val="0"/>
              <w:ind w:left="198"/>
              <w:rPr>
                <w:rFonts w:eastAsia="Batang"/>
                <w:lang w:eastAsia="ja-JP"/>
              </w:rPr>
              <w:pPrChange w:id="11825" w:author="MCC" w:date="2023-06-14T09:06:00Z">
                <w:pPr>
                  <w:pStyle w:val="TAL"/>
                  <w:ind w:left="198"/>
                </w:pPr>
              </w:pPrChange>
            </w:pPr>
            <w:r w:rsidRPr="00356814">
              <w:rPr>
                <w:rFonts w:eastAsia="Batang"/>
                <w:lang w:eastAsia="ja-JP"/>
              </w:rPr>
              <w:t>&gt;&gt;SIB message</w:t>
            </w:r>
          </w:p>
        </w:tc>
        <w:tc>
          <w:tcPr>
            <w:tcW w:w="768" w:type="dxa"/>
            <w:tcPrChange w:id="11826" w:author="MCC" w:date="2023-06-14T09:26:00Z">
              <w:tcPr>
                <w:tcW w:w="992" w:type="dxa"/>
              </w:tcPr>
            </w:tcPrChange>
          </w:tcPr>
          <w:p w14:paraId="42EE9088" w14:textId="77777777" w:rsidR="009A6DCE" w:rsidRPr="00356814" w:rsidRDefault="009A6DCE" w:rsidP="001501A3">
            <w:pPr>
              <w:pStyle w:val="TAL"/>
              <w:keepNext w:val="0"/>
              <w:keepLines w:val="0"/>
              <w:widowControl w:val="0"/>
              <w:pPrChange w:id="11827" w:author="MCC" w:date="2023-06-14T09:06:00Z">
                <w:pPr>
                  <w:pStyle w:val="TAL"/>
                </w:pPr>
              </w:pPrChange>
            </w:pPr>
            <w:r w:rsidRPr="00356814">
              <w:t>M</w:t>
            </w:r>
          </w:p>
        </w:tc>
        <w:tc>
          <w:tcPr>
            <w:tcW w:w="1134" w:type="dxa"/>
            <w:tcPrChange w:id="11828" w:author="MCC" w:date="2023-06-14T09:26:00Z">
              <w:tcPr>
                <w:tcW w:w="1134" w:type="dxa"/>
              </w:tcPr>
            </w:tcPrChange>
          </w:tcPr>
          <w:p w14:paraId="552B9343" w14:textId="77777777" w:rsidR="009A6DCE" w:rsidRPr="00356814" w:rsidRDefault="009A6DCE" w:rsidP="001501A3">
            <w:pPr>
              <w:pStyle w:val="TAL"/>
              <w:keepNext w:val="0"/>
              <w:keepLines w:val="0"/>
              <w:widowControl w:val="0"/>
              <w:rPr>
                <w:lang w:eastAsia="ja-JP"/>
              </w:rPr>
              <w:pPrChange w:id="11829" w:author="MCC" w:date="2023-06-14T09:06:00Z">
                <w:pPr>
                  <w:pStyle w:val="TAL"/>
                </w:pPr>
              </w:pPrChange>
            </w:pPr>
          </w:p>
        </w:tc>
        <w:tc>
          <w:tcPr>
            <w:tcW w:w="1134" w:type="dxa"/>
            <w:tcPrChange w:id="11830" w:author="MCC" w:date="2023-06-14T09:26:00Z">
              <w:tcPr>
                <w:tcW w:w="1134" w:type="dxa"/>
              </w:tcPr>
            </w:tcPrChange>
          </w:tcPr>
          <w:p w14:paraId="03BD53BA" w14:textId="77777777" w:rsidR="009A6DCE" w:rsidRPr="00356814" w:rsidRDefault="009A6DCE" w:rsidP="001501A3">
            <w:pPr>
              <w:pStyle w:val="TAL"/>
              <w:keepNext w:val="0"/>
              <w:keepLines w:val="0"/>
              <w:widowControl w:val="0"/>
              <w:rPr>
                <w:rFonts w:eastAsia="Yu Mincho"/>
                <w:lang w:eastAsia="ja-JP"/>
              </w:rPr>
              <w:pPrChange w:id="11831" w:author="MCC" w:date="2023-06-14T09:06:00Z">
                <w:pPr>
                  <w:pStyle w:val="TAL"/>
                </w:pPr>
              </w:pPrChange>
            </w:pPr>
            <w:r w:rsidRPr="00356814">
              <w:t>OCTET STRING</w:t>
            </w:r>
          </w:p>
        </w:tc>
        <w:tc>
          <w:tcPr>
            <w:tcW w:w="2552" w:type="dxa"/>
            <w:tcPrChange w:id="11832" w:author="MCC" w:date="2023-06-14T09:26:00Z">
              <w:tcPr>
                <w:tcW w:w="2552" w:type="dxa"/>
              </w:tcPr>
            </w:tcPrChange>
          </w:tcPr>
          <w:p w14:paraId="1141A6A5" w14:textId="77777777" w:rsidR="009A6DCE" w:rsidRPr="00356814" w:rsidRDefault="009A6DCE" w:rsidP="001501A3">
            <w:pPr>
              <w:pStyle w:val="TAL"/>
              <w:keepNext w:val="0"/>
              <w:keepLines w:val="0"/>
              <w:widowControl w:val="0"/>
              <w:pPrChange w:id="11833" w:author="MCC" w:date="2023-06-14T09:06:00Z">
                <w:pPr>
                  <w:pStyle w:val="TAL"/>
                </w:pPr>
              </w:pPrChange>
            </w:pPr>
            <w:r w:rsidRPr="00356814">
              <w:t>SIB as defined in</w:t>
            </w:r>
            <w:r w:rsidR="00494342" w:rsidRPr="00CE0A4E">
              <w:t xml:space="preserve"> subclause 6.3.1</w:t>
            </w:r>
            <w:r w:rsidRPr="00356814">
              <w:t xml:space="preserve"> TS 38.331 [8].</w:t>
            </w:r>
          </w:p>
        </w:tc>
        <w:tc>
          <w:tcPr>
            <w:tcW w:w="708" w:type="dxa"/>
            <w:tcPrChange w:id="11834" w:author="MCC" w:date="2023-06-14T09:26:00Z">
              <w:tcPr>
                <w:tcW w:w="1275" w:type="dxa"/>
              </w:tcPr>
            </w:tcPrChange>
          </w:tcPr>
          <w:p w14:paraId="1EA2B187" w14:textId="77777777" w:rsidR="009A6DCE" w:rsidRPr="00356814" w:rsidRDefault="009A6DCE" w:rsidP="001501A3">
            <w:pPr>
              <w:pStyle w:val="TAC"/>
              <w:keepNext w:val="0"/>
              <w:keepLines w:val="0"/>
              <w:widowControl w:val="0"/>
              <w:pPrChange w:id="11835" w:author="MCC" w:date="2023-06-14T09:06:00Z">
                <w:pPr>
                  <w:pStyle w:val="TAC"/>
                </w:pPr>
              </w:pPrChange>
            </w:pPr>
          </w:p>
        </w:tc>
        <w:tc>
          <w:tcPr>
            <w:tcW w:w="1134" w:type="dxa"/>
            <w:tcPrChange w:id="11836" w:author="MCC" w:date="2023-06-14T09:26:00Z">
              <w:tcPr>
                <w:tcW w:w="1134" w:type="dxa"/>
              </w:tcPr>
            </w:tcPrChange>
          </w:tcPr>
          <w:p w14:paraId="62815A9D" w14:textId="77777777" w:rsidR="009A6DCE" w:rsidRPr="00356814" w:rsidRDefault="009A6DCE" w:rsidP="001501A3">
            <w:pPr>
              <w:pStyle w:val="TAC"/>
              <w:keepNext w:val="0"/>
              <w:keepLines w:val="0"/>
              <w:widowControl w:val="0"/>
              <w:pPrChange w:id="11837" w:author="MCC" w:date="2023-06-14T09:06:00Z">
                <w:pPr>
                  <w:pStyle w:val="TAC"/>
                </w:pPr>
              </w:pPrChange>
            </w:pPr>
          </w:p>
        </w:tc>
      </w:tr>
      <w:tr w:rsidR="009A6DCE" w:rsidRPr="00356814" w14:paraId="76A3261D" w14:textId="77777777" w:rsidTr="001501A3">
        <w:tc>
          <w:tcPr>
            <w:tcW w:w="2209" w:type="dxa"/>
            <w:tcBorders>
              <w:top w:val="single" w:sz="4" w:space="0" w:color="auto"/>
              <w:left w:val="single" w:sz="4" w:space="0" w:color="auto"/>
              <w:bottom w:val="single" w:sz="4" w:space="0" w:color="auto"/>
              <w:right w:val="single" w:sz="4" w:space="0" w:color="auto"/>
            </w:tcBorders>
            <w:tcPrChange w:id="11838" w:author="MCC" w:date="2023-06-14T09:26:00Z">
              <w:tcPr>
                <w:tcW w:w="2209" w:type="dxa"/>
                <w:tcBorders>
                  <w:top w:val="single" w:sz="4" w:space="0" w:color="auto"/>
                  <w:left w:val="single" w:sz="4" w:space="0" w:color="auto"/>
                  <w:bottom w:val="single" w:sz="4" w:space="0" w:color="auto"/>
                  <w:right w:val="single" w:sz="4" w:space="0" w:color="auto"/>
                </w:tcBorders>
              </w:tcPr>
            </w:tcPrChange>
          </w:tcPr>
          <w:p w14:paraId="5B9E21EC" w14:textId="77777777" w:rsidR="009A6DCE" w:rsidRPr="00356814" w:rsidRDefault="009A6DCE" w:rsidP="001501A3">
            <w:pPr>
              <w:pStyle w:val="TAL"/>
              <w:keepNext w:val="0"/>
              <w:keepLines w:val="0"/>
              <w:widowControl w:val="0"/>
              <w:ind w:left="198"/>
              <w:rPr>
                <w:rFonts w:eastAsia="Batang"/>
                <w:lang w:eastAsia="ja-JP"/>
              </w:rPr>
              <w:pPrChange w:id="11839" w:author="MCC" w:date="2023-06-14T09:06:00Z">
                <w:pPr>
                  <w:pStyle w:val="TAL"/>
                  <w:ind w:left="198"/>
                </w:pPr>
              </w:pPrChange>
            </w:pPr>
            <w:r w:rsidRPr="00356814">
              <w:rPr>
                <w:rFonts w:eastAsia="Batang"/>
                <w:lang w:eastAsia="ja-JP"/>
              </w:rPr>
              <w:t>&gt;&gt;Value Tag</w:t>
            </w:r>
          </w:p>
        </w:tc>
        <w:tc>
          <w:tcPr>
            <w:tcW w:w="768" w:type="dxa"/>
            <w:tcBorders>
              <w:top w:val="single" w:sz="4" w:space="0" w:color="auto"/>
              <w:left w:val="single" w:sz="4" w:space="0" w:color="auto"/>
              <w:bottom w:val="single" w:sz="4" w:space="0" w:color="auto"/>
              <w:right w:val="single" w:sz="4" w:space="0" w:color="auto"/>
            </w:tcBorders>
            <w:tcPrChange w:id="11840" w:author="MCC" w:date="2023-06-14T09:26:00Z">
              <w:tcPr>
                <w:tcW w:w="992" w:type="dxa"/>
                <w:tcBorders>
                  <w:top w:val="single" w:sz="4" w:space="0" w:color="auto"/>
                  <w:left w:val="single" w:sz="4" w:space="0" w:color="auto"/>
                  <w:bottom w:val="single" w:sz="4" w:space="0" w:color="auto"/>
                  <w:right w:val="single" w:sz="4" w:space="0" w:color="auto"/>
                </w:tcBorders>
              </w:tcPr>
            </w:tcPrChange>
          </w:tcPr>
          <w:p w14:paraId="5C885158" w14:textId="77777777" w:rsidR="009A6DCE" w:rsidRPr="00356814" w:rsidRDefault="009A6DCE" w:rsidP="001501A3">
            <w:pPr>
              <w:pStyle w:val="TAL"/>
              <w:keepNext w:val="0"/>
              <w:keepLines w:val="0"/>
              <w:widowControl w:val="0"/>
              <w:pPrChange w:id="11841" w:author="MCC" w:date="2023-06-14T09:06:00Z">
                <w:pPr>
                  <w:pStyle w:val="TAL"/>
                </w:pPr>
              </w:pPrChange>
            </w:pPr>
            <w:r w:rsidRPr="00356814">
              <w:t>M</w:t>
            </w:r>
          </w:p>
        </w:tc>
        <w:tc>
          <w:tcPr>
            <w:tcW w:w="1134" w:type="dxa"/>
            <w:tcBorders>
              <w:top w:val="single" w:sz="4" w:space="0" w:color="auto"/>
              <w:left w:val="single" w:sz="4" w:space="0" w:color="auto"/>
              <w:bottom w:val="single" w:sz="4" w:space="0" w:color="auto"/>
              <w:right w:val="single" w:sz="4" w:space="0" w:color="auto"/>
            </w:tcBorders>
            <w:tcPrChange w:id="11842" w:author="MCC" w:date="2023-06-14T09:26:00Z">
              <w:tcPr>
                <w:tcW w:w="1134" w:type="dxa"/>
                <w:tcBorders>
                  <w:top w:val="single" w:sz="4" w:space="0" w:color="auto"/>
                  <w:left w:val="single" w:sz="4" w:space="0" w:color="auto"/>
                  <w:bottom w:val="single" w:sz="4" w:space="0" w:color="auto"/>
                  <w:right w:val="single" w:sz="4" w:space="0" w:color="auto"/>
                </w:tcBorders>
              </w:tcPr>
            </w:tcPrChange>
          </w:tcPr>
          <w:p w14:paraId="74A58B69" w14:textId="77777777" w:rsidR="009A6DCE" w:rsidRPr="00356814" w:rsidRDefault="009A6DCE" w:rsidP="001501A3">
            <w:pPr>
              <w:pStyle w:val="TAL"/>
              <w:keepNext w:val="0"/>
              <w:keepLines w:val="0"/>
              <w:widowControl w:val="0"/>
              <w:rPr>
                <w:lang w:eastAsia="ja-JP"/>
              </w:rPr>
              <w:pPrChange w:id="11843" w:author="MCC" w:date="2023-06-14T09:06:00Z">
                <w:pPr>
                  <w:pStyle w:val="TAL"/>
                </w:pPr>
              </w:pPrChange>
            </w:pPr>
          </w:p>
        </w:tc>
        <w:tc>
          <w:tcPr>
            <w:tcW w:w="1134" w:type="dxa"/>
            <w:tcBorders>
              <w:top w:val="single" w:sz="4" w:space="0" w:color="auto"/>
              <w:left w:val="single" w:sz="4" w:space="0" w:color="auto"/>
              <w:bottom w:val="single" w:sz="4" w:space="0" w:color="auto"/>
              <w:right w:val="single" w:sz="4" w:space="0" w:color="auto"/>
            </w:tcBorders>
            <w:tcPrChange w:id="11844" w:author="MCC" w:date="2023-06-14T09:26:00Z">
              <w:tcPr>
                <w:tcW w:w="1134" w:type="dxa"/>
                <w:tcBorders>
                  <w:top w:val="single" w:sz="4" w:space="0" w:color="auto"/>
                  <w:left w:val="single" w:sz="4" w:space="0" w:color="auto"/>
                  <w:bottom w:val="single" w:sz="4" w:space="0" w:color="auto"/>
                  <w:right w:val="single" w:sz="4" w:space="0" w:color="auto"/>
                </w:tcBorders>
              </w:tcPr>
            </w:tcPrChange>
          </w:tcPr>
          <w:p w14:paraId="0DE2314F" w14:textId="77777777" w:rsidR="009A6DCE" w:rsidRPr="00356814" w:rsidRDefault="009A6DCE" w:rsidP="001501A3">
            <w:pPr>
              <w:pStyle w:val="TAL"/>
              <w:keepNext w:val="0"/>
              <w:keepLines w:val="0"/>
              <w:widowControl w:val="0"/>
              <w:pPrChange w:id="11845" w:author="MCC" w:date="2023-06-14T09:06:00Z">
                <w:pPr>
                  <w:pStyle w:val="TAL"/>
                </w:pPr>
              </w:pPrChange>
            </w:pPr>
            <w:r w:rsidRPr="00356814">
              <w:t>INTEGER (0..31, ...)</w:t>
            </w:r>
          </w:p>
        </w:tc>
        <w:tc>
          <w:tcPr>
            <w:tcW w:w="2552" w:type="dxa"/>
            <w:tcBorders>
              <w:top w:val="single" w:sz="4" w:space="0" w:color="auto"/>
              <w:left w:val="single" w:sz="4" w:space="0" w:color="auto"/>
              <w:bottom w:val="single" w:sz="4" w:space="0" w:color="auto"/>
              <w:right w:val="single" w:sz="4" w:space="0" w:color="auto"/>
            </w:tcBorders>
            <w:tcPrChange w:id="11846" w:author="MCC" w:date="2023-06-14T09:26:00Z">
              <w:tcPr>
                <w:tcW w:w="2552" w:type="dxa"/>
                <w:tcBorders>
                  <w:top w:val="single" w:sz="4" w:space="0" w:color="auto"/>
                  <w:left w:val="single" w:sz="4" w:space="0" w:color="auto"/>
                  <w:bottom w:val="single" w:sz="4" w:space="0" w:color="auto"/>
                  <w:right w:val="single" w:sz="4" w:space="0" w:color="auto"/>
                </w:tcBorders>
              </w:tcPr>
            </w:tcPrChange>
          </w:tcPr>
          <w:p w14:paraId="398A6869" w14:textId="77777777" w:rsidR="009A6DCE" w:rsidRPr="00356814" w:rsidRDefault="009A6DCE" w:rsidP="001501A3">
            <w:pPr>
              <w:pStyle w:val="TAL"/>
              <w:keepNext w:val="0"/>
              <w:keepLines w:val="0"/>
              <w:widowControl w:val="0"/>
              <w:pPrChange w:id="11847" w:author="MCC" w:date="2023-06-14T09:06:00Z">
                <w:pPr>
                  <w:pStyle w:val="TAL"/>
                </w:pPr>
              </w:pPrChange>
            </w:pPr>
          </w:p>
        </w:tc>
        <w:tc>
          <w:tcPr>
            <w:tcW w:w="708" w:type="dxa"/>
            <w:tcBorders>
              <w:top w:val="single" w:sz="4" w:space="0" w:color="auto"/>
              <w:left w:val="single" w:sz="4" w:space="0" w:color="auto"/>
              <w:bottom w:val="single" w:sz="4" w:space="0" w:color="auto"/>
              <w:right w:val="single" w:sz="4" w:space="0" w:color="auto"/>
            </w:tcBorders>
            <w:tcPrChange w:id="11848" w:author="MCC" w:date="2023-06-14T09:26:00Z">
              <w:tcPr>
                <w:tcW w:w="1275" w:type="dxa"/>
                <w:tcBorders>
                  <w:top w:val="single" w:sz="4" w:space="0" w:color="auto"/>
                  <w:left w:val="single" w:sz="4" w:space="0" w:color="auto"/>
                  <w:bottom w:val="single" w:sz="4" w:space="0" w:color="auto"/>
                  <w:right w:val="single" w:sz="4" w:space="0" w:color="auto"/>
                </w:tcBorders>
              </w:tcPr>
            </w:tcPrChange>
          </w:tcPr>
          <w:p w14:paraId="0DD44D47" w14:textId="77777777" w:rsidR="009A6DCE" w:rsidRPr="00356814" w:rsidRDefault="009A6DCE" w:rsidP="001501A3">
            <w:pPr>
              <w:pStyle w:val="TAC"/>
              <w:keepNext w:val="0"/>
              <w:keepLines w:val="0"/>
              <w:widowControl w:val="0"/>
              <w:pPrChange w:id="11849" w:author="MCC" w:date="2023-06-14T09:06:00Z">
                <w:pPr>
                  <w:pStyle w:val="TAC"/>
                </w:pPr>
              </w:pPrChange>
            </w:pPr>
          </w:p>
        </w:tc>
        <w:tc>
          <w:tcPr>
            <w:tcW w:w="1134" w:type="dxa"/>
            <w:tcBorders>
              <w:top w:val="single" w:sz="4" w:space="0" w:color="auto"/>
              <w:left w:val="single" w:sz="4" w:space="0" w:color="auto"/>
              <w:bottom w:val="single" w:sz="4" w:space="0" w:color="auto"/>
              <w:right w:val="single" w:sz="4" w:space="0" w:color="auto"/>
            </w:tcBorders>
            <w:tcPrChange w:id="11850" w:author="MCC" w:date="2023-06-14T09:26:00Z">
              <w:tcPr>
                <w:tcW w:w="1134" w:type="dxa"/>
                <w:tcBorders>
                  <w:top w:val="single" w:sz="4" w:space="0" w:color="auto"/>
                  <w:left w:val="single" w:sz="4" w:space="0" w:color="auto"/>
                  <w:bottom w:val="single" w:sz="4" w:space="0" w:color="auto"/>
                  <w:right w:val="single" w:sz="4" w:space="0" w:color="auto"/>
                </w:tcBorders>
              </w:tcPr>
            </w:tcPrChange>
          </w:tcPr>
          <w:p w14:paraId="24A55B0F" w14:textId="77777777" w:rsidR="009A6DCE" w:rsidRPr="00356814" w:rsidRDefault="009A6DCE" w:rsidP="001501A3">
            <w:pPr>
              <w:pStyle w:val="TAC"/>
              <w:keepNext w:val="0"/>
              <w:keepLines w:val="0"/>
              <w:widowControl w:val="0"/>
              <w:pPrChange w:id="11851" w:author="MCC" w:date="2023-06-14T09:06:00Z">
                <w:pPr>
                  <w:pStyle w:val="TAC"/>
                </w:pPr>
              </w:pPrChange>
            </w:pPr>
          </w:p>
        </w:tc>
      </w:tr>
      <w:tr w:rsidR="009A6DCE" w:rsidRPr="00356814" w14:paraId="258AF739" w14:textId="77777777" w:rsidTr="001501A3">
        <w:tc>
          <w:tcPr>
            <w:tcW w:w="2209" w:type="dxa"/>
            <w:tcBorders>
              <w:top w:val="single" w:sz="4" w:space="0" w:color="auto"/>
              <w:left w:val="single" w:sz="4" w:space="0" w:color="auto"/>
              <w:bottom w:val="single" w:sz="4" w:space="0" w:color="auto"/>
              <w:right w:val="single" w:sz="4" w:space="0" w:color="auto"/>
            </w:tcBorders>
            <w:tcPrChange w:id="11852" w:author="MCC" w:date="2023-06-14T09:26:00Z">
              <w:tcPr>
                <w:tcW w:w="2209" w:type="dxa"/>
                <w:tcBorders>
                  <w:top w:val="single" w:sz="4" w:space="0" w:color="auto"/>
                  <w:left w:val="single" w:sz="4" w:space="0" w:color="auto"/>
                  <w:bottom w:val="single" w:sz="4" w:space="0" w:color="auto"/>
                  <w:right w:val="single" w:sz="4" w:space="0" w:color="auto"/>
                </w:tcBorders>
              </w:tcPr>
            </w:tcPrChange>
          </w:tcPr>
          <w:p w14:paraId="6BFA144E" w14:textId="77777777" w:rsidR="009A6DCE" w:rsidRPr="00356814" w:rsidRDefault="009A6DCE" w:rsidP="001501A3">
            <w:pPr>
              <w:pStyle w:val="TAL"/>
              <w:keepNext w:val="0"/>
              <w:keepLines w:val="0"/>
              <w:widowControl w:val="0"/>
              <w:ind w:left="198"/>
              <w:rPr>
                <w:rFonts w:eastAsia="Batang"/>
                <w:lang w:eastAsia="ja-JP"/>
              </w:rPr>
              <w:pPrChange w:id="11853" w:author="MCC" w:date="2023-06-14T09:06:00Z">
                <w:pPr>
                  <w:pStyle w:val="TAL"/>
                  <w:ind w:left="198"/>
                </w:pPr>
              </w:pPrChange>
            </w:pPr>
            <w:r w:rsidRPr="00356814">
              <w:rPr>
                <w:rFonts w:eastAsia="Batang"/>
                <w:lang w:eastAsia="ja-JP"/>
              </w:rPr>
              <w:t>&gt;&gt;areaScope</w:t>
            </w:r>
          </w:p>
        </w:tc>
        <w:tc>
          <w:tcPr>
            <w:tcW w:w="768" w:type="dxa"/>
            <w:tcBorders>
              <w:top w:val="single" w:sz="4" w:space="0" w:color="auto"/>
              <w:left w:val="single" w:sz="4" w:space="0" w:color="auto"/>
              <w:bottom w:val="single" w:sz="4" w:space="0" w:color="auto"/>
              <w:right w:val="single" w:sz="4" w:space="0" w:color="auto"/>
            </w:tcBorders>
            <w:tcPrChange w:id="11854" w:author="MCC" w:date="2023-06-14T09:26:00Z">
              <w:tcPr>
                <w:tcW w:w="992" w:type="dxa"/>
                <w:tcBorders>
                  <w:top w:val="single" w:sz="4" w:space="0" w:color="auto"/>
                  <w:left w:val="single" w:sz="4" w:space="0" w:color="auto"/>
                  <w:bottom w:val="single" w:sz="4" w:space="0" w:color="auto"/>
                  <w:right w:val="single" w:sz="4" w:space="0" w:color="auto"/>
                </w:tcBorders>
              </w:tcPr>
            </w:tcPrChange>
          </w:tcPr>
          <w:p w14:paraId="73E9D238" w14:textId="77777777" w:rsidR="009A6DCE" w:rsidRPr="00356814" w:rsidRDefault="009A6DCE" w:rsidP="001501A3">
            <w:pPr>
              <w:pStyle w:val="TAL"/>
              <w:keepNext w:val="0"/>
              <w:keepLines w:val="0"/>
              <w:widowControl w:val="0"/>
              <w:pPrChange w:id="11855" w:author="MCC" w:date="2023-06-14T09:06:00Z">
                <w:pPr>
                  <w:pStyle w:val="TAL"/>
                </w:pPr>
              </w:pPrChange>
            </w:pPr>
            <w:r w:rsidRPr="00356814">
              <w:t>O</w:t>
            </w:r>
          </w:p>
        </w:tc>
        <w:tc>
          <w:tcPr>
            <w:tcW w:w="1134" w:type="dxa"/>
            <w:tcBorders>
              <w:top w:val="single" w:sz="4" w:space="0" w:color="auto"/>
              <w:left w:val="single" w:sz="4" w:space="0" w:color="auto"/>
              <w:bottom w:val="single" w:sz="4" w:space="0" w:color="auto"/>
              <w:right w:val="single" w:sz="4" w:space="0" w:color="auto"/>
            </w:tcBorders>
            <w:tcPrChange w:id="11856" w:author="MCC" w:date="2023-06-14T09:26:00Z">
              <w:tcPr>
                <w:tcW w:w="1134" w:type="dxa"/>
                <w:tcBorders>
                  <w:top w:val="single" w:sz="4" w:space="0" w:color="auto"/>
                  <w:left w:val="single" w:sz="4" w:space="0" w:color="auto"/>
                  <w:bottom w:val="single" w:sz="4" w:space="0" w:color="auto"/>
                  <w:right w:val="single" w:sz="4" w:space="0" w:color="auto"/>
                </w:tcBorders>
              </w:tcPr>
            </w:tcPrChange>
          </w:tcPr>
          <w:p w14:paraId="6C329F1C" w14:textId="77777777" w:rsidR="009A6DCE" w:rsidRPr="00356814" w:rsidRDefault="009A6DCE" w:rsidP="001501A3">
            <w:pPr>
              <w:pStyle w:val="TAL"/>
              <w:keepNext w:val="0"/>
              <w:keepLines w:val="0"/>
              <w:widowControl w:val="0"/>
              <w:rPr>
                <w:lang w:eastAsia="ja-JP"/>
              </w:rPr>
              <w:pPrChange w:id="11857" w:author="MCC" w:date="2023-06-14T09:06:00Z">
                <w:pPr>
                  <w:pStyle w:val="TAL"/>
                </w:pPr>
              </w:pPrChange>
            </w:pPr>
          </w:p>
        </w:tc>
        <w:tc>
          <w:tcPr>
            <w:tcW w:w="1134" w:type="dxa"/>
            <w:tcBorders>
              <w:top w:val="single" w:sz="4" w:space="0" w:color="auto"/>
              <w:left w:val="single" w:sz="4" w:space="0" w:color="auto"/>
              <w:bottom w:val="single" w:sz="4" w:space="0" w:color="auto"/>
              <w:right w:val="single" w:sz="4" w:space="0" w:color="auto"/>
            </w:tcBorders>
            <w:tcPrChange w:id="11858" w:author="MCC" w:date="2023-06-14T09:26:00Z">
              <w:tcPr>
                <w:tcW w:w="1134" w:type="dxa"/>
                <w:tcBorders>
                  <w:top w:val="single" w:sz="4" w:space="0" w:color="auto"/>
                  <w:left w:val="single" w:sz="4" w:space="0" w:color="auto"/>
                  <w:bottom w:val="single" w:sz="4" w:space="0" w:color="auto"/>
                  <w:right w:val="single" w:sz="4" w:space="0" w:color="auto"/>
                </w:tcBorders>
              </w:tcPr>
            </w:tcPrChange>
          </w:tcPr>
          <w:p w14:paraId="6D0EDD3F" w14:textId="77777777" w:rsidR="009A6DCE" w:rsidRPr="00356814" w:rsidRDefault="009A6DCE" w:rsidP="001501A3">
            <w:pPr>
              <w:pStyle w:val="TAL"/>
              <w:keepNext w:val="0"/>
              <w:keepLines w:val="0"/>
              <w:widowControl w:val="0"/>
              <w:pPrChange w:id="11859" w:author="MCC" w:date="2023-06-14T09:06:00Z">
                <w:pPr>
                  <w:pStyle w:val="TAL"/>
                </w:pPr>
              </w:pPrChange>
            </w:pPr>
            <w:r w:rsidRPr="00356814">
              <w:t>ENUMERATED (true, …)</w:t>
            </w:r>
          </w:p>
        </w:tc>
        <w:tc>
          <w:tcPr>
            <w:tcW w:w="2552" w:type="dxa"/>
            <w:tcBorders>
              <w:top w:val="single" w:sz="4" w:space="0" w:color="auto"/>
              <w:left w:val="single" w:sz="4" w:space="0" w:color="auto"/>
              <w:bottom w:val="single" w:sz="4" w:space="0" w:color="auto"/>
              <w:right w:val="single" w:sz="4" w:space="0" w:color="auto"/>
            </w:tcBorders>
            <w:tcPrChange w:id="11860" w:author="MCC" w:date="2023-06-14T09:26:00Z">
              <w:tcPr>
                <w:tcW w:w="2552" w:type="dxa"/>
                <w:tcBorders>
                  <w:top w:val="single" w:sz="4" w:space="0" w:color="auto"/>
                  <w:left w:val="single" w:sz="4" w:space="0" w:color="auto"/>
                  <w:bottom w:val="single" w:sz="4" w:space="0" w:color="auto"/>
                  <w:right w:val="single" w:sz="4" w:space="0" w:color="auto"/>
                </w:tcBorders>
              </w:tcPr>
            </w:tcPrChange>
          </w:tcPr>
          <w:p w14:paraId="6E4A9F43" w14:textId="77777777" w:rsidR="009A6DCE" w:rsidRPr="00356814" w:rsidRDefault="009A6DCE" w:rsidP="001501A3">
            <w:pPr>
              <w:pStyle w:val="TAL"/>
              <w:keepNext w:val="0"/>
              <w:keepLines w:val="0"/>
              <w:widowControl w:val="0"/>
              <w:pPrChange w:id="11861" w:author="MCC" w:date="2023-06-14T09:06:00Z">
                <w:pPr>
                  <w:pStyle w:val="TAL"/>
                </w:pPr>
              </w:pPrChange>
            </w:pPr>
            <w:r w:rsidRPr="00356814">
              <w:t>Indicates that a SIB is area specific. If the field is not present, the SIB is cell specific.</w:t>
            </w:r>
          </w:p>
        </w:tc>
        <w:tc>
          <w:tcPr>
            <w:tcW w:w="708" w:type="dxa"/>
            <w:tcBorders>
              <w:top w:val="single" w:sz="4" w:space="0" w:color="auto"/>
              <w:left w:val="single" w:sz="4" w:space="0" w:color="auto"/>
              <w:bottom w:val="single" w:sz="4" w:space="0" w:color="auto"/>
              <w:right w:val="single" w:sz="4" w:space="0" w:color="auto"/>
            </w:tcBorders>
            <w:tcPrChange w:id="11862" w:author="MCC" w:date="2023-06-14T09:26:00Z">
              <w:tcPr>
                <w:tcW w:w="1275" w:type="dxa"/>
                <w:tcBorders>
                  <w:top w:val="single" w:sz="4" w:space="0" w:color="auto"/>
                  <w:left w:val="single" w:sz="4" w:space="0" w:color="auto"/>
                  <w:bottom w:val="single" w:sz="4" w:space="0" w:color="auto"/>
                  <w:right w:val="single" w:sz="4" w:space="0" w:color="auto"/>
                </w:tcBorders>
              </w:tcPr>
            </w:tcPrChange>
          </w:tcPr>
          <w:p w14:paraId="3FCCC467" w14:textId="77777777" w:rsidR="009A6DCE" w:rsidRPr="00356814" w:rsidRDefault="009A6DCE" w:rsidP="001501A3">
            <w:pPr>
              <w:pStyle w:val="TAC"/>
              <w:keepNext w:val="0"/>
              <w:keepLines w:val="0"/>
              <w:widowControl w:val="0"/>
              <w:pPrChange w:id="11863" w:author="MCC" w:date="2023-06-14T09:06:00Z">
                <w:pPr>
                  <w:pStyle w:val="TAC"/>
                </w:pPr>
              </w:pPrChange>
            </w:pPr>
            <w:r w:rsidRPr="00356814">
              <w:rPr>
                <w:noProof/>
              </w:rPr>
              <w:t xml:space="preserve">YES </w:t>
            </w:r>
          </w:p>
        </w:tc>
        <w:tc>
          <w:tcPr>
            <w:tcW w:w="1134" w:type="dxa"/>
            <w:tcBorders>
              <w:top w:val="single" w:sz="4" w:space="0" w:color="auto"/>
              <w:left w:val="single" w:sz="4" w:space="0" w:color="auto"/>
              <w:bottom w:val="single" w:sz="4" w:space="0" w:color="auto"/>
              <w:right w:val="single" w:sz="4" w:space="0" w:color="auto"/>
            </w:tcBorders>
            <w:tcPrChange w:id="11864" w:author="MCC" w:date="2023-06-14T09:26:00Z">
              <w:tcPr>
                <w:tcW w:w="1134" w:type="dxa"/>
                <w:tcBorders>
                  <w:top w:val="single" w:sz="4" w:space="0" w:color="auto"/>
                  <w:left w:val="single" w:sz="4" w:space="0" w:color="auto"/>
                  <w:bottom w:val="single" w:sz="4" w:space="0" w:color="auto"/>
                  <w:right w:val="single" w:sz="4" w:space="0" w:color="auto"/>
                </w:tcBorders>
              </w:tcPr>
            </w:tcPrChange>
          </w:tcPr>
          <w:p w14:paraId="2D976F06" w14:textId="77777777" w:rsidR="009A6DCE" w:rsidRPr="00356814" w:rsidRDefault="009A6DCE" w:rsidP="001501A3">
            <w:pPr>
              <w:pStyle w:val="TAC"/>
              <w:keepNext w:val="0"/>
              <w:keepLines w:val="0"/>
              <w:widowControl w:val="0"/>
              <w:pPrChange w:id="11865" w:author="MCC" w:date="2023-06-14T09:06:00Z">
                <w:pPr>
                  <w:pStyle w:val="TAC"/>
                </w:pPr>
              </w:pPrChange>
            </w:pPr>
            <w:r w:rsidRPr="00356814">
              <w:rPr>
                <w:noProof/>
              </w:rPr>
              <w:t>ignore</w:t>
            </w:r>
          </w:p>
        </w:tc>
      </w:tr>
      <w:tr w:rsidR="009A6DCE" w:rsidRPr="00356814" w14:paraId="524AC2F1" w14:textId="77777777" w:rsidTr="001501A3">
        <w:tc>
          <w:tcPr>
            <w:tcW w:w="2209" w:type="dxa"/>
            <w:tcBorders>
              <w:top w:val="single" w:sz="4" w:space="0" w:color="auto"/>
              <w:left w:val="single" w:sz="4" w:space="0" w:color="auto"/>
              <w:bottom w:val="single" w:sz="4" w:space="0" w:color="auto"/>
              <w:right w:val="single" w:sz="4" w:space="0" w:color="auto"/>
            </w:tcBorders>
            <w:tcPrChange w:id="11866" w:author="MCC" w:date="2023-06-14T09:26:00Z">
              <w:tcPr>
                <w:tcW w:w="2209" w:type="dxa"/>
                <w:tcBorders>
                  <w:top w:val="single" w:sz="4" w:space="0" w:color="auto"/>
                  <w:left w:val="single" w:sz="4" w:space="0" w:color="auto"/>
                  <w:bottom w:val="single" w:sz="4" w:space="0" w:color="auto"/>
                  <w:right w:val="single" w:sz="4" w:space="0" w:color="auto"/>
                </w:tcBorders>
              </w:tcPr>
            </w:tcPrChange>
          </w:tcPr>
          <w:p w14:paraId="5F3B0877" w14:textId="77777777" w:rsidR="009A6DCE" w:rsidRPr="00356814" w:rsidRDefault="009A6DCE" w:rsidP="001501A3">
            <w:pPr>
              <w:pStyle w:val="TAL"/>
              <w:keepNext w:val="0"/>
              <w:keepLines w:val="0"/>
              <w:widowControl w:val="0"/>
              <w:rPr>
                <w:rFonts w:eastAsia="Batang"/>
                <w:lang w:eastAsia="ja-JP"/>
              </w:rPr>
              <w:pPrChange w:id="11867" w:author="MCC" w:date="2023-06-14T09:06:00Z">
                <w:pPr>
                  <w:pStyle w:val="TAL"/>
                </w:pPr>
              </w:pPrChange>
            </w:pPr>
            <w:r w:rsidRPr="00356814">
              <w:rPr>
                <w:noProof/>
              </w:rPr>
              <w:t>SystemInformationAreaID</w:t>
            </w:r>
          </w:p>
        </w:tc>
        <w:tc>
          <w:tcPr>
            <w:tcW w:w="768" w:type="dxa"/>
            <w:tcBorders>
              <w:top w:val="single" w:sz="4" w:space="0" w:color="auto"/>
              <w:left w:val="single" w:sz="4" w:space="0" w:color="auto"/>
              <w:bottom w:val="single" w:sz="4" w:space="0" w:color="auto"/>
              <w:right w:val="single" w:sz="4" w:space="0" w:color="auto"/>
            </w:tcBorders>
            <w:tcPrChange w:id="11868" w:author="MCC" w:date="2023-06-14T09:26:00Z">
              <w:tcPr>
                <w:tcW w:w="992" w:type="dxa"/>
                <w:tcBorders>
                  <w:top w:val="single" w:sz="4" w:space="0" w:color="auto"/>
                  <w:left w:val="single" w:sz="4" w:space="0" w:color="auto"/>
                  <w:bottom w:val="single" w:sz="4" w:space="0" w:color="auto"/>
                  <w:right w:val="single" w:sz="4" w:space="0" w:color="auto"/>
                </w:tcBorders>
              </w:tcPr>
            </w:tcPrChange>
          </w:tcPr>
          <w:p w14:paraId="76C0B75C" w14:textId="77777777" w:rsidR="009A6DCE" w:rsidRPr="00356814" w:rsidRDefault="009A6DCE" w:rsidP="001501A3">
            <w:pPr>
              <w:pStyle w:val="TAL"/>
              <w:keepNext w:val="0"/>
              <w:keepLines w:val="0"/>
              <w:widowControl w:val="0"/>
              <w:pPrChange w:id="11869" w:author="MCC" w:date="2023-06-14T09:06:00Z">
                <w:pPr>
                  <w:pStyle w:val="TAL"/>
                </w:pPr>
              </w:pPrChange>
            </w:pPr>
            <w:r w:rsidRPr="00356814">
              <w:rPr>
                <w:bCs/>
                <w:lang w:eastAsia="ja-JP"/>
              </w:rPr>
              <w:t>O</w:t>
            </w:r>
          </w:p>
        </w:tc>
        <w:tc>
          <w:tcPr>
            <w:tcW w:w="1134" w:type="dxa"/>
            <w:tcBorders>
              <w:top w:val="single" w:sz="4" w:space="0" w:color="auto"/>
              <w:left w:val="single" w:sz="4" w:space="0" w:color="auto"/>
              <w:bottom w:val="single" w:sz="4" w:space="0" w:color="auto"/>
              <w:right w:val="single" w:sz="4" w:space="0" w:color="auto"/>
            </w:tcBorders>
            <w:tcPrChange w:id="11870" w:author="MCC" w:date="2023-06-14T09:26:00Z">
              <w:tcPr>
                <w:tcW w:w="1134" w:type="dxa"/>
                <w:tcBorders>
                  <w:top w:val="single" w:sz="4" w:space="0" w:color="auto"/>
                  <w:left w:val="single" w:sz="4" w:space="0" w:color="auto"/>
                  <w:bottom w:val="single" w:sz="4" w:space="0" w:color="auto"/>
                  <w:right w:val="single" w:sz="4" w:space="0" w:color="auto"/>
                </w:tcBorders>
              </w:tcPr>
            </w:tcPrChange>
          </w:tcPr>
          <w:p w14:paraId="5A474778" w14:textId="77777777" w:rsidR="009A6DCE" w:rsidRPr="00356814" w:rsidRDefault="009A6DCE" w:rsidP="001501A3">
            <w:pPr>
              <w:pStyle w:val="TAL"/>
              <w:keepNext w:val="0"/>
              <w:keepLines w:val="0"/>
              <w:widowControl w:val="0"/>
              <w:rPr>
                <w:lang w:eastAsia="ja-JP"/>
              </w:rPr>
              <w:pPrChange w:id="11871" w:author="MCC" w:date="2023-06-14T09:06:00Z">
                <w:pPr>
                  <w:pStyle w:val="TAL"/>
                </w:pPr>
              </w:pPrChange>
            </w:pPr>
          </w:p>
        </w:tc>
        <w:tc>
          <w:tcPr>
            <w:tcW w:w="1134" w:type="dxa"/>
            <w:tcBorders>
              <w:top w:val="single" w:sz="4" w:space="0" w:color="auto"/>
              <w:left w:val="single" w:sz="4" w:space="0" w:color="auto"/>
              <w:bottom w:val="single" w:sz="4" w:space="0" w:color="auto"/>
              <w:right w:val="single" w:sz="4" w:space="0" w:color="auto"/>
            </w:tcBorders>
            <w:tcPrChange w:id="11872" w:author="MCC" w:date="2023-06-14T09:26:00Z">
              <w:tcPr>
                <w:tcW w:w="1134" w:type="dxa"/>
                <w:tcBorders>
                  <w:top w:val="single" w:sz="4" w:space="0" w:color="auto"/>
                  <w:left w:val="single" w:sz="4" w:space="0" w:color="auto"/>
                  <w:bottom w:val="single" w:sz="4" w:space="0" w:color="auto"/>
                  <w:right w:val="single" w:sz="4" w:space="0" w:color="auto"/>
                </w:tcBorders>
              </w:tcPr>
            </w:tcPrChange>
          </w:tcPr>
          <w:p w14:paraId="7B8DBAF4" w14:textId="77777777" w:rsidR="009A6DCE" w:rsidRPr="00356814" w:rsidRDefault="009A6DCE" w:rsidP="001501A3">
            <w:pPr>
              <w:pStyle w:val="TAL"/>
              <w:keepNext w:val="0"/>
              <w:keepLines w:val="0"/>
              <w:widowControl w:val="0"/>
              <w:pPrChange w:id="11873" w:author="MCC" w:date="2023-06-14T09:06:00Z">
                <w:pPr>
                  <w:pStyle w:val="TAL"/>
                </w:pPr>
              </w:pPrChange>
            </w:pPr>
            <w:r w:rsidRPr="00356814">
              <w:t>BIT STRING (SIZE (24))</w:t>
            </w:r>
          </w:p>
        </w:tc>
        <w:tc>
          <w:tcPr>
            <w:tcW w:w="2552" w:type="dxa"/>
            <w:tcBorders>
              <w:top w:val="single" w:sz="4" w:space="0" w:color="auto"/>
              <w:left w:val="single" w:sz="4" w:space="0" w:color="auto"/>
              <w:bottom w:val="single" w:sz="4" w:space="0" w:color="auto"/>
              <w:right w:val="single" w:sz="4" w:space="0" w:color="auto"/>
            </w:tcBorders>
            <w:tcPrChange w:id="11874" w:author="MCC" w:date="2023-06-14T09:26:00Z">
              <w:tcPr>
                <w:tcW w:w="2552" w:type="dxa"/>
                <w:tcBorders>
                  <w:top w:val="single" w:sz="4" w:space="0" w:color="auto"/>
                  <w:left w:val="single" w:sz="4" w:space="0" w:color="auto"/>
                  <w:bottom w:val="single" w:sz="4" w:space="0" w:color="auto"/>
                  <w:right w:val="single" w:sz="4" w:space="0" w:color="auto"/>
                </w:tcBorders>
              </w:tcPr>
            </w:tcPrChange>
          </w:tcPr>
          <w:p w14:paraId="074A2638" w14:textId="77777777" w:rsidR="009A6DCE" w:rsidRPr="00356814" w:rsidRDefault="009A6DCE" w:rsidP="001501A3">
            <w:pPr>
              <w:pStyle w:val="TAL"/>
              <w:keepNext w:val="0"/>
              <w:keepLines w:val="0"/>
              <w:widowControl w:val="0"/>
              <w:pPrChange w:id="11875" w:author="MCC" w:date="2023-06-14T09:06:00Z">
                <w:pPr>
                  <w:pStyle w:val="TAL"/>
                </w:pPr>
              </w:pPrChange>
            </w:pPr>
            <w:r w:rsidRPr="00356814">
              <w:t>Indicates the system information area that the cell belongs to, if any.</w:t>
            </w:r>
          </w:p>
        </w:tc>
        <w:tc>
          <w:tcPr>
            <w:tcW w:w="708" w:type="dxa"/>
            <w:tcBorders>
              <w:top w:val="single" w:sz="4" w:space="0" w:color="auto"/>
              <w:left w:val="single" w:sz="4" w:space="0" w:color="auto"/>
              <w:bottom w:val="single" w:sz="4" w:space="0" w:color="auto"/>
              <w:right w:val="single" w:sz="4" w:space="0" w:color="auto"/>
            </w:tcBorders>
            <w:tcPrChange w:id="11876" w:author="MCC" w:date="2023-06-14T09:26:00Z">
              <w:tcPr>
                <w:tcW w:w="1275" w:type="dxa"/>
                <w:tcBorders>
                  <w:top w:val="single" w:sz="4" w:space="0" w:color="auto"/>
                  <w:left w:val="single" w:sz="4" w:space="0" w:color="auto"/>
                  <w:bottom w:val="single" w:sz="4" w:space="0" w:color="auto"/>
                  <w:right w:val="single" w:sz="4" w:space="0" w:color="auto"/>
                </w:tcBorders>
              </w:tcPr>
            </w:tcPrChange>
          </w:tcPr>
          <w:p w14:paraId="42A8E452" w14:textId="77777777" w:rsidR="009A6DCE" w:rsidRPr="00356814" w:rsidRDefault="009A6DCE" w:rsidP="001501A3">
            <w:pPr>
              <w:pStyle w:val="TAC"/>
              <w:keepNext w:val="0"/>
              <w:keepLines w:val="0"/>
              <w:widowControl w:val="0"/>
              <w:pPrChange w:id="11877" w:author="MCC" w:date="2023-06-14T09:06:00Z">
                <w:pPr>
                  <w:pStyle w:val="TAC"/>
                </w:pPr>
              </w:pPrChange>
            </w:pPr>
            <w:r w:rsidRPr="00356814">
              <w:rPr>
                <w:noProof/>
              </w:rPr>
              <w:t>YES</w:t>
            </w:r>
          </w:p>
        </w:tc>
        <w:tc>
          <w:tcPr>
            <w:tcW w:w="1134" w:type="dxa"/>
            <w:tcBorders>
              <w:top w:val="single" w:sz="4" w:space="0" w:color="auto"/>
              <w:left w:val="single" w:sz="4" w:space="0" w:color="auto"/>
              <w:bottom w:val="single" w:sz="4" w:space="0" w:color="auto"/>
              <w:right w:val="single" w:sz="4" w:space="0" w:color="auto"/>
            </w:tcBorders>
            <w:tcPrChange w:id="11878" w:author="MCC" w:date="2023-06-14T09:26:00Z">
              <w:tcPr>
                <w:tcW w:w="1134" w:type="dxa"/>
                <w:tcBorders>
                  <w:top w:val="single" w:sz="4" w:space="0" w:color="auto"/>
                  <w:left w:val="single" w:sz="4" w:space="0" w:color="auto"/>
                  <w:bottom w:val="single" w:sz="4" w:space="0" w:color="auto"/>
                  <w:right w:val="single" w:sz="4" w:space="0" w:color="auto"/>
                </w:tcBorders>
              </w:tcPr>
            </w:tcPrChange>
          </w:tcPr>
          <w:p w14:paraId="644BFD8C" w14:textId="77777777" w:rsidR="009A6DCE" w:rsidRPr="00356814" w:rsidRDefault="009A6DCE" w:rsidP="001501A3">
            <w:pPr>
              <w:pStyle w:val="TAC"/>
              <w:keepNext w:val="0"/>
              <w:keepLines w:val="0"/>
              <w:widowControl w:val="0"/>
              <w:pPrChange w:id="11879" w:author="MCC" w:date="2023-06-14T09:06:00Z">
                <w:pPr>
                  <w:pStyle w:val="TAC"/>
                </w:pPr>
              </w:pPrChange>
            </w:pPr>
            <w:r w:rsidRPr="00356814">
              <w:rPr>
                <w:noProof/>
              </w:rPr>
              <w:t>ignore</w:t>
            </w:r>
          </w:p>
        </w:tc>
      </w:tr>
    </w:tbl>
    <w:p w14:paraId="192584A6" w14:textId="77777777" w:rsidR="009A6DCE" w:rsidRPr="00356814" w:rsidRDefault="009A6DCE" w:rsidP="001501A3">
      <w:pPr>
        <w:widowControl w:val="0"/>
        <w:rPr>
          <w:noProof/>
        </w:rPr>
        <w:pPrChange w:id="11880" w:author="MCC" w:date="2023-06-14T09:06: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8716AB" w14:textId="77777777" w:rsidTr="000865BE">
        <w:trPr>
          <w:trHeight w:val="271"/>
        </w:trPr>
        <w:tc>
          <w:tcPr>
            <w:tcW w:w="3686" w:type="dxa"/>
          </w:tcPr>
          <w:p w14:paraId="4F5E99C3" w14:textId="77777777" w:rsidR="00F970C9" w:rsidRPr="00356814" w:rsidRDefault="00F970C9" w:rsidP="001501A3">
            <w:pPr>
              <w:pStyle w:val="TAH"/>
              <w:keepNext w:val="0"/>
              <w:keepLines w:val="0"/>
              <w:widowControl w:val="0"/>
              <w:pPrChange w:id="11881" w:author="MCC" w:date="2023-06-14T09:06:00Z">
                <w:pPr>
                  <w:pStyle w:val="TAH"/>
                </w:pPr>
              </w:pPrChange>
            </w:pPr>
            <w:r w:rsidRPr="00356814">
              <w:t>Range bound</w:t>
            </w:r>
          </w:p>
        </w:tc>
        <w:tc>
          <w:tcPr>
            <w:tcW w:w="5670" w:type="dxa"/>
          </w:tcPr>
          <w:p w14:paraId="7B3DB649" w14:textId="77777777" w:rsidR="00F970C9" w:rsidRPr="00356814" w:rsidRDefault="00F970C9" w:rsidP="001501A3">
            <w:pPr>
              <w:pStyle w:val="TAH"/>
              <w:keepNext w:val="0"/>
              <w:keepLines w:val="0"/>
              <w:widowControl w:val="0"/>
              <w:pPrChange w:id="11882" w:author="MCC" w:date="2023-06-14T09:06:00Z">
                <w:pPr>
                  <w:pStyle w:val="TAH"/>
                </w:pPr>
              </w:pPrChange>
            </w:pPr>
            <w:r w:rsidRPr="00356814">
              <w:t>Explanation</w:t>
            </w:r>
          </w:p>
        </w:tc>
      </w:tr>
      <w:tr w:rsidR="00F970C9" w:rsidRPr="00356814" w14:paraId="23ABAC99" w14:textId="77777777" w:rsidTr="000865BE">
        <w:trPr>
          <w:trHeight w:val="271"/>
        </w:trPr>
        <w:tc>
          <w:tcPr>
            <w:tcW w:w="3686" w:type="dxa"/>
            <w:tcBorders>
              <w:top w:val="single" w:sz="4" w:space="0" w:color="auto"/>
              <w:left w:val="single" w:sz="4" w:space="0" w:color="auto"/>
              <w:bottom w:val="single" w:sz="4" w:space="0" w:color="auto"/>
              <w:right w:val="single" w:sz="4" w:space="0" w:color="auto"/>
            </w:tcBorders>
          </w:tcPr>
          <w:p w14:paraId="1E7D533F" w14:textId="77777777" w:rsidR="00F970C9" w:rsidRPr="00356814" w:rsidRDefault="00F970C9" w:rsidP="001501A3">
            <w:pPr>
              <w:pStyle w:val="TAL"/>
              <w:keepNext w:val="0"/>
              <w:keepLines w:val="0"/>
              <w:widowControl w:val="0"/>
              <w:pPrChange w:id="11883" w:author="MCC" w:date="2023-06-14T09:06:00Z">
                <w:pPr>
                  <w:pStyle w:val="TAL"/>
                </w:pPr>
              </w:pPrChange>
            </w:pPr>
            <w:r w:rsidRPr="00356814">
              <w:t>maxnoofSIBTypes</w:t>
            </w:r>
          </w:p>
        </w:tc>
        <w:tc>
          <w:tcPr>
            <w:tcW w:w="5670" w:type="dxa"/>
            <w:tcBorders>
              <w:top w:val="single" w:sz="4" w:space="0" w:color="auto"/>
              <w:left w:val="single" w:sz="4" w:space="0" w:color="auto"/>
              <w:bottom w:val="single" w:sz="4" w:space="0" w:color="auto"/>
              <w:right w:val="single" w:sz="4" w:space="0" w:color="auto"/>
            </w:tcBorders>
          </w:tcPr>
          <w:p w14:paraId="48EF6969" w14:textId="77777777" w:rsidR="00F970C9" w:rsidRPr="00356814" w:rsidRDefault="00F970C9" w:rsidP="001501A3">
            <w:pPr>
              <w:pStyle w:val="TAL"/>
              <w:keepNext w:val="0"/>
              <w:keepLines w:val="0"/>
              <w:widowControl w:val="0"/>
              <w:pPrChange w:id="11884" w:author="MCC" w:date="2023-06-14T09:06:00Z">
                <w:pPr>
                  <w:pStyle w:val="TAL"/>
                </w:pPr>
              </w:pPrChange>
            </w:pPr>
            <w:r w:rsidRPr="00356814">
              <w:t>Maximum no. of SIB types, the maximum value is 32.</w:t>
            </w:r>
          </w:p>
        </w:tc>
      </w:tr>
    </w:tbl>
    <w:p w14:paraId="0C09400E" w14:textId="77777777" w:rsidR="00F970C9" w:rsidRPr="00356814" w:rsidRDefault="00F970C9" w:rsidP="001501A3">
      <w:pPr>
        <w:widowControl w:val="0"/>
        <w:rPr>
          <w:noProof/>
        </w:rPr>
        <w:pPrChange w:id="11885" w:author="MCC" w:date="2023-06-14T09:06:00Z">
          <w:pPr/>
        </w:pPrChange>
      </w:pPr>
    </w:p>
    <w:p w14:paraId="59EAFDBA" w14:textId="77777777" w:rsidR="00F970C9" w:rsidRPr="00356814" w:rsidRDefault="00F970C9" w:rsidP="001501A3">
      <w:pPr>
        <w:pStyle w:val="Heading4"/>
        <w:keepNext w:val="0"/>
        <w:keepLines w:val="0"/>
        <w:widowControl w:val="0"/>
        <w:pPrChange w:id="11886" w:author="MCC" w:date="2023-06-14T09:06:00Z">
          <w:pPr>
            <w:pStyle w:val="Heading4"/>
          </w:pPr>
        </w:pPrChange>
      </w:pPr>
      <w:bookmarkStart w:id="11887" w:name="_Toc20955948"/>
      <w:bookmarkStart w:id="11888" w:name="_Toc29404287"/>
      <w:bookmarkStart w:id="11889" w:name="_Toc36556683"/>
      <w:bookmarkStart w:id="11890" w:name="_Toc45832827"/>
      <w:bookmarkStart w:id="11891" w:name="_Toc51763460"/>
      <w:bookmarkStart w:id="11892" w:name="_Toc64448401"/>
      <w:bookmarkStart w:id="11893" w:name="_Toc74153447"/>
      <w:bookmarkStart w:id="11894" w:name="_Toc88657498"/>
      <w:r w:rsidRPr="00356814">
        <w:t>9.3.1.</w:t>
      </w:r>
      <w:r w:rsidRPr="00356814">
        <w:rPr>
          <w:lang w:eastAsia="zh-CN"/>
        </w:rPr>
        <w:t>43</w:t>
      </w:r>
      <w:r w:rsidRPr="00356814">
        <w:tab/>
      </w:r>
      <w:r w:rsidRPr="00356814">
        <w:rPr>
          <w:lang w:eastAsia="zh-CN"/>
        </w:rPr>
        <w:t>RAN UE Paging identity</w:t>
      </w:r>
      <w:bookmarkEnd w:id="11887"/>
      <w:bookmarkEnd w:id="11888"/>
      <w:bookmarkEnd w:id="11889"/>
      <w:bookmarkEnd w:id="11890"/>
      <w:bookmarkEnd w:id="11891"/>
      <w:bookmarkEnd w:id="11892"/>
      <w:bookmarkEnd w:id="11893"/>
      <w:bookmarkEnd w:id="11894"/>
      <w:r w:rsidRPr="00356814">
        <w:rPr>
          <w:lang w:eastAsia="zh-CN"/>
        </w:rPr>
        <w:t xml:space="preserve"> </w:t>
      </w:r>
    </w:p>
    <w:p w14:paraId="27149B98" w14:textId="77777777" w:rsidR="00F970C9" w:rsidRPr="00356814" w:rsidRDefault="00F970C9" w:rsidP="001501A3">
      <w:pPr>
        <w:widowControl w:val="0"/>
        <w:rPr>
          <w:lang w:eastAsia="zh-CN"/>
        </w:rPr>
        <w:pPrChange w:id="11895" w:author="MCC" w:date="2023-06-14T09:06:00Z">
          <w:pPr/>
        </w:pPrChange>
      </w:pPr>
      <w:r w:rsidRPr="00356814">
        <w:rPr>
          <w:lang w:eastAsia="zh-CN"/>
        </w:rPr>
        <w:t xml:space="preserve">This IE indicates the </w:t>
      </w:r>
      <w:r w:rsidRPr="00356814">
        <w:rPr>
          <w:sz w:val="18"/>
          <w:lang w:eastAsia="ja-JP"/>
        </w:rPr>
        <w:t>RAN UE Paging identity</w:t>
      </w:r>
      <w:r w:rsidRPr="00356814">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1896" w:author="MCC" w:date="2023-06-14T09:26:00Z">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073"/>
        <w:gridCol w:w="1317"/>
        <w:gridCol w:w="1605"/>
        <w:gridCol w:w="2360"/>
        <w:gridCol w:w="1502"/>
        <w:tblGridChange w:id="11897">
          <w:tblGrid>
            <w:gridCol w:w="2578"/>
            <w:gridCol w:w="1104"/>
            <w:gridCol w:w="1346"/>
            <w:gridCol w:w="1980"/>
            <w:gridCol w:w="1260"/>
          </w:tblGrid>
        </w:tblGridChange>
      </w:tblGrid>
      <w:tr w:rsidR="00F970C9" w:rsidRPr="00356814" w14:paraId="0CF8E673" w14:textId="77777777" w:rsidTr="001501A3">
        <w:tc>
          <w:tcPr>
            <w:tcW w:w="1559" w:type="pct"/>
            <w:tcPrChange w:id="11898" w:author="MCC" w:date="2023-06-14T09:26:00Z">
              <w:tcPr>
                <w:tcW w:w="2578" w:type="dxa"/>
              </w:tcPr>
            </w:tcPrChange>
          </w:tcPr>
          <w:p w14:paraId="5CA1D395" w14:textId="77777777" w:rsidR="00F970C9" w:rsidRPr="00356814" w:rsidRDefault="00F970C9" w:rsidP="001501A3">
            <w:pPr>
              <w:widowControl w:val="0"/>
              <w:spacing w:after="0"/>
              <w:jc w:val="center"/>
              <w:rPr>
                <w:rFonts w:ascii="Arial" w:hAnsi="Arial"/>
                <w:b/>
                <w:sz w:val="18"/>
                <w:lang w:eastAsia="ja-JP"/>
              </w:rPr>
              <w:pPrChange w:id="11899" w:author="MCC" w:date="2023-06-14T09:06:00Z">
                <w:pPr>
                  <w:keepNext/>
                  <w:keepLines/>
                  <w:spacing w:after="0"/>
                  <w:jc w:val="center"/>
                </w:pPr>
              </w:pPrChange>
            </w:pPr>
            <w:r w:rsidRPr="00356814">
              <w:rPr>
                <w:rFonts w:ascii="Arial" w:hAnsi="Arial"/>
                <w:b/>
                <w:sz w:val="18"/>
                <w:lang w:eastAsia="ja-JP"/>
              </w:rPr>
              <w:t>IE/Group Name</w:t>
            </w:r>
          </w:p>
        </w:tc>
        <w:tc>
          <w:tcPr>
            <w:tcW w:w="668" w:type="pct"/>
            <w:tcPrChange w:id="11900" w:author="MCC" w:date="2023-06-14T09:26:00Z">
              <w:tcPr>
                <w:tcW w:w="1104" w:type="dxa"/>
              </w:tcPr>
            </w:tcPrChange>
          </w:tcPr>
          <w:p w14:paraId="473EF244" w14:textId="77777777" w:rsidR="00F970C9" w:rsidRPr="00356814" w:rsidRDefault="00F970C9" w:rsidP="001501A3">
            <w:pPr>
              <w:widowControl w:val="0"/>
              <w:spacing w:after="0"/>
              <w:jc w:val="center"/>
              <w:rPr>
                <w:rFonts w:ascii="Arial" w:hAnsi="Arial"/>
                <w:b/>
                <w:sz w:val="18"/>
                <w:lang w:eastAsia="ja-JP"/>
              </w:rPr>
              <w:pPrChange w:id="11901" w:author="MCC" w:date="2023-06-14T09:06:00Z">
                <w:pPr>
                  <w:keepNext/>
                  <w:keepLines/>
                  <w:spacing w:after="0"/>
                  <w:jc w:val="center"/>
                </w:pPr>
              </w:pPrChange>
            </w:pPr>
            <w:r w:rsidRPr="00356814">
              <w:rPr>
                <w:rFonts w:ascii="Arial" w:hAnsi="Arial"/>
                <w:b/>
                <w:sz w:val="18"/>
                <w:lang w:eastAsia="ja-JP"/>
              </w:rPr>
              <w:t>Presence</w:t>
            </w:r>
          </w:p>
        </w:tc>
        <w:tc>
          <w:tcPr>
            <w:tcW w:w="814" w:type="pct"/>
            <w:tcPrChange w:id="11902" w:author="MCC" w:date="2023-06-14T09:26:00Z">
              <w:tcPr>
                <w:tcW w:w="1346" w:type="dxa"/>
              </w:tcPr>
            </w:tcPrChange>
          </w:tcPr>
          <w:p w14:paraId="54E0ED33" w14:textId="77777777" w:rsidR="00F970C9" w:rsidRPr="00356814" w:rsidRDefault="00F970C9" w:rsidP="001501A3">
            <w:pPr>
              <w:widowControl w:val="0"/>
              <w:spacing w:after="0"/>
              <w:jc w:val="center"/>
              <w:rPr>
                <w:rFonts w:ascii="Arial" w:hAnsi="Arial"/>
                <w:b/>
                <w:sz w:val="18"/>
                <w:lang w:eastAsia="ja-JP"/>
              </w:rPr>
              <w:pPrChange w:id="11903" w:author="MCC" w:date="2023-06-14T09:06:00Z">
                <w:pPr>
                  <w:keepNext/>
                  <w:keepLines/>
                  <w:spacing w:after="0"/>
                  <w:jc w:val="center"/>
                </w:pPr>
              </w:pPrChange>
            </w:pPr>
            <w:r w:rsidRPr="00356814">
              <w:rPr>
                <w:rFonts w:ascii="Arial" w:hAnsi="Arial"/>
                <w:b/>
                <w:sz w:val="18"/>
                <w:lang w:eastAsia="ja-JP"/>
              </w:rPr>
              <w:t>Range</w:t>
            </w:r>
          </w:p>
        </w:tc>
        <w:tc>
          <w:tcPr>
            <w:tcW w:w="1197" w:type="pct"/>
            <w:tcPrChange w:id="11904" w:author="MCC" w:date="2023-06-14T09:26:00Z">
              <w:tcPr>
                <w:tcW w:w="1980" w:type="dxa"/>
              </w:tcPr>
            </w:tcPrChange>
          </w:tcPr>
          <w:p w14:paraId="53F896D7" w14:textId="77777777" w:rsidR="00F970C9" w:rsidRPr="00356814" w:rsidRDefault="00F970C9" w:rsidP="001501A3">
            <w:pPr>
              <w:widowControl w:val="0"/>
              <w:spacing w:after="0"/>
              <w:jc w:val="center"/>
              <w:rPr>
                <w:rFonts w:ascii="Arial" w:hAnsi="Arial"/>
                <w:b/>
                <w:sz w:val="18"/>
                <w:lang w:eastAsia="ja-JP"/>
              </w:rPr>
              <w:pPrChange w:id="11905" w:author="MCC" w:date="2023-06-14T09:06:00Z">
                <w:pPr>
                  <w:keepNext/>
                  <w:keepLines/>
                  <w:spacing w:after="0"/>
                  <w:jc w:val="center"/>
                </w:pPr>
              </w:pPrChange>
            </w:pPr>
            <w:r w:rsidRPr="00356814">
              <w:rPr>
                <w:rFonts w:ascii="Arial" w:hAnsi="Arial"/>
                <w:b/>
                <w:sz w:val="18"/>
                <w:lang w:eastAsia="ja-JP"/>
              </w:rPr>
              <w:t>IE type and reference</w:t>
            </w:r>
          </w:p>
        </w:tc>
        <w:tc>
          <w:tcPr>
            <w:tcW w:w="762" w:type="pct"/>
            <w:tcPrChange w:id="11906" w:author="MCC" w:date="2023-06-14T09:26:00Z">
              <w:tcPr>
                <w:tcW w:w="1260" w:type="dxa"/>
              </w:tcPr>
            </w:tcPrChange>
          </w:tcPr>
          <w:p w14:paraId="02BFA3BB" w14:textId="77777777" w:rsidR="00F970C9" w:rsidRPr="00356814" w:rsidRDefault="00F970C9" w:rsidP="001501A3">
            <w:pPr>
              <w:widowControl w:val="0"/>
              <w:spacing w:after="0"/>
              <w:jc w:val="center"/>
              <w:rPr>
                <w:rFonts w:ascii="Arial" w:hAnsi="Arial"/>
                <w:b/>
                <w:sz w:val="18"/>
                <w:lang w:eastAsia="ja-JP"/>
              </w:rPr>
              <w:pPrChange w:id="11907" w:author="MCC" w:date="2023-06-14T09:06:00Z">
                <w:pPr>
                  <w:keepNext/>
                  <w:keepLines/>
                  <w:spacing w:after="0"/>
                  <w:jc w:val="center"/>
                </w:pPr>
              </w:pPrChange>
            </w:pPr>
            <w:r w:rsidRPr="00356814">
              <w:rPr>
                <w:rFonts w:ascii="Arial" w:hAnsi="Arial"/>
                <w:b/>
                <w:sz w:val="18"/>
                <w:lang w:eastAsia="ja-JP"/>
              </w:rPr>
              <w:t>Semantics description</w:t>
            </w:r>
          </w:p>
        </w:tc>
      </w:tr>
      <w:tr w:rsidR="00F970C9" w:rsidRPr="00356814" w14:paraId="519E3EE4" w14:textId="77777777" w:rsidTr="001501A3">
        <w:trPr>
          <w:trHeight w:val="201"/>
        </w:trPr>
        <w:tc>
          <w:tcPr>
            <w:tcW w:w="1559" w:type="pct"/>
            <w:tcPrChange w:id="11908" w:author="MCC" w:date="2023-06-14T09:26:00Z">
              <w:tcPr>
                <w:tcW w:w="2578" w:type="dxa"/>
              </w:tcPr>
            </w:tcPrChange>
          </w:tcPr>
          <w:p w14:paraId="43AD6F05" w14:textId="77777777" w:rsidR="00F970C9" w:rsidRPr="00356814" w:rsidRDefault="00F970C9" w:rsidP="001501A3">
            <w:pPr>
              <w:widowControl w:val="0"/>
              <w:spacing w:after="0"/>
              <w:jc w:val="both"/>
              <w:rPr>
                <w:rFonts w:ascii="Arial" w:hAnsi="Arial"/>
                <w:sz w:val="18"/>
                <w:lang w:eastAsia="ja-JP"/>
              </w:rPr>
              <w:pPrChange w:id="11909" w:author="MCC" w:date="2023-06-14T09:06:00Z">
                <w:pPr>
                  <w:keepNext/>
                  <w:keepLines/>
                  <w:spacing w:after="0"/>
                  <w:jc w:val="both"/>
                </w:pPr>
              </w:pPrChange>
            </w:pPr>
            <w:r w:rsidRPr="00356814">
              <w:rPr>
                <w:rFonts w:ascii="Arial" w:hAnsi="Arial"/>
                <w:sz w:val="18"/>
                <w:lang w:eastAsia="ja-JP"/>
              </w:rPr>
              <w:t>I-RNTI</w:t>
            </w:r>
          </w:p>
        </w:tc>
        <w:tc>
          <w:tcPr>
            <w:tcW w:w="668" w:type="pct"/>
            <w:tcPrChange w:id="11910" w:author="MCC" w:date="2023-06-14T09:26:00Z">
              <w:tcPr>
                <w:tcW w:w="1104" w:type="dxa"/>
              </w:tcPr>
            </w:tcPrChange>
          </w:tcPr>
          <w:p w14:paraId="6F88E7D9" w14:textId="77777777" w:rsidR="00F970C9" w:rsidRPr="00356814" w:rsidRDefault="00F970C9" w:rsidP="001501A3">
            <w:pPr>
              <w:widowControl w:val="0"/>
              <w:spacing w:after="0"/>
              <w:jc w:val="both"/>
              <w:rPr>
                <w:rFonts w:ascii="Arial" w:hAnsi="Arial"/>
                <w:sz w:val="18"/>
                <w:lang w:eastAsia="ja-JP"/>
              </w:rPr>
              <w:pPrChange w:id="11911" w:author="MCC" w:date="2023-06-14T09:06:00Z">
                <w:pPr>
                  <w:keepNext/>
                  <w:keepLines/>
                  <w:spacing w:after="0"/>
                  <w:jc w:val="both"/>
                </w:pPr>
              </w:pPrChange>
            </w:pPr>
            <w:r w:rsidRPr="00356814">
              <w:rPr>
                <w:rFonts w:ascii="Arial" w:hAnsi="Arial"/>
                <w:sz w:val="18"/>
                <w:lang w:eastAsia="ja-JP"/>
              </w:rPr>
              <w:t>M</w:t>
            </w:r>
          </w:p>
        </w:tc>
        <w:tc>
          <w:tcPr>
            <w:tcW w:w="814" w:type="pct"/>
            <w:tcPrChange w:id="11912" w:author="MCC" w:date="2023-06-14T09:26:00Z">
              <w:tcPr>
                <w:tcW w:w="1346" w:type="dxa"/>
              </w:tcPr>
            </w:tcPrChange>
          </w:tcPr>
          <w:p w14:paraId="723366F7" w14:textId="77777777" w:rsidR="00F970C9" w:rsidRPr="00356814" w:rsidRDefault="00F970C9" w:rsidP="001501A3">
            <w:pPr>
              <w:widowControl w:val="0"/>
              <w:spacing w:after="0"/>
              <w:jc w:val="both"/>
              <w:rPr>
                <w:rFonts w:ascii="Arial" w:hAnsi="Arial"/>
                <w:sz w:val="18"/>
                <w:lang w:eastAsia="ja-JP"/>
              </w:rPr>
              <w:pPrChange w:id="11913" w:author="MCC" w:date="2023-06-14T09:06:00Z">
                <w:pPr>
                  <w:keepNext/>
                  <w:keepLines/>
                  <w:spacing w:after="0"/>
                  <w:jc w:val="both"/>
                </w:pPr>
              </w:pPrChange>
            </w:pPr>
          </w:p>
        </w:tc>
        <w:tc>
          <w:tcPr>
            <w:tcW w:w="1197" w:type="pct"/>
            <w:tcPrChange w:id="11914" w:author="MCC" w:date="2023-06-14T09:26:00Z">
              <w:tcPr>
                <w:tcW w:w="1980" w:type="dxa"/>
              </w:tcPr>
            </w:tcPrChange>
          </w:tcPr>
          <w:p w14:paraId="39020ABE" w14:textId="77777777" w:rsidR="00F970C9" w:rsidRPr="00356814" w:rsidRDefault="00F970C9" w:rsidP="001501A3">
            <w:pPr>
              <w:widowControl w:val="0"/>
              <w:spacing w:after="0"/>
              <w:jc w:val="both"/>
              <w:rPr>
                <w:rFonts w:ascii="Arial" w:hAnsi="Arial"/>
                <w:sz w:val="18"/>
                <w:lang w:eastAsia="zh-CN"/>
              </w:rPr>
              <w:pPrChange w:id="11915" w:author="MCC" w:date="2023-06-14T09:06:00Z">
                <w:pPr>
                  <w:keepNext/>
                  <w:keepLines/>
                  <w:spacing w:after="0"/>
                  <w:jc w:val="both"/>
                </w:pPr>
              </w:pPrChange>
            </w:pPr>
            <w:r w:rsidRPr="00356814">
              <w:rPr>
                <w:rFonts w:ascii="Arial" w:hAnsi="Arial"/>
                <w:sz w:val="18"/>
                <w:lang w:eastAsia="zh-CN"/>
              </w:rPr>
              <w:t>BIT STRING (SIZE(40))</w:t>
            </w:r>
          </w:p>
        </w:tc>
        <w:tc>
          <w:tcPr>
            <w:tcW w:w="762" w:type="pct"/>
            <w:tcPrChange w:id="11916" w:author="MCC" w:date="2023-06-14T09:26:00Z">
              <w:tcPr>
                <w:tcW w:w="1260" w:type="dxa"/>
              </w:tcPr>
            </w:tcPrChange>
          </w:tcPr>
          <w:p w14:paraId="1E62DBFD" w14:textId="77777777" w:rsidR="00F970C9" w:rsidRPr="00356814" w:rsidRDefault="00F970C9" w:rsidP="001501A3">
            <w:pPr>
              <w:widowControl w:val="0"/>
              <w:spacing w:after="240"/>
              <w:jc w:val="center"/>
              <w:rPr>
                <w:rFonts w:ascii="Arial" w:hAnsi="Arial"/>
                <w:lang w:eastAsia="zh-CN"/>
              </w:rPr>
              <w:pPrChange w:id="11917" w:author="MCC" w:date="2023-06-14T09:06:00Z">
                <w:pPr>
                  <w:keepLines/>
                  <w:spacing w:after="240"/>
                  <w:jc w:val="center"/>
                </w:pPr>
              </w:pPrChange>
            </w:pPr>
          </w:p>
        </w:tc>
      </w:tr>
    </w:tbl>
    <w:p w14:paraId="3EDFA3B2" w14:textId="77777777" w:rsidR="00F970C9" w:rsidRPr="00356814" w:rsidRDefault="00F970C9" w:rsidP="001501A3">
      <w:pPr>
        <w:widowControl w:val="0"/>
        <w:rPr>
          <w:lang w:eastAsia="zh-CN"/>
        </w:rPr>
        <w:pPrChange w:id="11918" w:author="MCC" w:date="2023-06-14T09:06:00Z">
          <w:pPr/>
        </w:pPrChange>
      </w:pPr>
    </w:p>
    <w:p w14:paraId="2497A89A" w14:textId="77777777" w:rsidR="00F970C9" w:rsidRPr="00356814" w:rsidRDefault="00F970C9" w:rsidP="001501A3">
      <w:pPr>
        <w:pStyle w:val="Heading4"/>
        <w:keepNext w:val="0"/>
        <w:keepLines w:val="0"/>
        <w:widowControl w:val="0"/>
        <w:pPrChange w:id="11919" w:author="MCC" w:date="2023-06-14T09:06:00Z">
          <w:pPr>
            <w:pStyle w:val="Heading4"/>
          </w:pPr>
        </w:pPrChange>
      </w:pPr>
      <w:bookmarkStart w:id="11920" w:name="_Toc20955949"/>
      <w:bookmarkStart w:id="11921" w:name="_Toc29404288"/>
      <w:bookmarkStart w:id="11922" w:name="_Toc36556684"/>
      <w:bookmarkStart w:id="11923" w:name="_Toc45832828"/>
      <w:bookmarkStart w:id="11924" w:name="_Toc51763461"/>
      <w:bookmarkStart w:id="11925" w:name="_Toc64448402"/>
      <w:bookmarkStart w:id="11926" w:name="_Toc74153448"/>
      <w:bookmarkStart w:id="11927" w:name="_Toc88657499"/>
      <w:r w:rsidRPr="00356814">
        <w:t>9.3.1.</w:t>
      </w:r>
      <w:r w:rsidRPr="00356814">
        <w:rPr>
          <w:lang w:eastAsia="zh-CN"/>
        </w:rPr>
        <w:t>44</w:t>
      </w:r>
      <w:r w:rsidRPr="00356814">
        <w:tab/>
      </w:r>
      <w:r w:rsidRPr="00356814">
        <w:rPr>
          <w:lang w:eastAsia="zh-CN"/>
        </w:rPr>
        <w:t>CN UE Paging Identity</w:t>
      </w:r>
      <w:bookmarkEnd w:id="11920"/>
      <w:bookmarkEnd w:id="11921"/>
      <w:bookmarkEnd w:id="11922"/>
      <w:bookmarkEnd w:id="11923"/>
      <w:bookmarkEnd w:id="11924"/>
      <w:bookmarkEnd w:id="11925"/>
      <w:bookmarkEnd w:id="11926"/>
      <w:bookmarkEnd w:id="11927"/>
    </w:p>
    <w:p w14:paraId="692BD39D" w14:textId="77777777" w:rsidR="00F970C9" w:rsidRPr="00356814" w:rsidRDefault="00F970C9" w:rsidP="001501A3">
      <w:pPr>
        <w:widowControl w:val="0"/>
        <w:rPr>
          <w:lang w:eastAsia="zh-CN"/>
        </w:rPr>
        <w:pPrChange w:id="11928" w:author="MCC" w:date="2023-06-14T09:06:00Z">
          <w:pPr/>
        </w:pPrChange>
      </w:pPr>
      <w:r w:rsidRPr="00356814">
        <w:rPr>
          <w:lang w:eastAsia="zh-CN"/>
        </w:rPr>
        <w:t>The 5G-S-TMSI is used as UE identifier for CN paging.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1929" w:author="MCC" w:date="2023-06-14T09:25:00Z">
          <w:tblPr>
            <w:tblW w:w="82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073"/>
        <w:gridCol w:w="1317"/>
        <w:gridCol w:w="1605"/>
        <w:gridCol w:w="2360"/>
        <w:gridCol w:w="1502"/>
        <w:tblGridChange w:id="11930">
          <w:tblGrid>
            <w:gridCol w:w="2578"/>
            <w:gridCol w:w="1104"/>
            <w:gridCol w:w="1346"/>
            <w:gridCol w:w="1980"/>
            <w:gridCol w:w="1260"/>
          </w:tblGrid>
        </w:tblGridChange>
      </w:tblGrid>
      <w:tr w:rsidR="00F970C9" w:rsidRPr="00356814" w14:paraId="49481271" w14:textId="77777777" w:rsidTr="001501A3">
        <w:tc>
          <w:tcPr>
            <w:tcW w:w="1559" w:type="pct"/>
            <w:tcPrChange w:id="11931" w:author="MCC" w:date="2023-06-14T09:25:00Z">
              <w:tcPr>
                <w:tcW w:w="2578" w:type="dxa"/>
              </w:tcPr>
            </w:tcPrChange>
          </w:tcPr>
          <w:p w14:paraId="51622CAA" w14:textId="77777777" w:rsidR="00F970C9" w:rsidRPr="00356814" w:rsidRDefault="00F970C9" w:rsidP="001501A3">
            <w:pPr>
              <w:widowControl w:val="0"/>
              <w:spacing w:after="0"/>
              <w:jc w:val="center"/>
              <w:rPr>
                <w:rFonts w:ascii="Arial" w:hAnsi="Arial"/>
                <w:b/>
                <w:sz w:val="18"/>
                <w:lang w:eastAsia="ja-JP"/>
              </w:rPr>
              <w:pPrChange w:id="11932" w:author="MCC" w:date="2023-06-14T09:06:00Z">
                <w:pPr>
                  <w:keepNext/>
                  <w:keepLines/>
                  <w:spacing w:after="0"/>
                  <w:jc w:val="center"/>
                </w:pPr>
              </w:pPrChange>
            </w:pPr>
            <w:r w:rsidRPr="00356814">
              <w:rPr>
                <w:rFonts w:ascii="Arial" w:hAnsi="Arial"/>
                <w:b/>
                <w:sz w:val="18"/>
                <w:lang w:eastAsia="ja-JP"/>
              </w:rPr>
              <w:t>IE/Group Name</w:t>
            </w:r>
          </w:p>
        </w:tc>
        <w:tc>
          <w:tcPr>
            <w:tcW w:w="668" w:type="pct"/>
            <w:tcPrChange w:id="11933" w:author="MCC" w:date="2023-06-14T09:25:00Z">
              <w:tcPr>
                <w:tcW w:w="1104" w:type="dxa"/>
              </w:tcPr>
            </w:tcPrChange>
          </w:tcPr>
          <w:p w14:paraId="3E584E8C" w14:textId="77777777" w:rsidR="00F970C9" w:rsidRPr="00356814" w:rsidRDefault="00F970C9" w:rsidP="001501A3">
            <w:pPr>
              <w:widowControl w:val="0"/>
              <w:spacing w:after="0"/>
              <w:jc w:val="center"/>
              <w:rPr>
                <w:rFonts w:ascii="Arial" w:hAnsi="Arial"/>
                <w:b/>
                <w:sz w:val="18"/>
                <w:lang w:eastAsia="ja-JP"/>
              </w:rPr>
              <w:pPrChange w:id="11934" w:author="MCC" w:date="2023-06-14T09:06:00Z">
                <w:pPr>
                  <w:keepNext/>
                  <w:keepLines/>
                  <w:spacing w:after="0"/>
                  <w:jc w:val="center"/>
                </w:pPr>
              </w:pPrChange>
            </w:pPr>
            <w:r w:rsidRPr="00356814">
              <w:rPr>
                <w:rFonts w:ascii="Arial" w:hAnsi="Arial"/>
                <w:b/>
                <w:sz w:val="18"/>
                <w:lang w:eastAsia="ja-JP"/>
              </w:rPr>
              <w:t>Presence</w:t>
            </w:r>
          </w:p>
        </w:tc>
        <w:tc>
          <w:tcPr>
            <w:tcW w:w="814" w:type="pct"/>
            <w:tcPrChange w:id="11935" w:author="MCC" w:date="2023-06-14T09:25:00Z">
              <w:tcPr>
                <w:tcW w:w="1346" w:type="dxa"/>
              </w:tcPr>
            </w:tcPrChange>
          </w:tcPr>
          <w:p w14:paraId="5CCA3410" w14:textId="77777777" w:rsidR="00F970C9" w:rsidRPr="00356814" w:rsidRDefault="00F970C9" w:rsidP="001501A3">
            <w:pPr>
              <w:widowControl w:val="0"/>
              <w:spacing w:after="0"/>
              <w:jc w:val="center"/>
              <w:rPr>
                <w:rFonts w:ascii="Arial" w:hAnsi="Arial"/>
                <w:b/>
                <w:sz w:val="18"/>
                <w:lang w:eastAsia="ja-JP"/>
              </w:rPr>
              <w:pPrChange w:id="11936" w:author="MCC" w:date="2023-06-14T09:06:00Z">
                <w:pPr>
                  <w:keepNext/>
                  <w:keepLines/>
                  <w:spacing w:after="0"/>
                  <w:jc w:val="center"/>
                </w:pPr>
              </w:pPrChange>
            </w:pPr>
            <w:r w:rsidRPr="00356814">
              <w:rPr>
                <w:rFonts w:ascii="Arial" w:hAnsi="Arial"/>
                <w:b/>
                <w:sz w:val="18"/>
                <w:lang w:eastAsia="ja-JP"/>
              </w:rPr>
              <w:t>Range</w:t>
            </w:r>
          </w:p>
        </w:tc>
        <w:tc>
          <w:tcPr>
            <w:tcW w:w="1197" w:type="pct"/>
            <w:tcPrChange w:id="11937" w:author="MCC" w:date="2023-06-14T09:25:00Z">
              <w:tcPr>
                <w:tcW w:w="1980" w:type="dxa"/>
              </w:tcPr>
            </w:tcPrChange>
          </w:tcPr>
          <w:p w14:paraId="543C3688" w14:textId="77777777" w:rsidR="00F970C9" w:rsidRPr="00356814" w:rsidRDefault="00F970C9" w:rsidP="001501A3">
            <w:pPr>
              <w:widowControl w:val="0"/>
              <w:spacing w:after="0"/>
              <w:jc w:val="center"/>
              <w:rPr>
                <w:rFonts w:ascii="Arial" w:hAnsi="Arial"/>
                <w:b/>
                <w:sz w:val="18"/>
                <w:lang w:eastAsia="ja-JP"/>
              </w:rPr>
              <w:pPrChange w:id="11938" w:author="MCC" w:date="2023-06-14T09:06:00Z">
                <w:pPr>
                  <w:keepNext/>
                  <w:keepLines/>
                  <w:spacing w:after="0"/>
                  <w:jc w:val="center"/>
                </w:pPr>
              </w:pPrChange>
            </w:pPr>
            <w:r w:rsidRPr="00356814">
              <w:rPr>
                <w:rFonts w:ascii="Arial" w:hAnsi="Arial"/>
                <w:b/>
                <w:sz w:val="18"/>
                <w:lang w:eastAsia="ja-JP"/>
              </w:rPr>
              <w:t>IE type and reference</w:t>
            </w:r>
          </w:p>
        </w:tc>
        <w:tc>
          <w:tcPr>
            <w:tcW w:w="762" w:type="pct"/>
            <w:tcPrChange w:id="11939" w:author="MCC" w:date="2023-06-14T09:25:00Z">
              <w:tcPr>
                <w:tcW w:w="1260" w:type="dxa"/>
              </w:tcPr>
            </w:tcPrChange>
          </w:tcPr>
          <w:p w14:paraId="2504EEC0" w14:textId="77777777" w:rsidR="00F970C9" w:rsidRPr="00356814" w:rsidRDefault="00F970C9" w:rsidP="001501A3">
            <w:pPr>
              <w:widowControl w:val="0"/>
              <w:spacing w:after="0"/>
              <w:jc w:val="center"/>
              <w:rPr>
                <w:rFonts w:ascii="Arial" w:hAnsi="Arial"/>
                <w:b/>
                <w:sz w:val="18"/>
                <w:lang w:eastAsia="ja-JP"/>
              </w:rPr>
              <w:pPrChange w:id="11940" w:author="MCC" w:date="2023-06-14T09:06:00Z">
                <w:pPr>
                  <w:keepNext/>
                  <w:keepLines/>
                  <w:spacing w:after="0"/>
                  <w:jc w:val="center"/>
                </w:pPr>
              </w:pPrChange>
            </w:pPr>
            <w:r w:rsidRPr="00356814">
              <w:rPr>
                <w:rFonts w:ascii="Arial" w:hAnsi="Arial"/>
                <w:b/>
                <w:sz w:val="18"/>
                <w:lang w:eastAsia="ja-JP"/>
              </w:rPr>
              <w:t>Semantics description</w:t>
            </w:r>
          </w:p>
        </w:tc>
      </w:tr>
      <w:tr w:rsidR="00F970C9" w:rsidRPr="00356814" w14:paraId="42BF9DB5" w14:textId="77777777" w:rsidTr="001501A3">
        <w:tc>
          <w:tcPr>
            <w:tcW w:w="1559" w:type="pct"/>
            <w:tcPrChange w:id="11941" w:author="MCC" w:date="2023-06-14T09:25:00Z">
              <w:tcPr>
                <w:tcW w:w="2578" w:type="dxa"/>
              </w:tcPr>
            </w:tcPrChange>
          </w:tcPr>
          <w:p w14:paraId="6CF858F5" w14:textId="77777777" w:rsidR="00F970C9" w:rsidRPr="00356814" w:rsidRDefault="00F970C9" w:rsidP="001501A3">
            <w:pPr>
              <w:widowControl w:val="0"/>
              <w:spacing w:after="0"/>
              <w:rPr>
                <w:rFonts w:ascii="Arial" w:hAnsi="Arial"/>
                <w:sz w:val="18"/>
                <w:lang w:eastAsia="ja-JP"/>
              </w:rPr>
              <w:pPrChange w:id="11942" w:author="MCC" w:date="2023-06-14T09:06:00Z">
                <w:pPr>
                  <w:keepNext/>
                  <w:keepLines/>
                  <w:spacing w:after="0"/>
                </w:pPr>
              </w:pPrChange>
            </w:pPr>
            <w:r w:rsidRPr="00356814">
              <w:rPr>
                <w:rFonts w:ascii="Arial" w:hAnsi="Arial"/>
                <w:sz w:val="18"/>
                <w:lang w:eastAsia="ja-JP"/>
              </w:rPr>
              <w:t xml:space="preserve">CHOICE </w:t>
            </w:r>
            <w:r w:rsidRPr="00356814">
              <w:rPr>
                <w:rFonts w:ascii="Arial" w:hAnsi="Arial"/>
                <w:i/>
                <w:sz w:val="18"/>
                <w:lang w:eastAsia="ja-JP"/>
              </w:rPr>
              <w:t>CN UE paging identity</w:t>
            </w:r>
            <w:r w:rsidRPr="00356814">
              <w:rPr>
                <w:rFonts w:ascii="Arial" w:hAnsi="Arial"/>
                <w:sz w:val="18"/>
                <w:lang w:eastAsia="ja-JP"/>
              </w:rPr>
              <w:t xml:space="preserve"> </w:t>
            </w:r>
          </w:p>
        </w:tc>
        <w:tc>
          <w:tcPr>
            <w:tcW w:w="668" w:type="pct"/>
            <w:tcPrChange w:id="11943" w:author="MCC" w:date="2023-06-14T09:25:00Z">
              <w:tcPr>
                <w:tcW w:w="1104" w:type="dxa"/>
              </w:tcPr>
            </w:tcPrChange>
          </w:tcPr>
          <w:p w14:paraId="0E799C07" w14:textId="77777777" w:rsidR="00F970C9" w:rsidRPr="00356814" w:rsidRDefault="00F970C9" w:rsidP="001501A3">
            <w:pPr>
              <w:widowControl w:val="0"/>
              <w:spacing w:after="0"/>
              <w:jc w:val="both"/>
              <w:rPr>
                <w:rFonts w:ascii="Arial" w:hAnsi="Arial"/>
                <w:sz w:val="18"/>
                <w:lang w:eastAsia="ja-JP"/>
              </w:rPr>
              <w:pPrChange w:id="11944" w:author="MCC" w:date="2023-06-14T09:06:00Z">
                <w:pPr>
                  <w:keepNext/>
                  <w:keepLines/>
                  <w:spacing w:after="0"/>
                  <w:jc w:val="both"/>
                </w:pPr>
              </w:pPrChange>
            </w:pPr>
            <w:r w:rsidRPr="00356814">
              <w:rPr>
                <w:rFonts w:ascii="Arial" w:hAnsi="Arial"/>
                <w:sz w:val="18"/>
                <w:lang w:eastAsia="ja-JP"/>
              </w:rPr>
              <w:t>M</w:t>
            </w:r>
          </w:p>
        </w:tc>
        <w:tc>
          <w:tcPr>
            <w:tcW w:w="814" w:type="pct"/>
            <w:tcPrChange w:id="11945" w:author="MCC" w:date="2023-06-14T09:25:00Z">
              <w:tcPr>
                <w:tcW w:w="1346" w:type="dxa"/>
              </w:tcPr>
            </w:tcPrChange>
          </w:tcPr>
          <w:p w14:paraId="6A63771B" w14:textId="77777777" w:rsidR="00F970C9" w:rsidRPr="00356814" w:rsidRDefault="00F970C9" w:rsidP="001501A3">
            <w:pPr>
              <w:widowControl w:val="0"/>
              <w:spacing w:after="0"/>
              <w:jc w:val="both"/>
              <w:rPr>
                <w:rFonts w:ascii="Arial" w:hAnsi="Arial"/>
                <w:sz w:val="18"/>
                <w:lang w:eastAsia="ja-JP"/>
              </w:rPr>
              <w:pPrChange w:id="11946" w:author="MCC" w:date="2023-06-14T09:06:00Z">
                <w:pPr>
                  <w:keepNext/>
                  <w:keepLines/>
                  <w:spacing w:after="0"/>
                  <w:jc w:val="both"/>
                </w:pPr>
              </w:pPrChange>
            </w:pPr>
          </w:p>
        </w:tc>
        <w:tc>
          <w:tcPr>
            <w:tcW w:w="1197" w:type="pct"/>
            <w:tcPrChange w:id="11947" w:author="MCC" w:date="2023-06-14T09:25:00Z">
              <w:tcPr>
                <w:tcW w:w="1980" w:type="dxa"/>
              </w:tcPr>
            </w:tcPrChange>
          </w:tcPr>
          <w:p w14:paraId="04DD3A5A" w14:textId="77777777" w:rsidR="00F970C9" w:rsidRPr="00356814" w:rsidRDefault="00F970C9" w:rsidP="001501A3">
            <w:pPr>
              <w:widowControl w:val="0"/>
              <w:spacing w:after="0"/>
              <w:jc w:val="both"/>
              <w:rPr>
                <w:rFonts w:ascii="Arial" w:hAnsi="Arial"/>
                <w:sz w:val="18"/>
                <w:lang w:eastAsia="zh-CN"/>
              </w:rPr>
              <w:pPrChange w:id="11948" w:author="MCC" w:date="2023-06-14T09:06:00Z">
                <w:pPr>
                  <w:keepNext/>
                  <w:keepLines/>
                  <w:spacing w:after="0"/>
                  <w:jc w:val="both"/>
                </w:pPr>
              </w:pPrChange>
            </w:pPr>
          </w:p>
        </w:tc>
        <w:tc>
          <w:tcPr>
            <w:tcW w:w="762" w:type="pct"/>
            <w:tcPrChange w:id="11949" w:author="MCC" w:date="2023-06-14T09:25:00Z">
              <w:tcPr>
                <w:tcW w:w="1260" w:type="dxa"/>
              </w:tcPr>
            </w:tcPrChange>
          </w:tcPr>
          <w:p w14:paraId="3614459E" w14:textId="77777777" w:rsidR="00F970C9" w:rsidRPr="00356814" w:rsidRDefault="00F970C9" w:rsidP="001501A3">
            <w:pPr>
              <w:widowControl w:val="0"/>
              <w:spacing w:after="240"/>
              <w:jc w:val="center"/>
              <w:rPr>
                <w:rFonts w:ascii="Arial" w:hAnsi="Arial"/>
                <w:lang w:eastAsia="zh-CN"/>
              </w:rPr>
              <w:pPrChange w:id="11950" w:author="MCC" w:date="2023-06-14T09:06:00Z">
                <w:pPr>
                  <w:keepLines/>
                  <w:spacing w:after="240"/>
                  <w:jc w:val="center"/>
                </w:pPr>
              </w:pPrChange>
            </w:pPr>
          </w:p>
        </w:tc>
      </w:tr>
      <w:tr w:rsidR="00F970C9" w:rsidRPr="00356814" w14:paraId="28D6418E" w14:textId="77777777" w:rsidTr="001501A3">
        <w:tc>
          <w:tcPr>
            <w:tcW w:w="1559" w:type="pct"/>
            <w:tcPrChange w:id="11951" w:author="MCC" w:date="2023-06-14T09:25:00Z">
              <w:tcPr>
                <w:tcW w:w="2578" w:type="dxa"/>
              </w:tcPr>
            </w:tcPrChange>
          </w:tcPr>
          <w:p w14:paraId="4C120464" w14:textId="77777777" w:rsidR="00F970C9" w:rsidRPr="00356814" w:rsidRDefault="00F970C9" w:rsidP="001501A3">
            <w:pPr>
              <w:widowControl w:val="0"/>
              <w:spacing w:after="0"/>
              <w:ind w:leftChars="100" w:left="200"/>
              <w:jc w:val="both"/>
              <w:rPr>
                <w:rFonts w:ascii="Arial" w:hAnsi="Arial"/>
                <w:sz w:val="18"/>
                <w:lang w:eastAsia="ja-JP"/>
              </w:rPr>
              <w:pPrChange w:id="11952" w:author="MCC" w:date="2023-06-14T09:06:00Z">
                <w:pPr>
                  <w:keepNext/>
                  <w:keepLines/>
                  <w:spacing w:after="0"/>
                  <w:ind w:leftChars="100" w:left="200"/>
                  <w:jc w:val="both"/>
                </w:pPr>
              </w:pPrChange>
            </w:pPr>
            <w:r w:rsidRPr="00356814">
              <w:rPr>
                <w:rFonts w:ascii="Arial" w:hAnsi="Arial"/>
                <w:i/>
                <w:sz w:val="18"/>
                <w:lang w:eastAsia="ja-JP"/>
              </w:rPr>
              <w:t>&gt;5G-S-TMSI</w:t>
            </w:r>
          </w:p>
        </w:tc>
        <w:tc>
          <w:tcPr>
            <w:tcW w:w="668" w:type="pct"/>
            <w:tcPrChange w:id="11953" w:author="MCC" w:date="2023-06-14T09:25:00Z">
              <w:tcPr>
                <w:tcW w:w="1104" w:type="dxa"/>
              </w:tcPr>
            </w:tcPrChange>
          </w:tcPr>
          <w:p w14:paraId="6A3F4FC9" w14:textId="77777777" w:rsidR="00F970C9" w:rsidRPr="00356814" w:rsidRDefault="00F970C9" w:rsidP="001501A3">
            <w:pPr>
              <w:widowControl w:val="0"/>
              <w:spacing w:after="0"/>
              <w:jc w:val="both"/>
              <w:rPr>
                <w:rFonts w:ascii="Arial" w:hAnsi="Arial"/>
                <w:sz w:val="18"/>
                <w:lang w:eastAsia="ja-JP"/>
              </w:rPr>
              <w:pPrChange w:id="11954" w:author="MCC" w:date="2023-06-14T09:06:00Z">
                <w:pPr>
                  <w:keepNext/>
                  <w:keepLines/>
                  <w:spacing w:after="0"/>
                  <w:jc w:val="both"/>
                </w:pPr>
              </w:pPrChange>
            </w:pPr>
          </w:p>
        </w:tc>
        <w:tc>
          <w:tcPr>
            <w:tcW w:w="814" w:type="pct"/>
            <w:tcPrChange w:id="11955" w:author="MCC" w:date="2023-06-14T09:25:00Z">
              <w:tcPr>
                <w:tcW w:w="1346" w:type="dxa"/>
              </w:tcPr>
            </w:tcPrChange>
          </w:tcPr>
          <w:p w14:paraId="19E4BB99" w14:textId="77777777" w:rsidR="00F970C9" w:rsidRPr="00356814" w:rsidRDefault="00F970C9" w:rsidP="001501A3">
            <w:pPr>
              <w:widowControl w:val="0"/>
              <w:spacing w:after="0"/>
              <w:jc w:val="both"/>
              <w:rPr>
                <w:rFonts w:ascii="Arial" w:hAnsi="Arial"/>
                <w:sz w:val="18"/>
                <w:lang w:eastAsia="ja-JP"/>
              </w:rPr>
              <w:pPrChange w:id="11956" w:author="MCC" w:date="2023-06-14T09:06:00Z">
                <w:pPr>
                  <w:keepNext/>
                  <w:keepLines/>
                  <w:spacing w:after="0"/>
                  <w:jc w:val="both"/>
                </w:pPr>
              </w:pPrChange>
            </w:pPr>
          </w:p>
        </w:tc>
        <w:tc>
          <w:tcPr>
            <w:tcW w:w="1197" w:type="pct"/>
            <w:tcPrChange w:id="11957" w:author="MCC" w:date="2023-06-14T09:25:00Z">
              <w:tcPr>
                <w:tcW w:w="1980" w:type="dxa"/>
              </w:tcPr>
            </w:tcPrChange>
          </w:tcPr>
          <w:p w14:paraId="76FD8D6F" w14:textId="77777777" w:rsidR="00F970C9" w:rsidRPr="00356814" w:rsidRDefault="00F970C9" w:rsidP="001501A3">
            <w:pPr>
              <w:widowControl w:val="0"/>
              <w:spacing w:after="0"/>
              <w:jc w:val="both"/>
              <w:rPr>
                <w:rFonts w:ascii="Arial" w:hAnsi="Arial"/>
                <w:sz w:val="18"/>
                <w:lang w:eastAsia="zh-CN"/>
              </w:rPr>
              <w:pPrChange w:id="11958" w:author="MCC" w:date="2023-06-14T09:06:00Z">
                <w:pPr>
                  <w:keepNext/>
                  <w:keepLines/>
                  <w:spacing w:after="0"/>
                  <w:jc w:val="both"/>
                </w:pPr>
              </w:pPrChange>
            </w:pPr>
          </w:p>
        </w:tc>
        <w:tc>
          <w:tcPr>
            <w:tcW w:w="762" w:type="pct"/>
            <w:tcPrChange w:id="11959" w:author="MCC" w:date="2023-06-14T09:25:00Z">
              <w:tcPr>
                <w:tcW w:w="1260" w:type="dxa"/>
              </w:tcPr>
            </w:tcPrChange>
          </w:tcPr>
          <w:p w14:paraId="7827C5A5" w14:textId="77777777" w:rsidR="00F970C9" w:rsidRPr="00356814" w:rsidRDefault="00F970C9" w:rsidP="001501A3">
            <w:pPr>
              <w:widowControl w:val="0"/>
              <w:spacing w:after="240"/>
              <w:jc w:val="center"/>
              <w:rPr>
                <w:rFonts w:ascii="Arial" w:hAnsi="Arial"/>
                <w:lang w:eastAsia="zh-CN"/>
              </w:rPr>
              <w:pPrChange w:id="11960" w:author="MCC" w:date="2023-06-14T09:06:00Z">
                <w:pPr>
                  <w:keepLines/>
                  <w:spacing w:after="240"/>
                  <w:jc w:val="center"/>
                </w:pPr>
              </w:pPrChange>
            </w:pPr>
          </w:p>
        </w:tc>
      </w:tr>
      <w:tr w:rsidR="00F970C9" w:rsidRPr="00356814" w14:paraId="0A0DA976" w14:textId="77777777" w:rsidTr="001501A3">
        <w:tc>
          <w:tcPr>
            <w:tcW w:w="1559" w:type="pct"/>
            <w:tcPrChange w:id="11961" w:author="MCC" w:date="2023-06-14T09:25:00Z">
              <w:tcPr>
                <w:tcW w:w="2578" w:type="dxa"/>
              </w:tcPr>
            </w:tcPrChange>
          </w:tcPr>
          <w:p w14:paraId="3E9DACBE" w14:textId="77777777" w:rsidR="00F970C9" w:rsidRPr="00356814" w:rsidRDefault="00F970C9" w:rsidP="001501A3">
            <w:pPr>
              <w:widowControl w:val="0"/>
              <w:spacing w:after="0"/>
              <w:ind w:leftChars="200" w:left="400"/>
              <w:jc w:val="both"/>
              <w:rPr>
                <w:rFonts w:ascii="Arial" w:hAnsi="Arial"/>
                <w:sz w:val="18"/>
                <w:lang w:eastAsia="ja-JP"/>
              </w:rPr>
              <w:pPrChange w:id="11962" w:author="MCC" w:date="2023-06-14T09:06:00Z">
                <w:pPr>
                  <w:keepNext/>
                  <w:keepLines/>
                  <w:spacing w:after="0"/>
                  <w:ind w:leftChars="200" w:left="400"/>
                  <w:jc w:val="both"/>
                </w:pPr>
              </w:pPrChange>
            </w:pPr>
            <w:r w:rsidRPr="00356814">
              <w:rPr>
                <w:rFonts w:ascii="Arial" w:hAnsi="Arial"/>
                <w:sz w:val="18"/>
                <w:lang w:eastAsia="ja-JP"/>
              </w:rPr>
              <w:t>&gt;&gt;5G-S-TMSI</w:t>
            </w:r>
          </w:p>
        </w:tc>
        <w:tc>
          <w:tcPr>
            <w:tcW w:w="668" w:type="pct"/>
            <w:tcPrChange w:id="11963" w:author="MCC" w:date="2023-06-14T09:25:00Z">
              <w:tcPr>
                <w:tcW w:w="1104" w:type="dxa"/>
              </w:tcPr>
            </w:tcPrChange>
          </w:tcPr>
          <w:p w14:paraId="41F8CBCA" w14:textId="77777777" w:rsidR="00F970C9" w:rsidRPr="00356814" w:rsidRDefault="00F970C9" w:rsidP="001501A3">
            <w:pPr>
              <w:widowControl w:val="0"/>
              <w:spacing w:after="0"/>
              <w:jc w:val="both"/>
              <w:rPr>
                <w:rFonts w:ascii="Arial" w:hAnsi="Arial"/>
                <w:sz w:val="18"/>
                <w:lang w:eastAsia="ja-JP"/>
              </w:rPr>
              <w:pPrChange w:id="11964" w:author="MCC" w:date="2023-06-14T09:06:00Z">
                <w:pPr>
                  <w:keepNext/>
                  <w:keepLines/>
                  <w:spacing w:after="0"/>
                  <w:jc w:val="both"/>
                </w:pPr>
              </w:pPrChange>
            </w:pPr>
            <w:r w:rsidRPr="00356814">
              <w:rPr>
                <w:rFonts w:ascii="Arial" w:hAnsi="Arial"/>
                <w:sz w:val="18"/>
                <w:lang w:eastAsia="ja-JP"/>
              </w:rPr>
              <w:t>M</w:t>
            </w:r>
          </w:p>
        </w:tc>
        <w:tc>
          <w:tcPr>
            <w:tcW w:w="814" w:type="pct"/>
            <w:tcPrChange w:id="11965" w:author="MCC" w:date="2023-06-14T09:25:00Z">
              <w:tcPr>
                <w:tcW w:w="1346" w:type="dxa"/>
              </w:tcPr>
            </w:tcPrChange>
          </w:tcPr>
          <w:p w14:paraId="00AEEB43" w14:textId="77777777" w:rsidR="00F970C9" w:rsidRPr="00356814" w:rsidRDefault="00F970C9" w:rsidP="001501A3">
            <w:pPr>
              <w:widowControl w:val="0"/>
              <w:spacing w:after="0"/>
              <w:jc w:val="both"/>
              <w:rPr>
                <w:rFonts w:ascii="Arial" w:hAnsi="Arial"/>
                <w:sz w:val="18"/>
                <w:lang w:eastAsia="ja-JP"/>
              </w:rPr>
              <w:pPrChange w:id="11966" w:author="MCC" w:date="2023-06-14T09:06:00Z">
                <w:pPr>
                  <w:keepNext/>
                  <w:keepLines/>
                  <w:spacing w:after="0"/>
                  <w:jc w:val="both"/>
                </w:pPr>
              </w:pPrChange>
            </w:pPr>
          </w:p>
        </w:tc>
        <w:tc>
          <w:tcPr>
            <w:tcW w:w="1197" w:type="pct"/>
            <w:tcPrChange w:id="11967" w:author="MCC" w:date="2023-06-14T09:25:00Z">
              <w:tcPr>
                <w:tcW w:w="1980" w:type="dxa"/>
              </w:tcPr>
            </w:tcPrChange>
          </w:tcPr>
          <w:p w14:paraId="51842BE0" w14:textId="77777777" w:rsidR="00F970C9" w:rsidRPr="00356814" w:rsidRDefault="00F970C9" w:rsidP="001501A3">
            <w:pPr>
              <w:widowControl w:val="0"/>
              <w:spacing w:after="0"/>
              <w:jc w:val="both"/>
              <w:rPr>
                <w:rFonts w:ascii="Arial" w:hAnsi="Arial"/>
                <w:sz w:val="18"/>
                <w:lang w:eastAsia="ja-JP"/>
              </w:rPr>
              <w:pPrChange w:id="11968" w:author="MCC" w:date="2023-06-14T09:06:00Z">
                <w:pPr>
                  <w:keepNext/>
                  <w:keepLines/>
                  <w:spacing w:after="0"/>
                  <w:jc w:val="both"/>
                </w:pPr>
              </w:pPrChange>
            </w:pPr>
            <w:r w:rsidRPr="00356814">
              <w:rPr>
                <w:rFonts w:ascii="Arial" w:hAnsi="Arial"/>
                <w:sz w:val="18"/>
                <w:lang w:eastAsia="ja-JP"/>
              </w:rPr>
              <w:t>BIT STRING (SIZE(48))</w:t>
            </w:r>
          </w:p>
        </w:tc>
        <w:tc>
          <w:tcPr>
            <w:tcW w:w="762" w:type="pct"/>
            <w:tcPrChange w:id="11969" w:author="MCC" w:date="2023-06-14T09:25:00Z">
              <w:tcPr>
                <w:tcW w:w="1260" w:type="dxa"/>
              </w:tcPr>
            </w:tcPrChange>
          </w:tcPr>
          <w:p w14:paraId="5694159A" w14:textId="77777777" w:rsidR="00F970C9" w:rsidRPr="00356814" w:rsidRDefault="00F970C9" w:rsidP="001501A3">
            <w:pPr>
              <w:widowControl w:val="0"/>
              <w:spacing w:after="240"/>
              <w:jc w:val="center"/>
              <w:rPr>
                <w:rFonts w:ascii="Arial" w:hAnsi="Arial"/>
                <w:sz w:val="18"/>
                <w:lang w:eastAsia="ja-JP"/>
              </w:rPr>
              <w:pPrChange w:id="11970" w:author="MCC" w:date="2023-06-14T09:06:00Z">
                <w:pPr>
                  <w:keepLines/>
                  <w:spacing w:after="240"/>
                  <w:jc w:val="center"/>
                </w:pPr>
              </w:pPrChange>
            </w:pPr>
            <w:r w:rsidRPr="00356814">
              <w:rPr>
                <w:rFonts w:ascii="Arial" w:hAnsi="Arial"/>
                <w:sz w:val="18"/>
                <w:lang w:eastAsia="ja-JP"/>
              </w:rPr>
              <w:t>Details defined in TS 38.413 [3]</w:t>
            </w:r>
          </w:p>
        </w:tc>
      </w:tr>
    </w:tbl>
    <w:p w14:paraId="492AD8A7" w14:textId="77777777" w:rsidR="00F970C9" w:rsidRPr="00356814" w:rsidRDefault="00F970C9" w:rsidP="001501A3">
      <w:pPr>
        <w:widowControl w:val="0"/>
        <w:pPrChange w:id="11971" w:author="MCC" w:date="2023-06-14T09:06:00Z">
          <w:pPr/>
        </w:pPrChange>
      </w:pPr>
    </w:p>
    <w:p w14:paraId="0BC64EC5" w14:textId="77777777" w:rsidR="00F970C9" w:rsidRPr="00356814" w:rsidRDefault="00F970C9" w:rsidP="001501A3">
      <w:pPr>
        <w:pStyle w:val="Heading4"/>
        <w:keepNext w:val="0"/>
        <w:keepLines w:val="0"/>
        <w:widowControl w:val="0"/>
        <w:rPr>
          <w:lang w:eastAsia="zh-CN"/>
        </w:rPr>
        <w:pPrChange w:id="11972" w:author="MCC" w:date="2023-06-14T09:06:00Z">
          <w:pPr>
            <w:pStyle w:val="Heading4"/>
          </w:pPr>
        </w:pPrChange>
      </w:pPr>
      <w:bookmarkStart w:id="11973" w:name="_Toc20955950"/>
      <w:bookmarkStart w:id="11974" w:name="_Toc29404289"/>
      <w:bookmarkStart w:id="11975" w:name="_Toc36556685"/>
      <w:bookmarkStart w:id="11976" w:name="_Toc45832829"/>
      <w:bookmarkStart w:id="11977" w:name="_Toc51763462"/>
      <w:bookmarkStart w:id="11978" w:name="_Toc64448403"/>
      <w:bookmarkStart w:id="11979" w:name="_Toc74153449"/>
      <w:bookmarkStart w:id="11980" w:name="_Toc88657500"/>
      <w:r w:rsidRPr="00356814">
        <w:rPr>
          <w:lang w:eastAsia="zh-CN"/>
        </w:rPr>
        <w:t>9.3.1.45</w:t>
      </w:r>
      <w:r w:rsidRPr="00356814">
        <w:rPr>
          <w:lang w:eastAsia="zh-CN"/>
        </w:rPr>
        <w:tab/>
        <w:t>QoS Flow Level QoS Parameters</w:t>
      </w:r>
      <w:bookmarkEnd w:id="11973"/>
      <w:bookmarkEnd w:id="11974"/>
      <w:bookmarkEnd w:id="11975"/>
      <w:bookmarkEnd w:id="11976"/>
      <w:bookmarkEnd w:id="11977"/>
      <w:bookmarkEnd w:id="11978"/>
      <w:bookmarkEnd w:id="11979"/>
      <w:bookmarkEnd w:id="11980"/>
    </w:p>
    <w:p w14:paraId="51C895B6" w14:textId="77777777" w:rsidR="00F970C9" w:rsidRPr="00356814" w:rsidRDefault="00F970C9" w:rsidP="001501A3">
      <w:pPr>
        <w:widowControl w:val="0"/>
        <w:rPr>
          <w:lang w:eastAsia="zh-CN"/>
        </w:rPr>
        <w:pPrChange w:id="11981" w:author="MCC" w:date="2023-06-14T09:06:00Z">
          <w:pPr/>
        </w:pPrChange>
      </w:pPr>
      <w:r w:rsidRPr="00356814">
        <w:rPr>
          <w:lang w:eastAsia="zh-CN"/>
        </w:rPr>
        <w:t>This IE defines the QoS to be applied to a QoS flow or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982" w:author="MCC" w:date="2023-06-14T09:26: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512"/>
        <w:gridCol w:w="1728"/>
        <w:gridCol w:w="1080"/>
        <w:gridCol w:w="1080"/>
        <w:tblGridChange w:id="11983">
          <w:tblGrid>
            <w:gridCol w:w="2160"/>
            <w:gridCol w:w="1080"/>
            <w:gridCol w:w="1080"/>
            <w:gridCol w:w="1512"/>
            <w:gridCol w:w="1728"/>
            <w:gridCol w:w="1080"/>
            <w:gridCol w:w="1080"/>
          </w:tblGrid>
        </w:tblGridChange>
      </w:tblGrid>
      <w:tr w:rsidR="00F970C9" w:rsidRPr="00356814" w14:paraId="1DFCE66D" w14:textId="77777777" w:rsidTr="001501A3">
        <w:trPr>
          <w:tblHeader/>
        </w:trPr>
        <w:tc>
          <w:tcPr>
            <w:tcW w:w="2160" w:type="dxa"/>
            <w:tcPrChange w:id="11984" w:author="MCC" w:date="2023-06-14T09:26:00Z">
              <w:tcPr>
                <w:tcW w:w="2160" w:type="dxa"/>
              </w:tcPr>
            </w:tcPrChange>
          </w:tcPr>
          <w:p w14:paraId="17243F29" w14:textId="77777777" w:rsidR="00F970C9" w:rsidRPr="00356814" w:rsidRDefault="00F970C9" w:rsidP="001501A3">
            <w:pPr>
              <w:widowControl w:val="0"/>
              <w:spacing w:after="0"/>
              <w:jc w:val="center"/>
              <w:rPr>
                <w:rFonts w:ascii="Arial" w:hAnsi="Arial" w:cs="Arial"/>
                <w:b/>
                <w:sz w:val="18"/>
                <w:lang w:eastAsia="ja-JP"/>
              </w:rPr>
              <w:pPrChange w:id="11985" w:author="MCC" w:date="2023-06-14T09:06:00Z">
                <w:pPr>
                  <w:keepNext/>
                  <w:keepLines/>
                  <w:spacing w:after="0"/>
                  <w:jc w:val="center"/>
                </w:pPr>
              </w:pPrChange>
            </w:pPr>
            <w:r w:rsidRPr="00356814">
              <w:rPr>
                <w:rFonts w:ascii="Arial" w:hAnsi="Arial" w:cs="Arial"/>
                <w:b/>
                <w:sz w:val="18"/>
                <w:lang w:eastAsia="ja-JP"/>
              </w:rPr>
              <w:t>IE/Group Name</w:t>
            </w:r>
          </w:p>
        </w:tc>
        <w:tc>
          <w:tcPr>
            <w:tcW w:w="1080" w:type="dxa"/>
            <w:tcPrChange w:id="11986" w:author="MCC" w:date="2023-06-14T09:26:00Z">
              <w:tcPr>
                <w:tcW w:w="1080" w:type="dxa"/>
              </w:tcPr>
            </w:tcPrChange>
          </w:tcPr>
          <w:p w14:paraId="6497CBC7" w14:textId="77777777" w:rsidR="00F970C9" w:rsidRPr="00356814" w:rsidRDefault="00F970C9" w:rsidP="001501A3">
            <w:pPr>
              <w:widowControl w:val="0"/>
              <w:spacing w:after="0"/>
              <w:jc w:val="center"/>
              <w:rPr>
                <w:rFonts w:ascii="Arial" w:hAnsi="Arial" w:cs="Arial"/>
                <w:b/>
                <w:sz w:val="18"/>
                <w:lang w:eastAsia="ja-JP"/>
              </w:rPr>
              <w:pPrChange w:id="11987" w:author="MCC" w:date="2023-06-14T09:06:00Z">
                <w:pPr>
                  <w:keepNext/>
                  <w:keepLines/>
                  <w:spacing w:after="0"/>
                  <w:jc w:val="center"/>
                </w:pPr>
              </w:pPrChange>
            </w:pPr>
            <w:r w:rsidRPr="00356814">
              <w:rPr>
                <w:rFonts w:ascii="Arial" w:hAnsi="Arial" w:cs="Arial"/>
                <w:b/>
                <w:sz w:val="18"/>
                <w:lang w:eastAsia="ja-JP"/>
              </w:rPr>
              <w:t>Presence</w:t>
            </w:r>
          </w:p>
        </w:tc>
        <w:tc>
          <w:tcPr>
            <w:tcW w:w="1080" w:type="dxa"/>
            <w:tcPrChange w:id="11988" w:author="MCC" w:date="2023-06-14T09:26:00Z">
              <w:tcPr>
                <w:tcW w:w="1080" w:type="dxa"/>
              </w:tcPr>
            </w:tcPrChange>
          </w:tcPr>
          <w:p w14:paraId="2E7180DD" w14:textId="77777777" w:rsidR="00F970C9" w:rsidRPr="00356814" w:rsidRDefault="00F970C9" w:rsidP="001501A3">
            <w:pPr>
              <w:widowControl w:val="0"/>
              <w:spacing w:after="0"/>
              <w:jc w:val="center"/>
              <w:rPr>
                <w:rFonts w:ascii="Arial" w:hAnsi="Arial" w:cs="Arial"/>
                <w:b/>
                <w:sz w:val="18"/>
                <w:lang w:eastAsia="ja-JP"/>
              </w:rPr>
              <w:pPrChange w:id="11989" w:author="MCC" w:date="2023-06-14T09:06:00Z">
                <w:pPr>
                  <w:keepNext/>
                  <w:keepLines/>
                  <w:spacing w:after="0"/>
                  <w:jc w:val="center"/>
                </w:pPr>
              </w:pPrChange>
            </w:pPr>
            <w:r w:rsidRPr="00356814">
              <w:rPr>
                <w:rFonts w:ascii="Arial" w:hAnsi="Arial" w:cs="Arial"/>
                <w:b/>
                <w:sz w:val="18"/>
                <w:lang w:eastAsia="ja-JP"/>
              </w:rPr>
              <w:t>Range</w:t>
            </w:r>
          </w:p>
        </w:tc>
        <w:tc>
          <w:tcPr>
            <w:tcW w:w="1512" w:type="dxa"/>
            <w:tcPrChange w:id="11990" w:author="MCC" w:date="2023-06-14T09:26:00Z">
              <w:tcPr>
                <w:tcW w:w="1512" w:type="dxa"/>
              </w:tcPr>
            </w:tcPrChange>
          </w:tcPr>
          <w:p w14:paraId="53696385" w14:textId="77777777" w:rsidR="00F970C9" w:rsidRPr="00356814" w:rsidRDefault="00F970C9" w:rsidP="001501A3">
            <w:pPr>
              <w:widowControl w:val="0"/>
              <w:spacing w:after="0"/>
              <w:jc w:val="center"/>
              <w:rPr>
                <w:rFonts w:ascii="Arial" w:hAnsi="Arial" w:cs="Arial"/>
                <w:b/>
                <w:sz w:val="18"/>
                <w:lang w:eastAsia="ja-JP"/>
              </w:rPr>
              <w:pPrChange w:id="11991" w:author="MCC" w:date="2023-06-14T09:06:00Z">
                <w:pPr>
                  <w:keepNext/>
                  <w:keepLines/>
                  <w:spacing w:after="0"/>
                  <w:jc w:val="center"/>
                </w:pPr>
              </w:pPrChange>
            </w:pPr>
            <w:r w:rsidRPr="00356814">
              <w:rPr>
                <w:rFonts w:ascii="Arial" w:hAnsi="Arial" w:cs="Arial"/>
                <w:b/>
                <w:sz w:val="18"/>
                <w:lang w:eastAsia="ja-JP"/>
              </w:rPr>
              <w:t>IE type and reference</w:t>
            </w:r>
          </w:p>
        </w:tc>
        <w:tc>
          <w:tcPr>
            <w:tcW w:w="1728" w:type="dxa"/>
            <w:tcPrChange w:id="11992" w:author="MCC" w:date="2023-06-14T09:26:00Z">
              <w:tcPr>
                <w:tcW w:w="1728" w:type="dxa"/>
              </w:tcPr>
            </w:tcPrChange>
          </w:tcPr>
          <w:p w14:paraId="0D1BB8DD" w14:textId="77777777" w:rsidR="00F970C9" w:rsidRPr="00356814" w:rsidRDefault="00F970C9" w:rsidP="001501A3">
            <w:pPr>
              <w:widowControl w:val="0"/>
              <w:spacing w:after="0"/>
              <w:jc w:val="center"/>
              <w:rPr>
                <w:rFonts w:ascii="Arial" w:hAnsi="Arial" w:cs="Arial"/>
                <w:b/>
                <w:sz w:val="18"/>
                <w:lang w:eastAsia="ja-JP"/>
              </w:rPr>
              <w:pPrChange w:id="11993" w:author="MCC" w:date="2023-06-14T09:06:00Z">
                <w:pPr>
                  <w:keepNext/>
                  <w:keepLines/>
                  <w:spacing w:after="0"/>
                  <w:jc w:val="center"/>
                </w:pPr>
              </w:pPrChange>
            </w:pPr>
            <w:r w:rsidRPr="00356814">
              <w:rPr>
                <w:rFonts w:ascii="Arial" w:hAnsi="Arial" w:cs="Arial"/>
                <w:b/>
                <w:sz w:val="18"/>
                <w:lang w:eastAsia="ja-JP"/>
              </w:rPr>
              <w:t>Semantics description</w:t>
            </w:r>
          </w:p>
        </w:tc>
        <w:tc>
          <w:tcPr>
            <w:tcW w:w="1080" w:type="dxa"/>
            <w:tcPrChange w:id="11994" w:author="MCC" w:date="2023-06-14T09:26:00Z">
              <w:tcPr>
                <w:tcW w:w="1080" w:type="dxa"/>
              </w:tcPr>
            </w:tcPrChange>
          </w:tcPr>
          <w:p w14:paraId="7B8FBE10" w14:textId="77777777" w:rsidR="00F970C9" w:rsidRPr="00356814" w:rsidRDefault="00F970C9" w:rsidP="001501A3">
            <w:pPr>
              <w:widowControl w:val="0"/>
              <w:spacing w:after="0"/>
              <w:jc w:val="center"/>
              <w:rPr>
                <w:rFonts w:ascii="Arial" w:hAnsi="Arial" w:cs="Arial"/>
                <w:b/>
                <w:sz w:val="18"/>
                <w:lang w:eastAsia="ja-JP"/>
              </w:rPr>
              <w:pPrChange w:id="11995" w:author="MCC" w:date="2023-06-14T09:06:00Z">
                <w:pPr>
                  <w:keepNext/>
                  <w:keepLines/>
                  <w:spacing w:after="0"/>
                  <w:jc w:val="center"/>
                </w:pPr>
              </w:pPrChange>
            </w:pPr>
            <w:r w:rsidRPr="00356814">
              <w:rPr>
                <w:rFonts w:ascii="Arial" w:hAnsi="Arial" w:cs="Arial"/>
                <w:b/>
                <w:sz w:val="18"/>
                <w:lang w:eastAsia="ja-JP"/>
              </w:rPr>
              <w:t>Criticality</w:t>
            </w:r>
          </w:p>
        </w:tc>
        <w:tc>
          <w:tcPr>
            <w:tcW w:w="1080" w:type="dxa"/>
            <w:tcPrChange w:id="11996" w:author="MCC" w:date="2023-06-14T09:26:00Z">
              <w:tcPr>
                <w:tcW w:w="1080" w:type="dxa"/>
              </w:tcPr>
            </w:tcPrChange>
          </w:tcPr>
          <w:p w14:paraId="547B6C77" w14:textId="77777777" w:rsidR="00F970C9" w:rsidRPr="00356814" w:rsidRDefault="00F970C9" w:rsidP="001501A3">
            <w:pPr>
              <w:widowControl w:val="0"/>
              <w:spacing w:after="0"/>
              <w:jc w:val="center"/>
              <w:rPr>
                <w:rFonts w:ascii="Arial" w:hAnsi="Arial" w:cs="Arial"/>
                <w:sz w:val="18"/>
                <w:lang w:eastAsia="ja-JP"/>
              </w:rPr>
              <w:pPrChange w:id="11997" w:author="MCC" w:date="2023-06-14T09:06:00Z">
                <w:pPr>
                  <w:keepNext/>
                  <w:keepLines/>
                  <w:spacing w:after="0"/>
                  <w:jc w:val="center"/>
                </w:pPr>
              </w:pPrChange>
            </w:pPr>
            <w:r w:rsidRPr="00356814">
              <w:rPr>
                <w:rFonts w:ascii="Arial" w:hAnsi="Arial" w:cs="Arial"/>
                <w:b/>
                <w:sz w:val="18"/>
                <w:lang w:eastAsia="ja-JP"/>
              </w:rPr>
              <w:t>Assigned Criticality</w:t>
            </w:r>
          </w:p>
        </w:tc>
      </w:tr>
      <w:tr w:rsidR="00F970C9" w:rsidRPr="00356814" w14:paraId="31342348" w14:textId="77777777" w:rsidTr="00F538E4">
        <w:tc>
          <w:tcPr>
            <w:tcW w:w="2160" w:type="dxa"/>
          </w:tcPr>
          <w:p w14:paraId="0A20AB3C" w14:textId="77777777" w:rsidR="00F970C9" w:rsidRPr="00356814" w:rsidRDefault="00F970C9" w:rsidP="001501A3">
            <w:pPr>
              <w:widowControl w:val="0"/>
              <w:spacing w:after="0"/>
              <w:rPr>
                <w:rFonts w:ascii="Arial" w:eastAsia="Batang" w:hAnsi="Arial" w:cs="Arial"/>
                <w:sz w:val="18"/>
                <w:lang w:eastAsia="ja-JP"/>
              </w:rPr>
              <w:pPrChange w:id="11998" w:author="MCC" w:date="2023-06-14T09:06:00Z">
                <w:pPr>
                  <w:keepNext/>
                  <w:keepLines/>
                  <w:spacing w:after="0"/>
                </w:pPr>
              </w:pPrChange>
            </w:pPr>
            <w:r w:rsidRPr="00356814">
              <w:rPr>
                <w:rFonts w:ascii="Arial" w:eastAsia="Batang" w:hAnsi="Arial" w:cs="Arial"/>
                <w:sz w:val="18"/>
                <w:lang w:eastAsia="ja-JP"/>
              </w:rPr>
              <w:t xml:space="preserve">CHOICE </w:t>
            </w:r>
            <w:r w:rsidRPr="00356814">
              <w:rPr>
                <w:rFonts w:ascii="Arial" w:eastAsia="Batang" w:hAnsi="Arial" w:cs="Arial"/>
                <w:i/>
                <w:sz w:val="18"/>
                <w:lang w:eastAsia="ja-JP"/>
              </w:rPr>
              <w:t>QoS Characteristics</w:t>
            </w:r>
          </w:p>
        </w:tc>
        <w:tc>
          <w:tcPr>
            <w:tcW w:w="1080" w:type="dxa"/>
          </w:tcPr>
          <w:p w14:paraId="2255C2CA" w14:textId="77777777" w:rsidR="00F970C9" w:rsidRPr="00356814" w:rsidRDefault="00F970C9" w:rsidP="001501A3">
            <w:pPr>
              <w:widowControl w:val="0"/>
              <w:spacing w:after="0"/>
              <w:rPr>
                <w:rFonts w:ascii="Arial" w:hAnsi="Arial" w:cs="Arial"/>
                <w:sz w:val="18"/>
                <w:lang w:eastAsia="ja-JP"/>
              </w:rPr>
              <w:pPrChange w:id="11999" w:author="MCC" w:date="2023-06-14T09:06:00Z">
                <w:pPr>
                  <w:keepNext/>
                  <w:keepLines/>
                  <w:spacing w:after="0"/>
                </w:pPr>
              </w:pPrChange>
            </w:pPr>
            <w:r w:rsidRPr="00356814">
              <w:rPr>
                <w:rFonts w:ascii="Arial" w:hAnsi="Arial" w:cs="Arial"/>
                <w:sz w:val="18"/>
                <w:lang w:eastAsia="ja-JP"/>
              </w:rPr>
              <w:t>M</w:t>
            </w:r>
          </w:p>
        </w:tc>
        <w:tc>
          <w:tcPr>
            <w:tcW w:w="1080" w:type="dxa"/>
          </w:tcPr>
          <w:p w14:paraId="4F1E7661" w14:textId="77777777" w:rsidR="00F970C9" w:rsidRPr="00356814" w:rsidRDefault="00F970C9" w:rsidP="001501A3">
            <w:pPr>
              <w:widowControl w:val="0"/>
              <w:spacing w:after="0"/>
              <w:rPr>
                <w:rFonts w:ascii="Arial" w:hAnsi="Arial"/>
                <w:i/>
                <w:sz w:val="18"/>
                <w:lang w:eastAsia="ja-JP"/>
              </w:rPr>
              <w:pPrChange w:id="12000" w:author="MCC" w:date="2023-06-14T09:06:00Z">
                <w:pPr>
                  <w:keepNext/>
                  <w:keepLines/>
                  <w:spacing w:after="0"/>
                </w:pPr>
              </w:pPrChange>
            </w:pPr>
          </w:p>
        </w:tc>
        <w:tc>
          <w:tcPr>
            <w:tcW w:w="1512" w:type="dxa"/>
          </w:tcPr>
          <w:p w14:paraId="5EB04D84" w14:textId="77777777" w:rsidR="00F970C9" w:rsidRPr="00356814" w:rsidRDefault="00F970C9" w:rsidP="001501A3">
            <w:pPr>
              <w:widowControl w:val="0"/>
              <w:spacing w:after="0"/>
              <w:rPr>
                <w:rFonts w:ascii="Arial" w:hAnsi="Arial" w:cs="Arial"/>
                <w:sz w:val="18"/>
                <w:szCs w:val="18"/>
                <w:lang w:eastAsia="ja-JP"/>
              </w:rPr>
              <w:pPrChange w:id="12001" w:author="MCC" w:date="2023-06-14T09:06:00Z">
                <w:pPr>
                  <w:keepNext/>
                  <w:keepLines/>
                  <w:spacing w:after="0"/>
                </w:pPr>
              </w:pPrChange>
            </w:pPr>
          </w:p>
        </w:tc>
        <w:tc>
          <w:tcPr>
            <w:tcW w:w="1728" w:type="dxa"/>
          </w:tcPr>
          <w:p w14:paraId="2C9A9879" w14:textId="77777777" w:rsidR="00F970C9" w:rsidRPr="00356814" w:rsidDel="002723C6" w:rsidRDefault="00F970C9" w:rsidP="001501A3">
            <w:pPr>
              <w:widowControl w:val="0"/>
              <w:spacing w:after="0"/>
              <w:rPr>
                <w:rFonts w:ascii="Arial" w:hAnsi="Arial"/>
                <w:sz w:val="18"/>
                <w:lang w:eastAsia="ja-JP"/>
              </w:rPr>
              <w:pPrChange w:id="12002" w:author="MCC" w:date="2023-06-14T09:06:00Z">
                <w:pPr>
                  <w:keepNext/>
                  <w:keepLines/>
                  <w:spacing w:after="0"/>
                </w:pPr>
              </w:pPrChange>
            </w:pPr>
          </w:p>
        </w:tc>
        <w:tc>
          <w:tcPr>
            <w:tcW w:w="1080" w:type="dxa"/>
          </w:tcPr>
          <w:p w14:paraId="41D8136D" w14:textId="77777777" w:rsidR="00F970C9" w:rsidRPr="00356814" w:rsidRDefault="00F970C9" w:rsidP="001501A3">
            <w:pPr>
              <w:widowControl w:val="0"/>
              <w:spacing w:after="0"/>
              <w:jc w:val="center"/>
              <w:rPr>
                <w:rFonts w:ascii="Arial" w:hAnsi="Arial"/>
                <w:sz w:val="18"/>
                <w:lang w:eastAsia="ja-JP"/>
              </w:rPr>
              <w:pPrChange w:id="12003" w:author="MCC" w:date="2023-06-14T09:06:00Z">
                <w:pPr>
                  <w:keepNext/>
                  <w:keepLines/>
                  <w:spacing w:after="0"/>
                  <w:jc w:val="center"/>
                </w:pPr>
              </w:pPrChange>
            </w:pPr>
            <w:r w:rsidRPr="00356814">
              <w:rPr>
                <w:rFonts w:ascii="Arial" w:hAnsi="Arial"/>
                <w:sz w:val="18"/>
                <w:lang w:eastAsia="ja-JP"/>
              </w:rPr>
              <w:t>-</w:t>
            </w:r>
          </w:p>
        </w:tc>
        <w:tc>
          <w:tcPr>
            <w:tcW w:w="1080" w:type="dxa"/>
          </w:tcPr>
          <w:p w14:paraId="196E22A7" w14:textId="77777777" w:rsidR="00F970C9" w:rsidRPr="00356814" w:rsidRDefault="00F970C9" w:rsidP="001501A3">
            <w:pPr>
              <w:widowControl w:val="0"/>
              <w:spacing w:after="0"/>
              <w:jc w:val="center"/>
              <w:rPr>
                <w:rFonts w:ascii="Arial" w:hAnsi="Arial"/>
                <w:sz w:val="18"/>
                <w:lang w:eastAsia="ja-JP"/>
              </w:rPr>
              <w:pPrChange w:id="12004" w:author="MCC" w:date="2023-06-14T09:06:00Z">
                <w:pPr>
                  <w:keepNext/>
                  <w:keepLines/>
                  <w:spacing w:after="0"/>
                  <w:jc w:val="center"/>
                </w:pPr>
              </w:pPrChange>
            </w:pPr>
          </w:p>
        </w:tc>
      </w:tr>
      <w:tr w:rsidR="00F970C9" w:rsidRPr="00356814" w14:paraId="09414B10" w14:textId="77777777" w:rsidTr="00F538E4">
        <w:tc>
          <w:tcPr>
            <w:tcW w:w="2160" w:type="dxa"/>
          </w:tcPr>
          <w:p w14:paraId="383A46FD" w14:textId="77777777" w:rsidR="00F970C9" w:rsidRPr="00356814" w:rsidRDefault="00F970C9" w:rsidP="001501A3">
            <w:pPr>
              <w:widowControl w:val="0"/>
              <w:spacing w:after="0"/>
              <w:ind w:left="72"/>
              <w:rPr>
                <w:rFonts w:ascii="Arial" w:eastAsia="Batang" w:hAnsi="Arial" w:cs="Arial"/>
                <w:sz w:val="18"/>
                <w:lang w:eastAsia="ja-JP"/>
              </w:rPr>
              <w:pPrChange w:id="12005" w:author="MCC" w:date="2023-06-14T09:06:00Z">
                <w:pPr>
                  <w:keepNext/>
                  <w:keepLines/>
                  <w:spacing w:after="0"/>
                  <w:ind w:left="72"/>
                </w:pPr>
              </w:pPrChange>
            </w:pPr>
            <w:r w:rsidRPr="00356814">
              <w:rPr>
                <w:rFonts w:ascii="Arial" w:eastAsia="Batang" w:hAnsi="Arial" w:cs="Arial"/>
                <w:sz w:val="18"/>
                <w:lang w:eastAsia="ja-JP"/>
              </w:rPr>
              <w:t>&gt;</w:t>
            </w:r>
            <w:r w:rsidRPr="00356814">
              <w:rPr>
                <w:rFonts w:ascii="Arial" w:eastAsia="Batang" w:hAnsi="Arial" w:cs="Arial"/>
                <w:i/>
                <w:sz w:val="18"/>
                <w:lang w:eastAsia="ja-JP"/>
              </w:rPr>
              <w:t>Non-dynamic 5QI</w:t>
            </w:r>
          </w:p>
        </w:tc>
        <w:tc>
          <w:tcPr>
            <w:tcW w:w="1080" w:type="dxa"/>
          </w:tcPr>
          <w:p w14:paraId="2EC23CD7" w14:textId="77777777" w:rsidR="00F970C9" w:rsidRPr="00356814" w:rsidRDefault="00F970C9" w:rsidP="001501A3">
            <w:pPr>
              <w:widowControl w:val="0"/>
              <w:spacing w:after="0"/>
              <w:rPr>
                <w:rFonts w:ascii="Arial" w:hAnsi="Arial" w:cs="Arial"/>
                <w:sz w:val="18"/>
                <w:lang w:eastAsia="ja-JP"/>
              </w:rPr>
              <w:pPrChange w:id="12006" w:author="MCC" w:date="2023-06-14T09:06:00Z">
                <w:pPr>
                  <w:keepNext/>
                  <w:keepLines/>
                  <w:spacing w:after="0"/>
                </w:pPr>
              </w:pPrChange>
            </w:pPr>
          </w:p>
        </w:tc>
        <w:tc>
          <w:tcPr>
            <w:tcW w:w="1080" w:type="dxa"/>
          </w:tcPr>
          <w:p w14:paraId="6CA4D147" w14:textId="77777777" w:rsidR="00F970C9" w:rsidRPr="00356814" w:rsidRDefault="00F970C9" w:rsidP="001501A3">
            <w:pPr>
              <w:widowControl w:val="0"/>
              <w:spacing w:after="0"/>
              <w:rPr>
                <w:rFonts w:ascii="Arial" w:hAnsi="Arial"/>
                <w:i/>
                <w:sz w:val="18"/>
                <w:lang w:eastAsia="ja-JP"/>
              </w:rPr>
              <w:pPrChange w:id="12007" w:author="MCC" w:date="2023-06-14T09:06:00Z">
                <w:pPr>
                  <w:keepNext/>
                  <w:keepLines/>
                  <w:spacing w:after="0"/>
                </w:pPr>
              </w:pPrChange>
            </w:pPr>
          </w:p>
        </w:tc>
        <w:tc>
          <w:tcPr>
            <w:tcW w:w="1512" w:type="dxa"/>
          </w:tcPr>
          <w:p w14:paraId="09FD9472" w14:textId="77777777" w:rsidR="00F970C9" w:rsidRPr="00356814" w:rsidRDefault="00F970C9" w:rsidP="001501A3">
            <w:pPr>
              <w:widowControl w:val="0"/>
              <w:spacing w:after="0"/>
              <w:rPr>
                <w:rFonts w:ascii="Arial" w:hAnsi="Arial" w:cs="Arial"/>
                <w:sz w:val="18"/>
                <w:szCs w:val="18"/>
                <w:lang w:eastAsia="ja-JP"/>
              </w:rPr>
              <w:pPrChange w:id="12008" w:author="MCC" w:date="2023-06-14T09:06:00Z">
                <w:pPr>
                  <w:keepNext/>
                  <w:keepLines/>
                  <w:spacing w:after="0"/>
                </w:pPr>
              </w:pPrChange>
            </w:pPr>
          </w:p>
        </w:tc>
        <w:tc>
          <w:tcPr>
            <w:tcW w:w="1728" w:type="dxa"/>
          </w:tcPr>
          <w:p w14:paraId="6034926F" w14:textId="77777777" w:rsidR="00F970C9" w:rsidRPr="00356814" w:rsidDel="002723C6" w:rsidRDefault="00F970C9" w:rsidP="001501A3">
            <w:pPr>
              <w:widowControl w:val="0"/>
              <w:spacing w:after="0"/>
              <w:rPr>
                <w:rFonts w:ascii="Arial" w:hAnsi="Arial"/>
                <w:sz w:val="18"/>
                <w:lang w:eastAsia="ja-JP"/>
              </w:rPr>
              <w:pPrChange w:id="12009" w:author="MCC" w:date="2023-06-14T09:06:00Z">
                <w:pPr>
                  <w:keepNext/>
                  <w:keepLines/>
                  <w:spacing w:after="0"/>
                </w:pPr>
              </w:pPrChange>
            </w:pPr>
          </w:p>
        </w:tc>
        <w:tc>
          <w:tcPr>
            <w:tcW w:w="1080" w:type="dxa"/>
          </w:tcPr>
          <w:p w14:paraId="5BE28EEE" w14:textId="77777777" w:rsidR="00F970C9" w:rsidRPr="00356814" w:rsidRDefault="00F970C9" w:rsidP="001501A3">
            <w:pPr>
              <w:widowControl w:val="0"/>
              <w:spacing w:after="0"/>
              <w:jc w:val="center"/>
              <w:rPr>
                <w:rFonts w:ascii="Arial" w:hAnsi="Arial"/>
                <w:sz w:val="18"/>
                <w:lang w:eastAsia="ja-JP"/>
              </w:rPr>
              <w:pPrChange w:id="12010" w:author="MCC" w:date="2023-06-14T09:06:00Z">
                <w:pPr>
                  <w:keepNext/>
                  <w:keepLines/>
                  <w:spacing w:after="0"/>
                  <w:jc w:val="center"/>
                </w:pPr>
              </w:pPrChange>
            </w:pPr>
            <w:r w:rsidRPr="00356814">
              <w:rPr>
                <w:rFonts w:ascii="Arial" w:hAnsi="Arial"/>
                <w:sz w:val="18"/>
                <w:lang w:eastAsia="ja-JP"/>
              </w:rPr>
              <w:t>-</w:t>
            </w:r>
          </w:p>
        </w:tc>
        <w:tc>
          <w:tcPr>
            <w:tcW w:w="1080" w:type="dxa"/>
          </w:tcPr>
          <w:p w14:paraId="1D921BCD" w14:textId="77777777" w:rsidR="00F970C9" w:rsidRPr="00356814" w:rsidRDefault="00F970C9" w:rsidP="001501A3">
            <w:pPr>
              <w:widowControl w:val="0"/>
              <w:spacing w:after="0"/>
              <w:jc w:val="center"/>
              <w:rPr>
                <w:rFonts w:ascii="Arial" w:hAnsi="Arial"/>
                <w:sz w:val="18"/>
                <w:lang w:eastAsia="ja-JP"/>
              </w:rPr>
              <w:pPrChange w:id="12011" w:author="MCC" w:date="2023-06-14T09:06:00Z">
                <w:pPr>
                  <w:keepNext/>
                  <w:keepLines/>
                  <w:spacing w:after="0"/>
                  <w:jc w:val="center"/>
                </w:pPr>
              </w:pPrChange>
            </w:pPr>
          </w:p>
        </w:tc>
      </w:tr>
      <w:tr w:rsidR="00F970C9" w:rsidRPr="00356814" w14:paraId="2B4DDDC9" w14:textId="77777777" w:rsidTr="00F538E4">
        <w:tc>
          <w:tcPr>
            <w:tcW w:w="2160" w:type="dxa"/>
          </w:tcPr>
          <w:p w14:paraId="28E95225" w14:textId="77777777" w:rsidR="00F970C9" w:rsidRPr="00356814" w:rsidRDefault="00F970C9" w:rsidP="001501A3">
            <w:pPr>
              <w:widowControl w:val="0"/>
              <w:spacing w:after="0"/>
              <w:ind w:left="162"/>
              <w:rPr>
                <w:rFonts w:ascii="Arial" w:eastAsia="Batang" w:hAnsi="Arial" w:cs="Arial"/>
                <w:sz w:val="18"/>
                <w:lang w:eastAsia="ja-JP"/>
              </w:rPr>
              <w:pPrChange w:id="12012" w:author="MCC" w:date="2023-06-14T09:06:00Z">
                <w:pPr>
                  <w:keepNext/>
                  <w:keepLines/>
                  <w:spacing w:after="0"/>
                  <w:ind w:left="162"/>
                </w:pPr>
              </w:pPrChange>
            </w:pPr>
            <w:r w:rsidRPr="00356814">
              <w:rPr>
                <w:rFonts w:ascii="Arial" w:eastAsia="Batang" w:hAnsi="Arial" w:cs="Arial"/>
                <w:sz w:val="18"/>
                <w:lang w:eastAsia="ja-JP"/>
              </w:rPr>
              <w:t>&gt;&gt;Non Dynamic 5QI Descriptor</w:t>
            </w:r>
          </w:p>
        </w:tc>
        <w:tc>
          <w:tcPr>
            <w:tcW w:w="1080" w:type="dxa"/>
          </w:tcPr>
          <w:p w14:paraId="1A012B29" w14:textId="77777777" w:rsidR="00F970C9" w:rsidRPr="00356814" w:rsidRDefault="00F970C9" w:rsidP="001501A3">
            <w:pPr>
              <w:widowControl w:val="0"/>
              <w:spacing w:after="0"/>
              <w:rPr>
                <w:rFonts w:ascii="Arial" w:hAnsi="Arial" w:cs="Arial"/>
                <w:sz w:val="18"/>
                <w:lang w:eastAsia="ja-JP"/>
              </w:rPr>
              <w:pPrChange w:id="12013" w:author="MCC" w:date="2023-06-14T09:06:00Z">
                <w:pPr>
                  <w:keepNext/>
                  <w:keepLines/>
                  <w:spacing w:after="0"/>
                </w:pPr>
              </w:pPrChange>
            </w:pPr>
            <w:r w:rsidRPr="00356814">
              <w:rPr>
                <w:rFonts w:ascii="Arial" w:hAnsi="Arial" w:cs="Arial"/>
                <w:sz w:val="18"/>
                <w:lang w:eastAsia="ja-JP"/>
              </w:rPr>
              <w:t>M</w:t>
            </w:r>
          </w:p>
        </w:tc>
        <w:tc>
          <w:tcPr>
            <w:tcW w:w="1080" w:type="dxa"/>
          </w:tcPr>
          <w:p w14:paraId="39E195F1" w14:textId="77777777" w:rsidR="00F970C9" w:rsidRPr="00356814" w:rsidRDefault="00F970C9" w:rsidP="001501A3">
            <w:pPr>
              <w:widowControl w:val="0"/>
              <w:spacing w:after="0"/>
              <w:rPr>
                <w:rFonts w:ascii="Arial" w:hAnsi="Arial"/>
                <w:i/>
                <w:sz w:val="18"/>
                <w:lang w:eastAsia="ja-JP"/>
              </w:rPr>
              <w:pPrChange w:id="12014" w:author="MCC" w:date="2023-06-14T09:06:00Z">
                <w:pPr>
                  <w:keepNext/>
                  <w:keepLines/>
                  <w:spacing w:after="0"/>
                </w:pPr>
              </w:pPrChange>
            </w:pPr>
          </w:p>
        </w:tc>
        <w:tc>
          <w:tcPr>
            <w:tcW w:w="1512" w:type="dxa"/>
          </w:tcPr>
          <w:p w14:paraId="1E42146C" w14:textId="77777777" w:rsidR="00F970C9" w:rsidRPr="00356814" w:rsidRDefault="00F970C9" w:rsidP="001501A3">
            <w:pPr>
              <w:widowControl w:val="0"/>
              <w:spacing w:after="0"/>
              <w:rPr>
                <w:rFonts w:ascii="Arial" w:hAnsi="Arial" w:cs="Arial"/>
                <w:sz w:val="18"/>
                <w:szCs w:val="18"/>
                <w:lang w:eastAsia="ja-JP"/>
              </w:rPr>
              <w:pPrChange w:id="12015" w:author="MCC" w:date="2023-06-14T09:06:00Z">
                <w:pPr>
                  <w:keepNext/>
                  <w:keepLines/>
                  <w:spacing w:after="0"/>
                </w:pPr>
              </w:pPrChange>
            </w:pPr>
            <w:r w:rsidRPr="00356814">
              <w:rPr>
                <w:rFonts w:ascii="Arial" w:hAnsi="Arial" w:cs="Arial"/>
                <w:sz w:val="18"/>
                <w:szCs w:val="18"/>
                <w:lang w:eastAsia="ja-JP"/>
              </w:rPr>
              <w:t>9.3.1.49</w:t>
            </w:r>
          </w:p>
        </w:tc>
        <w:tc>
          <w:tcPr>
            <w:tcW w:w="1728" w:type="dxa"/>
          </w:tcPr>
          <w:p w14:paraId="68162CDA" w14:textId="77777777" w:rsidR="00F970C9" w:rsidRPr="00356814" w:rsidDel="002723C6" w:rsidRDefault="00F970C9" w:rsidP="001501A3">
            <w:pPr>
              <w:widowControl w:val="0"/>
              <w:spacing w:after="0"/>
              <w:rPr>
                <w:rFonts w:ascii="Arial" w:hAnsi="Arial"/>
                <w:sz w:val="18"/>
                <w:lang w:eastAsia="ja-JP"/>
              </w:rPr>
              <w:pPrChange w:id="12016" w:author="MCC" w:date="2023-06-14T09:06:00Z">
                <w:pPr>
                  <w:keepNext/>
                  <w:keepLines/>
                  <w:spacing w:after="0"/>
                </w:pPr>
              </w:pPrChange>
            </w:pPr>
          </w:p>
        </w:tc>
        <w:tc>
          <w:tcPr>
            <w:tcW w:w="1080" w:type="dxa"/>
          </w:tcPr>
          <w:p w14:paraId="35C39B2F" w14:textId="77777777" w:rsidR="00F970C9" w:rsidRPr="00356814" w:rsidRDefault="00F970C9" w:rsidP="001501A3">
            <w:pPr>
              <w:widowControl w:val="0"/>
              <w:spacing w:after="0"/>
              <w:jc w:val="center"/>
              <w:rPr>
                <w:rFonts w:ascii="Arial" w:hAnsi="Arial"/>
                <w:sz w:val="18"/>
                <w:lang w:eastAsia="ja-JP"/>
              </w:rPr>
              <w:pPrChange w:id="12017" w:author="MCC" w:date="2023-06-14T09:06:00Z">
                <w:pPr>
                  <w:keepNext/>
                  <w:keepLines/>
                  <w:spacing w:after="0"/>
                  <w:jc w:val="center"/>
                </w:pPr>
              </w:pPrChange>
            </w:pPr>
            <w:r w:rsidRPr="00356814">
              <w:rPr>
                <w:rFonts w:ascii="Arial" w:hAnsi="Arial"/>
                <w:sz w:val="18"/>
                <w:lang w:eastAsia="ja-JP"/>
              </w:rPr>
              <w:t>-</w:t>
            </w:r>
          </w:p>
        </w:tc>
        <w:tc>
          <w:tcPr>
            <w:tcW w:w="1080" w:type="dxa"/>
          </w:tcPr>
          <w:p w14:paraId="2C253ACF" w14:textId="77777777" w:rsidR="00F970C9" w:rsidRPr="00356814" w:rsidRDefault="00F970C9" w:rsidP="001501A3">
            <w:pPr>
              <w:widowControl w:val="0"/>
              <w:spacing w:after="0"/>
              <w:jc w:val="center"/>
              <w:rPr>
                <w:rFonts w:ascii="Arial" w:hAnsi="Arial"/>
                <w:sz w:val="18"/>
                <w:lang w:eastAsia="ja-JP"/>
              </w:rPr>
              <w:pPrChange w:id="12018" w:author="MCC" w:date="2023-06-14T09:06:00Z">
                <w:pPr>
                  <w:keepNext/>
                  <w:keepLines/>
                  <w:spacing w:after="0"/>
                  <w:jc w:val="center"/>
                </w:pPr>
              </w:pPrChange>
            </w:pPr>
          </w:p>
        </w:tc>
      </w:tr>
      <w:tr w:rsidR="00F970C9" w:rsidRPr="00356814" w14:paraId="7AA719AB" w14:textId="77777777" w:rsidTr="00F538E4">
        <w:tc>
          <w:tcPr>
            <w:tcW w:w="2160" w:type="dxa"/>
          </w:tcPr>
          <w:p w14:paraId="65421F8A" w14:textId="77777777" w:rsidR="00F970C9" w:rsidRPr="00356814" w:rsidRDefault="00F970C9" w:rsidP="001501A3">
            <w:pPr>
              <w:widowControl w:val="0"/>
              <w:spacing w:after="0"/>
              <w:ind w:left="162"/>
              <w:rPr>
                <w:rFonts w:ascii="Arial" w:eastAsia="Batang" w:hAnsi="Arial" w:cs="Arial"/>
                <w:sz w:val="18"/>
                <w:lang w:eastAsia="ja-JP"/>
              </w:rPr>
              <w:pPrChange w:id="12019" w:author="MCC" w:date="2023-06-14T09:06:00Z">
                <w:pPr>
                  <w:keepNext/>
                  <w:keepLines/>
                  <w:spacing w:after="0"/>
                  <w:ind w:left="162"/>
                </w:pPr>
              </w:pPrChange>
            </w:pPr>
            <w:r w:rsidRPr="00356814">
              <w:rPr>
                <w:rFonts w:ascii="Arial" w:eastAsia="Batang" w:hAnsi="Arial" w:cs="Arial"/>
                <w:sz w:val="18"/>
                <w:lang w:eastAsia="ja-JP"/>
              </w:rPr>
              <w:t>&gt;</w:t>
            </w:r>
            <w:r w:rsidRPr="00356814">
              <w:rPr>
                <w:rFonts w:ascii="Arial" w:eastAsia="Batang" w:hAnsi="Arial" w:cs="Arial"/>
                <w:i/>
                <w:sz w:val="18"/>
                <w:lang w:eastAsia="ja-JP"/>
              </w:rPr>
              <w:t>Dynamic 5QI</w:t>
            </w:r>
          </w:p>
        </w:tc>
        <w:tc>
          <w:tcPr>
            <w:tcW w:w="1080" w:type="dxa"/>
          </w:tcPr>
          <w:p w14:paraId="34C0E1D3" w14:textId="77777777" w:rsidR="00F970C9" w:rsidRPr="00356814" w:rsidRDefault="00F970C9" w:rsidP="001501A3">
            <w:pPr>
              <w:widowControl w:val="0"/>
              <w:spacing w:after="0"/>
              <w:rPr>
                <w:rFonts w:ascii="Arial" w:hAnsi="Arial" w:cs="Arial"/>
                <w:sz w:val="18"/>
                <w:lang w:eastAsia="ja-JP"/>
              </w:rPr>
              <w:pPrChange w:id="12020" w:author="MCC" w:date="2023-06-14T09:06:00Z">
                <w:pPr>
                  <w:keepNext/>
                  <w:keepLines/>
                  <w:spacing w:after="0"/>
                </w:pPr>
              </w:pPrChange>
            </w:pPr>
          </w:p>
        </w:tc>
        <w:tc>
          <w:tcPr>
            <w:tcW w:w="1080" w:type="dxa"/>
          </w:tcPr>
          <w:p w14:paraId="66A43CAF" w14:textId="77777777" w:rsidR="00F970C9" w:rsidRPr="00356814" w:rsidRDefault="00F970C9" w:rsidP="001501A3">
            <w:pPr>
              <w:widowControl w:val="0"/>
              <w:spacing w:after="0"/>
              <w:rPr>
                <w:rFonts w:ascii="Arial" w:hAnsi="Arial"/>
                <w:i/>
                <w:sz w:val="18"/>
                <w:lang w:eastAsia="ja-JP"/>
              </w:rPr>
              <w:pPrChange w:id="12021" w:author="MCC" w:date="2023-06-14T09:06:00Z">
                <w:pPr>
                  <w:keepNext/>
                  <w:keepLines/>
                  <w:spacing w:after="0"/>
                </w:pPr>
              </w:pPrChange>
            </w:pPr>
          </w:p>
        </w:tc>
        <w:tc>
          <w:tcPr>
            <w:tcW w:w="1512" w:type="dxa"/>
          </w:tcPr>
          <w:p w14:paraId="45B8E808" w14:textId="77777777" w:rsidR="00F970C9" w:rsidRPr="00356814" w:rsidRDefault="00F970C9" w:rsidP="001501A3">
            <w:pPr>
              <w:widowControl w:val="0"/>
              <w:spacing w:after="0"/>
              <w:rPr>
                <w:rFonts w:ascii="Arial" w:hAnsi="Arial" w:cs="Arial"/>
                <w:sz w:val="18"/>
                <w:szCs w:val="18"/>
                <w:lang w:eastAsia="ja-JP"/>
              </w:rPr>
              <w:pPrChange w:id="12022" w:author="MCC" w:date="2023-06-14T09:06:00Z">
                <w:pPr>
                  <w:keepNext/>
                  <w:keepLines/>
                  <w:spacing w:after="0"/>
                </w:pPr>
              </w:pPrChange>
            </w:pPr>
          </w:p>
        </w:tc>
        <w:tc>
          <w:tcPr>
            <w:tcW w:w="1728" w:type="dxa"/>
          </w:tcPr>
          <w:p w14:paraId="61AA484E" w14:textId="77777777" w:rsidR="00F970C9" w:rsidRPr="00356814" w:rsidDel="002723C6" w:rsidRDefault="00F970C9" w:rsidP="001501A3">
            <w:pPr>
              <w:widowControl w:val="0"/>
              <w:spacing w:after="0"/>
              <w:rPr>
                <w:rFonts w:ascii="Arial" w:hAnsi="Arial"/>
                <w:sz w:val="18"/>
                <w:lang w:eastAsia="ja-JP"/>
              </w:rPr>
              <w:pPrChange w:id="12023" w:author="MCC" w:date="2023-06-14T09:06:00Z">
                <w:pPr>
                  <w:keepNext/>
                  <w:keepLines/>
                  <w:spacing w:after="0"/>
                </w:pPr>
              </w:pPrChange>
            </w:pPr>
          </w:p>
        </w:tc>
        <w:tc>
          <w:tcPr>
            <w:tcW w:w="1080" w:type="dxa"/>
          </w:tcPr>
          <w:p w14:paraId="5CA4CA86" w14:textId="77777777" w:rsidR="00F970C9" w:rsidRPr="00356814" w:rsidRDefault="00F970C9" w:rsidP="001501A3">
            <w:pPr>
              <w:widowControl w:val="0"/>
              <w:spacing w:after="0"/>
              <w:jc w:val="center"/>
              <w:rPr>
                <w:rFonts w:ascii="Arial" w:hAnsi="Arial"/>
                <w:sz w:val="18"/>
                <w:lang w:eastAsia="ja-JP"/>
              </w:rPr>
              <w:pPrChange w:id="12024" w:author="MCC" w:date="2023-06-14T09:06:00Z">
                <w:pPr>
                  <w:keepNext/>
                  <w:keepLines/>
                  <w:spacing w:after="0"/>
                  <w:jc w:val="center"/>
                </w:pPr>
              </w:pPrChange>
            </w:pPr>
            <w:r w:rsidRPr="00356814">
              <w:rPr>
                <w:rFonts w:ascii="Arial" w:hAnsi="Arial"/>
                <w:sz w:val="18"/>
                <w:lang w:eastAsia="ja-JP"/>
              </w:rPr>
              <w:t>-</w:t>
            </w:r>
          </w:p>
        </w:tc>
        <w:tc>
          <w:tcPr>
            <w:tcW w:w="1080" w:type="dxa"/>
          </w:tcPr>
          <w:p w14:paraId="38FA6FFD" w14:textId="77777777" w:rsidR="00F970C9" w:rsidRPr="00356814" w:rsidRDefault="00F970C9" w:rsidP="001501A3">
            <w:pPr>
              <w:widowControl w:val="0"/>
              <w:spacing w:after="0"/>
              <w:jc w:val="center"/>
              <w:rPr>
                <w:rFonts w:ascii="Arial" w:hAnsi="Arial"/>
                <w:sz w:val="18"/>
                <w:lang w:eastAsia="ja-JP"/>
              </w:rPr>
              <w:pPrChange w:id="12025" w:author="MCC" w:date="2023-06-14T09:06:00Z">
                <w:pPr>
                  <w:keepNext/>
                  <w:keepLines/>
                  <w:spacing w:after="0"/>
                  <w:jc w:val="center"/>
                </w:pPr>
              </w:pPrChange>
            </w:pPr>
          </w:p>
        </w:tc>
      </w:tr>
      <w:tr w:rsidR="00F970C9" w:rsidRPr="00356814" w14:paraId="2EB4185A" w14:textId="77777777" w:rsidTr="00F538E4">
        <w:tc>
          <w:tcPr>
            <w:tcW w:w="2160" w:type="dxa"/>
          </w:tcPr>
          <w:p w14:paraId="7790B060" w14:textId="77777777" w:rsidR="00F970C9" w:rsidRPr="00356814" w:rsidRDefault="00F970C9" w:rsidP="001501A3">
            <w:pPr>
              <w:widowControl w:val="0"/>
              <w:spacing w:after="0"/>
              <w:ind w:left="162"/>
              <w:rPr>
                <w:rFonts w:ascii="Arial" w:eastAsia="Batang" w:hAnsi="Arial" w:cs="Arial"/>
                <w:sz w:val="18"/>
                <w:lang w:eastAsia="ja-JP"/>
              </w:rPr>
              <w:pPrChange w:id="12026" w:author="MCC" w:date="2023-06-14T09:06:00Z">
                <w:pPr>
                  <w:keepNext/>
                  <w:keepLines/>
                  <w:spacing w:after="0"/>
                  <w:ind w:left="162"/>
                </w:pPr>
              </w:pPrChange>
            </w:pPr>
            <w:r w:rsidRPr="00356814">
              <w:rPr>
                <w:rFonts w:ascii="Arial" w:eastAsia="Batang" w:hAnsi="Arial" w:cs="Arial"/>
                <w:sz w:val="18"/>
                <w:lang w:eastAsia="ja-JP"/>
              </w:rPr>
              <w:t>&gt;&gt;Dynamic 5QI Descriptor</w:t>
            </w:r>
          </w:p>
        </w:tc>
        <w:tc>
          <w:tcPr>
            <w:tcW w:w="1080" w:type="dxa"/>
          </w:tcPr>
          <w:p w14:paraId="04CB4B70" w14:textId="77777777" w:rsidR="00F970C9" w:rsidRPr="00356814" w:rsidRDefault="00F970C9" w:rsidP="001501A3">
            <w:pPr>
              <w:widowControl w:val="0"/>
              <w:spacing w:after="0"/>
              <w:rPr>
                <w:rFonts w:ascii="Arial" w:hAnsi="Arial" w:cs="Arial"/>
                <w:sz w:val="18"/>
                <w:lang w:eastAsia="ja-JP"/>
              </w:rPr>
              <w:pPrChange w:id="12027" w:author="MCC" w:date="2023-06-14T09:06:00Z">
                <w:pPr>
                  <w:keepNext/>
                  <w:keepLines/>
                  <w:spacing w:after="0"/>
                </w:pPr>
              </w:pPrChange>
            </w:pPr>
            <w:r w:rsidRPr="00356814">
              <w:rPr>
                <w:rFonts w:ascii="Arial" w:hAnsi="Arial" w:cs="Arial"/>
                <w:sz w:val="18"/>
                <w:lang w:eastAsia="ja-JP"/>
              </w:rPr>
              <w:t>M</w:t>
            </w:r>
          </w:p>
        </w:tc>
        <w:tc>
          <w:tcPr>
            <w:tcW w:w="1080" w:type="dxa"/>
          </w:tcPr>
          <w:p w14:paraId="0619C535" w14:textId="77777777" w:rsidR="00F970C9" w:rsidRPr="00356814" w:rsidRDefault="00F970C9" w:rsidP="001501A3">
            <w:pPr>
              <w:widowControl w:val="0"/>
              <w:spacing w:after="0"/>
              <w:rPr>
                <w:rFonts w:ascii="Arial" w:hAnsi="Arial"/>
                <w:i/>
                <w:sz w:val="18"/>
                <w:lang w:eastAsia="ja-JP"/>
              </w:rPr>
              <w:pPrChange w:id="12028" w:author="MCC" w:date="2023-06-14T09:06:00Z">
                <w:pPr>
                  <w:keepNext/>
                  <w:keepLines/>
                  <w:spacing w:after="0"/>
                </w:pPr>
              </w:pPrChange>
            </w:pPr>
          </w:p>
        </w:tc>
        <w:tc>
          <w:tcPr>
            <w:tcW w:w="1512" w:type="dxa"/>
          </w:tcPr>
          <w:p w14:paraId="25AF3A9A" w14:textId="77777777" w:rsidR="00F970C9" w:rsidRPr="00356814" w:rsidRDefault="00F970C9" w:rsidP="001501A3">
            <w:pPr>
              <w:widowControl w:val="0"/>
              <w:spacing w:after="0"/>
              <w:rPr>
                <w:rFonts w:ascii="Arial" w:hAnsi="Arial" w:cs="Arial"/>
                <w:sz w:val="18"/>
                <w:szCs w:val="18"/>
                <w:lang w:eastAsia="ja-JP"/>
              </w:rPr>
              <w:pPrChange w:id="12029" w:author="MCC" w:date="2023-06-14T09:06:00Z">
                <w:pPr>
                  <w:keepNext/>
                  <w:keepLines/>
                  <w:spacing w:after="0"/>
                </w:pPr>
              </w:pPrChange>
            </w:pPr>
            <w:r w:rsidRPr="00356814">
              <w:rPr>
                <w:rFonts w:ascii="Arial" w:hAnsi="Arial" w:cs="Arial"/>
                <w:sz w:val="18"/>
                <w:szCs w:val="18"/>
                <w:lang w:eastAsia="ja-JP"/>
              </w:rPr>
              <w:t>9.3.1.47</w:t>
            </w:r>
          </w:p>
        </w:tc>
        <w:tc>
          <w:tcPr>
            <w:tcW w:w="1728" w:type="dxa"/>
          </w:tcPr>
          <w:p w14:paraId="4E67F033" w14:textId="77777777" w:rsidR="00F970C9" w:rsidRPr="00356814" w:rsidDel="002723C6" w:rsidRDefault="00F970C9" w:rsidP="001501A3">
            <w:pPr>
              <w:widowControl w:val="0"/>
              <w:spacing w:after="0"/>
              <w:rPr>
                <w:rFonts w:ascii="Arial" w:hAnsi="Arial"/>
                <w:sz w:val="18"/>
                <w:lang w:eastAsia="ja-JP"/>
              </w:rPr>
              <w:pPrChange w:id="12030" w:author="MCC" w:date="2023-06-14T09:06:00Z">
                <w:pPr>
                  <w:keepNext/>
                  <w:keepLines/>
                  <w:spacing w:after="0"/>
                </w:pPr>
              </w:pPrChange>
            </w:pPr>
          </w:p>
        </w:tc>
        <w:tc>
          <w:tcPr>
            <w:tcW w:w="1080" w:type="dxa"/>
          </w:tcPr>
          <w:p w14:paraId="0476AE98" w14:textId="77777777" w:rsidR="00F970C9" w:rsidRPr="00356814" w:rsidRDefault="00F970C9" w:rsidP="001501A3">
            <w:pPr>
              <w:widowControl w:val="0"/>
              <w:spacing w:after="0"/>
              <w:jc w:val="center"/>
              <w:rPr>
                <w:rFonts w:ascii="Arial" w:hAnsi="Arial"/>
                <w:sz w:val="18"/>
                <w:lang w:eastAsia="ja-JP"/>
              </w:rPr>
              <w:pPrChange w:id="12031" w:author="MCC" w:date="2023-06-14T09:06:00Z">
                <w:pPr>
                  <w:keepNext/>
                  <w:keepLines/>
                  <w:spacing w:after="0"/>
                  <w:jc w:val="center"/>
                </w:pPr>
              </w:pPrChange>
            </w:pPr>
            <w:r w:rsidRPr="00356814">
              <w:rPr>
                <w:rFonts w:ascii="Arial" w:hAnsi="Arial"/>
                <w:sz w:val="18"/>
                <w:lang w:eastAsia="ja-JP"/>
              </w:rPr>
              <w:t>-</w:t>
            </w:r>
          </w:p>
        </w:tc>
        <w:tc>
          <w:tcPr>
            <w:tcW w:w="1080" w:type="dxa"/>
          </w:tcPr>
          <w:p w14:paraId="5814BD6E" w14:textId="77777777" w:rsidR="00F970C9" w:rsidRPr="00356814" w:rsidRDefault="00F970C9" w:rsidP="001501A3">
            <w:pPr>
              <w:widowControl w:val="0"/>
              <w:spacing w:after="0"/>
              <w:jc w:val="center"/>
              <w:rPr>
                <w:rFonts w:ascii="Arial" w:hAnsi="Arial"/>
                <w:sz w:val="18"/>
                <w:lang w:eastAsia="ja-JP"/>
              </w:rPr>
              <w:pPrChange w:id="12032" w:author="MCC" w:date="2023-06-14T09:06:00Z">
                <w:pPr>
                  <w:keepNext/>
                  <w:keepLines/>
                  <w:spacing w:after="0"/>
                  <w:jc w:val="center"/>
                </w:pPr>
              </w:pPrChange>
            </w:pPr>
          </w:p>
        </w:tc>
      </w:tr>
      <w:tr w:rsidR="00F970C9" w:rsidRPr="00356814" w14:paraId="76875E2B" w14:textId="77777777" w:rsidTr="00F538E4">
        <w:tc>
          <w:tcPr>
            <w:tcW w:w="2160" w:type="dxa"/>
          </w:tcPr>
          <w:p w14:paraId="4E17040B" w14:textId="77777777" w:rsidR="00F970C9" w:rsidRPr="00356814" w:rsidRDefault="00F970C9" w:rsidP="001501A3">
            <w:pPr>
              <w:widowControl w:val="0"/>
              <w:spacing w:after="0"/>
              <w:rPr>
                <w:rFonts w:ascii="Arial" w:eastAsia="Batang" w:hAnsi="Arial" w:cs="Arial"/>
                <w:sz w:val="18"/>
                <w:lang w:eastAsia="ja-JP"/>
              </w:rPr>
              <w:pPrChange w:id="12033" w:author="MCC" w:date="2023-06-14T09:06:00Z">
                <w:pPr>
                  <w:keepNext/>
                  <w:keepLines/>
                  <w:spacing w:after="0"/>
                </w:pPr>
              </w:pPrChange>
            </w:pPr>
            <w:r w:rsidRPr="00356814">
              <w:rPr>
                <w:rFonts w:ascii="Arial" w:eastAsia="Batang" w:hAnsi="Arial" w:cs="Arial"/>
                <w:sz w:val="18"/>
                <w:lang w:eastAsia="ja-JP"/>
              </w:rPr>
              <w:t>NG-RAN Allocation and Retention Priority</w:t>
            </w:r>
          </w:p>
        </w:tc>
        <w:tc>
          <w:tcPr>
            <w:tcW w:w="1080" w:type="dxa"/>
          </w:tcPr>
          <w:p w14:paraId="6403018C" w14:textId="77777777" w:rsidR="00F970C9" w:rsidRPr="00356814" w:rsidRDefault="00F970C9" w:rsidP="001501A3">
            <w:pPr>
              <w:widowControl w:val="0"/>
              <w:spacing w:after="0"/>
              <w:rPr>
                <w:rFonts w:ascii="Arial" w:hAnsi="Arial" w:cs="Arial"/>
                <w:sz w:val="18"/>
                <w:lang w:eastAsia="ja-JP"/>
              </w:rPr>
              <w:pPrChange w:id="12034" w:author="MCC" w:date="2023-06-14T09:06:00Z">
                <w:pPr>
                  <w:keepNext/>
                  <w:keepLines/>
                  <w:spacing w:after="0"/>
                </w:pPr>
              </w:pPrChange>
            </w:pPr>
            <w:r w:rsidRPr="00356814">
              <w:rPr>
                <w:rFonts w:ascii="Arial" w:hAnsi="Arial" w:cs="Arial"/>
                <w:sz w:val="18"/>
                <w:lang w:eastAsia="ja-JP"/>
              </w:rPr>
              <w:t>M</w:t>
            </w:r>
          </w:p>
        </w:tc>
        <w:tc>
          <w:tcPr>
            <w:tcW w:w="1080" w:type="dxa"/>
          </w:tcPr>
          <w:p w14:paraId="625F32BF" w14:textId="77777777" w:rsidR="00F970C9" w:rsidRPr="00356814" w:rsidRDefault="00F970C9" w:rsidP="001501A3">
            <w:pPr>
              <w:widowControl w:val="0"/>
              <w:spacing w:after="0"/>
              <w:rPr>
                <w:rFonts w:ascii="Arial" w:hAnsi="Arial"/>
                <w:i/>
                <w:sz w:val="18"/>
                <w:lang w:eastAsia="ja-JP"/>
              </w:rPr>
              <w:pPrChange w:id="12035" w:author="MCC" w:date="2023-06-14T09:06:00Z">
                <w:pPr>
                  <w:keepNext/>
                  <w:keepLines/>
                  <w:spacing w:after="0"/>
                </w:pPr>
              </w:pPrChange>
            </w:pPr>
          </w:p>
        </w:tc>
        <w:tc>
          <w:tcPr>
            <w:tcW w:w="1512" w:type="dxa"/>
          </w:tcPr>
          <w:p w14:paraId="792AAFE3" w14:textId="77777777" w:rsidR="00F970C9" w:rsidRPr="00356814" w:rsidRDefault="00F970C9" w:rsidP="001501A3">
            <w:pPr>
              <w:widowControl w:val="0"/>
              <w:spacing w:after="0"/>
              <w:rPr>
                <w:rFonts w:ascii="Arial" w:hAnsi="Arial"/>
                <w:sz w:val="18"/>
                <w:lang w:eastAsia="ja-JP"/>
              </w:rPr>
              <w:pPrChange w:id="12036" w:author="MCC" w:date="2023-06-14T09:06:00Z">
                <w:pPr>
                  <w:keepNext/>
                  <w:keepLines/>
                  <w:spacing w:after="0"/>
                </w:pPr>
              </w:pPrChange>
            </w:pPr>
            <w:r w:rsidRPr="00356814">
              <w:rPr>
                <w:rFonts w:ascii="Arial" w:hAnsi="Arial"/>
                <w:sz w:val="18"/>
                <w:lang w:eastAsia="ja-JP"/>
              </w:rPr>
              <w:t>9.3.1.48</w:t>
            </w:r>
          </w:p>
        </w:tc>
        <w:tc>
          <w:tcPr>
            <w:tcW w:w="1728" w:type="dxa"/>
          </w:tcPr>
          <w:p w14:paraId="75AA83E2" w14:textId="77777777" w:rsidR="00F970C9" w:rsidRPr="00356814" w:rsidRDefault="00F970C9" w:rsidP="001501A3">
            <w:pPr>
              <w:widowControl w:val="0"/>
              <w:spacing w:after="0"/>
              <w:rPr>
                <w:rFonts w:ascii="Arial" w:hAnsi="Arial" w:cs="Arial"/>
                <w:sz w:val="18"/>
                <w:szCs w:val="18"/>
                <w:lang w:eastAsia="ja-JP"/>
              </w:rPr>
              <w:pPrChange w:id="12037" w:author="MCC" w:date="2023-06-14T09:06:00Z">
                <w:pPr>
                  <w:keepNext/>
                  <w:keepLines/>
                  <w:spacing w:after="0"/>
                </w:pPr>
              </w:pPrChange>
            </w:pPr>
          </w:p>
        </w:tc>
        <w:tc>
          <w:tcPr>
            <w:tcW w:w="1080" w:type="dxa"/>
          </w:tcPr>
          <w:p w14:paraId="29926F03" w14:textId="77777777" w:rsidR="00F970C9" w:rsidRPr="00356814" w:rsidRDefault="00F970C9" w:rsidP="001501A3">
            <w:pPr>
              <w:widowControl w:val="0"/>
              <w:spacing w:after="0"/>
              <w:jc w:val="center"/>
              <w:rPr>
                <w:rFonts w:ascii="Arial" w:hAnsi="Arial"/>
                <w:sz w:val="18"/>
                <w:lang w:eastAsia="ja-JP"/>
              </w:rPr>
              <w:pPrChange w:id="12038" w:author="MCC" w:date="2023-06-14T09:06:00Z">
                <w:pPr>
                  <w:keepNext/>
                  <w:keepLines/>
                  <w:spacing w:after="0"/>
                  <w:jc w:val="center"/>
                </w:pPr>
              </w:pPrChange>
            </w:pPr>
            <w:r w:rsidRPr="00356814">
              <w:rPr>
                <w:rFonts w:ascii="Arial" w:hAnsi="Arial"/>
                <w:sz w:val="18"/>
                <w:lang w:eastAsia="ja-JP"/>
              </w:rPr>
              <w:t>-</w:t>
            </w:r>
          </w:p>
        </w:tc>
        <w:tc>
          <w:tcPr>
            <w:tcW w:w="1080" w:type="dxa"/>
          </w:tcPr>
          <w:p w14:paraId="71B98DF2" w14:textId="77777777" w:rsidR="00F970C9" w:rsidRPr="00356814" w:rsidRDefault="00F970C9" w:rsidP="001501A3">
            <w:pPr>
              <w:widowControl w:val="0"/>
              <w:spacing w:after="0"/>
              <w:jc w:val="center"/>
              <w:rPr>
                <w:rFonts w:ascii="Arial" w:hAnsi="Arial"/>
                <w:sz w:val="18"/>
                <w:lang w:eastAsia="ja-JP"/>
              </w:rPr>
              <w:pPrChange w:id="12039" w:author="MCC" w:date="2023-06-14T09:06:00Z">
                <w:pPr>
                  <w:keepNext/>
                  <w:keepLines/>
                  <w:spacing w:after="0"/>
                  <w:jc w:val="center"/>
                </w:pPr>
              </w:pPrChange>
            </w:pPr>
          </w:p>
        </w:tc>
      </w:tr>
      <w:tr w:rsidR="00F970C9" w:rsidRPr="00356814" w14:paraId="3CD6D287" w14:textId="77777777" w:rsidTr="00F538E4">
        <w:tc>
          <w:tcPr>
            <w:tcW w:w="2160" w:type="dxa"/>
          </w:tcPr>
          <w:p w14:paraId="42348F22" w14:textId="77777777" w:rsidR="00F970C9" w:rsidRPr="00356814" w:rsidRDefault="00F970C9" w:rsidP="001501A3">
            <w:pPr>
              <w:widowControl w:val="0"/>
              <w:spacing w:after="0"/>
              <w:rPr>
                <w:rFonts w:ascii="Arial" w:eastAsia="Batang" w:hAnsi="Arial" w:cs="Arial"/>
                <w:sz w:val="18"/>
                <w:lang w:eastAsia="ja-JP"/>
              </w:rPr>
              <w:pPrChange w:id="12040" w:author="MCC" w:date="2023-06-14T09:06:00Z">
                <w:pPr>
                  <w:keepNext/>
                  <w:keepLines/>
                  <w:spacing w:after="0"/>
                </w:pPr>
              </w:pPrChange>
            </w:pPr>
            <w:r w:rsidRPr="00356814">
              <w:rPr>
                <w:rFonts w:ascii="Arial" w:hAnsi="Arial" w:cs="Arial"/>
                <w:sz w:val="18"/>
                <w:szCs w:val="18"/>
                <w:lang w:eastAsia="ja-JP"/>
              </w:rPr>
              <w:lastRenderedPageBreak/>
              <w:t>GBR QoS Flow Information</w:t>
            </w:r>
          </w:p>
        </w:tc>
        <w:tc>
          <w:tcPr>
            <w:tcW w:w="1080" w:type="dxa"/>
          </w:tcPr>
          <w:p w14:paraId="7563DA66" w14:textId="77777777" w:rsidR="00F970C9" w:rsidRPr="00356814" w:rsidRDefault="00F970C9" w:rsidP="001501A3">
            <w:pPr>
              <w:widowControl w:val="0"/>
              <w:spacing w:after="0"/>
              <w:rPr>
                <w:rFonts w:ascii="Arial" w:hAnsi="Arial" w:cs="Arial"/>
                <w:sz w:val="18"/>
                <w:lang w:eastAsia="ja-JP"/>
              </w:rPr>
              <w:pPrChange w:id="12041" w:author="MCC" w:date="2023-06-14T09:06:00Z">
                <w:pPr>
                  <w:keepNext/>
                  <w:keepLines/>
                  <w:spacing w:after="0"/>
                </w:pPr>
              </w:pPrChange>
            </w:pPr>
            <w:r w:rsidRPr="00356814">
              <w:rPr>
                <w:rFonts w:ascii="Arial" w:hAnsi="Arial" w:cs="Arial"/>
                <w:sz w:val="18"/>
                <w:lang w:eastAsia="ja-JP"/>
              </w:rPr>
              <w:t>O</w:t>
            </w:r>
          </w:p>
        </w:tc>
        <w:tc>
          <w:tcPr>
            <w:tcW w:w="1080" w:type="dxa"/>
          </w:tcPr>
          <w:p w14:paraId="12BE6D19" w14:textId="77777777" w:rsidR="00F970C9" w:rsidRPr="00356814" w:rsidRDefault="00F970C9" w:rsidP="001501A3">
            <w:pPr>
              <w:widowControl w:val="0"/>
              <w:spacing w:after="0"/>
              <w:rPr>
                <w:rFonts w:ascii="Arial" w:hAnsi="Arial"/>
                <w:i/>
                <w:sz w:val="18"/>
                <w:lang w:eastAsia="ja-JP"/>
              </w:rPr>
              <w:pPrChange w:id="12042" w:author="MCC" w:date="2023-06-14T09:06:00Z">
                <w:pPr>
                  <w:keepNext/>
                  <w:keepLines/>
                  <w:spacing w:after="0"/>
                </w:pPr>
              </w:pPrChange>
            </w:pPr>
          </w:p>
        </w:tc>
        <w:tc>
          <w:tcPr>
            <w:tcW w:w="1512" w:type="dxa"/>
          </w:tcPr>
          <w:p w14:paraId="2E6C1D3E" w14:textId="77777777" w:rsidR="00F970C9" w:rsidRPr="00356814" w:rsidRDefault="00F970C9" w:rsidP="001501A3">
            <w:pPr>
              <w:widowControl w:val="0"/>
              <w:spacing w:after="0"/>
              <w:rPr>
                <w:rFonts w:ascii="Arial" w:hAnsi="Arial"/>
                <w:sz w:val="18"/>
                <w:lang w:eastAsia="ja-JP"/>
              </w:rPr>
              <w:pPrChange w:id="12043" w:author="MCC" w:date="2023-06-14T09:06:00Z">
                <w:pPr>
                  <w:keepNext/>
                  <w:keepLines/>
                  <w:spacing w:after="0"/>
                </w:pPr>
              </w:pPrChange>
            </w:pPr>
            <w:r w:rsidRPr="00356814">
              <w:rPr>
                <w:rFonts w:ascii="Arial" w:hAnsi="Arial"/>
                <w:sz w:val="18"/>
                <w:lang w:eastAsia="ja-JP"/>
              </w:rPr>
              <w:t>9.3.1.46</w:t>
            </w:r>
          </w:p>
        </w:tc>
        <w:tc>
          <w:tcPr>
            <w:tcW w:w="1728" w:type="dxa"/>
          </w:tcPr>
          <w:p w14:paraId="04AAA01B" w14:textId="77777777" w:rsidR="00F970C9" w:rsidRPr="00356814" w:rsidRDefault="00F970C9" w:rsidP="001501A3">
            <w:pPr>
              <w:widowControl w:val="0"/>
              <w:spacing w:after="0"/>
              <w:rPr>
                <w:rFonts w:ascii="Arial" w:hAnsi="Arial"/>
                <w:sz w:val="18"/>
                <w:lang w:eastAsia="ja-JP"/>
              </w:rPr>
              <w:pPrChange w:id="12044" w:author="MCC" w:date="2023-06-14T09:06:00Z">
                <w:pPr>
                  <w:keepNext/>
                  <w:keepLines/>
                  <w:spacing w:after="0"/>
                </w:pPr>
              </w:pPrChange>
            </w:pPr>
            <w:r w:rsidRPr="00356814">
              <w:rPr>
                <w:rFonts w:ascii="Arial" w:hAnsi="Arial" w:cs="Arial"/>
                <w:sz w:val="18"/>
                <w:szCs w:val="18"/>
                <w:lang w:eastAsia="ja-JP"/>
              </w:rPr>
              <w:t>This IE shall be present for GBR QoS Flows only</w:t>
            </w:r>
            <w:r w:rsidR="00E8106F" w:rsidRPr="00356814">
              <w:rPr>
                <w:rFonts w:ascii="Arial" w:hAnsi="Arial" w:cs="Arial"/>
                <w:sz w:val="18"/>
                <w:szCs w:val="18"/>
                <w:lang w:eastAsia="ja-JP"/>
              </w:rPr>
              <w:t xml:space="preserve"> and is ignored otherwise</w:t>
            </w:r>
            <w:r w:rsidRPr="00356814">
              <w:rPr>
                <w:rFonts w:ascii="Arial" w:hAnsi="Arial" w:cs="Arial"/>
                <w:sz w:val="18"/>
                <w:szCs w:val="18"/>
                <w:lang w:eastAsia="ja-JP"/>
              </w:rPr>
              <w:t>.</w:t>
            </w:r>
          </w:p>
        </w:tc>
        <w:tc>
          <w:tcPr>
            <w:tcW w:w="1080" w:type="dxa"/>
          </w:tcPr>
          <w:p w14:paraId="20CCD15A" w14:textId="77777777" w:rsidR="00F970C9" w:rsidRPr="00356814" w:rsidRDefault="00F970C9" w:rsidP="001501A3">
            <w:pPr>
              <w:widowControl w:val="0"/>
              <w:spacing w:after="0"/>
              <w:jc w:val="center"/>
              <w:rPr>
                <w:rFonts w:ascii="Arial" w:hAnsi="Arial"/>
                <w:sz w:val="18"/>
                <w:lang w:eastAsia="ja-JP"/>
              </w:rPr>
              <w:pPrChange w:id="12045" w:author="MCC" w:date="2023-06-14T09:06:00Z">
                <w:pPr>
                  <w:keepNext/>
                  <w:keepLines/>
                  <w:spacing w:after="0"/>
                  <w:jc w:val="center"/>
                </w:pPr>
              </w:pPrChange>
            </w:pPr>
            <w:r w:rsidRPr="00356814">
              <w:rPr>
                <w:rFonts w:ascii="Arial" w:hAnsi="Arial"/>
                <w:sz w:val="18"/>
                <w:lang w:eastAsia="ja-JP"/>
              </w:rPr>
              <w:t>-</w:t>
            </w:r>
          </w:p>
        </w:tc>
        <w:tc>
          <w:tcPr>
            <w:tcW w:w="1080" w:type="dxa"/>
          </w:tcPr>
          <w:p w14:paraId="6C881D3E" w14:textId="77777777" w:rsidR="00F970C9" w:rsidRPr="00356814" w:rsidRDefault="00F970C9" w:rsidP="001501A3">
            <w:pPr>
              <w:widowControl w:val="0"/>
              <w:spacing w:after="0"/>
              <w:jc w:val="center"/>
              <w:rPr>
                <w:rFonts w:ascii="Arial" w:hAnsi="Arial"/>
                <w:sz w:val="18"/>
                <w:lang w:eastAsia="ja-JP"/>
              </w:rPr>
              <w:pPrChange w:id="12046" w:author="MCC" w:date="2023-06-14T09:06:00Z">
                <w:pPr>
                  <w:keepNext/>
                  <w:keepLines/>
                  <w:spacing w:after="0"/>
                  <w:jc w:val="center"/>
                </w:pPr>
              </w:pPrChange>
            </w:pPr>
          </w:p>
        </w:tc>
      </w:tr>
      <w:tr w:rsidR="00F970C9" w:rsidRPr="00356814" w14:paraId="5AB62CA2" w14:textId="77777777" w:rsidTr="00F538E4">
        <w:tc>
          <w:tcPr>
            <w:tcW w:w="2160" w:type="dxa"/>
          </w:tcPr>
          <w:p w14:paraId="18575A64" w14:textId="77777777" w:rsidR="00F970C9" w:rsidRPr="00356814" w:rsidRDefault="00F970C9" w:rsidP="001501A3">
            <w:pPr>
              <w:widowControl w:val="0"/>
              <w:spacing w:after="0"/>
              <w:rPr>
                <w:rFonts w:ascii="Arial" w:hAnsi="Arial" w:cs="Arial"/>
                <w:sz w:val="18"/>
                <w:szCs w:val="18"/>
                <w:lang w:eastAsia="ja-JP"/>
              </w:rPr>
              <w:pPrChange w:id="12047" w:author="MCC" w:date="2023-06-14T09:06:00Z">
                <w:pPr>
                  <w:keepNext/>
                  <w:keepLines/>
                  <w:spacing w:after="0"/>
                </w:pPr>
              </w:pPrChange>
            </w:pPr>
            <w:r w:rsidRPr="00356814">
              <w:rPr>
                <w:rFonts w:ascii="Arial" w:hAnsi="Arial" w:cs="Arial"/>
                <w:sz w:val="18"/>
                <w:szCs w:val="18"/>
                <w:lang w:eastAsia="ja-JP"/>
              </w:rPr>
              <w:t>Reflective QoS Attribute</w:t>
            </w:r>
          </w:p>
        </w:tc>
        <w:tc>
          <w:tcPr>
            <w:tcW w:w="1080" w:type="dxa"/>
          </w:tcPr>
          <w:p w14:paraId="6A335D88" w14:textId="77777777" w:rsidR="00F970C9" w:rsidRPr="00356814" w:rsidRDefault="00F970C9" w:rsidP="001501A3">
            <w:pPr>
              <w:widowControl w:val="0"/>
              <w:spacing w:after="0"/>
              <w:rPr>
                <w:rFonts w:ascii="Arial" w:hAnsi="Arial" w:cs="Arial"/>
                <w:sz w:val="18"/>
                <w:lang w:eastAsia="ja-JP"/>
              </w:rPr>
              <w:pPrChange w:id="12048" w:author="MCC" w:date="2023-06-14T09:06:00Z">
                <w:pPr>
                  <w:keepNext/>
                  <w:keepLines/>
                  <w:spacing w:after="0"/>
                </w:pPr>
              </w:pPrChange>
            </w:pPr>
            <w:r w:rsidRPr="00356814">
              <w:rPr>
                <w:rFonts w:ascii="Arial" w:hAnsi="Arial" w:cs="Arial"/>
                <w:sz w:val="18"/>
                <w:lang w:eastAsia="ja-JP"/>
              </w:rPr>
              <w:t>O</w:t>
            </w:r>
          </w:p>
        </w:tc>
        <w:tc>
          <w:tcPr>
            <w:tcW w:w="1080" w:type="dxa"/>
          </w:tcPr>
          <w:p w14:paraId="4F9814E1" w14:textId="77777777" w:rsidR="00F970C9" w:rsidRPr="00356814" w:rsidRDefault="00F970C9" w:rsidP="001501A3">
            <w:pPr>
              <w:widowControl w:val="0"/>
              <w:spacing w:after="0"/>
              <w:rPr>
                <w:rFonts w:ascii="Arial" w:hAnsi="Arial"/>
                <w:i/>
                <w:sz w:val="18"/>
                <w:lang w:eastAsia="ja-JP"/>
              </w:rPr>
              <w:pPrChange w:id="12049" w:author="MCC" w:date="2023-06-14T09:06:00Z">
                <w:pPr>
                  <w:keepNext/>
                  <w:keepLines/>
                  <w:spacing w:after="0"/>
                </w:pPr>
              </w:pPrChange>
            </w:pPr>
          </w:p>
        </w:tc>
        <w:tc>
          <w:tcPr>
            <w:tcW w:w="1512" w:type="dxa"/>
          </w:tcPr>
          <w:p w14:paraId="1865D9DA" w14:textId="77777777" w:rsidR="00F970C9" w:rsidRPr="00356814" w:rsidRDefault="00F970C9" w:rsidP="001501A3">
            <w:pPr>
              <w:widowControl w:val="0"/>
              <w:spacing w:after="0"/>
              <w:rPr>
                <w:rFonts w:ascii="Arial" w:hAnsi="Arial" w:cs="Arial"/>
                <w:sz w:val="18"/>
                <w:szCs w:val="18"/>
                <w:lang w:eastAsia="ja-JP"/>
              </w:rPr>
              <w:pPrChange w:id="12050" w:author="MCC" w:date="2023-06-14T09:06:00Z">
                <w:pPr>
                  <w:keepNext/>
                  <w:keepLines/>
                  <w:spacing w:after="0"/>
                </w:pPr>
              </w:pPrChange>
            </w:pPr>
            <w:r w:rsidRPr="00356814">
              <w:rPr>
                <w:rFonts w:ascii="Arial" w:hAnsi="Arial" w:cs="Arial"/>
                <w:sz w:val="18"/>
                <w:szCs w:val="18"/>
                <w:lang w:eastAsia="ja-JP"/>
              </w:rPr>
              <w:t>ENUMERATED (subject to, ...)</w:t>
            </w:r>
          </w:p>
        </w:tc>
        <w:tc>
          <w:tcPr>
            <w:tcW w:w="1728" w:type="dxa"/>
          </w:tcPr>
          <w:p w14:paraId="16633912" w14:textId="77777777" w:rsidR="00F970C9" w:rsidRPr="00356814" w:rsidRDefault="00F970C9" w:rsidP="001501A3">
            <w:pPr>
              <w:widowControl w:val="0"/>
              <w:spacing w:after="0"/>
              <w:rPr>
                <w:rFonts w:ascii="Arial" w:hAnsi="Arial" w:cs="Arial"/>
                <w:sz w:val="18"/>
                <w:szCs w:val="18"/>
                <w:lang w:eastAsia="ja-JP"/>
              </w:rPr>
              <w:pPrChange w:id="12051" w:author="MCC" w:date="2023-06-14T09:06:00Z">
                <w:pPr>
                  <w:keepNext/>
                  <w:keepLines/>
                  <w:spacing w:after="0"/>
                </w:pPr>
              </w:pPrChange>
            </w:pPr>
            <w:r w:rsidRPr="00356814">
              <w:rPr>
                <w:rFonts w:ascii="Arial" w:hAnsi="Arial"/>
                <w:sz w:val="18"/>
                <w:lang w:eastAsia="ja-JP"/>
              </w:rPr>
              <w:t>Details in TS 23.501 [21]</w:t>
            </w:r>
            <w:r w:rsidRPr="00356814">
              <w:rPr>
                <w:rFonts w:ascii="Arial" w:hAnsi="Arial" w:cs="Arial"/>
                <w:sz w:val="18"/>
                <w:szCs w:val="18"/>
              </w:rPr>
              <w:t xml:space="preserve">. </w:t>
            </w:r>
            <w:r w:rsidR="00E8106F" w:rsidRPr="00356814">
              <w:rPr>
                <w:rFonts w:ascii="Arial" w:hAnsi="Arial" w:cs="Arial"/>
                <w:sz w:val="18"/>
                <w:szCs w:val="18"/>
              </w:rPr>
              <w:t>This IE applies to non-GBR flows only</w:t>
            </w:r>
            <w:r w:rsidR="00E8106F" w:rsidRPr="00356814">
              <w:t xml:space="preserve"> </w:t>
            </w:r>
            <w:r w:rsidR="00E8106F" w:rsidRPr="00356814">
              <w:rPr>
                <w:rFonts w:ascii="Arial" w:hAnsi="Arial" w:cs="Arial"/>
                <w:sz w:val="18"/>
                <w:szCs w:val="18"/>
              </w:rPr>
              <w:t>and is ignored otherwise.</w:t>
            </w:r>
          </w:p>
        </w:tc>
        <w:tc>
          <w:tcPr>
            <w:tcW w:w="1080" w:type="dxa"/>
          </w:tcPr>
          <w:p w14:paraId="779115D7" w14:textId="77777777" w:rsidR="00F970C9" w:rsidRPr="00356814" w:rsidRDefault="00F970C9" w:rsidP="001501A3">
            <w:pPr>
              <w:widowControl w:val="0"/>
              <w:spacing w:after="0"/>
              <w:jc w:val="center"/>
              <w:rPr>
                <w:rFonts w:ascii="Arial" w:hAnsi="Arial"/>
                <w:sz w:val="18"/>
                <w:lang w:eastAsia="ja-JP"/>
              </w:rPr>
              <w:pPrChange w:id="12052" w:author="MCC" w:date="2023-06-14T09:06:00Z">
                <w:pPr>
                  <w:keepNext/>
                  <w:keepLines/>
                  <w:spacing w:after="0"/>
                  <w:jc w:val="center"/>
                </w:pPr>
              </w:pPrChange>
            </w:pPr>
            <w:r w:rsidRPr="00356814">
              <w:rPr>
                <w:rFonts w:ascii="Arial" w:hAnsi="Arial"/>
                <w:sz w:val="18"/>
                <w:lang w:eastAsia="ja-JP"/>
              </w:rPr>
              <w:t>-</w:t>
            </w:r>
          </w:p>
        </w:tc>
        <w:tc>
          <w:tcPr>
            <w:tcW w:w="1080" w:type="dxa"/>
          </w:tcPr>
          <w:p w14:paraId="13FFE30D" w14:textId="77777777" w:rsidR="00F970C9" w:rsidRPr="00356814" w:rsidRDefault="00F970C9" w:rsidP="001501A3">
            <w:pPr>
              <w:widowControl w:val="0"/>
              <w:spacing w:after="0"/>
              <w:jc w:val="center"/>
              <w:rPr>
                <w:rFonts w:ascii="Arial" w:hAnsi="Arial"/>
                <w:sz w:val="18"/>
                <w:lang w:eastAsia="ja-JP"/>
              </w:rPr>
              <w:pPrChange w:id="12053" w:author="MCC" w:date="2023-06-14T09:06:00Z">
                <w:pPr>
                  <w:keepNext/>
                  <w:keepLines/>
                  <w:spacing w:after="0"/>
                  <w:jc w:val="center"/>
                </w:pPr>
              </w:pPrChange>
            </w:pPr>
          </w:p>
        </w:tc>
      </w:tr>
      <w:tr w:rsidR="00F970C9" w:rsidRPr="00356814" w14:paraId="14FE640F" w14:textId="77777777" w:rsidTr="003D5FB9">
        <w:tc>
          <w:tcPr>
            <w:tcW w:w="2160" w:type="dxa"/>
            <w:tcBorders>
              <w:top w:val="single" w:sz="4" w:space="0" w:color="auto"/>
              <w:left w:val="single" w:sz="4" w:space="0" w:color="auto"/>
              <w:bottom w:val="single" w:sz="4" w:space="0" w:color="auto"/>
              <w:right w:val="single" w:sz="4" w:space="0" w:color="auto"/>
            </w:tcBorders>
          </w:tcPr>
          <w:p w14:paraId="19DB2490" w14:textId="77777777" w:rsidR="00F970C9" w:rsidRPr="00356814" w:rsidRDefault="00F970C9" w:rsidP="001501A3">
            <w:pPr>
              <w:widowControl w:val="0"/>
              <w:spacing w:after="0"/>
              <w:rPr>
                <w:rFonts w:ascii="Arial" w:hAnsi="Arial" w:cs="Arial"/>
                <w:sz w:val="18"/>
                <w:szCs w:val="18"/>
                <w:lang w:eastAsia="ja-JP"/>
              </w:rPr>
              <w:pPrChange w:id="12054" w:author="MCC" w:date="2023-06-14T09:06:00Z">
                <w:pPr>
                  <w:keepNext/>
                  <w:keepLines/>
                  <w:spacing w:after="0"/>
                </w:pPr>
              </w:pPrChange>
            </w:pPr>
            <w:r w:rsidRPr="00356814">
              <w:rPr>
                <w:rFonts w:ascii="Arial" w:hAnsi="Arial" w:cs="Arial"/>
                <w:sz w:val="18"/>
                <w:szCs w:val="18"/>
                <w:lang w:eastAsia="ja-JP"/>
              </w:rPr>
              <w:t>PDU Session ID</w:t>
            </w:r>
          </w:p>
        </w:tc>
        <w:tc>
          <w:tcPr>
            <w:tcW w:w="1080" w:type="dxa"/>
            <w:tcBorders>
              <w:top w:val="single" w:sz="4" w:space="0" w:color="auto"/>
              <w:left w:val="single" w:sz="4" w:space="0" w:color="auto"/>
              <w:bottom w:val="single" w:sz="4" w:space="0" w:color="auto"/>
              <w:right w:val="single" w:sz="4" w:space="0" w:color="auto"/>
            </w:tcBorders>
          </w:tcPr>
          <w:p w14:paraId="07165666" w14:textId="77777777" w:rsidR="00F970C9" w:rsidRPr="00356814" w:rsidRDefault="00F970C9" w:rsidP="001501A3">
            <w:pPr>
              <w:widowControl w:val="0"/>
              <w:spacing w:after="0"/>
              <w:rPr>
                <w:rFonts w:ascii="Arial" w:hAnsi="Arial" w:cs="Arial"/>
                <w:sz w:val="18"/>
                <w:lang w:eastAsia="ja-JP"/>
              </w:rPr>
              <w:pPrChange w:id="12055" w:author="MCC" w:date="2023-06-14T09:06:00Z">
                <w:pPr>
                  <w:keepNext/>
                  <w:keepLines/>
                  <w:spacing w:after="0"/>
                </w:pPr>
              </w:pPrChange>
            </w:pPr>
            <w:r w:rsidRPr="00356814">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FD2F5D" w14:textId="77777777" w:rsidR="00F970C9" w:rsidRPr="00356814" w:rsidRDefault="00F970C9" w:rsidP="001501A3">
            <w:pPr>
              <w:widowControl w:val="0"/>
              <w:spacing w:after="0"/>
              <w:rPr>
                <w:rFonts w:ascii="Arial" w:hAnsi="Arial"/>
                <w:i/>
                <w:sz w:val="18"/>
                <w:lang w:eastAsia="ja-JP"/>
              </w:rPr>
              <w:pPrChange w:id="12056" w:author="MCC" w:date="2023-06-14T09:06:00Z">
                <w:pPr>
                  <w:keepNext/>
                  <w:keepLines/>
                  <w:spacing w:after="0"/>
                </w:pPr>
              </w:pPrChange>
            </w:pPr>
          </w:p>
        </w:tc>
        <w:tc>
          <w:tcPr>
            <w:tcW w:w="1512" w:type="dxa"/>
            <w:tcBorders>
              <w:top w:val="single" w:sz="4" w:space="0" w:color="auto"/>
              <w:left w:val="single" w:sz="4" w:space="0" w:color="auto"/>
              <w:bottom w:val="single" w:sz="4" w:space="0" w:color="auto"/>
              <w:right w:val="single" w:sz="4" w:space="0" w:color="auto"/>
            </w:tcBorders>
          </w:tcPr>
          <w:p w14:paraId="520EF859" w14:textId="77777777" w:rsidR="00F970C9" w:rsidRPr="00356814" w:rsidRDefault="00F970C9" w:rsidP="001501A3">
            <w:pPr>
              <w:widowControl w:val="0"/>
              <w:spacing w:after="0"/>
              <w:rPr>
                <w:rFonts w:ascii="Arial" w:hAnsi="Arial" w:cs="Arial"/>
                <w:sz w:val="18"/>
                <w:szCs w:val="18"/>
                <w:lang w:eastAsia="ja-JP"/>
              </w:rPr>
              <w:pPrChange w:id="12057" w:author="MCC" w:date="2023-06-14T09:06:00Z">
                <w:pPr>
                  <w:keepNext/>
                  <w:keepLines/>
                  <w:spacing w:after="0"/>
                </w:pPr>
              </w:pPrChange>
            </w:pPr>
            <w:r w:rsidRPr="00356814">
              <w:rPr>
                <w:rFonts w:ascii="Arial" w:hAnsi="Arial" w:cs="Arial"/>
                <w:sz w:val="18"/>
                <w:szCs w:val="18"/>
                <w:lang w:eastAsia="ja-JP"/>
              </w:rPr>
              <w:t>INTEGER (0 ..255)</w:t>
            </w:r>
          </w:p>
        </w:tc>
        <w:tc>
          <w:tcPr>
            <w:tcW w:w="1728" w:type="dxa"/>
            <w:tcBorders>
              <w:top w:val="single" w:sz="4" w:space="0" w:color="auto"/>
              <w:left w:val="single" w:sz="4" w:space="0" w:color="auto"/>
              <w:bottom w:val="single" w:sz="4" w:space="0" w:color="auto"/>
              <w:right w:val="single" w:sz="4" w:space="0" w:color="auto"/>
            </w:tcBorders>
          </w:tcPr>
          <w:p w14:paraId="235A4806" w14:textId="77777777" w:rsidR="00F970C9" w:rsidRPr="00356814" w:rsidRDefault="00F970C9" w:rsidP="001501A3">
            <w:pPr>
              <w:widowControl w:val="0"/>
              <w:spacing w:after="0"/>
              <w:rPr>
                <w:rFonts w:ascii="Arial" w:hAnsi="Arial"/>
                <w:sz w:val="18"/>
                <w:lang w:eastAsia="ja-JP"/>
              </w:rPr>
              <w:pPrChange w:id="12058" w:author="MCC" w:date="2023-06-14T09:06:00Z">
                <w:pPr>
                  <w:keepNext/>
                  <w:keepLines/>
                  <w:spacing w:after="0"/>
                </w:pPr>
              </w:pPrChange>
            </w:pPr>
            <w:r w:rsidRPr="00356814">
              <w:rPr>
                <w:rFonts w:ascii="Arial" w:hAnsi="Arial"/>
                <w:sz w:val="18"/>
                <w:lang w:eastAsia="ja-JP"/>
              </w:rPr>
              <w:t>As specified in TS 23.501 [21].</w:t>
            </w:r>
          </w:p>
        </w:tc>
        <w:tc>
          <w:tcPr>
            <w:tcW w:w="1080" w:type="dxa"/>
            <w:tcBorders>
              <w:top w:val="single" w:sz="4" w:space="0" w:color="auto"/>
              <w:left w:val="single" w:sz="4" w:space="0" w:color="auto"/>
              <w:bottom w:val="single" w:sz="4" w:space="0" w:color="auto"/>
              <w:right w:val="single" w:sz="4" w:space="0" w:color="auto"/>
            </w:tcBorders>
          </w:tcPr>
          <w:p w14:paraId="5989D1EA" w14:textId="77777777" w:rsidR="00F970C9" w:rsidRPr="00356814" w:rsidRDefault="00F970C9" w:rsidP="001501A3">
            <w:pPr>
              <w:widowControl w:val="0"/>
              <w:spacing w:after="0"/>
              <w:jc w:val="center"/>
              <w:rPr>
                <w:rFonts w:ascii="Arial" w:hAnsi="Arial"/>
                <w:sz w:val="18"/>
                <w:lang w:eastAsia="ja-JP"/>
              </w:rPr>
              <w:pPrChange w:id="12059" w:author="MCC" w:date="2023-06-14T09:06:00Z">
                <w:pPr>
                  <w:keepNext/>
                  <w:keepLines/>
                  <w:spacing w:after="0"/>
                  <w:jc w:val="center"/>
                </w:pPr>
              </w:pPrChange>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46DFA4" w14:textId="77777777" w:rsidR="00F970C9" w:rsidRPr="00356814" w:rsidRDefault="00F970C9" w:rsidP="001501A3">
            <w:pPr>
              <w:widowControl w:val="0"/>
              <w:spacing w:after="0"/>
              <w:jc w:val="center"/>
              <w:rPr>
                <w:rFonts w:ascii="Arial" w:hAnsi="Arial"/>
                <w:sz w:val="18"/>
                <w:lang w:eastAsia="ja-JP"/>
              </w:rPr>
              <w:pPrChange w:id="12060" w:author="MCC" w:date="2023-06-14T09:06:00Z">
                <w:pPr>
                  <w:keepNext/>
                  <w:keepLines/>
                  <w:spacing w:after="0"/>
                  <w:jc w:val="center"/>
                </w:pPr>
              </w:pPrChange>
            </w:pPr>
            <w:r w:rsidRPr="00356814">
              <w:rPr>
                <w:rFonts w:ascii="Arial" w:hAnsi="Arial"/>
                <w:sz w:val="18"/>
                <w:lang w:eastAsia="ja-JP"/>
              </w:rPr>
              <w:t>ignore</w:t>
            </w:r>
          </w:p>
        </w:tc>
      </w:tr>
      <w:tr w:rsidR="00F970C9" w:rsidRPr="00356814" w14:paraId="5C48F67A" w14:textId="77777777" w:rsidTr="003D5FB9">
        <w:tc>
          <w:tcPr>
            <w:tcW w:w="2160" w:type="dxa"/>
            <w:tcBorders>
              <w:top w:val="single" w:sz="4" w:space="0" w:color="auto"/>
              <w:left w:val="single" w:sz="4" w:space="0" w:color="auto"/>
              <w:bottom w:val="single" w:sz="4" w:space="0" w:color="auto"/>
              <w:right w:val="single" w:sz="4" w:space="0" w:color="auto"/>
            </w:tcBorders>
          </w:tcPr>
          <w:p w14:paraId="7E513FE1" w14:textId="77777777" w:rsidR="00F970C9" w:rsidRPr="00356814" w:rsidRDefault="00F970C9" w:rsidP="001501A3">
            <w:pPr>
              <w:widowControl w:val="0"/>
              <w:spacing w:after="0"/>
              <w:rPr>
                <w:rFonts w:ascii="Arial" w:hAnsi="Arial" w:cs="Arial"/>
                <w:sz w:val="18"/>
                <w:szCs w:val="18"/>
                <w:lang w:eastAsia="ja-JP"/>
              </w:rPr>
              <w:pPrChange w:id="12061" w:author="MCC" w:date="2023-06-14T09:06:00Z">
                <w:pPr>
                  <w:keepNext/>
                  <w:keepLines/>
                  <w:spacing w:after="0"/>
                </w:pPr>
              </w:pPrChange>
            </w:pPr>
            <w:r w:rsidRPr="00356814">
              <w:rPr>
                <w:rFonts w:ascii="Arial" w:hAnsi="Arial" w:cs="Arial"/>
                <w:sz w:val="18"/>
                <w:szCs w:val="18"/>
                <w:lang w:eastAsia="ja-JP"/>
              </w:rPr>
              <w:t>UL PDU Session Aggregate Maximum Bit Rate</w:t>
            </w:r>
          </w:p>
        </w:tc>
        <w:tc>
          <w:tcPr>
            <w:tcW w:w="1080" w:type="dxa"/>
            <w:tcBorders>
              <w:top w:val="single" w:sz="4" w:space="0" w:color="auto"/>
              <w:left w:val="single" w:sz="4" w:space="0" w:color="auto"/>
              <w:bottom w:val="single" w:sz="4" w:space="0" w:color="auto"/>
              <w:right w:val="single" w:sz="4" w:space="0" w:color="auto"/>
            </w:tcBorders>
          </w:tcPr>
          <w:p w14:paraId="0E0C8FEE" w14:textId="77777777" w:rsidR="00F970C9" w:rsidRPr="00356814" w:rsidRDefault="00F970C9" w:rsidP="001501A3">
            <w:pPr>
              <w:widowControl w:val="0"/>
              <w:spacing w:after="0"/>
              <w:rPr>
                <w:rFonts w:ascii="Arial" w:hAnsi="Arial" w:cs="Arial"/>
                <w:sz w:val="18"/>
                <w:lang w:eastAsia="ja-JP"/>
              </w:rPr>
              <w:pPrChange w:id="12062" w:author="MCC" w:date="2023-06-14T09:06:00Z">
                <w:pPr>
                  <w:keepNext/>
                  <w:keepLines/>
                  <w:spacing w:after="0"/>
                </w:pPr>
              </w:pPrChange>
            </w:pPr>
            <w:r w:rsidRPr="00356814">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FA543D" w14:textId="77777777" w:rsidR="00F970C9" w:rsidRPr="00356814" w:rsidRDefault="00F970C9" w:rsidP="001501A3">
            <w:pPr>
              <w:widowControl w:val="0"/>
              <w:spacing w:after="0"/>
              <w:rPr>
                <w:rFonts w:ascii="Arial" w:hAnsi="Arial"/>
                <w:i/>
                <w:sz w:val="18"/>
                <w:lang w:eastAsia="ja-JP"/>
              </w:rPr>
              <w:pPrChange w:id="12063" w:author="MCC" w:date="2023-06-14T09:06:00Z">
                <w:pPr>
                  <w:keepNext/>
                  <w:keepLines/>
                  <w:spacing w:after="0"/>
                </w:pPr>
              </w:pPrChange>
            </w:pPr>
          </w:p>
        </w:tc>
        <w:tc>
          <w:tcPr>
            <w:tcW w:w="1512" w:type="dxa"/>
            <w:tcBorders>
              <w:top w:val="single" w:sz="4" w:space="0" w:color="auto"/>
              <w:left w:val="single" w:sz="4" w:space="0" w:color="auto"/>
              <w:bottom w:val="single" w:sz="4" w:space="0" w:color="auto"/>
              <w:right w:val="single" w:sz="4" w:space="0" w:color="auto"/>
            </w:tcBorders>
          </w:tcPr>
          <w:p w14:paraId="287E532C" w14:textId="77777777" w:rsidR="00F970C9" w:rsidRPr="00356814" w:rsidRDefault="00F970C9" w:rsidP="001501A3">
            <w:pPr>
              <w:widowControl w:val="0"/>
              <w:rPr>
                <w:rFonts w:ascii="Arial" w:hAnsi="Arial" w:cs="Arial"/>
                <w:sz w:val="18"/>
                <w:szCs w:val="18"/>
                <w:lang w:eastAsia="ja-JP"/>
              </w:rPr>
              <w:pPrChange w:id="12064" w:author="MCC" w:date="2023-06-14T09:06:00Z">
                <w:pPr/>
              </w:pPrChange>
            </w:pPr>
            <w:r w:rsidRPr="00356814">
              <w:rPr>
                <w:rFonts w:ascii="Arial" w:hAnsi="Arial" w:cs="Arial"/>
                <w:sz w:val="18"/>
                <w:szCs w:val="18"/>
                <w:lang w:eastAsia="ja-JP"/>
              </w:rPr>
              <w:t>Bit Rate</w:t>
            </w:r>
          </w:p>
          <w:p w14:paraId="11497C81" w14:textId="77777777" w:rsidR="00F970C9" w:rsidRPr="00356814" w:rsidRDefault="00F970C9" w:rsidP="001501A3">
            <w:pPr>
              <w:widowControl w:val="0"/>
              <w:spacing w:after="0"/>
              <w:rPr>
                <w:rFonts w:ascii="Arial" w:hAnsi="Arial" w:cs="Arial"/>
                <w:sz w:val="18"/>
                <w:szCs w:val="18"/>
                <w:lang w:eastAsia="ja-JP"/>
              </w:rPr>
              <w:pPrChange w:id="12065" w:author="MCC" w:date="2023-06-14T09:06:00Z">
                <w:pPr>
                  <w:keepNext/>
                  <w:keepLines/>
                  <w:spacing w:after="0"/>
                </w:pPr>
              </w:pPrChange>
            </w:pPr>
            <w:r w:rsidRPr="00356814">
              <w:rPr>
                <w:rFonts w:ascii="Arial" w:hAnsi="Arial" w:cs="Arial"/>
                <w:sz w:val="18"/>
                <w:szCs w:val="18"/>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4B3A1936" w14:textId="77777777" w:rsidR="00F970C9" w:rsidRPr="00356814" w:rsidRDefault="00F970C9" w:rsidP="001501A3">
            <w:pPr>
              <w:widowControl w:val="0"/>
              <w:spacing w:after="0"/>
              <w:rPr>
                <w:rFonts w:ascii="Arial" w:hAnsi="Arial"/>
                <w:sz w:val="18"/>
                <w:lang w:eastAsia="ja-JP"/>
              </w:rPr>
              <w:pPrChange w:id="12066" w:author="MCC" w:date="2023-06-14T09:06:00Z">
                <w:pPr>
                  <w:keepNext/>
                  <w:keepLines/>
                  <w:spacing w:after="0"/>
                </w:pPr>
              </w:pPrChange>
            </w:pPr>
            <w:r w:rsidRPr="00356814">
              <w:rPr>
                <w:rFonts w:ascii="Arial" w:hAnsi="Arial"/>
                <w:sz w:val="18"/>
                <w:lang w:eastAsia="ja-JP"/>
              </w:rPr>
              <w:t xml:space="preserve">The PDU session Aggregate Maximum Bit Rate Uplink which is </w:t>
            </w:r>
            <w:r w:rsidRPr="00356814">
              <w:rPr>
                <w:rFonts w:ascii="Arial" w:hAnsi="Arial"/>
                <w:sz w:val="18"/>
              </w:rPr>
              <w:t>associated with the involved PDU session.</w:t>
            </w:r>
          </w:p>
        </w:tc>
        <w:tc>
          <w:tcPr>
            <w:tcW w:w="1080" w:type="dxa"/>
            <w:tcBorders>
              <w:top w:val="single" w:sz="4" w:space="0" w:color="auto"/>
              <w:left w:val="single" w:sz="4" w:space="0" w:color="auto"/>
              <w:bottom w:val="single" w:sz="4" w:space="0" w:color="auto"/>
              <w:right w:val="single" w:sz="4" w:space="0" w:color="auto"/>
            </w:tcBorders>
          </w:tcPr>
          <w:p w14:paraId="0EE5F6E0" w14:textId="77777777" w:rsidR="00F970C9" w:rsidRPr="00356814" w:rsidRDefault="00F970C9" w:rsidP="001501A3">
            <w:pPr>
              <w:widowControl w:val="0"/>
              <w:spacing w:after="0"/>
              <w:jc w:val="center"/>
              <w:rPr>
                <w:rFonts w:ascii="Arial" w:hAnsi="Arial"/>
                <w:sz w:val="18"/>
                <w:lang w:eastAsia="ja-JP"/>
              </w:rPr>
              <w:pPrChange w:id="12067" w:author="MCC" w:date="2023-06-14T09:06:00Z">
                <w:pPr>
                  <w:keepNext/>
                  <w:keepLines/>
                  <w:spacing w:after="0"/>
                  <w:jc w:val="center"/>
                </w:pPr>
              </w:pPrChange>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3CA314" w14:textId="77777777" w:rsidR="00F970C9" w:rsidRPr="00356814" w:rsidRDefault="00F970C9" w:rsidP="001501A3">
            <w:pPr>
              <w:widowControl w:val="0"/>
              <w:spacing w:after="0"/>
              <w:jc w:val="center"/>
              <w:rPr>
                <w:rFonts w:ascii="Arial" w:hAnsi="Arial"/>
                <w:sz w:val="18"/>
                <w:lang w:eastAsia="ja-JP"/>
              </w:rPr>
              <w:pPrChange w:id="12068" w:author="MCC" w:date="2023-06-14T09:06:00Z">
                <w:pPr>
                  <w:keepNext/>
                  <w:keepLines/>
                  <w:spacing w:after="0"/>
                  <w:jc w:val="center"/>
                </w:pPr>
              </w:pPrChange>
            </w:pPr>
            <w:r w:rsidRPr="00356814">
              <w:rPr>
                <w:rFonts w:ascii="Arial" w:hAnsi="Arial"/>
                <w:sz w:val="18"/>
                <w:lang w:eastAsia="ja-JP"/>
              </w:rPr>
              <w:t>ignore</w:t>
            </w:r>
          </w:p>
        </w:tc>
      </w:tr>
    </w:tbl>
    <w:p w14:paraId="762499B5" w14:textId="77777777" w:rsidR="00F970C9" w:rsidRPr="00356814" w:rsidRDefault="00F970C9" w:rsidP="001501A3">
      <w:pPr>
        <w:widowControl w:val="0"/>
        <w:pPrChange w:id="12069" w:author="MCC" w:date="2023-06-14T09:06:00Z">
          <w:pPr/>
        </w:pPrChange>
      </w:pPr>
    </w:p>
    <w:p w14:paraId="7529AA77" w14:textId="77777777" w:rsidR="00F970C9" w:rsidRPr="00356814" w:rsidRDefault="00F970C9" w:rsidP="001501A3">
      <w:pPr>
        <w:pStyle w:val="Heading4"/>
        <w:keepNext w:val="0"/>
        <w:keepLines w:val="0"/>
        <w:widowControl w:val="0"/>
        <w:rPr>
          <w:lang w:eastAsia="zh-CN"/>
        </w:rPr>
        <w:pPrChange w:id="12070" w:author="MCC" w:date="2023-06-14T09:06:00Z">
          <w:pPr>
            <w:pStyle w:val="Heading4"/>
          </w:pPr>
        </w:pPrChange>
      </w:pPr>
      <w:bookmarkStart w:id="12071" w:name="_Toc20955951"/>
      <w:bookmarkStart w:id="12072" w:name="_Toc29404290"/>
      <w:bookmarkStart w:id="12073" w:name="_Toc36556686"/>
      <w:bookmarkStart w:id="12074" w:name="_Toc45832830"/>
      <w:bookmarkStart w:id="12075" w:name="_Toc51763463"/>
      <w:bookmarkStart w:id="12076" w:name="_Toc64448404"/>
      <w:bookmarkStart w:id="12077" w:name="_Toc74153450"/>
      <w:bookmarkStart w:id="12078" w:name="_Toc88657501"/>
      <w:r w:rsidRPr="00356814">
        <w:rPr>
          <w:lang w:eastAsia="zh-CN"/>
        </w:rPr>
        <w:t>9.3.1.46</w:t>
      </w:r>
      <w:r w:rsidRPr="00356814">
        <w:rPr>
          <w:lang w:eastAsia="zh-CN"/>
        </w:rPr>
        <w:tab/>
        <w:t>GBR QoS Flow Information</w:t>
      </w:r>
      <w:bookmarkEnd w:id="12071"/>
      <w:bookmarkEnd w:id="12072"/>
      <w:bookmarkEnd w:id="12073"/>
      <w:bookmarkEnd w:id="12074"/>
      <w:bookmarkEnd w:id="12075"/>
      <w:bookmarkEnd w:id="12076"/>
      <w:bookmarkEnd w:id="12077"/>
      <w:bookmarkEnd w:id="12078"/>
    </w:p>
    <w:p w14:paraId="5A7D7EDB" w14:textId="77777777" w:rsidR="00F970C9" w:rsidRPr="00356814" w:rsidRDefault="00F970C9" w:rsidP="001501A3">
      <w:pPr>
        <w:widowControl w:val="0"/>
        <w:rPr>
          <w:lang w:eastAsia="zh-CN"/>
        </w:rPr>
        <w:pPrChange w:id="12079" w:author="MCC" w:date="2023-06-14T09:06:00Z">
          <w:pPr/>
        </w:pPrChange>
      </w:pPr>
      <w:r w:rsidRPr="00356814">
        <w:rPr>
          <w:lang w:eastAsia="zh-CN"/>
        </w:rPr>
        <w:t>This IE indicates QoS parameters for a GBR QoS flow or GBR bearer for downlink and uplink.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660"/>
        <w:gridCol w:w="2551"/>
      </w:tblGrid>
      <w:tr w:rsidR="00F970C9" w:rsidRPr="00356814" w14:paraId="31E55C18" w14:textId="77777777" w:rsidTr="003E269F">
        <w:tc>
          <w:tcPr>
            <w:tcW w:w="2268" w:type="dxa"/>
          </w:tcPr>
          <w:p w14:paraId="1B78797E" w14:textId="77777777" w:rsidR="00F970C9" w:rsidRPr="00356814" w:rsidRDefault="00F970C9" w:rsidP="001501A3">
            <w:pPr>
              <w:widowControl w:val="0"/>
              <w:spacing w:after="0"/>
              <w:jc w:val="center"/>
              <w:rPr>
                <w:rFonts w:ascii="Arial" w:hAnsi="Arial" w:cs="Arial"/>
                <w:b/>
                <w:sz w:val="18"/>
                <w:lang w:eastAsia="ja-JP"/>
              </w:rPr>
              <w:pPrChange w:id="12080" w:author="MCC" w:date="2023-06-14T09:06:00Z">
                <w:pPr>
                  <w:keepNext/>
                  <w:keepLines/>
                  <w:spacing w:after="0"/>
                  <w:jc w:val="center"/>
                </w:pPr>
              </w:pPrChange>
            </w:pPr>
            <w:r w:rsidRPr="00356814">
              <w:rPr>
                <w:rFonts w:ascii="Arial" w:hAnsi="Arial" w:cs="Arial"/>
                <w:b/>
                <w:sz w:val="18"/>
                <w:lang w:eastAsia="ja-JP"/>
              </w:rPr>
              <w:t>IE/Group Name</w:t>
            </w:r>
          </w:p>
        </w:tc>
        <w:tc>
          <w:tcPr>
            <w:tcW w:w="1080" w:type="dxa"/>
          </w:tcPr>
          <w:p w14:paraId="77D999C2" w14:textId="77777777" w:rsidR="00F970C9" w:rsidRPr="00356814" w:rsidRDefault="00F970C9" w:rsidP="001501A3">
            <w:pPr>
              <w:widowControl w:val="0"/>
              <w:spacing w:after="0"/>
              <w:jc w:val="center"/>
              <w:rPr>
                <w:rFonts w:ascii="Arial" w:hAnsi="Arial" w:cs="Arial"/>
                <w:b/>
                <w:sz w:val="18"/>
                <w:lang w:eastAsia="ja-JP"/>
              </w:rPr>
              <w:pPrChange w:id="12081" w:author="MCC" w:date="2023-06-14T09:06:00Z">
                <w:pPr>
                  <w:keepNext/>
                  <w:keepLines/>
                  <w:spacing w:after="0"/>
                  <w:jc w:val="center"/>
                </w:pPr>
              </w:pPrChange>
            </w:pPr>
            <w:r w:rsidRPr="00356814">
              <w:rPr>
                <w:rFonts w:ascii="Arial" w:hAnsi="Arial" w:cs="Arial"/>
                <w:b/>
                <w:sz w:val="18"/>
                <w:lang w:eastAsia="ja-JP"/>
              </w:rPr>
              <w:t>Presence</w:t>
            </w:r>
          </w:p>
        </w:tc>
        <w:tc>
          <w:tcPr>
            <w:tcW w:w="1080" w:type="dxa"/>
          </w:tcPr>
          <w:p w14:paraId="71EC9026" w14:textId="77777777" w:rsidR="00F970C9" w:rsidRPr="00356814" w:rsidRDefault="00F970C9" w:rsidP="001501A3">
            <w:pPr>
              <w:widowControl w:val="0"/>
              <w:spacing w:after="0"/>
              <w:jc w:val="center"/>
              <w:rPr>
                <w:rFonts w:ascii="Arial" w:hAnsi="Arial" w:cs="Arial"/>
                <w:b/>
                <w:sz w:val="18"/>
                <w:lang w:eastAsia="ja-JP"/>
              </w:rPr>
              <w:pPrChange w:id="12082" w:author="MCC" w:date="2023-06-14T09:06:00Z">
                <w:pPr>
                  <w:keepNext/>
                  <w:keepLines/>
                  <w:spacing w:after="0"/>
                  <w:jc w:val="center"/>
                </w:pPr>
              </w:pPrChange>
            </w:pPr>
            <w:r w:rsidRPr="00356814">
              <w:rPr>
                <w:rFonts w:ascii="Arial" w:hAnsi="Arial" w:cs="Arial"/>
                <w:b/>
                <w:sz w:val="18"/>
                <w:lang w:eastAsia="ja-JP"/>
              </w:rPr>
              <w:t>Range</w:t>
            </w:r>
          </w:p>
        </w:tc>
        <w:tc>
          <w:tcPr>
            <w:tcW w:w="2660" w:type="dxa"/>
          </w:tcPr>
          <w:p w14:paraId="1B62F892" w14:textId="77777777" w:rsidR="00F970C9" w:rsidRPr="00356814" w:rsidRDefault="00F970C9" w:rsidP="001501A3">
            <w:pPr>
              <w:widowControl w:val="0"/>
              <w:spacing w:after="0"/>
              <w:jc w:val="center"/>
              <w:rPr>
                <w:rFonts w:ascii="Arial" w:hAnsi="Arial" w:cs="Arial"/>
                <w:b/>
                <w:sz w:val="18"/>
                <w:lang w:eastAsia="ja-JP"/>
              </w:rPr>
              <w:pPrChange w:id="12083" w:author="MCC" w:date="2023-06-14T09:06:00Z">
                <w:pPr>
                  <w:keepNext/>
                  <w:keepLines/>
                  <w:spacing w:after="0"/>
                  <w:jc w:val="center"/>
                </w:pPr>
              </w:pPrChange>
            </w:pPr>
            <w:r w:rsidRPr="00356814">
              <w:rPr>
                <w:rFonts w:ascii="Arial" w:hAnsi="Arial" w:cs="Arial"/>
                <w:b/>
                <w:sz w:val="18"/>
                <w:lang w:eastAsia="ja-JP"/>
              </w:rPr>
              <w:t>IE type and reference</w:t>
            </w:r>
          </w:p>
        </w:tc>
        <w:tc>
          <w:tcPr>
            <w:tcW w:w="2551" w:type="dxa"/>
          </w:tcPr>
          <w:p w14:paraId="3EE6A8C5" w14:textId="77777777" w:rsidR="00F970C9" w:rsidRPr="00356814" w:rsidRDefault="00F970C9" w:rsidP="001501A3">
            <w:pPr>
              <w:widowControl w:val="0"/>
              <w:spacing w:after="0"/>
              <w:jc w:val="center"/>
              <w:rPr>
                <w:rFonts w:ascii="Arial" w:hAnsi="Arial" w:cs="Arial"/>
                <w:b/>
                <w:sz w:val="18"/>
                <w:lang w:eastAsia="ja-JP"/>
              </w:rPr>
              <w:pPrChange w:id="12084" w:author="MCC" w:date="2023-06-14T09:06:00Z">
                <w:pPr>
                  <w:keepNext/>
                  <w:keepLines/>
                  <w:spacing w:after="0"/>
                  <w:jc w:val="center"/>
                </w:pPr>
              </w:pPrChange>
            </w:pPr>
            <w:r w:rsidRPr="00356814">
              <w:rPr>
                <w:rFonts w:ascii="Arial" w:hAnsi="Arial" w:cs="Arial"/>
                <w:b/>
                <w:sz w:val="18"/>
                <w:lang w:eastAsia="ja-JP"/>
              </w:rPr>
              <w:t>Semantics description</w:t>
            </w:r>
          </w:p>
        </w:tc>
      </w:tr>
      <w:tr w:rsidR="00F970C9" w:rsidRPr="00356814" w14:paraId="526BC18D" w14:textId="77777777" w:rsidTr="003E269F">
        <w:tc>
          <w:tcPr>
            <w:tcW w:w="2268" w:type="dxa"/>
          </w:tcPr>
          <w:p w14:paraId="470AC5FB" w14:textId="77777777" w:rsidR="00F970C9" w:rsidRPr="00356814" w:rsidRDefault="00F970C9" w:rsidP="001501A3">
            <w:pPr>
              <w:widowControl w:val="0"/>
              <w:spacing w:after="0"/>
              <w:rPr>
                <w:rFonts w:ascii="Arial" w:eastAsia="Batang" w:hAnsi="Arial" w:cs="Arial"/>
                <w:sz w:val="18"/>
                <w:lang w:eastAsia="ja-JP"/>
              </w:rPr>
              <w:pPrChange w:id="12085" w:author="MCC" w:date="2023-06-14T09:06:00Z">
                <w:pPr>
                  <w:keepNext/>
                  <w:keepLines/>
                  <w:spacing w:after="0"/>
                </w:pPr>
              </w:pPrChange>
            </w:pPr>
            <w:r w:rsidRPr="00356814">
              <w:rPr>
                <w:rFonts w:ascii="Arial" w:hAnsi="Arial"/>
                <w:sz w:val="18"/>
                <w:lang w:eastAsia="ja-JP"/>
              </w:rPr>
              <w:t>Maximum Flow Bit Rate Downlink</w:t>
            </w:r>
          </w:p>
        </w:tc>
        <w:tc>
          <w:tcPr>
            <w:tcW w:w="1080" w:type="dxa"/>
          </w:tcPr>
          <w:p w14:paraId="035A100B" w14:textId="77777777" w:rsidR="00F970C9" w:rsidRPr="00356814" w:rsidRDefault="00F970C9" w:rsidP="001501A3">
            <w:pPr>
              <w:widowControl w:val="0"/>
              <w:spacing w:after="0"/>
              <w:rPr>
                <w:rFonts w:ascii="Arial" w:hAnsi="Arial" w:cs="Arial"/>
                <w:sz w:val="18"/>
                <w:lang w:eastAsia="ja-JP"/>
              </w:rPr>
              <w:pPrChange w:id="12086" w:author="MCC" w:date="2023-06-14T09:06:00Z">
                <w:pPr>
                  <w:keepNext/>
                  <w:keepLines/>
                  <w:spacing w:after="0"/>
                </w:pPr>
              </w:pPrChange>
            </w:pPr>
            <w:r w:rsidRPr="00356814">
              <w:rPr>
                <w:rFonts w:ascii="Arial" w:hAnsi="Arial" w:cs="Arial"/>
                <w:sz w:val="18"/>
                <w:lang w:eastAsia="ja-JP"/>
              </w:rPr>
              <w:t>M</w:t>
            </w:r>
          </w:p>
        </w:tc>
        <w:tc>
          <w:tcPr>
            <w:tcW w:w="1080" w:type="dxa"/>
          </w:tcPr>
          <w:p w14:paraId="31263204" w14:textId="77777777" w:rsidR="00F970C9" w:rsidRPr="00356814" w:rsidRDefault="00F970C9" w:rsidP="001501A3">
            <w:pPr>
              <w:widowControl w:val="0"/>
              <w:spacing w:after="0"/>
              <w:rPr>
                <w:rFonts w:ascii="Arial" w:hAnsi="Arial"/>
                <w:i/>
                <w:sz w:val="18"/>
                <w:lang w:eastAsia="ja-JP"/>
              </w:rPr>
              <w:pPrChange w:id="12087" w:author="MCC" w:date="2023-06-14T09:06:00Z">
                <w:pPr>
                  <w:keepNext/>
                  <w:keepLines/>
                  <w:spacing w:after="0"/>
                </w:pPr>
              </w:pPrChange>
            </w:pPr>
          </w:p>
        </w:tc>
        <w:tc>
          <w:tcPr>
            <w:tcW w:w="2660" w:type="dxa"/>
          </w:tcPr>
          <w:p w14:paraId="215989E3" w14:textId="77777777" w:rsidR="00F970C9" w:rsidRPr="00356814" w:rsidRDefault="00F970C9" w:rsidP="001501A3">
            <w:pPr>
              <w:widowControl w:val="0"/>
              <w:spacing w:after="0"/>
              <w:rPr>
                <w:rFonts w:ascii="Arial" w:hAnsi="Arial"/>
                <w:sz w:val="18"/>
                <w:lang w:eastAsia="ja-JP"/>
              </w:rPr>
              <w:pPrChange w:id="12088" w:author="MCC" w:date="2023-06-14T09:06:00Z">
                <w:pPr>
                  <w:keepNext/>
                  <w:keepLines/>
                  <w:spacing w:after="0"/>
                </w:pPr>
              </w:pPrChange>
            </w:pPr>
            <w:r w:rsidRPr="00356814">
              <w:rPr>
                <w:rFonts w:ascii="Arial" w:hAnsi="Arial"/>
                <w:sz w:val="18"/>
                <w:lang w:eastAsia="ja-JP"/>
              </w:rPr>
              <w:t>Bit Rate</w:t>
            </w:r>
          </w:p>
          <w:p w14:paraId="030B996B" w14:textId="77777777" w:rsidR="00F970C9" w:rsidRPr="00356814" w:rsidRDefault="00F970C9" w:rsidP="001501A3">
            <w:pPr>
              <w:widowControl w:val="0"/>
              <w:spacing w:after="0"/>
              <w:rPr>
                <w:rFonts w:ascii="Arial" w:hAnsi="Arial"/>
                <w:sz w:val="18"/>
                <w:lang w:eastAsia="ja-JP"/>
              </w:rPr>
              <w:pPrChange w:id="12089" w:author="MCC" w:date="2023-06-14T09:06:00Z">
                <w:pPr>
                  <w:keepNext/>
                  <w:keepLines/>
                  <w:spacing w:after="0"/>
                </w:pPr>
              </w:pPrChange>
            </w:pPr>
            <w:r w:rsidRPr="00356814">
              <w:rPr>
                <w:rFonts w:ascii="Arial" w:hAnsi="Arial"/>
                <w:sz w:val="18"/>
                <w:lang w:eastAsia="ja-JP"/>
              </w:rPr>
              <w:t>9.3.1.22</w:t>
            </w:r>
          </w:p>
        </w:tc>
        <w:tc>
          <w:tcPr>
            <w:tcW w:w="2551" w:type="dxa"/>
          </w:tcPr>
          <w:p w14:paraId="6F094A14" w14:textId="77777777" w:rsidR="00F970C9" w:rsidRPr="00356814" w:rsidRDefault="00F970C9" w:rsidP="001501A3">
            <w:pPr>
              <w:widowControl w:val="0"/>
              <w:spacing w:after="0"/>
              <w:rPr>
                <w:rFonts w:ascii="Arial" w:hAnsi="Arial"/>
                <w:sz w:val="18"/>
                <w:lang w:eastAsia="ja-JP"/>
              </w:rPr>
              <w:pPrChange w:id="12090" w:author="MCC" w:date="2023-06-14T09:06:00Z">
                <w:pPr>
                  <w:keepNext/>
                  <w:keepLines/>
                  <w:spacing w:after="0"/>
                </w:pPr>
              </w:pPrChange>
            </w:pPr>
            <w:r w:rsidRPr="00356814">
              <w:rPr>
                <w:rFonts w:ascii="Arial" w:hAnsi="Arial"/>
                <w:sz w:val="18"/>
                <w:lang w:eastAsia="ja-JP"/>
              </w:rPr>
              <w:t>Maximum Bit Rate in DL. Details in TS 23.501 [21].</w:t>
            </w:r>
          </w:p>
        </w:tc>
      </w:tr>
      <w:tr w:rsidR="00F970C9" w:rsidRPr="00356814" w14:paraId="0D2A626E" w14:textId="77777777" w:rsidTr="003E269F">
        <w:tc>
          <w:tcPr>
            <w:tcW w:w="2268" w:type="dxa"/>
          </w:tcPr>
          <w:p w14:paraId="0AED185D" w14:textId="77777777" w:rsidR="00F970C9" w:rsidRPr="00356814" w:rsidRDefault="00F970C9" w:rsidP="001501A3">
            <w:pPr>
              <w:widowControl w:val="0"/>
              <w:spacing w:after="0"/>
              <w:rPr>
                <w:rFonts w:ascii="Arial" w:eastAsia="Batang" w:hAnsi="Arial" w:cs="Arial"/>
                <w:sz w:val="18"/>
                <w:lang w:eastAsia="ja-JP"/>
              </w:rPr>
              <w:pPrChange w:id="12091" w:author="MCC" w:date="2023-06-14T09:06:00Z">
                <w:pPr>
                  <w:keepNext/>
                  <w:keepLines/>
                  <w:spacing w:after="0"/>
                </w:pPr>
              </w:pPrChange>
            </w:pPr>
            <w:r w:rsidRPr="00356814">
              <w:rPr>
                <w:rFonts w:ascii="Arial" w:hAnsi="Arial"/>
                <w:sz w:val="18"/>
                <w:lang w:eastAsia="ja-JP"/>
              </w:rPr>
              <w:t>Maximum Flow Bit Rate Uplink</w:t>
            </w:r>
          </w:p>
        </w:tc>
        <w:tc>
          <w:tcPr>
            <w:tcW w:w="1080" w:type="dxa"/>
          </w:tcPr>
          <w:p w14:paraId="44CC6EF8" w14:textId="77777777" w:rsidR="00F970C9" w:rsidRPr="00356814" w:rsidRDefault="00F970C9" w:rsidP="001501A3">
            <w:pPr>
              <w:widowControl w:val="0"/>
              <w:spacing w:after="0"/>
              <w:rPr>
                <w:rFonts w:ascii="Arial" w:hAnsi="Arial" w:cs="Arial"/>
                <w:sz w:val="18"/>
                <w:lang w:eastAsia="ja-JP"/>
              </w:rPr>
              <w:pPrChange w:id="12092" w:author="MCC" w:date="2023-06-14T09:06:00Z">
                <w:pPr>
                  <w:keepNext/>
                  <w:keepLines/>
                  <w:spacing w:after="0"/>
                </w:pPr>
              </w:pPrChange>
            </w:pPr>
            <w:r w:rsidRPr="00356814">
              <w:rPr>
                <w:rFonts w:ascii="Arial" w:hAnsi="Arial" w:cs="Arial"/>
                <w:sz w:val="18"/>
                <w:lang w:eastAsia="ja-JP"/>
              </w:rPr>
              <w:t>M</w:t>
            </w:r>
          </w:p>
        </w:tc>
        <w:tc>
          <w:tcPr>
            <w:tcW w:w="1080" w:type="dxa"/>
          </w:tcPr>
          <w:p w14:paraId="71C9E8FF" w14:textId="77777777" w:rsidR="00F970C9" w:rsidRPr="00356814" w:rsidRDefault="00F970C9" w:rsidP="001501A3">
            <w:pPr>
              <w:widowControl w:val="0"/>
              <w:spacing w:after="0"/>
              <w:rPr>
                <w:rFonts w:ascii="Arial" w:hAnsi="Arial"/>
                <w:i/>
                <w:sz w:val="18"/>
                <w:lang w:eastAsia="ja-JP"/>
              </w:rPr>
              <w:pPrChange w:id="12093" w:author="MCC" w:date="2023-06-14T09:06:00Z">
                <w:pPr>
                  <w:keepNext/>
                  <w:keepLines/>
                  <w:spacing w:after="0"/>
                </w:pPr>
              </w:pPrChange>
            </w:pPr>
          </w:p>
        </w:tc>
        <w:tc>
          <w:tcPr>
            <w:tcW w:w="2660" w:type="dxa"/>
          </w:tcPr>
          <w:p w14:paraId="69FC74B9" w14:textId="77777777" w:rsidR="00F970C9" w:rsidRPr="00356814" w:rsidRDefault="00F970C9" w:rsidP="001501A3">
            <w:pPr>
              <w:widowControl w:val="0"/>
              <w:spacing w:after="0"/>
              <w:rPr>
                <w:rFonts w:ascii="Arial" w:hAnsi="Arial"/>
                <w:sz w:val="18"/>
                <w:lang w:eastAsia="ja-JP"/>
              </w:rPr>
              <w:pPrChange w:id="12094" w:author="MCC" w:date="2023-06-14T09:06:00Z">
                <w:pPr>
                  <w:keepNext/>
                  <w:keepLines/>
                  <w:spacing w:after="0"/>
                </w:pPr>
              </w:pPrChange>
            </w:pPr>
            <w:r w:rsidRPr="00356814">
              <w:rPr>
                <w:rFonts w:ascii="Arial" w:hAnsi="Arial"/>
                <w:sz w:val="18"/>
                <w:lang w:eastAsia="ja-JP"/>
              </w:rPr>
              <w:t>Bit Rate</w:t>
            </w:r>
          </w:p>
          <w:p w14:paraId="1516C13D" w14:textId="77777777" w:rsidR="00F970C9" w:rsidRPr="00356814" w:rsidRDefault="00F970C9" w:rsidP="001501A3">
            <w:pPr>
              <w:widowControl w:val="0"/>
              <w:spacing w:after="0"/>
              <w:rPr>
                <w:rFonts w:ascii="Arial" w:hAnsi="Arial"/>
                <w:sz w:val="18"/>
                <w:lang w:eastAsia="ja-JP"/>
              </w:rPr>
              <w:pPrChange w:id="12095" w:author="MCC" w:date="2023-06-14T09:06:00Z">
                <w:pPr>
                  <w:keepNext/>
                  <w:keepLines/>
                  <w:spacing w:after="0"/>
                </w:pPr>
              </w:pPrChange>
            </w:pPr>
            <w:r w:rsidRPr="00356814">
              <w:rPr>
                <w:rFonts w:ascii="Arial" w:hAnsi="Arial"/>
                <w:sz w:val="18"/>
                <w:lang w:eastAsia="ja-JP"/>
              </w:rPr>
              <w:t>9.3.1.22</w:t>
            </w:r>
          </w:p>
        </w:tc>
        <w:tc>
          <w:tcPr>
            <w:tcW w:w="2551" w:type="dxa"/>
          </w:tcPr>
          <w:p w14:paraId="25000772" w14:textId="77777777" w:rsidR="00F970C9" w:rsidRPr="00356814" w:rsidRDefault="00F970C9" w:rsidP="001501A3">
            <w:pPr>
              <w:widowControl w:val="0"/>
              <w:spacing w:after="0"/>
              <w:rPr>
                <w:rFonts w:ascii="Arial" w:hAnsi="Arial"/>
                <w:sz w:val="18"/>
                <w:lang w:eastAsia="ja-JP"/>
              </w:rPr>
              <w:pPrChange w:id="12096" w:author="MCC" w:date="2023-06-14T09:06:00Z">
                <w:pPr>
                  <w:keepNext/>
                  <w:keepLines/>
                  <w:spacing w:after="0"/>
                </w:pPr>
              </w:pPrChange>
            </w:pPr>
            <w:r w:rsidRPr="00356814">
              <w:rPr>
                <w:rFonts w:ascii="Arial" w:hAnsi="Arial"/>
                <w:sz w:val="18"/>
                <w:lang w:eastAsia="ja-JP"/>
              </w:rPr>
              <w:t>Maximum Bit Rate in UL. Details in TS 23.501 [21].</w:t>
            </w:r>
          </w:p>
        </w:tc>
      </w:tr>
      <w:tr w:rsidR="00F970C9" w:rsidRPr="00356814" w14:paraId="4473E015" w14:textId="77777777" w:rsidTr="003E269F">
        <w:tc>
          <w:tcPr>
            <w:tcW w:w="2268" w:type="dxa"/>
          </w:tcPr>
          <w:p w14:paraId="2E0ECA6A" w14:textId="77777777" w:rsidR="00F970C9" w:rsidRPr="00356814" w:rsidRDefault="00F970C9" w:rsidP="001501A3">
            <w:pPr>
              <w:widowControl w:val="0"/>
              <w:spacing w:after="0"/>
              <w:rPr>
                <w:rFonts w:ascii="Arial" w:eastAsia="Batang" w:hAnsi="Arial" w:cs="Arial"/>
                <w:sz w:val="18"/>
                <w:lang w:eastAsia="ja-JP"/>
              </w:rPr>
              <w:pPrChange w:id="12097" w:author="MCC" w:date="2023-06-14T09:06:00Z">
                <w:pPr>
                  <w:keepNext/>
                  <w:keepLines/>
                  <w:spacing w:after="0"/>
                </w:pPr>
              </w:pPrChange>
            </w:pPr>
            <w:r w:rsidRPr="00356814">
              <w:rPr>
                <w:rFonts w:ascii="Arial" w:hAnsi="Arial"/>
                <w:sz w:val="18"/>
                <w:lang w:eastAsia="ja-JP"/>
              </w:rPr>
              <w:t>Guaranteed Flow Bit Rate Downlink</w:t>
            </w:r>
          </w:p>
        </w:tc>
        <w:tc>
          <w:tcPr>
            <w:tcW w:w="1080" w:type="dxa"/>
          </w:tcPr>
          <w:p w14:paraId="0877FDAF" w14:textId="77777777" w:rsidR="00F970C9" w:rsidRPr="00356814" w:rsidRDefault="00F970C9" w:rsidP="001501A3">
            <w:pPr>
              <w:widowControl w:val="0"/>
              <w:spacing w:after="0"/>
              <w:rPr>
                <w:rFonts w:ascii="Arial" w:hAnsi="Arial" w:cs="Arial"/>
                <w:sz w:val="18"/>
                <w:lang w:eastAsia="ja-JP"/>
              </w:rPr>
              <w:pPrChange w:id="12098" w:author="MCC" w:date="2023-06-14T09:06:00Z">
                <w:pPr>
                  <w:keepNext/>
                  <w:keepLines/>
                  <w:spacing w:after="0"/>
                </w:pPr>
              </w:pPrChange>
            </w:pPr>
            <w:r w:rsidRPr="00356814">
              <w:rPr>
                <w:rFonts w:ascii="Arial" w:hAnsi="Arial" w:cs="Arial"/>
                <w:sz w:val="18"/>
                <w:lang w:eastAsia="ja-JP"/>
              </w:rPr>
              <w:t>M</w:t>
            </w:r>
          </w:p>
        </w:tc>
        <w:tc>
          <w:tcPr>
            <w:tcW w:w="1080" w:type="dxa"/>
          </w:tcPr>
          <w:p w14:paraId="7E4BC663" w14:textId="77777777" w:rsidR="00F970C9" w:rsidRPr="00356814" w:rsidRDefault="00F970C9" w:rsidP="001501A3">
            <w:pPr>
              <w:widowControl w:val="0"/>
              <w:spacing w:after="0"/>
              <w:rPr>
                <w:rFonts w:ascii="Arial" w:hAnsi="Arial"/>
                <w:i/>
                <w:sz w:val="18"/>
                <w:lang w:eastAsia="ja-JP"/>
              </w:rPr>
              <w:pPrChange w:id="12099" w:author="MCC" w:date="2023-06-14T09:06:00Z">
                <w:pPr>
                  <w:keepNext/>
                  <w:keepLines/>
                  <w:spacing w:after="0"/>
                </w:pPr>
              </w:pPrChange>
            </w:pPr>
          </w:p>
        </w:tc>
        <w:tc>
          <w:tcPr>
            <w:tcW w:w="2660" w:type="dxa"/>
          </w:tcPr>
          <w:p w14:paraId="3C06BD6D" w14:textId="77777777" w:rsidR="00F970C9" w:rsidRPr="00356814" w:rsidRDefault="00F970C9" w:rsidP="001501A3">
            <w:pPr>
              <w:widowControl w:val="0"/>
              <w:spacing w:after="0"/>
              <w:rPr>
                <w:rFonts w:ascii="Arial" w:hAnsi="Arial"/>
                <w:sz w:val="18"/>
                <w:lang w:eastAsia="ja-JP"/>
              </w:rPr>
              <w:pPrChange w:id="12100" w:author="MCC" w:date="2023-06-14T09:06:00Z">
                <w:pPr>
                  <w:keepNext/>
                  <w:keepLines/>
                  <w:spacing w:after="0"/>
                </w:pPr>
              </w:pPrChange>
            </w:pPr>
            <w:r w:rsidRPr="00356814">
              <w:rPr>
                <w:rFonts w:ascii="Arial" w:hAnsi="Arial"/>
                <w:sz w:val="18"/>
                <w:lang w:eastAsia="ja-JP"/>
              </w:rPr>
              <w:t>Bit Rate</w:t>
            </w:r>
          </w:p>
          <w:p w14:paraId="699DC301" w14:textId="77777777" w:rsidR="00F970C9" w:rsidRPr="00356814" w:rsidRDefault="00F970C9" w:rsidP="001501A3">
            <w:pPr>
              <w:widowControl w:val="0"/>
              <w:spacing w:after="0"/>
              <w:rPr>
                <w:rFonts w:ascii="Arial" w:hAnsi="Arial"/>
                <w:sz w:val="18"/>
                <w:lang w:eastAsia="ja-JP"/>
              </w:rPr>
              <w:pPrChange w:id="12101" w:author="MCC" w:date="2023-06-14T09:06:00Z">
                <w:pPr>
                  <w:keepNext/>
                  <w:keepLines/>
                  <w:spacing w:after="0"/>
                </w:pPr>
              </w:pPrChange>
            </w:pPr>
            <w:r w:rsidRPr="00356814">
              <w:rPr>
                <w:rFonts w:ascii="Arial" w:hAnsi="Arial"/>
                <w:sz w:val="18"/>
                <w:lang w:eastAsia="ja-JP"/>
              </w:rPr>
              <w:t>9.3.1.22</w:t>
            </w:r>
          </w:p>
        </w:tc>
        <w:tc>
          <w:tcPr>
            <w:tcW w:w="2551" w:type="dxa"/>
          </w:tcPr>
          <w:p w14:paraId="644EF758" w14:textId="77777777" w:rsidR="00F970C9" w:rsidRPr="00356814" w:rsidRDefault="00F970C9" w:rsidP="001501A3">
            <w:pPr>
              <w:widowControl w:val="0"/>
              <w:spacing w:after="0"/>
              <w:rPr>
                <w:rFonts w:ascii="Arial" w:hAnsi="Arial"/>
                <w:sz w:val="18"/>
                <w:lang w:eastAsia="ja-JP"/>
              </w:rPr>
              <w:pPrChange w:id="12102" w:author="MCC" w:date="2023-06-14T09:06:00Z">
                <w:pPr>
                  <w:keepNext/>
                  <w:keepLines/>
                  <w:spacing w:after="0"/>
                </w:pPr>
              </w:pPrChange>
            </w:pPr>
            <w:r w:rsidRPr="00356814">
              <w:rPr>
                <w:rFonts w:ascii="Arial" w:hAnsi="Arial"/>
                <w:sz w:val="18"/>
                <w:lang w:eastAsia="ja-JP"/>
              </w:rPr>
              <w:t>Guaranteed Bit Rate (provided there is data to deliver) in DL. Details in TS 23.501 [21].</w:t>
            </w:r>
          </w:p>
        </w:tc>
      </w:tr>
      <w:tr w:rsidR="00F970C9" w:rsidRPr="00356814" w14:paraId="79FAD322" w14:textId="77777777" w:rsidTr="003E269F">
        <w:tc>
          <w:tcPr>
            <w:tcW w:w="2268" w:type="dxa"/>
          </w:tcPr>
          <w:p w14:paraId="2C685BCC" w14:textId="77777777" w:rsidR="00F970C9" w:rsidRPr="00356814" w:rsidRDefault="00F970C9" w:rsidP="001501A3">
            <w:pPr>
              <w:widowControl w:val="0"/>
              <w:spacing w:after="0"/>
              <w:rPr>
                <w:rFonts w:ascii="Arial" w:eastAsia="Batang" w:hAnsi="Arial" w:cs="Arial"/>
                <w:sz w:val="18"/>
                <w:lang w:eastAsia="ja-JP"/>
              </w:rPr>
              <w:pPrChange w:id="12103" w:author="MCC" w:date="2023-06-14T09:06:00Z">
                <w:pPr>
                  <w:keepNext/>
                  <w:keepLines/>
                  <w:spacing w:after="0"/>
                </w:pPr>
              </w:pPrChange>
            </w:pPr>
            <w:r w:rsidRPr="00356814">
              <w:rPr>
                <w:rFonts w:ascii="Arial" w:hAnsi="Arial"/>
                <w:sz w:val="18"/>
                <w:lang w:eastAsia="ja-JP"/>
              </w:rPr>
              <w:t>Guaranteed Flow Bit Rate Uplink</w:t>
            </w:r>
          </w:p>
        </w:tc>
        <w:tc>
          <w:tcPr>
            <w:tcW w:w="1080" w:type="dxa"/>
          </w:tcPr>
          <w:p w14:paraId="3A96769A" w14:textId="77777777" w:rsidR="00F970C9" w:rsidRPr="00356814" w:rsidRDefault="00F970C9" w:rsidP="001501A3">
            <w:pPr>
              <w:widowControl w:val="0"/>
              <w:spacing w:after="0"/>
              <w:rPr>
                <w:rFonts w:ascii="Arial" w:hAnsi="Arial" w:cs="Arial"/>
                <w:sz w:val="18"/>
                <w:lang w:eastAsia="ja-JP"/>
              </w:rPr>
              <w:pPrChange w:id="12104" w:author="MCC" w:date="2023-06-14T09:06:00Z">
                <w:pPr>
                  <w:keepNext/>
                  <w:keepLines/>
                  <w:spacing w:after="0"/>
                </w:pPr>
              </w:pPrChange>
            </w:pPr>
            <w:r w:rsidRPr="00356814">
              <w:rPr>
                <w:rFonts w:ascii="Arial" w:hAnsi="Arial" w:cs="Arial"/>
                <w:sz w:val="18"/>
                <w:lang w:eastAsia="ja-JP"/>
              </w:rPr>
              <w:t>M</w:t>
            </w:r>
          </w:p>
        </w:tc>
        <w:tc>
          <w:tcPr>
            <w:tcW w:w="1080" w:type="dxa"/>
          </w:tcPr>
          <w:p w14:paraId="3950D573" w14:textId="77777777" w:rsidR="00F970C9" w:rsidRPr="00356814" w:rsidRDefault="00F970C9" w:rsidP="001501A3">
            <w:pPr>
              <w:widowControl w:val="0"/>
              <w:spacing w:after="0"/>
              <w:rPr>
                <w:rFonts w:ascii="Arial" w:hAnsi="Arial"/>
                <w:i/>
                <w:sz w:val="18"/>
                <w:lang w:eastAsia="ja-JP"/>
              </w:rPr>
              <w:pPrChange w:id="12105" w:author="MCC" w:date="2023-06-14T09:06:00Z">
                <w:pPr>
                  <w:keepNext/>
                  <w:keepLines/>
                  <w:spacing w:after="0"/>
                </w:pPr>
              </w:pPrChange>
            </w:pPr>
          </w:p>
        </w:tc>
        <w:tc>
          <w:tcPr>
            <w:tcW w:w="2660" w:type="dxa"/>
          </w:tcPr>
          <w:p w14:paraId="6D197F02" w14:textId="77777777" w:rsidR="00F970C9" w:rsidRPr="00356814" w:rsidRDefault="00F970C9" w:rsidP="001501A3">
            <w:pPr>
              <w:widowControl w:val="0"/>
              <w:spacing w:after="0"/>
              <w:rPr>
                <w:rFonts w:ascii="Arial" w:hAnsi="Arial"/>
                <w:sz w:val="18"/>
                <w:lang w:eastAsia="ja-JP"/>
              </w:rPr>
              <w:pPrChange w:id="12106" w:author="MCC" w:date="2023-06-14T09:06:00Z">
                <w:pPr>
                  <w:keepNext/>
                  <w:keepLines/>
                  <w:spacing w:after="0"/>
                </w:pPr>
              </w:pPrChange>
            </w:pPr>
            <w:r w:rsidRPr="00356814">
              <w:rPr>
                <w:rFonts w:ascii="Arial" w:hAnsi="Arial"/>
                <w:sz w:val="18"/>
                <w:lang w:eastAsia="ja-JP"/>
              </w:rPr>
              <w:t>Bit Rate</w:t>
            </w:r>
          </w:p>
          <w:p w14:paraId="062A4E97" w14:textId="77777777" w:rsidR="00F970C9" w:rsidRPr="00356814" w:rsidRDefault="00F970C9" w:rsidP="001501A3">
            <w:pPr>
              <w:widowControl w:val="0"/>
              <w:spacing w:after="0"/>
              <w:rPr>
                <w:rFonts w:ascii="Arial" w:hAnsi="Arial"/>
                <w:sz w:val="18"/>
                <w:lang w:eastAsia="ja-JP"/>
              </w:rPr>
              <w:pPrChange w:id="12107" w:author="MCC" w:date="2023-06-14T09:06:00Z">
                <w:pPr>
                  <w:keepNext/>
                  <w:keepLines/>
                  <w:spacing w:after="0"/>
                </w:pPr>
              </w:pPrChange>
            </w:pPr>
            <w:r w:rsidRPr="00356814">
              <w:rPr>
                <w:rFonts w:ascii="Arial" w:hAnsi="Arial"/>
                <w:sz w:val="18"/>
                <w:lang w:eastAsia="ja-JP"/>
              </w:rPr>
              <w:t>9.3.1.22</w:t>
            </w:r>
          </w:p>
        </w:tc>
        <w:tc>
          <w:tcPr>
            <w:tcW w:w="2551" w:type="dxa"/>
          </w:tcPr>
          <w:p w14:paraId="2015A8D6" w14:textId="77777777" w:rsidR="00F970C9" w:rsidRPr="00356814" w:rsidRDefault="00F970C9" w:rsidP="001501A3">
            <w:pPr>
              <w:widowControl w:val="0"/>
              <w:spacing w:after="0"/>
              <w:rPr>
                <w:rFonts w:ascii="Arial" w:hAnsi="Arial"/>
                <w:sz w:val="18"/>
                <w:lang w:eastAsia="ja-JP"/>
              </w:rPr>
              <w:pPrChange w:id="12108" w:author="MCC" w:date="2023-06-14T09:06:00Z">
                <w:pPr>
                  <w:keepNext/>
                  <w:keepLines/>
                  <w:spacing w:after="0"/>
                </w:pPr>
              </w:pPrChange>
            </w:pPr>
            <w:r w:rsidRPr="00356814">
              <w:rPr>
                <w:rFonts w:ascii="Arial" w:hAnsi="Arial"/>
                <w:sz w:val="18"/>
                <w:lang w:eastAsia="ja-JP"/>
              </w:rPr>
              <w:t>Guaranteed Bit Rate (provided there is data to deliver). Details in TS 23.501 [21].</w:t>
            </w:r>
          </w:p>
        </w:tc>
      </w:tr>
      <w:tr w:rsidR="00F970C9" w:rsidRPr="00356814" w14:paraId="1FA12E96" w14:textId="77777777" w:rsidTr="003E269F">
        <w:tc>
          <w:tcPr>
            <w:tcW w:w="2268" w:type="dxa"/>
          </w:tcPr>
          <w:p w14:paraId="2682C4CD" w14:textId="77777777" w:rsidR="00F970C9" w:rsidRPr="00356814" w:rsidRDefault="00F970C9" w:rsidP="001501A3">
            <w:pPr>
              <w:widowControl w:val="0"/>
              <w:spacing w:after="0"/>
              <w:rPr>
                <w:rFonts w:ascii="Arial" w:hAnsi="Arial"/>
                <w:sz w:val="18"/>
                <w:lang w:eastAsia="ja-JP"/>
              </w:rPr>
              <w:pPrChange w:id="12109" w:author="MCC" w:date="2023-06-14T09:06:00Z">
                <w:pPr>
                  <w:keepNext/>
                  <w:keepLines/>
                  <w:spacing w:after="0"/>
                </w:pPr>
              </w:pPrChange>
            </w:pPr>
            <w:r w:rsidRPr="00356814">
              <w:rPr>
                <w:rFonts w:ascii="Arial" w:hAnsi="Arial"/>
                <w:sz w:val="18"/>
              </w:rPr>
              <w:t>Maximum Packet Loss Rate Downlink</w:t>
            </w:r>
          </w:p>
        </w:tc>
        <w:tc>
          <w:tcPr>
            <w:tcW w:w="1080" w:type="dxa"/>
          </w:tcPr>
          <w:p w14:paraId="01C4B349" w14:textId="77777777" w:rsidR="00F970C9" w:rsidRPr="00356814" w:rsidRDefault="00F970C9" w:rsidP="001501A3">
            <w:pPr>
              <w:widowControl w:val="0"/>
              <w:spacing w:after="0"/>
              <w:rPr>
                <w:rFonts w:ascii="Arial" w:hAnsi="Arial" w:cs="Arial"/>
                <w:sz w:val="18"/>
                <w:lang w:eastAsia="ja-JP"/>
              </w:rPr>
              <w:pPrChange w:id="12110" w:author="MCC" w:date="2023-06-14T09:06:00Z">
                <w:pPr>
                  <w:keepNext/>
                  <w:keepLines/>
                  <w:spacing w:after="0"/>
                </w:pPr>
              </w:pPrChange>
            </w:pPr>
            <w:r w:rsidRPr="00356814">
              <w:rPr>
                <w:rFonts w:ascii="Arial" w:hAnsi="Arial" w:cs="Arial"/>
                <w:sz w:val="18"/>
              </w:rPr>
              <w:t>O</w:t>
            </w:r>
          </w:p>
        </w:tc>
        <w:tc>
          <w:tcPr>
            <w:tcW w:w="1080" w:type="dxa"/>
          </w:tcPr>
          <w:p w14:paraId="721E9D95" w14:textId="77777777" w:rsidR="00F970C9" w:rsidRPr="00356814" w:rsidRDefault="00F970C9" w:rsidP="001501A3">
            <w:pPr>
              <w:widowControl w:val="0"/>
              <w:spacing w:after="0"/>
              <w:rPr>
                <w:rFonts w:ascii="Arial" w:hAnsi="Arial"/>
                <w:i/>
                <w:sz w:val="18"/>
                <w:lang w:eastAsia="ja-JP"/>
              </w:rPr>
              <w:pPrChange w:id="12111" w:author="MCC" w:date="2023-06-14T09:06:00Z">
                <w:pPr>
                  <w:keepNext/>
                  <w:keepLines/>
                  <w:spacing w:after="0"/>
                </w:pPr>
              </w:pPrChange>
            </w:pPr>
          </w:p>
        </w:tc>
        <w:tc>
          <w:tcPr>
            <w:tcW w:w="2660" w:type="dxa"/>
          </w:tcPr>
          <w:p w14:paraId="1B904176" w14:textId="77777777" w:rsidR="00F970C9" w:rsidRPr="00356814" w:rsidRDefault="00F970C9" w:rsidP="001501A3">
            <w:pPr>
              <w:widowControl w:val="0"/>
              <w:spacing w:after="0"/>
              <w:rPr>
                <w:rFonts w:ascii="Arial" w:hAnsi="Arial"/>
                <w:sz w:val="18"/>
                <w:lang w:eastAsia="ja-JP"/>
              </w:rPr>
              <w:pPrChange w:id="12112" w:author="MCC" w:date="2023-06-14T09:06:00Z">
                <w:pPr>
                  <w:keepNext/>
                  <w:keepLines/>
                  <w:spacing w:after="0"/>
                </w:pPr>
              </w:pPrChange>
            </w:pPr>
            <w:r w:rsidRPr="00356814">
              <w:rPr>
                <w:rFonts w:ascii="Arial" w:hAnsi="Arial"/>
                <w:sz w:val="18"/>
              </w:rPr>
              <w:t>Maximum Packet Loss Rate</w:t>
            </w:r>
            <w:r w:rsidRPr="00356814">
              <w:rPr>
                <w:rFonts w:ascii="Arial" w:hAnsi="Arial"/>
                <w:sz w:val="18"/>
              </w:rPr>
              <w:br/>
              <w:t>9.3.1.50</w:t>
            </w:r>
          </w:p>
        </w:tc>
        <w:tc>
          <w:tcPr>
            <w:tcW w:w="2551" w:type="dxa"/>
          </w:tcPr>
          <w:p w14:paraId="082C1EAB" w14:textId="77777777" w:rsidR="00F970C9" w:rsidRPr="00356814" w:rsidRDefault="00F970C9" w:rsidP="001501A3">
            <w:pPr>
              <w:widowControl w:val="0"/>
              <w:spacing w:after="0"/>
              <w:rPr>
                <w:rFonts w:ascii="Arial" w:hAnsi="Arial"/>
                <w:sz w:val="18"/>
                <w:lang w:eastAsia="ja-JP"/>
              </w:rPr>
              <w:pPrChange w:id="12113" w:author="MCC" w:date="2023-06-14T09:06:00Z">
                <w:pPr>
                  <w:keepNext/>
                  <w:keepLines/>
                  <w:spacing w:after="0"/>
                </w:pPr>
              </w:pPrChange>
            </w:pPr>
            <w:r w:rsidRPr="00356814">
              <w:rPr>
                <w:rFonts w:ascii="Arial" w:hAnsi="Arial" w:cs="Arial"/>
                <w:sz w:val="18"/>
                <w:szCs w:val="18"/>
              </w:rPr>
              <w:t>Indicates the maximum rate for lost packets that can be tolerated in the downlink direction. Details in TS 23.501</w:t>
            </w:r>
            <w:r w:rsidRPr="00356814">
              <w:rPr>
                <w:rFonts w:ascii="Arial" w:hAnsi="Arial"/>
                <w:sz w:val="18"/>
              </w:rPr>
              <w:t xml:space="preserve"> [21].</w:t>
            </w:r>
          </w:p>
        </w:tc>
      </w:tr>
      <w:tr w:rsidR="00F970C9" w:rsidRPr="00356814" w14:paraId="6CF0A17B" w14:textId="77777777" w:rsidTr="003E269F">
        <w:tc>
          <w:tcPr>
            <w:tcW w:w="2268" w:type="dxa"/>
          </w:tcPr>
          <w:p w14:paraId="0584E745" w14:textId="77777777" w:rsidR="00F970C9" w:rsidRPr="00356814" w:rsidRDefault="00F970C9" w:rsidP="001501A3">
            <w:pPr>
              <w:widowControl w:val="0"/>
              <w:spacing w:after="0"/>
              <w:rPr>
                <w:rFonts w:ascii="Arial" w:hAnsi="Arial"/>
                <w:sz w:val="18"/>
                <w:lang w:eastAsia="ja-JP"/>
              </w:rPr>
              <w:pPrChange w:id="12114" w:author="MCC" w:date="2023-06-14T09:06:00Z">
                <w:pPr>
                  <w:keepNext/>
                  <w:keepLines/>
                  <w:spacing w:after="0"/>
                </w:pPr>
              </w:pPrChange>
            </w:pPr>
            <w:r w:rsidRPr="00356814">
              <w:rPr>
                <w:rFonts w:ascii="Arial" w:hAnsi="Arial"/>
                <w:sz w:val="18"/>
              </w:rPr>
              <w:t>Maximum Packet Loss Rate Uplink</w:t>
            </w:r>
          </w:p>
        </w:tc>
        <w:tc>
          <w:tcPr>
            <w:tcW w:w="1080" w:type="dxa"/>
          </w:tcPr>
          <w:p w14:paraId="56A8ED13" w14:textId="77777777" w:rsidR="00F970C9" w:rsidRPr="00356814" w:rsidRDefault="00F970C9" w:rsidP="001501A3">
            <w:pPr>
              <w:widowControl w:val="0"/>
              <w:spacing w:after="0"/>
              <w:rPr>
                <w:rFonts w:ascii="Arial" w:hAnsi="Arial" w:cs="Arial"/>
                <w:sz w:val="18"/>
                <w:lang w:eastAsia="ja-JP"/>
              </w:rPr>
              <w:pPrChange w:id="12115" w:author="MCC" w:date="2023-06-14T09:06:00Z">
                <w:pPr>
                  <w:keepNext/>
                  <w:keepLines/>
                  <w:spacing w:after="0"/>
                </w:pPr>
              </w:pPrChange>
            </w:pPr>
            <w:r w:rsidRPr="00356814">
              <w:rPr>
                <w:rFonts w:ascii="Arial" w:hAnsi="Arial" w:cs="Arial"/>
                <w:sz w:val="18"/>
              </w:rPr>
              <w:t>O</w:t>
            </w:r>
          </w:p>
        </w:tc>
        <w:tc>
          <w:tcPr>
            <w:tcW w:w="1080" w:type="dxa"/>
          </w:tcPr>
          <w:p w14:paraId="299BD5C9" w14:textId="77777777" w:rsidR="00F970C9" w:rsidRPr="00356814" w:rsidRDefault="00F970C9" w:rsidP="001501A3">
            <w:pPr>
              <w:widowControl w:val="0"/>
              <w:spacing w:after="0"/>
              <w:rPr>
                <w:rFonts w:ascii="Arial" w:hAnsi="Arial"/>
                <w:i/>
                <w:sz w:val="18"/>
                <w:lang w:eastAsia="ja-JP"/>
              </w:rPr>
              <w:pPrChange w:id="12116" w:author="MCC" w:date="2023-06-14T09:06:00Z">
                <w:pPr>
                  <w:keepNext/>
                  <w:keepLines/>
                  <w:spacing w:after="0"/>
                </w:pPr>
              </w:pPrChange>
            </w:pPr>
          </w:p>
        </w:tc>
        <w:tc>
          <w:tcPr>
            <w:tcW w:w="2660" w:type="dxa"/>
          </w:tcPr>
          <w:p w14:paraId="5A65385D" w14:textId="77777777" w:rsidR="00F970C9" w:rsidRPr="00356814" w:rsidRDefault="00F970C9" w:rsidP="001501A3">
            <w:pPr>
              <w:widowControl w:val="0"/>
              <w:spacing w:after="0"/>
              <w:rPr>
                <w:rFonts w:ascii="Arial" w:hAnsi="Arial"/>
                <w:sz w:val="18"/>
                <w:lang w:eastAsia="ja-JP"/>
              </w:rPr>
              <w:pPrChange w:id="12117" w:author="MCC" w:date="2023-06-14T09:06:00Z">
                <w:pPr>
                  <w:keepNext/>
                  <w:keepLines/>
                  <w:spacing w:after="0"/>
                </w:pPr>
              </w:pPrChange>
            </w:pPr>
            <w:r w:rsidRPr="00356814">
              <w:rPr>
                <w:rFonts w:ascii="Arial" w:hAnsi="Arial"/>
                <w:sz w:val="18"/>
              </w:rPr>
              <w:t>Maximum Packet Loss Rate</w:t>
            </w:r>
            <w:r w:rsidRPr="00356814">
              <w:rPr>
                <w:rFonts w:ascii="Arial" w:hAnsi="Arial"/>
                <w:sz w:val="18"/>
              </w:rPr>
              <w:br/>
              <w:t>9.3.1.50</w:t>
            </w:r>
          </w:p>
        </w:tc>
        <w:tc>
          <w:tcPr>
            <w:tcW w:w="2551" w:type="dxa"/>
          </w:tcPr>
          <w:p w14:paraId="78303866" w14:textId="77777777" w:rsidR="00F970C9" w:rsidRPr="00356814" w:rsidRDefault="00F970C9" w:rsidP="001501A3">
            <w:pPr>
              <w:widowControl w:val="0"/>
              <w:spacing w:after="0"/>
              <w:rPr>
                <w:rFonts w:ascii="Arial" w:hAnsi="Arial"/>
                <w:sz w:val="18"/>
                <w:lang w:eastAsia="ja-JP"/>
              </w:rPr>
              <w:pPrChange w:id="12118" w:author="MCC" w:date="2023-06-14T09:06:00Z">
                <w:pPr>
                  <w:keepNext/>
                  <w:keepLines/>
                  <w:spacing w:after="0"/>
                </w:pPr>
              </w:pPrChange>
            </w:pPr>
            <w:r w:rsidRPr="00356814">
              <w:rPr>
                <w:rFonts w:ascii="Arial" w:hAnsi="Arial" w:cs="Arial"/>
                <w:sz w:val="18"/>
                <w:szCs w:val="18"/>
              </w:rPr>
              <w:t>Indicates the maximum rate for lost packets that can be tolerated in the uplink direction. Details in TS 23.501</w:t>
            </w:r>
            <w:r w:rsidRPr="00356814">
              <w:rPr>
                <w:rFonts w:ascii="Arial" w:hAnsi="Arial"/>
                <w:sz w:val="18"/>
              </w:rPr>
              <w:t xml:space="preserve"> [21].</w:t>
            </w:r>
          </w:p>
        </w:tc>
      </w:tr>
    </w:tbl>
    <w:p w14:paraId="666FD269" w14:textId="77777777" w:rsidR="00F970C9" w:rsidRPr="00356814" w:rsidRDefault="00F970C9" w:rsidP="001501A3">
      <w:pPr>
        <w:widowControl w:val="0"/>
        <w:pPrChange w:id="12119" w:author="MCC" w:date="2023-06-14T09:06:00Z">
          <w:pPr/>
        </w:pPrChange>
      </w:pPr>
    </w:p>
    <w:p w14:paraId="6AE7E12E" w14:textId="77777777" w:rsidR="00F970C9" w:rsidRPr="00356814" w:rsidRDefault="00F970C9" w:rsidP="001501A3">
      <w:pPr>
        <w:pStyle w:val="Heading4"/>
        <w:keepNext w:val="0"/>
        <w:keepLines w:val="0"/>
        <w:widowControl w:val="0"/>
        <w:rPr>
          <w:lang w:eastAsia="zh-CN"/>
        </w:rPr>
        <w:pPrChange w:id="12120" w:author="MCC" w:date="2023-06-14T09:06:00Z">
          <w:pPr>
            <w:pStyle w:val="Heading4"/>
          </w:pPr>
        </w:pPrChange>
      </w:pPr>
      <w:bookmarkStart w:id="12121" w:name="_Toc20955952"/>
      <w:bookmarkStart w:id="12122" w:name="_Toc29404291"/>
      <w:bookmarkStart w:id="12123" w:name="_Toc36556687"/>
      <w:bookmarkStart w:id="12124" w:name="_Toc45832831"/>
      <w:bookmarkStart w:id="12125" w:name="_Toc51763464"/>
      <w:bookmarkStart w:id="12126" w:name="_Toc64448405"/>
      <w:bookmarkStart w:id="12127" w:name="_Toc74153451"/>
      <w:bookmarkStart w:id="12128" w:name="_Toc88657502"/>
      <w:r w:rsidRPr="00356814">
        <w:rPr>
          <w:lang w:eastAsia="zh-CN"/>
        </w:rPr>
        <w:t>9.3.1.47</w:t>
      </w:r>
      <w:r w:rsidRPr="00356814">
        <w:rPr>
          <w:lang w:eastAsia="zh-CN"/>
        </w:rPr>
        <w:tab/>
        <w:t>Dynamic 5QI Descriptor</w:t>
      </w:r>
      <w:bookmarkEnd w:id="12121"/>
      <w:bookmarkEnd w:id="12122"/>
      <w:bookmarkEnd w:id="12123"/>
      <w:bookmarkEnd w:id="12124"/>
      <w:bookmarkEnd w:id="12125"/>
      <w:bookmarkEnd w:id="12126"/>
      <w:bookmarkEnd w:id="12127"/>
      <w:bookmarkEnd w:id="12128"/>
    </w:p>
    <w:p w14:paraId="5CB69626" w14:textId="77777777" w:rsidR="00F970C9" w:rsidRPr="00356814" w:rsidRDefault="00F970C9" w:rsidP="001501A3">
      <w:pPr>
        <w:widowControl w:val="0"/>
        <w:rPr>
          <w:lang w:eastAsia="zh-CN"/>
        </w:rPr>
        <w:pPrChange w:id="12129" w:author="MCC" w:date="2023-06-14T09:06:00Z">
          <w:pPr/>
        </w:pPrChange>
      </w:pPr>
      <w:r w:rsidRPr="00356814">
        <w:rPr>
          <w:lang w:eastAsia="zh-CN"/>
        </w:rPr>
        <w:t>This IE indicates the QoS Characteristics for a Non-standardised or not pre-configured 5QI for downlink and uplink.</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2130" w:author="MCC" w:date="2023-06-14T09:27:00Z">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04"/>
        <w:gridCol w:w="1080"/>
        <w:gridCol w:w="1080"/>
        <w:gridCol w:w="2592"/>
        <w:gridCol w:w="2520"/>
        <w:tblGridChange w:id="12131">
          <w:tblGrid>
            <w:gridCol w:w="2304"/>
            <w:gridCol w:w="1080"/>
            <w:gridCol w:w="1080"/>
            <w:gridCol w:w="2592"/>
            <w:gridCol w:w="2520"/>
          </w:tblGrid>
        </w:tblGridChange>
      </w:tblGrid>
      <w:tr w:rsidR="00F970C9" w:rsidRPr="00356814" w14:paraId="48DBA5A9" w14:textId="77777777" w:rsidTr="001501A3">
        <w:trPr>
          <w:tblHeader/>
        </w:trPr>
        <w:tc>
          <w:tcPr>
            <w:tcW w:w="2304" w:type="dxa"/>
            <w:tcPrChange w:id="12132" w:author="MCC" w:date="2023-06-14T09:27:00Z">
              <w:tcPr>
                <w:tcW w:w="2304" w:type="dxa"/>
              </w:tcPr>
            </w:tcPrChange>
          </w:tcPr>
          <w:p w14:paraId="63AB1422" w14:textId="77777777" w:rsidR="00F970C9" w:rsidRPr="00356814" w:rsidRDefault="00F970C9" w:rsidP="001501A3">
            <w:pPr>
              <w:widowControl w:val="0"/>
              <w:spacing w:after="0"/>
              <w:jc w:val="center"/>
              <w:rPr>
                <w:rFonts w:ascii="Arial" w:hAnsi="Arial" w:cs="Arial"/>
                <w:b/>
                <w:sz w:val="18"/>
                <w:lang w:eastAsia="ja-JP"/>
              </w:rPr>
              <w:pPrChange w:id="12133" w:author="MCC" w:date="2023-06-14T09:06:00Z">
                <w:pPr>
                  <w:keepNext/>
                  <w:keepLines/>
                  <w:spacing w:after="0"/>
                  <w:jc w:val="center"/>
                </w:pPr>
              </w:pPrChange>
            </w:pPr>
            <w:r w:rsidRPr="00356814">
              <w:rPr>
                <w:rFonts w:ascii="Arial" w:hAnsi="Arial" w:cs="Arial"/>
                <w:b/>
                <w:sz w:val="18"/>
                <w:lang w:eastAsia="ja-JP"/>
              </w:rPr>
              <w:t>IE/Group Name</w:t>
            </w:r>
          </w:p>
        </w:tc>
        <w:tc>
          <w:tcPr>
            <w:tcW w:w="1080" w:type="dxa"/>
            <w:tcPrChange w:id="12134" w:author="MCC" w:date="2023-06-14T09:27:00Z">
              <w:tcPr>
                <w:tcW w:w="1080" w:type="dxa"/>
              </w:tcPr>
            </w:tcPrChange>
          </w:tcPr>
          <w:p w14:paraId="35303E82" w14:textId="77777777" w:rsidR="00F970C9" w:rsidRPr="00356814" w:rsidRDefault="00F970C9" w:rsidP="001501A3">
            <w:pPr>
              <w:widowControl w:val="0"/>
              <w:spacing w:after="0"/>
              <w:jc w:val="center"/>
              <w:rPr>
                <w:rFonts w:ascii="Arial" w:hAnsi="Arial" w:cs="Arial"/>
                <w:b/>
                <w:sz w:val="18"/>
                <w:lang w:eastAsia="ja-JP"/>
              </w:rPr>
              <w:pPrChange w:id="12135" w:author="MCC" w:date="2023-06-14T09:06:00Z">
                <w:pPr>
                  <w:keepNext/>
                  <w:keepLines/>
                  <w:spacing w:after="0"/>
                  <w:jc w:val="center"/>
                </w:pPr>
              </w:pPrChange>
            </w:pPr>
            <w:r w:rsidRPr="00356814">
              <w:rPr>
                <w:rFonts w:ascii="Arial" w:hAnsi="Arial" w:cs="Arial"/>
                <w:b/>
                <w:sz w:val="18"/>
                <w:lang w:eastAsia="ja-JP"/>
              </w:rPr>
              <w:t>Presence</w:t>
            </w:r>
          </w:p>
        </w:tc>
        <w:tc>
          <w:tcPr>
            <w:tcW w:w="1080" w:type="dxa"/>
            <w:tcPrChange w:id="12136" w:author="MCC" w:date="2023-06-14T09:27:00Z">
              <w:tcPr>
                <w:tcW w:w="1080" w:type="dxa"/>
              </w:tcPr>
            </w:tcPrChange>
          </w:tcPr>
          <w:p w14:paraId="16DAD91F" w14:textId="77777777" w:rsidR="00F970C9" w:rsidRPr="00356814" w:rsidRDefault="00F970C9" w:rsidP="001501A3">
            <w:pPr>
              <w:widowControl w:val="0"/>
              <w:spacing w:after="0"/>
              <w:jc w:val="center"/>
              <w:rPr>
                <w:rFonts w:ascii="Arial" w:hAnsi="Arial" w:cs="Arial"/>
                <w:b/>
                <w:sz w:val="18"/>
                <w:lang w:eastAsia="ja-JP"/>
              </w:rPr>
              <w:pPrChange w:id="12137" w:author="MCC" w:date="2023-06-14T09:06:00Z">
                <w:pPr>
                  <w:keepNext/>
                  <w:keepLines/>
                  <w:spacing w:after="0"/>
                  <w:jc w:val="center"/>
                </w:pPr>
              </w:pPrChange>
            </w:pPr>
            <w:r w:rsidRPr="00356814">
              <w:rPr>
                <w:rFonts w:ascii="Arial" w:hAnsi="Arial" w:cs="Arial"/>
                <w:b/>
                <w:sz w:val="18"/>
                <w:lang w:eastAsia="ja-JP"/>
              </w:rPr>
              <w:t>Range</w:t>
            </w:r>
          </w:p>
        </w:tc>
        <w:tc>
          <w:tcPr>
            <w:tcW w:w="2592" w:type="dxa"/>
            <w:tcPrChange w:id="12138" w:author="MCC" w:date="2023-06-14T09:27:00Z">
              <w:tcPr>
                <w:tcW w:w="2592" w:type="dxa"/>
              </w:tcPr>
            </w:tcPrChange>
          </w:tcPr>
          <w:p w14:paraId="64C83035" w14:textId="77777777" w:rsidR="00F970C9" w:rsidRPr="00356814" w:rsidRDefault="00F970C9" w:rsidP="001501A3">
            <w:pPr>
              <w:widowControl w:val="0"/>
              <w:spacing w:after="0"/>
              <w:jc w:val="center"/>
              <w:rPr>
                <w:rFonts w:ascii="Arial" w:hAnsi="Arial" w:cs="Arial"/>
                <w:b/>
                <w:sz w:val="18"/>
                <w:lang w:eastAsia="ja-JP"/>
              </w:rPr>
              <w:pPrChange w:id="12139" w:author="MCC" w:date="2023-06-14T09:06:00Z">
                <w:pPr>
                  <w:keepNext/>
                  <w:keepLines/>
                  <w:spacing w:after="0"/>
                  <w:jc w:val="center"/>
                </w:pPr>
              </w:pPrChange>
            </w:pPr>
            <w:r w:rsidRPr="00356814">
              <w:rPr>
                <w:rFonts w:ascii="Arial" w:hAnsi="Arial" w:cs="Arial"/>
                <w:b/>
                <w:sz w:val="18"/>
                <w:lang w:eastAsia="ja-JP"/>
              </w:rPr>
              <w:t>IE type and reference</w:t>
            </w:r>
          </w:p>
        </w:tc>
        <w:tc>
          <w:tcPr>
            <w:tcW w:w="2520" w:type="dxa"/>
            <w:tcPrChange w:id="12140" w:author="MCC" w:date="2023-06-14T09:27:00Z">
              <w:tcPr>
                <w:tcW w:w="2520" w:type="dxa"/>
              </w:tcPr>
            </w:tcPrChange>
          </w:tcPr>
          <w:p w14:paraId="6EEE5910" w14:textId="77777777" w:rsidR="00F970C9" w:rsidRPr="00356814" w:rsidRDefault="00F970C9" w:rsidP="001501A3">
            <w:pPr>
              <w:widowControl w:val="0"/>
              <w:spacing w:after="0"/>
              <w:jc w:val="center"/>
              <w:rPr>
                <w:rFonts w:ascii="Arial" w:hAnsi="Arial" w:cs="Arial"/>
                <w:b/>
                <w:sz w:val="18"/>
                <w:lang w:eastAsia="ja-JP"/>
              </w:rPr>
              <w:pPrChange w:id="12141" w:author="MCC" w:date="2023-06-14T09:06:00Z">
                <w:pPr>
                  <w:keepNext/>
                  <w:keepLines/>
                  <w:spacing w:after="0"/>
                  <w:jc w:val="center"/>
                </w:pPr>
              </w:pPrChange>
            </w:pPr>
            <w:r w:rsidRPr="00356814">
              <w:rPr>
                <w:rFonts w:ascii="Arial" w:hAnsi="Arial" w:cs="Arial"/>
                <w:b/>
                <w:sz w:val="18"/>
                <w:lang w:eastAsia="ja-JP"/>
              </w:rPr>
              <w:t>Semantics description</w:t>
            </w:r>
          </w:p>
        </w:tc>
      </w:tr>
      <w:tr w:rsidR="00F970C9" w:rsidRPr="00356814" w14:paraId="35022581" w14:textId="77777777" w:rsidTr="00F538E4">
        <w:tc>
          <w:tcPr>
            <w:tcW w:w="2304" w:type="dxa"/>
          </w:tcPr>
          <w:p w14:paraId="2D6F1F22" w14:textId="77777777" w:rsidR="00F970C9" w:rsidRPr="00356814" w:rsidRDefault="00F970C9" w:rsidP="001501A3">
            <w:pPr>
              <w:widowControl w:val="0"/>
              <w:spacing w:after="0"/>
              <w:rPr>
                <w:rFonts w:ascii="Arial" w:hAnsi="Arial" w:cs="Arial"/>
                <w:sz w:val="18"/>
                <w:lang w:eastAsia="ja-JP"/>
              </w:rPr>
              <w:pPrChange w:id="12142" w:author="MCC" w:date="2023-06-14T09:06:00Z">
                <w:pPr>
                  <w:keepNext/>
                  <w:keepLines/>
                  <w:spacing w:after="0"/>
                </w:pPr>
              </w:pPrChange>
            </w:pPr>
            <w:r w:rsidRPr="00356814">
              <w:rPr>
                <w:rFonts w:ascii="Arial" w:eastAsia="Yu Mincho" w:hAnsi="Arial"/>
                <w:sz w:val="18"/>
              </w:rPr>
              <w:t>QoS Priority Level</w:t>
            </w:r>
          </w:p>
        </w:tc>
        <w:tc>
          <w:tcPr>
            <w:tcW w:w="1080" w:type="dxa"/>
          </w:tcPr>
          <w:p w14:paraId="1B0A33EB" w14:textId="77777777" w:rsidR="00F970C9" w:rsidRPr="00356814" w:rsidRDefault="00F970C9" w:rsidP="001501A3">
            <w:pPr>
              <w:widowControl w:val="0"/>
              <w:spacing w:after="0"/>
              <w:rPr>
                <w:rFonts w:ascii="Arial" w:hAnsi="Arial" w:cs="Arial"/>
                <w:sz w:val="18"/>
                <w:lang w:eastAsia="ja-JP"/>
              </w:rPr>
              <w:pPrChange w:id="12143" w:author="MCC" w:date="2023-06-14T09:06:00Z">
                <w:pPr>
                  <w:keepNext/>
                  <w:keepLines/>
                  <w:spacing w:after="0"/>
                </w:pPr>
              </w:pPrChange>
            </w:pPr>
            <w:r w:rsidRPr="00356814">
              <w:rPr>
                <w:rFonts w:ascii="Arial" w:hAnsi="Arial"/>
                <w:sz w:val="18"/>
              </w:rPr>
              <w:t>M</w:t>
            </w:r>
          </w:p>
        </w:tc>
        <w:tc>
          <w:tcPr>
            <w:tcW w:w="1080" w:type="dxa"/>
          </w:tcPr>
          <w:p w14:paraId="71768CAB" w14:textId="77777777" w:rsidR="00F970C9" w:rsidRPr="00356814" w:rsidRDefault="00F970C9" w:rsidP="001501A3">
            <w:pPr>
              <w:widowControl w:val="0"/>
              <w:spacing w:after="0"/>
              <w:rPr>
                <w:rFonts w:ascii="Arial" w:hAnsi="Arial"/>
                <w:i/>
                <w:sz w:val="18"/>
                <w:lang w:eastAsia="ja-JP"/>
              </w:rPr>
              <w:pPrChange w:id="12144" w:author="MCC" w:date="2023-06-14T09:06:00Z">
                <w:pPr>
                  <w:keepNext/>
                  <w:keepLines/>
                  <w:spacing w:after="0"/>
                </w:pPr>
              </w:pPrChange>
            </w:pPr>
          </w:p>
        </w:tc>
        <w:tc>
          <w:tcPr>
            <w:tcW w:w="2592" w:type="dxa"/>
          </w:tcPr>
          <w:p w14:paraId="6BFF7534" w14:textId="77777777" w:rsidR="00F970C9" w:rsidRPr="00356814" w:rsidRDefault="00F970C9" w:rsidP="001501A3">
            <w:pPr>
              <w:widowControl w:val="0"/>
              <w:spacing w:after="0"/>
              <w:rPr>
                <w:rFonts w:ascii="Arial" w:hAnsi="Arial" w:cs="Arial"/>
                <w:sz w:val="18"/>
                <w:lang w:eastAsia="ja-JP"/>
              </w:rPr>
              <w:pPrChange w:id="12145" w:author="MCC" w:date="2023-06-14T09:06:00Z">
                <w:pPr>
                  <w:keepNext/>
                  <w:keepLines/>
                  <w:spacing w:after="0"/>
                </w:pPr>
              </w:pPrChange>
            </w:pPr>
            <w:r w:rsidRPr="00356814">
              <w:rPr>
                <w:rFonts w:ascii="Arial" w:hAnsi="Arial" w:cs="Arial"/>
                <w:sz w:val="18"/>
                <w:lang w:eastAsia="ja-JP"/>
              </w:rPr>
              <w:t>INTEGER (1..127)</w:t>
            </w:r>
          </w:p>
        </w:tc>
        <w:tc>
          <w:tcPr>
            <w:tcW w:w="2520" w:type="dxa"/>
          </w:tcPr>
          <w:p w14:paraId="42403A1C" w14:textId="77777777" w:rsidR="00F970C9" w:rsidRPr="00356814" w:rsidRDefault="00F970C9" w:rsidP="001501A3">
            <w:pPr>
              <w:widowControl w:val="0"/>
              <w:spacing w:after="0"/>
              <w:rPr>
                <w:rFonts w:ascii="Arial" w:hAnsi="Arial" w:cs="Arial"/>
                <w:sz w:val="18"/>
                <w:lang w:eastAsia="ja-JP"/>
              </w:rPr>
              <w:pPrChange w:id="12146" w:author="MCC" w:date="2023-06-14T09:06:00Z">
                <w:pPr>
                  <w:keepNext/>
                  <w:keepLines/>
                  <w:spacing w:after="0"/>
                </w:pPr>
              </w:pPrChange>
            </w:pPr>
            <w:r w:rsidRPr="00356814">
              <w:rPr>
                <w:rFonts w:ascii="Arial" w:hAnsi="Arial" w:cs="Arial"/>
                <w:sz w:val="18"/>
                <w:szCs w:val="18"/>
              </w:rPr>
              <w:t>For details see TS 23.501 [21].</w:t>
            </w:r>
          </w:p>
        </w:tc>
      </w:tr>
      <w:tr w:rsidR="00F970C9" w:rsidRPr="00356814" w14:paraId="211475FD" w14:textId="77777777" w:rsidTr="00F538E4">
        <w:tc>
          <w:tcPr>
            <w:tcW w:w="2304" w:type="dxa"/>
          </w:tcPr>
          <w:p w14:paraId="2E659DD5" w14:textId="77777777" w:rsidR="00F970C9" w:rsidRPr="00356814" w:rsidRDefault="00F970C9" w:rsidP="001501A3">
            <w:pPr>
              <w:widowControl w:val="0"/>
              <w:spacing w:after="0"/>
              <w:rPr>
                <w:rFonts w:ascii="Arial" w:hAnsi="Arial" w:cs="Arial"/>
                <w:sz w:val="18"/>
                <w:lang w:eastAsia="ja-JP"/>
              </w:rPr>
              <w:pPrChange w:id="12147" w:author="MCC" w:date="2023-06-14T09:06:00Z">
                <w:pPr>
                  <w:keepNext/>
                  <w:keepLines/>
                  <w:spacing w:after="0"/>
                </w:pPr>
              </w:pPrChange>
            </w:pPr>
            <w:r w:rsidRPr="00356814">
              <w:rPr>
                <w:rFonts w:ascii="Arial" w:eastAsia="Yu Mincho" w:hAnsi="Arial"/>
                <w:sz w:val="18"/>
              </w:rPr>
              <w:t>Packet Delay Budget</w:t>
            </w:r>
          </w:p>
        </w:tc>
        <w:tc>
          <w:tcPr>
            <w:tcW w:w="1080" w:type="dxa"/>
          </w:tcPr>
          <w:p w14:paraId="0B64B14D" w14:textId="77777777" w:rsidR="00F970C9" w:rsidRPr="00356814" w:rsidRDefault="00F970C9" w:rsidP="001501A3">
            <w:pPr>
              <w:widowControl w:val="0"/>
              <w:spacing w:after="0"/>
              <w:rPr>
                <w:rFonts w:ascii="Arial" w:hAnsi="Arial" w:cs="Arial"/>
                <w:sz w:val="18"/>
                <w:lang w:eastAsia="ja-JP"/>
              </w:rPr>
              <w:pPrChange w:id="12148" w:author="MCC" w:date="2023-06-14T09:06:00Z">
                <w:pPr>
                  <w:keepNext/>
                  <w:keepLines/>
                  <w:spacing w:after="0"/>
                </w:pPr>
              </w:pPrChange>
            </w:pPr>
            <w:r w:rsidRPr="00356814">
              <w:rPr>
                <w:rFonts w:ascii="Arial" w:hAnsi="Arial"/>
                <w:sz w:val="18"/>
              </w:rPr>
              <w:t>M</w:t>
            </w:r>
          </w:p>
        </w:tc>
        <w:tc>
          <w:tcPr>
            <w:tcW w:w="1080" w:type="dxa"/>
          </w:tcPr>
          <w:p w14:paraId="30F27DF0" w14:textId="77777777" w:rsidR="00F970C9" w:rsidRPr="00356814" w:rsidRDefault="00F970C9" w:rsidP="001501A3">
            <w:pPr>
              <w:widowControl w:val="0"/>
              <w:spacing w:after="0"/>
              <w:rPr>
                <w:rFonts w:ascii="Arial" w:hAnsi="Arial"/>
                <w:i/>
                <w:sz w:val="18"/>
                <w:lang w:eastAsia="ja-JP"/>
              </w:rPr>
              <w:pPrChange w:id="12149" w:author="MCC" w:date="2023-06-14T09:06:00Z">
                <w:pPr>
                  <w:keepNext/>
                  <w:keepLines/>
                  <w:spacing w:after="0"/>
                </w:pPr>
              </w:pPrChange>
            </w:pPr>
          </w:p>
        </w:tc>
        <w:tc>
          <w:tcPr>
            <w:tcW w:w="2592" w:type="dxa"/>
          </w:tcPr>
          <w:p w14:paraId="61D6250B" w14:textId="77777777" w:rsidR="00F970C9" w:rsidRPr="00356814" w:rsidRDefault="00F970C9" w:rsidP="001501A3">
            <w:pPr>
              <w:widowControl w:val="0"/>
              <w:spacing w:after="0"/>
              <w:rPr>
                <w:rFonts w:ascii="Arial" w:hAnsi="Arial" w:cs="Arial"/>
                <w:sz w:val="18"/>
                <w:lang w:eastAsia="ja-JP"/>
              </w:rPr>
              <w:pPrChange w:id="12150" w:author="MCC" w:date="2023-06-14T09:06:00Z">
                <w:pPr>
                  <w:keepNext/>
                  <w:keepLines/>
                  <w:spacing w:after="0"/>
                </w:pPr>
              </w:pPrChange>
            </w:pPr>
            <w:r w:rsidRPr="00356814">
              <w:rPr>
                <w:rFonts w:ascii="Arial" w:hAnsi="Arial" w:cs="Arial"/>
                <w:sz w:val="18"/>
                <w:lang w:eastAsia="ja-JP"/>
              </w:rPr>
              <w:t>9.3.1.51</w:t>
            </w:r>
          </w:p>
        </w:tc>
        <w:tc>
          <w:tcPr>
            <w:tcW w:w="2520" w:type="dxa"/>
          </w:tcPr>
          <w:p w14:paraId="6F58146C" w14:textId="77777777" w:rsidR="00F970C9" w:rsidRPr="00356814" w:rsidRDefault="00F970C9" w:rsidP="001501A3">
            <w:pPr>
              <w:widowControl w:val="0"/>
              <w:spacing w:after="0"/>
              <w:rPr>
                <w:rFonts w:ascii="Arial" w:hAnsi="Arial" w:cs="Arial"/>
                <w:sz w:val="18"/>
                <w:lang w:eastAsia="ja-JP"/>
              </w:rPr>
              <w:pPrChange w:id="12151" w:author="MCC" w:date="2023-06-14T09:06:00Z">
                <w:pPr>
                  <w:keepNext/>
                  <w:keepLines/>
                  <w:spacing w:after="0"/>
                </w:pPr>
              </w:pPrChange>
            </w:pPr>
            <w:r w:rsidRPr="00356814">
              <w:rPr>
                <w:rFonts w:ascii="Arial" w:hAnsi="Arial" w:cs="Arial"/>
                <w:sz w:val="18"/>
                <w:szCs w:val="18"/>
              </w:rPr>
              <w:t>For details see TS 23.501 [21].</w:t>
            </w:r>
          </w:p>
        </w:tc>
      </w:tr>
      <w:tr w:rsidR="00F970C9" w:rsidRPr="00356814" w14:paraId="5EF51657" w14:textId="77777777" w:rsidTr="00F538E4">
        <w:tc>
          <w:tcPr>
            <w:tcW w:w="2304" w:type="dxa"/>
          </w:tcPr>
          <w:p w14:paraId="28FF1D0A" w14:textId="77777777" w:rsidR="00F970C9" w:rsidRPr="00356814" w:rsidRDefault="00F970C9" w:rsidP="001501A3">
            <w:pPr>
              <w:widowControl w:val="0"/>
              <w:spacing w:after="0"/>
              <w:rPr>
                <w:rFonts w:ascii="Arial" w:eastAsia="Yu Mincho" w:hAnsi="Arial"/>
                <w:sz w:val="18"/>
              </w:rPr>
              <w:pPrChange w:id="12152" w:author="MCC" w:date="2023-06-14T09:06:00Z">
                <w:pPr>
                  <w:keepNext/>
                  <w:keepLines/>
                  <w:spacing w:after="0"/>
                </w:pPr>
              </w:pPrChange>
            </w:pPr>
            <w:r w:rsidRPr="00356814">
              <w:rPr>
                <w:rFonts w:ascii="Arial" w:eastAsia="Yu Mincho" w:hAnsi="Arial"/>
                <w:sz w:val="18"/>
              </w:rPr>
              <w:t>Packet Error Rate</w:t>
            </w:r>
          </w:p>
        </w:tc>
        <w:tc>
          <w:tcPr>
            <w:tcW w:w="1080" w:type="dxa"/>
          </w:tcPr>
          <w:p w14:paraId="5E09CFF7" w14:textId="77777777" w:rsidR="00F970C9" w:rsidRPr="00356814" w:rsidRDefault="00F970C9" w:rsidP="001501A3">
            <w:pPr>
              <w:widowControl w:val="0"/>
              <w:spacing w:after="0"/>
              <w:rPr>
                <w:rFonts w:ascii="Arial" w:hAnsi="Arial"/>
                <w:sz w:val="18"/>
              </w:rPr>
              <w:pPrChange w:id="12153" w:author="MCC" w:date="2023-06-14T09:06:00Z">
                <w:pPr>
                  <w:keepNext/>
                  <w:keepLines/>
                  <w:spacing w:after="0"/>
                </w:pPr>
              </w:pPrChange>
            </w:pPr>
            <w:r w:rsidRPr="00356814">
              <w:rPr>
                <w:rFonts w:ascii="Arial" w:hAnsi="Arial"/>
                <w:sz w:val="18"/>
              </w:rPr>
              <w:t>M</w:t>
            </w:r>
          </w:p>
        </w:tc>
        <w:tc>
          <w:tcPr>
            <w:tcW w:w="1080" w:type="dxa"/>
          </w:tcPr>
          <w:p w14:paraId="397C0D93" w14:textId="77777777" w:rsidR="00F970C9" w:rsidRPr="00356814" w:rsidRDefault="00F970C9" w:rsidP="001501A3">
            <w:pPr>
              <w:widowControl w:val="0"/>
              <w:spacing w:after="0"/>
              <w:rPr>
                <w:rFonts w:ascii="Arial" w:hAnsi="Arial"/>
                <w:i/>
                <w:sz w:val="18"/>
                <w:lang w:eastAsia="ja-JP"/>
              </w:rPr>
              <w:pPrChange w:id="12154" w:author="MCC" w:date="2023-06-14T09:06:00Z">
                <w:pPr>
                  <w:keepNext/>
                  <w:keepLines/>
                  <w:spacing w:after="0"/>
                </w:pPr>
              </w:pPrChange>
            </w:pPr>
          </w:p>
        </w:tc>
        <w:tc>
          <w:tcPr>
            <w:tcW w:w="2592" w:type="dxa"/>
          </w:tcPr>
          <w:p w14:paraId="672187E2" w14:textId="77777777" w:rsidR="00F970C9" w:rsidRPr="00356814" w:rsidRDefault="00F970C9" w:rsidP="001501A3">
            <w:pPr>
              <w:widowControl w:val="0"/>
              <w:spacing w:after="0"/>
              <w:rPr>
                <w:rFonts w:ascii="Arial" w:hAnsi="Arial" w:cs="Arial"/>
                <w:sz w:val="18"/>
                <w:lang w:eastAsia="ja-JP"/>
              </w:rPr>
              <w:pPrChange w:id="12155" w:author="MCC" w:date="2023-06-14T09:06:00Z">
                <w:pPr>
                  <w:keepNext/>
                  <w:keepLines/>
                  <w:spacing w:after="0"/>
                </w:pPr>
              </w:pPrChange>
            </w:pPr>
            <w:r w:rsidRPr="00356814">
              <w:rPr>
                <w:rFonts w:ascii="Arial" w:hAnsi="Arial" w:cs="Arial"/>
                <w:sz w:val="18"/>
                <w:lang w:eastAsia="ja-JP"/>
              </w:rPr>
              <w:t>9.3.1.52</w:t>
            </w:r>
          </w:p>
        </w:tc>
        <w:tc>
          <w:tcPr>
            <w:tcW w:w="2520" w:type="dxa"/>
          </w:tcPr>
          <w:p w14:paraId="0C66CDE2" w14:textId="77777777" w:rsidR="00F970C9" w:rsidRPr="00356814" w:rsidRDefault="00F970C9" w:rsidP="001501A3">
            <w:pPr>
              <w:widowControl w:val="0"/>
              <w:spacing w:after="0"/>
              <w:rPr>
                <w:rFonts w:ascii="Arial" w:hAnsi="Arial" w:cs="Arial"/>
                <w:sz w:val="18"/>
                <w:lang w:eastAsia="ja-JP"/>
              </w:rPr>
              <w:pPrChange w:id="12156" w:author="MCC" w:date="2023-06-14T09:06:00Z">
                <w:pPr>
                  <w:keepNext/>
                  <w:keepLines/>
                  <w:spacing w:after="0"/>
                </w:pPr>
              </w:pPrChange>
            </w:pPr>
            <w:r w:rsidRPr="00356814">
              <w:rPr>
                <w:rFonts w:ascii="Arial" w:hAnsi="Arial" w:cs="Arial"/>
                <w:sz w:val="18"/>
                <w:szCs w:val="18"/>
              </w:rPr>
              <w:t>For details see TS 23.501 [21].</w:t>
            </w:r>
          </w:p>
        </w:tc>
      </w:tr>
      <w:tr w:rsidR="00F970C9" w:rsidRPr="00356814" w14:paraId="7B8FC95A" w14:textId="77777777" w:rsidTr="00797B6A">
        <w:tc>
          <w:tcPr>
            <w:tcW w:w="2304" w:type="dxa"/>
          </w:tcPr>
          <w:p w14:paraId="7B66ED21" w14:textId="77777777" w:rsidR="00F970C9" w:rsidRPr="00356814" w:rsidRDefault="00F970C9" w:rsidP="001501A3">
            <w:pPr>
              <w:widowControl w:val="0"/>
              <w:spacing w:after="0"/>
              <w:rPr>
                <w:rFonts w:ascii="Arial" w:eastAsia="Yu Mincho" w:hAnsi="Arial"/>
                <w:sz w:val="18"/>
                <w:lang w:eastAsia="ja-JP"/>
              </w:rPr>
              <w:pPrChange w:id="12157" w:author="MCC" w:date="2023-06-14T09:06:00Z">
                <w:pPr>
                  <w:keepNext/>
                  <w:keepLines/>
                  <w:spacing w:after="0"/>
                </w:pPr>
              </w:pPrChange>
            </w:pPr>
            <w:r w:rsidRPr="00356814">
              <w:rPr>
                <w:rFonts w:ascii="Arial" w:eastAsia="Yu Mincho" w:hAnsi="Arial"/>
                <w:sz w:val="18"/>
                <w:lang w:eastAsia="ja-JP"/>
              </w:rPr>
              <w:t>5QI</w:t>
            </w:r>
          </w:p>
        </w:tc>
        <w:tc>
          <w:tcPr>
            <w:tcW w:w="1080" w:type="dxa"/>
          </w:tcPr>
          <w:p w14:paraId="36A40FE9" w14:textId="77777777" w:rsidR="00F970C9" w:rsidRPr="00356814" w:rsidRDefault="00F970C9" w:rsidP="001501A3">
            <w:pPr>
              <w:widowControl w:val="0"/>
              <w:spacing w:after="0"/>
              <w:rPr>
                <w:rFonts w:ascii="Arial" w:eastAsia="Yu Mincho" w:hAnsi="Arial"/>
                <w:sz w:val="18"/>
                <w:lang w:eastAsia="ja-JP"/>
              </w:rPr>
              <w:pPrChange w:id="12158" w:author="MCC" w:date="2023-06-14T09:06:00Z">
                <w:pPr>
                  <w:keepNext/>
                  <w:keepLines/>
                  <w:spacing w:after="0"/>
                </w:pPr>
              </w:pPrChange>
            </w:pPr>
            <w:r w:rsidRPr="00356814">
              <w:rPr>
                <w:rFonts w:ascii="Arial" w:eastAsia="Yu Mincho" w:hAnsi="Arial"/>
                <w:sz w:val="18"/>
                <w:lang w:eastAsia="ja-JP"/>
              </w:rPr>
              <w:t>O</w:t>
            </w:r>
          </w:p>
        </w:tc>
        <w:tc>
          <w:tcPr>
            <w:tcW w:w="1080" w:type="dxa"/>
          </w:tcPr>
          <w:p w14:paraId="4F034079" w14:textId="77777777" w:rsidR="00F970C9" w:rsidRPr="00356814" w:rsidRDefault="00F970C9" w:rsidP="001501A3">
            <w:pPr>
              <w:widowControl w:val="0"/>
              <w:spacing w:after="0"/>
              <w:rPr>
                <w:rFonts w:ascii="Arial" w:eastAsia="Yu Mincho" w:hAnsi="Arial"/>
                <w:sz w:val="18"/>
                <w:lang w:eastAsia="ja-JP"/>
              </w:rPr>
              <w:pPrChange w:id="12159" w:author="MCC" w:date="2023-06-14T09:06:00Z">
                <w:pPr>
                  <w:keepNext/>
                  <w:keepLines/>
                  <w:spacing w:after="0"/>
                </w:pPr>
              </w:pPrChange>
            </w:pPr>
          </w:p>
        </w:tc>
        <w:tc>
          <w:tcPr>
            <w:tcW w:w="2592" w:type="dxa"/>
          </w:tcPr>
          <w:p w14:paraId="4ACD5233" w14:textId="77777777" w:rsidR="00F970C9" w:rsidRPr="00356814" w:rsidRDefault="00F970C9" w:rsidP="001501A3">
            <w:pPr>
              <w:widowControl w:val="0"/>
              <w:spacing w:after="0"/>
              <w:rPr>
                <w:rFonts w:ascii="Arial" w:eastAsia="Yu Mincho" w:hAnsi="Arial"/>
                <w:sz w:val="18"/>
                <w:lang w:eastAsia="ja-JP"/>
              </w:rPr>
              <w:pPrChange w:id="12160" w:author="MCC" w:date="2023-06-14T09:06:00Z">
                <w:pPr>
                  <w:keepNext/>
                  <w:keepLines/>
                  <w:spacing w:after="0"/>
                </w:pPr>
              </w:pPrChange>
            </w:pPr>
            <w:r w:rsidRPr="00356814">
              <w:rPr>
                <w:rFonts w:ascii="Arial" w:eastAsia="Yu Mincho" w:hAnsi="Arial"/>
                <w:sz w:val="18"/>
                <w:lang w:eastAsia="ja-JP"/>
              </w:rPr>
              <w:t>INTEGER (0..255,...)</w:t>
            </w:r>
          </w:p>
        </w:tc>
        <w:tc>
          <w:tcPr>
            <w:tcW w:w="2520" w:type="dxa"/>
          </w:tcPr>
          <w:p w14:paraId="41D74C1D" w14:textId="77777777" w:rsidR="00F970C9" w:rsidRPr="00356814" w:rsidRDefault="00F970C9" w:rsidP="001501A3">
            <w:pPr>
              <w:widowControl w:val="0"/>
              <w:spacing w:after="0"/>
              <w:rPr>
                <w:rFonts w:ascii="Arial" w:eastAsia="Yu Mincho" w:hAnsi="Arial"/>
                <w:sz w:val="18"/>
                <w:lang w:eastAsia="ja-JP"/>
              </w:rPr>
              <w:pPrChange w:id="12161" w:author="MCC" w:date="2023-06-14T09:06:00Z">
                <w:pPr>
                  <w:keepNext/>
                  <w:keepLines/>
                  <w:spacing w:after="0"/>
                </w:pPr>
              </w:pPrChange>
            </w:pPr>
            <w:r w:rsidRPr="00356814">
              <w:rPr>
                <w:rFonts w:ascii="Arial" w:eastAsia="Yu Mincho" w:hAnsi="Arial"/>
                <w:sz w:val="18"/>
                <w:lang w:eastAsia="ja-JP"/>
              </w:rPr>
              <w:t xml:space="preserve">This IE contains the dynamically assigned 5QI as </w:t>
            </w:r>
            <w:r w:rsidRPr="00356814">
              <w:rPr>
                <w:rFonts w:ascii="Arial" w:eastAsia="Yu Mincho" w:hAnsi="Arial"/>
                <w:sz w:val="18"/>
                <w:lang w:eastAsia="ja-JP"/>
              </w:rPr>
              <w:lastRenderedPageBreak/>
              <w:t>specified in TS 23.501 [21].</w:t>
            </w:r>
          </w:p>
        </w:tc>
      </w:tr>
      <w:tr w:rsidR="00F970C9" w:rsidRPr="00356814" w14:paraId="201134F1" w14:textId="77777777" w:rsidTr="00F538E4">
        <w:tc>
          <w:tcPr>
            <w:tcW w:w="2304" w:type="dxa"/>
          </w:tcPr>
          <w:p w14:paraId="562C7336" w14:textId="77777777" w:rsidR="00F970C9" w:rsidRPr="00356814" w:rsidDel="002723C6" w:rsidRDefault="00F970C9" w:rsidP="001501A3">
            <w:pPr>
              <w:widowControl w:val="0"/>
              <w:spacing w:after="0"/>
              <w:rPr>
                <w:rFonts w:ascii="Arial" w:eastAsia="Yu Mincho" w:hAnsi="Arial"/>
                <w:sz w:val="18"/>
              </w:rPr>
              <w:pPrChange w:id="12162" w:author="MCC" w:date="2023-06-14T09:06:00Z">
                <w:pPr>
                  <w:keepNext/>
                  <w:keepLines/>
                  <w:spacing w:after="0"/>
                </w:pPr>
              </w:pPrChange>
            </w:pPr>
            <w:r w:rsidRPr="00356814">
              <w:rPr>
                <w:rFonts w:ascii="Arial" w:eastAsia="Yu Mincho" w:hAnsi="Arial"/>
                <w:sz w:val="18"/>
              </w:rPr>
              <w:lastRenderedPageBreak/>
              <w:t>Delay Critical</w:t>
            </w:r>
          </w:p>
        </w:tc>
        <w:tc>
          <w:tcPr>
            <w:tcW w:w="1080" w:type="dxa"/>
          </w:tcPr>
          <w:p w14:paraId="024CBFA7" w14:textId="77777777" w:rsidR="00F970C9" w:rsidRPr="00356814" w:rsidRDefault="00F970C9" w:rsidP="001501A3">
            <w:pPr>
              <w:widowControl w:val="0"/>
              <w:spacing w:after="0"/>
              <w:rPr>
                <w:rFonts w:ascii="Arial" w:hAnsi="Arial"/>
                <w:sz w:val="18"/>
              </w:rPr>
              <w:pPrChange w:id="12163" w:author="MCC" w:date="2023-06-14T09:06:00Z">
                <w:pPr>
                  <w:keepNext/>
                  <w:keepLines/>
                  <w:spacing w:after="0"/>
                </w:pPr>
              </w:pPrChange>
            </w:pPr>
            <w:r w:rsidRPr="00356814">
              <w:rPr>
                <w:rFonts w:ascii="Arial" w:hAnsi="Arial"/>
                <w:sz w:val="18"/>
              </w:rPr>
              <w:t>C-ifGBRflow</w:t>
            </w:r>
          </w:p>
        </w:tc>
        <w:tc>
          <w:tcPr>
            <w:tcW w:w="1080" w:type="dxa"/>
          </w:tcPr>
          <w:p w14:paraId="556125C2" w14:textId="77777777" w:rsidR="00F970C9" w:rsidRPr="00356814" w:rsidRDefault="00F970C9" w:rsidP="001501A3">
            <w:pPr>
              <w:widowControl w:val="0"/>
              <w:spacing w:after="0"/>
              <w:rPr>
                <w:rFonts w:ascii="Arial" w:hAnsi="Arial"/>
                <w:i/>
                <w:sz w:val="18"/>
                <w:lang w:eastAsia="ja-JP"/>
              </w:rPr>
              <w:pPrChange w:id="12164" w:author="MCC" w:date="2023-06-14T09:06:00Z">
                <w:pPr>
                  <w:keepNext/>
                  <w:keepLines/>
                  <w:spacing w:after="0"/>
                </w:pPr>
              </w:pPrChange>
            </w:pPr>
          </w:p>
        </w:tc>
        <w:tc>
          <w:tcPr>
            <w:tcW w:w="2592" w:type="dxa"/>
          </w:tcPr>
          <w:p w14:paraId="0AF2773F" w14:textId="77777777" w:rsidR="00F970C9" w:rsidRPr="00356814" w:rsidRDefault="00F970C9" w:rsidP="001501A3">
            <w:pPr>
              <w:widowControl w:val="0"/>
              <w:spacing w:after="0"/>
              <w:rPr>
                <w:rFonts w:ascii="Arial" w:hAnsi="Arial" w:cs="Arial"/>
                <w:sz w:val="18"/>
                <w:lang w:eastAsia="ja-JP"/>
              </w:rPr>
              <w:pPrChange w:id="12165" w:author="MCC" w:date="2023-06-14T09:06:00Z">
                <w:pPr>
                  <w:keepNext/>
                  <w:keepLines/>
                  <w:spacing w:after="0"/>
                </w:pPr>
              </w:pPrChange>
            </w:pPr>
            <w:r w:rsidRPr="00356814">
              <w:rPr>
                <w:rFonts w:ascii="Arial" w:hAnsi="Arial" w:cs="Arial"/>
                <w:sz w:val="18"/>
              </w:rPr>
              <w:t>ENUMERATED (delay critical, non-delay critical)</w:t>
            </w:r>
          </w:p>
        </w:tc>
        <w:tc>
          <w:tcPr>
            <w:tcW w:w="2520" w:type="dxa"/>
          </w:tcPr>
          <w:p w14:paraId="12D5685B" w14:textId="77777777" w:rsidR="00F970C9" w:rsidRPr="00356814" w:rsidRDefault="00F970C9" w:rsidP="001501A3">
            <w:pPr>
              <w:widowControl w:val="0"/>
              <w:spacing w:after="0"/>
              <w:rPr>
                <w:rFonts w:ascii="Arial" w:hAnsi="Arial" w:cs="Arial"/>
                <w:sz w:val="18"/>
                <w:szCs w:val="18"/>
              </w:rPr>
              <w:pPrChange w:id="12166" w:author="MCC" w:date="2023-06-14T09:06:00Z">
                <w:pPr>
                  <w:keepNext/>
                  <w:keepLines/>
                  <w:spacing w:after="0"/>
                </w:pPr>
              </w:pPrChange>
            </w:pPr>
            <w:r w:rsidRPr="00356814">
              <w:rPr>
                <w:rFonts w:ascii="Arial" w:hAnsi="Arial" w:cs="Arial"/>
                <w:sz w:val="18"/>
                <w:szCs w:val="18"/>
              </w:rPr>
              <w:t>For details see TS 23.501 [21].</w:t>
            </w:r>
          </w:p>
        </w:tc>
      </w:tr>
      <w:tr w:rsidR="00F970C9" w:rsidRPr="00356814" w14:paraId="00B7C1D0" w14:textId="77777777" w:rsidTr="00F538E4">
        <w:tc>
          <w:tcPr>
            <w:tcW w:w="2304" w:type="dxa"/>
          </w:tcPr>
          <w:p w14:paraId="4F28B8C6" w14:textId="77777777" w:rsidR="00F970C9" w:rsidRPr="00356814" w:rsidRDefault="00F970C9" w:rsidP="001501A3">
            <w:pPr>
              <w:widowControl w:val="0"/>
              <w:spacing w:after="0"/>
              <w:rPr>
                <w:rFonts w:ascii="Arial" w:eastAsia="Yu Mincho" w:hAnsi="Arial"/>
                <w:sz w:val="18"/>
              </w:rPr>
              <w:pPrChange w:id="12167" w:author="MCC" w:date="2023-06-14T09:06:00Z">
                <w:pPr>
                  <w:keepNext/>
                  <w:keepLines/>
                  <w:spacing w:after="0"/>
                </w:pPr>
              </w:pPrChange>
            </w:pPr>
            <w:r w:rsidRPr="00356814">
              <w:rPr>
                <w:rFonts w:ascii="Arial" w:hAnsi="Arial" w:cs="Arial"/>
                <w:sz w:val="18"/>
                <w:lang w:eastAsia="ja-JP"/>
              </w:rPr>
              <w:t>Averaging Window</w:t>
            </w:r>
          </w:p>
        </w:tc>
        <w:tc>
          <w:tcPr>
            <w:tcW w:w="1080" w:type="dxa"/>
          </w:tcPr>
          <w:p w14:paraId="684558BF" w14:textId="77777777" w:rsidR="00F970C9" w:rsidRPr="00356814" w:rsidRDefault="00F970C9" w:rsidP="001501A3">
            <w:pPr>
              <w:widowControl w:val="0"/>
              <w:spacing w:after="0"/>
              <w:rPr>
                <w:rFonts w:ascii="Arial" w:hAnsi="Arial"/>
                <w:sz w:val="18"/>
              </w:rPr>
              <w:pPrChange w:id="12168" w:author="MCC" w:date="2023-06-14T09:06:00Z">
                <w:pPr>
                  <w:keepNext/>
                  <w:keepLines/>
                  <w:spacing w:after="0"/>
                </w:pPr>
              </w:pPrChange>
            </w:pPr>
            <w:r w:rsidRPr="00356814">
              <w:rPr>
                <w:rFonts w:ascii="Arial" w:hAnsi="Arial"/>
                <w:sz w:val="18"/>
              </w:rPr>
              <w:t>C-ifGBRflow</w:t>
            </w:r>
            <w:r w:rsidRPr="00356814" w:rsidDel="002723C6">
              <w:rPr>
                <w:rFonts w:ascii="Arial" w:hAnsi="Arial"/>
                <w:sz w:val="18"/>
              </w:rPr>
              <w:t xml:space="preserve"> </w:t>
            </w:r>
          </w:p>
        </w:tc>
        <w:tc>
          <w:tcPr>
            <w:tcW w:w="1080" w:type="dxa"/>
          </w:tcPr>
          <w:p w14:paraId="476A88E7" w14:textId="77777777" w:rsidR="00F970C9" w:rsidRPr="00356814" w:rsidRDefault="00F970C9" w:rsidP="001501A3">
            <w:pPr>
              <w:widowControl w:val="0"/>
              <w:spacing w:after="0"/>
              <w:rPr>
                <w:rFonts w:ascii="Arial" w:hAnsi="Arial"/>
                <w:i/>
                <w:sz w:val="18"/>
                <w:lang w:eastAsia="ja-JP"/>
              </w:rPr>
              <w:pPrChange w:id="12169" w:author="MCC" w:date="2023-06-14T09:06:00Z">
                <w:pPr>
                  <w:keepNext/>
                  <w:keepLines/>
                  <w:spacing w:after="0"/>
                </w:pPr>
              </w:pPrChange>
            </w:pPr>
          </w:p>
        </w:tc>
        <w:tc>
          <w:tcPr>
            <w:tcW w:w="2592" w:type="dxa"/>
          </w:tcPr>
          <w:p w14:paraId="5D12E6E0" w14:textId="77777777" w:rsidR="00F970C9" w:rsidRPr="00356814" w:rsidRDefault="00F970C9" w:rsidP="001501A3">
            <w:pPr>
              <w:widowControl w:val="0"/>
              <w:spacing w:after="0"/>
              <w:rPr>
                <w:rFonts w:ascii="Arial" w:hAnsi="Arial" w:cs="Arial"/>
                <w:sz w:val="18"/>
                <w:lang w:eastAsia="ja-JP"/>
              </w:rPr>
              <w:pPrChange w:id="12170" w:author="MCC" w:date="2023-06-14T09:06:00Z">
                <w:pPr>
                  <w:keepNext/>
                  <w:keepLines/>
                  <w:spacing w:after="0"/>
                </w:pPr>
              </w:pPrChange>
            </w:pPr>
            <w:r w:rsidRPr="00356814">
              <w:rPr>
                <w:rFonts w:ascii="Arial" w:hAnsi="Arial" w:cs="Arial"/>
                <w:sz w:val="18"/>
                <w:lang w:eastAsia="ja-JP"/>
              </w:rPr>
              <w:t>9.3.1.53</w:t>
            </w:r>
          </w:p>
        </w:tc>
        <w:tc>
          <w:tcPr>
            <w:tcW w:w="2520" w:type="dxa"/>
          </w:tcPr>
          <w:p w14:paraId="392FFADD" w14:textId="77777777" w:rsidR="00F970C9" w:rsidRPr="00356814" w:rsidRDefault="00F970C9" w:rsidP="001501A3">
            <w:pPr>
              <w:widowControl w:val="0"/>
              <w:spacing w:after="0"/>
              <w:rPr>
                <w:rFonts w:ascii="Arial" w:hAnsi="Arial"/>
                <w:sz w:val="18"/>
                <w:lang w:eastAsia="ja-JP"/>
              </w:rPr>
              <w:pPrChange w:id="12171" w:author="MCC" w:date="2023-06-14T09:06:00Z">
                <w:pPr>
                  <w:keepNext/>
                  <w:keepLines/>
                  <w:spacing w:after="0"/>
                </w:pPr>
              </w:pPrChange>
            </w:pPr>
            <w:r w:rsidRPr="00356814">
              <w:rPr>
                <w:rFonts w:ascii="Arial" w:hAnsi="Arial" w:cs="Arial"/>
                <w:sz w:val="18"/>
                <w:szCs w:val="18"/>
              </w:rPr>
              <w:t>For details see TS 23.501 [21].</w:t>
            </w:r>
          </w:p>
        </w:tc>
      </w:tr>
      <w:tr w:rsidR="00F970C9" w:rsidRPr="00356814" w14:paraId="70E28B59" w14:textId="77777777" w:rsidTr="00F538E4">
        <w:tc>
          <w:tcPr>
            <w:tcW w:w="2304" w:type="dxa"/>
          </w:tcPr>
          <w:p w14:paraId="2492EDA7" w14:textId="77777777" w:rsidR="00F970C9" w:rsidRPr="00356814" w:rsidDel="002723C6" w:rsidRDefault="00F970C9" w:rsidP="001501A3">
            <w:pPr>
              <w:widowControl w:val="0"/>
              <w:spacing w:after="0"/>
              <w:rPr>
                <w:rFonts w:ascii="Arial" w:eastAsia="Yu Mincho" w:hAnsi="Arial"/>
                <w:sz w:val="18"/>
              </w:rPr>
              <w:pPrChange w:id="12172" w:author="MCC" w:date="2023-06-14T09:06:00Z">
                <w:pPr>
                  <w:keepNext/>
                  <w:keepLines/>
                  <w:spacing w:after="0"/>
                </w:pPr>
              </w:pPrChange>
            </w:pPr>
            <w:r w:rsidRPr="00356814">
              <w:rPr>
                <w:rFonts w:ascii="Arial" w:eastAsia="Yu Mincho" w:hAnsi="Arial"/>
                <w:sz w:val="18"/>
              </w:rPr>
              <w:t>Maximum Data Burst Volume</w:t>
            </w:r>
          </w:p>
        </w:tc>
        <w:tc>
          <w:tcPr>
            <w:tcW w:w="1080" w:type="dxa"/>
          </w:tcPr>
          <w:p w14:paraId="33B3F623" w14:textId="77777777" w:rsidR="00F970C9" w:rsidRPr="00356814" w:rsidRDefault="00F970C9" w:rsidP="001501A3">
            <w:pPr>
              <w:widowControl w:val="0"/>
              <w:spacing w:after="0"/>
              <w:rPr>
                <w:rFonts w:ascii="Arial" w:hAnsi="Arial"/>
                <w:sz w:val="18"/>
              </w:rPr>
              <w:pPrChange w:id="12173" w:author="MCC" w:date="2023-06-14T09:06:00Z">
                <w:pPr>
                  <w:keepNext/>
                  <w:keepLines/>
                  <w:spacing w:after="0"/>
                </w:pPr>
              </w:pPrChange>
            </w:pPr>
            <w:r w:rsidRPr="00356814">
              <w:rPr>
                <w:rFonts w:ascii="Arial" w:hAnsi="Arial"/>
                <w:sz w:val="18"/>
              </w:rPr>
              <w:t>O</w:t>
            </w:r>
          </w:p>
        </w:tc>
        <w:tc>
          <w:tcPr>
            <w:tcW w:w="1080" w:type="dxa"/>
          </w:tcPr>
          <w:p w14:paraId="19F67339" w14:textId="77777777" w:rsidR="00F970C9" w:rsidRPr="00356814" w:rsidRDefault="00F970C9" w:rsidP="001501A3">
            <w:pPr>
              <w:widowControl w:val="0"/>
              <w:spacing w:after="0"/>
              <w:rPr>
                <w:rFonts w:ascii="Arial" w:hAnsi="Arial"/>
                <w:i/>
                <w:sz w:val="18"/>
                <w:lang w:eastAsia="ja-JP"/>
              </w:rPr>
              <w:pPrChange w:id="12174" w:author="MCC" w:date="2023-06-14T09:06:00Z">
                <w:pPr>
                  <w:keepNext/>
                  <w:keepLines/>
                  <w:spacing w:after="0"/>
                </w:pPr>
              </w:pPrChange>
            </w:pPr>
          </w:p>
        </w:tc>
        <w:tc>
          <w:tcPr>
            <w:tcW w:w="2592" w:type="dxa"/>
          </w:tcPr>
          <w:p w14:paraId="1EAF0D04" w14:textId="77777777" w:rsidR="00F970C9" w:rsidRPr="00356814" w:rsidRDefault="00F970C9" w:rsidP="001501A3">
            <w:pPr>
              <w:widowControl w:val="0"/>
              <w:spacing w:after="0"/>
              <w:rPr>
                <w:rFonts w:ascii="Arial" w:hAnsi="Arial" w:cs="Arial"/>
                <w:sz w:val="18"/>
                <w:lang w:eastAsia="ja-JP"/>
              </w:rPr>
              <w:pPrChange w:id="12175" w:author="MCC" w:date="2023-06-14T09:06:00Z">
                <w:pPr>
                  <w:keepNext/>
                  <w:keepLines/>
                  <w:spacing w:after="0"/>
                </w:pPr>
              </w:pPrChange>
            </w:pPr>
            <w:r w:rsidRPr="00356814">
              <w:rPr>
                <w:rFonts w:ascii="Arial" w:hAnsi="Arial" w:cs="Arial"/>
                <w:sz w:val="18"/>
                <w:lang w:eastAsia="ja-JP"/>
              </w:rPr>
              <w:t>9.3.1.54</w:t>
            </w:r>
          </w:p>
        </w:tc>
        <w:tc>
          <w:tcPr>
            <w:tcW w:w="2520" w:type="dxa"/>
          </w:tcPr>
          <w:p w14:paraId="3C93103B" w14:textId="77777777" w:rsidR="00F970C9" w:rsidRPr="00356814" w:rsidRDefault="00F970C9" w:rsidP="001501A3">
            <w:pPr>
              <w:widowControl w:val="0"/>
              <w:spacing w:after="0"/>
              <w:rPr>
                <w:rFonts w:ascii="Arial" w:hAnsi="Arial" w:cs="Arial"/>
                <w:sz w:val="18"/>
                <w:szCs w:val="18"/>
              </w:rPr>
              <w:pPrChange w:id="12176" w:author="MCC" w:date="2023-06-14T09:06:00Z">
                <w:pPr>
                  <w:keepNext/>
                  <w:keepLines/>
                  <w:spacing w:after="0"/>
                </w:pPr>
              </w:pPrChange>
            </w:pPr>
            <w:r w:rsidRPr="00356814">
              <w:rPr>
                <w:rFonts w:ascii="Arial" w:hAnsi="Arial" w:cs="Arial"/>
                <w:sz w:val="18"/>
                <w:szCs w:val="18"/>
              </w:rPr>
              <w:t xml:space="preserve">For details see TS 23.501 [21]. This IE shall be included if the </w:t>
            </w:r>
            <w:r w:rsidRPr="00356814">
              <w:rPr>
                <w:rFonts w:ascii="Arial" w:hAnsi="Arial" w:cs="Arial"/>
                <w:i/>
                <w:sz w:val="18"/>
                <w:szCs w:val="18"/>
              </w:rPr>
              <w:t>Delay Critical</w:t>
            </w:r>
            <w:r w:rsidRPr="00356814">
              <w:rPr>
                <w:rFonts w:ascii="Arial" w:hAnsi="Arial" w:cs="Arial"/>
                <w:sz w:val="18"/>
                <w:szCs w:val="18"/>
              </w:rPr>
              <w:t xml:space="preserve"> IE is set to “delay critical” and </w:t>
            </w:r>
            <w:r w:rsidR="00E8106F" w:rsidRPr="00356814">
              <w:rPr>
                <w:rFonts w:ascii="Arial" w:hAnsi="Arial" w:cs="Arial"/>
                <w:sz w:val="18"/>
                <w:szCs w:val="18"/>
              </w:rPr>
              <w:t xml:space="preserve">is </w:t>
            </w:r>
            <w:r w:rsidRPr="00356814">
              <w:rPr>
                <w:rFonts w:ascii="Arial" w:hAnsi="Arial" w:cs="Arial"/>
                <w:sz w:val="18"/>
                <w:szCs w:val="18"/>
              </w:rPr>
              <w:t>ignored otherwise.</w:t>
            </w:r>
          </w:p>
        </w:tc>
      </w:tr>
    </w:tbl>
    <w:p w14:paraId="3E08CAAC" w14:textId="77777777" w:rsidR="00F970C9" w:rsidRPr="00356814" w:rsidRDefault="00F970C9" w:rsidP="001501A3">
      <w:pPr>
        <w:widowControl w:val="0"/>
        <w:rPr>
          <w:lang w:eastAsia="zh-CN"/>
        </w:rPr>
        <w:pPrChange w:id="12177" w:author="MCC" w:date="2023-06-14T09:06:00Z">
          <w:pPr/>
        </w:pPrChange>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5D6AD5CE" w14:textId="77777777" w:rsidTr="00F538E4">
        <w:tc>
          <w:tcPr>
            <w:tcW w:w="3528" w:type="dxa"/>
          </w:tcPr>
          <w:p w14:paraId="7253ED57" w14:textId="77777777" w:rsidR="00F970C9" w:rsidRPr="00356814" w:rsidRDefault="00F970C9" w:rsidP="001501A3">
            <w:pPr>
              <w:widowControl w:val="0"/>
              <w:spacing w:after="0"/>
              <w:jc w:val="center"/>
              <w:rPr>
                <w:rFonts w:ascii="Arial" w:hAnsi="Arial" w:cs="Arial"/>
                <w:b/>
                <w:sz w:val="18"/>
                <w:lang w:eastAsia="ja-JP"/>
              </w:rPr>
              <w:pPrChange w:id="12178" w:author="MCC" w:date="2023-06-14T09:06:00Z">
                <w:pPr>
                  <w:keepNext/>
                  <w:keepLines/>
                  <w:spacing w:after="0"/>
                  <w:jc w:val="center"/>
                </w:pPr>
              </w:pPrChange>
            </w:pPr>
            <w:r w:rsidRPr="00356814">
              <w:rPr>
                <w:rFonts w:ascii="Arial" w:hAnsi="Arial" w:cs="Arial"/>
                <w:b/>
                <w:sz w:val="18"/>
                <w:lang w:eastAsia="ja-JP"/>
              </w:rPr>
              <w:t>Condition</w:t>
            </w:r>
          </w:p>
        </w:tc>
        <w:tc>
          <w:tcPr>
            <w:tcW w:w="6192" w:type="dxa"/>
          </w:tcPr>
          <w:p w14:paraId="18C5200A" w14:textId="77777777" w:rsidR="00F970C9" w:rsidRPr="00356814" w:rsidRDefault="00F970C9" w:rsidP="001501A3">
            <w:pPr>
              <w:widowControl w:val="0"/>
              <w:spacing w:after="0"/>
              <w:jc w:val="center"/>
              <w:rPr>
                <w:rFonts w:ascii="Arial" w:hAnsi="Arial" w:cs="Arial"/>
                <w:b/>
                <w:sz w:val="18"/>
                <w:lang w:eastAsia="ja-JP"/>
              </w:rPr>
              <w:pPrChange w:id="12179" w:author="MCC" w:date="2023-06-14T09:06:00Z">
                <w:pPr>
                  <w:keepNext/>
                  <w:keepLines/>
                  <w:spacing w:after="0"/>
                  <w:jc w:val="center"/>
                </w:pPr>
              </w:pPrChange>
            </w:pPr>
            <w:r w:rsidRPr="00356814">
              <w:rPr>
                <w:rFonts w:ascii="Arial" w:hAnsi="Arial" w:cs="Arial"/>
                <w:b/>
                <w:sz w:val="18"/>
                <w:lang w:eastAsia="ja-JP"/>
              </w:rPr>
              <w:t>Explanation</w:t>
            </w:r>
          </w:p>
        </w:tc>
      </w:tr>
      <w:tr w:rsidR="00F970C9" w:rsidRPr="00356814" w14:paraId="65008272" w14:textId="77777777" w:rsidTr="00F538E4">
        <w:tc>
          <w:tcPr>
            <w:tcW w:w="3528" w:type="dxa"/>
          </w:tcPr>
          <w:p w14:paraId="66992630" w14:textId="77777777" w:rsidR="00F970C9" w:rsidRPr="00356814" w:rsidRDefault="00F970C9" w:rsidP="001501A3">
            <w:pPr>
              <w:widowControl w:val="0"/>
              <w:spacing w:after="0"/>
              <w:rPr>
                <w:rFonts w:ascii="Arial" w:hAnsi="Arial" w:cs="Arial"/>
                <w:sz w:val="18"/>
                <w:lang w:eastAsia="ja-JP"/>
              </w:rPr>
              <w:pPrChange w:id="12180" w:author="MCC" w:date="2023-06-14T09:06:00Z">
                <w:pPr>
                  <w:keepNext/>
                  <w:keepLines/>
                  <w:spacing w:after="0"/>
                </w:pPr>
              </w:pPrChange>
            </w:pPr>
            <w:r w:rsidRPr="00356814">
              <w:rPr>
                <w:rFonts w:ascii="Arial" w:hAnsi="Arial" w:cs="Arial"/>
                <w:sz w:val="18"/>
                <w:lang w:eastAsia="zh-CN"/>
              </w:rPr>
              <w:t>ifGBRflow</w:t>
            </w:r>
          </w:p>
        </w:tc>
        <w:tc>
          <w:tcPr>
            <w:tcW w:w="6192" w:type="dxa"/>
          </w:tcPr>
          <w:p w14:paraId="1C5ADDED" w14:textId="77777777" w:rsidR="00F970C9" w:rsidRPr="00356814" w:rsidRDefault="00F970C9" w:rsidP="001501A3">
            <w:pPr>
              <w:widowControl w:val="0"/>
              <w:spacing w:after="0"/>
              <w:rPr>
                <w:rFonts w:ascii="Arial" w:hAnsi="Arial" w:cs="Arial"/>
                <w:sz w:val="18"/>
                <w:lang w:eastAsia="ja-JP"/>
              </w:rPr>
              <w:pPrChange w:id="12181" w:author="MCC" w:date="2023-06-14T09:06:00Z">
                <w:pPr>
                  <w:keepNext/>
                  <w:keepLines/>
                  <w:spacing w:after="0"/>
                </w:pPr>
              </w:pPrChange>
            </w:pPr>
            <w:r w:rsidRPr="00356814">
              <w:rPr>
                <w:rFonts w:ascii="Arial" w:hAnsi="Arial" w:cs="Arial"/>
                <w:snapToGrid w:val="0"/>
                <w:sz w:val="18"/>
              </w:rPr>
              <w:t xml:space="preserve">This IE shall be present if the </w:t>
            </w:r>
            <w:r w:rsidRPr="00356814">
              <w:rPr>
                <w:rFonts w:ascii="Arial" w:hAnsi="Arial" w:cs="Arial"/>
                <w:i/>
                <w:snapToGrid w:val="0"/>
                <w:sz w:val="18"/>
              </w:rPr>
              <w:t>GBR QoS Flow Information</w:t>
            </w:r>
            <w:r w:rsidRPr="00356814">
              <w:rPr>
                <w:rFonts w:ascii="Arial" w:hAnsi="Arial" w:cs="Arial"/>
                <w:snapToGrid w:val="0"/>
                <w:sz w:val="18"/>
              </w:rPr>
              <w:t xml:space="preserve"> IE is present in the </w:t>
            </w:r>
            <w:r w:rsidRPr="00356814">
              <w:rPr>
                <w:rFonts w:ascii="Arial" w:hAnsi="Arial" w:cs="Arial"/>
                <w:i/>
                <w:snapToGrid w:val="0"/>
                <w:sz w:val="18"/>
              </w:rPr>
              <w:t>QoS Flow Level QoS Parameters</w:t>
            </w:r>
            <w:r w:rsidRPr="00356814">
              <w:rPr>
                <w:rFonts w:ascii="Arial" w:hAnsi="Arial" w:cs="Arial"/>
                <w:snapToGrid w:val="0"/>
                <w:sz w:val="18"/>
              </w:rPr>
              <w:t xml:space="preserve"> IE.</w:t>
            </w:r>
          </w:p>
        </w:tc>
      </w:tr>
    </w:tbl>
    <w:p w14:paraId="5F9935D7" w14:textId="77777777" w:rsidR="00F970C9" w:rsidRPr="00356814" w:rsidRDefault="00F970C9" w:rsidP="001501A3">
      <w:pPr>
        <w:widowControl w:val="0"/>
        <w:rPr>
          <w:rFonts w:eastAsia="Yu Mincho"/>
          <w:lang w:eastAsia="zh-CN"/>
        </w:rPr>
        <w:pPrChange w:id="12182" w:author="MCC" w:date="2023-06-14T09:06:00Z">
          <w:pPr/>
        </w:pPrChange>
      </w:pPr>
    </w:p>
    <w:p w14:paraId="13B35E90" w14:textId="77777777" w:rsidR="00F970C9" w:rsidRPr="00356814" w:rsidRDefault="00F970C9" w:rsidP="001501A3">
      <w:pPr>
        <w:pStyle w:val="Heading4"/>
        <w:keepNext w:val="0"/>
        <w:keepLines w:val="0"/>
        <w:widowControl w:val="0"/>
        <w:rPr>
          <w:lang w:eastAsia="zh-CN"/>
        </w:rPr>
        <w:pPrChange w:id="12183" w:author="MCC" w:date="2023-06-14T09:06:00Z">
          <w:pPr>
            <w:pStyle w:val="Heading4"/>
          </w:pPr>
        </w:pPrChange>
      </w:pPr>
      <w:bookmarkStart w:id="12184" w:name="_Toc20955953"/>
      <w:bookmarkStart w:id="12185" w:name="_Toc29404292"/>
      <w:bookmarkStart w:id="12186" w:name="_Toc36556688"/>
      <w:bookmarkStart w:id="12187" w:name="_Toc45832832"/>
      <w:bookmarkStart w:id="12188" w:name="_Toc51763465"/>
      <w:bookmarkStart w:id="12189" w:name="_Toc64448406"/>
      <w:bookmarkStart w:id="12190" w:name="_Toc74153452"/>
      <w:bookmarkStart w:id="12191" w:name="_Toc88657503"/>
      <w:r w:rsidRPr="00356814">
        <w:rPr>
          <w:lang w:eastAsia="zh-CN"/>
        </w:rPr>
        <w:t>9.3.1.48</w:t>
      </w:r>
      <w:r w:rsidRPr="00356814">
        <w:rPr>
          <w:lang w:eastAsia="zh-CN"/>
        </w:rPr>
        <w:tab/>
        <w:t>NG-RAN Allocation and Retention Priority</w:t>
      </w:r>
      <w:bookmarkEnd w:id="12184"/>
      <w:bookmarkEnd w:id="12185"/>
      <w:bookmarkEnd w:id="12186"/>
      <w:bookmarkEnd w:id="12187"/>
      <w:bookmarkEnd w:id="12188"/>
      <w:bookmarkEnd w:id="12189"/>
      <w:bookmarkEnd w:id="12190"/>
      <w:bookmarkEnd w:id="12191"/>
    </w:p>
    <w:p w14:paraId="633F6B8A" w14:textId="77777777" w:rsidR="00F970C9" w:rsidRPr="00356814" w:rsidRDefault="00F970C9" w:rsidP="001501A3">
      <w:pPr>
        <w:widowControl w:val="0"/>
        <w:rPr>
          <w:lang w:eastAsia="zh-CN"/>
        </w:rPr>
        <w:pPrChange w:id="12192" w:author="MCC" w:date="2023-06-14T09:06:00Z">
          <w:pPr/>
        </w:pPrChange>
      </w:pPr>
      <w:r w:rsidRPr="00356814">
        <w:rPr>
          <w:lang w:eastAsia="zh-CN"/>
        </w:rPr>
        <w:t>This IE specifies the relative importance of a QoS flow or a DRB compared to other QoS flows or DRBs for allocation and retention of NG-RAN resources.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2193" w:author="MCC" w:date="2023-06-14T09:27:00Z">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04"/>
        <w:gridCol w:w="1080"/>
        <w:gridCol w:w="1080"/>
        <w:gridCol w:w="2592"/>
        <w:gridCol w:w="2520"/>
        <w:tblGridChange w:id="12194">
          <w:tblGrid>
            <w:gridCol w:w="2304"/>
            <w:gridCol w:w="1080"/>
            <w:gridCol w:w="1080"/>
            <w:gridCol w:w="2592"/>
            <w:gridCol w:w="2520"/>
          </w:tblGrid>
        </w:tblGridChange>
      </w:tblGrid>
      <w:tr w:rsidR="00F970C9" w:rsidRPr="00356814" w14:paraId="7BBC5C56" w14:textId="77777777" w:rsidTr="001501A3">
        <w:trPr>
          <w:tblHeader/>
        </w:trPr>
        <w:tc>
          <w:tcPr>
            <w:tcW w:w="2304" w:type="dxa"/>
            <w:tcPrChange w:id="12195" w:author="MCC" w:date="2023-06-14T09:27:00Z">
              <w:tcPr>
                <w:tcW w:w="2304" w:type="dxa"/>
              </w:tcPr>
            </w:tcPrChange>
          </w:tcPr>
          <w:p w14:paraId="130D73F0" w14:textId="77777777" w:rsidR="00F970C9" w:rsidRPr="00356814" w:rsidRDefault="00F970C9" w:rsidP="001501A3">
            <w:pPr>
              <w:widowControl w:val="0"/>
              <w:spacing w:after="0"/>
              <w:jc w:val="center"/>
              <w:rPr>
                <w:rFonts w:ascii="Arial" w:hAnsi="Arial" w:cs="Arial"/>
                <w:b/>
                <w:sz w:val="18"/>
                <w:lang w:eastAsia="ja-JP"/>
              </w:rPr>
              <w:pPrChange w:id="12196" w:author="MCC" w:date="2023-06-14T09:06:00Z">
                <w:pPr>
                  <w:keepNext/>
                  <w:keepLines/>
                  <w:spacing w:after="0"/>
                  <w:jc w:val="center"/>
                </w:pPr>
              </w:pPrChange>
            </w:pPr>
            <w:r w:rsidRPr="00356814">
              <w:rPr>
                <w:rFonts w:ascii="Arial" w:hAnsi="Arial" w:cs="Arial"/>
                <w:b/>
                <w:sz w:val="18"/>
                <w:lang w:eastAsia="ja-JP"/>
              </w:rPr>
              <w:t>IE/Group Name</w:t>
            </w:r>
          </w:p>
        </w:tc>
        <w:tc>
          <w:tcPr>
            <w:tcW w:w="1080" w:type="dxa"/>
            <w:tcPrChange w:id="12197" w:author="MCC" w:date="2023-06-14T09:27:00Z">
              <w:tcPr>
                <w:tcW w:w="1080" w:type="dxa"/>
              </w:tcPr>
            </w:tcPrChange>
          </w:tcPr>
          <w:p w14:paraId="062579C2" w14:textId="77777777" w:rsidR="00F970C9" w:rsidRPr="00356814" w:rsidRDefault="00F970C9" w:rsidP="001501A3">
            <w:pPr>
              <w:widowControl w:val="0"/>
              <w:spacing w:after="0"/>
              <w:jc w:val="center"/>
              <w:rPr>
                <w:rFonts w:ascii="Arial" w:hAnsi="Arial" w:cs="Arial"/>
                <w:b/>
                <w:sz w:val="18"/>
                <w:lang w:eastAsia="ja-JP"/>
              </w:rPr>
              <w:pPrChange w:id="12198" w:author="MCC" w:date="2023-06-14T09:06:00Z">
                <w:pPr>
                  <w:keepNext/>
                  <w:keepLines/>
                  <w:spacing w:after="0"/>
                  <w:jc w:val="center"/>
                </w:pPr>
              </w:pPrChange>
            </w:pPr>
            <w:r w:rsidRPr="00356814">
              <w:rPr>
                <w:rFonts w:ascii="Arial" w:hAnsi="Arial" w:cs="Arial"/>
                <w:b/>
                <w:sz w:val="18"/>
                <w:lang w:eastAsia="ja-JP"/>
              </w:rPr>
              <w:t>Presence</w:t>
            </w:r>
          </w:p>
        </w:tc>
        <w:tc>
          <w:tcPr>
            <w:tcW w:w="1080" w:type="dxa"/>
            <w:tcPrChange w:id="12199" w:author="MCC" w:date="2023-06-14T09:27:00Z">
              <w:tcPr>
                <w:tcW w:w="1080" w:type="dxa"/>
              </w:tcPr>
            </w:tcPrChange>
          </w:tcPr>
          <w:p w14:paraId="66BCCA76" w14:textId="77777777" w:rsidR="00F970C9" w:rsidRPr="00356814" w:rsidRDefault="00F970C9" w:rsidP="001501A3">
            <w:pPr>
              <w:widowControl w:val="0"/>
              <w:spacing w:after="0"/>
              <w:jc w:val="center"/>
              <w:rPr>
                <w:rFonts w:ascii="Arial" w:hAnsi="Arial" w:cs="Arial"/>
                <w:b/>
                <w:sz w:val="18"/>
                <w:lang w:eastAsia="ja-JP"/>
              </w:rPr>
              <w:pPrChange w:id="12200" w:author="MCC" w:date="2023-06-14T09:06:00Z">
                <w:pPr>
                  <w:keepNext/>
                  <w:keepLines/>
                  <w:spacing w:after="0"/>
                  <w:jc w:val="center"/>
                </w:pPr>
              </w:pPrChange>
            </w:pPr>
            <w:r w:rsidRPr="00356814">
              <w:rPr>
                <w:rFonts w:ascii="Arial" w:hAnsi="Arial" w:cs="Arial"/>
                <w:b/>
                <w:sz w:val="18"/>
                <w:lang w:eastAsia="ja-JP"/>
              </w:rPr>
              <w:t>Range</w:t>
            </w:r>
          </w:p>
        </w:tc>
        <w:tc>
          <w:tcPr>
            <w:tcW w:w="2592" w:type="dxa"/>
            <w:tcPrChange w:id="12201" w:author="MCC" w:date="2023-06-14T09:27:00Z">
              <w:tcPr>
                <w:tcW w:w="2592" w:type="dxa"/>
              </w:tcPr>
            </w:tcPrChange>
          </w:tcPr>
          <w:p w14:paraId="73AFF98A" w14:textId="77777777" w:rsidR="00F970C9" w:rsidRPr="00356814" w:rsidRDefault="00F970C9" w:rsidP="001501A3">
            <w:pPr>
              <w:widowControl w:val="0"/>
              <w:spacing w:after="0"/>
              <w:jc w:val="center"/>
              <w:rPr>
                <w:rFonts w:ascii="Arial" w:hAnsi="Arial" w:cs="Arial"/>
                <w:b/>
                <w:sz w:val="18"/>
                <w:lang w:eastAsia="ja-JP"/>
              </w:rPr>
              <w:pPrChange w:id="12202" w:author="MCC" w:date="2023-06-14T09:06:00Z">
                <w:pPr>
                  <w:keepNext/>
                  <w:keepLines/>
                  <w:spacing w:after="0"/>
                  <w:jc w:val="center"/>
                </w:pPr>
              </w:pPrChange>
            </w:pPr>
            <w:r w:rsidRPr="00356814">
              <w:rPr>
                <w:rFonts w:ascii="Arial" w:hAnsi="Arial" w:cs="Arial"/>
                <w:b/>
                <w:sz w:val="18"/>
                <w:lang w:eastAsia="ja-JP"/>
              </w:rPr>
              <w:t>IE type and reference</w:t>
            </w:r>
          </w:p>
        </w:tc>
        <w:tc>
          <w:tcPr>
            <w:tcW w:w="2520" w:type="dxa"/>
            <w:tcPrChange w:id="12203" w:author="MCC" w:date="2023-06-14T09:27:00Z">
              <w:tcPr>
                <w:tcW w:w="2520" w:type="dxa"/>
              </w:tcPr>
            </w:tcPrChange>
          </w:tcPr>
          <w:p w14:paraId="410519D2" w14:textId="77777777" w:rsidR="00F970C9" w:rsidRPr="00356814" w:rsidRDefault="00F970C9" w:rsidP="001501A3">
            <w:pPr>
              <w:widowControl w:val="0"/>
              <w:spacing w:after="0"/>
              <w:jc w:val="center"/>
              <w:rPr>
                <w:rFonts w:ascii="Arial" w:hAnsi="Arial" w:cs="Arial"/>
                <w:b/>
                <w:sz w:val="18"/>
                <w:lang w:eastAsia="ja-JP"/>
              </w:rPr>
              <w:pPrChange w:id="12204" w:author="MCC" w:date="2023-06-14T09:06:00Z">
                <w:pPr>
                  <w:keepNext/>
                  <w:keepLines/>
                  <w:spacing w:after="0"/>
                  <w:jc w:val="center"/>
                </w:pPr>
              </w:pPrChange>
            </w:pPr>
            <w:r w:rsidRPr="00356814">
              <w:rPr>
                <w:rFonts w:ascii="Arial" w:hAnsi="Arial" w:cs="Arial"/>
                <w:b/>
                <w:sz w:val="18"/>
                <w:lang w:eastAsia="ja-JP"/>
              </w:rPr>
              <w:t>Semantics description</w:t>
            </w:r>
          </w:p>
        </w:tc>
      </w:tr>
      <w:tr w:rsidR="00F970C9" w:rsidRPr="00356814" w14:paraId="55B312FF" w14:textId="77777777" w:rsidTr="00F538E4">
        <w:tc>
          <w:tcPr>
            <w:tcW w:w="2304" w:type="dxa"/>
          </w:tcPr>
          <w:p w14:paraId="042F4149" w14:textId="77777777" w:rsidR="00F970C9" w:rsidRPr="00356814" w:rsidRDefault="00F970C9" w:rsidP="001501A3">
            <w:pPr>
              <w:widowControl w:val="0"/>
              <w:spacing w:after="0"/>
              <w:ind w:left="72"/>
              <w:rPr>
                <w:rFonts w:ascii="Arial" w:eastAsia="Batang" w:hAnsi="Arial" w:cs="Arial"/>
                <w:sz w:val="18"/>
                <w:lang w:eastAsia="ja-JP"/>
              </w:rPr>
              <w:pPrChange w:id="12205" w:author="MCC" w:date="2023-06-14T09:06:00Z">
                <w:pPr>
                  <w:keepNext/>
                  <w:keepLines/>
                  <w:spacing w:after="0"/>
                  <w:ind w:left="72"/>
                </w:pPr>
              </w:pPrChange>
            </w:pPr>
            <w:r w:rsidRPr="00356814">
              <w:rPr>
                <w:rFonts w:ascii="Arial" w:eastAsia="Yu Mincho" w:hAnsi="Arial"/>
                <w:sz w:val="18"/>
              </w:rPr>
              <w:t>Priority Level</w:t>
            </w:r>
          </w:p>
        </w:tc>
        <w:tc>
          <w:tcPr>
            <w:tcW w:w="1080" w:type="dxa"/>
          </w:tcPr>
          <w:p w14:paraId="23E852AE" w14:textId="77777777" w:rsidR="00F970C9" w:rsidRPr="00356814" w:rsidRDefault="00F970C9" w:rsidP="001501A3">
            <w:pPr>
              <w:widowControl w:val="0"/>
              <w:spacing w:after="0"/>
              <w:rPr>
                <w:rFonts w:ascii="Arial" w:hAnsi="Arial" w:cs="Arial"/>
                <w:sz w:val="18"/>
                <w:lang w:eastAsia="ja-JP"/>
              </w:rPr>
              <w:pPrChange w:id="12206" w:author="MCC" w:date="2023-06-14T09:06:00Z">
                <w:pPr>
                  <w:keepNext/>
                  <w:keepLines/>
                  <w:spacing w:after="0"/>
                </w:pPr>
              </w:pPrChange>
            </w:pPr>
            <w:r w:rsidRPr="00356814">
              <w:rPr>
                <w:rFonts w:ascii="Arial" w:hAnsi="Arial"/>
                <w:sz w:val="18"/>
              </w:rPr>
              <w:t>M</w:t>
            </w:r>
          </w:p>
        </w:tc>
        <w:tc>
          <w:tcPr>
            <w:tcW w:w="1080" w:type="dxa"/>
          </w:tcPr>
          <w:p w14:paraId="22B8A9CA" w14:textId="77777777" w:rsidR="00F970C9" w:rsidRPr="00356814" w:rsidRDefault="00F970C9" w:rsidP="001501A3">
            <w:pPr>
              <w:widowControl w:val="0"/>
              <w:spacing w:after="0"/>
              <w:rPr>
                <w:rFonts w:ascii="Arial" w:hAnsi="Arial"/>
                <w:i/>
                <w:sz w:val="18"/>
                <w:lang w:eastAsia="ja-JP"/>
              </w:rPr>
              <w:pPrChange w:id="12207" w:author="MCC" w:date="2023-06-14T09:06:00Z">
                <w:pPr>
                  <w:keepNext/>
                  <w:keepLines/>
                  <w:spacing w:after="0"/>
                </w:pPr>
              </w:pPrChange>
            </w:pPr>
          </w:p>
        </w:tc>
        <w:tc>
          <w:tcPr>
            <w:tcW w:w="2592" w:type="dxa"/>
          </w:tcPr>
          <w:p w14:paraId="2156764A" w14:textId="77777777" w:rsidR="00F970C9" w:rsidRPr="00356814" w:rsidRDefault="00F970C9" w:rsidP="001501A3">
            <w:pPr>
              <w:widowControl w:val="0"/>
              <w:spacing w:after="0"/>
              <w:rPr>
                <w:rFonts w:ascii="Arial" w:hAnsi="Arial"/>
                <w:sz w:val="18"/>
                <w:lang w:eastAsia="ja-JP"/>
              </w:rPr>
              <w:pPrChange w:id="12208" w:author="MCC" w:date="2023-06-14T09:06:00Z">
                <w:pPr>
                  <w:keepNext/>
                  <w:keepLines/>
                  <w:spacing w:after="0"/>
                </w:pPr>
              </w:pPrChange>
            </w:pPr>
            <w:r w:rsidRPr="00356814">
              <w:rPr>
                <w:rFonts w:ascii="Arial" w:eastAsia="MS Mincho" w:hAnsi="Arial" w:cs="Arial"/>
                <w:sz w:val="18"/>
                <w:lang w:eastAsia="ja-JP"/>
              </w:rPr>
              <w:t xml:space="preserve">INTEGER </w:t>
            </w:r>
            <w:r w:rsidRPr="00356814">
              <w:rPr>
                <w:rFonts w:ascii="Arial" w:hAnsi="Arial" w:cs="Arial"/>
                <w:sz w:val="18"/>
                <w:lang w:eastAsia="ja-JP"/>
              </w:rPr>
              <w:t>(0..15)</w:t>
            </w:r>
          </w:p>
        </w:tc>
        <w:tc>
          <w:tcPr>
            <w:tcW w:w="2520" w:type="dxa"/>
          </w:tcPr>
          <w:p w14:paraId="0D04A870" w14:textId="77777777" w:rsidR="00F970C9" w:rsidRPr="00356814" w:rsidRDefault="00F970C9" w:rsidP="001501A3">
            <w:pPr>
              <w:widowControl w:val="0"/>
              <w:spacing w:after="0"/>
              <w:rPr>
                <w:rFonts w:ascii="Arial" w:hAnsi="Arial" w:cs="Arial"/>
                <w:sz w:val="18"/>
                <w:lang w:eastAsia="ja-JP"/>
              </w:rPr>
              <w:pPrChange w:id="12209" w:author="MCC" w:date="2023-06-14T09:06:00Z">
                <w:pPr>
                  <w:keepNext/>
                  <w:keepLines/>
                  <w:spacing w:after="0"/>
                </w:pPr>
              </w:pPrChange>
            </w:pPr>
            <w:r w:rsidRPr="00356814">
              <w:rPr>
                <w:rFonts w:ascii="Arial" w:hAnsi="Arial" w:cs="Arial"/>
                <w:b/>
                <w:sz w:val="18"/>
                <w:lang w:eastAsia="ja-JP"/>
              </w:rPr>
              <w:t>Desc</w:t>
            </w:r>
            <w:r w:rsidRPr="00356814">
              <w:rPr>
                <w:rFonts w:ascii="Arial" w:hAnsi="Arial" w:cs="Arial"/>
                <w:sz w:val="18"/>
                <w:lang w:eastAsia="ja-JP"/>
              </w:rPr>
              <w:t>.: This IE defines the relative importance of a resource request (see TS 23.501 [21]).</w:t>
            </w:r>
          </w:p>
          <w:p w14:paraId="06BE82F8" w14:textId="77777777" w:rsidR="00F970C9" w:rsidRPr="00356814" w:rsidRDefault="00F970C9" w:rsidP="001501A3">
            <w:pPr>
              <w:widowControl w:val="0"/>
              <w:spacing w:after="0"/>
              <w:rPr>
                <w:rFonts w:ascii="Arial" w:hAnsi="Arial" w:cs="Arial"/>
                <w:sz w:val="18"/>
                <w:lang w:eastAsia="ja-JP"/>
              </w:rPr>
              <w:pPrChange w:id="12210" w:author="MCC" w:date="2023-06-14T09:06:00Z">
                <w:pPr>
                  <w:keepNext/>
                  <w:keepLines/>
                  <w:spacing w:after="0"/>
                </w:pPr>
              </w:pPrChange>
            </w:pPr>
            <w:r w:rsidRPr="00356814">
              <w:rPr>
                <w:rFonts w:ascii="Arial" w:hAnsi="Arial" w:cs="Arial"/>
                <w:b/>
                <w:sz w:val="18"/>
                <w:lang w:eastAsia="ja-JP"/>
              </w:rPr>
              <w:t>Usage</w:t>
            </w:r>
            <w:r w:rsidRPr="00356814">
              <w:rPr>
                <w:rFonts w:ascii="Arial" w:hAnsi="Arial" w:cs="Arial"/>
                <w:sz w:val="18"/>
                <w:lang w:eastAsia="ja-JP"/>
              </w:rPr>
              <w:t>: Values are ordered in decreasing order of priority, i.e., with 1 as the highest priority and 15 as the lowest priority. Further usage is defined in TS 23.501 [21].</w:t>
            </w:r>
          </w:p>
        </w:tc>
      </w:tr>
      <w:tr w:rsidR="00F970C9" w:rsidRPr="00356814" w14:paraId="5657C861" w14:textId="77777777" w:rsidTr="00F538E4">
        <w:tc>
          <w:tcPr>
            <w:tcW w:w="2304" w:type="dxa"/>
          </w:tcPr>
          <w:p w14:paraId="51ECB599" w14:textId="77777777" w:rsidR="00F970C9" w:rsidRPr="00356814" w:rsidRDefault="00F970C9" w:rsidP="001501A3">
            <w:pPr>
              <w:widowControl w:val="0"/>
              <w:spacing w:after="0"/>
              <w:ind w:left="72"/>
              <w:rPr>
                <w:rFonts w:ascii="Arial" w:hAnsi="Arial" w:cs="Arial"/>
                <w:sz w:val="18"/>
                <w:lang w:eastAsia="ja-JP"/>
              </w:rPr>
              <w:pPrChange w:id="12211" w:author="MCC" w:date="2023-06-14T09:06:00Z">
                <w:pPr>
                  <w:keepNext/>
                  <w:keepLines/>
                  <w:spacing w:after="0"/>
                  <w:ind w:left="72"/>
                </w:pPr>
              </w:pPrChange>
            </w:pPr>
            <w:r w:rsidRPr="00356814">
              <w:rPr>
                <w:rFonts w:ascii="Arial" w:eastAsia="Yu Mincho" w:hAnsi="Arial"/>
                <w:sz w:val="18"/>
              </w:rPr>
              <w:t>Pre-emption Capability</w:t>
            </w:r>
          </w:p>
        </w:tc>
        <w:tc>
          <w:tcPr>
            <w:tcW w:w="1080" w:type="dxa"/>
          </w:tcPr>
          <w:p w14:paraId="00FF9D2E" w14:textId="77777777" w:rsidR="00F970C9" w:rsidRPr="00356814" w:rsidRDefault="00F970C9" w:rsidP="001501A3">
            <w:pPr>
              <w:widowControl w:val="0"/>
              <w:spacing w:after="0"/>
              <w:rPr>
                <w:rFonts w:ascii="Arial" w:hAnsi="Arial" w:cs="Arial"/>
                <w:sz w:val="18"/>
                <w:lang w:eastAsia="ja-JP"/>
              </w:rPr>
              <w:pPrChange w:id="12212" w:author="MCC" w:date="2023-06-14T09:06:00Z">
                <w:pPr>
                  <w:keepNext/>
                  <w:keepLines/>
                  <w:spacing w:after="0"/>
                </w:pPr>
              </w:pPrChange>
            </w:pPr>
            <w:r w:rsidRPr="00356814">
              <w:rPr>
                <w:rFonts w:ascii="Arial" w:hAnsi="Arial"/>
                <w:sz w:val="18"/>
              </w:rPr>
              <w:t>M</w:t>
            </w:r>
          </w:p>
        </w:tc>
        <w:tc>
          <w:tcPr>
            <w:tcW w:w="1080" w:type="dxa"/>
          </w:tcPr>
          <w:p w14:paraId="693DA515" w14:textId="77777777" w:rsidR="00F970C9" w:rsidRPr="00356814" w:rsidRDefault="00F970C9" w:rsidP="001501A3">
            <w:pPr>
              <w:widowControl w:val="0"/>
              <w:spacing w:after="0"/>
              <w:rPr>
                <w:rFonts w:ascii="Arial" w:hAnsi="Arial"/>
                <w:i/>
                <w:sz w:val="18"/>
                <w:lang w:eastAsia="ja-JP"/>
              </w:rPr>
              <w:pPrChange w:id="12213" w:author="MCC" w:date="2023-06-14T09:06:00Z">
                <w:pPr>
                  <w:keepNext/>
                  <w:keepLines/>
                  <w:spacing w:after="0"/>
                </w:pPr>
              </w:pPrChange>
            </w:pPr>
          </w:p>
        </w:tc>
        <w:tc>
          <w:tcPr>
            <w:tcW w:w="2592" w:type="dxa"/>
          </w:tcPr>
          <w:p w14:paraId="7CF2F962" w14:textId="77777777" w:rsidR="00F970C9" w:rsidRPr="00356814" w:rsidRDefault="00F970C9" w:rsidP="001501A3">
            <w:pPr>
              <w:widowControl w:val="0"/>
              <w:spacing w:after="0"/>
              <w:rPr>
                <w:rFonts w:ascii="Arial" w:hAnsi="Arial" w:cs="Arial"/>
                <w:sz w:val="18"/>
                <w:lang w:eastAsia="ja-JP"/>
              </w:rPr>
              <w:pPrChange w:id="12214" w:author="MCC" w:date="2023-06-14T09:06:00Z">
                <w:pPr>
                  <w:keepNext/>
                  <w:keepLines/>
                  <w:spacing w:after="0"/>
                </w:pPr>
              </w:pPrChange>
            </w:pPr>
            <w:r w:rsidRPr="00356814">
              <w:rPr>
                <w:rFonts w:ascii="Arial" w:hAnsi="Arial" w:cs="Arial"/>
                <w:sz w:val="18"/>
                <w:lang w:eastAsia="ja-JP"/>
              </w:rPr>
              <w:t>ENUMERATED (</w:t>
            </w:r>
            <w:r w:rsidRPr="00356814">
              <w:rPr>
                <w:rFonts w:ascii="Arial" w:eastAsia="MS Mincho" w:hAnsi="Arial" w:cs="Arial"/>
                <w:sz w:val="18"/>
                <w:lang w:eastAsia="ja-JP"/>
              </w:rPr>
              <w:t xml:space="preserve">shall </w:t>
            </w:r>
            <w:r w:rsidRPr="00356814">
              <w:rPr>
                <w:rFonts w:ascii="Arial" w:hAnsi="Arial" w:cs="Arial"/>
                <w:sz w:val="18"/>
                <w:lang w:eastAsia="ja-JP"/>
              </w:rPr>
              <w:t xml:space="preserve">not trigger pre-emption, </w:t>
            </w:r>
            <w:r w:rsidRPr="00356814">
              <w:rPr>
                <w:rFonts w:ascii="Arial" w:eastAsia="MS Mincho" w:hAnsi="Arial" w:cs="Arial"/>
                <w:sz w:val="18"/>
                <w:lang w:eastAsia="ja-JP"/>
              </w:rPr>
              <w:t>may</w:t>
            </w:r>
            <w:r w:rsidRPr="00356814">
              <w:rPr>
                <w:rFonts w:ascii="Arial" w:hAnsi="Arial" w:cs="Arial"/>
                <w:sz w:val="18"/>
                <w:lang w:eastAsia="ja-JP"/>
              </w:rPr>
              <w:t xml:space="preserve"> trigger pre-emption)</w:t>
            </w:r>
          </w:p>
        </w:tc>
        <w:tc>
          <w:tcPr>
            <w:tcW w:w="2520" w:type="dxa"/>
          </w:tcPr>
          <w:p w14:paraId="10561958" w14:textId="77777777" w:rsidR="00F970C9" w:rsidRPr="00356814" w:rsidRDefault="00F970C9" w:rsidP="001501A3">
            <w:pPr>
              <w:widowControl w:val="0"/>
              <w:spacing w:after="0"/>
              <w:rPr>
                <w:rFonts w:ascii="Arial" w:hAnsi="Arial" w:cs="Arial"/>
                <w:sz w:val="18"/>
                <w:lang w:eastAsia="ja-JP"/>
              </w:rPr>
              <w:pPrChange w:id="12215" w:author="MCC" w:date="2023-06-14T09:06:00Z">
                <w:pPr>
                  <w:keepNext/>
                  <w:keepLines/>
                  <w:spacing w:after="0"/>
                </w:pPr>
              </w:pPrChange>
            </w:pPr>
            <w:r w:rsidRPr="00356814">
              <w:rPr>
                <w:rFonts w:ascii="Arial" w:hAnsi="Arial" w:cs="Arial"/>
                <w:b/>
                <w:sz w:val="18"/>
                <w:lang w:eastAsia="ja-JP"/>
              </w:rPr>
              <w:t>Desc.:</w:t>
            </w:r>
            <w:r w:rsidRPr="00356814">
              <w:rPr>
                <w:rFonts w:ascii="Arial" w:hAnsi="Arial" w:cs="Arial"/>
                <w:sz w:val="18"/>
                <w:lang w:eastAsia="ja-JP"/>
              </w:rPr>
              <w:t xml:space="preserve"> This IE indicates the pre-emption capability of the request on other QoS flows</w:t>
            </w:r>
            <w:r w:rsidR="00E8106F" w:rsidRPr="00356814">
              <w:rPr>
                <w:rFonts w:ascii="Arial" w:hAnsi="Arial" w:cs="Arial"/>
                <w:sz w:val="18"/>
                <w:lang w:eastAsia="ja-JP"/>
              </w:rPr>
              <w:t xml:space="preserve"> (see TS 23.501 [21])</w:t>
            </w:r>
            <w:r w:rsidRPr="00356814">
              <w:rPr>
                <w:rFonts w:ascii="Arial" w:hAnsi="Arial" w:cs="Arial"/>
                <w:sz w:val="18"/>
                <w:lang w:eastAsia="ja-JP"/>
              </w:rPr>
              <w:t>.</w:t>
            </w:r>
          </w:p>
          <w:p w14:paraId="5216F872" w14:textId="77777777" w:rsidR="00F970C9" w:rsidRPr="00356814" w:rsidRDefault="00F970C9" w:rsidP="001501A3">
            <w:pPr>
              <w:widowControl w:val="0"/>
              <w:spacing w:after="0"/>
              <w:rPr>
                <w:rFonts w:ascii="Arial" w:hAnsi="Arial" w:cs="Arial"/>
                <w:sz w:val="18"/>
                <w:lang w:eastAsia="ja-JP"/>
              </w:rPr>
              <w:pPrChange w:id="12216" w:author="MCC" w:date="2023-06-14T09:06:00Z">
                <w:pPr>
                  <w:keepNext/>
                  <w:keepLines/>
                  <w:spacing w:after="0"/>
                </w:pPr>
              </w:pPrChange>
            </w:pPr>
            <w:r w:rsidRPr="00356814">
              <w:rPr>
                <w:rFonts w:ascii="Arial" w:hAnsi="Arial" w:cs="Arial"/>
                <w:b/>
                <w:sz w:val="18"/>
                <w:lang w:eastAsia="ja-JP"/>
              </w:rPr>
              <w:t>Usage</w:t>
            </w:r>
            <w:r w:rsidRPr="00356814">
              <w:rPr>
                <w:rFonts w:ascii="Arial" w:hAnsi="Arial" w:cs="Arial"/>
                <w:sz w:val="18"/>
                <w:lang w:eastAsia="ja-JP"/>
              </w:rPr>
              <w:t>: The QoS flow shall not pre-empt other QoS flows or, the</w:t>
            </w:r>
            <w:r w:rsidRPr="00356814">
              <w:rPr>
                <w:rFonts w:ascii="Arial" w:eastAsia="MS Mincho" w:hAnsi="Arial" w:cs="Arial"/>
                <w:sz w:val="18"/>
                <w:lang w:eastAsia="ja-JP"/>
              </w:rPr>
              <w:t xml:space="preserve"> QoS flow</w:t>
            </w:r>
            <w:r w:rsidRPr="00356814">
              <w:rPr>
                <w:rFonts w:ascii="Arial" w:hAnsi="Arial" w:cs="Arial"/>
                <w:sz w:val="18"/>
                <w:lang w:eastAsia="ja-JP"/>
              </w:rPr>
              <w:t xml:space="preserve"> may pre-empt other QoS flows.</w:t>
            </w:r>
          </w:p>
          <w:p w14:paraId="5645FF16" w14:textId="77777777" w:rsidR="00F970C9" w:rsidRPr="00356814" w:rsidRDefault="00E8106F" w:rsidP="001501A3">
            <w:pPr>
              <w:widowControl w:val="0"/>
              <w:spacing w:after="0"/>
              <w:rPr>
                <w:rFonts w:ascii="Arial" w:hAnsi="Arial" w:cs="Arial"/>
                <w:sz w:val="18"/>
                <w:lang w:eastAsia="ja-JP"/>
              </w:rPr>
              <w:pPrChange w:id="12217" w:author="MCC" w:date="2023-06-14T09:06:00Z">
                <w:pPr>
                  <w:keepNext/>
                  <w:keepLines/>
                  <w:spacing w:after="0"/>
                </w:pPr>
              </w:pPrChange>
            </w:pPr>
            <w:r w:rsidRPr="00356814">
              <w:rPr>
                <w:rFonts w:ascii="Arial" w:hAnsi="Arial" w:cs="Arial"/>
                <w:sz w:val="18"/>
                <w:lang w:eastAsia="ja-JP"/>
              </w:rPr>
              <w:t xml:space="preserve">Note: </w:t>
            </w:r>
            <w:r w:rsidR="00F970C9" w:rsidRPr="00356814">
              <w:rPr>
                <w:rFonts w:ascii="Arial" w:hAnsi="Arial" w:cs="Arial"/>
                <w:sz w:val="18"/>
                <w:lang w:eastAsia="ja-JP"/>
              </w:rPr>
              <w:t>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Capability indicator applies to the allocation of resources for a QoS flow and as such it provides the trigger to 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procedures/processes of the NG-RAN node.</w:t>
            </w:r>
          </w:p>
        </w:tc>
      </w:tr>
      <w:tr w:rsidR="00F970C9" w:rsidRPr="00356814" w14:paraId="4DB41F0D" w14:textId="77777777" w:rsidTr="00F538E4">
        <w:tc>
          <w:tcPr>
            <w:tcW w:w="2304" w:type="dxa"/>
          </w:tcPr>
          <w:p w14:paraId="00AF25D5" w14:textId="77777777" w:rsidR="00F970C9" w:rsidRPr="00356814" w:rsidRDefault="00F970C9" w:rsidP="001501A3">
            <w:pPr>
              <w:widowControl w:val="0"/>
              <w:spacing w:after="0"/>
              <w:ind w:left="72"/>
              <w:rPr>
                <w:rFonts w:ascii="Arial" w:hAnsi="Arial" w:cs="Arial"/>
                <w:sz w:val="18"/>
                <w:lang w:eastAsia="ja-JP"/>
              </w:rPr>
              <w:pPrChange w:id="12218" w:author="MCC" w:date="2023-06-14T09:06:00Z">
                <w:pPr>
                  <w:keepNext/>
                  <w:keepLines/>
                  <w:spacing w:after="0"/>
                  <w:ind w:left="72"/>
                </w:pPr>
              </w:pPrChange>
            </w:pPr>
            <w:r w:rsidRPr="00356814">
              <w:rPr>
                <w:rFonts w:ascii="Arial" w:eastAsia="Yu Mincho" w:hAnsi="Arial"/>
                <w:sz w:val="18"/>
              </w:rPr>
              <w:t>Pre-emption Vulnerability</w:t>
            </w:r>
          </w:p>
        </w:tc>
        <w:tc>
          <w:tcPr>
            <w:tcW w:w="1080" w:type="dxa"/>
          </w:tcPr>
          <w:p w14:paraId="5A4B01C4" w14:textId="77777777" w:rsidR="00F970C9" w:rsidRPr="00356814" w:rsidRDefault="00F970C9" w:rsidP="001501A3">
            <w:pPr>
              <w:widowControl w:val="0"/>
              <w:spacing w:after="0"/>
              <w:rPr>
                <w:rFonts w:ascii="Arial" w:hAnsi="Arial" w:cs="Arial"/>
                <w:sz w:val="18"/>
                <w:lang w:eastAsia="ja-JP"/>
              </w:rPr>
              <w:pPrChange w:id="12219" w:author="MCC" w:date="2023-06-14T09:06:00Z">
                <w:pPr>
                  <w:keepNext/>
                  <w:keepLines/>
                  <w:spacing w:after="0"/>
                </w:pPr>
              </w:pPrChange>
            </w:pPr>
            <w:r w:rsidRPr="00356814">
              <w:rPr>
                <w:rFonts w:ascii="Arial" w:hAnsi="Arial"/>
                <w:sz w:val="18"/>
              </w:rPr>
              <w:t>M</w:t>
            </w:r>
          </w:p>
        </w:tc>
        <w:tc>
          <w:tcPr>
            <w:tcW w:w="1080" w:type="dxa"/>
          </w:tcPr>
          <w:p w14:paraId="0A8FAE8C" w14:textId="77777777" w:rsidR="00F970C9" w:rsidRPr="00356814" w:rsidRDefault="00F970C9" w:rsidP="001501A3">
            <w:pPr>
              <w:widowControl w:val="0"/>
              <w:spacing w:after="0"/>
              <w:rPr>
                <w:rFonts w:ascii="Arial" w:hAnsi="Arial"/>
                <w:i/>
                <w:sz w:val="18"/>
                <w:lang w:eastAsia="ja-JP"/>
              </w:rPr>
              <w:pPrChange w:id="12220" w:author="MCC" w:date="2023-06-14T09:06:00Z">
                <w:pPr>
                  <w:keepNext/>
                  <w:keepLines/>
                  <w:spacing w:after="0"/>
                </w:pPr>
              </w:pPrChange>
            </w:pPr>
          </w:p>
        </w:tc>
        <w:tc>
          <w:tcPr>
            <w:tcW w:w="2592" w:type="dxa"/>
          </w:tcPr>
          <w:p w14:paraId="4527F6D8" w14:textId="77777777" w:rsidR="00F970C9" w:rsidRPr="00356814" w:rsidRDefault="00F970C9" w:rsidP="001501A3">
            <w:pPr>
              <w:widowControl w:val="0"/>
              <w:spacing w:after="0"/>
              <w:rPr>
                <w:rFonts w:ascii="Arial" w:hAnsi="Arial" w:cs="Arial"/>
                <w:sz w:val="18"/>
                <w:lang w:eastAsia="ja-JP"/>
              </w:rPr>
              <w:pPrChange w:id="12221" w:author="MCC" w:date="2023-06-14T09:06:00Z">
                <w:pPr>
                  <w:keepNext/>
                  <w:keepLines/>
                  <w:spacing w:after="0"/>
                </w:pPr>
              </w:pPrChange>
            </w:pPr>
            <w:r w:rsidRPr="00356814">
              <w:rPr>
                <w:rFonts w:ascii="Arial" w:hAnsi="Arial" w:cs="Arial"/>
                <w:sz w:val="18"/>
                <w:lang w:eastAsia="ja-JP"/>
              </w:rPr>
              <w:t>ENUMERATED (not pre-empt</w:t>
            </w:r>
            <w:r w:rsidRPr="00356814">
              <w:rPr>
                <w:rFonts w:ascii="Arial" w:eastAsia="MS Mincho" w:hAnsi="Arial" w:cs="Arial"/>
                <w:sz w:val="18"/>
                <w:lang w:eastAsia="ja-JP"/>
              </w:rPr>
              <w:t>able</w:t>
            </w:r>
            <w:r w:rsidRPr="00356814">
              <w:rPr>
                <w:rFonts w:ascii="Arial" w:hAnsi="Arial" w:cs="Arial"/>
                <w:sz w:val="18"/>
                <w:lang w:eastAsia="ja-JP"/>
              </w:rPr>
              <w:t>, pre-empt</w:t>
            </w:r>
            <w:r w:rsidRPr="00356814">
              <w:rPr>
                <w:rFonts w:ascii="Arial" w:eastAsia="MS Mincho" w:hAnsi="Arial" w:cs="Arial"/>
                <w:sz w:val="18"/>
                <w:lang w:eastAsia="ja-JP"/>
              </w:rPr>
              <w:t>able</w:t>
            </w:r>
            <w:r w:rsidRPr="00356814">
              <w:rPr>
                <w:rFonts w:ascii="Arial" w:hAnsi="Arial" w:cs="Arial"/>
                <w:sz w:val="18"/>
                <w:lang w:eastAsia="ja-JP"/>
              </w:rPr>
              <w:t>)</w:t>
            </w:r>
          </w:p>
        </w:tc>
        <w:tc>
          <w:tcPr>
            <w:tcW w:w="2520" w:type="dxa"/>
          </w:tcPr>
          <w:p w14:paraId="293588F9" w14:textId="77777777" w:rsidR="00F970C9" w:rsidRPr="00356814" w:rsidRDefault="00F970C9" w:rsidP="001501A3">
            <w:pPr>
              <w:widowControl w:val="0"/>
              <w:spacing w:after="0"/>
              <w:rPr>
                <w:rFonts w:ascii="Arial" w:hAnsi="Arial" w:cs="Arial"/>
                <w:sz w:val="18"/>
                <w:lang w:eastAsia="ja-JP"/>
              </w:rPr>
              <w:pPrChange w:id="12222" w:author="MCC" w:date="2023-06-14T09:06:00Z">
                <w:pPr>
                  <w:keepNext/>
                  <w:keepLines/>
                  <w:spacing w:after="0"/>
                </w:pPr>
              </w:pPrChange>
            </w:pPr>
            <w:r w:rsidRPr="00356814">
              <w:rPr>
                <w:rFonts w:ascii="Arial" w:hAnsi="Arial" w:cs="Arial"/>
                <w:b/>
                <w:sz w:val="18"/>
                <w:lang w:eastAsia="ja-JP"/>
              </w:rPr>
              <w:t>Desc.</w:t>
            </w:r>
            <w:r w:rsidRPr="00356814">
              <w:rPr>
                <w:rFonts w:ascii="Arial" w:hAnsi="Arial" w:cs="Arial"/>
                <w:sz w:val="18"/>
                <w:lang w:eastAsia="ja-JP"/>
              </w:rPr>
              <w:t>: This IE indicates the vulnerability of the QoS flow to pre-emption of other QoS flows</w:t>
            </w:r>
            <w:r w:rsidR="00E8106F" w:rsidRPr="00356814">
              <w:rPr>
                <w:rFonts w:ascii="Arial" w:hAnsi="Arial" w:cs="Arial"/>
                <w:sz w:val="18"/>
                <w:lang w:eastAsia="ja-JP"/>
              </w:rPr>
              <w:t xml:space="preserve"> (see TS 23.501 [21])</w:t>
            </w:r>
            <w:r w:rsidRPr="00356814">
              <w:rPr>
                <w:rFonts w:ascii="Arial" w:hAnsi="Arial" w:cs="Arial"/>
                <w:sz w:val="18"/>
                <w:lang w:eastAsia="ja-JP"/>
              </w:rPr>
              <w:t>.</w:t>
            </w:r>
          </w:p>
          <w:p w14:paraId="05D47D65" w14:textId="77777777" w:rsidR="00E8106F" w:rsidRPr="00356814" w:rsidRDefault="00F970C9" w:rsidP="001501A3">
            <w:pPr>
              <w:widowControl w:val="0"/>
              <w:spacing w:after="0"/>
              <w:rPr>
                <w:rFonts w:ascii="Arial" w:hAnsi="Arial" w:cs="Arial"/>
                <w:sz w:val="18"/>
                <w:lang w:eastAsia="ja-JP"/>
              </w:rPr>
              <w:pPrChange w:id="12223" w:author="MCC" w:date="2023-06-14T09:06:00Z">
                <w:pPr>
                  <w:keepNext/>
                  <w:keepLines/>
                  <w:spacing w:after="0"/>
                </w:pPr>
              </w:pPrChange>
            </w:pPr>
            <w:r w:rsidRPr="00356814">
              <w:rPr>
                <w:rFonts w:ascii="Arial" w:hAnsi="Arial" w:cs="Arial"/>
                <w:b/>
                <w:sz w:val="18"/>
                <w:lang w:eastAsia="ja-JP"/>
              </w:rPr>
              <w:t>Usage</w:t>
            </w:r>
            <w:r w:rsidRPr="00356814">
              <w:rPr>
                <w:rFonts w:ascii="Arial" w:hAnsi="Arial" w:cs="Arial"/>
                <w:sz w:val="18"/>
                <w:lang w:eastAsia="ja-JP"/>
              </w:rPr>
              <w:t xml:space="preserve">: The QoS flow shall not be pre-empted by other QoS flows or the QoS flow </w:t>
            </w:r>
            <w:r w:rsidRPr="00356814">
              <w:rPr>
                <w:rFonts w:ascii="Arial" w:eastAsia="MS Mincho" w:hAnsi="Arial" w:cs="Arial"/>
                <w:sz w:val="18"/>
                <w:lang w:eastAsia="ja-JP"/>
              </w:rPr>
              <w:t xml:space="preserve">may </w:t>
            </w:r>
            <w:r w:rsidRPr="00356814">
              <w:rPr>
                <w:rFonts w:ascii="Arial" w:hAnsi="Arial" w:cs="Arial"/>
                <w:sz w:val="18"/>
                <w:lang w:eastAsia="ja-JP"/>
              </w:rPr>
              <w:t>be pre-empted by other QoS flows.</w:t>
            </w:r>
          </w:p>
          <w:p w14:paraId="43DB435D" w14:textId="77777777" w:rsidR="00F970C9" w:rsidRPr="00356814" w:rsidRDefault="00E8106F" w:rsidP="001501A3">
            <w:pPr>
              <w:widowControl w:val="0"/>
              <w:spacing w:after="0"/>
              <w:rPr>
                <w:rFonts w:ascii="Arial" w:hAnsi="Arial" w:cs="Arial"/>
                <w:sz w:val="18"/>
                <w:lang w:eastAsia="ja-JP"/>
              </w:rPr>
              <w:pPrChange w:id="12224" w:author="MCC" w:date="2023-06-14T09:06:00Z">
                <w:pPr>
                  <w:keepNext/>
                  <w:keepLines/>
                  <w:spacing w:after="0"/>
                </w:pPr>
              </w:pPrChange>
            </w:pPr>
            <w:r w:rsidRPr="00356814">
              <w:rPr>
                <w:rFonts w:ascii="Arial" w:hAnsi="Arial" w:cs="Arial"/>
                <w:sz w:val="18"/>
                <w:lang w:eastAsia="ja-JP"/>
              </w:rPr>
              <w:t xml:space="preserve">Note: </w:t>
            </w:r>
            <w:r w:rsidR="00F970C9" w:rsidRPr="00356814">
              <w:rPr>
                <w:rFonts w:ascii="Arial" w:hAnsi="Arial" w:cs="Arial"/>
                <w:sz w:val="18"/>
                <w:lang w:eastAsia="ja-JP"/>
              </w:rPr>
              <w:t>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Vulnerability indicator applies for the entire duration of the QoS flow, unless modified and as such indicates whether the QoS flow is a target of the pre</w:t>
            </w:r>
            <w:r w:rsidR="00F970C9" w:rsidRPr="00356814">
              <w:rPr>
                <w:rFonts w:ascii="Arial" w:eastAsia="MS Mincho" w:hAnsi="Arial" w:cs="Arial"/>
                <w:sz w:val="18"/>
                <w:lang w:eastAsia="ja-JP"/>
              </w:rPr>
              <w:t>-</w:t>
            </w:r>
            <w:r w:rsidR="00F970C9" w:rsidRPr="00356814">
              <w:rPr>
                <w:rFonts w:ascii="Arial" w:hAnsi="Arial" w:cs="Arial"/>
                <w:sz w:val="18"/>
                <w:lang w:eastAsia="ja-JP"/>
              </w:rPr>
              <w:lastRenderedPageBreak/>
              <w:t>emption procedures/processes of the NG-RAN node.</w:t>
            </w:r>
          </w:p>
        </w:tc>
      </w:tr>
    </w:tbl>
    <w:p w14:paraId="12180E84" w14:textId="77777777" w:rsidR="00F970C9" w:rsidRPr="00356814" w:rsidRDefault="00F970C9" w:rsidP="001501A3">
      <w:pPr>
        <w:widowControl w:val="0"/>
        <w:rPr>
          <w:lang w:eastAsia="zh-CN"/>
        </w:rPr>
        <w:pPrChange w:id="12225" w:author="MCC" w:date="2023-06-14T09:06:00Z">
          <w:pPr/>
        </w:pPrChange>
      </w:pPr>
    </w:p>
    <w:p w14:paraId="3FF19ACC" w14:textId="77777777" w:rsidR="00F970C9" w:rsidRPr="00356814" w:rsidRDefault="00F970C9" w:rsidP="001501A3">
      <w:pPr>
        <w:pStyle w:val="Heading4"/>
        <w:keepNext w:val="0"/>
        <w:keepLines w:val="0"/>
        <w:widowControl w:val="0"/>
        <w:rPr>
          <w:lang w:eastAsia="zh-CN"/>
        </w:rPr>
        <w:pPrChange w:id="12226" w:author="MCC" w:date="2023-06-14T09:06:00Z">
          <w:pPr>
            <w:pStyle w:val="Heading4"/>
          </w:pPr>
        </w:pPrChange>
      </w:pPr>
      <w:bookmarkStart w:id="12227" w:name="_Toc20955954"/>
      <w:bookmarkStart w:id="12228" w:name="_Toc29404293"/>
      <w:bookmarkStart w:id="12229" w:name="_Toc36556689"/>
      <w:bookmarkStart w:id="12230" w:name="_Toc45832833"/>
      <w:bookmarkStart w:id="12231" w:name="_Toc51763466"/>
      <w:bookmarkStart w:id="12232" w:name="_Toc64448407"/>
      <w:bookmarkStart w:id="12233" w:name="_Toc74153453"/>
      <w:bookmarkStart w:id="12234" w:name="_Toc88657504"/>
      <w:r w:rsidRPr="00356814">
        <w:rPr>
          <w:lang w:eastAsia="zh-CN"/>
        </w:rPr>
        <w:t>9.3.1.49</w:t>
      </w:r>
      <w:r w:rsidRPr="00356814">
        <w:rPr>
          <w:lang w:eastAsia="zh-CN"/>
        </w:rPr>
        <w:tab/>
        <w:t>Non Dynamic 5QI Descriptor</w:t>
      </w:r>
      <w:bookmarkEnd w:id="12227"/>
      <w:bookmarkEnd w:id="12228"/>
      <w:bookmarkEnd w:id="12229"/>
      <w:bookmarkEnd w:id="12230"/>
      <w:bookmarkEnd w:id="12231"/>
      <w:bookmarkEnd w:id="12232"/>
      <w:bookmarkEnd w:id="12233"/>
      <w:bookmarkEnd w:id="12234"/>
    </w:p>
    <w:p w14:paraId="32CC4A78" w14:textId="77777777" w:rsidR="00F970C9" w:rsidRPr="00356814" w:rsidRDefault="00F970C9" w:rsidP="001501A3">
      <w:pPr>
        <w:widowControl w:val="0"/>
        <w:rPr>
          <w:lang w:eastAsia="zh-CN"/>
        </w:rPr>
        <w:pPrChange w:id="12235" w:author="MCC" w:date="2023-06-14T09:06:00Z">
          <w:pPr/>
        </w:pPrChange>
      </w:pPr>
      <w:r w:rsidRPr="00356814">
        <w:rPr>
          <w:lang w:eastAsia="zh-CN"/>
        </w:rPr>
        <w:t>This IE indicates the QoS Characteristics for a standardized or pre-configured 5QI for downlink and uplink.</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204C5CB1" w14:textId="77777777" w:rsidTr="00F538E4">
        <w:tc>
          <w:tcPr>
            <w:tcW w:w="2304" w:type="dxa"/>
          </w:tcPr>
          <w:p w14:paraId="6251A692" w14:textId="77777777" w:rsidR="00F970C9" w:rsidRPr="00356814" w:rsidRDefault="00F970C9" w:rsidP="001501A3">
            <w:pPr>
              <w:widowControl w:val="0"/>
              <w:spacing w:after="0"/>
              <w:jc w:val="center"/>
              <w:rPr>
                <w:rFonts w:ascii="Arial" w:hAnsi="Arial" w:cs="Arial"/>
                <w:b/>
                <w:sz w:val="18"/>
                <w:lang w:eastAsia="ja-JP"/>
              </w:rPr>
              <w:pPrChange w:id="12236" w:author="MCC" w:date="2023-06-14T09:06:00Z">
                <w:pPr>
                  <w:keepNext/>
                  <w:keepLines/>
                  <w:spacing w:after="0"/>
                  <w:jc w:val="center"/>
                </w:pPr>
              </w:pPrChange>
            </w:pPr>
            <w:r w:rsidRPr="00356814">
              <w:rPr>
                <w:rFonts w:ascii="Arial" w:hAnsi="Arial" w:cs="Arial"/>
                <w:b/>
                <w:sz w:val="18"/>
                <w:lang w:eastAsia="ja-JP"/>
              </w:rPr>
              <w:t>IE/Group Name</w:t>
            </w:r>
          </w:p>
        </w:tc>
        <w:tc>
          <w:tcPr>
            <w:tcW w:w="1080" w:type="dxa"/>
          </w:tcPr>
          <w:p w14:paraId="71702C17" w14:textId="77777777" w:rsidR="00F970C9" w:rsidRPr="00356814" w:rsidRDefault="00F970C9" w:rsidP="001501A3">
            <w:pPr>
              <w:widowControl w:val="0"/>
              <w:spacing w:after="0"/>
              <w:jc w:val="center"/>
              <w:rPr>
                <w:rFonts w:ascii="Arial" w:hAnsi="Arial" w:cs="Arial"/>
                <w:b/>
                <w:sz w:val="18"/>
                <w:lang w:eastAsia="ja-JP"/>
              </w:rPr>
              <w:pPrChange w:id="12237" w:author="MCC" w:date="2023-06-14T09:06:00Z">
                <w:pPr>
                  <w:keepNext/>
                  <w:keepLines/>
                  <w:spacing w:after="0"/>
                  <w:jc w:val="center"/>
                </w:pPr>
              </w:pPrChange>
            </w:pPr>
            <w:r w:rsidRPr="00356814">
              <w:rPr>
                <w:rFonts w:ascii="Arial" w:hAnsi="Arial" w:cs="Arial"/>
                <w:b/>
                <w:sz w:val="18"/>
                <w:lang w:eastAsia="ja-JP"/>
              </w:rPr>
              <w:t>Presence</w:t>
            </w:r>
          </w:p>
        </w:tc>
        <w:tc>
          <w:tcPr>
            <w:tcW w:w="1080" w:type="dxa"/>
          </w:tcPr>
          <w:p w14:paraId="775874A0" w14:textId="77777777" w:rsidR="00F970C9" w:rsidRPr="00356814" w:rsidRDefault="00F970C9" w:rsidP="001501A3">
            <w:pPr>
              <w:widowControl w:val="0"/>
              <w:spacing w:after="0"/>
              <w:jc w:val="center"/>
              <w:rPr>
                <w:rFonts w:ascii="Arial" w:hAnsi="Arial" w:cs="Arial"/>
                <w:b/>
                <w:sz w:val="18"/>
                <w:lang w:eastAsia="ja-JP"/>
              </w:rPr>
              <w:pPrChange w:id="12238" w:author="MCC" w:date="2023-06-14T09:06:00Z">
                <w:pPr>
                  <w:keepNext/>
                  <w:keepLines/>
                  <w:spacing w:after="0"/>
                  <w:jc w:val="center"/>
                </w:pPr>
              </w:pPrChange>
            </w:pPr>
            <w:r w:rsidRPr="00356814">
              <w:rPr>
                <w:rFonts w:ascii="Arial" w:hAnsi="Arial" w:cs="Arial"/>
                <w:b/>
                <w:sz w:val="18"/>
                <w:lang w:eastAsia="ja-JP"/>
              </w:rPr>
              <w:t>Range</w:t>
            </w:r>
          </w:p>
        </w:tc>
        <w:tc>
          <w:tcPr>
            <w:tcW w:w="2592" w:type="dxa"/>
          </w:tcPr>
          <w:p w14:paraId="177F0B26" w14:textId="77777777" w:rsidR="00F970C9" w:rsidRPr="00356814" w:rsidRDefault="00F970C9" w:rsidP="001501A3">
            <w:pPr>
              <w:widowControl w:val="0"/>
              <w:spacing w:after="0"/>
              <w:jc w:val="center"/>
              <w:rPr>
                <w:rFonts w:ascii="Arial" w:hAnsi="Arial" w:cs="Arial"/>
                <w:b/>
                <w:sz w:val="18"/>
                <w:lang w:eastAsia="ja-JP"/>
              </w:rPr>
              <w:pPrChange w:id="12239" w:author="MCC" w:date="2023-06-14T09:06:00Z">
                <w:pPr>
                  <w:keepNext/>
                  <w:keepLines/>
                  <w:spacing w:after="0"/>
                  <w:jc w:val="center"/>
                </w:pPr>
              </w:pPrChange>
            </w:pPr>
            <w:r w:rsidRPr="00356814">
              <w:rPr>
                <w:rFonts w:ascii="Arial" w:hAnsi="Arial" w:cs="Arial"/>
                <w:b/>
                <w:sz w:val="18"/>
                <w:lang w:eastAsia="ja-JP"/>
              </w:rPr>
              <w:t>IE type and reference</w:t>
            </w:r>
          </w:p>
        </w:tc>
        <w:tc>
          <w:tcPr>
            <w:tcW w:w="2520" w:type="dxa"/>
          </w:tcPr>
          <w:p w14:paraId="7FDB6F5E" w14:textId="77777777" w:rsidR="00F970C9" w:rsidRPr="00356814" w:rsidRDefault="00F970C9" w:rsidP="001501A3">
            <w:pPr>
              <w:widowControl w:val="0"/>
              <w:spacing w:after="0"/>
              <w:jc w:val="center"/>
              <w:rPr>
                <w:rFonts w:ascii="Arial" w:hAnsi="Arial" w:cs="Arial"/>
                <w:b/>
                <w:sz w:val="18"/>
                <w:lang w:eastAsia="ja-JP"/>
              </w:rPr>
              <w:pPrChange w:id="12240" w:author="MCC" w:date="2023-06-14T09:06:00Z">
                <w:pPr>
                  <w:keepNext/>
                  <w:keepLines/>
                  <w:spacing w:after="0"/>
                  <w:jc w:val="center"/>
                </w:pPr>
              </w:pPrChange>
            </w:pPr>
            <w:r w:rsidRPr="00356814">
              <w:rPr>
                <w:rFonts w:ascii="Arial" w:hAnsi="Arial" w:cs="Arial"/>
                <w:b/>
                <w:sz w:val="18"/>
                <w:lang w:eastAsia="ja-JP"/>
              </w:rPr>
              <w:t>Semantics description</w:t>
            </w:r>
          </w:p>
        </w:tc>
      </w:tr>
      <w:tr w:rsidR="00F970C9" w:rsidRPr="00356814" w14:paraId="2CBE1DBF" w14:textId="77777777" w:rsidTr="00F538E4">
        <w:tc>
          <w:tcPr>
            <w:tcW w:w="2304" w:type="dxa"/>
          </w:tcPr>
          <w:p w14:paraId="2C8CA960" w14:textId="77777777" w:rsidR="00F970C9" w:rsidRPr="00356814" w:rsidRDefault="00F970C9" w:rsidP="001501A3">
            <w:pPr>
              <w:widowControl w:val="0"/>
              <w:spacing w:after="0"/>
              <w:rPr>
                <w:rFonts w:ascii="Arial" w:eastAsia="Yu Mincho" w:hAnsi="Arial"/>
                <w:sz w:val="18"/>
              </w:rPr>
              <w:pPrChange w:id="12241" w:author="MCC" w:date="2023-06-14T09:06:00Z">
                <w:pPr>
                  <w:keepNext/>
                  <w:keepLines/>
                  <w:spacing w:after="0"/>
                </w:pPr>
              </w:pPrChange>
            </w:pPr>
            <w:r w:rsidRPr="00356814">
              <w:rPr>
                <w:rFonts w:ascii="Arial" w:eastAsia="Yu Mincho" w:hAnsi="Arial"/>
                <w:sz w:val="18"/>
              </w:rPr>
              <w:t>5QI</w:t>
            </w:r>
          </w:p>
        </w:tc>
        <w:tc>
          <w:tcPr>
            <w:tcW w:w="1080" w:type="dxa"/>
          </w:tcPr>
          <w:p w14:paraId="2B4A8EC2" w14:textId="77777777" w:rsidR="00F970C9" w:rsidRPr="00356814" w:rsidRDefault="00F970C9" w:rsidP="001501A3">
            <w:pPr>
              <w:widowControl w:val="0"/>
              <w:spacing w:after="0"/>
              <w:rPr>
                <w:rFonts w:ascii="Arial" w:eastAsia="Yu Mincho" w:hAnsi="Arial"/>
                <w:sz w:val="18"/>
              </w:rPr>
              <w:pPrChange w:id="12242" w:author="MCC" w:date="2023-06-14T09:06:00Z">
                <w:pPr>
                  <w:keepNext/>
                  <w:keepLines/>
                  <w:spacing w:after="0"/>
                </w:pPr>
              </w:pPrChange>
            </w:pPr>
            <w:r w:rsidRPr="00356814">
              <w:rPr>
                <w:rFonts w:ascii="Arial" w:eastAsia="Yu Mincho" w:hAnsi="Arial"/>
                <w:sz w:val="18"/>
              </w:rPr>
              <w:t>M</w:t>
            </w:r>
          </w:p>
        </w:tc>
        <w:tc>
          <w:tcPr>
            <w:tcW w:w="1080" w:type="dxa"/>
          </w:tcPr>
          <w:p w14:paraId="66537BDF" w14:textId="77777777" w:rsidR="00F970C9" w:rsidRPr="00356814" w:rsidRDefault="00F970C9" w:rsidP="001501A3">
            <w:pPr>
              <w:widowControl w:val="0"/>
              <w:spacing w:after="0"/>
              <w:rPr>
                <w:rFonts w:ascii="Arial" w:eastAsia="Yu Mincho" w:hAnsi="Arial"/>
                <w:sz w:val="18"/>
              </w:rPr>
              <w:pPrChange w:id="12243" w:author="MCC" w:date="2023-06-14T09:06:00Z">
                <w:pPr>
                  <w:keepNext/>
                  <w:keepLines/>
                  <w:spacing w:after="0"/>
                </w:pPr>
              </w:pPrChange>
            </w:pPr>
          </w:p>
        </w:tc>
        <w:tc>
          <w:tcPr>
            <w:tcW w:w="2592" w:type="dxa"/>
          </w:tcPr>
          <w:p w14:paraId="2BC3FA39" w14:textId="77777777" w:rsidR="00F970C9" w:rsidRPr="00356814" w:rsidRDefault="00F970C9" w:rsidP="001501A3">
            <w:pPr>
              <w:widowControl w:val="0"/>
              <w:spacing w:after="0"/>
              <w:rPr>
                <w:rFonts w:ascii="Arial" w:eastAsia="Yu Mincho" w:hAnsi="Arial"/>
                <w:sz w:val="18"/>
              </w:rPr>
              <w:pPrChange w:id="12244" w:author="MCC" w:date="2023-06-14T09:06:00Z">
                <w:pPr>
                  <w:keepNext/>
                  <w:keepLines/>
                  <w:spacing w:after="0"/>
                </w:pPr>
              </w:pPrChange>
            </w:pPr>
            <w:r w:rsidRPr="00356814">
              <w:rPr>
                <w:rFonts w:ascii="Arial" w:eastAsia="Yu Mincho" w:hAnsi="Arial"/>
                <w:sz w:val="18"/>
              </w:rPr>
              <w:t>INTEGER (0..255,...)</w:t>
            </w:r>
          </w:p>
        </w:tc>
        <w:tc>
          <w:tcPr>
            <w:tcW w:w="2520" w:type="dxa"/>
          </w:tcPr>
          <w:p w14:paraId="186318E1" w14:textId="77777777" w:rsidR="00F970C9" w:rsidRPr="00356814" w:rsidRDefault="00F970C9" w:rsidP="001501A3">
            <w:pPr>
              <w:widowControl w:val="0"/>
              <w:spacing w:after="0"/>
              <w:rPr>
                <w:rFonts w:ascii="Arial" w:eastAsia="Yu Mincho" w:hAnsi="Arial"/>
                <w:sz w:val="18"/>
              </w:rPr>
              <w:pPrChange w:id="12245" w:author="MCC" w:date="2023-06-14T09:06:00Z">
                <w:pPr>
                  <w:keepNext/>
                  <w:keepLines/>
                  <w:spacing w:after="0"/>
                </w:pPr>
              </w:pPrChange>
            </w:pPr>
            <w:r w:rsidRPr="00356814">
              <w:rPr>
                <w:rFonts w:ascii="Arial" w:eastAsia="Yu Mincho" w:hAnsi="Arial"/>
                <w:sz w:val="18"/>
              </w:rPr>
              <w:t>This IE contains the standardized or pre-configured 5QI as specified in TS 23.501 [21]</w:t>
            </w:r>
          </w:p>
        </w:tc>
      </w:tr>
      <w:tr w:rsidR="00F970C9" w:rsidRPr="00356814" w14:paraId="0DAF1D29" w14:textId="77777777" w:rsidTr="00F538E4">
        <w:tc>
          <w:tcPr>
            <w:tcW w:w="2304" w:type="dxa"/>
          </w:tcPr>
          <w:p w14:paraId="1487F019" w14:textId="77777777" w:rsidR="00F970C9" w:rsidRPr="00356814" w:rsidRDefault="00F970C9" w:rsidP="001501A3">
            <w:pPr>
              <w:widowControl w:val="0"/>
              <w:spacing w:after="0"/>
              <w:rPr>
                <w:rFonts w:ascii="Arial" w:hAnsi="Arial" w:cs="Arial"/>
                <w:sz w:val="18"/>
                <w:lang w:eastAsia="ja-JP"/>
              </w:rPr>
              <w:pPrChange w:id="12246" w:author="MCC" w:date="2023-06-14T09:06:00Z">
                <w:pPr>
                  <w:keepNext/>
                  <w:keepLines/>
                  <w:spacing w:after="0"/>
                </w:pPr>
              </w:pPrChange>
            </w:pPr>
            <w:r w:rsidRPr="00356814">
              <w:rPr>
                <w:rFonts w:ascii="Arial" w:eastAsia="Yu Mincho" w:hAnsi="Arial"/>
                <w:sz w:val="18"/>
              </w:rPr>
              <w:t>Priority Level</w:t>
            </w:r>
          </w:p>
        </w:tc>
        <w:tc>
          <w:tcPr>
            <w:tcW w:w="1080" w:type="dxa"/>
          </w:tcPr>
          <w:p w14:paraId="3E129C0A" w14:textId="77777777" w:rsidR="00F970C9" w:rsidRPr="00356814" w:rsidRDefault="00F970C9" w:rsidP="001501A3">
            <w:pPr>
              <w:widowControl w:val="0"/>
              <w:spacing w:after="0"/>
              <w:rPr>
                <w:rFonts w:ascii="Arial" w:hAnsi="Arial" w:cs="Arial"/>
                <w:sz w:val="18"/>
                <w:lang w:eastAsia="ja-JP"/>
              </w:rPr>
              <w:pPrChange w:id="12247" w:author="MCC" w:date="2023-06-14T09:06:00Z">
                <w:pPr>
                  <w:keepNext/>
                  <w:keepLines/>
                  <w:spacing w:after="0"/>
                </w:pPr>
              </w:pPrChange>
            </w:pPr>
            <w:r w:rsidRPr="00356814">
              <w:rPr>
                <w:rFonts w:ascii="Arial" w:hAnsi="Arial"/>
                <w:sz w:val="18"/>
              </w:rPr>
              <w:t>O</w:t>
            </w:r>
          </w:p>
        </w:tc>
        <w:tc>
          <w:tcPr>
            <w:tcW w:w="1080" w:type="dxa"/>
          </w:tcPr>
          <w:p w14:paraId="6AF904DF" w14:textId="77777777" w:rsidR="00F970C9" w:rsidRPr="00356814" w:rsidRDefault="00F970C9" w:rsidP="001501A3">
            <w:pPr>
              <w:widowControl w:val="0"/>
              <w:spacing w:after="0"/>
              <w:rPr>
                <w:rFonts w:ascii="Arial" w:hAnsi="Arial"/>
                <w:i/>
                <w:sz w:val="18"/>
                <w:lang w:eastAsia="ja-JP"/>
              </w:rPr>
              <w:pPrChange w:id="12248" w:author="MCC" w:date="2023-06-14T09:06:00Z">
                <w:pPr>
                  <w:keepNext/>
                  <w:keepLines/>
                  <w:spacing w:after="0"/>
                </w:pPr>
              </w:pPrChange>
            </w:pPr>
          </w:p>
        </w:tc>
        <w:tc>
          <w:tcPr>
            <w:tcW w:w="2592" w:type="dxa"/>
          </w:tcPr>
          <w:p w14:paraId="6E3CC5A9" w14:textId="77777777" w:rsidR="00F970C9" w:rsidRPr="00356814" w:rsidRDefault="00F970C9" w:rsidP="001501A3">
            <w:pPr>
              <w:widowControl w:val="0"/>
              <w:spacing w:after="0"/>
              <w:rPr>
                <w:rFonts w:ascii="Arial" w:hAnsi="Arial" w:cs="Arial"/>
                <w:sz w:val="18"/>
                <w:lang w:eastAsia="ja-JP"/>
              </w:rPr>
              <w:pPrChange w:id="12249" w:author="MCC" w:date="2023-06-14T09:06:00Z">
                <w:pPr>
                  <w:keepNext/>
                  <w:keepLines/>
                  <w:spacing w:after="0"/>
                </w:pPr>
              </w:pPrChange>
            </w:pPr>
            <w:r w:rsidRPr="00356814">
              <w:rPr>
                <w:rFonts w:ascii="Arial" w:hAnsi="Arial" w:cs="Arial"/>
                <w:sz w:val="18"/>
              </w:rPr>
              <w:t>INTEGER (1..127)</w:t>
            </w:r>
          </w:p>
        </w:tc>
        <w:tc>
          <w:tcPr>
            <w:tcW w:w="2520" w:type="dxa"/>
          </w:tcPr>
          <w:p w14:paraId="2C77DEE7" w14:textId="77777777" w:rsidR="00F970C9" w:rsidRPr="00356814" w:rsidRDefault="00F970C9" w:rsidP="001501A3">
            <w:pPr>
              <w:widowControl w:val="0"/>
              <w:spacing w:after="0"/>
              <w:rPr>
                <w:rFonts w:ascii="Arial" w:hAnsi="Arial" w:cs="Arial"/>
                <w:sz w:val="18"/>
                <w:lang w:eastAsia="ja-JP"/>
              </w:rPr>
              <w:pPrChange w:id="12250" w:author="MCC" w:date="2023-06-14T09:06:00Z">
                <w:pPr>
                  <w:keepNext/>
                  <w:keepLines/>
                  <w:spacing w:after="0"/>
                </w:pPr>
              </w:pPrChange>
            </w:pPr>
            <w:r w:rsidRPr="00356814">
              <w:rPr>
                <w:rFonts w:ascii="Arial" w:hAnsi="Arial" w:cs="Arial"/>
                <w:sz w:val="18"/>
                <w:szCs w:val="18"/>
              </w:rPr>
              <w:t>For details see TS 23.501 [21]. When included overrides standardized or pre-configured value.</w:t>
            </w:r>
          </w:p>
        </w:tc>
      </w:tr>
      <w:tr w:rsidR="00F970C9" w:rsidRPr="00356814" w14:paraId="7F416ED3" w14:textId="77777777" w:rsidTr="00F538E4">
        <w:tc>
          <w:tcPr>
            <w:tcW w:w="2304" w:type="dxa"/>
          </w:tcPr>
          <w:p w14:paraId="11FE6E30" w14:textId="77777777" w:rsidR="00F970C9" w:rsidRPr="00356814" w:rsidRDefault="00F970C9" w:rsidP="001501A3">
            <w:pPr>
              <w:widowControl w:val="0"/>
              <w:spacing w:after="0"/>
              <w:rPr>
                <w:rFonts w:ascii="Arial" w:hAnsi="Arial" w:cs="Arial"/>
                <w:sz w:val="18"/>
                <w:lang w:eastAsia="ja-JP"/>
              </w:rPr>
              <w:pPrChange w:id="12251" w:author="MCC" w:date="2023-06-14T09:06:00Z">
                <w:pPr>
                  <w:keepNext/>
                  <w:keepLines/>
                  <w:spacing w:after="0"/>
                </w:pPr>
              </w:pPrChange>
            </w:pPr>
            <w:r w:rsidRPr="00356814">
              <w:rPr>
                <w:rFonts w:ascii="Arial" w:hAnsi="Arial" w:cs="Arial"/>
                <w:sz w:val="18"/>
              </w:rPr>
              <w:t>Averaging Window</w:t>
            </w:r>
          </w:p>
        </w:tc>
        <w:tc>
          <w:tcPr>
            <w:tcW w:w="1080" w:type="dxa"/>
          </w:tcPr>
          <w:p w14:paraId="68D5D511" w14:textId="77777777" w:rsidR="00F970C9" w:rsidRPr="00356814" w:rsidRDefault="00F970C9" w:rsidP="001501A3">
            <w:pPr>
              <w:widowControl w:val="0"/>
              <w:spacing w:after="0"/>
              <w:rPr>
                <w:rFonts w:ascii="Arial" w:hAnsi="Arial" w:cs="Arial"/>
                <w:sz w:val="18"/>
                <w:lang w:eastAsia="ja-JP"/>
              </w:rPr>
              <w:pPrChange w:id="12252" w:author="MCC" w:date="2023-06-14T09:06:00Z">
                <w:pPr>
                  <w:keepNext/>
                  <w:keepLines/>
                  <w:spacing w:after="0"/>
                </w:pPr>
              </w:pPrChange>
            </w:pPr>
            <w:r w:rsidRPr="00356814">
              <w:rPr>
                <w:rFonts w:ascii="Arial" w:hAnsi="Arial"/>
                <w:sz w:val="18"/>
              </w:rPr>
              <w:t>O</w:t>
            </w:r>
          </w:p>
        </w:tc>
        <w:tc>
          <w:tcPr>
            <w:tcW w:w="1080" w:type="dxa"/>
          </w:tcPr>
          <w:p w14:paraId="6E5BDEC4" w14:textId="77777777" w:rsidR="00F970C9" w:rsidRPr="00356814" w:rsidRDefault="00F970C9" w:rsidP="001501A3">
            <w:pPr>
              <w:widowControl w:val="0"/>
              <w:spacing w:after="0"/>
              <w:rPr>
                <w:rFonts w:ascii="Arial" w:hAnsi="Arial"/>
                <w:i/>
                <w:sz w:val="18"/>
                <w:lang w:eastAsia="ja-JP"/>
              </w:rPr>
              <w:pPrChange w:id="12253" w:author="MCC" w:date="2023-06-14T09:06:00Z">
                <w:pPr>
                  <w:keepNext/>
                  <w:keepLines/>
                  <w:spacing w:after="0"/>
                </w:pPr>
              </w:pPrChange>
            </w:pPr>
          </w:p>
        </w:tc>
        <w:tc>
          <w:tcPr>
            <w:tcW w:w="2592" w:type="dxa"/>
          </w:tcPr>
          <w:p w14:paraId="557DED21" w14:textId="77777777" w:rsidR="00F970C9" w:rsidRPr="00356814" w:rsidRDefault="00F970C9" w:rsidP="001501A3">
            <w:pPr>
              <w:widowControl w:val="0"/>
              <w:spacing w:after="0"/>
              <w:rPr>
                <w:rFonts w:ascii="Arial" w:hAnsi="Arial" w:cs="Arial"/>
                <w:sz w:val="18"/>
                <w:lang w:eastAsia="ja-JP"/>
              </w:rPr>
              <w:pPrChange w:id="12254" w:author="MCC" w:date="2023-06-14T09:06:00Z">
                <w:pPr>
                  <w:keepNext/>
                  <w:keepLines/>
                  <w:spacing w:after="0"/>
                </w:pPr>
              </w:pPrChange>
            </w:pPr>
            <w:r w:rsidRPr="00356814">
              <w:rPr>
                <w:rFonts w:ascii="Arial" w:hAnsi="Arial" w:cs="Arial"/>
                <w:sz w:val="18"/>
              </w:rPr>
              <w:t>9.3.1.53</w:t>
            </w:r>
          </w:p>
        </w:tc>
        <w:tc>
          <w:tcPr>
            <w:tcW w:w="2520" w:type="dxa"/>
          </w:tcPr>
          <w:p w14:paraId="5AFEE26E" w14:textId="77777777" w:rsidR="00F970C9" w:rsidRPr="00356814" w:rsidRDefault="00F970C9" w:rsidP="001501A3">
            <w:pPr>
              <w:widowControl w:val="0"/>
              <w:spacing w:after="0"/>
              <w:rPr>
                <w:rFonts w:ascii="Arial" w:hAnsi="Arial" w:cs="Arial"/>
                <w:sz w:val="18"/>
                <w:lang w:eastAsia="ja-JP"/>
              </w:rPr>
              <w:pPrChange w:id="12255" w:author="MCC" w:date="2023-06-14T09:06:00Z">
                <w:pPr>
                  <w:keepNext/>
                  <w:keepLines/>
                  <w:spacing w:after="0"/>
                </w:pPr>
              </w:pPrChange>
            </w:pPr>
            <w:r w:rsidRPr="00356814">
              <w:rPr>
                <w:rFonts w:ascii="Arial" w:hAnsi="Arial" w:cs="Arial"/>
                <w:sz w:val="18"/>
                <w:szCs w:val="18"/>
              </w:rPr>
              <w:t>For details see TS 23.501 [21]. When included overrides standardized or pre-configured value.</w:t>
            </w:r>
          </w:p>
        </w:tc>
      </w:tr>
      <w:tr w:rsidR="00F970C9" w:rsidRPr="00356814" w14:paraId="7C21989F" w14:textId="77777777" w:rsidTr="00F538E4">
        <w:tc>
          <w:tcPr>
            <w:tcW w:w="2304" w:type="dxa"/>
          </w:tcPr>
          <w:p w14:paraId="0C457ED4" w14:textId="77777777" w:rsidR="00F970C9" w:rsidRPr="00356814" w:rsidRDefault="00F970C9" w:rsidP="001501A3">
            <w:pPr>
              <w:widowControl w:val="0"/>
              <w:spacing w:after="0"/>
              <w:rPr>
                <w:rFonts w:ascii="Arial" w:eastAsia="Yu Mincho" w:hAnsi="Arial"/>
                <w:sz w:val="18"/>
              </w:rPr>
              <w:pPrChange w:id="12256" w:author="MCC" w:date="2023-06-14T09:06:00Z">
                <w:pPr>
                  <w:keepNext/>
                  <w:keepLines/>
                  <w:spacing w:after="0"/>
                </w:pPr>
              </w:pPrChange>
            </w:pPr>
            <w:r w:rsidRPr="00356814">
              <w:rPr>
                <w:rFonts w:ascii="Arial" w:hAnsi="Arial" w:cs="Arial"/>
                <w:sz w:val="18"/>
              </w:rPr>
              <w:t>Maximum Data Burst Volume</w:t>
            </w:r>
          </w:p>
        </w:tc>
        <w:tc>
          <w:tcPr>
            <w:tcW w:w="1080" w:type="dxa"/>
          </w:tcPr>
          <w:p w14:paraId="611F4D53" w14:textId="77777777" w:rsidR="00F970C9" w:rsidRPr="00356814" w:rsidRDefault="00F970C9" w:rsidP="001501A3">
            <w:pPr>
              <w:widowControl w:val="0"/>
              <w:spacing w:after="0"/>
              <w:rPr>
                <w:rFonts w:ascii="Arial" w:hAnsi="Arial"/>
                <w:sz w:val="18"/>
              </w:rPr>
              <w:pPrChange w:id="12257" w:author="MCC" w:date="2023-06-14T09:06:00Z">
                <w:pPr>
                  <w:keepNext/>
                  <w:keepLines/>
                  <w:spacing w:after="0"/>
                </w:pPr>
              </w:pPrChange>
            </w:pPr>
            <w:r w:rsidRPr="00356814">
              <w:rPr>
                <w:rFonts w:ascii="Arial" w:hAnsi="Arial"/>
                <w:sz w:val="18"/>
              </w:rPr>
              <w:t>O</w:t>
            </w:r>
          </w:p>
        </w:tc>
        <w:tc>
          <w:tcPr>
            <w:tcW w:w="1080" w:type="dxa"/>
          </w:tcPr>
          <w:p w14:paraId="08E65FD8" w14:textId="77777777" w:rsidR="00F970C9" w:rsidRPr="00356814" w:rsidRDefault="00F970C9" w:rsidP="001501A3">
            <w:pPr>
              <w:widowControl w:val="0"/>
              <w:spacing w:after="0"/>
              <w:rPr>
                <w:rFonts w:ascii="Arial" w:hAnsi="Arial"/>
                <w:i/>
                <w:sz w:val="18"/>
                <w:lang w:eastAsia="ja-JP"/>
              </w:rPr>
              <w:pPrChange w:id="12258" w:author="MCC" w:date="2023-06-14T09:06:00Z">
                <w:pPr>
                  <w:keepNext/>
                  <w:keepLines/>
                  <w:spacing w:after="0"/>
                </w:pPr>
              </w:pPrChange>
            </w:pPr>
          </w:p>
        </w:tc>
        <w:tc>
          <w:tcPr>
            <w:tcW w:w="2592" w:type="dxa"/>
          </w:tcPr>
          <w:p w14:paraId="08F78A29" w14:textId="77777777" w:rsidR="00F970C9" w:rsidRPr="00356814" w:rsidRDefault="00F970C9" w:rsidP="001501A3">
            <w:pPr>
              <w:widowControl w:val="0"/>
              <w:spacing w:after="0"/>
              <w:rPr>
                <w:rFonts w:ascii="Arial" w:hAnsi="Arial" w:cs="Arial"/>
                <w:sz w:val="18"/>
                <w:lang w:eastAsia="ja-JP"/>
              </w:rPr>
              <w:pPrChange w:id="12259" w:author="MCC" w:date="2023-06-14T09:06:00Z">
                <w:pPr>
                  <w:keepNext/>
                  <w:keepLines/>
                  <w:spacing w:after="0"/>
                </w:pPr>
              </w:pPrChange>
            </w:pPr>
            <w:r w:rsidRPr="00356814">
              <w:rPr>
                <w:rFonts w:ascii="Arial" w:hAnsi="Arial" w:cs="Arial"/>
                <w:sz w:val="18"/>
              </w:rPr>
              <w:t>9.3.1.54</w:t>
            </w:r>
          </w:p>
        </w:tc>
        <w:tc>
          <w:tcPr>
            <w:tcW w:w="2520" w:type="dxa"/>
          </w:tcPr>
          <w:p w14:paraId="1B7BEC36" w14:textId="77777777" w:rsidR="00F970C9" w:rsidRPr="00356814" w:rsidRDefault="00F970C9" w:rsidP="001501A3">
            <w:pPr>
              <w:widowControl w:val="0"/>
              <w:spacing w:after="0"/>
              <w:rPr>
                <w:rFonts w:ascii="Arial" w:hAnsi="Arial" w:cs="Arial"/>
                <w:sz w:val="18"/>
                <w:lang w:eastAsia="ja-JP"/>
              </w:rPr>
              <w:pPrChange w:id="12260" w:author="MCC" w:date="2023-06-14T09:06:00Z">
                <w:pPr>
                  <w:keepNext/>
                  <w:keepLines/>
                  <w:spacing w:after="0"/>
                </w:pPr>
              </w:pPrChange>
            </w:pPr>
            <w:r w:rsidRPr="00356814">
              <w:rPr>
                <w:rFonts w:ascii="Arial" w:hAnsi="Arial" w:cs="Arial"/>
                <w:sz w:val="18"/>
                <w:szCs w:val="18"/>
              </w:rPr>
              <w:t>For details see TS 23.501 [21]. When included overrides standardized or pre-configured value.</w:t>
            </w:r>
          </w:p>
        </w:tc>
      </w:tr>
    </w:tbl>
    <w:p w14:paraId="2FE91721" w14:textId="77777777" w:rsidR="00F970C9" w:rsidRPr="00356814" w:rsidRDefault="00F970C9" w:rsidP="001501A3">
      <w:pPr>
        <w:widowControl w:val="0"/>
        <w:pPrChange w:id="12261" w:author="MCC" w:date="2023-06-14T09:06:00Z">
          <w:pPr/>
        </w:pPrChange>
      </w:pPr>
    </w:p>
    <w:p w14:paraId="1C292123" w14:textId="77777777" w:rsidR="00F970C9" w:rsidRPr="00356814" w:rsidRDefault="00F970C9" w:rsidP="001501A3">
      <w:pPr>
        <w:pStyle w:val="Heading4"/>
        <w:keepNext w:val="0"/>
        <w:keepLines w:val="0"/>
        <w:widowControl w:val="0"/>
        <w:pPrChange w:id="12262" w:author="MCC" w:date="2023-06-14T09:06:00Z">
          <w:pPr>
            <w:pStyle w:val="Heading4"/>
          </w:pPr>
        </w:pPrChange>
      </w:pPr>
      <w:bookmarkStart w:id="12263" w:name="_Toc20955955"/>
      <w:bookmarkStart w:id="12264" w:name="_Toc29404294"/>
      <w:bookmarkStart w:id="12265" w:name="_Toc36556690"/>
      <w:bookmarkStart w:id="12266" w:name="_Toc45832834"/>
      <w:bookmarkStart w:id="12267" w:name="_Toc51763467"/>
      <w:bookmarkStart w:id="12268" w:name="_Toc64448408"/>
      <w:bookmarkStart w:id="12269" w:name="_Toc74153454"/>
      <w:bookmarkStart w:id="12270" w:name="_Toc88657505"/>
      <w:r w:rsidRPr="00356814">
        <w:rPr>
          <w:lang w:eastAsia="zh-CN"/>
        </w:rPr>
        <w:t>9.3.1.50</w:t>
      </w:r>
      <w:r w:rsidRPr="00356814">
        <w:rPr>
          <w:lang w:eastAsia="zh-CN"/>
        </w:rPr>
        <w:tab/>
      </w:r>
      <w:r w:rsidRPr="00356814">
        <w:t>Maximum Packet Loss Rate</w:t>
      </w:r>
      <w:bookmarkEnd w:id="12263"/>
      <w:bookmarkEnd w:id="12264"/>
      <w:bookmarkEnd w:id="12265"/>
      <w:bookmarkEnd w:id="12266"/>
      <w:bookmarkEnd w:id="12267"/>
      <w:bookmarkEnd w:id="12268"/>
      <w:bookmarkEnd w:id="12269"/>
      <w:bookmarkEnd w:id="12270"/>
    </w:p>
    <w:p w14:paraId="70E8EE83" w14:textId="77777777" w:rsidR="00F970C9" w:rsidRPr="00356814" w:rsidRDefault="00F970C9" w:rsidP="001501A3">
      <w:pPr>
        <w:widowControl w:val="0"/>
        <w:rPr>
          <w:lang w:eastAsia="zh-CN"/>
        </w:rPr>
        <w:pPrChange w:id="12271" w:author="MCC" w:date="2023-06-14T09:06:00Z">
          <w:pPr/>
        </w:pPrChange>
      </w:pPr>
      <w:r w:rsidRPr="00356814">
        <w:rPr>
          <w:lang w:eastAsia="zh-CN"/>
        </w:rPr>
        <w:t>This IE indicates the Maximum Packet Loss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78454A02" w14:textId="77777777" w:rsidTr="00F538E4">
        <w:tc>
          <w:tcPr>
            <w:tcW w:w="2304" w:type="dxa"/>
          </w:tcPr>
          <w:p w14:paraId="33131DA3" w14:textId="77777777" w:rsidR="00F970C9" w:rsidRPr="00356814" w:rsidRDefault="00F970C9" w:rsidP="001501A3">
            <w:pPr>
              <w:pStyle w:val="TAH"/>
              <w:keepNext w:val="0"/>
              <w:keepLines w:val="0"/>
              <w:widowControl w:val="0"/>
              <w:rPr>
                <w:lang w:eastAsia="ja-JP"/>
              </w:rPr>
              <w:pPrChange w:id="12272" w:author="MCC" w:date="2023-06-14T09:06:00Z">
                <w:pPr>
                  <w:pStyle w:val="TAH"/>
                </w:pPr>
              </w:pPrChange>
            </w:pPr>
            <w:r w:rsidRPr="00356814">
              <w:rPr>
                <w:lang w:eastAsia="ja-JP"/>
              </w:rPr>
              <w:t>IE/Group Name</w:t>
            </w:r>
          </w:p>
        </w:tc>
        <w:tc>
          <w:tcPr>
            <w:tcW w:w="1080" w:type="dxa"/>
          </w:tcPr>
          <w:p w14:paraId="7F64CE67" w14:textId="77777777" w:rsidR="00F970C9" w:rsidRPr="00356814" w:rsidRDefault="00F970C9" w:rsidP="001501A3">
            <w:pPr>
              <w:pStyle w:val="TAH"/>
              <w:keepNext w:val="0"/>
              <w:keepLines w:val="0"/>
              <w:widowControl w:val="0"/>
              <w:rPr>
                <w:lang w:eastAsia="ja-JP"/>
              </w:rPr>
              <w:pPrChange w:id="12273" w:author="MCC" w:date="2023-06-14T09:06:00Z">
                <w:pPr>
                  <w:pStyle w:val="TAH"/>
                </w:pPr>
              </w:pPrChange>
            </w:pPr>
            <w:r w:rsidRPr="00356814">
              <w:rPr>
                <w:lang w:eastAsia="ja-JP"/>
              </w:rPr>
              <w:t>Presence</w:t>
            </w:r>
          </w:p>
        </w:tc>
        <w:tc>
          <w:tcPr>
            <w:tcW w:w="1080" w:type="dxa"/>
          </w:tcPr>
          <w:p w14:paraId="594F3D9A" w14:textId="77777777" w:rsidR="00F970C9" w:rsidRPr="00356814" w:rsidRDefault="00F970C9" w:rsidP="001501A3">
            <w:pPr>
              <w:pStyle w:val="TAH"/>
              <w:keepNext w:val="0"/>
              <w:keepLines w:val="0"/>
              <w:widowControl w:val="0"/>
              <w:rPr>
                <w:lang w:eastAsia="ja-JP"/>
              </w:rPr>
              <w:pPrChange w:id="12274" w:author="MCC" w:date="2023-06-14T09:06:00Z">
                <w:pPr>
                  <w:pStyle w:val="TAH"/>
                </w:pPr>
              </w:pPrChange>
            </w:pPr>
            <w:r w:rsidRPr="00356814">
              <w:rPr>
                <w:lang w:eastAsia="ja-JP"/>
              </w:rPr>
              <w:t>Range</w:t>
            </w:r>
          </w:p>
        </w:tc>
        <w:tc>
          <w:tcPr>
            <w:tcW w:w="2592" w:type="dxa"/>
          </w:tcPr>
          <w:p w14:paraId="4FFB2445" w14:textId="77777777" w:rsidR="00F970C9" w:rsidRPr="00356814" w:rsidRDefault="00F970C9" w:rsidP="001501A3">
            <w:pPr>
              <w:pStyle w:val="TAH"/>
              <w:keepNext w:val="0"/>
              <w:keepLines w:val="0"/>
              <w:widowControl w:val="0"/>
              <w:rPr>
                <w:lang w:eastAsia="ja-JP"/>
              </w:rPr>
              <w:pPrChange w:id="12275" w:author="MCC" w:date="2023-06-14T09:06:00Z">
                <w:pPr>
                  <w:pStyle w:val="TAH"/>
                </w:pPr>
              </w:pPrChange>
            </w:pPr>
            <w:r w:rsidRPr="00356814">
              <w:rPr>
                <w:lang w:eastAsia="ja-JP"/>
              </w:rPr>
              <w:t>IE type and reference</w:t>
            </w:r>
          </w:p>
        </w:tc>
        <w:tc>
          <w:tcPr>
            <w:tcW w:w="2520" w:type="dxa"/>
          </w:tcPr>
          <w:p w14:paraId="70AB5769" w14:textId="77777777" w:rsidR="00F970C9" w:rsidRPr="00356814" w:rsidRDefault="00F970C9" w:rsidP="001501A3">
            <w:pPr>
              <w:pStyle w:val="TAH"/>
              <w:keepNext w:val="0"/>
              <w:keepLines w:val="0"/>
              <w:widowControl w:val="0"/>
              <w:rPr>
                <w:lang w:eastAsia="ja-JP"/>
              </w:rPr>
              <w:pPrChange w:id="12276" w:author="MCC" w:date="2023-06-14T09:06:00Z">
                <w:pPr>
                  <w:pStyle w:val="TAH"/>
                </w:pPr>
              </w:pPrChange>
            </w:pPr>
            <w:r w:rsidRPr="00356814">
              <w:rPr>
                <w:lang w:eastAsia="ja-JP"/>
              </w:rPr>
              <w:t>Semantics description</w:t>
            </w:r>
          </w:p>
        </w:tc>
      </w:tr>
      <w:tr w:rsidR="00F970C9" w:rsidRPr="00356814" w14:paraId="49675EDE" w14:textId="77777777" w:rsidTr="00F538E4">
        <w:tc>
          <w:tcPr>
            <w:tcW w:w="2304" w:type="dxa"/>
          </w:tcPr>
          <w:p w14:paraId="15351A1A" w14:textId="77777777" w:rsidR="00F970C9" w:rsidRPr="00356814" w:rsidRDefault="00F970C9" w:rsidP="001501A3">
            <w:pPr>
              <w:widowControl w:val="0"/>
              <w:spacing w:after="0"/>
              <w:rPr>
                <w:rFonts w:ascii="Arial" w:eastAsia="Yu Mincho" w:hAnsi="Arial"/>
                <w:sz w:val="18"/>
              </w:rPr>
              <w:pPrChange w:id="12277" w:author="MCC" w:date="2023-06-14T09:06:00Z">
                <w:pPr>
                  <w:keepNext/>
                  <w:keepLines/>
                  <w:spacing w:after="0"/>
                </w:pPr>
              </w:pPrChange>
            </w:pPr>
            <w:r w:rsidRPr="00356814">
              <w:rPr>
                <w:rFonts w:ascii="Arial" w:eastAsia="Yu Mincho" w:hAnsi="Arial"/>
                <w:sz w:val="18"/>
              </w:rPr>
              <w:t>Maximum Packet Loss Rate</w:t>
            </w:r>
          </w:p>
        </w:tc>
        <w:tc>
          <w:tcPr>
            <w:tcW w:w="1080" w:type="dxa"/>
          </w:tcPr>
          <w:p w14:paraId="31371629" w14:textId="77777777" w:rsidR="00F970C9" w:rsidRPr="00356814" w:rsidRDefault="00F970C9" w:rsidP="001501A3">
            <w:pPr>
              <w:widowControl w:val="0"/>
              <w:spacing w:after="0"/>
              <w:rPr>
                <w:rFonts w:ascii="Arial" w:hAnsi="Arial"/>
                <w:sz w:val="18"/>
              </w:rPr>
              <w:pPrChange w:id="12278" w:author="MCC" w:date="2023-06-14T09:06:00Z">
                <w:pPr>
                  <w:keepNext/>
                  <w:keepLines/>
                  <w:spacing w:after="0"/>
                </w:pPr>
              </w:pPrChange>
            </w:pPr>
            <w:r w:rsidRPr="00356814">
              <w:t>M</w:t>
            </w:r>
          </w:p>
        </w:tc>
        <w:tc>
          <w:tcPr>
            <w:tcW w:w="1080" w:type="dxa"/>
          </w:tcPr>
          <w:p w14:paraId="2959FE02" w14:textId="77777777" w:rsidR="00F970C9" w:rsidRPr="00356814" w:rsidRDefault="00F970C9" w:rsidP="001501A3">
            <w:pPr>
              <w:widowControl w:val="0"/>
              <w:spacing w:after="0"/>
              <w:rPr>
                <w:rFonts w:ascii="Arial" w:hAnsi="Arial"/>
                <w:i/>
                <w:sz w:val="18"/>
                <w:lang w:eastAsia="ja-JP"/>
              </w:rPr>
              <w:pPrChange w:id="12279" w:author="MCC" w:date="2023-06-14T09:06:00Z">
                <w:pPr>
                  <w:keepNext/>
                  <w:keepLines/>
                  <w:spacing w:after="0"/>
                </w:pPr>
              </w:pPrChange>
            </w:pPr>
          </w:p>
        </w:tc>
        <w:tc>
          <w:tcPr>
            <w:tcW w:w="2592" w:type="dxa"/>
          </w:tcPr>
          <w:p w14:paraId="7C7267C4" w14:textId="77777777" w:rsidR="00F970C9" w:rsidRPr="00356814" w:rsidRDefault="00F970C9" w:rsidP="001501A3">
            <w:pPr>
              <w:widowControl w:val="0"/>
              <w:spacing w:after="0"/>
              <w:rPr>
                <w:rFonts w:ascii="Arial" w:hAnsi="Arial" w:cs="Arial"/>
                <w:sz w:val="18"/>
                <w:szCs w:val="18"/>
              </w:rPr>
              <w:pPrChange w:id="12280" w:author="MCC" w:date="2023-06-14T09:06:00Z">
                <w:pPr>
                  <w:keepNext/>
                  <w:keepLines/>
                  <w:spacing w:after="0"/>
                </w:pPr>
              </w:pPrChange>
            </w:pPr>
            <w:r w:rsidRPr="00356814">
              <w:rPr>
                <w:rFonts w:ascii="Arial" w:hAnsi="Arial" w:cs="Arial"/>
                <w:sz w:val="18"/>
                <w:szCs w:val="18"/>
                <w:lang w:eastAsia="en-US"/>
              </w:rPr>
              <w:t>INTEGER(0..1000)</w:t>
            </w:r>
          </w:p>
        </w:tc>
        <w:tc>
          <w:tcPr>
            <w:tcW w:w="2520" w:type="dxa"/>
          </w:tcPr>
          <w:p w14:paraId="4C03D0A0" w14:textId="77777777" w:rsidR="00F970C9" w:rsidRPr="00356814" w:rsidRDefault="00F970C9" w:rsidP="001501A3">
            <w:pPr>
              <w:widowControl w:val="0"/>
              <w:spacing w:after="0"/>
              <w:rPr>
                <w:rFonts w:ascii="Arial" w:hAnsi="Arial" w:cs="Arial"/>
                <w:sz w:val="18"/>
                <w:szCs w:val="18"/>
              </w:rPr>
              <w:pPrChange w:id="12281" w:author="MCC" w:date="2023-06-14T09:06:00Z">
                <w:pPr>
                  <w:keepNext/>
                  <w:keepLines/>
                  <w:spacing w:after="0"/>
                </w:pPr>
              </w:pPrChange>
            </w:pPr>
            <w:r w:rsidRPr="00356814">
              <w:rPr>
                <w:rFonts w:ascii="Arial" w:hAnsi="Arial" w:cs="Arial"/>
                <w:sz w:val="18"/>
                <w:szCs w:val="18"/>
                <w:lang w:eastAsia="en-US"/>
              </w:rPr>
              <w:t>Ratio of lost packets per number of packets sent, expressed in tenth of percent.</w:t>
            </w:r>
          </w:p>
        </w:tc>
      </w:tr>
    </w:tbl>
    <w:p w14:paraId="1DAF5533" w14:textId="77777777" w:rsidR="00F970C9" w:rsidRPr="00356814" w:rsidRDefault="00F970C9" w:rsidP="001501A3">
      <w:pPr>
        <w:widowControl w:val="0"/>
        <w:rPr>
          <w:lang w:eastAsia="zh-CN"/>
        </w:rPr>
        <w:pPrChange w:id="12282" w:author="MCC" w:date="2023-06-14T09:06:00Z">
          <w:pPr/>
        </w:pPrChange>
      </w:pPr>
    </w:p>
    <w:p w14:paraId="6A64443D" w14:textId="77777777" w:rsidR="00F970C9" w:rsidRPr="00356814" w:rsidRDefault="00F970C9" w:rsidP="001501A3">
      <w:pPr>
        <w:pStyle w:val="Heading4"/>
        <w:keepNext w:val="0"/>
        <w:keepLines w:val="0"/>
        <w:widowControl w:val="0"/>
        <w:pPrChange w:id="12283" w:author="MCC" w:date="2023-06-14T09:06:00Z">
          <w:pPr>
            <w:pStyle w:val="Heading4"/>
          </w:pPr>
        </w:pPrChange>
      </w:pPr>
      <w:bookmarkStart w:id="12284" w:name="_Toc20955956"/>
      <w:bookmarkStart w:id="12285" w:name="_Toc29404295"/>
      <w:bookmarkStart w:id="12286" w:name="_Toc36556691"/>
      <w:bookmarkStart w:id="12287" w:name="_Toc45832835"/>
      <w:bookmarkStart w:id="12288" w:name="_Toc51763468"/>
      <w:bookmarkStart w:id="12289" w:name="_Toc64448409"/>
      <w:bookmarkStart w:id="12290" w:name="_Toc74153455"/>
      <w:bookmarkStart w:id="12291" w:name="_Toc88657506"/>
      <w:r w:rsidRPr="00356814">
        <w:rPr>
          <w:lang w:eastAsia="zh-CN"/>
        </w:rPr>
        <w:t>9.3.1.51</w:t>
      </w:r>
      <w:r w:rsidRPr="00356814">
        <w:rPr>
          <w:lang w:eastAsia="zh-CN"/>
        </w:rPr>
        <w:tab/>
      </w:r>
      <w:r w:rsidRPr="00356814">
        <w:t>Packet Delay Budget</w:t>
      </w:r>
      <w:bookmarkEnd w:id="12284"/>
      <w:bookmarkEnd w:id="12285"/>
      <w:bookmarkEnd w:id="12286"/>
      <w:bookmarkEnd w:id="12287"/>
      <w:bookmarkEnd w:id="12288"/>
      <w:bookmarkEnd w:id="12289"/>
      <w:bookmarkEnd w:id="12290"/>
      <w:bookmarkEnd w:id="12291"/>
    </w:p>
    <w:p w14:paraId="239AD9A3" w14:textId="77777777" w:rsidR="00F970C9" w:rsidRPr="00356814" w:rsidRDefault="00F970C9" w:rsidP="001501A3">
      <w:pPr>
        <w:widowControl w:val="0"/>
        <w:rPr>
          <w:lang w:eastAsia="zh-CN"/>
        </w:rPr>
        <w:pPrChange w:id="12292" w:author="MCC" w:date="2023-06-14T09:06:00Z">
          <w:pPr/>
        </w:pPrChange>
      </w:pPr>
      <w:r w:rsidRPr="00356814">
        <w:rPr>
          <w:lang w:eastAsia="zh-CN"/>
        </w:rPr>
        <w:t xml:space="preserve">This IE indicates the </w:t>
      </w:r>
      <w:r w:rsidRPr="00356814">
        <w:t>Packet Delay Budget for a QoS flow</w:t>
      </w:r>
      <w:r w:rsidRPr="00356814">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266F7BF5" w14:textId="77777777" w:rsidTr="00F538E4">
        <w:tc>
          <w:tcPr>
            <w:tcW w:w="2304" w:type="dxa"/>
          </w:tcPr>
          <w:p w14:paraId="069C1743" w14:textId="77777777" w:rsidR="00F970C9" w:rsidRPr="00356814" w:rsidRDefault="00F970C9" w:rsidP="001501A3">
            <w:pPr>
              <w:widowControl w:val="0"/>
              <w:spacing w:after="0"/>
              <w:jc w:val="center"/>
              <w:rPr>
                <w:rFonts w:ascii="Arial" w:hAnsi="Arial" w:cs="Arial"/>
                <w:b/>
                <w:sz w:val="18"/>
                <w:lang w:eastAsia="ja-JP"/>
              </w:rPr>
              <w:pPrChange w:id="12293" w:author="MCC" w:date="2023-06-14T09:06:00Z">
                <w:pPr>
                  <w:keepNext/>
                  <w:keepLines/>
                  <w:spacing w:after="0"/>
                  <w:jc w:val="center"/>
                </w:pPr>
              </w:pPrChange>
            </w:pPr>
            <w:r w:rsidRPr="00356814">
              <w:rPr>
                <w:rFonts w:ascii="Arial" w:hAnsi="Arial" w:cs="Arial"/>
                <w:b/>
                <w:sz w:val="18"/>
                <w:lang w:eastAsia="ja-JP"/>
              </w:rPr>
              <w:t>IE/Group Name</w:t>
            </w:r>
          </w:p>
        </w:tc>
        <w:tc>
          <w:tcPr>
            <w:tcW w:w="1080" w:type="dxa"/>
          </w:tcPr>
          <w:p w14:paraId="2D351F09" w14:textId="77777777" w:rsidR="00F970C9" w:rsidRPr="00356814" w:rsidRDefault="00F970C9" w:rsidP="001501A3">
            <w:pPr>
              <w:widowControl w:val="0"/>
              <w:spacing w:after="0"/>
              <w:jc w:val="center"/>
              <w:rPr>
                <w:rFonts w:ascii="Arial" w:hAnsi="Arial" w:cs="Arial"/>
                <w:b/>
                <w:sz w:val="18"/>
                <w:lang w:eastAsia="ja-JP"/>
              </w:rPr>
              <w:pPrChange w:id="12294" w:author="MCC" w:date="2023-06-14T09:06:00Z">
                <w:pPr>
                  <w:keepNext/>
                  <w:keepLines/>
                  <w:spacing w:after="0"/>
                  <w:jc w:val="center"/>
                </w:pPr>
              </w:pPrChange>
            </w:pPr>
            <w:r w:rsidRPr="00356814">
              <w:rPr>
                <w:rFonts w:ascii="Arial" w:hAnsi="Arial" w:cs="Arial"/>
                <w:b/>
                <w:sz w:val="18"/>
                <w:lang w:eastAsia="ja-JP"/>
              </w:rPr>
              <w:t>Presence</w:t>
            </w:r>
          </w:p>
        </w:tc>
        <w:tc>
          <w:tcPr>
            <w:tcW w:w="1080" w:type="dxa"/>
          </w:tcPr>
          <w:p w14:paraId="69F470DD" w14:textId="77777777" w:rsidR="00F970C9" w:rsidRPr="00356814" w:rsidRDefault="00F970C9" w:rsidP="001501A3">
            <w:pPr>
              <w:widowControl w:val="0"/>
              <w:spacing w:after="0"/>
              <w:jc w:val="center"/>
              <w:rPr>
                <w:rFonts w:ascii="Arial" w:hAnsi="Arial" w:cs="Arial"/>
                <w:b/>
                <w:sz w:val="18"/>
                <w:lang w:eastAsia="ja-JP"/>
              </w:rPr>
              <w:pPrChange w:id="12295" w:author="MCC" w:date="2023-06-14T09:06:00Z">
                <w:pPr>
                  <w:keepNext/>
                  <w:keepLines/>
                  <w:spacing w:after="0"/>
                  <w:jc w:val="center"/>
                </w:pPr>
              </w:pPrChange>
            </w:pPr>
            <w:r w:rsidRPr="00356814">
              <w:rPr>
                <w:rFonts w:ascii="Arial" w:hAnsi="Arial" w:cs="Arial"/>
                <w:b/>
                <w:sz w:val="18"/>
                <w:lang w:eastAsia="ja-JP"/>
              </w:rPr>
              <w:t>Range</w:t>
            </w:r>
          </w:p>
        </w:tc>
        <w:tc>
          <w:tcPr>
            <w:tcW w:w="2592" w:type="dxa"/>
          </w:tcPr>
          <w:p w14:paraId="619AAAE5" w14:textId="77777777" w:rsidR="00F970C9" w:rsidRPr="00356814" w:rsidRDefault="00F970C9" w:rsidP="001501A3">
            <w:pPr>
              <w:widowControl w:val="0"/>
              <w:spacing w:after="0"/>
              <w:jc w:val="center"/>
              <w:rPr>
                <w:rFonts w:ascii="Arial" w:hAnsi="Arial" w:cs="Arial"/>
                <w:b/>
                <w:sz w:val="18"/>
                <w:lang w:eastAsia="ja-JP"/>
              </w:rPr>
              <w:pPrChange w:id="12296" w:author="MCC" w:date="2023-06-14T09:06:00Z">
                <w:pPr>
                  <w:keepNext/>
                  <w:keepLines/>
                  <w:spacing w:after="0"/>
                  <w:jc w:val="center"/>
                </w:pPr>
              </w:pPrChange>
            </w:pPr>
            <w:r w:rsidRPr="00356814">
              <w:rPr>
                <w:rFonts w:ascii="Arial" w:hAnsi="Arial" w:cs="Arial"/>
                <w:b/>
                <w:sz w:val="18"/>
                <w:lang w:eastAsia="ja-JP"/>
              </w:rPr>
              <w:t>IE type and reference</w:t>
            </w:r>
          </w:p>
        </w:tc>
        <w:tc>
          <w:tcPr>
            <w:tcW w:w="2520" w:type="dxa"/>
          </w:tcPr>
          <w:p w14:paraId="059B0084" w14:textId="77777777" w:rsidR="00F970C9" w:rsidRPr="00356814" w:rsidRDefault="00F970C9" w:rsidP="001501A3">
            <w:pPr>
              <w:widowControl w:val="0"/>
              <w:spacing w:after="0"/>
              <w:jc w:val="center"/>
              <w:rPr>
                <w:rFonts w:ascii="Arial" w:hAnsi="Arial" w:cs="Arial"/>
                <w:b/>
                <w:sz w:val="18"/>
                <w:lang w:eastAsia="ja-JP"/>
              </w:rPr>
              <w:pPrChange w:id="12297" w:author="MCC" w:date="2023-06-14T09:06:00Z">
                <w:pPr>
                  <w:keepNext/>
                  <w:keepLines/>
                  <w:spacing w:after="0"/>
                  <w:jc w:val="center"/>
                </w:pPr>
              </w:pPrChange>
            </w:pPr>
            <w:r w:rsidRPr="00356814">
              <w:rPr>
                <w:rFonts w:ascii="Arial" w:hAnsi="Arial" w:cs="Arial"/>
                <w:b/>
                <w:sz w:val="18"/>
                <w:lang w:eastAsia="ja-JP"/>
              </w:rPr>
              <w:t>Semantics description</w:t>
            </w:r>
          </w:p>
        </w:tc>
      </w:tr>
      <w:tr w:rsidR="00F970C9" w:rsidRPr="00356814" w14:paraId="26B6B725" w14:textId="77777777" w:rsidTr="00F538E4">
        <w:tc>
          <w:tcPr>
            <w:tcW w:w="2304" w:type="dxa"/>
          </w:tcPr>
          <w:p w14:paraId="1DF31BBB" w14:textId="77777777" w:rsidR="00F970C9" w:rsidRPr="00356814" w:rsidRDefault="00F970C9" w:rsidP="001501A3">
            <w:pPr>
              <w:widowControl w:val="0"/>
              <w:spacing w:after="0"/>
              <w:rPr>
                <w:rFonts w:ascii="Arial" w:eastAsia="Yu Mincho" w:hAnsi="Arial"/>
                <w:sz w:val="18"/>
              </w:rPr>
              <w:pPrChange w:id="12298" w:author="MCC" w:date="2023-06-14T09:06:00Z">
                <w:pPr>
                  <w:keepNext/>
                  <w:keepLines/>
                  <w:spacing w:after="0"/>
                </w:pPr>
              </w:pPrChange>
            </w:pPr>
            <w:r w:rsidRPr="00356814">
              <w:rPr>
                <w:rFonts w:ascii="Arial" w:eastAsia="Yu Mincho" w:hAnsi="Arial"/>
                <w:sz w:val="18"/>
              </w:rPr>
              <w:t>Packet Delay Budget</w:t>
            </w:r>
          </w:p>
        </w:tc>
        <w:tc>
          <w:tcPr>
            <w:tcW w:w="1080" w:type="dxa"/>
          </w:tcPr>
          <w:p w14:paraId="127B917B" w14:textId="77777777" w:rsidR="00F970C9" w:rsidRPr="00356814" w:rsidRDefault="00F970C9" w:rsidP="001501A3">
            <w:pPr>
              <w:widowControl w:val="0"/>
              <w:spacing w:after="0"/>
              <w:rPr>
                <w:rFonts w:ascii="Arial" w:eastAsia="Yu Mincho" w:hAnsi="Arial"/>
                <w:sz w:val="18"/>
              </w:rPr>
              <w:pPrChange w:id="12299" w:author="MCC" w:date="2023-06-14T09:06:00Z">
                <w:pPr>
                  <w:keepNext/>
                  <w:keepLines/>
                  <w:spacing w:after="0"/>
                </w:pPr>
              </w:pPrChange>
            </w:pPr>
            <w:r w:rsidRPr="00356814">
              <w:rPr>
                <w:rFonts w:ascii="Arial" w:eastAsia="Yu Mincho" w:hAnsi="Arial"/>
                <w:sz w:val="18"/>
              </w:rPr>
              <w:t>M</w:t>
            </w:r>
          </w:p>
        </w:tc>
        <w:tc>
          <w:tcPr>
            <w:tcW w:w="1080" w:type="dxa"/>
          </w:tcPr>
          <w:p w14:paraId="2988C62B" w14:textId="77777777" w:rsidR="00F970C9" w:rsidRPr="00356814" w:rsidRDefault="00F970C9" w:rsidP="001501A3">
            <w:pPr>
              <w:widowControl w:val="0"/>
              <w:spacing w:after="0"/>
              <w:rPr>
                <w:rFonts w:ascii="Arial" w:eastAsia="Yu Mincho" w:hAnsi="Arial"/>
                <w:sz w:val="18"/>
              </w:rPr>
              <w:pPrChange w:id="12300" w:author="MCC" w:date="2023-06-14T09:06:00Z">
                <w:pPr>
                  <w:keepNext/>
                  <w:keepLines/>
                  <w:spacing w:after="0"/>
                </w:pPr>
              </w:pPrChange>
            </w:pPr>
          </w:p>
        </w:tc>
        <w:tc>
          <w:tcPr>
            <w:tcW w:w="2592" w:type="dxa"/>
          </w:tcPr>
          <w:p w14:paraId="7F273915" w14:textId="77777777" w:rsidR="00F970C9" w:rsidRPr="00356814" w:rsidRDefault="00F970C9" w:rsidP="001501A3">
            <w:pPr>
              <w:widowControl w:val="0"/>
              <w:spacing w:after="0"/>
              <w:rPr>
                <w:rFonts w:ascii="Arial" w:eastAsia="Yu Mincho" w:hAnsi="Arial"/>
                <w:sz w:val="18"/>
              </w:rPr>
              <w:pPrChange w:id="12301" w:author="MCC" w:date="2023-06-14T09:06:00Z">
                <w:pPr>
                  <w:keepNext/>
                  <w:keepLines/>
                  <w:spacing w:after="0"/>
                </w:pPr>
              </w:pPrChange>
            </w:pPr>
            <w:r w:rsidRPr="00356814">
              <w:rPr>
                <w:rFonts w:ascii="Arial" w:eastAsia="Yu Mincho" w:hAnsi="Arial"/>
                <w:sz w:val="18"/>
              </w:rPr>
              <w:t>INTEGER (0..1023</w:t>
            </w:r>
            <w:r w:rsidRPr="00356814">
              <w:rPr>
                <w:rFonts w:ascii="Arial" w:hAnsi="Arial"/>
                <w:sz w:val="18"/>
                <w:szCs w:val="22"/>
              </w:rPr>
              <w:t>, ...</w:t>
            </w:r>
            <w:r w:rsidRPr="00356814">
              <w:rPr>
                <w:rFonts w:ascii="Arial" w:eastAsia="Yu Mincho" w:hAnsi="Arial"/>
                <w:sz w:val="18"/>
              </w:rPr>
              <w:t>)</w:t>
            </w:r>
          </w:p>
        </w:tc>
        <w:tc>
          <w:tcPr>
            <w:tcW w:w="2520" w:type="dxa"/>
          </w:tcPr>
          <w:p w14:paraId="1EC5D630" w14:textId="77777777" w:rsidR="00F970C9" w:rsidRPr="00356814" w:rsidRDefault="00F970C9" w:rsidP="001501A3">
            <w:pPr>
              <w:widowControl w:val="0"/>
              <w:spacing w:after="0"/>
              <w:rPr>
                <w:rFonts w:ascii="Arial" w:eastAsia="Yu Mincho" w:hAnsi="Arial"/>
                <w:sz w:val="18"/>
              </w:rPr>
              <w:pPrChange w:id="12302" w:author="MCC" w:date="2023-06-14T09:06:00Z">
                <w:pPr>
                  <w:keepNext/>
                  <w:keepLines/>
                  <w:spacing w:after="0"/>
                </w:pPr>
              </w:pPrChange>
            </w:pPr>
            <w:r w:rsidRPr="00356814">
              <w:rPr>
                <w:rFonts w:ascii="Arial" w:hAnsi="Arial"/>
                <w:sz w:val="18"/>
                <w:szCs w:val="22"/>
              </w:rPr>
              <w:t>Upper bound value for the delay that a packet may experience expressed in unit of 0.5ms.</w:t>
            </w:r>
          </w:p>
        </w:tc>
      </w:tr>
    </w:tbl>
    <w:p w14:paraId="4A9CD9C3" w14:textId="77777777" w:rsidR="00F970C9" w:rsidRPr="00356814" w:rsidRDefault="00F970C9" w:rsidP="001501A3">
      <w:pPr>
        <w:widowControl w:val="0"/>
        <w:rPr>
          <w:lang w:eastAsia="zh-CN"/>
        </w:rPr>
        <w:pPrChange w:id="12303" w:author="MCC" w:date="2023-06-14T09:06:00Z">
          <w:pPr/>
        </w:pPrChange>
      </w:pPr>
    </w:p>
    <w:p w14:paraId="7E5AE713" w14:textId="77777777" w:rsidR="00F970C9" w:rsidRPr="00356814" w:rsidRDefault="00F970C9" w:rsidP="001501A3">
      <w:pPr>
        <w:pStyle w:val="Heading4"/>
        <w:keepNext w:val="0"/>
        <w:keepLines w:val="0"/>
        <w:widowControl w:val="0"/>
        <w:pPrChange w:id="12304" w:author="MCC" w:date="2023-06-14T09:06:00Z">
          <w:pPr>
            <w:pStyle w:val="Heading4"/>
          </w:pPr>
        </w:pPrChange>
      </w:pPr>
      <w:bookmarkStart w:id="12305" w:name="_Toc20955957"/>
      <w:bookmarkStart w:id="12306" w:name="_Toc29404296"/>
      <w:bookmarkStart w:id="12307" w:name="_Toc36556692"/>
      <w:bookmarkStart w:id="12308" w:name="_Toc45832836"/>
      <w:bookmarkStart w:id="12309" w:name="_Toc51763469"/>
      <w:bookmarkStart w:id="12310" w:name="_Toc64448410"/>
      <w:bookmarkStart w:id="12311" w:name="_Toc74153456"/>
      <w:bookmarkStart w:id="12312" w:name="_Toc88657507"/>
      <w:r w:rsidRPr="00356814">
        <w:rPr>
          <w:lang w:eastAsia="zh-CN"/>
        </w:rPr>
        <w:t>9.3.1.52</w:t>
      </w:r>
      <w:r w:rsidRPr="00356814">
        <w:rPr>
          <w:lang w:eastAsia="zh-CN"/>
        </w:rPr>
        <w:tab/>
      </w:r>
      <w:r w:rsidRPr="00356814">
        <w:t>Packet Error Rate</w:t>
      </w:r>
      <w:bookmarkEnd w:id="12305"/>
      <w:bookmarkEnd w:id="12306"/>
      <w:bookmarkEnd w:id="12307"/>
      <w:bookmarkEnd w:id="12308"/>
      <w:bookmarkEnd w:id="12309"/>
      <w:bookmarkEnd w:id="12310"/>
      <w:bookmarkEnd w:id="12311"/>
      <w:bookmarkEnd w:id="12312"/>
    </w:p>
    <w:p w14:paraId="005FD0EC" w14:textId="77777777" w:rsidR="00F970C9" w:rsidRPr="00356814" w:rsidRDefault="00F970C9" w:rsidP="001501A3">
      <w:pPr>
        <w:widowControl w:val="0"/>
        <w:rPr>
          <w:lang w:eastAsia="zh-CN"/>
        </w:rPr>
        <w:pPrChange w:id="12313" w:author="MCC" w:date="2023-06-14T09:06:00Z">
          <w:pPr/>
        </w:pPrChange>
      </w:pPr>
      <w:r w:rsidRPr="00356814">
        <w:rPr>
          <w:lang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2B6F260A" w14:textId="77777777" w:rsidTr="00F538E4">
        <w:tc>
          <w:tcPr>
            <w:tcW w:w="2304" w:type="dxa"/>
          </w:tcPr>
          <w:p w14:paraId="76DE9B83" w14:textId="77777777" w:rsidR="00F970C9" w:rsidRPr="00356814" w:rsidRDefault="00F970C9" w:rsidP="001501A3">
            <w:pPr>
              <w:widowControl w:val="0"/>
              <w:spacing w:after="0"/>
              <w:jc w:val="center"/>
              <w:rPr>
                <w:rFonts w:ascii="Arial" w:hAnsi="Arial" w:cs="Arial"/>
                <w:b/>
                <w:sz w:val="18"/>
                <w:lang w:eastAsia="ja-JP"/>
              </w:rPr>
              <w:pPrChange w:id="12314" w:author="MCC" w:date="2023-06-14T09:06:00Z">
                <w:pPr>
                  <w:keepNext/>
                  <w:keepLines/>
                  <w:spacing w:after="0"/>
                  <w:jc w:val="center"/>
                </w:pPr>
              </w:pPrChange>
            </w:pPr>
            <w:r w:rsidRPr="00356814">
              <w:rPr>
                <w:rFonts w:ascii="Arial" w:hAnsi="Arial" w:cs="Arial"/>
                <w:b/>
                <w:sz w:val="18"/>
                <w:lang w:eastAsia="ja-JP"/>
              </w:rPr>
              <w:t>IE/Group Name</w:t>
            </w:r>
          </w:p>
        </w:tc>
        <w:tc>
          <w:tcPr>
            <w:tcW w:w="1080" w:type="dxa"/>
          </w:tcPr>
          <w:p w14:paraId="5500F01E" w14:textId="77777777" w:rsidR="00F970C9" w:rsidRPr="00356814" w:rsidRDefault="00F970C9" w:rsidP="001501A3">
            <w:pPr>
              <w:widowControl w:val="0"/>
              <w:spacing w:after="0"/>
              <w:jc w:val="center"/>
              <w:rPr>
                <w:rFonts w:ascii="Arial" w:hAnsi="Arial" w:cs="Arial"/>
                <w:b/>
                <w:sz w:val="18"/>
                <w:lang w:eastAsia="ja-JP"/>
              </w:rPr>
              <w:pPrChange w:id="12315" w:author="MCC" w:date="2023-06-14T09:06:00Z">
                <w:pPr>
                  <w:keepNext/>
                  <w:keepLines/>
                  <w:spacing w:after="0"/>
                  <w:jc w:val="center"/>
                </w:pPr>
              </w:pPrChange>
            </w:pPr>
            <w:r w:rsidRPr="00356814">
              <w:rPr>
                <w:rFonts w:ascii="Arial" w:hAnsi="Arial" w:cs="Arial"/>
                <w:b/>
                <w:sz w:val="18"/>
                <w:lang w:eastAsia="ja-JP"/>
              </w:rPr>
              <w:t>Presence</w:t>
            </w:r>
          </w:p>
        </w:tc>
        <w:tc>
          <w:tcPr>
            <w:tcW w:w="1080" w:type="dxa"/>
          </w:tcPr>
          <w:p w14:paraId="20089CF8" w14:textId="77777777" w:rsidR="00F970C9" w:rsidRPr="00356814" w:rsidRDefault="00F970C9" w:rsidP="001501A3">
            <w:pPr>
              <w:widowControl w:val="0"/>
              <w:spacing w:after="0"/>
              <w:jc w:val="center"/>
              <w:rPr>
                <w:rFonts w:ascii="Arial" w:hAnsi="Arial" w:cs="Arial"/>
                <w:b/>
                <w:sz w:val="18"/>
                <w:lang w:eastAsia="ja-JP"/>
              </w:rPr>
              <w:pPrChange w:id="12316" w:author="MCC" w:date="2023-06-14T09:06:00Z">
                <w:pPr>
                  <w:keepNext/>
                  <w:keepLines/>
                  <w:spacing w:after="0"/>
                  <w:jc w:val="center"/>
                </w:pPr>
              </w:pPrChange>
            </w:pPr>
            <w:r w:rsidRPr="00356814">
              <w:rPr>
                <w:rFonts w:ascii="Arial" w:hAnsi="Arial" w:cs="Arial"/>
                <w:b/>
                <w:sz w:val="18"/>
                <w:lang w:eastAsia="ja-JP"/>
              </w:rPr>
              <w:t>Range</w:t>
            </w:r>
          </w:p>
        </w:tc>
        <w:tc>
          <w:tcPr>
            <w:tcW w:w="2592" w:type="dxa"/>
          </w:tcPr>
          <w:p w14:paraId="057AA96B" w14:textId="77777777" w:rsidR="00F970C9" w:rsidRPr="00356814" w:rsidRDefault="00F970C9" w:rsidP="001501A3">
            <w:pPr>
              <w:widowControl w:val="0"/>
              <w:spacing w:after="0"/>
              <w:jc w:val="center"/>
              <w:rPr>
                <w:rFonts w:ascii="Arial" w:hAnsi="Arial" w:cs="Arial"/>
                <w:b/>
                <w:sz w:val="18"/>
                <w:lang w:eastAsia="ja-JP"/>
              </w:rPr>
              <w:pPrChange w:id="12317" w:author="MCC" w:date="2023-06-14T09:06:00Z">
                <w:pPr>
                  <w:keepNext/>
                  <w:keepLines/>
                  <w:spacing w:after="0"/>
                  <w:jc w:val="center"/>
                </w:pPr>
              </w:pPrChange>
            </w:pPr>
            <w:r w:rsidRPr="00356814">
              <w:rPr>
                <w:rFonts w:ascii="Arial" w:hAnsi="Arial" w:cs="Arial"/>
                <w:b/>
                <w:sz w:val="18"/>
                <w:lang w:eastAsia="ja-JP"/>
              </w:rPr>
              <w:t>IE type and reference</w:t>
            </w:r>
          </w:p>
        </w:tc>
        <w:tc>
          <w:tcPr>
            <w:tcW w:w="2520" w:type="dxa"/>
          </w:tcPr>
          <w:p w14:paraId="4DC220BF" w14:textId="77777777" w:rsidR="00F970C9" w:rsidRPr="00356814" w:rsidRDefault="00F970C9" w:rsidP="001501A3">
            <w:pPr>
              <w:widowControl w:val="0"/>
              <w:spacing w:after="0"/>
              <w:jc w:val="center"/>
              <w:rPr>
                <w:rFonts w:ascii="Arial" w:hAnsi="Arial" w:cs="Arial"/>
                <w:b/>
                <w:sz w:val="18"/>
                <w:lang w:eastAsia="ja-JP"/>
              </w:rPr>
              <w:pPrChange w:id="12318" w:author="MCC" w:date="2023-06-14T09:06:00Z">
                <w:pPr>
                  <w:keepNext/>
                  <w:keepLines/>
                  <w:spacing w:after="0"/>
                  <w:jc w:val="center"/>
                </w:pPr>
              </w:pPrChange>
            </w:pPr>
            <w:r w:rsidRPr="00356814">
              <w:rPr>
                <w:rFonts w:ascii="Arial" w:hAnsi="Arial" w:cs="Arial"/>
                <w:b/>
                <w:sz w:val="18"/>
                <w:lang w:eastAsia="ja-JP"/>
              </w:rPr>
              <w:t>Semantics description</w:t>
            </w:r>
          </w:p>
        </w:tc>
      </w:tr>
      <w:tr w:rsidR="00F970C9" w:rsidRPr="00356814" w14:paraId="3829F966" w14:textId="77777777" w:rsidTr="000865BE">
        <w:tc>
          <w:tcPr>
            <w:tcW w:w="2304" w:type="dxa"/>
          </w:tcPr>
          <w:p w14:paraId="621321A0" w14:textId="77777777" w:rsidR="00F970C9" w:rsidRPr="00356814" w:rsidRDefault="00F970C9" w:rsidP="001501A3">
            <w:pPr>
              <w:widowControl w:val="0"/>
              <w:spacing w:after="0"/>
              <w:rPr>
                <w:rFonts w:ascii="Arial" w:hAnsi="Arial"/>
                <w:sz w:val="18"/>
                <w:szCs w:val="22"/>
              </w:rPr>
              <w:pPrChange w:id="12319" w:author="MCC" w:date="2023-06-14T09:06:00Z">
                <w:pPr>
                  <w:keepNext/>
                  <w:keepLines/>
                  <w:spacing w:after="0"/>
                </w:pPr>
              </w:pPrChange>
            </w:pPr>
            <w:r w:rsidRPr="00356814">
              <w:rPr>
                <w:rFonts w:ascii="Arial" w:hAnsi="Arial"/>
                <w:sz w:val="18"/>
                <w:szCs w:val="22"/>
              </w:rPr>
              <w:t>Scalar</w:t>
            </w:r>
          </w:p>
        </w:tc>
        <w:tc>
          <w:tcPr>
            <w:tcW w:w="1080" w:type="dxa"/>
          </w:tcPr>
          <w:p w14:paraId="12FDE8B8" w14:textId="77777777" w:rsidR="00F970C9" w:rsidRPr="00356814" w:rsidRDefault="00F970C9" w:rsidP="001501A3">
            <w:pPr>
              <w:widowControl w:val="0"/>
              <w:spacing w:after="0"/>
              <w:rPr>
                <w:rFonts w:ascii="Arial" w:hAnsi="Arial"/>
                <w:sz w:val="18"/>
                <w:szCs w:val="22"/>
              </w:rPr>
              <w:pPrChange w:id="12320" w:author="MCC" w:date="2023-06-14T09:06:00Z">
                <w:pPr>
                  <w:keepNext/>
                  <w:keepLines/>
                  <w:spacing w:after="0"/>
                </w:pPr>
              </w:pPrChange>
            </w:pPr>
            <w:r w:rsidRPr="00356814">
              <w:rPr>
                <w:rFonts w:ascii="Arial" w:hAnsi="Arial"/>
                <w:sz w:val="18"/>
                <w:szCs w:val="22"/>
              </w:rPr>
              <w:t>M</w:t>
            </w:r>
          </w:p>
        </w:tc>
        <w:tc>
          <w:tcPr>
            <w:tcW w:w="1080" w:type="dxa"/>
          </w:tcPr>
          <w:p w14:paraId="31D59C68" w14:textId="77777777" w:rsidR="00F970C9" w:rsidRPr="00356814" w:rsidRDefault="00F970C9" w:rsidP="001501A3">
            <w:pPr>
              <w:widowControl w:val="0"/>
              <w:spacing w:after="0"/>
              <w:rPr>
                <w:rFonts w:ascii="Arial" w:hAnsi="Arial"/>
                <w:sz w:val="18"/>
                <w:szCs w:val="22"/>
              </w:rPr>
              <w:pPrChange w:id="12321" w:author="MCC" w:date="2023-06-14T09:06:00Z">
                <w:pPr>
                  <w:keepNext/>
                  <w:keepLines/>
                  <w:spacing w:after="0"/>
                </w:pPr>
              </w:pPrChange>
            </w:pPr>
          </w:p>
        </w:tc>
        <w:tc>
          <w:tcPr>
            <w:tcW w:w="2592" w:type="dxa"/>
          </w:tcPr>
          <w:p w14:paraId="6ADE1925" w14:textId="77777777" w:rsidR="00F970C9" w:rsidRPr="00356814" w:rsidRDefault="00F970C9" w:rsidP="001501A3">
            <w:pPr>
              <w:widowControl w:val="0"/>
              <w:spacing w:after="0"/>
              <w:rPr>
                <w:rFonts w:ascii="Arial" w:hAnsi="Arial"/>
                <w:sz w:val="18"/>
                <w:szCs w:val="22"/>
              </w:rPr>
              <w:pPrChange w:id="12322" w:author="MCC" w:date="2023-06-14T09:06:00Z">
                <w:pPr>
                  <w:keepNext/>
                  <w:keepLines/>
                  <w:spacing w:after="0"/>
                </w:pPr>
              </w:pPrChange>
            </w:pPr>
            <w:r w:rsidRPr="00356814">
              <w:rPr>
                <w:rFonts w:ascii="Arial" w:hAnsi="Arial"/>
                <w:sz w:val="18"/>
                <w:szCs w:val="22"/>
              </w:rPr>
              <w:t>INTEGER (0..9</w:t>
            </w:r>
            <w:r w:rsidRPr="00356814">
              <w:rPr>
                <w:rFonts w:ascii="Arial" w:hAnsi="Arial"/>
                <w:szCs w:val="22"/>
                <w:lang w:eastAsia="zh-CN"/>
              </w:rPr>
              <w:t>, ...</w:t>
            </w:r>
            <w:r w:rsidRPr="00356814">
              <w:rPr>
                <w:rFonts w:ascii="Arial" w:hAnsi="Arial"/>
                <w:sz w:val="18"/>
                <w:szCs w:val="22"/>
              </w:rPr>
              <w:t>)</w:t>
            </w:r>
          </w:p>
        </w:tc>
        <w:tc>
          <w:tcPr>
            <w:tcW w:w="2520" w:type="dxa"/>
          </w:tcPr>
          <w:p w14:paraId="657798B3" w14:textId="77777777" w:rsidR="00F970C9" w:rsidRPr="00356814" w:rsidRDefault="00F970C9" w:rsidP="001501A3">
            <w:pPr>
              <w:widowControl w:val="0"/>
              <w:spacing w:after="0"/>
              <w:rPr>
                <w:rFonts w:ascii="Arial" w:hAnsi="Arial"/>
                <w:sz w:val="18"/>
                <w:szCs w:val="22"/>
              </w:rPr>
              <w:pPrChange w:id="12323" w:author="MCC" w:date="2023-06-14T09:06:00Z">
                <w:pPr>
                  <w:keepNext/>
                  <w:keepLines/>
                  <w:spacing w:after="0"/>
                </w:pPr>
              </w:pPrChange>
            </w:pPr>
            <w:r w:rsidRPr="00356814">
              <w:rPr>
                <w:rFonts w:ascii="Arial" w:hAnsi="Arial"/>
                <w:sz w:val="18"/>
                <w:szCs w:val="22"/>
              </w:rPr>
              <w:t>The packet error rate is expressed as Scalar x 10-k where k is the Exponent.</w:t>
            </w:r>
          </w:p>
        </w:tc>
      </w:tr>
      <w:tr w:rsidR="00F970C9" w:rsidRPr="00356814" w14:paraId="19F74008" w14:textId="77777777" w:rsidTr="00F538E4">
        <w:tc>
          <w:tcPr>
            <w:tcW w:w="2304" w:type="dxa"/>
          </w:tcPr>
          <w:p w14:paraId="3D5186E3" w14:textId="77777777" w:rsidR="00F970C9" w:rsidRPr="00356814" w:rsidRDefault="00F970C9" w:rsidP="001501A3">
            <w:pPr>
              <w:widowControl w:val="0"/>
              <w:spacing w:after="0"/>
              <w:rPr>
                <w:rFonts w:ascii="Arial" w:eastAsia="Yu Mincho" w:hAnsi="Arial"/>
                <w:sz w:val="18"/>
              </w:rPr>
              <w:pPrChange w:id="12324" w:author="MCC" w:date="2023-06-14T09:06:00Z">
                <w:pPr>
                  <w:keepNext/>
                  <w:keepLines/>
                  <w:spacing w:after="0"/>
                </w:pPr>
              </w:pPrChange>
            </w:pPr>
            <w:r w:rsidRPr="00356814">
              <w:rPr>
                <w:rFonts w:ascii="Arial" w:hAnsi="Arial"/>
                <w:sz w:val="18"/>
                <w:szCs w:val="22"/>
              </w:rPr>
              <w:t>Exponent</w:t>
            </w:r>
          </w:p>
        </w:tc>
        <w:tc>
          <w:tcPr>
            <w:tcW w:w="1080" w:type="dxa"/>
          </w:tcPr>
          <w:p w14:paraId="7BB07B38" w14:textId="77777777" w:rsidR="00F970C9" w:rsidRPr="00356814" w:rsidRDefault="00F970C9" w:rsidP="001501A3">
            <w:pPr>
              <w:widowControl w:val="0"/>
              <w:spacing w:after="0"/>
              <w:rPr>
                <w:rFonts w:ascii="Arial" w:eastAsia="Yu Mincho" w:hAnsi="Arial"/>
                <w:sz w:val="18"/>
              </w:rPr>
              <w:pPrChange w:id="12325" w:author="MCC" w:date="2023-06-14T09:06:00Z">
                <w:pPr>
                  <w:keepNext/>
                  <w:keepLines/>
                  <w:spacing w:after="0"/>
                </w:pPr>
              </w:pPrChange>
            </w:pPr>
            <w:r w:rsidRPr="00356814">
              <w:rPr>
                <w:rFonts w:ascii="Arial" w:eastAsia="Yu Mincho" w:hAnsi="Arial"/>
                <w:sz w:val="18"/>
              </w:rPr>
              <w:t>M</w:t>
            </w:r>
          </w:p>
        </w:tc>
        <w:tc>
          <w:tcPr>
            <w:tcW w:w="1080" w:type="dxa"/>
          </w:tcPr>
          <w:p w14:paraId="3C73FB7F" w14:textId="77777777" w:rsidR="00F970C9" w:rsidRPr="00356814" w:rsidRDefault="00F970C9" w:rsidP="001501A3">
            <w:pPr>
              <w:widowControl w:val="0"/>
              <w:spacing w:after="0"/>
              <w:rPr>
                <w:rFonts w:ascii="Arial" w:eastAsia="Yu Mincho" w:hAnsi="Arial"/>
                <w:sz w:val="18"/>
              </w:rPr>
              <w:pPrChange w:id="12326" w:author="MCC" w:date="2023-06-14T09:06:00Z">
                <w:pPr>
                  <w:keepNext/>
                  <w:keepLines/>
                  <w:spacing w:after="0"/>
                </w:pPr>
              </w:pPrChange>
            </w:pPr>
          </w:p>
        </w:tc>
        <w:tc>
          <w:tcPr>
            <w:tcW w:w="2592" w:type="dxa"/>
          </w:tcPr>
          <w:p w14:paraId="4883FD32" w14:textId="77777777" w:rsidR="00F970C9" w:rsidRPr="00356814" w:rsidRDefault="00F970C9" w:rsidP="001501A3">
            <w:pPr>
              <w:widowControl w:val="0"/>
              <w:spacing w:after="0"/>
              <w:rPr>
                <w:rFonts w:ascii="Arial" w:eastAsia="Yu Mincho" w:hAnsi="Arial"/>
                <w:sz w:val="18"/>
              </w:rPr>
              <w:pPrChange w:id="12327" w:author="MCC" w:date="2023-06-14T09:06:00Z">
                <w:pPr>
                  <w:keepNext/>
                  <w:keepLines/>
                  <w:spacing w:after="0"/>
                </w:pPr>
              </w:pPrChange>
            </w:pPr>
            <w:r w:rsidRPr="00356814">
              <w:rPr>
                <w:rFonts w:ascii="Arial" w:eastAsia="Yu Mincho" w:hAnsi="Arial"/>
                <w:sz w:val="18"/>
              </w:rPr>
              <w:t>INTEGER (0..</w:t>
            </w:r>
            <w:r w:rsidRPr="00356814">
              <w:rPr>
                <w:rFonts w:ascii="Arial" w:hAnsi="Arial"/>
                <w:sz w:val="18"/>
                <w:szCs w:val="22"/>
              </w:rPr>
              <w:t>9</w:t>
            </w:r>
            <w:r w:rsidRPr="00356814">
              <w:rPr>
                <w:rFonts w:ascii="Arial" w:hAnsi="Arial"/>
                <w:szCs w:val="22"/>
                <w:lang w:eastAsia="zh-CN"/>
              </w:rPr>
              <w:t>, ...</w:t>
            </w:r>
            <w:r w:rsidRPr="00356814">
              <w:rPr>
                <w:rFonts w:ascii="Arial" w:eastAsia="Yu Mincho" w:hAnsi="Arial"/>
                <w:sz w:val="18"/>
              </w:rPr>
              <w:t>)</w:t>
            </w:r>
          </w:p>
        </w:tc>
        <w:tc>
          <w:tcPr>
            <w:tcW w:w="2520" w:type="dxa"/>
          </w:tcPr>
          <w:p w14:paraId="0A953AA3" w14:textId="77777777" w:rsidR="00F970C9" w:rsidRPr="00356814" w:rsidRDefault="00F970C9" w:rsidP="001501A3">
            <w:pPr>
              <w:widowControl w:val="0"/>
              <w:spacing w:after="0"/>
              <w:rPr>
                <w:rFonts w:ascii="Arial" w:eastAsia="Yu Mincho" w:hAnsi="Arial"/>
                <w:sz w:val="18"/>
              </w:rPr>
              <w:pPrChange w:id="12328" w:author="MCC" w:date="2023-06-14T09:06:00Z">
                <w:pPr>
                  <w:keepNext/>
                  <w:keepLines/>
                  <w:spacing w:after="0"/>
                </w:pPr>
              </w:pPrChange>
            </w:pPr>
          </w:p>
        </w:tc>
      </w:tr>
    </w:tbl>
    <w:p w14:paraId="3D602AF4" w14:textId="77777777" w:rsidR="00F970C9" w:rsidRPr="00356814" w:rsidRDefault="00F970C9" w:rsidP="001501A3">
      <w:pPr>
        <w:widowControl w:val="0"/>
        <w:rPr>
          <w:lang w:eastAsia="zh-CN"/>
        </w:rPr>
        <w:pPrChange w:id="12329" w:author="MCC" w:date="2023-06-14T09:06:00Z">
          <w:pPr/>
        </w:pPrChange>
      </w:pPr>
    </w:p>
    <w:p w14:paraId="2D5CA763" w14:textId="77777777" w:rsidR="00F970C9" w:rsidRPr="00356814" w:rsidRDefault="00F970C9" w:rsidP="001501A3">
      <w:pPr>
        <w:pStyle w:val="Heading4"/>
        <w:keepNext w:val="0"/>
        <w:keepLines w:val="0"/>
        <w:widowControl w:val="0"/>
        <w:pPrChange w:id="12330" w:author="MCC" w:date="2023-06-14T09:06:00Z">
          <w:pPr>
            <w:pStyle w:val="Heading4"/>
          </w:pPr>
        </w:pPrChange>
      </w:pPr>
      <w:bookmarkStart w:id="12331" w:name="_Toc20955958"/>
      <w:bookmarkStart w:id="12332" w:name="_Toc29404297"/>
      <w:bookmarkStart w:id="12333" w:name="_Toc36556693"/>
      <w:bookmarkStart w:id="12334" w:name="_Toc45832837"/>
      <w:bookmarkStart w:id="12335" w:name="_Toc51763470"/>
      <w:bookmarkStart w:id="12336" w:name="_Toc64448411"/>
      <w:bookmarkStart w:id="12337" w:name="_Toc74153457"/>
      <w:bookmarkStart w:id="12338" w:name="_Toc88657508"/>
      <w:r w:rsidRPr="00356814">
        <w:rPr>
          <w:lang w:eastAsia="zh-CN"/>
        </w:rPr>
        <w:t>9.3.1.53</w:t>
      </w:r>
      <w:r w:rsidRPr="00356814">
        <w:rPr>
          <w:lang w:eastAsia="zh-CN"/>
        </w:rPr>
        <w:tab/>
      </w:r>
      <w:r w:rsidRPr="00356814">
        <w:t>Averaging Window</w:t>
      </w:r>
      <w:bookmarkEnd w:id="12331"/>
      <w:bookmarkEnd w:id="12332"/>
      <w:bookmarkEnd w:id="12333"/>
      <w:bookmarkEnd w:id="12334"/>
      <w:bookmarkEnd w:id="12335"/>
      <w:bookmarkEnd w:id="12336"/>
      <w:bookmarkEnd w:id="12337"/>
      <w:bookmarkEnd w:id="12338"/>
    </w:p>
    <w:p w14:paraId="568E4526" w14:textId="77777777" w:rsidR="00F970C9" w:rsidRPr="00356814" w:rsidRDefault="00F970C9" w:rsidP="001501A3">
      <w:pPr>
        <w:widowControl w:val="0"/>
        <w:rPr>
          <w:lang w:eastAsia="zh-CN"/>
        </w:rPr>
        <w:pPrChange w:id="12339" w:author="MCC" w:date="2023-06-14T09:06:00Z">
          <w:pPr/>
        </w:pPrChange>
      </w:pPr>
      <w:r w:rsidRPr="00356814">
        <w:rPr>
          <w:lang w:eastAsia="zh-CN"/>
        </w:rPr>
        <w:lastRenderedPageBreak/>
        <w:t>This IE indicates the Averaging Window for a QoS flow</w:t>
      </w:r>
      <w:r w:rsidR="00E8106F" w:rsidRPr="00356814">
        <w:rPr>
          <w:lang w:eastAsia="zh-CN"/>
        </w:rPr>
        <w:t>, and applies to GBR QoS Flows only</w:t>
      </w:r>
      <w:r w:rsidRPr="00356814">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2C1A59BA" w14:textId="77777777" w:rsidTr="00F538E4">
        <w:tc>
          <w:tcPr>
            <w:tcW w:w="2304" w:type="dxa"/>
          </w:tcPr>
          <w:p w14:paraId="2AFFA7E2" w14:textId="77777777" w:rsidR="00F970C9" w:rsidRPr="00356814" w:rsidRDefault="00F970C9" w:rsidP="001501A3">
            <w:pPr>
              <w:widowControl w:val="0"/>
              <w:spacing w:after="0"/>
              <w:jc w:val="center"/>
              <w:rPr>
                <w:rFonts w:ascii="Arial" w:hAnsi="Arial" w:cs="Arial"/>
                <w:b/>
                <w:sz w:val="18"/>
                <w:lang w:eastAsia="ja-JP"/>
              </w:rPr>
              <w:pPrChange w:id="12340" w:author="MCC" w:date="2023-06-14T09:06:00Z">
                <w:pPr>
                  <w:keepNext/>
                  <w:keepLines/>
                  <w:spacing w:after="0"/>
                  <w:jc w:val="center"/>
                </w:pPr>
              </w:pPrChange>
            </w:pPr>
            <w:r w:rsidRPr="00356814">
              <w:rPr>
                <w:rFonts w:ascii="Arial" w:hAnsi="Arial" w:cs="Arial"/>
                <w:b/>
                <w:sz w:val="18"/>
                <w:lang w:eastAsia="ja-JP"/>
              </w:rPr>
              <w:t>IE/Group Name</w:t>
            </w:r>
          </w:p>
        </w:tc>
        <w:tc>
          <w:tcPr>
            <w:tcW w:w="1080" w:type="dxa"/>
          </w:tcPr>
          <w:p w14:paraId="2CD86437" w14:textId="77777777" w:rsidR="00F970C9" w:rsidRPr="00356814" w:rsidRDefault="00F970C9" w:rsidP="001501A3">
            <w:pPr>
              <w:widowControl w:val="0"/>
              <w:spacing w:after="0"/>
              <w:jc w:val="center"/>
              <w:rPr>
                <w:rFonts w:ascii="Arial" w:hAnsi="Arial" w:cs="Arial"/>
                <w:b/>
                <w:sz w:val="18"/>
                <w:lang w:eastAsia="ja-JP"/>
              </w:rPr>
              <w:pPrChange w:id="12341" w:author="MCC" w:date="2023-06-14T09:06:00Z">
                <w:pPr>
                  <w:keepNext/>
                  <w:keepLines/>
                  <w:spacing w:after="0"/>
                  <w:jc w:val="center"/>
                </w:pPr>
              </w:pPrChange>
            </w:pPr>
            <w:r w:rsidRPr="00356814">
              <w:rPr>
                <w:rFonts w:ascii="Arial" w:hAnsi="Arial" w:cs="Arial"/>
                <w:b/>
                <w:sz w:val="18"/>
                <w:lang w:eastAsia="ja-JP"/>
              </w:rPr>
              <w:t>Presence</w:t>
            </w:r>
          </w:p>
        </w:tc>
        <w:tc>
          <w:tcPr>
            <w:tcW w:w="1080" w:type="dxa"/>
          </w:tcPr>
          <w:p w14:paraId="04896707" w14:textId="77777777" w:rsidR="00F970C9" w:rsidRPr="00356814" w:rsidRDefault="00F970C9" w:rsidP="001501A3">
            <w:pPr>
              <w:widowControl w:val="0"/>
              <w:spacing w:after="0"/>
              <w:jc w:val="center"/>
              <w:rPr>
                <w:rFonts w:ascii="Arial" w:hAnsi="Arial" w:cs="Arial"/>
                <w:b/>
                <w:sz w:val="18"/>
                <w:lang w:eastAsia="ja-JP"/>
              </w:rPr>
              <w:pPrChange w:id="12342" w:author="MCC" w:date="2023-06-14T09:06:00Z">
                <w:pPr>
                  <w:keepNext/>
                  <w:keepLines/>
                  <w:spacing w:after="0"/>
                  <w:jc w:val="center"/>
                </w:pPr>
              </w:pPrChange>
            </w:pPr>
            <w:r w:rsidRPr="00356814">
              <w:rPr>
                <w:rFonts w:ascii="Arial" w:hAnsi="Arial" w:cs="Arial"/>
                <w:b/>
                <w:sz w:val="18"/>
                <w:lang w:eastAsia="ja-JP"/>
              </w:rPr>
              <w:t>Range</w:t>
            </w:r>
          </w:p>
        </w:tc>
        <w:tc>
          <w:tcPr>
            <w:tcW w:w="2592" w:type="dxa"/>
          </w:tcPr>
          <w:p w14:paraId="2642313D" w14:textId="77777777" w:rsidR="00F970C9" w:rsidRPr="00356814" w:rsidRDefault="00F970C9" w:rsidP="001501A3">
            <w:pPr>
              <w:widowControl w:val="0"/>
              <w:spacing w:after="0"/>
              <w:jc w:val="center"/>
              <w:rPr>
                <w:rFonts w:ascii="Arial" w:hAnsi="Arial" w:cs="Arial"/>
                <w:b/>
                <w:sz w:val="18"/>
                <w:lang w:eastAsia="ja-JP"/>
              </w:rPr>
              <w:pPrChange w:id="12343" w:author="MCC" w:date="2023-06-14T09:06:00Z">
                <w:pPr>
                  <w:keepNext/>
                  <w:keepLines/>
                  <w:spacing w:after="0"/>
                  <w:jc w:val="center"/>
                </w:pPr>
              </w:pPrChange>
            </w:pPr>
            <w:r w:rsidRPr="00356814">
              <w:rPr>
                <w:rFonts w:ascii="Arial" w:hAnsi="Arial" w:cs="Arial"/>
                <w:b/>
                <w:sz w:val="18"/>
                <w:lang w:eastAsia="ja-JP"/>
              </w:rPr>
              <w:t>IE type and reference</w:t>
            </w:r>
          </w:p>
        </w:tc>
        <w:tc>
          <w:tcPr>
            <w:tcW w:w="2520" w:type="dxa"/>
          </w:tcPr>
          <w:p w14:paraId="5467C5C1" w14:textId="77777777" w:rsidR="00F970C9" w:rsidRPr="00356814" w:rsidRDefault="00F970C9" w:rsidP="001501A3">
            <w:pPr>
              <w:widowControl w:val="0"/>
              <w:spacing w:after="0"/>
              <w:jc w:val="center"/>
              <w:rPr>
                <w:rFonts w:ascii="Arial" w:hAnsi="Arial" w:cs="Arial"/>
                <w:b/>
                <w:sz w:val="18"/>
                <w:lang w:eastAsia="ja-JP"/>
              </w:rPr>
              <w:pPrChange w:id="12344" w:author="MCC" w:date="2023-06-14T09:06:00Z">
                <w:pPr>
                  <w:keepNext/>
                  <w:keepLines/>
                  <w:spacing w:after="0"/>
                  <w:jc w:val="center"/>
                </w:pPr>
              </w:pPrChange>
            </w:pPr>
            <w:r w:rsidRPr="00356814">
              <w:rPr>
                <w:rFonts w:ascii="Arial" w:hAnsi="Arial" w:cs="Arial"/>
                <w:b/>
                <w:sz w:val="18"/>
                <w:lang w:eastAsia="ja-JP"/>
              </w:rPr>
              <w:t>Semantics description</w:t>
            </w:r>
          </w:p>
        </w:tc>
      </w:tr>
      <w:tr w:rsidR="00F970C9" w:rsidRPr="00356814" w14:paraId="037EE9C8" w14:textId="77777777" w:rsidTr="00F538E4">
        <w:tc>
          <w:tcPr>
            <w:tcW w:w="2304" w:type="dxa"/>
          </w:tcPr>
          <w:p w14:paraId="09F0FB88" w14:textId="77777777" w:rsidR="00F970C9" w:rsidRPr="00356814" w:rsidRDefault="00F970C9" w:rsidP="001501A3">
            <w:pPr>
              <w:widowControl w:val="0"/>
              <w:spacing w:after="0"/>
              <w:rPr>
                <w:rFonts w:ascii="Arial" w:eastAsia="Yu Mincho" w:hAnsi="Arial"/>
                <w:sz w:val="18"/>
              </w:rPr>
              <w:pPrChange w:id="12345" w:author="MCC" w:date="2023-06-14T09:06:00Z">
                <w:pPr>
                  <w:keepNext/>
                  <w:keepLines/>
                  <w:spacing w:after="0"/>
                </w:pPr>
              </w:pPrChange>
            </w:pPr>
            <w:r w:rsidRPr="00356814">
              <w:rPr>
                <w:rFonts w:ascii="Arial" w:eastAsia="Yu Mincho" w:hAnsi="Arial"/>
                <w:sz w:val="18"/>
              </w:rPr>
              <w:t>Averaging Window</w:t>
            </w:r>
          </w:p>
        </w:tc>
        <w:tc>
          <w:tcPr>
            <w:tcW w:w="1080" w:type="dxa"/>
          </w:tcPr>
          <w:p w14:paraId="7CEE4467" w14:textId="77777777" w:rsidR="00F970C9" w:rsidRPr="00356814" w:rsidRDefault="00F970C9" w:rsidP="001501A3">
            <w:pPr>
              <w:widowControl w:val="0"/>
              <w:spacing w:after="0"/>
              <w:rPr>
                <w:rFonts w:ascii="Arial" w:eastAsia="Yu Mincho" w:hAnsi="Arial"/>
                <w:sz w:val="18"/>
              </w:rPr>
              <w:pPrChange w:id="12346" w:author="MCC" w:date="2023-06-14T09:06:00Z">
                <w:pPr>
                  <w:keepNext/>
                  <w:keepLines/>
                  <w:spacing w:after="0"/>
                </w:pPr>
              </w:pPrChange>
            </w:pPr>
            <w:r w:rsidRPr="00356814">
              <w:rPr>
                <w:rFonts w:ascii="Arial" w:eastAsia="Yu Mincho" w:hAnsi="Arial"/>
                <w:sz w:val="18"/>
              </w:rPr>
              <w:t>M</w:t>
            </w:r>
          </w:p>
        </w:tc>
        <w:tc>
          <w:tcPr>
            <w:tcW w:w="1080" w:type="dxa"/>
          </w:tcPr>
          <w:p w14:paraId="5BC325DE" w14:textId="77777777" w:rsidR="00F970C9" w:rsidRPr="00356814" w:rsidRDefault="00F970C9" w:rsidP="001501A3">
            <w:pPr>
              <w:widowControl w:val="0"/>
              <w:spacing w:after="0"/>
              <w:rPr>
                <w:rFonts w:ascii="Arial" w:eastAsia="Yu Mincho" w:hAnsi="Arial"/>
                <w:sz w:val="18"/>
              </w:rPr>
              <w:pPrChange w:id="12347" w:author="MCC" w:date="2023-06-14T09:06:00Z">
                <w:pPr>
                  <w:keepNext/>
                  <w:keepLines/>
                  <w:spacing w:after="0"/>
                </w:pPr>
              </w:pPrChange>
            </w:pPr>
          </w:p>
        </w:tc>
        <w:tc>
          <w:tcPr>
            <w:tcW w:w="2592" w:type="dxa"/>
          </w:tcPr>
          <w:p w14:paraId="689098A0" w14:textId="77777777" w:rsidR="00F970C9" w:rsidRPr="00356814" w:rsidRDefault="00F970C9" w:rsidP="001501A3">
            <w:pPr>
              <w:widowControl w:val="0"/>
              <w:spacing w:after="0"/>
              <w:rPr>
                <w:rFonts w:ascii="Arial" w:eastAsia="Yu Mincho" w:hAnsi="Arial"/>
                <w:sz w:val="18"/>
              </w:rPr>
              <w:pPrChange w:id="12348" w:author="MCC" w:date="2023-06-14T09:06:00Z">
                <w:pPr>
                  <w:keepNext/>
                  <w:keepLines/>
                  <w:spacing w:after="0"/>
                </w:pPr>
              </w:pPrChange>
            </w:pPr>
            <w:r w:rsidRPr="00356814">
              <w:rPr>
                <w:rFonts w:ascii="Arial" w:eastAsia="Yu Mincho" w:hAnsi="Arial"/>
                <w:sz w:val="18"/>
              </w:rPr>
              <w:t>INTEGER (0..</w:t>
            </w:r>
            <w:r w:rsidRPr="00356814">
              <w:rPr>
                <w:rFonts w:ascii="Arial" w:hAnsi="Arial"/>
                <w:sz w:val="18"/>
                <w:szCs w:val="22"/>
              </w:rPr>
              <w:t>4095, ...</w:t>
            </w:r>
            <w:r w:rsidRPr="00356814">
              <w:rPr>
                <w:rFonts w:ascii="Arial" w:eastAsia="Yu Mincho" w:hAnsi="Arial"/>
                <w:sz w:val="18"/>
              </w:rPr>
              <w:t>)</w:t>
            </w:r>
          </w:p>
        </w:tc>
        <w:tc>
          <w:tcPr>
            <w:tcW w:w="2520" w:type="dxa"/>
          </w:tcPr>
          <w:p w14:paraId="0E3C304F" w14:textId="77777777" w:rsidR="00F970C9" w:rsidRPr="00356814" w:rsidRDefault="00F970C9" w:rsidP="001501A3">
            <w:pPr>
              <w:pStyle w:val="TAL"/>
              <w:keepNext w:val="0"/>
              <w:keepLines w:val="0"/>
              <w:widowControl w:val="0"/>
              <w:pPrChange w:id="12349" w:author="MCC" w:date="2023-06-14T09:06:00Z">
                <w:pPr>
                  <w:pStyle w:val="TAL"/>
                </w:pPr>
              </w:pPrChange>
            </w:pPr>
            <w:r w:rsidRPr="00356814">
              <w:t xml:space="preserve">Unit: ms. The default value is 2000ms. </w:t>
            </w:r>
          </w:p>
          <w:p w14:paraId="3615F5AE" w14:textId="77777777" w:rsidR="00F970C9" w:rsidRPr="00356814" w:rsidRDefault="00F970C9" w:rsidP="001501A3">
            <w:pPr>
              <w:widowControl w:val="0"/>
              <w:spacing w:after="0"/>
              <w:rPr>
                <w:rFonts w:ascii="Arial" w:eastAsia="Yu Mincho" w:hAnsi="Arial"/>
                <w:sz w:val="18"/>
              </w:rPr>
              <w:pPrChange w:id="12350" w:author="MCC" w:date="2023-06-14T09:06:00Z">
                <w:pPr>
                  <w:keepNext/>
                  <w:keepLines/>
                  <w:spacing w:after="0"/>
                </w:pPr>
              </w:pPrChange>
            </w:pPr>
          </w:p>
        </w:tc>
      </w:tr>
    </w:tbl>
    <w:p w14:paraId="36DB61C4" w14:textId="77777777" w:rsidR="00F970C9" w:rsidRPr="00356814" w:rsidRDefault="00F970C9" w:rsidP="001501A3">
      <w:pPr>
        <w:widowControl w:val="0"/>
        <w:rPr>
          <w:lang w:eastAsia="zh-CN"/>
        </w:rPr>
        <w:pPrChange w:id="12351" w:author="MCC" w:date="2023-06-14T09:06:00Z">
          <w:pPr/>
        </w:pPrChange>
      </w:pPr>
    </w:p>
    <w:p w14:paraId="19427A51" w14:textId="77777777" w:rsidR="00F970C9" w:rsidRPr="00356814" w:rsidRDefault="00F970C9" w:rsidP="001501A3">
      <w:pPr>
        <w:pStyle w:val="Heading4"/>
        <w:keepNext w:val="0"/>
        <w:keepLines w:val="0"/>
        <w:widowControl w:val="0"/>
        <w:pPrChange w:id="12352" w:author="MCC" w:date="2023-06-14T09:06:00Z">
          <w:pPr>
            <w:pStyle w:val="Heading4"/>
          </w:pPr>
        </w:pPrChange>
      </w:pPr>
      <w:bookmarkStart w:id="12353" w:name="_Toc20955959"/>
      <w:bookmarkStart w:id="12354" w:name="_Toc29404298"/>
      <w:bookmarkStart w:id="12355" w:name="_Toc36556694"/>
      <w:bookmarkStart w:id="12356" w:name="_Toc45832838"/>
      <w:bookmarkStart w:id="12357" w:name="_Toc51763471"/>
      <w:bookmarkStart w:id="12358" w:name="_Toc64448412"/>
      <w:bookmarkStart w:id="12359" w:name="_Toc74153458"/>
      <w:bookmarkStart w:id="12360" w:name="_Toc88657509"/>
      <w:r w:rsidRPr="00356814">
        <w:rPr>
          <w:lang w:eastAsia="zh-CN"/>
        </w:rPr>
        <w:t>9.3.1.54</w:t>
      </w:r>
      <w:r w:rsidRPr="00356814">
        <w:rPr>
          <w:lang w:eastAsia="zh-CN"/>
        </w:rPr>
        <w:tab/>
      </w:r>
      <w:r w:rsidRPr="00356814">
        <w:t>Maximum Data Burst Volume</w:t>
      </w:r>
      <w:bookmarkEnd w:id="12353"/>
      <w:bookmarkEnd w:id="12354"/>
      <w:bookmarkEnd w:id="12355"/>
      <w:bookmarkEnd w:id="12356"/>
      <w:bookmarkEnd w:id="12357"/>
      <w:bookmarkEnd w:id="12358"/>
      <w:bookmarkEnd w:id="12359"/>
      <w:bookmarkEnd w:id="12360"/>
    </w:p>
    <w:p w14:paraId="265B2E4C" w14:textId="77777777" w:rsidR="00F970C9" w:rsidRPr="00356814" w:rsidRDefault="00F970C9" w:rsidP="001501A3">
      <w:pPr>
        <w:widowControl w:val="0"/>
        <w:rPr>
          <w:lang w:eastAsia="zh-CN"/>
        </w:rPr>
        <w:pPrChange w:id="12361" w:author="MCC" w:date="2023-06-14T09:06:00Z">
          <w:pPr/>
        </w:pPrChange>
      </w:pPr>
      <w:r w:rsidRPr="00356814">
        <w:rPr>
          <w:lang w:eastAsia="zh-CN"/>
        </w:rPr>
        <w:t>This IE indicates the Maximum Data Burst Volume for a QoS flow</w:t>
      </w:r>
      <w:r w:rsidR="00E8106F" w:rsidRPr="00356814">
        <w:t>, and applies to delay critical GBR QoS flows only</w:t>
      </w:r>
      <w:r w:rsidRPr="00356814">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6DCEC1EC" w14:textId="77777777" w:rsidTr="00F538E4">
        <w:tc>
          <w:tcPr>
            <w:tcW w:w="2304" w:type="dxa"/>
          </w:tcPr>
          <w:p w14:paraId="130BEE48" w14:textId="77777777" w:rsidR="00F970C9" w:rsidRPr="00356814" w:rsidRDefault="00F970C9" w:rsidP="001501A3">
            <w:pPr>
              <w:widowControl w:val="0"/>
              <w:spacing w:after="0"/>
              <w:jc w:val="center"/>
              <w:rPr>
                <w:rFonts w:ascii="Arial" w:hAnsi="Arial" w:cs="Arial"/>
                <w:b/>
                <w:sz w:val="18"/>
                <w:lang w:eastAsia="ja-JP"/>
              </w:rPr>
              <w:pPrChange w:id="12362" w:author="MCC" w:date="2023-06-14T09:06:00Z">
                <w:pPr>
                  <w:keepNext/>
                  <w:keepLines/>
                  <w:spacing w:after="0"/>
                  <w:jc w:val="center"/>
                </w:pPr>
              </w:pPrChange>
            </w:pPr>
            <w:r w:rsidRPr="00356814">
              <w:rPr>
                <w:rFonts w:ascii="Arial" w:hAnsi="Arial" w:cs="Arial"/>
                <w:b/>
                <w:sz w:val="18"/>
                <w:lang w:eastAsia="ja-JP"/>
              </w:rPr>
              <w:t>IE/Group Name</w:t>
            </w:r>
          </w:p>
        </w:tc>
        <w:tc>
          <w:tcPr>
            <w:tcW w:w="1080" w:type="dxa"/>
          </w:tcPr>
          <w:p w14:paraId="4BC0FD5F" w14:textId="77777777" w:rsidR="00F970C9" w:rsidRPr="00356814" w:rsidRDefault="00F970C9" w:rsidP="001501A3">
            <w:pPr>
              <w:widowControl w:val="0"/>
              <w:spacing w:after="0"/>
              <w:jc w:val="center"/>
              <w:rPr>
                <w:rFonts w:ascii="Arial" w:hAnsi="Arial" w:cs="Arial"/>
                <w:b/>
                <w:sz w:val="18"/>
                <w:lang w:eastAsia="ja-JP"/>
              </w:rPr>
              <w:pPrChange w:id="12363" w:author="MCC" w:date="2023-06-14T09:06:00Z">
                <w:pPr>
                  <w:keepNext/>
                  <w:keepLines/>
                  <w:spacing w:after="0"/>
                  <w:jc w:val="center"/>
                </w:pPr>
              </w:pPrChange>
            </w:pPr>
            <w:r w:rsidRPr="00356814">
              <w:rPr>
                <w:rFonts w:ascii="Arial" w:hAnsi="Arial" w:cs="Arial"/>
                <w:b/>
                <w:sz w:val="18"/>
                <w:lang w:eastAsia="ja-JP"/>
              </w:rPr>
              <w:t>Presence</w:t>
            </w:r>
          </w:p>
        </w:tc>
        <w:tc>
          <w:tcPr>
            <w:tcW w:w="1080" w:type="dxa"/>
          </w:tcPr>
          <w:p w14:paraId="45C50EB6" w14:textId="77777777" w:rsidR="00F970C9" w:rsidRPr="00356814" w:rsidRDefault="00F970C9" w:rsidP="001501A3">
            <w:pPr>
              <w:widowControl w:val="0"/>
              <w:spacing w:after="0"/>
              <w:jc w:val="center"/>
              <w:rPr>
                <w:rFonts w:ascii="Arial" w:hAnsi="Arial" w:cs="Arial"/>
                <w:b/>
                <w:sz w:val="18"/>
                <w:lang w:eastAsia="ja-JP"/>
              </w:rPr>
              <w:pPrChange w:id="12364" w:author="MCC" w:date="2023-06-14T09:06:00Z">
                <w:pPr>
                  <w:keepNext/>
                  <w:keepLines/>
                  <w:spacing w:after="0"/>
                  <w:jc w:val="center"/>
                </w:pPr>
              </w:pPrChange>
            </w:pPr>
            <w:r w:rsidRPr="00356814">
              <w:rPr>
                <w:rFonts w:ascii="Arial" w:hAnsi="Arial" w:cs="Arial"/>
                <w:b/>
                <w:sz w:val="18"/>
                <w:lang w:eastAsia="ja-JP"/>
              </w:rPr>
              <w:t>Range</w:t>
            </w:r>
          </w:p>
        </w:tc>
        <w:tc>
          <w:tcPr>
            <w:tcW w:w="2592" w:type="dxa"/>
          </w:tcPr>
          <w:p w14:paraId="33D236DB" w14:textId="77777777" w:rsidR="00F970C9" w:rsidRPr="00356814" w:rsidRDefault="00F970C9" w:rsidP="001501A3">
            <w:pPr>
              <w:widowControl w:val="0"/>
              <w:spacing w:after="0"/>
              <w:jc w:val="center"/>
              <w:rPr>
                <w:rFonts w:ascii="Arial" w:hAnsi="Arial" w:cs="Arial"/>
                <w:b/>
                <w:sz w:val="18"/>
                <w:lang w:eastAsia="ja-JP"/>
              </w:rPr>
              <w:pPrChange w:id="12365" w:author="MCC" w:date="2023-06-14T09:06:00Z">
                <w:pPr>
                  <w:keepNext/>
                  <w:keepLines/>
                  <w:spacing w:after="0"/>
                  <w:jc w:val="center"/>
                </w:pPr>
              </w:pPrChange>
            </w:pPr>
            <w:r w:rsidRPr="00356814">
              <w:rPr>
                <w:rFonts w:ascii="Arial" w:hAnsi="Arial" w:cs="Arial"/>
                <w:b/>
                <w:sz w:val="18"/>
                <w:lang w:eastAsia="ja-JP"/>
              </w:rPr>
              <w:t>IE type and reference</w:t>
            </w:r>
          </w:p>
        </w:tc>
        <w:tc>
          <w:tcPr>
            <w:tcW w:w="2520" w:type="dxa"/>
          </w:tcPr>
          <w:p w14:paraId="228F4820" w14:textId="77777777" w:rsidR="00F970C9" w:rsidRPr="00356814" w:rsidRDefault="00F970C9" w:rsidP="001501A3">
            <w:pPr>
              <w:widowControl w:val="0"/>
              <w:spacing w:after="0"/>
              <w:jc w:val="center"/>
              <w:rPr>
                <w:rFonts w:ascii="Arial" w:hAnsi="Arial" w:cs="Arial"/>
                <w:b/>
                <w:sz w:val="18"/>
                <w:lang w:eastAsia="ja-JP"/>
              </w:rPr>
              <w:pPrChange w:id="12366" w:author="MCC" w:date="2023-06-14T09:06:00Z">
                <w:pPr>
                  <w:keepNext/>
                  <w:keepLines/>
                  <w:spacing w:after="0"/>
                  <w:jc w:val="center"/>
                </w:pPr>
              </w:pPrChange>
            </w:pPr>
            <w:r w:rsidRPr="00356814">
              <w:rPr>
                <w:rFonts w:ascii="Arial" w:hAnsi="Arial" w:cs="Arial"/>
                <w:b/>
                <w:sz w:val="18"/>
                <w:lang w:eastAsia="ja-JP"/>
              </w:rPr>
              <w:t>Semantics description</w:t>
            </w:r>
          </w:p>
        </w:tc>
      </w:tr>
      <w:tr w:rsidR="00F970C9" w:rsidRPr="00356814" w14:paraId="77BFA960" w14:textId="77777777" w:rsidTr="00F538E4">
        <w:tc>
          <w:tcPr>
            <w:tcW w:w="2304" w:type="dxa"/>
          </w:tcPr>
          <w:p w14:paraId="2FF273D2" w14:textId="77777777" w:rsidR="00F970C9" w:rsidRPr="00356814" w:rsidRDefault="00F970C9" w:rsidP="001501A3">
            <w:pPr>
              <w:widowControl w:val="0"/>
              <w:spacing w:after="0"/>
              <w:rPr>
                <w:rFonts w:ascii="Arial" w:eastAsia="Yu Mincho" w:hAnsi="Arial"/>
                <w:sz w:val="18"/>
              </w:rPr>
              <w:pPrChange w:id="12367" w:author="MCC" w:date="2023-06-14T09:06:00Z">
                <w:pPr>
                  <w:keepNext/>
                  <w:keepLines/>
                  <w:spacing w:after="0"/>
                </w:pPr>
              </w:pPrChange>
            </w:pPr>
            <w:r w:rsidRPr="00356814">
              <w:rPr>
                <w:rFonts w:ascii="Arial" w:eastAsia="Yu Mincho" w:hAnsi="Arial"/>
                <w:sz w:val="18"/>
              </w:rPr>
              <w:t>Maximum Data Burst Volume</w:t>
            </w:r>
          </w:p>
        </w:tc>
        <w:tc>
          <w:tcPr>
            <w:tcW w:w="1080" w:type="dxa"/>
          </w:tcPr>
          <w:p w14:paraId="03520726" w14:textId="77777777" w:rsidR="00F970C9" w:rsidRPr="00356814" w:rsidRDefault="00F970C9" w:rsidP="001501A3">
            <w:pPr>
              <w:widowControl w:val="0"/>
              <w:spacing w:after="0"/>
              <w:rPr>
                <w:rFonts w:ascii="Arial" w:eastAsia="Yu Mincho" w:hAnsi="Arial"/>
                <w:sz w:val="18"/>
              </w:rPr>
              <w:pPrChange w:id="12368" w:author="MCC" w:date="2023-06-14T09:06:00Z">
                <w:pPr>
                  <w:keepNext/>
                  <w:keepLines/>
                  <w:spacing w:after="0"/>
                </w:pPr>
              </w:pPrChange>
            </w:pPr>
            <w:r w:rsidRPr="00356814">
              <w:rPr>
                <w:rFonts w:ascii="Arial" w:eastAsia="Yu Mincho" w:hAnsi="Arial"/>
                <w:sz w:val="18"/>
              </w:rPr>
              <w:t>M</w:t>
            </w:r>
          </w:p>
        </w:tc>
        <w:tc>
          <w:tcPr>
            <w:tcW w:w="1080" w:type="dxa"/>
          </w:tcPr>
          <w:p w14:paraId="7CE8F7B2" w14:textId="77777777" w:rsidR="00F970C9" w:rsidRPr="00356814" w:rsidRDefault="00F970C9" w:rsidP="001501A3">
            <w:pPr>
              <w:widowControl w:val="0"/>
              <w:spacing w:after="0"/>
              <w:rPr>
                <w:rFonts w:ascii="Arial" w:eastAsia="Yu Mincho" w:hAnsi="Arial"/>
                <w:sz w:val="18"/>
              </w:rPr>
              <w:pPrChange w:id="12369" w:author="MCC" w:date="2023-06-14T09:06:00Z">
                <w:pPr>
                  <w:keepNext/>
                  <w:keepLines/>
                  <w:spacing w:after="0"/>
                </w:pPr>
              </w:pPrChange>
            </w:pPr>
          </w:p>
        </w:tc>
        <w:tc>
          <w:tcPr>
            <w:tcW w:w="2592" w:type="dxa"/>
          </w:tcPr>
          <w:p w14:paraId="10735F08" w14:textId="77777777" w:rsidR="00F970C9" w:rsidRPr="00356814" w:rsidRDefault="00F970C9" w:rsidP="001501A3">
            <w:pPr>
              <w:widowControl w:val="0"/>
              <w:spacing w:after="0"/>
              <w:rPr>
                <w:rFonts w:ascii="Arial" w:eastAsia="Yu Mincho" w:hAnsi="Arial"/>
                <w:sz w:val="18"/>
              </w:rPr>
              <w:pPrChange w:id="12370" w:author="MCC" w:date="2023-06-14T09:06:00Z">
                <w:pPr>
                  <w:keepNext/>
                  <w:keepLines/>
                  <w:spacing w:after="0"/>
                </w:pPr>
              </w:pPrChange>
            </w:pPr>
            <w:r w:rsidRPr="00356814">
              <w:rPr>
                <w:rFonts w:ascii="Arial" w:eastAsia="Yu Mincho" w:hAnsi="Arial"/>
                <w:sz w:val="18"/>
              </w:rPr>
              <w:t>INTEGER (0..</w:t>
            </w:r>
            <w:r w:rsidRPr="00356814">
              <w:rPr>
                <w:rFonts w:ascii="Arial" w:hAnsi="Arial"/>
                <w:sz w:val="18"/>
                <w:szCs w:val="22"/>
              </w:rPr>
              <w:t>4095, ...</w:t>
            </w:r>
            <w:r w:rsidRPr="00356814">
              <w:rPr>
                <w:rFonts w:ascii="Arial" w:eastAsia="Yu Mincho" w:hAnsi="Arial"/>
                <w:sz w:val="18"/>
              </w:rPr>
              <w:t>)</w:t>
            </w:r>
          </w:p>
        </w:tc>
        <w:tc>
          <w:tcPr>
            <w:tcW w:w="2520" w:type="dxa"/>
          </w:tcPr>
          <w:p w14:paraId="35116796" w14:textId="77777777" w:rsidR="00F970C9" w:rsidRPr="00356814" w:rsidRDefault="00F970C9" w:rsidP="001501A3">
            <w:pPr>
              <w:widowControl w:val="0"/>
              <w:spacing w:after="0"/>
              <w:rPr>
                <w:rFonts w:ascii="Arial" w:eastAsia="Yu Mincho" w:hAnsi="Arial"/>
                <w:sz w:val="18"/>
              </w:rPr>
              <w:pPrChange w:id="12371" w:author="MCC" w:date="2023-06-14T09:06:00Z">
                <w:pPr>
                  <w:keepNext/>
                  <w:keepLines/>
                  <w:spacing w:after="0"/>
                </w:pPr>
              </w:pPrChange>
            </w:pPr>
            <w:r w:rsidRPr="00356814">
              <w:rPr>
                <w:rFonts w:ascii="Arial" w:hAnsi="Arial"/>
                <w:sz w:val="18"/>
                <w:szCs w:val="22"/>
              </w:rPr>
              <w:t>Unit: byte.</w:t>
            </w:r>
          </w:p>
        </w:tc>
      </w:tr>
    </w:tbl>
    <w:p w14:paraId="0ED1B772" w14:textId="77777777" w:rsidR="00F970C9" w:rsidRPr="00356814" w:rsidRDefault="00F970C9" w:rsidP="001501A3">
      <w:pPr>
        <w:widowControl w:val="0"/>
        <w:rPr>
          <w:lang w:eastAsia="zh-CN"/>
        </w:rPr>
        <w:pPrChange w:id="12372" w:author="MCC" w:date="2023-06-14T09:06:00Z">
          <w:pPr/>
        </w:pPrChange>
      </w:pPr>
    </w:p>
    <w:p w14:paraId="1E7755BA" w14:textId="77777777" w:rsidR="00F970C9" w:rsidRPr="00356814" w:rsidRDefault="00F970C9" w:rsidP="001501A3">
      <w:pPr>
        <w:pStyle w:val="Heading4"/>
        <w:keepNext w:val="0"/>
        <w:keepLines w:val="0"/>
        <w:widowControl w:val="0"/>
        <w:rPr>
          <w:lang w:eastAsia="zh-CN"/>
        </w:rPr>
        <w:pPrChange w:id="12373" w:author="MCC" w:date="2023-06-14T09:06:00Z">
          <w:pPr>
            <w:pStyle w:val="Heading4"/>
          </w:pPr>
        </w:pPrChange>
      </w:pPr>
      <w:bookmarkStart w:id="12374" w:name="_Toc20955960"/>
      <w:bookmarkStart w:id="12375" w:name="_Toc29404299"/>
      <w:bookmarkStart w:id="12376" w:name="_Toc36556695"/>
      <w:bookmarkStart w:id="12377" w:name="_Toc45832839"/>
      <w:bookmarkStart w:id="12378" w:name="_Toc51763472"/>
      <w:bookmarkStart w:id="12379" w:name="_Toc64448413"/>
      <w:bookmarkStart w:id="12380" w:name="_Toc74153459"/>
      <w:bookmarkStart w:id="12381" w:name="_Toc88657510"/>
      <w:r w:rsidRPr="00356814">
        <w:t>9.3.1.55</w:t>
      </w:r>
      <w:r w:rsidRPr="00356814">
        <w:tab/>
      </w:r>
      <w:r w:rsidRPr="00356814">
        <w:rPr>
          <w:lang w:eastAsia="zh-CN"/>
        </w:rPr>
        <w:t>Masked IMEISV</w:t>
      </w:r>
      <w:bookmarkEnd w:id="12374"/>
      <w:bookmarkEnd w:id="12375"/>
      <w:bookmarkEnd w:id="12376"/>
      <w:bookmarkEnd w:id="12377"/>
      <w:bookmarkEnd w:id="12378"/>
      <w:bookmarkEnd w:id="12379"/>
      <w:bookmarkEnd w:id="12380"/>
      <w:bookmarkEnd w:id="12381"/>
    </w:p>
    <w:p w14:paraId="632074B8" w14:textId="77777777" w:rsidR="00F970C9" w:rsidRPr="00356814" w:rsidRDefault="00F970C9" w:rsidP="001501A3">
      <w:pPr>
        <w:widowControl w:val="0"/>
        <w:pPrChange w:id="12382" w:author="MCC" w:date="2023-06-14T09:06:00Z">
          <w:pPr/>
        </w:pPrChange>
      </w:pPr>
      <w:r w:rsidRPr="00356814">
        <w:t xml:space="preserve">This information element contains </w:t>
      </w:r>
      <w:r w:rsidRPr="00356814">
        <w:rPr>
          <w:lang w:eastAsia="zh-CN"/>
        </w:rPr>
        <w:t>the</w:t>
      </w:r>
      <w:r w:rsidRPr="00356814">
        <w:t xml:space="preserve"> IMEISV value with a </w:t>
      </w:r>
      <w:r w:rsidRPr="00356814">
        <w:rPr>
          <w:lang w:eastAsia="zh-CN"/>
        </w:rPr>
        <w:t>m</w:t>
      </w:r>
      <w:r w:rsidRPr="00356814">
        <w:t>ask</w:t>
      </w:r>
      <w:r w:rsidRPr="00356814">
        <w:rPr>
          <w:lang w:eastAsia="zh-CN"/>
        </w:rPr>
        <w:t>,</w:t>
      </w:r>
      <w:r w:rsidRPr="00356814">
        <w:t xml:space="preserve"> to </w:t>
      </w:r>
      <w:r w:rsidRPr="00356814">
        <w:rPr>
          <w:lang w:eastAsia="zh-CN"/>
        </w:rPr>
        <w:t>identify</w:t>
      </w:r>
      <w:r w:rsidRPr="00356814">
        <w:t xml:space="preserve"> a terminal model </w:t>
      </w:r>
      <w:r w:rsidRPr="00356814">
        <w:rPr>
          <w:lang w:eastAsia="zh-CN"/>
        </w:rPr>
        <w:t>without identifying an individual Mobile Equipment</w:t>
      </w:r>
      <w:r w:rsidRPr="0035681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F970C9" w:rsidRPr="00356814" w14:paraId="6CDD3F07" w14:textId="77777777" w:rsidTr="00F538E4">
        <w:tc>
          <w:tcPr>
            <w:tcW w:w="1728" w:type="dxa"/>
          </w:tcPr>
          <w:p w14:paraId="6F2AA0DD" w14:textId="77777777" w:rsidR="00F970C9" w:rsidRPr="00356814" w:rsidRDefault="00F970C9" w:rsidP="001501A3">
            <w:pPr>
              <w:widowControl w:val="0"/>
              <w:spacing w:after="0"/>
              <w:jc w:val="center"/>
              <w:rPr>
                <w:rFonts w:ascii="Arial" w:hAnsi="Arial" w:cs="Arial"/>
                <w:b/>
                <w:sz w:val="18"/>
                <w:lang w:eastAsia="ja-JP"/>
              </w:rPr>
              <w:pPrChange w:id="12383" w:author="MCC" w:date="2023-06-14T09:06:00Z">
                <w:pPr>
                  <w:keepNext/>
                  <w:keepLines/>
                  <w:spacing w:after="0"/>
                  <w:jc w:val="center"/>
                </w:pPr>
              </w:pPrChange>
            </w:pPr>
            <w:r w:rsidRPr="00356814">
              <w:rPr>
                <w:rFonts w:ascii="Arial" w:hAnsi="Arial" w:cs="Arial"/>
                <w:b/>
                <w:sz w:val="18"/>
                <w:lang w:eastAsia="ja-JP"/>
              </w:rPr>
              <w:t>IE/Group Name</w:t>
            </w:r>
          </w:p>
        </w:tc>
        <w:tc>
          <w:tcPr>
            <w:tcW w:w="1080" w:type="dxa"/>
          </w:tcPr>
          <w:p w14:paraId="516A3F50" w14:textId="77777777" w:rsidR="00F970C9" w:rsidRPr="00356814" w:rsidRDefault="00F970C9" w:rsidP="001501A3">
            <w:pPr>
              <w:widowControl w:val="0"/>
              <w:spacing w:after="0"/>
              <w:jc w:val="center"/>
              <w:rPr>
                <w:rFonts w:ascii="Arial" w:hAnsi="Arial" w:cs="Arial"/>
                <w:b/>
                <w:sz w:val="18"/>
                <w:lang w:eastAsia="ja-JP"/>
              </w:rPr>
              <w:pPrChange w:id="12384" w:author="MCC" w:date="2023-06-14T09:06:00Z">
                <w:pPr>
                  <w:keepNext/>
                  <w:keepLines/>
                  <w:spacing w:after="0"/>
                  <w:jc w:val="center"/>
                </w:pPr>
              </w:pPrChange>
            </w:pPr>
            <w:r w:rsidRPr="00356814">
              <w:rPr>
                <w:rFonts w:ascii="Arial" w:hAnsi="Arial" w:cs="Arial"/>
                <w:b/>
                <w:sz w:val="18"/>
                <w:lang w:eastAsia="ja-JP"/>
              </w:rPr>
              <w:t>Presence</w:t>
            </w:r>
          </w:p>
        </w:tc>
        <w:tc>
          <w:tcPr>
            <w:tcW w:w="900" w:type="dxa"/>
          </w:tcPr>
          <w:p w14:paraId="740BB1CE" w14:textId="77777777" w:rsidR="00F970C9" w:rsidRPr="00356814" w:rsidRDefault="00F970C9" w:rsidP="001501A3">
            <w:pPr>
              <w:widowControl w:val="0"/>
              <w:spacing w:after="0"/>
              <w:jc w:val="center"/>
              <w:rPr>
                <w:rFonts w:ascii="Arial" w:hAnsi="Arial" w:cs="Arial"/>
                <w:b/>
                <w:sz w:val="18"/>
                <w:lang w:eastAsia="ja-JP"/>
              </w:rPr>
              <w:pPrChange w:id="12385" w:author="MCC" w:date="2023-06-14T09:06:00Z">
                <w:pPr>
                  <w:keepNext/>
                  <w:keepLines/>
                  <w:spacing w:after="0"/>
                  <w:jc w:val="center"/>
                </w:pPr>
              </w:pPrChange>
            </w:pPr>
            <w:r w:rsidRPr="00356814">
              <w:rPr>
                <w:rFonts w:ascii="Arial" w:hAnsi="Arial" w:cs="Arial"/>
                <w:b/>
                <w:sz w:val="18"/>
                <w:lang w:eastAsia="ja-JP"/>
              </w:rPr>
              <w:t>Range</w:t>
            </w:r>
          </w:p>
        </w:tc>
        <w:tc>
          <w:tcPr>
            <w:tcW w:w="1620" w:type="dxa"/>
          </w:tcPr>
          <w:p w14:paraId="7FB1328E" w14:textId="77777777" w:rsidR="00F970C9" w:rsidRPr="00356814" w:rsidRDefault="00F970C9" w:rsidP="001501A3">
            <w:pPr>
              <w:widowControl w:val="0"/>
              <w:spacing w:after="0"/>
              <w:jc w:val="center"/>
              <w:rPr>
                <w:rFonts w:ascii="Arial" w:hAnsi="Arial" w:cs="Arial"/>
                <w:b/>
                <w:sz w:val="18"/>
                <w:lang w:eastAsia="ja-JP"/>
              </w:rPr>
              <w:pPrChange w:id="12386" w:author="MCC" w:date="2023-06-14T09:06:00Z">
                <w:pPr>
                  <w:keepNext/>
                  <w:keepLines/>
                  <w:spacing w:after="0"/>
                  <w:jc w:val="center"/>
                </w:pPr>
              </w:pPrChange>
            </w:pPr>
            <w:r w:rsidRPr="00356814">
              <w:rPr>
                <w:rFonts w:ascii="Arial" w:hAnsi="Arial" w:cs="Arial"/>
                <w:b/>
                <w:sz w:val="18"/>
                <w:lang w:eastAsia="ja-JP"/>
              </w:rPr>
              <w:t>IE type and reference</w:t>
            </w:r>
          </w:p>
        </w:tc>
        <w:tc>
          <w:tcPr>
            <w:tcW w:w="4028" w:type="dxa"/>
          </w:tcPr>
          <w:p w14:paraId="4BED6234" w14:textId="77777777" w:rsidR="00F970C9" w:rsidRPr="00356814" w:rsidRDefault="00F970C9" w:rsidP="001501A3">
            <w:pPr>
              <w:widowControl w:val="0"/>
              <w:spacing w:after="0"/>
              <w:jc w:val="center"/>
              <w:rPr>
                <w:rFonts w:ascii="Arial" w:hAnsi="Arial" w:cs="Arial"/>
                <w:b/>
                <w:sz w:val="18"/>
                <w:lang w:eastAsia="ja-JP"/>
              </w:rPr>
              <w:pPrChange w:id="12387" w:author="MCC" w:date="2023-06-14T09:06:00Z">
                <w:pPr>
                  <w:keepNext/>
                  <w:keepLines/>
                  <w:spacing w:after="0"/>
                  <w:jc w:val="center"/>
                </w:pPr>
              </w:pPrChange>
            </w:pPr>
            <w:r w:rsidRPr="00356814">
              <w:rPr>
                <w:rFonts w:ascii="Arial" w:hAnsi="Arial" w:cs="Arial"/>
                <w:b/>
                <w:sz w:val="18"/>
                <w:lang w:eastAsia="ja-JP"/>
              </w:rPr>
              <w:t>Semantics description</w:t>
            </w:r>
          </w:p>
        </w:tc>
      </w:tr>
      <w:tr w:rsidR="00F970C9" w:rsidRPr="00356814" w14:paraId="229E189F" w14:textId="77777777" w:rsidTr="00F538E4">
        <w:tc>
          <w:tcPr>
            <w:tcW w:w="1728" w:type="dxa"/>
          </w:tcPr>
          <w:p w14:paraId="7EC7DD16" w14:textId="77777777" w:rsidR="00F970C9" w:rsidRPr="00356814" w:rsidRDefault="00F970C9" w:rsidP="001501A3">
            <w:pPr>
              <w:widowControl w:val="0"/>
              <w:spacing w:after="0"/>
              <w:rPr>
                <w:rFonts w:ascii="Arial" w:hAnsi="Arial" w:cs="Arial"/>
                <w:sz w:val="18"/>
                <w:lang w:eastAsia="zh-CN"/>
              </w:rPr>
              <w:pPrChange w:id="12388" w:author="MCC" w:date="2023-06-14T09:06:00Z">
                <w:pPr>
                  <w:keepNext/>
                  <w:keepLines/>
                  <w:spacing w:after="0"/>
                </w:pPr>
              </w:pPrChange>
            </w:pPr>
            <w:r w:rsidRPr="00356814">
              <w:rPr>
                <w:rFonts w:ascii="Arial" w:hAnsi="Arial" w:cs="Arial"/>
                <w:sz w:val="18"/>
                <w:lang w:eastAsia="zh-CN"/>
              </w:rPr>
              <w:t>Masked IMEISV</w:t>
            </w:r>
          </w:p>
        </w:tc>
        <w:tc>
          <w:tcPr>
            <w:tcW w:w="1080" w:type="dxa"/>
          </w:tcPr>
          <w:p w14:paraId="54798469" w14:textId="77777777" w:rsidR="00F970C9" w:rsidRPr="00356814" w:rsidRDefault="00F970C9" w:rsidP="001501A3">
            <w:pPr>
              <w:widowControl w:val="0"/>
              <w:spacing w:after="0"/>
              <w:rPr>
                <w:rFonts w:ascii="Arial" w:hAnsi="Arial" w:cs="Arial"/>
                <w:sz w:val="18"/>
                <w:lang w:eastAsia="ja-JP"/>
              </w:rPr>
              <w:pPrChange w:id="12389" w:author="MCC" w:date="2023-06-14T09:06:00Z">
                <w:pPr>
                  <w:keepNext/>
                  <w:keepLines/>
                  <w:spacing w:after="0"/>
                </w:pPr>
              </w:pPrChange>
            </w:pPr>
            <w:r w:rsidRPr="00356814">
              <w:rPr>
                <w:rFonts w:ascii="Arial" w:hAnsi="Arial" w:cs="Arial"/>
                <w:sz w:val="18"/>
                <w:lang w:eastAsia="ja-JP"/>
              </w:rPr>
              <w:t>M</w:t>
            </w:r>
          </w:p>
        </w:tc>
        <w:tc>
          <w:tcPr>
            <w:tcW w:w="900" w:type="dxa"/>
          </w:tcPr>
          <w:p w14:paraId="54D98DE1" w14:textId="77777777" w:rsidR="00F970C9" w:rsidRPr="00356814" w:rsidRDefault="00F970C9" w:rsidP="001501A3">
            <w:pPr>
              <w:widowControl w:val="0"/>
              <w:spacing w:after="0"/>
              <w:rPr>
                <w:rFonts w:ascii="Arial" w:hAnsi="Arial" w:cs="Arial"/>
                <w:sz w:val="18"/>
                <w:lang w:eastAsia="ja-JP"/>
              </w:rPr>
              <w:pPrChange w:id="12390" w:author="MCC" w:date="2023-06-14T09:06:00Z">
                <w:pPr>
                  <w:keepNext/>
                  <w:keepLines/>
                  <w:spacing w:after="0"/>
                </w:pPr>
              </w:pPrChange>
            </w:pPr>
          </w:p>
        </w:tc>
        <w:tc>
          <w:tcPr>
            <w:tcW w:w="1620" w:type="dxa"/>
          </w:tcPr>
          <w:p w14:paraId="3924D37F" w14:textId="77777777" w:rsidR="00F970C9" w:rsidRPr="00356814" w:rsidRDefault="00F970C9" w:rsidP="001501A3">
            <w:pPr>
              <w:widowControl w:val="0"/>
              <w:spacing w:after="0"/>
              <w:rPr>
                <w:rFonts w:ascii="Arial" w:hAnsi="Arial" w:cs="Arial"/>
                <w:sz w:val="18"/>
                <w:lang w:eastAsia="ja-JP"/>
              </w:rPr>
              <w:pPrChange w:id="12391" w:author="MCC" w:date="2023-06-14T09:06:00Z">
                <w:pPr>
                  <w:keepNext/>
                  <w:keepLines/>
                  <w:spacing w:after="0"/>
                </w:pPr>
              </w:pPrChange>
            </w:pPr>
            <w:r w:rsidRPr="00356814">
              <w:rPr>
                <w:rFonts w:ascii="Arial" w:hAnsi="Arial" w:cs="Arial"/>
                <w:sz w:val="18"/>
                <w:lang w:eastAsia="ja-JP"/>
              </w:rPr>
              <w:t>BIT STRING (SIZE (64))</w:t>
            </w:r>
          </w:p>
        </w:tc>
        <w:tc>
          <w:tcPr>
            <w:tcW w:w="4028" w:type="dxa"/>
          </w:tcPr>
          <w:p w14:paraId="54D2720C" w14:textId="77777777" w:rsidR="00F970C9" w:rsidRPr="00356814" w:rsidRDefault="00F970C9" w:rsidP="001501A3">
            <w:pPr>
              <w:widowControl w:val="0"/>
              <w:spacing w:after="0"/>
              <w:rPr>
                <w:rFonts w:ascii="Arial" w:hAnsi="Arial" w:cs="Arial"/>
                <w:sz w:val="18"/>
                <w:lang w:eastAsia="zh-CN"/>
              </w:rPr>
              <w:pPrChange w:id="12392" w:author="MCC" w:date="2023-06-14T09:06:00Z">
                <w:pPr>
                  <w:keepNext/>
                  <w:keepLines/>
                  <w:spacing w:after="0"/>
                </w:pPr>
              </w:pPrChange>
            </w:pPr>
            <w:r w:rsidRPr="00356814">
              <w:rPr>
                <w:rFonts w:ascii="Arial" w:hAnsi="Arial" w:cs="Arial"/>
                <w:iCs/>
                <w:sz w:val="18"/>
                <w:lang w:eastAsia="ja-JP"/>
              </w:rPr>
              <w:t xml:space="preserve">Coded as </w:t>
            </w:r>
            <w:r w:rsidRPr="00356814">
              <w:rPr>
                <w:rFonts w:ascii="Arial" w:hAnsi="Arial" w:cs="Arial"/>
                <w:sz w:val="18"/>
                <w:lang w:eastAsia="ja-JP"/>
              </w:rPr>
              <w:t>the International Mobile station Equipment Identity and Software Version Number (IMEISV) defined in TS 23.003</w:t>
            </w:r>
            <w:r w:rsidRPr="00356814">
              <w:rPr>
                <w:rFonts w:ascii="Arial" w:hAnsi="Arial" w:cs="Arial"/>
                <w:sz w:val="18"/>
                <w:lang w:eastAsia="zh-CN"/>
              </w:rPr>
              <w:t xml:space="preserve"> [23] w</w:t>
            </w:r>
            <w:r w:rsidRPr="00356814">
              <w:rPr>
                <w:rFonts w:ascii="Arial" w:hAnsi="Arial" w:cs="Arial"/>
                <w:sz w:val="18"/>
                <w:lang w:eastAsia="ja-JP"/>
              </w:rPr>
              <w:t>ith</w:t>
            </w:r>
            <w:r w:rsidRPr="00356814">
              <w:rPr>
                <w:rFonts w:ascii="Arial" w:hAnsi="Arial" w:cs="Arial"/>
                <w:sz w:val="18"/>
                <w:lang w:eastAsia="zh-CN"/>
              </w:rPr>
              <w:t xml:space="preserve"> the last 4 digits of the SNR masked by setting the corresponding bits to 1.</w:t>
            </w:r>
          </w:p>
          <w:p w14:paraId="286E1811" w14:textId="77777777" w:rsidR="00F970C9" w:rsidRPr="00356814" w:rsidRDefault="00F970C9" w:rsidP="001501A3">
            <w:pPr>
              <w:widowControl w:val="0"/>
              <w:spacing w:after="0"/>
              <w:rPr>
                <w:rFonts w:ascii="Arial" w:hAnsi="Arial" w:cs="Arial"/>
                <w:sz w:val="18"/>
                <w:lang w:eastAsia="ja-JP"/>
              </w:rPr>
              <w:pPrChange w:id="12393" w:author="MCC" w:date="2023-06-14T09:06:00Z">
                <w:pPr>
                  <w:keepNext/>
                  <w:keepLines/>
                  <w:spacing w:after="0"/>
                </w:pPr>
              </w:pPrChange>
            </w:pPr>
            <w:r w:rsidRPr="00356814">
              <w:rPr>
                <w:rFonts w:ascii="Arial" w:hAnsi="Arial" w:cs="Arial"/>
                <w:sz w:val="18"/>
                <w:lang w:eastAsia="zh-CN"/>
              </w:rPr>
              <w:t>The first to fourth bits correspond to the first digit of the IMEISV, the fifth to eighth bits correspond to the second digit of the IMEISV, and so on.</w:t>
            </w:r>
          </w:p>
        </w:tc>
      </w:tr>
    </w:tbl>
    <w:p w14:paraId="26235A70" w14:textId="77777777" w:rsidR="00F970C9" w:rsidRPr="00356814" w:rsidRDefault="00F970C9" w:rsidP="001501A3">
      <w:pPr>
        <w:widowControl w:val="0"/>
        <w:rPr>
          <w:lang w:eastAsia="zh-CN"/>
        </w:rPr>
        <w:pPrChange w:id="12394" w:author="MCC" w:date="2023-06-14T09:06:00Z">
          <w:pPr/>
        </w:pPrChange>
      </w:pPr>
    </w:p>
    <w:p w14:paraId="355149E3" w14:textId="77777777" w:rsidR="00F970C9" w:rsidRPr="00356814" w:rsidRDefault="00F970C9" w:rsidP="001501A3">
      <w:pPr>
        <w:pStyle w:val="Heading4"/>
        <w:keepNext w:val="0"/>
        <w:keepLines w:val="0"/>
        <w:widowControl w:val="0"/>
        <w:rPr>
          <w:lang w:eastAsia="zh-CN"/>
        </w:rPr>
        <w:pPrChange w:id="12395" w:author="MCC" w:date="2023-06-14T09:06:00Z">
          <w:pPr>
            <w:pStyle w:val="Heading4"/>
          </w:pPr>
        </w:pPrChange>
      </w:pPr>
      <w:bookmarkStart w:id="12396" w:name="_Toc20955961"/>
      <w:bookmarkStart w:id="12397" w:name="_Toc29404300"/>
      <w:bookmarkStart w:id="12398" w:name="_Toc36556696"/>
      <w:bookmarkStart w:id="12399" w:name="_Toc45832840"/>
      <w:bookmarkStart w:id="12400" w:name="_Toc51763473"/>
      <w:bookmarkStart w:id="12401" w:name="_Toc64448414"/>
      <w:bookmarkStart w:id="12402" w:name="_Toc74153460"/>
      <w:bookmarkStart w:id="12403" w:name="_Toc88657511"/>
      <w:r w:rsidRPr="00356814">
        <w:rPr>
          <w:lang w:eastAsia="zh-CN"/>
        </w:rPr>
        <w:t>9.3.1.56</w:t>
      </w:r>
      <w:r w:rsidRPr="00356814">
        <w:rPr>
          <w:lang w:eastAsia="zh-CN"/>
        </w:rPr>
        <w:tab/>
        <w:t>Notification Control</w:t>
      </w:r>
      <w:bookmarkEnd w:id="12396"/>
      <w:bookmarkEnd w:id="12397"/>
      <w:bookmarkEnd w:id="12398"/>
      <w:bookmarkEnd w:id="12399"/>
      <w:bookmarkEnd w:id="12400"/>
      <w:bookmarkEnd w:id="12401"/>
      <w:bookmarkEnd w:id="12402"/>
      <w:bookmarkEnd w:id="12403"/>
    </w:p>
    <w:p w14:paraId="0A8C6315" w14:textId="77777777" w:rsidR="00F970C9" w:rsidRPr="00356814" w:rsidRDefault="00F970C9" w:rsidP="001501A3">
      <w:pPr>
        <w:widowControl w:val="0"/>
        <w:rPr>
          <w:lang w:eastAsia="zh-CN"/>
        </w:rPr>
        <w:pPrChange w:id="12404" w:author="MCC" w:date="2023-06-14T09:06:00Z">
          <w:pPr/>
        </w:pPrChange>
      </w:pPr>
      <w:r w:rsidRPr="00356814">
        <w:rPr>
          <w:lang w:eastAsia="zh-CN"/>
        </w:rPr>
        <w:t xml:space="preserve">The </w:t>
      </w:r>
      <w:r w:rsidRPr="00356814">
        <w:rPr>
          <w:i/>
          <w:lang w:eastAsia="zh-CN"/>
        </w:rPr>
        <w:t>Notification Control</w:t>
      </w:r>
      <w:r w:rsidRPr="00356814">
        <w:rPr>
          <w:lang w:eastAsia="zh-CN"/>
        </w:rPr>
        <w:t xml:space="preserve"> IE indicates whether the notification control for a given DRB is active or not-active.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tblGrid>
      <w:tr w:rsidR="00F970C9" w:rsidRPr="00356814" w14:paraId="127FDA67" w14:textId="77777777" w:rsidTr="00F538E4">
        <w:tc>
          <w:tcPr>
            <w:tcW w:w="2339" w:type="dxa"/>
          </w:tcPr>
          <w:p w14:paraId="46C1D965" w14:textId="77777777" w:rsidR="00F970C9" w:rsidRPr="00356814" w:rsidRDefault="00F970C9" w:rsidP="001501A3">
            <w:pPr>
              <w:widowControl w:val="0"/>
              <w:spacing w:after="0" w:line="0" w:lineRule="atLeast"/>
              <w:jc w:val="center"/>
              <w:rPr>
                <w:rFonts w:ascii="Arial" w:hAnsi="Arial"/>
                <w:b/>
                <w:sz w:val="18"/>
                <w:lang w:eastAsia="ja-JP"/>
              </w:rPr>
              <w:pPrChange w:id="12405" w:author="MCC" w:date="2023-06-14T09:06:00Z">
                <w:pPr>
                  <w:keepNext/>
                  <w:keepLines/>
                  <w:spacing w:after="0" w:line="0" w:lineRule="atLeast"/>
                  <w:jc w:val="center"/>
                </w:pPr>
              </w:pPrChange>
            </w:pPr>
            <w:r w:rsidRPr="00356814">
              <w:rPr>
                <w:rFonts w:ascii="Arial" w:hAnsi="Arial"/>
                <w:b/>
                <w:sz w:val="18"/>
                <w:lang w:eastAsia="ja-JP"/>
              </w:rPr>
              <w:t>IE/Group Name</w:t>
            </w:r>
          </w:p>
        </w:tc>
        <w:tc>
          <w:tcPr>
            <w:tcW w:w="1276" w:type="dxa"/>
          </w:tcPr>
          <w:p w14:paraId="15BDDD72" w14:textId="77777777" w:rsidR="00F970C9" w:rsidRPr="00356814" w:rsidRDefault="00F970C9" w:rsidP="001501A3">
            <w:pPr>
              <w:widowControl w:val="0"/>
              <w:spacing w:after="0" w:line="0" w:lineRule="atLeast"/>
              <w:jc w:val="center"/>
              <w:rPr>
                <w:rFonts w:ascii="Arial" w:hAnsi="Arial"/>
                <w:b/>
                <w:sz w:val="18"/>
                <w:lang w:eastAsia="ja-JP"/>
              </w:rPr>
              <w:pPrChange w:id="12406" w:author="MCC" w:date="2023-06-14T09:06:00Z">
                <w:pPr>
                  <w:keepNext/>
                  <w:keepLines/>
                  <w:spacing w:after="0" w:line="0" w:lineRule="atLeast"/>
                  <w:jc w:val="center"/>
                </w:pPr>
              </w:pPrChange>
            </w:pPr>
            <w:r w:rsidRPr="00356814">
              <w:rPr>
                <w:rFonts w:ascii="Arial" w:hAnsi="Arial"/>
                <w:b/>
                <w:sz w:val="18"/>
                <w:lang w:eastAsia="ja-JP"/>
              </w:rPr>
              <w:t>Presence</w:t>
            </w:r>
          </w:p>
        </w:tc>
        <w:tc>
          <w:tcPr>
            <w:tcW w:w="852" w:type="dxa"/>
          </w:tcPr>
          <w:p w14:paraId="2FE52B84" w14:textId="77777777" w:rsidR="00F970C9" w:rsidRPr="00356814" w:rsidRDefault="00F970C9" w:rsidP="001501A3">
            <w:pPr>
              <w:widowControl w:val="0"/>
              <w:spacing w:after="0" w:line="0" w:lineRule="atLeast"/>
              <w:jc w:val="center"/>
              <w:rPr>
                <w:rFonts w:ascii="Arial" w:hAnsi="Arial"/>
                <w:b/>
                <w:sz w:val="18"/>
                <w:lang w:eastAsia="ja-JP"/>
              </w:rPr>
              <w:pPrChange w:id="12407" w:author="MCC" w:date="2023-06-14T09:06:00Z">
                <w:pPr>
                  <w:keepNext/>
                  <w:keepLines/>
                  <w:spacing w:after="0" w:line="0" w:lineRule="atLeast"/>
                  <w:jc w:val="center"/>
                </w:pPr>
              </w:pPrChange>
            </w:pPr>
            <w:r w:rsidRPr="00356814">
              <w:rPr>
                <w:rFonts w:ascii="Arial" w:hAnsi="Arial"/>
                <w:b/>
                <w:sz w:val="18"/>
                <w:lang w:eastAsia="ja-JP"/>
              </w:rPr>
              <w:t>Range</w:t>
            </w:r>
          </w:p>
        </w:tc>
        <w:tc>
          <w:tcPr>
            <w:tcW w:w="1800" w:type="dxa"/>
          </w:tcPr>
          <w:p w14:paraId="05C33D46" w14:textId="77777777" w:rsidR="00F970C9" w:rsidRPr="00356814" w:rsidRDefault="00F970C9" w:rsidP="001501A3">
            <w:pPr>
              <w:widowControl w:val="0"/>
              <w:spacing w:after="0" w:line="0" w:lineRule="atLeast"/>
              <w:jc w:val="center"/>
              <w:rPr>
                <w:rFonts w:ascii="Arial" w:hAnsi="Arial"/>
                <w:b/>
                <w:sz w:val="18"/>
                <w:lang w:eastAsia="ja-JP"/>
              </w:rPr>
              <w:pPrChange w:id="12408" w:author="MCC" w:date="2023-06-14T09:06:00Z">
                <w:pPr>
                  <w:keepNext/>
                  <w:keepLines/>
                  <w:spacing w:after="0" w:line="0" w:lineRule="atLeast"/>
                  <w:jc w:val="center"/>
                </w:pPr>
              </w:pPrChange>
            </w:pPr>
            <w:r w:rsidRPr="00356814">
              <w:rPr>
                <w:rFonts w:ascii="Arial" w:hAnsi="Arial"/>
                <w:b/>
                <w:sz w:val="18"/>
                <w:lang w:eastAsia="ja-JP"/>
              </w:rPr>
              <w:t>IE Type and Reference</w:t>
            </w:r>
          </w:p>
        </w:tc>
        <w:tc>
          <w:tcPr>
            <w:tcW w:w="2947" w:type="dxa"/>
          </w:tcPr>
          <w:p w14:paraId="2E12637F" w14:textId="77777777" w:rsidR="00F970C9" w:rsidRPr="00356814" w:rsidRDefault="00F970C9" w:rsidP="001501A3">
            <w:pPr>
              <w:widowControl w:val="0"/>
              <w:spacing w:after="0" w:line="0" w:lineRule="atLeast"/>
              <w:jc w:val="center"/>
              <w:rPr>
                <w:rFonts w:ascii="Arial" w:hAnsi="Arial"/>
                <w:b/>
                <w:sz w:val="18"/>
                <w:lang w:eastAsia="ja-JP"/>
              </w:rPr>
              <w:pPrChange w:id="12409" w:author="MCC" w:date="2023-06-14T09:06:00Z">
                <w:pPr>
                  <w:keepNext/>
                  <w:keepLines/>
                  <w:spacing w:after="0" w:line="0" w:lineRule="atLeast"/>
                  <w:jc w:val="center"/>
                </w:pPr>
              </w:pPrChange>
            </w:pPr>
            <w:r w:rsidRPr="00356814">
              <w:rPr>
                <w:rFonts w:ascii="Arial" w:hAnsi="Arial"/>
                <w:b/>
                <w:sz w:val="18"/>
                <w:lang w:eastAsia="ja-JP"/>
              </w:rPr>
              <w:t>Semantics Description</w:t>
            </w:r>
          </w:p>
        </w:tc>
      </w:tr>
      <w:tr w:rsidR="00F970C9" w:rsidRPr="00356814" w14:paraId="6F069B97" w14:textId="77777777" w:rsidTr="00F538E4">
        <w:tc>
          <w:tcPr>
            <w:tcW w:w="2339" w:type="dxa"/>
          </w:tcPr>
          <w:p w14:paraId="4DEA5E09" w14:textId="77777777" w:rsidR="00F970C9" w:rsidRPr="00356814" w:rsidRDefault="00F970C9" w:rsidP="001501A3">
            <w:pPr>
              <w:widowControl w:val="0"/>
              <w:spacing w:after="0"/>
              <w:jc w:val="both"/>
              <w:rPr>
                <w:rFonts w:ascii="Arial" w:hAnsi="Arial"/>
                <w:sz w:val="18"/>
                <w:lang w:eastAsia="ja-JP"/>
              </w:rPr>
              <w:pPrChange w:id="12410" w:author="MCC" w:date="2023-06-14T09:06:00Z">
                <w:pPr>
                  <w:keepNext/>
                  <w:keepLines/>
                  <w:spacing w:after="0"/>
                  <w:jc w:val="both"/>
                </w:pPr>
              </w:pPrChange>
            </w:pPr>
            <w:r w:rsidRPr="00356814">
              <w:rPr>
                <w:rFonts w:ascii="Arial" w:hAnsi="Arial"/>
                <w:sz w:val="18"/>
                <w:lang w:eastAsia="ja-JP"/>
              </w:rPr>
              <w:t xml:space="preserve">Notification Control </w:t>
            </w:r>
          </w:p>
        </w:tc>
        <w:tc>
          <w:tcPr>
            <w:tcW w:w="1276" w:type="dxa"/>
          </w:tcPr>
          <w:p w14:paraId="33265716" w14:textId="77777777" w:rsidR="00F970C9" w:rsidRPr="00356814" w:rsidRDefault="00F970C9" w:rsidP="001501A3">
            <w:pPr>
              <w:widowControl w:val="0"/>
              <w:spacing w:after="0"/>
              <w:jc w:val="both"/>
              <w:rPr>
                <w:rFonts w:ascii="Arial" w:hAnsi="Arial"/>
                <w:sz w:val="18"/>
                <w:lang w:eastAsia="ja-JP"/>
              </w:rPr>
              <w:pPrChange w:id="12411" w:author="MCC" w:date="2023-06-14T09:06:00Z">
                <w:pPr>
                  <w:keepNext/>
                  <w:keepLines/>
                  <w:spacing w:after="0"/>
                  <w:jc w:val="both"/>
                </w:pPr>
              </w:pPrChange>
            </w:pPr>
            <w:r w:rsidRPr="00356814">
              <w:rPr>
                <w:rFonts w:ascii="Arial" w:hAnsi="Arial"/>
                <w:sz w:val="18"/>
                <w:szCs w:val="18"/>
                <w:lang w:eastAsia="ja-JP"/>
              </w:rPr>
              <w:t>M</w:t>
            </w:r>
          </w:p>
        </w:tc>
        <w:tc>
          <w:tcPr>
            <w:tcW w:w="852" w:type="dxa"/>
          </w:tcPr>
          <w:p w14:paraId="60E7BC55" w14:textId="77777777" w:rsidR="00F970C9" w:rsidRPr="00356814" w:rsidRDefault="00F970C9" w:rsidP="001501A3">
            <w:pPr>
              <w:widowControl w:val="0"/>
              <w:spacing w:after="0"/>
              <w:jc w:val="both"/>
              <w:rPr>
                <w:rFonts w:ascii="Arial" w:hAnsi="Arial"/>
                <w:sz w:val="18"/>
                <w:lang w:eastAsia="ja-JP"/>
              </w:rPr>
              <w:pPrChange w:id="12412" w:author="MCC" w:date="2023-06-14T09:06:00Z">
                <w:pPr>
                  <w:keepNext/>
                  <w:keepLines/>
                  <w:spacing w:after="0"/>
                  <w:jc w:val="both"/>
                </w:pPr>
              </w:pPrChange>
            </w:pPr>
          </w:p>
        </w:tc>
        <w:tc>
          <w:tcPr>
            <w:tcW w:w="1800" w:type="dxa"/>
          </w:tcPr>
          <w:p w14:paraId="353104D0" w14:textId="77777777" w:rsidR="00F970C9" w:rsidRPr="00356814" w:rsidRDefault="00F970C9" w:rsidP="001501A3">
            <w:pPr>
              <w:widowControl w:val="0"/>
              <w:spacing w:after="0"/>
              <w:jc w:val="both"/>
              <w:rPr>
                <w:rFonts w:ascii="Arial" w:hAnsi="Arial"/>
                <w:sz w:val="18"/>
                <w:lang w:eastAsia="ja-JP"/>
              </w:rPr>
              <w:pPrChange w:id="12413" w:author="MCC" w:date="2023-06-14T09:06:00Z">
                <w:pPr>
                  <w:keepNext/>
                  <w:keepLines/>
                  <w:spacing w:after="0"/>
                  <w:jc w:val="both"/>
                </w:pPr>
              </w:pPrChange>
            </w:pPr>
            <w:r w:rsidRPr="00356814">
              <w:rPr>
                <w:rFonts w:ascii="Arial" w:hAnsi="Arial"/>
                <w:sz w:val="18"/>
                <w:lang w:eastAsia="ja-JP"/>
              </w:rPr>
              <w:t>ENUMERATED(Active, Not-Active, ...)</w:t>
            </w:r>
          </w:p>
        </w:tc>
        <w:tc>
          <w:tcPr>
            <w:tcW w:w="2947" w:type="dxa"/>
          </w:tcPr>
          <w:p w14:paraId="349263AC" w14:textId="77777777" w:rsidR="00F970C9" w:rsidRPr="00356814" w:rsidRDefault="00F970C9" w:rsidP="001501A3">
            <w:pPr>
              <w:widowControl w:val="0"/>
              <w:spacing w:after="0"/>
              <w:jc w:val="both"/>
              <w:rPr>
                <w:rFonts w:ascii="Arial" w:eastAsia="MS Mincho" w:hAnsi="Arial"/>
                <w:sz w:val="18"/>
                <w:lang w:eastAsia="ja-JP"/>
              </w:rPr>
              <w:pPrChange w:id="12414" w:author="MCC" w:date="2023-06-14T09:06:00Z">
                <w:pPr>
                  <w:keepNext/>
                  <w:keepLines/>
                  <w:spacing w:after="0"/>
                  <w:jc w:val="both"/>
                </w:pPr>
              </w:pPrChange>
            </w:pPr>
          </w:p>
        </w:tc>
      </w:tr>
    </w:tbl>
    <w:p w14:paraId="6B8BF573" w14:textId="77777777" w:rsidR="00F970C9" w:rsidRPr="00356814" w:rsidRDefault="00F970C9" w:rsidP="001501A3">
      <w:pPr>
        <w:widowControl w:val="0"/>
        <w:rPr>
          <w:lang w:eastAsia="ja-JP"/>
        </w:rPr>
        <w:pPrChange w:id="12415" w:author="MCC" w:date="2023-06-14T09:06:00Z">
          <w:pPr/>
        </w:pPrChange>
      </w:pPr>
    </w:p>
    <w:p w14:paraId="735437E2" w14:textId="77777777" w:rsidR="00F970C9" w:rsidRPr="00356814" w:rsidRDefault="00F970C9" w:rsidP="001501A3">
      <w:pPr>
        <w:pStyle w:val="Heading4"/>
        <w:keepNext w:val="0"/>
        <w:keepLines w:val="0"/>
        <w:widowControl w:val="0"/>
        <w:rPr>
          <w:lang w:eastAsia="zh-CN"/>
        </w:rPr>
        <w:pPrChange w:id="12416" w:author="MCC" w:date="2023-06-14T09:06:00Z">
          <w:pPr>
            <w:pStyle w:val="Heading4"/>
          </w:pPr>
        </w:pPrChange>
      </w:pPr>
      <w:bookmarkStart w:id="12417" w:name="_Toc20955962"/>
      <w:bookmarkStart w:id="12418" w:name="_Toc29404301"/>
      <w:bookmarkStart w:id="12419" w:name="_Toc36556697"/>
      <w:bookmarkStart w:id="12420" w:name="_Toc45832841"/>
      <w:bookmarkStart w:id="12421" w:name="_Toc51763474"/>
      <w:bookmarkStart w:id="12422" w:name="_Toc64448415"/>
      <w:bookmarkStart w:id="12423" w:name="_Toc74153461"/>
      <w:bookmarkStart w:id="12424" w:name="_Toc88657512"/>
      <w:r w:rsidRPr="00356814">
        <w:rPr>
          <w:lang w:eastAsia="zh-CN"/>
        </w:rPr>
        <w:t>9.3.1.57</w:t>
      </w:r>
      <w:r w:rsidRPr="00356814">
        <w:rPr>
          <w:lang w:eastAsia="zh-CN"/>
        </w:rPr>
        <w:tab/>
        <w:t>RAN Area Code</w:t>
      </w:r>
      <w:bookmarkEnd w:id="12417"/>
      <w:bookmarkEnd w:id="12418"/>
      <w:bookmarkEnd w:id="12419"/>
      <w:bookmarkEnd w:id="12420"/>
      <w:bookmarkEnd w:id="12421"/>
      <w:bookmarkEnd w:id="12422"/>
      <w:bookmarkEnd w:id="12423"/>
      <w:bookmarkEnd w:id="12424"/>
    </w:p>
    <w:p w14:paraId="00F0C3BB" w14:textId="77777777" w:rsidR="00F970C9" w:rsidRPr="00356814" w:rsidRDefault="00F970C9" w:rsidP="001501A3">
      <w:pPr>
        <w:widowControl w:val="0"/>
        <w:pPrChange w:id="12425" w:author="MCC" w:date="2023-06-14T09:06:00Z">
          <w:pPr/>
        </w:pPrChange>
      </w:pPr>
      <w:r w:rsidRPr="00356814">
        <w:t xml:space="preserve">This information element is used to uniquely identify a </w:t>
      </w:r>
      <w:r w:rsidRPr="00356814">
        <w:rPr>
          <w:lang w:eastAsia="zh-CN"/>
        </w:rPr>
        <w:t>RAN Area Code</w:t>
      </w:r>
      <w:r w:rsidRPr="0035681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970C9" w:rsidRPr="00356814" w14:paraId="32277BA2" w14:textId="77777777" w:rsidTr="00F538E4">
        <w:tc>
          <w:tcPr>
            <w:tcW w:w="2552" w:type="dxa"/>
          </w:tcPr>
          <w:p w14:paraId="2F917C54" w14:textId="77777777" w:rsidR="00F970C9" w:rsidRPr="00356814" w:rsidRDefault="00F970C9" w:rsidP="001501A3">
            <w:pPr>
              <w:widowControl w:val="0"/>
              <w:spacing w:after="0"/>
              <w:jc w:val="center"/>
              <w:rPr>
                <w:rFonts w:ascii="Arial" w:hAnsi="Arial" w:cs="Arial"/>
                <w:b/>
                <w:sz w:val="18"/>
                <w:lang w:eastAsia="ja-JP"/>
              </w:rPr>
              <w:pPrChange w:id="12426" w:author="MCC" w:date="2023-06-14T09:06:00Z">
                <w:pPr>
                  <w:keepNext/>
                  <w:keepLines/>
                  <w:spacing w:after="0"/>
                  <w:jc w:val="center"/>
                </w:pPr>
              </w:pPrChange>
            </w:pPr>
            <w:r w:rsidRPr="00356814">
              <w:rPr>
                <w:rFonts w:ascii="Arial" w:hAnsi="Arial" w:cs="Arial"/>
                <w:b/>
                <w:sz w:val="18"/>
                <w:lang w:eastAsia="ja-JP"/>
              </w:rPr>
              <w:t>IE/Group Name</w:t>
            </w:r>
          </w:p>
        </w:tc>
        <w:tc>
          <w:tcPr>
            <w:tcW w:w="1134" w:type="dxa"/>
          </w:tcPr>
          <w:p w14:paraId="7B5B8079" w14:textId="77777777" w:rsidR="00F970C9" w:rsidRPr="00356814" w:rsidRDefault="00F970C9" w:rsidP="001501A3">
            <w:pPr>
              <w:widowControl w:val="0"/>
              <w:spacing w:after="0"/>
              <w:jc w:val="center"/>
              <w:rPr>
                <w:rFonts w:ascii="Arial" w:hAnsi="Arial" w:cs="Arial"/>
                <w:b/>
                <w:sz w:val="18"/>
                <w:lang w:eastAsia="ja-JP"/>
              </w:rPr>
              <w:pPrChange w:id="12427" w:author="MCC" w:date="2023-06-14T09:06:00Z">
                <w:pPr>
                  <w:keepNext/>
                  <w:keepLines/>
                  <w:spacing w:after="0"/>
                  <w:jc w:val="center"/>
                </w:pPr>
              </w:pPrChange>
            </w:pPr>
            <w:r w:rsidRPr="00356814">
              <w:rPr>
                <w:rFonts w:ascii="Arial" w:hAnsi="Arial" w:cs="Arial"/>
                <w:b/>
                <w:sz w:val="18"/>
                <w:lang w:eastAsia="ja-JP"/>
              </w:rPr>
              <w:t>Presence</w:t>
            </w:r>
          </w:p>
        </w:tc>
        <w:tc>
          <w:tcPr>
            <w:tcW w:w="817" w:type="dxa"/>
          </w:tcPr>
          <w:p w14:paraId="005CA520" w14:textId="77777777" w:rsidR="00F970C9" w:rsidRPr="00356814" w:rsidRDefault="00F970C9" w:rsidP="001501A3">
            <w:pPr>
              <w:widowControl w:val="0"/>
              <w:spacing w:after="0"/>
              <w:jc w:val="center"/>
              <w:rPr>
                <w:rFonts w:ascii="Arial" w:hAnsi="Arial" w:cs="Arial"/>
                <w:b/>
                <w:sz w:val="18"/>
                <w:lang w:eastAsia="ja-JP"/>
              </w:rPr>
              <w:pPrChange w:id="12428" w:author="MCC" w:date="2023-06-14T09:06:00Z">
                <w:pPr>
                  <w:keepNext/>
                  <w:keepLines/>
                  <w:spacing w:after="0"/>
                  <w:jc w:val="center"/>
                </w:pPr>
              </w:pPrChange>
            </w:pPr>
            <w:r w:rsidRPr="00356814">
              <w:rPr>
                <w:rFonts w:ascii="Arial" w:hAnsi="Arial" w:cs="Arial"/>
                <w:b/>
                <w:sz w:val="18"/>
                <w:lang w:eastAsia="ja-JP"/>
              </w:rPr>
              <w:t>Range</w:t>
            </w:r>
          </w:p>
        </w:tc>
        <w:tc>
          <w:tcPr>
            <w:tcW w:w="2409" w:type="dxa"/>
          </w:tcPr>
          <w:p w14:paraId="7D375B91" w14:textId="77777777" w:rsidR="00F970C9" w:rsidRPr="00356814" w:rsidRDefault="00F970C9" w:rsidP="001501A3">
            <w:pPr>
              <w:widowControl w:val="0"/>
              <w:spacing w:after="0"/>
              <w:jc w:val="center"/>
              <w:rPr>
                <w:rFonts w:ascii="Arial" w:hAnsi="Arial" w:cs="Arial"/>
                <w:b/>
                <w:sz w:val="18"/>
                <w:lang w:eastAsia="ja-JP"/>
              </w:rPr>
              <w:pPrChange w:id="12429" w:author="MCC" w:date="2023-06-14T09:06:00Z">
                <w:pPr>
                  <w:keepNext/>
                  <w:keepLines/>
                  <w:spacing w:after="0"/>
                  <w:jc w:val="center"/>
                </w:pPr>
              </w:pPrChange>
            </w:pPr>
            <w:r w:rsidRPr="00356814">
              <w:rPr>
                <w:rFonts w:ascii="Arial" w:hAnsi="Arial" w:cs="Arial"/>
                <w:b/>
                <w:sz w:val="18"/>
                <w:lang w:eastAsia="ja-JP"/>
              </w:rPr>
              <w:t>IE type and reference</w:t>
            </w:r>
          </w:p>
        </w:tc>
        <w:tc>
          <w:tcPr>
            <w:tcW w:w="2444" w:type="dxa"/>
          </w:tcPr>
          <w:p w14:paraId="4FC0CA8E" w14:textId="77777777" w:rsidR="00F970C9" w:rsidRPr="00356814" w:rsidRDefault="00F970C9" w:rsidP="001501A3">
            <w:pPr>
              <w:widowControl w:val="0"/>
              <w:spacing w:after="0"/>
              <w:jc w:val="center"/>
              <w:rPr>
                <w:rFonts w:ascii="Arial" w:hAnsi="Arial" w:cs="Arial"/>
                <w:b/>
                <w:sz w:val="18"/>
                <w:lang w:eastAsia="ja-JP"/>
              </w:rPr>
              <w:pPrChange w:id="12430" w:author="MCC" w:date="2023-06-14T09:06:00Z">
                <w:pPr>
                  <w:keepNext/>
                  <w:keepLines/>
                  <w:spacing w:after="0"/>
                  <w:jc w:val="center"/>
                </w:pPr>
              </w:pPrChange>
            </w:pPr>
            <w:r w:rsidRPr="00356814">
              <w:rPr>
                <w:rFonts w:ascii="Arial" w:hAnsi="Arial" w:cs="Arial"/>
                <w:b/>
                <w:sz w:val="18"/>
                <w:lang w:eastAsia="ja-JP"/>
              </w:rPr>
              <w:t>Semantics description</w:t>
            </w:r>
          </w:p>
        </w:tc>
      </w:tr>
      <w:tr w:rsidR="00F970C9" w:rsidRPr="00356814" w14:paraId="4FAA5DD3" w14:textId="77777777" w:rsidTr="00F538E4">
        <w:tc>
          <w:tcPr>
            <w:tcW w:w="2552" w:type="dxa"/>
          </w:tcPr>
          <w:p w14:paraId="2FBECBB9" w14:textId="77777777" w:rsidR="00F970C9" w:rsidRPr="00356814" w:rsidRDefault="00F970C9" w:rsidP="001501A3">
            <w:pPr>
              <w:widowControl w:val="0"/>
              <w:spacing w:after="0"/>
              <w:rPr>
                <w:rFonts w:ascii="Arial" w:hAnsi="Arial" w:cs="Arial"/>
                <w:sz w:val="18"/>
                <w:lang w:eastAsia="ja-JP"/>
              </w:rPr>
              <w:pPrChange w:id="12431" w:author="MCC" w:date="2023-06-14T09:06:00Z">
                <w:pPr>
                  <w:keepNext/>
                  <w:keepLines/>
                  <w:spacing w:after="0"/>
                </w:pPr>
              </w:pPrChange>
            </w:pPr>
            <w:r w:rsidRPr="00356814">
              <w:rPr>
                <w:rFonts w:ascii="Arial" w:hAnsi="Arial"/>
                <w:sz w:val="18"/>
                <w:lang w:eastAsia="zh-CN"/>
              </w:rPr>
              <w:t>RANAC</w:t>
            </w:r>
          </w:p>
        </w:tc>
        <w:tc>
          <w:tcPr>
            <w:tcW w:w="1134" w:type="dxa"/>
          </w:tcPr>
          <w:p w14:paraId="459A31D4" w14:textId="77777777" w:rsidR="00F970C9" w:rsidRPr="00356814" w:rsidRDefault="00F970C9" w:rsidP="001501A3">
            <w:pPr>
              <w:widowControl w:val="0"/>
              <w:spacing w:after="0"/>
              <w:rPr>
                <w:rFonts w:ascii="Arial" w:hAnsi="Arial" w:cs="Arial"/>
                <w:sz w:val="18"/>
                <w:lang w:eastAsia="ja-JP"/>
              </w:rPr>
              <w:pPrChange w:id="12432" w:author="MCC" w:date="2023-06-14T09:06:00Z">
                <w:pPr>
                  <w:keepNext/>
                  <w:keepLines/>
                  <w:spacing w:after="0"/>
                </w:pPr>
              </w:pPrChange>
            </w:pPr>
            <w:r w:rsidRPr="00356814">
              <w:rPr>
                <w:rFonts w:ascii="Arial" w:hAnsi="Arial" w:cs="Arial"/>
                <w:sz w:val="18"/>
                <w:lang w:eastAsia="ja-JP"/>
              </w:rPr>
              <w:t>M</w:t>
            </w:r>
          </w:p>
        </w:tc>
        <w:tc>
          <w:tcPr>
            <w:tcW w:w="817" w:type="dxa"/>
          </w:tcPr>
          <w:p w14:paraId="47765FA4" w14:textId="77777777" w:rsidR="00F970C9" w:rsidRPr="00356814" w:rsidRDefault="00F970C9" w:rsidP="001501A3">
            <w:pPr>
              <w:widowControl w:val="0"/>
              <w:spacing w:after="0"/>
              <w:rPr>
                <w:rFonts w:ascii="Arial" w:hAnsi="Arial" w:cs="Arial"/>
                <w:sz w:val="18"/>
                <w:lang w:eastAsia="ja-JP"/>
              </w:rPr>
              <w:pPrChange w:id="12433" w:author="MCC" w:date="2023-06-14T09:06:00Z">
                <w:pPr>
                  <w:keepNext/>
                  <w:keepLines/>
                  <w:spacing w:after="0"/>
                </w:pPr>
              </w:pPrChange>
            </w:pPr>
          </w:p>
        </w:tc>
        <w:tc>
          <w:tcPr>
            <w:tcW w:w="2409" w:type="dxa"/>
          </w:tcPr>
          <w:p w14:paraId="233FF750" w14:textId="77777777" w:rsidR="00F970C9" w:rsidRPr="00356814" w:rsidRDefault="00F970C9" w:rsidP="001501A3">
            <w:pPr>
              <w:widowControl w:val="0"/>
              <w:spacing w:after="0"/>
              <w:rPr>
                <w:rFonts w:ascii="Arial" w:hAnsi="Arial" w:cs="Arial"/>
                <w:sz w:val="18"/>
                <w:lang w:eastAsia="ja-JP"/>
              </w:rPr>
              <w:pPrChange w:id="12434" w:author="MCC" w:date="2023-06-14T09:06:00Z">
                <w:pPr>
                  <w:keepNext/>
                  <w:keepLines/>
                  <w:spacing w:after="0"/>
                </w:pPr>
              </w:pPrChange>
            </w:pPr>
            <w:r w:rsidRPr="00356814">
              <w:rPr>
                <w:rFonts w:ascii="Arial" w:hAnsi="Arial"/>
                <w:snapToGrid w:val="0"/>
                <w:sz w:val="18"/>
              </w:rPr>
              <w:t>INTEGER (0..</w:t>
            </w:r>
            <w:r w:rsidRPr="00356814">
              <w:rPr>
                <w:rFonts w:ascii="Arial" w:hAnsi="Arial"/>
                <w:snapToGrid w:val="0"/>
                <w:sz w:val="18"/>
                <w:lang w:eastAsia="zh-CN"/>
              </w:rPr>
              <w:t>255</w:t>
            </w:r>
            <w:r w:rsidRPr="00356814">
              <w:rPr>
                <w:rFonts w:ascii="Arial" w:hAnsi="Arial"/>
                <w:snapToGrid w:val="0"/>
                <w:sz w:val="18"/>
              </w:rPr>
              <w:t>)</w:t>
            </w:r>
          </w:p>
        </w:tc>
        <w:tc>
          <w:tcPr>
            <w:tcW w:w="2444" w:type="dxa"/>
          </w:tcPr>
          <w:p w14:paraId="67FF7EA5" w14:textId="77777777" w:rsidR="00F970C9" w:rsidRPr="00356814" w:rsidRDefault="00F970C9" w:rsidP="001501A3">
            <w:pPr>
              <w:widowControl w:val="0"/>
              <w:spacing w:after="0"/>
              <w:rPr>
                <w:rFonts w:ascii="Arial" w:hAnsi="Arial"/>
                <w:sz w:val="18"/>
              </w:rPr>
              <w:pPrChange w:id="12435" w:author="MCC" w:date="2023-06-14T09:06:00Z">
                <w:pPr>
                  <w:keepNext/>
                  <w:keepLines/>
                  <w:spacing w:after="0"/>
                </w:pPr>
              </w:pPrChange>
            </w:pPr>
            <w:r w:rsidRPr="00356814">
              <w:rPr>
                <w:rFonts w:ascii="Arial" w:hAnsi="Arial" w:cs="Arial"/>
                <w:sz w:val="18"/>
                <w:szCs w:val="18"/>
                <w:lang w:eastAsia="zh-CN"/>
              </w:rPr>
              <w:t>RAN Area Code</w:t>
            </w:r>
          </w:p>
        </w:tc>
      </w:tr>
    </w:tbl>
    <w:p w14:paraId="55DE5858" w14:textId="77777777" w:rsidR="00F970C9" w:rsidRPr="00356814" w:rsidRDefault="00F970C9" w:rsidP="001501A3">
      <w:pPr>
        <w:widowControl w:val="0"/>
        <w:pPrChange w:id="12436" w:author="MCC" w:date="2023-06-14T09:06:00Z">
          <w:pPr/>
        </w:pPrChange>
      </w:pPr>
    </w:p>
    <w:p w14:paraId="4DF00900" w14:textId="77777777" w:rsidR="00F970C9" w:rsidRPr="00356814" w:rsidRDefault="00F970C9" w:rsidP="001501A3">
      <w:pPr>
        <w:pStyle w:val="Heading4"/>
        <w:keepNext w:val="0"/>
        <w:keepLines w:val="0"/>
        <w:widowControl w:val="0"/>
        <w:rPr>
          <w:lang w:eastAsia="zh-CN"/>
        </w:rPr>
        <w:pPrChange w:id="12437" w:author="MCC" w:date="2023-06-14T09:06:00Z">
          <w:pPr>
            <w:pStyle w:val="Heading4"/>
          </w:pPr>
        </w:pPrChange>
      </w:pPr>
      <w:bookmarkStart w:id="12438" w:name="_Toc20955963"/>
      <w:bookmarkStart w:id="12439" w:name="_Toc29404302"/>
      <w:bookmarkStart w:id="12440" w:name="_Toc36556698"/>
      <w:bookmarkStart w:id="12441" w:name="_Toc45832842"/>
      <w:bookmarkStart w:id="12442" w:name="_Toc51763475"/>
      <w:bookmarkStart w:id="12443" w:name="_Toc64448416"/>
      <w:bookmarkStart w:id="12444" w:name="_Toc74153462"/>
      <w:bookmarkStart w:id="12445" w:name="_Toc88657513"/>
      <w:r w:rsidRPr="00356814">
        <w:rPr>
          <w:lang w:eastAsia="zh-CN"/>
        </w:rPr>
        <w:t>9.3.1.58</w:t>
      </w:r>
      <w:r w:rsidRPr="00356814">
        <w:rPr>
          <w:lang w:eastAsia="zh-CN"/>
        </w:rPr>
        <w:tab/>
        <w:t>PWS System Information</w:t>
      </w:r>
      <w:bookmarkEnd w:id="12438"/>
      <w:bookmarkEnd w:id="12439"/>
      <w:bookmarkEnd w:id="12440"/>
      <w:bookmarkEnd w:id="12441"/>
      <w:bookmarkEnd w:id="12442"/>
      <w:bookmarkEnd w:id="12443"/>
      <w:bookmarkEnd w:id="12444"/>
      <w:bookmarkEnd w:id="12445"/>
    </w:p>
    <w:p w14:paraId="0C962776" w14:textId="77777777" w:rsidR="00F970C9" w:rsidRPr="00356814" w:rsidRDefault="00F970C9" w:rsidP="001501A3">
      <w:pPr>
        <w:widowControl w:val="0"/>
        <w:rPr>
          <w:lang w:eastAsia="zh-CN"/>
        </w:rPr>
        <w:pPrChange w:id="12446" w:author="MCC" w:date="2023-06-14T09:06:00Z">
          <w:pPr/>
        </w:pPrChange>
      </w:pPr>
      <w:r w:rsidRPr="00356814">
        <w:rPr>
          <w:lang w:eastAsia="zh-CN"/>
        </w:rPr>
        <w:t>This IE contains the system information used for pub</w:t>
      </w:r>
      <w:r w:rsidR="00FE33F2" w:rsidRPr="00356814">
        <w:rPr>
          <w:rFonts w:hint="eastAsia"/>
          <w:lang w:eastAsia="zh-CN"/>
        </w:rPr>
        <w:t>l</w:t>
      </w:r>
      <w:r w:rsidRPr="00356814">
        <w:rPr>
          <w:lang w:eastAsia="zh-CN"/>
        </w:rPr>
        <w:t>ic warning.</w:t>
      </w:r>
    </w:p>
    <w:tbl>
      <w:tblPr>
        <w:tblW w:w="95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2447" w:author="MCC" w:date="2023-06-14T09:29:00Z">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5"/>
        <w:gridCol w:w="957"/>
        <w:gridCol w:w="844"/>
        <w:gridCol w:w="1276"/>
        <w:gridCol w:w="2202"/>
        <w:gridCol w:w="708"/>
        <w:gridCol w:w="1134"/>
        <w:tblGridChange w:id="12448">
          <w:tblGrid>
            <w:gridCol w:w="2445"/>
            <w:gridCol w:w="1106"/>
            <w:gridCol w:w="992"/>
            <w:gridCol w:w="1276"/>
            <w:gridCol w:w="2202"/>
            <w:gridCol w:w="1134"/>
            <w:gridCol w:w="1275"/>
          </w:tblGrid>
        </w:tblGridChange>
      </w:tblGrid>
      <w:tr w:rsidR="004C01CD" w:rsidRPr="00356814" w14:paraId="35F3CC64" w14:textId="77777777" w:rsidTr="001501A3">
        <w:trPr>
          <w:tblHeader/>
        </w:trPr>
        <w:tc>
          <w:tcPr>
            <w:tcW w:w="2445" w:type="dxa"/>
            <w:tcPrChange w:id="12449" w:author="MCC" w:date="2023-06-14T09:29:00Z">
              <w:tcPr>
                <w:tcW w:w="2445" w:type="dxa"/>
              </w:tcPr>
            </w:tcPrChange>
          </w:tcPr>
          <w:p w14:paraId="777480E7" w14:textId="77777777" w:rsidR="004C01CD" w:rsidRPr="00356814" w:rsidRDefault="004C01CD" w:rsidP="001501A3">
            <w:pPr>
              <w:pStyle w:val="TAH"/>
              <w:keepNext w:val="0"/>
              <w:keepLines w:val="0"/>
              <w:widowControl w:val="0"/>
              <w:rPr>
                <w:lang w:eastAsia="ja-JP"/>
              </w:rPr>
              <w:pPrChange w:id="12450" w:author="MCC" w:date="2023-06-14T09:06:00Z">
                <w:pPr>
                  <w:pStyle w:val="TAH"/>
                </w:pPr>
              </w:pPrChange>
            </w:pPr>
            <w:r w:rsidRPr="00356814">
              <w:rPr>
                <w:lang w:eastAsia="ja-JP"/>
              </w:rPr>
              <w:t>IE/Group Name</w:t>
            </w:r>
          </w:p>
        </w:tc>
        <w:tc>
          <w:tcPr>
            <w:tcW w:w="957" w:type="dxa"/>
            <w:tcPrChange w:id="12451" w:author="MCC" w:date="2023-06-14T09:29:00Z">
              <w:tcPr>
                <w:tcW w:w="1106" w:type="dxa"/>
              </w:tcPr>
            </w:tcPrChange>
          </w:tcPr>
          <w:p w14:paraId="4B82101C" w14:textId="77777777" w:rsidR="004C01CD" w:rsidRPr="00356814" w:rsidRDefault="004C01CD" w:rsidP="001501A3">
            <w:pPr>
              <w:pStyle w:val="TAH"/>
              <w:keepNext w:val="0"/>
              <w:keepLines w:val="0"/>
              <w:widowControl w:val="0"/>
              <w:rPr>
                <w:lang w:eastAsia="ja-JP"/>
              </w:rPr>
              <w:pPrChange w:id="12452" w:author="MCC" w:date="2023-06-14T09:06:00Z">
                <w:pPr>
                  <w:pStyle w:val="TAH"/>
                </w:pPr>
              </w:pPrChange>
            </w:pPr>
            <w:r w:rsidRPr="00356814">
              <w:rPr>
                <w:lang w:eastAsia="ja-JP"/>
              </w:rPr>
              <w:t>Presence</w:t>
            </w:r>
          </w:p>
        </w:tc>
        <w:tc>
          <w:tcPr>
            <w:tcW w:w="844" w:type="dxa"/>
            <w:tcPrChange w:id="12453" w:author="MCC" w:date="2023-06-14T09:29:00Z">
              <w:tcPr>
                <w:tcW w:w="992" w:type="dxa"/>
              </w:tcPr>
            </w:tcPrChange>
          </w:tcPr>
          <w:p w14:paraId="57B0D51E" w14:textId="77777777" w:rsidR="004C01CD" w:rsidRPr="00356814" w:rsidRDefault="004C01CD" w:rsidP="001501A3">
            <w:pPr>
              <w:pStyle w:val="TAH"/>
              <w:keepNext w:val="0"/>
              <w:keepLines w:val="0"/>
              <w:widowControl w:val="0"/>
              <w:rPr>
                <w:lang w:eastAsia="ja-JP"/>
              </w:rPr>
              <w:pPrChange w:id="12454" w:author="MCC" w:date="2023-06-14T09:06:00Z">
                <w:pPr>
                  <w:pStyle w:val="TAH"/>
                </w:pPr>
              </w:pPrChange>
            </w:pPr>
            <w:r w:rsidRPr="00356814">
              <w:rPr>
                <w:lang w:eastAsia="ja-JP"/>
              </w:rPr>
              <w:t>Range</w:t>
            </w:r>
          </w:p>
        </w:tc>
        <w:tc>
          <w:tcPr>
            <w:tcW w:w="1276" w:type="dxa"/>
            <w:tcPrChange w:id="12455" w:author="MCC" w:date="2023-06-14T09:29:00Z">
              <w:tcPr>
                <w:tcW w:w="1276" w:type="dxa"/>
              </w:tcPr>
            </w:tcPrChange>
          </w:tcPr>
          <w:p w14:paraId="35ECBCA9" w14:textId="77777777" w:rsidR="004C01CD" w:rsidRPr="00356814" w:rsidRDefault="004C01CD" w:rsidP="001501A3">
            <w:pPr>
              <w:pStyle w:val="TAH"/>
              <w:keepNext w:val="0"/>
              <w:keepLines w:val="0"/>
              <w:widowControl w:val="0"/>
              <w:rPr>
                <w:lang w:eastAsia="ja-JP"/>
              </w:rPr>
              <w:pPrChange w:id="12456" w:author="MCC" w:date="2023-06-14T09:06:00Z">
                <w:pPr>
                  <w:pStyle w:val="TAH"/>
                </w:pPr>
              </w:pPrChange>
            </w:pPr>
            <w:r w:rsidRPr="00356814">
              <w:rPr>
                <w:lang w:eastAsia="ja-JP"/>
              </w:rPr>
              <w:t>IE type and reference</w:t>
            </w:r>
          </w:p>
        </w:tc>
        <w:tc>
          <w:tcPr>
            <w:tcW w:w="2202" w:type="dxa"/>
            <w:tcPrChange w:id="12457" w:author="MCC" w:date="2023-06-14T09:29:00Z">
              <w:tcPr>
                <w:tcW w:w="2202" w:type="dxa"/>
              </w:tcPr>
            </w:tcPrChange>
          </w:tcPr>
          <w:p w14:paraId="560E744A" w14:textId="77777777" w:rsidR="004C01CD" w:rsidRPr="00356814" w:rsidRDefault="004C01CD" w:rsidP="001501A3">
            <w:pPr>
              <w:pStyle w:val="TAH"/>
              <w:keepNext w:val="0"/>
              <w:keepLines w:val="0"/>
              <w:widowControl w:val="0"/>
              <w:rPr>
                <w:lang w:eastAsia="ja-JP"/>
              </w:rPr>
              <w:pPrChange w:id="12458" w:author="MCC" w:date="2023-06-14T09:06:00Z">
                <w:pPr>
                  <w:pStyle w:val="TAH"/>
                </w:pPr>
              </w:pPrChange>
            </w:pPr>
            <w:r w:rsidRPr="00356814">
              <w:rPr>
                <w:lang w:eastAsia="ja-JP"/>
              </w:rPr>
              <w:t>Semantics description</w:t>
            </w:r>
          </w:p>
        </w:tc>
        <w:tc>
          <w:tcPr>
            <w:tcW w:w="708" w:type="dxa"/>
            <w:tcPrChange w:id="12459" w:author="MCC" w:date="2023-06-14T09:29:00Z">
              <w:tcPr>
                <w:tcW w:w="1134" w:type="dxa"/>
              </w:tcPr>
            </w:tcPrChange>
          </w:tcPr>
          <w:p w14:paraId="03900D02" w14:textId="77777777" w:rsidR="004C01CD" w:rsidRPr="00356814" w:rsidRDefault="004C01CD" w:rsidP="001501A3">
            <w:pPr>
              <w:pStyle w:val="TAH"/>
              <w:keepNext w:val="0"/>
              <w:keepLines w:val="0"/>
              <w:widowControl w:val="0"/>
              <w:rPr>
                <w:lang w:eastAsia="ja-JP"/>
              </w:rPr>
              <w:pPrChange w:id="12460" w:author="MCC" w:date="2023-06-14T09:06:00Z">
                <w:pPr>
                  <w:pStyle w:val="TAH"/>
                </w:pPr>
              </w:pPrChange>
            </w:pPr>
            <w:r w:rsidRPr="00356814">
              <w:rPr>
                <w:lang w:eastAsia="ja-JP"/>
              </w:rPr>
              <w:t>Criticality</w:t>
            </w:r>
          </w:p>
        </w:tc>
        <w:tc>
          <w:tcPr>
            <w:tcW w:w="1134" w:type="dxa"/>
            <w:tcPrChange w:id="12461" w:author="MCC" w:date="2023-06-14T09:29:00Z">
              <w:tcPr>
                <w:tcW w:w="1275" w:type="dxa"/>
              </w:tcPr>
            </w:tcPrChange>
          </w:tcPr>
          <w:p w14:paraId="484FBC33" w14:textId="77777777" w:rsidR="004C01CD" w:rsidRPr="00356814" w:rsidRDefault="004C01CD" w:rsidP="001501A3">
            <w:pPr>
              <w:pStyle w:val="TAH"/>
              <w:keepNext w:val="0"/>
              <w:keepLines w:val="0"/>
              <w:widowControl w:val="0"/>
              <w:rPr>
                <w:lang w:eastAsia="ja-JP"/>
              </w:rPr>
              <w:pPrChange w:id="12462" w:author="MCC" w:date="2023-06-14T09:06:00Z">
                <w:pPr>
                  <w:pStyle w:val="TAH"/>
                </w:pPr>
              </w:pPrChange>
            </w:pPr>
            <w:r w:rsidRPr="00356814">
              <w:rPr>
                <w:lang w:eastAsia="ja-JP"/>
              </w:rPr>
              <w:t>Assigned Criticality</w:t>
            </w:r>
          </w:p>
        </w:tc>
      </w:tr>
      <w:tr w:rsidR="004C01CD" w:rsidRPr="00356814" w14:paraId="5D969615" w14:textId="77777777" w:rsidTr="001501A3">
        <w:tc>
          <w:tcPr>
            <w:tcW w:w="2445" w:type="dxa"/>
            <w:tcPrChange w:id="12463" w:author="MCC" w:date="2023-06-14T09:29:00Z">
              <w:tcPr>
                <w:tcW w:w="2445" w:type="dxa"/>
              </w:tcPr>
            </w:tcPrChange>
          </w:tcPr>
          <w:p w14:paraId="64F4E654" w14:textId="77777777" w:rsidR="004C01CD" w:rsidRPr="00356814" w:rsidRDefault="004C01CD" w:rsidP="001501A3">
            <w:pPr>
              <w:widowControl w:val="0"/>
              <w:spacing w:after="0"/>
              <w:rPr>
                <w:rFonts w:ascii="Arial" w:hAnsi="Arial" w:cs="Arial"/>
                <w:b/>
                <w:bCs/>
                <w:sz w:val="18"/>
                <w:szCs w:val="18"/>
                <w:lang w:eastAsia="ja-JP"/>
              </w:rPr>
              <w:pPrChange w:id="12464" w:author="MCC" w:date="2023-06-14T09:06:00Z">
                <w:pPr>
                  <w:keepNext/>
                  <w:keepLines/>
                  <w:spacing w:after="0"/>
                </w:pPr>
              </w:pPrChange>
            </w:pPr>
            <w:r w:rsidRPr="00356814">
              <w:rPr>
                <w:rFonts w:ascii="Arial" w:hAnsi="Arial" w:cs="Arial"/>
                <w:lang w:eastAsia="zh-CN"/>
              </w:rPr>
              <w:t>SIB type</w:t>
            </w:r>
          </w:p>
        </w:tc>
        <w:tc>
          <w:tcPr>
            <w:tcW w:w="957" w:type="dxa"/>
            <w:tcPrChange w:id="12465" w:author="MCC" w:date="2023-06-14T09:29:00Z">
              <w:tcPr>
                <w:tcW w:w="1106" w:type="dxa"/>
              </w:tcPr>
            </w:tcPrChange>
          </w:tcPr>
          <w:p w14:paraId="223501BB" w14:textId="77777777" w:rsidR="004C01CD" w:rsidRPr="00356814" w:rsidRDefault="004C01CD" w:rsidP="001501A3">
            <w:pPr>
              <w:widowControl w:val="0"/>
              <w:spacing w:after="0"/>
              <w:jc w:val="center"/>
              <w:rPr>
                <w:rFonts w:ascii="Arial" w:hAnsi="Arial" w:cs="Arial"/>
                <w:b/>
                <w:bCs/>
                <w:sz w:val="18"/>
                <w:szCs w:val="18"/>
                <w:lang w:eastAsia="ja-JP"/>
              </w:rPr>
              <w:pPrChange w:id="12466" w:author="MCC" w:date="2023-06-14T09:06:00Z">
                <w:pPr>
                  <w:keepNext/>
                  <w:keepLines/>
                  <w:spacing w:after="0"/>
                  <w:jc w:val="center"/>
                </w:pPr>
              </w:pPrChange>
            </w:pPr>
            <w:r w:rsidRPr="00356814">
              <w:rPr>
                <w:rFonts w:ascii="Arial" w:hAnsi="Arial" w:cs="Arial"/>
                <w:lang w:eastAsia="zh-CN"/>
              </w:rPr>
              <w:t>M</w:t>
            </w:r>
          </w:p>
        </w:tc>
        <w:tc>
          <w:tcPr>
            <w:tcW w:w="844" w:type="dxa"/>
            <w:tcPrChange w:id="12467" w:author="MCC" w:date="2023-06-14T09:29:00Z">
              <w:tcPr>
                <w:tcW w:w="992" w:type="dxa"/>
              </w:tcPr>
            </w:tcPrChange>
          </w:tcPr>
          <w:p w14:paraId="669014E9" w14:textId="77777777" w:rsidR="004C01CD" w:rsidRPr="00356814" w:rsidRDefault="004C01CD" w:rsidP="001501A3">
            <w:pPr>
              <w:widowControl w:val="0"/>
              <w:spacing w:after="0"/>
              <w:jc w:val="center"/>
              <w:rPr>
                <w:rFonts w:ascii="Arial" w:hAnsi="Arial" w:cs="Arial"/>
                <w:b/>
                <w:bCs/>
                <w:sz w:val="18"/>
                <w:szCs w:val="18"/>
                <w:lang w:eastAsia="ja-JP"/>
              </w:rPr>
              <w:pPrChange w:id="12468" w:author="MCC" w:date="2023-06-14T09:06:00Z">
                <w:pPr>
                  <w:keepNext/>
                  <w:keepLines/>
                  <w:spacing w:after="0"/>
                  <w:jc w:val="center"/>
                </w:pPr>
              </w:pPrChange>
            </w:pPr>
          </w:p>
        </w:tc>
        <w:tc>
          <w:tcPr>
            <w:tcW w:w="1276" w:type="dxa"/>
            <w:tcPrChange w:id="12469" w:author="MCC" w:date="2023-06-14T09:29:00Z">
              <w:tcPr>
                <w:tcW w:w="1276" w:type="dxa"/>
              </w:tcPr>
            </w:tcPrChange>
          </w:tcPr>
          <w:p w14:paraId="407F0E67" w14:textId="77777777" w:rsidR="004C01CD" w:rsidRPr="00356814" w:rsidRDefault="004C01CD" w:rsidP="001501A3">
            <w:pPr>
              <w:widowControl w:val="0"/>
              <w:spacing w:after="0"/>
              <w:jc w:val="center"/>
              <w:rPr>
                <w:rFonts w:ascii="Arial" w:hAnsi="Arial" w:cs="Arial"/>
                <w:b/>
                <w:bCs/>
                <w:sz w:val="18"/>
                <w:szCs w:val="18"/>
                <w:lang w:eastAsia="ja-JP"/>
              </w:rPr>
              <w:pPrChange w:id="12470" w:author="MCC" w:date="2023-06-14T09:06:00Z">
                <w:pPr>
                  <w:keepNext/>
                  <w:keepLines/>
                  <w:spacing w:after="0"/>
                  <w:jc w:val="center"/>
                </w:pPr>
              </w:pPrChange>
            </w:pPr>
            <w:r w:rsidRPr="00356814">
              <w:rPr>
                <w:rFonts w:ascii="Arial" w:eastAsia="Yu Mincho" w:hAnsi="Arial" w:cs="Arial"/>
                <w:sz w:val="18"/>
                <w:szCs w:val="18"/>
                <w:lang w:eastAsia="ja-JP"/>
              </w:rPr>
              <w:t>INTEGER (6..8, …)</w:t>
            </w:r>
          </w:p>
        </w:tc>
        <w:tc>
          <w:tcPr>
            <w:tcW w:w="2202" w:type="dxa"/>
            <w:tcPrChange w:id="12471" w:author="MCC" w:date="2023-06-14T09:29:00Z">
              <w:tcPr>
                <w:tcW w:w="2202" w:type="dxa"/>
              </w:tcPr>
            </w:tcPrChange>
          </w:tcPr>
          <w:p w14:paraId="65586480" w14:textId="77777777" w:rsidR="004C01CD" w:rsidRPr="00356814" w:rsidRDefault="004C01CD" w:rsidP="001501A3">
            <w:pPr>
              <w:widowControl w:val="0"/>
              <w:spacing w:after="0"/>
              <w:rPr>
                <w:rFonts w:ascii="Arial" w:hAnsi="Arial" w:cs="Arial"/>
                <w:b/>
                <w:bCs/>
                <w:sz w:val="18"/>
                <w:szCs w:val="18"/>
                <w:lang w:eastAsia="ja-JP"/>
              </w:rPr>
              <w:pPrChange w:id="12472" w:author="MCC" w:date="2023-06-14T09:06:00Z">
                <w:pPr>
                  <w:keepNext/>
                  <w:keepLines/>
                  <w:spacing w:after="0"/>
                </w:pPr>
              </w:pPrChange>
            </w:pPr>
            <w:r w:rsidRPr="00356814">
              <w:rPr>
                <w:rFonts w:ascii="Arial" w:hAnsi="Arial" w:cs="Arial"/>
                <w:sz w:val="18"/>
                <w:szCs w:val="18"/>
              </w:rPr>
              <w:t xml:space="preserve">Indicates a certain SIB block for public warning message, e.g. 6 means </w:t>
            </w:r>
            <w:r w:rsidRPr="00356814">
              <w:rPr>
                <w:rFonts w:ascii="Arial" w:eastAsia="Yu Mincho" w:hAnsi="Arial" w:cs="Arial"/>
                <w:sz w:val="18"/>
                <w:szCs w:val="18"/>
                <w:lang w:eastAsia="ja-JP"/>
              </w:rPr>
              <w:t>sibType</w:t>
            </w:r>
            <w:r w:rsidRPr="00356814">
              <w:rPr>
                <w:rFonts w:ascii="Arial" w:hAnsi="Arial" w:cs="Arial"/>
                <w:sz w:val="18"/>
                <w:szCs w:val="18"/>
              </w:rPr>
              <w:t xml:space="preserve">6, 7 for </w:t>
            </w:r>
            <w:r w:rsidRPr="00356814">
              <w:rPr>
                <w:rFonts w:ascii="Arial" w:eastAsia="Yu Mincho" w:hAnsi="Arial" w:cs="Arial"/>
                <w:sz w:val="18"/>
                <w:szCs w:val="18"/>
                <w:lang w:eastAsia="ja-JP"/>
              </w:rPr>
              <w:t>sibType7, etc.</w:t>
            </w:r>
          </w:p>
        </w:tc>
        <w:tc>
          <w:tcPr>
            <w:tcW w:w="708" w:type="dxa"/>
            <w:tcPrChange w:id="12473" w:author="MCC" w:date="2023-06-14T09:29:00Z">
              <w:tcPr>
                <w:tcW w:w="1134" w:type="dxa"/>
              </w:tcPr>
            </w:tcPrChange>
          </w:tcPr>
          <w:p w14:paraId="0B146F99" w14:textId="77777777" w:rsidR="004C01CD" w:rsidRPr="00356814" w:rsidRDefault="004C01CD" w:rsidP="001501A3">
            <w:pPr>
              <w:pStyle w:val="TAC"/>
              <w:keepNext w:val="0"/>
              <w:keepLines w:val="0"/>
              <w:widowControl w:val="0"/>
              <w:rPr>
                <w:rFonts w:cs="Arial"/>
                <w:szCs w:val="18"/>
              </w:rPr>
              <w:pPrChange w:id="12474" w:author="MCC" w:date="2023-06-14T09:06:00Z">
                <w:pPr>
                  <w:pStyle w:val="TAC"/>
                </w:pPr>
              </w:pPrChange>
            </w:pPr>
            <w:r w:rsidRPr="00356814">
              <w:t>-</w:t>
            </w:r>
          </w:p>
        </w:tc>
        <w:tc>
          <w:tcPr>
            <w:tcW w:w="1134" w:type="dxa"/>
            <w:tcPrChange w:id="12475" w:author="MCC" w:date="2023-06-14T09:29:00Z">
              <w:tcPr>
                <w:tcW w:w="1275" w:type="dxa"/>
              </w:tcPr>
            </w:tcPrChange>
          </w:tcPr>
          <w:p w14:paraId="2A0A060B" w14:textId="77777777" w:rsidR="004C01CD" w:rsidRPr="00356814" w:rsidRDefault="004C01CD" w:rsidP="001501A3">
            <w:pPr>
              <w:pStyle w:val="TAC"/>
              <w:keepNext w:val="0"/>
              <w:keepLines w:val="0"/>
              <w:widowControl w:val="0"/>
              <w:rPr>
                <w:rFonts w:cs="Arial"/>
                <w:szCs w:val="18"/>
              </w:rPr>
              <w:pPrChange w:id="12476" w:author="MCC" w:date="2023-06-14T09:06:00Z">
                <w:pPr>
                  <w:pStyle w:val="TAC"/>
                </w:pPr>
              </w:pPrChange>
            </w:pPr>
          </w:p>
        </w:tc>
      </w:tr>
      <w:tr w:rsidR="004C01CD" w:rsidRPr="00356814" w14:paraId="1AD8287D" w14:textId="77777777" w:rsidTr="001501A3">
        <w:tc>
          <w:tcPr>
            <w:tcW w:w="2445" w:type="dxa"/>
            <w:tcPrChange w:id="12477" w:author="MCC" w:date="2023-06-14T09:29:00Z">
              <w:tcPr>
                <w:tcW w:w="2445" w:type="dxa"/>
              </w:tcPr>
            </w:tcPrChange>
          </w:tcPr>
          <w:p w14:paraId="75088568" w14:textId="77777777" w:rsidR="004C01CD" w:rsidRPr="00356814" w:rsidRDefault="004C01CD" w:rsidP="001501A3">
            <w:pPr>
              <w:widowControl w:val="0"/>
              <w:spacing w:after="0"/>
              <w:jc w:val="both"/>
              <w:rPr>
                <w:rFonts w:ascii="Arial" w:hAnsi="Arial" w:cs="Arial"/>
                <w:sz w:val="18"/>
                <w:szCs w:val="18"/>
                <w:lang w:eastAsia="ja-JP"/>
              </w:rPr>
              <w:pPrChange w:id="12478" w:author="MCC" w:date="2023-06-14T09:06:00Z">
                <w:pPr>
                  <w:keepNext/>
                  <w:keepLines/>
                  <w:spacing w:after="0"/>
                  <w:jc w:val="both"/>
                </w:pPr>
              </w:pPrChange>
            </w:pPr>
            <w:r w:rsidRPr="00356814">
              <w:rPr>
                <w:rFonts w:ascii="Arial" w:hAnsi="Arial"/>
                <w:lang w:eastAsia="zh-CN"/>
              </w:rPr>
              <w:lastRenderedPageBreak/>
              <w:t>SIB message</w:t>
            </w:r>
          </w:p>
        </w:tc>
        <w:tc>
          <w:tcPr>
            <w:tcW w:w="957" w:type="dxa"/>
            <w:tcPrChange w:id="12479" w:author="MCC" w:date="2023-06-14T09:29:00Z">
              <w:tcPr>
                <w:tcW w:w="1106" w:type="dxa"/>
              </w:tcPr>
            </w:tcPrChange>
          </w:tcPr>
          <w:p w14:paraId="62F2E88E" w14:textId="77777777" w:rsidR="004C01CD" w:rsidRPr="00356814" w:rsidRDefault="004C01CD" w:rsidP="001501A3">
            <w:pPr>
              <w:widowControl w:val="0"/>
              <w:spacing w:after="0"/>
              <w:jc w:val="center"/>
              <w:rPr>
                <w:rFonts w:ascii="Arial" w:hAnsi="Arial" w:cs="Arial"/>
                <w:sz w:val="18"/>
                <w:szCs w:val="18"/>
                <w:lang w:eastAsia="ja-JP"/>
              </w:rPr>
              <w:pPrChange w:id="12480" w:author="MCC" w:date="2023-06-14T09:06:00Z">
                <w:pPr>
                  <w:keepNext/>
                  <w:keepLines/>
                  <w:spacing w:after="0"/>
                  <w:jc w:val="center"/>
                </w:pPr>
              </w:pPrChange>
            </w:pPr>
            <w:r w:rsidRPr="00356814">
              <w:rPr>
                <w:rFonts w:ascii="Arial" w:hAnsi="Arial"/>
                <w:lang w:eastAsia="zh-CN"/>
              </w:rPr>
              <w:t>M</w:t>
            </w:r>
          </w:p>
        </w:tc>
        <w:tc>
          <w:tcPr>
            <w:tcW w:w="844" w:type="dxa"/>
            <w:tcPrChange w:id="12481" w:author="MCC" w:date="2023-06-14T09:29:00Z">
              <w:tcPr>
                <w:tcW w:w="992" w:type="dxa"/>
              </w:tcPr>
            </w:tcPrChange>
          </w:tcPr>
          <w:p w14:paraId="1BD08081" w14:textId="77777777" w:rsidR="004C01CD" w:rsidRPr="00356814" w:rsidRDefault="004C01CD" w:rsidP="001501A3">
            <w:pPr>
              <w:widowControl w:val="0"/>
              <w:spacing w:after="0"/>
              <w:jc w:val="both"/>
              <w:rPr>
                <w:rFonts w:ascii="Arial" w:hAnsi="Arial" w:cs="Arial"/>
                <w:sz w:val="18"/>
                <w:szCs w:val="18"/>
                <w:lang w:eastAsia="ja-JP"/>
              </w:rPr>
              <w:pPrChange w:id="12482" w:author="MCC" w:date="2023-06-14T09:06:00Z">
                <w:pPr>
                  <w:keepNext/>
                  <w:keepLines/>
                  <w:spacing w:after="0"/>
                  <w:jc w:val="both"/>
                </w:pPr>
              </w:pPrChange>
            </w:pPr>
          </w:p>
        </w:tc>
        <w:tc>
          <w:tcPr>
            <w:tcW w:w="1276" w:type="dxa"/>
            <w:tcPrChange w:id="12483" w:author="MCC" w:date="2023-06-14T09:29:00Z">
              <w:tcPr>
                <w:tcW w:w="1276" w:type="dxa"/>
              </w:tcPr>
            </w:tcPrChange>
          </w:tcPr>
          <w:p w14:paraId="28DEA470" w14:textId="77777777" w:rsidR="004C01CD" w:rsidRPr="00356814" w:rsidRDefault="004C01CD" w:rsidP="001501A3">
            <w:pPr>
              <w:widowControl w:val="0"/>
              <w:spacing w:after="0"/>
              <w:jc w:val="center"/>
              <w:rPr>
                <w:rFonts w:ascii="Arial" w:hAnsi="Arial" w:cs="Arial"/>
                <w:sz w:val="18"/>
                <w:szCs w:val="18"/>
                <w:lang w:eastAsia="ja-JP"/>
              </w:rPr>
              <w:pPrChange w:id="12484" w:author="MCC" w:date="2023-06-14T09:06:00Z">
                <w:pPr>
                  <w:keepNext/>
                  <w:keepLines/>
                  <w:spacing w:after="0"/>
                  <w:jc w:val="center"/>
                </w:pPr>
              </w:pPrChange>
            </w:pPr>
            <w:r w:rsidRPr="00356814">
              <w:rPr>
                <w:rFonts w:ascii="Arial" w:eastAsia="Yu Mincho" w:hAnsi="Arial" w:cs="Arial"/>
                <w:sz w:val="18"/>
                <w:szCs w:val="18"/>
                <w:lang w:eastAsia="ja-JP"/>
              </w:rPr>
              <w:t>OCTET STRING</w:t>
            </w:r>
          </w:p>
        </w:tc>
        <w:tc>
          <w:tcPr>
            <w:tcW w:w="2202" w:type="dxa"/>
            <w:tcPrChange w:id="12485" w:author="MCC" w:date="2023-06-14T09:29:00Z">
              <w:tcPr>
                <w:tcW w:w="2202" w:type="dxa"/>
              </w:tcPr>
            </w:tcPrChange>
          </w:tcPr>
          <w:p w14:paraId="005732C9" w14:textId="77777777" w:rsidR="004C01CD" w:rsidRPr="00356814" w:rsidRDefault="004C01CD" w:rsidP="001501A3">
            <w:pPr>
              <w:widowControl w:val="0"/>
              <w:spacing w:after="0"/>
              <w:jc w:val="both"/>
              <w:rPr>
                <w:rFonts w:ascii="Arial" w:hAnsi="Arial" w:cs="Arial"/>
                <w:sz w:val="18"/>
                <w:szCs w:val="18"/>
                <w:lang w:eastAsia="ja-JP"/>
              </w:rPr>
              <w:pPrChange w:id="12486" w:author="MCC" w:date="2023-06-14T09:06:00Z">
                <w:pPr>
                  <w:keepNext/>
                  <w:keepLines/>
                  <w:spacing w:after="0"/>
                  <w:jc w:val="both"/>
                </w:pPr>
              </w:pPrChange>
            </w:pPr>
            <w:r w:rsidRPr="00356814">
              <w:rPr>
                <w:lang w:eastAsia="zh-CN"/>
              </w:rPr>
              <w:t xml:space="preserve">SIB message for public warning, as defined in TS 38.331 [8]. </w:t>
            </w:r>
          </w:p>
        </w:tc>
        <w:tc>
          <w:tcPr>
            <w:tcW w:w="708" w:type="dxa"/>
            <w:tcPrChange w:id="12487" w:author="MCC" w:date="2023-06-14T09:29:00Z">
              <w:tcPr>
                <w:tcW w:w="1134" w:type="dxa"/>
              </w:tcPr>
            </w:tcPrChange>
          </w:tcPr>
          <w:p w14:paraId="2C43F12F" w14:textId="77777777" w:rsidR="004C01CD" w:rsidRPr="00356814" w:rsidRDefault="004C01CD" w:rsidP="001501A3">
            <w:pPr>
              <w:pStyle w:val="TAC"/>
              <w:keepNext w:val="0"/>
              <w:keepLines w:val="0"/>
              <w:widowControl w:val="0"/>
              <w:rPr>
                <w:szCs w:val="18"/>
                <w:lang w:eastAsia="zh-CN"/>
              </w:rPr>
              <w:pPrChange w:id="12488" w:author="MCC" w:date="2023-06-14T09:06:00Z">
                <w:pPr>
                  <w:pStyle w:val="TAC"/>
                </w:pPr>
              </w:pPrChange>
            </w:pPr>
            <w:r w:rsidRPr="00356814">
              <w:rPr>
                <w:lang w:eastAsia="zh-CN"/>
              </w:rPr>
              <w:t>-</w:t>
            </w:r>
          </w:p>
        </w:tc>
        <w:tc>
          <w:tcPr>
            <w:tcW w:w="1134" w:type="dxa"/>
            <w:tcPrChange w:id="12489" w:author="MCC" w:date="2023-06-14T09:29:00Z">
              <w:tcPr>
                <w:tcW w:w="1275" w:type="dxa"/>
              </w:tcPr>
            </w:tcPrChange>
          </w:tcPr>
          <w:p w14:paraId="45885957" w14:textId="77777777" w:rsidR="004C01CD" w:rsidRPr="00356814" w:rsidRDefault="004C01CD" w:rsidP="001501A3">
            <w:pPr>
              <w:pStyle w:val="TAC"/>
              <w:keepNext w:val="0"/>
              <w:keepLines w:val="0"/>
              <w:widowControl w:val="0"/>
              <w:rPr>
                <w:szCs w:val="18"/>
                <w:lang w:eastAsia="zh-CN"/>
              </w:rPr>
              <w:pPrChange w:id="12490" w:author="MCC" w:date="2023-06-14T09:06:00Z">
                <w:pPr>
                  <w:pStyle w:val="TAC"/>
                </w:pPr>
              </w:pPrChange>
            </w:pPr>
          </w:p>
        </w:tc>
      </w:tr>
      <w:tr w:rsidR="004C01CD" w:rsidRPr="00356814" w14:paraId="5643AB12" w14:textId="77777777" w:rsidTr="001501A3">
        <w:tc>
          <w:tcPr>
            <w:tcW w:w="2445" w:type="dxa"/>
            <w:tcPrChange w:id="12491" w:author="MCC" w:date="2023-06-14T09:29:00Z">
              <w:tcPr>
                <w:tcW w:w="2445" w:type="dxa"/>
              </w:tcPr>
            </w:tcPrChange>
          </w:tcPr>
          <w:p w14:paraId="7195FAA1" w14:textId="77777777" w:rsidR="004C01CD" w:rsidRPr="00356814" w:rsidRDefault="004C01CD" w:rsidP="001501A3">
            <w:pPr>
              <w:pStyle w:val="TAL"/>
              <w:keepNext w:val="0"/>
              <w:keepLines w:val="0"/>
              <w:widowControl w:val="0"/>
              <w:rPr>
                <w:b/>
                <w:lang w:eastAsia="zh-CN"/>
              </w:rPr>
              <w:pPrChange w:id="12492" w:author="MCC" w:date="2023-06-14T09:06:00Z">
                <w:pPr>
                  <w:pStyle w:val="TAL"/>
                </w:pPr>
              </w:pPrChange>
            </w:pPr>
            <w:r w:rsidRPr="00356814">
              <w:rPr>
                <w:rFonts w:eastAsia="Batang"/>
                <w:b/>
                <w:lang w:eastAsia="ja-JP"/>
              </w:rPr>
              <w:t>Notification Information</w:t>
            </w:r>
          </w:p>
        </w:tc>
        <w:tc>
          <w:tcPr>
            <w:tcW w:w="957" w:type="dxa"/>
            <w:tcPrChange w:id="12493" w:author="MCC" w:date="2023-06-14T09:29:00Z">
              <w:tcPr>
                <w:tcW w:w="1106" w:type="dxa"/>
              </w:tcPr>
            </w:tcPrChange>
          </w:tcPr>
          <w:p w14:paraId="21BCEDAC" w14:textId="77777777" w:rsidR="004C01CD" w:rsidRPr="00356814" w:rsidRDefault="004C01CD" w:rsidP="001501A3">
            <w:pPr>
              <w:pStyle w:val="TAL"/>
              <w:keepNext w:val="0"/>
              <w:keepLines w:val="0"/>
              <w:widowControl w:val="0"/>
              <w:rPr>
                <w:lang w:eastAsia="zh-CN"/>
              </w:rPr>
              <w:pPrChange w:id="12494" w:author="MCC" w:date="2023-06-14T09:06:00Z">
                <w:pPr>
                  <w:pStyle w:val="TAL"/>
                </w:pPr>
              </w:pPrChange>
            </w:pPr>
            <w:r w:rsidRPr="00356814">
              <w:t>O</w:t>
            </w:r>
          </w:p>
        </w:tc>
        <w:tc>
          <w:tcPr>
            <w:tcW w:w="844" w:type="dxa"/>
            <w:tcPrChange w:id="12495" w:author="MCC" w:date="2023-06-14T09:29:00Z">
              <w:tcPr>
                <w:tcW w:w="992" w:type="dxa"/>
              </w:tcPr>
            </w:tcPrChange>
          </w:tcPr>
          <w:p w14:paraId="67F6AAA3" w14:textId="77777777" w:rsidR="004C01CD" w:rsidRPr="00356814" w:rsidRDefault="004C01CD" w:rsidP="001501A3">
            <w:pPr>
              <w:pStyle w:val="TAL"/>
              <w:keepNext w:val="0"/>
              <w:keepLines w:val="0"/>
              <w:widowControl w:val="0"/>
              <w:rPr>
                <w:lang w:eastAsia="ja-JP"/>
              </w:rPr>
              <w:pPrChange w:id="12496" w:author="MCC" w:date="2023-06-14T09:06:00Z">
                <w:pPr>
                  <w:pStyle w:val="TAL"/>
                </w:pPr>
              </w:pPrChange>
            </w:pPr>
          </w:p>
        </w:tc>
        <w:tc>
          <w:tcPr>
            <w:tcW w:w="1276" w:type="dxa"/>
            <w:tcPrChange w:id="12497" w:author="MCC" w:date="2023-06-14T09:29:00Z">
              <w:tcPr>
                <w:tcW w:w="1276" w:type="dxa"/>
              </w:tcPr>
            </w:tcPrChange>
          </w:tcPr>
          <w:p w14:paraId="7CFD102B" w14:textId="77777777" w:rsidR="004C01CD" w:rsidRPr="00356814" w:rsidRDefault="004C01CD" w:rsidP="001501A3">
            <w:pPr>
              <w:pStyle w:val="TAL"/>
              <w:keepNext w:val="0"/>
              <w:keepLines w:val="0"/>
              <w:widowControl w:val="0"/>
              <w:rPr>
                <w:rFonts w:eastAsia="Yu Mincho"/>
                <w:lang w:eastAsia="ja-JP"/>
              </w:rPr>
              <w:pPrChange w:id="12498" w:author="MCC" w:date="2023-06-14T09:06:00Z">
                <w:pPr>
                  <w:pStyle w:val="TAL"/>
                </w:pPr>
              </w:pPrChange>
            </w:pPr>
          </w:p>
        </w:tc>
        <w:tc>
          <w:tcPr>
            <w:tcW w:w="2202" w:type="dxa"/>
            <w:tcPrChange w:id="12499" w:author="MCC" w:date="2023-06-14T09:29:00Z">
              <w:tcPr>
                <w:tcW w:w="2202" w:type="dxa"/>
              </w:tcPr>
            </w:tcPrChange>
          </w:tcPr>
          <w:p w14:paraId="1362437A" w14:textId="77777777" w:rsidR="004C01CD" w:rsidRPr="00356814" w:rsidRDefault="004C01CD" w:rsidP="001501A3">
            <w:pPr>
              <w:pStyle w:val="TAL"/>
              <w:keepNext w:val="0"/>
              <w:keepLines w:val="0"/>
              <w:widowControl w:val="0"/>
              <w:rPr>
                <w:lang w:eastAsia="zh-CN"/>
              </w:rPr>
              <w:pPrChange w:id="12500" w:author="MCC" w:date="2023-06-14T09:06:00Z">
                <w:pPr>
                  <w:pStyle w:val="TAL"/>
                </w:pPr>
              </w:pPrChange>
            </w:pPr>
          </w:p>
        </w:tc>
        <w:tc>
          <w:tcPr>
            <w:tcW w:w="708" w:type="dxa"/>
            <w:tcPrChange w:id="12501" w:author="MCC" w:date="2023-06-14T09:29:00Z">
              <w:tcPr>
                <w:tcW w:w="1134" w:type="dxa"/>
              </w:tcPr>
            </w:tcPrChange>
          </w:tcPr>
          <w:p w14:paraId="3BC34A8E" w14:textId="77777777" w:rsidR="004C01CD" w:rsidRPr="00356814" w:rsidRDefault="004C01CD" w:rsidP="001501A3">
            <w:pPr>
              <w:pStyle w:val="TAC"/>
              <w:keepNext w:val="0"/>
              <w:keepLines w:val="0"/>
              <w:widowControl w:val="0"/>
              <w:pPrChange w:id="12502" w:author="MCC" w:date="2023-06-14T09:06:00Z">
                <w:pPr>
                  <w:pStyle w:val="TAC"/>
                </w:pPr>
              </w:pPrChange>
            </w:pPr>
            <w:r w:rsidRPr="00356814">
              <w:t>YES</w:t>
            </w:r>
          </w:p>
        </w:tc>
        <w:tc>
          <w:tcPr>
            <w:tcW w:w="1134" w:type="dxa"/>
            <w:tcPrChange w:id="12503" w:author="MCC" w:date="2023-06-14T09:29:00Z">
              <w:tcPr>
                <w:tcW w:w="1275" w:type="dxa"/>
              </w:tcPr>
            </w:tcPrChange>
          </w:tcPr>
          <w:p w14:paraId="4E0FFC02" w14:textId="77777777" w:rsidR="004C01CD" w:rsidRPr="00356814" w:rsidRDefault="004C01CD" w:rsidP="001501A3">
            <w:pPr>
              <w:pStyle w:val="TAC"/>
              <w:keepNext w:val="0"/>
              <w:keepLines w:val="0"/>
              <w:widowControl w:val="0"/>
              <w:pPrChange w:id="12504" w:author="MCC" w:date="2023-06-14T09:06:00Z">
                <w:pPr>
                  <w:pStyle w:val="TAC"/>
                </w:pPr>
              </w:pPrChange>
            </w:pPr>
            <w:r w:rsidRPr="00356814">
              <w:t>ignore</w:t>
            </w:r>
          </w:p>
        </w:tc>
      </w:tr>
      <w:tr w:rsidR="004C01CD" w:rsidRPr="00356814" w14:paraId="34CDE8BE" w14:textId="77777777" w:rsidTr="001501A3">
        <w:tc>
          <w:tcPr>
            <w:tcW w:w="2445" w:type="dxa"/>
            <w:tcPrChange w:id="12505" w:author="MCC" w:date="2023-06-14T09:29:00Z">
              <w:tcPr>
                <w:tcW w:w="2445" w:type="dxa"/>
              </w:tcPr>
            </w:tcPrChange>
          </w:tcPr>
          <w:p w14:paraId="7D06C347" w14:textId="77777777" w:rsidR="004C01CD" w:rsidRPr="00356814" w:rsidRDefault="004C01CD" w:rsidP="001501A3">
            <w:pPr>
              <w:pStyle w:val="TAL"/>
              <w:keepNext w:val="0"/>
              <w:keepLines w:val="0"/>
              <w:widowControl w:val="0"/>
              <w:ind w:left="113"/>
              <w:rPr>
                <w:lang w:eastAsia="zh-CN"/>
              </w:rPr>
              <w:pPrChange w:id="12506" w:author="MCC" w:date="2023-06-14T09:06:00Z">
                <w:pPr>
                  <w:pStyle w:val="TAL"/>
                  <w:ind w:left="113"/>
                </w:pPr>
              </w:pPrChange>
            </w:pPr>
            <w:r w:rsidRPr="00356814">
              <w:rPr>
                <w:rFonts w:eastAsia="Batang"/>
                <w:lang w:eastAsia="ja-JP"/>
              </w:rPr>
              <w:t>&gt;Message Identifier</w:t>
            </w:r>
          </w:p>
        </w:tc>
        <w:tc>
          <w:tcPr>
            <w:tcW w:w="957" w:type="dxa"/>
            <w:tcPrChange w:id="12507" w:author="MCC" w:date="2023-06-14T09:29:00Z">
              <w:tcPr>
                <w:tcW w:w="1106" w:type="dxa"/>
              </w:tcPr>
            </w:tcPrChange>
          </w:tcPr>
          <w:p w14:paraId="077E70A9" w14:textId="77777777" w:rsidR="004C01CD" w:rsidRPr="00356814" w:rsidRDefault="004C01CD" w:rsidP="001501A3">
            <w:pPr>
              <w:pStyle w:val="TAL"/>
              <w:keepNext w:val="0"/>
              <w:keepLines w:val="0"/>
              <w:widowControl w:val="0"/>
              <w:rPr>
                <w:lang w:eastAsia="zh-CN"/>
              </w:rPr>
              <w:pPrChange w:id="12508" w:author="MCC" w:date="2023-06-14T09:06:00Z">
                <w:pPr>
                  <w:pStyle w:val="TAL"/>
                </w:pPr>
              </w:pPrChange>
            </w:pPr>
            <w:r w:rsidRPr="00356814">
              <w:t>M</w:t>
            </w:r>
          </w:p>
        </w:tc>
        <w:tc>
          <w:tcPr>
            <w:tcW w:w="844" w:type="dxa"/>
            <w:tcPrChange w:id="12509" w:author="MCC" w:date="2023-06-14T09:29:00Z">
              <w:tcPr>
                <w:tcW w:w="992" w:type="dxa"/>
              </w:tcPr>
            </w:tcPrChange>
          </w:tcPr>
          <w:p w14:paraId="18B4AC3C" w14:textId="77777777" w:rsidR="004C01CD" w:rsidRPr="00356814" w:rsidRDefault="004C01CD" w:rsidP="001501A3">
            <w:pPr>
              <w:pStyle w:val="TAL"/>
              <w:keepNext w:val="0"/>
              <w:keepLines w:val="0"/>
              <w:widowControl w:val="0"/>
              <w:rPr>
                <w:lang w:eastAsia="ja-JP"/>
              </w:rPr>
              <w:pPrChange w:id="12510" w:author="MCC" w:date="2023-06-14T09:06:00Z">
                <w:pPr>
                  <w:pStyle w:val="TAL"/>
                </w:pPr>
              </w:pPrChange>
            </w:pPr>
          </w:p>
        </w:tc>
        <w:tc>
          <w:tcPr>
            <w:tcW w:w="1276" w:type="dxa"/>
            <w:tcPrChange w:id="12511" w:author="MCC" w:date="2023-06-14T09:29:00Z">
              <w:tcPr>
                <w:tcW w:w="1276" w:type="dxa"/>
              </w:tcPr>
            </w:tcPrChange>
          </w:tcPr>
          <w:p w14:paraId="66402D0C" w14:textId="77777777" w:rsidR="004C01CD" w:rsidRPr="00356814" w:rsidRDefault="004C01CD" w:rsidP="001501A3">
            <w:pPr>
              <w:pStyle w:val="TAL"/>
              <w:keepNext w:val="0"/>
              <w:keepLines w:val="0"/>
              <w:widowControl w:val="0"/>
              <w:rPr>
                <w:rFonts w:eastAsia="Yu Mincho"/>
                <w:lang w:eastAsia="ja-JP"/>
              </w:rPr>
              <w:pPrChange w:id="12512" w:author="MCC" w:date="2023-06-14T09:06:00Z">
                <w:pPr>
                  <w:pStyle w:val="TAL"/>
                </w:pPr>
              </w:pPrChange>
            </w:pPr>
            <w:r w:rsidRPr="00356814">
              <w:t>9.3.1.81</w:t>
            </w:r>
          </w:p>
        </w:tc>
        <w:tc>
          <w:tcPr>
            <w:tcW w:w="2202" w:type="dxa"/>
            <w:tcPrChange w:id="12513" w:author="MCC" w:date="2023-06-14T09:29:00Z">
              <w:tcPr>
                <w:tcW w:w="2202" w:type="dxa"/>
              </w:tcPr>
            </w:tcPrChange>
          </w:tcPr>
          <w:p w14:paraId="470D087D" w14:textId="77777777" w:rsidR="004C01CD" w:rsidRPr="00356814" w:rsidRDefault="004C01CD" w:rsidP="001501A3">
            <w:pPr>
              <w:pStyle w:val="TAL"/>
              <w:keepNext w:val="0"/>
              <w:keepLines w:val="0"/>
              <w:widowControl w:val="0"/>
              <w:rPr>
                <w:lang w:eastAsia="zh-CN"/>
              </w:rPr>
              <w:pPrChange w:id="12514" w:author="MCC" w:date="2023-06-14T09:06:00Z">
                <w:pPr>
                  <w:pStyle w:val="TAL"/>
                </w:pPr>
              </w:pPrChange>
            </w:pPr>
          </w:p>
        </w:tc>
        <w:tc>
          <w:tcPr>
            <w:tcW w:w="708" w:type="dxa"/>
            <w:tcPrChange w:id="12515" w:author="MCC" w:date="2023-06-14T09:29:00Z">
              <w:tcPr>
                <w:tcW w:w="1134" w:type="dxa"/>
              </w:tcPr>
            </w:tcPrChange>
          </w:tcPr>
          <w:p w14:paraId="5A0B8929" w14:textId="77777777" w:rsidR="004C01CD" w:rsidRPr="00356814" w:rsidRDefault="004C01CD" w:rsidP="001501A3">
            <w:pPr>
              <w:pStyle w:val="TAC"/>
              <w:keepNext w:val="0"/>
              <w:keepLines w:val="0"/>
              <w:widowControl w:val="0"/>
              <w:rPr>
                <w:lang w:eastAsia="zh-CN"/>
              </w:rPr>
              <w:pPrChange w:id="12516" w:author="MCC" w:date="2023-06-14T09:06:00Z">
                <w:pPr>
                  <w:pStyle w:val="TAC"/>
                </w:pPr>
              </w:pPrChange>
            </w:pPr>
            <w:r w:rsidRPr="00356814">
              <w:rPr>
                <w:lang w:eastAsia="zh-CN"/>
              </w:rPr>
              <w:t>-</w:t>
            </w:r>
          </w:p>
        </w:tc>
        <w:tc>
          <w:tcPr>
            <w:tcW w:w="1134" w:type="dxa"/>
            <w:tcPrChange w:id="12517" w:author="MCC" w:date="2023-06-14T09:29:00Z">
              <w:tcPr>
                <w:tcW w:w="1275" w:type="dxa"/>
              </w:tcPr>
            </w:tcPrChange>
          </w:tcPr>
          <w:p w14:paraId="0799DD5D" w14:textId="77777777" w:rsidR="004C01CD" w:rsidRPr="00356814" w:rsidRDefault="004C01CD" w:rsidP="001501A3">
            <w:pPr>
              <w:pStyle w:val="TAC"/>
              <w:keepNext w:val="0"/>
              <w:keepLines w:val="0"/>
              <w:widowControl w:val="0"/>
              <w:rPr>
                <w:lang w:eastAsia="zh-CN"/>
              </w:rPr>
              <w:pPrChange w:id="12518" w:author="MCC" w:date="2023-06-14T09:06:00Z">
                <w:pPr>
                  <w:pStyle w:val="TAC"/>
                </w:pPr>
              </w:pPrChange>
            </w:pPr>
          </w:p>
        </w:tc>
      </w:tr>
      <w:tr w:rsidR="004C01CD" w:rsidRPr="00356814" w14:paraId="6892AE7F" w14:textId="77777777" w:rsidTr="001501A3">
        <w:tc>
          <w:tcPr>
            <w:tcW w:w="2445" w:type="dxa"/>
            <w:tcPrChange w:id="12519" w:author="MCC" w:date="2023-06-14T09:29:00Z">
              <w:tcPr>
                <w:tcW w:w="2445" w:type="dxa"/>
              </w:tcPr>
            </w:tcPrChange>
          </w:tcPr>
          <w:p w14:paraId="5A667E17" w14:textId="77777777" w:rsidR="004C01CD" w:rsidRPr="00356814" w:rsidRDefault="004C01CD" w:rsidP="001501A3">
            <w:pPr>
              <w:pStyle w:val="TAL"/>
              <w:keepNext w:val="0"/>
              <w:keepLines w:val="0"/>
              <w:widowControl w:val="0"/>
              <w:ind w:left="113"/>
              <w:rPr>
                <w:lang w:eastAsia="zh-CN"/>
              </w:rPr>
              <w:pPrChange w:id="12520" w:author="MCC" w:date="2023-06-14T09:06:00Z">
                <w:pPr>
                  <w:pStyle w:val="TAL"/>
                  <w:ind w:left="113"/>
                </w:pPr>
              </w:pPrChange>
            </w:pPr>
            <w:r w:rsidRPr="00356814">
              <w:rPr>
                <w:rFonts w:eastAsia="Batang"/>
                <w:lang w:eastAsia="ja-JP"/>
              </w:rPr>
              <w:t>&gt;Serial Number</w:t>
            </w:r>
          </w:p>
        </w:tc>
        <w:tc>
          <w:tcPr>
            <w:tcW w:w="957" w:type="dxa"/>
            <w:tcPrChange w:id="12521" w:author="MCC" w:date="2023-06-14T09:29:00Z">
              <w:tcPr>
                <w:tcW w:w="1106" w:type="dxa"/>
              </w:tcPr>
            </w:tcPrChange>
          </w:tcPr>
          <w:p w14:paraId="2900139F" w14:textId="77777777" w:rsidR="004C01CD" w:rsidRPr="00356814" w:rsidRDefault="004C01CD" w:rsidP="001501A3">
            <w:pPr>
              <w:pStyle w:val="TAL"/>
              <w:keepNext w:val="0"/>
              <w:keepLines w:val="0"/>
              <w:widowControl w:val="0"/>
              <w:rPr>
                <w:lang w:eastAsia="zh-CN"/>
              </w:rPr>
              <w:pPrChange w:id="12522" w:author="MCC" w:date="2023-06-14T09:06:00Z">
                <w:pPr>
                  <w:pStyle w:val="TAL"/>
                </w:pPr>
              </w:pPrChange>
            </w:pPr>
            <w:r w:rsidRPr="00356814">
              <w:t>M</w:t>
            </w:r>
          </w:p>
        </w:tc>
        <w:tc>
          <w:tcPr>
            <w:tcW w:w="844" w:type="dxa"/>
            <w:tcPrChange w:id="12523" w:author="MCC" w:date="2023-06-14T09:29:00Z">
              <w:tcPr>
                <w:tcW w:w="992" w:type="dxa"/>
              </w:tcPr>
            </w:tcPrChange>
          </w:tcPr>
          <w:p w14:paraId="02FD7762" w14:textId="77777777" w:rsidR="004C01CD" w:rsidRPr="00356814" w:rsidRDefault="004C01CD" w:rsidP="001501A3">
            <w:pPr>
              <w:pStyle w:val="TAL"/>
              <w:keepNext w:val="0"/>
              <w:keepLines w:val="0"/>
              <w:widowControl w:val="0"/>
              <w:rPr>
                <w:lang w:eastAsia="ja-JP"/>
              </w:rPr>
              <w:pPrChange w:id="12524" w:author="MCC" w:date="2023-06-14T09:06:00Z">
                <w:pPr>
                  <w:pStyle w:val="TAL"/>
                </w:pPr>
              </w:pPrChange>
            </w:pPr>
          </w:p>
        </w:tc>
        <w:tc>
          <w:tcPr>
            <w:tcW w:w="1276" w:type="dxa"/>
            <w:tcPrChange w:id="12525" w:author="MCC" w:date="2023-06-14T09:29:00Z">
              <w:tcPr>
                <w:tcW w:w="1276" w:type="dxa"/>
              </w:tcPr>
            </w:tcPrChange>
          </w:tcPr>
          <w:p w14:paraId="50D99C0E" w14:textId="77777777" w:rsidR="004C01CD" w:rsidRPr="00356814" w:rsidRDefault="004C01CD" w:rsidP="001501A3">
            <w:pPr>
              <w:pStyle w:val="TAL"/>
              <w:keepNext w:val="0"/>
              <w:keepLines w:val="0"/>
              <w:widowControl w:val="0"/>
              <w:rPr>
                <w:rFonts w:eastAsia="Yu Mincho"/>
                <w:lang w:eastAsia="ja-JP"/>
              </w:rPr>
              <w:pPrChange w:id="12526" w:author="MCC" w:date="2023-06-14T09:06:00Z">
                <w:pPr>
                  <w:pStyle w:val="TAL"/>
                </w:pPr>
              </w:pPrChange>
            </w:pPr>
            <w:r w:rsidRPr="00356814">
              <w:t>9.3.1.82</w:t>
            </w:r>
          </w:p>
        </w:tc>
        <w:tc>
          <w:tcPr>
            <w:tcW w:w="2202" w:type="dxa"/>
            <w:tcPrChange w:id="12527" w:author="MCC" w:date="2023-06-14T09:29:00Z">
              <w:tcPr>
                <w:tcW w:w="2202" w:type="dxa"/>
              </w:tcPr>
            </w:tcPrChange>
          </w:tcPr>
          <w:p w14:paraId="47449A6E" w14:textId="77777777" w:rsidR="004C01CD" w:rsidRPr="00356814" w:rsidRDefault="004C01CD" w:rsidP="001501A3">
            <w:pPr>
              <w:pStyle w:val="TAL"/>
              <w:keepNext w:val="0"/>
              <w:keepLines w:val="0"/>
              <w:widowControl w:val="0"/>
              <w:rPr>
                <w:lang w:eastAsia="zh-CN"/>
              </w:rPr>
              <w:pPrChange w:id="12528" w:author="MCC" w:date="2023-06-14T09:06:00Z">
                <w:pPr>
                  <w:pStyle w:val="TAL"/>
                </w:pPr>
              </w:pPrChange>
            </w:pPr>
          </w:p>
        </w:tc>
        <w:tc>
          <w:tcPr>
            <w:tcW w:w="708" w:type="dxa"/>
            <w:tcPrChange w:id="12529" w:author="MCC" w:date="2023-06-14T09:29:00Z">
              <w:tcPr>
                <w:tcW w:w="1134" w:type="dxa"/>
              </w:tcPr>
            </w:tcPrChange>
          </w:tcPr>
          <w:p w14:paraId="2DE55A89" w14:textId="77777777" w:rsidR="004C01CD" w:rsidRPr="00356814" w:rsidRDefault="004C01CD" w:rsidP="001501A3">
            <w:pPr>
              <w:pStyle w:val="TAC"/>
              <w:keepNext w:val="0"/>
              <w:keepLines w:val="0"/>
              <w:widowControl w:val="0"/>
              <w:rPr>
                <w:lang w:eastAsia="zh-CN"/>
              </w:rPr>
              <w:pPrChange w:id="12530" w:author="MCC" w:date="2023-06-14T09:06:00Z">
                <w:pPr>
                  <w:pStyle w:val="TAC"/>
                </w:pPr>
              </w:pPrChange>
            </w:pPr>
            <w:r w:rsidRPr="00356814">
              <w:rPr>
                <w:lang w:eastAsia="zh-CN"/>
              </w:rPr>
              <w:t>-</w:t>
            </w:r>
          </w:p>
        </w:tc>
        <w:tc>
          <w:tcPr>
            <w:tcW w:w="1134" w:type="dxa"/>
            <w:tcPrChange w:id="12531" w:author="MCC" w:date="2023-06-14T09:29:00Z">
              <w:tcPr>
                <w:tcW w:w="1275" w:type="dxa"/>
              </w:tcPr>
            </w:tcPrChange>
          </w:tcPr>
          <w:p w14:paraId="52CEF4D0" w14:textId="77777777" w:rsidR="004C01CD" w:rsidRPr="00356814" w:rsidRDefault="004C01CD" w:rsidP="001501A3">
            <w:pPr>
              <w:pStyle w:val="TAC"/>
              <w:keepNext w:val="0"/>
              <w:keepLines w:val="0"/>
              <w:widowControl w:val="0"/>
              <w:rPr>
                <w:lang w:eastAsia="zh-CN"/>
              </w:rPr>
              <w:pPrChange w:id="12532" w:author="MCC" w:date="2023-06-14T09:06:00Z">
                <w:pPr>
                  <w:pStyle w:val="TAC"/>
                </w:pPr>
              </w:pPrChange>
            </w:pPr>
          </w:p>
        </w:tc>
      </w:tr>
      <w:tr w:rsidR="00FE33F2" w:rsidRPr="00356814" w14:paraId="47B24074" w14:textId="77777777" w:rsidTr="001501A3">
        <w:tc>
          <w:tcPr>
            <w:tcW w:w="2445" w:type="dxa"/>
            <w:tcPrChange w:id="12533" w:author="MCC" w:date="2023-06-14T09:29:00Z">
              <w:tcPr>
                <w:tcW w:w="2445" w:type="dxa"/>
              </w:tcPr>
            </w:tcPrChange>
          </w:tcPr>
          <w:p w14:paraId="5E3D1D4B" w14:textId="77777777" w:rsidR="00FE33F2" w:rsidRPr="00356814" w:rsidRDefault="00FE33F2" w:rsidP="001501A3">
            <w:pPr>
              <w:pStyle w:val="TAL"/>
              <w:keepNext w:val="0"/>
              <w:keepLines w:val="0"/>
              <w:widowControl w:val="0"/>
              <w:rPr>
                <w:rFonts w:eastAsia="Batang"/>
                <w:lang w:eastAsia="ja-JP"/>
              </w:rPr>
              <w:pPrChange w:id="12534" w:author="MCC" w:date="2023-06-14T09:06:00Z">
                <w:pPr>
                  <w:pStyle w:val="TAL"/>
                </w:pPr>
              </w:pPrChange>
            </w:pPr>
            <w:r w:rsidRPr="00356814">
              <w:rPr>
                <w:rFonts w:hint="eastAsia"/>
                <w:lang w:eastAsia="zh-CN"/>
              </w:rPr>
              <w:t>Additional SIB Message List</w:t>
            </w:r>
          </w:p>
        </w:tc>
        <w:tc>
          <w:tcPr>
            <w:tcW w:w="957" w:type="dxa"/>
            <w:tcPrChange w:id="12535" w:author="MCC" w:date="2023-06-14T09:29:00Z">
              <w:tcPr>
                <w:tcW w:w="1106" w:type="dxa"/>
              </w:tcPr>
            </w:tcPrChange>
          </w:tcPr>
          <w:p w14:paraId="6999BA4F" w14:textId="77777777" w:rsidR="00FE33F2" w:rsidRPr="00356814" w:rsidRDefault="00FE33F2" w:rsidP="001501A3">
            <w:pPr>
              <w:pStyle w:val="TAL"/>
              <w:keepNext w:val="0"/>
              <w:keepLines w:val="0"/>
              <w:widowControl w:val="0"/>
              <w:pPrChange w:id="12536" w:author="MCC" w:date="2023-06-14T09:06:00Z">
                <w:pPr>
                  <w:pStyle w:val="TAL"/>
                </w:pPr>
              </w:pPrChange>
            </w:pPr>
            <w:r w:rsidRPr="00356814">
              <w:rPr>
                <w:rFonts w:hint="eastAsia"/>
                <w:lang w:eastAsia="zh-CN"/>
              </w:rPr>
              <w:t>O</w:t>
            </w:r>
          </w:p>
        </w:tc>
        <w:tc>
          <w:tcPr>
            <w:tcW w:w="844" w:type="dxa"/>
            <w:tcPrChange w:id="12537" w:author="MCC" w:date="2023-06-14T09:29:00Z">
              <w:tcPr>
                <w:tcW w:w="992" w:type="dxa"/>
              </w:tcPr>
            </w:tcPrChange>
          </w:tcPr>
          <w:p w14:paraId="498D5066" w14:textId="77777777" w:rsidR="00FE33F2" w:rsidRPr="00356814" w:rsidRDefault="00FE33F2" w:rsidP="001501A3">
            <w:pPr>
              <w:pStyle w:val="TAL"/>
              <w:keepNext w:val="0"/>
              <w:keepLines w:val="0"/>
              <w:widowControl w:val="0"/>
              <w:rPr>
                <w:lang w:eastAsia="ja-JP"/>
              </w:rPr>
              <w:pPrChange w:id="12538" w:author="MCC" w:date="2023-06-14T09:06:00Z">
                <w:pPr>
                  <w:pStyle w:val="TAL"/>
                </w:pPr>
              </w:pPrChange>
            </w:pPr>
          </w:p>
        </w:tc>
        <w:tc>
          <w:tcPr>
            <w:tcW w:w="1276" w:type="dxa"/>
            <w:tcPrChange w:id="12539" w:author="MCC" w:date="2023-06-14T09:29:00Z">
              <w:tcPr>
                <w:tcW w:w="1276" w:type="dxa"/>
              </w:tcPr>
            </w:tcPrChange>
          </w:tcPr>
          <w:p w14:paraId="4D5241E1" w14:textId="77777777" w:rsidR="00FE33F2" w:rsidRPr="00356814" w:rsidRDefault="00FE33F2" w:rsidP="001501A3">
            <w:pPr>
              <w:pStyle w:val="TAL"/>
              <w:keepNext w:val="0"/>
              <w:keepLines w:val="0"/>
              <w:widowControl w:val="0"/>
              <w:pPrChange w:id="12540" w:author="MCC" w:date="2023-06-14T09:06:00Z">
                <w:pPr>
                  <w:pStyle w:val="TAL"/>
                </w:pPr>
              </w:pPrChange>
            </w:pPr>
            <w:r w:rsidRPr="00356814">
              <w:rPr>
                <w:rFonts w:cs="Arial" w:hint="eastAsia"/>
                <w:szCs w:val="18"/>
                <w:lang w:eastAsia="zh-CN"/>
              </w:rPr>
              <w:t>9.3.1.86</w:t>
            </w:r>
          </w:p>
        </w:tc>
        <w:tc>
          <w:tcPr>
            <w:tcW w:w="2202" w:type="dxa"/>
            <w:tcPrChange w:id="12541" w:author="MCC" w:date="2023-06-14T09:29:00Z">
              <w:tcPr>
                <w:tcW w:w="2202" w:type="dxa"/>
              </w:tcPr>
            </w:tcPrChange>
          </w:tcPr>
          <w:p w14:paraId="67B632FF" w14:textId="77777777" w:rsidR="00FE33F2" w:rsidRPr="00356814" w:rsidRDefault="00FE33F2" w:rsidP="001501A3">
            <w:pPr>
              <w:pStyle w:val="TAL"/>
              <w:keepNext w:val="0"/>
              <w:keepLines w:val="0"/>
              <w:widowControl w:val="0"/>
              <w:rPr>
                <w:lang w:eastAsia="zh-CN"/>
              </w:rPr>
              <w:pPrChange w:id="12542" w:author="MCC" w:date="2023-06-14T09:06:00Z">
                <w:pPr>
                  <w:pStyle w:val="TAL"/>
                </w:pPr>
              </w:pPrChange>
            </w:pPr>
            <w:r w:rsidRPr="00356814">
              <w:rPr>
                <w:szCs w:val="18"/>
                <w:lang w:eastAsia="zh-CN"/>
              </w:rPr>
              <w:t>A</w:t>
            </w:r>
            <w:r w:rsidRPr="00356814">
              <w:rPr>
                <w:rFonts w:hint="eastAsia"/>
                <w:szCs w:val="18"/>
                <w:lang w:eastAsia="zh-CN"/>
              </w:rPr>
              <w:t xml:space="preserve">dditional SIB messages containing different segments of a </w:t>
            </w:r>
            <w:r w:rsidRPr="00356814">
              <w:rPr>
                <w:szCs w:val="18"/>
                <w:lang w:eastAsia="zh-CN"/>
              </w:rPr>
              <w:t>public</w:t>
            </w:r>
            <w:r w:rsidRPr="00356814">
              <w:rPr>
                <w:rFonts w:hint="eastAsia"/>
                <w:szCs w:val="18"/>
                <w:lang w:eastAsia="zh-CN"/>
              </w:rPr>
              <w:t xml:space="preserve"> warning message if </w:t>
            </w:r>
            <w:r w:rsidRPr="00356814">
              <w:rPr>
                <w:szCs w:val="18"/>
                <w:lang w:eastAsia="zh-CN"/>
              </w:rPr>
              <w:t>segmentation</w:t>
            </w:r>
            <w:r w:rsidRPr="00356814">
              <w:rPr>
                <w:rFonts w:hint="eastAsia"/>
                <w:szCs w:val="18"/>
                <w:lang w:eastAsia="zh-CN"/>
              </w:rPr>
              <w:t xml:space="preserve"> is applied, as defined in TS38.331 [8]. </w:t>
            </w:r>
          </w:p>
        </w:tc>
        <w:tc>
          <w:tcPr>
            <w:tcW w:w="708" w:type="dxa"/>
            <w:tcPrChange w:id="12543" w:author="MCC" w:date="2023-06-14T09:29:00Z">
              <w:tcPr>
                <w:tcW w:w="1134" w:type="dxa"/>
              </w:tcPr>
            </w:tcPrChange>
          </w:tcPr>
          <w:p w14:paraId="53CF4DCE" w14:textId="77777777" w:rsidR="00FE33F2" w:rsidRPr="00356814" w:rsidRDefault="00FE33F2" w:rsidP="001501A3">
            <w:pPr>
              <w:pStyle w:val="TAC"/>
              <w:keepNext w:val="0"/>
              <w:keepLines w:val="0"/>
              <w:widowControl w:val="0"/>
              <w:rPr>
                <w:lang w:eastAsia="zh-CN"/>
              </w:rPr>
              <w:pPrChange w:id="12544" w:author="MCC" w:date="2023-06-14T09:06:00Z">
                <w:pPr>
                  <w:pStyle w:val="TAC"/>
                </w:pPr>
              </w:pPrChange>
            </w:pPr>
            <w:r w:rsidRPr="00356814">
              <w:rPr>
                <w:rFonts w:hint="eastAsia"/>
                <w:szCs w:val="18"/>
                <w:lang w:eastAsia="zh-CN"/>
              </w:rPr>
              <w:t>Yes</w:t>
            </w:r>
          </w:p>
        </w:tc>
        <w:tc>
          <w:tcPr>
            <w:tcW w:w="1134" w:type="dxa"/>
            <w:tcPrChange w:id="12545" w:author="MCC" w:date="2023-06-14T09:29:00Z">
              <w:tcPr>
                <w:tcW w:w="1275" w:type="dxa"/>
              </w:tcPr>
            </w:tcPrChange>
          </w:tcPr>
          <w:p w14:paraId="52E8CAA0" w14:textId="77777777" w:rsidR="00FE33F2" w:rsidRPr="00356814" w:rsidRDefault="00FE33F2" w:rsidP="001501A3">
            <w:pPr>
              <w:pStyle w:val="TAC"/>
              <w:keepNext w:val="0"/>
              <w:keepLines w:val="0"/>
              <w:widowControl w:val="0"/>
              <w:rPr>
                <w:lang w:eastAsia="zh-CN"/>
              </w:rPr>
              <w:pPrChange w:id="12546" w:author="MCC" w:date="2023-06-14T09:06:00Z">
                <w:pPr>
                  <w:pStyle w:val="TAC"/>
                </w:pPr>
              </w:pPrChange>
            </w:pPr>
            <w:r w:rsidRPr="00356814">
              <w:rPr>
                <w:rFonts w:hint="eastAsia"/>
                <w:szCs w:val="18"/>
                <w:lang w:eastAsia="zh-CN"/>
              </w:rPr>
              <w:t>reject</w:t>
            </w:r>
          </w:p>
        </w:tc>
      </w:tr>
    </w:tbl>
    <w:p w14:paraId="1C5F844D" w14:textId="77777777" w:rsidR="00F970C9" w:rsidRPr="00356814" w:rsidRDefault="00F970C9" w:rsidP="001501A3">
      <w:pPr>
        <w:widowControl w:val="0"/>
        <w:rPr>
          <w:lang w:eastAsia="zh-CN"/>
        </w:rPr>
        <w:pPrChange w:id="12547" w:author="MCC" w:date="2023-06-14T09:06:00Z">
          <w:pPr/>
        </w:pPrChange>
      </w:pPr>
    </w:p>
    <w:p w14:paraId="17632F81" w14:textId="77777777" w:rsidR="00F970C9" w:rsidRPr="00356814" w:rsidRDefault="00F970C9" w:rsidP="001501A3">
      <w:pPr>
        <w:pStyle w:val="Heading4"/>
        <w:keepNext w:val="0"/>
        <w:keepLines w:val="0"/>
        <w:widowControl w:val="0"/>
        <w:rPr>
          <w:lang w:eastAsia="zh-CN"/>
        </w:rPr>
        <w:pPrChange w:id="12548" w:author="MCC" w:date="2023-06-14T09:06:00Z">
          <w:pPr>
            <w:pStyle w:val="Heading4"/>
          </w:pPr>
        </w:pPrChange>
      </w:pPr>
      <w:bookmarkStart w:id="12549" w:name="_Toc20955964"/>
      <w:bookmarkStart w:id="12550" w:name="_Toc29404303"/>
      <w:bookmarkStart w:id="12551" w:name="_Toc36556699"/>
      <w:bookmarkStart w:id="12552" w:name="_Toc45832843"/>
      <w:bookmarkStart w:id="12553" w:name="_Toc51763476"/>
      <w:bookmarkStart w:id="12554" w:name="_Toc64448417"/>
      <w:bookmarkStart w:id="12555" w:name="_Toc74153463"/>
      <w:bookmarkStart w:id="12556" w:name="_Toc88657514"/>
      <w:r w:rsidRPr="00356814">
        <w:rPr>
          <w:lang w:eastAsia="zh-CN"/>
        </w:rPr>
        <w:t>9.3.1.59</w:t>
      </w:r>
      <w:r w:rsidRPr="00356814">
        <w:rPr>
          <w:lang w:eastAsia="zh-CN"/>
        </w:rPr>
        <w:tab/>
      </w:r>
      <w:r w:rsidRPr="00356814">
        <w:t>Repetition Period</w:t>
      </w:r>
      <w:bookmarkEnd w:id="12549"/>
      <w:bookmarkEnd w:id="12550"/>
      <w:bookmarkEnd w:id="12551"/>
      <w:bookmarkEnd w:id="12552"/>
      <w:bookmarkEnd w:id="12553"/>
      <w:bookmarkEnd w:id="12554"/>
      <w:bookmarkEnd w:id="12555"/>
      <w:bookmarkEnd w:id="12556"/>
    </w:p>
    <w:p w14:paraId="53221DD0" w14:textId="77777777" w:rsidR="00F970C9" w:rsidRPr="00356814" w:rsidRDefault="00F970C9" w:rsidP="001501A3">
      <w:pPr>
        <w:widowControl w:val="0"/>
        <w:rPr>
          <w:lang w:eastAsia="zh-CN"/>
        </w:rPr>
        <w:pPrChange w:id="12557" w:author="MCC" w:date="2023-06-14T09:06:00Z">
          <w:pPr/>
        </w:pPrChange>
      </w:pPr>
      <w:r w:rsidRPr="00356814">
        <w:rPr>
          <w:iCs/>
          <w:lang w:eastAsia="zh-CN"/>
        </w:rPr>
        <w:t>This</w:t>
      </w:r>
      <w:r w:rsidRPr="00356814">
        <w:rPr>
          <w:i/>
          <w:iCs/>
          <w:lang w:eastAsia="zh-CN"/>
        </w:rPr>
        <w:t xml:space="preserve"> </w:t>
      </w:r>
      <w:r w:rsidRPr="00356814">
        <w:rPr>
          <w:lang w:eastAsia="zh-CN"/>
        </w:rPr>
        <w:t>IE indicates 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2558" w:author="MCC" w:date="2023-06-14T09:29: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82"/>
        <w:gridCol w:w="1096"/>
        <w:gridCol w:w="1461"/>
        <w:gridCol w:w="1898"/>
        <w:gridCol w:w="2920"/>
        <w:tblGridChange w:id="12559">
          <w:tblGrid>
            <w:gridCol w:w="2448"/>
            <w:gridCol w:w="1080"/>
            <w:gridCol w:w="1440"/>
            <w:gridCol w:w="1872"/>
            <w:gridCol w:w="2880"/>
          </w:tblGrid>
        </w:tblGridChange>
      </w:tblGrid>
      <w:tr w:rsidR="00F970C9" w:rsidRPr="00356814" w14:paraId="663E28D6" w14:textId="77777777" w:rsidTr="001501A3">
        <w:tc>
          <w:tcPr>
            <w:tcW w:w="1259" w:type="pct"/>
            <w:tcPrChange w:id="12560" w:author="MCC" w:date="2023-06-14T09:29:00Z">
              <w:tcPr>
                <w:tcW w:w="2448" w:type="dxa"/>
              </w:tcPr>
            </w:tcPrChange>
          </w:tcPr>
          <w:p w14:paraId="5EDE8602" w14:textId="77777777" w:rsidR="00F970C9" w:rsidRPr="00356814" w:rsidRDefault="00F970C9" w:rsidP="001501A3">
            <w:pPr>
              <w:widowControl w:val="0"/>
              <w:spacing w:after="0"/>
              <w:jc w:val="center"/>
              <w:rPr>
                <w:rFonts w:ascii="Arial" w:hAnsi="Arial" w:cs="Arial"/>
                <w:b/>
                <w:sz w:val="18"/>
                <w:lang w:eastAsia="ja-JP"/>
              </w:rPr>
              <w:pPrChange w:id="12561" w:author="MCC" w:date="2023-06-14T09:06:00Z">
                <w:pPr>
                  <w:keepNext/>
                  <w:keepLines/>
                  <w:spacing w:after="0"/>
                  <w:jc w:val="center"/>
                </w:pPr>
              </w:pPrChange>
            </w:pPr>
            <w:r w:rsidRPr="00356814">
              <w:rPr>
                <w:rFonts w:ascii="Arial" w:hAnsi="Arial" w:cs="Arial"/>
                <w:b/>
                <w:sz w:val="18"/>
                <w:lang w:eastAsia="ja-JP"/>
              </w:rPr>
              <w:t>IE/Group Name</w:t>
            </w:r>
          </w:p>
        </w:tc>
        <w:tc>
          <w:tcPr>
            <w:tcW w:w="556" w:type="pct"/>
            <w:tcPrChange w:id="12562" w:author="MCC" w:date="2023-06-14T09:29:00Z">
              <w:tcPr>
                <w:tcW w:w="1080" w:type="dxa"/>
              </w:tcPr>
            </w:tcPrChange>
          </w:tcPr>
          <w:p w14:paraId="19C7E594" w14:textId="77777777" w:rsidR="00F970C9" w:rsidRPr="00356814" w:rsidRDefault="00F970C9" w:rsidP="001501A3">
            <w:pPr>
              <w:widowControl w:val="0"/>
              <w:spacing w:after="0"/>
              <w:jc w:val="center"/>
              <w:rPr>
                <w:rFonts w:ascii="Arial" w:hAnsi="Arial" w:cs="Arial"/>
                <w:b/>
                <w:sz w:val="18"/>
                <w:lang w:eastAsia="ja-JP"/>
              </w:rPr>
              <w:pPrChange w:id="12563" w:author="MCC" w:date="2023-06-14T09:06:00Z">
                <w:pPr>
                  <w:keepNext/>
                  <w:keepLines/>
                  <w:spacing w:after="0"/>
                  <w:jc w:val="center"/>
                </w:pPr>
              </w:pPrChange>
            </w:pPr>
            <w:r w:rsidRPr="00356814">
              <w:rPr>
                <w:rFonts w:ascii="Arial" w:hAnsi="Arial" w:cs="Arial"/>
                <w:b/>
                <w:sz w:val="18"/>
                <w:lang w:eastAsia="ja-JP"/>
              </w:rPr>
              <w:t>Presence</w:t>
            </w:r>
          </w:p>
        </w:tc>
        <w:tc>
          <w:tcPr>
            <w:tcW w:w="741" w:type="pct"/>
            <w:tcPrChange w:id="12564" w:author="MCC" w:date="2023-06-14T09:29:00Z">
              <w:tcPr>
                <w:tcW w:w="1440" w:type="dxa"/>
              </w:tcPr>
            </w:tcPrChange>
          </w:tcPr>
          <w:p w14:paraId="24BF12FE" w14:textId="77777777" w:rsidR="00F970C9" w:rsidRPr="00356814" w:rsidRDefault="00F970C9" w:rsidP="001501A3">
            <w:pPr>
              <w:widowControl w:val="0"/>
              <w:spacing w:after="0"/>
              <w:jc w:val="center"/>
              <w:rPr>
                <w:rFonts w:ascii="Arial" w:hAnsi="Arial" w:cs="Arial"/>
                <w:b/>
                <w:sz w:val="18"/>
                <w:lang w:eastAsia="ja-JP"/>
              </w:rPr>
              <w:pPrChange w:id="12565" w:author="MCC" w:date="2023-06-14T09:06:00Z">
                <w:pPr>
                  <w:keepNext/>
                  <w:keepLines/>
                  <w:spacing w:after="0"/>
                  <w:jc w:val="center"/>
                </w:pPr>
              </w:pPrChange>
            </w:pPr>
            <w:r w:rsidRPr="00356814">
              <w:rPr>
                <w:rFonts w:ascii="Arial" w:hAnsi="Arial" w:cs="Arial"/>
                <w:b/>
                <w:sz w:val="18"/>
                <w:lang w:eastAsia="ja-JP"/>
              </w:rPr>
              <w:t>Range</w:t>
            </w:r>
          </w:p>
        </w:tc>
        <w:tc>
          <w:tcPr>
            <w:tcW w:w="963" w:type="pct"/>
            <w:tcPrChange w:id="12566" w:author="MCC" w:date="2023-06-14T09:29:00Z">
              <w:tcPr>
                <w:tcW w:w="1872" w:type="dxa"/>
              </w:tcPr>
            </w:tcPrChange>
          </w:tcPr>
          <w:p w14:paraId="514864E7" w14:textId="77777777" w:rsidR="00F970C9" w:rsidRPr="00356814" w:rsidRDefault="00F970C9" w:rsidP="001501A3">
            <w:pPr>
              <w:widowControl w:val="0"/>
              <w:spacing w:after="0"/>
              <w:jc w:val="center"/>
              <w:rPr>
                <w:rFonts w:ascii="Arial" w:hAnsi="Arial" w:cs="Arial"/>
                <w:b/>
                <w:sz w:val="18"/>
                <w:lang w:eastAsia="ja-JP"/>
              </w:rPr>
              <w:pPrChange w:id="12567" w:author="MCC" w:date="2023-06-14T09:06:00Z">
                <w:pPr>
                  <w:keepNext/>
                  <w:keepLines/>
                  <w:spacing w:after="0"/>
                  <w:jc w:val="center"/>
                </w:pPr>
              </w:pPrChange>
            </w:pPr>
            <w:r w:rsidRPr="00356814">
              <w:rPr>
                <w:rFonts w:ascii="Arial" w:hAnsi="Arial" w:cs="Arial"/>
                <w:b/>
                <w:sz w:val="18"/>
                <w:lang w:eastAsia="ja-JP"/>
              </w:rPr>
              <w:t>IE type and reference</w:t>
            </w:r>
          </w:p>
        </w:tc>
        <w:tc>
          <w:tcPr>
            <w:tcW w:w="1481" w:type="pct"/>
            <w:tcPrChange w:id="12568" w:author="MCC" w:date="2023-06-14T09:29:00Z">
              <w:tcPr>
                <w:tcW w:w="2880" w:type="dxa"/>
              </w:tcPr>
            </w:tcPrChange>
          </w:tcPr>
          <w:p w14:paraId="6153C875" w14:textId="77777777" w:rsidR="00F970C9" w:rsidRPr="00356814" w:rsidRDefault="00F970C9" w:rsidP="001501A3">
            <w:pPr>
              <w:widowControl w:val="0"/>
              <w:spacing w:after="0"/>
              <w:jc w:val="center"/>
              <w:rPr>
                <w:rFonts w:ascii="Arial" w:hAnsi="Arial" w:cs="Arial"/>
                <w:b/>
                <w:sz w:val="18"/>
                <w:lang w:eastAsia="ja-JP"/>
              </w:rPr>
              <w:pPrChange w:id="12569" w:author="MCC" w:date="2023-06-14T09:06:00Z">
                <w:pPr>
                  <w:keepNext/>
                  <w:keepLines/>
                  <w:spacing w:after="0"/>
                  <w:jc w:val="center"/>
                </w:pPr>
              </w:pPrChange>
            </w:pPr>
            <w:r w:rsidRPr="00356814">
              <w:rPr>
                <w:rFonts w:ascii="Arial" w:hAnsi="Arial" w:cs="Arial"/>
                <w:b/>
                <w:sz w:val="18"/>
                <w:lang w:eastAsia="ja-JP"/>
              </w:rPr>
              <w:t>Semantics description</w:t>
            </w:r>
          </w:p>
        </w:tc>
      </w:tr>
      <w:tr w:rsidR="00F970C9" w:rsidRPr="00356814" w14:paraId="3DFF09B4" w14:textId="77777777" w:rsidTr="001501A3">
        <w:tc>
          <w:tcPr>
            <w:tcW w:w="1259" w:type="pct"/>
            <w:tcPrChange w:id="12570" w:author="MCC" w:date="2023-06-14T09:29:00Z">
              <w:tcPr>
                <w:tcW w:w="2448" w:type="dxa"/>
              </w:tcPr>
            </w:tcPrChange>
          </w:tcPr>
          <w:p w14:paraId="79B18F00" w14:textId="77777777" w:rsidR="00F970C9" w:rsidRPr="00356814" w:rsidRDefault="00F970C9" w:rsidP="001501A3">
            <w:pPr>
              <w:widowControl w:val="0"/>
              <w:spacing w:after="0"/>
              <w:rPr>
                <w:rFonts w:ascii="Arial" w:eastAsia="Batang" w:hAnsi="Arial" w:cs="Arial"/>
                <w:sz w:val="18"/>
                <w:lang w:eastAsia="ja-JP"/>
              </w:rPr>
              <w:pPrChange w:id="12571" w:author="MCC" w:date="2023-06-14T09:06:00Z">
                <w:pPr>
                  <w:keepNext/>
                  <w:keepLines/>
                  <w:spacing w:after="0"/>
                </w:pPr>
              </w:pPrChange>
            </w:pPr>
            <w:r w:rsidRPr="00356814">
              <w:rPr>
                <w:rFonts w:ascii="Arial" w:hAnsi="Arial" w:cs="Arial"/>
                <w:sz w:val="18"/>
                <w:szCs w:val="18"/>
                <w:lang w:eastAsia="ja-JP"/>
              </w:rPr>
              <w:t>Repetition Period</w:t>
            </w:r>
          </w:p>
        </w:tc>
        <w:tc>
          <w:tcPr>
            <w:tcW w:w="556" w:type="pct"/>
            <w:tcPrChange w:id="12572" w:author="MCC" w:date="2023-06-14T09:29:00Z">
              <w:tcPr>
                <w:tcW w:w="1080" w:type="dxa"/>
              </w:tcPr>
            </w:tcPrChange>
          </w:tcPr>
          <w:p w14:paraId="2BC7FD78" w14:textId="77777777" w:rsidR="00F970C9" w:rsidRPr="00356814" w:rsidRDefault="00F970C9" w:rsidP="001501A3">
            <w:pPr>
              <w:widowControl w:val="0"/>
              <w:spacing w:after="0"/>
              <w:rPr>
                <w:rFonts w:ascii="Arial" w:hAnsi="Arial" w:cs="Arial"/>
                <w:sz w:val="18"/>
                <w:lang w:eastAsia="ja-JP"/>
              </w:rPr>
              <w:pPrChange w:id="12573" w:author="MCC" w:date="2023-06-14T09:06:00Z">
                <w:pPr>
                  <w:keepNext/>
                  <w:keepLines/>
                  <w:spacing w:after="0"/>
                </w:pPr>
              </w:pPrChange>
            </w:pPr>
            <w:r w:rsidRPr="00356814">
              <w:rPr>
                <w:rFonts w:ascii="Arial" w:hAnsi="Arial" w:cs="Arial"/>
                <w:sz w:val="18"/>
                <w:szCs w:val="18"/>
                <w:lang w:eastAsia="ja-JP"/>
              </w:rPr>
              <w:t>M</w:t>
            </w:r>
          </w:p>
        </w:tc>
        <w:tc>
          <w:tcPr>
            <w:tcW w:w="741" w:type="pct"/>
            <w:tcPrChange w:id="12574" w:author="MCC" w:date="2023-06-14T09:29:00Z">
              <w:tcPr>
                <w:tcW w:w="1440" w:type="dxa"/>
              </w:tcPr>
            </w:tcPrChange>
          </w:tcPr>
          <w:p w14:paraId="3253B1D9" w14:textId="77777777" w:rsidR="00F970C9" w:rsidRPr="00356814" w:rsidRDefault="00F970C9" w:rsidP="001501A3">
            <w:pPr>
              <w:widowControl w:val="0"/>
              <w:spacing w:after="0"/>
              <w:rPr>
                <w:rFonts w:ascii="Arial" w:hAnsi="Arial"/>
                <w:i/>
                <w:sz w:val="18"/>
                <w:lang w:eastAsia="ja-JP"/>
              </w:rPr>
              <w:pPrChange w:id="12575" w:author="MCC" w:date="2023-06-14T09:06:00Z">
                <w:pPr>
                  <w:keepNext/>
                  <w:keepLines/>
                  <w:spacing w:after="0"/>
                </w:pPr>
              </w:pPrChange>
            </w:pPr>
          </w:p>
        </w:tc>
        <w:tc>
          <w:tcPr>
            <w:tcW w:w="963" w:type="pct"/>
            <w:tcPrChange w:id="12576" w:author="MCC" w:date="2023-06-14T09:29:00Z">
              <w:tcPr>
                <w:tcW w:w="1872" w:type="dxa"/>
              </w:tcPr>
            </w:tcPrChange>
          </w:tcPr>
          <w:p w14:paraId="4FDA8FB9" w14:textId="77777777" w:rsidR="00F970C9" w:rsidRPr="00356814" w:rsidRDefault="00F970C9" w:rsidP="001501A3">
            <w:pPr>
              <w:widowControl w:val="0"/>
              <w:spacing w:after="0"/>
              <w:rPr>
                <w:rFonts w:ascii="Arial" w:hAnsi="Arial"/>
                <w:sz w:val="18"/>
                <w:lang w:eastAsia="ja-JP"/>
              </w:rPr>
              <w:pPrChange w:id="12577" w:author="MCC" w:date="2023-06-14T09:06:00Z">
                <w:pPr>
                  <w:keepNext/>
                  <w:keepLines/>
                  <w:spacing w:after="0"/>
                </w:pPr>
              </w:pPrChange>
            </w:pPr>
            <w:r w:rsidRPr="00356814">
              <w:rPr>
                <w:rFonts w:ascii="Arial" w:hAnsi="Arial" w:cs="Arial"/>
                <w:sz w:val="18"/>
                <w:szCs w:val="18"/>
                <w:lang w:eastAsia="ja-JP"/>
              </w:rPr>
              <w:t>INTEGER (0..</w:t>
            </w:r>
            <w:r w:rsidRPr="00356814">
              <w:rPr>
                <w:rFonts w:ascii="Arial" w:hAnsi="Arial" w:cs="Arial"/>
                <w:sz w:val="18"/>
                <w:lang w:eastAsia="ja-JP"/>
              </w:rPr>
              <w:t>2</w:t>
            </w:r>
            <w:r w:rsidRPr="00356814">
              <w:rPr>
                <w:rFonts w:ascii="Arial" w:hAnsi="Arial" w:cs="Arial"/>
                <w:sz w:val="18"/>
                <w:vertAlign w:val="superscript"/>
                <w:lang w:eastAsia="ja-JP"/>
              </w:rPr>
              <w:t>17</w:t>
            </w:r>
            <w:r w:rsidRPr="00356814">
              <w:rPr>
                <w:rFonts w:ascii="Arial" w:hAnsi="Arial" w:cs="Arial"/>
                <w:sz w:val="18"/>
                <w:lang w:eastAsia="ja-JP"/>
              </w:rPr>
              <w:t>-1</w:t>
            </w:r>
            <w:r w:rsidRPr="00356814">
              <w:rPr>
                <w:rFonts w:ascii="Arial" w:hAnsi="Arial" w:cs="Arial"/>
                <w:sz w:val="18"/>
                <w:szCs w:val="18"/>
                <w:lang w:eastAsia="ja-JP"/>
              </w:rPr>
              <w:t>)</w:t>
            </w:r>
          </w:p>
        </w:tc>
        <w:tc>
          <w:tcPr>
            <w:tcW w:w="1481" w:type="pct"/>
            <w:tcPrChange w:id="12578" w:author="MCC" w:date="2023-06-14T09:29:00Z">
              <w:tcPr>
                <w:tcW w:w="2880" w:type="dxa"/>
              </w:tcPr>
            </w:tcPrChange>
          </w:tcPr>
          <w:p w14:paraId="0EC88766" w14:textId="77777777" w:rsidR="00F970C9" w:rsidRPr="00356814" w:rsidRDefault="00F970C9" w:rsidP="001501A3">
            <w:pPr>
              <w:widowControl w:val="0"/>
              <w:spacing w:after="0"/>
              <w:rPr>
                <w:rFonts w:ascii="Arial" w:hAnsi="Arial"/>
                <w:sz w:val="18"/>
                <w:lang w:eastAsia="ja-JP"/>
              </w:rPr>
              <w:pPrChange w:id="12579" w:author="MCC" w:date="2023-06-14T09:06:00Z">
                <w:pPr>
                  <w:keepNext/>
                  <w:keepLines/>
                  <w:spacing w:after="0"/>
                </w:pPr>
              </w:pPrChange>
            </w:pPr>
            <w:r w:rsidRPr="00356814">
              <w:rPr>
                <w:rFonts w:ascii="Arial" w:hAnsi="Arial" w:cs="Arial"/>
                <w:sz w:val="18"/>
                <w:szCs w:val="18"/>
                <w:lang w:eastAsia="ja-JP"/>
              </w:rPr>
              <w:t xml:space="preserve">The unit of value 1 to </w:t>
            </w:r>
            <w:r w:rsidRPr="00356814">
              <w:rPr>
                <w:rFonts w:ascii="Arial" w:hAnsi="Arial" w:cs="Arial"/>
                <w:sz w:val="18"/>
                <w:lang w:eastAsia="ja-JP"/>
              </w:rPr>
              <w:t>2</w:t>
            </w:r>
            <w:r w:rsidRPr="00356814">
              <w:rPr>
                <w:rFonts w:ascii="Arial" w:hAnsi="Arial" w:cs="Arial"/>
                <w:sz w:val="18"/>
                <w:vertAlign w:val="superscript"/>
                <w:lang w:eastAsia="ja-JP"/>
              </w:rPr>
              <w:t>17</w:t>
            </w:r>
            <w:r w:rsidRPr="00356814">
              <w:rPr>
                <w:rFonts w:ascii="Arial" w:hAnsi="Arial" w:cs="Arial"/>
                <w:sz w:val="18"/>
                <w:lang w:eastAsia="ja-JP"/>
              </w:rPr>
              <w:t xml:space="preserve">-1 </w:t>
            </w:r>
            <w:r w:rsidRPr="00356814">
              <w:rPr>
                <w:rFonts w:ascii="Arial" w:hAnsi="Arial" w:cs="Arial"/>
                <w:sz w:val="18"/>
                <w:szCs w:val="18"/>
                <w:lang w:eastAsia="ja-JP"/>
              </w:rPr>
              <w:t>is [second].</w:t>
            </w:r>
          </w:p>
        </w:tc>
      </w:tr>
    </w:tbl>
    <w:p w14:paraId="7C241A53" w14:textId="77777777" w:rsidR="00F970C9" w:rsidRPr="00356814" w:rsidRDefault="00F970C9" w:rsidP="001501A3">
      <w:pPr>
        <w:widowControl w:val="0"/>
        <w:rPr>
          <w:lang w:eastAsia="zh-CN"/>
        </w:rPr>
        <w:pPrChange w:id="12580" w:author="MCC" w:date="2023-06-14T09:06:00Z">
          <w:pPr/>
        </w:pPrChange>
      </w:pPr>
    </w:p>
    <w:p w14:paraId="1012DD7D" w14:textId="77777777" w:rsidR="00F970C9" w:rsidRPr="00356814" w:rsidRDefault="00F970C9" w:rsidP="001501A3">
      <w:pPr>
        <w:pStyle w:val="Heading4"/>
        <w:keepNext w:val="0"/>
        <w:keepLines w:val="0"/>
        <w:widowControl w:val="0"/>
        <w:rPr>
          <w:lang w:eastAsia="zh-CN"/>
        </w:rPr>
        <w:pPrChange w:id="12581" w:author="MCC" w:date="2023-06-14T09:06:00Z">
          <w:pPr>
            <w:pStyle w:val="Heading4"/>
          </w:pPr>
        </w:pPrChange>
      </w:pPr>
      <w:bookmarkStart w:id="12582" w:name="_Toc20955965"/>
      <w:bookmarkStart w:id="12583" w:name="_Toc29404304"/>
      <w:bookmarkStart w:id="12584" w:name="_Toc36556700"/>
      <w:bookmarkStart w:id="12585" w:name="_Toc45832844"/>
      <w:bookmarkStart w:id="12586" w:name="_Toc51763477"/>
      <w:bookmarkStart w:id="12587" w:name="_Toc64448418"/>
      <w:bookmarkStart w:id="12588" w:name="_Toc74153464"/>
      <w:bookmarkStart w:id="12589" w:name="_Toc88657515"/>
      <w:r w:rsidRPr="00356814">
        <w:rPr>
          <w:lang w:eastAsia="zh-CN"/>
        </w:rPr>
        <w:t>9.3.1.60</w:t>
      </w:r>
      <w:r w:rsidRPr="00356814">
        <w:rPr>
          <w:lang w:eastAsia="zh-CN"/>
        </w:rPr>
        <w:tab/>
        <w:t>Number of Broadcasts Requested</w:t>
      </w:r>
      <w:bookmarkEnd w:id="12582"/>
      <w:bookmarkEnd w:id="12583"/>
      <w:bookmarkEnd w:id="12584"/>
      <w:bookmarkEnd w:id="12585"/>
      <w:bookmarkEnd w:id="12586"/>
      <w:bookmarkEnd w:id="12587"/>
      <w:bookmarkEnd w:id="12588"/>
      <w:bookmarkEnd w:id="12589"/>
    </w:p>
    <w:p w14:paraId="3EC7B749" w14:textId="77777777" w:rsidR="00F970C9" w:rsidRPr="00356814" w:rsidRDefault="00F970C9" w:rsidP="001501A3">
      <w:pPr>
        <w:widowControl w:val="0"/>
        <w:rPr>
          <w:lang w:eastAsia="zh-CN"/>
        </w:rPr>
        <w:pPrChange w:id="12590" w:author="MCC" w:date="2023-06-14T09:06:00Z">
          <w:pPr/>
        </w:pPrChange>
      </w:pPr>
      <w:r w:rsidRPr="00356814">
        <w:rPr>
          <w:iCs/>
          <w:lang w:eastAsia="zh-CN"/>
        </w:rPr>
        <w:t>This</w:t>
      </w:r>
      <w:r w:rsidRPr="00356814">
        <w:rPr>
          <w:lang w:eastAsia="zh-CN"/>
        </w:rPr>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7056C2E" w14:textId="77777777" w:rsidTr="00F538E4">
        <w:tc>
          <w:tcPr>
            <w:tcW w:w="2448" w:type="dxa"/>
          </w:tcPr>
          <w:p w14:paraId="0ECF522D" w14:textId="77777777" w:rsidR="00F970C9" w:rsidRPr="00356814" w:rsidRDefault="00F970C9" w:rsidP="001501A3">
            <w:pPr>
              <w:widowControl w:val="0"/>
              <w:spacing w:after="0"/>
              <w:jc w:val="center"/>
              <w:rPr>
                <w:rFonts w:ascii="Arial" w:hAnsi="Arial" w:cs="Arial"/>
                <w:b/>
                <w:sz w:val="18"/>
                <w:lang w:eastAsia="ja-JP"/>
              </w:rPr>
              <w:pPrChange w:id="12591" w:author="MCC" w:date="2023-06-14T09:06:00Z">
                <w:pPr>
                  <w:keepNext/>
                  <w:keepLines/>
                  <w:spacing w:after="0"/>
                  <w:jc w:val="center"/>
                </w:pPr>
              </w:pPrChange>
            </w:pPr>
            <w:r w:rsidRPr="00356814">
              <w:rPr>
                <w:rFonts w:ascii="Arial" w:hAnsi="Arial" w:cs="Arial"/>
                <w:b/>
                <w:sz w:val="18"/>
                <w:lang w:eastAsia="ja-JP"/>
              </w:rPr>
              <w:t>IE/Group Name</w:t>
            </w:r>
          </w:p>
        </w:tc>
        <w:tc>
          <w:tcPr>
            <w:tcW w:w="1080" w:type="dxa"/>
          </w:tcPr>
          <w:p w14:paraId="429035FB" w14:textId="77777777" w:rsidR="00F970C9" w:rsidRPr="00356814" w:rsidRDefault="00F970C9" w:rsidP="001501A3">
            <w:pPr>
              <w:widowControl w:val="0"/>
              <w:spacing w:after="0"/>
              <w:jc w:val="center"/>
              <w:rPr>
                <w:rFonts w:ascii="Arial" w:hAnsi="Arial" w:cs="Arial"/>
                <w:b/>
                <w:sz w:val="18"/>
                <w:lang w:eastAsia="ja-JP"/>
              </w:rPr>
              <w:pPrChange w:id="12592" w:author="MCC" w:date="2023-06-14T09:06:00Z">
                <w:pPr>
                  <w:keepNext/>
                  <w:keepLines/>
                  <w:spacing w:after="0"/>
                  <w:jc w:val="center"/>
                </w:pPr>
              </w:pPrChange>
            </w:pPr>
            <w:r w:rsidRPr="00356814">
              <w:rPr>
                <w:rFonts w:ascii="Arial" w:hAnsi="Arial" w:cs="Arial"/>
                <w:b/>
                <w:sz w:val="18"/>
                <w:lang w:eastAsia="ja-JP"/>
              </w:rPr>
              <w:t>Presence</w:t>
            </w:r>
          </w:p>
        </w:tc>
        <w:tc>
          <w:tcPr>
            <w:tcW w:w="1440" w:type="dxa"/>
          </w:tcPr>
          <w:p w14:paraId="3173A96A" w14:textId="77777777" w:rsidR="00F970C9" w:rsidRPr="00356814" w:rsidRDefault="00F970C9" w:rsidP="001501A3">
            <w:pPr>
              <w:widowControl w:val="0"/>
              <w:spacing w:after="0"/>
              <w:jc w:val="center"/>
              <w:rPr>
                <w:rFonts w:ascii="Arial" w:hAnsi="Arial" w:cs="Arial"/>
                <w:b/>
                <w:sz w:val="18"/>
                <w:lang w:eastAsia="ja-JP"/>
              </w:rPr>
              <w:pPrChange w:id="12593" w:author="MCC" w:date="2023-06-14T09:06:00Z">
                <w:pPr>
                  <w:keepNext/>
                  <w:keepLines/>
                  <w:spacing w:after="0"/>
                  <w:jc w:val="center"/>
                </w:pPr>
              </w:pPrChange>
            </w:pPr>
            <w:r w:rsidRPr="00356814">
              <w:rPr>
                <w:rFonts w:ascii="Arial" w:hAnsi="Arial" w:cs="Arial"/>
                <w:b/>
                <w:sz w:val="18"/>
                <w:lang w:eastAsia="ja-JP"/>
              </w:rPr>
              <w:t>Range</w:t>
            </w:r>
          </w:p>
        </w:tc>
        <w:tc>
          <w:tcPr>
            <w:tcW w:w="1872" w:type="dxa"/>
          </w:tcPr>
          <w:p w14:paraId="3D370912" w14:textId="77777777" w:rsidR="00F970C9" w:rsidRPr="00356814" w:rsidRDefault="00F970C9" w:rsidP="001501A3">
            <w:pPr>
              <w:widowControl w:val="0"/>
              <w:spacing w:after="0"/>
              <w:jc w:val="center"/>
              <w:rPr>
                <w:rFonts w:ascii="Arial" w:hAnsi="Arial" w:cs="Arial"/>
                <w:b/>
                <w:sz w:val="18"/>
                <w:lang w:eastAsia="ja-JP"/>
              </w:rPr>
              <w:pPrChange w:id="12594" w:author="MCC" w:date="2023-06-14T09:06:00Z">
                <w:pPr>
                  <w:keepNext/>
                  <w:keepLines/>
                  <w:spacing w:after="0"/>
                  <w:jc w:val="center"/>
                </w:pPr>
              </w:pPrChange>
            </w:pPr>
            <w:r w:rsidRPr="00356814">
              <w:rPr>
                <w:rFonts w:ascii="Arial" w:hAnsi="Arial" w:cs="Arial"/>
                <w:b/>
                <w:sz w:val="18"/>
                <w:lang w:eastAsia="ja-JP"/>
              </w:rPr>
              <w:t>IE type and reference</w:t>
            </w:r>
          </w:p>
        </w:tc>
        <w:tc>
          <w:tcPr>
            <w:tcW w:w="2880" w:type="dxa"/>
          </w:tcPr>
          <w:p w14:paraId="0363CEE9" w14:textId="77777777" w:rsidR="00F970C9" w:rsidRPr="00356814" w:rsidRDefault="00F970C9" w:rsidP="001501A3">
            <w:pPr>
              <w:widowControl w:val="0"/>
              <w:spacing w:after="0"/>
              <w:jc w:val="center"/>
              <w:rPr>
                <w:rFonts w:ascii="Arial" w:hAnsi="Arial" w:cs="Arial"/>
                <w:b/>
                <w:sz w:val="18"/>
                <w:lang w:eastAsia="ja-JP"/>
              </w:rPr>
              <w:pPrChange w:id="12595" w:author="MCC" w:date="2023-06-14T09:06:00Z">
                <w:pPr>
                  <w:keepNext/>
                  <w:keepLines/>
                  <w:spacing w:after="0"/>
                  <w:jc w:val="center"/>
                </w:pPr>
              </w:pPrChange>
            </w:pPr>
            <w:r w:rsidRPr="00356814">
              <w:rPr>
                <w:rFonts w:ascii="Arial" w:hAnsi="Arial" w:cs="Arial"/>
                <w:b/>
                <w:sz w:val="18"/>
                <w:lang w:eastAsia="ja-JP"/>
              </w:rPr>
              <w:t>Semantics description</w:t>
            </w:r>
          </w:p>
        </w:tc>
      </w:tr>
      <w:tr w:rsidR="00F970C9" w:rsidRPr="00356814" w14:paraId="7B37FEE6" w14:textId="77777777" w:rsidTr="00F538E4">
        <w:tc>
          <w:tcPr>
            <w:tcW w:w="2448" w:type="dxa"/>
          </w:tcPr>
          <w:p w14:paraId="1613E8A5" w14:textId="77777777" w:rsidR="00F970C9" w:rsidRPr="00356814" w:rsidRDefault="00F970C9" w:rsidP="001501A3">
            <w:pPr>
              <w:widowControl w:val="0"/>
              <w:spacing w:after="0"/>
              <w:rPr>
                <w:rFonts w:ascii="Arial" w:eastAsia="Batang" w:hAnsi="Arial" w:cs="Arial"/>
                <w:sz w:val="18"/>
                <w:lang w:eastAsia="ja-JP"/>
              </w:rPr>
              <w:pPrChange w:id="12596" w:author="MCC" w:date="2023-06-14T09:06:00Z">
                <w:pPr>
                  <w:keepNext/>
                  <w:keepLines/>
                  <w:spacing w:after="0"/>
                </w:pPr>
              </w:pPrChange>
            </w:pPr>
            <w:r w:rsidRPr="00356814">
              <w:rPr>
                <w:rFonts w:ascii="Arial" w:hAnsi="Arial" w:cs="Arial"/>
                <w:sz w:val="18"/>
                <w:szCs w:val="18"/>
                <w:lang w:eastAsia="ja-JP"/>
              </w:rPr>
              <w:t>Number of Broadcasts Requested</w:t>
            </w:r>
          </w:p>
        </w:tc>
        <w:tc>
          <w:tcPr>
            <w:tcW w:w="1080" w:type="dxa"/>
          </w:tcPr>
          <w:p w14:paraId="14D0C3CE" w14:textId="77777777" w:rsidR="00F970C9" w:rsidRPr="00356814" w:rsidRDefault="00F970C9" w:rsidP="001501A3">
            <w:pPr>
              <w:widowControl w:val="0"/>
              <w:spacing w:after="0"/>
              <w:rPr>
                <w:rFonts w:ascii="Arial" w:hAnsi="Arial" w:cs="Arial"/>
                <w:sz w:val="18"/>
                <w:lang w:eastAsia="ja-JP"/>
              </w:rPr>
              <w:pPrChange w:id="12597" w:author="MCC" w:date="2023-06-14T09:06:00Z">
                <w:pPr>
                  <w:keepNext/>
                  <w:keepLines/>
                  <w:spacing w:after="0"/>
                </w:pPr>
              </w:pPrChange>
            </w:pPr>
            <w:r w:rsidRPr="00356814">
              <w:rPr>
                <w:rFonts w:ascii="Arial" w:hAnsi="Arial" w:cs="Arial"/>
                <w:sz w:val="18"/>
                <w:szCs w:val="18"/>
                <w:lang w:eastAsia="ja-JP"/>
              </w:rPr>
              <w:t>M</w:t>
            </w:r>
          </w:p>
        </w:tc>
        <w:tc>
          <w:tcPr>
            <w:tcW w:w="1440" w:type="dxa"/>
          </w:tcPr>
          <w:p w14:paraId="27F482B7" w14:textId="77777777" w:rsidR="00F970C9" w:rsidRPr="00356814" w:rsidRDefault="00F970C9" w:rsidP="001501A3">
            <w:pPr>
              <w:widowControl w:val="0"/>
              <w:spacing w:after="0"/>
              <w:rPr>
                <w:rFonts w:ascii="Arial" w:hAnsi="Arial"/>
                <w:i/>
                <w:sz w:val="18"/>
                <w:lang w:eastAsia="ja-JP"/>
              </w:rPr>
              <w:pPrChange w:id="12598" w:author="MCC" w:date="2023-06-14T09:06:00Z">
                <w:pPr>
                  <w:keepNext/>
                  <w:keepLines/>
                  <w:spacing w:after="0"/>
                </w:pPr>
              </w:pPrChange>
            </w:pPr>
          </w:p>
        </w:tc>
        <w:tc>
          <w:tcPr>
            <w:tcW w:w="1872" w:type="dxa"/>
          </w:tcPr>
          <w:p w14:paraId="6A4767E4" w14:textId="77777777" w:rsidR="00F970C9" w:rsidRPr="00356814" w:rsidRDefault="00F970C9" w:rsidP="001501A3">
            <w:pPr>
              <w:widowControl w:val="0"/>
              <w:spacing w:after="0"/>
              <w:rPr>
                <w:rFonts w:ascii="Arial" w:hAnsi="Arial"/>
                <w:sz w:val="18"/>
                <w:lang w:eastAsia="ja-JP"/>
              </w:rPr>
              <w:pPrChange w:id="12599" w:author="MCC" w:date="2023-06-14T09:06:00Z">
                <w:pPr>
                  <w:keepNext/>
                  <w:keepLines/>
                  <w:spacing w:after="0"/>
                </w:pPr>
              </w:pPrChange>
            </w:pPr>
            <w:r w:rsidRPr="00356814">
              <w:rPr>
                <w:rFonts w:ascii="Arial" w:hAnsi="Arial" w:cs="Arial"/>
                <w:sz w:val="18"/>
                <w:szCs w:val="18"/>
                <w:lang w:eastAsia="ja-JP"/>
              </w:rPr>
              <w:t>INTEGER (0..65535)</w:t>
            </w:r>
          </w:p>
        </w:tc>
        <w:tc>
          <w:tcPr>
            <w:tcW w:w="2880" w:type="dxa"/>
          </w:tcPr>
          <w:p w14:paraId="5069859F" w14:textId="77777777" w:rsidR="00F970C9" w:rsidRPr="00356814" w:rsidRDefault="00F970C9" w:rsidP="001501A3">
            <w:pPr>
              <w:widowControl w:val="0"/>
              <w:spacing w:after="0"/>
              <w:rPr>
                <w:rFonts w:ascii="Arial" w:hAnsi="Arial"/>
                <w:sz w:val="18"/>
                <w:lang w:eastAsia="ja-JP"/>
              </w:rPr>
              <w:pPrChange w:id="12600" w:author="MCC" w:date="2023-06-14T09:06:00Z">
                <w:pPr>
                  <w:keepNext/>
                  <w:keepLines/>
                  <w:spacing w:after="0"/>
                </w:pPr>
              </w:pPrChange>
            </w:pPr>
          </w:p>
        </w:tc>
      </w:tr>
    </w:tbl>
    <w:p w14:paraId="2E3AAB1A" w14:textId="77777777" w:rsidR="00F970C9" w:rsidRPr="00356814" w:rsidRDefault="00F970C9" w:rsidP="001501A3">
      <w:pPr>
        <w:widowControl w:val="0"/>
        <w:rPr>
          <w:lang w:eastAsia="zh-CN"/>
        </w:rPr>
        <w:pPrChange w:id="12601" w:author="MCC" w:date="2023-06-14T09:06:00Z">
          <w:pPr/>
        </w:pPrChange>
      </w:pPr>
    </w:p>
    <w:p w14:paraId="1BC2CD81" w14:textId="77777777" w:rsidR="00F970C9" w:rsidRPr="00356814" w:rsidRDefault="00F970C9" w:rsidP="001501A3">
      <w:pPr>
        <w:pStyle w:val="Heading4"/>
        <w:keepNext w:val="0"/>
        <w:keepLines w:val="0"/>
        <w:widowControl w:val="0"/>
        <w:rPr>
          <w:lang w:eastAsia="zh-CN"/>
        </w:rPr>
        <w:pPrChange w:id="12602" w:author="MCC" w:date="2023-06-14T09:06:00Z">
          <w:pPr>
            <w:pStyle w:val="Heading4"/>
          </w:pPr>
        </w:pPrChange>
      </w:pPr>
      <w:bookmarkStart w:id="12603" w:name="_Toc20955966"/>
      <w:bookmarkStart w:id="12604" w:name="_Toc29404305"/>
      <w:bookmarkStart w:id="12605" w:name="_Toc36556701"/>
      <w:bookmarkStart w:id="12606" w:name="_Toc45832845"/>
      <w:bookmarkStart w:id="12607" w:name="_Toc51763478"/>
      <w:bookmarkStart w:id="12608" w:name="_Toc64448419"/>
      <w:bookmarkStart w:id="12609" w:name="_Toc74153465"/>
      <w:bookmarkStart w:id="12610" w:name="_Toc88657516"/>
      <w:r w:rsidRPr="00356814">
        <w:rPr>
          <w:lang w:eastAsia="zh-CN"/>
        </w:rPr>
        <w:t>9.3.1.61</w:t>
      </w:r>
      <w:r w:rsidRPr="00356814">
        <w:rPr>
          <w:lang w:eastAsia="zh-CN"/>
        </w:rPr>
        <w:tab/>
        <w:t>Void</w:t>
      </w:r>
      <w:bookmarkEnd w:id="12603"/>
      <w:bookmarkEnd w:id="12604"/>
      <w:bookmarkEnd w:id="12605"/>
      <w:bookmarkEnd w:id="12606"/>
      <w:bookmarkEnd w:id="12607"/>
      <w:bookmarkEnd w:id="12608"/>
      <w:bookmarkEnd w:id="12609"/>
      <w:bookmarkEnd w:id="12610"/>
    </w:p>
    <w:p w14:paraId="1B52852A" w14:textId="77777777" w:rsidR="00F970C9" w:rsidRPr="00356814" w:rsidRDefault="00F970C9" w:rsidP="001501A3">
      <w:pPr>
        <w:pStyle w:val="Heading4"/>
        <w:keepNext w:val="0"/>
        <w:keepLines w:val="0"/>
        <w:widowControl w:val="0"/>
        <w:rPr>
          <w:lang w:eastAsia="zh-CN"/>
        </w:rPr>
        <w:pPrChange w:id="12611" w:author="MCC" w:date="2023-06-14T09:06:00Z">
          <w:pPr>
            <w:pStyle w:val="Heading4"/>
          </w:pPr>
        </w:pPrChange>
      </w:pPr>
      <w:bookmarkStart w:id="12612" w:name="_Toc20955967"/>
      <w:bookmarkStart w:id="12613" w:name="_Toc29404306"/>
      <w:bookmarkStart w:id="12614" w:name="_Toc36556702"/>
      <w:bookmarkStart w:id="12615" w:name="_Toc45832846"/>
      <w:bookmarkStart w:id="12616" w:name="_Toc51763479"/>
      <w:bookmarkStart w:id="12617" w:name="_Toc64448420"/>
      <w:bookmarkStart w:id="12618" w:name="_Toc74153466"/>
      <w:bookmarkStart w:id="12619" w:name="_Toc88657517"/>
      <w:r w:rsidRPr="00356814">
        <w:rPr>
          <w:lang w:eastAsia="zh-CN"/>
        </w:rPr>
        <w:t>9.3.1.62</w:t>
      </w:r>
      <w:r w:rsidRPr="00356814">
        <w:rPr>
          <w:lang w:eastAsia="zh-CN"/>
        </w:rPr>
        <w:tab/>
        <w:t>SIType List</w:t>
      </w:r>
      <w:bookmarkEnd w:id="12612"/>
      <w:bookmarkEnd w:id="12613"/>
      <w:bookmarkEnd w:id="12614"/>
      <w:bookmarkEnd w:id="12615"/>
      <w:bookmarkEnd w:id="12616"/>
      <w:bookmarkEnd w:id="12617"/>
      <w:bookmarkEnd w:id="12618"/>
      <w:bookmarkEnd w:id="12619"/>
    </w:p>
    <w:p w14:paraId="47CB51AE" w14:textId="77777777" w:rsidR="00F970C9" w:rsidRPr="00356814" w:rsidRDefault="00F970C9" w:rsidP="001501A3">
      <w:pPr>
        <w:widowControl w:val="0"/>
        <w:rPr>
          <w:lang w:eastAsia="zh-CN"/>
        </w:rPr>
        <w:pPrChange w:id="12620" w:author="MCC" w:date="2023-06-14T09:06:00Z">
          <w:pPr/>
        </w:pPrChange>
      </w:pPr>
      <w:r w:rsidRPr="00356814">
        <w:rPr>
          <w:lang w:eastAsia="zh-CN"/>
        </w:rPr>
        <w:t xml:space="preserve">This IE is used by gNB-CU to provide SI list of other SI for gNB-DU. </w:t>
      </w:r>
    </w:p>
    <w:tbl>
      <w:tblPr>
        <w:tblW w:w="918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276"/>
        <w:gridCol w:w="3118"/>
      </w:tblGrid>
      <w:tr w:rsidR="00F970C9" w:rsidRPr="00356814" w14:paraId="1C40F57E" w14:textId="77777777" w:rsidTr="00F538E4">
        <w:tc>
          <w:tcPr>
            <w:tcW w:w="2379" w:type="dxa"/>
          </w:tcPr>
          <w:p w14:paraId="5E096D9B" w14:textId="77777777" w:rsidR="00F970C9" w:rsidRPr="00356814" w:rsidRDefault="00F970C9" w:rsidP="001501A3">
            <w:pPr>
              <w:widowControl w:val="0"/>
              <w:spacing w:after="0"/>
              <w:jc w:val="center"/>
              <w:rPr>
                <w:rFonts w:ascii="Arial" w:hAnsi="Arial" w:cs="Arial"/>
                <w:b/>
                <w:bCs/>
                <w:sz w:val="18"/>
                <w:szCs w:val="18"/>
                <w:lang w:eastAsia="ja-JP"/>
              </w:rPr>
              <w:pPrChange w:id="12621" w:author="MCC" w:date="2023-06-14T09:06:00Z">
                <w:pPr>
                  <w:keepNext/>
                  <w:keepLines/>
                  <w:spacing w:after="0"/>
                  <w:jc w:val="center"/>
                </w:pPr>
              </w:pPrChange>
            </w:pPr>
            <w:r w:rsidRPr="00356814">
              <w:rPr>
                <w:rFonts w:ascii="Arial" w:hAnsi="Arial" w:cs="Arial"/>
                <w:b/>
                <w:bCs/>
                <w:sz w:val="18"/>
                <w:szCs w:val="18"/>
                <w:lang w:eastAsia="ja-JP"/>
              </w:rPr>
              <w:t>IE/Group Name</w:t>
            </w:r>
          </w:p>
        </w:tc>
        <w:tc>
          <w:tcPr>
            <w:tcW w:w="1134" w:type="dxa"/>
          </w:tcPr>
          <w:p w14:paraId="2ABEB4A4" w14:textId="77777777" w:rsidR="00F970C9" w:rsidRPr="00356814" w:rsidRDefault="00F970C9" w:rsidP="001501A3">
            <w:pPr>
              <w:widowControl w:val="0"/>
              <w:spacing w:after="0"/>
              <w:jc w:val="center"/>
              <w:rPr>
                <w:rFonts w:ascii="Arial" w:hAnsi="Arial" w:cs="Arial"/>
                <w:b/>
                <w:bCs/>
                <w:sz w:val="18"/>
                <w:szCs w:val="18"/>
                <w:lang w:eastAsia="ja-JP"/>
              </w:rPr>
              <w:pPrChange w:id="12622" w:author="MCC" w:date="2023-06-14T09:06:00Z">
                <w:pPr>
                  <w:keepNext/>
                  <w:keepLines/>
                  <w:spacing w:after="0"/>
                  <w:jc w:val="center"/>
                </w:pPr>
              </w:pPrChange>
            </w:pPr>
            <w:r w:rsidRPr="00356814">
              <w:rPr>
                <w:rFonts w:ascii="Arial" w:hAnsi="Arial" w:cs="Arial"/>
                <w:b/>
                <w:bCs/>
                <w:sz w:val="18"/>
                <w:szCs w:val="18"/>
                <w:lang w:eastAsia="ja-JP"/>
              </w:rPr>
              <w:t>Presence</w:t>
            </w:r>
          </w:p>
        </w:tc>
        <w:tc>
          <w:tcPr>
            <w:tcW w:w="1276" w:type="dxa"/>
          </w:tcPr>
          <w:p w14:paraId="7124CF8B" w14:textId="77777777" w:rsidR="00F970C9" w:rsidRPr="00356814" w:rsidRDefault="00F970C9" w:rsidP="001501A3">
            <w:pPr>
              <w:widowControl w:val="0"/>
              <w:spacing w:after="0"/>
              <w:jc w:val="center"/>
              <w:rPr>
                <w:rFonts w:ascii="Arial" w:hAnsi="Arial" w:cs="Arial"/>
                <w:b/>
                <w:bCs/>
                <w:sz w:val="18"/>
                <w:szCs w:val="18"/>
                <w:lang w:eastAsia="ja-JP"/>
              </w:rPr>
              <w:pPrChange w:id="12623" w:author="MCC" w:date="2023-06-14T09:06:00Z">
                <w:pPr>
                  <w:keepNext/>
                  <w:keepLines/>
                  <w:spacing w:after="0"/>
                  <w:jc w:val="center"/>
                </w:pPr>
              </w:pPrChange>
            </w:pPr>
            <w:r w:rsidRPr="00356814">
              <w:rPr>
                <w:rFonts w:ascii="Arial" w:hAnsi="Arial" w:cs="Arial"/>
                <w:b/>
                <w:bCs/>
                <w:sz w:val="18"/>
                <w:szCs w:val="18"/>
                <w:lang w:eastAsia="ja-JP"/>
              </w:rPr>
              <w:t>Range</w:t>
            </w:r>
          </w:p>
        </w:tc>
        <w:tc>
          <w:tcPr>
            <w:tcW w:w="1276" w:type="dxa"/>
          </w:tcPr>
          <w:p w14:paraId="2C3AEAC7" w14:textId="77777777" w:rsidR="00F970C9" w:rsidRPr="00356814" w:rsidRDefault="00F970C9" w:rsidP="001501A3">
            <w:pPr>
              <w:widowControl w:val="0"/>
              <w:spacing w:after="0"/>
              <w:jc w:val="center"/>
              <w:rPr>
                <w:rFonts w:ascii="Arial" w:hAnsi="Arial" w:cs="Arial"/>
                <w:b/>
                <w:bCs/>
                <w:sz w:val="18"/>
                <w:szCs w:val="18"/>
                <w:lang w:eastAsia="ja-JP"/>
              </w:rPr>
              <w:pPrChange w:id="12624" w:author="MCC" w:date="2023-06-14T09:06:00Z">
                <w:pPr>
                  <w:keepNext/>
                  <w:keepLines/>
                  <w:spacing w:after="0"/>
                  <w:jc w:val="center"/>
                </w:pPr>
              </w:pPrChange>
            </w:pPr>
            <w:r w:rsidRPr="00356814">
              <w:rPr>
                <w:rFonts w:ascii="Arial" w:hAnsi="Arial" w:cs="Arial"/>
                <w:b/>
                <w:bCs/>
                <w:sz w:val="18"/>
                <w:szCs w:val="18"/>
                <w:lang w:eastAsia="ja-JP"/>
              </w:rPr>
              <w:t>IE type and reference</w:t>
            </w:r>
          </w:p>
        </w:tc>
        <w:tc>
          <w:tcPr>
            <w:tcW w:w="3118" w:type="dxa"/>
          </w:tcPr>
          <w:p w14:paraId="6B4DA1B1" w14:textId="77777777" w:rsidR="00F970C9" w:rsidRPr="00356814" w:rsidRDefault="00F970C9" w:rsidP="001501A3">
            <w:pPr>
              <w:widowControl w:val="0"/>
              <w:spacing w:after="0"/>
              <w:jc w:val="center"/>
              <w:rPr>
                <w:rFonts w:ascii="Arial" w:hAnsi="Arial" w:cs="Arial"/>
                <w:b/>
                <w:bCs/>
                <w:sz w:val="18"/>
                <w:szCs w:val="18"/>
                <w:lang w:eastAsia="ja-JP"/>
              </w:rPr>
              <w:pPrChange w:id="12625" w:author="MCC" w:date="2023-06-14T09:06:00Z">
                <w:pPr>
                  <w:keepNext/>
                  <w:keepLines/>
                  <w:spacing w:after="0"/>
                  <w:jc w:val="center"/>
                </w:pPr>
              </w:pPrChange>
            </w:pPr>
            <w:r w:rsidRPr="00356814">
              <w:rPr>
                <w:rFonts w:ascii="Arial" w:hAnsi="Arial" w:cs="Arial"/>
                <w:b/>
                <w:bCs/>
                <w:sz w:val="18"/>
                <w:szCs w:val="18"/>
                <w:lang w:eastAsia="ja-JP"/>
              </w:rPr>
              <w:t>Semantics description</w:t>
            </w:r>
          </w:p>
        </w:tc>
      </w:tr>
      <w:tr w:rsidR="00F970C9" w:rsidRPr="00356814" w14:paraId="3552CF65" w14:textId="77777777" w:rsidTr="00F538E4">
        <w:tc>
          <w:tcPr>
            <w:tcW w:w="2379" w:type="dxa"/>
          </w:tcPr>
          <w:p w14:paraId="0316B5B9" w14:textId="77777777" w:rsidR="00F970C9" w:rsidRPr="00356814" w:rsidRDefault="00F970C9" w:rsidP="001501A3">
            <w:pPr>
              <w:widowControl w:val="0"/>
              <w:spacing w:after="0"/>
              <w:jc w:val="both"/>
              <w:rPr>
                <w:rFonts w:ascii="Arial" w:hAnsi="Arial"/>
                <w:lang w:eastAsia="zh-CN"/>
              </w:rPr>
              <w:pPrChange w:id="12626" w:author="MCC" w:date="2023-06-14T09:06:00Z">
                <w:pPr>
                  <w:keepNext/>
                  <w:keepLines/>
                  <w:spacing w:after="0"/>
                  <w:jc w:val="both"/>
                </w:pPr>
              </w:pPrChange>
            </w:pPr>
            <w:r w:rsidRPr="00356814">
              <w:rPr>
                <w:rFonts w:ascii="Arial" w:hAnsi="Arial"/>
                <w:b/>
                <w:lang w:eastAsia="zh-CN"/>
              </w:rPr>
              <w:t>SI type item IEs</w:t>
            </w:r>
          </w:p>
        </w:tc>
        <w:tc>
          <w:tcPr>
            <w:tcW w:w="1134" w:type="dxa"/>
          </w:tcPr>
          <w:p w14:paraId="1946309C" w14:textId="77777777" w:rsidR="00F970C9" w:rsidRPr="00356814" w:rsidRDefault="00F970C9" w:rsidP="001501A3">
            <w:pPr>
              <w:widowControl w:val="0"/>
              <w:spacing w:after="0"/>
              <w:jc w:val="center"/>
              <w:rPr>
                <w:rFonts w:ascii="Arial" w:hAnsi="Arial"/>
                <w:lang w:eastAsia="zh-CN"/>
              </w:rPr>
              <w:pPrChange w:id="12627" w:author="MCC" w:date="2023-06-14T09:06:00Z">
                <w:pPr>
                  <w:keepNext/>
                  <w:keepLines/>
                  <w:spacing w:after="0"/>
                  <w:jc w:val="center"/>
                </w:pPr>
              </w:pPrChange>
            </w:pPr>
          </w:p>
        </w:tc>
        <w:tc>
          <w:tcPr>
            <w:tcW w:w="1276" w:type="dxa"/>
          </w:tcPr>
          <w:p w14:paraId="34C37F35" w14:textId="77777777" w:rsidR="00F970C9" w:rsidRPr="00356814" w:rsidRDefault="00F970C9" w:rsidP="001501A3">
            <w:pPr>
              <w:widowControl w:val="0"/>
              <w:spacing w:after="0"/>
              <w:jc w:val="both"/>
              <w:rPr>
                <w:rFonts w:ascii="Arial" w:hAnsi="Arial" w:cs="Arial"/>
                <w:sz w:val="18"/>
                <w:szCs w:val="18"/>
                <w:lang w:eastAsia="ja-JP"/>
              </w:rPr>
              <w:pPrChange w:id="12628" w:author="MCC" w:date="2023-06-14T09:06:00Z">
                <w:pPr>
                  <w:keepNext/>
                  <w:keepLines/>
                  <w:spacing w:after="0"/>
                  <w:jc w:val="both"/>
                </w:pPr>
              </w:pPrChange>
            </w:pPr>
            <w:r w:rsidRPr="00356814">
              <w:rPr>
                <w:rFonts w:ascii="Arial" w:hAnsi="Arial"/>
                <w:i/>
                <w:sz w:val="18"/>
              </w:rPr>
              <w:t>1.. &lt;maxnoofSITypes&gt;</w:t>
            </w:r>
          </w:p>
        </w:tc>
        <w:tc>
          <w:tcPr>
            <w:tcW w:w="1276" w:type="dxa"/>
          </w:tcPr>
          <w:p w14:paraId="4AF3D704" w14:textId="77777777" w:rsidR="00F970C9" w:rsidRPr="00356814" w:rsidRDefault="00F970C9" w:rsidP="001501A3">
            <w:pPr>
              <w:widowControl w:val="0"/>
              <w:spacing w:after="0"/>
              <w:jc w:val="center"/>
              <w:rPr>
                <w:rFonts w:ascii="Arial" w:eastAsia="Yu Mincho" w:hAnsi="Arial" w:cs="Arial"/>
                <w:sz w:val="18"/>
                <w:szCs w:val="18"/>
                <w:lang w:eastAsia="ja-JP"/>
              </w:rPr>
              <w:pPrChange w:id="12629" w:author="MCC" w:date="2023-06-14T09:06:00Z">
                <w:pPr>
                  <w:keepNext/>
                  <w:keepLines/>
                  <w:spacing w:after="0"/>
                  <w:jc w:val="center"/>
                </w:pPr>
              </w:pPrChange>
            </w:pPr>
          </w:p>
        </w:tc>
        <w:tc>
          <w:tcPr>
            <w:tcW w:w="3118" w:type="dxa"/>
          </w:tcPr>
          <w:p w14:paraId="078C883A" w14:textId="77777777" w:rsidR="00F970C9" w:rsidRPr="00356814" w:rsidRDefault="00F970C9" w:rsidP="001501A3">
            <w:pPr>
              <w:widowControl w:val="0"/>
              <w:spacing w:after="0"/>
              <w:jc w:val="both"/>
              <w:rPr>
                <w:rFonts w:ascii="Arial" w:hAnsi="Arial"/>
                <w:sz w:val="18"/>
                <w:szCs w:val="18"/>
                <w:lang w:eastAsia="zh-CN"/>
              </w:rPr>
              <w:pPrChange w:id="12630" w:author="MCC" w:date="2023-06-14T09:06:00Z">
                <w:pPr>
                  <w:keepNext/>
                  <w:keepLines/>
                  <w:spacing w:after="0"/>
                  <w:jc w:val="both"/>
                </w:pPr>
              </w:pPrChange>
            </w:pPr>
          </w:p>
        </w:tc>
      </w:tr>
      <w:tr w:rsidR="00F970C9" w:rsidRPr="00356814" w14:paraId="1D2DD3F8" w14:textId="77777777" w:rsidTr="00F538E4">
        <w:tc>
          <w:tcPr>
            <w:tcW w:w="2379" w:type="dxa"/>
          </w:tcPr>
          <w:p w14:paraId="44EB239E" w14:textId="77777777" w:rsidR="00F970C9" w:rsidRPr="00356814" w:rsidRDefault="00F970C9" w:rsidP="001501A3">
            <w:pPr>
              <w:widowControl w:val="0"/>
              <w:spacing w:after="0"/>
              <w:jc w:val="both"/>
              <w:rPr>
                <w:rFonts w:ascii="Arial" w:hAnsi="Arial"/>
                <w:lang w:eastAsia="zh-CN"/>
              </w:rPr>
              <w:pPrChange w:id="12631" w:author="MCC" w:date="2023-06-14T09:06:00Z">
                <w:pPr>
                  <w:keepNext/>
                  <w:keepLines/>
                  <w:spacing w:after="0"/>
                  <w:jc w:val="both"/>
                </w:pPr>
              </w:pPrChange>
            </w:pPr>
            <w:r w:rsidRPr="00356814">
              <w:rPr>
                <w:rFonts w:ascii="Arial" w:hAnsi="Arial"/>
                <w:lang w:eastAsia="zh-CN"/>
              </w:rPr>
              <w:t>&gt;SI Type</w:t>
            </w:r>
          </w:p>
        </w:tc>
        <w:tc>
          <w:tcPr>
            <w:tcW w:w="1134" w:type="dxa"/>
          </w:tcPr>
          <w:p w14:paraId="0BC23AA5" w14:textId="77777777" w:rsidR="00F970C9" w:rsidRPr="00356814" w:rsidRDefault="00F970C9" w:rsidP="001501A3">
            <w:pPr>
              <w:widowControl w:val="0"/>
              <w:spacing w:after="0"/>
              <w:jc w:val="center"/>
              <w:rPr>
                <w:rFonts w:ascii="Arial" w:hAnsi="Arial"/>
                <w:lang w:eastAsia="zh-CN"/>
              </w:rPr>
              <w:pPrChange w:id="12632" w:author="MCC" w:date="2023-06-14T09:06:00Z">
                <w:pPr>
                  <w:keepNext/>
                  <w:keepLines/>
                  <w:spacing w:after="0"/>
                  <w:jc w:val="center"/>
                </w:pPr>
              </w:pPrChange>
            </w:pPr>
            <w:r w:rsidRPr="00356814">
              <w:rPr>
                <w:rFonts w:ascii="Arial" w:hAnsi="Arial"/>
                <w:lang w:eastAsia="zh-CN"/>
              </w:rPr>
              <w:t>M</w:t>
            </w:r>
          </w:p>
        </w:tc>
        <w:tc>
          <w:tcPr>
            <w:tcW w:w="1276" w:type="dxa"/>
          </w:tcPr>
          <w:p w14:paraId="3550820A" w14:textId="77777777" w:rsidR="00F970C9" w:rsidRPr="00356814" w:rsidRDefault="00F970C9" w:rsidP="001501A3">
            <w:pPr>
              <w:widowControl w:val="0"/>
              <w:spacing w:after="0"/>
              <w:jc w:val="both"/>
              <w:rPr>
                <w:rFonts w:ascii="Arial" w:hAnsi="Arial" w:cs="Arial"/>
                <w:sz w:val="18"/>
                <w:szCs w:val="18"/>
                <w:lang w:eastAsia="ja-JP"/>
              </w:rPr>
              <w:pPrChange w:id="12633" w:author="MCC" w:date="2023-06-14T09:06:00Z">
                <w:pPr>
                  <w:keepNext/>
                  <w:keepLines/>
                  <w:spacing w:after="0"/>
                  <w:jc w:val="both"/>
                </w:pPr>
              </w:pPrChange>
            </w:pPr>
          </w:p>
        </w:tc>
        <w:tc>
          <w:tcPr>
            <w:tcW w:w="1276" w:type="dxa"/>
          </w:tcPr>
          <w:p w14:paraId="6C999904" w14:textId="77777777" w:rsidR="00F970C9" w:rsidRPr="00356814" w:rsidRDefault="00F970C9" w:rsidP="001501A3">
            <w:pPr>
              <w:widowControl w:val="0"/>
              <w:spacing w:after="0"/>
              <w:rPr>
                <w:rFonts w:ascii="Arial" w:eastAsia="Yu Mincho" w:hAnsi="Arial" w:cs="Arial"/>
                <w:sz w:val="18"/>
                <w:szCs w:val="18"/>
                <w:lang w:eastAsia="ja-JP"/>
              </w:rPr>
              <w:pPrChange w:id="12634" w:author="MCC" w:date="2023-06-14T09:06:00Z">
                <w:pPr>
                  <w:keepNext/>
                  <w:keepLines/>
                  <w:spacing w:after="0"/>
                </w:pPr>
              </w:pPrChange>
            </w:pPr>
            <w:r w:rsidRPr="00356814">
              <w:rPr>
                <w:rFonts w:ascii="Arial" w:eastAsia="Yu Mincho" w:hAnsi="Arial" w:cs="Arial"/>
                <w:sz w:val="18"/>
                <w:szCs w:val="18"/>
                <w:lang w:eastAsia="ja-JP"/>
              </w:rPr>
              <w:t xml:space="preserve"> </w:t>
            </w:r>
          </w:p>
          <w:p w14:paraId="5B90110F" w14:textId="77777777" w:rsidR="00F970C9" w:rsidRPr="00356814" w:rsidRDefault="00F970C9" w:rsidP="001501A3">
            <w:pPr>
              <w:widowControl w:val="0"/>
              <w:spacing w:after="0"/>
              <w:jc w:val="both"/>
              <w:rPr>
                <w:rFonts w:ascii="Arial" w:eastAsia="Yu Mincho" w:hAnsi="Arial" w:cs="Arial"/>
                <w:sz w:val="18"/>
                <w:szCs w:val="18"/>
                <w:lang w:eastAsia="ja-JP"/>
              </w:rPr>
              <w:pPrChange w:id="12635" w:author="MCC" w:date="2023-06-14T09:06:00Z">
                <w:pPr>
                  <w:keepNext/>
                  <w:keepLines/>
                  <w:spacing w:after="0"/>
                  <w:jc w:val="both"/>
                </w:pPr>
              </w:pPrChange>
            </w:pPr>
            <w:r w:rsidRPr="00356814">
              <w:rPr>
                <w:rFonts w:ascii="Arial" w:eastAsia="Yu Mincho" w:hAnsi="Arial" w:cs="Arial"/>
                <w:sz w:val="18"/>
                <w:szCs w:val="18"/>
                <w:lang w:eastAsia="ja-JP"/>
              </w:rPr>
              <w:t>INTEGER (1..32, ...)</w:t>
            </w:r>
          </w:p>
        </w:tc>
        <w:tc>
          <w:tcPr>
            <w:tcW w:w="3118" w:type="dxa"/>
          </w:tcPr>
          <w:p w14:paraId="40EB47C9" w14:textId="77777777" w:rsidR="00F970C9" w:rsidRPr="00356814" w:rsidRDefault="00F970C9" w:rsidP="001501A3">
            <w:pPr>
              <w:widowControl w:val="0"/>
              <w:spacing w:after="0"/>
              <w:jc w:val="both"/>
              <w:rPr>
                <w:rFonts w:ascii="Arial" w:hAnsi="Arial"/>
                <w:sz w:val="18"/>
                <w:szCs w:val="18"/>
                <w:lang w:eastAsia="zh-CN"/>
              </w:rPr>
              <w:pPrChange w:id="12636" w:author="MCC" w:date="2023-06-14T09:06:00Z">
                <w:pPr>
                  <w:keepNext/>
                  <w:keepLines/>
                  <w:spacing w:after="0"/>
                  <w:jc w:val="both"/>
                </w:pPr>
              </w:pPrChange>
            </w:pPr>
            <w:r w:rsidRPr="00356814">
              <w:rPr>
                <w:rFonts w:ascii="Arial" w:hAnsi="Arial" w:cs="Arial"/>
                <w:sz w:val="18"/>
                <w:szCs w:val="18"/>
              </w:rPr>
              <w:t>Indicates a certain SI type required to be broadcasted by the gNB-DU.</w:t>
            </w:r>
          </w:p>
        </w:tc>
      </w:tr>
    </w:tbl>
    <w:p w14:paraId="0229A4CB" w14:textId="77777777" w:rsidR="00F970C9" w:rsidRPr="00356814" w:rsidRDefault="00F970C9" w:rsidP="001501A3">
      <w:pPr>
        <w:widowControl w:val="0"/>
        <w:rPr>
          <w:lang w:eastAsia="zh-CN"/>
        </w:rPr>
        <w:pPrChange w:id="12637" w:author="MCC" w:date="2023-06-14T09:06: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713B0A4" w14:textId="77777777" w:rsidTr="00F538E4">
        <w:trPr>
          <w:trHeight w:val="271"/>
        </w:trPr>
        <w:tc>
          <w:tcPr>
            <w:tcW w:w="3686" w:type="dxa"/>
          </w:tcPr>
          <w:p w14:paraId="12A3AF1B" w14:textId="77777777" w:rsidR="00F970C9" w:rsidRPr="00356814" w:rsidRDefault="00F970C9" w:rsidP="001501A3">
            <w:pPr>
              <w:widowControl w:val="0"/>
              <w:spacing w:after="0"/>
              <w:jc w:val="center"/>
              <w:rPr>
                <w:rFonts w:ascii="Arial" w:hAnsi="Arial"/>
                <w:b/>
                <w:sz w:val="18"/>
              </w:rPr>
              <w:pPrChange w:id="12638" w:author="MCC" w:date="2023-06-14T09:06:00Z">
                <w:pPr>
                  <w:keepNext/>
                  <w:keepLines/>
                  <w:spacing w:after="0"/>
                  <w:jc w:val="center"/>
                </w:pPr>
              </w:pPrChange>
            </w:pPr>
            <w:r w:rsidRPr="00356814">
              <w:rPr>
                <w:rFonts w:ascii="Arial" w:hAnsi="Arial"/>
                <w:b/>
                <w:sz w:val="18"/>
              </w:rPr>
              <w:t>Range bound</w:t>
            </w:r>
          </w:p>
        </w:tc>
        <w:tc>
          <w:tcPr>
            <w:tcW w:w="5670" w:type="dxa"/>
          </w:tcPr>
          <w:p w14:paraId="2C814A7F" w14:textId="77777777" w:rsidR="00F970C9" w:rsidRPr="00356814" w:rsidRDefault="00F970C9" w:rsidP="001501A3">
            <w:pPr>
              <w:widowControl w:val="0"/>
              <w:spacing w:after="0"/>
              <w:jc w:val="center"/>
              <w:rPr>
                <w:rFonts w:ascii="Arial" w:hAnsi="Arial"/>
                <w:b/>
                <w:sz w:val="18"/>
              </w:rPr>
              <w:pPrChange w:id="12639" w:author="MCC" w:date="2023-06-14T09:06:00Z">
                <w:pPr>
                  <w:keepNext/>
                  <w:keepLines/>
                  <w:spacing w:after="0"/>
                  <w:jc w:val="center"/>
                </w:pPr>
              </w:pPrChange>
            </w:pPr>
            <w:r w:rsidRPr="00356814">
              <w:rPr>
                <w:rFonts w:ascii="Arial" w:hAnsi="Arial"/>
                <w:b/>
                <w:sz w:val="18"/>
              </w:rPr>
              <w:t>Explanation</w:t>
            </w:r>
          </w:p>
        </w:tc>
      </w:tr>
      <w:tr w:rsidR="00F970C9" w:rsidRPr="00356814" w14:paraId="06D08B2C" w14:textId="77777777" w:rsidTr="00F538E4">
        <w:trPr>
          <w:trHeight w:val="271"/>
        </w:trPr>
        <w:tc>
          <w:tcPr>
            <w:tcW w:w="3686" w:type="dxa"/>
            <w:tcBorders>
              <w:top w:val="single" w:sz="4" w:space="0" w:color="auto"/>
              <w:left w:val="single" w:sz="4" w:space="0" w:color="auto"/>
              <w:bottom w:val="single" w:sz="4" w:space="0" w:color="auto"/>
              <w:right w:val="single" w:sz="4" w:space="0" w:color="auto"/>
            </w:tcBorders>
          </w:tcPr>
          <w:p w14:paraId="496C80DC" w14:textId="77777777" w:rsidR="00F970C9" w:rsidRPr="00356814" w:rsidRDefault="00F970C9" w:rsidP="001501A3">
            <w:pPr>
              <w:widowControl w:val="0"/>
              <w:spacing w:after="0"/>
              <w:jc w:val="both"/>
              <w:rPr>
                <w:rFonts w:ascii="Arial" w:hAnsi="Arial"/>
                <w:sz w:val="18"/>
              </w:rPr>
              <w:pPrChange w:id="12640" w:author="MCC" w:date="2023-06-14T09:06:00Z">
                <w:pPr>
                  <w:keepNext/>
                  <w:keepLines/>
                  <w:spacing w:after="0"/>
                  <w:jc w:val="both"/>
                </w:pPr>
              </w:pPrChange>
            </w:pPr>
            <w:r w:rsidRPr="00356814">
              <w:rPr>
                <w:rFonts w:ascii="Arial" w:hAnsi="Arial"/>
                <w:sz w:val="18"/>
              </w:rPr>
              <w:t>maxnoofSITypes</w:t>
            </w:r>
          </w:p>
        </w:tc>
        <w:tc>
          <w:tcPr>
            <w:tcW w:w="5670" w:type="dxa"/>
            <w:tcBorders>
              <w:top w:val="single" w:sz="4" w:space="0" w:color="auto"/>
              <w:left w:val="single" w:sz="4" w:space="0" w:color="auto"/>
              <w:bottom w:val="single" w:sz="4" w:space="0" w:color="auto"/>
              <w:right w:val="single" w:sz="4" w:space="0" w:color="auto"/>
            </w:tcBorders>
          </w:tcPr>
          <w:p w14:paraId="6298465F" w14:textId="77777777" w:rsidR="00F970C9" w:rsidRPr="00356814" w:rsidRDefault="00F970C9" w:rsidP="001501A3">
            <w:pPr>
              <w:widowControl w:val="0"/>
              <w:spacing w:after="0"/>
              <w:jc w:val="both"/>
              <w:rPr>
                <w:rFonts w:ascii="Arial" w:hAnsi="Arial"/>
                <w:sz w:val="18"/>
              </w:rPr>
              <w:pPrChange w:id="12641" w:author="MCC" w:date="2023-06-14T09:06:00Z">
                <w:pPr>
                  <w:keepNext/>
                  <w:keepLines/>
                  <w:spacing w:after="0"/>
                  <w:jc w:val="both"/>
                </w:pPr>
              </w:pPrChange>
            </w:pPr>
            <w:r w:rsidRPr="00356814">
              <w:rPr>
                <w:rFonts w:ascii="Arial" w:hAnsi="Arial"/>
                <w:sz w:val="18"/>
              </w:rPr>
              <w:t>Maximum no. of SI types, the maximum value is 32.</w:t>
            </w:r>
          </w:p>
        </w:tc>
      </w:tr>
    </w:tbl>
    <w:p w14:paraId="0977D69A" w14:textId="77777777" w:rsidR="00F970C9" w:rsidRPr="00356814" w:rsidRDefault="00F970C9" w:rsidP="001501A3">
      <w:pPr>
        <w:widowControl w:val="0"/>
        <w:pPrChange w:id="12642" w:author="MCC" w:date="2023-06-14T09:06:00Z">
          <w:pPr/>
        </w:pPrChange>
      </w:pPr>
    </w:p>
    <w:p w14:paraId="55708D96" w14:textId="77777777" w:rsidR="00F970C9" w:rsidRPr="00356814" w:rsidRDefault="00F970C9" w:rsidP="001501A3">
      <w:pPr>
        <w:pStyle w:val="Heading4"/>
        <w:keepNext w:val="0"/>
        <w:keepLines w:val="0"/>
        <w:widowControl w:val="0"/>
        <w:pPrChange w:id="12643" w:author="MCC" w:date="2023-06-14T09:06:00Z">
          <w:pPr>
            <w:pStyle w:val="Heading4"/>
          </w:pPr>
        </w:pPrChange>
      </w:pPr>
      <w:bookmarkStart w:id="12644" w:name="_Toc20955968"/>
      <w:bookmarkStart w:id="12645" w:name="_Toc29404307"/>
      <w:bookmarkStart w:id="12646" w:name="_Toc36556703"/>
      <w:bookmarkStart w:id="12647" w:name="_Toc45832847"/>
      <w:bookmarkStart w:id="12648" w:name="_Toc51763480"/>
      <w:bookmarkStart w:id="12649" w:name="_Toc64448421"/>
      <w:bookmarkStart w:id="12650" w:name="_Toc74153467"/>
      <w:bookmarkStart w:id="12651" w:name="_Toc88657518"/>
      <w:r w:rsidRPr="00356814">
        <w:rPr>
          <w:lang w:eastAsia="zh-CN"/>
        </w:rPr>
        <w:t>9.3.1.63</w:t>
      </w:r>
      <w:r w:rsidRPr="00356814">
        <w:tab/>
        <w:t>QoS Flow Identifier</w:t>
      </w:r>
      <w:bookmarkEnd w:id="12644"/>
      <w:bookmarkEnd w:id="12645"/>
      <w:bookmarkEnd w:id="12646"/>
      <w:bookmarkEnd w:id="12647"/>
      <w:bookmarkEnd w:id="12648"/>
      <w:bookmarkEnd w:id="12649"/>
      <w:bookmarkEnd w:id="12650"/>
      <w:bookmarkEnd w:id="12651"/>
    </w:p>
    <w:p w14:paraId="59F4A3CF" w14:textId="77777777" w:rsidR="00F970C9" w:rsidRPr="00356814" w:rsidRDefault="00F970C9" w:rsidP="001501A3">
      <w:pPr>
        <w:widowControl w:val="0"/>
        <w:pPrChange w:id="12652" w:author="MCC" w:date="2023-06-14T09:06:00Z">
          <w:pPr/>
        </w:pPrChange>
      </w:pPr>
      <w:r w:rsidRPr="00356814">
        <w:t>This IE identifies a QoS Flow within a PDU Session. The definition and use of the QoS Flow Identifieris specified in TS 23.501 [21].</w:t>
      </w:r>
    </w:p>
    <w:tbl>
      <w:tblPr>
        <w:tblW w:w="95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2653" w:author="MCC" w:date="2023-06-14T09:29: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292"/>
        <w:gridCol w:w="1872"/>
        <w:gridCol w:w="2880"/>
        <w:tblGridChange w:id="12654">
          <w:tblGrid>
            <w:gridCol w:w="2448"/>
            <w:gridCol w:w="1080"/>
            <w:gridCol w:w="1440"/>
            <w:gridCol w:w="1872"/>
            <w:gridCol w:w="2880"/>
          </w:tblGrid>
        </w:tblGridChange>
      </w:tblGrid>
      <w:tr w:rsidR="00F970C9" w:rsidRPr="00356814" w14:paraId="0D06F3C2" w14:textId="77777777" w:rsidTr="001501A3">
        <w:trPr>
          <w:tblHeader/>
        </w:trPr>
        <w:tc>
          <w:tcPr>
            <w:tcW w:w="2448" w:type="dxa"/>
            <w:tcPrChange w:id="12655" w:author="MCC" w:date="2023-06-14T09:29:00Z">
              <w:tcPr>
                <w:tcW w:w="2448" w:type="dxa"/>
              </w:tcPr>
            </w:tcPrChange>
          </w:tcPr>
          <w:p w14:paraId="193D20C1" w14:textId="77777777" w:rsidR="00F970C9" w:rsidRPr="00356814" w:rsidRDefault="00F970C9" w:rsidP="001501A3">
            <w:pPr>
              <w:widowControl w:val="0"/>
              <w:spacing w:after="0"/>
              <w:jc w:val="center"/>
              <w:rPr>
                <w:rFonts w:ascii="Arial" w:hAnsi="Arial" w:cs="Arial"/>
                <w:b/>
                <w:sz w:val="18"/>
                <w:lang w:eastAsia="ja-JP"/>
              </w:rPr>
              <w:pPrChange w:id="12656" w:author="MCC" w:date="2023-06-14T09:06:00Z">
                <w:pPr>
                  <w:keepNext/>
                  <w:keepLines/>
                  <w:spacing w:after="0"/>
                  <w:jc w:val="center"/>
                </w:pPr>
              </w:pPrChange>
            </w:pPr>
            <w:r w:rsidRPr="00356814">
              <w:rPr>
                <w:rFonts w:ascii="Arial" w:hAnsi="Arial" w:cs="Arial"/>
                <w:b/>
                <w:sz w:val="18"/>
                <w:lang w:eastAsia="ja-JP"/>
              </w:rPr>
              <w:lastRenderedPageBreak/>
              <w:t>IE/Group Name</w:t>
            </w:r>
          </w:p>
        </w:tc>
        <w:tc>
          <w:tcPr>
            <w:tcW w:w="1080" w:type="dxa"/>
            <w:tcPrChange w:id="12657" w:author="MCC" w:date="2023-06-14T09:29:00Z">
              <w:tcPr>
                <w:tcW w:w="1080" w:type="dxa"/>
              </w:tcPr>
            </w:tcPrChange>
          </w:tcPr>
          <w:p w14:paraId="591E5CCF" w14:textId="77777777" w:rsidR="00F970C9" w:rsidRPr="00356814" w:rsidRDefault="00F970C9" w:rsidP="001501A3">
            <w:pPr>
              <w:widowControl w:val="0"/>
              <w:spacing w:after="0"/>
              <w:jc w:val="center"/>
              <w:rPr>
                <w:rFonts w:ascii="Arial" w:hAnsi="Arial" w:cs="Arial"/>
                <w:b/>
                <w:sz w:val="18"/>
                <w:lang w:eastAsia="ja-JP"/>
              </w:rPr>
              <w:pPrChange w:id="12658" w:author="MCC" w:date="2023-06-14T09:06:00Z">
                <w:pPr>
                  <w:keepNext/>
                  <w:keepLines/>
                  <w:spacing w:after="0"/>
                  <w:jc w:val="center"/>
                </w:pPr>
              </w:pPrChange>
            </w:pPr>
            <w:r w:rsidRPr="00356814">
              <w:rPr>
                <w:rFonts w:ascii="Arial" w:hAnsi="Arial" w:cs="Arial"/>
                <w:b/>
                <w:sz w:val="18"/>
                <w:lang w:eastAsia="ja-JP"/>
              </w:rPr>
              <w:t>Presence</w:t>
            </w:r>
          </w:p>
        </w:tc>
        <w:tc>
          <w:tcPr>
            <w:tcW w:w="1292" w:type="dxa"/>
            <w:tcPrChange w:id="12659" w:author="MCC" w:date="2023-06-14T09:29:00Z">
              <w:tcPr>
                <w:tcW w:w="1440" w:type="dxa"/>
              </w:tcPr>
            </w:tcPrChange>
          </w:tcPr>
          <w:p w14:paraId="7CDB6316" w14:textId="77777777" w:rsidR="00F970C9" w:rsidRPr="00356814" w:rsidRDefault="00F970C9" w:rsidP="001501A3">
            <w:pPr>
              <w:widowControl w:val="0"/>
              <w:spacing w:after="0"/>
              <w:jc w:val="center"/>
              <w:rPr>
                <w:rFonts w:ascii="Arial" w:hAnsi="Arial" w:cs="Arial"/>
                <w:b/>
                <w:sz w:val="18"/>
                <w:lang w:eastAsia="ja-JP"/>
              </w:rPr>
              <w:pPrChange w:id="12660" w:author="MCC" w:date="2023-06-14T09:06:00Z">
                <w:pPr>
                  <w:keepNext/>
                  <w:keepLines/>
                  <w:spacing w:after="0"/>
                  <w:jc w:val="center"/>
                </w:pPr>
              </w:pPrChange>
            </w:pPr>
            <w:r w:rsidRPr="00356814">
              <w:rPr>
                <w:rFonts w:ascii="Arial" w:hAnsi="Arial" w:cs="Arial"/>
                <w:b/>
                <w:sz w:val="18"/>
                <w:lang w:eastAsia="ja-JP"/>
              </w:rPr>
              <w:t>Range</w:t>
            </w:r>
          </w:p>
        </w:tc>
        <w:tc>
          <w:tcPr>
            <w:tcW w:w="1872" w:type="dxa"/>
            <w:tcPrChange w:id="12661" w:author="MCC" w:date="2023-06-14T09:29:00Z">
              <w:tcPr>
                <w:tcW w:w="1872" w:type="dxa"/>
              </w:tcPr>
            </w:tcPrChange>
          </w:tcPr>
          <w:p w14:paraId="077546CB" w14:textId="77777777" w:rsidR="00F970C9" w:rsidRPr="00356814" w:rsidRDefault="00F970C9" w:rsidP="001501A3">
            <w:pPr>
              <w:widowControl w:val="0"/>
              <w:spacing w:after="0"/>
              <w:jc w:val="center"/>
              <w:rPr>
                <w:rFonts w:ascii="Arial" w:hAnsi="Arial" w:cs="Arial"/>
                <w:b/>
                <w:sz w:val="18"/>
                <w:lang w:eastAsia="ja-JP"/>
              </w:rPr>
              <w:pPrChange w:id="12662" w:author="MCC" w:date="2023-06-14T09:06:00Z">
                <w:pPr>
                  <w:keepNext/>
                  <w:keepLines/>
                  <w:spacing w:after="0"/>
                  <w:jc w:val="center"/>
                </w:pPr>
              </w:pPrChange>
            </w:pPr>
            <w:r w:rsidRPr="00356814">
              <w:rPr>
                <w:rFonts w:ascii="Arial" w:hAnsi="Arial" w:cs="Arial"/>
                <w:b/>
                <w:sz w:val="18"/>
                <w:lang w:eastAsia="ja-JP"/>
              </w:rPr>
              <w:t>IE type and reference</w:t>
            </w:r>
          </w:p>
        </w:tc>
        <w:tc>
          <w:tcPr>
            <w:tcW w:w="2880" w:type="dxa"/>
            <w:tcPrChange w:id="12663" w:author="MCC" w:date="2023-06-14T09:29:00Z">
              <w:tcPr>
                <w:tcW w:w="2880" w:type="dxa"/>
              </w:tcPr>
            </w:tcPrChange>
          </w:tcPr>
          <w:p w14:paraId="3929A0B4" w14:textId="77777777" w:rsidR="00F970C9" w:rsidRPr="00356814" w:rsidRDefault="00F970C9" w:rsidP="001501A3">
            <w:pPr>
              <w:widowControl w:val="0"/>
              <w:spacing w:after="0"/>
              <w:jc w:val="center"/>
              <w:rPr>
                <w:rFonts w:ascii="Arial" w:hAnsi="Arial" w:cs="Arial"/>
                <w:b/>
                <w:sz w:val="18"/>
                <w:lang w:eastAsia="ja-JP"/>
              </w:rPr>
              <w:pPrChange w:id="12664" w:author="MCC" w:date="2023-06-14T09:06:00Z">
                <w:pPr>
                  <w:keepNext/>
                  <w:keepLines/>
                  <w:spacing w:after="0"/>
                  <w:jc w:val="center"/>
                </w:pPr>
              </w:pPrChange>
            </w:pPr>
            <w:r w:rsidRPr="00356814">
              <w:rPr>
                <w:rFonts w:ascii="Arial" w:hAnsi="Arial" w:cs="Arial"/>
                <w:b/>
                <w:sz w:val="18"/>
                <w:lang w:eastAsia="ja-JP"/>
              </w:rPr>
              <w:t>Semantics description</w:t>
            </w:r>
          </w:p>
        </w:tc>
      </w:tr>
      <w:tr w:rsidR="00F970C9" w:rsidRPr="00356814" w14:paraId="5658FA16" w14:textId="77777777" w:rsidTr="001501A3">
        <w:tc>
          <w:tcPr>
            <w:tcW w:w="2448" w:type="dxa"/>
            <w:tcPrChange w:id="12665" w:author="MCC" w:date="2023-06-14T09:29:00Z">
              <w:tcPr>
                <w:tcW w:w="2448" w:type="dxa"/>
              </w:tcPr>
            </w:tcPrChange>
          </w:tcPr>
          <w:p w14:paraId="5EC20F33" w14:textId="77777777" w:rsidR="00F970C9" w:rsidRPr="00356814" w:rsidRDefault="00F970C9" w:rsidP="001501A3">
            <w:pPr>
              <w:widowControl w:val="0"/>
              <w:spacing w:after="0"/>
              <w:rPr>
                <w:rFonts w:ascii="Arial" w:eastAsia="Batang" w:hAnsi="Arial" w:cs="Arial"/>
                <w:sz w:val="18"/>
                <w:lang w:eastAsia="ja-JP"/>
              </w:rPr>
              <w:pPrChange w:id="12666" w:author="MCC" w:date="2023-06-14T09:06:00Z">
                <w:pPr>
                  <w:keepNext/>
                  <w:keepLines/>
                  <w:spacing w:after="0"/>
                </w:pPr>
              </w:pPrChange>
            </w:pPr>
            <w:r w:rsidRPr="00356814">
              <w:rPr>
                <w:rFonts w:ascii="Arial" w:hAnsi="Arial" w:cs="Arial"/>
                <w:sz w:val="18"/>
                <w:lang w:eastAsia="ja-JP"/>
              </w:rPr>
              <w:t>QoS Flow Identifier</w:t>
            </w:r>
          </w:p>
        </w:tc>
        <w:tc>
          <w:tcPr>
            <w:tcW w:w="1080" w:type="dxa"/>
            <w:tcPrChange w:id="12667" w:author="MCC" w:date="2023-06-14T09:29:00Z">
              <w:tcPr>
                <w:tcW w:w="1080" w:type="dxa"/>
              </w:tcPr>
            </w:tcPrChange>
          </w:tcPr>
          <w:p w14:paraId="55CDFA6F" w14:textId="77777777" w:rsidR="00F970C9" w:rsidRPr="00356814" w:rsidRDefault="00F970C9" w:rsidP="001501A3">
            <w:pPr>
              <w:widowControl w:val="0"/>
              <w:spacing w:after="0"/>
              <w:rPr>
                <w:rFonts w:ascii="Arial" w:hAnsi="Arial" w:cs="Arial"/>
                <w:sz w:val="18"/>
                <w:lang w:eastAsia="ja-JP"/>
              </w:rPr>
              <w:pPrChange w:id="12668" w:author="MCC" w:date="2023-06-14T09:06:00Z">
                <w:pPr>
                  <w:keepNext/>
                  <w:keepLines/>
                  <w:spacing w:after="0"/>
                </w:pPr>
              </w:pPrChange>
            </w:pPr>
            <w:r w:rsidRPr="00356814">
              <w:rPr>
                <w:rFonts w:ascii="Arial" w:hAnsi="Arial" w:cs="Arial"/>
                <w:sz w:val="18"/>
                <w:lang w:eastAsia="ja-JP"/>
              </w:rPr>
              <w:t>M</w:t>
            </w:r>
          </w:p>
        </w:tc>
        <w:tc>
          <w:tcPr>
            <w:tcW w:w="1292" w:type="dxa"/>
            <w:tcPrChange w:id="12669" w:author="MCC" w:date="2023-06-14T09:29:00Z">
              <w:tcPr>
                <w:tcW w:w="1440" w:type="dxa"/>
              </w:tcPr>
            </w:tcPrChange>
          </w:tcPr>
          <w:p w14:paraId="5A0D452C" w14:textId="77777777" w:rsidR="00F970C9" w:rsidRPr="00356814" w:rsidRDefault="00F970C9" w:rsidP="001501A3">
            <w:pPr>
              <w:widowControl w:val="0"/>
              <w:spacing w:after="0"/>
              <w:rPr>
                <w:rFonts w:ascii="Arial" w:hAnsi="Arial"/>
                <w:i/>
                <w:sz w:val="18"/>
                <w:lang w:eastAsia="ja-JP"/>
              </w:rPr>
              <w:pPrChange w:id="12670" w:author="MCC" w:date="2023-06-14T09:06:00Z">
                <w:pPr>
                  <w:keepNext/>
                  <w:keepLines/>
                  <w:spacing w:after="0"/>
                </w:pPr>
              </w:pPrChange>
            </w:pPr>
          </w:p>
        </w:tc>
        <w:tc>
          <w:tcPr>
            <w:tcW w:w="1872" w:type="dxa"/>
            <w:tcPrChange w:id="12671" w:author="MCC" w:date="2023-06-14T09:29:00Z">
              <w:tcPr>
                <w:tcW w:w="1872" w:type="dxa"/>
              </w:tcPr>
            </w:tcPrChange>
          </w:tcPr>
          <w:p w14:paraId="4A238273" w14:textId="77777777" w:rsidR="00F970C9" w:rsidRPr="00356814" w:rsidRDefault="00F970C9" w:rsidP="001501A3">
            <w:pPr>
              <w:widowControl w:val="0"/>
              <w:spacing w:after="0"/>
              <w:rPr>
                <w:rFonts w:ascii="Arial" w:hAnsi="Arial"/>
                <w:sz w:val="18"/>
                <w:lang w:eastAsia="ja-JP"/>
              </w:rPr>
              <w:pPrChange w:id="12672" w:author="MCC" w:date="2023-06-14T09:06:00Z">
                <w:pPr>
                  <w:keepNext/>
                  <w:keepLines/>
                  <w:spacing w:after="0"/>
                </w:pPr>
              </w:pPrChange>
            </w:pPr>
            <w:r w:rsidRPr="00356814">
              <w:rPr>
                <w:rFonts w:ascii="Arial" w:hAnsi="Arial" w:cs="Arial"/>
                <w:sz w:val="18"/>
                <w:lang w:eastAsia="ja-JP"/>
              </w:rPr>
              <w:t>INTEGER (0 ..63)</w:t>
            </w:r>
          </w:p>
        </w:tc>
        <w:tc>
          <w:tcPr>
            <w:tcW w:w="2880" w:type="dxa"/>
            <w:tcPrChange w:id="12673" w:author="MCC" w:date="2023-06-14T09:29:00Z">
              <w:tcPr>
                <w:tcW w:w="2880" w:type="dxa"/>
              </w:tcPr>
            </w:tcPrChange>
          </w:tcPr>
          <w:p w14:paraId="4F504AF8" w14:textId="77777777" w:rsidR="00F970C9" w:rsidRPr="00356814" w:rsidRDefault="00F970C9" w:rsidP="001501A3">
            <w:pPr>
              <w:widowControl w:val="0"/>
              <w:spacing w:after="0"/>
              <w:rPr>
                <w:rFonts w:ascii="Arial" w:hAnsi="Arial"/>
                <w:sz w:val="18"/>
                <w:lang w:eastAsia="ja-JP"/>
              </w:rPr>
              <w:pPrChange w:id="12674" w:author="MCC" w:date="2023-06-14T09:06:00Z">
                <w:pPr>
                  <w:keepNext/>
                  <w:keepLines/>
                  <w:spacing w:after="0"/>
                </w:pPr>
              </w:pPrChange>
            </w:pPr>
          </w:p>
        </w:tc>
      </w:tr>
    </w:tbl>
    <w:p w14:paraId="2E7F10B5" w14:textId="77777777" w:rsidR="00F970C9" w:rsidRPr="00356814" w:rsidRDefault="00F970C9" w:rsidP="001501A3">
      <w:pPr>
        <w:widowControl w:val="0"/>
        <w:pPrChange w:id="12675" w:author="MCC" w:date="2023-06-14T09:06:00Z">
          <w:pPr/>
        </w:pPrChange>
      </w:pPr>
    </w:p>
    <w:p w14:paraId="5BB0CD1D" w14:textId="77777777" w:rsidR="00F970C9" w:rsidRPr="00356814" w:rsidRDefault="00F970C9" w:rsidP="001501A3">
      <w:pPr>
        <w:pStyle w:val="Heading4"/>
        <w:keepNext w:val="0"/>
        <w:keepLines w:val="0"/>
        <w:widowControl w:val="0"/>
        <w:pPrChange w:id="12676" w:author="MCC" w:date="2023-06-14T09:06:00Z">
          <w:pPr>
            <w:pStyle w:val="Heading4"/>
          </w:pPr>
        </w:pPrChange>
      </w:pPr>
      <w:bookmarkStart w:id="12677" w:name="_Toc20955969"/>
      <w:bookmarkStart w:id="12678" w:name="_Toc29404308"/>
      <w:bookmarkStart w:id="12679" w:name="_Toc36556704"/>
      <w:bookmarkStart w:id="12680" w:name="_Toc45832848"/>
      <w:bookmarkStart w:id="12681" w:name="_Toc51763481"/>
      <w:bookmarkStart w:id="12682" w:name="_Toc64448422"/>
      <w:bookmarkStart w:id="12683" w:name="_Toc74153468"/>
      <w:bookmarkStart w:id="12684" w:name="_Toc88657519"/>
      <w:r w:rsidRPr="00356814">
        <w:t>9.3.1.64</w:t>
      </w:r>
      <w:r w:rsidRPr="00356814">
        <w:tab/>
        <w:t>Served E-UTRA Cell Information</w:t>
      </w:r>
      <w:bookmarkEnd w:id="12677"/>
      <w:bookmarkEnd w:id="12678"/>
      <w:bookmarkEnd w:id="12679"/>
      <w:bookmarkEnd w:id="12680"/>
      <w:bookmarkEnd w:id="12681"/>
      <w:bookmarkEnd w:id="12682"/>
      <w:bookmarkEnd w:id="12683"/>
      <w:bookmarkEnd w:id="12684"/>
    </w:p>
    <w:p w14:paraId="28B9B7D0" w14:textId="77777777" w:rsidR="00F970C9" w:rsidRPr="00356814" w:rsidRDefault="00F970C9" w:rsidP="001501A3">
      <w:pPr>
        <w:widowControl w:val="0"/>
        <w:pPrChange w:id="12685" w:author="MCC" w:date="2023-06-14T09:06:00Z">
          <w:pPr/>
        </w:pPrChange>
      </w:pPr>
      <w:r w:rsidRPr="00356814">
        <w:t>This IE contains served cell information of an E-UTRA cell for spectrum sharing between E-UTRA and NR.</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35"/>
        <w:gridCol w:w="1353"/>
        <w:gridCol w:w="1906"/>
        <w:gridCol w:w="2835"/>
      </w:tblGrid>
      <w:tr w:rsidR="00F970C9" w:rsidRPr="00356814" w14:paraId="5CD3AE89" w14:textId="77777777" w:rsidTr="003E269F">
        <w:tc>
          <w:tcPr>
            <w:tcW w:w="2634" w:type="dxa"/>
            <w:tcBorders>
              <w:top w:val="single" w:sz="4" w:space="0" w:color="auto"/>
              <w:left w:val="single" w:sz="4" w:space="0" w:color="auto"/>
              <w:bottom w:val="single" w:sz="4" w:space="0" w:color="auto"/>
              <w:right w:val="single" w:sz="4" w:space="0" w:color="auto"/>
            </w:tcBorders>
          </w:tcPr>
          <w:p w14:paraId="77CD7E13" w14:textId="77777777" w:rsidR="00F970C9" w:rsidRPr="00356814" w:rsidRDefault="00F970C9" w:rsidP="001501A3">
            <w:pPr>
              <w:pStyle w:val="TAH"/>
              <w:keepNext w:val="0"/>
              <w:keepLines w:val="0"/>
              <w:widowControl w:val="0"/>
              <w:rPr>
                <w:lang w:eastAsia="ja-JP"/>
              </w:rPr>
              <w:pPrChange w:id="12686" w:author="MCC" w:date="2023-06-14T09:06:00Z">
                <w:pPr>
                  <w:pStyle w:val="TAH"/>
                </w:pPr>
              </w:pPrChange>
            </w:pPr>
            <w:r w:rsidRPr="00356814">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216AA51A" w14:textId="77777777" w:rsidR="00F970C9" w:rsidRPr="00356814" w:rsidRDefault="00F970C9" w:rsidP="001501A3">
            <w:pPr>
              <w:pStyle w:val="TAH"/>
              <w:keepNext w:val="0"/>
              <w:keepLines w:val="0"/>
              <w:widowControl w:val="0"/>
              <w:rPr>
                <w:lang w:eastAsia="ja-JP"/>
              </w:rPr>
              <w:pPrChange w:id="12687" w:author="MCC" w:date="2023-06-14T09:06:00Z">
                <w:pPr>
                  <w:pStyle w:val="TAH"/>
                </w:pPr>
              </w:pPrChange>
            </w:pPr>
            <w:r w:rsidRPr="00356814">
              <w:rPr>
                <w:lang w:eastAsia="ja-JP"/>
              </w:rPr>
              <w:t>Presence</w:t>
            </w:r>
          </w:p>
        </w:tc>
        <w:tc>
          <w:tcPr>
            <w:tcW w:w="1353" w:type="dxa"/>
            <w:tcBorders>
              <w:top w:val="single" w:sz="4" w:space="0" w:color="auto"/>
              <w:left w:val="single" w:sz="4" w:space="0" w:color="auto"/>
              <w:bottom w:val="single" w:sz="4" w:space="0" w:color="auto"/>
              <w:right w:val="single" w:sz="4" w:space="0" w:color="auto"/>
            </w:tcBorders>
          </w:tcPr>
          <w:p w14:paraId="134C9636" w14:textId="77777777" w:rsidR="00F970C9" w:rsidRPr="00356814" w:rsidRDefault="00F970C9" w:rsidP="001501A3">
            <w:pPr>
              <w:pStyle w:val="TAH"/>
              <w:keepNext w:val="0"/>
              <w:keepLines w:val="0"/>
              <w:widowControl w:val="0"/>
              <w:rPr>
                <w:i/>
                <w:lang w:eastAsia="ja-JP"/>
              </w:rPr>
              <w:pPrChange w:id="12688" w:author="MCC" w:date="2023-06-14T09:06:00Z">
                <w:pPr>
                  <w:pStyle w:val="TAH"/>
                </w:pPr>
              </w:pPrChange>
            </w:pPr>
            <w:r w:rsidRPr="00356814">
              <w:rPr>
                <w:lang w:eastAsia="ja-JP"/>
              </w:rPr>
              <w:t>Range</w:t>
            </w:r>
          </w:p>
        </w:tc>
        <w:tc>
          <w:tcPr>
            <w:tcW w:w="1906" w:type="dxa"/>
            <w:tcBorders>
              <w:top w:val="single" w:sz="4" w:space="0" w:color="auto"/>
              <w:left w:val="single" w:sz="4" w:space="0" w:color="auto"/>
              <w:bottom w:val="single" w:sz="4" w:space="0" w:color="auto"/>
              <w:right w:val="single" w:sz="4" w:space="0" w:color="auto"/>
            </w:tcBorders>
          </w:tcPr>
          <w:p w14:paraId="7C2B5F32" w14:textId="77777777" w:rsidR="00F970C9" w:rsidRPr="00356814" w:rsidRDefault="00F970C9" w:rsidP="001501A3">
            <w:pPr>
              <w:pStyle w:val="TAH"/>
              <w:keepNext w:val="0"/>
              <w:keepLines w:val="0"/>
              <w:widowControl w:val="0"/>
              <w:rPr>
                <w:lang w:eastAsia="ja-JP"/>
              </w:rPr>
              <w:pPrChange w:id="12689" w:author="MCC" w:date="2023-06-14T09:06:00Z">
                <w:pPr>
                  <w:pStyle w:val="TAH"/>
                </w:pPr>
              </w:pPrChange>
            </w:pPr>
            <w:r w:rsidRPr="00356814">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26EFE93E" w14:textId="77777777" w:rsidR="00F970C9" w:rsidRPr="00356814" w:rsidRDefault="00F970C9" w:rsidP="001501A3">
            <w:pPr>
              <w:pStyle w:val="TAH"/>
              <w:keepNext w:val="0"/>
              <w:keepLines w:val="0"/>
              <w:widowControl w:val="0"/>
              <w:rPr>
                <w:lang w:eastAsia="ja-JP"/>
              </w:rPr>
              <w:pPrChange w:id="12690" w:author="MCC" w:date="2023-06-14T09:06:00Z">
                <w:pPr>
                  <w:pStyle w:val="TAH"/>
                </w:pPr>
              </w:pPrChange>
            </w:pPr>
            <w:r w:rsidRPr="00356814">
              <w:rPr>
                <w:lang w:eastAsia="ja-JP"/>
              </w:rPr>
              <w:t>Semantics description</w:t>
            </w:r>
          </w:p>
        </w:tc>
      </w:tr>
      <w:tr w:rsidR="00F970C9" w:rsidRPr="00356814" w14:paraId="6A698B08" w14:textId="77777777" w:rsidTr="003E269F">
        <w:tc>
          <w:tcPr>
            <w:tcW w:w="2634" w:type="dxa"/>
            <w:tcBorders>
              <w:top w:val="single" w:sz="4" w:space="0" w:color="auto"/>
              <w:left w:val="single" w:sz="4" w:space="0" w:color="auto"/>
              <w:bottom w:val="single" w:sz="4" w:space="0" w:color="auto"/>
              <w:right w:val="single" w:sz="4" w:space="0" w:color="auto"/>
            </w:tcBorders>
          </w:tcPr>
          <w:p w14:paraId="3FDBB4C2" w14:textId="77777777" w:rsidR="00F970C9" w:rsidRPr="00356814" w:rsidRDefault="00F970C9" w:rsidP="001501A3">
            <w:pPr>
              <w:pStyle w:val="TAL"/>
              <w:keepNext w:val="0"/>
              <w:keepLines w:val="0"/>
              <w:widowControl w:val="0"/>
              <w:rPr>
                <w:rFonts w:eastAsia="MS Mincho"/>
                <w:lang w:eastAsia="ja-JP"/>
              </w:rPr>
              <w:pPrChange w:id="12691" w:author="MCC" w:date="2023-06-14T09:06:00Z">
                <w:pPr>
                  <w:pStyle w:val="TAL"/>
                </w:pPr>
              </w:pPrChange>
            </w:pPr>
            <w:r w:rsidRPr="00356814">
              <w:rPr>
                <w:rFonts w:eastAsia="MS Mincho"/>
                <w:lang w:eastAsia="ja-JP"/>
              </w:rPr>
              <w:t xml:space="preserve">CHOICE </w:t>
            </w:r>
            <w:r w:rsidRPr="00356814">
              <w:rPr>
                <w:i/>
                <w:iCs/>
                <w:lang w:eastAsia="zh-CN"/>
              </w:rPr>
              <w:t>EUTRA-Mode-Info</w:t>
            </w:r>
          </w:p>
        </w:tc>
        <w:tc>
          <w:tcPr>
            <w:tcW w:w="1135" w:type="dxa"/>
            <w:tcBorders>
              <w:top w:val="single" w:sz="4" w:space="0" w:color="auto"/>
              <w:left w:val="single" w:sz="4" w:space="0" w:color="auto"/>
              <w:bottom w:val="single" w:sz="4" w:space="0" w:color="auto"/>
              <w:right w:val="single" w:sz="4" w:space="0" w:color="auto"/>
            </w:tcBorders>
          </w:tcPr>
          <w:p w14:paraId="6AB23B09" w14:textId="77777777" w:rsidR="00F970C9" w:rsidRPr="00356814" w:rsidRDefault="00F970C9" w:rsidP="001501A3">
            <w:pPr>
              <w:pStyle w:val="TAL"/>
              <w:keepNext w:val="0"/>
              <w:keepLines w:val="0"/>
              <w:widowControl w:val="0"/>
              <w:rPr>
                <w:lang w:eastAsia="ja-JP"/>
              </w:rPr>
              <w:pPrChange w:id="12692" w:author="MCC" w:date="2023-06-14T09:06:00Z">
                <w:pPr>
                  <w:pStyle w:val="TAL"/>
                </w:pPr>
              </w:pPrChange>
            </w:pPr>
            <w:r w:rsidRPr="00356814">
              <w:rPr>
                <w:lang w:eastAsia="ja-JP"/>
              </w:rPr>
              <w:t>M</w:t>
            </w:r>
          </w:p>
        </w:tc>
        <w:tc>
          <w:tcPr>
            <w:tcW w:w="1353" w:type="dxa"/>
            <w:tcBorders>
              <w:top w:val="single" w:sz="4" w:space="0" w:color="auto"/>
              <w:left w:val="single" w:sz="4" w:space="0" w:color="auto"/>
              <w:bottom w:val="single" w:sz="4" w:space="0" w:color="auto"/>
              <w:right w:val="single" w:sz="4" w:space="0" w:color="auto"/>
            </w:tcBorders>
          </w:tcPr>
          <w:p w14:paraId="528FA9D3" w14:textId="77777777" w:rsidR="00F970C9" w:rsidRPr="00356814" w:rsidRDefault="00F970C9" w:rsidP="001501A3">
            <w:pPr>
              <w:pStyle w:val="TAL"/>
              <w:keepNext w:val="0"/>
              <w:keepLines w:val="0"/>
              <w:widowControl w:val="0"/>
              <w:rPr>
                <w:i/>
                <w:lang w:eastAsia="ja-JP"/>
              </w:rPr>
              <w:pPrChange w:id="12693" w:author="MCC" w:date="2023-06-14T09:06:00Z">
                <w:pPr>
                  <w:pStyle w:val="TAL"/>
                </w:pPr>
              </w:pPrChange>
            </w:pPr>
          </w:p>
        </w:tc>
        <w:tc>
          <w:tcPr>
            <w:tcW w:w="1906" w:type="dxa"/>
            <w:tcBorders>
              <w:top w:val="single" w:sz="4" w:space="0" w:color="auto"/>
              <w:left w:val="single" w:sz="4" w:space="0" w:color="auto"/>
              <w:bottom w:val="single" w:sz="4" w:space="0" w:color="auto"/>
              <w:right w:val="single" w:sz="4" w:space="0" w:color="auto"/>
            </w:tcBorders>
          </w:tcPr>
          <w:p w14:paraId="6C72F085" w14:textId="77777777" w:rsidR="00F970C9" w:rsidRPr="00356814" w:rsidRDefault="00F970C9" w:rsidP="001501A3">
            <w:pPr>
              <w:pStyle w:val="TAL"/>
              <w:keepNext w:val="0"/>
              <w:keepLines w:val="0"/>
              <w:widowControl w:val="0"/>
              <w:rPr>
                <w:lang w:eastAsia="ja-JP"/>
              </w:rPr>
              <w:pPrChange w:id="12694" w:author="MCC" w:date="2023-06-14T09:06:00Z">
                <w:pPr>
                  <w:pStyle w:val="TAL"/>
                </w:pPr>
              </w:pPrChange>
            </w:pPr>
          </w:p>
        </w:tc>
        <w:tc>
          <w:tcPr>
            <w:tcW w:w="2835" w:type="dxa"/>
            <w:tcBorders>
              <w:top w:val="single" w:sz="4" w:space="0" w:color="auto"/>
              <w:left w:val="single" w:sz="4" w:space="0" w:color="auto"/>
              <w:bottom w:val="single" w:sz="4" w:space="0" w:color="auto"/>
              <w:right w:val="single" w:sz="4" w:space="0" w:color="auto"/>
            </w:tcBorders>
          </w:tcPr>
          <w:p w14:paraId="10821B9A" w14:textId="77777777" w:rsidR="00F970C9" w:rsidRPr="00356814" w:rsidRDefault="00F970C9" w:rsidP="001501A3">
            <w:pPr>
              <w:pStyle w:val="TAL"/>
              <w:keepNext w:val="0"/>
              <w:keepLines w:val="0"/>
              <w:widowControl w:val="0"/>
              <w:rPr>
                <w:lang w:eastAsia="ja-JP"/>
              </w:rPr>
              <w:pPrChange w:id="12695" w:author="MCC" w:date="2023-06-14T09:06:00Z">
                <w:pPr>
                  <w:pStyle w:val="TAL"/>
                </w:pPr>
              </w:pPrChange>
            </w:pPr>
          </w:p>
        </w:tc>
      </w:tr>
      <w:tr w:rsidR="00F970C9" w:rsidRPr="00356814" w14:paraId="7F70B184" w14:textId="77777777" w:rsidTr="003E269F">
        <w:tc>
          <w:tcPr>
            <w:tcW w:w="2634" w:type="dxa"/>
            <w:tcBorders>
              <w:top w:val="single" w:sz="4" w:space="0" w:color="auto"/>
              <w:left w:val="single" w:sz="4" w:space="0" w:color="auto"/>
              <w:bottom w:val="single" w:sz="4" w:space="0" w:color="auto"/>
              <w:right w:val="single" w:sz="4" w:space="0" w:color="auto"/>
            </w:tcBorders>
          </w:tcPr>
          <w:p w14:paraId="6E079290" w14:textId="77777777" w:rsidR="00F970C9" w:rsidRPr="00356814" w:rsidRDefault="00F970C9" w:rsidP="001501A3">
            <w:pPr>
              <w:pStyle w:val="TAL"/>
              <w:keepNext w:val="0"/>
              <w:keepLines w:val="0"/>
              <w:widowControl w:val="0"/>
              <w:ind w:left="142"/>
              <w:rPr>
                <w:i/>
                <w:iCs/>
                <w:lang w:eastAsia="ja-JP"/>
              </w:rPr>
              <w:pPrChange w:id="12696" w:author="MCC" w:date="2023-06-14T09:06:00Z">
                <w:pPr>
                  <w:pStyle w:val="TAL"/>
                  <w:ind w:left="142"/>
                </w:pPr>
              </w:pPrChange>
            </w:pPr>
            <w:r w:rsidRPr="00356814">
              <w:rPr>
                <w:i/>
                <w:iCs/>
                <w:lang w:eastAsia="ja-JP"/>
              </w:rPr>
              <w:t>&gt;FDD</w:t>
            </w:r>
          </w:p>
        </w:tc>
        <w:tc>
          <w:tcPr>
            <w:tcW w:w="1135" w:type="dxa"/>
            <w:tcBorders>
              <w:top w:val="single" w:sz="4" w:space="0" w:color="auto"/>
              <w:left w:val="single" w:sz="4" w:space="0" w:color="auto"/>
              <w:bottom w:val="single" w:sz="4" w:space="0" w:color="auto"/>
              <w:right w:val="single" w:sz="4" w:space="0" w:color="auto"/>
            </w:tcBorders>
          </w:tcPr>
          <w:p w14:paraId="338E844A" w14:textId="77777777" w:rsidR="00F970C9" w:rsidRPr="00356814" w:rsidRDefault="00F970C9" w:rsidP="001501A3">
            <w:pPr>
              <w:pStyle w:val="TAL"/>
              <w:keepNext w:val="0"/>
              <w:keepLines w:val="0"/>
              <w:widowControl w:val="0"/>
              <w:rPr>
                <w:lang w:eastAsia="ja-JP"/>
              </w:rPr>
              <w:pPrChange w:id="12697" w:author="MCC" w:date="2023-06-14T09:06:00Z">
                <w:pPr>
                  <w:pStyle w:val="TAL"/>
                </w:pPr>
              </w:pPrChange>
            </w:pPr>
          </w:p>
        </w:tc>
        <w:tc>
          <w:tcPr>
            <w:tcW w:w="1353" w:type="dxa"/>
            <w:tcBorders>
              <w:top w:val="single" w:sz="4" w:space="0" w:color="auto"/>
              <w:left w:val="single" w:sz="4" w:space="0" w:color="auto"/>
              <w:bottom w:val="single" w:sz="4" w:space="0" w:color="auto"/>
              <w:right w:val="single" w:sz="4" w:space="0" w:color="auto"/>
            </w:tcBorders>
          </w:tcPr>
          <w:p w14:paraId="7D75ECF6" w14:textId="77777777" w:rsidR="00F970C9" w:rsidRPr="00356814" w:rsidRDefault="00F970C9" w:rsidP="001501A3">
            <w:pPr>
              <w:pStyle w:val="TAL"/>
              <w:keepNext w:val="0"/>
              <w:keepLines w:val="0"/>
              <w:widowControl w:val="0"/>
              <w:rPr>
                <w:i/>
                <w:lang w:eastAsia="ja-JP"/>
              </w:rPr>
              <w:pPrChange w:id="12698" w:author="MCC" w:date="2023-06-14T09:06:00Z">
                <w:pPr>
                  <w:pStyle w:val="TAL"/>
                </w:pPr>
              </w:pPrChange>
            </w:pPr>
          </w:p>
        </w:tc>
        <w:tc>
          <w:tcPr>
            <w:tcW w:w="1906" w:type="dxa"/>
            <w:tcBorders>
              <w:top w:val="single" w:sz="4" w:space="0" w:color="auto"/>
              <w:left w:val="single" w:sz="4" w:space="0" w:color="auto"/>
              <w:bottom w:val="single" w:sz="4" w:space="0" w:color="auto"/>
              <w:right w:val="single" w:sz="4" w:space="0" w:color="auto"/>
            </w:tcBorders>
          </w:tcPr>
          <w:p w14:paraId="301090A8" w14:textId="77777777" w:rsidR="00F970C9" w:rsidRPr="00356814" w:rsidRDefault="00F970C9" w:rsidP="001501A3">
            <w:pPr>
              <w:pStyle w:val="TAL"/>
              <w:keepNext w:val="0"/>
              <w:keepLines w:val="0"/>
              <w:widowControl w:val="0"/>
              <w:rPr>
                <w:lang w:eastAsia="ja-JP"/>
              </w:rPr>
              <w:pPrChange w:id="12699" w:author="MCC" w:date="2023-06-14T09:06:00Z">
                <w:pPr>
                  <w:pStyle w:val="TAL"/>
                </w:pPr>
              </w:pPrChange>
            </w:pPr>
          </w:p>
        </w:tc>
        <w:tc>
          <w:tcPr>
            <w:tcW w:w="2835" w:type="dxa"/>
            <w:tcBorders>
              <w:top w:val="single" w:sz="4" w:space="0" w:color="auto"/>
              <w:left w:val="single" w:sz="4" w:space="0" w:color="auto"/>
              <w:bottom w:val="single" w:sz="4" w:space="0" w:color="auto"/>
              <w:right w:val="single" w:sz="4" w:space="0" w:color="auto"/>
            </w:tcBorders>
          </w:tcPr>
          <w:p w14:paraId="068A371B" w14:textId="77777777" w:rsidR="00F970C9" w:rsidRPr="00356814" w:rsidRDefault="00F970C9" w:rsidP="001501A3">
            <w:pPr>
              <w:pStyle w:val="TAL"/>
              <w:keepNext w:val="0"/>
              <w:keepLines w:val="0"/>
              <w:widowControl w:val="0"/>
              <w:rPr>
                <w:lang w:eastAsia="ja-JP"/>
              </w:rPr>
              <w:pPrChange w:id="12700" w:author="MCC" w:date="2023-06-14T09:06:00Z">
                <w:pPr>
                  <w:pStyle w:val="TAL"/>
                </w:pPr>
              </w:pPrChange>
            </w:pPr>
          </w:p>
        </w:tc>
      </w:tr>
      <w:tr w:rsidR="00F970C9" w:rsidRPr="00356814" w14:paraId="6F428EAB" w14:textId="77777777" w:rsidTr="003E269F">
        <w:tc>
          <w:tcPr>
            <w:tcW w:w="2634" w:type="dxa"/>
            <w:tcBorders>
              <w:top w:val="single" w:sz="4" w:space="0" w:color="auto"/>
              <w:left w:val="single" w:sz="4" w:space="0" w:color="auto"/>
              <w:bottom w:val="single" w:sz="4" w:space="0" w:color="auto"/>
              <w:right w:val="single" w:sz="4" w:space="0" w:color="auto"/>
            </w:tcBorders>
          </w:tcPr>
          <w:p w14:paraId="21570353" w14:textId="77777777" w:rsidR="00F970C9" w:rsidRPr="00356814" w:rsidRDefault="00F970C9" w:rsidP="001501A3">
            <w:pPr>
              <w:pStyle w:val="TAL"/>
              <w:keepNext w:val="0"/>
              <w:keepLines w:val="0"/>
              <w:widowControl w:val="0"/>
              <w:ind w:left="284"/>
              <w:rPr>
                <w:b/>
                <w:lang w:eastAsia="ja-JP"/>
              </w:rPr>
              <w:pPrChange w:id="12701" w:author="MCC" w:date="2023-06-14T09:06:00Z">
                <w:pPr>
                  <w:pStyle w:val="TAL"/>
                  <w:ind w:left="284"/>
                </w:pPr>
              </w:pPrChange>
            </w:pPr>
            <w:r w:rsidRPr="00356814">
              <w:rPr>
                <w:b/>
                <w:lang w:eastAsia="zh-CN"/>
              </w:rPr>
              <w:t>&gt;&gt;FDD Info</w:t>
            </w:r>
          </w:p>
        </w:tc>
        <w:tc>
          <w:tcPr>
            <w:tcW w:w="1135" w:type="dxa"/>
            <w:tcBorders>
              <w:top w:val="single" w:sz="4" w:space="0" w:color="auto"/>
              <w:left w:val="single" w:sz="4" w:space="0" w:color="auto"/>
              <w:bottom w:val="single" w:sz="4" w:space="0" w:color="auto"/>
              <w:right w:val="single" w:sz="4" w:space="0" w:color="auto"/>
            </w:tcBorders>
          </w:tcPr>
          <w:p w14:paraId="2227500F" w14:textId="77777777" w:rsidR="00F970C9" w:rsidRPr="00356814" w:rsidRDefault="00F970C9" w:rsidP="001501A3">
            <w:pPr>
              <w:pStyle w:val="TAL"/>
              <w:keepNext w:val="0"/>
              <w:keepLines w:val="0"/>
              <w:widowControl w:val="0"/>
              <w:rPr>
                <w:lang w:eastAsia="ja-JP"/>
              </w:rPr>
              <w:pPrChange w:id="12702" w:author="MCC" w:date="2023-06-14T09:06:00Z">
                <w:pPr>
                  <w:pStyle w:val="TAL"/>
                </w:pPr>
              </w:pPrChange>
            </w:pPr>
          </w:p>
        </w:tc>
        <w:tc>
          <w:tcPr>
            <w:tcW w:w="1353" w:type="dxa"/>
            <w:tcBorders>
              <w:top w:val="single" w:sz="4" w:space="0" w:color="auto"/>
              <w:left w:val="single" w:sz="4" w:space="0" w:color="auto"/>
              <w:bottom w:val="single" w:sz="4" w:space="0" w:color="auto"/>
              <w:right w:val="single" w:sz="4" w:space="0" w:color="auto"/>
            </w:tcBorders>
          </w:tcPr>
          <w:p w14:paraId="59371F2C" w14:textId="77777777" w:rsidR="00F970C9" w:rsidRPr="00356814" w:rsidRDefault="00F970C9" w:rsidP="001501A3">
            <w:pPr>
              <w:pStyle w:val="TAL"/>
              <w:keepNext w:val="0"/>
              <w:keepLines w:val="0"/>
              <w:widowControl w:val="0"/>
              <w:rPr>
                <w:i/>
                <w:lang w:eastAsia="ja-JP"/>
              </w:rPr>
              <w:pPrChange w:id="12703" w:author="MCC" w:date="2023-06-14T09:06:00Z">
                <w:pPr>
                  <w:pStyle w:val="TAL"/>
                </w:pPr>
              </w:pPrChange>
            </w:pPr>
            <w:r w:rsidRPr="00356814">
              <w:rPr>
                <w:i/>
                <w:lang w:eastAsia="ja-JP"/>
              </w:rPr>
              <w:t>1</w:t>
            </w:r>
          </w:p>
        </w:tc>
        <w:tc>
          <w:tcPr>
            <w:tcW w:w="1906" w:type="dxa"/>
            <w:tcBorders>
              <w:top w:val="single" w:sz="4" w:space="0" w:color="auto"/>
              <w:left w:val="single" w:sz="4" w:space="0" w:color="auto"/>
              <w:bottom w:val="single" w:sz="4" w:space="0" w:color="auto"/>
              <w:right w:val="single" w:sz="4" w:space="0" w:color="auto"/>
            </w:tcBorders>
          </w:tcPr>
          <w:p w14:paraId="32B3BF04" w14:textId="77777777" w:rsidR="00F970C9" w:rsidRPr="00356814" w:rsidRDefault="00F970C9" w:rsidP="001501A3">
            <w:pPr>
              <w:pStyle w:val="TAL"/>
              <w:keepNext w:val="0"/>
              <w:keepLines w:val="0"/>
              <w:widowControl w:val="0"/>
              <w:rPr>
                <w:lang w:eastAsia="ja-JP"/>
              </w:rPr>
              <w:pPrChange w:id="12704" w:author="MCC" w:date="2023-06-14T09:06:00Z">
                <w:pPr>
                  <w:pStyle w:val="TAL"/>
                </w:pPr>
              </w:pPrChange>
            </w:pPr>
          </w:p>
        </w:tc>
        <w:tc>
          <w:tcPr>
            <w:tcW w:w="2835" w:type="dxa"/>
            <w:tcBorders>
              <w:top w:val="single" w:sz="4" w:space="0" w:color="auto"/>
              <w:left w:val="single" w:sz="4" w:space="0" w:color="auto"/>
              <w:bottom w:val="single" w:sz="4" w:space="0" w:color="auto"/>
              <w:right w:val="single" w:sz="4" w:space="0" w:color="auto"/>
            </w:tcBorders>
          </w:tcPr>
          <w:p w14:paraId="34B3C2BD" w14:textId="77777777" w:rsidR="00F970C9" w:rsidRPr="00356814" w:rsidRDefault="00F970C9" w:rsidP="001501A3">
            <w:pPr>
              <w:pStyle w:val="TAL"/>
              <w:keepNext w:val="0"/>
              <w:keepLines w:val="0"/>
              <w:widowControl w:val="0"/>
              <w:rPr>
                <w:lang w:eastAsia="ja-JP"/>
              </w:rPr>
              <w:pPrChange w:id="12705" w:author="MCC" w:date="2023-06-14T09:06:00Z">
                <w:pPr>
                  <w:pStyle w:val="TAL"/>
                </w:pPr>
              </w:pPrChange>
            </w:pPr>
          </w:p>
        </w:tc>
      </w:tr>
      <w:tr w:rsidR="00F970C9" w:rsidRPr="00356814" w14:paraId="4D5699A1" w14:textId="77777777" w:rsidTr="003E269F">
        <w:tc>
          <w:tcPr>
            <w:tcW w:w="2634" w:type="dxa"/>
            <w:tcBorders>
              <w:top w:val="single" w:sz="4" w:space="0" w:color="auto"/>
              <w:left w:val="single" w:sz="4" w:space="0" w:color="auto"/>
              <w:bottom w:val="single" w:sz="4" w:space="0" w:color="auto"/>
              <w:right w:val="single" w:sz="4" w:space="0" w:color="auto"/>
            </w:tcBorders>
          </w:tcPr>
          <w:p w14:paraId="6768374C" w14:textId="77777777" w:rsidR="00F970C9" w:rsidRPr="00356814" w:rsidRDefault="00F970C9" w:rsidP="001501A3">
            <w:pPr>
              <w:pStyle w:val="TAL"/>
              <w:keepNext w:val="0"/>
              <w:keepLines w:val="0"/>
              <w:widowControl w:val="0"/>
              <w:ind w:left="425"/>
              <w:rPr>
                <w:lang w:eastAsia="ja-JP"/>
              </w:rPr>
              <w:pPrChange w:id="12706" w:author="MCC" w:date="2023-06-14T09:06:00Z">
                <w:pPr>
                  <w:pStyle w:val="TAL"/>
                  <w:ind w:left="425"/>
                </w:pPr>
              </w:pPrChange>
            </w:pPr>
            <w:r w:rsidRPr="00356814">
              <w:rPr>
                <w:lang w:eastAsia="ja-JP"/>
              </w:rPr>
              <w:t>&gt;&gt;&gt;UL Offset to Point A</w:t>
            </w:r>
          </w:p>
        </w:tc>
        <w:tc>
          <w:tcPr>
            <w:tcW w:w="1135" w:type="dxa"/>
            <w:tcBorders>
              <w:top w:val="single" w:sz="4" w:space="0" w:color="auto"/>
              <w:left w:val="single" w:sz="4" w:space="0" w:color="auto"/>
              <w:bottom w:val="single" w:sz="4" w:space="0" w:color="auto"/>
              <w:right w:val="single" w:sz="4" w:space="0" w:color="auto"/>
            </w:tcBorders>
          </w:tcPr>
          <w:p w14:paraId="241E3E25" w14:textId="77777777" w:rsidR="00F970C9" w:rsidRPr="00356814" w:rsidRDefault="00F970C9" w:rsidP="001501A3">
            <w:pPr>
              <w:pStyle w:val="TAL"/>
              <w:keepNext w:val="0"/>
              <w:keepLines w:val="0"/>
              <w:widowControl w:val="0"/>
              <w:rPr>
                <w:lang w:eastAsia="ja-JP"/>
              </w:rPr>
              <w:pPrChange w:id="12707" w:author="MCC" w:date="2023-06-14T09:06:00Z">
                <w:pPr>
                  <w:pStyle w:val="TAL"/>
                </w:pPr>
              </w:pPrChange>
            </w:pPr>
            <w:r w:rsidRPr="00356814">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14:paraId="3742DB9F" w14:textId="77777777" w:rsidR="00F970C9" w:rsidRPr="00356814" w:rsidRDefault="00F970C9" w:rsidP="001501A3">
            <w:pPr>
              <w:pStyle w:val="TAL"/>
              <w:keepNext w:val="0"/>
              <w:keepLines w:val="0"/>
              <w:widowControl w:val="0"/>
              <w:rPr>
                <w:i/>
                <w:lang w:eastAsia="ja-JP"/>
              </w:rPr>
              <w:pPrChange w:id="12708" w:author="MCC" w:date="2023-06-14T09:06:00Z">
                <w:pPr>
                  <w:pStyle w:val="TAL"/>
                </w:pPr>
              </w:pPrChange>
            </w:pPr>
          </w:p>
        </w:tc>
        <w:tc>
          <w:tcPr>
            <w:tcW w:w="1906" w:type="dxa"/>
            <w:tcBorders>
              <w:top w:val="single" w:sz="4" w:space="0" w:color="auto"/>
              <w:left w:val="single" w:sz="4" w:space="0" w:color="auto"/>
              <w:bottom w:val="single" w:sz="4" w:space="0" w:color="auto"/>
              <w:right w:val="single" w:sz="4" w:space="0" w:color="auto"/>
            </w:tcBorders>
          </w:tcPr>
          <w:p w14:paraId="1AF035DC" w14:textId="77777777" w:rsidR="00F970C9" w:rsidRPr="00356814" w:rsidRDefault="00F970C9" w:rsidP="001501A3">
            <w:pPr>
              <w:pStyle w:val="TAL"/>
              <w:keepNext w:val="0"/>
              <w:keepLines w:val="0"/>
              <w:widowControl w:val="0"/>
              <w:rPr>
                <w:lang w:eastAsia="ja-JP"/>
              </w:rPr>
              <w:pPrChange w:id="12709" w:author="MCC" w:date="2023-06-14T09:06:00Z">
                <w:pPr>
                  <w:pStyle w:val="TAL"/>
                </w:pPr>
              </w:pPrChange>
            </w:pPr>
            <w:r w:rsidRPr="00356814">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0C4EFD43" w14:textId="77777777" w:rsidR="00F970C9" w:rsidRPr="00356814" w:rsidRDefault="00F970C9" w:rsidP="001501A3">
            <w:pPr>
              <w:pStyle w:val="TAL"/>
              <w:keepNext w:val="0"/>
              <w:keepLines w:val="0"/>
              <w:widowControl w:val="0"/>
              <w:rPr>
                <w:lang w:eastAsia="ja-JP"/>
              </w:rPr>
              <w:pPrChange w:id="12710" w:author="MCC" w:date="2023-06-14T09:06:00Z">
                <w:pPr>
                  <w:pStyle w:val="TAL"/>
                </w:pPr>
              </w:pPrChange>
            </w:pPr>
            <w:r w:rsidRPr="00356814">
              <w:rPr>
                <w:rFonts w:cs="Arial"/>
                <w:szCs w:val="18"/>
                <w:lang w:eastAsia="ja-JP"/>
              </w:rPr>
              <w:t>Indicates the offset to the center of the NR carrier for UL.</w:t>
            </w:r>
          </w:p>
        </w:tc>
      </w:tr>
      <w:tr w:rsidR="00F970C9" w:rsidRPr="00356814" w14:paraId="3924079F" w14:textId="77777777" w:rsidTr="003E269F">
        <w:tc>
          <w:tcPr>
            <w:tcW w:w="2634" w:type="dxa"/>
            <w:tcBorders>
              <w:top w:val="single" w:sz="4" w:space="0" w:color="auto"/>
              <w:left w:val="single" w:sz="4" w:space="0" w:color="auto"/>
              <w:bottom w:val="single" w:sz="4" w:space="0" w:color="auto"/>
              <w:right w:val="single" w:sz="4" w:space="0" w:color="auto"/>
            </w:tcBorders>
          </w:tcPr>
          <w:p w14:paraId="0E50885D" w14:textId="77777777" w:rsidR="00F970C9" w:rsidRPr="00356814" w:rsidRDefault="00F970C9" w:rsidP="001501A3">
            <w:pPr>
              <w:pStyle w:val="TAL"/>
              <w:keepNext w:val="0"/>
              <w:keepLines w:val="0"/>
              <w:widowControl w:val="0"/>
              <w:ind w:left="425"/>
              <w:rPr>
                <w:lang w:eastAsia="ja-JP"/>
              </w:rPr>
              <w:pPrChange w:id="12711" w:author="MCC" w:date="2023-06-14T09:06:00Z">
                <w:pPr>
                  <w:pStyle w:val="TAL"/>
                  <w:ind w:left="425"/>
                </w:pPr>
              </w:pPrChange>
            </w:pPr>
            <w:r w:rsidRPr="00356814">
              <w:rPr>
                <w:lang w:eastAsia="ja-JP"/>
              </w:rPr>
              <w:t>&gt;&gt;&gt;DL Offset to Point A</w:t>
            </w:r>
          </w:p>
        </w:tc>
        <w:tc>
          <w:tcPr>
            <w:tcW w:w="1135" w:type="dxa"/>
            <w:tcBorders>
              <w:top w:val="single" w:sz="4" w:space="0" w:color="auto"/>
              <w:left w:val="single" w:sz="4" w:space="0" w:color="auto"/>
              <w:bottom w:val="single" w:sz="4" w:space="0" w:color="auto"/>
              <w:right w:val="single" w:sz="4" w:space="0" w:color="auto"/>
            </w:tcBorders>
          </w:tcPr>
          <w:p w14:paraId="428C0737" w14:textId="77777777" w:rsidR="00F970C9" w:rsidRPr="00356814" w:rsidRDefault="00F970C9" w:rsidP="001501A3">
            <w:pPr>
              <w:pStyle w:val="TAL"/>
              <w:keepNext w:val="0"/>
              <w:keepLines w:val="0"/>
              <w:widowControl w:val="0"/>
              <w:rPr>
                <w:lang w:eastAsia="ja-JP"/>
              </w:rPr>
              <w:pPrChange w:id="12712" w:author="MCC" w:date="2023-06-14T09:06:00Z">
                <w:pPr>
                  <w:pStyle w:val="TAL"/>
                </w:pPr>
              </w:pPrChange>
            </w:pPr>
            <w:r w:rsidRPr="00356814">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14:paraId="10FDA200" w14:textId="77777777" w:rsidR="00F970C9" w:rsidRPr="00356814" w:rsidRDefault="00F970C9" w:rsidP="001501A3">
            <w:pPr>
              <w:pStyle w:val="TAL"/>
              <w:keepNext w:val="0"/>
              <w:keepLines w:val="0"/>
              <w:widowControl w:val="0"/>
              <w:rPr>
                <w:i/>
                <w:lang w:eastAsia="ja-JP"/>
              </w:rPr>
              <w:pPrChange w:id="12713" w:author="MCC" w:date="2023-06-14T09:06:00Z">
                <w:pPr>
                  <w:pStyle w:val="TAL"/>
                </w:pPr>
              </w:pPrChange>
            </w:pPr>
          </w:p>
        </w:tc>
        <w:tc>
          <w:tcPr>
            <w:tcW w:w="1906" w:type="dxa"/>
            <w:tcBorders>
              <w:top w:val="single" w:sz="4" w:space="0" w:color="auto"/>
              <w:left w:val="single" w:sz="4" w:space="0" w:color="auto"/>
              <w:bottom w:val="single" w:sz="4" w:space="0" w:color="auto"/>
              <w:right w:val="single" w:sz="4" w:space="0" w:color="auto"/>
            </w:tcBorders>
          </w:tcPr>
          <w:p w14:paraId="6D3C8562" w14:textId="77777777" w:rsidR="00F970C9" w:rsidRPr="00356814" w:rsidRDefault="00F970C9" w:rsidP="001501A3">
            <w:pPr>
              <w:pStyle w:val="TAL"/>
              <w:keepNext w:val="0"/>
              <w:keepLines w:val="0"/>
              <w:widowControl w:val="0"/>
              <w:rPr>
                <w:lang w:eastAsia="ja-JP"/>
              </w:rPr>
              <w:pPrChange w:id="12714" w:author="MCC" w:date="2023-06-14T09:06:00Z">
                <w:pPr>
                  <w:pStyle w:val="TAL"/>
                </w:pPr>
              </w:pPrChange>
            </w:pPr>
            <w:r w:rsidRPr="00356814">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45D5E0F6" w14:textId="77777777" w:rsidR="00F970C9" w:rsidRPr="00356814" w:rsidRDefault="00F970C9" w:rsidP="001501A3">
            <w:pPr>
              <w:pStyle w:val="TAL"/>
              <w:keepNext w:val="0"/>
              <w:keepLines w:val="0"/>
              <w:widowControl w:val="0"/>
              <w:rPr>
                <w:lang w:eastAsia="ja-JP"/>
              </w:rPr>
              <w:pPrChange w:id="12715" w:author="MCC" w:date="2023-06-14T09:06:00Z">
                <w:pPr>
                  <w:pStyle w:val="TAL"/>
                </w:pPr>
              </w:pPrChange>
            </w:pPr>
            <w:r w:rsidRPr="00356814">
              <w:rPr>
                <w:rFonts w:cs="Arial"/>
                <w:szCs w:val="18"/>
                <w:lang w:eastAsia="ja-JP"/>
              </w:rPr>
              <w:t xml:space="preserve">Indicates the offset to the center of the NR carrier for DL. </w:t>
            </w:r>
          </w:p>
        </w:tc>
      </w:tr>
      <w:tr w:rsidR="00F970C9" w:rsidRPr="00356814" w14:paraId="5CE13C4B" w14:textId="77777777" w:rsidTr="003E269F">
        <w:tc>
          <w:tcPr>
            <w:tcW w:w="2634" w:type="dxa"/>
            <w:tcBorders>
              <w:top w:val="single" w:sz="4" w:space="0" w:color="auto"/>
              <w:left w:val="single" w:sz="4" w:space="0" w:color="auto"/>
              <w:bottom w:val="single" w:sz="4" w:space="0" w:color="auto"/>
              <w:right w:val="single" w:sz="4" w:space="0" w:color="auto"/>
            </w:tcBorders>
          </w:tcPr>
          <w:p w14:paraId="364538D4" w14:textId="77777777" w:rsidR="00F970C9" w:rsidRPr="00356814" w:rsidRDefault="00F970C9" w:rsidP="001501A3">
            <w:pPr>
              <w:pStyle w:val="TAL"/>
              <w:keepNext w:val="0"/>
              <w:keepLines w:val="0"/>
              <w:widowControl w:val="0"/>
              <w:ind w:left="425"/>
              <w:rPr>
                <w:lang w:eastAsia="ja-JP"/>
              </w:rPr>
              <w:pPrChange w:id="12716" w:author="MCC" w:date="2023-06-14T09:06:00Z">
                <w:pPr>
                  <w:pStyle w:val="TAL"/>
                  <w:ind w:left="425"/>
                </w:pPr>
              </w:pPrChange>
            </w:pPr>
            <w:r w:rsidRPr="00356814">
              <w:rPr>
                <w:i/>
                <w:iCs/>
                <w:lang w:eastAsia="ja-JP"/>
              </w:rPr>
              <w:t>&gt;TDD</w:t>
            </w:r>
          </w:p>
        </w:tc>
        <w:tc>
          <w:tcPr>
            <w:tcW w:w="1135" w:type="dxa"/>
            <w:tcBorders>
              <w:top w:val="single" w:sz="4" w:space="0" w:color="auto"/>
              <w:left w:val="single" w:sz="4" w:space="0" w:color="auto"/>
              <w:bottom w:val="single" w:sz="4" w:space="0" w:color="auto"/>
              <w:right w:val="single" w:sz="4" w:space="0" w:color="auto"/>
            </w:tcBorders>
          </w:tcPr>
          <w:p w14:paraId="18A1DD3B" w14:textId="77777777" w:rsidR="00F970C9" w:rsidRPr="00356814" w:rsidRDefault="00F970C9" w:rsidP="001501A3">
            <w:pPr>
              <w:pStyle w:val="TAL"/>
              <w:keepNext w:val="0"/>
              <w:keepLines w:val="0"/>
              <w:widowControl w:val="0"/>
              <w:rPr>
                <w:lang w:eastAsia="ja-JP"/>
              </w:rPr>
              <w:pPrChange w:id="12717" w:author="MCC" w:date="2023-06-14T09:06:00Z">
                <w:pPr>
                  <w:pStyle w:val="TAL"/>
                </w:pPr>
              </w:pPrChange>
            </w:pPr>
          </w:p>
        </w:tc>
        <w:tc>
          <w:tcPr>
            <w:tcW w:w="1353" w:type="dxa"/>
            <w:tcBorders>
              <w:top w:val="single" w:sz="4" w:space="0" w:color="auto"/>
              <w:left w:val="single" w:sz="4" w:space="0" w:color="auto"/>
              <w:bottom w:val="single" w:sz="4" w:space="0" w:color="auto"/>
              <w:right w:val="single" w:sz="4" w:space="0" w:color="auto"/>
            </w:tcBorders>
          </w:tcPr>
          <w:p w14:paraId="14B0ED76" w14:textId="77777777" w:rsidR="00F970C9" w:rsidRPr="00356814" w:rsidRDefault="00F970C9" w:rsidP="001501A3">
            <w:pPr>
              <w:pStyle w:val="TAL"/>
              <w:keepNext w:val="0"/>
              <w:keepLines w:val="0"/>
              <w:widowControl w:val="0"/>
              <w:rPr>
                <w:i/>
                <w:lang w:eastAsia="ja-JP"/>
              </w:rPr>
              <w:pPrChange w:id="12718" w:author="MCC" w:date="2023-06-14T09:06:00Z">
                <w:pPr>
                  <w:pStyle w:val="TAL"/>
                </w:pPr>
              </w:pPrChange>
            </w:pPr>
          </w:p>
        </w:tc>
        <w:tc>
          <w:tcPr>
            <w:tcW w:w="1906" w:type="dxa"/>
            <w:tcBorders>
              <w:top w:val="single" w:sz="4" w:space="0" w:color="auto"/>
              <w:left w:val="single" w:sz="4" w:space="0" w:color="auto"/>
              <w:bottom w:val="single" w:sz="4" w:space="0" w:color="auto"/>
              <w:right w:val="single" w:sz="4" w:space="0" w:color="auto"/>
            </w:tcBorders>
          </w:tcPr>
          <w:p w14:paraId="62929737" w14:textId="77777777" w:rsidR="00F970C9" w:rsidRPr="00356814" w:rsidRDefault="00F970C9" w:rsidP="001501A3">
            <w:pPr>
              <w:pStyle w:val="TAL"/>
              <w:keepNext w:val="0"/>
              <w:keepLines w:val="0"/>
              <w:widowControl w:val="0"/>
              <w:rPr>
                <w:lang w:eastAsia="ja-JP"/>
              </w:rPr>
              <w:pPrChange w:id="12719" w:author="MCC" w:date="2023-06-14T09:06:00Z">
                <w:pPr>
                  <w:pStyle w:val="TAL"/>
                </w:pPr>
              </w:pPrChange>
            </w:pPr>
          </w:p>
        </w:tc>
        <w:tc>
          <w:tcPr>
            <w:tcW w:w="2835" w:type="dxa"/>
            <w:tcBorders>
              <w:top w:val="single" w:sz="4" w:space="0" w:color="auto"/>
              <w:left w:val="single" w:sz="4" w:space="0" w:color="auto"/>
              <w:bottom w:val="single" w:sz="4" w:space="0" w:color="auto"/>
              <w:right w:val="single" w:sz="4" w:space="0" w:color="auto"/>
            </w:tcBorders>
          </w:tcPr>
          <w:p w14:paraId="2CC00088" w14:textId="77777777" w:rsidR="00F970C9" w:rsidRPr="00356814" w:rsidRDefault="00F970C9" w:rsidP="001501A3">
            <w:pPr>
              <w:pStyle w:val="TAL"/>
              <w:keepNext w:val="0"/>
              <w:keepLines w:val="0"/>
              <w:widowControl w:val="0"/>
              <w:rPr>
                <w:lang w:eastAsia="ja-JP"/>
              </w:rPr>
              <w:pPrChange w:id="12720" w:author="MCC" w:date="2023-06-14T09:06:00Z">
                <w:pPr>
                  <w:pStyle w:val="TAL"/>
                </w:pPr>
              </w:pPrChange>
            </w:pPr>
          </w:p>
        </w:tc>
      </w:tr>
      <w:tr w:rsidR="00F970C9" w:rsidRPr="00356814" w14:paraId="7844FBDB" w14:textId="77777777" w:rsidTr="003E269F">
        <w:tc>
          <w:tcPr>
            <w:tcW w:w="2634" w:type="dxa"/>
            <w:tcBorders>
              <w:top w:val="single" w:sz="4" w:space="0" w:color="auto"/>
              <w:left w:val="single" w:sz="4" w:space="0" w:color="auto"/>
              <w:bottom w:val="single" w:sz="4" w:space="0" w:color="auto"/>
              <w:right w:val="single" w:sz="4" w:space="0" w:color="auto"/>
            </w:tcBorders>
          </w:tcPr>
          <w:p w14:paraId="47D2EFBF" w14:textId="77777777" w:rsidR="00F970C9" w:rsidRPr="00356814" w:rsidRDefault="00F970C9" w:rsidP="001501A3">
            <w:pPr>
              <w:pStyle w:val="TAL"/>
              <w:keepNext w:val="0"/>
              <w:keepLines w:val="0"/>
              <w:widowControl w:val="0"/>
              <w:ind w:left="425"/>
              <w:rPr>
                <w:lang w:eastAsia="ja-JP"/>
              </w:rPr>
              <w:pPrChange w:id="12721" w:author="MCC" w:date="2023-06-14T09:06:00Z">
                <w:pPr>
                  <w:pStyle w:val="TAL"/>
                  <w:ind w:left="425"/>
                </w:pPr>
              </w:pPrChange>
            </w:pPr>
            <w:r w:rsidRPr="00356814">
              <w:rPr>
                <w:b/>
                <w:lang w:eastAsia="zh-CN"/>
              </w:rPr>
              <w:t>&gt;&gt;TDD Info</w:t>
            </w:r>
          </w:p>
        </w:tc>
        <w:tc>
          <w:tcPr>
            <w:tcW w:w="1135" w:type="dxa"/>
            <w:tcBorders>
              <w:top w:val="single" w:sz="4" w:space="0" w:color="auto"/>
              <w:left w:val="single" w:sz="4" w:space="0" w:color="auto"/>
              <w:bottom w:val="single" w:sz="4" w:space="0" w:color="auto"/>
              <w:right w:val="single" w:sz="4" w:space="0" w:color="auto"/>
            </w:tcBorders>
          </w:tcPr>
          <w:p w14:paraId="02445ED0" w14:textId="77777777" w:rsidR="00F970C9" w:rsidRPr="00356814" w:rsidRDefault="00F970C9" w:rsidP="001501A3">
            <w:pPr>
              <w:pStyle w:val="TAL"/>
              <w:keepNext w:val="0"/>
              <w:keepLines w:val="0"/>
              <w:widowControl w:val="0"/>
              <w:rPr>
                <w:lang w:eastAsia="ja-JP"/>
              </w:rPr>
              <w:pPrChange w:id="12722" w:author="MCC" w:date="2023-06-14T09:06:00Z">
                <w:pPr>
                  <w:pStyle w:val="TAL"/>
                </w:pPr>
              </w:pPrChange>
            </w:pPr>
          </w:p>
        </w:tc>
        <w:tc>
          <w:tcPr>
            <w:tcW w:w="1353" w:type="dxa"/>
            <w:tcBorders>
              <w:top w:val="single" w:sz="4" w:space="0" w:color="auto"/>
              <w:left w:val="single" w:sz="4" w:space="0" w:color="auto"/>
              <w:bottom w:val="single" w:sz="4" w:space="0" w:color="auto"/>
              <w:right w:val="single" w:sz="4" w:space="0" w:color="auto"/>
            </w:tcBorders>
          </w:tcPr>
          <w:p w14:paraId="13F5FEAC" w14:textId="77777777" w:rsidR="00F970C9" w:rsidRPr="00356814" w:rsidRDefault="00F970C9" w:rsidP="001501A3">
            <w:pPr>
              <w:pStyle w:val="TAL"/>
              <w:keepNext w:val="0"/>
              <w:keepLines w:val="0"/>
              <w:widowControl w:val="0"/>
              <w:rPr>
                <w:i/>
                <w:lang w:eastAsia="ja-JP"/>
              </w:rPr>
              <w:pPrChange w:id="12723" w:author="MCC" w:date="2023-06-14T09:06:00Z">
                <w:pPr>
                  <w:pStyle w:val="TAL"/>
                </w:pPr>
              </w:pPrChange>
            </w:pPr>
            <w:r w:rsidRPr="00356814">
              <w:rPr>
                <w:i/>
                <w:lang w:eastAsia="ja-JP"/>
              </w:rPr>
              <w:t>1</w:t>
            </w:r>
          </w:p>
        </w:tc>
        <w:tc>
          <w:tcPr>
            <w:tcW w:w="1906" w:type="dxa"/>
            <w:tcBorders>
              <w:top w:val="single" w:sz="4" w:space="0" w:color="auto"/>
              <w:left w:val="single" w:sz="4" w:space="0" w:color="auto"/>
              <w:bottom w:val="single" w:sz="4" w:space="0" w:color="auto"/>
              <w:right w:val="single" w:sz="4" w:space="0" w:color="auto"/>
            </w:tcBorders>
          </w:tcPr>
          <w:p w14:paraId="5F37CD4C" w14:textId="77777777" w:rsidR="00F970C9" w:rsidRPr="00356814" w:rsidRDefault="00F970C9" w:rsidP="001501A3">
            <w:pPr>
              <w:pStyle w:val="TAL"/>
              <w:keepNext w:val="0"/>
              <w:keepLines w:val="0"/>
              <w:widowControl w:val="0"/>
              <w:rPr>
                <w:lang w:eastAsia="ja-JP"/>
              </w:rPr>
              <w:pPrChange w:id="12724" w:author="MCC" w:date="2023-06-14T09:06:00Z">
                <w:pPr>
                  <w:pStyle w:val="TAL"/>
                </w:pPr>
              </w:pPrChange>
            </w:pPr>
          </w:p>
        </w:tc>
        <w:tc>
          <w:tcPr>
            <w:tcW w:w="2835" w:type="dxa"/>
            <w:tcBorders>
              <w:top w:val="single" w:sz="4" w:space="0" w:color="auto"/>
              <w:left w:val="single" w:sz="4" w:space="0" w:color="auto"/>
              <w:bottom w:val="single" w:sz="4" w:space="0" w:color="auto"/>
              <w:right w:val="single" w:sz="4" w:space="0" w:color="auto"/>
            </w:tcBorders>
          </w:tcPr>
          <w:p w14:paraId="7ACBD205" w14:textId="77777777" w:rsidR="00F970C9" w:rsidRPr="00356814" w:rsidRDefault="00F970C9" w:rsidP="001501A3">
            <w:pPr>
              <w:pStyle w:val="TAL"/>
              <w:keepNext w:val="0"/>
              <w:keepLines w:val="0"/>
              <w:widowControl w:val="0"/>
              <w:rPr>
                <w:lang w:eastAsia="ja-JP"/>
              </w:rPr>
              <w:pPrChange w:id="12725" w:author="MCC" w:date="2023-06-14T09:06:00Z">
                <w:pPr>
                  <w:pStyle w:val="TAL"/>
                </w:pPr>
              </w:pPrChange>
            </w:pPr>
          </w:p>
        </w:tc>
      </w:tr>
      <w:tr w:rsidR="00F970C9" w:rsidRPr="00356814" w14:paraId="6C6992B9" w14:textId="77777777" w:rsidTr="003E269F">
        <w:tc>
          <w:tcPr>
            <w:tcW w:w="2634" w:type="dxa"/>
            <w:tcBorders>
              <w:top w:val="single" w:sz="4" w:space="0" w:color="auto"/>
              <w:left w:val="single" w:sz="4" w:space="0" w:color="auto"/>
              <w:bottom w:val="single" w:sz="4" w:space="0" w:color="auto"/>
              <w:right w:val="single" w:sz="4" w:space="0" w:color="auto"/>
            </w:tcBorders>
          </w:tcPr>
          <w:p w14:paraId="097EEC16" w14:textId="77777777" w:rsidR="00F970C9" w:rsidRPr="00356814" w:rsidRDefault="00F970C9" w:rsidP="001501A3">
            <w:pPr>
              <w:pStyle w:val="TAL"/>
              <w:keepNext w:val="0"/>
              <w:keepLines w:val="0"/>
              <w:widowControl w:val="0"/>
              <w:ind w:left="420"/>
              <w:rPr>
                <w:bCs/>
                <w:lang w:eastAsia="ja-JP"/>
              </w:rPr>
              <w:pPrChange w:id="12726" w:author="MCC" w:date="2023-06-14T09:06:00Z">
                <w:pPr>
                  <w:pStyle w:val="TAL"/>
                  <w:ind w:left="420"/>
                </w:pPr>
              </w:pPrChange>
            </w:pPr>
            <w:r w:rsidRPr="00356814">
              <w:rPr>
                <w:lang w:eastAsia="ja-JP"/>
              </w:rPr>
              <w:t>&gt;&gt;&gt;Offset to Point A</w:t>
            </w:r>
          </w:p>
        </w:tc>
        <w:tc>
          <w:tcPr>
            <w:tcW w:w="1135" w:type="dxa"/>
            <w:tcBorders>
              <w:top w:val="single" w:sz="4" w:space="0" w:color="auto"/>
              <w:left w:val="single" w:sz="4" w:space="0" w:color="auto"/>
              <w:bottom w:val="single" w:sz="4" w:space="0" w:color="auto"/>
              <w:right w:val="single" w:sz="4" w:space="0" w:color="auto"/>
            </w:tcBorders>
          </w:tcPr>
          <w:p w14:paraId="6533AE47" w14:textId="77777777" w:rsidR="00F970C9" w:rsidRPr="00356814" w:rsidRDefault="00F970C9" w:rsidP="001501A3">
            <w:pPr>
              <w:pStyle w:val="TAH"/>
              <w:keepNext w:val="0"/>
              <w:keepLines w:val="0"/>
              <w:widowControl w:val="0"/>
              <w:jc w:val="left"/>
              <w:rPr>
                <w:b w:val="0"/>
                <w:bCs/>
                <w:lang w:eastAsia="ja-JP"/>
              </w:rPr>
              <w:pPrChange w:id="12727" w:author="MCC" w:date="2023-06-14T09:06:00Z">
                <w:pPr>
                  <w:pStyle w:val="TAH"/>
                  <w:jc w:val="left"/>
                </w:pPr>
              </w:pPrChange>
            </w:pPr>
            <w:r w:rsidRPr="00356814">
              <w:rPr>
                <w:b w:val="0"/>
                <w:lang w:eastAsia="ja-JP"/>
              </w:rPr>
              <w:t>M</w:t>
            </w:r>
          </w:p>
        </w:tc>
        <w:tc>
          <w:tcPr>
            <w:tcW w:w="1353" w:type="dxa"/>
            <w:tcBorders>
              <w:top w:val="single" w:sz="4" w:space="0" w:color="auto"/>
              <w:left w:val="single" w:sz="4" w:space="0" w:color="auto"/>
              <w:bottom w:val="single" w:sz="4" w:space="0" w:color="auto"/>
              <w:right w:val="single" w:sz="4" w:space="0" w:color="auto"/>
            </w:tcBorders>
          </w:tcPr>
          <w:p w14:paraId="0AB1D308" w14:textId="77777777" w:rsidR="00F970C9" w:rsidRPr="00356814" w:rsidRDefault="00F970C9" w:rsidP="001501A3">
            <w:pPr>
              <w:pStyle w:val="TAH"/>
              <w:keepNext w:val="0"/>
              <w:keepLines w:val="0"/>
              <w:widowControl w:val="0"/>
              <w:jc w:val="left"/>
              <w:rPr>
                <w:b w:val="0"/>
                <w:bCs/>
                <w:i/>
                <w:lang w:eastAsia="ja-JP"/>
              </w:rPr>
              <w:pPrChange w:id="12728" w:author="MCC" w:date="2023-06-14T09:06:00Z">
                <w:pPr>
                  <w:pStyle w:val="TAH"/>
                  <w:jc w:val="left"/>
                </w:pPr>
              </w:pPrChange>
            </w:pPr>
          </w:p>
        </w:tc>
        <w:tc>
          <w:tcPr>
            <w:tcW w:w="1906" w:type="dxa"/>
            <w:tcBorders>
              <w:top w:val="single" w:sz="4" w:space="0" w:color="auto"/>
              <w:left w:val="single" w:sz="4" w:space="0" w:color="auto"/>
              <w:bottom w:val="single" w:sz="4" w:space="0" w:color="auto"/>
              <w:right w:val="single" w:sz="4" w:space="0" w:color="auto"/>
            </w:tcBorders>
          </w:tcPr>
          <w:p w14:paraId="62F98956" w14:textId="77777777" w:rsidR="00F970C9" w:rsidRPr="00356814" w:rsidRDefault="00F970C9" w:rsidP="001501A3">
            <w:pPr>
              <w:pStyle w:val="TAH"/>
              <w:keepNext w:val="0"/>
              <w:keepLines w:val="0"/>
              <w:widowControl w:val="0"/>
              <w:jc w:val="left"/>
              <w:rPr>
                <w:b w:val="0"/>
                <w:bCs/>
                <w:lang w:eastAsia="ja-JP"/>
              </w:rPr>
              <w:pPrChange w:id="12729" w:author="MCC" w:date="2023-06-14T09:06:00Z">
                <w:pPr>
                  <w:pStyle w:val="TAH"/>
                  <w:jc w:val="left"/>
                </w:pPr>
              </w:pPrChange>
            </w:pPr>
            <w:r w:rsidRPr="00356814">
              <w:rPr>
                <w:rFonts w:cs="Arial"/>
                <w:b w:val="0"/>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1A168142" w14:textId="77777777" w:rsidR="00F970C9" w:rsidRPr="00356814" w:rsidRDefault="00F970C9" w:rsidP="001501A3">
            <w:pPr>
              <w:pStyle w:val="TAH"/>
              <w:keepNext w:val="0"/>
              <w:keepLines w:val="0"/>
              <w:widowControl w:val="0"/>
              <w:jc w:val="left"/>
              <w:rPr>
                <w:b w:val="0"/>
                <w:bCs/>
                <w:lang w:eastAsia="zh-CN"/>
              </w:rPr>
              <w:pPrChange w:id="12730" w:author="MCC" w:date="2023-06-14T09:06:00Z">
                <w:pPr>
                  <w:pStyle w:val="TAH"/>
                  <w:jc w:val="left"/>
                </w:pPr>
              </w:pPrChange>
            </w:pPr>
            <w:r w:rsidRPr="00356814">
              <w:rPr>
                <w:rFonts w:cs="Arial"/>
                <w:b w:val="0"/>
                <w:szCs w:val="18"/>
                <w:lang w:eastAsia="ja-JP"/>
              </w:rPr>
              <w:t>Indicates the offset to the center of the NR carrier.</w:t>
            </w:r>
          </w:p>
        </w:tc>
      </w:tr>
      <w:tr w:rsidR="00F970C9" w:rsidRPr="00356814" w14:paraId="0792485E" w14:textId="77777777" w:rsidTr="003E269F">
        <w:tc>
          <w:tcPr>
            <w:tcW w:w="2634" w:type="dxa"/>
            <w:tcBorders>
              <w:top w:val="single" w:sz="4" w:space="0" w:color="auto"/>
              <w:left w:val="single" w:sz="4" w:space="0" w:color="auto"/>
              <w:bottom w:val="single" w:sz="4" w:space="0" w:color="auto"/>
              <w:right w:val="single" w:sz="4" w:space="0" w:color="auto"/>
            </w:tcBorders>
          </w:tcPr>
          <w:p w14:paraId="292EA391" w14:textId="77777777" w:rsidR="00F970C9" w:rsidRPr="00356814" w:rsidRDefault="00F970C9" w:rsidP="001501A3">
            <w:pPr>
              <w:pStyle w:val="TAL"/>
              <w:keepNext w:val="0"/>
              <w:keepLines w:val="0"/>
              <w:widowControl w:val="0"/>
              <w:rPr>
                <w:lang w:eastAsia="zh-CN"/>
              </w:rPr>
              <w:pPrChange w:id="12731" w:author="MCC" w:date="2023-06-14T09:06:00Z">
                <w:pPr>
                  <w:pStyle w:val="TAL"/>
                </w:pPr>
              </w:pPrChange>
            </w:pPr>
            <w:r w:rsidRPr="00356814" w:rsidDel="00A0080F">
              <w:rPr>
                <w:rFonts w:cs="Arial"/>
                <w:bCs/>
                <w:lang w:eastAsia="ja-JP"/>
              </w:rPr>
              <w:t xml:space="preserve">Protected </w:t>
            </w:r>
            <w:r w:rsidRPr="00356814">
              <w:rPr>
                <w:rFonts w:cs="Arial"/>
                <w:bCs/>
                <w:lang w:eastAsia="ja-JP"/>
              </w:rPr>
              <w:t>E-UTRA Resource Indication</w:t>
            </w:r>
          </w:p>
        </w:tc>
        <w:tc>
          <w:tcPr>
            <w:tcW w:w="1135" w:type="dxa"/>
            <w:tcBorders>
              <w:top w:val="single" w:sz="4" w:space="0" w:color="auto"/>
              <w:left w:val="single" w:sz="4" w:space="0" w:color="auto"/>
              <w:bottom w:val="single" w:sz="4" w:space="0" w:color="auto"/>
              <w:right w:val="single" w:sz="4" w:space="0" w:color="auto"/>
            </w:tcBorders>
          </w:tcPr>
          <w:p w14:paraId="7D45BBED" w14:textId="77777777" w:rsidR="00F970C9" w:rsidRPr="00356814" w:rsidRDefault="00F970C9" w:rsidP="001501A3">
            <w:pPr>
              <w:pStyle w:val="TAL"/>
              <w:keepNext w:val="0"/>
              <w:keepLines w:val="0"/>
              <w:widowControl w:val="0"/>
              <w:rPr>
                <w:lang w:eastAsia="zh-CN"/>
              </w:rPr>
              <w:pPrChange w:id="12732" w:author="MCC" w:date="2023-06-14T09:06:00Z">
                <w:pPr>
                  <w:pStyle w:val="TAL"/>
                </w:pPr>
              </w:pPrChange>
            </w:pPr>
            <w:r w:rsidRPr="00356814">
              <w:rPr>
                <w:rFonts w:cs="Arial"/>
                <w:bCs/>
                <w:lang w:eastAsia="zh-CN"/>
              </w:rPr>
              <w:t>O</w:t>
            </w:r>
          </w:p>
        </w:tc>
        <w:tc>
          <w:tcPr>
            <w:tcW w:w="1353" w:type="dxa"/>
            <w:tcBorders>
              <w:top w:val="single" w:sz="4" w:space="0" w:color="auto"/>
              <w:left w:val="single" w:sz="4" w:space="0" w:color="auto"/>
              <w:bottom w:val="single" w:sz="4" w:space="0" w:color="auto"/>
              <w:right w:val="single" w:sz="4" w:space="0" w:color="auto"/>
            </w:tcBorders>
          </w:tcPr>
          <w:p w14:paraId="77477386" w14:textId="77777777" w:rsidR="00F970C9" w:rsidRPr="00356814" w:rsidRDefault="00F970C9" w:rsidP="001501A3">
            <w:pPr>
              <w:pStyle w:val="TAL"/>
              <w:keepNext w:val="0"/>
              <w:keepLines w:val="0"/>
              <w:widowControl w:val="0"/>
              <w:rPr>
                <w:i/>
                <w:lang w:eastAsia="ja-JP"/>
              </w:rPr>
              <w:pPrChange w:id="12733" w:author="MCC" w:date="2023-06-14T09:06:00Z">
                <w:pPr>
                  <w:pStyle w:val="TAL"/>
                </w:pPr>
              </w:pPrChange>
            </w:pPr>
          </w:p>
        </w:tc>
        <w:tc>
          <w:tcPr>
            <w:tcW w:w="1906" w:type="dxa"/>
            <w:tcBorders>
              <w:top w:val="single" w:sz="4" w:space="0" w:color="auto"/>
              <w:left w:val="single" w:sz="4" w:space="0" w:color="auto"/>
              <w:bottom w:val="single" w:sz="4" w:space="0" w:color="auto"/>
              <w:right w:val="single" w:sz="4" w:space="0" w:color="auto"/>
            </w:tcBorders>
          </w:tcPr>
          <w:p w14:paraId="0B27C269" w14:textId="77777777" w:rsidR="00F970C9" w:rsidRPr="00356814" w:rsidRDefault="00F970C9" w:rsidP="001501A3">
            <w:pPr>
              <w:pStyle w:val="TAL"/>
              <w:keepNext w:val="0"/>
              <w:keepLines w:val="0"/>
              <w:widowControl w:val="0"/>
              <w:rPr>
                <w:lang w:eastAsia="zh-CN"/>
              </w:rPr>
              <w:pPrChange w:id="12734" w:author="MCC" w:date="2023-06-14T09:06:00Z">
                <w:pPr>
                  <w:pStyle w:val="TAL"/>
                </w:pPr>
              </w:pPrChange>
            </w:pPr>
            <w:r w:rsidRPr="00356814">
              <w:t>OCTET STRING</w:t>
            </w:r>
          </w:p>
        </w:tc>
        <w:tc>
          <w:tcPr>
            <w:tcW w:w="2835" w:type="dxa"/>
            <w:tcBorders>
              <w:top w:val="single" w:sz="4" w:space="0" w:color="auto"/>
              <w:left w:val="single" w:sz="4" w:space="0" w:color="auto"/>
              <w:bottom w:val="single" w:sz="4" w:space="0" w:color="auto"/>
              <w:right w:val="single" w:sz="4" w:space="0" w:color="auto"/>
            </w:tcBorders>
          </w:tcPr>
          <w:p w14:paraId="0F59EAD3" w14:textId="77777777" w:rsidR="00F970C9" w:rsidRPr="00356814" w:rsidRDefault="00F970C9" w:rsidP="001501A3">
            <w:pPr>
              <w:pStyle w:val="TAL"/>
              <w:keepNext w:val="0"/>
              <w:keepLines w:val="0"/>
              <w:widowControl w:val="0"/>
              <w:rPr>
                <w:lang w:eastAsia="zh-CN"/>
              </w:rPr>
              <w:pPrChange w:id="12735" w:author="MCC" w:date="2023-06-14T09:06:00Z">
                <w:pPr>
                  <w:pStyle w:val="TAL"/>
                </w:pPr>
              </w:pPrChange>
            </w:pPr>
            <w:r w:rsidRPr="00356814">
              <w:rPr>
                <w:lang w:eastAsia="ja-JP"/>
              </w:rPr>
              <w:t>Indicates the Protected E-UTRA Resource Indication as defined in subclause 9.2.125 of TS 36.423 [9].</w:t>
            </w:r>
          </w:p>
        </w:tc>
      </w:tr>
    </w:tbl>
    <w:p w14:paraId="11EEFBF8" w14:textId="77777777" w:rsidR="00F970C9" w:rsidRPr="00356814" w:rsidRDefault="00F970C9" w:rsidP="001501A3">
      <w:pPr>
        <w:widowControl w:val="0"/>
        <w:pPrChange w:id="12736" w:author="MCC" w:date="2023-06-14T09:06:00Z">
          <w:pPr/>
        </w:pPrChange>
      </w:pPr>
    </w:p>
    <w:p w14:paraId="184506F4" w14:textId="77777777" w:rsidR="00F970C9" w:rsidRPr="00356814" w:rsidRDefault="00F970C9" w:rsidP="001501A3">
      <w:pPr>
        <w:pStyle w:val="Heading4"/>
        <w:keepNext w:val="0"/>
        <w:keepLines w:val="0"/>
        <w:widowControl w:val="0"/>
        <w:rPr>
          <w:rFonts w:eastAsia="Malgun Gothic"/>
          <w:lang w:eastAsia="zh-CN"/>
        </w:rPr>
        <w:pPrChange w:id="12737" w:author="MCC" w:date="2023-06-14T09:06:00Z">
          <w:pPr>
            <w:pStyle w:val="Heading4"/>
          </w:pPr>
        </w:pPrChange>
      </w:pPr>
      <w:bookmarkStart w:id="12738" w:name="_Toc20955970"/>
      <w:bookmarkStart w:id="12739" w:name="_Toc29404309"/>
      <w:bookmarkStart w:id="12740" w:name="_Toc36556705"/>
      <w:bookmarkStart w:id="12741" w:name="_Toc45832849"/>
      <w:bookmarkStart w:id="12742" w:name="_Toc51763482"/>
      <w:bookmarkStart w:id="12743" w:name="_Toc64448423"/>
      <w:bookmarkStart w:id="12744" w:name="_Toc74153469"/>
      <w:bookmarkStart w:id="12745" w:name="_Toc88657520"/>
      <w:r w:rsidRPr="00356814">
        <w:rPr>
          <w:rFonts w:eastAsia="Malgun Gothic"/>
          <w:lang w:eastAsia="zh-CN"/>
        </w:rPr>
        <w:t>9.3.1.65</w:t>
      </w:r>
      <w:r w:rsidRPr="00356814">
        <w:rPr>
          <w:rFonts w:eastAsia="Malgun Gothic"/>
          <w:lang w:eastAsia="zh-CN"/>
        </w:rPr>
        <w:tab/>
        <w:t>Available PLMN List</w:t>
      </w:r>
      <w:bookmarkEnd w:id="12738"/>
      <w:bookmarkEnd w:id="12739"/>
      <w:bookmarkEnd w:id="12740"/>
      <w:bookmarkEnd w:id="12741"/>
      <w:bookmarkEnd w:id="12742"/>
      <w:bookmarkEnd w:id="12743"/>
      <w:bookmarkEnd w:id="12744"/>
      <w:bookmarkEnd w:id="12745"/>
    </w:p>
    <w:p w14:paraId="2B287869" w14:textId="77777777" w:rsidR="00F970C9" w:rsidRPr="00356814" w:rsidRDefault="00F970C9" w:rsidP="001501A3">
      <w:pPr>
        <w:widowControl w:val="0"/>
        <w:rPr>
          <w:rFonts w:eastAsia="SimSun"/>
          <w:lang w:eastAsia="zh-CN"/>
        </w:rPr>
        <w:pPrChange w:id="12746" w:author="MCC" w:date="2023-06-14T09:06:00Z">
          <w:pPr/>
        </w:pPrChange>
      </w:pPr>
      <w:r w:rsidRPr="00356814">
        <w:rPr>
          <w:rFonts w:eastAsia="SimSun"/>
          <w:lang w:eastAsia="zh-CN"/>
        </w:rPr>
        <w:t>This IE indicates the list of available PLMN.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970C9" w:rsidRPr="00356814" w14:paraId="53E39A4C" w14:textId="77777777" w:rsidTr="003E269F">
        <w:tc>
          <w:tcPr>
            <w:tcW w:w="2410" w:type="dxa"/>
          </w:tcPr>
          <w:p w14:paraId="4AA02FB5" w14:textId="77777777" w:rsidR="00F970C9" w:rsidRPr="00356814" w:rsidRDefault="00F970C9" w:rsidP="001501A3">
            <w:pPr>
              <w:pStyle w:val="TAH"/>
              <w:keepNext w:val="0"/>
              <w:keepLines w:val="0"/>
              <w:widowControl w:val="0"/>
              <w:rPr>
                <w:rFonts w:eastAsia="SimSun"/>
                <w:lang w:eastAsia="ja-JP"/>
              </w:rPr>
              <w:pPrChange w:id="12747" w:author="MCC" w:date="2023-06-14T09:06:00Z">
                <w:pPr>
                  <w:pStyle w:val="TAH"/>
                </w:pPr>
              </w:pPrChange>
            </w:pPr>
            <w:r w:rsidRPr="00356814">
              <w:rPr>
                <w:rFonts w:eastAsia="SimSun"/>
                <w:lang w:eastAsia="ja-JP"/>
              </w:rPr>
              <w:t>IE/Group Name</w:t>
            </w:r>
          </w:p>
        </w:tc>
        <w:tc>
          <w:tcPr>
            <w:tcW w:w="1080" w:type="dxa"/>
          </w:tcPr>
          <w:p w14:paraId="7E530B3E" w14:textId="77777777" w:rsidR="00F970C9" w:rsidRPr="00356814" w:rsidRDefault="00F970C9" w:rsidP="001501A3">
            <w:pPr>
              <w:pStyle w:val="TAH"/>
              <w:keepNext w:val="0"/>
              <w:keepLines w:val="0"/>
              <w:widowControl w:val="0"/>
              <w:rPr>
                <w:rFonts w:eastAsia="SimSun"/>
                <w:lang w:eastAsia="ja-JP"/>
              </w:rPr>
              <w:pPrChange w:id="12748" w:author="MCC" w:date="2023-06-14T09:06:00Z">
                <w:pPr>
                  <w:pStyle w:val="TAH"/>
                </w:pPr>
              </w:pPrChange>
            </w:pPr>
            <w:r w:rsidRPr="00356814">
              <w:rPr>
                <w:rFonts w:eastAsia="SimSun"/>
                <w:lang w:eastAsia="ja-JP"/>
              </w:rPr>
              <w:t>Presence</w:t>
            </w:r>
          </w:p>
        </w:tc>
        <w:tc>
          <w:tcPr>
            <w:tcW w:w="1472" w:type="dxa"/>
          </w:tcPr>
          <w:p w14:paraId="52E33738" w14:textId="77777777" w:rsidR="00F970C9" w:rsidRPr="00356814" w:rsidRDefault="00F970C9" w:rsidP="001501A3">
            <w:pPr>
              <w:pStyle w:val="TAH"/>
              <w:keepNext w:val="0"/>
              <w:keepLines w:val="0"/>
              <w:widowControl w:val="0"/>
              <w:rPr>
                <w:rFonts w:eastAsia="SimSun"/>
                <w:lang w:eastAsia="ja-JP"/>
              </w:rPr>
              <w:pPrChange w:id="12749" w:author="MCC" w:date="2023-06-14T09:06:00Z">
                <w:pPr>
                  <w:pStyle w:val="TAH"/>
                </w:pPr>
              </w:pPrChange>
            </w:pPr>
            <w:r w:rsidRPr="00356814">
              <w:rPr>
                <w:rFonts w:eastAsia="SimSun"/>
                <w:lang w:eastAsia="ja-JP"/>
              </w:rPr>
              <w:t>Range</w:t>
            </w:r>
          </w:p>
        </w:tc>
        <w:tc>
          <w:tcPr>
            <w:tcW w:w="1842" w:type="dxa"/>
          </w:tcPr>
          <w:p w14:paraId="71CA362F" w14:textId="77777777" w:rsidR="00F970C9" w:rsidRPr="00356814" w:rsidRDefault="00F970C9" w:rsidP="001501A3">
            <w:pPr>
              <w:pStyle w:val="TAH"/>
              <w:keepNext w:val="0"/>
              <w:keepLines w:val="0"/>
              <w:widowControl w:val="0"/>
              <w:rPr>
                <w:rFonts w:eastAsia="SimSun"/>
                <w:lang w:eastAsia="ja-JP"/>
              </w:rPr>
              <w:pPrChange w:id="12750" w:author="MCC" w:date="2023-06-14T09:06:00Z">
                <w:pPr>
                  <w:pStyle w:val="TAH"/>
                </w:pPr>
              </w:pPrChange>
            </w:pPr>
            <w:r w:rsidRPr="00356814">
              <w:rPr>
                <w:rFonts w:eastAsia="SimSun"/>
                <w:lang w:eastAsia="ja-JP"/>
              </w:rPr>
              <w:t>IE type and reference</w:t>
            </w:r>
          </w:p>
        </w:tc>
        <w:tc>
          <w:tcPr>
            <w:tcW w:w="2835" w:type="dxa"/>
          </w:tcPr>
          <w:p w14:paraId="758D96EB" w14:textId="77777777" w:rsidR="00F970C9" w:rsidRPr="00356814" w:rsidRDefault="00F970C9" w:rsidP="001501A3">
            <w:pPr>
              <w:pStyle w:val="TAH"/>
              <w:keepNext w:val="0"/>
              <w:keepLines w:val="0"/>
              <w:widowControl w:val="0"/>
              <w:rPr>
                <w:rFonts w:eastAsia="SimSun"/>
                <w:lang w:eastAsia="ja-JP"/>
              </w:rPr>
              <w:pPrChange w:id="12751" w:author="MCC" w:date="2023-06-14T09:06:00Z">
                <w:pPr>
                  <w:pStyle w:val="TAH"/>
                </w:pPr>
              </w:pPrChange>
            </w:pPr>
            <w:r w:rsidRPr="00356814">
              <w:rPr>
                <w:rFonts w:eastAsia="SimSun"/>
                <w:lang w:eastAsia="ja-JP"/>
              </w:rPr>
              <w:t>Semantics description</w:t>
            </w:r>
          </w:p>
        </w:tc>
      </w:tr>
      <w:tr w:rsidR="00F970C9" w:rsidRPr="00356814" w14:paraId="20DB3E4A" w14:textId="77777777" w:rsidTr="003E269F">
        <w:tc>
          <w:tcPr>
            <w:tcW w:w="2410" w:type="dxa"/>
          </w:tcPr>
          <w:p w14:paraId="5DA34939" w14:textId="77777777" w:rsidR="00F970C9" w:rsidRPr="00356814" w:rsidRDefault="00F970C9" w:rsidP="001501A3">
            <w:pPr>
              <w:widowControl w:val="0"/>
              <w:spacing w:after="0"/>
              <w:jc w:val="both"/>
              <w:rPr>
                <w:rFonts w:ascii="Arial" w:eastAsia="SimSun" w:hAnsi="Arial"/>
                <w:b/>
                <w:bCs/>
                <w:iCs/>
                <w:sz w:val="18"/>
                <w:lang w:eastAsia="ja-JP"/>
              </w:rPr>
              <w:pPrChange w:id="12752" w:author="MCC" w:date="2023-06-14T09:06:00Z">
                <w:pPr>
                  <w:keepNext/>
                  <w:keepLines/>
                  <w:spacing w:after="0"/>
                  <w:jc w:val="both"/>
                </w:pPr>
              </w:pPrChange>
            </w:pPr>
            <w:r w:rsidRPr="00356814">
              <w:rPr>
                <w:rFonts w:ascii="Arial" w:eastAsia="SimSun" w:hAnsi="Arial"/>
                <w:b/>
                <w:sz w:val="18"/>
                <w:lang w:eastAsia="zh-CN"/>
              </w:rPr>
              <w:t xml:space="preserve">Available PLMN </w:t>
            </w:r>
            <w:r w:rsidRPr="00356814">
              <w:rPr>
                <w:rFonts w:ascii="Arial" w:eastAsia="MS Mincho" w:hAnsi="Arial"/>
                <w:b/>
                <w:sz w:val="18"/>
                <w:lang w:eastAsia="zh-CN"/>
              </w:rPr>
              <w:t>Item IEs</w:t>
            </w:r>
          </w:p>
        </w:tc>
        <w:tc>
          <w:tcPr>
            <w:tcW w:w="1080" w:type="dxa"/>
          </w:tcPr>
          <w:p w14:paraId="5C3CF3F6" w14:textId="77777777" w:rsidR="00F970C9" w:rsidRPr="00356814" w:rsidRDefault="00F970C9" w:rsidP="001501A3">
            <w:pPr>
              <w:widowControl w:val="0"/>
              <w:spacing w:after="0"/>
              <w:jc w:val="both"/>
              <w:rPr>
                <w:rFonts w:ascii="Arial" w:eastAsia="Batang" w:hAnsi="Arial"/>
                <w:sz w:val="18"/>
                <w:lang w:eastAsia="ja-JP"/>
              </w:rPr>
              <w:pPrChange w:id="12753" w:author="MCC" w:date="2023-06-14T09:06:00Z">
                <w:pPr>
                  <w:keepNext/>
                  <w:keepLines/>
                  <w:spacing w:after="0"/>
                  <w:jc w:val="both"/>
                </w:pPr>
              </w:pPrChange>
            </w:pPr>
          </w:p>
        </w:tc>
        <w:tc>
          <w:tcPr>
            <w:tcW w:w="1472" w:type="dxa"/>
          </w:tcPr>
          <w:p w14:paraId="2967FF8E" w14:textId="77777777" w:rsidR="00F970C9" w:rsidRPr="00356814" w:rsidRDefault="00F970C9" w:rsidP="001501A3">
            <w:pPr>
              <w:widowControl w:val="0"/>
              <w:spacing w:after="0"/>
              <w:jc w:val="both"/>
              <w:rPr>
                <w:rFonts w:ascii="Arial" w:eastAsia="SimSun" w:hAnsi="Arial"/>
                <w:i/>
                <w:sz w:val="18"/>
                <w:szCs w:val="18"/>
                <w:lang w:eastAsia="ja-JP"/>
              </w:rPr>
              <w:pPrChange w:id="12754" w:author="MCC" w:date="2023-06-14T09:06:00Z">
                <w:pPr>
                  <w:keepNext/>
                  <w:keepLines/>
                  <w:spacing w:after="0"/>
                  <w:jc w:val="both"/>
                </w:pPr>
              </w:pPrChange>
            </w:pPr>
            <w:r w:rsidRPr="00356814">
              <w:rPr>
                <w:rFonts w:ascii="Arial" w:eastAsia="SimSun" w:hAnsi="Arial"/>
                <w:i/>
                <w:sz w:val="18"/>
                <w:lang w:eastAsia="zh-CN"/>
              </w:rPr>
              <w:t>1..&lt;</w:t>
            </w:r>
            <w:r w:rsidRPr="00356814">
              <w:rPr>
                <w:rFonts w:ascii="Arial" w:eastAsia="SimSun" w:hAnsi="Arial"/>
                <w:bCs/>
                <w:sz w:val="18"/>
                <w:lang w:eastAsia="ja-JP"/>
              </w:rPr>
              <w:t xml:space="preserve"> maxnoofBPLMNs</w:t>
            </w:r>
            <w:r w:rsidRPr="00356814">
              <w:rPr>
                <w:rFonts w:ascii="Arial" w:eastAsia="SimSun" w:hAnsi="Arial"/>
                <w:i/>
                <w:sz w:val="18"/>
                <w:lang w:eastAsia="zh-CN"/>
              </w:rPr>
              <w:t xml:space="preserve"> &gt;</w:t>
            </w:r>
          </w:p>
        </w:tc>
        <w:tc>
          <w:tcPr>
            <w:tcW w:w="1842" w:type="dxa"/>
          </w:tcPr>
          <w:p w14:paraId="15C3C69A" w14:textId="77777777" w:rsidR="00F970C9" w:rsidRPr="00356814" w:rsidRDefault="00F970C9" w:rsidP="001501A3">
            <w:pPr>
              <w:widowControl w:val="0"/>
              <w:spacing w:after="0"/>
              <w:jc w:val="both"/>
              <w:rPr>
                <w:rFonts w:ascii="Arial" w:eastAsia="SimSun" w:hAnsi="Arial"/>
                <w:sz w:val="18"/>
                <w:lang w:eastAsia="ja-JP"/>
              </w:rPr>
              <w:pPrChange w:id="12755" w:author="MCC" w:date="2023-06-14T09:06:00Z">
                <w:pPr>
                  <w:keepNext/>
                  <w:keepLines/>
                  <w:spacing w:after="0"/>
                  <w:jc w:val="both"/>
                </w:pPr>
              </w:pPrChange>
            </w:pPr>
          </w:p>
        </w:tc>
        <w:tc>
          <w:tcPr>
            <w:tcW w:w="2835" w:type="dxa"/>
          </w:tcPr>
          <w:p w14:paraId="12A6B786" w14:textId="77777777" w:rsidR="00F970C9" w:rsidRPr="00356814" w:rsidRDefault="00F970C9" w:rsidP="001501A3">
            <w:pPr>
              <w:widowControl w:val="0"/>
              <w:spacing w:after="0"/>
              <w:jc w:val="both"/>
              <w:rPr>
                <w:rFonts w:ascii="Arial" w:eastAsia="SimSun" w:hAnsi="Arial"/>
                <w:sz w:val="18"/>
                <w:lang w:eastAsia="ja-JP"/>
              </w:rPr>
              <w:pPrChange w:id="12756" w:author="MCC" w:date="2023-06-14T09:06:00Z">
                <w:pPr>
                  <w:keepNext/>
                  <w:keepLines/>
                  <w:spacing w:after="0"/>
                  <w:jc w:val="both"/>
                </w:pPr>
              </w:pPrChange>
            </w:pPr>
          </w:p>
        </w:tc>
      </w:tr>
      <w:tr w:rsidR="00F970C9" w:rsidRPr="00356814" w14:paraId="0B504D1E" w14:textId="77777777" w:rsidTr="003E269F">
        <w:tc>
          <w:tcPr>
            <w:tcW w:w="2410" w:type="dxa"/>
          </w:tcPr>
          <w:p w14:paraId="15F14F9D" w14:textId="77777777" w:rsidR="00F970C9" w:rsidRPr="00356814" w:rsidRDefault="00F970C9" w:rsidP="001501A3">
            <w:pPr>
              <w:widowControl w:val="0"/>
              <w:spacing w:after="0"/>
              <w:ind w:left="72"/>
              <w:jc w:val="both"/>
              <w:rPr>
                <w:rFonts w:ascii="Arial" w:eastAsia="SimSun" w:hAnsi="Arial"/>
                <w:sz w:val="18"/>
                <w:lang w:eastAsia="ja-JP"/>
              </w:rPr>
              <w:pPrChange w:id="12757" w:author="MCC" w:date="2023-06-14T09:06:00Z">
                <w:pPr>
                  <w:keepNext/>
                  <w:keepLines/>
                  <w:spacing w:after="0"/>
                  <w:ind w:left="72"/>
                  <w:jc w:val="both"/>
                </w:pPr>
              </w:pPrChange>
            </w:pPr>
            <w:r w:rsidRPr="00356814">
              <w:rPr>
                <w:rFonts w:ascii="Arial" w:eastAsia="SimSun" w:hAnsi="Arial"/>
                <w:sz w:val="18"/>
                <w:lang w:eastAsia="zh-CN"/>
              </w:rPr>
              <w:t>&gt;</w:t>
            </w:r>
            <w:r w:rsidRPr="00356814">
              <w:rPr>
                <w:rFonts w:ascii="Arial" w:eastAsia="Batang" w:hAnsi="Arial"/>
                <w:sz w:val="18"/>
                <w:lang w:eastAsia="zh-CN"/>
              </w:rPr>
              <w:t>PLMN Identity</w:t>
            </w:r>
          </w:p>
        </w:tc>
        <w:tc>
          <w:tcPr>
            <w:tcW w:w="1080" w:type="dxa"/>
          </w:tcPr>
          <w:p w14:paraId="6587EC63" w14:textId="77777777" w:rsidR="00F970C9" w:rsidRPr="00356814" w:rsidRDefault="00F970C9" w:rsidP="001501A3">
            <w:pPr>
              <w:widowControl w:val="0"/>
              <w:spacing w:after="0"/>
              <w:jc w:val="both"/>
              <w:rPr>
                <w:rFonts w:ascii="Arial" w:eastAsia="SimSun" w:hAnsi="Arial"/>
                <w:sz w:val="18"/>
                <w:lang w:eastAsia="ja-JP"/>
              </w:rPr>
              <w:pPrChange w:id="12758" w:author="MCC" w:date="2023-06-14T09:06:00Z">
                <w:pPr>
                  <w:keepNext/>
                  <w:keepLines/>
                  <w:spacing w:after="0"/>
                  <w:jc w:val="both"/>
                </w:pPr>
              </w:pPrChange>
            </w:pPr>
            <w:r w:rsidRPr="00356814">
              <w:rPr>
                <w:rFonts w:ascii="Arial" w:eastAsia="SimSun" w:hAnsi="Arial"/>
                <w:sz w:val="18"/>
                <w:lang w:eastAsia="ja-JP"/>
              </w:rPr>
              <w:t>M</w:t>
            </w:r>
          </w:p>
        </w:tc>
        <w:tc>
          <w:tcPr>
            <w:tcW w:w="1472" w:type="dxa"/>
          </w:tcPr>
          <w:p w14:paraId="2A846E34" w14:textId="77777777" w:rsidR="00F970C9" w:rsidRPr="00356814" w:rsidRDefault="00F970C9" w:rsidP="001501A3">
            <w:pPr>
              <w:widowControl w:val="0"/>
              <w:spacing w:after="0"/>
              <w:jc w:val="both"/>
              <w:rPr>
                <w:rFonts w:ascii="Arial" w:eastAsia="SimSun" w:hAnsi="Arial"/>
                <w:sz w:val="18"/>
                <w:lang w:eastAsia="ja-JP"/>
              </w:rPr>
              <w:pPrChange w:id="12759" w:author="MCC" w:date="2023-06-14T09:06:00Z">
                <w:pPr>
                  <w:keepNext/>
                  <w:keepLines/>
                  <w:spacing w:after="0"/>
                  <w:jc w:val="both"/>
                </w:pPr>
              </w:pPrChange>
            </w:pPr>
          </w:p>
        </w:tc>
        <w:tc>
          <w:tcPr>
            <w:tcW w:w="1842" w:type="dxa"/>
          </w:tcPr>
          <w:p w14:paraId="35848B5F" w14:textId="77777777" w:rsidR="00F970C9" w:rsidRPr="00356814" w:rsidRDefault="00F970C9" w:rsidP="001501A3">
            <w:pPr>
              <w:widowControl w:val="0"/>
              <w:spacing w:after="0"/>
              <w:jc w:val="both"/>
              <w:rPr>
                <w:rFonts w:ascii="Arial" w:eastAsia="SimSun" w:hAnsi="Arial"/>
                <w:sz w:val="18"/>
                <w:lang w:eastAsia="ja-JP"/>
              </w:rPr>
              <w:pPrChange w:id="12760" w:author="MCC" w:date="2023-06-14T09:06:00Z">
                <w:pPr>
                  <w:keepNext/>
                  <w:keepLines/>
                  <w:spacing w:after="0"/>
                  <w:jc w:val="both"/>
                </w:pPr>
              </w:pPrChange>
            </w:pPr>
            <w:r w:rsidRPr="00356814">
              <w:rPr>
                <w:rFonts w:ascii="Arial" w:eastAsia="SimSun" w:hAnsi="Arial" w:cs="Arial"/>
                <w:sz w:val="18"/>
                <w:szCs w:val="18"/>
                <w:lang w:eastAsia="ja-JP"/>
              </w:rPr>
              <w:t>9.3.1.14</w:t>
            </w:r>
          </w:p>
        </w:tc>
        <w:tc>
          <w:tcPr>
            <w:tcW w:w="2835" w:type="dxa"/>
          </w:tcPr>
          <w:p w14:paraId="38E3841E" w14:textId="77777777" w:rsidR="00F970C9" w:rsidRPr="00356814" w:rsidRDefault="00F970C9" w:rsidP="001501A3">
            <w:pPr>
              <w:widowControl w:val="0"/>
              <w:spacing w:after="0"/>
              <w:jc w:val="both"/>
              <w:rPr>
                <w:rFonts w:ascii="Arial" w:eastAsia="SimSun" w:hAnsi="Arial"/>
                <w:sz w:val="18"/>
                <w:lang w:eastAsia="ja-JP"/>
              </w:rPr>
              <w:pPrChange w:id="12761" w:author="MCC" w:date="2023-06-14T09:06:00Z">
                <w:pPr>
                  <w:keepNext/>
                  <w:keepLines/>
                  <w:spacing w:after="0"/>
                  <w:jc w:val="both"/>
                </w:pPr>
              </w:pPrChange>
            </w:pPr>
          </w:p>
        </w:tc>
      </w:tr>
    </w:tbl>
    <w:p w14:paraId="22AB1FB0" w14:textId="77777777" w:rsidR="00F970C9" w:rsidRPr="00356814" w:rsidRDefault="00F970C9" w:rsidP="001501A3">
      <w:pPr>
        <w:widowControl w:val="0"/>
        <w:rPr>
          <w:rFonts w:eastAsia="SimSun"/>
          <w:lang w:eastAsia="zh-CN"/>
        </w:rPr>
        <w:pPrChange w:id="12762" w:author="MCC" w:date="2023-06-14T09:06:00Z">
          <w:pPr/>
        </w:pPrChange>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2763" w:author="MCC" w:date="2023-06-14T09:29: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578"/>
        <w:gridCol w:w="6279"/>
        <w:tblGridChange w:id="12764">
          <w:tblGrid>
            <w:gridCol w:w="3528"/>
            <w:gridCol w:w="6192"/>
          </w:tblGrid>
        </w:tblGridChange>
      </w:tblGrid>
      <w:tr w:rsidR="00F970C9" w:rsidRPr="00356814" w14:paraId="7B0734D7" w14:textId="77777777" w:rsidTr="001501A3">
        <w:tc>
          <w:tcPr>
            <w:tcW w:w="1815" w:type="pct"/>
            <w:tcPrChange w:id="12765" w:author="MCC" w:date="2023-06-14T09:29:00Z">
              <w:tcPr>
                <w:tcW w:w="3528" w:type="dxa"/>
              </w:tcPr>
            </w:tcPrChange>
          </w:tcPr>
          <w:p w14:paraId="19EB67B9" w14:textId="77777777" w:rsidR="00F970C9" w:rsidRPr="00356814" w:rsidRDefault="00F970C9" w:rsidP="001501A3">
            <w:pPr>
              <w:widowControl w:val="0"/>
              <w:spacing w:after="0"/>
              <w:jc w:val="center"/>
              <w:rPr>
                <w:rFonts w:ascii="Arial" w:eastAsia="SimSun" w:hAnsi="Arial" w:cs="Arial"/>
                <w:b/>
                <w:sz w:val="18"/>
                <w:lang w:eastAsia="ja-JP"/>
              </w:rPr>
              <w:pPrChange w:id="12766" w:author="MCC" w:date="2023-06-14T09:06:00Z">
                <w:pPr>
                  <w:keepNext/>
                  <w:keepLines/>
                  <w:spacing w:after="0"/>
                  <w:jc w:val="center"/>
                </w:pPr>
              </w:pPrChange>
            </w:pPr>
            <w:r w:rsidRPr="00356814">
              <w:rPr>
                <w:rFonts w:ascii="Arial" w:eastAsia="SimSun" w:hAnsi="Arial" w:cs="Arial"/>
                <w:b/>
                <w:sz w:val="18"/>
                <w:lang w:eastAsia="ja-JP"/>
              </w:rPr>
              <w:t>Range bound</w:t>
            </w:r>
          </w:p>
        </w:tc>
        <w:tc>
          <w:tcPr>
            <w:tcW w:w="3185" w:type="pct"/>
            <w:tcPrChange w:id="12767" w:author="MCC" w:date="2023-06-14T09:29:00Z">
              <w:tcPr>
                <w:tcW w:w="6192" w:type="dxa"/>
              </w:tcPr>
            </w:tcPrChange>
          </w:tcPr>
          <w:p w14:paraId="76F6F44D" w14:textId="77777777" w:rsidR="00F970C9" w:rsidRPr="00356814" w:rsidRDefault="00F970C9" w:rsidP="001501A3">
            <w:pPr>
              <w:widowControl w:val="0"/>
              <w:spacing w:after="0"/>
              <w:jc w:val="center"/>
              <w:rPr>
                <w:rFonts w:ascii="Arial" w:eastAsia="SimSun" w:hAnsi="Arial" w:cs="Arial"/>
                <w:b/>
                <w:sz w:val="18"/>
                <w:lang w:eastAsia="ja-JP"/>
              </w:rPr>
              <w:pPrChange w:id="12768" w:author="MCC" w:date="2023-06-14T09:06:00Z">
                <w:pPr>
                  <w:keepNext/>
                  <w:keepLines/>
                  <w:spacing w:after="0"/>
                  <w:jc w:val="center"/>
                </w:pPr>
              </w:pPrChange>
            </w:pPr>
            <w:r w:rsidRPr="00356814">
              <w:rPr>
                <w:rFonts w:ascii="Arial" w:eastAsia="SimSun" w:hAnsi="Arial" w:cs="Arial"/>
                <w:b/>
                <w:sz w:val="18"/>
                <w:lang w:eastAsia="ja-JP"/>
              </w:rPr>
              <w:t>Explanation</w:t>
            </w:r>
          </w:p>
        </w:tc>
      </w:tr>
      <w:tr w:rsidR="00F970C9" w:rsidRPr="00356814" w14:paraId="2A060C66" w14:textId="77777777" w:rsidTr="001501A3">
        <w:tc>
          <w:tcPr>
            <w:tcW w:w="1815" w:type="pct"/>
            <w:tcPrChange w:id="12769" w:author="MCC" w:date="2023-06-14T09:29:00Z">
              <w:tcPr>
                <w:tcW w:w="3528" w:type="dxa"/>
              </w:tcPr>
            </w:tcPrChange>
          </w:tcPr>
          <w:p w14:paraId="5E831A82" w14:textId="77777777" w:rsidR="00F970C9" w:rsidRPr="00356814" w:rsidRDefault="00F970C9" w:rsidP="001501A3">
            <w:pPr>
              <w:widowControl w:val="0"/>
              <w:spacing w:after="0"/>
              <w:jc w:val="both"/>
              <w:rPr>
                <w:rFonts w:ascii="Arial" w:eastAsia="SimSun" w:hAnsi="Arial"/>
                <w:sz w:val="18"/>
                <w:lang w:eastAsia="ja-JP"/>
              </w:rPr>
              <w:pPrChange w:id="12770" w:author="MCC" w:date="2023-06-14T09:06:00Z">
                <w:pPr>
                  <w:keepNext/>
                  <w:keepLines/>
                  <w:spacing w:after="0"/>
                  <w:jc w:val="both"/>
                </w:pPr>
              </w:pPrChange>
            </w:pPr>
            <w:r w:rsidRPr="00356814">
              <w:rPr>
                <w:rFonts w:ascii="Arial" w:eastAsia="SimSun" w:hAnsi="Arial"/>
                <w:bCs/>
                <w:sz w:val="18"/>
                <w:lang w:eastAsia="ja-JP"/>
              </w:rPr>
              <w:t>maxnoofBPLMNs</w:t>
            </w:r>
          </w:p>
        </w:tc>
        <w:tc>
          <w:tcPr>
            <w:tcW w:w="3185" w:type="pct"/>
            <w:tcPrChange w:id="12771" w:author="MCC" w:date="2023-06-14T09:29:00Z">
              <w:tcPr>
                <w:tcW w:w="6192" w:type="dxa"/>
              </w:tcPr>
            </w:tcPrChange>
          </w:tcPr>
          <w:p w14:paraId="669CD78C" w14:textId="77777777" w:rsidR="00F970C9" w:rsidRPr="00356814" w:rsidRDefault="00F970C9" w:rsidP="001501A3">
            <w:pPr>
              <w:widowControl w:val="0"/>
              <w:spacing w:after="0"/>
              <w:jc w:val="both"/>
              <w:rPr>
                <w:rFonts w:ascii="Arial" w:eastAsia="SimSun" w:hAnsi="Arial"/>
                <w:sz w:val="18"/>
                <w:lang w:eastAsia="ja-JP"/>
              </w:rPr>
              <w:pPrChange w:id="12772" w:author="MCC" w:date="2023-06-14T09:06:00Z">
                <w:pPr>
                  <w:keepNext/>
                  <w:keepLines/>
                  <w:spacing w:after="0"/>
                  <w:jc w:val="both"/>
                </w:pPr>
              </w:pPrChange>
            </w:pPr>
            <w:r w:rsidRPr="00356814">
              <w:rPr>
                <w:rFonts w:ascii="Arial" w:eastAsia="SimSun" w:hAnsi="Arial"/>
                <w:sz w:val="18"/>
                <w:lang w:eastAsia="ja-JP"/>
              </w:rPr>
              <w:t>Maximum no. of Broadcast PLMN Ids. Value is 6.</w:t>
            </w:r>
          </w:p>
        </w:tc>
      </w:tr>
    </w:tbl>
    <w:p w14:paraId="4516662B" w14:textId="77777777" w:rsidR="00F970C9" w:rsidRPr="00356814" w:rsidRDefault="00F970C9" w:rsidP="001501A3">
      <w:pPr>
        <w:widowControl w:val="0"/>
        <w:pPrChange w:id="12773" w:author="MCC" w:date="2023-06-14T09:06:00Z">
          <w:pPr/>
        </w:pPrChange>
      </w:pPr>
    </w:p>
    <w:p w14:paraId="075A538B" w14:textId="77777777" w:rsidR="00F970C9" w:rsidRPr="00356814" w:rsidRDefault="00F970C9" w:rsidP="001501A3">
      <w:pPr>
        <w:pStyle w:val="Heading4"/>
        <w:keepNext w:val="0"/>
        <w:keepLines w:val="0"/>
        <w:widowControl w:val="0"/>
        <w:rPr>
          <w:rFonts w:eastAsia="SimSun"/>
          <w:lang w:eastAsia="zh-CN"/>
        </w:rPr>
        <w:pPrChange w:id="12774" w:author="MCC" w:date="2023-06-14T09:06:00Z">
          <w:pPr>
            <w:pStyle w:val="Heading4"/>
          </w:pPr>
        </w:pPrChange>
      </w:pPr>
      <w:bookmarkStart w:id="12775" w:name="_Toc20955971"/>
      <w:bookmarkStart w:id="12776" w:name="_Toc29404310"/>
      <w:bookmarkStart w:id="12777" w:name="_Toc36556706"/>
      <w:bookmarkStart w:id="12778" w:name="_Toc45832850"/>
      <w:bookmarkStart w:id="12779" w:name="_Toc51763483"/>
      <w:bookmarkStart w:id="12780" w:name="_Toc64448424"/>
      <w:bookmarkStart w:id="12781" w:name="_Toc74153470"/>
      <w:bookmarkStart w:id="12782" w:name="_Toc88657521"/>
      <w:r w:rsidRPr="00356814">
        <w:rPr>
          <w:lang w:eastAsia="zh-CN"/>
        </w:rPr>
        <w:t>9.3.1.66</w:t>
      </w:r>
      <w:r w:rsidRPr="00356814">
        <w:rPr>
          <w:lang w:eastAsia="zh-CN"/>
        </w:rPr>
        <w:tab/>
      </w:r>
      <w:r w:rsidRPr="00356814">
        <w:rPr>
          <w:rFonts w:eastAsia="SimSun"/>
          <w:lang w:eastAsia="zh-CN"/>
        </w:rPr>
        <w:t>RLC Failure Indication</w:t>
      </w:r>
      <w:bookmarkEnd w:id="12775"/>
      <w:bookmarkEnd w:id="12776"/>
      <w:bookmarkEnd w:id="12777"/>
      <w:bookmarkEnd w:id="12778"/>
      <w:bookmarkEnd w:id="12779"/>
      <w:bookmarkEnd w:id="12780"/>
      <w:bookmarkEnd w:id="12781"/>
      <w:bookmarkEnd w:id="12782"/>
    </w:p>
    <w:p w14:paraId="2F43BFC2" w14:textId="77777777" w:rsidR="00F970C9" w:rsidRPr="00356814" w:rsidRDefault="00F970C9" w:rsidP="001501A3">
      <w:pPr>
        <w:widowControl w:val="0"/>
        <w:rPr>
          <w:lang w:eastAsia="zh-CN"/>
        </w:rPr>
        <w:pPrChange w:id="12783" w:author="MCC" w:date="2023-06-14T09:06:00Z">
          <w:pPr/>
        </w:pPrChange>
      </w:pPr>
      <w:r w:rsidRPr="00356814">
        <w:rPr>
          <w:lang w:eastAsia="zh-CN"/>
        </w:rPr>
        <w:t xml:space="preserve">This IE </w:t>
      </w:r>
      <w:r w:rsidRPr="00356814">
        <w:rPr>
          <w:rFonts w:eastAsia="SimSun"/>
          <w:lang w:eastAsia="zh-CN"/>
        </w:rPr>
        <w:t>indicates the LCID associated with the RLC entity needing re-establishment</w:t>
      </w:r>
      <w:r w:rsidRPr="0035681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356814" w14:paraId="4D1E914F" w14:textId="7777777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14:paraId="55203B29" w14:textId="77777777" w:rsidR="00F970C9" w:rsidRPr="00356814" w:rsidRDefault="00F970C9" w:rsidP="001501A3">
            <w:pPr>
              <w:pStyle w:val="TAH"/>
              <w:keepNext w:val="0"/>
              <w:keepLines w:val="0"/>
              <w:widowControl w:val="0"/>
              <w:rPr>
                <w:rFonts w:eastAsia="Malgun Gothic"/>
                <w:lang w:eastAsia="en-US"/>
              </w:rPr>
              <w:pPrChange w:id="12784" w:author="MCC" w:date="2023-06-14T09:06:00Z">
                <w:pPr>
                  <w:pStyle w:val="TAH"/>
                </w:pPr>
              </w:pPrChange>
            </w:pPr>
            <w:r w:rsidRPr="00356814">
              <w:rPr>
                <w:rFonts w:eastAsia="Malgun Gothic"/>
                <w:lang w:eastAsia="en-US"/>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08A6AE3" w14:textId="77777777" w:rsidR="00F970C9" w:rsidRPr="00356814" w:rsidRDefault="00F970C9" w:rsidP="001501A3">
            <w:pPr>
              <w:pStyle w:val="TAH"/>
              <w:keepNext w:val="0"/>
              <w:keepLines w:val="0"/>
              <w:widowControl w:val="0"/>
              <w:rPr>
                <w:rFonts w:eastAsia="Malgun Gothic"/>
                <w:lang w:eastAsia="en-US"/>
              </w:rPr>
              <w:pPrChange w:id="12785" w:author="MCC" w:date="2023-06-14T09:06:00Z">
                <w:pPr>
                  <w:pStyle w:val="TAH"/>
                </w:pPr>
              </w:pPrChange>
            </w:pPr>
            <w:r w:rsidRPr="00356814">
              <w:rPr>
                <w:rFonts w:eastAsia="Malgun Gothic"/>
                <w:lang w:eastAsia="en-US"/>
              </w:rPr>
              <w:t>Presence</w:t>
            </w:r>
          </w:p>
        </w:tc>
        <w:tc>
          <w:tcPr>
            <w:tcW w:w="1701" w:type="dxa"/>
            <w:tcBorders>
              <w:top w:val="single" w:sz="4" w:space="0" w:color="auto"/>
              <w:left w:val="single" w:sz="4" w:space="0" w:color="auto"/>
              <w:bottom w:val="single" w:sz="4" w:space="0" w:color="auto"/>
              <w:right w:val="single" w:sz="4" w:space="0" w:color="auto"/>
            </w:tcBorders>
            <w:hideMark/>
          </w:tcPr>
          <w:p w14:paraId="69335BE2" w14:textId="77777777" w:rsidR="00F970C9" w:rsidRPr="00356814" w:rsidRDefault="00F970C9" w:rsidP="001501A3">
            <w:pPr>
              <w:pStyle w:val="TAH"/>
              <w:keepNext w:val="0"/>
              <w:keepLines w:val="0"/>
              <w:widowControl w:val="0"/>
              <w:rPr>
                <w:rFonts w:eastAsia="Malgun Gothic"/>
                <w:lang w:eastAsia="en-US"/>
              </w:rPr>
              <w:pPrChange w:id="12786" w:author="MCC" w:date="2023-06-14T09:06:00Z">
                <w:pPr>
                  <w:pStyle w:val="TAH"/>
                </w:pPr>
              </w:pPrChange>
            </w:pPr>
            <w:r w:rsidRPr="00356814">
              <w:rPr>
                <w:rFonts w:eastAsia="Malgun Gothic"/>
                <w:lang w:eastAsia="en-US"/>
              </w:rPr>
              <w:t>Range</w:t>
            </w:r>
          </w:p>
        </w:tc>
        <w:tc>
          <w:tcPr>
            <w:tcW w:w="1559" w:type="dxa"/>
            <w:tcBorders>
              <w:top w:val="single" w:sz="4" w:space="0" w:color="auto"/>
              <w:left w:val="single" w:sz="4" w:space="0" w:color="auto"/>
              <w:bottom w:val="single" w:sz="4" w:space="0" w:color="auto"/>
              <w:right w:val="single" w:sz="4" w:space="0" w:color="auto"/>
            </w:tcBorders>
            <w:hideMark/>
          </w:tcPr>
          <w:p w14:paraId="7258C9A3" w14:textId="77777777" w:rsidR="00F970C9" w:rsidRPr="00356814" w:rsidRDefault="00F970C9" w:rsidP="001501A3">
            <w:pPr>
              <w:pStyle w:val="TAH"/>
              <w:keepNext w:val="0"/>
              <w:keepLines w:val="0"/>
              <w:widowControl w:val="0"/>
              <w:rPr>
                <w:rFonts w:eastAsia="Malgun Gothic"/>
                <w:lang w:eastAsia="en-US"/>
              </w:rPr>
              <w:pPrChange w:id="12787" w:author="MCC" w:date="2023-06-14T09:06:00Z">
                <w:pPr>
                  <w:pStyle w:val="TAH"/>
                </w:pPr>
              </w:pPrChange>
            </w:pPr>
            <w:r w:rsidRPr="00356814">
              <w:rPr>
                <w:rFonts w:eastAsia="Malgun Gothic"/>
                <w:lang w:eastAsia="en-US"/>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533C5891" w14:textId="77777777" w:rsidR="00F970C9" w:rsidRPr="00356814" w:rsidRDefault="00F970C9" w:rsidP="001501A3">
            <w:pPr>
              <w:pStyle w:val="TAH"/>
              <w:keepNext w:val="0"/>
              <w:keepLines w:val="0"/>
              <w:widowControl w:val="0"/>
              <w:rPr>
                <w:rFonts w:eastAsia="Malgun Gothic"/>
                <w:lang w:eastAsia="en-US"/>
              </w:rPr>
              <w:pPrChange w:id="12788" w:author="MCC" w:date="2023-06-14T09:06:00Z">
                <w:pPr>
                  <w:pStyle w:val="TAH"/>
                </w:pPr>
              </w:pPrChange>
            </w:pPr>
            <w:r w:rsidRPr="00356814">
              <w:rPr>
                <w:rFonts w:eastAsia="Malgun Gothic"/>
                <w:lang w:eastAsia="en-US"/>
              </w:rPr>
              <w:t>Semantics description</w:t>
            </w:r>
          </w:p>
        </w:tc>
      </w:tr>
      <w:tr w:rsidR="00F970C9" w:rsidRPr="00356814" w14:paraId="44B9AB50" w14:textId="7777777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14:paraId="28B96D5A" w14:textId="77777777" w:rsidR="00F970C9" w:rsidRPr="00356814" w:rsidRDefault="00F970C9" w:rsidP="001501A3">
            <w:pPr>
              <w:widowControl w:val="0"/>
              <w:overflowPunct/>
              <w:autoSpaceDE/>
              <w:autoSpaceDN/>
              <w:adjustRightInd/>
              <w:spacing w:after="0"/>
              <w:textAlignment w:val="auto"/>
              <w:rPr>
                <w:rFonts w:ascii="Arial" w:eastAsia="SimSun" w:hAnsi="Arial"/>
                <w:sz w:val="18"/>
                <w:lang w:eastAsia="zh-CN"/>
              </w:rPr>
              <w:pPrChange w:id="12789" w:author="MCC" w:date="2023-06-14T09:06:00Z">
                <w:pPr>
                  <w:keepNext/>
                  <w:keepLines/>
                  <w:overflowPunct/>
                  <w:autoSpaceDE/>
                  <w:autoSpaceDN/>
                  <w:adjustRightInd/>
                  <w:spacing w:after="0"/>
                  <w:textAlignment w:val="auto"/>
                </w:pPr>
              </w:pPrChange>
            </w:pPr>
            <w:r w:rsidRPr="00356814">
              <w:rPr>
                <w:rFonts w:ascii="Arial" w:eastAsia="SimSun" w:hAnsi="Arial"/>
                <w:sz w:val="18"/>
                <w:lang w:eastAsia="zh-CN"/>
              </w:rPr>
              <w:t>Associated LCID</w:t>
            </w:r>
          </w:p>
        </w:tc>
        <w:tc>
          <w:tcPr>
            <w:tcW w:w="1134" w:type="dxa"/>
            <w:tcBorders>
              <w:top w:val="single" w:sz="4" w:space="0" w:color="auto"/>
              <w:left w:val="single" w:sz="4" w:space="0" w:color="auto"/>
              <w:bottom w:val="single" w:sz="4" w:space="0" w:color="auto"/>
              <w:right w:val="single" w:sz="4" w:space="0" w:color="auto"/>
            </w:tcBorders>
            <w:hideMark/>
          </w:tcPr>
          <w:p w14:paraId="6CA4CD84" w14:textId="77777777" w:rsidR="00F970C9" w:rsidRPr="00356814" w:rsidRDefault="00F970C9" w:rsidP="001501A3">
            <w:pPr>
              <w:widowControl w:val="0"/>
              <w:overflowPunct/>
              <w:autoSpaceDE/>
              <w:autoSpaceDN/>
              <w:adjustRightInd/>
              <w:spacing w:after="0"/>
              <w:textAlignment w:val="auto"/>
              <w:rPr>
                <w:rFonts w:ascii="Arial" w:eastAsia="Malgun Gothic" w:hAnsi="Arial"/>
                <w:sz w:val="18"/>
                <w:lang w:eastAsia="en-US"/>
              </w:rPr>
              <w:pPrChange w:id="12790" w:author="MCC" w:date="2023-06-14T09:06:00Z">
                <w:pPr>
                  <w:keepNext/>
                  <w:keepLines/>
                  <w:overflowPunct/>
                  <w:autoSpaceDE/>
                  <w:autoSpaceDN/>
                  <w:adjustRightInd/>
                  <w:spacing w:after="0"/>
                  <w:textAlignment w:val="auto"/>
                </w:pPr>
              </w:pPrChange>
            </w:pPr>
            <w:r w:rsidRPr="00356814">
              <w:rPr>
                <w:rFonts w:ascii="Arial" w:eastAsia="Malgun Gothic" w:hAnsi="Arial"/>
                <w:sz w:val="18"/>
                <w:lang w:eastAsia="en-US"/>
              </w:rPr>
              <w:t>M</w:t>
            </w:r>
          </w:p>
        </w:tc>
        <w:tc>
          <w:tcPr>
            <w:tcW w:w="1701" w:type="dxa"/>
            <w:tcBorders>
              <w:top w:val="single" w:sz="4" w:space="0" w:color="auto"/>
              <w:left w:val="single" w:sz="4" w:space="0" w:color="auto"/>
              <w:bottom w:val="single" w:sz="4" w:space="0" w:color="auto"/>
              <w:right w:val="single" w:sz="4" w:space="0" w:color="auto"/>
            </w:tcBorders>
          </w:tcPr>
          <w:p w14:paraId="096D2729" w14:textId="77777777" w:rsidR="00F970C9" w:rsidRPr="00356814" w:rsidRDefault="00F970C9" w:rsidP="001501A3">
            <w:pPr>
              <w:widowControl w:val="0"/>
              <w:overflowPunct/>
              <w:autoSpaceDE/>
              <w:autoSpaceDN/>
              <w:adjustRightInd/>
              <w:spacing w:after="0"/>
              <w:textAlignment w:val="auto"/>
              <w:rPr>
                <w:rFonts w:ascii="Arial" w:eastAsia="Malgun Gothic" w:hAnsi="Arial"/>
                <w:sz w:val="18"/>
                <w:lang w:eastAsia="en-US"/>
              </w:rPr>
              <w:pPrChange w:id="12791" w:author="MCC" w:date="2023-06-14T09:06:00Z">
                <w:pPr>
                  <w:keepNext/>
                  <w:keepLines/>
                  <w:overflowPunct/>
                  <w:autoSpaceDE/>
                  <w:autoSpaceDN/>
                  <w:adjustRightInd/>
                  <w:spacing w:after="0"/>
                  <w:textAlignment w:val="auto"/>
                </w:pPr>
              </w:pPrChange>
            </w:pPr>
          </w:p>
        </w:tc>
        <w:tc>
          <w:tcPr>
            <w:tcW w:w="1559" w:type="dxa"/>
            <w:tcBorders>
              <w:top w:val="single" w:sz="4" w:space="0" w:color="auto"/>
              <w:left w:val="single" w:sz="4" w:space="0" w:color="auto"/>
              <w:bottom w:val="single" w:sz="4" w:space="0" w:color="auto"/>
              <w:right w:val="single" w:sz="4" w:space="0" w:color="auto"/>
            </w:tcBorders>
            <w:hideMark/>
          </w:tcPr>
          <w:p w14:paraId="3B83FA14" w14:textId="77777777" w:rsidR="00F970C9" w:rsidRPr="00356814" w:rsidRDefault="00F970C9" w:rsidP="001501A3">
            <w:pPr>
              <w:widowControl w:val="0"/>
              <w:overflowPunct/>
              <w:autoSpaceDE/>
              <w:autoSpaceDN/>
              <w:adjustRightInd/>
              <w:spacing w:after="0"/>
              <w:textAlignment w:val="auto"/>
              <w:rPr>
                <w:rFonts w:ascii="Arial" w:eastAsia="SimSun" w:hAnsi="Arial"/>
                <w:sz w:val="18"/>
                <w:lang w:eastAsia="zh-CN"/>
              </w:rPr>
              <w:pPrChange w:id="12792" w:author="MCC" w:date="2023-06-14T09:06:00Z">
                <w:pPr>
                  <w:keepNext/>
                  <w:keepLines/>
                  <w:overflowPunct/>
                  <w:autoSpaceDE/>
                  <w:autoSpaceDN/>
                  <w:adjustRightInd/>
                  <w:spacing w:after="0"/>
                  <w:textAlignment w:val="auto"/>
                </w:pPr>
              </w:pPrChange>
            </w:pPr>
            <w:r w:rsidRPr="00356814">
              <w:rPr>
                <w:rFonts w:ascii="Arial" w:eastAsia="SimSun" w:hAnsi="Arial"/>
                <w:sz w:val="18"/>
                <w:lang w:eastAsia="zh-CN"/>
              </w:rPr>
              <w:t>LCID</w:t>
            </w:r>
          </w:p>
          <w:p w14:paraId="511DB538" w14:textId="77777777" w:rsidR="00F970C9" w:rsidRPr="00356814" w:rsidRDefault="00F970C9" w:rsidP="001501A3">
            <w:pPr>
              <w:widowControl w:val="0"/>
              <w:overflowPunct/>
              <w:autoSpaceDE/>
              <w:autoSpaceDN/>
              <w:adjustRightInd/>
              <w:spacing w:after="0"/>
              <w:textAlignment w:val="auto"/>
              <w:rPr>
                <w:rFonts w:ascii="Arial" w:eastAsia="SimSun" w:hAnsi="Arial"/>
                <w:sz w:val="18"/>
                <w:lang w:eastAsia="zh-CN"/>
              </w:rPr>
              <w:pPrChange w:id="12793" w:author="MCC" w:date="2023-06-14T09:06:00Z">
                <w:pPr>
                  <w:keepNext/>
                  <w:keepLines/>
                  <w:overflowPunct/>
                  <w:autoSpaceDE/>
                  <w:autoSpaceDN/>
                  <w:adjustRightInd/>
                  <w:spacing w:after="0"/>
                  <w:textAlignment w:val="auto"/>
                </w:pPr>
              </w:pPrChange>
            </w:pPr>
            <w:r w:rsidRPr="00356814">
              <w:rPr>
                <w:rFonts w:ascii="Arial" w:eastAsia="SimSun" w:hAnsi="Arial"/>
                <w:sz w:val="18"/>
                <w:lang w:eastAsia="zh-CN"/>
              </w:rPr>
              <w:t>9.3.1.35</w:t>
            </w:r>
          </w:p>
        </w:tc>
        <w:tc>
          <w:tcPr>
            <w:tcW w:w="2410" w:type="dxa"/>
            <w:tcBorders>
              <w:top w:val="single" w:sz="4" w:space="0" w:color="auto"/>
              <w:left w:val="single" w:sz="4" w:space="0" w:color="auto"/>
              <w:bottom w:val="single" w:sz="4" w:space="0" w:color="auto"/>
              <w:right w:val="single" w:sz="4" w:space="0" w:color="auto"/>
            </w:tcBorders>
            <w:hideMark/>
          </w:tcPr>
          <w:p w14:paraId="7BBE0B05" w14:textId="77777777" w:rsidR="00F970C9" w:rsidRPr="00356814" w:rsidRDefault="00F970C9" w:rsidP="001501A3">
            <w:pPr>
              <w:widowControl w:val="0"/>
              <w:overflowPunct/>
              <w:autoSpaceDE/>
              <w:autoSpaceDN/>
              <w:adjustRightInd/>
              <w:spacing w:after="0"/>
              <w:textAlignment w:val="auto"/>
              <w:rPr>
                <w:rFonts w:ascii="Arial" w:eastAsia="Malgun Gothic" w:hAnsi="Arial"/>
                <w:sz w:val="18"/>
                <w:lang w:eastAsia="en-US"/>
              </w:rPr>
              <w:pPrChange w:id="12794" w:author="MCC" w:date="2023-06-14T09:06:00Z">
                <w:pPr>
                  <w:keepNext/>
                  <w:keepLines/>
                  <w:overflowPunct/>
                  <w:autoSpaceDE/>
                  <w:autoSpaceDN/>
                  <w:adjustRightInd/>
                  <w:spacing w:after="0"/>
                  <w:textAlignment w:val="auto"/>
                </w:pPr>
              </w:pPrChange>
            </w:pPr>
          </w:p>
        </w:tc>
      </w:tr>
    </w:tbl>
    <w:p w14:paraId="21EDF681" w14:textId="77777777" w:rsidR="00F970C9" w:rsidRPr="00356814" w:rsidRDefault="00F970C9" w:rsidP="001501A3">
      <w:pPr>
        <w:widowControl w:val="0"/>
        <w:pPrChange w:id="12795" w:author="MCC" w:date="2023-06-14T09:06:00Z">
          <w:pPr/>
        </w:pPrChange>
      </w:pPr>
    </w:p>
    <w:p w14:paraId="41166F8E" w14:textId="77777777" w:rsidR="00F970C9" w:rsidRPr="00356814" w:rsidRDefault="00F970C9" w:rsidP="001501A3">
      <w:pPr>
        <w:pStyle w:val="Heading4"/>
        <w:keepNext w:val="0"/>
        <w:keepLines w:val="0"/>
        <w:widowControl w:val="0"/>
        <w:rPr>
          <w:rFonts w:eastAsia="SimSun"/>
          <w:lang w:eastAsia="zh-CN"/>
        </w:rPr>
        <w:pPrChange w:id="12796" w:author="MCC" w:date="2023-06-14T09:06:00Z">
          <w:pPr>
            <w:pStyle w:val="Heading4"/>
          </w:pPr>
        </w:pPrChange>
      </w:pPr>
      <w:bookmarkStart w:id="12797" w:name="_Toc20955972"/>
      <w:bookmarkStart w:id="12798" w:name="_Toc29404311"/>
      <w:bookmarkStart w:id="12799" w:name="_Toc36556707"/>
      <w:bookmarkStart w:id="12800" w:name="_Toc45832851"/>
      <w:bookmarkStart w:id="12801" w:name="_Toc51763484"/>
      <w:bookmarkStart w:id="12802" w:name="_Toc64448425"/>
      <w:bookmarkStart w:id="12803" w:name="_Toc74153471"/>
      <w:bookmarkStart w:id="12804" w:name="_Toc88657522"/>
      <w:r w:rsidRPr="00356814">
        <w:rPr>
          <w:rFonts w:eastAsia="SimSun"/>
          <w:lang w:eastAsia="en-US"/>
        </w:rPr>
        <w:t>9.3.1.67</w:t>
      </w:r>
      <w:r w:rsidRPr="00356814">
        <w:rPr>
          <w:rFonts w:eastAsia="SimSun"/>
          <w:lang w:eastAsia="en-US"/>
        </w:rPr>
        <w:tab/>
      </w:r>
      <w:r w:rsidRPr="00356814">
        <w:rPr>
          <w:rFonts w:eastAsia="MS Mincho"/>
          <w:noProof/>
          <w:lang w:eastAsia="ja-JP"/>
        </w:rPr>
        <w:t>Uplink TxDirectCurrentList Information</w:t>
      </w:r>
      <w:bookmarkEnd w:id="12797"/>
      <w:bookmarkEnd w:id="12798"/>
      <w:bookmarkEnd w:id="12799"/>
      <w:bookmarkEnd w:id="12800"/>
      <w:bookmarkEnd w:id="12801"/>
      <w:bookmarkEnd w:id="12802"/>
      <w:bookmarkEnd w:id="12803"/>
      <w:bookmarkEnd w:id="12804"/>
    </w:p>
    <w:p w14:paraId="14C27960" w14:textId="77777777" w:rsidR="00F970C9" w:rsidRPr="00356814" w:rsidRDefault="00F970C9" w:rsidP="001501A3">
      <w:pPr>
        <w:widowControl w:val="0"/>
        <w:rPr>
          <w:rFonts w:eastAsia="SimSun"/>
          <w:lang w:eastAsia="en-US"/>
        </w:rPr>
        <w:pPrChange w:id="12805" w:author="MCC" w:date="2023-06-14T09:06:00Z">
          <w:pPr/>
        </w:pPrChange>
      </w:pPr>
      <w:r w:rsidRPr="00356814">
        <w:rPr>
          <w:rFonts w:eastAsia="SimSun"/>
          <w:lang w:eastAsia="en-US"/>
        </w:rPr>
        <w:t xml:space="preserve">This IE contains the Uplink </w:t>
      </w:r>
      <w:r w:rsidRPr="00356814">
        <w:rPr>
          <w:rFonts w:eastAsia="MS Mincho"/>
          <w:noProof/>
          <w:lang w:eastAsia="ja-JP"/>
        </w:rPr>
        <w:t>TxDirectCurrentList information that is configured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356814" w14:paraId="45638116" w14:textId="77777777" w:rsidTr="003D5FB9">
        <w:trPr>
          <w:jc w:val="center"/>
        </w:trPr>
        <w:tc>
          <w:tcPr>
            <w:tcW w:w="2552" w:type="dxa"/>
          </w:tcPr>
          <w:p w14:paraId="03B702BD" w14:textId="77777777" w:rsidR="00F970C9" w:rsidRPr="00356814" w:rsidRDefault="00F970C9" w:rsidP="001501A3">
            <w:pPr>
              <w:pStyle w:val="TAH"/>
              <w:keepNext w:val="0"/>
              <w:keepLines w:val="0"/>
              <w:widowControl w:val="0"/>
              <w:rPr>
                <w:rFonts w:eastAsia="SimSun"/>
                <w:lang w:eastAsia="ja-JP"/>
              </w:rPr>
              <w:pPrChange w:id="12806" w:author="MCC" w:date="2023-06-14T09:06:00Z">
                <w:pPr>
                  <w:pStyle w:val="TAH"/>
                </w:pPr>
              </w:pPrChange>
            </w:pPr>
            <w:r w:rsidRPr="00356814">
              <w:rPr>
                <w:rFonts w:eastAsia="SimSun"/>
                <w:lang w:eastAsia="ja-JP"/>
              </w:rPr>
              <w:t>IE/Group Name</w:t>
            </w:r>
          </w:p>
        </w:tc>
        <w:tc>
          <w:tcPr>
            <w:tcW w:w="1134" w:type="dxa"/>
          </w:tcPr>
          <w:p w14:paraId="1EF0BC3E" w14:textId="77777777" w:rsidR="00F970C9" w:rsidRPr="00356814" w:rsidRDefault="00F970C9" w:rsidP="001501A3">
            <w:pPr>
              <w:pStyle w:val="TAH"/>
              <w:keepNext w:val="0"/>
              <w:keepLines w:val="0"/>
              <w:widowControl w:val="0"/>
              <w:rPr>
                <w:rFonts w:eastAsia="SimSun"/>
                <w:lang w:eastAsia="ja-JP"/>
              </w:rPr>
              <w:pPrChange w:id="12807" w:author="MCC" w:date="2023-06-14T09:06:00Z">
                <w:pPr>
                  <w:pStyle w:val="TAH"/>
                </w:pPr>
              </w:pPrChange>
            </w:pPr>
            <w:r w:rsidRPr="00356814">
              <w:rPr>
                <w:rFonts w:eastAsia="SimSun"/>
                <w:lang w:eastAsia="ja-JP"/>
              </w:rPr>
              <w:t>Presence</w:t>
            </w:r>
          </w:p>
        </w:tc>
        <w:tc>
          <w:tcPr>
            <w:tcW w:w="1212" w:type="dxa"/>
          </w:tcPr>
          <w:p w14:paraId="1472571D" w14:textId="77777777" w:rsidR="00F970C9" w:rsidRPr="00356814" w:rsidRDefault="00F970C9" w:rsidP="001501A3">
            <w:pPr>
              <w:pStyle w:val="TAH"/>
              <w:keepNext w:val="0"/>
              <w:keepLines w:val="0"/>
              <w:widowControl w:val="0"/>
              <w:rPr>
                <w:rFonts w:eastAsia="SimSun"/>
                <w:lang w:eastAsia="ja-JP"/>
              </w:rPr>
              <w:pPrChange w:id="12808" w:author="MCC" w:date="2023-06-14T09:06:00Z">
                <w:pPr>
                  <w:pStyle w:val="TAH"/>
                </w:pPr>
              </w:pPrChange>
            </w:pPr>
            <w:r w:rsidRPr="00356814">
              <w:rPr>
                <w:rFonts w:eastAsia="SimSun"/>
                <w:lang w:eastAsia="ja-JP"/>
              </w:rPr>
              <w:t>Range</w:t>
            </w:r>
          </w:p>
        </w:tc>
        <w:tc>
          <w:tcPr>
            <w:tcW w:w="1980" w:type="dxa"/>
          </w:tcPr>
          <w:p w14:paraId="0184BD0B" w14:textId="77777777" w:rsidR="00F970C9" w:rsidRPr="00356814" w:rsidRDefault="00F970C9" w:rsidP="001501A3">
            <w:pPr>
              <w:pStyle w:val="TAH"/>
              <w:keepNext w:val="0"/>
              <w:keepLines w:val="0"/>
              <w:widowControl w:val="0"/>
              <w:rPr>
                <w:rFonts w:eastAsia="SimSun"/>
                <w:lang w:eastAsia="ja-JP"/>
              </w:rPr>
              <w:pPrChange w:id="12809" w:author="MCC" w:date="2023-06-14T09:06:00Z">
                <w:pPr>
                  <w:pStyle w:val="TAH"/>
                </w:pPr>
              </w:pPrChange>
            </w:pPr>
            <w:r w:rsidRPr="00356814">
              <w:rPr>
                <w:rFonts w:eastAsia="SimSun"/>
                <w:lang w:eastAsia="ja-JP"/>
              </w:rPr>
              <w:t>IE type and reference</w:t>
            </w:r>
          </w:p>
        </w:tc>
        <w:tc>
          <w:tcPr>
            <w:tcW w:w="2478" w:type="dxa"/>
          </w:tcPr>
          <w:p w14:paraId="5C5509BD" w14:textId="77777777" w:rsidR="00F970C9" w:rsidRPr="00356814" w:rsidRDefault="00F970C9" w:rsidP="001501A3">
            <w:pPr>
              <w:pStyle w:val="TAH"/>
              <w:keepNext w:val="0"/>
              <w:keepLines w:val="0"/>
              <w:widowControl w:val="0"/>
              <w:rPr>
                <w:rFonts w:eastAsia="SimSun"/>
                <w:lang w:eastAsia="ja-JP"/>
              </w:rPr>
              <w:pPrChange w:id="12810" w:author="MCC" w:date="2023-06-14T09:06:00Z">
                <w:pPr>
                  <w:pStyle w:val="TAH"/>
                </w:pPr>
              </w:pPrChange>
            </w:pPr>
            <w:r w:rsidRPr="00356814">
              <w:rPr>
                <w:rFonts w:eastAsia="SimSun"/>
                <w:lang w:eastAsia="ja-JP"/>
              </w:rPr>
              <w:t>Semantics description</w:t>
            </w:r>
          </w:p>
        </w:tc>
      </w:tr>
      <w:tr w:rsidR="00F970C9" w:rsidRPr="00356814" w14:paraId="7C3B3A8E" w14:textId="77777777" w:rsidTr="003D5FB9">
        <w:trPr>
          <w:jc w:val="center"/>
        </w:trPr>
        <w:tc>
          <w:tcPr>
            <w:tcW w:w="2552" w:type="dxa"/>
          </w:tcPr>
          <w:p w14:paraId="155BFDBD" w14:textId="77777777" w:rsidR="00F970C9" w:rsidRPr="00356814" w:rsidRDefault="00F970C9" w:rsidP="001501A3">
            <w:pPr>
              <w:widowControl w:val="0"/>
              <w:spacing w:after="0"/>
              <w:rPr>
                <w:rFonts w:ascii="Arial" w:eastAsia="SimSun" w:hAnsi="Arial"/>
                <w:sz w:val="18"/>
                <w:szCs w:val="18"/>
                <w:lang w:eastAsia="zh-CN"/>
              </w:rPr>
              <w:pPrChange w:id="12811" w:author="MCC" w:date="2023-06-14T09:06:00Z">
                <w:pPr>
                  <w:keepNext/>
                  <w:keepLines/>
                  <w:spacing w:after="0"/>
                </w:pPr>
              </w:pPrChange>
            </w:pPr>
            <w:r w:rsidRPr="00356814">
              <w:rPr>
                <w:rFonts w:ascii="Arial" w:eastAsia="MS Mincho" w:hAnsi="Arial"/>
                <w:noProof/>
                <w:sz w:val="18"/>
                <w:szCs w:val="18"/>
                <w:lang w:eastAsia="ja-JP"/>
              </w:rPr>
              <w:t>Uplink TxDirectCurrentList Information</w:t>
            </w:r>
          </w:p>
        </w:tc>
        <w:tc>
          <w:tcPr>
            <w:tcW w:w="1134" w:type="dxa"/>
          </w:tcPr>
          <w:p w14:paraId="0521FFD9" w14:textId="77777777" w:rsidR="00F970C9" w:rsidRPr="00356814" w:rsidRDefault="00F970C9" w:rsidP="001501A3">
            <w:pPr>
              <w:widowControl w:val="0"/>
              <w:spacing w:after="0"/>
              <w:rPr>
                <w:rFonts w:ascii="Arial" w:eastAsia="SimSun" w:hAnsi="Arial"/>
                <w:sz w:val="18"/>
                <w:szCs w:val="18"/>
                <w:lang w:eastAsia="ja-JP"/>
              </w:rPr>
              <w:pPrChange w:id="12812" w:author="MCC" w:date="2023-06-14T09:06:00Z">
                <w:pPr>
                  <w:keepNext/>
                  <w:keepLines/>
                  <w:spacing w:after="0"/>
                </w:pPr>
              </w:pPrChange>
            </w:pPr>
            <w:r w:rsidRPr="00356814">
              <w:rPr>
                <w:rFonts w:ascii="Arial" w:eastAsia="SimSun" w:hAnsi="Arial"/>
                <w:sz w:val="18"/>
                <w:szCs w:val="18"/>
                <w:lang w:eastAsia="ja-JP"/>
              </w:rPr>
              <w:t>M</w:t>
            </w:r>
          </w:p>
        </w:tc>
        <w:tc>
          <w:tcPr>
            <w:tcW w:w="1212" w:type="dxa"/>
          </w:tcPr>
          <w:p w14:paraId="0460E68D" w14:textId="77777777" w:rsidR="00F970C9" w:rsidRPr="00356814" w:rsidRDefault="00F970C9" w:rsidP="001501A3">
            <w:pPr>
              <w:widowControl w:val="0"/>
              <w:spacing w:after="0"/>
              <w:rPr>
                <w:rFonts w:ascii="Arial" w:eastAsia="SimSun" w:hAnsi="Arial"/>
                <w:sz w:val="18"/>
                <w:szCs w:val="18"/>
                <w:lang w:eastAsia="ja-JP"/>
              </w:rPr>
              <w:pPrChange w:id="12813" w:author="MCC" w:date="2023-06-14T09:06:00Z">
                <w:pPr>
                  <w:keepNext/>
                  <w:keepLines/>
                  <w:spacing w:after="0"/>
                </w:pPr>
              </w:pPrChange>
            </w:pPr>
          </w:p>
        </w:tc>
        <w:tc>
          <w:tcPr>
            <w:tcW w:w="1980" w:type="dxa"/>
          </w:tcPr>
          <w:p w14:paraId="147963FA" w14:textId="77777777" w:rsidR="00F970C9" w:rsidRPr="00356814" w:rsidRDefault="00F970C9" w:rsidP="001501A3">
            <w:pPr>
              <w:widowControl w:val="0"/>
              <w:spacing w:after="0"/>
              <w:rPr>
                <w:rFonts w:ascii="Arial" w:eastAsia="SimSun" w:hAnsi="Arial"/>
                <w:sz w:val="18"/>
                <w:szCs w:val="18"/>
                <w:lang w:eastAsia="ja-JP"/>
              </w:rPr>
              <w:pPrChange w:id="12814" w:author="MCC" w:date="2023-06-14T09:06:00Z">
                <w:pPr>
                  <w:keepNext/>
                  <w:keepLines/>
                  <w:spacing w:after="0"/>
                </w:pPr>
              </w:pPrChange>
            </w:pPr>
            <w:r w:rsidRPr="00356814">
              <w:rPr>
                <w:rFonts w:ascii="Arial" w:eastAsia="SimSun" w:hAnsi="Arial"/>
                <w:sz w:val="18"/>
                <w:szCs w:val="18"/>
                <w:lang w:eastAsia="ja-JP"/>
              </w:rPr>
              <w:t>OCTET STRING</w:t>
            </w:r>
          </w:p>
        </w:tc>
        <w:tc>
          <w:tcPr>
            <w:tcW w:w="2478" w:type="dxa"/>
          </w:tcPr>
          <w:p w14:paraId="0FFD1C81" w14:textId="77777777" w:rsidR="00F970C9" w:rsidRPr="00356814" w:rsidRDefault="00F970C9" w:rsidP="001501A3">
            <w:pPr>
              <w:widowControl w:val="0"/>
              <w:spacing w:after="0"/>
              <w:rPr>
                <w:rFonts w:ascii="Arial" w:eastAsia="SimSun" w:hAnsi="Arial"/>
                <w:sz w:val="18"/>
                <w:szCs w:val="18"/>
                <w:lang w:eastAsia="zh-CN"/>
              </w:rPr>
              <w:pPrChange w:id="12815" w:author="MCC" w:date="2023-06-14T09:06:00Z">
                <w:pPr>
                  <w:keepNext/>
                  <w:keepLines/>
                  <w:spacing w:after="0"/>
                </w:pPr>
              </w:pPrChange>
            </w:pPr>
            <w:r w:rsidRPr="00356814">
              <w:rPr>
                <w:rFonts w:ascii="Arial" w:eastAsia="SimSun" w:hAnsi="Arial"/>
                <w:i/>
                <w:sz w:val="18"/>
                <w:szCs w:val="18"/>
                <w:lang w:eastAsia="x-none"/>
              </w:rPr>
              <w:t>UplinkTxDirectCurrentList</w:t>
            </w:r>
            <w:r w:rsidRPr="00356814">
              <w:rPr>
                <w:rFonts w:ascii="Arial" w:eastAsia="SimSun" w:hAnsi="Arial"/>
                <w:sz w:val="18"/>
                <w:szCs w:val="18"/>
                <w:lang w:eastAsia="ja-JP"/>
              </w:rPr>
              <w:t xml:space="preserve"> as defined in TS 38.331 [8].</w:t>
            </w:r>
          </w:p>
        </w:tc>
      </w:tr>
    </w:tbl>
    <w:p w14:paraId="0742548C" w14:textId="77777777" w:rsidR="00F970C9" w:rsidRPr="00356814" w:rsidRDefault="00F970C9" w:rsidP="001501A3">
      <w:pPr>
        <w:widowControl w:val="0"/>
        <w:pPrChange w:id="12816" w:author="MCC" w:date="2023-06-14T09:06:00Z">
          <w:pPr/>
        </w:pPrChange>
      </w:pPr>
    </w:p>
    <w:p w14:paraId="16B2352F" w14:textId="77777777" w:rsidR="00F970C9" w:rsidRPr="00356814" w:rsidRDefault="00F970C9" w:rsidP="001501A3">
      <w:pPr>
        <w:pStyle w:val="Heading4"/>
        <w:keepNext w:val="0"/>
        <w:keepLines w:val="0"/>
        <w:widowControl w:val="0"/>
        <w:rPr>
          <w:noProof/>
        </w:rPr>
        <w:pPrChange w:id="12817" w:author="MCC" w:date="2023-06-14T09:06:00Z">
          <w:pPr>
            <w:pStyle w:val="Heading4"/>
          </w:pPr>
        </w:pPrChange>
      </w:pPr>
      <w:bookmarkStart w:id="12818" w:name="_Toc20955973"/>
      <w:bookmarkStart w:id="12819" w:name="_Toc29404312"/>
      <w:bookmarkStart w:id="12820" w:name="_Toc36556708"/>
      <w:bookmarkStart w:id="12821" w:name="_Toc45832852"/>
      <w:bookmarkStart w:id="12822" w:name="_Toc51763485"/>
      <w:bookmarkStart w:id="12823" w:name="_Toc64448426"/>
      <w:bookmarkStart w:id="12824" w:name="_Toc74153472"/>
      <w:bookmarkStart w:id="12825" w:name="_Toc88657523"/>
      <w:r w:rsidRPr="00356814">
        <w:rPr>
          <w:noProof/>
        </w:rPr>
        <w:lastRenderedPageBreak/>
        <w:t>9.3.1.68</w:t>
      </w:r>
      <w:r w:rsidRPr="00356814">
        <w:rPr>
          <w:noProof/>
        </w:rPr>
        <w:tab/>
        <w:t xml:space="preserve">Service </w:t>
      </w:r>
      <w:r w:rsidRPr="00356814">
        <w:rPr>
          <w:noProof/>
          <w:lang w:eastAsia="zh-CN"/>
        </w:rPr>
        <w:t>Status</w:t>
      </w:r>
      <w:bookmarkEnd w:id="12818"/>
      <w:bookmarkEnd w:id="12819"/>
      <w:bookmarkEnd w:id="12820"/>
      <w:bookmarkEnd w:id="12821"/>
      <w:bookmarkEnd w:id="12822"/>
      <w:bookmarkEnd w:id="12823"/>
      <w:bookmarkEnd w:id="12824"/>
      <w:bookmarkEnd w:id="12825"/>
    </w:p>
    <w:p w14:paraId="4DAF1A00" w14:textId="77777777" w:rsidR="00F970C9" w:rsidRPr="00356814" w:rsidRDefault="00F970C9" w:rsidP="001501A3">
      <w:pPr>
        <w:widowControl w:val="0"/>
        <w:rPr>
          <w:noProof/>
          <w:lang w:eastAsia="zh-CN"/>
        </w:rPr>
        <w:pPrChange w:id="12826" w:author="MCC" w:date="2023-06-14T09:06:00Z">
          <w:pPr/>
        </w:pPrChange>
      </w:pPr>
      <w:r w:rsidRPr="00356814">
        <w:rPr>
          <w:noProof/>
          <w:lang w:eastAsia="zh-CN"/>
        </w:rPr>
        <w:t xml:space="preserve">This IE is used to indicate the service status of a cell by the gNB-DU.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2827" w:author="MCC" w:date="2023-06-14T09:29:00Z">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53"/>
        <w:gridCol w:w="1276"/>
        <w:gridCol w:w="1275"/>
        <w:gridCol w:w="2127"/>
        <w:gridCol w:w="2409"/>
        <w:tblGridChange w:id="12828">
          <w:tblGrid>
            <w:gridCol w:w="2153"/>
            <w:gridCol w:w="1276"/>
            <w:gridCol w:w="1275"/>
            <w:gridCol w:w="2127"/>
            <w:gridCol w:w="2409"/>
          </w:tblGrid>
        </w:tblGridChange>
      </w:tblGrid>
      <w:tr w:rsidR="00F970C9" w:rsidRPr="00356814" w14:paraId="4B224FC0" w14:textId="77777777" w:rsidTr="001501A3">
        <w:tc>
          <w:tcPr>
            <w:tcW w:w="2153" w:type="dxa"/>
            <w:tcPrChange w:id="12829" w:author="MCC" w:date="2023-06-14T09:29:00Z">
              <w:tcPr>
                <w:tcW w:w="2153" w:type="dxa"/>
              </w:tcPr>
            </w:tcPrChange>
          </w:tcPr>
          <w:p w14:paraId="5185483E" w14:textId="77777777" w:rsidR="00F970C9" w:rsidRPr="00356814" w:rsidRDefault="00F970C9" w:rsidP="001501A3">
            <w:pPr>
              <w:pStyle w:val="TAH"/>
              <w:keepNext w:val="0"/>
              <w:keepLines w:val="0"/>
              <w:widowControl w:val="0"/>
              <w:rPr>
                <w:noProof/>
                <w:lang w:eastAsia="ja-JP"/>
              </w:rPr>
              <w:pPrChange w:id="12830" w:author="MCC" w:date="2023-06-14T09:06:00Z">
                <w:pPr>
                  <w:pStyle w:val="TAH"/>
                </w:pPr>
              </w:pPrChange>
            </w:pPr>
            <w:r w:rsidRPr="00356814">
              <w:rPr>
                <w:noProof/>
                <w:lang w:eastAsia="ja-JP"/>
              </w:rPr>
              <w:t>IE/Group Name</w:t>
            </w:r>
          </w:p>
        </w:tc>
        <w:tc>
          <w:tcPr>
            <w:tcW w:w="1276" w:type="dxa"/>
            <w:tcPrChange w:id="12831" w:author="MCC" w:date="2023-06-14T09:29:00Z">
              <w:tcPr>
                <w:tcW w:w="1276" w:type="dxa"/>
              </w:tcPr>
            </w:tcPrChange>
          </w:tcPr>
          <w:p w14:paraId="01314EFD" w14:textId="77777777" w:rsidR="00F970C9" w:rsidRPr="00356814" w:rsidRDefault="00F970C9" w:rsidP="001501A3">
            <w:pPr>
              <w:pStyle w:val="TAH"/>
              <w:keepNext w:val="0"/>
              <w:keepLines w:val="0"/>
              <w:widowControl w:val="0"/>
              <w:rPr>
                <w:noProof/>
                <w:lang w:eastAsia="ja-JP"/>
              </w:rPr>
              <w:pPrChange w:id="12832" w:author="MCC" w:date="2023-06-14T09:06:00Z">
                <w:pPr>
                  <w:pStyle w:val="TAH"/>
                </w:pPr>
              </w:pPrChange>
            </w:pPr>
            <w:r w:rsidRPr="00356814">
              <w:rPr>
                <w:noProof/>
                <w:lang w:eastAsia="ja-JP"/>
              </w:rPr>
              <w:t>Presence</w:t>
            </w:r>
          </w:p>
        </w:tc>
        <w:tc>
          <w:tcPr>
            <w:tcW w:w="1275" w:type="dxa"/>
            <w:tcPrChange w:id="12833" w:author="MCC" w:date="2023-06-14T09:29:00Z">
              <w:tcPr>
                <w:tcW w:w="1275" w:type="dxa"/>
              </w:tcPr>
            </w:tcPrChange>
          </w:tcPr>
          <w:p w14:paraId="5BAFF8EE" w14:textId="77777777" w:rsidR="00F970C9" w:rsidRPr="00356814" w:rsidRDefault="00F970C9" w:rsidP="001501A3">
            <w:pPr>
              <w:pStyle w:val="TAH"/>
              <w:keepNext w:val="0"/>
              <w:keepLines w:val="0"/>
              <w:widowControl w:val="0"/>
              <w:rPr>
                <w:noProof/>
                <w:lang w:eastAsia="ja-JP"/>
              </w:rPr>
              <w:pPrChange w:id="12834" w:author="MCC" w:date="2023-06-14T09:06:00Z">
                <w:pPr>
                  <w:pStyle w:val="TAH"/>
                </w:pPr>
              </w:pPrChange>
            </w:pPr>
            <w:r w:rsidRPr="00356814">
              <w:rPr>
                <w:noProof/>
                <w:lang w:eastAsia="ja-JP"/>
              </w:rPr>
              <w:t>Range</w:t>
            </w:r>
          </w:p>
        </w:tc>
        <w:tc>
          <w:tcPr>
            <w:tcW w:w="2127" w:type="dxa"/>
            <w:tcPrChange w:id="12835" w:author="MCC" w:date="2023-06-14T09:29:00Z">
              <w:tcPr>
                <w:tcW w:w="2127" w:type="dxa"/>
              </w:tcPr>
            </w:tcPrChange>
          </w:tcPr>
          <w:p w14:paraId="08EDA512" w14:textId="77777777" w:rsidR="00F970C9" w:rsidRPr="00356814" w:rsidRDefault="00F970C9" w:rsidP="001501A3">
            <w:pPr>
              <w:pStyle w:val="TAH"/>
              <w:keepNext w:val="0"/>
              <w:keepLines w:val="0"/>
              <w:widowControl w:val="0"/>
              <w:rPr>
                <w:noProof/>
                <w:lang w:eastAsia="ja-JP"/>
              </w:rPr>
              <w:pPrChange w:id="12836" w:author="MCC" w:date="2023-06-14T09:06:00Z">
                <w:pPr>
                  <w:pStyle w:val="TAH"/>
                </w:pPr>
              </w:pPrChange>
            </w:pPr>
            <w:r w:rsidRPr="00356814">
              <w:rPr>
                <w:noProof/>
                <w:lang w:eastAsia="ja-JP"/>
              </w:rPr>
              <w:t>IE type and reference</w:t>
            </w:r>
          </w:p>
        </w:tc>
        <w:tc>
          <w:tcPr>
            <w:tcW w:w="2409" w:type="dxa"/>
            <w:tcPrChange w:id="12837" w:author="MCC" w:date="2023-06-14T09:29:00Z">
              <w:tcPr>
                <w:tcW w:w="2409" w:type="dxa"/>
              </w:tcPr>
            </w:tcPrChange>
          </w:tcPr>
          <w:p w14:paraId="1FE263FB" w14:textId="77777777" w:rsidR="00F970C9" w:rsidRPr="00356814" w:rsidRDefault="00F970C9" w:rsidP="001501A3">
            <w:pPr>
              <w:pStyle w:val="TAH"/>
              <w:keepNext w:val="0"/>
              <w:keepLines w:val="0"/>
              <w:widowControl w:val="0"/>
              <w:rPr>
                <w:noProof/>
                <w:lang w:eastAsia="ja-JP"/>
              </w:rPr>
              <w:pPrChange w:id="12838" w:author="MCC" w:date="2023-06-14T09:06:00Z">
                <w:pPr>
                  <w:pStyle w:val="TAH"/>
                </w:pPr>
              </w:pPrChange>
            </w:pPr>
            <w:r w:rsidRPr="00356814">
              <w:rPr>
                <w:noProof/>
                <w:lang w:eastAsia="ja-JP"/>
              </w:rPr>
              <w:t>Semantics description</w:t>
            </w:r>
          </w:p>
        </w:tc>
      </w:tr>
      <w:tr w:rsidR="00F970C9" w:rsidRPr="00356814" w14:paraId="21890266" w14:textId="77777777" w:rsidTr="001501A3">
        <w:tc>
          <w:tcPr>
            <w:tcW w:w="2153" w:type="dxa"/>
            <w:tcPrChange w:id="12839" w:author="MCC" w:date="2023-06-14T09:29:00Z">
              <w:tcPr>
                <w:tcW w:w="2153" w:type="dxa"/>
              </w:tcPr>
            </w:tcPrChange>
          </w:tcPr>
          <w:p w14:paraId="7E5A6218" w14:textId="77777777" w:rsidR="00F970C9" w:rsidRPr="00356814" w:rsidRDefault="00F970C9" w:rsidP="001501A3">
            <w:pPr>
              <w:widowControl w:val="0"/>
              <w:spacing w:after="0"/>
              <w:jc w:val="both"/>
              <w:rPr>
                <w:rFonts w:ascii="Arial" w:hAnsi="Arial"/>
                <w:noProof/>
                <w:sz w:val="18"/>
                <w:lang w:eastAsia="ja-JP"/>
              </w:rPr>
              <w:pPrChange w:id="12840" w:author="MCC" w:date="2023-06-14T09:06:00Z">
                <w:pPr>
                  <w:keepNext/>
                  <w:keepLines/>
                  <w:spacing w:after="0"/>
                  <w:jc w:val="both"/>
                </w:pPr>
              </w:pPrChange>
            </w:pPr>
            <w:r w:rsidRPr="00356814">
              <w:rPr>
                <w:rFonts w:ascii="Arial" w:hAnsi="Arial"/>
                <w:noProof/>
                <w:sz w:val="18"/>
                <w:lang w:eastAsia="ja-JP"/>
              </w:rPr>
              <w:t>Service State</w:t>
            </w:r>
          </w:p>
        </w:tc>
        <w:tc>
          <w:tcPr>
            <w:tcW w:w="1276" w:type="dxa"/>
            <w:tcPrChange w:id="12841" w:author="MCC" w:date="2023-06-14T09:29:00Z">
              <w:tcPr>
                <w:tcW w:w="1276" w:type="dxa"/>
              </w:tcPr>
            </w:tcPrChange>
          </w:tcPr>
          <w:p w14:paraId="6C7241C1" w14:textId="77777777" w:rsidR="00F970C9" w:rsidRPr="00356814" w:rsidRDefault="00F970C9" w:rsidP="001501A3">
            <w:pPr>
              <w:widowControl w:val="0"/>
              <w:spacing w:after="0"/>
              <w:jc w:val="both"/>
              <w:rPr>
                <w:rFonts w:ascii="Arial" w:hAnsi="Arial"/>
                <w:noProof/>
                <w:sz w:val="18"/>
                <w:lang w:eastAsia="ja-JP"/>
              </w:rPr>
              <w:pPrChange w:id="12842" w:author="MCC" w:date="2023-06-14T09:06:00Z">
                <w:pPr>
                  <w:keepNext/>
                  <w:keepLines/>
                  <w:spacing w:after="0"/>
                  <w:jc w:val="both"/>
                </w:pPr>
              </w:pPrChange>
            </w:pPr>
            <w:r w:rsidRPr="00356814">
              <w:rPr>
                <w:rFonts w:ascii="Arial" w:hAnsi="Arial"/>
                <w:noProof/>
                <w:sz w:val="18"/>
                <w:lang w:eastAsia="ja-JP"/>
              </w:rPr>
              <w:t>M</w:t>
            </w:r>
          </w:p>
        </w:tc>
        <w:tc>
          <w:tcPr>
            <w:tcW w:w="1275" w:type="dxa"/>
            <w:tcPrChange w:id="12843" w:author="MCC" w:date="2023-06-14T09:29:00Z">
              <w:tcPr>
                <w:tcW w:w="1275" w:type="dxa"/>
              </w:tcPr>
            </w:tcPrChange>
          </w:tcPr>
          <w:p w14:paraId="76517FDF" w14:textId="77777777" w:rsidR="00F970C9" w:rsidRPr="00356814" w:rsidRDefault="00F970C9" w:rsidP="001501A3">
            <w:pPr>
              <w:widowControl w:val="0"/>
              <w:spacing w:after="0"/>
              <w:jc w:val="both"/>
              <w:rPr>
                <w:rFonts w:ascii="Arial" w:hAnsi="Arial"/>
                <w:noProof/>
                <w:sz w:val="18"/>
                <w:lang w:eastAsia="ja-JP"/>
              </w:rPr>
              <w:pPrChange w:id="12844" w:author="MCC" w:date="2023-06-14T09:06:00Z">
                <w:pPr>
                  <w:keepNext/>
                  <w:keepLines/>
                  <w:spacing w:after="0"/>
                  <w:jc w:val="both"/>
                </w:pPr>
              </w:pPrChange>
            </w:pPr>
          </w:p>
        </w:tc>
        <w:tc>
          <w:tcPr>
            <w:tcW w:w="2127" w:type="dxa"/>
            <w:tcPrChange w:id="12845" w:author="MCC" w:date="2023-06-14T09:29:00Z">
              <w:tcPr>
                <w:tcW w:w="2127" w:type="dxa"/>
              </w:tcPr>
            </w:tcPrChange>
          </w:tcPr>
          <w:p w14:paraId="2FA38A78" w14:textId="77777777" w:rsidR="00F970C9" w:rsidRPr="00356814" w:rsidRDefault="00F970C9" w:rsidP="001501A3">
            <w:pPr>
              <w:widowControl w:val="0"/>
              <w:spacing w:after="0"/>
              <w:rPr>
                <w:rFonts w:ascii="Arial" w:hAnsi="Arial"/>
                <w:noProof/>
                <w:sz w:val="18"/>
                <w:lang w:eastAsia="zh-CN"/>
              </w:rPr>
              <w:pPrChange w:id="12846" w:author="MCC" w:date="2023-06-14T09:06:00Z">
                <w:pPr>
                  <w:keepNext/>
                  <w:keepLines/>
                  <w:spacing w:after="0"/>
                </w:pPr>
              </w:pPrChange>
            </w:pPr>
            <w:r w:rsidRPr="00356814">
              <w:rPr>
                <w:rFonts w:ascii="Arial" w:hAnsi="Arial"/>
                <w:noProof/>
                <w:sz w:val="18"/>
                <w:lang w:eastAsia="zh-CN"/>
              </w:rPr>
              <w:t>ENUMERATED (In-Service, Out-Of-Service, ...)</w:t>
            </w:r>
          </w:p>
        </w:tc>
        <w:tc>
          <w:tcPr>
            <w:tcW w:w="2409" w:type="dxa"/>
            <w:tcPrChange w:id="12847" w:author="MCC" w:date="2023-06-14T09:29:00Z">
              <w:tcPr>
                <w:tcW w:w="2409" w:type="dxa"/>
              </w:tcPr>
            </w:tcPrChange>
          </w:tcPr>
          <w:p w14:paraId="3003EC32" w14:textId="77777777" w:rsidR="00F970C9" w:rsidRPr="00356814" w:rsidRDefault="00F970C9" w:rsidP="001501A3">
            <w:pPr>
              <w:widowControl w:val="0"/>
              <w:spacing w:after="240"/>
              <w:rPr>
                <w:rFonts w:ascii="Arial" w:hAnsi="Arial"/>
                <w:noProof/>
                <w:sz w:val="18"/>
                <w:szCs w:val="18"/>
                <w:lang w:eastAsia="zh-CN"/>
              </w:rPr>
              <w:pPrChange w:id="12848" w:author="MCC" w:date="2023-06-14T09:06:00Z">
                <w:pPr>
                  <w:keepLines/>
                  <w:spacing w:after="240"/>
                </w:pPr>
              </w:pPrChange>
            </w:pPr>
            <w:r w:rsidRPr="00356814">
              <w:rPr>
                <w:rFonts w:ascii="Arial" w:hAnsi="Arial"/>
                <w:noProof/>
                <w:sz w:val="18"/>
                <w:szCs w:val="18"/>
                <w:lang w:eastAsia="zh-CN"/>
              </w:rPr>
              <w:t xml:space="preserve">Indicates the Service State of the cell. In-Service and Out-of-Service Service States are defined in TS 38.401 [4]. </w:t>
            </w:r>
          </w:p>
        </w:tc>
      </w:tr>
      <w:tr w:rsidR="00F970C9" w:rsidRPr="00356814" w14:paraId="06EF680D" w14:textId="77777777" w:rsidTr="001501A3">
        <w:tc>
          <w:tcPr>
            <w:tcW w:w="2153" w:type="dxa"/>
            <w:tcPrChange w:id="12849" w:author="MCC" w:date="2023-06-14T09:29:00Z">
              <w:tcPr>
                <w:tcW w:w="2153" w:type="dxa"/>
              </w:tcPr>
            </w:tcPrChange>
          </w:tcPr>
          <w:p w14:paraId="202DBA6E" w14:textId="77777777" w:rsidR="00F970C9" w:rsidRPr="00356814" w:rsidRDefault="00F970C9" w:rsidP="001501A3">
            <w:pPr>
              <w:widowControl w:val="0"/>
              <w:spacing w:after="0"/>
              <w:jc w:val="both"/>
              <w:rPr>
                <w:rFonts w:ascii="Arial" w:hAnsi="Arial"/>
                <w:noProof/>
                <w:sz w:val="18"/>
                <w:lang w:eastAsia="ja-JP"/>
              </w:rPr>
              <w:pPrChange w:id="12850" w:author="MCC" w:date="2023-06-14T09:06:00Z">
                <w:pPr>
                  <w:keepNext/>
                  <w:keepLines/>
                  <w:spacing w:after="0"/>
                  <w:jc w:val="both"/>
                </w:pPr>
              </w:pPrChange>
            </w:pPr>
            <w:r w:rsidRPr="00356814">
              <w:rPr>
                <w:rFonts w:ascii="Arial" w:hAnsi="Arial"/>
                <w:noProof/>
                <w:sz w:val="18"/>
                <w:lang w:eastAsia="ja-JP"/>
              </w:rPr>
              <w:t>Switching Off Ongoing</w:t>
            </w:r>
          </w:p>
        </w:tc>
        <w:tc>
          <w:tcPr>
            <w:tcW w:w="1276" w:type="dxa"/>
            <w:tcPrChange w:id="12851" w:author="MCC" w:date="2023-06-14T09:29:00Z">
              <w:tcPr>
                <w:tcW w:w="1276" w:type="dxa"/>
              </w:tcPr>
            </w:tcPrChange>
          </w:tcPr>
          <w:p w14:paraId="1555CA5B" w14:textId="77777777" w:rsidR="00F970C9" w:rsidRPr="00356814" w:rsidRDefault="00F970C9" w:rsidP="001501A3">
            <w:pPr>
              <w:widowControl w:val="0"/>
              <w:spacing w:after="0"/>
              <w:jc w:val="both"/>
              <w:rPr>
                <w:rFonts w:ascii="Arial" w:hAnsi="Arial"/>
                <w:noProof/>
                <w:sz w:val="18"/>
                <w:lang w:eastAsia="ja-JP"/>
              </w:rPr>
              <w:pPrChange w:id="12852" w:author="MCC" w:date="2023-06-14T09:06:00Z">
                <w:pPr>
                  <w:keepNext/>
                  <w:keepLines/>
                  <w:spacing w:after="0"/>
                  <w:jc w:val="both"/>
                </w:pPr>
              </w:pPrChange>
            </w:pPr>
            <w:r w:rsidRPr="00356814">
              <w:rPr>
                <w:rFonts w:ascii="Arial" w:hAnsi="Arial"/>
                <w:noProof/>
                <w:sz w:val="18"/>
                <w:lang w:eastAsia="ja-JP"/>
              </w:rPr>
              <w:t>O</w:t>
            </w:r>
          </w:p>
        </w:tc>
        <w:tc>
          <w:tcPr>
            <w:tcW w:w="1275" w:type="dxa"/>
            <w:tcPrChange w:id="12853" w:author="MCC" w:date="2023-06-14T09:29:00Z">
              <w:tcPr>
                <w:tcW w:w="1275" w:type="dxa"/>
              </w:tcPr>
            </w:tcPrChange>
          </w:tcPr>
          <w:p w14:paraId="1740C7F9" w14:textId="77777777" w:rsidR="00F970C9" w:rsidRPr="00356814" w:rsidRDefault="00F970C9" w:rsidP="001501A3">
            <w:pPr>
              <w:widowControl w:val="0"/>
              <w:spacing w:after="0"/>
              <w:jc w:val="both"/>
              <w:rPr>
                <w:rFonts w:ascii="Arial" w:hAnsi="Arial"/>
                <w:noProof/>
                <w:sz w:val="18"/>
                <w:lang w:eastAsia="ja-JP"/>
              </w:rPr>
              <w:pPrChange w:id="12854" w:author="MCC" w:date="2023-06-14T09:06:00Z">
                <w:pPr>
                  <w:keepNext/>
                  <w:keepLines/>
                  <w:spacing w:after="0"/>
                  <w:jc w:val="both"/>
                </w:pPr>
              </w:pPrChange>
            </w:pPr>
          </w:p>
        </w:tc>
        <w:tc>
          <w:tcPr>
            <w:tcW w:w="2127" w:type="dxa"/>
            <w:tcPrChange w:id="12855" w:author="MCC" w:date="2023-06-14T09:29:00Z">
              <w:tcPr>
                <w:tcW w:w="2127" w:type="dxa"/>
              </w:tcPr>
            </w:tcPrChange>
          </w:tcPr>
          <w:p w14:paraId="2B4456CD" w14:textId="77777777" w:rsidR="00F970C9" w:rsidRPr="00356814" w:rsidRDefault="00F970C9" w:rsidP="001501A3">
            <w:pPr>
              <w:widowControl w:val="0"/>
              <w:spacing w:after="0"/>
              <w:rPr>
                <w:rFonts w:ascii="Arial" w:hAnsi="Arial"/>
                <w:noProof/>
                <w:sz w:val="18"/>
                <w:lang w:eastAsia="zh-CN"/>
              </w:rPr>
              <w:pPrChange w:id="12856" w:author="MCC" w:date="2023-06-14T09:06:00Z">
                <w:pPr>
                  <w:keepNext/>
                  <w:keepLines/>
                  <w:spacing w:after="0"/>
                </w:pPr>
              </w:pPrChange>
            </w:pPr>
            <w:r w:rsidRPr="00356814">
              <w:rPr>
                <w:rFonts w:ascii="Arial" w:hAnsi="Arial"/>
                <w:noProof/>
                <w:sz w:val="18"/>
                <w:lang w:eastAsia="zh-CN"/>
              </w:rPr>
              <w:t>ENUMERATED (True, ...)</w:t>
            </w:r>
          </w:p>
        </w:tc>
        <w:tc>
          <w:tcPr>
            <w:tcW w:w="2409" w:type="dxa"/>
            <w:tcPrChange w:id="12857" w:author="MCC" w:date="2023-06-14T09:29:00Z">
              <w:tcPr>
                <w:tcW w:w="2409" w:type="dxa"/>
              </w:tcPr>
            </w:tcPrChange>
          </w:tcPr>
          <w:p w14:paraId="77C2CAEA" w14:textId="77777777" w:rsidR="00F970C9" w:rsidRPr="00356814" w:rsidRDefault="00F970C9" w:rsidP="001501A3">
            <w:pPr>
              <w:widowControl w:val="0"/>
              <w:spacing w:after="240"/>
              <w:rPr>
                <w:rFonts w:ascii="Arial" w:hAnsi="Arial"/>
                <w:noProof/>
                <w:sz w:val="18"/>
                <w:szCs w:val="18"/>
                <w:lang w:eastAsia="zh-CN"/>
              </w:rPr>
              <w:pPrChange w:id="12858" w:author="MCC" w:date="2023-06-14T09:06:00Z">
                <w:pPr>
                  <w:keepLines/>
                  <w:spacing w:after="240"/>
                </w:pPr>
              </w:pPrChange>
            </w:pPr>
            <w:r w:rsidRPr="00356814">
              <w:rPr>
                <w:rFonts w:ascii="Arial" w:hAnsi="Arial"/>
                <w:noProof/>
                <w:sz w:val="18"/>
                <w:szCs w:val="18"/>
                <w:lang w:eastAsia="zh-CN"/>
              </w:rPr>
              <w:t xml:space="preserve">This IE indicates that the gNB-DU </w:t>
            </w:r>
            <w:r w:rsidRPr="00356814">
              <w:rPr>
                <w:rFonts w:ascii="Arial" w:hAnsi="Arial" w:cs="Arial"/>
                <w:sz w:val="18"/>
                <w:szCs w:val="18"/>
                <w:lang w:eastAsia="zh-CN"/>
              </w:rPr>
              <w:t>will delete the cell after some time using a new gNB-DU Configuration Update procedure.</w:t>
            </w:r>
          </w:p>
        </w:tc>
      </w:tr>
    </w:tbl>
    <w:p w14:paraId="297763B6" w14:textId="77777777" w:rsidR="00F970C9" w:rsidRPr="00356814" w:rsidRDefault="00F970C9" w:rsidP="001501A3">
      <w:pPr>
        <w:widowControl w:val="0"/>
        <w:pPrChange w:id="12859" w:author="MCC" w:date="2023-06-14T09:06:00Z">
          <w:pPr/>
        </w:pPrChange>
      </w:pPr>
    </w:p>
    <w:p w14:paraId="6438FE4E" w14:textId="77777777" w:rsidR="00F970C9" w:rsidRPr="00356814" w:rsidRDefault="00F970C9" w:rsidP="001501A3">
      <w:pPr>
        <w:pStyle w:val="Heading4"/>
        <w:keepNext w:val="0"/>
        <w:keepLines w:val="0"/>
        <w:widowControl w:val="0"/>
        <w:rPr>
          <w:noProof/>
        </w:rPr>
        <w:pPrChange w:id="12860" w:author="MCC" w:date="2023-06-14T09:06:00Z">
          <w:pPr>
            <w:pStyle w:val="Heading4"/>
          </w:pPr>
        </w:pPrChange>
      </w:pPr>
      <w:bookmarkStart w:id="12861" w:name="_Toc20955974"/>
      <w:bookmarkStart w:id="12862" w:name="_Toc29404313"/>
      <w:bookmarkStart w:id="12863" w:name="_Toc36556709"/>
      <w:bookmarkStart w:id="12864" w:name="_Toc45832853"/>
      <w:bookmarkStart w:id="12865" w:name="_Toc51763486"/>
      <w:bookmarkStart w:id="12866" w:name="_Toc64448427"/>
      <w:bookmarkStart w:id="12867" w:name="_Toc74153473"/>
      <w:bookmarkStart w:id="12868" w:name="_Toc88657524"/>
      <w:r w:rsidRPr="00356814">
        <w:rPr>
          <w:noProof/>
        </w:rPr>
        <w:t>9.3.1.69</w:t>
      </w:r>
      <w:r w:rsidRPr="00356814">
        <w:rPr>
          <w:noProof/>
        </w:rPr>
        <w:tab/>
        <w:t>RLC Status</w:t>
      </w:r>
      <w:bookmarkEnd w:id="12861"/>
      <w:bookmarkEnd w:id="12862"/>
      <w:bookmarkEnd w:id="12863"/>
      <w:bookmarkEnd w:id="12864"/>
      <w:bookmarkEnd w:id="12865"/>
      <w:bookmarkEnd w:id="12866"/>
      <w:bookmarkEnd w:id="12867"/>
      <w:bookmarkEnd w:id="12868"/>
    </w:p>
    <w:p w14:paraId="7980D139" w14:textId="77777777" w:rsidR="00F970C9" w:rsidRPr="00356814" w:rsidRDefault="00F970C9" w:rsidP="001501A3">
      <w:pPr>
        <w:widowControl w:val="0"/>
        <w:rPr>
          <w:noProof/>
        </w:rPr>
        <w:pPrChange w:id="12869" w:author="MCC" w:date="2023-06-14T09:06:00Z">
          <w:pPr/>
        </w:pPrChange>
      </w:pPr>
      <w:r w:rsidRPr="00356814">
        <w:rPr>
          <w:noProof/>
        </w:rPr>
        <w:t xml:space="preserve">This IE indicates about the RLC configuration change included in the container towards the 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356814" w14:paraId="710F6ECD" w14:textId="77777777" w:rsidTr="000865BE">
        <w:trPr>
          <w:jc w:val="center"/>
        </w:trPr>
        <w:tc>
          <w:tcPr>
            <w:tcW w:w="2552" w:type="dxa"/>
          </w:tcPr>
          <w:p w14:paraId="5DE75E35" w14:textId="77777777" w:rsidR="00F970C9" w:rsidRPr="00356814" w:rsidRDefault="00F970C9" w:rsidP="001501A3">
            <w:pPr>
              <w:pStyle w:val="TAH"/>
              <w:keepNext w:val="0"/>
              <w:keepLines w:val="0"/>
              <w:widowControl w:val="0"/>
              <w:rPr>
                <w:rFonts w:cs="Geneva"/>
                <w:noProof/>
                <w:lang w:eastAsia="ja-JP"/>
              </w:rPr>
              <w:pPrChange w:id="12870" w:author="MCC" w:date="2023-06-14T09:06:00Z">
                <w:pPr>
                  <w:pStyle w:val="TAH"/>
                </w:pPr>
              </w:pPrChange>
            </w:pPr>
            <w:r w:rsidRPr="00356814">
              <w:rPr>
                <w:rFonts w:cs="Geneva"/>
                <w:noProof/>
                <w:lang w:eastAsia="ja-JP"/>
              </w:rPr>
              <w:t>IE/Group Name</w:t>
            </w:r>
          </w:p>
        </w:tc>
        <w:tc>
          <w:tcPr>
            <w:tcW w:w="1134" w:type="dxa"/>
          </w:tcPr>
          <w:p w14:paraId="101603AE" w14:textId="77777777" w:rsidR="00F970C9" w:rsidRPr="00356814" w:rsidRDefault="00F970C9" w:rsidP="001501A3">
            <w:pPr>
              <w:pStyle w:val="TAH"/>
              <w:keepNext w:val="0"/>
              <w:keepLines w:val="0"/>
              <w:widowControl w:val="0"/>
              <w:rPr>
                <w:rFonts w:cs="Geneva"/>
                <w:noProof/>
                <w:lang w:eastAsia="ja-JP"/>
              </w:rPr>
              <w:pPrChange w:id="12871" w:author="MCC" w:date="2023-06-14T09:06:00Z">
                <w:pPr>
                  <w:pStyle w:val="TAH"/>
                </w:pPr>
              </w:pPrChange>
            </w:pPr>
            <w:r w:rsidRPr="00356814">
              <w:rPr>
                <w:rFonts w:cs="Geneva"/>
                <w:noProof/>
                <w:lang w:eastAsia="ja-JP"/>
              </w:rPr>
              <w:t>Presence</w:t>
            </w:r>
          </w:p>
        </w:tc>
        <w:tc>
          <w:tcPr>
            <w:tcW w:w="1212" w:type="dxa"/>
          </w:tcPr>
          <w:p w14:paraId="3797D752" w14:textId="77777777" w:rsidR="00F970C9" w:rsidRPr="00356814" w:rsidRDefault="00F970C9" w:rsidP="001501A3">
            <w:pPr>
              <w:pStyle w:val="TAH"/>
              <w:keepNext w:val="0"/>
              <w:keepLines w:val="0"/>
              <w:widowControl w:val="0"/>
              <w:rPr>
                <w:rFonts w:cs="Geneva"/>
                <w:noProof/>
                <w:lang w:eastAsia="ja-JP"/>
              </w:rPr>
              <w:pPrChange w:id="12872" w:author="MCC" w:date="2023-06-14T09:06:00Z">
                <w:pPr>
                  <w:pStyle w:val="TAH"/>
                </w:pPr>
              </w:pPrChange>
            </w:pPr>
            <w:r w:rsidRPr="00356814">
              <w:rPr>
                <w:rFonts w:cs="Geneva"/>
                <w:noProof/>
                <w:lang w:eastAsia="ja-JP"/>
              </w:rPr>
              <w:t>Range</w:t>
            </w:r>
          </w:p>
        </w:tc>
        <w:tc>
          <w:tcPr>
            <w:tcW w:w="1980" w:type="dxa"/>
          </w:tcPr>
          <w:p w14:paraId="572C259A" w14:textId="77777777" w:rsidR="00F970C9" w:rsidRPr="00356814" w:rsidRDefault="00F970C9" w:rsidP="001501A3">
            <w:pPr>
              <w:pStyle w:val="TAH"/>
              <w:keepNext w:val="0"/>
              <w:keepLines w:val="0"/>
              <w:widowControl w:val="0"/>
              <w:rPr>
                <w:rFonts w:cs="Geneva"/>
                <w:noProof/>
                <w:lang w:eastAsia="ja-JP"/>
              </w:rPr>
              <w:pPrChange w:id="12873" w:author="MCC" w:date="2023-06-14T09:06:00Z">
                <w:pPr>
                  <w:pStyle w:val="TAH"/>
                </w:pPr>
              </w:pPrChange>
            </w:pPr>
            <w:r w:rsidRPr="00356814">
              <w:rPr>
                <w:rFonts w:cs="Geneva"/>
                <w:noProof/>
                <w:lang w:eastAsia="ja-JP"/>
              </w:rPr>
              <w:t>IE type and reference</w:t>
            </w:r>
          </w:p>
        </w:tc>
        <w:tc>
          <w:tcPr>
            <w:tcW w:w="2478" w:type="dxa"/>
          </w:tcPr>
          <w:p w14:paraId="53AB635B" w14:textId="77777777" w:rsidR="00F970C9" w:rsidRPr="00356814" w:rsidRDefault="00F970C9" w:rsidP="001501A3">
            <w:pPr>
              <w:pStyle w:val="TAH"/>
              <w:keepNext w:val="0"/>
              <w:keepLines w:val="0"/>
              <w:widowControl w:val="0"/>
              <w:rPr>
                <w:rFonts w:cs="Geneva"/>
                <w:noProof/>
                <w:lang w:eastAsia="ja-JP"/>
              </w:rPr>
              <w:pPrChange w:id="12874" w:author="MCC" w:date="2023-06-14T09:06:00Z">
                <w:pPr>
                  <w:pStyle w:val="TAH"/>
                </w:pPr>
              </w:pPrChange>
            </w:pPr>
            <w:r w:rsidRPr="00356814">
              <w:rPr>
                <w:rFonts w:cs="Geneva"/>
                <w:noProof/>
                <w:lang w:eastAsia="ja-JP"/>
              </w:rPr>
              <w:t>Semantics description</w:t>
            </w:r>
          </w:p>
        </w:tc>
      </w:tr>
      <w:tr w:rsidR="00F970C9" w:rsidRPr="00356814" w14:paraId="22092E25" w14:textId="77777777" w:rsidTr="000865BE">
        <w:trPr>
          <w:jc w:val="center"/>
        </w:trPr>
        <w:tc>
          <w:tcPr>
            <w:tcW w:w="2552" w:type="dxa"/>
          </w:tcPr>
          <w:p w14:paraId="781A9905" w14:textId="77777777" w:rsidR="00F970C9" w:rsidRPr="00356814" w:rsidRDefault="00F970C9" w:rsidP="001501A3">
            <w:pPr>
              <w:pStyle w:val="TAL"/>
              <w:keepNext w:val="0"/>
              <w:keepLines w:val="0"/>
              <w:widowControl w:val="0"/>
              <w:rPr>
                <w:rFonts w:cs="Geneva"/>
                <w:noProof/>
                <w:lang w:eastAsia="ja-JP"/>
              </w:rPr>
              <w:pPrChange w:id="12875" w:author="MCC" w:date="2023-06-14T09:06:00Z">
                <w:pPr>
                  <w:pStyle w:val="TAL"/>
                </w:pPr>
              </w:pPrChange>
            </w:pPr>
            <w:r w:rsidRPr="00356814">
              <w:rPr>
                <w:rFonts w:cs="Geneva"/>
                <w:noProof/>
                <w:lang w:eastAsia="ja-JP"/>
              </w:rPr>
              <w:t>Reestablishment Indication</w:t>
            </w:r>
          </w:p>
        </w:tc>
        <w:tc>
          <w:tcPr>
            <w:tcW w:w="1134" w:type="dxa"/>
          </w:tcPr>
          <w:p w14:paraId="2F6D3A0C" w14:textId="77777777" w:rsidR="00F970C9" w:rsidRPr="00356814" w:rsidRDefault="00F970C9" w:rsidP="001501A3">
            <w:pPr>
              <w:pStyle w:val="TAL"/>
              <w:keepNext w:val="0"/>
              <w:keepLines w:val="0"/>
              <w:widowControl w:val="0"/>
              <w:rPr>
                <w:rFonts w:cs="Geneva"/>
                <w:noProof/>
                <w:lang w:eastAsia="ja-JP"/>
              </w:rPr>
              <w:pPrChange w:id="12876" w:author="MCC" w:date="2023-06-14T09:06:00Z">
                <w:pPr>
                  <w:pStyle w:val="TAL"/>
                </w:pPr>
              </w:pPrChange>
            </w:pPr>
            <w:r w:rsidRPr="00356814">
              <w:rPr>
                <w:rFonts w:cs="Geneva"/>
                <w:noProof/>
                <w:lang w:eastAsia="ja-JP"/>
              </w:rPr>
              <w:t>O</w:t>
            </w:r>
          </w:p>
        </w:tc>
        <w:tc>
          <w:tcPr>
            <w:tcW w:w="1212" w:type="dxa"/>
          </w:tcPr>
          <w:p w14:paraId="0C58A120" w14:textId="77777777" w:rsidR="00F970C9" w:rsidRPr="00356814" w:rsidRDefault="00F970C9" w:rsidP="001501A3">
            <w:pPr>
              <w:pStyle w:val="TAL"/>
              <w:keepNext w:val="0"/>
              <w:keepLines w:val="0"/>
              <w:widowControl w:val="0"/>
              <w:rPr>
                <w:rFonts w:cs="Geneva"/>
                <w:noProof/>
                <w:lang w:eastAsia="ja-JP"/>
              </w:rPr>
              <w:pPrChange w:id="12877" w:author="MCC" w:date="2023-06-14T09:06:00Z">
                <w:pPr>
                  <w:pStyle w:val="TAL"/>
                </w:pPr>
              </w:pPrChange>
            </w:pPr>
          </w:p>
        </w:tc>
        <w:tc>
          <w:tcPr>
            <w:tcW w:w="1980" w:type="dxa"/>
          </w:tcPr>
          <w:p w14:paraId="3F29F608" w14:textId="77777777" w:rsidR="00F970C9" w:rsidRPr="00356814" w:rsidRDefault="00F970C9" w:rsidP="001501A3">
            <w:pPr>
              <w:pStyle w:val="TAL"/>
              <w:keepNext w:val="0"/>
              <w:keepLines w:val="0"/>
              <w:widowControl w:val="0"/>
              <w:rPr>
                <w:rFonts w:cs="Geneva"/>
                <w:noProof/>
                <w:lang w:eastAsia="ja-JP"/>
              </w:rPr>
              <w:pPrChange w:id="12878" w:author="MCC" w:date="2023-06-14T09:06:00Z">
                <w:pPr>
                  <w:pStyle w:val="TAL"/>
                </w:pPr>
              </w:pPrChange>
            </w:pPr>
            <w:r w:rsidRPr="00356814">
              <w:rPr>
                <w:rFonts w:cs="Geneva"/>
                <w:noProof/>
                <w:lang w:eastAsia="ja-JP"/>
              </w:rPr>
              <w:t>ENUMERATED (reestablished, ...)</w:t>
            </w:r>
          </w:p>
        </w:tc>
        <w:tc>
          <w:tcPr>
            <w:tcW w:w="2478" w:type="dxa"/>
          </w:tcPr>
          <w:p w14:paraId="47D06D98" w14:textId="77777777" w:rsidR="00F970C9" w:rsidRPr="00356814" w:rsidRDefault="00F970C9" w:rsidP="001501A3">
            <w:pPr>
              <w:pStyle w:val="TAL"/>
              <w:keepNext w:val="0"/>
              <w:keepLines w:val="0"/>
              <w:widowControl w:val="0"/>
              <w:rPr>
                <w:rFonts w:cs="Geneva"/>
                <w:noProof/>
                <w:lang w:eastAsia="ja-JP"/>
              </w:rPr>
              <w:pPrChange w:id="12879" w:author="MCC" w:date="2023-06-14T09:06:00Z">
                <w:pPr>
                  <w:pStyle w:val="TAL"/>
                </w:pPr>
              </w:pPrChange>
            </w:pPr>
            <w:r w:rsidRPr="00356814">
              <w:rPr>
                <w:rFonts w:cs="Geneva"/>
                <w:lang w:eastAsia="ja-JP"/>
              </w:rPr>
              <w:t>Indicates that following a change in the radio status, the RLC has been re-established.</w:t>
            </w:r>
          </w:p>
        </w:tc>
      </w:tr>
    </w:tbl>
    <w:p w14:paraId="553C17AF" w14:textId="77777777" w:rsidR="00F970C9" w:rsidRPr="00356814" w:rsidRDefault="00F970C9" w:rsidP="001501A3">
      <w:pPr>
        <w:widowControl w:val="0"/>
        <w:pPrChange w:id="12880" w:author="MCC" w:date="2023-06-14T09:06:00Z">
          <w:pPr/>
        </w:pPrChange>
      </w:pPr>
    </w:p>
    <w:p w14:paraId="7D657108" w14:textId="77777777" w:rsidR="00F970C9" w:rsidRPr="00356814" w:rsidRDefault="00F970C9" w:rsidP="001501A3">
      <w:pPr>
        <w:pStyle w:val="Heading4"/>
        <w:keepNext w:val="0"/>
        <w:keepLines w:val="0"/>
        <w:widowControl w:val="0"/>
        <w:rPr>
          <w:rFonts w:eastAsia="Yu Mincho"/>
          <w:noProof/>
        </w:rPr>
        <w:pPrChange w:id="12881" w:author="MCC" w:date="2023-06-14T09:06:00Z">
          <w:pPr>
            <w:pStyle w:val="Heading4"/>
          </w:pPr>
        </w:pPrChange>
      </w:pPr>
      <w:bookmarkStart w:id="12882" w:name="_Toc20955975"/>
      <w:bookmarkStart w:id="12883" w:name="_Toc29404314"/>
      <w:bookmarkStart w:id="12884" w:name="_Toc36556710"/>
      <w:bookmarkStart w:id="12885" w:name="_Toc45832854"/>
      <w:bookmarkStart w:id="12886" w:name="_Toc51763487"/>
      <w:bookmarkStart w:id="12887" w:name="_Toc64448428"/>
      <w:bookmarkStart w:id="12888" w:name="_Toc74153474"/>
      <w:bookmarkStart w:id="12889" w:name="_Toc88657525"/>
      <w:r w:rsidRPr="00356814">
        <w:rPr>
          <w:rFonts w:eastAsia="Yu Mincho"/>
          <w:noProof/>
        </w:rPr>
        <w:t>9.3.1.70</w:t>
      </w:r>
      <w:r w:rsidRPr="00356814">
        <w:rPr>
          <w:rFonts w:eastAsia="Yu Mincho"/>
          <w:noProof/>
        </w:rPr>
        <w:tab/>
        <w:t>RRC Version</w:t>
      </w:r>
      <w:bookmarkEnd w:id="12882"/>
      <w:bookmarkEnd w:id="12883"/>
      <w:bookmarkEnd w:id="12884"/>
      <w:bookmarkEnd w:id="12885"/>
      <w:bookmarkEnd w:id="12886"/>
      <w:bookmarkEnd w:id="12887"/>
      <w:bookmarkEnd w:id="12888"/>
      <w:bookmarkEnd w:id="12889"/>
    </w:p>
    <w:p w14:paraId="37AE45A7" w14:textId="77777777" w:rsidR="00F970C9" w:rsidRPr="00356814" w:rsidRDefault="00F970C9" w:rsidP="001501A3">
      <w:pPr>
        <w:widowControl w:val="0"/>
        <w:rPr>
          <w:rFonts w:eastAsia="Yu Mincho"/>
          <w:noProof/>
        </w:rPr>
        <w:pPrChange w:id="12890" w:author="MCC" w:date="2023-06-14T09:06:00Z">
          <w:pPr/>
        </w:pPrChange>
      </w:pPr>
      <w:r w:rsidRPr="00356814">
        <w:rPr>
          <w:noProof/>
        </w:rPr>
        <w:t>This information element is used to identify RRC version corresponding to TS 38.331 [8].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2891" w:author="MCC" w:date="2023-06-14T09:30:00Z">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235"/>
        <w:gridCol w:w="708"/>
        <w:gridCol w:w="992"/>
        <w:gridCol w:w="1561"/>
        <w:gridCol w:w="2408"/>
        <w:gridCol w:w="709"/>
        <w:gridCol w:w="1134"/>
        <w:tblGridChange w:id="12892">
          <w:tblGrid>
            <w:gridCol w:w="2235"/>
            <w:gridCol w:w="992"/>
            <w:gridCol w:w="992"/>
            <w:gridCol w:w="1561"/>
            <w:gridCol w:w="2408"/>
            <w:gridCol w:w="1134"/>
            <w:gridCol w:w="1134"/>
          </w:tblGrid>
        </w:tblGridChange>
      </w:tblGrid>
      <w:tr w:rsidR="00F970C9" w:rsidRPr="00356814" w14:paraId="02FFA75F" w14:textId="77777777" w:rsidTr="001501A3">
        <w:tc>
          <w:tcPr>
            <w:tcW w:w="2235" w:type="dxa"/>
            <w:tcBorders>
              <w:top w:val="single" w:sz="4" w:space="0" w:color="auto"/>
              <w:left w:val="single" w:sz="4" w:space="0" w:color="auto"/>
              <w:bottom w:val="single" w:sz="4" w:space="0" w:color="auto"/>
              <w:right w:val="single" w:sz="4" w:space="0" w:color="auto"/>
            </w:tcBorders>
            <w:hideMark/>
            <w:tcPrChange w:id="12893" w:author="MCC" w:date="2023-06-14T09:30:00Z">
              <w:tcPr>
                <w:tcW w:w="2235" w:type="dxa"/>
                <w:tcBorders>
                  <w:top w:val="single" w:sz="4" w:space="0" w:color="auto"/>
                  <w:left w:val="single" w:sz="4" w:space="0" w:color="auto"/>
                  <w:bottom w:val="single" w:sz="4" w:space="0" w:color="auto"/>
                  <w:right w:val="single" w:sz="4" w:space="0" w:color="auto"/>
                </w:tcBorders>
                <w:hideMark/>
              </w:tcPr>
            </w:tcPrChange>
          </w:tcPr>
          <w:p w14:paraId="33B2FA59" w14:textId="77777777" w:rsidR="00F970C9" w:rsidRPr="00356814" w:rsidRDefault="00F970C9" w:rsidP="001501A3">
            <w:pPr>
              <w:pStyle w:val="TAH"/>
              <w:keepNext w:val="0"/>
              <w:keepLines w:val="0"/>
              <w:widowControl w:val="0"/>
              <w:rPr>
                <w:noProof/>
                <w:lang w:eastAsia="ja-JP"/>
              </w:rPr>
              <w:pPrChange w:id="12894" w:author="MCC" w:date="2023-06-14T09:06:00Z">
                <w:pPr>
                  <w:pStyle w:val="TAH"/>
                </w:pPr>
              </w:pPrChange>
            </w:pPr>
            <w:r w:rsidRPr="00356814">
              <w:rPr>
                <w:noProof/>
                <w:lang w:eastAsia="ja-JP"/>
              </w:rPr>
              <w:t>IE/Group Name</w:t>
            </w:r>
          </w:p>
        </w:tc>
        <w:tc>
          <w:tcPr>
            <w:tcW w:w="708" w:type="dxa"/>
            <w:tcBorders>
              <w:top w:val="single" w:sz="4" w:space="0" w:color="auto"/>
              <w:left w:val="single" w:sz="4" w:space="0" w:color="auto"/>
              <w:bottom w:val="single" w:sz="4" w:space="0" w:color="auto"/>
              <w:right w:val="single" w:sz="4" w:space="0" w:color="auto"/>
            </w:tcBorders>
            <w:hideMark/>
            <w:tcPrChange w:id="12895" w:author="MCC" w:date="2023-06-14T09:30:00Z">
              <w:tcPr>
                <w:tcW w:w="992" w:type="dxa"/>
                <w:tcBorders>
                  <w:top w:val="single" w:sz="4" w:space="0" w:color="auto"/>
                  <w:left w:val="single" w:sz="4" w:space="0" w:color="auto"/>
                  <w:bottom w:val="single" w:sz="4" w:space="0" w:color="auto"/>
                  <w:right w:val="single" w:sz="4" w:space="0" w:color="auto"/>
                </w:tcBorders>
                <w:hideMark/>
              </w:tcPr>
            </w:tcPrChange>
          </w:tcPr>
          <w:p w14:paraId="743B0AA3" w14:textId="77777777" w:rsidR="00F970C9" w:rsidRPr="00356814" w:rsidRDefault="00F970C9" w:rsidP="001501A3">
            <w:pPr>
              <w:pStyle w:val="TAH"/>
              <w:keepNext w:val="0"/>
              <w:keepLines w:val="0"/>
              <w:widowControl w:val="0"/>
              <w:rPr>
                <w:noProof/>
                <w:lang w:eastAsia="ja-JP"/>
              </w:rPr>
              <w:pPrChange w:id="12896" w:author="MCC" w:date="2023-06-14T09:06:00Z">
                <w:pPr>
                  <w:pStyle w:val="TAH"/>
                </w:pPr>
              </w:pPrChange>
            </w:pPr>
            <w:r w:rsidRPr="00356814">
              <w:rPr>
                <w:noProof/>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Change w:id="12897" w:author="MCC" w:date="2023-06-14T09:30:00Z">
              <w:tcPr>
                <w:tcW w:w="992" w:type="dxa"/>
                <w:tcBorders>
                  <w:top w:val="single" w:sz="4" w:space="0" w:color="auto"/>
                  <w:left w:val="single" w:sz="4" w:space="0" w:color="auto"/>
                  <w:bottom w:val="single" w:sz="4" w:space="0" w:color="auto"/>
                  <w:right w:val="single" w:sz="4" w:space="0" w:color="auto"/>
                </w:tcBorders>
                <w:hideMark/>
              </w:tcPr>
            </w:tcPrChange>
          </w:tcPr>
          <w:p w14:paraId="1813F50C" w14:textId="77777777" w:rsidR="00F970C9" w:rsidRPr="00356814" w:rsidRDefault="00F970C9" w:rsidP="001501A3">
            <w:pPr>
              <w:pStyle w:val="TAH"/>
              <w:keepNext w:val="0"/>
              <w:keepLines w:val="0"/>
              <w:widowControl w:val="0"/>
              <w:rPr>
                <w:noProof/>
                <w:lang w:eastAsia="ja-JP"/>
              </w:rPr>
              <w:pPrChange w:id="12898" w:author="MCC" w:date="2023-06-14T09:06:00Z">
                <w:pPr>
                  <w:pStyle w:val="TAH"/>
                </w:pPr>
              </w:pPrChange>
            </w:pPr>
            <w:r w:rsidRPr="00356814">
              <w:rPr>
                <w:noProof/>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Change w:id="12899" w:author="MCC" w:date="2023-06-14T09:30:00Z">
              <w:tcPr>
                <w:tcW w:w="1561" w:type="dxa"/>
                <w:tcBorders>
                  <w:top w:val="single" w:sz="4" w:space="0" w:color="auto"/>
                  <w:left w:val="single" w:sz="4" w:space="0" w:color="auto"/>
                  <w:bottom w:val="single" w:sz="4" w:space="0" w:color="auto"/>
                  <w:right w:val="single" w:sz="4" w:space="0" w:color="auto"/>
                </w:tcBorders>
                <w:hideMark/>
              </w:tcPr>
            </w:tcPrChange>
          </w:tcPr>
          <w:p w14:paraId="50AC7B24" w14:textId="77777777" w:rsidR="00F970C9" w:rsidRPr="00356814" w:rsidRDefault="00F970C9" w:rsidP="001501A3">
            <w:pPr>
              <w:pStyle w:val="TAH"/>
              <w:keepNext w:val="0"/>
              <w:keepLines w:val="0"/>
              <w:widowControl w:val="0"/>
              <w:rPr>
                <w:noProof/>
                <w:lang w:eastAsia="ja-JP"/>
              </w:rPr>
              <w:pPrChange w:id="12900" w:author="MCC" w:date="2023-06-14T09:06:00Z">
                <w:pPr>
                  <w:pStyle w:val="TAH"/>
                </w:pPr>
              </w:pPrChange>
            </w:pPr>
            <w:r w:rsidRPr="00356814">
              <w:rPr>
                <w:noProof/>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Change w:id="12901" w:author="MCC" w:date="2023-06-14T09:30:00Z">
              <w:tcPr>
                <w:tcW w:w="2408" w:type="dxa"/>
                <w:tcBorders>
                  <w:top w:val="single" w:sz="4" w:space="0" w:color="auto"/>
                  <w:left w:val="single" w:sz="4" w:space="0" w:color="auto"/>
                  <w:bottom w:val="single" w:sz="4" w:space="0" w:color="auto"/>
                  <w:right w:val="single" w:sz="4" w:space="0" w:color="auto"/>
                </w:tcBorders>
                <w:hideMark/>
              </w:tcPr>
            </w:tcPrChange>
          </w:tcPr>
          <w:p w14:paraId="03FCED3F" w14:textId="77777777" w:rsidR="00F970C9" w:rsidRPr="00356814" w:rsidRDefault="00F970C9" w:rsidP="001501A3">
            <w:pPr>
              <w:pStyle w:val="TAH"/>
              <w:keepNext w:val="0"/>
              <w:keepLines w:val="0"/>
              <w:widowControl w:val="0"/>
              <w:rPr>
                <w:noProof/>
                <w:lang w:eastAsia="ja-JP"/>
              </w:rPr>
              <w:pPrChange w:id="12902" w:author="MCC" w:date="2023-06-14T09:06:00Z">
                <w:pPr>
                  <w:pStyle w:val="TAH"/>
                </w:pPr>
              </w:pPrChange>
            </w:pPr>
            <w:r w:rsidRPr="00356814">
              <w:rPr>
                <w:noProof/>
                <w:lang w:eastAsia="ja-JP"/>
              </w:rPr>
              <w:t>Semantics description</w:t>
            </w:r>
          </w:p>
        </w:tc>
        <w:tc>
          <w:tcPr>
            <w:tcW w:w="709" w:type="dxa"/>
            <w:tcBorders>
              <w:top w:val="single" w:sz="4" w:space="0" w:color="auto"/>
              <w:left w:val="single" w:sz="4" w:space="0" w:color="auto"/>
              <w:bottom w:val="single" w:sz="4" w:space="0" w:color="auto"/>
              <w:right w:val="single" w:sz="4" w:space="0" w:color="auto"/>
            </w:tcBorders>
            <w:tcPrChange w:id="12903" w:author="MCC" w:date="2023-06-14T09:30:00Z">
              <w:tcPr>
                <w:tcW w:w="1134" w:type="dxa"/>
                <w:tcBorders>
                  <w:top w:val="single" w:sz="4" w:space="0" w:color="auto"/>
                  <w:left w:val="single" w:sz="4" w:space="0" w:color="auto"/>
                  <w:bottom w:val="single" w:sz="4" w:space="0" w:color="auto"/>
                  <w:right w:val="single" w:sz="4" w:space="0" w:color="auto"/>
                </w:tcBorders>
              </w:tcPr>
            </w:tcPrChange>
          </w:tcPr>
          <w:p w14:paraId="19264336" w14:textId="77777777" w:rsidR="00F970C9" w:rsidRPr="00356814" w:rsidRDefault="00F970C9" w:rsidP="001501A3">
            <w:pPr>
              <w:pStyle w:val="TAH"/>
              <w:keepNext w:val="0"/>
              <w:keepLines w:val="0"/>
              <w:widowControl w:val="0"/>
              <w:rPr>
                <w:noProof/>
                <w:lang w:eastAsia="ja-JP"/>
              </w:rPr>
              <w:pPrChange w:id="12904" w:author="MCC" w:date="2023-06-14T09:06:00Z">
                <w:pPr>
                  <w:pStyle w:val="TAH"/>
                </w:pPr>
              </w:pPrChange>
            </w:pPr>
            <w:r w:rsidRPr="00356814">
              <w:rPr>
                <w:rFonts w:eastAsia="SimSun"/>
                <w:lang w:eastAsia="ja-JP"/>
              </w:rPr>
              <w:t>Criticality</w:t>
            </w:r>
          </w:p>
        </w:tc>
        <w:tc>
          <w:tcPr>
            <w:tcW w:w="1134" w:type="dxa"/>
            <w:tcBorders>
              <w:top w:val="single" w:sz="4" w:space="0" w:color="auto"/>
              <w:left w:val="single" w:sz="4" w:space="0" w:color="auto"/>
              <w:bottom w:val="single" w:sz="4" w:space="0" w:color="auto"/>
              <w:right w:val="single" w:sz="4" w:space="0" w:color="auto"/>
            </w:tcBorders>
            <w:tcPrChange w:id="12905" w:author="MCC" w:date="2023-06-14T09:30:00Z">
              <w:tcPr>
                <w:tcW w:w="1134" w:type="dxa"/>
                <w:tcBorders>
                  <w:top w:val="single" w:sz="4" w:space="0" w:color="auto"/>
                  <w:left w:val="single" w:sz="4" w:space="0" w:color="auto"/>
                  <w:bottom w:val="single" w:sz="4" w:space="0" w:color="auto"/>
                  <w:right w:val="single" w:sz="4" w:space="0" w:color="auto"/>
                </w:tcBorders>
              </w:tcPr>
            </w:tcPrChange>
          </w:tcPr>
          <w:p w14:paraId="6BED205E" w14:textId="77777777" w:rsidR="00F970C9" w:rsidRPr="00356814" w:rsidRDefault="00F970C9" w:rsidP="001501A3">
            <w:pPr>
              <w:pStyle w:val="TAH"/>
              <w:keepNext w:val="0"/>
              <w:keepLines w:val="0"/>
              <w:widowControl w:val="0"/>
              <w:rPr>
                <w:noProof/>
                <w:lang w:eastAsia="ja-JP"/>
              </w:rPr>
              <w:pPrChange w:id="12906" w:author="MCC" w:date="2023-06-14T09:06:00Z">
                <w:pPr>
                  <w:pStyle w:val="TAH"/>
                </w:pPr>
              </w:pPrChange>
            </w:pPr>
            <w:r w:rsidRPr="00356814">
              <w:rPr>
                <w:rFonts w:eastAsia="SimSun"/>
                <w:lang w:eastAsia="ja-JP"/>
              </w:rPr>
              <w:t>Assigned Criticality</w:t>
            </w:r>
          </w:p>
        </w:tc>
      </w:tr>
      <w:tr w:rsidR="00F970C9" w:rsidRPr="00356814" w14:paraId="7323A487" w14:textId="77777777" w:rsidTr="001501A3">
        <w:tc>
          <w:tcPr>
            <w:tcW w:w="2235" w:type="dxa"/>
            <w:tcBorders>
              <w:top w:val="single" w:sz="4" w:space="0" w:color="auto"/>
              <w:left w:val="single" w:sz="4" w:space="0" w:color="auto"/>
              <w:bottom w:val="single" w:sz="4" w:space="0" w:color="auto"/>
              <w:right w:val="single" w:sz="4" w:space="0" w:color="auto"/>
            </w:tcBorders>
            <w:hideMark/>
            <w:tcPrChange w:id="12907" w:author="MCC" w:date="2023-06-14T09:30:00Z">
              <w:tcPr>
                <w:tcW w:w="2235" w:type="dxa"/>
                <w:tcBorders>
                  <w:top w:val="single" w:sz="4" w:space="0" w:color="auto"/>
                  <w:left w:val="single" w:sz="4" w:space="0" w:color="auto"/>
                  <w:bottom w:val="single" w:sz="4" w:space="0" w:color="auto"/>
                  <w:right w:val="single" w:sz="4" w:space="0" w:color="auto"/>
                </w:tcBorders>
                <w:hideMark/>
              </w:tcPr>
            </w:tcPrChange>
          </w:tcPr>
          <w:p w14:paraId="24C4864F" w14:textId="77777777" w:rsidR="00F970C9" w:rsidRPr="00356814" w:rsidRDefault="00F970C9" w:rsidP="001501A3">
            <w:pPr>
              <w:pStyle w:val="TAL"/>
              <w:keepNext w:val="0"/>
              <w:keepLines w:val="0"/>
              <w:widowControl w:val="0"/>
              <w:rPr>
                <w:noProof/>
                <w:lang w:eastAsia="ja-JP"/>
              </w:rPr>
              <w:pPrChange w:id="12908" w:author="MCC" w:date="2023-06-14T09:06:00Z">
                <w:pPr>
                  <w:pStyle w:val="TAL"/>
                </w:pPr>
              </w:pPrChange>
            </w:pPr>
            <w:r w:rsidRPr="00356814">
              <w:rPr>
                <w:noProof/>
                <w:lang w:eastAsia="ja-JP"/>
              </w:rPr>
              <w:t>Latest RRC Version</w:t>
            </w:r>
          </w:p>
        </w:tc>
        <w:tc>
          <w:tcPr>
            <w:tcW w:w="708" w:type="dxa"/>
            <w:tcBorders>
              <w:top w:val="single" w:sz="4" w:space="0" w:color="auto"/>
              <w:left w:val="single" w:sz="4" w:space="0" w:color="auto"/>
              <w:bottom w:val="single" w:sz="4" w:space="0" w:color="auto"/>
              <w:right w:val="single" w:sz="4" w:space="0" w:color="auto"/>
            </w:tcBorders>
            <w:hideMark/>
            <w:tcPrChange w:id="12909" w:author="MCC" w:date="2023-06-14T09:30:00Z">
              <w:tcPr>
                <w:tcW w:w="992" w:type="dxa"/>
                <w:tcBorders>
                  <w:top w:val="single" w:sz="4" w:space="0" w:color="auto"/>
                  <w:left w:val="single" w:sz="4" w:space="0" w:color="auto"/>
                  <w:bottom w:val="single" w:sz="4" w:space="0" w:color="auto"/>
                  <w:right w:val="single" w:sz="4" w:space="0" w:color="auto"/>
                </w:tcBorders>
                <w:hideMark/>
              </w:tcPr>
            </w:tcPrChange>
          </w:tcPr>
          <w:p w14:paraId="22615148" w14:textId="77777777" w:rsidR="00F970C9" w:rsidRPr="00356814" w:rsidRDefault="00F970C9" w:rsidP="001501A3">
            <w:pPr>
              <w:pStyle w:val="TAL"/>
              <w:keepNext w:val="0"/>
              <w:keepLines w:val="0"/>
              <w:widowControl w:val="0"/>
              <w:rPr>
                <w:noProof/>
                <w:lang w:eastAsia="ja-JP"/>
              </w:rPr>
              <w:pPrChange w:id="12910" w:author="MCC" w:date="2023-06-14T09:06:00Z">
                <w:pPr>
                  <w:pStyle w:val="TAL"/>
                </w:pPr>
              </w:pPrChange>
            </w:pPr>
            <w:r w:rsidRPr="00356814">
              <w:rPr>
                <w:noProof/>
                <w:lang w:eastAsia="ja-JP"/>
              </w:rPr>
              <w:t>M</w:t>
            </w:r>
          </w:p>
        </w:tc>
        <w:tc>
          <w:tcPr>
            <w:tcW w:w="992" w:type="dxa"/>
            <w:tcBorders>
              <w:top w:val="single" w:sz="4" w:space="0" w:color="auto"/>
              <w:left w:val="single" w:sz="4" w:space="0" w:color="auto"/>
              <w:bottom w:val="single" w:sz="4" w:space="0" w:color="auto"/>
              <w:right w:val="single" w:sz="4" w:space="0" w:color="auto"/>
            </w:tcBorders>
            <w:tcPrChange w:id="12911" w:author="MCC" w:date="2023-06-14T09:30:00Z">
              <w:tcPr>
                <w:tcW w:w="992" w:type="dxa"/>
                <w:tcBorders>
                  <w:top w:val="single" w:sz="4" w:space="0" w:color="auto"/>
                  <w:left w:val="single" w:sz="4" w:space="0" w:color="auto"/>
                  <w:bottom w:val="single" w:sz="4" w:space="0" w:color="auto"/>
                  <w:right w:val="single" w:sz="4" w:space="0" w:color="auto"/>
                </w:tcBorders>
              </w:tcPr>
            </w:tcPrChange>
          </w:tcPr>
          <w:p w14:paraId="0A77F3B4" w14:textId="77777777" w:rsidR="00F970C9" w:rsidRPr="00356814" w:rsidRDefault="00F970C9" w:rsidP="001501A3">
            <w:pPr>
              <w:pStyle w:val="TAL"/>
              <w:keepNext w:val="0"/>
              <w:keepLines w:val="0"/>
              <w:widowControl w:val="0"/>
              <w:rPr>
                <w:noProof/>
                <w:lang w:eastAsia="ja-JP"/>
              </w:rPr>
              <w:pPrChange w:id="12912" w:author="MCC" w:date="2023-06-14T09:06:00Z">
                <w:pPr>
                  <w:pStyle w:val="TAL"/>
                </w:pPr>
              </w:pPrChange>
            </w:pPr>
          </w:p>
        </w:tc>
        <w:tc>
          <w:tcPr>
            <w:tcW w:w="1561" w:type="dxa"/>
            <w:tcBorders>
              <w:top w:val="single" w:sz="4" w:space="0" w:color="auto"/>
              <w:left w:val="single" w:sz="4" w:space="0" w:color="auto"/>
              <w:bottom w:val="single" w:sz="4" w:space="0" w:color="auto"/>
              <w:right w:val="single" w:sz="4" w:space="0" w:color="auto"/>
            </w:tcBorders>
            <w:hideMark/>
            <w:tcPrChange w:id="12913" w:author="MCC" w:date="2023-06-14T09:30:00Z">
              <w:tcPr>
                <w:tcW w:w="1561" w:type="dxa"/>
                <w:tcBorders>
                  <w:top w:val="single" w:sz="4" w:space="0" w:color="auto"/>
                  <w:left w:val="single" w:sz="4" w:space="0" w:color="auto"/>
                  <w:bottom w:val="single" w:sz="4" w:space="0" w:color="auto"/>
                  <w:right w:val="single" w:sz="4" w:space="0" w:color="auto"/>
                </w:tcBorders>
                <w:hideMark/>
              </w:tcPr>
            </w:tcPrChange>
          </w:tcPr>
          <w:p w14:paraId="36CCEAE0" w14:textId="77777777" w:rsidR="00F970C9" w:rsidRPr="00356814" w:rsidRDefault="00F970C9" w:rsidP="001501A3">
            <w:pPr>
              <w:pStyle w:val="TAL"/>
              <w:keepNext w:val="0"/>
              <w:keepLines w:val="0"/>
              <w:widowControl w:val="0"/>
              <w:rPr>
                <w:noProof/>
                <w:lang w:eastAsia="ja-JP"/>
              </w:rPr>
              <w:pPrChange w:id="12914" w:author="MCC" w:date="2023-06-14T09:06:00Z">
                <w:pPr>
                  <w:pStyle w:val="TAL"/>
                </w:pPr>
              </w:pPrChange>
            </w:pPr>
            <w:r w:rsidRPr="00356814">
              <w:rPr>
                <w:noProof/>
                <w:lang w:eastAsia="ja-JP"/>
              </w:rPr>
              <w:t>BIT STRING (SIZE (3))</w:t>
            </w:r>
          </w:p>
        </w:tc>
        <w:tc>
          <w:tcPr>
            <w:tcW w:w="2408" w:type="dxa"/>
            <w:tcBorders>
              <w:top w:val="single" w:sz="4" w:space="0" w:color="auto"/>
              <w:left w:val="single" w:sz="4" w:space="0" w:color="auto"/>
              <w:bottom w:val="single" w:sz="4" w:space="0" w:color="auto"/>
              <w:right w:val="single" w:sz="4" w:space="0" w:color="auto"/>
            </w:tcBorders>
            <w:hideMark/>
            <w:tcPrChange w:id="12915" w:author="MCC" w:date="2023-06-14T09:30:00Z">
              <w:tcPr>
                <w:tcW w:w="2408" w:type="dxa"/>
                <w:tcBorders>
                  <w:top w:val="single" w:sz="4" w:space="0" w:color="auto"/>
                  <w:left w:val="single" w:sz="4" w:space="0" w:color="auto"/>
                  <w:bottom w:val="single" w:sz="4" w:space="0" w:color="auto"/>
                  <w:right w:val="single" w:sz="4" w:space="0" w:color="auto"/>
                </w:tcBorders>
                <w:hideMark/>
              </w:tcPr>
            </w:tcPrChange>
          </w:tcPr>
          <w:p w14:paraId="6E5B6CD6" w14:textId="77777777" w:rsidR="00F970C9" w:rsidRPr="00356814" w:rsidRDefault="00F970C9" w:rsidP="001501A3">
            <w:pPr>
              <w:pStyle w:val="TAL"/>
              <w:keepNext w:val="0"/>
              <w:keepLines w:val="0"/>
              <w:widowControl w:val="0"/>
              <w:rPr>
                <w:noProof/>
                <w:szCs w:val="18"/>
                <w:lang w:eastAsia="ja-JP"/>
              </w:rPr>
              <w:pPrChange w:id="12916" w:author="MCC" w:date="2023-06-14T09:06:00Z">
                <w:pPr>
                  <w:pStyle w:val="TAL"/>
                </w:pPr>
              </w:pPrChange>
            </w:pPr>
            <w:r w:rsidRPr="00356814">
              <w:rPr>
                <w:rFonts w:cs="Arial"/>
                <w:noProof/>
                <w:szCs w:val="18"/>
                <w:lang w:eastAsia="ja-JP"/>
              </w:rPr>
              <w:t>This IE is not used in this release.</w:t>
            </w:r>
          </w:p>
        </w:tc>
        <w:tc>
          <w:tcPr>
            <w:tcW w:w="709" w:type="dxa"/>
            <w:tcBorders>
              <w:top w:val="single" w:sz="4" w:space="0" w:color="auto"/>
              <w:left w:val="single" w:sz="4" w:space="0" w:color="auto"/>
              <w:bottom w:val="single" w:sz="4" w:space="0" w:color="auto"/>
              <w:right w:val="single" w:sz="4" w:space="0" w:color="auto"/>
            </w:tcBorders>
            <w:tcPrChange w:id="12917" w:author="MCC" w:date="2023-06-14T09:30:00Z">
              <w:tcPr>
                <w:tcW w:w="1134" w:type="dxa"/>
                <w:tcBorders>
                  <w:top w:val="single" w:sz="4" w:space="0" w:color="auto"/>
                  <w:left w:val="single" w:sz="4" w:space="0" w:color="auto"/>
                  <w:bottom w:val="single" w:sz="4" w:space="0" w:color="auto"/>
                  <w:right w:val="single" w:sz="4" w:space="0" w:color="auto"/>
                </w:tcBorders>
              </w:tcPr>
            </w:tcPrChange>
          </w:tcPr>
          <w:p w14:paraId="446B494D" w14:textId="77777777" w:rsidR="00F970C9" w:rsidRPr="00356814" w:rsidRDefault="00F970C9" w:rsidP="001501A3">
            <w:pPr>
              <w:pStyle w:val="TAC"/>
              <w:keepNext w:val="0"/>
              <w:keepLines w:val="0"/>
              <w:widowControl w:val="0"/>
              <w:rPr>
                <w:rFonts w:cs="Arial"/>
                <w:noProof/>
                <w:szCs w:val="18"/>
                <w:lang w:eastAsia="ja-JP"/>
              </w:rPr>
              <w:pPrChange w:id="12918" w:author="MCC" w:date="2023-06-14T09:06:00Z">
                <w:pPr>
                  <w:pStyle w:val="TAC"/>
                </w:pPr>
              </w:pPrChange>
            </w:pPr>
            <w:r w:rsidRPr="00356814">
              <w:rPr>
                <w:rFonts w:eastAsia="SimSun"/>
                <w:lang w:eastAsia="zh-CN"/>
              </w:rPr>
              <w:t>-</w:t>
            </w:r>
          </w:p>
        </w:tc>
        <w:tc>
          <w:tcPr>
            <w:tcW w:w="1134" w:type="dxa"/>
            <w:tcBorders>
              <w:top w:val="single" w:sz="4" w:space="0" w:color="auto"/>
              <w:left w:val="single" w:sz="4" w:space="0" w:color="auto"/>
              <w:bottom w:val="single" w:sz="4" w:space="0" w:color="auto"/>
              <w:right w:val="single" w:sz="4" w:space="0" w:color="auto"/>
            </w:tcBorders>
            <w:tcPrChange w:id="12919" w:author="MCC" w:date="2023-06-14T09:30:00Z">
              <w:tcPr>
                <w:tcW w:w="1134" w:type="dxa"/>
                <w:tcBorders>
                  <w:top w:val="single" w:sz="4" w:space="0" w:color="auto"/>
                  <w:left w:val="single" w:sz="4" w:space="0" w:color="auto"/>
                  <w:bottom w:val="single" w:sz="4" w:space="0" w:color="auto"/>
                  <w:right w:val="single" w:sz="4" w:space="0" w:color="auto"/>
                </w:tcBorders>
              </w:tcPr>
            </w:tcPrChange>
          </w:tcPr>
          <w:p w14:paraId="62E7D6AD" w14:textId="77777777" w:rsidR="00F970C9" w:rsidRPr="00356814" w:rsidRDefault="00F970C9" w:rsidP="001501A3">
            <w:pPr>
              <w:pStyle w:val="TAC"/>
              <w:keepNext w:val="0"/>
              <w:keepLines w:val="0"/>
              <w:widowControl w:val="0"/>
              <w:rPr>
                <w:rFonts w:cs="Arial"/>
                <w:noProof/>
                <w:szCs w:val="18"/>
                <w:lang w:eastAsia="ja-JP"/>
              </w:rPr>
              <w:pPrChange w:id="12920" w:author="MCC" w:date="2023-06-14T09:06:00Z">
                <w:pPr>
                  <w:pStyle w:val="TAC"/>
                </w:pPr>
              </w:pPrChange>
            </w:pPr>
          </w:p>
        </w:tc>
      </w:tr>
      <w:tr w:rsidR="00F970C9" w:rsidRPr="00356814" w14:paraId="4F321EC4" w14:textId="77777777" w:rsidTr="001501A3">
        <w:tc>
          <w:tcPr>
            <w:tcW w:w="2235" w:type="dxa"/>
            <w:tcBorders>
              <w:top w:val="single" w:sz="4" w:space="0" w:color="auto"/>
              <w:left w:val="single" w:sz="4" w:space="0" w:color="auto"/>
              <w:bottom w:val="single" w:sz="4" w:space="0" w:color="auto"/>
              <w:right w:val="single" w:sz="4" w:space="0" w:color="auto"/>
            </w:tcBorders>
            <w:tcPrChange w:id="12921" w:author="MCC" w:date="2023-06-14T09:30:00Z">
              <w:tcPr>
                <w:tcW w:w="2235" w:type="dxa"/>
                <w:tcBorders>
                  <w:top w:val="single" w:sz="4" w:space="0" w:color="auto"/>
                  <w:left w:val="single" w:sz="4" w:space="0" w:color="auto"/>
                  <w:bottom w:val="single" w:sz="4" w:space="0" w:color="auto"/>
                  <w:right w:val="single" w:sz="4" w:space="0" w:color="auto"/>
                </w:tcBorders>
              </w:tcPr>
            </w:tcPrChange>
          </w:tcPr>
          <w:p w14:paraId="396BCEA6" w14:textId="77777777" w:rsidR="00F970C9" w:rsidRPr="00356814" w:rsidRDefault="00F970C9" w:rsidP="001501A3">
            <w:pPr>
              <w:pStyle w:val="TAL"/>
              <w:keepNext w:val="0"/>
              <w:keepLines w:val="0"/>
              <w:widowControl w:val="0"/>
              <w:rPr>
                <w:noProof/>
                <w:lang w:eastAsia="ja-JP"/>
              </w:rPr>
              <w:pPrChange w:id="12922" w:author="MCC" w:date="2023-06-14T09:06:00Z">
                <w:pPr>
                  <w:pStyle w:val="TAL"/>
                </w:pPr>
              </w:pPrChange>
            </w:pPr>
            <w:r w:rsidRPr="00356814">
              <w:rPr>
                <w:noProof/>
                <w:lang w:eastAsia="ja-JP"/>
              </w:rPr>
              <w:t>Latest RRC Version Enhanced</w:t>
            </w:r>
          </w:p>
        </w:tc>
        <w:tc>
          <w:tcPr>
            <w:tcW w:w="708" w:type="dxa"/>
            <w:tcBorders>
              <w:top w:val="single" w:sz="4" w:space="0" w:color="auto"/>
              <w:left w:val="single" w:sz="4" w:space="0" w:color="auto"/>
              <w:bottom w:val="single" w:sz="4" w:space="0" w:color="auto"/>
              <w:right w:val="single" w:sz="4" w:space="0" w:color="auto"/>
            </w:tcBorders>
            <w:tcPrChange w:id="12923" w:author="MCC" w:date="2023-06-14T09:30:00Z">
              <w:tcPr>
                <w:tcW w:w="992" w:type="dxa"/>
                <w:tcBorders>
                  <w:top w:val="single" w:sz="4" w:space="0" w:color="auto"/>
                  <w:left w:val="single" w:sz="4" w:space="0" w:color="auto"/>
                  <w:bottom w:val="single" w:sz="4" w:space="0" w:color="auto"/>
                  <w:right w:val="single" w:sz="4" w:space="0" w:color="auto"/>
                </w:tcBorders>
              </w:tcPr>
            </w:tcPrChange>
          </w:tcPr>
          <w:p w14:paraId="77E376AA" w14:textId="77777777" w:rsidR="00F970C9" w:rsidRPr="00356814" w:rsidRDefault="00F970C9" w:rsidP="001501A3">
            <w:pPr>
              <w:pStyle w:val="TAL"/>
              <w:keepNext w:val="0"/>
              <w:keepLines w:val="0"/>
              <w:widowControl w:val="0"/>
              <w:rPr>
                <w:noProof/>
                <w:lang w:eastAsia="ja-JP"/>
              </w:rPr>
              <w:pPrChange w:id="12924" w:author="MCC" w:date="2023-06-14T09:06:00Z">
                <w:pPr>
                  <w:pStyle w:val="TAL"/>
                </w:pPr>
              </w:pPrChange>
            </w:pPr>
            <w:r w:rsidRPr="00356814">
              <w:rPr>
                <w:noProof/>
                <w:lang w:eastAsia="ja-JP"/>
              </w:rPr>
              <w:t>O</w:t>
            </w:r>
          </w:p>
        </w:tc>
        <w:tc>
          <w:tcPr>
            <w:tcW w:w="992" w:type="dxa"/>
            <w:tcBorders>
              <w:top w:val="single" w:sz="4" w:space="0" w:color="auto"/>
              <w:left w:val="single" w:sz="4" w:space="0" w:color="auto"/>
              <w:bottom w:val="single" w:sz="4" w:space="0" w:color="auto"/>
              <w:right w:val="single" w:sz="4" w:space="0" w:color="auto"/>
            </w:tcBorders>
            <w:tcPrChange w:id="12925" w:author="MCC" w:date="2023-06-14T09:30:00Z">
              <w:tcPr>
                <w:tcW w:w="992" w:type="dxa"/>
                <w:tcBorders>
                  <w:top w:val="single" w:sz="4" w:space="0" w:color="auto"/>
                  <w:left w:val="single" w:sz="4" w:space="0" w:color="auto"/>
                  <w:bottom w:val="single" w:sz="4" w:space="0" w:color="auto"/>
                  <w:right w:val="single" w:sz="4" w:space="0" w:color="auto"/>
                </w:tcBorders>
              </w:tcPr>
            </w:tcPrChange>
          </w:tcPr>
          <w:p w14:paraId="6C4C5915" w14:textId="77777777" w:rsidR="00F970C9" w:rsidRPr="00356814" w:rsidRDefault="00F970C9" w:rsidP="001501A3">
            <w:pPr>
              <w:pStyle w:val="TAL"/>
              <w:keepNext w:val="0"/>
              <w:keepLines w:val="0"/>
              <w:widowControl w:val="0"/>
              <w:rPr>
                <w:noProof/>
                <w:lang w:eastAsia="ja-JP"/>
              </w:rPr>
              <w:pPrChange w:id="12926" w:author="MCC" w:date="2023-06-14T09:06:00Z">
                <w:pPr>
                  <w:pStyle w:val="TAL"/>
                </w:pPr>
              </w:pPrChange>
            </w:pPr>
          </w:p>
        </w:tc>
        <w:tc>
          <w:tcPr>
            <w:tcW w:w="1561" w:type="dxa"/>
            <w:tcBorders>
              <w:top w:val="single" w:sz="4" w:space="0" w:color="auto"/>
              <w:left w:val="single" w:sz="4" w:space="0" w:color="auto"/>
              <w:bottom w:val="single" w:sz="4" w:space="0" w:color="auto"/>
              <w:right w:val="single" w:sz="4" w:space="0" w:color="auto"/>
            </w:tcBorders>
            <w:tcPrChange w:id="12927" w:author="MCC" w:date="2023-06-14T09:30:00Z">
              <w:tcPr>
                <w:tcW w:w="1561" w:type="dxa"/>
                <w:tcBorders>
                  <w:top w:val="single" w:sz="4" w:space="0" w:color="auto"/>
                  <w:left w:val="single" w:sz="4" w:space="0" w:color="auto"/>
                  <w:bottom w:val="single" w:sz="4" w:space="0" w:color="auto"/>
                  <w:right w:val="single" w:sz="4" w:space="0" w:color="auto"/>
                </w:tcBorders>
              </w:tcPr>
            </w:tcPrChange>
          </w:tcPr>
          <w:p w14:paraId="48026840" w14:textId="77777777" w:rsidR="00F970C9" w:rsidRPr="00356814" w:rsidRDefault="00F970C9" w:rsidP="001501A3">
            <w:pPr>
              <w:pStyle w:val="TAL"/>
              <w:keepNext w:val="0"/>
              <w:keepLines w:val="0"/>
              <w:widowControl w:val="0"/>
              <w:rPr>
                <w:noProof/>
                <w:lang w:eastAsia="ja-JP"/>
              </w:rPr>
              <w:pPrChange w:id="12928" w:author="MCC" w:date="2023-06-14T09:06:00Z">
                <w:pPr>
                  <w:pStyle w:val="TAL"/>
                </w:pPr>
              </w:pPrChange>
            </w:pPr>
            <w:r w:rsidRPr="00356814">
              <w:rPr>
                <w:noProof/>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Change w:id="12929" w:author="MCC" w:date="2023-06-14T09:30:00Z">
              <w:tcPr>
                <w:tcW w:w="2408" w:type="dxa"/>
                <w:tcBorders>
                  <w:top w:val="single" w:sz="4" w:space="0" w:color="auto"/>
                  <w:left w:val="single" w:sz="4" w:space="0" w:color="auto"/>
                  <w:bottom w:val="single" w:sz="4" w:space="0" w:color="auto"/>
                  <w:right w:val="single" w:sz="4" w:space="0" w:color="auto"/>
                </w:tcBorders>
              </w:tcPr>
            </w:tcPrChange>
          </w:tcPr>
          <w:p w14:paraId="1F662F33" w14:textId="77777777" w:rsidR="00F970C9" w:rsidRPr="00356814" w:rsidRDefault="00F970C9" w:rsidP="001501A3">
            <w:pPr>
              <w:pStyle w:val="TAL"/>
              <w:keepNext w:val="0"/>
              <w:keepLines w:val="0"/>
              <w:widowControl w:val="0"/>
              <w:rPr>
                <w:rFonts w:cs="Arial"/>
                <w:noProof/>
                <w:szCs w:val="18"/>
                <w:lang w:eastAsia="ja-JP"/>
              </w:rPr>
              <w:pPrChange w:id="12930" w:author="MCC" w:date="2023-06-14T09:06:00Z">
                <w:pPr>
                  <w:pStyle w:val="TAL"/>
                </w:pPr>
              </w:pPrChange>
            </w:pPr>
            <w:r w:rsidRPr="00356814">
              <w:rPr>
                <w:rFonts w:cs="Arial"/>
                <w:noProof/>
                <w:szCs w:val="18"/>
                <w:lang w:eastAsia="ja-JP"/>
              </w:rPr>
              <w:t>Latest supported RRC version in the release corresponding to TS 38.331 [8]. For a 3GPP specification version x.y.z, x is encoded by the leftmost byte, y by the middle byte, and z by the rightmost byte.</w:t>
            </w:r>
          </w:p>
          <w:p w14:paraId="2E2D8A1A" w14:textId="77777777" w:rsidR="00F970C9" w:rsidRPr="00356814" w:rsidDel="00A0496C" w:rsidRDefault="00F970C9" w:rsidP="001501A3">
            <w:pPr>
              <w:pStyle w:val="TAL"/>
              <w:keepNext w:val="0"/>
              <w:keepLines w:val="0"/>
              <w:widowControl w:val="0"/>
              <w:rPr>
                <w:rFonts w:cs="Arial"/>
                <w:noProof/>
                <w:szCs w:val="18"/>
                <w:lang w:eastAsia="ja-JP"/>
              </w:rPr>
              <w:pPrChange w:id="12931" w:author="MCC" w:date="2023-06-14T09:06:00Z">
                <w:pPr>
                  <w:pStyle w:val="TAL"/>
                </w:pPr>
              </w:pPrChange>
            </w:pPr>
          </w:p>
        </w:tc>
        <w:tc>
          <w:tcPr>
            <w:tcW w:w="709" w:type="dxa"/>
            <w:tcBorders>
              <w:top w:val="single" w:sz="4" w:space="0" w:color="auto"/>
              <w:left w:val="single" w:sz="4" w:space="0" w:color="auto"/>
              <w:bottom w:val="single" w:sz="4" w:space="0" w:color="auto"/>
              <w:right w:val="single" w:sz="4" w:space="0" w:color="auto"/>
            </w:tcBorders>
            <w:tcPrChange w:id="12932" w:author="MCC" w:date="2023-06-14T09:30:00Z">
              <w:tcPr>
                <w:tcW w:w="1134" w:type="dxa"/>
                <w:tcBorders>
                  <w:top w:val="single" w:sz="4" w:space="0" w:color="auto"/>
                  <w:left w:val="single" w:sz="4" w:space="0" w:color="auto"/>
                  <w:bottom w:val="single" w:sz="4" w:space="0" w:color="auto"/>
                  <w:right w:val="single" w:sz="4" w:space="0" w:color="auto"/>
                </w:tcBorders>
              </w:tcPr>
            </w:tcPrChange>
          </w:tcPr>
          <w:p w14:paraId="2417C15E" w14:textId="77777777" w:rsidR="00F970C9" w:rsidRPr="00356814" w:rsidRDefault="00F970C9" w:rsidP="001501A3">
            <w:pPr>
              <w:pStyle w:val="TAC"/>
              <w:keepNext w:val="0"/>
              <w:keepLines w:val="0"/>
              <w:widowControl w:val="0"/>
              <w:rPr>
                <w:rFonts w:eastAsia="SimSun"/>
                <w:lang w:eastAsia="zh-CN"/>
              </w:rPr>
              <w:pPrChange w:id="12933" w:author="MCC" w:date="2023-06-14T09:06:00Z">
                <w:pPr>
                  <w:pStyle w:val="TAC"/>
                </w:pPr>
              </w:pPrChange>
            </w:pPr>
            <w:r w:rsidRPr="00356814">
              <w:rPr>
                <w:rFonts w:eastAsia="SimSun"/>
                <w:lang w:eastAsia="zh-CN"/>
              </w:rPr>
              <w:t>YES</w:t>
            </w:r>
          </w:p>
        </w:tc>
        <w:tc>
          <w:tcPr>
            <w:tcW w:w="1134" w:type="dxa"/>
            <w:tcBorders>
              <w:top w:val="single" w:sz="4" w:space="0" w:color="auto"/>
              <w:left w:val="single" w:sz="4" w:space="0" w:color="auto"/>
              <w:bottom w:val="single" w:sz="4" w:space="0" w:color="auto"/>
              <w:right w:val="single" w:sz="4" w:space="0" w:color="auto"/>
            </w:tcBorders>
            <w:tcPrChange w:id="12934" w:author="MCC" w:date="2023-06-14T09:30:00Z">
              <w:tcPr>
                <w:tcW w:w="1134" w:type="dxa"/>
                <w:tcBorders>
                  <w:top w:val="single" w:sz="4" w:space="0" w:color="auto"/>
                  <w:left w:val="single" w:sz="4" w:space="0" w:color="auto"/>
                  <w:bottom w:val="single" w:sz="4" w:space="0" w:color="auto"/>
                  <w:right w:val="single" w:sz="4" w:space="0" w:color="auto"/>
                </w:tcBorders>
              </w:tcPr>
            </w:tcPrChange>
          </w:tcPr>
          <w:p w14:paraId="3E61F649" w14:textId="77777777" w:rsidR="00F970C9" w:rsidRPr="00356814" w:rsidRDefault="00F970C9" w:rsidP="001501A3">
            <w:pPr>
              <w:pStyle w:val="TAC"/>
              <w:keepNext w:val="0"/>
              <w:keepLines w:val="0"/>
              <w:widowControl w:val="0"/>
              <w:rPr>
                <w:rFonts w:cs="Arial"/>
                <w:noProof/>
                <w:szCs w:val="18"/>
                <w:lang w:eastAsia="ja-JP"/>
              </w:rPr>
              <w:pPrChange w:id="12935" w:author="MCC" w:date="2023-06-14T09:06:00Z">
                <w:pPr>
                  <w:pStyle w:val="TAC"/>
                </w:pPr>
              </w:pPrChange>
            </w:pPr>
            <w:r w:rsidRPr="00356814">
              <w:rPr>
                <w:rFonts w:cs="Arial"/>
                <w:noProof/>
                <w:szCs w:val="18"/>
                <w:lang w:eastAsia="ja-JP"/>
              </w:rPr>
              <w:t>ignore</w:t>
            </w:r>
          </w:p>
        </w:tc>
      </w:tr>
    </w:tbl>
    <w:p w14:paraId="50D333A6" w14:textId="77777777" w:rsidR="00F970C9" w:rsidRPr="00356814" w:rsidRDefault="00F970C9" w:rsidP="001501A3">
      <w:pPr>
        <w:widowControl w:val="0"/>
        <w:pPrChange w:id="12936" w:author="MCC" w:date="2023-06-14T09:06:00Z">
          <w:pPr/>
        </w:pPrChange>
      </w:pPr>
    </w:p>
    <w:p w14:paraId="5171371A" w14:textId="77777777" w:rsidR="00F970C9" w:rsidRPr="00356814" w:rsidRDefault="00F970C9" w:rsidP="001501A3">
      <w:pPr>
        <w:pStyle w:val="Heading4"/>
        <w:keepNext w:val="0"/>
        <w:keepLines w:val="0"/>
        <w:widowControl w:val="0"/>
        <w:rPr>
          <w:rFonts w:eastAsia="Batang"/>
          <w:noProof/>
        </w:rPr>
        <w:pPrChange w:id="12937" w:author="MCC" w:date="2023-06-14T09:06:00Z">
          <w:pPr>
            <w:pStyle w:val="Heading4"/>
          </w:pPr>
        </w:pPrChange>
      </w:pPr>
      <w:bookmarkStart w:id="12938" w:name="_Toc20955976"/>
      <w:bookmarkStart w:id="12939" w:name="_Toc29404315"/>
      <w:bookmarkStart w:id="12940" w:name="_Toc36556711"/>
      <w:bookmarkStart w:id="12941" w:name="_Toc45832855"/>
      <w:bookmarkStart w:id="12942" w:name="_Toc51763488"/>
      <w:bookmarkStart w:id="12943" w:name="_Toc64448429"/>
      <w:bookmarkStart w:id="12944" w:name="_Toc74153475"/>
      <w:bookmarkStart w:id="12945" w:name="_Toc88657526"/>
      <w:r w:rsidRPr="00356814">
        <w:rPr>
          <w:rFonts w:eastAsia="Batang"/>
          <w:noProof/>
        </w:rPr>
        <w:t>9.3.1.71</w:t>
      </w:r>
      <w:r w:rsidRPr="00356814">
        <w:rPr>
          <w:rFonts w:eastAsia="Batang"/>
          <w:noProof/>
        </w:rPr>
        <w:tab/>
      </w:r>
      <w:r w:rsidRPr="00356814">
        <w:rPr>
          <w:noProof/>
        </w:rPr>
        <w:t>RRC Delivery Status</w:t>
      </w:r>
      <w:bookmarkEnd w:id="12938"/>
      <w:bookmarkEnd w:id="12939"/>
      <w:bookmarkEnd w:id="12940"/>
      <w:bookmarkEnd w:id="12941"/>
      <w:bookmarkEnd w:id="12942"/>
      <w:bookmarkEnd w:id="12943"/>
      <w:bookmarkEnd w:id="12944"/>
      <w:bookmarkEnd w:id="12945"/>
    </w:p>
    <w:p w14:paraId="7F5BCB70" w14:textId="77777777" w:rsidR="00F970C9" w:rsidRPr="00356814" w:rsidRDefault="00F970C9" w:rsidP="001501A3">
      <w:pPr>
        <w:widowControl w:val="0"/>
        <w:rPr>
          <w:noProof/>
          <w:lang w:eastAsia="zh-CN"/>
        </w:rPr>
        <w:pPrChange w:id="12946" w:author="MCC" w:date="2023-06-14T09:06:00Z">
          <w:pPr/>
        </w:pPrChange>
      </w:pPr>
      <w:r w:rsidRPr="00356814">
        <w:rPr>
          <w:noProof/>
          <w:lang w:eastAsia="zh-CN"/>
        </w:rPr>
        <w:t>This IE provides information about the delivery status of RRC messages to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2947" w:author="MCC" w:date="2023-06-14T09:30: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82"/>
        <w:gridCol w:w="1096"/>
        <w:gridCol w:w="1461"/>
        <w:gridCol w:w="1898"/>
        <w:gridCol w:w="2920"/>
        <w:tblGridChange w:id="12948">
          <w:tblGrid>
            <w:gridCol w:w="2448"/>
            <w:gridCol w:w="1080"/>
            <w:gridCol w:w="1440"/>
            <w:gridCol w:w="1872"/>
            <w:gridCol w:w="2880"/>
          </w:tblGrid>
        </w:tblGridChange>
      </w:tblGrid>
      <w:tr w:rsidR="00F970C9" w:rsidRPr="00356814" w14:paraId="3A8D9451" w14:textId="77777777" w:rsidTr="001501A3">
        <w:tc>
          <w:tcPr>
            <w:tcW w:w="1259" w:type="pct"/>
            <w:tcPrChange w:id="12949" w:author="MCC" w:date="2023-06-14T09:30:00Z">
              <w:tcPr>
                <w:tcW w:w="2448" w:type="dxa"/>
              </w:tcPr>
            </w:tcPrChange>
          </w:tcPr>
          <w:p w14:paraId="7F989692" w14:textId="77777777" w:rsidR="00F970C9" w:rsidRPr="00356814" w:rsidRDefault="00F970C9" w:rsidP="001501A3">
            <w:pPr>
              <w:pStyle w:val="TAH"/>
              <w:keepNext w:val="0"/>
              <w:keepLines w:val="0"/>
              <w:widowControl w:val="0"/>
              <w:rPr>
                <w:rFonts w:cs="Arial"/>
                <w:noProof/>
                <w:lang w:eastAsia="ja-JP"/>
              </w:rPr>
              <w:pPrChange w:id="12950" w:author="MCC" w:date="2023-06-14T09:06:00Z">
                <w:pPr>
                  <w:pStyle w:val="TAH"/>
                </w:pPr>
              </w:pPrChange>
            </w:pPr>
            <w:r w:rsidRPr="00356814">
              <w:rPr>
                <w:rFonts w:cs="Arial"/>
                <w:noProof/>
                <w:lang w:eastAsia="ja-JP"/>
              </w:rPr>
              <w:t>IE/Group Name</w:t>
            </w:r>
          </w:p>
        </w:tc>
        <w:tc>
          <w:tcPr>
            <w:tcW w:w="556" w:type="pct"/>
            <w:tcPrChange w:id="12951" w:author="MCC" w:date="2023-06-14T09:30:00Z">
              <w:tcPr>
                <w:tcW w:w="1080" w:type="dxa"/>
              </w:tcPr>
            </w:tcPrChange>
          </w:tcPr>
          <w:p w14:paraId="1BD56E3B" w14:textId="77777777" w:rsidR="00F970C9" w:rsidRPr="00356814" w:rsidRDefault="00F970C9" w:rsidP="001501A3">
            <w:pPr>
              <w:pStyle w:val="TAH"/>
              <w:keepNext w:val="0"/>
              <w:keepLines w:val="0"/>
              <w:widowControl w:val="0"/>
              <w:rPr>
                <w:rFonts w:cs="Arial"/>
                <w:noProof/>
                <w:lang w:eastAsia="ja-JP"/>
              </w:rPr>
              <w:pPrChange w:id="12952" w:author="MCC" w:date="2023-06-14T09:06:00Z">
                <w:pPr>
                  <w:pStyle w:val="TAH"/>
                </w:pPr>
              </w:pPrChange>
            </w:pPr>
            <w:r w:rsidRPr="00356814">
              <w:rPr>
                <w:rFonts w:cs="Arial"/>
                <w:noProof/>
                <w:lang w:eastAsia="ja-JP"/>
              </w:rPr>
              <w:t>Presence</w:t>
            </w:r>
          </w:p>
        </w:tc>
        <w:tc>
          <w:tcPr>
            <w:tcW w:w="741" w:type="pct"/>
            <w:tcPrChange w:id="12953" w:author="MCC" w:date="2023-06-14T09:30:00Z">
              <w:tcPr>
                <w:tcW w:w="1440" w:type="dxa"/>
              </w:tcPr>
            </w:tcPrChange>
          </w:tcPr>
          <w:p w14:paraId="65F28567" w14:textId="77777777" w:rsidR="00F970C9" w:rsidRPr="00356814" w:rsidRDefault="00F970C9" w:rsidP="001501A3">
            <w:pPr>
              <w:pStyle w:val="TAH"/>
              <w:keepNext w:val="0"/>
              <w:keepLines w:val="0"/>
              <w:widowControl w:val="0"/>
              <w:rPr>
                <w:rFonts w:cs="Arial"/>
                <w:noProof/>
                <w:lang w:eastAsia="ja-JP"/>
              </w:rPr>
              <w:pPrChange w:id="12954" w:author="MCC" w:date="2023-06-14T09:06:00Z">
                <w:pPr>
                  <w:pStyle w:val="TAH"/>
                </w:pPr>
              </w:pPrChange>
            </w:pPr>
            <w:r w:rsidRPr="00356814">
              <w:rPr>
                <w:rFonts w:cs="Arial"/>
                <w:noProof/>
                <w:lang w:eastAsia="ja-JP"/>
              </w:rPr>
              <w:t>Range</w:t>
            </w:r>
          </w:p>
        </w:tc>
        <w:tc>
          <w:tcPr>
            <w:tcW w:w="963" w:type="pct"/>
            <w:tcPrChange w:id="12955" w:author="MCC" w:date="2023-06-14T09:30:00Z">
              <w:tcPr>
                <w:tcW w:w="1872" w:type="dxa"/>
              </w:tcPr>
            </w:tcPrChange>
          </w:tcPr>
          <w:p w14:paraId="23F4B48F" w14:textId="77777777" w:rsidR="00F970C9" w:rsidRPr="00356814" w:rsidRDefault="00F970C9" w:rsidP="001501A3">
            <w:pPr>
              <w:pStyle w:val="TAH"/>
              <w:keepNext w:val="0"/>
              <w:keepLines w:val="0"/>
              <w:widowControl w:val="0"/>
              <w:rPr>
                <w:rFonts w:cs="Arial"/>
                <w:noProof/>
                <w:lang w:eastAsia="ja-JP"/>
              </w:rPr>
              <w:pPrChange w:id="12956" w:author="MCC" w:date="2023-06-14T09:06:00Z">
                <w:pPr>
                  <w:pStyle w:val="TAH"/>
                </w:pPr>
              </w:pPrChange>
            </w:pPr>
            <w:r w:rsidRPr="00356814">
              <w:rPr>
                <w:rFonts w:cs="Arial"/>
                <w:noProof/>
                <w:lang w:eastAsia="ja-JP"/>
              </w:rPr>
              <w:t>IE type and reference</w:t>
            </w:r>
          </w:p>
        </w:tc>
        <w:tc>
          <w:tcPr>
            <w:tcW w:w="1481" w:type="pct"/>
            <w:tcPrChange w:id="12957" w:author="MCC" w:date="2023-06-14T09:30:00Z">
              <w:tcPr>
                <w:tcW w:w="2880" w:type="dxa"/>
              </w:tcPr>
            </w:tcPrChange>
          </w:tcPr>
          <w:p w14:paraId="7DBF9A40" w14:textId="77777777" w:rsidR="00F970C9" w:rsidRPr="00356814" w:rsidRDefault="00F970C9" w:rsidP="001501A3">
            <w:pPr>
              <w:pStyle w:val="TAH"/>
              <w:keepNext w:val="0"/>
              <w:keepLines w:val="0"/>
              <w:widowControl w:val="0"/>
              <w:rPr>
                <w:rFonts w:cs="Arial"/>
                <w:noProof/>
                <w:lang w:eastAsia="ja-JP"/>
              </w:rPr>
              <w:pPrChange w:id="12958" w:author="MCC" w:date="2023-06-14T09:06:00Z">
                <w:pPr>
                  <w:pStyle w:val="TAH"/>
                </w:pPr>
              </w:pPrChange>
            </w:pPr>
            <w:r w:rsidRPr="00356814">
              <w:rPr>
                <w:rFonts w:cs="Arial"/>
                <w:noProof/>
                <w:lang w:eastAsia="ja-JP"/>
              </w:rPr>
              <w:t>Semantics description</w:t>
            </w:r>
          </w:p>
        </w:tc>
      </w:tr>
      <w:tr w:rsidR="00F970C9" w:rsidRPr="00356814" w14:paraId="73588AF8" w14:textId="77777777" w:rsidTr="001501A3">
        <w:tc>
          <w:tcPr>
            <w:tcW w:w="1259" w:type="pct"/>
            <w:tcPrChange w:id="12959" w:author="MCC" w:date="2023-06-14T09:30:00Z">
              <w:tcPr>
                <w:tcW w:w="2448" w:type="dxa"/>
              </w:tcPr>
            </w:tcPrChange>
          </w:tcPr>
          <w:p w14:paraId="647FC60F" w14:textId="77777777" w:rsidR="00F970C9" w:rsidRPr="00356814" w:rsidRDefault="00F970C9" w:rsidP="001501A3">
            <w:pPr>
              <w:pStyle w:val="TAL"/>
              <w:keepNext w:val="0"/>
              <w:keepLines w:val="0"/>
              <w:widowControl w:val="0"/>
              <w:rPr>
                <w:noProof/>
              </w:rPr>
              <w:pPrChange w:id="12960" w:author="MCC" w:date="2023-06-14T09:06:00Z">
                <w:pPr>
                  <w:pStyle w:val="TAL"/>
                </w:pPr>
              </w:pPrChange>
            </w:pPr>
            <w:r w:rsidRPr="00356814">
              <w:rPr>
                <w:lang w:eastAsia="ja-JP"/>
              </w:rPr>
              <w:t>Delivery Status</w:t>
            </w:r>
          </w:p>
        </w:tc>
        <w:tc>
          <w:tcPr>
            <w:tcW w:w="556" w:type="pct"/>
            <w:tcPrChange w:id="12961" w:author="MCC" w:date="2023-06-14T09:30:00Z">
              <w:tcPr>
                <w:tcW w:w="1080" w:type="dxa"/>
              </w:tcPr>
            </w:tcPrChange>
          </w:tcPr>
          <w:p w14:paraId="14DE171A" w14:textId="77777777" w:rsidR="00F970C9" w:rsidRPr="00356814" w:rsidRDefault="00F970C9" w:rsidP="001501A3">
            <w:pPr>
              <w:pStyle w:val="TAL"/>
              <w:keepNext w:val="0"/>
              <w:keepLines w:val="0"/>
              <w:widowControl w:val="0"/>
              <w:rPr>
                <w:rFonts w:cs="Arial"/>
                <w:noProof/>
                <w:lang w:eastAsia="ja-JP"/>
              </w:rPr>
              <w:pPrChange w:id="12962" w:author="MCC" w:date="2023-06-14T09:06:00Z">
                <w:pPr>
                  <w:pStyle w:val="TAL"/>
                </w:pPr>
              </w:pPrChange>
            </w:pPr>
            <w:r w:rsidRPr="00356814">
              <w:rPr>
                <w:lang w:eastAsia="ja-JP"/>
              </w:rPr>
              <w:t>M</w:t>
            </w:r>
          </w:p>
        </w:tc>
        <w:tc>
          <w:tcPr>
            <w:tcW w:w="741" w:type="pct"/>
            <w:tcPrChange w:id="12963" w:author="MCC" w:date="2023-06-14T09:30:00Z">
              <w:tcPr>
                <w:tcW w:w="1440" w:type="dxa"/>
              </w:tcPr>
            </w:tcPrChange>
          </w:tcPr>
          <w:p w14:paraId="2728F845" w14:textId="77777777" w:rsidR="00F970C9" w:rsidRPr="00356814" w:rsidRDefault="00F970C9" w:rsidP="001501A3">
            <w:pPr>
              <w:pStyle w:val="TAL"/>
              <w:keepNext w:val="0"/>
              <w:keepLines w:val="0"/>
              <w:widowControl w:val="0"/>
              <w:rPr>
                <w:i/>
                <w:noProof/>
                <w:lang w:eastAsia="ja-JP"/>
              </w:rPr>
              <w:pPrChange w:id="12964" w:author="MCC" w:date="2023-06-14T09:06:00Z">
                <w:pPr>
                  <w:pStyle w:val="TAL"/>
                </w:pPr>
              </w:pPrChange>
            </w:pPr>
          </w:p>
        </w:tc>
        <w:tc>
          <w:tcPr>
            <w:tcW w:w="963" w:type="pct"/>
            <w:tcPrChange w:id="12965" w:author="MCC" w:date="2023-06-14T09:30:00Z">
              <w:tcPr>
                <w:tcW w:w="1872" w:type="dxa"/>
              </w:tcPr>
            </w:tcPrChange>
          </w:tcPr>
          <w:p w14:paraId="69C92EE7" w14:textId="77777777" w:rsidR="00F970C9" w:rsidRPr="00356814" w:rsidRDefault="00F970C9" w:rsidP="001501A3">
            <w:pPr>
              <w:pStyle w:val="TAL"/>
              <w:keepNext w:val="0"/>
              <w:keepLines w:val="0"/>
              <w:widowControl w:val="0"/>
              <w:rPr>
                <w:rFonts w:cs="Arial"/>
                <w:noProof/>
                <w:lang w:eastAsia="ja-JP"/>
              </w:rPr>
              <w:pPrChange w:id="12966" w:author="MCC" w:date="2023-06-14T09:06:00Z">
                <w:pPr>
                  <w:pStyle w:val="TAL"/>
                </w:pPr>
              </w:pPrChange>
            </w:pPr>
            <w:r w:rsidRPr="00356814">
              <w:t>INTEGER (0..2</w:t>
            </w:r>
            <w:r w:rsidRPr="00356814">
              <w:rPr>
                <w:vertAlign w:val="superscript"/>
              </w:rPr>
              <w:t>12</w:t>
            </w:r>
            <w:r w:rsidRPr="00356814">
              <w:t>-1)</w:t>
            </w:r>
          </w:p>
        </w:tc>
        <w:tc>
          <w:tcPr>
            <w:tcW w:w="1481" w:type="pct"/>
            <w:tcPrChange w:id="12967" w:author="MCC" w:date="2023-06-14T09:30:00Z">
              <w:tcPr>
                <w:tcW w:w="2880" w:type="dxa"/>
              </w:tcPr>
            </w:tcPrChange>
          </w:tcPr>
          <w:p w14:paraId="66194AD4" w14:textId="77777777" w:rsidR="00F970C9" w:rsidRPr="00356814" w:rsidRDefault="00F970C9" w:rsidP="001501A3">
            <w:pPr>
              <w:pStyle w:val="TAL"/>
              <w:keepNext w:val="0"/>
              <w:keepLines w:val="0"/>
              <w:widowControl w:val="0"/>
              <w:rPr>
                <w:noProof/>
                <w:lang w:eastAsia="ja-JP"/>
              </w:rPr>
              <w:pPrChange w:id="12968" w:author="MCC" w:date="2023-06-14T09:06:00Z">
                <w:pPr>
                  <w:pStyle w:val="TAL"/>
                </w:pPr>
              </w:pPrChange>
            </w:pPr>
            <w:r w:rsidRPr="00356814">
              <w:rPr>
                <w:lang w:eastAsia="ja-JP"/>
              </w:rPr>
              <w:t>Highest NR PDCP SN successfully delivered in sequence to the UE.</w:t>
            </w:r>
          </w:p>
        </w:tc>
      </w:tr>
      <w:tr w:rsidR="00F970C9" w:rsidRPr="00356814" w14:paraId="3C8599B9" w14:textId="77777777" w:rsidTr="001501A3">
        <w:tc>
          <w:tcPr>
            <w:tcW w:w="1259" w:type="pct"/>
            <w:tcPrChange w:id="12969" w:author="MCC" w:date="2023-06-14T09:30:00Z">
              <w:tcPr>
                <w:tcW w:w="2448" w:type="dxa"/>
              </w:tcPr>
            </w:tcPrChange>
          </w:tcPr>
          <w:p w14:paraId="26D831C6" w14:textId="77777777" w:rsidR="00F970C9" w:rsidRPr="00356814" w:rsidRDefault="00F970C9" w:rsidP="001501A3">
            <w:pPr>
              <w:pStyle w:val="TAL"/>
              <w:keepNext w:val="0"/>
              <w:keepLines w:val="0"/>
              <w:widowControl w:val="0"/>
              <w:rPr>
                <w:lang w:eastAsia="ja-JP"/>
              </w:rPr>
              <w:pPrChange w:id="12970" w:author="MCC" w:date="2023-06-14T09:06:00Z">
                <w:pPr>
                  <w:pStyle w:val="TAL"/>
                </w:pPr>
              </w:pPrChange>
            </w:pPr>
            <w:r w:rsidRPr="00356814">
              <w:rPr>
                <w:lang w:eastAsia="ja-JP"/>
              </w:rPr>
              <w:t>Triggering Message</w:t>
            </w:r>
          </w:p>
        </w:tc>
        <w:tc>
          <w:tcPr>
            <w:tcW w:w="556" w:type="pct"/>
            <w:tcPrChange w:id="12971" w:author="MCC" w:date="2023-06-14T09:30:00Z">
              <w:tcPr>
                <w:tcW w:w="1080" w:type="dxa"/>
              </w:tcPr>
            </w:tcPrChange>
          </w:tcPr>
          <w:p w14:paraId="4EFA3F23" w14:textId="77777777" w:rsidR="00F970C9" w:rsidRPr="00356814" w:rsidRDefault="00F970C9" w:rsidP="001501A3">
            <w:pPr>
              <w:pStyle w:val="TAL"/>
              <w:keepNext w:val="0"/>
              <w:keepLines w:val="0"/>
              <w:widowControl w:val="0"/>
              <w:rPr>
                <w:lang w:eastAsia="ja-JP"/>
              </w:rPr>
              <w:pPrChange w:id="12972" w:author="MCC" w:date="2023-06-14T09:06:00Z">
                <w:pPr>
                  <w:pStyle w:val="TAL"/>
                </w:pPr>
              </w:pPrChange>
            </w:pPr>
            <w:r w:rsidRPr="00356814">
              <w:rPr>
                <w:lang w:eastAsia="ja-JP"/>
              </w:rPr>
              <w:t>M</w:t>
            </w:r>
          </w:p>
        </w:tc>
        <w:tc>
          <w:tcPr>
            <w:tcW w:w="741" w:type="pct"/>
            <w:tcPrChange w:id="12973" w:author="MCC" w:date="2023-06-14T09:30:00Z">
              <w:tcPr>
                <w:tcW w:w="1440" w:type="dxa"/>
              </w:tcPr>
            </w:tcPrChange>
          </w:tcPr>
          <w:p w14:paraId="7155031E" w14:textId="77777777" w:rsidR="00F970C9" w:rsidRPr="00356814" w:rsidRDefault="00F970C9" w:rsidP="001501A3">
            <w:pPr>
              <w:pStyle w:val="TAL"/>
              <w:keepNext w:val="0"/>
              <w:keepLines w:val="0"/>
              <w:widowControl w:val="0"/>
              <w:rPr>
                <w:i/>
                <w:noProof/>
                <w:lang w:eastAsia="ja-JP"/>
              </w:rPr>
              <w:pPrChange w:id="12974" w:author="MCC" w:date="2023-06-14T09:06:00Z">
                <w:pPr>
                  <w:pStyle w:val="TAL"/>
                </w:pPr>
              </w:pPrChange>
            </w:pPr>
          </w:p>
        </w:tc>
        <w:tc>
          <w:tcPr>
            <w:tcW w:w="963" w:type="pct"/>
            <w:tcPrChange w:id="12975" w:author="MCC" w:date="2023-06-14T09:30:00Z">
              <w:tcPr>
                <w:tcW w:w="1872" w:type="dxa"/>
              </w:tcPr>
            </w:tcPrChange>
          </w:tcPr>
          <w:p w14:paraId="65659B32" w14:textId="77777777" w:rsidR="00F970C9" w:rsidRPr="00356814" w:rsidRDefault="00F970C9" w:rsidP="001501A3">
            <w:pPr>
              <w:pStyle w:val="TAL"/>
              <w:keepNext w:val="0"/>
              <w:keepLines w:val="0"/>
              <w:widowControl w:val="0"/>
              <w:pPrChange w:id="12976" w:author="MCC" w:date="2023-06-14T09:06:00Z">
                <w:pPr>
                  <w:pStyle w:val="TAL"/>
                </w:pPr>
              </w:pPrChange>
            </w:pPr>
            <w:r w:rsidRPr="00356814">
              <w:t>INTEGER (0..2</w:t>
            </w:r>
            <w:r w:rsidRPr="00356814">
              <w:rPr>
                <w:vertAlign w:val="superscript"/>
              </w:rPr>
              <w:t>12</w:t>
            </w:r>
            <w:r w:rsidRPr="00356814">
              <w:t>-1)</w:t>
            </w:r>
          </w:p>
        </w:tc>
        <w:tc>
          <w:tcPr>
            <w:tcW w:w="1481" w:type="pct"/>
            <w:tcPrChange w:id="12977" w:author="MCC" w:date="2023-06-14T09:30:00Z">
              <w:tcPr>
                <w:tcW w:w="2880" w:type="dxa"/>
              </w:tcPr>
            </w:tcPrChange>
          </w:tcPr>
          <w:p w14:paraId="05FFAC67" w14:textId="77777777" w:rsidR="00F970C9" w:rsidRPr="00356814" w:rsidRDefault="00F970C9" w:rsidP="001501A3">
            <w:pPr>
              <w:pStyle w:val="TAL"/>
              <w:keepNext w:val="0"/>
              <w:keepLines w:val="0"/>
              <w:widowControl w:val="0"/>
              <w:rPr>
                <w:lang w:eastAsia="ja-JP"/>
              </w:rPr>
              <w:pPrChange w:id="12978" w:author="MCC" w:date="2023-06-14T09:06:00Z">
                <w:pPr>
                  <w:pStyle w:val="TAL"/>
                </w:pPr>
              </w:pPrChange>
            </w:pPr>
            <w:r w:rsidRPr="00356814">
              <w:rPr>
                <w:lang w:eastAsia="ja-JP"/>
              </w:rPr>
              <w:t>NR PDCP SN for the RRC message that triggered the report.</w:t>
            </w:r>
          </w:p>
        </w:tc>
      </w:tr>
    </w:tbl>
    <w:p w14:paraId="6C6731C9" w14:textId="77777777" w:rsidR="00F970C9" w:rsidRPr="00356814" w:rsidRDefault="00F970C9" w:rsidP="001501A3">
      <w:pPr>
        <w:widowControl w:val="0"/>
        <w:pPrChange w:id="12979" w:author="MCC" w:date="2023-06-14T09:06:00Z">
          <w:pPr/>
        </w:pPrChange>
      </w:pPr>
    </w:p>
    <w:p w14:paraId="4DEDD538" w14:textId="77777777" w:rsidR="00F970C9" w:rsidRPr="00356814" w:rsidRDefault="00F970C9" w:rsidP="001501A3">
      <w:pPr>
        <w:pStyle w:val="Heading4"/>
        <w:keepNext w:val="0"/>
        <w:keepLines w:val="0"/>
        <w:widowControl w:val="0"/>
        <w:pPrChange w:id="12980" w:author="MCC" w:date="2023-06-14T09:06:00Z">
          <w:pPr>
            <w:pStyle w:val="Heading4"/>
          </w:pPr>
        </w:pPrChange>
      </w:pPr>
      <w:bookmarkStart w:id="12981" w:name="_Toc20955977"/>
      <w:bookmarkStart w:id="12982" w:name="_Toc29404316"/>
      <w:bookmarkStart w:id="12983" w:name="_Toc36556712"/>
      <w:bookmarkStart w:id="12984" w:name="_Toc45832856"/>
      <w:bookmarkStart w:id="12985" w:name="_Toc51763489"/>
      <w:bookmarkStart w:id="12986" w:name="_Toc64448430"/>
      <w:bookmarkStart w:id="12987" w:name="_Toc74153476"/>
      <w:bookmarkStart w:id="12988" w:name="_Toc88657527"/>
      <w:r w:rsidRPr="00356814">
        <w:rPr>
          <w:lang w:eastAsia="zh-CN"/>
        </w:rPr>
        <w:lastRenderedPageBreak/>
        <w:t>9.3.1.72</w:t>
      </w:r>
      <w:r w:rsidRPr="00356814">
        <w:tab/>
        <w:t>QoS Flow Mapping Indication</w:t>
      </w:r>
      <w:bookmarkEnd w:id="12981"/>
      <w:bookmarkEnd w:id="12982"/>
      <w:bookmarkEnd w:id="12983"/>
      <w:bookmarkEnd w:id="12984"/>
      <w:bookmarkEnd w:id="12985"/>
      <w:bookmarkEnd w:id="12986"/>
      <w:bookmarkEnd w:id="12987"/>
      <w:bookmarkEnd w:id="12988"/>
    </w:p>
    <w:p w14:paraId="3819A015" w14:textId="77777777" w:rsidR="00F970C9" w:rsidRPr="00356814" w:rsidRDefault="00F970C9" w:rsidP="001501A3">
      <w:pPr>
        <w:widowControl w:val="0"/>
        <w:pPrChange w:id="12989" w:author="MCC" w:date="2023-06-14T09:06:00Z">
          <w:pPr/>
        </w:pPrChange>
      </w:pPr>
      <w:r w:rsidRPr="00356814">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40DDCC4" w14:textId="77777777" w:rsidTr="00AB40C2">
        <w:tc>
          <w:tcPr>
            <w:tcW w:w="2448" w:type="dxa"/>
          </w:tcPr>
          <w:p w14:paraId="4A1F1E32" w14:textId="77777777" w:rsidR="00F970C9" w:rsidRPr="00356814" w:rsidRDefault="00F970C9" w:rsidP="001501A3">
            <w:pPr>
              <w:pStyle w:val="TAH"/>
              <w:keepNext w:val="0"/>
              <w:keepLines w:val="0"/>
              <w:widowControl w:val="0"/>
              <w:rPr>
                <w:lang w:eastAsia="ja-JP"/>
              </w:rPr>
              <w:pPrChange w:id="12990" w:author="MCC" w:date="2023-06-14T09:06:00Z">
                <w:pPr>
                  <w:pStyle w:val="TAH"/>
                </w:pPr>
              </w:pPrChange>
            </w:pPr>
            <w:r w:rsidRPr="00356814">
              <w:rPr>
                <w:lang w:eastAsia="ja-JP"/>
              </w:rPr>
              <w:t>IE/Group Name</w:t>
            </w:r>
          </w:p>
        </w:tc>
        <w:tc>
          <w:tcPr>
            <w:tcW w:w="1080" w:type="dxa"/>
          </w:tcPr>
          <w:p w14:paraId="26D63277" w14:textId="77777777" w:rsidR="00F970C9" w:rsidRPr="00356814" w:rsidRDefault="00F970C9" w:rsidP="001501A3">
            <w:pPr>
              <w:pStyle w:val="TAH"/>
              <w:keepNext w:val="0"/>
              <w:keepLines w:val="0"/>
              <w:widowControl w:val="0"/>
              <w:rPr>
                <w:lang w:eastAsia="ja-JP"/>
              </w:rPr>
              <w:pPrChange w:id="12991" w:author="MCC" w:date="2023-06-14T09:06:00Z">
                <w:pPr>
                  <w:pStyle w:val="TAH"/>
                </w:pPr>
              </w:pPrChange>
            </w:pPr>
            <w:r w:rsidRPr="00356814">
              <w:rPr>
                <w:lang w:eastAsia="ja-JP"/>
              </w:rPr>
              <w:t>Presence</w:t>
            </w:r>
          </w:p>
        </w:tc>
        <w:tc>
          <w:tcPr>
            <w:tcW w:w="1440" w:type="dxa"/>
          </w:tcPr>
          <w:p w14:paraId="025AD1F5" w14:textId="77777777" w:rsidR="00F970C9" w:rsidRPr="00356814" w:rsidRDefault="00F970C9" w:rsidP="001501A3">
            <w:pPr>
              <w:pStyle w:val="TAH"/>
              <w:keepNext w:val="0"/>
              <w:keepLines w:val="0"/>
              <w:widowControl w:val="0"/>
              <w:rPr>
                <w:lang w:eastAsia="ja-JP"/>
              </w:rPr>
              <w:pPrChange w:id="12992" w:author="MCC" w:date="2023-06-14T09:06:00Z">
                <w:pPr>
                  <w:pStyle w:val="TAH"/>
                </w:pPr>
              </w:pPrChange>
            </w:pPr>
            <w:r w:rsidRPr="00356814">
              <w:rPr>
                <w:lang w:eastAsia="ja-JP"/>
              </w:rPr>
              <w:t>Range</w:t>
            </w:r>
          </w:p>
        </w:tc>
        <w:tc>
          <w:tcPr>
            <w:tcW w:w="1872" w:type="dxa"/>
          </w:tcPr>
          <w:p w14:paraId="7135457F" w14:textId="77777777" w:rsidR="00F970C9" w:rsidRPr="00356814" w:rsidRDefault="00F970C9" w:rsidP="001501A3">
            <w:pPr>
              <w:pStyle w:val="TAH"/>
              <w:keepNext w:val="0"/>
              <w:keepLines w:val="0"/>
              <w:widowControl w:val="0"/>
              <w:rPr>
                <w:lang w:eastAsia="ja-JP"/>
              </w:rPr>
              <w:pPrChange w:id="12993" w:author="MCC" w:date="2023-06-14T09:06:00Z">
                <w:pPr>
                  <w:pStyle w:val="TAH"/>
                </w:pPr>
              </w:pPrChange>
            </w:pPr>
            <w:r w:rsidRPr="00356814">
              <w:rPr>
                <w:lang w:eastAsia="ja-JP"/>
              </w:rPr>
              <w:t>IE type and reference</w:t>
            </w:r>
          </w:p>
        </w:tc>
        <w:tc>
          <w:tcPr>
            <w:tcW w:w="2880" w:type="dxa"/>
          </w:tcPr>
          <w:p w14:paraId="23B7FA66" w14:textId="77777777" w:rsidR="00F970C9" w:rsidRPr="00356814" w:rsidRDefault="00F970C9" w:rsidP="001501A3">
            <w:pPr>
              <w:pStyle w:val="TAH"/>
              <w:keepNext w:val="0"/>
              <w:keepLines w:val="0"/>
              <w:widowControl w:val="0"/>
              <w:rPr>
                <w:lang w:eastAsia="ja-JP"/>
              </w:rPr>
              <w:pPrChange w:id="12994" w:author="MCC" w:date="2023-06-14T09:06:00Z">
                <w:pPr>
                  <w:pStyle w:val="TAH"/>
                </w:pPr>
              </w:pPrChange>
            </w:pPr>
            <w:r w:rsidRPr="00356814">
              <w:rPr>
                <w:lang w:eastAsia="ja-JP"/>
              </w:rPr>
              <w:t>Semantics description</w:t>
            </w:r>
          </w:p>
        </w:tc>
      </w:tr>
      <w:tr w:rsidR="00F970C9" w:rsidRPr="00356814" w14:paraId="6D7A4D4E" w14:textId="77777777" w:rsidTr="00AB40C2">
        <w:tc>
          <w:tcPr>
            <w:tcW w:w="2448" w:type="dxa"/>
          </w:tcPr>
          <w:p w14:paraId="02DB3083" w14:textId="77777777" w:rsidR="00F970C9" w:rsidRPr="00356814" w:rsidRDefault="00F970C9" w:rsidP="001501A3">
            <w:pPr>
              <w:pStyle w:val="TAL"/>
              <w:keepNext w:val="0"/>
              <w:keepLines w:val="0"/>
              <w:widowControl w:val="0"/>
              <w:rPr>
                <w:rFonts w:eastAsia="Batang"/>
                <w:lang w:eastAsia="ja-JP"/>
              </w:rPr>
              <w:pPrChange w:id="12995" w:author="MCC" w:date="2023-06-14T09:06:00Z">
                <w:pPr>
                  <w:pStyle w:val="TAL"/>
                </w:pPr>
              </w:pPrChange>
            </w:pPr>
            <w:r w:rsidRPr="00356814">
              <w:rPr>
                <w:lang w:eastAsia="ja-JP"/>
              </w:rPr>
              <w:t>QoS Flow Mapping Indication</w:t>
            </w:r>
          </w:p>
        </w:tc>
        <w:tc>
          <w:tcPr>
            <w:tcW w:w="1080" w:type="dxa"/>
          </w:tcPr>
          <w:p w14:paraId="2DE0B4E2" w14:textId="77777777" w:rsidR="00F970C9" w:rsidRPr="00356814" w:rsidRDefault="00F970C9" w:rsidP="001501A3">
            <w:pPr>
              <w:pStyle w:val="TAL"/>
              <w:keepNext w:val="0"/>
              <w:keepLines w:val="0"/>
              <w:widowControl w:val="0"/>
              <w:rPr>
                <w:lang w:eastAsia="ja-JP"/>
              </w:rPr>
              <w:pPrChange w:id="12996" w:author="MCC" w:date="2023-06-14T09:06:00Z">
                <w:pPr>
                  <w:pStyle w:val="TAL"/>
                </w:pPr>
              </w:pPrChange>
            </w:pPr>
            <w:r w:rsidRPr="00356814">
              <w:rPr>
                <w:lang w:eastAsia="ja-JP"/>
              </w:rPr>
              <w:t>O</w:t>
            </w:r>
          </w:p>
        </w:tc>
        <w:tc>
          <w:tcPr>
            <w:tcW w:w="1440" w:type="dxa"/>
          </w:tcPr>
          <w:p w14:paraId="20880AC9" w14:textId="77777777" w:rsidR="00F970C9" w:rsidRPr="00356814" w:rsidRDefault="00F970C9" w:rsidP="001501A3">
            <w:pPr>
              <w:pStyle w:val="TAL"/>
              <w:keepNext w:val="0"/>
              <w:keepLines w:val="0"/>
              <w:widowControl w:val="0"/>
              <w:rPr>
                <w:i/>
                <w:lang w:eastAsia="ja-JP"/>
              </w:rPr>
              <w:pPrChange w:id="12997" w:author="MCC" w:date="2023-06-14T09:06:00Z">
                <w:pPr>
                  <w:pStyle w:val="TAL"/>
                </w:pPr>
              </w:pPrChange>
            </w:pPr>
          </w:p>
        </w:tc>
        <w:tc>
          <w:tcPr>
            <w:tcW w:w="1872" w:type="dxa"/>
          </w:tcPr>
          <w:p w14:paraId="1E1292D8" w14:textId="77777777" w:rsidR="00F970C9" w:rsidRPr="00356814" w:rsidRDefault="00F970C9" w:rsidP="001501A3">
            <w:pPr>
              <w:pStyle w:val="TAL"/>
              <w:keepNext w:val="0"/>
              <w:keepLines w:val="0"/>
              <w:widowControl w:val="0"/>
              <w:rPr>
                <w:rFonts w:eastAsia="Malgun Gothic"/>
              </w:rPr>
              <w:pPrChange w:id="12998" w:author="MCC" w:date="2023-06-14T09:06:00Z">
                <w:pPr>
                  <w:pStyle w:val="TAL"/>
                </w:pPr>
              </w:pPrChange>
            </w:pPr>
            <w:r w:rsidRPr="00356814">
              <w:t>ENUMERATED(ul, dl,…)</w:t>
            </w:r>
          </w:p>
        </w:tc>
        <w:tc>
          <w:tcPr>
            <w:tcW w:w="2880" w:type="dxa"/>
          </w:tcPr>
          <w:p w14:paraId="4998296E" w14:textId="77777777" w:rsidR="00F970C9" w:rsidRPr="00356814" w:rsidRDefault="00F970C9" w:rsidP="001501A3">
            <w:pPr>
              <w:pStyle w:val="TAL"/>
              <w:keepNext w:val="0"/>
              <w:keepLines w:val="0"/>
              <w:widowControl w:val="0"/>
              <w:rPr>
                <w:rFonts w:eastAsia="Malgun Gothic"/>
              </w:rPr>
              <w:pPrChange w:id="12999" w:author="MCC" w:date="2023-06-14T09:06:00Z">
                <w:pPr>
                  <w:pStyle w:val="TAL"/>
                </w:pPr>
              </w:pPrChange>
            </w:pPr>
            <w:r w:rsidRPr="00356814">
              <w:rPr>
                <w:szCs w:val="18"/>
              </w:rPr>
              <w:t>Indicates that only the uplink or downlink QoS flow is mapped to the DRB</w:t>
            </w:r>
          </w:p>
        </w:tc>
      </w:tr>
    </w:tbl>
    <w:p w14:paraId="07F49C34" w14:textId="77777777" w:rsidR="00F970C9" w:rsidRPr="00356814" w:rsidRDefault="00F970C9" w:rsidP="001501A3">
      <w:pPr>
        <w:widowControl w:val="0"/>
        <w:pPrChange w:id="13000" w:author="MCC" w:date="2023-06-14T09:06:00Z">
          <w:pPr/>
        </w:pPrChange>
      </w:pPr>
    </w:p>
    <w:p w14:paraId="4E193BE6" w14:textId="77777777" w:rsidR="00F970C9" w:rsidRPr="00356814" w:rsidRDefault="00F970C9" w:rsidP="001501A3">
      <w:pPr>
        <w:pStyle w:val="Heading4"/>
        <w:keepNext w:val="0"/>
        <w:keepLines w:val="0"/>
        <w:widowControl w:val="0"/>
        <w:pPrChange w:id="13001" w:author="MCC" w:date="2023-06-14T09:06:00Z">
          <w:pPr>
            <w:pStyle w:val="Heading4"/>
          </w:pPr>
        </w:pPrChange>
      </w:pPr>
      <w:bookmarkStart w:id="13002" w:name="_Toc20955978"/>
      <w:bookmarkStart w:id="13003" w:name="_Toc29404317"/>
      <w:bookmarkStart w:id="13004" w:name="_Toc36556713"/>
      <w:bookmarkStart w:id="13005" w:name="_Toc45832857"/>
      <w:bookmarkStart w:id="13006" w:name="_Toc51763490"/>
      <w:bookmarkStart w:id="13007" w:name="_Toc64448431"/>
      <w:bookmarkStart w:id="13008" w:name="_Toc74153477"/>
      <w:bookmarkStart w:id="13009" w:name="_Toc88657528"/>
      <w:r w:rsidRPr="00356814">
        <w:t>9.3.1.73</w:t>
      </w:r>
      <w:r w:rsidRPr="00356814">
        <w:tab/>
        <w:t>Resource Coordination Transfer Information</w:t>
      </w:r>
      <w:bookmarkEnd w:id="13002"/>
      <w:bookmarkEnd w:id="13003"/>
      <w:bookmarkEnd w:id="13004"/>
      <w:bookmarkEnd w:id="13005"/>
      <w:bookmarkEnd w:id="13006"/>
      <w:bookmarkEnd w:id="13007"/>
      <w:bookmarkEnd w:id="13008"/>
      <w:bookmarkEnd w:id="13009"/>
    </w:p>
    <w:p w14:paraId="391BCB8F" w14:textId="77777777" w:rsidR="00F970C9" w:rsidRPr="00356814" w:rsidRDefault="00F970C9" w:rsidP="001501A3">
      <w:pPr>
        <w:widowControl w:val="0"/>
        <w:pPrChange w:id="13010" w:author="MCC" w:date="2023-06-14T09:06:00Z">
          <w:pPr/>
        </w:pPrChange>
      </w:pPr>
      <w:r w:rsidRPr="00356814">
        <w:t>This IE contains information for UE-associated E-UTRA – NR resource coordination.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097"/>
        <w:gridCol w:w="1455"/>
        <w:gridCol w:w="1842"/>
        <w:gridCol w:w="2835"/>
      </w:tblGrid>
      <w:tr w:rsidR="00F970C9" w:rsidRPr="00356814" w14:paraId="6600599A" w14:textId="77777777" w:rsidTr="003E269F">
        <w:tc>
          <w:tcPr>
            <w:tcW w:w="2578" w:type="dxa"/>
            <w:tcBorders>
              <w:top w:val="single" w:sz="4" w:space="0" w:color="auto"/>
              <w:left w:val="single" w:sz="4" w:space="0" w:color="auto"/>
              <w:bottom w:val="single" w:sz="4" w:space="0" w:color="auto"/>
              <w:right w:val="single" w:sz="4" w:space="0" w:color="auto"/>
            </w:tcBorders>
          </w:tcPr>
          <w:p w14:paraId="7A5D0117" w14:textId="77777777" w:rsidR="00F970C9" w:rsidRPr="00356814" w:rsidRDefault="00F970C9" w:rsidP="001501A3">
            <w:pPr>
              <w:pStyle w:val="TAH"/>
              <w:keepNext w:val="0"/>
              <w:keepLines w:val="0"/>
              <w:widowControl w:val="0"/>
              <w:rPr>
                <w:lang w:eastAsia="ja-JP"/>
              </w:rPr>
              <w:pPrChange w:id="13011" w:author="MCC" w:date="2023-06-14T09:06:00Z">
                <w:pPr>
                  <w:pStyle w:val="TAH"/>
                </w:pPr>
              </w:pPrChange>
            </w:pPr>
            <w:r w:rsidRPr="00356814">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5CFFCEE2" w14:textId="77777777" w:rsidR="00F970C9" w:rsidRPr="00356814" w:rsidRDefault="00F970C9" w:rsidP="001501A3">
            <w:pPr>
              <w:pStyle w:val="TAH"/>
              <w:keepNext w:val="0"/>
              <w:keepLines w:val="0"/>
              <w:widowControl w:val="0"/>
              <w:rPr>
                <w:lang w:eastAsia="ja-JP"/>
              </w:rPr>
              <w:pPrChange w:id="13012" w:author="MCC" w:date="2023-06-14T09:06:00Z">
                <w:pPr>
                  <w:pStyle w:val="TAH"/>
                </w:pPr>
              </w:pPrChange>
            </w:pPr>
            <w:r w:rsidRPr="00356814">
              <w:rPr>
                <w:lang w:eastAsia="ja-JP"/>
              </w:rPr>
              <w:t>Presence</w:t>
            </w:r>
          </w:p>
        </w:tc>
        <w:tc>
          <w:tcPr>
            <w:tcW w:w="1455" w:type="dxa"/>
            <w:tcBorders>
              <w:top w:val="single" w:sz="4" w:space="0" w:color="auto"/>
              <w:left w:val="single" w:sz="4" w:space="0" w:color="auto"/>
              <w:bottom w:val="single" w:sz="4" w:space="0" w:color="auto"/>
              <w:right w:val="single" w:sz="4" w:space="0" w:color="auto"/>
            </w:tcBorders>
          </w:tcPr>
          <w:p w14:paraId="5CB093EF" w14:textId="77777777" w:rsidR="00F970C9" w:rsidRPr="00356814" w:rsidRDefault="00F970C9" w:rsidP="001501A3">
            <w:pPr>
              <w:pStyle w:val="TAH"/>
              <w:keepNext w:val="0"/>
              <w:keepLines w:val="0"/>
              <w:widowControl w:val="0"/>
              <w:rPr>
                <w:lang w:eastAsia="ja-JP"/>
              </w:rPr>
              <w:pPrChange w:id="13013" w:author="MCC" w:date="2023-06-14T09:06:00Z">
                <w:pPr>
                  <w:pStyle w:val="TAH"/>
                </w:pPr>
              </w:pPrChange>
            </w:pPr>
            <w:r w:rsidRPr="00356814">
              <w:rPr>
                <w:lang w:eastAsia="ja-JP"/>
              </w:rPr>
              <w:t>Range</w:t>
            </w:r>
          </w:p>
        </w:tc>
        <w:tc>
          <w:tcPr>
            <w:tcW w:w="1842" w:type="dxa"/>
            <w:tcBorders>
              <w:top w:val="single" w:sz="4" w:space="0" w:color="auto"/>
              <w:left w:val="single" w:sz="4" w:space="0" w:color="auto"/>
              <w:bottom w:val="single" w:sz="4" w:space="0" w:color="auto"/>
              <w:right w:val="single" w:sz="4" w:space="0" w:color="auto"/>
            </w:tcBorders>
          </w:tcPr>
          <w:p w14:paraId="7D281DE0" w14:textId="77777777" w:rsidR="00F970C9" w:rsidRPr="00356814" w:rsidRDefault="00F970C9" w:rsidP="001501A3">
            <w:pPr>
              <w:pStyle w:val="TAH"/>
              <w:keepNext w:val="0"/>
              <w:keepLines w:val="0"/>
              <w:widowControl w:val="0"/>
              <w:rPr>
                <w:lang w:eastAsia="ja-JP"/>
              </w:rPr>
              <w:pPrChange w:id="13014" w:author="MCC" w:date="2023-06-14T09:06:00Z">
                <w:pPr>
                  <w:pStyle w:val="TAH"/>
                </w:pPr>
              </w:pPrChange>
            </w:pPr>
            <w:r w:rsidRPr="00356814">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070F035A" w14:textId="77777777" w:rsidR="00F970C9" w:rsidRPr="00356814" w:rsidRDefault="00F970C9" w:rsidP="001501A3">
            <w:pPr>
              <w:pStyle w:val="TAH"/>
              <w:keepNext w:val="0"/>
              <w:keepLines w:val="0"/>
              <w:widowControl w:val="0"/>
              <w:rPr>
                <w:lang w:eastAsia="ja-JP"/>
              </w:rPr>
              <w:pPrChange w:id="13015" w:author="MCC" w:date="2023-06-14T09:06:00Z">
                <w:pPr>
                  <w:pStyle w:val="TAH"/>
                </w:pPr>
              </w:pPrChange>
            </w:pPr>
            <w:r w:rsidRPr="00356814">
              <w:rPr>
                <w:lang w:eastAsia="ja-JP"/>
              </w:rPr>
              <w:t>Semantics description</w:t>
            </w:r>
          </w:p>
        </w:tc>
      </w:tr>
      <w:tr w:rsidR="00F970C9" w:rsidRPr="00356814" w14:paraId="2B7D417C" w14:textId="77777777" w:rsidTr="003E269F">
        <w:tc>
          <w:tcPr>
            <w:tcW w:w="2578" w:type="dxa"/>
            <w:tcBorders>
              <w:top w:val="single" w:sz="4" w:space="0" w:color="auto"/>
              <w:left w:val="single" w:sz="4" w:space="0" w:color="auto"/>
              <w:bottom w:val="single" w:sz="4" w:space="0" w:color="auto"/>
              <w:right w:val="single" w:sz="4" w:space="0" w:color="auto"/>
            </w:tcBorders>
          </w:tcPr>
          <w:p w14:paraId="367A54D8" w14:textId="77777777" w:rsidR="00F970C9" w:rsidRPr="00356814" w:rsidRDefault="00F970C9" w:rsidP="001501A3">
            <w:pPr>
              <w:pStyle w:val="TAL"/>
              <w:keepNext w:val="0"/>
              <w:keepLines w:val="0"/>
              <w:widowControl w:val="0"/>
              <w:rPr>
                <w:rFonts w:eastAsia="MS Mincho"/>
                <w:lang w:eastAsia="ja-JP"/>
              </w:rPr>
              <w:pPrChange w:id="13016" w:author="MCC" w:date="2023-06-14T09:06:00Z">
                <w:pPr>
                  <w:pStyle w:val="TAL"/>
                </w:pPr>
              </w:pPrChange>
            </w:pPr>
            <w:r w:rsidRPr="00356814">
              <w:rPr>
                <w:lang w:eastAsia="zh-CN"/>
              </w:rPr>
              <w:t>MeNB Cell ID</w:t>
            </w:r>
          </w:p>
        </w:tc>
        <w:tc>
          <w:tcPr>
            <w:tcW w:w="1097" w:type="dxa"/>
            <w:tcBorders>
              <w:top w:val="single" w:sz="4" w:space="0" w:color="auto"/>
              <w:left w:val="single" w:sz="4" w:space="0" w:color="auto"/>
              <w:bottom w:val="single" w:sz="4" w:space="0" w:color="auto"/>
              <w:right w:val="single" w:sz="4" w:space="0" w:color="auto"/>
            </w:tcBorders>
          </w:tcPr>
          <w:p w14:paraId="0E15AB87" w14:textId="77777777" w:rsidR="00F970C9" w:rsidRPr="00356814" w:rsidRDefault="00F970C9" w:rsidP="001501A3">
            <w:pPr>
              <w:pStyle w:val="TAL"/>
              <w:keepNext w:val="0"/>
              <w:keepLines w:val="0"/>
              <w:widowControl w:val="0"/>
              <w:rPr>
                <w:lang w:eastAsia="ja-JP"/>
              </w:rPr>
              <w:pPrChange w:id="13017" w:author="MCC" w:date="2023-06-14T09:06:00Z">
                <w:pPr>
                  <w:pStyle w:val="TAL"/>
                </w:pPr>
              </w:pPrChange>
            </w:pPr>
            <w:r w:rsidRPr="00356814">
              <w:rPr>
                <w:lang w:eastAsia="ja-JP"/>
              </w:rPr>
              <w:t>M</w:t>
            </w:r>
          </w:p>
        </w:tc>
        <w:tc>
          <w:tcPr>
            <w:tcW w:w="1455" w:type="dxa"/>
            <w:tcBorders>
              <w:top w:val="single" w:sz="4" w:space="0" w:color="auto"/>
              <w:left w:val="single" w:sz="4" w:space="0" w:color="auto"/>
              <w:bottom w:val="single" w:sz="4" w:space="0" w:color="auto"/>
              <w:right w:val="single" w:sz="4" w:space="0" w:color="auto"/>
            </w:tcBorders>
          </w:tcPr>
          <w:p w14:paraId="70621156" w14:textId="77777777" w:rsidR="00F970C9" w:rsidRPr="00356814" w:rsidRDefault="00F970C9" w:rsidP="001501A3">
            <w:pPr>
              <w:pStyle w:val="TAL"/>
              <w:keepNext w:val="0"/>
              <w:keepLines w:val="0"/>
              <w:widowControl w:val="0"/>
              <w:rPr>
                <w:i/>
                <w:lang w:eastAsia="ja-JP"/>
              </w:rPr>
              <w:pPrChange w:id="13018" w:author="MCC" w:date="2023-06-14T09:06:00Z">
                <w:pPr>
                  <w:pStyle w:val="TAL"/>
                </w:pPr>
              </w:pPrChange>
            </w:pPr>
          </w:p>
        </w:tc>
        <w:tc>
          <w:tcPr>
            <w:tcW w:w="1842" w:type="dxa"/>
            <w:tcBorders>
              <w:top w:val="single" w:sz="4" w:space="0" w:color="auto"/>
              <w:left w:val="single" w:sz="4" w:space="0" w:color="auto"/>
              <w:bottom w:val="single" w:sz="4" w:space="0" w:color="auto"/>
              <w:right w:val="single" w:sz="4" w:space="0" w:color="auto"/>
            </w:tcBorders>
          </w:tcPr>
          <w:p w14:paraId="7D401264" w14:textId="77777777" w:rsidR="00F970C9" w:rsidRPr="00356814" w:rsidRDefault="00F970C9" w:rsidP="001501A3">
            <w:pPr>
              <w:pStyle w:val="TAL"/>
              <w:keepNext w:val="0"/>
              <w:keepLines w:val="0"/>
              <w:widowControl w:val="0"/>
              <w:rPr>
                <w:lang w:eastAsia="ja-JP"/>
              </w:rPr>
              <w:pPrChange w:id="13019" w:author="MCC" w:date="2023-06-14T09:06:00Z">
                <w:pPr>
                  <w:pStyle w:val="TAL"/>
                </w:pPr>
              </w:pPrChange>
            </w:pPr>
            <w:r w:rsidRPr="00356814">
              <w:t>BIT STRING (SIZE(28))</w:t>
            </w:r>
          </w:p>
        </w:tc>
        <w:tc>
          <w:tcPr>
            <w:tcW w:w="2835" w:type="dxa"/>
            <w:tcBorders>
              <w:top w:val="single" w:sz="4" w:space="0" w:color="auto"/>
              <w:left w:val="single" w:sz="4" w:space="0" w:color="auto"/>
              <w:bottom w:val="single" w:sz="4" w:space="0" w:color="auto"/>
              <w:right w:val="single" w:sz="4" w:space="0" w:color="auto"/>
            </w:tcBorders>
          </w:tcPr>
          <w:p w14:paraId="1E0E73CD" w14:textId="77777777" w:rsidR="00F970C9" w:rsidRPr="00356814" w:rsidRDefault="00F970C9" w:rsidP="001501A3">
            <w:pPr>
              <w:pStyle w:val="TAL"/>
              <w:keepNext w:val="0"/>
              <w:keepLines w:val="0"/>
              <w:widowControl w:val="0"/>
              <w:rPr>
                <w:lang w:eastAsia="ja-JP"/>
              </w:rPr>
              <w:pPrChange w:id="13020" w:author="MCC" w:date="2023-06-14T09:06:00Z">
                <w:pPr>
                  <w:pStyle w:val="TAL"/>
                </w:pPr>
              </w:pPrChange>
            </w:pPr>
            <w:r w:rsidRPr="00356814">
              <w:rPr>
                <w:lang w:eastAsia="ja-JP"/>
              </w:rPr>
              <w:t>E-UTRAN Cell Identifier</w:t>
            </w:r>
            <w:r w:rsidR="00975683">
              <w:rPr>
                <w:lang w:eastAsia="ja-JP"/>
              </w:rPr>
              <w:t xml:space="preserve"> IE contained in the ECGI as</w:t>
            </w:r>
            <w:r w:rsidRPr="00356814">
              <w:rPr>
                <w:lang w:eastAsia="ja-JP"/>
              </w:rPr>
              <w:t xml:space="preserve"> defined in TS 36.423 [9] clause 9.2.14</w:t>
            </w:r>
          </w:p>
        </w:tc>
      </w:tr>
      <w:tr w:rsidR="00F970C9" w:rsidRPr="00356814" w14:paraId="09B76026" w14:textId="77777777" w:rsidTr="003E269F">
        <w:tc>
          <w:tcPr>
            <w:tcW w:w="2578" w:type="dxa"/>
            <w:tcBorders>
              <w:top w:val="single" w:sz="4" w:space="0" w:color="auto"/>
              <w:left w:val="single" w:sz="4" w:space="0" w:color="auto"/>
              <w:bottom w:val="single" w:sz="4" w:space="0" w:color="auto"/>
              <w:right w:val="single" w:sz="4" w:space="0" w:color="auto"/>
            </w:tcBorders>
          </w:tcPr>
          <w:p w14:paraId="7F460CDB" w14:textId="77777777" w:rsidR="00F970C9" w:rsidRPr="00356814" w:rsidRDefault="00F970C9" w:rsidP="001501A3">
            <w:pPr>
              <w:pStyle w:val="TAL"/>
              <w:keepNext w:val="0"/>
              <w:keepLines w:val="0"/>
              <w:widowControl w:val="0"/>
              <w:rPr>
                <w:lang w:eastAsia="ja-JP"/>
              </w:rPr>
              <w:pPrChange w:id="13021" w:author="MCC" w:date="2023-06-14T09:06:00Z">
                <w:pPr>
                  <w:pStyle w:val="TAL"/>
                </w:pPr>
              </w:pPrChange>
            </w:pPr>
            <w:r w:rsidRPr="00356814">
              <w:t>Resource Coordination E-UTRA Cell Information</w:t>
            </w:r>
          </w:p>
        </w:tc>
        <w:tc>
          <w:tcPr>
            <w:tcW w:w="1097" w:type="dxa"/>
            <w:tcBorders>
              <w:top w:val="single" w:sz="4" w:space="0" w:color="auto"/>
              <w:left w:val="single" w:sz="4" w:space="0" w:color="auto"/>
              <w:bottom w:val="single" w:sz="4" w:space="0" w:color="auto"/>
              <w:right w:val="single" w:sz="4" w:space="0" w:color="auto"/>
            </w:tcBorders>
          </w:tcPr>
          <w:p w14:paraId="3D683375" w14:textId="77777777" w:rsidR="00F970C9" w:rsidRPr="00356814" w:rsidRDefault="00F970C9" w:rsidP="001501A3">
            <w:pPr>
              <w:pStyle w:val="TAL"/>
              <w:keepNext w:val="0"/>
              <w:keepLines w:val="0"/>
              <w:widowControl w:val="0"/>
              <w:rPr>
                <w:lang w:eastAsia="zh-CN"/>
              </w:rPr>
              <w:pPrChange w:id="13022" w:author="MCC" w:date="2023-06-14T09:06:00Z">
                <w:pPr>
                  <w:pStyle w:val="TAL"/>
                </w:pPr>
              </w:pPrChange>
            </w:pPr>
            <w:r w:rsidRPr="00356814">
              <w:rPr>
                <w:lang w:eastAsia="zh-CN"/>
              </w:rPr>
              <w:t>O</w:t>
            </w:r>
          </w:p>
        </w:tc>
        <w:tc>
          <w:tcPr>
            <w:tcW w:w="1455" w:type="dxa"/>
            <w:tcBorders>
              <w:top w:val="single" w:sz="4" w:space="0" w:color="auto"/>
              <w:left w:val="single" w:sz="4" w:space="0" w:color="auto"/>
              <w:bottom w:val="single" w:sz="4" w:space="0" w:color="auto"/>
              <w:right w:val="single" w:sz="4" w:space="0" w:color="auto"/>
            </w:tcBorders>
          </w:tcPr>
          <w:p w14:paraId="618AD9C2" w14:textId="77777777" w:rsidR="00F970C9" w:rsidRPr="00356814" w:rsidRDefault="00F970C9" w:rsidP="001501A3">
            <w:pPr>
              <w:pStyle w:val="TAL"/>
              <w:keepNext w:val="0"/>
              <w:keepLines w:val="0"/>
              <w:widowControl w:val="0"/>
              <w:rPr>
                <w:i/>
                <w:lang w:eastAsia="ja-JP"/>
              </w:rPr>
              <w:pPrChange w:id="13023" w:author="MCC" w:date="2023-06-14T09:06:00Z">
                <w:pPr>
                  <w:pStyle w:val="TAL"/>
                </w:pPr>
              </w:pPrChange>
            </w:pPr>
          </w:p>
        </w:tc>
        <w:tc>
          <w:tcPr>
            <w:tcW w:w="1842" w:type="dxa"/>
            <w:tcBorders>
              <w:top w:val="single" w:sz="4" w:space="0" w:color="auto"/>
              <w:left w:val="single" w:sz="4" w:space="0" w:color="auto"/>
              <w:bottom w:val="single" w:sz="4" w:space="0" w:color="auto"/>
              <w:right w:val="single" w:sz="4" w:space="0" w:color="auto"/>
            </w:tcBorders>
          </w:tcPr>
          <w:p w14:paraId="26D0C18B" w14:textId="77777777" w:rsidR="00F970C9" w:rsidRPr="00356814" w:rsidRDefault="00F970C9" w:rsidP="001501A3">
            <w:pPr>
              <w:pStyle w:val="TAL"/>
              <w:keepNext w:val="0"/>
              <w:keepLines w:val="0"/>
              <w:widowControl w:val="0"/>
              <w:rPr>
                <w:lang w:eastAsia="ja-JP"/>
              </w:rPr>
              <w:pPrChange w:id="13024" w:author="MCC" w:date="2023-06-14T09:06:00Z">
                <w:pPr>
                  <w:pStyle w:val="TAL"/>
                </w:pPr>
              </w:pPrChange>
            </w:pPr>
            <w:r w:rsidRPr="00356814">
              <w:t>9.3.1.75</w:t>
            </w:r>
          </w:p>
        </w:tc>
        <w:tc>
          <w:tcPr>
            <w:tcW w:w="2835" w:type="dxa"/>
            <w:tcBorders>
              <w:top w:val="single" w:sz="4" w:space="0" w:color="auto"/>
              <w:left w:val="single" w:sz="4" w:space="0" w:color="auto"/>
              <w:bottom w:val="single" w:sz="4" w:space="0" w:color="auto"/>
              <w:right w:val="single" w:sz="4" w:space="0" w:color="auto"/>
            </w:tcBorders>
          </w:tcPr>
          <w:p w14:paraId="319DB1B6" w14:textId="77777777" w:rsidR="00F970C9" w:rsidRPr="00356814" w:rsidRDefault="00F970C9" w:rsidP="001501A3">
            <w:pPr>
              <w:pStyle w:val="TAL"/>
              <w:keepNext w:val="0"/>
              <w:keepLines w:val="0"/>
              <w:widowControl w:val="0"/>
              <w:rPr>
                <w:lang w:eastAsia="zh-CN"/>
              </w:rPr>
              <w:pPrChange w:id="13025" w:author="MCC" w:date="2023-06-14T09:06:00Z">
                <w:pPr>
                  <w:pStyle w:val="TAL"/>
                </w:pPr>
              </w:pPrChange>
            </w:pPr>
          </w:p>
        </w:tc>
      </w:tr>
    </w:tbl>
    <w:p w14:paraId="5AF03ACA" w14:textId="77777777" w:rsidR="00F970C9" w:rsidRPr="00356814" w:rsidRDefault="00F970C9" w:rsidP="001501A3">
      <w:pPr>
        <w:widowControl w:val="0"/>
        <w:pPrChange w:id="13026" w:author="MCC" w:date="2023-06-14T09:06:00Z">
          <w:pPr/>
        </w:pPrChange>
      </w:pPr>
    </w:p>
    <w:p w14:paraId="4D0C3EEF" w14:textId="77777777" w:rsidR="00F970C9" w:rsidRPr="00356814" w:rsidRDefault="00F970C9" w:rsidP="001501A3">
      <w:pPr>
        <w:pStyle w:val="Heading4"/>
        <w:keepNext w:val="0"/>
        <w:keepLines w:val="0"/>
        <w:widowControl w:val="0"/>
        <w:rPr>
          <w:lang w:eastAsia="en-US"/>
        </w:rPr>
        <w:pPrChange w:id="13027" w:author="MCC" w:date="2023-06-14T09:06:00Z">
          <w:pPr>
            <w:pStyle w:val="Heading4"/>
          </w:pPr>
        </w:pPrChange>
      </w:pPr>
      <w:bookmarkStart w:id="13028" w:name="_Toc20955979"/>
      <w:bookmarkStart w:id="13029" w:name="_Toc29404318"/>
      <w:bookmarkStart w:id="13030" w:name="_Toc36556714"/>
      <w:bookmarkStart w:id="13031" w:name="_Toc45832858"/>
      <w:bookmarkStart w:id="13032" w:name="_Toc51763491"/>
      <w:bookmarkStart w:id="13033" w:name="_Toc64448432"/>
      <w:bookmarkStart w:id="13034" w:name="_Toc74153478"/>
      <w:bookmarkStart w:id="13035" w:name="_Toc88657529"/>
      <w:r w:rsidRPr="00356814">
        <w:t>9.3.1.74</w:t>
      </w:r>
      <w:r w:rsidRPr="00356814">
        <w:tab/>
        <w:t xml:space="preserve">E-UTRA </w:t>
      </w:r>
      <w:r w:rsidRPr="00356814">
        <w:rPr>
          <w:lang w:eastAsia="en-US"/>
        </w:rPr>
        <w:t>PRACH Configuration</w:t>
      </w:r>
      <w:bookmarkEnd w:id="13028"/>
      <w:bookmarkEnd w:id="13029"/>
      <w:bookmarkEnd w:id="13030"/>
      <w:bookmarkEnd w:id="13031"/>
      <w:bookmarkEnd w:id="13032"/>
      <w:bookmarkEnd w:id="13033"/>
      <w:bookmarkEnd w:id="13034"/>
      <w:bookmarkEnd w:id="13035"/>
    </w:p>
    <w:p w14:paraId="69D731B6" w14:textId="77777777" w:rsidR="00F970C9" w:rsidRPr="00356814" w:rsidRDefault="00F970C9" w:rsidP="001501A3">
      <w:pPr>
        <w:widowControl w:val="0"/>
        <w:rPr>
          <w:rFonts w:eastAsia="SimSun"/>
          <w:lang w:eastAsia="zh-CN"/>
        </w:rPr>
        <w:pPrChange w:id="13036" w:author="MCC" w:date="2023-06-14T09:06:00Z">
          <w:pPr/>
        </w:pPrChange>
      </w:pPr>
      <w:r w:rsidRPr="00356814">
        <w:t>Th</w:t>
      </w:r>
      <w:r w:rsidRPr="00356814">
        <w:rPr>
          <w:rFonts w:eastAsia="SimSun"/>
          <w:lang w:eastAsia="zh-CN"/>
        </w:rPr>
        <w:t>is</w:t>
      </w:r>
      <w:r w:rsidRPr="00356814">
        <w:t xml:space="preserve"> </w:t>
      </w:r>
      <w:r w:rsidRPr="00356814">
        <w:rPr>
          <w:rFonts w:eastAsia="SimSun"/>
          <w:lang w:eastAsia="zh-CN"/>
        </w:rPr>
        <w:t>IE</w:t>
      </w:r>
      <w:r w:rsidRPr="00356814">
        <w:rPr>
          <w:lang w:eastAsia="zh-CN"/>
        </w:rPr>
        <w:t xml:space="preserve"> </w:t>
      </w:r>
      <w:r w:rsidRPr="00356814">
        <w:rPr>
          <w:rFonts w:eastAsia="SimSun"/>
          <w:lang w:eastAsia="zh-CN"/>
        </w:rPr>
        <w:t xml:space="preserve">indicates the </w:t>
      </w:r>
      <w:r w:rsidRPr="00356814">
        <w:rPr>
          <w:lang w:eastAsia="zh-CN"/>
        </w:rPr>
        <w:t>PRACH resource</w:t>
      </w:r>
      <w:r w:rsidRPr="00356814">
        <w:rPr>
          <w:rFonts w:eastAsia="MS Mincho"/>
          <w:lang w:eastAsia="zh-CN"/>
        </w:rPr>
        <w:t>s u</w:t>
      </w:r>
      <w:r w:rsidRPr="00356814">
        <w:rPr>
          <w:rFonts w:eastAsia="SimSun"/>
          <w:lang w:eastAsia="zh-CN"/>
        </w:rPr>
        <w:t>sed in E-UTRA 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1362"/>
        <w:gridCol w:w="1842"/>
        <w:gridCol w:w="2835"/>
      </w:tblGrid>
      <w:tr w:rsidR="00F970C9" w:rsidRPr="00356814" w14:paraId="4668251A" w14:textId="77777777" w:rsidTr="003E269F">
        <w:tc>
          <w:tcPr>
            <w:tcW w:w="2628" w:type="dxa"/>
          </w:tcPr>
          <w:p w14:paraId="7F9AF99E" w14:textId="77777777" w:rsidR="00F970C9" w:rsidRPr="00356814" w:rsidRDefault="00F970C9" w:rsidP="001501A3">
            <w:pPr>
              <w:pStyle w:val="TAH"/>
              <w:keepNext w:val="0"/>
              <w:keepLines w:val="0"/>
              <w:widowControl w:val="0"/>
              <w:rPr>
                <w:lang w:eastAsia="ja-JP"/>
              </w:rPr>
              <w:pPrChange w:id="13037" w:author="MCC" w:date="2023-06-14T09:06:00Z">
                <w:pPr>
                  <w:pStyle w:val="TAH"/>
                </w:pPr>
              </w:pPrChange>
            </w:pPr>
            <w:r w:rsidRPr="00356814">
              <w:rPr>
                <w:lang w:eastAsia="ja-JP"/>
              </w:rPr>
              <w:t>IE/Group Name</w:t>
            </w:r>
          </w:p>
        </w:tc>
        <w:tc>
          <w:tcPr>
            <w:tcW w:w="1080" w:type="dxa"/>
          </w:tcPr>
          <w:p w14:paraId="77670ED1" w14:textId="77777777" w:rsidR="00F970C9" w:rsidRPr="00356814" w:rsidRDefault="00F970C9" w:rsidP="001501A3">
            <w:pPr>
              <w:pStyle w:val="TAH"/>
              <w:keepNext w:val="0"/>
              <w:keepLines w:val="0"/>
              <w:widowControl w:val="0"/>
              <w:rPr>
                <w:lang w:eastAsia="ja-JP"/>
              </w:rPr>
              <w:pPrChange w:id="13038" w:author="MCC" w:date="2023-06-14T09:06:00Z">
                <w:pPr>
                  <w:pStyle w:val="TAH"/>
                </w:pPr>
              </w:pPrChange>
            </w:pPr>
            <w:r w:rsidRPr="00356814">
              <w:rPr>
                <w:lang w:eastAsia="ja-JP"/>
              </w:rPr>
              <w:t>Presence</w:t>
            </w:r>
          </w:p>
        </w:tc>
        <w:tc>
          <w:tcPr>
            <w:tcW w:w="1362" w:type="dxa"/>
          </w:tcPr>
          <w:p w14:paraId="47B061D5" w14:textId="77777777" w:rsidR="00F970C9" w:rsidRPr="00356814" w:rsidRDefault="00F970C9" w:rsidP="001501A3">
            <w:pPr>
              <w:pStyle w:val="TAH"/>
              <w:keepNext w:val="0"/>
              <w:keepLines w:val="0"/>
              <w:widowControl w:val="0"/>
              <w:rPr>
                <w:lang w:eastAsia="ja-JP"/>
              </w:rPr>
              <w:pPrChange w:id="13039" w:author="MCC" w:date="2023-06-14T09:06:00Z">
                <w:pPr>
                  <w:pStyle w:val="TAH"/>
                </w:pPr>
              </w:pPrChange>
            </w:pPr>
            <w:r w:rsidRPr="00356814">
              <w:rPr>
                <w:lang w:eastAsia="ja-JP"/>
              </w:rPr>
              <w:t>Range</w:t>
            </w:r>
          </w:p>
        </w:tc>
        <w:tc>
          <w:tcPr>
            <w:tcW w:w="1842" w:type="dxa"/>
          </w:tcPr>
          <w:p w14:paraId="54A61699" w14:textId="77777777" w:rsidR="00F970C9" w:rsidRPr="00356814" w:rsidRDefault="00F970C9" w:rsidP="001501A3">
            <w:pPr>
              <w:pStyle w:val="TAH"/>
              <w:keepNext w:val="0"/>
              <w:keepLines w:val="0"/>
              <w:widowControl w:val="0"/>
              <w:rPr>
                <w:lang w:eastAsia="ja-JP"/>
              </w:rPr>
              <w:pPrChange w:id="13040" w:author="MCC" w:date="2023-06-14T09:06:00Z">
                <w:pPr>
                  <w:pStyle w:val="TAH"/>
                </w:pPr>
              </w:pPrChange>
            </w:pPr>
            <w:r w:rsidRPr="00356814">
              <w:rPr>
                <w:lang w:eastAsia="ja-JP"/>
              </w:rPr>
              <w:t>IE type and reference</w:t>
            </w:r>
          </w:p>
        </w:tc>
        <w:tc>
          <w:tcPr>
            <w:tcW w:w="2835" w:type="dxa"/>
          </w:tcPr>
          <w:p w14:paraId="02BDCCD8" w14:textId="77777777" w:rsidR="00F970C9" w:rsidRPr="00356814" w:rsidRDefault="00F970C9" w:rsidP="001501A3">
            <w:pPr>
              <w:pStyle w:val="TAH"/>
              <w:keepNext w:val="0"/>
              <w:keepLines w:val="0"/>
              <w:widowControl w:val="0"/>
              <w:rPr>
                <w:lang w:eastAsia="ja-JP"/>
              </w:rPr>
              <w:pPrChange w:id="13041" w:author="MCC" w:date="2023-06-14T09:06:00Z">
                <w:pPr>
                  <w:pStyle w:val="TAH"/>
                </w:pPr>
              </w:pPrChange>
            </w:pPr>
            <w:r w:rsidRPr="00356814">
              <w:rPr>
                <w:lang w:eastAsia="ja-JP"/>
              </w:rPr>
              <w:t>Semantics description</w:t>
            </w:r>
          </w:p>
        </w:tc>
      </w:tr>
      <w:tr w:rsidR="00F970C9" w:rsidRPr="00356814" w14:paraId="3B12279C" w14:textId="77777777" w:rsidTr="003E269F">
        <w:tc>
          <w:tcPr>
            <w:tcW w:w="2628" w:type="dxa"/>
          </w:tcPr>
          <w:p w14:paraId="24643DDA" w14:textId="77777777" w:rsidR="00F970C9" w:rsidRPr="00356814" w:rsidRDefault="00F970C9" w:rsidP="001501A3">
            <w:pPr>
              <w:pStyle w:val="TAL"/>
              <w:keepNext w:val="0"/>
              <w:keepLines w:val="0"/>
              <w:widowControl w:val="0"/>
              <w:rPr>
                <w:lang w:eastAsia="zh-CN"/>
              </w:rPr>
              <w:pPrChange w:id="13042" w:author="MCC" w:date="2023-06-14T09:06:00Z">
                <w:pPr>
                  <w:pStyle w:val="TAL"/>
                </w:pPr>
              </w:pPrChange>
            </w:pPr>
            <w:r w:rsidRPr="00356814">
              <w:rPr>
                <w:lang w:eastAsia="zh-CN"/>
              </w:rPr>
              <w:t>RootSequenceIndex</w:t>
            </w:r>
          </w:p>
        </w:tc>
        <w:tc>
          <w:tcPr>
            <w:tcW w:w="1080" w:type="dxa"/>
          </w:tcPr>
          <w:p w14:paraId="34A591CA" w14:textId="77777777" w:rsidR="00F970C9" w:rsidRPr="00356814" w:rsidRDefault="00F970C9" w:rsidP="001501A3">
            <w:pPr>
              <w:pStyle w:val="TAL"/>
              <w:keepNext w:val="0"/>
              <w:keepLines w:val="0"/>
              <w:widowControl w:val="0"/>
              <w:rPr>
                <w:lang w:eastAsia="ja-JP"/>
              </w:rPr>
              <w:pPrChange w:id="13043" w:author="MCC" w:date="2023-06-14T09:06:00Z">
                <w:pPr>
                  <w:pStyle w:val="TAL"/>
                </w:pPr>
              </w:pPrChange>
            </w:pPr>
            <w:r w:rsidRPr="00356814">
              <w:rPr>
                <w:lang w:eastAsia="ja-JP"/>
              </w:rPr>
              <w:t>M</w:t>
            </w:r>
          </w:p>
        </w:tc>
        <w:tc>
          <w:tcPr>
            <w:tcW w:w="1362" w:type="dxa"/>
          </w:tcPr>
          <w:p w14:paraId="4ED6B1B2" w14:textId="77777777" w:rsidR="00F970C9" w:rsidRPr="00356814" w:rsidRDefault="00F970C9" w:rsidP="001501A3">
            <w:pPr>
              <w:pStyle w:val="TAL"/>
              <w:keepNext w:val="0"/>
              <w:keepLines w:val="0"/>
              <w:widowControl w:val="0"/>
              <w:rPr>
                <w:lang w:eastAsia="ja-JP"/>
              </w:rPr>
              <w:pPrChange w:id="13044" w:author="MCC" w:date="2023-06-14T09:06:00Z">
                <w:pPr>
                  <w:pStyle w:val="TAL"/>
                </w:pPr>
              </w:pPrChange>
            </w:pPr>
          </w:p>
        </w:tc>
        <w:tc>
          <w:tcPr>
            <w:tcW w:w="1842" w:type="dxa"/>
          </w:tcPr>
          <w:p w14:paraId="1D6BE62A" w14:textId="77777777" w:rsidR="00F970C9" w:rsidRPr="00356814" w:rsidRDefault="00F970C9" w:rsidP="001501A3">
            <w:pPr>
              <w:pStyle w:val="TAL"/>
              <w:keepNext w:val="0"/>
              <w:keepLines w:val="0"/>
              <w:widowControl w:val="0"/>
              <w:rPr>
                <w:lang w:eastAsia="zh-CN"/>
              </w:rPr>
              <w:pPrChange w:id="13045" w:author="MCC" w:date="2023-06-14T09:06:00Z">
                <w:pPr>
                  <w:pStyle w:val="TAL"/>
                </w:pPr>
              </w:pPrChange>
            </w:pPr>
            <w:r w:rsidRPr="00356814">
              <w:rPr>
                <w:lang w:eastAsia="zh-CN"/>
              </w:rPr>
              <w:t>INTEGER</w:t>
            </w:r>
          </w:p>
          <w:p w14:paraId="4F698D55" w14:textId="77777777" w:rsidR="00F970C9" w:rsidRPr="00356814" w:rsidRDefault="00F970C9" w:rsidP="001501A3">
            <w:pPr>
              <w:pStyle w:val="TAL"/>
              <w:keepNext w:val="0"/>
              <w:keepLines w:val="0"/>
              <w:widowControl w:val="0"/>
              <w:rPr>
                <w:rFonts w:cs="Arial"/>
                <w:szCs w:val="18"/>
                <w:lang w:eastAsia="zh-CN"/>
              </w:rPr>
              <w:pPrChange w:id="13046" w:author="MCC" w:date="2023-06-14T09:06:00Z">
                <w:pPr>
                  <w:pStyle w:val="TAL"/>
                </w:pPr>
              </w:pPrChange>
            </w:pPr>
            <w:r w:rsidRPr="00356814">
              <w:rPr>
                <w:lang w:eastAsia="zh-CN"/>
              </w:rPr>
              <w:t>(0..837)</w:t>
            </w:r>
          </w:p>
        </w:tc>
        <w:tc>
          <w:tcPr>
            <w:tcW w:w="2835" w:type="dxa"/>
          </w:tcPr>
          <w:p w14:paraId="1F5FD8F0" w14:textId="77777777" w:rsidR="00F970C9" w:rsidRPr="00356814" w:rsidRDefault="00F970C9" w:rsidP="001501A3">
            <w:pPr>
              <w:pStyle w:val="TAL"/>
              <w:keepNext w:val="0"/>
              <w:keepLines w:val="0"/>
              <w:widowControl w:val="0"/>
              <w:rPr>
                <w:lang w:eastAsia="zh-CN"/>
              </w:rPr>
              <w:pPrChange w:id="13047" w:author="MCC" w:date="2023-06-14T09:06:00Z">
                <w:pPr>
                  <w:pStyle w:val="TAL"/>
                </w:pPr>
              </w:pPrChange>
            </w:pPr>
            <w:r w:rsidRPr="00356814">
              <w:rPr>
                <w:lang w:eastAsia="zh-CN"/>
              </w:rPr>
              <w:t xml:space="preserve"> See section 5.7.2. in TS 36.211 [27]</w:t>
            </w:r>
          </w:p>
        </w:tc>
      </w:tr>
      <w:tr w:rsidR="00F970C9" w:rsidRPr="00356814" w14:paraId="342A1047" w14:textId="77777777" w:rsidTr="003E269F">
        <w:tc>
          <w:tcPr>
            <w:tcW w:w="2628" w:type="dxa"/>
          </w:tcPr>
          <w:p w14:paraId="42865CE5" w14:textId="77777777" w:rsidR="00F970C9" w:rsidRPr="00356814" w:rsidRDefault="00F970C9" w:rsidP="001501A3">
            <w:pPr>
              <w:pStyle w:val="TAL"/>
              <w:keepNext w:val="0"/>
              <w:keepLines w:val="0"/>
              <w:widowControl w:val="0"/>
              <w:rPr>
                <w:lang w:eastAsia="ja-JP"/>
              </w:rPr>
              <w:pPrChange w:id="13048" w:author="MCC" w:date="2023-06-14T09:06:00Z">
                <w:pPr>
                  <w:pStyle w:val="TAL"/>
                </w:pPr>
              </w:pPrChange>
            </w:pPr>
            <w:r w:rsidRPr="00356814">
              <w:rPr>
                <w:lang w:eastAsia="ja-JP"/>
              </w:rPr>
              <w:t>ZeroCorrelationZoneConfiguration</w:t>
            </w:r>
          </w:p>
        </w:tc>
        <w:tc>
          <w:tcPr>
            <w:tcW w:w="1080" w:type="dxa"/>
          </w:tcPr>
          <w:p w14:paraId="37A69323" w14:textId="77777777" w:rsidR="00F970C9" w:rsidRPr="00356814" w:rsidRDefault="00F970C9" w:rsidP="001501A3">
            <w:pPr>
              <w:pStyle w:val="TAL"/>
              <w:keepNext w:val="0"/>
              <w:keepLines w:val="0"/>
              <w:widowControl w:val="0"/>
              <w:rPr>
                <w:lang w:eastAsia="zh-CN"/>
              </w:rPr>
              <w:pPrChange w:id="13049" w:author="MCC" w:date="2023-06-14T09:06:00Z">
                <w:pPr>
                  <w:pStyle w:val="TAL"/>
                </w:pPr>
              </w:pPrChange>
            </w:pPr>
            <w:r w:rsidRPr="00356814">
              <w:rPr>
                <w:lang w:eastAsia="zh-CN"/>
              </w:rPr>
              <w:t>M</w:t>
            </w:r>
          </w:p>
        </w:tc>
        <w:tc>
          <w:tcPr>
            <w:tcW w:w="1362" w:type="dxa"/>
          </w:tcPr>
          <w:p w14:paraId="0C67664E" w14:textId="77777777" w:rsidR="00F970C9" w:rsidRPr="00356814" w:rsidRDefault="00F970C9" w:rsidP="001501A3">
            <w:pPr>
              <w:pStyle w:val="TAL"/>
              <w:keepNext w:val="0"/>
              <w:keepLines w:val="0"/>
              <w:widowControl w:val="0"/>
              <w:rPr>
                <w:lang w:eastAsia="ja-JP"/>
              </w:rPr>
              <w:pPrChange w:id="13050" w:author="MCC" w:date="2023-06-14T09:06:00Z">
                <w:pPr>
                  <w:pStyle w:val="TAL"/>
                </w:pPr>
              </w:pPrChange>
            </w:pPr>
          </w:p>
        </w:tc>
        <w:tc>
          <w:tcPr>
            <w:tcW w:w="1842" w:type="dxa"/>
          </w:tcPr>
          <w:p w14:paraId="75CC87D6" w14:textId="77777777" w:rsidR="00F970C9" w:rsidRPr="00356814" w:rsidRDefault="00F970C9" w:rsidP="001501A3">
            <w:pPr>
              <w:pStyle w:val="TAL"/>
              <w:keepNext w:val="0"/>
              <w:keepLines w:val="0"/>
              <w:widowControl w:val="0"/>
              <w:rPr>
                <w:lang w:eastAsia="zh-CN"/>
              </w:rPr>
              <w:pPrChange w:id="13051" w:author="MCC" w:date="2023-06-14T09:06:00Z">
                <w:pPr>
                  <w:pStyle w:val="TAL"/>
                </w:pPr>
              </w:pPrChange>
            </w:pPr>
            <w:r w:rsidRPr="00356814">
              <w:rPr>
                <w:lang w:eastAsia="zh-CN"/>
              </w:rPr>
              <w:t>INTEGER</w:t>
            </w:r>
          </w:p>
          <w:p w14:paraId="42842436" w14:textId="77777777" w:rsidR="00F970C9" w:rsidRPr="00356814" w:rsidRDefault="00F970C9" w:rsidP="001501A3">
            <w:pPr>
              <w:pStyle w:val="TAL"/>
              <w:keepNext w:val="0"/>
              <w:keepLines w:val="0"/>
              <w:widowControl w:val="0"/>
              <w:rPr>
                <w:lang w:eastAsia="ja-JP"/>
              </w:rPr>
              <w:pPrChange w:id="13052" w:author="MCC" w:date="2023-06-14T09:06:00Z">
                <w:pPr>
                  <w:pStyle w:val="TAL"/>
                </w:pPr>
              </w:pPrChange>
            </w:pPr>
            <w:r w:rsidRPr="00356814">
              <w:rPr>
                <w:lang w:eastAsia="zh-CN"/>
              </w:rPr>
              <w:t>(0..15)</w:t>
            </w:r>
          </w:p>
        </w:tc>
        <w:tc>
          <w:tcPr>
            <w:tcW w:w="2835" w:type="dxa"/>
          </w:tcPr>
          <w:p w14:paraId="626E150A" w14:textId="77777777" w:rsidR="00F970C9" w:rsidRPr="00356814" w:rsidRDefault="00F970C9" w:rsidP="001501A3">
            <w:pPr>
              <w:pStyle w:val="TAL"/>
              <w:keepNext w:val="0"/>
              <w:keepLines w:val="0"/>
              <w:widowControl w:val="0"/>
              <w:rPr>
                <w:lang w:eastAsia="zh-CN"/>
              </w:rPr>
              <w:pPrChange w:id="13053" w:author="MCC" w:date="2023-06-14T09:06:00Z">
                <w:pPr>
                  <w:pStyle w:val="TAL"/>
                </w:pPr>
              </w:pPrChange>
            </w:pPr>
            <w:r w:rsidRPr="00356814">
              <w:rPr>
                <w:lang w:eastAsia="zh-CN"/>
              </w:rPr>
              <w:t>See section 5.7.2. in TS 36.211 [27]</w:t>
            </w:r>
          </w:p>
        </w:tc>
      </w:tr>
      <w:tr w:rsidR="00F970C9" w:rsidRPr="00356814" w14:paraId="54E23B02" w14:textId="77777777" w:rsidTr="003E269F">
        <w:tc>
          <w:tcPr>
            <w:tcW w:w="2628" w:type="dxa"/>
          </w:tcPr>
          <w:p w14:paraId="4CBF3FFF" w14:textId="77777777" w:rsidR="00F970C9" w:rsidRPr="00356814" w:rsidRDefault="00F970C9" w:rsidP="001501A3">
            <w:pPr>
              <w:pStyle w:val="TAL"/>
              <w:keepNext w:val="0"/>
              <w:keepLines w:val="0"/>
              <w:widowControl w:val="0"/>
              <w:rPr>
                <w:lang w:eastAsia="ja-JP"/>
              </w:rPr>
              <w:pPrChange w:id="13054" w:author="MCC" w:date="2023-06-14T09:06:00Z">
                <w:pPr>
                  <w:pStyle w:val="TAL"/>
                </w:pPr>
              </w:pPrChange>
            </w:pPr>
            <w:r w:rsidRPr="00356814">
              <w:rPr>
                <w:lang w:eastAsia="ja-JP"/>
              </w:rPr>
              <w:t>HighSpeedFlag</w:t>
            </w:r>
          </w:p>
        </w:tc>
        <w:tc>
          <w:tcPr>
            <w:tcW w:w="1080" w:type="dxa"/>
          </w:tcPr>
          <w:p w14:paraId="6006E90F" w14:textId="77777777" w:rsidR="00F970C9" w:rsidRPr="00356814" w:rsidRDefault="00F970C9" w:rsidP="001501A3">
            <w:pPr>
              <w:pStyle w:val="TAL"/>
              <w:keepNext w:val="0"/>
              <w:keepLines w:val="0"/>
              <w:widowControl w:val="0"/>
              <w:rPr>
                <w:rFonts w:eastAsia="SimSun"/>
                <w:lang w:eastAsia="zh-CN"/>
              </w:rPr>
              <w:pPrChange w:id="13055" w:author="MCC" w:date="2023-06-14T09:06:00Z">
                <w:pPr>
                  <w:pStyle w:val="TAL"/>
                </w:pPr>
              </w:pPrChange>
            </w:pPr>
            <w:r w:rsidRPr="00356814">
              <w:rPr>
                <w:rFonts w:eastAsia="SimSun"/>
                <w:lang w:eastAsia="zh-CN"/>
              </w:rPr>
              <w:t>M</w:t>
            </w:r>
          </w:p>
        </w:tc>
        <w:tc>
          <w:tcPr>
            <w:tcW w:w="1362" w:type="dxa"/>
          </w:tcPr>
          <w:p w14:paraId="0427D2F9" w14:textId="77777777" w:rsidR="00F970C9" w:rsidRPr="00356814" w:rsidRDefault="00F970C9" w:rsidP="001501A3">
            <w:pPr>
              <w:pStyle w:val="TAL"/>
              <w:keepNext w:val="0"/>
              <w:keepLines w:val="0"/>
              <w:widowControl w:val="0"/>
              <w:rPr>
                <w:lang w:eastAsia="ja-JP"/>
              </w:rPr>
              <w:pPrChange w:id="13056" w:author="MCC" w:date="2023-06-14T09:06:00Z">
                <w:pPr>
                  <w:pStyle w:val="TAL"/>
                </w:pPr>
              </w:pPrChange>
            </w:pPr>
          </w:p>
        </w:tc>
        <w:tc>
          <w:tcPr>
            <w:tcW w:w="1842" w:type="dxa"/>
          </w:tcPr>
          <w:p w14:paraId="06D54ADD" w14:textId="77777777" w:rsidR="00F970C9" w:rsidRPr="00356814" w:rsidRDefault="00F970C9" w:rsidP="001501A3">
            <w:pPr>
              <w:pStyle w:val="TAL"/>
              <w:keepNext w:val="0"/>
              <w:keepLines w:val="0"/>
              <w:widowControl w:val="0"/>
              <w:rPr>
                <w:rFonts w:eastAsia="SimSun"/>
                <w:lang w:eastAsia="zh-CN"/>
              </w:rPr>
              <w:pPrChange w:id="13057" w:author="MCC" w:date="2023-06-14T09:06:00Z">
                <w:pPr>
                  <w:pStyle w:val="TAL"/>
                </w:pPr>
              </w:pPrChange>
            </w:pPr>
            <w:r w:rsidRPr="00356814">
              <w:rPr>
                <w:lang w:eastAsia="ja-JP"/>
              </w:rPr>
              <w:t>BOOLEAN</w:t>
            </w:r>
          </w:p>
        </w:tc>
        <w:tc>
          <w:tcPr>
            <w:tcW w:w="2835" w:type="dxa"/>
          </w:tcPr>
          <w:p w14:paraId="3FA5C0CC" w14:textId="77777777" w:rsidR="00F970C9" w:rsidRPr="00356814" w:rsidRDefault="00F970C9" w:rsidP="001501A3">
            <w:pPr>
              <w:pStyle w:val="TAL"/>
              <w:keepNext w:val="0"/>
              <w:keepLines w:val="0"/>
              <w:widowControl w:val="0"/>
              <w:rPr>
                <w:lang w:eastAsia="zh-CN"/>
              </w:rPr>
              <w:pPrChange w:id="13058" w:author="MCC" w:date="2023-06-14T09:06:00Z">
                <w:pPr>
                  <w:pStyle w:val="TAL"/>
                </w:pPr>
              </w:pPrChange>
            </w:pPr>
            <w:r w:rsidRPr="00356814">
              <w:rPr>
                <w:lang w:eastAsia="zh-CN"/>
              </w:rPr>
              <w:t>TRUE corresponds to Restricted set and FALSE to Unrestricted set. See section 5.7.2 in TS 36.211 [27]</w:t>
            </w:r>
          </w:p>
        </w:tc>
      </w:tr>
      <w:tr w:rsidR="00F970C9" w:rsidRPr="00356814" w14:paraId="6FDC8B08" w14:textId="77777777" w:rsidTr="003E269F">
        <w:tc>
          <w:tcPr>
            <w:tcW w:w="2628" w:type="dxa"/>
          </w:tcPr>
          <w:p w14:paraId="05FEA0F5" w14:textId="77777777" w:rsidR="00F970C9" w:rsidRPr="00356814" w:rsidRDefault="00F970C9" w:rsidP="001501A3">
            <w:pPr>
              <w:pStyle w:val="TAL"/>
              <w:keepNext w:val="0"/>
              <w:keepLines w:val="0"/>
              <w:widowControl w:val="0"/>
              <w:rPr>
                <w:lang w:eastAsia="ja-JP"/>
              </w:rPr>
              <w:pPrChange w:id="13059" w:author="MCC" w:date="2023-06-14T09:06:00Z">
                <w:pPr>
                  <w:pStyle w:val="TAL"/>
                </w:pPr>
              </w:pPrChange>
            </w:pPr>
            <w:r w:rsidRPr="00356814">
              <w:rPr>
                <w:lang w:eastAsia="ja-JP"/>
              </w:rPr>
              <w:t>PRACH-FrequencyOffset</w:t>
            </w:r>
          </w:p>
        </w:tc>
        <w:tc>
          <w:tcPr>
            <w:tcW w:w="1080" w:type="dxa"/>
          </w:tcPr>
          <w:p w14:paraId="147199B1" w14:textId="77777777" w:rsidR="00F970C9" w:rsidRPr="00356814" w:rsidRDefault="00F970C9" w:rsidP="001501A3">
            <w:pPr>
              <w:pStyle w:val="TAL"/>
              <w:keepNext w:val="0"/>
              <w:keepLines w:val="0"/>
              <w:widowControl w:val="0"/>
              <w:rPr>
                <w:lang w:eastAsia="zh-CN"/>
              </w:rPr>
              <w:pPrChange w:id="13060" w:author="MCC" w:date="2023-06-14T09:06:00Z">
                <w:pPr>
                  <w:pStyle w:val="TAL"/>
                </w:pPr>
              </w:pPrChange>
            </w:pPr>
            <w:r w:rsidRPr="00356814">
              <w:rPr>
                <w:rFonts w:eastAsia="SimSun"/>
                <w:lang w:eastAsia="zh-CN"/>
              </w:rPr>
              <w:t>M</w:t>
            </w:r>
          </w:p>
        </w:tc>
        <w:tc>
          <w:tcPr>
            <w:tcW w:w="1362" w:type="dxa"/>
          </w:tcPr>
          <w:p w14:paraId="6521E81A" w14:textId="77777777" w:rsidR="00F970C9" w:rsidRPr="00356814" w:rsidRDefault="00F970C9" w:rsidP="001501A3">
            <w:pPr>
              <w:pStyle w:val="TAL"/>
              <w:keepNext w:val="0"/>
              <w:keepLines w:val="0"/>
              <w:widowControl w:val="0"/>
              <w:rPr>
                <w:lang w:eastAsia="ja-JP"/>
              </w:rPr>
              <w:pPrChange w:id="13061" w:author="MCC" w:date="2023-06-14T09:06:00Z">
                <w:pPr>
                  <w:pStyle w:val="TAL"/>
                </w:pPr>
              </w:pPrChange>
            </w:pPr>
          </w:p>
        </w:tc>
        <w:tc>
          <w:tcPr>
            <w:tcW w:w="1842" w:type="dxa"/>
          </w:tcPr>
          <w:p w14:paraId="60D20E40" w14:textId="77777777" w:rsidR="00F970C9" w:rsidRPr="00356814" w:rsidRDefault="00F970C9" w:rsidP="001501A3">
            <w:pPr>
              <w:pStyle w:val="TAL"/>
              <w:keepNext w:val="0"/>
              <w:keepLines w:val="0"/>
              <w:widowControl w:val="0"/>
              <w:rPr>
                <w:lang w:eastAsia="zh-CN"/>
              </w:rPr>
              <w:pPrChange w:id="13062" w:author="MCC" w:date="2023-06-14T09:06:00Z">
                <w:pPr>
                  <w:pStyle w:val="TAL"/>
                </w:pPr>
              </w:pPrChange>
            </w:pPr>
            <w:r w:rsidRPr="00356814">
              <w:rPr>
                <w:lang w:eastAsia="zh-CN"/>
              </w:rPr>
              <w:t>INTEGER</w:t>
            </w:r>
          </w:p>
          <w:p w14:paraId="7579A129" w14:textId="77777777" w:rsidR="00F970C9" w:rsidRPr="00356814" w:rsidRDefault="00F970C9" w:rsidP="001501A3">
            <w:pPr>
              <w:pStyle w:val="TAL"/>
              <w:keepNext w:val="0"/>
              <w:keepLines w:val="0"/>
              <w:widowControl w:val="0"/>
              <w:rPr>
                <w:lang w:eastAsia="ja-JP"/>
              </w:rPr>
              <w:pPrChange w:id="13063" w:author="MCC" w:date="2023-06-14T09:06:00Z">
                <w:pPr>
                  <w:pStyle w:val="TAL"/>
                </w:pPr>
              </w:pPrChange>
            </w:pPr>
            <w:r w:rsidRPr="00356814">
              <w:rPr>
                <w:lang w:eastAsia="zh-CN"/>
              </w:rPr>
              <w:t>(0..94)</w:t>
            </w:r>
          </w:p>
        </w:tc>
        <w:tc>
          <w:tcPr>
            <w:tcW w:w="2835" w:type="dxa"/>
          </w:tcPr>
          <w:p w14:paraId="5628A205" w14:textId="77777777" w:rsidR="00F970C9" w:rsidRPr="00356814" w:rsidRDefault="00F970C9" w:rsidP="001501A3">
            <w:pPr>
              <w:pStyle w:val="TAL"/>
              <w:keepNext w:val="0"/>
              <w:keepLines w:val="0"/>
              <w:widowControl w:val="0"/>
              <w:rPr>
                <w:lang w:eastAsia="zh-CN"/>
              </w:rPr>
              <w:pPrChange w:id="13064" w:author="MCC" w:date="2023-06-14T09:06:00Z">
                <w:pPr>
                  <w:pStyle w:val="TAL"/>
                </w:pPr>
              </w:pPrChange>
            </w:pPr>
            <w:r w:rsidRPr="00356814">
              <w:rPr>
                <w:lang w:eastAsia="zh-CN"/>
              </w:rPr>
              <w:t>See section 5.7.1 of TS 36.211 [27]</w:t>
            </w:r>
          </w:p>
        </w:tc>
      </w:tr>
      <w:tr w:rsidR="00F970C9" w:rsidRPr="00356814" w14:paraId="39CB7329" w14:textId="77777777" w:rsidTr="003E269F">
        <w:tc>
          <w:tcPr>
            <w:tcW w:w="2628" w:type="dxa"/>
            <w:tcBorders>
              <w:top w:val="single" w:sz="4" w:space="0" w:color="auto"/>
              <w:left w:val="single" w:sz="4" w:space="0" w:color="auto"/>
              <w:bottom w:val="single" w:sz="4" w:space="0" w:color="auto"/>
              <w:right w:val="single" w:sz="4" w:space="0" w:color="auto"/>
            </w:tcBorders>
          </w:tcPr>
          <w:p w14:paraId="7ACE9D5A" w14:textId="77777777" w:rsidR="00F970C9" w:rsidRPr="00356814" w:rsidRDefault="00F970C9" w:rsidP="001501A3">
            <w:pPr>
              <w:pStyle w:val="TAL"/>
              <w:keepNext w:val="0"/>
              <w:keepLines w:val="0"/>
              <w:widowControl w:val="0"/>
              <w:rPr>
                <w:rFonts w:eastAsia="SimSun"/>
                <w:lang w:eastAsia="zh-CN"/>
              </w:rPr>
              <w:pPrChange w:id="13065" w:author="MCC" w:date="2023-06-14T09:06:00Z">
                <w:pPr>
                  <w:pStyle w:val="TAL"/>
                </w:pPr>
              </w:pPrChange>
            </w:pPr>
            <w:r w:rsidRPr="00356814">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637771D1" w14:textId="77777777" w:rsidR="00F970C9" w:rsidRPr="00356814" w:rsidRDefault="00E8106F" w:rsidP="001501A3">
            <w:pPr>
              <w:pStyle w:val="TAL"/>
              <w:keepNext w:val="0"/>
              <w:keepLines w:val="0"/>
              <w:widowControl w:val="0"/>
              <w:rPr>
                <w:rFonts w:eastAsia="SimSun"/>
                <w:lang w:eastAsia="zh-CN"/>
              </w:rPr>
              <w:pPrChange w:id="13066" w:author="MCC" w:date="2023-06-14T09:06:00Z">
                <w:pPr>
                  <w:pStyle w:val="TAL"/>
                </w:pPr>
              </w:pPrChange>
            </w:pPr>
            <w:r w:rsidRPr="00356814">
              <w:rPr>
                <w:lang w:eastAsia="ja-JP"/>
              </w:rPr>
              <w:t>C-ifTDD</w:t>
            </w:r>
          </w:p>
        </w:tc>
        <w:tc>
          <w:tcPr>
            <w:tcW w:w="1362" w:type="dxa"/>
            <w:tcBorders>
              <w:top w:val="single" w:sz="4" w:space="0" w:color="auto"/>
              <w:left w:val="single" w:sz="4" w:space="0" w:color="auto"/>
              <w:bottom w:val="single" w:sz="4" w:space="0" w:color="auto"/>
              <w:right w:val="single" w:sz="4" w:space="0" w:color="auto"/>
            </w:tcBorders>
          </w:tcPr>
          <w:p w14:paraId="78563CF5" w14:textId="77777777" w:rsidR="00F970C9" w:rsidRPr="00356814" w:rsidRDefault="00F970C9" w:rsidP="001501A3">
            <w:pPr>
              <w:pStyle w:val="TAL"/>
              <w:keepNext w:val="0"/>
              <w:keepLines w:val="0"/>
              <w:widowControl w:val="0"/>
              <w:rPr>
                <w:lang w:eastAsia="ja-JP"/>
              </w:rPr>
              <w:pPrChange w:id="13067" w:author="MCC" w:date="2023-06-14T09:06:00Z">
                <w:pPr>
                  <w:pStyle w:val="TAL"/>
                </w:pPr>
              </w:pPrChange>
            </w:pPr>
          </w:p>
        </w:tc>
        <w:tc>
          <w:tcPr>
            <w:tcW w:w="1842" w:type="dxa"/>
            <w:tcBorders>
              <w:top w:val="single" w:sz="4" w:space="0" w:color="auto"/>
              <w:left w:val="single" w:sz="4" w:space="0" w:color="auto"/>
              <w:bottom w:val="single" w:sz="4" w:space="0" w:color="auto"/>
              <w:right w:val="single" w:sz="4" w:space="0" w:color="auto"/>
            </w:tcBorders>
          </w:tcPr>
          <w:p w14:paraId="1F6D81A3" w14:textId="77777777" w:rsidR="00F970C9" w:rsidRPr="00356814" w:rsidRDefault="00F970C9" w:rsidP="001501A3">
            <w:pPr>
              <w:pStyle w:val="TAL"/>
              <w:keepNext w:val="0"/>
              <w:keepLines w:val="0"/>
              <w:widowControl w:val="0"/>
              <w:rPr>
                <w:lang w:eastAsia="zh-CN"/>
              </w:rPr>
              <w:pPrChange w:id="13068" w:author="MCC" w:date="2023-06-14T09:06:00Z">
                <w:pPr>
                  <w:pStyle w:val="TAL"/>
                </w:pPr>
              </w:pPrChange>
            </w:pPr>
            <w:r w:rsidRPr="00356814">
              <w:rPr>
                <w:lang w:eastAsia="zh-CN"/>
              </w:rPr>
              <w:t>INTEGER</w:t>
            </w:r>
          </w:p>
          <w:p w14:paraId="4712FCCB" w14:textId="77777777" w:rsidR="00F970C9" w:rsidRPr="00356814" w:rsidRDefault="00F970C9" w:rsidP="001501A3">
            <w:pPr>
              <w:pStyle w:val="TAL"/>
              <w:keepNext w:val="0"/>
              <w:keepLines w:val="0"/>
              <w:widowControl w:val="0"/>
              <w:rPr>
                <w:lang w:eastAsia="zh-CN"/>
              </w:rPr>
              <w:pPrChange w:id="13069" w:author="MCC" w:date="2023-06-14T09:06:00Z">
                <w:pPr>
                  <w:pStyle w:val="TAL"/>
                </w:pPr>
              </w:pPrChange>
            </w:pPr>
            <w:r w:rsidRPr="00356814">
              <w:rPr>
                <w:lang w:eastAsia="zh-CN"/>
              </w:rPr>
              <w:t>(0..63)</w:t>
            </w:r>
          </w:p>
        </w:tc>
        <w:tc>
          <w:tcPr>
            <w:tcW w:w="2835" w:type="dxa"/>
            <w:tcBorders>
              <w:top w:val="single" w:sz="4" w:space="0" w:color="auto"/>
              <w:left w:val="single" w:sz="4" w:space="0" w:color="auto"/>
              <w:bottom w:val="single" w:sz="4" w:space="0" w:color="auto"/>
              <w:right w:val="single" w:sz="4" w:space="0" w:color="auto"/>
            </w:tcBorders>
          </w:tcPr>
          <w:p w14:paraId="3E78C286" w14:textId="77777777" w:rsidR="00F970C9" w:rsidRPr="00356814" w:rsidRDefault="00F970C9" w:rsidP="001501A3">
            <w:pPr>
              <w:pStyle w:val="TAL"/>
              <w:keepNext w:val="0"/>
              <w:keepLines w:val="0"/>
              <w:widowControl w:val="0"/>
              <w:rPr>
                <w:lang w:eastAsia="zh-CN"/>
              </w:rPr>
              <w:pPrChange w:id="13070" w:author="MCC" w:date="2023-06-14T09:06:00Z">
                <w:pPr>
                  <w:pStyle w:val="TAL"/>
                </w:pPr>
              </w:pPrChange>
            </w:pPr>
            <w:r w:rsidRPr="00356814">
              <w:rPr>
                <w:lang w:eastAsia="zh-CN"/>
              </w:rPr>
              <w:t>See section 5.7.1. in TS 36.211 [27]</w:t>
            </w:r>
          </w:p>
        </w:tc>
      </w:tr>
    </w:tbl>
    <w:p w14:paraId="4D0DB5A0" w14:textId="77777777" w:rsidR="00E8106F" w:rsidRPr="00356814" w:rsidRDefault="00E8106F" w:rsidP="001501A3">
      <w:pPr>
        <w:widowControl w:val="0"/>
        <w:pPrChange w:id="13071" w:author="MCC" w:date="2023-06-14T09:06:00Z">
          <w:pPr/>
        </w:pPrChange>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8106F" w:rsidRPr="00356814" w14:paraId="1EC99CAE" w14:textId="77777777" w:rsidTr="00132B2B">
        <w:tc>
          <w:tcPr>
            <w:tcW w:w="3528" w:type="dxa"/>
          </w:tcPr>
          <w:p w14:paraId="21FD8AC7" w14:textId="77777777" w:rsidR="00E8106F" w:rsidRPr="00356814" w:rsidRDefault="00E8106F" w:rsidP="001501A3">
            <w:pPr>
              <w:widowControl w:val="0"/>
              <w:spacing w:after="0"/>
              <w:jc w:val="center"/>
              <w:rPr>
                <w:rFonts w:ascii="Arial" w:hAnsi="Arial" w:cs="Arial"/>
                <w:b/>
                <w:sz w:val="18"/>
                <w:lang w:eastAsia="ja-JP"/>
              </w:rPr>
              <w:pPrChange w:id="13072" w:author="MCC" w:date="2023-06-14T09:06:00Z">
                <w:pPr>
                  <w:keepNext/>
                  <w:keepLines/>
                  <w:spacing w:after="0"/>
                  <w:jc w:val="center"/>
                </w:pPr>
              </w:pPrChange>
            </w:pPr>
            <w:r w:rsidRPr="00356814">
              <w:rPr>
                <w:rFonts w:ascii="Arial" w:hAnsi="Arial" w:cs="Arial"/>
                <w:b/>
                <w:sz w:val="18"/>
                <w:lang w:eastAsia="ja-JP"/>
              </w:rPr>
              <w:t>Condition</w:t>
            </w:r>
          </w:p>
        </w:tc>
        <w:tc>
          <w:tcPr>
            <w:tcW w:w="6192" w:type="dxa"/>
          </w:tcPr>
          <w:p w14:paraId="16C1AAFE" w14:textId="77777777" w:rsidR="00E8106F" w:rsidRPr="00356814" w:rsidRDefault="00E8106F" w:rsidP="001501A3">
            <w:pPr>
              <w:widowControl w:val="0"/>
              <w:spacing w:after="0"/>
              <w:jc w:val="center"/>
              <w:rPr>
                <w:rFonts w:ascii="Arial" w:hAnsi="Arial" w:cs="Arial"/>
                <w:b/>
                <w:sz w:val="18"/>
                <w:lang w:eastAsia="ja-JP"/>
              </w:rPr>
              <w:pPrChange w:id="13073" w:author="MCC" w:date="2023-06-14T09:06:00Z">
                <w:pPr>
                  <w:keepNext/>
                  <w:keepLines/>
                  <w:spacing w:after="0"/>
                  <w:jc w:val="center"/>
                </w:pPr>
              </w:pPrChange>
            </w:pPr>
            <w:r w:rsidRPr="00356814">
              <w:rPr>
                <w:rFonts w:ascii="Arial" w:hAnsi="Arial" w:cs="Arial"/>
                <w:b/>
                <w:sz w:val="18"/>
                <w:lang w:eastAsia="ja-JP"/>
              </w:rPr>
              <w:t>Explanation</w:t>
            </w:r>
          </w:p>
        </w:tc>
      </w:tr>
      <w:tr w:rsidR="00E8106F" w:rsidRPr="00356814" w14:paraId="0F12B666" w14:textId="77777777" w:rsidTr="00132B2B">
        <w:tc>
          <w:tcPr>
            <w:tcW w:w="3528" w:type="dxa"/>
          </w:tcPr>
          <w:p w14:paraId="378C80D9" w14:textId="77777777" w:rsidR="00E8106F" w:rsidRPr="00356814" w:rsidRDefault="00E8106F" w:rsidP="001501A3">
            <w:pPr>
              <w:widowControl w:val="0"/>
              <w:spacing w:after="0"/>
              <w:rPr>
                <w:rFonts w:ascii="Arial" w:hAnsi="Arial" w:cs="Arial"/>
                <w:sz w:val="18"/>
                <w:lang w:eastAsia="ja-JP"/>
              </w:rPr>
              <w:pPrChange w:id="13074" w:author="MCC" w:date="2023-06-14T09:06:00Z">
                <w:pPr>
                  <w:keepNext/>
                  <w:keepLines/>
                  <w:spacing w:after="0"/>
                </w:pPr>
              </w:pPrChange>
            </w:pPr>
            <w:r w:rsidRPr="00356814">
              <w:rPr>
                <w:rFonts w:ascii="Arial" w:hAnsi="Arial" w:cs="Arial"/>
                <w:sz w:val="18"/>
                <w:lang w:eastAsia="zh-CN"/>
              </w:rPr>
              <w:t>ifTDD</w:t>
            </w:r>
          </w:p>
        </w:tc>
        <w:tc>
          <w:tcPr>
            <w:tcW w:w="6192" w:type="dxa"/>
          </w:tcPr>
          <w:p w14:paraId="2437E32B" w14:textId="77777777" w:rsidR="00E8106F" w:rsidRPr="00356814" w:rsidRDefault="00E8106F" w:rsidP="001501A3">
            <w:pPr>
              <w:widowControl w:val="0"/>
              <w:spacing w:after="0"/>
              <w:rPr>
                <w:rFonts w:ascii="Arial" w:hAnsi="Arial" w:cs="Arial"/>
                <w:sz w:val="18"/>
                <w:lang w:eastAsia="ja-JP"/>
              </w:rPr>
              <w:pPrChange w:id="13075" w:author="MCC" w:date="2023-06-14T09:06:00Z">
                <w:pPr>
                  <w:keepNext/>
                  <w:keepLines/>
                  <w:spacing w:after="0"/>
                </w:pPr>
              </w:pPrChange>
            </w:pPr>
            <w:r w:rsidRPr="00356814">
              <w:rPr>
                <w:rFonts w:ascii="Arial" w:hAnsi="Arial" w:cs="Arial"/>
                <w:sz w:val="18"/>
                <w:szCs w:val="18"/>
                <w:lang w:eastAsia="zh-CN"/>
              </w:rPr>
              <w:t xml:space="preserve">This IE shall be present if the </w:t>
            </w:r>
            <w:r w:rsidRPr="00356814">
              <w:rPr>
                <w:rFonts w:ascii="Arial" w:hAnsi="Arial" w:cs="Arial"/>
                <w:i/>
                <w:sz w:val="18"/>
                <w:szCs w:val="18"/>
                <w:lang w:eastAsia="zh-CN"/>
              </w:rPr>
              <w:t xml:space="preserve">EUTRA-Mode-Info </w:t>
            </w:r>
            <w:r w:rsidRPr="00356814">
              <w:rPr>
                <w:rFonts w:ascii="Arial" w:hAnsi="Arial" w:cs="Arial"/>
                <w:sz w:val="18"/>
                <w:szCs w:val="18"/>
                <w:lang w:eastAsia="zh-CN"/>
              </w:rPr>
              <w:t xml:space="preserve">IE in the </w:t>
            </w:r>
            <w:r w:rsidRPr="00356814">
              <w:rPr>
                <w:rFonts w:ascii="Arial" w:hAnsi="Arial" w:cs="Arial"/>
                <w:i/>
                <w:iCs/>
                <w:sz w:val="18"/>
                <w:szCs w:val="18"/>
                <w:lang w:eastAsia="zh-CN"/>
              </w:rPr>
              <w:t xml:space="preserve">Resource Coordination E-UTRA Cell Information </w:t>
            </w:r>
            <w:r w:rsidRPr="00356814">
              <w:rPr>
                <w:rFonts w:ascii="Arial" w:hAnsi="Arial" w:cs="Arial"/>
                <w:iCs/>
                <w:sz w:val="18"/>
                <w:szCs w:val="18"/>
                <w:lang w:eastAsia="zh-CN"/>
              </w:rPr>
              <w:t>IE</w:t>
            </w:r>
            <w:r w:rsidRPr="00356814">
              <w:rPr>
                <w:rFonts w:ascii="Arial" w:hAnsi="Arial" w:cs="Arial"/>
                <w:sz w:val="18"/>
                <w:szCs w:val="18"/>
                <w:lang w:eastAsia="zh-CN"/>
              </w:rPr>
              <w:t xml:space="preserve"> is set to the value "TDD".</w:t>
            </w:r>
          </w:p>
        </w:tc>
      </w:tr>
    </w:tbl>
    <w:p w14:paraId="5BEC2F5C" w14:textId="77777777" w:rsidR="00F970C9" w:rsidRPr="00356814" w:rsidRDefault="00F970C9" w:rsidP="001501A3">
      <w:pPr>
        <w:widowControl w:val="0"/>
        <w:pPrChange w:id="13076" w:author="MCC" w:date="2023-06-14T09:06:00Z">
          <w:pPr/>
        </w:pPrChange>
      </w:pPr>
    </w:p>
    <w:p w14:paraId="0EE1C121" w14:textId="77777777" w:rsidR="00F970C9" w:rsidRPr="00356814" w:rsidRDefault="00F970C9" w:rsidP="001501A3">
      <w:pPr>
        <w:pStyle w:val="Heading4"/>
        <w:keepNext w:val="0"/>
        <w:keepLines w:val="0"/>
        <w:widowControl w:val="0"/>
        <w:pPrChange w:id="13077" w:author="MCC" w:date="2023-06-14T09:06:00Z">
          <w:pPr>
            <w:pStyle w:val="Heading4"/>
          </w:pPr>
        </w:pPrChange>
      </w:pPr>
      <w:bookmarkStart w:id="13078" w:name="_Toc20955980"/>
      <w:bookmarkStart w:id="13079" w:name="_Toc29404319"/>
      <w:bookmarkStart w:id="13080" w:name="_Toc36556715"/>
      <w:bookmarkStart w:id="13081" w:name="_Toc45832859"/>
      <w:bookmarkStart w:id="13082" w:name="_Toc51763492"/>
      <w:bookmarkStart w:id="13083" w:name="_Toc64448433"/>
      <w:bookmarkStart w:id="13084" w:name="_Toc74153479"/>
      <w:bookmarkStart w:id="13085" w:name="_Toc88657530"/>
      <w:r w:rsidRPr="00356814">
        <w:t>9.3.1.75</w:t>
      </w:r>
      <w:r w:rsidRPr="00356814">
        <w:tab/>
        <w:t>Resource Coordination E-UTRA Cell Information</w:t>
      </w:r>
      <w:bookmarkEnd w:id="13078"/>
      <w:bookmarkEnd w:id="13079"/>
      <w:bookmarkEnd w:id="13080"/>
      <w:bookmarkEnd w:id="13081"/>
      <w:bookmarkEnd w:id="13082"/>
      <w:bookmarkEnd w:id="13083"/>
      <w:bookmarkEnd w:id="13084"/>
      <w:bookmarkEnd w:id="13085"/>
    </w:p>
    <w:p w14:paraId="05BAC743" w14:textId="77777777" w:rsidR="00F970C9" w:rsidRPr="00356814" w:rsidRDefault="00F970C9" w:rsidP="001501A3">
      <w:pPr>
        <w:widowControl w:val="0"/>
        <w:pPrChange w:id="13086" w:author="MCC" w:date="2023-06-14T09:06:00Z">
          <w:pPr/>
        </w:pPrChange>
      </w:pPr>
      <w:r w:rsidRPr="00356814">
        <w:t>This IE contains E-UTRA cell information for UE-associated E-UTRA – NR resource coordination.</w:t>
      </w:r>
    </w:p>
    <w:tbl>
      <w:tblPr>
        <w:tblW w:w="96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3087" w:author="MCC" w:date="2023-06-14T09:31:00Z">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78"/>
        <w:gridCol w:w="683"/>
        <w:gridCol w:w="992"/>
        <w:gridCol w:w="1843"/>
        <w:gridCol w:w="1701"/>
        <w:gridCol w:w="683"/>
        <w:gridCol w:w="1134"/>
        <w:tblGridChange w:id="13088">
          <w:tblGrid>
            <w:gridCol w:w="2578"/>
            <w:gridCol w:w="1134"/>
            <w:gridCol w:w="992"/>
            <w:gridCol w:w="1843"/>
            <w:gridCol w:w="1701"/>
            <w:gridCol w:w="1134"/>
            <w:gridCol w:w="1134"/>
          </w:tblGrid>
        </w:tblGridChange>
      </w:tblGrid>
      <w:tr w:rsidR="008A78D9" w:rsidRPr="00356814" w14:paraId="382BEC53" w14:textId="77777777" w:rsidTr="001501A3">
        <w:trPr>
          <w:tblHeader/>
        </w:trPr>
        <w:tc>
          <w:tcPr>
            <w:tcW w:w="2578" w:type="dxa"/>
            <w:tcBorders>
              <w:top w:val="single" w:sz="4" w:space="0" w:color="auto"/>
              <w:left w:val="single" w:sz="4" w:space="0" w:color="auto"/>
              <w:bottom w:val="single" w:sz="4" w:space="0" w:color="auto"/>
              <w:right w:val="single" w:sz="4" w:space="0" w:color="auto"/>
            </w:tcBorders>
            <w:tcPrChange w:id="13089"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697B18A0" w14:textId="77777777" w:rsidR="008A78D9" w:rsidRPr="00356814" w:rsidRDefault="008A78D9" w:rsidP="001501A3">
            <w:pPr>
              <w:pStyle w:val="TAH"/>
              <w:keepNext w:val="0"/>
              <w:keepLines w:val="0"/>
              <w:widowControl w:val="0"/>
              <w:rPr>
                <w:lang w:eastAsia="ja-JP"/>
              </w:rPr>
              <w:pPrChange w:id="13090" w:author="MCC" w:date="2023-06-14T09:06:00Z">
                <w:pPr>
                  <w:pStyle w:val="TAH"/>
                </w:pPr>
              </w:pPrChange>
            </w:pPr>
            <w:r w:rsidRPr="00356814">
              <w:rPr>
                <w:lang w:eastAsia="ja-JP"/>
              </w:rPr>
              <w:t>IE/Group Name</w:t>
            </w:r>
          </w:p>
        </w:tc>
        <w:tc>
          <w:tcPr>
            <w:tcW w:w="683" w:type="dxa"/>
            <w:tcBorders>
              <w:top w:val="single" w:sz="4" w:space="0" w:color="auto"/>
              <w:left w:val="single" w:sz="4" w:space="0" w:color="auto"/>
              <w:bottom w:val="single" w:sz="4" w:space="0" w:color="auto"/>
              <w:right w:val="single" w:sz="4" w:space="0" w:color="auto"/>
            </w:tcBorders>
            <w:tcPrChange w:id="13091"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326C9050" w14:textId="77777777" w:rsidR="008A78D9" w:rsidRPr="00356814" w:rsidRDefault="008A78D9" w:rsidP="001501A3">
            <w:pPr>
              <w:pStyle w:val="TAH"/>
              <w:keepNext w:val="0"/>
              <w:keepLines w:val="0"/>
              <w:widowControl w:val="0"/>
              <w:rPr>
                <w:lang w:eastAsia="ja-JP"/>
              </w:rPr>
              <w:pPrChange w:id="13092" w:author="MCC" w:date="2023-06-14T09:06:00Z">
                <w:pPr>
                  <w:pStyle w:val="TAH"/>
                </w:pPr>
              </w:pPrChange>
            </w:pPr>
            <w:r w:rsidRPr="00356814">
              <w:rPr>
                <w:lang w:eastAsia="ja-JP"/>
              </w:rPr>
              <w:t>Presence</w:t>
            </w:r>
          </w:p>
        </w:tc>
        <w:tc>
          <w:tcPr>
            <w:tcW w:w="992" w:type="dxa"/>
            <w:tcBorders>
              <w:top w:val="single" w:sz="4" w:space="0" w:color="auto"/>
              <w:left w:val="single" w:sz="4" w:space="0" w:color="auto"/>
              <w:bottom w:val="single" w:sz="4" w:space="0" w:color="auto"/>
              <w:right w:val="single" w:sz="4" w:space="0" w:color="auto"/>
            </w:tcBorders>
            <w:tcPrChange w:id="13093"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09E90CE8" w14:textId="77777777" w:rsidR="008A78D9" w:rsidRPr="00356814" w:rsidRDefault="008A78D9" w:rsidP="001501A3">
            <w:pPr>
              <w:pStyle w:val="TAH"/>
              <w:keepNext w:val="0"/>
              <w:keepLines w:val="0"/>
              <w:widowControl w:val="0"/>
              <w:rPr>
                <w:lang w:eastAsia="ja-JP"/>
              </w:rPr>
              <w:pPrChange w:id="13094" w:author="MCC" w:date="2023-06-14T09:06:00Z">
                <w:pPr>
                  <w:pStyle w:val="TAH"/>
                </w:pPr>
              </w:pPrChange>
            </w:pPr>
            <w:r w:rsidRPr="00356814">
              <w:rPr>
                <w:lang w:eastAsia="ja-JP"/>
              </w:rPr>
              <w:t>Range</w:t>
            </w:r>
          </w:p>
        </w:tc>
        <w:tc>
          <w:tcPr>
            <w:tcW w:w="1843" w:type="dxa"/>
            <w:tcBorders>
              <w:top w:val="single" w:sz="4" w:space="0" w:color="auto"/>
              <w:left w:val="single" w:sz="4" w:space="0" w:color="auto"/>
              <w:bottom w:val="single" w:sz="4" w:space="0" w:color="auto"/>
              <w:right w:val="single" w:sz="4" w:space="0" w:color="auto"/>
            </w:tcBorders>
            <w:tcPrChange w:id="13095"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4CA0CA77" w14:textId="77777777" w:rsidR="008A78D9" w:rsidRPr="00356814" w:rsidRDefault="008A78D9" w:rsidP="001501A3">
            <w:pPr>
              <w:pStyle w:val="TAH"/>
              <w:keepNext w:val="0"/>
              <w:keepLines w:val="0"/>
              <w:widowControl w:val="0"/>
              <w:rPr>
                <w:lang w:eastAsia="ja-JP"/>
              </w:rPr>
              <w:pPrChange w:id="13096" w:author="MCC" w:date="2023-06-14T09:06:00Z">
                <w:pPr>
                  <w:pStyle w:val="TAH"/>
                </w:pPr>
              </w:pPrChange>
            </w:pPr>
            <w:r w:rsidRPr="00356814">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Change w:id="13097"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4F841B2F" w14:textId="77777777" w:rsidR="008A78D9" w:rsidRPr="00356814" w:rsidRDefault="008A78D9" w:rsidP="001501A3">
            <w:pPr>
              <w:pStyle w:val="TAH"/>
              <w:keepNext w:val="0"/>
              <w:keepLines w:val="0"/>
              <w:widowControl w:val="0"/>
              <w:rPr>
                <w:lang w:eastAsia="ja-JP"/>
              </w:rPr>
              <w:pPrChange w:id="13098" w:author="MCC" w:date="2023-06-14T09:06:00Z">
                <w:pPr>
                  <w:pStyle w:val="TAH"/>
                </w:pPr>
              </w:pPrChange>
            </w:pPr>
            <w:r w:rsidRPr="00356814">
              <w:rPr>
                <w:lang w:eastAsia="ja-JP"/>
              </w:rPr>
              <w:t>Semantics description</w:t>
            </w:r>
          </w:p>
        </w:tc>
        <w:tc>
          <w:tcPr>
            <w:tcW w:w="683" w:type="dxa"/>
            <w:tcBorders>
              <w:top w:val="single" w:sz="4" w:space="0" w:color="auto"/>
              <w:left w:val="single" w:sz="4" w:space="0" w:color="auto"/>
              <w:bottom w:val="single" w:sz="4" w:space="0" w:color="auto"/>
              <w:right w:val="single" w:sz="4" w:space="0" w:color="auto"/>
            </w:tcBorders>
            <w:tcPrChange w:id="13099"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1A13BFC1" w14:textId="77777777" w:rsidR="008A78D9" w:rsidRPr="00356814" w:rsidRDefault="008A78D9" w:rsidP="001501A3">
            <w:pPr>
              <w:pStyle w:val="TAH"/>
              <w:keepNext w:val="0"/>
              <w:keepLines w:val="0"/>
              <w:widowControl w:val="0"/>
              <w:rPr>
                <w:lang w:eastAsia="ja-JP"/>
              </w:rPr>
              <w:pPrChange w:id="13100" w:author="MCC" w:date="2023-06-14T09:06:00Z">
                <w:pPr>
                  <w:pStyle w:val="TAH"/>
                </w:pPr>
              </w:pPrChange>
            </w:pPr>
            <w:r w:rsidRPr="00356814">
              <w:rPr>
                <w:rFonts w:eastAsia="SimSun"/>
                <w:lang w:val="en-US" w:eastAsia="ja-JP"/>
              </w:rPr>
              <w:t>Criticality</w:t>
            </w:r>
          </w:p>
        </w:tc>
        <w:tc>
          <w:tcPr>
            <w:tcW w:w="1134" w:type="dxa"/>
            <w:tcBorders>
              <w:top w:val="single" w:sz="4" w:space="0" w:color="auto"/>
              <w:left w:val="single" w:sz="4" w:space="0" w:color="auto"/>
              <w:bottom w:val="single" w:sz="4" w:space="0" w:color="auto"/>
              <w:right w:val="single" w:sz="4" w:space="0" w:color="auto"/>
            </w:tcBorders>
            <w:tcPrChange w:id="13101"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02B01540" w14:textId="77777777" w:rsidR="008A78D9" w:rsidRPr="00356814" w:rsidRDefault="008A78D9" w:rsidP="001501A3">
            <w:pPr>
              <w:pStyle w:val="TAH"/>
              <w:keepNext w:val="0"/>
              <w:keepLines w:val="0"/>
              <w:widowControl w:val="0"/>
              <w:rPr>
                <w:lang w:eastAsia="ja-JP"/>
              </w:rPr>
              <w:pPrChange w:id="13102" w:author="MCC" w:date="2023-06-14T09:06:00Z">
                <w:pPr>
                  <w:pStyle w:val="TAH"/>
                </w:pPr>
              </w:pPrChange>
            </w:pPr>
            <w:r w:rsidRPr="00356814">
              <w:rPr>
                <w:rFonts w:eastAsia="SimSun"/>
                <w:lang w:val="en-US" w:eastAsia="ja-JP"/>
              </w:rPr>
              <w:t>Assigned Criticality</w:t>
            </w:r>
          </w:p>
        </w:tc>
      </w:tr>
      <w:tr w:rsidR="008A78D9" w:rsidRPr="00356814" w14:paraId="27029234" w14:textId="77777777" w:rsidTr="001501A3">
        <w:tc>
          <w:tcPr>
            <w:tcW w:w="2578" w:type="dxa"/>
            <w:tcBorders>
              <w:top w:val="single" w:sz="4" w:space="0" w:color="auto"/>
              <w:left w:val="single" w:sz="4" w:space="0" w:color="auto"/>
              <w:bottom w:val="single" w:sz="4" w:space="0" w:color="auto"/>
              <w:right w:val="single" w:sz="4" w:space="0" w:color="auto"/>
            </w:tcBorders>
            <w:tcPrChange w:id="13103"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08160F37" w14:textId="77777777" w:rsidR="008A78D9" w:rsidRPr="00356814" w:rsidRDefault="008A78D9" w:rsidP="001501A3">
            <w:pPr>
              <w:pStyle w:val="TAL"/>
              <w:keepNext w:val="0"/>
              <w:keepLines w:val="0"/>
              <w:widowControl w:val="0"/>
              <w:rPr>
                <w:lang w:eastAsia="ja-JP"/>
              </w:rPr>
              <w:pPrChange w:id="13104" w:author="MCC" w:date="2023-06-14T09:06:00Z">
                <w:pPr>
                  <w:pStyle w:val="TAL"/>
                </w:pPr>
              </w:pPrChange>
            </w:pPr>
            <w:r w:rsidRPr="00356814">
              <w:rPr>
                <w:rFonts w:eastAsia="MS Mincho"/>
                <w:lang w:eastAsia="ja-JP"/>
              </w:rPr>
              <w:t xml:space="preserve">CHOICE </w:t>
            </w:r>
            <w:r w:rsidRPr="00356814">
              <w:rPr>
                <w:i/>
                <w:iCs/>
                <w:lang w:eastAsia="zh-CN"/>
              </w:rPr>
              <w:t>EUTRA-Mode-Info</w:t>
            </w:r>
          </w:p>
        </w:tc>
        <w:tc>
          <w:tcPr>
            <w:tcW w:w="683" w:type="dxa"/>
            <w:tcBorders>
              <w:top w:val="single" w:sz="4" w:space="0" w:color="auto"/>
              <w:left w:val="single" w:sz="4" w:space="0" w:color="auto"/>
              <w:bottom w:val="single" w:sz="4" w:space="0" w:color="auto"/>
              <w:right w:val="single" w:sz="4" w:space="0" w:color="auto"/>
            </w:tcBorders>
            <w:tcPrChange w:id="13105"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51525A0A" w14:textId="77777777" w:rsidR="008A78D9" w:rsidRPr="00356814" w:rsidRDefault="008A78D9" w:rsidP="001501A3">
            <w:pPr>
              <w:pStyle w:val="TAL"/>
              <w:keepNext w:val="0"/>
              <w:keepLines w:val="0"/>
              <w:widowControl w:val="0"/>
              <w:rPr>
                <w:lang w:eastAsia="ja-JP"/>
              </w:rPr>
              <w:pPrChange w:id="13106" w:author="MCC" w:date="2023-06-14T09:06:00Z">
                <w:pPr>
                  <w:pStyle w:val="TAL"/>
                </w:pPr>
              </w:pPrChange>
            </w:pPr>
            <w:r w:rsidRPr="00356814">
              <w:rPr>
                <w:lang w:eastAsia="ja-JP"/>
              </w:rPr>
              <w:t>M</w:t>
            </w:r>
          </w:p>
        </w:tc>
        <w:tc>
          <w:tcPr>
            <w:tcW w:w="992" w:type="dxa"/>
            <w:tcBorders>
              <w:top w:val="single" w:sz="4" w:space="0" w:color="auto"/>
              <w:left w:val="single" w:sz="4" w:space="0" w:color="auto"/>
              <w:bottom w:val="single" w:sz="4" w:space="0" w:color="auto"/>
              <w:right w:val="single" w:sz="4" w:space="0" w:color="auto"/>
            </w:tcBorders>
            <w:tcPrChange w:id="13107"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5F552027" w14:textId="77777777" w:rsidR="008A78D9" w:rsidRPr="00356814" w:rsidRDefault="008A78D9" w:rsidP="001501A3">
            <w:pPr>
              <w:pStyle w:val="TAL"/>
              <w:keepNext w:val="0"/>
              <w:keepLines w:val="0"/>
              <w:widowControl w:val="0"/>
              <w:rPr>
                <w:i/>
                <w:lang w:eastAsia="ja-JP"/>
              </w:rPr>
              <w:pPrChange w:id="13108"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3109"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5FBF4EEF" w14:textId="77777777" w:rsidR="008A78D9" w:rsidRPr="00356814" w:rsidRDefault="008A78D9" w:rsidP="001501A3">
            <w:pPr>
              <w:pStyle w:val="TAL"/>
              <w:keepNext w:val="0"/>
              <w:keepLines w:val="0"/>
              <w:widowControl w:val="0"/>
              <w:rPr>
                <w:lang w:eastAsia="ja-JP"/>
              </w:rPr>
              <w:pPrChange w:id="13110" w:author="MCC" w:date="2023-06-14T09:06:00Z">
                <w:pPr>
                  <w:pStyle w:val="TAL"/>
                </w:pPr>
              </w:pPrChange>
            </w:pPr>
          </w:p>
        </w:tc>
        <w:tc>
          <w:tcPr>
            <w:tcW w:w="1701" w:type="dxa"/>
            <w:tcBorders>
              <w:top w:val="single" w:sz="4" w:space="0" w:color="auto"/>
              <w:left w:val="single" w:sz="4" w:space="0" w:color="auto"/>
              <w:bottom w:val="single" w:sz="4" w:space="0" w:color="auto"/>
              <w:right w:val="single" w:sz="4" w:space="0" w:color="auto"/>
            </w:tcBorders>
            <w:tcPrChange w:id="13111"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49440DB3" w14:textId="77777777" w:rsidR="008A78D9" w:rsidRPr="00356814" w:rsidRDefault="008A78D9" w:rsidP="001501A3">
            <w:pPr>
              <w:pStyle w:val="TAL"/>
              <w:keepNext w:val="0"/>
              <w:keepLines w:val="0"/>
              <w:widowControl w:val="0"/>
              <w:rPr>
                <w:lang w:eastAsia="ja-JP"/>
              </w:rPr>
              <w:pPrChange w:id="13112" w:author="MCC" w:date="2023-06-14T09:06:00Z">
                <w:pPr>
                  <w:pStyle w:val="TAL"/>
                </w:pPr>
              </w:pPrChange>
            </w:pPr>
          </w:p>
        </w:tc>
        <w:tc>
          <w:tcPr>
            <w:tcW w:w="683" w:type="dxa"/>
            <w:tcBorders>
              <w:top w:val="single" w:sz="4" w:space="0" w:color="auto"/>
              <w:left w:val="single" w:sz="4" w:space="0" w:color="auto"/>
              <w:bottom w:val="single" w:sz="4" w:space="0" w:color="auto"/>
              <w:right w:val="single" w:sz="4" w:space="0" w:color="auto"/>
            </w:tcBorders>
            <w:tcPrChange w:id="13113"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52CE74ED" w14:textId="77777777" w:rsidR="008A78D9" w:rsidRPr="00356814" w:rsidRDefault="008A78D9" w:rsidP="001501A3">
            <w:pPr>
              <w:pStyle w:val="TAC"/>
              <w:keepNext w:val="0"/>
              <w:keepLines w:val="0"/>
              <w:widowControl w:val="0"/>
              <w:rPr>
                <w:lang w:eastAsia="ja-JP"/>
              </w:rPr>
              <w:pPrChange w:id="13114"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115"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55688D53" w14:textId="77777777" w:rsidR="008A78D9" w:rsidRPr="00356814" w:rsidRDefault="008A78D9" w:rsidP="001501A3">
            <w:pPr>
              <w:pStyle w:val="TAC"/>
              <w:keepNext w:val="0"/>
              <w:keepLines w:val="0"/>
              <w:widowControl w:val="0"/>
              <w:rPr>
                <w:lang w:eastAsia="ja-JP"/>
              </w:rPr>
              <w:pPrChange w:id="13116" w:author="MCC" w:date="2023-06-14T09:06:00Z">
                <w:pPr>
                  <w:pStyle w:val="TAC"/>
                </w:pPr>
              </w:pPrChange>
            </w:pPr>
          </w:p>
        </w:tc>
      </w:tr>
      <w:tr w:rsidR="008A78D9" w:rsidRPr="00356814" w14:paraId="164B5A48" w14:textId="77777777" w:rsidTr="001501A3">
        <w:tc>
          <w:tcPr>
            <w:tcW w:w="2578" w:type="dxa"/>
            <w:tcBorders>
              <w:top w:val="single" w:sz="4" w:space="0" w:color="auto"/>
              <w:left w:val="single" w:sz="4" w:space="0" w:color="auto"/>
              <w:bottom w:val="single" w:sz="4" w:space="0" w:color="auto"/>
              <w:right w:val="single" w:sz="4" w:space="0" w:color="auto"/>
            </w:tcBorders>
            <w:tcPrChange w:id="13117"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28AFA1B2" w14:textId="77777777" w:rsidR="008A78D9" w:rsidRPr="00356814" w:rsidRDefault="008A78D9" w:rsidP="001501A3">
            <w:pPr>
              <w:pStyle w:val="TAL"/>
              <w:keepNext w:val="0"/>
              <w:keepLines w:val="0"/>
              <w:widowControl w:val="0"/>
              <w:ind w:left="142"/>
              <w:rPr>
                <w:i/>
                <w:iCs/>
                <w:lang w:eastAsia="ja-JP"/>
              </w:rPr>
              <w:pPrChange w:id="13118" w:author="MCC" w:date="2023-06-14T09:06:00Z">
                <w:pPr>
                  <w:pStyle w:val="TAL"/>
                  <w:ind w:left="142"/>
                </w:pPr>
              </w:pPrChange>
            </w:pPr>
            <w:r w:rsidRPr="00356814">
              <w:rPr>
                <w:i/>
                <w:iCs/>
                <w:lang w:eastAsia="ja-JP"/>
              </w:rPr>
              <w:t>&gt;FDD</w:t>
            </w:r>
          </w:p>
        </w:tc>
        <w:tc>
          <w:tcPr>
            <w:tcW w:w="683" w:type="dxa"/>
            <w:tcBorders>
              <w:top w:val="single" w:sz="4" w:space="0" w:color="auto"/>
              <w:left w:val="single" w:sz="4" w:space="0" w:color="auto"/>
              <w:bottom w:val="single" w:sz="4" w:space="0" w:color="auto"/>
              <w:right w:val="single" w:sz="4" w:space="0" w:color="auto"/>
            </w:tcBorders>
            <w:tcPrChange w:id="13119"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74DAE41B" w14:textId="77777777" w:rsidR="008A78D9" w:rsidRPr="00356814" w:rsidRDefault="008A78D9" w:rsidP="001501A3">
            <w:pPr>
              <w:pStyle w:val="TAL"/>
              <w:keepNext w:val="0"/>
              <w:keepLines w:val="0"/>
              <w:widowControl w:val="0"/>
              <w:rPr>
                <w:lang w:eastAsia="ja-JP"/>
              </w:rPr>
              <w:pPrChange w:id="13120" w:author="MCC" w:date="2023-06-14T09:06:00Z">
                <w:pPr>
                  <w:pStyle w:val="TAL"/>
                </w:pPr>
              </w:pPrChange>
            </w:pPr>
          </w:p>
        </w:tc>
        <w:tc>
          <w:tcPr>
            <w:tcW w:w="992" w:type="dxa"/>
            <w:tcBorders>
              <w:top w:val="single" w:sz="4" w:space="0" w:color="auto"/>
              <w:left w:val="single" w:sz="4" w:space="0" w:color="auto"/>
              <w:bottom w:val="single" w:sz="4" w:space="0" w:color="auto"/>
              <w:right w:val="single" w:sz="4" w:space="0" w:color="auto"/>
            </w:tcBorders>
            <w:tcPrChange w:id="13121"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0C6DD3BA" w14:textId="77777777" w:rsidR="008A78D9" w:rsidRPr="00356814" w:rsidRDefault="008A78D9" w:rsidP="001501A3">
            <w:pPr>
              <w:pStyle w:val="TAL"/>
              <w:keepNext w:val="0"/>
              <w:keepLines w:val="0"/>
              <w:widowControl w:val="0"/>
              <w:rPr>
                <w:i/>
                <w:lang w:eastAsia="ja-JP"/>
              </w:rPr>
              <w:pPrChange w:id="13122"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3123"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6C603A0B" w14:textId="77777777" w:rsidR="008A78D9" w:rsidRPr="00356814" w:rsidRDefault="008A78D9" w:rsidP="001501A3">
            <w:pPr>
              <w:pStyle w:val="TAL"/>
              <w:keepNext w:val="0"/>
              <w:keepLines w:val="0"/>
              <w:widowControl w:val="0"/>
              <w:rPr>
                <w:lang w:eastAsia="ja-JP"/>
              </w:rPr>
              <w:pPrChange w:id="13124" w:author="MCC" w:date="2023-06-14T09:06:00Z">
                <w:pPr>
                  <w:pStyle w:val="TAL"/>
                </w:pPr>
              </w:pPrChange>
            </w:pPr>
          </w:p>
        </w:tc>
        <w:tc>
          <w:tcPr>
            <w:tcW w:w="1701" w:type="dxa"/>
            <w:tcBorders>
              <w:top w:val="single" w:sz="4" w:space="0" w:color="auto"/>
              <w:left w:val="single" w:sz="4" w:space="0" w:color="auto"/>
              <w:bottom w:val="single" w:sz="4" w:space="0" w:color="auto"/>
              <w:right w:val="single" w:sz="4" w:space="0" w:color="auto"/>
            </w:tcBorders>
            <w:tcPrChange w:id="13125"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429FB008" w14:textId="77777777" w:rsidR="008A78D9" w:rsidRPr="00356814" w:rsidRDefault="008A78D9" w:rsidP="001501A3">
            <w:pPr>
              <w:pStyle w:val="TAL"/>
              <w:keepNext w:val="0"/>
              <w:keepLines w:val="0"/>
              <w:widowControl w:val="0"/>
              <w:rPr>
                <w:lang w:eastAsia="ja-JP"/>
              </w:rPr>
              <w:pPrChange w:id="13126" w:author="MCC" w:date="2023-06-14T09:06:00Z">
                <w:pPr>
                  <w:pStyle w:val="TAL"/>
                </w:pPr>
              </w:pPrChange>
            </w:pPr>
          </w:p>
        </w:tc>
        <w:tc>
          <w:tcPr>
            <w:tcW w:w="683" w:type="dxa"/>
            <w:tcBorders>
              <w:top w:val="single" w:sz="4" w:space="0" w:color="auto"/>
              <w:left w:val="single" w:sz="4" w:space="0" w:color="auto"/>
              <w:bottom w:val="single" w:sz="4" w:space="0" w:color="auto"/>
              <w:right w:val="single" w:sz="4" w:space="0" w:color="auto"/>
            </w:tcBorders>
            <w:tcPrChange w:id="13127"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0330FC73" w14:textId="77777777" w:rsidR="008A78D9" w:rsidRPr="00356814" w:rsidRDefault="008A78D9" w:rsidP="001501A3">
            <w:pPr>
              <w:pStyle w:val="TAC"/>
              <w:keepNext w:val="0"/>
              <w:keepLines w:val="0"/>
              <w:widowControl w:val="0"/>
              <w:rPr>
                <w:lang w:eastAsia="ja-JP"/>
              </w:rPr>
              <w:pPrChange w:id="13128"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129"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09517D94" w14:textId="77777777" w:rsidR="008A78D9" w:rsidRPr="00356814" w:rsidRDefault="008A78D9" w:rsidP="001501A3">
            <w:pPr>
              <w:pStyle w:val="TAC"/>
              <w:keepNext w:val="0"/>
              <w:keepLines w:val="0"/>
              <w:widowControl w:val="0"/>
              <w:rPr>
                <w:lang w:eastAsia="ja-JP"/>
              </w:rPr>
              <w:pPrChange w:id="13130" w:author="MCC" w:date="2023-06-14T09:06:00Z">
                <w:pPr>
                  <w:pStyle w:val="TAC"/>
                </w:pPr>
              </w:pPrChange>
            </w:pPr>
          </w:p>
        </w:tc>
      </w:tr>
      <w:tr w:rsidR="008A78D9" w:rsidRPr="00356814" w14:paraId="273F0167" w14:textId="77777777" w:rsidTr="001501A3">
        <w:tc>
          <w:tcPr>
            <w:tcW w:w="2578" w:type="dxa"/>
            <w:tcBorders>
              <w:top w:val="single" w:sz="4" w:space="0" w:color="auto"/>
              <w:left w:val="single" w:sz="4" w:space="0" w:color="auto"/>
              <w:bottom w:val="single" w:sz="4" w:space="0" w:color="auto"/>
              <w:right w:val="single" w:sz="4" w:space="0" w:color="auto"/>
            </w:tcBorders>
            <w:tcPrChange w:id="13131"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63D33983" w14:textId="77777777" w:rsidR="008A78D9" w:rsidRPr="00356814" w:rsidRDefault="008A78D9" w:rsidP="001501A3">
            <w:pPr>
              <w:pStyle w:val="TAL"/>
              <w:keepNext w:val="0"/>
              <w:keepLines w:val="0"/>
              <w:widowControl w:val="0"/>
              <w:ind w:left="284"/>
              <w:rPr>
                <w:b/>
                <w:lang w:eastAsia="ja-JP"/>
              </w:rPr>
              <w:pPrChange w:id="13132" w:author="MCC" w:date="2023-06-14T09:06:00Z">
                <w:pPr>
                  <w:pStyle w:val="TAL"/>
                  <w:ind w:left="284"/>
                </w:pPr>
              </w:pPrChange>
            </w:pPr>
            <w:r w:rsidRPr="00356814">
              <w:rPr>
                <w:b/>
                <w:lang w:eastAsia="zh-CN"/>
              </w:rPr>
              <w:t>&gt;&gt;FDD Info</w:t>
            </w:r>
          </w:p>
        </w:tc>
        <w:tc>
          <w:tcPr>
            <w:tcW w:w="683" w:type="dxa"/>
            <w:tcBorders>
              <w:top w:val="single" w:sz="4" w:space="0" w:color="auto"/>
              <w:left w:val="single" w:sz="4" w:space="0" w:color="auto"/>
              <w:bottom w:val="single" w:sz="4" w:space="0" w:color="auto"/>
              <w:right w:val="single" w:sz="4" w:space="0" w:color="auto"/>
            </w:tcBorders>
            <w:tcPrChange w:id="13133"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39523E7B" w14:textId="77777777" w:rsidR="008A78D9" w:rsidRPr="00356814" w:rsidRDefault="008A78D9" w:rsidP="001501A3">
            <w:pPr>
              <w:pStyle w:val="TAL"/>
              <w:keepNext w:val="0"/>
              <w:keepLines w:val="0"/>
              <w:widowControl w:val="0"/>
              <w:rPr>
                <w:lang w:eastAsia="ja-JP"/>
              </w:rPr>
              <w:pPrChange w:id="13134" w:author="MCC" w:date="2023-06-14T09:06:00Z">
                <w:pPr>
                  <w:pStyle w:val="TAL"/>
                </w:pPr>
              </w:pPrChange>
            </w:pPr>
          </w:p>
        </w:tc>
        <w:tc>
          <w:tcPr>
            <w:tcW w:w="992" w:type="dxa"/>
            <w:tcBorders>
              <w:top w:val="single" w:sz="4" w:space="0" w:color="auto"/>
              <w:left w:val="single" w:sz="4" w:space="0" w:color="auto"/>
              <w:bottom w:val="single" w:sz="4" w:space="0" w:color="auto"/>
              <w:right w:val="single" w:sz="4" w:space="0" w:color="auto"/>
            </w:tcBorders>
            <w:tcPrChange w:id="13135"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2333B56C" w14:textId="77777777" w:rsidR="008A78D9" w:rsidRPr="00356814" w:rsidRDefault="008A78D9" w:rsidP="001501A3">
            <w:pPr>
              <w:pStyle w:val="TAL"/>
              <w:keepNext w:val="0"/>
              <w:keepLines w:val="0"/>
              <w:widowControl w:val="0"/>
              <w:rPr>
                <w:i/>
                <w:lang w:eastAsia="ja-JP"/>
              </w:rPr>
              <w:pPrChange w:id="13136" w:author="MCC" w:date="2023-06-14T09:06:00Z">
                <w:pPr>
                  <w:pStyle w:val="TAL"/>
                </w:pPr>
              </w:pPrChange>
            </w:pPr>
            <w:r w:rsidRPr="00356814">
              <w:rPr>
                <w:i/>
                <w:lang w:eastAsia="ja-JP"/>
              </w:rPr>
              <w:t>1</w:t>
            </w:r>
          </w:p>
        </w:tc>
        <w:tc>
          <w:tcPr>
            <w:tcW w:w="1843" w:type="dxa"/>
            <w:tcBorders>
              <w:top w:val="single" w:sz="4" w:space="0" w:color="auto"/>
              <w:left w:val="single" w:sz="4" w:space="0" w:color="auto"/>
              <w:bottom w:val="single" w:sz="4" w:space="0" w:color="auto"/>
              <w:right w:val="single" w:sz="4" w:space="0" w:color="auto"/>
            </w:tcBorders>
            <w:tcPrChange w:id="13137"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11C3C7AE" w14:textId="77777777" w:rsidR="008A78D9" w:rsidRPr="00356814" w:rsidRDefault="008A78D9" w:rsidP="001501A3">
            <w:pPr>
              <w:pStyle w:val="TAL"/>
              <w:keepNext w:val="0"/>
              <w:keepLines w:val="0"/>
              <w:widowControl w:val="0"/>
              <w:rPr>
                <w:lang w:eastAsia="ja-JP"/>
              </w:rPr>
              <w:pPrChange w:id="13138" w:author="MCC" w:date="2023-06-14T09:06:00Z">
                <w:pPr>
                  <w:pStyle w:val="TAL"/>
                </w:pPr>
              </w:pPrChange>
            </w:pPr>
          </w:p>
        </w:tc>
        <w:tc>
          <w:tcPr>
            <w:tcW w:w="1701" w:type="dxa"/>
            <w:tcBorders>
              <w:top w:val="single" w:sz="4" w:space="0" w:color="auto"/>
              <w:left w:val="single" w:sz="4" w:space="0" w:color="auto"/>
              <w:bottom w:val="single" w:sz="4" w:space="0" w:color="auto"/>
              <w:right w:val="single" w:sz="4" w:space="0" w:color="auto"/>
            </w:tcBorders>
            <w:tcPrChange w:id="13139"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1ED010B7" w14:textId="77777777" w:rsidR="008A78D9" w:rsidRPr="00356814" w:rsidRDefault="008A78D9" w:rsidP="001501A3">
            <w:pPr>
              <w:pStyle w:val="TAL"/>
              <w:keepNext w:val="0"/>
              <w:keepLines w:val="0"/>
              <w:widowControl w:val="0"/>
              <w:rPr>
                <w:lang w:eastAsia="ja-JP"/>
              </w:rPr>
              <w:pPrChange w:id="13140" w:author="MCC" w:date="2023-06-14T09:06:00Z">
                <w:pPr>
                  <w:pStyle w:val="TAL"/>
                </w:pPr>
              </w:pPrChange>
            </w:pPr>
          </w:p>
        </w:tc>
        <w:tc>
          <w:tcPr>
            <w:tcW w:w="683" w:type="dxa"/>
            <w:tcBorders>
              <w:top w:val="single" w:sz="4" w:space="0" w:color="auto"/>
              <w:left w:val="single" w:sz="4" w:space="0" w:color="auto"/>
              <w:bottom w:val="single" w:sz="4" w:space="0" w:color="auto"/>
              <w:right w:val="single" w:sz="4" w:space="0" w:color="auto"/>
            </w:tcBorders>
            <w:tcPrChange w:id="13141"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2F1E004B" w14:textId="77777777" w:rsidR="008A78D9" w:rsidRPr="00356814" w:rsidRDefault="008A78D9" w:rsidP="001501A3">
            <w:pPr>
              <w:pStyle w:val="TAC"/>
              <w:keepNext w:val="0"/>
              <w:keepLines w:val="0"/>
              <w:widowControl w:val="0"/>
              <w:rPr>
                <w:lang w:eastAsia="ja-JP"/>
              </w:rPr>
              <w:pPrChange w:id="13142"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143"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2CFDFF7C" w14:textId="77777777" w:rsidR="008A78D9" w:rsidRPr="00356814" w:rsidRDefault="008A78D9" w:rsidP="001501A3">
            <w:pPr>
              <w:pStyle w:val="TAC"/>
              <w:keepNext w:val="0"/>
              <w:keepLines w:val="0"/>
              <w:widowControl w:val="0"/>
              <w:rPr>
                <w:lang w:eastAsia="ja-JP"/>
              </w:rPr>
              <w:pPrChange w:id="13144" w:author="MCC" w:date="2023-06-14T09:06:00Z">
                <w:pPr>
                  <w:pStyle w:val="TAC"/>
                </w:pPr>
              </w:pPrChange>
            </w:pPr>
          </w:p>
        </w:tc>
      </w:tr>
      <w:tr w:rsidR="008A78D9" w:rsidRPr="00356814" w14:paraId="1C2E60DE" w14:textId="77777777" w:rsidTr="001501A3">
        <w:tc>
          <w:tcPr>
            <w:tcW w:w="2578" w:type="dxa"/>
            <w:tcBorders>
              <w:top w:val="single" w:sz="4" w:space="0" w:color="auto"/>
              <w:left w:val="single" w:sz="4" w:space="0" w:color="auto"/>
              <w:bottom w:val="single" w:sz="4" w:space="0" w:color="auto"/>
              <w:right w:val="single" w:sz="4" w:space="0" w:color="auto"/>
            </w:tcBorders>
            <w:tcPrChange w:id="13145"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37259F97" w14:textId="77777777" w:rsidR="008A78D9" w:rsidRPr="00356814" w:rsidRDefault="008A78D9" w:rsidP="001501A3">
            <w:pPr>
              <w:pStyle w:val="TAL"/>
              <w:keepNext w:val="0"/>
              <w:keepLines w:val="0"/>
              <w:widowControl w:val="0"/>
              <w:ind w:left="425"/>
              <w:rPr>
                <w:lang w:eastAsia="ja-JP"/>
              </w:rPr>
              <w:pPrChange w:id="13146" w:author="MCC" w:date="2023-06-14T09:06:00Z">
                <w:pPr>
                  <w:pStyle w:val="TAL"/>
                  <w:ind w:left="425"/>
                </w:pPr>
              </w:pPrChange>
            </w:pPr>
            <w:r w:rsidRPr="00356814">
              <w:rPr>
                <w:lang w:eastAsia="ja-JP"/>
              </w:rPr>
              <w:t>&gt;&gt;&gt;UL EARFCN</w:t>
            </w:r>
          </w:p>
        </w:tc>
        <w:tc>
          <w:tcPr>
            <w:tcW w:w="683" w:type="dxa"/>
            <w:tcBorders>
              <w:top w:val="single" w:sz="4" w:space="0" w:color="auto"/>
              <w:left w:val="single" w:sz="4" w:space="0" w:color="auto"/>
              <w:bottom w:val="single" w:sz="4" w:space="0" w:color="auto"/>
              <w:right w:val="single" w:sz="4" w:space="0" w:color="auto"/>
            </w:tcBorders>
            <w:tcPrChange w:id="13147"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39682F29" w14:textId="77777777" w:rsidR="008A78D9" w:rsidRPr="00356814" w:rsidRDefault="008A78D9" w:rsidP="001501A3">
            <w:pPr>
              <w:pStyle w:val="TAL"/>
              <w:keepNext w:val="0"/>
              <w:keepLines w:val="0"/>
              <w:widowControl w:val="0"/>
              <w:rPr>
                <w:lang w:eastAsia="ja-JP"/>
              </w:rPr>
              <w:pPrChange w:id="13148" w:author="MCC" w:date="2023-06-14T09:06:00Z">
                <w:pPr>
                  <w:pStyle w:val="TAL"/>
                </w:pPr>
              </w:pPrChange>
            </w:pPr>
            <w:r w:rsidRPr="00356814">
              <w:rPr>
                <w:lang w:eastAsia="ja-JP"/>
              </w:rPr>
              <w:t>O</w:t>
            </w:r>
          </w:p>
        </w:tc>
        <w:tc>
          <w:tcPr>
            <w:tcW w:w="992" w:type="dxa"/>
            <w:tcBorders>
              <w:top w:val="single" w:sz="4" w:space="0" w:color="auto"/>
              <w:left w:val="single" w:sz="4" w:space="0" w:color="auto"/>
              <w:bottom w:val="single" w:sz="4" w:space="0" w:color="auto"/>
              <w:right w:val="single" w:sz="4" w:space="0" w:color="auto"/>
            </w:tcBorders>
            <w:tcPrChange w:id="13149"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6CE6006C" w14:textId="77777777" w:rsidR="008A78D9" w:rsidRPr="00356814" w:rsidRDefault="008A78D9" w:rsidP="001501A3">
            <w:pPr>
              <w:pStyle w:val="TAL"/>
              <w:keepNext w:val="0"/>
              <w:keepLines w:val="0"/>
              <w:widowControl w:val="0"/>
              <w:rPr>
                <w:i/>
                <w:lang w:eastAsia="ja-JP"/>
              </w:rPr>
              <w:pPrChange w:id="13150"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3151"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4EAB28D8" w14:textId="77777777" w:rsidR="008A78D9" w:rsidRPr="00356814" w:rsidRDefault="008A78D9" w:rsidP="001501A3">
            <w:pPr>
              <w:pStyle w:val="TAL"/>
              <w:keepNext w:val="0"/>
              <w:keepLines w:val="0"/>
              <w:widowControl w:val="0"/>
              <w:rPr>
                <w:lang w:eastAsia="ja-JP"/>
              </w:rPr>
              <w:pPrChange w:id="13152" w:author="MCC" w:date="2023-06-14T09:06:00Z">
                <w:pPr>
                  <w:pStyle w:val="TAL"/>
                </w:pPr>
              </w:pPrChange>
            </w:pPr>
            <w:r w:rsidRPr="00356814">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Change w:id="13153"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174AB8D1" w14:textId="77777777" w:rsidR="008A78D9" w:rsidRPr="00356814" w:rsidRDefault="008A78D9" w:rsidP="001501A3">
            <w:pPr>
              <w:pStyle w:val="TAL"/>
              <w:keepNext w:val="0"/>
              <w:keepLines w:val="0"/>
              <w:widowControl w:val="0"/>
              <w:rPr>
                <w:lang w:eastAsia="ja-JP"/>
              </w:rPr>
              <w:pPrChange w:id="13154" w:author="MCC" w:date="2023-06-14T09:06:00Z">
                <w:pPr>
                  <w:pStyle w:val="TAL"/>
                </w:pPr>
              </w:pPrChange>
            </w:pPr>
            <w:r w:rsidRPr="00356814">
              <w:rPr>
                <w:lang w:eastAsia="ja-JP"/>
              </w:rPr>
              <w:t>The relation between EARFCN and carrier frequency (in MHz) is defined in TS 36.104 [25].</w:t>
            </w:r>
          </w:p>
        </w:tc>
        <w:tc>
          <w:tcPr>
            <w:tcW w:w="683" w:type="dxa"/>
            <w:tcBorders>
              <w:top w:val="single" w:sz="4" w:space="0" w:color="auto"/>
              <w:left w:val="single" w:sz="4" w:space="0" w:color="auto"/>
              <w:bottom w:val="single" w:sz="4" w:space="0" w:color="auto"/>
              <w:right w:val="single" w:sz="4" w:space="0" w:color="auto"/>
            </w:tcBorders>
            <w:tcPrChange w:id="13155"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28A0F54E" w14:textId="77777777" w:rsidR="008A78D9" w:rsidRPr="00356814" w:rsidRDefault="008A78D9" w:rsidP="001501A3">
            <w:pPr>
              <w:pStyle w:val="TAC"/>
              <w:keepNext w:val="0"/>
              <w:keepLines w:val="0"/>
              <w:widowControl w:val="0"/>
              <w:rPr>
                <w:lang w:eastAsia="ja-JP"/>
              </w:rPr>
              <w:pPrChange w:id="13156"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157"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41EF80D6" w14:textId="77777777" w:rsidR="008A78D9" w:rsidRPr="00356814" w:rsidRDefault="008A78D9" w:rsidP="001501A3">
            <w:pPr>
              <w:pStyle w:val="TAC"/>
              <w:keepNext w:val="0"/>
              <w:keepLines w:val="0"/>
              <w:widowControl w:val="0"/>
              <w:rPr>
                <w:lang w:eastAsia="ja-JP"/>
              </w:rPr>
              <w:pPrChange w:id="13158" w:author="MCC" w:date="2023-06-14T09:06:00Z">
                <w:pPr>
                  <w:pStyle w:val="TAC"/>
                </w:pPr>
              </w:pPrChange>
            </w:pPr>
          </w:p>
        </w:tc>
      </w:tr>
      <w:tr w:rsidR="008A78D9" w:rsidRPr="00356814" w14:paraId="27EAC80B" w14:textId="77777777" w:rsidTr="001501A3">
        <w:tc>
          <w:tcPr>
            <w:tcW w:w="2578" w:type="dxa"/>
            <w:tcBorders>
              <w:top w:val="single" w:sz="4" w:space="0" w:color="auto"/>
              <w:left w:val="single" w:sz="4" w:space="0" w:color="auto"/>
              <w:bottom w:val="single" w:sz="4" w:space="0" w:color="auto"/>
              <w:right w:val="single" w:sz="4" w:space="0" w:color="auto"/>
            </w:tcBorders>
            <w:tcPrChange w:id="13159"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3A46F74C" w14:textId="77777777" w:rsidR="008A78D9" w:rsidRPr="00356814" w:rsidRDefault="008A78D9" w:rsidP="001501A3">
            <w:pPr>
              <w:pStyle w:val="TAL"/>
              <w:keepNext w:val="0"/>
              <w:keepLines w:val="0"/>
              <w:widowControl w:val="0"/>
              <w:ind w:left="425"/>
              <w:rPr>
                <w:lang w:eastAsia="ja-JP"/>
              </w:rPr>
              <w:pPrChange w:id="13160" w:author="MCC" w:date="2023-06-14T09:06:00Z">
                <w:pPr>
                  <w:pStyle w:val="TAL"/>
                  <w:ind w:left="425"/>
                </w:pPr>
              </w:pPrChange>
            </w:pPr>
            <w:r w:rsidRPr="00356814">
              <w:rPr>
                <w:lang w:eastAsia="ja-JP"/>
              </w:rPr>
              <w:lastRenderedPageBreak/>
              <w:t>&gt;&gt;&gt;DL EARFCN</w:t>
            </w:r>
          </w:p>
        </w:tc>
        <w:tc>
          <w:tcPr>
            <w:tcW w:w="683" w:type="dxa"/>
            <w:tcBorders>
              <w:top w:val="single" w:sz="4" w:space="0" w:color="auto"/>
              <w:left w:val="single" w:sz="4" w:space="0" w:color="auto"/>
              <w:bottom w:val="single" w:sz="4" w:space="0" w:color="auto"/>
              <w:right w:val="single" w:sz="4" w:space="0" w:color="auto"/>
            </w:tcBorders>
            <w:tcPrChange w:id="13161"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4F89DF7F" w14:textId="77777777" w:rsidR="008A78D9" w:rsidRPr="00356814" w:rsidRDefault="008A78D9" w:rsidP="001501A3">
            <w:pPr>
              <w:pStyle w:val="TAL"/>
              <w:keepNext w:val="0"/>
              <w:keepLines w:val="0"/>
              <w:widowControl w:val="0"/>
              <w:rPr>
                <w:lang w:eastAsia="ja-JP"/>
              </w:rPr>
              <w:pPrChange w:id="13162" w:author="MCC" w:date="2023-06-14T09:06:00Z">
                <w:pPr>
                  <w:pStyle w:val="TAL"/>
                </w:pPr>
              </w:pPrChange>
            </w:pPr>
            <w:r w:rsidRPr="00356814">
              <w:rPr>
                <w:lang w:eastAsia="ja-JP"/>
              </w:rPr>
              <w:t>M</w:t>
            </w:r>
          </w:p>
        </w:tc>
        <w:tc>
          <w:tcPr>
            <w:tcW w:w="992" w:type="dxa"/>
            <w:tcBorders>
              <w:top w:val="single" w:sz="4" w:space="0" w:color="auto"/>
              <w:left w:val="single" w:sz="4" w:space="0" w:color="auto"/>
              <w:bottom w:val="single" w:sz="4" w:space="0" w:color="auto"/>
              <w:right w:val="single" w:sz="4" w:space="0" w:color="auto"/>
            </w:tcBorders>
            <w:tcPrChange w:id="13163"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774FF083" w14:textId="77777777" w:rsidR="008A78D9" w:rsidRPr="00356814" w:rsidRDefault="008A78D9" w:rsidP="001501A3">
            <w:pPr>
              <w:pStyle w:val="TAL"/>
              <w:keepNext w:val="0"/>
              <w:keepLines w:val="0"/>
              <w:widowControl w:val="0"/>
              <w:rPr>
                <w:i/>
                <w:lang w:eastAsia="ja-JP"/>
              </w:rPr>
              <w:pPrChange w:id="13164"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3165"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50CAC893" w14:textId="77777777" w:rsidR="008A78D9" w:rsidRPr="00356814" w:rsidRDefault="008A78D9" w:rsidP="001501A3">
            <w:pPr>
              <w:pStyle w:val="TAL"/>
              <w:keepNext w:val="0"/>
              <w:keepLines w:val="0"/>
              <w:widowControl w:val="0"/>
              <w:rPr>
                <w:lang w:eastAsia="ja-JP"/>
              </w:rPr>
              <w:pPrChange w:id="13166" w:author="MCC" w:date="2023-06-14T09:06:00Z">
                <w:pPr>
                  <w:pStyle w:val="TAL"/>
                </w:pPr>
              </w:pPrChange>
            </w:pPr>
            <w:r w:rsidRPr="00356814">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Change w:id="13167"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0E7D9A54" w14:textId="77777777" w:rsidR="008A78D9" w:rsidRPr="00356814" w:rsidRDefault="008A78D9" w:rsidP="001501A3">
            <w:pPr>
              <w:pStyle w:val="TAL"/>
              <w:keepNext w:val="0"/>
              <w:keepLines w:val="0"/>
              <w:widowControl w:val="0"/>
              <w:rPr>
                <w:lang w:eastAsia="ja-JP"/>
              </w:rPr>
              <w:pPrChange w:id="13168" w:author="MCC" w:date="2023-06-14T09:06:00Z">
                <w:pPr>
                  <w:pStyle w:val="TAL"/>
                </w:pPr>
              </w:pPrChange>
            </w:pPr>
            <w:r w:rsidRPr="00356814">
              <w:rPr>
                <w:lang w:eastAsia="ja-JP"/>
              </w:rPr>
              <w:t>The relation between EARFCN and carrier frequency (in MHz) is defined in TS 36.104 [25].</w:t>
            </w:r>
          </w:p>
        </w:tc>
        <w:tc>
          <w:tcPr>
            <w:tcW w:w="683" w:type="dxa"/>
            <w:tcBorders>
              <w:top w:val="single" w:sz="4" w:space="0" w:color="auto"/>
              <w:left w:val="single" w:sz="4" w:space="0" w:color="auto"/>
              <w:bottom w:val="single" w:sz="4" w:space="0" w:color="auto"/>
              <w:right w:val="single" w:sz="4" w:space="0" w:color="auto"/>
            </w:tcBorders>
            <w:tcPrChange w:id="13169"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039643B7" w14:textId="77777777" w:rsidR="008A78D9" w:rsidRPr="00356814" w:rsidRDefault="008A78D9" w:rsidP="001501A3">
            <w:pPr>
              <w:pStyle w:val="TAC"/>
              <w:keepNext w:val="0"/>
              <w:keepLines w:val="0"/>
              <w:widowControl w:val="0"/>
              <w:rPr>
                <w:lang w:eastAsia="ja-JP"/>
              </w:rPr>
              <w:pPrChange w:id="13170"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171"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36B063A0" w14:textId="77777777" w:rsidR="008A78D9" w:rsidRPr="00356814" w:rsidRDefault="008A78D9" w:rsidP="001501A3">
            <w:pPr>
              <w:pStyle w:val="TAC"/>
              <w:keepNext w:val="0"/>
              <w:keepLines w:val="0"/>
              <w:widowControl w:val="0"/>
              <w:rPr>
                <w:lang w:eastAsia="ja-JP"/>
              </w:rPr>
              <w:pPrChange w:id="13172" w:author="MCC" w:date="2023-06-14T09:06:00Z">
                <w:pPr>
                  <w:pStyle w:val="TAC"/>
                </w:pPr>
              </w:pPrChange>
            </w:pPr>
          </w:p>
        </w:tc>
      </w:tr>
      <w:tr w:rsidR="008A78D9" w:rsidRPr="00356814" w14:paraId="4D36B3F5" w14:textId="77777777" w:rsidTr="001501A3">
        <w:tc>
          <w:tcPr>
            <w:tcW w:w="2578" w:type="dxa"/>
            <w:tcBorders>
              <w:top w:val="single" w:sz="4" w:space="0" w:color="auto"/>
              <w:left w:val="single" w:sz="4" w:space="0" w:color="auto"/>
              <w:bottom w:val="single" w:sz="4" w:space="0" w:color="auto"/>
              <w:right w:val="single" w:sz="4" w:space="0" w:color="auto"/>
            </w:tcBorders>
            <w:tcPrChange w:id="13173"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75091C71" w14:textId="77777777" w:rsidR="008A78D9" w:rsidRPr="00356814" w:rsidRDefault="008A78D9" w:rsidP="001501A3">
            <w:pPr>
              <w:pStyle w:val="TAL"/>
              <w:keepNext w:val="0"/>
              <w:keepLines w:val="0"/>
              <w:widowControl w:val="0"/>
              <w:ind w:left="425"/>
              <w:rPr>
                <w:lang w:eastAsia="ja-JP"/>
              </w:rPr>
              <w:pPrChange w:id="13174" w:author="MCC" w:date="2023-06-14T09:06:00Z">
                <w:pPr>
                  <w:pStyle w:val="TAL"/>
                  <w:ind w:left="425"/>
                </w:pPr>
              </w:pPrChange>
            </w:pPr>
            <w:r w:rsidRPr="00356814">
              <w:rPr>
                <w:lang w:eastAsia="ja-JP"/>
              </w:rPr>
              <w:t>&gt;&gt;&gt;UL Transmission Bandwidth</w:t>
            </w:r>
          </w:p>
        </w:tc>
        <w:tc>
          <w:tcPr>
            <w:tcW w:w="683" w:type="dxa"/>
            <w:tcBorders>
              <w:top w:val="single" w:sz="4" w:space="0" w:color="auto"/>
              <w:left w:val="single" w:sz="4" w:space="0" w:color="auto"/>
              <w:bottom w:val="single" w:sz="4" w:space="0" w:color="auto"/>
              <w:right w:val="single" w:sz="4" w:space="0" w:color="auto"/>
            </w:tcBorders>
            <w:tcPrChange w:id="13175"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79952212" w14:textId="77777777" w:rsidR="008A78D9" w:rsidRPr="00356814" w:rsidRDefault="008A78D9" w:rsidP="001501A3">
            <w:pPr>
              <w:pStyle w:val="TAL"/>
              <w:keepNext w:val="0"/>
              <w:keepLines w:val="0"/>
              <w:widowControl w:val="0"/>
              <w:rPr>
                <w:lang w:eastAsia="ja-JP"/>
              </w:rPr>
              <w:pPrChange w:id="13176" w:author="MCC" w:date="2023-06-14T09:06:00Z">
                <w:pPr>
                  <w:pStyle w:val="TAL"/>
                </w:pPr>
              </w:pPrChange>
            </w:pPr>
            <w:r w:rsidRPr="00356814">
              <w:rPr>
                <w:lang w:eastAsia="ja-JP"/>
              </w:rPr>
              <w:t>O</w:t>
            </w:r>
          </w:p>
        </w:tc>
        <w:tc>
          <w:tcPr>
            <w:tcW w:w="992" w:type="dxa"/>
            <w:tcBorders>
              <w:top w:val="single" w:sz="4" w:space="0" w:color="auto"/>
              <w:left w:val="single" w:sz="4" w:space="0" w:color="auto"/>
              <w:bottom w:val="single" w:sz="4" w:space="0" w:color="auto"/>
              <w:right w:val="single" w:sz="4" w:space="0" w:color="auto"/>
            </w:tcBorders>
            <w:tcPrChange w:id="13177"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6948F2AA" w14:textId="77777777" w:rsidR="008A78D9" w:rsidRPr="00356814" w:rsidRDefault="008A78D9" w:rsidP="001501A3">
            <w:pPr>
              <w:pStyle w:val="TAL"/>
              <w:keepNext w:val="0"/>
              <w:keepLines w:val="0"/>
              <w:widowControl w:val="0"/>
              <w:rPr>
                <w:i/>
                <w:lang w:eastAsia="ja-JP"/>
              </w:rPr>
              <w:pPrChange w:id="13178"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3179"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2E9253C7" w14:textId="77777777" w:rsidR="008A78D9" w:rsidRPr="00356814" w:rsidRDefault="008A78D9" w:rsidP="001501A3">
            <w:pPr>
              <w:pStyle w:val="TAL"/>
              <w:keepNext w:val="0"/>
              <w:keepLines w:val="0"/>
              <w:widowControl w:val="0"/>
              <w:rPr>
                <w:lang w:eastAsia="ja-JP"/>
              </w:rPr>
              <w:pPrChange w:id="13180" w:author="MCC" w:date="2023-06-14T09:06:00Z">
                <w:pPr>
                  <w:pStyle w:val="TAL"/>
                </w:pPr>
              </w:pPrChange>
            </w:pPr>
            <w:r w:rsidRPr="00356814">
              <w:rPr>
                <w:lang w:eastAsia="ja-JP"/>
              </w:rPr>
              <w:t>E-UTRA Transmission Bandwidth</w:t>
            </w:r>
          </w:p>
          <w:p w14:paraId="3EA4C1F9" w14:textId="77777777" w:rsidR="008A78D9" w:rsidRPr="00356814" w:rsidRDefault="008A78D9" w:rsidP="001501A3">
            <w:pPr>
              <w:pStyle w:val="TAL"/>
              <w:keepNext w:val="0"/>
              <w:keepLines w:val="0"/>
              <w:widowControl w:val="0"/>
              <w:rPr>
                <w:lang w:eastAsia="ja-JP"/>
              </w:rPr>
              <w:pPrChange w:id="13181" w:author="MCC" w:date="2023-06-14T09:06:00Z">
                <w:pPr>
                  <w:pStyle w:val="TAL"/>
                </w:pPr>
              </w:pPrChange>
            </w:pPr>
            <w:r w:rsidRPr="00356814">
              <w:rPr>
                <w:lang w:eastAsia="ja-JP"/>
              </w:rPr>
              <w:t>9.3.1.80</w:t>
            </w:r>
          </w:p>
        </w:tc>
        <w:tc>
          <w:tcPr>
            <w:tcW w:w="1701" w:type="dxa"/>
            <w:tcBorders>
              <w:top w:val="single" w:sz="4" w:space="0" w:color="auto"/>
              <w:left w:val="single" w:sz="4" w:space="0" w:color="auto"/>
              <w:bottom w:val="single" w:sz="4" w:space="0" w:color="auto"/>
              <w:right w:val="single" w:sz="4" w:space="0" w:color="auto"/>
            </w:tcBorders>
            <w:tcPrChange w:id="13182"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51B24EA3" w14:textId="77777777" w:rsidR="008A78D9" w:rsidRPr="00356814" w:rsidRDefault="008A78D9" w:rsidP="001501A3">
            <w:pPr>
              <w:pStyle w:val="TAL"/>
              <w:keepNext w:val="0"/>
              <w:keepLines w:val="0"/>
              <w:widowControl w:val="0"/>
              <w:rPr>
                <w:lang w:eastAsia="ja-JP"/>
              </w:rPr>
              <w:pPrChange w:id="13183" w:author="MCC" w:date="2023-06-14T09:06:00Z">
                <w:pPr>
                  <w:pStyle w:val="TAL"/>
                </w:pPr>
              </w:pPrChange>
            </w:pPr>
            <w:r w:rsidRPr="00356814">
              <w:rPr>
                <w:lang w:eastAsia="ja-JP"/>
              </w:rPr>
              <w:t xml:space="preserve">Present if </w:t>
            </w:r>
            <w:r w:rsidRPr="00356814">
              <w:rPr>
                <w:i/>
                <w:lang w:eastAsia="ja-JP"/>
              </w:rPr>
              <w:t xml:space="preserve">UL EARFCN </w:t>
            </w:r>
            <w:r w:rsidRPr="00356814">
              <w:rPr>
                <w:lang w:eastAsia="ja-JP"/>
              </w:rPr>
              <w:t>IE is present.</w:t>
            </w:r>
          </w:p>
        </w:tc>
        <w:tc>
          <w:tcPr>
            <w:tcW w:w="683" w:type="dxa"/>
            <w:tcBorders>
              <w:top w:val="single" w:sz="4" w:space="0" w:color="auto"/>
              <w:left w:val="single" w:sz="4" w:space="0" w:color="auto"/>
              <w:bottom w:val="single" w:sz="4" w:space="0" w:color="auto"/>
              <w:right w:val="single" w:sz="4" w:space="0" w:color="auto"/>
            </w:tcBorders>
            <w:tcPrChange w:id="13184"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407FB39C" w14:textId="77777777" w:rsidR="008A78D9" w:rsidRPr="00356814" w:rsidRDefault="008A78D9" w:rsidP="001501A3">
            <w:pPr>
              <w:pStyle w:val="TAC"/>
              <w:keepNext w:val="0"/>
              <w:keepLines w:val="0"/>
              <w:widowControl w:val="0"/>
              <w:rPr>
                <w:lang w:eastAsia="ja-JP"/>
              </w:rPr>
              <w:pPrChange w:id="13185"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186"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7E1A2CD4" w14:textId="77777777" w:rsidR="008A78D9" w:rsidRPr="00356814" w:rsidRDefault="008A78D9" w:rsidP="001501A3">
            <w:pPr>
              <w:pStyle w:val="TAC"/>
              <w:keepNext w:val="0"/>
              <w:keepLines w:val="0"/>
              <w:widowControl w:val="0"/>
              <w:rPr>
                <w:lang w:eastAsia="ja-JP"/>
              </w:rPr>
              <w:pPrChange w:id="13187" w:author="MCC" w:date="2023-06-14T09:06:00Z">
                <w:pPr>
                  <w:pStyle w:val="TAC"/>
                </w:pPr>
              </w:pPrChange>
            </w:pPr>
          </w:p>
        </w:tc>
      </w:tr>
      <w:tr w:rsidR="008A78D9" w:rsidRPr="00356814" w14:paraId="79BD5877" w14:textId="77777777" w:rsidTr="001501A3">
        <w:tc>
          <w:tcPr>
            <w:tcW w:w="2578" w:type="dxa"/>
            <w:tcBorders>
              <w:top w:val="single" w:sz="4" w:space="0" w:color="auto"/>
              <w:left w:val="single" w:sz="4" w:space="0" w:color="auto"/>
              <w:bottom w:val="single" w:sz="4" w:space="0" w:color="auto"/>
              <w:right w:val="single" w:sz="4" w:space="0" w:color="auto"/>
            </w:tcBorders>
            <w:tcPrChange w:id="13188"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46A28A0E" w14:textId="77777777" w:rsidR="008A78D9" w:rsidRPr="00356814" w:rsidRDefault="008A78D9" w:rsidP="001501A3">
            <w:pPr>
              <w:pStyle w:val="TAL"/>
              <w:keepNext w:val="0"/>
              <w:keepLines w:val="0"/>
              <w:widowControl w:val="0"/>
              <w:ind w:left="425"/>
              <w:rPr>
                <w:lang w:eastAsia="ja-JP"/>
              </w:rPr>
              <w:pPrChange w:id="13189" w:author="MCC" w:date="2023-06-14T09:06:00Z">
                <w:pPr>
                  <w:pStyle w:val="TAL"/>
                  <w:ind w:left="425"/>
                </w:pPr>
              </w:pPrChange>
            </w:pPr>
            <w:r w:rsidRPr="00356814">
              <w:rPr>
                <w:lang w:eastAsia="ja-JP"/>
              </w:rPr>
              <w:t>&gt;&gt;&gt;DL Transmission Bandwidth</w:t>
            </w:r>
          </w:p>
        </w:tc>
        <w:tc>
          <w:tcPr>
            <w:tcW w:w="683" w:type="dxa"/>
            <w:tcBorders>
              <w:top w:val="single" w:sz="4" w:space="0" w:color="auto"/>
              <w:left w:val="single" w:sz="4" w:space="0" w:color="auto"/>
              <w:bottom w:val="single" w:sz="4" w:space="0" w:color="auto"/>
              <w:right w:val="single" w:sz="4" w:space="0" w:color="auto"/>
            </w:tcBorders>
            <w:tcPrChange w:id="13190"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649722EF" w14:textId="77777777" w:rsidR="008A78D9" w:rsidRPr="00356814" w:rsidRDefault="008A78D9" w:rsidP="001501A3">
            <w:pPr>
              <w:pStyle w:val="TAL"/>
              <w:keepNext w:val="0"/>
              <w:keepLines w:val="0"/>
              <w:widowControl w:val="0"/>
              <w:rPr>
                <w:lang w:eastAsia="ja-JP"/>
              </w:rPr>
              <w:pPrChange w:id="13191" w:author="MCC" w:date="2023-06-14T09:06:00Z">
                <w:pPr>
                  <w:pStyle w:val="TAL"/>
                </w:pPr>
              </w:pPrChange>
            </w:pPr>
            <w:r w:rsidRPr="00356814">
              <w:rPr>
                <w:lang w:eastAsia="ja-JP"/>
              </w:rPr>
              <w:t>M</w:t>
            </w:r>
          </w:p>
        </w:tc>
        <w:tc>
          <w:tcPr>
            <w:tcW w:w="992" w:type="dxa"/>
            <w:tcBorders>
              <w:top w:val="single" w:sz="4" w:space="0" w:color="auto"/>
              <w:left w:val="single" w:sz="4" w:space="0" w:color="auto"/>
              <w:bottom w:val="single" w:sz="4" w:space="0" w:color="auto"/>
              <w:right w:val="single" w:sz="4" w:space="0" w:color="auto"/>
            </w:tcBorders>
            <w:tcPrChange w:id="13192"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15242197" w14:textId="77777777" w:rsidR="008A78D9" w:rsidRPr="00356814" w:rsidRDefault="008A78D9" w:rsidP="001501A3">
            <w:pPr>
              <w:pStyle w:val="TAL"/>
              <w:keepNext w:val="0"/>
              <w:keepLines w:val="0"/>
              <w:widowControl w:val="0"/>
              <w:rPr>
                <w:i/>
                <w:lang w:eastAsia="ja-JP"/>
              </w:rPr>
              <w:pPrChange w:id="13193"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3194"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26294D83" w14:textId="77777777" w:rsidR="008A78D9" w:rsidRPr="00356814" w:rsidRDefault="008A78D9" w:rsidP="001501A3">
            <w:pPr>
              <w:pStyle w:val="TAL"/>
              <w:keepNext w:val="0"/>
              <w:keepLines w:val="0"/>
              <w:widowControl w:val="0"/>
              <w:rPr>
                <w:lang w:eastAsia="ja-JP"/>
              </w:rPr>
              <w:pPrChange w:id="13195" w:author="MCC" w:date="2023-06-14T09:06:00Z">
                <w:pPr>
                  <w:pStyle w:val="TAL"/>
                </w:pPr>
              </w:pPrChange>
            </w:pPr>
            <w:r w:rsidRPr="00356814">
              <w:rPr>
                <w:lang w:eastAsia="ja-JP"/>
              </w:rPr>
              <w:t>E-UTRA Transmission Bandwidth</w:t>
            </w:r>
          </w:p>
          <w:p w14:paraId="198F6226" w14:textId="77777777" w:rsidR="008A78D9" w:rsidRPr="00356814" w:rsidRDefault="008A78D9" w:rsidP="001501A3">
            <w:pPr>
              <w:pStyle w:val="TAL"/>
              <w:keepNext w:val="0"/>
              <w:keepLines w:val="0"/>
              <w:widowControl w:val="0"/>
              <w:rPr>
                <w:lang w:eastAsia="ja-JP"/>
              </w:rPr>
              <w:pPrChange w:id="13196" w:author="MCC" w:date="2023-06-14T09:06:00Z">
                <w:pPr>
                  <w:pStyle w:val="TAL"/>
                </w:pPr>
              </w:pPrChange>
            </w:pPr>
            <w:r w:rsidRPr="00356814">
              <w:rPr>
                <w:lang w:eastAsia="ja-JP"/>
              </w:rPr>
              <w:t>9.3.1.80</w:t>
            </w:r>
          </w:p>
        </w:tc>
        <w:tc>
          <w:tcPr>
            <w:tcW w:w="1701" w:type="dxa"/>
            <w:tcBorders>
              <w:top w:val="single" w:sz="4" w:space="0" w:color="auto"/>
              <w:left w:val="single" w:sz="4" w:space="0" w:color="auto"/>
              <w:bottom w:val="single" w:sz="4" w:space="0" w:color="auto"/>
              <w:right w:val="single" w:sz="4" w:space="0" w:color="auto"/>
            </w:tcBorders>
            <w:tcPrChange w:id="13197"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2CB51131" w14:textId="77777777" w:rsidR="008A78D9" w:rsidRPr="00356814" w:rsidRDefault="008A78D9" w:rsidP="001501A3">
            <w:pPr>
              <w:pStyle w:val="TAL"/>
              <w:keepNext w:val="0"/>
              <w:keepLines w:val="0"/>
              <w:widowControl w:val="0"/>
              <w:rPr>
                <w:lang w:eastAsia="ja-JP"/>
              </w:rPr>
              <w:pPrChange w:id="13198" w:author="MCC" w:date="2023-06-14T09:06:00Z">
                <w:pPr>
                  <w:pStyle w:val="TAL"/>
                </w:pPr>
              </w:pPrChange>
            </w:pPr>
          </w:p>
        </w:tc>
        <w:tc>
          <w:tcPr>
            <w:tcW w:w="683" w:type="dxa"/>
            <w:tcBorders>
              <w:top w:val="single" w:sz="4" w:space="0" w:color="auto"/>
              <w:left w:val="single" w:sz="4" w:space="0" w:color="auto"/>
              <w:bottom w:val="single" w:sz="4" w:space="0" w:color="auto"/>
              <w:right w:val="single" w:sz="4" w:space="0" w:color="auto"/>
            </w:tcBorders>
            <w:tcPrChange w:id="13199"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39613FEC" w14:textId="77777777" w:rsidR="008A78D9" w:rsidRPr="00356814" w:rsidRDefault="008A78D9" w:rsidP="001501A3">
            <w:pPr>
              <w:pStyle w:val="TAC"/>
              <w:keepNext w:val="0"/>
              <w:keepLines w:val="0"/>
              <w:widowControl w:val="0"/>
              <w:rPr>
                <w:lang w:eastAsia="ja-JP"/>
              </w:rPr>
              <w:pPrChange w:id="13200"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201"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62DE0046" w14:textId="77777777" w:rsidR="008A78D9" w:rsidRPr="00356814" w:rsidRDefault="008A78D9" w:rsidP="001501A3">
            <w:pPr>
              <w:pStyle w:val="TAC"/>
              <w:keepNext w:val="0"/>
              <w:keepLines w:val="0"/>
              <w:widowControl w:val="0"/>
              <w:rPr>
                <w:lang w:eastAsia="ja-JP"/>
              </w:rPr>
              <w:pPrChange w:id="13202" w:author="MCC" w:date="2023-06-14T09:06:00Z">
                <w:pPr>
                  <w:pStyle w:val="TAC"/>
                </w:pPr>
              </w:pPrChange>
            </w:pPr>
          </w:p>
        </w:tc>
      </w:tr>
      <w:tr w:rsidR="008A78D9" w:rsidRPr="00356814" w14:paraId="748FDB2D" w14:textId="77777777" w:rsidTr="001501A3">
        <w:tc>
          <w:tcPr>
            <w:tcW w:w="2578" w:type="dxa"/>
            <w:tcBorders>
              <w:top w:val="single" w:sz="4" w:space="0" w:color="auto"/>
              <w:left w:val="single" w:sz="4" w:space="0" w:color="auto"/>
              <w:bottom w:val="single" w:sz="4" w:space="0" w:color="auto"/>
              <w:right w:val="single" w:sz="4" w:space="0" w:color="auto"/>
            </w:tcBorders>
            <w:tcPrChange w:id="13203"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6FF7C1AB" w14:textId="77777777" w:rsidR="008A78D9" w:rsidRPr="00356814" w:rsidRDefault="008A78D9" w:rsidP="001501A3">
            <w:pPr>
              <w:pStyle w:val="TAL"/>
              <w:keepNext w:val="0"/>
              <w:keepLines w:val="0"/>
              <w:widowControl w:val="0"/>
              <w:ind w:left="142"/>
              <w:rPr>
                <w:lang w:eastAsia="ja-JP"/>
              </w:rPr>
              <w:pPrChange w:id="13204" w:author="MCC" w:date="2023-06-14T09:06:00Z">
                <w:pPr>
                  <w:pStyle w:val="TAL"/>
                  <w:ind w:left="142"/>
                </w:pPr>
              </w:pPrChange>
            </w:pPr>
            <w:r w:rsidRPr="00356814">
              <w:rPr>
                <w:i/>
                <w:iCs/>
                <w:lang w:eastAsia="ja-JP"/>
              </w:rPr>
              <w:t>&gt;TDD</w:t>
            </w:r>
          </w:p>
        </w:tc>
        <w:tc>
          <w:tcPr>
            <w:tcW w:w="683" w:type="dxa"/>
            <w:tcBorders>
              <w:top w:val="single" w:sz="4" w:space="0" w:color="auto"/>
              <w:left w:val="single" w:sz="4" w:space="0" w:color="auto"/>
              <w:bottom w:val="single" w:sz="4" w:space="0" w:color="auto"/>
              <w:right w:val="single" w:sz="4" w:space="0" w:color="auto"/>
            </w:tcBorders>
            <w:tcPrChange w:id="13205"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0ECDA174" w14:textId="77777777" w:rsidR="008A78D9" w:rsidRPr="00356814" w:rsidRDefault="008A78D9" w:rsidP="001501A3">
            <w:pPr>
              <w:pStyle w:val="TAL"/>
              <w:keepNext w:val="0"/>
              <w:keepLines w:val="0"/>
              <w:widowControl w:val="0"/>
              <w:rPr>
                <w:lang w:eastAsia="ja-JP"/>
              </w:rPr>
              <w:pPrChange w:id="13206" w:author="MCC" w:date="2023-06-14T09:06:00Z">
                <w:pPr>
                  <w:pStyle w:val="TAL"/>
                </w:pPr>
              </w:pPrChange>
            </w:pPr>
          </w:p>
        </w:tc>
        <w:tc>
          <w:tcPr>
            <w:tcW w:w="992" w:type="dxa"/>
            <w:tcBorders>
              <w:top w:val="single" w:sz="4" w:space="0" w:color="auto"/>
              <w:left w:val="single" w:sz="4" w:space="0" w:color="auto"/>
              <w:bottom w:val="single" w:sz="4" w:space="0" w:color="auto"/>
              <w:right w:val="single" w:sz="4" w:space="0" w:color="auto"/>
            </w:tcBorders>
            <w:tcPrChange w:id="13207"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01B79B03" w14:textId="77777777" w:rsidR="008A78D9" w:rsidRPr="00356814" w:rsidRDefault="008A78D9" w:rsidP="001501A3">
            <w:pPr>
              <w:pStyle w:val="TAL"/>
              <w:keepNext w:val="0"/>
              <w:keepLines w:val="0"/>
              <w:widowControl w:val="0"/>
              <w:rPr>
                <w:i/>
                <w:lang w:eastAsia="ja-JP"/>
              </w:rPr>
              <w:pPrChange w:id="13208"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3209"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7BC27A95" w14:textId="77777777" w:rsidR="008A78D9" w:rsidRPr="00356814" w:rsidRDefault="008A78D9" w:rsidP="001501A3">
            <w:pPr>
              <w:pStyle w:val="TAL"/>
              <w:keepNext w:val="0"/>
              <w:keepLines w:val="0"/>
              <w:widowControl w:val="0"/>
              <w:rPr>
                <w:lang w:eastAsia="ja-JP"/>
              </w:rPr>
              <w:pPrChange w:id="13210" w:author="MCC" w:date="2023-06-14T09:06:00Z">
                <w:pPr>
                  <w:pStyle w:val="TAL"/>
                </w:pPr>
              </w:pPrChange>
            </w:pPr>
          </w:p>
        </w:tc>
        <w:tc>
          <w:tcPr>
            <w:tcW w:w="1701" w:type="dxa"/>
            <w:tcBorders>
              <w:top w:val="single" w:sz="4" w:space="0" w:color="auto"/>
              <w:left w:val="single" w:sz="4" w:space="0" w:color="auto"/>
              <w:bottom w:val="single" w:sz="4" w:space="0" w:color="auto"/>
              <w:right w:val="single" w:sz="4" w:space="0" w:color="auto"/>
            </w:tcBorders>
            <w:tcPrChange w:id="13211"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6EE5A4AF" w14:textId="77777777" w:rsidR="008A78D9" w:rsidRPr="00356814" w:rsidRDefault="008A78D9" w:rsidP="001501A3">
            <w:pPr>
              <w:pStyle w:val="TAL"/>
              <w:keepNext w:val="0"/>
              <w:keepLines w:val="0"/>
              <w:widowControl w:val="0"/>
              <w:rPr>
                <w:lang w:eastAsia="ja-JP"/>
              </w:rPr>
              <w:pPrChange w:id="13212" w:author="MCC" w:date="2023-06-14T09:06:00Z">
                <w:pPr>
                  <w:pStyle w:val="TAL"/>
                </w:pPr>
              </w:pPrChange>
            </w:pPr>
          </w:p>
        </w:tc>
        <w:tc>
          <w:tcPr>
            <w:tcW w:w="683" w:type="dxa"/>
            <w:tcBorders>
              <w:top w:val="single" w:sz="4" w:space="0" w:color="auto"/>
              <w:left w:val="single" w:sz="4" w:space="0" w:color="auto"/>
              <w:bottom w:val="single" w:sz="4" w:space="0" w:color="auto"/>
              <w:right w:val="single" w:sz="4" w:space="0" w:color="auto"/>
            </w:tcBorders>
            <w:tcPrChange w:id="13213"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7AEBB665" w14:textId="77777777" w:rsidR="008A78D9" w:rsidRPr="00356814" w:rsidRDefault="008A78D9" w:rsidP="001501A3">
            <w:pPr>
              <w:pStyle w:val="TAC"/>
              <w:keepNext w:val="0"/>
              <w:keepLines w:val="0"/>
              <w:widowControl w:val="0"/>
              <w:rPr>
                <w:lang w:eastAsia="ja-JP"/>
              </w:rPr>
              <w:pPrChange w:id="13214"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215"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3FC14564" w14:textId="77777777" w:rsidR="008A78D9" w:rsidRPr="00356814" w:rsidRDefault="008A78D9" w:rsidP="001501A3">
            <w:pPr>
              <w:pStyle w:val="TAC"/>
              <w:keepNext w:val="0"/>
              <w:keepLines w:val="0"/>
              <w:widowControl w:val="0"/>
              <w:rPr>
                <w:lang w:eastAsia="ja-JP"/>
              </w:rPr>
              <w:pPrChange w:id="13216" w:author="MCC" w:date="2023-06-14T09:06:00Z">
                <w:pPr>
                  <w:pStyle w:val="TAC"/>
                </w:pPr>
              </w:pPrChange>
            </w:pPr>
          </w:p>
        </w:tc>
      </w:tr>
      <w:tr w:rsidR="008A78D9" w:rsidRPr="00356814" w14:paraId="03E5FDDE" w14:textId="77777777" w:rsidTr="001501A3">
        <w:tc>
          <w:tcPr>
            <w:tcW w:w="2578" w:type="dxa"/>
            <w:tcBorders>
              <w:top w:val="single" w:sz="4" w:space="0" w:color="auto"/>
              <w:left w:val="single" w:sz="4" w:space="0" w:color="auto"/>
              <w:bottom w:val="single" w:sz="4" w:space="0" w:color="auto"/>
              <w:right w:val="single" w:sz="4" w:space="0" w:color="auto"/>
            </w:tcBorders>
            <w:tcPrChange w:id="13217"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4DD842FC" w14:textId="77777777" w:rsidR="008A78D9" w:rsidRPr="00356814" w:rsidRDefault="008A78D9" w:rsidP="001501A3">
            <w:pPr>
              <w:pStyle w:val="TAL"/>
              <w:keepNext w:val="0"/>
              <w:keepLines w:val="0"/>
              <w:widowControl w:val="0"/>
              <w:ind w:left="284"/>
              <w:rPr>
                <w:b/>
                <w:lang w:eastAsia="ja-JP"/>
              </w:rPr>
              <w:pPrChange w:id="13218" w:author="MCC" w:date="2023-06-14T09:06:00Z">
                <w:pPr>
                  <w:pStyle w:val="TAL"/>
                  <w:ind w:left="284"/>
                </w:pPr>
              </w:pPrChange>
            </w:pPr>
            <w:r w:rsidRPr="00356814">
              <w:rPr>
                <w:b/>
                <w:lang w:eastAsia="zh-CN"/>
              </w:rPr>
              <w:t>&gt;&gt;TDD Info</w:t>
            </w:r>
          </w:p>
        </w:tc>
        <w:tc>
          <w:tcPr>
            <w:tcW w:w="683" w:type="dxa"/>
            <w:tcBorders>
              <w:top w:val="single" w:sz="4" w:space="0" w:color="auto"/>
              <w:left w:val="single" w:sz="4" w:space="0" w:color="auto"/>
              <w:bottom w:val="single" w:sz="4" w:space="0" w:color="auto"/>
              <w:right w:val="single" w:sz="4" w:space="0" w:color="auto"/>
            </w:tcBorders>
            <w:tcPrChange w:id="13219"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7C8E9E47" w14:textId="77777777" w:rsidR="008A78D9" w:rsidRPr="00356814" w:rsidRDefault="008A78D9" w:rsidP="001501A3">
            <w:pPr>
              <w:pStyle w:val="TAL"/>
              <w:keepNext w:val="0"/>
              <w:keepLines w:val="0"/>
              <w:widowControl w:val="0"/>
              <w:rPr>
                <w:lang w:eastAsia="ja-JP"/>
              </w:rPr>
              <w:pPrChange w:id="13220" w:author="MCC" w:date="2023-06-14T09:06:00Z">
                <w:pPr>
                  <w:pStyle w:val="TAL"/>
                </w:pPr>
              </w:pPrChange>
            </w:pPr>
          </w:p>
        </w:tc>
        <w:tc>
          <w:tcPr>
            <w:tcW w:w="992" w:type="dxa"/>
            <w:tcBorders>
              <w:top w:val="single" w:sz="4" w:space="0" w:color="auto"/>
              <w:left w:val="single" w:sz="4" w:space="0" w:color="auto"/>
              <w:bottom w:val="single" w:sz="4" w:space="0" w:color="auto"/>
              <w:right w:val="single" w:sz="4" w:space="0" w:color="auto"/>
            </w:tcBorders>
            <w:tcPrChange w:id="13221"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065AF6BE" w14:textId="77777777" w:rsidR="008A78D9" w:rsidRPr="00356814" w:rsidRDefault="008A78D9" w:rsidP="001501A3">
            <w:pPr>
              <w:pStyle w:val="TAL"/>
              <w:keepNext w:val="0"/>
              <w:keepLines w:val="0"/>
              <w:widowControl w:val="0"/>
              <w:rPr>
                <w:i/>
                <w:lang w:eastAsia="ja-JP"/>
              </w:rPr>
              <w:pPrChange w:id="13222" w:author="MCC" w:date="2023-06-14T09:06:00Z">
                <w:pPr>
                  <w:pStyle w:val="TAL"/>
                </w:pPr>
              </w:pPrChange>
            </w:pPr>
            <w:r w:rsidRPr="00356814">
              <w:rPr>
                <w:i/>
                <w:lang w:eastAsia="ja-JP"/>
              </w:rPr>
              <w:t>1</w:t>
            </w:r>
          </w:p>
        </w:tc>
        <w:tc>
          <w:tcPr>
            <w:tcW w:w="1843" w:type="dxa"/>
            <w:tcBorders>
              <w:top w:val="single" w:sz="4" w:space="0" w:color="auto"/>
              <w:left w:val="single" w:sz="4" w:space="0" w:color="auto"/>
              <w:bottom w:val="single" w:sz="4" w:space="0" w:color="auto"/>
              <w:right w:val="single" w:sz="4" w:space="0" w:color="auto"/>
            </w:tcBorders>
            <w:tcPrChange w:id="13223"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6AB88EB1" w14:textId="77777777" w:rsidR="008A78D9" w:rsidRPr="00356814" w:rsidRDefault="008A78D9" w:rsidP="001501A3">
            <w:pPr>
              <w:pStyle w:val="TAL"/>
              <w:keepNext w:val="0"/>
              <w:keepLines w:val="0"/>
              <w:widowControl w:val="0"/>
              <w:rPr>
                <w:lang w:eastAsia="ja-JP"/>
              </w:rPr>
              <w:pPrChange w:id="13224" w:author="MCC" w:date="2023-06-14T09:06:00Z">
                <w:pPr>
                  <w:pStyle w:val="TAL"/>
                </w:pPr>
              </w:pPrChange>
            </w:pPr>
          </w:p>
        </w:tc>
        <w:tc>
          <w:tcPr>
            <w:tcW w:w="1701" w:type="dxa"/>
            <w:tcBorders>
              <w:top w:val="single" w:sz="4" w:space="0" w:color="auto"/>
              <w:left w:val="single" w:sz="4" w:space="0" w:color="auto"/>
              <w:bottom w:val="single" w:sz="4" w:space="0" w:color="auto"/>
              <w:right w:val="single" w:sz="4" w:space="0" w:color="auto"/>
            </w:tcBorders>
            <w:tcPrChange w:id="13225"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45471AEE" w14:textId="77777777" w:rsidR="008A78D9" w:rsidRPr="00356814" w:rsidRDefault="008A78D9" w:rsidP="001501A3">
            <w:pPr>
              <w:pStyle w:val="TAL"/>
              <w:keepNext w:val="0"/>
              <w:keepLines w:val="0"/>
              <w:widowControl w:val="0"/>
              <w:rPr>
                <w:lang w:eastAsia="ja-JP"/>
              </w:rPr>
              <w:pPrChange w:id="13226" w:author="MCC" w:date="2023-06-14T09:06:00Z">
                <w:pPr>
                  <w:pStyle w:val="TAL"/>
                </w:pPr>
              </w:pPrChange>
            </w:pPr>
          </w:p>
        </w:tc>
        <w:tc>
          <w:tcPr>
            <w:tcW w:w="683" w:type="dxa"/>
            <w:tcBorders>
              <w:top w:val="single" w:sz="4" w:space="0" w:color="auto"/>
              <w:left w:val="single" w:sz="4" w:space="0" w:color="auto"/>
              <w:bottom w:val="single" w:sz="4" w:space="0" w:color="auto"/>
              <w:right w:val="single" w:sz="4" w:space="0" w:color="auto"/>
            </w:tcBorders>
            <w:tcPrChange w:id="13227"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53E0F540" w14:textId="77777777" w:rsidR="008A78D9" w:rsidRPr="00356814" w:rsidRDefault="008A78D9" w:rsidP="001501A3">
            <w:pPr>
              <w:pStyle w:val="TAC"/>
              <w:keepNext w:val="0"/>
              <w:keepLines w:val="0"/>
              <w:widowControl w:val="0"/>
              <w:rPr>
                <w:lang w:eastAsia="ja-JP"/>
              </w:rPr>
              <w:pPrChange w:id="13228"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229"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782D7B74" w14:textId="77777777" w:rsidR="008A78D9" w:rsidRPr="00356814" w:rsidRDefault="008A78D9" w:rsidP="001501A3">
            <w:pPr>
              <w:pStyle w:val="TAC"/>
              <w:keepNext w:val="0"/>
              <w:keepLines w:val="0"/>
              <w:widowControl w:val="0"/>
              <w:rPr>
                <w:lang w:eastAsia="ja-JP"/>
              </w:rPr>
              <w:pPrChange w:id="13230" w:author="MCC" w:date="2023-06-14T09:06:00Z">
                <w:pPr>
                  <w:pStyle w:val="TAC"/>
                </w:pPr>
              </w:pPrChange>
            </w:pPr>
          </w:p>
        </w:tc>
      </w:tr>
      <w:tr w:rsidR="008A78D9" w:rsidRPr="00356814" w14:paraId="3CAC3642" w14:textId="77777777" w:rsidTr="001501A3">
        <w:tc>
          <w:tcPr>
            <w:tcW w:w="2578" w:type="dxa"/>
            <w:tcBorders>
              <w:top w:val="single" w:sz="4" w:space="0" w:color="auto"/>
              <w:left w:val="single" w:sz="4" w:space="0" w:color="auto"/>
              <w:bottom w:val="single" w:sz="4" w:space="0" w:color="auto"/>
              <w:right w:val="single" w:sz="4" w:space="0" w:color="auto"/>
            </w:tcBorders>
            <w:tcPrChange w:id="13231"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2948D058" w14:textId="77777777" w:rsidR="008A78D9" w:rsidRPr="00356814" w:rsidRDefault="008A78D9" w:rsidP="001501A3">
            <w:pPr>
              <w:pStyle w:val="TAL"/>
              <w:keepNext w:val="0"/>
              <w:keepLines w:val="0"/>
              <w:widowControl w:val="0"/>
              <w:ind w:left="425"/>
              <w:rPr>
                <w:i/>
                <w:iCs/>
                <w:lang w:eastAsia="ja-JP"/>
              </w:rPr>
              <w:pPrChange w:id="13232" w:author="MCC" w:date="2023-06-14T09:06:00Z">
                <w:pPr>
                  <w:pStyle w:val="TAL"/>
                  <w:ind w:left="425"/>
                </w:pPr>
              </w:pPrChange>
            </w:pPr>
            <w:r w:rsidRPr="00356814">
              <w:rPr>
                <w:lang w:eastAsia="ja-JP"/>
              </w:rPr>
              <w:t>&gt;&gt;&gt;EARFCN</w:t>
            </w:r>
          </w:p>
        </w:tc>
        <w:tc>
          <w:tcPr>
            <w:tcW w:w="683" w:type="dxa"/>
            <w:tcBorders>
              <w:top w:val="single" w:sz="4" w:space="0" w:color="auto"/>
              <w:left w:val="single" w:sz="4" w:space="0" w:color="auto"/>
              <w:bottom w:val="single" w:sz="4" w:space="0" w:color="auto"/>
              <w:right w:val="single" w:sz="4" w:space="0" w:color="auto"/>
            </w:tcBorders>
            <w:tcPrChange w:id="13233"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696D7743" w14:textId="77777777" w:rsidR="008A78D9" w:rsidRPr="00356814" w:rsidRDefault="008A78D9" w:rsidP="001501A3">
            <w:pPr>
              <w:pStyle w:val="TAL"/>
              <w:keepNext w:val="0"/>
              <w:keepLines w:val="0"/>
              <w:widowControl w:val="0"/>
              <w:rPr>
                <w:lang w:eastAsia="ja-JP"/>
              </w:rPr>
              <w:pPrChange w:id="13234" w:author="MCC" w:date="2023-06-14T09:06:00Z">
                <w:pPr>
                  <w:pStyle w:val="TAL"/>
                </w:pPr>
              </w:pPrChange>
            </w:pPr>
            <w:r w:rsidRPr="00356814">
              <w:rPr>
                <w:lang w:eastAsia="ja-JP"/>
              </w:rPr>
              <w:t>M</w:t>
            </w:r>
          </w:p>
        </w:tc>
        <w:tc>
          <w:tcPr>
            <w:tcW w:w="992" w:type="dxa"/>
            <w:tcBorders>
              <w:top w:val="single" w:sz="4" w:space="0" w:color="auto"/>
              <w:left w:val="single" w:sz="4" w:space="0" w:color="auto"/>
              <w:bottom w:val="single" w:sz="4" w:space="0" w:color="auto"/>
              <w:right w:val="single" w:sz="4" w:space="0" w:color="auto"/>
            </w:tcBorders>
            <w:tcPrChange w:id="13235"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2785477E" w14:textId="77777777" w:rsidR="008A78D9" w:rsidRPr="00356814" w:rsidRDefault="008A78D9" w:rsidP="001501A3">
            <w:pPr>
              <w:pStyle w:val="TAL"/>
              <w:keepNext w:val="0"/>
              <w:keepLines w:val="0"/>
              <w:widowControl w:val="0"/>
              <w:rPr>
                <w:i/>
                <w:lang w:eastAsia="ja-JP"/>
              </w:rPr>
              <w:pPrChange w:id="13236"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3237"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3F1473CE" w14:textId="77777777" w:rsidR="008A78D9" w:rsidRPr="00356814" w:rsidRDefault="008A78D9" w:rsidP="001501A3">
            <w:pPr>
              <w:pStyle w:val="TAL"/>
              <w:keepNext w:val="0"/>
              <w:keepLines w:val="0"/>
              <w:widowControl w:val="0"/>
              <w:rPr>
                <w:lang w:eastAsia="ja-JP"/>
              </w:rPr>
              <w:pPrChange w:id="13238" w:author="MCC" w:date="2023-06-14T09:06:00Z">
                <w:pPr>
                  <w:pStyle w:val="TAL"/>
                </w:pPr>
              </w:pPrChange>
            </w:pPr>
            <w:r w:rsidRPr="00356814">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Change w:id="13239"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0EAB872C" w14:textId="77777777" w:rsidR="008A78D9" w:rsidRPr="00356814" w:rsidRDefault="008A78D9" w:rsidP="001501A3">
            <w:pPr>
              <w:pStyle w:val="TAL"/>
              <w:keepNext w:val="0"/>
              <w:keepLines w:val="0"/>
              <w:widowControl w:val="0"/>
              <w:rPr>
                <w:lang w:eastAsia="ja-JP"/>
              </w:rPr>
              <w:pPrChange w:id="13240" w:author="MCC" w:date="2023-06-14T09:06:00Z">
                <w:pPr>
                  <w:pStyle w:val="TAL"/>
                </w:pPr>
              </w:pPrChange>
            </w:pPr>
            <w:r w:rsidRPr="00356814">
              <w:rPr>
                <w:lang w:eastAsia="ja-JP"/>
              </w:rPr>
              <w:t>The relation between EARFCN and carrier frequency (in MHz) is defined in TS 36.104 [25].</w:t>
            </w:r>
          </w:p>
        </w:tc>
        <w:tc>
          <w:tcPr>
            <w:tcW w:w="683" w:type="dxa"/>
            <w:tcBorders>
              <w:top w:val="single" w:sz="4" w:space="0" w:color="auto"/>
              <w:left w:val="single" w:sz="4" w:space="0" w:color="auto"/>
              <w:bottom w:val="single" w:sz="4" w:space="0" w:color="auto"/>
              <w:right w:val="single" w:sz="4" w:space="0" w:color="auto"/>
            </w:tcBorders>
            <w:tcPrChange w:id="13241"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656D5496" w14:textId="77777777" w:rsidR="008A78D9" w:rsidRPr="00356814" w:rsidRDefault="008A78D9" w:rsidP="001501A3">
            <w:pPr>
              <w:pStyle w:val="TAC"/>
              <w:keepNext w:val="0"/>
              <w:keepLines w:val="0"/>
              <w:widowControl w:val="0"/>
              <w:rPr>
                <w:lang w:eastAsia="ja-JP"/>
              </w:rPr>
              <w:pPrChange w:id="13242"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243"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2E52E1C6" w14:textId="77777777" w:rsidR="008A78D9" w:rsidRPr="00356814" w:rsidRDefault="008A78D9" w:rsidP="001501A3">
            <w:pPr>
              <w:pStyle w:val="TAC"/>
              <w:keepNext w:val="0"/>
              <w:keepLines w:val="0"/>
              <w:widowControl w:val="0"/>
              <w:rPr>
                <w:lang w:eastAsia="ja-JP"/>
              </w:rPr>
              <w:pPrChange w:id="13244" w:author="MCC" w:date="2023-06-14T09:06:00Z">
                <w:pPr>
                  <w:pStyle w:val="TAC"/>
                </w:pPr>
              </w:pPrChange>
            </w:pPr>
          </w:p>
        </w:tc>
      </w:tr>
      <w:tr w:rsidR="008A78D9" w:rsidRPr="00356814" w14:paraId="00B7636C" w14:textId="77777777" w:rsidTr="001501A3">
        <w:tc>
          <w:tcPr>
            <w:tcW w:w="2578" w:type="dxa"/>
            <w:tcBorders>
              <w:top w:val="single" w:sz="4" w:space="0" w:color="auto"/>
              <w:left w:val="single" w:sz="4" w:space="0" w:color="auto"/>
              <w:bottom w:val="single" w:sz="4" w:space="0" w:color="auto"/>
              <w:right w:val="single" w:sz="4" w:space="0" w:color="auto"/>
            </w:tcBorders>
            <w:tcPrChange w:id="13245"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35AA46D6" w14:textId="77777777" w:rsidR="008A78D9" w:rsidRPr="00356814" w:rsidRDefault="008A78D9" w:rsidP="001501A3">
            <w:pPr>
              <w:pStyle w:val="TAL"/>
              <w:keepNext w:val="0"/>
              <w:keepLines w:val="0"/>
              <w:widowControl w:val="0"/>
              <w:ind w:left="425"/>
              <w:rPr>
                <w:lang w:eastAsia="ja-JP"/>
              </w:rPr>
              <w:pPrChange w:id="13246" w:author="MCC" w:date="2023-06-14T09:06:00Z">
                <w:pPr>
                  <w:pStyle w:val="TAL"/>
                  <w:ind w:left="425"/>
                </w:pPr>
              </w:pPrChange>
            </w:pPr>
            <w:r w:rsidRPr="00356814">
              <w:rPr>
                <w:lang w:eastAsia="ja-JP"/>
              </w:rPr>
              <w:t>&gt;&gt;&gt;Transmission Bandwidth</w:t>
            </w:r>
          </w:p>
        </w:tc>
        <w:tc>
          <w:tcPr>
            <w:tcW w:w="683" w:type="dxa"/>
            <w:tcBorders>
              <w:top w:val="single" w:sz="4" w:space="0" w:color="auto"/>
              <w:left w:val="single" w:sz="4" w:space="0" w:color="auto"/>
              <w:bottom w:val="single" w:sz="4" w:space="0" w:color="auto"/>
              <w:right w:val="single" w:sz="4" w:space="0" w:color="auto"/>
            </w:tcBorders>
            <w:tcPrChange w:id="13247"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606C56CF" w14:textId="77777777" w:rsidR="008A78D9" w:rsidRPr="00356814" w:rsidRDefault="008A78D9" w:rsidP="001501A3">
            <w:pPr>
              <w:pStyle w:val="TAL"/>
              <w:keepNext w:val="0"/>
              <w:keepLines w:val="0"/>
              <w:widowControl w:val="0"/>
              <w:rPr>
                <w:lang w:eastAsia="ja-JP"/>
              </w:rPr>
              <w:pPrChange w:id="13248" w:author="MCC" w:date="2023-06-14T09:06:00Z">
                <w:pPr>
                  <w:pStyle w:val="TAL"/>
                </w:pPr>
              </w:pPrChange>
            </w:pPr>
            <w:r w:rsidRPr="00356814">
              <w:rPr>
                <w:lang w:eastAsia="ja-JP"/>
              </w:rPr>
              <w:t>M</w:t>
            </w:r>
          </w:p>
        </w:tc>
        <w:tc>
          <w:tcPr>
            <w:tcW w:w="992" w:type="dxa"/>
            <w:tcBorders>
              <w:top w:val="single" w:sz="4" w:space="0" w:color="auto"/>
              <w:left w:val="single" w:sz="4" w:space="0" w:color="auto"/>
              <w:bottom w:val="single" w:sz="4" w:space="0" w:color="auto"/>
              <w:right w:val="single" w:sz="4" w:space="0" w:color="auto"/>
            </w:tcBorders>
            <w:tcPrChange w:id="13249"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374B1F96" w14:textId="77777777" w:rsidR="008A78D9" w:rsidRPr="00356814" w:rsidRDefault="008A78D9" w:rsidP="001501A3">
            <w:pPr>
              <w:pStyle w:val="TAL"/>
              <w:keepNext w:val="0"/>
              <w:keepLines w:val="0"/>
              <w:widowControl w:val="0"/>
              <w:rPr>
                <w:i/>
                <w:lang w:eastAsia="ja-JP"/>
              </w:rPr>
              <w:pPrChange w:id="13250"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3251"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580795E8" w14:textId="77777777" w:rsidR="008A78D9" w:rsidRPr="00356814" w:rsidRDefault="008A78D9" w:rsidP="001501A3">
            <w:pPr>
              <w:pStyle w:val="TAL"/>
              <w:keepNext w:val="0"/>
              <w:keepLines w:val="0"/>
              <w:widowControl w:val="0"/>
              <w:rPr>
                <w:lang w:eastAsia="ja-JP"/>
              </w:rPr>
              <w:pPrChange w:id="13252" w:author="MCC" w:date="2023-06-14T09:06:00Z">
                <w:pPr>
                  <w:pStyle w:val="TAL"/>
                </w:pPr>
              </w:pPrChange>
            </w:pPr>
            <w:r w:rsidRPr="00356814">
              <w:rPr>
                <w:lang w:eastAsia="ja-JP"/>
              </w:rPr>
              <w:t>E-UTRA Transmission Bandwidth</w:t>
            </w:r>
          </w:p>
          <w:p w14:paraId="360ECC02" w14:textId="77777777" w:rsidR="008A78D9" w:rsidRPr="00356814" w:rsidRDefault="008A78D9" w:rsidP="001501A3">
            <w:pPr>
              <w:pStyle w:val="TAL"/>
              <w:keepNext w:val="0"/>
              <w:keepLines w:val="0"/>
              <w:widowControl w:val="0"/>
              <w:rPr>
                <w:lang w:eastAsia="ja-JP"/>
              </w:rPr>
              <w:pPrChange w:id="13253" w:author="MCC" w:date="2023-06-14T09:06:00Z">
                <w:pPr>
                  <w:pStyle w:val="TAL"/>
                </w:pPr>
              </w:pPrChange>
            </w:pPr>
            <w:r w:rsidRPr="00356814">
              <w:rPr>
                <w:lang w:eastAsia="ja-JP"/>
              </w:rPr>
              <w:t>9.3.1.80</w:t>
            </w:r>
          </w:p>
        </w:tc>
        <w:tc>
          <w:tcPr>
            <w:tcW w:w="1701" w:type="dxa"/>
            <w:tcBorders>
              <w:top w:val="single" w:sz="4" w:space="0" w:color="auto"/>
              <w:left w:val="single" w:sz="4" w:space="0" w:color="auto"/>
              <w:bottom w:val="single" w:sz="4" w:space="0" w:color="auto"/>
              <w:right w:val="single" w:sz="4" w:space="0" w:color="auto"/>
            </w:tcBorders>
            <w:tcPrChange w:id="13254"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70B543B0" w14:textId="77777777" w:rsidR="008A78D9" w:rsidRPr="00356814" w:rsidRDefault="008A78D9" w:rsidP="001501A3">
            <w:pPr>
              <w:pStyle w:val="TAL"/>
              <w:keepNext w:val="0"/>
              <w:keepLines w:val="0"/>
              <w:widowControl w:val="0"/>
              <w:rPr>
                <w:lang w:eastAsia="ja-JP"/>
              </w:rPr>
              <w:pPrChange w:id="13255" w:author="MCC" w:date="2023-06-14T09:06:00Z">
                <w:pPr>
                  <w:pStyle w:val="TAL"/>
                </w:pPr>
              </w:pPrChange>
            </w:pPr>
          </w:p>
        </w:tc>
        <w:tc>
          <w:tcPr>
            <w:tcW w:w="683" w:type="dxa"/>
            <w:tcBorders>
              <w:top w:val="single" w:sz="4" w:space="0" w:color="auto"/>
              <w:left w:val="single" w:sz="4" w:space="0" w:color="auto"/>
              <w:bottom w:val="single" w:sz="4" w:space="0" w:color="auto"/>
              <w:right w:val="single" w:sz="4" w:space="0" w:color="auto"/>
            </w:tcBorders>
            <w:tcPrChange w:id="13256"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74F2A468" w14:textId="77777777" w:rsidR="008A78D9" w:rsidRPr="00356814" w:rsidRDefault="008A78D9" w:rsidP="001501A3">
            <w:pPr>
              <w:pStyle w:val="TAC"/>
              <w:keepNext w:val="0"/>
              <w:keepLines w:val="0"/>
              <w:widowControl w:val="0"/>
              <w:rPr>
                <w:lang w:eastAsia="ja-JP"/>
              </w:rPr>
              <w:pPrChange w:id="13257"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258"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1B9A1229" w14:textId="77777777" w:rsidR="008A78D9" w:rsidRPr="00356814" w:rsidRDefault="008A78D9" w:rsidP="001501A3">
            <w:pPr>
              <w:pStyle w:val="TAC"/>
              <w:keepNext w:val="0"/>
              <w:keepLines w:val="0"/>
              <w:widowControl w:val="0"/>
              <w:rPr>
                <w:lang w:eastAsia="ja-JP"/>
              </w:rPr>
              <w:pPrChange w:id="13259" w:author="MCC" w:date="2023-06-14T09:06:00Z">
                <w:pPr>
                  <w:pStyle w:val="TAC"/>
                </w:pPr>
              </w:pPrChange>
            </w:pPr>
          </w:p>
        </w:tc>
      </w:tr>
      <w:tr w:rsidR="008A78D9" w:rsidRPr="00356814" w14:paraId="58ADAE1D" w14:textId="77777777" w:rsidTr="001501A3">
        <w:tc>
          <w:tcPr>
            <w:tcW w:w="2578" w:type="dxa"/>
            <w:tcBorders>
              <w:top w:val="single" w:sz="4" w:space="0" w:color="auto"/>
              <w:left w:val="single" w:sz="4" w:space="0" w:color="auto"/>
              <w:bottom w:val="single" w:sz="4" w:space="0" w:color="auto"/>
              <w:right w:val="single" w:sz="4" w:space="0" w:color="auto"/>
            </w:tcBorders>
            <w:tcPrChange w:id="13260"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166DE660" w14:textId="77777777" w:rsidR="008A78D9" w:rsidRPr="00356814" w:rsidRDefault="008A78D9" w:rsidP="001501A3">
            <w:pPr>
              <w:pStyle w:val="TAL"/>
              <w:keepNext w:val="0"/>
              <w:keepLines w:val="0"/>
              <w:widowControl w:val="0"/>
              <w:ind w:left="425"/>
              <w:rPr>
                <w:lang w:eastAsia="ja-JP"/>
              </w:rPr>
              <w:pPrChange w:id="13261" w:author="MCC" w:date="2023-06-14T09:06:00Z">
                <w:pPr>
                  <w:pStyle w:val="TAL"/>
                  <w:ind w:left="425"/>
                </w:pPr>
              </w:pPrChange>
            </w:pPr>
            <w:r w:rsidRPr="00356814">
              <w:rPr>
                <w:lang w:eastAsia="ja-JP"/>
              </w:rPr>
              <w:t>&gt;&gt;&gt;Subframe Assignment</w:t>
            </w:r>
          </w:p>
        </w:tc>
        <w:tc>
          <w:tcPr>
            <w:tcW w:w="683" w:type="dxa"/>
            <w:tcBorders>
              <w:top w:val="single" w:sz="4" w:space="0" w:color="auto"/>
              <w:left w:val="single" w:sz="4" w:space="0" w:color="auto"/>
              <w:bottom w:val="single" w:sz="4" w:space="0" w:color="auto"/>
              <w:right w:val="single" w:sz="4" w:space="0" w:color="auto"/>
            </w:tcBorders>
            <w:tcPrChange w:id="13262"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112BB6F0" w14:textId="77777777" w:rsidR="008A78D9" w:rsidRPr="00356814" w:rsidRDefault="008A78D9" w:rsidP="001501A3">
            <w:pPr>
              <w:pStyle w:val="TAL"/>
              <w:keepNext w:val="0"/>
              <w:keepLines w:val="0"/>
              <w:widowControl w:val="0"/>
              <w:rPr>
                <w:lang w:eastAsia="ja-JP"/>
              </w:rPr>
              <w:pPrChange w:id="13263" w:author="MCC" w:date="2023-06-14T09:06:00Z">
                <w:pPr>
                  <w:pStyle w:val="TAL"/>
                </w:pPr>
              </w:pPrChange>
            </w:pPr>
            <w:r w:rsidRPr="00356814">
              <w:rPr>
                <w:lang w:eastAsia="ja-JP"/>
              </w:rPr>
              <w:t>M</w:t>
            </w:r>
          </w:p>
        </w:tc>
        <w:tc>
          <w:tcPr>
            <w:tcW w:w="992" w:type="dxa"/>
            <w:tcBorders>
              <w:top w:val="single" w:sz="4" w:space="0" w:color="auto"/>
              <w:left w:val="single" w:sz="4" w:space="0" w:color="auto"/>
              <w:bottom w:val="single" w:sz="4" w:space="0" w:color="auto"/>
              <w:right w:val="single" w:sz="4" w:space="0" w:color="auto"/>
            </w:tcBorders>
            <w:tcPrChange w:id="13264"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5515CDCB" w14:textId="77777777" w:rsidR="008A78D9" w:rsidRPr="00356814" w:rsidRDefault="008A78D9" w:rsidP="001501A3">
            <w:pPr>
              <w:pStyle w:val="TAL"/>
              <w:keepNext w:val="0"/>
              <w:keepLines w:val="0"/>
              <w:widowControl w:val="0"/>
              <w:rPr>
                <w:i/>
                <w:lang w:eastAsia="ja-JP"/>
              </w:rPr>
              <w:pPrChange w:id="13265"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3266"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4084DA92" w14:textId="77777777" w:rsidR="008A78D9" w:rsidRPr="004C1F5B" w:rsidRDefault="008A78D9" w:rsidP="001501A3">
            <w:pPr>
              <w:pStyle w:val="TAL"/>
              <w:keepNext w:val="0"/>
              <w:keepLines w:val="0"/>
              <w:widowControl w:val="0"/>
              <w:rPr>
                <w:lang w:val="fr-FR"/>
              </w:rPr>
              <w:pPrChange w:id="13267" w:author="MCC" w:date="2023-06-14T09:06:00Z">
                <w:pPr>
                  <w:pStyle w:val="TAL"/>
                </w:pPr>
              </w:pPrChange>
            </w:pPr>
            <w:r w:rsidRPr="004C1F5B">
              <w:rPr>
                <w:lang w:val="fr-FR"/>
              </w:rPr>
              <w:t>ENUMERATED(sa0, sa1, sa2, sa3, sa4, sa5, sa6,…)</w:t>
            </w:r>
          </w:p>
        </w:tc>
        <w:tc>
          <w:tcPr>
            <w:tcW w:w="1701" w:type="dxa"/>
            <w:tcBorders>
              <w:top w:val="single" w:sz="4" w:space="0" w:color="auto"/>
              <w:left w:val="single" w:sz="4" w:space="0" w:color="auto"/>
              <w:bottom w:val="single" w:sz="4" w:space="0" w:color="auto"/>
              <w:right w:val="single" w:sz="4" w:space="0" w:color="auto"/>
            </w:tcBorders>
            <w:tcPrChange w:id="13268"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43C1F1E6" w14:textId="77777777" w:rsidR="008A78D9" w:rsidRPr="00356814" w:rsidRDefault="008A78D9" w:rsidP="001501A3">
            <w:pPr>
              <w:pStyle w:val="TAL"/>
              <w:keepNext w:val="0"/>
              <w:keepLines w:val="0"/>
              <w:widowControl w:val="0"/>
              <w:rPr>
                <w:lang w:eastAsia="zh-CN"/>
              </w:rPr>
              <w:pPrChange w:id="13269" w:author="MCC" w:date="2023-06-14T09:06:00Z">
                <w:pPr>
                  <w:pStyle w:val="TAL"/>
                </w:pPr>
              </w:pPrChange>
            </w:pPr>
            <w:r w:rsidRPr="00356814">
              <w:rPr>
                <w:lang w:eastAsia="ja-JP"/>
              </w:rPr>
              <w:t>Uplink-downlink subframe configuration information</w:t>
            </w:r>
            <w:r w:rsidRPr="00356814">
              <w:rPr>
                <w:lang w:eastAsia="zh-CN"/>
              </w:rPr>
              <w:t xml:space="preserve"> defined in TS 36.211 [27].</w:t>
            </w:r>
          </w:p>
          <w:p w14:paraId="0269DCC0" w14:textId="77777777" w:rsidR="008A78D9" w:rsidRPr="00356814" w:rsidRDefault="008A78D9" w:rsidP="001501A3">
            <w:pPr>
              <w:pStyle w:val="TAL"/>
              <w:keepNext w:val="0"/>
              <w:keepLines w:val="0"/>
              <w:widowControl w:val="0"/>
              <w:rPr>
                <w:lang w:eastAsia="ja-JP"/>
              </w:rPr>
              <w:pPrChange w:id="13270" w:author="MCC" w:date="2023-06-14T09:06:00Z">
                <w:pPr>
                  <w:pStyle w:val="TAL"/>
                </w:pPr>
              </w:pPrChange>
            </w:pPr>
            <w:r w:rsidRPr="00356814">
              <w:rPr>
                <w:lang w:eastAsia="zh-CN"/>
              </w:rPr>
              <w:t>In NB-IOT, sa0 and sa6 are not applicable.</w:t>
            </w:r>
          </w:p>
        </w:tc>
        <w:tc>
          <w:tcPr>
            <w:tcW w:w="683" w:type="dxa"/>
            <w:tcBorders>
              <w:top w:val="single" w:sz="4" w:space="0" w:color="auto"/>
              <w:left w:val="single" w:sz="4" w:space="0" w:color="auto"/>
              <w:bottom w:val="single" w:sz="4" w:space="0" w:color="auto"/>
              <w:right w:val="single" w:sz="4" w:space="0" w:color="auto"/>
            </w:tcBorders>
            <w:tcPrChange w:id="13271"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32465D36" w14:textId="77777777" w:rsidR="008A78D9" w:rsidRPr="00356814" w:rsidRDefault="008A78D9" w:rsidP="001501A3">
            <w:pPr>
              <w:pStyle w:val="TAC"/>
              <w:keepNext w:val="0"/>
              <w:keepLines w:val="0"/>
              <w:widowControl w:val="0"/>
              <w:rPr>
                <w:lang w:eastAsia="ja-JP"/>
              </w:rPr>
              <w:pPrChange w:id="13272"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273"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5072A195" w14:textId="77777777" w:rsidR="008A78D9" w:rsidRPr="00356814" w:rsidRDefault="008A78D9" w:rsidP="001501A3">
            <w:pPr>
              <w:pStyle w:val="TAC"/>
              <w:keepNext w:val="0"/>
              <w:keepLines w:val="0"/>
              <w:widowControl w:val="0"/>
              <w:rPr>
                <w:lang w:eastAsia="ja-JP"/>
              </w:rPr>
              <w:pPrChange w:id="13274" w:author="MCC" w:date="2023-06-14T09:06:00Z">
                <w:pPr>
                  <w:pStyle w:val="TAC"/>
                </w:pPr>
              </w:pPrChange>
            </w:pPr>
          </w:p>
        </w:tc>
      </w:tr>
      <w:tr w:rsidR="008A78D9" w:rsidRPr="00356814" w14:paraId="32FA3DE7" w14:textId="77777777" w:rsidTr="001501A3">
        <w:tc>
          <w:tcPr>
            <w:tcW w:w="2578" w:type="dxa"/>
            <w:tcBorders>
              <w:top w:val="single" w:sz="4" w:space="0" w:color="auto"/>
              <w:left w:val="single" w:sz="4" w:space="0" w:color="auto"/>
              <w:bottom w:val="single" w:sz="4" w:space="0" w:color="auto"/>
              <w:right w:val="single" w:sz="4" w:space="0" w:color="auto"/>
            </w:tcBorders>
            <w:tcPrChange w:id="13275"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19FD7856" w14:textId="77777777" w:rsidR="008A78D9" w:rsidRPr="00356814" w:rsidRDefault="008A78D9" w:rsidP="001501A3">
            <w:pPr>
              <w:pStyle w:val="TAL"/>
              <w:keepNext w:val="0"/>
              <w:keepLines w:val="0"/>
              <w:widowControl w:val="0"/>
              <w:ind w:left="425"/>
              <w:rPr>
                <w:b/>
                <w:lang w:eastAsia="zh-CN"/>
              </w:rPr>
              <w:pPrChange w:id="13276" w:author="MCC" w:date="2023-06-14T09:06:00Z">
                <w:pPr>
                  <w:pStyle w:val="TAL"/>
                  <w:ind w:left="425"/>
                </w:pPr>
              </w:pPrChange>
            </w:pPr>
            <w:r w:rsidRPr="00356814">
              <w:rPr>
                <w:b/>
                <w:lang w:eastAsia="zh-CN"/>
              </w:rPr>
              <w:t xml:space="preserve">&gt;&gt;&gt;Special </w:t>
            </w:r>
            <w:r w:rsidRPr="00356814">
              <w:rPr>
                <w:b/>
                <w:lang w:eastAsia="ja-JP"/>
              </w:rPr>
              <w:t>Subframe</w:t>
            </w:r>
            <w:r w:rsidRPr="00356814">
              <w:rPr>
                <w:b/>
                <w:lang w:eastAsia="zh-CN"/>
              </w:rPr>
              <w:t xml:space="preserve"> Info</w:t>
            </w:r>
          </w:p>
        </w:tc>
        <w:tc>
          <w:tcPr>
            <w:tcW w:w="683" w:type="dxa"/>
            <w:tcBorders>
              <w:top w:val="single" w:sz="4" w:space="0" w:color="auto"/>
              <w:left w:val="single" w:sz="4" w:space="0" w:color="auto"/>
              <w:bottom w:val="single" w:sz="4" w:space="0" w:color="auto"/>
              <w:right w:val="single" w:sz="4" w:space="0" w:color="auto"/>
            </w:tcBorders>
            <w:tcPrChange w:id="13277"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2BFE4101" w14:textId="77777777" w:rsidR="008A78D9" w:rsidRPr="00356814" w:rsidRDefault="008A78D9" w:rsidP="001501A3">
            <w:pPr>
              <w:pStyle w:val="TAL"/>
              <w:keepNext w:val="0"/>
              <w:keepLines w:val="0"/>
              <w:widowControl w:val="0"/>
              <w:rPr>
                <w:lang w:eastAsia="zh-CN"/>
              </w:rPr>
              <w:pPrChange w:id="13278" w:author="MCC" w:date="2023-06-14T09:06:00Z">
                <w:pPr>
                  <w:pStyle w:val="TAL"/>
                </w:pPr>
              </w:pPrChange>
            </w:pPr>
          </w:p>
        </w:tc>
        <w:tc>
          <w:tcPr>
            <w:tcW w:w="992" w:type="dxa"/>
            <w:tcBorders>
              <w:top w:val="single" w:sz="4" w:space="0" w:color="auto"/>
              <w:left w:val="single" w:sz="4" w:space="0" w:color="auto"/>
              <w:bottom w:val="single" w:sz="4" w:space="0" w:color="auto"/>
              <w:right w:val="single" w:sz="4" w:space="0" w:color="auto"/>
            </w:tcBorders>
            <w:tcPrChange w:id="13279"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54107AF6" w14:textId="77777777" w:rsidR="008A78D9" w:rsidRPr="00356814" w:rsidRDefault="008A78D9" w:rsidP="001501A3">
            <w:pPr>
              <w:pStyle w:val="TAL"/>
              <w:keepNext w:val="0"/>
              <w:keepLines w:val="0"/>
              <w:widowControl w:val="0"/>
              <w:rPr>
                <w:i/>
                <w:lang w:eastAsia="ja-JP"/>
              </w:rPr>
              <w:pPrChange w:id="13280" w:author="MCC" w:date="2023-06-14T09:06:00Z">
                <w:pPr>
                  <w:pStyle w:val="TAL"/>
                </w:pPr>
              </w:pPrChange>
            </w:pPr>
            <w:r w:rsidRPr="00356814">
              <w:rPr>
                <w:i/>
                <w:lang w:eastAsia="ja-JP"/>
              </w:rPr>
              <w:t>1</w:t>
            </w:r>
          </w:p>
        </w:tc>
        <w:tc>
          <w:tcPr>
            <w:tcW w:w="1843" w:type="dxa"/>
            <w:tcBorders>
              <w:top w:val="single" w:sz="4" w:space="0" w:color="auto"/>
              <w:left w:val="single" w:sz="4" w:space="0" w:color="auto"/>
              <w:bottom w:val="single" w:sz="4" w:space="0" w:color="auto"/>
              <w:right w:val="single" w:sz="4" w:space="0" w:color="auto"/>
            </w:tcBorders>
            <w:tcPrChange w:id="13281"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174A00AB" w14:textId="77777777" w:rsidR="008A78D9" w:rsidRPr="00356814" w:rsidRDefault="008A78D9" w:rsidP="001501A3">
            <w:pPr>
              <w:pStyle w:val="TAL"/>
              <w:keepNext w:val="0"/>
              <w:keepLines w:val="0"/>
              <w:widowControl w:val="0"/>
              <w:rPr>
                <w:lang w:eastAsia="zh-CN"/>
              </w:rPr>
              <w:pPrChange w:id="13282" w:author="MCC" w:date="2023-06-14T09:06:00Z">
                <w:pPr>
                  <w:pStyle w:val="TAL"/>
                </w:pPr>
              </w:pPrChange>
            </w:pPr>
          </w:p>
        </w:tc>
        <w:tc>
          <w:tcPr>
            <w:tcW w:w="1701" w:type="dxa"/>
            <w:tcBorders>
              <w:top w:val="single" w:sz="4" w:space="0" w:color="auto"/>
              <w:left w:val="single" w:sz="4" w:space="0" w:color="auto"/>
              <w:bottom w:val="single" w:sz="4" w:space="0" w:color="auto"/>
              <w:right w:val="single" w:sz="4" w:space="0" w:color="auto"/>
            </w:tcBorders>
            <w:tcPrChange w:id="13283"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0D0856AC" w14:textId="77777777" w:rsidR="008A78D9" w:rsidRPr="00356814" w:rsidRDefault="008A78D9" w:rsidP="001501A3">
            <w:pPr>
              <w:pStyle w:val="TAL"/>
              <w:keepNext w:val="0"/>
              <w:keepLines w:val="0"/>
              <w:widowControl w:val="0"/>
              <w:rPr>
                <w:lang w:eastAsia="zh-CN"/>
              </w:rPr>
              <w:pPrChange w:id="13284" w:author="MCC" w:date="2023-06-14T09:06:00Z">
                <w:pPr>
                  <w:pStyle w:val="TAL"/>
                </w:pPr>
              </w:pPrChange>
            </w:pPr>
            <w:r w:rsidRPr="00356814">
              <w:rPr>
                <w:lang w:eastAsia="zh-CN"/>
              </w:rPr>
              <w:t>Special</w:t>
            </w:r>
            <w:r w:rsidRPr="00356814">
              <w:rPr>
                <w:lang w:eastAsia="ja-JP"/>
              </w:rPr>
              <w:t xml:space="preserve"> subframe configuration information</w:t>
            </w:r>
            <w:r w:rsidRPr="00356814">
              <w:rPr>
                <w:lang w:eastAsia="zh-CN"/>
              </w:rPr>
              <w:t xml:space="preserve"> defined in TS 36.211 [27]</w:t>
            </w:r>
          </w:p>
        </w:tc>
        <w:tc>
          <w:tcPr>
            <w:tcW w:w="683" w:type="dxa"/>
            <w:tcBorders>
              <w:top w:val="single" w:sz="4" w:space="0" w:color="auto"/>
              <w:left w:val="single" w:sz="4" w:space="0" w:color="auto"/>
              <w:bottom w:val="single" w:sz="4" w:space="0" w:color="auto"/>
              <w:right w:val="single" w:sz="4" w:space="0" w:color="auto"/>
            </w:tcBorders>
            <w:tcPrChange w:id="13285"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13F1C0F4" w14:textId="77777777" w:rsidR="008A78D9" w:rsidRPr="00356814" w:rsidRDefault="008A78D9" w:rsidP="001501A3">
            <w:pPr>
              <w:pStyle w:val="TAC"/>
              <w:keepNext w:val="0"/>
              <w:keepLines w:val="0"/>
              <w:widowControl w:val="0"/>
              <w:rPr>
                <w:lang w:eastAsia="zh-CN"/>
              </w:rPr>
              <w:pPrChange w:id="13286"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287"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3C841A85" w14:textId="77777777" w:rsidR="008A78D9" w:rsidRPr="00356814" w:rsidRDefault="008A78D9" w:rsidP="001501A3">
            <w:pPr>
              <w:pStyle w:val="TAC"/>
              <w:keepNext w:val="0"/>
              <w:keepLines w:val="0"/>
              <w:widowControl w:val="0"/>
              <w:rPr>
                <w:lang w:eastAsia="zh-CN"/>
              </w:rPr>
              <w:pPrChange w:id="13288" w:author="MCC" w:date="2023-06-14T09:06:00Z">
                <w:pPr>
                  <w:pStyle w:val="TAC"/>
                </w:pPr>
              </w:pPrChange>
            </w:pPr>
          </w:p>
        </w:tc>
      </w:tr>
      <w:tr w:rsidR="008A78D9" w:rsidRPr="00356814" w14:paraId="7087F978" w14:textId="77777777" w:rsidTr="001501A3">
        <w:tc>
          <w:tcPr>
            <w:tcW w:w="2578" w:type="dxa"/>
            <w:tcBorders>
              <w:top w:val="single" w:sz="4" w:space="0" w:color="auto"/>
              <w:left w:val="single" w:sz="4" w:space="0" w:color="auto"/>
              <w:bottom w:val="single" w:sz="4" w:space="0" w:color="auto"/>
              <w:right w:val="single" w:sz="4" w:space="0" w:color="auto"/>
            </w:tcBorders>
            <w:tcPrChange w:id="13289"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45259BBD" w14:textId="77777777" w:rsidR="008A78D9" w:rsidRPr="00356814" w:rsidRDefault="008A78D9" w:rsidP="001501A3">
            <w:pPr>
              <w:pStyle w:val="TALLeft1cm"/>
              <w:keepNext w:val="0"/>
              <w:keepLines w:val="0"/>
              <w:widowControl w:val="0"/>
              <w:rPr>
                <w:lang w:val="en-GB"/>
              </w:rPr>
              <w:pPrChange w:id="13290" w:author="MCC" w:date="2023-06-14T09:06:00Z">
                <w:pPr>
                  <w:pStyle w:val="TALLeft1cm"/>
                </w:pPr>
              </w:pPrChange>
            </w:pPr>
            <w:r w:rsidRPr="00356814">
              <w:rPr>
                <w:lang w:val="en-GB" w:eastAsia="zh-CN"/>
              </w:rPr>
              <w:t xml:space="preserve">&gt;&gt;&gt;&gt;Special </w:t>
            </w:r>
            <w:r w:rsidRPr="00356814">
              <w:rPr>
                <w:lang w:val="en-GB"/>
              </w:rPr>
              <w:t>Subframe Patterns</w:t>
            </w:r>
          </w:p>
        </w:tc>
        <w:tc>
          <w:tcPr>
            <w:tcW w:w="683" w:type="dxa"/>
            <w:tcBorders>
              <w:top w:val="single" w:sz="4" w:space="0" w:color="auto"/>
              <w:left w:val="single" w:sz="4" w:space="0" w:color="auto"/>
              <w:bottom w:val="single" w:sz="4" w:space="0" w:color="auto"/>
              <w:right w:val="single" w:sz="4" w:space="0" w:color="auto"/>
            </w:tcBorders>
            <w:tcPrChange w:id="13291"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4ED46CD0" w14:textId="77777777" w:rsidR="008A78D9" w:rsidRPr="00356814" w:rsidRDefault="008A78D9" w:rsidP="001501A3">
            <w:pPr>
              <w:pStyle w:val="TAL"/>
              <w:keepNext w:val="0"/>
              <w:keepLines w:val="0"/>
              <w:widowControl w:val="0"/>
              <w:rPr>
                <w:lang w:eastAsia="ja-JP"/>
              </w:rPr>
              <w:pPrChange w:id="13292" w:author="MCC" w:date="2023-06-14T09:06:00Z">
                <w:pPr>
                  <w:pStyle w:val="TAL"/>
                </w:pPr>
              </w:pPrChange>
            </w:pPr>
            <w:r w:rsidRPr="00356814">
              <w:rPr>
                <w:lang w:eastAsia="zh-CN"/>
              </w:rPr>
              <w:t>M</w:t>
            </w:r>
          </w:p>
        </w:tc>
        <w:tc>
          <w:tcPr>
            <w:tcW w:w="992" w:type="dxa"/>
            <w:tcBorders>
              <w:top w:val="single" w:sz="4" w:space="0" w:color="auto"/>
              <w:left w:val="single" w:sz="4" w:space="0" w:color="auto"/>
              <w:bottom w:val="single" w:sz="4" w:space="0" w:color="auto"/>
              <w:right w:val="single" w:sz="4" w:space="0" w:color="auto"/>
            </w:tcBorders>
            <w:tcPrChange w:id="13293"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465F4885" w14:textId="77777777" w:rsidR="008A78D9" w:rsidRPr="00356814" w:rsidRDefault="008A78D9" w:rsidP="001501A3">
            <w:pPr>
              <w:pStyle w:val="TAL"/>
              <w:keepNext w:val="0"/>
              <w:keepLines w:val="0"/>
              <w:widowControl w:val="0"/>
              <w:rPr>
                <w:i/>
                <w:lang w:eastAsia="ja-JP"/>
              </w:rPr>
              <w:pPrChange w:id="13294"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3295"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506DF1CE" w14:textId="77777777" w:rsidR="008A78D9" w:rsidRPr="00356814" w:rsidRDefault="008A78D9" w:rsidP="001501A3">
            <w:pPr>
              <w:pStyle w:val="TAL"/>
              <w:keepNext w:val="0"/>
              <w:keepLines w:val="0"/>
              <w:widowControl w:val="0"/>
              <w:rPr>
                <w:lang w:eastAsia="ja-JP"/>
              </w:rPr>
              <w:pPrChange w:id="13296" w:author="MCC" w:date="2023-06-14T09:06:00Z">
                <w:pPr>
                  <w:pStyle w:val="TAL"/>
                </w:pPr>
              </w:pPrChange>
            </w:pPr>
            <w:r w:rsidRPr="00356814">
              <w:rPr>
                <w:lang w:eastAsia="ja-JP"/>
              </w:rPr>
              <w:t>ENUMERATED</w:t>
            </w:r>
            <w:r w:rsidRPr="00356814">
              <w:rPr>
                <w:lang w:eastAsia="zh-CN"/>
              </w:rPr>
              <w:t>(</w:t>
            </w:r>
            <w:r w:rsidRPr="00356814">
              <w:rPr>
                <w:lang w:eastAsia="ja-JP"/>
              </w:rPr>
              <w:t>s</w:t>
            </w:r>
            <w:r w:rsidRPr="00356814">
              <w:rPr>
                <w:lang w:eastAsia="zh-CN"/>
              </w:rPr>
              <w:t>sp</w:t>
            </w:r>
            <w:r w:rsidRPr="00356814">
              <w:rPr>
                <w:lang w:eastAsia="ja-JP"/>
              </w:rPr>
              <w:t>0, s</w:t>
            </w:r>
            <w:r w:rsidRPr="00356814">
              <w:rPr>
                <w:lang w:eastAsia="zh-CN"/>
              </w:rPr>
              <w:t>sp</w:t>
            </w:r>
            <w:r w:rsidRPr="00356814">
              <w:rPr>
                <w:lang w:eastAsia="ja-JP"/>
              </w:rPr>
              <w:t>1, s</w:t>
            </w:r>
            <w:r w:rsidRPr="00356814">
              <w:rPr>
                <w:lang w:eastAsia="zh-CN"/>
              </w:rPr>
              <w:t>sp</w:t>
            </w:r>
            <w:r w:rsidRPr="00356814">
              <w:rPr>
                <w:lang w:eastAsia="ja-JP"/>
              </w:rPr>
              <w:t>2, s</w:t>
            </w:r>
            <w:r w:rsidRPr="00356814">
              <w:rPr>
                <w:lang w:eastAsia="zh-CN"/>
              </w:rPr>
              <w:t>sp</w:t>
            </w:r>
            <w:r w:rsidRPr="00356814">
              <w:rPr>
                <w:lang w:eastAsia="ja-JP"/>
              </w:rPr>
              <w:t>3, s</w:t>
            </w:r>
            <w:r w:rsidRPr="00356814">
              <w:rPr>
                <w:lang w:eastAsia="zh-CN"/>
              </w:rPr>
              <w:t>sp</w:t>
            </w:r>
            <w:r w:rsidRPr="00356814">
              <w:rPr>
                <w:lang w:eastAsia="ja-JP"/>
              </w:rPr>
              <w:t>4, s</w:t>
            </w:r>
            <w:r w:rsidRPr="00356814">
              <w:rPr>
                <w:lang w:eastAsia="zh-CN"/>
              </w:rPr>
              <w:t>sp</w:t>
            </w:r>
            <w:r w:rsidRPr="00356814">
              <w:rPr>
                <w:lang w:eastAsia="ja-JP"/>
              </w:rPr>
              <w:t>5, s</w:t>
            </w:r>
            <w:r w:rsidRPr="00356814">
              <w:rPr>
                <w:lang w:eastAsia="zh-CN"/>
              </w:rPr>
              <w:t>sp</w:t>
            </w:r>
            <w:r w:rsidRPr="00356814">
              <w:rPr>
                <w:lang w:eastAsia="ja-JP"/>
              </w:rPr>
              <w:t>6,</w:t>
            </w:r>
            <w:r w:rsidRPr="00356814">
              <w:rPr>
                <w:lang w:eastAsia="zh-CN"/>
              </w:rPr>
              <w:t xml:space="preserve"> ssp7, ssp8, ssp9, ssp10, </w:t>
            </w:r>
            <w:r w:rsidRPr="00356814">
              <w:rPr>
                <w:lang w:eastAsia="ja-JP"/>
              </w:rPr>
              <w:t>…)</w:t>
            </w:r>
          </w:p>
        </w:tc>
        <w:tc>
          <w:tcPr>
            <w:tcW w:w="1701" w:type="dxa"/>
            <w:tcBorders>
              <w:top w:val="single" w:sz="4" w:space="0" w:color="auto"/>
              <w:left w:val="single" w:sz="4" w:space="0" w:color="auto"/>
              <w:bottom w:val="single" w:sz="4" w:space="0" w:color="auto"/>
              <w:right w:val="single" w:sz="4" w:space="0" w:color="auto"/>
            </w:tcBorders>
            <w:tcPrChange w:id="13297"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24E23D5C" w14:textId="77777777" w:rsidR="008A78D9" w:rsidRPr="00356814" w:rsidRDefault="008A78D9" w:rsidP="001501A3">
            <w:pPr>
              <w:pStyle w:val="TAL"/>
              <w:keepNext w:val="0"/>
              <w:keepLines w:val="0"/>
              <w:widowControl w:val="0"/>
              <w:rPr>
                <w:lang w:eastAsia="zh-CN"/>
              </w:rPr>
              <w:pPrChange w:id="13298" w:author="MCC" w:date="2023-06-14T09:06:00Z">
                <w:pPr>
                  <w:pStyle w:val="TAL"/>
                </w:pPr>
              </w:pPrChange>
            </w:pPr>
          </w:p>
        </w:tc>
        <w:tc>
          <w:tcPr>
            <w:tcW w:w="683" w:type="dxa"/>
            <w:tcBorders>
              <w:top w:val="single" w:sz="4" w:space="0" w:color="auto"/>
              <w:left w:val="single" w:sz="4" w:space="0" w:color="auto"/>
              <w:bottom w:val="single" w:sz="4" w:space="0" w:color="auto"/>
              <w:right w:val="single" w:sz="4" w:space="0" w:color="auto"/>
            </w:tcBorders>
            <w:tcPrChange w:id="13299"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1658BDE1" w14:textId="77777777" w:rsidR="008A78D9" w:rsidRPr="00356814" w:rsidRDefault="008A78D9" w:rsidP="001501A3">
            <w:pPr>
              <w:pStyle w:val="TAC"/>
              <w:keepNext w:val="0"/>
              <w:keepLines w:val="0"/>
              <w:widowControl w:val="0"/>
              <w:rPr>
                <w:lang w:eastAsia="zh-CN"/>
              </w:rPr>
              <w:pPrChange w:id="13300"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301"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657910D7" w14:textId="77777777" w:rsidR="008A78D9" w:rsidRPr="00356814" w:rsidRDefault="008A78D9" w:rsidP="001501A3">
            <w:pPr>
              <w:pStyle w:val="TAC"/>
              <w:keepNext w:val="0"/>
              <w:keepLines w:val="0"/>
              <w:widowControl w:val="0"/>
              <w:rPr>
                <w:lang w:eastAsia="zh-CN"/>
              </w:rPr>
              <w:pPrChange w:id="13302" w:author="MCC" w:date="2023-06-14T09:06:00Z">
                <w:pPr>
                  <w:pStyle w:val="TAC"/>
                </w:pPr>
              </w:pPrChange>
            </w:pPr>
          </w:p>
        </w:tc>
      </w:tr>
      <w:tr w:rsidR="008A78D9" w:rsidRPr="00356814" w14:paraId="1737EA24" w14:textId="77777777" w:rsidTr="001501A3">
        <w:tc>
          <w:tcPr>
            <w:tcW w:w="2578" w:type="dxa"/>
            <w:tcBorders>
              <w:top w:val="single" w:sz="4" w:space="0" w:color="auto"/>
              <w:left w:val="single" w:sz="4" w:space="0" w:color="auto"/>
              <w:bottom w:val="single" w:sz="4" w:space="0" w:color="auto"/>
              <w:right w:val="single" w:sz="4" w:space="0" w:color="auto"/>
            </w:tcBorders>
            <w:tcPrChange w:id="13303"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2B7A69FB" w14:textId="77777777" w:rsidR="008A78D9" w:rsidRPr="00356814" w:rsidRDefault="008A78D9" w:rsidP="001501A3">
            <w:pPr>
              <w:pStyle w:val="TALLeft1cm"/>
              <w:keepNext w:val="0"/>
              <w:keepLines w:val="0"/>
              <w:widowControl w:val="0"/>
              <w:rPr>
                <w:lang w:val="en-GB" w:eastAsia="zh-CN"/>
              </w:rPr>
              <w:pPrChange w:id="13304" w:author="MCC" w:date="2023-06-14T09:06:00Z">
                <w:pPr>
                  <w:pStyle w:val="TALLeft1cm"/>
                </w:pPr>
              </w:pPrChange>
            </w:pPr>
            <w:r w:rsidRPr="00356814">
              <w:rPr>
                <w:lang w:val="en-GB" w:eastAsia="zh-CN"/>
              </w:rPr>
              <w:t>&gt;&gt;&gt;&gt;Cyclic Prefix DL</w:t>
            </w:r>
          </w:p>
        </w:tc>
        <w:tc>
          <w:tcPr>
            <w:tcW w:w="683" w:type="dxa"/>
            <w:tcBorders>
              <w:top w:val="single" w:sz="4" w:space="0" w:color="auto"/>
              <w:left w:val="single" w:sz="4" w:space="0" w:color="auto"/>
              <w:bottom w:val="single" w:sz="4" w:space="0" w:color="auto"/>
              <w:right w:val="single" w:sz="4" w:space="0" w:color="auto"/>
            </w:tcBorders>
            <w:tcPrChange w:id="13305"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12407F8E" w14:textId="77777777" w:rsidR="008A78D9" w:rsidRPr="00356814" w:rsidRDefault="008A78D9" w:rsidP="001501A3">
            <w:pPr>
              <w:pStyle w:val="TAL"/>
              <w:keepNext w:val="0"/>
              <w:keepLines w:val="0"/>
              <w:widowControl w:val="0"/>
              <w:rPr>
                <w:lang w:eastAsia="zh-CN"/>
              </w:rPr>
              <w:pPrChange w:id="13306" w:author="MCC" w:date="2023-06-14T09:06:00Z">
                <w:pPr>
                  <w:pStyle w:val="TAL"/>
                </w:pPr>
              </w:pPrChange>
            </w:pPr>
            <w:r w:rsidRPr="00356814">
              <w:rPr>
                <w:lang w:eastAsia="zh-CN"/>
              </w:rPr>
              <w:t>M</w:t>
            </w:r>
          </w:p>
        </w:tc>
        <w:tc>
          <w:tcPr>
            <w:tcW w:w="992" w:type="dxa"/>
            <w:tcBorders>
              <w:top w:val="single" w:sz="4" w:space="0" w:color="auto"/>
              <w:left w:val="single" w:sz="4" w:space="0" w:color="auto"/>
              <w:bottom w:val="single" w:sz="4" w:space="0" w:color="auto"/>
              <w:right w:val="single" w:sz="4" w:space="0" w:color="auto"/>
            </w:tcBorders>
            <w:tcPrChange w:id="13307"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4F6A14FF" w14:textId="77777777" w:rsidR="008A78D9" w:rsidRPr="00356814" w:rsidRDefault="008A78D9" w:rsidP="001501A3">
            <w:pPr>
              <w:pStyle w:val="TAL"/>
              <w:keepNext w:val="0"/>
              <w:keepLines w:val="0"/>
              <w:widowControl w:val="0"/>
              <w:rPr>
                <w:i/>
                <w:lang w:eastAsia="ja-JP"/>
              </w:rPr>
              <w:pPrChange w:id="13308"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3309"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33B44D22" w14:textId="77777777" w:rsidR="008A78D9" w:rsidRPr="00356814" w:rsidRDefault="008A78D9" w:rsidP="001501A3">
            <w:pPr>
              <w:pStyle w:val="TAL"/>
              <w:keepNext w:val="0"/>
              <w:keepLines w:val="0"/>
              <w:widowControl w:val="0"/>
              <w:rPr>
                <w:lang w:eastAsia="zh-CN"/>
              </w:rPr>
              <w:pPrChange w:id="13310" w:author="MCC" w:date="2023-06-14T09:06:00Z">
                <w:pPr>
                  <w:pStyle w:val="TAL"/>
                </w:pPr>
              </w:pPrChange>
            </w:pPr>
            <w:r w:rsidRPr="00356814">
              <w:rPr>
                <w:lang w:eastAsia="ja-JP"/>
              </w:rPr>
              <w:t>ENUMERATED</w:t>
            </w:r>
            <w:r w:rsidRPr="00356814">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Change w:id="13311"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26FFEAAB" w14:textId="77777777" w:rsidR="008A78D9" w:rsidRPr="00356814" w:rsidRDefault="008A78D9" w:rsidP="001501A3">
            <w:pPr>
              <w:pStyle w:val="TAL"/>
              <w:keepNext w:val="0"/>
              <w:keepLines w:val="0"/>
              <w:widowControl w:val="0"/>
              <w:rPr>
                <w:lang w:eastAsia="zh-CN"/>
              </w:rPr>
              <w:pPrChange w:id="13312" w:author="MCC" w:date="2023-06-14T09:06:00Z">
                <w:pPr>
                  <w:pStyle w:val="TAL"/>
                </w:pPr>
              </w:pPrChange>
            </w:pPr>
          </w:p>
        </w:tc>
        <w:tc>
          <w:tcPr>
            <w:tcW w:w="683" w:type="dxa"/>
            <w:tcBorders>
              <w:top w:val="single" w:sz="4" w:space="0" w:color="auto"/>
              <w:left w:val="single" w:sz="4" w:space="0" w:color="auto"/>
              <w:bottom w:val="single" w:sz="4" w:space="0" w:color="auto"/>
              <w:right w:val="single" w:sz="4" w:space="0" w:color="auto"/>
            </w:tcBorders>
            <w:tcPrChange w:id="13313"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42DA6961" w14:textId="77777777" w:rsidR="008A78D9" w:rsidRPr="00356814" w:rsidRDefault="008A78D9" w:rsidP="001501A3">
            <w:pPr>
              <w:pStyle w:val="TAC"/>
              <w:keepNext w:val="0"/>
              <w:keepLines w:val="0"/>
              <w:widowControl w:val="0"/>
              <w:rPr>
                <w:lang w:eastAsia="zh-CN"/>
              </w:rPr>
              <w:pPrChange w:id="13314"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315"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50097E1C" w14:textId="77777777" w:rsidR="008A78D9" w:rsidRPr="00356814" w:rsidRDefault="008A78D9" w:rsidP="001501A3">
            <w:pPr>
              <w:pStyle w:val="TAC"/>
              <w:keepNext w:val="0"/>
              <w:keepLines w:val="0"/>
              <w:widowControl w:val="0"/>
              <w:rPr>
                <w:lang w:eastAsia="zh-CN"/>
              </w:rPr>
              <w:pPrChange w:id="13316" w:author="MCC" w:date="2023-06-14T09:06:00Z">
                <w:pPr>
                  <w:pStyle w:val="TAC"/>
                </w:pPr>
              </w:pPrChange>
            </w:pPr>
          </w:p>
        </w:tc>
      </w:tr>
      <w:tr w:rsidR="008A78D9" w:rsidRPr="00356814" w14:paraId="263F4B16" w14:textId="77777777" w:rsidTr="001501A3">
        <w:tc>
          <w:tcPr>
            <w:tcW w:w="2578" w:type="dxa"/>
            <w:tcBorders>
              <w:top w:val="single" w:sz="4" w:space="0" w:color="auto"/>
              <w:left w:val="single" w:sz="4" w:space="0" w:color="auto"/>
              <w:bottom w:val="single" w:sz="4" w:space="0" w:color="auto"/>
              <w:right w:val="single" w:sz="4" w:space="0" w:color="auto"/>
            </w:tcBorders>
            <w:tcPrChange w:id="13317"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571E251E" w14:textId="77777777" w:rsidR="008A78D9" w:rsidRPr="00356814" w:rsidRDefault="008A78D9" w:rsidP="001501A3">
            <w:pPr>
              <w:pStyle w:val="TALLeft1cm"/>
              <w:keepNext w:val="0"/>
              <w:keepLines w:val="0"/>
              <w:widowControl w:val="0"/>
              <w:rPr>
                <w:lang w:val="en-GB" w:eastAsia="zh-CN"/>
              </w:rPr>
              <w:pPrChange w:id="13318" w:author="MCC" w:date="2023-06-14T09:06:00Z">
                <w:pPr>
                  <w:pStyle w:val="TALLeft1cm"/>
                </w:pPr>
              </w:pPrChange>
            </w:pPr>
            <w:r w:rsidRPr="00356814">
              <w:rPr>
                <w:lang w:val="en-GB" w:eastAsia="zh-CN"/>
              </w:rPr>
              <w:t>&gt;&gt;&gt;&gt;Cyclic Prefix UL</w:t>
            </w:r>
          </w:p>
        </w:tc>
        <w:tc>
          <w:tcPr>
            <w:tcW w:w="683" w:type="dxa"/>
            <w:tcBorders>
              <w:top w:val="single" w:sz="4" w:space="0" w:color="auto"/>
              <w:left w:val="single" w:sz="4" w:space="0" w:color="auto"/>
              <w:bottom w:val="single" w:sz="4" w:space="0" w:color="auto"/>
              <w:right w:val="single" w:sz="4" w:space="0" w:color="auto"/>
            </w:tcBorders>
            <w:tcPrChange w:id="13319"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3A82D906" w14:textId="77777777" w:rsidR="008A78D9" w:rsidRPr="00356814" w:rsidRDefault="008A78D9" w:rsidP="001501A3">
            <w:pPr>
              <w:pStyle w:val="TAL"/>
              <w:keepNext w:val="0"/>
              <w:keepLines w:val="0"/>
              <w:widowControl w:val="0"/>
              <w:rPr>
                <w:lang w:eastAsia="zh-CN"/>
              </w:rPr>
              <w:pPrChange w:id="13320" w:author="MCC" w:date="2023-06-14T09:06:00Z">
                <w:pPr>
                  <w:pStyle w:val="TAL"/>
                </w:pPr>
              </w:pPrChange>
            </w:pPr>
            <w:r w:rsidRPr="00356814">
              <w:rPr>
                <w:lang w:eastAsia="zh-CN"/>
              </w:rPr>
              <w:t>M</w:t>
            </w:r>
          </w:p>
        </w:tc>
        <w:tc>
          <w:tcPr>
            <w:tcW w:w="992" w:type="dxa"/>
            <w:tcBorders>
              <w:top w:val="single" w:sz="4" w:space="0" w:color="auto"/>
              <w:left w:val="single" w:sz="4" w:space="0" w:color="auto"/>
              <w:bottom w:val="single" w:sz="4" w:space="0" w:color="auto"/>
              <w:right w:val="single" w:sz="4" w:space="0" w:color="auto"/>
            </w:tcBorders>
            <w:tcPrChange w:id="13321"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48CC8EF3" w14:textId="77777777" w:rsidR="008A78D9" w:rsidRPr="00356814" w:rsidRDefault="008A78D9" w:rsidP="001501A3">
            <w:pPr>
              <w:pStyle w:val="TAL"/>
              <w:keepNext w:val="0"/>
              <w:keepLines w:val="0"/>
              <w:widowControl w:val="0"/>
              <w:rPr>
                <w:i/>
                <w:lang w:eastAsia="ja-JP"/>
              </w:rPr>
              <w:pPrChange w:id="13322"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3323"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6A94DCF6" w14:textId="77777777" w:rsidR="008A78D9" w:rsidRPr="00356814" w:rsidRDefault="008A78D9" w:rsidP="001501A3">
            <w:pPr>
              <w:pStyle w:val="TAL"/>
              <w:keepNext w:val="0"/>
              <w:keepLines w:val="0"/>
              <w:widowControl w:val="0"/>
              <w:rPr>
                <w:lang w:eastAsia="zh-CN"/>
              </w:rPr>
              <w:pPrChange w:id="13324" w:author="MCC" w:date="2023-06-14T09:06:00Z">
                <w:pPr>
                  <w:pStyle w:val="TAL"/>
                </w:pPr>
              </w:pPrChange>
            </w:pPr>
            <w:r w:rsidRPr="00356814">
              <w:rPr>
                <w:lang w:eastAsia="ja-JP"/>
              </w:rPr>
              <w:t>ENUMERATED</w:t>
            </w:r>
            <w:r w:rsidRPr="00356814">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Change w:id="13325"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6BEDBDA7" w14:textId="77777777" w:rsidR="008A78D9" w:rsidRPr="00356814" w:rsidRDefault="008A78D9" w:rsidP="001501A3">
            <w:pPr>
              <w:pStyle w:val="TAL"/>
              <w:keepNext w:val="0"/>
              <w:keepLines w:val="0"/>
              <w:widowControl w:val="0"/>
              <w:rPr>
                <w:lang w:eastAsia="zh-CN"/>
              </w:rPr>
              <w:pPrChange w:id="13326" w:author="MCC" w:date="2023-06-14T09:06:00Z">
                <w:pPr>
                  <w:pStyle w:val="TAL"/>
                </w:pPr>
              </w:pPrChange>
            </w:pPr>
          </w:p>
        </w:tc>
        <w:tc>
          <w:tcPr>
            <w:tcW w:w="683" w:type="dxa"/>
            <w:tcBorders>
              <w:top w:val="single" w:sz="4" w:space="0" w:color="auto"/>
              <w:left w:val="single" w:sz="4" w:space="0" w:color="auto"/>
              <w:bottom w:val="single" w:sz="4" w:space="0" w:color="auto"/>
              <w:right w:val="single" w:sz="4" w:space="0" w:color="auto"/>
            </w:tcBorders>
            <w:tcPrChange w:id="13327"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1A91AC47" w14:textId="77777777" w:rsidR="008A78D9" w:rsidRPr="00356814" w:rsidRDefault="008A78D9" w:rsidP="001501A3">
            <w:pPr>
              <w:pStyle w:val="TAC"/>
              <w:keepNext w:val="0"/>
              <w:keepLines w:val="0"/>
              <w:widowControl w:val="0"/>
              <w:rPr>
                <w:lang w:eastAsia="zh-CN"/>
              </w:rPr>
              <w:pPrChange w:id="13328"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329"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618AD5F7" w14:textId="77777777" w:rsidR="008A78D9" w:rsidRPr="00356814" w:rsidRDefault="008A78D9" w:rsidP="001501A3">
            <w:pPr>
              <w:pStyle w:val="TAC"/>
              <w:keepNext w:val="0"/>
              <w:keepLines w:val="0"/>
              <w:widowControl w:val="0"/>
              <w:rPr>
                <w:lang w:eastAsia="zh-CN"/>
              </w:rPr>
              <w:pPrChange w:id="13330" w:author="MCC" w:date="2023-06-14T09:06:00Z">
                <w:pPr>
                  <w:pStyle w:val="TAC"/>
                </w:pPr>
              </w:pPrChange>
            </w:pPr>
          </w:p>
        </w:tc>
      </w:tr>
      <w:tr w:rsidR="008A78D9" w:rsidRPr="00356814" w14:paraId="2BF8368F" w14:textId="77777777" w:rsidTr="001501A3">
        <w:tc>
          <w:tcPr>
            <w:tcW w:w="2578" w:type="dxa"/>
            <w:tcBorders>
              <w:top w:val="single" w:sz="4" w:space="0" w:color="auto"/>
              <w:left w:val="single" w:sz="4" w:space="0" w:color="auto"/>
              <w:bottom w:val="single" w:sz="4" w:space="0" w:color="auto"/>
              <w:right w:val="single" w:sz="4" w:space="0" w:color="auto"/>
            </w:tcBorders>
            <w:tcPrChange w:id="13331"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6530431D" w14:textId="77777777" w:rsidR="008A78D9" w:rsidRPr="00356814" w:rsidRDefault="008A78D9" w:rsidP="001501A3">
            <w:pPr>
              <w:pStyle w:val="TAL"/>
              <w:keepNext w:val="0"/>
              <w:keepLines w:val="0"/>
              <w:widowControl w:val="0"/>
              <w:rPr>
                <w:lang w:eastAsia="ja-JP"/>
              </w:rPr>
              <w:pPrChange w:id="13332" w:author="MCC" w:date="2023-06-14T09:06:00Z">
                <w:pPr>
                  <w:pStyle w:val="TAL"/>
                </w:pPr>
              </w:pPrChange>
            </w:pPr>
            <w:r w:rsidRPr="00356814">
              <w:rPr>
                <w:lang w:eastAsia="ja-JP"/>
              </w:rPr>
              <w:t>E-UTRA PRACH Configuration</w:t>
            </w:r>
          </w:p>
        </w:tc>
        <w:tc>
          <w:tcPr>
            <w:tcW w:w="683" w:type="dxa"/>
            <w:tcBorders>
              <w:top w:val="single" w:sz="4" w:space="0" w:color="auto"/>
              <w:left w:val="single" w:sz="4" w:space="0" w:color="auto"/>
              <w:bottom w:val="single" w:sz="4" w:space="0" w:color="auto"/>
              <w:right w:val="single" w:sz="4" w:space="0" w:color="auto"/>
            </w:tcBorders>
            <w:tcPrChange w:id="13333"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078B8B40" w14:textId="77777777" w:rsidR="008A78D9" w:rsidRPr="00356814" w:rsidRDefault="008A78D9" w:rsidP="001501A3">
            <w:pPr>
              <w:pStyle w:val="TAL"/>
              <w:keepNext w:val="0"/>
              <w:keepLines w:val="0"/>
              <w:widowControl w:val="0"/>
              <w:rPr>
                <w:lang w:eastAsia="zh-CN"/>
              </w:rPr>
              <w:pPrChange w:id="13334" w:author="MCC" w:date="2023-06-14T09:06:00Z">
                <w:pPr>
                  <w:pStyle w:val="TAL"/>
                </w:pPr>
              </w:pPrChange>
            </w:pPr>
            <w:r w:rsidRPr="00356814">
              <w:rPr>
                <w:lang w:eastAsia="zh-CN"/>
              </w:rPr>
              <w:t>M</w:t>
            </w:r>
          </w:p>
        </w:tc>
        <w:tc>
          <w:tcPr>
            <w:tcW w:w="992" w:type="dxa"/>
            <w:tcBorders>
              <w:top w:val="single" w:sz="4" w:space="0" w:color="auto"/>
              <w:left w:val="single" w:sz="4" w:space="0" w:color="auto"/>
              <w:bottom w:val="single" w:sz="4" w:space="0" w:color="auto"/>
              <w:right w:val="single" w:sz="4" w:space="0" w:color="auto"/>
            </w:tcBorders>
            <w:tcPrChange w:id="13335"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0F69D651" w14:textId="77777777" w:rsidR="008A78D9" w:rsidRPr="00356814" w:rsidRDefault="008A78D9" w:rsidP="001501A3">
            <w:pPr>
              <w:pStyle w:val="TAL"/>
              <w:keepNext w:val="0"/>
              <w:keepLines w:val="0"/>
              <w:widowControl w:val="0"/>
              <w:rPr>
                <w:i/>
                <w:lang w:eastAsia="ja-JP"/>
              </w:rPr>
              <w:pPrChange w:id="13336"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3337"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6A4FA083" w14:textId="77777777" w:rsidR="008A78D9" w:rsidRPr="00356814" w:rsidRDefault="008A78D9" w:rsidP="001501A3">
            <w:pPr>
              <w:pStyle w:val="TAL"/>
              <w:keepNext w:val="0"/>
              <w:keepLines w:val="0"/>
              <w:widowControl w:val="0"/>
              <w:rPr>
                <w:lang w:eastAsia="ja-JP"/>
              </w:rPr>
              <w:pPrChange w:id="13338" w:author="MCC" w:date="2023-06-14T09:06:00Z">
                <w:pPr>
                  <w:pStyle w:val="TAL"/>
                </w:pPr>
              </w:pPrChange>
            </w:pPr>
            <w:r w:rsidRPr="00356814">
              <w:t>9.3.1.74</w:t>
            </w:r>
          </w:p>
        </w:tc>
        <w:tc>
          <w:tcPr>
            <w:tcW w:w="1701" w:type="dxa"/>
            <w:tcBorders>
              <w:top w:val="single" w:sz="4" w:space="0" w:color="auto"/>
              <w:left w:val="single" w:sz="4" w:space="0" w:color="auto"/>
              <w:bottom w:val="single" w:sz="4" w:space="0" w:color="auto"/>
              <w:right w:val="single" w:sz="4" w:space="0" w:color="auto"/>
            </w:tcBorders>
            <w:tcPrChange w:id="13339"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0BCDBF8C" w14:textId="77777777" w:rsidR="008A78D9" w:rsidRPr="00356814" w:rsidRDefault="008A78D9" w:rsidP="001501A3">
            <w:pPr>
              <w:pStyle w:val="TAL"/>
              <w:keepNext w:val="0"/>
              <w:keepLines w:val="0"/>
              <w:widowControl w:val="0"/>
              <w:rPr>
                <w:lang w:eastAsia="zh-CN"/>
              </w:rPr>
              <w:pPrChange w:id="13340" w:author="MCC" w:date="2023-06-14T09:06:00Z">
                <w:pPr>
                  <w:pStyle w:val="TAL"/>
                </w:pPr>
              </w:pPrChange>
            </w:pPr>
          </w:p>
        </w:tc>
        <w:tc>
          <w:tcPr>
            <w:tcW w:w="683" w:type="dxa"/>
            <w:tcBorders>
              <w:top w:val="single" w:sz="4" w:space="0" w:color="auto"/>
              <w:left w:val="single" w:sz="4" w:space="0" w:color="auto"/>
              <w:bottom w:val="single" w:sz="4" w:space="0" w:color="auto"/>
              <w:right w:val="single" w:sz="4" w:space="0" w:color="auto"/>
            </w:tcBorders>
            <w:tcPrChange w:id="13341"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6F3A1E4C" w14:textId="77777777" w:rsidR="008A78D9" w:rsidRPr="00356814" w:rsidRDefault="008A78D9" w:rsidP="001501A3">
            <w:pPr>
              <w:pStyle w:val="TAC"/>
              <w:keepNext w:val="0"/>
              <w:keepLines w:val="0"/>
              <w:widowControl w:val="0"/>
              <w:rPr>
                <w:lang w:eastAsia="zh-CN"/>
              </w:rPr>
              <w:pPrChange w:id="13342" w:author="MCC" w:date="2023-06-14T09:06:00Z">
                <w:pPr>
                  <w:pStyle w:val="TAC"/>
                </w:pPr>
              </w:pPrChange>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13343"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23A92B8B" w14:textId="77777777" w:rsidR="008A78D9" w:rsidRPr="00356814" w:rsidRDefault="008A78D9" w:rsidP="001501A3">
            <w:pPr>
              <w:pStyle w:val="TAC"/>
              <w:keepNext w:val="0"/>
              <w:keepLines w:val="0"/>
              <w:widowControl w:val="0"/>
              <w:rPr>
                <w:lang w:eastAsia="zh-CN"/>
              </w:rPr>
              <w:pPrChange w:id="13344" w:author="MCC" w:date="2023-06-14T09:06:00Z">
                <w:pPr>
                  <w:pStyle w:val="TAC"/>
                </w:pPr>
              </w:pPrChange>
            </w:pPr>
          </w:p>
        </w:tc>
      </w:tr>
      <w:tr w:rsidR="008A78D9" w:rsidRPr="00356814" w14:paraId="2BB5C1C5" w14:textId="77777777" w:rsidTr="001501A3">
        <w:tc>
          <w:tcPr>
            <w:tcW w:w="2578" w:type="dxa"/>
            <w:tcBorders>
              <w:top w:val="single" w:sz="4" w:space="0" w:color="auto"/>
              <w:left w:val="single" w:sz="4" w:space="0" w:color="auto"/>
              <w:bottom w:val="single" w:sz="4" w:space="0" w:color="auto"/>
              <w:right w:val="single" w:sz="4" w:space="0" w:color="auto"/>
            </w:tcBorders>
            <w:tcPrChange w:id="13345" w:author="MCC" w:date="2023-06-14T09:31:00Z">
              <w:tcPr>
                <w:tcW w:w="2578" w:type="dxa"/>
                <w:tcBorders>
                  <w:top w:val="single" w:sz="4" w:space="0" w:color="auto"/>
                  <w:left w:val="single" w:sz="4" w:space="0" w:color="auto"/>
                  <w:bottom w:val="single" w:sz="4" w:space="0" w:color="auto"/>
                  <w:right w:val="single" w:sz="4" w:space="0" w:color="auto"/>
                </w:tcBorders>
              </w:tcPr>
            </w:tcPrChange>
          </w:tcPr>
          <w:p w14:paraId="6C51D53A" w14:textId="77777777" w:rsidR="008A78D9" w:rsidRPr="00356814" w:rsidRDefault="008A78D9" w:rsidP="001501A3">
            <w:pPr>
              <w:pStyle w:val="TAL"/>
              <w:keepNext w:val="0"/>
              <w:keepLines w:val="0"/>
              <w:widowControl w:val="0"/>
              <w:rPr>
                <w:lang w:eastAsia="ja-JP"/>
              </w:rPr>
              <w:pPrChange w:id="13346" w:author="MCC" w:date="2023-06-14T09:06:00Z">
                <w:pPr>
                  <w:pStyle w:val="TAL"/>
                </w:pPr>
              </w:pPrChange>
            </w:pPr>
            <w:r w:rsidRPr="00356814">
              <w:rPr>
                <w:lang w:eastAsia="ja-JP"/>
              </w:rPr>
              <w:t>Ignore PRACH Configuration</w:t>
            </w:r>
          </w:p>
        </w:tc>
        <w:tc>
          <w:tcPr>
            <w:tcW w:w="683" w:type="dxa"/>
            <w:tcBorders>
              <w:top w:val="single" w:sz="4" w:space="0" w:color="auto"/>
              <w:left w:val="single" w:sz="4" w:space="0" w:color="auto"/>
              <w:bottom w:val="single" w:sz="4" w:space="0" w:color="auto"/>
              <w:right w:val="single" w:sz="4" w:space="0" w:color="auto"/>
            </w:tcBorders>
            <w:tcPrChange w:id="13347"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1A6E04A3" w14:textId="77777777" w:rsidR="008A78D9" w:rsidRPr="00356814" w:rsidDel="00D05F9E" w:rsidRDefault="008A78D9" w:rsidP="001501A3">
            <w:pPr>
              <w:pStyle w:val="TAL"/>
              <w:keepNext w:val="0"/>
              <w:keepLines w:val="0"/>
              <w:widowControl w:val="0"/>
              <w:rPr>
                <w:lang w:eastAsia="zh-CN"/>
              </w:rPr>
              <w:pPrChange w:id="13348" w:author="MCC" w:date="2023-06-14T09:06:00Z">
                <w:pPr>
                  <w:pStyle w:val="TAL"/>
                </w:pPr>
              </w:pPrChange>
            </w:pPr>
            <w:r w:rsidRPr="00356814">
              <w:rPr>
                <w:lang w:eastAsia="zh-CN"/>
              </w:rPr>
              <w:t>O</w:t>
            </w:r>
          </w:p>
        </w:tc>
        <w:tc>
          <w:tcPr>
            <w:tcW w:w="992" w:type="dxa"/>
            <w:tcBorders>
              <w:top w:val="single" w:sz="4" w:space="0" w:color="auto"/>
              <w:left w:val="single" w:sz="4" w:space="0" w:color="auto"/>
              <w:bottom w:val="single" w:sz="4" w:space="0" w:color="auto"/>
              <w:right w:val="single" w:sz="4" w:space="0" w:color="auto"/>
            </w:tcBorders>
            <w:tcPrChange w:id="13349" w:author="MCC" w:date="2023-06-14T09:31:00Z">
              <w:tcPr>
                <w:tcW w:w="992" w:type="dxa"/>
                <w:tcBorders>
                  <w:top w:val="single" w:sz="4" w:space="0" w:color="auto"/>
                  <w:left w:val="single" w:sz="4" w:space="0" w:color="auto"/>
                  <w:bottom w:val="single" w:sz="4" w:space="0" w:color="auto"/>
                  <w:right w:val="single" w:sz="4" w:space="0" w:color="auto"/>
                </w:tcBorders>
              </w:tcPr>
            </w:tcPrChange>
          </w:tcPr>
          <w:p w14:paraId="09B4B0B8" w14:textId="77777777" w:rsidR="008A78D9" w:rsidRPr="00356814" w:rsidRDefault="008A78D9" w:rsidP="001501A3">
            <w:pPr>
              <w:pStyle w:val="TAL"/>
              <w:keepNext w:val="0"/>
              <w:keepLines w:val="0"/>
              <w:widowControl w:val="0"/>
              <w:rPr>
                <w:i/>
                <w:lang w:eastAsia="ja-JP"/>
              </w:rPr>
              <w:pPrChange w:id="13350" w:author="MCC" w:date="2023-06-14T09:06:00Z">
                <w:pPr>
                  <w:pStyle w:val="TAL"/>
                </w:pPr>
              </w:pPrChange>
            </w:pPr>
          </w:p>
        </w:tc>
        <w:tc>
          <w:tcPr>
            <w:tcW w:w="1843" w:type="dxa"/>
            <w:tcBorders>
              <w:top w:val="single" w:sz="4" w:space="0" w:color="auto"/>
              <w:left w:val="single" w:sz="4" w:space="0" w:color="auto"/>
              <w:bottom w:val="single" w:sz="4" w:space="0" w:color="auto"/>
              <w:right w:val="single" w:sz="4" w:space="0" w:color="auto"/>
            </w:tcBorders>
            <w:tcPrChange w:id="13351" w:author="MCC" w:date="2023-06-14T09:31:00Z">
              <w:tcPr>
                <w:tcW w:w="1843" w:type="dxa"/>
                <w:tcBorders>
                  <w:top w:val="single" w:sz="4" w:space="0" w:color="auto"/>
                  <w:left w:val="single" w:sz="4" w:space="0" w:color="auto"/>
                  <w:bottom w:val="single" w:sz="4" w:space="0" w:color="auto"/>
                  <w:right w:val="single" w:sz="4" w:space="0" w:color="auto"/>
                </w:tcBorders>
              </w:tcPr>
            </w:tcPrChange>
          </w:tcPr>
          <w:p w14:paraId="73EC2B9A" w14:textId="77777777" w:rsidR="008A78D9" w:rsidRPr="00356814" w:rsidRDefault="008A78D9" w:rsidP="001501A3">
            <w:pPr>
              <w:pStyle w:val="TAL"/>
              <w:keepNext w:val="0"/>
              <w:keepLines w:val="0"/>
              <w:widowControl w:val="0"/>
              <w:pPrChange w:id="13352" w:author="MCC" w:date="2023-06-14T09:06:00Z">
                <w:pPr>
                  <w:pStyle w:val="TAL"/>
                </w:pPr>
              </w:pPrChange>
            </w:pPr>
            <w:r w:rsidRPr="00356814">
              <w:t>ENUMERATED (true,...)</w:t>
            </w:r>
          </w:p>
        </w:tc>
        <w:tc>
          <w:tcPr>
            <w:tcW w:w="1701" w:type="dxa"/>
            <w:tcBorders>
              <w:top w:val="single" w:sz="4" w:space="0" w:color="auto"/>
              <w:left w:val="single" w:sz="4" w:space="0" w:color="auto"/>
              <w:bottom w:val="single" w:sz="4" w:space="0" w:color="auto"/>
              <w:right w:val="single" w:sz="4" w:space="0" w:color="auto"/>
            </w:tcBorders>
            <w:tcPrChange w:id="13353" w:author="MCC" w:date="2023-06-14T09:31:00Z">
              <w:tcPr>
                <w:tcW w:w="1701" w:type="dxa"/>
                <w:tcBorders>
                  <w:top w:val="single" w:sz="4" w:space="0" w:color="auto"/>
                  <w:left w:val="single" w:sz="4" w:space="0" w:color="auto"/>
                  <w:bottom w:val="single" w:sz="4" w:space="0" w:color="auto"/>
                  <w:right w:val="single" w:sz="4" w:space="0" w:color="auto"/>
                </w:tcBorders>
              </w:tcPr>
            </w:tcPrChange>
          </w:tcPr>
          <w:p w14:paraId="4651ABF4" w14:textId="77777777" w:rsidR="008A78D9" w:rsidRPr="00356814" w:rsidRDefault="008A78D9" w:rsidP="001501A3">
            <w:pPr>
              <w:pStyle w:val="TAL"/>
              <w:keepNext w:val="0"/>
              <w:keepLines w:val="0"/>
              <w:widowControl w:val="0"/>
              <w:rPr>
                <w:lang w:eastAsia="zh-CN"/>
              </w:rPr>
              <w:pPrChange w:id="13354" w:author="MCC" w:date="2023-06-14T09:06:00Z">
                <w:pPr>
                  <w:pStyle w:val="TAL"/>
                </w:pPr>
              </w:pPrChange>
            </w:pPr>
          </w:p>
        </w:tc>
        <w:tc>
          <w:tcPr>
            <w:tcW w:w="683" w:type="dxa"/>
            <w:tcBorders>
              <w:top w:val="single" w:sz="4" w:space="0" w:color="auto"/>
              <w:left w:val="single" w:sz="4" w:space="0" w:color="auto"/>
              <w:bottom w:val="single" w:sz="4" w:space="0" w:color="auto"/>
              <w:right w:val="single" w:sz="4" w:space="0" w:color="auto"/>
            </w:tcBorders>
            <w:tcPrChange w:id="13355"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463E96F7" w14:textId="77777777" w:rsidR="008A78D9" w:rsidRPr="00356814" w:rsidRDefault="008A78D9" w:rsidP="001501A3">
            <w:pPr>
              <w:pStyle w:val="TAL"/>
              <w:keepNext w:val="0"/>
              <w:keepLines w:val="0"/>
              <w:widowControl w:val="0"/>
              <w:rPr>
                <w:lang w:eastAsia="zh-CN"/>
              </w:rPr>
              <w:pPrChange w:id="13356" w:author="MCC" w:date="2023-06-14T09:06:00Z">
                <w:pPr>
                  <w:pStyle w:val="TAL"/>
                </w:pPr>
              </w:pPrChange>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Change w:id="13357" w:author="MCC" w:date="2023-06-14T09:31:00Z">
              <w:tcPr>
                <w:tcW w:w="1134" w:type="dxa"/>
                <w:tcBorders>
                  <w:top w:val="single" w:sz="4" w:space="0" w:color="auto"/>
                  <w:left w:val="single" w:sz="4" w:space="0" w:color="auto"/>
                  <w:bottom w:val="single" w:sz="4" w:space="0" w:color="auto"/>
                  <w:right w:val="single" w:sz="4" w:space="0" w:color="auto"/>
                </w:tcBorders>
              </w:tcPr>
            </w:tcPrChange>
          </w:tcPr>
          <w:p w14:paraId="6A326E13" w14:textId="77777777" w:rsidR="008A78D9" w:rsidRPr="00356814" w:rsidRDefault="008A78D9" w:rsidP="001501A3">
            <w:pPr>
              <w:pStyle w:val="TAL"/>
              <w:keepNext w:val="0"/>
              <w:keepLines w:val="0"/>
              <w:widowControl w:val="0"/>
              <w:rPr>
                <w:lang w:eastAsia="zh-CN"/>
              </w:rPr>
              <w:pPrChange w:id="13358" w:author="MCC" w:date="2023-06-14T09:06:00Z">
                <w:pPr>
                  <w:pStyle w:val="TAL"/>
                </w:pPr>
              </w:pPrChange>
            </w:pPr>
            <w:r w:rsidRPr="00356814">
              <w:rPr>
                <w:lang w:eastAsia="zh-CN"/>
              </w:rPr>
              <w:t>reject</w:t>
            </w:r>
          </w:p>
        </w:tc>
      </w:tr>
    </w:tbl>
    <w:p w14:paraId="76D7677F" w14:textId="77777777" w:rsidR="00F970C9" w:rsidRPr="00356814" w:rsidRDefault="00F970C9" w:rsidP="001501A3">
      <w:pPr>
        <w:widowControl w:val="0"/>
        <w:rPr>
          <w:noProof/>
        </w:rPr>
        <w:pPrChange w:id="13359" w:author="MCC" w:date="2023-06-14T09:06:00Z">
          <w:pPr/>
        </w:pPrChange>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354"/>
      </w:tblGrid>
      <w:tr w:rsidR="00F970C9" w:rsidRPr="00356814" w14:paraId="532360EE" w14:textId="77777777" w:rsidTr="003E269F">
        <w:tc>
          <w:tcPr>
            <w:tcW w:w="3110" w:type="dxa"/>
          </w:tcPr>
          <w:p w14:paraId="40AA7789" w14:textId="77777777" w:rsidR="00F970C9" w:rsidRPr="00356814" w:rsidRDefault="00F970C9" w:rsidP="001501A3">
            <w:pPr>
              <w:pStyle w:val="TAH"/>
              <w:keepNext w:val="0"/>
              <w:keepLines w:val="0"/>
              <w:widowControl w:val="0"/>
              <w:rPr>
                <w:lang w:eastAsia="ja-JP"/>
              </w:rPr>
              <w:pPrChange w:id="13360" w:author="MCC" w:date="2023-06-14T09:06:00Z">
                <w:pPr>
                  <w:pStyle w:val="TAH"/>
                  <w:framePr w:hSpace="180" w:wrap="around" w:vAnchor="text" w:hAnchor="margin" w:xAlign="center" w:y="86"/>
                </w:pPr>
              </w:pPrChange>
            </w:pPr>
            <w:r w:rsidRPr="00356814">
              <w:rPr>
                <w:lang w:eastAsia="ja-JP"/>
              </w:rPr>
              <w:t>Range bound</w:t>
            </w:r>
          </w:p>
        </w:tc>
        <w:tc>
          <w:tcPr>
            <w:tcW w:w="6354" w:type="dxa"/>
          </w:tcPr>
          <w:p w14:paraId="66B89B1C" w14:textId="77777777" w:rsidR="00F970C9" w:rsidRPr="00356814" w:rsidRDefault="00F970C9" w:rsidP="001501A3">
            <w:pPr>
              <w:pStyle w:val="TAH"/>
              <w:keepNext w:val="0"/>
              <w:keepLines w:val="0"/>
              <w:widowControl w:val="0"/>
              <w:rPr>
                <w:lang w:eastAsia="ja-JP"/>
              </w:rPr>
              <w:pPrChange w:id="13361" w:author="MCC" w:date="2023-06-14T09:06:00Z">
                <w:pPr>
                  <w:pStyle w:val="TAH"/>
                  <w:framePr w:hSpace="180" w:wrap="around" w:vAnchor="text" w:hAnchor="margin" w:xAlign="center" w:y="86"/>
                </w:pPr>
              </w:pPrChange>
            </w:pPr>
            <w:r w:rsidRPr="00356814">
              <w:rPr>
                <w:lang w:eastAsia="ja-JP"/>
              </w:rPr>
              <w:t>Explanation</w:t>
            </w:r>
          </w:p>
        </w:tc>
      </w:tr>
      <w:tr w:rsidR="00F970C9" w:rsidRPr="00356814" w14:paraId="40FE1AAD" w14:textId="77777777" w:rsidTr="003E269F">
        <w:tc>
          <w:tcPr>
            <w:tcW w:w="3110" w:type="dxa"/>
          </w:tcPr>
          <w:p w14:paraId="0F4A698C" w14:textId="77777777" w:rsidR="00F970C9" w:rsidRPr="00356814" w:rsidRDefault="00F970C9" w:rsidP="001501A3">
            <w:pPr>
              <w:pStyle w:val="TAL"/>
              <w:keepNext w:val="0"/>
              <w:keepLines w:val="0"/>
              <w:widowControl w:val="0"/>
              <w:rPr>
                <w:lang w:eastAsia="ja-JP"/>
              </w:rPr>
              <w:pPrChange w:id="13362" w:author="MCC" w:date="2023-06-14T09:06:00Z">
                <w:pPr>
                  <w:pStyle w:val="TAL"/>
                  <w:framePr w:hSpace="180" w:wrap="around" w:vAnchor="text" w:hAnchor="margin" w:xAlign="center" w:y="86"/>
                </w:pPr>
              </w:pPrChange>
            </w:pPr>
            <w:r w:rsidRPr="00356814">
              <w:rPr>
                <w:lang w:eastAsia="ja-JP"/>
              </w:rPr>
              <w:t>maxExtendedEARFCN</w:t>
            </w:r>
          </w:p>
        </w:tc>
        <w:tc>
          <w:tcPr>
            <w:tcW w:w="6354" w:type="dxa"/>
          </w:tcPr>
          <w:p w14:paraId="34BFE698" w14:textId="77777777" w:rsidR="00F970C9" w:rsidRPr="00356814" w:rsidRDefault="00F970C9" w:rsidP="001501A3">
            <w:pPr>
              <w:pStyle w:val="TAL"/>
              <w:keepNext w:val="0"/>
              <w:keepLines w:val="0"/>
              <w:widowControl w:val="0"/>
              <w:rPr>
                <w:lang w:eastAsia="ja-JP"/>
              </w:rPr>
              <w:pPrChange w:id="13363" w:author="MCC" w:date="2023-06-14T09:06:00Z">
                <w:pPr>
                  <w:pStyle w:val="TAL"/>
                  <w:framePr w:hSpace="180" w:wrap="around" w:vAnchor="text" w:hAnchor="margin" w:xAlign="center" w:y="86"/>
                </w:pPr>
              </w:pPrChange>
            </w:pPr>
            <w:r w:rsidRPr="00356814">
              <w:rPr>
                <w:lang w:eastAsia="ja-JP"/>
              </w:rPr>
              <w:t>Maximum value of extended EARFCN. Value is 262143.</w:t>
            </w:r>
          </w:p>
        </w:tc>
      </w:tr>
    </w:tbl>
    <w:p w14:paraId="6F52474C" w14:textId="77777777" w:rsidR="00F970C9" w:rsidRPr="00356814" w:rsidRDefault="00F970C9" w:rsidP="001501A3">
      <w:pPr>
        <w:widowControl w:val="0"/>
        <w:pPrChange w:id="13364" w:author="MCC" w:date="2023-06-14T09:06:00Z">
          <w:pPr/>
        </w:pPrChange>
      </w:pPr>
    </w:p>
    <w:p w14:paraId="42861064" w14:textId="77777777" w:rsidR="00F970C9" w:rsidRPr="00356814" w:rsidRDefault="00F970C9" w:rsidP="001501A3">
      <w:pPr>
        <w:pStyle w:val="Heading4"/>
        <w:keepNext w:val="0"/>
        <w:keepLines w:val="0"/>
        <w:widowControl w:val="0"/>
        <w:rPr>
          <w:rFonts w:eastAsia="Malgun Gothic"/>
          <w:lang w:eastAsia="zh-CN"/>
        </w:rPr>
        <w:pPrChange w:id="13365" w:author="MCC" w:date="2023-06-14T09:06:00Z">
          <w:pPr>
            <w:pStyle w:val="Heading4"/>
          </w:pPr>
        </w:pPrChange>
      </w:pPr>
      <w:bookmarkStart w:id="13366" w:name="_Toc20955981"/>
      <w:bookmarkStart w:id="13367" w:name="_Toc29404320"/>
      <w:bookmarkStart w:id="13368" w:name="_Toc36556716"/>
      <w:bookmarkStart w:id="13369" w:name="_Toc45832860"/>
      <w:bookmarkStart w:id="13370" w:name="_Toc51763493"/>
      <w:bookmarkStart w:id="13371" w:name="_Toc64448434"/>
      <w:bookmarkStart w:id="13372" w:name="_Toc74153480"/>
      <w:bookmarkStart w:id="13373" w:name="_Toc88657531"/>
      <w:r w:rsidRPr="00356814">
        <w:rPr>
          <w:rFonts w:eastAsia="Malgun Gothic"/>
          <w:lang w:eastAsia="zh-CN"/>
        </w:rPr>
        <w:t>9.3.1.76</w:t>
      </w:r>
      <w:r w:rsidRPr="00356814">
        <w:rPr>
          <w:rFonts w:eastAsia="Malgun Gothic"/>
          <w:lang w:eastAsia="zh-CN"/>
        </w:rPr>
        <w:tab/>
        <w:t>Extended Available PLMN List</w:t>
      </w:r>
      <w:bookmarkEnd w:id="13366"/>
      <w:bookmarkEnd w:id="13367"/>
      <w:bookmarkEnd w:id="13368"/>
      <w:bookmarkEnd w:id="13369"/>
      <w:bookmarkEnd w:id="13370"/>
      <w:bookmarkEnd w:id="13371"/>
      <w:bookmarkEnd w:id="13372"/>
      <w:bookmarkEnd w:id="13373"/>
    </w:p>
    <w:p w14:paraId="2C2FA7D1" w14:textId="77777777" w:rsidR="00F970C9" w:rsidRPr="00356814" w:rsidRDefault="00F970C9" w:rsidP="001501A3">
      <w:pPr>
        <w:widowControl w:val="0"/>
        <w:rPr>
          <w:rFonts w:eastAsia="SimSun"/>
          <w:lang w:eastAsia="zh-CN"/>
        </w:rPr>
        <w:pPrChange w:id="13374" w:author="MCC" w:date="2023-06-14T09:06:00Z">
          <w:pPr/>
        </w:pPrChange>
      </w:pPr>
      <w:r w:rsidRPr="00356814">
        <w:rPr>
          <w:rFonts w:eastAsia="SimSun"/>
          <w:lang w:eastAsia="zh-CN"/>
        </w:rPr>
        <w:t>This IE indicates the list of available PLMN.</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3375" w:author="MCC" w:date="2023-06-14T09:32:00Z">
          <w:tblPr>
            <w:tblW w:w="7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35"/>
        <w:gridCol w:w="1129"/>
        <w:gridCol w:w="2533"/>
        <w:gridCol w:w="1688"/>
        <w:gridCol w:w="1862"/>
        <w:tblGridChange w:id="13376">
          <w:tblGrid>
            <w:gridCol w:w="2160"/>
            <w:gridCol w:w="1080"/>
            <w:gridCol w:w="1080"/>
            <w:gridCol w:w="1512"/>
            <w:gridCol w:w="1728"/>
          </w:tblGrid>
        </w:tblGridChange>
      </w:tblGrid>
      <w:tr w:rsidR="00F970C9" w:rsidRPr="00356814" w14:paraId="61A7DE4E" w14:textId="77777777" w:rsidTr="001501A3">
        <w:trPr>
          <w:tblHeader/>
        </w:trPr>
        <w:tc>
          <w:tcPr>
            <w:tcW w:w="1301" w:type="pct"/>
            <w:tcPrChange w:id="13377" w:author="MCC" w:date="2023-06-14T09:32:00Z">
              <w:tcPr>
                <w:tcW w:w="2160" w:type="dxa"/>
              </w:tcPr>
            </w:tcPrChange>
          </w:tcPr>
          <w:p w14:paraId="3B45CE73" w14:textId="77777777" w:rsidR="00F970C9" w:rsidRPr="00356814" w:rsidRDefault="00F970C9" w:rsidP="001501A3">
            <w:pPr>
              <w:pStyle w:val="TAH"/>
              <w:keepNext w:val="0"/>
              <w:keepLines w:val="0"/>
              <w:widowControl w:val="0"/>
              <w:rPr>
                <w:rFonts w:eastAsia="SimSun"/>
                <w:lang w:eastAsia="ja-JP"/>
              </w:rPr>
              <w:pPrChange w:id="13378" w:author="MCC" w:date="2023-06-14T09:06:00Z">
                <w:pPr>
                  <w:pStyle w:val="TAH"/>
                </w:pPr>
              </w:pPrChange>
            </w:pPr>
            <w:r w:rsidRPr="00356814">
              <w:rPr>
                <w:rFonts w:eastAsia="SimSun"/>
                <w:lang w:eastAsia="ja-JP"/>
              </w:rPr>
              <w:lastRenderedPageBreak/>
              <w:t>IE/Group Name</w:t>
            </w:r>
          </w:p>
        </w:tc>
        <w:tc>
          <w:tcPr>
            <w:tcW w:w="579" w:type="pct"/>
            <w:tcPrChange w:id="13379" w:author="MCC" w:date="2023-06-14T09:32:00Z">
              <w:tcPr>
                <w:tcW w:w="1080" w:type="dxa"/>
              </w:tcPr>
            </w:tcPrChange>
          </w:tcPr>
          <w:p w14:paraId="000DDD3C" w14:textId="77777777" w:rsidR="00F970C9" w:rsidRPr="00356814" w:rsidRDefault="00F970C9" w:rsidP="001501A3">
            <w:pPr>
              <w:pStyle w:val="TAH"/>
              <w:keepNext w:val="0"/>
              <w:keepLines w:val="0"/>
              <w:widowControl w:val="0"/>
              <w:rPr>
                <w:rFonts w:eastAsia="SimSun"/>
                <w:lang w:eastAsia="ja-JP"/>
              </w:rPr>
              <w:pPrChange w:id="13380" w:author="MCC" w:date="2023-06-14T09:06:00Z">
                <w:pPr>
                  <w:pStyle w:val="TAH"/>
                </w:pPr>
              </w:pPrChange>
            </w:pPr>
            <w:r w:rsidRPr="00356814">
              <w:rPr>
                <w:rFonts w:eastAsia="SimSun"/>
                <w:lang w:eastAsia="ja-JP"/>
              </w:rPr>
              <w:t>Presence</w:t>
            </w:r>
          </w:p>
        </w:tc>
        <w:tc>
          <w:tcPr>
            <w:tcW w:w="1299" w:type="pct"/>
            <w:tcPrChange w:id="13381" w:author="MCC" w:date="2023-06-14T09:32:00Z">
              <w:tcPr>
                <w:tcW w:w="1080" w:type="dxa"/>
              </w:tcPr>
            </w:tcPrChange>
          </w:tcPr>
          <w:p w14:paraId="2EECF6E7" w14:textId="77777777" w:rsidR="00F970C9" w:rsidRPr="00356814" w:rsidRDefault="00F970C9" w:rsidP="001501A3">
            <w:pPr>
              <w:pStyle w:val="TAH"/>
              <w:keepNext w:val="0"/>
              <w:keepLines w:val="0"/>
              <w:widowControl w:val="0"/>
              <w:rPr>
                <w:rFonts w:eastAsia="SimSun"/>
                <w:lang w:eastAsia="ja-JP"/>
              </w:rPr>
              <w:pPrChange w:id="13382" w:author="MCC" w:date="2023-06-14T09:06:00Z">
                <w:pPr>
                  <w:pStyle w:val="TAH"/>
                </w:pPr>
              </w:pPrChange>
            </w:pPr>
            <w:r w:rsidRPr="00356814">
              <w:rPr>
                <w:rFonts w:eastAsia="SimSun"/>
                <w:lang w:eastAsia="ja-JP"/>
              </w:rPr>
              <w:t>Range</w:t>
            </w:r>
          </w:p>
        </w:tc>
        <w:tc>
          <w:tcPr>
            <w:tcW w:w="866" w:type="pct"/>
            <w:tcPrChange w:id="13383" w:author="MCC" w:date="2023-06-14T09:32:00Z">
              <w:tcPr>
                <w:tcW w:w="1512" w:type="dxa"/>
              </w:tcPr>
            </w:tcPrChange>
          </w:tcPr>
          <w:p w14:paraId="53C8C6EC" w14:textId="77777777" w:rsidR="00F970C9" w:rsidRPr="00356814" w:rsidRDefault="00F970C9" w:rsidP="001501A3">
            <w:pPr>
              <w:pStyle w:val="TAH"/>
              <w:keepNext w:val="0"/>
              <w:keepLines w:val="0"/>
              <w:widowControl w:val="0"/>
              <w:rPr>
                <w:rFonts w:eastAsia="SimSun"/>
                <w:lang w:eastAsia="ja-JP"/>
              </w:rPr>
              <w:pPrChange w:id="13384" w:author="MCC" w:date="2023-06-14T09:06:00Z">
                <w:pPr>
                  <w:pStyle w:val="TAH"/>
                </w:pPr>
              </w:pPrChange>
            </w:pPr>
            <w:r w:rsidRPr="00356814">
              <w:rPr>
                <w:rFonts w:eastAsia="SimSun"/>
                <w:lang w:eastAsia="ja-JP"/>
              </w:rPr>
              <w:t>IE type and reference</w:t>
            </w:r>
          </w:p>
        </w:tc>
        <w:tc>
          <w:tcPr>
            <w:tcW w:w="955" w:type="pct"/>
            <w:tcPrChange w:id="13385" w:author="MCC" w:date="2023-06-14T09:32:00Z">
              <w:tcPr>
                <w:tcW w:w="1728" w:type="dxa"/>
              </w:tcPr>
            </w:tcPrChange>
          </w:tcPr>
          <w:p w14:paraId="58842C64" w14:textId="77777777" w:rsidR="00F970C9" w:rsidRPr="00356814" w:rsidRDefault="00F970C9" w:rsidP="001501A3">
            <w:pPr>
              <w:pStyle w:val="TAH"/>
              <w:keepNext w:val="0"/>
              <w:keepLines w:val="0"/>
              <w:widowControl w:val="0"/>
              <w:rPr>
                <w:rFonts w:eastAsia="SimSun"/>
                <w:lang w:eastAsia="ja-JP"/>
              </w:rPr>
              <w:pPrChange w:id="13386" w:author="MCC" w:date="2023-06-14T09:06:00Z">
                <w:pPr>
                  <w:pStyle w:val="TAH"/>
                </w:pPr>
              </w:pPrChange>
            </w:pPr>
            <w:r w:rsidRPr="00356814">
              <w:rPr>
                <w:rFonts w:eastAsia="SimSun"/>
                <w:lang w:eastAsia="ja-JP"/>
              </w:rPr>
              <w:t>Semantics description</w:t>
            </w:r>
          </w:p>
        </w:tc>
      </w:tr>
      <w:tr w:rsidR="00F970C9" w:rsidRPr="00356814" w14:paraId="4D815FB8" w14:textId="77777777" w:rsidTr="001501A3">
        <w:tc>
          <w:tcPr>
            <w:tcW w:w="1301" w:type="pct"/>
            <w:tcPrChange w:id="13387" w:author="MCC" w:date="2023-06-14T09:32:00Z">
              <w:tcPr>
                <w:tcW w:w="2160" w:type="dxa"/>
              </w:tcPr>
            </w:tcPrChange>
          </w:tcPr>
          <w:p w14:paraId="00083859" w14:textId="77777777" w:rsidR="00F970C9" w:rsidRPr="00356814" w:rsidRDefault="00F970C9" w:rsidP="001501A3">
            <w:pPr>
              <w:widowControl w:val="0"/>
              <w:spacing w:after="0"/>
              <w:jc w:val="both"/>
              <w:rPr>
                <w:rFonts w:ascii="Arial" w:eastAsia="SimSun" w:hAnsi="Arial"/>
                <w:b/>
                <w:bCs/>
                <w:iCs/>
                <w:sz w:val="18"/>
                <w:lang w:eastAsia="ja-JP"/>
              </w:rPr>
              <w:pPrChange w:id="13388" w:author="MCC" w:date="2023-06-14T09:06:00Z">
                <w:pPr>
                  <w:keepNext/>
                  <w:keepLines/>
                  <w:spacing w:after="0"/>
                  <w:jc w:val="both"/>
                </w:pPr>
              </w:pPrChange>
            </w:pPr>
            <w:r w:rsidRPr="00356814">
              <w:rPr>
                <w:rFonts w:ascii="Arial" w:eastAsia="SimSun" w:hAnsi="Arial"/>
                <w:b/>
                <w:sz w:val="18"/>
                <w:lang w:eastAsia="zh-CN"/>
              </w:rPr>
              <w:t xml:space="preserve">Extended Available PLMN </w:t>
            </w:r>
            <w:r w:rsidRPr="00356814">
              <w:rPr>
                <w:rFonts w:ascii="Arial" w:eastAsia="MS Mincho" w:hAnsi="Arial"/>
                <w:b/>
                <w:sz w:val="18"/>
                <w:lang w:eastAsia="zh-CN"/>
              </w:rPr>
              <w:t>Item IEs</w:t>
            </w:r>
          </w:p>
        </w:tc>
        <w:tc>
          <w:tcPr>
            <w:tcW w:w="579" w:type="pct"/>
            <w:tcPrChange w:id="13389" w:author="MCC" w:date="2023-06-14T09:32:00Z">
              <w:tcPr>
                <w:tcW w:w="1080" w:type="dxa"/>
              </w:tcPr>
            </w:tcPrChange>
          </w:tcPr>
          <w:p w14:paraId="566651EC" w14:textId="77777777" w:rsidR="00F970C9" w:rsidRPr="00356814" w:rsidRDefault="00F970C9" w:rsidP="001501A3">
            <w:pPr>
              <w:widowControl w:val="0"/>
              <w:spacing w:after="0"/>
              <w:jc w:val="both"/>
              <w:rPr>
                <w:rFonts w:ascii="Arial" w:eastAsia="Batang" w:hAnsi="Arial"/>
                <w:sz w:val="18"/>
                <w:lang w:eastAsia="ja-JP"/>
              </w:rPr>
              <w:pPrChange w:id="13390" w:author="MCC" w:date="2023-06-14T09:06:00Z">
                <w:pPr>
                  <w:keepNext/>
                  <w:keepLines/>
                  <w:spacing w:after="0"/>
                  <w:jc w:val="both"/>
                </w:pPr>
              </w:pPrChange>
            </w:pPr>
          </w:p>
        </w:tc>
        <w:tc>
          <w:tcPr>
            <w:tcW w:w="1299" w:type="pct"/>
            <w:tcPrChange w:id="13391" w:author="MCC" w:date="2023-06-14T09:32:00Z">
              <w:tcPr>
                <w:tcW w:w="1080" w:type="dxa"/>
              </w:tcPr>
            </w:tcPrChange>
          </w:tcPr>
          <w:p w14:paraId="2E61AF4A" w14:textId="77777777" w:rsidR="00F970C9" w:rsidRPr="00356814" w:rsidRDefault="00F970C9" w:rsidP="001501A3">
            <w:pPr>
              <w:widowControl w:val="0"/>
              <w:spacing w:after="0"/>
              <w:jc w:val="both"/>
              <w:rPr>
                <w:rFonts w:ascii="Arial" w:eastAsia="SimSun" w:hAnsi="Arial"/>
                <w:i/>
                <w:sz w:val="18"/>
                <w:szCs w:val="18"/>
                <w:lang w:eastAsia="ja-JP"/>
              </w:rPr>
              <w:pPrChange w:id="13392" w:author="MCC" w:date="2023-06-14T09:06:00Z">
                <w:pPr>
                  <w:keepNext/>
                  <w:keepLines/>
                  <w:spacing w:after="0"/>
                  <w:jc w:val="both"/>
                </w:pPr>
              </w:pPrChange>
            </w:pPr>
            <w:r w:rsidRPr="00356814">
              <w:rPr>
                <w:rFonts w:ascii="Arial" w:eastAsia="SimSun" w:hAnsi="Arial"/>
                <w:i/>
                <w:sz w:val="18"/>
                <w:lang w:eastAsia="zh-CN"/>
              </w:rPr>
              <w:t>1..&lt;</w:t>
            </w:r>
            <w:r w:rsidRPr="00356814">
              <w:rPr>
                <w:rFonts w:ascii="Arial" w:eastAsia="SimSun" w:hAnsi="Arial"/>
                <w:bCs/>
                <w:sz w:val="18"/>
                <w:lang w:eastAsia="ja-JP"/>
              </w:rPr>
              <w:t xml:space="preserve"> maxnoofExtendedBPLMNs</w:t>
            </w:r>
            <w:r w:rsidRPr="00356814">
              <w:rPr>
                <w:rFonts w:ascii="Arial" w:eastAsia="SimSun" w:hAnsi="Arial"/>
                <w:i/>
                <w:sz w:val="18"/>
                <w:lang w:eastAsia="zh-CN"/>
              </w:rPr>
              <w:t xml:space="preserve"> &gt;</w:t>
            </w:r>
          </w:p>
        </w:tc>
        <w:tc>
          <w:tcPr>
            <w:tcW w:w="866" w:type="pct"/>
            <w:tcPrChange w:id="13393" w:author="MCC" w:date="2023-06-14T09:32:00Z">
              <w:tcPr>
                <w:tcW w:w="1512" w:type="dxa"/>
              </w:tcPr>
            </w:tcPrChange>
          </w:tcPr>
          <w:p w14:paraId="748E8837" w14:textId="77777777" w:rsidR="00F970C9" w:rsidRPr="00356814" w:rsidRDefault="00F970C9" w:rsidP="001501A3">
            <w:pPr>
              <w:widowControl w:val="0"/>
              <w:spacing w:after="0"/>
              <w:jc w:val="both"/>
              <w:rPr>
                <w:rFonts w:ascii="Arial" w:eastAsia="SimSun" w:hAnsi="Arial"/>
                <w:sz w:val="18"/>
                <w:lang w:eastAsia="ja-JP"/>
              </w:rPr>
              <w:pPrChange w:id="13394" w:author="MCC" w:date="2023-06-14T09:06:00Z">
                <w:pPr>
                  <w:keepNext/>
                  <w:keepLines/>
                  <w:spacing w:after="0"/>
                  <w:jc w:val="both"/>
                </w:pPr>
              </w:pPrChange>
            </w:pPr>
          </w:p>
        </w:tc>
        <w:tc>
          <w:tcPr>
            <w:tcW w:w="955" w:type="pct"/>
            <w:tcPrChange w:id="13395" w:author="MCC" w:date="2023-06-14T09:32:00Z">
              <w:tcPr>
                <w:tcW w:w="1728" w:type="dxa"/>
              </w:tcPr>
            </w:tcPrChange>
          </w:tcPr>
          <w:p w14:paraId="1B0C9A1F" w14:textId="77777777" w:rsidR="00F970C9" w:rsidRPr="00356814" w:rsidRDefault="00F970C9" w:rsidP="001501A3">
            <w:pPr>
              <w:widowControl w:val="0"/>
              <w:spacing w:after="0"/>
              <w:jc w:val="both"/>
              <w:rPr>
                <w:rFonts w:ascii="Arial" w:eastAsia="SimSun" w:hAnsi="Arial"/>
                <w:sz w:val="18"/>
                <w:lang w:eastAsia="ja-JP"/>
              </w:rPr>
              <w:pPrChange w:id="13396" w:author="MCC" w:date="2023-06-14T09:06:00Z">
                <w:pPr>
                  <w:keepNext/>
                  <w:keepLines/>
                  <w:spacing w:after="0"/>
                  <w:jc w:val="both"/>
                </w:pPr>
              </w:pPrChange>
            </w:pPr>
          </w:p>
        </w:tc>
      </w:tr>
      <w:tr w:rsidR="00F970C9" w:rsidRPr="00356814" w14:paraId="5C5C6027" w14:textId="77777777" w:rsidTr="001501A3">
        <w:tc>
          <w:tcPr>
            <w:tcW w:w="1301" w:type="pct"/>
            <w:tcPrChange w:id="13397" w:author="MCC" w:date="2023-06-14T09:32:00Z">
              <w:tcPr>
                <w:tcW w:w="2160" w:type="dxa"/>
              </w:tcPr>
            </w:tcPrChange>
          </w:tcPr>
          <w:p w14:paraId="7741E21E" w14:textId="77777777" w:rsidR="00F970C9" w:rsidRPr="00356814" w:rsidRDefault="00F970C9" w:rsidP="001501A3">
            <w:pPr>
              <w:widowControl w:val="0"/>
              <w:spacing w:after="0"/>
              <w:ind w:left="72"/>
              <w:jc w:val="both"/>
              <w:rPr>
                <w:rFonts w:ascii="Arial" w:eastAsia="SimSun" w:hAnsi="Arial"/>
                <w:sz w:val="18"/>
                <w:lang w:eastAsia="ja-JP"/>
              </w:rPr>
              <w:pPrChange w:id="13398" w:author="MCC" w:date="2023-06-14T09:06:00Z">
                <w:pPr>
                  <w:keepNext/>
                  <w:keepLines/>
                  <w:spacing w:after="0"/>
                  <w:ind w:left="72"/>
                  <w:jc w:val="both"/>
                </w:pPr>
              </w:pPrChange>
            </w:pPr>
            <w:r w:rsidRPr="00356814">
              <w:rPr>
                <w:rFonts w:ascii="Arial" w:eastAsia="SimSun" w:hAnsi="Arial"/>
                <w:sz w:val="18"/>
                <w:lang w:eastAsia="zh-CN"/>
              </w:rPr>
              <w:t>&gt;</w:t>
            </w:r>
            <w:r w:rsidRPr="00356814">
              <w:rPr>
                <w:rFonts w:ascii="Arial" w:eastAsia="Batang" w:hAnsi="Arial"/>
                <w:sz w:val="18"/>
                <w:lang w:eastAsia="zh-CN"/>
              </w:rPr>
              <w:t>PLMN Identity</w:t>
            </w:r>
          </w:p>
        </w:tc>
        <w:tc>
          <w:tcPr>
            <w:tcW w:w="579" w:type="pct"/>
            <w:tcPrChange w:id="13399" w:author="MCC" w:date="2023-06-14T09:32:00Z">
              <w:tcPr>
                <w:tcW w:w="1080" w:type="dxa"/>
              </w:tcPr>
            </w:tcPrChange>
          </w:tcPr>
          <w:p w14:paraId="358C95A8" w14:textId="77777777" w:rsidR="00F970C9" w:rsidRPr="00356814" w:rsidRDefault="00F970C9" w:rsidP="001501A3">
            <w:pPr>
              <w:widowControl w:val="0"/>
              <w:spacing w:after="0"/>
              <w:jc w:val="both"/>
              <w:rPr>
                <w:rFonts w:ascii="Arial" w:eastAsia="SimSun" w:hAnsi="Arial"/>
                <w:sz w:val="18"/>
                <w:lang w:eastAsia="ja-JP"/>
              </w:rPr>
              <w:pPrChange w:id="13400" w:author="MCC" w:date="2023-06-14T09:06:00Z">
                <w:pPr>
                  <w:keepNext/>
                  <w:keepLines/>
                  <w:spacing w:after="0"/>
                  <w:jc w:val="both"/>
                </w:pPr>
              </w:pPrChange>
            </w:pPr>
            <w:r w:rsidRPr="00356814">
              <w:rPr>
                <w:rFonts w:ascii="Arial" w:eastAsia="SimSun" w:hAnsi="Arial"/>
                <w:sz w:val="18"/>
                <w:lang w:eastAsia="ja-JP"/>
              </w:rPr>
              <w:t>M</w:t>
            </w:r>
          </w:p>
        </w:tc>
        <w:tc>
          <w:tcPr>
            <w:tcW w:w="1299" w:type="pct"/>
            <w:tcPrChange w:id="13401" w:author="MCC" w:date="2023-06-14T09:32:00Z">
              <w:tcPr>
                <w:tcW w:w="1080" w:type="dxa"/>
              </w:tcPr>
            </w:tcPrChange>
          </w:tcPr>
          <w:p w14:paraId="6D561223" w14:textId="77777777" w:rsidR="00F970C9" w:rsidRPr="00356814" w:rsidRDefault="00F970C9" w:rsidP="001501A3">
            <w:pPr>
              <w:widowControl w:val="0"/>
              <w:spacing w:after="0"/>
              <w:jc w:val="both"/>
              <w:rPr>
                <w:rFonts w:ascii="Arial" w:eastAsia="SimSun" w:hAnsi="Arial"/>
                <w:sz w:val="18"/>
                <w:lang w:eastAsia="ja-JP"/>
              </w:rPr>
              <w:pPrChange w:id="13402" w:author="MCC" w:date="2023-06-14T09:06:00Z">
                <w:pPr>
                  <w:keepNext/>
                  <w:keepLines/>
                  <w:spacing w:after="0"/>
                  <w:jc w:val="both"/>
                </w:pPr>
              </w:pPrChange>
            </w:pPr>
          </w:p>
        </w:tc>
        <w:tc>
          <w:tcPr>
            <w:tcW w:w="866" w:type="pct"/>
            <w:tcPrChange w:id="13403" w:author="MCC" w:date="2023-06-14T09:32:00Z">
              <w:tcPr>
                <w:tcW w:w="1512" w:type="dxa"/>
              </w:tcPr>
            </w:tcPrChange>
          </w:tcPr>
          <w:p w14:paraId="1A02CD31" w14:textId="77777777" w:rsidR="00F970C9" w:rsidRPr="00356814" w:rsidRDefault="00F970C9" w:rsidP="001501A3">
            <w:pPr>
              <w:widowControl w:val="0"/>
              <w:spacing w:after="0"/>
              <w:jc w:val="both"/>
              <w:rPr>
                <w:rFonts w:ascii="Arial" w:eastAsia="SimSun" w:hAnsi="Arial"/>
                <w:sz w:val="18"/>
                <w:lang w:eastAsia="ja-JP"/>
              </w:rPr>
              <w:pPrChange w:id="13404" w:author="MCC" w:date="2023-06-14T09:06:00Z">
                <w:pPr>
                  <w:keepNext/>
                  <w:keepLines/>
                  <w:spacing w:after="0"/>
                  <w:jc w:val="both"/>
                </w:pPr>
              </w:pPrChange>
            </w:pPr>
            <w:r w:rsidRPr="00356814">
              <w:rPr>
                <w:rFonts w:ascii="Arial" w:eastAsia="SimSun" w:hAnsi="Arial" w:cs="Arial"/>
                <w:sz w:val="18"/>
                <w:szCs w:val="18"/>
                <w:lang w:eastAsia="ja-JP"/>
              </w:rPr>
              <w:t>9.3.1.14</w:t>
            </w:r>
          </w:p>
        </w:tc>
        <w:tc>
          <w:tcPr>
            <w:tcW w:w="955" w:type="pct"/>
            <w:tcPrChange w:id="13405" w:author="MCC" w:date="2023-06-14T09:32:00Z">
              <w:tcPr>
                <w:tcW w:w="1728" w:type="dxa"/>
              </w:tcPr>
            </w:tcPrChange>
          </w:tcPr>
          <w:p w14:paraId="788689AB" w14:textId="77777777" w:rsidR="00F970C9" w:rsidRPr="00356814" w:rsidRDefault="00F970C9" w:rsidP="001501A3">
            <w:pPr>
              <w:widowControl w:val="0"/>
              <w:spacing w:after="0"/>
              <w:jc w:val="both"/>
              <w:rPr>
                <w:rFonts w:ascii="Arial" w:eastAsia="SimSun" w:hAnsi="Arial"/>
                <w:sz w:val="18"/>
                <w:lang w:eastAsia="ja-JP"/>
              </w:rPr>
              <w:pPrChange w:id="13406" w:author="MCC" w:date="2023-06-14T09:06:00Z">
                <w:pPr>
                  <w:keepNext/>
                  <w:keepLines/>
                  <w:spacing w:after="0"/>
                  <w:jc w:val="both"/>
                </w:pPr>
              </w:pPrChange>
            </w:pPr>
          </w:p>
        </w:tc>
      </w:tr>
    </w:tbl>
    <w:p w14:paraId="5EE19BE5" w14:textId="77777777" w:rsidR="00F970C9" w:rsidRPr="00356814" w:rsidRDefault="00F970C9" w:rsidP="001501A3">
      <w:pPr>
        <w:widowControl w:val="0"/>
        <w:rPr>
          <w:rFonts w:eastAsia="SimSun"/>
          <w:lang w:eastAsia="zh-CN"/>
        </w:rPr>
        <w:pPrChange w:id="13407" w:author="MCC" w:date="2023-06-14T09:06:00Z">
          <w:pPr/>
        </w:pPrChange>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0DA60068" w14:textId="77777777" w:rsidTr="00743CA8">
        <w:tc>
          <w:tcPr>
            <w:tcW w:w="3528" w:type="dxa"/>
          </w:tcPr>
          <w:p w14:paraId="10269755" w14:textId="77777777" w:rsidR="00F970C9" w:rsidRPr="00356814" w:rsidRDefault="00F970C9" w:rsidP="001501A3">
            <w:pPr>
              <w:pStyle w:val="TAH"/>
              <w:keepNext w:val="0"/>
              <w:keepLines w:val="0"/>
              <w:widowControl w:val="0"/>
              <w:rPr>
                <w:rFonts w:eastAsia="SimSun"/>
                <w:lang w:eastAsia="ja-JP"/>
              </w:rPr>
              <w:pPrChange w:id="13408" w:author="MCC" w:date="2023-06-14T09:06:00Z">
                <w:pPr>
                  <w:pStyle w:val="TAH"/>
                </w:pPr>
              </w:pPrChange>
            </w:pPr>
            <w:r w:rsidRPr="00356814">
              <w:rPr>
                <w:rFonts w:eastAsia="SimSun"/>
                <w:lang w:eastAsia="ja-JP"/>
              </w:rPr>
              <w:t>Range bound</w:t>
            </w:r>
          </w:p>
        </w:tc>
        <w:tc>
          <w:tcPr>
            <w:tcW w:w="6192" w:type="dxa"/>
          </w:tcPr>
          <w:p w14:paraId="33884403" w14:textId="77777777" w:rsidR="00F970C9" w:rsidRPr="00356814" w:rsidRDefault="00F970C9" w:rsidP="001501A3">
            <w:pPr>
              <w:pStyle w:val="TAH"/>
              <w:keepNext w:val="0"/>
              <w:keepLines w:val="0"/>
              <w:widowControl w:val="0"/>
              <w:rPr>
                <w:rFonts w:eastAsia="SimSun"/>
                <w:lang w:eastAsia="ja-JP"/>
              </w:rPr>
              <w:pPrChange w:id="13409" w:author="MCC" w:date="2023-06-14T09:06:00Z">
                <w:pPr>
                  <w:pStyle w:val="TAH"/>
                </w:pPr>
              </w:pPrChange>
            </w:pPr>
            <w:r w:rsidRPr="00356814">
              <w:rPr>
                <w:rFonts w:eastAsia="SimSun"/>
                <w:lang w:eastAsia="ja-JP"/>
              </w:rPr>
              <w:t>Explanation</w:t>
            </w:r>
          </w:p>
        </w:tc>
      </w:tr>
      <w:tr w:rsidR="00F970C9" w:rsidRPr="00356814" w14:paraId="2038FED5" w14:textId="77777777" w:rsidTr="00743CA8">
        <w:tc>
          <w:tcPr>
            <w:tcW w:w="3528" w:type="dxa"/>
          </w:tcPr>
          <w:p w14:paraId="346A5D0A" w14:textId="77777777" w:rsidR="00F970C9" w:rsidRPr="00356814" w:rsidRDefault="00F970C9" w:rsidP="001501A3">
            <w:pPr>
              <w:pStyle w:val="TAL"/>
              <w:keepNext w:val="0"/>
              <w:keepLines w:val="0"/>
              <w:widowControl w:val="0"/>
              <w:rPr>
                <w:rFonts w:eastAsia="SimSun"/>
                <w:lang w:eastAsia="ja-JP"/>
              </w:rPr>
              <w:pPrChange w:id="13410" w:author="MCC" w:date="2023-06-14T09:06:00Z">
                <w:pPr>
                  <w:pStyle w:val="TAL"/>
                </w:pPr>
              </w:pPrChange>
            </w:pPr>
            <w:r w:rsidRPr="00356814">
              <w:rPr>
                <w:rFonts w:eastAsia="SimSun"/>
                <w:lang w:eastAsia="ja-JP"/>
              </w:rPr>
              <w:t>maxnoofExtendedBPLMNs</w:t>
            </w:r>
          </w:p>
        </w:tc>
        <w:tc>
          <w:tcPr>
            <w:tcW w:w="6192" w:type="dxa"/>
          </w:tcPr>
          <w:p w14:paraId="6F801881" w14:textId="77777777" w:rsidR="00F970C9" w:rsidRPr="00356814" w:rsidRDefault="00F970C9" w:rsidP="001501A3">
            <w:pPr>
              <w:pStyle w:val="TAL"/>
              <w:keepNext w:val="0"/>
              <w:keepLines w:val="0"/>
              <w:widowControl w:val="0"/>
              <w:rPr>
                <w:rFonts w:eastAsia="SimSun"/>
                <w:lang w:eastAsia="ja-JP"/>
              </w:rPr>
              <w:pPrChange w:id="13411" w:author="MCC" w:date="2023-06-14T09:06:00Z">
                <w:pPr>
                  <w:pStyle w:val="TAL"/>
                </w:pPr>
              </w:pPrChange>
            </w:pPr>
            <w:r w:rsidRPr="00356814">
              <w:rPr>
                <w:rFonts w:eastAsia="SimSun"/>
                <w:lang w:eastAsia="ja-JP"/>
              </w:rPr>
              <w:t>Maximum no. of Extended Broadcast PLMN Ids. Value is 6.</w:t>
            </w:r>
          </w:p>
        </w:tc>
      </w:tr>
    </w:tbl>
    <w:p w14:paraId="4594EF7F" w14:textId="77777777" w:rsidR="00F970C9" w:rsidRPr="00356814" w:rsidRDefault="00F970C9" w:rsidP="001501A3">
      <w:pPr>
        <w:widowControl w:val="0"/>
        <w:pPrChange w:id="13412" w:author="MCC" w:date="2023-06-14T09:06:00Z">
          <w:pPr/>
        </w:pPrChange>
      </w:pPr>
    </w:p>
    <w:p w14:paraId="7DB4A4DD" w14:textId="77777777" w:rsidR="00F970C9" w:rsidRPr="00356814" w:rsidRDefault="00F970C9" w:rsidP="001501A3">
      <w:pPr>
        <w:pStyle w:val="Heading4"/>
        <w:keepNext w:val="0"/>
        <w:keepLines w:val="0"/>
        <w:widowControl w:val="0"/>
        <w:rPr>
          <w:lang w:eastAsia="zh-CN"/>
        </w:rPr>
        <w:pPrChange w:id="13413" w:author="MCC" w:date="2023-06-14T09:06:00Z">
          <w:pPr>
            <w:pStyle w:val="Heading4"/>
          </w:pPr>
        </w:pPrChange>
      </w:pPr>
      <w:bookmarkStart w:id="13414" w:name="_Toc20955982"/>
      <w:bookmarkStart w:id="13415" w:name="_Toc29404321"/>
      <w:bookmarkStart w:id="13416" w:name="_Toc36556717"/>
      <w:bookmarkStart w:id="13417" w:name="_Toc45832861"/>
      <w:bookmarkStart w:id="13418" w:name="_Toc51763494"/>
      <w:bookmarkStart w:id="13419" w:name="_Toc64448435"/>
      <w:bookmarkStart w:id="13420" w:name="_Toc74153481"/>
      <w:bookmarkStart w:id="13421" w:name="_Toc88657532"/>
      <w:r w:rsidRPr="00356814">
        <w:rPr>
          <w:rFonts w:eastAsia="Malgun Gothic"/>
          <w:lang w:eastAsia="zh-CN"/>
        </w:rPr>
        <w:t>9.3.1.77</w:t>
      </w:r>
      <w:r w:rsidRPr="00356814">
        <w:rPr>
          <w:rFonts w:eastAsia="Malgun Gothic"/>
          <w:lang w:eastAsia="zh-CN"/>
        </w:rPr>
        <w:tab/>
        <w:t>Associated SCell List</w:t>
      </w:r>
      <w:bookmarkEnd w:id="13414"/>
      <w:bookmarkEnd w:id="13415"/>
      <w:bookmarkEnd w:id="13416"/>
      <w:bookmarkEnd w:id="13417"/>
      <w:bookmarkEnd w:id="13418"/>
      <w:bookmarkEnd w:id="13419"/>
      <w:bookmarkEnd w:id="13420"/>
      <w:bookmarkEnd w:id="13421"/>
    </w:p>
    <w:p w14:paraId="1625A84D" w14:textId="77777777" w:rsidR="00F970C9" w:rsidRPr="00356814" w:rsidRDefault="00F970C9" w:rsidP="001501A3">
      <w:pPr>
        <w:widowControl w:val="0"/>
        <w:rPr>
          <w:lang w:eastAsia="zh-CN"/>
        </w:rPr>
        <w:pPrChange w:id="13422" w:author="MCC" w:date="2023-06-14T09:06:00Z">
          <w:pPr/>
        </w:pPrChange>
      </w:pPr>
      <w:r w:rsidRPr="00356814">
        <w:rPr>
          <w:lang w:eastAsia="zh-CN"/>
        </w:rPr>
        <w:t xml:space="preserve">This IE indicates the list of SCells associated with the RLC entity indicated by the </w:t>
      </w:r>
      <w:r w:rsidRPr="00356814">
        <w:rPr>
          <w:i/>
          <w:lang w:eastAsia="zh-CN"/>
        </w:rPr>
        <w:t>RLC Failure Indication</w:t>
      </w:r>
      <w:r w:rsidRPr="00356814">
        <w:rPr>
          <w:lang w:eastAsia="zh-CN"/>
        </w:rPr>
        <w:t xml:space="preserve"> IE.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34841575" w14:textId="77777777" w:rsidTr="00F47FC3">
        <w:tc>
          <w:tcPr>
            <w:tcW w:w="2160" w:type="dxa"/>
          </w:tcPr>
          <w:p w14:paraId="3DB648BF" w14:textId="77777777" w:rsidR="00F970C9" w:rsidRPr="00356814" w:rsidRDefault="00F970C9" w:rsidP="001501A3">
            <w:pPr>
              <w:pStyle w:val="TAH"/>
              <w:keepNext w:val="0"/>
              <w:keepLines w:val="0"/>
              <w:widowControl w:val="0"/>
              <w:rPr>
                <w:lang w:eastAsia="ja-JP"/>
              </w:rPr>
              <w:pPrChange w:id="13423" w:author="MCC" w:date="2023-06-14T09:06:00Z">
                <w:pPr>
                  <w:pStyle w:val="TAH"/>
                </w:pPr>
              </w:pPrChange>
            </w:pPr>
            <w:r w:rsidRPr="00356814">
              <w:rPr>
                <w:lang w:eastAsia="ja-JP"/>
              </w:rPr>
              <w:t>IE/Group Name</w:t>
            </w:r>
          </w:p>
        </w:tc>
        <w:tc>
          <w:tcPr>
            <w:tcW w:w="1080" w:type="dxa"/>
          </w:tcPr>
          <w:p w14:paraId="151198C3" w14:textId="77777777" w:rsidR="00F970C9" w:rsidRPr="00356814" w:rsidRDefault="00F970C9" w:rsidP="001501A3">
            <w:pPr>
              <w:pStyle w:val="TAH"/>
              <w:keepNext w:val="0"/>
              <w:keepLines w:val="0"/>
              <w:widowControl w:val="0"/>
              <w:rPr>
                <w:lang w:eastAsia="ja-JP"/>
              </w:rPr>
              <w:pPrChange w:id="13424" w:author="MCC" w:date="2023-06-14T09:06:00Z">
                <w:pPr>
                  <w:pStyle w:val="TAH"/>
                </w:pPr>
              </w:pPrChange>
            </w:pPr>
            <w:r w:rsidRPr="00356814">
              <w:rPr>
                <w:lang w:eastAsia="ja-JP"/>
              </w:rPr>
              <w:t>Presence</w:t>
            </w:r>
          </w:p>
        </w:tc>
        <w:tc>
          <w:tcPr>
            <w:tcW w:w="1080" w:type="dxa"/>
          </w:tcPr>
          <w:p w14:paraId="5F1E2E5B" w14:textId="77777777" w:rsidR="00F970C9" w:rsidRPr="00356814" w:rsidRDefault="00F970C9" w:rsidP="001501A3">
            <w:pPr>
              <w:pStyle w:val="TAH"/>
              <w:keepNext w:val="0"/>
              <w:keepLines w:val="0"/>
              <w:widowControl w:val="0"/>
              <w:rPr>
                <w:lang w:eastAsia="ja-JP"/>
              </w:rPr>
              <w:pPrChange w:id="13425" w:author="MCC" w:date="2023-06-14T09:06:00Z">
                <w:pPr>
                  <w:pStyle w:val="TAH"/>
                </w:pPr>
              </w:pPrChange>
            </w:pPr>
            <w:r w:rsidRPr="00356814">
              <w:rPr>
                <w:lang w:eastAsia="ja-JP"/>
              </w:rPr>
              <w:t>Range</w:t>
            </w:r>
          </w:p>
        </w:tc>
        <w:tc>
          <w:tcPr>
            <w:tcW w:w="1512" w:type="dxa"/>
          </w:tcPr>
          <w:p w14:paraId="23E537C5" w14:textId="77777777" w:rsidR="00F970C9" w:rsidRPr="00356814" w:rsidRDefault="00F970C9" w:rsidP="001501A3">
            <w:pPr>
              <w:pStyle w:val="TAH"/>
              <w:keepNext w:val="0"/>
              <w:keepLines w:val="0"/>
              <w:widowControl w:val="0"/>
              <w:rPr>
                <w:lang w:eastAsia="ja-JP"/>
              </w:rPr>
              <w:pPrChange w:id="13426" w:author="MCC" w:date="2023-06-14T09:06:00Z">
                <w:pPr>
                  <w:pStyle w:val="TAH"/>
                </w:pPr>
              </w:pPrChange>
            </w:pPr>
            <w:r w:rsidRPr="00356814">
              <w:rPr>
                <w:lang w:eastAsia="ja-JP"/>
              </w:rPr>
              <w:t>IE type and reference</w:t>
            </w:r>
          </w:p>
        </w:tc>
        <w:tc>
          <w:tcPr>
            <w:tcW w:w="1728" w:type="dxa"/>
          </w:tcPr>
          <w:p w14:paraId="2B994AD2" w14:textId="77777777" w:rsidR="00F970C9" w:rsidRPr="00356814" w:rsidRDefault="00F970C9" w:rsidP="001501A3">
            <w:pPr>
              <w:pStyle w:val="TAH"/>
              <w:keepNext w:val="0"/>
              <w:keepLines w:val="0"/>
              <w:widowControl w:val="0"/>
              <w:rPr>
                <w:lang w:eastAsia="ja-JP"/>
              </w:rPr>
              <w:pPrChange w:id="13427" w:author="MCC" w:date="2023-06-14T09:06:00Z">
                <w:pPr>
                  <w:pStyle w:val="TAH"/>
                </w:pPr>
              </w:pPrChange>
            </w:pPr>
            <w:r w:rsidRPr="00356814">
              <w:rPr>
                <w:lang w:eastAsia="ja-JP"/>
              </w:rPr>
              <w:t>Semantics description</w:t>
            </w:r>
          </w:p>
        </w:tc>
        <w:tc>
          <w:tcPr>
            <w:tcW w:w="1080" w:type="dxa"/>
          </w:tcPr>
          <w:p w14:paraId="32D8345B" w14:textId="77777777" w:rsidR="00F970C9" w:rsidRPr="00356814" w:rsidRDefault="00F970C9" w:rsidP="001501A3">
            <w:pPr>
              <w:pStyle w:val="TAH"/>
              <w:keepNext w:val="0"/>
              <w:keepLines w:val="0"/>
              <w:widowControl w:val="0"/>
              <w:rPr>
                <w:lang w:eastAsia="ja-JP"/>
              </w:rPr>
              <w:pPrChange w:id="13428" w:author="MCC" w:date="2023-06-14T09:06:00Z">
                <w:pPr>
                  <w:pStyle w:val="TAH"/>
                </w:pPr>
              </w:pPrChange>
            </w:pPr>
            <w:r w:rsidRPr="00356814">
              <w:rPr>
                <w:lang w:eastAsia="ja-JP"/>
              </w:rPr>
              <w:t>Criticality</w:t>
            </w:r>
          </w:p>
        </w:tc>
        <w:tc>
          <w:tcPr>
            <w:tcW w:w="1080" w:type="dxa"/>
          </w:tcPr>
          <w:p w14:paraId="2B5D4746" w14:textId="77777777" w:rsidR="00F970C9" w:rsidRPr="00356814" w:rsidRDefault="00F970C9" w:rsidP="001501A3">
            <w:pPr>
              <w:pStyle w:val="TAH"/>
              <w:keepNext w:val="0"/>
              <w:keepLines w:val="0"/>
              <w:widowControl w:val="0"/>
              <w:rPr>
                <w:lang w:eastAsia="ja-JP"/>
              </w:rPr>
              <w:pPrChange w:id="13429" w:author="MCC" w:date="2023-06-14T09:06:00Z">
                <w:pPr>
                  <w:pStyle w:val="TAH"/>
                </w:pPr>
              </w:pPrChange>
            </w:pPr>
            <w:r w:rsidRPr="00356814">
              <w:rPr>
                <w:lang w:eastAsia="ja-JP"/>
              </w:rPr>
              <w:t>Assigned Criticality</w:t>
            </w:r>
          </w:p>
        </w:tc>
      </w:tr>
      <w:tr w:rsidR="00F970C9" w:rsidRPr="00356814" w14:paraId="7103CA21" w14:textId="77777777" w:rsidTr="00F47FC3">
        <w:tc>
          <w:tcPr>
            <w:tcW w:w="2160" w:type="dxa"/>
          </w:tcPr>
          <w:p w14:paraId="4A37F8DA" w14:textId="77777777" w:rsidR="00F970C9" w:rsidRPr="00356814" w:rsidRDefault="00F970C9" w:rsidP="001501A3">
            <w:pPr>
              <w:widowControl w:val="0"/>
              <w:spacing w:after="0"/>
              <w:jc w:val="both"/>
              <w:rPr>
                <w:rFonts w:ascii="Arial" w:hAnsi="Arial"/>
                <w:b/>
                <w:bCs/>
                <w:iCs/>
                <w:sz w:val="18"/>
                <w:lang w:eastAsia="ja-JP"/>
              </w:rPr>
              <w:pPrChange w:id="13430" w:author="MCC" w:date="2023-06-14T09:06:00Z">
                <w:pPr>
                  <w:keepNext/>
                  <w:keepLines/>
                  <w:spacing w:after="0"/>
                  <w:jc w:val="both"/>
                </w:pPr>
              </w:pPrChange>
            </w:pPr>
            <w:r w:rsidRPr="00356814">
              <w:rPr>
                <w:rFonts w:ascii="Arial" w:hAnsi="Arial"/>
                <w:b/>
                <w:sz w:val="18"/>
                <w:lang w:eastAsia="zh-CN"/>
              </w:rPr>
              <w:t xml:space="preserve">Associated SCell </w:t>
            </w:r>
            <w:r w:rsidRPr="00356814">
              <w:rPr>
                <w:rFonts w:ascii="Arial" w:eastAsia="MS Mincho" w:hAnsi="Arial"/>
                <w:b/>
                <w:sz w:val="18"/>
                <w:lang w:eastAsia="zh-CN"/>
              </w:rPr>
              <w:t>Item IEs</w:t>
            </w:r>
          </w:p>
        </w:tc>
        <w:tc>
          <w:tcPr>
            <w:tcW w:w="1080" w:type="dxa"/>
          </w:tcPr>
          <w:p w14:paraId="6052AABF" w14:textId="77777777" w:rsidR="00F970C9" w:rsidRPr="00356814" w:rsidRDefault="00F970C9" w:rsidP="001501A3">
            <w:pPr>
              <w:widowControl w:val="0"/>
              <w:spacing w:after="0"/>
              <w:jc w:val="both"/>
              <w:rPr>
                <w:rFonts w:ascii="Arial" w:eastAsia="Batang" w:hAnsi="Arial"/>
                <w:sz w:val="18"/>
                <w:lang w:eastAsia="ja-JP"/>
              </w:rPr>
              <w:pPrChange w:id="13431" w:author="MCC" w:date="2023-06-14T09:06:00Z">
                <w:pPr>
                  <w:keepNext/>
                  <w:keepLines/>
                  <w:spacing w:after="0"/>
                  <w:jc w:val="both"/>
                </w:pPr>
              </w:pPrChange>
            </w:pPr>
          </w:p>
        </w:tc>
        <w:tc>
          <w:tcPr>
            <w:tcW w:w="1080" w:type="dxa"/>
          </w:tcPr>
          <w:p w14:paraId="5E6D3C46" w14:textId="77777777" w:rsidR="00F970C9" w:rsidRPr="00356814" w:rsidRDefault="00F970C9" w:rsidP="001501A3">
            <w:pPr>
              <w:widowControl w:val="0"/>
              <w:spacing w:after="0"/>
              <w:jc w:val="both"/>
              <w:rPr>
                <w:rFonts w:ascii="Arial" w:hAnsi="Arial"/>
                <w:i/>
                <w:sz w:val="18"/>
                <w:szCs w:val="18"/>
                <w:lang w:eastAsia="ja-JP"/>
              </w:rPr>
              <w:pPrChange w:id="13432" w:author="MCC" w:date="2023-06-14T09:06:00Z">
                <w:pPr>
                  <w:keepNext/>
                  <w:keepLines/>
                  <w:spacing w:after="0"/>
                  <w:jc w:val="both"/>
                </w:pPr>
              </w:pPrChange>
            </w:pPr>
            <w:r w:rsidRPr="00356814">
              <w:rPr>
                <w:rFonts w:ascii="Arial" w:hAnsi="Arial"/>
                <w:i/>
                <w:sz w:val="18"/>
                <w:lang w:eastAsia="zh-CN"/>
              </w:rPr>
              <w:t>1..&lt;</w:t>
            </w:r>
            <w:r w:rsidRPr="00356814">
              <w:rPr>
                <w:rFonts w:ascii="Arial" w:hAnsi="Arial"/>
                <w:bCs/>
                <w:i/>
                <w:sz w:val="18"/>
                <w:lang w:eastAsia="ja-JP"/>
              </w:rPr>
              <w:t xml:space="preserve"> maxnoof</w:t>
            </w:r>
            <w:r w:rsidRPr="00356814">
              <w:rPr>
                <w:rFonts w:ascii="Arial" w:hAnsi="Arial"/>
                <w:bCs/>
                <w:i/>
                <w:sz w:val="18"/>
                <w:lang w:eastAsia="zh-CN"/>
              </w:rPr>
              <w:t>SCells</w:t>
            </w:r>
            <w:r w:rsidRPr="00356814">
              <w:rPr>
                <w:rFonts w:ascii="Arial" w:hAnsi="Arial"/>
                <w:i/>
                <w:sz w:val="18"/>
                <w:lang w:eastAsia="zh-CN"/>
              </w:rPr>
              <w:t xml:space="preserve"> &gt;</w:t>
            </w:r>
          </w:p>
        </w:tc>
        <w:tc>
          <w:tcPr>
            <w:tcW w:w="1512" w:type="dxa"/>
          </w:tcPr>
          <w:p w14:paraId="1FAE2FEF" w14:textId="77777777" w:rsidR="00F970C9" w:rsidRPr="00356814" w:rsidRDefault="00F970C9" w:rsidP="001501A3">
            <w:pPr>
              <w:widowControl w:val="0"/>
              <w:spacing w:after="0"/>
              <w:jc w:val="both"/>
              <w:rPr>
                <w:rFonts w:ascii="Arial" w:hAnsi="Arial"/>
                <w:sz w:val="18"/>
                <w:lang w:eastAsia="ja-JP"/>
              </w:rPr>
              <w:pPrChange w:id="13433" w:author="MCC" w:date="2023-06-14T09:06:00Z">
                <w:pPr>
                  <w:keepNext/>
                  <w:keepLines/>
                  <w:spacing w:after="0"/>
                  <w:jc w:val="both"/>
                </w:pPr>
              </w:pPrChange>
            </w:pPr>
          </w:p>
        </w:tc>
        <w:tc>
          <w:tcPr>
            <w:tcW w:w="1728" w:type="dxa"/>
          </w:tcPr>
          <w:p w14:paraId="7871A9E1" w14:textId="77777777" w:rsidR="00F970C9" w:rsidRPr="00356814" w:rsidRDefault="00F970C9" w:rsidP="001501A3">
            <w:pPr>
              <w:widowControl w:val="0"/>
              <w:spacing w:after="0"/>
              <w:jc w:val="both"/>
              <w:rPr>
                <w:rFonts w:ascii="Arial" w:hAnsi="Arial"/>
                <w:sz w:val="18"/>
                <w:lang w:eastAsia="ja-JP"/>
              </w:rPr>
              <w:pPrChange w:id="13434" w:author="MCC" w:date="2023-06-14T09:06:00Z">
                <w:pPr>
                  <w:keepNext/>
                  <w:keepLines/>
                  <w:spacing w:after="0"/>
                  <w:jc w:val="both"/>
                </w:pPr>
              </w:pPrChange>
            </w:pPr>
          </w:p>
        </w:tc>
        <w:tc>
          <w:tcPr>
            <w:tcW w:w="1080" w:type="dxa"/>
          </w:tcPr>
          <w:p w14:paraId="3B8F1693" w14:textId="77777777" w:rsidR="00F970C9" w:rsidRPr="00356814" w:rsidRDefault="00F970C9" w:rsidP="001501A3">
            <w:pPr>
              <w:widowControl w:val="0"/>
              <w:spacing w:after="0"/>
              <w:jc w:val="center"/>
              <w:rPr>
                <w:rFonts w:ascii="Arial" w:hAnsi="Arial"/>
                <w:sz w:val="18"/>
                <w:lang w:eastAsia="ja-JP"/>
              </w:rPr>
              <w:pPrChange w:id="13435" w:author="MCC" w:date="2023-06-14T09:06:00Z">
                <w:pPr>
                  <w:keepNext/>
                  <w:keepLines/>
                  <w:spacing w:after="0"/>
                  <w:jc w:val="center"/>
                </w:pPr>
              </w:pPrChange>
            </w:pPr>
            <w:r w:rsidRPr="00356814">
              <w:rPr>
                <w:rFonts w:ascii="Arial" w:hAnsi="Arial"/>
                <w:sz w:val="18"/>
                <w:lang w:eastAsia="zh-CN"/>
              </w:rPr>
              <w:t>-</w:t>
            </w:r>
          </w:p>
        </w:tc>
        <w:tc>
          <w:tcPr>
            <w:tcW w:w="1080" w:type="dxa"/>
          </w:tcPr>
          <w:p w14:paraId="7B61C65D" w14:textId="77777777" w:rsidR="00F970C9" w:rsidRPr="00356814" w:rsidRDefault="00F970C9" w:rsidP="001501A3">
            <w:pPr>
              <w:widowControl w:val="0"/>
              <w:spacing w:after="0"/>
              <w:jc w:val="center"/>
              <w:rPr>
                <w:rFonts w:ascii="Arial" w:hAnsi="Arial"/>
                <w:sz w:val="18"/>
                <w:lang w:eastAsia="ja-JP"/>
              </w:rPr>
              <w:pPrChange w:id="13436" w:author="MCC" w:date="2023-06-14T09:06:00Z">
                <w:pPr>
                  <w:keepNext/>
                  <w:keepLines/>
                  <w:spacing w:after="0"/>
                  <w:jc w:val="center"/>
                </w:pPr>
              </w:pPrChange>
            </w:pPr>
            <w:r w:rsidRPr="00356814">
              <w:rPr>
                <w:rFonts w:ascii="Arial" w:hAnsi="Arial"/>
                <w:sz w:val="18"/>
                <w:lang w:eastAsia="zh-CN"/>
              </w:rPr>
              <w:t>-</w:t>
            </w:r>
          </w:p>
        </w:tc>
      </w:tr>
      <w:tr w:rsidR="00F970C9" w:rsidRPr="00356814" w14:paraId="01EBADE7" w14:textId="77777777" w:rsidTr="00F47FC3">
        <w:tc>
          <w:tcPr>
            <w:tcW w:w="2160" w:type="dxa"/>
          </w:tcPr>
          <w:p w14:paraId="396E4701" w14:textId="77777777" w:rsidR="00F970C9" w:rsidRPr="00356814" w:rsidRDefault="00F970C9" w:rsidP="001501A3">
            <w:pPr>
              <w:widowControl w:val="0"/>
              <w:spacing w:after="0"/>
              <w:ind w:left="72"/>
              <w:jc w:val="both"/>
              <w:rPr>
                <w:rFonts w:ascii="Arial" w:hAnsi="Arial"/>
                <w:sz w:val="18"/>
                <w:lang w:eastAsia="ja-JP"/>
              </w:rPr>
              <w:pPrChange w:id="13437" w:author="MCC" w:date="2023-06-14T09:06:00Z">
                <w:pPr>
                  <w:keepNext/>
                  <w:keepLines/>
                  <w:spacing w:after="0"/>
                  <w:ind w:left="72"/>
                  <w:jc w:val="both"/>
                </w:pPr>
              </w:pPrChange>
            </w:pPr>
            <w:r w:rsidRPr="00356814">
              <w:rPr>
                <w:rFonts w:ascii="Arial" w:hAnsi="Arial"/>
                <w:sz w:val="18"/>
                <w:lang w:eastAsia="zh-CN"/>
              </w:rPr>
              <w:t>&gt;SCell ID</w:t>
            </w:r>
          </w:p>
        </w:tc>
        <w:tc>
          <w:tcPr>
            <w:tcW w:w="1080" w:type="dxa"/>
          </w:tcPr>
          <w:p w14:paraId="56A6C44F" w14:textId="77777777" w:rsidR="00F970C9" w:rsidRPr="00356814" w:rsidRDefault="00F970C9" w:rsidP="001501A3">
            <w:pPr>
              <w:widowControl w:val="0"/>
              <w:spacing w:after="0"/>
              <w:jc w:val="both"/>
              <w:rPr>
                <w:rFonts w:ascii="Arial" w:hAnsi="Arial"/>
                <w:sz w:val="18"/>
                <w:lang w:eastAsia="ja-JP"/>
              </w:rPr>
              <w:pPrChange w:id="13438" w:author="MCC" w:date="2023-06-14T09:06:00Z">
                <w:pPr>
                  <w:keepNext/>
                  <w:keepLines/>
                  <w:spacing w:after="0"/>
                  <w:jc w:val="both"/>
                </w:pPr>
              </w:pPrChange>
            </w:pPr>
            <w:r w:rsidRPr="00356814">
              <w:rPr>
                <w:rFonts w:ascii="Arial" w:hAnsi="Arial"/>
                <w:sz w:val="18"/>
                <w:lang w:eastAsia="ja-JP"/>
              </w:rPr>
              <w:t>M</w:t>
            </w:r>
          </w:p>
        </w:tc>
        <w:tc>
          <w:tcPr>
            <w:tcW w:w="1080" w:type="dxa"/>
          </w:tcPr>
          <w:p w14:paraId="56C5E776" w14:textId="77777777" w:rsidR="00F970C9" w:rsidRPr="00356814" w:rsidRDefault="00F970C9" w:rsidP="001501A3">
            <w:pPr>
              <w:widowControl w:val="0"/>
              <w:spacing w:after="0"/>
              <w:jc w:val="both"/>
              <w:rPr>
                <w:rFonts w:ascii="Arial" w:hAnsi="Arial"/>
                <w:sz w:val="18"/>
                <w:lang w:eastAsia="ja-JP"/>
              </w:rPr>
              <w:pPrChange w:id="13439" w:author="MCC" w:date="2023-06-14T09:06:00Z">
                <w:pPr>
                  <w:keepNext/>
                  <w:keepLines/>
                  <w:spacing w:after="0"/>
                  <w:jc w:val="both"/>
                </w:pPr>
              </w:pPrChange>
            </w:pPr>
          </w:p>
        </w:tc>
        <w:tc>
          <w:tcPr>
            <w:tcW w:w="1512" w:type="dxa"/>
          </w:tcPr>
          <w:p w14:paraId="014D6EC4" w14:textId="77777777" w:rsidR="00F970C9" w:rsidRPr="00356814" w:rsidRDefault="00F970C9" w:rsidP="001501A3">
            <w:pPr>
              <w:widowControl w:val="0"/>
              <w:spacing w:after="0"/>
              <w:rPr>
                <w:rFonts w:ascii="Arial" w:hAnsi="Arial" w:cs="Arial"/>
                <w:sz w:val="18"/>
                <w:szCs w:val="18"/>
              </w:rPr>
              <w:pPrChange w:id="13440" w:author="MCC" w:date="2023-06-14T09:06:00Z">
                <w:pPr>
                  <w:keepNext/>
                  <w:keepLines/>
                  <w:spacing w:after="0"/>
                </w:pPr>
              </w:pPrChange>
            </w:pPr>
            <w:r w:rsidRPr="00356814">
              <w:rPr>
                <w:rFonts w:ascii="Arial" w:hAnsi="Arial" w:cs="Arial"/>
                <w:sz w:val="18"/>
                <w:szCs w:val="18"/>
              </w:rPr>
              <w:t>NR CGI</w:t>
            </w:r>
          </w:p>
          <w:p w14:paraId="129F00F7" w14:textId="77777777" w:rsidR="00F970C9" w:rsidRPr="00356814" w:rsidRDefault="00F970C9" w:rsidP="001501A3">
            <w:pPr>
              <w:widowControl w:val="0"/>
              <w:spacing w:after="0"/>
              <w:rPr>
                <w:rFonts w:ascii="Arial" w:hAnsi="Arial"/>
                <w:sz w:val="18"/>
                <w:lang w:eastAsia="ja-JP"/>
              </w:rPr>
              <w:pPrChange w:id="13441" w:author="MCC" w:date="2023-06-14T09:06:00Z">
                <w:pPr>
                  <w:keepNext/>
                  <w:keepLines/>
                  <w:spacing w:after="0"/>
                </w:pPr>
              </w:pPrChange>
            </w:pPr>
            <w:r w:rsidRPr="00356814">
              <w:rPr>
                <w:rFonts w:ascii="Arial" w:hAnsi="Arial" w:cs="Arial"/>
                <w:sz w:val="18"/>
                <w:szCs w:val="18"/>
              </w:rPr>
              <w:t>9.3.1.12</w:t>
            </w:r>
          </w:p>
        </w:tc>
        <w:tc>
          <w:tcPr>
            <w:tcW w:w="1728" w:type="dxa"/>
          </w:tcPr>
          <w:p w14:paraId="78F4BA34" w14:textId="77777777" w:rsidR="00F970C9" w:rsidRPr="00356814" w:rsidRDefault="00F970C9" w:rsidP="001501A3">
            <w:pPr>
              <w:widowControl w:val="0"/>
              <w:spacing w:after="0"/>
              <w:jc w:val="both"/>
              <w:rPr>
                <w:rFonts w:ascii="Arial" w:hAnsi="Arial"/>
                <w:sz w:val="18"/>
                <w:lang w:eastAsia="ja-JP"/>
              </w:rPr>
              <w:pPrChange w:id="13442" w:author="MCC" w:date="2023-06-14T09:06:00Z">
                <w:pPr>
                  <w:keepNext/>
                  <w:keepLines/>
                  <w:spacing w:after="0"/>
                  <w:jc w:val="both"/>
                </w:pPr>
              </w:pPrChange>
            </w:pPr>
          </w:p>
        </w:tc>
        <w:tc>
          <w:tcPr>
            <w:tcW w:w="1080" w:type="dxa"/>
          </w:tcPr>
          <w:p w14:paraId="5F984441" w14:textId="77777777" w:rsidR="00F970C9" w:rsidRPr="00356814" w:rsidRDefault="00F970C9" w:rsidP="001501A3">
            <w:pPr>
              <w:widowControl w:val="0"/>
              <w:spacing w:after="0"/>
              <w:jc w:val="center"/>
              <w:rPr>
                <w:rFonts w:ascii="Arial" w:hAnsi="Arial"/>
                <w:sz w:val="18"/>
                <w:lang w:eastAsia="ja-JP"/>
              </w:rPr>
              <w:pPrChange w:id="13443" w:author="MCC" w:date="2023-06-14T09:06:00Z">
                <w:pPr>
                  <w:keepNext/>
                  <w:keepLines/>
                  <w:spacing w:after="0"/>
                  <w:jc w:val="center"/>
                </w:pPr>
              </w:pPrChange>
            </w:pPr>
            <w:r w:rsidRPr="00356814">
              <w:rPr>
                <w:rFonts w:ascii="Arial" w:hAnsi="Arial"/>
                <w:sz w:val="18"/>
                <w:lang w:eastAsia="zh-CN"/>
              </w:rPr>
              <w:t>-</w:t>
            </w:r>
          </w:p>
        </w:tc>
        <w:tc>
          <w:tcPr>
            <w:tcW w:w="1080" w:type="dxa"/>
          </w:tcPr>
          <w:p w14:paraId="6F7F4E4C" w14:textId="77777777" w:rsidR="00F970C9" w:rsidRPr="00356814" w:rsidRDefault="00F970C9" w:rsidP="001501A3">
            <w:pPr>
              <w:widowControl w:val="0"/>
              <w:spacing w:after="0"/>
              <w:jc w:val="center"/>
              <w:rPr>
                <w:rFonts w:ascii="Arial" w:hAnsi="Arial"/>
                <w:sz w:val="18"/>
                <w:lang w:eastAsia="ja-JP"/>
              </w:rPr>
              <w:pPrChange w:id="13444" w:author="MCC" w:date="2023-06-14T09:06:00Z">
                <w:pPr>
                  <w:keepNext/>
                  <w:keepLines/>
                  <w:spacing w:after="0"/>
                  <w:jc w:val="center"/>
                </w:pPr>
              </w:pPrChange>
            </w:pPr>
          </w:p>
        </w:tc>
      </w:tr>
    </w:tbl>
    <w:p w14:paraId="497B26CC" w14:textId="77777777" w:rsidR="00F970C9" w:rsidRPr="00356814" w:rsidRDefault="00F970C9" w:rsidP="001501A3">
      <w:pPr>
        <w:widowControl w:val="0"/>
        <w:rPr>
          <w:noProof/>
          <w:lang w:eastAsia="zh-CN"/>
        </w:rPr>
        <w:pPrChange w:id="13445" w:author="MCC" w:date="2023-06-14T09:06: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1166624" w14:textId="77777777" w:rsidTr="00F47FC3">
        <w:trPr>
          <w:trHeight w:val="271"/>
        </w:trPr>
        <w:tc>
          <w:tcPr>
            <w:tcW w:w="3686" w:type="dxa"/>
          </w:tcPr>
          <w:p w14:paraId="148C3C94" w14:textId="77777777" w:rsidR="00F970C9" w:rsidRPr="00356814" w:rsidRDefault="00F970C9" w:rsidP="001501A3">
            <w:pPr>
              <w:pStyle w:val="TAH"/>
              <w:keepNext w:val="0"/>
              <w:keepLines w:val="0"/>
              <w:widowControl w:val="0"/>
              <w:pPrChange w:id="13446" w:author="MCC" w:date="2023-06-14T09:06:00Z">
                <w:pPr>
                  <w:pStyle w:val="TAH"/>
                </w:pPr>
              </w:pPrChange>
            </w:pPr>
            <w:r w:rsidRPr="00356814">
              <w:t>Range bound</w:t>
            </w:r>
          </w:p>
        </w:tc>
        <w:tc>
          <w:tcPr>
            <w:tcW w:w="5670" w:type="dxa"/>
          </w:tcPr>
          <w:p w14:paraId="62FCA36D" w14:textId="77777777" w:rsidR="00F970C9" w:rsidRPr="00356814" w:rsidRDefault="00F970C9" w:rsidP="001501A3">
            <w:pPr>
              <w:pStyle w:val="TAH"/>
              <w:keepNext w:val="0"/>
              <w:keepLines w:val="0"/>
              <w:widowControl w:val="0"/>
              <w:pPrChange w:id="13447" w:author="MCC" w:date="2023-06-14T09:06:00Z">
                <w:pPr>
                  <w:pStyle w:val="TAH"/>
                </w:pPr>
              </w:pPrChange>
            </w:pPr>
            <w:r w:rsidRPr="00356814">
              <w:t>Explanation</w:t>
            </w:r>
          </w:p>
        </w:tc>
      </w:tr>
      <w:tr w:rsidR="00F970C9" w:rsidRPr="00356814" w14:paraId="4CC37AFA" w14:textId="77777777" w:rsidTr="00F47FC3">
        <w:trPr>
          <w:trHeight w:val="271"/>
        </w:trPr>
        <w:tc>
          <w:tcPr>
            <w:tcW w:w="3686" w:type="dxa"/>
            <w:tcBorders>
              <w:top w:val="single" w:sz="4" w:space="0" w:color="auto"/>
              <w:left w:val="single" w:sz="4" w:space="0" w:color="auto"/>
              <w:bottom w:val="single" w:sz="4" w:space="0" w:color="auto"/>
              <w:right w:val="single" w:sz="4" w:space="0" w:color="auto"/>
            </w:tcBorders>
          </w:tcPr>
          <w:p w14:paraId="235928E1" w14:textId="77777777" w:rsidR="00F970C9" w:rsidRPr="00356814" w:rsidRDefault="00F970C9" w:rsidP="001501A3">
            <w:pPr>
              <w:pStyle w:val="TAL"/>
              <w:keepNext w:val="0"/>
              <w:keepLines w:val="0"/>
              <w:widowControl w:val="0"/>
              <w:pPrChange w:id="13448" w:author="MCC" w:date="2023-06-14T09:06:00Z">
                <w:pPr>
                  <w:pStyle w:val="TAL"/>
                </w:pPr>
              </w:pPrChange>
            </w:pPr>
            <w:r w:rsidRPr="00356814">
              <w:t>maxnoofSCells</w:t>
            </w:r>
          </w:p>
        </w:tc>
        <w:tc>
          <w:tcPr>
            <w:tcW w:w="5670" w:type="dxa"/>
            <w:tcBorders>
              <w:top w:val="single" w:sz="4" w:space="0" w:color="auto"/>
              <w:left w:val="single" w:sz="4" w:space="0" w:color="auto"/>
              <w:bottom w:val="single" w:sz="4" w:space="0" w:color="auto"/>
              <w:right w:val="single" w:sz="4" w:space="0" w:color="auto"/>
            </w:tcBorders>
          </w:tcPr>
          <w:p w14:paraId="2E820340" w14:textId="77777777" w:rsidR="00F970C9" w:rsidRPr="00356814" w:rsidRDefault="00F970C9" w:rsidP="001501A3">
            <w:pPr>
              <w:pStyle w:val="TAL"/>
              <w:keepNext w:val="0"/>
              <w:keepLines w:val="0"/>
              <w:widowControl w:val="0"/>
              <w:pPrChange w:id="13449" w:author="MCC" w:date="2023-06-14T09:06:00Z">
                <w:pPr>
                  <w:pStyle w:val="TAL"/>
                </w:pPr>
              </w:pPrChange>
            </w:pPr>
            <w:r w:rsidRPr="00356814">
              <w:t>Maximum no. of SCells allowed towards one UE, the maximum value is 32.</w:t>
            </w:r>
          </w:p>
        </w:tc>
      </w:tr>
    </w:tbl>
    <w:p w14:paraId="0251A2AA" w14:textId="77777777" w:rsidR="00F970C9" w:rsidRPr="00356814" w:rsidRDefault="00F970C9" w:rsidP="001501A3">
      <w:pPr>
        <w:widowControl w:val="0"/>
        <w:pPrChange w:id="13450" w:author="MCC" w:date="2023-06-14T09:06:00Z">
          <w:pPr/>
        </w:pPrChange>
      </w:pPr>
    </w:p>
    <w:p w14:paraId="10D9FF12" w14:textId="77777777" w:rsidR="00F970C9" w:rsidRPr="00356814" w:rsidRDefault="00F970C9" w:rsidP="001501A3">
      <w:pPr>
        <w:pStyle w:val="Heading4"/>
        <w:keepNext w:val="0"/>
        <w:keepLines w:val="0"/>
        <w:widowControl w:val="0"/>
        <w:rPr>
          <w:lang w:eastAsia="zh-CN"/>
        </w:rPr>
        <w:pPrChange w:id="13451" w:author="MCC" w:date="2023-06-14T09:06:00Z">
          <w:pPr>
            <w:pStyle w:val="Heading4"/>
          </w:pPr>
        </w:pPrChange>
      </w:pPr>
      <w:bookmarkStart w:id="13452" w:name="_Toc20955983"/>
      <w:bookmarkStart w:id="13453" w:name="_Toc29404322"/>
      <w:bookmarkStart w:id="13454" w:name="_Toc36556718"/>
      <w:bookmarkStart w:id="13455" w:name="_Toc45832862"/>
      <w:bookmarkStart w:id="13456" w:name="_Toc51763495"/>
      <w:bookmarkStart w:id="13457" w:name="_Toc64448436"/>
      <w:bookmarkStart w:id="13458" w:name="_Toc74153482"/>
      <w:bookmarkStart w:id="13459" w:name="_Toc88657533"/>
      <w:r w:rsidRPr="00356814">
        <w:t>9.3.1.78</w:t>
      </w:r>
      <w:r w:rsidRPr="00356814">
        <w:tab/>
        <w:t>Cell Direction</w:t>
      </w:r>
      <w:bookmarkEnd w:id="13452"/>
      <w:bookmarkEnd w:id="13453"/>
      <w:bookmarkEnd w:id="13454"/>
      <w:bookmarkEnd w:id="13455"/>
      <w:bookmarkEnd w:id="13456"/>
      <w:bookmarkEnd w:id="13457"/>
      <w:bookmarkEnd w:id="13458"/>
      <w:bookmarkEnd w:id="13459"/>
    </w:p>
    <w:p w14:paraId="161B0892" w14:textId="77777777" w:rsidR="00F970C9" w:rsidRPr="00356814" w:rsidRDefault="00F970C9" w:rsidP="001501A3">
      <w:pPr>
        <w:widowControl w:val="0"/>
        <w:rPr>
          <w:rFonts w:eastAsia="Yu Mincho"/>
        </w:rPr>
        <w:pPrChange w:id="13460" w:author="MCC" w:date="2023-06-14T09:06:00Z">
          <w:pPr/>
        </w:pPrChange>
      </w:pPr>
      <w:r w:rsidRPr="00356814">
        <w:rPr>
          <w:rFonts w:eastAsia="Yu Mincho"/>
        </w:rPr>
        <w:t>This IE indicates if the cell is either bidirectional or only DL or only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356814" w14:paraId="1B03E4FD" w14:textId="77777777" w:rsidTr="0034375A">
        <w:tc>
          <w:tcPr>
            <w:tcW w:w="2268" w:type="dxa"/>
          </w:tcPr>
          <w:p w14:paraId="262487E8" w14:textId="77777777" w:rsidR="00F970C9" w:rsidRPr="00356814" w:rsidRDefault="00F970C9" w:rsidP="001501A3">
            <w:pPr>
              <w:pStyle w:val="TAH"/>
              <w:keepNext w:val="0"/>
              <w:keepLines w:val="0"/>
              <w:widowControl w:val="0"/>
              <w:rPr>
                <w:rFonts w:eastAsia="Yu Mincho"/>
              </w:rPr>
              <w:pPrChange w:id="13461" w:author="MCC" w:date="2023-06-14T09:06:00Z">
                <w:pPr>
                  <w:pStyle w:val="TAH"/>
                </w:pPr>
              </w:pPrChange>
            </w:pPr>
            <w:r w:rsidRPr="00356814">
              <w:rPr>
                <w:rFonts w:eastAsia="Yu Mincho"/>
              </w:rPr>
              <w:t>IE/Group Name</w:t>
            </w:r>
          </w:p>
        </w:tc>
        <w:tc>
          <w:tcPr>
            <w:tcW w:w="1080" w:type="dxa"/>
          </w:tcPr>
          <w:p w14:paraId="627E91F7" w14:textId="77777777" w:rsidR="00F970C9" w:rsidRPr="00356814" w:rsidRDefault="00F970C9" w:rsidP="001501A3">
            <w:pPr>
              <w:pStyle w:val="TAH"/>
              <w:keepNext w:val="0"/>
              <w:keepLines w:val="0"/>
              <w:widowControl w:val="0"/>
              <w:rPr>
                <w:rFonts w:eastAsia="Yu Mincho"/>
              </w:rPr>
              <w:pPrChange w:id="13462" w:author="MCC" w:date="2023-06-14T09:06:00Z">
                <w:pPr>
                  <w:pStyle w:val="TAH"/>
                </w:pPr>
              </w:pPrChange>
            </w:pPr>
            <w:r w:rsidRPr="00356814">
              <w:rPr>
                <w:rFonts w:eastAsia="Yu Mincho"/>
              </w:rPr>
              <w:t>Presence</w:t>
            </w:r>
          </w:p>
        </w:tc>
        <w:tc>
          <w:tcPr>
            <w:tcW w:w="1260" w:type="dxa"/>
          </w:tcPr>
          <w:p w14:paraId="2CB2A3E6" w14:textId="77777777" w:rsidR="00F970C9" w:rsidRPr="00356814" w:rsidRDefault="00F970C9" w:rsidP="001501A3">
            <w:pPr>
              <w:pStyle w:val="TAH"/>
              <w:keepNext w:val="0"/>
              <w:keepLines w:val="0"/>
              <w:widowControl w:val="0"/>
              <w:rPr>
                <w:rFonts w:eastAsia="Yu Mincho"/>
              </w:rPr>
              <w:pPrChange w:id="13463" w:author="MCC" w:date="2023-06-14T09:06:00Z">
                <w:pPr>
                  <w:pStyle w:val="TAH"/>
                </w:pPr>
              </w:pPrChange>
            </w:pPr>
            <w:r w:rsidRPr="00356814">
              <w:rPr>
                <w:rFonts w:eastAsia="Yu Mincho"/>
              </w:rPr>
              <w:t>Range</w:t>
            </w:r>
          </w:p>
        </w:tc>
        <w:tc>
          <w:tcPr>
            <w:tcW w:w="2340" w:type="dxa"/>
          </w:tcPr>
          <w:p w14:paraId="5C4668FF" w14:textId="77777777" w:rsidR="00F970C9" w:rsidRPr="00356814" w:rsidRDefault="00F970C9" w:rsidP="001501A3">
            <w:pPr>
              <w:pStyle w:val="TAH"/>
              <w:keepNext w:val="0"/>
              <w:keepLines w:val="0"/>
              <w:widowControl w:val="0"/>
              <w:rPr>
                <w:rFonts w:eastAsia="Yu Mincho"/>
              </w:rPr>
              <w:pPrChange w:id="13464" w:author="MCC" w:date="2023-06-14T09:06:00Z">
                <w:pPr>
                  <w:pStyle w:val="TAH"/>
                </w:pPr>
              </w:pPrChange>
            </w:pPr>
            <w:r w:rsidRPr="00356814">
              <w:rPr>
                <w:rFonts w:eastAsia="Yu Mincho"/>
              </w:rPr>
              <w:t>IE type and reference</w:t>
            </w:r>
          </w:p>
        </w:tc>
        <w:tc>
          <w:tcPr>
            <w:tcW w:w="2408" w:type="dxa"/>
          </w:tcPr>
          <w:p w14:paraId="1436F28E" w14:textId="77777777" w:rsidR="00F970C9" w:rsidRPr="00356814" w:rsidRDefault="00F970C9" w:rsidP="001501A3">
            <w:pPr>
              <w:pStyle w:val="TAH"/>
              <w:keepNext w:val="0"/>
              <w:keepLines w:val="0"/>
              <w:widowControl w:val="0"/>
              <w:rPr>
                <w:rFonts w:eastAsia="Yu Mincho"/>
              </w:rPr>
              <w:pPrChange w:id="13465" w:author="MCC" w:date="2023-06-14T09:06:00Z">
                <w:pPr>
                  <w:pStyle w:val="TAH"/>
                </w:pPr>
              </w:pPrChange>
            </w:pPr>
            <w:r w:rsidRPr="00356814">
              <w:rPr>
                <w:rFonts w:eastAsia="Yu Mincho"/>
              </w:rPr>
              <w:t>Semantics description</w:t>
            </w:r>
          </w:p>
        </w:tc>
      </w:tr>
      <w:tr w:rsidR="00F970C9" w:rsidRPr="00356814" w14:paraId="3F926665" w14:textId="77777777" w:rsidTr="0034375A">
        <w:tc>
          <w:tcPr>
            <w:tcW w:w="2268" w:type="dxa"/>
          </w:tcPr>
          <w:p w14:paraId="7F74889C" w14:textId="77777777" w:rsidR="00F970C9" w:rsidRPr="00356814" w:rsidRDefault="00F970C9" w:rsidP="001501A3">
            <w:pPr>
              <w:pStyle w:val="TAL"/>
              <w:keepNext w:val="0"/>
              <w:keepLines w:val="0"/>
              <w:widowControl w:val="0"/>
              <w:rPr>
                <w:rFonts w:eastAsia="Yu Mincho"/>
              </w:rPr>
              <w:pPrChange w:id="13466" w:author="MCC" w:date="2023-06-14T09:06:00Z">
                <w:pPr>
                  <w:pStyle w:val="TAL"/>
                </w:pPr>
              </w:pPrChange>
            </w:pPr>
            <w:r w:rsidRPr="00356814">
              <w:rPr>
                <w:rFonts w:eastAsia="Yu Mincho"/>
                <w:lang w:eastAsia="zh-CN"/>
              </w:rPr>
              <w:t>Cell Direction</w:t>
            </w:r>
          </w:p>
        </w:tc>
        <w:tc>
          <w:tcPr>
            <w:tcW w:w="1080" w:type="dxa"/>
          </w:tcPr>
          <w:p w14:paraId="34A9CC8C" w14:textId="77777777" w:rsidR="00F970C9" w:rsidRPr="00356814" w:rsidRDefault="00F970C9" w:rsidP="001501A3">
            <w:pPr>
              <w:pStyle w:val="TAL"/>
              <w:keepNext w:val="0"/>
              <w:keepLines w:val="0"/>
              <w:widowControl w:val="0"/>
              <w:rPr>
                <w:rFonts w:eastAsia="Yu Mincho"/>
              </w:rPr>
              <w:pPrChange w:id="13467" w:author="MCC" w:date="2023-06-14T09:06:00Z">
                <w:pPr>
                  <w:pStyle w:val="TAL"/>
                </w:pPr>
              </w:pPrChange>
            </w:pPr>
            <w:r w:rsidRPr="00356814">
              <w:rPr>
                <w:rFonts w:eastAsia="Yu Mincho"/>
              </w:rPr>
              <w:t>M</w:t>
            </w:r>
          </w:p>
        </w:tc>
        <w:tc>
          <w:tcPr>
            <w:tcW w:w="1260" w:type="dxa"/>
          </w:tcPr>
          <w:p w14:paraId="7118E4B5" w14:textId="77777777" w:rsidR="00F970C9" w:rsidRPr="00356814" w:rsidRDefault="00F970C9" w:rsidP="001501A3">
            <w:pPr>
              <w:pStyle w:val="TAL"/>
              <w:keepNext w:val="0"/>
              <w:keepLines w:val="0"/>
              <w:widowControl w:val="0"/>
              <w:rPr>
                <w:rFonts w:eastAsia="Yu Mincho"/>
              </w:rPr>
              <w:pPrChange w:id="13468" w:author="MCC" w:date="2023-06-14T09:06:00Z">
                <w:pPr>
                  <w:pStyle w:val="TAL"/>
                </w:pPr>
              </w:pPrChange>
            </w:pPr>
          </w:p>
        </w:tc>
        <w:tc>
          <w:tcPr>
            <w:tcW w:w="2340" w:type="dxa"/>
          </w:tcPr>
          <w:p w14:paraId="630AE964" w14:textId="77777777" w:rsidR="00F970C9" w:rsidRPr="00356814" w:rsidRDefault="00F970C9" w:rsidP="001501A3">
            <w:pPr>
              <w:pStyle w:val="TAL"/>
              <w:keepNext w:val="0"/>
              <w:keepLines w:val="0"/>
              <w:widowControl w:val="0"/>
              <w:rPr>
                <w:rFonts w:eastAsia="Yu Mincho"/>
              </w:rPr>
              <w:pPrChange w:id="13469" w:author="MCC" w:date="2023-06-14T09:06:00Z">
                <w:pPr>
                  <w:pStyle w:val="TAL"/>
                </w:pPr>
              </w:pPrChange>
            </w:pPr>
            <w:r w:rsidRPr="00356814">
              <w:rPr>
                <w:rFonts w:eastAsia="Yu Mincho"/>
                <w:szCs w:val="18"/>
              </w:rPr>
              <w:t>ENUMERATED</w:t>
            </w:r>
            <w:r w:rsidRPr="00356814">
              <w:rPr>
                <w:rFonts w:eastAsia="Yu Mincho"/>
                <w:szCs w:val="18"/>
              </w:rPr>
              <w:br/>
              <w:t>(dl-only, ul-only)</w:t>
            </w:r>
          </w:p>
        </w:tc>
        <w:tc>
          <w:tcPr>
            <w:tcW w:w="2408" w:type="dxa"/>
          </w:tcPr>
          <w:p w14:paraId="34A88210" w14:textId="77777777" w:rsidR="00F970C9" w:rsidRPr="00356814" w:rsidRDefault="00F970C9" w:rsidP="001501A3">
            <w:pPr>
              <w:pStyle w:val="TAL"/>
              <w:keepNext w:val="0"/>
              <w:keepLines w:val="0"/>
              <w:widowControl w:val="0"/>
              <w:rPr>
                <w:rFonts w:eastAsia="Yu Mincho"/>
              </w:rPr>
              <w:pPrChange w:id="13470" w:author="MCC" w:date="2023-06-14T09:06:00Z">
                <w:pPr>
                  <w:pStyle w:val="TAL"/>
                </w:pPr>
              </w:pPrChange>
            </w:pPr>
          </w:p>
        </w:tc>
      </w:tr>
    </w:tbl>
    <w:p w14:paraId="6E6F0E93" w14:textId="77777777" w:rsidR="00F970C9" w:rsidRPr="00356814" w:rsidRDefault="00F970C9" w:rsidP="001501A3">
      <w:pPr>
        <w:widowControl w:val="0"/>
        <w:pPrChange w:id="13471" w:author="MCC" w:date="2023-06-14T09:06:00Z">
          <w:pPr/>
        </w:pPrChange>
      </w:pPr>
    </w:p>
    <w:p w14:paraId="358F0E18" w14:textId="77777777" w:rsidR="00F970C9" w:rsidRPr="00356814" w:rsidRDefault="00F970C9" w:rsidP="001501A3">
      <w:pPr>
        <w:pStyle w:val="Heading4"/>
        <w:keepNext w:val="0"/>
        <w:keepLines w:val="0"/>
        <w:widowControl w:val="0"/>
        <w:pPrChange w:id="13472" w:author="MCC" w:date="2023-06-14T09:06:00Z">
          <w:pPr>
            <w:pStyle w:val="Heading4"/>
          </w:pPr>
        </w:pPrChange>
      </w:pPr>
      <w:bookmarkStart w:id="13473" w:name="_Toc20955984"/>
      <w:bookmarkStart w:id="13474" w:name="_Toc29404323"/>
      <w:bookmarkStart w:id="13475" w:name="_Toc36556719"/>
      <w:bookmarkStart w:id="13476" w:name="_Toc45832863"/>
      <w:bookmarkStart w:id="13477" w:name="_Toc51763496"/>
      <w:bookmarkStart w:id="13478" w:name="_Toc64448437"/>
      <w:bookmarkStart w:id="13479" w:name="_Toc74153483"/>
      <w:bookmarkStart w:id="13480" w:name="_Toc88657534"/>
      <w:r w:rsidRPr="00356814">
        <w:t>9.3.1.79</w:t>
      </w:r>
      <w:r w:rsidRPr="00356814">
        <w:tab/>
        <w:t>Paging Origin</w:t>
      </w:r>
      <w:bookmarkEnd w:id="13473"/>
      <w:bookmarkEnd w:id="13474"/>
      <w:bookmarkEnd w:id="13475"/>
      <w:bookmarkEnd w:id="13476"/>
      <w:bookmarkEnd w:id="13477"/>
      <w:bookmarkEnd w:id="13478"/>
      <w:bookmarkEnd w:id="13479"/>
      <w:bookmarkEnd w:id="13480"/>
    </w:p>
    <w:p w14:paraId="4C1C8FC0" w14:textId="77777777" w:rsidR="00F970C9" w:rsidRPr="00356814" w:rsidRDefault="00F970C9" w:rsidP="001501A3">
      <w:pPr>
        <w:widowControl w:val="0"/>
        <w:rPr>
          <w:lang w:eastAsia="zh-CN"/>
        </w:rPr>
        <w:pPrChange w:id="13481" w:author="MCC" w:date="2023-06-14T09:06:00Z">
          <w:pPr/>
        </w:pPrChange>
      </w:pPr>
      <w:r w:rsidRPr="00356814">
        <w:rPr>
          <w:lang w:eastAsia="zh-CN"/>
        </w:rPr>
        <w:t>This IE indicates whether Paging is originated due to the PDU sessions from the non-3GPP access</w:t>
      </w:r>
      <w:r w:rsidRPr="00356814">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5AEFED51"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7EC39B34" w14:textId="77777777" w:rsidR="00F970C9" w:rsidRPr="00356814" w:rsidRDefault="00F970C9" w:rsidP="001501A3">
            <w:pPr>
              <w:pStyle w:val="TAH"/>
              <w:keepNext w:val="0"/>
              <w:keepLines w:val="0"/>
              <w:widowControl w:val="0"/>
              <w:rPr>
                <w:rFonts w:cs="Arial"/>
                <w:lang w:eastAsia="ja-JP"/>
              </w:rPr>
              <w:pPrChange w:id="13482" w:author="MCC" w:date="2023-06-14T09:06:00Z">
                <w:pPr>
                  <w:pStyle w:val="TAH"/>
                </w:pPr>
              </w:pPrChange>
            </w:pPr>
            <w:r w:rsidRPr="00356814">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260DA8" w14:textId="77777777" w:rsidR="00F970C9" w:rsidRPr="00356814" w:rsidRDefault="00F970C9" w:rsidP="001501A3">
            <w:pPr>
              <w:pStyle w:val="TAH"/>
              <w:keepNext w:val="0"/>
              <w:keepLines w:val="0"/>
              <w:widowControl w:val="0"/>
              <w:rPr>
                <w:rFonts w:cs="Arial"/>
                <w:lang w:eastAsia="ja-JP"/>
              </w:rPr>
              <w:pPrChange w:id="13483" w:author="MCC" w:date="2023-06-14T09:06:00Z">
                <w:pPr>
                  <w:pStyle w:val="TAH"/>
                </w:pPr>
              </w:pPrChange>
            </w:pPr>
            <w:r w:rsidRPr="00356814">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BE6B1F0" w14:textId="77777777" w:rsidR="00F970C9" w:rsidRPr="00356814" w:rsidRDefault="00F970C9" w:rsidP="001501A3">
            <w:pPr>
              <w:pStyle w:val="TAH"/>
              <w:keepNext w:val="0"/>
              <w:keepLines w:val="0"/>
              <w:widowControl w:val="0"/>
              <w:rPr>
                <w:rFonts w:cs="Arial"/>
                <w:lang w:eastAsia="ja-JP"/>
              </w:rPr>
              <w:pPrChange w:id="13484" w:author="MCC" w:date="2023-06-14T09:06:00Z">
                <w:pPr>
                  <w:pStyle w:val="TAH"/>
                </w:pPr>
              </w:pPrChange>
            </w:pPr>
            <w:r w:rsidRPr="00356814">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C44F7BC" w14:textId="77777777" w:rsidR="00F970C9" w:rsidRPr="00356814" w:rsidRDefault="00F970C9" w:rsidP="001501A3">
            <w:pPr>
              <w:pStyle w:val="TAH"/>
              <w:keepNext w:val="0"/>
              <w:keepLines w:val="0"/>
              <w:widowControl w:val="0"/>
              <w:rPr>
                <w:rFonts w:cs="Arial"/>
                <w:lang w:eastAsia="ja-JP"/>
              </w:rPr>
              <w:pPrChange w:id="13485" w:author="MCC" w:date="2023-06-14T09:06:00Z">
                <w:pPr>
                  <w:pStyle w:val="TAH"/>
                </w:pPr>
              </w:pPrChange>
            </w:pPr>
            <w:r w:rsidRPr="00356814">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CE0E64C" w14:textId="77777777" w:rsidR="00F970C9" w:rsidRPr="00356814" w:rsidRDefault="00F970C9" w:rsidP="001501A3">
            <w:pPr>
              <w:pStyle w:val="TAH"/>
              <w:keepNext w:val="0"/>
              <w:keepLines w:val="0"/>
              <w:widowControl w:val="0"/>
              <w:rPr>
                <w:rFonts w:cs="Arial"/>
                <w:lang w:eastAsia="ja-JP"/>
              </w:rPr>
              <w:pPrChange w:id="13486" w:author="MCC" w:date="2023-06-14T09:06:00Z">
                <w:pPr>
                  <w:pStyle w:val="TAH"/>
                </w:pPr>
              </w:pPrChange>
            </w:pPr>
            <w:r w:rsidRPr="00356814">
              <w:rPr>
                <w:rFonts w:cs="Arial"/>
                <w:lang w:eastAsia="ja-JP"/>
              </w:rPr>
              <w:t>Semantics description</w:t>
            </w:r>
          </w:p>
        </w:tc>
      </w:tr>
      <w:tr w:rsidR="00F970C9" w:rsidRPr="00356814" w14:paraId="5253DF33"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41701212" w14:textId="77777777" w:rsidR="00F970C9" w:rsidRPr="00356814" w:rsidRDefault="00F970C9" w:rsidP="001501A3">
            <w:pPr>
              <w:pStyle w:val="TAL"/>
              <w:keepNext w:val="0"/>
              <w:keepLines w:val="0"/>
              <w:widowControl w:val="0"/>
              <w:rPr>
                <w:rFonts w:eastAsia="Batang" w:cs="Arial"/>
                <w:lang w:eastAsia="ja-JP"/>
              </w:rPr>
              <w:pPrChange w:id="13487" w:author="MCC" w:date="2023-06-14T09:06:00Z">
                <w:pPr>
                  <w:pStyle w:val="TAL"/>
                </w:pPr>
              </w:pPrChange>
            </w:pPr>
            <w:r w:rsidRPr="00356814">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14:paraId="0372079F" w14:textId="77777777" w:rsidR="00F970C9" w:rsidRPr="00356814" w:rsidRDefault="00F970C9" w:rsidP="001501A3">
            <w:pPr>
              <w:pStyle w:val="TAL"/>
              <w:keepNext w:val="0"/>
              <w:keepLines w:val="0"/>
              <w:widowControl w:val="0"/>
              <w:rPr>
                <w:rFonts w:cs="Arial"/>
                <w:lang w:eastAsia="ja-JP"/>
              </w:rPr>
              <w:pPrChange w:id="13488" w:author="MCC" w:date="2023-06-14T09:06:00Z">
                <w:pPr>
                  <w:pStyle w:val="TAL"/>
                </w:pPr>
              </w:pPrChange>
            </w:pPr>
            <w:r w:rsidRPr="00356814">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89B1263" w14:textId="77777777" w:rsidR="00F970C9" w:rsidRPr="00356814" w:rsidRDefault="00F970C9" w:rsidP="001501A3">
            <w:pPr>
              <w:pStyle w:val="TAL"/>
              <w:keepNext w:val="0"/>
              <w:keepLines w:val="0"/>
              <w:widowControl w:val="0"/>
              <w:rPr>
                <w:i/>
                <w:lang w:eastAsia="ja-JP"/>
              </w:rPr>
              <w:pPrChange w:id="13489" w:author="MCC" w:date="2023-06-14T09:06:00Z">
                <w:pPr>
                  <w:pStyle w:val="TAL"/>
                </w:pPr>
              </w:pPrChange>
            </w:pPr>
          </w:p>
        </w:tc>
        <w:tc>
          <w:tcPr>
            <w:tcW w:w="1872" w:type="dxa"/>
            <w:tcBorders>
              <w:top w:val="single" w:sz="4" w:space="0" w:color="auto"/>
              <w:left w:val="single" w:sz="4" w:space="0" w:color="auto"/>
              <w:bottom w:val="single" w:sz="4" w:space="0" w:color="auto"/>
              <w:right w:val="single" w:sz="4" w:space="0" w:color="auto"/>
            </w:tcBorders>
            <w:hideMark/>
          </w:tcPr>
          <w:p w14:paraId="001D3F94" w14:textId="77777777" w:rsidR="00F970C9" w:rsidRPr="00356814" w:rsidRDefault="00F970C9" w:rsidP="001501A3">
            <w:pPr>
              <w:pStyle w:val="TAL"/>
              <w:keepNext w:val="0"/>
              <w:keepLines w:val="0"/>
              <w:widowControl w:val="0"/>
              <w:rPr>
                <w:lang w:eastAsia="ja-JP"/>
              </w:rPr>
              <w:pPrChange w:id="13490" w:author="MCC" w:date="2023-06-14T09:06:00Z">
                <w:pPr>
                  <w:pStyle w:val="TAL"/>
                </w:pPr>
              </w:pPrChange>
            </w:pPr>
            <w:r w:rsidRPr="00356814">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14:paraId="7D1CBB8C" w14:textId="77777777" w:rsidR="00F970C9" w:rsidRPr="00356814" w:rsidRDefault="00F970C9" w:rsidP="001501A3">
            <w:pPr>
              <w:pStyle w:val="TAL"/>
              <w:keepNext w:val="0"/>
              <w:keepLines w:val="0"/>
              <w:widowControl w:val="0"/>
              <w:rPr>
                <w:lang w:eastAsia="ja-JP"/>
              </w:rPr>
              <w:pPrChange w:id="13491" w:author="MCC" w:date="2023-06-14T09:06:00Z">
                <w:pPr>
                  <w:pStyle w:val="TAL"/>
                </w:pPr>
              </w:pPrChange>
            </w:pPr>
          </w:p>
        </w:tc>
      </w:tr>
    </w:tbl>
    <w:p w14:paraId="76A67A9F" w14:textId="77777777" w:rsidR="00F970C9" w:rsidRPr="00356814" w:rsidRDefault="00F970C9" w:rsidP="001501A3">
      <w:pPr>
        <w:widowControl w:val="0"/>
        <w:pPrChange w:id="13492" w:author="MCC" w:date="2023-06-14T09:06:00Z">
          <w:pPr/>
        </w:pPrChange>
      </w:pPr>
    </w:p>
    <w:p w14:paraId="6BBB1075" w14:textId="77777777" w:rsidR="00F970C9" w:rsidRPr="00356814" w:rsidRDefault="004C01CD" w:rsidP="001501A3">
      <w:pPr>
        <w:pStyle w:val="Heading4"/>
        <w:keepNext w:val="0"/>
        <w:keepLines w:val="0"/>
        <w:widowControl w:val="0"/>
        <w:rPr>
          <w:lang w:eastAsia="ja-JP"/>
        </w:rPr>
        <w:pPrChange w:id="13493" w:author="MCC" w:date="2023-06-14T09:06:00Z">
          <w:pPr>
            <w:pStyle w:val="Heading4"/>
          </w:pPr>
        </w:pPrChange>
      </w:pPr>
      <w:bookmarkStart w:id="13494" w:name="_Toc20955985"/>
      <w:bookmarkStart w:id="13495" w:name="_Toc29404324"/>
      <w:bookmarkStart w:id="13496" w:name="_Toc36556720"/>
      <w:bookmarkStart w:id="13497" w:name="_Toc45832864"/>
      <w:bookmarkStart w:id="13498" w:name="_Toc51763497"/>
      <w:bookmarkStart w:id="13499" w:name="_Toc64448438"/>
      <w:bookmarkStart w:id="13500" w:name="_Toc74153484"/>
      <w:bookmarkStart w:id="13501" w:name="_Toc88657535"/>
      <w:r w:rsidRPr="00356814">
        <w:rPr>
          <w:lang w:eastAsia="ja-JP"/>
        </w:rPr>
        <w:t>9.3.1.80</w:t>
      </w:r>
      <w:r w:rsidR="00F970C9" w:rsidRPr="00356814">
        <w:rPr>
          <w:lang w:eastAsia="ja-JP"/>
        </w:rPr>
        <w:tab/>
        <w:t>E-UTRA Transmission Bandwidth</w:t>
      </w:r>
      <w:bookmarkEnd w:id="13494"/>
      <w:bookmarkEnd w:id="13495"/>
      <w:bookmarkEnd w:id="13496"/>
      <w:bookmarkEnd w:id="13497"/>
      <w:bookmarkEnd w:id="13498"/>
      <w:bookmarkEnd w:id="13499"/>
      <w:bookmarkEnd w:id="13500"/>
      <w:bookmarkEnd w:id="13501"/>
    </w:p>
    <w:p w14:paraId="02734B86" w14:textId="77777777" w:rsidR="00F970C9" w:rsidRPr="00356814" w:rsidRDefault="00F970C9" w:rsidP="001501A3">
      <w:pPr>
        <w:widowControl w:val="0"/>
        <w:pPrChange w:id="13502" w:author="MCC" w:date="2023-06-14T09:06:00Z">
          <w:pPr/>
        </w:pPrChange>
      </w:pPr>
      <w:r w:rsidRPr="00356814">
        <w:t>This IE is used to indicate the E-UTRA UL or DL transmission bandwidth expressed in units of resource blocks " N</w:t>
      </w:r>
      <w:r w:rsidRPr="00356814">
        <w:rPr>
          <w:vertAlign w:val="subscript"/>
        </w:rPr>
        <w:t>RB</w:t>
      </w:r>
      <w:r w:rsidRPr="00356814">
        <w:t xml:space="preserve"> " (TS 36.104 [25]). The values bw1, bw6, bw15, bw25, bw50, bw75, bw100 correspond to the number of resource blocks "N</w:t>
      </w:r>
      <w:r w:rsidRPr="00356814">
        <w:rPr>
          <w:vertAlign w:val="subscript"/>
        </w:rPr>
        <w:t>RB</w:t>
      </w:r>
      <w:r w:rsidRPr="00356814">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970C9" w:rsidRPr="00356814" w14:paraId="11D917E5" w14:textId="77777777" w:rsidTr="004C01CD">
        <w:trPr>
          <w:jc w:val="center"/>
        </w:trPr>
        <w:tc>
          <w:tcPr>
            <w:tcW w:w="2339" w:type="dxa"/>
          </w:tcPr>
          <w:p w14:paraId="1C250044" w14:textId="77777777" w:rsidR="00F970C9" w:rsidRPr="00356814" w:rsidRDefault="00F970C9" w:rsidP="001501A3">
            <w:pPr>
              <w:pStyle w:val="TAH"/>
              <w:keepNext w:val="0"/>
              <w:keepLines w:val="0"/>
              <w:widowControl w:val="0"/>
              <w:rPr>
                <w:lang w:eastAsia="ja-JP"/>
              </w:rPr>
              <w:pPrChange w:id="13503" w:author="MCC" w:date="2023-06-14T09:06:00Z">
                <w:pPr>
                  <w:pStyle w:val="TAH"/>
                </w:pPr>
              </w:pPrChange>
            </w:pPr>
            <w:r w:rsidRPr="00356814">
              <w:rPr>
                <w:lang w:eastAsia="ja-JP"/>
              </w:rPr>
              <w:t>IE/Group Name</w:t>
            </w:r>
          </w:p>
        </w:tc>
        <w:tc>
          <w:tcPr>
            <w:tcW w:w="1276" w:type="dxa"/>
          </w:tcPr>
          <w:p w14:paraId="5287E71A" w14:textId="77777777" w:rsidR="00F970C9" w:rsidRPr="00356814" w:rsidRDefault="00F970C9" w:rsidP="001501A3">
            <w:pPr>
              <w:pStyle w:val="TAH"/>
              <w:keepNext w:val="0"/>
              <w:keepLines w:val="0"/>
              <w:widowControl w:val="0"/>
              <w:rPr>
                <w:lang w:eastAsia="ja-JP"/>
              </w:rPr>
              <w:pPrChange w:id="13504" w:author="MCC" w:date="2023-06-14T09:06:00Z">
                <w:pPr>
                  <w:pStyle w:val="TAH"/>
                </w:pPr>
              </w:pPrChange>
            </w:pPr>
            <w:r w:rsidRPr="00356814">
              <w:rPr>
                <w:lang w:eastAsia="ja-JP"/>
              </w:rPr>
              <w:t>Presence</w:t>
            </w:r>
          </w:p>
        </w:tc>
        <w:tc>
          <w:tcPr>
            <w:tcW w:w="852" w:type="dxa"/>
          </w:tcPr>
          <w:p w14:paraId="42B9BC58" w14:textId="77777777" w:rsidR="00F970C9" w:rsidRPr="00356814" w:rsidRDefault="00F970C9" w:rsidP="001501A3">
            <w:pPr>
              <w:pStyle w:val="TAH"/>
              <w:keepNext w:val="0"/>
              <w:keepLines w:val="0"/>
              <w:widowControl w:val="0"/>
              <w:rPr>
                <w:lang w:eastAsia="ja-JP"/>
              </w:rPr>
              <w:pPrChange w:id="13505" w:author="MCC" w:date="2023-06-14T09:06:00Z">
                <w:pPr>
                  <w:pStyle w:val="TAH"/>
                </w:pPr>
              </w:pPrChange>
            </w:pPr>
            <w:r w:rsidRPr="00356814">
              <w:rPr>
                <w:lang w:eastAsia="ja-JP"/>
              </w:rPr>
              <w:t>Range</w:t>
            </w:r>
          </w:p>
        </w:tc>
        <w:tc>
          <w:tcPr>
            <w:tcW w:w="2124" w:type="dxa"/>
          </w:tcPr>
          <w:p w14:paraId="6A7B4506" w14:textId="77777777" w:rsidR="00F970C9" w:rsidRPr="00356814" w:rsidRDefault="00F970C9" w:rsidP="001501A3">
            <w:pPr>
              <w:pStyle w:val="TAH"/>
              <w:keepNext w:val="0"/>
              <w:keepLines w:val="0"/>
              <w:widowControl w:val="0"/>
              <w:rPr>
                <w:lang w:eastAsia="ja-JP"/>
              </w:rPr>
              <w:pPrChange w:id="13506" w:author="MCC" w:date="2023-06-14T09:06:00Z">
                <w:pPr>
                  <w:pStyle w:val="TAH"/>
                </w:pPr>
              </w:pPrChange>
            </w:pPr>
            <w:r w:rsidRPr="00356814">
              <w:rPr>
                <w:lang w:eastAsia="ja-JP"/>
              </w:rPr>
              <w:t>IE Type and Reference</w:t>
            </w:r>
          </w:p>
        </w:tc>
        <w:tc>
          <w:tcPr>
            <w:tcW w:w="2623" w:type="dxa"/>
          </w:tcPr>
          <w:p w14:paraId="1613D4D8" w14:textId="77777777" w:rsidR="00F970C9" w:rsidRPr="00356814" w:rsidRDefault="00F970C9" w:rsidP="001501A3">
            <w:pPr>
              <w:pStyle w:val="TAH"/>
              <w:keepNext w:val="0"/>
              <w:keepLines w:val="0"/>
              <w:widowControl w:val="0"/>
              <w:rPr>
                <w:lang w:eastAsia="ja-JP"/>
              </w:rPr>
              <w:pPrChange w:id="13507" w:author="MCC" w:date="2023-06-14T09:06:00Z">
                <w:pPr>
                  <w:pStyle w:val="TAH"/>
                </w:pPr>
              </w:pPrChange>
            </w:pPr>
            <w:r w:rsidRPr="00356814">
              <w:rPr>
                <w:lang w:eastAsia="ja-JP"/>
              </w:rPr>
              <w:t>Semantics Description</w:t>
            </w:r>
          </w:p>
        </w:tc>
      </w:tr>
      <w:tr w:rsidR="00F970C9" w:rsidRPr="00356814" w14:paraId="673D24AC" w14:textId="77777777" w:rsidTr="004C01CD">
        <w:trPr>
          <w:jc w:val="center"/>
        </w:trPr>
        <w:tc>
          <w:tcPr>
            <w:tcW w:w="2339" w:type="dxa"/>
          </w:tcPr>
          <w:p w14:paraId="50767339" w14:textId="77777777" w:rsidR="00F970C9" w:rsidRPr="00356814" w:rsidRDefault="00F970C9" w:rsidP="001501A3">
            <w:pPr>
              <w:pStyle w:val="TAL"/>
              <w:keepNext w:val="0"/>
              <w:keepLines w:val="0"/>
              <w:widowControl w:val="0"/>
              <w:rPr>
                <w:lang w:eastAsia="ja-JP"/>
              </w:rPr>
              <w:pPrChange w:id="13508" w:author="MCC" w:date="2023-06-14T09:06:00Z">
                <w:pPr>
                  <w:pStyle w:val="TAL"/>
                </w:pPr>
              </w:pPrChange>
            </w:pPr>
            <w:r w:rsidRPr="00356814">
              <w:rPr>
                <w:lang w:eastAsia="ja-JP"/>
              </w:rPr>
              <w:t>E-UTRA Transmission Bandwidth</w:t>
            </w:r>
          </w:p>
        </w:tc>
        <w:tc>
          <w:tcPr>
            <w:tcW w:w="1276" w:type="dxa"/>
          </w:tcPr>
          <w:p w14:paraId="6B2F3309" w14:textId="77777777" w:rsidR="00F970C9" w:rsidRPr="00356814" w:rsidRDefault="00F970C9" w:rsidP="001501A3">
            <w:pPr>
              <w:pStyle w:val="TAL"/>
              <w:keepNext w:val="0"/>
              <w:keepLines w:val="0"/>
              <w:widowControl w:val="0"/>
              <w:rPr>
                <w:b/>
                <w:lang w:eastAsia="ja-JP"/>
              </w:rPr>
              <w:pPrChange w:id="13509" w:author="MCC" w:date="2023-06-14T09:06:00Z">
                <w:pPr>
                  <w:pStyle w:val="TAL"/>
                </w:pPr>
              </w:pPrChange>
            </w:pPr>
            <w:r w:rsidRPr="00356814">
              <w:rPr>
                <w:b/>
                <w:szCs w:val="18"/>
                <w:lang w:eastAsia="ja-JP"/>
              </w:rPr>
              <w:t>M</w:t>
            </w:r>
          </w:p>
        </w:tc>
        <w:tc>
          <w:tcPr>
            <w:tcW w:w="852" w:type="dxa"/>
          </w:tcPr>
          <w:p w14:paraId="0CC5DE9A" w14:textId="77777777" w:rsidR="00F970C9" w:rsidRPr="00356814" w:rsidRDefault="00F970C9" w:rsidP="001501A3">
            <w:pPr>
              <w:pStyle w:val="TAL"/>
              <w:keepNext w:val="0"/>
              <w:keepLines w:val="0"/>
              <w:widowControl w:val="0"/>
              <w:rPr>
                <w:b/>
                <w:lang w:eastAsia="ja-JP"/>
              </w:rPr>
              <w:pPrChange w:id="13510" w:author="MCC" w:date="2023-06-14T09:06:00Z">
                <w:pPr>
                  <w:pStyle w:val="TAL"/>
                </w:pPr>
              </w:pPrChange>
            </w:pPr>
          </w:p>
        </w:tc>
        <w:tc>
          <w:tcPr>
            <w:tcW w:w="2124" w:type="dxa"/>
          </w:tcPr>
          <w:p w14:paraId="1DF97704" w14:textId="77777777" w:rsidR="00F970C9" w:rsidRPr="00356814" w:rsidRDefault="00F970C9" w:rsidP="001501A3">
            <w:pPr>
              <w:pStyle w:val="TAL"/>
              <w:keepNext w:val="0"/>
              <w:keepLines w:val="0"/>
              <w:widowControl w:val="0"/>
              <w:rPr>
                <w:lang w:eastAsia="ja-JP"/>
              </w:rPr>
              <w:pPrChange w:id="13511" w:author="MCC" w:date="2023-06-14T09:06:00Z">
                <w:pPr>
                  <w:pStyle w:val="TAL"/>
                </w:pPr>
              </w:pPrChange>
            </w:pPr>
            <w:r w:rsidRPr="00356814">
              <w:rPr>
                <w:lang w:eastAsia="ja-JP"/>
              </w:rPr>
              <w:t>ENUMERATED (bw6, bw15, bw25, bw50, bw75, bw100,... )</w:t>
            </w:r>
          </w:p>
        </w:tc>
        <w:tc>
          <w:tcPr>
            <w:tcW w:w="2623" w:type="dxa"/>
          </w:tcPr>
          <w:p w14:paraId="0657895B" w14:textId="77777777" w:rsidR="00F970C9" w:rsidRPr="00356814" w:rsidRDefault="00F970C9" w:rsidP="001501A3">
            <w:pPr>
              <w:pStyle w:val="TAL"/>
              <w:keepNext w:val="0"/>
              <w:keepLines w:val="0"/>
              <w:widowControl w:val="0"/>
              <w:rPr>
                <w:lang w:eastAsia="ja-JP"/>
              </w:rPr>
              <w:pPrChange w:id="13512" w:author="MCC" w:date="2023-06-14T09:06:00Z">
                <w:pPr>
                  <w:pStyle w:val="TAL"/>
                </w:pPr>
              </w:pPrChange>
            </w:pPr>
          </w:p>
        </w:tc>
      </w:tr>
    </w:tbl>
    <w:p w14:paraId="2FB4D8AA" w14:textId="77777777" w:rsidR="00F970C9" w:rsidRPr="00356814" w:rsidRDefault="00F970C9" w:rsidP="001501A3">
      <w:pPr>
        <w:widowControl w:val="0"/>
        <w:pPrChange w:id="13513" w:author="MCC" w:date="2023-06-14T09:06:00Z">
          <w:pPr/>
        </w:pPrChange>
      </w:pPr>
    </w:p>
    <w:p w14:paraId="47E8C71A" w14:textId="77777777" w:rsidR="004C01CD" w:rsidRPr="00356814" w:rsidRDefault="004C01CD" w:rsidP="001501A3">
      <w:pPr>
        <w:pStyle w:val="Heading4"/>
        <w:keepNext w:val="0"/>
        <w:keepLines w:val="0"/>
        <w:widowControl w:val="0"/>
        <w:pPrChange w:id="13514" w:author="MCC" w:date="2023-06-14T09:06:00Z">
          <w:pPr>
            <w:pStyle w:val="Heading4"/>
          </w:pPr>
        </w:pPrChange>
      </w:pPr>
      <w:bookmarkStart w:id="13515" w:name="_Toc20955986"/>
      <w:bookmarkStart w:id="13516" w:name="_Toc29404325"/>
      <w:bookmarkStart w:id="13517" w:name="_Toc36556721"/>
      <w:bookmarkStart w:id="13518" w:name="_Toc45832865"/>
      <w:bookmarkStart w:id="13519" w:name="_Toc51763498"/>
      <w:bookmarkStart w:id="13520" w:name="_Toc64448439"/>
      <w:bookmarkStart w:id="13521" w:name="_Toc74153485"/>
      <w:bookmarkStart w:id="13522" w:name="_Toc88657536"/>
      <w:r w:rsidRPr="00356814">
        <w:t>9.3.1.81</w:t>
      </w:r>
      <w:r w:rsidRPr="00356814">
        <w:tab/>
      </w:r>
      <w:r w:rsidRPr="00356814">
        <w:rPr>
          <w:rFonts w:cs="Arial"/>
          <w:szCs w:val="24"/>
        </w:rPr>
        <w:t>Message Identifier</w:t>
      </w:r>
      <w:bookmarkEnd w:id="13515"/>
      <w:bookmarkEnd w:id="13516"/>
      <w:bookmarkEnd w:id="13517"/>
      <w:bookmarkEnd w:id="13518"/>
      <w:bookmarkEnd w:id="13519"/>
      <w:bookmarkEnd w:id="13520"/>
      <w:bookmarkEnd w:id="13521"/>
      <w:bookmarkEnd w:id="13522"/>
    </w:p>
    <w:p w14:paraId="482B0603" w14:textId="77777777" w:rsidR="004C01CD" w:rsidRPr="00356814" w:rsidRDefault="004C01CD" w:rsidP="001501A3">
      <w:pPr>
        <w:widowControl w:val="0"/>
        <w:pPrChange w:id="13523" w:author="MCC" w:date="2023-06-14T09:06:00Z">
          <w:pPr/>
        </w:pPrChange>
      </w:pPr>
      <w:r w:rsidRPr="00356814">
        <w:lastRenderedPageBreak/>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356814" w14:paraId="4CB09092" w14:textId="77777777" w:rsidTr="004C01CD">
        <w:tc>
          <w:tcPr>
            <w:tcW w:w="2448" w:type="dxa"/>
          </w:tcPr>
          <w:p w14:paraId="35928B90" w14:textId="77777777" w:rsidR="004C01CD" w:rsidRPr="00356814" w:rsidRDefault="004C01CD" w:rsidP="001501A3">
            <w:pPr>
              <w:pStyle w:val="TAH"/>
              <w:keepNext w:val="0"/>
              <w:keepLines w:val="0"/>
              <w:widowControl w:val="0"/>
              <w:rPr>
                <w:rFonts w:cs="Arial"/>
                <w:lang w:eastAsia="ja-JP"/>
              </w:rPr>
              <w:pPrChange w:id="13524" w:author="MCC" w:date="2023-06-14T09:06:00Z">
                <w:pPr>
                  <w:pStyle w:val="TAH"/>
                </w:pPr>
              </w:pPrChange>
            </w:pPr>
            <w:r w:rsidRPr="00356814">
              <w:rPr>
                <w:rFonts w:cs="Arial"/>
                <w:lang w:eastAsia="ja-JP"/>
              </w:rPr>
              <w:t>IE/Group Name</w:t>
            </w:r>
          </w:p>
        </w:tc>
        <w:tc>
          <w:tcPr>
            <w:tcW w:w="1080" w:type="dxa"/>
          </w:tcPr>
          <w:p w14:paraId="5200F16C" w14:textId="77777777" w:rsidR="004C01CD" w:rsidRPr="00356814" w:rsidRDefault="004C01CD" w:rsidP="001501A3">
            <w:pPr>
              <w:pStyle w:val="TAH"/>
              <w:keepNext w:val="0"/>
              <w:keepLines w:val="0"/>
              <w:widowControl w:val="0"/>
              <w:rPr>
                <w:rFonts w:cs="Arial"/>
                <w:lang w:eastAsia="ja-JP"/>
              </w:rPr>
              <w:pPrChange w:id="13525" w:author="MCC" w:date="2023-06-14T09:06:00Z">
                <w:pPr>
                  <w:pStyle w:val="TAH"/>
                </w:pPr>
              </w:pPrChange>
            </w:pPr>
            <w:r w:rsidRPr="00356814">
              <w:rPr>
                <w:rFonts w:cs="Arial"/>
                <w:lang w:eastAsia="ja-JP"/>
              </w:rPr>
              <w:t>Presence</w:t>
            </w:r>
          </w:p>
        </w:tc>
        <w:tc>
          <w:tcPr>
            <w:tcW w:w="1440" w:type="dxa"/>
          </w:tcPr>
          <w:p w14:paraId="093A9B79" w14:textId="77777777" w:rsidR="004C01CD" w:rsidRPr="00356814" w:rsidRDefault="004C01CD" w:rsidP="001501A3">
            <w:pPr>
              <w:pStyle w:val="TAH"/>
              <w:keepNext w:val="0"/>
              <w:keepLines w:val="0"/>
              <w:widowControl w:val="0"/>
              <w:rPr>
                <w:rFonts w:cs="Arial"/>
                <w:lang w:eastAsia="ja-JP"/>
              </w:rPr>
              <w:pPrChange w:id="13526" w:author="MCC" w:date="2023-06-14T09:06:00Z">
                <w:pPr>
                  <w:pStyle w:val="TAH"/>
                </w:pPr>
              </w:pPrChange>
            </w:pPr>
            <w:r w:rsidRPr="00356814">
              <w:rPr>
                <w:rFonts w:cs="Arial"/>
                <w:lang w:eastAsia="ja-JP"/>
              </w:rPr>
              <w:t>Range</w:t>
            </w:r>
          </w:p>
        </w:tc>
        <w:tc>
          <w:tcPr>
            <w:tcW w:w="1872" w:type="dxa"/>
          </w:tcPr>
          <w:p w14:paraId="286B1F44" w14:textId="77777777" w:rsidR="004C01CD" w:rsidRPr="00356814" w:rsidRDefault="004C01CD" w:rsidP="001501A3">
            <w:pPr>
              <w:pStyle w:val="TAH"/>
              <w:keepNext w:val="0"/>
              <w:keepLines w:val="0"/>
              <w:widowControl w:val="0"/>
              <w:rPr>
                <w:rFonts w:cs="Arial"/>
                <w:lang w:eastAsia="ja-JP"/>
              </w:rPr>
              <w:pPrChange w:id="13527" w:author="MCC" w:date="2023-06-14T09:06:00Z">
                <w:pPr>
                  <w:pStyle w:val="TAH"/>
                </w:pPr>
              </w:pPrChange>
            </w:pPr>
            <w:r w:rsidRPr="00356814">
              <w:rPr>
                <w:rFonts w:cs="Arial"/>
                <w:lang w:eastAsia="ja-JP"/>
              </w:rPr>
              <w:t>IE type and reference</w:t>
            </w:r>
          </w:p>
        </w:tc>
        <w:tc>
          <w:tcPr>
            <w:tcW w:w="2880" w:type="dxa"/>
          </w:tcPr>
          <w:p w14:paraId="309B30EC" w14:textId="77777777" w:rsidR="004C01CD" w:rsidRPr="00356814" w:rsidRDefault="004C01CD" w:rsidP="001501A3">
            <w:pPr>
              <w:pStyle w:val="TAH"/>
              <w:keepNext w:val="0"/>
              <w:keepLines w:val="0"/>
              <w:widowControl w:val="0"/>
              <w:rPr>
                <w:rFonts w:cs="Arial"/>
                <w:lang w:eastAsia="ja-JP"/>
              </w:rPr>
              <w:pPrChange w:id="13528" w:author="MCC" w:date="2023-06-14T09:06:00Z">
                <w:pPr>
                  <w:pStyle w:val="TAH"/>
                </w:pPr>
              </w:pPrChange>
            </w:pPr>
            <w:r w:rsidRPr="00356814">
              <w:rPr>
                <w:rFonts w:cs="Arial"/>
                <w:lang w:eastAsia="ja-JP"/>
              </w:rPr>
              <w:t>Semantics description</w:t>
            </w:r>
          </w:p>
        </w:tc>
      </w:tr>
      <w:tr w:rsidR="004C01CD" w:rsidRPr="00356814" w14:paraId="4AB7662F" w14:textId="77777777" w:rsidTr="004C01CD">
        <w:tc>
          <w:tcPr>
            <w:tcW w:w="2448" w:type="dxa"/>
          </w:tcPr>
          <w:p w14:paraId="2CA70BC7" w14:textId="77777777" w:rsidR="004C01CD" w:rsidRPr="00356814" w:rsidRDefault="004C01CD" w:rsidP="001501A3">
            <w:pPr>
              <w:pStyle w:val="TAL"/>
              <w:keepNext w:val="0"/>
              <w:keepLines w:val="0"/>
              <w:widowControl w:val="0"/>
              <w:rPr>
                <w:rFonts w:eastAsia="Batang" w:cs="Arial"/>
                <w:lang w:eastAsia="ja-JP"/>
              </w:rPr>
              <w:pPrChange w:id="13529" w:author="MCC" w:date="2023-06-14T09:06:00Z">
                <w:pPr>
                  <w:pStyle w:val="TAL"/>
                </w:pPr>
              </w:pPrChange>
            </w:pPr>
            <w:r w:rsidRPr="00356814">
              <w:rPr>
                <w:rFonts w:cs="Arial"/>
                <w:szCs w:val="18"/>
                <w:lang w:eastAsia="ja-JP"/>
              </w:rPr>
              <w:t>Message Identifier</w:t>
            </w:r>
          </w:p>
        </w:tc>
        <w:tc>
          <w:tcPr>
            <w:tcW w:w="1080" w:type="dxa"/>
          </w:tcPr>
          <w:p w14:paraId="1F7BA9DC" w14:textId="77777777" w:rsidR="004C01CD" w:rsidRPr="00356814" w:rsidRDefault="004C01CD" w:rsidP="001501A3">
            <w:pPr>
              <w:pStyle w:val="TAL"/>
              <w:keepNext w:val="0"/>
              <w:keepLines w:val="0"/>
              <w:widowControl w:val="0"/>
              <w:rPr>
                <w:rFonts w:cs="Arial"/>
                <w:lang w:eastAsia="ja-JP"/>
              </w:rPr>
              <w:pPrChange w:id="13530" w:author="MCC" w:date="2023-06-14T09:06:00Z">
                <w:pPr>
                  <w:pStyle w:val="TAL"/>
                </w:pPr>
              </w:pPrChange>
            </w:pPr>
            <w:r w:rsidRPr="00356814">
              <w:rPr>
                <w:rFonts w:cs="Arial"/>
                <w:szCs w:val="18"/>
                <w:lang w:eastAsia="ja-JP"/>
              </w:rPr>
              <w:t>M</w:t>
            </w:r>
          </w:p>
        </w:tc>
        <w:tc>
          <w:tcPr>
            <w:tcW w:w="1440" w:type="dxa"/>
          </w:tcPr>
          <w:p w14:paraId="66302B38" w14:textId="77777777" w:rsidR="004C01CD" w:rsidRPr="00356814" w:rsidRDefault="004C01CD" w:rsidP="001501A3">
            <w:pPr>
              <w:pStyle w:val="TAL"/>
              <w:keepNext w:val="0"/>
              <w:keepLines w:val="0"/>
              <w:widowControl w:val="0"/>
              <w:rPr>
                <w:i/>
                <w:lang w:eastAsia="ja-JP"/>
              </w:rPr>
              <w:pPrChange w:id="13531" w:author="MCC" w:date="2023-06-14T09:06:00Z">
                <w:pPr>
                  <w:pStyle w:val="TAL"/>
                </w:pPr>
              </w:pPrChange>
            </w:pPr>
          </w:p>
        </w:tc>
        <w:tc>
          <w:tcPr>
            <w:tcW w:w="1872" w:type="dxa"/>
          </w:tcPr>
          <w:p w14:paraId="60F6FC6D" w14:textId="77777777" w:rsidR="004C01CD" w:rsidRPr="00356814" w:rsidRDefault="004C01CD" w:rsidP="001501A3">
            <w:pPr>
              <w:pStyle w:val="TAL"/>
              <w:keepNext w:val="0"/>
              <w:keepLines w:val="0"/>
              <w:widowControl w:val="0"/>
              <w:rPr>
                <w:lang w:eastAsia="ja-JP"/>
              </w:rPr>
              <w:pPrChange w:id="13532" w:author="MCC" w:date="2023-06-14T09:06:00Z">
                <w:pPr>
                  <w:pStyle w:val="TAL"/>
                </w:pPr>
              </w:pPrChange>
            </w:pPr>
            <w:r w:rsidRPr="00356814">
              <w:rPr>
                <w:rFonts w:cs="Arial"/>
                <w:szCs w:val="18"/>
                <w:lang w:eastAsia="ja-JP"/>
              </w:rPr>
              <w:t>BIT STRING (SIZE(16))</w:t>
            </w:r>
          </w:p>
        </w:tc>
        <w:tc>
          <w:tcPr>
            <w:tcW w:w="2880" w:type="dxa"/>
          </w:tcPr>
          <w:p w14:paraId="7E3ECFD0" w14:textId="77777777" w:rsidR="004C01CD" w:rsidRPr="00356814" w:rsidRDefault="004C01CD" w:rsidP="001501A3">
            <w:pPr>
              <w:pStyle w:val="TAL"/>
              <w:keepNext w:val="0"/>
              <w:keepLines w:val="0"/>
              <w:widowControl w:val="0"/>
              <w:rPr>
                <w:lang w:eastAsia="ja-JP"/>
              </w:rPr>
              <w:pPrChange w:id="13533" w:author="MCC" w:date="2023-06-14T09:06:00Z">
                <w:pPr>
                  <w:pStyle w:val="TAL"/>
                </w:pPr>
              </w:pPrChange>
            </w:pPr>
            <w:r w:rsidRPr="00356814">
              <w:rPr>
                <w:rFonts w:cs="Arial"/>
                <w:szCs w:val="18"/>
                <w:lang w:eastAsia="ja-JP"/>
              </w:rPr>
              <w:t>This IE is set by the 5GC, transferred to the UE by the NG-RAN node.</w:t>
            </w:r>
          </w:p>
        </w:tc>
      </w:tr>
    </w:tbl>
    <w:p w14:paraId="78D7EA38" w14:textId="77777777" w:rsidR="004C01CD" w:rsidRPr="00356814" w:rsidRDefault="004C01CD" w:rsidP="001501A3">
      <w:pPr>
        <w:widowControl w:val="0"/>
        <w:pPrChange w:id="13534" w:author="MCC" w:date="2023-06-14T09:06:00Z">
          <w:pPr/>
        </w:pPrChange>
      </w:pPr>
    </w:p>
    <w:p w14:paraId="0E415BAF" w14:textId="77777777" w:rsidR="004C01CD" w:rsidRPr="00356814" w:rsidRDefault="004C01CD" w:rsidP="001501A3">
      <w:pPr>
        <w:pStyle w:val="Heading4"/>
        <w:keepNext w:val="0"/>
        <w:keepLines w:val="0"/>
        <w:widowControl w:val="0"/>
        <w:pPrChange w:id="13535" w:author="MCC" w:date="2023-06-14T09:06:00Z">
          <w:pPr>
            <w:pStyle w:val="Heading4"/>
          </w:pPr>
        </w:pPrChange>
      </w:pPr>
      <w:bookmarkStart w:id="13536" w:name="_Toc20955987"/>
      <w:bookmarkStart w:id="13537" w:name="_Toc29404326"/>
      <w:bookmarkStart w:id="13538" w:name="_Toc36556722"/>
      <w:bookmarkStart w:id="13539" w:name="_Toc45832866"/>
      <w:bookmarkStart w:id="13540" w:name="_Toc51763499"/>
      <w:bookmarkStart w:id="13541" w:name="_Toc64448440"/>
      <w:bookmarkStart w:id="13542" w:name="_Toc74153486"/>
      <w:bookmarkStart w:id="13543" w:name="_Toc88657537"/>
      <w:r w:rsidRPr="00356814">
        <w:t>9.3.1.82</w:t>
      </w:r>
      <w:r w:rsidRPr="00356814">
        <w:tab/>
      </w:r>
      <w:r w:rsidRPr="00356814">
        <w:rPr>
          <w:rFonts w:cs="Arial"/>
          <w:szCs w:val="24"/>
        </w:rPr>
        <w:t>Serial Number</w:t>
      </w:r>
      <w:bookmarkEnd w:id="13536"/>
      <w:bookmarkEnd w:id="13537"/>
      <w:bookmarkEnd w:id="13538"/>
      <w:bookmarkEnd w:id="13539"/>
      <w:bookmarkEnd w:id="13540"/>
      <w:bookmarkEnd w:id="13541"/>
      <w:bookmarkEnd w:id="13542"/>
      <w:bookmarkEnd w:id="13543"/>
    </w:p>
    <w:p w14:paraId="7C670D6E" w14:textId="77777777" w:rsidR="004C01CD" w:rsidRPr="00356814" w:rsidRDefault="004C01CD" w:rsidP="001501A3">
      <w:pPr>
        <w:widowControl w:val="0"/>
        <w:pPrChange w:id="13544" w:author="MCC" w:date="2023-06-14T09:06:00Z">
          <w:pPr/>
        </w:pPrChange>
      </w:pPr>
      <w:r w:rsidRPr="00356814">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356814" w14:paraId="657D0816" w14:textId="77777777" w:rsidTr="004C01CD">
        <w:tc>
          <w:tcPr>
            <w:tcW w:w="2448" w:type="dxa"/>
          </w:tcPr>
          <w:p w14:paraId="187B3265" w14:textId="77777777" w:rsidR="004C01CD" w:rsidRPr="00356814" w:rsidRDefault="004C01CD" w:rsidP="001501A3">
            <w:pPr>
              <w:pStyle w:val="TAH"/>
              <w:keepNext w:val="0"/>
              <w:keepLines w:val="0"/>
              <w:widowControl w:val="0"/>
              <w:rPr>
                <w:rFonts w:cs="Arial"/>
                <w:lang w:eastAsia="ja-JP"/>
              </w:rPr>
              <w:pPrChange w:id="13545" w:author="MCC" w:date="2023-06-14T09:06:00Z">
                <w:pPr>
                  <w:pStyle w:val="TAH"/>
                </w:pPr>
              </w:pPrChange>
            </w:pPr>
            <w:r w:rsidRPr="00356814">
              <w:rPr>
                <w:rFonts w:cs="Arial"/>
                <w:lang w:eastAsia="ja-JP"/>
              </w:rPr>
              <w:t>IE/Group Name</w:t>
            </w:r>
          </w:p>
        </w:tc>
        <w:tc>
          <w:tcPr>
            <w:tcW w:w="1080" w:type="dxa"/>
          </w:tcPr>
          <w:p w14:paraId="494902DD" w14:textId="77777777" w:rsidR="004C01CD" w:rsidRPr="00356814" w:rsidRDefault="004C01CD" w:rsidP="001501A3">
            <w:pPr>
              <w:pStyle w:val="TAH"/>
              <w:keepNext w:val="0"/>
              <w:keepLines w:val="0"/>
              <w:widowControl w:val="0"/>
              <w:rPr>
                <w:rFonts w:cs="Arial"/>
                <w:lang w:eastAsia="ja-JP"/>
              </w:rPr>
              <w:pPrChange w:id="13546" w:author="MCC" w:date="2023-06-14T09:06:00Z">
                <w:pPr>
                  <w:pStyle w:val="TAH"/>
                </w:pPr>
              </w:pPrChange>
            </w:pPr>
            <w:r w:rsidRPr="00356814">
              <w:rPr>
                <w:rFonts w:cs="Arial"/>
                <w:lang w:eastAsia="ja-JP"/>
              </w:rPr>
              <w:t>Presence</w:t>
            </w:r>
          </w:p>
        </w:tc>
        <w:tc>
          <w:tcPr>
            <w:tcW w:w="1440" w:type="dxa"/>
          </w:tcPr>
          <w:p w14:paraId="10FFBEA4" w14:textId="77777777" w:rsidR="004C01CD" w:rsidRPr="00356814" w:rsidRDefault="004C01CD" w:rsidP="001501A3">
            <w:pPr>
              <w:pStyle w:val="TAH"/>
              <w:keepNext w:val="0"/>
              <w:keepLines w:val="0"/>
              <w:widowControl w:val="0"/>
              <w:rPr>
                <w:rFonts w:cs="Arial"/>
                <w:lang w:eastAsia="ja-JP"/>
              </w:rPr>
              <w:pPrChange w:id="13547" w:author="MCC" w:date="2023-06-14T09:06:00Z">
                <w:pPr>
                  <w:pStyle w:val="TAH"/>
                </w:pPr>
              </w:pPrChange>
            </w:pPr>
            <w:r w:rsidRPr="00356814">
              <w:rPr>
                <w:rFonts w:cs="Arial"/>
                <w:lang w:eastAsia="ja-JP"/>
              </w:rPr>
              <w:t>Range</w:t>
            </w:r>
          </w:p>
        </w:tc>
        <w:tc>
          <w:tcPr>
            <w:tcW w:w="1872" w:type="dxa"/>
          </w:tcPr>
          <w:p w14:paraId="3E4151B3" w14:textId="77777777" w:rsidR="004C01CD" w:rsidRPr="00356814" w:rsidRDefault="004C01CD" w:rsidP="001501A3">
            <w:pPr>
              <w:pStyle w:val="TAH"/>
              <w:keepNext w:val="0"/>
              <w:keepLines w:val="0"/>
              <w:widowControl w:val="0"/>
              <w:rPr>
                <w:rFonts w:cs="Arial"/>
                <w:lang w:eastAsia="ja-JP"/>
              </w:rPr>
              <w:pPrChange w:id="13548" w:author="MCC" w:date="2023-06-14T09:06:00Z">
                <w:pPr>
                  <w:pStyle w:val="TAH"/>
                </w:pPr>
              </w:pPrChange>
            </w:pPr>
            <w:r w:rsidRPr="00356814">
              <w:rPr>
                <w:rFonts w:cs="Arial"/>
                <w:lang w:eastAsia="ja-JP"/>
              </w:rPr>
              <w:t>IE type and reference</w:t>
            </w:r>
          </w:p>
        </w:tc>
        <w:tc>
          <w:tcPr>
            <w:tcW w:w="2880" w:type="dxa"/>
          </w:tcPr>
          <w:p w14:paraId="6AE81BBD" w14:textId="77777777" w:rsidR="004C01CD" w:rsidRPr="00356814" w:rsidRDefault="004C01CD" w:rsidP="001501A3">
            <w:pPr>
              <w:pStyle w:val="TAH"/>
              <w:keepNext w:val="0"/>
              <w:keepLines w:val="0"/>
              <w:widowControl w:val="0"/>
              <w:rPr>
                <w:rFonts w:cs="Arial"/>
                <w:lang w:eastAsia="ja-JP"/>
              </w:rPr>
              <w:pPrChange w:id="13549" w:author="MCC" w:date="2023-06-14T09:06:00Z">
                <w:pPr>
                  <w:pStyle w:val="TAH"/>
                </w:pPr>
              </w:pPrChange>
            </w:pPr>
            <w:r w:rsidRPr="00356814">
              <w:rPr>
                <w:rFonts w:cs="Arial"/>
                <w:lang w:eastAsia="ja-JP"/>
              </w:rPr>
              <w:t>Semantics description</w:t>
            </w:r>
          </w:p>
        </w:tc>
      </w:tr>
      <w:tr w:rsidR="004C01CD" w:rsidRPr="00356814" w14:paraId="58E3F499" w14:textId="77777777" w:rsidTr="004C01CD">
        <w:tc>
          <w:tcPr>
            <w:tcW w:w="2448" w:type="dxa"/>
          </w:tcPr>
          <w:p w14:paraId="08AC1986" w14:textId="77777777" w:rsidR="004C01CD" w:rsidRPr="00356814" w:rsidRDefault="004C01CD" w:rsidP="001501A3">
            <w:pPr>
              <w:pStyle w:val="TAL"/>
              <w:keepNext w:val="0"/>
              <w:keepLines w:val="0"/>
              <w:widowControl w:val="0"/>
              <w:rPr>
                <w:rFonts w:eastAsia="Batang" w:cs="Arial"/>
                <w:lang w:eastAsia="ja-JP"/>
              </w:rPr>
              <w:pPrChange w:id="13550" w:author="MCC" w:date="2023-06-14T09:06:00Z">
                <w:pPr>
                  <w:pStyle w:val="TAL"/>
                </w:pPr>
              </w:pPrChange>
            </w:pPr>
            <w:r w:rsidRPr="00356814">
              <w:rPr>
                <w:rFonts w:cs="Arial"/>
                <w:szCs w:val="18"/>
                <w:lang w:eastAsia="ja-JP"/>
              </w:rPr>
              <w:t>Serial Number</w:t>
            </w:r>
          </w:p>
        </w:tc>
        <w:tc>
          <w:tcPr>
            <w:tcW w:w="1080" w:type="dxa"/>
          </w:tcPr>
          <w:p w14:paraId="4D5BE1E0" w14:textId="77777777" w:rsidR="004C01CD" w:rsidRPr="00356814" w:rsidRDefault="004C01CD" w:rsidP="001501A3">
            <w:pPr>
              <w:pStyle w:val="TAL"/>
              <w:keepNext w:val="0"/>
              <w:keepLines w:val="0"/>
              <w:widowControl w:val="0"/>
              <w:rPr>
                <w:rFonts w:cs="Arial"/>
                <w:lang w:eastAsia="ja-JP"/>
              </w:rPr>
              <w:pPrChange w:id="13551" w:author="MCC" w:date="2023-06-14T09:06:00Z">
                <w:pPr>
                  <w:pStyle w:val="TAL"/>
                </w:pPr>
              </w:pPrChange>
            </w:pPr>
            <w:r w:rsidRPr="00356814">
              <w:rPr>
                <w:rFonts w:cs="Arial"/>
                <w:szCs w:val="18"/>
                <w:lang w:eastAsia="ja-JP"/>
              </w:rPr>
              <w:t>M</w:t>
            </w:r>
          </w:p>
        </w:tc>
        <w:tc>
          <w:tcPr>
            <w:tcW w:w="1440" w:type="dxa"/>
          </w:tcPr>
          <w:p w14:paraId="58F5310E" w14:textId="77777777" w:rsidR="004C01CD" w:rsidRPr="00356814" w:rsidRDefault="004C01CD" w:rsidP="001501A3">
            <w:pPr>
              <w:pStyle w:val="TAL"/>
              <w:keepNext w:val="0"/>
              <w:keepLines w:val="0"/>
              <w:widowControl w:val="0"/>
              <w:rPr>
                <w:i/>
                <w:lang w:eastAsia="ja-JP"/>
              </w:rPr>
              <w:pPrChange w:id="13552" w:author="MCC" w:date="2023-06-14T09:06:00Z">
                <w:pPr>
                  <w:pStyle w:val="TAL"/>
                </w:pPr>
              </w:pPrChange>
            </w:pPr>
          </w:p>
        </w:tc>
        <w:tc>
          <w:tcPr>
            <w:tcW w:w="1872" w:type="dxa"/>
          </w:tcPr>
          <w:p w14:paraId="5167C864" w14:textId="77777777" w:rsidR="004C01CD" w:rsidRPr="00356814" w:rsidRDefault="004C01CD" w:rsidP="001501A3">
            <w:pPr>
              <w:pStyle w:val="TAL"/>
              <w:keepNext w:val="0"/>
              <w:keepLines w:val="0"/>
              <w:widowControl w:val="0"/>
              <w:rPr>
                <w:lang w:eastAsia="ja-JP"/>
              </w:rPr>
              <w:pPrChange w:id="13553" w:author="MCC" w:date="2023-06-14T09:06:00Z">
                <w:pPr>
                  <w:pStyle w:val="TAL"/>
                </w:pPr>
              </w:pPrChange>
            </w:pPr>
            <w:r w:rsidRPr="00356814">
              <w:rPr>
                <w:rFonts w:cs="Arial"/>
                <w:szCs w:val="18"/>
                <w:lang w:eastAsia="ja-JP"/>
              </w:rPr>
              <w:t>BIT STRING (SIZE(16))</w:t>
            </w:r>
          </w:p>
        </w:tc>
        <w:tc>
          <w:tcPr>
            <w:tcW w:w="2880" w:type="dxa"/>
          </w:tcPr>
          <w:p w14:paraId="157F8A29" w14:textId="77777777" w:rsidR="004C01CD" w:rsidRPr="00356814" w:rsidRDefault="004C01CD" w:rsidP="001501A3">
            <w:pPr>
              <w:pStyle w:val="TAL"/>
              <w:keepNext w:val="0"/>
              <w:keepLines w:val="0"/>
              <w:widowControl w:val="0"/>
              <w:rPr>
                <w:lang w:eastAsia="ja-JP"/>
              </w:rPr>
              <w:pPrChange w:id="13554" w:author="MCC" w:date="2023-06-14T09:06:00Z">
                <w:pPr>
                  <w:pStyle w:val="TAL"/>
                </w:pPr>
              </w:pPrChange>
            </w:pPr>
          </w:p>
        </w:tc>
      </w:tr>
    </w:tbl>
    <w:p w14:paraId="3C2B8A24" w14:textId="77777777" w:rsidR="004C01CD" w:rsidRPr="00356814" w:rsidRDefault="004C01CD" w:rsidP="001501A3">
      <w:pPr>
        <w:widowControl w:val="0"/>
        <w:pPrChange w:id="13555" w:author="MCC" w:date="2023-06-14T09:06:00Z">
          <w:pPr/>
        </w:pPrChange>
      </w:pPr>
    </w:p>
    <w:p w14:paraId="6D5F6AE1" w14:textId="77777777" w:rsidR="00042087" w:rsidRPr="00356814" w:rsidRDefault="00042087" w:rsidP="001501A3">
      <w:pPr>
        <w:pStyle w:val="Heading4"/>
        <w:keepNext w:val="0"/>
        <w:keepLines w:val="0"/>
        <w:widowControl w:val="0"/>
        <w:pPrChange w:id="13556" w:author="MCC" w:date="2023-06-14T09:06:00Z">
          <w:pPr>
            <w:pStyle w:val="Heading4"/>
          </w:pPr>
        </w:pPrChange>
      </w:pPr>
      <w:bookmarkStart w:id="13557" w:name="_Toc20955988"/>
      <w:bookmarkStart w:id="13558" w:name="_Toc29404327"/>
      <w:bookmarkStart w:id="13559" w:name="_Toc36556723"/>
      <w:bookmarkStart w:id="13560" w:name="_Toc45832867"/>
      <w:bookmarkStart w:id="13561" w:name="_Toc51763500"/>
      <w:bookmarkStart w:id="13562" w:name="_Toc64448441"/>
      <w:bookmarkStart w:id="13563" w:name="_Toc74153487"/>
      <w:bookmarkStart w:id="13564" w:name="_Toc88657538"/>
      <w:r w:rsidRPr="00356814">
        <w:t>9.3.1.83</w:t>
      </w:r>
      <w:r w:rsidRPr="00356814">
        <w:tab/>
        <w:t>UAC Assistance Information</w:t>
      </w:r>
      <w:bookmarkEnd w:id="13557"/>
      <w:bookmarkEnd w:id="13558"/>
      <w:bookmarkEnd w:id="13559"/>
      <w:bookmarkEnd w:id="13560"/>
      <w:bookmarkEnd w:id="13561"/>
      <w:bookmarkEnd w:id="13562"/>
      <w:bookmarkEnd w:id="13563"/>
      <w:bookmarkEnd w:id="13564"/>
    </w:p>
    <w:p w14:paraId="009437D9" w14:textId="77777777" w:rsidR="00042087" w:rsidRPr="00356814" w:rsidRDefault="00042087" w:rsidP="001501A3">
      <w:pPr>
        <w:widowControl w:val="0"/>
        <w:pPrChange w:id="13565" w:author="MCC" w:date="2023-06-14T09:06:00Z">
          <w:pPr>
            <w:keepNext/>
          </w:pPr>
        </w:pPrChange>
      </w:pPr>
      <w:r w:rsidRPr="00356814">
        <w:t>This information element contains assistance information helping the gNB-DU to set parameters for Unified Access Class barring.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42087" w:rsidRPr="00356814" w14:paraId="1A52AE63" w14:textId="77777777" w:rsidTr="00AE215C">
        <w:trPr>
          <w:trHeight w:val="20"/>
        </w:trPr>
        <w:tc>
          <w:tcPr>
            <w:tcW w:w="2552" w:type="dxa"/>
          </w:tcPr>
          <w:p w14:paraId="512F27EB" w14:textId="77777777" w:rsidR="00042087" w:rsidRPr="00356814" w:rsidRDefault="00042087" w:rsidP="001501A3">
            <w:pPr>
              <w:widowControl w:val="0"/>
              <w:spacing w:after="0"/>
              <w:jc w:val="center"/>
              <w:rPr>
                <w:rFonts w:ascii="Arial" w:hAnsi="Arial" w:cs="Arial"/>
                <w:b/>
                <w:sz w:val="18"/>
                <w:szCs w:val="18"/>
              </w:rPr>
              <w:pPrChange w:id="13566" w:author="MCC" w:date="2023-06-14T09:06:00Z">
                <w:pPr>
                  <w:keepNext/>
                  <w:keepLines/>
                  <w:spacing w:after="0"/>
                  <w:jc w:val="center"/>
                </w:pPr>
              </w:pPrChange>
            </w:pPr>
            <w:r w:rsidRPr="00356814">
              <w:rPr>
                <w:rFonts w:ascii="Arial" w:hAnsi="Arial" w:cs="Arial"/>
                <w:b/>
                <w:sz w:val="18"/>
                <w:szCs w:val="18"/>
              </w:rPr>
              <w:t>IE/Group Name</w:t>
            </w:r>
          </w:p>
        </w:tc>
        <w:tc>
          <w:tcPr>
            <w:tcW w:w="1134" w:type="dxa"/>
          </w:tcPr>
          <w:p w14:paraId="191B4308" w14:textId="77777777" w:rsidR="00042087" w:rsidRPr="00356814" w:rsidRDefault="00042087" w:rsidP="001501A3">
            <w:pPr>
              <w:widowControl w:val="0"/>
              <w:spacing w:after="0"/>
              <w:jc w:val="center"/>
              <w:rPr>
                <w:rFonts w:ascii="Arial" w:hAnsi="Arial" w:cs="Arial"/>
                <w:b/>
                <w:sz w:val="18"/>
                <w:szCs w:val="18"/>
              </w:rPr>
              <w:pPrChange w:id="13567" w:author="MCC" w:date="2023-06-14T09:06:00Z">
                <w:pPr>
                  <w:keepNext/>
                  <w:keepLines/>
                  <w:spacing w:after="0"/>
                  <w:jc w:val="center"/>
                </w:pPr>
              </w:pPrChange>
            </w:pPr>
            <w:r w:rsidRPr="00356814">
              <w:rPr>
                <w:rFonts w:ascii="Arial" w:hAnsi="Arial" w:cs="Arial"/>
                <w:b/>
                <w:sz w:val="18"/>
                <w:szCs w:val="18"/>
              </w:rPr>
              <w:t>Presence</w:t>
            </w:r>
          </w:p>
        </w:tc>
        <w:tc>
          <w:tcPr>
            <w:tcW w:w="1701" w:type="dxa"/>
          </w:tcPr>
          <w:p w14:paraId="45E754FC" w14:textId="77777777" w:rsidR="00042087" w:rsidRPr="00356814" w:rsidRDefault="00042087" w:rsidP="001501A3">
            <w:pPr>
              <w:widowControl w:val="0"/>
              <w:spacing w:after="0"/>
              <w:jc w:val="center"/>
              <w:rPr>
                <w:rFonts w:ascii="Arial" w:hAnsi="Arial" w:cs="Arial"/>
                <w:b/>
                <w:sz w:val="18"/>
                <w:szCs w:val="18"/>
              </w:rPr>
              <w:pPrChange w:id="13568" w:author="MCC" w:date="2023-06-14T09:06:00Z">
                <w:pPr>
                  <w:keepNext/>
                  <w:keepLines/>
                  <w:spacing w:after="0"/>
                  <w:jc w:val="center"/>
                </w:pPr>
              </w:pPrChange>
            </w:pPr>
            <w:r w:rsidRPr="00356814">
              <w:rPr>
                <w:rFonts w:ascii="Arial" w:hAnsi="Arial" w:cs="Arial"/>
                <w:b/>
                <w:sz w:val="18"/>
                <w:szCs w:val="18"/>
              </w:rPr>
              <w:t>Range</w:t>
            </w:r>
          </w:p>
        </w:tc>
        <w:tc>
          <w:tcPr>
            <w:tcW w:w="1276" w:type="dxa"/>
          </w:tcPr>
          <w:p w14:paraId="56B42189" w14:textId="77777777" w:rsidR="00042087" w:rsidRPr="00356814" w:rsidRDefault="00042087" w:rsidP="001501A3">
            <w:pPr>
              <w:widowControl w:val="0"/>
              <w:spacing w:after="0"/>
              <w:jc w:val="center"/>
              <w:rPr>
                <w:rFonts w:ascii="Arial" w:hAnsi="Arial" w:cs="Arial"/>
                <w:b/>
                <w:sz w:val="18"/>
                <w:szCs w:val="18"/>
              </w:rPr>
              <w:pPrChange w:id="13569" w:author="MCC" w:date="2023-06-14T09:06:00Z">
                <w:pPr>
                  <w:keepNext/>
                  <w:keepLines/>
                  <w:spacing w:after="0"/>
                  <w:jc w:val="center"/>
                </w:pPr>
              </w:pPrChange>
            </w:pPr>
            <w:r w:rsidRPr="00356814">
              <w:rPr>
                <w:rFonts w:ascii="Arial" w:hAnsi="Arial" w:cs="Arial"/>
                <w:b/>
                <w:sz w:val="18"/>
                <w:szCs w:val="18"/>
              </w:rPr>
              <w:t>IE type and reference</w:t>
            </w:r>
          </w:p>
        </w:tc>
        <w:tc>
          <w:tcPr>
            <w:tcW w:w="2693" w:type="dxa"/>
          </w:tcPr>
          <w:p w14:paraId="57776460" w14:textId="77777777" w:rsidR="00042087" w:rsidRPr="00356814" w:rsidRDefault="00042087" w:rsidP="001501A3">
            <w:pPr>
              <w:widowControl w:val="0"/>
              <w:spacing w:after="0"/>
              <w:jc w:val="center"/>
              <w:rPr>
                <w:rFonts w:ascii="Arial" w:hAnsi="Arial" w:cs="Arial"/>
                <w:b/>
                <w:sz w:val="18"/>
                <w:szCs w:val="18"/>
              </w:rPr>
              <w:pPrChange w:id="13570" w:author="MCC" w:date="2023-06-14T09:06:00Z">
                <w:pPr>
                  <w:keepNext/>
                  <w:keepLines/>
                  <w:spacing w:after="0"/>
                  <w:jc w:val="center"/>
                </w:pPr>
              </w:pPrChange>
            </w:pPr>
            <w:r w:rsidRPr="00356814">
              <w:rPr>
                <w:rFonts w:ascii="Arial" w:hAnsi="Arial" w:cs="Arial"/>
                <w:b/>
                <w:sz w:val="18"/>
                <w:szCs w:val="18"/>
              </w:rPr>
              <w:t>Semantics description</w:t>
            </w:r>
          </w:p>
        </w:tc>
      </w:tr>
      <w:tr w:rsidR="00042087" w:rsidRPr="00356814" w14:paraId="3DF0677C" w14:textId="77777777" w:rsidTr="00AE215C">
        <w:trPr>
          <w:trHeight w:val="20"/>
        </w:trPr>
        <w:tc>
          <w:tcPr>
            <w:tcW w:w="2552" w:type="dxa"/>
          </w:tcPr>
          <w:p w14:paraId="70F8DAF0" w14:textId="77777777" w:rsidR="00042087" w:rsidRPr="00356814" w:rsidRDefault="00042087" w:rsidP="001501A3">
            <w:pPr>
              <w:widowControl w:val="0"/>
              <w:spacing w:after="0"/>
              <w:rPr>
                <w:rFonts w:ascii="Arial" w:hAnsi="Arial" w:cs="Arial"/>
                <w:b/>
                <w:sz w:val="18"/>
                <w:szCs w:val="18"/>
              </w:rPr>
              <w:pPrChange w:id="13571" w:author="MCC" w:date="2023-06-14T09:06:00Z">
                <w:pPr>
                  <w:keepNext/>
                  <w:keepLines/>
                  <w:spacing w:after="0"/>
                </w:pPr>
              </w:pPrChange>
            </w:pPr>
            <w:r w:rsidRPr="00356814">
              <w:rPr>
                <w:rFonts w:ascii="Arial" w:hAnsi="Arial" w:cs="Arial"/>
                <w:b/>
                <w:sz w:val="18"/>
                <w:szCs w:val="18"/>
                <w:lang w:eastAsia="zh-CN"/>
              </w:rPr>
              <w:t xml:space="preserve">UAC </w:t>
            </w:r>
            <w:r w:rsidRPr="00356814">
              <w:rPr>
                <w:rFonts w:ascii="Arial" w:eastAsia="Batang" w:hAnsi="Arial" w:cs="Arial"/>
                <w:b/>
                <w:sz w:val="18"/>
                <w:szCs w:val="18"/>
                <w:lang w:eastAsia="ja-JP"/>
              </w:rPr>
              <w:t>PLMN List</w:t>
            </w:r>
          </w:p>
        </w:tc>
        <w:tc>
          <w:tcPr>
            <w:tcW w:w="1134" w:type="dxa"/>
          </w:tcPr>
          <w:p w14:paraId="15F41443" w14:textId="77777777" w:rsidR="00042087" w:rsidRPr="00356814" w:rsidRDefault="00042087" w:rsidP="001501A3">
            <w:pPr>
              <w:widowControl w:val="0"/>
              <w:spacing w:after="0"/>
              <w:rPr>
                <w:rFonts w:ascii="Arial" w:hAnsi="Arial" w:cs="Arial"/>
                <w:sz w:val="18"/>
                <w:szCs w:val="18"/>
              </w:rPr>
              <w:pPrChange w:id="13572" w:author="MCC" w:date="2023-06-14T09:06:00Z">
                <w:pPr>
                  <w:keepNext/>
                  <w:keepLines/>
                  <w:spacing w:after="0"/>
                </w:pPr>
              </w:pPrChange>
            </w:pPr>
          </w:p>
        </w:tc>
        <w:tc>
          <w:tcPr>
            <w:tcW w:w="1701" w:type="dxa"/>
          </w:tcPr>
          <w:p w14:paraId="4FBA178B" w14:textId="77777777" w:rsidR="00042087" w:rsidRPr="00356814" w:rsidRDefault="00042087" w:rsidP="001501A3">
            <w:pPr>
              <w:widowControl w:val="0"/>
              <w:spacing w:after="0"/>
              <w:rPr>
                <w:rFonts w:ascii="Arial" w:hAnsi="Arial" w:cs="Arial"/>
                <w:sz w:val="18"/>
                <w:szCs w:val="18"/>
              </w:rPr>
              <w:pPrChange w:id="13573" w:author="MCC" w:date="2023-06-14T09:06:00Z">
                <w:pPr>
                  <w:keepNext/>
                  <w:keepLines/>
                  <w:spacing w:after="0"/>
                </w:pPr>
              </w:pPrChange>
            </w:pPr>
            <w:r w:rsidRPr="00356814">
              <w:rPr>
                <w:rFonts w:ascii="Arial" w:hAnsi="Arial" w:cs="Arial"/>
                <w:i/>
                <w:sz w:val="18"/>
                <w:szCs w:val="18"/>
                <w:lang w:eastAsia="zh-CN"/>
              </w:rPr>
              <w:t>1</w:t>
            </w:r>
          </w:p>
        </w:tc>
        <w:tc>
          <w:tcPr>
            <w:tcW w:w="1276" w:type="dxa"/>
          </w:tcPr>
          <w:p w14:paraId="31261B18" w14:textId="77777777" w:rsidR="00042087" w:rsidRPr="00356814" w:rsidRDefault="00042087" w:rsidP="001501A3">
            <w:pPr>
              <w:widowControl w:val="0"/>
              <w:spacing w:after="0"/>
              <w:rPr>
                <w:rFonts w:ascii="Arial" w:hAnsi="Arial" w:cs="Arial"/>
                <w:sz w:val="18"/>
                <w:szCs w:val="18"/>
              </w:rPr>
              <w:pPrChange w:id="13574" w:author="MCC" w:date="2023-06-14T09:06:00Z">
                <w:pPr>
                  <w:keepNext/>
                  <w:keepLines/>
                  <w:spacing w:after="0"/>
                </w:pPr>
              </w:pPrChange>
            </w:pPr>
          </w:p>
        </w:tc>
        <w:tc>
          <w:tcPr>
            <w:tcW w:w="2693" w:type="dxa"/>
          </w:tcPr>
          <w:p w14:paraId="1DEA3B44" w14:textId="77777777" w:rsidR="00042087" w:rsidRPr="00356814" w:rsidRDefault="00042087" w:rsidP="001501A3">
            <w:pPr>
              <w:widowControl w:val="0"/>
              <w:spacing w:after="0"/>
              <w:rPr>
                <w:rFonts w:ascii="Arial" w:hAnsi="Arial" w:cs="Arial"/>
                <w:sz w:val="18"/>
                <w:szCs w:val="18"/>
              </w:rPr>
              <w:pPrChange w:id="13575" w:author="MCC" w:date="2023-06-14T09:06:00Z">
                <w:pPr>
                  <w:keepNext/>
                  <w:keepLines/>
                  <w:spacing w:after="0"/>
                </w:pPr>
              </w:pPrChange>
            </w:pPr>
          </w:p>
        </w:tc>
      </w:tr>
      <w:tr w:rsidR="00042087" w:rsidRPr="00356814" w14:paraId="25BDFD19" w14:textId="77777777" w:rsidTr="00AE215C">
        <w:trPr>
          <w:trHeight w:val="20"/>
        </w:trPr>
        <w:tc>
          <w:tcPr>
            <w:tcW w:w="2552" w:type="dxa"/>
          </w:tcPr>
          <w:p w14:paraId="4ABEDA56" w14:textId="77777777" w:rsidR="00042087" w:rsidRPr="00356814" w:rsidRDefault="00042087" w:rsidP="001501A3">
            <w:pPr>
              <w:widowControl w:val="0"/>
              <w:spacing w:after="0"/>
              <w:rPr>
                <w:rFonts w:ascii="Arial" w:hAnsi="Arial" w:cs="Arial"/>
                <w:b/>
                <w:sz w:val="18"/>
                <w:szCs w:val="18"/>
              </w:rPr>
              <w:pPrChange w:id="13576" w:author="MCC" w:date="2023-06-14T09:06:00Z">
                <w:pPr>
                  <w:keepNext/>
                  <w:keepLines/>
                  <w:spacing w:after="0"/>
                </w:pPr>
              </w:pPrChange>
            </w:pPr>
            <w:r w:rsidRPr="00356814">
              <w:rPr>
                <w:rFonts w:ascii="Arial" w:eastAsia="Batang" w:hAnsi="Arial" w:cs="Arial"/>
                <w:b/>
                <w:sz w:val="18"/>
                <w:szCs w:val="18"/>
              </w:rPr>
              <w:t>&gt;</w:t>
            </w:r>
            <w:r w:rsidRPr="00356814">
              <w:rPr>
                <w:rFonts w:ascii="Arial" w:hAnsi="Arial" w:cs="Arial"/>
                <w:b/>
                <w:sz w:val="18"/>
                <w:szCs w:val="18"/>
                <w:lang w:eastAsia="zh-CN"/>
              </w:rPr>
              <w:t>UAC</w:t>
            </w:r>
            <w:r w:rsidRPr="00356814">
              <w:rPr>
                <w:rFonts w:ascii="Arial" w:eastAsia="Batang" w:hAnsi="Arial" w:cs="Arial"/>
                <w:b/>
                <w:sz w:val="18"/>
                <w:szCs w:val="18"/>
              </w:rPr>
              <w:t xml:space="preserve"> PLMN Item</w:t>
            </w:r>
          </w:p>
        </w:tc>
        <w:tc>
          <w:tcPr>
            <w:tcW w:w="1134" w:type="dxa"/>
          </w:tcPr>
          <w:p w14:paraId="16CAEA5D" w14:textId="77777777" w:rsidR="00042087" w:rsidRPr="00356814" w:rsidRDefault="00042087" w:rsidP="001501A3">
            <w:pPr>
              <w:widowControl w:val="0"/>
              <w:spacing w:after="0"/>
              <w:rPr>
                <w:rFonts w:ascii="Arial" w:hAnsi="Arial" w:cs="Arial"/>
                <w:sz w:val="18"/>
                <w:szCs w:val="18"/>
              </w:rPr>
              <w:pPrChange w:id="13577" w:author="MCC" w:date="2023-06-14T09:06:00Z">
                <w:pPr>
                  <w:keepNext/>
                  <w:keepLines/>
                  <w:spacing w:after="0"/>
                </w:pPr>
              </w:pPrChange>
            </w:pPr>
          </w:p>
        </w:tc>
        <w:tc>
          <w:tcPr>
            <w:tcW w:w="1701" w:type="dxa"/>
          </w:tcPr>
          <w:p w14:paraId="018DB274" w14:textId="77777777" w:rsidR="00042087" w:rsidRPr="00356814" w:rsidRDefault="00042087" w:rsidP="001501A3">
            <w:pPr>
              <w:widowControl w:val="0"/>
              <w:spacing w:after="0"/>
              <w:rPr>
                <w:rFonts w:ascii="Arial" w:hAnsi="Arial" w:cs="Arial"/>
                <w:sz w:val="18"/>
                <w:szCs w:val="18"/>
              </w:rPr>
              <w:pPrChange w:id="13578" w:author="MCC" w:date="2023-06-14T09:06:00Z">
                <w:pPr>
                  <w:keepNext/>
                  <w:keepLines/>
                  <w:spacing w:after="0"/>
                </w:pPr>
              </w:pPrChange>
            </w:pPr>
            <w:r w:rsidRPr="00356814">
              <w:rPr>
                <w:rFonts w:ascii="Arial" w:hAnsi="Arial" w:cs="Arial"/>
                <w:i/>
                <w:sz w:val="18"/>
                <w:lang w:eastAsia="ja-JP"/>
              </w:rPr>
              <w:t>1..&lt;maxnoofUACPLMNs&gt;</w:t>
            </w:r>
          </w:p>
        </w:tc>
        <w:tc>
          <w:tcPr>
            <w:tcW w:w="1276" w:type="dxa"/>
          </w:tcPr>
          <w:p w14:paraId="3403B640" w14:textId="77777777" w:rsidR="00042087" w:rsidRPr="00356814" w:rsidRDefault="00042087" w:rsidP="001501A3">
            <w:pPr>
              <w:widowControl w:val="0"/>
              <w:spacing w:after="0"/>
              <w:rPr>
                <w:rFonts w:ascii="Arial" w:hAnsi="Arial" w:cs="Arial"/>
                <w:sz w:val="18"/>
                <w:szCs w:val="18"/>
              </w:rPr>
              <w:pPrChange w:id="13579" w:author="MCC" w:date="2023-06-14T09:06:00Z">
                <w:pPr>
                  <w:keepNext/>
                  <w:keepLines/>
                  <w:spacing w:after="0"/>
                </w:pPr>
              </w:pPrChange>
            </w:pPr>
          </w:p>
        </w:tc>
        <w:tc>
          <w:tcPr>
            <w:tcW w:w="2693" w:type="dxa"/>
          </w:tcPr>
          <w:p w14:paraId="0D73923E" w14:textId="77777777" w:rsidR="00042087" w:rsidRPr="00356814" w:rsidRDefault="00042087" w:rsidP="001501A3">
            <w:pPr>
              <w:widowControl w:val="0"/>
              <w:spacing w:after="0"/>
              <w:rPr>
                <w:rFonts w:ascii="Arial" w:hAnsi="Arial" w:cs="Arial"/>
                <w:sz w:val="18"/>
                <w:szCs w:val="18"/>
              </w:rPr>
              <w:pPrChange w:id="13580" w:author="MCC" w:date="2023-06-14T09:06:00Z">
                <w:pPr>
                  <w:keepNext/>
                  <w:keepLines/>
                  <w:spacing w:after="0"/>
                </w:pPr>
              </w:pPrChange>
            </w:pPr>
          </w:p>
        </w:tc>
      </w:tr>
      <w:tr w:rsidR="00042087" w:rsidRPr="00356814" w14:paraId="7596A545" w14:textId="77777777" w:rsidTr="00AE215C">
        <w:trPr>
          <w:trHeight w:val="20"/>
        </w:trPr>
        <w:tc>
          <w:tcPr>
            <w:tcW w:w="2552" w:type="dxa"/>
          </w:tcPr>
          <w:p w14:paraId="04A37C7E" w14:textId="77777777" w:rsidR="00042087" w:rsidRPr="00356814" w:rsidRDefault="00042087" w:rsidP="001501A3">
            <w:pPr>
              <w:widowControl w:val="0"/>
              <w:spacing w:after="0"/>
              <w:rPr>
                <w:rFonts w:ascii="Arial" w:hAnsi="Arial" w:cs="Arial"/>
                <w:sz w:val="18"/>
                <w:szCs w:val="18"/>
              </w:rPr>
              <w:pPrChange w:id="13581" w:author="MCC" w:date="2023-06-14T09:06:00Z">
                <w:pPr>
                  <w:keepNext/>
                  <w:keepLines/>
                  <w:spacing w:after="0"/>
                </w:pPr>
              </w:pPrChange>
            </w:pPr>
            <w:r w:rsidRPr="00356814">
              <w:rPr>
                <w:rFonts w:ascii="Arial" w:hAnsi="Arial" w:cs="Arial"/>
                <w:sz w:val="18"/>
                <w:szCs w:val="18"/>
              </w:rPr>
              <w:t>&gt;&gt;PLMN Identity</w:t>
            </w:r>
          </w:p>
        </w:tc>
        <w:tc>
          <w:tcPr>
            <w:tcW w:w="1134" w:type="dxa"/>
          </w:tcPr>
          <w:p w14:paraId="0EEBA5C9" w14:textId="77777777" w:rsidR="00042087" w:rsidRPr="00356814" w:rsidRDefault="00042087" w:rsidP="001501A3">
            <w:pPr>
              <w:widowControl w:val="0"/>
              <w:spacing w:after="0"/>
              <w:rPr>
                <w:rFonts w:ascii="Arial" w:hAnsi="Arial" w:cs="Arial"/>
                <w:sz w:val="18"/>
                <w:szCs w:val="18"/>
              </w:rPr>
              <w:pPrChange w:id="13582" w:author="MCC" w:date="2023-06-14T09:06:00Z">
                <w:pPr>
                  <w:keepNext/>
                  <w:keepLines/>
                  <w:spacing w:after="0"/>
                </w:pPr>
              </w:pPrChange>
            </w:pPr>
            <w:r w:rsidRPr="00356814">
              <w:rPr>
                <w:rFonts w:ascii="Arial" w:hAnsi="Arial" w:cs="Arial"/>
                <w:sz w:val="18"/>
                <w:szCs w:val="18"/>
              </w:rPr>
              <w:t>M</w:t>
            </w:r>
          </w:p>
        </w:tc>
        <w:tc>
          <w:tcPr>
            <w:tcW w:w="1701" w:type="dxa"/>
          </w:tcPr>
          <w:p w14:paraId="0143CE1A" w14:textId="77777777" w:rsidR="00042087" w:rsidRPr="00356814" w:rsidRDefault="00042087" w:rsidP="001501A3">
            <w:pPr>
              <w:widowControl w:val="0"/>
              <w:spacing w:after="0"/>
              <w:rPr>
                <w:rFonts w:ascii="Arial" w:hAnsi="Arial" w:cs="Arial"/>
                <w:sz w:val="18"/>
                <w:szCs w:val="18"/>
              </w:rPr>
              <w:pPrChange w:id="13583" w:author="MCC" w:date="2023-06-14T09:06:00Z">
                <w:pPr>
                  <w:keepNext/>
                  <w:keepLines/>
                  <w:spacing w:after="0"/>
                </w:pPr>
              </w:pPrChange>
            </w:pPr>
          </w:p>
        </w:tc>
        <w:tc>
          <w:tcPr>
            <w:tcW w:w="1276" w:type="dxa"/>
          </w:tcPr>
          <w:p w14:paraId="21466E83" w14:textId="77777777" w:rsidR="00042087" w:rsidRPr="00356814" w:rsidRDefault="00042087" w:rsidP="001501A3">
            <w:pPr>
              <w:widowControl w:val="0"/>
              <w:spacing w:after="0"/>
              <w:rPr>
                <w:rFonts w:ascii="Arial" w:hAnsi="Arial" w:cs="Arial"/>
                <w:sz w:val="18"/>
                <w:szCs w:val="18"/>
              </w:rPr>
              <w:pPrChange w:id="13584" w:author="MCC" w:date="2023-06-14T09:06:00Z">
                <w:pPr>
                  <w:keepNext/>
                  <w:keepLines/>
                  <w:spacing w:after="0"/>
                </w:pPr>
              </w:pPrChange>
            </w:pPr>
            <w:r w:rsidRPr="00356814">
              <w:rPr>
                <w:rFonts w:ascii="Arial" w:hAnsi="Arial" w:cs="Arial"/>
                <w:sz w:val="18"/>
                <w:szCs w:val="18"/>
              </w:rPr>
              <w:t>9.3.1.14</w:t>
            </w:r>
          </w:p>
        </w:tc>
        <w:tc>
          <w:tcPr>
            <w:tcW w:w="2693" w:type="dxa"/>
          </w:tcPr>
          <w:p w14:paraId="260A561F" w14:textId="77777777" w:rsidR="00042087" w:rsidRPr="00356814" w:rsidRDefault="00042087" w:rsidP="001501A3">
            <w:pPr>
              <w:widowControl w:val="0"/>
              <w:spacing w:after="0"/>
              <w:rPr>
                <w:rFonts w:ascii="Arial" w:hAnsi="Arial" w:cs="Arial"/>
                <w:sz w:val="18"/>
                <w:szCs w:val="18"/>
              </w:rPr>
              <w:pPrChange w:id="13585" w:author="MCC" w:date="2023-06-14T09:06:00Z">
                <w:pPr>
                  <w:keepNext/>
                  <w:keepLines/>
                  <w:spacing w:after="0"/>
                </w:pPr>
              </w:pPrChange>
            </w:pPr>
          </w:p>
        </w:tc>
      </w:tr>
      <w:tr w:rsidR="00042087" w:rsidRPr="00356814" w14:paraId="33EBEEAB" w14:textId="77777777" w:rsidTr="00AE215C">
        <w:trPr>
          <w:trHeight w:val="20"/>
        </w:trPr>
        <w:tc>
          <w:tcPr>
            <w:tcW w:w="2552" w:type="dxa"/>
          </w:tcPr>
          <w:p w14:paraId="2F4F493E" w14:textId="77777777" w:rsidR="00042087" w:rsidRPr="00356814" w:rsidRDefault="00042087" w:rsidP="001501A3">
            <w:pPr>
              <w:widowControl w:val="0"/>
              <w:spacing w:after="0"/>
              <w:rPr>
                <w:rFonts w:ascii="Arial" w:hAnsi="Arial" w:cs="Arial"/>
                <w:sz w:val="18"/>
                <w:szCs w:val="18"/>
              </w:rPr>
              <w:pPrChange w:id="13586" w:author="MCC" w:date="2023-06-14T09:06:00Z">
                <w:pPr>
                  <w:keepNext/>
                  <w:keepLines/>
                  <w:spacing w:after="0"/>
                </w:pPr>
              </w:pPrChange>
            </w:pPr>
            <w:r w:rsidRPr="00356814">
              <w:rPr>
                <w:rFonts w:ascii="Arial" w:hAnsi="Arial" w:cs="Arial"/>
                <w:b/>
                <w:sz w:val="18"/>
                <w:szCs w:val="18"/>
              </w:rPr>
              <w:t>&gt;&gt;UAC Type List</w:t>
            </w:r>
          </w:p>
        </w:tc>
        <w:tc>
          <w:tcPr>
            <w:tcW w:w="1134" w:type="dxa"/>
          </w:tcPr>
          <w:p w14:paraId="0FB9AF0F" w14:textId="77777777" w:rsidR="00042087" w:rsidRPr="00356814" w:rsidRDefault="00042087" w:rsidP="001501A3">
            <w:pPr>
              <w:widowControl w:val="0"/>
              <w:spacing w:after="0"/>
              <w:rPr>
                <w:rFonts w:ascii="Arial" w:hAnsi="Arial" w:cs="Arial"/>
                <w:sz w:val="18"/>
                <w:szCs w:val="18"/>
              </w:rPr>
              <w:pPrChange w:id="13587" w:author="MCC" w:date="2023-06-14T09:06:00Z">
                <w:pPr>
                  <w:keepNext/>
                  <w:keepLines/>
                  <w:spacing w:after="0"/>
                </w:pPr>
              </w:pPrChange>
            </w:pPr>
          </w:p>
        </w:tc>
        <w:tc>
          <w:tcPr>
            <w:tcW w:w="1701" w:type="dxa"/>
          </w:tcPr>
          <w:p w14:paraId="617D9CA0" w14:textId="77777777" w:rsidR="00042087" w:rsidRPr="00356814" w:rsidRDefault="00042087" w:rsidP="001501A3">
            <w:pPr>
              <w:widowControl w:val="0"/>
              <w:spacing w:after="0"/>
              <w:rPr>
                <w:rFonts w:ascii="Arial" w:hAnsi="Arial" w:cs="Arial"/>
                <w:sz w:val="18"/>
                <w:szCs w:val="18"/>
              </w:rPr>
              <w:pPrChange w:id="13588" w:author="MCC" w:date="2023-06-14T09:06:00Z">
                <w:pPr>
                  <w:keepNext/>
                  <w:keepLines/>
                  <w:spacing w:after="0"/>
                </w:pPr>
              </w:pPrChange>
            </w:pPr>
            <w:r w:rsidRPr="00356814">
              <w:rPr>
                <w:rFonts w:ascii="Arial" w:hAnsi="Arial" w:cs="Arial"/>
                <w:i/>
                <w:sz w:val="18"/>
                <w:szCs w:val="18"/>
              </w:rPr>
              <w:t>1</w:t>
            </w:r>
          </w:p>
        </w:tc>
        <w:tc>
          <w:tcPr>
            <w:tcW w:w="1276" w:type="dxa"/>
          </w:tcPr>
          <w:p w14:paraId="2AEE9F96" w14:textId="77777777" w:rsidR="00042087" w:rsidRPr="00356814" w:rsidRDefault="00042087" w:rsidP="001501A3">
            <w:pPr>
              <w:widowControl w:val="0"/>
              <w:spacing w:after="0"/>
              <w:rPr>
                <w:rFonts w:ascii="Arial" w:hAnsi="Arial" w:cs="Arial"/>
                <w:sz w:val="18"/>
                <w:szCs w:val="18"/>
              </w:rPr>
              <w:pPrChange w:id="13589" w:author="MCC" w:date="2023-06-14T09:06:00Z">
                <w:pPr>
                  <w:keepNext/>
                  <w:keepLines/>
                  <w:spacing w:after="0"/>
                </w:pPr>
              </w:pPrChange>
            </w:pPr>
          </w:p>
        </w:tc>
        <w:tc>
          <w:tcPr>
            <w:tcW w:w="2693" w:type="dxa"/>
          </w:tcPr>
          <w:p w14:paraId="1F6D01D4" w14:textId="77777777" w:rsidR="00042087" w:rsidRPr="00356814" w:rsidRDefault="00042087" w:rsidP="001501A3">
            <w:pPr>
              <w:widowControl w:val="0"/>
              <w:spacing w:after="0"/>
              <w:rPr>
                <w:rFonts w:ascii="Arial" w:hAnsi="Arial" w:cs="Arial"/>
                <w:sz w:val="18"/>
                <w:szCs w:val="18"/>
              </w:rPr>
              <w:pPrChange w:id="13590" w:author="MCC" w:date="2023-06-14T09:06:00Z">
                <w:pPr>
                  <w:keepNext/>
                  <w:keepLines/>
                  <w:spacing w:after="0"/>
                </w:pPr>
              </w:pPrChange>
            </w:pPr>
          </w:p>
        </w:tc>
      </w:tr>
      <w:tr w:rsidR="00042087" w:rsidRPr="00356814" w14:paraId="3C4FC5A7" w14:textId="77777777" w:rsidTr="00AE215C">
        <w:trPr>
          <w:trHeight w:val="20"/>
        </w:trPr>
        <w:tc>
          <w:tcPr>
            <w:tcW w:w="2552" w:type="dxa"/>
          </w:tcPr>
          <w:p w14:paraId="7D2FE8FD" w14:textId="77777777" w:rsidR="00042087" w:rsidRPr="00356814" w:rsidRDefault="00042087" w:rsidP="001501A3">
            <w:pPr>
              <w:widowControl w:val="0"/>
              <w:spacing w:after="0"/>
              <w:rPr>
                <w:rFonts w:ascii="Arial" w:hAnsi="Arial" w:cs="Arial"/>
                <w:sz w:val="18"/>
                <w:szCs w:val="18"/>
              </w:rPr>
              <w:pPrChange w:id="13591" w:author="MCC" w:date="2023-06-14T09:06:00Z">
                <w:pPr>
                  <w:keepNext/>
                  <w:keepLines/>
                  <w:spacing w:after="0"/>
                </w:pPr>
              </w:pPrChange>
            </w:pPr>
            <w:r w:rsidRPr="00356814">
              <w:rPr>
                <w:rFonts w:ascii="Arial" w:hAnsi="Arial" w:cs="Arial"/>
                <w:b/>
                <w:sz w:val="18"/>
                <w:szCs w:val="18"/>
              </w:rPr>
              <w:t>&gt;&gt;&gt;UAC Type Item</w:t>
            </w:r>
          </w:p>
        </w:tc>
        <w:tc>
          <w:tcPr>
            <w:tcW w:w="1134" w:type="dxa"/>
          </w:tcPr>
          <w:p w14:paraId="320A2E11" w14:textId="77777777" w:rsidR="00042087" w:rsidRPr="00356814" w:rsidRDefault="00042087" w:rsidP="001501A3">
            <w:pPr>
              <w:widowControl w:val="0"/>
              <w:spacing w:after="0"/>
              <w:rPr>
                <w:rFonts w:ascii="Arial" w:hAnsi="Arial" w:cs="Arial"/>
                <w:sz w:val="18"/>
                <w:szCs w:val="18"/>
              </w:rPr>
              <w:pPrChange w:id="13592" w:author="MCC" w:date="2023-06-14T09:06:00Z">
                <w:pPr>
                  <w:keepNext/>
                  <w:keepLines/>
                  <w:spacing w:after="0"/>
                </w:pPr>
              </w:pPrChange>
            </w:pPr>
          </w:p>
        </w:tc>
        <w:tc>
          <w:tcPr>
            <w:tcW w:w="1701" w:type="dxa"/>
          </w:tcPr>
          <w:p w14:paraId="4B961B44" w14:textId="77777777" w:rsidR="00042087" w:rsidRPr="00356814" w:rsidRDefault="00042087" w:rsidP="001501A3">
            <w:pPr>
              <w:widowControl w:val="0"/>
              <w:spacing w:after="0"/>
              <w:rPr>
                <w:rFonts w:ascii="Arial" w:hAnsi="Arial" w:cs="Arial"/>
                <w:sz w:val="18"/>
                <w:szCs w:val="18"/>
              </w:rPr>
              <w:pPrChange w:id="13593" w:author="MCC" w:date="2023-06-14T09:06:00Z">
                <w:pPr>
                  <w:keepNext/>
                  <w:keepLines/>
                  <w:spacing w:after="0"/>
                </w:pPr>
              </w:pPrChange>
            </w:pPr>
            <w:r w:rsidRPr="00356814">
              <w:rPr>
                <w:rFonts w:ascii="Arial" w:hAnsi="Arial" w:cs="Arial"/>
                <w:i/>
                <w:sz w:val="18"/>
                <w:szCs w:val="18"/>
              </w:rPr>
              <w:t>1..&lt;</w:t>
            </w:r>
            <w:r w:rsidRPr="00356814">
              <w:rPr>
                <w:rFonts w:ascii="Arial" w:hAnsi="Arial" w:cs="Arial"/>
                <w:i/>
                <w:sz w:val="18"/>
                <w:lang w:eastAsia="ja-JP"/>
              </w:rPr>
              <w:t>maxnoofUACperPLMN&gt;</w:t>
            </w:r>
          </w:p>
        </w:tc>
        <w:tc>
          <w:tcPr>
            <w:tcW w:w="1276" w:type="dxa"/>
          </w:tcPr>
          <w:p w14:paraId="58A0D86B" w14:textId="77777777" w:rsidR="00042087" w:rsidRPr="00356814" w:rsidRDefault="00042087" w:rsidP="001501A3">
            <w:pPr>
              <w:widowControl w:val="0"/>
              <w:spacing w:after="0"/>
              <w:rPr>
                <w:rFonts w:ascii="Arial" w:hAnsi="Arial" w:cs="Arial"/>
                <w:sz w:val="18"/>
                <w:szCs w:val="18"/>
              </w:rPr>
              <w:pPrChange w:id="13594" w:author="MCC" w:date="2023-06-14T09:06:00Z">
                <w:pPr>
                  <w:keepNext/>
                  <w:keepLines/>
                  <w:spacing w:after="0"/>
                </w:pPr>
              </w:pPrChange>
            </w:pPr>
          </w:p>
        </w:tc>
        <w:tc>
          <w:tcPr>
            <w:tcW w:w="2693" w:type="dxa"/>
          </w:tcPr>
          <w:p w14:paraId="2D9B5D1C" w14:textId="77777777" w:rsidR="00042087" w:rsidRPr="00356814" w:rsidRDefault="00042087" w:rsidP="001501A3">
            <w:pPr>
              <w:widowControl w:val="0"/>
              <w:spacing w:after="0"/>
              <w:rPr>
                <w:rFonts w:ascii="Arial" w:hAnsi="Arial" w:cs="Arial"/>
                <w:sz w:val="18"/>
                <w:szCs w:val="18"/>
              </w:rPr>
              <w:pPrChange w:id="13595" w:author="MCC" w:date="2023-06-14T09:06:00Z">
                <w:pPr>
                  <w:keepNext/>
                  <w:keepLines/>
                  <w:spacing w:after="0"/>
                </w:pPr>
              </w:pPrChange>
            </w:pPr>
          </w:p>
        </w:tc>
      </w:tr>
      <w:tr w:rsidR="00042087" w:rsidRPr="00356814" w14:paraId="6BA8259D" w14:textId="77777777" w:rsidTr="00AE215C">
        <w:trPr>
          <w:trHeight w:val="20"/>
        </w:trPr>
        <w:tc>
          <w:tcPr>
            <w:tcW w:w="2552" w:type="dxa"/>
          </w:tcPr>
          <w:p w14:paraId="5B5E6046" w14:textId="77777777" w:rsidR="00042087" w:rsidRPr="00356814" w:rsidRDefault="00042087" w:rsidP="001501A3">
            <w:pPr>
              <w:widowControl w:val="0"/>
              <w:spacing w:after="0"/>
              <w:rPr>
                <w:rFonts w:ascii="Arial" w:hAnsi="Arial" w:cs="Arial"/>
                <w:b/>
                <w:sz w:val="18"/>
                <w:szCs w:val="18"/>
              </w:rPr>
              <w:pPrChange w:id="13596" w:author="MCC" w:date="2023-06-14T09:06:00Z">
                <w:pPr>
                  <w:keepNext/>
                  <w:keepLines/>
                  <w:spacing w:after="0"/>
                </w:pPr>
              </w:pPrChange>
            </w:pPr>
            <w:r w:rsidRPr="00356814">
              <w:rPr>
                <w:rFonts w:ascii="Arial" w:hAnsi="Arial" w:cs="Arial"/>
                <w:sz w:val="18"/>
                <w:szCs w:val="18"/>
              </w:rPr>
              <w:t>&gt;&gt;&gt;&gt;UAC Reduction Indication</w:t>
            </w:r>
          </w:p>
        </w:tc>
        <w:tc>
          <w:tcPr>
            <w:tcW w:w="1134" w:type="dxa"/>
          </w:tcPr>
          <w:p w14:paraId="4EA037A5" w14:textId="77777777" w:rsidR="00042087" w:rsidRPr="00356814" w:rsidRDefault="00042087" w:rsidP="001501A3">
            <w:pPr>
              <w:widowControl w:val="0"/>
              <w:spacing w:after="0"/>
              <w:rPr>
                <w:rFonts w:ascii="Arial" w:hAnsi="Arial" w:cs="Arial"/>
                <w:sz w:val="18"/>
                <w:szCs w:val="18"/>
              </w:rPr>
              <w:pPrChange w:id="13597" w:author="MCC" w:date="2023-06-14T09:06:00Z">
                <w:pPr>
                  <w:keepNext/>
                  <w:keepLines/>
                  <w:spacing w:after="0"/>
                </w:pPr>
              </w:pPrChange>
            </w:pPr>
            <w:r w:rsidRPr="00356814">
              <w:rPr>
                <w:rFonts w:ascii="Arial" w:hAnsi="Arial" w:cs="Arial"/>
                <w:sz w:val="18"/>
                <w:szCs w:val="18"/>
                <w:lang w:eastAsia="ja-JP"/>
              </w:rPr>
              <w:t>M</w:t>
            </w:r>
          </w:p>
        </w:tc>
        <w:tc>
          <w:tcPr>
            <w:tcW w:w="1701" w:type="dxa"/>
          </w:tcPr>
          <w:p w14:paraId="73838317" w14:textId="77777777" w:rsidR="00042087" w:rsidRPr="00356814" w:rsidRDefault="00042087" w:rsidP="001501A3">
            <w:pPr>
              <w:widowControl w:val="0"/>
              <w:spacing w:after="0"/>
              <w:rPr>
                <w:rFonts w:ascii="Arial" w:hAnsi="Arial" w:cs="Arial"/>
                <w:sz w:val="18"/>
                <w:szCs w:val="18"/>
              </w:rPr>
              <w:pPrChange w:id="13598" w:author="MCC" w:date="2023-06-14T09:06:00Z">
                <w:pPr>
                  <w:keepNext/>
                  <w:keepLines/>
                  <w:spacing w:after="0"/>
                </w:pPr>
              </w:pPrChange>
            </w:pPr>
          </w:p>
        </w:tc>
        <w:tc>
          <w:tcPr>
            <w:tcW w:w="1276" w:type="dxa"/>
          </w:tcPr>
          <w:p w14:paraId="1748F481" w14:textId="77777777" w:rsidR="00042087" w:rsidRPr="00356814" w:rsidRDefault="00042087" w:rsidP="001501A3">
            <w:pPr>
              <w:widowControl w:val="0"/>
              <w:spacing w:after="0"/>
              <w:rPr>
                <w:rFonts w:ascii="Arial" w:hAnsi="Arial" w:cs="Arial"/>
                <w:sz w:val="18"/>
                <w:szCs w:val="18"/>
              </w:rPr>
              <w:pPrChange w:id="13599" w:author="MCC" w:date="2023-06-14T09:06:00Z">
                <w:pPr>
                  <w:keepNext/>
                  <w:keepLines/>
                  <w:spacing w:after="0"/>
                </w:pPr>
              </w:pPrChange>
            </w:pPr>
            <w:r w:rsidRPr="00356814">
              <w:rPr>
                <w:rFonts w:ascii="Arial" w:hAnsi="Arial" w:cs="Arial"/>
                <w:sz w:val="18"/>
                <w:szCs w:val="18"/>
                <w:lang w:eastAsia="ja-JP"/>
              </w:rPr>
              <w:t>9.3.1.85</w:t>
            </w:r>
          </w:p>
        </w:tc>
        <w:tc>
          <w:tcPr>
            <w:tcW w:w="2693" w:type="dxa"/>
          </w:tcPr>
          <w:p w14:paraId="64D8C91C" w14:textId="77777777" w:rsidR="00042087" w:rsidRPr="00356814" w:rsidRDefault="00042087" w:rsidP="001501A3">
            <w:pPr>
              <w:widowControl w:val="0"/>
              <w:spacing w:after="0"/>
              <w:rPr>
                <w:rFonts w:ascii="Arial" w:hAnsi="Arial" w:cs="Arial"/>
                <w:sz w:val="18"/>
                <w:szCs w:val="18"/>
              </w:rPr>
              <w:pPrChange w:id="13600" w:author="MCC" w:date="2023-06-14T09:06:00Z">
                <w:pPr>
                  <w:keepNext/>
                  <w:keepLines/>
                  <w:spacing w:after="0"/>
                </w:pPr>
              </w:pPrChange>
            </w:pPr>
          </w:p>
        </w:tc>
      </w:tr>
      <w:tr w:rsidR="00042087" w:rsidRPr="00356814" w14:paraId="358C4341" w14:textId="77777777" w:rsidTr="00AE215C">
        <w:trPr>
          <w:trHeight w:val="20"/>
        </w:trPr>
        <w:tc>
          <w:tcPr>
            <w:tcW w:w="2552" w:type="dxa"/>
          </w:tcPr>
          <w:p w14:paraId="2CB7EE33" w14:textId="77777777" w:rsidR="00042087" w:rsidRPr="00356814" w:rsidRDefault="00042087" w:rsidP="001501A3">
            <w:pPr>
              <w:widowControl w:val="0"/>
              <w:spacing w:after="0"/>
              <w:rPr>
                <w:rFonts w:ascii="Arial" w:hAnsi="Arial" w:cs="Arial"/>
                <w:b/>
                <w:sz w:val="18"/>
                <w:szCs w:val="18"/>
              </w:rPr>
              <w:pPrChange w:id="13601" w:author="MCC" w:date="2023-06-14T09:06:00Z">
                <w:pPr>
                  <w:keepNext/>
                  <w:keepLines/>
                  <w:spacing w:after="0"/>
                </w:pPr>
              </w:pPrChange>
            </w:pPr>
            <w:r w:rsidRPr="00356814">
              <w:rPr>
                <w:rFonts w:ascii="Arial" w:hAnsi="Arial" w:cs="Arial"/>
                <w:sz w:val="18"/>
                <w:szCs w:val="18"/>
              </w:rPr>
              <w:t>&gt;&gt;&gt;&gt;CHOICE UAC Category Type</w:t>
            </w:r>
          </w:p>
        </w:tc>
        <w:tc>
          <w:tcPr>
            <w:tcW w:w="1134" w:type="dxa"/>
          </w:tcPr>
          <w:p w14:paraId="2739DF3D" w14:textId="77777777" w:rsidR="00042087" w:rsidRPr="00356814" w:rsidRDefault="00042087" w:rsidP="001501A3">
            <w:pPr>
              <w:widowControl w:val="0"/>
              <w:spacing w:after="0"/>
              <w:rPr>
                <w:rFonts w:ascii="Arial" w:hAnsi="Arial" w:cs="Arial"/>
                <w:sz w:val="18"/>
                <w:szCs w:val="18"/>
              </w:rPr>
              <w:pPrChange w:id="13602" w:author="MCC" w:date="2023-06-14T09:06:00Z">
                <w:pPr>
                  <w:keepNext/>
                  <w:keepLines/>
                  <w:spacing w:after="0"/>
                </w:pPr>
              </w:pPrChange>
            </w:pPr>
            <w:r w:rsidRPr="00356814">
              <w:rPr>
                <w:rFonts w:ascii="Arial" w:hAnsi="Arial" w:cs="Arial"/>
                <w:sz w:val="18"/>
                <w:szCs w:val="18"/>
                <w:lang w:eastAsia="ja-JP"/>
              </w:rPr>
              <w:t>M</w:t>
            </w:r>
          </w:p>
        </w:tc>
        <w:tc>
          <w:tcPr>
            <w:tcW w:w="1701" w:type="dxa"/>
          </w:tcPr>
          <w:p w14:paraId="7235F04A" w14:textId="77777777" w:rsidR="00042087" w:rsidRPr="00356814" w:rsidRDefault="00042087" w:rsidP="001501A3">
            <w:pPr>
              <w:widowControl w:val="0"/>
              <w:spacing w:after="0"/>
              <w:rPr>
                <w:rFonts w:ascii="Arial" w:hAnsi="Arial" w:cs="Arial"/>
                <w:sz w:val="18"/>
                <w:szCs w:val="18"/>
              </w:rPr>
              <w:pPrChange w:id="13603" w:author="MCC" w:date="2023-06-14T09:06:00Z">
                <w:pPr>
                  <w:keepNext/>
                  <w:keepLines/>
                  <w:spacing w:after="0"/>
                </w:pPr>
              </w:pPrChange>
            </w:pPr>
          </w:p>
        </w:tc>
        <w:tc>
          <w:tcPr>
            <w:tcW w:w="1276" w:type="dxa"/>
          </w:tcPr>
          <w:p w14:paraId="1A502B84" w14:textId="77777777" w:rsidR="00042087" w:rsidRPr="00356814" w:rsidRDefault="00042087" w:rsidP="001501A3">
            <w:pPr>
              <w:widowControl w:val="0"/>
              <w:spacing w:after="0"/>
              <w:rPr>
                <w:rFonts w:ascii="Arial" w:hAnsi="Arial" w:cs="Arial"/>
                <w:sz w:val="18"/>
                <w:szCs w:val="18"/>
              </w:rPr>
              <w:pPrChange w:id="13604" w:author="MCC" w:date="2023-06-14T09:06:00Z">
                <w:pPr>
                  <w:keepNext/>
                  <w:keepLines/>
                  <w:spacing w:after="0"/>
                </w:pPr>
              </w:pPrChange>
            </w:pPr>
          </w:p>
        </w:tc>
        <w:tc>
          <w:tcPr>
            <w:tcW w:w="2693" w:type="dxa"/>
          </w:tcPr>
          <w:p w14:paraId="10A21856" w14:textId="77777777" w:rsidR="00042087" w:rsidRPr="00356814" w:rsidRDefault="00042087" w:rsidP="001501A3">
            <w:pPr>
              <w:widowControl w:val="0"/>
              <w:spacing w:after="0"/>
              <w:rPr>
                <w:rFonts w:ascii="Arial" w:hAnsi="Arial" w:cs="Arial"/>
                <w:sz w:val="18"/>
                <w:szCs w:val="18"/>
              </w:rPr>
              <w:pPrChange w:id="13605" w:author="MCC" w:date="2023-06-14T09:06:00Z">
                <w:pPr>
                  <w:keepNext/>
                  <w:keepLines/>
                  <w:spacing w:after="0"/>
                </w:pPr>
              </w:pPrChange>
            </w:pPr>
          </w:p>
        </w:tc>
      </w:tr>
      <w:tr w:rsidR="00042087" w:rsidRPr="00356814" w14:paraId="5CAD6095" w14:textId="77777777" w:rsidTr="00AE215C">
        <w:trPr>
          <w:trHeight w:val="20"/>
        </w:trPr>
        <w:tc>
          <w:tcPr>
            <w:tcW w:w="2552" w:type="dxa"/>
          </w:tcPr>
          <w:p w14:paraId="60FCEE4D" w14:textId="77777777" w:rsidR="00042087" w:rsidRPr="00356814" w:rsidRDefault="00042087" w:rsidP="001501A3">
            <w:pPr>
              <w:widowControl w:val="0"/>
              <w:spacing w:after="0"/>
              <w:ind w:left="284"/>
              <w:rPr>
                <w:rFonts w:ascii="Arial" w:hAnsi="Arial" w:cs="Arial"/>
                <w:sz w:val="18"/>
                <w:szCs w:val="18"/>
                <w:lang w:eastAsia="zh-CN"/>
              </w:rPr>
              <w:pPrChange w:id="13606" w:author="MCC" w:date="2023-06-14T09:06:00Z">
                <w:pPr>
                  <w:keepNext/>
                  <w:keepLines/>
                  <w:spacing w:after="0"/>
                  <w:ind w:left="284"/>
                </w:pPr>
              </w:pPrChange>
            </w:pPr>
            <w:r w:rsidRPr="00356814">
              <w:rPr>
                <w:rFonts w:ascii="Arial" w:hAnsi="Arial" w:cs="Arial"/>
                <w:sz w:val="18"/>
                <w:szCs w:val="18"/>
              </w:rPr>
              <w:t>&gt;&gt;&gt;&gt;&gt;UAC Standardized</w:t>
            </w:r>
          </w:p>
        </w:tc>
        <w:tc>
          <w:tcPr>
            <w:tcW w:w="1134" w:type="dxa"/>
          </w:tcPr>
          <w:p w14:paraId="624EEA12" w14:textId="77777777" w:rsidR="00042087" w:rsidRPr="00356814" w:rsidRDefault="00042087" w:rsidP="001501A3">
            <w:pPr>
              <w:widowControl w:val="0"/>
              <w:spacing w:after="0"/>
              <w:rPr>
                <w:rFonts w:ascii="Arial" w:hAnsi="Arial" w:cs="Arial"/>
                <w:sz w:val="18"/>
                <w:szCs w:val="18"/>
                <w:lang w:eastAsia="ja-JP"/>
              </w:rPr>
              <w:pPrChange w:id="13607" w:author="MCC" w:date="2023-06-14T09:06:00Z">
                <w:pPr>
                  <w:keepNext/>
                  <w:keepLines/>
                  <w:spacing w:after="0"/>
                </w:pPr>
              </w:pPrChange>
            </w:pPr>
          </w:p>
        </w:tc>
        <w:tc>
          <w:tcPr>
            <w:tcW w:w="1701" w:type="dxa"/>
          </w:tcPr>
          <w:p w14:paraId="0876962D" w14:textId="77777777" w:rsidR="00042087" w:rsidRPr="00356814" w:rsidRDefault="00042087" w:rsidP="001501A3">
            <w:pPr>
              <w:widowControl w:val="0"/>
              <w:spacing w:after="0"/>
              <w:rPr>
                <w:rFonts w:ascii="Arial" w:hAnsi="Arial" w:cs="Arial"/>
                <w:sz w:val="18"/>
                <w:szCs w:val="18"/>
              </w:rPr>
              <w:pPrChange w:id="13608" w:author="MCC" w:date="2023-06-14T09:06:00Z">
                <w:pPr>
                  <w:keepNext/>
                  <w:keepLines/>
                  <w:spacing w:after="0"/>
                </w:pPr>
              </w:pPrChange>
            </w:pPr>
          </w:p>
        </w:tc>
        <w:tc>
          <w:tcPr>
            <w:tcW w:w="1276" w:type="dxa"/>
          </w:tcPr>
          <w:p w14:paraId="486BE376" w14:textId="77777777" w:rsidR="00042087" w:rsidRPr="00356814" w:rsidRDefault="00042087" w:rsidP="001501A3">
            <w:pPr>
              <w:widowControl w:val="0"/>
              <w:spacing w:after="0"/>
              <w:rPr>
                <w:rFonts w:ascii="Arial" w:hAnsi="Arial" w:cs="Arial"/>
                <w:sz w:val="18"/>
                <w:szCs w:val="18"/>
                <w:lang w:eastAsia="ja-JP"/>
              </w:rPr>
              <w:pPrChange w:id="13609" w:author="MCC" w:date="2023-06-14T09:06:00Z">
                <w:pPr>
                  <w:keepNext/>
                  <w:keepLines/>
                  <w:spacing w:after="0"/>
                </w:pPr>
              </w:pPrChange>
            </w:pPr>
          </w:p>
        </w:tc>
        <w:tc>
          <w:tcPr>
            <w:tcW w:w="2693" w:type="dxa"/>
          </w:tcPr>
          <w:p w14:paraId="6E01F8A9" w14:textId="77777777" w:rsidR="00042087" w:rsidRPr="00356814" w:rsidRDefault="00042087" w:rsidP="001501A3">
            <w:pPr>
              <w:widowControl w:val="0"/>
              <w:spacing w:after="0"/>
              <w:rPr>
                <w:rFonts w:ascii="Arial" w:hAnsi="Arial" w:cs="Arial"/>
                <w:sz w:val="18"/>
                <w:szCs w:val="18"/>
              </w:rPr>
              <w:pPrChange w:id="13610" w:author="MCC" w:date="2023-06-14T09:06:00Z">
                <w:pPr>
                  <w:keepNext/>
                  <w:keepLines/>
                  <w:spacing w:after="0"/>
                </w:pPr>
              </w:pPrChange>
            </w:pPr>
          </w:p>
        </w:tc>
      </w:tr>
      <w:tr w:rsidR="00042087" w:rsidRPr="00356814" w14:paraId="04327FEB" w14:textId="77777777" w:rsidTr="00AE215C">
        <w:trPr>
          <w:trHeight w:val="20"/>
        </w:trPr>
        <w:tc>
          <w:tcPr>
            <w:tcW w:w="2552" w:type="dxa"/>
          </w:tcPr>
          <w:p w14:paraId="025F1145" w14:textId="77777777" w:rsidR="00042087" w:rsidRPr="00356814" w:rsidRDefault="00042087" w:rsidP="001501A3">
            <w:pPr>
              <w:widowControl w:val="0"/>
              <w:spacing w:after="0"/>
              <w:ind w:left="568"/>
              <w:rPr>
                <w:rFonts w:ascii="Arial" w:hAnsi="Arial" w:cs="Arial"/>
                <w:sz w:val="18"/>
                <w:szCs w:val="18"/>
                <w:lang w:eastAsia="ja-JP"/>
              </w:rPr>
              <w:pPrChange w:id="13611" w:author="MCC" w:date="2023-06-14T09:06:00Z">
                <w:pPr>
                  <w:keepNext/>
                  <w:keepLines/>
                  <w:spacing w:after="0"/>
                  <w:ind w:left="568"/>
                </w:pPr>
              </w:pPrChange>
            </w:pPr>
            <w:r w:rsidRPr="00356814">
              <w:rPr>
                <w:rFonts w:ascii="Arial" w:hAnsi="Arial" w:cs="Arial"/>
                <w:sz w:val="18"/>
                <w:szCs w:val="18"/>
              </w:rPr>
              <w:t>&gt;&gt;&gt;&gt;&gt;&gt; UAC Action</w:t>
            </w:r>
          </w:p>
        </w:tc>
        <w:tc>
          <w:tcPr>
            <w:tcW w:w="1134" w:type="dxa"/>
          </w:tcPr>
          <w:p w14:paraId="14262F14" w14:textId="77777777" w:rsidR="00042087" w:rsidRPr="00356814" w:rsidRDefault="00042087" w:rsidP="001501A3">
            <w:pPr>
              <w:widowControl w:val="0"/>
              <w:spacing w:after="0"/>
              <w:rPr>
                <w:rFonts w:ascii="Arial" w:hAnsi="Arial" w:cs="Arial"/>
                <w:sz w:val="18"/>
                <w:szCs w:val="18"/>
                <w:lang w:eastAsia="ja-JP"/>
              </w:rPr>
              <w:pPrChange w:id="13612" w:author="MCC" w:date="2023-06-14T09:06:00Z">
                <w:pPr>
                  <w:keepNext/>
                  <w:keepLines/>
                  <w:spacing w:after="0"/>
                </w:pPr>
              </w:pPrChange>
            </w:pPr>
            <w:r w:rsidRPr="00356814">
              <w:rPr>
                <w:rFonts w:ascii="Arial" w:hAnsi="Arial" w:cs="Arial"/>
                <w:sz w:val="18"/>
                <w:szCs w:val="18"/>
                <w:lang w:eastAsia="ja-JP"/>
              </w:rPr>
              <w:t>M</w:t>
            </w:r>
          </w:p>
        </w:tc>
        <w:tc>
          <w:tcPr>
            <w:tcW w:w="1701" w:type="dxa"/>
          </w:tcPr>
          <w:p w14:paraId="17E8CFC9" w14:textId="77777777" w:rsidR="00042087" w:rsidRPr="00356814" w:rsidRDefault="00042087" w:rsidP="001501A3">
            <w:pPr>
              <w:widowControl w:val="0"/>
              <w:spacing w:after="0"/>
              <w:rPr>
                <w:rFonts w:ascii="Arial" w:hAnsi="Arial" w:cs="Arial"/>
                <w:sz w:val="18"/>
                <w:szCs w:val="18"/>
                <w:lang w:eastAsia="ja-JP"/>
              </w:rPr>
              <w:pPrChange w:id="13613" w:author="MCC" w:date="2023-06-14T09:06:00Z">
                <w:pPr>
                  <w:keepNext/>
                  <w:keepLines/>
                  <w:spacing w:after="0"/>
                </w:pPr>
              </w:pPrChange>
            </w:pPr>
          </w:p>
        </w:tc>
        <w:tc>
          <w:tcPr>
            <w:tcW w:w="1276" w:type="dxa"/>
          </w:tcPr>
          <w:p w14:paraId="5978215E" w14:textId="77777777" w:rsidR="00042087" w:rsidRPr="00356814" w:rsidRDefault="00042087" w:rsidP="001501A3">
            <w:pPr>
              <w:widowControl w:val="0"/>
              <w:spacing w:after="0"/>
              <w:rPr>
                <w:rFonts w:ascii="Arial" w:hAnsi="Arial" w:cs="Arial"/>
                <w:sz w:val="18"/>
                <w:szCs w:val="18"/>
              </w:rPr>
              <w:pPrChange w:id="13614" w:author="MCC" w:date="2023-06-14T09:06:00Z">
                <w:pPr>
                  <w:keepNext/>
                  <w:keepLines/>
                  <w:spacing w:after="0"/>
                </w:pPr>
              </w:pPrChange>
            </w:pPr>
            <w:r w:rsidRPr="00356814">
              <w:rPr>
                <w:rFonts w:ascii="Arial" w:hAnsi="Arial" w:cs="Arial"/>
                <w:sz w:val="18"/>
                <w:szCs w:val="18"/>
                <w:lang w:eastAsia="ja-JP"/>
              </w:rPr>
              <w:t>9.3.1.84</w:t>
            </w:r>
          </w:p>
        </w:tc>
        <w:tc>
          <w:tcPr>
            <w:tcW w:w="2693" w:type="dxa"/>
          </w:tcPr>
          <w:p w14:paraId="70A4FAB2" w14:textId="77777777" w:rsidR="00042087" w:rsidRPr="00356814" w:rsidRDefault="00042087" w:rsidP="001501A3">
            <w:pPr>
              <w:widowControl w:val="0"/>
              <w:spacing w:after="0"/>
              <w:rPr>
                <w:rFonts w:ascii="Arial" w:hAnsi="Arial" w:cs="Arial"/>
                <w:sz w:val="18"/>
                <w:szCs w:val="18"/>
                <w:lang w:eastAsia="ja-JP"/>
              </w:rPr>
              <w:pPrChange w:id="13615" w:author="MCC" w:date="2023-06-14T09:06:00Z">
                <w:pPr>
                  <w:keepNext/>
                  <w:keepLines/>
                  <w:spacing w:after="0"/>
                </w:pPr>
              </w:pPrChange>
            </w:pPr>
          </w:p>
        </w:tc>
      </w:tr>
      <w:tr w:rsidR="00042087" w:rsidRPr="00356814" w14:paraId="5EFDDAC1" w14:textId="77777777" w:rsidTr="00AE215C">
        <w:trPr>
          <w:trHeight w:val="20"/>
        </w:trPr>
        <w:tc>
          <w:tcPr>
            <w:tcW w:w="2552" w:type="dxa"/>
          </w:tcPr>
          <w:p w14:paraId="20621A96" w14:textId="77777777" w:rsidR="00042087" w:rsidRPr="00356814" w:rsidRDefault="00042087" w:rsidP="001501A3">
            <w:pPr>
              <w:widowControl w:val="0"/>
              <w:spacing w:after="0"/>
              <w:ind w:left="284"/>
              <w:rPr>
                <w:rFonts w:ascii="Arial" w:hAnsi="Arial" w:cs="Arial"/>
                <w:b/>
                <w:sz w:val="18"/>
                <w:szCs w:val="18"/>
              </w:rPr>
              <w:pPrChange w:id="13616" w:author="MCC" w:date="2023-06-14T09:06:00Z">
                <w:pPr>
                  <w:keepNext/>
                  <w:keepLines/>
                  <w:spacing w:after="0"/>
                  <w:ind w:left="284"/>
                </w:pPr>
              </w:pPrChange>
            </w:pPr>
            <w:r w:rsidRPr="00356814">
              <w:rPr>
                <w:rFonts w:ascii="Arial" w:hAnsi="Arial" w:cs="Arial"/>
                <w:sz w:val="18"/>
                <w:szCs w:val="18"/>
              </w:rPr>
              <w:t>&gt;&gt;&gt;&gt;&gt;UAC Operator Defined</w:t>
            </w:r>
          </w:p>
        </w:tc>
        <w:tc>
          <w:tcPr>
            <w:tcW w:w="1134" w:type="dxa"/>
          </w:tcPr>
          <w:p w14:paraId="6EA2B984" w14:textId="77777777" w:rsidR="00042087" w:rsidRPr="00356814" w:rsidRDefault="00042087" w:rsidP="001501A3">
            <w:pPr>
              <w:widowControl w:val="0"/>
              <w:spacing w:after="0"/>
              <w:rPr>
                <w:rFonts w:ascii="Arial" w:hAnsi="Arial" w:cs="Arial"/>
                <w:sz w:val="18"/>
                <w:szCs w:val="18"/>
              </w:rPr>
              <w:pPrChange w:id="13617" w:author="MCC" w:date="2023-06-14T09:06:00Z">
                <w:pPr>
                  <w:keepNext/>
                  <w:keepLines/>
                  <w:spacing w:after="0"/>
                </w:pPr>
              </w:pPrChange>
            </w:pPr>
          </w:p>
        </w:tc>
        <w:tc>
          <w:tcPr>
            <w:tcW w:w="1701" w:type="dxa"/>
          </w:tcPr>
          <w:p w14:paraId="73B3F2AA" w14:textId="77777777" w:rsidR="00042087" w:rsidRPr="00356814" w:rsidRDefault="00042087" w:rsidP="001501A3">
            <w:pPr>
              <w:widowControl w:val="0"/>
              <w:spacing w:after="0"/>
              <w:rPr>
                <w:rFonts w:ascii="Arial" w:hAnsi="Arial" w:cs="Arial"/>
                <w:sz w:val="18"/>
                <w:szCs w:val="18"/>
              </w:rPr>
              <w:pPrChange w:id="13618" w:author="MCC" w:date="2023-06-14T09:06:00Z">
                <w:pPr>
                  <w:keepNext/>
                  <w:keepLines/>
                  <w:spacing w:after="0"/>
                </w:pPr>
              </w:pPrChange>
            </w:pPr>
          </w:p>
        </w:tc>
        <w:tc>
          <w:tcPr>
            <w:tcW w:w="1276" w:type="dxa"/>
          </w:tcPr>
          <w:p w14:paraId="59714B62" w14:textId="77777777" w:rsidR="00042087" w:rsidRPr="00356814" w:rsidRDefault="00042087" w:rsidP="001501A3">
            <w:pPr>
              <w:widowControl w:val="0"/>
              <w:spacing w:after="0"/>
              <w:rPr>
                <w:rFonts w:ascii="Arial" w:hAnsi="Arial" w:cs="Arial"/>
                <w:sz w:val="18"/>
                <w:szCs w:val="18"/>
              </w:rPr>
              <w:pPrChange w:id="13619" w:author="MCC" w:date="2023-06-14T09:06:00Z">
                <w:pPr>
                  <w:keepNext/>
                  <w:keepLines/>
                  <w:spacing w:after="0"/>
                </w:pPr>
              </w:pPrChange>
            </w:pPr>
          </w:p>
        </w:tc>
        <w:tc>
          <w:tcPr>
            <w:tcW w:w="2693" w:type="dxa"/>
          </w:tcPr>
          <w:p w14:paraId="6A65D088" w14:textId="77777777" w:rsidR="00042087" w:rsidRPr="00356814" w:rsidRDefault="00042087" w:rsidP="001501A3">
            <w:pPr>
              <w:widowControl w:val="0"/>
              <w:spacing w:after="0"/>
              <w:rPr>
                <w:rFonts w:ascii="Arial" w:hAnsi="Arial" w:cs="Arial"/>
                <w:sz w:val="18"/>
                <w:szCs w:val="18"/>
              </w:rPr>
              <w:pPrChange w:id="13620" w:author="MCC" w:date="2023-06-14T09:06:00Z">
                <w:pPr>
                  <w:keepNext/>
                  <w:keepLines/>
                  <w:spacing w:after="0"/>
                </w:pPr>
              </w:pPrChange>
            </w:pPr>
          </w:p>
        </w:tc>
      </w:tr>
      <w:tr w:rsidR="00042087" w:rsidRPr="00356814" w14:paraId="7941715E" w14:textId="77777777" w:rsidTr="00AE215C">
        <w:trPr>
          <w:trHeight w:val="20"/>
        </w:trPr>
        <w:tc>
          <w:tcPr>
            <w:tcW w:w="2552" w:type="dxa"/>
          </w:tcPr>
          <w:p w14:paraId="4BBE06CA" w14:textId="77777777" w:rsidR="00042087" w:rsidRPr="00356814" w:rsidRDefault="00042087" w:rsidP="001501A3">
            <w:pPr>
              <w:widowControl w:val="0"/>
              <w:spacing w:after="0"/>
              <w:ind w:left="568"/>
              <w:rPr>
                <w:rFonts w:ascii="Arial" w:hAnsi="Arial" w:cs="Arial"/>
                <w:sz w:val="18"/>
                <w:szCs w:val="18"/>
                <w:lang w:eastAsia="ja-JP"/>
              </w:rPr>
              <w:pPrChange w:id="13621" w:author="MCC" w:date="2023-06-14T09:06:00Z">
                <w:pPr>
                  <w:keepNext/>
                  <w:keepLines/>
                  <w:spacing w:after="0"/>
                  <w:ind w:left="568"/>
                </w:pPr>
              </w:pPrChange>
            </w:pPr>
            <w:r w:rsidRPr="00356814">
              <w:rPr>
                <w:rFonts w:ascii="Arial" w:hAnsi="Arial" w:cs="Arial"/>
                <w:sz w:val="18"/>
                <w:szCs w:val="18"/>
              </w:rPr>
              <w:t>&gt;&gt;&gt;&gt;&gt;&gt;Access Category</w:t>
            </w:r>
          </w:p>
        </w:tc>
        <w:tc>
          <w:tcPr>
            <w:tcW w:w="1134" w:type="dxa"/>
          </w:tcPr>
          <w:p w14:paraId="541743B4" w14:textId="77777777" w:rsidR="00042087" w:rsidRPr="00356814" w:rsidRDefault="00042087" w:rsidP="001501A3">
            <w:pPr>
              <w:widowControl w:val="0"/>
              <w:spacing w:after="0"/>
              <w:rPr>
                <w:rFonts w:ascii="Arial" w:hAnsi="Arial" w:cs="Arial"/>
                <w:sz w:val="18"/>
                <w:szCs w:val="18"/>
                <w:lang w:eastAsia="zh-CN"/>
              </w:rPr>
              <w:pPrChange w:id="13622" w:author="MCC" w:date="2023-06-14T09:06:00Z">
                <w:pPr>
                  <w:keepNext/>
                  <w:keepLines/>
                  <w:spacing w:after="0"/>
                </w:pPr>
              </w:pPrChange>
            </w:pPr>
            <w:r w:rsidRPr="00356814">
              <w:rPr>
                <w:rFonts w:ascii="Arial" w:hAnsi="Arial" w:cs="Arial"/>
                <w:sz w:val="18"/>
                <w:szCs w:val="18"/>
                <w:lang w:eastAsia="ja-JP"/>
              </w:rPr>
              <w:t>M</w:t>
            </w:r>
          </w:p>
        </w:tc>
        <w:tc>
          <w:tcPr>
            <w:tcW w:w="1701" w:type="dxa"/>
          </w:tcPr>
          <w:p w14:paraId="1B8D45CE" w14:textId="77777777" w:rsidR="00042087" w:rsidRPr="00356814" w:rsidRDefault="00042087" w:rsidP="001501A3">
            <w:pPr>
              <w:widowControl w:val="0"/>
              <w:spacing w:after="0"/>
              <w:rPr>
                <w:rFonts w:ascii="Arial" w:hAnsi="Arial" w:cs="Arial"/>
                <w:sz w:val="18"/>
                <w:szCs w:val="18"/>
              </w:rPr>
              <w:pPrChange w:id="13623" w:author="MCC" w:date="2023-06-14T09:06:00Z">
                <w:pPr>
                  <w:keepNext/>
                  <w:keepLines/>
                  <w:spacing w:after="0"/>
                </w:pPr>
              </w:pPrChange>
            </w:pPr>
          </w:p>
        </w:tc>
        <w:tc>
          <w:tcPr>
            <w:tcW w:w="1276" w:type="dxa"/>
          </w:tcPr>
          <w:p w14:paraId="15BBBB84" w14:textId="77777777" w:rsidR="00042087" w:rsidRPr="00356814" w:rsidRDefault="00042087" w:rsidP="001501A3">
            <w:pPr>
              <w:widowControl w:val="0"/>
              <w:spacing w:after="0"/>
              <w:rPr>
                <w:rFonts w:ascii="Arial" w:hAnsi="Arial" w:cs="Arial"/>
                <w:sz w:val="18"/>
                <w:szCs w:val="18"/>
                <w:lang w:eastAsia="ja-JP"/>
              </w:rPr>
              <w:pPrChange w:id="13624" w:author="MCC" w:date="2023-06-14T09:06:00Z">
                <w:pPr>
                  <w:keepNext/>
                  <w:keepLines/>
                  <w:spacing w:after="0"/>
                </w:pPr>
              </w:pPrChange>
            </w:pPr>
            <w:r w:rsidRPr="00356814">
              <w:rPr>
                <w:rFonts w:ascii="Arial" w:hAnsi="Arial" w:cs="Arial"/>
                <w:sz w:val="18"/>
                <w:szCs w:val="18"/>
                <w:lang w:val="en-US" w:eastAsia="zh-CN"/>
              </w:rPr>
              <w:t>INTEGER (32..63, …)</w:t>
            </w:r>
          </w:p>
        </w:tc>
        <w:tc>
          <w:tcPr>
            <w:tcW w:w="2693" w:type="dxa"/>
          </w:tcPr>
          <w:p w14:paraId="5E157BF6" w14:textId="77777777" w:rsidR="00042087" w:rsidRPr="00356814" w:rsidRDefault="00042087" w:rsidP="001501A3">
            <w:pPr>
              <w:widowControl w:val="0"/>
              <w:spacing w:after="0"/>
              <w:rPr>
                <w:rFonts w:ascii="Arial" w:hAnsi="Arial" w:cs="Arial"/>
                <w:sz w:val="18"/>
                <w:szCs w:val="18"/>
              </w:rPr>
              <w:pPrChange w:id="13625" w:author="MCC" w:date="2023-06-14T09:06:00Z">
                <w:pPr>
                  <w:keepNext/>
                  <w:keepLines/>
                  <w:spacing w:after="0"/>
                </w:pPr>
              </w:pPrChange>
            </w:pPr>
            <w:r w:rsidRPr="00356814">
              <w:rPr>
                <w:rFonts w:ascii="Arial" w:hAnsi="Arial" w:cs="Arial"/>
                <w:sz w:val="18"/>
                <w:szCs w:val="18"/>
                <w:lang w:val="en-US" w:eastAsia="zh-CN"/>
              </w:rPr>
              <w:t>Indicates the operator defined Access Category as defined in subclause 6.3.2 in TS 38.331 [8].</w:t>
            </w:r>
          </w:p>
        </w:tc>
      </w:tr>
      <w:tr w:rsidR="00042087" w:rsidRPr="00356814" w14:paraId="2581A1AD" w14:textId="77777777" w:rsidTr="00AE215C">
        <w:trPr>
          <w:trHeight w:val="20"/>
        </w:trPr>
        <w:tc>
          <w:tcPr>
            <w:tcW w:w="2552" w:type="dxa"/>
          </w:tcPr>
          <w:p w14:paraId="5EA71DA8" w14:textId="77777777" w:rsidR="00042087" w:rsidRPr="00356814" w:rsidRDefault="00042087" w:rsidP="001501A3">
            <w:pPr>
              <w:widowControl w:val="0"/>
              <w:spacing w:after="0"/>
              <w:ind w:left="568"/>
              <w:rPr>
                <w:rFonts w:ascii="Arial" w:hAnsi="Arial" w:cs="Arial"/>
                <w:sz w:val="18"/>
                <w:szCs w:val="18"/>
              </w:rPr>
              <w:pPrChange w:id="13626" w:author="MCC" w:date="2023-06-14T09:06:00Z">
                <w:pPr>
                  <w:keepNext/>
                  <w:keepLines/>
                  <w:spacing w:after="0"/>
                  <w:ind w:left="568"/>
                </w:pPr>
              </w:pPrChange>
            </w:pPr>
            <w:r w:rsidRPr="00356814">
              <w:rPr>
                <w:rFonts w:ascii="Arial" w:hAnsi="Arial" w:cs="Arial"/>
                <w:sz w:val="18"/>
                <w:szCs w:val="18"/>
              </w:rPr>
              <w:t>&gt;&gt;&gt;&gt;&gt;&gt;Access Identity</w:t>
            </w:r>
          </w:p>
        </w:tc>
        <w:tc>
          <w:tcPr>
            <w:tcW w:w="1134" w:type="dxa"/>
          </w:tcPr>
          <w:p w14:paraId="4C298F45" w14:textId="77777777" w:rsidR="00042087" w:rsidRPr="00356814" w:rsidRDefault="00042087" w:rsidP="001501A3">
            <w:pPr>
              <w:widowControl w:val="0"/>
              <w:spacing w:after="0"/>
              <w:rPr>
                <w:rFonts w:ascii="Arial" w:hAnsi="Arial" w:cs="Arial"/>
                <w:sz w:val="18"/>
                <w:szCs w:val="18"/>
              </w:rPr>
              <w:pPrChange w:id="13627" w:author="MCC" w:date="2023-06-14T09:06:00Z">
                <w:pPr>
                  <w:keepNext/>
                  <w:keepLines/>
                  <w:spacing w:after="0"/>
                </w:pPr>
              </w:pPrChange>
            </w:pPr>
            <w:r w:rsidRPr="00356814">
              <w:rPr>
                <w:rFonts w:ascii="Arial" w:hAnsi="Arial" w:cs="Arial"/>
                <w:sz w:val="18"/>
                <w:szCs w:val="18"/>
                <w:lang w:eastAsia="ja-JP"/>
              </w:rPr>
              <w:t>M</w:t>
            </w:r>
          </w:p>
        </w:tc>
        <w:tc>
          <w:tcPr>
            <w:tcW w:w="1701" w:type="dxa"/>
          </w:tcPr>
          <w:p w14:paraId="716A30B7" w14:textId="77777777" w:rsidR="00042087" w:rsidRPr="00356814" w:rsidRDefault="00042087" w:rsidP="001501A3">
            <w:pPr>
              <w:widowControl w:val="0"/>
              <w:spacing w:after="0"/>
              <w:rPr>
                <w:rFonts w:ascii="Arial" w:hAnsi="Arial" w:cs="Arial"/>
                <w:sz w:val="18"/>
                <w:szCs w:val="18"/>
              </w:rPr>
              <w:pPrChange w:id="13628" w:author="MCC" w:date="2023-06-14T09:06:00Z">
                <w:pPr>
                  <w:keepNext/>
                  <w:keepLines/>
                  <w:spacing w:after="0"/>
                </w:pPr>
              </w:pPrChange>
            </w:pPr>
          </w:p>
        </w:tc>
        <w:tc>
          <w:tcPr>
            <w:tcW w:w="1276" w:type="dxa"/>
          </w:tcPr>
          <w:p w14:paraId="11DBD6D7" w14:textId="77777777" w:rsidR="00042087" w:rsidRPr="00356814" w:rsidRDefault="00042087" w:rsidP="001501A3">
            <w:pPr>
              <w:widowControl w:val="0"/>
              <w:spacing w:after="0"/>
              <w:rPr>
                <w:rFonts w:ascii="Arial" w:hAnsi="Arial" w:cs="Arial"/>
                <w:sz w:val="18"/>
                <w:szCs w:val="18"/>
              </w:rPr>
              <w:pPrChange w:id="13629" w:author="MCC" w:date="2023-06-14T09:06:00Z">
                <w:pPr>
                  <w:keepNext/>
                  <w:keepLines/>
                  <w:spacing w:after="0"/>
                </w:pPr>
              </w:pPrChange>
            </w:pPr>
            <w:r w:rsidRPr="00356814">
              <w:rPr>
                <w:rFonts w:ascii="Arial" w:hAnsi="Arial" w:cs="Arial"/>
                <w:sz w:val="18"/>
                <w:szCs w:val="18"/>
                <w:lang w:val="en-US" w:eastAsia="zh-CN"/>
              </w:rPr>
              <w:t>BIT STRING (SIZE(7))</w:t>
            </w:r>
          </w:p>
        </w:tc>
        <w:tc>
          <w:tcPr>
            <w:tcW w:w="2693" w:type="dxa"/>
          </w:tcPr>
          <w:p w14:paraId="39CDC169" w14:textId="77777777" w:rsidR="00042087" w:rsidRPr="00356814" w:rsidRDefault="00042087" w:rsidP="001501A3">
            <w:pPr>
              <w:widowControl w:val="0"/>
              <w:spacing w:after="0"/>
              <w:rPr>
                <w:rFonts w:ascii="Arial" w:hAnsi="Arial" w:cs="Arial"/>
                <w:sz w:val="18"/>
                <w:szCs w:val="18"/>
              </w:rPr>
              <w:pPrChange w:id="13630" w:author="MCC" w:date="2023-06-14T09:06:00Z">
                <w:pPr>
                  <w:keepNext/>
                  <w:keepLines/>
                  <w:spacing w:after="0"/>
                </w:pPr>
              </w:pPrChange>
            </w:pPr>
            <w:r w:rsidRPr="00356814">
              <w:rPr>
                <w:rFonts w:ascii="Arial" w:hAnsi="Arial" w:cs="Arial"/>
                <w:sz w:val="18"/>
                <w:szCs w:val="18"/>
                <w:lang w:val="en-US" w:eastAsia="zh-CN"/>
              </w:rPr>
              <w:t>Indicates whether access attempt is allowed for each Access Identity as defined in subclause 6.3.2 in TS 38.331 [8].</w:t>
            </w:r>
          </w:p>
        </w:tc>
      </w:tr>
    </w:tbl>
    <w:p w14:paraId="79243D17" w14:textId="77777777" w:rsidR="00042087" w:rsidRPr="00356814" w:rsidRDefault="00042087" w:rsidP="001501A3">
      <w:pPr>
        <w:widowControl w:val="0"/>
        <w:spacing w:after="0"/>
        <w:rPr>
          <w:rFonts w:ascii="Arial" w:hAnsi="Arial" w:cs="Arial"/>
          <w:sz w:val="18"/>
          <w:szCs w:val="18"/>
          <w:lang w:eastAsia="ja-JP"/>
        </w:rPr>
        <w:pPrChange w:id="13631" w:author="MCC" w:date="2023-06-14T09:06:00Z">
          <w:pPr>
            <w:keepNext/>
            <w:keepLines/>
            <w:spacing w:after="0"/>
          </w:pPr>
        </w:pPrChange>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042087" w:rsidRPr="00356814" w14:paraId="709E3C02"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7E4893FD" w14:textId="77777777" w:rsidR="00042087" w:rsidRPr="00356814" w:rsidRDefault="00042087" w:rsidP="001501A3">
            <w:pPr>
              <w:widowControl w:val="0"/>
              <w:spacing w:after="0"/>
              <w:jc w:val="center"/>
              <w:rPr>
                <w:rFonts w:ascii="Arial" w:hAnsi="Arial" w:cs="Arial"/>
                <w:b/>
                <w:sz w:val="18"/>
                <w:lang w:eastAsia="ja-JP"/>
              </w:rPr>
              <w:pPrChange w:id="13632" w:author="MCC" w:date="2023-06-14T09:06:00Z">
                <w:pPr>
                  <w:keepNext/>
                  <w:keepLines/>
                  <w:spacing w:after="0"/>
                  <w:jc w:val="center"/>
                </w:pPr>
              </w:pPrChange>
            </w:pPr>
            <w:r w:rsidRPr="00356814">
              <w:rPr>
                <w:rFonts w:ascii="Arial" w:hAnsi="Arial" w:cs="Arial"/>
                <w:b/>
                <w:sz w:val="18"/>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41623BD5" w14:textId="77777777" w:rsidR="00042087" w:rsidRPr="00356814" w:rsidRDefault="00042087" w:rsidP="001501A3">
            <w:pPr>
              <w:widowControl w:val="0"/>
              <w:spacing w:after="0"/>
              <w:jc w:val="center"/>
              <w:rPr>
                <w:rFonts w:ascii="Arial" w:hAnsi="Arial" w:cs="Arial"/>
                <w:b/>
                <w:sz w:val="18"/>
                <w:lang w:eastAsia="ja-JP"/>
              </w:rPr>
              <w:pPrChange w:id="13633" w:author="MCC" w:date="2023-06-14T09:06:00Z">
                <w:pPr>
                  <w:keepNext/>
                  <w:keepLines/>
                  <w:spacing w:after="0"/>
                  <w:jc w:val="center"/>
                </w:pPr>
              </w:pPrChange>
            </w:pPr>
            <w:r w:rsidRPr="00356814">
              <w:rPr>
                <w:rFonts w:ascii="Arial" w:hAnsi="Arial" w:cs="Arial"/>
                <w:b/>
                <w:sz w:val="18"/>
                <w:lang w:eastAsia="ja-JP"/>
              </w:rPr>
              <w:t>Explanation</w:t>
            </w:r>
          </w:p>
        </w:tc>
      </w:tr>
      <w:tr w:rsidR="00042087" w:rsidRPr="00356814" w14:paraId="233E5587"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01710C92" w14:textId="77777777" w:rsidR="00042087" w:rsidRPr="00356814" w:rsidRDefault="00042087" w:rsidP="001501A3">
            <w:pPr>
              <w:widowControl w:val="0"/>
              <w:spacing w:after="0"/>
              <w:rPr>
                <w:rFonts w:ascii="Arial" w:hAnsi="Arial"/>
                <w:sz w:val="18"/>
                <w:lang w:eastAsia="ja-JP"/>
              </w:rPr>
              <w:pPrChange w:id="13634" w:author="MCC" w:date="2023-06-14T09:06:00Z">
                <w:pPr>
                  <w:keepNext/>
                  <w:keepLines/>
                  <w:spacing w:after="0"/>
                </w:pPr>
              </w:pPrChange>
            </w:pPr>
            <w:r w:rsidRPr="00356814">
              <w:rPr>
                <w:rFonts w:ascii="Arial" w:hAnsi="Arial" w:cs="Arial"/>
                <w:sz w:val="18"/>
                <w:lang w:eastAsia="ja-JP"/>
              </w:rPr>
              <w:t>maxnoofUACPLMNs</w:t>
            </w:r>
          </w:p>
        </w:tc>
        <w:tc>
          <w:tcPr>
            <w:tcW w:w="6192" w:type="dxa"/>
            <w:tcBorders>
              <w:top w:val="single" w:sz="4" w:space="0" w:color="auto"/>
              <w:left w:val="single" w:sz="4" w:space="0" w:color="auto"/>
              <w:bottom w:val="single" w:sz="4" w:space="0" w:color="auto"/>
              <w:right w:val="single" w:sz="4" w:space="0" w:color="auto"/>
            </w:tcBorders>
            <w:hideMark/>
          </w:tcPr>
          <w:p w14:paraId="68FBE99F" w14:textId="77777777" w:rsidR="00042087" w:rsidRPr="00356814" w:rsidRDefault="00042087" w:rsidP="001501A3">
            <w:pPr>
              <w:widowControl w:val="0"/>
              <w:spacing w:after="0"/>
              <w:rPr>
                <w:rFonts w:ascii="Arial" w:hAnsi="Arial"/>
                <w:sz w:val="18"/>
                <w:lang w:eastAsia="ja-JP"/>
              </w:rPr>
              <w:pPrChange w:id="13635" w:author="MCC" w:date="2023-06-14T09:06:00Z">
                <w:pPr>
                  <w:keepNext/>
                  <w:keepLines/>
                  <w:spacing w:after="0"/>
                </w:pPr>
              </w:pPrChange>
            </w:pPr>
            <w:r w:rsidRPr="00356814">
              <w:rPr>
                <w:rFonts w:ascii="Arial" w:hAnsi="Arial"/>
                <w:sz w:val="18"/>
              </w:rPr>
              <w:t xml:space="preserve">Maximum no. of UAC </w:t>
            </w:r>
            <w:r w:rsidRPr="00356814">
              <w:rPr>
                <w:rFonts w:ascii="Arial" w:hAnsi="Arial"/>
                <w:sz w:val="18"/>
                <w:lang w:eastAsia="ja-JP"/>
              </w:rPr>
              <w:t>PLMN Ids. Value is 12.</w:t>
            </w:r>
          </w:p>
        </w:tc>
      </w:tr>
      <w:tr w:rsidR="00042087" w:rsidRPr="00356814" w14:paraId="6C90A9C9"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2963D60A" w14:textId="77777777" w:rsidR="00042087" w:rsidRPr="00356814" w:rsidRDefault="00042087" w:rsidP="001501A3">
            <w:pPr>
              <w:widowControl w:val="0"/>
              <w:spacing w:after="0"/>
              <w:rPr>
                <w:rFonts w:ascii="Arial" w:hAnsi="Arial"/>
                <w:sz w:val="18"/>
                <w:lang w:eastAsia="ja-JP"/>
              </w:rPr>
              <w:pPrChange w:id="13636" w:author="MCC" w:date="2023-06-14T09:06:00Z">
                <w:pPr>
                  <w:keepNext/>
                  <w:keepLines/>
                  <w:spacing w:after="0"/>
                </w:pPr>
              </w:pPrChange>
            </w:pPr>
            <w:r w:rsidRPr="00356814">
              <w:rPr>
                <w:rFonts w:ascii="Arial" w:hAnsi="Arial" w:cs="Arial"/>
                <w:sz w:val="18"/>
                <w:lang w:eastAsia="ja-JP"/>
              </w:rPr>
              <w:t>maxnoofUACperPLMN</w:t>
            </w:r>
          </w:p>
        </w:tc>
        <w:tc>
          <w:tcPr>
            <w:tcW w:w="6192" w:type="dxa"/>
            <w:tcBorders>
              <w:top w:val="single" w:sz="4" w:space="0" w:color="auto"/>
              <w:left w:val="single" w:sz="4" w:space="0" w:color="auto"/>
              <w:bottom w:val="single" w:sz="4" w:space="0" w:color="auto"/>
              <w:right w:val="single" w:sz="4" w:space="0" w:color="auto"/>
            </w:tcBorders>
            <w:hideMark/>
          </w:tcPr>
          <w:p w14:paraId="761707BC" w14:textId="77777777" w:rsidR="00042087" w:rsidRPr="00356814" w:rsidRDefault="00042087" w:rsidP="001501A3">
            <w:pPr>
              <w:widowControl w:val="0"/>
              <w:spacing w:after="0"/>
              <w:rPr>
                <w:rFonts w:ascii="Arial" w:hAnsi="Arial"/>
                <w:sz w:val="18"/>
                <w:lang w:eastAsia="ja-JP"/>
              </w:rPr>
              <w:pPrChange w:id="13637" w:author="MCC" w:date="2023-06-14T09:06:00Z">
                <w:pPr>
                  <w:keepNext/>
                  <w:keepLines/>
                  <w:spacing w:after="0"/>
                </w:pPr>
              </w:pPrChange>
            </w:pPr>
            <w:r w:rsidRPr="00356814">
              <w:rPr>
                <w:rFonts w:ascii="Arial" w:hAnsi="Arial"/>
                <w:sz w:val="18"/>
              </w:rPr>
              <w:t>Maximum no. of signalled categories per PLMN. Value is 64.</w:t>
            </w:r>
          </w:p>
        </w:tc>
      </w:tr>
    </w:tbl>
    <w:p w14:paraId="04CE72D8" w14:textId="77777777" w:rsidR="00042087" w:rsidRPr="00356814" w:rsidRDefault="00042087" w:rsidP="001501A3">
      <w:pPr>
        <w:widowControl w:val="0"/>
        <w:spacing w:after="0"/>
        <w:rPr>
          <w:rFonts w:ascii="Arial" w:hAnsi="Arial" w:cs="Arial"/>
          <w:sz w:val="18"/>
          <w:szCs w:val="18"/>
          <w:lang w:eastAsia="ja-JP"/>
        </w:rPr>
        <w:pPrChange w:id="13638" w:author="MCC" w:date="2023-06-14T09:06:00Z">
          <w:pPr>
            <w:keepNext/>
            <w:keepLines/>
            <w:spacing w:after="0"/>
          </w:pPr>
        </w:pPrChange>
      </w:pPr>
    </w:p>
    <w:p w14:paraId="7F186E74" w14:textId="77777777" w:rsidR="00042087" w:rsidRPr="00356814" w:rsidRDefault="00042087" w:rsidP="001501A3">
      <w:pPr>
        <w:pStyle w:val="Heading4"/>
        <w:keepNext w:val="0"/>
        <w:keepLines w:val="0"/>
        <w:widowControl w:val="0"/>
        <w:rPr>
          <w:rFonts w:eastAsia="Batang"/>
        </w:rPr>
        <w:pPrChange w:id="13639" w:author="MCC" w:date="2023-06-14T09:06:00Z">
          <w:pPr>
            <w:pStyle w:val="Heading4"/>
          </w:pPr>
        </w:pPrChange>
      </w:pPr>
      <w:bookmarkStart w:id="13640" w:name="_Toc20955989"/>
      <w:bookmarkStart w:id="13641" w:name="_Toc29404328"/>
      <w:bookmarkStart w:id="13642" w:name="_Toc36556724"/>
      <w:bookmarkStart w:id="13643" w:name="_Toc45832868"/>
      <w:bookmarkStart w:id="13644" w:name="_Toc51763501"/>
      <w:bookmarkStart w:id="13645" w:name="_Toc64448442"/>
      <w:bookmarkStart w:id="13646" w:name="_Toc74153488"/>
      <w:bookmarkStart w:id="13647" w:name="_Toc88657539"/>
      <w:r w:rsidRPr="00356814">
        <w:t>9.3.1.84</w:t>
      </w:r>
      <w:r w:rsidRPr="00356814">
        <w:tab/>
        <w:t>UAC Action</w:t>
      </w:r>
      <w:bookmarkEnd w:id="13640"/>
      <w:bookmarkEnd w:id="13641"/>
      <w:bookmarkEnd w:id="13642"/>
      <w:bookmarkEnd w:id="13643"/>
      <w:bookmarkEnd w:id="13644"/>
      <w:bookmarkEnd w:id="13645"/>
      <w:bookmarkEnd w:id="13646"/>
      <w:bookmarkEnd w:id="13647"/>
    </w:p>
    <w:p w14:paraId="67525BDD" w14:textId="77777777" w:rsidR="00042087" w:rsidRPr="00356814" w:rsidRDefault="00042087" w:rsidP="001501A3">
      <w:pPr>
        <w:widowControl w:val="0"/>
        <w:pPrChange w:id="13648" w:author="MCC" w:date="2023-06-14T09:06:00Z">
          <w:pPr/>
        </w:pPrChange>
      </w:pPr>
      <w:r w:rsidRPr="00356814">
        <w:t xml:space="preserve">This IE </w:t>
      </w:r>
      <w:r w:rsidRPr="00356814">
        <w:rPr>
          <w:rFonts w:eastAsia="Malgun Gothic"/>
        </w:rPr>
        <w:t xml:space="preserve">indicates </w:t>
      </w:r>
      <w:r w:rsidRPr="00356814">
        <w:t xml:space="preserve">which signalling traffic is expected to be reduced by the gNB-CU, </w:t>
      </w:r>
      <w:r w:rsidRPr="00356814">
        <w:rPr>
          <w:rFonts w:ascii="Arial" w:hAnsi="Arial" w:cs="Arial"/>
          <w:sz w:val="18"/>
          <w:szCs w:val="18"/>
          <w:lang w:val="x-none" w:eastAsia="ja-JP"/>
        </w:rPr>
        <w:t>as defined in clause 8.7.7 of TS 38.413 [3]</w:t>
      </w: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649" w:author="MCC" w:date="2023-06-14T09:33: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484"/>
        <w:gridCol w:w="1096"/>
        <w:gridCol w:w="1460"/>
        <w:gridCol w:w="2330"/>
        <w:gridCol w:w="2276"/>
        <w:tblGridChange w:id="13650">
          <w:tblGrid>
            <w:gridCol w:w="2448"/>
            <w:gridCol w:w="1080"/>
            <w:gridCol w:w="1440"/>
            <w:gridCol w:w="1872"/>
            <w:gridCol w:w="2880"/>
          </w:tblGrid>
        </w:tblGridChange>
      </w:tblGrid>
      <w:tr w:rsidR="00042087" w:rsidRPr="00356814" w14:paraId="59F8F5E9" w14:textId="77777777" w:rsidTr="001F0C96">
        <w:trPr>
          <w:tblHeader/>
        </w:trPr>
        <w:tc>
          <w:tcPr>
            <w:tcW w:w="1287" w:type="pct"/>
            <w:tcBorders>
              <w:top w:val="single" w:sz="4" w:space="0" w:color="auto"/>
              <w:left w:val="single" w:sz="4" w:space="0" w:color="auto"/>
              <w:bottom w:val="single" w:sz="4" w:space="0" w:color="auto"/>
              <w:right w:val="single" w:sz="4" w:space="0" w:color="auto"/>
            </w:tcBorders>
            <w:hideMark/>
            <w:tcPrChange w:id="13651" w:author="MCC" w:date="2023-06-14T09:33:00Z">
              <w:tcPr>
                <w:tcW w:w="2448" w:type="dxa"/>
                <w:tcBorders>
                  <w:top w:val="single" w:sz="4" w:space="0" w:color="auto"/>
                  <w:left w:val="single" w:sz="4" w:space="0" w:color="auto"/>
                  <w:bottom w:val="single" w:sz="4" w:space="0" w:color="auto"/>
                  <w:right w:val="single" w:sz="4" w:space="0" w:color="auto"/>
                </w:tcBorders>
                <w:hideMark/>
              </w:tcPr>
            </w:tcPrChange>
          </w:tcPr>
          <w:p w14:paraId="5D9B13B6" w14:textId="77777777" w:rsidR="00042087" w:rsidRPr="00356814" w:rsidRDefault="00042087" w:rsidP="001501A3">
            <w:pPr>
              <w:widowControl w:val="0"/>
              <w:spacing w:after="0"/>
              <w:jc w:val="center"/>
              <w:rPr>
                <w:rFonts w:ascii="Arial" w:hAnsi="Arial" w:cs="Arial"/>
                <w:b/>
                <w:sz w:val="18"/>
                <w:lang w:eastAsia="ja-JP"/>
              </w:rPr>
              <w:pPrChange w:id="13652" w:author="MCC" w:date="2023-06-14T09:06:00Z">
                <w:pPr>
                  <w:keepNext/>
                  <w:keepLines/>
                  <w:spacing w:after="0"/>
                  <w:jc w:val="center"/>
                </w:pPr>
              </w:pPrChange>
            </w:pPr>
            <w:r w:rsidRPr="00356814">
              <w:rPr>
                <w:rFonts w:ascii="Arial" w:hAnsi="Arial" w:cs="Arial"/>
                <w:b/>
                <w:sz w:val="18"/>
                <w:lang w:eastAsia="ja-JP"/>
              </w:rPr>
              <w:t>IE/Group Name</w:t>
            </w:r>
          </w:p>
        </w:tc>
        <w:tc>
          <w:tcPr>
            <w:tcW w:w="568" w:type="pct"/>
            <w:tcBorders>
              <w:top w:val="single" w:sz="4" w:space="0" w:color="auto"/>
              <w:left w:val="single" w:sz="4" w:space="0" w:color="auto"/>
              <w:bottom w:val="single" w:sz="4" w:space="0" w:color="auto"/>
              <w:right w:val="single" w:sz="4" w:space="0" w:color="auto"/>
            </w:tcBorders>
            <w:hideMark/>
            <w:tcPrChange w:id="13653" w:author="MCC" w:date="2023-06-14T09:33:00Z">
              <w:tcPr>
                <w:tcW w:w="1080" w:type="dxa"/>
                <w:tcBorders>
                  <w:top w:val="single" w:sz="4" w:space="0" w:color="auto"/>
                  <w:left w:val="single" w:sz="4" w:space="0" w:color="auto"/>
                  <w:bottom w:val="single" w:sz="4" w:space="0" w:color="auto"/>
                  <w:right w:val="single" w:sz="4" w:space="0" w:color="auto"/>
                </w:tcBorders>
                <w:hideMark/>
              </w:tcPr>
            </w:tcPrChange>
          </w:tcPr>
          <w:p w14:paraId="21501293" w14:textId="77777777" w:rsidR="00042087" w:rsidRPr="00356814" w:rsidRDefault="00042087" w:rsidP="001501A3">
            <w:pPr>
              <w:widowControl w:val="0"/>
              <w:spacing w:after="0"/>
              <w:jc w:val="center"/>
              <w:rPr>
                <w:rFonts w:ascii="Arial" w:hAnsi="Arial" w:cs="Arial"/>
                <w:b/>
                <w:sz w:val="18"/>
                <w:lang w:eastAsia="ja-JP"/>
              </w:rPr>
              <w:pPrChange w:id="13654" w:author="MCC" w:date="2023-06-14T09:06:00Z">
                <w:pPr>
                  <w:keepNext/>
                  <w:keepLines/>
                  <w:spacing w:after="0"/>
                  <w:jc w:val="center"/>
                </w:pPr>
              </w:pPrChange>
            </w:pPr>
            <w:r w:rsidRPr="00356814">
              <w:rPr>
                <w:rFonts w:ascii="Arial" w:hAnsi="Arial" w:cs="Arial"/>
                <w:b/>
                <w:sz w:val="18"/>
                <w:lang w:eastAsia="ja-JP"/>
              </w:rPr>
              <w:t>Presence</w:t>
            </w:r>
          </w:p>
        </w:tc>
        <w:tc>
          <w:tcPr>
            <w:tcW w:w="757" w:type="pct"/>
            <w:tcBorders>
              <w:top w:val="single" w:sz="4" w:space="0" w:color="auto"/>
              <w:left w:val="single" w:sz="4" w:space="0" w:color="auto"/>
              <w:bottom w:val="single" w:sz="4" w:space="0" w:color="auto"/>
              <w:right w:val="single" w:sz="4" w:space="0" w:color="auto"/>
            </w:tcBorders>
            <w:hideMark/>
            <w:tcPrChange w:id="13655" w:author="MCC" w:date="2023-06-14T09:33:00Z">
              <w:tcPr>
                <w:tcW w:w="1440" w:type="dxa"/>
                <w:tcBorders>
                  <w:top w:val="single" w:sz="4" w:space="0" w:color="auto"/>
                  <w:left w:val="single" w:sz="4" w:space="0" w:color="auto"/>
                  <w:bottom w:val="single" w:sz="4" w:space="0" w:color="auto"/>
                  <w:right w:val="single" w:sz="4" w:space="0" w:color="auto"/>
                </w:tcBorders>
                <w:hideMark/>
              </w:tcPr>
            </w:tcPrChange>
          </w:tcPr>
          <w:p w14:paraId="17E542A2" w14:textId="77777777" w:rsidR="00042087" w:rsidRPr="00356814" w:rsidRDefault="00042087" w:rsidP="001501A3">
            <w:pPr>
              <w:widowControl w:val="0"/>
              <w:spacing w:after="0"/>
              <w:jc w:val="center"/>
              <w:rPr>
                <w:rFonts w:ascii="Arial" w:hAnsi="Arial" w:cs="Arial"/>
                <w:b/>
                <w:sz w:val="18"/>
                <w:lang w:eastAsia="ja-JP"/>
              </w:rPr>
              <w:pPrChange w:id="13656" w:author="MCC" w:date="2023-06-14T09:06:00Z">
                <w:pPr>
                  <w:keepNext/>
                  <w:keepLines/>
                  <w:spacing w:after="0"/>
                  <w:jc w:val="center"/>
                </w:pPr>
              </w:pPrChange>
            </w:pPr>
            <w:r w:rsidRPr="00356814">
              <w:rPr>
                <w:rFonts w:ascii="Arial" w:hAnsi="Arial" w:cs="Arial"/>
                <w:b/>
                <w:sz w:val="18"/>
                <w:lang w:eastAsia="ja-JP"/>
              </w:rPr>
              <w:t>Range</w:t>
            </w:r>
          </w:p>
        </w:tc>
        <w:tc>
          <w:tcPr>
            <w:tcW w:w="1208" w:type="pct"/>
            <w:tcBorders>
              <w:top w:val="single" w:sz="4" w:space="0" w:color="auto"/>
              <w:left w:val="single" w:sz="4" w:space="0" w:color="auto"/>
              <w:bottom w:val="single" w:sz="4" w:space="0" w:color="auto"/>
              <w:right w:val="single" w:sz="4" w:space="0" w:color="auto"/>
            </w:tcBorders>
            <w:hideMark/>
            <w:tcPrChange w:id="13657" w:author="MCC" w:date="2023-06-14T09:33:00Z">
              <w:tcPr>
                <w:tcW w:w="1872" w:type="dxa"/>
                <w:tcBorders>
                  <w:top w:val="single" w:sz="4" w:space="0" w:color="auto"/>
                  <w:left w:val="single" w:sz="4" w:space="0" w:color="auto"/>
                  <w:bottom w:val="single" w:sz="4" w:space="0" w:color="auto"/>
                  <w:right w:val="single" w:sz="4" w:space="0" w:color="auto"/>
                </w:tcBorders>
                <w:hideMark/>
              </w:tcPr>
            </w:tcPrChange>
          </w:tcPr>
          <w:p w14:paraId="513A014A" w14:textId="77777777" w:rsidR="00042087" w:rsidRPr="00356814" w:rsidRDefault="00042087" w:rsidP="001501A3">
            <w:pPr>
              <w:widowControl w:val="0"/>
              <w:spacing w:after="0"/>
              <w:jc w:val="center"/>
              <w:rPr>
                <w:rFonts w:ascii="Arial" w:hAnsi="Arial" w:cs="Arial"/>
                <w:b/>
                <w:sz w:val="18"/>
                <w:lang w:eastAsia="ja-JP"/>
              </w:rPr>
              <w:pPrChange w:id="13658" w:author="MCC" w:date="2023-06-14T09:06:00Z">
                <w:pPr>
                  <w:keepNext/>
                  <w:keepLines/>
                  <w:spacing w:after="0"/>
                  <w:jc w:val="center"/>
                </w:pPr>
              </w:pPrChange>
            </w:pPr>
            <w:r w:rsidRPr="00356814">
              <w:rPr>
                <w:rFonts w:ascii="Arial" w:hAnsi="Arial" w:cs="Arial"/>
                <w:b/>
                <w:sz w:val="18"/>
                <w:lang w:eastAsia="ja-JP"/>
              </w:rPr>
              <w:t>IE type and reference</w:t>
            </w:r>
          </w:p>
        </w:tc>
        <w:tc>
          <w:tcPr>
            <w:tcW w:w="1180" w:type="pct"/>
            <w:tcBorders>
              <w:top w:val="single" w:sz="4" w:space="0" w:color="auto"/>
              <w:left w:val="single" w:sz="4" w:space="0" w:color="auto"/>
              <w:bottom w:val="single" w:sz="4" w:space="0" w:color="auto"/>
              <w:right w:val="single" w:sz="4" w:space="0" w:color="auto"/>
            </w:tcBorders>
            <w:hideMark/>
            <w:tcPrChange w:id="13659" w:author="MCC" w:date="2023-06-14T09:33:00Z">
              <w:tcPr>
                <w:tcW w:w="2880" w:type="dxa"/>
                <w:tcBorders>
                  <w:top w:val="single" w:sz="4" w:space="0" w:color="auto"/>
                  <w:left w:val="single" w:sz="4" w:space="0" w:color="auto"/>
                  <w:bottom w:val="single" w:sz="4" w:space="0" w:color="auto"/>
                  <w:right w:val="single" w:sz="4" w:space="0" w:color="auto"/>
                </w:tcBorders>
                <w:hideMark/>
              </w:tcPr>
            </w:tcPrChange>
          </w:tcPr>
          <w:p w14:paraId="395055D1" w14:textId="77777777" w:rsidR="00042087" w:rsidRPr="00356814" w:rsidRDefault="00042087" w:rsidP="001501A3">
            <w:pPr>
              <w:widowControl w:val="0"/>
              <w:spacing w:after="0"/>
              <w:jc w:val="center"/>
              <w:rPr>
                <w:rFonts w:ascii="Arial" w:hAnsi="Arial" w:cs="Arial"/>
                <w:b/>
                <w:sz w:val="18"/>
                <w:lang w:eastAsia="ja-JP"/>
              </w:rPr>
              <w:pPrChange w:id="13660" w:author="MCC" w:date="2023-06-14T09:06:00Z">
                <w:pPr>
                  <w:keepNext/>
                  <w:keepLines/>
                  <w:spacing w:after="0"/>
                  <w:jc w:val="center"/>
                </w:pPr>
              </w:pPrChange>
            </w:pPr>
            <w:r w:rsidRPr="00356814">
              <w:rPr>
                <w:rFonts w:ascii="Arial" w:hAnsi="Arial" w:cs="Arial"/>
                <w:b/>
                <w:sz w:val="18"/>
                <w:lang w:eastAsia="ja-JP"/>
              </w:rPr>
              <w:t>Semantics description</w:t>
            </w:r>
          </w:p>
        </w:tc>
      </w:tr>
      <w:tr w:rsidR="00042087" w:rsidRPr="00356814" w14:paraId="4B2E83B8" w14:textId="77777777" w:rsidTr="001F0C96">
        <w:tc>
          <w:tcPr>
            <w:tcW w:w="1287" w:type="pct"/>
            <w:tcBorders>
              <w:top w:val="single" w:sz="4" w:space="0" w:color="auto"/>
              <w:left w:val="single" w:sz="4" w:space="0" w:color="auto"/>
              <w:bottom w:val="single" w:sz="4" w:space="0" w:color="auto"/>
              <w:right w:val="single" w:sz="4" w:space="0" w:color="auto"/>
            </w:tcBorders>
            <w:hideMark/>
            <w:tcPrChange w:id="13661" w:author="MCC" w:date="2023-06-14T09:33:00Z">
              <w:tcPr>
                <w:tcW w:w="2448" w:type="dxa"/>
                <w:tcBorders>
                  <w:top w:val="single" w:sz="4" w:space="0" w:color="auto"/>
                  <w:left w:val="single" w:sz="4" w:space="0" w:color="auto"/>
                  <w:bottom w:val="single" w:sz="4" w:space="0" w:color="auto"/>
                  <w:right w:val="single" w:sz="4" w:space="0" w:color="auto"/>
                </w:tcBorders>
                <w:hideMark/>
              </w:tcPr>
            </w:tcPrChange>
          </w:tcPr>
          <w:p w14:paraId="3EFED452" w14:textId="77777777" w:rsidR="00042087" w:rsidRPr="00356814" w:rsidRDefault="00042087" w:rsidP="001501A3">
            <w:pPr>
              <w:widowControl w:val="0"/>
              <w:spacing w:after="0"/>
              <w:rPr>
                <w:rFonts w:ascii="Arial" w:hAnsi="Arial" w:cs="Arial"/>
                <w:iCs/>
                <w:sz w:val="18"/>
                <w:lang w:eastAsia="ja-JP"/>
              </w:rPr>
              <w:pPrChange w:id="13662" w:author="MCC" w:date="2023-06-14T09:06:00Z">
                <w:pPr>
                  <w:keepNext/>
                  <w:keepLines/>
                  <w:spacing w:after="0"/>
                </w:pPr>
              </w:pPrChange>
            </w:pPr>
            <w:r w:rsidRPr="00356814">
              <w:rPr>
                <w:rFonts w:ascii="Arial" w:hAnsi="Arial" w:cs="Arial"/>
                <w:iCs/>
                <w:sz w:val="18"/>
                <w:lang w:eastAsia="ja-JP"/>
              </w:rPr>
              <w:t>UAC Action</w:t>
            </w:r>
          </w:p>
        </w:tc>
        <w:tc>
          <w:tcPr>
            <w:tcW w:w="568" w:type="pct"/>
            <w:tcBorders>
              <w:top w:val="single" w:sz="4" w:space="0" w:color="auto"/>
              <w:left w:val="single" w:sz="4" w:space="0" w:color="auto"/>
              <w:bottom w:val="single" w:sz="4" w:space="0" w:color="auto"/>
              <w:right w:val="single" w:sz="4" w:space="0" w:color="auto"/>
            </w:tcBorders>
            <w:hideMark/>
            <w:tcPrChange w:id="13663" w:author="MCC" w:date="2023-06-14T09:33:00Z">
              <w:tcPr>
                <w:tcW w:w="1080" w:type="dxa"/>
                <w:tcBorders>
                  <w:top w:val="single" w:sz="4" w:space="0" w:color="auto"/>
                  <w:left w:val="single" w:sz="4" w:space="0" w:color="auto"/>
                  <w:bottom w:val="single" w:sz="4" w:space="0" w:color="auto"/>
                  <w:right w:val="single" w:sz="4" w:space="0" w:color="auto"/>
                </w:tcBorders>
                <w:hideMark/>
              </w:tcPr>
            </w:tcPrChange>
          </w:tcPr>
          <w:p w14:paraId="51241E1D" w14:textId="77777777" w:rsidR="00042087" w:rsidRPr="00356814" w:rsidRDefault="00042087" w:rsidP="001501A3">
            <w:pPr>
              <w:widowControl w:val="0"/>
              <w:spacing w:after="0"/>
              <w:rPr>
                <w:rFonts w:ascii="Arial" w:hAnsi="Arial" w:cs="Arial"/>
                <w:sz w:val="18"/>
                <w:lang w:eastAsia="ja-JP"/>
              </w:rPr>
              <w:pPrChange w:id="13664" w:author="MCC" w:date="2023-06-14T09:06:00Z">
                <w:pPr>
                  <w:keepNext/>
                  <w:keepLines/>
                  <w:spacing w:after="0"/>
                </w:pPr>
              </w:pPrChange>
            </w:pPr>
            <w:r w:rsidRPr="00356814">
              <w:rPr>
                <w:rFonts w:ascii="Arial" w:hAnsi="Arial" w:cs="Arial"/>
                <w:sz w:val="18"/>
                <w:lang w:eastAsia="ja-JP"/>
              </w:rPr>
              <w:t>M</w:t>
            </w:r>
          </w:p>
        </w:tc>
        <w:tc>
          <w:tcPr>
            <w:tcW w:w="757" w:type="pct"/>
            <w:tcBorders>
              <w:top w:val="single" w:sz="4" w:space="0" w:color="auto"/>
              <w:left w:val="single" w:sz="4" w:space="0" w:color="auto"/>
              <w:bottom w:val="single" w:sz="4" w:space="0" w:color="auto"/>
              <w:right w:val="single" w:sz="4" w:space="0" w:color="auto"/>
            </w:tcBorders>
            <w:tcPrChange w:id="13665" w:author="MCC" w:date="2023-06-14T09:33:00Z">
              <w:tcPr>
                <w:tcW w:w="1440" w:type="dxa"/>
                <w:tcBorders>
                  <w:top w:val="single" w:sz="4" w:space="0" w:color="auto"/>
                  <w:left w:val="single" w:sz="4" w:space="0" w:color="auto"/>
                  <w:bottom w:val="single" w:sz="4" w:space="0" w:color="auto"/>
                  <w:right w:val="single" w:sz="4" w:space="0" w:color="auto"/>
                </w:tcBorders>
              </w:tcPr>
            </w:tcPrChange>
          </w:tcPr>
          <w:p w14:paraId="71A40D95" w14:textId="77777777" w:rsidR="00042087" w:rsidRPr="00356814" w:rsidRDefault="00042087" w:rsidP="001501A3">
            <w:pPr>
              <w:widowControl w:val="0"/>
              <w:spacing w:after="0"/>
              <w:rPr>
                <w:rFonts w:ascii="Arial" w:hAnsi="Arial"/>
                <w:i/>
                <w:sz w:val="18"/>
                <w:lang w:eastAsia="ja-JP"/>
              </w:rPr>
              <w:pPrChange w:id="13666" w:author="MCC" w:date="2023-06-14T09:06:00Z">
                <w:pPr>
                  <w:keepNext/>
                  <w:keepLines/>
                  <w:spacing w:after="0"/>
                </w:pPr>
              </w:pPrChange>
            </w:pPr>
          </w:p>
        </w:tc>
        <w:tc>
          <w:tcPr>
            <w:tcW w:w="1208" w:type="pct"/>
            <w:tcBorders>
              <w:top w:val="single" w:sz="4" w:space="0" w:color="auto"/>
              <w:left w:val="single" w:sz="4" w:space="0" w:color="auto"/>
              <w:bottom w:val="single" w:sz="4" w:space="0" w:color="auto"/>
              <w:right w:val="single" w:sz="4" w:space="0" w:color="auto"/>
            </w:tcBorders>
            <w:hideMark/>
            <w:tcPrChange w:id="13667" w:author="MCC" w:date="2023-06-14T09:33:00Z">
              <w:tcPr>
                <w:tcW w:w="1872" w:type="dxa"/>
                <w:tcBorders>
                  <w:top w:val="single" w:sz="4" w:space="0" w:color="auto"/>
                  <w:left w:val="single" w:sz="4" w:space="0" w:color="auto"/>
                  <w:bottom w:val="single" w:sz="4" w:space="0" w:color="auto"/>
                  <w:right w:val="single" w:sz="4" w:space="0" w:color="auto"/>
                </w:tcBorders>
                <w:hideMark/>
              </w:tcPr>
            </w:tcPrChange>
          </w:tcPr>
          <w:p w14:paraId="3DA9FF2C" w14:textId="77777777" w:rsidR="00042087" w:rsidRPr="00356814" w:rsidRDefault="00042087" w:rsidP="001501A3">
            <w:pPr>
              <w:widowControl w:val="0"/>
              <w:spacing w:after="0"/>
              <w:rPr>
                <w:rFonts w:ascii="Arial" w:hAnsi="Arial" w:cs="Arial"/>
                <w:sz w:val="18"/>
                <w:lang w:eastAsia="ja-JP"/>
              </w:rPr>
              <w:pPrChange w:id="13668" w:author="MCC" w:date="2023-06-14T09:06:00Z">
                <w:pPr>
                  <w:keepNext/>
                  <w:keepLines/>
                  <w:spacing w:after="0"/>
                </w:pPr>
              </w:pPrChange>
            </w:pPr>
            <w:r w:rsidRPr="00356814">
              <w:rPr>
                <w:rFonts w:ascii="Arial" w:hAnsi="Arial" w:cs="Arial"/>
                <w:sz w:val="18"/>
                <w:lang w:eastAsia="ja-JP"/>
              </w:rPr>
              <w:t>ENUMERATED</w:t>
            </w:r>
          </w:p>
          <w:p w14:paraId="3DAF0025" w14:textId="77777777" w:rsidR="00042087" w:rsidRPr="00356814" w:rsidRDefault="00042087" w:rsidP="001501A3">
            <w:pPr>
              <w:widowControl w:val="0"/>
              <w:spacing w:after="0"/>
              <w:rPr>
                <w:rFonts w:ascii="Arial" w:eastAsia="Malgun Gothic" w:hAnsi="Arial" w:cs="Arial"/>
                <w:sz w:val="18"/>
                <w:szCs w:val="18"/>
                <w:lang w:val="en-US" w:eastAsia="ja-JP"/>
              </w:rPr>
              <w:pPrChange w:id="13669" w:author="MCC" w:date="2023-06-14T09:06:00Z">
                <w:pPr>
                  <w:keepNext/>
                  <w:keepLines/>
                  <w:spacing w:after="0"/>
                </w:pPr>
              </w:pPrChange>
            </w:pPr>
            <w:r w:rsidRPr="00356814">
              <w:rPr>
                <w:rFonts w:ascii="Arial" w:hAnsi="Arial" w:cs="Arial"/>
                <w:sz w:val="18"/>
                <w:lang w:eastAsia="ja-JP"/>
              </w:rPr>
              <w:t>(Reject RRC connection establishments for non-</w:t>
            </w:r>
            <w:r w:rsidRPr="00356814">
              <w:rPr>
                <w:rFonts w:ascii="Arial" w:hAnsi="Arial" w:cs="Arial"/>
                <w:sz w:val="18"/>
                <w:lang w:eastAsia="ja-JP"/>
              </w:rPr>
              <w:lastRenderedPageBreak/>
              <w:t>emergency MO DT, Reject RRC connection establishments for Signalling, Permit Emergency Sessions and mobile terminated services only, Permit High Priority Sessions and mobile terminated services only</w:t>
            </w:r>
            <w:r w:rsidRPr="00356814">
              <w:rPr>
                <w:rFonts w:ascii="Arial" w:hAnsi="Arial" w:cs="Arial" w:hint="eastAsia"/>
                <w:sz w:val="18"/>
                <w:lang w:eastAsia="zh-CN"/>
              </w:rPr>
              <w:t>,</w:t>
            </w:r>
            <w:r w:rsidRPr="00356814">
              <w:rPr>
                <w:rFonts w:ascii="Arial" w:hAnsi="Arial" w:cs="Arial"/>
                <w:sz w:val="18"/>
                <w:lang w:eastAsia="zh-CN"/>
              </w:rPr>
              <w:t>…</w:t>
            </w:r>
            <w:r w:rsidRPr="00356814">
              <w:rPr>
                <w:rFonts w:ascii="Arial" w:hAnsi="Arial" w:cs="Arial"/>
                <w:sz w:val="18"/>
                <w:lang w:eastAsia="ja-JP"/>
              </w:rPr>
              <w:t>)</w:t>
            </w:r>
          </w:p>
        </w:tc>
        <w:tc>
          <w:tcPr>
            <w:tcW w:w="1180" w:type="pct"/>
            <w:tcBorders>
              <w:top w:val="single" w:sz="4" w:space="0" w:color="auto"/>
              <w:left w:val="single" w:sz="4" w:space="0" w:color="auto"/>
              <w:bottom w:val="single" w:sz="4" w:space="0" w:color="auto"/>
              <w:right w:val="single" w:sz="4" w:space="0" w:color="auto"/>
            </w:tcBorders>
            <w:tcPrChange w:id="13670" w:author="MCC" w:date="2023-06-14T09:33:00Z">
              <w:tcPr>
                <w:tcW w:w="2880" w:type="dxa"/>
                <w:tcBorders>
                  <w:top w:val="single" w:sz="4" w:space="0" w:color="auto"/>
                  <w:left w:val="single" w:sz="4" w:space="0" w:color="auto"/>
                  <w:bottom w:val="single" w:sz="4" w:space="0" w:color="auto"/>
                  <w:right w:val="single" w:sz="4" w:space="0" w:color="auto"/>
                </w:tcBorders>
              </w:tcPr>
            </w:tcPrChange>
          </w:tcPr>
          <w:p w14:paraId="7DA55804" w14:textId="77777777" w:rsidR="00042087" w:rsidRPr="00356814" w:rsidRDefault="00042087" w:rsidP="001501A3">
            <w:pPr>
              <w:widowControl w:val="0"/>
              <w:spacing w:after="0"/>
              <w:rPr>
                <w:rFonts w:ascii="Arial" w:eastAsia="Malgun Gothic" w:hAnsi="Arial"/>
                <w:sz w:val="18"/>
                <w:lang w:val="x-none" w:eastAsia="ja-JP"/>
              </w:rPr>
              <w:pPrChange w:id="13671" w:author="MCC" w:date="2023-06-14T09:06:00Z">
                <w:pPr>
                  <w:keepNext/>
                  <w:keepLines/>
                  <w:spacing w:after="0"/>
                </w:pPr>
              </w:pPrChange>
            </w:pPr>
          </w:p>
        </w:tc>
      </w:tr>
    </w:tbl>
    <w:p w14:paraId="528003D5" w14:textId="77777777" w:rsidR="00042087" w:rsidRPr="00356814" w:rsidRDefault="00042087" w:rsidP="001501A3">
      <w:pPr>
        <w:widowControl w:val="0"/>
        <w:pPrChange w:id="13672" w:author="MCC" w:date="2023-06-14T09:06:00Z">
          <w:pPr/>
        </w:pPrChange>
      </w:pPr>
    </w:p>
    <w:p w14:paraId="141FE1FE" w14:textId="77777777" w:rsidR="00042087" w:rsidRPr="00356814" w:rsidRDefault="00042087" w:rsidP="001501A3">
      <w:pPr>
        <w:pStyle w:val="Heading4"/>
        <w:keepNext w:val="0"/>
        <w:keepLines w:val="0"/>
        <w:widowControl w:val="0"/>
        <w:pPrChange w:id="13673" w:author="MCC" w:date="2023-06-14T09:06:00Z">
          <w:pPr>
            <w:pStyle w:val="Heading4"/>
          </w:pPr>
        </w:pPrChange>
      </w:pPr>
      <w:bookmarkStart w:id="13674" w:name="_Toc20955990"/>
      <w:bookmarkStart w:id="13675" w:name="_Toc29404329"/>
      <w:bookmarkStart w:id="13676" w:name="_Toc36556725"/>
      <w:bookmarkStart w:id="13677" w:name="_Toc45832869"/>
      <w:bookmarkStart w:id="13678" w:name="_Toc51763502"/>
      <w:bookmarkStart w:id="13679" w:name="_Toc64448443"/>
      <w:bookmarkStart w:id="13680" w:name="_Toc74153489"/>
      <w:bookmarkStart w:id="13681" w:name="_Toc88657540"/>
      <w:r w:rsidRPr="00356814">
        <w:rPr>
          <w:rFonts w:eastAsia="Batang"/>
        </w:rPr>
        <w:t>9.3.1.85</w:t>
      </w:r>
      <w:r w:rsidRPr="00356814">
        <w:rPr>
          <w:rFonts w:eastAsia="Batang"/>
        </w:rPr>
        <w:tab/>
      </w:r>
      <w:r w:rsidRPr="00356814">
        <w:rPr>
          <w:rFonts w:eastAsia="Batang"/>
        </w:rPr>
        <w:tab/>
      </w:r>
      <w:r w:rsidRPr="00356814">
        <w:t>UAC reduction Indication</w:t>
      </w:r>
      <w:bookmarkEnd w:id="13674"/>
      <w:bookmarkEnd w:id="13675"/>
      <w:bookmarkEnd w:id="13676"/>
      <w:bookmarkEnd w:id="13677"/>
      <w:bookmarkEnd w:id="13678"/>
      <w:bookmarkEnd w:id="13679"/>
      <w:bookmarkEnd w:id="13680"/>
      <w:bookmarkEnd w:id="13681"/>
    </w:p>
    <w:p w14:paraId="262D780F" w14:textId="77777777" w:rsidR="00042087" w:rsidRPr="00356814" w:rsidRDefault="00042087" w:rsidP="001501A3">
      <w:pPr>
        <w:widowControl w:val="0"/>
        <w:pPrChange w:id="13682" w:author="MCC" w:date="2023-06-14T09:06:00Z">
          <w:pPr/>
        </w:pPrChange>
      </w:pPr>
      <w:r w:rsidRPr="00356814">
        <w:t>This IE indicates the percentage of signalling traffic expected to be reduced by the gNB-CU, relative to the instantaneous incoming rate from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356814" w14:paraId="7D398913" w14:textId="77777777" w:rsidTr="00AE215C">
        <w:tc>
          <w:tcPr>
            <w:tcW w:w="2448" w:type="dxa"/>
          </w:tcPr>
          <w:p w14:paraId="3963A66D" w14:textId="77777777" w:rsidR="00042087" w:rsidRPr="00356814" w:rsidRDefault="00042087" w:rsidP="001501A3">
            <w:pPr>
              <w:widowControl w:val="0"/>
              <w:spacing w:after="0"/>
              <w:jc w:val="center"/>
              <w:rPr>
                <w:rFonts w:ascii="Arial" w:hAnsi="Arial" w:cs="Arial"/>
                <w:b/>
                <w:sz w:val="18"/>
                <w:lang w:eastAsia="ja-JP"/>
              </w:rPr>
              <w:pPrChange w:id="13683" w:author="MCC" w:date="2023-06-14T09:06:00Z">
                <w:pPr>
                  <w:keepNext/>
                  <w:keepLines/>
                  <w:spacing w:after="0"/>
                  <w:jc w:val="center"/>
                </w:pPr>
              </w:pPrChange>
            </w:pPr>
            <w:r w:rsidRPr="00356814">
              <w:rPr>
                <w:rFonts w:ascii="Arial" w:hAnsi="Arial" w:cs="Arial"/>
                <w:b/>
                <w:sz w:val="18"/>
                <w:lang w:eastAsia="ja-JP"/>
              </w:rPr>
              <w:t>IE/Group Name</w:t>
            </w:r>
          </w:p>
        </w:tc>
        <w:tc>
          <w:tcPr>
            <w:tcW w:w="1080" w:type="dxa"/>
          </w:tcPr>
          <w:p w14:paraId="3EF4684F" w14:textId="77777777" w:rsidR="00042087" w:rsidRPr="00356814" w:rsidRDefault="00042087" w:rsidP="001501A3">
            <w:pPr>
              <w:widowControl w:val="0"/>
              <w:spacing w:after="0"/>
              <w:jc w:val="center"/>
              <w:rPr>
                <w:rFonts w:ascii="Arial" w:hAnsi="Arial" w:cs="Arial"/>
                <w:b/>
                <w:sz w:val="18"/>
                <w:lang w:eastAsia="ja-JP"/>
              </w:rPr>
              <w:pPrChange w:id="13684" w:author="MCC" w:date="2023-06-14T09:06:00Z">
                <w:pPr>
                  <w:keepNext/>
                  <w:keepLines/>
                  <w:spacing w:after="0"/>
                  <w:jc w:val="center"/>
                </w:pPr>
              </w:pPrChange>
            </w:pPr>
            <w:r w:rsidRPr="00356814">
              <w:rPr>
                <w:rFonts w:ascii="Arial" w:hAnsi="Arial" w:cs="Arial"/>
                <w:b/>
                <w:sz w:val="18"/>
                <w:lang w:eastAsia="ja-JP"/>
              </w:rPr>
              <w:t>Presence</w:t>
            </w:r>
          </w:p>
        </w:tc>
        <w:tc>
          <w:tcPr>
            <w:tcW w:w="1440" w:type="dxa"/>
          </w:tcPr>
          <w:p w14:paraId="415267D4" w14:textId="77777777" w:rsidR="00042087" w:rsidRPr="00356814" w:rsidRDefault="00042087" w:rsidP="001501A3">
            <w:pPr>
              <w:widowControl w:val="0"/>
              <w:spacing w:after="0"/>
              <w:jc w:val="center"/>
              <w:rPr>
                <w:rFonts w:ascii="Arial" w:hAnsi="Arial" w:cs="Arial"/>
                <w:b/>
                <w:sz w:val="18"/>
                <w:lang w:eastAsia="ja-JP"/>
              </w:rPr>
              <w:pPrChange w:id="13685" w:author="MCC" w:date="2023-06-14T09:06:00Z">
                <w:pPr>
                  <w:keepNext/>
                  <w:keepLines/>
                  <w:spacing w:after="0"/>
                  <w:jc w:val="center"/>
                </w:pPr>
              </w:pPrChange>
            </w:pPr>
            <w:r w:rsidRPr="00356814">
              <w:rPr>
                <w:rFonts w:ascii="Arial" w:hAnsi="Arial" w:cs="Arial"/>
                <w:b/>
                <w:sz w:val="18"/>
                <w:lang w:eastAsia="ja-JP"/>
              </w:rPr>
              <w:t>Range</w:t>
            </w:r>
          </w:p>
        </w:tc>
        <w:tc>
          <w:tcPr>
            <w:tcW w:w="1872" w:type="dxa"/>
          </w:tcPr>
          <w:p w14:paraId="116614A6" w14:textId="77777777" w:rsidR="00042087" w:rsidRPr="00356814" w:rsidRDefault="00042087" w:rsidP="001501A3">
            <w:pPr>
              <w:widowControl w:val="0"/>
              <w:spacing w:after="0"/>
              <w:jc w:val="center"/>
              <w:rPr>
                <w:rFonts w:ascii="Arial" w:hAnsi="Arial" w:cs="Arial"/>
                <w:b/>
                <w:sz w:val="18"/>
                <w:lang w:eastAsia="ja-JP"/>
              </w:rPr>
              <w:pPrChange w:id="13686" w:author="MCC" w:date="2023-06-14T09:06:00Z">
                <w:pPr>
                  <w:keepNext/>
                  <w:keepLines/>
                  <w:spacing w:after="0"/>
                  <w:jc w:val="center"/>
                </w:pPr>
              </w:pPrChange>
            </w:pPr>
            <w:r w:rsidRPr="00356814">
              <w:rPr>
                <w:rFonts w:ascii="Arial" w:hAnsi="Arial" w:cs="Arial"/>
                <w:b/>
                <w:sz w:val="18"/>
                <w:lang w:eastAsia="ja-JP"/>
              </w:rPr>
              <w:t>IE type and reference</w:t>
            </w:r>
          </w:p>
        </w:tc>
        <w:tc>
          <w:tcPr>
            <w:tcW w:w="2880" w:type="dxa"/>
          </w:tcPr>
          <w:p w14:paraId="1432D59C" w14:textId="77777777" w:rsidR="00042087" w:rsidRPr="00356814" w:rsidRDefault="00042087" w:rsidP="001501A3">
            <w:pPr>
              <w:widowControl w:val="0"/>
              <w:spacing w:after="0"/>
              <w:jc w:val="center"/>
              <w:rPr>
                <w:rFonts w:ascii="Arial" w:hAnsi="Arial" w:cs="Arial"/>
                <w:b/>
                <w:sz w:val="18"/>
                <w:lang w:eastAsia="ja-JP"/>
              </w:rPr>
              <w:pPrChange w:id="13687" w:author="MCC" w:date="2023-06-14T09:06:00Z">
                <w:pPr>
                  <w:keepNext/>
                  <w:keepLines/>
                  <w:spacing w:after="0"/>
                  <w:jc w:val="center"/>
                </w:pPr>
              </w:pPrChange>
            </w:pPr>
            <w:r w:rsidRPr="00356814">
              <w:rPr>
                <w:rFonts w:ascii="Arial" w:hAnsi="Arial" w:cs="Arial"/>
                <w:b/>
                <w:sz w:val="18"/>
                <w:lang w:eastAsia="ja-JP"/>
              </w:rPr>
              <w:t>Semantics description</w:t>
            </w:r>
          </w:p>
        </w:tc>
      </w:tr>
      <w:tr w:rsidR="00042087" w:rsidRPr="00356814" w14:paraId="1DEEE1EA" w14:textId="77777777" w:rsidTr="00AE215C">
        <w:tc>
          <w:tcPr>
            <w:tcW w:w="2448" w:type="dxa"/>
          </w:tcPr>
          <w:p w14:paraId="234CA214" w14:textId="77777777" w:rsidR="00042087" w:rsidRPr="00356814" w:rsidRDefault="00042087" w:rsidP="001501A3">
            <w:pPr>
              <w:widowControl w:val="0"/>
              <w:spacing w:after="0"/>
              <w:rPr>
                <w:rFonts w:ascii="Arial" w:hAnsi="Arial" w:cs="Arial"/>
                <w:sz w:val="18"/>
                <w:lang w:eastAsia="ja-JP"/>
              </w:rPr>
              <w:pPrChange w:id="13688" w:author="MCC" w:date="2023-06-14T09:06:00Z">
                <w:pPr>
                  <w:keepNext/>
                  <w:keepLines/>
                  <w:spacing w:after="0"/>
                </w:pPr>
              </w:pPrChange>
            </w:pPr>
            <w:r w:rsidRPr="00356814">
              <w:rPr>
                <w:rFonts w:ascii="Arial" w:hAnsi="Arial" w:cs="Arial"/>
                <w:sz w:val="18"/>
                <w:lang w:eastAsia="ja-JP"/>
              </w:rPr>
              <w:t>UAC reduction Indication</w:t>
            </w:r>
          </w:p>
        </w:tc>
        <w:tc>
          <w:tcPr>
            <w:tcW w:w="1080" w:type="dxa"/>
          </w:tcPr>
          <w:p w14:paraId="4DF29CA0" w14:textId="77777777" w:rsidR="00042087" w:rsidRPr="00356814" w:rsidRDefault="00042087" w:rsidP="001501A3">
            <w:pPr>
              <w:widowControl w:val="0"/>
              <w:spacing w:after="0"/>
              <w:rPr>
                <w:rFonts w:ascii="Arial" w:hAnsi="Arial" w:cs="Arial"/>
                <w:sz w:val="18"/>
                <w:lang w:eastAsia="ja-JP"/>
              </w:rPr>
              <w:pPrChange w:id="13689" w:author="MCC" w:date="2023-06-14T09:06:00Z">
                <w:pPr>
                  <w:keepNext/>
                  <w:keepLines/>
                  <w:spacing w:after="0"/>
                </w:pPr>
              </w:pPrChange>
            </w:pPr>
            <w:r w:rsidRPr="00356814">
              <w:rPr>
                <w:rFonts w:ascii="Arial" w:hAnsi="Arial" w:cs="Arial"/>
                <w:sz w:val="18"/>
                <w:lang w:eastAsia="ja-JP"/>
              </w:rPr>
              <w:t>M</w:t>
            </w:r>
          </w:p>
        </w:tc>
        <w:tc>
          <w:tcPr>
            <w:tcW w:w="1440" w:type="dxa"/>
          </w:tcPr>
          <w:p w14:paraId="6F6F8B47" w14:textId="77777777" w:rsidR="00042087" w:rsidRPr="00356814" w:rsidRDefault="00042087" w:rsidP="001501A3">
            <w:pPr>
              <w:widowControl w:val="0"/>
              <w:spacing w:after="0"/>
              <w:rPr>
                <w:rFonts w:ascii="Arial" w:hAnsi="Arial"/>
                <w:i/>
                <w:sz w:val="18"/>
                <w:lang w:eastAsia="ja-JP"/>
              </w:rPr>
              <w:pPrChange w:id="13690" w:author="MCC" w:date="2023-06-14T09:06:00Z">
                <w:pPr>
                  <w:keepNext/>
                  <w:keepLines/>
                  <w:spacing w:after="0"/>
                </w:pPr>
              </w:pPrChange>
            </w:pPr>
          </w:p>
        </w:tc>
        <w:tc>
          <w:tcPr>
            <w:tcW w:w="1872" w:type="dxa"/>
          </w:tcPr>
          <w:p w14:paraId="253F04E0" w14:textId="77777777" w:rsidR="00042087" w:rsidRPr="00356814" w:rsidRDefault="00042087" w:rsidP="001501A3">
            <w:pPr>
              <w:widowControl w:val="0"/>
              <w:spacing w:after="0"/>
              <w:rPr>
                <w:rFonts w:ascii="Arial" w:hAnsi="Arial" w:cs="Arial"/>
                <w:sz w:val="18"/>
                <w:lang w:eastAsia="ja-JP"/>
              </w:rPr>
              <w:pPrChange w:id="13691" w:author="MCC" w:date="2023-06-14T09:06:00Z">
                <w:pPr>
                  <w:keepNext/>
                  <w:keepLines/>
                  <w:spacing w:after="0"/>
                </w:pPr>
              </w:pPrChange>
            </w:pPr>
            <w:r w:rsidRPr="00356814">
              <w:rPr>
                <w:rFonts w:ascii="Arial" w:hAnsi="Arial" w:cs="Arial"/>
                <w:sz w:val="18"/>
                <w:lang w:eastAsia="ja-JP"/>
              </w:rPr>
              <w:t>INTEGER (0..100)</w:t>
            </w:r>
          </w:p>
        </w:tc>
        <w:tc>
          <w:tcPr>
            <w:tcW w:w="2880" w:type="dxa"/>
          </w:tcPr>
          <w:p w14:paraId="7DAAD65E" w14:textId="77777777" w:rsidR="00042087" w:rsidRPr="00356814" w:rsidRDefault="00042087" w:rsidP="001501A3">
            <w:pPr>
              <w:widowControl w:val="0"/>
              <w:spacing w:after="0"/>
              <w:rPr>
                <w:rFonts w:ascii="Arial" w:hAnsi="Arial"/>
                <w:sz w:val="18"/>
                <w:lang w:eastAsia="ja-JP"/>
              </w:rPr>
              <w:pPrChange w:id="13692" w:author="MCC" w:date="2023-06-14T09:06:00Z">
                <w:pPr>
                  <w:keepNext/>
                  <w:keepLines/>
                  <w:spacing w:after="0"/>
                </w:pPr>
              </w:pPrChange>
            </w:pPr>
            <w:r w:rsidRPr="00356814">
              <w:rPr>
                <w:rFonts w:ascii="Arial" w:hAnsi="Arial"/>
                <w:sz w:val="18"/>
                <w:lang w:eastAsia="ja-JP"/>
              </w:rPr>
              <w:t xml:space="preserve">Value 0 indicates that no access rate reduction is desired. </w:t>
            </w:r>
            <w:r w:rsidR="00CB2DF2">
              <w:rPr>
                <w:rFonts w:ascii="Arial" w:hAnsi="Arial" w:hint="eastAsia"/>
                <w:sz w:val="18"/>
                <w:lang w:val="en-US" w:eastAsia="zh-CN"/>
              </w:rPr>
              <w:t>In this version of specification, v</w:t>
            </w:r>
            <w:r w:rsidR="00CB2DF2">
              <w:rPr>
                <w:rFonts w:ascii="Arial" w:hAnsi="Arial"/>
                <w:sz w:val="18"/>
                <w:lang w:val="en-US" w:eastAsia="ja-JP"/>
              </w:rPr>
              <w:t>alue 99</w:t>
            </w:r>
            <w:r w:rsidR="00CB2DF2">
              <w:rPr>
                <w:rFonts w:ascii="Arial" w:hAnsi="Arial" w:hint="eastAsia"/>
                <w:sz w:val="18"/>
                <w:lang w:val="en-US" w:eastAsia="zh-CN"/>
              </w:rPr>
              <w:t xml:space="preserve"> </w:t>
            </w:r>
            <w:r w:rsidR="00CB2DF2">
              <w:rPr>
                <w:rFonts w:ascii="Arial" w:hAnsi="Arial"/>
                <w:sz w:val="18"/>
                <w:lang w:val="en-US" w:eastAsia="ja-JP"/>
              </w:rPr>
              <w:t>indicates the highest desired rate reduction</w:t>
            </w:r>
            <w:r w:rsidR="00CB2DF2">
              <w:rPr>
                <w:rFonts w:ascii="Arial" w:eastAsia="SimSun" w:hAnsi="Arial" w:hint="eastAsia"/>
                <w:sz w:val="18"/>
                <w:lang w:val="en-US" w:eastAsia="zh-CN"/>
              </w:rPr>
              <w:t>.</w:t>
            </w:r>
          </w:p>
        </w:tc>
      </w:tr>
    </w:tbl>
    <w:p w14:paraId="705D9AF5" w14:textId="77777777" w:rsidR="00042087" w:rsidRPr="00356814" w:rsidRDefault="00042087" w:rsidP="001501A3">
      <w:pPr>
        <w:widowControl w:val="0"/>
        <w:pPrChange w:id="13693" w:author="MCC" w:date="2023-06-14T09:06:00Z">
          <w:pPr/>
        </w:pPrChange>
      </w:pPr>
    </w:p>
    <w:p w14:paraId="520E97BF" w14:textId="77777777" w:rsidR="00FE33F2" w:rsidRPr="00356814" w:rsidRDefault="00FE33F2" w:rsidP="001501A3">
      <w:pPr>
        <w:pStyle w:val="Heading4"/>
        <w:keepNext w:val="0"/>
        <w:keepLines w:val="0"/>
        <w:widowControl w:val="0"/>
        <w:rPr>
          <w:rFonts w:eastAsia="SimSun"/>
          <w:lang w:eastAsia="zh-CN"/>
        </w:rPr>
        <w:pPrChange w:id="13694" w:author="MCC" w:date="2023-06-14T09:06:00Z">
          <w:pPr>
            <w:pStyle w:val="Heading4"/>
          </w:pPr>
        </w:pPrChange>
      </w:pPr>
      <w:bookmarkStart w:id="13695" w:name="_Toc20955991"/>
      <w:bookmarkStart w:id="13696" w:name="_Toc29404330"/>
      <w:bookmarkStart w:id="13697" w:name="_Toc36556726"/>
      <w:bookmarkStart w:id="13698" w:name="_Toc45832870"/>
      <w:bookmarkStart w:id="13699" w:name="_Toc51763503"/>
      <w:bookmarkStart w:id="13700" w:name="_Toc64448444"/>
      <w:bookmarkStart w:id="13701" w:name="_Toc74153490"/>
      <w:bookmarkStart w:id="13702" w:name="_Toc88657541"/>
      <w:r w:rsidRPr="00356814">
        <w:rPr>
          <w:rFonts w:hint="eastAsia"/>
          <w:lang w:eastAsia="zh-CN"/>
        </w:rPr>
        <w:t>9.3.1.86</w:t>
      </w:r>
      <w:r w:rsidRPr="00356814">
        <w:rPr>
          <w:rFonts w:eastAsia="Malgun Gothic"/>
          <w:lang w:eastAsia="zh-CN"/>
        </w:rPr>
        <w:tab/>
      </w:r>
      <w:r w:rsidRPr="00356814">
        <w:rPr>
          <w:rFonts w:hint="eastAsia"/>
          <w:lang w:eastAsia="zh-CN"/>
        </w:rPr>
        <w:t>Additional SIB Message List</w:t>
      </w:r>
      <w:bookmarkEnd w:id="13695"/>
      <w:bookmarkEnd w:id="13696"/>
      <w:bookmarkEnd w:id="13697"/>
      <w:bookmarkEnd w:id="13698"/>
      <w:bookmarkEnd w:id="13699"/>
      <w:bookmarkEnd w:id="13700"/>
      <w:bookmarkEnd w:id="13701"/>
      <w:bookmarkEnd w:id="13702"/>
    </w:p>
    <w:p w14:paraId="14E06636" w14:textId="77777777" w:rsidR="00FE33F2" w:rsidRPr="00356814" w:rsidRDefault="00FE33F2" w:rsidP="001501A3">
      <w:pPr>
        <w:widowControl w:val="0"/>
        <w:rPr>
          <w:lang w:val="en-US" w:eastAsia="zh-CN"/>
        </w:rPr>
        <w:pPrChange w:id="13703" w:author="MCC" w:date="2023-06-14T09:06:00Z">
          <w:pPr/>
        </w:pPrChange>
      </w:pPr>
      <w:r w:rsidRPr="00356814">
        <w:rPr>
          <w:rFonts w:hint="eastAsia"/>
          <w:lang w:val="en-US" w:eastAsia="zh-CN"/>
        </w:rPr>
        <w:t xml:space="preserve">This IE </w:t>
      </w:r>
      <w:r w:rsidRPr="00356814">
        <w:rPr>
          <w:lang w:val="en-US" w:eastAsia="zh-CN"/>
        </w:rPr>
        <w:t>indicates</w:t>
      </w:r>
      <w:r w:rsidRPr="00356814">
        <w:rPr>
          <w:rFonts w:hint="eastAsia"/>
          <w:lang w:val="en-US" w:eastAsia="zh-CN"/>
        </w:rPr>
        <w:t xml:space="preserve"> the list of additional SIB messages containing </w:t>
      </w:r>
      <w:r w:rsidRPr="00356814">
        <w:t>all the remaining segments</w:t>
      </w:r>
      <w:r w:rsidRPr="00356814">
        <w:rPr>
          <w:rFonts w:hint="eastAsia"/>
          <w:lang w:val="en-US" w:eastAsia="zh-CN"/>
        </w:rPr>
        <w:t xml:space="preserve"> of a public warning message if segmentation is applied to such message.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E33F2" w:rsidRPr="00356814" w14:paraId="5B0CD72E" w14:textId="77777777" w:rsidTr="001946CB">
        <w:tc>
          <w:tcPr>
            <w:tcW w:w="2410" w:type="dxa"/>
          </w:tcPr>
          <w:p w14:paraId="7FBDE7B3" w14:textId="77777777" w:rsidR="00FE33F2" w:rsidRPr="00356814" w:rsidRDefault="00FE33F2" w:rsidP="001501A3">
            <w:pPr>
              <w:pStyle w:val="TAH"/>
              <w:keepNext w:val="0"/>
              <w:keepLines w:val="0"/>
              <w:widowControl w:val="0"/>
              <w:rPr>
                <w:lang w:val="en-US" w:eastAsia="zh-CN"/>
              </w:rPr>
              <w:pPrChange w:id="13704" w:author="MCC" w:date="2023-06-14T09:06:00Z">
                <w:pPr>
                  <w:pStyle w:val="TAH"/>
                </w:pPr>
              </w:pPrChange>
            </w:pPr>
            <w:r w:rsidRPr="00356814">
              <w:rPr>
                <w:rFonts w:hint="eastAsia"/>
                <w:lang w:val="en-US" w:eastAsia="zh-CN"/>
              </w:rPr>
              <w:t>IE/Group Name</w:t>
            </w:r>
          </w:p>
        </w:tc>
        <w:tc>
          <w:tcPr>
            <w:tcW w:w="1080" w:type="dxa"/>
          </w:tcPr>
          <w:p w14:paraId="336EC62C" w14:textId="77777777" w:rsidR="00FE33F2" w:rsidRPr="00356814" w:rsidRDefault="00FE33F2" w:rsidP="001501A3">
            <w:pPr>
              <w:pStyle w:val="TAH"/>
              <w:keepNext w:val="0"/>
              <w:keepLines w:val="0"/>
              <w:widowControl w:val="0"/>
              <w:rPr>
                <w:lang w:val="en-US" w:eastAsia="ja-JP"/>
              </w:rPr>
              <w:pPrChange w:id="13705" w:author="MCC" w:date="2023-06-14T09:06:00Z">
                <w:pPr>
                  <w:pStyle w:val="TAH"/>
                </w:pPr>
              </w:pPrChange>
            </w:pPr>
            <w:r w:rsidRPr="00356814">
              <w:rPr>
                <w:rFonts w:hint="eastAsia"/>
                <w:lang w:val="en-US" w:eastAsia="zh-CN"/>
              </w:rPr>
              <w:t>Presence</w:t>
            </w:r>
          </w:p>
        </w:tc>
        <w:tc>
          <w:tcPr>
            <w:tcW w:w="1472" w:type="dxa"/>
          </w:tcPr>
          <w:p w14:paraId="3BB56179" w14:textId="77777777" w:rsidR="00FE33F2" w:rsidRPr="00356814" w:rsidRDefault="00FE33F2" w:rsidP="001501A3">
            <w:pPr>
              <w:pStyle w:val="TAH"/>
              <w:keepNext w:val="0"/>
              <w:keepLines w:val="0"/>
              <w:widowControl w:val="0"/>
              <w:rPr>
                <w:lang w:val="en-US" w:eastAsia="ja-JP"/>
              </w:rPr>
              <w:pPrChange w:id="13706" w:author="MCC" w:date="2023-06-14T09:06:00Z">
                <w:pPr>
                  <w:pStyle w:val="TAH"/>
                </w:pPr>
              </w:pPrChange>
            </w:pPr>
            <w:r w:rsidRPr="00356814">
              <w:rPr>
                <w:rFonts w:hint="eastAsia"/>
                <w:lang w:val="en-US" w:eastAsia="zh-CN"/>
              </w:rPr>
              <w:t>Range</w:t>
            </w:r>
          </w:p>
        </w:tc>
        <w:tc>
          <w:tcPr>
            <w:tcW w:w="1842" w:type="dxa"/>
          </w:tcPr>
          <w:p w14:paraId="3869307B" w14:textId="77777777" w:rsidR="00FE33F2" w:rsidRPr="00356814" w:rsidRDefault="00FE33F2" w:rsidP="001501A3">
            <w:pPr>
              <w:pStyle w:val="TAH"/>
              <w:keepNext w:val="0"/>
              <w:keepLines w:val="0"/>
              <w:widowControl w:val="0"/>
              <w:rPr>
                <w:lang w:val="en-US" w:eastAsia="ja-JP"/>
              </w:rPr>
              <w:pPrChange w:id="13707" w:author="MCC" w:date="2023-06-14T09:06:00Z">
                <w:pPr>
                  <w:pStyle w:val="TAH"/>
                </w:pPr>
              </w:pPrChange>
            </w:pPr>
            <w:r w:rsidRPr="00356814">
              <w:rPr>
                <w:rFonts w:hint="eastAsia"/>
                <w:lang w:val="en-US" w:eastAsia="zh-CN"/>
              </w:rPr>
              <w:t>IE type and reference</w:t>
            </w:r>
          </w:p>
        </w:tc>
        <w:tc>
          <w:tcPr>
            <w:tcW w:w="2835" w:type="dxa"/>
          </w:tcPr>
          <w:p w14:paraId="3675AA23" w14:textId="77777777" w:rsidR="00FE33F2" w:rsidRPr="00356814" w:rsidRDefault="00FE33F2" w:rsidP="001501A3">
            <w:pPr>
              <w:pStyle w:val="TAH"/>
              <w:keepNext w:val="0"/>
              <w:keepLines w:val="0"/>
              <w:widowControl w:val="0"/>
              <w:rPr>
                <w:lang w:val="en-US" w:eastAsia="ja-JP"/>
              </w:rPr>
              <w:pPrChange w:id="13708" w:author="MCC" w:date="2023-06-14T09:06:00Z">
                <w:pPr>
                  <w:pStyle w:val="TAH"/>
                </w:pPr>
              </w:pPrChange>
            </w:pPr>
            <w:r w:rsidRPr="00356814">
              <w:rPr>
                <w:lang w:val="en-US" w:eastAsia="ja-JP"/>
              </w:rPr>
              <w:t xml:space="preserve">Semantics description </w:t>
            </w:r>
          </w:p>
        </w:tc>
      </w:tr>
      <w:tr w:rsidR="00FE33F2" w:rsidRPr="00356814" w14:paraId="1CAE8784" w14:textId="77777777" w:rsidTr="001946CB">
        <w:tc>
          <w:tcPr>
            <w:tcW w:w="2410" w:type="dxa"/>
          </w:tcPr>
          <w:p w14:paraId="16A7F115" w14:textId="77777777" w:rsidR="00FE33F2" w:rsidRPr="00356814" w:rsidRDefault="00FE33F2" w:rsidP="001501A3">
            <w:pPr>
              <w:widowControl w:val="0"/>
              <w:spacing w:after="0"/>
              <w:jc w:val="both"/>
              <w:rPr>
                <w:rFonts w:ascii="Arial" w:hAnsi="Arial"/>
                <w:b/>
                <w:bCs/>
                <w:iCs/>
                <w:sz w:val="18"/>
                <w:lang w:val="en-US" w:eastAsia="ja-JP"/>
              </w:rPr>
              <w:pPrChange w:id="13709" w:author="MCC" w:date="2023-06-14T09:06:00Z">
                <w:pPr>
                  <w:keepNext/>
                  <w:keepLines/>
                  <w:spacing w:after="0"/>
                  <w:jc w:val="both"/>
                </w:pPr>
              </w:pPrChange>
            </w:pPr>
            <w:r w:rsidRPr="00356814">
              <w:rPr>
                <w:rFonts w:ascii="Arial" w:hAnsi="Arial" w:hint="eastAsia"/>
                <w:b/>
                <w:sz w:val="18"/>
                <w:lang w:val="en-US" w:eastAsia="zh-CN"/>
              </w:rPr>
              <w:t>Additional SIB Message List Item IEs</w:t>
            </w:r>
          </w:p>
        </w:tc>
        <w:tc>
          <w:tcPr>
            <w:tcW w:w="1080" w:type="dxa"/>
          </w:tcPr>
          <w:p w14:paraId="43D85F49" w14:textId="77777777" w:rsidR="00FE33F2" w:rsidRPr="00356814" w:rsidRDefault="00FE33F2" w:rsidP="001501A3">
            <w:pPr>
              <w:widowControl w:val="0"/>
              <w:spacing w:after="0"/>
              <w:jc w:val="both"/>
              <w:rPr>
                <w:rFonts w:ascii="Arial" w:eastAsia="Batang" w:hAnsi="Arial"/>
                <w:sz w:val="18"/>
                <w:lang w:val="en-US" w:eastAsia="ja-JP"/>
              </w:rPr>
              <w:pPrChange w:id="13710" w:author="MCC" w:date="2023-06-14T09:06:00Z">
                <w:pPr>
                  <w:keepNext/>
                  <w:keepLines/>
                  <w:spacing w:after="0"/>
                  <w:jc w:val="both"/>
                </w:pPr>
              </w:pPrChange>
            </w:pPr>
          </w:p>
        </w:tc>
        <w:tc>
          <w:tcPr>
            <w:tcW w:w="1472" w:type="dxa"/>
          </w:tcPr>
          <w:p w14:paraId="5ECC573F" w14:textId="77777777" w:rsidR="00FE33F2" w:rsidRPr="00356814" w:rsidRDefault="00FE33F2" w:rsidP="001501A3">
            <w:pPr>
              <w:widowControl w:val="0"/>
              <w:spacing w:after="0"/>
              <w:jc w:val="both"/>
              <w:rPr>
                <w:rFonts w:ascii="Arial" w:hAnsi="Arial"/>
                <w:i/>
                <w:sz w:val="18"/>
                <w:lang w:val="en-US" w:eastAsia="zh-CN"/>
              </w:rPr>
              <w:pPrChange w:id="13711" w:author="MCC" w:date="2023-06-14T09:06:00Z">
                <w:pPr>
                  <w:keepNext/>
                  <w:keepLines/>
                  <w:spacing w:after="0"/>
                  <w:jc w:val="both"/>
                </w:pPr>
              </w:pPrChange>
            </w:pPr>
            <w:r w:rsidRPr="00356814">
              <w:rPr>
                <w:rFonts w:ascii="Arial" w:hAnsi="Arial" w:hint="eastAsia"/>
                <w:i/>
                <w:sz w:val="18"/>
                <w:lang w:val="en-US" w:eastAsia="zh-CN"/>
              </w:rPr>
              <w:t>1..</w:t>
            </w:r>
          </w:p>
          <w:p w14:paraId="603C0305" w14:textId="77777777" w:rsidR="00FE33F2" w:rsidRPr="00356814" w:rsidRDefault="00FE33F2" w:rsidP="001501A3">
            <w:pPr>
              <w:widowControl w:val="0"/>
              <w:spacing w:after="0"/>
              <w:jc w:val="both"/>
              <w:rPr>
                <w:rFonts w:ascii="Arial" w:hAnsi="Arial"/>
                <w:i/>
                <w:sz w:val="18"/>
                <w:szCs w:val="18"/>
                <w:lang w:val="en-US" w:eastAsia="ja-JP"/>
              </w:rPr>
              <w:pPrChange w:id="13712" w:author="MCC" w:date="2023-06-14T09:06:00Z">
                <w:pPr>
                  <w:keepNext/>
                  <w:keepLines/>
                  <w:spacing w:after="0"/>
                  <w:jc w:val="both"/>
                </w:pPr>
              </w:pPrChange>
            </w:pPr>
            <w:r w:rsidRPr="00356814">
              <w:rPr>
                <w:rFonts w:ascii="Arial" w:hAnsi="Arial" w:hint="eastAsia"/>
                <w:i/>
                <w:sz w:val="18"/>
                <w:lang w:val="en-US" w:eastAsia="zh-CN"/>
              </w:rPr>
              <w:t>&lt;</w:t>
            </w:r>
            <w:r w:rsidRPr="00356814">
              <w:rPr>
                <w:rFonts w:ascii="Arial" w:hAnsi="Arial"/>
                <w:bCs/>
                <w:sz w:val="18"/>
                <w:lang w:val="en-US" w:eastAsia="ja-JP"/>
              </w:rPr>
              <w:t>maxnoof</w:t>
            </w:r>
            <w:r w:rsidRPr="00356814">
              <w:rPr>
                <w:rFonts w:ascii="Arial" w:hAnsi="Arial" w:hint="eastAsia"/>
                <w:bCs/>
                <w:sz w:val="18"/>
                <w:lang w:val="en-US" w:eastAsia="zh-CN"/>
              </w:rPr>
              <w:t>AdditionalSIB</w:t>
            </w:r>
            <w:r w:rsidRPr="00356814">
              <w:rPr>
                <w:rFonts w:ascii="Arial" w:hAnsi="Arial"/>
                <w:bCs/>
                <w:sz w:val="18"/>
                <w:lang w:val="en-US" w:eastAsia="ja-JP"/>
              </w:rPr>
              <w:t>s</w:t>
            </w:r>
            <w:r w:rsidRPr="00356814">
              <w:rPr>
                <w:rFonts w:ascii="Arial" w:hAnsi="Arial"/>
                <w:i/>
                <w:sz w:val="18"/>
                <w:lang w:val="en-US" w:eastAsia="zh-CN"/>
              </w:rPr>
              <w:t xml:space="preserve"> &gt;</w:t>
            </w:r>
          </w:p>
        </w:tc>
        <w:tc>
          <w:tcPr>
            <w:tcW w:w="1842" w:type="dxa"/>
          </w:tcPr>
          <w:p w14:paraId="794CCFAC" w14:textId="77777777" w:rsidR="00FE33F2" w:rsidRPr="00356814" w:rsidRDefault="00FE33F2" w:rsidP="001501A3">
            <w:pPr>
              <w:widowControl w:val="0"/>
              <w:spacing w:after="0"/>
              <w:jc w:val="both"/>
              <w:rPr>
                <w:rFonts w:ascii="Arial" w:hAnsi="Arial"/>
                <w:sz w:val="18"/>
                <w:lang w:val="en-US" w:eastAsia="ja-JP"/>
              </w:rPr>
              <w:pPrChange w:id="13713" w:author="MCC" w:date="2023-06-14T09:06:00Z">
                <w:pPr>
                  <w:keepNext/>
                  <w:keepLines/>
                  <w:spacing w:after="0"/>
                  <w:jc w:val="both"/>
                </w:pPr>
              </w:pPrChange>
            </w:pPr>
          </w:p>
        </w:tc>
        <w:tc>
          <w:tcPr>
            <w:tcW w:w="2835" w:type="dxa"/>
          </w:tcPr>
          <w:p w14:paraId="12C7F92A" w14:textId="77777777" w:rsidR="00FE33F2" w:rsidRPr="00356814" w:rsidRDefault="00FE33F2" w:rsidP="001501A3">
            <w:pPr>
              <w:widowControl w:val="0"/>
              <w:spacing w:after="0"/>
              <w:jc w:val="both"/>
              <w:rPr>
                <w:rFonts w:ascii="Arial" w:hAnsi="Arial"/>
                <w:sz w:val="18"/>
                <w:lang w:val="en-US" w:eastAsia="ja-JP"/>
              </w:rPr>
              <w:pPrChange w:id="13714" w:author="MCC" w:date="2023-06-14T09:06:00Z">
                <w:pPr>
                  <w:keepNext/>
                  <w:keepLines/>
                  <w:spacing w:after="0"/>
                  <w:jc w:val="both"/>
                </w:pPr>
              </w:pPrChange>
            </w:pPr>
          </w:p>
        </w:tc>
      </w:tr>
      <w:tr w:rsidR="00FE33F2" w:rsidRPr="00356814" w14:paraId="72C1DAE5" w14:textId="77777777" w:rsidTr="001946CB">
        <w:tc>
          <w:tcPr>
            <w:tcW w:w="2410" w:type="dxa"/>
          </w:tcPr>
          <w:p w14:paraId="6E91A2D3" w14:textId="77777777" w:rsidR="00FE33F2" w:rsidRPr="00356814" w:rsidRDefault="00FE33F2" w:rsidP="001501A3">
            <w:pPr>
              <w:widowControl w:val="0"/>
              <w:spacing w:after="0"/>
              <w:ind w:left="72"/>
              <w:jc w:val="both"/>
              <w:rPr>
                <w:rFonts w:ascii="Arial" w:hAnsi="Arial"/>
                <w:sz w:val="18"/>
                <w:lang w:val="en-US" w:eastAsia="ja-JP"/>
              </w:rPr>
              <w:pPrChange w:id="13715" w:author="MCC" w:date="2023-06-14T09:06:00Z">
                <w:pPr>
                  <w:keepNext/>
                  <w:keepLines/>
                  <w:spacing w:after="0"/>
                  <w:ind w:left="72"/>
                  <w:jc w:val="both"/>
                </w:pPr>
              </w:pPrChange>
            </w:pPr>
            <w:r w:rsidRPr="00356814">
              <w:rPr>
                <w:rFonts w:ascii="Arial" w:hAnsi="Arial" w:hint="eastAsia"/>
                <w:sz w:val="18"/>
                <w:lang w:val="en-US" w:eastAsia="zh-CN"/>
              </w:rPr>
              <w:t>&gt;Additional SIB</w:t>
            </w:r>
          </w:p>
        </w:tc>
        <w:tc>
          <w:tcPr>
            <w:tcW w:w="1080" w:type="dxa"/>
          </w:tcPr>
          <w:p w14:paraId="64206A9E" w14:textId="77777777" w:rsidR="00FE33F2" w:rsidRPr="00356814" w:rsidRDefault="00FE33F2" w:rsidP="001501A3">
            <w:pPr>
              <w:widowControl w:val="0"/>
              <w:spacing w:after="0"/>
              <w:jc w:val="both"/>
              <w:rPr>
                <w:rFonts w:ascii="Arial" w:hAnsi="Arial"/>
                <w:sz w:val="18"/>
                <w:lang w:val="en-US" w:eastAsia="ja-JP"/>
              </w:rPr>
              <w:pPrChange w:id="13716" w:author="MCC" w:date="2023-06-14T09:06:00Z">
                <w:pPr>
                  <w:keepNext/>
                  <w:keepLines/>
                  <w:spacing w:after="0"/>
                  <w:jc w:val="both"/>
                </w:pPr>
              </w:pPrChange>
            </w:pPr>
            <w:r w:rsidRPr="00356814">
              <w:rPr>
                <w:rFonts w:ascii="Arial" w:hAnsi="Arial" w:hint="eastAsia"/>
                <w:sz w:val="18"/>
                <w:lang w:val="en-US" w:eastAsia="zh-CN"/>
              </w:rPr>
              <w:t>M</w:t>
            </w:r>
          </w:p>
        </w:tc>
        <w:tc>
          <w:tcPr>
            <w:tcW w:w="1472" w:type="dxa"/>
          </w:tcPr>
          <w:p w14:paraId="4AA713E0" w14:textId="77777777" w:rsidR="00FE33F2" w:rsidRPr="00356814" w:rsidRDefault="00FE33F2" w:rsidP="001501A3">
            <w:pPr>
              <w:widowControl w:val="0"/>
              <w:spacing w:after="0"/>
              <w:jc w:val="both"/>
              <w:rPr>
                <w:rFonts w:ascii="Arial" w:hAnsi="Arial"/>
                <w:sz w:val="18"/>
                <w:lang w:val="en-US" w:eastAsia="ja-JP"/>
              </w:rPr>
              <w:pPrChange w:id="13717" w:author="MCC" w:date="2023-06-14T09:06:00Z">
                <w:pPr>
                  <w:keepNext/>
                  <w:keepLines/>
                  <w:spacing w:after="0"/>
                  <w:jc w:val="both"/>
                </w:pPr>
              </w:pPrChange>
            </w:pPr>
          </w:p>
        </w:tc>
        <w:tc>
          <w:tcPr>
            <w:tcW w:w="1842" w:type="dxa"/>
          </w:tcPr>
          <w:p w14:paraId="06B26879" w14:textId="77777777" w:rsidR="00FE33F2" w:rsidRPr="00356814" w:rsidRDefault="00FE33F2" w:rsidP="001501A3">
            <w:pPr>
              <w:widowControl w:val="0"/>
              <w:spacing w:after="0"/>
              <w:jc w:val="both"/>
              <w:rPr>
                <w:rFonts w:ascii="Arial" w:hAnsi="Arial"/>
                <w:sz w:val="18"/>
                <w:lang w:val="en-US" w:eastAsia="ja-JP"/>
              </w:rPr>
              <w:pPrChange w:id="13718" w:author="MCC" w:date="2023-06-14T09:06:00Z">
                <w:pPr>
                  <w:keepNext/>
                  <w:keepLines/>
                  <w:spacing w:after="0"/>
                  <w:jc w:val="both"/>
                </w:pPr>
              </w:pPrChange>
            </w:pPr>
            <w:r w:rsidRPr="00356814">
              <w:rPr>
                <w:rFonts w:ascii="Arial" w:eastAsia="Yu Mincho" w:hAnsi="Arial" w:cs="Arial"/>
                <w:sz w:val="18"/>
                <w:szCs w:val="18"/>
                <w:lang w:eastAsia="ja-JP"/>
              </w:rPr>
              <w:t>OCTET STRING</w:t>
            </w:r>
          </w:p>
        </w:tc>
        <w:tc>
          <w:tcPr>
            <w:tcW w:w="2835" w:type="dxa"/>
          </w:tcPr>
          <w:p w14:paraId="055E933F" w14:textId="77777777" w:rsidR="00FE33F2" w:rsidRPr="00356814" w:rsidRDefault="00FE33F2" w:rsidP="001501A3">
            <w:pPr>
              <w:widowControl w:val="0"/>
              <w:spacing w:after="0"/>
              <w:jc w:val="both"/>
              <w:rPr>
                <w:rFonts w:ascii="Arial" w:hAnsi="Arial"/>
                <w:sz w:val="18"/>
                <w:szCs w:val="18"/>
                <w:lang w:eastAsia="zh-CN"/>
              </w:rPr>
              <w:pPrChange w:id="13719" w:author="MCC" w:date="2023-06-14T09:06:00Z">
                <w:pPr>
                  <w:keepNext/>
                  <w:keepLines/>
                  <w:spacing w:after="0"/>
                  <w:jc w:val="both"/>
                </w:pPr>
              </w:pPrChange>
            </w:pPr>
            <w:r w:rsidRPr="00356814">
              <w:rPr>
                <w:rFonts w:ascii="Arial" w:hAnsi="Arial"/>
                <w:sz w:val="18"/>
                <w:szCs w:val="18"/>
                <w:lang w:eastAsia="zh-CN"/>
              </w:rPr>
              <w:t xml:space="preserve">SIB message </w:t>
            </w:r>
            <w:r w:rsidRPr="00356814">
              <w:rPr>
                <w:rFonts w:ascii="Arial" w:hAnsi="Arial" w:hint="eastAsia"/>
                <w:sz w:val="18"/>
                <w:szCs w:val="18"/>
                <w:lang w:eastAsia="zh-CN"/>
              </w:rPr>
              <w:t xml:space="preserve">containing one segment of a </w:t>
            </w:r>
            <w:r w:rsidRPr="00356814">
              <w:rPr>
                <w:rFonts w:ascii="Arial" w:hAnsi="Arial"/>
                <w:sz w:val="18"/>
                <w:szCs w:val="18"/>
                <w:lang w:eastAsia="zh-CN"/>
              </w:rPr>
              <w:t>public warning</w:t>
            </w:r>
            <w:r w:rsidRPr="00356814">
              <w:rPr>
                <w:rFonts w:ascii="Arial" w:hAnsi="Arial" w:hint="eastAsia"/>
                <w:sz w:val="18"/>
                <w:szCs w:val="18"/>
                <w:lang w:eastAsia="zh-CN"/>
              </w:rPr>
              <w:t xml:space="preserve"> message</w:t>
            </w:r>
            <w:r w:rsidRPr="00356814">
              <w:rPr>
                <w:rFonts w:ascii="Arial" w:hAnsi="Arial"/>
                <w:sz w:val="18"/>
                <w:szCs w:val="18"/>
                <w:lang w:eastAsia="zh-CN"/>
              </w:rPr>
              <w:t xml:space="preserve">, as defined in TS 38.331 [8]. </w:t>
            </w:r>
          </w:p>
          <w:p w14:paraId="18438E96" w14:textId="77777777" w:rsidR="00FE33F2" w:rsidRPr="00356814" w:rsidRDefault="00FE33F2" w:rsidP="001501A3">
            <w:pPr>
              <w:widowControl w:val="0"/>
              <w:spacing w:after="0"/>
              <w:jc w:val="both"/>
              <w:rPr>
                <w:rFonts w:ascii="Arial" w:hAnsi="Arial"/>
                <w:sz w:val="18"/>
                <w:lang w:val="en-US" w:eastAsia="ja-JP"/>
              </w:rPr>
              <w:pPrChange w:id="13720" w:author="MCC" w:date="2023-06-14T09:06:00Z">
                <w:pPr>
                  <w:keepNext/>
                  <w:keepLines/>
                  <w:spacing w:after="0"/>
                  <w:jc w:val="both"/>
                </w:pPr>
              </w:pPrChange>
            </w:pPr>
          </w:p>
        </w:tc>
      </w:tr>
    </w:tbl>
    <w:p w14:paraId="11F76B32" w14:textId="77777777" w:rsidR="00FE33F2" w:rsidRPr="00356814" w:rsidRDefault="00FE33F2" w:rsidP="001501A3">
      <w:pPr>
        <w:widowControl w:val="0"/>
        <w:rPr>
          <w:lang w:val="en-US" w:eastAsia="zh-CN"/>
        </w:rPr>
        <w:pPrChange w:id="13721" w:author="MCC" w:date="2023-06-14T09:06:00Z">
          <w:pPr/>
        </w:pPrChange>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E33F2" w:rsidRPr="00356814" w14:paraId="6D9F8314" w14:textId="77777777" w:rsidTr="001946CB">
        <w:tc>
          <w:tcPr>
            <w:tcW w:w="3528" w:type="dxa"/>
          </w:tcPr>
          <w:p w14:paraId="5BD81522" w14:textId="77777777" w:rsidR="00FE33F2" w:rsidRPr="00356814" w:rsidRDefault="00FE33F2" w:rsidP="001501A3">
            <w:pPr>
              <w:widowControl w:val="0"/>
              <w:spacing w:after="0"/>
              <w:jc w:val="center"/>
              <w:rPr>
                <w:rFonts w:ascii="Arial" w:hAnsi="Arial" w:cs="Arial"/>
                <w:b/>
                <w:sz w:val="18"/>
                <w:lang w:val="en-US" w:eastAsia="ja-JP"/>
              </w:rPr>
              <w:pPrChange w:id="13722" w:author="MCC" w:date="2023-06-14T09:06:00Z">
                <w:pPr>
                  <w:keepNext/>
                  <w:keepLines/>
                  <w:spacing w:after="0"/>
                  <w:jc w:val="center"/>
                </w:pPr>
              </w:pPrChange>
            </w:pPr>
            <w:r w:rsidRPr="00356814">
              <w:rPr>
                <w:rFonts w:ascii="Arial" w:hAnsi="Arial" w:cs="Arial"/>
                <w:b/>
                <w:sz w:val="18"/>
                <w:lang w:val="en-US" w:eastAsia="ja-JP"/>
              </w:rPr>
              <w:t xml:space="preserve">Range bound </w:t>
            </w:r>
          </w:p>
        </w:tc>
        <w:tc>
          <w:tcPr>
            <w:tcW w:w="6192" w:type="dxa"/>
          </w:tcPr>
          <w:p w14:paraId="0BAFAD7E" w14:textId="77777777" w:rsidR="00FE33F2" w:rsidRPr="00356814" w:rsidRDefault="00FE33F2" w:rsidP="001501A3">
            <w:pPr>
              <w:widowControl w:val="0"/>
              <w:spacing w:after="0"/>
              <w:jc w:val="center"/>
              <w:rPr>
                <w:rFonts w:ascii="Arial" w:hAnsi="Arial" w:cs="Arial"/>
                <w:b/>
                <w:sz w:val="18"/>
                <w:lang w:val="en-US" w:eastAsia="ja-JP"/>
              </w:rPr>
              <w:pPrChange w:id="13723" w:author="MCC" w:date="2023-06-14T09:06:00Z">
                <w:pPr>
                  <w:keepNext/>
                  <w:keepLines/>
                  <w:spacing w:after="0"/>
                  <w:jc w:val="center"/>
                </w:pPr>
              </w:pPrChange>
            </w:pPr>
            <w:r w:rsidRPr="00356814">
              <w:rPr>
                <w:rFonts w:ascii="Arial" w:hAnsi="Arial" w:cs="Arial"/>
                <w:b/>
                <w:sz w:val="18"/>
                <w:lang w:val="en-US" w:eastAsia="ja-JP"/>
              </w:rPr>
              <w:t xml:space="preserve">Explanation </w:t>
            </w:r>
          </w:p>
        </w:tc>
      </w:tr>
      <w:tr w:rsidR="00FE33F2" w:rsidRPr="00356814" w14:paraId="7C0B7B37" w14:textId="77777777" w:rsidTr="001946CB">
        <w:tc>
          <w:tcPr>
            <w:tcW w:w="3528" w:type="dxa"/>
          </w:tcPr>
          <w:p w14:paraId="1B747AF9" w14:textId="77777777" w:rsidR="00FE33F2" w:rsidRPr="00356814" w:rsidRDefault="00FE33F2" w:rsidP="001501A3">
            <w:pPr>
              <w:widowControl w:val="0"/>
              <w:spacing w:after="0"/>
              <w:jc w:val="both"/>
              <w:rPr>
                <w:rFonts w:ascii="Arial" w:hAnsi="Arial"/>
                <w:sz w:val="18"/>
                <w:lang w:val="en-US" w:eastAsia="ja-JP"/>
              </w:rPr>
              <w:pPrChange w:id="13724" w:author="MCC" w:date="2023-06-14T09:06:00Z">
                <w:pPr>
                  <w:keepNext/>
                  <w:keepLines/>
                  <w:spacing w:after="0"/>
                  <w:jc w:val="both"/>
                </w:pPr>
              </w:pPrChange>
            </w:pPr>
            <w:r w:rsidRPr="00356814">
              <w:rPr>
                <w:rFonts w:ascii="Arial" w:hAnsi="Arial"/>
                <w:bCs/>
                <w:sz w:val="18"/>
                <w:lang w:val="en-US" w:eastAsia="ja-JP"/>
              </w:rPr>
              <w:t>maxnoof</w:t>
            </w:r>
            <w:r w:rsidRPr="00356814">
              <w:rPr>
                <w:rFonts w:ascii="Arial" w:hAnsi="Arial" w:hint="eastAsia"/>
                <w:bCs/>
                <w:sz w:val="18"/>
                <w:lang w:val="en-US" w:eastAsia="zh-CN"/>
              </w:rPr>
              <w:t>AdditionalSIB</w:t>
            </w:r>
            <w:r w:rsidRPr="00356814">
              <w:rPr>
                <w:rFonts w:ascii="Arial" w:hAnsi="Arial"/>
                <w:bCs/>
                <w:sz w:val="18"/>
                <w:lang w:val="en-US" w:eastAsia="ja-JP"/>
              </w:rPr>
              <w:t>s</w:t>
            </w:r>
          </w:p>
        </w:tc>
        <w:tc>
          <w:tcPr>
            <w:tcW w:w="6192" w:type="dxa"/>
          </w:tcPr>
          <w:p w14:paraId="5E9E5ABA" w14:textId="77777777" w:rsidR="00FE33F2" w:rsidRPr="00356814" w:rsidRDefault="00FE33F2" w:rsidP="001501A3">
            <w:pPr>
              <w:widowControl w:val="0"/>
              <w:spacing w:after="0"/>
              <w:jc w:val="both"/>
              <w:rPr>
                <w:rFonts w:ascii="Arial" w:hAnsi="Arial"/>
                <w:sz w:val="18"/>
                <w:lang w:val="en-US" w:eastAsia="ja-JP"/>
              </w:rPr>
              <w:pPrChange w:id="13725" w:author="MCC" w:date="2023-06-14T09:06:00Z">
                <w:pPr>
                  <w:keepNext/>
                  <w:keepLines/>
                  <w:spacing w:after="0"/>
                  <w:jc w:val="both"/>
                </w:pPr>
              </w:pPrChange>
            </w:pPr>
            <w:r w:rsidRPr="00356814">
              <w:rPr>
                <w:rFonts w:ascii="Arial" w:hAnsi="Arial"/>
                <w:sz w:val="18"/>
                <w:lang w:val="en-US" w:eastAsia="ja-JP"/>
              </w:rPr>
              <w:t xml:space="preserve">Maximum no. of </w:t>
            </w:r>
            <w:r w:rsidRPr="00356814">
              <w:rPr>
                <w:rFonts w:ascii="Arial" w:hAnsi="Arial"/>
                <w:sz w:val="18"/>
                <w:lang w:val="en-US" w:eastAsia="zh-CN"/>
              </w:rPr>
              <w:t>additional</w:t>
            </w:r>
            <w:r w:rsidRPr="00356814">
              <w:rPr>
                <w:rFonts w:ascii="Arial" w:hAnsi="Arial" w:hint="eastAsia"/>
                <w:sz w:val="18"/>
                <w:lang w:val="en-US" w:eastAsia="zh-CN"/>
              </w:rPr>
              <w:t xml:space="preserve"> segments of a public warning message. Value is 63</w:t>
            </w:r>
            <w:r w:rsidRPr="00356814">
              <w:rPr>
                <w:rFonts w:ascii="Arial" w:hAnsi="Arial"/>
                <w:sz w:val="18"/>
                <w:lang w:val="en-US" w:eastAsia="ja-JP"/>
              </w:rPr>
              <w:t>.</w:t>
            </w:r>
          </w:p>
        </w:tc>
      </w:tr>
    </w:tbl>
    <w:p w14:paraId="5F82F187" w14:textId="77777777" w:rsidR="00FE33F2" w:rsidRPr="00356814" w:rsidRDefault="00FE33F2" w:rsidP="001501A3">
      <w:pPr>
        <w:widowControl w:val="0"/>
        <w:pPrChange w:id="13726" w:author="MCC" w:date="2023-06-14T09:06:00Z">
          <w:pPr/>
        </w:pPrChange>
      </w:pPr>
    </w:p>
    <w:p w14:paraId="3D78AE52" w14:textId="77777777" w:rsidR="00A93DFB" w:rsidRPr="00356814" w:rsidRDefault="00A93DFB" w:rsidP="001501A3">
      <w:pPr>
        <w:pStyle w:val="Heading4"/>
        <w:keepNext w:val="0"/>
        <w:keepLines w:val="0"/>
        <w:widowControl w:val="0"/>
        <w:rPr>
          <w:rFonts w:eastAsia="Batang"/>
        </w:rPr>
        <w:pPrChange w:id="13727" w:author="MCC" w:date="2023-06-14T09:06:00Z">
          <w:pPr>
            <w:pStyle w:val="Heading4"/>
          </w:pPr>
        </w:pPrChange>
      </w:pPr>
      <w:bookmarkStart w:id="13728" w:name="_Toc20955992"/>
      <w:bookmarkStart w:id="13729" w:name="_Toc29404331"/>
      <w:bookmarkStart w:id="13730" w:name="_Toc36556727"/>
      <w:bookmarkStart w:id="13731" w:name="_Toc45832871"/>
      <w:bookmarkStart w:id="13732" w:name="_Toc51763504"/>
      <w:bookmarkStart w:id="13733" w:name="_Toc64448445"/>
      <w:bookmarkStart w:id="13734" w:name="_Toc74153491"/>
      <w:bookmarkStart w:id="13735" w:name="_Toc88657542"/>
      <w:r w:rsidRPr="00356814">
        <w:rPr>
          <w:rFonts w:eastAsia="Batang"/>
        </w:rPr>
        <w:t>9.3.1.87</w:t>
      </w:r>
      <w:r w:rsidRPr="00356814">
        <w:rPr>
          <w:rFonts w:eastAsia="Batang"/>
        </w:rPr>
        <w:tab/>
      </w:r>
      <w:r w:rsidRPr="00356814">
        <w:t>Cell Type</w:t>
      </w:r>
      <w:bookmarkEnd w:id="13728"/>
      <w:bookmarkEnd w:id="13729"/>
      <w:bookmarkEnd w:id="13730"/>
      <w:bookmarkEnd w:id="13731"/>
      <w:bookmarkEnd w:id="13732"/>
      <w:bookmarkEnd w:id="13733"/>
      <w:bookmarkEnd w:id="13734"/>
      <w:bookmarkEnd w:id="13735"/>
    </w:p>
    <w:p w14:paraId="59C4574E" w14:textId="77777777" w:rsidR="00A93DFB" w:rsidRPr="00356814" w:rsidRDefault="00A93DFB" w:rsidP="001501A3">
      <w:pPr>
        <w:widowControl w:val="0"/>
        <w:pPrChange w:id="13736" w:author="MCC" w:date="2023-06-14T09:06:00Z">
          <w:pPr/>
        </w:pPrChange>
      </w:pPr>
      <w:r w:rsidRPr="00356814">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3DFB" w:rsidRPr="00356814" w14:paraId="5C3AD513" w14:textId="77777777" w:rsidTr="004A02E0">
        <w:tc>
          <w:tcPr>
            <w:tcW w:w="2448" w:type="dxa"/>
          </w:tcPr>
          <w:p w14:paraId="5C562B2B" w14:textId="77777777" w:rsidR="00A93DFB" w:rsidRPr="00356814" w:rsidRDefault="00A93DFB" w:rsidP="001501A3">
            <w:pPr>
              <w:pStyle w:val="TAH"/>
              <w:keepNext w:val="0"/>
              <w:keepLines w:val="0"/>
              <w:widowControl w:val="0"/>
              <w:rPr>
                <w:rFonts w:cs="Arial"/>
                <w:lang w:eastAsia="ja-JP"/>
              </w:rPr>
              <w:pPrChange w:id="13737" w:author="MCC" w:date="2023-06-14T09:06:00Z">
                <w:pPr>
                  <w:pStyle w:val="TAH"/>
                </w:pPr>
              </w:pPrChange>
            </w:pPr>
            <w:r w:rsidRPr="00356814">
              <w:rPr>
                <w:rFonts w:cs="Arial"/>
                <w:lang w:eastAsia="ja-JP"/>
              </w:rPr>
              <w:t>IE/Group Name</w:t>
            </w:r>
          </w:p>
        </w:tc>
        <w:tc>
          <w:tcPr>
            <w:tcW w:w="1080" w:type="dxa"/>
          </w:tcPr>
          <w:p w14:paraId="70C2F6AC" w14:textId="77777777" w:rsidR="00A93DFB" w:rsidRPr="00356814" w:rsidRDefault="00A93DFB" w:rsidP="001501A3">
            <w:pPr>
              <w:pStyle w:val="TAH"/>
              <w:keepNext w:val="0"/>
              <w:keepLines w:val="0"/>
              <w:widowControl w:val="0"/>
              <w:rPr>
                <w:rFonts w:cs="Arial"/>
                <w:lang w:eastAsia="ja-JP"/>
              </w:rPr>
              <w:pPrChange w:id="13738" w:author="MCC" w:date="2023-06-14T09:06:00Z">
                <w:pPr>
                  <w:pStyle w:val="TAH"/>
                </w:pPr>
              </w:pPrChange>
            </w:pPr>
            <w:r w:rsidRPr="00356814">
              <w:rPr>
                <w:rFonts w:cs="Arial"/>
                <w:lang w:eastAsia="ja-JP"/>
              </w:rPr>
              <w:t>Presence</w:t>
            </w:r>
          </w:p>
        </w:tc>
        <w:tc>
          <w:tcPr>
            <w:tcW w:w="1440" w:type="dxa"/>
          </w:tcPr>
          <w:p w14:paraId="027E0D77" w14:textId="77777777" w:rsidR="00A93DFB" w:rsidRPr="00356814" w:rsidRDefault="00A93DFB" w:rsidP="001501A3">
            <w:pPr>
              <w:pStyle w:val="TAH"/>
              <w:keepNext w:val="0"/>
              <w:keepLines w:val="0"/>
              <w:widowControl w:val="0"/>
              <w:rPr>
                <w:rFonts w:cs="Arial"/>
                <w:lang w:eastAsia="ja-JP"/>
              </w:rPr>
              <w:pPrChange w:id="13739" w:author="MCC" w:date="2023-06-14T09:06:00Z">
                <w:pPr>
                  <w:pStyle w:val="TAH"/>
                </w:pPr>
              </w:pPrChange>
            </w:pPr>
            <w:r w:rsidRPr="00356814">
              <w:rPr>
                <w:rFonts w:cs="Arial"/>
                <w:lang w:eastAsia="ja-JP"/>
              </w:rPr>
              <w:t>Range</w:t>
            </w:r>
          </w:p>
        </w:tc>
        <w:tc>
          <w:tcPr>
            <w:tcW w:w="1872" w:type="dxa"/>
          </w:tcPr>
          <w:p w14:paraId="38D72DC7" w14:textId="77777777" w:rsidR="00A93DFB" w:rsidRPr="00356814" w:rsidRDefault="00A93DFB" w:rsidP="001501A3">
            <w:pPr>
              <w:pStyle w:val="TAH"/>
              <w:keepNext w:val="0"/>
              <w:keepLines w:val="0"/>
              <w:widowControl w:val="0"/>
              <w:rPr>
                <w:rFonts w:cs="Arial"/>
                <w:lang w:eastAsia="ja-JP"/>
              </w:rPr>
              <w:pPrChange w:id="13740" w:author="MCC" w:date="2023-06-14T09:06:00Z">
                <w:pPr>
                  <w:pStyle w:val="TAH"/>
                </w:pPr>
              </w:pPrChange>
            </w:pPr>
            <w:r w:rsidRPr="00356814">
              <w:rPr>
                <w:rFonts w:cs="Arial"/>
                <w:lang w:eastAsia="ja-JP"/>
              </w:rPr>
              <w:t>IE type and reference</w:t>
            </w:r>
          </w:p>
        </w:tc>
        <w:tc>
          <w:tcPr>
            <w:tcW w:w="2880" w:type="dxa"/>
          </w:tcPr>
          <w:p w14:paraId="3203F0D4" w14:textId="77777777" w:rsidR="00A93DFB" w:rsidRPr="00356814" w:rsidRDefault="00A93DFB" w:rsidP="001501A3">
            <w:pPr>
              <w:pStyle w:val="TAH"/>
              <w:keepNext w:val="0"/>
              <w:keepLines w:val="0"/>
              <w:widowControl w:val="0"/>
              <w:rPr>
                <w:rFonts w:cs="Arial"/>
                <w:lang w:eastAsia="ja-JP"/>
              </w:rPr>
              <w:pPrChange w:id="13741" w:author="MCC" w:date="2023-06-14T09:06:00Z">
                <w:pPr>
                  <w:pStyle w:val="TAH"/>
                </w:pPr>
              </w:pPrChange>
            </w:pPr>
            <w:r w:rsidRPr="00356814">
              <w:rPr>
                <w:rFonts w:cs="Arial"/>
                <w:lang w:eastAsia="ja-JP"/>
              </w:rPr>
              <w:t>Semantics description</w:t>
            </w:r>
          </w:p>
        </w:tc>
      </w:tr>
      <w:tr w:rsidR="00A93DFB" w:rsidRPr="00356814" w14:paraId="59247873" w14:textId="77777777" w:rsidTr="004A02E0">
        <w:tc>
          <w:tcPr>
            <w:tcW w:w="2448" w:type="dxa"/>
          </w:tcPr>
          <w:p w14:paraId="580D0E7F" w14:textId="77777777" w:rsidR="00A93DFB" w:rsidRPr="00356814" w:rsidRDefault="00A93DFB" w:rsidP="001501A3">
            <w:pPr>
              <w:pStyle w:val="TAL"/>
              <w:keepNext w:val="0"/>
              <w:keepLines w:val="0"/>
              <w:widowControl w:val="0"/>
              <w:rPr>
                <w:rFonts w:cs="Arial"/>
                <w:lang w:eastAsia="ja-JP"/>
              </w:rPr>
              <w:pPrChange w:id="13742" w:author="MCC" w:date="2023-06-14T09:06:00Z">
                <w:pPr>
                  <w:pStyle w:val="TAL"/>
                </w:pPr>
              </w:pPrChange>
            </w:pPr>
            <w:r w:rsidRPr="00356814">
              <w:rPr>
                <w:rFonts w:cs="Arial"/>
                <w:lang w:eastAsia="ja-JP"/>
              </w:rPr>
              <w:t>Cell Size</w:t>
            </w:r>
          </w:p>
        </w:tc>
        <w:tc>
          <w:tcPr>
            <w:tcW w:w="1080" w:type="dxa"/>
          </w:tcPr>
          <w:p w14:paraId="07F1FAC0" w14:textId="77777777" w:rsidR="00A93DFB" w:rsidRPr="00356814" w:rsidRDefault="00A93DFB" w:rsidP="001501A3">
            <w:pPr>
              <w:pStyle w:val="TAL"/>
              <w:keepNext w:val="0"/>
              <w:keepLines w:val="0"/>
              <w:widowControl w:val="0"/>
              <w:rPr>
                <w:rFonts w:cs="Arial"/>
                <w:lang w:eastAsia="ja-JP"/>
              </w:rPr>
              <w:pPrChange w:id="13743" w:author="MCC" w:date="2023-06-14T09:06:00Z">
                <w:pPr>
                  <w:pStyle w:val="TAL"/>
                </w:pPr>
              </w:pPrChange>
            </w:pPr>
            <w:r w:rsidRPr="00356814">
              <w:rPr>
                <w:rFonts w:cs="Arial"/>
                <w:lang w:eastAsia="ja-JP"/>
              </w:rPr>
              <w:t>M</w:t>
            </w:r>
          </w:p>
        </w:tc>
        <w:tc>
          <w:tcPr>
            <w:tcW w:w="1440" w:type="dxa"/>
          </w:tcPr>
          <w:p w14:paraId="692D5EB4" w14:textId="77777777" w:rsidR="00A93DFB" w:rsidRPr="00356814" w:rsidRDefault="00A93DFB" w:rsidP="001501A3">
            <w:pPr>
              <w:pStyle w:val="TAL"/>
              <w:keepNext w:val="0"/>
              <w:keepLines w:val="0"/>
              <w:widowControl w:val="0"/>
              <w:rPr>
                <w:i/>
                <w:lang w:eastAsia="ja-JP"/>
              </w:rPr>
              <w:pPrChange w:id="13744" w:author="MCC" w:date="2023-06-14T09:06:00Z">
                <w:pPr>
                  <w:pStyle w:val="TAL"/>
                </w:pPr>
              </w:pPrChange>
            </w:pPr>
          </w:p>
        </w:tc>
        <w:tc>
          <w:tcPr>
            <w:tcW w:w="1872" w:type="dxa"/>
          </w:tcPr>
          <w:p w14:paraId="0C97201F" w14:textId="77777777" w:rsidR="00A93DFB" w:rsidRPr="00356814" w:rsidRDefault="00A93DFB" w:rsidP="001501A3">
            <w:pPr>
              <w:pStyle w:val="TAL"/>
              <w:keepNext w:val="0"/>
              <w:keepLines w:val="0"/>
              <w:widowControl w:val="0"/>
              <w:rPr>
                <w:rFonts w:cs="Arial"/>
                <w:lang w:eastAsia="ja-JP"/>
              </w:rPr>
              <w:pPrChange w:id="13745" w:author="MCC" w:date="2023-06-14T09:06:00Z">
                <w:pPr>
                  <w:pStyle w:val="TAL"/>
                </w:pPr>
              </w:pPrChange>
            </w:pPr>
            <w:r w:rsidRPr="00356814">
              <w:rPr>
                <w:rFonts w:cs="Arial"/>
                <w:lang w:eastAsia="ja-JP"/>
              </w:rPr>
              <w:t>ENUMERATED (verysmall, small, medium, large, …)</w:t>
            </w:r>
          </w:p>
        </w:tc>
        <w:tc>
          <w:tcPr>
            <w:tcW w:w="2880" w:type="dxa"/>
          </w:tcPr>
          <w:p w14:paraId="1CB7FAFD" w14:textId="77777777" w:rsidR="00A93DFB" w:rsidRPr="00356814" w:rsidRDefault="00A93DFB" w:rsidP="001501A3">
            <w:pPr>
              <w:pStyle w:val="TAL"/>
              <w:keepNext w:val="0"/>
              <w:keepLines w:val="0"/>
              <w:widowControl w:val="0"/>
              <w:rPr>
                <w:lang w:eastAsia="ja-JP"/>
              </w:rPr>
              <w:pPrChange w:id="13746" w:author="MCC" w:date="2023-06-14T09:06:00Z">
                <w:pPr>
                  <w:pStyle w:val="TAL"/>
                </w:pPr>
              </w:pPrChange>
            </w:pPr>
          </w:p>
        </w:tc>
      </w:tr>
    </w:tbl>
    <w:p w14:paraId="672DCAFC" w14:textId="77777777" w:rsidR="00A93DFB" w:rsidRPr="00356814" w:rsidRDefault="00A93DFB" w:rsidP="001501A3">
      <w:pPr>
        <w:widowControl w:val="0"/>
        <w:pPrChange w:id="13747" w:author="MCC" w:date="2023-06-14T09:06:00Z">
          <w:pPr/>
        </w:pPrChange>
      </w:pPr>
    </w:p>
    <w:p w14:paraId="62D1255F" w14:textId="77777777" w:rsidR="00FB167F" w:rsidRPr="00AD521A" w:rsidRDefault="00FB167F" w:rsidP="001501A3">
      <w:pPr>
        <w:pStyle w:val="Heading4"/>
        <w:keepNext w:val="0"/>
        <w:keepLines w:val="0"/>
        <w:widowControl w:val="0"/>
        <w:rPr>
          <w:rFonts w:eastAsia="Batang"/>
        </w:rPr>
        <w:pPrChange w:id="13748" w:author="MCC" w:date="2023-06-14T09:06:00Z">
          <w:pPr>
            <w:pStyle w:val="Heading4"/>
          </w:pPr>
        </w:pPrChange>
      </w:pPr>
      <w:bookmarkStart w:id="13749" w:name="_Toc20955300"/>
      <w:bookmarkStart w:id="13750" w:name="_Toc29503571"/>
      <w:bookmarkStart w:id="13751" w:name="_Toc36552783"/>
      <w:bookmarkStart w:id="13752" w:name="_Toc36553942"/>
      <w:bookmarkStart w:id="13753" w:name="_Toc36554510"/>
      <w:bookmarkStart w:id="13754" w:name="_Toc51763505"/>
      <w:bookmarkStart w:id="13755" w:name="_Toc64448446"/>
      <w:bookmarkStart w:id="13756" w:name="_Toc74153492"/>
      <w:bookmarkStart w:id="13757" w:name="_Toc88657543"/>
      <w:bookmarkStart w:id="13758" w:name="_Toc20955993"/>
      <w:bookmarkStart w:id="13759" w:name="_Toc29404332"/>
      <w:bookmarkStart w:id="13760" w:name="_Toc36556728"/>
      <w:bookmarkStart w:id="13761" w:name="_Toc45832872"/>
      <w:r w:rsidRPr="00AD521A">
        <w:rPr>
          <w:rFonts w:eastAsia="Batang"/>
        </w:rPr>
        <w:t>9.</w:t>
      </w:r>
      <w:r>
        <w:rPr>
          <w:rFonts w:eastAsia="Batang"/>
        </w:rPr>
        <w:t>3</w:t>
      </w:r>
      <w:r w:rsidRPr="00AD521A">
        <w:rPr>
          <w:rFonts w:eastAsia="Batang"/>
        </w:rPr>
        <w:t>.</w:t>
      </w:r>
      <w:r>
        <w:rPr>
          <w:rFonts w:eastAsia="Batang"/>
        </w:rPr>
        <w:t>1</w:t>
      </w:r>
      <w:r w:rsidRPr="00AD521A">
        <w:rPr>
          <w:rFonts w:eastAsia="Batang"/>
        </w:rPr>
        <w:t>.</w:t>
      </w:r>
      <w:r>
        <w:rPr>
          <w:rFonts w:eastAsia="Batang"/>
        </w:rPr>
        <w:t>8</w:t>
      </w:r>
      <w:r w:rsidR="00495656">
        <w:rPr>
          <w:rFonts w:eastAsia="Batang"/>
        </w:rPr>
        <w:t>7a</w:t>
      </w:r>
      <w:r w:rsidRPr="00AD521A">
        <w:rPr>
          <w:rFonts w:eastAsia="Batang"/>
        </w:rPr>
        <w:tab/>
      </w:r>
      <w:r>
        <w:rPr>
          <w:rFonts w:eastAsia="Batang"/>
        </w:rPr>
        <w:t>Configured TAC Indication</w:t>
      </w:r>
      <w:bookmarkEnd w:id="13749"/>
      <w:bookmarkEnd w:id="13750"/>
      <w:bookmarkEnd w:id="13751"/>
      <w:bookmarkEnd w:id="13752"/>
      <w:bookmarkEnd w:id="13753"/>
      <w:bookmarkEnd w:id="13754"/>
      <w:bookmarkEnd w:id="13755"/>
      <w:bookmarkEnd w:id="13756"/>
      <w:bookmarkEnd w:id="13757"/>
    </w:p>
    <w:p w14:paraId="0C93A912" w14:textId="77777777" w:rsidR="00FB167F" w:rsidRDefault="00FB167F" w:rsidP="001501A3">
      <w:pPr>
        <w:widowControl w:val="0"/>
        <w:pPrChange w:id="13762" w:author="MCC" w:date="2023-06-14T09:06:00Z">
          <w:pPr/>
        </w:pPrChange>
      </w:pPr>
      <w:r w:rsidRPr="00AD521A">
        <w:t xml:space="preserve">This IE </w:t>
      </w:r>
      <w:r>
        <w:t>indicates that the TAC with which this IE is associated, is only configured for the cell, but not broadcast.</w:t>
      </w:r>
    </w:p>
    <w:p w14:paraId="17C9DF2C" w14:textId="77777777" w:rsidR="00FB167F" w:rsidRPr="00AD521A" w:rsidRDefault="00FB167F" w:rsidP="001501A3">
      <w:pPr>
        <w:pStyle w:val="NO"/>
        <w:keepLines w:val="0"/>
        <w:widowControl w:val="0"/>
        <w:pPrChange w:id="13763" w:author="MCC" w:date="2023-06-14T09:06:00Z">
          <w:pPr>
            <w:pStyle w:val="NO"/>
          </w:pPr>
        </w:pPrChange>
      </w:pPr>
      <w:r>
        <w:lastRenderedPageBreak/>
        <w:t>NOTE:</w:t>
      </w:r>
      <w:r>
        <w:tab/>
        <w:t>This IE is defined in accordance to the possibility foreseen in TS 38.331 [8]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B167F" w:rsidRPr="00AD521A" w14:paraId="715D0542" w14:textId="77777777" w:rsidTr="009A103D">
        <w:tc>
          <w:tcPr>
            <w:tcW w:w="2448" w:type="dxa"/>
          </w:tcPr>
          <w:p w14:paraId="36836756" w14:textId="77777777" w:rsidR="00FB167F" w:rsidRPr="00AD521A" w:rsidRDefault="00FB167F" w:rsidP="001501A3">
            <w:pPr>
              <w:pStyle w:val="TAH"/>
              <w:keepNext w:val="0"/>
              <w:keepLines w:val="0"/>
              <w:widowControl w:val="0"/>
              <w:rPr>
                <w:lang w:eastAsia="ja-JP"/>
              </w:rPr>
              <w:pPrChange w:id="13764" w:author="MCC" w:date="2023-06-14T09:06:00Z">
                <w:pPr>
                  <w:pStyle w:val="TAH"/>
                </w:pPr>
              </w:pPrChange>
            </w:pPr>
            <w:r w:rsidRPr="00AD521A">
              <w:rPr>
                <w:lang w:eastAsia="ja-JP"/>
              </w:rPr>
              <w:t>IE/Group Name</w:t>
            </w:r>
          </w:p>
        </w:tc>
        <w:tc>
          <w:tcPr>
            <w:tcW w:w="1080" w:type="dxa"/>
          </w:tcPr>
          <w:p w14:paraId="6A202B9A" w14:textId="77777777" w:rsidR="00FB167F" w:rsidRPr="00AD521A" w:rsidRDefault="00FB167F" w:rsidP="001501A3">
            <w:pPr>
              <w:pStyle w:val="TAH"/>
              <w:keepNext w:val="0"/>
              <w:keepLines w:val="0"/>
              <w:widowControl w:val="0"/>
              <w:rPr>
                <w:lang w:eastAsia="ja-JP"/>
              </w:rPr>
              <w:pPrChange w:id="13765" w:author="MCC" w:date="2023-06-14T09:06:00Z">
                <w:pPr>
                  <w:pStyle w:val="TAH"/>
                </w:pPr>
              </w:pPrChange>
            </w:pPr>
            <w:r w:rsidRPr="00AD521A">
              <w:rPr>
                <w:lang w:eastAsia="ja-JP"/>
              </w:rPr>
              <w:t>Presence</w:t>
            </w:r>
          </w:p>
        </w:tc>
        <w:tc>
          <w:tcPr>
            <w:tcW w:w="1440" w:type="dxa"/>
          </w:tcPr>
          <w:p w14:paraId="6F359938" w14:textId="77777777" w:rsidR="00FB167F" w:rsidRPr="00AD521A" w:rsidRDefault="00FB167F" w:rsidP="001501A3">
            <w:pPr>
              <w:pStyle w:val="TAH"/>
              <w:keepNext w:val="0"/>
              <w:keepLines w:val="0"/>
              <w:widowControl w:val="0"/>
              <w:rPr>
                <w:lang w:eastAsia="ja-JP"/>
              </w:rPr>
              <w:pPrChange w:id="13766" w:author="MCC" w:date="2023-06-14T09:06:00Z">
                <w:pPr>
                  <w:pStyle w:val="TAH"/>
                </w:pPr>
              </w:pPrChange>
            </w:pPr>
            <w:r w:rsidRPr="00AD521A">
              <w:rPr>
                <w:lang w:eastAsia="ja-JP"/>
              </w:rPr>
              <w:t>Range</w:t>
            </w:r>
          </w:p>
        </w:tc>
        <w:tc>
          <w:tcPr>
            <w:tcW w:w="1872" w:type="dxa"/>
          </w:tcPr>
          <w:p w14:paraId="7643F738" w14:textId="77777777" w:rsidR="00FB167F" w:rsidRPr="00AD521A" w:rsidRDefault="00FB167F" w:rsidP="001501A3">
            <w:pPr>
              <w:pStyle w:val="TAH"/>
              <w:keepNext w:val="0"/>
              <w:keepLines w:val="0"/>
              <w:widowControl w:val="0"/>
              <w:rPr>
                <w:lang w:eastAsia="ja-JP"/>
              </w:rPr>
              <w:pPrChange w:id="13767" w:author="MCC" w:date="2023-06-14T09:06:00Z">
                <w:pPr>
                  <w:pStyle w:val="TAH"/>
                </w:pPr>
              </w:pPrChange>
            </w:pPr>
            <w:r w:rsidRPr="00AD521A">
              <w:rPr>
                <w:lang w:eastAsia="ja-JP"/>
              </w:rPr>
              <w:t>IE type and reference</w:t>
            </w:r>
          </w:p>
        </w:tc>
        <w:tc>
          <w:tcPr>
            <w:tcW w:w="2880" w:type="dxa"/>
          </w:tcPr>
          <w:p w14:paraId="2870258B" w14:textId="77777777" w:rsidR="00FB167F" w:rsidRPr="00AD521A" w:rsidRDefault="00FB167F" w:rsidP="001501A3">
            <w:pPr>
              <w:pStyle w:val="TAH"/>
              <w:keepNext w:val="0"/>
              <w:keepLines w:val="0"/>
              <w:widowControl w:val="0"/>
              <w:rPr>
                <w:lang w:eastAsia="ja-JP"/>
              </w:rPr>
              <w:pPrChange w:id="13768" w:author="MCC" w:date="2023-06-14T09:06:00Z">
                <w:pPr>
                  <w:pStyle w:val="TAH"/>
                </w:pPr>
              </w:pPrChange>
            </w:pPr>
            <w:r w:rsidRPr="00AD521A">
              <w:rPr>
                <w:lang w:eastAsia="ja-JP"/>
              </w:rPr>
              <w:t>Semantics description</w:t>
            </w:r>
          </w:p>
        </w:tc>
      </w:tr>
      <w:tr w:rsidR="00FB167F" w:rsidRPr="00AD521A" w14:paraId="741B70A1" w14:textId="77777777" w:rsidTr="009A103D">
        <w:tc>
          <w:tcPr>
            <w:tcW w:w="2448" w:type="dxa"/>
          </w:tcPr>
          <w:p w14:paraId="189FA4EC" w14:textId="77777777" w:rsidR="00FB167F" w:rsidRPr="00AD521A" w:rsidRDefault="00FB167F" w:rsidP="001501A3">
            <w:pPr>
              <w:pStyle w:val="TAL"/>
              <w:keepNext w:val="0"/>
              <w:keepLines w:val="0"/>
              <w:widowControl w:val="0"/>
              <w:rPr>
                <w:rFonts w:eastAsia="Batang" w:cs="Arial"/>
                <w:lang w:eastAsia="ja-JP"/>
              </w:rPr>
              <w:pPrChange w:id="13769" w:author="MCC" w:date="2023-06-14T09:06:00Z">
                <w:pPr>
                  <w:pStyle w:val="TAL"/>
                </w:pPr>
              </w:pPrChange>
            </w:pPr>
            <w:r>
              <w:rPr>
                <w:rFonts w:eastAsia="Batang" w:cs="Arial"/>
                <w:lang w:eastAsia="ja-JP"/>
              </w:rPr>
              <w:t>Configured TAC Indication</w:t>
            </w:r>
          </w:p>
        </w:tc>
        <w:tc>
          <w:tcPr>
            <w:tcW w:w="1080" w:type="dxa"/>
          </w:tcPr>
          <w:p w14:paraId="3F86B399" w14:textId="77777777" w:rsidR="00FB167F" w:rsidRPr="00AD521A" w:rsidRDefault="00FB167F" w:rsidP="001501A3">
            <w:pPr>
              <w:pStyle w:val="TAL"/>
              <w:keepNext w:val="0"/>
              <w:keepLines w:val="0"/>
              <w:widowControl w:val="0"/>
              <w:rPr>
                <w:rFonts w:cs="Arial"/>
                <w:lang w:eastAsia="ja-JP"/>
              </w:rPr>
              <w:pPrChange w:id="13770" w:author="MCC" w:date="2023-06-14T09:06:00Z">
                <w:pPr>
                  <w:pStyle w:val="TAL"/>
                </w:pPr>
              </w:pPrChange>
            </w:pPr>
            <w:r w:rsidRPr="00AD521A">
              <w:rPr>
                <w:rFonts w:cs="Arial"/>
                <w:lang w:eastAsia="ja-JP"/>
              </w:rPr>
              <w:t>M</w:t>
            </w:r>
          </w:p>
        </w:tc>
        <w:tc>
          <w:tcPr>
            <w:tcW w:w="1440" w:type="dxa"/>
          </w:tcPr>
          <w:p w14:paraId="2DA4C176" w14:textId="77777777" w:rsidR="00FB167F" w:rsidRPr="00AD521A" w:rsidRDefault="00FB167F" w:rsidP="001501A3">
            <w:pPr>
              <w:pStyle w:val="TAL"/>
              <w:keepNext w:val="0"/>
              <w:keepLines w:val="0"/>
              <w:widowControl w:val="0"/>
              <w:rPr>
                <w:i/>
                <w:lang w:eastAsia="ja-JP"/>
              </w:rPr>
              <w:pPrChange w:id="13771" w:author="MCC" w:date="2023-06-14T09:06:00Z">
                <w:pPr>
                  <w:pStyle w:val="TAL"/>
                </w:pPr>
              </w:pPrChange>
            </w:pPr>
          </w:p>
        </w:tc>
        <w:tc>
          <w:tcPr>
            <w:tcW w:w="1872" w:type="dxa"/>
          </w:tcPr>
          <w:p w14:paraId="249E8D48" w14:textId="77777777" w:rsidR="00FB167F" w:rsidRPr="00AD521A" w:rsidRDefault="00FB167F" w:rsidP="001501A3">
            <w:pPr>
              <w:pStyle w:val="TAL"/>
              <w:keepNext w:val="0"/>
              <w:keepLines w:val="0"/>
              <w:widowControl w:val="0"/>
              <w:rPr>
                <w:lang w:eastAsia="ja-JP"/>
              </w:rPr>
              <w:pPrChange w:id="13772" w:author="MCC" w:date="2023-06-14T09:06:00Z">
                <w:pPr>
                  <w:pStyle w:val="TAL"/>
                </w:pPr>
              </w:pPrChange>
            </w:pPr>
            <w:r>
              <w:rPr>
                <w:rFonts w:cs="Arial"/>
                <w:lang w:eastAsia="ja-JP"/>
              </w:rPr>
              <w:t>ENUMERATED (true, ...)</w:t>
            </w:r>
          </w:p>
        </w:tc>
        <w:tc>
          <w:tcPr>
            <w:tcW w:w="2880" w:type="dxa"/>
          </w:tcPr>
          <w:p w14:paraId="719ECC95" w14:textId="77777777" w:rsidR="00FB167F" w:rsidRPr="00AD521A" w:rsidRDefault="00FB167F" w:rsidP="001501A3">
            <w:pPr>
              <w:pStyle w:val="TAL"/>
              <w:keepNext w:val="0"/>
              <w:keepLines w:val="0"/>
              <w:widowControl w:val="0"/>
              <w:rPr>
                <w:lang w:eastAsia="ja-JP"/>
              </w:rPr>
              <w:pPrChange w:id="13773" w:author="MCC" w:date="2023-06-14T09:06:00Z">
                <w:pPr>
                  <w:pStyle w:val="TAL"/>
                </w:pPr>
              </w:pPrChange>
            </w:pPr>
          </w:p>
        </w:tc>
      </w:tr>
    </w:tbl>
    <w:p w14:paraId="5BBCBE1B" w14:textId="77777777" w:rsidR="00FB167F" w:rsidRPr="00AD521A" w:rsidRDefault="00FB167F" w:rsidP="001501A3">
      <w:pPr>
        <w:widowControl w:val="0"/>
        <w:rPr>
          <w:bCs/>
        </w:rPr>
        <w:pPrChange w:id="13774" w:author="MCC" w:date="2023-06-14T09:06:00Z">
          <w:pPr/>
        </w:pPrChange>
      </w:pPr>
    </w:p>
    <w:p w14:paraId="72D6081E" w14:textId="77777777" w:rsidR="00F970C9" w:rsidRPr="00356814" w:rsidRDefault="00F970C9" w:rsidP="001501A3">
      <w:pPr>
        <w:pStyle w:val="Heading3"/>
        <w:keepNext w:val="0"/>
        <w:keepLines w:val="0"/>
        <w:widowControl w:val="0"/>
        <w:pPrChange w:id="13775" w:author="MCC" w:date="2023-06-14T09:06:00Z">
          <w:pPr>
            <w:pStyle w:val="Heading3"/>
          </w:pPr>
        </w:pPrChange>
      </w:pPr>
      <w:bookmarkStart w:id="13776" w:name="_Toc51763506"/>
      <w:bookmarkStart w:id="13777" w:name="_Toc64448447"/>
      <w:bookmarkStart w:id="13778" w:name="_Toc74153493"/>
      <w:bookmarkStart w:id="13779" w:name="_Toc88657544"/>
      <w:r w:rsidRPr="00356814">
        <w:t>9.3.2</w:t>
      </w:r>
      <w:r w:rsidRPr="00356814">
        <w:tab/>
        <w:t>Transport Network Layer Related IEs</w:t>
      </w:r>
      <w:bookmarkEnd w:id="13758"/>
      <w:bookmarkEnd w:id="13759"/>
      <w:bookmarkEnd w:id="13760"/>
      <w:bookmarkEnd w:id="13761"/>
      <w:bookmarkEnd w:id="13776"/>
      <w:bookmarkEnd w:id="13777"/>
      <w:bookmarkEnd w:id="13778"/>
      <w:bookmarkEnd w:id="13779"/>
    </w:p>
    <w:p w14:paraId="18025FD6" w14:textId="77777777" w:rsidR="00F970C9" w:rsidRPr="00356814" w:rsidRDefault="00F970C9" w:rsidP="001501A3">
      <w:pPr>
        <w:pStyle w:val="Heading4"/>
        <w:keepNext w:val="0"/>
        <w:keepLines w:val="0"/>
        <w:widowControl w:val="0"/>
        <w:pPrChange w:id="13780" w:author="MCC" w:date="2023-06-14T09:06:00Z">
          <w:pPr>
            <w:pStyle w:val="Heading4"/>
          </w:pPr>
        </w:pPrChange>
      </w:pPr>
      <w:bookmarkStart w:id="13781" w:name="_Toc20955994"/>
      <w:bookmarkStart w:id="13782" w:name="_Toc29404333"/>
      <w:bookmarkStart w:id="13783" w:name="_Toc36556729"/>
      <w:bookmarkStart w:id="13784" w:name="_Toc45832873"/>
      <w:bookmarkStart w:id="13785" w:name="_Toc51763507"/>
      <w:bookmarkStart w:id="13786" w:name="_Toc64448448"/>
      <w:bookmarkStart w:id="13787" w:name="_Toc74153494"/>
      <w:bookmarkStart w:id="13788" w:name="_Toc88657545"/>
      <w:r w:rsidRPr="00356814">
        <w:t>9.3.2.1</w:t>
      </w:r>
      <w:r w:rsidRPr="00356814">
        <w:tab/>
        <w:t>UP Transport Layer Information</w:t>
      </w:r>
      <w:bookmarkEnd w:id="13781"/>
      <w:bookmarkEnd w:id="13782"/>
      <w:bookmarkEnd w:id="13783"/>
      <w:bookmarkEnd w:id="13784"/>
      <w:bookmarkEnd w:id="13785"/>
      <w:bookmarkEnd w:id="13786"/>
      <w:bookmarkEnd w:id="13787"/>
      <w:bookmarkEnd w:id="13788"/>
    </w:p>
    <w:p w14:paraId="2E234ED0" w14:textId="77777777" w:rsidR="00F970C9" w:rsidRPr="00356814" w:rsidRDefault="00F970C9" w:rsidP="001501A3">
      <w:pPr>
        <w:widowControl w:val="0"/>
        <w:pPrChange w:id="13789" w:author="MCC" w:date="2023-06-14T09:06:00Z">
          <w:pPr/>
        </w:pPrChange>
      </w:pPr>
      <w:r w:rsidRPr="00356814">
        <w:t xml:space="preserve">The </w:t>
      </w:r>
      <w:r w:rsidRPr="00356814">
        <w:rPr>
          <w:i/>
        </w:rPr>
        <w:t>UP Transport Layer Information</w:t>
      </w:r>
      <w:r w:rsidRPr="00356814">
        <w:t xml:space="preserve"> IE identifies an F1 transport bearer associated to a DRB. It contains a Transport Layer Address and a GTP Tunnel Endpoint Identifier. The Transport Layer Address is an IP address to be used for the F1 user plane transport. The GTP Tunnel Endpoint Identifier is to be used for the user plane transport between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356814" w14:paraId="4C2CA34E" w14:textId="77777777" w:rsidTr="00B82F29">
        <w:trPr>
          <w:jc w:val="center"/>
        </w:trPr>
        <w:tc>
          <w:tcPr>
            <w:tcW w:w="2552" w:type="dxa"/>
          </w:tcPr>
          <w:p w14:paraId="1B9352A3" w14:textId="77777777" w:rsidR="00F970C9" w:rsidRPr="00356814" w:rsidRDefault="00F970C9" w:rsidP="001501A3">
            <w:pPr>
              <w:widowControl w:val="0"/>
              <w:spacing w:after="0"/>
              <w:jc w:val="center"/>
              <w:rPr>
                <w:rFonts w:ascii="Arial" w:hAnsi="Arial"/>
                <w:b/>
                <w:sz w:val="18"/>
                <w:lang w:eastAsia="ja-JP"/>
              </w:rPr>
              <w:pPrChange w:id="13790" w:author="MCC" w:date="2023-06-14T09:06:00Z">
                <w:pPr>
                  <w:keepNext/>
                  <w:keepLines/>
                  <w:spacing w:after="0"/>
                  <w:jc w:val="center"/>
                </w:pPr>
              </w:pPrChange>
            </w:pPr>
            <w:r w:rsidRPr="00356814">
              <w:rPr>
                <w:rFonts w:ascii="Arial" w:hAnsi="Arial"/>
                <w:b/>
                <w:sz w:val="18"/>
                <w:lang w:eastAsia="ja-JP"/>
              </w:rPr>
              <w:t>IE/Group Name</w:t>
            </w:r>
          </w:p>
        </w:tc>
        <w:tc>
          <w:tcPr>
            <w:tcW w:w="1134" w:type="dxa"/>
          </w:tcPr>
          <w:p w14:paraId="7DD5FF38" w14:textId="77777777" w:rsidR="00F970C9" w:rsidRPr="00356814" w:rsidRDefault="00F970C9" w:rsidP="001501A3">
            <w:pPr>
              <w:widowControl w:val="0"/>
              <w:spacing w:after="0"/>
              <w:jc w:val="center"/>
              <w:rPr>
                <w:rFonts w:ascii="Arial" w:hAnsi="Arial"/>
                <w:b/>
                <w:sz w:val="18"/>
                <w:lang w:eastAsia="ja-JP"/>
              </w:rPr>
              <w:pPrChange w:id="13791" w:author="MCC" w:date="2023-06-14T09:06:00Z">
                <w:pPr>
                  <w:keepNext/>
                  <w:keepLines/>
                  <w:spacing w:after="0"/>
                  <w:jc w:val="center"/>
                </w:pPr>
              </w:pPrChange>
            </w:pPr>
            <w:r w:rsidRPr="00356814">
              <w:rPr>
                <w:rFonts w:ascii="Arial" w:hAnsi="Arial"/>
                <w:b/>
                <w:sz w:val="18"/>
                <w:lang w:eastAsia="ja-JP"/>
              </w:rPr>
              <w:t>Presence</w:t>
            </w:r>
          </w:p>
        </w:tc>
        <w:tc>
          <w:tcPr>
            <w:tcW w:w="1212" w:type="dxa"/>
          </w:tcPr>
          <w:p w14:paraId="15ACF68A" w14:textId="77777777" w:rsidR="00F970C9" w:rsidRPr="00356814" w:rsidRDefault="00F970C9" w:rsidP="001501A3">
            <w:pPr>
              <w:widowControl w:val="0"/>
              <w:spacing w:after="0"/>
              <w:jc w:val="center"/>
              <w:rPr>
                <w:rFonts w:ascii="Arial" w:hAnsi="Arial"/>
                <w:b/>
                <w:sz w:val="18"/>
                <w:lang w:eastAsia="ja-JP"/>
              </w:rPr>
              <w:pPrChange w:id="13792" w:author="MCC" w:date="2023-06-14T09:06:00Z">
                <w:pPr>
                  <w:keepNext/>
                  <w:keepLines/>
                  <w:spacing w:after="0"/>
                  <w:jc w:val="center"/>
                </w:pPr>
              </w:pPrChange>
            </w:pPr>
            <w:r w:rsidRPr="00356814">
              <w:rPr>
                <w:rFonts w:ascii="Arial" w:hAnsi="Arial"/>
                <w:b/>
                <w:sz w:val="18"/>
                <w:lang w:eastAsia="ja-JP"/>
              </w:rPr>
              <w:t>Range</w:t>
            </w:r>
          </w:p>
        </w:tc>
        <w:tc>
          <w:tcPr>
            <w:tcW w:w="1980" w:type="dxa"/>
          </w:tcPr>
          <w:p w14:paraId="277AD4E4" w14:textId="77777777" w:rsidR="00F970C9" w:rsidRPr="00356814" w:rsidRDefault="00F970C9" w:rsidP="001501A3">
            <w:pPr>
              <w:widowControl w:val="0"/>
              <w:spacing w:after="0"/>
              <w:jc w:val="center"/>
              <w:rPr>
                <w:rFonts w:ascii="Arial" w:hAnsi="Arial"/>
                <w:b/>
                <w:sz w:val="18"/>
                <w:lang w:eastAsia="ja-JP"/>
              </w:rPr>
              <w:pPrChange w:id="13793" w:author="MCC" w:date="2023-06-14T09:06:00Z">
                <w:pPr>
                  <w:keepNext/>
                  <w:keepLines/>
                  <w:spacing w:after="0"/>
                  <w:jc w:val="center"/>
                </w:pPr>
              </w:pPrChange>
            </w:pPr>
            <w:r w:rsidRPr="00356814">
              <w:rPr>
                <w:rFonts w:ascii="Arial" w:hAnsi="Arial"/>
                <w:b/>
                <w:sz w:val="18"/>
                <w:lang w:eastAsia="ja-JP"/>
              </w:rPr>
              <w:t>IE type and reference</w:t>
            </w:r>
          </w:p>
        </w:tc>
        <w:tc>
          <w:tcPr>
            <w:tcW w:w="2478" w:type="dxa"/>
          </w:tcPr>
          <w:p w14:paraId="2E45F09E" w14:textId="77777777" w:rsidR="00F970C9" w:rsidRPr="00356814" w:rsidRDefault="00F970C9" w:rsidP="001501A3">
            <w:pPr>
              <w:widowControl w:val="0"/>
              <w:spacing w:after="0"/>
              <w:jc w:val="center"/>
              <w:rPr>
                <w:rFonts w:ascii="Arial" w:hAnsi="Arial"/>
                <w:b/>
                <w:sz w:val="18"/>
                <w:lang w:eastAsia="ja-JP"/>
              </w:rPr>
              <w:pPrChange w:id="13794" w:author="MCC" w:date="2023-06-14T09:06:00Z">
                <w:pPr>
                  <w:keepNext/>
                  <w:keepLines/>
                  <w:spacing w:after="0"/>
                  <w:jc w:val="center"/>
                </w:pPr>
              </w:pPrChange>
            </w:pPr>
            <w:r w:rsidRPr="00356814">
              <w:rPr>
                <w:rFonts w:ascii="Arial" w:hAnsi="Arial"/>
                <w:b/>
                <w:sz w:val="18"/>
                <w:lang w:eastAsia="ja-JP"/>
              </w:rPr>
              <w:t>Semantics description</w:t>
            </w:r>
          </w:p>
        </w:tc>
      </w:tr>
      <w:tr w:rsidR="00F970C9" w:rsidRPr="00356814" w14:paraId="38C0A7E6" w14:textId="77777777" w:rsidTr="00B82F29">
        <w:trPr>
          <w:jc w:val="center"/>
        </w:trPr>
        <w:tc>
          <w:tcPr>
            <w:tcW w:w="2552" w:type="dxa"/>
          </w:tcPr>
          <w:p w14:paraId="6781D33B" w14:textId="77777777" w:rsidR="00F970C9" w:rsidRPr="00356814" w:rsidRDefault="00F970C9" w:rsidP="001501A3">
            <w:pPr>
              <w:widowControl w:val="0"/>
              <w:spacing w:after="0"/>
              <w:rPr>
                <w:rFonts w:ascii="Arial" w:hAnsi="Arial"/>
                <w:sz w:val="18"/>
                <w:lang w:eastAsia="zh-CN"/>
              </w:rPr>
              <w:pPrChange w:id="13795" w:author="MCC" w:date="2023-06-14T09:06:00Z">
                <w:pPr>
                  <w:keepNext/>
                  <w:keepLines/>
                  <w:spacing w:after="0"/>
                </w:pPr>
              </w:pPrChange>
            </w:pPr>
            <w:r w:rsidRPr="00356814">
              <w:rPr>
                <w:rFonts w:ascii="Arial" w:hAnsi="Arial"/>
                <w:noProof/>
                <w:sz w:val="18"/>
                <w:lang w:eastAsia="ja-JP"/>
              </w:rPr>
              <w:t xml:space="preserve">CHOICE </w:t>
            </w:r>
            <w:r w:rsidRPr="00356814">
              <w:rPr>
                <w:rFonts w:ascii="Arial" w:eastAsia="MS Mincho" w:hAnsi="Arial"/>
                <w:i/>
                <w:noProof/>
                <w:sz w:val="18"/>
                <w:lang w:eastAsia="ja-JP"/>
              </w:rPr>
              <w:t>T</w:t>
            </w:r>
            <w:r w:rsidRPr="00356814">
              <w:rPr>
                <w:rFonts w:ascii="Arial" w:hAnsi="Arial"/>
                <w:i/>
                <w:noProof/>
                <w:sz w:val="18"/>
                <w:lang w:eastAsia="ja-JP"/>
              </w:rPr>
              <w:t xml:space="preserve">ransport </w:t>
            </w:r>
            <w:r w:rsidRPr="00356814">
              <w:rPr>
                <w:rFonts w:ascii="Arial" w:eastAsia="MS Mincho" w:hAnsi="Arial"/>
                <w:i/>
                <w:noProof/>
                <w:sz w:val="18"/>
                <w:lang w:eastAsia="ja-JP"/>
              </w:rPr>
              <w:t>Layer Information</w:t>
            </w:r>
          </w:p>
        </w:tc>
        <w:tc>
          <w:tcPr>
            <w:tcW w:w="1134" w:type="dxa"/>
          </w:tcPr>
          <w:p w14:paraId="7A916DD9" w14:textId="77777777" w:rsidR="00F970C9" w:rsidRPr="00356814" w:rsidRDefault="00F970C9" w:rsidP="001501A3">
            <w:pPr>
              <w:widowControl w:val="0"/>
              <w:spacing w:after="0"/>
              <w:rPr>
                <w:rFonts w:ascii="Arial" w:hAnsi="Arial"/>
                <w:sz w:val="18"/>
                <w:lang w:eastAsia="ja-JP"/>
              </w:rPr>
              <w:pPrChange w:id="13796" w:author="MCC" w:date="2023-06-14T09:06:00Z">
                <w:pPr>
                  <w:keepNext/>
                  <w:keepLines/>
                  <w:spacing w:after="0"/>
                </w:pPr>
              </w:pPrChange>
            </w:pPr>
            <w:r w:rsidRPr="00356814">
              <w:rPr>
                <w:rFonts w:ascii="Arial" w:hAnsi="Arial"/>
                <w:sz w:val="18"/>
                <w:lang w:eastAsia="ja-JP"/>
              </w:rPr>
              <w:t>M</w:t>
            </w:r>
          </w:p>
        </w:tc>
        <w:tc>
          <w:tcPr>
            <w:tcW w:w="1212" w:type="dxa"/>
          </w:tcPr>
          <w:p w14:paraId="383021DB" w14:textId="77777777" w:rsidR="00F970C9" w:rsidRPr="00356814" w:rsidRDefault="00F970C9" w:rsidP="001501A3">
            <w:pPr>
              <w:widowControl w:val="0"/>
              <w:spacing w:after="0"/>
              <w:rPr>
                <w:rFonts w:ascii="Arial" w:hAnsi="Arial"/>
                <w:sz w:val="18"/>
                <w:lang w:eastAsia="ja-JP"/>
              </w:rPr>
              <w:pPrChange w:id="13797" w:author="MCC" w:date="2023-06-14T09:06:00Z">
                <w:pPr>
                  <w:keepNext/>
                  <w:keepLines/>
                  <w:spacing w:after="0"/>
                </w:pPr>
              </w:pPrChange>
            </w:pPr>
          </w:p>
        </w:tc>
        <w:tc>
          <w:tcPr>
            <w:tcW w:w="1980" w:type="dxa"/>
          </w:tcPr>
          <w:p w14:paraId="298FAA7F" w14:textId="77777777" w:rsidR="00F970C9" w:rsidRPr="00356814" w:rsidRDefault="00F970C9" w:rsidP="001501A3">
            <w:pPr>
              <w:widowControl w:val="0"/>
              <w:spacing w:after="0"/>
              <w:rPr>
                <w:rFonts w:ascii="Arial" w:hAnsi="Arial"/>
                <w:sz w:val="18"/>
                <w:lang w:eastAsia="ja-JP"/>
              </w:rPr>
              <w:pPrChange w:id="13798" w:author="MCC" w:date="2023-06-14T09:06:00Z">
                <w:pPr>
                  <w:keepNext/>
                  <w:keepLines/>
                  <w:spacing w:after="0"/>
                </w:pPr>
              </w:pPrChange>
            </w:pPr>
          </w:p>
        </w:tc>
        <w:tc>
          <w:tcPr>
            <w:tcW w:w="2478" w:type="dxa"/>
          </w:tcPr>
          <w:p w14:paraId="078C9F1C" w14:textId="77777777" w:rsidR="00F970C9" w:rsidRPr="00356814" w:rsidRDefault="00F970C9" w:rsidP="001501A3">
            <w:pPr>
              <w:widowControl w:val="0"/>
              <w:spacing w:after="0"/>
              <w:rPr>
                <w:rFonts w:ascii="Arial" w:hAnsi="Arial"/>
                <w:sz w:val="18"/>
                <w:lang w:eastAsia="zh-CN"/>
              </w:rPr>
              <w:pPrChange w:id="13799" w:author="MCC" w:date="2023-06-14T09:06:00Z">
                <w:pPr>
                  <w:keepNext/>
                  <w:keepLines/>
                  <w:spacing w:after="0"/>
                </w:pPr>
              </w:pPrChange>
            </w:pPr>
          </w:p>
        </w:tc>
      </w:tr>
      <w:tr w:rsidR="00F970C9" w:rsidRPr="00356814" w14:paraId="5718DEE9" w14:textId="77777777" w:rsidTr="00B82F29">
        <w:trPr>
          <w:jc w:val="center"/>
        </w:trPr>
        <w:tc>
          <w:tcPr>
            <w:tcW w:w="2552" w:type="dxa"/>
          </w:tcPr>
          <w:p w14:paraId="51F5FB45" w14:textId="77777777" w:rsidR="00F970C9" w:rsidRPr="00356814" w:rsidRDefault="00F970C9" w:rsidP="001501A3">
            <w:pPr>
              <w:widowControl w:val="0"/>
              <w:spacing w:after="0"/>
              <w:ind w:left="164"/>
              <w:rPr>
                <w:rFonts w:ascii="Arial" w:hAnsi="Arial"/>
                <w:noProof/>
                <w:sz w:val="18"/>
                <w:lang w:eastAsia="ja-JP"/>
              </w:rPr>
              <w:pPrChange w:id="13800" w:author="MCC" w:date="2023-06-14T09:06:00Z">
                <w:pPr>
                  <w:keepNext/>
                  <w:keepLines/>
                  <w:spacing w:after="0"/>
                  <w:ind w:left="164"/>
                </w:pPr>
              </w:pPrChange>
            </w:pPr>
            <w:r w:rsidRPr="00356814">
              <w:rPr>
                <w:rFonts w:ascii="Arial" w:hAnsi="Arial"/>
                <w:noProof/>
                <w:kern w:val="28"/>
                <w:sz w:val="18"/>
                <w:lang w:eastAsia="ja-JP"/>
              </w:rPr>
              <w:t>&gt;</w:t>
            </w:r>
            <w:r w:rsidRPr="00356814">
              <w:rPr>
                <w:rFonts w:ascii="Arial" w:hAnsi="Arial"/>
                <w:bCs/>
                <w:i/>
                <w:noProof/>
                <w:kern w:val="28"/>
                <w:sz w:val="18"/>
                <w:lang w:eastAsia="ja-JP"/>
              </w:rPr>
              <w:t>GTP Tunnel</w:t>
            </w:r>
          </w:p>
        </w:tc>
        <w:tc>
          <w:tcPr>
            <w:tcW w:w="1134" w:type="dxa"/>
          </w:tcPr>
          <w:p w14:paraId="64B5624D" w14:textId="77777777" w:rsidR="00F970C9" w:rsidRPr="00356814" w:rsidRDefault="00F970C9" w:rsidP="001501A3">
            <w:pPr>
              <w:widowControl w:val="0"/>
              <w:spacing w:after="0"/>
              <w:rPr>
                <w:rFonts w:ascii="Arial" w:hAnsi="Arial"/>
                <w:sz w:val="18"/>
                <w:lang w:eastAsia="ja-JP"/>
              </w:rPr>
              <w:pPrChange w:id="13801" w:author="MCC" w:date="2023-06-14T09:06:00Z">
                <w:pPr>
                  <w:keepNext/>
                  <w:keepLines/>
                  <w:spacing w:after="0"/>
                </w:pPr>
              </w:pPrChange>
            </w:pPr>
          </w:p>
        </w:tc>
        <w:tc>
          <w:tcPr>
            <w:tcW w:w="1212" w:type="dxa"/>
          </w:tcPr>
          <w:p w14:paraId="1D8914D1" w14:textId="77777777" w:rsidR="00F970C9" w:rsidRPr="00356814" w:rsidRDefault="00F970C9" w:rsidP="001501A3">
            <w:pPr>
              <w:widowControl w:val="0"/>
              <w:spacing w:after="0"/>
              <w:rPr>
                <w:rFonts w:ascii="Arial" w:hAnsi="Arial"/>
                <w:sz w:val="18"/>
                <w:lang w:eastAsia="ja-JP"/>
              </w:rPr>
              <w:pPrChange w:id="13802" w:author="MCC" w:date="2023-06-14T09:06:00Z">
                <w:pPr>
                  <w:keepNext/>
                  <w:keepLines/>
                  <w:spacing w:after="0"/>
                </w:pPr>
              </w:pPrChange>
            </w:pPr>
          </w:p>
        </w:tc>
        <w:tc>
          <w:tcPr>
            <w:tcW w:w="1980" w:type="dxa"/>
          </w:tcPr>
          <w:p w14:paraId="2EF05E88" w14:textId="77777777" w:rsidR="00F970C9" w:rsidRPr="00356814" w:rsidRDefault="00F970C9" w:rsidP="001501A3">
            <w:pPr>
              <w:widowControl w:val="0"/>
              <w:spacing w:after="0"/>
              <w:rPr>
                <w:rFonts w:ascii="Arial" w:hAnsi="Arial"/>
                <w:sz w:val="18"/>
                <w:lang w:eastAsia="ja-JP"/>
              </w:rPr>
              <w:pPrChange w:id="13803" w:author="MCC" w:date="2023-06-14T09:06:00Z">
                <w:pPr>
                  <w:keepNext/>
                  <w:keepLines/>
                  <w:spacing w:after="0"/>
                </w:pPr>
              </w:pPrChange>
            </w:pPr>
          </w:p>
        </w:tc>
        <w:tc>
          <w:tcPr>
            <w:tcW w:w="2478" w:type="dxa"/>
          </w:tcPr>
          <w:p w14:paraId="5667619E" w14:textId="77777777" w:rsidR="00F970C9" w:rsidRPr="00356814" w:rsidRDefault="00F970C9" w:rsidP="001501A3">
            <w:pPr>
              <w:widowControl w:val="0"/>
              <w:spacing w:after="0"/>
              <w:rPr>
                <w:rFonts w:ascii="Arial" w:hAnsi="Arial"/>
                <w:sz w:val="18"/>
                <w:lang w:eastAsia="zh-CN"/>
              </w:rPr>
              <w:pPrChange w:id="13804" w:author="MCC" w:date="2023-06-14T09:06:00Z">
                <w:pPr>
                  <w:keepNext/>
                  <w:keepLines/>
                  <w:spacing w:after="0"/>
                </w:pPr>
              </w:pPrChange>
            </w:pPr>
          </w:p>
        </w:tc>
      </w:tr>
      <w:tr w:rsidR="00F970C9" w:rsidRPr="00356814" w14:paraId="76CEB348" w14:textId="77777777" w:rsidTr="00B82F29">
        <w:trPr>
          <w:jc w:val="center"/>
        </w:trPr>
        <w:tc>
          <w:tcPr>
            <w:tcW w:w="2552" w:type="dxa"/>
          </w:tcPr>
          <w:p w14:paraId="702C7BCA" w14:textId="77777777" w:rsidR="00F970C9" w:rsidRPr="00356814" w:rsidRDefault="00F970C9" w:rsidP="001501A3">
            <w:pPr>
              <w:widowControl w:val="0"/>
              <w:spacing w:after="0"/>
              <w:ind w:left="306"/>
              <w:rPr>
                <w:rFonts w:ascii="Arial" w:hAnsi="Arial" w:cs="Arial"/>
                <w:sz w:val="18"/>
                <w:szCs w:val="18"/>
                <w:lang w:eastAsia="zh-CN"/>
              </w:rPr>
              <w:pPrChange w:id="13805" w:author="MCC" w:date="2023-06-14T09:06:00Z">
                <w:pPr>
                  <w:keepNext/>
                  <w:keepLines/>
                  <w:spacing w:after="0"/>
                  <w:ind w:left="306"/>
                </w:pPr>
              </w:pPrChange>
            </w:pPr>
            <w:r w:rsidRPr="00356814">
              <w:rPr>
                <w:rFonts w:ascii="Arial" w:hAnsi="Arial" w:cs="Arial"/>
                <w:sz w:val="18"/>
                <w:szCs w:val="18"/>
                <w:lang w:eastAsia="zh-CN"/>
              </w:rPr>
              <w:t>&gt;&gt;Transport Layer Address</w:t>
            </w:r>
          </w:p>
        </w:tc>
        <w:tc>
          <w:tcPr>
            <w:tcW w:w="1134" w:type="dxa"/>
          </w:tcPr>
          <w:p w14:paraId="7595EAD7" w14:textId="77777777" w:rsidR="00F970C9" w:rsidRPr="00356814" w:rsidRDefault="00F970C9" w:rsidP="001501A3">
            <w:pPr>
              <w:widowControl w:val="0"/>
              <w:spacing w:after="0"/>
              <w:rPr>
                <w:rFonts w:ascii="Arial" w:hAnsi="Arial"/>
                <w:sz w:val="18"/>
                <w:lang w:eastAsia="ja-JP"/>
              </w:rPr>
              <w:pPrChange w:id="13806" w:author="MCC" w:date="2023-06-14T09:06:00Z">
                <w:pPr>
                  <w:keepNext/>
                  <w:keepLines/>
                  <w:spacing w:after="0"/>
                </w:pPr>
              </w:pPrChange>
            </w:pPr>
            <w:r w:rsidRPr="00356814">
              <w:rPr>
                <w:rFonts w:ascii="Arial" w:hAnsi="Arial"/>
                <w:sz w:val="18"/>
                <w:lang w:eastAsia="ja-JP"/>
              </w:rPr>
              <w:t>M</w:t>
            </w:r>
          </w:p>
        </w:tc>
        <w:tc>
          <w:tcPr>
            <w:tcW w:w="1212" w:type="dxa"/>
          </w:tcPr>
          <w:p w14:paraId="135F410E" w14:textId="77777777" w:rsidR="00F970C9" w:rsidRPr="00356814" w:rsidRDefault="00F970C9" w:rsidP="001501A3">
            <w:pPr>
              <w:widowControl w:val="0"/>
              <w:spacing w:after="0"/>
              <w:rPr>
                <w:rFonts w:ascii="Arial" w:hAnsi="Arial"/>
                <w:sz w:val="18"/>
                <w:lang w:eastAsia="ja-JP"/>
              </w:rPr>
              <w:pPrChange w:id="13807" w:author="MCC" w:date="2023-06-14T09:06:00Z">
                <w:pPr>
                  <w:keepNext/>
                  <w:keepLines/>
                  <w:spacing w:after="0"/>
                </w:pPr>
              </w:pPrChange>
            </w:pPr>
          </w:p>
        </w:tc>
        <w:tc>
          <w:tcPr>
            <w:tcW w:w="1980" w:type="dxa"/>
          </w:tcPr>
          <w:p w14:paraId="484F6ECE" w14:textId="77777777" w:rsidR="00F970C9" w:rsidRPr="00356814" w:rsidRDefault="00F970C9" w:rsidP="001501A3">
            <w:pPr>
              <w:widowControl w:val="0"/>
              <w:spacing w:after="0"/>
              <w:rPr>
                <w:rFonts w:ascii="Arial" w:hAnsi="Arial"/>
                <w:sz w:val="18"/>
                <w:lang w:eastAsia="ja-JP"/>
              </w:rPr>
              <w:pPrChange w:id="13808" w:author="MCC" w:date="2023-06-14T09:06:00Z">
                <w:pPr>
                  <w:keepNext/>
                  <w:keepLines/>
                  <w:spacing w:after="0"/>
                </w:pPr>
              </w:pPrChange>
            </w:pPr>
            <w:r w:rsidRPr="00356814">
              <w:rPr>
                <w:rFonts w:ascii="Arial" w:hAnsi="Arial"/>
                <w:noProof/>
                <w:sz w:val="18"/>
                <w:lang w:eastAsia="ja-JP"/>
              </w:rPr>
              <w:t>9.3.2.3</w:t>
            </w:r>
          </w:p>
        </w:tc>
        <w:tc>
          <w:tcPr>
            <w:tcW w:w="2478" w:type="dxa"/>
          </w:tcPr>
          <w:p w14:paraId="2A5AC1EF" w14:textId="77777777" w:rsidR="00F970C9" w:rsidRPr="00356814" w:rsidRDefault="00F970C9" w:rsidP="001501A3">
            <w:pPr>
              <w:widowControl w:val="0"/>
              <w:spacing w:after="0"/>
              <w:rPr>
                <w:rFonts w:ascii="Arial" w:hAnsi="Arial"/>
                <w:sz w:val="18"/>
                <w:lang w:eastAsia="zh-CN"/>
              </w:rPr>
              <w:pPrChange w:id="13809" w:author="MCC" w:date="2023-06-14T09:06:00Z">
                <w:pPr>
                  <w:keepNext/>
                  <w:keepLines/>
                  <w:spacing w:after="0"/>
                </w:pPr>
              </w:pPrChange>
            </w:pPr>
          </w:p>
        </w:tc>
      </w:tr>
      <w:tr w:rsidR="00F970C9" w:rsidRPr="00356814" w14:paraId="46127CC7" w14:textId="77777777" w:rsidTr="00B82F29">
        <w:trPr>
          <w:jc w:val="center"/>
        </w:trPr>
        <w:tc>
          <w:tcPr>
            <w:tcW w:w="2552" w:type="dxa"/>
          </w:tcPr>
          <w:p w14:paraId="72C0B99B" w14:textId="77777777" w:rsidR="00F970C9" w:rsidRPr="00356814" w:rsidRDefault="00F970C9" w:rsidP="001501A3">
            <w:pPr>
              <w:widowControl w:val="0"/>
              <w:spacing w:after="0"/>
              <w:ind w:left="306"/>
              <w:rPr>
                <w:rFonts w:ascii="Arial" w:hAnsi="Arial" w:cs="Arial"/>
                <w:sz w:val="18"/>
                <w:szCs w:val="18"/>
                <w:lang w:eastAsia="zh-CN"/>
              </w:rPr>
              <w:pPrChange w:id="13810" w:author="MCC" w:date="2023-06-14T09:06:00Z">
                <w:pPr>
                  <w:keepNext/>
                  <w:keepLines/>
                  <w:spacing w:after="0"/>
                  <w:ind w:left="306"/>
                </w:pPr>
              </w:pPrChange>
            </w:pPr>
            <w:r w:rsidRPr="00356814">
              <w:rPr>
                <w:rFonts w:ascii="Arial" w:hAnsi="Arial" w:cs="Arial"/>
                <w:sz w:val="18"/>
                <w:szCs w:val="18"/>
                <w:lang w:eastAsia="zh-CN"/>
              </w:rPr>
              <w:t>&gt;&gt;GTP-TEID</w:t>
            </w:r>
          </w:p>
        </w:tc>
        <w:tc>
          <w:tcPr>
            <w:tcW w:w="1134" w:type="dxa"/>
          </w:tcPr>
          <w:p w14:paraId="669D513D" w14:textId="77777777" w:rsidR="00F970C9" w:rsidRPr="00356814" w:rsidRDefault="00F970C9" w:rsidP="001501A3">
            <w:pPr>
              <w:widowControl w:val="0"/>
              <w:spacing w:after="0"/>
              <w:rPr>
                <w:rFonts w:ascii="Arial" w:hAnsi="Arial"/>
                <w:sz w:val="18"/>
                <w:lang w:eastAsia="ja-JP"/>
              </w:rPr>
              <w:pPrChange w:id="13811" w:author="MCC" w:date="2023-06-14T09:06:00Z">
                <w:pPr>
                  <w:keepNext/>
                  <w:keepLines/>
                  <w:spacing w:after="0"/>
                </w:pPr>
              </w:pPrChange>
            </w:pPr>
            <w:r w:rsidRPr="00356814">
              <w:rPr>
                <w:rFonts w:ascii="Arial" w:hAnsi="Arial"/>
                <w:sz w:val="18"/>
                <w:lang w:eastAsia="ja-JP"/>
              </w:rPr>
              <w:t>M</w:t>
            </w:r>
          </w:p>
        </w:tc>
        <w:tc>
          <w:tcPr>
            <w:tcW w:w="1212" w:type="dxa"/>
          </w:tcPr>
          <w:p w14:paraId="3C427A96" w14:textId="77777777" w:rsidR="00F970C9" w:rsidRPr="00356814" w:rsidRDefault="00F970C9" w:rsidP="001501A3">
            <w:pPr>
              <w:widowControl w:val="0"/>
              <w:spacing w:after="0"/>
              <w:rPr>
                <w:rFonts w:ascii="Arial" w:hAnsi="Arial"/>
                <w:sz w:val="18"/>
                <w:lang w:eastAsia="ja-JP"/>
              </w:rPr>
              <w:pPrChange w:id="13812" w:author="MCC" w:date="2023-06-14T09:06:00Z">
                <w:pPr>
                  <w:keepNext/>
                  <w:keepLines/>
                  <w:spacing w:after="0"/>
                </w:pPr>
              </w:pPrChange>
            </w:pPr>
          </w:p>
        </w:tc>
        <w:tc>
          <w:tcPr>
            <w:tcW w:w="1980" w:type="dxa"/>
          </w:tcPr>
          <w:p w14:paraId="5D6595C5" w14:textId="77777777" w:rsidR="00F970C9" w:rsidRPr="00356814" w:rsidRDefault="00F970C9" w:rsidP="001501A3">
            <w:pPr>
              <w:widowControl w:val="0"/>
              <w:spacing w:after="0"/>
              <w:rPr>
                <w:rFonts w:ascii="Arial" w:hAnsi="Arial" w:cs="Arial"/>
                <w:sz w:val="18"/>
                <w:szCs w:val="18"/>
                <w:lang w:eastAsia="ja-JP"/>
              </w:rPr>
              <w:pPrChange w:id="13813" w:author="MCC" w:date="2023-06-14T09:06:00Z">
                <w:pPr>
                  <w:keepNext/>
                  <w:keepLines/>
                  <w:spacing w:after="0"/>
                </w:pPr>
              </w:pPrChange>
            </w:pPr>
            <w:r w:rsidRPr="00356814">
              <w:rPr>
                <w:rFonts w:ascii="Arial" w:hAnsi="Arial" w:cs="Arial"/>
                <w:sz w:val="18"/>
                <w:szCs w:val="18"/>
                <w:lang w:eastAsia="ja-JP"/>
              </w:rPr>
              <w:t>9.3.2.2</w:t>
            </w:r>
          </w:p>
        </w:tc>
        <w:tc>
          <w:tcPr>
            <w:tcW w:w="2478" w:type="dxa"/>
          </w:tcPr>
          <w:p w14:paraId="1D2F9922" w14:textId="77777777" w:rsidR="00F970C9" w:rsidRPr="00356814" w:rsidRDefault="00F970C9" w:rsidP="001501A3">
            <w:pPr>
              <w:widowControl w:val="0"/>
              <w:spacing w:after="0"/>
              <w:rPr>
                <w:rFonts w:ascii="Arial" w:hAnsi="Arial"/>
                <w:sz w:val="18"/>
                <w:lang w:eastAsia="zh-CN"/>
              </w:rPr>
              <w:pPrChange w:id="13814" w:author="MCC" w:date="2023-06-14T09:06:00Z">
                <w:pPr>
                  <w:keepNext/>
                  <w:keepLines/>
                  <w:spacing w:after="0"/>
                </w:pPr>
              </w:pPrChange>
            </w:pPr>
          </w:p>
        </w:tc>
      </w:tr>
    </w:tbl>
    <w:p w14:paraId="4E49A673" w14:textId="77777777" w:rsidR="00F970C9" w:rsidRPr="00356814" w:rsidRDefault="00F970C9" w:rsidP="001501A3">
      <w:pPr>
        <w:widowControl w:val="0"/>
        <w:pPrChange w:id="13815" w:author="MCC" w:date="2023-06-14T09:06:00Z">
          <w:pPr/>
        </w:pPrChange>
      </w:pPr>
    </w:p>
    <w:p w14:paraId="7A83608B" w14:textId="77777777" w:rsidR="00F970C9" w:rsidRPr="00356814" w:rsidRDefault="00F970C9" w:rsidP="001501A3">
      <w:pPr>
        <w:pStyle w:val="Heading4"/>
        <w:keepNext w:val="0"/>
        <w:keepLines w:val="0"/>
        <w:widowControl w:val="0"/>
        <w:pPrChange w:id="13816" w:author="MCC" w:date="2023-06-14T09:06:00Z">
          <w:pPr>
            <w:pStyle w:val="Heading4"/>
          </w:pPr>
        </w:pPrChange>
      </w:pPr>
      <w:bookmarkStart w:id="13817" w:name="_Toc20955995"/>
      <w:bookmarkStart w:id="13818" w:name="_Toc29404334"/>
      <w:bookmarkStart w:id="13819" w:name="_Toc36556730"/>
      <w:bookmarkStart w:id="13820" w:name="_Toc45832874"/>
      <w:bookmarkStart w:id="13821" w:name="_Toc51763508"/>
      <w:bookmarkStart w:id="13822" w:name="_Toc64448449"/>
      <w:bookmarkStart w:id="13823" w:name="_Toc74153495"/>
      <w:bookmarkStart w:id="13824" w:name="_Toc88657546"/>
      <w:r w:rsidRPr="00356814">
        <w:t>9.3.2.2</w:t>
      </w:r>
      <w:r w:rsidRPr="00356814">
        <w:tab/>
        <w:t>GTP-TEID</w:t>
      </w:r>
      <w:bookmarkEnd w:id="13817"/>
      <w:bookmarkEnd w:id="13818"/>
      <w:bookmarkEnd w:id="13819"/>
      <w:bookmarkEnd w:id="13820"/>
      <w:bookmarkEnd w:id="13821"/>
      <w:bookmarkEnd w:id="13822"/>
      <w:bookmarkEnd w:id="13823"/>
      <w:bookmarkEnd w:id="13824"/>
    </w:p>
    <w:p w14:paraId="1D1B9B60" w14:textId="77777777" w:rsidR="00F970C9" w:rsidRPr="00356814" w:rsidRDefault="00F970C9" w:rsidP="001501A3">
      <w:pPr>
        <w:widowControl w:val="0"/>
        <w:pPrChange w:id="13825" w:author="MCC" w:date="2023-06-14T09:06:00Z">
          <w:pPr/>
        </w:pPrChange>
      </w:pPr>
      <w:r w:rsidRPr="00356814">
        <w:t xml:space="preserve">The </w:t>
      </w:r>
      <w:r w:rsidRPr="00356814">
        <w:rPr>
          <w:i/>
        </w:rPr>
        <w:t>GTP-TEID</w:t>
      </w:r>
      <w:r w:rsidRPr="00356814">
        <w:t xml:space="preserve"> IE is the GTP Tunnel Endpoint Identifier to be used for the user plane transport between the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356814" w14:paraId="525E6C2B" w14:textId="77777777" w:rsidTr="00B82F29">
        <w:trPr>
          <w:jc w:val="center"/>
        </w:trPr>
        <w:tc>
          <w:tcPr>
            <w:tcW w:w="2552" w:type="dxa"/>
          </w:tcPr>
          <w:p w14:paraId="4724747C" w14:textId="77777777" w:rsidR="00F970C9" w:rsidRPr="00356814" w:rsidRDefault="00F970C9" w:rsidP="001501A3">
            <w:pPr>
              <w:pStyle w:val="TAH"/>
              <w:keepNext w:val="0"/>
              <w:keepLines w:val="0"/>
              <w:widowControl w:val="0"/>
              <w:rPr>
                <w:lang w:eastAsia="ja-JP"/>
              </w:rPr>
              <w:pPrChange w:id="13826" w:author="MCC" w:date="2023-06-14T09:06:00Z">
                <w:pPr>
                  <w:pStyle w:val="TAH"/>
                </w:pPr>
              </w:pPrChange>
            </w:pPr>
            <w:r w:rsidRPr="00356814">
              <w:rPr>
                <w:lang w:eastAsia="ja-JP"/>
              </w:rPr>
              <w:t>IE/Group Name</w:t>
            </w:r>
          </w:p>
        </w:tc>
        <w:tc>
          <w:tcPr>
            <w:tcW w:w="1134" w:type="dxa"/>
          </w:tcPr>
          <w:p w14:paraId="5C95A53E" w14:textId="77777777" w:rsidR="00F970C9" w:rsidRPr="00356814" w:rsidRDefault="00F970C9" w:rsidP="001501A3">
            <w:pPr>
              <w:pStyle w:val="TAH"/>
              <w:keepNext w:val="0"/>
              <w:keepLines w:val="0"/>
              <w:widowControl w:val="0"/>
              <w:rPr>
                <w:lang w:eastAsia="ja-JP"/>
              </w:rPr>
              <w:pPrChange w:id="13827" w:author="MCC" w:date="2023-06-14T09:06:00Z">
                <w:pPr>
                  <w:pStyle w:val="TAH"/>
                </w:pPr>
              </w:pPrChange>
            </w:pPr>
            <w:r w:rsidRPr="00356814">
              <w:rPr>
                <w:lang w:eastAsia="ja-JP"/>
              </w:rPr>
              <w:t>Presence</w:t>
            </w:r>
          </w:p>
        </w:tc>
        <w:tc>
          <w:tcPr>
            <w:tcW w:w="1212" w:type="dxa"/>
          </w:tcPr>
          <w:p w14:paraId="73F12073" w14:textId="77777777" w:rsidR="00F970C9" w:rsidRPr="00356814" w:rsidRDefault="00F970C9" w:rsidP="001501A3">
            <w:pPr>
              <w:pStyle w:val="TAH"/>
              <w:keepNext w:val="0"/>
              <w:keepLines w:val="0"/>
              <w:widowControl w:val="0"/>
              <w:rPr>
                <w:lang w:eastAsia="ja-JP"/>
              </w:rPr>
              <w:pPrChange w:id="13828" w:author="MCC" w:date="2023-06-14T09:06:00Z">
                <w:pPr>
                  <w:pStyle w:val="TAH"/>
                </w:pPr>
              </w:pPrChange>
            </w:pPr>
            <w:r w:rsidRPr="00356814">
              <w:rPr>
                <w:lang w:eastAsia="ja-JP"/>
              </w:rPr>
              <w:t>Range</w:t>
            </w:r>
          </w:p>
        </w:tc>
        <w:tc>
          <w:tcPr>
            <w:tcW w:w="1980" w:type="dxa"/>
          </w:tcPr>
          <w:p w14:paraId="0476CF52" w14:textId="77777777" w:rsidR="00F970C9" w:rsidRPr="00356814" w:rsidRDefault="00F970C9" w:rsidP="001501A3">
            <w:pPr>
              <w:pStyle w:val="TAH"/>
              <w:keepNext w:val="0"/>
              <w:keepLines w:val="0"/>
              <w:widowControl w:val="0"/>
              <w:rPr>
                <w:lang w:eastAsia="ja-JP"/>
              </w:rPr>
              <w:pPrChange w:id="13829" w:author="MCC" w:date="2023-06-14T09:06:00Z">
                <w:pPr>
                  <w:pStyle w:val="TAH"/>
                </w:pPr>
              </w:pPrChange>
            </w:pPr>
            <w:r w:rsidRPr="00356814">
              <w:rPr>
                <w:lang w:eastAsia="ja-JP"/>
              </w:rPr>
              <w:t>IE type and reference</w:t>
            </w:r>
          </w:p>
        </w:tc>
        <w:tc>
          <w:tcPr>
            <w:tcW w:w="2478" w:type="dxa"/>
          </w:tcPr>
          <w:p w14:paraId="5CFC33DC" w14:textId="77777777" w:rsidR="00F970C9" w:rsidRPr="00356814" w:rsidRDefault="00F970C9" w:rsidP="001501A3">
            <w:pPr>
              <w:pStyle w:val="TAH"/>
              <w:keepNext w:val="0"/>
              <w:keepLines w:val="0"/>
              <w:widowControl w:val="0"/>
              <w:rPr>
                <w:lang w:eastAsia="ja-JP"/>
              </w:rPr>
              <w:pPrChange w:id="13830" w:author="MCC" w:date="2023-06-14T09:06:00Z">
                <w:pPr>
                  <w:pStyle w:val="TAH"/>
                </w:pPr>
              </w:pPrChange>
            </w:pPr>
            <w:r w:rsidRPr="00356814">
              <w:rPr>
                <w:lang w:eastAsia="ja-JP"/>
              </w:rPr>
              <w:t>Semantics description</w:t>
            </w:r>
          </w:p>
        </w:tc>
      </w:tr>
      <w:tr w:rsidR="00F970C9" w:rsidRPr="00356814" w14:paraId="66758B4A" w14:textId="77777777" w:rsidTr="00B82F29">
        <w:trPr>
          <w:jc w:val="center"/>
        </w:trPr>
        <w:tc>
          <w:tcPr>
            <w:tcW w:w="2552" w:type="dxa"/>
          </w:tcPr>
          <w:p w14:paraId="0B688105" w14:textId="77777777" w:rsidR="00F970C9" w:rsidRPr="00356814" w:rsidRDefault="00F970C9" w:rsidP="001501A3">
            <w:pPr>
              <w:pStyle w:val="TAL"/>
              <w:keepNext w:val="0"/>
              <w:keepLines w:val="0"/>
              <w:widowControl w:val="0"/>
              <w:rPr>
                <w:lang w:eastAsia="zh-CN"/>
              </w:rPr>
              <w:pPrChange w:id="13831" w:author="MCC" w:date="2023-06-14T09:06:00Z">
                <w:pPr>
                  <w:pStyle w:val="TAL"/>
                </w:pPr>
              </w:pPrChange>
            </w:pPr>
            <w:r w:rsidRPr="00356814">
              <w:rPr>
                <w:lang w:eastAsia="ja-JP"/>
              </w:rPr>
              <w:t>GTP-TEID</w:t>
            </w:r>
          </w:p>
        </w:tc>
        <w:tc>
          <w:tcPr>
            <w:tcW w:w="1134" w:type="dxa"/>
          </w:tcPr>
          <w:p w14:paraId="432A56A9" w14:textId="77777777" w:rsidR="00F970C9" w:rsidRPr="00356814" w:rsidRDefault="00F970C9" w:rsidP="001501A3">
            <w:pPr>
              <w:pStyle w:val="TAL"/>
              <w:keepNext w:val="0"/>
              <w:keepLines w:val="0"/>
              <w:widowControl w:val="0"/>
              <w:rPr>
                <w:lang w:eastAsia="ja-JP"/>
              </w:rPr>
              <w:pPrChange w:id="13832" w:author="MCC" w:date="2023-06-14T09:06:00Z">
                <w:pPr>
                  <w:pStyle w:val="TAL"/>
                </w:pPr>
              </w:pPrChange>
            </w:pPr>
            <w:r w:rsidRPr="00356814">
              <w:rPr>
                <w:lang w:eastAsia="ja-JP"/>
              </w:rPr>
              <w:t>M</w:t>
            </w:r>
          </w:p>
        </w:tc>
        <w:tc>
          <w:tcPr>
            <w:tcW w:w="1212" w:type="dxa"/>
          </w:tcPr>
          <w:p w14:paraId="4A4B73ED" w14:textId="77777777" w:rsidR="00F970C9" w:rsidRPr="00356814" w:rsidRDefault="00F970C9" w:rsidP="001501A3">
            <w:pPr>
              <w:pStyle w:val="TAL"/>
              <w:keepNext w:val="0"/>
              <w:keepLines w:val="0"/>
              <w:widowControl w:val="0"/>
              <w:rPr>
                <w:lang w:eastAsia="ja-JP"/>
              </w:rPr>
              <w:pPrChange w:id="13833" w:author="MCC" w:date="2023-06-14T09:06:00Z">
                <w:pPr>
                  <w:pStyle w:val="TAL"/>
                </w:pPr>
              </w:pPrChange>
            </w:pPr>
          </w:p>
        </w:tc>
        <w:tc>
          <w:tcPr>
            <w:tcW w:w="1980" w:type="dxa"/>
          </w:tcPr>
          <w:p w14:paraId="4BAB1F77" w14:textId="77777777" w:rsidR="00F970C9" w:rsidRPr="00356814" w:rsidRDefault="00F970C9" w:rsidP="001501A3">
            <w:pPr>
              <w:pStyle w:val="TAL"/>
              <w:keepNext w:val="0"/>
              <w:keepLines w:val="0"/>
              <w:widowControl w:val="0"/>
              <w:rPr>
                <w:lang w:eastAsia="ja-JP"/>
              </w:rPr>
              <w:pPrChange w:id="13834" w:author="MCC" w:date="2023-06-14T09:06:00Z">
                <w:pPr>
                  <w:pStyle w:val="TAL"/>
                </w:pPr>
              </w:pPrChange>
            </w:pPr>
            <w:r w:rsidRPr="00356814">
              <w:rPr>
                <w:lang w:eastAsia="ja-JP"/>
              </w:rPr>
              <w:t>OCTET STRING (SIZE(4))</w:t>
            </w:r>
          </w:p>
        </w:tc>
        <w:tc>
          <w:tcPr>
            <w:tcW w:w="2478" w:type="dxa"/>
          </w:tcPr>
          <w:p w14:paraId="7EE3064C" w14:textId="77777777" w:rsidR="00F970C9" w:rsidRPr="00356814" w:rsidRDefault="00F970C9" w:rsidP="001501A3">
            <w:pPr>
              <w:pStyle w:val="TAL"/>
              <w:keepNext w:val="0"/>
              <w:keepLines w:val="0"/>
              <w:widowControl w:val="0"/>
              <w:rPr>
                <w:lang w:eastAsia="zh-CN"/>
              </w:rPr>
              <w:pPrChange w:id="13835" w:author="MCC" w:date="2023-06-14T09:06:00Z">
                <w:pPr>
                  <w:pStyle w:val="TAL"/>
                </w:pPr>
              </w:pPrChange>
            </w:pPr>
            <w:r w:rsidRPr="00356814">
              <w:rPr>
                <w:lang w:eastAsia="ja-JP"/>
              </w:rPr>
              <w:t>For details and range, see TS 29.281 [18].</w:t>
            </w:r>
          </w:p>
        </w:tc>
      </w:tr>
    </w:tbl>
    <w:p w14:paraId="466D957C" w14:textId="77777777" w:rsidR="00F970C9" w:rsidRPr="00356814" w:rsidRDefault="00F970C9" w:rsidP="001501A3">
      <w:pPr>
        <w:widowControl w:val="0"/>
        <w:pPrChange w:id="13836" w:author="MCC" w:date="2023-06-14T09:06:00Z">
          <w:pPr/>
        </w:pPrChange>
      </w:pPr>
    </w:p>
    <w:p w14:paraId="750C9CB2" w14:textId="77777777" w:rsidR="00F970C9" w:rsidRPr="00356814" w:rsidRDefault="00F970C9" w:rsidP="001501A3">
      <w:pPr>
        <w:pStyle w:val="Heading4"/>
        <w:keepNext w:val="0"/>
        <w:keepLines w:val="0"/>
        <w:widowControl w:val="0"/>
        <w:pPrChange w:id="13837" w:author="MCC" w:date="2023-06-14T09:06:00Z">
          <w:pPr>
            <w:pStyle w:val="Heading4"/>
          </w:pPr>
        </w:pPrChange>
      </w:pPr>
      <w:bookmarkStart w:id="13838" w:name="_Toc20955996"/>
      <w:bookmarkStart w:id="13839" w:name="_Toc29404335"/>
      <w:bookmarkStart w:id="13840" w:name="_Toc36556731"/>
      <w:bookmarkStart w:id="13841" w:name="_Toc45832875"/>
      <w:bookmarkStart w:id="13842" w:name="_Toc51763509"/>
      <w:bookmarkStart w:id="13843" w:name="_Toc64448450"/>
      <w:bookmarkStart w:id="13844" w:name="_Toc74153496"/>
      <w:bookmarkStart w:id="13845" w:name="_Toc88657547"/>
      <w:r w:rsidRPr="00356814">
        <w:t>9.3.2.3</w:t>
      </w:r>
      <w:r w:rsidRPr="00356814">
        <w:tab/>
        <w:t>Transport Layer Address</w:t>
      </w:r>
      <w:bookmarkEnd w:id="13838"/>
      <w:bookmarkEnd w:id="13839"/>
      <w:bookmarkEnd w:id="13840"/>
      <w:bookmarkEnd w:id="13841"/>
      <w:bookmarkEnd w:id="13842"/>
      <w:bookmarkEnd w:id="13843"/>
      <w:bookmarkEnd w:id="13844"/>
      <w:bookmarkEnd w:id="13845"/>
    </w:p>
    <w:p w14:paraId="7FE45305" w14:textId="77777777" w:rsidR="00F970C9" w:rsidRPr="00356814" w:rsidRDefault="00F970C9" w:rsidP="001501A3">
      <w:pPr>
        <w:widowControl w:val="0"/>
        <w:pPrChange w:id="13846" w:author="MCC" w:date="2023-06-14T09:06:00Z">
          <w:pPr/>
        </w:pPrChange>
      </w:pPr>
      <w:r w:rsidRPr="00356814">
        <w:t xml:space="preserve">This </w:t>
      </w:r>
      <w:r w:rsidRPr="00356814">
        <w:rPr>
          <w:i/>
        </w:rPr>
        <w:t>Transport Layer Address</w:t>
      </w:r>
      <w:r w:rsidRPr="00356814">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356814" w14:paraId="16AAF45C" w14:textId="77777777" w:rsidTr="00B82F29">
        <w:trPr>
          <w:jc w:val="center"/>
        </w:trPr>
        <w:tc>
          <w:tcPr>
            <w:tcW w:w="2552" w:type="dxa"/>
          </w:tcPr>
          <w:p w14:paraId="7551D87B" w14:textId="77777777" w:rsidR="00F970C9" w:rsidRPr="00356814" w:rsidRDefault="00F970C9" w:rsidP="001501A3">
            <w:pPr>
              <w:pStyle w:val="TAH"/>
              <w:keepNext w:val="0"/>
              <w:keepLines w:val="0"/>
              <w:widowControl w:val="0"/>
              <w:rPr>
                <w:lang w:eastAsia="ja-JP"/>
              </w:rPr>
              <w:pPrChange w:id="13847" w:author="MCC" w:date="2023-06-14T09:06:00Z">
                <w:pPr>
                  <w:pStyle w:val="TAH"/>
                </w:pPr>
              </w:pPrChange>
            </w:pPr>
            <w:r w:rsidRPr="00356814">
              <w:rPr>
                <w:lang w:eastAsia="ja-JP"/>
              </w:rPr>
              <w:t>IE/Group Name</w:t>
            </w:r>
          </w:p>
        </w:tc>
        <w:tc>
          <w:tcPr>
            <w:tcW w:w="1134" w:type="dxa"/>
          </w:tcPr>
          <w:p w14:paraId="5FEAD5A7" w14:textId="77777777" w:rsidR="00F970C9" w:rsidRPr="00356814" w:rsidRDefault="00F970C9" w:rsidP="001501A3">
            <w:pPr>
              <w:pStyle w:val="TAH"/>
              <w:keepNext w:val="0"/>
              <w:keepLines w:val="0"/>
              <w:widowControl w:val="0"/>
              <w:rPr>
                <w:lang w:eastAsia="ja-JP"/>
              </w:rPr>
              <w:pPrChange w:id="13848" w:author="MCC" w:date="2023-06-14T09:06:00Z">
                <w:pPr>
                  <w:pStyle w:val="TAH"/>
                </w:pPr>
              </w:pPrChange>
            </w:pPr>
            <w:r w:rsidRPr="00356814">
              <w:rPr>
                <w:lang w:eastAsia="ja-JP"/>
              </w:rPr>
              <w:t>Presence</w:t>
            </w:r>
          </w:p>
        </w:tc>
        <w:tc>
          <w:tcPr>
            <w:tcW w:w="1212" w:type="dxa"/>
          </w:tcPr>
          <w:p w14:paraId="4F1341F5" w14:textId="77777777" w:rsidR="00F970C9" w:rsidRPr="00356814" w:rsidRDefault="00F970C9" w:rsidP="001501A3">
            <w:pPr>
              <w:pStyle w:val="TAH"/>
              <w:keepNext w:val="0"/>
              <w:keepLines w:val="0"/>
              <w:widowControl w:val="0"/>
              <w:rPr>
                <w:lang w:eastAsia="ja-JP"/>
              </w:rPr>
              <w:pPrChange w:id="13849" w:author="MCC" w:date="2023-06-14T09:06:00Z">
                <w:pPr>
                  <w:pStyle w:val="TAH"/>
                </w:pPr>
              </w:pPrChange>
            </w:pPr>
            <w:r w:rsidRPr="00356814">
              <w:rPr>
                <w:lang w:eastAsia="ja-JP"/>
              </w:rPr>
              <w:t>Range</w:t>
            </w:r>
          </w:p>
        </w:tc>
        <w:tc>
          <w:tcPr>
            <w:tcW w:w="1980" w:type="dxa"/>
          </w:tcPr>
          <w:p w14:paraId="30D62920" w14:textId="77777777" w:rsidR="00F970C9" w:rsidRPr="00356814" w:rsidRDefault="00F970C9" w:rsidP="001501A3">
            <w:pPr>
              <w:pStyle w:val="TAH"/>
              <w:keepNext w:val="0"/>
              <w:keepLines w:val="0"/>
              <w:widowControl w:val="0"/>
              <w:rPr>
                <w:lang w:eastAsia="ja-JP"/>
              </w:rPr>
              <w:pPrChange w:id="13850" w:author="MCC" w:date="2023-06-14T09:06:00Z">
                <w:pPr>
                  <w:pStyle w:val="TAH"/>
                </w:pPr>
              </w:pPrChange>
            </w:pPr>
            <w:r w:rsidRPr="00356814">
              <w:rPr>
                <w:lang w:eastAsia="ja-JP"/>
              </w:rPr>
              <w:t>IE type and reference</w:t>
            </w:r>
          </w:p>
        </w:tc>
        <w:tc>
          <w:tcPr>
            <w:tcW w:w="2478" w:type="dxa"/>
          </w:tcPr>
          <w:p w14:paraId="22F4714A" w14:textId="77777777" w:rsidR="00F970C9" w:rsidRPr="00356814" w:rsidRDefault="00F970C9" w:rsidP="001501A3">
            <w:pPr>
              <w:pStyle w:val="TAH"/>
              <w:keepNext w:val="0"/>
              <w:keepLines w:val="0"/>
              <w:widowControl w:val="0"/>
              <w:rPr>
                <w:lang w:eastAsia="ja-JP"/>
              </w:rPr>
              <w:pPrChange w:id="13851" w:author="MCC" w:date="2023-06-14T09:06:00Z">
                <w:pPr>
                  <w:pStyle w:val="TAH"/>
                </w:pPr>
              </w:pPrChange>
            </w:pPr>
            <w:r w:rsidRPr="00356814">
              <w:rPr>
                <w:lang w:eastAsia="ja-JP"/>
              </w:rPr>
              <w:t>Semantics description</w:t>
            </w:r>
          </w:p>
        </w:tc>
      </w:tr>
      <w:tr w:rsidR="00F970C9" w:rsidRPr="00356814" w14:paraId="5467F578" w14:textId="77777777" w:rsidTr="00B82F29">
        <w:trPr>
          <w:jc w:val="center"/>
        </w:trPr>
        <w:tc>
          <w:tcPr>
            <w:tcW w:w="2552" w:type="dxa"/>
          </w:tcPr>
          <w:p w14:paraId="376D240C" w14:textId="77777777" w:rsidR="00F970C9" w:rsidRPr="00356814" w:rsidRDefault="00F970C9" w:rsidP="001501A3">
            <w:pPr>
              <w:pStyle w:val="TAL"/>
              <w:keepNext w:val="0"/>
              <w:keepLines w:val="0"/>
              <w:widowControl w:val="0"/>
              <w:rPr>
                <w:lang w:eastAsia="zh-CN"/>
              </w:rPr>
              <w:pPrChange w:id="13852" w:author="MCC" w:date="2023-06-14T09:06:00Z">
                <w:pPr>
                  <w:pStyle w:val="TAL"/>
                </w:pPr>
              </w:pPrChange>
            </w:pPr>
            <w:r w:rsidRPr="00356814">
              <w:rPr>
                <w:lang w:eastAsia="ja-JP"/>
              </w:rPr>
              <w:t>Transport Layer Address</w:t>
            </w:r>
          </w:p>
        </w:tc>
        <w:tc>
          <w:tcPr>
            <w:tcW w:w="1134" w:type="dxa"/>
          </w:tcPr>
          <w:p w14:paraId="710CA3CB" w14:textId="77777777" w:rsidR="00F970C9" w:rsidRPr="00356814" w:rsidRDefault="00F970C9" w:rsidP="001501A3">
            <w:pPr>
              <w:pStyle w:val="TAL"/>
              <w:keepNext w:val="0"/>
              <w:keepLines w:val="0"/>
              <w:widowControl w:val="0"/>
              <w:rPr>
                <w:lang w:eastAsia="ja-JP"/>
              </w:rPr>
              <w:pPrChange w:id="13853" w:author="MCC" w:date="2023-06-14T09:06:00Z">
                <w:pPr>
                  <w:pStyle w:val="TAL"/>
                </w:pPr>
              </w:pPrChange>
            </w:pPr>
            <w:r w:rsidRPr="00356814">
              <w:rPr>
                <w:lang w:eastAsia="ja-JP"/>
              </w:rPr>
              <w:t>M</w:t>
            </w:r>
          </w:p>
        </w:tc>
        <w:tc>
          <w:tcPr>
            <w:tcW w:w="1212" w:type="dxa"/>
          </w:tcPr>
          <w:p w14:paraId="0CF48EDF" w14:textId="77777777" w:rsidR="00F970C9" w:rsidRPr="00356814" w:rsidRDefault="00F970C9" w:rsidP="001501A3">
            <w:pPr>
              <w:pStyle w:val="TAL"/>
              <w:keepNext w:val="0"/>
              <w:keepLines w:val="0"/>
              <w:widowControl w:val="0"/>
              <w:rPr>
                <w:lang w:eastAsia="ja-JP"/>
              </w:rPr>
              <w:pPrChange w:id="13854" w:author="MCC" w:date="2023-06-14T09:06:00Z">
                <w:pPr>
                  <w:pStyle w:val="TAL"/>
                </w:pPr>
              </w:pPrChange>
            </w:pPr>
          </w:p>
        </w:tc>
        <w:tc>
          <w:tcPr>
            <w:tcW w:w="1980" w:type="dxa"/>
          </w:tcPr>
          <w:p w14:paraId="1D19B8B0" w14:textId="77777777" w:rsidR="00F970C9" w:rsidRPr="00356814" w:rsidRDefault="00F970C9" w:rsidP="001501A3">
            <w:pPr>
              <w:pStyle w:val="TAL"/>
              <w:keepNext w:val="0"/>
              <w:keepLines w:val="0"/>
              <w:widowControl w:val="0"/>
              <w:rPr>
                <w:lang w:eastAsia="ja-JP"/>
              </w:rPr>
              <w:pPrChange w:id="13855" w:author="MCC" w:date="2023-06-14T09:06:00Z">
                <w:pPr>
                  <w:pStyle w:val="TAL"/>
                </w:pPr>
              </w:pPrChange>
            </w:pPr>
            <w:r w:rsidRPr="00356814">
              <w:rPr>
                <w:lang w:eastAsia="ja-JP"/>
              </w:rPr>
              <w:t>BIT STRING (SIZE(1..160, ...))</w:t>
            </w:r>
          </w:p>
        </w:tc>
        <w:tc>
          <w:tcPr>
            <w:tcW w:w="2478" w:type="dxa"/>
          </w:tcPr>
          <w:p w14:paraId="7ECEE9D6" w14:textId="77777777" w:rsidR="00F970C9" w:rsidRPr="00356814" w:rsidRDefault="00F970C9" w:rsidP="001501A3">
            <w:pPr>
              <w:pStyle w:val="TAL"/>
              <w:keepNext w:val="0"/>
              <w:keepLines w:val="0"/>
              <w:widowControl w:val="0"/>
              <w:rPr>
                <w:lang w:eastAsia="ja-JP"/>
              </w:rPr>
              <w:pPrChange w:id="13856" w:author="MCC" w:date="2023-06-14T09:06:00Z">
                <w:pPr>
                  <w:pStyle w:val="TAL"/>
                </w:pPr>
              </w:pPrChange>
            </w:pPr>
            <w:r w:rsidRPr="00356814">
              <w:rPr>
                <w:lang w:eastAsia="ja-JP"/>
              </w:rPr>
              <w:t>The Radio Network Layer is not supposed to interpret the address information. It should pass it to the Transport Layer for interpretation.</w:t>
            </w:r>
          </w:p>
          <w:p w14:paraId="62EDB5E5" w14:textId="77777777" w:rsidR="00F970C9" w:rsidRPr="00356814" w:rsidRDefault="00F970C9" w:rsidP="001501A3">
            <w:pPr>
              <w:pStyle w:val="TAL"/>
              <w:keepNext w:val="0"/>
              <w:keepLines w:val="0"/>
              <w:widowControl w:val="0"/>
              <w:rPr>
                <w:lang w:eastAsia="zh-CN"/>
              </w:rPr>
              <w:pPrChange w:id="13857" w:author="MCC" w:date="2023-06-14T09:06:00Z">
                <w:pPr>
                  <w:pStyle w:val="TAL"/>
                </w:pPr>
              </w:pPrChange>
            </w:pPr>
            <w:r w:rsidRPr="00356814">
              <w:rPr>
                <w:lang w:eastAsia="ja-JP"/>
              </w:rPr>
              <w:t>For details, see TS 38.414 [19].</w:t>
            </w:r>
          </w:p>
        </w:tc>
      </w:tr>
    </w:tbl>
    <w:p w14:paraId="3340F049" w14:textId="77777777" w:rsidR="00F970C9" w:rsidRPr="00356814" w:rsidRDefault="00F970C9" w:rsidP="001501A3">
      <w:pPr>
        <w:widowControl w:val="0"/>
        <w:pPrChange w:id="13858" w:author="MCC" w:date="2023-06-14T09:06:00Z">
          <w:pPr/>
        </w:pPrChange>
      </w:pPr>
    </w:p>
    <w:p w14:paraId="5D4EE561" w14:textId="77777777" w:rsidR="00F970C9" w:rsidRPr="00356814" w:rsidRDefault="00F970C9" w:rsidP="001A3AA4">
      <w:pPr>
        <w:pStyle w:val="Heading4"/>
      </w:pPr>
      <w:bookmarkStart w:id="13859" w:name="_Toc20955997"/>
      <w:bookmarkStart w:id="13860" w:name="_Toc29404336"/>
      <w:bookmarkStart w:id="13861" w:name="_Toc36556732"/>
      <w:bookmarkStart w:id="13862" w:name="_Toc45832876"/>
      <w:bookmarkStart w:id="13863" w:name="_Toc51763510"/>
      <w:bookmarkStart w:id="13864" w:name="_Toc64448451"/>
      <w:bookmarkStart w:id="13865" w:name="_Toc74153497"/>
      <w:bookmarkStart w:id="13866" w:name="_Toc88657548"/>
      <w:r w:rsidRPr="00356814">
        <w:t>9.3.2.4</w:t>
      </w:r>
      <w:r w:rsidRPr="00356814">
        <w:tab/>
        <w:t>CP Transport Layer Information</w:t>
      </w:r>
      <w:bookmarkEnd w:id="13859"/>
      <w:bookmarkEnd w:id="13860"/>
      <w:bookmarkEnd w:id="13861"/>
      <w:bookmarkEnd w:id="13862"/>
      <w:bookmarkEnd w:id="13863"/>
      <w:bookmarkEnd w:id="13864"/>
      <w:bookmarkEnd w:id="13865"/>
      <w:bookmarkEnd w:id="13866"/>
    </w:p>
    <w:p w14:paraId="36C2914E" w14:textId="77777777" w:rsidR="00F970C9" w:rsidRPr="00356814" w:rsidRDefault="00F970C9" w:rsidP="001A3AA4">
      <w:r w:rsidRPr="00356814">
        <w:t>This IE is used to provide the F1 control plane transport layer information associated with a gNB-CU – gNB-DU.</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3867" w:author="MCC" w:date="2023-06-14T09:33:00Z">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27"/>
        <w:gridCol w:w="1134"/>
        <w:gridCol w:w="1134"/>
        <w:gridCol w:w="1701"/>
        <w:gridCol w:w="1559"/>
        <w:gridCol w:w="709"/>
        <w:gridCol w:w="1276"/>
        <w:tblGridChange w:id="13868">
          <w:tblGrid>
            <w:gridCol w:w="2127"/>
            <w:gridCol w:w="1134"/>
            <w:gridCol w:w="1134"/>
            <w:gridCol w:w="1701"/>
            <w:gridCol w:w="1559"/>
            <w:gridCol w:w="1276"/>
            <w:gridCol w:w="1276"/>
          </w:tblGrid>
        </w:tblGridChange>
      </w:tblGrid>
      <w:tr w:rsidR="00A81CC0" w:rsidRPr="00356814" w14:paraId="737A2EE3" w14:textId="77777777" w:rsidTr="001F0C96">
        <w:tc>
          <w:tcPr>
            <w:tcW w:w="2127" w:type="dxa"/>
            <w:tcPrChange w:id="13869" w:author="MCC" w:date="2023-06-14T09:33:00Z">
              <w:tcPr>
                <w:tcW w:w="2127" w:type="dxa"/>
              </w:tcPr>
            </w:tcPrChange>
          </w:tcPr>
          <w:p w14:paraId="614D39B9" w14:textId="77777777" w:rsidR="00A81CC0" w:rsidRPr="00356814" w:rsidRDefault="00A81CC0" w:rsidP="00A81CC0">
            <w:pPr>
              <w:pStyle w:val="TAH"/>
              <w:rPr>
                <w:lang w:eastAsia="ja-JP"/>
              </w:rPr>
            </w:pPr>
            <w:r w:rsidRPr="00356814">
              <w:rPr>
                <w:lang w:eastAsia="ja-JP"/>
              </w:rPr>
              <w:lastRenderedPageBreak/>
              <w:t>IE/Group Name</w:t>
            </w:r>
          </w:p>
        </w:tc>
        <w:tc>
          <w:tcPr>
            <w:tcW w:w="1134" w:type="dxa"/>
            <w:tcPrChange w:id="13870" w:author="MCC" w:date="2023-06-14T09:33:00Z">
              <w:tcPr>
                <w:tcW w:w="1134" w:type="dxa"/>
              </w:tcPr>
            </w:tcPrChange>
          </w:tcPr>
          <w:p w14:paraId="6AAC469F" w14:textId="77777777" w:rsidR="00A81CC0" w:rsidRPr="00356814" w:rsidRDefault="00A81CC0" w:rsidP="00A81CC0">
            <w:pPr>
              <w:pStyle w:val="TAH"/>
              <w:rPr>
                <w:lang w:eastAsia="ja-JP"/>
              </w:rPr>
            </w:pPr>
            <w:r w:rsidRPr="00356814">
              <w:rPr>
                <w:lang w:eastAsia="ja-JP"/>
              </w:rPr>
              <w:t>Presence</w:t>
            </w:r>
          </w:p>
        </w:tc>
        <w:tc>
          <w:tcPr>
            <w:tcW w:w="1134" w:type="dxa"/>
            <w:tcPrChange w:id="13871" w:author="MCC" w:date="2023-06-14T09:33:00Z">
              <w:tcPr>
                <w:tcW w:w="1134" w:type="dxa"/>
              </w:tcPr>
            </w:tcPrChange>
          </w:tcPr>
          <w:p w14:paraId="6E1E287C" w14:textId="77777777" w:rsidR="00A81CC0" w:rsidRPr="00356814" w:rsidRDefault="00A81CC0" w:rsidP="00A81CC0">
            <w:pPr>
              <w:pStyle w:val="TAH"/>
              <w:rPr>
                <w:lang w:eastAsia="ja-JP"/>
              </w:rPr>
            </w:pPr>
            <w:r w:rsidRPr="00356814">
              <w:rPr>
                <w:lang w:eastAsia="ja-JP"/>
              </w:rPr>
              <w:t>Range</w:t>
            </w:r>
          </w:p>
        </w:tc>
        <w:tc>
          <w:tcPr>
            <w:tcW w:w="1701" w:type="dxa"/>
            <w:tcPrChange w:id="13872" w:author="MCC" w:date="2023-06-14T09:33:00Z">
              <w:tcPr>
                <w:tcW w:w="1701" w:type="dxa"/>
              </w:tcPr>
            </w:tcPrChange>
          </w:tcPr>
          <w:p w14:paraId="16041E60" w14:textId="77777777" w:rsidR="00A81CC0" w:rsidRPr="00356814" w:rsidRDefault="00A81CC0" w:rsidP="00A81CC0">
            <w:pPr>
              <w:pStyle w:val="TAH"/>
              <w:rPr>
                <w:lang w:eastAsia="ja-JP"/>
              </w:rPr>
            </w:pPr>
            <w:r w:rsidRPr="00356814">
              <w:rPr>
                <w:lang w:eastAsia="ja-JP"/>
              </w:rPr>
              <w:t>IE type and reference</w:t>
            </w:r>
          </w:p>
        </w:tc>
        <w:tc>
          <w:tcPr>
            <w:tcW w:w="1559" w:type="dxa"/>
            <w:tcPrChange w:id="13873" w:author="MCC" w:date="2023-06-14T09:33:00Z">
              <w:tcPr>
                <w:tcW w:w="1559" w:type="dxa"/>
              </w:tcPr>
            </w:tcPrChange>
          </w:tcPr>
          <w:p w14:paraId="370E1022" w14:textId="77777777" w:rsidR="00A81CC0" w:rsidRPr="00356814" w:rsidRDefault="00A81CC0" w:rsidP="00A81CC0">
            <w:pPr>
              <w:pStyle w:val="TAH"/>
              <w:rPr>
                <w:lang w:eastAsia="ja-JP"/>
              </w:rPr>
            </w:pPr>
            <w:r w:rsidRPr="00356814">
              <w:rPr>
                <w:lang w:eastAsia="ja-JP"/>
              </w:rPr>
              <w:t>Semantics description</w:t>
            </w:r>
          </w:p>
        </w:tc>
        <w:tc>
          <w:tcPr>
            <w:tcW w:w="709" w:type="dxa"/>
            <w:tcPrChange w:id="13874" w:author="MCC" w:date="2023-06-14T09:33:00Z">
              <w:tcPr>
                <w:tcW w:w="1276" w:type="dxa"/>
              </w:tcPr>
            </w:tcPrChange>
          </w:tcPr>
          <w:p w14:paraId="318DB83A" w14:textId="77777777" w:rsidR="00A81CC0" w:rsidRPr="00356814" w:rsidRDefault="00A81CC0" w:rsidP="00A81CC0">
            <w:pPr>
              <w:pStyle w:val="TAH"/>
              <w:rPr>
                <w:lang w:eastAsia="ja-JP"/>
              </w:rPr>
            </w:pPr>
            <w:r w:rsidRPr="00356814">
              <w:rPr>
                <w:lang w:eastAsia="ja-JP"/>
              </w:rPr>
              <w:t>Criticality</w:t>
            </w:r>
          </w:p>
        </w:tc>
        <w:tc>
          <w:tcPr>
            <w:tcW w:w="1276" w:type="dxa"/>
            <w:tcPrChange w:id="13875" w:author="MCC" w:date="2023-06-14T09:33:00Z">
              <w:tcPr>
                <w:tcW w:w="1276" w:type="dxa"/>
              </w:tcPr>
            </w:tcPrChange>
          </w:tcPr>
          <w:p w14:paraId="24E154AD" w14:textId="77777777" w:rsidR="00A81CC0" w:rsidRPr="00356814" w:rsidRDefault="00A81CC0" w:rsidP="00A81CC0">
            <w:pPr>
              <w:pStyle w:val="TAH"/>
              <w:rPr>
                <w:lang w:eastAsia="ja-JP"/>
              </w:rPr>
            </w:pPr>
            <w:r w:rsidRPr="00356814">
              <w:rPr>
                <w:lang w:eastAsia="ja-JP"/>
              </w:rPr>
              <w:t>Assigned Criticality</w:t>
            </w:r>
          </w:p>
        </w:tc>
      </w:tr>
      <w:tr w:rsidR="00A81CC0" w:rsidRPr="00356814" w14:paraId="309BF646" w14:textId="77777777" w:rsidTr="001F0C96">
        <w:tc>
          <w:tcPr>
            <w:tcW w:w="2127" w:type="dxa"/>
            <w:tcPrChange w:id="13876" w:author="MCC" w:date="2023-06-14T09:33:00Z">
              <w:tcPr>
                <w:tcW w:w="2127" w:type="dxa"/>
              </w:tcPr>
            </w:tcPrChange>
          </w:tcPr>
          <w:p w14:paraId="3165A397" w14:textId="77777777" w:rsidR="00A81CC0" w:rsidRPr="00356814" w:rsidRDefault="00A81CC0" w:rsidP="00A81CC0">
            <w:pPr>
              <w:keepNext/>
              <w:keepLines/>
              <w:spacing w:after="0"/>
              <w:rPr>
                <w:rFonts w:ascii="Arial" w:hAnsi="Arial" w:cs="Arial"/>
                <w:i/>
                <w:sz w:val="18"/>
                <w:lang w:eastAsia="ja-JP"/>
              </w:rPr>
            </w:pPr>
            <w:r w:rsidRPr="00356814">
              <w:rPr>
                <w:rFonts w:ascii="Arial" w:hAnsi="Arial" w:cs="Arial"/>
                <w:sz w:val="18"/>
                <w:lang w:eastAsia="ja-JP"/>
              </w:rPr>
              <w:t xml:space="preserve">CHOICE </w:t>
            </w:r>
            <w:r w:rsidRPr="00356814">
              <w:rPr>
                <w:rFonts w:ascii="Arial" w:hAnsi="Arial" w:cs="Arial"/>
                <w:i/>
                <w:sz w:val="18"/>
                <w:lang w:eastAsia="ja-JP"/>
              </w:rPr>
              <w:t>CP Transport Layer Information</w:t>
            </w:r>
          </w:p>
        </w:tc>
        <w:tc>
          <w:tcPr>
            <w:tcW w:w="1134" w:type="dxa"/>
            <w:tcPrChange w:id="13877" w:author="MCC" w:date="2023-06-14T09:33:00Z">
              <w:tcPr>
                <w:tcW w:w="1134" w:type="dxa"/>
              </w:tcPr>
            </w:tcPrChange>
          </w:tcPr>
          <w:p w14:paraId="2341ABB4" w14:textId="77777777" w:rsidR="00A81CC0" w:rsidRPr="00356814" w:rsidRDefault="00A81CC0" w:rsidP="00A81CC0">
            <w:pPr>
              <w:keepNext/>
              <w:keepLines/>
              <w:spacing w:after="0"/>
              <w:rPr>
                <w:rFonts w:ascii="Arial" w:hAnsi="Arial" w:cs="Arial"/>
                <w:sz w:val="18"/>
                <w:lang w:eastAsia="ja-JP"/>
              </w:rPr>
            </w:pPr>
          </w:p>
        </w:tc>
        <w:tc>
          <w:tcPr>
            <w:tcW w:w="1134" w:type="dxa"/>
            <w:tcPrChange w:id="13878" w:author="MCC" w:date="2023-06-14T09:33:00Z">
              <w:tcPr>
                <w:tcW w:w="1134" w:type="dxa"/>
              </w:tcPr>
            </w:tcPrChange>
          </w:tcPr>
          <w:p w14:paraId="2964D5AF" w14:textId="77777777" w:rsidR="00A81CC0" w:rsidRPr="00356814" w:rsidRDefault="00A81CC0" w:rsidP="00A81CC0">
            <w:pPr>
              <w:keepNext/>
              <w:keepLines/>
              <w:spacing w:after="0"/>
              <w:rPr>
                <w:rFonts w:ascii="Arial" w:hAnsi="Arial"/>
                <w:i/>
                <w:sz w:val="18"/>
                <w:lang w:eastAsia="ja-JP"/>
              </w:rPr>
            </w:pPr>
          </w:p>
        </w:tc>
        <w:tc>
          <w:tcPr>
            <w:tcW w:w="1701" w:type="dxa"/>
            <w:tcPrChange w:id="13879" w:author="MCC" w:date="2023-06-14T09:33:00Z">
              <w:tcPr>
                <w:tcW w:w="1701" w:type="dxa"/>
              </w:tcPr>
            </w:tcPrChange>
          </w:tcPr>
          <w:p w14:paraId="1C666462" w14:textId="77777777" w:rsidR="00A81CC0" w:rsidRPr="00356814" w:rsidRDefault="00A81CC0" w:rsidP="00A81CC0">
            <w:pPr>
              <w:keepNext/>
              <w:keepLines/>
              <w:spacing w:after="0"/>
              <w:rPr>
                <w:rFonts w:ascii="Arial" w:hAnsi="Arial" w:cs="Arial"/>
                <w:sz w:val="18"/>
                <w:lang w:eastAsia="ja-JP"/>
              </w:rPr>
            </w:pPr>
          </w:p>
        </w:tc>
        <w:tc>
          <w:tcPr>
            <w:tcW w:w="1559" w:type="dxa"/>
            <w:tcPrChange w:id="13880" w:author="MCC" w:date="2023-06-14T09:33:00Z">
              <w:tcPr>
                <w:tcW w:w="1559" w:type="dxa"/>
              </w:tcPr>
            </w:tcPrChange>
          </w:tcPr>
          <w:p w14:paraId="1F25B3DC" w14:textId="77777777" w:rsidR="00A81CC0" w:rsidRPr="00356814" w:rsidRDefault="00A81CC0" w:rsidP="00A81CC0">
            <w:pPr>
              <w:keepNext/>
              <w:keepLines/>
              <w:spacing w:after="0"/>
              <w:rPr>
                <w:rFonts w:ascii="Arial" w:hAnsi="Arial" w:cs="Arial"/>
                <w:sz w:val="18"/>
                <w:lang w:eastAsia="ja-JP"/>
              </w:rPr>
            </w:pPr>
          </w:p>
        </w:tc>
        <w:tc>
          <w:tcPr>
            <w:tcW w:w="709" w:type="dxa"/>
            <w:tcPrChange w:id="13881" w:author="MCC" w:date="2023-06-14T09:33:00Z">
              <w:tcPr>
                <w:tcW w:w="1276" w:type="dxa"/>
              </w:tcPr>
            </w:tcPrChange>
          </w:tcPr>
          <w:p w14:paraId="0471B181" w14:textId="77777777" w:rsidR="00A81CC0" w:rsidRPr="00356814" w:rsidRDefault="00A81CC0" w:rsidP="00A423D1">
            <w:pPr>
              <w:pStyle w:val="TAC"/>
              <w:rPr>
                <w:lang w:eastAsia="ja-JP"/>
              </w:rPr>
            </w:pPr>
            <w:r w:rsidRPr="00356814">
              <w:rPr>
                <w:lang w:eastAsia="zh-CN"/>
              </w:rPr>
              <w:t>-</w:t>
            </w:r>
          </w:p>
        </w:tc>
        <w:tc>
          <w:tcPr>
            <w:tcW w:w="1276" w:type="dxa"/>
            <w:tcPrChange w:id="13882" w:author="MCC" w:date="2023-06-14T09:33:00Z">
              <w:tcPr>
                <w:tcW w:w="1276" w:type="dxa"/>
              </w:tcPr>
            </w:tcPrChange>
          </w:tcPr>
          <w:p w14:paraId="18B34648" w14:textId="77777777" w:rsidR="00A81CC0" w:rsidRPr="00356814" w:rsidRDefault="00A81CC0" w:rsidP="00A423D1">
            <w:pPr>
              <w:pStyle w:val="TAC"/>
              <w:rPr>
                <w:lang w:eastAsia="ja-JP"/>
              </w:rPr>
            </w:pPr>
          </w:p>
        </w:tc>
      </w:tr>
      <w:tr w:rsidR="00A81CC0" w:rsidRPr="00356814" w14:paraId="1BC41C9A" w14:textId="77777777" w:rsidTr="001F0C96">
        <w:tc>
          <w:tcPr>
            <w:tcW w:w="2127" w:type="dxa"/>
            <w:tcPrChange w:id="13883" w:author="MCC" w:date="2023-06-14T09:33:00Z">
              <w:tcPr>
                <w:tcW w:w="2127" w:type="dxa"/>
              </w:tcPr>
            </w:tcPrChange>
          </w:tcPr>
          <w:p w14:paraId="6A43A528" w14:textId="77777777" w:rsidR="00A81CC0" w:rsidRPr="00356814" w:rsidRDefault="00A81CC0" w:rsidP="00A81CC0">
            <w:pPr>
              <w:keepNext/>
              <w:keepLines/>
              <w:spacing w:after="0"/>
              <w:ind w:left="142"/>
              <w:rPr>
                <w:rFonts w:ascii="Arial" w:hAnsi="Arial" w:cs="Arial"/>
                <w:sz w:val="18"/>
                <w:lang w:eastAsia="ja-JP"/>
              </w:rPr>
            </w:pPr>
            <w:r w:rsidRPr="00356814">
              <w:rPr>
                <w:rFonts w:ascii="Arial" w:hAnsi="Arial" w:cs="Arial"/>
                <w:sz w:val="18"/>
                <w:lang w:eastAsia="ja-JP"/>
              </w:rPr>
              <w:t>&gt;</w:t>
            </w:r>
            <w:r w:rsidRPr="00356814">
              <w:rPr>
                <w:rFonts w:ascii="Arial" w:hAnsi="Arial" w:cs="Arial"/>
                <w:i/>
                <w:sz w:val="18"/>
                <w:lang w:eastAsia="ja-JP"/>
              </w:rPr>
              <w:t>Endpoint-IP-address</w:t>
            </w:r>
          </w:p>
        </w:tc>
        <w:tc>
          <w:tcPr>
            <w:tcW w:w="1134" w:type="dxa"/>
            <w:tcPrChange w:id="13884" w:author="MCC" w:date="2023-06-14T09:33:00Z">
              <w:tcPr>
                <w:tcW w:w="1134" w:type="dxa"/>
              </w:tcPr>
            </w:tcPrChange>
          </w:tcPr>
          <w:p w14:paraId="4023E58B" w14:textId="77777777" w:rsidR="00A81CC0" w:rsidRPr="00356814" w:rsidRDefault="00A81CC0" w:rsidP="00A81CC0">
            <w:pPr>
              <w:keepNext/>
              <w:keepLines/>
              <w:spacing w:after="0"/>
              <w:rPr>
                <w:rFonts w:ascii="Arial" w:hAnsi="Arial" w:cs="Arial"/>
                <w:sz w:val="18"/>
                <w:lang w:eastAsia="ja-JP"/>
              </w:rPr>
            </w:pPr>
          </w:p>
        </w:tc>
        <w:tc>
          <w:tcPr>
            <w:tcW w:w="1134" w:type="dxa"/>
            <w:tcPrChange w:id="13885" w:author="MCC" w:date="2023-06-14T09:33:00Z">
              <w:tcPr>
                <w:tcW w:w="1134" w:type="dxa"/>
              </w:tcPr>
            </w:tcPrChange>
          </w:tcPr>
          <w:p w14:paraId="3C29E28F" w14:textId="77777777" w:rsidR="00A81CC0" w:rsidRPr="00356814" w:rsidRDefault="00A81CC0" w:rsidP="00A81CC0">
            <w:pPr>
              <w:keepNext/>
              <w:keepLines/>
              <w:spacing w:after="0"/>
              <w:rPr>
                <w:rFonts w:ascii="Arial" w:hAnsi="Arial"/>
                <w:i/>
                <w:sz w:val="18"/>
                <w:lang w:eastAsia="ja-JP"/>
              </w:rPr>
            </w:pPr>
          </w:p>
        </w:tc>
        <w:tc>
          <w:tcPr>
            <w:tcW w:w="1701" w:type="dxa"/>
            <w:tcPrChange w:id="13886" w:author="MCC" w:date="2023-06-14T09:33:00Z">
              <w:tcPr>
                <w:tcW w:w="1701" w:type="dxa"/>
              </w:tcPr>
            </w:tcPrChange>
          </w:tcPr>
          <w:p w14:paraId="2DE5525B" w14:textId="77777777" w:rsidR="00A81CC0" w:rsidRPr="00356814" w:rsidRDefault="00A81CC0" w:rsidP="00A81CC0">
            <w:pPr>
              <w:keepNext/>
              <w:keepLines/>
              <w:spacing w:after="0"/>
              <w:rPr>
                <w:rFonts w:ascii="Arial" w:hAnsi="Arial" w:cs="Arial"/>
                <w:sz w:val="18"/>
                <w:lang w:eastAsia="ja-JP"/>
              </w:rPr>
            </w:pPr>
          </w:p>
        </w:tc>
        <w:tc>
          <w:tcPr>
            <w:tcW w:w="1559" w:type="dxa"/>
            <w:tcPrChange w:id="13887" w:author="MCC" w:date="2023-06-14T09:33:00Z">
              <w:tcPr>
                <w:tcW w:w="1559" w:type="dxa"/>
              </w:tcPr>
            </w:tcPrChange>
          </w:tcPr>
          <w:p w14:paraId="51952EB2" w14:textId="77777777" w:rsidR="00A81CC0" w:rsidRPr="00356814" w:rsidRDefault="00A81CC0" w:rsidP="00A81CC0">
            <w:pPr>
              <w:keepNext/>
              <w:keepLines/>
              <w:spacing w:after="0"/>
              <w:rPr>
                <w:rFonts w:ascii="Arial" w:hAnsi="Arial" w:cs="Arial"/>
                <w:sz w:val="18"/>
                <w:lang w:eastAsia="ja-JP"/>
              </w:rPr>
            </w:pPr>
          </w:p>
        </w:tc>
        <w:tc>
          <w:tcPr>
            <w:tcW w:w="709" w:type="dxa"/>
            <w:tcPrChange w:id="13888" w:author="MCC" w:date="2023-06-14T09:33:00Z">
              <w:tcPr>
                <w:tcW w:w="1276" w:type="dxa"/>
              </w:tcPr>
            </w:tcPrChange>
          </w:tcPr>
          <w:p w14:paraId="632D40FF" w14:textId="77777777" w:rsidR="00A81CC0" w:rsidRPr="00356814" w:rsidRDefault="00A81CC0" w:rsidP="00A423D1">
            <w:pPr>
              <w:pStyle w:val="TAC"/>
              <w:rPr>
                <w:lang w:eastAsia="ja-JP"/>
              </w:rPr>
            </w:pPr>
            <w:r w:rsidRPr="00356814">
              <w:rPr>
                <w:lang w:eastAsia="zh-CN"/>
              </w:rPr>
              <w:t>-</w:t>
            </w:r>
          </w:p>
        </w:tc>
        <w:tc>
          <w:tcPr>
            <w:tcW w:w="1276" w:type="dxa"/>
            <w:tcPrChange w:id="13889" w:author="MCC" w:date="2023-06-14T09:33:00Z">
              <w:tcPr>
                <w:tcW w:w="1276" w:type="dxa"/>
              </w:tcPr>
            </w:tcPrChange>
          </w:tcPr>
          <w:p w14:paraId="5A236AC6" w14:textId="77777777" w:rsidR="00A81CC0" w:rsidRPr="00356814" w:rsidRDefault="00A81CC0" w:rsidP="00A423D1">
            <w:pPr>
              <w:pStyle w:val="TAC"/>
              <w:rPr>
                <w:lang w:eastAsia="ja-JP"/>
              </w:rPr>
            </w:pPr>
          </w:p>
        </w:tc>
      </w:tr>
      <w:tr w:rsidR="00A81CC0" w:rsidRPr="00356814" w14:paraId="4E434AFC" w14:textId="77777777" w:rsidTr="001F0C96">
        <w:tc>
          <w:tcPr>
            <w:tcW w:w="2127" w:type="dxa"/>
            <w:tcPrChange w:id="13890" w:author="MCC" w:date="2023-06-14T09:33:00Z">
              <w:tcPr>
                <w:tcW w:w="2127" w:type="dxa"/>
              </w:tcPr>
            </w:tcPrChange>
          </w:tcPr>
          <w:p w14:paraId="4D89FE49" w14:textId="77777777" w:rsidR="00A81CC0" w:rsidRPr="00356814" w:rsidRDefault="00A81CC0" w:rsidP="00A81CC0">
            <w:pPr>
              <w:keepNext/>
              <w:keepLines/>
              <w:spacing w:after="0"/>
              <w:ind w:left="284"/>
              <w:rPr>
                <w:rFonts w:ascii="Arial" w:hAnsi="Arial" w:cs="Arial"/>
                <w:sz w:val="18"/>
                <w:lang w:eastAsia="ja-JP"/>
              </w:rPr>
            </w:pPr>
            <w:r w:rsidRPr="00356814">
              <w:rPr>
                <w:rFonts w:ascii="Arial" w:hAnsi="Arial" w:cs="Arial"/>
                <w:sz w:val="18"/>
                <w:lang w:eastAsia="ja-JP"/>
              </w:rPr>
              <w:t>&gt;&gt; Endpoint IP address</w:t>
            </w:r>
          </w:p>
        </w:tc>
        <w:tc>
          <w:tcPr>
            <w:tcW w:w="1134" w:type="dxa"/>
            <w:tcPrChange w:id="13891" w:author="MCC" w:date="2023-06-14T09:33:00Z">
              <w:tcPr>
                <w:tcW w:w="1134" w:type="dxa"/>
              </w:tcPr>
            </w:tcPrChange>
          </w:tcPr>
          <w:p w14:paraId="41ED1527"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M</w:t>
            </w:r>
          </w:p>
        </w:tc>
        <w:tc>
          <w:tcPr>
            <w:tcW w:w="1134" w:type="dxa"/>
            <w:tcPrChange w:id="13892" w:author="MCC" w:date="2023-06-14T09:33:00Z">
              <w:tcPr>
                <w:tcW w:w="1134" w:type="dxa"/>
              </w:tcPr>
            </w:tcPrChange>
          </w:tcPr>
          <w:p w14:paraId="3F5162D1" w14:textId="77777777" w:rsidR="00A81CC0" w:rsidRPr="00356814" w:rsidRDefault="00A81CC0" w:rsidP="00A81CC0">
            <w:pPr>
              <w:keepNext/>
              <w:keepLines/>
              <w:spacing w:after="0"/>
              <w:rPr>
                <w:rFonts w:ascii="Arial" w:hAnsi="Arial"/>
                <w:i/>
                <w:sz w:val="18"/>
                <w:lang w:eastAsia="ja-JP"/>
              </w:rPr>
            </w:pPr>
          </w:p>
        </w:tc>
        <w:tc>
          <w:tcPr>
            <w:tcW w:w="1701" w:type="dxa"/>
            <w:tcPrChange w:id="13893" w:author="MCC" w:date="2023-06-14T09:33:00Z">
              <w:tcPr>
                <w:tcW w:w="1701" w:type="dxa"/>
              </w:tcPr>
            </w:tcPrChange>
          </w:tcPr>
          <w:p w14:paraId="3048CA1D"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Transport Layer Address 9.3.2.3</w:t>
            </w:r>
          </w:p>
        </w:tc>
        <w:tc>
          <w:tcPr>
            <w:tcW w:w="1559" w:type="dxa"/>
            <w:tcPrChange w:id="13894" w:author="MCC" w:date="2023-06-14T09:33:00Z">
              <w:tcPr>
                <w:tcW w:w="1559" w:type="dxa"/>
              </w:tcPr>
            </w:tcPrChange>
          </w:tcPr>
          <w:p w14:paraId="737E7A5F" w14:textId="77777777" w:rsidR="00A81CC0" w:rsidRPr="00356814" w:rsidRDefault="00A81CC0" w:rsidP="00A81CC0">
            <w:pPr>
              <w:keepNext/>
              <w:keepLines/>
              <w:spacing w:after="0"/>
              <w:rPr>
                <w:rFonts w:ascii="Arial" w:hAnsi="Arial" w:cs="Arial"/>
                <w:sz w:val="18"/>
                <w:lang w:eastAsia="ja-JP"/>
              </w:rPr>
            </w:pPr>
          </w:p>
        </w:tc>
        <w:tc>
          <w:tcPr>
            <w:tcW w:w="709" w:type="dxa"/>
            <w:tcPrChange w:id="13895" w:author="MCC" w:date="2023-06-14T09:33:00Z">
              <w:tcPr>
                <w:tcW w:w="1276" w:type="dxa"/>
              </w:tcPr>
            </w:tcPrChange>
          </w:tcPr>
          <w:p w14:paraId="5629856C" w14:textId="77777777" w:rsidR="00A81CC0" w:rsidRPr="00356814" w:rsidRDefault="00A81CC0" w:rsidP="00A423D1">
            <w:pPr>
              <w:pStyle w:val="TAC"/>
              <w:rPr>
                <w:lang w:eastAsia="ja-JP"/>
              </w:rPr>
            </w:pPr>
            <w:r w:rsidRPr="00356814">
              <w:rPr>
                <w:lang w:eastAsia="zh-CN"/>
              </w:rPr>
              <w:t>-</w:t>
            </w:r>
          </w:p>
        </w:tc>
        <w:tc>
          <w:tcPr>
            <w:tcW w:w="1276" w:type="dxa"/>
            <w:tcPrChange w:id="13896" w:author="MCC" w:date="2023-06-14T09:33:00Z">
              <w:tcPr>
                <w:tcW w:w="1276" w:type="dxa"/>
              </w:tcPr>
            </w:tcPrChange>
          </w:tcPr>
          <w:p w14:paraId="11F06444" w14:textId="77777777" w:rsidR="00A81CC0" w:rsidRPr="00356814" w:rsidRDefault="00A81CC0" w:rsidP="00A423D1">
            <w:pPr>
              <w:pStyle w:val="TAC"/>
              <w:rPr>
                <w:lang w:eastAsia="ja-JP"/>
              </w:rPr>
            </w:pPr>
          </w:p>
        </w:tc>
      </w:tr>
      <w:tr w:rsidR="00A81CC0" w:rsidRPr="00356814" w14:paraId="4911A280" w14:textId="77777777" w:rsidTr="001F0C96">
        <w:tc>
          <w:tcPr>
            <w:tcW w:w="2127" w:type="dxa"/>
            <w:tcPrChange w:id="13897" w:author="MCC" w:date="2023-06-14T09:33:00Z">
              <w:tcPr>
                <w:tcW w:w="2127" w:type="dxa"/>
              </w:tcPr>
            </w:tcPrChange>
          </w:tcPr>
          <w:p w14:paraId="06A08DED" w14:textId="77777777" w:rsidR="00A81CC0" w:rsidRPr="00356814" w:rsidRDefault="00A81CC0" w:rsidP="00A81CC0">
            <w:pPr>
              <w:keepNext/>
              <w:keepLines/>
              <w:spacing w:after="0"/>
              <w:ind w:left="142"/>
              <w:rPr>
                <w:rFonts w:ascii="Arial" w:hAnsi="Arial" w:cs="Arial"/>
                <w:i/>
                <w:sz w:val="18"/>
                <w:lang w:eastAsia="ja-JP"/>
              </w:rPr>
            </w:pPr>
            <w:r w:rsidRPr="00356814">
              <w:rPr>
                <w:rFonts w:ascii="Arial" w:hAnsi="Arial" w:cs="Arial"/>
                <w:sz w:val="18"/>
                <w:lang w:eastAsia="ja-JP"/>
              </w:rPr>
              <w:t>&gt;</w:t>
            </w:r>
            <w:r w:rsidRPr="00356814">
              <w:rPr>
                <w:rFonts w:ascii="Arial" w:hAnsi="Arial" w:cs="Arial"/>
                <w:i/>
                <w:sz w:val="18"/>
                <w:lang w:eastAsia="ja-JP"/>
              </w:rPr>
              <w:t>Endpoint-IP-address-and-port</w:t>
            </w:r>
          </w:p>
        </w:tc>
        <w:tc>
          <w:tcPr>
            <w:tcW w:w="1134" w:type="dxa"/>
            <w:tcPrChange w:id="13898" w:author="MCC" w:date="2023-06-14T09:33:00Z">
              <w:tcPr>
                <w:tcW w:w="1134" w:type="dxa"/>
              </w:tcPr>
            </w:tcPrChange>
          </w:tcPr>
          <w:p w14:paraId="5871718C" w14:textId="77777777" w:rsidR="00A81CC0" w:rsidRPr="00356814" w:rsidRDefault="00A81CC0" w:rsidP="00A81CC0">
            <w:pPr>
              <w:keepNext/>
              <w:keepLines/>
              <w:spacing w:after="0"/>
              <w:rPr>
                <w:rFonts w:ascii="Arial" w:hAnsi="Arial" w:cs="Arial"/>
                <w:sz w:val="18"/>
                <w:lang w:eastAsia="ja-JP"/>
              </w:rPr>
            </w:pPr>
          </w:p>
        </w:tc>
        <w:tc>
          <w:tcPr>
            <w:tcW w:w="1134" w:type="dxa"/>
            <w:tcPrChange w:id="13899" w:author="MCC" w:date="2023-06-14T09:33:00Z">
              <w:tcPr>
                <w:tcW w:w="1134" w:type="dxa"/>
              </w:tcPr>
            </w:tcPrChange>
          </w:tcPr>
          <w:p w14:paraId="131DE765" w14:textId="77777777" w:rsidR="00A81CC0" w:rsidRPr="00356814" w:rsidRDefault="00A81CC0" w:rsidP="00A81CC0">
            <w:pPr>
              <w:keepNext/>
              <w:keepLines/>
              <w:spacing w:after="0"/>
              <w:rPr>
                <w:rFonts w:ascii="Arial" w:hAnsi="Arial"/>
                <w:i/>
                <w:sz w:val="18"/>
                <w:lang w:eastAsia="ja-JP"/>
              </w:rPr>
            </w:pPr>
          </w:p>
        </w:tc>
        <w:tc>
          <w:tcPr>
            <w:tcW w:w="1701" w:type="dxa"/>
            <w:tcPrChange w:id="13900" w:author="MCC" w:date="2023-06-14T09:33:00Z">
              <w:tcPr>
                <w:tcW w:w="1701" w:type="dxa"/>
              </w:tcPr>
            </w:tcPrChange>
          </w:tcPr>
          <w:p w14:paraId="7D42D7DE" w14:textId="77777777" w:rsidR="00A81CC0" w:rsidRPr="00356814" w:rsidRDefault="00A81CC0" w:rsidP="00A81CC0">
            <w:pPr>
              <w:keepNext/>
              <w:keepLines/>
              <w:spacing w:after="0"/>
              <w:rPr>
                <w:rFonts w:ascii="Arial" w:hAnsi="Arial" w:cs="Arial"/>
                <w:sz w:val="18"/>
                <w:lang w:eastAsia="ja-JP"/>
              </w:rPr>
            </w:pPr>
          </w:p>
        </w:tc>
        <w:tc>
          <w:tcPr>
            <w:tcW w:w="1559" w:type="dxa"/>
            <w:tcPrChange w:id="13901" w:author="MCC" w:date="2023-06-14T09:33:00Z">
              <w:tcPr>
                <w:tcW w:w="1559" w:type="dxa"/>
              </w:tcPr>
            </w:tcPrChange>
          </w:tcPr>
          <w:p w14:paraId="0860591C" w14:textId="77777777" w:rsidR="00A81CC0" w:rsidRPr="00356814" w:rsidRDefault="00A81CC0" w:rsidP="00A81CC0">
            <w:pPr>
              <w:keepNext/>
              <w:keepLines/>
              <w:spacing w:after="0"/>
              <w:rPr>
                <w:rFonts w:ascii="Arial" w:hAnsi="Arial" w:cs="Arial"/>
                <w:sz w:val="18"/>
                <w:lang w:eastAsia="ja-JP"/>
              </w:rPr>
            </w:pPr>
          </w:p>
        </w:tc>
        <w:tc>
          <w:tcPr>
            <w:tcW w:w="709" w:type="dxa"/>
            <w:tcPrChange w:id="13902" w:author="MCC" w:date="2023-06-14T09:33:00Z">
              <w:tcPr>
                <w:tcW w:w="1276" w:type="dxa"/>
              </w:tcPr>
            </w:tcPrChange>
          </w:tcPr>
          <w:p w14:paraId="73474B94" w14:textId="77777777" w:rsidR="00A81CC0" w:rsidRPr="00356814" w:rsidRDefault="00A81CC0" w:rsidP="00A423D1">
            <w:pPr>
              <w:pStyle w:val="TAC"/>
              <w:rPr>
                <w:lang w:eastAsia="ja-JP"/>
              </w:rPr>
            </w:pPr>
            <w:r w:rsidRPr="00356814">
              <w:rPr>
                <w:lang w:eastAsia="zh-CN"/>
              </w:rPr>
              <w:t>-</w:t>
            </w:r>
          </w:p>
        </w:tc>
        <w:tc>
          <w:tcPr>
            <w:tcW w:w="1276" w:type="dxa"/>
            <w:tcPrChange w:id="13903" w:author="MCC" w:date="2023-06-14T09:33:00Z">
              <w:tcPr>
                <w:tcW w:w="1276" w:type="dxa"/>
              </w:tcPr>
            </w:tcPrChange>
          </w:tcPr>
          <w:p w14:paraId="112B66C1" w14:textId="77777777" w:rsidR="00A81CC0" w:rsidRPr="00356814" w:rsidRDefault="00A81CC0" w:rsidP="00A423D1">
            <w:pPr>
              <w:pStyle w:val="TAC"/>
              <w:rPr>
                <w:lang w:eastAsia="ja-JP"/>
              </w:rPr>
            </w:pPr>
          </w:p>
        </w:tc>
      </w:tr>
      <w:tr w:rsidR="00A81CC0" w:rsidRPr="00356814" w14:paraId="596D5E2E" w14:textId="77777777" w:rsidTr="001F0C96">
        <w:tc>
          <w:tcPr>
            <w:tcW w:w="2127" w:type="dxa"/>
            <w:tcPrChange w:id="13904" w:author="MCC" w:date="2023-06-14T09:33:00Z">
              <w:tcPr>
                <w:tcW w:w="2127" w:type="dxa"/>
              </w:tcPr>
            </w:tcPrChange>
          </w:tcPr>
          <w:p w14:paraId="4493DEAB" w14:textId="77777777" w:rsidR="00A81CC0" w:rsidRPr="00356814" w:rsidRDefault="00A81CC0" w:rsidP="00A81CC0">
            <w:pPr>
              <w:keepNext/>
              <w:keepLines/>
              <w:spacing w:after="0"/>
              <w:ind w:left="284"/>
              <w:rPr>
                <w:rFonts w:ascii="Arial" w:hAnsi="Arial" w:cs="Arial"/>
                <w:sz w:val="18"/>
                <w:lang w:eastAsia="ja-JP"/>
              </w:rPr>
            </w:pPr>
            <w:r w:rsidRPr="00356814">
              <w:rPr>
                <w:rFonts w:ascii="Arial" w:hAnsi="Arial" w:cs="Arial"/>
                <w:sz w:val="18"/>
                <w:lang w:eastAsia="ja-JP"/>
              </w:rPr>
              <w:t>&gt;&gt; Endpoint IP address</w:t>
            </w:r>
          </w:p>
        </w:tc>
        <w:tc>
          <w:tcPr>
            <w:tcW w:w="1134" w:type="dxa"/>
            <w:tcPrChange w:id="13905" w:author="MCC" w:date="2023-06-14T09:33:00Z">
              <w:tcPr>
                <w:tcW w:w="1134" w:type="dxa"/>
              </w:tcPr>
            </w:tcPrChange>
          </w:tcPr>
          <w:p w14:paraId="77D21B9C"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M</w:t>
            </w:r>
          </w:p>
        </w:tc>
        <w:tc>
          <w:tcPr>
            <w:tcW w:w="1134" w:type="dxa"/>
            <w:tcPrChange w:id="13906" w:author="MCC" w:date="2023-06-14T09:33:00Z">
              <w:tcPr>
                <w:tcW w:w="1134" w:type="dxa"/>
              </w:tcPr>
            </w:tcPrChange>
          </w:tcPr>
          <w:p w14:paraId="527A398A" w14:textId="77777777" w:rsidR="00A81CC0" w:rsidRPr="00356814" w:rsidRDefault="00A81CC0" w:rsidP="00A81CC0">
            <w:pPr>
              <w:keepNext/>
              <w:keepLines/>
              <w:spacing w:after="0"/>
              <w:rPr>
                <w:rFonts w:ascii="Arial" w:hAnsi="Arial"/>
                <w:i/>
                <w:sz w:val="18"/>
                <w:lang w:eastAsia="ja-JP"/>
              </w:rPr>
            </w:pPr>
          </w:p>
        </w:tc>
        <w:tc>
          <w:tcPr>
            <w:tcW w:w="1701" w:type="dxa"/>
            <w:tcPrChange w:id="13907" w:author="MCC" w:date="2023-06-14T09:33:00Z">
              <w:tcPr>
                <w:tcW w:w="1701" w:type="dxa"/>
              </w:tcPr>
            </w:tcPrChange>
          </w:tcPr>
          <w:p w14:paraId="35FE455D"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Transport Layer Address 9.3.2.3</w:t>
            </w:r>
          </w:p>
        </w:tc>
        <w:tc>
          <w:tcPr>
            <w:tcW w:w="1559" w:type="dxa"/>
            <w:tcPrChange w:id="13908" w:author="MCC" w:date="2023-06-14T09:33:00Z">
              <w:tcPr>
                <w:tcW w:w="1559" w:type="dxa"/>
              </w:tcPr>
            </w:tcPrChange>
          </w:tcPr>
          <w:p w14:paraId="76B7DFA4" w14:textId="77777777" w:rsidR="00A81CC0" w:rsidRPr="00356814" w:rsidRDefault="00A81CC0" w:rsidP="00A81CC0">
            <w:pPr>
              <w:keepNext/>
              <w:keepLines/>
              <w:spacing w:after="0"/>
              <w:rPr>
                <w:rFonts w:ascii="Arial" w:hAnsi="Arial" w:cs="Arial"/>
                <w:sz w:val="18"/>
                <w:lang w:eastAsia="ja-JP"/>
              </w:rPr>
            </w:pPr>
          </w:p>
        </w:tc>
        <w:tc>
          <w:tcPr>
            <w:tcW w:w="709" w:type="dxa"/>
            <w:tcPrChange w:id="13909" w:author="MCC" w:date="2023-06-14T09:33:00Z">
              <w:tcPr>
                <w:tcW w:w="1276" w:type="dxa"/>
              </w:tcPr>
            </w:tcPrChange>
          </w:tcPr>
          <w:p w14:paraId="070B9523" w14:textId="77777777" w:rsidR="00A81CC0" w:rsidRPr="00356814" w:rsidRDefault="00A81CC0" w:rsidP="00A423D1">
            <w:pPr>
              <w:pStyle w:val="TAC"/>
              <w:rPr>
                <w:lang w:eastAsia="ja-JP"/>
              </w:rPr>
            </w:pPr>
            <w:r w:rsidRPr="00356814">
              <w:rPr>
                <w:lang w:eastAsia="zh-CN"/>
              </w:rPr>
              <w:t>-</w:t>
            </w:r>
          </w:p>
        </w:tc>
        <w:tc>
          <w:tcPr>
            <w:tcW w:w="1276" w:type="dxa"/>
            <w:tcPrChange w:id="13910" w:author="MCC" w:date="2023-06-14T09:33:00Z">
              <w:tcPr>
                <w:tcW w:w="1276" w:type="dxa"/>
              </w:tcPr>
            </w:tcPrChange>
          </w:tcPr>
          <w:p w14:paraId="62650B3F" w14:textId="77777777" w:rsidR="00A81CC0" w:rsidRPr="00356814" w:rsidRDefault="00A81CC0" w:rsidP="00A423D1">
            <w:pPr>
              <w:pStyle w:val="TAC"/>
              <w:rPr>
                <w:lang w:eastAsia="ja-JP"/>
              </w:rPr>
            </w:pPr>
          </w:p>
        </w:tc>
      </w:tr>
      <w:tr w:rsidR="00A81CC0" w:rsidRPr="00356814" w:rsidDel="009D1982" w14:paraId="0EA348C8" w14:textId="77777777" w:rsidTr="001F0C96">
        <w:tc>
          <w:tcPr>
            <w:tcW w:w="2127" w:type="dxa"/>
            <w:tcPrChange w:id="13911" w:author="MCC" w:date="2023-06-14T09:33:00Z">
              <w:tcPr>
                <w:tcW w:w="2127" w:type="dxa"/>
              </w:tcPr>
            </w:tcPrChange>
          </w:tcPr>
          <w:p w14:paraId="53C2F2EF" w14:textId="77777777" w:rsidR="00A81CC0" w:rsidRPr="00356814" w:rsidRDefault="00A81CC0" w:rsidP="000F6BDF">
            <w:pPr>
              <w:keepNext/>
              <w:keepLines/>
              <w:spacing w:after="0"/>
              <w:ind w:left="284"/>
              <w:rPr>
                <w:rFonts w:ascii="Arial" w:hAnsi="Arial" w:cs="Arial"/>
                <w:sz w:val="18"/>
                <w:lang w:eastAsia="ja-JP"/>
              </w:rPr>
            </w:pPr>
            <w:r w:rsidRPr="00356814">
              <w:rPr>
                <w:rFonts w:ascii="Arial" w:hAnsi="Arial" w:cs="Arial"/>
                <w:sz w:val="18"/>
                <w:lang w:eastAsia="ja-JP"/>
              </w:rPr>
              <w:t>&gt;&gt; Port Number</w:t>
            </w:r>
          </w:p>
        </w:tc>
        <w:tc>
          <w:tcPr>
            <w:tcW w:w="1134" w:type="dxa"/>
            <w:tcPrChange w:id="13912" w:author="MCC" w:date="2023-06-14T09:33:00Z">
              <w:tcPr>
                <w:tcW w:w="1134" w:type="dxa"/>
              </w:tcPr>
            </w:tcPrChange>
          </w:tcPr>
          <w:p w14:paraId="78EEAE10" w14:textId="77777777" w:rsidR="00A81CC0" w:rsidRPr="00356814" w:rsidRDefault="00A81CC0" w:rsidP="00A423D1">
            <w:pPr>
              <w:pStyle w:val="TAL"/>
              <w:rPr>
                <w:lang w:eastAsia="ja-JP"/>
              </w:rPr>
            </w:pPr>
            <w:r w:rsidRPr="00356814">
              <w:rPr>
                <w:lang w:eastAsia="ja-JP"/>
              </w:rPr>
              <w:t>M</w:t>
            </w:r>
          </w:p>
        </w:tc>
        <w:tc>
          <w:tcPr>
            <w:tcW w:w="1134" w:type="dxa"/>
            <w:tcPrChange w:id="13913" w:author="MCC" w:date="2023-06-14T09:33:00Z">
              <w:tcPr>
                <w:tcW w:w="1134" w:type="dxa"/>
              </w:tcPr>
            </w:tcPrChange>
          </w:tcPr>
          <w:p w14:paraId="77988396" w14:textId="77777777" w:rsidR="00A81CC0" w:rsidRPr="00356814" w:rsidRDefault="00A81CC0" w:rsidP="00A423D1">
            <w:pPr>
              <w:pStyle w:val="TAL"/>
              <w:rPr>
                <w:i/>
                <w:lang w:eastAsia="ja-JP"/>
              </w:rPr>
            </w:pPr>
          </w:p>
        </w:tc>
        <w:tc>
          <w:tcPr>
            <w:tcW w:w="1701" w:type="dxa"/>
            <w:tcPrChange w:id="13914" w:author="MCC" w:date="2023-06-14T09:33:00Z">
              <w:tcPr>
                <w:tcW w:w="1701" w:type="dxa"/>
              </w:tcPr>
            </w:tcPrChange>
          </w:tcPr>
          <w:p w14:paraId="30FD015D" w14:textId="77777777" w:rsidR="00A81CC0" w:rsidRPr="00356814" w:rsidRDefault="00A81CC0" w:rsidP="00A423D1">
            <w:pPr>
              <w:pStyle w:val="TAL"/>
              <w:rPr>
                <w:lang w:eastAsia="ja-JP"/>
              </w:rPr>
            </w:pPr>
            <w:r w:rsidRPr="00356814">
              <w:rPr>
                <w:lang w:eastAsia="ja-JP"/>
              </w:rPr>
              <w:t>BIT STRING (SIZE(16))</w:t>
            </w:r>
          </w:p>
        </w:tc>
        <w:tc>
          <w:tcPr>
            <w:tcW w:w="1559" w:type="dxa"/>
            <w:tcPrChange w:id="13915" w:author="MCC" w:date="2023-06-14T09:33:00Z">
              <w:tcPr>
                <w:tcW w:w="1559" w:type="dxa"/>
              </w:tcPr>
            </w:tcPrChange>
          </w:tcPr>
          <w:p w14:paraId="752A079A" w14:textId="77777777" w:rsidR="00A81CC0" w:rsidRPr="00356814" w:rsidDel="009D1982" w:rsidRDefault="00A81CC0" w:rsidP="00A423D1">
            <w:pPr>
              <w:pStyle w:val="TAL"/>
              <w:rPr>
                <w:lang w:eastAsia="ja-JP"/>
              </w:rPr>
            </w:pPr>
          </w:p>
        </w:tc>
        <w:tc>
          <w:tcPr>
            <w:tcW w:w="709" w:type="dxa"/>
            <w:tcPrChange w:id="13916" w:author="MCC" w:date="2023-06-14T09:33:00Z">
              <w:tcPr>
                <w:tcW w:w="1276" w:type="dxa"/>
              </w:tcPr>
            </w:tcPrChange>
          </w:tcPr>
          <w:p w14:paraId="68728F56" w14:textId="77777777" w:rsidR="00A81CC0" w:rsidRPr="00356814" w:rsidDel="009D1982" w:rsidRDefault="00A81CC0" w:rsidP="00A423D1">
            <w:pPr>
              <w:pStyle w:val="TAC"/>
              <w:rPr>
                <w:lang w:eastAsia="zh-CN"/>
              </w:rPr>
            </w:pPr>
            <w:r w:rsidRPr="00356814">
              <w:rPr>
                <w:lang w:eastAsia="zh-CN"/>
              </w:rPr>
              <w:t>Yes</w:t>
            </w:r>
          </w:p>
        </w:tc>
        <w:tc>
          <w:tcPr>
            <w:tcW w:w="1276" w:type="dxa"/>
            <w:tcPrChange w:id="13917" w:author="MCC" w:date="2023-06-14T09:33:00Z">
              <w:tcPr>
                <w:tcW w:w="1276" w:type="dxa"/>
              </w:tcPr>
            </w:tcPrChange>
          </w:tcPr>
          <w:p w14:paraId="0DF1C1C5" w14:textId="77777777" w:rsidR="00A81CC0" w:rsidRPr="00356814" w:rsidDel="009D1982" w:rsidRDefault="00A81CC0" w:rsidP="00A423D1">
            <w:pPr>
              <w:pStyle w:val="TAC"/>
              <w:rPr>
                <w:lang w:eastAsia="zh-CN"/>
              </w:rPr>
            </w:pPr>
            <w:r w:rsidRPr="00356814">
              <w:rPr>
                <w:lang w:eastAsia="zh-CN"/>
              </w:rPr>
              <w:t>reject</w:t>
            </w:r>
          </w:p>
        </w:tc>
      </w:tr>
    </w:tbl>
    <w:p w14:paraId="292BEC8F" w14:textId="77777777" w:rsidR="00F970C9" w:rsidRPr="00356814" w:rsidRDefault="00F970C9" w:rsidP="002A13C9"/>
    <w:p w14:paraId="151F03DE" w14:textId="77777777" w:rsidR="00F970C9" w:rsidRPr="00356814" w:rsidRDefault="00F970C9" w:rsidP="002A13C9">
      <w:pPr>
        <w:pStyle w:val="Heading2"/>
      </w:pPr>
      <w:bookmarkStart w:id="13918" w:name="_Toc20955998"/>
      <w:bookmarkStart w:id="13919" w:name="_Toc29404337"/>
      <w:bookmarkStart w:id="13920" w:name="_Toc36556733"/>
      <w:bookmarkStart w:id="13921" w:name="_Toc45832877"/>
      <w:bookmarkStart w:id="13922" w:name="_Toc51763511"/>
      <w:bookmarkStart w:id="13923" w:name="_Toc64448452"/>
      <w:bookmarkStart w:id="13924" w:name="_Toc74153498"/>
      <w:bookmarkStart w:id="13925" w:name="_Toc88657549"/>
      <w:r w:rsidRPr="00356814">
        <w:t>9.4</w:t>
      </w:r>
      <w:r w:rsidRPr="00356814">
        <w:tab/>
        <w:t>Message and Information Element Abstract Syntax (with ASN.1)</w:t>
      </w:r>
      <w:bookmarkEnd w:id="13918"/>
      <w:bookmarkEnd w:id="13919"/>
      <w:bookmarkEnd w:id="13920"/>
      <w:bookmarkEnd w:id="13921"/>
      <w:bookmarkEnd w:id="13922"/>
      <w:bookmarkEnd w:id="13923"/>
      <w:bookmarkEnd w:id="13924"/>
      <w:bookmarkEnd w:id="13925"/>
    </w:p>
    <w:p w14:paraId="61E40DEC" w14:textId="77777777" w:rsidR="00F970C9" w:rsidRPr="00356814" w:rsidRDefault="00F970C9" w:rsidP="002A13C9">
      <w:pPr>
        <w:pStyle w:val="Heading3"/>
      </w:pPr>
      <w:bookmarkStart w:id="13926" w:name="_Toc20955999"/>
      <w:bookmarkStart w:id="13927" w:name="_Toc29404338"/>
      <w:bookmarkStart w:id="13928" w:name="_Toc36556734"/>
      <w:bookmarkStart w:id="13929" w:name="_Toc45832878"/>
      <w:bookmarkStart w:id="13930" w:name="_Toc51763512"/>
      <w:bookmarkStart w:id="13931" w:name="_Toc64448453"/>
      <w:bookmarkStart w:id="13932" w:name="_Toc74153499"/>
      <w:bookmarkStart w:id="13933" w:name="_Toc88657550"/>
      <w:r w:rsidRPr="00356814">
        <w:t>9.4.1</w:t>
      </w:r>
      <w:r w:rsidRPr="00356814">
        <w:tab/>
        <w:t>General</w:t>
      </w:r>
      <w:bookmarkEnd w:id="13926"/>
      <w:bookmarkEnd w:id="13927"/>
      <w:bookmarkEnd w:id="13928"/>
      <w:bookmarkEnd w:id="13929"/>
      <w:bookmarkEnd w:id="13930"/>
      <w:bookmarkEnd w:id="13931"/>
      <w:bookmarkEnd w:id="13932"/>
      <w:bookmarkEnd w:id="13933"/>
    </w:p>
    <w:p w14:paraId="04F7125F" w14:textId="77777777" w:rsidR="00F970C9" w:rsidRPr="00356814" w:rsidRDefault="00F970C9" w:rsidP="00617F28">
      <w:r w:rsidRPr="00356814">
        <w:rPr>
          <w:snapToGrid w:val="0"/>
        </w:rPr>
        <w:t>F1AP ASN.1 definition conforms to ITU-T Recommendation X.691 [5], ITU-T Recommendation X.680 [12] and ITU-T Recommendation X.681 [13].</w:t>
      </w:r>
    </w:p>
    <w:p w14:paraId="15886EC0" w14:textId="77777777" w:rsidR="00F970C9" w:rsidRPr="00356814" w:rsidRDefault="00F970C9" w:rsidP="00617F28">
      <w:pPr>
        <w:rPr>
          <w:snapToGrid w:val="0"/>
        </w:rPr>
      </w:pPr>
      <w:r w:rsidRPr="00356814">
        <w:t xml:space="preserve">The ASN.1 definition specifies the structure and content of F1AP messages. F1AP messages can contain any IEs specified in the object set definitions for that message without the order or number of occurrence being restricted by ASN.1. However, for this version of the standard, a sending </w:t>
      </w:r>
      <w:r w:rsidRPr="00356814">
        <w:rPr>
          <w:snapToGrid w:val="0"/>
        </w:rPr>
        <w:t>entity shall construct an F1AP message according to the PDU definitions module and with the following additional rules:</w:t>
      </w:r>
    </w:p>
    <w:p w14:paraId="2E0D83FB" w14:textId="77777777" w:rsidR="00F970C9" w:rsidRPr="00356814" w:rsidRDefault="00F970C9" w:rsidP="00D2693B">
      <w:pPr>
        <w:pStyle w:val="B10"/>
        <w:rPr>
          <w:snapToGrid w:val="0"/>
        </w:rPr>
      </w:pPr>
      <w:r w:rsidRPr="00356814">
        <w:rPr>
          <w:snapToGrid w:val="0"/>
        </w:rPr>
        <w:t>-</w:t>
      </w:r>
      <w:r w:rsidRPr="00356814">
        <w:rPr>
          <w:snapToGrid w:val="0"/>
        </w:rPr>
        <w:tab/>
        <w:t>IEs shall be ordered (in an IE container) in the order they appear in object set definitions.</w:t>
      </w:r>
    </w:p>
    <w:p w14:paraId="578D11EB" w14:textId="77777777" w:rsidR="00F970C9" w:rsidRPr="00356814" w:rsidRDefault="00F970C9" w:rsidP="00D2693B">
      <w:pPr>
        <w:pStyle w:val="B10"/>
        <w:rPr>
          <w:snapToGrid w:val="0"/>
        </w:rPr>
      </w:pPr>
      <w:r w:rsidRPr="00356814">
        <w:rPr>
          <w:snapToGrid w:val="0"/>
        </w:rPr>
        <w:t>-</w:t>
      </w:r>
      <w:r w:rsidRPr="00356814">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59F54720" w14:textId="77777777" w:rsidR="00F970C9" w:rsidRPr="00356814" w:rsidRDefault="00F970C9" w:rsidP="00617F28">
      <w:pPr>
        <w:keepLines/>
        <w:ind w:left="1135" w:hanging="851"/>
      </w:pPr>
      <w:r w:rsidRPr="00356814">
        <w:t>NOTE:</w:t>
      </w:r>
      <w:r w:rsidRPr="00356814">
        <w:tab/>
        <w:t>In the above "IE" means an IE in the object set with an explicit ID. If one IE needs to appear more than once in one object set, then the different occurrences will have different IE IDs.</w:t>
      </w:r>
    </w:p>
    <w:p w14:paraId="31B67FE7" w14:textId="77777777" w:rsidR="00F970C9" w:rsidRPr="00356814" w:rsidRDefault="00F970C9" w:rsidP="00617F28">
      <w:r w:rsidRPr="00356814">
        <w:t>If an F1AP message that is not constructed as defined above is received, this shall be considered as Abstract Syntax Error, and the message shall be handled as defined for Abstract Syntax Error in clause 10.</w:t>
      </w:r>
    </w:p>
    <w:p w14:paraId="41557C43" w14:textId="77777777" w:rsidR="00F970C9" w:rsidRPr="00356814" w:rsidRDefault="00F970C9" w:rsidP="00DE7BB0">
      <w:pPr>
        <w:pStyle w:val="Heading3"/>
      </w:pPr>
      <w:bookmarkStart w:id="13934" w:name="_Toc20956000"/>
      <w:bookmarkStart w:id="13935" w:name="_Toc29404339"/>
      <w:bookmarkStart w:id="13936" w:name="_Toc36556735"/>
      <w:bookmarkStart w:id="13937" w:name="_Toc45832879"/>
      <w:bookmarkStart w:id="13938" w:name="_Toc51763513"/>
      <w:bookmarkStart w:id="13939" w:name="_Toc64448454"/>
      <w:bookmarkStart w:id="13940" w:name="_Toc74153500"/>
      <w:bookmarkStart w:id="13941" w:name="_Toc88657551"/>
      <w:r w:rsidRPr="00356814">
        <w:t>9.4.2</w:t>
      </w:r>
      <w:r w:rsidRPr="00356814">
        <w:tab/>
        <w:t>Usage of private message mechanism for non-standard use</w:t>
      </w:r>
      <w:bookmarkEnd w:id="13934"/>
      <w:bookmarkEnd w:id="13935"/>
      <w:bookmarkEnd w:id="13936"/>
      <w:bookmarkEnd w:id="13937"/>
      <w:bookmarkEnd w:id="13938"/>
      <w:bookmarkEnd w:id="13939"/>
      <w:bookmarkEnd w:id="13940"/>
      <w:bookmarkEnd w:id="13941"/>
    </w:p>
    <w:p w14:paraId="078CEACA" w14:textId="77777777" w:rsidR="00F970C9" w:rsidRPr="00356814" w:rsidRDefault="00F970C9" w:rsidP="00617F28">
      <w:r w:rsidRPr="00356814">
        <w:t>The private message mechanism for non-standard use may be used:</w:t>
      </w:r>
    </w:p>
    <w:p w14:paraId="4417EFB2" w14:textId="77777777" w:rsidR="00F970C9" w:rsidRPr="00356814" w:rsidRDefault="00F970C9" w:rsidP="00617F28">
      <w:pPr>
        <w:ind w:left="568" w:hanging="284"/>
      </w:pPr>
      <w:r w:rsidRPr="00356814">
        <w:t>-</w:t>
      </w:r>
      <w:r w:rsidRPr="00356814">
        <w:tab/>
        <w:t>for special operator- (and/or vendor) specific features considered not to be part of the basic functionality, i.e., the functionality required for a complete and high-quality specification in order to guarantee multivendor interoperability;</w:t>
      </w:r>
    </w:p>
    <w:p w14:paraId="65534EDC" w14:textId="77777777" w:rsidR="00F970C9" w:rsidRPr="00356814" w:rsidRDefault="00F970C9" w:rsidP="00617F28">
      <w:pPr>
        <w:ind w:left="568" w:hanging="284"/>
      </w:pPr>
      <w:r w:rsidRPr="00356814">
        <w:t>-</w:t>
      </w:r>
      <w:r w:rsidRPr="00356814">
        <w:tab/>
        <w:t>by vendors for research purposes, e.g., to implement and evaluate new algorithms/features before such features are proposed for standardisation.</w:t>
      </w:r>
    </w:p>
    <w:p w14:paraId="48054DE6" w14:textId="77777777" w:rsidR="00F970C9" w:rsidRPr="00356814" w:rsidRDefault="00F970C9" w:rsidP="00BE5D48">
      <w:pPr>
        <w:sectPr w:rsidR="00F970C9" w:rsidRPr="00356814">
          <w:headerReference w:type="default" r:id="rId58"/>
          <w:footerReference w:type="default" r:id="rId59"/>
          <w:footnotePr>
            <w:numRestart w:val="eachSect"/>
          </w:footnotePr>
          <w:pgSz w:w="11907" w:h="16840" w:code="9"/>
          <w:pgMar w:top="1416" w:right="1133" w:bottom="1133" w:left="1133" w:header="850" w:footer="340" w:gutter="0"/>
          <w:cols w:space="720"/>
          <w:formProt w:val="0"/>
        </w:sectPr>
      </w:pPr>
      <w:r w:rsidRPr="00356814">
        <w:t>The private message mechanism shall not be used for basic functionality. Such functionality shall be standardised.</w:t>
      </w:r>
    </w:p>
    <w:p w14:paraId="0E8A53B0" w14:textId="77777777" w:rsidR="00F970C9" w:rsidRPr="00356814" w:rsidRDefault="00F970C9" w:rsidP="00035C79">
      <w:pPr>
        <w:pStyle w:val="Heading3"/>
      </w:pPr>
      <w:bookmarkStart w:id="13942" w:name="_Toc20956001"/>
      <w:bookmarkStart w:id="13943" w:name="_Toc29404340"/>
      <w:bookmarkStart w:id="13944" w:name="_Toc36556736"/>
      <w:bookmarkStart w:id="13945" w:name="_Toc45832880"/>
      <w:bookmarkStart w:id="13946" w:name="_Toc51763514"/>
      <w:bookmarkStart w:id="13947" w:name="_Toc64448455"/>
      <w:bookmarkStart w:id="13948" w:name="_Toc74153501"/>
      <w:bookmarkStart w:id="13949" w:name="_Toc88657552"/>
      <w:r w:rsidRPr="00356814">
        <w:lastRenderedPageBreak/>
        <w:t>9.4.3</w:t>
      </w:r>
      <w:r w:rsidRPr="00356814">
        <w:tab/>
        <w:t>Elementary Procedure Definitions</w:t>
      </w:r>
      <w:bookmarkEnd w:id="13942"/>
      <w:bookmarkEnd w:id="13943"/>
      <w:bookmarkEnd w:id="13944"/>
      <w:bookmarkEnd w:id="13945"/>
      <w:bookmarkEnd w:id="13946"/>
      <w:bookmarkEnd w:id="13947"/>
      <w:bookmarkEnd w:id="13948"/>
      <w:bookmarkEnd w:id="13949"/>
    </w:p>
    <w:p w14:paraId="6BB94653" w14:textId="77777777" w:rsidR="00F970C9" w:rsidRPr="00356814" w:rsidRDefault="00F970C9" w:rsidP="006934BA">
      <w:pPr>
        <w:pStyle w:val="PL"/>
        <w:rPr>
          <w:noProof w:val="0"/>
          <w:snapToGrid w:val="0"/>
        </w:rPr>
      </w:pPr>
      <w:r w:rsidRPr="00356814">
        <w:rPr>
          <w:noProof w:val="0"/>
          <w:snapToGrid w:val="0"/>
        </w:rPr>
        <w:t xml:space="preserve">-- ASN1START </w:t>
      </w:r>
    </w:p>
    <w:p w14:paraId="3DCBD19E" w14:textId="77777777" w:rsidR="00F970C9" w:rsidRPr="00356814" w:rsidRDefault="00F970C9" w:rsidP="00BE5D48">
      <w:pPr>
        <w:pStyle w:val="PL"/>
        <w:rPr>
          <w:noProof w:val="0"/>
          <w:snapToGrid w:val="0"/>
        </w:rPr>
      </w:pPr>
      <w:r w:rsidRPr="00356814">
        <w:rPr>
          <w:noProof w:val="0"/>
          <w:snapToGrid w:val="0"/>
        </w:rPr>
        <w:t>-- **************************************************************</w:t>
      </w:r>
    </w:p>
    <w:p w14:paraId="4F3570CA" w14:textId="77777777" w:rsidR="00F970C9" w:rsidRPr="00356814" w:rsidRDefault="00F970C9" w:rsidP="00BE5D48">
      <w:pPr>
        <w:pStyle w:val="PL"/>
        <w:rPr>
          <w:noProof w:val="0"/>
          <w:snapToGrid w:val="0"/>
        </w:rPr>
      </w:pPr>
      <w:r w:rsidRPr="00356814">
        <w:rPr>
          <w:noProof w:val="0"/>
          <w:snapToGrid w:val="0"/>
        </w:rPr>
        <w:t>--</w:t>
      </w:r>
    </w:p>
    <w:p w14:paraId="5034DFC8" w14:textId="77777777" w:rsidR="00F970C9" w:rsidRPr="00356814" w:rsidRDefault="00F970C9" w:rsidP="00BE5D48">
      <w:pPr>
        <w:pStyle w:val="PL"/>
        <w:rPr>
          <w:noProof w:val="0"/>
          <w:snapToGrid w:val="0"/>
        </w:rPr>
      </w:pPr>
      <w:r w:rsidRPr="00356814">
        <w:rPr>
          <w:noProof w:val="0"/>
          <w:snapToGrid w:val="0"/>
        </w:rPr>
        <w:t>-- Elementary Procedure definitions</w:t>
      </w:r>
    </w:p>
    <w:p w14:paraId="1779D2CD" w14:textId="77777777" w:rsidR="00F970C9" w:rsidRPr="00356814" w:rsidRDefault="00F970C9" w:rsidP="00BE5D48">
      <w:pPr>
        <w:pStyle w:val="PL"/>
        <w:rPr>
          <w:noProof w:val="0"/>
          <w:snapToGrid w:val="0"/>
        </w:rPr>
      </w:pPr>
      <w:r w:rsidRPr="00356814">
        <w:rPr>
          <w:noProof w:val="0"/>
          <w:snapToGrid w:val="0"/>
        </w:rPr>
        <w:t>--</w:t>
      </w:r>
    </w:p>
    <w:p w14:paraId="3798BF77" w14:textId="77777777" w:rsidR="00F970C9" w:rsidRPr="00356814" w:rsidRDefault="00F970C9" w:rsidP="00BE5D48">
      <w:pPr>
        <w:pStyle w:val="PL"/>
        <w:rPr>
          <w:noProof w:val="0"/>
          <w:snapToGrid w:val="0"/>
        </w:rPr>
      </w:pPr>
      <w:r w:rsidRPr="00356814">
        <w:rPr>
          <w:noProof w:val="0"/>
          <w:snapToGrid w:val="0"/>
        </w:rPr>
        <w:t>-- **************************************************************</w:t>
      </w:r>
    </w:p>
    <w:p w14:paraId="79F60C86" w14:textId="77777777" w:rsidR="00F970C9" w:rsidRPr="00356814" w:rsidRDefault="00F970C9" w:rsidP="00BE5D48">
      <w:pPr>
        <w:pStyle w:val="PL"/>
        <w:rPr>
          <w:noProof w:val="0"/>
          <w:snapToGrid w:val="0"/>
        </w:rPr>
      </w:pPr>
    </w:p>
    <w:p w14:paraId="6F4B57C7" w14:textId="77777777" w:rsidR="00F970C9" w:rsidRPr="00356814" w:rsidRDefault="00F970C9" w:rsidP="00BE5D48">
      <w:pPr>
        <w:pStyle w:val="PL"/>
        <w:rPr>
          <w:noProof w:val="0"/>
          <w:snapToGrid w:val="0"/>
        </w:rPr>
      </w:pPr>
      <w:r w:rsidRPr="00356814">
        <w:rPr>
          <w:noProof w:val="0"/>
          <w:snapToGrid w:val="0"/>
        </w:rPr>
        <w:t xml:space="preserve">F1AP-PDU-Descriptions  { </w:t>
      </w:r>
    </w:p>
    <w:p w14:paraId="38736B19"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3EE07706" w14:textId="77777777" w:rsidR="00F970C9" w:rsidRPr="00356814" w:rsidRDefault="00F970C9" w:rsidP="00BE5D48">
      <w:pPr>
        <w:pStyle w:val="PL"/>
        <w:rPr>
          <w:noProof w:val="0"/>
          <w:snapToGrid w:val="0"/>
        </w:rPr>
      </w:pPr>
      <w:r w:rsidRPr="00356814">
        <w:rPr>
          <w:noProof w:val="0"/>
          <w:snapToGrid w:val="0"/>
        </w:rPr>
        <w:t>ngran-access (22) modules (3) f1ap (3) version1 (1) f1ap-PDU-Descriptions (0)}</w:t>
      </w:r>
    </w:p>
    <w:p w14:paraId="4442EBF5" w14:textId="77777777" w:rsidR="00F970C9" w:rsidRPr="00356814" w:rsidRDefault="00F970C9" w:rsidP="00BE5D48">
      <w:pPr>
        <w:pStyle w:val="PL"/>
        <w:rPr>
          <w:noProof w:val="0"/>
          <w:snapToGrid w:val="0"/>
        </w:rPr>
      </w:pPr>
    </w:p>
    <w:p w14:paraId="5662FA7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2E3030C7" w14:textId="77777777" w:rsidR="00F970C9" w:rsidRPr="00356814" w:rsidRDefault="00F970C9" w:rsidP="00BE5D48">
      <w:pPr>
        <w:pStyle w:val="PL"/>
        <w:rPr>
          <w:noProof w:val="0"/>
          <w:snapToGrid w:val="0"/>
        </w:rPr>
      </w:pPr>
    </w:p>
    <w:p w14:paraId="09CC11F2" w14:textId="77777777" w:rsidR="00F970C9" w:rsidRPr="00356814" w:rsidRDefault="00F970C9" w:rsidP="00BE5D48">
      <w:pPr>
        <w:pStyle w:val="PL"/>
        <w:rPr>
          <w:noProof w:val="0"/>
          <w:snapToGrid w:val="0"/>
        </w:rPr>
      </w:pPr>
      <w:r w:rsidRPr="00356814">
        <w:rPr>
          <w:noProof w:val="0"/>
          <w:snapToGrid w:val="0"/>
        </w:rPr>
        <w:t>BEGIN</w:t>
      </w:r>
    </w:p>
    <w:p w14:paraId="74D9279C" w14:textId="77777777" w:rsidR="00F970C9" w:rsidRPr="00356814" w:rsidRDefault="00F970C9" w:rsidP="00BE5D48">
      <w:pPr>
        <w:pStyle w:val="PL"/>
        <w:rPr>
          <w:noProof w:val="0"/>
          <w:snapToGrid w:val="0"/>
        </w:rPr>
      </w:pPr>
    </w:p>
    <w:p w14:paraId="49D17C70" w14:textId="77777777" w:rsidR="00F970C9" w:rsidRPr="00356814" w:rsidRDefault="00F970C9" w:rsidP="00BE5D48">
      <w:pPr>
        <w:pStyle w:val="PL"/>
        <w:rPr>
          <w:noProof w:val="0"/>
          <w:snapToGrid w:val="0"/>
        </w:rPr>
      </w:pPr>
      <w:r w:rsidRPr="00356814">
        <w:rPr>
          <w:noProof w:val="0"/>
          <w:snapToGrid w:val="0"/>
        </w:rPr>
        <w:t>-- **************************************************************</w:t>
      </w:r>
    </w:p>
    <w:p w14:paraId="049FBCC4" w14:textId="77777777" w:rsidR="00F970C9" w:rsidRPr="00356814" w:rsidRDefault="00F970C9" w:rsidP="00BE5D48">
      <w:pPr>
        <w:pStyle w:val="PL"/>
        <w:rPr>
          <w:noProof w:val="0"/>
          <w:snapToGrid w:val="0"/>
        </w:rPr>
      </w:pPr>
      <w:r w:rsidRPr="00356814">
        <w:rPr>
          <w:noProof w:val="0"/>
          <w:snapToGrid w:val="0"/>
        </w:rPr>
        <w:t>--</w:t>
      </w:r>
    </w:p>
    <w:p w14:paraId="7F196A24"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0D09D719" w14:textId="77777777" w:rsidR="00F970C9" w:rsidRPr="00356814" w:rsidRDefault="00F970C9" w:rsidP="00BE5D48">
      <w:pPr>
        <w:pStyle w:val="PL"/>
        <w:rPr>
          <w:noProof w:val="0"/>
          <w:snapToGrid w:val="0"/>
        </w:rPr>
      </w:pPr>
      <w:r w:rsidRPr="00356814">
        <w:rPr>
          <w:noProof w:val="0"/>
          <w:snapToGrid w:val="0"/>
        </w:rPr>
        <w:t>--</w:t>
      </w:r>
    </w:p>
    <w:p w14:paraId="4D8DA2D6" w14:textId="77777777" w:rsidR="00F970C9" w:rsidRPr="00356814" w:rsidRDefault="00F970C9" w:rsidP="00BE5D48">
      <w:pPr>
        <w:pStyle w:val="PL"/>
        <w:rPr>
          <w:noProof w:val="0"/>
          <w:snapToGrid w:val="0"/>
        </w:rPr>
      </w:pPr>
      <w:r w:rsidRPr="00356814">
        <w:rPr>
          <w:noProof w:val="0"/>
          <w:snapToGrid w:val="0"/>
        </w:rPr>
        <w:t>-- **************************************************************</w:t>
      </w:r>
    </w:p>
    <w:p w14:paraId="4DACD3E4" w14:textId="77777777" w:rsidR="00F970C9" w:rsidRPr="00356814" w:rsidRDefault="00F970C9" w:rsidP="00BE5D48">
      <w:pPr>
        <w:pStyle w:val="PL"/>
        <w:rPr>
          <w:noProof w:val="0"/>
          <w:snapToGrid w:val="0"/>
        </w:rPr>
      </w:pPr>
    </w:p>
    <w:p w14:paraId="7A49BE19" w14:textId="77777777" w:rsidR="00F970C9" w:rsidRPr="00356814" w:rsidRDefault="00F970C9" w:rsidP="00BE5D48">
      <w:pPr>
        <w:pStyle w:val="PL"/>
        <w:rPr>
          <w:noProof w:val="0"/>
          <w:snapToGrid w:val="0"/>
        </w:rPr>
      </w:pPr>
      <w:r w:rsidRPr="00356814">
        <w:rPr>
          <w:noProof w:val="0"/>
          <w:snapToGrid w:val="0"/>
        </w:rPr>
        <w:t>IMPORTS</w:t>
      </w:r>
    </w:p>
    <w:p w14:paraId="7A0EB0FA" w14:textId="77777777" w:rsidR="00F970C9" w:rsidRPr="00356814" w:rsidRDefault="00F970C9" w:rsidP="00BE5D48">
      <w:pPr>
        <w:pStyle w:val="PL"/>
        <w:rPr>
          <w:noProof w:val="0"/>
          <w:snapToGrid w:val="0"/>
        </w:rPr>
      </w:pPr>
      <w:r w:rsidRPr="00356814">
        <w:rPr>
          <w:noProof w:val="0"/>
          <w:snapToGrid w:val="0"/>
        </w:rPr>
        <w:tab/>
        <w:t>Criticality,</w:t>
      </w:r>
    </w:p>
    <w:p w14:paraId="20A8563E" w14:textId="77777777" w:rsidR="00F970C9" w:rsidRPr="00356814" w:rsidRDefault="00F970C9" w:rsidP="00BE5D48">
      <w:pPr>
        <w:pStyle w:val="PL"/>
        <w:rPr>
          <w:noProof w:val="0"/>
          <w:snapToGrid w:val="0"/>
        </w:rPr>
      </w:pPr>
      <w:r w:rsidRPr="00356814">
        <w:rPr>
          <w:noProof w:val="0"/>
          <w:snapToGrid w:val="0"/>
        </w:rPr>
        <w:tab/>
        <w:t>ProcedureCode</w:t>
      </w:r>
    </w:p>
    <w:p w14:paraId="75013FE4" w14:textId="77777777" w:rsidR="00F970C9" w:rsidRPr="00356814" w:rsidRDefault="00F970C9" w:rsidP="00BE5D48">
      <w:pPr>
        <w:pStyle w:val="PL"/>
        <w:rPr>
          <w:noProof w:val="0"/>
          <w:snapToGrid w:val="0"/>
        </w:rPr>
      </w:pPr>
    </w:p>
    <w:p w14:paraId="4BFD16F2" w14:textId="77777777" w:rsidR="00F970C9" w:rsidRPr="00356814" w:rsidRDefault="00F970C9" w:rsidP="00BE5D48">
      <w:pPr>
        <w:pStyle w:val="PL"/>
        <w:rPr>
          <w:noProof w:val="0"/>
          <w:snapToGrid w:val="0"/>
        </w:rPr>
      </w:pPr>
      <w:r w:rsidRPr="00356814">
        <w:rPr>
          <w:noProof w:val="0"/>
          <w:snapToGrid w:val="0"/>
        </w:rPr>
        <w:t>FROM F1AP-CommonDataTypes</w:t>
      </w:r>
    </w:p>
    <w:p w14:paraId="47662B57" w14:textId="77777777" w:rsidR="00F970C9" w:rsidRPr="00356814" w:rsidRDefault="00F970C9" w:rsidP="00BE5D48">
      <w:pPr>
        <w:pStyle w:val="PL"/>
        <w:rPr>
          <w:noProof w:val="0"/>
          <w:snapToGrid w:val="0"/>
        </w:rPr>
      </w:pPr>
      <w:r w:rsidRPr="00356814">
        <w:rPr>
          <w:noProof w:val="0"/>
          <w:snapToGrid w:val="0"/>
        </w:rPr>
        <w:tab/>
        <w:t>Reset,</w:t>
      </w:r>
    </w:p>
    <w:p w14:paraId="359971E3" w14:textId="77777777" w:rsidR="00F970C9" w:rsidRPr="00356814" w:rsidRDefault="00F970C9" w:rsidP="00BE5D48">
      <w:pPr>
        <w:pStyle w:val="PL"/>
        <w:rPr>
          <w:noProof w:val="0"/>
          <w:snapToGrid w:val="0"/>
        </w:rPr>
      </w:pPr>
      <w:r w:rsidRPr="00356814">
        <w:rPr>
          <w:noProof w:val="0"/>
          <w:snapToGrid w:val="0"/>
        </w:rPr>
        <w:tab/>
        <w:t>ResetAcknowledge,</w:t>
      </w:r>
    </w:p>
    <w:p w14:paraId="5AB2DDAA" w14:textId="77777777" w:rsidR="00F970C9" w:rsidRPr="00356814" w:rsidRDefault="00F970C9" w:rsidP="00BE5D48">
      <w:pPr>
        <w:pStyle w:val="PL"/>
        <w:rPr>
          <w:noProof w:val="0"/>
          <w:snapToGrid w:val="0"/>
        </w:rPr>
      </w:pPr>
      <w:r w:rsidRPr="00356814">
        <w:rPr>
          <w:noProof w:val="0"/>
          <w:snapToGrid w:val="0"/>
        </w:rPr>
        <w:tab/>
        <w:t>F1SetupRequest,</w:t>
      </w:r>
    </w:p>
    <w:p w14:paraId="1AEEB88C" w14:textId="77777777" w:rsidR="00F970C9" w:rsidRPr="00356814" w:rsidRDefault="00F970C9" w:rsidP="00BE5D48">
      <w:pPr>
        <w:pStyle w:val="PL"/>
        <w:rPr>
          <w:noProof w:val="0"/>
          <w:snapToGrid w:val="0"/>
        </w:rPr>
      </w:pPr>
      <w:r w:rsidRPr="00356814">
        <w:rPr>
          <w:noProof w:val="0"/>
          <w:snapToGrid w:val="0"/>
        </w:rPr>
        <w:tab/>
        <w:t>F1SetupResponse,</w:t>
      </w:r>
    </w:p>
    <w:p w14:paraId="532A9B04" w14:textId="77777777" w:rsidR="00F970C9" w:rsidRPr="00356814" w:rsidRDefault="00F970C9" w:rsidP="000529A0">
      <w:pPr>
        <w:pStyle w:val="PL"/>
        <w:rPr>
          <w:noProof w:val="0"/>
          <w:snapToGrid w:val="0"/>
        </w:rPr>
      </w:pPr>
      <w:r w:rsidRPr="00356814">
        <w:rPr>
          <w:noProof w:val="0"/>
          <w:snapToGrid w:val="0"/>
        </w:rPr>
        <w:tab/>
        <w:t>F1SetupFailure,</w:t>
      </w:r>
      <w:r w:rsidRPr="00356814">
        <w:rPr>
          <w:noProof w:val="0"/>
        </w:rPr>
        <w:t xml:space="preserve"> </w:t>
      </w:r>
    </w:p>
    <w:p w14:paraId="2489BF39" w14:textId="77777777" w:rsidR="00F970C9" w:rsidRPr="00356814" w:rsidRDefault="00F970C9" w:rsidP="000529A0">
      <w:pPr>
        <w:pStyle w:val="PL"/>
        <w:rPr>
          <w:noProof w:val="0"/>
          <w:snapToGrid w:val="0"/>
        </w:rPr>
      </w:pPr>
      <w:r w:rsidRPr="00356814">
        <w:rPr>
          <w:noProof w:val="0"/>
          <w:snapToGrid w:val="0"/>
        </w:rPr>
        <w:tab/>
        <w:t>GNBDUConfigurationUpdate,</w:t>
      </w:r>
    </w:p>
    <w:p w14:paraId="5379AE38" w14:textId="77777777" w:rsidR="00F970C9" w:rsidRPr="00356814" w:rsidRDefault="00F970C9" w:rsidP="000529A0">
      <w:pPr>
        <w:pStyle w:val="PL"/>
        <w:rPr>
          <w:noProof w:val="0"/>
          <w:snapToGrid w:val="0"/>
        </w:rPr>
      </w:pPr>
      <w:r w:rsidRPr="00356814">
        <w:rPr>
          <w:noProof w:val="0"/>
          <w:snapToGrid w:val="0"/>
        </w:rPr>
        <w:tab/>
        <w:t>GNBDUConfigurationUpdateAcknowledge,</w:t>
      </w:r>
    </w:p>
    <w:p w14:paraId="7E1D833D" w14:textId="77777777" w:rsidR="00F970C9" w:rsidRPr="00356814" w:rsidRDefault="00F970C9" w:rsidP="000529A0">
      <w:pPr>
        <w:pStyle w:val="PL"/>
        <w:rPr>
          <w:noProof w:val="0"/>
          <w:snapToGrid w:val="0"/>
        </w:rPr>
      </w:pPr>
      <w:r w:rsidRPr="00356814">
        <w:rPr>
          <w:noProof w:val="0"/>
          <w:snapToGrid w:val="0"/>
        </w:rPr>
        <w:tab/>
        <w:t>GNBDUConfigurationUpdateFailure,</w:t>
      </w:r>
    </w:p>
    <w:p w14:paraId="4D40C6C0" w14:textId="77777777" w:rsidR="00F970C9" w:rsidRPr="00356814" w:rsidRDefault="00F970C9" w:rsidP="000529A0">
      <w:pPr>
        <w:pStyle w:val="PL"/>
        <w:rPr>
          <w:noProof w:val="0"/>
          <w:snapToGrid w:val="0"/>
        </w:rPr>
      </w:pPr>
      <w:r w:rsidRPr="00356814">
        <w:rPr>
          <w:noProof w:val="0"/>
          <w:snapToGrid w:val="0"/>
        </w:rPr>
        <w:tab/>
        <w:t>GNBCUConfigurationUpdate,</w:t>
      </w:r>
    </w:p>
    <w:p w14:paraId="49159CE0" w14:textId="77777777" w:rsidR="00F970C9" w:rsidRPr="00356814" w:rsidRDefault="00F970C9" w:rsidP="000529A0">
      <w:pPr>
        <w:pStyle w:val="PL"/>
        <w:rPr>
          <w:noProof w:val="0"/>
          <w:snapToGrid w:val="0"/>
        </w:rPr>
      </w:pPr>
      <w:r w:rsidRPr="00356814">
        <w:rPr>
          <w:noProof w:val="0"/>
          <w:snapToGrid w:val="0"/>
        </w:rPr>
        <w:tab/>
        <w:t>GNBCUConfigurationUpdateAcknowledge,</w:t>
      </w:r>
    </w:p>
    <w:p w14:paraId="5D301125" w14:textId="77777777" w:rsidR="00F970C9" w:rsidRPr="00356814" w:rsidRDefault="00F970C9" w:rsidP="000529A0">
      <w:pPr>
        <w:pStyle w:val="PL"/>
        <w:rPr>
          <w:noProof w:val="0"/>
          <w:snapToGrid w:val="0"/>
        </w:rPr>
      </w:pPr>
      <w:r w:rsidRPr="00356814">
        <w:rPr>
          <w:noProof w:val="0"/>
          <w:snapToGrid w:val="0"/>
        </w:rPr>
        <w:tab/>
        <w:t>GNBCUConfigurationUpdateFailure,</w:t>
      </w:r>
    </w:p>
    <w:p w14:paraId="180E9521" w14:textId="77777777" w:rsidR="00F970C9" w:rsidRPr="00356814" w:rsidRDefault="00F970C9" w:rsidP="000529A0">
      <w:pPr>
        <w:pStyle w:val="PL"/>
        <w:rPr>
          <w:noProof w:val="0"/>
          <w:snapToGrid w:val="0"/>
        </w:rPr>
      </w:pPr>
      <w:r w:rsidRPr="00356814">
        <w:rPr>
          <w:noProof w:val="0"/>
          <w:snapToGrid w:val="0"/>
        </w:rPr>
        <w:tab/>
        <w:t>UEContextSetupRequest,</w:t>
      </w:r>
    </w:p>
    <w:p w14:paraId="027BE0EB" w14:textId="77777777" w:rsidR="00F970C9" w:rsidRPr="00356814" w:rsidRDefault="00F970C9" w:rsidP="000529A0">
      <w:pPr>
        <w:pStyle w:val="PL"/>
        <w:rPr>
          <w:noProof w:val="0"/>
          <w:snapToGrid w:val="0"/>
        </w:rPr>
      </w:pPr>
      <w:r w:rsidRPr="00356814">
        <w:rPr>
          <w:noProof w:val="0"/>
          <w:snapToGrid w:val="0"/>
        </w:rPr>
        <w:tab/>
        <w:t>UEContextSetupResponse,</w:t>
      </w:r>
    </w:p>
    <w:p w14:paraId="65704740" w14:textId="77777777" w:rsidR="00F970C9" w:rsidRPr="00356814" w:rsidRDefault="00F970C9" w:rsidP="000529A0">
      <w:pPr>
        <w:pStyle w:val="PL"/>
        <w:rPr>
          <w:noProof w:val="0"/>
          <w:snapToGrid w:val="0"/>
        </w:rPr>
      </w:pPr>
      <w:r w:rsidRPr="00356814">
        <w:rPr>
          <w:noProof w:val="0"/>
          <w:snapToGrid w:val="0"/>
        </w:rPr>
        <w:tab/>
        <w:t>UEContextSetupFailure,</w:t>
      </w:r>
    </w:p>
    <w:p w14:paraId="1F6A3EB7" w14:textId="77777777" w:rsidR="00F970C9" w:rsidRPr="00356814" w:rsidRDefault="00F970C9" w:rsidP="000529A0">
      <w:pPr>
        <w:pStyle w:val="PL"/>
        <w:rPr>
          <w:noProof w:val="0"/>
          <w:snapToGrid w:val="0"/>
        </w:rPr>
      </w:pPr>
      <w:r w:rsidRPr="00356814">
        <w:rPr>
          <w:noProof w:val="0"/>
          <w:snapToGrid w:val="0"/>
        </w:rPr>
        <w:tab/>
        <w:t>UEContextReleaseCommand,</w:t>
      </w:r>
    </w:p>
    <w:p w14:paraId="49F4C281" w14:textId="77777777" w:rsidR="00F970C9" w:rsidRPr="00356814" w:rsidRDefault="00F970C9" w:rsidP="000529A0">
      <w:pPr>
        <w:pStyle w:val="PL"/>
        <w:rPr>
          <w:noProof w:val="0"/>
          <w:snapToGrid w:val="0"/>
        </w:rPr>
      </w:pPr>
      <w:r w:rsidRPr="00356814">
        <w:rPr>
          <w:noProof w:val="0"/>
          <w:snapToGrid w:val="0"/>
        </w:rPr>
        <w:tab/>
        <w:t>UEContextReleaseComplete,</w:t>
      </w:r>
    </w:p>
    <w:p w14:paraId="4DD6A867" w14:textId="77777777" w:rsidR="00F970C9" w:rsidRPr="00356814" w:rsidRDefault="00F970C9" w:rsidP="000529A0">
      <w:pPr>
        <w:pStyle w:val="PL"/>
        <w:rPr>
          <w:noProof w:val="0"/>
          <w:snapToGrid w:val="0"/>
        </w:rPr>
      </w:pPr>
      <w:r w:rsidRPr="00356814">
        <w:rPr>
          <w:noProof w:val="0"/>
          <w:snapToGrid w:val="0"/>
        </w:rPr>
        <w:tab/>
        <w:t>UEContextModificationRequest,</w:t>
      </w:r>
    </w:p>
    <w:p w14:paraId="3F075395" w14:textId="77777777" w:rsidR="00F970C9" w:rsidRPr="00356814" w:rsidRDefault="00F970C9" w:rsidP="000529A0">
      <w:pPr>
        <w:pStyle w:val="PL"/>
        <w:rPr>
          <w:noProof w:val="0"/>
          <w:snapToGrid w:val="0"/>
        </w:rPr>
      </w:pPr>
      <w:r w:rsidRPr="00356814">
        <w:rPr>
          <w:noProof w:val="0"/>
          <w:snapToGrid w:val="0"/>
        </w:rPr>
        <w:tab/>
        <w:t>UEContextModificationResponse,</w:t>
      </w:r>
    </w:p>
    <w:p w14:paraId="171E3EA4" w14:textId="77777777" w:rsidR="00F970C9" w:rsidRPr="00356814" w:rsidRDefault="00F970C9" w:rsidP="000529A0">
      <w:pPr>
        <w:pStyle w:val="PL"/>
        <w:rPr>
          <w:noProof w:val="0"/>
          <w:snapToGrid w:val="0"/>
        </w:rPr>
      </w:pPr>
      <w:r w:rsidRPr="00356814">
        <w:rPr>
          <w:noProof w:val="0"/>
          <w:snapToGrid w:val="0"/>
        </w:rPr>
        <w:tab/>
        <w:t>UEContextModificationFailure,</w:t>
      </w:r>
    </w:p>
    <w:p w14:paraId="7E55E64D" w14:textId="77777777" w:rsidR="00F970C9" w:rsidRPr="00356814" w:rsidRDefault="00F970C9" w:rsidP="000529A0">
      <w:pPr>
        <w:pStyle w:val="PL"/>
        <w:rPr>
          <w:noProof w:val="0"/>
          <w:snapToGrid w:val="0"/>
        </w:rPr>
      </w:pPr>
      <w:r w:rsidRPr="00356814">
        <w:rPr>
          <w:noProof w:val="0"/>
          <w:snapToGrid w:val="0"/>
        </w:rPr>
        <w:tab/>
        <w:t>UEContextModificationRequired,</w:t>
      </w:r>
    </w:p>
    <w:p w14:paraId="4071182D" w14:textId="77777777" w:rsidR="00F970C9" w:rsidRPr="00356814" w:rsidRDefault="00F970C9" w:rsidP="000529A0">
      <w:pPr>
        <w:pStyle w:val="PL"/>
        <w:rPr>
          <w:noProof w:val="0"/>
          <w:snapToGrid w:val="0"/>
        </w:rPr>
      </w:pPr>
      <w:r w:rsidRPr="00356814">
        <w:rPr>
          <w:noProof w:val="0"/>
          <w:snapToGrid w:val="0"/>
        </w:rPr>
        <w:tab/>
        <w:t>UEContextModificationConfirm,</w:t>
      </w:r>
    </w:p>
    <w:p w14:paraId="4DB94818" w14:textId="77777777" w:rsidR="00F970C9" w:rsidRPr="00356814" w:rsidRDefault="00F970C9" w:rsidP="00BE5D48">
      <w:pPr>
        <w:pStyle w:val="PL"/>
        <w:rPr>
          <w:noProof w:val="0"/>
          <w:snapToGrid w:val="0"/>
        </w:rPr>
      </w:pPr>
      <w:r w:rsidRPr="00356814">
        <w:rPr>
          <w:noProof w:val="0"/>
          <w:snapToGrid w:val="0"/>
        </w:rPr>
        <w:tab/>
        <w:t>ErrorIndication,</w:t>
      </w:r>
    </w:p>
    <w:p w14:paraId="580FA113" w14:textId="77777777" w:rsidR="00F970C9" w:rsidRPr="00356814" w:rsidRDefault="00F970C9" w:rsidP="006D6F4C">
      <w:pPr>
        <w:pStyle w:val="PL"/>
        <w:rPr>
          <w:noProof w:val="0"/>
          <w:snapToGrid w:val="0"/>
        </w:rPr>
      </w:pPr>
      <w:r w:rsidRPr="00356814">
        <w:rPr>
          <w:noProof w:val="0"/>
          <w:snapToGrid w:val="0"/>
        </w:rPr>
        <w:tab/>
        <w:t>UEContextReleaseRequest,</w:t>
      </w:r>
    </w:p>
    <w:p w14:paraId="6AA3465E" w14:textId="77777777" w:rsidR="00F970C9" w:rsidRPr="00356814" w:rsidRDefault="00F970C9" w:rsidP="000529A0">
      <w:pPr>
        <w:pStyle w:val="PL"/>
        <w:rPr>
          <w:noProof w:val="0"/>
          <w:snapToGrid w:val="0"/>
        </w:rPr>
      </w:pPr>
      <w:r w:rsidRPr="00356814">
        <w:rPr>
          <w:noProof w:val="0"/>
          <w:snapToGrid w:val="0"/>
        </w:rPr>
        <w:tab/>
        <w:t>DLRRCMessageTransfer,</w:t>
      </w:r>
    </w:p>
    <w:p w14:paraId="14CF76A4" w14:textId="77777777" w:rsidR="00F970C9" w:rsidRPr="00356814" w:rsidRDefault="00F970C9" w:rsidP="006D6F4C">
      <w:pPr>
        <w:pStyle w:val="PL"/>
        <w:rPr>
          <w:noProof w:val="0"/>
          <w:snapToGrid w:val="0"/>
        </w:rPr>
      </w:pPr>
      <w:r w:rsidRPr="00356814">
        <w:rPr>
          <w:noProof w:val="0"/>
          <w:snapToGrid w:val="0"/>
        </w:rPr>
        <w:tab/>
        <w:t>ULRRCMessageTransfer,</w:t>
      </w:r>
    </w:p>
    <w:p w14:paraId="76073A08" w14:textId="77777777" w:rsidR="00F970C9" w:rsidRPr="00356814" w:rsidRDefault="00F970C9" w:rsidP="00040FDB">
      <w:pPr>
        <w:pStyle w:val="PL"/>
        <w:rPr>
          <w:noProof w:val="0"/>
          <w:snapToGrid w:val="0"/>
        </w:rPr>
      </w:pPr>
      <w:r w:rsidRPr="00356814">
        <w:rPr>
          <w:noProof w:val="0"/>
          <w:snapToGrid w:val="0"/>
        </w:rPr>
        <w:lastRenderedPageBreak/>
        <w:tab/>
        <w:t>GNBDUResourceCoordinationRequest,</w:t>
      </w:r>
    </w:p>
    <w:p w14:paraId="0E4A378D" w14:textId="77777777" w:rsidR="00F970C9" w:rsidRPr="00356814" w:rsidRDefault="00F970C9" w:rsidP="00040FDB">
      <w:pPr>
        <w:pStyle w:val="PL"/>
        <w:rPr>
          <w:noProof w:val="0"/>
          <w:snapToGrid w:val="0"/>
        </w:rPr>
      </w:pPr>
      <w:r w:rsidRPr="00356814">
        <w:rPr>
          <w:noProof w:val="0"/>
          <w:snapToGrid w:val="0"/>
        </w:rPr>
        <w:tab/>
        <w:t>GNBDUResourceCoordinationResponse,</w:t>
      </w:r>
    </w:p>
    <w:p w14:paraId="5041CC67" w14:textId="77777777" w:rsidR="00F970C9" w:rsidRPr="00356814" w:rsidRDefault="00F970C9" w:rsidP="00061CBE">
      <w:pPr>
        <w:pStyle w:val="PL"/>
        <w:rPr>
          <w:snapToGrid w:val="0"/>
        </w:rPr>
      </w:pPr>
      <w:r w:rsidRPr="00356814">
        <w:rPr>
          <w:snapToGrid w:val="0"/>
        </w:rPr>
        <w:tab/>
        <w:t>PrivateMessage,</w:t>
      </w:r>
    </w:p>
    <w:p w14:paraId="074B5D65" w14:textId="77777777" w:rsidR="00F970C9" w:rsidRPr="00356814" w:rsidRDefault="00F970C9" w:rsidP="001A3AA4">
      <w:pPr>
        <w:pStyle w:val="PL"/>
        <w:tabs>
          <w:tab w:val="left" w:pos="685"/>
        </w:tabs>
        <w:rPr>
          <w:noProof w:val="0"/>
          <w:snapToGrid w:val="0"/>
        </w:rPr>
      </w:pPr>
      <w:r w:rsidRPr="00356814">
        <w:rPr>
          <w:noProof w:val="0"/>
          <w:snapToGrid w:val="0"/>
        </w:rPr>
        <w:tab/>
        <w:t>UEInactivityNotification,</w:t>
      </w:r>
    </w:p>
    <w:p w14:paraId="714A943A" w14:textId="77777777" w:rsidR="00F970C9" w:rsidRPr="00356814" w:rsidRDefault="00F970C9" w:rsidP="001A3AA4">
      <w:pPr>
        <w:pStyle w:val="PL"/>
        <w:tabs>
          <w:tab w:val="left" w:pos="685"/>
        </w:tabs>
        <w:rPr>
          <w:noProof w:val="0"/>
          <w:snapToGrid w:val="0"/>
        </w:rPr>
      </w:pPr>
      <w:r w:rsidRPr="00356814">
        <w:rPr>
          <w:noProof w:val="0"/>
          <w:snapToGrid w:val="0"/>
        </w:rPr>
        <w:tab/>
        <w:t>InitialULRRCMessageTransfer,</w:t>
      </w:r>
    </w:p>
    <w:p w14:paraId="5525592C" w14:textId="77777777" w:rsidR="00F970C9" w:rsidRPr="00356814" w:rsidRDefault="00F970C9" w:rsidP="001A3AA4">
      <w:pPr>
        <w:pStyle w:val="PL"/>
        <w:tabs>
          <w:tab w:val="left" w:pos="685"/>
        </w:tabs>
        <w:rPr>
          <w:noProof w:val="0"/>
          <w:snapToGrid w:val="0"/>
        </w:rPr>
      </w:pPr>
      <w:r w:rsidRPr="00356814">
        <w:rPr>
          <w:noProof w:val="0"/>
          <w:snapToGrid w:val="0"/>
        </w:rPr>
        <w:tab/>
        <w:t>SystemInformationDeliveryCommand,</w:t>
      </w:r>
    </w:p>
    <w:p w14:paraId="14DAE09A" w14:textId="77777777" w:rsidR="00F970C9" w:rsidRPr="00356814" w:rsidRDefault="00F970C9" w:rsidP="001A3AA4">
      <w:pPr>
        <w:pStyle w:val="PL"/>
        <w:tabs>
          <w:tab w:val="left" w:pos="685"/>
        </w:tabs>
        <w:rPr>
          <w:noProof w:val="0"/>
          <w:snapToGrid w:val="0"/>
        </w:rPr>
      </w:pPr>
      <w:r w:rsidRPr="00356814">
        <w:rPr>
          <w:noProof w:val="0"/>
          <w:snapToGrid w:val="0"/>
        </w:rPr>
        <w:tab/>
        <w:t>Paging,</w:t>
      </w:r>
    </w:p>
    <w:p w14:paraId="2BE731D6" w14:textId="77777777" w:rsidR="00F970C9" w:rsidRPr="00356814" w:rsidRDefault="00F970C9" w:rsidP="001A3AA4">
      <w:pPr>
        <w:pStyle w:val="PL"/>
        <w:tabs>
          <w:tab w:val="left" w:pos="685"/>
        </w:tabs>
        <w:rPr>
          <w:noProof w:val="0"/>
          <w:snapToGrid w:val="0"/>
        </w:rPr>
      </w:pPr>
      <w:r w:rsidRPr="00356814">
        <w:rPr>
          <w:noProof w:val="0"/>
          <w:snapToGrid w:val="0"/>
        </w:rPr>
        <w:tab/>
        <w:t>Notify,</w:t>
      </w:r>
    </w:p>
    <w:p w14:paraId="5F6FB9EE" w14:textId="77777777" w:rsidR="00F970C9" w:rsidRPr="00356814" w:rsidRDefault="00F970C9" w:rsidP="001A3AA4">
      <w:pPr>
        <w:pStyle w:val="PL"/>
        <w:tabs>
          <w:tab w:val="left" w:pos="685"/>
        </w:tabs>
        <w:rPr>
          <w:noProof w:val="0"/>
          <w:snapToGrid w:val="0"/>
        </w:rPr>
      </w:pPr>
      <w:r w:rsidRPr="00356814">
        <w:rPr>
          <w:noProof w:val="0"/>
          <w:snapToGrid w:val="0"/>
        </w:rPr>
        <w:tab/>
        <w:t>WriteReplaceWarningRequest,</w:t>
      </w:r>
    </w:p>
    <w:p w14:paraId="5C3CBB79" w14:textId="77777777" w:rsidR="00F970C9" w:rsidRPr="00356814" w:rsidRDefault="00F970C9" w:rsidP="001A3AA4">
      <w:pPr>
        <w:pStyle w:val="PL"/>
        <w:tabs>
          <w:tab w:val="left" w:pos="685"/>
        </w:tabs>
        <w:rPr>
          <w:noProof w:val="0"/>
          <w:snapToGrid w:val="0"/>
        </w:rPr>
      </w:pPr>
      <w:r w:rsidRPr="00356814">
        <w:rPr>
          <w:noProof w:val="0"/>
          <w:snapToGrid w:val="0"/>
        </w:rPr>
        <w:tab/>
        <w:t>WriteReplaceWarningResponse,</w:t>
      </w:r>
    </w:p>
    <w:p w14:paraId="20F0ECE5" w14:textId="77777777" w:rsidR="00F970C9" w:rsidRPr="00356814" w:rsidRDefault="00F970C9" w:rsidP="001A3AA4">
      <w:pPr>
        <w:pStyle w:val="PL"/>
        <w:tabs>
          <w:tab w:val="left" w:pos="685"/>
        </w:tabs>
        <w:rPr>
          <w:noProof w:val="0"/>
          <w:snapToGrid w:val="0"/>
        </w:rPr>
      </w:pPr>
      <w:r w:rsidRPr="00356814">
        <w:rPr>
          <w:noProof w:val="0"/>
          <w:snapToGrid w:val="0"/>
        </w:rPr>
        <w:tab/>
        <w:t>PWSCancelRequest,</w:t>
      </w:r>
    </w:p>
    <w:p w14:paraId="55BCE229" w14:textId="77777777" w:rsidR="00F970C9" w:rsidRPr="00356814" w:rsidRDefault="00F970C9" w:rsidP="001A3AA4">
      <w:pPr>
        <w:pStyle w:val="PL"/>
        <w:tabs>
          <w:tab w:val="left" w:pos="685"/>
        </w:tabs>
        <w:rPr>
          <w:noProof w:val="0"/>
          <w:snapToGrid w:val="0"/>
        </w:rPr>
      </w:pPr>
      <w:r w:rsidRPr="00356814">
        <w:rPr>
          <w:noProof w:val="0"/>
          <w:snapToGrid w:val="0"/>
        </w:rPr>
        <w:tab/>
        <w:t>PWSCancelResponse,</w:t>
      </w:r>
    </w:p>
    <w:p w14:paraId="4A3D17FC" w14:textId="77777777" w:rsidR="00F970C9" w:rsidRPr="00356814" w:rsidRDefault="00F970C9" w:rsidP="001A3AA4">
      <w:pPr>
        <w:pStyle w:val="PL"/>
        <w:tabs>
          <w:tab w:val="left" w:pos="685"/>
        </w:tabs>
        <w:rPr>
          <w:noProof w:val="0"/>
          <w:snapToGrid w:val="0"/>
        </w:rPr>
      </w:pPr>
      <w:r w:rsidRPr="00356814">
        <w:rPr>
          <w:noProof w:val="0"/>
          <w:snapToGrid w:val="0"/>
        </w:rPr>
        <w:tab/>
        <w:t>PWSRestartIndication,</w:t>
      </w:r>
    </w:p>
    <w:p w14:paraId="24CDF744" w14:textId="77777777" w:rsidR="00F970C9" w:rsidRPr="00356814" w:rsidRDefault="00F970C9" w:rsidP="00234866">
      <w:pPr>
        <w:pStyle w:val="PL"/>
        <w:tabs>
          <w:tab w:val="left" w:pos="685"/>
        </w:tabs>
        <w:rPr>
          <w:noProof w:val="0"/>
          <w:snapToGrid w:val="0"/>
        </w:rPr>
      </w:pPr>
      <w:r w:rsidRPr="00356814">
        <w:rPr>
          <w:noProof w:val="0"/>
          <w:snapToGrid w:val="0"/>
        </w:rPr>
        <w:tab/>
        <w:t>PWSFailureIndication,</w:t>
      </w:r>
    </w:p>
    <w:p w14:paraId="0C93A194" w14:textId="77777777" w:rsidR="00F970C9" w:rsidRPr="00356814" w:rsidRDefault="00F970C9" w:rsidP="003E269F">
      <w:pPr>
        <w:pStyle w:val="PL"/>
        <w:tabs>
          <w:tab w:val="left" w:pos="685"/>
        </w:tabs>
        <w:rPr>
          <w:noProof w:val="0"/>
          <w:snapToGrid w:val="0"/>
        </w:rPr>
      </w:pPr>
      <w:r w:rsidRPr="00356814">
        <w:rPr>
          <w:noProof w:val="0"/>
          <w:snapToGrid w:val="0"/>
        </w:rPr>
        <w:tab/>
        <w:t>GNBDUStatusIndication,</w:t>
      </w:r>
    </w:p>
    <w:p w14:paraId="16AA753F" w14:textId="77777777" w:rsidR="00F970C9" w:rsidRPr="00356814" w:rsidRDefault="00F970C9" w:rsidP="003E269F">
      <w:pPr>
        <w:pStyle w:val="PL"/>
        <w:tabs>
          <w:tab w:val="left" w:pos="685"/>
        </w:tabs>
        <w:rPr>
          <w:noProof w:val="0"/>
          <w:snapToGrid w:val="0"/>
        </w:rPr>
      </w:pPr>
      <w:r w:rsidRPr="00356814">
        <w:rPr>
          <w:noProof w:val="0"/>
          <w:snapToGrid w:val="0"/>
        </w:rPr>
        <w:tab/>
        <w:t>RRCDeliveryReport,</w:t>
      </w:r>
    </w:p>
    <w:p w14:paraId="2460BA7F" w14:textId="77777777" w:rsidR="004C01CD" w:rsidRPr="00356814" w:rsidRDefault="00F970C9" w:rsidP="004C01CD">
      <w:pPr>
        <w:pStyle w:val="PL"/>
        <w:tabs>
          <w:tab w:val="left" w:pos="685"/>
        </w:tabs>
        <w:rPr>
          <w:noProof w:val="0"/>
          <w:snapToGrid w:val="0"/>
        </w:rPr>
      </w:pPr>
      <w:r w:rsidRPr="00356814">
        <w:rPr>
          <w:noProof w:val="0"/>
          <w:snapToGrid w:val="0"/>
        </w:rPr>
        <w:tab/>
        <w:t>UEContextModificationRefuse</w:t>
      </w:r>
      <w:r w:rsidR="004C01CD" w:rsidRPr="00356814">
        <w:rPr>
          <w:noProof w:val="0"/>
          <w:snapToGrid w:val="0"/>
        </w:rPr>
        <w:t>,</w:t>
      </w:r>
    </w:p>
    <w:p w14:paraId="2DDF4DFD" w14:textId="77777777" w:rsidR="004C01CD" w:rsidRPr="00356814" w:rsidRDefault="004C01CD" w:rsidP="004C01CD">
      <w:pPr>
        <w:pStyle w:val="PL"/>
        <w:rPr>
          <w:noProof w:val="0"/>
          <w:snapToGrid w:val="0"/>
        </w:rPr>
      </w:pPr>
      <w:r w:rsidRPr="00356814">
        <w:rPr>
          <w:noProof w:val="0"/>
          <w:snapToGrid w:val="0"/>
        </w:rPr>
        <w:tab/>
        <w:t>F1RemovalRequest,</w:t>
      </w:r>
    </w:p>
    <w:p w14:paraId="6ABFB10F" w14:textId="77777777" w:rsidR="004C01CD" w:rsidRPr="00356814" w:rsidRDefault="004C01CD" w:rsidP="004C01CD">
      <w:pPr>
        <w:pStyle w:val="PL"/>
        <w:rPr>
          <w:noProof w:val="0"/>
          <w:snapToGrid w:val="0"/>
        </w:rPr>
      </w:pPr>
      <w:r w:rsidRPr="00356814">
        <w:rPr>
          <w:noProof w:val="0"/>
          <w:snapToGrid w:val="0"/>
        </w:rPr>
        <w:tab/>
        <w:t>F1RemovalResponse,</w:t>
      </w:r>
    </w:p>
    <w:p w14:paraId="56F87798" w14:textId="77777777" w:rsidR="00042087" w:rsidRPr="00356814" w:rsidRDefault="004C01CD" w:rsidP="00042087">
      <w:pPr>
        <w:pStyle w:val="PL"/>
        <w:tabs>
          <w:tab w:val="left" w:pos="685"/>
        </w:tabs>
        <w:rPr>
          <w:noProof w:val="0"/>
          <w:snapToGrid w:val="0"/>
        </w:rPr>
      </w:pPr>
      <w:r w:rsidRPr="00356814">
        <w:rPr>
          <w:noProof w:val="0"/>
          <w:snapToGrid w:val="0"/>
        </w:rPr>
        <w:tab/>
        <w:t>F1RemovalFailure</w:t>
      </w:r>
      <w:r w:rsidR="00042087" w:rsidRPr="00356814">
        <w:rPr>
          <w:noProof w:val="0"/>
          <w:snapToGrid w:val="0"/>
        </w:rPr>
        <w:t>,</w:t>
      </w:r>
    </w:p>
    <w:p w14:paraId="1510F8AF" w14:textId="77777777" w:rsidR="004C01CD" w:rsidRPr="00356814" w:rsidRDefault="00042087" w:rsidP="00042087">
      <w:pPr>
        <w:pStyle w:val="PL"/>
        <w:rPr>
          <w:noProof w:val="0"/>
          <w:snapToGrid w:val="0"/>
        </w:rPr>
      </w:pPr>
      <w:r w:rsidRPr="00356814">
        <w:rPr>
          <w:noProof w:val="0"/>
          <w:snapToGrid w:val="0"/>
        </w:rPr>
        <w:tab/>
        <w:t>NetworkAccessRateReduction</w:t>
      </w:r>
    </w:p>
    <w:p w14:paraId="47210BB8" w14:textId="77777777" w:rsidR="00F970C9" w:rsidRPr="00356814" w:rsidRDefault="00F970C9" w:rsidP="003E269F">
      <w:pPr>
        <w:pStyle w:val="PL"/>
        <w:tabs>
          <w:tab w:val="left" w:pos="685"/>
        </w:tabs>
        <w:rPr>
          <w:noProof w:val="0"/>
          <w:snapToGrid w:val="0"/>
        </w:rPr>
      </w:pPr>
    </w:p>
    <w:p w14:paraId="59CB69E2" w14:textId="77777777" w:rsidR="00F970C9" w:rsidRPr="00356814" w:rsidRDefault="00F970C9" w:rsidP="00BE5D48">
      <w:pPr>
        <w:pStyle w:val="PL"/>
        <w:rPr>
          <w:noProof w:val="0"/>
          <w:snapToGrid w:val="0"/>
        </w:rPr>
      </w:pPr>
    </w:p>
    <w:p w14:paraId="6BA9ED59" w14:textId="77777777" w:rsidR="00F970C9" w:rsidRPr="00356814" w:rsidRDefault="00F970C9" w:rsidP="00BE5D48">
      <w:pPr>
        <w:pStyle w:val="PL"/>
        <w:rPr>
          <w:noProof w:val="0"/>
          <w:snapToGrid w:val="0"/>
        </w:rPr>
      </w:pPr>
      <w:r w:rsidRPr="00356814">
        <w:rPr>
          <w:noProof w:val="0"/>
          <w:snapToGrid w:val="0"/>
        </w:rPr>
        <w:t>FROM F1AP-PDU-Contents</w:t>
      </w:r>
    </w:p>
    <w:p w14:paraId="71035EE6" w14:textId="77777777" w:rsidR="00F970C9" w:rsidRPr="00356814" w:rsidRDefault="00F970C9" w:rsidP="00BE5D48">
      <w:pPr>
        <w:pStyle w:val="PL"/>
        <w:rPr>
          <w:noProof w:val="0"/>
          <w:snapToGrid w:val="0"/>
        </w:rPr>
      </w:pPr>
      <w:r w:rsidRPr="00356814">
        <w:rPr>
          <w:noProof w:val="0"/>
          <w:snapToGrid w:val="0"/>
        </w:rPr>
        <w:tab/>
        <w:t>id-Reset,</w:t>
      </w:r>
    </w:p>
    <w:p w14:paraId="295C893A" w14:textId="77777777" w:rsidR="00F970C9" w:rsidRPr="00356814" w:rsidRDefault="00F970C9" w:rsidP="00BE5D48">
      <w:pPr>
        <w:pStyle w:val="PL"/>
        <w:rPr>
          <w:noProof w:val="0"/>
          <w:snapToGrid w:val="0"/>
        </w:rPr>
      </w:pPr>
      <w:r w:rsidRPr="00356814">
        <w:rPr>
          <w:noProof w:val="0"/>
          <w:snapToGrid w:val="0"/>
        </w:rPr>
        <w:tab/>
        <w:t>id-F1Setup,</w:t>
      </w:r>
    </w:p>
    <w:p w14:paraId="5E0950A8" w14:textId="77777777" w:rsidR="00F970C9" w:rsidRPr="00356814" w:rsidRDefault="00F970C9" w:rsidP="000529A0">
      <w:pPr>
        <w:pStyle w:val="PL"/>
        <w:rPr>
          <w:noProof w:val="0"/>
          <w:snapToGrid w:val="0"/>
        </w:rPr>
      </w:pPr>
      <w:r w:rsidRPr="00356814">
        <w:rPr>
          <w:noProof w:val="0"/>
          <w:snapToGrid w:val="0"/>
        </w:rPr>
        <w:tab/>
        <w:t>id-gNBDUConfigurationUpdate,</w:t>
      </w:r>
    </w:p>
    <w:p w14:paraId="26682E06" w14:textId="77777777" w:rsidR="00F970C9" w:rsidRPr="00356814" w:rsidRDefault="00F970C9" w:rsidP="000529A0">
      <w:pPr>
        <w:pStyle w:val="PL"/>
        <w:rPr>
          <w:noProof w:val="0"/>
          <w:snapToGrid w:val="0"/>
        </w:rPr>
      </w:pPr>
      <w:r w:rsidRPr="00356814">
        <w:rPr>
          <w:noProof w:val="0"/>
          <w:snapToGrid w:val="0"/>
        </w:rPr>
        <w:tab/>
        <w:t>id-gNBCUConfigurationUpdate,</w:t>
      </w:r>
    </w:p>
    <w:p w14:paraId="05BA72BA" w14:textId="77777777" w:rsidR="00F970C9" w:rsidRPr="00356814" w:rsidRDefault="00F970C9" w:rsidP="000529A0">
      <w:pPr>
        <w:pStyle w:val="PL"/>
        <w:rPr>
          <w:noProof w:val="0"/>
          <w:snapToGrid w:val="0"/>
        </w:rPr>
      </w:pPr>
      <w:r w:rsidRPr="00356814">
        <w:rPr>
          <w:noProof w:val="0"/>
          <w:snapToGrid w:val="0"/>
        </w:rPr>
        <w:tab/>
        <w:t>id-UEContextSetup,</w:t>
      </w:r>
    </w:p>
    <w:p w14:paraId="5CCFF52D" w14:textId="77777777" w:rsidR="00F970C9" w:rsidRPr="00356814" w:rsidRDefault="00F970C9" w:rsidP="000529A0">
      <w:pPr>
        <w:pStyle w:val="PL"/>
        <w:rPr>
          <w:noProof w:val="0"/>
          <w:snapToGrid w:val="0"/>
        </w:rPr>
      </w:pPr>
      <w:r w:rsidRPr="00356814">
        <w:rPr>
          <w:noProof w:val="0"/>
          <w:snapToGrid w:val="0"/>
        </w:rPr>
        <w:tab/>
        <w:t>id-UEContextRelease,</w:t>
      </w:r>
    </w:p>
    <w:p w14:paraId="30FDB49D" w14:textId="77777777" w:rsidR="00F970C9" w:rsidRPr="00356814" w:rsidRDefault="00F970C9" w:rsidP="000529A0">
      <w:pPr>
        <w:pStyle w:val="PL"/>
        <w:rPr>
          <w:noProof w:val="0"/>
          <w:snapToGrid w:val="0"/>
        </w:rPr>
      </w:pPr>
      <w:r w:rsidRPr="00356814">
        <w:rPr>
          <w:noProof w:val="0"/>
          <w:snapToGrid w:val="0"/>
        </w:rPr>
        <w:tab/>
        <w:t>id-UEContextModification,</w:t>
      </w:r>
    </w:p>
    <w:p w14:paraId="1006A8C8" w14:textId="77777777" w:rsidR="00F970C9" w:rsidRPr="00356814" w:rsidRDefault="00F970C9" w:rsidP="000529A0">
      <w:pPr>
        <w:pStyle w:val="PL"/>
        <w:rPr>
          <w:noProof w:val="0"/>
          <w:snapToGrid w:val="0"/>
        </w:rPr>
      </w:pPr>
      <w:r w:rsidRPr="00356814">
        <w:rPr>
          <w:noProof w:val="0"/>
          <w:snapToGrid w:val="0"/>
        </w:rPr>
        <w:tab/>
        <w:t>id-UEContextModificationRequired,</w:t>
      </w:r>
    </w:p>
    <w:p w14:paraId="6A85A78B" w14:textId="77777777" w:rsidR="00F970C9" w:rsidRPr="00356814" w:rsidRDefault="00F970C9" w:rsidP="000529A0">
      <w:pPr>
        <w:pStyle w:val="PL"/>
        <w:rPr>
          <w:noProof w:val="0"/>
          <w:snapToGrid w:val="0"/>
        </w:rPr>
      </w:pPr>
      <w:r w:rsidRPr="00356814">
        <w:rPr>
          <w:noProof w:val="0"/>
          <w:snapToGrid w:val="0"/>
        </w:rPr>
        <w:tab/>
        <w:t>id-ErrorIndication,</w:t>
      </w:r>
      <w:r w:rsidRPr="00356814">
        <w:rPr>
          <w:noProof w:val="0"/>
        </w:rPr>
        <w:t xml:space="preserve"> </w:t>
      </w:r>
    </w:p>
    <w:p w14:paraId="247963C1" w14:textId="77777777" w:rsidR="00F970C9" w:rsidRPr="00356814" w:rsidRDefault="00F970C9" w:rsidP="000529A0">
      <w:pPr>
        <w:pStyle w:val="PL"/>
        <w:rPr>
          <w:noProof w:val="0"/>
          <w:snapToGrid w:val="0"/>
        </w:rPr>
      </w:pPr>
      <w:r w:rsidRPr="00356814">
        <w:rPr>
          <w:noProof w:val="0"/>
          <w:snapToGrid w:val="0"/>
        </w:rPr>
        <w:tab/>
        <w:t>id-UEContextReleaseRequest,</w:t>
      </w:r>
    </w:p>
    <w:p w14:paraId="5FF497F0" w14:textId="77777777" w:rsidR="00F970C9" w:rsidRPr="00356814" w:rsidRDefault="00F970C9" w:rsidP="000529A0">
      <w:pPr>
        <w:pStyle w:val="PL"/>
        <w:rPr>
          <w:noProof w:val="0"/>
          <w:snapToGrid w:val="0"/>
        </w:rPr>
      </w:pPr>
      <w:r w:rsidRPr="00356814">
        <w:rPr>
          <w:noProof w:val="0"/>
          <w:snapToGrid w:val="0"/>
        </w:rPr>
        <w:tab/>
        <w:t>id-DLRRCMessageTransfer,</w:t>
      </w:r>
    </w:p>
    <w:p w14:paraId="4575AE33" w14:textId="77777777" w:rsidR="00F970C9" w:rsidRPr="00356814" w:rsidRDefault="00F970C9" w:rsidP="006D6F4C">
      <w:pPr>
        <w:pStyle w:val="PL"/>
        <w:rPr>
          <w:noProof w:val="0"/>
          <w:snapToGrid w:val="0"/>
        </w:rPr>
      </w:pPr>
      <w:r w:rsidRPr="00356814">
        <w:rPr>
          <w:noProof w:val="0"/>
          <w:snapToGrid w:val="0"/>
        </w:rPr>
        <w:tab/>
        <w:t>id-ULRRCMessageTransfer,</w:t>
      </w:r>
    </w:p>
    <w:p w14:paraId="4EA8B677" w14:textId="77777777" w:rsidR="00F970C9" w:rsidRPr="00356814" w:rsidRDefault="00F970C9" w:rsidP="006D6F4C">
      <w:pPr>
        <w:pStyle w:val="PL"/>
        <w:rPr>
          <w:noProof w:val="0"/>
          <w:snapToGrid w:val="0"/>
        </w:rPr>
      </w:pPr>
      <w:r w:rsidRPr="00356814">
        <w:rPr>
          <w:noProof w:val="0"/>
          <w:snapToGrid w:val="0"/>
        </w:rPr>
        <w:tab/>
        <w:t>id-GNBDUResourceCoordination,</w:t>
      </w:r>
    </w:p>
    <w:p w14:paraId="396CC833" w14:textId="77777777" w:rsidR="00F970C9" w:rsidRPr="00356814" w:rsidRDefault="00F970C9" w:rsidP="00731D60">
      <w:pPr>
        <w:pStyle w:val="PL"/>
        <w:rPr>
          <w:noProof w:val="0"/>
          <w:snapToGrid w:val="0"/>
        </w:rPr>
      </w:pPr>
      <w:r w:rsidRPr="00356814">
        <w:rPr>
          <w:noProof w:val="0"/>
          <w:snapToGrid w:val="0"/>
        </w:rPr>
        <w:tab/>
        <w:t>id-privateMessage,</w:t>
      </w:r>
    </w:p>
    <w:p w14:paraId="1D49259F" w14:textId="77777777" w:rsidR="00F970C9" w:rsidRPr="00356814" w:rsidRDefault="00F970C9" w:rsidP="001A3AA4">
      <w:pPr>
        <w:pStyle w:val="PL"/>
        <w:rPr>
          <w:noProof w:val="0"/>
          <w:snapToGrid w:val="0"/>
        </w:rPr>
      </w:pPr>
      <w:r w:rsidRPr="00356814">
        <w:rPr>
          <w:noProof w:val="0"/>
          <w:snapToGrid w:val="0"/>
        </w:rPr>
        <w:tab/>
        <w:t>id-UEInactivityNotification,</w:t>
      </w:r>
    </w:p>
    <w:p w14:paraId="1A34F71E" w14:textId="77777777" w:rsidR="00F970C9" w:rsidRPr="00356814" w:rsidRDefault="00F970C9" w:rsidP="001A3AA4">
      <w:pPr>
        <w:pStyle w:val="PL"/>
        <w:rPr>
          <w:noProof w:val="0"/>
          <w:snapToGrid w:val="0"/>
        </w:rPr>
      </w:pPr>
      <w:r w:rsidRPr="00356814">
        <w:rPr>
          <w:noProof w:val="0"/>
          <w:snapToGrid w:val="0"/>
        </w:rPr>
        <w:tab/>
        <w:t>id-InitialULRRCMessageTransfer,</w:t>
      </w:r>
    </w:p>
    <w:p w14:paraId="7CF8EFC5" w14:textId="77777777" w:rsidR="00F970C9" w:rsidRPr="00356814" w:rsidRDefault="00F970C9" w:rsidP="001A3AA4">
      <w:pPr>
        <w:pStyle w:val="PL"/>
        <w:rPr>
          <w:noProof w:val="0"/>
          <w:snapToGrid w:val="0"/>
        </w:rPr>
      </w:pPr>
      <w:r w:rsidRPr="00356814">
        <w:rPr>
          <w:noProof w:val="0"/>
          <w:snapToGrid w:val="0"/>
        </w:rPr>
        <w:tab/>
        <w:t>id-SystemInformationDeliveryCommand,</w:t>
      </w:r>
    </w:p>
    <w:p w14:paraId="75134968" w14:textId="77777777" w:rsidR="00F970C9" w:rsidRPr="00356814" w:rsidRDefault="00F970C9" w:rsidP="001A3AA4">
      <w:pPr>
        <w:pStyle w:val="PL"/>
        <w:rPr>
          <w:noProof w:val="0"/>
          <w:snapToGrid w:val="0"/>
        </w:rPr>
      </w:pPr>
      <w:r w:rsidRPr="00356814">
        <w:rPr>
          <w:noProof w:val="0"/>
          <w:snapToGrid w:val="0"/>
        </w:rPr>
        <w:tab/>
        <w:t>id-Paging,</w:t>
      </w:r>
    </w:p>
    <w:p w14:paraId="7FF409E5" w14:textId="77777777" w:rsidR="00F970C9" w:rsidRPr="00356814" w:rsidRDefault="00F970C9" w:rsidP="001A3AA4">
      <w:pPr>
        <w:pStyle w:val="PL"/>
        <w:rPr>
          <w:noProof w:val="0"/>
          <w:snapToGrid w:val="0"/>
        </w:rPr>
      </w:pPr>
      <w:r w:rsidRPr="00356814">
        <w:rPr>
          <w:noProof w:val="0"/>
          <w:snapToGrid w:val="0"/>
        </w:rPr>
        <w:tab/>
        <w:t>id-Notify,</w:t>
      </w:r>
    </w:p>
    <w:p w14:paraId="502CA4C7" w14:textId="77777777" w:rsidR="00F970C9" w:rsidRPr="00356814" w:rsidRDefault="00F970C9" w:rsidP="001A3AA4">
      <w:pPr>
        <w:pStyle w:val="PL"/>
        <w:rPr>
          <w:noProof w:val="0"/>
          <w:snapToGrid w:val="0"/>
        </w:rPr>
      </w:pPr>
      <w:r w:rsidRPr="00356814">
        <w:rPr>
          <w:noProof w:val="0"/>
          <w:snapToGrid w:val="0"/>
        </w:rPr>
        <w:tab/>
        <w:t>id-WriteReplaceWarning,</w:t>
      </w:r>
    </w:p>
    <w:p w14:paraId="5BBA599B" w14:textId="77777777" w:rsidR="00F970C9" w:rsidRPr="00356814" w:rsidRDefault="00F970C9" w:rsidP="001A3AA4">
      <w:pPr>
        <w:pStyle w:val="PL"/>
        <w:rPr>
          <w:noProof w:val="0"/>
          <w:snapToGrid w:val="0"/>
        </w:rPr>
      </w:pPr>
      <w:r w:rsidRPr="00356814">
        <w:rPr>
          <w:noProof w:val="0"/>
          <w:snapToGrid w:val="0"/>
        </w:rPr>
        <w:tab/>
        <w:t>id-PWSCancel,</w:t>
      </w:r>
    </w:p>
    <w:p w14:paraId="170C7E0E" w14:textId="77777777" w:rsidR="00F970C9" w:rsidRPr="00356814" w:rsidRDefault="00F970C9" w:rsidP="001A3AA4">
      <w:pPr>
        <w:pStyle w:val="PL"/>
        <w:rPr>
          <w:noProof w:val="0"/>
          <w:snapToGrid w:val="0"/>
        </w:rPr>
      </w:pPr>
      <w:r w:rsidRPr="00356814">
        <w:rPr>
          <w:noProof w:val="0"/>
          <w:snapToGrid w:val="0"/>
        </w:rPr>
        <w:tab/>
        <w:t>id-PWSRestartIndication,</w:t>
      </w:r>
    </w:p>
    <w:p w14:paraId="554CA465" w14:textId="77777777" w:rsidR="00F970C9" w:rsidRPr="00356814" w:rsidRDefault="00F970C9" w:rsidP="00234866">
      <w:pPr>
        <w:pStyle w:val="PL"/>
        <w:rPr>
          <w:noProof w:val="0"/>
          <w:snapToGrid w:val="0"/>
        </w:rPr>
      </w:pPr>
      <w:r w:rsidRPr="00356814">
        <w:rPr>
          <w:noProof w:val="0"/>
          <w:snapToGrid w:val="0"/>
        </w:rPr>
        <w:tab/>
        <w:t>id-PWSFailureIndication,</w:t>
      </w:r>
    </w:p>
    <w:p w14:paraId="784B9134" w14:textId="77777777" w:rsidR="00F970C9" w:rsidRPr="00356814" w:rsidRDefault="00F970C9" w:rsidP="00E27603">
      <w:pPr>
        <w:pStyle w:val="PL"/>
        <w:rPr>
          <w:noProof w:val="0"/>
          <w:snapToGrid w:val="0"/>
        </w:rPr>
      </w:pPr>
      <w:r w:rsidRPr="00356814">
        <w:rPr>
          <w:noProof w:val="0"/>
          <w:snapToGrid w:val="0"/>
        </w:rPr>
        <w:tab/>
        <w:t>id-GNBDUStatusIndication,</w:t>
      </w:r>
    </w:p>
    <w:p w14:paraId="060E61EB" w14:textId="77777777" w:rsidR="004C01CD" w:rsidRPr="00356814" w:rsidRDefault="00F970C9" w:rsidP="004C01CD">
      <w:pPr>
        <w:pStyle w:val="PL"/>
        <w:rPr>
          <w:noProof w:val="0"/>
          <w:snapToGrid w:val="0"/>
        </w:rPr>
      </w:pPr>
      <w:r w:rsidRPr="00356814">
        <w:rPr>
          <w:noProof w:val="0"/>
          <w:snapToGrid w:val="0"/>
        </w:rPr>
        <w:tab/>
        <w:t>id-RRCDeliveryReport</w:t>
      </w:r>
      <w:r w:rsidR="004C01CD" w:rsidRPr="00356814">
        <w:rPr>
          <w:noProof w:val="0"/>
          <w:snapToGrid w:val="0"/>
        </w:rPr>
        <w:t>,</w:t>
      </w:r>
    </w:p>
    <w:p w14:paraId="70CF28BE" w14:textId="77777777" w:rsidR="00042087" w:rsidRPr="00356814" w:rsidRDefault="004C01CD" w:rsidP="00042087">
      <w:pPr>
        <w:pStyle w:val="PL"/>
        <w:rPr>
          <w:noProof w:val="0"/>
          <w:snapToGrid w:val="0"/>
        </w:rPr>
      </w:pPr>
      <w:r w:rsidRPr="00356814">
        <w:rPr>
          <w:noProof w:val="0"/>
          <w:snapToGrid w:val="0"/>
        </w:rPr>
        <w:tab/>
        <w:t>id-F1Removal</w:t>
      </w:r>
      <w:r w:rsidR="00042087" w:rsidRPr="00356814">
        <w:rPr>
          <w:noProof w:val="0"/>
          <w:snapToGrid w:val="0"/>
        </w:rPr>
        <w:t>,</w:t>
      </w:r>
    </w:p>
    <w:p w14:paraId="565AFFF3" w14:textId="77777777" w:rsidR="00042087" w:rsidRPr="00356814" w:rsidRDefault="00042087" w:rsidP="00042087">
      <w:pPr>
        <w:pStyle w:val="PL"/>
        <w:rPr>
          <w:noProof w:val="0"/>
          <w:snapToGrid w:val="0"/>
        </w:rPr>
      </w:pPr>
      <w:r w:rsidRPr="00356814">
        <w:rPr>
          <w:noProof w:val="0"/>
          <w:snapToGrid w:val="0"/>
        </w:rPr>
        <w:tab/>
        <w:t>id-NetworkAccessRateReduction</w:t>
      </w:r>
    </w:p>
    <w:p w14:paraId="7C1A0216" w14:textId="77777777" w:rsidR="00F970C9" w:rsidRPr="00356814" w:rsidRDefault="00F970C9" w:rsidP="004C01CD">
      <w:pPr>
        <w:pStyle w:val="PL"/>
        <w:rPr>
          <w:noProof w:val="0"/>
          <w:snapToGrid w:val="0"/>
        </w:rPr>
      </w:pPr>
    </w:p>
    <w:p w14:paraId="0CCF0D04" w14:textId="77777777" w:rsidR="00F970C9" w:rsidRPr="00356814" w:rsidRDefault="00F970C9" w:rsidP="00BE5D48">
      <w:pPr>
        <w:pStyle w:val="PL"/>
        <w:rPr>
          <w:noProof w:val="0"/>
          <w:snapToGrid w:val="0"/>
        </w:rPr>
      </w:pPr>
    </w:p>
    <w:p w14:paraId="7E331237" w14:textId="77777777" w:rsidR="00F970C9" w:rsidRPr="00356814" w:rsidRDefault="00F970C9" w:rsidP="00BE5D48">
      <w:pPr>
        <w:pStyle w:val="PL"/>
        <w:rPr>
          <w:noProof w:val="0"/>
          <w:snapToGrid w:val="0"/>
        </w:rPr>
      </w:pPr>
    </w:p>
    <w:p w14:paraId="084EB7ED" w14:textId="77777777" w:rsidR="00F970C9" w:rsidRPr="00356814" w:rsidRDefault="00F970C9" w:rsidP="009351EF">
      <w:pPr>
        <w:pStyle w:val="PL"/>
        <w:rPr>
          <w:noProof w:val="0"/>
          <w:snapToGrid w:val="0"/>
        </w:rPr>
      </w:pPr>
      <w:r w:rsidRPr="00356814">
        <w:rPr>
          <w:noProof w:val="0"/>
          <w:snapToGrid w:val="0"/>
        </w:rPr>
        <w:lastRenderedPageBreak/>
        <w:t>FROM F1AP-Constants</w:t>
      </w:r>
    </w:p>
    <w:p w14:paraId="4EF2C0F6" w14:textId="77777777" w:rsidR="00F970C9" w:rsidRPr="00356814" w:rsidRDefault="00F970C9" w:rsidP="009351EF">
      <w:pPr>
        <w:pStyle w:val="PL"/>
        <w:rPr>
          <w:noProof w:val="0"/>
          <w:snapToGrid w:val="0"/>
        </w:rPr>
      </w:pPr>
    </w:p>
    <w:p w14:paraId="51E16A3E" w14:textId="77777777" w:rsidR="00F970C9" w:rsidRPr="00356814" w:rsidRDefault="00F970C9" w:rsidP="009351EF">
      <w:pPr>
        <w:pStyle w:val="PL"/>
        <w:rPr>
          <w:noProof w:val="0"/>
          <w:snapToGrid w:val="0"/>
        </w:rPr>
      </w:pPr>
      <w:r w:rsidRPr="00356814">
        <w:rPr>
          <w:noProof w:val="0"/>
          <w:snapToGrid w:val="0"/>
        </w:rPr>
        <w:tab/>
        <w:t>ProtocolIE-SingleContainer{},</w:t>
      </w:r>
    </w:p>
    <w:p w14:paraId="4FB5B44C" w14:textId="77777777" w:rsidR="00F970C9" w:rsidRPr="00356814" w:rsidRDefault="00F970C9" w:rsidP="009351EF">
      <w:pPr>
        <w:pStyle w:val="PL"/>
        <w:rPr>
          <w:noProof w:val="0"/>
          <w:snapToGrid w:val="0"/>
        </w:rPr>
      </w:pPr>
      <w:r w:rsidRPr="00356814">
        <w:rPr>
          <w:noProof w:val="0"/>
          <w:snapToGrid w:val="0"/>
        </w:rPr>
        <w:tab/>
        <w:t>F1AP-PROTOCOL-IES</w:t>
      </w:r>
    </w:p>
    <w:p w14:paraId="08D2B768" w14:textId="77777777" w:rsidR="00F970C9" w:rsidRPr="00356814" w:rsidRDefault="00F970C9" w:rsidP="009351EF">
      <w:pPr>
        <w:pStyle w:val="PL"/>
        <w:rPr>
          <w:noProof w:val="0"/>
          <w:snapToGrid w:val="0"/>
        </w:rPr>
      </w:pPr>
    </w:p>
    <w:p w14:paraId="16D2C48F" w14:textId="77777777" w:rsidR="00F970C9" w:rsidRPr="00356814" w:rsidRDefault="00F970C9" w:rsidP="009351EF">
      <w:pPr>
        <w:pStyle w:val="PL"/>
        <w:rPr>
          <w:noProof w:val="0"/>
          <w:snapToGrid w:val="0"/>
        </w:rPr>
      </w:pPr>
      <w:r w:rsidRPr="00356814">
        <w:rPr>
          <w:noProof w:val="0"/>
          <w:snapToGrid w:val="0"/>
        </w:rPr>
        <w:t>FROM F1AP-Containers;</w:t>
      </w:r>
    </w:p>
    <w:p w14:paraId="2ECB6922" w14:textId="77777777" w:rsidR="00F970C9" w:rsidRPr="00356814" w:rsidRDefault="00F970C9" w:rsidP="00BE5D48">
      <w:pPr>
        <w:pStyle w:val="PL"/>
        <w:rPr>
          <w:noProof w:val="0"/>
          <w:snapToGrid w:val="0"/>
        </w:rPr>
      </w:pPr>
    </w:p>
    <w:p w14:paraId="4C8D0642" w14:textId="77777777" w:rsidR="00F970C9" w:rsidRPr="00356814" w:rsidRDefault="00F970C9" w:rsidP="00BE5D48">
      <w:pPr>
        <w:pStyle w:val="PL"/>
        <w:rPr>
          <w:noProof w:val="0"/>
          <w:snapToGrid w:val="0"/>
        </w:rPr>
      </w:pPr>
    </w:p>
    <w:p w14:paraId="5935E1B3" w14:textId="77777777" w:rsidR="00F970C9" w:rsidRPr="00356814" w:rsidRDefault="00F970C9" w:rsidP="00BE5D48">
      <w:pPr>
        <w:pStyle w:val="PL"/>
        <w:rPr>
          <w:noProof w:val="0"/>
          <w:snapToGrid w:val="0"/>
        </w:rPr>
      </w:pPr>
      <w:r w:rsidRPr="00356814">
        <w:rPr>
          <w:noProof w:val="0"/>
          <w:snapToGrid w:val="0"/>
        </w:rPr>
        <w:t>-- **************************************************************</w:t>
      </w:r>
    </w:p>
    <w:p w14:paraId="03207410" w14:textId="77777777" w:rsidR="00F970C9" w:rsidRPr="00356814" w:rsidRDefault="00F970C9" w:rsidP="00BE5D48">
      <w:pPr>
        <w:pStyle w:val="PL"/>
        <w:rPr>
          <w:noProof w:val="0"/>
          <w:snapToGrid w:val="0"/>
        </w:rPr>
      </w:pPr>
      <w:r w:rsidRPr="00356814">
        <w:rPr>
          <w:noProof w:val="0"/>
          <w:snapToGrid w:val="0"/>
        </w:rPr>
        <w:t>--</w:t>
      </w:r>
    </w:p>
    <w:p w14:paraId="0F1129BC" w14:textId="77777777" w:rsidR="00F970C9" w:rsidRPr="00356814" w:rsidRDefault="00F970C9" w:rsidP="00BE5D48">
      <w:pPr>
        <w:pStyle w:val="PL"/>
        <w:rPr>
          <w:noProof w:val="0"/>
          <w:snapToGrid w:val="0"/>
        </w:rPr>
      </w:pPr>
      <w:r w:rsidRPr="00356814">
        <w:rPr>
          <w:noProof w:val="0"/>
          <w:snapToGrid w:val="0"/>
        </w:rPr>
        <w:t>-- Interface Elementary Procedure Class</w:t>
      </w:r>
    </w:p>
    <w:p w14:paraId="207AD350" w14:textId="77777777" w:rsidR="00F970C9" w:rsidRPr="00356814" w:rsidRDefault="00F970C9" w:rsidP="00BE5D48">
      <w:pPr>
        <w:pStyle w:val="PL"/>
        <w:rPr>
          <w:noProof w:val="0"/>
          <w:snapToGrid w:val="0"/>
        </w:rPr>
      </w:pPr>
      <w:r w:rsidRPr="00356814">
        <w:rPr>
          <w:noProof w:val="0"/>
          <w:snapToGrid w:val="0"/>
        </w:rPr>
        <w:t>--</w:t>
      </w:r>
    </w:p>
    <w:p w14:paraId="23096F84" w14:textId="77777777" w:rsidR="00F970C9" w:rsidRPr="00356814" w:rsidRDefault="00F970C9" w:rsidP="00BE5D48">
      <w:pPr>
        <w:pStyle w:val="PL"/>
        <w:rPr>
          <w:noProof w:val="0"/>
          <w:snapToGrid w:val="0"/>
        </w:rPr>
      </w:pPr>
      <w:r w:rsidRPr="00356814">
        <w:rPr>
          <w:noProof w:val="0"/>
          <w:snapToGrid w:val="0"/>
        </w:rPr>
        <w:t>-- **************************************************************</w:t>
      </w:r>
    </w:p>
    <w:p w14:paraId="3C07F16C" w14:textId="77777777" w:rsidR="00F970C9" w:rsidRPr="00356814" w:rsidRDefault="00F970C9" w:rsidP="00BE5D48">
      <w:pPr>
        <w:pStyle w:val="PL"/>
        <w:rPr>
          <w:noProof w:val="0"/>
          <w:snapToGrid w:val="0"/>
        </w:rPr>
      </w:pPr>
    </w:p>
    <w:p w14:paraId="17C5873E" w14:textId="77777777" w:rsidR="00F970C9" w:rsidRPr="00356814" w:rsidRDefault="00F970C9" w:rsidP="00BE5D48">
      <w:pPr>
        <w:pStyle w:val="PL"/>
        <w:rPr>
          <w:noProof w:val="0"/>
          <w:snapToGrid w:val="0"/>
        </w:rPr>
      </w:pPr>
      <w:r w:rsidRPr="00356814">
        <w:rPr>
          <w:noProof w:val="0"/>
          <w:snapToGrid w:val="0"/>
        </w:rPr>
        <w:t>F1AP-ELEMENTARY-PROCEDURE ::= CLASS {</w:t>
      </w:r>
    </w:p>
    <w:p w14:paraId="0FE2022F" w14:textId="77777777" w:rsidR="00F970C9" w:rsidRPr="00356814" w:rsidRDefault="00F970C9" w:rsidP="00BE5D48">
      <w:pPr>
        <w:pStyle w:val="PL"/>
        <w:rPr>
          <w:noProof w:val="0"/>
          <w:snapToGrid w:val="0"/>
        </w:rPr>
      </w:pPr>
      <w:r w:rsidRPr="00356814">
        <w:rPr>
          <w:noProof w:val="0"/>
          <w:snapToGrid w:val="0"/>
        </w:rPr>
        <w:tab/>
        <w:t>&amp;InitiatingMessage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6C7A8270" w14:textId="77777777" w:rsidR="00F970C9" w:rsidRPr="00356814" w:rsidRDefault="00F970C9" w:rsidP="00BE5D48">
      <w:pPr>
        <w:pStyle w:val="PL"/>
        <w:rPr>
          <w:noProof w:val="0"/>
          <w:snapToGrid w:val="0"/>
        </w:rPr>
      </w:pPr>
      <w:r w:rsidRPr="00356814">
        <w:rPr>
          <w:noProof w:val="0"/>
          <w:snapToGrid w:val="0"/>
        </w:rPr>
        <w:tab/>
        <w:t>&amp;SuccessfulOutcome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32EAF9D3" w14:textId="77777777" w:rsidR="00F970C9" w:rsidRPr="00356814" w:rsidRDefault="00F970C9" w:rsidP="00BE5D48">
      <w:pPr>
        <w:pStyle w:val="PL"/>
        <w:rPr>
          <w:noProof w:val="0"/>
          <w:snapToGrid w:val="0"/>
        </w:rPr>
      </w:pPr>
      <w:r w:rsidRPr="00356814">
        <w:rPr>
          <w:noProof w:val="0"/>
          <w:snapToGrid w:val="0"/>
        </w:rPr>
        <w:tab/>
        <w:t>&amp;UnsuccessfulOutcome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7B7EE64C" w14:textId="77777777" w:rsidR="00F970C9" w:rsidRPr="00356814" w:rsidRDefault="00F970C9" w:rsidP="00BE5D48">
      <w:pPr>
        <w:pStyle w:val="PL"/>
        <w:rPr>
          <w:noProof w:val="0"/>
          <w:snapToGrid w:val="0"/>
        </w:rPr>
      </w:pPr>
      <w:r w:rsidRPr="00356814">
        <w:rPr>
          <w:noProof w:val="0"/>
          <w:snapToGrid w:val="0"/>
        </w:rPr>
        <w:tab/>
        <w:t>&amp;procedureCode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ProcedureCode </w:t>
      </w:r>
      <w:r w:rsidRPr="00356814">
        <w:rPr>
          <w:noProof w:val="0"/>
          <w:snapToGrid w:val="0"/>
        </w:rPr>
        <w:tab/>
        <w:t>UNIQUE,</w:t>
      </w:r>
    </w:p>
    <w:p w14:paraId="4E55D8DC"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Criticality </w:t>
      </w:r>
      <w:r w:rsidRPr="00356814">
        <w:rPr>
          <w:noProof w:val="0"/>
          <w:snapToGrid w:val="0"/>
        </w:rPr>
        <w:tab/>
        <w:t>DEFAULT ignore</w:t>
      </w:r>
    </w:p>
    <w:p w14:paraId="4E6D5573" w14:textId="77777777" w:rsidR="00F970C9" w:rsidRPr="00356814" w:rsidRDefault="00F970C9" w:rsidP="00BE5D48">
      <w:pPr>
        <w:pStyle w:val="PL"/>
        <w:rPr>
          <w:noProof w:val="0"/>
          <w:snapToGrid w:val="0"/>
        </w:rPr>
      </w:pPr>
      <w:r w:rsidRPr="00356814">
        <w:rPr>
          <w:noProof w:val="0"/>
          <w:snapToGrid w:val="0"/>
        </w:rPr>
        <w:t>}</w:t>
      </w:r>
    </w:p>
    <w:p w14:paraId="5373FB56" w14:textId="77777777" w:rsidR="00F970C9" w:rsidRPr="00356814" w:rsidRDefault="00F970C9" w:rsidP="00BE5D48">
      <w:pPr>
        <w:pStyle w:val="PL"/>
        <w:rPr>
          <w:noProof w:val="0"/>
          <w:snapToGrid w:val="0"/>
        </w:rPr>
      </w:pPr>
      <w:r w:rsidRPr="00356814">
        <w:rPr>
          <w:noProof w:val="0"/>
          <w:snapToGrid w:val="0"/>
        </w:rPr>
        <w:t>WITH SYNTAX {</w:t>
      </w:r>
    </w:p>
    <w:p w14:paraId="237DF4ED" w14:textId="77777777" w:rsidR="00F970C9" w:rsidRPr="00356814" w:rsidRDefault="00F970C9" w:rsidP="00BE5D48">
      <w:pPr>
        <w:pStyle w:val="PL"/>
        <w:rPr>
          <w:noProof w:val="0"/>
          <w:snapToGrid w:val="0"/>
        </w:rPr>
      </w:pPr>
      <w:r w:rsidRPr="00356814">
        <w:rPr>
          <w:noProof w:val="0"/>
          <w:snapToGrid w:val="0"/>
        </w:rPr>
        <w:tab/>
        <w:t>INITIATING MESSAGE</w:t>
      </w:r>
      <w:r w:rsidRPr="00356814">
        <w:rPr>
          <w:noProof w:val="0"/>
          <w:snapToGrid w:val="0"/>
        </w:rPr>
        <w:tab/>
      </w:r>
      <w:r w:rsidRPr="00356814">
        <w:rPr>
          <w:noProof w:val="0"/>
          <w:snapToGrid w:val="0"/>
        </w:rPr>
        <w:tab/>
      </w:r>
      <w:r w:rsidRPr="00356814">
        <w:rPr>
          <w:noProof w:val="0"/>
          <w:snapToGrid w:val="0"/>
        </w:rPr>
        <w:tab/>
        <w:t>&amp;InitiatingMessage</w:t>
      </w:r>
    </w:p>
    <w:p w14:paraId="3229E40B" w14:textId="77777777" w:rsidR="00F970C9" w:rsidRPr="00356814" w:rsidRDefault="00F970C9" w:rsidP="00BE5D48">
      <w:pPr>
        <w:pStyle w:val="PL"/>
        <w:rPr>
          <w:noProof w:val="0"/>
          <w:snapToGrid w:val="0"/>
        </w:rPr>
      </w:pPr>
      <w:r w:rsidRPr="00356814">
        <w:rPr>
          <w:noProof w:val="0"/>
          <w:snapToGrid w:val="0"/>
        </w:rPr>
        <w:tab/>
        <w:t>[SUCCESSFUL OUTCOME</w:t>
      </w:r>
      <w:r w:rsidRPr="00356814">
        <w:rPr>
          <w:noProof w:val="0"/>
          <w:snapToGrid w:val="0"/>
        </w:rPr>
        <w:tab/>
      </w:r>
      <w:r w:rsidRPr="00356814">
        <w:rPr>
          <w:noProof w:val="0"/>
          <w:snapToGrid w:val="0"/>
        </w:rPr>
        <w:tab/>
      </w:r>
      <w:r w:rsidRPr="00356814">
        <w:rPr>
          <w:noProof w:val="0"/>
          <w:snapToGrid w:val="0"/>
        </w:rPr>
        <w:tab/>
        <w:t>&amp;SuccessfulOutcome]</w:t>
      </w:r>
    </w:p>
    <w:p w14:paraId="0C1E3977" w14:textId="77777777" w:rsidR="00F970C9" w:rsidRPr="00356814" w:rsidRDefault="00F970C9" w:rsidP="00BE5D48">
      <w:pPr>
        <w:pStyle w:val="PL"/>
        <w:rPr>
          <w:noProof w:val="0"/>
          <w:snapToGrid w:val="0"/>
        </w:rPr>
      </w:pPr>
      <w:r w:rsidRPr="00356814">
        <w:rPr>
          <w:noProof w:val="0"/>
          <w:snapToGrid w:val="0"/>
        </w:rPr>
        <w:tab/>
        <w:t>[UNSUCCESSFUL OUTCOME</w:t>
      </w:r>
      <w:r w:rsidRPr="00356814">
        <w:rPr>
          <w:noProof w:val="0"/>
          <w:snapToGrid w:val="0"/>
        </w:rPr>
        <w:tab/>
      </w:r>
      <w:r w:rsidRPr="00356814">
        <w:rPr>
          <w:noProof w:val="0"/>
          <w:snapToGrid w:val="0"/>
        </w:rPr>
        <w:tab/>
        <w:t>&amp;UnsuccessfulOutcome]</w:t>
      </w:r>
    </w:p>
    <w:p w14:paraId="7E8F37EF" w14:textId="77777777" w:rsidR="00F970C9" w:rsidRPr="00356814" w:rsidRDefault="00F970C9" w:rsidP="00BE5D48">
      <w:pPr>
        <w:pStyle w:val="PL"/>
        <w:rPr>
          <w:noProof w:val="0"/>
          <w:snapToGrid w:val="0"/>
        </w:rPr>
      </w:pPr>
      <w:r w:rsidRPr="00356814">
        <w:rPr>
          <w:noProof w:val="0"/>
          <w:snapToGrid w:val="0"/>
        </w:rPr>
        <w:tab/>
        <w:t>PROCEDURE CODE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&amp;procedureCode</w:t>
      </w:r>
    </w:p>
    <w:p w14:paraId="5761C462"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&amp;criticality]</w:t>
      </w:r>
    </w:p>
    <w:p w14:paraId="5CB7C77B" w14:textId="77777777" w:rsidR="00F970C9" w:rsidRPr="00356814" w:rsidRDefault="00F970C9" w:rsidP="00BE5D48">
      <w:pPr>
        <w:pStyle w:val="PL"/>
        <w:rPr>
          <w:noProof w:val="0"/>
          <w:snapToGrid w:val="0"/>
        </w:rPr>
      </w:pPr>
      <w:r w:rsidRPr="00356814">
        <w:rPr>
          <w:noProof w:val="0"/>
          <w:snapToGrid w:val="0"/>
        </w:rPr>
        <w:t>}</w:t>
      </w:r>
    </w:p>
    <w:p w14:paraId="116C9865" w14:textId="77777777" w:rsidR="00F970C9" w:rsidRPr="00356814" w:rsidRDefault="00F970C9" w:rsidP="00BE5D48">
      <w:pPr>
        <w:pStyle w:val="PL"/>
        <w:rPr>
          <w:noProof w:val="0"/>
          <w:snapToGrid w:val="0"/>
        </w:rPr>
      </w:pPr>
    </w:p>
    <w:p w14:paraId="0E1F24F3" w14:textId="77777777" w:rsidR="00F970C9" w:rsidRPr="00356814" w:rsidRDefault="00F970C9" w:rsidP="00BE5D48">
      <w:pPr>
        <w:pStyle w:val="PL"/>
        <w:rPr>
          <w:noProof w:val="0"/>
          <w:snapToGrid w:val="0"/>
        </w:rPr>
      </w:pPr>
      <w:r w:rsidRPr="00356814">
        <w:rPr>
          <w:noProof w:val="0"/>
          <w:snapToGrid w:val="0"/>
        </w:rPr>
        <w:t>-- **************************************************************</w:t>
      </w:r>
    </w:p>
    <w:p w14:paraId="5BD931FA" w14:textId="77777777" w:rsidR="00F970C9" w:rsidRPr="00356814" w:rsidRDefault="00F970C9" w:rsidP="00BE5D48">
      <w:pPr>
        <w:pStyle w:val="PL"/>
        <w:rPr>
          <w:noProof w:val="0"/>
          <w:snapToGrid w:val="0"/>
        </w:rPr>
      </w:pPr>
      <w:r w:rsidRPr="00356814">
        <w:rPr>
          <w:noProof w:val="0"/>
          <w:snapToGrid w:val="0"/>
        </w:rPr>
        <w:t>--</w:t>
      </w:r>
    </w:p>
    <w:p w14:paraId="365F2A66" w14:textId="77777777" w:rsidR="00F970C9" w:rsidRPr="00356814" w:rsidRDefault="00F970C9" w:rsidP="00BE5D48">
      <w:pPr>
        <w:pStyle w:val="PL"/>
        <w:rPr>
          <w:noProof w:val="0"/>
          <w:snapToGrid w:val="0"/>
        </w:rPr>
      </w:pPr>
      <w:r w:rsidRPr="00356814">
        <w:rPr>
          <w:noProof w:val="0"/>
          <w:snapToGrid w:val="0"/>
        </w:rPr>
        <w:t>-- Interface PDU Definition</w:t>
      </w:r>
    </w:p>
    <w:p w14:paraId="7BEA5814" w14:textId="77777777" w:rsidR="00F970C9" w:rsidRPr="00356814" w:rsidRDefault="00F970C9" w:rsidP="00BE5D48">
      <w:pPr>
        <w:pStyle w:val="PL"/>
        <w:rPr>
          <w:noProof w:val="0"/>
          <w:snapToGrid w:val="0"/>
        </w:rPr>
      </w:pPr>
      <w:r w:rsidRPr="00356814">
        <w:rPr>
          <w:noProof w:val="0"/>
          <w:snapToGrid w:val="0"/>
        </w:rPr>
        <w:t>--</w:t>
      </w:r>
    </w:p>
    <w:p w14:paraId="6841ECFA" w14:textId="77777777" w:rsidR="00F970C9" w:rsidRPr="00356814" w:rsidRDefault="00F970C9" w:rsidP="00BE5D48">
      <w:pPr>
        <w:pStyle w:val="PL"/>
        <w:rPr>
          <w:noProof w:val="0"/>
          <w:snapToGrid w:val="0"/>
        </w:rPr>
      </w:pPr>
      <w:r w:rsidRPr="00356814">
        <w:rPr>
          <w:noProof w:val="0"/>
          <w:snapToGrid w:val="0"/>
        </w:rPr>
        <w:t>-- **************************************************************</w:t>
      </w:r>
    </w:p>
    <w:p w14:paraId="442D1A72" w14:textId="77777777" w:rsidR="00F970C9" w:rsidRPr="00356814" w:rsidRDefault="00F970C9" w:rsidP="00BE5D48">
      <w:pPr>
        <w:pStyle w:val="PL"/>
        <w:rPr>
          <w:noProof w:val="0"/>
          <w:snapToGrid w:val="0"/>
        </w:rPr>
      </w:pPr>
    </w:p>
    <w:p w14:paraId="115C6946" w14:textId="77777777" w:rsidR="00F970C9" w:rsidRPr="00356814" w:rsidRDefault="00F970C9" w:rsidP="00BE5D48">
      <w:pPr>
        <w:pStyle w:val="PL"/>
        <w:rPr>
          <w:noProof w:val="0"/>
          <w:snapToGrid w:val="0"/>
        </w:rPr>
      </w:pPr>
      <w:r w:rsidRPr="00356814">
        <w:rPr>
          <w:noProof w:val="0"/>
          <w:snapToGrid w:val="0"/>
        </w:rPr>
        <w:t>F1AP-PDU ::= CHOICE {</w:t>
      </w:r>
    </w:p>
    <w:p w14:paraId="213F5E73" w14:textId="77777777" w:rsidR="00F970C9" w:rsidRPr="00356814" w:rsidRDefault="00F970C9" w:rsidP="00BE5D48">
      <w:pPr>
        <w:pStyle w:val="PL"/>
        <w:rPr>
          <w:noProof w:val="0"/>
          <w:snapToGrid w:val="0"/>
        </w:rPr>
      </w:pPr>
      <w:r w:rsidRPr="00356814">
        <w:rPr>
          <w:noProof w:val="0"/>
          <w:snapToGrid w:val="0"/>
        </w:rPr>
        <w:tab/>
        <w:t>initiatingMessage</w:t>
      </w:r>
      <w:r w:rsidRPr="00356814">
        <w:rPr>
          <w:noProof w:val="0"/>
          <w:snapToGrid w:val="0"/>
        </w:rPr>
        <w:tab/>
        <w:t>InitiatingMessage,</w:t>
      </w:r>
    </w:p>
    <w:p w14:paraId="17172836" w14:textId="77777777" w:rsidR="00F970C9" w:rsidRPr="00356814" w:rsidRDefault="00F970C9" w:rsidP="00BE5D48">
      <w:pPr>
        <w:pStyle w:val="PL"/>
        <w:rPr>
          <w:noProof w:val="0"/>
          <w:snapToGrid w:val="0"/>
        </w:rPr>
      </w:pPr>
      <w:r w:rsidRPr="00356814">
        <w:rPr>
          <w:noProof w:val="0"/>
          <w:snapToGrid w:val="0"/>
        </w:rPr>
        <w:tab/>
        <w:t>successfulOutcome</w:t>
      </w:r>
      <w:r w:rsidRPr="00356814">
        <w:rPr>
          <w:noProof w:val="0"/>
          <w:snapToGrid w:val="0"/>
        </w:rPr>
        <w:tab/>
        <w:t>SuccessfulOutcome,</w:t>
      </w:r>
    </w:p>
    <w:p w14:paraId="6E6E6F90" w14:textId="77777777" w:rsidR="00F970C9" w:rsidRPr="00356814" w:rsidRDefault="00F970C9" w:rsidP="009351EF">
      <w:pPr>
        <w:pStyle w:val="PL"/>
        <w:rPr>
          <w:noProof w:val="0"/>
          <w:snapToGrid w:val="0"/>
        </w:rPr>
      </w:pPr>
      <w:r w:rsidRPr="00356814">
        <w:rPr>
          <w:noProof w:val="0"/>
          <w:snapToGrid w:val="0"/>
        </w:rPr>
        <w:tab/>
        <w:t>unsuccessfulOutcome</w:t>
      </w:r>
      <w:r w:rsidRPr="00356814">
        <w:rPr>
          <w:noProof w:val="0"/>
          <w:snapToGrid w:val="0"/>
        </w:rPr>
        <w:tab/>
        <w:t>UnsuccessfulOutcome,</w:t>
      </w:r>
      <w:r w:rsidRPr="00356814">
        <w:t xml:space="preserve"> </w:t>
      </w:r>
    </w:p>
    <w:p w14:paraId="1DBAE040" w14:textId="77777777" w:rsidR="00F970C9" w:rsidRPr="00356814" w:rsidRDefault="00F970C9" w:rsidP="009351EF">
      <w:pPr>
        <w:pStyle w:val="PL"/>
        <w:rPr>
          <w:noProof w:val="0"/>
          <w:snapToGrid w:val="0"/>
        </w:rPr>
      </w:pPr>
      <w:r w:rsidRPr="00356814">
        <w:rPr>
          <w:noProof w:val="0"/>
          <w:snapToGrid w:val="0"/>
        </w:rPr>
        <w:tab/>
        <w:t>choice-extension</w:t>
      </w:r>
      <w:r w:rsidRPr="00356814">
        <w:rPr>
          <w:noProof w:val="0"/>
          <w:snapToGrid w:val="0"/>
        </w:rPr>
        <w:tab/>
        <w:t>ProtocolIE-SingleContainer { { F1AP-PDU-ExtIEs} }</w:t>
      </w:r>
    </w:p>
    <w:p w14:paraId="2539B152" w14:textId="77777777" w:rsidR="00F970C9" w:rsidRPr="00356814" w:rsidRDefault="00F970C9" w:rsidP="009351EF">
      <w:pPr>
        <w:pStyle w:val="PL"/>
        <w:rPr>
          <w:noProof w:val="0"/>
          <w:snapToGrid w:val="0"/>
        </w:rPr>
      </w:pPr>
      <w:r w:rsidRPr="00356814">
        <w:rPr>
          <w:noProof w:val="0"/>
          <w:snapToGrid w:val="0"/>
        </w:rPr>
        <w:t>}</w:t>
      </w:r>
    </w:p>
    <w:p w14:paraId="315467DD" w14:textId="77777777" w:rsidR="00F970C9" w:rsidRPr="00356814" w:rsidRDefault="00F970C9" w:rsidP="009351EF">
      <w:pPr>
        <w:pStyle w:val="PL"/>
        <w:rPr>
          <w:noProof w:val="0"/>
          <w:snapToGrid w:val="0"/>
        </w:rPr>
      </w:pPr>
    </w:p>
    <w:p w14:paraId="0E21514B" w14:textId="77777777" w:rsidR="00F970C9" w:rsidRPr="00356814" w:rsidRDefault="00F970C9" w:rsidP="009351EF">
      <w:pPr>
        <w:pStyle w:val="PL"/>
        <w:rPr>
          <w:noProof w:val="0"/>
          <w:snapToGrid w:val="0"/>
        </w:rPr>
      </w:pPr>
      <w:r w:rsidRPr="00356814">
        <w:rPr>
          <w:noProof w:val="0"/>
          <w:snapToGrid w:val="0"/>
        </w:rPr>
        <w:t>F1AP-PDU-ExtIEs F1AP-PROTOCOL-IES ::= { -- this extension is not used</w:t>
      </w:r>
    </w:p>
    <w:p w14:paraId="2F387314" w14:textId="77777777" w:rsidR="00F970C9" w:rsidRPr="00356814" w:rsidRDefault="00F970C9" w:rsidP="00BE5D48">
      <w:pPr>
        <w:pStyle w:val="PL"/>
        <w:rPr>
          <w:noProof w:val="0"/>
          <w:snapToGrid w:val="0"/>
        </w:rPr>
      </w:pPr>
      <w:r w:rsidRPr="00356814">
        <w:rPr>
          <w:noProof w:val="0"/>
          <w:snapToGrid w:val="0"/>
        </w:rPr>
        <w:tab/>
        <w:t>...</w:t>
      </w:r>
    </w:p>
    <w:p w14:paraId="23A38F06" w14:textId="77777777" w:rsidR="00F970C9" w:rsidRPr="00356814" w:rsidRDefault="00F970C9" w:rsidP="00BE5D48">
      <w:pPr>
        <w:pStyle w:val="PL"/>
        <w:rPr>
          <w:noProof w:val="0"/>
          <w:snapToGrid w:val="0"/>
        </w:rPr>
      </w:pPr>
      <w:r w:rsidRPr="00356814">
        <w:rPr>
          <w:noProof w:val="0"/>
          <w:snapToGrid w:val="0"/>
        </w:rPr>
        <w:t>}</w:t>
      </w:r>
    </w:p>
    <w:p w14:paraId="54B29AF7" w14:textId="77777777" w:rsidR="00F970C9" w:rsidRPr="00356814" w:rsidRDefault="00F970C9" w:rsidP="00BE5D48">
      <w:pPr>
        <w:pStyle w:val="PL"/>
        <w:rPr>
          <w:noProof w:val="0"/>
          <w:snapToGrid w:val="0"/>
        </w:rPr>
      </w:pPr>
    </w:p>
    <w:p w14:paraId="62EFE200" w14:textId="77777777" w:rsidR="00F970C9" w:rsidRPr="00356814" w:rsidRDefault="00F970C9" w:rsidP="00BE5D48">
      <w:pPr>
        <w:pStyle w:val="PL"/>
        <w:rPr>
          <w:noProof w:val="0"/>
          <w:snapToGrid w:val="0"/>
        </w:rPr>
      </w:pPr>
      <w:r w:rsidRPr="00356814">
        <w:rPr>
          <w:noProof w:val="0"/>
          <w:snapToGrid w:val="0"/>
        </w:rPr>
        <w:t>InitiatingMessage ::= SEQUENCE {</w:t>
      </w:r>
    </w:p>
    <w:p w14:paraId="27BE05E6"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3FF5119C"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37B16B55"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F1AP-ELEMENTARY-PROCEDURE.&amp;InitiatingMessage</w:t>
      </w:r>
      <w:r w:rsidRPr="00356814">
        <w:rPr>
          <w:noProof w:val="0"/>
          <w:snapToGrid w:val="0"/>
        </w:rPr>
        <w:tab/>
        <w:t>({F1AP-ELEMENTARY-PROCEDURES}{@procedureCode})</w:t>
      </w:r>
    </w:p>
    <w:p w14:paraId="2C6F77AB" w14:textId="77777777" w:rsidR="00F970C9" w:rsidRPr="00356814" w:rsidRDefault="00F970C9" w:rsidP="00BE5D48">
      <w:pPr>
        <w:pStyle w:val="PL"/>
        <w:rPr>
          <w:noProof w:val="0"/>
          <w:snapToGrid w:val="0"/>
        </w:rPr>
      </w:pPr>
      <w:r w:rsidRPr="00356814">
        <w:rPr>
          <w:noProof w:val="0"/>
          <w:snapToGrid w:val="0"/>
        </w:rPr>
        <w:t>}</w:t>
      </w:r>
    </w:p>
    <w:p w14:paraId="4B4EA227" w14:textId="77777777" w:rsidR="00F970C9" w:rsidRPr="00356814" w:rsidRDefault="00F970C9" w:rsidP="00BE5D48">
      <w:pPr>
        <w:pStyle w:val="PL"/>
        <w:rPr>
          <w:noProof w:val="0"/>
          <w:snapToGrid w:val="0"/>
        </w:rPr>
      </w:pPr>
    </w:p>
    <w:p w14:paraId="22AF9380" w14:textId="77777777" w:rsidR="00F970C9" w:rsidRPr="00356814" w:rsidRDefault="00F970C9" w:rsidP="00BE5D48">
      <w:pPr>
        <w:pStyle w:val="PL"/>
        <w:rPr>
          <w:noProof w:val="0"/>
          <w:snapToGrid w:val="0"/>
        </w:rPr>
      </w:pPr>
      <w:r w:rsidRPr="00356814">
        <w:rPr>
          <w:noProof w:val="0"/>
          <w:snapToGrid w:val="0"/>
        </w:rPr>
        <w:t>SuccessfulOutcome ::= SEQUENCE {</w:t>
      </w:r>
    </w:p>
    <w:p w14:paraId="44BA6D77"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3F065183" w14:textId="77777777" w:rsidR="00F970C9" w:rsidRPr="00356814" w:rsidRDefault="00F970C9" w:rsidP="00BE5D48">
      <w:pPr>
        <w:pStyle w:val="PL"/>
        <w:rPr>
          <w:noProof w:val="0"/>
          <w:snapToGrid w:val="0"/>
        </w:rPr>
      </w:pPr>
      <w:r w:rsidRPr="00356814">
        <w:rPr>
          <w:noProof w:val="0"/>
          <w:snapToGrid w:val="0"/>
        </w:rPr>
        <w:lastRenderedPageBreak/>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7071DBEA"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F1AP-ELEMENTARY-PROCEDURE.&amp;SuccessfulOutcome</w:t>
      </w:r>
      <w:r w:rsidRPr="00356814">
        <w:rPr>
          <w:noProof w:val="0"/>
          <w:snapToGrid w:val="0"/>
        </w:rPr>
        <w:tab/>
        <w:t>({F1AP-ELEMENTARY-PROCEDURES}{@procedureCode})</w:t>
      </w:r>
    </w:p>
    <w:p w14:paraId="5B0E8B3B" w14:textId="77777777" w:rsidR="00F970C9" w:rsidRPr="00356814" w:rsidRDefault="00F970C9" w:rsidP="00BE5D48">
      <w:pPr>
        <w:pStyle w:val="PL"/>
        <w:rPr>
          <w:noProof w:val="0"/>
          <w:snapToGrid w:val="0"/>
        </w:rPr>
      </w:pPr>
      <w:r w:rsidRPr="00356814">
        <w:rPr>
          <w:noProof w:val="0"/>
          <w:snapToGrid w:val="0"/>
        </w:rPr>
        <w:t>}</w:t>
      </w:r>
    </w:p>
    <w:p w14:paraId="58002D93" w14:textId="77777777" w:rsidR="00F970C9" w:rsidRPr="00356814" w:rsidRDefault="00F970C9" w:rsidP="00BE5D48">
      <w:pPr>
        <w:pStyle w:val="PL"/>
        <w:rPr>
          <w:noProof w:val="0"/>
          <w:snapToGrid w:val="0"/>
        </w:rPr>
      </w:pPr>
    </w:p>
    <w:p w14:paraId="19E143C3" w14:textId="77777777" w:rsidR="00F970C9" w:rsidRPr="00356814" w:rsidRDefault="00F970C9" w:rsidP="00BE5D48">
      <w:pPr>
        <w:pStyle w:val="PL"/>
        <w:rPr>
          <w:noProof w:val="0"/>
          <w:snapToGrid w:val="0"/>
        </w:rPr>
      </w:pPr>
      <w:r w:rsidRPr="00356814">
        <w:rPr>
          <w:noProof w:val="0"/>
          <w:snapToGrid w:val="0"/>
        </w:rPr>
        <w:t>UnsuccessfulOutcome ::= SEQUENCE {</w:t>
      </w:r>
    </w:p>
    <w:p w14:paraId="71F13DC5"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4EDB95AB"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59099890"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F1AP-ELEMENTARY-PROCEDURE.&amp;UnsuccessfulOutcome</w:t>
      </w:r>
      <w:r w:rsidRPr="00356814">
        <w:rPr>
          <w:noProof w:val="0"/>
          <w:snapToGrid w:val="0"/>
        </w:rPr>
        <w:tab/>
        <w:t>({F1AP-ELEMENTARY-PROCEDURES}{@procedureCode})</w:t>
      </w:r>
    </w:p>
    <w:p w14:paraId="602EA52D" w14:textId="77777777" w:rsidR="00F970C9" w:rsidRPr="00356814" w:rsidRDefault="00F970C9" w:rsidP="00BE5D48">
      <w:pPr>
        <w:pStyle w:val="PL"/>
        <w:rPr>
          <w:noProof w:val="0"/>
          <w:snapToGrid w:val="0"/>
        </w:rPr>
      </w:pPr>
      <w:r w:rsidRPr="00356814">
        <w:rPr>
          <w:noProof w:val="0"/>
          <w:snapToGrid w:val="0"/>
        </w:rPr>
        <w:t>}</w:t>
      </w:r>
    </w:p>
    <w:p w14:paraId="78839985" w14:textId="77777777" w:rsidR="00F970C9" w:rsidRPr="00356814" w:rsidRDefault="00F970C9" w:rsidP="00BE5D48">
      <w:pPr>
        <w:pStyle w:val="PL"/>
        <w:rPr>
          <w:noProof w:val="0"/>
          <w:snapToGrid w:val="0"/>
        </w:rPr>
      </w:pPr>
    </w:p>
    <w:p w14:paraId="6BA56BEA" w14:textId="77777777" w:rsidR="00F970C9" w:rsidRPr="00356814" w:rsidRDefault="00F970C9" w:rsidP="00BE5D48">
      <w:pPr>
        <w:pStyle w:val="PL"/>
        <w:rPr>
          <w:noProof w:val="0"/>
          <w:snapToGrid w:val="0"/>
        </w:rPr>
      </w:pPr>
      <w:r w:rsidRPr="00356814">
        <w:rPr>
          <w:noProof w:val="0"/>
          <w:snapToGrid w:val="0"/>
        </w:rPr>
        <w:t>-- **************************************************************</w:t>
      </w:r>
    </w:p>
    <w:p w14:paraId="4429DFBA" w14:textId="77777777" w:rsidR="00F970C9" w:rsidRPr="00356814" w:rsidRDefault="00F970C9" w:rsidP="00BE5D48">
      <w:pPr>
        <w:pStyle w:val="PL"/>
        <w:rPr>
          <w:noProof w:val="0"/>
          <w:snapToGrid w:val="0"/>
        </w:rPr>
      </w:pPr>
      <w:r w:rsidRPr="00356814">
        <w:rPr>
          <w:noProof w:val="0"/>
          <w:snapToGrid w:val="0"/>
        </w:rPr>
        <w:t>--</w:t>
      </w:r>
    </w:p>
    <w:p w14:paraId="1578B5D2" w14:textId="77777777" w:rsidR="00F970C9" w:rsidRPr="00356814" w:rsidRDefault="00F970C9" w:rsidP="00BE5D48">
      <w:pPr>
        <w:pStyle w:val="PL"/>
        <w:rPr>
          <w:noProof w:val="0"/>
          <w:snapToGrid w:val="0"/>
        </w:rPr>
      </w:pPr>
      <w:r w:rsidRPr="00356814">
        <w:rPr>
          <w:noProof w:val="0"/>
          <w:snapToGrid w:val="0"/>
        </w:rPr>
        <w:t>-- Interface Elementary Procedure List</w:t>
      </w:r>
    </w:p>
    <w:p w14:paraId="52E3E532" w14:textId="77777777" w:rsidR="00F970C9" w:rsidRPr="00356814" w:rsidRDefault="00F970C9" w:rsidP="00BE5D48">
      <w:pPr>
        <w:pStyle w:val="PL"/>
        <w:rPr>
          <w:noProof w:val="0"/>
          <w:snapToGrid w:val="0"/>
        </w:rPr>
      </w:pPr>
      <w:r w:rsidRPr="00356814">
        <w:rPr>
          <w:noProof w:val="0"/>
          <w:snapToGrid w:val="0"/>
        </w:rPr>
        <w:t>--</w:t>
      </w:r>
    </w:p>
    <w:p w14:paraId="0BDC99F1" w14:textId="77777777" w:rsidR="00F970C9" w:rsidRPr="00356814" w:rsidRDefault="00F970C9" w:rsidP="00BE5D48">
      <w:pPr>
        <w:pStyle w:val="PL"/>
        <w:rPr>
          <w:noProof w:val="0"/>
          <w:snapToGrid w:val="0"/>
        </w:rPr>
      </w:pPr>
      <w:r w:rsidRPr="00356814">
        <w:rPr>
          <w:noProof w:val="0"/>
          <w:snapToGrid w:val="0"/>
        </w:rPr>
        <w:t>-- **************************************************************</w:t>
      </w:r>
    </w:p>
    <w:p w14:paraId="290A5FCF" w14:textId="77777777" w:rsidR="00F970C9" w:rsidRPr="00356814" w:rsidRDefault="00F970C9" w:rsidP="00BE5D48">
      <w:pPr>
        <w:pStyle w:val="PL"/>
        <w:rPr>
          <w:noProof w:val="0"/>
          <w:snapToGrid w:val="0"/>
        </w:rPr>
      </w:pPr>
    </w:p>
    <w:p w14:paraId="0E0A56F4" w14:textId="77777777" w:rsidR="00F970C9" w:rsidRPr="00356814" w:rsidRDefault="00F970C9" w:rsidP="00BE5D48">
      <w:pPr>
        <w:pStyle w:val="PL"/>
        <w:rPr>
          <w:noProof w:val="0"/>
          <w:snapToGrid w:val="0"/>
        </w:rPr>
      </w:pPr>
      <w:r w:rsidRPr="00356814">
        <w:rPr>
          <w:noProof w:val="0"/>
          <w:snapToGrid w:val="0"/>
        </w:rPr>
        <w:t>F1AP-ELEMENTARY-PROCEDURES F1AP-ELEMENTARY-PROCEDURE ::= {</w:t>
      </w:r>
    </w:p>
    <w:p w14:paraId="3DB67E72" w14:textId="77777777" w:rsidR="00F970C9" w:rsidRPr="00356814" w:rsidRDefault="00F970C9" w:rsidP="00BE5D48">
      <w:pPr>
        <w:pStyle w:val="PL"/>
        <w:rPr>
          <w:noProof w:val="0"/>
          <w:snapToGrid w:val="0"/>
        </w:rPr>
      </w:pPr>
      <w:r w:rsidRPr="00356814">
        <w:rPr>
          <w:noProof w:val="0"/>
          <w:snapToGrid w:val="0"/>
        </w:rPr>
        <w:tab/>
        <w:t>F1AP-ELEMENTARY-PROCEDURES-CLASS-1</w:t>
      </w:r>
      <w:r w:rsidRPr="00356814">
        <w:rPr>
          <w:noProof w:val="0"/>
          <w:snapToGrid w:val="0"/>
        </w:rPr>
        <w:tab/>
      </w:r>
      <w:r w:rsidRPr="00356814">
        <w:rPr>
          <w:noProof w:val="0"/>
          <w:snapToGrid w:val="0"/>
        </w:rPr>
        <w:tab/>
      </w:r>
      <w:r w:rsidRPr="00356814">
        <w:rPr>
          <w:noProof w:val="0"/>
          <w:snapToGrid w:val="0"/>
        </w:rPr>
        <w:tab/>
        <w:t>|</w:t>
      </w:r>
    </w:p>
    <w:p w14:paraId="1D1DB0E9" w14:textId="77777777" w:rsidR="00F970C9" w:rsidRPr="00356814" w:rsidRDefault="00F970C9" w:rsidP="00BE5D48">
      <w:pPr>
        <w:pStyle w:val="PL"/>
        <w:rPr>
          <w:noProof w:val="0"/>
          <w:snapToGrid w:val="0"/>
        </w:rPr>
      </w:pPr>
      <w:r w:rsidRPr="00356814">
        <w:rPr>
          <w:noProof w:val="0"/>
          <w:snapToGrid w:val="0"/>
        </w:rPr>
        <w:tab/>
        <w:t>F1AP-ELEMENTARY-PROCEDURES-CLASS-2,</w:t>
      </w:r>
      <w:r w:rsidRPr="00356814">
        <w:rPr>
          <w:noProof w:val="0"/>
          <w:snapToGrid w:val="0"/>
        </w:rPr>
        <w:tab/>
      </w:r>
    </w:p>
    <w:p w14:paraId="171897CA" w14:textId="77777777" w:rsidR="00F970C9" w:rsidRPr="00356814" w:rsidRDefault="00F970C9" w:rsidP="00BE5D48">
      <w:pPr>
        <w:pStyle w:val="PL"/>
        <w:rPr>
          <w:noProof w:val="0"/>
          <w:snapToGrid w:val="0"/>
        </w:rPr>
      </w:pPr>
      <w:r w:rsidRPr="00356814">
        <w:rPr>
          <w:noProof w:val="0"/>
          <w:snapToGrid w:val="0"/>
        </w:rPr>
        <w:tab/>
        <w:t>...</w:t>
      </w:r>
    </w:p>
    <w:p w14:paraId="2583DC41" w14:textId="77777777" w:rsidR="00F970C9" w:rsidRPr="00356814" w:rsidRDefault="00F970C9" w:rsidP="00BE5D48">
      <w:pPr>
        <w:pStyle w:val="PL"/>
        <w:rPr>
          <w:noProof w:val="0"/>
          <w:snapToGrid w:val="0"/>
        </w:rPr>
      </w:pPr>
      <w:r w:rsidRPr="00356814">
        <w:rPr>
          <w:noProof w:val="0"/>
          <w:snapToGrid w:val="0"/>
        </w:rPr>
        <w:t>}</w:t>
      </w:r>
    </w:p>
    <w:p w14:paraId="4EA5621C" w14:textId="77777777" w:rsidR="00F970C9" w:rsidRPr="00356814" w:rsidRDefault="00F970C9" w:rsidP="00BE5D48">
      <w:pPr>
        <w:pStyle w:val="PL"/>
        <w:rPr>
          <w:noProof w:val="0"/>
          <w:snapToGrid w:val="0"/>
        </w:rPr>
      </w:pPr>
    </w:p>
    <w:p w14:paraId="39B1A45D" w14:textId="77777777" w:rsidR="00F970C9" w:rsidRPr="00356814" w:rsidRDefault="00F970C9" w:rsidP="00BE5D48">
      <w:pPr>
        <w:pStyle w:val="PL"/>
        <w:rPr>
          <w:noProof w:val="0"/>
          <w:snapToGrid w:val="0"/>
        </w:rPr>
      </w:pPr>
    </w:p>
    <w:p w14:paraId="6EFB559B" w14:textId="77777777" w:rsidR="00F970C9" w:rsidRPr="00356814" w:rsidRDefault="00F970C9" w:rsidP="00BE5D48">
      <w:pPr>
        <w:pStyle w:val="PL"/>
        <w:rPr>
          <w:noProof w:val="0"/>
          <w:snapToGrid w:val="0"/>
        </w:rPr>
      </w:pPr>
      <w:r w:rsidRPr="00356814">
        <w:rPr>
          <w:noProof w:val="0"/>
          <w:snapToGrid w:val="0"/>
        </w:rPr>
        <w:t>F1AP-ELEMENTARY-PROCEDURES-CLASS-1 F1AP-ELEMENTARY-PROCEDURE ::= {</w:t>
      </w:r>
    </w:p>
    <w:p w14:paraId="3B1002A3" w14:textId="77777777" w:rsidR="00F970C9" w:rsidRPr="00356814" w:rsidRDefault="00F970C9" w:rsidP="00BE5D48">
      <w:pPr>
        <w:pStyle w:val="PL"/>
        <w:tabs>
          <w:tab w:val="clear" w:pos="2304"/>
          <w:tab w:val="left" w:pos="2305"/>
        </w:tabs>
        <w:rPr>
          <w:noProof w:val="0"/>
          <w:snapToGrid w:val="0"/>
        </w:rPr>
      </w:pPr>
      <w:r w:rsidRPr="00356814">
        <w:rPr>
          <w:noProof w:val="0"/>
          <w:snapToGrid w:val="0"/>
        </w:rPr>
        <w:tab/>
        <w:t>reset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7041ED45" w14:textId="77777777" w:rsidR="00F970C9" w:rsidRPr="00356814" w:rsidRDefault="00F970C9" w:rsidP="00BE5D48">
      <w:pPr>
        <w:pStyle w:val="PL"/>
        <w:rPr>
          <w:noProof w:val="0"/>
          <w:snapToGrid w:val="0"/>
        </w:rPr>
      </w:pPr>
      <w:r w:rsidRPr="00356814">
        <w:rPr>
          <w:noProof w:val="0"/>
          <w:snapToGrid w:val="0"/>
        </w:rPr>
        <w:tab/>
        <w:t>f1Setup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2C3869E7" w14:textId="77777777" w:rsidR="00F970C9" w:rsidRPr="00356814" w:rsidRDefault="00F970C9" w:rsidP="00CA33C8">
      <w:pPr>
        <w:pStyle w:val="PL"/>
        <w:rPr>
          <w:noProof w:val="0"/>
          <w:snapToGrid w:val="0"/>
        </w:rPr>
      </w:pPr>
      <w:r w:rsidRPr="00356814">
        <w:rPr>
          <w:noProof w:val="0"/>
          <w:snapToGrid w:val="0"/>
        </w:rPr>
        <w:tab/>
        <w:t>gNBDUConfigurationUpdate</w:t>
      </w:r>
      <w:r w:rsidRPr="00356814">
        <w:rPr>
          <w:noProof w:val="0"/>
          <w:snapToGrid w:val="0"/>
        </w:rPr>
        <w:tab/>
      </w:r>
      <w:r w:rsidRPr="00356814">
        <w:rPr>
          <w:noProof w:val="0"/>
          <w:snapToGrid w:val="0"/>
        </w:rPr>
        <w:tab/>
        <w:t>|</w:t>
      </w:r>
    </w:p>
    <w:p w14:paraId="0B4383E2" w14:textId="77777777" w:rsidR="00F970C9" w:rsidRPr="00356814" w:rsidRDefault="00F970C9" w:rsidP="00CA33C8">
      <w:pPr>
        <w:pStyle w:val="PL"/>
        <w:rPr>
          <w:noProof w:val="0"/>
          <w:snapToGrid w:val="0"/>
        </w:rPr>
      </w:pPr>
      <w:r w:rsidRPr="00356814">
        <w:rPr>
          <w:noProof w:val="0"/>
          <w:snapToGrid w:val="0"/>
        </w:rPr>
        <w:tab/>
        <w:t>gNBCUConfigurationUpdate</w:t>
      </w:r>
      <w:r w:rsidRPr="00356814">
        <w:rPr>
          <w:noProof w:val="0"/>
          <w:snapToGrid w:val="0"/>
        </w:rPr>
        <w:tab/>
      </w:r>
      <w:r w:rsidRPr="00356814">
        <w:rPr>
          <w:noProof w:val="0"/>
          <w:snapToGrid w:val="0"/>
        </w:rPr>
        <w:tab/>
        <w:t>|</w:t>
      </w:r>
    </w:p>
    <w:p w14:paraId="38273B16" w14:textId="77777777" w:rsidR="00F970C9" w:rsidRPr="00356814" w:rsidRDefault="00F970C9" w:rsidP="00CA33C8">
      <w:pPr>
        <w:pStyle w:val="PL"/>
        <w:rPr>
          <w:noProof w:val="0"/>
          <w:snapToGrid w:val="0"/>
        </w:rPr>
      </w:pPr>
      <w:r w:rsidRPr="00356814">
        <w:rPr>
          <w:noProof w:val="0"/>
          <w:snapToGrid w:val="0"/>
        </w:rPr>
        <w:tab/>
        <w:t>uEContextSetup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5412877E" w14:textId="77777777" w:rsidR="00F970C9" w:rsidRPr="00356814" w:rsidRDefault="00F970C9" w:rsidP="00CA33C8">
      <w:pPr>
        <w:pStyle w:val="PL"/>
        <w:rPr>
          <w:noProof w:val="0"/>
          <w:snapToGrid w:val="0"/>
        </w:rPr>
      </w:pPr>
      <w:r w:rsidRPr="00356814">
        <w:rPr>
          <w:noProof w:val="0"/>
          <w:snapToGrid w:val="0"/>
        </w:rPr>
        <w:tab/>
        <w:t>uEContextRelease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65E4D812" w14:textId="77777777" w:rsidR="00F970C9" w:rsidRPr="00356814" w:rsidRDefault="00F970C9" w:rsidP="00CA33C8">
      <w:pPr>
        <w:pStyle w:val="PL"/>
        <w:rPr>
          <w:noProof w:val="0"/>
          <w:snapToGrid w:val="0"/>
        </w:rPr>
      </w:pPr>
      <w:r w:rsidRPr="00356814">
        <w:rPr>
          <w:noProof w:val="0"/>
          <w:snapToGrid w:val="0"/>
        </w:rPr>
        <w:tab/>
        <w:t>uEContextModification</w:t>
      </w:r>
      <w:r w:rsidRPr="00356814">
        <w:rPr>
          <w:noProof w:val="0"/>
          <w:snapToGrid w:val="0"/>
        </w:rPr>
        <w:tab/>
      </w:r>
      <w:r w:rsidRPr="00356814">
        <w:rPr>
          <w:noProof w:val="0"/>
          <w:snapToGrid w:val="0"/>
        </w:rPr>
        <w:tab/>
      </w:r>
      <w:r w:rsidRPr="00356814">
        <w:rPr>
          <w:noProof w:val="0"/>
          <w:snapToGrid w:val="0"/>
        </w:rPr>
        <w:tab/>
        <w:t>|</w:t>
      </w:r>
    </w:p>
    <w:p w14:paraId="17420894" w14:textId="77777777" w:rsidR="00F970C9" w:rsidRPr="00356814" w:rsidRDefault="00F970C9" w:rsidP="001A3AA4">
      <w:pPr>
        <w:pStyle w:val="PL"/>
        <w:rPr>
          <w:noProof w:val="0"/>
          <w:snapToGrid w:val="0"/>
        </w:rPr>
      </w:pPr>
      <w:r w:rsidRPr="00356814">
        <w:rPr>
          <w:noProof w:val="0"/>
          <w:snapToGrid w:val="0"/>
        </w:rPr>
        <w:tab/>
        <w:t>uEContextModificationRequired</w:t>
      </w:r>
      <w:r w:rsidRPr="00356814">
        <w:rPr>
          <w:noProof w:val="0"/>
          <w:snapToGrid w:val="0"/>
        </w:rPr>
        <w:tab/>
        <w:t>|</w:t>
      </w:r>
    </w:p>
    <w:p w14:paraId="5B4FC7AB" w14:textId="77777777" w:rsidR="00F970C9" w:rsidRPr="00356814" w:rsidRDefault="00F970C9" w:rsidP="001A3AA4">
      <w:pPr>
        <w:pStyle w:val="PL"/>
        <w:rPr>
          <w:noProof w:val="0"/>
          <w:snapToGrid w:val="0"/>
        </w:rPr>
      </w:pPr>
      <w:r w:rsidRPr="00356814">
        <w:rPr>
          <w:noProof w:val="0"/>
          <w:snapToGrid w:val="0"/>
        </w:rPr>
        <w:tab/>
        <w:t>writeReplaceWarning</w:t>
      </w:r>
      <w:r w:rsidRPr="00356814">
        <w:rPr>
          <w:noProof w:val="0"/>
          <w:snapToGrid w:val="0"/>
        </w:rPr>
        <w:tab/>
      </w:r>
      <w:r w:rsidRPr="00356814">
        <w:rPr>
          <w:noProof w:val="0"/>
          <w:snapToGrid w:val="0"/>
        </w:rPr>
        <w:tab/>
      </w:r>
      <w:r w:rsidRPr="00356814">
        <w:rPr>
          <w:noProof w:val="0"/>
          <w:snapToGrid w:val="0"/>
        </w:rPr>
        <w:tab/>
      </w:r>
      <w:r w:rsidR="004D5196" w:rsidRPr="00356814">
        <w:rPr>
          <w:noProof w:val="0"/>
          <w:snapToGrid w:val="0"/>
        </w:rPr>
        <w:tab/>
      </w:r>
      <w:r w:rsidRPr="00356814">
        <w:rPr>
          <w:noProof w:val="0"/>
          <w:snapToGrid w:val="0"/>
        </w:rPr>
        <w:t>|</w:t>
      </w:r>
    </w:p>
    <w:p w14:paraId="1EABC3EA" w14:textId="77777777" w:rsidR="00F970C9" w:rsidRPr="00356814" w:rsidRDefault="00F970C9" w:rsidP="00040FDB">
      <w:pPr>
        <w:pStyle w:val="PL"/>
        <w:tabs>
          <w:tab w:val="clear" w:pos="2304"/>
        </w:tabs>
        <w:rPr>
          <w:noProof w:val="0"/>
          <w:snapToGrid w:val="0"/>
        </w:rPr>
      </w:pPr>
      <w:r w:rsidRPr="00356814">
        <w:rPr>
          <w:noProof w:val="0"/>
          <w:snapToGrid w:val="0"/>
        </w:rPr>
        <w:tab/>
        <w:t>pWSCancel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E87A4DA" w14:textId="77777777" w:rsidR="00B002DF" w:rsidRPr="00356814" w:rsidRDefault="00F970C9" w:rsidP="00B002DF">
      <w:pPr>
        <w:pStyle w:val="PL"/>
        <w:tabs>
          <w:tab w:val="clear" w:pos="2304"/>
        </w:tabs>
        <w:rPr>
          <w:snapToGrid w:val="0"/>
        </w:rPr>
      </w:pPr>
      <w:r w:rsidRPr="00356814">
        <w:rPr>
          <w:snapToGrid w:val="0"/>
        </w:rPr>
        <w:tab/>
        <w:t>gNBDUResourceCoordination</w:t>
      </w:r>
      <w:r w:rsidRPr="00356814">
        <w:rPr>
          <w:snapToGrid w:val="0"/>
        </w:rPr>
        <w:tab/>
      </w:r>
      <w:r w:rsidRPr="00356814">
        <w:rPr>
          <w:snapToGrid w:val="0"/>
        </w:rPr>
        <w:tab/>
      </w:r>
      <w:r w:rsidR="00B002DF" w:rsidRPr="00356814">
        <w:rPr>
          <w:snapToGrid w:val="0"/>
        </w:rPr>
        <w:t>|</w:t>
      </w:r>
    </w:p>
    <w:p w14:paraId="74CC058D" w14:textId="77777777" w:rsidR="00F970C9" w:rsidRPr="00356814" w:rsidRDefault="00B002DF" w:rsidP="00B002DF">
      <w:pPr>
        <w:pStyle w:val="PL"/>
        <w:tabs>
          <w:tab w:val="clear" w:pos="2304"/>
        </w:tabs>
        <w:rPr>
          <w:noProof w:val="0"/>
          <w:snapToGrid w:val="0"/>
        </w:rPr>
      </w:pPr>
      <w:r w:rsidRPr="00356814">
        <w:rPr>
          <w:noProof w:val="0"/>
          <w:snapToGrid w:val="0"/>
        </w:rPr>
        <w:tab/>
        <w:t>f1Removal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00F970C9" w:rsidRPr="00356814">
        <w:rPr>
          <w:noProof w:val="0"/>
          <w:snapToGrid w:val="0"/>
        </w:rPr>
        <w:t>,</w:t>
      </w:r>
    </w:p>
    <w:p w14:paraId="51FDE191" w14:textId="77777777" w:rsidR="00F970C9" w:rsidRPr="00356814" w:rsidRDefault="00F970C9" w:rsidP="00BE5D48">
      <w:pPr>
        <w:pStyle w:val="PL"/>
        <w:rPr>
          <w:noProof w:val="0"/>
          <w:snapToGrid w:val="0"/>
        </w:rPr>
      </w:pPr>
      <w:r w:rsidRPr="00356814">
        <w:rPr>
          <w:noProof w:val="0"/>
          <w:snapToGrid w:val="0"/>
        </w:rPr>
        <w:tab/>
        <w:t>...</w:t>
      </w:r>
    </w:p>
    <w:p w14:paraId="13C34E85" w14:textId="77777777" w:rsidR="00F970C9" w:rsidRPr="00356814" w:rsidRDefault="00F970C9" w:rsidP="00BE5D48">
      <w:pPr>
        <w:pStyle w:val="PL"/>
        <w:rPr>
          <w:noProof w:val="0"/>
          <w:snapToGrid w:val="0"/>
        </w:rPr>
      </w:pPr>
      <w:r w:rsidRPr="00356814">
        <w:rPr>
          <w:noProof w:val="0"/>
          <w:snapToGrid w:val="0"/>
        </w:rPr>
        <w:t>}</w:t>
      </w:r>
    </w:p>
    <w:p w14:paraId="46A80BCC" w14:textId="77777777" w:rsidR="00F970C9" w:rsidRPr="00356814" w:rsidRDefault="00F970C9" w:rsidP="00BE5D48">
      <w:pPr>
        <w:pStyle w:val="PL"/>
        <w:rPr>
          <w:noProof w:val="0"/>
          <w:snapToGrid w:val="0"/>
        </w:rPr>
      </w:pPr>
    </w:p>
    <w:p w14:paraId="37D975E4" w14:textId="77777777" w:rsidR="00F970C9" w:rsidRPr="00356814" w:rsidRDefault="00F970C9" w:rsidP="00BE5D48">
      <w:pPr>
        <w:pStyle w:val="PL"/>
        <w:rPr>
          <w:noProof w:val="0"/>
          <w:snapToGrid w:val="0"/>
        </w:rPr>
      </w:pPr>
      <w:r w:rsidRPr="00356814">
        <w:rPr>
          <w:noProof w:val="0"/>
          <w:snapToGrid w:val="0"/>
        </w:rPr>
        <w:t>F1AP-ELEMENTARY-PROCEDURES-CLASS-2 F1AP-ELEMENTARY-PROCEDURE ::= {</w:t>
      </w:r>
      <w:r w:rsidRPr="00356814">
        <w:rPr>
          <w:noProof w:val="0"/>
          <w:snapToGrid w:val="0"/>
        </w:rPr>
        <w:tab/>
      </w:r>
    </w:p>
    <w:p w14:paraId="2C8C6B12" w14:textId="77777777" w:rsidR="00F970C9" w:rsidRPr="00356814" w:rsidRDefault="00F970C9" w:rsidP="00334C1E">
      <w:pPr>
        <w:pStyle w:val="PL"/>
        <w:rPr>
          <w:noProof w:val="0"/>
          <w:snapToGrid w:val="0"/>
        </w:rPr>
      </w:pPr>
      <w:r w:rsidRPr="00356814">
        <w:rPr>
          <w:noProof w:val="0"/>
          <w:snapToGrid w:val="0"/>
        </w:rPr>
        <w:tab/>
        <w:t>errorIndication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21F450B5" w14:textId="77777777" w:rsidR="00F970C9" w:rsidRPr="00356814" w:rsidRDefault="00F970C9" w:rsidP="00334C1E">
      <w:pPr>
        <w:pStyle w:val="PL"/>
        <w:tabs>
          <w:tab w:val="clear" w:pos="2304"/>
          <w:tab w:val="left" w:pos="2230"/>
        </w:tabs>
        <w:rPr>
          <w:noProof w:val="0"/>
          <w:snapToGrid w:val="0"/>
        </w:rPr>
      </w:pPr>
      <w:r w:rsidRPr="00356814">
        <w:rPr>
          <w:noProof w:val="0"/>
          <w:snapToGrid w:val="0"/>
        </w:rPr>
        <w:tab/>
        <w:t>uEContextReleaseRequest</w:t>
      </w:r>
      <w:r w:rsidRPr="00356814">
        <w:rPr>
          <w:noProof w:val="0"/>
          <w:snapToGrid w:val="0"/>
        </w:rPr>
        <w:tab/>
      </w:r>
      <w:r w:rsidRPr="00356814">
        <w:rPr>
          <w:noProof w:val="0"/>
          <w:snapToGrid w:val="0"/>
        </w:rPr>
        <w:tab/>
      </w:r>
      <w:r w:rsidRPr="00356814">
        <w:rPr>
          <w:noProof w:val="0"/>
          <w:snapToGrid w:val="0"/>
        </w:rPr>
        <w:tab/>
        <w:t>|</w:t>
      </w:r>
    </w:p>
    <w:p w14:paraId="34C8E7F3" w14:textId="77777777" w:rsidR="00F970C9" w:rsidRPr="00356814" w:rsidRDefault="00F970C9" w:rsidP="00CA33C8">
      <w:pPr>
        <w:pStyle w:val="PL"/>
        <w:rPr>
          <w:noProof w:val="0"/>
          <w:snapToGrid w:val="0"/>
        </w:rPr>
      </w:pPr>
      <w:r w:rsidRPr="00356814">
        <w:rPr>
          <w:noProof w:val="0"/>
          <w:snapToGrid w:val="0"/>
        </w:rPr>
        <w:tab/>
        <w:t>dLRRCMessageTransfer</w:t>
      </w:r>
      <w:r w:rsidRPr="00356814">
        <w:rPr>
          <w:noProof w:val="0"/>
          <w:snapToGrid w:val="0"/>
        </w:rPr>
        <w:tab/>
      </w:r>
      <w:r w:rsidRPr="00356814">
        <w:rPr>
          <w:noProof w:val="0"/>
          <w:snapToGrid w:val="0"/>
        </w:rPr>
        <w:tab/>
      </w:r>
      <w:r w:rsidRPr="00356814">
        <w:rPr>
          <w:noProof w:val="0"/>
          <w:snapToGrid w:val="0"/>
        </w:rPr>
        <w:tab/>
        <w:t>|</w:t>
      </w:r>
    </w:p>
    <w:p w14:paraId="1A7737F6" w14:textId="77777777" w:rsidR="00F970C9" w:rsidRPr="00356814" w:rsidRDefault="00F970C9" w:rsidP="00731D60">
      <w:pPr>
        <w:pStyle w:val="PL"/>
        <w:rPr>
          <w:noProof w:val="0"/>
          <w:snapToGrid w:val="0"/>
        </w:rPr>
      </w:pPr>
      <w:r w:rsidRPr="00356814">
        <w:rPr>
          <w:noProof w:val="0"/>
          <w:snapToGrid w:val="0"/>
        </w:rPr>
        <w:tab/>
        <w:t>uLRRCMessageTransfer</w:t>
      </w:r>
      <w:r w:rsidRPr="00356814">
        <w:rPr>
          <w:noProof w:val="0"/>
          <w:snapToGrid w:val="0"/>
        </w:rPr>
        <w:tab/>
      </w:r>
      <w:r w:rsidRPr="00356814">
        <w:rPr>
          <w:noProof w:val="0"/>
          <w:snapToGrid w:val="0"/>
        </w:rPr>
        <w:tab/>
      </w:r>
      <w:r w:rsidRPr="00356814">
        <w:rPr>
          <w:noProof w:val="0"/>
          <w:snapToGrid w:val="0"/>
        </w:rPr>
        <w:tab/>
        <w:t>|</w:t>
      </w:r>
    </w:p>
    <w:p w14:paraId="6AAA944F" w14:textId="77777777" w:rsidR="00F970C9" w:rsidRPr="00356814" w:rsidRDefault="00F970C9" w:rsidP="00731D60">
      <w:pPr>
        <w:pStyle w:val="PL"/>
        <w:rPr>
          <w:noProof w:val="0"/>
          <w:snapToGrid w:val="0"/>
        </w:rPr>
      </w:pPr>
      <w:r w:rsidRPr="00356814">
        <w:rPr>
          <w:noProof w:val="0"/>
          <w:snapToGrid w:val="0"/>
        </w:rPr>
        <w:tab/>
        <w:t>uEInactivityNotification</w:t>
      </w:r>
      <w:r w:rsidRPr="00356814">
        <w:rPr>
          <w:noProof w:val="0"/>
          <w:snapToGrid w:val="0"/>
        </w:rPr>
        <w:tab/>
      </w:r>
      <w:r w:rsidRPr="00356814">
        <w:rPr>
          <w:noProof w:val="0"/>
          <w:snapToGrid w:val="0"/>
        </w:rPr>
        <w:tab/>
        <w:t>|</w:t>
      </w:r>
    </w:p>
    <w:p w14:paraId="2D088087" w14:textId="77777777" w:rsidR="00F970C9" w:rsidRPr="00356814" w:rsidRDefault="00F970C9" w:rsidP="001A3AA4">
      <w:pPr>
        <w:pStyle w:val="PL"/>
        <w:rPr>
          <w:noProof w:val="0"/>
          <w:snapToGrid w:val="0"/>
        </w:rPr>
      </w:pPr>
      <w:r w:rsidRPr="00356814">
        <w:rPr>
          <w:noProof w:val="0"/>
          <w:snapToGrid w:val="0"/>
        </w:rPr>
        <w:tab/>
        <w:t>privateMessage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A378F1D" w14:textId="77777777" w:rsidR="00F970C9" w:rsidRPr="00356814" w:rsidRDefault="00F970C9" w:rsidP="001A3AA4">
      <w:pPr>
        <w:pStyle w:val="PL"/>
        <w:rPr>
          <w:noProof w:val="0"/>
          <w:snapToGrid w:val="0"/>
        </w:rPr>
      </w:pPr>
      <w:r w:rsidRPr="00356814">
        <w:rPr>
          <w:noProof w:val="0"/>
          <w:snapToGrid w:val="0"/>
        </w:rPr>
        <w:tab/>
        <w:t>initialULRRCMessageTransfer</w:t>
      </w:r>
      <w:r w:rsidRPr="00356814">
        <w:rPr>
          <w:noProof w:val="0"/>
          <w:snapToGrid w:val="0"/>
        </w:rPr>
        <w:tab/>
      </w:r>
      <w:r w:rsidRPr="00356814">
        <w:rPr>
          <w:noProof w:val="0"/>
          <w:snapToGrid w:val="0"/>
        </w:rPr>
        <w:tab/>
        <w:t>|</w:t>
      </w:r>
    </w:p>
    <w:p w14:paraId="007A1DBC" w14:textId="77777777" w:rsidR="00F970C9" w:rsidRPr="00356814" w:rsidRDefault="00F970C9" w:rsidP="001A3AA4">
      <w:pPr>
        <w:pStyle w:val="PL"/>
        <w:rPr>
          <w:noProof w:val="0"/>
          <w:snapToGrid w:val="0"/>
        </w:rPr>
      </w:pPr>
      <w:r w:rsidRPr="00356814">
        <w:rPr>
          <w:noProof w:val="0"/>
          <w:snapToGrid w:val="0"/>
        </w:rPr>
        <w:tab/>
        <w:t>systemInformationDelivery</w:t>
      </w:r>
      <w:r w:rsidRPr="00356814">
        <w:rPr>
          <w:noProof w:val="0"/>
          <w:snapToGrid w:val="0"/>
        </w:rPr>
        <w:tab/>
      </w:r>
      <w:r w:rsidRPr="00356814">
        <w:rPr>
          <w:noProof w:val="0"/>
          <w:snapToGrid w:val="0"/>
        </w:rPr>
        <w:tab/>
        <w:t>|</w:t>
      </w:r>
    </w:p>
    <w:p w14:paraId="67D372BC" w14:textId="77777777" w:rsidR="00F970C9" w:rsidRPr="00356814" w:rsidRDefault="00F970C9" w:rsidP="001A3AA4">
      <w:pPr>
        <w:pStyle w:val="PL"/>
        <w:rPr>
          <w:noProof w:val="0"/>
          <w:snapToGrid w:val="0"/>
        </w:rPr>
      </w:pPr>
      <w:r w:rsidRPr="00356814">
        <w:rPr>
          <w:noProof w:val="0"/>
          <w:snapToGrid w:val="0"/>
        </w:rPr>
        <w:tab/>
        <w:t>paging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5E59467" w14:textId="77777777" w:rsidR="00F970C9" w:rsidRPr="00356814" w:rsidRDefault="00F970C9" w:rsidP="001A3AA4">
      <w:pPr>
        <w:pStyle w:val="PL"/>
        <w:rPr>
          <w:noProof w:val="0"/>
          <w:snapToGrid w:val="0"/>
        </w:rPr>
      </w:pPr>
      <w:r w:rsidRPr="00356814">
        <w:rPr>
          <w:noProof w:val="0"/>
          <w:snapToGrid w:val="0"/>
        </w:rPr>
        <w:tab/>
        <w:t>notify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437B0D42" w14:textId="77777777" w:rsidR="00F970C9" w:rsidRPr="00356814" w:rsidRDefault="00F970C9" w:rsidP="001A3AA4">
      <w:pPr>
        <w:pStyle w:val="PL"/>
        <w:rPr>
          <w:noProof w:val="0"/>
          <w:snapToGrid w:val="0"/>
        </w:rPr>
      </w:pPr>
      <w:r w:rsidRPr="00356814">
        <w:rPr>
          <w:noProof w:val="0"/>
          <w:snapToGrid w:val="0"/>
        </w:rPr>
        <w:tab/>
        <w:t>pWSRestartIndication</w:t>
      </w:r>
      <w:r w:rsidRPr="00356814">
        <w:rPr>
          <w:noProof w:val="0"/>
          <w:snapToGrid w:val="0"/>
        </w:rPr>
        <w:tab/>
      </w:r>
      <w:r w:rsidRPr="00356814">
        <w:rPr>
          <w:noProof w:val="0"/>
          <w:snapToGrid w:val="0"/>
        </w:rPr>
        <w:tab/>
      </w:r>
      <w:r w:rsidRPr="00356814">
        <w:rPr>
          <w:noProof w:val="0"/>
          <w:snapToGrid w:val="0"/>
        </w:rPr>
        <w:tab/>
        <w:t>|</w:t>
      </w:r>
    </w:p>
    <w:p w14:paraId="62B86EA6" w14:textId="77777777" w:rsidR="00F970C9" w:rsidRPr="00356814" w:rsidRDefault="00F970C9" w:rsidP="00234866">
      <w:pPr>
        <w:pStyle w:val="PL"/>
        <w:rPr>
          <w:noProof w:val="0"/>
          <w:snapToGrid w:val="0"/>
        </w:rPr>
      </w:pPr>
      <w:r w:rsidRPr="00356814">
        <w:rPr>
          <w:noProof w:val="0"/>
          <w:snapToGrid w:val="0"/>
        </w:rPr>
        <w:tab/>
        <w:t>pWSFailureIndication</w:t>
      </w:r>
      <w:r w:rsidRPr="00356814">
        <w:rPr>
          <w:noProof w:val="0"/>
          <w:snapToGrid w:val="0"/>
        </w:rPr>
        <w:tab/>
      </w:r>
      <w:r w:rsidRPr="00356814">
        <w:rPr>
          <w:noProof w:val="0"/>
          <w:snapToGrid w:val="0"/>
        </w:rPr>
        <w:tab/>
      </w:r>
      <w:r w:rsidRPr="00356814">
        <w:rPr>
          <w:noProof w:val="0"/>
          <w:snapToGrid w:val="0"/>
        </w:rPr>
        <w:tab/>
        <w:t>|</w:t>
      </w:r>
    </w:p>
    <w:p w14:paraId="5879AFB1" w14:textId="77777777" w:rsidR="00F970C9" w:rsidRPr="00356814" w:rsidRDefault="00F970C9" w:rsidP="00E27603">
      <w:pPr>
        <w:pStyle w:val="PL"/>
        <w:rPr>
          <w:noProof w:val="0"/>
          <w:snapToGrid w:val="0"/>
        </w:rPr>
      </w:pPr>
      <w:r w:rsidRPr="00356814">
        <w:rPr>
          <w:noProof w:val="0"/>
          <w:snapToGrid w:val="0"/>
        </w:rPr>
        <w:tab/>
        <w:t>gNBDUStatusIndication</w:t>
      </w:r>
      <w:r w:rsidRPr="00356814">
        <w:rPr>
          <w:noProof w:val="0"/>
          <w:snapToGrid w:val="0"/>
        </w:rPr>
        <w:tab/>
      </w:r>
      <w:r w:rsidRPr="00356814">
        <w:rPr>
          <w:noProof w:val="0"/>
          <w:snapToGrid w:val="0"/>
        </w:rPr>
        <w:tab/>
      </w:r>
      <w:r w:rsidRPr="00356814">
        <w:rPr>
          <w:noProof w:val="0"/>
          <w:snapToGrid w:val="0"/>
        </w:rPr>
        <w:tab/>
        <w:t>|</w:t>
      </w:r>
    </w:p>
    <w:p w14:paraId="4F560DE3" w14:textId="77777777" w:rsidR="00042087" w:rsidRPr="00356814" w:rsidRDefault="00F970C9" w:rsidP="00042087">
      <w:pPr>
        <w:pStyle w:val="PL"/>
        <w:rPr>
          <w:noProof w:val="0"/>
          <w:snapToGrid w:val="0"/>
        </w:rPr>
      </w:pPr>
      <w:r w:rsidRPr="00356814">
        <w:rPr>
          <w:noProof w:val="0"/>
          <w:snapToGrid w:val="0"/>
        </w:rPr>
        <w:tab/>
        <w:t>rRCDeliveryReport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00042087" w:rsidRPr="00356814">
        <w:rPr>
          <w:noProof w:val="0"/>
          <w:snapToGrid w:val="0"/>
        </w:rPr>
        <w:t>|</w:t>
      </w:r>
    </w:p>
    <w:p w14:paraId="335FAF95" w14:textId="77777777" w:rsidR="00F970C9" w:rsidRPr="00356814" w:rsidRDefault="00042087" w:rsidP="00042087">
      <w:pPr>
        <w:pStyle w:val="PL"/>
        <w:rPr>
          <w:noProof w:val="0"/>
          <w:snapToGrid w:val="0"/>
        </w:rPr>
      </w:pPr>
      <w:r w:rsidRPr="00356814">
        <w:rPr>
          <w:noProof w:val="0"/>
          <w:snapToGrid w:val="0"/>
        </w:rPr>
        <w:lastRenderedPageBreak/>
        <w:tab/>
        <w:t>networkAccessRateReduction</w:t>
      </w:r>
      <w:r w:rsidRPr="00356814">
        <w:rPr>
          <w:noProof w:val="0"/>
          <w:snapToGrid w:val="0"/>
        </w:rPr>
        <w:tab/>
      </w:r>
      <w:r w:rsidRPr="00356814">
        <w:rPr>
          <w:noProof w:val="0"/>
          <w:snapToGrid w:val="0"/>
        </w:rPr>
        <w:tab/>
      </w:r>
      <w:r w:rsidR="00F970C9" w:rsidRPr="00356814">
        <w:rPr>
          <w:noProof w:val="0"/>
          <w:snapToGrid w:val="0"/>
        </w:rPr>
        <w:t>,</w:t>
      </w:r>
    </w:p>
    <w:p w14:paraId="78DFB31A" w14:textId="77777777" w:rsidR="00F970C9" w:rsidRPr="00356814" w:rsidRDefault="00F970C9" w:rsidP="00BE5D48">
      <w:pPr>
        <w:pStyle w:val="PL"/>
        <w:rPr>
          <w:noProof w:val="0"/>
          <w:snapToGrid w:val="0"/>
        </w:rPr>
      </w:pPr>
      <w:r w:rsidRPr="00356814">
        <w:rPr>
          <w:noProof w:val="0"/>
          <w:snapToGrid w:val="0"/>
        </w:rPr>
        <w:tab/>
        <w:t>...</w:t>
      </w:r>
    </w:p>
    <w:p w14:paraId="38E6F3B1" w14:textId="77777777" w:rsidR="00F970C9" w:rsidRPr="00356814" w:rsidRDefault="00F970C9" w:rsidP="00BE5D48">
      <w:pPr>
        <w:pStyle w:val="PL"/>
        <w:rPr>
          <w:noProof w:val="0"/>
          <w:snapToGrid w:val="0"/>
        </w:rPr>
      </w:pPr>
      <w:r w:rsidRPr="00356814">
        <w:rPr>
          <w:noProof w:val="0"/>
          <w:snapToGrid w:val="0"/>
        </w:rPr>
        <w:t>}</w:t>
      </w:r>
    </w:p>
    <w:p w14:paraId="0F1FA1E6" w14:textId="77777777" w:rsidR="00F970C9" w:rsidRPr="00356814" w:rsidRDefault="00F970C9" w:rsidP="00BE5D48">
      <w:pPr>
        <w:pStyle w:val="PL"/>
        <w:rPr>
          <w:noProof w:val="0"/>
          <w:snapToGrid w:val="0"/>
        </w:rPr>
      </w:pPr>
      <w:r w:rsidRPr="00356814">
        <w:rPr>
          <w:noProof w:val="0"/>
          <w:snapToGrid w:val="0"/>
        </w:rPr>
        <w:t>-- **************************************************************</w:t>
      </w:r>
    </w:p>
    <w:p w14:paraId="4B92AACD" w14:textId="77777777" w:rsidR="00F970C9" w:rsidRPr="00356814" w:rsidRDefault="00F970C9" w:rsidP="00BE5D48">
      <w:pPr>
        <w:pStyle w:val="PL"/>
        <w:rPr>
          <w:noProof w:val="0"/>
          <w:snapToGrid w:val="0"/>
        </w:rPr>
      </w:pPr>
      <w:r w:rsidRPr="00356814">
        <w:rPr>
          <w:noProof w:val="0"/>
          <w:snapToGrid w:val="0"/>
        </w:rPr>
        <w:t>--</w:t>
      </w:r>
    </w:p>
    <w:p w14:paraId="54AF67CB" w14:textId="77777777" w:rsidR="00F970C9" w:rsidRPr="00356814" w:rsidRDefault="00F970C9" w:rsidP="00BE5D48">
      <w:pPr>
        <w:pStyle w:val="PL"/>
        <w:rPr>
          <w:noProof w:val="0"/>
          <w:snapToGrid w:val="0"/>
        </w:rPr>
      </w:pPr>
      <w:r w:rsidRPr="00356814">
        <w:rPr>
          <w:noProof w:val="0"/>
          <w:snapToGrid w:val="0"/>
        </w:rPr>
        <w:t>-- Interface Elementary Procedures</w:t>
      </w:r>
    </w:p>
    <w:p w14:paraId="682DB11C" w14:textId="77777777" w:rsidR="00F970C9" w:rsidRPr="00356814" w:rsidRDefault="00F970C9" w:rsidP="00BE5D48">
      <w:pPr>
        <w:pStyle w:val="PL"/>
        <w:rPr>
          <w:noProof w:val="0"/>
          <w:snapToGrid w:val="0"/>
        </w:rPr>
      </w:pPr>
      <w:r w:rsidRPr="00356814">
        <w:rPr>
          <w:noProof w:val="0"/>
          <w:snapToGrid w:val="0"/>
        </w:rPr>
        <w:t>--</w:t>
      </w:r>
    </w:p>
    <w:p w14:paraId="3BF05B42" w14:textId="77777777" w:rsidR="00F970C9" w:rsidRPr="00356814" w:rsidRDefault="00F970C9" w:rsidP="00BE5D48">
      <w:pPr>
        <w:pStyle w:val="PL"/>
        <w:rPr>
          <w:noProof w:val="0"/>
          <w:snapToGrid w:val="0"/>
        </w:rPr>
      </w:pPr>
      <w:r w:rsidRPr="00356814">
        <w:rPr>
          <w:noProof w:val="0"/>
          <w:snapToGrid w:val="0"/>
        </w:rPr>
        <w:t>-- **************************************************************</w:t>
      </w:r>
    </w:p>
    <w:p w14:paraId="0EE9D5E3" w14:textId="77777777" w:rsidR="00F970C9" w:rsidRPr="00356814" w:rsidRDefault="00F970C9" w:rsidP="00BE5D48">
      <w:pPr>
        <w:pStyle w:val="PL"/>
        <w:rPr>
          <w:noProof w:val="0"/>
          <w:snapToGrid w:val="0"/>
        </w:rPr>
      </w:pPr>
    </w:p>
    <w:p w14:paraId="3BBF0FF3" w14:textId="77777777" w:rsidR="00F970C9" w:rsidRPr="00356814" w:rsidRDefault="00F970C9" w:rsidP="00BE5D48">
      <w:pPr>
        <w:pStyle w:val="PL"/>
        <w:rPr>
          <w:noProof w:val="0"/>
        </w:rPr>
      </w:pPr>
      <w:r w:rsidRPr="00356814">
        <w:rPr>
          <w:noProof w:val="0"/>
        </w:rPr>
        <w:t>reset F1AP-ELEMENTARY-PROCEDURE ::= {</w:t>
      </w:r>
    </w:p>
    <w:p w14:paraId="2BD3B6BE"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Reset</w:t>
      </w:r>
    </w:p>
    <w:p w14:paraId="74166C37" w14:textId="77777777" w:rsidR="00F970C9" w:rsidRPr="00356814" w:rsidRDefault="00F970C9" w:rsidP="00BE5D48">
      <w:pPr>
        <w:pStyle w:val="PL"/>
        <w:rPr>
          <w:noProof w:val="0"/>
        </w:rPr>
      </w:pPr>
      <w:r w:rsidRPr="00356814">
        <w:rPr>
          <w:noProof w:val="0"/>
        </w:rPr>
        <w:tab/>
        <w:t>SUCCESSFUL OUTCOME</w:t>
      </w:r>
      <w:r w:rsidRPr="00356814">
        <w:rPr>
          <w:noProof w:val="0"/>
        </w:rPr>
        <w:tab/>
      </w:r>
      <w:r w:rsidRPr="00356814">
        <w:rPr>
          <w:noProof w:val="0"/>
        </w:rPr>
        <w:tab/>
        <w:t>ResetAcknowledge</w:t>
      </w:r>
    </w:p>
    <w:p w14:paraId="1B4267FA"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id-Reset</w:t>
      </w:r>
    </w:p>
    <w:p w14:paraId="5D9BAE2C"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3875AB59" w14:textId="77777777" w:rsidR="00F970C9" w:rsidRPr="00356814" w:rsidRDefault="00F970C9" w:rsidP="00BE5D48">
      <w:pPr>
        <w:pStyle w:val="PL"/>
        <w:rPr>
          <w:noProof w:val="0"/>
        </w:rPr>
      </w:pPr>
      <w:r w:rsidRPr="00356814">
        <w:rPr>
          <w:noProof w:val="0"/>
        </w:rPr>
        <w:t>}</w:t>
      </w:r>
    </w:p>
    <w:p w14:paraId="153B3540" w14:textId="77777777" w:rsidR="00F970C9" w:rsidRPr="00356814" w:rsidRDefault="00F970C9" w:rsidP="00BE5D48">
      <w:pPr>
        <w:pStyle w:val="PL"/>
        <w:rPr>
          <w:noProof w:val="0"/>
        </w:rPr>
      </w:pPr>
    </w:p>
    <w:p w14:paraId="1B768968" w14:textId="77777777" w:rsidR="00F970C9" w:rsidRPr="00356814" w:rsidRDefault="00F970C9" w:rsidP="00BE5D48">
      <w:pPr>
        <w:pStyle w:val="PL"/>
        <w:rPr>
          <w:noProof w:val="0"/>
        </w:rPr>
      </w:pPr>
      <w:r w:rsidRPr="00356814">
        <w:rPr>
          <w:noProof w:val="0"/>
        </w:rPr>
        <w:t>f1Setup F1AP-ELEMENTARY-PROCEDURE ::= {</w:t>
      </w:r>
    </w:p>
    <w:p w14:paraId="2D821441"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F1SetupRequest</w:t>
      </w:r>
    </w:p>
    <w:p w14:paraId="724FC14D" w14:textId="77777777" w:rsidR="00F970C9" w:rsidRPr="00356814" w:rsidRDefault="00F970C9" w:rsidP="00BE5D48">
      <w:pPr>
        <w:pStyle w:val="PL"/>
        <w:rPr>
          <w:noProof w:val="0"/>
        </w:rPr>
      </w:pPr>
      <w:r w:rsidRPr="00356814">
        <w:rPr>
          <w:noProof w:val="0"/>
        </w:rPr>
        <w:tab/>
        <w:t>SUCCESSFUL OUTCOME</w:t>
      </w:r>
      <w:r w:rsidRPr="00356814">
        <w:rPr>
          <w:noProof w:val="0"/>
        </w:rPr>
        <w:tab/>
      </w:r>
      <w:r w:rsidRPr="00356814">
        <w:rPr>
          <w:noProof w:val="0"/>
        </w:rPr>
        <w:tab/>
        <w:t>F1SetupResponse</w:t>
      </w:r>
    </w:p>
    <w:p w14:paraId="78B78FF2" w14:textId="77777777" w:rsidR="00F970C9" w:rsidRPr="00356814" w:rsidRDefault="00F970C9" w:rsidP="00BE5D48">
      <w:pPr>
        <w:pStyle w:val="PL"/>
        <w:rPr>
          <w:noProof w:val="0"/>
        </w:rPr>
      </w:pPr>
      <w:r w:rsidRPr="00356814">
        <w:rPr>
          <w:noProof w:val="0"/>
        </w:rPr>
        <w:tab/>
        <w:t>UNSUCCESSFUL OUTCOME</w:t>
      </w:r>
      <w:r w:rsidRPr="00356814">
        <w:rPr>
          <w:noProof w:val="0"/>
        </w:rPr>
        <w:tab/>
        <w:t>F1SetupFailure</w:t>
      </w:r>
    </w:p>
    <w:p w14:paraId="351A2330"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id-F1Setup</w:t>
      </w:r>
    </w:p>
    <w:p w14:paraId="46C4AE0C"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0255D263" w14:textId="77777777" w:rsidR="00F970C9" w:rsidRPr="00356814" w:rsidRDefault="00F970C9" w:rsidP="00BE5D48">
      <w:pPr>
        <w:pStyle w:val="PL"/>
        <w:rPr>
          <w:noProof w:val="0"/>
        </w:rPr>
      </w:pPr>
      <w:r w:rsidRPr="00356814">
        <w:rPr>
          <w:noProof w:val="0"/>
        </w:rPr>
        <w:t>}</w:t>
      </w:r>
    </w:p>
    <w:p w14:paraId="3174D324" w14:textId="77777777" w:rsidR="00F970C9" w:rsidRPr="00356814" w:rsidRDefault="00F970C9" w:rsidP="00BE5D48">
      <w:pPr>
        <w:pStyle w:val="PL"/>
        <w:rPr>
          <w:noProof w:val="0"/>
        </w:rPr>
      </w:pPr>
    </w:p>
    <w:p w14:paraId="69D4E83D" w14:textId="77777777" w:rsidR="00F970C9" w:rsidRPr="00356814" w:rsidRDefault="00F970C9" w:rsidP="00334C1E">
      <w:pPr>
        <w:pStyle w:val="PL"/>
        <w:rPr>
          <w:noProof w:val="0"/>
        </w:rPr>
      </w:pPr>
      <w:r w:rsidRPr="00356814">
        <w:rPr>
          <w:noProof w:val="0"/>
        </w:rPr>
        <w:t>gNBDUConfigurationUpdate F1AP-ELEMENTARY-PROCEDURE ::= {</w:t>
      </w:r>
    </w:p>
    <w:p w14:paraId="27DE6D0A"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GNBDUConfigurationUpdate</w:t>
      </w:r>
    </w:p>
    <w:p w14:paraId="1B09DC4C"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GNBDUConfigurationUpdateAcknowledge</w:t>
      </w:r>
    </w:p>
    <w:p w14:paraId="645503E8" w14:textId="77777777" w:rsidR="00F970C9" w:rsidRPr="00356814" w:rsidRDefault="00F970C9" w:rsidP="00334C1E">
      <w:pPr>
        <w:pStyle w:val="PL"/>
        <w:rPr>
          <w:noProof w:val="0"/>
        </w:rPr>
      </w:pPr>
      <w:r w:rsidRPr="00356814">
        <w:rPr>
          <w:noProof w:val="0"/>
        </w:rPr>
        <w:tab/>
        <w:t>UNSUCCESSFUL OUTCOME</w:t>
      </w:r>
      <w:r w:rsidRPr="00356814">
        <w:rPr>
          <w:noProof w:val="0"/>
        </w:rPr>
        <w:tab/>
        <w:t>GNBDUConfigurationUpdateFailure</w:t>
      </w:r>
    </w:p>
    <w:p w14:paraId="2C83D33E"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id-gNBDUConfigurationUpdate</w:t>
      </w:r>
    </w:p>
    <w:p w14:paraId="584BC3F2"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6DA8ED42" w14:textId="77777777" w:rsidR="00F970C9" w:rsidRPr="00356814" w:rsidRDefault="00F970C9" w:rsidP="00515564">
      <w:pPr>
        <w:pStyle w:val="PL"/>
        <w:rPr>
          <w:noProof w:val="0"/>
        </w:rPr>
      </w:pPr>
      <w:r w:rsidRPr="00356814">
        <w:rPr>
          <w:noProof w:val="0"/>
        </w:rPr>
        <w:t>}</w:t>
      </w:r>
    </w:p>
    <w:p w14:paraId="04A2EEB9" w14:textId="77777777" w:rsidR="00F970C9" w:rsidRPr="00356814" w:rsidRDefault="00F970C9" w:rsidP="00515564">
      <w:pPr>
        <w:pStyle w:val="PL"/>
        <w:rPr>
          <w:noProof w:val="0"/>
        </w:rPr>
      </w:pPr>
    </w:p>
    <w:p w14:paraId="79ACD87D" w14:textId="77777777" w:rsidR="00F970C9" w:rsidRPr="00356814" w:rsidRDefault="00F970C9" w:rsidP="0046511B">
      <w:pPr>
        <w:pStyle w:val="PL"/>
        <w:rPr>
          <w:noProof w:val="0"/>
        </w:rPr>
      </w:pPr>
      <w:r w:rsidRPr="00356814">
        <w:rPr>
          <w:noProof w:val="0"/>
        </w:rPr>
        <w:t>gNBCUConfigurationUpdate F1AP-ELEMENTARY-PROCEDURE ::= {</w:t>
      </w:r>
    </w:p>
    <w:p w14:paraId="76FA36D5" w14:textId="77777777" w:rsidR="00F970C9" w:rsidRPr="00356814" w:rsidRDefault="00F970C9" w:rsidP="0046511B">
      <w:pPr>
        <w:pStyle w:val="PL"/>
        <w:rPr>
          <w:noProof w:val="0"/>
        </w:rPr>
      </w:pPr>
      <w:r w:rsidRPr="00356814">
        <w:rPr>
          <w:noProof w:val="0"/>
        </w:rPr>
        <w:tab/>
        <w:t>INITIATING MESSAGE</w:t>
      </w:r>
      <w:r w:rsidRPr="00356814">
        <w:rPr>
          <w:noProof w:val="0"/>
        </w:rPr>
        <w:tab/>
      </w:r>
      <w:r w:rsidRPr="00356814">
        <w:rPr>
          <w:noProof w:val="0"/>
        </w:rPr>
        <w:tab/>
        <w:t>GNBCUConfigurationUpdate</w:t>
      </w:r>
    </w:p>
    <w:p w14:paraId="78167A4B" w14:textId="77777777" w:rsidR="00F970C9" w:rsidRPr="00356814" w:rsidRDefault="00F970C9" w:rsidP="0046511B">
      <w:pPr>
        <w:pStyle w:val="PL"/>
        <w:rPr>
          <w:noProof w:val="0"/>
        </w:rPr>
      </w:pPr>
      <w:r w:rsidRPr="00356814">
        <w:rPr>
          <w:noProof w:val="0"/>
        </w:rPr>
        <w:tab/>
        <w:t>SUCCESSFUL OUTCOME</w:t>
      </w:r>
      <w:r w:rsidRPr="00356814">
        <w:rPr>
          <w:noProof w:val="0"/>
        </w:rPr>
        <w:tab/>
      </w:r>
      <w:r w:rsidRPr="00356814">
        <w:rPr>
          <w:noProof w:val="0"/>
        </w:rPr>
        <w:tab/>
        <w:t>GNBCUConfigurationUpdateAcknowledge</w:t>
      </w:r>
    </w:p>
    <w:p w14:paraId="115E8543" w14:textId="77777777" w:rsidR="00F970C9" w:rsidRPr="00356814" w:rsidRDefault="00F970C9" w:rsidP="0046511B">
      <w:pPr>
        <w:pStyle w:val="PL"/>
        <w:rPr>
          <w:noProof w:val="0"/>
        </w:rPr>
      </w:pPr>
      <w:r w:rsidRPr="00356814">
        <w:rPr>
          <w:noProof w:val="0"/>
        </w:rPr>
        <w:tab/>
        <w:t>UNSUCCESSFUL OUTCOME</w:t>
      </w:r>
      <w:r w:rsidRPr="00356814">
        <w:rPr>
          <w:noProof w:val="0"/>
        </w:rPr>
        <w:tab/>
        <w:t>GNBCUConfigurationUpdateFailure</w:t>
      </w:r>
    </w:p>
    <w:p w14:paraId="722B121C" w14:textId="77777777" w:rsidR="00F970C9" w:rsidRPr="00356814" w:rsidRDefault="00F970C9" w:rsidP="0046511B">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id-gNBCUConfigurationUpdate</w:t>
      </w:r>
    </w:p>
    <w:p w14:paraId="7962B3E7" w14:textId="77777777" w:rsidR="00F970C9" w:rsidRPr="00356814" w:rsidRDefault="00F970C9" w:rsidP="0046511B">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A9CAF4F" w14:textId="77777777" w:rsidR="00F970C9" w:rsidRPr="00356814" w:rsidRDefault="00F970C9" w:rsidP="00334C1E">
      <w:pPr>
        <w:pStyle w:val="PL"/>
        <w:rPr>
          <w:noProof w:val="0"/>
        </w:rPr>
      </w:pPr>
      <w:r w:rsidRPr="00356814">
        <w:rPr>
          <w:noProof w:val="0"/>
        </w:rPr>
        <w:t>}</w:t>
      </w:r>
    </w:p>
    <w:p w14:paraId="47FE566C" w14:textId="77777777" w:rsidR="00F970C9" w:rsidRPr="00356814" w:rsidRDefault="00F970C9" w:rsidP="00334C1E">
      <w:pPr>
        <w:pStyle w:val="PL"/>
        <w:rPr>
          <w:noProof w:val="0"/>
        </w:rPr>
      </w:pPr>
    </w:p>
    <w:p w14:paraId="03463638" w14:textId="77777777" w:rsidR="00F970C9" w:rsidRPr="00356814" w:rsidRDefault="00F970C9" w:rsidP="00334C1E">
      <w:pPr>
        <w:pStyle w:val="PL"/>
        <w:rPr>
          <w:noProof w:val="0"/>
        </w:rPr>
      </w:pPr>
      <w:r w:rsidRPr="00356814">
        <w:rPr>
          <w:noProof w:val="0"/>
        </w:rPr>
        <w:t>uEContextSetup F1AP-ELEMENTARY-PROCEDURE ::= {</w:t>
      </w:r>
    </w:p>
    <w:p w14:paraId="379AB2AC"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UEContextSetupRequest</w:t>
      </w:r>
    </w:p>
    <w:p w14:paraId="44C55065"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UEContextSetupResponse</w:t>
      </w:r>
    </w:p>
    <w:p w14:paraId="60AA105A" w14:textId="77777777" w:rsidR="00F970C9" w:rsidRPr="00356814" w:rsidRDefault="00F970C9" w:rsidP="00334C1E">
      <w:pPr>
        <w:pStyle w:val="PL"/>
        <w:rPr>
          <w:noProof w:val="0"/>
        </w:rPr>
      </w:pPr>
      <w:r w:rsidRPr="00356814">
        <w:rPr>
          <w:noProof w:val="0"/>
        </w:rPr>
        <w:tab/>
        <w:t>UNSUCCESSFUL OUTCOME</w:t>
      </w:r>
      <w:r w:rsidRPr="00356814">
        <w:rPr>
          <w:noProof w:val="0"/>
        </w:rPr>
        <w:tab/>
        <w:t>UEContextSetupFailure</w:t>
      </w:r>
    </w:p>
    <w:p w14:paraId="7742287B"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id-UEContextSetup</w:t>
      </w:r>
    </w:p>
    <w:p w14:paraId="4017E414"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6F95B498" w14:textId="77777777" w:rsidR="00F970C9" w:rsidRPr="00356814" w:rsidRDefault="00F970C9" w:rsidP="00334C1E">
      <w:pPr>
        <w:pStyle w:val="PL"/>
        <w:rPr>
          <w:noProof w:val="0"/>
        </w:rPr>
      </w:pPr>
      <w:r w:rsidRPr="00356814">
        <w:rPr>
          <w:noProof w:val="0"/>
        </w:rPr>
        <w:t>}</w:t>
      </w:r>
    </w:p>
    <w:p w14:paraId="5D3E298C" w14:textId="77777777" w:rsidR="00F970C9" w:rsidRPr="00356814" w:rsidRDefault="00F970C9" w:rsidP="00515564">
      <w:pPr>
        <w:pStyle w:val="PL"/>
        <w:rPr>
          <w:noProof w:val="0"/>
        </w:rPr>
      </w:pPr>
    </w:p>
    <w:p w14:paraId="34CCC34A" w14:textId="77777777" w:rsidR="00F970C9" w:rsidRPr="00356814" w:rsidRDefault="00F970C9" w:rsidP="00334C1E">
      <w:pPr>
        <w:pStyle w:val="PL"/>
        <w:rPr>
          <w:noProof w:val="0"/>
        </w:rPr>
      </w:pPr>
      <w:r w:rsidRPr="00356814">
        <w:rPr>
          <w:noProof w:val="0"/>
        </w:rPr>
        <w:t>uEContextRelease F1AP-ELEMENTARY-PROCEDURE ::= {</w:t>
      </w:r>
    </w:p>
    <w:p w14:paraId="2E6CC926"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UEContextReleaseCommand</w:t>
      </w:r>
    </w:p>
    <w:p w14:paraId="1E6D736D"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UEContextReleaseComplete</w:t>
      </w:r>
    </w:p>
    <w:p w14:paraId="67F1CE0C"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id-UEContextRelease</w:t>
      </w:r>
    </w:p>
    <w:p w14:paraId="427A9E1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50EC7BE" w14:textId="77777777" w:rsidR="00F970C9" w:rsidRPr="00356814" w:rsidRDefault="00F970C9" w:rsidP="00334C1E">
      <w:pPr>
        <w:pStyle w:val="PL"/>
        <w:rPr>
          <w:noProof w:val="0"/>
        </w:rPr>
      </w:pPr>
      <w:r w:rsidRPr="00356814">
        <w:rPr>
          <w:noProof w:val="0"/>
        </w:rPr>
        <w:t>}</w:t>
      </w:r>
    </w:p>
    <w:p w14:paraId="5311AE7F" w14:textId="77777777" w:rsidR="00F970C9" w:rsidRPr="00356814" w:rsidRDefault="00F970C9" w:rsidP="00515564">
      <w:pPr>
        <w:pStyle w:val="PL"/>
        <w:rPr>
          <w:noProof w:val="0"/>
        </w:rPr>
      </w:pPr>
    </w:p>
    <w:p w14:paraId="68601C52" w14:textId="77777777" w:rsidR="00F970C9" w:rsidRPr="00356814" w:rsidRDefault="00F970C9" w:rsidP="00334C1E">
      <w:pPr>
        <w:pStyle w:val="PL"/>
        <w:rPr>
          <w:noProof w:val="0"/>
        </w:rPr>
      </w:pPr>
      <w:r w:rsidRPr="00356814">
        <w:rPr>
          <w:noProof w:val="0"/>
        </w:rPr>
        <w:t>uEContextModification F1AP-ELEMENTARY-PROCEDURE ::= {</w:t>
      </w:r>
    </w:p>
    <w:p w14:paraId="4A2B5BF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UEContextModificationRequest</w:t>
      </w:r>
    </w:p>
    <w:p w14:paraId="7C74EFD1"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UEContextModificationResponse</w:t>
      </w:r>
    </w:p>
    <w:p w14:paraId="2D212F3F" w14:textId="77777777" w:rsidR="00F970C9" w:rsidRPr="00356814" w:rsidRDefault="00F970C9" w:rsidP="00334C1E">
      <w:pPr>
        <w:pStyle w:val="PL"/>
        <w:rPr>
          <w:noProof w:val="0"/>
        </w:rPr>
      </w:pPr>
      <w:r w:rsidRPr="00356814">
        <w:rPr>
          <w:noProof w:val="0"/>
        </w:rPr>
        <w:tab/>
        <w:t>UNSUCCESSFUL OUTCOME</w:t>
      </w:r>
      <w:r w:rsidRPr="00356814">
        <w:rPr>
          <w:noProof w:val="0"/>
        </w:rPr>
        <w:tab/>
        <w:t>UEContextModificationFailure</w:t>
      </w:r>
    </w:p>
    <w:p w14:paraId="6D1E4359"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id-UEContextModification</w:t>
      </w:r>
    </w:p>
    <w:p w14:paraId="3D0AA7C4"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CD2DC8C" w14:textId="77777777" w:rsidR="00F970C9" w:rsidRPr="00356814" w:rsidRDefault="00F970C9" w:rsidP="00334C1E">
      <w:pPr>
        <w:pStyle w:val="PL"/>
        <w:rPr>
          <w:noProof w:val="0"/>
        </w:rPr>
      </w:pPr>
      <w:r w:rsidRPr="00356814">
        <w:rPr>
          <w:noProof w:val="0"/>
        </w:rPr>
        <w:t>}</w:t>
      </w:r>
    </w:p>
    <w:p w14:paraId="2063D89A" w14:textId="77777777" w:rsidR="00F970C9" w:rsidRPr="00356814" w:rsidRDefault="00F970C9" w:rsidP="00515564">
      <w:pPr>
        <w:pStyle w:val="PL"/>
        <w:rPr>
          <w:noProof w:val="0"/>
        </w:rPr>
      </w:pPr>
    </w:p>
    <w:p w14:paraId="31795B72" w14:textId="77777777" w:rsidR="00F970C9" w:rsidRPr="00356814" w:rsidRDefault="00F970C9" w:rsidP="00334C1E">
      <w:pPr>
        <w:pStyle w:val="PL"/>
        <w:rPr>
          <w:noProof w:val="0"/>
        </w:rPr>
      </w:pPr>
      <w:r w:rsidRPr="00356814">
        <w:rPr>
          <w:noProof w:val="0"/>
        </w:rPr>
        <w:t>uEContextModificationRequired F1AP-ELEMENTARY-PROCEDURE ::= {</w:t>
      </w:r>
    </w:p>
    <w:p w14:paraId="17B5F38B"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UEContextModificationRequired</w:t>
      </w:r>
    </w:p>
    <w:p w14:paraId="3A4CC7C8" w14:textId="77777777" w:rsidR="00F970C9" w:rsidRPr="00356814" w:rsidRDefault="00F970C9" w:rsidP="00C16A5D">
      <w:pPr>
        <w:pStyle w:val="PL"/>
        <w:rPr>
          <w:noProof w:val="0"/>
        </w:rPr>
      </w:pPr>
      <w:r w:rsidRPr="00356814">
        <w:rPr>
          <w:noProof w:val="0"/>
        </w:rPr>
        <w:tab/>
        <w:t>SUCCESSFUL OUTCOME</w:t>
      </w:r>
      <w:r w:rsidRPr="00356814">
        <w:rPr>
          <w:noProof w:val="0"/>
        </w:rPr>
        <w:tab/>
      </w:r>
      <w:r w:rsidRPr="00356814">
        <w:rPr>
          <w:noProof w:val="0"/>
        </w:rPr>
        <w:tab/>
        <w:t>UEContextModificationConfirm</w:t>
      </w:r>
    </w:p>
    <w:p w14:paraId="2E99048C" w14:textId="77777777" w:rsidR="00F970C9" w:rsidRPr="00356814" w:rsidRDefault="00F970C9" w:rsidP="00C16A5D">
      <w:pPr>
        <w:pStyle w:val="PL"/>
        <w:rPr>
          <w:noProof w:val="0"/>
        </w:rPr>
      </w:pPr>
      <w:r w:rsidRPr="00356814">
        <w:rPr>
          <w:noProof w:val="0"/>
        </w:rPr>
        <w:tab/>
        <w:t>UNSUCCESSFUL OUTCOME</w:t>
      </w:r>
      <w:r w:rsidRPr="00356814">
        <w:rPr>
          <w:noProof w:val="0"/>
        </w:rPr>
        <w:tab/>
        <w:t>UEContextModificationRefuse</w:t>
      </w:r>
    </w:p>
    <w:p w14:paraId="3F502DE0"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id-UEContextModificationRequired</w:t>
      </w:r>
    </w:p>
    <w:p w14:paraId="01FCBB0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79EB38F" w14:textId="77777777" w:rsidR="00F970C9" w:rsidRPr="00356814" w:rsidRDefault="00F970C9" w:rsidP="00334C1E">
      <w:pPr>
        <w:pStyle w:val="PL"/>
        <w:rPr>
          <w:noProof w:val="0"/>
        </w:rPr>
      </w:pPr>
      <w:r w:rsidRPr="00356814">
        <w:rPr>
          <w:noProof w:val="0"/>
        </w:rPr>
        <w:t>}</w:t>
      </w:r>
    </w:p>
    <w:p w14:paraId="7E5B5681" w14:textId="77777777" w:rsidR="00F970C9" w:rsidRPr="00356814" w:rsidRDefault="00F970C9" w:rsidP="00515564">
      <w:pPr>
        <w:pStyle w:val="PL"/>
        <w:rPr>
          <w:noProof w:val="0"/>
        </w:rPr>
      </w:pPr>
    </w:p>
    <w:p w14:paraId="111296BE" w14:textId="77777777" w:rsidR="00F970C9" w:rsidRPr="00356814" w:rsidRDefault="00F970C9" w:rsidP="001A3AA4">
      <w:pPr>
        <w:pStyle w:val="PL"/>
        <w:rPr>
          <w:noProof w:val="0"/>
        </w:rPr>
      </w:pPr>
      <w:r w:rsidRPr="00356814">
        <w:rPr>
          <w:noProof w:val="0"/>
        </w:rPr>
        <w:t>writeReplaceWarning F1AP-ELEMENTARY-PROCEDURE ::= {</w:t>
      </w:r>
    </w:p>
    <w:p w14:paraId="112D9E84"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WriteReplaceWarningRequest</w:t>
      </w:r>
    </w:p>
    <w:p w14:paraId="1E26D6DE" w14:textId="77777777" w:rsidR="00F970C9" w:rsidRPr="00356814" w:rsidRDefault="00F970C9" w:rsidP="001A3AA4">
      <w:pPr>
        <w:pStyle w:val="PL"/>
        <w:rPr>
          <w:noProof w:val="0"/>
        </w:rPr>
      </w:pPr>
      <w:r w:rsidRPr="00356814">
        <w:rPr>
          <w:noProof w:val="0"/>
        </w:rPr>
        <w:tab/>
        <w:t>SUCCESSFUL OUTCOME</w:t>
      </w:r>
      <w:r w:rsidRPr="00356814">
        <w:rPr>
          <w:noProof w:val="0"/>
        </w:rPr>
        <w:tab/>
      </w:r>
      <w:r w:rsidRPr="00356814">
        <w:rPr>
          <w:noProof w:val="0"/>
        </w:rPr>
        <w:tab/>
        <w:t>WriteReplaceWarningResponse</w:t>
      </w:r>
    </w:p>
    <w:p w14:paraId="530DBCDE"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id-WriteReplaceWarning</w:t>
      </w:r>
    </w:p>
    <w:p w14:paraId="51136FA8"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1AF6628" w14:textId="77777777" w:rsidR="00F970C9" w:rsidRPr="00356814" w:rsidRDefault="00F970C9" w:rsidP="001A3AA4">
      <w:pPr>
        <w:pStyle w:val="PL"/>
        <w:rPr>
          <w:noProof w:val="0"/>
        </w:rPr>
      </w:pPr>
      <w:r w:rsidRPr="00356814">
        <w:rPr>
          <w:noProof w:val="0"/>
        </w:rPr>
        <w:t>}</w:t>
      </w:r>
    </w:p>
    <w:p w14:paraId="70EEFC79" w14:textId="77777777" w:rsidR="00F970C9" w:rsidRPr="00356814" w:rsidRDefault="00F970C9" w:rsidP="001A3AA4">
      <w:pPr>
        <w:pStyle w:val="PL"/>
        <w:rPr>
          <w:noProof w:val="0"/>
        </w:rPr>
      </w:pPr>
    </w:p>
    <w:p w14:paraId="1B58962F" w14:textId="77777777" w:rsidR="00F970C9" w:rsidRPr="00356814" w:rsidRDefault="00F970C9" w:rsidP="001A3AA4">
      <w:pPr>
        <w:pStyle w:val="PL"/>
        <w:rPr>
          <w:noProof w:val="0"/>
        </w:rPr>
      </w:pPr>
      <w:r w:rsidRPr="00356814">
        <w:rPr>
          <w:noProof w:val="0"/>
        </w:rPr>
        <w:t>pWSCancel F1AP-ELEMENTARY-PROCEDURE ::= {</w:t>
      </w:r>
    </w:p>
    <w:p w14:paraId="30865607"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PWSCancelRequest</w:t>
      </w:r>
    </w:p>
    <w:p w14:paraId="2C9F12ED" w14:textId="77777777" w:rsidR="00F970C9" w:rsidRPr="00356814" w:rsidRDefault="00F970C9" w:rsidP="001A3AA4">
      <w:pPr>
        <w:pStyle w:val="PL"/>
        <w:rPr>
          <w:noProof w:val="0"/>
        </w:rPr>
      </w:pPr>
      <w:r w:rsidRPr="00356814">
        <w:rPr>
          <w:noProof w:val="0"/>
        </w:rPr>
        <w:tab/>
        <w:t>SUCCESSFUL OUTCOME</w:t>
      </w:r>
      <w:r w:rsidRPr="00356814">
        <w:rPr>
          <w:noProof w:val="0"/>
        </w:rPr>
        <w:tab/>
      </w:r>
      <w:r w:rsidRPr="00356814">
        <w:rPr>
          <w:noProof w:val="0"/>
        </w:rPr>
        <w:tab/>
        <w:t>PWSCancelResponse</w:t>
      </w:r>
    </w:p>
    <w:p w14:paraId="6DA5D367"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id-PWSCancel</w:t>
      </w:r>
    </w:p>
    <w:p w14:paraId="0DAC174C"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1E068246" w14:textId="77777777" w:rsidR="00F970C9" w:rsidRPr="00356814" w:rsidRDefault="00F970C9" w:rsidP="001A3AA4">
      <w:pPr>
        <w:pStyle w:val="PL"/>
        <w:rPr>
          <w:noProof w:val="0"/>
        </w:rPr>
      </w:pPr>
      <w:r w:rsidRPr="00356814">
        <w:rPr>
          <w:noProof w:val="0"/>
        </w:rPr>
        <w:t>}</w:t>
      </w:r>
    </w:p>
    <w:p w14:paraId="7AC06BBA" w14:textId="77777777" w:rsidR="00F970C9" w:rsidRPr="00356814" w:rsidRDefault="00F970C9" w:rsidP="001A3AA4">
      <w:pPr>
        <w:pStyle w:val="PL"/>
        <w:rPr>
          <w:noProof w:val="0"/>
        </w:rPr>
      </w:pPr>
    </w:p>
    <w:p w14:paraId="42F1B688" w14:textId="77777777" w:rsidR="00F970C9" w:rsidRPr="00356814" w:rsidRDefault="00F970C9" w:rsidP="00BE5D48">
      <w:pPr>
        <w:pStyle w:val="PL"/>
        <w:rPr>
          <w:noProof w:val="0"/>
        </w:rPr>
      </w:pPr>
      <w:r w:rsidRPr="00356814">
        <w:rPr>
          <w:noProof w:val="0"/>
        </w:rPr>
        <w:t>errorIndication F1AP-ELEMENTARY-PROCEDURE ::= {</w:t>
      </w:r>
    </w:p>
    <w:p w14:paraId="4DF451E7"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ErrorIndication</w:t>
      </w:r>
    </w:p>
    <w:p w14:paraId="30F6E43C"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id-ErrorIndication</w:t>
      </w:r>
    </w:p>
    <w:p w14:paraId="0A9E990F"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1627DF7" w14:textId="77777777" w:rsidR="00F970C9" w:rsidRPr="00356814" w:rsidRDefault="00F970C9" w:rsidP="00BE5D48">
      <w:pPr>
        <w:pStyle w:val="PL"/>
        <w:rPr>
          <w:noProof w:val="0"/>
        </w:rPr>
      </w:pPr>
      <w:r w:rsidRPr="00356814">
        <w:rPr>
          <w:noProof w:val="0"/>
        </w:rPr>
        <w:t>}</w:t>
      </w:r>
    </w:p>
    <w:p w14:paraId="3A8711F8" w14:textId="77777777" w:rsidR="00F970C9" w:rsidRPr="00356814" w:rsidRDefault="00F970C9" w:rsidP="00BE5D48">
      <w:pPr>
        <w:pStyle w:val="PL"/>
        <w:rPr>
          <w:noProof w:val="0"/>
        </w:rPr>
      </w:pPr>
    </w:p>
    <w:p w14:paraId="6AC93B7F" w14:textId="77777777" w:rsidR="00F970C9" w:rsidRPr="00356814" w:rsidRDefault="00F970C9" w:rsidP="00334C1E">
      <w:pPr>
        <w:pStyle w:val="PL"/>
        <w:rPr>
          <w:noProof w:val="0"/>
        </w:rPr>
      </w:pPr>
      <w:r w:rsidRPr="00356814">
        <w:rPr>
          <w:noProof w:val="0"/>
        </w:rPr>
        <w:t>uEContextReleaseRequest F1AP-ELEMENTARY-PROCEDURE ::= {</w:t>
      </w:r>
    </w:p>
    <w:p w14:paraId="44FC6BBA"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UEContextReleaseRequest</w:t>
      </w:r>
    </w:p>
    <w:p w14:paraId="22BD8A53"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id-UEContextReleaseRequest</w:t>
      </w:r>
    </w:p>
    <w:p w14:paraId="5C705E2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D7F8DE" w14:textId="77777777" w:rsidR="00F970C9" w:rsidRPr="00356814" w:rsidRDefault="00F970C9" w:rsidP="00334C1E">
      <w:pPr>
        <w:pStyle w:val="PL"/>
        <w:rPr>
          <w:noProof w:val="0"/>
        </w:rPr>
      </w:pPr>
      <w:r w:rsidRPr="00356814">
        <w:rPr>
          <w:noProof w:val="0"/>
        </w:rPr>
        <w:t>}</w:t>
      </w:r>
    </w:p>
    <w:p w14:paraId="41735788" w14:textId="77777777" w:rsidR="00F970C9" w:rsidRPr="00356814" w:rsidRDefault="00F970C9" w:rsidP="00BE5D48">
      <w:pPr>
        <w:pStyle w:val="PL"/>
        <w:rPr>
          <w:noProof w:val="0"/>
        </w:rPr>
      </w:pPr>
    </w:p>
    <w:p w14:paraId="00F1D20E" w14:textId="77777777" w:rsidR="00F970C9" w:rsidRPr="00356814" w:rsidRDefault="00F970C9" w:rsidP="00BE5D48">
      <w:pPr>
        <w:pStyle w:val="PL"/>
        <w:rPr>
          <w:noProof w:val="0"/>
        </w:rPr>
      </w:pPr>
    </w:p>
    <w:p w14:paraId="581407CD" w14:textId="77777777" w:rsidR="00F970C9" w:rsidRPr="00356814" w:rsidRDefault="00F970C9" w:rsidP="001A3AA4">
      <w:pPr>
        <w:pStyle w:val="PL"/>
        <w:rPr>
          <w:noProof w:val="0"/>
        </w:rPr>
      </w:pPr>
      <w:r w:rsidRPr="00356814">
        <w:rPr>
          <w:noProof w:val="0"/>
        </w:rPr>
        <w:t>initialULRRCMessageTransfer F1AP-ELEMENTARY-PROCEDURE ::= {</w:t>
      </w:r>
    </w:p>
    <w:p w14:paraId="137C1D77"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InitialULRRCMessageTransfer</w:t>
      </w:r>
    </w:p>
    <w:p w14:paraId="1B8322F1"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id-InitialULRRCMessageTransfer</w:t>
      </w:r>
    </w:p>
    <w:p w14:paraId="10E040AF"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61E37D8" w14:textId="77777777" w:rsidR="00F970C9" w:rsidRPr="00356814" w:rsidRDefault="00F970C9" w:rsidP="001A3AA4">
      <w:pPr>
        <w:pStyle w:val="PL"/>
        <w:rPr>
          <w:noProof w:val="0"/>
        </w:rPr>
      </w:pPr>
      <w:r w:rsidRPr="00356814">
        <w:rPr>
          <w:noProof w:val="0"/>
        </w:rPr>
        <w:t>}</w:t>
      </w:r>
    </w:p>
    <w:p w14:paraId="50510AC5" w14:textId="77777777" w:rsidR="00F970C9" w:rsidRPr="00356814" w:rsidRDefault="00F970C9" w:rsidP="001A3AA4">
      <w:pPr>
        <w:pStyle w:val="PL"/>
        <w:rPr>
          <w:noProof w:val="0"/>
        </w:rPr>
      </w:pPr>
    </w:p>
    <w:p w14:paraId="50171556" w14:textId="77777777" w:rsidR="00F970C9" w:rsidRPr="00356814" w:rsidRDefault="00F970C9" w:rsidP="001A3AA4">
      <w:pPr>
        <w:pStyle w:val="PL"/>
        <w:rPr>
          <w:noProof w:val="0"/>
        </w:rPr>
      </w:pPr>
      <w:r w:rsidRPr="00356814">
        <w:rPr>
          <w:noProof w:val="0"/>
        </w:rPr>
        <w:t>dLRRCMessageTransfer F1AP-ELEMENTARY-PROCEDURE ::= {</w:t>
      </w:r>
    </w:p>
    <w:p w14:paraId="209A620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DLRRCMessageTransfer</w:t>
      </w:r>
    </w:p>
    <w:p w14:paraId="5DB07672"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id-DLRRCMessageTransfer</w:t>
      </w:r>
    </w:p>
    <w:p w14:paraId="55BCD89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8CD14C2" w14:textId="77777777" w:rsidR="00F970C9" w:rsidRPr="00356814" w:rsidRDefault="00F970C9" w:rsidP="00334C1E">
      <w:pPr>
        <w:pStyle w:val="PL"/>
        <w:rPr>
          <w:noProof w:val="0"/>
        </w:rPr>
      </w:pPr>
      <w:r w:rsidRPr="00356814">
        <w:rPr>
          <w:noProof w:val="0"/>
        </w:rPr>
        <w:lastRenderedPageBreak/>
        <w:t>}</w:t>
      </w:r>
    </w:p>
    <w:p w14:paraId="7EA22765" w14:textId="77777777" w:rsidR="00F970C9" w:rsidRPr="00356814" w:rsidRDefault="00F970C9" w:rsidP="00BE5D48">
      <w:pPr>
        <w:pStyle w:val="PL"/>
        <w:rPr>
          <w:noProof w:val="0"/>
        </w:rPr>
      </w:pPr>
    </w:p>
    <w:p w14:paraId="2DCE547D" w14:textId="77777777" w:rsidR="00F970C9" w:rsidRPr="00356814" w:rsidRDefault="00F970C9" w:rsidP="00334C1E">
      <w:pPr>
        <w:pStyle w:val="PL"/>
        <w:rPr>
          <w:noProof w:val="0"/>
        </w:rPr>
      </w:pPr>
      <w:r w:rsidRPr="00356814">
        <w:rPr>
          <w:noProof w:val="0"/>
        </w:rPr>
        <w:t>uLRRCMessageTransfer F1AP-ELEMENTARY-PROCEDURE ::= {</w:t>
      </w:r>
    </w:p>
    <w:p w14:paraId="5F8C108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ULRRCMessageTransfer</w:t>
      </w:r>
    </w:p>
    <w:p w14:paraId="1B640CED"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id-ULRRCMessageTransfer</w:t>
      </w:r>
    </w:p>
    <w:p w14:paraId="6850A4CE"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78CF6253" w14:textId="77777777" w:rsidR="00F970C9" w:rsidRPr="00356814" w:rsidRDefault="00F970C9" w:rsidP="00334C1E">
      <w:pPr>
        <w:pStyle w:val="PL"/>
        <w:rPr>
          <w:noProof w:val="0"/>
        </w:rPr>
      </w:pPr>
      <w:r w:rsidRPr="00356814">
        <w:rPr>
          <w:noProof w:val="0"/>
        </w:rPr>
        <w:t>}</w:t>
      </w:r>
    </w:p>
    <w:p w14:paraId="46FC1525" w14:textId="77777777" w:rsidR="00F970C9" w:rsidRPr="00356814" w:rsidRDefault="00F970C9" w:rsidP="00334C1E">
      <w:pPr>
        <w:pStyle w:val="PL"/>
        <w:rPr>
          <w:noProof w:val="0"/>
        </w:rPr>
      </w:pPr>
    </w:p>
    <w:p w14:paraId="4FC4042F" w14:textId="77777777" w:rsidR="00F970C9" w:rsidRPr="00356814" w:rsidRDefault="00F970C9" w:rsidP="00731D60">
      <w:pPr>
        <w:pStyle w:val="PL"/>
        <w:rPr>
          <w:noProof w:val="0"/>
        </w:rPr>
      </w:pPr>
    </w:p>
    <w:p w14:paraId="2DE14D73" w14:textId="77777777" w:rsidR="00F970C9" w:rsidRPr="00356814" w:rsidRDefault="00F970C9" w:rsidP="00731D60">
      <w:pPr>
        <w:pStyle w:val="PL"/>
        <w:rPr>
          <w:noProof w:val="0"/>
        </w:rPr>
      </w:pPr>
      <w:r w:rsidRPr="00356814">
        <w:rPr>
          <w:noProof w:val="0"/>
        </w:rPr>
        <w:t>uEInactivityNotification  F1AP-ELEMENTARY-PROCEDURE ::= {</w:t>
      </w:r>
    </w:p>
    <w:p w14:paraId="37650E78" w14:textId="77777777" w:rsidR="00F970C9" w:rsidRPr="00356814" w:rsidRDefault="00F970C9" w:rsidP="00731D60">
      <w:pPr>
        <w:pStyle w:val="PL"/>
        <w:rPr>
          <w:noProof w:val="0"/>
        </w:rPr>
      </w:pPr>
      <w:r w:rsidRPr="00356814">
        <w:rPr>
          <w:noProof w:val="0"/>
        </w:rPr>
        <w:tab/>
        <w:t>INITIATING MESSAGE</w:t>
      </w:r>
      <w:r w:rsidRPr="00356814">
        <w:rPr>
          <w:noProof w:val="0"/>
        </w:rPr>
        <w:tab/>
      </w:r>
      <w:r w:rsidRPr="00356814">
        <w:rPr>
          <w:noProof w:val="0"/>
        </w:rPr>
        <w:tab/>
        <w:t>UEInactivityNotification</w:t>
      </w:r>
    </w:p>
    <w:p w14:paraId="3AE8D554" w14:textId="77777777" w:rsidR="00F970C9" w:rsidRPr="00356814" w:rsidRDefault="00F970C9" w:rsidP="00731D60">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id-UEInactivityNotification</w:t>
      </w:r>
    </w:p>
    <w:p w14:paraId="114CD926" w14:textId="77777777" w:rsidR="00F970C9" w:rsidRPr="00356814" w:rsidRDefault="00F970C9" w:rsidP="00731D60">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C335448" w14:textId="77777777" w:rsidR="00F970C9" w:rsidRPr="00356814" w:rsidRDefault="00F970C9" w:rsidP="00731D60">
      <w:pPr>
        <w:pStyle w:val="PL"/>
        <w:rPr>
          <w:noProof w:val="0"/>
        </w:rPr>
      </w:pPr>
      <w:r w:rsidRPr="00356814">
        <w:rPr>
          <w:noProof w:val="0"/>
        </w:rPr>
        <w:t>}</w:t>
      </w:r>
    </w:p>
    <w:p w14:paraId="683520F3" w14:textId="77777777" w:rsidR="00F970C9" w:rsidRPr="00356814" w:rsidRDefault="00F970C9" w:rsidP="00731D60">
      <w:pPr>
        <w:pStyle w:val="PL"/>
        <w:rPr>
          <w:noProof w:val="0"/>
        </w:rPr>
      </w:pPr>
    </w:p>
    <w:p w14:paraId="593DFF77" w14:textId="77777777" w:rsidR="00F970C9" w:rsidRPr="00356814" w:rsidRDefault="00F970C9" w:rsidP="00040FDB">
      <w:pPr>
        <w:pStyle w:val="PL"/>
        <w:rPr>
          <w:noProof w:val="0"/>
        </w:rPr>
      </w:pPr>
      <w:r w:rsidRPr="00356814">
        <w:rPr>
          <w:noProof w:val="0"/>
        </w:rPr>
        <w:t>gNBDUResourceCoordination F1AP-ELEMENTARY-PROCEDURE ::= {</w:t>
      </w:r>
    </w:p>
    <w:p w14:paraId="3A7E555E" w14:textId="77777777" w:rsidR="00F970C9" w:rsidRPr="00356814" w:rsidRDefault="00F970C9" w:rsidP="00040FDB">
      <w:pPr>
        <w:pStyle w:val="PL"/>
        <w:rPr>
          <w:noProof w:val="0"/>
        </w:rPr>
      </w:pPr>
      <w:r w:rsidRPr="00356814">
        <w:rPr>
          <w:noProof w:val="0"/>
        </w:rPr>
        <w:tab/>
        <w:t>INITIATING MESSAGE</w:t>
      </w:r>
      <w:r w:rsidRPr="00356814">
        <w:rPr>
          <w:noProof w:val="0"/>
        </w:rPr>
        <w:tab/>
      </w:r>
      <w:r w:rsidRPr="00356814">
        <w:rPr>
          <w:noProof w:val="0"/>
        </w:rPr>
        <w:tab/>
        <w:t>GNBDUResourceCoordinationRequest</w:t>
      </w:r>
    </w:p>
    <w:p w14:paraId="1B9DC886" w14:textId="77777777" w:rsidR="00F970C9" w:rsidRPr="00356814" w:rsidRDefault="00F970C9" w:rsidP="00040FDB">
      <w:pPr>
        <w:pStyle w:val="PL"/>
        <w:rPr>
          <w:noProof w:val="0"/>
        </w:rPr>
      </w:pPr>
      <w:r w:rsidRPr="00356814">
        <w:rPr>
          <w:noProof w:val="0"/>
        </w:rPr>
        <w:tab/>
        <w:t>SUCCESSFUL OUTCOME</w:t>
      </w:r>
      <w:r w:rsidRPr="00356814">
        <w:rPr>
          <w:noProof w:val="0"/>
        </w:rPr>
        <w:tab/>
      </w:r>
      <w:r w:rsidRPr="00356814">
        <w:rPr>
          <w:noProof w:val="0"/>
        </w:rPr>
        <w:tab/>
        <w:t>GNBDUResourceCoordinationResponse</w:t>
      </w:r>
    </w:p>
    <w:p w14:paraId="0F227A33" w14:textId="77777777" w:rsidR="00F970C9" w:rsidRPr="00356814" w:rsidRDefault="00F970C9" w:rsidP="00040FDB">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id-GNBDUResourceCoordination</w:t>
      </w:r>
    </w:p>
    <w:p w14:paraId="38B6AEE0" w14:textId="77777777" w:rsidR="00F970C9" w:rsidRPr="00356814" w:rsidRDefault="00F970C9" w:rsidP="00040FDB">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35F91A1" w14:textId="77777777" w:rsidR="00F970C9" w:rsidRPr="00356814" w:rsidRDefault="00F970C9" w:rsidP="00040FDB">
      <w:pPr>
        <w:pStyle w:val="PL"/>
        <w:rPr>
          <w:noProof w:val="0"/>
        </w:rPr>
      </w:pPr>
      <w:r w:rsidRPr="00356814">
        <w:rPr>
          <w:noProof w:val="0"/>
        </w:rPr>
        <w:t>}</w:t>
      </w:r>
    </w:p>
    <w:p w14:paraId="1462A78E" w14:textId="77777777" w:rsidR="00F970C9" w:rsidRPr="00356814" w:rsidRDefault="00F970C9" w:rsidP="00753A11">
      <w:pPr>
        <w:pStyle w:val="PL"/>
        <w:rPr>
          <w:noProof w:val="0"/>
        </w:rPr>
      </w:pPr>
    </w:p>
    <w:p w14:paraId="27C2B2CD" w14:textId="77777777" w:rsidR="00F970C9" w:rsidRPr="00356814" w:rsidRDefault="00F970C9" w:rsidP="00753A11">
      <w:pPr>
        <w:pStyle w:val="PL"/>
        <w:rPr>
          <w:noProof w:val="0"/>
        </w:rPr>
      </w:pPr>
      <w:r w:rsidRPr="00356814">
        <w:rPr>
          <w:noProof w:val="0"/>
        </w:rPr>
        <w:t>privateMessage F1AP-ELEMENTARY-PROCEDURE ::= {</w:t>
      </w:r>
    </w:p>
    <w:p w14:paraId="73522F7F" w14:textId="77777777" w:rsidR="00F970C9" w:rsidRPr="00356814" w:rsidRDefault="00F970C9" w:rsidP="00753A11">
      <w:pPr>
        <w:pStyle w:val="PL"/>
        <w:rPr>
          <w:noProof w:val="0"/>
        </w:rPr>
      </w:pPr>
      <w:r w:rsidRPr="00356814">
        <w:rPr>
          <w:noProof w:val="0"/>
        </w:rPr>
        <w:tab/>
        <w:t>INITIATING MESSAGE</w:t>
      </w:r>
      <w:r w:rsidRPr="00356814">
        <w:rPr>
          <w:noProof w:val="0"/>
        </w:rPr>
        <w:tab/>
      </w:r>
      <w:r w:rsidRPr="00356814">
        <w:rPr>
          <w:noProof w:val="0"/>
        </w:rPr>
        <w:tab/>
        <w:t>PrivateMessage</w:t>
      </w:r>
    </w:p>
    <w:p w14:paraId="32F510DA" w14:textId="77777777" w:rsidR="00F970C9" w:rsidRPr="00356814" w:rsidRDefault="00F970C9" w:rsidP="00753A11">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id-privateMessage</w:t>
      </w:r>
    </w:p>
    <w:p w14:paraId="7E943C74" w14:textId="77777777" w:rsidR="00F970C9" w:rsidRPr="00356814" w:rsidRDefault="00F970C9" w:rsidP="00753A11">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17E0365D" w14:textId="77777777" w:rsidR="00F970C9" w:rsidRPr="00356814" w:rsidRDefault="00F970C9" w:rsidP="00753A11">
      <w:pPr>
        <w:pStyle w:val="PL"/>
        <w:rPr>
          <w:noProof w:val="0"/>
        </w:rPr>
      </w:pPr>
      <w:r w:rsidRPr="00356814">
        <w:rPr>
          <w:noProof w:val="0"/>
        </w:rPr>
        <w:t>}</w:t>
      </w:r>
    </w:p>
    <w:p w14:paraId="0F9249F5" w14:textId="77777777" w:rsidR="00F970C9" w:rsidRPr="00356814" w:rsidRDefault="00F970C9" w:rsidP="00334C1E">
      <w:pPr>
        <w:pStyle w:val="PL"/>
        <w:rPr>
          <w:noProof w:val="0"/>
        </w:rPr>
      </w:pPr>
    </w:p>
    <w:p w14:paraId="7A2BEA02" w14:textId="77777777" w:rsidR="00F970C9" w:rsidRPr="00356814" w:rsidRDefault="00F970C9" w:rsidP="001A3AA4">
      <w:pPr>
        <w:pStyle w:val="PL"/>
        <w:rPr>
          <w:noProof w:val="0"/>
        </w:rPr>
      </w:pPr>
      <w:r w:rsidRPr="00356814">
        <w:rPr>
          <w:noProof w:val="0"/>
        </w:rPr>
        <w:t>systemInformationDelivery F1AP-ELEMENTARY-PROCEDURE ::= {</w:t>
      </w:r>
    </w:p>
    <w:p w14:paraId="01BD3CCD"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SystemInformationDeliveryCommand</w:t>
      </w:r>
    </w:p>
    <w:p w14:paraId="53D23181"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id-SystemInformationDeliveryCommand</w:t>
      </w:r>
    </w:p>
    <w:p w14:paraId="41C20213"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AD66613" w14:textId="77777777" w:rsidR="00F970C9" w:rsidRPr="00356814" w:rsidRDefault="00F970C9" w:rsidP="001A3AA4">
      <w:pPr>
        <w:pStyle w:val="PL"/>
        <w:rPr>
          <w:noProof w:val="0"/>
        </w:rPr>
      </w:pPr>
      <w:r w:rsidRPr="00356814">
        <w:rPr>
          <w:noProof w:val="0"/>
        </w:rPr>
        <w:t>}</w:t>
      </w:r>
    </w:p>
    <w:p w14:paraId="1E16B235" w14:textId="77777777" w:rsidR="00F970C9" w:rsidRPr="00356814" w:rsidRDefault="00F970C9" w:rsidP="001A3AA4">
      <w:pPr>
        <w:pStyle w:val="PL"/>
        <w:rPr>
          <w:noProof w:val="0"/>
        </w:rPr>
      </w:pPr>
    </w:p>
    <w:p w14:paraId="67BF63C8" w14:textId="77777777" w:rsidR="00F970C9" w:rsidRPr="00356814" w:rsidRDefault="00F970C9" w:rsidP="001A3AA4">
      <w:pPr>
        <w:pStyle w:val="PL"/>
        <w:rPr>
          <w:noProof w:val="0"/>
        </w:rPr>
      </w:pPr>
    </w:p>
    <w:p w14:paraId="3463E944" w14:textId="77777777" w:rsidR="00F970C9" w:rsidRPr="00356814" w:rsidRDefault="00F970C9" w:rsidP="001A3AA4">
      <w:pPr>
        <w:pStyle w:val="PL"/>
        <w:rPr>
          <w:noProof w:val="0"/>
        </w:rPr>
      </w:pPr>
      <w:r w:rsidRPr="00356814">
        <w:rPr>
          <w:noProof w:val="0"/>
        </w:rPr>
        <w:t>paging F1AP-ELEMENTARY-PROCEDURE ::= {</w:t>
      </w:r>
    </w:p>
    <w:p w14:paraId="77F8A7F9"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Paging</w:t>
      </w:r>
    </w:p>
    <w:p w14:paraId="1950E63C"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id-Paging</w:t>
      </w:r>
    </w:p>
    <w:p w14:paraId="4F9D3921"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A57CB4" w14:textId="77777777" w:rsidR="00F970C9" w:rsidRPr="00356814" w:rsidRDefault="00F970C9" w:rsidP="001A3AA4">
      <w:pPr>
        <w:pStyle w:val="PL"/>
        <w:rPr>
          <w:noProof w:val="0"/>
        </w:rPr>
      </w:pPr>
      <w:r w:rsidRPr="00356814">
        <w:rPr>
          <w:noProof w:val="0"/>
        </w:rPr>
        <w:t>}</w:t>
      </w:r>
    </w:p>
    <w:p w14:paraId="30ADFDCD" w14:textId="77777777" w:rsidR="00F970C9" w:rsidRPr="00356814" w:rsidRDefault="00F970C9" w:rsidP="001A3AA4">
      <w:pPr>
        <w:pStyle w:val="PL"/>
        <w:rPr>
          <w:noProof w:val="0"/>
        </w:rPr>
      </w:pPr>
    </w:p>
    <w:p w14:paraId="1DEE7758" w14:textId="77777777" w:rsidR="00F970C9" w:rsidRPr="00356814" w:rsidRDefault="00F970C9" w:rsidP="001A3AA4">
      <w:pPr>
        <w:pStyle w:val="PL"/>
        <w:rPr>
          <w:noProof w:val="0"/>
        </w:rPr>
      </w:pPr>
      <w:r w:rsidRPr="00356814">
        <w:rPr>
          <w:noProof w:val="0"/>
        </w:rPr>
        <w:t>notify F1AP-ELEMENTARY-PROCEDURE ::= {</w:t>
      </w:r>
    </w:p>
    <w:p w14:paraId="60652496"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Notify</w:t>
      </w:r>
    </w:p>
    <w:p w14:paraId="2339827C"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id-Notify</w:t>
      </w:r>
    </w:p>
    <w:p w14:paraId="704F896A"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36579474" w14:textId="77777777" w:rsidR="00042087" w:rsidRPr="00356814" w:rsidRDefault="00F970C9" w:rsidP="00042087">
      <w:pPr>
        <w:pStyle w:val="PL"/>
        <w:rPr>
          <w:noProof w:val="0"/>
        </w:rPr>
      </w:pPr>
      <w:r w:rsidRPr="00356814">
        <w:rPr>
          <w:noProof w:val="0"/>
        </w:rPr>
        <w:t>}</w:t>
      </w:r>
    </w:p>
    <w:p w14:paraId="58E7042D" w14:textId="77777777" w:rsidR="00042087" w:rsidRPr="00356814" w:rsidRDefault="00042087" w:rsidP="00042087">
      <w:pPr>
        <w:pStyle w:val="PL"/>
        <w:rPr>
          <w:noProof w:val="0"/>
        </w:rPr>
      </w:pPr>
    </w:p>
    <w:p w14:paraId="31980A9D" w14:textId="77777777" w:rsidR="00042087" w:rsidRPr="00356814" w:rsidRDefault="00042087" w:rsidP="00042087">
      <w:pPr>
        <w:pStyle w:val="PL"/>
        <w:rPr>
          <w:noProof w:val="0"/>
        </w:rPr>
      </w:pPr>
      <w:r w:rsidRPr="00356814">
        <w:rPr>
          <w:noProof w:val="0"/>
        </w:rPr>
        <w:t>networkAccessRateReduction F1AP-ELEMENTARY-PROCEDURE ::= {</w:t>
      </w:r>
    </w:p>
    <w:p w14:paraId="30DC01D4" w14:textId="77777777" w:rsidR="00042087" w:rsidRPr="00356814" w:rsidRDefault="00042087" w:rsidP="00042087">
      <w:pPr>
        <w:pStyle w:val="PL"/>
        <w:rPr>
          <w:noProof w:val="0"/>
        </w:rPr>
      </w:pPr>
      <w:r w:rsidRPr="00356814">
        <w:rPr>
          <w:noProof w:val="0"/>
        </w:rPr>
        <w:tab/>
        <w:t>INITIATING MESSAGE</w:t>
      </w:r>
      <w:r w:rsidRPr="00356814">
        <w:rPr>
          <w:noProof w:val="0"/>
        </w:rPr>
        <w:tab/>
      </w:r>
      <w:r w:rsidRPr="00356814">
        <w:rPr>
          <w:noProof w:val="0"/>
        </w:rPr>
        <w:tab/>
        <w:t>NetworkAccessRateReduction</w:t>
      </w:r>
    </w:p>
    <w:p w14:paraId="033EDEDD" w14:textId="77777777" w:rsidR="00042087" w:rsidRPr="00356814" w:rsidRDefault="00042087" w:rsidP="00042087">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id-NetworkAccessRateReduction</w:t>
      </w:r>
    </w:p>
    <w:p w14:paraId="1DF86448" w14:textId="77777777" w:rsidR="00042087" w:rsidRPr="00356814" w:rsidRDefault="00042087" w:rsidP="00042087">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2BE723" w14:textId="77777777" w:rsidR="00042087" w:rsidRPr="00356814" w:rsidRDefault="00042087" w:rsidP="00042087">
      <w:pPr>
        <w:pStyle w:val="PL"/>
        <w:rPr>
          <w:noProof w:val="0"/>
        </w:rPr>
      </w:pPr>
      <w:r w:rsidRPr="00356814">
        <w:rPr>
          <w:noProof w:val="0"/>
        </w:rPr>
        <w:t>}</w:t>
      </w:r>
    </w:p>
    <w:p w14:paraId="784F1768" w14:textId="77777777" w:rsidR="00F970C9" w:rsidRPr="00356814" w:rsidRDefault="00F970C9" w:rsidP="00042087">
      <w:pPr>
        <w:pStyle w:val="PL"/>
        <w:rPr>
          <w:noProof w:val="0"/>
        </w:rPr>
      </w:pPr>
    </w:p>
    <w:p w14:paraId="0D41EDFD" w14:textId="77777777" w:rsidR="00F970C9" w:rsidRPr="00356814" w:rsidRDefault="00F970C9" w:rsidP="001A3AA4">
      <w:pPr>
        <w:pStyle w:val="PL"/>
        <w:rPr>
          <w:noProof w:val="0"/>
        </w:rPr>
      </w:pPr>
    </w:p>
    <w:p w14:paraId="3553CA78" w14:textId="77777777" w:rsidR="00F970C9" w:rsidRPr="00356814" w:rsidRDefault="00F970C9" w:rsidP="001A3AA4">
      <w:pPr>
        <w:pStyle w:val="PL"/>
        <w:rPr>
          <w:noProof w:val="0"/>
        </w:rPr>
      </w:pPr>
      <w:r w:rsidRPr="00356814">
        <w:rPr>
          <w:noProof w:val="0"/>
        </w:rPr>
        <w:lastRenderedPageBreak/>
        <w:t>pWSRestartIndication F1AP-ELEMENTARY-PROCEDURE ::= {</w:t>
      </w:r>
    </w:p>
    <w:p w14:paraId="6A8B22FA"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PWSRestartIndication</w:t>
      </w:r>
    </w:p>
    <w:p w14:paraId="76C9B24D"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id-PWSRestartIndication</w:t>
      </w:r>
    </w:p>
    <w:p w14:paraId="32CA19E0"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E4F816B" w14:textId="77777777" w:rsidR="00F970C9" w:rsidRPr="00356814" w:rsidRDefault="00F970C9" w:rsidP="001A3AA4">
      <w:pPr>
        <w:pStyle w:val="PL"/>
        <w:rPr>
          <w:noProof w:val="0"/>
        </w:rPr>
      </w:pPr>
      <w:r w:rsidRPr="00356814">
        <w:rPr>
          <w:noProof w:val="0"/>
        </w:rPr>
        <w:t>}</w:t>
      </w:r>
    </w:p>
    <w:p w14:paraId="1B248D96" w14:textId="77777777" w:rsidR="00F970C9" w:rsidRPr="00356814" w:rsidRDefault="00F970C9" w:rsidP="001A3AA4">
      <w:pPr>
        <w:pStyle w:val="PL"/>
        <w:rPr>
          <w:noProof w:val="0"/>
        </w:rPr>
      </w:pPr>
    </w:p>
    <w:p w14:paraId="6458714E" w14:textId="77777777" w:rsidR="00F970C9" w:rsidRPr="00356814" w:rsidRDefault="00F970C9" w:rsidP="001A3AA4">
      <w:pPr>
        <w:pStyle w:val="PL"/>
        <w:rPr>
          <w:noProof w:val="0"/>
        </w:rPr>
      </w:pPr>
      <w:r w:rsidRPr="00356814">
        <w:rPr>
          <w:noProof w:val="0"/>
        </w:rPr>
        <w:t>pWSFailureIndication F1AP-ELEMENTARY-PROCEDURE ::= {</w:t>
      </w:r>
    </w:p>
    <w:p w14:paraId="2FFFB7EC"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PWSFailureIndication</w:t>
      </w:r>
    </w:p>
    <w:p w14:paraId="003F9282"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id-PWSFailureIndication</w:t>
      </w:r>
    </w:p>
    <w:p w14:paraId="21E43A6E"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BA24017" w14:textId="77777777" w:rsidR="00F970C9" w:rsidRPr="00356814" w:rsidRDefault="00F970C9" w:rsidP="00234866">
      <w:pPr>
        <w:pStyle w:val="PL"/>
      </w:pPr>
      <w:r w:rsidRPr="00356814">
        <w:t>}</w:t>
      </w:r>
    </w:p>
    <w:p w14:paraId="2A818813" w14:textId="77777777" w:rsidR="00F970C9" w:rsidRPr="00356814" w:rsidRDefault="00F970C9" w:rsidP="00D30D23">
      <w:pPr>
        <w:pStyle w:val="PL"/>
      </w:pPr>
    </w:p>
    <w:p w14:paraId="464E12F3" w14:textId="77777777" w:rsidR="00F970C9" w:rsidRPr="00356814" w:rsidRDefault="00F970C9" w:rsidP="00D30D23">
      <w:pPr>
        <w:pStyle w:val="PL"/>
      </w:pPr>
      <w:r w:rsidRPr="00356814">
        <w:t xml:space="preserve">gNBDUStatusIndication </w:t>
      </w:r>
      <w:r w:rsidRPr="00356814">
        <w:tab/>
        <w:t>F1AP-ELEMENTARY-PROCEDURE ::= {</w:t>
      </w:r>
    </w:p>
    <w:p w14:paraId="3C39CA25" w14:textId="77777777" w:rsidR="00F970C9" w:rsidRPr="00356814" w:rsidRDefault="00F970C9" w:rsidP="00D30D23">
      <w:pPr>
        <w:pStyle w:val="PL"/>
      </w:pPr>
      <w:r w:rsidRPr="00356814">
        <w:tab/>
        <w:t>INITIATING MESSAGE</w:t>
      </w:r>
      <w:r w:rsidRPr="00356814">
        <w:tab/>
      </w:r>
      <w:r w:rsidRPr="00356814">
        <w:tab/>
        <w:t>GNBDUStatusIndication</w:t>
      </w:r>
    </w:p>
    <w:p w14:paraId="100CCD6E" w14:textId="77777777" w:rsidR="00F970C9" w:rsidRPr="00356814" w:rsidRDefault="00F970C9" w:rsidP="00D30D23">
      <w:pPr>
        <w:pStyle w:val="PL"/>
      </w:pPr>
      <w:r w:rsidRPr="00356814">
        <w:tab/>
        <w:t>PROCEDURE CODE</w:t>
      </w:r>
      <w:r w:rsidRPr="00356814">
        <w:tab/>
      </w:r>
      <w:r w:rsidRPr="00356814">
        <w:tab/>
      </w:r>
      <w:r w:rsidRPr="00356814">
        <w:tab/>
        <w:t>id-GNBDUStatusIndication</w:t>
      </w:r>
    </w:p>
    <w:p w14:paraId="56319C39" w14:textId="77777777" w:rsidR="00F970C9" w:rsidRPr="00356814" w:rsidRDefault="00F970C9" w:rsidP="00D30D23">
      <w:pPr>
        <w:pStyle w:val="PL"/>
      </w:pPr>
      <w:r w:rsidRPr="00356814">
        <w:tab/>
        <w:t>CRITICALITY</w:t>
      </w:r>
      <w:r w:rsidRPr="00356814">
        <w:tab/>
      </w:r>
      <w:r w:rsidRPr="00356814">
        <w:tab/>
      </w:r>
      <w:r w:rsidRPr="00356814">
        <w:tab/>
      </w:r>
      <w:r w:rsidRPr="00356814">
        <w:tab/>
        <w:t>ignore</w:t>
      </w:r>
    </w:p>
    <w:p w14:paraId="48431770" w14:textId="77777777" w:rsidR="00F970C9" w:rsidRPr="00356814" w:rsidRDefault="00F970C9" w:rsidP="00E27603">
      <w:pPr>
        <w:pStyle w:val="PL"/>
      </w:pPr>
      <w:r w:rsidRPr="00356814">
        <w:t>}</w:t>
      </w:r>
    </w:p>
    <w:p w14:paraId="50E710A2" w14:textId="77777777" w:rsidR="00F970C9" w:rsidRPr="00356814" w:rsidRDefault="00F970C9" w:rsidP="00E27603">
      <w:pPr>
        <w:pStyle w:val="PL"/>
      </w:pPr>
    </w:p>
    <w:p w14:paraId="4B75F4BD" w14:textId="77777777" w:rsidR="00F970C9" w:rsidRPr="00356814" w:rsidRDefault="00F970C9" w:rsidP="006F1389">
      <w:pPr>
        <w:pStyle w:val="PL"/>
      </w:pPr>
    </w:p>
    <w:p w14:paraId="073AC0FE" w14:textId="77777777" w:rsidR="00F970C9" w:rsidRPr="00356814" w:rsidRDefault="00F970C9" w:rsidP="003E269F">
      <w:pPr>
        <w:pStyle w:val="PL"/>
      </w:pPr>
      <w:r w:rsidRPr="00356814">
        <w:t>rRCDeliveryReport F1AP-ELEMENTARY-PROCEDURE ::= {</w:t>
      </w:r>
    </w:p>
    <w:p w14:paraId="740A8AF0" w14:textId="77777777" w:rsidR="00F970C9" w:rsidRPr="00356814" w:rsidRDefault="00F970C9" w:rsidP="003E269F">
      <w:pPr>
        <w:pStyle w:val="PL"/>
      </w:pPr>
      <w:r w:rsidRPr="00356814">
        <w:tab/>
        <w:t>INITIATING MESSAGE</w:t>
      </w:r>
      <w:r w:rsidRPr="00356814">
        <w:tab/>
      </w:r>
      <w:r w:rsidRPr="00356814">
        <w:tab/>
        <w:t>RRCDeliveryReport</w:t>
      </w:r>
    </w:p>
    <w:p w14:paraId="53812201" w14:textId="77777777" w:rsidR="00F970C9" w:rsidRPr="00356814" w:rsidRDefault="00F970C9" w:rsidP="003E269F">
      <w:pPr>
        <w:pStyle w:val="PL"/>
      </w:pPr>
      <w:r w:rsidRPr="00356814">
        <w:tab/>
        <w:t>PROCEDURE CODE</w:t>
      </w:r>
      <w:r w:rsidRPr="00356814">
        <w:tab/>
      </w:r>
      <w:r w:rsidRPr="00356814">
        <w:tab/>
      </w:r>
      <w:r w:rsidRPr="00356814">
        <w:tab/>
        <w:t>id-RRCDeliveryReport</w:t>
      </w:r>
    </w:p>
    <w:p w14:paraId="1C027448" w14:textId="77777777" w:rsidR="00F970C9" w:rsidRPr="00356814" w:rsidRDefault="00F970C9" w:rsidP="003E269F">
      <w:pPr>
        <w:pStyle w:val="PL"/>
      </w:pPr>
      <w:r w:rsidRPr="00356814">
        <w:tab/>
        <w:t>CRITICALITY</w:t>
      </w:r>
      <w:r w:rsidRPr="00356814">
        <w:tab/>
      </w:r>
      <w:r w:rsidRPr="00356814">
        <w:tab/>
      </w:r>
      <w:r w:rsidRPr="00356814">
        <w:tab/>
      </w:r>
      <w:r w:rsidRPr="00356814">
        <w:tab/>
        <w:t>ignore</w:t>
      </w:r>
    </w:p>
    <w:p w14:paraId="2533A18F" w14:textId="77777777" w:rsidR="00F970C9" w:rsidRPr="00356814" w:rsidRDefault="00F970C9" w:rsidP="003E269F">
      <w:pPr>
        <w:pStyle w:val="PL"/>
      </w:pPr>
      <w:r w:rsidRPr="00356814">
        <w:t>}</w:t>
      </w:r>
    </w:p>
    <w:p w14:paraId="48C9B5A7" w14:textId="77777777" w:rsidR="00F970C9" w:rsidRPr="00356814" w:rsidRDefault="00F970C9" w:rsidP="00E27603">
      <w:pPr>
        <w:pStyle w:val="PL"/>
      </w:pPr>
    </w:p>
    <w:p w14:paraId="7D4AA52D" w14:textId="77777777" w:rsidR="00B002DF" w:rsidRPr="00356814" w:rsidRDefault="00B002DF" w:rsidP="00B002DF">
      <w:pPr>
        <w:pStyle w:val="PL"/>
        <w:rPr>
          <w:noProof w:val="0"/>
        </w:rPr>
      </w:pPr>
      <w:r w:rsidRPr="00356814">
        <w:rPr>
          <w:noProof w:val="0"/>
        </w:rPr>
        <w:t>f1Removal F1AP-ELEMENTARY-PROCEDURE ::= {</w:t>
      </w:r>
    </w:p>
    <w:p w14:paraId="33AFA390" w14:textId="77777777" w:rsidR="00B002DF" w:rsidRPr="00356814" w:rsidRDefault="00B002DF" w:rsidP="00B002DF">
      <w:pPr>
        <w:pStyle w:val="PL"/>
        <w:rPr>
          <w:noProof w:val="0"/>
        </w:rPr>
      </w:pPr>
      <w:r w:rsidRPr="00356814">
        <w:rPr>
          <w:noProof w:val="0"/>
        </w:rPr>
        <w:tab/>
        <w:t>INITIATING MESSAGE</w:t>
      </w:r>
      <w:r w:rsidRPr="00356814">
        <w:rPr>
          <w:noProof w:val="0"/>
        </w:rPr>
        <w:tab/>
      </w:r>
      <w:r w:rsidRPr="00356814">
        <w:rPr>
          <w:noProof w:val="0"/>
        </w:rPr>
        <w:tab/>
        <w:t>F1RemovalRequest</w:t>
      </w:r>
    </w:p>
    <w:p w14:paraId="74229AA9" w14:textId="77777777" w:rsidR="00B002DF" w:rsidRPr="00356814" w:rsidRDefault="00B002DF" w:rsidP="00B002DF">
      <w:pPr>
        <w:pStyle w:val="PL"/>
        <w:rPr>
          <w:noProof w:val="0"/>
        </w:rPr>
      </w:pPr>
      <w:r w:rsidRPr="00356814">
        <w:rPr>
          <w:noProof w:val="0"/>
        </w:rPr>
        <w:tab/>
        <w:t>SUCCESSFUL OUTCOME</w:t>
      </w:r>
      <w:r w:rsidRPr="00356814">
        <w:rPr>
          <w:noProof w:val="0"/>
        </w:rPr>
        <w:tab/>
      </w:r>
      <w:r w:rsidRPr="00356814">
        <w:rPr>
          <w:noProof w:val="0"/>
        </w:rPr>
        <w:tab/>
        <w:t>F1RemovalResponse</w:t>
      </w:r>
    </w:p>
    <w:p w14:paraId="6E942CF1" w14:textId="77777777" w:rsidR="00B002DF" w:rsidRPr="00356814" w:rsidRDefault="00B002DF" w:rsidP="00B002DF">
      <w:pPr>
        <w:pStyle w:val="PL"/>
        <w:rPr>
          <w:noProof w:val="0"/>
        </w:rPr>
      </w:pPr>
      <w:r w:rsidRPr="00356814">
        <w:rPr>
          <w:noProof w:val="0"/>
        </w:rPr>
        <w:tab/>
        <w:t>UNSUCCESSFUL OUTCOME</w:t>
      </w:r>
      <w:r w:rsidRPr="00356814">
        <w:rPr>
          <w:noProof w:val="0"/>
        </w:rPr>
        <w:tab/>
        <w:t>F1RemovalFailure</w:t>
      </w:r>
    </w:p>
    <w:p w14:paraId="458D1AF4" w14:textId="77777777" w:rsidR="00B002DF" w:rsidRPr="00356814" w:rsidRDefault="00B002DF" w:rsidP="00B002DF">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id-F1Removal</w:t>
      </w:r>
    </w:p>
    <w:p w14:paraId="514FD0CA" w14:textId="77777777" w:rsidR="00B002DF" w:rsidRPr="00356814" w:rsidRDefault="00B002DF" w:rsidP="00B002DF">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E09C087" w14:textId="77777777" w:rsidR="00B002DF" w:rsidRPr="00356814" w:rsidRDefault="00B002DF" w:rsidP="00B002DF">
      <w:pPr>
        <w:pStyle w:val="PL"/>
        <w:rPr>
          <w:noProof w:val="0"/>
        </w:rPr>
      </w:pPr>
      <w:r w:rsidRPr="00356814">
        <w:rPr>
          <w:noProof w:val="0"/>
        </w:rPr>
        <w:t>}</w:t>
      </w:r>
    </w:p>
    <w:p w14:paraId="572BF181" w14:textId="77777777" w:rsidR="00B002DF" w:rsidRPr="00356814" w:rsidRDefault="00B002DF" w:rsidP="00B002DF">
      <w:pPr>
        <w:pStyle w:val="PL"/>
        <w:rPr>
          <w:noProof w:val="0"/>
        </w:rPr>
      </w:pPr>
    </w:p>
    <w:p w14:paraId="4BDCC272" w14:textId="77777777" w:rsidR="00F970C9" w:rsidRPr="00356814" w:rsidRDefault="00F970C9" w:rsidP="00BE5D48">
      <w:pPr>
        <w:pStyle w:val="PL"/>
        <w:rPr>
          <w:noProof w:val="0"/>
        </w:rPr>
      </w:pPr>
    </w:p>
    <w:p w14:paraId="6F1C6E6C" w14:textId="77777777" w:rsidR="00F970C9" w:rsidRPr="00356814" w:rsidRDefault="00F970C9" w:rsidP="00BE5D48">
      <w:pPr>
        <w:pStyle w:val="PL"/>
        <w:rPr>
          <w:noProof w:val="0"/>
        </w:rPr>
      </w:pPr>
      <w:r w:rsidRPr="00356814">
        <w:rPr>
          <w:noProof w:val="0"/>
        </w:rPr>
        <w:t>END</w:t>
      </w:r>
    </w:p>
    <w:p w14:paraId="30C50B5D" w14:textId="77777777" w:rsidR="00F970C9" w:rsidRPr="00356814" w:rsidRDefault="00F970C9" w:rsidP="006934BA">
      <w:pPr>
        <w:pStyle w:val="PL"/>
        <w:rPr>
          <w:noProof w:val="0"/>
          <w:snapToGrid w:val="0"/>
        </w:rPr>
      </w:pPr>
      <w:r w:rsidRPr="00356814">
        <w:rPr>
          <w:noProof w:val="0"/>
          <w:snapToGrid w:val="0"/>
        </w:rPr>
        <w:t xml:space="preserve">-- ASN1STOP </w:t>
      </w:r>
    </w:p>
    <w:p w14:paraId="1251B871" w14:textId="77777777" w:rsidR="00F970C9" w:rsidRPr="00356814" w:rsidRDefault="00F970C9" w:rsidP="00515564">
      <w:pPr>
        <w:pStyle w:val="PL"/>
        <w:rPr>
          <w:noProof w:val="0"/>
        </w:rPr>
      </w:pPr>
    </w:p>
    <w:p w14:paraId="641D8FBB" w14:textId="77777777" w:rsidR="00F970C9" w:rsidRPr="00356814" w:rsidRDefault="00F970C9" w:rsidP="00DE7BB0">
      <w:pPr>
        <w:pStyle w:val="Heading3"/>
      </w:pPr>
      <w:bookmarkStart w:id="13950" w:name="_Toc20956002"/>
      <w:bookmarkStart w:id="13951" w:name="_Toc29404341"/>
      <w:bookmarkStart w:id="13952" w:name="_Toc36556737"/>
      <w:bookmarkStart w:id="13953" w:name="_Toc45832881"/>
      <w:bookmarkStart w:id="13954" w:name="_Toc51763515"/>
      <w:bookmarkStart w:id="13955" w:name="_Toc64448456"/>
      <w:bookmarkStart w:id="13956" w:name="_Toc74153502"/>
      <w:bookmarkStart w:id="13957" w:name="_Toc88657553"/>
      <w:r w:rsidRPr="00356814">
        <w:t>9.4.4</w:t>
      </w:r>
      <w:r w:rsidRPr="00356814">
        <w:tab/>
        <w:t>PDU Definitions</w:t>
      </w:r>
      <w:bookmarkEnd w:id="13950"/>
      <w:bookmarkEnd w:id="13951"/>
      <w:bookmarkEnd w:id="13952"/>
      <w:bookmarkEnd w:id="13953"/>
      <w:bookmarkEnd w:id="13954"/>
      <w:bookmarkEnd w:id="13955"/>
      <w:bookmarkEnd w:id="13956"/>
      <w:bookmarkEnd w:id="13957"/>
    </w:p>
    <w:p w14:paraId="5D1FDA1D" w14:textId="77777777" w:rsidR="00F970C9" w:rsidRPr="00356814" w:rsidRDefault="00F970C9" w:rsidP="006934BA">
      <w:pPr>
        <w:pStyle w:val="PL"/>
        <w:rPr>
          <w:noProof w:val="0"/>
          <w:snapToGrid w:val="0"/>
        </w:rPr>
      </w:pPr>
      <w:r w:rsidRPr="00356814">
        <w:rPr>
          <w:noProof w:val="0"/>
          <w:snapToGrid w:val="0"/>
        </w:rPr>
        <w:t xml:space="preserve">-- ASN1START </w:t>
      </w:r>
    </w:p>
    <w:p w14:paraId="29FF7AEE" w14:textId="77777777" w:rsidR="00F970C9" w:rsidRPr="00356814" w:rsidRDefault="00F970C9" w:rsidP="00BE5D48">
      <w:pPr>
        <w:pStyle w:val="PL"/>
        <w:rPr>
          <w:noProof w:val="0"/>
          <w:snapToGrid w:val="0"/>
        </w:rPr>
      </w:pPr>
      <w:r w:rsidRPr="00356814">
        <w:rPr>
          <w:noProof w:val="0"/>
          <w:snapToGrid w:val="0"/>
        </w:rPr>
        <w:t>-- **************************************************************</w:t>
      </w:r>
    </w:p>
    <w:p w14:paraId="491BC19F" w14:textId="77777777" w:rsidR="00F970C9" w:rsidRPr="00356814" w:rsidRDefault="00F970C9" w:rsidP="00BE5D48">
      <w:pPr>
        <w:pStyle w:val="PL"/>
        <w:rPr>
          <w:noProof w:val="0"/>
          <w:snapToGrid w:val="0"/>
        </w:rPr>
      </w:pPr>
      <w:r w:rsidRPr="00356814">
        <w:rPr>
          <w:noProof w:val="0"/>
          <w:snapToGrid w:val="0"/>
        </w:rPr>
        <w:t>--</w:t>
      </w:r>
    </w:p>
    <w:p w14:paraId="48DFBD57" w14:textId="77777777" w:rsidR="00F970C9" w:rsidRPr="00356814" w:rsidRDefault="00F970C9" w:rsidP="00BE5D48">
      <w:pPr>
        <w:pStyle w:val="PL"/>
        <w:rPr>
          <w:noProof w:val="0"/>
          <w:snapToGrid w:val="0"/>
        </w:rPr>
      </w:pPr>
      <w:r w:rsidRPr="00356814">
        <w:rPr>
          <w:noProof w:val="0"/>
          <w:snapToGrid w:val="0"/>
        </w:rPr>
        <w:t>-- PDU definitions for F1AP.</w:t>
      </w:r>
    </w:p>
    <w:p w14:paraId="4A6F7E82" w14:textId="77777777" w:rsidR="00F970C9" w:rsidRPr="00356814" w:rsidRDefault="00F970C9" w:rsidP="00BE5D48">
      <w:pPr>
        <w:pStyle w:val="PL"/>
        <w:rPr>
          <w:noProof w:val="0"/>
          <w:snapToGrid w:val="0"/>
        </w:rPr>
      </w:pPr>
      <w:r w:rsidRPr="00356814">
        <w:rPr>
          <w:noProof w:val="0"/>
          <w:snapToGrid w:val="0"/>
        </w:rPr>
        <w:t>--</w:t>
      </w:r>
    </w:p>
    <w:p w14:paraId="32551B24" w14:textId="77777777" w:rsidR="00F970C9" w:rsidRPr="00356814" w:rsidRDefault="00F970C9" w:rsidP="00BE5D48">
      <w:pPr>
        <w:pStyle w:val="PL"/>
        <w:rPr>
          <w:noProof w:val="0"/>
          <w:snapToGrid w:val="0"/>
        </w:rPr>
      </w:pPr>
      <w:r w:rsidRPr="00356814">
        <w:rPr>
          <w:noProof w:val="0"/>
          <w:snapToGrid w:val="0"/>
        </w:rPr>
        <w:t>-- **************************************************************</w:t>
      </w:r>
    </w:p>
    <w:p w14:paraId="05FF0CB9" w14:textId="77777777" w:rsidR="00F970C9" w:rsidRPr="00356814" w:rsidRDefault="00F970C9" w:rsidP="00BE5D48">
      <w:pPr>
        <w:pStyle w:val="PL"/>
        <w:rPr>
          <w:noProof w:val="0"/>
          <w:snapToGrid w:val="0"/>
        </w:rPr>
      </w:pPr>
    </w:p>
    <w:p w14:paraId="2497C41D" w14:textId="77777777" w:rsidR="00F970C9" w:rsidRPr="00356814" w:rsidRDefault="00F970C9" w:rsidP="00BE5D48">
      <w:pPr>
        <w:pStyle w:val="PL"/>
        <w:rPr>
          <w:noProof w:val="0"/>
          <w:snapToGrid w:val="0"/>
        </w:rPr>
      </w:pPr>
      <w:r w:rsidRPr="00356814">
        <w:rPr>
          <w:noProof w:val="0"/>
          <w:snapToGrid w:val="0"/>
        </w:rPr>
        <w:t xml:space="preserve">F1AP-PDU-Contents { </w:t>
      </w:r>
    </w:p>
    <w:p w14:paraId="6D4B5B22"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7EF415F1" w14:textId="77777777" w:rsidR="00F970C9" w:rsidRPr="00356814" w:rsidRDefault="00F970C9" w:rsidP="00BE5D48">
      <w:pPr>
        <w:pStyle w:val="PL"/>
        <w:rPr>
          <w:noProof w:val="0"/>
          <w:snapToGrid w:val="0"/>
        </w:rPr>
      </w:pPr>
      <w:r w:rsidRPr="00356814">
        <w:rPr>
          <w:noProof w:val="0"/>
          <w:snapToGrid w:val="0"/>
        </w:rPr>
        <w:t>ngran-access (22) modules (3) f1ap (3) version1 (1) f1ap-PDU-Contents (1) }</w:t>
      </w:r>
    </w:p>
    <w:p w14:paraId="74FAC2A5" w14:textId="77777777" w:rsidR="00F970C9" w:rsidRPr="00356814" w:rsidRDefault="00F970C9" w:rsidP="00BE5D48">
      <w:pPr>
        <w:pStyle w:val="PL"/>
        <w:rPr>
          <w:noProof w:val="0"/>
          <w:snapToGrid w:val="0"/>
        </w:rPr>
      </w:pPr>
    </w:p>
    <w:p w14:paraId="530A3D22"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4AD831AB" w14:textId="77777777" w:rsidR="00F970C9" w:rsidRPr="00356814" w:rsidRDefault="00F970C9" w:rsidP="00BE5D48">
      <w:pPr>
        <w:pStyle w:val="PL"/>
        <w:rPr>
          <w:noProof w:val="0"/>
          <w:snapToGrid w:val="0"/>
        </w:rPr>
      </w:pPr>
    </w:p>
    <w:p w14:paraId="62F651AC" w14:textId="77777777" w:rsidR="00F970C9" w:rsidRPr="00356814" w:rsidRDefault="00F970C9" w:rsidP="00BE5D48">
      <w:pPr>
        <w:pStyle w:val="PL"/>
        <w:rPr>
          <w:noProof w:val="0"/>
          <w:snapToGrid w:val="0"/>
        </w:rPr>
      </w:pPr>
      <w:r w:rsidRPr="00356814">
        <w:rPr>
          <w:noProof w:val="0"/>
          <w:snapToGrid w:val="0"/>
        </w:rPr>
        <w:t>BEGIN</w:t>
      </w:r>
    </w:p>
    <w:p w14:paraId="1EA82A8C" w14:textId="77777777" w:rsidR="00F970C9" w:rsidRPr="00356814" w:rsidRDefault="00F970C9" w:rsidP="00BE5D48">
      <w:pPr>
        <w:pStyle w:val="PL"/>
        <w:rPr>
          <w:noProof w:val="0"/>
          <w:snapToGrid w:val="0"/>
        </w:rPr>
      </w:pPr>
    </w:p>
    <w:p w14:paraId="34750863" w14:textId="77777777" w:rsidR="00F970C9" w:rsidRPr="00356814" w:rsidRDefault="00F970C9" w:rsidP="00BE5D48">
      <w:pPr>
        <w:pStyle w:val="PL"/>
        <w:rPr>
          <w:noProof w:val="0"/>
          <w:snapToGrid w:val="0"/>
        </w:rPr>
      </w:pPr>
      <w:r w:rsidRPr="00356814">
        <w:rPr>
          <w:noProof w:val="0"/>
          <w:snapToGrid w:val="0"/>
        </w:rPr>
        <w:t>-- **************************************************************</w:t>
      </w:r>
    </w:p>
    <w:p w14:paraId="08CF9B67" w14:textId="77777777" w:rsidR="00F970C9" w:rsidRPr="00356814" w:rsidRDefault="00F970C9" w:rsidP="00BE5D48">
      <w:pPr>
        <w:pStyle w:val="PL"/>
        <w:rPr>
          <w:noProof w:val="0"/>
          <w:snapToGrid w:val="0"/>
        </w:rPr>
      </w:pPr>
      <w:r w:rsidRPr="00356814">
        <w:rPr>
          <w:noProof w:val="0"/>
          <w:snapToGrid w:val="0"/>
        </w:rPr>
        <w:t>--</w:t>
      </w:r>
    </w:p>
    <w:p w14:paraId="1F89854D"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79CBAE5D" w14:textId="77777777" w:rsidR="00F970C9" w:rsidRPr="00356814" w:rsidRDefault="00F970C9" w:rsidP="00BE5D48">
      <w:pPr>
        <w:pStyle w:val="PL"/>
        <w:rPr>
          <w:noProof w:val="0"/>
          <w:snapToGrid w:val="0"/>
        </w:rPr>
      </w:pPr>
      <w:r w:rsidRPr="00356814">
        <w:rPr>
          <w:noProof w:val="0"/>
          <w:snapToGrid w:val="0"/>
        </w:rPr>
        <w:t>--</w:t>
      </w:r>
    </w:p>
    <w:p w14:paraId="15ED2C5C" w14:textId="77777777" w:rsidR="00F970C9" w:rsidRPr="00356814" w:rsidRDefault="00F970C9" w:rsidP="00BE5D48">
      <w:pPr>
        <w:pStyle w:val="PL"/>
        <w:rPr>
          <w:noProof w:val="0"/>
          <w:snapToGrid w:val="0"/>
        </w:rPr>
      </w:pPr>
      <w:r w:rsidRPr="00356814">
        <w:rPr>
          <w:noProof w:val="0"/>
          <w:snapToGrid w:val="0"/>
        </w:rPr>
        <w:t>-- **************************************************************</w:t>
      </w:r>
    </w:p>
    <w:p w14:paraId="46CB8197" w14:textId="77777777" w:rsidR="00F970C9" w:rsidRPr="00356814" w:rsidRDefault="00F970C9" w:rsidP="00BE5D48">
      <w:pPr>
        <w:pStyle w:val="PL"/>
        <w:rPr>
          <w:noProof w:val="0"/>
          <w:snapToGrid w:val="0"/>
        </w:rPr>
      </w:pPr>
    </w:p>
    <w:p w14:paraId="0837523A" w14:textId="77777777" w:rsidR="00F970C9" w:rsidRPr="00356814" w:rsidRDefault="00F970C9" w:rsidP="00BE5D48">
      <w:pPr>
        <w:pStyle w:val="PL"/>
        <w:rPr>
          <w:noProof w:val="0"/>
          <w:snapToGrid w:val="0"/>
        </w:rPr>
      </w:pPr>
      <w:r w:rsidRPr="00356814">
        <w:rPr>
          <w:noProof w:val="0"/>
          <w:snapToGrid w:val="0"/>
        </w:rPr>
        <w:t>IMPORTS</w:t>
      </w:r>
    </w:p>
    <w:p w14:paraId="4D5A42C7"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Candidate-SpCell-Item,</w:t>
      </w:r>
    </w:p>
    <w:p w14:paraId="1AC09F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Cause,</w:t>
      </w:r>
    </w:p>
    <w:p w14:paraId="6AB82346" w14:textId="77777777" w:rsidR="00F970C9" w:rsidRPr="00356814" w:rsidRDefault="00F970C9" w:rsidP="00B21E5E">
      <w:pPr>
        <w:pStyle w:val="PL"/>
        <w:rPr>
          <w:rFonts w:eastAsia="SimSun"/>
          <w:snapToGrid w:val="0"/>
        </w:rPr>
      </w:pPr>
      <w:r w:rsidRPr="00356814">
        <w:rPr>
          <w:rFonts w:eastAsia="SimSun"/>
          <w:snapToGrid w:val="0"/>
          <w:lang w:eastAsia="en-US"/>
        </w:rPr>
        <w:tab/>
        <w:t>Cells-Failed-to-be-Activated-List-Item,</w:t>
      </w:r>
    </w:p>
    <w:p w14:paraId="352E1B15" w14:textId="77777777" w:rsidR="00F970C9" w:rsidRPr="00356814" w:rsidRDefault="00F970C9" w:rsidP="00B21E5E">
      <w:pPr>
        <w:pStyle w:val="PL"/>
        <w:rPr>
          <w:rFonts w:eastAsia="SimSun"/>
          <w:snapToGrid w:val="0"/>
          <w:lang w:eastAsia="en-US"/>
        </w:rPr>
      </w:pPr>
      <w:r w:rsidRPr="00356814">
        <w:rPr>
          <w:rFonts w:eastAsia="SimSun"/>
          <w:snapToGrid w:val="0"/>
        </w:rPr>
        <w:tab/>
        <w:t>Cells-Status-Item,</w:t>
      </w:r>
    </w:p>
    <w:p w14:paraId="44D1C8A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Cells-to-be-Activated-List-Item,</w:t>
      </w:r>
    </w:p>
    <w:p w14:paraId="3F0A6D5A"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Cells-to-be-Deactivated-List-Item,</w:t>
      </w:r>
      <w:r w:rsidRPr="00356814">
        <w:t xml:space="preserve"> </w:t>
      </w:r>
    </w:p>
    <w:p w14:paraId="0E11FDA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CellULConfigured,</w:t>
      </w:r>
    </w:p>
    <w:p w14:paraId="633B942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CriticalityDiagnostics,</w:t>
      </w:r>
      <w:r w:rsidRPr="00356814">
        <w:t xml:space="preserve"> </w:t>
      </w:r>
    </w:p>
    <w:p w14:paraId="7FAE87E2"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C-RNTI,</w:t>
      </w:r>
    </w:p>
    <w:p w14:paraId="659FD765"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CUtoDURRCInformation,</w:t>
      </w:r>
      <w:r w:rsidRPr="00356814">
        <w:t xml:space="preserve"> </w:t>
      </w:r>
    </w:p>
    <w:p w14:paraId="401725EB"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DRB-Activity-Item,</w:t>
      </w:r>
    </w:p>
    <w:p w14:paraId="5316753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DRBID,</w:t>
      </w:r>
    </w:p>
    <w:p w14:paraId="1F9CD9A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DRBs-FailedToBeModified-Item,</w:t>
      </w:r>
    </w:p>
    <w:p w14:paraId="5F57183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DRBs-FailedToBeSetup-Item,</w:t>
      </w:r>
    </w:p>
    <w:p w14:paraId="2B47C394"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DRBs-FailedToBeSetupMod-Item,</w:t>
      </w:r>
    </w:p>
    <w:p w14:paraId="7B26CBF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DRB-Notify-Item,</w:t>
      </w:r>
    </w:p>
    <w:p w14:paraId="1A6AF22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DRBs-ModifiedConf-Item,</w:t>
      </w:r>
    </w:p>
    <w:p w14:paraId="13D9C4E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DRBs-Modified-Item,</w:t>
      </w:r>
    </w:p>
    <w:p w14:paraId="24628A0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DRBs-Required-ToBeModified-Item,</w:t>
      </w:r>
    </w:p>
    <w:p w14:paraId="7355574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DRBs-Required-ToBeReleased-Item,</w:t>
      </w:r>
    </w:p>
    <w:p w14:paraId="2C011B0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DRBs-Setup-Item,</w:t>
      </w:r>
    </w:p>
    <w:p w14:paraId="4175A67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DRBs-SetupMod-Item,</w:t>
      </w:r>
    </w:p>
    <w:p w14:paraId="597F15E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DRBs-ToBeModified-Item,</w:t>
      </w:r>
    </w:p>
    <w:p w14:paraId="7B789C2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DRBs-ToBeReleased-Item,</w:t>
      </w:r>
    </w:p>
    <w:p w14:paraId="5D0C794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DRBs-ToBeSetup-Item,</w:t>
      </w:r>
    </w:p>
    <w:p w14:paraId="4296BB6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DRBs-ToBeSetupMod-Item,</w:t>
      </w:r>
    </w:p>
    <w:p w14:paraId="2BA0CB0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DRXCycle,</w:t>
      </w:r>
    </w:p>
    <w:p w14:paraId="529A304C" w14:textId="77777777" w:rsidR="00F970C9" w:rsidRPr="00356814" w:rsidRDefault="00F970C9" w:rsidP="00EC478A">
      <w:pPr>
        <w:pStyle w:val="PL"/>
        <w:rPr>
          <w:snapToGrid w:val="0"/>
        </w:rPr>
      </w:pPr>
      <w:r w:rsidRPr="00356814">
        <w:rPr>
          <w:snapToGrid w:val="0"/>
        </w:rPr>
        <w:tab/>
        <w:t>DRXConfigurationIndicator,</w:t>
      </w:r>
    </w:p>
    <w:p w14:paraId="003BC28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DUtoCURRCInformation,</w:t>
      </w:r>
    </w:p>
    <w:p w14:paraId="0FA1A21D"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EUTRANQoS,</w:t>
      </w:r>
    </w:p>
    <w:p w14:paraId="46D4DE72"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ExecuteDuplication,</w:t>
      </w:r>
    </w:p>
    <w:p w14:paraId="6F668E3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FullConfiguration,</w:t>
      </w:r>
    </w:p>
    <w:p w14:paraId="4C69C47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GNB-CU-UE-F1AP-ID,</w:t>
      </w:r>
    </w:p>
    <w:p w14:paraId="10A3F5C3" w14:textId="77777777" w:rsidR="00F970C9" w:rsidRPr="00356814" w:rsidRDefault="00F970C9" w:rsidP="00643553">
      <w:pPr>
        <w:pStyle w:val="PL"/>
        <w:rPr>
          <w:rFonts w:eastAsia="SimSun"/>
        </w:rPr>
      </w:pPr>
      <w:r w:rsidRPr="00356814">
        <w:rPr>
          <w:rFonts w:eastAsia="SimSun"/>
          <w:snapToGrid w:val="0"/>
          <w:lang w:eastAsia="en-US"/>
        </w:rPr>
        <w:tab/>
      </w:r>
      <w:r w:rsidRPr="00356814">
        <w:rPr>
          <w:rFonts w:eastAsia="SimSun"/>
        </w:rPr>
        <w:t>GNB-DU-UE-F1AP-ID,</w:t>
      </w:r>
    </w:p>
    <w:p w14:paraId="7D17E119" w14:textId="77777777" w:rsidR="00F970C9" w:rsidRPr="00356814" w:rsidRDefault="00F970C9" w:rsidP="00643553">
      <w:pPr>
        <w:pStyle w:val="PL"/>
        <w:rPr>
          <w:rFonts w:eastAsia="SimSun"/>
        </w:rPr>
      </w:pPr>
      <w:r w:rsidRPr="00356814">
        <w:rPr>
          <w:rFonts w:eastAsia="SimSun"/>
        </w:rPr>
        <w:tab/>
        <w:t>GNB-DU-ID,</w:t>
      </w:r>
    </w:p>
    <w:p w14:paraId="1823832E" w14:textId="77777777" w:rsidR="00F970C9" w:rsidRPr="00356814" w:rsidRDefault="00F970C9" w:rsidP="00643553">
      <w:pPr>
        <w:pStyle w:val="PL"/>
        <w:rPr>
          <w:rFonts w:eastAsia="SimSun"/>
        </w:rPr>
      </w:pPr>
      <w:r w:rsidRPr="00356814">
        <w:rPr>
          <w:rFonts w:eastAsia="SimSun"/>
        </w:rPr>
        <w:tab/>
        <w:t>GNB-DU-Served-Cells-Item,</w:t>
      </w:r>
    </w:p>
    <w:p w14:paraId="256C425F" w14:textId="77777777" w:rsidR="00F970C9" w:rsidRPr="00356814" w:rsidRDefault="00F970C9" w:rsidP="00643553">
      <w:pPr>
        <w:pStyle w:val="PL"/>
        <w:rPr>
          <w:rFonts w:eastAsia="SimSun"/>
        </w:rPr>
      </w:pPr>
      <w:r w:rsidRPr="00356814">
        <w:rPr>
          <w:rFonts w:eastAsia="SimSun"/>
        </w:rPr>
        <w:tab/>
        <w:t>GNB-DU-System-Information,</w:t>
      </w:r>
      <w:r w:rsidRPr="00356814">
        <w:t xml:space="preserve"> </w:t>
      </w:r>
    </w:p>
    <w:p w14:paraId="453AF500" w14:textId="77777777" w:rsidR="00F970C9" w:rsidRPr="00356814" w:rsidRDefault="00F970C9" w:rsidP="00643553">
      <w:pPr>
        <w:pStyle w:val="PL"/>
        <w:rPr>
          <w:rFonts w:eastAsia="SimSun"/>
          <w:snapToGrid w:val="0"/>
          <w:lang w:eastAsia="en-US"/>
        </w:rPr>
      </w:pPr>
      <w:r w:rsidRPr="00356814">
        <w:rPr>
          <w:rFonts w:eastAsia="SimSun"/>
        </w:rPr>
        <w:tab/>
      </w:r>
      <w:r w:rsidRPr="00356814">
        <w:rPr>
          <w:rFonts w:eastAsia="SimSun"/>
          <w:snapToGrid w:val="0"/>
          <w:lang w:eastAsia="en-US"/>
        </w:rPr>
        <w:t>GNB-CU-Name,</w:t>
      </w:r>
    </w:p>
    <w:p w14:paraId="01D5ED9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GNB-DU-Name,</w:t>
      </w:r>
    </w:p>
    <w:p w14:paraId="0707DB73"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InactivityMonitoringRequest,</w:t>
      </w:r>
    </w:p>
    <w:p w14:paraId="537A835A"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InactivityMonitoringResponse,</w:t>
      </w:r>
    </w:p>
    <w:p w14:paraId="1E0DE37D"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NotificationControl,</w:t>
      </w:r>
    </w:p>
    <w:p w14:paraId="15DCE7C3"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NRCGI,</w:t>
      </w:r>
    </w:p>
    <w:p w14:paraId="56B3E3E7" w14:textId="77777777" w:rsidR="00B002DF" w:rsidRPr="00356814" w:rsidRDefault="00F970C9" w:rsidP="00B002DF">
      <w:pPr>
        <w:pStyle w:val="PL"/>
        <w:rPr>
          <w:rFonts w:eastAsia="SimSun"/>
          <w:snapToGrid w:val="0"/>
        </w:rPr>
      </w:pPr>
      <w:r w:rsidRPr="00356814">
        <w:rPr>
          <w:rFonts w:eastAsia="SimSun"/>
          <w:snapToGrid w:val="0"/>
          <w:lang w:eastAsia="en-US"/>
        </w:rPr>
        <w:tab/>
        <w:t>NRPCI,</w:t>
      </w:r>
    </w:p>
    <w:p w14:paraId="4E3AFA5F" w14:textId="77777777" w:rsidR="00F970C9" w:rsidRPr="00356814" w:rsidRDefault="00B002DF" w:rsidP="00B002DF">
      <w:pPr>
        <w:pStyle w:val="PL"/>
        <w:rPr>
          <w:rFonts w:eastAsia="SimSun"/>
          <w:snapToGrid w:val="0"/>
          <w:lang w:eastAsia="en-US"/>
        </w:rPr>
      </w:pPr>
      <w:r w:rsidRPr="00356814">
        <w:tab/>
        <w:t>UEContextNotRetrievable,</w:t>
      </w:r>
    </w:p>
    <w:p w14:paraId="47A3E61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Potential-SpCell-Item,</w:t>
      </w:r>
    </w:p>
    <w:p w14:paraId="75BF5A3E" w14:textId="77777777" w:rsidR="00F970C9" w:rsidRPr="00356814" w:rsidRDefault="00F970C9" w:rsidP="00643553">
      <w:pPr>
        <w:pStyle w:val="PL"/>
        <w:rPr>
          <w:rFonts w:eastAsia="SimSun"/>
          <w:snapToGrid w:val="0"/>
          <w:lang w:eastAsia="en-US"/>
        </w:rPr>
      </w:pPr>
      <w:r w:rsidRPr="00356814">
        <w:rPr>
          <w:rFonts w:eastAsia="SimSun"/>
          <w:snapToGrid w:val="0"/>
          <w:lang w:eastAsia="en-US"/>
        </w:rPr>
        <w:lastRenderedPageBreak/>
        <w:tab/>
        <w:t>RAT-FrequencyPriorityInformation,</w:t>
      </w:r>
    </w:p>
    <w:p w14:paraId="48F604D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ResourceCoordinationTransferContainer,</w:t>
      </w:r>
    </w:p>
    <w:p w14:paraId="2123AF5A" w14:textId="77777777" w:rsidR="005C3975" w:rsidRPr="00356814" w:rsidRDefault="00F970C9" w:rsidP="005C3975">
      <w:pPr>
        <w:pStyle w:val="PL"/>
        <w:rPr>
          <w:rFonts w:eastAsia="SimSun"/>
          <w:snapToGrid w:val="0"/>
          <w:lang w:eastAsia="en-US"/>
        </w:rPr>
      </w:pPr>
      <w:r w:rsidRPr="00356814">
        <w:rPr>
          <w:rFonts w:eastAsia="SimSun"/>
          <w:snapToGrid w:val="0"/>
          <w:lang w:eastAsia="en-US"/>
        </w:rPr>
        <w:tab/>
        <w:t>RRCContainer,</w:t>
      </w:r>
    </w:p>
    <w:p w14:paraId="710AD8F9" w14:textId="77777777" w:rsidR="00F970C9" w:rsidRPr="00356814" w:rsidRDefault="005C3975" w:rsidP="005C3975">
      <w:pPr>
        <w:pStyle w:val="PL"/>
        <w:rPr>
          <w:rFonts w:eastAsia="SimSun"/>
          <w:snapToGrid w:val="0"/>
          <w:lang w:eastAsia="en-US"/>
        </w:rPr>
      </w:pPr>
      <w:r w:rsidRPr="00356814">
        <w:rPr>
          <w:rFonts w:eastAsia="SimSun"/>
          <w:snapToGrid w:val="0"/>
          <w:lang w:eastAsia="en-US"/>
        </w:rPr>
        <w:tab/>
        <w:t>RRCContainer-RRCSetupComplete,</w:t>
      </w:r>
    </w:p>
    <w:p w14:paraId="4832BB06"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RRCReconfigurationCompleteIndicator,</w:t>
      </w:r>
    </w:p>
    <w:p w14:paraId="5D3DA4A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SCellIndex,</w:t>
      </w:r>
    </w:p>
    <w:p w14:paraId="20E37656"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SCell-ToBeRemoved-Item,</w:t>
      </w:r>
    </w:p>
    <w:p w14:paraId="513F93E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SCell-ToBeSetup-Item,</w:t>
      </w:r>
    </w:p>
    <w:p w14:paraId="0F1952B8"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SCell-ToBeSetupMod-Item,</w:t>
      </w:r>
    </w:p>
    <w:p w14:paraId="59871BD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SCell-FailedtoSetup-Item,</w:t>
      </w:r>
    </w:p>
    <w:p w14:paraId="2F44978C"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SCell-FailedtoSetupMod-Item,</w:t>
      </w:r>
      <w:r w:rsidRPr="00356814">
        <w:t xml:space="preserve"> </w:t>
      </w:r>
    </w:p>
    <w:p w14:paraId="75769A6A" w14:textId="77777777" w:rsidR="00F970C9" w:rsidRPr="00356814" w:rsidRDefault="00F970C9" w:rsidP="004271DE">
      <w:pPr>
        <w:pStyle w:val="PL"/>
        <w:rPr>
          <w:rFonts w:eastAsia="SimSun"/>
          <w:snapToGrid w:val="0"/>
          <w:lang w:eastAsia="en-US"/>
        </w:rPr>
      </w:pPr>
      <w:r w:rsidRPr="00356814">
        <w:rPr>
          <w:rFonts w:eastAsia="SimSun"/>
          <w:snapToGrid w:val="0"/>
          <w:lang w:eastAsia="en-US"/>
        </w:rPr>
        <w:tab/>
        <w:t>ServCellIndex,</w:t>
      </w:r>
    </w:p>
    <w:p w14:paraId="620EDC6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Served-Cell-Information,</w:t>
      </w:r>
    </w:p>
    <w:p w14:paraId="6F2B2E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Served-Cells-To-Add-Item,</w:t>
      </w:r>
    </w:p>
    <w:p w14:paraId="66A8484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Served-Cells-To-Delete-Item,</w:t>
      </w:r>
    </w:p>
    <w:p w14:paraId="60E8ABF8" w14:textId="77777777" w:rsidR="00F970C9" w:rsidRPr="00356814" w:rsidRDefault="00F970C9" w:rsidP="004271DE">
      <w:pPr>
        <w:pStyle w:val="PL"/>
        <w:rPr>
          <w:snapToGrid w:val="0"/>
        </w:rPr>
      </w:pPr>
      <w:r w:rsidRPr="00356814">
        <w:rPr>
          <w:rFonts w:eastAsia="SimSun"/>
          <w:snapToGrid w:val="0"/>
          <w:lang w:eastAsia="en-US"/>
        </w:rPr>
        <w:tab/>
        <w:t>Served-Cells-To-Modify-Item,</w:t>
      </w:r>
    </w:p>
    <w:p w14:paraId="591A3870" w14:textId="77777777" w:rsidR="00F970C9" w:rsidRPr="00356814" w:rsidRDefault="00F970C9" w:rsidP="004271DE">
      <w:pPr>
        <w:pStyle w:val="PL"/>
        <w:rPr>
          <w:rFonts w:eastAsia="SimSun"/>
          <w:snapToGrid w:val="0"/>
          <w:lang w:eastAsia="en-US"/>
        </w:rPr>
      </w:pPr>
      <w:r w:rsidRPr="00356814">
        <w:rPr>
          <w:snapToGrid w:val="0"/>
        </w:rPr>
        <w:tab/>
        <w:t>ServingCellMO,</w:t>
      </w:r>
    </w:p>
    <w:p w14:paraId="5DF3F76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SRBID,</w:t>
      </w:r>
    </w:p>
    <w:p w14:paraId="73662425"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SRBs-FailedToBeSetup-Item,</w:t>
      </w:r>
    </w:p>
    <w:p w14:paraId="30858C77"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SRBs-FailedToBeSetupMod-Item,</w:t>
      </w:r>
    </w:p>
    <w:p w14:paraId="0E6A6FC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SRBs-Required-ToBeReleased-Item,</w:t>
      </w:r>
    </w:p>
    <w:p w14:paraId="244FB24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SRBs-ToBeReleased-Item,</w:t>
      </w:r>
    </w:p>
    <w:p w14:paraId="207777C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SRBs-ToBeSetup-Item,</w:t>
      </w:r>
    </w:p>
    <w:p w14:paraId="223BF926"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SRBs-ToBeSetupMod-Item,</w:t>
      </w:r>
    </w:p>
    <w:p w14:paraId="71D1DC13"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SRBs-Modified-Item,</w:t>
      </w:r>
    </w:p>
    <w:p w14:paraId="1AF4CABA"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SRBs-Setup-Item,</w:t>
      </w:r>
    </w:p>
    <w:p w14:paraId="3C1204EE"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SRBs-SetupMod-Item,</w:t>
      </w:r>
    </w:p>
    <w:p w14:paraId="1A5403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TimeToWait,</w:t>
      </w:r>
    </w:p>
    <w:p w14:paraId="241B801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TransactionID,</w:t>
      </w:r>
    </w:p>
    <w:p w14:paraId="4E0ECFD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Transmission</w:t>
      </w:r>
      <w:r w:rsidRPr="00356814">
        <w:rPr>
          <w:snapToGrid w:val="0"/>
          <w:lang w:eastAsia="en-US"/>
        </w:rPr>
        <w:t>Action</w:t>
      </w:r>
      <w:r w:rsidRPr="00356814">
        <w:rPr>
          <w:rFonts w:eastAsia="SimSun"/>
          <w:snapToGrid w:val="0"/>
          <w:lang w:eastAsia="en-US"/>
        </w:rPr>
        <w:t>Indicator,</w:t>
      </w:r>
    </w:p>
    <w:p w14:paraId="29478BB9"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UE-associatedLogicalF1-ConnectionItem,</w:t>
      </w:r>
    </w:p>
    <w:p w14:paraId="38C80948"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DUtoCURRCContainer,</w:t>
      </w:r>
    </w:p>
    <w:p w14:paraId="6D18D729"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 xml:space="preserve">PagingCell-Item, </w:t>
      </w:r>
    </w:p>
    <w:p w14:paraId="6D032F16" w14:textId="77777777" w:rsidR="00F970C9" w:rsidRPr="00356814" w:rsidRDefault="00F970C9" w:rsidP="001A3AA4">
      <w:pPr>
        <w:pStyle w:val="PL"/>
        <w:rPr>
          <w:rFonts w:eastAsia="SimSun"/>
          <w:snapToGrid w:val="0"/>
          <w:lang w:eastAsia="en-US"/>
        </w:rPr>
      </w:pPr>
      <w:r w:rsidRPr="00356814">
        <w:rPr>
          <w:snapToGrid w:val="0"/>
        </w:rPr>
        <w:tab/>
        <w:t>SItype-List,</w:t>
      </w:r>
    </w:p>
    <w:p w14:paraId="2E324E1D"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UEIdentityIndexValue,</w:t>
      </w:r>
    </w:p>
    <w:p w14:paraId="5AEB7065"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GNB-CU-TNL-Association-Setup-Item,</w:t>
      </w:r>
    </w:p>
    <w:p w14:paraId="1543C5E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GNB-CU-TNL-Association-Failed-To-Setup-Item,</w:t>
      </w:r>
    </w:p>
    <w:p w14:paraId="640D233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GNB-CU-TNL-Association-To-Add-Item,</w:t>
      </w:r>
    </w:p>
    <w:p w14:paraId="670DA496"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GNB-CU-TNL-Association-To-Remove-Item,</w:t>
      </w:r>
    </w:p>
    <w:p w14:paraId="11700EF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GNB-CU-TNL-Association-To-Update-Item,</w:t>
      </w:r>
    </w:p>
    <w:p w14:paraId="12FC13D2"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MaskedIMEISV,</w:t>
      </w:r>
    </w:p>
    <w:p w14:paraId="6B912831"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PagingDRX,</w:t>
      </w:r>
    </w:p>
    <w:p w14:paraId="3ABFD5E3"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PagingPriority,</w:t>
      </w:r>
    </w:p>
    <w:p w14:paraId="6C7D497E"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PagingIdentity,</w:t>
      </w:r>
    </w:p>
    <w:p w14:paraId="1D79536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Cells-to-be-Barred-Item,</w:t>
      </w:r>
    </w:p>
    <w:p w14:paraId="52821865"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PWSSystemInformation,</w:t>
      </w:r>
    </w:p>
    <w:p w14:paraId="63EEC370"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Broadcast-To-Be-Cancelled-Item,</w:t>
      </w:r>
    </w:p>
    <w:p w14:paraId="59CC9D57"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Cells-Broadcast-Cancelled-Item,</w:t>
      </w:r>
    </w:p>
    <w:p w14:paraId="19BD03E6"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NR-CGI-List-For-Restart-Item,</w:t>
      </w:r>
    </w:p>
    <w:p w14:paraId="034B5A9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PWS-Failed-NR-CGI-Item,</w:t>
      </w:r>
    </w:p>
    <w:p w14:paraId="7CDFD428"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RepetitionPeriod,</w:t>
      </w:r>
    </w:p>
    <w:p w14:paraId="31DAF94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NumberofBroadcastRequest,</w:t>
      </w:r>
    </w:p>
    <w:p w14:paraId="389A9F44"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Cells-To-Be-Broadcast-Item,</w:t>
      </w:r>
    </w:p>
    <w:p w14:paraId="1EDCD88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Cells-Broadcast-Completed-Item,</w:t>
      </w:r>
    </w:p>
    <w:p w14:paraId="196CAC29" w14:textId="77777777" w:rsidR="00F970C9" w:rsidRPr="00356814" w:rsidRDefault="00F970C9" w:rsidP="00040FDB">
      <w:pPr>
        <w:pStyle w:val="PL"/>
        <w:rPr>
          <w:snapToGrid w:val="0"/>
        </w:rPr>
      </w:pPr>
      <w:r w:rsidRPr="00356814">
        <w:rPr>
          <w:rFonts w:eastAsia="SimSun"/>
          <w:snapToGrid w:val="0"/>
          <w:lang w:eastAsia="en-US"/>
        </w:rPr>
        <w:lastRenderedPageBreak/>
        <w:tab/>
        <w:t>Cancel-all-Warning-Messages-Indicator</w:t>
      </w:r>
      <w:r w:rsidRPr="00356814">
        <w:rPr>
          <w:snapToGrid w:val="0"/>
        </w:rPr>
        <w:t>,</w:t>
      </w:r>
    </w:p>
    <w:p w14:paraId="79155BEF" w14:textId="77777777" w:rsidR="00F970C9" w:rsidRPr="00356814" w:rsidRDefault="00F970C9" w:rsidP="00040FDB">
      <w:pPr>
        <w:pStyle w:val="PL"/>
        <w:rPr>
          <w:rFonts w:ascii="Courier" w:hAnsi="Courier" w:cs="Courier"/>
          <w:sz w:val="17"/>
          <w:szCs w:val="17"/>
          <w:lang w:eastAsia="zh-CN"/>
        </w:rPr>
      </w:pPr>
      <w:r w:rsidRPr="00356814">
        <w:rPr>
          <w:rFonts w:ascii="Courier" w:hAnsi="Courier" w:cs="Courier"/>
          <w:sz w:val="17"/>
          <w:szCs w:val="17"/>
          <w:lang w:eastAsia="zh-CN"/>
        </w:rPr>
        <w:tab/>
        <w:t>EUTRA-NR-CellResourceCoordinationReq-Container,</w:t>
      </w:r>
    </w:p>
    <w:p w14:paraId="4374E51F" w14:textId="77777777" w:rsidR="00F970C9" w:rsidRPr="00356814" w:rsidRDefault="00F970C9" w:rsidP="00040FDB">
      <w:pPr>
        <w:pStyle w:val="PL"/>
        <w:rPr>
          <w:snapToGrid w:val="0"/>
        </w:rPr>
      </w:pPr>
      <w:r w:rsidRPr="00356814">
        <w:rPr>
          <w:rFonts w:ascii="Courier" w:hAnsi="Courier" w:cs="Courier"/>
          <w:sz w:val="17"/>
          <w:szCs w:val="17"/>
          <w:lang w:eastAsia="zh-CN"/>
        </w:rPr>
        <w:tab/>
        <w:t>EUTRA-NR-CellResourceCoordinationReqAck-Container,</w:t>
      </w:r>
    </w:p>
    <w:p w14:paraId="7686B57E" w14:textId="77777777" w:rsidR="00F970C9" w:rsidRPr="00356814" w:rsidRDefault="00F970C9" w:rsidP="00EC478A">
      <w:pPr>
        <w:pStyle w:val="PL"/>
        <w:rPr>
          <w:snapToGrid w:val="0"/>
        </w:rPr>
      </w:pPr>
      <w:r w:rsidRPr="00356814">
        <w:rPr>
          <w:snapToGrid w:val="0"/>
        </w:rPr>
        <w:tab/>
        <w:t>RequestType,</w:t>
      </w:r>
    </w:p>
    <w:p w14:paraId="28ED9DCF" w14:textId="77777777" w:rsidR="00F970C9" w:rsidRPr="00356814" w:rsidRDefault="00F970C9" w:rsidP="00EC478A">
      <w:pPr>
        <w:pStyle w:val="PL"/>
        <w:rPr>
          <w:snapToGrid w:val="0"/>
        </w:rPr>
      </w:pPr>
      <w:r w:rsidRPr="00356814">
        <w:rPr>
          <w:snapToGrid w:val="0"/>
        </w:rPr>
        <w:tab/>
        <w:t>PLMN-Identity,</w:t>
      </w:r>
    </w:p>
    <w:p w14:paraId="3ECBCB91" w14:textId="77777777" w:rsidR="00F970C9" w:rsidRPr="00356814" w:rsidRDefault="00F970C9" w:rsidP="00EC478A">
      <w:pPr>
        <w:pStyle w:val="PL"/>
        <w:rPr>
          <w:snapToGrid w:val="0"/>
        </w:rPr>
      </w:pPr>
      <w:r w:rsidRPr="00356814">
        <w:rPr>
          <w:snapToGrid w:val="0"/>
        </w:rPr>
        <w:tab/>
        <w:t xml:space="preserve">RLCFailureIndication, </w:t>
      </w:r>
    </w:p>
    <w:p w14:paraId="2B4D4A73" w14:textId="77777777" w:rsidR="00F970C9" w:rsidRPr="00356814" w:rsidRDefault="00F970C9" w:rsidP="00EC478A">
      <w:pPr>
        <w:pStyle w:val="PL"/>
        <w:rPr>
          <w:snapToGrid w:val="0"/>
        </w:rPr>
      </w:pPr>
      <w:r w:rsidRPr="00356814">
        <w:rPr>
          <w:snapToGrid w:val="0"/>
        </w:rPr>
        <w:tab/>
        <w:t>UplinkTxDirectCurrentListInformation,</w:t>
      </w:r>
    </w:p>
    <w:p w14:paraId="4F2DF046" w14:textId="77777777" w:rsidR="00F970C9" w:rsidRPr="00356814" w:rsidRDefault="00F970C9" w:rsidP="003E3329">
      <w:pPr>
        <w:pStyle w:val="PL"/>
        <w:rPr>
          <w:snapToGrid w:val="0"/>
        </w:rPr>
      </w:pPr>
      <w:r w:rsidRPr="00356814">
        <w:rPr>
          <w:snapToGrid w:val="0"/>
        </w:rPr>
        <w:tab/>
        <w:t>SULAccessIndication,</w:t>
      </w:r>
    </w:p>
    <w:p w14:paraId="306786BF" w14:textId="77777777" w:rsidR="00F970C9" w:rsidRPr="00356814" w:rsidRDefault="00F970C9" w:rsidP="00B3243D">
      <w:pPr>
        <w:pStyle w:val="PL"/>
        <w:rPr>
          <w:snapToGrid w:val="0"/>
        </w:rPr>
      </w:pPr>
      <w:r w:rsidRPr="00356814">
        <w:rPr>
          <w:snapToGrid w:val="0"/>
        </w:rPr>
        <w:tab/>
        <w:t>Protected-EUTRA-Resources-Item,</w:t>
      </w:r>
    </w:p>
    <w:p w14:paraId="0EA914A6" w14:textId="77777777" w:rsidR="00F970C9" w:rsidRPr="00356814" w:rsidRDefault="00F970C9" w:rsidP="00AB45D2">
      <w:pPr>
        <w:pStyle w:val="PL"/>
        <w:rPr>
          <w:snapToGrid w:val="0"/>
        </w:rPr>
      </w:pPr>
      <w:r w:rsidRPr="00356814">
        <w:rPr>
          <w:snapToGrid w:val="0"/>
        </w:rPr>
        <w:tab/>
        <w:t>GNB-DUConfigurationQuery,</w:t>
      </w:r>
    </w:p>
    <w:p w14:paraId="0789CDD2" w14:textId="77777777" w:rsidR="00F970C9" w:rsidRPr="00356814" w:rsidRDefault="00F970C9" w:rsidP="00AB45D2">
      <w:pPr>
        <w:pStyle w:val="PL"/>
        <w:rPr>
          <w:snapToGrid w:val="0"/>
        </w:rPr>
      </w:pPr>
      <w:r w:rsidRPr="00356814">
        <w:rPr>
          <w:snapToGrid w:val="0"/>
        </w:rPr>
        <w:tab/>
        <w:t>BitRate,</w:t>
      </w:r>
    </w:p>
    <w:p w14:paraId="4CA99687" w14:textId="77777777" w:rsidR="00F970C9" w:rsidRPr="00356814" w:rsidRDefault="00F970C9" w:rsidP="00234866">
      <w:pPr>
        <w:pStyle w:val="PL"/>
        <w:rPr>
          <w:noProof w:val="0"/>
          <w:snapToGrid w:val="0"/>
        </w:rPr>
      </w:pPr>
      <w:r w:rsidRPr="00356814">
        <w:rPr>
          <w:noProof w:val="0"/>
          <w:snapToGrid w:val="0"/>
        </w:rPr>
        <w:tab/>
        <w:t>RRC-Version,</w:t>
      </w:r>
    </w:p>
    <w:p w14:paraId="21009D73" w14:textId="77777777" w:rsidR="00F970C9" w:rsidRPr="00356814" w:rsidRDefault="00F970C9" w:rsidP="00E27603">
      <w:pPr>
        <w:pStyle w:val="PL"/>
        <w:rPr>
          <w:noProof w:val="0"/>
          <w:snapToGrid w:val="0"/>
        </w:rPr>
      </w:pPr>
      <w:r w:rsidRPr="00356814">
        <w:rPr>
          <w:noProof w:val="0"/>
          <w:snapToGrid w:val="0"/>
        </w:rPr>
        <w:tab/>
        <w:t>GNBDUOverloadInformation,</w:t>
      </w:r>
    </w:p>
    <w:p w14:paraId="2FA5078A" w14:textId="77777777" w:rsidR="00F970C9" w:rsidRPr="00356814" w:rsidRDefault="00F970C9" w:rsidP="00E27603">
      <w:pPr>
        <w:pStyle w:val="PL"/>
        <w:rPr>
          <w:noProof w:val="0"/>
          <w:snapToGrid w:val="0"/>
        </w:rPr>
      </w:pPr>
      <w:r w:rsidRPr="00356814">
        <w:rPr>
          <w:noProof w:val="0"/>
          <w:snapToGrid w:val="0"/>
        </w:rPr>
        <w:tab/>
        <w:t>RRCDeliveryStatusRequest,</w:t>
      </w:r>
    </w:p>
    <w:p w14:paraId="691F0CE7" w14:textId="77777777" w:rsidR="00F970C9" w:rsidRPr="00356814" w:rsidRDefault="00F970C9" w:rsidP="00E27603">
      <w:pPr>
        <w:pStyle w:val="PL"/>
        <w:rPr>
          <w:noProof w:val="0"/>
          <w:snapToGrid w:val="0"/>
        </w:rPr>
      </w:pPr>
      <w:r w:rsidRPr="00356814">
        <w:rPr>
          <w:noProof w:val="0"/>
          <w:snapToGrid w:val="0"/>
        </w:rPr>
        <w:tab/>
        <w:t>NeedforGap,</w:t>
      </w:r>
    </w:p>
    <w:p w14:paraId="673ED69A" w14:textId="77777777" w:rsidR="00F970C9" w:rsidRPr="00356814" w:rsidRDefault="00F970C9" w:rsidP="00177E78">
      <w:pPr>
        <w:pStyle w:val="PL"/>
        <w:rPr>
          <w:noProof w:val="0"/>
          <w:snapToGrid w:val="0"/>
        </w:rPr>
      </w:pPr>
      <w:r w:rsidRPr="00356814">
        <w:rPr>
          <w:noProof w:val="0"/>
          <w:snapToGrid w:val="0"/>
        </w:rPr>
        <w:tab/>
        <w:t>RRCDeliveryStatus,</w:t>
      </w:r>
    </w:p>
    <w:p w14:paraId="70BBC63B" w14:textId="77777777" w:rsidR="00F970C9" w:rsidRPr="00356814" w:rsidRDefault="00F970C9" w:rsidP="00923913">
      <w:pPr>
        <w:pStyle w:val="PL"/>
        <w:rPr>
          <w:noProof w:val="0"/>
          <w:snapToGrid w:val="0"/>
          <w:lang w:eastAsia="zh-CN"/>
        </w:rPr>
      </w:pPr>
      <w:r w:rsidRPr="00356814">
        <w:rPr>
          <w:noProof w:val="0"/>
          <w:snapToGrid w:val="0"/>
        </w:rPr>
        <w:tab/>
      </w:r>
      <w:r w:rsidRPr="00356814">
        <w:rPr>
          <w:noProof w:val="0"/>
        </w:rPr>
        <w:t>ResourceCoordinationTransferInformation</w:t>
      </w:r>
      <w:r w:rsidRPr="00356814">
        <w:rPr>
          <w:noProof w:val="0"/>
          <w:snapToGrid w:val="0"/>
          <w:lang w:eastAsia="zh-CN"/>
        </w:rPr>
        <w:t>,</w:t>
      </w:r>
    </w:p>
    <w:p w14:paraId="6EB0C209" w14:textId="77777777" w:rsidR="00F970C9" w:rsidRPr="00356814" w:rsidRDefault="00F970C9" w:rsidP="009955D3">
      <w:pPr>
        <w:pStyle w:val="PL"/>
        <w:rPr>
          <w:noProof w:val="0"/>
          <w:snapToGrid w:val="0"/>
          <w:lang w:eastAsia="zh-CN"/>
        </w:rPr>
      </w:pPr>
      <w:r w:rsidRPr="00356814">
        <w:rPr>
          <w:noProof w:val="0"/>
          <w:snapToGrid w:val="0"/>
          <w:lang w:eastAsia="zh-CN"/>
        </w:rPr>
        <w:tab/>
      </w:r>
      <w:r w:rsidRPr="00356814">
        <w:rPr>
          <w:snapToGrid w:val="0"/>
          <w:lang w:eastAsia="zh-CN"/>
        </w:rPr>
        <w:t>Dedicated-SIDelivery-NeededUE-Item</w:t>
      </w:r>
      <w:r w:rsidRPr="00356814">
        <w:rPr>
          <w:noProof w:val="0"/>
          <w:snapToGrid w:val="0"/>
          <w:lang w:eastAsia="zh-CN"/>
        </w:rPr>
        <w:t>,</w:t>
      </w:r>
    </w:p>
    <w:p w14:paraId="0E10D62C" w14:textId="77777777" w:rsidR="00F970C9" w:rsidRPr="00356814" w:rsidRDefault="00F970C9" w:rsidP="007F6411">
      <w:pPr>
        <w:pStyle w:val="PL"/>
        <w:rPr>
          <w:snapToGrid w:val="0"/>
          <w:lang w:eastAsia="zh-CN"/>
        </w:rPr>
      </w:pPr>
      <w:r w:rsidRPr="00356814">
        <w:rPr>
          <w:lang w:eastAsia="zh-CN"/>
        </w:rPr>
        <w:tab/>
      </w:r>
      <w:r w:rsidRPr="00356814">
        <w:rPr>
          <w:snapToGrid w:val="0"/>
        </w:rPr>
        <w:t>Associated-SCell-</w:t>
      </w:r>
      <w:r w:rsidRPr="00356814">
        <w:rPr>
          <w:snapToGrid w:val="0"/>
          <w:lang w:eastAsia="zh-CN"/>
        </w:rPr>
        <w:t>Item,</w:t>
      </w:r>
    </w:p>
    <w:p w14:paraId="36F5160D" w14:textId="77777777" w:rsidR="00F970C9" w:rsidRPr="00356814" w:rsidRDefault="00F970C9" w:rsidP="00054279">
      <w:pPr>
        <w:pStyle w:val="PL"/>
        <w:rPr>
          <w:snapToGrid w:val="0"/>
          <w:lang w:eastAsia="zh-CN"/>
        </w:rPr>
      </w:pPr>
      <w:r w:rsidRPr="00356814">
        <w:rPr>
          <w:snapToGrid w:val="0"/>
          <w:lang w:eastAsia="zh-CN"/>
        </w:rPr>
        <w:tab/>
        <w:t>IgnoreResourceCoordinationContainer,</w:t>
      </w:r>
    </w:p>
    <w:p w14:paraId="735BAFCF" w14:textId="77777777" w:rsidR="00042087" w:rsidRPr="00356814" w:rsidRDefault="00F970C9" w:rsidP="00042087">
      <w:pPr>
        <w:pStyle w:val="PL"/>
        <w:rPr>
          <w:snapToGrid w:val="0"/>
          <w:lang w:eastAsia="zh-CN"/>
        </w:rPr>
      </w:pPr>
      <w:r w:rsidRPr="00356814">
        <w:rPr>
          <w:snapToGrid w:val="0"/>
          <w:lang w:eastAsia="zh-CN"/>
        </w:rPr>
        <w:tab/>
        <w:t>PagingOrigin</w:t>
      </w:r>
      <w:r w:rsidR="00042087" w:rsidRPr="00356814">
        <w:rPr>
          <w:snapToGrid w:val="0"/>
          <w:lang w:eastAsia="zh-CN"/>
        </w:rPr>
        <w:t>,</w:t>
      </w:r>
    </w:p>
    <w:p w14:paraId="1F749628" w14:textId="77777777" w:rsidR="006D046D" w:rsidRPr="00356814" w:rsidRDefault="00042087" w:rsidP="006D046D">
      <w:pPr>
        <w:pStyle w:val="PL"/>
        <w:rPr>
          <w:noProof w:val="0"/>
          <w:snapToGrid w:val="0"/>
        </w:rPr>
      </w:pPr>
      <w:r w:rsidRPr="00356814">
        <w:rPr>
          <w:noProof w:val="0"/>
          <w:snapToGrid w:val="0"/>
        </w:rPr>
        <w:tab/>
      </w:r>
      <w:r w:rsidRPr="00356814">
        <w:rPr>
          <w:rFonts w:cs="Courier New"/>
        </w:rPr>
        <w:t>UAC-Assistance-Info</w:t>
      </w:r>
      <w:r w:rsidR="006D046D" w:rsidRPr="00356814">
        <w:rPr>
          <w:snapToGrid w:val="0"/>
          <w:lang w:eastAsia="zh-CN"/>
        </w:rPr>
        <w:t>,</w:t>
      </w:r>
    </w:p>
    <w:p w14:paraId="56B13D0B" w14:textId="77777777" w:rsidR="00A81CC0" w:rsidRPr="00356814" w:rsidRDefault="006D046D" w:rsidP="00A81CC0">
      <w:pPr>
        <w:pStyle w:val="PL"/>
        <w:rPr>
          <w:noProof w:val="0"/>
          <w:snapToGrid w:val="0"/>
        </w:rPr>
      </w:pPr>
      <w:r w:rsidRPr="00356814">
        <w:rPr>
          <w:noProof w:val="0"/>
          <w:snapToGrid w:val="0"/>
        </w:rPr>
        <w:tab/>
        <w:t>RANUEID</w:t>
      </w:r>
      <w:r w:rsidR="00A81CC0" w:rsidRPr="00356814">
        <w:rPr>
          <w:noProof w:val="0"/>
          <w:snapToGrid w:val="0"/>
        </w:rPr>
        <w:t>,</w:t>
      </w:r>
    </w:p>
    <w:p w14:paraId="687FB7E5" w14:textId="77777777" w:rsidR="00CA0DFF" w:rsidRPr="00356814" w:rsidRDefault="00A81CC0" w:rsidP="00CA0DFF">
      <w:pPr>
        <w:pStyle w:val="PL"/>
        <w:rPr>
          <w:noProof w:val="0"/>
          <w:snapToGrid w:val="0"/>
        </w:rPr>
      </w:pPr>
      <w:r w:rsidRPr="00356814">
        <w:rPr>
          <w:noProof w:val="0"/>
          <w:snapToGrid w:val="0"/>
        </w:rPr>
        <w:tab/>
        <w:t>GNB-DU-TNL-Association-To-Remove-Item</w:t>
      </w:r>
      <w:r w:rsidR="00CA0DFF" w:rsidRPr="00356814">
        <w:rPr>
          <w:noProof w:val="0"/>
          <w:snapToGrid w:val="0"/>
        </w:rPr>
        <w:t>,</w:t>
      </w:r>
    </w:p>
    <w:p w14:paraId="06BEB16C" w14:textId="77777777" w:rsidR="00223CBC" w:rsidRPr="004C1F5B" w:rsidRDefault="00CA0DFF" w:rsidP="00223CBC">
      <w:pPr>
        <w:pStyle w:val="PL"/>
        <w:rPr>
          <w:rFonts w:eastAsia="SimSun"/>
          <w:snapToGrid w:val="0"/>
          <w:lang w:val="fr-FR"/>
        </w:rPr>
      </w:pPr>
      <w:r w:rsidRPr="00356814">
        <w:rPr>
          <w:noProof w:val="0"/>
          <w:snapToGrid w:val="0"/>
        </w:rPr>
        <w:tab/>
      </w:r>
      <w:r w:rsidRPr="004C1F5B">
        <w:rPr>
          <w:noProof w:val="0"/>
          <w:snapToGrid w:val="0"/>
          <w:lang w:val="fr-FR"/>
        </w:rPr>
        <w:t>NotificationInformation</w:t>
      </w:r>
      <w:r w:rsidR="00223CBC" w:rsidRPr="004C1F5B">
        <w:rPr>
          <w:rFonts w:eastAsia="SimSun"/>
          <w:snapToGrid w:val="0"/>
          <w:lang w:val="fr-FR"/>
        </w:rPr>
        <w:t>,</w:t>
      </w:r>
    </w:p>
    <w:p w14:paraId="5CA93EEB" w14:textId="77777777" w:rsidR="00042087" w:rsidRPr="004C1F5B" w:rsidRDefault="00223CBC" w:rsidP="00223CBC">
      <w:pPr>
        <w:pStyle w:val="PL"/>
        <w:rPr>
          <w:rFonts w:cs="Courier New"/>
          <w:lang w:val="fr-FR"/>
        </w:rPr>
      </w:pPr>
      <w:r w:rsidRPr="004C1F5B">
        <w:rPr>
          <w:snapToGrid w:val="0"/>
          <w:lang w:val="fr-FR"/>
        </w:rPr>
        <w:tab/>
        <w:t>SCGIndicator</w:t>
      </w:r>
    </w:p>
    <w:p w14:paraId="63DFB089" w14:textId="77777777" w:rsidR="00F970C9" w:rsidRPr="004C1F5B" w:rsidRDefault="00F970C9" w:rsidP="00054279">
      <w:pPr>
        <w:pStyle w:val="PL"/>
        <w:rPr>
          <w:noProof w:val="0"/>
          <w:snapToGrid w:val="0"/>
          <w:lang w:val="fr-FR"/>
        </w:rPr>
      </w:pPr>
    </w:p>
    <w:p w14:paraId="17845894" w14:textId="77777777" w:rsidR="00F970C9" w:rsidRPr="004C1F5B" w:rsidRDefault="00F970C9" w:rsidP="00BE5D48">
      <w:pPr>
        <w:pStyle w:val="PL"/>
        <w:rPr>
          <w:noProof w:val="0"/>
          <w:snapToGrid w:val="0"/>
          <w:lang w:val="fr-FR"/>
        </w:rPr>
      </w:pPr>
    </w:p>
    <w:p w14:paraId="4B46F351" w14:textId="77777777" w:rsidR="00F970C9" w:rsidRPr="004C1F5B" w:rsidRDefault="00F970C9" w:rsidP="00BE5D48">
      <w:pPr>
        <w:pStyle w:val="PL"/>
        <w:rPr>
          <w:noProof w:val="0"/>
          <w:snapToGrid w:val="0"/>
          <w:lang w:val="fr-FR"/>
        </w:rPr>
      </w:pPr>
      <w:r w:rsidRPr="004C1F5B">
        <w:rPr>
          <w:noProof w:val="0"/>
          <w:snapToGrid w:val="0"/>
          <w:lang w:val="fr-FR"/>
        </w:rPr>
        <w:t>FROM F1AP-IEs</w:t>
      </w:r>
    </w:p>
    <w:p w14:paraId="7BF14430" w14:textId="77777777" w:rsidR="00F970C9" w:rsidRPr="004C1F5B" w:rsidRDefault="00F970C9" w:rsidP="00BE5D48">
      <w:pPr>
        <w:pStyle w:val="PL"/>
        <w:rPr>
          <w:noProof w:val="0"/>
          <w:snapToGrid w:val="0"/>
          <w:lang w:val="fr-FR"/>
        </w:rPr>
      </w:pPr>
    </w:p>
    <w:p w14:paraId="71D1D680" w14:textId="77777777" w:rsidR="00F970C9" w:rsidRPr="004C1F5B" w:rsidRDefault="00F970C9" w:rsidP="00BE5D48">
      <w:pPr>
        <w:pStyle w:val="PL"/>
        <w:rPr>
          <w:noProof w:val="0"/>
          <w:snapToGrid w:val="0"/>
          <w:lang w:val="fr-FR"/>
        </w:rPr>
      </w:pPr>
      <w:r w:rsidRPr="004C1F5B">
        <w:rPr>
          <w:noProof w:val="0"/>
          <w:snapToGrid w:val="0"/>
          <w:lang w:val="fr-FR"/>
        </w:rPr>
        <w:tab/>
        <w:t>PrivateIE-Container{},</w:t>
      </w:r>
    </w:p>
    <w:p w14:paraId="1A1EF074" w14:textId="77777777" w:rsidR="00F970C9" w:rsidRPr="004C1F5B" w:rsidRDefault="00F970C9" w:rsidP="00BE5D48">
      <w:pPr>
        <w:pStyle w:val="PL"/>
        <w:rPr>
          <w:noProof w:val="0"/>
          <w:snapToGrid w:val="0"/>
          <w:lang w:val="fr-FR"/>
        </w:rPr>
      </w:pPr>
      <w:r w:rsidRPr="004C1F5B">
        <w:rPr>
          <w:noProof w:val="0"/>
          <w:snapToGrid w:val="0"/>
          <w:lang w:val="fr-FR"/>
        </w:rPr>
        <w:tab/>
        <w:t>ProtocolExtensionContainer{},</w:t>
      </w:r>
    </w:p>
    <w:p w14:paraId="2FFB40AC" w14:textId="77777777" w:rsidR="00F970C9" w:rsidRPr="004C1F5B" w:rsidRDefault="00F970C9" w:rsidP="00BE5D48">
      <w:pPr>
        <w:pStyle w:val="PL"/>
        <w:rPr>
          <w:noProof w:val="0"/>
          <w:snapToGrid w:val="0"/>
          <w:lang w:val="fr-FR"/>
        </w:rPr>
      </w:pPr>
      <w:r w:rsidRPr="004C1F5B">
        <w:rPr>
          <w:noProof w:val="0"/>
          <w:snapToGrid w:val="0"/>
          <w:lang w:val="fr-FR"/>
        </w:rPr>
        <w:tab/>
        <w:t>ProtocolIE-Container{},</w:t>
      </w:r>
    </w:p>
    <w:p w14:paraId="54ECD89B" w14:textId="77777777" w:rsidR="00F970C9" w:rsidRPr="004C1F5B" w:rsidRDefault="00F970C9" w:rsidP="00BE5D48">
      <w:pPr>
        <w:pStyle w:val="PL"/>
        <w:rPr>
          <w:noProof w:val="0"/>
          <w:snapToGrid w:val="0"/>
          <w:lang w:val="fr-FR"/>
        </w:rPr>
      </w:pPr>
      <w:r w:rsidRPr="004C1F5B">
        <w:rPr>
          <w:noProof w:val="0"/>
          <w:snapToGrid w:val="0"/>
          <w:lang w:val="fr-FR"/>
        </w:rPr>
        <w:tab/>
        <w:t>ProtocolIE-ContainerPair{},</w:t>
      </w:r>
    </w:p>
    <w:p w14:paraId="1D3E8F26"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ProtocolIE-SingleContainer{},</w:t>
      </w:r>
    </w:p>
    <w:p w14:paraId="04065A4F" w14:textId="77777777" w:rsidR="00F970C9" w:rsidRPr="00356814" w:rsidRDefault="00F970C9" w:rsidP="00BE5D48">
      <w:pPr>
        <w:pStyle w:val="PL"/>
        <w:rPr>
          <w:noProof w:val="0"/>
          <w:snapToGrid w:val="0"/>
        </w:rPr>
      </w:pPr>
      <w:r w:rsidRPr="00356814">
        <w:rPr>
          <w:noProof w:val="0"/>
          <w:snapToGrid w:val="0"/>
        </w:rPr>
        <w:tab/>
        <w:t>F1AP-PRIVATE-IES,</w:t>
      </w:r>
    </w:p>
    <w:p w14:paraId="02C33057" w14:textId="77777777" w:rsidR="00F970C9" w:rsidRPr="00356814" w:rsidRDefault="00F970C9" w:rsidP="00BE5D48">
      <w:pPr>
        <w:pStyle w:val="PL"/>
        <w:rPr>
          <w:noProof w:val="0"/>
          <w:snapToGrid w:val="0"/>
        </w:rPr>
      </w:pPr>
      <w:r w:rsidRPr="00356814">
        <w:rPr>
          <w:noProof w:val="0"/>
          <w:snapToGrid w:val="0"/>
        </w:rPr>
        <w:tab/>
        <w:t>F1AP-PROTOCOL-EXTENSION,</w:t>
      </w:r>
    </w:p>
    <w:p w14:paraId="15223075" w14:textId="77777777" w:rsidR="00F970C9" w:rsidRPr="00356814" w:rsidRDefault="00F970C9" w:rsidP="00BE5D48">
      <w:pPr>
        <w:pStyle w:val="PL"/>
        <w:rPr>
          <w:noProof w:val="0"/>
          <w:snapToGrid w:val="0"/>
        </w:rPr>
      </w:pPr>
      <w:r w:rsidRPr="00356814">
        <w:rPr>
          <w:noProof w:val="0"/>
          <w:snapToGrid w:val="0"/>
        </w:rPr>
        <w:tab/>
        <w:t>F1AP-PROTOCOL-IES,</w:t>
      </w:r>
    </w:p>
    <w:p w14:paraId="5BA9AA7B" w14:textId="77777777" w:rsidR="00F970C9" w:rsidRPr="00356814" w:rsidRDefault="00F970C9" w:rsidP="00667F7B">
      <w:pPr>
        <w:pStyle w:val="PL"/>
        <w:rPr>
          <w:noProof w:val="0"/>
          <w:snapToGrid w:val="0"/>
        </w:rPr>
      </w:pPr>
      <w:r w:rsidRPr="00356814">
        <w:rPr>
          <w:noProof w:val="0"/>
          <w:snapToGrid w:val="0"/>
        </w:rPr>
        <w:tab/>
        <w:t>F1AP-PROTOCOL-IES-PAIR</w:t>
      </w:r>
    </w:p>
    <w:p w14:paraId="16FE2773" w14:textId="77777777" w:rsidR="00F970C9" w:rsidRPr="00356814" w:rsidRDefault="00F970C9" w:rsidP="00BE5D48">
      <w:pPr>
        <w:pStyle w:val="PL"/>
        <w:rPr>
          <w:noProof w:val="0"/>
          <w:snapToGrid w:val="0"/>
        </w:rPr>
      </w:pPr>
    </w:p>
    <w:p w14:paraId="2F3C166F" w14:textId="77777777" w:rsidR="00F970C9" w:rsidRPr="00356814" w:rsidRDefault="00F970C9" w:rsidP="00BE5D48">
      <w:pPr>
        <w:pStyle w:val="PL"/>
        <w:rPr>
          <w:noProof w:val="0"/>
          <w:snapToGrid w:val="0"/>
        </w:rPr>
      </w:pPr>
      <w:r w:rsidRPr="00356814">
        <w:rPr>
          <w:noProof w:val="0"/>
          <w:snapToGrid w:val="0"/>
        </w:rPr>
        <w:t>FROM F1AP-Containers</w:t>
      </w:r>
    </w:p>
    <w:p w14:paraId="2F3567E2" w14:textId="77777777" w:rsidR="00F970C9" w:rsidRPr="00356814" w:rsidRDefault="00F970C9" w:rsidP="00BE5D48">
      <w:pPr>
        <w:pStyle w:val="PL"/>
        <w:rPr>
          <w:noProof w:val="0"/>
          <w:snapToGrid w:val="0"/>
        </w:rPr>
      </w:pPr>
    </w:p>
    <w:p w14:paraId="2EDF0E7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id-Candidate-SpCell-Item,</w:t>
      </w:r>
    </w:p>
    <w:p w14:paraId="3E3B8C8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id-Candidate-SpCell-List,</w:t>
      </w:r>
    </w:p>
    <w:p w14:paraId="0D8AFCF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id-Cause,</w:t>
      </w:r>
    </w:p>
    <w:p w14:paraId="2816AAF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id-Cancel-all-Warning-Messages-Indicator,</w:t>
      </w:r>
    </w:p>
    <w:p w14:paraId="08A920B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id-Cells-Failed-to-be-Activated-List,</w:t>
      </w:r>
    </w:p>
    <w:p w14:paraId="5B58F0A9" w14:textId="77777777" w:rsidR="00F970C9" w:rsidRPr="00356814" w:rsidRDefault="00F970C9" w:rsidP="00B21E5E">
      <w:pPr>
        <w:pStyle w:val="PL"/>
        <w:rPr>
          <w:rFonts w:eastAsia="SimSun"/>
          <w:snapToGrid w:val="0"/>
        </w:rPr>
      </w:pPr>
      <w:r w:rsidRPr="00356814">
        <w:rPr>
          <w:rFonts w:eastAsia="SimSun"/>
          <w:snapToGrid w:val="0"/>
          <w:lang w:eastAsia="en-US"/>
        </w:rPr>
        <w:tab/>
        <w:t>id-Cells-Failed-to-be-Activated-List-Item,</w:t>
      </w:r>
      <w:r w:rsidRPr="00356814">
        <w:rPr>
          <w:rFonts w:eastAsia="SimSun"/>
          <w:snapToGrid w:val="0"/>
        </w:rPr>
        <w:t xml:space="preserve"> </w:t>
      </w:r>
    </w:p>
    <w:p w14:paraId="7E15579C" w14:textId="77777777" w:rsidR="00F970C9" w:rsidRPr="00356814" w:rsidRDefault="00F970C9" w:rsidP="00B21E5E">
      <w:pPr>
        <w:pStyle w:val="PL"/>
        <w:rPr>
          <w:rFonts w:eastAsia="SimSun"/>
          <w:snapToGrid w:val="0"/>
        </w:rPr>
      </w:pPr>
      <w:r w:rsidRPr="00356814">
        <w:rPr>
          <w:rFonts w:eastAsia="SimSun"/>
          <w:snapToGrid w:val="0"/>
        </w:rPr>
        <w:tab/>
        <w:t>id-Cells-Status-Item,</w:t>
      </w:r>
    </w:p>
    <w:p w14:paraId="13CF022C" w14:textId="77777777" w:rsidR="00F970C9" w:rsidRPr="00356814" w:rsidRDefault="00F970C9" w:rsidP="00B21E5E">
      <w:pPr>
        <w:pStyle w:val="PL"/>
        <w:rPr>
          <w:rFonts w:eastAsia="SimSun"/>
          <w:snapToGrid w:val="0"/>
          <w:lang w:eastAsia="en-US"/>
        </w:rPr>
      </w:pPr>
      <w:r w:rsidRPr="00356814">
        <w:rPr>
          <w:rFonts w:eastAsia="SimSun"/>
          <w:snapToGrid w:val="0"/>
        </w:rPr>
        <w:tab/>
        <w:t>id-Cells-Status-List,</w:t>
      </w:r>
    </w:p>
    <w:p w14:paraId="0793074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id-Cells-to-be-Activated-List,</w:t>
      </w:r>
    </w:p>
    <w:p w14:paraId="2E8A4E70"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id-Cells-to-be-Activated-List-Item,</w:t>
      </w:r>
    </w:p>
    <w:p w14:paraId="0AEFE1E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id-Cells-to-be-Deactivated-List,</w:t>
      </w:r>
    </w:p>
    <w:p w14:paraId="2FBA0BC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id-Cells-to-be-Deactivated-List-Item,</w:t>
      </w:r>
    </w:p>
    <w:p w14:paraId="0F626EE5" w14:textId="77777777" w:rsidR="00F970C9" w:rsidRPr="00356814" w:rsidRDefault="00F970C9" w:rsidP="001F215E">
      <w:pPr>
        <w:pStyle w:val="PL"/>
        <w:rPr>
          <w:rFonts w:eastAsia="SimSun"/>
          <w:snapToGrid w:val="0"/>
          <w:lang w:eastAsia="en-US"/>
        </w:rPr>
      </w:pPr>
      <w:r w:rsidRPr="00356814">
        <w:rPr>
          <w:rFonts w:eastAsia="SimSun"/>
          <w:snapToGrid w:val="0"/>
          <w:lang w:eastAsia="en-US"/>
        </w:rPr>
        <w:lastRenderedPageBreak/>
        <w:tab/>
        <w:t>id-ConfirmedUEID,</w:t>
      </w:r>
    </w:p>
    <w:p w14:paraId="4E44F100"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id-CriticalityDiagnostics,</w:t>
      </w:r>
    </w:p>
    <w:p w14:paraId="45DE747A"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id-C-RNTI,</w:t>
      </w:r>
    </w:p>
    <w:p w14:paraId="0227403E"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id-CUtoDURRCInformation,</w:t>
      </w:r>
    </w:p>
    <w:p w14:paraId="36D84EC9"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id-DRB-Activity-Item,</w:t>
      </w:r>
    </w:p>
    <w:p w14:paraId="23533AB5"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id-DRB-Activity-List,</w:t>
      </w:r>
    </w:p>
    <w:p w14:paraId="4AFFF96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id-DRBs-FailedToBeModified-Item,</w:t>
      </w:r>
    </w:p>
    <w:p w14:paraId="590F175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id-DRBs-FailedToBeModified-List,</w:t>
      </w:r>
    </w:p>
    <w:p w14:paraId="32FE5BC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id-DRBs-FailedToBeSetup-Item,</w:t>
      </w:r>
    </w:p>
    <w:p w14:paraId="6314144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id-DRBs-FailedToBeSetup-List,</w:t>
      </w:r>
    </w:p>
    <w:p w14:paraId="145B7F2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id-DRBs-FailedToBeSetupMod-Item,</w:t>
      </w:r>
    </w:p>
    <w:p w14:paraId="1528CE7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id-DRBs-FailedToBeSetupMod-List,</w:t>
      </w:r>
    </w:p>
    <w:p w14:paraId="5985448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id-DRBs-ModifiedConf-Item,</w:t>
      </w:r>
    </w:p>
    <w:p w14:paraId="68A3E48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id-DRBs-ModifiedConf-List,</w:t>
      </w:r>
    </w:p>
    <w:p w14:paraId="72842E2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id-DRBs-Modified-Item,</w:t>
      </w:r>
    </w:p>
    <w:p w14:paraId="53EB265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id-DRBs-Modified-List,</w:t>
      </w:r>
    </w:p>
    <w:p w14:paraId="7F2BD7C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id-DRB-Notify-Item,</w:t>
      </w:r>
    </w:p>
    <w:p w14:paraId="5001381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id-DRB-Notify-List,</w:t>
      </w:r>
    </w:p>
    <w:p w14:paraId="59D1CC0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id-DRBs-Required-ToBeModified-Item,</w:t>
      </w:r>
    </w:p>
    <w:p w14:paraId="608E1F0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id-DRBs-Required-ToBeModified-List,</w:t>
      </w:r>
    </w:p>
    <w:p w14:paraId="47496FF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id-DRBs-Required-ToBeReleased-Item,</w:t>
      </w:r>
    </w:p>
    <w:p w14:paraId="67592C7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id-DRBs-Required-ToBeReleased-List,</w:t>
      </w:r>
    </w:p>
    <w:p w14:paraId="630B09D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id-DRBs-Setup-Item,</w:t>
      </w:r>
    </w:p>
    <w:p w14:paraId="3984B98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id-DRBs-Setup-List,</w:t>
      </w:r>
    </w:p>
    <w:p w14:paraId="33CE034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id-DRBs-SetupMod-Item,</w:t>
      </w:r>
    </w:p>
    <w:p w14:paraId="01616E9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id-DRBs-SetupMod-List,</w:t>
      </w:r>
    </w:p>
    <w:p w14:paraId="11DCC45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id-DRBs-ToBeModified-Item,</w:t>
      </w:r>
    </w:p>
    <w:p w14:paraId="5D641E0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id-DRBs-ToBeModified-List,</w:t>
      </w:r>
    </w:p>
    <w:p w14:paraId="64E01C1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id-DRBs-ToBeReleased-Item,</w:t>
      </w:r>
    </w:p>
    <w:p w14:paraId="04A35D8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id-DRBs-ToBeReleased-List,</w:t>
      </w:r>
    </w:p>
    <w:p w14:paraId="0A48BBF9"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id-DRBs-ToBeSetup-Item,</w:t>
      </w:r>
    </w:p>
    <w:p w14:paraId="235FF97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id-DRBs-ToBeSetup-List,</w:t>
      </w:r>
    </w:p>
    <w:p w14:paraId="33F1A13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id-DRBs-ToBeSetupMod-Item,</w:t>
      </w:r>
    </w:p>
    <w:p w14:paraId="57C3BA0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id-DRBs-ToBeSetupMod-List,</w:t>
      </w:r>
    </w:p>
    <w:p w14:paraId="0AC3F3E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id-DRXCycle,</w:t>
      </w:r>
    </w:p>
    <w:p w14:paraId="1A70FDED"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id-DUtoCURRCInformation,</w:t>
      </w:r>
    </w:p>
    <w:p w14:paraId="7BCA1D20"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id-ExecuteDuplication,</w:t>
      </w:r>
    </w:p>
    <w:p w14:paraId="13CC3F07"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id-FullConfiguration,</w:t>
      </w:r>
    </w:p>
    <w:p w14:paraId="1D9AA05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id-gNB-CU-UE-F1AP-ID,</w:t>
      </w:r>
    </w:p>
    <w:p w14:paraId="50054D25" w14:textId="77777777" w:rsidR="00F970C9" w:rsidRPr="004C1F5B" w:rsidRDefault="00F970C9" w:rsidP="001F215E">
      <w:pPr>
        <w:pStyle w:val="PL"/>
        <w:rPr>
          <w:rFonts w:eastAsia="SimSun"/>
          <w:lang w:val="fr-FR"/>
        </w:rPr>
      </w:pPr>
      <w:r w:rsidRPr="00356814">
        <w:rPr>
          <w:rFonts w:eastAsia="SimSun"/>
          <w:snapToGrid w:val="0"/>
          <w:lang w:eastAsia="en-US"/>
        </w:rPr>
        <w:tab/>
      </w:r>
      <w:r w:rsidRPr="004C1F5B">
        <w:rPr>
          <w:rFonts w:eastAsia="SimSun"/>
          <w:lang w:val="fr-FR"/>
        </w:rPr>
        <w:t>id-gNB-DU-UE-F1AP-ID,</w:t>
      </w:r>
    </w:p>
    <w:p w14:paraId="766D58BC" w14:textId="77777777" w:rsidR="00F970C9" w:rsidRPr="00356814" w:rsidRDefault="00F970C9" w:rsidP="001F215E">
      <w:pPr>
        <w:pStyle w:val="PL"/>
        <w:rPr>
          <w:rFonts w:eastAsia="SimSun"/>
        </w:rPr>
      </w:pPr>
      <w:r w:rsidRPr="004C1F5B">
        <w:rPr>
          <w:rFonts w:eastAsia="SimSun"/>
          <w:lang w:val="fr-FR"/>
        </w:rPr>
        <w:tab/>
      </w:r>
      <w:r w:rsidRPr="00356814">
        <w:rPr>
          <w:rFonts w:eastAsia="SimSun"/>
        </w:rPr>
        <w:t>id-gNB-DU-ID,</w:t>
      </w:r>
    </w:p>
    <w:p w14:paraId="5BF20B66" w14:textId="77777777" w:rsidR="00F970C9" w:rsidRPr="00356814" w:rsidRDefault="00F970C9" w:rsidP="001F215E">
      <w:pPr>
        <w:pStyle w:val="PL"/>
        <w:rPr>
          <w:rFonts w:eastAsia="SimSun"/>
        </w:rPr>
      </w:pPr>
      <w:r w:rsidRPr="00356814">
        <w:rPr>
          <w:rFonts w:eastAsia="SimSun"/>
        </w:rPr>
        <w:tab/>
        <w:t>id-GNB-DU-Served-Cells-Item,</w:t>
      </w:r>
    </w:p>
    <w:p w14:paraId="6FAC1F7E" w14:textId="77777777" w:rsidR="00F970C9" w:rsidRPr="00356814" w:rsidRDefault="00F970C9" w:rsidP="001F215E">
      <w:pPr>
        <w:pStyle w:val="PL"/>
        <w:rPr>
          <w:rFonts w:eastAsia="SimSun"/>
        </w:rPr>
      </w:pPr>
      <w:r w:rsidRPr="00356814">
        <w:rPr>
          <w:rFonts w:eastAsia="SimSun"/>
        </w:rPr>
        <w:tab/>
        <w:t>id-gNB-DU-Served-Cells-List,</w:t>
      </w:r>
      <w:r w:rsidRPr="00356814">
        <w:t xml:space="preserve"> </w:t>
      </w:r>
    </w:p>
    <w:p w14:paraId="39412401" w14:textId="77777777" w:rsidR="00F970C9" w:rsidRPr="00356814" w:rsidRDefault="00F970C9" w:rsidP="001F215E">
      <w:pPr>
        <w:pStyle w:val="PL"/>
        <w:rPr>
          <w:rFonts w:eastAsia="SimSun"/>
        </w:rPr>
      </w:pPr>
      <w:r w:rsidRPr="00356814">
        <w:rPr>
          <w:rFonts w:eastAsia="SimSun"/>
        </w:rPr>
        <w:tab/>
        <w:t>id-gNB-CU-Name,</w:t>
      </w:r>
    </w:p>
    <w:p w14:paraId="130EFE54" w14:textId="77777777" w:rsidR="00F970C9" w:rsidRPr="00356814" w:rsidRDefault="00F970C9" w:rsidP="00D555CE">
      <w:pPr>
        <w:pStyle w:val="PL"/>
        <w:rPr>
          <w:rFonts w:eastAsia="SimSun"/>
          <w:snapToGrid w:val="0"/>
          <w:lang w:eastAsia="en-US"/>
        </w:rPr>
      </w:pPr>
      <w:r w:rsidRPr="00356814">
        <w:rPr>
          <w:rFonts w:eastAsia="SimSun"/>
        </w:rPr>
        <w:tab/>
      </w:r>
      <w:r w:rsidRPr="00356814">
        <w:rPr>
          <w:rFonts w:eastAsia="SimSun"/>
          <w:snapToGrid w:val="0"/>
          <w:lang w:eastAsia="en-US"/>
        </w:rPr>
        <w:t>id-gNB-DU-Name,</w:t>
      </w:r>
    </w:p>
    <w:p w14:paraId="413F8653"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id-InactivityMonitoringRequest,</w:t>
      </w:r>
    </w:p>
    <w:p w14:paraId="3D1105A1" w14:textId="77777777" w:rsidR="00B002DF" w:rsidRPr="00356814" w:rsidRDefault="00F970C9" w:rsidP="00B002DF">
      <w:pPr>
        <w:pStyle w:val="PL"/>
        <w:rPr>
          <w:rFonts w:eastAsia="SimSun"/>
          <w:snapToGrid w:val="0"/>
        </w:rPr>
      </w:pPr>
      <w:r w:rsidRPr="00356814">
        <w:rPr>
          <w:rFonts w:eastAsia="SimSun"/>
          <w:snapToGrid w:val="0"/>
          <w:lang w:eastAsia="en-US"/>
        </w:rPr>
        <w:tab/>
        <w:t>id-InactivityMonitoringResponse,</w:t>
      </w:r>
    </w:p>
    <w:p w14:paraId="5111C568" w14:textId="77777777" w:rsidR="00B002DF" w:rsidRPr="00356814" w:rsidRDefault="00B002DF" w:rsidP="00B002DF">
      <w:pPr>
        <w:pStyle w:val="PL"/>
        <w:rPr>
          <w:noProof w:val="0"/>
        </w:rPr>
      </w:pPr>
      <w:r w:rsidRPr="00356814">
        <w:rPr>
          <w:rFonts w:eastAsia="SimSun"/>
          <w:snapToGrid w:val="0"/>
        </w:rPr>
        <w:tab/>
      </w:r>
      <w:r w:rsidRPr="00356814">
        <w:rPr>
          <w:noProof w:val="0"/>
        </w:rPr>
        <w:t>id-new-gNB-CU-</w:t>
      </w:r>
      <w:r w:rsidRPr="00356814">
        <w:rPr>
          <w:rFonts w:eastAsia="SimSun"/>
        </w:rPr>
        <w:t>UE-</w:t>
      </w:r>
      <w:r w:rsidRPr="00356814">
        <w:rPr>
          <w:noProof w:val="0"/>
        </w:rPr>
        <w:t>F1AP-ID,</w:t>
      </w:r>
    </w:p>
    <w:p w14:paraId="31CF1168"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rPr>
          <w:noProof w:val="0"/>
        </w:rPr>
        <w:t>id-new-gNB-DU-</w:t>
      </w:r>
      <w:r w:rsidRPr="00356814">
        <w:rPr>
          <w:rFonts w:eastAsia="SimSun"/>
        </w:rPr>
        <w:t>UE-</w:t>
      </w:r>
      <w:r w:rsidRPr="00356814">
        <w:rPr>
          <w:noProof w:val="0"/>
        </w:rPr>
        <w:t>F1AP-ID,</w:t>
      </w:r>
    </w:p>
    <w:p w14:paraId="6FDB8876" w14:textId="77777777" w:rsidR="00B002DF" w:rsidRPr="00356814" w:rsidRDefault="00F970C9" w:rsidP="00B002DF">
      <w:pPr>
        <w:pStyle w:val="PL"/>
        <w:rPr>
          <w:rFonts w:eastAsia="SimSun"/>
          <w:snapToGrid w:val="0"/>
        </w:rPr>
      </w:pPr>
      <w:r w:rsidRPr="00356814">
        <w:rPr>
          <w:rFonts w:eastAsia="SimSun"/>
          <w:snapToGrid w:val="0"/>
          <w:lang w:eastAsia="en-US"/>
        </w:rPr>
        <w:tab/>
        <w:t>id-oldgNB-DU-UE-F1AP-ID,</w:t>
      </w:r>
    </w:p>
    <w:p w14:paraId="540F1439" w14:textId="77777777" w:rsidR="00F970C9" w:rsidRPr="00356814" w:rsidRDefault="00B002DF" w:rsidP="00B002DF">
      <w:pPr>
        <w:pStyle w:val="PL"/>
        <w:rPr>
          <w:rFonts w:eastAsia="SimSun"/>
          <w:snapToGrid w:val="0"/>
          <w:lang w:eastAsia="en-US"/>
        </w:rPr>
      </w:pPr>
      <w:r w:rsidRPr="00356814">
        <w:tab/>
        <w:t>id-PLMNAssistanceInfoForNetShar,</w:t>
      </w:r>
    </w:p>
    <w:p w14:paraId="6187A43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id-Potential-SpCell-Item,</w:t>
      </w:r>
    </w:p>
    <w:p w14:paraId="2BB31C09"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id-Potential-SpCell-List,</w:t>
      </w:r>
    </w:p>
    <w:p w14:paraId="11474124" w14:textId="77777777" w:rsidR="00B002DF" w:rsidRPr="00356814" w:rsidRDefault="00F970C9" w:rsidP="00B002DF">
      <w:pPr>
        <w:pStyle w:val="PL"/>
        <w:rPr>
          <w:rFonts w:eastAsia="SimSun"/>
          <w:snapToGrid w:val="0"/>
        </w:rPr>
      </w:pPr>
      <w:r w:rsidRPr="00356814">
        <w:rPr>
          <w:rFonts w:eastAsia="SimSun"/>
          <w:snapToGrid w:val="0"/>
          <w:lang w:eastAsia="en-US"/>
        </w:rPr>
        <w:tab/>
        <w:t>id-RAT-FrequencyPriorityInformation,</w:t>
      </w:r>
      <w:r w:rsidR="00B002DF" w:rsidRPr="00356814">
        <w:rPr>
          <w:rFonts w:eastAsia="SimSun"/>
          <w:snapToGrid w:val="0"/>
        </w:rPr>
        <w:t xml:space="preserve"> </w:t>
      </w:r>
    </w:p>
    <w:p w14:paraId="759ABA92" w14:textId="77777777" w:rsidR="00F970C9" w:rsidRPr="00356814" w:rsidRDefault="00B002DF" w:rsidP="00B002DF">
      <w:pPr>
        <w:pStyle w:val="PL"/>
        <w:rPr>
          <w:rFonts w:eastAsia="SimSun"/>
          <w:snapToGrid w:val="0"/>
          <w:lang w:eastAsia="en-US"/>
        </w:rPr>
      </w:pPr>
      <w:r w:rsidRPr="00356814">
        <w:rPr>
          <w:rFonts w:eastAsia="SimSun"/>
          <w:snapToGrid w:val="0"/>
        </w:rPr>
        <w:lastRenderedPageBreak/>
        <w:tab/>
      </w:r>
      <w:r w:rsidRPr="00356814">
        <w:rPr>
          <w:noProof w:val="0"/>
        </w:rPr>
        <w:t>id-RedirectedRRCmessage,</w:t>
      </w:r>
    </w:p>
    <w:p w14:paraId="4BF4719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id-ResetType,</w:t>
      </w:r>
    </w:p>
    <w:p w14:paraId="7BB6A61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id-ResourceCoordinationTransferContainer,</w:t>
      </w:r>
    </w:p>
    <w:p w14:paraId="290F94D5" w14:textId="77777777" w:rsidR="005C3975" w:rsidRPr="00356814" w:rsidRDefault="00F970C9" w:rsidP="005C3975">
      <w:pPr>
        <w:pStyle w:val="PL"/>
        <w:rPr>
          <w:rFonts w:eastAsia="SimSun"/>
          <w:snapToGrid w:val="0"/>
          <w:lang w:eastAsia="en-US"/>
        </w:rPr>
      </w:pPr>
      <w:r w:rsidRPr="00356814">
        <w:rPr>
          <w:rFonts w:eastAsia="SimSun"/>
          <w:snapToGrid w:val="0"/>
          <w:lang w:eastAsia="en-US"/>
        </w:rPr>
        <w:tab/>
        <w:t>id-RRCContainer,</w:t>
      </w:r>
    </w:p>
    <w:p w14:paraId="55CD713D" w14:textId="77777777" w:rsidR="00F970C9" w:rsidRPr="00356814" w:rsidRDefault="005C3975" w:rsidP="005C3975">
      <w:pPr>
        <w:pStyle w:val="PL"/>
        <w:rPr>
          <w:rFonts w:eastAsia="SimSun"/>
          <w:snapToGrid w:val="0"/>
          <w:lang w:eastAsia="en-US"/>
        </w:rPr>
      </w:pPr>
      <w:r w:rsidRPr="00356814">
        <w:rPr>
          <w:rFonts w:eastAsia="SimSun"/>
          <w:snapToGrid w:val="0"/>
          <w:lang w:eastAsia="en-US"/>
        </w:rPr>
        <w:tab/>
        <w:t>id-RRCContainer-RRCSetupComplete,</w:t>
      </w:r>
    </w:p>
    <w:p w14:paraId="457E246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id-RRCReconfigurationCompleteIndicator,</w:t>
      </w:r>
    </w:p>
    <w:p w14:paraId="134744D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id-SCell-FailedtoSetup-List,</w:t>
      </w:r>
    </w:p>
    <w:p w14:paraId="302868C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id-SCell-FailedtoSetup-Item,</w:t>
      </w:r>
    </w:p>
    <w:p w14:paraId="1949A75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id-SCell-FailedtoSetupMod-List,</w:t>
      </w:r>
    </w:p>
    <w:p w14:paraId="39A57BC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id-SCell-FailedtoSetupMod-Item,</w:t>
      </w:r>
    </w:p>
    <w:p w14:paraId="1C8ABD4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id-SCell-ToBeRemoved-Item,</w:t>
      </w:r>
    </w:p>
    <w:p w14:paraId="118C8F9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id-SCell-ToBeRemoved-List,</w:t>
      </w:r>
    </w:p>
    <w:p w14:paraId="586E115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id-SCell-ToBeSetup-Item,</w:t>
      </w:r>
    </w:p>
    <w:p w14:paraId="119BFCE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id-SCell-ToBeSetup-List,</w:t>
      </w:r>
    </w:p>
    <w:p w14:paraId="284178D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id-SCell-ToBeSetupMod-Item,</w:t>
      </w:r>
    </w:p>
    <w:p w14:paraId="72C5AAEA" w14:textId="77777777" w:rsidR="00B002DF" w:rsidRPr="00356814" w:rsidRDefault="00F970C9" w:rsidP="00B002DF">
      <w:pPr>
        <w:pStyle w:val="PL"/>
        <w:rPr>
          <w:rFonts w:eastAsia="SimSun"/>
          <w:snapToGrid w:val="0"/>
        </w:rPr>
      </w:pPr>
      <w:r w:rsidRPr="00356814">
        <w:rPr>
          <w:rFonts w:eastAsia="SimSun"/>
          <w:snapToGrid w:val="0"/>
          <w:lang w:eastAsia="en-US"/>
        </w:rPr>
        <w:tab/>
        <w:t>id-SCell-ToBeSetupMod-List,</w:t>
      </w:r>
    </w:p>
    <w:p w14:paraId="243AD8E8" w14:textId="77777777" w:rsidR="00F970C9" w:rsidRPr="00356814" w:rsidRDefault="00B002DF" w:rsidP="00B002DF">
      <w:pPr>
        <w:pStyle w:val="PL"/>
        <w:rPr>
          <w:rFonts w:eastAsia="SimSun"/>
          <w:snapToGrid w:val="0"/>
          <w:lang w:eastAsia="en-US"/>
        </w:rPr>
      </w:pPr>
      <w:r w:rsidRPr="00356814">
        <w:rPr>
          <w:rFonts w:eastAsia="SimSun"/>
        </w:rPr>
        <w:tab/>
      </w:r>
      <w:r w:rsidRPr="00356814">
        <w:t>id-SelectedPLMNID,</w:t>
      </w:r>
    </w:p>
    <w:p w14:paraId="00A0068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id-Served-Cells-To-Add-Item,</w:t>
      </w:r>
    </w:p>
    <w:p w14:paraId="16278FD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id-Served-Cells-To-Add-List,</w:t>
      </w:r>
    </w:p>
    <w:p w14:paraId="06C5C4F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id-Served-Cells-To-Delete-Item,</w:t>
      </w:r>
    </w:p>
    <w:p w14:paraId="6C21C38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id-Served-Cells-To-Delete-List,</w:t>
      </w:r>
    </w:p>
    <w:p w14:paraId="6657166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id-Served-Cells-To-Modify-Item,</w:t>
      </w:r>
    </w:p>
    <w:p w14:paraId="3603557F"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id-Served-Cells-To-Modify-List,</w:t>
      </w:r>
    </w:p>
    <w:p w14:paraId="38F3A814" w14:textId="77777777" w:rsidR="00F970C9" w:rsidRPr="00356814" w:rsidRDefault="00F970C9" w:rsidP="000A3018">
      <w:pPr>
        <w:pStyle w:val="PL"/>
        <w:rPr>
          <w:snapToGrid w:val="0"/>
        </w:rPr>
      </w:pPr>
      <w:r w:rsidRPr="00356814">
        <w:rPr>
          <w:rFonts w:eastAsia="SimSun"/>
          <w:snapToGrid w:val="0"/>
          <w:lang w:eastAsia="en-US"/>
        </w:rPr>
        <w:tab/>
        <w:t>id-ServCellIndex,</w:t>
      </w:r>
    </w:p>
    <w:p w14:paraId="7683D0EB" w14:textId="77777777" w:rsidR="00F970C9" w:rsidRPr="00356814" w:rsidRDefault="00F970C9" w:rsidP="000A3018">
      <w:pPr>
        <w:pStyle w:val="PL"/>
        <w:rPr>
          <w:rFonts w:eastAsia="SimSun"/>
          <w:snapToGrid w:val="0"/>
          <w:lang w:eastAsia="en-US"/>
        </w:rPr>
      </w:pPr>
      <w:r w:rsidRPr="00356814">
        <w:rPr>
          <w:snapToGrid w:val="0"/>
        </w:rPr>
        <w:tab/>
        <w:t>id-ServingCellMO,</w:t>
      </w:r>
    </w:p>
    <w:p w14:paraId="39F2B66A"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id-SpCell-ID,</w:t>
      </w:r>
    </w:p>
    <w:p w14:paraId="2F4CE1D7"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id-SpCellULConfigured,</w:t>
      </w:r>
    </w:p>
    <w:p w14:paraId="3380CD1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id-SRBID,</w:t>
      </w:r>
    </w:p>
    <w:p w14:paraId="6F480ED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id-SRBs-FailedToBeSetup-Item,</w:t>
      </w:r>
    </w:p>
    <w:p w14:paraId="3A6D5B9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id-SRBs-FailedToBeSetup-List,</w:t>
      </w:r>
    </w:p>
    <w:p w14:paraId="1060814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id-SRBs-FailedToBeSetupMod-Item,</w:t>
      </w:r>
    </w:p>
    <w:p w14:paraId="614B980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id-SRBs-FailedToBeSetupMod-List,</w:t>
      </w:r>
    </w:p>
    <w:p w14:paraId="2C14BA6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id-SRBs-Required-ToBeReleased-Item,</w:t>
      </w:r>
    </w:p>
    <w:p w14:paraId="323F1A0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id-SRBs-Required-ToBeReleased-List,</w:t>
      </w:r>
    </w:p>
    <w:p w14:paraId="39D5F22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id-SRBs-ToBeReleased-Item,</w:t>
      </w:r>
    </w:p>
    <w:p w14:paraId="5FB8A9A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 xml:space="preserve">id-SRBs-ToBeReleased-List, </w:t>
      </w:r>
    </w:p>
    <w:p w14:paraId="4A5218F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id-SRBs-ToBeSetup-Item,</w:t>
      </w:r>
    </w:p>
    <w:p w14:paraId="4A9430F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id-SRBs-ToBeSetup-List,</w:t>
      </w:r>
    </w:p>
    <w:p w14:paraId="3226616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id-SRBs-ToBeSetupMod-Item,</w:t>
      </w:r>
    </w:p>
    <w:p w14:paraId="0573435A"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id-SRBs-ToBeSetupMod-List,</w:t>
      </w:r>
    </w:p>
    <w:p w14:paraId="31EB7723"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id-SRBs-Modified-Item,</w:t>
      </w:r>
    </w:p>
    <w:p w14:paraId="31465055"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id-SRBs-Modified-List,</w:t>
      </w:r>
    </w:p>
    <w:p w14:paraId="7184A5D1"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id-SRBs-Setup-Item,</w:t>
      </w:r>
    </w:p>
    <w:p w14:paraId="08DA3412"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id-SRBs-Setup-List,</w:t>
      </w:r>
    </w:p>
    <w:p w14:paraId="360C54CE"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id-SRBs-SetupMod-Item,</w:t>
      </w:r>
    </w:p>
    <w:p w14:paraId="121E3A81"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id-SRBs-SetupMod-List,</w:t>
      </w:r>
    </w:p>
    <w:p w14:paraId="2CB72E4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id-TimeToWait,</w:t>
      </w:r>
    </w:p>
    <w:p w14:paraId="0A76EAE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id-TransactionID,</w:t>
      </w:r>
    </w:p>
    <w:p w14:paraId="0F1D7D1A" w14:textId="77777777" w:rsidR="00B002DF" w:rsidRPr="00356814" w:rsidRDefault="00F970C9" w:rsidP="00B002DF">
      <w:pPr>
        <w:pStyle w:val="PL"/>
        <w:rPr>
          <w:rFonts w:eastAsia="SimSun"/>
          <w:snapToGrid w:val="0"/>
        </w:rPr>
      </w:pPr>
      <w:r w:rsidRPr="00356814">
        <w:rPr>
          <w:rFonts w:eastAsia="SimSun"/>
          <w:snapToGrid w:val="0"/>
          <w:lang w:eastAsia="en-US"/>
        </w:rPr>
        <w:tab/>
        <w:t>id-Transmission</w:t>
      </w:r>
      <w:r w:rsidRPr="00356814">
        <w:rPr>
          <w:snapToGrid w:val="0"/>
          <w:lang w:eastAsia="en-US"/>
        </w:rPr>
        <w:t>Action</w:t>
      </w:r>
      <w:r w:rsidRPr="00356814">
        <w:rPr>
          <w:rFonts w:eastAsia="SimSun"/>
          <w:snapToGrid w:val="0"/>
          <w:lang w:eastAsia="en-US"/>
        </w:rPr>
        <w:t>Indicator,</w:t>
      </w:r>
      <w:r w:rsidR="00B002DF" w:rsidRPr="00356814">
        <w:rPr>
          <w:rFonts w:eastAsia="SimSun"/>
          <w:snapToGrid w:val="0"/>
        </w:rPr>
        <w:t xml:space="preserve"> </w:t>
      </w:r>
    </w:p>
    <w:p w14:paraId="79550D3B"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t>id-UEContextNotRetrievable,</w:t>
      </w:r>
    </w:p>
    <w:p w14:paraId="4EE998E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id-UE-associatedLogicalF1-ConnectionItem,</w:t>
      </w:r>
    </w:p>
    <w:p w14:paraId="729AC0B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id-UE-associatedLogicalF1-ConnectionListResAck,</w:t>
      </w:r>
    </w:p>
    <w:p w14:paraId="35E0D3B3"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id-DUtoCURRCContainer,</w:t>
      </w:r>
    </w:p>
    <w:p w14:paraId="0D2646F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w:t>
      </w:r>
    </w:p>
    <w:p w14:paraId="107DD391" w14:textId="77777777" w:rsidR="00F970C9" w:rsidRPr="00356814" w:rsidRDefault="00F970C9" w:rsidP="00C6189A">
      <w:pPr>
        <w:pStyle w:val="PL"/>
        <w:rPr>
          <w:rFonts w:eastAsia="SimSun"/>
          <w:snapToGrid w:val="0"/>
          <w:lang w:eastAsia="en-US"/>
        </w:rPr>
      </w:pPr>
      <w:r w:rsidRPr="00356814">
        <w:rPr>
          <w:rFonts w:eastAsia="SimSun"/>
          <w:snapToGrid w:val="0"/>
          <w:lang w:eastAsia="en-US"/>
        </w:rPr>
        <w:lastRenderedPageBreak/>
        <w:tab/>
        <w:t>id-PagingCell-Item,</w:t>
      </w:r>
    </w:p>
    <w:p w14:paraId="462A26FC"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id-PagingCell-List,</w:t>
      </w:r>
    </w:p>
    <w:p w14:paraId="5A266C0F"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id-PagingDRX,</w:t>
      </w:r>
    </w:p>
    <w:p w14:paraId="0F0C657A"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id-PagingPriority,</w:t>
      </w:r>
    </w:p>
    <w:p w14:paraId="699DAD9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id-SItype-List,</w:t>
      </w:r>
    </w:p>
    <w:p w14:paraId="611A7E5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id-UEIdentityIndexValue,</w:t>
      </w:r>
    </w:p>
    <w:p w14:paraId="506E61D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id-GNB-CU-TNL-Association-Setup-List,</w:t>
      </w:r>
    </w:p>
    <w:p w14:paraId="35AC6DD1"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id-GNB-CU-TNL-Association-Setup-Item,</w:t>
      </w:r>
    </w:p>
    <w:p w14:paraId="32FDB64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id-GNB-CU-TNL-Association-Failed-To-Setup-List,</w:t>
      </w:r>
    </w:p>
    <w:p w14:paraId="4A479DD6"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id-GNB-CU-TNL-Association-Failed-To-Setup-Item,</w:t>
      </w:r>
    </w:p>
    <w:p w14:paraId="387EE9D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id-GNB-CU-TNL-Association-To-Add-Item,</w:t>
      </w:r>
    </w:p>
    <w:p w14:paraId="77DEBC4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id-GNB-CU-TNL-Association-To-Add-List,</w:t>
      </w:r>
    </w:p>
    <w:p w14:paraId="36EA708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id-GNB-CU-TNL-Association-To-Remove-Item,</w:t>
      </w:r>
    </w:p>
    <w:p w14:paraId="5AEA9DAA"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id-GNB-CU-TNL-Association-To-Remove-List,</w:t>
      </w:r>
    </w:p>
    <w:p w14:paraId="75AF615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id-GNB-CU-TNL-Association-To-Update-Item,</w:t>
      </w:r>
    </w:p>
    <w:p w14:paraId="6435431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id-GNB-CU-TNL-Association-To-Update-List,</w:t>
      </w:r>
    </w:p>
    <w:p w14:paraId="6A5C453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id-MaskedIMEISV,</w:t>
      </w:r>
    </w:p>
    <w:p w14:paraId="70D72F3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id-PagingIdentity,</w:t>
      </w:r>
    </w:p>
    <w:p w14:paraId="0A3BE0C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id-Cells-to-be-Barred-List,</w:t>
      </w:r>
    </w:p>
    <w:p w14:paraId="3629D20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id-Cells-to-be-Barred-Item,</w:t>
      </w:r>
    </w:p>
    <w:p w14:paraId="7D6B6427"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id-PWSSystemInformation,</w:t>
      </w:r>
    </w:p>
    <w:p w14:paraId="1BEE37E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id-RepetitionPeriod,</w:t>
      </w:r>
    </w:p>
    <w:p w14:paraId="1CE3B65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id-NumberofBroadcastRequest,</w:t>
      </w:r>
    </w:p>
    <w:p w14:paraId="66D7197F"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id-Cells-To-Be-Broadcast-List,</w:t>
      </w:r>
    </w:p>
    <w:p w14:paraId="64F9FA9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id-Cells-To-Be-Broadcast-Item,</w:t>
      </w:r>
    </w:p>
    <w:p w14:paraId="650EA04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id-Cells-Broadcast-Completed-List,</w:t>
      </w:r>
    </w:p>
    <w:p w14:paraId="7D27E3E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id-Cells-Broadcast-Completed-Item,</w:t>
      </w:r>
    </w:p>
    <w:p w14:paraId="7E5F6836"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id-Broadcast-To-Be-Cancelled-List,</w:t>
      </w:r>
    </w:p>
    <w:p w14:paraId="2D2DE883"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id-Broadcast-To-Be-Cancelled-Item,</w:t>
      </w:r>
    </w:p>
    <w:p w14:paraId="553DBE0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id-Cells-Broadcast-Cancelled-List,</w:t>
      </w:r>
    </w:p>
    <w:p w14:paraId="3CB02DF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id-Cells-Broadcast-Cancelled-Item,</w:t>
      </w:r>
    </w:p>
    <w:p w14:paraId="4DDF6C1D"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id-NR-CGI-List-For-Restart-List,</w:t>
      </w:r>
    </w:p>
    <w:p w14:paraId="0F436E27"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id-NR-CGI-List-For-Restart-Item,</w:t>
      </w:r>
    </w:p>
    <w:p w14:paraId="28E58AF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id-PWS-Failed-NR-CGI-List,</w:t>
      </w:r>
    </w:p>
    <w:p w14:paraId="090FD895"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id-PWS-Failed-NR-CGI-Item,</w:t>
      </w:r>
    </w:p>
    <w:p w14:paraId="3FF472DE"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id-EUTRA-NR-CellResourceCoordinationReq-Container,</w:t>
      </w:r>
    </w:p>
    <w:p w14:paraId="1FE784F8"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id-EUTRA-NR-CellResourceCoordinationReqAck-Container,</w:t>
      </w:r>
    </w:p>
    <w:p w14:paraId="0FE4DB2A"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id-Protected-EUTRA-Resources-List,</w:t>
      </w:r>
    </w:p>
    <w:p w14:paraId="59B88F28"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id-RequestType,</w:t>
      </w:r>
    </w:p>
    <w:p w14:paraId="1858D484" w14:textId="77777777" w:rsidR="00F970C9" w:rsidRPr="00356814" w:rsidRDefault="00F970C9" w:rsidP="00EC478A">
      <w:pPr>
        <w:pStyle w:val="PL"/>
        <w:rPr>
          <w:snapToGrid w:val="0"/>
        </w:rPr>
      </w:pPr>
      <w:r w:rsidRPr="00356814">
        <w:rPr>
          <w:rFonts w:eastAsia="SimSun"/>
          <w:snapToGrid w:val="0"/>
          <w:lang w:eastAsia="en-US"/>
        </w:rPr>
        <w:tab/>
        <w:t>id-ServingPLMN,</w:t>
      </w:r>
    </w:p>
    <w:p w14:paraId="22DD7D68" w14:textId="77777777" w:rsidR="00F970C9" w:rsidRPr="00356814" w:rsidRDefault="00F970C9" w:rsidP="00EC478A">
      <w:pPr>
        <w:pStyle w:val="PL"/>
        <w:rPr>
          <w:snapToGrid w:val="0"/>
        </w:rPr>
      </w:pPr>
      <w:r w:rsidRPr="00356814">
        <w:rPr>
          <w:snapToGrid w:val="0"/>
        </w:rPr>
        <w:tab/>
        <w:t>id-DRXConfigurationIndicator,</w:t>
      </w:r>
    </w:p>
    <w:p w14:paraId="2620D420" w14:textId="77777777" w:rsidR="00F970C9" w:rsidRPr="00356814" w:rsidRDefault="00F970C9" w:rsidP="00EC478A">
      <w:pPr>
        <w:pStyle w:val="PL"/>
        <w:rPr>
          <w:snapToGrid w:val="0"/>
        </w:rPr>
      </w:pPr>
      <w:r w:rsidRPr="00356814">
        <w:rPr>
          <w:snapToGrid w:val="0"/>
        </w:rPr>
        <w:tab/>
        <w:t>id-RLCFailureIndication,</w:t>
      </w:r>
    </w:p>
    <w:p w14:paraId="5476A531" w14:textId="77777777" w:rsidR="00F970C9" w:rsidRPr="00356814" w:rsidRDefault="00F970C9" w:rsidP="00EC478A">
      <w:pPr>
        <w:pStyle w:val="PL"/>
        <w:rPr>
          <w:snapToGrid w:val="0"/>
        </w:rPr>
      </w:pPr>
      <w:r w:rsidRPr="00356814">
        <w:rPr>
          <w:snapToGrid w:val="0"/>
        </w:rPr>
        <w:tab/>
        <w:t>id-UplinkTxDirectCurrentListInformation,</w:t>
      </w:r>
    </w:p>
    <w:p w14:paraId="66AC3346" w14:textId="77777777" w:rsidR="00F970C9" w:rsidRPr="00356814" w:rsidRDefault="00F970C9" w:rsidP="003E3329">
      <w:pPr>
        <w:pStyle w:val="PL"/>
        <w:rPr>
          <w:snapToGrid w:val="0"/>
        </w:rPr>
      </w:pPr>
      <w:r w:rsidRPr="00356814">
        <w:rPr>
          <w:snapToGrid w:val="0"/>
        </w:rPr>
        <w:tab/>
        <w:t>id-SULAccessIndication,</w:t>
      </w:r>
    </w:p>
    <w:p w14:paraId="7737E289" w14:textId="77777777" w:rsidR="00F970C9" w:rsidRPr="00356814" w:rsidRDefault="00F970C9" w:rsidP="003E3329">
      <w:pPr>
        <w:pStyle w:val="PL"/>
        <w:rPr>
          <w:snapToGrid w:val="0"/>
        </w:rPr>
      </w:pPr>
      <w:r w:rsidRPr="00356814">
        <w:rPr>
          <w:snapToGrid w:val="0"/>
        </w:rPr>
        <w:tab/>
        <w:t>id-Protected-EUTRA-Resources-Item,</w:t>
      </w:r>
    </w:p>
    <w:p w14:paraId="35FAA75E" w14:textId="77777777" w:rsidR="00F970C9" w:rsidRPr="004C1F5B" w:rsidRDefault="00F970C9" w:rsidP="003E3329">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id-GNB-DUConfigurationQuery,</w:t>
      </w:r>
    </w:p>
    <w:p w14:paraId="6BF395E4" w14:textId="77777777" w:rsidR="00F970C9" w:rsidRPr="004C1F5B" w:rsidRDefault="00F970C9" w:rsidP="003E3329">
      <w:pPr>
        <w:pStyle w:val="PL"/>
        <w:rPr>
          <w:rFonts w:eastAsia="SimSun"/>
          <w:snapToGrid w:val="0"/>
          <w:lang w:val="fr-FR" w:eastAsia="en-US"/>
        </w:rPr>
      </w:pPr>
      <w:r w:rsidRPr="004C1F5B">
        <w:rPr>
          <w:rFonts w:eastAsia="SimSun"/>
          <w:snapToGrid w:val="0"/>
          <w:lang w:val="fr-FR" w:eastAsia="en-US"/>
        </w:rPr>
        <w:tab/>
        <w:t>id-GNB-DU-UE-AMBR-UL,</w:t>
      </w:r>
    </w:p>
    <w:p w14:paraId="7ACA365F" w14:textId="77777777" w:rsidR="00F970C9" w:rsidRPr="004C1F5B" w:rsidRDefault="00F970C9" w:rsidP="00322B64">
      <w:pPr>
        <w:pStyle w:val="PL"/>
        <w:rPr>
          <w:rFonts w:eastAsia="SimSun"/>
          <w:lang w:val="fr-FR"/>
        </w:rPr>
      </w:pPr>
      <w:r w:rsidRPr="004C1F5B">
        <w:rPr>
          <w:rFonts w:eastAsia="SimSun"/>
          <w:snapToGrid w:val="0"/>
          <w:lang w:val="fr-FR" w:eastAsia="en-US"/>
        </w:rPr>
        <w:tab/>
      </w:r>
      <w:r w:rsidRPr="004C1F5B">
        <w:rPr>
          <w:rFonts w:eastAsia="SimSun"/>
          <w:lang w:val="fr-FR"/>
        </w:rPr>
        <w:t>id-GNB-CU-RRC-Version,</w:t>
      </w:r>
    </w:p>
    <w:p w14:paraId="3A94E61B" w14:textId="77777777" w:rsidR="00F970C9" w:rsidRPr="004C1F5B" w:rsidRDefault="00F970C9" w:rsidP="00322B64">
      <w:pPr>
        <w:pStyle w:val="PL"/>
        <w:rPr>
          <w:rFonts w:eastAsia="SimSun"/>
          <w:lang w:val="fr-FR"/>
        </w:rPr>
      </w:pPr>
      <w:r w:rsidRPr="004C1F5B">
        <w:rPr>
          <w:rFonts w:eastAsia="SimSun"/>
          <w:lang w:val="fr-FR"/>
        </w:rPr>
        <w:tab/>
        <w:t>id-GNB-DU-RRC-Version,</w:t>
      </w:r>
    </w:p>
    <w:p w14:paraId="7D4C5C91" w14:textId="77777777" w:rsidR="00F970C9" w:rsidRPr="00356814" w:rsidRDefault="00F970C9" w:rsidP="005163AF">
      <w:pPr>
        <w:pStyle w:val="PL"/>
        <w:rPr>
          <w:rFonts w:eastAsia="SimSun"/>
          <w:snapToGrid w:val="0"/>
          <w:lang w:eastAsia="en-US"/>
        </w:rPr>
      </w:pPr>
      <w:r w:rsidRPr="004C1F5B">
        <w:rPr>
          <w:rFonts w:eastAsia="SimSun"/>
          <w:lang w:val="fr-FR"/>
        </w:rPr>
        <w:tab/>
      </w:r>
      <w:r w:rsidRPr="00356814">
        <w:rPr>
          <w:rFonts w:eastAsia="SimSun"/>
          <w:snapToGrid w:val="0"/>
          <w:lang w:eastAsia="en-US"/>
        </w:rPr>
        <w:t>id-GNBDUOverloadInformation,</w:t>
      </w:r>
    </w:p>
    <w:p w14:paraId="758820CE" w14:textId="77777777" w:rsidR="00F970C9" w:rsidRPr="00356814" w:rsidRDefault="00F970C9" w:rsidP="005163AF">
      <w:pPr>
        <w:pStyle w:val="PL"/>
        <w:rPr>
          <w:rFonts w:eastAsia="SimSun"/>
          <w:snapToGrid w:val="0"/>
        </w:rPr>
      </w:pPr>
      <w:r w:rsidRPr="00356814">
        <w:rPr>
          <w:rFonts w:eastAsia="SimSun"/>
          <w:snapToGrid w:val="0"/>
          <w:lang w:eastAsia="en-US"/>
        </w:rPr>
        <w:tab/>
        <w:t>id-NeedforGap,</w:t>
      </w:r>
    </w:p>
    <w:p w14:paraId="025F820A" w14:textId="77777777" w:rsidR="00F970C9" w:rsidRPr="00356814" w:rsidRDefault="00F970C9" w:rsidP="006F1389">
      <w:pPr>
        <w:pStyle w:val="PL"/>
        <w:rPr>
          <w:noProof w:val="0"/>
          <w:snapToGrid w:val="0"/>
        </w:rPr>
      </w:pPr>
      <w:r w:rsidRPr="00356814">
        <w:rPr>
          <w:noProof w:val="0"/>
          <w:snapToGrid w:val="0"/>
        </w:rPr>
        <w:tab/>
        <w:t>id-RRCDeliveryStatusRequest,</w:t>
      </w:r>
    </w:p>
    <w:p w14:paraId="250C6F35" w14:textId="77777777" w:rsidR="00F970C9" w:rsidRPr="00356814" w:rsidRDefault="00F970C9" w:rsidP="006F1389">
      <w:pPr>
        <w:pStyle w:val="PL"/>
        <w:rPr>
          <w:noProof w:val="0"/>
          <w:snapToGrid w:val="0"/>
        </w:rPr>
      </w:pPr>
      <w:r w:rsidRPr="00356814">
        <w:rPr>
          <w:noProof w:val="0"/>
          <w:snapToGrid w:val="0"/>
        </w:rPr>
        <w:tab/>
        <w:t>id-RRCDeliveryStatus,</w:t>
      </w:r>
    </w:p>
    <w:p w14:paraId="69131939" w14:textId="77777777" w:rsidR="00F970C9" w:rsidRPr="00356814" w:rsidRDefault="00F970C9" w:rsidP="006F1389">
      <w:pPr>
        <w:pStyle w:val="PL"/>
        <w:rPr>
          <w:noProof w:val="0"/>
          <w:snapToGrid w:val="0"/>
        </w:rPr>
      </w:pPr>
      <w:r w:rsidRPr="00356814">
        <w:rPr>
          <w:noProof w:val="0"/>
          <w:snapToGrid w:val="0"/>
        </w:rPr>
        <w:tab/>
        <w:t>id-Dedicated-SIDelivery-NeededUE-List,</w:t>
      </w:r>
    </w:p>
    <w:p w14:paraId="1CBB8FCD" w14:textId="77777777" w:rsidR="00F970C9" w:rsidRPr="00356814" w:rsidRDefault="00F970C9" w:rsidP="009B53EC">
      <w:pPr>
        <w:pStyle w:val="PL"/>
        <w:rPr>
          <w:rFonts w:eastAsia="SimSun"/>
          <w:snapToGrid w:val="0"/>
        </w:rPr>
      </w:pPr>
      <w:r w:rsidRPr="00356814">
        <w:rPr>
          <w:noProof w:val="0"/>
          <w:snapToGrid w:val="0"/>
        </w:rPr>
        <w:lastRenderedPageBreak/>
        <w:tab/>
        <w:t>id-Dedicated-SIDelivery-NeededUE-Item</w:t>
      </w:r>
      <w:r w:rsidRPr="00356814">
        <w:rPr>
          <w:rFonts w:eastAsia="SimSun"/>
          <w:snapToGrid w:val="0"/>
        </w:rPr>
        <w:t>,</w:t>
      </w:r>
    </w:p>
    <w:p w14:paraId="62887B1F" w14:textId="77777777" w:rsidR="00F970C9" w:rsidRPr="00356814" w:rsidRDefault="00F970C9" w:rsidP="009B53EC">
      <w:pPr>
        <w:pStyle w:val="PL"/>
        <w:rPr>
          <w:noProof w:val="0"/>
          <w:snapToGrid w:val="0"/>
        </w:rPr>
      </w:pPr>
      <w:r w:rsidRPr="00356814">
        <w:rPr>
          <w:rFonts w:eastAsia="SimSun"/>
          <w:snapToGrid w:val="0"/>
        </w:rPr>
        <w:tab/>
        <w:t>id-ResourceCoordinationTransferInformation</w:t>
      </w:r>
      <w:r w:rsidRPr="00356814">
        <w:rPr>
          <w:noProof w:val="0"/>
          <w:snapToGrid w:val="0"/>
        </w:rPr>
        <w:t>,</w:t>
      </w:r>
    </w:p>
    <w:p w14:paraId="28E83153" w14:textId="77777777" w:rsidR="00F970C9" w:rsidRPr="00356814" w:rsidRDefault="00F970C9" w:rsidP="009B53EC">
      <w:pPr>
        <w:pStyle w:val="PL"/>
        <w:rPr>
          <w:noProof w:val="0"/>
          <w:snapToGrid w:val="0"/>
        </w:rPr>
      </w:pPr>
      <w:r w:rsidRPr="00356814">
        <w:rPr>
          <w:noProof w:val="0"/>
          <w:snapToGrid w:val="0"/>
        </w:rPr>
        <w:tab/>
        <w:t>id-Associated-SCell-List,</w:t>
      </w:r>
    </w:p>
    <w:p w14:paraId="6EB9078E" w14:textId="77777777" w:rsidR="00F970C9" w:rsidRPr="00356814" w:rsidRDefault="00F970C9" w:rsidP="009B53EC">
      <w:pPr>
        <w:pStyle w:val="PL"/>
        <w:rPr>
          <w:noProof w:val="0"/>
          <w:snapToGrid w:val="0"/>
        </w:rPr>
      </w:pPr>
      <w:r w:rsidRPr="00356814">
        <w:rPr>
          <w:noProof w:val="0"/>
          <w:snapToGrid w:val="0"/>
        </w:rPr>
        <w:tab/>
        <w:t>id-Associated-SCell-Item,</w:t>
      </w:r>
    </w:p>
    <w:p w14:paraId="4B63BA96" w14:textId="77777777" w:rsidR="009C3515" w:rsidRPr="00356814" w:rsidRDefault="00F970C9" w:rsidP="009C3515">
      <w:pPr>
        <w:pStyle w:val="PL"/>
        <w:rPr>
          <w:noProof w:val="0"/>
          <w:snapToGrid w:val="0"/>
        </w:rPr>
      </w:pPr>
      <w:r w:rsidRPr="00356814">
        <w:rPr>
          <w:noProof w:val="0"/>
          <w:snapToGrid w:val="0"/>
        </w:rPr>
        <w:tab/>
        <w:t>id-IgnoreResourceCoordinationContainer,</w:t>
      </w:r>
    </w:p>
    <w:p w14:paraId="4BF9EAD4" w14:textId="77777777" w:rsidR="006D046D" w:rsidRPr="00356814" w:rsidRDefault="009C3515" w:rsidP="006D046D">
      <w:pPr>
        <w:pStyle w:val="PL"/>
        <w:rPr>
          <w:noProof w:val="0"/>
          <w:snapToGrid w:val="0"/>
        </w:rPr>
      </w:pPr>
      <w:r w:rsidRPr="00356814">
        <w:rPr>
          <w:rFonts w:cs="Courier New"/>
          <w:snapToGrid w:val="0"/>
        </w:rPr>
        <w:tab/>
        <w:t>id-</w:t>
      </w:r>
      <w:r w:rsidRPr="00356814">
        <w:rPr>
          <w:rFonts w:cs="Courier New"/>
        </w:rPr>
        <w:t>UAC-Assistance-Info,</w:t>
      </w:r>
    </w:p>
    <w:p w14:paraId="4DB294CA" w14:textId="77777777" w:rsidR="00F970C9" w:rsidRPr="00356814" w:rsidRDefault="006D046D" w:rsidP="006D046D">
      <w:pPr>
        <w:pStyle w:val="PL"/>
        <w:rPr>
          <w:noProof w:val="0"/>
          <w:snapToGrid w:val="0"/>
        </w:rPr>
      </w:pPr>
      <w:r w:rsidRPr="00356814">
        <w:rPr>
          <w:noProof w:val="0"/>
          <w:snapToGrid w:val="0"/>
        </w:rPr>
        <w:tab/>
        <w:t>id-RANUEID,</w:t>
      </w:r>
    </w:p>
    <w:p w14:paraId="5702F80D" w14:textId="77777777" w:rsidR="00F970C9" w:rsidRPr="00356814" w:rsidRDefault="00F970C9" w:rsidP="00054279">
      <w:pPr>
        <w:pStyle w:val="PL"/>
        <w:rPr>
          <w:noProof w:val="0"/>
          <w:snapToGrid w:val="0"/>
        </w:rPr>
      </w:pPr>
      <w:r w:rsidRPr="00356814">
        <w:rPr>
          <w:noProof w:val="0"/>
          <w:snapToGrid w:val="0"/>
        </w:rPr>
        <w:tab/>
        <w:t>id-PagingOrigin,</w:t>
      </w:r>
    </w:p>
    <w:p w14:paraId="27F2EF6E" w14:textId="77777777" w:rsidR="00A81CC0" w:rsidRPr="00356814" w:rsidRDefault="00A81CC0" w:rsidP="00A81CC0">
      <w:pPr>
        <w:pStyle w:val="PL"/>
        <w:rPr>
          <w:noProof w:val="0"/>
          <w:snapToGrid w:val="0"/>
        </w:rPr>
      </w:pPr>
      <w:r w:rsidRPr="00356814">
        <w:rPr>
          <w:noProof w:val="0"/>
          <w:snapToGrid w:val="0"/>
        </w:rPr>
        <w:tab/>
        <w:t>id-GNB-DU-TNL-Association-To-Remove-Item,</w:t>
      </w:r>
    </w:p>
    <w:p w14:paraId="2DD8073C" w14:textId="77777777" w:rsidR="00CA0DFF" w:rsidRPr="00356814" w:rsidRDefault="00A81CC0" w:rsidP="00CA0DFF">
      <w:pPr>
        <w:pStyle w:val="PL"/>
        <w:rPr>
          <w:noProof w:val="0"/>
          <w:snapToGrid w:val="0"/>
        </w:rPr>
      </w:pPr>
      <w:r w:rsidRPr="00356814">
        <w:rPr>
          <w:noProof w:val="0"/>
          <w:snapToGrid w:val="0"/>
        </w:rPr>
        <w:tab/>
        <w:t>id-GNB-DU-TNL-Association-To-Remove-List,</w:t>
      </w:r>
    </w:p>
    <w:p w14:paraId="539A4C15" w14:textId="77777777" w:rsidR="00223CBC" w:rsidRDefault="00CA0DFF" w:rsidP="00223CBC">
      <w:pPr>
        <w:pStyle w:val="PL"/>
        <w:rPr>
          <w:snapToGrid w:val="0"/>
          <w:lang w:eastAsia="en-GB"/>
        </w:rPr>
      </w:pPr>
      <w:r w:rsidRPr="00356814">
        <w:rPr>
          <w:noProof w:val="0"/>
          <w:snapToGrid w:val="0"/>
        </w:rPr>
        <w:tab/>
        <w:t>id-NotificationInformation</w:t>
      </w:r>
      <w:r w:rsidR="00223CBC" w:rsidRPr="00356814">
        <w:rPr>
          <w:noProof w:val="0"/>
          <w:snapToGrid w:val="0"/>
        </w:rPr>
        <w:t>,</w:t>
      </w:r>
    </w:p>
    <w:p w14:paraId="61659FD0" w14:textId="77777777" w:rsidR="00A81CC0" w:rsidRPr="00356814" w:rsidRDefault="00223CBC" w:rsidP="00223CBC">
      <w:pPr>
        <w:pStyle w:val="PL"/>
        <w:rPr>
          <w:noProof w:val="0"/>
          <w:snapToGrid w:val="0"/>
        </w:rPr>
      </w:pPr>
      <w:r>
        <w:rPr>
          <w:snapToGrid w:val="0"/>
        </w:rPr>
        <w:tab/>
        <w:t>id-SCGIndicator</w:t>
      </w:r>
      <w:r w:rsidR="00CA0DFF" w:rsidRPr="00356814">
        <w:rPr>
          <w:noProof w:val="0"/>
          <w:snapToGrid w:val="0"/>
        </w:rPr>
        <w:t>,</w:t>
      </w:r>
    </w:p>
    <w:p w14:paraId="12B0D4C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maxCellingNBDU,</w:t>
      </w:r>
    </w:p>
    <w:p w14:paraId="24DF33C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maxnoofCandidateSpCells,</w:t>
      </w:r>
    </w:p>
    <w:p w14:paraId="21D130B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maxnoofDRBs,</w:t>
      </w:r>
    </w:p>
    <w:p w14:paraId="71464F1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maxnoofErrors,</w:t>
      </w:r>
    </w:p>
    <w:p w14:paraId="31542BA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maxnoofIndividualF1ConnectionsToReset,</w:t>
      </w:r>
    </w:p>
    <w:p w14:paraId="051C3FE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r>
      <w:r w:rsidRPr="00356814">
        <w:t>maxnoof</w:t>
      </w:r>
      <w:r w:rsidRPr="00356814">
        <w:rPr>
          <w:lang w:eastAsia="zh-CN"/>
        </w:rPr>
        <w:t>Potential</w:t>
      </w:r>
      <w:r w:rsidRPr="00356814">
        <w:t>S</w:t>
      </w:r>
      <w:r w:rsidRPr="00356814">
        <w:rPr>
          <w:lang w:eastAsia="zh-CN"/>
        </w:rPr>
        <w:t>p</w:t>
      </w:r>
      <w:r w:rsidRPr="00356814">
        <w:t>Cells,</w:t>
      </w:r>
    </w:p>
    <w:p w14:paraId="27CD23C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maxnoofSCells,</w:t>
      </w:r>
    </w:p>
    <w:p w14:paraId="03E2DB2C"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maxnoofSRBs,</w:t>
      </w:r>
    </w:p>
    <w:p w14:paraId="30FED1D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maxnoofPagingCells,</w:t>
      </w:r>
    </w:p>
    <w:p w14:paraId="3AC5216A"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maxnoofTNLAssociations,</w:t>
      </w:r>
    </w:p>
    <w:p w14:paraId="379FA019" w14:textId="77777777" w:rsidR="00F970C9" w:rsidRPr="00356814" w:rsidRDefault="00F970C9" w:rsidP="009B53EC">
      <w:pPr>
        <w:pStyle w:val="PL"/>
        <w:rPr>
          <w:snapToGrid w:val="0"/>
          <w:lang w:eastAsia="zh-CN"/>
        </w:rPr>
      </w:pPr>
      <w:r w:rsidRPr="00356814">
        <w:rPr>
          <w:rFonts w:eastAsia="SimSun"/>
          <w:snapToGrid w:val="0"/>
          <w:lang w:eastAsia="en-US"/>
        </w:rPr>
        <w:tab/>
        <w:t>maxCellineNB</w:t>
      </w:r>
      <w:r w:rsidRPr="00356814">
        <w:rPr>
          <w:snapToGrid w:val="0"/>
          <w:lang w:eastAsia="zh-CN"/>
        </w:rPr>
        <w:t>,</w:t>
      </w:r>
    </w:p>
    <w:p w14:paraId="01CDA897" w14:textId="77777777" w:rsidR="009C3515" w:rsidRPr="00356814" w:rsidRDefault="00F970C9" w:rsidP="009C3515">
      <w:pPr>
        <w:pStyle w:val="PL"/>
        <w:rPr>
          <w:rFonts w:cs="Arial"/>
          <w:szCs w:val="18"/>
          <w:lang w:eastAsia="ja-JP"/>
        </w:rPr>
      </w:pPr>
      <w:r w:rsidRPr="00356814">
        <w:rPr>
          <w:rFonts w:cs="Arial"/>
          <w:szCs w:val="18"/>
          <w:lang w:eastAsia="zh-CN"/>
        </w:rPr>
        <w:tab/>
      </w:r>
      <w:r w:rsidRPr="00356814">
        <w:rPr>
          <w:rFonts w:cs="Arial"/>
          <w:szCs w:val="18"/>
          <w:lang w:eastAsia="ja-JP"/>
        </w:rPr>
        <w:t>maxnoofUEIDs</w:t>
      </w:r>
    </w:p>
    <w:p w14:paraId="49C96399" w14:textId="77777777" w:rsidR="00F970C9" w:rsidRPr="00356814" w:rsidRDefault="00F970C9" w:rsidP="00923913">
      <w:pPr>
        <w:pStyle w:val="PL"/>
        <w:rPr>
          <w:snapToGrid w:val="0"/>
          <w:lang w:eastAsia="zh-CN"/>
        </w:rPr>
      </w:pPr>
    </w:p>
    <w:p w14:paraId="4DFECE02" w14:textId="77777777" w:rsidR="00F970C9" w:rsidRPr="00356814" w:rsidRDefault="00F970C9" w:rsidP="00177E78">
      <w:pPr>
        <w:pStyle w:val="PL"/>
        <w:rPr>
          <w:rFonts w:eastAsia="SimSun"/>
          <w:snapToGrid w:val="0"/>
          <w:lang w:eastAsia="en-US"/>
        </w:rPr>
      </w:pPr>
    </w:p>
    <w:p w14:paraId="43320302" w14:textId="77777777" w:rsidR="00F970C9" w:rsidRPr="00356814" w:rsidRDefault="00F970C9" w:rsidP="00BE5D48">
      <w:pPr>
        <w:pStyle w:val="PL"/>
        <w:rPr>
          <w:noProof w:val="0"/>
          <w:snapToGrid w:val="0"/>
        </w:rPr>
      </w:pPr>
    </w:p>
    <w:p w14:paraId="70AA4D39" w14:textId="77777777" w:rsidR="00F970C9" w:rsidRPr="00356814" w:rsidRDefault="00F970C9" w:rsidP="00BE5D48">
      <w:pPr>
        <w:pStyle w:val="PL"/>
        <w:rPr>
          <w:noProof w:val="0"/>
          <w:snapToGrid w:val="0"/>
        </w:rPr>
      </w:pPr>
      <w:r w:rsidRPr="00356814">
        <w:rPr>
          <w:noProof w:val="0"/>
          <w:snapToGrid w:val="0"/>
        </w:rPr>
        <w:t>FROM F1AP-Constants;</w:t>
      </w:r>
    </w:p>
    <w:p w14:paraId="50617A51" w14:textId="77777777" w:rsidR="00F970C9" w:rsidRPr="00356814" w:rsidRDefault="00F970C9" w:rsidP="00BE5D48">
      <w:pPr>
        <w:pStyle w:val="PL"/>
        <w:rPr>
          <w:noProof w:val="0"/>
          <w:snapToGrid w:val="0"/>
        </w:rPr>
      </w:pPr>
    </w:p>
    <w:p w14:paraId="469E63F2" w14:textId="77777777" w:rsidR="00F970C9" w:rsidRPr="00356814" w:rsidRDefault="00F970C9" w:rsidP="00BE5D48">
      <w:pPr>
        <w:pStyle w:val="PL"/>
        <w:rPr>
          <w:noProof w:val="0"/>
          <w:snapToGrid w:val="0"/>
        </w:rPr>
      </w:pPr>
    </w:p>
    <w:p w14:paraId="456D11AE"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044C271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8845FE3"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RESET ELEMENTARY PROCEDURE</w:t>
      </w:r>
    </w:p>
    <w:p w14:paraId="095F930F"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2996936"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42661063" w14:textId="77777777" w:rsidR="00F970C9" w:rsidRPr="00356814" w:rsidRDefault="00F970C9" w:rsidP="00515564">
      <w:pPr>
        <w:pStyle w:val="PL"/>
        <w:rPr>
          <w:noProof w:val="0"/>
          <w:snapToGrid w:val="0"/>
          <w:lang w:eastAsia="zh-CN"/>
        </w:rPr>
      </w:pPr>
    </w:p>
    <w:p w14:paraId="608F82A6"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C940E9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700B376" w14:textId="77777777" w:rsidR="00F970C9" w:rsidRPr="00356814" w:rsidRDefault="00F970C9" w:rsidP="00CA6D0E">
      <w:pPr>
        <w:pStyle w:val="PL"/>
        <w:outlineLvl w:val="4"/>
        <w:rPr>
          <w:noProof w:val="0"/>
          <w:snapToGrid w:val="0"/>
          <w:lang w:eastAsia="zh-CN"/>
        </w:rPr>
      </w:pPr>
      <w:r w:rsidRPr="00356814">
        <w:rPr>
          <w:noProof w:val="0"/>
          <w:snapToGrid w:val="0"/>
          <w:lang w:eastAsia="zh-CN"/>
        </w:rPr>
        <w:t>-- Reset</w:t>
      </w:r>
    </w:p>
    <w:p w14:paraId="50F1926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E8A5FC5"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D88E70C" w14:textId="77777777" w:rsidR="00F970C9" w:rsidRPr="00356814" w:rsidRDefault="00F970C9" w:rsidP="00515564">
      <w:pPr>
        <w:pStyle w:val="PL"/>
        <w:rPr>
          <w:noProof w:val="0"/>
          <w:snapToGrid w:val="0"/>
          <w:lang w:eastAsia="zh-CN"/>
        </w:rPr>
      </w:pPr>
    </w:p>
    <w:p w14:paraId="0814B970" w14:textId="77777777" w:rsidR="00F970C9" w:rsidRPr="00356814" w:rsidRDefault="00F970C9" w:rsidP="00515564">
      <w:pPr>
        <w:pStyle w:val="PL"/>
        <w:rPr>
          <w:noProof w:val="0"/>
          <w:snapToGrid w:val="0"/>
          <w:lang w:eastAsia="zh-CN"/>
        </w:rPr>
      </w:pPr>
      <w:r w:rsidRPr="00356814">
        <w:rPr>
          <w:noProof w:val="0"/>
          <w:snapToGrid w:val="0"/>
          <w:lang w:eastAsia="zh-CN"/>
        </w:rPr>
        <w:t>Reset ::= SEQUENCE {</w:t>
      </w:r>
    </w:p>
    <w:p w14:paraId="1E1ABDC1"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{ResetIEs} },</w:t>
      </w:r>
    </w:p>
    <w:p w14:paraId="02EE5435"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0C21267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ECE237C" w14:textId="77777777" w:rsidR="00F970C9" w:rsidRPr="00356814" w:rsidRDefault="00F970C9" w:rsidP="00515564">
      <w:pPr>
        <w:pStyle w:val="PL"/>
        <w:rPr>
          <w:noProof w:val="0"/>
          <w:snapToGrid w:val="0"/>
          <w:lang w:eastAsia="zh-CN"/>
        </w:rPr>
      </w:pPr>
    </w:p>
    <w:p w14:paraId="753444F8" w14:textId="77777777" w:rsidR="00F970C9" w:rsidRPr="00356814" w:rsidRDefault="00F970C9" w:rsidP="00191080">
      <w:pPr>
        <w:pStyle w:val="PL"/>
        <w:rPr>
          <w:noProof w:val="0"/>
          <w:snapToGrid w:val="0"/>
          <w:lang w:eastAsia="zh-CN"/>
        </w:rPr>
      </w:pPr>
      <w:r w:rsidRPr="00356814">
        <w:rPr>
          <w:noProof w:val="0"/>
          <w:snapToGrid w:val="0"/>
          <w:lang w:eastAsia="zh-CN"/>
        </w:rPr>
        <w:t>ResetIEs F1AP-PROTOCOL-IES ::= {</w:t>
      </w:r>
      <w:r w:rsidRPr="00356814">
        <w:rPr>
          <w:noProof w:val="0"/>
        </w:rPr>
        <w:t xml:space="preserve"> </w:t>
      </w:r>
    </w:p>
    <w:p w14:paraId="7146D59A" w14:textId="77777777" w:rsidR="00F970C9" w:rsidRPr="00356814" w:rsidRDefault="00F970C9" w:rsidP="00191080">
      <w:pPr>
        <w:pStyle w:val="PL"/>
        <w:tabs>
          <w:tab w:val="clear" w:pos="4608"/>
          <w:tab w:val="left" w:pos="4300"/>
        </w:tabs>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457D6A5C" w14:textId="77777777" w:rsidR="00F970C9" w:rsidRPr="00356814" w:rsidRDefault="00F970C9" w:rsidP="00515564">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766172C" w14:textId="77777777" w:rsidR="00F970C9" w:rsidRPr="00356814" w:rsidRDefault="00F970C9" w:rsidP="00515564">
      <w:pPr>
        <w:pStyle w:val="PL"/>
        <w:rPr>
          <w:noProof w:val="0"/>
          <w:snapToGrid w:val="0"/>
          <w:lang w:eastAsia="zh-CN"/>
        </w:rPr>
      </w:pPr>
      <w:r w:rsidRPr="00356814">
        <w:rPr>
          <w:noProof w:val="0"/>
          <w:snapToGrid w:val="0"/>
          <w:lang w:eastAsia="zh-CN"/>
        </w:rPr>
        <w:tab/>
        <w:t>{ ID id-ResetType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ResetType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2293E554"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ED18230"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67C2787" w14:textId="77777777" w:rsidR="00F970C9" w:rsidRPr="00356814" w:rsidRDefault="00F970C9" w:rsidP="00515564">
      <w:pPr>
        <w:pStyle w:val="PL"/>
        <w:rPr>
          <w:noProof w:val="0"/>
          <w:snapToGrid w:val="0"/>
          <w:lang w:eastAsia="zh-CN"/>
        </w:rPr>
      </w:pPr>
    </w:p>
    <w:p w14:paraId="440559CF" w14:textId="77777777" w:rsidR="00F970C9" w:rsidRPr="00356814" w:rsidRDefault="00F970C9" w:rsidP="00515564">
      <w:pPr>
        <w:pStyle w:val="PL"/>
        <w:rPr>
          <w:noProof w:val="0"/>
          <w:snapToGrid w:val="0"/>
          <w:lang w:eastAsia="zh-CN"/>
        </w:rPr>
      </w:pPr>
      <w:r w:rsidRPr="00356814">
        <w:rPr>
          <w:noProof w:val="0"/>
          <w:snapToGrid w:val="0"/>
          <w:lang w:eastAsia="zh-CN"/>
        </w:rPr>
        <w:lastRenderedPageBreak/>
        <w:t>ResetType ::= CHOICE {</w:t>
      </w:r>
    </w:p>
    <w:p w14:paraId="1C532607" w14:textId="77777777" w:rsidR="00F970C9" w:rsidRPr="00356814" w:rsidRDefault="00F970C9" w:rsidP="00515564">
      <w:pPr>
        <w:pStyle w:val="PL"/>
        <w:rPr>
          <w:noProof w:val="0"/>
          <w:snapToGrid w:val="0"/>
          <w:lang w:eastAsia="zh-CN"/>
        </w:rPr>
      </w:pPr>
      <w:r w:rsidRPr="00356814">
        <w:rPr>
          <w:noProof w:val="0"/>
          <w:snapToGrid w:val="0"/>
          <w:lang w:eastAsia="zh-CN"/>
        </w:rPr>
        <w:tab/>
        <w:t>f1-Interface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ResetAll,</w:t>
      </w:r>
    </w:p>
    <w:p w14:paraId="3CE6AD7D" w14:textId="77777777" w:rsidR="00F970C9" w:rsidRPr="00356814" w:rsidRDefault="00F970C9" w:rsidP="009351EF">
      <w:pPr>
        <w:pStyle w:val="PL"/>
        <w:rPr>
          <w:noProof w:val="0"/>
          <w:snapToGrid w:val="0"/>
          <w:lang w:eastAsia="zh-CN"/>
        </w:rPr>
      </w:pPr>
      <w:r w:rsidRPr="00356814">
        <w:rPr>
          <w:noProof w:val="0"/>
          <w:snapToGrid w:val="0"/>
          <w:lang w:eastAsia="zh-CN"/>
        </w:rPr>
        <w:tab/>
        <w:t>partOfF1-Interface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UE-associatedLogicalF1-ConnectionListRes,</w:t>
      </w:r>
      <w:r w:rsidRPr="00356814">
        <w:t xml:space="preserve"> </w:t>
      </w:r>
    </w:p>
    <w:p w14:paraId="789A712B" w14:textId="77777777" w:rsidR="00F970C9" w:rsidRPr="00356814" w:rsidRDefault="00F970C9" w:rsidP="009351EF">
      <w:pPr>
        <w:pStyle w:val="PL"/>
        <w:rPr>
          <w:noProof w:val="0"/>
          <w:snapToGrid w:val="0"/>
          <w:lang w:eastAsia="zh-CN"/>
        </w:rPr>
      </w:pPr>
      <w:r w:rsidRPr="00356814">
        <w:rPr>
          <w:noProof w:val="0"/>
          <w:snapToGrid w:val="0"/>
          <w:lang w:eastAsia="zh-CN"/>
        </w:rPr>
        <w:tab/>
        <w:t>choice-extension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ProtocolIE-SingleContainer { { ResetType-ExtIEs} }</w:t>
      </w:r>
    </w:p>
    <w:p w14:paraId="57F479E1" w14:textId="77777777" w:rsidR="00F970C9" w:rsidRPr="00356814" w:rsidRDefault="00F970C9" w:rsidP="009351EF">
      <w:pPr>
        <w:pStyle w:val="PL"/>
        <w:rPr>
          <w:noProof w:val="0"/>
          <w:snapToGrid w:val="0"/>
          <w:lang w:eastAsia="zh-CN"/>
        </w:rPr>
      </w:pPr>
      <w:r w:rsidRPr="00356814">
        <w:rPr>
          <w:noProof w:val="0"/>
          <w:snapToGrid w:val="0"/>
          <w:lang w:eastAsia="zh-CN"/>
        </w:rPr>
        <w:t>}</w:t>
      </w:r>
    </w:p>
    <w:p w14:paraId="58F47EEF" w14:textId="77777777" w:rsidR="00F970C9" w:rsidRPr="00356814" w:rsidRDefault="00F970C9" w:rsidP="009351EF">
      <w:pPr>
        <w:pStyle w:val="PL"/>
        <w:rPr>
          <w:noProof w:val="0"/>
          <w:snapToGrid w:val="0"/>
          <w:lang w:eastAsia="zh-CN"/>
        </w:rPr>
      </w:pPr>
    </w:p>
    <w:p w14:paraId="36B67AA1" w14:textId="77777777" w:rsidR="00F970C9" w:rsidRPr="00356814" w:rsidRDefault="00F970C9" w:rsidP="009351EF">
      <w:pPr>
        <w:pStyle w:val="PL"/>
        <w:rPr>
          <w:noProof w:val="0"/>
          <w:snapToGrid w:val="0"/>
          <w:lang w:eastAsia="zh-CN"/>
        </w:rPr>
      </w:pPr>
      <w:r w:rsidRPr="00356814">
        <w:rPr>
          <w:noProof w:val="0"/>
          <w:snapToGrid w:val="0"/>
          <w:lang w:eastAsia="zh-CN"/>
        </w:rPr>
        <w:t>ResetType-ExtIEs F1AP-PROTOCOL-IES ::= {</w:t>
      </w:r>
    </w:p>
    <w:p w14:paraId="118B4A3C"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27AB87CF"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A85E9E3" w14:textId="77777777" w:rsidR="00F970C9" w:rsidRPr="00356814" w:rsidRDefault="00F970C9" w:rsidP="00515564">
      <w:pPr>
        <w:pStyle w:val="PL"/>
        <w:rPr>
          <w:noProof w:val="0"/>
          <w:snapToGrid w:val="0"/>
          <w:lang w:eastAsia="zh-CN"/>
        </w:rPr>
      </w:pPr>
    </w:p>
    <w:p w14:paraId="7E6A938F" w14:textId="77777777" w:rsidR="00F970C9" w:rsidRPr="00356814" w:rsidRDefault="00F970C9" w:rsidP="00515564">
      <w:pPr>
        <w:pStyle w:val="PL"/>
        <w:rPr>
          <w:noProof w:val="0"/>
          <w:snapToGrid w:val="0"/>
          <w:lang w:eastAsia="zh-CN"/>
        </w:rPr>
      </w:pPr>
    </w:p>
    <w:p w14:paraId="59ABDCF1" w14:textId="77777777" w:rsidR="00F970C9" w:rsidRPr="00356814" w:rsidRDefault="00F970C9" w:rsidP="00515564">
      <w:pPr>
        <w:pStyle w:val="PL"/>
        <w:rPr>
          <w:noProof w:val="0"/>
          <w:snapToGrid w:val="0"/>
          <w:lang w:eastAsia="zh-CN"/>
        </w:rPr>
      </w:pPr>
      <w:r w:rsidRPr="00356814">
        <w:rPr>
          <w:noProof w:val="0"/>
          <w:snapToGrid w:val="0"/>
          <w:lang w:eastAsia="zh-CN"/>
        </w:rPr>
        <w:t>ResetAll ::= ENUMERATED {</w:t>
      </w:r>
    </w:p>
    <w:p w14:paraId="3147FD77" w14:textId="77777777" w:rsidR="00F970C9" w:rsidRPr="00356814" w:rsidRDefault="00F970C9" w:rsidP="00515564">
      <w:pPr>
        <w:pStyle w:val="PL"/>
        <w:rPr>
          <w:noProof w:val="0"/>
          <w:snapToGrid w:val="0"/>
          <w:lang w:eastAsia="zh-CN"/>
        </w:rPr>
      </w:pPr>
      <w:r w:rsidRPr="00356814">
        <w:rPr>
          <w:noProof w:val="0"/>
          <w:snapToGrid w:val="0"/>
          <w:lang w:eastAsia="zh-CN"/>
        </w:rPr>
        <w:tab/>
        <w:t>reset-all,</w:t>
      </w:r>
    </w:p>
    <w:p w14:paraId="31D397FF"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D7ADC58"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D63D31F" w14:textId="77777777" w:rsidR="00F970C9" w:rsidRPr="00356814" w:rsidRDefault="00F970C9" w:rsidP="00515564">
      <w:pPr>
        <w:pStyle w:val="PL"/>
        <w:rPr>
          <w:noProof w:val="0"/>
          <w:snapToGrid w:val="0"/>
          <w:lang w:eastAsia="zh-CN"/>
        </w:rPr>
      </w:pPr>
    </w:p>
    <w:p w14:paraId="49A6F3C0"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UE-associatedLogicalF1-ConnectionListRes ::= SEQUENCE (SIZE(1.. maxnoofIndividualF1ConnectionsToReset)) OF ProtocolIE-SingleContainer { { UE-associatedLogicalF1-ConnectionItemRes } }</w:t>
      </w:r>
    </w:p>
    <w:p w14:paraId="24E1DC07" w14:textId="77777777" w:rsidR="00F970C9" w:rsidRPr="00356814" w:rsidRDefault="00F970C9" w:rsidP="00515564">
      <w:pPr>
        <w:pStyle w:val="PL"/>
        <w:rPr>
          <w:noProof w:val="0"/>
          <w:snapToGrid w:val="0"/>
          <w:lang w:eastAsia="zh-CN"/>
        </w:rPr>
      </w:pPr>
    </w:p>
    <w:p w14:paraId="07C2B2C4"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UE-associatedLogicalF1-ConnectionItemRes F1AP-PROTOCOL-IES ::= {</w:t>
      </w:r>
    </w:p>
    <w:p w14:paraId="5350C1D9"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id-UE-associatedLogicalF1-ConnectionItem</w:t>
      </w:r>
      <w:r w:rsidRPr="00356814">
        <w:rPr>
          <w:noProof w:val="0"/>
          <w:snapToGrid w:val="0"/>
          <w:lang w:eastAsia="zh-CN"/>
        </w:rPr>
        <w:tab/>
        <w:t>CRITICALITY reject</w:t>
      </w:r>
      <w:r w:rsidRPr="00356814">
        <w:rPr>
          <w:noProof w:val="0"/>
          <w:snapToGrid w:val="0"/>
          <w:lang w:eastAsia="zh-CN"/>
        </w:rPr>
        <w:tab/>
        <w:t>TYPE UE-associatedLogicalF1-ConnectionItem</w:t>
      </w:r>
      <w:r w:rsidRPr="00356814">
        <w:rPr>
          <w:noProof w:val="0"/>
          <w:snapToGrid w:val="0"/>
          <w:lang w:eastAsia="zh-CN"/>
        </w:rPr>
        <w:tab/>
        <w:t>PRESENCE mandatory},</w:t>
      </w:r>
    </w:p>
    <w:p w14:paraId="5C2987F5"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051B1F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92478FE" w14:textId="77777777" w:rsidR="00F970C9" w:rsidRPr="00356814" w:rsidRDefault="00F970C9" w:rsidP="00515564">
      <w:pPr>
        <w:pStyle w:val="PL"/>
        <w:rPr>
          <w:noProof w:val="0"/>
          <w:snapToGrid w:val="0"/>
          <w:lang w:eastAsia="zh-CN"/>
        </w:rPr>
      </w:pPr>
    </w:p>
    <w:p w14:paraId="27426737" w14:textId="77777777" w:rsidR="00F970C9" w:rsidRPr="00356814" w:rsidRDefault="00F970C9" w:rsidP="00515564">
      <w:pPr>
        <w:pStyle w:val="PL"/>
        <w:rPr>
          <w:noProof w:val="0"/>
          <w:snapToGrid w:val="0"/>
          <w:lang w:eastAsia="zh-CN"/>
        </w:rPr>
      </w:pPr>
    </w:p>
    <w:p w14:paraId="397E72A3"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43009FE5"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A02F561" w14:textId="77777777" w:rsidR="00F970C9" w:rsidRPr="00356814" w:rsidRDefault="00F970C9" w:rsidP="00CA6D0E">
      <w:pPr>
        <w:pStyle w:val="PL"/>
        <w:outlineLvl w:val="4"/>
        <w:rPr>
          <w:noProof w:val="0"/>
          <w:snapToGrid w:val="0"/>
          <w:lang w:eastAsia="zh-CN"/>
        </w:rPr>
      </w:pPr>
      <w:r w:rsidRPr="00356814">
        <w:rPr>
          <w:noProof w:val="0"/>
          <w:snapToGrid w:val="0"/>
          <w:lang w:eastAsia="zh-CN"/>
        </w:rPr>
        <w:t>-- Reset Acknowledge</w:t>
      </w:r>
    </w:p>
    <w:p w14:paraId="2E8C2DE8"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2C9E27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2600D5A1" w14:textId="77777777" w:rsidR="00F970C9" w:rsidRPr="00356814" w:rsidRDefault="00F970C9" w:rsidP="00515564">
      <w:pPr>
        <w:pStyle w:val="PL"/>
        <w:rPr>
          <w:noProof w:val="0"/>
          <w:snapToGrid w:val="0"/>
          <w:lang w:eastAsia="zh-CN"/>
        </w:rPr>
      </w:pPr>
    </w:p>
    <w:p w14:paraId="09104D65" w14:textId="77777777" w:rsidR="00F970C9" w:rsidRPr="00356814" w:rsidRDefault="00F970C9" w:rsidP="00515564">
      <w:pPr>
        <w:pStyle w:val="PL"/>
        <w:rPr>
          <w:noProof w:val="0"/>
          <w:snapToGrid w:val="0"/>
          <w:lang w:eastAsia="zh-CN"/>
        </w:rPr>
      </w:pPr>
      <w:r w:rsidRPr="00356814">
        <w:rPr>
          <w:noProof w:val="0"/>
          <w:snapToGrid w:val="0"/>
          <w:lang w:eastAsia="zh-CN"/>
        </w:rPr>
        <w:t>ResetAcknowledge ::= SEQUENCE {</w:t>
      </w:r>
    </w:p>
    <w:p w14:paraId="5175CF3E"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{ResetAcknowledgeIEs} },</w:t>
      </w:r>
    </w:p>
    <w:p w14:paraId="2F9C562A"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BA25E8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F112FA5" w14:textId="77777777" w:rsidR="00F970C9" w:rsidRPr="00356814" w:rsidRDefault="00F970C9" w:rsidP="00515564">
      <w:pPr>
        <w:pStyle w:val="PL"/>
        <w:rPr>
          <w:noProof w:val="0"/>
          <w:snapToGrid w:val="0"/>
          <w:lang w:eastAsia="zh-CN"/>
        </w:rPr>
      </w:pPr>
    </w:p>
    <w:p w14:paraId="115D952D" w14:textId="77777777" w:rsidR="00F970C9" w:rsidRPr="00356814" w:rsidRDefault="00F970C9" w:rsidP="00191080">
      <w:pPr>
        <w:pStyle w:val="PL"/>
        <w:rPr>
          <w:noProof w:val="0"/>
          <w:snapToGrid w:val="0"/>
          <w:lang w:eastAsia="zh-CN"/>
        </w:rPr>
      </w:pPr>
      <w:r w:rsidRPr="00356814">
        <w:rPr>
          <w:noProof w:val="0"/>
          <w:snapToGrid w:val="0"/>
          <w:lang w:eastAsia="zh-CN"/>
        </w:rPr>
        <w:t>ResetAcknowledgeIEs F1AP-PROTOCOL-IES ::= {</w:t>
      </w:r>
    </w:p>
    <w:p w14:paraId="4E3096B8"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3912F39A"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id-UE-associatedLogicalF1-ConnectionListResAck</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UE-associatedLogicalF1-ConnectionListResAck</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27181DDC" w14:textId="77777777" w:rsidR="00F970C9" w:rsidRPr="00356814" w:rsidRDefault="00F970C9" w:rsidP="00515564">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33E3C43"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59AD125"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F566D7A" w14:textId="77777777" w:rsidR="00F970C9" w:rsidRPr="00356814" w:rsidRDefault="00F970C9" w:rsidP="00515564">
      <w:pPr>
        <w:pStyle w:val="PL"/>
        <w:rPr>
          <w:noProof w:val="0"/>
          <w:snapToGrid w:val="0"/>
          <w:lang w:eastAsia="zh-CN"/>
        </w:rPr>
      </w:pPr>
    </w:p>
    <w:p w14:paraId="31B2D6E2"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UE-associatedLogicalF1-ConnectionListResAck ::= SEQUENCE (SIZE(1.. maxnoofIndividualF1ConnectionsToReset)) OF ProtocolIE-SingleContainer { { UE-associatedLogicalF1-ConnectionItemResAck } }</w:t>
      </w:r>
    </w:p>
    <w:p w14:paraId="34EA75CB" w14:textId="77777777" w:rsidR="00F970C9" w:rsidRPr="00356814" w:rsidRDefault="00F970C9" w:rsidP="00515564">
      <w:pPr>
        <w:pStyle w:val="PL"/>
        <w:rPr>
          <w:noProof w:val="0"/>
          <w:snapToGrid w:val="0"/>
          <w:lang w:eastAsia="zh-CN"/>
        </w:rPr>
      </w:pPr>
    </w:p>
    <w:p w14:paraId="21B5B07C" w14:textId="77777777" w:rsidR="00F970C9" w:rsidRPr="00356814" w:rsidRDefault="00F970C9" w:rsidP="00515564">
      <w:pPr>
        <w:pStyle w:val="PL"/>
        <w:rPr>
          <w:noProof w:val="0"/>
          <w:snapToGrid w:val="0"/>
          <w:lang w:eastAsia="zh-CN"/>
        </w:rPr>
      </w:pPr>
      <w:r w:rsidRPr="00356814">
        <w:rPr>
          <w:noProof w:val="0"/>
          <w:snapToGrid w:val="0"/>
          <w:lang w:eastAsia="zh-CN"/>
        </w:rPr>
        <w:t xml:space="preserve">UE-associatedLogicalF1-ConnectionItemResAck </w:t>
      </w:r>
      <w:r w:rsidRPr="00356814">
        <w:rPr>
          <w:noProof w:val="0"/>
          <w:snapToGrid w:val="0"/>
          <w:lang w:eastAsia="zh-CN"/>
        </w:rPr>
        <w:tab/>
        <w:t>F1AP-PROTOCOL-IES ::= {</w:t>
      </w:r>
    </w:p>
    <w:p w14:paraId="52404050"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id-UE-associatedLogicalF1-ConnectionItem</w:t>
      </w:r>
      <w:r w:rsidRPr="00356814">
        <w:rPr>
          <w:noProof w:val="0"/>
          <w:snapToGrid w:val="0"/>
          <w:lang w:eastAsia="zh-CN"/>
        </w:rPr>
        <w:tab/>
        <w:t xml:space="preserve"> CRITICALITY ignore </w:t>
      </w:r>
      <w:r w:rsidRPr="00356814">
        <w:rPr>
          <w:noProof w:val="0"/>
          <w:snapToGrid w:val="0"/>
          <w:lang w:eastAsia="zh-CN"/>
        </w:rPr>
        <w:tab/>
        <w:t xml:space="preserve">TYPE UE-associatedLogicalF1-ConnectionItem  </w:t>
      </w:r>
      <w:r w:rsidRPr="00356814">
        <w:rPr>
          <w:noProof w:val="0"/>
          <w:snapToGrid w:val="0"/>
          <w:lang w:eastAsia="zh-CN"/>
        </w:rPr>
        <w:tab/>
        <w:t>PRESENCE mandatory },</w:t>
      </w:r>
    </w:p>
    <w:p w14:paraId="05F030E8"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A90E0B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3099B4E" w14:textId="77777777" w:rsidR="00F970C9" w:rsidRPr="00356814" w:rsidRDefault="00F970C9" w:rsidP="00515564">
      <w:pPr>
        <w:pStyle w:val="PL"/>
        <w:rPr>
          <w:noProof w:val="0"/>
          <w:snapToGrid w:val="0"/>
          <w:lang w:eastAsia="zh-CN"/>
        </w:rPr>
      </w:pPr>
    </w:p>
    <w:p w14:paraId="3297DC79"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06F1DF55" w14:textId="77777777" w:rsidR="00F970C9" w:rsidRPr="00356814" w:rsidRDefault="00F970C9" w:rsidP="00722535">
      <w:pPr>
        <w:pStyle w:val="PL"/>
        <w:rPr>
          <w:noProof w:val="0"/>
          <w:snapToGrid w:val="0"/>
          <w:lang w:eastAsia="zh-CN"/>
        </w:rPr>
      </w:pPr>
      <w:r w:rsidRPr="00356814">
        <w:rPr>
          <w:noProof w:val="0"/>
          <w:snapToGrid w:val="0"/>
          <w:lang w:eastAsia="zh-CN"/>
        </w:rPr>
        <w:lastRenderedPageBreak/>
        <w:t>--</w:t>
      </w:r>
    </w:p>
    <w:p w14:paraId="08117D66"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ERROR INDICATION ELEMENTARY PROCEDURE</w:t>
      </w:r>
    </w:p>
    <w:p w14:paraId="22046A67"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1E72BBAD"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32968F8D" w14:textId="77777777" w:rsidR="00F970C9" w:rsidRPr="00356814" w:rsidRDefault="00F970C9" w:rsidP="00722535">
      <w:pPr>
        <w:pStyle w:val="PL"/>
        <w:rPr>
          <w:noProof w:val="0"/>
          <w:snapToGrid w:val="0"/>
          <w:lang w:eastAsia="zh-CN"/>
        </w:rPr>
      </w:pPr>
    </w:p>
    <w:p w14:paraId="550DD46F"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0E9B99B8"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0264D0D5"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Error Indication</w:t>
      </w:r>
    </w:p>
    <w:p w14:paraId="70AC3C90"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1A9C6192"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7C57CED0" w14:textId="77777777" w:rsidR="00F970C9" w:rsidRPr="00356814" w:rsidRDefault="00F970C9" w:rsidP="00722535">
      <w:pPr>
        <w:pStyle w:val="PL"/>
        <w:rPr>
          <w:noProof w:val="0"/>
          <w:snapToGrid w:val="0"/>
          <w:lang w:eastAsia="zh-CN"/>
        </w:rPr>
      </w:pPr>
    </w:p>
    <w:p w14:paraId="4FA60B48" w14:textId="77777777" w:rsidR="00F970C9" w:rsidRPr="00356814" w:rsidRDefault="00F970C9" w:rsidP="00722535">
      <w:pPr>
        <w:pStyle w:val="PL"/>
        <w:rPr>
          <w:noProof w:val="0"/>
          <w:snapToGrid w:val="0"/>
          <w:lang w:eastAsia="zh-CN"/>
        </w:rPr>
      </w:pPr>
      <w:r w:rsidRPr="00356814">
        <w:rPr>
          <w:noProof w:val="0"/>
          <w:snapToGrid w:val="0"/>
          <w:lang w:eastAsia="zh-CN"/>
        </w:rPr>
        <w:t>ErrorIndication ::= SEQUENCE {</w:t>
      </w:r>
    </w:p>
    <w:p w14:paraId="300B9D9A" w14:textId="77777777" w:rsidR="00F970C9" w:rsidRPr="00356814" w:rsidRDefault="00F970C9" w:rsidP="00722535">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{{ErrorIndicationIEs}},</w:t>
      </w:r>
    </w:p>
    <w:p w14:paraId="48A9EB9F" w14:textId="77777777" w:rsidR="00F970C9" w:rsidRPr="00356814" w:rsidRDefault="00F970C9" w:rsidP="00722535">
      <w:pPr>
        <w:pStyle w:val="PL"/>
        <w:rPr>
          <w:noProof w:val="0"/>
          <w:snapToGrid w:val="0"/>
          <w:lang w:eastAsia="zh-CN"/>
        </w:rPr>
      </w:pPr>
      <w:r w:rsidRPr="00356814">
        <w:rPr>
          <w:noProof w:val="0"/>
          <w:snapToGrid w:val="0"/>
          <w:lang w:eastAsia="zh-CN"/>
        </w:rPr>
        <w:tab/>
        <w:t>...</w:t>
      </w:r>
    </w:p>
    <w:p w14:paraId="39C101F6"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3C7513FB" w14:textId="77777777" w:rsidR="00F970C9" w:rsidRPr="00356814" w:rsidRDefault="00F970C9" w:rsidP="00722535">
      <w:pPr>
        <w:pStyle w:val="PL"/>
        <w:rPr>
          <w:noProof w:val="0"/>
          <w:snapToGrid w:val="0"/>
          <w:lang w:eastAsia="zh-CN"/>
        </w:rPr>
      </w:pPr>
    </w:p>
    <w:p w14:paraId="728C6750" w14:textId="77777777" w:rsidR="00F970C9" w:rsidRPr="00356814" w:rsidRDefault="00F970C9" w:rsidP="00191080">
      <w:pPr>
        <w:pStyle w:val="PL"/>
        <w:rPr>
          <w:noProof w:val="0"/>
          <w:snapToGrid w:val="0"/>
          <w:lang w:eastAsia="zh-CN"/>
        </w:rPr>
      </w:pPr>
      <w:r w:rsidRPr="00356814">
        <w:rPr>
          <w:noProof w:val="0"/>
          <w:snapToGrid w:val="0"/>
          <w:lang w:eastAsia="zh-CN"/>
        </w:rPr>
        <w:t>ErrorIndicationIEs F1AP-PROTOCOL-IES ::= {</w:t>
      </w:r>
    </w:p>
    <w:p w14:paraId="0F644DD2"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p>
    <w:p w14:paraId="160A182E" w14:textId="77777777" w:rsidR="00F970C9" w:rsidRPr="00356814" w:rsidRDefault="00F970C9" w:rsidP="00722535">
      <w:pPr>
        <w:pStyle w:val="PL"/>
        <w:rPr>
          <w:noProof w:val="0"/>
          <w:snapToGrid w:val="0"/>
          <w:lang w:eastAsia="zh-CN"/>
        </w:rPr>
      </w:pPr>
      <w:r w:rsidRPr="00356814">
        <w:rPr>
          <w:noProof w:val="0"/>
          <w:snapToGrid w:val="0"/>
          <w:lang w:eastAsia="zh-CN"/>
        </w:rPr>
        <w:tab/>
        <w:t>{ ID id-gNB-CU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GNB-CU-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1C4E5A9B" w14:textId="77777777" w:rsidR="00F970C9" w:rsidRPr="00356814" w:rsidRDefault="00F970C9" w:rsidP="00722535">
      <w:pPr>
        <w:pStyle w:val="PL"/>
        <w:rPr>
          <w:noProof w:val="0"/>
          <w:snapToGrid w:val="0"/>
          <w:lang w:eastAsia="zh-CN"/>
        </w:rPr>
      </w:pPr>
      <w:r w:rsidRPr="00356814">
        <w:rPr>
          <w:noProof w:val="0"/>
          <w:snapToGrid w:val="0"/>
          <w:lang w:eastAsia="zh-CN"/>
        </w:rPr>
        <w:tab/>
        <w:t>{ ID id-gNB-DU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GNB-DU-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4F6A123" w14:textId="77777777" w:rsidR="00F970C9" w:rsidRPr="00356814" w:rsidRDefault="00F970C9" w:rsidP="00722535">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490715E" w14:textId="77777777" w:rsidR="00F970C9" w:rsidRPr="00356814" w:rsidRDefault="00F970C9" w:rsidP="00722535">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3459D8B9" w14:textId="77777777" w:rsidR="00F970C9" w:rsidRPr="00356814" w:rsidRDefault="00F970C9" w:rsidP="00722535">
      <w:pPr>
        <w:pStyle w:val="PL"/>
        <w:rPr>
          <w:noProof w:val="0"/>
          <w:snapToGrid w:val="0"/>
          <w:lang w:eastAsia="zh-CN"/>
        </w:rPr>
      </w:pPr>
      <w:r w:rsidRPr="00356814">
        <w:rPr>
          <w:noProof w:val="0"/>
          <w:snapToGrid w:val="0"/>
          <w:lang w:eastAsia="zh-CN"/>
        </w:rPr>
        <w:tab/>
        <w:t>...</w:t>
      </w:r>
    </w:p>
    <w:p w14:paraId="75DC062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4E5C571" w14:textId="77777777" w:rsidR="00F970C9" w:rsidRPr="00356814" w:rsidRDefault="00F970C9" w:rsidP="00515564">
      <w:pPr>
        <w:pStyle w:val="PL"/>
        <w:rPr>
          <w:noProof w:val="0"/>
          <w:snapToGrid w:val="0"/>
          <w:lang w:eastAsia="zh-CN"/>
        </w:rPr>
      </w:pPr>
    </w:p>
    <w:p w14:paraId="4DD4327A"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60A1558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85AE267"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F1 SETUP ELEMENTARY PROCEDURE</w:t>
      </w:r>
    </w:p>
    <w:p w14:paraId="41AC526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AE1E9C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17D1244C" w14:textId="77777777" w:rsidR="00F970C9" w:rsidRPr="00356814" w:rsidRDefault="00F970C9" w:rsidP="00515564">
      <w:pPr>
        <w:pStyle w:val="PL"/>
        <w:rPr>
          <w:noProof w:val="0"/>
          <w:snapToGrid w:val="0"/>
          <w:lang w:eastAsia="zh-CN"/>
        </w:rPr>
      </w:pPr>
    </w:p>
    <w:p w14:paraId="4D6A3E44"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FE39B8E"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9D38328"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Request</w:t>
      </w:r>
    </w:p>
    <w:p w14:paraId="225B7704"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9F193FE"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33C75250" w14:textId="77777777" w:rsidR="00F970C9" w:rsidRPr="00356814" w:rsidRDefault="00F970C9" w:rsidP="00515564">
      <w:pPr>
        <w:pStyle w:val="PL"/>
        <w:rPr>
          <w:noProof w:val="0"/>
          <w:snapToGrid w:val="0"/>
          <w:lang w:eastAsia="zh-CN"/>
        </w:rPr>
      </w:pPr>
    </w:p>
    <w:p w14:paraId="00AD9524" w14:textId="77777777" w:rsidR="00F970C9" w:rsidRPr="00356814" w:rsidRDefault="00F970C9" w:rsidP="00515564">
      <w:pPr>
        <w:pStyle w:val="PL"/>
        <w:rPr>
          <w:noProof w:val="0"/>
          <w:snapToGrid w:val="0"/>
          <w:lang w:eastAsia="zh-CN"/>
        </w:rPr>
      </w:pPr>
      <w:r w:rsidRPr="00356814">
        <w:rPr>
          <w:noProof w:val="0"/>
          <w:snapToGrid w:val="0"/>
          <w:lang w:eastAsia="zh-CN"/>
        </w:rPr>
        <w:t>F1SetupRequest ::= SEQUENCE {</w:t>
      </w:r>
    </w:p>
    <w:p w14:paraId="1E3F43E5"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{F1SetupRequestIEs} },</w:t>
      </w:r>
    </w:p>
    <w:p w14:paraId="7C1C7C69"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BDDB3C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346C39E" w14:textId="77777777" w:rsidR="00F970C9" w:rsidRPr="00356814" w:rsidRDefault="00F970C9" w:rsidP="00515564">
      <w:pPr>
        <w:pStyle w:val="PL"/>
        <w:rPr>
          <w:noProof w:val="0"/>
          <w:snapToGrid w:val="0"/>
          <w:lang w:eastAsia="zh-CN"/>
        </w:rPr>
      </w:pPr>
    </w:p>
    <w:p w14:paraId="3CCB54A6" w14:textId="77777777" w:rsidR="00F970C9" w:rsidRPr="00356814" w:rsidRDefault="00F970C9" w:rsidP="00191080">
      <w:pPr>
        <w:pStyle w:val="PL"/>
        <w:rPr>
          <w:noProof w:val="0"/>
          <w:snapToGrid w:val="0"/>
          <w:lang w:eastAsia="zh-CN"/>
        </w:rPr>
      </w:pPr>
      <w:r w:rsidRPr="00356814">
        <w:rPr>
          <w:noProof w:val="0"/>
          <w:snapToGrid w:val="0"/>
          <w:lang w:eastAsia="zh-CN"/>
        </w:rPr>
        <w:t>F1SetupRequestIEs F1AP-PROTOCOL-IES ::= {</w:t>
      </w:r>
    </w:p>
    <w:p w14:paraId="5F7B2C62" w14:textId="77777777" w:rsidR="00F970C9" w:rsidRPr="00356814" w:rsidRDefault="00F970C9" w:rsidP="0044192C">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ab/>
      </w:r>
      <w:r w:rsidRPr="00356814">
        <w:rPr>
          <w:noProof w:val="0"/>
          <w:snapToGrid w:val="0"/>
          <w:lang w:eastAsia="zh-CN"/>
        </w:rPr>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1362A1C4" w14:textId="77777777" w:rsidR="00F970C9" w:rsidRPr="00356814" w:rsidRDefault="00F970C9" w:rsidP="0044192C">
      <w:pPr>
        <w:pStyle w:val="PL"/>
        <w:rPr>
          <w:noProof w:val="0"/>
          <w:snapToGrid w:val="0"/>
          <w:lang w:eastAsia="zh-CN"/>
        </w:rPr>
      </w:pPr>
      <w:r w:rsidRPr="00356814">
        <w:rPr>
          <w:noProof w:val="0"/>
          <w:snapToGrid w:val="0"/>
          <w:lang w:eastAsia="zh-CN"/>
        </w:rPr>
        <w:tab/>
        <w:t>{ ID id-gNB-DU-ID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ab/>
      </w:r>
      <w:r w:rsidRPr="00356814">
        <w:rPr>
          <w:noProof w:val="0"/>
          <w:snapToGrid w:val="0"/>
          <w:lang w:eastAsia="zh-CN"/>
        </w:rPr>
        <w:t>CRITICALITY reject</w:t>
      </w:r>
      <w:r w:rsidRPr="00356814">
        <w:rPr>
          <w:noProof w:val="0"/>
          <w:snapToGrid w:val="0"/>
          <w:lang w:eastAsia="zh-CN"/>
        </w:rPr>
        <w:tab/>
        <w:t>TYPE GNB-DU-ID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49E4A0D6" w14:textId="77777777" w:rsidR="00F970C9" w:rsidRPr="00356814" w:rsidRDefault="00F970C9" w:rsidP="0044192C">
      <w:pPr>
        <w:pStyle w:val="PL"/>
        <w:rPr>
          <w:noProof w:val="0"/>
          <w:snapToGrid w:val="0"/>
          <w:lang w:eastAsia="zh-CN"/>
        </w:rPr>
      </w:pPr>
      <w:r w:rsidRPr="00356814">
        <w:rPr>
          <w:noProof w:val="0"/>
          <w:snapToGrid w:val="0"/>
          <w:lang w:eastAsia="zh-CN"/>
        </w:rPr>
        <w:tab/>
        <w:t>{ ID id-gNB-</w:t>
      </w:r>
      <w:r w:rsidRPr="00356814">
        <w:rPr>
          <w:rFonts w:eastAsia="SimSun"/>
          <w:snapToGrid w:val="0"/>
          <w:lang w:eastAsia="zh-CN"/>
        </w:rPr>
        <w:t>DU-</w:t>
      </w:r>
      <w:r w:rsidRPr="00356814">
        <w:rPr>
          <w:noProof w:val="0"/>
          <w:snapToGrid w:val="0"/>
          <w:lang w:eastAsia="zh-CN"/>
        </w:rPr>
        <w:t>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w:t>
      </w:r>
      <w:r w:rsidRPr="00356814">
        <w:rPr>
          <w:rFonts w:eastAsia="SimSun"/>
          <w:snapToGrid w:val="0"/>
          <w:lang w:eastAsia="zh-CN"/>
        </w:rPr>
        <w:t>DU-</w:t>
      </w:r>
      <w:r w:rsidRPr="00356814">
        <w:rPr>
          <w:noProof w:val="0"/>
          <w:snapToGrid w:val="0"/>
          <w:lang w:eastAsia="zh-CN"/>
        </w:rPr>
        <w:t>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2FB1A44" w14:textId="77777777" w:rsidR="00F970C9" w:rsidRPr="00356814" w:rsidRDefault="00F970C9" w:rsidP="00322B64">
      <w:pPr>
        <w:pStyle w:val="PL"/>
        <w:rPr>
          <w:noProof w:val="0"/>
          <w:snapToGrid w:val="0"/>
          <w:lang w:eastAsia="zh-CN"/>
        </w:rPr>
      </w:pPr>
      <w:r w:rsidRPr="00356814">
        <w:rPr>
          <w:noProof w:val="0"/>
          <w:snapToGrid w:val="0"/>
          <w:lang w:eastAsia="zh-CN"/>
        </w:rPr>
        <w:tab/>
        <w:t>{ ID id-gNB-DU-Served-Cells-List</w:t>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GNB-DU-Served-Cells-List</w:t>
      </w:r>
      <w:r w:rsidRPr="00356814">
        <w:rPr>
          <w:noProof w:val="0"/>
          <w:snapToGrid w:val="0"/>
          <w:lang w:eastAsia="zh-CN"/>
        </w:rPr>
        <w:tab/>
        <w:t xml:space="preserve">PRESENCE </w:t>
      </w:r>
      <w:r w:rsidRPr="00356814">
        <w:rPr>
          <w:snapToGrid w:val="0"/>
        </w:rPr>
        <w:t>optional</w:t>
      </w:r>
      <w:r w:rsidRPr="00356814">
        <w:rPr>
          <w:noProof w:val="0"/>
          <w:snapToGrid w:val="0"/>
          <w:lang w:eastAsia="zh-CN"/>
        </w:rPr>
        <w:tab/>
        <w:t>}|</w:t>
      </w:r>
    </w:p>
    <w:p w14:paraId="562B8B74" w14:textId="77777777" w:rsidR="00F970C9" w:rsidRPr="00356814" w:rsidRDefault="00F970C9" w:rsidP="00322B64">
      <w:pPr>
        <w:pStyle w:val="PL"/>
        <w:rPr>
          <w:noProof w:val="0"/>
          <w:snapToGrid w:val="0"/>
          <w:lang w:eastAsia="zh-CN"/>
        </w:rPr>
      </w:pPr>
      <w:r w:rsidRPr="00356814">
        <w:rPr>
          <w:noProof w:val="0"/>
          <w:snapToGrid w:val="0"/>
          <w:lang w:eastAsia="zh-CN"/>
        </w:rPr>
        <w:tab/>
        <w:t>{ ID id-GNB-DU-RRC-Version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5F91B86E"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745D4540" w14:textId="77777777" w:rsidR="00F970C9" w:rsidRPr="00356814" w:rsidRDefault="00F970C9" w:rsidP="00515564">
      <w:pPr>
        <w:pStyle w:val="PL"/>
        <w:rPr>
          <w:noProof w:val="0"/>
        </w:rPr>
      </w:pPr>
      <w:r w:rsidRPr="00356814">
        <w:rPr>
          <w:noProof w:val="0"/>
          <w:snapToGrid w:val="0"/>
          <w:lang w:eastAsia="zh-CN"/>
        </w:rPr>
        <w:t>}</w:t>
      </w:r>
      <w:r w:rsidRPr="00356814">
        <w:rPr>
          <w:noProof w:val="0"/>
        </w:rPr>
        <w:t xml:space="preserve"> </w:t>
      </w:r>
    </w:p>
    <w:p w14:paraId="39369AAB" w14:textId="77777777" w:rsidR="00F970C9" w:rsidRPr="00356814" w:rsidRDefault="00F970C9" w:rsidP="00515564">
      <w:pPr>
        <w:pStyle w:val="PL"/>
        <w:rPr>
          <w:noProof w:val="0"/>
          <w:snapToGrid w:val="0"/>
          <w:lang w:eastAsia="zh-CN"/>
        </w:rPr>
      </w:pPr>
    </w:p>
    <w:p w14:paraId="7ED853AE" w14:textId="77777777" w:rsidR="00F970C9" w:rsidRPr="00356814" w:rsidRDefault="00F970C9" w:rsidP="0042620C">
      <w:pPr>
        <w:pStyle w:val="PL"/>
        <w:rPr>
          <w:noProof w:val="0"/>
          <w:snapToGrid w:val="0"/>
          <w:lang w:eastAsia="zh-CN"/>
        </w:rPr>
      </w:pPr>
    </w:p>
    <w:p w14:paraId="4C0F37F1" w14:textId="77777777" w:rsidR="00F970C9" w:rsidRPr="00356814" w:rsidRDefault="00F970C9" w:rsidP="0044192C">
      <w:pPr>
        <w:pStyle w:val="PL"/>
        <w:rPr>
          <w:noProof w:val="0"/>
          <w:snapToGrid w:val="0"/>
          <w:lang w:eastAsia="zh-CN"/>
        </w:rPr>
      </w:pPr>
      <w:r w:rsidRPr="00356814">
        <w:rPr>
          <w:noProof w:val="0"/>
          <w:snapToGrid w:val="0"/>
          <w:lang w:eastAsia="zh-CN"/>
        </w:rPr>
        <w:t xml:space="preserve">GNB-DU-Served-Cells-List </w:t>
      </w:r>
      <w:r w:rsidRPr="00356814">
        <w:rPr>
          <w:noProof w:val="0"/>
          <w:snapToGrid w:val="0"/>
          <w:lang w:eastAsia="zh-CN"/>
        </w:rPr>
        <w:tab/>
        <w:t>::= SEQUENCE (SIZE(1.. maxCellingNBDU)) OF ProtocolIE-SingleContainer { { GNB-DU-Served-Cells-ItemIEs } }</w:t>
      </w:r>
    </w:p>
    <w:p w14:paraId="7EE1EA98" w14:textId="77777777" w:rsidR="00F970C9" w:rsidRPr="00356814" w:rsidRDefault="00F970C9" w:rsidP="0044192C">
      <w:pPr>
        <w:pStyle w:val="PL"/>
        <w:rPr>
          <w:noProof w:val="0"/>
          <w:snapToGrid w:val="0"/>
          <w:lang w:eastAsia="zh-CN"/>
        </w:rPr>
      </w:pPr>
    </w:p>
    <w:p w14:paraId="3BF1C573" w14:textId="77777777" w:rsidR="00F970C9" w:rsidRPr="00356814" w:rsidRDefault="00F970C9" w:rsidP="0044192C">
      <w:pPr>
        <w:pStyle w:val="PL"/>
        <w:rPr>
          <w:noProof w:val="0"/>
          <w:snapToGrid w:val="0"/>
          <w:lang w:eastAsia="zh-CN"/>
        </w:rPr>
      </w:pPr>
      <w:r w:rsidRPr="00356814">
        <w:rPr>
          <w:noProof w:val="0"/>
          <w:snapToGrid w:val="0"/>
          <w:lang w:eastAsia="zh-CN"/>
        </w:rPr>
        <w:lastRenderedPageBreak/>
        <w:t>GNB-DU-Served-Cells-ItemIEs F1AP-PROTOCOL-IES ::= {</w:t>
      </w:r>
    </w:p>
    <w:p w14:paraId="4530ACE9" w14:textId="77777777" w:rsidR="00F970C9" w:rsidRPr="00356814" w:rsidRDefault="00F970C9" w:rsidP="0044192C">
      <w:pPr>
        <w:pStyle w:val="PL"/>
        <w:rPr>
          <w:noProof w:val="0"/>
          <w:snapToGrid w:val="0"/>
          <w:lang w:eastAsia="zh-CN"/>
        </w:rPr>
      </w:pPr>
      <w:r w:rsidRPr="00356814">
        <w:rPr>
          <w:noProof w:val="0"/>
          <w:snapToGrid w:val="0"/>
          <w:lang w:eastAsia="zh-CN"/>
        </w:rPr>
        <w:tab/>
        <w:t>{ ID id-</w:t>
      </w:r>
      <w:r w:rsidRPr="00356814">
        <w:rPr>
          <w:rFonts w:eastAsia="SimSun"/>
          <w:snapToGrid w:val="0"/>
          <w:lang w:eastAsia="zh-CN"/>
        </w:rPr>
        <w:t>GNB-DU-Served-Cells-Item</w:t>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w:t>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GNB-DU-Served-Cells-Item</w:t>
      </w:r>
      <w:r w:rsidRPr="00356814">
        <w:rPr>
          <w:noProof w:val="0"/>
          <w:snapToGrid w:val="0"/>
          <w:lang w:eastAsia="zh-CN"/>
        </w:rPr>
        <w:tab/>
        <w:t>PRESENCE mandatory</w:t>
      </w:r>
      <w:r w:rsidRPr="00356814">
        <w:rPr>
          <w:noProof w:val="0"/>
          <w:snapToGrid w:val="0"/>
          <w:lang w:eastAsia="zh-CN"/>
        </w:rPr>
        <w:tab/>
        <w:t>}</w:t>
      </w:r>
      <w:r w:rsidRPr="00356814">
        <w:rPr>
          <w:rFonts w:eastAsia="SimSun"/>
          <w:snapToGrid w:val="0"/>
          <w:lang w:eastAsia="zh-CN"/>
        </w:rPr>
        <w:t>,</w:t>
      </w:r>
    </w:p>
    <w:p w14:paraId="77664234" w14:textId="77777777" w:rsidR="00F970C9" w:rsidRPr="00356814" w:rsidRDefault="00F970C9" w:rsidP="0044192C">
      <w:pPr>
        <w:pStyle w:val="PL"/>
        <w:rPr>
          <w:noProof w:val="0"/>
          <w:snapToGrid w:val="0"/>
          <w:lang w:eastAsia="zh-CN"/>
        </w:rPr>
      </w:pPr>
      <w:r w:rsidRPr="00356814">
        <w:rPr>
          <w:noProof w:val="0"/>
          <w:snapToGrid w:val="0"/>
          <w:lang w:eastAsia="zh-CN"/>
        </w:rPr>
        <w:tab/>
        <w:t>...</w:t>
      </w:r>
    </w:p>
    <w:p w14:paraId="2906C3BF" w14:textId="77777777" w:rsidR="00F970C9" w:rsidRPr="00356814" w:rsidRDefault="00F970C9" w:rsidP="0044192C">
      <w:pPr>
        <w:pStyle w:val="PL"/>
        <w:rPr>
          <w:noProof w:val="0"/>
          <w:snapToGrid w:val="0"/>
          <w:lang w:eastAsia="zh-CN"/>
        </w:rPr>
      </w:pPr>
      <w:r w:rsidRPr="00356814">
        <w:rPr>
          <w:noProof w:val="0"/>
          <w:snapToGrid w:val="0"/>
          <w:lang w:eastAsia="zh-CN"/>
        </w:rPr>
        <w:t>}</w:t>
      </w:r>
    </w:p>
    <w:p w14:paraId="03903DCC" w14:textId="77777777" w:rsidR="00F970C9" w:rsidRPr="00356814" w:rsidRDefault="00F970C9" w:rsidP="0044192C">
      <w:pPr>
        <w:pStyle w:val="PL"/>
        <w:rPr>
          <w:noProof w:val="0"/>
          <w:snapToGrid w:val="0"/>
          <w:lang w:eastAsia="zh-CN"/>
        </w:rPr>
      </w:pPr>
    </w:p>
    <w:p w14:paraId="4F9F728E" w14:textId="77777777" w:rsidR="00F970C9" w:rsidRPr="00356814" w:rsidRDefault="00F970C9" w:rsidP="0044192C">
      <w:pPr>
        <w:pStyle w:val="PL"/>
        <w:rPr>
          <w:noProof w:val="0"/>
          <w:snapToGrid w:val="0"/>
          <w:lang w:eastAsia="zh-CN"/>
        </w:rPr>
      </w:pPr>
    </w:p>
    <w:p w14:paraId="32FA9B5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53250ADA"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4F1E2F47"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Response</w:t>
      </w:r>
    </w:p>
    <w:p w14:paraId="540887B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64B57E9"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3787D14" w14:textId="77777777" w:rsidR="00F970C9" w:rsidRPr="00356814" w:rsidRDefault="00F970C9" w:rsidP="00515564">
      <w:pPr>
        <w:pStyle w:val="PL"/>
        <w:rPr>
          <w:noProof w:val="0"/>
          <w:snapToGrid w:val="0"/>
          <w:lang w:eastAsia="zh-CN"/>
        </w:rPr>
      </w:pPr>
    </w:p>
    <w:p w14:paraId="706356A2" w14:textId="77777777" w:rsidR="00F970C9" w:rsidRPr="00356814" w:rsidRDefault="00F970C9" w:rsidP="00515564">
      <w:pPr>
        <w:pStyle w:val="PL"/>
        <w:rPr>
          <w:noProof w:val="0"/>
          <w:snapToGrid w:val="0"/>
          <w:lang w:eastAsia="zh-CN"/>
        </w:rPr>
      </w:pPr>
      <w:r w:rsidRPr="00356814">
        <w:rPr>
          <w:noProof w:val="0"/>
          <w:snapToGrid w:val="0"/>
          <w:lang w:eastAsia="zh-CN"/>
        </w:rPr>
        <w:t>F1SetupResponse ::= SEQUENCE {</w:t>
      </w:r>
    </w:p>
    <w:p w14:paraId="2DFF741F"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{F1SetupResponseIEs} },</w:t>
      </w:r>
    </w:p>
    <w:p w14:paraId="3C169910"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9FABF7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38F60F1" w14:textId="77777777" w:rsidR="00F970C9" w:rsidRPr="00356814" w:rsidRDefault="00F970C9" w:rsidP="00515564">
      <w:pPr>
        <w:pStyle w:val="PL"/>
        <w:rPr>
          <w:noProof w:val="0"/>
          <w:snapToGrid w:val="0"/>
          <w:lang w:eastAsia="zh-CN"/>
        </w:rPr>
      </w:pPr>
    </w:p>
    <w:p w14:paraId="1E86BFF1" w14:textId="77777777" w:rsidR="00F970C9" w:rsidRPr="00356814" w:rsidRDefault="00F970C9" w:rsidP="00515564">
      <w:pPr>
        <w:pStyle w:val="PL"/>
        <w:rPr>
          <w:noProof w:val="0"/>
          <w:snapToGrid w:val="0"/>
          <w:lang w:eastAsia="zh-CN"/>
        </w:rPr>
      </w:pPr>
    </w:p>
    <w:p w14:paraId="327E317B" w14:textId="77777777" w:rsidR="00F970C9" w:rsidRPr="00356814" w:rsidRDefault="00F970C9" w:rsidP="00191080">
      <w:pPr>
        <w:pStyle w:val="PL"/>
        <w:rPr>
          <w:noProof w:val="0"/>
          <w:snapToGrid w:val="0"/>
          <w:lang w:eastAsia="zh-CN"/>
        </w:rPr>
      </w:pPr>
      <w:r w:rsidRPr="00356814">
        <w:rPr>
          <w:noProof w:val="0"/>
          <w:snapToGrid w:val="0"/>
          <w:lang w:eastAsia="zh-CN"/>
        </w:rPr>
        <w:t>F1SetupResponseIEs F1AP-PROTOCOL-IES ::= {</w:t>
      </w:r>
    </w:p>
    <w:p w14:paraId="2E3D069D" w14:textId="77777777" w:rsidR="00F970C9" w:rsidRPr="00356814" w:rsidRDefault="00F970C9" w:rsidP="008734A8">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6338116" w14:textId="77777777" w:rsidR="00F970C9" w:rsidRPr="00356814" w:rsidRDefault="00F970C9" w:rsidP="001F215E">
      <w:pPr>
        <w:pStyle w:val="PL"/>
        <w:rPr>
          <w:noProof w:val="0"/>
          <w:snapToGrid w:val="0"/>
          <w:lang w:eastAsia="zh-CN"/>
        </w:rPr>
      </w:pPr>
      <w:r w:rsidRPr="00356814">
        <w:rPr>
          <w:noProof w:val="0"/>
          <w:snapToGrid w:val="0"/>
          <w:lang w:eastAsia="zh-CN"/>
        </w:rPr>
        <w:tab/>
        <w:t>{ ID id-gNB-CU-Name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GNB-CU-Name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30EC10D8" w14:textId="77777777" w:rsidR="00F970C9" w:rsidRPr="00356814" w:rsidRDefault="00F970C9" w:rsidP="0048216D">
      <w:pPr>
        <w:pStyle w:val="PL"/>
        <w:rPr>
          <w:noProof w:val="0"/>
          <w:snapToGrid w:val="0"/>
          <w:lang w:eastAsia="zh-CN"/>
        </w:rPr>
      </w:pPr>
      <w:r w:rsidRPr="00356814">
        <w:rPr>
          <w:noProof w:val="0"/>
          <w:snapToGrid w:val="0"/>
          <w:lang w:eastAsia="zh-CN"/>
        </w:rPr>
        <w:tab/>
        <w:t>{ ID id-Cells-to-be-Activated-List</w:t>
      </w:r>
      <w:r w:rsidRPr="00356814">
        <w:rPr>
          <w:noProof w:val="0"/>
          <w:snapToGrid w:val="0"/>
          <w:lang w:eastAsia="zh-CN"/>
        </w:rPr>
        <w:tab/>
        <w:t>CRITICALITY reject</w:t>
      </w:r>
      <w:r w:rsidRPr="00356814">
        <w:rPr>
          <w:noProof w:val="0"/>
          <w:snapToGrid w:val="0"/>
          <w:lang w:eastAsia="zh-CN"/>
        </w:rPr>
        <w:tab/>
        <w:t>TYPE Cells-to-be-Activated-List</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B4EFF04" w14:textId="77777777" w:rsidR="00F970C9" w:rsidRPr="00356814" w:rsidRDefault="00F970C9" w:rsidP="0048216D">
      <w:pPr>
        <w:pStyle w:val="PL"/>
        <w:rPr>
          <w:noProof w:val="0"/>
          <w:snapToGrid w:val="0"/>
          <w:lang w:eastAsia="zh-CN"/>
        </w:rPr>
      </w:pPr>
      <w:r w:rsidRPr="00356814">
        <w:rPr>
          <w:noProof w:val="0"/>
          <w:snapToGrid w:val="0"/>
          <w:lang w:eastAsia="zh-CN"/>
        </w:rPr>
        <w:tab/>
        <w:t>{ ID id-GNB-CU-RRC-Version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509A2068"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3DA1B9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16203BE" w14:textId="77777777" w:rsidR="00F970C9" w:rsidRPr="00356814" w:rsidRDefault="00F970C9" w:rsidP="00515564">
      <w:pPr>
        <w:pStyle w:val="PL"/>
        <w:rPr>
          <w:noProof w:val="0"/>
          <w:snapToGrid w:val="0"/>
          <w:lang w:eastAsia="zh-CN"/>
        </w:rPr>
      </w:pPr>
    </w:p>
    <w:p w14:paraId="48366238" w14:textId="77777777" w:rsidR="00F970C9" w:rsidRPr="00356814" w:rsidRDefault="00F970C9" w:rsidP="008734A8">
      <w:pPr>
        <w:pStyle w:val="PL"/>
        <w:rPr>
          <w:noProof w:val="0"/>
          <w:snapToGrid w:val="0"/>
          <w:lang w:eastAsia="zh-CN"/>
        </w:rPr>
      </w:pPr>
    </w:p>
    <w:p w14:paraId="6962E225" w14:textId="77777777" w:rsidR="00F970C9" w:rsidRPr="00356814" w:rsidRDefault="00F970C9" w:rsidP="008734A8">
      <w:pPr>
        <w:pStyle w:val="PL"/>
        <w:rPr>
          <w:noProof w:val="0"/>
          <w:snapToGrid w:val="0"/>
          <w:lang w:eastAsia="zh-CN"/>
        </w:rPr>
      </w:pPr>
      <w:r w:rsidRPr="00356814">
        <w:rPr>
          <w:noProof w:val="0"/>
          <w:snapToGrid w:val="0"/>
          <w:lang w:eastAsia="zh-CN"/>
        </w:rPr>
        <w:t>Cells-to-be-Activated-List</w:t>
      </w:r>
      <w:r w:rsidRPr="00356814">
        <w:rPr>
          <w:noProof w:val="0"/>
          <w:snapToGrid w:val="0"/>
          <w:lang w:eastAsia="zh-CN"/>
        </w:rPr>
        <w:tab/>
        <w:t>::= SEQUENCE (SIZE(1.. maxCellingNBDU))</w:t>
      </w:r>
      <w:r w:rsidRPr="00356814">
        <w:rPr>
          <w:noProof w:val="0"/>
          <w:snapToGrid w:val="0"/>
          <w:lang w:eastAsia="zh-CN"/>
        </w:rPr>
        <w:tab/>
        <w:t>OF ProtocolIE-SingleContainer { { Cells-to-be-Activated-List-ItemIEs } }</w:t>
      </w:r>
    </w:p>
    <w:p w14:paraId="118AA38D" w14:textId="77777777" w:rsidR="00F970C9" w:rsidRPr="00356814" w:rsidRDefault="00F970C9" w:rsidP="008734A8">
      <w:pPr>
        <w:pStyle w:val="PL"/>
        <w:rPr>
          <w:noProof w:val="0"/>
          <w:snapToGrid w:val="0"/>
          <w:lang w:eastAsia="zh-CN"/>
        </w:rPr>
      </w:pPr>
    </w:p>
    <w:p w14:paraId="0EB1003D" w14:textId="77777777" w:rsidR="00F970C9" w:rsidRPr="00356814" w:rsidRDefault="00F970C9" w:rsidP="008734A8">
      <w:pPr>
        <w:pStyle w:val="PL"/>
        <w:rPr>
          <w:noProof w:val="0"/>
          <w:snapToGrid w:val="0"/>
          <w:lang w:eastAsia="zh-CN"/>
        </w:rPr>
      </w:pPr>
      <w:r w:rsidRPr="00356814">
        <w:rPr>
          <w:noProof w:val="0"/>
          <w:snapToGrid w:val="0"/>
          <w:lang w:eastAsia="zh-CN"/>
        </w:rPr>
        <w:t>Cells-to-be-Activated-List-ItemIEs</w:t>
      </w:r>
      <w:r w:rsidRPr="00356814">
        <w:rPr>
          <w:noProof w:val="0"/>
          <w:snapToGrid w:val="0"/>
          <w:lang w:eastAsia="zh-CN"/>
        </w:rPr>
        <w:tab/>
        <w:t>F1AP-PROTOCOL-IES::= {</w:t>
      </w:r>
    </w:p>
    <w:p w14:paraId="3762D77D" w14:textId="77777777" w:rsidR="00F970C9" w:rsidRPr="00356814" w:rsidRDefault="00F970C9" w:rsidP="008734A8">
      <w:pPr>
        <w:pStyle w:val="PL"/>
        <w:tabs>
          <w:tab w:val="clear" w:pos="6528"/>
          <w:tab w:val="clear" w:pos="6912"/>
          <w:tab w:val="left" w:pos="7055"/>
        </w:tabs>
        <w:rPr>
          <w:noProof w:val="0"/>
          <w:snapToGrid w:val="0"/>
          <w:lang w:eastAsia="zh-CN"/>
        </w:rPr>
      </w:pPr>
      <w:r w:rsidRPr="00356814">
        <w:rPr>
          <w:noProof w:val="0"/>
          <w:snapToGrid w:val="0"/>
          <w:lang w:eastAsia="zh-CN"/>
        </w:rPr>
        <w:tab/>
        <w:t>{ ID id-Cells-to-be-Activated-List-Item</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Cells-to-be-Activated-List-Item</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p>
    <w:p w14:paraId="65F19A25" w14:textId="77777777" w:rsidR="00F970C9" w:rsidRPr="00356814" w:rsidRDefault="00F970C9" w:rsidP="008734A8">
      <w:pPr>
        <w:pStyle w:val="PL"/>
        <w:tabs>
          <w:tab w:val="clear" w:pos="6528"/>
          <w:tab w:val="clear" w:pos="6912"/>
          <w:tab w:val="left" w:pos="7055"/>
        </w:tabs>
        <w:rPr>
          <w:noProof w:val="0"/>
          <w:snapToGrid w:val="0"/>
          <w:lang w:eastAsia="zh-CN"/>
        </w:rPr>
      </w:pPr>
      <w:r w:rsidRPr="00356814">
        <w:rPr>
          <w:noProof w:val="0"/>
          <w:snapToGrid w:val="0"/>
          <w:lang w:eastAsia="zh-CN"/>
        </w:rPr>
        <w:tab/>
        <w:t>...</w:t>
      </w:r>
    </w:p>
    <w:p w14:paraId="00B35F14" w14:textId="77777777" w:rsidR="00F970C9" w:rsidRPr="00356814" w:rsidRDefault="00F970C9" w:rsidP="008734A8">
      <w:pPr>
        <w:pStyle w:val="PL"/>
        <w:rPr>
          <w:noProof w:val="0"/>
          <w:snapToGrid w:val="0"/>
          <w:lang w:eastAsia="zh-CN"/>
        </w:rPr>
      </w:pPr>
      <w:r w:rsidRPr="00356814">
        <w:rPr>
          <w:noProof w:val="0"/>
          <w:snapToGrid w:val="0"/>
          <w:lang w:eastAsia="zh-CN"/>
        </w:rPr>
        <w:t>}</w:t>
      </w:r>
    </w:p>
    <w:p w14:paraId="7C532960" w14:textId="77777777" w:rsidR="00F970C9" w:rsidRPr="00356814" w:rsidRDefault="00F970C9" w:rsidP="008734A8">
      <w:pPr>
        <w:pStyle w:val="PL"/>
        <w:rPr>
          <w:noProof w:val="0"/>
          <w:snapToGrid w:val="0"/>
          <w:lang w:eastAsia="zh-CN"/>
        </w:rPr>
      </w:pPr>
    </w:p>
    <w:p w14:paraId="1D67410A" w14:textId="77777777" w:rsidR="00F970C9" w:rsidRPr="00356814" w:rsidRDefault="00F970C9" w:rsidP="008734A8">
      <w:pPr>
        <w:pStyle w:val="PL"/>
        <w:rPr>
          <w:noProof w:val="0"/>
          <w:snapToGrid w:val="0"/>
          <w:lang w:eastAsia="zh-CN"/>
        </w:rPr>
      </w:pPr>
    </w:p>
    <w:p w14:paraId="1D36D0B6" w14:textId="77777777" w:rsidR="00F970C9" w:rsidRPr="00356814" w:rsidRDefault="00F970C9" w:rsidP="008734A8">
      <w:pPr>
        <w:pStyle w:val="PL"/>
        <w:rPr>
          <w:noProof w:val="0"/>
          <w:snapToGrid w:val="0"/>
          <w:lang w:eastAsia="zh-CN"/>
        </w:rPr>
      </w:pPr>
    </w:p>
    <w:p w14:paraId="5AF192CF"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0099EDFD"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C4BADC5"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Failure</w:t>
      </w:r>
    </w:p>
    <w:p w14:paraId="6E56348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C2951AD"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582F5867" w14:textId="77777777" w:rsidR="00F970C9" w:rsidRPr="00356814" w:rsidRDefault="00F970C9" w:rsidP="00515564">
      <w:pPr>
        <w:pStyle w:val="PL"/>
        <w:rPr>
          <w:noProof w:val="0"/>
          <w:snapToGrid w:val="0"/>
          <w:lang w:eastAsia="zh-CN"/>
        </w:rPr>
      </w:pPr>
    </w:p>
    <w:p w14:paraId="2B5F3951" w14:textId="77777777" w:rsidR="00F970C9" w:rsidRPr="00356814" w:rsidRDefault="00F970C9" w:rsidP="00515564">
      <w:pPr>
        <w:pStyle w:val="PL"/>
        <w:rPr>
          <w:noProof w:val="0"/>
          <w:snapToGrid w:val="0"/>
          <w:lang w:eastAsia="zh-CN"/>
        </w:rPr>
      </w:pPr>
      <w:r w:rsidRPr="00356814">
        <w:rPr>
          <w:noProof w:val="0"/>
          <w:snapToGrid w:val="0"/>
          <w:lang w:eastAsia="zh-CN"/>
        </w:rPr>
        <w:t>F1SetupFailure ::= SEQUENCE {</w:t>
      </w:r>
    </w:p>
    <w:p w14:paraId="7F26A05A"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{F1SetupFailureIEs} },</w:t>
      </w:r>
    </w:p>
    <w:p w14:paraId="07E2AB4A"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DD1DC79"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703D657" w14:textId="77777777" w:rsidR="00F970C9" w:rsidRPr="00356814" w:rsidRDefault="00F970C9" w:rsidP="00515564">
      <w:pPr>
        <w:pStyle w:val="PL"/>
        <w:rPr>
          <w:noProof w:val="0"/>
          <w:snapToGrid w:val="0"/>
          <w:lang w:eastAsia="zh-CN"/>
        </w:rPr>
      </w:pPr>
    </w:p>
    <w:p w14:paraId="09428CEB" w14:textId="77777777" w:rsidR="00F970C9" w:rsidRPr="00356814" w:rsidRDefault="00F970C9" w:rsidP="00191080">
      <w:pPr>
        <w:pStyle w:val="PL"/>
        <w:rPr>
          <w:noProof w:val="0"/>
          <w:snapToGrid w:val="0"/>
          <w:lang w:eastAsia="zh-CN"/>
        </w:rPr>
      </w:pPr>
      <w:r w:rsidRPr="00356814">
        <w:rPr>
          <w:noProof w:val="0"/>
          <w:snapToGrid w:val="0"/>
          <w:lang w:eastAsia="zh-CN"/>
        </w:rPr>
        <w:t>F1SetupFailureIEs F1AP-PROTOCOL-IES ::= {</w:t>
      </w:r>
    </w:p>
    <w:p w14:paraId="5924C785"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3072356" w14:textId="77777777" w:rsidR="00F970C9" w:rsidRPr="00356814" w:rsidRDefault="00F970C9" w:rsidP="00515564">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3E39B44" w14:textId="77777777" w:rsidR="00F970C9" w:rsidRPr="00356814" w:rsidRDefault="00F970C9" w:rsidP="00515564">
      <w:pPr>
        <w:pStyle w:val="PL"/>
        <w:rPr>
          <w:noProof w:val="0"/>
          <w:snapToGrid w:val="0"/>
          <w:lang w:eastAsia="zh-CN"/>
        </w:rPr>
      </w:pPr>
      <w:r w:rsidRPr="00356814">
        <w:rPr>
          <w:noProof w:val="0"/>
          <w:snapToGrid w:val="0"/>
          <w:lang w:eastAsia="zh-CN"/>
        </w:rPr>
        <w:tab/>
        <w:t>{ ID id-TimeToWait</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TimeToWait</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7DC877CF" w14:textId="77777777" w:rsidR="00F970C9" w:rsidRPr="00356814" w:rsidRDefault="00F970C9" w:rsidP="00515564">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EA94700"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0F1575CA"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45546EFE" w14:textId="77777777" w:rsidR="00F970C9" w:rsidRPr="00356814" w:rsidRDefault="00F970C9" w:rsidP="00515564">
      <w:pPr>
        <w:pStyle w:val="PL"/>
        <w:rPr>
          <w:noProof w:val="0"/>
          <w:snapToGrid w:val="0"/>
          <w:lang w:eastAsia="zh-CN"/>
        </w:rPr>
      </w:pPr>
    </w:p>
    <w:p w14:paraId="5332F158" w14:textId="77777777" w:rsidR="00F970C9" w:rsidRPr="00356814" w:rsidRDefault="00F970C9" w:rsidP="00474087">
      <w:pPr>
        <w:pStyle w:val="PL"/>
        <w:rPr>
          <w:noProof w:val="0"/>
        </w:rPr>
      </w:pPr>
    </w:p>
    <w:p w14:paraId="6461AC76" w14:textId="77777777" w:rsidR="00F970C9" w:rsidRPr="00356814" w:rsidRDefault="00F970C9" w:rsidP="004C1D57">
      <w:pPr>
        <w:pStyle w:val="PL"/>
        <w:rPr>
          <w:noProof w:val="0"/>
        </w:rPr>
      </w:pPr>
      <w:r w:rsidRPr="00356814">
        <w:rPr>
          <w:noProof w:val="0"/>
        </w:rPr>
        <w:t>-- **************************************************************</w:t>
      </w:r>
    </w:p>
    <w:p w14:paraId="12220F80" w14:textId="77777777" w:rsidR="00F970C9" w:rsidRPr="00356814" w:rsidRDefault="00F970C9" w:rsidP="004C1D57">
      <w:pPr>
        <w:pStyle w:val="PL"/>
        <w:rPr>
          <w:noProof w:val="0"/>
        </w:rPr>
      </w:pPr>
      <w:r w:rsidRPr="00356814">
        <w:rPr>
          <w:noProof w:val="0"/>
        </w:rPr>
        <w:t>--</w:t>
      </w:r>
    </w:p>
    <w:p w14:paraId="3FB952CE" w14:textId="77777777" w:rsidR="00F970C9" w:rsidRPr="00356814" w:rsidRDefault="00F970C9" w:rsidP="00061CBE">
      <w:pPr>
        <w:pStyle w:val="PL"/>
        <w:outlineLvl w:val="3"/>
        <w:rPr>
          <w:noProof w:val="0"/>
        </w:rPr>
      </w:pPr>
      <w:r w:rsidRPr="00356814">
        <w:rPr>
          <w:noProof w:val="0"/>
        </w:rPr>
        <w:t>-- GNB-DU CONFIGURATION UPDATE ELEMENTARY PROCEDURE</w:t>
      </w:r>
    </w:p>
    <w:p w14:paraId="43AA703E" w14:textId="77777777" w:rsidR="00F970C9" w:rsidRPr="004C1F5B" w:rsidRDefault="00F970C9" w:rsidP="004C1D57">
      <w:pPr>
        <w:pStyle w:val="PL"/>
        <w:rPr>
          <w:noProof w:val="0"/>
          <w:lang w:val="fr-FR"/>
        </w:rPr>
      </w:pPr>
      <w:r w:rsidRPr="004C1F5B">
        <w:rPr>
          <w:noProof w:val="0"/>
          <w:lang w:val="fr-FR"/>
        </w:rPr>
        <w:t>--</w:t>
      </w:r>
    </w:p>
    <w:p w14:paraId="7CA0D855" w14:textId="77777777" w:rsidR="00F970C9" w:rsidRPr="004C1F5B" w:rsidRDefault="00F970C9" w:rsidP="004C1D57">
      <w:pPr>
        <w:pStyle w:val="PL"/>
        <w:rPr>
          <w:noProof w:val="0"/>
          <w:lang w:val="fr-FR"/>
        </w:rPr>
      </w:pPr>
      <w:r w:rsidRPr="004C1F5B">
        <w:rPr>
          <w:noProof w:val="0"/>
          <w:lang w:val="fr-FR"/>
        </w:rPr>
        <w:t>-- **************************************************************</w:t>
      </w:r>
    </w:p>
    <w:p w14:paraId="41981E9A" w14:textId="77777777" w:rsidR="00F970C9" w:rsidRPr="004C1F5B" w:rsidRDefault="00F970C9" w:rsidP="004C1D57">
      <w:pPr>
        <w:pStyle w:val="PL"/>
        <w:rPr>
          <w:noProof w:val="0"/>
          <w:lang w:val="fr-FR"/>
        </w:rPr>
      </w:pPr>
    </w:p>
    <w:p w14:paraId="03DADF2D" w14:textId="77777777" w:rsidR="00F970C9" w:rsidRPr="004C1F5B" w:rsidRDefault="00F970C9" w:rsidP="004C1D57">
      <w:pPr>
        <w:pStyle w:val="PL"/>
        <w:rPr>
          <w:noProof w:val="0"/>
          <w:lang w:val="fr-FR"/>
        </w:rPr>
      </w:pPr>
      <w:r w:rsidRPr="004C1F5B">
        <w:rPr>
          <w:noProof w:val="0"/>
          <w:lang w:val="fr-FR"/>
        </w:rPr>
        <w:t>-- **************************************************************</w:t>
      </w:r>
    </w:p>
    <w:p w14:paraId="7EB08408" w14:textId="77777777" w:rsidR="00F970C9" w:rsidRPr="004C1F5B" w:rsidRDefault="00F970C9" w:rsidP="004C1D57">
      <w:pPr>
        <w:pStyle w:val="PL"/>
        <w:rPr>
          <w:noProof w:val="0"/>
          <w:lang w:val="fr-FR"/>
        </w:rPr>
      </w:pPr>
      <w:r w:rsidRPr="004C1F5B">
        <w:rPr>
          <w:noProof w:val="0"/>
          <w:lang w:val="fr-FR"/>
        </w:rPr>
        <w:t>--</w:t>
      </w:r>
    </w:p>
    <w:p w14:paraId="54C61A12" w14:textId="77777777" w:rsidR="00F970C9" w:rsidRPr="004C1F5B" w:rsidRDefault="00F970C9" w:rsidP="00061CBE">
      <w:pPr>
        <w:pStyle w:val="PL"/>
        <w:outlineLvl w:val="4"/>
        <w:rPr>
          <w:noProof w:val="0"/>
          <w:lang w:val="fr-FR"/>
        </w:rPr>
      </w:pPr>
      <w:r w:rsidRPr="004C1F5B">
        <w:rPr>
          <w:noProof w:val="0"/>
          <w:lang w:val="fr-FR"/>
        </w:rPr>
        <w:t>-- GNB-DU CONFIGURATION UPDATE</w:t>
      </w:r>
    </w:p>
    <w:p w14:paraId="4EE3056C" w14:textId="77777777" w:rsidR="00F970C9" w:rsidRPr="004C1F5B" w:rsidRDefault="00F970C9" w:rsidP="004C1D57">
      <w:pPr>
        <w:pStyle w:val="PL"/>
        <w:rPr>
          <w:noProof w:val="0"/>
          <w:lang w:val="fr-FR"/>
        </w:rPr>
      </w:pPr>
      <w:r w:rsidRPr="004C1F5B">
        <w:rPr>
          <w:noProof w:val="0"/>
          <w:lang w:val="fr-FR"/>
        </w:rPr>
        <w:t>--</w:t>
      </w:r>
    </w:p>
    <w:p w14:paraId="7653D4C0" w14:textId="77777777" w:rsidR="00F970C9" w:rsidRPr="004C1F5B" w:rsidRDefault="00F970C9" w:rsidP="004C1D57">
      <w:pPr>
        <w:pStyle w:val="PL"/>
        <w:rPr>
          <w:noProof w:val="0"/>
          <w:lang w:val="fr-FR"/>
        </w:rPr>
      </w:pPr>
      <w:r w:rsidRPr="004C1F5B">
        <w:rPr>
          <w:noProof w:val="0"/>
          <w:lang w:val="fr-FR"/>
        </w:rPr>
        <w:t>-- **************************************************************</w:t>
      </w:r>
    </w:p>
    <w:p w14:paraId="0915C5C3" w14:textId="77777777" w:rsidR="00F970C9" w:rsidRPr="004C1F5B" w:rsidRDefault="00F970C9" w:rsidP="004C1D57">
      <w:pPr>
        <w:pStyle w:val="PL"/>
        <w:rPr>
          <w:noProof w:val="0"/>
          <w:lang w:val="fr-FR"/>
        </w:rPr>
      </w:pPr>
    </w:p>
    <w:p w14:paraId="23506EA2" w14:textId="77777777" w:rsidR="00F970C9" w:rsidRPr="004C1F5B" w:rsidRDefault="00F970C9" w:rsidP="004C1D57">
      <w:pPr>
        <w:pStyle w:val="PL"/>
        <w:rPr>
          <w:noProof w:val="0"/>
          <w:lang w:val="fr-FR"/>
        </w:rPr>
      </w:pPr>
      <w:r w:rsidRPr="004C1F5B">
        <w:rPr>
          <w:noProof w:val="0"/>
          <w:lang w:val="fr-FR"/>
        </w:rPr>
        <w:t>GNBDUConfigurationUpdate::= SEQUENCE {</w:t>
      </w:r>
    </w:p>
    <w:p w14:paraId="5FB0F772"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{GNBDUConfigurationUpdateIEs} },</w:t>
      </w:r>
    </w:p>
    <w:p w14:paraId="2311ABE7" w14:textId="77777777" w:rsidR="00F970C9" w:rsidRPr="00356814" w:rsidRDefault="00F970C9" w:rsidP="004C1D57">
      <w:pPr>
        <w:pStyle w:val="PL"/>
        <w:rPr>
          <w:noProof w:val="0"/>
        </w:rPr>
      </w:pPr>
      <w:r w:rsidRPr="004C1F5B">
        <w:rPr>
          <w:noProof w:val="0"/>
          <w:lang w:val="fr-FR"/>
        </w:rPr>
        <w:tab/>
      </w:r>
      <w:r w:rsidRPr="00356814">
        <w:rPr>
          <w:noProof w:val="0"/>
        </w:rPr>
        <w:t>...</w:t>
      </w:r>
    </w:p>
    <w:p w14:paraId="77FC8E70" w14:textId="77777777" w:rsidR="00F970C9" w:rsidRPr="00356814" w:rsidRDefault="00F970C9" w:rsidP="004C1D57">
      <w:pPr>
        <w:pStyle w:val="PL"/>
        <w:rPr>
          <w:noProof w:val="0"/>
        </w:rPr>
      </w:pPr>
      <w:r w:rsidRPr="00356814">
        <w:rPr>
          <w:noProof w:val="0"/>
        </w:rPr>
        <w:t>}</w:t>
      </w:r>
    </w:p>
    <w:p w14:paraId="2EF15081" w14:textId="77777777" w:rsidR="00F970C9" w:rsidRPr="00356814" w:rsidRDefault="00F970C9" w:rsidP="004C1D57">
      <w:pPr>
        <w:pStyle w:val="PL"/>
        <w:rPr>
          <w:noProof w:val="0"/>
        </w:rPr>
      </w:pPr>
    </w:p>
    <w:p w14:paraId="7AAA3B67" w14:textId="77777777" w:rsidR="00F970C9" w:rsidRPr="00356814" w:rsidRDefault="00F970C9" w:rsidP="00A37CF5">
      <w:pPr>
        <w:pStyle w:val="PL"/>
      </w:pPr>
      <w:r w:rsidRPr="00356814">
        <w:t>GNBDUConfigurationUpdateIEs F1AP-PROTOCOL-IES ::= {</w:t>
      </w:r>
    </w:p>
    <w:p w14:paraId="6FB5D6C0" w14:textId="77777777" w:rsidR="00F970C9" w:rsidRPr="00356814" w:rsidRDefault="00F970C9" w:rsidP="00A37CF5">
      <w:pPr>
        <w:pStyle w:val="PL"/>
        <w:rPr>
          <w:rFonts w:eastAsia="SimSun"/>
          <w:lang w:eastAsia="en-US"/>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2DFC792A" w14:textId="77777777" w:rsidR="00F970C9" w:rsidRPr="00356814" w:rsidRDefault="00F970C9" w:rsidP="00A37CF5">
      <w:pPr>
        <w:pStyle w:val="PL"/>
      </w:pPr>
      <w:r w:rsidRPr="00356814">
        <w:tab/>
        <w:t>{ ID id-Served-Cells-To-Add-List</w:t>
      </w:r>
      <w:r w:rsidRPr="00356814">
        <w:tab/>
      </w:r>
      <w:r w:rsidRPr="00356814">
        <w:tab/>
      </w:r>
      <w:r w:rsidR="00F47013" w:rsidRPr="00356814">
        <w:tab/>
      </w:r>
      <w:r w:rsidR="00F47013" w:rsidRPr="00356814">
        <w:tab/>
      </w:r>
      <w:r w:rsidRPr="00356814">
        <w:t>CRITICALITY reject</w:t>
      </w:r>
      <w:r w:rsidRPr="00356814">
        <w:tab/>
        <w:t>TYPE Served-Cells-To-Add-List</w:t>
      </w:r>
      <w:r w:rsidRPr="00356814">
        <w:tab/>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p>
    <w:p w14:paraId="49C10C03" w14:textId="77777777" w:rsidR="00F970C9" w:rsidRPr="00356814" w:rsidRDefault="00F970C9" w:rsidP="00A37CF5">
      <w:pPr>
        <w:pStyle w:val="PL"/>
      </w:pPr>
      <w:r w:rsidRPr="00356814">
        <w:tab/>
        <w:t>{ ID id-Served-Cells-To-Modify-List</w:t>
      </w:r>
      <w:r w:rsidRPr="00356814">
        <w:tab/>
      </w:r>
      <w:r w:rsidRPr="00356814">
        <w:tab/>
      </w:r>
      <w:r w:rsidR="00F47013" w:rsidRPr="00356814">
        <w:tab/>
      </w:r>
      <w:r w:rsidR="00F47013" w:rsidRPr="00356814">
        <w:tab/>
      </w:r>
      <w:r w:rsidRPr="00356814">
        <w:t>CRITICALITY reject</w:t>
      </w:r>
      <w:r w:rsidRPr="00356814">
        <w:tab/>
        <w:t>TYPE Served-Cells-To-Modify-List</w:t>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p>
    <w:p w14:paraId="0DF69B12" w14:textId="77777777" w:rsidR="00F970C9" w:rsidRPr="00356814" w:rsidRDefault="00F970C9" w:rsidP="00A37CF5">
      <w:pPr>
        <w:pStyle w:val="PL"/>
        <w:rPr>
          <w:rFonts w:eastAsia="SimSun"/>
          <w:lang w:eastAsia="en-US"/>
        </w:rPr>
      </w:pPr>
      <w:r w:rsidRPr="00356814">
        <w:tab/>
        <w:t>{ ID id-Served-Cells-To-Delete-List</w:t>
      </w:r>
      <w:r w:rsidRPr="00356814">
        <w:tab/>
      </w:r>
      <w:r w:rsidRPr="00356814">
        <w:tab/>
      </w:r>
      <w:r w:rsidR="00F47013" w:rsidRPr="00356814">
        <w:tab/>
      </w:r>
      <w:r w:rsidR="00F47013" w:rsidRPr="00356814">
        <w:tab/>
      </w:r>
      <w:r w:rsidRPr="00356814">
        <w:t>CRITICALITY reject</w:t>
      </w:r>
      <w:r w:rsidRPr="00356814">
        <w:tab/>
        <w:t>TYPE Served-Cells-To-Delete-List</w:t>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r w:rsidRPr="00356814">
        <w:rPr>
          <w:rFonts w:eastAsia="SimSun"/>
          <w:lang w:eastAsia="en-US"/>
        </w:rPr>
        <w:t>|</w:t>
      </w:r>
    </w:p>
    <w:p w14:paraId="48A7BC0F" w14:textId="77777777" w:rsidR="00F970C9" w:rsidRPr="00356814" w:rsidRDefault="00F970C9" w:rsidP="00A37CF5">
      <w:pPr>
        <w:pStyle w:val="PL"/>
      </w:pPr>
      <w:r w:rsidRPr="00356814">
        <w:rPr>
          <w:rFonts w:eastAsia="SimSun"/>
          <w:lang w:eastAsia="en-US"/>
        </w:rPr>
        <w:tab/>
        <w:t>{ ID id-Cells</w:t>
      </w:r>
      <w:r w:rsidRPr="00356814">
        <w:rPr>
          <w:rFonts w:eastAsia="SimSun"/>
        </w:rPr>
        <w:t>-Status</w:t>
      </w:r>
      <w:r w:rsidRPr="00356814">
        <w:rPr>
          <w:rFonts w:eastAsia="SimSun"/>
          <w:lang w:eastAsia="en-US"/>
        </w:rPr>
        <w:t>-List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Cells</w:t>
      </w:r>
      <w:r w:rsidRPr="00356814">
        <w:rPr>
          <w:rFonts w:eastAsia="SimSun"/>
        </w:rPr>
        <w:t>-Status</w:t>
      </w:r>
      <w:r w:rsidRPr="00356814">
        <w:rPr>
          <w:rFonts w:eastAsia="SimSun"/>
          <w:lang w:eastAsia="en-US"/>
        </w:rPr>
        <w:t>-List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r w:rsidRPr="00356814">
        <w:rPr>
          <w:lang w:eastAsia="zh-CN"/>
        </w:rPr>
        <w:t>|</w:t>
      </w:r>
    </w:p>
    <w:p w14:paraId="65E65FF7" w14:textId="77777777" w:rsidR="00F970C9" w:rsidRPr="00356814" w:rsidRDefault="00F970C9" w:rsidP="00D26430">
      <w:pPr>
        <w:pStyle w:val="PL"/>
        <w:rPr>
          <w:lang w:eastAsia="zh-CN"/>
        </w:rPr>
      </w:pPr>
      <w:r w:rsidRPr="00356814">
        <w:rPr>
          <w:lang w:eastAsia="zh-CN"/>
        </w:rPr>
        <w:tab/>
        <w:t xml:space="preserve">{ ID </w:t>
      </w:r>
      <w:r w:rsidRPr="00356814">
        <w:rPr>
          <w:snapToGrid w:val="0"/>
          <w:lang w:eastAsia="zh-CN"/>
        </w:rPr>
        <w:t>id-Dedicated-SIDelivery-NeededUE-List</w:t>
      </w:r>
      <w:r w:rsidRPr="00356814">
        <w:rPr>
          <w:lang w:eastAsia="zh-CN"/>
        </w:rPr>
        <w:tab/>
      </w:r>
      <w:r w:rsidR="00F47013" w:rsidRPr="00356814">
        <w:rPr>
          <w:lang w:eastAsia="zh-CN"/>
        </w:rPr>
        <w:tab/>
      </w:r>
      <w:r w:rsidRPr="00356814">
        <w:rPr>
          <w:lang w:eastAsia="zh-CN"/>
        </w:rPr>
        <w:t>CRITICALITY ignore</w:t>
      </w:r>
      <w:r w:rsidRPr="00356814">
        <w:rPr>
          <w:lang w:eastAsia="zh-CN"/>
        </w:rPr>
        <w:tab/>
        <w:t xml:space="preserve">TYPE </w:t>
      </w:r>
      <w:r w:rsidRPr="00356814">
        <w:rPr>
          <w:snapToGrid w:val="0"/>
          <w:lang w:eastAsia="zh-CN"/>
        </w:rPr>
        <w:t>Dedicated-SIDelivery-NeededUE-List</w:t>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Pr="00356814">
        <w:rPr>
          <w:lang w:eastAsia="zh-CN"/>
        </w:rPr>
        <w:t>PRESENCE optional</w:t>
      </w:r>
      <w:r w:rsidRPr="00356814">
        <w:rPr>
          <w:lang w:eastAsia="zh-CN"/>
        </w:rPr>
        <w:tab/>
        <w:t>}|</w:t>
      </w:r>
    </w:p>
    <w:p w14:paraId="51FC82BC" w14:textId="77777777" w:rsidR="00A81CC0" w:rsidRPr="00356814" w:rsidRDefault="00F970C9" w:rsidP="00A81CC0">
      <w:pPr>
        <w:pStyle w:val="PL"/>
        <w:rPr>
          <w:lang w:eastAsia="zh-CN"/>
        </w:rPr>
      </w:pPr>
      <w:r w:rsidRPr="00356814">
        <w:rPr>
          <w:lang w:eastAsia="zh-CN"/>
        </w:rPr>
        <w:tab/>
        <w:t>{ ID id-gNB-DU-ID</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Pr="00356814">
        <w:rPr>
          <w:lang w:eastAsia="zh-CN"/>
        </w:rPr>
        <w:t>CRITICALITY reject</w:t>
      </w:r>
      <w:r w:rsidRPr="00356814">
        <w:rPr>
          <w:lang w:eastAsia="zh-CN"/>
        </w:rPr>
        <w:tab/>
        <w:t>TYPE GNB-DU-ID</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00F47013" w:rsidRPr="00356814">
        <w:rPr>
          <w:lang w:eastAsia="zh-CN"/>
        </w:rPr>
        <w:tab/>
      </w:r>
      <w:r w:rsidR="00F47013" w:rsidRPr="00356814">
        <w:rPr>
          <w:lang w:eastAsia="zh-CN"/>
        </w:rPr>
        <w:tab/>
      </w:r>
      <w:r w:rsidR="00F47013" w:rsidRPr="00356814">
        <w:rPr>
          <w:lang w:eastAsia="zh-CN"/>
        </w:rPr>
        <w:tab/>
      </w:r>
      <w:r w:rsidRPr="00356814">
        <w:rPr>
          <w:lang w:eastAsia="zh-CN"/>
        </w:rPr>
        <w:t>PRESENCE optional</w:t>
      </w:r>
      <w:r w:rsidRPr="00356814">
        <w:rPr>
          <w:lang w:eastAsia="zh-CN"/>
        </w:rPr>
        <w:tab/>
        <w:t>}</w:t>
      </w:r>
      <w:r w:rsidR="00A81CC0" w:rsidRPr="00356814">
        <w:rPr>
          <w:lang w:eastAsia="zh-CN"/>
        </w:rPr>
        <w:t>|</w:t>
      </w:r>
    </w:p>
    <w:p w14:paraId="5F3057BD" w14:textId="77777777" w:rsidR="00F970C9" w:rsidRPr="00356814" w:rsidRDefault="00A81CC0" w:rsidP="00A81CC0">
      <w:pPr>
        <w:pStyle w:val="PL"/>
        <w:rPr>
          <w:lang w:eastAsia="zh-CN"/>
        </w:rPr>
      </w:pPr>
      <w:r w:rsidRPr="00356814">
        <w:rPr>
          <w:lang w:eastAsia="zh-CN"/>
        </w:rPr>
        <w:tab/>
        <w:t>{ ID id-GNB-DU-TNL-Association-To-Remove-List</w:t>
      </w:r>
      <w:r w:rsidRPr="00356814">
        <w:rPr>
          <w:lang w:eastAsia="zh-CN"/>
        </w:rPr>
        <w:tab/>
        <w:t>CRITICALITY reject</w:t>
      </w:r>
      <w:r w:rsidRPr="00356814">
        <w:rPr>
          <w:lang w:eastAsia="zh-CN"/>
        </w:rPr>
        <w:tab/>
        <w:t>TYPE</w:t>
      </w:r>
      <w:r w:rsidRPr="00356814">
        <w:rPr>
          <w:lang w:eastAsia="zh-CN"/>
        </w:rPr>
        <w:tab/>
        <w:t xml:space="preserve"> GNB-DU-TNL-Association-To-Remove-List</w:t>
      </w:r>
      <w:r w:rsidRPr="00356814">
        <w:rPr>
          <w:lang w:eastAsia="zh-CN"/>
        </w:rPr>
        <w:tab/>
      </w:r>
      <w:r w:rsidRPr="00356814">
        <w:rPr>
          <w:lang w:eastAsia="zh-CN"/>
        </w:rPr>
        <w:tab/>
      </w:r>
      <w:r w:rsidRPr="00356814">
        <w:rPr>
          <w:lang w:eastAsia="zh-CN"/>
        </w:rPr>
        <w:tab/>
        <w:t>PRESENCE optional</w:t>
      </w:r>
      <w:r w:rsidRPr="00356814">
        <w:rPr>
          <w:lang w:eastAsia="zh-CN"/>
        </w:rPr>
        <w:tab/>
        <w:t>}</w:t>
      </w:r>
      <w:r w:rsidR="00F970C9" w:rsidRPr="00356814">
        <w:rPr>
          <w:lang w:eastAsia="zh-CN"/>
        </w:rPr>
        <w:t>,</w:t>
      </w:r>
    </w:p>
    <w:p w14:paraId="5CA2C7A6" w14:textId="77777777" w:rsidR="00F970C9" w:rsidRPr="00356814" w:rsidRDefault="00F970C9" w:rsidP="00A37CF5">
      <w:pPr>
        <w:pStyle w:val="PL"/>
      </w:pPr>
      <w:r w:rsidRPr="00356814">
        <w:tab/>
        <w:t>...</w:t>
      </w:r>
    </w:p>
    <w:p w14:paraId="6BD20AE9" w14:textId="77777777" w:rsidR="00F970C9" w:rsidRPr="00356814" w:rsidRDefault="00F970C9" w:rsidP="00C2353F">
      <w:pPr>
        <w:pStyle w:val="PL"/>
        <w:rPr>
          <w:lang w:eastAsia="zh-CN"/>
        </w:rPr>
      </w:pPr>
      <w:r w:rsidRPr="00356814">
        <w:t xml:space="preserve">} </w:t>
      </w:r>
    </w:p>
    <w:p w14:paraId="73F98427" w14:textId="77777777" w:rsidR="00F970C9" w:rsidRPr="00356814" w:rsidRDefault="00F970C9" w:rsidP="00A37CF5">
      <w:pPr>
        <w:pStyle w:val="PL"/>
      </w:pPr>
    </w:p>
    <w:p w14:paraId="464FC195" w14:textId="77777777" w:rsidR="00F970C9" w:rsidRPr="00356814" w:rsidRDefault="00F970C9" w:rsidP="00E835E1">
      <w:pPr>
        <w:pStyle w:val="PL"/>
        <w:rPr>
          <w:noProof w:val="0"/>
        </w:rPr>
      </w:pPr>
      <w:r w:rsidRPr="00356814">
        <w:rPr>
          <w:noProof w:val="0"/>
        </w:rPr>
        <w:t>Served-Cells-To-Add-List</w:t>
      </w:r>
      <w:r w:rsidRPr="00356814">
        <w:rPr>
          <w:noProof w:val="0"/>
        </w:rPr>
        <w:tab/>
      </w:r>
      <w:r w:rsidRPr="00356814">
        <w:rPr>
          <w:noProof w:val="0"/>
        </w:rPr>
        <w:tab/>
        <w:t>::= SEQUENCE (SIZE(1.. maxCellingNBDU))</w:t>
      </w:r>
      <w:r w:rsidRPr="00356814">
        <w:rPr>
          <w:noProof w:val="0"/>
        </w:rPr>
        <w:tab/>
        <w:t>OF ProtocolIE-SingleContainer { { Served-Cells-To-Add-ItemIEs } }</w:t>
      </w:r>
    </w:p>
    <w:p w14:paraId="7CC23CE1" w14:textId="77777777" w:rsidR="00F970C9" w:rsidRPr="00356814" w:rsidRDefault="00F970C9" w:rsidP="00E835E1">
      <w:pPr>
        <w:pStyle w:val="PL"/>
        <w:rPr>
          <w:noProof w:val="0"/>
        </w:rPr>
      </w:pPr>
      <w:r w:rsidRPr="00356814">
        <w:rPr>
          <w:noProof w:val="0"/>
        </w:rPr>
        <w:t>Served-Cells-To-Modify-List</w:t>
      </w:r>
      <w:r w:rsidRPr="00356814">
        <w:rPr>
          <w:noProof w:val="0"/>
        </w:rPr>
        <w:tab/>
        <w:t>::= SEQUENCE (SIZE(1.. maxCellingNBDU))</w:t>
      </w:r>
      <w:r w:rsidRPr="00356814">
        <w:rPr>
          <w:noProof w:val="0"/>
        </w:rPr>
        <w:tab/>
        <w:t>OF ProtocolIE-SingleContainer { { Served-Cells-To-Modify-ItemIEs } }</w:t>
      </w:r>
    </w:p>
    <w:p w14:paraId="42A67614" w14:textId="77777777" w:rsidR="00F970C9" w:rsidRPr="00356814" w:rsidRDefault="00F970C9" w:rsidP="00E835E1">
      <w:pPr>
        <w:pStyle w:val="PL"/>
        <w:rPr>
          <w:noProof w:val="0"/>
        </w:rPr>
      </w:pPr>
      <w:r w:rsidRPr="00356814">
        <w:rPr>
          <w:noProof w:val="0"/>
        </w:rPr>
        <w:t>Served-Cells-To-Delete-List</w:t>
      </w:r>
      <w:r w:rsidRPr="00356814">
        <w:rPr>
          <w:noProof w:val="0"/>
        </w:rPr>
        <w:tab/>
        <w:t>::= SEQUENCE (SIZE(1.. maxCellingNBDU))</w:t>
      </w:r>
      <w:r w:rsidRPr="00356814">
        <w:rPr>
          <w:noProof w:val="0"/>
        </w:rPr>
        <w:tab/>
        <w:t>OF ProtocolIE-SingleContainer { { Served-Cells-To-Delete-ItemIEs } }</w:t>
      </w:r>
    </w:p>
    <w:p w14:paraId="070CBE4D" w14:textId="77777777" w:rsidR="00F970C9" w:rsidRPr="00356814" w:rsidRDefault="00F970C9" w:rsidP="00E835E1">
      <w:pPr>
        <w:pStyle w:val="PL"/>
        <w:rPr>
          <w:rFonts w:eastAsia="SimSun"/>
          <w:lang w:eastAsia="en-US"/>
        </w:rPr>
      </w:pPr>
      <w:r w:rsidRPr="00356814">
        <w:rPr>
          <w:rFonts w:eastAsia="SimSun"/>
          <w:lang w:eastAsia="en-US"/>
        </w:rPr>
        <w:t>Cells</w:t>
      </w:r>
      <w:r w:rsidRPr="00356814">
        <w:rPr>
          <w:rFonts w:eastAsia="SimSun"/>
        </w:rPr>
        <w:t>-Status</w:t>
      </w:r>
      <w:r w:rsidRPr="00356814">
        <w:rPr>
          <w:rFonts w:eastAsia="SimSun"/>
          <w:lang w:eastAsia="en-US"/>
        </w:rPr>
        <w:t>-List</w:t>
      </w:r>
      <w:r w:rsidRPr="00356814">
        <w:rPr>
          <w:rFonts w:eastAsia="SimSun"/>
          <w:lang w:eastAsia="en-US"/>
        </w:rPr>
        <w:tab/>
        <w:t>::= SEQUENCE (SIZE(</w:t>
      </w:r>
      <w:r w:rsidRPr="00356814">
        <w:t>0</w:t>
      </w:r>
      <w:r w:rsidRPr="00356814">
        <w:rPr>
          <w:rFonts w:eastAsia="SimSun"/>
          <w:lang w:eastAsia="en-US"/>
        </w:rPr>
        <w:t>.. maxCellingNBDU))</w:t>
      </w:r>
      <w:r w:rsidRPr="00356814">
        <w:rPr>
          <w:rFonts w:eastAsia="SimSun"/>
          <w:lang w:eastAsia="en-US"/>
        </w:rPr>
        <w:tab/>
        <w:t>OF ProtocolIE-SingleContainer { { Cells</w:t>
      </w:r>
      <w:r w:rsidRPr="00356814">
        <w:rPr>
          <w:rFonts w:eastAsia="SimSun"/>
        </w:rPr>
        <w:t>-Status</w:t>
      </w:r>
      <w:r w:rsidRPr="00356814">
        <w:rPr>
          <w:rFonts w:eastAsia="SimSun"/>
          <w:lang w:eastAsia="en-US"/>
        </w:rPr>
        <w:t>-ItemIEs } }</w:t>
      </w:r>
    </w:p>
    <w:p w14:paraId="0EED4C12" w14:textId="77777777" w:rsidR="00F970C9" w:rsidRPr="00356814" w:rsidRDefault="00F970C9" w:rsidP="00E835E1">
      <w:pPr>
        <w:pStyle w:val="PL"/>
        <w:rPr>
          <w:noProof w:val="0"/>
        </w:rPr>
      </w:pPr>
    </w:p>
    <w:p w14:paraId="408BF594" w14:textId="77777777" w:rsidR="00A81CC0" w:rsidRPr="00356814" w:rsidRDefault="00F970C9" w:rsidP="00A423D1">
      <w:pPr>
        <w:pStyle w:val="PL"/>
        <w:rPr>
          <w:noProof w:val="0"/>
        </w:rPr>
      </w:pPr>
      <w:r w:rsidRPr="00356814">
        <w:rPr>
          <w:noProof w:val="0"/>
        </w:rPr>
        <w:t>Dedicated-SIDelivery-NeededUE-List::= SEQUENCE (SIZE(1.. maxnoofUEIDs))</w:t>
      </w:r>
      <w:r w:rsidRPr="00356814">
        <w:rPr>
          <w:noProof w:val="0"/>
        </w:rPr>
        <w:tab/>
        <w:t>OF ProtocolIE-SingleContainer { { Dedicated-SIDelivery-NeededUE-ItemIEs } }</w:t>
      </w:r>
    </w:p>
    <w:p w14:paraId="5458FA98" w14:textId="77777777" w:rsidR="00A81CC0" w:rsidRPr="00356814" w:rsidRDefault="00A81CC0" w:rsidP="00A423D1">
      <w:pPr>
        <w:pStyle w:val="PL"/>
        <w:rPr>
          <w:noProof w:val="0"/>
        </w:rPr>
      </w:pPr>
    </w:p>
    <w:p w14:paraId="74926C29" w14:textId="77777777" w:rsidR="00A81CC0" w:rsidRPr="00356814" w:rsidRDefault="00A81CC0" w:rsidP="00A423D1">
      <w:pPr>
        <w:pStyle w:val="PL"/>
        <w:rPr>
          <w:noProof w:val="0"/>
        </w:rPr>
      </w:pPr>
      <w:r w:rsidRPr="00356814">
        <w:rPr>
          <w:noProof w:val="0"/>
        </w:rPr>
        <w:t>GNB-DU-TNL-Association-To-Remove-List</w:t>
      </w:r>
      <w:r w:rsidRPr="00356814">
        <w:rPr>
          <w:noProof w:val="0"/>
        </w:rPr>
        <w:tab/>
        <w:t>::= SEQUENCE (SIZE(1.. maxnoofTNLAssociations))</w:t>
      </w:r>
      <w:r w:rsidRPr="00356814">
        <w:rPr>
          <w:noProof w:val="0"/>
        </w:rPr>
        <w:tab/>
        <w:t>OF ProtocolIE-SingleContainer { { GNB-DU-TNL-Association-To-Remove-ItemIEs } }</w:t>
      </w:r>
    </w:p>
    <w:p w14:paraId="304C6405" w14:textId="77777777" w:rsidR="00F970C9" w:rsidRPr="00356814" w:rsidRDefault="00F970C9" w:rsidP="00C024CA">
      <w:pPr>
        <w:pStyle w:val="PL"/>
        <w:rPr>
          <w:noProof w:val="0"/>
        </w:rPr>
      </w:pPr>
    </w:p>
    <w:p w14:paraId="7DA5E8DB" w14:textId="77777777" w:rsidR="00F970C9" w:rsidRPr="00356814" w:rsidRDefault="00F970C9" w:rsidP="00C024CA">
      <w:pPr>
        <w:pStyle w:val="PL"/>
        <w:rPr>
          <w:noProof w:val="0"/>
        </w:rPr>
      </w:pPr>
    </w:p>
    <w:p w14:paraId="60E31FFA" w14:textId="77777777" w:rsidR="00F970C9" w:rsidRPr="00356814" w:rsidRDefault="00F970C9" w:rsidP="00E835E1">
      <w:pPr>
        <w:pStyle w:val="PL"/>
        <w:rPr>
          <w:noProof w:val="0"/>
        </w:rPr>
      </w:pPr>
      <w:r w:rsidRPr="00356814">
        <w:rPr>
          <w:noProof w:val="0"/>
        </w:rPr>
        <w:t>Served-Cells-To-Add-ItemIEs F1AP-PROTOCOL-IES</w:t>
      </w:r>
      <w:r w:rsidRPr="00356814">
        <w:rPr>
          <w:noProof w:val="0"/>
        </w:rPr>
        <w:tab/>
        <w:t>::= {</w:t>
      </w:r>
    </w:p>
    <w:p w14:paraId="044EB4EE" w14:textId="77777777" w:rsidR="00F970C9" w:rsidRPr="00356814" w:rsidRDefault="00F970C9" w:rsidP="00E835E1">
      <w:pPr>
        <w:pStyle w:val="PL"/>
        <w:rPr>
          <w:noProof w:val="0"/>
        </w:rPr>
      </w:pPr>
      <w:r w:rsidRPr="00356814">
        <w:rPr>
          <w:noProof w:val="0"/>
        </w:rPr>
        <w:tab/>
        <w:t xml:space="preserve">{ ID </w:t>
      </w:r>
      <w:r w:rsidRPr="00356814">
        <w:rPr>
          <w:rFonts w:eastAsia="SimSun"/>
          <w:lang w:eastAsia="en-US"/>
        </w:rPr>
        <w:t>id-Served-Cells-To-Add-Item</w:t>
      </w:r>
      <w:r w:rsidRPr="00356814">
        <w:rPr>
          <w:noProof w:val="0"/>
        </w:rPr>
        <w:tab/>
      </w:r>
      <w:r w:rsidRPr="00356814">
        <w:rPr>
          <w:noProof w:val="0"/>
        </w:rPr>
        <w:tab/>
        <w:t>CRITICALITY reject</w:t>
      </w:r>
      <w:r w:rsidRPr="00356814">
        <w:rPr>
          <w:noProof w:val="0"/>
        </w:rPr>
        <w:tab/>
        <w:t>TYPE</w:t>
      </w:r>
      <w:r w:rsidRPr="00356814">
        <w:rPr>
          <w:noProof w:val="0"/>
        </w:rPr>
        <w:tab/>
      </w:r>
      <w:r w:rsidRPr="00356814">
        <w:rPr>
          <w:rFonts w:eastAsia="SimSun"/>
          <w:lang w:eastAsia="en-US"/>
        </w:rPr>
        <w:t>Served-Cells-To-Add-Item</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Pr="00356814">
        <w:rPr>
          <w:rFonts w:eastAsia="SimSun"/>
          <w:lang w:eastAsia="en-US"/>
        </w:rPr>
        <w:t>,</w:t>
      </w:r>
    </w:p>
    <w:p w14:paraId="5A7FD2A5" w14:textId="77777777" w:rsidR="00F970C9" w:rsidRPr="00356814" w:rsidRDefault="00F970C9" w:rsidP="00E835E1">
      <w:pPr>
        <w:pStyle w:val="PL"/>
        <w:rPr>
          <w:noProof w:val="0"/>
        </w:rPr>
      </w:pPr>
      <w:r w:rsidRPr="00356814">
        <w:rPr>
          <w:rFonts w:eastAsia="SimSun"/>
          <w:lang w:eastAsia="en-US"/>
        </w:rPr>
        <w:tab/>
      </w:r>
      <w:r w:rsidRPr="00356814">
        <w:rPr>
          <w:noProof w:val="0"/>
        </w:rPr>
        <w:t>...</w:t>
      </w:r>
    </w:p>
    <w:p w14:paraId="74C0E904" w14:textId="77777777" w:rsidR="00F970C9" w:rsidRPr="00356814" w:rsidRDefault="00F970C9" w:rsidP="00E835E1">
      <w:pPr>
        <w:pStyle w:val="PL"/>
        <w:rPr>
          <w:noProof w:val="0"/>
        </w:rPr>
      </w:pPr>
      <w:r w:rsidRPr="00356814">
        <w:rPr>
          <w:noProof w:val="0"/>
        </w:rPr>
        <w:t>}</w:t>
      </w:r>
    </w:p>
    <w:p w14:paraId="27B83FEE" w14:textId="77777777" w:rsidR="00F970C9" w:rsidRPr="00356814" w:rsidRDefault="00F970C9" w:rsidP="00E835E1">
      <w:pPr>
        <w:pStyle w:val="PL"/>
        <w:rPr>
          <w:noProof w:val="0"/>
        </w:rPr>
      </w:pPr>
    </w:p>
    <w:p w14:paraId="62796281" w14:textId="77777777" w:rsidR="00F970C9" w:rsidRPr="00356814" w:rsidRDefault="00F970C9" w:rsidP="00E835E1">
      <w:pPr>
        <w:pStyle w:val="PL"/>
        <w:rPr>
          <w:noProof w:val="0"/>
        </w:rPr>
      </w:pPr>
      <w:r w:rsidRPr="00356814">
        <w:rPr>
          <w:noProof w:val="0"/>
        </w:rPr>
        <w:t>Served-Cells-To-Modify-ItemIEs F1AP-PROTOCOL-IES</w:t>
      </w:r>
      <w:r w:rsidRPr="00356814">
        <w:rPr>
          <w:noProof w:val="0"/>
        </w:rPr>
        <w:tab/>
        <w:t>::= {</w:t>
      </w:r>
    </w:p>
    <w:p w14:paraId="65C4CEEB" w14:textId="77777777" w:rsidR="00F970C9" w:rsidRPr="00356814" w:rsidRDefault="00F970C9" w:rsidP="00E835E1">
      <w:pPr>
        <w:pStyle w:val="PL"/>
        <w:rPr>
          <w:noProof w:val="0"/>
        </w:rPr>
      </w:pPr>
      <w:r w:rsidRPr="00356814">
        <w:rPr>
          <w:rFonts w:eastAsia="SimSun"/>
          <w:lang w:eastAsia="en-US"/>
        </w:rPr>
        <w:tab/>
      </w:r>
      <w:r w:rsidRPr="00356814">
        <w:rPr>
          <w:noProof w:val="0"/>
        </w:rPr>
        <w:t>{ ID id-</w:t>
      </w:r>
      <w:r w:rsidRPr="00356814">
        <w:rPr>
          <w:rFonts w:eastAsia="SimSun"/>
          <w:lang w:eastAsia="en-US"/>
        </w:rPr>
        <w:t>Served-Cells-To-Modify-Item</w:t>
      </w:r>
      <w:r w:rsidRPr="00356814">
        <w:rPr>
          <w:noProof w:val="0"/>
        </w:rPr>
        <w:tab/>
      </w:r>
      <w:r w:rsidRPr="00356814">
        <w:rPr>
          <w:noProof w:val="0"/>
        </w:rPr>
        <w:tab/>
      </w:r>
      <w:r w:rsidRPr="00356814">
        <w:rPr>
          <w:noProof w:val="0"/>
        </w:rPr>
        <w:tab/>
        <w:t>CRITICALITY reject</w:t>
      </w:r>
      <w:r w:rsidRPr="00356814">
        <w:rPr>
          <w:noProof w:val="0"/>
        </w:rPr>
        <w:tab/>
        <w:t>TYPE</w:t>
      </w:r>
      <w:r w:rsidRPr="00356814">
        <w:rPr>
          <w:noProof w:val="0"/>
        </w:rPr>
        <w:tab/>
      </w:r>
      <w:r w:rsidRPr="00356814">
        <w:rPr>
          <w:noProof w:val="0"/>
        </w:rPr>
        <w:tab/>
      </w:r>
      <w:r w:rsidRPr="00356814">
        <w:rPr>
          <w:rFonts w:eastAsia="SimSun"/>
          <w:lang w:eastAsia="en-US"/>
        </w:rPr>
        <w:t>Served-Cells-To-Modify-Item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A430854" w14:textId="77777777" w:rsidR="00F970C9" w:rsidRPr="00356814" w:rsidRDefault="00F970C9" w:rsidP="00E835E1">
      <w:pPr>
        <w:pStyle w:val="PL"/>
        <w:rPr>
          <w:noProof w:val="0"/>
        </w:rPr>
      </w:pPr>
      <w:r w:rsidRPr="00356814">
        <w:rPr>
          <w:noProof w:val="0"/>
        </w:rPr>
        <w:tab/>
        <w:t>...</w:t>
      </w:r>
    </w:p>
    <w:p w14:paraId="08A35B21" w14:textId="77777777" w:rsidR="00F970C9" w:rsidRPr="00356814" w:rsidRDefault="00F970C9" w:rsidP="00E835E1">
      <w:pPr>
        <w:pStyle w:val="PL"/>
        <w:rPr>
          <w:noProof w:val="0"/>
        </w:rPr>
      </w:pPr>
      <w:r w:rsidRPr="00356814">
        <w:rPr>
          <w:noProof w:val="0"/>
        </w:rPr>
        <w:t>}</w:t>
      </w:r>
    </w:p>
    <w:p w14:paraId="7DEBC7F1" w14:textId="77777777" w:rsidR="00F970C9" w:rsidRPr="00356814" w:rsidRDefault="00F970C9" w:rsidP="00217BF4">
      <w:pPr>
        <w:pStyle w:val="PL"/>
        <w:rPr>
          <w:rFonts w:eastAsia="SimSun"/>
          <w:lang w:eastAsia="en-US"/>
        </w:rPr>
      </w:pPr>
    </w:p>
    <w:p w14:paraId="59626947" w14:textId="77777777" w:rsidR="00F970C9" w:rsidRPr="00356814" w:rsidRDefault="00F970C9" w:rsidP="00E835E1">
      <w:pPr>
        <w:pStyle w:val="PL"/>
        <w:rPr>
          <w:noProof w:val="0"/>
        </w:rPr>
      </w:pPr>
      <w:r w:rsidRPr="00356814">
        <w:rPr>
          <w:noProof w:val="0"/>
        </w:rPr>
        <w:t>Served-Cells-To-Delete-ItemIEs F1AP-PROTOCOL-IES</w:t>
      </w:r>
      <w:r w:rsidRPr="00356814">
        <w:rPr>
          <w:noProof w:val="0"/>
        </w:rPr>
        <w:tab/>
        <w:t>::= {</w:t>
      </w:r>
    </w:p>
    <w:p w14:paraId="2F6DA508" w14:textId="77777777" w:rsidR="00F970C9" w:rsidRPr="00356814" w:rsidRDefault="00F970C9" w:rsidP="00E835E1">
      <w:pPr>
        <w:pStyle w:val="PL"/>
        <w:rPr>
          <w:noProof w:val="0"/>
        </w:rPr>
      </w:pPr>
      <w:r w:rsidRPr="00356814">
        <w:rPr>
          <w:noProof w:val="0"/>
        </w:rPr>
        <w:lastRenderedPageBreak/>
        <w:tab/>
        <w:t>{ ID id-</w:t>
      </w:r>
      <w:r w:rsidRPr="00356814">
        <w:rPr>
          <w:rFonts w:eastAsia="SimSun"/>
          <w:lang w:eastAsia="en-US"/>
        </w:rPr>
        <w:t>Served-Cells-To-Delete-Item</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w:t>
      </w:r>
      <w:r w:rsidRPr="00356814">
        <w:rPr>
          <w:noProof w:val="0"/>
        </w:rPr>
        <w:tab/>
      </w:r>
      <w:r w:rsidRPr="00356814">
        <w:rPr>
          <w:noProof w:val="0"/>
        </w:rPr>
        <w:tab/>
      </w:r>
      <w:r w:rsidRPr="00356814">
        <w:rPr>
          <w:rFonts w:eastAsia="SimSun"/>
          <w:lang w:eastAsia="en-US"/>
        </w:rPr>
        <w:t>Served-Cells-To-Delete-Item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60EE63" w14:textId="77777777" w:rsidR="00F970C9" w:rsidRPr="00356814" w:rsidRDefault="00F970C9" w:rsidP="00E835E1">
      <w:pPr>
        <w:pStyle w:val="PL"/>
        <w:rPr>
          <w:noProof w:val="0"/>
        </w:rPr>
      </w:pPr>
      <w:r w:rsidRPr="00356814">
        <w:rPr>
          <w:noProof w:val="0"/>
        </w:rPr>
        <w:tab/>
        <w:t>...</w:t>
      </w:r>
    </w:p>
    <w:p w14:paraId="4DA61492" w14:textId="77777777" w:rsidR="00F970C9" w:rsidRPr="00356814" w:rsidRDefault="00F970C9" w:rsidP="00E835E1">
      <w:pPr>
        <w:pStyle w:val="PL"/>
        <w:rPr>
          <w:noProof w:val="0"/>
        </w:rPr>
      </w:pPr>
      <w:r w:rsidRPr="00356814">
        <w:rPr>
          <w:noProof w:val="0"/>
        </w:rPr>
        <w:t>}</w:t>
      </w:r>
    </w:p>
    <w:p w14:paraId="776FFF40" w14:textId="77777777" w:rsidR="00F970C9" w:rsidRPr="00356814" w:rsidRDefault="00F970C9" w:rsidP="00E835E1">
      <w:pPr>
        <w:pStyle w:val="PL"/>
        <w:rPr>
          <w:noProof w:val="0"/>
        </w:rPr>
      </w:pPr>
    </w:p>
    <w:p w14:paraId="1EA02EC4" w14:textId="77777777" w:rsidR="00F970C9" w:rsidRPr="00356814" w:rsidRDefault="00F970C9" w:rsidP="00217BF4">
      <w:pPr>
        <w:pStyle w:val="PL"/>
        <w:rPr>
          <w:rFonts w:eastAsia="SimSun"/>
          <w:lang w:eastAsia="en-US"/>
        </w:rPr>
      </w:pPr>
      <w:r w:rsidRPr="00356814">
        <w:rPr>
          <w:rFonts w:eastAsia="SimSun"/>
          <w:lang w:eastAsia="en-US"/>
        </w:rPr>
        <w:t>Cells</w:t>
      </w:r>
      <w:r w:rsidRPr="00356814">
        <w:rPr>
          <w:rFonts w:eastAsia="SimSun"/>
        </w:rPr>
        <w:t>-Status</w:t>
      </w:r>
      <w:r w:rsidRPr="00356814">
        <w:rPr>
          <w:rFonts w:eastAsia="SimSun"/>
          <w:lang w:eastAsia="en-US"/>
        </w:rPr>
        <w:t>-ItemIEs F1AP-PROTOCOL-IES</w:t>
      </w:r>
      <w:r w:rsidRPr="00356814">
        <w:rPr>
          <w:rFonts w:eastAsia="SimSun"/>
          <w:lang w:eastAsia="en-US"/>
        </w:rPr>
        <w:tab/>
        <w:t>::= {</w:t>
      </w:r>
    </w:p>
    <w:p w14:paraId="022EDA11" w14:textId="77777777" w:rsidR="00F970C9" w:rsidRPr="00356814" w:rsidRDefault="00F970C9" w:rsidP="00217BF4">
      <w:pPr>
        <w:pStyle w:val="PL"/>
        <w:rPr>
          <w:rFonts w:eastAsia="SimSun"/>
          <w:lang w:eastAsia="en-US"/>
        </w:rPr>
      </w:pPr>
      <w:r w:rsidRPr="00356814">
        <w:rPr>
          <w:rFonts w:eastAsia="SimSun"/>
          <w:lang w:eastAsia="en-US"/>
        </w:rPr>
        <w:tab/>
        <w:t>{ ID id-Cells</w:t>
      </w:r>
      <w:r w:rsidRPr="00356814">
        <w:rPr>
          <w:rFonts w:eastAsia="SimSun"/>
        </w:rPr>
        <w:t>-Status</w:t>
      </w:r>
      <w:r w:rsidRPr="00356814">
        <w:rPr>
          <w:rFonts w:eastAsia="SimSun"/>
          <w:lang w:eastAsia="en-US"/>
        </w:rPr>
        <w:t>-Item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w:t>
      </w:r>
      <w:r w:rsidRPr="00356814">
        <w:rPr>
          <w:rFonts w:eastAsia="SimSun"/>
          <w:lang w:eastAsia="en-US"/>
        </w:rPr>
        <w:tab/>
      </w:r>
      <w:r w:rsidRPr="00356814">
        <w:rPr>
          <w:rFonts w:eastAsia="SimSun"/>
          <w:lang w:eastAsia="en-US"/>
        </w:rPr>
        <w:tab/>
        <w:t>Cells</w:t>
      </w:r>
      <w:r w:rsidRPr="00356814">
        <w:rPr>
          <w:rFonts w:eastAsia="SimSun"/>
        </w:rPr>
        <w:t>-Status</w:t>
      </w:r>
      <w:r w:rsidRPr="00356814">
        <w:rPr>
          <w:rFonts w:eastAsia="SimSun"/>
          <w:lang w:eastAsia="en-US"/>
        </w:rPr>
        <w:t>-Item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5A706EE1" w14:textId="77777777" w:rsidR="00F970C9" w:rsidRPr="00356814" w:rsidRDefault="00F970C9" w:rsidP="00217BF4">
      <w:pPr>
        <w:pStyle w:val="PL"/>
        <w:rPr>
          <w:rFonts w:eastAsia="SimSun"/>
          <w:lang w:eastAsia="en-US"/>
        </w:rPr>
      </w:pPr>
      <w:r w:rsidRPr="00356814">
        <w:rPr>
          <w:rFonts w:eastAsia="SimSun"/>
          <w:lang w:eastAsia="en-US"/>
        </w:rPr>
        <w:tab/>
        <w:t>...</w:t>
      </w:r>
    </w:p>
    <w:p w14:paraId="265A8A21" w14:textId="77777777" w:rsidR="00F970C9" w:rsidRPr="00356814" w:rsidRDefault="00F970C9" w:rsidP="00217BF4">
      <w:pPr>
        <w:pStyle w:val="PL"/>
        <w:rPr>
          <w:rFonts w:eastAsia="SimSun"/>
          <w:lang w:eastAsia="en-US"/>
        </w:rPr>
      </w:pPr>
      <w:r w:rsidRPr="00356814">
        <w:rPr>
          <w:rFonts w:eastAsia="SimSun"/>
          <w:lang w:eastAsia="en-US"/>
        </w:rPr>
        <w:t>}</w:t>
      </w:r>
    </w:p>
    <w:p w14:paraId="7A71DD0A" w14:textId="77777777" w:rsidR="00F970C9" w:rsidRPr="00356814" w:rsidRDefault="00F970C9" w:rsidP="00217BF4">
      <w:pPr>
        <w:pStyle w:val="PL"/>
        <w:rPr>
          <w:rFonts w:eastAsia="SimSun"/>
          <w:lang w:eastAsia="en-US"/>
        </w:rPr>
      </w:pPr>
    </w:p>
    <w:p w14:paraId="7D39CCA7" w14:textId="77777777" w:rsidR="00F970C9" w:rsidRPr="00356814" w:rsidRDefault="00F970C9" w:rsidP="00C024CA">
      <w:pPr>
        <w:pStyle w:val="PL"/>
        <w:rPr>
          <w:noProof w:val="0"/>
        </w:rPr>
      </w:pPr>
      <w:r w:rsidRPr="00356814">
        <w:rPr>
          <w:snapToGrid w:val="0"/>
          <w:lang w:eastAsia="zh-CN"/>
        </w:rPr>
        <w:t>Dedicated-SIDelivery-NeededUE-ItemIEs</w:t>
      </w:r>
      <w:r w:rsidRPr="00356814">
        <w:rPr>
          <w:noProof w:val="0"/>
        </w:rPr>
        <w:t xml:space="preserve"> F1AP-PROTOCOL-IES</w:t>
      </w:r>
      <w:r w:rsidRPr="00356814">
        <w:rPr>
          <w:noProof w:val="0"/>
        </w:rPr>
        <w:tab/>
        <w:t>::= {</w:t>
      </w:r>
    </w:p>
    <w:p w14:paraId="2D6D24F8" w14:textId="77777777" w:rsidR="00F970C9" w:rsidRPr="00356814" w:rsidRDefault="00F970C9" w:rsidP="00C024CA">
      <w:pPr>
        <w:pStyle w:val="PL"/>
        <w:rPr>
          <w:noProof w:val="0"/>
        </w:rPr>
      </w:pPr>
      <w:r w:rsidRPr="00356814">
        <w:rPr>
          <w:noProof w:val="0"/>
        </w:rPr>
        <w:tab/>
        <w:t xml:space="preserve">{ ID </w:t>
      </w:r>
      <w:r w:rsidRPr="00356814">
        <w:t>id-</w:t>
      </w:r>
      <w:r w:rsidRPr="00356814">
        <w:rPr>
          <w:snapToGrid w:val="0"/>
          <w:lang w:eastAsia="zh-CN"/>
        </w:rPr>
        <w:t>Dedicated-SIDelivery-NeededUE-Item</w:t>
      </w:r>
      <w:r w:rsidRPr="00356814">
        <w:rPr>
          <w:noProof w:val="0"/>
        </w:rPr>
        <w:tab/>
      </w:r>
      <w:r w:rsidRPr="00356814">
        <w:rPr>
          <w:noProof w:val="0"/>
        </w:rPr>
        <w:tab/>
        <w:t xml:space="preserve">CRITICALITY </w:t>
      </w:r>
      <w:r w:rsidRPr="00356814">
        <w:rPr>
          <w:noProof w:val="0"/>
          <w:lang w:eastAsia="zh-CN"/>
        </w:rPr>
        <w:t>ignore</w:t>
      </w:r>
      <w:r w:rsidRPr="00356814">
        <w:rPr>
          <w:noProof w:val="0"/>
        </w:rPr>
        <w:tab/>
        <w:t>TYPE</w:t>
      </w:r>
      <w:r w:rsidRPr="00356814">
        <w:rPr>
          <w:noProof w:val="0"/>
        </w:rPr>
        <w:tab/>
      </w:r>
      <w:r w:rsidRPr="00356814">
        <w:rPr>
          <w:snapToGrid w:val="0"/>
          <w:lang w:eastAsia="zh-CN"/>
        </w:rPr>
        <w:t>Dedicated-SIDelivery-NeededUE-Item</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Pr="00356814">
        <w:t>,</w:t>
      </w:r>
    </w:p>
    <w:p w14:paraId="4F301323" w14:textId="77777777" w:rsidR="00F970C9" w:rsidRPr="00356814" w:rsidRDefault="00F970C9" w:rsidP="00C024CA">
      <w:pPr>
        <w:pStyle w:val="PL"/>
        <w:rPr>
          <w:snapToGrid w:val="0"/>
          <w:lang w:eastAsia="zh-CN"/>
        </w:rPr>
      </w:pPr>
      <w:r w:rsidRPr="00356814">
        <w:rPr>
          <w:snapToGrid w:val="0"/>
          <w:lang w:eastAsia="zh-CN"/>
        </w:rPr>
        <w:tab/>
        <w:t>...</w:t>
      </w:r>
    </w:p>
    <w:p w14:paraId="025B05C7" w14:textId="77777777" w:rsidR="00A81CC0" w:rsidRPr="00356814" w:rsidRDefault="00F970C9" w:rsidP="00A423D1">
      <w:pPr>
        <w:pStyle w:val="PL"/>
        <w:rPr>
          <w:snapToGrid w:val="0"/>
          <w:lang w:eastAsia="zh-CN"/>
        </w:rPr>
      </w:pPr>
      <w:r w:rsidRPr="00356814">
        <w:rPr>
          <w:snapToGrid w:val="0"/>
          <w:lang w:eastAsia="zh-CN"/>
        </w:rPr>
        <w:t>}</w:t>
      </w:r>
      <w:r w:rsidR="00A81CC0" w:rsidRPr="00356814">
        <w:rPr>
          <w:snapToGrid w:val="0"/>
          <w:lang w:eastAsia="zh-CN"/>
        </w:rPr>
        <w:t xml:space="preserve"> </w:t>
      </w:r>
    </w:p>
    <w:p w14:paraId="78F95185" w14:textId="77777777" w:rsidR="00A81CC0" w:rsidRPr="00356814" w:rsidRDefault="00A81CC0" w:rsidP="00A423D1">
      <w:pPr>
        <w:pStyle w:val="PL"/>
        <w:rPr>
          <w:snapToGrid w:val="0"/>
          <w:lang w:eastAsia="zh-CN"/>
        </w:rPr>
      </w:pPr>
    </w:p>
    <w:p w14:paraId="0FB95E4C" w14:textId="77777777" w:rsidR="00A81CC0" w:rsidRPr="00356814" w:rsidRDefault="00A81CC0" w:rsidP="00A423D1">
      <w:pPr>
        <w:pStyle w:val="PL"/>
        <w:rPr>
          <w:snapToGrid w:val="0"/>
          <w:lang w:eastAsia="zh-CN"/>
        </w:rPr>
      </w:pPr>
      <w:r w:rsidRPr="00356814">
        <w:rPr>
          <w:snapToGrid w:val="0"/>
          <w:lang w:eastAsia="zh-CN"/>
        </w:rPr>
        <w:t>GNB-DU-TNL-Association-To-Remove-ItemIEs F1AP-PROTOCOL-IES</w:t>
      </w:r>
      <w:r w:rsidRPr="00356814">
        <w:rPr>
          <w:snapToGrid w:val="0"/>
          <w:lang w:eastAsia="zh-CN"/>
        </w:rPr>
        <w:tab/>
        <w:t>::= {</w:t>
      </w:r>
    </w:p>
    <w:p w14:paraId="55634148" w14:textId="77777777" w:rsidR="00A81CC0" w:rsidRPr="00356814" w:rsidRDefault="00A81CC0" w:rsidP="00A423D1">
      <w:pPr>
        <w:pStyle w:val="PL"/>
        <w:rPr>
          <w:snapToGrid w:val="0"/>
          <w:lang w:eastAsia="zh-CN"/>
        </w:rPr>
      </w:pPr>
      <w:r w:rsidRPr="00356814">
        <w:rPr>
          <w:snapToGrid w:val="0"/>
          <w:lang w:eastAsia="zh-CN"/>
        </w:rPr>
        <w:tab/>
        <w:t>{ ID id-GNB-DU-TNL-Association-To-Remove-Item</w:t>
      </w:r>
      <w:r w:rsidRPr="00356814">
        <w:rPr>
          <w:snapToGrid w:val="0"/>
          <w:lang w:eastAsia="zh-CN"/>
        </w:rPr>
        <w:tab/>
      </w:r>
      <w:r w:rsidRPr="00356814">
        <w:rPr>
          <w:snapToGrid w:val="0"/>
          <w:lang w:eastAsia="zh-CN"/>
        </w:rPr>
        <w:tab/>
        <w:t>CRITICALITY reject</w:t>
      </w:r>
      <w:r w:rsidRPr="00356814">
        <w:rPr>
          <w:snapToGrid w:val="0"/>
          <w:lang w:eastAsia="zh-CN"/>
        </w:rPr>
        <w:tab/>
        <w:t>TYPE</w:t>
      </w:r>
      <w:r w:rsidRPr="00356814">
        <w:rPr>
          <w:snapToGrid w:val="0"/>
          <w:lang w:eastAsia="zh-CN"/>
        </w:rPr>
        <w:tab/>
        <w:t xml:space="preserve"> GNB-DU-TNL-Association-To-Remove-Item</w:t>
      </w:r>
      <w:r w:rsidRPr="00356814">
        <w:rPr>
          <w:snapToGrid w:val="0"/>
          <w:lang w:eastAsia="zh-CN"/>
        </w:rPr>
        <w:tab/>
      </w:r>
      <w:r w:rsidRPr="00356814">
        <w:rPr>
          <w:snapToGrid w:val="0"/>
          <w:lang w:eastAsia="zh-CN"/>
        </w:rPr>
        <w:tab/>
      </w:r>
      <w:r w:rsidRPr="00356814">
        <w:rPr>
          <w:snapToGrid w:val="0"/>
          <w:lang w:eastAsia="zh-CN"/>
        </w:rPr>
        <w:tab/>
        <w:t>PRESENCE mandatory</w:t>
      </w:r>
      <w:r w:rsidRPr="00356814">
        <w:rPr>
          <w:snapToGrid w:val="0"/>
          <w:lang w:eastAsia="zh-CN"/>
        </w:rPr>
        <w:tab/>
        <w:t>},</w:t>
      </w:r>
    </w:p>
    <w:p w14:paraId="5BCC3F6C" w14:textId="77777777" w:rsidR="00A81CC0" w:rsidRPr="00356814" w:rsidRDefault="00A81CC0" w:rsidP="00A423D1">
      <w:pPr>
        <w:pStyle w:val="PL"/>
        <w:rPr>
          <w:snapToGrid w:val="0"/>
          <w:lang w:eastAsia="zh-CN"/>
        </w:rPr>
      </w:pPr>
      <w:r w:rsidRPr="00356814">
        <w:rPr>
          <w:snapToGrid w:val="0"/>
          <w:lang w:eastAsia="zh-CN"/>
        </w:rPr>
        <w:tab/>
        <w:t>...</w:t>
      </w:r>
    </w:p>
    <w:p w14:paraId="45A9EB06" w14:textId="77777777" w:rsidR="00A81CC0" w:rsidRPr="00356814" w:rsidRDefault="00A81CC0" w:rsidP="00A423D1">
      <w:pPr>
        <w:pStyle w:val="PL"/>
        <w:rPr>
          <w:snapToGrid w:val="0"/>
          <w:lang w:eastAsia="zh-CN"/>
        </w:rPr>
      </w:pPr>
      <w:r w:rsidRPr="00356814">
        <w:rPr>
          <w:snapToGrid w:val="0"/>
          <w:lang w:eastAsia="zh-CN"/>
        </w:rPr>
        <w:t>}</w:t>
      </w:r>
    </w:p>
    <w:p w14:paraId="22AA2863" w14:textId="77777777" w:rsidR="00F970C9" w:rsidRPr="00356814" w:rsidRDefault="00F970C9" w:rsidP="00C024CA">
      <w:pPr>
        <w:pStyle w:val="PL"/>
        <w:rPr>
          <w:snapToGrid w:val="0"/>
          <w:lang w:eastAsia="zh-CN"/>
        </w:rPr>
      </w:pPr>
    </w:p>
    <w:p w14:paraId="74DC2452" w14:textId="77777777" w:rsidR="00F970C9" w:rsidRPr="00356814" w:rsidRDefault="00F970C9" w:rsidP="004C1D57">
      <w:pPr>
        <w:pStyle w:val="PL"/>
        <w:rPr>
          <w:noProof w:val="0"/>
        </w:rPr>
      </w:pPr>
    </w:p>
    <w:p w14:paraId="3C6A4D22" w14:textId="77777777" w:rsidR="00F970C9" w:rsidRPr="00356814" w:rsidRDefault="00F970C9" w:rsidP="004C1D57">
      <w:pPr>
        <w:pStyle w:val="PL"/>
        <w:rPr>
          <w:noProof w:val="0"/>
        </w:rPr>
      </w:pPr>
      <w:r w:rsidRPr="00356814">
        <w:rPr>
          <w:noProof w:val="0"/>
        </w:rPr>
        <w:t>-- **************************************************************</w:t>
      </w:r>
    </w:p>
    <w:p w14:paraId="551DE831" w14:textId="77777777" w:rsidR="00F970C9" w:rsidRPr="00356814" w:rsidRDefault="00F970C9" w:rsidP="004C1D57">
      <w:pPr>
        <w:pStyle w:val="PL"/>
        <w:rPr>
          <w:noProof w:val="0"/>
        </w:rPr>
      </w:pPr>
      <w:r w:rsidRPr="00356814">
        <w:rPr>
          <w:noProof w:val="0"/>
        </w:rPr>
        <w:t>--</w:t>
      </w:r>
    </w:p>
    <w:p w14:paraId="77618DA5" w14:textId="77777777" w:rsidR="00F970C9" w:rsidRPr="00356814" w:rsidRDefault="00F970C9" w:rsidP="00061CBE">
      <w:pPr>
        <w:pStyle w:val="PL"/>
        <w:outlineLvl w:val="4"/>
        <w:rPr>
          <w:noProof w:val="0"/>
        </w:rPr>
      </w:pPr>
      <w:r w:rsidRPr="00356814">
        <w:rPr>
          <w:noProof w:val="0"/>
        </w:rPr>
        <w:t>-- GNB-DU CONFIGURATION UPDATE ACKNOWLEDGE</w:t>
      </w:r>
    </w:p>
    <w:p w14:paraId="7483D7B8" w14:textId="77777777" w:rsidR="00F970C9" w:rsidRPr="00356814" w:rsidRDefault="00F970C9" w:rsidP="004C1D57">
      <w:pPr>
        <w:pStyle w:val="PL"/>
        <w:rPr>
          <w:noProof w:val="0"/>
        </w:rPr>
      </w:pPr>
      <w:r w:rsidRPr="00356814">
        <w:rPr>
          <w:noProof w:val="0"/>
        </w:rPr>
        <w:t>--</w:t>
      </w:r>
    </w:p>
    <w:p w14:paraId="00F79387" w14:textId="77777777" w:rsidR="00F970C9" w:rsidRPr="00356814" w:rsidRDefault="00F970C9" w:rsidP="004C1D57">
      <w:pPr>
        <w:pStyle w:val="PL"/>
        <w:rPr>
          <w:noProof w:val="0"/>
        </w:rPr>
      </w:pPr>
      <w:r w:rsidRPr="00356814">
        <w:rPr>
          <w:noProof w:val="0"/>
        </w:rPr>
        <w:t>-- **************************************************************</w:t>
      </w:r>
    </w:p>
    <w:p w14:paraId="34E341E3" w14:textId="77777777" w:rsidR="00F970C9" w:rsidRPr="00356814" w:rsidRDefault="00F970C9" w:rsidP="004C1D57">
      <w:pPr>
        <w:pStyle w:val="PL"/>
        <w:rPr>
          <w:noProof w:val="0"/>
        </w:rPr>
      </w:pPr>
    </w:p>
    <w:p w14:paraId="0D6382E0" w14:textId="77777777" w:rsidR="00F970C9" w:rsidRPr="00356814" w:rsidRDefault="00F970C9" w:rsidP="004C1D57">
      <w:pPr>
        <w:pStyle w:val="PL"/>
        <w:rPr>
          <w:noProof w:val="0"/>
        </w:rPr>
      </w:pPr>
      <w:r w:rsidRPr="00356814">
        <w:rPr>
          <w:noProof w:val="0"/>
        </w:rPr>
        <w:t>GNBDUConfigurationUpdateAcknowledge ::= SEQUENCE {</w:t>
      </w:r>
    </w:p>
    <w:p w14:paraId="3DA08F73"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{GNBDUConfigurationUpdateAcknowledgeIEs} },</w:t>
      </w:r>
    </w:p>
    <w:p w14:paraId="53ABF638" w14:textId="77777777" w:rsidR="00F970C9" w:rsidRPr="00356814" w:rsidRDefault="00F970C9" w:rsidP="004C1D57">
      <w:pPr>
        <w:pStyle w:val="PL"/>
        <w:rPr>
          <w:noProof w:val="0"/>
        </w:rPr>
      </w:pPr>
      <w:r w:rsidRPr="00356814">
        <w:rPr>
          <w:noProof w:val="0"/>
        </w:rPr>
        <w:tab/>
        <w:t>...</w:t>
      </w:r>
    </w:p>
    <w:p w14:paraId="0711B6C9" w14:textId="77777777" w:rsidR="00F970C9" w:rsidRPr="00356814" w:rsidRDefault="00F970C9" w:rsidP="004C1D57">
      <w:pPr>
        <w:pStyle w:val="PL"/>
        <w:rPr>
          <w:noProof w:val="0"/>
        </w:rPr>
      </w:pPr>
      <w:r w:rsidRPr="00356814">
        <w:rPr>
          <w:noProof w:val="0"/>
        </w:rPr>
        <w:t>}</w:t>
      </w:r>
    </w:p>
    <w:p w14:paraId="4D9DFAD6" w14:textId="77777777" w:rsidR="00F970C9" w:rsidRPr="00356814" w:rsidRDefault="00F970C9" w:rsidP="004C1D57">
      <w:pPr>
        <w:pStyle w:val="PL"/>
        <w:rPr>
          <w:noProof w:val="0"/>
        </w:rPr>
      </w:pPr>
    </w:p>
    <w:p w14:paraId="40ACB7F6" w14:textId="77777777" w:rsidR="00F970C9" w:rsidRPr="00356814" w:rsidRDefault="00F970C9" w:rsidP="004C1D57">
      <w:pPr>
        <w:pStyle w:val="PL"/>
        <w:rPr>
          <w:noProof w:val="0"/>
        </w:rPr>
      </w:pPr>
    </w:p>
    <w:p w14:paraId="3D1A3880" w14:textId="77777777" w:rsidR="00F970C9" w:rsidRPr="00356814" w:rsidRDefault="00F970C9" w:rsidP="00217BF4">
      <w:pPr>
        <w:pStyle w:val="PL"/>
        <w:rPr>
          <w:rFonts w:eastAsia="SimSun"/>
          <w:lang w:eastAsia="en-US"/>
        </w:rPr>
      </w:pPr>
      <w:r w:rsidRPr="00356814">
        <w:rPr>
          <w:noProof w:val="0"/>
        </w:rPr>
        <w:t>GNBDUConfigurationUpdateAcknowledgeIEs F1AP-PROTOCOL-IES ::= {</w:t>
      </w:r>
    </w:p>
    <w:p w14:paraId="31F66210"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541CD84D" w14:textId="77777777" w:rsidR="00F970C9" w:rsidRPr="00356814" w:rsidRDefault="00F970C9" w:rsidP="00E835E1">
      <w:pPr>
        <w:pStyle w:val="PL"/>
        <w:rPr>
          <w:noProof w:val="0"/>
        </w:rPr>
      </w:pPr>
      <w:r w:rsidRPr="00356814">
        <w:rPr>
          <w:noProof w:val="0"/>
        </w:rPr>
        <w:tab/>
        <w:t>{ ID id-Cells-to-be-Activated-List</w:t>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Cells-to-be-Activated-List</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1A2EFAA" w14:textId="77777777" w:rsidR="00F970C9" w:rsidRPr="00356814" w:rsidRDefault="00F970C9" w:rsidP="00C16A5D">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12D149F7" w14:textId="77777777" w:rsidR="00F970C9" w:rsidRPr="00356814" w:rsidRDefault="00F970C9" w:rsidP="00C16A5D">
      <w:pPr>
        <w:pStyle w:val="PL"/>
        <w:rPr>
          <w:noProof w:val="0"/>
        </w:rPr>
      </w:pPr>
      <w:r w:rsidRPr="00356814">
        <w:rPr>
          <w:noProof w:val="0"/>
        </w:rPr>
        <w:tab/>
        <w:t>{ ID id-Cells-to-be-Deactivated-List</w:t>
      </w:r>
      <w:r w:rsidRPr="00356814">
        <w:rPr>
          <w:noProof w:val="0"/>
        </w:rPr>
        <w:tab/>
      </w:r>
      <w:r w:rsidRPr="00356814">
        <w:rPr>
          <w:noProof w:val="0"/>
        </w:rPr>
        <w:tab/>
        <w:t>CRITICALITY reject</w:t>
      </w:r>
      <w:r w:rsidRPr="00356814">
        <w:rPr>
          <w:noProof w:val="0"/>
        </w:rPr>
        <w:tab/>
        <w:t>TYPE Cells-to-be-Deactivated-List</w:t>
      </w:r>
      <w:r w:rsidRPr="00356814">
        <w:rPr>
          <w:noProof w:val="0"/>
        </w:rPr>
        <w:tab/>
      </w:r>
      <w:r w:rsidRPr="00356814">
        <w:rPr>
          <w:noProof w:val="0"/>
        </w:rPr>
        <w:tab/>
      </w:r>
      <w:r w:rsidRPr="00356814">
        <w:rPr>
          <w:noProof w:val="0"/>
        </w:rPr>
        <w:tab/>
        <w:t>PRESENCE optional</w:t>
      </w:r>
      <w:r w:rsidRPr="00356814">
        <w:rPr>
          <w:noProof w:val="0"/>
        </w:rPr>
        <w:tab/>
        <w:t>},</w:t>
      </w:r>
    </w:p>
    <w:p w14:paraId="020F504B" w14:textId="77777777" w:rsidR="00F970C9" w:rsidRPr="004C1F5B" w:rsidRDefault="00F970C9" w:rsidP="004C1D57">
      <w:pPr>
        <w:pStyle w:val="PL"/>
        <w:rPr>
          <w:noProof w:val="0"/>
          <w:lang w:val="fr-FR"/>
        </w:rPr>
      </w:pPr>
      <w:r w:rsidRPr="00356814">
        <w:rPr>
          <w:noProof w:val="0"/>
        </w:rPr>
        <w:tab/>
      </w:r>
      <w:r w:rsidRPr="004C1F5B">
        <w:rPr>
          <w:noProof w:val="0"/>
          <w:lang w:val="fr-FR"/>
        </w:rPr>
        <w:t>...</w:t>
      </w:r>
    </w:p>
    <w:p w14:paraId="2087EC45" w14:textId="77777777" w:rsidR="00F970C9" w:rsidRPr="004C1F5B" w:rsidRDefault="00F970C9" w:rsidP="004C1D57">
      <w:pPr>
        <w:pStyle w:val="PL"/>
        <w:rPr>
          <w:noProof w:val="0"/>
          <w:lang w:val="fr-FR"/>
        </w:rPr>
      </w:pPr>
      <w:r w:rsidRPr="004C1F5B">
        <w:rPr>
          <w:noProof w:val="0"/>
          <w:lang w:val="fr-FR"/>
        </w:rPr>
        <w:t>}</w:t>
      </w:r>
    </w:p>
    <w:p w14:paraId="197FCE31" w14:textId="77777777" w:rsidR="00F970C9" w:rsidRPr="004C1F5B" w:rsidRDefault="00F970C9" w:rsidP="004C1D57">
      <w:pPr>
        <w:pStyle w:val="PL"/>
        <w:rPr>
          <w:noProof w:val="0"/>
          <w:lang w:val="fr-FR"/>
        </w:rPr>
      </w:pPr>
    </w:p>
    <w:p w14:paraId="5715DDFB" w14:textId="77777777" w:rsidR="00F970C9" w:rsidRPr="004C1F5B" w:rsidRDefault="00F970C9" w:rsidP="004C1D57">
      <w:pPr>
        <w:pStyle w:val="PL"/>
        <w:rPr>
          <w:noProof w:val="0"/>
          <w:lang w:val="fr-FR"/>
        </w:rPr>
      </w:pPr>
      <w:r w:rsidRPr="004C1F5B">
        <w:rPr>
          <w:noProof w:val="0"/>
          <w:lang w:val="fr-FR"/>
        </w:rPr>
        <w:t>-- **************************************************************</w:t>
      </w:r>
    </w:p>
    <w:p w14:paraId="7CF1B827" w14:textId="77777777" w:rsidR="00F970C9" w:rsidRPr="004C1F5B" w:rsidRDefault="00F970C9" w:rsidP="004C1D57">
      <w:pPr>
        <w:pStyle w:val="PL"/>
        <w:rPr>
          <w:noProof w:val="0"/>
          <w:lang w:val="fr-FR"/>
        </w:rPr>
      </w:pPr>
      <w:r w:rsidRPr="004C1F5B">
        <w:rPr>
          <w:noProof w:val="0"/>
          <w:lang w:val="fr-FR"/>
        </w:rPr>
        <w:t>--</w:t>
      </w:r>
    </w:p>
    <w:p w14:paraId="6032A56E" w14:textId="77777777" w:rsidR="00F970C9" w:rsidRPr="004C1F5B" w:rsidRDefault="00F970C9" w:rsidP="00061CBE">
      <w:pPr>
        <w:pStyle w:val="PL"/>
        <w:outlineLvl w:val="4"/>
        <w:rPr>
          <w:noProof w:val="0"/>
          <w:lang w:val="fr-FR"/>
        </w:rPr>
      </w:pPr>
      <w:r w:rsidRPr="004C1F5B">
        <w:rPr>
          <w:noProof w:val="0"/>
          <w:lang w:val="fr-FR"/>
        </w:rPr>
        <w:t>-- GNB-DU CONFIGURATION UPDATE FAILURE</w:t>
      </w:r>
    </w:p>
    <w:p w14:paraId="12015125" w14:textId="77777777" w:rsidR="00F970C9" w:rsidRPr="004C1F5B" w:rsidRDefault="00F970C9" w:rsidP="004C1D57">
      <w:pPr>
        <w:pStyle w:val="PL"/>
        <w:rPr>
          <w:noProof w:val="0"/>
          <w:lang w:val="fr-FR"/>
        </w:rPr>
      </w:pPr>
      <w:r w:rsidRPr="004C1F5B">
        <w:rPr>
          <w:noProof w:val="0"/>
          <w:lang w:val="fr-FR"/>
        </w:rPr>
        <w:t>--</w:t>
      </w:r>
    </w:p>
    <w:p w14:paraId="5792A64C" w14:textId="77777777" w:rsidR="00F970C9" w:rsidRPr="004C1F5B" w:rsidRDefault="00F970C9" w:rsidP="004C1D57">
      <w:pPr>
        <w:pStyle w:val="PL"/>
        <w:rPr>
          <w:noProof w:val="0"/>
          <w:lang w:val="fr-FR"/>
        </w:rPr>
      </w:pPr>
      <w:r w:rsidRPr="004C1F5B">
        <w:rPr>
          <w:noProof w:val="0"/>
          <w:lang w:val="fr-FR"/>
        </w:rPr>
        <w:t>-- **************************************************************</w:t>
      </w:r>
    </w:p>
    <w:p w14:paraId="300291BE" w14:textId="77777777" w:rsidR="00F970C9" w:rsidRPr="004C1F5B" w:rsidRDefault="00F970C9" w:rsidP="004C1D57">
      <w:pPr>
        <w:pStyle w:val="PL"/>
        <w:rPr>
          <w:noProof w:val="0"/>
          <w:lang w:val="fr-FR"/>
        </w:rPr>
      </w:pPr>
    </w:p>
    <w:p w14:paraId="6D9E0195" w14:textId="77777777" w:rsidR="00F970C9" w:rsidRPr="004C1F5B" w:rsidRDefault="00F970C9" w:rsidP="004C1D57">
      <w:pPr>
        <w:pStyle w:val="PL"/>
        <w:rPr>
          <w:noProof w:val="0"/>
          <w:lang w:val="fr-FR"/>
        </w:rPr>
      </w:pPr>
      <w:r w:rsidRPr="004C1F5B">
        <w:rPr>
          <w:noProof w:val="0"/>
          <w:lang w:val="fr-FR"/>
        </w:rPr>
        <w:t>GNBDUConfigurationUpdateFailure ::= SEQUENCE {</w:t>
      </w:r>
    </w:p>
    <w:p w14:paraId="61AFAFF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{GNBDUConfigurationUpdateFailureIEs} },</w:t>
      </w:r>
    </w:p>
    <w:p w14:paraId="2BFF1DF5" w14:textId="77777777" w:rsidR="00F970C9" w:rsidRPr="00356814" w:rsidRDefault="00F970C9" w:rsidP="004C1D57">
      <w:pPr>
        <w:pStyle w:val="PL"/>
        <w:rPr>
          <w:noProof w:val="0"/>
        </w:rPr>
      </w:pPr>
      <w:r w:rsidRPr="004C1F5B">
        <w:rPr>
          <w:noProof w:val="0"/>
          <w:lang w:val="fr-FR"/>
        </w:rPr>
        <w:tab/>
      </w:r>
      <w:r w:rsidRPr="00356814">
        <w:rPr>
          <w:noProof w:val="0"/>
        </w:rPr>
        <w:t>...</w:t>
      </w:r>
    </w:p>
    <w:p w14:paraId="752CF773" w14:textId="77777777" w:rsidR="00F970C9" w:rsidRPr="00356814" w:rsidRDefault="00F970C9" w:rsidP="004C1D57">
      <w:pPr>
        <w:pStyle w:val="PL"/>
        <w:rPr>
          <w:noProof w:val="0"/>
        </w:rPr>
      </w:pPr>
      <w:r w:rsidRPr="00356814">
        <w:rPr>
          <w:noProof w:val="0"/>
        </w:rPr>
        <w:t>}</w:t>
      </w:r>
    </w:p>
    <w:p w14:paraId="591DE080" w14:textId="77777777" w:rsidR="00F970C9" w:rsidRPr="00356814" w:rsidRDefault="00F970C9" w:rsidP="004C1D57">
      <w:pPr>
        <w:pStyle w:val="PL"/>
        <w:rPr>
          <w:noProof w:val="0"/>
        </w:rPr>
      </w:pPr>
    </w:p>
    <w:p w14:paraId="6A3A73BA" w14:textId="77777777" w:rsidR="00F970C9" w:rsidRPr="00356814" w:rsidRDefault="00F970C9" w:rsidP="00217BF4">
      <w:pPr>
        <w:pStyle w:val="PL"/>
        <w:rPr>
          <w:rFonts w:eastAsia="SimSun"/>
          <w:lang w:eastAsia="en-US"/>
        </w:rPr>
      </w:pPr>
      <w:r w:rsidRPr="00356814">
        <w:rPr>
          <w:noProof w:val="0"/>
        </w:rPr>
        <w:t>GNBDUConfigurationUpdateFailureIEs F1AP-PROTOCOL-IES ::= {</w:t>
      </w:r>
    </w:p>
    <w:p w14:paraId="5F768F9E"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62709390" w14:textId="77777777" w:rsidR="00F970C9" w:rsidRPr="00356814" w:rsidRDefault="00F970C9" w:rsidP="004C1D57">
      <w:pPr>
        <w:pStyle w:val="PL"/>
        <w:rPr>
          <w:noProof w:val="0"/>
        </w:rPr>
      </w:pPr>
      <w:r w:rsidRPr="00356814">
        <w:rPr>
          <w:noProof w:val="0"/>
        </w:rPr>
        <w:lastRenderedPageBreak/>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3D9DC1F" w14:textId="77777777" w:rsidR="00F970C9" w:rsidRPr="00356814" w:rsidRDefault="00F970C9" w:rsidP="00560302">
      <w:pPr>
        <w:pStyle w:val="PL"/>
        <w:rPr>
          <w:noProof w:val="0"/>
        </w:rPr>
      </w:pPr>
      <w:r w:rsidRPr="00356814">
        <w:rPr>
          <w:noProof w:val="0"/>
        </w:rPr>
        <w:tab/>
        <w:t>{ ID id-TimeToWait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7DE5ED0" w14:textId="77777777" w:rsidR="00F970C9" w:rsidRPr="00356814" w:rsidRDefault="00F970C9" w:rsidP="00E835E1">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18E82B54" w14:textId="77777777" w:rsidR="00F970C9" w:rsidRPr="00356814" w:rsidRDefault="00F970C9" w:rsidP="004C1D57">
      <w:pPr>
        <w:pStyle w:val="PL"/>
        <w:rPr>
          <w:noProof w:val="0"/>
        </w:rPr>
      </w:pPr>
      <w:r w:rsidRPr="00356814">
        <w:rPr>
          <w:noProof w:val="0"/>
        </w:rPr>
        <w:tab/>
        <w:t>...</w:t>
      </w:r>
    </w:p>
    <w:p w14:paraId="1DD30039" w14:textId="77777777" w:rsidR="00F970C9" w:rsidRPr="00356814" w:rsidRDefault="00F970C9" w:rsidP="004C1D57">
      <w:pPr>
        <w:pStyle w:val="PL"/>
        <w:rPr>
          <w:noProof w:val="0"/>
        </w:rPr>
      </w:pPr>
      <w:r w:rsidRPr="00356814">
        <w:rPr>
          <w:noProof w:val="0"/>
        </w:rPr>
        <w:t>}</w:t>
      </w:r>
    </w:p>
    <w:p w14:paraId="42BC41DB" w14:textId="77777777" w:rsidR="00F970C9" w:rsidRPr="00356814" w:rsidRDefault="00F970C9" w:rsidP="004C1D57">
      <w:pPr>
        <w:pStyle w:val="PL"/>
        <w:rPr>
          <w:noProof w:val="0"/>
        </w:rPr>
      </w:pPr>
    </w:p>
    <w:p w14:paraId="4B373C69" w14:textId="77777777" w:rsidR="00F970C9" w:rsidRPr="00356814" w:rsidRDefault="00F970C9" w:rsidP="004C1D57">
      <w:pPr>
        <w:pStyle w:val="PL"/>
        <w:rPr>
          <w:noProof w:val="0"/>
        </w:rPr>
      </w:pPr>
      <w:r w:rsidRPr="00356814">
        <w:rPr>
          <w:noProof w:val="0"/>
        </w:rPr>
        <w:t>-- **************************************************************</w:t>
      </w:r>
    </w:p>
    <w:p w14:paraId="2115576C" w14:textId="77777777" w:rsidR="00F970C9" w:rsidRPr="00356814" w:rsidRDefault="00F970C9" w:rsidP="004C1D57">
      <w:pPr>
        <w:pStyle w:val="PL"/>
        <w:rPr>
          <w:noProof w:val="0"/>
        </w:rPr>
      </w:pPr>
      <w:r w:rsidRPr="00356814">
        <w:rPr>
          <w:noProof w:val="0"/>
        </w:rPr>
        <w:t>--</w:t>
      </w:r>
    </w:p>
    <w:p w14:paraId="4AC78474" w14:textId="77777777" w:rsidR="00F970C9" w:rsidRPr="00356814" w:rsidRDefault="00F970C9" w:rsidP="00061CBE">
      <w:pPr>
        <w:pStyle w:val="PL"/>
        <w:outlineLvl w:val="3"/>
        <w:rPr>
          <w:noProof w:val="0"/>
        </w:rPr>
      </w:pPr>
      <w:r w:rsidRPr="00356814">
        <w:rPr>
          <w:noProof w:val="0"/>
        </w:rPr>
        <w:t>-- GNB-CU CONFIGURATION UPDATE ELEMENTARY PROCEDURE</w:t>
      </w:r>
    </w:p>
    <w:p w14:paraId="63313526" w14:textId="77777777" w:rsidR="00F970C9" w:rsidRPr="00356814" w:rsidRDefault="00F970C9" w:rsidP="004C1D57">
      <w:pPr>
        <w:pStyle w:val="PL"/>
        <w:rPr>
          <w:noProof w:val="0"/>
        </w:rPr>
      </w:pPr>
      <w:r w:rsidRPr="00356814">
        <w:rPr>
          <w:noProof w:val="0"/>
        </w:rPr>
        <w:t>--</w:t>
      </w:r>
    </w:p>
    <w:p w14:paraId="71D0D8EE" w14:textId="77777777" w:rsidR="00F970C9" w:rsidRPr="00356814" w:rsidRDefault="00F970C9" w:rsidP="004C1D57">
      <w:pPr>
        <w:pStyle w:val="PL"/>
        <w:rPr>
          <w:noProof w:val="0"/>
        </w:rPr>
      </w:pPr>
      <w:r w:rsidRPr="00356814">
        <w:rPr>
          <w:noProof w:val="0"/>
        </w:rPr>
        <w:t>-- **************************************************************</w:t>
      </w:r>
    </w:p>
    <w:p w14:paraId="741F1267" w14:textId="77777777" w:rsidR="00F970C9" w:rsidRPr="00356814" w:rsidRDefault="00F970C9" w:rsidP="004C1D57">
      <w:pPr>
        <w:pStyle w:val="PL"/>
        <w:rPr>
          <w:noProof w:val="0"/>
        </w:rPr>
      </w:pPr>
    </w:p>
    <w:p w14:paraId="6711E1A4" w14:textId="77777777" w:rsidR="00F970C9" w:rsidRPr="00356814" w:rsidRDefault="00F970C9" w:rsidP="004C1D57">
      <w:pPr>
        <w:pStyle w:val="PL"/>
        <w:rPr>
          <w:noProof w:val="0"/>
        </w:rPr>
      </w:pPr>
      <w:r w:rsidRPr="00356814">
        <w:rPr>
          <w:noProof w:val="0"/>
        </w:rPr>
        <w:t>-- **************************************************************</w:t>
      </w:r>
    </w:p>
    <w:p w14:paraId="340A43E5" w14:textId="77777777" w:rsidR="00F970C9" w:rsidRPr="00356814" w:rsidRDefault="00F970C9" w:rsidP="004C1D57">
      <w:pPr>
        <w:pStyle w:val="PL"/>
        <w:rPr>
          <w:noProof w:val="0"/>
        </w:rPr>
      </w:pPr>
      <w:r w:rsidRPr="00356814">
        <w:rPr>
          <w:noProof w:val="0"/>
        </w:rPr>
        <w:t>--</w:t>
      </w:r>
    </w:p>
    <w:p w14:paraId="08DB7093" w14:textId="77777777" w:rsidR="00F970C9" w:rsidRPr="00356814" w:rsidRDefault="00F970C9" w:rsidP="00061CBE">
      <w:pPr>
        <w:pStyle w:val="PL"/>
        <w:outlineLvl w:val="4"/>
        <w:rPr>
          <w:noProof w:val="0"/>
        </w:rPr>
      </w:pPr>
      <w:r w:rsidRPr="00356814">
        <w:rPr>
          <w:noProof w:val="0"/>
        </w:rPr>
        <w:t>-- GNB-CU CONFIGURATION UPDATE</w:t>
      </w:r>
    </w:p>
    <w:p w14:paraId="657A7CB6" w14:textId="77777777" w:rsidR="00F970C9" w:rsidRPr="00356814" w:rsidRDefault="00F970C9" w:rsidP="004C1D57">
      <w:pPr>
        <w:pStyle w:val="PL"/>
        <w:rPr>
          <w:noProof w:val="0"/>
        </w:rPr>
      </w:pPr>
      <w:r w:rsidRPr="00356814">
        <w:rPr>
          <w:noProof w:val="0"/>
        </w:rPr>
        <w:t>--</w:t>
      </w:r>
    </w:p>
    <w:p w14:paraId="270F2CA2" w14:textId="77777777" w:rsidR="00F970C9" w:rsidRPr="00356814" w:rsidRDefault="00F970C9" w:rsidP="004C1D57">
      <w:pPr>
        <w:pStyle w:val="PL"/>
        <w:rPr>
          <w:noProof w:val="0"/>
        </w:rPr>
      </w:pPr>
      <w:r w:rsidRPr="00356814">
        <w:rPr>
          <w:noProof w:val="0"/>
        </w:rPr>
        <w:t>-- **************************************************************</w:t>
      </w:r>
    </w:p>
    <w:p w14:paraId="0C300684" w14:textId="77777777" w:rsidR="00F970C9" w:rsidRPr="00356814" w:rsidRDefault="00F970C9" w:rsidP="004C1D57">
      <w:pPr>
        <w:pStyle w:val="PL"/>
        <w:rPr>
          <w:noProof w:val="0"/>
        </w:rPr>
      </w:pPr>
    </w:p>
    <w:p w14:paraId="2976AA41" w14:textId="77777777" w:rsidR="00F970C9" w:rsidRPr="00356814" w:rsidRDefault="00F970C9" w:rsidP="004C1D57">
      <w:pPr>
        <w:pStyle w:val="PL"/>
        <w:rPr>
          <w:noProof w:val="0"/>
        </w:rPr>
      </w:pPr>
      <w:r w:rsidRPr="00356814">
        <w:rPr>
          <w:noProof w:val="0"/>
        </w:rPr>
        <w:t>GNBCUConfigurationUpdate ::= SEQUENCE {</w:t>
      </w:r>
    </w:p>
    <w:p w14:paraId="486E5136"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GNBCUConfigurationUpdateIEs} },</w:t>
      </w:r>
    </w:p>
    <w:p w14:paraId="4B2E570A" w14:textId="77777777" w:rsidR="00F970C9" w:rsidRPr="00356814" w:rsidRDefault="00F970C9" w:rsidP="004C1D57">
      <w:pPr>
        <w:pStyle w:val="PL"/>
        <w:rPr>
          <w:noProof w:val="0"/>
        </w:rPr>
      </w:pPr>
      <w:r w:rsidRPr="00356814">
        <w:rPr>
          <w:noProof w:val="0"/>
        </w:rPr>
        <w:tab/>
        <w:t>...</w:t>
      </w:r>
    </w:p>
    <w:p w14:paraId="4BCDECFB" w14:textId="77777777" w:rsidR="00F970C9" w:rsidRPr="00356814" w:rsidRDefault="00F970C9" w:rsidP="004C1D57">
      <w:pPr>
        <w:pStyle w:val="PL"/>
        <w:rPr>
          <w:noProof w:val="0"/>
        </w:rPr>
      </w:pPr>
      <w:r w:rsidRPr="00356814">
        <w:rPr>
          <w:noProof w:val="0"/>
        </w:rPr>
        <w:t>}</w:t>
      </w:r>
    </w:p>
    <w:p w14:paraId="36092490" w14:textId="77777777" w:rsidR="00F970C9" w:rsidRPr="00356814" w:rsidRDefault="00F970C9" w:rsidP="004C1D57">
      <w:pPr>
        <w:pStyle w:val="PL"/>
        <w:rPr>
          <w:noProof w:val="0"/>
        </w:rPr>
      </w:pPr>
    </w:p>
    <w:p w14:paraId="17CC77D0" w14:textId="77777777" w:rsidR="00F970C9" w:rsidRPr="00356814" w:rsidRDefault="00F970C9" w:rsidP="00217BF4">
      <w:pPr>
        <w:pStyle w:val="PL"/>
        <w:rPr>
          <w:rFonts w:eastAsia="SimSun"/>
          <w:lang w:eastAsia="en-US"/>
        </w:rPr>
      </w:pPr>
      <w:r w:rsidRPr="00356814">
        <w:rPr>
          <w:noProof w:val="0"/>
        </w:rPr>
        <w:t>GNBCUConfigurationUpdateIEs F1AP-PROTOCOL-IES ::= {</w:t>
      </w:r>
    </w:p>
    <w:p w14:paraId="1A1D35B0"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6DA17395" w14:textId="77777777" w:rsidR="00F970C9" w:rsidRPr="00356814" w:rsidRDefault="00F970C9" w:rsidP="00941F5D">
      <w:pPr>
        <w:pStyle w:val="PL"/>
        <w:rPr>
          <w:noProof w:val="0"/>
        </w:rPr>
      </w:pPr>
      <w:r w:rsidRPr="00356814">
        <w:rPr>
          <w:noProof w:val="0"/>
        </w:rPr>
        <w:tab/>
        <w:t>{ ID id-Cells-to-be-Activated-List</w:t>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Cells-to-be-Activated-List</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65DC0261" w14:textId="77777777" w:rsidR="00F970C9" w:rsidRPr="00356814" w:rsidRDefault="00F970C9" w:rsidP="00C6189A">
      <w:pPr>
        <w:pStyle w:val="PL"/>
        <w:rPr>
          <w:noProof w:val="0"/>
        </w:rPr>
      </w:pPr>
      <w:r w:rsidRPr="00356814">
        <w:rPr>
          <w:noProof w:val="0"/>
        </w:rPr>
        <w:tab/>
        <w:t>{ ID id-Cells-to-be-Deactivated-List</w:t>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Cells-to-be-Deactivated-List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445428C4" w14:textId="77777777" w:rsidR="00F970C9" w:rsidRPr="00356814" w:rsidRDefault="00F970C9" w:rsidP="00C6189A">
      <w:pPr>
        <w:pStyle w:val="PL"/>
        <w:rPr>
          <w:noProof w:val="0"/>
        </w:rPr>
      </w:pPr>
      <w:r w:rsidRPr="00356814">
        <w:rPr>
          <w:noProof w:val="0"/>
        </w:rPr>
        <w:tab/>
        <w:t>{ ID id-GNB-CU-TNL-Association-To-Add-List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GNB-CU-TNL-Association-To-Add-List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BACC5C3" w14:textId="77777777" w:rsidR="00F970C9" w:rsidRPr="00356814" w:rsidRDefault="00F970C9" w:rsidP="00C6189A">
      <w:pPr>
        <w:pStyle w:val="PL"/>
        <w:rPr>
          <w:noProof w:val="0"/>
        </w:rPr>
      </w:pPr>
      <w:r w:rsidRPr="00356814">
        <w:rPr>
          <w:noProof w:val="0"/>
        </w:rPr>
        <w:tab/>
        <w:t>{ ID id-GNB-CU-TNL-Association-To-Remove-List</w:t>
      </w:r>
      <w:r w:rsidRPr="00356814">
        <w:rPr>
          <w:noProof w:val="0"/>
        </w:rPr>
        <w:tab/>
        <w:t>CRITICALITY ignore</w:t>
      </w:r>
      <w:r w:rsidRPr="00356814">
        <w:rPr>
          <w:noProof w:val="0"/>
        </w:rPr>
        <w:tab/>
        <w:t>TYPE</w:t>
      </w:r>
      <w:r w:rsidRPr="00356814">
        <w:rPr>
          <w:noProof w:val="0"/>
        </w:rPr>
        <w:tab/>
        <w:t xml:space="preserve"> GNB-CU-TNL-Association-To-Remove-List</w:t>
      </w:r>
      <w:r w:rsidRPr="00356814">
        <w:rPr>
          <w:noProof w:val="0"/>
        </w:rPr>
        <w:tab/>
      </w:r>
      <w:r w:rsidRPr="00356814">
        <w:rPr>
          <w:noProof w:val="0"/>
        </w:rPr>
        <w:tab/>
      </w:r>
      <w:r w:rsidRPr="00356814">
        <w:rPr>
          <w:noProof w:val="0"/>
        </w:rPr>
        <w:tab/>
        <w:t>PRESENCE optional</w:t>
      </w:r>
      <w:r w:rsidRPr="00356814">
        <w:rPr>
          <w:noProof w:val="0"/>
        </w:rPr>
        <w:tab/>
        <w:t>}|</w:t>
      </w:r>
    </w:p>
    <w:p w14:paraId="5E2BAC85" w14:textId="77777777" w:rsidR="00F970C9" w:rsidRPr="00356814" w:rsidRDefault="00F970C9" w:rsidP="00C6189A">
      <w:pPr>
        <w:pStyle w:val="PL"/>
        <w:rPr>
          <w:noProof w:val="0"/>
        </w:rPr>
      </w:pPr>
      <w:r w:rsidRPr="00356814">
        <w:rPr>
          <w:noProof w:val="0"/>
        </w:rPr>
        <w:tab/>
        <w:t>{ ID id-GNB-CU-TNL-Association-To-Update-List</w:t>
      </w:r>
      <w:r w:rsidRPr="00356814">
        <w:rPr>
          <w:noProof w:val="0"/>
        </w:rPr>
        <w:tab/>
        <w:t>CRITICALITY ignore</w:t>
      </w:r>
      <w:r w:rsidRPr="00356814">
        <w:rPr>
          <w:noProof w:val="0"/>
        </w:rPr>
        <w:tab/>
        <w:t>TYPE</w:t>
      </w:r>
      <w:r w:rsidRPr="00356814">
        <w:rPr>
          <w:noProof w:val="0"/>
        </w:rPr>
        <w:tab/>
        <w:t xml:space="preserve"> GNB-CU-TNL-Association-To-Update-List</w:t>
      </w:r>
      <w:r w:rsidRPr="00356814">
        <w:rPr>
          <w:noProof w:val="0"/>
        </w:rPr>
        <w:tab/>
      </w:r>
      <w:r w:rsidRPr="00356814">
        <w:rPr>
          <w:noProof w:val="0"/>
        </w:rPr>
        <w:tab/>
      </w:r>
      <w:r w:rsidRPr="00356814">
        <w:rPr>
          <w:noProof w:val="0"/>
        </w:rPr>
        <w:tab/>
        <w:t>PRESENCE optional</w:t>
      </w:r>
      <w:r w:rsidRPr="00356814">
        <w:rPr>
          <w:noProof w:val="0"/>
        </w:rPr>
        <w:tab/>
        <w:t>}|</w:t>
      </w:r>
    </w:p>
    <w:p w14:paraId="4C864CB2" w14:textId="77777777" w:rsidR="00F970C9" w:rsidRPr="00356814" w:rsidRDefault="00F970C9" w:rsidP="00040FDB">
      <w:pPr>
        <w:pStyle w:val="PL"/>
        <w:rPr>
          <w:noProof w:val="0"/>
        </w:rPr>
      </w:pPr>
      <w:r w:rsidRPr="00356814">
        <w:rPr>
          <w:noProof w:val="0"/>
        </w:rPr>
        <w:tab/>
        <w:t>{ ID id-Cells-to-be-Barred-List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CRITICALITY ignore</w:t>
      </w:r>
      <w:r w:rsidRPr="00356814">
        <w:rPr>
          <w:noProof w:val="0"/>
        </w:rPr>
        <w:tab/>
        <w:t>TYPE</w:t>
      </w:r>
      <w:r w:rsidRPr="00356814">
        <w:rPr>
          <w:noProof w:val="0"/>
        </w:rPr>
        <w:tab/>
        <w:t xml:space="preserve"> Cells-to-be-Barred-List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7393575" w14:textId="77777777" w:rsidR="00F970C9" w:rsidRPr="00356814" w:rsidRDefault="00F970C9" w:rsidP="00040FDB">
      <w:pPr>
        <w:pStyle w:val="PL"/>
        <w:rPr>
          <w:noProof w:val="0"/>
        </w:rPr>
      </w:pPr>
      <w:r w:rsidRPr="00356814">
        <w:rPr>
          <w:noProof w:val="0"/>
        </w:rPr>
        <w:tab/>
        <w:t>{ ID id-Protected-EUTRA-Resources-List</w:t>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Protected-EUTRA-Resources-List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48C4BFD1" w14:textId="77777777" w:rsidR="00F970C9" w:rsidRPr="00356814" w:rsidRDefault="00F970C9" w:rsidP="004C1D57">
      <w:pPr>
        <w:pStyle w:val="PL"/>
        <w:rPr>
          <w:noProof w:val="0"/>
        </w:rPr>
      </w:pPr>
      <w:r w:rsidRPr="00356814">
        <w:rPr>
          <w:noProof w:val="0"/>
        </w:rPr>
        <w:tab/>
        <w:t>...</w:t>
      </w:r>
    </w:p>
    <w:p w14:paraId="3EFF877F" w14:textId="77777777" w:rsidR="00F970C9" w:rsidRPr="00356814" w:rsidRDefault="00F970C9" w:rsidP="004C1D57">
      <w:pPr>
        <w:pStyle w:val="PL"/>
        <w:rPr>
          <w:noProof w:val="0"/>
        </w:rPr>
      </w:pPr>
      <w:r w:rsidRPr="00356814">
        <w:rPr>
          <w:noProof w:val="0"/>
        </w:rPr>
        <w:t xml:space="preserve">} </w:t>
      </w:r>
    </w:p>
    <w:p w14:paraId="6BFDF36B" w14:textId="77777777" w:rsidR="00F970C9" w:rsidRPr="00356814" w:rsidRDefault="00F970C9" w:rsidP="00C6189A">
      <w:pPr>
        <w:pStyle w:val="PL"/>
      </w:pPr>
    </w:p>
    <w:p w14:paraId="08703960" w14:textId="77777777" w:rsidR="00F970C9" w:rsidRPr="00356814" w:rsidRDefault="00F970C9" w:rsidP="00C6189A">
      <w:pPr>
        <w:pStyle w:val="PL"/>
      </w:pPr>
      <w:r w:rsidRPr="00356814">
        <w:t>Cells-to-be-Deactivated-List</w:t>
      </w:r>
      <w:r w:rsidRPr="00356814">
        <w:tab/>
        <w:t>::= SEQUENCE (SIZE(1.. maxCellingNBDU))</w:t>
      </w:r>
      <w:r w:rsidRPr="00356814">
        <w:tab/>
        <w:t>OF ProtocolIE-SingleContainer { { Cells-to-be-Deactivated-List-ItemIEs } }</w:t>
      </w:r>
    </w:p>
    <w:p w14:paraId="5455C1C2" w14:textId="77777777" w:rsidR="00F970C9" w:rsidRPr="00356814" w:rsidRDefault="00F970C9" w:rsidP="00061CBE">
      <w:pPr>
        <w:pStyle w:val="PL"/>
      </w:pPr>
      <w:r w:rsidRPr="00356814">
        <w:t>GNB-CU-TNL-Association-To-Add-List</w:t>
      </w:r>
      <w:r w:rsidRPr="00356814">
        <w:tab/>
      </w:r>
      <w:r w:rsidRPr="00356814">
        <w:tab/>
        <w:t>::= SEQUENCE (SIZE(1.. maxnoofTNLAssociations))</w:t>
      </w:r>
      <w:r w:rsidRPr="00356814">
        <w:tab/>
        <w:t>OF ProtocolIE-SingleContainer { { GNB-CU-TNL-Association-To-Add-ItemIEs } }</w:t>
      </w:r>
    </w:p>
    <w:p w14:paraId="78F71DEB" w14:textId="77777777" w:rsidR="00F970C9" w:rsidRPr="00356814" w:rsidRDefault="00F970C9" w:rsidP="00061CBE">
      <w:pPr>
        <w:pStyle w:val="PL"/>
      </w:pPr>
      <w:r w:rsidRPr="00356814">
        <w:t>GNB-CU-TNL-Association-To-Remove-List</w:t>
      </w:r>
      <w:r w:rsidRPr="00356814">
        <w:tab/>
        <w:t>::= SEQUENCE (SIZE(1.. maxnoofTNLAssociations))</w:t>
      </w:r>
      <w:r w:rsidRPr="00356814">
        <w:tab/>
        <w:t>OF ProtocolIE-SingleContainer { { GNB-CU-TNL-Association-To-Remove-ItemIEs } }</w:t>
      </w:r>
    </w:p>
    <w:p w14:paraId="3B43B689" w14:textId="77777777" w:rsidR="00F970C9" w:rsidRPr="00356814" w:rsidRDefault="00F970C9" w:rsidP="00061CBE">
      <w:pPr>
        <w:pStyle w:val="PL"/>
      </w:pPr>
      <w:r w:rsidRPr="00356814">
        <w:t>GNB-CU-TNL-Association-To-Update-List</w:t>
      </w:r>
      <w:r w:rsidRPr="00356814">
        <w:tab/>
        <w:t>::= SEQUENCE (SIZE(1.. maxnoofTNLAssociations))</w:t>
      </w:r>
      <w:r w:rsidRPr="00356814">
        <w:tab/>
        <w:t>OF ProtocolIE-SingleContainer { { GNB-CU-TNL-Association-To-Update-ItemIEs } }</w:t>
      </w:r>
    </w:p>
    <w:p w14:paraId="2FBE6A7B" w14:textId="77777777" w:rsidR="00F970C9" w:rsidRPr="00356814" w:rsidRDefault="00F970C9" w:rsidP="00061CBE">
      <w:pPr>
        <w:pStyle w:val="PL"/>
      </w:pPr>
      <w:r w:rsidRPr="00356814">
        <w:t>Cells-to-be-Barred-List</w:t>
      </w:r>
      <w:r w:rsidRPr="00356814">
        <w:tab/>
      </w:r>
      <w:r w:rsidRPr="00356814">
        <w:tab/>
      </w:r>
      <w:r w:rsidRPr="00356814">
        <w:tab/>
        <w:t>::= SEQUENCE(SIZE(1.. maxCellingNBDU)) OF ProtocolIE-SingleContainer { { Cells-to-be-Barred-ItemIEs } }</w:t>
      </w:r>
    </w:p>
    <w:p w14:paraId="3707B9D1" w14:textId="77777777" w:rsidR="00F970C9" w:rsidRPr="00356814" w:rsidRDefault="00F970C9" w:rsidP="00C6189A">
      <w:pPr>
        <w:pStyle w:val="PL"/>
      </w:pPr>
    </w:p>
    <w:p w14:paraId="3E704531" w14:textId="77777777" w:rsidR="00F970C9" w:rsidRPr="00356814" w:rsidRDefault="00F970C9" w:rsidP="00C6189A">
      <w:pPr>
        <w:pStyle w:val="PL"/>
      </w:pPr>
    </w:p>
    <w:p w14:paraId="741B4077" w14:textId="77777777" w:rsidR="00F970C9" w:rsidRPr="00356814" w:rsidRDefault="00F970C9" w:rsidP="00C6189A">
      <w:pPr>
        <w:pStyle w:val="PL"/>
      </w:pPr>
      <w:r w:rsidRPr="00356814">
        <w:t>Cells-to-be-Deactivated-List-ItemIEs F1AP-PROTOCOL-IES</w:t>
      </w:r>
      <w:r w:rsidRPr="00356814">
        <w:tab/>
        <w:t>::= {</w:t>
      </w:r>
    </w:p>
    <w:p w14:paraId="54850300" w14:textId="77777777" w:rsidR="00F970C9" w:rsidRPr="00356814" w:rsidRDefault="00F970C9" w:rsidP="000A12D8">
      <w:pPr>
        <w:pStyle w:val="PL"/>
      </w:pPr>
      <w:r w:rsidRPr="00356814">
        <w:tab/>
        <w:t>{ ID id-</w:t>
      </w:r>
      <w:r w:rsidRPr="00356814">
        <w:rPr>
          <w:rFonts w:eastAsia="SimSun"/>
          <w:lang w:eastAsia="en-US"/>
        </w:rPr>
        <w:t>Cells-to-be-Deactivated-List-Item</w:t>
      </w:r>
      <w:r w:rsidRPr="00356814">
        <w:tab/>
      </w:r>
      <w:r w:rsidRPr="00356814">
        <w:tab/>
      </w:r>
      <w:r w:rsidRPr="00356814">
        <w:tab/>
      </w:r>
      <w:r w:rsidRPr="00356814">
        <w:tab/>
      </w:r>
      <w:r w:rsidRPr="00356814">
        <w:tab/>
      </w:r>
      <w:r w:rsidRPr="00356814">
        <w:tab/>
        <w:t>CRITICALITY reject</w:t>
      </w:r>
      <w:r w:rsidRPr="00356814">
        <w:tab/>
        <w:t>TYPE</w:t>
      </w:r>
      <w:r w:rsidRPr="00356814">
        <w:tab/>
      </w:r>
      <w:r w:rsidRPr="00356814">
        <w:rPr>
          <w:rFonts w:eastAsia="SimSun"/>
          <w:lang w:eastAsia="en-US"/>
        </w:rPr>
        <w:t>Cells-to-be-Deactivated-List-Item</w:t>
      </w:r>
      <w:r w:rsidRPr="00356814">
        <w:tab/>
      </w:r>
      <w:r w:rsidRPr="00356814">
        <w:tab/>
      </w:r>
      <w:r w:rsidRPr="00356814">
        <w:tab/>
      </w:r>
      <w:r w:rsidRPr="00356814">
        <w:tab/>
      </w:r>
      <w:r w:rsidRPr="00356814">
        <w:tab/>
        <w:t>PRESENCE mandatory</w:t>
      </w:r>
      <w:r w:rsidRPr="00356814">
        <w:tab/>
        <w:t>},</w:t>
      </w:r>
    </w:p>
    <w:p w14:paraId="0DD0F4E3" w14:textId="77777777" w:rsidR="00F970C9" w:rsidRPr="00356814" w:rsidRDefault="00F970C9" w:rsidP="006934BA">
      <w:pPr>
        <w:pStyle w:val="PL"/>
      </w:pPr>
      <w:r w:rsidRPr="00356814">
        <w:tab/>
        <w:t>...</w:t>
      </w:r>
    </w:p>
    <w:p w14:paraId="244F72CC" w14:textId="77777777" w:rsidR="00F970C9" w:rsidRPr="00356814" w:rsidRDefault="00F970C9" w:rsidP="000A12D8">
      <w:pPr>
        <w:pStyle w:val="PL"/>
      </w:pPr>
      <w:r w:rsidRPr="00356814">
        <w:t>}</w:t>
      </w:r>
    </w:p>
    <w:p w14:paraId="16F3B6C8" w14:textId="77777777" w:rsidR="00F970C9" w:rsidRPr="00356814" w:rsidRDefault="00F970C9" w:rsidP="000A12D8">
      <w:pPr>
        <w:pStyle w:val="PL"/>
        <w:rPr>
          <w:rFonts w:eastAsia="SimSun"/>
          <w:lang w:eastAsia="en-US"/>
        </w:rPr>
      </w:pPr>
    </w:p>
    <w:p w14:paraId="1EB7D2C0" w14:textId="77777777" w:rsidR="00F970C9" w:rsidRPr="00356814" w:rsidRDefault="00F970C9" w:rsidP="00061CBE">
      <w:pPr>
        <w:pStyle w:val="PL"/>
      </w:pPr>
    </w:p>
    <w:p w14:paraId="0D1CDD28" w14:textId="77777777" w:rsidR="00F970C9" w:rsidRPr="00356814" w:rsidRDefault="00F970C9" w:rsidP="00061CBE">
      <w:pPr>
        <w:pStyle w:val="PL"/>
      </w:pPr>
      <w:r w:rsidRPr="00356814">
        <w:t>GNB-CU-TNL-Association-To-Add-ItemIEs F1AP-PROTOCOL-IES</w:t>
      </w:r>
      <w:r w:rsidRPr="00356814">
        <w:tab/>
        <w:t>::= {</w:t>
      </w:r>
    </w:p>
    <w:p w14:paraId="275CECFF" w14:textId="77777777" w:rsidR="00F970C9" w:rsidRPr="00356814" w:rsidRDefault="00F970C9" w:rsidP="00061CBE">
      <w:pPr>
        <w:pStyle w:val="PL"/>
      </w:pPr>
      <w:r w:rsidRPr="00356814">
        <w:tab/>
        <w:t>{ ID id-GNB-CU-TNL-Association-To-Add-Item</w:t>
      </w:r>
      <w:r w:rsidRPr="00356814">
        <w:tab/>
      </w:r>
      <w:r w:rsidRPr="00356814">
        <w:tab/>
        <w:t>CRITICALITY ignore</w:t>
      </w:r>
      <w:r w:rsidRPr="00356814">
        <w:tab/>
        <w:t>TYPE</w:t>
      </w:r>
      <w:r w:rsidRPr="00356814">
        <w:tab/>
        <w:t xml:space="preserve"> GNB-CU-TNL-Association-To-Add-Item</w:t>
      </w:r>
      <w:r w:rsidRPr="00356814">
        <w:tab/>
      </w:r>
      <w:r w:rsidRPr="00356814">
        <w:tab/>
      </w:r>
      <w:r w:rsidRPr="00356814">
        <w:tab/>
        <w:t>PRESENCE mandatory</w:t>
      </w:r>
      <w:r w:rsidRPr="00356814">
        <w:tab/>
        <w:t>},</w:t>
      </w:r>
    </w:p>
    <w:p w14:paraId="32FCC595" w14:textId="77777777" w:rsidR="00F970C9" w:rsidRPr="00356814" w:rsidRDefault="00F970C9" w:rsidP="006934BA">
      <w:pPr>
        <w:pStyle w:val="PL"/>
      </w:pPr>
      <w:r w:rsidRPr="00356814">
        <w:lastRenderedPageBreak/>
        <w:tab/>
        <w:t>...</w:t>
      </w:r>
    </w:p>
    <w:p w14:paraId="2634C1E4" w14:textId="77777777" w:rsidR="00F970C9" w:rsidRPr="00356814" w:rsidRDefault="00F970C9" w:rsidP="00061CBE">
      <w:pPr>
        <w:pStyle w:val="PL"/>
      </w:pPr>
      <w:r w:rsidRPr="00356814">
        <w:t>}</w:t>
      </w:r>
    </w:p>
    <w:p w14:paraId="50FF1CB9" w14:textId="77777777" w:rsidR="00F970C9" w:rsidRPr="00356814" w:rsidRDefault="00F970C9" w:rsidP="00061CBE">
      <w:pPr>
        <w:pStyle w:val="PL"/>
      </w:pPr>
    </w:p>
    <w:p w14:paraId="65FDB754" w14:textId="77777777" w:rsidR="00F970C9" w:rsidRPr="00356814" w:rsidRDefault="00F970C9" w:rsidP="00061CBE">
      <w:pPr>
        <w:pStyle w:val="PL"/>
      </w:pPr>
      <w:r w:rsidRPr="00356814">
        <w:t>GNB-CU-TNL-Association-To-Remove-ItemIEs F1AP-PROTOCOL-IES</w:t>
      </w:r>
      <w:r w:rsidRPr="00356814">
        <w:tab/>
        <w:t>::= {</w:t>
      </w:r>
    </w:p>
    <w:p w14:paraId="516EEE5A" w14:textId="77777777" w:rsidR="00F970C9" w:rsidRPr="00356814" w:rsidRDefault="00F970C9" w:rsidP="00061CBE">
      <w:pPr>
        <w:pStyle w:val="PL"/>
      </w:pPr>
      <w:r w:rsidRPr="00356814">
        <w:tab/>
        <w:t>{ ID id-GNB-CU-TNL-Association-To-Remove-Item</w:t>
      </w:r>
      <w:r w:rsidRPr="00356814">
        <w:tab/>
      </w:r>
      <w:r w:rsidRPr="00356814">
        <w:tab/>
        <w:t>CRITICALITY ignore</w:t>
      </w:r>
      <w:r w:rsidRPr="00356814">
        <w:tab/>
        <w:t>TYPE</w:t>
      </w:r>
      <w:r w:rsidRPr="00356814">
        <w:tab/>
        <w:t xml:space="preserve"> GNB-CU-TNL-Association-To-Remove-Item</w:t>
      </w:r>
      <w:r w:rsidRPr="00356814">
        <w:tab/>
      </w:r>
      <w:r w:rsidRPr="00356814">
        <w:tab/>
      </w:r>
      <w:r w:rsidRPr="00356814">
        <w:tab/>
        <w:t>PRESENCE mandatory</w:t>
      </w:r>
      <w:r w:rsidRPr="00356814">
        <w:tab/>
        <w:t>},</w:t>
      </w:r>
    </w:p>
    <w:p w14:paraId="27BACE8F" w14:textId="77777777" w:rsidR="00F970C9" w:rsidRPr="00356814" w:rsidRDefault="00F970C9" w:rsidP="00061CBE">
      <w:pPr>
        <w:pStyle w:val="PL"/>
      </w:pPr>
      <w:r w:rsidRPr="00356814">
        <w:tab/>
        <w:t>...</w:t>
      </w:r>
    </w:p>
    <w:p w14:paraId="449311F3" w14:textId="77777777" w:rsidR="00F970C9" w:rsidRPr="00356814" w:rsidRDefault="00F970C9" w:rsidP="00061CBE">
      <w:pPr>
        <w:pStyle w:val="PL"/>
      </w:pPr>
      <w:r w:rsidRPr="00356814">
        <w:t>}</w:t>
      </w:r>
    </w:p>
    <w:p w14:paraId="5924747D" w14:textId="77777777" w:rsidR="00F970C9" w:rsidRPr="00356814" w:rsidRDefault="00F970C9" w:rsidP="00061CBE">
      <w:pPr>
        <w:pStyle w:val="PL"/>
      </w:pPr>
    </w:p>
    <w:p w14:paraId="6695B7C0" w14:textId="77777777" w:rsidR="00F970C9" w:rsidRPr="00356814" w:rsidRDefault="00F970C9" w:rsidP="00061CBE">
      <w:pPr>
        <w:pStyle w:val="PL"/>
      </w:pPr>
      <w:r w:rsidRPr="00356814">
        <w:t>GNB-CU-TNL-Association-To-Update-ItemIEs F1AP-PROTOCOL-IES</w:t>
      </w:r>
      <w:r w:rsidRPr="00356814">
        <w:tab/>
        <w:t>::= {</w:t>
      </w:r>
    </w:p>
    <w:p w14:paraId="18B72083" w14:textId="77777777" w:rsidR="00F970C9" w:rsidRPr="00356814" w:rsidRDefault="00F970C9" w:rsidP="00061CBE">
      <w:pPr>
        <w:pStyle w:val="PL"/>
      </w:pPr>
      <w:r w:rsidRPr="00356814">
        <w:tab/>
        <w:t>{ ID id-GNB-CU-TNL-Association-To-Update-Item</w:t>
      </w:r>
      <w:r w:rsidRPr="00356814">
        <w:tab/>
      </w:r>
      <w:r w:rsidRPr="00356814">
        <w:tab/>
        <w:t>CRITICALITY ignore</w:t>
      </w:r>
      <w:r w:rsidRPr="00356814">
        <w:tab/>
        <w:t>TYPE</w:t>
      </w:r>
      <w:r w:rsidRPr="00356814">
        <w:tab/>
        <w:t xml:space="preserve"> GNB-CU-TNL-Association-To-Update-Item</w:t>
      </w:r>
      <w:r w:rsidRPr="00356814">
        <w:tab/>
      </w:r>
      <w:r w:rsidRPr="00356814">
        <w:tab/>
      </w:r>
      <w:r w:rsidRPr="00356814">
        <w:tab/>
        <w:t>PRESENCE mandatory</w:t>
      </w:r>
      <w:r w:rsidRPr="00356814">
        <w:tab/>
        <w:t>},</w:t>
      </w:r>
    </w:p>
    <w:p w14:paraId="4466FA50" w14:textId="77777777" w:rsidR="00F970C9" w:rsidRPr="00356814" w:rsidRDefault="00F970C9" w:rsidP="00061CBE">
      <w:pPr>
        <w:pStyle w:val="PL"/>
      </w:pPr>
      <w:r w:rsidRPr="00356814">
        <w:tab/>
        <w:t>...</w:t>
      </w:r>
    </w:p>
    <w:p w14:paraId="3D9D95CC" w14:textId="77777777" w:rsidR="00F970C9" w:rsidRPr="00356814" w:rsidRDefault="00F970C9" w:rsidP="00061CBE">
      <w:pPr>
        <w:pStyle w:val="PL"/>
      </w:pPr>
      <w:r w:rsidRPr="00356814">
        <w:t>}</w:t>
      </w:r>
    </w:p>
    <w:p w14:paraId="61887891" w14:textId="77777777" w:rsidR="00F970C9" w:rsidRPr="00356814" w:rsidRDefault="00F970C9" w:rsidP="00061CBE">
      <w:pPr>
        <w:pStyle w:val="PL"/>
      </w:pPr>
    </w:p>
    <w:p w14:paraId="4B863B20" w14:textId="77777777" w:rsidR="00F970C9" w:rsidRPr="00356814" w:rsidRDefault="00F970C9" w:rsidP="00061CBE">
      <w:pPr>
        <w:pStyle w:val="PL"/>
      </w:pPr>
      <w:r w:rsidRPr="00356814">
        <w:t>Cells-to-be-Barred-ItemIEs F1AP-PROTOCOL-IES</w:t>
      </w:r>
      <w:r w:rsidRPr="00356814">
        <w:tab/>
        <w:t>::= {</w:t>
      </w:r>
    </w:p>
    <w:p w14:paraId="77971C67" w14:textId="77777777" w:rsidR="00F970C9" w:rsidRPr="00356814" w:rsidRDefault="00F970C9" w:rsidP="00061CBE">
      <w:pPr>
        <w:pStyle w:val="PL"/>
      </w:pPr>
      <w:r w:rsidRPr="00356814">
        <w:tab/>
        <w:t>{ ID id-Cells-to-be-Barred-Item</w:t>
      </w:r>
      <w:r w:rsidRPr="00356814">
        <w:tab/>
      </w:r>
      <w:r w:rsidRPr="00356814">
        <w:tab/>
        <w:t>CRITICALITY ignore</w:t>
      </w:r>
      <w:r w:rsidRPr="00356814">
        <w:tab/>
        <w:t>TYPE</w:t>
      </w:r>
      <w:r w:rsidRPr="00356814">
        <w:tab/>
        <w:t xml:space="preserve"> Cells-to-be-Barred-Item</w:t>
      </w:r>
      <w:r w:rsidRPr="00356814">
        <w:tab/>
      </w:r>
      <w:r w:rsidRPr="00356814">
        <w:tab/>
      </w:r>
      <w:r w:rsidRPr="00356814">
        <w:tab/>
      </w:r>
      <w:r w:rsidRPr="00356814">
        <w:tab/>
        <w:t>PRESENCE mandatory</w:t>
      </w:r>
      <w:r w:rsidRPr="00356814">
        <w:tab/>
        <w:t>},</w:t>
      </w:r>
    </w:p>
    <w:p w14:paraId="7B299D31" w14:textId="77777777" w:rsidR="00F970C9" w:rsidRPr="00356814" w:rsidRDefault="00F970C9" w:rsidP="00061CBE">
      <w:pPr>
        <w:pStyle w:val="PL"/>
      </w:pPr>
      <w:r w:rsidRPr="00356814">
        <w:tab/>
        <w:t>...</w:t>
      </w:r>
    </w:p>
    <w:p w14:paraId="068051B9" w14:textId="77777777" w:rsidR="00F970C9" w:rsidRPr="00356814" w:rsidRDefault="00F970C9" w:rsidP="00061CBE">
      <w:pPr>
        <w:pStyle w:val="PL"/>
      </w:pPr>
      <w:r w:rsidRPr="00356814">
        <w:t>}</w:t>
      </w:r>
    </w:p>
    <w:p w14:paraId="03CBCF7F" w14:textId="77777777" w:rsidR="00F970C9" w:rsidRPr="00356814" w:rsidRDefault="00F970C9" w:rsidP="00040FDB">
      <w:pPr>
        <w:pStyle w:val="PL"/>
      </w:pPr>
    </w:p>
    <w:p w14:paraId="3CE3F1D6" w14:textId="77777777" w:rsidR="00F970C9" w:rsidRPr="00356814" w:rsidRDefault="00F970C9" w:rsidP="00040FDB">
      <w:pPr>
        <w:pStyle w:val="PL"/>
      </w:pPr>
      <w:r w:rsidRPr="00356814">
        <w:t>Protected-EUTRA-Resources-List ::= SEQUENCE (SIZE(1.. maxCellineNB))</w:t>
      </w:r>
      <w:r w:rsidRPr="00356814">
        <w:tab/>
        <w:t>OF ProtocolIE-SingleContainer { { Protected-EUTRA-Resources-ItemIEs } }</w:t>
      </w:r>
    </w:p>
    <w:p w14:paraId="0FC16926" w14:textId="77777777" w:rsidR="00F970C9" w:rsidRPr="00356814" w:rsidRDefault="00F970C9" w:rsidP="00040FDB">
      <w:pPr>
        <w:pStyle w:val="PL"/>
      </w:pPr>
      <w:r w:rsidRPr="00356814">
        <w:t>Protected-EUTRA-Resources-ItemIEs F1AP-PROTOCOL-IES</w:t>
      </w:r>
      <w:r w:rsidRPr="00356814">
        <w:tab/>
        <w:t>::= {</w:t>
      </w:r>
    </w:p>
    <w:p w14:paraId="09EB9872" w14:textId="77777777" w:rsidR="00F970C9" w:rsidRPr="00356814" w:rsidRDefault="00F970C9" w:rsidP="00040FDB">
      <w:pPr>
        <w:pStyle w:val="PL"/>
      </w:pPr>
      <w:r w:rsidRPr="00356814">
        <w:tab/>
        <w:t xml:space="preserve">{ ID id-Protected-EUTRA-Resources-Item </w:t>
      </w:r>
      <w:r w:rsidRPr="00356814">
        <w:tab/>
      </w:r>
      <w:r w:rsidRPr="00356814">
        <w:tab/>
      </w:r>
      <w:r w:rsidRPr="00356814">
        <w:tab/>
      </w:r>
      <w:r w:rsidRPr="00356814">
        <w:tab/>
      </w:r>
      <w:r w:rsidRPr="00356814">
        <w:tab/>
        <w:t xml:space="preserve">CRITICALITY reject </w:t>
      </w:r>
      <w:r w:rsidRPr="00356814">
        <w:tab/>
        <w:t>TYPE Protected-EUTRA-Resources-Item</w:t>
      </w:r>
      <w:r w:rsidRPr="00356814">
        <w:tab/>
      </w:r>
      <w:r w:rsidRPr="00356814">
        <w:tab/>
      </w:r>
      <w:r w:rsidRPr="00356814">
        <w:tab/>
      </w:r>
      <w:r w:rsidRPr="00356814">
        <w:tab/>
      </w:r>
      <w:r w:rsidRPr="00356814">
        <w:tab/>
      </w:r>
      <w:r w:rsidRPr="00356814">
        <w:tab/>
      </w:r>
      <w:r w:rsidRPr="00356814">
        <w:tab/>
        <w:t>PRESENCE mandatory},</w:t>
      </w:r>
    </w:p>
    <w:p w14:paraId="2E440563" w14:textId="77777777" w:rsidR="00F970C9" w:rsidRPr="00356814" w:rsidRDefault="00F970C9" w:rsidP="006934BA">
      <w:pPr>
        <w:pStyle w:val="PL"/>
      </w:pPr>
      <w:r w:rsidRPr="00356814">
        <w:tab/>
        <w:t>...</w:t>
      </w:r>
    </w:p>
    <w:p w14:paraId="028F74BF" w14:textId="77777777" w:rsidR="00F970C9" w:rsidRPr="00356814" w:rsidRDefault="00F970C9" w:rsidP="00061CBE">
      <w:pPr>
        <w:pStyle w:val="PL"/>
      </w:pPr>
      <w:r w:rsidRPr="00356814">
        <w:t>}</w:t>
      </w:r>
    </w:p>
    <w:p w14:paraId="547E6554" w14:textId="77777777" w:rsidR="00F970C9" w:rsidRPr="00356814" w:rsidRDefault="00F970C9" w:rsidP="00C6189A">
      <w:pPr>
        <w:pStyle w:val="PL"/>
      </w:pPr>
    </w:p>
    <w:p w14:paraId="10022C3A" w14:textId="77777777" w:rsidR="00F970C9" w:rsidRPr="00356814" w:rsidRDefault="00F970C9" w:rsidP="004C1D57">
      <w:pPr>
        <w:pStyle w:val="PL"/>
        <w:rPr>
          <w:noProof w:val="0"/>
        </w:rPr>
      </w:pPr>
      <w:r w:rsidRPr="00356814">
        <w:rPr>
          <w:noProof w:val="0"/>
        </w:rPr>
        <w:t>-- **************************************************************</w:t>
      </w:r>
    </w:p>
    <w:p w14:paraId="3E6755FB" w14:textId="77777777" w:rsidR="00F970C9" w:rsidRPr="00356814" w:rsidRDefault="00F970C9" w:rsidP="004C1D57">
      <w:pPr>
        <w:pStyle w:val="PL"/>
        <w:rPr>
          <w:noProof w:val="0"/>
        </w:rPr>
      </w:pPr>
      <w:r w:rsidRPr="00356814">
        <w:rPr>
          <w:noProof w:val="0"/>
        </w:rPr>
        <w:t>--</w:t>
      </w:r>
    </w:p>
    <w:p w14:paraId="1D5A5EC5" w14:textId="77777777" w:rsidR="00F970C9" w:rsidRPr="00356814" w:rsidRDefault="00F970C9" w:rsidP="00061CBE">
      <w:pPr>
        <w:pStyle w:val="PL"/>
        <w:outlineLvl w:val="4"/>
        <w:rPr>
          <w:noProof w:val="0"/>
        </w:rPr>
      </w:pPr>
      <w:r w:rsidRPr="00356814">
        <w:rPr>
          <w:noProof w:val="0"/>
        </w:rPr>
        <w:t>-- GNB-CU CONFIGURATION UPDATE ACKNOWLEDGE</w:t>
      </w:r>
    </w:p>
    <w:p w14:paraId="2EF26437" w14:textId="77777777" w:rsidR="00F970C9" w:rsidRPr="00356814" w:rsidRDefault="00F970C9" w:rsidP="004C1D57">
      <w:pPr>
        <w:pStyle w:val="PL"/>
        <w:rPr>
          <w:noProof w:val="0"/>
        </w:rPr>
      </w:pPr>
      <w:r w:rsidRPr="00356814">
        <w:rPr>
          <w:noProof w:val="0"/>
        </w:rPr>
        <w:t>--</w:t>
      </w:r>
    </w:p>
    <w:p w14:paraId="23FB51BF" w14:textId="77777777" w:rsidR="00F970C9" w:rsidRPr="00356814" w:rsidRDefault="00F970C9" w:rsidP="004C1D57">
      <w:pPr>
        <w:pStyle w:val="PL"/>
        <w:rPr>
          <w:noProof w:val="0"/>
        </w:rPr>
      </w:pPr>
      <w:r w:rsidRPr="00356814">
        <w:rPr>
          <w:noProof w:val="0"/>
        </w:rPr>
        <w:t>-- **************************************************************</w:t>
      </w:r>
    </w:p>
    <w:p w14:paraId="7B7BD5F7" w14:textId="77777777" w:rsidR="00F970C9" w:rsidRPr="00356814" w:rsidRDefault="00F970C9" w:rsidP="004C1D57">
      <w:pPr>
        <w:pStyle w:val="PL"/>
        <w:rPr>
          <w:noProof w:val="0"/>
        </w:rPr>
      </w:pPr>
    </w:p>
    <w:p w14:paraId="58CC4CCE" w14:textId="77777777" w:rsidR="00F970C9" w:rsidRPr="00356814" w:rsidRDefault="00F970C9" w:rsidP="004C1D57">
      <w:pPr>
        <w:pStyle w:val="PL"/>
        <w:rPr>
          <w:noProof w:val="0"/>
        </w:rPr>
      </w:pPr>
      <w:r w:rsidRPr="00356814">
        <w:rPr>
          <w:noProof w:val="0"/>
        </w:rPr>
        <w:t>GNBCUConfigurationUpdateAcknowledge ::= SEQUENCE {</w:t>
      </w:r>
    </w:p>
    <w:p w14:paraId="30AB6037"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GNBCUConfigurationUpdateAcknowledgeIEs} },</w:t>
      </w:r>
    </w:p>
    <w:p w14:paraId="3996EE9B" w14:textId="77777777" w:rsidR="00F970C9" w:rsidRPr="00356814" w:rsidRDefault="00F970C9" w:rsidP="004C1D57">
      <w:pPr>
        <w:pStyle w:val="PL"/>
        <w:rPr>
          <w:noProof w:val="0"/>
        </w:rPr>
      </w:pPr>
      <w:r w:rsidRPr="00356814">
        <w:rPr>
          <w:noProof w:val="0"/>
        </w:rPr>
        <w:tab/>
        <w:t>...</w:t>
      </w:r>
    </w:p>
    <w:p w14:paraId="6E4C74DE" w14:textId="77777777" w:rsidR="00F970C9" w:rsidRPr="00356814" w:rsidRDefault="00F970C9" w:rsidP="004C1D57">
      <w:pPr>
        <w:pStyle w:val="PL"/>
        <w:rPr>
          <w:noProof w:val="0"/>
        </w:rPr>
      </w:pPr>
      <w:r w:rsidRPr="00356814">
        <w:rPr>
          <w:noProof w:val="0"/>
        </w:rPr>
        <w:t>}</w:t>
      </w:r>
    </w:p>
    <w:p w14:paraId="062C4A35" w14:textId="77777777" w:rsidR="00F970C9" w:rsidRPr="00356814" w:rsidRDefault="00F970C9" w:rsidP="004C1D57">
      <w:pPr>
        <w:pStyle w:val="PL"/>
        <w:rPr>
          <w:noProof w:val="0"/>
        </w:rPr>
      </w:pPr>
    </w:p>
    <w:p w14:paraId="6C2799E9" w14:textId="77777777" w:rsidR="00F970C9" w:rsidRPr="00356814" w:rsidRDefault="00F970C9" w:rsidP="004C1D57">
      <w:pPr>
        <w:pStyle w:val="PL"/>
        <w:rPr>
          <w:noProof w:val="0"/>
        </w:rPr>
      </w:pPr>
    </w:p>
    <w:p w14:paraId="4648647F" w14:textId="77777777" w:rsidR="00F970C9" w:rsidRPr="00356814" w:rsidRDefault="00F970C9" w:rsidP="00217BF4">
      <w:pPr>
        <w:pStyle w:val="PL"/>
        <w:rPr>
          <w:rFonts w:eastAsia="SimSun"/>
          <w:lang w:eastAsia="en-US"/>
        </w:rPr>
      </w:pPr>
      <w:r w:rsidRPr="00356814">
        <w:rPr>
          <w:noProof w:val="0"/>
        </w:rPr>
        <w:t>GNBCUConfigurationUpdateAcknowledgeIEs F1AP-PROTOCOL-IES ::= {</w:t>
      </w:r>
    </w:p>
    <w:p w14:paraId="624448DB"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70ABE8E6" w14:textId="77777777" w:rsidR="00F970C9" w:rsidRPr="00356814" w:rsidRDefault="00F970C9" w:rsidP="001F751C">
      <w:pPr>
        <w:pStyle w:val="PL"/>
        <w:tabs>
          <w:tab w:val="clear" w:pos="4992"/>
          <w:tab w:val="left" w:pos="4915"/>
        </w:tabs>
        <w:rPr>
          <w:noProof w:val="0"/>
        </w:rPr>
      </w:pPr>
      <w:r w:rsidRPr="00356814">
        <w:rPr>
          <w:noProof w:val="0"/>
        </w:rPr>
        <w:tab/>
        <w:t>{ ID id-Cells-Failed-to-be-Activated-List</w:t>
      </w:r>
      <w:r w:rsidRPr="00356814">
        <w:rPr>
          <w:noProof w:val="0"/>
        </w:rPr>
        <w:tab/>
        <w:t>CRITICALITY reject</w:t>
      </w:r>
      <w:r w:rsidRPr="00356814">
        <w:rPr>
          <w:noProof w:val="0"/>
        </w:rPr>
        <w:tab/>
        <w:t>TYPE Cells-Failed-to-be-Activated-List</w:t>
      </w:r>
      <w:r w:rsidRPr="00356814">
        <w:rPr>
          <w:noProof w:val="0"/>
        </w:rPr>
        <w:tab/>
      </w:r>
      <w:r w:rsidRPr="00356814">
        <w:rPr>
          <w:noProof w:val="0"/>
        </w:rPr>
        <w:tab/>
      </w:r>
      <w:r w:rsidRPr="00356814">
        <w:rPr>
          <w:noProof w:val="0"/>
        </w:rPr>
        <w:tab/>
        <w:t>PRESENCE optional}|</w:t>
      </w:r>
    </w:p>
    <w:p w14:paraId="0E12BC9D" w14:textId="77777777" w:rsidR="00F970C9" w:rsidRPr="00356814" w:rsidRDefault="00F970C9" w:rsidP="00C6189A">
      <w:pPr>
        <w:pStyle w:val="PL"/>
        <w:tabs>
          <w:tab w:val="left" w:pos="4915"/>
        </w:tabs>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FDA8CA7" w14:textId="77777777" w:rsidR="00F970C9" w:rsidRPr="00356814" w:rsidRDefault="00F970C9" w:rsidP="003E269F">
      <w:pPr>
        <w:pStyle w:val="PL"/>
        <w:tabs>
          <w:tab w:val="clear" w:pos="4992"/>
          <w:tab w:val="left" w:pos="4915"/>
        </w:tabs>
        <w:rPr>
          <w:noProof w:val="0"/>
        </w:rPr>
      </w:pPr>
      <w:r w:rsidRPr="00356814">
        <w:rPr>
          <w:noProof w:val="0"/>
        </w:rPr>
        <w:tab/>
        <w:t>{ ID id-GNB-CU-TNL-Association-Setup-List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GNB-CU-TNL-Association-Setup-List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E52D6A7" w14:textId="77777777" w:rsidR="00F970C9" w:rsidRPr="00356814" w:rsidRDefault="00F970C9" w:rsidP="00C6189A">
      <w:pPr>
        <w:pStyle w:val="PL"/>
        <w:tabs>
          <w:tab w:val="clear" w:pos="4992"/>
          <w:tab w:val="left" w:pos="4915"/>
        </w:tabs>
        <w:rPr>
          <w:noProof w:val="0"/>
        </w:rPr>
      </w:pPr>
      <w:r w:rsidRPr="00356814">
        <w:rPr>
          <w:noProof w:val="0"/>
        </w:rPr>
        <w:tab/>
        <w:t>{ ID id-GNB-CU-TNL-Association-Failed-To-Setup-List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GNB-CU-TNL-Association-Failed-To-Setup-List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4B01CBC3" w14:textId="77777777" w:rsidR="00F970C9" w:rsidRPr="00356814" w:rsidRDefault="00F970C9" w:rsidP="003E269F">
      <w:pPr>
        <w:pStyle w:val="PL"/>
        <w:tabs>
          <w:tab w:val="clear" w:pos="4992"/>
          <w:tab w:val="left" w:pos="4915"/>
        </w:tabs>
        <w:rPr>
          <w:noProof w:val="0"/>
        </w:rPr>
      </w:pPr>
      <w:r w:rsidRPr="00356814">
        <w:rPr>
          <w:noProof w:val="0"/>
        </w:rPr>
        <w:tab/>
        <w:t>{ ID id-Dedicated-SIDelivery-NeededUE-List</w:t>
      </w:r>
      <w:r w:rsidRPr="00356814">
        <w:rPr>
          <w:noProof w:val="0"/>
        </w:rPr>
        <w:tab/>
      </w:r>
      <w:r w:rsidRPr="00356814">
        <w:rPr>
          <w:noProof w:val="0"/>
        </w:rPr>
        <w:tab/>
        <w:t>CRITICALITY ignore</w:t>
      </w:r>
      <w:r w:rsidRPr="00356814">
        <w:rPr>
          <w:noProof w:val="0"/>
        </w:rPr>
        <w:tab/>
        <w:t>TYPE Dedicated-SIDelivery-NeededUE-List</w:t>
      </w:r>
      <w:r w:rsidRPr="00356814">
        <w:rPr>
          <w:noProof w:val="0"/>
        </w:rPr>
        <w:tab/>
      </w:r>
      <w:r w:rsidRPr="00356814">
        <w:rPr>
          <w:noProof w:val="0"/>
        </w:rPr>
        <w:tab/>
      </w:r>
      <w:r w:rsidRPr="00356814">
        <w:rPr>
          <w:noProof w:val="0"/>
        </w:rPr>
        <w:tab/>
        <w:t>PRESENCE optional</w:t>
      </w:r>
      <w:r w:rsidRPr="00356814">
        <w:rPr>
          <w:noProof w:val="0"/>
        </w:rPr>
        <w:tab/>
        <w:t>},</w:t>
      </w:r>
    </w:p>
    <w:p w14:paraId="1EF2E4DD" w14:textId="77777777" w:rsidR="00F970C9" w:rsidRPr="00356814" w:rsidRDefault="00F970C9" w:rsidP="003E269F">
      <w:pPr>
        <w:pStyle w:val="PL"/>
        <w:tabs>
          <w:tab w:val="clear" w:pos="4992"/>
          <w:tab w:val="left" w:pos="4915"/>
        </w:tabs>
        <w:rPr>
          <w:noProof w:val="0"/>
        </w:rPr>
      </w:pPr>
      <w:r w:rsidRPr="00356814">
        <w:rPr>
          <w:noProof w:val="0"/>
        </w:rPr>
        <w:tab/>
        <w:t>...</w:t>
      </w:r>
    </w:p>
    <w:p w14:paraId="6742B0C6" w14:textId="77777777" w:rsidR="00F970C9" w:rsidRPr="00356814" w:rsidRDefault="00F970C9" w:rsidP="003E269F">
      <w:pPr>
        <w:pStyle w:val="PL"/>
        <w:tabs>
          <w:tab w:val="clear" w:pos="4992"/>
          <w:tab w:val="left" w:pos="4915"/>
        </w:tabs>
        <w:rPr>
          <w:noProof w:val="0"/>
        </w:rPr>
      </w:pPr>
      <w:r w:rsidRPr="00356814">
        <w:rPr>
          <w:noProof w:val="0"/>
        </w:rPr>
        <w:t>}</w:t>
      </w:r>
    </w:p>
    <w:p w14:paraId="04848881" w14:textId="77777777" w:rsidR="00F970C9" w:rsidRPr="00356814" w:rsidRDefault="00F970C9" w:rsidP="004C1D57">
      <w:pPr>
        <w:pStyle w:val="PL"/>
        <w:rPr>
          <w:noProof w:val="0"/>
        </w:rPr>
      </w:pPr>
    </w:p>
    <w:p w14:paraId="6B7577E8" w14:textId="77777777" w:rsidR="00F970C9" w:rsidRPr="00356814" w:rsidRDefault="00F970C9" w:rsidP="004469F4">
      <w:pPr>
        <w:pStyle w:val="PL"/>
        <w:rPr>
          <w:noProof w:val="0"/>
        </w:rPr>
      </w:pPr>
      <w:r w:rsidRPr="00356814">
        <w:rPr>
          <w:noProof w:val="0"/>
        </w:rPr>
        <w:t>Cells-Failed-to-be-Activated-List</w:t>
      </w:r>
      <w:r w:rsidRPr="00356814">
        <w:rPr>
          <w:noProof w:val="0"/>
        </w:rPr>
        <w:tab/>
        <w:t>::= SEQUENCE (SIZE(1.. maxCellingNBDU))</w:t>
      </w:r>
      <w:r w:rsidRPr="00356814">
        <w:rPr>
          <w:noProof w:val="0"/>
        </w:rPr>
        <w:tab/>
        <w:t>OF ProtocolIE-SingleContainer { { Cells-Failed-to-be-Activated-List-ItemIEs } }</w:t>
      </w:r>
    </w:p>
    <w:p w14:paraId="1485DE38" w14:textId="77777777" w:rsidR="00F970C9" w:rsidRPr="00356814" w:rsidRDefault="00F970C9" w:rsidP="00C6189A">
      <w:pPr>
        <w:pStyle w:val="PL"/>
        <w:rPr>
          <w:noProof w:val="0"/>
        </w:rPr>
      </w:pPr>
      <w:r w:rsidRPr="00356814">
        <w:rPr>
          <w:noProof w:val="0"/>
        </w:rPr>
        <w:t>GNB-CU-TNL-Association-Setup-List ::= SEQUENCE (SIZE(1.. maxnoofTNLAssociations))</w:t>
      </w:r>
      <w:r w:rsidRPr="00356814">
        <w:rPr>
          <w:noProof w:val="0"/>
        </w:rPr>
        <w:tab/>
        <w:t>OF ProtocolIE-SingleContainer { { GNB-CU-TNL-Association-Setup-ItemIEs } }</w:t>
      </w:r>
    </w:p>
    <w:p w14:paraId="6EAAC336" w14:textId="77777777" w:rsidR="00F970C9" w:rsidRPr="00356814" w:rsidRDefault="00F970C9" w:rsidP="00C6189A">
      <w:pPr>
        <w:pStyle w:val="PL"/>
        <w:rPr>
          <w:noProof w:val="0"/>
        </w:rPr>
      </w:pPr>
      <w:r w:rsidRPr="00356814">
        <w:rPr>
          <w:noProof w:val="0"/>
        </w:rPr>
        <w:lastRenderedPageBreak/>
        <w:t>GNB-CU-TNL-Association-Failed-To-Setup-List ::= SEQUENCE (SIZE(1.. maxnoofTNLAssociations))</w:t>
      </w:r>
      <w:r w:rsidRPr="00356814">
        <w:rPr>
          <w:noProof w:val="0"/>
        </w:rPr>
        <w:tab/>
        <w:t>OF ProtocolIE-SingleContainer { { GNB-CU-TNL-Association-Failed-To-Setup-ItemIEs } }</w:t>
      </w:r>
    </w:p>
    <w:p w14:paraId="280FE9A7" w14:textId="77777777" w:rsidR="00F970C9" w:rsidRPr="00356814" w:rsidRDefault="00F970C9" w:rsidP="004469F4">
      <w:pPr>
        <w:pStyle w:val="PL"/>
        <w:rPr>
          <w:noProof w:val="0"/>
        </w:rPr>
      </w:pPr>
    </w:p>
    <w:p w14:paraId="0583690A" w14:textId="77777777" w:rsidR="00F970C9" w:rsidRPr="00356814" w:rsidRDefault="00F970C9" w:rsidP="001F751C">
      <w:pPr>
        <w:pStyle w:val="PL"/>
        <w:tabs>
          <w:tab w:val="clear" w:pos="5760"/>
          <w:tab w:val="left" w:pos="5680"/>
        </w:tabs>
        <w:rPr>
          <w:noProof w:val="0"/>
        </w:rPr>
      </w:pPr>
      <w:r w:rsidRPr="00356814">
        <w:rPr>
          <w:noProof w:val="0"/>
        </w:rPr>
        <w:t>Cells-Failed-to-be-Activated-List-ItemIEs F1AP-PROTOCOL-IES</w:t>
      </w:r>
      <w:r w:rsidRPr="00356814">
        <w:rPr>
          <w:noProof w:val="0"/>
        </w:rPr>
        <w:tab/>
      </w:r>
      <w:r w:rsidRPr="00356814">
        <w:rPr>
          <w:noProof w:val="0"/>
        </w:rPr>
        <w:tab/>
        <w:t>::= {</w:t>
      </w:r>
    </w:p>
    <w:p w14:paraId="1D614F0B" w14:textId="77777777" w:rsidR="00F970C9" w:rsidRPr="00356814" w:rsidRDefault="00F970C9" w:rsidP="00A453B7">
      <w:pPr>
        <w:pStyle w:val="PL"/>
        <w:rPr>
          <w:noProof w:val="0"/>
        </w:rPr>
      </w:pPr>
      <w:r w:rsidRPr="00356814">
        <w:rPr>
          <w:noProof w:val="0"/>
        </w:rPr>
        <w:tab/>
        <w:t>{ ID id-</w:t>
      </w:r>
      <w:r w:rsidRPr="00356814">
        <w:rPr>
          <w:rFonts w:eastAsia="SimSun"/>
          <w:lang w:eastAsia="en-US"/>
        </w:rPr>
        <w:t>Cells-Failed-to-be-Activated-List-Item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Cells-Failed-to-be-Activated-List-Item</w:t>
      </w:r>
      <w:r w:rsidRPr="00356814">
        <w:rPr>
          <w:noProof w:val="0"/>
        </w:rPr>
        <w:tab/>
      </w:r>
      <w:r w:rsidRPr="00356814">
        <w:rPr>
          <w:noProof w:val="0"/>
        </w:rPr>
        <w:tab/>
        <w:t>PRESENCE mandatory</w:t>
      </w:r>
      <w:r w:rsidRPr="00356814">
        <w:rPr>
          <w:noProof w:val="0"/>
        </w:rPr>
        <w:tab/>
        <w:t>},</w:t>
      </w:r>
    </w:p>
    <w:p w14:paraId="39222B7E" w14:textId="77777777" w:rsidR="00F970C9" w:rsidRPr="00356814" w:rsidRDefault="00F970C9" w:rsidP="004469F4">
      <w:pPr>
        <w:pStyle w:val="PL"/>
        <w:rPr>
          <w:noProof w:val="0"/>
        </w:rPr>
      </w:pPr>
      <w:r w:rsidRPr="00356814">
        <w:rPr>
          <w:noProof w:val="0"/>
        </w:rPr>
        <w:tab/>
        <w:t>...</w:t>
      </w:r>
    </w:p>
    <w:p w14:paraId="6EEB5A16" w14:textId="77777777" w:rsidR="00F970C9" w:rsidRPr="00356814" w:rsidRDefault="00F970C9" w:rsidP="004469F4">
      <w:pPr>
        <w:pStyle w:val="PL"/>
        <w:rPr>
          <w:noProof w:val="0"/>
        </w:rPr>
      </w:pPr>
      <w:r w:rsidRPr="00356814">
        <w:rPr>
          <w:noProof w:val="0"/>
        </w:rPr>
        <w:t>}</w:t>
      </w:r>
    </w:p>
    <w:p w14:paraId="55EBEB9C" w14:textId="77777777" w:rsidR="00F970C9" w:rsidRPr="00356814" w:rsidRDefault="00F970C9" w:rsidP="00C6189A">
      <w:pPr>
        <w:pStyle w:val="PL"/>
        <w:rPr>
          <w:noProof w:val="0"/>
        </w:rPr>
      </w:pPr>
    </w:p>
    <w:p w14:paraId="56BAB5FC" w14:textId="77777777" w:rsidR="00F970C9" w:rsidRPr="00356814" w:rsidRDefault="00F970C9" w:rsidP="00C6189A">
      <w:pPr>
        <w:pStyle w:val="PL"/>
        <w:rPr>
          <w:noProof w:val="0"/>
        </w:rPr>
      </w:pPr>
      <w:r w:rsidRPr="00356814">
        <w:rPr>
          <w:noProof w:val="0"/>
        </w:rPr>
        <w:t>GNB-CU-TNL-Association-Setup-ItemIEs F1AP-PROTOCOL-IES</w:t>
      </w:r>
      <w:r w:rsidRPr="00356814">
        <w:rPr>
          <w:noProof w:val="0"/>
        </w:rPr>
        <w:tab/>
        <w:t>::= {</w:t>
      </w:r>
    </w:p>
    <w:p w14:paraId="53E4571E" w14:textId="77777777" w:rsidR="00F970C9" w:rsidRPr="00356814" w:rsidRDefault="00F970C9" w:rsidP="00C6189A">
      <w:pPr>
        <w:pStyle w:val="PL"/>
        <w:rPr>
          <w:noProof w:val="0"/>
        </w:rPr>
      </w:pPr>
      <w:r w:rsidRPr="00356814">
        <w:rPr>
          <w:noProof w:val="0"/>
        </w:rPr>
        <w:tab/>
        <w:t>{ ID id-GNB-CU-TNL-Association-Setup-Item</w:t>
      </w:r>
      <w:r w:rsidRPr="00356814">
        <w:rPr>
          <w:noProof w:val="0"/>
        </w:rPr>
        <w:tab/>
      </w:r>
      <w:r w:rsidRPr="00356814">
        <w:rPr>
          <w:noProof w:val="0"/>
        </w:rPr>
        <w:tab/>
        <w:t xml:space="preserve">CRITICALITY </w:t>
      </w:r>
      <w:r w:rsidRPr="00356814">
        <w:t>ignore</w:t>
      </w:r>
      <w:r w:rsidRPr="00356814">
        <w:rPr>
          <w:noProof w:val="0"/>
        </w:rPr>
        <w:tab/>
        <w:t>TYPE</w:t>
      </w:r>
      <w:r w:rsidRPr="00356814">
        <w:rPr>
          <w:noProof w:val="0"/>
        </w:rPr>
        <w:tab/>
        <w:t xml:space="preserve"> GNB-CU-TNL-Association-Setup-Item</w:t>
      </w:r>
      <w:r w:rsidRPr="00356814">
        <w:rPr>
          <w:noProof w:val="0"/>
        </w:rPr>
        <w:tab/>
      </w:r>
      <w:r w:rsidRPr="00356814">
        <w:rPr>
          <w:noProof w:val="0"/>
        </w:rPr>
        <w:tab/>
      </w:r>
      <w:r w:rsidRPr="00356814">
        <w:rPr>
          <w:noProof w:val="0"/>
        </w:rPr>
        <w:tab/>
        <w:t>PRESENCE mandatory</w:t>
      </w:r>
      <w:r w:rsidRPr="00356814">
        <w:rPr>
          <w:noProof w:val="0"/>
        </w:rPr>
        <w:tab/>
        <w:t>},</w:t>
      </w:r>
    </w:p>
    <w:p w14:paraId="79EEFA2E" w14:textId="77777777" w:rsidR="00F970C9" w:rsidRPr="00356814" w:rsidRDefault="00F970C9" w:rsidP="006934BA">
      <w:pPr>
        <w:pStyle w:val="PL"/>
        <w:rPr>
          <w:noProof w:val="0"/>
        </w:rPr>
      </w:pPr>
      <w:r w:rsidRPr="00356814">
        <w:rPr>
          <w:noProof w:val="0"/>
        </w:rPr>
        <w:tab/>
        <w:t>...</w:t>
      </w:r>
    </w:p>
    <w:p w14:paraId="6000A035" w14:textId="77777777" w:rsidR="00F970C9" w:rsidRPr="00356814" w:rsidRDefault="00F970C9" w:rsidP="00C6189A">
      <w:pPr>
        <w:pStyle w:val="PL"/>
        <w:rPr>
          <w:noProof w:val="0"/>
        </w:rPr>
      </w:pPr>
      <w:r w:rsidRPr="00356814">
        <w:rPr>
          <w:noProof w:val="0"/>
        </w:rPr>
        <w:t>}</w:t>
      </w:r>
    </w:p>
    <w:p w14:paraId="130F07DE" w14:textId="77777777" w:rsidR="00F970C9" w:rsidRPr="00356814" w:rsidRDefault="00F970C9" w:rsidP="00C6189A">
      <w:pPr>
        <w:pStyle w:val="PL"/>
        <w:rPr>
          <w:noProof w:val="0"/>
        </w:rPr>
      </w:pPr>
    </w:p>
    <w:p w14:paraId="42AD97BB" w14:textId="77777777" w:rsidR="00F970C9" w:rsidRPr="00356814" w:rsidRDefault="00F970C9" w:rsidP="00C6189A">
      <w:pPr>
        <w:pStyle w:val="PL"/>
        <w:rPr>
          <w:noProof w:val="0"/>
        </w:rPr>
      </w:pPr>
    </w:p>
    <w:p w14:paraId="18A2B0BC" w14:textId="77777777" w:rsidR="00F970C9" w:rsidRPr="00356814" w:rsidRDefault="00F970C9" w:rsidP="00C6189A">
      <w:pPr>
        <w:pStyle w:val="PL"/>
        <w:rPr>
          <w:noProof w:val="0"/>
        </w:rPr>
      </w:pPr>
      <w:r w:rsidRPr="00356814">
        <w:rPr>
          <w:noProof w:val="0"/>
        </w:rPr>
        <w:t>GNB-CU-TNL-Association-Failed-To-Setup-ItemIEs F1AP-PROTOCOL-IES</w:t>
      </w:r>
      <w:r w:rsidRPr="00356814">
        <w:rPr>
          <w:noProof w:val="0"/>
        </w:rPr>
        <w:tab/>
        <w:t>::= {</w:t>
      </w:r>
    </w:p>
    <w:p w14:paraId="3462E0EF" w14:textId="77777777" w:rsidR="00F970C9" w:rsidRPr="00356814" w:rsidRDefault="00F970C9" w:rsidP="00C6189A">
      <w:pPr>
        <w:pStyle w:val="PL"/>
        <w:rPr>
          <w:noProof w:val="0"/>
        </w:rPr>
      </w:pPr>
      <w:r w:rsidRPr="00356814">
        <w:rPr>
          <w:noProof w:val="0"/>
        </w:rPr>
        <w:tab/>
        <w:t>{ ID id-GNB-CU-TNL-Association-Failed-To-Setup-Item</w:t>
      </w:r>
      <w:r w:rsidRPr="00356814">
        <w:rPr>
          <w:noProof w:val="0"/>
        </w:rPr>
        <w:tab/>
      </w:r>
      <w:r w:rsidRPr="00356814">
        <w:rPr>
          <w:noProof w:val="0"/>
        </w:rPr>
        <w:tab/>
        <w:t xml:space="preserve">CRITICALITY </w:t>
      </w:r>
      <w:r w:rsidRPr="00356814">
        <w:t>ignore</w:t>
      </w:r>
      <w:r w:rsidRPr="00356814">
        <w:rPr>
          <w:noProof w:val="0"/>
        </w:rPr>
        <w:tab/>
        <w:t>TYPE</w:t>
      </w:r>
      <w:r w:rsidRPr="00356814">
        <w:rPr>
          <w:noProof w:val="0"/>
        </w:rPr>
        <w:tab/>
        <w:t xml:space="preserve"> GNB-CU-TNL-Association-Failed-To-Setup-Item</w:t>
      </w:r>
      <w:r w:rsidRPr="00356814">
        <w:rPr>
          <w:noProof w:val="0"/>
        </w:rPr>
        <w:tab/>
      </w:r>
      <w:r w:rsidRPr="00356814">
        <w:rPr>
          <w:noProof w:val="0"/>
        </w:rPr>
        <w:tab/>
      </w:r>
      <w:r w:rsidRPr="00356814">
        <w:rPr>
          <w:noProof w:val="0"/>
        </w:rPr>
        <w:tab/>
        <w:t>PRESENCE mandatory</w:t>
      </w:r>
      <w:r w:rsidRPr="00356814">
        <w:rPr>
          <w:noProof w:val="0"/>
        </w:rPr>
        <w:tab/>
        <w:t>},</w:t>
      </w:r>
    </w:p>
    <w:p w14:paraId="505BF2FC" w14:textId="77777777" w:rsidR="00F970C9" w:rsidRPr="00356814" w:rsidRDefault="00F970C9" w:rsidP="00C6189A">
      <w:pPr>
        <w:pStyle w:val="PL"/>
        <w:rPr>
          <w:noProof w:val="0"/>
        </w:rPr>
      </w:pPr>
      <w:r w:rsidRPr="00356814">
        <w:rPr>
          <w:noProof w:val="0"/>
        </w:rPr>
        <w:tab/>
        <w:t>...</w:t>
      </w:r>
    </w:p>
    <w:p w14:paraId="7285964B" w14:textId="77777777" w:rsidR="00F970C9" w:rsidRPr="00356814" w:rsidRDefault="00F970C9" w:rsidP="00C6189A">
      <w:pPr>
        <w:pStyle w:val="PL"/>
        <w:rPr>
          <w:noProof w:val="0"/>
        </w:rPr>
      </w:pPr>
      <w:r w:rsidRPr="00356814">
        <w:rPr>
          <w:noProof w:val="0"/>
        </w:rPr>
        <w:t>}</w:t>
      </w:r>
    </w:p>
    <w:p w14:paraId="09E3B8E8" w14:textId="77777777" w:rsidR="00F970C9" w:rsidRPr="00356814" w:rsidRDefault="00F970C9" w:rsidP="004469F4">
      <w:pPr>
        <w:pStyle w:val="PL"/>
        <w:rPr>
          <w:noProof w:val="0"/>
        </w:rPr>
      </w:pPr>
    </w:p>
    <w:p w14:paraId="003940ED" w14:textId="77777777" w:rsidR="00F970C9" w:rsidRPr="00356814" w:rsidRDefault="00F970C9" w:rsidP="004C1D57">
      <w:pPr>
        <w:pStyle w:val="PL"/>
        <w:rPr>
          <w:noProof w:val="0"/>
        </w:rPr>
      </w:pPr>
    </w:p>
    <w:p w14:paraId="2F7C70C2" w14:textId="77777777" w:rsidR="00F970C9" w:rsidRPr="00356814" w:rsidRDefault="00F970C9" w:rsidP="004C1D57">
      <w:pPr>
        <w:pStyle w:val="PL"/>
        <w:rPr>
          <w:noProof w:val="0"/>
        </w:rPr>
      </w:pPr>
      <w:r w:rsidRPr="00356814">
        <w:rPr>
          <w:noProof w:val="0"/>
        </w:rPr>
        <w:t>-- **************************************************************</w:t>
      </w:r>
    </w:p>
    <w:p w14:paraId="53FE7FD8" w14:textId="77777777" w:rsidR="00F970C9" w:rsidRPr="00356814" w:rsidRDefault="00F970C9" w:rsidP="004C1D57">
      <w:pPr>
        <w:pStyle w:val="PL"/>
        <w:rPr>
          <w:noProof w:val="0"/>
        </w:rPr>
      </w:pPr>
      <w:r w:rsidRPr="00356814">
        <w:rPr>
          <w:noProof w:val="0"/>
        </w:rPr>
        <w:t>--</w:t>
      </w:r>
    </w:p>
    <w:p w14:paraId="657B60A0" w14:textId="77777777" w:rsidR="00F970C9" w:rsidRPr="00356814" w:rsidRDefault="00F970C9" w:rsidP="00061CBE">
      <w:pPr>
        <w:pStyle w:val="PL"/>
        <w:outlineLvl w:val="4"/>
        <w:rPr>
          <w:noProof w:val="0"/>
        </w:rPr>
      </w:pPr>
      <w:r w:rsidRPr="00356814">
        <w:rPr>
          <w:noProof w:val="0"/>
        </w:rPr>
        <w:t>-- GNB-CU CONFIGURATION UPDATE FAILURE</w:t>
      </w:r>
    </w:p>
    <w:p w14:paraId="4936CE30" w14:textId="77777777" w:rsidR="00F970C9" w:rsidRPr="00356814" w:rsidRDefault="00F970C9" w:rsidP="004C1D57">
      <w:pPr>
        <w:pStyle w:val="PL"/>
        <w:rPr>
          <w:noProof w:val="0"/>
        </w:rPr>
      </w:pPr>
      <w:r w:rsidRPr="00356814">
        <w:rPr>
          <w:noProof w:val="0"/>
        </w:rPr>
        <w:t>--</w:t>
      </w:r>
    </w:p>
    <w:p w14:paraId="5690EF23" w14:textId="77777777" w:rsidR="00F970C9" w:rsidRPr="00356814" w:rsidRDefault="00F970C9" w:rsidP="004C1D57">
      <w:pPr>
        <w:pStyle w:val="PL"/>
        <w:rPr>
          <w:noProof w:val="0"/>
        </w:rPr>
      </w:pPr>
      <w:r w:rsidRPr="00356814">
        <w:rPr>
          <w:noProof w:val="0"/>
        </w:rPr>
        <w:t>-- **************************************************************</w:t>
      </w:r>
    </w:p>
    <w:p w14:paraId="1132FA8B" w14:textId="77777777" w:rsidR="00F970C9" w:rsidRPr="00356814" w:rsidRDefault="00F970C9" w:rsidP="004C1D57">
      <w:pPr>
        <w:pStyle w:val="PL"/>
        <w:rPr>
          <w:noProof w:val="0"/>
        </w:rPr>
      </w:pPr>
    </w:p>
    <w:p w14:paraId="6BC25E64" w14:textId="77777777" w:rsidR="00F970C9" w:rsidRPr="00356814" w:rsidRDefault="00F970C9" w:rsidP="004C1D57">
      <w:pPr>
        <w:pStyle w:val="PL"/>
        <w:rPr>
          <w:noProof w:val="0"/>
        </w:rPr>
      </w:pPr>
      <w:r w:rsidRPr="00356814">
        <w:rPr>
          <w:noProof w:val="0"/>
        </w:rPr>
        <w:t>GNBCUConfigurationUpdateFailure ::= SEQUENCE {</w:t>
      </w:r>
    </w:p>
    <w:p w14:paraId="1AAC0F80"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GNBCUConfigurationUpdateFailureIEs} },</w:t>
      </w:r>
    </w:p>
    <w:p w14:paraId="55DB6E00" w14:textId="77777777" w:rsidR="00F970C9" w:rsidRPr="00356814" w:rsidRDefault="00F970C9" w:rsidP="004C1D57">
      <w:pPr>
        <w:pStyle w:val="PL"/>
        <w:rPr>
          <w:noProof w:val="0"/>
        </w:rPr>
      </w:pPr>
      <w:r w:rsidRPr="00356814">
        <w:rPr>
          <w:noProof w:val="0"/>
        </w:rPr>
        <w:tab/>
        <w:t>...</w:t>
      </w:r>
    </w:p>
    <w:p w14:paraId="5E17E14C" w14:textId="77777777" w:rsidR="00F970C9" w:rsidRPr="00356814" w:rsidRDefault="00F970C9" w:rsidP="004C1D57">
      <w:pPr>
        <w:pStyle w:val="PL"/>
        <w:rPr>
          <w:noProof w:val="0"/>
        </w:rPr>
      </w:pPr>
      <w:r w:rsidRPr="00356814">
        <w:rPr>
          <w:noProof w:val="0"/>
        </w:rPr>
        <w:t>}</w:t>
      </w:r>
    </w:p>
    <w:p w14:paraId="552AFEA5" w14:textId="77777777" w:rsidR="00F970C9" w:rsidRPr="00356814" w:rsidRDefault="00F970C9" w:rsidP="004C1D57">
      <w:pPr>
        <w:pStyle w:val="PL"/>
        <w:rPr>
          <w:noProof w:val="0"/>
        </w:rPr>
      </w:pPr>
    </w:p>
    <w:p w14:paraId="6D77D834" w14:textId="77777777" w:rsidR="00F970C9" w:rsidRPr="00356814" w:rsidRDefault="00F970C9" w:rsidP="00A453B7">
      <w:pPr>
        <w:pStyle w:val="PL"/>
        <w:rPr>
          <w:rFonts w:eastAsia="SimSun"/>
          <w:lang w:eastAsia="en-US"/>
        </w:rPr>
      </w:pPr>
      <w:r w:rsidRPr="00356814">
        <w:rPr>
          <w:noProof w:val="0"/>
        </w:rPr>
        <w:t>GNBCUConfigurationUpdateFailureIEs F1AP-PROTOCOL-IES ::= {</w:t>
      </w:r>
    </w:p>
    <w:p w14:paraId="29AE420C" w14:textId="77777777" w:rsidR="00F970C9" w:rsidRPr="00356814" w:rsidRDefault="00F970C9" w:rsidP="00A453B7">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1D288347" w14:textId="77777777" w:rsidR="00F970C9" w:rsidRPr="00356814" w:rsidRDefault="00F970C9" w:rsidP="00560302">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641081F" w14:textId="77777777" w:rsidR="00F970C9" w:rsidRPr="00356814" w:rsidRDefault="00F970C9" w:rsidP="00560302">
      <w:pPr>
        <w:pStyle w:val="PL"/>
        <w:rPr>
          <w:noProof w:val="0"/>
        </w:rPr>
      </w:pPr>
      <w:r w:rsidRPr="00356814">
        <w:rPr>
          <w:noProof w:val="0"/>
        </w:rPr>
        <w:tab/>
        <w:t>{ ID id-TimeToWait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7E1521E" w14:textId="77777777" w:rsidR="00F970C9" w:rsidRPr="00356814" w:rsidRDefault="00F970C9" w:rsidP="00560302">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1A184655" w14:textId="77777777" w:rsidR="00F970C9" w:rsidRPr="004C1F5B" w:rsidRDefault="00F970C9" w:rsidP="004C1D57">
      <w:pPr>
        <w:pStyle w:val="PL"/>
        <w:rPr>
          <w:noProof w:val="0"/>
          <w:lang w:val="fr-FR"/>
        </w:rPr>
      </w:pPr>
      <w:r w:rsidRPr="00356814">
        <w:rPr>
          <w:noProof w:val="0"/>
        </w:rPr>
        <w:tab/>
      </w:r>
      <w:r w:rsidRPr="004C1F5B">
        <w:rPr>
          <w:noProof w:val="0"/>
          <w:lang w:val="fr-FR"/>
        </w:rPr>
        <w:t>...</w:t>
      </w:r>
    </w:p>
    <w:p w14:paraId="304EE10E" w14:textId="77777777" w:rsidR="00F970C9" w:rsidRPr="004C1F5B" w:rsidRDefault="00F970C9" w:rsidP="004C1D57">
      <w:pPr>
        <w:pStyle w:val="PL"/>
        <w:rPr>
          <w:noProof w:val="0"/>
          <w:lang w:val="fr-FR"/>
        </w:rPr>
      </w:pPr>
      <w:r w:rsidRPr="004C1F5B">
        <w:rPr>
          <w:noProof w:val="0"/>
          <w:lang w:val="fr-FR"/>
        </w:rPr>
        <w:t>}</w:t>
      </w:r>
    </w:p>
    <w:p w14:paraId="5D1C9613" w14:textId="77777777" w:rsidR="00F970C9" w:rsidRPr="004C1F5B" w:rsidRDefault="00F970C9" w:rsidP="004C1D57">
      <w:pPr>
        <w:pStyle w:val="PL"/>
        <w:rPr>
          <w:noProof w:val="0"/>
          <w:lang w:val="fr-FR"/>
        </w:rPr>
      </w:pPr>
    </w:p>
    <w:p w14:paraId="2CB63563" w14:textId="77777777" w:rsidR="00F970C9" w:rsidRPr="004C1F5B" w:rsidRDefault="00F970C9" w:rsidP="00486764">
      <w:pPr>
        <w:pStyle w:val="PL"/>
        <w:rPr>
          <w:noProof w:val="0"/>
          <w:lang w:val="fr-FR"/>
        </w:rPr>
      </w:pPr>
    </w:p>
    <w:p w14:paraId="652AF2AD" w14:textId="77777777" w:rsidR="00F970C9" w:rsidRPr="004C1F5B" w:rsidRDefault="00F970C9" w:rsidP="00486764">
      <w:pPr>
        <w:pStyle w:val="PL"/>
        <w:rPr>
          <w:noProof w:val="0"/>
          <w:lang w:val="fr-FR"/>
        </w:rPr>
      </w:pPr>
      <w:r w:rsidRPr="004C1F5B">
        <w:rPr>
          <w:noProof w:val="0"/>
          <w:lang w:val="fr-FR"/>
        </w:rPr>
        <w:t>-- **************************************************************</w:t>
      </w:r>
    </w:p>
    <w:p w14:paraId="3BACBD46" w14:textId="77777777" w:rsidR="00F970C9" w:rsidRPr="004C1F5B" w:rsidRDefault="00F970C9" w:rsidP="00486764">
      <w:pPr>
        <w:pStyle w:val="PL"/>
        <w:rPr>
          <w:noProof w:val="0"/>
          <w:lang w:val="fr-FR"/>
        </w:rPr>
      </w:pPr>
      <w:r w:rsidRPr="004C1F5B">
        <w:rPr>
          <w:noProof w:val="0"/>
          <w:lang w:val="fr-FR"/>
        </w:rPr>
        <w:t>--</w:t>
      </w:r>
    </w:p>
    <w:p w14:paraId="6CE60BE1" w14:textId="77777777" w:rsidR="00F970C9" w:rsidRPr="004C1F5B" w:rsidRDefault="00F970C9" w:rsidP="00061CBE">
      <w:pPr>
        <w:pStyle w:val="PL"/>
        <w:outlineLvl w:val="4"/>
        <w:rPr>
          <w:noProof w:val="0"/>
          <w:lang w:val="fr-FR"/>
        </w:rPr>
      </w:pPr>
      <w:r w:rsidRPr="004C1F5B">
        <w:rPr>
          <w:noProof w:val="0"/>
          <w:lang w:val="fr-FR"/>
        </w:rPr>
        <w:t xml:space="preserve">-- GNB-DU RESOURCE COORDINATION REQUEST </w:t>
      </w:r>
    </w:p>
    <w:p w14:paraId="5062B4B1" w14:textId="77777777" w:rsidR="00F970C9" w:rsidRPr="004C1F5B" w:rsidRDefault="00F970C9" w:rsidP="00486764">
      <w:pPr>
        <w:pStyle w:val="PL"/>
        <w:rPr>
          <w:noProof w:val="0"/>
          <w:lang w:val="fr-FR"/>
        </w:rPr>
      </w:pPr>
      <w:r w:rsidRPr="004C1F5B">
        <w:rPr>
          <w:noProof w:val="0"/>
          <w:lang w:val="fr-FR"/>
        </w:rPr>
        <w:t>--</w:t>
      </w:r>
    </w:p>
    <w:p w14:paraId="75BAD12D" w14:textId="77777777" w:rsidR="00F970C9" w:rsidRPr="004C1F5B" w:rsidRDefault="00F970C9" w:rsidP="00486764">
      <w:pPr>
        <w:pStyle w:val="PL"/>
        <w:rPr>
          <w:noProof w:val="0"/>
          <w:lang w:val="fr-FR"/>
        </w:rPr>
      </w:pPr>
      <w:r w:rsidRPr="004C1F5B">
        <w:rPr>
          <w:noProof w:val="0"/>
          <w:lang w:val="fr-FR"/>
        </w:rPr>
        <w:t>-- **************************************************************</w:t>
      </w:r>
    </w:p>
    <w:p w14:paraId="1AF79440" w14:textId="77777777" w:rsidR="00F970C9" w:rsidRPr="004C1F5B" w:rsidRDefault="00F970C9" w:rsidP="00486764">
      <w:pPr>
        <w:pStyle w:val="PL"/>
        <w:rPr>
          <w:noProof w:val="0"/>
          <w:lang w:val="fr-FR"/>
        </w:rPr>
      </w:pPr>
    </w:p>
    <w:p w14:paraId="26FF1A1E" w14:textId="77777777" w:rsidR="00F970C9" w:rsidRPr="004C1F5B" w:rsidRDefault="00F970C9" w:rsidP="00486764">
      <w:pPr>
        <w:pStyle w:val="PL"/>
        <w:rPr>
          <w:noProof w:val="0"/>
          <w:lang w:val="fr-FR"/>
        </w:rPr>
      </w:pPr>
      <w:r w:rsidRPr="004C1F5B">
        <w:rPr>
          <w:noProof w:val="0"/>
          <w:lang w:val="fr-FR"/>
        </w:rPr>
        <w:t>GNBDUResourceCoordinationRequest ::= SEQUENCE {</w:t>
      </w:r>
    </w:p>
    <w:p w14:paraId="2399B396" w14:textId="77777777" w:rsidR="00F970C9" w:rsidRPr="004C1F5B" w:rsidRDefault="00F970C9" w:rsidP="00486764">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t>ProtocolIE-Container</w:t>
      </w:r>
      <w:r w:rsidRPr="004C1F5B">
        <w:rPr>
          <w:noProof w:val="0"/>
          <w:lang w:val="fr-FR"/>
        </w:rPr>
        <w:tab/>
      </w:r>
      <w:r w:rsidRPr="004C1F5B">
        <w:rPr>
          <w:noProof w:val="0"/>
          <w:lang w:val="fr-FR"/>
        </w:rPr>
        <w:tab/>
        <w:t>{{GNBDUResourceCoordinationRequest-IEs}},</w:t>
      </w:r>
    </w:p>
    <w:p w14:paraId="5A8B4E4B" w14:textId="77777777" w:rsidR="00F970C9" w:rsidRPr="004C1F5B" w:rsidRDefault="00F970C9" w:rsidP="00486764">
      <w:pPr>
        <w:pStyle w:val="PL"/>
        <w:rPr>
          <w:noProof w:val="0"/>
          <w:lang w:val="fr-FR"/>
        </w:rPr>
      </w:pPr>
      <w:r w:rsidRPr="004C1F5B">
        <w:rPr>
          <w:noProof w:val="0"/>
          <w:lang w:val="fr-FR"/>
        </w:rPr>
        <w:tab/>
        <w:t>...</w:t>
      </w:r>
    </w:p>
    <w:p w14:paraId="2D47740E" w14:textId="77777777" w:rsidR="00F970C9" w:rsidRPr="004C1F5B" w:rsidRDefault="00F970C9" w:rsidP="00486764">
      <w:pPr>
        <w:pStyle w:val="PL"/>
        <w:rPr>
          <w:noProof w:val="0"/>
          <w:lang w:val="fr-FR"/>
        </w:rPr>
      </w:pPr>
      <w:r w:rsidRPr="004C1F5B">
        <w:rPr>
          <w:noProof w:val="0"/>
          <w:lang w:val="fr-FR"/>
        </w:rPr>
        <w:t>}</w:t>
      </w:r>
    </w:p>
    <w:p w14:paraId="293C0AA3" w14:textId="77777777" w:rsidR="00F970C9" w:rsidRPr="004C1F5B" w:rsidRDefault="00F970C9" w:rsidP="00486764">
      <w:pPr>
        <w:pStyle w:val="PL"/>
        <w:rPr>
          <w:noProof w:val="0"/>
          <w:lang w:val="fr-FR"/>
        </w:rPr>
      </w:pPr>
    </w:p>
    <w:p w14:paraId="7F70E8FA" w14:textId="77777777" w:rsidR="00F970C9" w:rsidRPr="004C1F5B" w:rsidRDefault="00F970C9" w:rsidP="00486764">
      <w:pPr>
        <w:pStyle w:val="PL"/>
        <w:rPr>
          <w:noProof w:val="0"/>
          <w:lang w:val="fr-FR"/>
        </w:rPr>
      </w:pPr>
      <w:r w:rsidRPr="004C1F5B">
        <w:rPr>
          <w:noProof w:val="0"/>
          <w:lang w:val="fr-FR"/>
        </w:rPr>
        <w:t>GNBDUResourceCoordinationRequest-IEs F1AP-PROTOCOL-IES ::= {</w:t>
      </w:r>
    </w:p>
    <w:p w14:paraId="29A6AFE4" w14:textId="77777777" w:rsidR="00F970C9" w:rsidRPr="00356814" w:rsidRDefault="00F970C9" w:rsidP="00486764">
      <w:pPr>
        <w:pStyle w:val="PL"/>
        <w:rPr>
          <w:noProof w:val="0"/>
        </w:rPr>
      </w:pPr>
      <w:r w:rsidRPr="004C1F5B">
        <w:rPr>
          <w:noProof w:val="0"/>
          <w:lang w:val="fr-FR"/>
        </w:rPr>
        <w:tab/>
      </w:r>
      <w:r w:rsidRPr="00356814">
        <w:rPr>
          <w:noProof w:val="0"/>
        </w:rPr>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mandatory</w:t>
      </w:r>
      <w:r w:rsidRPr="00356814">
        <w:rPr>
          <w:noProof w:val="0"/>
        </w:rPr>
        <w:tab/>
        <w:t>}|</w:t>
      </w:r>
    </w:p>
    <w:p w14:paraId="7AB6750C" w14:textId="77777777" w:rsidR="00F970C9" w:rsidRPr="00356814" w:rsidRDefault="00F970C9" w:rsidP="00486764">
      <w:pPr>
        <w:pStyle w:val="PL"/>
        <w:rPr>
          <w:noProof w:val="0"/>
        </w:rPr>
      </w:pPr>
      <w:r w:rsidRPr="00356814">
        <w:rPr>
          <w:noProof w:val="0"/>
        </w:rPr>
        <w:lastRenderedPageBreak/>
        <w:tab/>
        <w:t>{ ID id-RequestType</w:t>
      </w:r>
      <w:r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 RequestType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mandatory</w:t>
      </w:r>
      <w:r w:rsidRPr="00356814">
        <w:rPr>
          <w:noProof w:val="0"/>
        </w:rPr>
        <w:tab/>
        <w:t>}|</w:t>
      </w:r>
    </w:p>
    <w:p w14:paraId="44B5488B" w14:textId="77777777" w:rsidR="00F970C9" w:rsidRPr="00356814" w:rsidRDefault="00F970C9" w:rsidP="007F6411">
      <w:pPr>
        <w:pStyle w:val="PL"/>
        <w:rPr>
          <w:noProof w:val="0"/>
        </w:rPr>
      </w:pPr>
      <w:r w:rsidRPr="00356814">
        <w:rPr>
          <w:noProof w:val="0"/>
        </w:rPr>
        <w:tab/>
        <w:t>{ ID id-EUTRA-NR-CellResourceCoordinationReq-Container</w:t>
      </w:r>
      <w:r w:rsidRPr="00356814">
        <w:rPr>
          <w:noProof w:val="0"/>
        </w:rPr>
        <w:tab/>
        <w:t>CRITICALITY reject</w:t>
      </w:r>
      <w:r w:rsidRPr="00356814">
        <w:rPr>
          <w:noProof w:val="0"/>
        </w:rPr>
        <w:tab/>
        <w:t>TYPE EUTRA-NR-CellResourceCoordinationReq-Container</w:t>
      </w:r>
      <w:r w:rsidRPr="00356814">
        <w:rPr>
          <w:noProof w:val="0"/>
        </w:rPr>
        <w:tab/>
      </w:r>
      <w:r w:rsidRPr="00356814">
        <w:rPr>
          <w:noProof w:val="0"/>
        </w:rPr>
        <w:tab/>
        <w:t>PRESENCE mandatory}|</w:t>
      </w:r>
    </w:p>
    <w:p w14:paraId="79ACC7A5" w14:textId="77777777" w:rsidR="00F970C9" w:rsidRPr="00356814" w:rsidRDefault="00F970C9" w:rsidP="007F6411">
      <w:pPr>
        <w:pStyle w:val="PL"/>
        <w:rPr>
          <w:noProof w:val="0"/>
        </w:rPr>
      </w:pPr>
      <w:r w:rsidRPr="00356814">
        <w:rPr>
          <w:noProof w:val="0"/>
        </w:rPr>
        <w:tab/>
        <w:t>{ ID id-IgnoreResourceCoordinationContainer</w:t>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 IgnoreResourceCoordinationContainer</w:t>
      </w:r>
      <w:r w:rsidRPr="00356814">
        <w:rPr>
          <w:noProof w:val="0"/>
        </w:rPr>
        <w:tab/>
      </w:r>
      <w:r w:rsidRPr="00356814">
        <w:rPr>
          <w:noProof w:val="0"/>
        </w:rPr>
        <w:tab/>
        <w:t>PRESENCE optional },</w:t>
      </w:r>
    </w:p>
    <w:p w14:paraId="74740C42" w14:textId="77777777" w:rsidR="00F970C9" w:rsidRPr="004C1F5B" w:rsidRDefault="00F970C9" w:rsidP="00486764">
      <w:pPr>
        <w:pStyle w:val="PL"/>
        <w:rPr>
          <w:noProof w:val="0"/>
          <w:lang w:val="fr-FR"/>
        </w:rPr>
      </w:pPr>
      <w:r w:rsidRPr="00356814">
        <w:rPr>
          <w:noProof w:val="0"/>
        </w:rPr>
        <w:tab/>
      </w:r>
      <w:r w:rsidRPr="004C1F5B">
        <w:rPr>
          <w:noProof w:val="0"/>
          <w:lang w:val="fr-FR"/>
        </w:rPr>
        <w:t>...</w:t>
      </w:r>
    </w:p>
    <w:p w14:paraId="230741FB" w14:textId="77777777" w:rsidR="00F970C9" w:rsidRPr="004C1F5B" w:rsidRDefault="00F970C9" w:rsidP="00486764">
      <w:pPr>
        <w:pStyle w:val="PL"/>
        <w:rPr>
          <w:noProof w:val="0"/>
          <w:lang w:val="fr-FR"/>
        </w:rPr>
      </w:pPr>
      <w:r w:rsidRPr="004C1F5B">
        <w:rPr>
          <w:noProof w:val="0"/>
          <w:lang w:val="fr-FR"/>
        </w:rPr>
        <w:t>}</w:t>
      </w:r>
    </w:p>
    <w:p w14:paraId="687AF35A" w14:textId="77777777" w:rsidR="00F970C9" w:rsidRPr="004C1F5B" w:rsidRDefault="00F970C9" w:rsidP="00486764">
      <w:pPr>
        <w:pStyle w:val="PL"/>
        <w:rPr>
          <w:noProof w:val="0"/>
          <w:lang w:val="fr-FR"/>
        </w:rPr>
      </w:pPr>
    </w:p>
    <w:p w14:paraId="4FD6B43D" w14:textId="77777777" w:rsidR="00F970C9" w:rsidRPr="004C1F5B" w:rsidRDefault="00F970C9" w:rsidP="00486764">
      <w:pPr>
        <w:pStyle w:val="PL"/>
        <w:rPr>
          <w:noProof w:val="0"/>
          <w:lang w:val="fr-FR"/>
        </w:rPr>
      </w:pPr>
    </w:p>
    <w:p w14:paraId="7ACD5B41" w14:textId="77777777" w:rsidR="00F970C9" w:rsidRPr="004C1F5B" w:rsidRDefault="00F970C9" w:rsidP="00486764">
      <w:pPr>
        <w:pStyle w:val="PL"/>
        <w:rPr>
          <w:noProof w:val="0"/>
          <w:lang w:val="fr-FR"/>
        </w:rPr>
      </w:pPr>
      <w:r w:rsidRPr="004C1F5B">
        <w:rPr>
          <w:noProof w:val="0"/>
          <w:lang w:val="fr-FR"/>
        </w:rPr>
        <w:t>-- **************************************************************</w:t>
      </w:r>
    </w:p>
    <w:p w14:paraId="3332B750" w14:textId="77777777" w:rsidR="00F970C9" w:rsidRPr="004C1F5B" w:rsidRDefault="00F970C9" w:rsidP="00486764">
      <w:pPr>
        <w:pStyle w:val="PL"/>
        <w:rPr>
          <w:noProof w:val="0"/>
          <w:lang w:val="fr-FR"/>
        </w:rPr>
      </w:pPr>
      <w:r w:rsidRPr="004C1F5B">
        <w:rPr>
          <w:noProof w:val="0"/>
          <w:lang w:val="fr-FR"/>
        </w:rPr>
        <w:t>--</w:t>
      </w:r>
    </w:p>
    <w:p w14:paraId="3BAF44B7" w14:textId="77777777" w:rsidR="00F970C9" w:rsidRPr="004C1F5B" w:rsidRDefault="00F970C9" w:rsidP="00061CBE">
      <w:pPr>
        <w:pStyle w:val="PL"/>
        <w:outlineLvl w:val="4"/>
        <w:rPr>
          <w:noProof w:val="0"/>
          <w:lang w:val="fr-FR"/>
        </w:rPr>
      </w:pPr>
      <w:r w:rsidRPr="004C1F5B">
        <w:rPr>
          <w:noProof w:val="0"/>
          <w:lang w:val="fr-FR"/>
        </w:rPr>
        <w:t xml:space="preserve">-- GNB-DU RESOURCE COORDINATION RESPONSE </w:t>
      </w:r>
    </w:p>
    <w:p w14:paraId="4DEBF35A" w14:textId="77777777" w:rsidR="00F970C9" w:rsidRPr="004C1F5B" w:rsidRDefault="00F970C9" w:rsidP="00486764">
      <w:pPr>
        <w:pStyle w:val="PL"/>
        <w:rPr>
          <w:noProof w:val="0"/>
          <w:lang w:val="fr-FR"/>
        </w:rPr>
      </w:pPr>
      <w:r w:rsidRPr="004C1F5B">
        <w:rPr>
          <w:noProof w:val="0"/>
          <w:lang w:val="fr-FR"/>
        </w:rPr>
        <w:t>--</w:t>
      </w:r>
    </w:p>
    <w:p w14:paraId="6FE3997C" w14:textId="77777777" w:rsidR="00F970C9" w:rsidRPr="004C1F5B" w:rsidRDefault="00F970C9" w:rsidP="00486764">
      <w:pPr>
        <w:pStyle w:val="PL"/>
        <w:rPr>
          <w:noProof w:val="0"/>
          <w:lang w:val="fr-FR"/>
        </w:rPr>
      </w:pPr>
      <w:r w:rsidRPr="004C1F5B">
        <w:rPr>
          <w:noProof w:val="0"/>
          <w:lang w:val="fr-FR"/>
        </w:rPr>
        <w:t>-- **************************************************************</w:t>
      </w:r>
    </w:p>
    <w:p w14:paraId="0984296E" w14:textId="77777777" w:rsidR="00F970C9" w:rsidRPr="004C1F5B" w:rsidRDefault="00F970C9" w:rsidP="00486764">
      <w:pPr>
        <w:pStyle w:val="PL"/>
        <w:rPr>
          <w:noProof w:val="0"/>
          <w:lang w:val="fr-FR"/>
        </w:rPr>
      </w:pPr>
    </w:p>
    <w:p w14:paraId="2E360C59" w14:textId="77777777" w:rsidR="00F970C9" w:rsidRPr="004C1F5B" w:rsidRDefault="00F970C9" w:rsidP="00486764">
      <w:pPr>
        <w:pStyle w:val="PL"/>
        <w:rPr>
          <w:noProof w:val="0"/>
          <w:lang w:val="fr-FR"/>
        </w:rPr>
      </w:pPr>
      <w:r w:rsidRPr="004C1F5B">
        <w:rPr>
          <w:noProof w:val="0"/>
          <w:lang w:val="fr-FR"/>
        </w:rPr>
        <w:t>GNBDUResourceCoordinationResponse ::= SEQUENCE {</w:t>
      </w:r>
    </w:p>
    <w:p w14:paraId="6A846C53" w14:textId="77777777" w:rsidR="00F970C9" w:rsidRPr="004C1F5B" w:rsidRDefault="00F970C9" w:rsidP="00486764">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t>ProtocolIE-Container</w:t>
      </w:r>
      <w:r w:rsidRPr="004C1F5B">
        <w:rPr>
          <w:noProof w:val="0"/>
          <w:lang w:val="fr-FR"/>
        </w:rPr>
        <w:tab/>
      </w:r>
      <w:r w:rsidRPr="004C1F5B">
        <w:rPr>
          <w:noProof w:val="0"/>
          <w:lang w:val="fr-FR"/>
        </w:rPr>
        <w:tab/>
        <w:t>{{GNBDUResourceCoordinationResponse-IEs}},</w:t>
      </w:r>
    </w:p>
    <w:p w14:paraId="753C9C9E" w14:textId="77777777" w:rsidR="00F970C9" w:rsidRPr="004C1F5B" w:rsidRDefault="00F970C9" w:rsidP="00486764">
      <w:pPr>
        <w:pStyle w:val="PL"/>
        <w:rPr>
          <w:noProof w:val="0"/>
          <w:lang w:val="fr-FR"/>
        </w:rPr>
      </w:pPr>
      <w:r w:rsidRPr="004C1F5B">
        <w:rPr>
          <w:noProof w:val="0"/>
          <w:lang w:val="fr-FR"/>
        </w:rPr>
        <w:tab/>
        <w:t>...</w:t>
      </w:r>
    </w:p>
    <w:p w14:paraId="31514BE4" w14:textId="77777777" w:rsidR="00F970C9" w:rsidRPr="004C1F5B" w:rsidRDefault="00F970C9" w:rsidP="00486764">
      <w:pPr>
        <w:pStyle w:val="PL"/>
        <w:rPr>
          <w:noProof w:val="0"/>
          <w:lang w:val="fr-FR"/>
        </w:rPr>
      </w:pPr>
      <w:r w:rsidRPr="004C1F5B">
        <w:rPr>
          <w:noProof w:val="0"/>
          <w:lang w:val="fr-FR"/>
        </w:rPr>
        <w:t>}</w:t>
      </w:r>
    </w:p>
    <w:p w14:paraId="16D93249" w14:textId="77777777" w:rsidR="00F970C9" w:rsidRPr="004C1F5B" w:rsidRDefault="00F970C9" w:rsidP="00486764">
      <w:pPr>
        <w:pStyle w:val="PL"/>
        <w:rPr>
          <w:noProof w:val="0"/>
          <w:lang w:val="fr-FR"/>
        </w:rPr>
      </w:pPr>
    </w:p>
    <w:p w14:paraId="256AE6CC" w14:textId="77777777" w:rsidR="00F970C9" w:rsidRPr="004C1F5B" w:rsidRDefault="00F970C9" w:rsidP="00486764">
      <w:pPr>
        <w:pStyle w:val="PL"/>
        <w:rPr>
          <w:noProof w:val="0"/>
          <w:lang w:val="fr-FR"/>
        </w:rPr>
      </w:pPr>
      <w:r w:rsidRPr="004C1F5B">
        <w:rPr>
          <w:noProof w:val="0"/>
          <w:lang w:val="fr-FR"/>
        </w:rPr>
        <w:t>GNBDUResourceCoordinationResponse-IEs F1AP-PROTOCOL-IES ::= {</w:t>
      </w:r>
    </w:p>
    <w:p w14:paraId="1124F681" w14:textId="77777777" w:rsidR="00F970C9" w:rsidRPr="00356814" w:rsidRDefault="00F970C9" w:rsidP="00486764">
      <w:pPr>
        <w:pStyle w:val="PL"/>
        <w:rPr>
          <w:noProof w:val="0"/>
        </w:rPr>
      </w:pPr>
      <w:r w:rsidRPr="004C1F5B">
        <w:rPr>
          <w:noProof w:val="0"/>
          <w:lang w:val="fr-FR"/>
        </w:rPr>
        <w:tab/>
      </w:r>
      <w:r w:rsidRPr="00356814">
        <w:rPr>
          <w:noProof w:val="0"/>
        </w:rPr>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21176E6" w14:textId="77777777" w:rsidR="00F970C9" w:rsidRPr="00356814" w:rsidRDefault="00F970C9" w:rsidP="00486764">
      <w:pPr>
        <w:pStyle w:val="PL"/>
        <w:rPr>
          <w:noProof w:val="0"/>
        </w:rPr>
      </w:pPr>
      <w:r w:rsidRPr="00356814">
        <w:rPr>
          <w:noProof w:val="0"/>
        </w:rPr>
        <w:tab/>
        <w:t>{ ID id-EUTRA-NR-CellResourceCoordinationReqAck-Container</w:t>
      </w:r>
      <w:r w:rsidRPr="00356814">
        <w:rPr>
          <w:noProof w:val="0"/>
        </w:rPr>
        <w:tab/>
        <w:t>CRITICALITY reject</w:t>
      </w:r>
      <w:r w:rsidRPr="00356814">
        <w:rPr>
          <w:noProof w:val="0"/>
        </w:rPr>
        <w:tab/>
        <w:t>TYPE EUTRA-NR-CellResourceCoordinationReqAck-Container</w:t>
      </w:r>
      <w:r w:rsidRPr="00356814">
        <w:rPr>
          <w:noProof w:val="0"/>
        </w:rPr>
        <w:tab/>
      </w:r>
      <w:r w:rsidRPr="00356814">
        <w:rPr>
          <w:noProof w:val="0"/>
        </w:rPr>
        <w:tab/>
        <w:t>PRESENCE mandatory},</w:t>
      </w:r>
    </w:p>
    <w:p w14:paraId="030B2CB3" w14:textId="77777777" w:rsidR="00F970C9" w:rsidRPr="00356814" w:rsidRDefault="00F970C9" w:rsidP="00486764">
      <w:pPr>
        <w:pStyle w:val="PL"/>
        <w:rPr>
          <w:noProof w:val="0"/>
        </w:rPr>
      </w:pPr>
      <w:r w:rsidRPr="00356814">
        <w:rPr>
          <w:noProof w:val="0"/>
        </w:rPr>
        <w:tab/>
        <w:t>...</w:t>
      </w:r>
    </w:p>
    <w:p w14:paraId="5EBE8C04" w14:textId="77777777" w:rsidR="00F970C9" w:rsidRPr="00356814" w:rsidRDefault="00F970C9" w:rsidP="00486764">
      <w:pPr>
        <w:pStyle w:val="PL"/>
        <w:rPr>
          <w:noProof w:val="0"/>
        </w:rPr>
      </w:pPr>
      <w:r w:rsidRPr="00356814">
        <w:rPr>
          <w:noProof w:val="0"/>
        </w:rPr>
        <w:t>}</w:t>
      </w:r>
    </w:p>
    <w:p w14:paraId="4F0E701D" w14:textId="77777777" w:rsidR="00F970C9" w:rsidRPr="00356814" w:rsidRDefault="00F970C9" w:rsidP="004C1D57">
      <w:pPr>
        <w:pStyle w:val="PL"/>
        <w:rPr>
          <w:noProof w:val="0"/>
        </w:rPr>
      </w:pPr>
    </w:p>
    <w:p w14:paraId="77EFE046" w14:textId="77777777" w:rsidR="00F970C9" w:rsidRPr="00356814" w:rsidRDefault="00F970C9" w:rsidP="004C1D57">
      <w:pPr>
        <w:pStyle w:val="PL"/>
        <w:rPr>
          <w:noProof w:val="0"/>
        </w:rPr>
      </w:pPr>
      <w:r w:rsidRPr="00356814">
        <w:rPr>
          <w:noProof w:val="0"/>
        </w:rPr>
        <w:t>-- **************************************************************</w:t>
      </w:r>
    </w:p>
    <w:p w14:paraId="487BD22B" w14:textId="77777777" w:rsidR="00F970C9" w:rsidRPr="00356814" w:rsidRDefault="00F970C9" w:rsidP="004C1D57">
      <w:pPr>
        <w:pStyle w:val="PL"/>
        <w:rPr>
          <w:noProof w:val="0"/>
        </w:rPr>
      </w:pPr>
      <w:r w:rsidRPr="00356814">
        <w:rPr>
          <w:noProof w:val="0"/>
        </w:rPr>
        <w:t>--</w:t>
      </w:r>
    </w:p>
    <w:p w14:paraId="513A9576" w14:textId="77777777" w:rsidR="00F970C9" w:rsidRPr="00356814" w:rsidRDefault="00F970C9" w:rsidP="00061CBE">
      <w:pPr>
        <w:pStyle w:val="PL"/>
        <w:outlineLvl w:val="3"/>
        <w:rPr>
          <w:noProof w:val="0"/>
        </w:rPr>
      </w:pPr>
      <w:r w:rsidRPr="00356814">
        <w:rPr>
          <w:noProof w:val="0"/>
        </w:rPr>
        <w:t>-- UE Context Setup ELEMENTARY PROCEDURE</w:t>
      </w:r>
    </w:p>
    <w:p w14:paraId="4F84A18A" w14:textId="77777777" w:rsidR="00F970C9" w:rsidRPr="00356814" w:rsidRDefault="00F970C9" w:rsidP="004C1D57">
      <w:pPr>
        <w:pStyle w:val="PL"/>
        <w:rPr>
          <w:noProof w:val="0"/>
        </w:rPr>
      </w:pPr>
      <w:r w:rsidRPr="00356814">
        <w:rPr>
          <w:noProof w:val="0"/>
        </w:rPr>
        <w:t>--</w:t>
      </w:r>
    </w:p>
    <w:p w14:paraId="2E360486" w14:textId="77777777" w:rsidR="00F970C9" w:rsidRPr="00356814" w:rsidRDefault="00F970C9" w:rsidP="004C1D57">
      <w:pPr>
        <w:pStyle w:val="PL"/>
        <w:rPr>
          <w:noProof w:val="0"/>
        </w:rPr>
      </w:pPr>
      <w:r w:rsidRPr="00356814">
        <w:rPr>
          <w:noProof w:val="0"/>
        </w:rPr>
        <w:t>-- **************************************************************</w:t>
      </w:r>
    </w:p>
    <w:p w14:paraId="695856E7" w14:textId="77777777" w:rsidR="00F970C9" w:rsidRPr="00356814" w:rsidRDefault="00F970C9" w:rsidP="004C1D57">
      <w:pPr>
        <w:pStyle w:val="PL"/>
        <w:rPr>
          <w:noProof w:val="0"/>
        </w:rPr>
      </w:pPr>
    </w:p>
    <w:p w14:paraId="7D0ACE08" w14:textId="77777777" w:rsidR="00F970C9" w:rsidRPr="00356814" w:rsidRDefault="00F970C9" w:rsidP="004C1D57">
      <w:pPr>
        <w:pStyle w:val="PL"/>
        <w:rPr>
          <w:noProof w:val="0"/>
        </w:rPr>
      </w:pPr>
      <w:r w:rsidRPr="00356814">
        <w:rPr>
          <w:noProof w:val="0"/>
        </w:rPr>
        <w:t>-- **************************************************************</w:t>
      </w:r>
    </w:p>
    <w:p w14:paraId="228EFB40" w14:textId="77777777" w:rsidR="00F970C9" w:rsidRPr="00356814" w:rsidRDefault="00F970C9" w:rsidP="004C1D57">
      <w:pPr>
        <w:pStyle w:val="PL"/>
        <w:rPr>
          <w:noProof w:val="0"/>
        </w:rPr>
      </w:pPr>
      <w:r w:rsidRPr="00356814">
        <w:rPr>
          <w:noProof w:val="0"/>
        </w:rPr>
        <w:t>--</w:t>
      </w:r>
    </w:p>
    <w:p w14:paraId="624980EB" w14:textId="77777777" w:rsidR="00F970C9" w:rsidRPr="00356814" w:rsidRDefault="00F970C9" w:rsidP="00061CBE">
      <w:pPr>
        <w:pStyle w:val="PL"/>
        <w:outlineLvl w:val="4"/>
        <w:rPr>
          <w:noProof w:val="0"/>
        </w:rPr>
      </w:pPr>
      <w:r w:rsidRPr="00356814">
        <w:rPr>
          <w:noProof w:val="0"/>
        </w:rPr>
        <w:t>-- UE CONTEXT SETUP REQUEST</w:t>
      </w:r>
    </w:p>
    <w:p w14:paraId="38E399D4" w14:textId="77777777" w:rsidR="00F970C9" w:rsidRPr="00356814" w:rsidRDefault="00F970C9" w:rsidP="004C1D57">
      <w:pPr>
        <w:pStyle w:val="PL"/>
        <w:rPr>
          <w:noProof w:val="0"/>
        </w:rPr>
      </w:pPr>
      <w:r w:rsidRPr="00356814">
        <w:rPr>
          <w:noProof w:val="0"/>
        </w:rPr>
        <w:t>--</w:t>
      </w:r>
    </w:p>
    <w:p w14:paraId="0E91276B" w14:textId="77777777" w:rsidR="00F970C9" w:rsidRPr="00356814" w:rsidRDefault="00F970C9" w:rsidP="004C1D57">
      <w:pPr>
        <w:pStyle w:val="PL"/>
        <w:rPr>
          <w:noProof w:val="0"/>
        </w:rPr>
      </w:pPr>
      <w:r w:rsidRPr="00356814">
        <w:rPr>
          <w:noProof w:val="0"/>
        </w:rPr>
        <w:t>-- **************************************************************</w:t>
      </w:r>
    </w:p>
    <w:p w14:paraId="71A1FFB2" w14:textId="77777777" w:rsidR="00F970C9" w:rsidRPr="00356814" w:rsidRDefault="00F970C9" w:rsidP="004C1D57">
      <w:pPr>
        <w:pStyle w:val="PL"/>
        <w:rPr>
          <w:noProof w:val="0"/>
        </w:rPr>
      </w:pPr>
    </w:p>
    <w:p w14:paraId="6EDB48F8" w14:textId="77777777" w:rsidR="00F970C9" w:rsidRPr="00356814" w:rsidRDefault="00F970C9" w:rsidP="004C1D57">
      <w:pPr>
        <w:pStyle w:val="PL"/>
        <w:rPr>
          <w:noProof w:val="0"/>
        </w:rPr>
      </w:pPr>
      <w:r w:rsidRPr="00356814">
        <w:rPr>
          <w:noProof w:val="0"/>
        </w:rPr>
        <w:t>UEContextSetupRequest ::= SEQUENCE {</w:t>
      </w:r>
    </w:p>
    <w:p w14:paraId="6D8B554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UEContextSetupRequestIEs} },</w:t>
      </w:r>
    </w:p>
    <w:p w14:paraId="1553FA30" w14:textId="77777777" w:rsidR="00F970C9" w:rsidRPr="00356814" w:rsidRDefault="00F970C9" w:rsidP="004C1D57">
      <w:pPr>
        <w:pStyle w:val="PL"/>
        <w:rPr>
          <w:noProof w:val="0"/>
        </w:rPr>
      </w:pPr>
      <w:r w:rsidRPr="00356814">
        <w:rPr>
          <w:noProof w:val="0"/>
        </w:rPr>
        <w:tab/>
        <w:t>...</w:t>
      </w:r>
    </w:p>
    <w:p w14:paraId="51B1B21E" w14:textId="77777777" w:rsidR="00F970C9" w:rsidRPr="00356814" w:rsidRDefault="00F970C9" w:rsidP="004C1D57">
      <w:pPr>
        <w:pStyle w:val="PL"/>
        <w:rPr>
          <w:noProof w:val="0"/>
        </w:rPr>
      </w:pPr>
      <w:r w:rsidRPr="00356814">
        <w:rPr>
          <w:noProof w:val="0"/>
        </w:rPr>
        <w:t>}</w:t>
      </w:r>
    </w:p>
    <w:p w14:paraId="290B08F5" w14:textId="77777777" w:rsidR="00F970C9" w:rsidRPr="00356814" w:rsidRDefault="00F970C9" w:rsidP="004C1D57">
      <w:pPr>
        <w:pStyle w:val="PL"/>
        <w:rPr>
          <w:noProof w:val="0"/>
        </w:rPr>
      </w:pPr>
    </w:p>
    <w:p w14:paraId="2763739A" w14:textId="77777777" w:rsidR="00F970C9" w:rsidRPr="00356814" w:rsidRDefault="00F970C9" w:rsidP="00AF749F">
      <w:pPr>
        <w:pStyle w:val="PL"/>
        <w:rPr>
          <w:noProof w:val="0"/>
        </w:rPr>
      </w:pPr>
      <w:r w:rsidRPr="00356814">
        <w:rPr>
          <w:noProof w:val="0"/>
        </w:rPr>
        <w:t>UEContextSetupRequestIEs F1AP-PROTOCOL-IES ::= {</w:t>
      </w:r>
    </w:p>
    <w:p w14:paraId="2D569132" w14:textId="77777777" w:rsidR="00F970C9" w:rsidRPr="00356814" w:rsidRDefault="00F970C9" w:rsidP="00AF749F">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6D0CF21E" w14:textId="77777777" w:rsidR="00F970C9" w:rsidRPr="00356814" w:rsidRDefault="00F970C9" w:rsidP="00803D8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sidDel="0075678A">
        <w:rPr>
          <w:noProof w:val="0"/>
        </w:rPr>
        <w:t xml:space="preserve"> </w:t>
      </w:r>
      <w:r w:rsidRPr="00356814">
        <w:rPr>
          <w:noProof w:val="0"/>
        </w:rPr>
        <w:tab/>
        <w:t>}|</w:t>
      </w:r>
    </w:p>
    <w:p w14:paraId="24B169A1" w14:textId="77777777" w:rsidR="00F970C9" w:rsidRPr="00356814" w:rsidRDefault="00F970C9" w:rsidP="00D555CE">
      <w:pPr>
        <w:pStyle w:val="PL"/>
        <w:rPr>
          <w:noProof w:val="0"/>
        </w:rPr>
      </w:pPr>
      <w:r w:rsidRPr="00356814">
        <w:rPr>
          <w:noProof w:val="0"/>
        </w:rPr>
        <w:tab/>
        <w:t>{ ID id-</w:t>
      </w:r>
      <w:r w:rsidRPr="00356814">
        <w:rPr>
          <w:rFonts w:eastAsia="SimSun"/>
          <w:lang w:eastAsia="en-US"/>
        </w:rPr>
        <w:t>SpCell</w:t>
      </w:r>
      <w:r w:rsidRPr="00356814">
        <w:rPr>
          <w:noProof w:val="0"/>
        </w:rPr>
        <w:t>-ID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CRITICALITY </w:t>
      </w:r>
      <w:r w:rsidRPr="00356814">
        <w:rPr>
          <w:rFonts w:eastAsia="SimSun"/>
          <w:lang w:eastAsia="en-US"/>
        </w:rPr>
        <w:t>reject</w:t>
      </w:r>
      <w:r w:rsidRPr="00356814">
        <w:rPr>
          <w:noProof w:val="0"/>
        </w:rPr>
        <w:tab/>
        <w:t>TYPE N</w:t>
      </w:r>
      <w:r w:rsidRPr="00356814">
        <w:rPr>
          <w:rFonts w:eastAsia="SimSun"/>
          <w:lang w:eastAsia="en-US"/>
        </w:rPr>
        <w:t>R</w:t>
      </w:r>
      <w:r w:rsidRPr="00356814">
        <w:rPr>
          <w:noProof w:val="0"/>
        </w:rPr>
        <w:t>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rPr>
          <w:rFonts w:eastAsia="SimSun"/>
          <w:lang w:eastAsia="en-US"/>
        </w:rPr>
        <w:t>mandatory</w:t>
      </w:r>
      <w:r w:rsidRPr="00356814">
        <w:rPr>
          <w:noProof w:val="0"/>
        </w:rPr>
        <w:tab/>
        <w:t>}|</w:t>
      </w:r>
    </w:p>
    <w:p w14:paraId="452DFB5D" w14:textId="77777777" w:rsidR="00F970C9" w:rsidRPr="00356814" w:rsidRDefault="00F970C9" w:rsidP="00D555CE">
      <w:pPr>
        <w:pStyle w:val="PL"/>
        <w:rPr>
          <w:noProof w:val="0"/>
        </w:rPr>
      </w:pPr>
      <w:r w:rsidRPr="00356814">
        <w:rPr>
          <w:noProof w:val="0"/>
        </w:rPr>
        <w:tab/>
        <w:t>{ ID id-ServCellIndex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1010E944" w14:textId="77777777" w:rsidR="00F970C9" w:rsidRPr="00356814" w:rsidRDefault="00F970C9" w:rsidP="00D555CE">
      <w:pPr>
        <w:pStyle w:val="PL"/>
        <w:rPr>
          <w:noProof w:val="0"/>
        </w:rPr>
      </w:pPr>
      <w:r w:rsidRPr="00356814">
        <w:rPr>
          <w:noProof w:val="0"/>
        </w:rPr>
        <w:tab/>
        <w:t>{ ID id-SpCellULConfigured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3D19E4E" w14:textId="77777777" w:rsidR="00F970C9" w:rsidRPr="00356814" w:rsidRDefault="00F970C9" w:rsidP="00A453B7">
      <w:pPr>
        <w:pStyle w:val="PL"/>
        <w:rPr>
          <w:rFonts w:eastAsia="SimSun"/>
          <w:lang w:eastAsia="en-US"/>
        </w:rPr>
      </w:pPr>
      <w:r w:rsidRPr="00356814">
        <w:rPr>
          <w:noProof w:val="0"/>
        </w:rPr>
        <w:tab/>
        <w:t>{ ID id-CUtoDURRCInformation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p>
    <w:p w14:paraId="4BB316EA" w14:textId="77777777" w:rsidR="00F970C9" w:rsidRPr="00356814" w:rsidRDefault="00F970C9" w:rsidP="00A453B7">
      <w:pPr>
        <w:pStyle w:val="PL"/>
        <w:rPr>
          <w:noProof w:val="0"/>
        </w:rPr>
      </w:pPr>
      <w:r w:rsidRPr="00356814">
        <w:rPr>
          <w:rFonts w:eastAsia="SimSun"/>
          <w:lang w:eastAsia="en-US"/>
        </w:rPr>
        <w:tab/>
        <w:t>{ ID id-Candidate-SpCell-List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Candidate-SpCell-List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p>
    <w:p w14:paraId="3082DD29" w14:textId="77777777" w:rsidR="00F970C9" w:rsidRPr="00356814" w:rsidRDefault="00F970C9" w:rsidP="00560302">
      <w:pPr>
        <w:pStyle w:val="PL"/>
        <w:rPr>
          <w:noProof w:val="0"/>
        </w:rPr>
      </w:pPr>
      <w:r w:rsidRPr="00356814">
        <w:rPr>
          <w:noProof w:val="0"/>
        </w:rPr>
        <w:tab/>
        <w:t>{ ID id-DRXCycle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76B32AE" w14:textId="77777777" w:rsidR="00F970C9" w:rsidRPr="00356814" w:rsidRDefault="00F970C9" w:rsidP="00560302">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00F47013" w:rsidRPr="00356814">
        <w:rPr>
          <w:noProof w:val="0"/>
        </w:rPr>
        <w:tab/>
      </w:r>
      <w:r w:rsidRPr="00356814">
        <w:rPr>
          <w:noProof w:val="0"/>
        </w:rPr>
        <w:t>PRESENCE optional</w:t>
      </w:r>
      <w:r w:rsidRPr="00356814">
        <w:rPr>
          <w:noProof w:val="0"/>
        </w:rPr>
        <w:tab/>
        <w:t>}|</w:t>
      </w:r>
    </w:p>
    <w:p w14:paraId="56840D4F" w14:textId="77777777" w:rsidR="00F970C9" w:rsidRPr="00356814" w:rsidRDefault="00F970C9" w:rsidP="00560302">
      <w:pPr>
        <w:pStyle w:val="PL"/>
        <w:rPr>
          <w:noProof w:val="0"/>
        </w:rPr>
      </w:pPr>
      <w:r w:rsidRPr="00356814">
        <w:rPr>
          <w:noProof w:val="0"/>
        </w:rPr>
        <w:tab/>
        <w:t>{ ID id-SCell-ToBeSetup-List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SCell-ToBeSetup-List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2FF7035" w14:textId="77777777" w:rsidR="00F970C9" w:rsidRPr="00356814" w:rsidRDefault="00F970C9" w:rsidP="00AF749F">
      <w:pPr>
        <w:pStyle w:val="PL"/>
        <w:rPr>
          <w:noProof w:val="0"/>
        </w:rPr>
      </w:pPr>
      <w:r w:rsidRPr="00356814">
        <w:rPr>
          <w:noProof w:val="0"/>
        </w:rPr>
        <w:lastRenderedPageBreak/>
        <w:tab/>
        <w:t>{ ID id-SRBs-ToBeSetup-List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3C80794C" w14:textId="77777777" w:rsidR="00F970C9" w:rsidRPr="00356814" w:rsidRDefault="00F970C9" w:rsidP="00D555CE">
      <w:pPr>
        <w:pStyle w:val="PL"/>
        <w:rPr>
          <w:noProof w:val="0"/>
        </w:rPr>
      </w:pPr>
      <w:r w:rsidRPr="00356814">
        <w:rPr>
          <w:noProof w:val="0"/>
        </w:rPr>
        <w:tab/>
        <w:t>{ ID id-DRBs-ToBeSetup-List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t>optional</w:t>
      </w:r>
      <w:r w:rsidRPr="00356814">
        <w:rPr>
          <w:noProof w:val="0"/>
        </w:rPr>
        <w:tab/>
        <w:t>}|</w:t>
      </w:r>
    </w:p>
    <w:p w14:paraId="27BA1C7F" w14:textId="77777777" w:rsidR="00F970C9" w:rsidRPr="00356814" w:rsidRDefault="00F970C9" w:rsidP="00D555CE">
      <w:pPr>
        <w:pStyle w:val="PL"/>
        <w:rPr>
          <w:noProof w:val="0"/>
        </w:rPr>
      </w:pPr>
      <w:r w:rsidRPr="00356814">
        <w:rPr>
          <w:noProof w:val="0"/>
        </w:rPr>
        <w:tab/>
        <w:t>{ ID id-InactivityMonitoringRequest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InactivityMonitoringRequest</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9E3FD58" w14:textId="77777777" w:rsidR="00F970C9" w:rsidRPr="00356814" w:rsidRDefault="00F970C9" w:rsidP="00C6189A">
      <w:pPr>
        <w:pStyle w:val="PL"/>
        <w:rPr>
          <w:noProof w:val="0"/>
        </w:rPr>
      </w:pPr>
      <w:r w:rsidRPr="00356814">
        <w:rPr>
          <w:noProof w:val="0"/>
        </w:rPr>
        <w:tab/>
        <w:t>{ ID id-RAT-FrequencyPriorityInformation</w:t>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A7ADE34" w14:textId="77777777" w:rsidR="00F970C9" w:rsidRPr="00356814" w:rsidRDefault="00F970C9" w:rsidP="00C6189A">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6AB4470" w14:textId="77777777" w:rsidR="00F970C9" w:rsidRPr="00356814" w:rsidRDefault="00F970C9" w:rsidP="00EC478A">
      <w:pPr>
        <w:pStyle w:val="PL"/>
      </w:pPr>
      <w:r w:rsidRPr="00356814">
        <w:rPr>
          <w:noProof w:val="0"/>
        </w:rPr>
        <w:tab/>
        <w:t>{ ID id-MaskedIMEISV</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MaskedIMEISV</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r w:rsidRPr="00356814">
        <w:t>|</w:t>
      </w:r>
    </w:p>
    <w:p w14:paraId="336D4478" w14:textId="77777777" w:rsidR="00F970C9" w:rsidRPr="00356814" w:rsidRDefault="00F970C9" w:rsidP="00AB45D2">
      <w:pPr>
        <w:pStyle w:val="PL"/>
      </w:pPr>
      <w:r w:rsidRPr="00356814">
        <w:tab/>
        <w:t>{ ID id-ServingPLMN</w:t>
      </w:r>
      <w:r w:rsidRPr="00356814">
        <w:tab/>
      </w:r>
      <w:r w:rsidRPr="00356814">
        <w:tab/>
      </w:r>
      <w:r w:rsidRPr="00356814">
        <w:tab/>
      </w:r>
      <w:r w:rsidRPr="00356814">
        <w:tab/>
      </w:r>
      <w:r w:rsidRPr="00356814">
        <w:tab/>
      </w:r>
      <w:r w:rsidRPr="00356814">
        <w:tab/>
      </w:r>
      <w:r w:rsidRPr="00356814">
        <w:tab/>
      </w:r>
      <w:r w:rsidRPr="00356814">
        <w:tab/>
        <w:t>CRITICALITY ignore</w:t>
      </w:r>
      <w:r w:rsidRPr="00356814">
        <w:tab/>
        <w:t>TYPE PLMN-Identity</w:t>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p>
    <w:p w14:paraId="01E889E3" w14:textId="77777777" w:rsidR="00F970C9" w:rsidRPr="00356814" w:rsidRDefault="00F970C9" w:rsidP="006F1389">
      <w:pPr>
        <w:pStyle w:val="PL"/>
        <w:rPr>
          <w:noProof w:val="0"/>
        </w:rPr>
      </w:pPr>
      <w:r w:rsidRPr="00356814">
        <w:tab/>
        <w:t>{ ID id-GNB-DU-UE-AMBR-UL</w:t>
      </w:r>
      <w:r w:rsidRPr="00356814">
        <w:tab/>
      </w:r>
      <w:r w:rsidRPr="00356814">
        <w:tab/>
      </w:r>
      <w:r w:rsidRPr="00356814">
        <w:tab/>
      </w:r>
      <w:r w:rsidRPr="00356814">
        <w:tab/>
      </w:r>
      <w:r w:rsidRPr="00356814">
        <w:tab/>
      </w:r>
      <w:r w:rsidRPr="00356814">
        <w:tab/>
        <w:t>CRITICALITY ignore</w:t>
      </w:r>
      <w:r w:rsidRPr="00356814">
        <w:tab/>
        <w:t>TYPE BitRate</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conditional }|</w:t>
      </w:r>
    </w:p>
    <w:p w14:paraId="50FE7838" w14:textId="77777777" w:rsidR="00F970C9" w:rsidRPr="00356814" w:rsidRDefault="00F970C9" w:rsidP="00177E78">
      <w:pPr>
        <w:pStyle w:val="PL"/>
      </w:pPr>
      <w:r w:rsidRPr="00356814">
        <w:tab/>
        <w:t>{ ID id-</w:t>
      </w:r>
      <w:r w:rsidRPr="00356814">
        <w:rPr>
          <w:noProof w:val="0"/>
          <w:snapToGrid w:val="0"/>
        </w:rPr>
        <w:t>RRCDeliveryStatusRequest</w:t>
      </w:r>
      <w:r w:rsidRPr="00356814">
        <w:tab/>
      </w:r>
      <w:r w:rsidRPr="00356814">
        <w:tab/>
      </w:r>
      <w:r w:rsidRPr="00356814">
        <w:tab/>
      </w:r>
      <w:r w:rsidRPr="00356814">
        <w:tab/>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00F47013" w:rsidRPr="00356814">
        <w:tab/>
      </w:r>
      <w:r w:rsidRPr="00356814">
        <w:t>PRESENCE optional }|</w:t>
      </w:r>
    </w:p>
    <w:p w14:paraId="4D56E35F" w14:textId="77777777" w:rsidR="00F970C9" w:rsidRPr="00356814" w:rsidRDefault="00F970C9" w:rsidP="000A3018">
      <w:pPr>
        <w:pStyle w:val="PL"/>
      </w:pPr>
      <w:r w:rsidRPr="00356814">
        <w:rPr>
          <w:noProof w:val="0"/>
        </w:rPr>
        <w:tab/>
        <w:t>{ ID id-ResourceCoordinationTransferInformation</w:t>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r w:rsidRPr="00356814">
        <w:t>|</w:t>
      </w:r>
    </w:p>
    <w:p w14:paraId="195D9AFE" w14:textId="77777777" w:rsidR="00B002DF" w:rsidRPr="00356814" w:rsidRDefault="00F970C9" w:rsidP="00B002DF">
      <w:pPr>
        <w:pStyle w:val="PL"/>
        <w:rPr>
          <w:noProof w:val="0"/>
        </w:rPr>
      </w:pPr>
      <w:r w:rsidRPr="00356814">
        <w:rPr>
          <w:noProof w:val="0"/>
        </w:rPr>
        <w:tab/>
        <w:t>{ ID id-ServingCellMO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B002DF" w:rsidRPr="00356814">
        <w:rPr>
          <w:noProof w:val="0"/>
        </w:rPr>
        <w:t>|</w:t>
      </w:r>
    </w:p>
    <w:p w14:paraId="370FAFD5" w14:textId="77777777" w:rsidR="006D046D" w:rsidRPr="00356814" w:rsidRDefault="00B002DF" w:rsidP="006D046D">
      <w:pPr>
        <w:pStyle w:val="PL"/>
        <w:rPr>
          <w:noProof w:val="0"/>
        </w:rPr>
      </w:pPr>
      <w:r w:rsidRPr="00356814">
        <w:rPr>
          <w:noProof w:val="0"/>
        </w:rPr>
        <w:tab/>
        <w:t>{ ID id-new-gNB-CU-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 }</w:t>
      </w:r>
      <w:r w:rsidR="006D046D" w:rsidRPr="00356814">
        <w:rPr>
          <w:noProof w:val="0"/>
        </w:rPr>
        <w:t>|</w:t>
      </w:r>
    </w:p>
    <w:p w14:paraId="6FD942A3" w14:textId="77777777" w:rsidR="00F970C9" w:rsidRPr="00356814" w:rsidRDefault="006D046D" w:rsidP="006D046D">
      <w:pPr>
        <w:pStyle w:val="PL"/>
        <w:rPr>
          <w:noProof w:val="0"/>
        </w:rPr>
      </w:pPr>
      <w:r w:rsidRPr="00356814">
        <w:tab/>
        <w:t>{ ID id-RANUEID</w:t>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CRITICALITY ignore</w:t>
      </w:r>
      <w:r w:rsidRPr="00356814">
        <w:tab/>
        <w:t>TYPE RANUEID</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t>PRESENCE optional</w:t>
      </w:r>
      <w:r w:rsidRPr="00356814">
        <w:tab/>
        <w:t>}</w:t>
      </w:r>
      <w:r w:rsidR="00F970C9" w:rsidRPr="00356814">
        <w:rPr>
          <w:noProof w:val="0"/>
        </w:rPr>
        <w:t>,</w:t>
      </w:r>
    </w:p>
    <w:p w14:paraId="7CDE5342" w14:textId="77777777" w:rsidR="00F970C9" w:rsidRPr="00356814" w:rsidRDefault="00F970C9" w:rsidP="003E269F">
      <w:pPr>
        <w:pStyle w:val="PL"/>
      </w:pPr>
      <w:r w:rsidRPr="00356814">
        <w:tab/>
        <w:t>...</w:t>
      </w:r>
    </w:p>
    <w:p w14:paraId="782D087A" w14:textId="77777777" w:rsidR="00F970C9" w:rsidRPr="00356814" w:rsidRDefault="00F970C9" w:rsidP="004C1D57">
      <w:pPr>
        <w:pStyle w:val="PL"/>
        <w:rPr>
          <w:noProof w:val="0"/>
        </w:rPr>
      </w:pPr>
      <w:r w:rsidRPr="00356814">
        <w:rPr>
          <w:noProof w:val="0"/>
        </w:rPr>
        <w:t xml:space="preserve">} </w:t>
      </w:r>
    </w:p>
    <w:p w14:paraId="72AB3A1C" w14:textId="77777777" w:rsidR="00F970C9" w:rsidRPr="00356814" w:rsidRDefault="00F970C9" w:rsidP="004C1D57">
      <w:pPr>
        <w:pStyle w:val="PL"/>
        <w:rPr>
          <w:noProof w:val="0"/>
        </w:rPr>
      </w:pPr>
    </w:p>
    <w:p w14:paraId="2DE145E0" w14:textId="77777777" w:rsidR="00F970C9" w:rsidRPr="00356814" w:rsidRDefault="00F970C9" w:rsidP="00A453B7">
      <w:pPr>
        <w:pStyle w:val="PL"/>
        <w:rPr>
          <w:rFonts w:eastAsia="SimSun"/>
          <w:lang w:eastAsia="en-US"/>
        </w:rPr>
      </w:pPr>
      <w:r w:rsidRPr="00356814">
        <w:rPr>
          <w:rFonts w:eastAsia="SimSun"/>
          <w:lang w:eastAsia="en-US"/>
        </w:rPr>
        <w:t>Candidate-SpCell-List::= SEQUENCE (SIZE(1..maxnoofCandidateSpCells)) OF ProtocolIE-SingleContainer { { Candidate-SpCell-ItemIEs} }</w:t>
      </w:r>
    </w:p>
    <w:p w14:paraId="36426609" w14:textId="77777777" w:rsidR="00F970C9" w:rsidRPr="00356814" w:rsidRDefault="00F970C9" w:rsidP="00963528">
      <w:pPr>
        <w:pStyle w:val="PL"/>
        <w:rPr>
          <w:rFonts w:eastAsia="SimSun"/>
          <w:lang w:eastAsia="en-US"/>
        </w:rPr>
      </w:pPr>
      <w:r w:rsidRPr="00356814">
        <w:rPr>
          <w:noProof w:val="0"/>
        </w:rPr>
        <w:t>SCell-ToBeSetup-List::= SEQUENCE (SIZE(1..maxnoofSCells)) OF ProtocolIE-SingleContainer { { SCell-ToBeSetup-ItemIEs} }</w:t>
      </w:r>
    </w:p>
    <w:p w14:paraId="2C5141EF" w14:textId="77777777" w:rsidR="00F970C9" w:rsidRPr="00356814" w:rsidRDefault="00F970C9" w:rsidP="00AF749F">
      <w:pPr>
        <w:pStyle w:val="PL"/>
        <w:rPr>
          <w:noProof w:val="0"/>
        </w:rPr>
      </w:pPr>
      <w:r w:rsidRPr="00356814">
        <w:rPr>
          <w:noProof w:val="0"/>
        </w:rPr>
        <w:t>SRBs-ToBeSetup-List ::= SEQUENCE (SIZE(1..maxnoofSRBs)) OF ProtocolIE-SingleContainer { { SRBs-ToBeSetup-ItemIEs} }</w:t>
      </w:r>
    </w:p>
    <w:p w14:paraId="445B3F6C" w14:textId="77777777" w:rsidR="00F970C9" w:rsidRPr="00356814" w:rsidRDefault="00F970C9" w:rsidP="00AF749F">
      <w:pPr>
        <w:pStyle w:val="PL"/>
        <w:rPr>
          <w:noProof w:val="0"/>
        </w:rPr>
      </w:pPr>
      <w:r w:rsidRPr="00356814">
        <w:rPr>
          <w:noProof w:val="0"/>
        </w:rPr>
        <w:t>DRBs-ToBeSetup-List ::= SEQUENCE (SIZE(1..maxnoofDRBs)) OF ProtocolIE-SingleContainer { { DRBs-ToBeSetup-ItemIEs} }</w:t>
      </w:r>
    </w:p>
    <w:p w14:paraId="7B9CE4A7" w14:textId="77777777" w:rsidR="00F970C9" w:rsidRPr="00356814" w:rsidRDefault="00F970C9" w:rsidP="00AF749F">
      <w:pPr>
        <w:pStyle w:val="PL"/>
        <w:rPr>
          <w:noProof w:val="0"/>
        </w:rPr>
      </w:pPr>
    </w:p>
    <w:p w14:paraId="4CFCD361" w14:textId="77777777" w:rsidR="00F970C9" w:rsidRPr="00356814" w:rsidRDefault="00F970C9" w:rsidP="00963528">
      <w:pPr>
        <w:pStyle w:val="PL"/>
        <w:rPr>
          <w:rFonts w:eastAsia="SimSun"/>
          <w:lang w:eastAsia="en-US"/>
        </w:rPr>
      </w:pPr>
    </w:p>
    <w:p w14:paraId="1A45FBB2" w14:textId="77777777" w:rsidR="00F970C9" w:rsidRPr="00356814" w:rsidRDefault="00F970C9" w:rsidP="00963528">
      <w:pPr>
        <w:pStyle w:val="PL"/>
        <w:rPr>
          <w:rFonts w:eastAsia="SimSun"/>
          <w:lang w:eastAsia="en-US"/>
        </w:rPr>
      </w:pPr>
      <w:r w:rsidRPr="00356814">
        <w:rPr>
          <w:rFonts w:eastAsia="SimSun"/>
          <w:lang w:eastAsia="en-US"/>
        </w:rPr>
        <w:t>Candidate-SpCell-ItemIEs F1AP-PROTOCOL-IES ::= {</w:t>
      </w:r>
    </w:p>
    <w:p w14:paraId="09D58BC6" w14:textId="77777777" w:rsidR="00F970C9" w:rsidRPr="00356814" w:rsidRDefault="00F970C9" w:rsidP="00963528">
      <w:pPr>
        <w:pStyle w:val="PL"/>
        <w:rPr>
          <w:rFonts w:eastAsia="SimSun"/>
          <w:lang w:eastAsia="en-US"/>
        </w:rPr>
      </w:pPr>
      <w:r w:rsidRPr="00356814">
        <w:rPr>
          <w:rFonts w:eastAsia="SimSun"/>
          <w:lang w:eastAsia="en-US"/>
        </w:rPr>
        <w:tab/>
        <w:t>{ ID id-Candidate-SpCell-Item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Candidate-SpCell-Item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605FCF91" w14:textId="77777777" w:rsidR="00F970C9" w:rsidRPr="00356814" w:rsidRDefault="00F970C9" w:rsidP="00963528">
      <w:pPr>
        <w:pStyle w:val="PL"/>
        <w:rPr>
          <w:rFonts w:eastAsia="SimSun"/>
          <w:lang w:eastAsia="en-US"/>
        </w:rPr>
      </w:pPr>
      <w:r w:rsidRPr="00356814">
        <w:rPr>
          <w:rFonts w:eastAsia="SimSun"/>
          <w:lang w:eastAsia="en-US"/>
        </w:rPr>
        <w:tab/>
        <w:t>...</w:t>
      </w:r>
    </w:p>
    <w:p w14:paraId="56AAE70F" w14:textId="77777777" w:rsidR="00F970C9" w:rsidRPr="00356814" w:rsidRDefault="00F970C9" w:rsidP="00963528">
      <w:pPr>
        <w:pStyle w:val="PL"/>
        <w:rPr>
          <w:rFonts w:eastAsia="SimSun"/>
          <w:lang w:eastAsia="en-US"/>
        </w:rPr>
      </w:pPr>
      <w:r w:rsidRPr="00356814">
        <w:rPr>
          <w:rFonts w:eastAsia="SimSun"/>
          <w:lang w:eastAsia="en-US"/>
        </w:rPr>
        <w:t>}</w:t>
      </w:r>
    </w:p>
    <w:p w14:paraId="756F0E2D" w14:textId="77777777" w:rsidR="00F970C9" w:rsidRPr="00356814" w:rsidRDefault="00F970C9" w:rsidP="00963528">
      <w:pPr>
        <w:pStyle w:val="PL"/>
        <w:rPr>
          <w:rFonts w:eastAsia="SimSun"/>
          <w:lang w:eastAsia="en-US"/>
        </w:rPr>
      </w:pPr>
    </w:p>
    <w:p w14:paraId="407FCB7C" w14:textId="77777777" w:rsidR="00F970C9" w:rsidRPr="00356814" w:rsidRDefault="00F970C9" w:rsidP="00AF749F">
      <w:pPr>
        <w:pStyle w:val="PL"/>
        <w:rPr>
          <w:noProof w:val="0"/>
        </w:rPr>
      </w:pPr>
    </w:p>
    <w:p w14:paraId="01AE26B2" w14:textId="77777777" w:rsidR="00F970C9" w:rsidRPr="00356814" w:rsidRDefault="00F970C9" w:rsidP="00AF749F">
      <w:pPr>
        <w:pStyle w:val="PL"/>
        <w:rPr>
          <w:noProof w:val="0"/>
        </w:rPr>
      </w:pPr>
      <w:r w:rsidRPr="00356814">
        <w:rPr>
          <w:noProof w:val="0"/>
        </w:rPr>
        <w:t>SCell-ToBeSetup-ItemIEs F1AP-PROTOCOL-IES ::= {</w:t>
      </w:r>
    </w:p>
    <w:p w14:paraId="110F3B8E" w14:textId="77777777" w:rsidR="00F970C9" w:rsidRPr="00356814" w:rsidRDefault="00F970C9" w:rsidP="00AF749F">
      <w:pPr>
        <w:pStyle w:val="PL"/>
        <w:rPr>
          <w:noProof w:val="0"/>
        </w:rPr>
      </w:pPr>
      <w:r w:rsidRPr="00356814">
        <w:rPr>
          <w:noProof w:val="0"/>
        </w:rPr>
        <w:tab/>
        <w:t>{ ID id-</w:t>
      </w:r>
      <w:r w:rsidRPr="00356814">
        <w:rPr>
          <w:rFonts w:eastAsia="SimSun"/>
          <w:lang w:eastAsia="en-US"/>
        </w:rPr>
        <w:t>SCell-ToBeSetup-Item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SCell-ToBeSetup-Item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06C759B" w14:textId="77777777" w:rsidR="00F970C9" w:rsidRPr="00356814" w:rsidRDefault="00F970C9" w:rsidP="00AF749F">
      <w:pPr>
        <w:pStyle w:val="PL"/>
        <w:rPr>
          <w:noProof w:val="0"/>
        </w:rPr>
      </w:pPr>
      <w:r w:rsidRPr="00356814">
        <w:rPr>
          <w:noProof w:val="0"/>
        </w:rPr>
        <w:tab/>
        <w:t>...</w:t>
      </w:r>
    </w:p>
    <w:p w14:paraId="2BE87C93" w14:textId="77777777" w:rsidR="00F970C9" w:rsidRPr="00356814" w:rsidRDefault="00F970C9" w:rsidP="00AF749F">
      <w:pPr>
        <w:pStyle w:val="PL"/>
        <w:rPr>
          <w:noProof w:val="0"/>
        </w:rPr>
      </w:pPr>
      <w:r w:rsidRPr="00356814">
        <w:rPr>
          <w:noProof w:val="0"/>
        </w:rPr>
        <w:t>}</w:t>
      </w:r>
    </w:p>
    <w:p w14:paraId="10FFCEE6" w14:textId="77777777" w:rsidR="00F970C9" w:rsidRPr="00356814" w:rsidRDefault="00F970C9" w:rsidP="00AF749F">
      <w:pPr>
        <w:pStyle w:val="PL"/>
        <w:rPr>
          <w:noProof w:val="0"/>
        </w:rPr>
      </w:pPr>
    </w:p>
    <w:p w14:paraId="40B10993" w14:textId="77777777" w:rsidR="00F970C9" w:rsidRPr="00356814" w:rsidRDefault="00F970C9" w:rsidP="00AF749F">
      <w:pPr>
        <w:pStyle w:val="PL"/>
        <w:rPr>
          <w:noProof w:val="0"/>
        </w:rPr>
      </w:pPr>
      <w:r w:rsidRPr="00356814">
        <w:rPr>
          <w:noProof w:val="0"/>
        </w:rPr>
        <w:t>SRBs-ToBeSetup-ItemIEs F1AP-PROTOCOL-IES ::= {</w:t>
      </w:r>
    </w:p>
    <w:p w14:paraId="62C912D5" w14:textId="77777777" w:rsidR="00F970C9" w:rsidRPr="00356814" w:rsidRDefault="00F970C9" w:rsidP="00AF749F">
      <w:pPr>
        <w:pStyle w:val="PL"/>
        <w:rPr>
          <w:noProof w:val="0"/>
        </w:rPr>
      </w:pPr>
      <w:r w:rsidRPr="00356814">
        <w:rPr>
          <w:noProof w:val="0"/>
        </w:rPr>
        <w:tab/>
        <w:t>{ ID id-</w:t>
      </w:r>
      <w:r w:rsidRPr="00356814">
        <w:rPr>
          <w:rFonts w:eastAsia="SimSun"/>
          <w:lang w:eastAsia="en-US"/>
        </w:rPr>
        <w:t>SRBs-ToBeSetup-Item</w:t>
      </w:r>
      <w:r w:rsidRPr="00356814">
        <w:rPr>
          <w:noProof w:val="0"/>
        </w:rPr>
        <w:tab/>
      </w:r>
      <w:r w:rsidRPr="00356814">
        <w:rPr>
          <w:noProof w:val="0"/>
        </w:rPr>
        <w:tab/>
        <w:t>CRITICALITY reject</w:t>
      </w:r>
      <w:r w:rsidRPr="00356814">
        <w:rPr>
          <w:noProof w:val="0"/>
        </w:rPr>
        <w:tab/>
      </w:r>
      <w:r w:rsidRPr="00356814">
        <w:rPr>
          <w:noProof w:val="0"/>
        </w:rPr>
        <w:tab/>
        <w:t xml:space="preserve">TYPE </w:t>
      </w:r>
      <w:r w:rsidRPr="00356814">
        <w:rPr>
          <w:rFonts w:eastAsia="SimSun"/>
          <w:lang w:eastAsia="en-US"/>
        </w:rPr>
        <w:t>SRBs-ToBeSetup-Item</w:t>
      </w:r>
      <w:r w:rsidRPr="00356814">
        <w:rPr>
          <w:noProof w:val="0"/>
        </w:rPr>
        <w:tab/>
      </w:r>
      <w:r w:rsidRPr="00356814">
        <w:rPr>
          <w:noProof w:val="0"/>
        </w:rPr>
        <w:tab/>
        <w:t>PRESENCE mandatory},</w:t>
      </w:r>
    </w:p>
    <w:p w14:paraId="56E46BB1" w14:textId="77777777" w:rsidR="00F970C9" w:rsidRPr="00356814" w:rsidRDefault="00F970C9" w:rsidP="00AF749F">
      <w:pPr>
        <w:pStyle w:val="PL"/>
        <w:rPr>
          <w:noProof w:val="0"/>
        </w:rPr>
      </w:pPr>
      <w:r w:rsidRPr="00356814">
        <w:rPr>
          <w:noProof w:val="0"/>
        </w:rPr>
        <w:tab/>
        <w:t>...</w:t>
      </w:r>
    </w:p>
    <w:p w14:paraId="140437E0" w14:textId="77777777" w:rsidR="00F970C9" w:rsidRPr="00356814" w:rsidRDefault="00F970C9" w:rsidP="00AF749F">
      <w:pPr>
        <w:pStyle w:val="PL"/>
        <w:rPr>
          <w:noProof w:val="0"/>
        </w:rPr>
      </w:pPr>
      <w:r w:rsidRPr="00356814">
        <w:rPr>
          <w:noProof w:val="0"/>
        </w:rPr>
        <w:t>}</w:t>
      </w:r>
    </w:p>
    <w:p w14:paraId="00E0464C" w14:textId="77777777" w:rsidR="00F970C9" w:rsidRPr="00356814" w:rsidRDefault="00F970C9" w:rsidP="00AF749F">
      <w:pPr>
        <w:pStyle w:val="PL"/>
        <w:rPr>
          <w:noProof w:val="0"/>
        </w:rPr>
      </w:pPr>
    </w:p>
    <w:p w14:paraId="36F594BF" w14:textId="77777777" w:rsidR="00F970C9" w:rsidRPr="00356814" w:rsidRDefault="00F970C9" w:rsidP="00AF749F">
      <w:pPr>
        <w:pStyle w:val="PL"/>
        <w:rPr>
          <w:noProof w:val="0"/>
        </w:rPr>
      </w:pPr>
      <w:r w:rsidRPr="00356814">
        <w:rPr>
          <w:noProof w:val="0"/>
        </w:rPr>
        <w:t>DRBs-ToBeSetup-ItemIEs F1AP-PROTOCOL-IES ::= {</w:t>
      </w:r>
    </w:p>
    <w:p w14:paraId="065833A4" w14:textId="77777777" w:rsidR="00F970C9" w:rsidRPr="00356814" w:rsidRDefault="00F970C9" w:rsidP="00963528">
      <w:pPr>
        <w:pStyle w:val="PL"/>
        <w:rPr>
          <w:noProof w:val="0"/>
        </w:rPr>
      </w:pPr>
      <w:r w:rsidRPr="00356814">
        <w:rPr>
          <w:rFonts w:eastAsia="SimSun"/>
          <w:lang w:eastAsia="en-US"/>
        </w:rPr>
        <w:tab/>
      </w:r>
      <w:r w:rsidRPr="00356814">
        <w:rPr>
          <w:noProof w:val="0"/>
        </w:rPr>
        <w:t>{ ID id-</w:t>
      </w:r>
      <w:r w:rsidRPr="00356814">
        <w:rPr>
          <w:rFonts w:eastAsia="SimSun"/>
          <w:lang w:eastAsia="en-US"/>
        </w:rPr>
        <w:t>DRBs-ToBeSetup-Item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00C1C7C4" w14:textId="77777777" w:rsidR="00F970C9" w:rsidRPr="004C1F5B" w:rsidRDefault="00F970C9" w:rsidP="00AF749F">
      <w:pPr>
        <w:pStyle w:val="PL"/>
        <w:rPr>
          <w:noProof w:val="0"/>
          <w:lang w:val="fr-FR"/>
        </w:rPr>
      </w:pPr>
      <w:r w:rsidRPr="00356814">
        <w:rPr>
          <w:noProof w:val="0"/>
        </w:rPr>
        <w:tab/>
      </w:r>
      <w:r w:rsidRPr="004C1F5B">
        <w:rPr>
          <w:noProof w:val="0"/>
          <w:lang w:val="fr-FR"/>
        </w:rPr>
        <w:t>...</w:t>
      </w:r>
    </w:p>
    <w:p w14:paraId="25194BA0" w14:textId="77777777" w:rsidR="00F970C9" w:rsidRPr="004C1F5B" w:rsidRDefault="00F970C9" w:rsidP="00AF749F">
      <w:pPr>
        <w:pStyle w:val="PL"/>
        <w:rPr>
          <w:noProof w:val="0"/>
          <w:lang w:val="fr-FR"/>
        </w:rPr>
      </w:pPr>
      <w:r w:rsidRPr="004C1F5B">
        <w:rPr>
          <w:noProof w:val="0"/>
          <w:lang w:val="fr-FR"/>
        </w:rPr>
        <w:t>}</w:t>
      </w:r>
    </w:p>
    <w:p w14:paraId="5676ED0D" w14:textId="77777777" w:rsidR="00F970C9" w:rsidRPr="004C1F5B" w:rsidRDefault="00F970C9" w:rsidP="00963528">
      <w:pPr>
        <w:pStyle w:val="PL"/>
        <w:rPr>
          <w:rFonts w:eastAsia="SimSun"/>
          <w:lang w:val="fr-FR" w:eastAsia="en-US"/>
        </w:rPr>
      </w:pPr>
    </w:p>
    <w:p w14:paraId="2B70EC58" w14:textId="77777777" w:rsidR="00F970C9" w:rsidRPr="004C1F5B" w:rsidRDefault="00F970C9" w:rsidP="004C1D57">
      <w:pPr>
        <w:pStyle w:val="PL"/>
        <w:rPr>
          <w:noProof w:val="0"/>
          <w:lang w:val="fr-FR"/>
        </w:rPr>
      </w:pPr>
    </w:p>
    <w:p w14:paraId="2627BB3F" w14:textId="77777777" w:rsidR="00F970C9" w:rsidRPr="004C1F5B" w:rsidRDefault="00F970C9" w:rsidP="004C1D57">
      <w:pPr>
        <w:pStyle w:val="PL"/>
        <w:rPr>
          <w:noProof w:val="0"/>
          <w:lang w:val="fr-FR"/>
        </w:rPr>
      </w:pPr>
    </w:p>
    <w:p w14:paraId="5D471A1B" w14:textId="77777777" w:rsidR="00F970C9" w:rsidRPr="004C1F5B" w:rsidRDefault="00F970C9" w:rsidP="004C1D57">
      <w:pPr>
        <w:pStyle w:val="PL"/>
        <w:rPr>
          <w:noProof w:val="0"/>
          <w:lang w:val="fr-FR"/>
        </w:rPr>
      </w:pPr>
      <w:r w:rsidRPr="004C1F5B">
        <w:rPr>
          <w:noProof w:val="0"/>
          <w:lang w:val="fr-FR"/>
        </w:rPr>
        <w:t>-- **************************************************************</w:t>
      </w:r>
    </w:p>
    <w:p w14:paraId="0BC15CD2" w14:textId="77777777" w:rsidR="00F970C9" w:rsidRPr="004C1F5B" w:rsidRDefault="00F970C9" w:rsidP="004C1D57">
      <w:pPr>
        <w:pStyle w:val="PL"/>
        <w:rPr>
          <w:noProof w:val="0"/>
          <w:lang w:val="fr-FR"/>
        </w:rPr>
      </w:pPr>
      <w:r w:rsidRPr="004C1F5B">
        <w:rPr>
          <w:noProof w:val="0"/>
          <w:lang w:val="fr-FR"/>
        </w:rPr>
        <w:t>--</w:t>
      </w:r>
    </w:p>
    <w:p w14:paraId="1412A40E" w14:textId="77777777" w:rsidR="00F970C9" w:rsidRPr="004C1F5B" w:rsidRDefault="00F970C9" w:rsidP="00061CBE">
      <w:pPr>
        <w:pStyle w:val="PL"/>
        <w:outlineLvl w:val="4"/>
        <w:rPr>
          <w:noProof w:val="0"/>
          <w:lang w:val="fr-FR"/>
        </w:rPr>
      </w:pPr>
      <w:r w:rsidRPr="004C1F5B">
        <w:rPr>
          <w:noProof w:val="0"/>
          <w:lang w:val="fr-FR"/>
        </w:rPr>
        <w:t>-- UE CONTEXT SETUP RESPONSE</w:t>
      </w:r>
    </w:p>
    <w:p w14:paraId="2A2C76AB" w14:textId="77777777" w:rsidR="00F970C9" w:rsidRPr="004C1F5B" w:rsidRDefault="00F970C9" w:rsidP="004C1D57">
      <w:pPr>
        <w:pStyle w:val="PL"/>
        <w:rPr>
          <w:noProof w:val="0"/>
          <w:lang w:val="fr-FR"/>
        </w:rPr>
      </w:pPr>
      <w:r w:rsidRPr="004C1F5B">
        <w:rPr>
          <w:noProof w:val="0"/>
          <w:lang w:val="fr-FR"/>
        </w:rPr>
        <w:t>--</w:t>
      </w:r>
    </w:p>
    <w:p w14:paraId="06D13FD6" w14:textId="77777777" w:rsidR="00F970C9" w:rsidRPr="004C1F5B" w:rsidRDefault="00F970C9" w:rsidP="004C1D57">
      <w:pPr>
        <w:pStyle w:val="PL"/>
        <w:rPr>
          <w:noProof w:val="0"/>
          <w:lang w:val="fr-FR"/>
        </w:rPr>
      </w:pPr>
      <w:r w:rsidRPr="004C1F5B">
        <w:rPr>
          <w:noProof w:val="0"/>
          <w:lang w:val="fr-FR"/>
        </w:rPr>
        <w:t>-- **************************************************************</w:t>
      </w:r>
    </w:p>
    <w:p w14:paraId="248AB3AF" w14:textId="77777777" w:rsidR="00F970C9" w:rsidRPr="004C1F5B" w:rsidRDefault="00F970C9" w:rsidP="004C1D57">
      <w:pPr>
        <w:pStyle w:val="PL"/>
        <w:rPr>
          <w:noProof w:val="0"/>
          <w:lang w:val="fr-FR"/>
        </w:rPr>
      </w:pPr>
    </w:p>
    <w:p w14:paraId="781C0A3A" w14:textId="77777777" w:rsidR="00F970C9" w:rsidRPr="004C1F5B" w:rsidRDefault="00F970C9" w:rsidP="004C1D57">
      <w:pPr>
        <w:pStyle w:val="PL"/>
        <w:rPr>
          <w:noProof w:val="0"/>
          <w:lang w:val="fr-FR"/>
        </w:rPr>
      </w:pPr>
      <w:r w:rsidRPr="004C1F5B">
        <w:rPr>
          <w:noProof w:val="0"/>
          <w:lang w:val="fr-FR"/>
        </w:rPr>
        <w:t>UEContextSetupResponse ::= SEQUENCE {</w:t>
      </w:r>
    </w:p>
    <w:p w14:paraId="66C1421D"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UEContextSetupResponseIEs} },</w:t>
      </w:r>
    </w:p>
    <w:p w14:paraId="1F1233DF" w14:textId="77777777" w:rsidR="00F970C9" w:rsidRPr="00356814" w:rsidRDefault="00F970C9" w:rsidP="004C1D57">
      <w:pPr>
        <w:pStyle w:val="PL"/>
        <w:rPr>
          <w:noProof w:val="0"/>
        </w:rPr>
      </w:pPr>
      <w:r w:rsidRPr="004C1F5B">
        <w:rPr>
          <w:noProof w:val="0"/>
          <w:lang w:val="fr-FR"/>
        </w:rPr>
        <w:tab/>
      </w:r>
      <w:r w:rsidRPr="00356814">
        <w:rPr>
          <w:noProof w:val="0"/>
        </w:rPr>
        <w:t>...</w:t>
      </w:r>
    </w:p>
    <w:p w14:paraId="185CA39E" w14:textId="77777777" w:rsidR="00F970C9" w:rsidRPr="00356814" w:rsidRDefault="00F970C9" w:rsidP="004C1D57">
      <w:pPr>
        <w:pStyle w:val="PL"/>
        <w:rPr>
          <w:noProof w:val="0"/>
        </w:rPr>
      </w:pPr>
      <w:r w:rsidRPr="00356814">
        <w:rPr>
          <w:noProof w:val="0"/>
        </w:rPr>
        <w:lastRenderedPageBreak/>
        <w:t>}</w:t>
      </w:r>
    </w:p>
    <w:p w14:paraId="34FDA151" w14:textId="77777777" w:rsidR="00F970C9" w:rsidRPr="00356814" w:rsidRDefault="00F970C9" w:rsidP="004C1D57">
      <w:pPr>
        <w:pStyle w:val="PL"/>
        <w:rPr>
          <w:noProof w:val="0"/>
        </w:rPr>
      </w:pPr>
    </w:p>
    <w:p w14:paraId="01226DC2" w14:textId="77777777" w:rsidR="00F970C9" w:rsidRPr="00356814" w:rsidRDefault="00F970C9" w:rsidP="004C1D57">
      <w:pPr>
        <w:pStyle w:val="PL"/>
        <w:rPr>
          <w:noProof w:val="0"/>
        </w:rPr>
      </w:pPr>
    </w:p>
    <w:p w14:paraId="20D949FA" w14:textId="77777777" w:rsidR="00F970C9" w:rsidRPr="00356814" w:rsidRDefault="00F970C9" w:rsidP="00E73AAA">
      <w:pPr>
        <w:pStyle w:val="PL"/>
        <w:rPr>
          <w:noProof w:val="0"/>
        </w:rPr>
      </w:pPr>
      <w:r w:rsidRPr="00356814">
        <w:rPr>
          <w:noProof w:val="0"/>
        </w:rPr>
        <w:t>UEContextSetupResponseIEs F1AP-PROTOCOL-IES ::= {</w:t>
      </w:r>
    </w:p>
    <w:p w14:paraId="4AF7AC86" w14:textId="77777777" w:rsidR="00F970C9" w:rsidRPr="00356814" w:rsidRDefault="00F970C9" w:rsidP="00E73AAA">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AA27892" w14:textId="77777777" w:rsidR="00F970C9" w:rsidRPr="00356814" w:rsidRDefault="00F970C9" w:rsidP="009A46C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5F839C6" w14:textId="77777777" w:rsidR="00F970C9" w:rsidRPr="00356814" w:rsidRDefault="00F970C9" w:rsidP="00D555CE">
      <w:pPr>
        <w:pStyle w:val="PL"/>
        <w:rPr>
          <w:noProof w:val="0"/>
        </w:rPr>
      </w:pPr>
      <w:r w:rsidRPr="00356814">
        <w:rPr>
          <w:noProof w:val="0"/>
        </w:rPr>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 }|</w:t>
      </w:r>
    </w:p>
    <w:p w14:paraId="7ECD5EBB" w14:textId="77777777" w:rsidR="00F970C9" w:rsidRPr="00356814" w:rsidRDefault="00F970C9" w:rsidP="00D555CE">
      <w:pPr>
        <w:pStyle w:val="PL"/>
        <w:rPr>
          <w:noProof w:val="0"/>
        </w:rPr>
      </w:pPr>
      <w:r w:rsidRPr="00356814">
        <w:rPr>
          <w:noProof w:val="0"/>
        </w:rPr>
        <w:tab/>
        <w:t>{ ID id-C-RNTI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7B82B2A" w14:textId="77777777" w:rsidR="00F970C9" w:rsidRPr="00356814" w:rsidRDefault="00F970C9" w:rsidP="00D555CE">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t>PRESENCE optional</w:t>
      </w:r>
      <w:r w:rsidRPr="00356814">
        <w:rPr>
          <w:noProof w:val="0"/>
        </w:rPr>
        <w:tab/>
        <w:t>}|</w:t>
      </w:r>
    </w:p>
    <w:p w14:paraId="5F5CAE37" w14:textId="77777777" w:rsidR="00F970C9" w:rsidRPr="00356814" w:rsidRDefault="00F970C9" w:rsidP="00D555CE">
      <w:pPr>
        <w:pStyle w:val="PL"/>
        <w:rPr>
          <w:noProof w:val="0"/>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1946A85" w14:textId="77777777" w:rsidR="00F970C9" w:rsidRPr="00356814" w:rsidRDefault="00F970C9" w:rsidP="00D326C8">
      <w:pPr>
        <w:pStyle w:val="PL"/>
        <w:rPr>
          <w:noProof w:val="0"/>
        </w:rPr>
      </w:pPr>
      <w:r w:rsidRPr="00356814">
        <w:rPr>
          <w:noProof w:val="0"/>
        </w:rPr>
        <w:tab/>
        <w:t>{ ID id-DRBs-Setup-List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PRESENCE </w:t>
      </w:r>
      <w:r w:rsidRPr="00356814">
        <w:t>optional</w:t>
      </w:r>
      <w:r w:rsidRPr="00356814">
        <w:rPr>
          <w:noProof w:val="0"/>
        </w:rPr>
        <w:tab/>
        <w:t>}|</w:t>
      </w:r>
    </w:p>
    <w:p w14:paraId="35C7316E" w14:textId="77777777" w:rsidR="00F970C9" w:rsidRPr="00356814" w:rsidRDefault="00F970C9" w:rsidP="00D326C8">
      <w:pPr>
        <w:pStyle w:val="PL"/>
        <w:rPr>
          <w:noProof w:val="0"/>
        </w:rPr>
      </w:pPr>
      <w:r w:rsidRPr="00356814">
        <w:rPr>
          <w:noProof w:val="0"/>
        </w:rPr>
        <w:tab/>
        <w:t>{ ID id-SRBs-FailedToBeSetup-List</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SRBs-FailedToBeSetup-List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5C01CE2" w14:textId="77777777" w:rsidR="00F970C9" w:rsidRPr="00356814" w:rsidRDefault="00F970C9" w:rsidP="00D326C8">
      <w:pPr>
        <w:pStyle w:val="PL"/>
        <w:rPr>
          <w:noProof w:val="0"/>
        </w:rPr>
      </w:pPr>
      <w:r w:rsidRPr="00356814">
        <w:rPr>
          <w:noProof w:val="0"/>
        </w:rPr>
        <w:tab/>
        <w:t>{ ID id-DRBs-FailedToBeSetup-List</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DRBs-FailedToBeSetup-List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620D9D4" w14:textId="77777777" w:rsidR="00F970C9" w:rsidRPr="00356814" w:rsidRDefault="00F970C9" w:rsidP="00D555CE">
      <w:pPr>
        <w:pStyle w:val="PL"/>
        <w:rPr>
          <w:rFonts w:eastAsia="SimSun"/>
          <w:lang w:eastAsia="en-US"/>
        </w:rPr>
      </w:pPr>
      <w:r w:rsidRPr="00356814">
        <w:rPr>
          <w:rFonts w:eastAsia="SimSun"/>
          <w:lang w:eastAsia="en-US"/>
        </w:rPr>
        <w:tab/>
        <w:t>{ ID id-SCell-FailedtoSetup-List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555157AE" w14:textId="77777777" w:rsidR="00F970C9" w:rsidRPr="00356814" w:rsidRDefault="00F970C9" w:rsidP="00D555CE">
      <w:pPr>
        <w:pStyle w:val="PL"/>
        <w:rPr>
          <w:rFonts w:eastAsia="SimSun"/>
          <w:lang w:eastAsia="en-US"/>
        </w:rPr>
      </w:pPr>
      <w:r w:rsidRPr="00356814">
        <w:rPr>
          <w:rFonts w:eastAsia="SimSun"/>
          <w:lang w:eastAsia="en-US"/>
        </w:rPr>
        <w:tab/>
        <w:t>{ ID id-InactivityMonitoringResponse</w:t>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InactivityMonitoringResponse</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2C9D9ADC" w14:textId="77777777" w:rsidR="00F970C9" w:rsidRPr="00356814" w:rsidRDefault="00F970C9" w:rsidP="00C16A5D">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54AABEF" w14:textId="77777777" w:rsidR="00F970C9" w:rsidRPr="00356814" w:rsidRDefault="00F970C9" w:rsidP="00C16A5D">
      <w:pPr>
        <w:pStyle w:val="PL"/>
        <w:rPr>
          <w:noProof w:val="0"/>
        </w:rPr>
      </w:pPr>
      <w:r w:rsidRPr="00356814">
        <w:rPr>
          <w:noProof w:val="0"/>
        </w:rPr>
        <w:tab/>
        <w:t>{ ID id-SRBs-Setup-List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CB2CAA4" w14:textId="77777777" w:rsidR="00F970C9" w:rsidRPr="00356814" w:rsidRDefault="00F970C9" w:rsidP="004C1D57">
      <w:pPr>
        <w:pStyle w:val="PL"/>
        <w:rPr>
          <w:noProof w:val="0"/>
        </w:rPr>
      </w:pPr>
      <w:r w:rsidRPr="00356814">
        <w:rPr>
          <w:noProof w:val="0"/>
        </w:rPr>
        <w:tab/>
        <w:t>...</w:t>
      </w:r>
    </w:p>
    <w:p w14:paraId="4214AEC0" w14:textId="77777777" w:rsidR="00F970C9" w:rsidRPr="00356814" w:rsidRDefault="00F970C9" w:rsidP="004C1D57">
      <w:pPr>
        <w:pStyle w:val="PL"/>
        <w:rPr>
          <w:noProof w:val="0"/>
        </w:rPr>
      </w:pPr>
      <w:r w:rsidRPr="00356814">
        <w:rPr>
          <w:noProof w:val="0"/>
        </w:rPr>
        <w:t>}</w:t>
      </w:r>
    </w:p>
    <w:p w14:paraId="2E80C5EE" w14:textId="77777777" w:rsidR="00F970C9" w:rsidRPr="00356814" w:rsidRDefault="00F970C9" w:rsidP="004C1D57">
      <w:pPr>
        <w:pStyle w:val="PL"/>
        <w:rPr>
          <w:noProof w:val="0"/>
        </w:rPr>
      </w:pPr>
    </w:p>
    <w:p w14:paraId="1D360E8F" w14:textId="77777777" w:rsidR="00F970C9" w:rsidRPr="00356814" w:rsidRDefault="00F970C9" w:rsidP="00C16A5D">
      <w:pPr>
        <w:pStyle w:val="PL"/>
        <w:rPr>
          <w:noProof w:val="0"/>
        </w:rPr>
      </w:pPr>
      <w:r w:rsidRPr="00356814">
        <w:rPr>
          <w:noProof w:val="0"/>
        </w:rPr>
        <w:t>DRBs-Setup-List ::= SEQUENCE (SIZE(1..maxnoofDRBs)) OF ProtocolIE-SingleContainer { { DRBs-Setup-ItemIEs} }</w:t>
      </w:r>
    </w:p>
    <w:p w14:paraId="3DD94849" w14:textId="77777777" w:rsidR="00F970C9" w:rsidRPr="00356814" w:rsidRDefault="00F970C9" w:rsidP="00C16A5D">
      <w:pPr>
        <w:pStyle w:val="PL"/>
        <w:rPr>
          <w:noProof w:val="0"/>
        </w:rPr>
      </w:pPr>
    </w:p>
    <w:p w14:paraId="53B6E52C" w14:textId="77777777" w:rsidR="00F970C9" w:rsidRPr="00356814" w:rsidRDefault="00F970C9" w:rsidP="00C16A5D">
      <w:pPr>
        <w:pStyle w:val="PL"/>
        <w:rPr>
          <w:noProof w:val="0"/>
        </w:rPr>
      </w:pPr>
    </w:p>
    <w:p w14:paraId="2A829BDB" w14:textId="77777777" w:rsidR="00F970C9" w:rsidRPr="00356814" w:rsidRDefault="00F970C9" w:rsidP="00D326C8">
      <w:pPr>
        <w:pStyle w:val="PL"/>
        <w:rPr>
          <w:noProof w:val="0"/>
        </w:rPr>
      </w:pPr>
      <w:r w:rsidRPr="00356814">
        <w:rPr>
          <w:noProof w:val="0"/>
        </w:rPr>
        <w:t>SRBs-FailedToBeSetup-List ::= SEQUENCE (SIZE(1..maxnoofSRBs)) OF ProtocolIE-SingleContainer { { SRBs-FailedToBeSetup-ItemIEs} }</w:t>
      </w:r>
    </w:p>
    <w:p w14:paraId="6FA1F659" w14:textId="77777777" w:rsidR="00F970C9" w:rsidRPr="00356814" w:rsidRDefault="00F970C9" w:rsidP="00D326C8">
      <w:pPr>
        <w:pStyle w:val="PL"/>
        <w:rPr>
          <w:noProof w:val="0"/>
        </w:rPr>
      </w:pPr>
      <w:r w:rsidRPr="00356814">
        <w:rPr>
          <w:noProof w:val="0"/>
        </w:rPr>
        <w:t>DRBs-FailedToBeSetup-List ::= SEQUENCE (SIZE(1..maxnoofDRBs)) OF ProtocolIE-SingleContainer { { DRBs-FailedToBeSetup-ItemIEs} }</w:t>
      </w:r>
    </w:p>
    <w:p w14:paraId="3374B3B6" w14:textId="77777777" w:rsidR="00F970C9" w:rsidRPr="00356814" w:rsidRDefault="00F970C9" w:rsidP="006478A7">
      <w:pPr>
        <w:pStyle w:val="PL"/>
        <w:rPr>
          <w:rFonts w:eastAsia="SimSun"/>
          <w:lang w:eastAsia="en-US"/>
        </w:rPr>
      </w:pPr>
      <w:r w:rsidRPr="00356814">
        <w:rPr>
          <w:rFonts w:eastAsia="SimSun"/>
          <w:lang w:eastAsia="en-US"/>
        </w:rPr>
        <w:t>SCell-FailedtoSetup-List ::= SEQUENCE (SIZE(1..maxnoofSCells)) OF ProtocolIE-SingleContainer { { SCell-FailedtoSetup-ItemIEs} }</w:t>
      </w:r>
    </w:p>
    <w:p w14:paraId="1F1F1EDE" w14:textId="77777777" w:rsidR="00F970C9" w:rsidRPr="00356814" w:rsidRDefault="00F970C9" w:rsidP="00054279">
      <w:pPr>
        <w:pStyle w:val="PL"/>
        <w:rPr>
          <w:noProof w:val="0"/>
        </w:rPr>
      </w:pPr>
      <w:r w:rsidRPr="00356814">
        <w:rPr>
          <w:noProof w:val="0"/>
        </w:rPr>
        <w:t>SRBs-Setup-List ::= SEQUENCE (SIZE(1..maxnoofSRBs)) OF ProtocolIE-SingleContainer { { SRBs-Setup-ItemIEs} }</w:t>
      </w:r>
    </w:p>
    <w:p w14:paraId="07EFE4A6" w14:textId="77777777" w:rsidR="00F970C9" w:rsidRPr="00356814" w:rsidRDefault="00F970C9" w:rsidP="00D326C8">
      <w:pPr>
        <w:pStyle w:val="PL"/>
        <w:rPr>
          <w:noProof w:val="0"/>
        </w:rPr>
      </w:pPr>
    </w:p>
    <w:p w14:paraId="1923580C" w14:textId="77777777" w:rsidR="00F970C9" w:rsidRPr="00356814" w:rsidRDefault="00F970C9" w:rsidP="00D326C8">
      <w:pPr>
        <w:pStyle w:val="PL"/>
        <w:rPr>
          <w:noProof w:val="0"/>
        </w:rPr>
      </w:pPr>
      <w:r w:rsidRPr="00356814">
        <w:rPr>
          <w:noProof w:val="0"/>
        </w:rPr>
        <w:t>DRBs-Setup-ItemIEs F1AP-PROTOCOL-IES ::= {</w:t>
      </w:r>
    </w:p>
    <w:p w14:paraId="7BF5907C" w14:textId="77777777" w:rsidR="00F970C9" w:rsidRPr="00356814" w:rsidRDefault="00F970C9" w:rsidP="00D326C8">
      <w:pPr>
        <w:pStyle w:val="PL"/>
        <w:rPr>
          <w:noProof w:val="0"/>
        </w:rPr>
      </w:pPr>
      <w:r w:rsidRPr="00356814">
        <w:rPr>
          <w:rFonts w:eastAsia="SimSun"/>
          <w:lang w:eastAsia="en-US"/>
        </w:rPr>
        <w:tab/>
      </w:r>
      <w:r w:rsidRPr="00356814">
        <w:rPr>
          <w:noProof w:val="0"/>
        </w:rPr>
        <w:t>{ ID id-</w:t>
      </w:r>
      <w:r w:rsidRPr="00356814">
        <w:rPr>
          <w:rFonts w:eastAsia="SimSun"/>
          <w:lang w:eastAsia="en-US"/>
        </w:rPr>
        <w:t>DRBs-Setup-Item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16B4D3DE" w14:textId="77777777" w:rsidR="00F970C9" w:rsidRPr="00356814" w:rsidRDefault="00F970C9" w:rsidP="00D326C8">
      <w:pPr>
        <w:pStyle w:val="PL"/>
        <w:rPr>
          <w:noProof w:val="0"/>
        </w:rPr>
      </w:pPr>
      <w:r w:rsidRPr="00356814">
        <w:rPr>
          <w:noProof w:val="0"/>
        </w:rPr>
        <w:tab/>
        <w:t>...</w:t>
      </w:r>
    </w:p>
    <w:p w14:paraId="3230B800" w14:textId="77777777" w:rsidR="00F970C9" w:rsidRPr="00356814" w:rsidRDefault="00F970C9" w:rsidP="00C16A5D">
      <w:pPr>
        <w:pStyle w:val="PL"/>
        <w:rPr>
          <w:noProof w:val="0"/>
        </w:rPr>
      </w:pPr>
      <w:r w:rsidRPr="00356814">
        <w:rPr>
          <w:noProof w:val="0"/>
        </w:rPr>
        <w:t>}</w:t>
      </w:r>
    </w:p>
    <w:p w14:paraId="120FB55D" w14:textId="77777777" w:rsidR="00F970C9" w:rsidRPr="00356814" w:rsidRDefault="00F970C9" w:rsidP="00C16A5D">
      <w:pPr>
        <w:pStyle w:val="PL"/>
        <w:rPr>
          <w:noProof w:val="0"/>
        </w:rPr>
      </w:pPr>
    </w:p>
    <w:p w14:paraId="7FAD70B2" w14:textId="77777777" w:rsidR="00F970C9" w:rsidRPr="00356814" w:rsidRDefault="00F970C9" w:rsidP="00C16A5D">
      <w:pPr>
        <w:pStyle w:val="PL"/>
        <w:rPr>
          <w:noProof w:val="0"/>
        </w:rPr>
      </w:pPr>
      <w:r w:rsidRPr="00356814">
        <w:rPr>
          <w:noProof w:val="0"/>
        </w:rPr>
        <w:t>SRBs-Setup-ItemIEs F1AP-PROTOCOL-IES ::= {</w:t>
      </w:r>
    </w:p>
    <w:p w14:paraId="3BC95A8B" w14:textId="77777777" w:rsidR="00F970C9" w:rsidRPr="00356814" w:rsidRDefault="00F970C9" w:rsidP="00C16A5D">
      <w:pPr>
        <w:pStyle w:val="PL"/>
        <w:rPr>
          <w:noProof w:val="0"/>
        </w:rPr>
      </w:pPr>
      <w:r w:rsidRPr="00356814">
        <w:rPr>
          <w:noProof w:val="0"/>
        </w:rPr>
        <w:tab/>
        <w:t>{ ID id-SRBs-Setup-Item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36A36655" w14:textId="77777777" w:rsidR="00F970C9" w:rsidRPr="00356814" w:rsidRDefault="00F970C9" w:rsidP="00C16A5D">
      <w:pPr>
        <w:pStyle w:val="PL"/>
        <w:rPr>
          <w:noProof w:val="0"/>
        </w:rPr>
      </w:pPr>
      <w:r w:rsidRPr="00356814">
        <w:rPr>
          <w:noProof w:val="0"/>
        </w:rPr>
        <w:tab/>
        <w:t>...</w:t>
      </w:r>
    </w:p>
    <w:p w14:paraId="35998A92" w14:textId="77777777" w:rsidR="00F970C9" w:rsidRPr="00356814" w:rsidRDefault="00F970C9" w:rsidP="00C16A5D">
      <w:pPr>
        <w:pStyle w:val="PL"/>
        <w:rPr>
          <w:noProof w:val="0"/>
        </w:rPr>
      </w:pPr>
      <w:r w:rsidRPr="00356814">
        <w:rPr>
          <w:noProof w:val="0"/>
        </w:rPr>
        <w:t>}</w:t>
      </w:r>
    </w:p>
    <w:p w14:paraId="5E65C5A6" w14:textId="77777777" w:rsidR="00F970C9" w:rsidRPr="00356814" w:rsidRDefault="00F970C9" w:rsidP="004C1D57">
      <w:pPr>
        <w:pStyle w:val="PL"/>
        <w:rPr>
          <w:noProof w:val="0"/>
        </w:rPr>
      </w:pPr>
    </w:p>
    <w:p w14:paraId="015C5D81" w14:textId="77777777" w:rsidR="00F970C9" w:rsidRPr="00356814" w:rsidRDefault="00F970C9" w:rsidP="00D326C8">
      <w:pPr>
        <w:pStyle w:val="PL"/>
        <w:rPr>
          <w:noProof w:val="0"/>
        </w:rPr>
      </w:pPr>
      <w:r w:rsidRPr="00356814">
        <w:rPr>
          <w:noProof w:val="0"/>
        </w:rPr>
        <w:t>SRBs-FailedToBeSetup-ItemIEs F1AP-PROTOCOL-IES ::= {</w:t>
      </w:r>
    </w:p>
    <w:p w14:paraId="4F7BDC6E" w14:textId="77777777" w:rsidR="00F970C9" w:rsidRPr="00356814" w:rsidRDefault="00F970C9" w:rsidP="006478A7">
      <w:pPr>
        <w:pStyle w:val="PL"/>
        <w:rPr>
          <w:noProof w:val="0"/>
        </w:rPr>
      </w:pPr>
      <w:r w:rsidRPr="00356814">
        <w:rPr>
          <w:rFonts w:eastAsia="SimSun"/>
          <w:lang w:eastAsia="en-US"/>
        </w:rPr>
        <w:tab/>
      </w:r>
      <w:r w:rsidRPr="00356814">
        <w:rPr>
          <w:noProof w:val="0"/>
        </w:rPr>
        <w:t>{ ID id-</w:t>
      </w:r>
      <w:r w:rsidRPr="00356814">
        <w:rPr>
          <w:rFonts w:eastAsia="SimSun"/>
          <w:lang w:eastAsia="en-US"/>
        </w:rPr>
        <w:t>SRBs-FailedToBeSetup-Item</w:t>
      </w:r>
      <w:r w:rsidRPr="00356814">
        <w:rPr>
          <w:noProof w:val="0"/>
        </w:rPr>
        <w:tab/>
      </w:r>
      <w:r w:rsidRPr="00356814">
        <w:rPr>
          <w:noProof w:val="0"/>
        </w:rPr>
        <w:tab/>
        <w:t>CRITICALITY ignore</w:t>
      </w:r>
      <w:r w:rsidRPr="00356814">
        <w:rPr>
          <w:noProof w:val="0"/>
        </w:rPr>
        <w:tab/>
      </w:r>
      <w:r w:rsidRPr="00356814">
        <w:rPr>
          <w:noProof w:val="0"/>
        </w:rPr>
        <w:tab/>
        <w:t xml:space="preserve">TYPE </w:t>
      </w:r>
      <w:r w:rsidRPr="00356814">
        <w:rPr>
          <w:rFonts w:eastAsia="SimSun"/>
          <w:lang w:eastAsia="en-US"/>
        </w:rPr>
        <w:t>SRBs-FailedToBeSetup-Item</w:t>
      </w:r>
      <w:r w:rsidRPr="00356814">
        <w:rPr>
          <w:noProof w:val="0"/>
        </w:rPr>
        <w:tab/>
      </w:r>
      <w:r w:rsidRPr="00356814">
        <w:rPr>
          <w:noProof w:val="0"/>
        </w:rPr>
        <w:tab/>
        <w:t>PRESENCE mandatory},</w:t>
      </w:r>
    </w:p>
    <w:p w14:paraId="5DC43523" w14:textId="77777777" w:rsidR="00F970C9" w:rsidRPr="00356814" w:rsidRDefault="00F970C9" w:rsidP="00D326C8">
      <w:pPr>
        <w:pStyle w:val="PL"/>
        <w:rPr>
          <w:noProof w:val="0"/>
        </w:rPr>
      </w:pPr>
      <w:r w:rsidRPr="00356814">
        <w:rPr>
          <w:noProof w:val="0"/>
        </w:rPr>
        <w:tab/>
        <w:t>...</w:t>
      </w:r>
    </w:p>
    <w:p w14:paraId="4B376877" w14:textId="77777777" w:rsidR="00F970C9" w:rsidRPr="00356814" w:rsidRDefault="00F970C9" w:rsidP="00D326C8">
      <w:pPr>
        <w:pStyle w:val="PL"/>
        <w:rPr>
          <w:noProof w:val="0"/>
        </w:rPr>
      </w:pPr>
      <w:r w:rsidRPr="00356814">
        <w:rPr>
          <w:noProof w:val="0"/>
        </w:rPr>
        <w:t>}</w:t>
      </w:r>
    </w:p>
    <w:p w14:paraId="27AF7486" w14:textId="77777777" w:rsidR="00F970C9" w:rsidRPr="00356814" w:rsidRDefault="00F970C9" w:rsidP="00D326C8">
      <w:pPr>
        <w:pStyle w:val="PL"/>
        <w:rPr>
          <w:noProof w:val="0"/>
        </w:rPr>
      </w:pPr>
    </w:p>
    <w:p w14:paraId="1116039C" w14:textId="77777777" w:rsidR="00F970C9" w:rsidRPr="00356814" w:rsidRDefault="00F970C9" w:rsidP="00D326C8">
      <w:pPr>
        <w:pStyle w:val="PL"/>
        <w:rPr>
          <w:noProof w:val="0"/>
        </w:rPr>
      </w:pPr>
    </w:p>
    <w:p w14:paraId="149543BA" w14:textId="77777777" w:rsidR="00F970C9" w:rsidRPr="00356814" w:rsidRDefault="00F970C9" w:rsidP="00D326C8">
      <w:pPr>
        <w:pStyle w:val="PL"/>
        <w:rPr>
          <w:noProof w:val="0"/>
        </w:rPr>
      </w:pPr>
      <w:r w:rsidRPr="00356814">
        <w:rPr>
          <w:noProof w:val="0"/>
        </w:rPr>
        <w:t>DRBs-FailedToBeSetup-ItemIEs F1AP-PROTOCOL-IES ::= {</w:t>
      </w:r>
    </w:p>
    <w:p w14:paraId="3D53F80F" w14:textId="77777777" w:rsidR="00F970C9" w:rsidRPr="00356814" w:rsidRDefault="00F970C9" w:rsidP="002B4E37">
      <w:pPr>
        <w:pStyle w:val="PL"/>
        <w:rPr>
          <w:noProof w:val="0"/>
        </w:rPr>
      </w:pPr>
      <w:r w:rsidRPr="00356814">
        <w:rPr>
          <w:rFonts w:eastAsia="SimSun"/>
          <w:lang w:eastAsia="en-US"/>
        </w:rPr>
        <w:tab/>
      </w:r>
      <w:r w:rsidRPr="00356814">
        <w:rPr>
          <w:noProof w:val="0"/>
        </w:rPr>
        <w:t>{ ID id-</w:t>
      </w:r>
      <w:r w:rsidRPr="00356814">
        <w:rPr>
          <w:rFonts w:eastAsia="SimSun"/>
          <w:lang w:eastAsia="en-US"/>
        </w:rPr>
        <w:t>DRBs-FailedToBeSetup-Item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DRBs-FailedToBeSetup-Item</w:t>
      </w:r>
      <w:r w:rsidRPr="00356814">
        <w:rPr>
          <w:noProof w:val="0"/>
        </w:rPr>
        <w:tab/>
      </w:r>
      <w:r w:rsidRPr="00356814">
        <w:rPr>
          <w:noProof w:val="0"/>
        </w:rPr>
        <w:tab/>
      </w:r>
      <w:r w:rsidRPr="00356814">
        <w:rPr>
          <w:noProof w:val="0"/>
        </w:rPr>
        <w:tab/>
        <w:t>PRESENCE mandatory},</w:t>
      </w:r>
    </w:p>
    <w:p w14:paraId="596027D9" w14:textId="77777777" w:rsidR="00F970C9" w:rsidRPr="00356814" w:rsidRDefault="00F970C9" w:rsidP="00D326C8">
      <w:pPr>
        <w:pStyle w:val="PL"/>
        <w:rPr>
          <w:noProof w:val="0"/>
        </w:rPr>
      </w:pPr>
      <w:r w:rsidRPr="00356814">
        <w:rPr>
          <w:noProof w:val="0"/>
        </w:rPr>
        <w:tab/>
        <w:t>...</w:t>
      </w:r>
    </w:p>
    <w:p w14:paraId="58E585D9" w14:textId="77777777" w:rsidR="00F970C9" w:rsidRPr="00356814" w:rsidRDefault="00F970C9" w:rsidP="00D326C8">
      <w:pPr>
        <w:pStyle w:val="PL"/>
        <w:rPr>
          <w:noProof w:val="0"/>
        </w:rPr>
      </w:pPr>
      <w:r w:rsidRPr="00356814">
        <w:rPr>
          <w:noProof w:val="0"/>
        </w:rPr>
        <w:t>}</w:t>
      </w:r>
    </w:p>
    <w:p w14:paraId="784CC3C0" w14:textId="77777777" w:rsidR="00F970C9" w:rsidRPr="00356814" w:rsidRDefault="00F970C9" w:rsidP="00D326C8">
      <w:pPr>
        <w:pStyle w:val="PL"/>
        <w:rPr>
          <w:noProof w:val="0"/>
        </w:rPr>
      </w:pPr>
    </w:p>
    <w:p w14:paraId="33FE887F" w14:textId="77777777" w:rsidR="00F970C9" w:rsidRPr="00356814" w:rsidRDefault="00F970C9" w:rsidP="002B4E37">
      <w:pPr>
        <w:pStyle w:val="PL"/>
        <w:rPr>
          <w:rFonts w:eastAsia="SimSun"/>
          <w:lang w:eastAsia="en-US"/>
        </w:rPr>
      </w:pPr>
      <w:r w:rsidRPr="00356814">
        <w:rPr>
          <w:rFonts w:eastAsia="SimSun"/>
          <w:lang w:eastAsia="en-US"/>
        </w:rPr>
        <w:t>SCell-FailedtoSetup-ItemIEs F1AP-PROTOCOL-IES ::= {</w:t>
      </w:r>
    </w:p>
    <w:p w14:paraId="46C751C5" w14:textId="77777777" w:rsidR="00F970C9" w:rsidRPr="00356814" w:rsidRDefault="00F970C9" w:rsidP="002B4E37">
      <w:pPr>
        <w:pStyle w:val="PL"/>
        <w:rPr>
          <w:rFonts w:eastAsia="SimSun"/>
          <w:lang w:eastAsia="en-US"/>
        </w:rPr>
      </w:pPr>
      <w:r w:rsidRPr="00356814">
        <w:rPr>
          <w:rFonts w:eastAsia="SimSun"/>
          <w:lang w:eastAsia="en-US"/>
        </w:rPr>
        <w:tab/>
        <w:t>{ ID id-SCell-FailedtoSetup-Item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6798C00A" w14:textId="77777777" w:rsidR="00F970C9" w:rsidRPr="00356814" w:rsidRDefault="00F970C9" w:rsidP="002B4E37">
      <w:pPr>
        <w:pStyle w:val="PL"/>
        <w:rPr>
          <w:rFonts w:eastAsia="SimSun"/>
          <w:lang w:eastAsia="en-US"/>
        </w:rPr>
      </w:pPr>
      <w:r w:rsidRPr="00356814">
        <w:rPr>
          <w:rFonts w:eastAsia="SimSun"/>
          <w:lang w:eastAsia="en-US"/>
        </w:rPr>
        <w:tab/>
        <w:t>...</w:t>
      </w:r>
    </w:p>
    <w:p w14:paraId="6A0C38CA" w14:textId="77777777" w:rsidR="00F970C9" w:rsidRPr="00356814" w:rsidRDefault="00F970C9" w:rsidP="002B4E37">
      <w:pPr>
        <w:pStyle w:val="PL"/>
        <w:rPr>
          <w:rFonts w:eastAsia="SimSun"/>
          <w:lang w:eastAsia="en-US"/>
        </w:rPr>
      </w:pPr>
      <w:r w:rsidRPr="00356814">
        <w:rPr>
          <w:rFonts w:eastAsia="SimSun"/>
          <w:lang w:eastAsia="en-US"/>
        </w:rPr>
        <w:t>}</w:t>
      </w:r>
    </w:p>
    <w:p w14:paraId="71EB9291" w14:textId="77777777" w:rsidR="00F970C9" w:rsidRPr="00356814" w:rsidRDefault="00F970C9" w:rsidP="002B4E37">
      <w:pPr>
        <w:pStyle w:val="PL"/>
        <w:rPr>
          <w:noProof w:val="0"/>
        </w:rPr>
      </w:pPr>
    </w:p>
    <w:p w14:paraId="7562C82C" w14:textId="77777777" w:rsidR="00F970C9" w:rsidRPr="00356814" w:rsidRDefault="00F970C9" w:rsidP="004C1D57">
      <w:pPr>
        <w:pStyle w:val="PL"/>
        <w:rPr>
          <w:noProof w:val="0"/>
        </w:rPr>
      </w:pPr>
      <w:r w:rsidRPr="00356814">
        <w:rPr>
          <w:noProof w:val="0"/>
        </w:rPr>
        <w:lastRenderedPageBreak/>
        <w:t>-- **************************************************************</w:t>
      </w:r>
    </w:p>
    <w:p w14:paraId="69A637CB" w14:textId="77777777" w:rsidR="00F970C9" w:rsidRPr="00356814" w:rsidRDefault="00F970C9" w:rsidP="004C1D57">
      <w:pPr>
        <w:pStyle w:val="PL"/>
        <w:rPr>
          <w:noProof w:val="0"/>
        </w:rPr>
      </w:pPr>
      <w:r w:rsidRPr="00356814">
        <w:rPr>
          <w:noProof w:val="0"/>
        </w:rPr>
        <w:t>--</w:t>
      </w:r>
    </w:p>
    <w:p w14:paraId="28B751AC" w14:textId="77777777" w:rsidR="00F970C9" w:rsidRPr="00356814" w:rsidRDefault="00F970C9" w:rsidP="00061CBE">
      <w:pPr>
        <w:pStyle w:val="PL"/>
        <w:outlineLvl w:val="4"/>
        <w:rPr>
          <w:noProof w:val="0"/>
        </w:rPr>
      </w:pPr>
      <w:r w:rsidRPr="00356814">
        <w:rPr>
          <w:noProof w:val="0"/>
        </w:rPr>
        <w:t>-- UE CONTEXT SETUP FAILURE</w:t>
      </w:r>
    </w:p>
    <w:p w14:paraId="1BC4EEAE" w14:textId="77777777" w:rsidR="00F970C9" w:rsidRPr="00356814" w:rsidRDefault="00F970C9" w:rsidP="004C1D57">
      <w:pPr>
        <w:pStyle w:val="PL"/>
        <w:rPr>
          <w:noProof w:val="0"/>
        </w:rPr>
      </w:pPr>
      <w:r w:rsidRPr="00356814">
        <w:rPr>
          <w:noProof w:val="0"/>
        </w:rPr>
        <w:t>--</w:t>
      </w:r>
    </w:p>
    <w:p w14:paraId="6D054FB7" w14:textId="77777777" w:rsidR="00F970C9" w:rsidRPr="00356814" w:rsidRDefault="00F970C9" w:rsidP="004C1D57">
      <w:pPr>
        <w:pStyle w:val="PL"/>
        <w:rPr>
          <w:noProof w:val="0"/>
        </w:rPr>
      </w:pPr>
      <w:r w:rsidRPr="00356814">
        <w:rPr>
          <w:noProof w:val="0"/>
        </w:rPr>
        <w:t>-- **************************************************************</w:t>
      </w:r>
    </w:p>
    <w:p w14:paraId="7FD01CC2" w14:textId="77777777" w:rsidR="00F970C9" w:rsidRPr="00356814" w:rsidRDefault="00F970C9" w:rsidP="004C1D57">
      <w:pPr>
        <w:pStyle w:val="PL"/>
        <w:rPr>
          <w:noProof w:val="0"/>
        </w:rPr>
      </w:pPr>
    </w:p>
    <w:p w14:paraId="6DEC334A" w14:textId="77777777" w:rsidR="00F970C9" w:rsidRPr="00356814" w:rsidRDefault="00F970C9" w:rsidP="004C1D57">
      <w:pPr>
        <w:pStyle w:val="PL"/>
        <w:rPr>
          <w:noProof w:val="0"/>
        </w:rPr>
      </w:pPr>
      <w:r w:rsidRPr="00356814">
        <w:rPr>
          <w:noProof w:val="0"/>
        </w:rPr>
        <w:t>UEContextSetupFailure ::= SEQUENCE {</w:t>
      </w:r>
    </w:p>
    <w:p w14:paraId="19787E9E"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UEContextSetupFailureIEs} },</w:t>
      </w:r>
    </w:p>
    <w:p w14:paraId="3E9E3A0E" w14:textId="77777777" w:rsidR="00F970C9" w:rsidRPr="00356814" w:rsidRDefault="00F970C9" w:rsidP="004C1D57">
      <w:pPr>
        <w:pStyle w:val="PL"/>
        <w:rPr>
          <w:noProof w:val="0"/>
        </w:rPr>
      </w:pPr>
      <w:r w:rsidRPr="00356814">
        <w:rPr>
          <w:noProof w:val="0"/>
        </w:rPr>
        <w:tab/>
        <w:t>...</w:t>
      </w:r>
    </w:p>
    <w:p w14:paraId="57260FF0" w14:textId="77777777" w:rsidR="00F970C9" w:rsidRPr="00356814" w:rsidRDefault="00F970C9" w:rsidP="004C1D57">
      <w:pPr>
        <w:pStyle w:val="PL"/>
        <w:rPr>
          <w:noProof w:val="0"/>
        </w:rPr>
      </w:pPr>
      <w:r w:rsidRPr="00356814">
        <w:rPr>
          <w:noProof w:val="0"/>
        </w:rPr>
        <w:t>}</w:t>
      </w:r>
    </w:p>
    <w:p w14:paraId="6A3E56C2" w14:textId="77777777" w:rsidR="00F970C9" w:rsidRPr="00356814" w:rsidRDefault="00F970C9" w:rsidP="004C1D57">
      <w:pPr>
        <w:pStyle w:val="PL"/>
        <w:rPr>
          <w:noProof w:val="0"/>
        </w:rPr>
      </w:pPr>
    </w:p>
    <w:p w14:paraId="749331E1" w14:textId="77777777" w:rsidR="00F970C9" w:rsidRPr="00356814" w:rsidRDefault="00F970C9" w:rsidP="00191315">
      <w:pPr>
        <w:pStyle w:val="PL"/>
        <w:rPr>
          <w:noProof w:val="0"/>
        </w:rPr>
      </w:pPr>
      <w:r w:rsidRPr="00356814">
        <w:rPr>
          <w:noProof w:val="0"/>
        </w:rPr>
        <w:t>UEContextSetupFailureIEs F1AP-PROTOCOL-IES ::= {</w:t>
      </w:r>
    </w:p>
    <w:p w14:paraId="4DED8A09" w14:textId="77777777" w:rsidR="00F970C9" w:rsidRPr="00356814" w:rsidRDefault="00F970C9" w:rsidP="0019131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2CD55A81" w14:textId="77777777" w:rsidR="00F970C9" w:rsidRPr="00356814" w:rsidRDefault="00F970C9" w:rsidP="0019131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ignore</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optional</w:t>
      </w:r>
      <w:r w:rsidRPr="00356814">
        <w:rPr>
          <w:noProof w:val="0"/>
        </w:rPr>
        <w:tab/>
        <w:t>}|</w:t>
      </w:r>
    </w:p>
    <w:p w14:paraId="0FFDDB89" w14:textId="77777777" w:rsidR="00F970C9" w:rsidRPr="00356814" w:rsidRDefault="00F970C9" w:rsidP="004C1D57">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8DBD3FD" w14:textId="77777777" w:rsidR="00F970C9" w:rsidRPr="00356814" w:rsidRDefault="00F970C9" w:rsidP="002B4E37">
      <w:pPr>
        <w:pStyle w:val="PL"/>
        <w:rPr>
          <w:rFonts w:eastAsia="SimSun"/>
          <w:lang w:eastAsia="en-US"/>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r w:rsidRPr="00356814">
        <w:rPr>
          <w:rFonts w:eastAsia="SimSun"/>
          <w:lang w:eastAsia="en-US"/>
        </w:rPr>
        <w:t>|</w:t>
      </w:r>
    </w:p>
    <w:p w14:paraId="446053BF" w14:textId="77777777" w:rsidR="00F970C9" w:rsidRPr="00356814" w:rsidRDefault="00F970C9" w:rsidP="002B4E37">
      <w:pPr>
        <w:pStyle w:val="PL"/>
        <w:rPr>
          <w:noProof w:val="0"/>
        </w:rPr>
      </w:pPr>
      <w:r w:rsidRPr="00356814">
        <w:rPr>
          <w:rFonts w:eastAsia="SimSun"/>
          <w:lang w:eastAsia="en-US"/>
        </w:rPr>
        <w:tab/>
        <w:t>{ ID id-Potential-SpCell-List</w:t>
      </w:r>
      <w:r w:rsidRPr="00356814">
        <w:rPr>
          <w:rFonts w:eastAsia="SimSun"/>
          <w:lang w:eastAsia="en-US"/>
        </w:rPr>
        <w:tab/>
      </w:r>
      <w:r w:rsidRPr="00356814">
        <w:rPr>
          <w:rFonts w:eastAsia="SimSun"/>
          <w:lang w:eastAsia="en-US"/>
        </w:rPr>
        <w:tab/>
        <w:t>CRITICALITY ignore</w:t>
      </w:r>
      <w:r w:rsidRPr="00356814">
        <w:rPr>
          <w:rFonts w:eastAsia="SimSun"/>
          <w:lang w:eastAsia="en-US"/>
        </w:rPr>
        <w:tab/>
        <w:t>TYPE Potential-SpCell-List</w:t>
      </w:r>
      <w:r w:rsidRPr="00356814">
        <w:rPr>
          <w:rFonts w:eastAsia="SimSun"/>
          <w:lang w:eastAsia="en-US"/>
        </w:rPr>
        <w:tab/>
      </w:r>
      <w:r w:rsidRPr="00356814">
        <w:rPr>
          <w:rFonts w:eastAsia="SimSun"/>
          <w:lang w:eastAsia="en-US"/>
        </w:rPr>
        <w:tab/>
        <w:t>PRESENCE optional</w:t>
      </w:r>
      <w:r w:rsidRPr="00356814">
        <w:rPr>
          <w:rFonts w:eastAsia="SimSun"/>
          <w:lang w:eastAsia="en-US"/>
        </w:rPr>
        <w:tab/>
        <w:t>}</w:t>
      </w:r>
      <w:r w:rsidRPr="00356814">
        <w:rPr>
          <w:noProof w:val="0"/>
        </w:rPr>
        <w:t>,</w:t>
      </w:r>
    </w:p>
    <w:p w14:paraId="3E79A120" w14:textId="77777777" w:rsidR="00F970C9" w:rsidRPr="00356814" w:rsidRDefault="00F970C9" w:rsidP="004C1D57">
      <w:pPr>
        <w:pStyle w:val="PL"/>
        <w:rPr>
          <w:noProof w:val="0"/>
        </w:rPr>
      </w:pPr>
      <w:r w:rsidRPr="00356814">
        <w:rPr>
          <w:noProof w:val="0"/>
        </w:rPr>
        <w:tab/>
        <w:t>...</w:t>
      </w:r>
    </w:p>
    <w:p w14:paraId="5B272130" w14:textId="77777777" w:rsidR="00F970C9" w:rsidRPr="00356814" w:rsidRDefault="00F970C9" w:rsidP="002B4E37">
      <w:pPr>
        <w:pStyle w:val="PL"/>
        <w:rPr>
          <w:rFonts w:eastAsia="SimSun"/>
          <w:lang w:eastAsia="en-US"/>
        </w:rPr>
      </w:pPr>
      <w:r w:rsidRPr="00356814">
        <w:rPr>
          <w:noProof w:val="0"/>
        </w:rPr>
        <w:t>}</w:t>
      </w:r>
    </w:p>
    <w:p w14:paraId="0731231B" w14:textId="77777777" w:rsidR="00F970C9" w:rsidRPr="00356814" w:rsidRDefault="00F970C9" w:rsidP="004C1D57">
      <w:pPr>
        <w:pStyle w:val="PL"/>
        <w:rPr>
          <w:noProof w:val="0"/>
        </w:rPr>
      </w:pPr>
    </w:p>
    <w:p w14:paraId="031C6F2C" w14:textId="77777777" w:rsidR="00F970C9" w:rsidRPr="00356814" w:rsidRDefault="00F970C9" w:rsidP="002B4E37">
      <w:pPr>
        <w:pStyle w:val="PL"/>
        <w:rPr>
          <w:rFonts w:eastAsia="SimSun"/>
          <w:lang w:eastAsia="en-US"/>
        </w:rPr>
      </w:pPr>
      <w:r w:rsidRPr="00356814">
        <w:rPr>
          <w:rFonts w:eastAsia="SimSun"/>
          <w:lang w:eastAsia="en-US"/>
        </w:rPr>
        <w:t>Potential-SpCell-List::= SEQUENCE (SIZE(0..maxnoofPotentialSpCells)) OF ProtocolIE-SingleContainer { { Potential-SpCell-ItemIEs} }</w:t>
      </w:r>
    </w:p>
    <w:p w14:paraId="74E18C79" w14:textId="77777777" w:rsidR="00F970C9" w:rsidRPr="00356814" w:rsidRDefault="00F970C9" w:rsidP="002B4E37">
      <w:pPr>
        <w:pStyle w:val="PL"/>
        <w:rPr>
          <w:rFonts w:eastAsia="SimSun"/>
          <w:lang w:eastAsia="en-US"/>
        </w:rPr>
      </w:pPr>
    </w:p>
    <w:p w14:paraId="0BD70595" w14:textId="77777777" w:rsidR="00F970C9" w:rsidRPr="00356814" w:rsidRDefault="00F970C9" w:rsidP="002B4E37">
      <w:pPr>
        <w:pStyle w:val="PL"/>
        <w:rPr>
          <w:rFonts w:eastAsia="SimSun"/>
          <w:lang w:eastAsia="en-US"/>
        </w:rPr>
      </w:pPr>
      <w:r w:rsidRPr="00356814">
        <w:rPr>
          <w:rFonts w:eastAsia="SimSun"/>
          <w:lang w:eastAsia="en-US"/>
        </w:rPr>
        <w:t>Potential-SpCell-ItemIEs F1AP-PROTOCOL-IES ::= {</w:t>
      </w:r>
    </w:p>
    <w:p w14:paraId="52FDE6D7" w14:textId="77777777" w:rsidR="00F970C9" w:rsidRPr="00356814" w:rsidRDefault="00F970C9" w:rsidP="002B4E37">
      <w:pPr>
        <w:pStyle w:val="PL"/>
        <w:rPr>
          <w:rFonts w:eastAsia="SimSun"/>
          <w:lang w:eastAsia="en-US"/>
        </w:rPr>
      </w:pPr>
      <w:r w:rsidRPr="00356814">
        <w:rPr>
          <w:rFonts w:eastAsia="SimSun"/>
          <w:lang w:eastAsia="en-US"/>
        </w:rPr>
        <w:tab/>
        <w:t>{ ID id-Potential-SpCell-Item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Potential-SpCell-Item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718DAB68" w14:textId="77777777" w:rsidR="00F970C9" w:rsidRPr="00356814" w:rsidRDefault="00F970C9" w:rsidP="002B4E37">
      <w:pPr>
        <w:pStyle w:val="PL"/>
        <w:rPr>
          <w:rFonts w:eastAsia="SimSun"/>
          <w:lang w:eastAsia="en-US"/>
        </w:rPr>
      </w:pPr>
      <w:r w:rsidRPr="00356814">
        <w:rPr>
          <w:rFonts w:eastAsia="SimSun"/>
          <w:lang w:eastAsia="en-US"/>
        </w:rPr>
        <w:tab/>
        <w:t>...</w:t>
      </w:r>
    </w:p>
    <w:p w14:paraId="62F5A4CC" w14:textId="77777777" w:rsidR="00F970C9" w:rsidRPr="00356814" w:rsidRDefault="00F970C9" w:rsidP="002B4E37">
      <w:pPr>
        <w:pStyle w:val="PL"/>
        <w:rPr>
          <w:rFonts w:eastAsia="SimSun"/>
          <w:lang w:eastAsia="en-US"/>
        </w:rPr>
      </w:pPr>
      <w:r w:rsidRPr="00356814">
        <w:rPr>
          <w:rFonts w:eastAsia="SimSun"/>
          <w:lang w:eastAsia="en-US"/>
        </w:rPr>
        <w:t>}</w:t>
      </w:r>
    </w:p>
    <w:p w14:paraId="04C0153B" w14:textId="77777777" w:rsidR="00F970C9" w:rsidRPr="00356814" w:rsidRDefault="00F970C9" w:rsidP="00191315">
      <w:pPr>
        <w:pStyle w:val="PL"/>
        <w:rPr>
          <w:noProof w:val="0"/>
        </w:rPr>
      </w:pPr>
    </w:p>
    <w:p w14:paraId="57FB3A38" w14:textId="77777777" w:rsidR="00F970C9" w:rsidRPr="00356814" w:rsidRDefault="00F970C9" w:rsidP="00191315">
      <w:pPr>
        <w:pStyle w:val="PL"/>
        <w:rPr>
          <w:noProof w:val="0"/>
        </w:rPr>
      </w:pPr>
      <w:r w:rsidRPr="00356814">
        <w:rPr>
          <w:noProof w:val="0"/>
        </w:rPr>
        <w:t>-- **************************************************************</w:t>
      </w:r>
    </w:p>
    <w:p w14:paraId="5BF5629D" w14:textId="77777777" w:rsidR="00F970C9" w:rsidRPr="00356814" w:rsidRDefault="00F970C9" w:rsidP="00191315">
      <w:pPr>
        <w:pStyle w:val="PL"/>
        <w:rPr>
          <w:noProof w:val="0"/>
        </w:rPr>
      </w:pPr>
      <w:r w:rsidRPr="00356814">
        <w:rPr>
          <w:noProof w:val="0"/>
        </w:rPr>
        <w:t>--</w:t>
      </w:r>
    </w:p>
    <w:p w14:paraId="6FD50CEE" w14:textId="77777777" w:rsidR="00F970C9" w:rsidRPr="00356814" w:rsidRDefault="00F970C9" w:rsidP="00061CBE">
      <w:pPr>
        <w:pStyle w:val="PL"/>
        <w:outlineLvl w:val="3"/>
        <w:rPr>
          <w:noProof w:val="0"/>
        </w:rPr>
      </w:pPr>
      <w:r w:rsidRPr="00356814">
        <w:rPr>
          <w:noProof w:val="0"/>
        </w:rPr>
        <w:t>-- UE Context Release Request ELEMENTARY PROCEDURE</w:t>
      </w:r>
    </w:p>
    <w:p w14:paraId="5B5DF5E1" w14:textId="77777777" w:rsidR="00F970C9" w:rsidRPr="00356814" w:rsidRDefault="00F970C9" w:rsidP="00191315">
      <w:pPr>
        <w:pStyle w:val="PL"/>
        <w:rPr>
          <w:noProof w:val="0"/>
        </w:rPr>
      </w:pPr>
      <w:r w:rsidRPr="00356814">
        <w:rPr>
          <w:noProof w:val="0"/>
        </w:rPr>
        <w:t>--</w:t>
      </w:r>
    </w:p>
    <w:p w14:paraId="3EAE9679" w14:textId="77777777" w:rsidR="00F970C9" w:rsidRPr="00356814" w:rsidRDefault="00F970C9" w:rsidP="00191315">
      <w:pPr>
        <w:pStyle w:val="PL"/>
        <w:rPr>
          <w:noProof w:val="0"/>
        </w:rPr>
      </w:pPr>
      <w:r w:rsidRPr="00356814">
        <w:rPr>
          <w:noProof w:val="0"/>
        </w:rPr>
        <w:t>-- **************************************************************</w:t>
      </w:r>
    </w:p>
    <w:p w14:paraId="4ACF82B6" w14:textId="77777777" w:rsidR="00F970C9" w:rsidRPr="00356814" w:rsidRDefault="00F970C9" w:rsidP="00191315">
      <w:pPr>
        <w:pStyle w:val="PL"/>
        <w:rPr>
          <w:noProof w:val="0"/>
        </w:rPr>
      </w:pPr>
    </w:p>
    <w:p w14:paraId="15D66965" w14:textId="77777777" w:rsidR="00F970C9" w:rsidRPr="00356814" w:rsidRDefault="00F970C9" w:rsidP="00191315">
      <w:pPr>
        <w:pStyle w:val="PL"/>
        <w:rPr>
          <w:noProof w:val="0"/>
        </w:rPr>
      </w:pPr>
      <w:r w:rsidRPr="00356814">
        <w:rPr>
          <w:noProof w:val="0"/>
        </w:rPr>
        <w:t>-- **************************************************************</w:t>
      </w:r>
    </w:p>
    <w:p w14:paraId="5D960308" w14:textId="77777777" w:rsidR="00F970C9" w:rsidRPr="00356814" w:rsidRDefault="00F970C9" w:rsidP="00191315">
      <w:pPr>
        <w:pStyle w:val="PL"/>
        <w:rPr>
          <w:noProof w:val="0"/>
        </w:rPr>
      </w:pPr>
      <w:r w:rsidRPr="00356814">
        <w:rPr>
          <w:noProof w:val="0"/>
        </w:rPr>
        <w:t>--</w:t>
      </w:r>
    </w:p>
    <w:p w14:paraId="5EFF44B6" w14:textId="77777777" w:rsidR="00F970C9" w:rsidRPr="00356814" w:rsidRDefault="00F970C9" w:rsidP="00061CBE">
      <w:pPr>
        <w:pStyle w:val="PL"/>
        <w:outlineLvl w:val="4"/>
        <w:rPr>
          <w:noProof w:val="0"/>
        </w:rPr>
      </w:pPr>
      <w:r w:rsidRPr="00356814">
        <w:rPr>
          <w:noProof w:val="0"/>
        </w:rPr>
        <w:t>-- UE Context Release Request</w:t>
      </w:r>
    </w:p>
    <w:p w14:paraId="01FBEF29" w14:textId="77777777" w:rsidR="00F970C9" w:rsidRPr="00356814" w:rsidRDefault="00F970C9" w:rsidP="00191315">
      <w:pPr>
        <w:pStyle w:val="PL"/>
        <w:rPr>
          <w:noProof w:val="0"/>
        </w:rPr>
      </w:pPr>
      <w:r w:rsidRPr="00356814">
        <w:rPr>
          <w:noProof w:val="0"/>
        </w:rPr>
        <w:t>--</w:t>
      </w:r>
    </w:p>
    <w:p w14:paraId="3912A0BB" w14:textId="77777777" w:rsidR="00F970C9" w:rsidRPr="00356814" w:rsidRDefault="00F970C9" w:rsidP="00191315">
      <w:pPr>
        <w:pStyle w:val="PL"/>
        <w:rPr>
          <w:noProof w:val="0"/>
        </w:rPr>
      </w:pPr>
      <w:r w:rsidRPr="00356814">
        <w:rPr>
          <w:noProof w:val="0"/>
        </w:rPr>
        <w:t>-- **************************************************************</w:t>
      </w:r>
    </w:p>
    <w:p w14:paraId="1AACFF8E" w14:textId="77777777" w:rsidR="00F970C9" w:rsidRPr="00356814" w:rsidRDefault="00F970C9" w:rsidP="00191315">
      <w:pPr>
        <w:pStyle w:val="PL"/>
        <w:rPr>
          <w:noProof w:val="0"/>
        </w:rPr>
      </w:pPr>
    </w:p>
    <w:p w14:paraId="79D497FD" w14:textId="77777777" w:rsidR="00F970C9" w:rsidRPr="00356814" w:rsidRDefault="00F970C9" w:rsidP="00191315">
      <w:pPr>
        <w:pStyle w:val="PL"/>
        <w:rPr>
          <w:noProof w:val="0"/>
        </w:rPr>
      </w:pPr>
      <w:r w:rsidRPr="00356814">
        <w:rPr>
          <w:noProof w:val="0"/>
        </w:rPr>
        <w:t>UEContextReleaseRequest ::= SEQUENCE {</w:t>
      </w:r>
    </w:p>
    <w:p w14:paraId="6BD7C7F5" w14:textId="77777777" w:rsidR="00F970C9" w:rsidRPr="00356814" w:rsidRDefault="00F970C9" w:rsidP="00191315">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UEContextReleaseRequestIEs}},</w:t>
      </w:r>
    </w:p>
    <w:p w14:paraId="501EF65E" w14:textId="77777777" w:rsidR="00F970C9" w:rsidRPr="00356814" w:rsidRDefault="00F970C9" w:rsidP="00191315">
      <w:pPr>
        <w:pStyle w:val="PL"/>
        <w:rPr>
          <w:noProof w:val="0"/>
        </w:rPr>
      </w:pPr>
      <w:r w:rsidRPr="00356814">
        <w:rPr>
          <w:noProof w:val="0"/>
        </w:rPr>
        <w:tab/>
        <w:t>...</w:t>
      </w:r>
    </w:p>
    <w:p w14:paraId="4EDE516F" w14:textId="77777777" w:rsidR="00F970C9" w:rsidRPr="00356814" w:rsidRDefault="00F970C9" w:rsidP="00191315">
      <w:pPr>
        <w:pStyle w:val="PL"/>
        <w:rPr>
          <w:noProof w:val="0"/>
        </w:rPr>
      </w:pPr>
      <w:r w:rsidRPr="00356814">
        <w:rPr>
          <w:noProof w:val="0"/>
        </w:rPr>
        <w:t>}</w:t>
      </w:r>
    </w:p>
    <w:p w14:paraId="41E6EEA2" w14:textId="77777777" w:rsidR="00F970C9" w:rsidRPr="00356814" w:rsidRDefault="00F970C9" w:rsidP="00191315">
      <w:pPr>
        <w:pStyle w:val="PL"/>
        <w:rPr>
          <w:noProof w:val="0"/>
        </w:rPr>
      </w:pPr>
    </w:p>
    <w:p w14:paraId="535D987D" w14:textId="77777777" w:rsidR="00F970C9" w:rsidRPr="00356814" w:rsidRDefault="00F970C9" w:rsidP="00191315">
      <w:pPr>
        <w:pStyle w:val="PL"/>
        <w:rPr>
          <w:noProof w:val="0"/>
        </w:rPr>
      </w:pPr>
      <w:r w:rsidRPr="00356814">
        <w:rPr>
          <w:noProof w:val="0"/>
        </w:rPr>
        <w:t>UEContextReleaseRequestIEs F1AP-PROTOCOL-IES ::= {</w:t>
      </w:r>
    </w:p>
    <w:p w14:paraId="48AFD2DE" w14:textId="77777777" w:rsidR="00F970C9" w:rsidRPr="00356814" w:rsidRDefault="00F970C9" w:rsidP="0019131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39783A" w14:textId="77777777" w:rsidR="00F970C9" w:rsidRPr="00356814" w:rsidRDefault="00F970C9" w:rsidP="0019131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3C5F9EC" w14:textId="77777777" w:rsidR="00F970C9" w:rsidRPr="00356814" w:rsidRDefault="00F970C9" w:rsidP="00191315">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11BD0F" w14:textId="77777777" w:rsidR="00F970C9" w:rsidRPr="00356814" w:rsidRDefault="00F970C9" w:rsidP="00191315">
      <w:pPr>
        <w:pStyle w:val="PL"/>
        <w:rPr>
          <w:noProof w:val="0"/>
        </w:rPr>
      </w:pPr>
      <w:r w:rsidRPr="00356814">
        <w:rPr>
          <w:noProof w:val="0"/>
        </w:rPr>
        <w:tab/>
        <w:t>...</w:t>
      </w:r>
    </w:p>
    <w:p w14:paraId="6C8EB89F" w14:textId="77777777" w:rsidR="00F970C9" w:rsidRPr="00356814" w:rsidRDefault="00F970C9" w:rsidP="00191315">
      <w:pPr>
        <w:pStyle w:val="PL"/>
        <w:rPr>
          <w:noProof w:val="0"/>
        </w:rPr>
      </w:pPr>
      <w:r w:rsidRPr="00356814">
        <w:rPr>
          <w:noProof w:val="0"/>
        </w:rPr>
        <w:t>}</w:t>
      </w:r>
    </w:p>
    <w:p w14:paraId="3A4D933D" w14:textId="77777777" w:rsidR="00F970C9" w:rsidRPr="00356814" w:rsidRDefault="00F970C9" w:rsidP="00191315">
      <w:pPr>
        <w:pStyle w:val="PL"/>
        <w:rPr>
          <w:noProof w:val="0"/>
        </w:rPr>
      </w:pPr>
    </w:p>
    <w:p w14:paraId="4D165F28" w14:textId="77777777" w:rsidR="00F970C9" w:rsidRPr="00356814" w:rsidRDefault="00F970C9" w:rsidP="004C1D57">
      <w:pPr>
        <w:pStyle w:val="PL"/>
        <w:rPr>
          <w:noProof w:val="0"/>
        </w:rPr>
      </w:pPr>
    </w:p>
    <w:p w14:paraId="6E4D4CC2" w14:textId="77777777" w:rsidR="00F970C9" w:rsidRPr="00356814" w:rsidRDefault="00F970C9" w:rsidP="004C1D57">
      <w:pPr>
        <w:pStyle w:val="PL"/>
        <w:rPr>
          <w:noProof w:val="0"/>
        </w:rPr>
      </w:pPr>
      <w:r w:rsidRPr="00356814">
        <w:rPr>
          <w:noProof w:val="0"/>
        </w:rPr>
        <w:t>-- **************************************************************</w:t>
      </w:r>
    </w:p>
    <w:p w14:paraId="26869667" w14:textId="77777777" w:rsidR="00F970C9" w:rsidRPr="00356814" w:rsidRDefault="00F970C9" w:rsidP="004C1D57">
      <w:pPr>
        <w:pStyle w:val="PL"/>
        <w:rPr>
          <w:noProof w:val="0"/>
        </w:rPr>
      </w:pPr>
      <w:r w:rsidRPr="00356814">
        <w:rPr>
          <w:noProof w:val="0"/>
        </w:rPr>
        <w:t>--</w:t>
      </w:r>
    </w:p>
    <w:p w14:paraId="1444C4DD" w14:textId="77777777" w:rsidR="00F970C9" w:rsidRPr="00356814" w:rsidRDefault="00F970C9" w:rsidP="00061CBE">
      <w:pPr>
        <w:pStyle w:val="PL"/>
        <w:outlineLvl w:val="3"/>
        <w:rPr>
          <w:noProof w:val="0"/>
        </w:rPr>
      </w:pPr>
      <w:r w:rsidRPr="00356814">
        <w:rPr>
          <w:noProof w:val="0"/>
        </w:rPr>
        <w:lastRenderedPageBreak/>
        <w:t>-- UE Context Release (gNB-CU initiated) ELEMENTARY PROCEDURE</w:t>
      </w:r>
    </w:p>
    <w:p w14:paraId="2D4104CA" w14:textId="77777777" w:rsidR="00F970C9" w:rsidRPr="00356814" w:rsidRDefault="00F970C9" w:rsidP="004C1D57">
      <w:pPr>
        <w:pStyle w:val="PL"/>
        <w:rPr>
          <w:noProof w:val="0"/>
        </w:rPr>
      </w:pPr>
      <w:r w:rsidRPr="00356814">
        <w:rPr>
          <w:noProof w:val="0"/>
        </w:rPr>
        <w:t>--</w:t>
      </w:r>
    </w:p>
    <w:p w14:paraId="32617D32" w14:textId="77777777" w:rsidR="00F970C9" w:rsidRPr="00356814" w:rsidRDefault="00F970C9" w:rsidP="004C1D57">
      <w:pPr>
        <w:pStyle w:val="PL"/>
        <w:rPr>
          <w:noProof w:val="0"/>
        </w:rPr>
      </w:pPr>
      <w:r w:rsidRPr="00356814">
        <w:rPr>
          <w:noProof w:val="0"/>
        </w:rPr>
        <w:t>-- **************************************************************</w:t>
      </w:r>
    </w:p>
    <w:p w14:paraId="610CA966" w14:textId="77777777" w:rsidR="00F970C9" w:rsidRPr="00356814" w:rsidRDefault="00F970C9" w:rsidP="004C1D57">
      <w:pPr>
        <w:pStyle w:val="PL"/>
        <w:rPr>
          <w:noProof w:val="0"/>
        </w:rPr>
      </w:pPr>
    </w:p>
    <w:p w14:paraId="3DCB9DC6" w14:textId="77777777" w:rsidR="00F970C9" w:rsidRPr="00356814" w:rsidRDefault="00F970C9" w:rsidP="004C1D57">
      <w:pPr>
        <w:pStyle w:val="PL"/>
        <w:rPr>
          <w:noProof w:val="0"/>
        </w:rPr>
      </w:pPr>
      <w:r w:rsidRPr="00356814">
        <w:rPr>
          <w:noProof w:val="0"/>
        </w:rPr>
        <w:t>-- **************************************************************</w:t>
      </w:r>
    </w:p>
    <w:p w14:paraId="4770881A" w14:textId="77777777" w:rsidR="00F970C9" w:rsidRPr="00356814" w:rsidRDefault="00F970C9" w:rsidP="004C1D57">
      <w:pPr>
        <w:pStyle w:val="PL"/>
        <w:rPr>
          <w:noProof w:val="0"/>
        </w:rPr>
      </w:pPr>
      <w:r w:rsidRPr="00356814">
        <w:rPr>
          <w:noProof w:val="0"/>
        </w:rPr>
        <w:t>--</w:t>
      </w:r>
    </w:p>
    <w:p w14:paraId="432218C0" w14:textId="77777777" w:rsidR="00F970C9" w:rsidRPr="00356814" w:rsidRDefault="00F970C9" w:rsidP="00061CBE">
      <w:pPr>
        <w:pStyle w:val="PL"/>
        <w:outlineLvl w:val="4"/>
        <w:rPr>
          <w:noProof w:val="0"/>
        </w:rPr>
      </w:pPr>
      <w:r w:rsidRPr="00356814">
        <w:rPr>
          <w:noProof w:val="0"/>
        </w:rPr>
        <w:t xml:space="preserve">-- UE CONTEXT RELEASE COMMAND </w:t>
      </w:r>
    </w:p>
    <w:p w14:paraId="0E1C4649" w14:textId="77777777" w:rsidR="00F970C9" w:rsidRPr="00356814" w:rsidRDefault="00F970C9" w:rsidP="004C1D57">
      <w:pPr>
        <w:pStyle w:val="PL"/>
        <w:rPr>
          <w:noProof w:val="0"/>
        </w:rPr>
      </w:pPr>
      <w:r w:rsidRPr="00356814">
        <w:rPr>
          <w:noProof w:val="0"/>
        </w:rPr>
        <w:t>--</w:t>
      </w:r>
    </w:p>
    <w:p w14:paraId="6DC10B66" w14:textId="77777777" w:rsidR="00F970C9" w:rsidRPr="00356814" w:rsidRDefault="00F970C9" w:rsidP="004C1D57">
      <w:pPr>
        <w:pStyle w:val="PL"/>
        <w:rPr>
          <w:noProof w:val="0"/>
        </w:rPr>
      </w:pPr>
      <w:r w:rsidRPr="00356814">
        <w:rPr>
          <w:noProof w:val="0"/>
        </w:rPr>
        <w:t>-- **************************************************************</w:t>
      </w:r>
    </w:p>
    <w:p w14:paraId="21DF40B1" w14:textId="77777777" w:rsidR="00F970C9" w:rsidRPr="00356814" w:rsidRDefault="00F970C9" w:rsidP="004C1D57">
      <w:pPr>
        <w:pStyle w:val="PL"/>
        <w:rPr>
          <w:noProof w:val="0"/>
        </w:rPr>
      </w:pPr>
    </w:p>
    <w:p w14:paraId="0CC18ADD" w14:textId="77777777" w:rsidR="00F970C9" w:rsidRPr="00356814" w:rsidRDefault="00F970C9" w:rsidP="004C1D57">
      <w:pPr>
        <w:pStyle w:val="PL"/>
        <w:rPr>
          <w:noProof w:val="0"/>
        </w:rPr>
      </w:pPr>
      <w:r w:rsidRPr="00356814">
        <w:rPr>
          <w:noProof w:val="0"/>
        </w:rPr>
        <w:t>UEContextReleaseCommand ::= SEQUENCE {</w:t>
      </w:r>
    </w:p>
    <w:p w14:paraId="77F8FB7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UEContextReleaseCommandIEs} },</w:t>
      </w:r>
    </w:p>
    <w:p w14:paraId="25D46431" w14:textId="77777777" w:rsidR="00F970C9" w:rsidRPr="00356814" w:rsidRDefault="00F970C9" w:rsidP="004C1D57">
      <w:pPr>
        <w:pStyle w:val="PL"/>
        <w:rPr>
          <w:noProof w:val="0"/>
        </w:rPr>
      </w:pPr>
      <w:r w:rsidRPr="00356814">
        <w:rPr>
          <w:noProof w:val="0"/>
        </w:rPr>
        <w:tab/>
        <w:t>...</w:t>
      </w:r>
    </w:p>
    <w:p w14:paraId="601482CA" w14:textId="77777777" w:rsidR="00F970C9" w:rsidRPr="00356814" w:rsidRDefault="00F970C9" w:rsidP="004C1D57">
      <w:pPr>
        <w:pStyle w:val="PL"/>
        <w:rPr>
          <w:noProof w:val="0"/>
        </w:rPr>
      </w:pPr>
      <w:r w:rsidRPr="00356814">
        <w:rPr>
          <w:noProof w:val="0"/>
        </w:rPr>
        <w:t>}</w:t>
      </w:r>
    </w:p>
    <w:p w14:paraId="0DEA7B2B" w14:textId="77777777" w:rsidR="00F970C9" w:rsidRPr="00356814" w:rsidRDefault="00F970C9" w:rsidP="004C1D57">
      <w:pPr>
        <w:pStyle w:val="PL"/>
        <w:rPr>
          <w:noProof w:val="0"/>
        </w:rPr>
      </w:pPr>
    </w:p>
    <w:p w14:paraId="7783D6CB" w14:textId="77777777" w:rsidR="00F970C9" w:rsidRPr="00356814" w:rsidRDefault="00F970C9" w:rsidP="002C317B">
      <w:pPr>
        <w:pStyle w:val="PL"/>
        <w:rPr>
          <w:noProof w:val="0"/>
        </w:rPr>
      </w:pPr>
      <w:r w:rsidRPr="00356814">
        <w:rPr>
          <w:noProof w:val="0"/>
        </w:rPr>
        <w:t>UEContextReleaseCommandIEs F1AP-PROTOCOL-IES ::= {</w:t>
      </w:r>
    </w:p>
    <w:p w14:paraId="17D4101A" w14:textId="77777777" w:rsidR="00F970C9" w:rsidRPr="00356814" w:rsidRDefault="00F970C9" w:rsidP="002C317B">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7A6DB8"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CFEF22" w14:textId="77777777" w:rsidR="00F970C9" w:rsidRPr="00356814" w:rsidRDefault="00F970C9" w:rsidP="00C6189A">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t>PRESENCE mandatory</w:t>
      </w:r>
      <w:r w:rsidRPr="00356814">
        <w:rPr>
          <w:noProof w:val="0"/>
        </w:rPr>
        <w:tab/>
        <w:t>}|</w:t>
      </w:r>
    </w:p>
    <w:p w14:paraId="7015A32C" w14:textId="77777777" w:rsidR="00F970C9" w:rsidRPr="00356814" w:rsidRDefault="00F970C9" w:rsidP="00C6189A">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921B531" w14:textId="77777777" w:rsidR="00F970C9" w:rsidRPr="00356814" w:rsidRDefault="00F970C9" w:rsidP="00C6189A">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PRESENCE </w:t>
      </w:r>
      <w:r w:rsidR="00E8106F" w:rsidRPr="00356814">
        <w:rPr>
          <w:noProof w:val="0"/>
        </w:rPr>
        <w:t>conditional</w:t>
      </w:r>
      <w:r w:rsidRPr="00356814">
        <w:rPr>
          <w:noProof w:val="0"/>
        </w:rPr>
        <w:tab/>
        <w:t>}|</w:t>
      </w:r>
    </w:p>
    <w:p w14:paraId="6D30C2FC" w14:textId="77777777" w:rsidR="00F970C9" w:rsidRPr="00356814" w:rsidRDefault="00F970C9" w:rsidP="0095334F">
      <w:pPr>
        <w:pStyle w:val="PL"/>
        <w:rPr>
          <w:noProof w:val="0"/>
        </w:rPr>
      </w:pPr>
      <w:r w:rsidRPr="00356814">
        <w:rPr>
          <w:noProof w:val="0"/>
        </w:rPr>
        <w:tab/>
        <w:t>{ ID id-oldgNB-DU-UE-F1AP-ID</w:t>
      </w:r>
      <w:r w:rsidRPr="00356814">
        <w:rPr>
          <w:noProof w:val="0"/>
        </w:rPr>
        <w:tab/>
      </w:r>
      <w:r w:rsidRPr="00356814">
        <w:rPr>
          <w:noProof w:val="0"/>
        </w:rPr>
        <w:tab/>
      </w:r>
      <w:r w:rsidRPr="00356814">
        <w:rPr>
          <w:noProof w:val="0"/>
        </w:rPr>
        <w:tab/>
        <w:t>CRITICALITY ignore</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2B52181" w14:textId="77777777" w:rsidR="00F970C9" w:rsidRPr="00356814" w:rsidRDefault="00F970C9" w:rsidP="006F1389">
      <w:pPr>
        <w:pStyle w:val="PL"/>
        <w:rPr>
          <w:noProof w:val="0"/>
        </w:rPr>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t>PRESENCE optional}|</w:t>
      </w:r>
    </w:p>
    <w:p w14:paraId="79D31153" w14:textId="77777777" w:rsidR="00F970C9" w:rsidRPr="00356814" w:rsidRDefault="00F970C9" w:rsidP="006F1389">
      <w:pPr>
        <w:pStyle w:val="PL"/>
        <w:rPr>
          <w:noProof w:val="0"/>
        </w:rPr>
      </w:pPr>
      <w:r w:rsidRPr="00356814">
        <w:tab/>
        <w:t>{ ID id-</w:t>
      </w:r>
      <w:r w:rsidRPr="00356814">
        <w:rPr>
          <w:noProof w:val="0"/>
          <w:snapToGrid w:val="0"/>
        </w:rPr>
        <w:t>RRCDeliveryStatusRequest</w:t>
      </w:r>
      <w:r w:rsidRPr="00356814">
        <w:tab/>
      </w:r>
      <w:r w:rsidRPr="00356814">
        <w:tab/>
        <w:t>CRITICALITY ignore</w:t>
      </w:r>
      <w:r w:rsidRPr="00356814">
        <w:tab/>
        <w:t xml:space="preserve">TYPE </w:t>
      </w:r>
      <w:r w:rsidRPr="00356814">
        <w:rPr>
          <w:noProof w:val="0"/>
          <w:snapToGrid w:val="0"/>
        </w:rPr>
        <w:t>RRCDeliveryStatusRequest</w:t>
      </w:r>
      <w:r w:rsidRPr="00356814">
        <w:tab/>
      </w:r>
      <w:r w:rsidRPr="00356814">
        <w:tab/>
        <w:t>PRESENCE optional }</w:t>
      </w:r>
      <w:r w:rsidRPr="00356814">
        <w:rPr>
          <w:noProof w:val="0"/>
        </w:rPr>
        <w:t>,</w:t>
      </w:r>
    </w:p>
    <w:p w14:paraId="314C9797" w14:textId="77777777" w:rsidR="00F970C9" w:rsidRPr="00356814" w:rsidRDefault="00F970C9" w:rsidP="002C317B">
      <w:pPr>
        <w:pStyle w:val="PL"/>
        <w:rPr>
          <w:noProof w:val="0"/>
        </w:rPr>
      </w:pPr>
      <w:r w:rsidRPr="00356814">
        <w:rPr>
          <w:noProof w:val="0"/>
        </w:rPr>
        <w:tab/>
        <w:t>...</w:t>
      </w:r>
    </w:p>
    <w:p w14:paraId="62603EC4" w14:textId="77777777" w:rsidR="00F970C9" w:rsidRPr="00356814" w:rsidRDefault="00F970C9" w:rsidP="002C317B">
      <w:pPr>
        <w:pStyle w:val="PL"/>
        <w:rPr>
          <w:noProof w:val="0"/>
        </w:rPr>
      </w:pPr>
      <w:r w:rsidRPr="00356814">
        <w:rPr>
          <w:noProof w:val="0"/>
        </w:rPr>
        <w:t xml:space="preserve">} </w:t>
      </w:r>
    </w:p>
    <w:p w14:paraId="2154C6E9" w14:textId="77777777" w:rsidR="00F970C9" w:rsidRPr="00356814" w:rsidRDefault="00F970C9" w:rsidP="004C1D57">
      <w:pPr>
        <w:pStyle w:val="PL"/>
        <w:rPr>
          <w:noProof w:val="0"/>
        </w:rPr>
      </w:pPr>
    </w:p>
    <w:p w14:paraId="4C5FAD17" w14:textId="77777777" w:rsidR="00F970C9" w:rsidRPr="00356814" w:rsidRDefault="00F970C9" w:rsidP="004C1D57">
      <w:pPr>
        <w:pStyle w:val="PL"/>
        <w:rPr>
          <w:noProof w:val="0"/>
        </w:rPr>
      </w:pPr>
      <w:r w:rsidRPr="00356814">
        <w:rPr>
          <w:noProof w:val="0"/>
        </w:rPr>
        <w:t>-- **************************************************************</w:t>
      </w:r>
    </w:p>
    <w:p w14:paraId="0D801A09" w14:textId="77777777" w:rsidR="00F970C9" w:rsidRPr="00356814" w:rsidRDefault="00F970C9" w:rsidP="004C1D57">
      <w:pPr>
        <w:pStyle w:val="PL"/>
        <w:rPr>
          <w:noProof w:val="0"/>
        </w:rPr>
      </w:pPr>
      <w:r w:rsidRPr="00356814">
        <w:rPr>
          <w:noProof w:val="0"/>
        </w:rPr>
        <w:t>--</w:t>
      </w:r>
    </w:p>
    <w:p w14:paraId="0673741C" w14:textId="77777777" w:rsidR="00F970C9" w:rsidRPr="00356814" w:rsidRDefault="00F970C9" w:rsidP="00061CBE">
      <w:pPr>
        <w:pStyle w:val="PL"/>
        <w:outlineLvl w:val="4"/>
        <w:rPr>
          <w:noProof w:val="0"/>
        </w:rPr>
      </w:pPr>
      <w:r w:rsidRPr="00356814">
        <w:rPr>
          <w:noProof w:val="0"/>
        </w:rPr>
        <w:t>-- UE CONTEXT RELEASE COMPLETE</w:t>
      </w:r>
    </w:p>
    <w:p w14:paraId="163A096D" w14:textId="77777777" w:rsidR="00F970C9" w:rsidRPr="00356814" w:rsidRDefault="00F970C9" w:rsidP="004C1D57">
      <w:pPr>
        <w:pStyle w:val="PL"/>
        <w:rPr>
          <w:noProof w:val="0"/>
        </w:rPr>
      </w:pPr>
      <w:r w:rsidRPr="00356814">
        <w:rPr>
          <w:noProof w:val="0"/>
        </w:rPr>
        <w:t>--</w:t>
      </w:r>
    </w:p>
    <w:p w14:paraId="4B88575D" w14:textId="77777777" w:rsidR="00F970C9" w:rsidRPr="00356814" w:rsidRDefault="00F970C9" w:rsidP="004C1D57">
      <w:pPr>
        <w:pStyle w:val="PL"/>
        <w:rPr>
          <w:noProof w:val="0"/>
        </w:rPr>
      </w:pPr>
      <w:r w:rsidRPr="00356814">
        <w:rPr>
          <w:noProof w:val="0"/>
        </w:rPr>
        <w:t>-- **************************************************************</w:t>
      </w:r>
    </w:p>
    <w:p w14:paraId="488C708A" w14:textId="77777777" w:rsidR="00F970C9" w:rsidRPr="00356814" w:rsidRDefault="00F970C9" w:rsidP="004C1D57">
      <w:pPr>
        <w:pStyle w:val="PL"/>
        <w:rPr>
          <w:noProof w:val="0"/>
        </w:rPr>
      </w:pPr>
    </w:p>
    <w:p w14:paraId="4EC62B3C" w14:textId="77777777" w:rsidR="00F970C9" w:rsidRPr="00356814" w:rsidRDefault="00F970C9" w:rsidP="004C1D57">
      <w:pPr>
        <w:pStyle w:val="PL"/>
        <w:rPr>
          <w:noProof w:val="0"/>
        </w:rPr>
      </w:pPr>
      <w:r w:rsidRPr="00356814">
        <w:rPr>
          <w:noProof w:val="0"/>
        </w:rPr>
        <w:t>UEContextReleaseComplete ::= SEQUENCE {</w:t>
      </w:r>
    </w:p>
    <w:p w14:paraId="2375731E"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UEContextReleaseCompleteIEs} },</w:t>
      </w:r>
    </w:p>
    <w:p w14:paraId="6BCE02F6" w14:textId="77777777" w:rsidR="00F970C9" w:rsidRPr="00356814" w:rsidRDefault="00F970C9" w:rsidP="004C1D57">
      <w:pPr>
        <w:pStyle w:val="PL"/>
        <w:rPr>
          <w:noProof w:val="0"/>
        </w:rPr>
      </w:pPr>
      <w:r w:rsidRPr="00356814">
        <w:rPr>
          <w:noProof w:val="0"/>
        </w:rPr>
        <w:tab/>
        <w:t>...</w:t>
      </w:r>
    </w:p>
    <w:p w14:paraId="595498FE" w14:textId="77777777" w:rsidR="00F970C9" w:rsidRPr="00356814" w:rsidRDefault="00F970C9" w:rsidP="004C1D57">
      <w:pPr>
        <w:pStyle w:val="PL"/>
        <w:rPr>
          <w:noProof w:val="0"/>
        </w:rPr>
      </w:pPr>
      <w:r w:rsidRPr="00356814">
        <w:rPr>
          <w:noProof w:val="0"/>
        </w:rPr>
        <w:t>}</w:t>
      </w:r>
    </w:p>
    <w:p w14:paraId="1D7E2B68" w14:textId="77777777" w:rsidR="00F970C9" w:rsidRPr="00356814" w:rsidRDefault="00F970C9" w:rsidP="004C1D57">
      <w:pPr>
        <w:pStyle w:val="PL"/>
        <w:rPr>
          <w:noProof w:val="0"/>
        </w:rPr>
      </w:pPr>
    </w:p>
    <w:p w14:paraId="0C53F42D" w14:textId="77777777" w:rsidR="00F970C9" w:rsidRPr="00356814" w:rsidRDefault="00F970C9" w:rsidP="004C1D57">
      <w:pPr>
        <w:pStyle w:val="PL"/>
        <w:rPr>
          <w:noProof w:val="0"/>
        </w:rPr>
      </w:pPr>
    </w:p>
    <w:p w14:paraId="0BCB0917" w14:textId="77777777" w:rsidR="00F970C9" w:rsidRPr="00356814" w:rsidRDefault="00F970C9" w:rsidP="002C317B">
      <w:pPr>
        <w:pStyle w:val="PL"/>
        <w:rPr>
          <w:noProof w:val="0"/>
        </w:rPr>
      </w:pPr>
      <w:r w:rsidRPr="00356814">
        <w:rPr>
          <w:noProof w:val="0"/>
        </w:rPr>
        <w:t>UEContextReleaseCompleteIEs F1AP-PROTOCOL-IES ::= {</w:t>
      </w:r>
    </w:p>
    <w:p w14:paraId="07286750" w14:textId="77777777" w:rsidR="00F970C9" w:rsidRPr="00356814" w:rsidRDefault="00F970C9" w:rsidP="002C317B">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34102521"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6A6D3E40" w14:textId="77777777" w:rsidR="00F970C9" w:rsidRPr="00356814" w:rsidRDefault="00F970C9" w:rsidP="002C317B">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7BFA003A" w14:textId="77777777" w:rsidR="00F970C9" w:rsidRPr="00356814" w:rsidRDefault="00F970C9" w:rsidP="002C317B">
      <w:pPr>
        <w:pStyle w:val="PL"/>
        <w:rPr>
          <w:noProof w:val="0"/>
        </w:rPr>
      </w:pPr>
      <w:r w:rsidRPr="00356814">
        <w:rPr>
          <w:noProof w:val="0"/>
        </w:rPr>
        <w:tab/>
        <w:t>...</w:t>
      </w:r>
    </w:p>
    <w:p w14:paraId="40E7AF40" w14:textId="77777777" w:rsidR="00F970C9" w:rsidRPr="00356814" w:rsidRDefault="00F970C9" w:rsidP="002C317B">
      <w:pPr>
        <w:pStyle w:val="PL"/>
        <w:rPr>
          <w:noProof w:val="0"/>
        </w:rPr>
      </w:pPr>
      <w:r w:rsidRPr="00356814">
        <w:rPr>
          <w:noProof w:val="0"/>
        </w:rPr>
        <w:t>}</w:t>
      </w:r>
    </w:p>
    <w:p w14:paraId="133AFF99" w14:textId="77777777" w:rsidR="00F970C9" w:rsidRPr="00356814" w:rsidRDefault="00F970C9" w:rsidP="002C317B">
      <w:pPr>
        <w:pStyle w:val="PL"/>
        <w:rPr>
          <w:noProof w:val="0"/>
        </w:rPr>
      </w:pPr>
    </w:p>
    <w:p w14:paraId="596C3FC9" w14:textId="77777777" w:rsidR="00F970C9" w:rsidRPr="00356814" w:rsidRDefault="00F970C9" w:rsidP="004C1D57">
      <w:pPr>
        <w:pStyle w:val="PL"/>
        <w:rPr>
          <w:noProof w:val="0"/>
        </w:rPr>
      </w:pPr>
      <w:r w:rsidRPr="00356814">
        <w:rPr>
          <w:noProof w:val="0"/>
        </w:rPr>
        <w:t>-- **************************************************************</w:t>
      </w:r>
    </w:p>
    <w:p w14:paraId="28D7EC7F" w14:textId="77777777" w:rsidR="00F970C9" w:rsidRPr="00356814" w:rsidRDefault="00F970C9" w:rsidP="004C1D57">
      <w:pPr>
        <w:pStyle w:val="PL"/>
        <w:rPr>
          <w:noProof w:val="0"/>
        </w:rPr>
      </w:pPr>
      <w:r w:rsidRPr="00356814">
        <w:rPr>
          <w:noProof w:val="0"/>
        </w:rPr>
        <w:t>--</w:t>
      </w:r>
    </w:p>
    <w:p w14:paraId="7E987BE1" w14:textId="77777777" w:rsidR="00F970C9" w:rsidRPr="00356814" w:rsidRDefault="00F970C9" w:rsidP="00061CBE">
      <w:pPr>
        <w:pStyle w:val="PL"/>
        <w:outlineLvl w:val="3"/>
        <w:rPr>
          <w:noProof w:val="0"/>
        </w:rPr>
      </w:pPr>
      <w:r w:rsidRPr="00356814">
        <w:rPr>
          <w:noProof w:val="0"/>
        </w:rPr>
        <w:t>-- UE Context Modification ELEMENTARY PROCEDURE</w:t>
      </w:r>
    </w:p>
    <w:p w14:paraId="3AD56C56" w14:textId="77777777" w:rsidR="00F970C9" w:rsidRPr="00356814" w:rsidRDefault="00F970C9" w:rsidP="004C1D57">
      <w:pPr>
        <w:pStyle w:val="PL"/>
        <w:rPr>
          <w:noProof w:val="0"/>
        </w:rPr>
      </w:pPr>
      <w:r w:rsidRPr="00356814">
        <w:rPr>
          <w:noProof w:val="0"/>
        </w:rPr>
        <w:t>--</w:t>
      </w:r>
    </w:p>
    <w:p w14:paraId="28A9F3FD" w14:textId="77777777" w:rsidR="00F970C9" w:rsidRPr="004C1F5B" w:rsidRDefault="00F970C9" w:rsidP="004C1D57">
      <w:pPr>
        <w:pStyle w:val="PL"/>
        <w:rPr>
          <w:noProof w:val="0"/>
          <w:lang w:val="fr-FR"/>
        </w:rPr>
      </w:pPr>
      <w:r w:rsidRPr="004C1F5B">
        <w:rPr>
          <w:noProof w:val="0"/>
          <w:lang w:val="fr-FR"/>
        </w:rPr>
        <w:t>-- **************************************************************</w:t>
      </w:r>
    </w:p>
    <w:p w14:paraId="1B01F519" w14:textId="77777777" w:rsidR="00F970C9" w:rsidRPr="004C1F5B" w:rsidRDefault="00F970C9" w:rsidP="004C1D57">
      <w:pPr>
        <w:pStyle w:val="PL"/>
        <w:rPr>
          <w:noProof w:val="0"/>
          <w:lang w:val="fr-FR"/>
        </w:rPr>
      </w:pPr>
    </w:p>
    <w:p w14:paraId="35247ECC" w14:textId="77777777" w:rsidR="00F970C9" w:rsidRPr="004C1F5B" w:rsidRDefault="00F970C9" w:rsidP="004C1D57">
      <w:pPr>
        <w:pStyle w:val="PL"/>
        <w:rPr>
          <w:noProof w:val="0"/>
          <w:lang w:val="fr-FR"/>
        </w:rPr>
      </w:pPr>
      <w:r w:rsidRPr="004C1F5B">
        <w:rPr>
          <w:noProof w:val="0"/>
          <w:lang w:val="fr-FR"/>
        </w:rPr>
        <w:t>-- **************************************************************</w:t>
      </w:r>
    </w:p>
    <w:p w14:paraId="54213339" w14:textId="77777777" w:rsidR="00F970C9" w:rsidRPr="004C1F5B" w:rsidRDefault="00F970C9" w:rsidP="004C1D57">
      <w:pPr>
        <w:pStyle w:val="PL"/>
        <w:rPr>
          <w:noProof w:val="0"/>
          <w:lang w:val="fr-FR"/>
        </w:rPr>
      </w:pPr>
      <w:r w:rsidRPr="004C1F5B">
        <w:rPr>
          <w:noProof w:val="0"/>
          <w:lang w:val="fr-FR"/>
        </w:rPr>
        <w:t>--</w:t>
      </w:r>
    </w:p>
    <w:p w14:paraId="18B6E6C1" w14:textId="77777777" w:rsidR="00F970C9" w:rsidRPr="004C1F5B" w:rsidRDefault="00F970C9" w:rsidP="00061CBE">
      <w:pPr>
        <w:pStyle w:val="PL"/>
        <w:outlineLvl w:val="4"/>
        <w:rPr>
          <w:noProof w:val="0"/>
          <w:lang w:val="fr-FR"/>
        </w:rPr>
      </w:pPr>
      <w:r w:rsidRPr="004C1F5B">
        <w:rPr>
          <w:noProof w:val="0"/>
          <w:lang w:val="fr-FR"/>
        </w:rPr>
        <w:lastRenderedPageBreak/>
        <w:t>-- UE CONTEXT MODIFICATION REQUEST</w:t>
      </w:r>
    </w:p>
    <w:p w14:paraId="3BBF33CF" w14:textId="77777777" w:rsidR="00F970C9" w:rsidRPr="004C1F5B" w:rsidRDefault="00F970C9" w:rsidP="004C1D57">
      <w:pPr>
        <w:pStyle w:val="PL"/>
        <w:rPr>
          <w:noProof w:val="0"/>
          <w:lang w:val="fr-FR"/>
        </w:rPr>
      </w:pPr>
      <w:r w:rsidRPr="004C1F5B">
        <w:rPr>
          <w:noProof w:val="0"/>
          <w:lang w:val="fr-FR"/>
        </w:rPr>
        <w:t>--</w:t>
      </w:r>
    </w:p>
    <w:p w14:paraId="313360CB" w14:textId="77777777" w:rsidR="00F970C9" w:rsidRPr="004C1F5B" w:rsidRDefault="00F970C9" w:rsidP="004C1D57">
      <w:pPr>
        <w:pStyle w:val="PL"/>
        <w:rPr>
          <w:noProof w:val="0"/>
          <w:lang w:val="fr-FR"/>
        </w:rPr>
      </w:pPr>
      <w:r w:rsidRPr="004C1F5B">
        <w:rPr>
          <w:noProof w:val="0"/>
          <w:lang w:val="fr-FR"/>
        </w:rPr>
        <w:t>-- **************************************************************</w:t>
      </w:r>
    </w:p>
    <w:p w14:paraId="1B15285C" w14:textId="77777777" w:rsidR="00F970C9" w:rsidRPr="004C1F5B" w:rsidRDefault="00F970C9" w:rsidP="004C1D57">
      <w:pPr>
        <w:pStyle w:val="PL"/>
        <w:rPr>
          <w:noProof w:val="0"/>
          <w:lang w:val="fr-FR"/>
        </w:rPr>
      </w:pPr>
    </w:p>
    <w:p w14:paraId="15BA1862" w14:textId="77777777" w:rsidR="00F970C9" w:rsidRPr="004C1F5B" w:rsidRDefault="00F970C9" w:rsidP="004C1D57">
      <w:pPr>
        <w:pStyle w:val="PL"/>
        <w:rPr>
          <w:noProof w:val="0"/>
          <w:lang w:val="fr-FR"/>
        </w:rPr>
      </w:pPr>
      <w:r w:rsidRPr="004C1F5B">
        <w:rPr>
          <w:noProof w:val="0"/>
          <w:lang w:val="fr-FR"/>
        </w:rPr>
        <w:t>UEContextModificationRequest ::= SEQUENCE {</w:t>
      </w:r>
    </w:p>
    <w:p w14:paraId="1F461B9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UEContextModificationRequestIEs} },</w:t>
      </w:r>
    </w:p>
    <w:p w14:paraId="5F9DBF08" w14:textId="77777777" w:rsidR="00F970C9" w:rsidRPr="004C1F5B" w:rsidRDefault="00F970C9" w:rsidP="004C1D57">
      <w:pPr>
        <w:pStyle w:val="PL"/>
        <w:rPr>
          <w:noProof w:val="0"/>
          <w:lang w:val="fr-FR"/>
        </w:rPr>
      </w:pPr>
      <w:r w:rsidRPr="004C1F5B">
        <w:rPr>
          <w:noProof w:val="0"/>
          <w:lang w:val="fr-FR"/>
        </w:rPr>
        <w:tab/>
        <w:t>...</w:t>
      </w:r>
    </w:p>
    <w:p w14:paraId="41B678D0" w14:textId="77777777" w:rsidR="00F970C9" w:rsidRPr="004C1F5B" w:rsidRDefault="00F970C9" w:rsidP="004C1D57">
      <w:pPr>
        <w:pStyle w:val="PL"/>
        <w:rPr>
          <w:noProof w:val="0"/>
          <w:lang w:val="fr-FR"/>
        </w:rPr>
      </w:pPr>
      <w:r w:rsidRPr="004C1F5B">
        <w:rPr>
          <w:noProof w:val="0"/>
          <w:lang w:val="fr-FR"/>
        </w:rPr>
        <w:t>}</w:t>
      </w:r>
    </w:p>
    <w:p w14:paraId="1045946A" w14:textId="77777777" w:rsidR="00F970C9" w:rsidRPr="004C1F5B" w:rsidRDefault="00F970C9" w:rsidP="004C1D57">
      <w:pPr>
        <w:pStyle w:val="PL"/>
        <w:rPr>
          <w:noProof w:val="0"/>
          <w:lang w:val="fr-FR"/>
        </w:rPr>
      </w:pPr>
    </w:p>
    <w:p w14:paraId="585B599C" w14:textId="77777777" w:rsidR="00F970C9" w:rsidRPr="004C1F5B" w:rsidRDefault="00F970C9" w:rsidP="00803D8D">
      <w:pPr>
        <w:pStyle w:val="PL"/>
        <w:rPr>
          <w:noProof w:val="0"/>
          <w:lang w:val="fr-FR"/>
        </w:rPr>
      </w:pPr>
      <w:r w:rsidRPr="004C1F5B">
        <w:rPr>
          <w:noProof w:val="0"/>
          <w:lang w:val="fr-FR"/>
        </w:rPr>
        <w:t>UEContextModificationRequestIEs F1AP-PROTOCOL-IES ::= {</w:t>
      </w:r>
    </w:p>
    <w:p w14:paraId="43898ADE" w14:textId="77777777" w:rsidR="00F970C9" w:rsidRPr="00356814" w:rsidRDefault="00F970C9" w:rsidP="00803D8D">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0EA12E49" w14:textId="77777777" w:rsidR="00F970C9" w:rsidRPr="00356814" w:rsidRDefault="00F970C9" w:rsidP="00803D8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58794C82" w14:textId="77777777" w:rsidR="00F970C9" w:rsidRPr="00356814" w:rsidRDefault="00F970C9" w:rsidP="0083346C">
      <w:pPr>
        <w:pStyle w:val="PL"/>
        <w:rPr>
          <w:noProof w:val="0"/>
        </w:rPr>
      </w:pPr>
      <w:r w:rsidRPr="00356814">
        <w:rPr>
          <w:noProof w:val="0"/>
        </w:rPr>
        <w:tab/>
        <w:t>{ ID id-</w:t>
      </w:r>
      <w:r w:rsidRPr="00356814">
        <w:rPr>
          <w:rFonts w:eastAsia="SimSun"/>
          <w:lang w:eastAsia="en-US"/>
        </w:rPr>
        <w:t>SpCell</w:t>
      </w:r>
      <w:r w:rsidRPr="00356814">
        <w:rPr>
          <w:noProof w:val="0"/>
        </w:rPr>
        <w:t>-ID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N</w:t>
      </w:r>
      <w:r w:rsidRPr="00356814">
        <w:rPr>
          <w:rFonts w:eastAsia="SimSun"/>
          <w:lang w:eastAsia="en-US"/>
        </w:rPr>
        <w:t>R</w:t>
      </w:r>
      <w:r w:rsidRPr="00356814">
        <w:rPr>
          <w:noProof w:val="0"/>
        </w:rPr>
        <w:t>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078F496" w14:textId="77777777" w:rsidR="00F970C9" w:rsidRPr="00356814" w:rsidRDefault="00F970C9" w:rsidP="0083346C">
      <w:pPr>
        <w:pStyle w:val="PL"/>
        <w:rPr>
          <w:noProof w:val="0"/>
        </w:rPr>
      </w:pPr>
      <w:r w:rsidRPr="00356814">
        <w:rPr>
          <w:noProof w:val="0"/>
        </w:rPr>
        <w:tab/>
        <w:t>{ ID id-ServCellIndex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rPr>
          <w:noProof w:val="0"/>
          <w:lang w:eastAsia="zh-CN"/>
        </w:rPr>
        <w:t>optional</w:t>
      </w:r>
      <w:r w:rsidRPr="00356814">
        <w:rPr>
          <w:noProof w:val="0"/>
        </w:rPr>
        <w:tab/>
        <w:t>}|</w:t>
      </w:r>
    </w:p>
    <w:p w14:paraId="7B4C04C4" w14:textId="77777777" w:rsidR="00F970C9" w:rsidRPr="00356814" w:rsidRDefault="00F970C9" w:rsidP="0083346C">
      <w:pPr>
        <w:pStyle w:val="PL"/>
        <w:rPr>
          <w:noProof w:val="0"/>
        </w:rPr>
      </w:pPr>
      <w:r w:rsidRPr="00356814">
        <w:rPr>
          <w:noProof w:val="0"/>
        </w:rPr>
        <w:tab/>
        <w:t>{ ID id-SpCellULConfigured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E5FD116" w14:textId="77777777" w:rsidR="00F970C9" w:rsidRPr="00356814" w:rsidRDefault="00F970C9" w:rsidP="009A46CD">
      <w:pPr>
        <w:pStyle w:val="PL"/>
        <w:rPr>
          <w:noProof w:val="0"/>
        </w:rPr>
      </w:pPr>
      <w:r w:rsidRPr="00356814">
        <w:rPr>
          <w:noProof w:val="0"/>
        </w:rPr>
        <w:tab/>
        <w:t>{ ID id-DRXCycle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CE4F277" w14:textId="77777777" w:rsidR="00F970C9" w:rsidRPr="00356814" w:rsidRDefault="00F970C9" w:rsidP="009A46CD">
      <w:pPr>
        <w:pStyle w:val="PL"/>
        <w:rPr>
          <w:noProof w:val="0"/>
        </w:rPr>
      </w:pPr>
      <w:r w:rsidRPr="00356814">
        <w:rPr>
          <w:noProof w:val="0"/>
        </w:rPr>
        <w:tab/>
        <w:t>{ ID id-CUtoDURRCInformation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6367EEB" w14:textId="77777777" w:rsidR="00F970C9" w:rsidRPr="00356814" w:rsidRDefault="00F970C9" w:rsidP="009A46CD">
      <w:pPr>
        <w:pStyle w:val="PL"/>
        <w:rPr>
          <w:noProof w:val="0"/>
        </w:rPr>
      </w:pPr>
      <w:r w:rsidRPr="00356814">
        <w:rPr>
          <w:noProof w:val="0"/>
        </w:rPr>
        <w:tab/>
        <w:t>{ ID id-TransmissionActionIndicator</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TransmissionActionIndicator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3AFE658" w14:textId="77777777" w:rsidR="00F970C9" w:rsidRPr="00356814" w:rsidRDefault="00F970C9" w:rsidP="00A056D9">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00F47013" w:rsidRPr="00356814">
        <w:rPr>
          <w:noProof w:val="0"/>
        </w:rPr>
        <w:tab/>
      </w:r>
      <w:r w:rsidRPr="00356814">
        <w:rPr>
          <w:noProof w:val="0"/>
        </w:rPr>
        <w:t>PRESENCE optional</w:t>
      </w:r>
      <w:r w:rsidRPr="00356814">
        <w:rPr>
          <w:noProof w:val="0"/>
        </w:rPr>
        <w:tab/>
        <w:t>}|</w:t>
      </w:r>
    </w:p>
    <w:p w14:paraId="1E24AA2B" w14:textId="77777777" w:rsidR="00F970C9" w:rsidRPr="00356814" w:rsidRDefault="00F970C9" w:rsidP="002B4E37">
      <w:pPr>
        <w:pStyle w:val="PL"/>
        <w:rPr>
          <w:rFonts w:eastAsia="SimSun"/>
          <w:lang w:eastAsia="en-US"/>
        </w:rPr>
      </w:pPr>
      <w:r w:rsidRPr="00356814">
        <w:rPr>
          <w:rFonts w:eastAsia="SimSun"/>
          <w:lang w:eastAsia="en-US"/>
        </w:rPr>
        <w:tab/>
        <w:t>{ ID id-RRCReconfigurationCompleteIndicator</w:t>
      </w:r>
      <w:r w:rsidRPr="00356814">
        <w:rPr>
          <w:rFonts w:eastAsia="SimSun"/>
          <w:lang w:eastAsia="en-US"/>
        </w:rPr>
        <w:tab/>
      </w:r>
      <w:r w:rsidRPr="00356814">
        <w:rPr>
          <w:rFonts w:eastAsia="SimSun"/>
          <w:lang w:eastAsia="en-US"/>
        </w:rPr>
        <w:tab/>
        <w:t>CRITICALITY ignore</w:t>
      </w:r>
      <w:r w:rsidRPr="00356814">
        <w:rPr>
          <w:rFonts w:eastAsia="SimSun"/>
          <w:lang w:eastAsia="en-US"/>
        </w:rPr>
        <w:tab/>
        <w:t>TYPE RRCReconfigurationCompleteIndicator</w:t>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p>
    <w:p w14:paraId="7FA0F22F" w14:textId="77777777" w:rsidR="00F970C9" w:rsidRPr="00356814" w:rsidRDefault="00F970C9" w:rsidP="00A056D9">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CRITICALITY </w:t>
      </w:r>
      <w:r w:rsidRPr="00356814">
        <w:rPr>
          <w:rFonts w:eastAsia="SimSun"/>
          <w:lang w:eastAsia="en-US"/>
        </w:rPr>
        <w:t>reject</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5C77E89D" w14:textId="77777777" w:rsidR="00F970C9" w:rsidRPr="00356814" w:rsidRDefault="00F970C9" w:rsidP="002B4E37">
      <w:pPr>
        <w:pStyle w:val="PL"/>
        <w:rPr>
          <w:rFonts w:eastAsia="SimSun"/>
          <w:lang w:eastAsia="en-US"/>
        </w:rPr>
      </w:pPr>
      <w:r w:rsidRPr="00356814">
        <w:rPr>
          <w:noProof w:val="0"/>
        </w:rPr>
        <w:tab/>
        <w:t>{ ID id-SCell-ToBeSetup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SCell-ToBeSetup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F23AC78" w14:textId="77777777" w:rsidR="00F970C9" w:rsidRPr="00356814" w:rsidRDefault="00F970C9" w:rsidP="002B4E37">
      <w:pPr>
        <w:pStyle w:val="PL"/>
        <w:rPr>
          <w:noProof w:val="0"/>
        </w:rPr>
      </w:pPr>
      <w:r w:rsidRPr="00356814">
        <w:rPr>
          <w:rFonts w:eastAsia="SimSun"/>
          <w:lang w:eastAsia="en-US"/>
        </w:rPr>
        <w:tab/>
        <w:t>{ ID id-SCell-ToBeRemoved-List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 xml:space="preserve">TYPE SCell-ToBeRemoved-List </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 }|</w:t>
      </w:r>
    </w:p>
    <w:p w14:paraId="169C64D8" w14:textId="77777777" w:rsidR="00F970C9" w:rsidRPr="00356814" w:rsidRDefault="00F970C9" w:rsidP="009A46CD">
      <w:pPr>
        <w:pStyle w:val="PL"/>
        <w:rPr>
          <w:noProof w:val="0"/>
        </w:rPr>
      </w:pPr>
      <w:r w:rsidRPr="00356814">
        <w:rPr>
          <w:noProof w:val="0"/>
        </w:rPr>
        <w:tab/>
        <w:t>{ ID id-SRBs-ToBeSetup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08D55FA7" w14:textId="77777777" w:rsidR="00F970C9" w:rsidRPr="00356814" w:rsidRDefault="00F970C9" w:rsidP="009A46CD">
      <w:pPr>
        <w:pStyle w:val="PL"/>
        <w:rPr>
          <w:noProof w:val="0"/>
        </w:rPr>
      </w:pPr>
      <w:r w:rsidRPr="00356814">
        <w:rPr>
          <w:noProof w:val="0"/>
        </w:rPr>
        <w:tab/>
        <w:t>{ ID id-DRBs-ToBeSetup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CC35172" w14:textId="77777777" w:rsidR="00F970C9" w:rsidRPr="00356814" w:rsidRDefault="00F970C9" w:rsidP="00A056D9">
      <w:pPr>
        <w:pStyle w:val="PL"/>
        <w:rPr>
          <w:noProof w:val="0"/>
        </w:rPr>
      </w:pPr>
      <w:r w:rsidRPr="00356814">
        <w:rPr>
          <w:noProof w:val="0"/>
        </w:rPr>
        <w:tab/>
        <w:t>{ ID id-DRBs-ToBeModified-List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C188310" w14:textId="77777777" w:rsidR="00F970C9" w:rsidRPr="00356814" w:rsidRDefault="00F970C9" w:rsidP="00F70898">
      <w:pPr>
        <w:pStyle w:val="PL"/>
        <w:rPr>
          <w:noProof w:val="0"/>
        </w:rPr>
      </w:pPr>
      <w:r w:rsidRPr="00356814">
        <w:rPr>
          <w:noProof w:val="0"/>
        </w:rPr>
        <w:tab/>
        <w:t>{ ID id-SRBs-ToBeReleased-List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0368F860" w14:textId="77777777" w:rsidR="00F970C9" w:rsidRPr="00356814" w:rsidRDefault="00F970C9" w:rsidP="0083346C">
      <w:pPr>
        <w:pStyle w:val="PL"/>
        <w:rPr>
          <w:noProof w:val="0"/>
        </w:rPr>
      </w:pPr>
      <w:r w:rsidRPr="00356814">
        <w:rPr>
          <w:noProof w:val="0"/>
        </w:rPr>
        <w:tab/>
        <w:t>{ ID id-DRBs-ToBeReleased-List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D0D1C37" w14:textId="77777777" w:rsidR="00F970C9" w:rsidRPr="00356814" w:rsidRDefault="00F970C9" w:rsidP="0083346C">
      <w:pPr>
        <w:pStyle w:val="PL"/>
        <w:rPr>
          <w:noProof w:val="0"/>
        </w:rPr>
      </w:pPr>
      <w:r w:rsidRPr="00356814">
        <w:rPr>
          <w:noProof w:val="0"/>
        </w:rPr>
        <w:tab/>
        <w:t>{ ID id-InactivityMonitoringRequest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InactivityMonitoringRequest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B0063AA" w14:textId="77777777" w:rsidR="00F970C9" w:rsidRPr="00356814" w:rsidRDefault="00F970C9" w:rsidP="0083346C">
      <w:pPr>
        <w:pStyle w:val="PL"/>
        <w:rPr>
          <w:noProof w:val="0"/>
        </w:rPr>
      </w:pPr>
      <w:r w:rsidRPr="00356814">
        <w:rPr>
          <w:noProof w:val="0"/>
        </w:rPr>
        <w:tab/>
        <w:t>{ ID id-RAT-FrequencyPriorityInformation</w:t>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8FC49FF" w14:textId="77777777" w:rsidR="00F970C9" w:rsidRPr="00356814" w:rsidRDefault="00F970C9" w:rsidP="0083346C">
      <w:pPr>
        <w:pStyle w:val="PL"/>
        <w:rPr>
          <w:noProof w:val="0"/>
        </w:rPr>
      </w:pPr>
      <w:r w:rsidRPr="00356814">
        <w:rPr>
          <w:noProof w:val="0"/>
        </w:rPr>
        <w:tab/>
        <w:t>{ ID id-DRXConfigurationIndicator</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DRXConfigurationIndicator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11AFA24B" w14:textId="77777777" w:rsidR="00F970C9" w:rsidRPr="00356814" w:rsidRDefault="00F970C9" w:rsidP="0083346C">
      <w:pPr>
        <w:pStyle w:val="PL"/>
        <w:rPr>
          <w:noProof w:val="0"/>
        </w:rPr>
      </w:pPr>
      <w:r w:rsidRPr="00356814">
        <w:rPr>
          <w:noProof w:val="0"/>
        </w:rPr>
        <w:tab/>
        <w:t>{ ID id-RLCFailureIndication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RLCFailureIndication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19F1C4E1" w14:textId="77777777" w:rsidR="00F970C9" w:rsidRPr="00356814" w:rsidRDefault="00F970C9" w:rsidP="00B3243D">
      <w:pPr>
        <w:pStyle w:val="PL"/>
        <w:rPr>
          <w:noProof w:val="0"/>
        </w:rPr>
      </w:pPr>
      <w:r w:rsidRPr="00356814">
        <w:rPr>
          <w:noProof w:val="0"/>
        </w:rPr>
        <w:tab/>
        <w:t>{ ID id-UplinkTxDirectCurrentListInformation</w:t>
      </w:r>
      <w:r w:rsidRPr="00356814">
        <w:rPr>
          <w:noProof w:val="0"/>
        </w:rPr>
        <w:tab/>
        <w:t>CRITICALITY ignore</w:t>
      </w:r>
      <w:r w:rsidRPr="00356814">
        <w:rPr>
          <w:noProof w:val="0"/>
        </w:rPr>
        <w:tab/>
        <w:t>TYPE UplinkTxDirectCurrentListInformation</w:t>
      </w:r>
      <w:r w:rsidRPr="00356814">
        <w:rPr>
          <w:noProof w:val="0"/>
        </w:rPr>
        <w:tab/>
      </w:r>
      <w:r w:rsidRPr="00356814">
        <w:rPr>
          <w:noProof w:val="0"/>
        </w:rPr>
        <w:tab/>
        <w:t>PRESENCE optional</w:t>
      </w:r>
      <w:r w:rsidRPr="00356814">
        <w:rPr>
          <w:noProof w:val="0"/>
        </w:rPr>
        <w:tab/>
        <w:t>}|</w:t>
      </w:r>
    </w:p>
    <w:p w14:paraId="6B1AB6F7" w14:textId="77777777" w:rsidR="00F970C9" w:rsidRPr="00356814" w:rsidRDefault="00F970C9" w:rsidP="002B77D5">
      <w:pPr>
        <w:pStyle w:val="PL"/>
      </w:pPr>
      <w:r w:rsidRPr="00356814">
        <w:rPr>
          <w:noProof w:val="0"/>
        </w:rPr>
        <w:tab/>
        <w:t>{ ID id-GNB-DUConfigurationQuery</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GNB-DUConfigurationQuery</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Pr="00356814">
        <w:t>|</w:t>
      </w:r>
    </w:p>
    <w:p w14:paraId="7AEA09A7" w14:textId="77777777" w:rsidR="00F970C9" w:rsidRPr="00356814" w:rsidRDefault="00F970C9" w:rsidP="0095334F">
      <w:pPr>
        <w:pStyle w:val="PL"/>
      </w:pPr>
      <w:r w:rsidRPr="00356814">
        <w:tab/>
        <w:t>{ ID id-GNB-DU-UE-AMBR-UL</w:t>
      </w:r>
      <w:r w:rsidRPr="00356814">
        <w:tab/>
      </w:r>
      <w:r w:rsidRPr="00356814">
        <w:tab/>
      </w:r>
      <w:r w:rsidRPr="00356814">
        <w:tab/>
      </w:r>
      <w:r w:rsidRPr="00356814">
        <w:tab/>
      </w:r>
      <w:r w:rsidRPr="00356814">
        <w:tab/>
      </w:r>
      <w:r w:rsidRPr="00356814">
        <w:tab/>
        <w:t>CRITICALITY ignore</w:t>
      </w:r>
      <w:r w:rsidRPr="00356814">
        <w:tab/>
        <w:t>TYPE BitRate</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p>
    <w:p w14:paraId="7F814978" w14:textId="77777777" w:rsidR="00F970C9" w:rsidRPr="00356814" w:rsidRDefault="00F970C9" w:rsidP="006F1389">
      <w:pPr>
        <w:pStyle w:val="PL"/>
        <w:rPr>
          <w:noProof w:val="0"/>
        </w:rPr>
      </w:pPr>
      <w:r w:rsidRPr="00356814">
        <w:tab/>
        <w:t>{ ID id-ExecuteDuplication</w:t>
      </w:r>
      <w:r w:rsidRPr="00356814">
        <w:tab/>
      </w:r>
      <w:r w:rsidRPr="00356814">
        <w:tab/>
      </w:r>
      <w:r w:rsidRPr="00356814">
        <w:tab/>
      </w:r>
      <w:r w:rsidRPr="00356814">
        <w:tab/>
      </w:r>
      <w:r w:rsidRPr="00356814">
        <w:tab/>
      </w:r>
      <w:r w:rsidRPr="00356814">
        <w:tab/>
        <w:t>CRITICALITY ignore</w:t>
      </w:r>
      <w:r w:rsidRPr="00356814">
        <w:tab/>
        <w:t>TYPE ExecuteDuplication</w:t>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p>
    <w:p w14:paraId="1DEC7FE6" w14:textId="77777777" w:rsidR="00F970C9" w:rsidRPr="00356814" w:rsidRDefault="00F970C9" w:rsidP="00177E78">
      <w:pPr>
        <w:pStyle w:val="PL"/>
      </w:pPr>
      <w:r w:rsidRPr="00356814">
        <w:tab/>
        <w:t>{ ID id-</w:t>
      </w:r>
      <w:r w:rsidRPr="00356814">
        <w:rPr>
          <w:noProof w:val="0"/>
          <w:snapToGrid w:val="0"/>
        </w:rPr>
        <w:t>RRCDeliveryStatusRequest</w:t>
      </w:r>
      <w:r w:rsidRPr="00356814">
        <w:tab/>
      </w:r>
      <w:r w:rsidRPr="00356814">
        <w:tab/>
      </w:r>
      <w:r w:rsidRPr="00356814">
        <w:tab/>
      </w:r>
      <w:r w:rsidR="00F47013" w:rsidRPr="00356814">
        <w:tab/>
      </w:r>
      <w:r w:rsidRPr="00356814">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Pr="00356814">
        <w:tab/>
      </w:r>
      <w:r w:rsidRPr="00356814">
        <w:tab/>
        <w:t>PRESENCE optional }|</w:t>
      </w:r>
    </w:p>
    <w:p w14:paraId="14F36569" w14:textId="77777777" w:rsidR="00F970C9" w:rsidRPr="00356814" w:rsidRDefault="00F970C9" w:rsidP="000A3018">
      <w:pPr>
        <w:pStyle w:val="PL"/>
      </w:pPr>
      <w:r w:rsidRPr="00356814">
        <w:rPr>
          <w:noProof w:val="0"/>
        </w:rPr>
        <w:tab/>
        <w:t>{ ID id-ResourceCoordinationTransferInformation</w:t>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p>
    <w:p w14:paraId="5886323A" w14:textId="77777777" w:rsidR="00F970C9" w:rsidRPr="00356814" w:rsidRDefault="00F970C9" w:rsidP="000A3018">
      <w:pPr>
        <w:pStyle w:val="PL"/>
        <w:rPr>
          <w:lang w:eastAsia="zh-CN"/>
        </w:rPr>
      </w:pPr>
      <w:r w:rsidRPr="00356814">
        <w:rPr>
          <w:noProof w:val="0"/>
        </w:rPr>
        <w:tab/>
        <w:t>{ ID id-ServingCellMO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Pr="00356814">
        <w:rPr>
          <w:lang w:eastAsia="zh-CN"/>
        </w:rPr>
        <w:t>|</w:t>
      </w:r>
    </w:p>
    <w:p w14:paraId="2F41C70B" w14:textId="77777777" w:rsidR="009278D8" w:rsidRPr="00356814" w:rsidRDefault="00F970C9" w:rsidP="009278D8">
      <w:pPr>
        <w:pStyle w:val="PL"/>
        <w:rPr>
          <w:noProof w:val="0"/>
        </w:rPr>
      </w:pPr>
      <w:r w:rsidRPr="00356814">
        <w:tab/>
        <w:t>{ ID id-NeedforGap</w:t>
      </w:r>
      <w:r w:rsidRPr="00356814">
        <w:tab/>
      </w:r>
      <w:r w:rsidRPr="00356814">
        <w:tab/>
      </w:r>
      <w:r w:rsidRPr="00356814">
        <w:tab/>
      </w:r>
      <w:r w:rsidRPr="00356814">
        <w:tab/>
      </w:r>
      <w:r w:rsidRPr="00356814">
        <w:tab/>
      </w:r>
      <w:r w:rsidRPr="00356814">
        <w:tab/>
      </w:r>
      <w:r w:rsidR="00F47013" w:rsidRPr="00356814">
        <w:tab/>
      </w:r>
      <w:r w:rsidR="00F47013" w:rsidRPr="00356814">
        <w:tab/>
      </w:r>
      <w:r w:rsidRPr="00356814">
        <w:t>CRITICALITY ignore</w:t>
      </w:r>
      <w:r w:rsidRPr="00356814">
        <w:tab/>
        <w:t>TYPE NeedforGap</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r w:rsidR="009278D8" w:rsidRPr="00356814">
        <w:rPr>
          <w:noProof w:val="0"/>
        </w:rPr>
        <w:t>|</w:t>
      </w:r>
    </w:p>
    <w:p w14:paraId="097DC106" w14:textId="77777777" w:rsidR="00223CBC" w:rsidRDefault="009278D8" w:rsidP="00223CBC">
      <w:pPr>
        <w:pStyle w:val="PL"/>
        <w:rPr>
          <w:noProof w:val="0"/>
          <w:lang w:eastAsia="en-GB"/>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r w:rsidR="00223CBC">
        <w:rPr>
          <w:noProof w:val="0"/>
        </w:rPr>
        <w:t>|</w:t>
      </w:r>
    </w:p>
    <w:p w14:paraId="3862B65B" w14:textId="77777777" w:rsidR="00F970C9" w:rsidRPr="00356814" w:rsidRDefault="00223CBC" w:rsidP="00223CBC">
      <w:pPr>
        <w:pStyle w:val="PL"/>
        <w:rPr>
          <w:noProof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970C9" w:rsidRPr="00356814">
        <w:t>,</w:t>
      </w:r>
    </w:p>
    <w:p w14:paraId="3DFA9D39" w14:textId="77777777" w:rsidR="00F970C9" w:rsidRPr="00356814" w:rsidRDefault="00F970C9" w:rsidP="004C1D57">
      <w:pPr>
        <w:pStyle w:val="PL"/>
        <w:rPr>
          <w:noProof w:val="0"/>
        </w:rPr>
      </w:pPr>
      <w:r w:rsidRPr="00356814">
        <w:rPr>
          <w:noProof w:val="0"/>
        </w:rPr>
        <w:tab/>
        <w:t>...</w:t>
      </w:r>
    </w:p>
    <w:p w14:paraId="526E5737" w14:textId="77777777" w:rsidR="00F970C9" w:rsidRPr="00356814" w:rsidRDefault="00F970C9" w:rsidP="004C1D57">
      <w:pPr>
        <w:pStyle w:val="PL"/>
        <w:rPr>
          <w:noProof w:val="0"/>
        </w:rPr>
      </w:pPr>
      <w:r w:rsidRPr="00356814">
        <w:rPr>
          <w:noProof w:val="0"/>
        </w:rPr>
        <w:t xml:space="preserve">} </w:t>
      </w:r>
    </w:p>
    <w:p w14:paraId="6E14CC11" w14:textId="77777777" w:rsidR="00F970C9" w:rsidRPr="00356814" w:rsidRDefault="00F970C9" w:rsidP="004C1D57">
      <w:pPr>
        <w:pStyle w:val="PL"/>
        <w:rPr>
          <w:noProof w:val="0"/>
        </w:rPr>
      </w:pPr>
    </w:p>
    <w:p w14:paraId="2EE5A861" w14:textId="77777777" w:rsidR="00F970C9" w:rsidRPr="00356814" w:rsidRDefault="00F970C9" w:rsidP="00DC1108">
      <w:pPr>
        <w:pStyle w:val="PL"/>
        <w:rPr>
          <w:rFonts w:eastAsia="SimSun"/>
          <w:lang w:eastAsia="en-US"/>
        </w:rPr>
      </w:pPr>
      <w:r w:rsidRPr="00356814">
        <w:rPr>
          <w:rFonts w:eastAsia="SimSun"/>
          <w:lang w:eastAsia="en-US"/>
        </w:rPr>
        <w:t>SCell-ToBeSetupMod-List::= SEQUENCE (SIZE(1..maxnoofSCells)) OF ProtocolIE-SingleContainer { { SCell-ToBeSetupMod-ItemIEs} }</w:t>
      </w:r>
    </w:p>
    <w:p w14:paraId="3B7962FC" w14:textId="77777777" w:rsidR="00F970C9" w:rsidRPr="00356814" w:rsidRDefault="00F970C9" w:rsidP="00DC1108">
      <w:pPr>
        <w:pStyle w:val="PL"/>
        <w:rPr>
          <w:rFonts w:eastAsia="SimSun"/>
          <w:lang w:eastAsia="en-US"/>
        </w:rPr>
      </w:pPr>
      <w:r w:rsidRPr="00356814">
        <w:rPr>
          <w:rFonts w:eastAsia="SimSun"/>
          <w:lang w:eastAsia="en-US"/>
        </w:rPr>
        <w:t>SCell-ToBeRemoved-List::= SEQUENCE (SIZE(1..maxnoofSCells)) OF ProtocolIE-SingleContainer { { SCell-ToBeRemoved-ItemIEs} }</w:t>
      </w:r>
    </w:p>
    <w:p w14:paraId="3AD73DE8" w14:textId="77777777" w:rsidR="00F970C9" w:rsidRPr="00356814" w:rsidRDefault="00F970C9" w:rsidP="00DC1108">
      <w:pPr>
        <w:pStyle w:val="PL"/>
        <w:rPr>
          <w:rFonts w:eastAsia="SimSun"/>
          <w:lang w:eastAsia="en-US"/>
        </w:rPr>
      </w:pPr>
      <w:r w:rsidRPr="00356814">
        <w:rPr>
          <w:rFonts w:eastAsia="SimSun"/>
          <w:lang w:eastAsia="en-US"/>
        </w:rPr>
        <w:t>SRBs-ToBeSetupMod-List ::= SEQUENCE (SIZE(1..maxnoofSRBs)) OF ProtocolIE-SingleContainer { { SRBs-ToBeSetupMod-ItemIEs} }</w:t>
      </w:r>
    </w:p>
    <w:p w14:paraId="6E6EB762" w14:textId="77777777" w:rsidR="00F970C9" w:rsidRPr="00356814" w:rsidRDefault="00F970C9" w:rsidP="00DC1108">
      <w:pPr>
        <w:pStyle w:val="PL"/>
        <w:rPr>
          <w:rFonts w:eastAsia="SimSun"/>
          <w:lang w:eastAsia="en-US"/>
        </w:rPr>
      </w:pPr>
      <w:r w:rsidRPr="00356814">
        <w:rPr>
          <w:rFonts w:eastAsia="SimSun"/>
          <w:lang w:eastAsia="en-US"/>
        </w:rPr>
        <w:t>DRBs-ToBeSetupMod-List ::= SEQUENCE (SIZE(1..maxnoofDRBs)) OF ProtocolIE-SingleContainer { { DRBs-ToBeSetupMod-ItemIEs} }</w:t>
      </w:r>
    </w:p>
    <w:p w14:paraId="287E1D18" w14:textId="77777777" w:rsidR="00F970C9" w:rsidRPr="00356814" w:rsidRDefault="00F970C9" w:rsidP="004C1D57">
      <w:pPr>
        <w:pStyle w:val="PL"/>
        <w:rPr>
          <w:noProof w:val="0"/>
        </w:rPr>
      </w:pPr>
    </w:p>
    <w:p w14:paraId="092EEA2E" w14:textId="77777777" w:rsidR="00F970C9" w:rsidRPr="00356814" w:rsidRDefault="00F970C9" w:rsidP="00CF6ECD">
      <w:pPr>
        <w:pStyle w:val="PL"/>
        <w:rPr>
          <w:noProof w:val="0"/>
        </w:rPr>
      </w:pPr>
      <w:r w:rsidRPr="00356814">
        <w:rPr>
          <w:noProof w:val="0"/>
        </w:rPr>
        <w:t>DRBs-ToBeModified-List ::= SEQUENCE (SIZE(1..maxnoofDRBs)) OF ProtocolIE-SingleContainer { { DRBs-ToBeModified-ItemIEs} }</w:t>
      </w:r>
    </w:p>
    <w:p w14:paraId="67DA8C9F" w14:textId="77777777" w:rsidR="00F970C9" w:rsidRPr="00356814" w:rsidRDefault="00F970C9" w:rsidP="00CF6ECD">
      <w:pPr>
        <w:pStyle w:val="PL"/>
        <w:rPr>
          <w:noProof w:val="0"/>
        </w:rPr>
      </w:pPr>
      <w:r w:rsidRPr="00356814">
        <w:rPr>
          <w:noProof w:val="0"/>
        </w:rPr>
        <w:t>SRBs-ToBeReleased-List ::= SEQUENCE (SIZE(1..maxnoofSRBs)) OF ProtocolIE-SingleContainer { { SRBs-ToBeReleased-ItemIEs} }</w:t>
      </w:r>
    </w:p>
    <w:p w14:paraId="4651AC84" w14:textId="77777777" w:rsidR="00F970C9" w:rsidRPr="00356814" w:rsidRDefault="00F970C9" w:rsidP="00CF6ECD">
      <w:pPr>
        <w:pStyle w:val="PL"/>
        <w:rPr>
          <w:noProof w:val="0"/>
        </w:rPr>
      </w:pPr>
      <w:r w:rsidRPr="00356814">
        <w:rPr>
          <w:noProof w:val="0"/>
        </w:rPr>
        <w:t>DRBs-ToBeReleased-List ::= SEQUENCE (SIZE(1..maxnoofDRBs)) OF ProtocolIE-SingleContainer { { DRBs-ToBeReleased-ItemIEs} }</w:t>
      </w:r>
    </w:p>
    <w:p w14:paraId="46542E5A" w14:textId="77777777" w:rsidR="00F970C9" w:rsidRPr="00356814" w:rsidRDefault="00F970C9" w:rsidP="00CF6ECD">
      <w:pPr>
        <w:pStyle w:val="PL"/>
        <w:rPr>
          <w:noProof w:val="0"/>
        </w:rPr>
      </w:pPr>
    </w:p>
    <w:p w14:paraId="268309D7" w14:textId="77777777" w:rsidR="00F970C9" w:rsidRPr="00356814" w:rsidRDefault="00F970C9" w:rsidP="00DC1108">
      <w:pPr>
        <w:pStyle w:val="PL"/>
        <w:rPr>
          <w:rFonts w:eastAsia="SimSun"/>
          <w:lang w:eastAsia="en-US"/>
        </w:rPr>
      </w:pPr>
      <w:r w:rsidRPr="00356814">
        <w:rPr>
          <w:rFonts w:eastAsia="SimSun"/>
          <w:lang w:eastAsia="en-US"/>
        </w:rPr>
        <w:lastRenderedPageBreak/>
        <w:t>SCell-ToBeSetupMod-ItemIEs F1AP-PROTOCOL-IES ::= {</w:t>
      </w:r>
    </w:p>
    <w:p w14:paraId="0C1D3A1A" w14:textId="77777777" w:rsidR="00F970C9" w:rsidRPr="00356814" w:rsidRDefault="00F970C9" w:rsidP="00DC1108">
      <w:pPr>
        <w:pStyle w:val="PL"/>
        <w:rPr>
          <w:rFonts w:eastAsia="SimSun"/>
          <w:lang w:eastAsia="en-US"/>
        </w:rPr>
      </w:pPr>
      <w:r w:rsidRPr="00356814">
        <w:rPr>
          <w:rFonts w:eastAsia="SimSun"/>
          <w:lang w:eastAsia="en-US"/>
        </w:rPr>
        <w:tab/>
        <w:t>{ ID id-SCell-ToBeSetupMod-Item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SCell-ToBeSetupMod-Item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584AA560" w14:textId="77777777" w:rsidR="00F970C9" w:rsidRPr="00356814" w:rsidRDefault="00F970C9" w:rsidP="00DC1108">
      <w:pPr>
        <w:pStyle w:val="PL"/>
        <w:rPr>
          <w:rFonts w:eastAsia="SimSun"/>
          <w:lang w:eastAsia="en-US"/>
        </w:rPr>
      </w:pPr>
      <w:r w:rsidRPr="00356814">
        <w:rPr>
          <w:rFonts w:eastAsia="SimSun"/>
          <w:lang w:eastAsia="en-US"/>
        </w:rPr>
        <w:tab/>
        <w:t>...</w:t>
      </w:r>
    </w:p>
    <w:p w14:paraId="42B73AFA" w14:textId="77777777" w:rsidR="00F970C9" w:rsidRPr="00356814" w:rsidRDefault="00F970C9" w:rsidP="00DC1108">
      <w:pPr>
        <w:pStyle w:val="PL"/>
        <w:rPr>
          <w:rFonts w:eastAsia="SimSun"/>
          <w:lang w:eastAsia="en-US"/>
        </w:rPr>
      </w:pPr>
      <w:r w:rsidRPr="00356814">
        <w:rPr>
          <w:rFonts w:eastAsia="SimSun"/>
          <w:lang w:eastAsia="en-US"/>
        </w:rPr>
        <w:t>}</w:t>
      </w:r>
    </w:p>
    <w:p w14:paraId="0A5E6044" w14:textId="77777777" w:rsidR="00F970C9" w:rsidRPr="00356814" w:rsidRDefault="00F970C9" w:rsidP="00DC1108">
      <w:pPr>
        <w:pStyle w:val="PL"/>
        <w:rPr>
          <w:rFonts w:eastAsia="SimSun"/>
          <w:lang w:eastAsia="en-US"/>
        </w:rPr>
      </w:pPr>
    </w:p>
    <w:p w14:paraId="619FC334" w14:textId="77777777" w:rsidR="00F970C9" w:rsidRPr="00356814" w:rsidRDefault="00F970C9" w:rsidP="00DC1108">
      <w:pPr>
        <w:pStyle w:val="PL"/>
        <w:rPr>
          <w:rFonts w:eastAsia="SimSun"/>
          <w:lang w:eastAsia="en-US"/>
        </w:rPr>
      </w:pPr>
      <w:r w:rsidRPr="00356814">
        <w:rPr>
          <w:rFonts w:eastAsia="SimSun"/>
          <w:lang w:eastAsia="en-US"/>
        </w:rPr>
        <w:t>SCell-ToBeRemoved-ItemIEs F1AP-PROTOCOL-IES ::= {</w:t>
      </w:r>
    </w:p>
    <w:p w14:paraId="49108C10" w14:textId="77777777" w:rsidR="00F970C9" w:rsidRPr="00356814" w:rsidRDefault="00F970C9" w:rsidP="00DC1108">
      <w:pPr>
        <w:pStyle w:val="PL"/>
        <w:rPr>
          <w:rFonts w:eastAsia="SimSun"/>
          <w:lang w:eastAsia="en-US"/>
        </w:rPr>
      </w:pPr>
      <w:r w:rsidRPr="00356814">
        <w:rPr>
          <w:rFonts w:eastAsia="SimSun"/>
          <w:lang w:eastAsia="en-US"/>
        </w:rPr>
        <w:tab/>
        <w:t>{ ID id-SCell-ToBeRemoved-Item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SCell-ToBeRemoved-Item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1ADA2A6A" w14:textId="77777777" w:rsidR="00F970C9" w:rsidRPr="00356814" w:rsidRDefault="00F970C9" w:rsidP="00DC1108">
      <w:pPr>
        <w:pStyle w:val="PL"/>
        <w:rPr>
          <w:rFonts w:eastAsia="SimSun"/>
          <w:lang w:eastAsia="en-US"/>
        </w:rPr>
      </w:pPr>
      <w:r w:rsidRPr="00356814">
        <w:rPr>
          <w:rFonts w:eastAsia="SimSun"/>
          <w:lang w:eastAsia="en-US"/>
        </w:rPr>
        <w:tab/>
        <w:t>...</w:t>
      </w:r>
    </w:p>
    <w:p w14:paraId="3E99EDDD" w14:textId="77777777" w:rsidR="00F970C9" w:rsidRPr="00356814" w:rsidRDefault="00F970C9" w:rsidP="00DC1108">
      <w:pPr>
        <w:pStyle w:val="PL"/>
        <w:rPr>
          <w:rFonts w:eastAsia="SimSun"/>
          <w:lang w:eastAsia="en-US"/>
        </w:rPr>
      </w:pPr>
      <w:r w:rsidRPr="00356814">
        <w:rPr>
          <w:rFonts w:eastAsia="SimSun"/>
          <w:lang w:eastAsia="en-US"/>
        </w:rPr>
        <w:t>}</w:t>
      </w:r>
    </w:p>
    <w:p w14:paraId="32470A75" w14:textId="77777777" w:rsidR="00F970C9" w:rsidRPr="00356814" w:rsidRDefault="00F970C9" w:rsidP="00DC1108">
      <w:pPr>
        <w:pStyle w:val="PL"/>
        <w:rPr>
          <w:rFonts w:eastAsia="SimSun"/>
          <w:lang w:eastAsia="en-US"/>
        </w:rPr>
      </w:pPr>
    </w:p>
    <w:p w14:paraId="6A68F5CE" w14:textId="77777777" w:rsidR="00F970C9" w:rsidRPr="00356814" w:rsidRDefault="00F970C9" w:rsidP="00DC1108">
      <w:pPr>
        <w:pStyle w:val="PL"/>
        <w:rPr>
          <w:rFonts w:eastAsia="SimSun"/>
          <w:lang w:eastAsia="en-US"/>
        </w:rPr>
      </w:pPr>
    </w:p>
    <w:p w14:paraId="57AACEBB" w14:textId="77777777" w:rsidR="00F970C9" w:rsidRPr="00356814" w:rsidRDefault="00F970C9" w:rsidP="00DC1108">
      <w:pPr>
        <w:pStyle w:val="PL"/>
        <w:rPr>
          <w:rFonts w:eastAsia="SimSun"/>
          <w:lang w:eastAsia="en-US"/>
        </w:rPr>
      </w:pPr>
      <w:r w:rsidRPr="00356814">
        <w:rPr>
          <w:rFonts w:eastAsia="SimSun"/>
          <w:lang w:eastAsia="en-US"/>
        </w:rPr>
        <w:t>SRBs-ToBeSetupMod-ItemIEs F1AP-PROTOCOL-IES ::= {</w:t>
      </w:r>
    </w:p>
    <w:p w14:paraId="4EC9AF2E" w14:textId="77777777" w:rsidR="00F970C9" w:rsidRPr="00356814" w:rsidRDefault="00F970C9" w:rsidP="00DC1108">
      <w:pPr>
        <w:pStyle w:val="PL"/>
        <w:rPr>
          <w:rFonts w:eastAsia="SimSun"/>
          <w:lang w:eastAsia="en-US"/>
        </w:rPr>
      </w:pPr>
      <w:r w:rsidRPr="00356814">
        <w:rPr>
          <w:rFonts w:eastAsia="SimSun"/>
          <w:lang w:eastAsia="en-US"/>
        </w:rPr>
        <w:tab/>
        <w:t>{ ID id-SRBs-ToBeSetupMod-Item</w:t>
      </w:r>
      <w:r w:rsidRPr="00356814">
        <w:rPr>
          <w:rFonts w:eastAsia="SimSun"/>
          <w:lang w:eastAsia="en-US"/>
        </w:rPr>
        <w:tab/>
      </w:r>
      <w:r w:rsidRPr="00356814">
        <w:rPr>
          <w:rFonts w:eastAsia="SimSun"/>
          <w:lang w:eastAsia="en-US"/>
        </w:rPr>
        <w:tab/>
        <w:t>CRITICALITY reject</w:t>
      </w:r>
      <w:r w:rsidRPr="00356814">
        <w:rPr>
          <w:rFonts w:eastAsia="SimSun"/>
          <w:lang w:eastAsia="en-US"/>
        </w:rPr>
        <w:tab/>
        <w:t>TYPE SRBs-ToBeSetupMod-Item</w:t>
      </w:r>
      <w:r w:rsidRPr="00356814">
        <w:rPr>
          <w:rFonts w:eastAsia="SimSun"/>
          <w:lang w:eastAsia="en-US"/>
        </w:rPr>
        <w:tab/>
      </w:r>
      <w:r w:rsidRPr="00356814">
        <w:rPr>
          <w:rFonts w:eastAsia="SimSun"/>
          <w:lang w:eastAsia="en-US"/>
        </w:rPr>
        <w:tab/>
        <w:t>PRESENCE mandatory},</w:t>
      </w:r>
    </w:p>
    <w:p w14:paraId="2A5249FC" w14:textId="77777777" w:rsidR="00F970C9" w:rsidRPr="00356814" w:rsidRDefault="00F970C9" w:rsidP="00DC1108">
      <w:pPr>
        <w:pStyle w:val="PL"/>
        <w:rPr>
          <w:rFonts w:eastAsia="SimSun"/>
          <w:lang w:eastAsia="en-US"/>
        </w:rPr>
      </w:pPr>
      <w:r w:rsidRPr="00356814">
        <w:rPr>
          <w:rFonts w:eastAsia="SimSun"/>
          <w:lang w:eastAsia="en-US"/>
        </w:rPr>
        <w:tab/>
        <w:t>...</w:t>
      </w:r>
    </w:p>
    <w:p w14:paraId="31ED0CF5" w14:textId="77777777" w:rsidR="00F970C9" w:rsidRPr="00356814" w:rsidRDefault="00F970C9" w:rsidP="00DC1108">
      <w:pPr>
        <w:pStyle w:val="PL"/>
        <w:rPr>
          <w:rFonts w:eastAsia="SimSun"/>
          <w:lang w:eastAsia="en-US"/>
        </w:rPr>
      </w:pPr>
      <w:r w:rsidRPr="00356814">
        <w:rPr>
          <w:rFonts w:eastAsia="SimSun"/>
          <w:lang w:eastAsia="en-US"/>
        </w:rPr>
        <w:t>}</w:t>
      </w:r>
    </w:p>
    <w:p w14:paraId="6E16E69F" w14:textId="77777777" w:rsidR="00F970C9" w:rsidRPr="00356814" w:rsidRDefault="00F970C9" w:rsidP="00DC1108">
      <w:pPr>
        <w:pStyle w:val="PL"/>
        <w:rPr>
          <w:rFonts w:eastAsia="SimSun"/>
          <w:lang w:eastAsia="en-US"/>
        </w:rPr>
      </w:pPr>
    </w:p>
    <w:p w14:paraId="7F9A56DF" w14:textId="77777777" w:rsidR="00F970C9" w:rsidRPr="00356814" w:rsidRDefault="00F970C9" w:rsidP="00DC1108">
      <w:pPr>
        <w:pStyle w:val="PL"/>
        <w:rPr>
          <w:rFonts w:eastAsia="SimSun"/>
          <w:lang w:eastAsia="en-US"/>
        </w:rPr>
      </w:pPr>
    </w:p>
    <w:p w14:paraId="5F03A59E" w14:textId="77777777" w:rsidR="00F970C9" w:rsidRPr="00356814" w:rsidRDefault="00F970C9" w:rsidP="00DC1108">
      <w:pPr>
        <w:pStyle w:val="PL"/>
        <w:rPr>
          <w:rFonts w:eastAsia="SimSun"/>
          <w:lang w:eastAsia="en-US"/>
        </w:rPr>
      </w:pPr>
      <w:r w:rsidRPr="00356814">
        <w:rPr>
          <w:rFonts w:eastAsia="SimSun"/>
          <w:lang w:eastAsia="en-US"/>
        </w:rPr>
        <w:t>DRBs-ToBeSetupMod-ItemIEs F1AP-PROTOCOL-IES ::= {</w:t>
      </w:r>
    </w:p>
    <w:p w14:paraId="29F57AF0" w14:textId="77777777" w:rsidR="00F970C9" w:rsidRPr="00356814" w:rsidRDefault="00F970C9" w:rsidP="00DC1108">
      <w:pPr>
        <w:pStyle w:val="PL"/>
        <w:rPr>
          <w:rFonts w:eastAsia="SimSun"/>
          <w:lang w:eastAsia="en-US"/>
        </w:rPr>
      </w:pPr>
      <w:r w:rsidRPr="00356814">
        <w:rPr>
          <w:rFonts w:eastAsia="SimSun"/>
          <w:lang w:eastAsia="en-US"/>
        </w:rPr>
        <w:tab/>
        <w:t>{ ID id-DRBs-ToBeSetupMod-Item</w:t>
      </w:r>
      <w:r w:rsidRPr="00356814">
        <w:rPr>
          <w:rFonts w:eastAsia="SimSun"/>
          <w:lang w:eastAsia="en-US"/>
        </w:rPr>
        <w:tab/>
      </w:r>
      <w:r w:rsidRPr="00356814">
        <w:rPr>
          <w:rFonts w:eastAsia="SimSun"/>
          <w:lang w:eastAsia="en-US"/>
        </w:rPr>
        <w:tab/>
        <w:t>CRITICALITY reject</w:t>
      </w:r>
      <w:r w:rsidRPr="00356814">
        <w:rPr>
          <w:rFonts w:eastAsia="SimSun"/>
          <w:lang w:eastAsia="en-US"/>
        </w:rPr>
        <w:tab/>
        <w:t>TYPE DRBs-ToBeSetupMod-Item</w:t>
      </w:r>
      <w:r w:rsidRPr="00356814">
        <w:rPr>
          <w:rFonts w:eastAsia="SimSun"/>
          <w:lang w:eastAsia="en-US"/>
        </w:rPr>
        <w:tab/>
      </w:r>
      <w:r w:rsidRPr="00356814">
        <w:rPr>
          <w:rFonts w:eastAsia="SimSun"/>
          <w:lang w:eastAsia="en-US"/>
        </w:rPr>
        <w:tab/>
        <w:t>PRESENCE mandatory},</w:t>
      </w:r>
    </w:p>
    <w:p w14:paraId="497A092D" w14:textId="77777777" w:rsidR="00F970C9" w:rsidRPr="00356814" w:rsidRDefault="00F970C9" w:rsidP="00DC1108">
      <w:pPr>
        <w:pStyle w:val="PL"/>
        <w:rPr>
          <w:rFonts w:eastAsia="SimSun"/>
          <w:lang w:eastAsia="en-US"/>
        </w:rPr>
      </w:pPr>
      <w:r w:rsidRPr="00356814">
        <w:rPr>
          <w:rFonts w:eastAsia="SimSun"/>
          <w:lang w:eastAsia="en-US"/>
        </w:rPr>
        <w:tab/>
        <w:t>...</w:t>
      </w:r>
    </w:p>
    <w:p w14:paraId="69BEE1D4" w14:textId="77777777" w:rsidR="00F970C9" w:rsidRPr="00356814" w:rsidRDefault="00F970C9" w:rsidP="00DC1108">
      <w:pPr>
        <w:pStyle w:val="PL"/>
        <w:rPr>
          <w:rFonts w:eastAsia="SimSun"/>
          <w:lang w:eastAsia="en-US"/>
        </w:rPr>
      </w:pPr>
      <w:r w:rsidRPr="00356814">
        <w:rPr>
          <w:rFonts w:eastAsia="SimSun"/>
          <w:lang w:eastAsia="en-US"/>
        </w:rPr>
        <w:t>}</w:t>
      </w:r>
    </w:p>
    <w:p w14:paraId="5AEA8417" w14:textId="77777777" w:rsidR="00F970C9" w:rsidRPr="00356814" w:rsidRDefault="00F970C9" w:rsidP="00CF6ECD">
      <w:pPr>
        <w:pStyle w:val="PL"/>
        <w:rPr>
          <w:noProof w:val="0"/>
        </w:rPr>
      </w:pPr>
    </w:p>
    <w:p w14:paraId="71DA4CC8" w14:textId="77777777" w:rsidR="00F970C9" w:rsidRPr="00356814" w:rsidRDefault="00F970C9" w:rsidP="00CF6ECD">
      <w:pPr>
        <w:pStyle w:val="PL"/>
        <w:rPr>
          <w:noProof w:val="0"/>
        </w:rPr>
      </w:pPr>
      <w:r w:rsidRPr="00356814">
        <w:rPr>
          <w:noProof w:val="0"/>
        </w:rPr>
        <w:t>DRBs-ToBeModified-ItemIEs F1AP-PROTOCOL-IES ::= {</w:t>
      </w:r>
    </w:p>
    <w:p w14:paraId="5EC07A1C" w14:textId="77777777" w:rsidR="00F970C9" w:rsidRPr="00356814" w:rsidRDefault="00F970C9" w:rsidP="00DC1108">
      <w:pPr>
        <w:pStyle w:val="PL"/>
        <w:rPr>
          <w:noProof w:val="0"/>
        </w:rPr>
      </w:pPr>
      <w:r w:rsidRPr="00356814">
        <w:rPr>
          <w:rFonts w:eastAsia="SimSun"/>
          <w:lang w:eastAsia="en-US"/>
        </w:rPr>
        <w:tab/>
      </w:r>
      <w:r w:rsidRPr="00356814">
        <w:rPr>
          <w:noProof w:val="0"/>
        </w:rPr>
        <w:t>{ ID id-</w:t>
      </w:r>
      <w:r w:rsidRPr="00356814">
        <w:rPr>
          <w:rFonts w:eastAsia="SimSun"/>
          <w:lang w:eastAsia="en-US"/>
        </w:rPr>
        <w:t>DRBs-ToBeModified-Item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DRBs-ToBeModified-Item</w:t>
      </w:r>
      <w:r w:rsidRPr="00356814">
        <w:rPr>
          <w:noProof w:val="0"/>
        </w:rPr>
        <w:tab/>
      </w:r>
      <w:r w:rsidRPr="00356814">
        <w:rPr>
          <w:noProof w:val="0"/>
        </w:rPr>
        <w:tab/>
      </w:r>
      <w:r w:rsidRPr="00356814">
        <w:rPr>
          <w:noProof w:val="0"/>
        </w:rPr>
        <w:tab/>
        <w:t>PRESENCE mandatory},</w:t>
      </w:r>
    </w:p>
    <w:p w14:paraId="19195BEA" w14:textId="77777777" w:rsidR="00F970C9" w:rsidRPr="00356814" w:rsidRDefault="00F970C9" w:rsidP="00CF6ECD">
      <w:pPr>
        <w:pStyle w:val="PL"/>
        <w:rPr>
          <w:noProof w:val="0"/>
        </w:rPr>
      </w:pPr>
      <w:r w:rsidRPr="00356814">
        <w:rPr>
          <w:noProof w:val="0"/>
        </w:rPr>
        <w:tab/>
        <w:t>...</w:t>
      </w:r>
    </w:p>
    <w:p w14:paraId="7CE7EE61" w14:textId="77777777" w:rsidR="00F970C9" w:rsidRPr="00356814" w:rsidRDefault="00F970C9" w:rsidP="00CF6ECD">
      <w:pPr>
        <w:pStyle w:val="PL"/>
        <w:rPr>
          <w:noProof w:val="0"/>
        </w:rPr>
      </w:pPr>
      <w:r w:rsidRPr="00356814">
        <w:rPr>
          <w:noProof w:val="0"/>
        </w:rPr>
        <w:t>}</w:t>
      </w:r>
    </w:p>
    <w:p w14:paraId="68B0FF4A" w14:textId="77777777" w:rsidR="00F970C9" w:rsidRPr="00356814" w:rsidRDefault="00F970C9" w:rsidP="00CF6ECD">
      <w:pPr>
        <w:pStyle w:val="PL"/>
        <w:rPr>
          <w:noProof w:val="0"/>
        </w:rPr>
      </w:pPr>
    </w:p>
    <w:p w14:paraId="693EA40E" w14:textId="77777777" w:rsidR="00F970C9" w:rsidRPr="00356814" w:rsidRDefault="00F970C9" w:rsidP="00CF6ECD">
      <w:pPr>
        <w:pStyle w:val="PL"/>
        <w:rPr>
          <w:noProof w:val="0"/>
        </w:rPr>
      </w:pPr>
    </w:p>
    <w:p w14:paraId="232895B0" w14:textId="77777777" w:rsidR="00F970C9" w:rsidRPr="00356814" w:rsidRDefault="00F970C9" w:rsidP="006D43D0">
      <w:pPr>
        <w:pStyle w:val="PL"/>
        <w:rPr>
          <w:noProof w:val="0"/>
        </w:rPr>
      </w:pPr>
      <w:r w:rsidRPr="00356814">
        <w:rPr>
          <w:noProof w:val="0"/>
        </w:rPr>
        <w:t>SRBs-ToBeReleased-ItemIEs F1AP-PROTOCOL-IES ::= {</w:t>
      </w:r>
    </w:p>
    <w:p w14:paraId="67034A4A" w14:textId="77777777" w:rsidR="00F970C9" w:rsidRPr="00356814" w:rsidRDefault="00F970C9" w:rsidP="006D43D0">
      <w:pPr>
        <w:pStyle w:val="PL"/>
        <w:rPr>
          <w:noProof w:val="0"/>
        </w:rPr>
      </w:pPr>
      <w:r w:rsidRPr="00356814">
        <w:rPr>
          <w:noProof w:val="0"/>
        </w:rPr>
        <w:tab/>
        <w:t>{ ID id-</w:t>
      </w:r>
      <w:r w:rsidRPr="00356814">
        <w:rPr>
          <w:rFonts w:eastAsia="SimSun"/>
          <w:lang w:eastAsia="en-US"/>
        </w:rPr>
        <w:t>SRBs-ToBeReleased-Item</w:t>
      </w:r>
      <w:r w:rsidRPr="00356814">
        <w:rPr>
          <w:noProof w:val="0"/>
        </w:rPr>
        <w:tab/>
        <w:t>CRITICALITY reject</w:t>
      </w:r>
      <w:r w:rsidRPr="00356814">
        <w:rPr>
          <w:noProof w:val="0"/>
        </w:rPr>
        <w:tab/>
        <w:t xml:space="preserve">TYPE </w:t>
      </w:r>
      <w:r w:rsidRPr="00356814">
        <w:rPr>
          <w:rFonts w:eastAsia="SimSun"/>
          <w:lang w:eastAsia="en-US"/>
        </w:rPr>
        <w:t>SRBs-ToBeReleased-Item</w:t>
      </w:r>
      <w:r w:rsidRPr="00356814">
        <w:rPr>
          <w:noProof w:val="0"/>
        </w:rPr>
        <w:tab/>
      </w:r>
      <w:r w:rsidRPr="00356814">
        <w:rPr>
          <w:noProof w:val="0"/>
        </w:rPr>
        <w:tab/>
        <w:t>PRESENCE mandatory},</w:t>
      </w:r>
    </w:p>
    <w:p w14:paraId="0445F26C" w14:textId="77777777" w:rsidR="00F970C9" w:rsidRPr="00356814" w:rsidRDefault="00F970C9" w:rsidP="006D43D0">
      <w:pPr>
        <w:pStyle w:val="PL"/>
        <w:rPr>
          <w:noProof w:val="0"/>
        </w:rPr>
      </w:pPr>
      <w:r w:rsidRPr="00356814">
        <w:rPr>
          <w:noProof w:val="0"/>
        </w:rPr>
        <w:tab/>
        <w:t>...</w:t>
      </w:r>
    </w:p>
    <w:p w14:paraId="0A71BE2D" w14:textId="77777777" w:rsidR="00F970C9" w:rsidRPr="00356814" w:rsidRDefault="00F970C9" w:rsidP="006D43D0">
      <w:pPr>
        <w:pStyle w:val="PL"/>
        <w:rPr>
          <w:noProof w:val="0"/>
        </w:rPr>
      </w:pPr>
      <w:r w:rsidRPr="00356814">
        <w:rPr>
          <w:noProof w:val="0"/>
        </w:rPr>
        <w:t>}</w:t>
      </w:r>
    </w:p>
    <w:p w14:paraId="48998CE1" w14:textId="77777777" w:rsidR="00F970C9" w:rsidRPr="00356814" w:rsidRDefault="00F970C9" w:rsidP="00CF6ECD">
      <w:pPr>
        <w:pStyle w:val="PL"/>
        <w:rPr>
          <w:noProof w:val="0"/>
        </w:rPr>
      </w:pPr>
    </w:p>
    <w:p w14:paraId="45BE66FC" w14:textId="77777777" w:rsidR="00F970C9" w:rsidRPr="00356814" w:rsidRDefault="00F970C9" w:rsidP="00CF6ECD">
      <w:pPr>
        <w:pStyle w:val="PL"/>
        <w:rPr>
          <w:noProof w:val="0"/>
        </w:rPr>
      </w:pPr>
      <w:r w:rsidRPr="00356814">
        <w:rPr>
          <w:noProof w:val="0"/>
        </w:rPr>
        <w:t>DRBs-ToBeReleased-ItemIEs F1AP-PROTOCOL-IES ::= {</w:t>
      </w:r>
    </w:p>
    <w:p w14:paraId="3481A3D2" w14:textId="77777777" w:rsidR="00F970C9" w:rsidRPr="00356814" w:rsidRDefault="00F970C9" w:rsidP="00CF6ECD">
      <w:pPr>
        <w:pStyle w:val="PL"/>
        <w:rPr>
          <w:noProof w:val="0"/>
        </w:rPr>
      </w:pPr>
      <w:r w:rsidRPr="00356814">
        <w:rPr>
          <w:noProof w:val="0"/>
        </w:rPr>
        <w:tab/>
        <w:t>{ ID id-</w:t>
      </w:r>
      <w:r w:rsidRPr="00356814">
        <w:rPr>
          <w:rFonts w:eastAsia="SimSun"/>
          <w:lang w:eastAsia="en-US"/>
        </w:rPr>
        <w:t>DRBs-ToBeReleased-Item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DRBs-ToBeReleased-Item</w:t>
      </w:r>
      <w:r w:rsidRPr="00356814">
        <w:rPr>
          <w:noProof w:val="0"/>
        </w:rPr>
        <w:tab/>
      </w:r>
      <w:r w:rsidRPr="00356814">
        <w:rPr>
          <w:noProof w:val="0"/>
        </w:rPr>
        <w:tab/>
        <w:t>PRESENCE mandatory},</w:t>
      </w:r>
    </w:p>
    <w:p w14:paraId="6C7673B2" w14:textId="77777777" w:rsidR="00F970C9" w:rsidRPr="004C1F5B" w:rsidRDefault="00F970C9" w:rsidP="00CF6ECD">
      <w:pPr>
        <w:pStyle w:val="PL"/>
        <w:rPr>
          <w:noProof w:val="0"/>
          <w:lang w:val="fr-FR"/>
        </w:rPr>
      </w:pPr>
      <w:r w:rsidRPr="00356814">
        <w:rPr>
          <w:noProof w:val="0"/>
        </w:rPr>
        <w:tab/>
      </w:r>
      <w:r w:rsidRPr="004C1F5B">
        <w:rPr>
          <w:noProof w:val="0"/>
          <w:lang w:val="fr-FR"/>
        </w:rPr>
        <w:t>...</w:t>
      </w:r>
    </w:p>
    <w:p w14:paraId="17416DA6" w14:textId="77777777" w:rsidR="00F970C9" w:rsidRPr="004C1F5B" w:rsidRDefault="00F970C9" w:rsidP="00CF6ECD">
      <w:pPr>
        <w:pStyle w:val="PL"/>
        <w:rPr>
          <w:noProof w:val="0"/>
          <w:lang w:val="fr-FR"/>
        </w:rPr>
      </w:pPr>
      <w:r w:rsidRPr="004C1F5B">
        <w:rPr>
          <w:noProof w:val="0"/>
          <w:lang w:val="fr-FR"/>
        </w:rPr>
        <w:t>}</w:t>
      </w:r>
    </w:p>
    <w:p w14:paraId="4418480E" w14:textId="77777777" w:rsidR="00F970C9" w:rsidRPr="004C1F5B" w:rsidRDefault="00F970C9" w:rsidP="00CF6ECD">
      <w:pPr>
        <w:pStyle w:val="PL"/>
        <w:rPr>
          <w:noProof w:val="0"/>
          <w:lang w:val="fr-FR"/>
        </w:rPr>
      </w:pPr>
    </w:p>
    <w:p w14:paraId="72911740" w14:textId="77777777" w:rsidR="00F970C9" w:rsidRPr="004C1F5B" w:rsidRDefault="00F970C9" w:rsidP="004C1D57">
      <w:pPr>
        <w:pStyle w:val="PL"/>
        <w:rPr>
          <w:noProof w:val="0"/>
          <w:lang w:val="fr-FR"/>
        </w:rPr>
      </w:pPr>
      <w:r w:rsidRPr="004C1F5B">
        <w:rPr>
          <w:noProof w:val="0"/>
          <w:lang w:val="fr-FR"/>
        </w:rPr>
        <w:t>-- **************************************************************</w:t>
      </w:r>
    </w:p>
    <w:p w14:paraId="4335EE1B" w14:textId="77777777" w:rsidR="00F970C9" w:rsidRPr="004C1F5B" w:rsidRDefault="00F970C9" w:rsidP="004C1D57">
      <w:pPr>
        <w:pStyle w:val="PL"/>
        <w:rPr>
          <w:noProof w:val="0"/>
          <w:lang w:val="fr-FR"/>
        </w:rPr>
      </w:pPr>
      <w:r w:rsidRPr="004C1F5B">
        <w:rPr>
          <w:noProof w:val="0"/>
          <w:lang w:val="fr-FR"/>
        </w:rPr>
        <w:t>--</w:t>
      </w:r>
    </w:p>
    <w:p w14:paraId="06FC6564" w14:textId="77777777" w:rsidR="00F970C9" w:rsidRPr="004C1F5B" w:rsidRDefault="00F970C9" w:rsidP="00061CBE">
      <w:pPr>
        <w:pStyle w:val="PL"/>
        <w:outlineLvl w:val="4"/>
        <w:rPr>
          <w:noProof w:val="0"/>
          <w:lang w:val="fr-FR"/>
        </w:rPr>
      </w:pPr>
      <w:r w:rsidRPr="004C1F5B">
        <w:rPr>
          <w:noProof w:val="0"/>
          <w:lang w:val="fr-FR"/>
        </w:rPr>
        <w:t>-- UE CONTEXT MODIFICATION RESPONSE</w:t>
      </w:r>
    </w:p>
    <w:p w14:paraId="1BCA702B" w14:textId="77777777" w:rsidR="00F970C9" w:rsidRPr="004C1F5B" w:rsidRDefault="00F970C9" w:rsidP="004C1D57">
      <w:pPr>
        <w:pStyle w:val="PL"/>
        <w:rPr>
          <w:noProof w:val="0"/>
          <w:lang w:val="fr-FR"/>
        </w:rPr>
      </w:pPr>
      <w:r w:rsidRPr="004C1F5B">
        <w:rPr>
          <w:noProof w:val="0"/>
          <w:lang w:val="fr-FR"/>
        </w:rPr>
        <w:t>--</w:t>
      </w:r>
    </w:p>
    <w:p w14:paraId="403DD5FF" w14:textId="77777777" w:rsidR="00F970C9" w:rsidRPr="004C1F5B" w:rsidRDefault="00F970C9" w:rsidP="004C1D57">
      <w:pPr>
        <w:pStyle w:val="PL"/>
        <w:rPr>
          <w:noProof w:val="0"/>
          <w:lang w:val="fr-FR"/>
        </w:rPr>
      </w:pPr>
      <w:r w:rsidRPr="004C1F5B">
        <w:rPr>
          <w:noProof w:val="0"/>
          <w:lang w:val="fr-FR"/>
        </w:rPr>
        <w:t>-- **************************************************************</w:t>
      </w:r>
    </w:p>
    <w:p w14:paraId="1F477034" w14:textId="77777777" w:rsidR="00F970C9" w:rsidRPr="004C1F5B" w:rsidRDefault="00F970C9" w:rsidP="004C1D57">
      <w:pPr>
        <w:pStyle w:val="PL"/>
        <w:rPr>
          <w:noProof w:val="0"/>
          <w:lang w:val="fr-FR"/>
        </w:rPr>
      </w:pPr>
    </w:p>
    <w:p w14:paraId="12A84932" w14:textId="77777777" w:rsidR="00F970C9" w:rsidRPr="004C1F5B" w:rsidRDefault="00F970C9" w:rsidP="004C1D57">
      <w:pPr>
        <w:pStyle w:val="PL"/>
        <w:rPr>
          <w:noProof w:val="0"/>
          <w:lang w:val="fr-FR"/>
        </w:rPr>
      </w:pPr>
      <w:r w:rsidRPr="004C1F5B">
        <w:rPr>
          <w:noProof w:val="0"/>
          <w:lang w:val="fr-FR"/>
        </w:rPr>
        <w:t>UEContextModificationResponse ::= SEQUENCE {</w:t>
      </w:r>
    </w:p>
    <w:p w14:paraId="5D0CAF85"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UEContextModificationResponseIEs} },</w:t>
      </w:r>
    </w:p>
    <w:p w14:paraId="4AB66F89" w14:textId="77777777" w:rsidR="00F970C9" w:rsidRPr="004C1F5B" w:rsidRDefault="00F970C9" w:rsidP="004C1D57">
      <w:pPr>
        <w:pStyle w:val="PL"/>
        <w:rPr>
          <w:noProof w:val="0"/>
          <w:lang w:val="fr-FR"/>
        </w:rPr>
      </w:pPr>
      <w:r w:rsidRPr="004C1F5B">
        <w:rPr>
          <w:noProof w:val="0"/>
          <w:lang w:val="fr-FR"/>
        </w:rPr>
        <w:tab/>
        <w:t>...</w:t>
      </w:r>
    </w:p>
    <w:p w14:paraId="53E1BC07" w14:textId="77777777" w:rsidR="00F970C9" w:rsidRPr="004C1F5B" w:rsidRDefault="00F970C9" w:rsidP="004C1D57">
      <w:pPr>
        <w:pStyle w:val="PL"/>
        <w:rPr>
          <w:noProof w:val="0"/>
          <w:lang w:val="fr-FR"/>
        </w:rPr>
      </w:pPr>
      <w:r w:rsidRPr="004C1F5B">
        <w:rPr>
          <w:noProof w:val="0"/>
          <w:lang w:val="fr-FR"/>
        </w:rPr>
        <w:t>}</w:t>
      </w:r>
    </w:p>
    <w:p w14:paraId="15F7298B" w14:textId="77777777" w:rsidR="00F970C9" w:rsidRPr="004C1F5B" w:rsidRDefault="00F970C9" w:rsidP="004C1D57">
      <w:pPr>
        <w:pStyle w:val="PL"/>
        <w:rPr>
          <w:noProof w:val="0"/>
          <w:lang w:val="fr-FR"/>
        </w:rPr>
      </w:pPr>
    </w:p>
    <w:p w14:paraId="46017A89" w14:textId="77777777" w:rsidR="00F970C9" w:rsidRPr="004C1F5B" w:rsidRDefault="00F970C9" w:rsidP="004C1D57">
      <w:pPr>
        <w:pStyle w:val="PL"/>
        <w:rPr>
          <w:noProof w:val="0"/>
          <w:lang w:val="fr-FR"/>
        </w:rPr>
      </w:pPr>
    </w:p>
    <w:p w14:paraId="41C6A6B9" w14:textId="77777777" w:rsidR="00F970C9" w:rsidRPr="004C1F5B" w:rsidRDefault="00F970C9" w:rsidP="00D74304">
      <w:pPr>
        <w:pStyle w:val="PL"/>
        <w:rPr>
          <w:noProof w:val="0"/>
          <w:lang w:val="fr-FR"/>
        </w:rPr>
      </w:pPr>
      <w:r w:rsidRPr="004C1F5B">
        <w:rPr>
          <w:noProof w:val="0"/>
          <w:lang w:val="fr-FR"/>
        </w:rPr>
        <w:t>UEContextModificationResponseIEs F1AP-PROTOCOL-IES ::= {</w:t>
      </w:r>
    </w:p>
    <w:p w14:paraId="7CF6CF96" w14:textId="77777777" w:rsidR="00F970C9" w:rsidRPr="00356814" w:rsidRDefault="00F970C9" w:rsidP="00D74304">
      <w:pPr>
        <w:pStyle w:val="PL"/>
        <w:rPr>
          <w:noProof w:val="0"/>
        </w:rPr>
      </w:pPr>
      <w:r w:rsidRPr="004C1F5B">
        <w:rPr>
          <w:noProof w:val="0"/>
          <w:lang w:val="fr-FR"/>
        </w:rPr>
        <w:tab/>
      </w:r>
      <w:r w:rsidRPr="00356814">
        <w:rPr>
          <w:noProof w:val="0"/>
        </w:rPr>
        <w:t>{ ID id-gNB-CU-UE-F1AP-ID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386992B" w14:textId="77777777" w:rsidR="00F970C9" w:rsidRPr="00356814" w:rsidRDefault="00F970C9" w:rsidP="00D74304">
      <w:pPr>
        <w:pStyle w:val="PL"/>
        <w:rPr>
          <w:noProof w:val="0"/>
        </w:rPr>
      </w:pPr>
      <w:r w:rsidRPr="00356814">
        <w:rPr>
          <w:noProof w:val="0"/>
        </w:rPr>
        <w:tab/>
        <w:t>{ ID id-gNB-DU-UE-F1AP-ID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DAEBAD8" w14:textId="77777777" w:rsidR="00F970C9" w:rsidRPr="00356814" w:rsidRDefault="00F970C9" w:rsidP="00D74304">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t>PRESENCE optional</w:t>
      </w:r>
      <w:r w:rsidRPr="00356814">
        <w:rPr>
          <w:noProof w:val="0"/>
        </w:rPr>
        <w:tab/>
        <w:t>}|</w:t>
      </w:r>
    </w:p>
    <w:p w14:paraId="3342E176" w14:textId="77777777" w:rsidR="00F970C9" w:rsidRPr="00356814" w:rsidRDefault="00F970C9" w:rsidP="00D74304">
      <w:pPr>
        <w:pStyle w:val="PL"/>
        <w:rPr>
          <w:noProof w:val="0"/>
        </w:rPr>
      </w:pPr>
      <w:r w:rsidRPr="00356814">
        <w:rPr>
          <w:noProof w:val="0"/>
        </w:rPr>
        <w:lastRenderedPageBreak/>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27D04269" w14:textId="77777777" w:rsidR="00F970C9" w:rsidRPr="00356814" w:rsidRDefault="00F970C9" w:rsidP="00D74304">
      <w:pPr>
        <w:pStyle w:val="PL"/>
        <w:rPr>
          <w:noProof w:val="0"/>
        </w:rPr>
      </w:pPr>
      <w:r w:rsidRPr="00356814">
        <w:rPr>
          <w:noProof w:val="0"/>
        </w:rPr>
        <w:tab/>
        <w:t>{ ID id-DRBs-Setup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B90881D" w14:textId="77777777" w:rsidR="00F970C9" w:rsidRPr="00356814" w:rsidRDefault="00F970C9" w:rsidP="00D74304">
      <w:pPr>
        <w:pStyle w:val="PL"/>
        <w:rPr>
          <w:noProof w:val="0"/>
        </w:rPr>
      </w:pPr>
      <w:r w:rsidRPr="00356814">
        <w:rPr>
          <w:noProof w:val="0"/>
        </w:rPr>
        <w:tab/>
        <w:t>{ ID id-DRBs-Modified-List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2C2B5CC" w14:textId="77777777" w:rsidR="00F970C9" w:rsidRPr="00356814" w:rsidRDefault="00F970C9" w:rsidP="00D74304">
      <w:pPr>
        <w:pStyle w:val="PL"/>
        <w:rPr>
          <w:noProof w:val="0"/>
        </w:rPr>
      </w:pPr>
      <w:r w:rsidRPr="00356814">
        <w:rPr>
          <w:noProof w:val="0"/>
        </w:rPr>
        <w:tab/>
        <w:t>{ ID id-SRBs-FailedToBeSetup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t>CRITICALITY ignore</w:t>
      </w:r>
      <w:r w:rsidRPr="00356814">
        <w:rPr>
          <w:noProof w:val="0"/>
        </w:rPr>
        <w:tab/>
        <w:t>TYPE SRBs-FailedToBeSetup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2C5374A" w14:textId="77777777" w:rsidR="00F970C9" w:rsidRPr="00356814" w:rsidRDefault="00F970C9" w:rsidP="00D74304">
      <w:pPr>
        <w:pStyle w:val="PL"/>
        <w:rPr>
          <w:noProof w:val="0"/>
        </w:rPr>
      </w:pPr>
      <w:r w:rsidRPr="00356814">
        <w:rPr>
          <w:noProof w:val="0"/>
        </w:rPr>
        <w:tab/>
        <w:t>{ ID id-DRBs-FailedToBeSetup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t>CRITICALITY ignore</w:t>
      </w:r>
      <w:r w:rsidRPr="00356814">
        <w:rPr>
          <w:noProof w:val="0"/>
        </w:rPr>
        <w:tab/>
        <w:t>TYPE DRBs-FailedToBeSetup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2E6E62D" w14:textId="77777777" w:rsidR="00F970C9" w:rsidRPr="00356814" w:rsidRDefault="00F970C9" w:rsidP="00DC1108">
      <w:pPr>
        <w:pStyle w:val="PL"/>
        <w:rPr>
          <w:rFonts w:eastAsia="SimSun"/>
          <w:lang w:eastAsia="en-US"/>
        </w:rPr>
      </w:pPr>
      <w:r w:rsidRPr="00356814">
        <w:rPr>
          <w:rFonts w:eastAsia="SimSun"/>
          <w:lang w:eastAsia="en-US"/>
        </w:rPr>
        <w:tab/>
        <w:t>{ ID id-SCell-FailedtoSetupMod-List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SCell-FailedtoSetupMod-List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7F193372" w14:textId="77777777" w:rsidR="00F970C9" w:rsidRPr="00356814" w:rsidRDefault="00F970C9" w:rsidP="00CF4B79">
      <w:pPr>
        <w:pStyle w:val="PL"/>
        <w:rPr>
          <w:noProof w:val="0"/>
        </w:rPr>
      </w:pPr>
      <w:r w:rsidRPr="00356814">
        <w:rPr>
          <w:noProof w:val="0"/>
        </w:rPr>
        <w:tab/>
        <w:t>{ ID id-DRBs-FailedToBeModified-List</w:t>
      </w:r>
      <w:r w:rsidRPr="00356814">
        <w:rPr>
          <w:noProof w:val="0"/>
        </w:rPr>
        <w:tab/>
      </w:r>
      <w:r w:rsidRPr="00356814">
        <w:rPr>
          <w:noProof w:val="0"/>
        </w:rPr>
        <w:tab/>
      </w:r>
      <w:r w:rsidRPr="00356814">
        <w:rPr>
          <w:noProof w:val="0"/>
        </w:rPr>
        <w:tab/>
        <w:t>CRITICALITY ignore</w:t>
      </w:r>
      <w:r w:rsidRPr="00356814">
        <w:rPr>
          <w:noProof w:val="0"/>
        </w:rPr>
        <w:tab/>
        <w:t>TYPE DRBs-FailedToBeModified-List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4D79A39" w14:textId="77777777" w:rsidR="00F970C9" w:rsidRPr="00356814" w:rsidRDefault="00F970C9" w:rsidP="00CF4B79">
      <w:pPr>
        <w:pStyle w:val="PL"/>
        <w:rPr>
          <w:noProof w:val="0"/>
        </w:rPr>
      </w:pPr>
      <w:r w:rsidRPr="00356814">
        <w:rPr>
          <w:noProof w:val="0"/>
        </w:rPr>
        <w:tab/>
        <w:t>{ ID id-InactivityMonitoringResponse</w:t>
      </w:r>
      <w:r w:rsidRPr="00356814">
        <w:rPr>
          <w:noProof w:val="0"/>
        </w:rPr>
        <w:tab/>
      </w:r>
      <w:r w:rsidRPr="00356814">
        <w:rPr>
          <w:noProof w:val="0"/>
        </w:rPr>
        <w:tab/>
      </w:r>
      <w:r w:rsidRPr="00356814">
        <w:rPr>
          <w:noProof w:val="0"/>
        </w:rPr>
        <w:tab/>
        <w:t>CRITICALITY reject</w:t>
      </w:r>
      <w:r w:rsidRPr="00356814">
        <w:rPr>
          <w:noProof w:val="0"/>
        </w:rPr>
        <w:tab/>
        <w:t>TYPE InactivityMonitoringResponse</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E442F48" w14:textId="77777777" w:rsidR="00F970C9" w:rsidRPr="00356814" w:rsidRDefault="00F970C9" w:rsidP="00D74304">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8D6CE4B" w14:textId="77777777" w:rsidR="00F970C9" w:rsidRPr="00356814" w:rsidRDefault="00F970C9" w:rsidP="00D74304">
      <w:pPr>
        <w:pStyle w:val="PL"/>
        <w:rPr>
          <w:noProof w:val="0"/>
        </w:rPr>
      </w:pPr>
      <w:r w:rsidRPr="00356814">
        <w:rPr>
          <w:noProof w:val="0"/>
        </w:rPr>
        <w:tab/>
        <w:t>{ ID id-C-RNTI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3B51E16" w14:textId="77777777" w:rsidR="00F970C9" w:rsidRPr="00356814" w:rsidRDefault="00F970C9" w:rsidP="00C16A5D">
      <w:pPr>
        <w:pStyle w:val="PL"/>
        <w:rPr>
          <w:noProof w:val="0"/>
        </w:rPr>
      </w:pPr>
      <w:r w:rsidRPr="00356814">
        <w:rPr>
          <w:noProof w:val="0"/>
        </w:rPr>
        <w:tab/>
        <w:t>{ ID id-Associated-SCell-List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  TYPE Associated-SCell-List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6502229" w14:textId="77777777" w:rsidR="00F970C9" w:rsidRPr="00356814" w:rsidRDefault="00F970C9" w:rsidP="00C16A5D">
      <w:pPr>
        <w:pStyle w:val="PL"/>
        <w:rPr>
          <w:noProof w:val="0"/>
        </w:rPr>
      </w:pPr>
      <w:r w:rsidRPr="00356814">
        <w:rPr>
          <w:noProof w:val="0"/>
        </w:rPr>
        <w:tab/>
        <w:t>{ ID id-SRBs-SetupMod-List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SRBs-SetupMod-List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B3B5583" w14:textId="77777777" w:rsidR="007C4498" w:rsidRPr="00356814" w:rsidRDefault="00F970C9" w:rsidP="007C4498">
      <w:pPr>
        <w:pStyle w:val="PL"/>
        <w:rPr>
          <w:noProof w:val="0"/>
        </w:rPr>
      </w:pPr>
      <w:r w:rsidRPr="00356814">
        <w:rPr>
          <w:noProof w:val="0"/>
        </w:rPr>
        <w:tab/>
        <w:t>{ ID id-SRBs-Modified-List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7C4498" w:rsidRPr="00356814">
        <w:rPr>
          <w:noProof w:val="0"/>
        </w:rPr>
        <w:t>|</w:t>
      </w:r>
    </w:p>
    <w:p w14:paraId="6E4C5B87" w14:textId="77777777" w:rsidR="00F970C9" w:rsidRPr="00356814" w:rsidRDefault="007C4498" w:rsidP="007C4498">
      <w:pPr>
        <w:pStyle w:val="PL"/>
        <w:rPr>
          <w:noProof w:val="0"/>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F970C9" w:rsidRPr="00356814">
        <w:rPr>
          <w:noProof w:val="0"/>
        </w:rPr>
        <w:t>,</w:t>
      </w:r>
    </w:p>
    <w:p w14:paraId="02603B30" w14:textId="77777777" w:rsidR="00F970C9" w:rsidRPr="00356814" w:rsidRDefault="00F970C9" w:rsidP="004C1D57">
      <w:pPr>
        <w:pStyle w:val="PL"/>
        <w:rPr>
          <w:noProof w:val="0"/>
        </w:rPr>
      </w:pPr>
      <w:r w:rsidRPr="00356814">
        <w:rPr>
          <w:noProof w:val="0"/>
        </w:rPr>
        <w:tab/>
        <w:t>...</w:t>
      </w:r>
    </w:p>
    <w:p w14:paraId="40CB5EB4" w14:textId="77777777" w:rsidR="00F970C9" w:rsidRPr="00356814" w:rsidRDefault="00F970C9" w:rsidP="004C1D57">
      <w:pPr>
        <w:pStyle w:val="PL"/>
        <w:rPr>
          <w:noProof w:val="0"/>
        </w:rPr>
      </w:pPr>
      <w:r w:rsidRPr="00356814">
        <w:rPr>
          <w:noProof w:val="0"/>
        </w:rPr>
        <w:t>}</w:t>
      </w:r>
    </w:p>
    <w:p w14:paraId="54FCF70F" w14:textId="77777777" w:rsidR="00F970C9" w:rsidRPr="00356814" w:rsidRDefault="00F970C9" w:rsidP="00DA2979">
      <w:pPr>
        <w:pStyle w:val="PL"/>
        <w:rPr>
          <w:noProof w:val="0"/>
        </w:rPr>
      </w:pPr>
    </w:p>
    <w:p w14:paraId="079ED8DD" w14:textId="77777777" w:rsidR="00F970C9" w:rsidRPr="00356814" w:rsidRDefault="00F970C9" w:rsidP="00D74304">
      <w:pPr>
        <w:pStyle w:val="PL"/>
        <w:rPr>
          <w:noProof w:val="0"/>
        </w:rPr>
      </w:pPr>
    </w:p>
    <w:p w14:paraId="73F244AA" w14:textId="77777777" w:rsidR="00F970C9" w:rsidRPr="00356814" w:rsidRDefault="00F970C9" w:rsidP="00D74304">
      <w:pPr>
        <w:pStyle w:val="PL"/>
        <w:rPr>
          <w:rFonts w:eastAsia="SimSun"/>
          <w:lang w:eastAsia="en-US"/>
        </w:rPr>
      </w:pPr>
      <w:r w:rsidRPr="00356814">
        <w:rPr>
          <w:rFonts w:eastAsia="SimSun"/>
          <w:lang w:eastAsia="en-US"/>
        </w:rPr>
        <w:t>DRBs-SetupMod-List ::= SEQUENCE (SIZE(1..maxnoofDRBs)) OF ProtocolIE-SingleContainer { { DRBs-SetupMod-ItemIEs} }</w:t>
      </w:r>
    </w:p>
    <w:p w14:paraId="3041184F" w14:textId="77777777" w:rsidR="00F970C9" w:rsidRPr="00356814" w:rsidRDefault="00F970C9" w:rsidP="00C16A5D">
      <w:pPr>
        <w:pStyle w:val="PL"/>
        <w:rPr>
          <w:noProof w:val="0"/>
        </w:rPr>
      </w:pPr>
      <w:r w:rsidRPr="00356814">
        <w:rPr>
          <w:noProof w:val="0"/>
        </w:rPr>
        <w:t>DRBs-Modified-List::= SEQUENCE (SIZE(1..maxnoofDRBs)) OF ProtocolIE-SingleContainer { { DRBs-Modified-ItemIEs } }</w:t>
      </w:r>
      <w:r w:rsidRPr="00356814">
        <w:t xml:space="preserve"> </w:t>
      </w:r>
    </w:p>
    <w:p w14:paraId="4C4E4D90" w14:textId="77777777" w:rsidR="00F970C9" w:rsidRPr="00356814" w:rsidRDefault="00F970C9" w:rsidP="00C16A5D">
      <w:pPr>
        <w:pStyle w:val="PL"/>
        <w:rPr>
          <w:noProof w:val="0"/>
        </w:rPr>
      </w:pPr>
      <w:r w:rsidRPr="00356814">
        <w:rPr>
          <w:noProof w:val="0"/>
        </w:rPr>
        <w:t>SRBs-SetupMod-List ::= SEQUENCE (SIZE(1..maxnoofSRBs)) OF ProtocolIE-SingleContainer { { SRBs-SetupMod-ItemIEs} }</w:t>
      </w:r>
    </w:p>
    <w:p w14:paraId="7302765C" w14:textId="77777777" w:rsidR="00F970C9" w:rsidRPr="00356814" w:rsidRDefault="00F970C9" w:rsidP="00C16A5D">
      <w:pPr>
        <w:pStyle w:val="PL"/>
        <w:rPr>
          <w:noProof w:val="0"/>
        </w:rPr>
      </w:pPr>
      <w:r w:rsidRPr="00356814">
        <w:rPr>
          <w:noProof w:val="0"/>
        </w:rPr>
        <w:t>SRBs-Modified-List ::= SEQUENCE (SIZE(1..maxnoofSRBs)) OF ProtocolIE-SingleContainer { { SRBs-Modified-ItemIEs } }</w:t>
      </w:r>
    </w:p>
    <w:p w14:paraId="40839A96" w14:textId="77777777" w:rsidR="00F970C9" w:rsidRPr="00356814" w:rsidRDefault="00F970C9" w:rsidP="00D74304">
      <w:pPr>
        <w:pStyle w:val="PL"/>
        <w:rPr>
          <w:noProof w:val="0"/>
        </w:rPr>
      </w:pPr>
      <w:r w:rsidRPr="00356814">
        <w:rPr>
          <w:noProof w:val="0"/>
        </w:rPr>
        <w:t>DRBs-FailedToBeModified-List ::= SEQUENCE (SIZE(1..maxnoofDRBs)) OF ProtocolIE-SingleContainer { { DRBs-FailedToBeModified-ItemIEs} }</w:t>
      </w:r>
    </w:p>
    <w:p w14:paraId="13CE4D61" w14:textId="77777777" w:rsidR="00F970C9" w:rsidRPr="00356814" w:rsidRDefault="00F970C9" w:rsidP="00DC1108">
      <w:pPr>
        <w:pStyle w:val="PL"/>
        <w:rPr>
          <w:rFonts w:eastAsia="SimSun"/>
          <w:lang w:eastAsia="en-US"/>
        </w:rPr>
      </w:pPr>
      <w:r w:rsidRPr="00356814">
        <w:rPr>
          <w:rFonts w:eastAsia="SimSun"/>
          <w:lang w:eastAsia="en-US"/>
        </w:rPr>
        <w:t>SRBs-FailedToBeSetupMod-List ::= SEQUENCE (SIZE(1..maxnoofSRBs)) OF ProtocolIE-SingleContainer { { SRBs-FailedToBeSetupMod-ItemIEs} }</w:t>
      </w:r>
    </w:p>
    <w:p w14:paraId="6C7B3064" w14:textId="77777777" w:rsidR="00F970C9" w:rsidRPr="00356814" w:rsidRDefault="00F970C9" w:rsidP="00DC1108">
      <w:pPr>
        <w:pStyle w:val="PL"/>
        <w:rPr>
          <w:rFonts w:eastAsia="SimSun"/>
          <w:lang w:eastAsia="en-US"/>
        </w:rPr>
      </w:pPr>
      <w:r w:rsidRPr="00356814">
        <w:rPr>
          <w:rFonts w:eastAsia="SimSun"/>
          <w:lang w:eastAsia="en-US"/>
        </w:rPr>
        <w:t>DRBs-FailedToBeSetupMod-List ::= SEQUENCE (SIZE(1..maxnoofDRBs)) OF ProtocolIE-SingleContainer { { DRBs-FailedToBeSetupMod-ItemIEs} }</w:t>
      </w:r>
    </w:p>
    <w:p w14:paraId="4CFC6856" w14:textId="77777777" w:rsidR="00F970C9" w:rsidRPr="00356814" w:rsidRDefault="00F970C9" w:rsidP="00DC1108">
      <w:pPr>
        <w:pStyle w:val="PL"/>
        <w:rPr>
          <w:rFonts w:eastAsia="SimSun"/>
          <w:lang w:eastAsia="en-US"/>
        </w:rPr>
      </w:pPr>
      <w:r w:rsidRPr="00356814">
        <w:rPr>
          <w:rFonts w:eastAsia="SimSun"/>
          <w:lang w:eastAsia="en-US"/>
        </w:rPr>
        <w:t>SCell-FailedtoSetupMod-List ::= SEQUENCE (SIZE(1..maxnoofSCells)) OF ProtocolIE-SingleContainer { { SCell-FailedtoSetupMod-ItemIEs} }</w:t>
      </w:r>
    </w:p>
    <w:p w14:paraId="0A3B7666" w14:textId="77777777" w:rsidR="00F970C9" w:rsidRPr="00356814" w:rsidRDefault="00F970C9" w:rsidP="00DC1108">
      <w:pPr>
        <w:pStyle w:val="PL"/>
        <w:rPr>
          <w:rFonts w:eastAsia="SimSun"/>
          <w:lang w:eastAsia="en-US"/>
        </w:rPr>
      </w:pPr>
    </w:p>
    <w:p w14:paraId="2639E1A7" w14:textId="77777777" w:rsidR="00F970C9" w:rsidRPr="00356814" w:rsidRDefault="00F970C9" w:rsidP="00DC1108">
      <w:pPr>
        <w:pStyle w:val="PL"/>
        <w:rPr>
          <w:rFonts w:eastAsia="SimSun"/>
          <w:lang w:eastAsia="en-US"/>
        </w:rPr>
      </w:pPr>
      <w:r w:rsidRPr="00356814">
        <w:rPr>
          <w:rFonts w:eastAsia="SimSun"/>
          <w:lang w:eastAsia="en-US"/>
        </w:rPr>
        <w:t>Associated-SCell-List ::= SEQUENCE (SIZE(1.. maxnoofSCells)) OF ProtocolIE-SingleContainer { { Associated-SCell-ItemIEs} }</w:t>
      </w:r>
    </w:p>
    <w:p w14:paraId="159278CC" w14:textId="77777777" w:rsidR="00F970C9" w:rsidRPr="00356814" w:rsidRDefault="00F970C9" w:rsidP="00DC1108">
      <w:pPr>
        <w:pStyle w:val="PL"/>
        <w:rPr>
          <w:rFonts w:eastAsia="SimSun"/>
          <w:lang w:eastAsia="en-US"/>
        </w:rPr>
      </w:pPr>
    </w:p>
    <w:p w14:paraId="2F30D545" w14:textId="77777777" w:rsidR="00F970C9" w:rsidRPr="00356814" w:rsidRDefault="00F970C9" w:rsidP="00DC1108">
      <w:pPr>
        <w:pStyle w:val="PL"/>
        <w:rPr>
          <w:rFonts w:eastAsia="SimSun"/>
          <w:lang w:eastAsia="en-US"/>
        </w:rPr>
      </w:pPr>
      <w:r w:rsidRPr="00356814">
        <w:rPr>
          <w:rFonts w:eastAsia="SimSun"/>
          <w:lang w:eastAsia="en-US"/>
        </w:rPr>
        <w:t>DRBs-SetupMod-ItemIEs F1AP-PROTOCOL-IES ::= {</w:t>
      </w:r>
    </w:p>
    <w:p w14:paraId="7F728384" w14:textId="77777777" w:rsidR="00F970C9" w:rsidRPr="00356814" w:rsidRDefault="00F970C9" w:rsidP="00DC1108">
      <w:pPr>
        <w:pStyle w:val="PL"/>
        <w:rPr>
          <w:rFonts w:eastAsia="SimSun"/>
          <w:lang w:eastAsia="en-US"/>
        </w:rPr>
      </w:pPr>
      <w:r w:rsidRPr="00356814">
        <w:rPr>
          <w:rFonts w:eastAsia="SimSun"/>
          <w:lang w:eastAsia="en-US"/>
        </w:rPr>
        <w:tab/>
        <w:t>{ ID id-DRBs-SetupMod-Item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r>
      <w:r w:rsidRPr="00356814">
        <w:rPr>
          <w:rFonts w:eastAsia="SimSun"/>
          <w:lang w:eastAsia="en-US"/>
        </w:rPr>
        <w:tab/>
        <w:t>TYPE DRBs-SetupMod-Item</w:t>
      </w:r>
      <w:r w:rsidRPr="00356814">
        <w:rPr>
          <w:rFonts w:eastAsia="SimSun"/>
          <w:lang w:eastAsia="en-US"/>
        </w:rPr>
        <w:tab/>
      </w:r>
      <w:r w:rsidRPr="00356814">
        <w:rPr>
          <w:rFonts w:eastAsia="SimSun"/>
          <w:lang w:eastAsia="en-US"/>
        </w:rPr>
        <w:tab/>
        <w:t>PRESENCE mandatory},</w:t>
      </w:r>
    </w:p>
    <w:p w14:paraId="672C5BC8" w14:textId="77777777" w:rsidR="00F970C9" w:rsidRPr="00356814" w:rsidRDefault="00F970C9" w:rsidP="00DC1108">
      <w:pPr>
        <w:pStyle w:val="PL"/>
        <w:rPr>
          <w:rFonts w:eastAsia="SimSun"/>
          <w:lang w:eastAsia="en-US"/>
        </w:rPr>
      </w:pPr>
      <w:r w:rsidRPr="00356814">
        <w:rPr>
          <w:rFonts w:eastAsia="SimSun"/>
          <w:lang w:eastAsia="en-US"/>
        </w:rPr>
        <w:tab/>
        <w:t>...</w:t>
      </w:r>
    </w:p>
    <w:p w14:paraId="2BC9F92D" w14:textId="77777777" w:rsidR="00F970C9" w:rsidRPr="00356814" w:rsidRDefault="00F970C9" w:rsidP="00DC1108">
      <w:pPr>
        <w:pStyle w:val="PL"/>
        <w:rPr>
          <w:rFonts w:eastAsia="SimSun"/>
          <w:lang w:eastAsia="en-US"/>
        </w:rPr>
      </w:pPr>
      <w:r w:rsidRPr="00356814">
        <w:rPr>
          <w:rFonts w:eastAsia="SimSun"/>
          <w:lang w:eastAsia="en-US"/>
        </w:rPr>
        <w:t>}</w:t>
      </w:r>
    </w:p>
    <w:p w14:paraId="7E68EDF0" w14:textId="77777777" w:rsidR="00F970C9" w:rsidRPr="00356814" w:rsidRDefault="00F970C9" w:rsidP="00DC1108">
      <w:pPr>
        <w:pStyle w:val="PL"/>
        <w:rPr>
          <w:rFonts w:eastAsia="SimSun"/>
          <w:lang w:eastAsia="en-US"/>
        </w:rPr>
      </w:pPr>
    </w:p>
    <w:p w14:paraId="1A7D120A" w14:textId="77777777" w:rsidR="00F970C9" w:rsidRPr="00356814" w:rsidRDefault="00F970C9" w:rsidP="00DA2979">
      <w:pPr>
        <w:pStyle w:val="PL"/>
        <w:rPr>
          <w:noProof w:val="0"/>
        </w:rPr>
      </w:pPr>
    </w:p>
    <w:p w14:paraId="4B29DB3B" w14:textId="77777777" w:rsidR="00F970C9" w:rsidRPr="00356814" w:rsidRDefault="00F970C9" w:rsidP="00D74304">
      <w:pPr>
        <w:pStyle w:val="PL"/>
        <w:rPr>
          <w:noProof w:val="0"/>
        </w:rPr>
      </w:pPr>
      <w:r w:rsidRPr="00356814">
        <w:rPr>
          <w:noProof w:val="0"/>
        </w:rPr>
        <w:t>DRBs-Modified-ItemIEs F1AP-PROTOCOL-IES ::= {</w:t>
      </w:r>
    </w:p>
    <w:p w14:paraId="1FCC38DB" w14:textId="77777777" w:rsidR="00F970C9" w:rsidRPr="00356814" w:rsidRDefault="00F970C9" w:rsidP="00180734">
      <w:pPr>
        <w:pStyle w:val="PL"/>
        <w:rPr>
          <w:noProof w:val="0"/>
        </w:rPr>
      </w:pPr>
      <w:r w:rsidRPr="00356814">
        <w:rPr>
          <w:noProof w:val="0"/>
        </w:rPr>
        <w:tab/>
        <w:t>{ ID id-</w:t>
      </w:r>
      <w:r w:rsidRPr="00356814">
        <w:rPr>
          <w:rFonts w:eastAsia="SimSun"/>
          <w:lang w:eastAsia="en-US"/>
        </w:rPr>
        <w:t>DRBs-Modified-Item</w:t>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DRBs-Modified-Item</w:t>
      </w:r>
      <w:r w:rsidRPr="00356814">
        <w:rPr>
          <w:noProof w:val="0"/>
        </w:rPr>
        <w:tab/>
      </w:r>
      <w:r w:rsidRPr="00356814">
        <w:rPr>
          <w:noProof w:val="0"/>
        </w:rPr>
        <w:tab/>
        <w:t>PRESENCE mandatory},</w:t>
      </w:r>
    </w:p>
    <w:p w14:paraId="78ADFBE7" w14:textId="77777777" w:rsidR="00F970C9" w:rsidRPr="00356814" w:rsidRDefault="00F970C9" w:rsidP="00D74304">
      <w:pPr>
        <w:pStyle w:val="PL"/>
        <w:rPr>
          <w:noProof w:val="0"/>
        </w:rPr>
      </w:pPr>
      <w:r w:rsidRPr="00356814">
        <w:rPr>
          <w:noProof w:val="0"/>
        </w:rPr>
        <w:tab/>
        <w:t>...</w:t>
      </w:r>
    </w:p>
    <w:p w14:paraId="45A5BEA9" w14:textId="77777777" w:rsidR="00F970C9" w:rsidRPr="00356814" w:rsidRDefault="00F970C9" w:rsidP="002630B3">
      <w:pPr>
        <w:pStyle w:val="PL"/>
      </w:pPr>
      <w:r w:rsidRPr="00356814">
        <w:rPr>
          <w:noProof w:val="0"/>
        </w:rPr>
        <w:t>}</w:t>
      </w:r>
    </w:p>
    <w:p w14:paraId="0290290C" w14:textId="77777777" w:rsidR="00F970C9" w:rsidRPr="00356814" w:rsidRDefault="00F970C9" w:rsidP="002630B3">
      <w:pPr>
        <w:pStyle w:val="PL"/>
        <w:rPr>
          <w:noProof w:val="0"/>
        </w:rPr>
      </w:pPr>
    </w:p>
    <w:p w14:paraId="6F83680E" w14:textId="77777777" w:rsidR="00F970C9" w:rsidRPr="00356814" w:rsidRDefault="00F970C9" w:rsidP="002630B3">
      <w:pPr>
        <w:pStyle w:val="PL"/>
        <w:rPr>
          <w:noProof w:val="0"/>
        </w:rPr>
      </w:pPr>
      <w:r w:rsidRPr="00356814">
        <w:rPr>
          <w:noProof w:val="0"/>
        </w:rPr>
        <w:t>SRBs-SetupMod-ItemIEs F1AP-PROTOCOL-IES ::= {</w:t>
      </w:r>
    </w:p>
    <w:p w14:paraId="1F3BD1DC" w14:textId="77777777" w:rsidR="00F970C9" w:rsidRPr="00356814" w:rsidRDefault="00F970C9" w:rsidP="002630B3">
      <w:pPr>
        <w:pStyle w:val="PL"/>
        <w:rPr>
          <w:noProof w:val="0"/>
        </w:rPr>
      </w:pPr>
      <w:r w:rsidRPr="00356814">
        <w:rPr>
          <w:noProof w:val="0"/>
        </w:rPr>
        <w:tab/>
        <w:t>{ ID id-SRBs-SetupMod-Item</w:t>
      </w:r>
      <w:r w:rsidRPr="00356814">
        <w:rPr>
          <w:noProof w:val="0"/>
        </w:rPr>
        <w:tab/>
      </w:r>
      <w:r w:rsidRPr="00356814">
        <w:rPr>
          <w:noProof w:val="0"/>
        </w:rPr>
        <w:tab/>
        <w:t>CRITICALITY ignore</w:t>
      </w:r>
      <w:r w:rsidRPr="00356814">
        <w:rPr>
          <w:noProof w:val="0"/>
        </w:rPr>
        <w:tab/>
      </w:r>
      <w:r w:rsidRPr="00356814">
        <w:rPr>
          <w:noProof w:val="0"/>
        </w:rPr>
        <w:tab/>
        <w:t>TYPE SRBs-SetupMod-Item</w:t>
      </w:r>
      <w:r w:rsidRPr="00356814">
        <w:rPr>
          <w:noProof w:val="0"/>
        </w:rPr>
        <w:tab/>
      </w:r>
      <w:r w:rsidRPr="00356814">
        <w:rPr>
          <w:noProof w:val="0"/>
        </w:rPr>
        <w:tab/>
        <w:t>PRESENCE mandatory},</w:t>
      </w:r>
    </w:p>
    <w:p w14:paraId="54EE9733" w14:textId="77777777" w:rsidR="00F970C9" w:rsidRPr="00356814" w:rsidRDefault="00F970C9" w:rsidP="002630B3">
      <w:pPr>
        <w:pStyle w:val="PL"/>
        <w:rPr>
          <w:noProof w:val="0"/>
        </w:rPr>
      </w:pPr>
      <w:r w:rsidRPr="00356814">
        <w:rPr>
          <w:noProof w:val="0"/>
        </w:rPr>
        <w:tab/>
        <w:t>...</w:t>
      </w:r>
    </w:p>
    <w:p w14:paraId="602B54CB" w14:textId="77777777" w:rsidR="00F970C9" w:rsidRPr="00356814" w:rsidRDefault="00F970C9" w:rsidP="002630B3">
      <w:pPr>
        <w:pStyle w:val="PL"/>
        <w:rPr>
          <w:noProof w:val="0"/>
        </w:rPr>
      </w:pPr>
      <w:r w:rsidRPr="00356814">
        <w:rPr>
          <w:noProof w:val="0"/>
        </w:rPr>
        <w:t>}</w:t>
      </w:r>
    </w:p>
    <w:p w14:paraId="7960E4B5" w14:textId="77777777" w:rsidR="00F970C9" w:rsidRPr="00356814" w:rsidRDefault="00F970C9" w:rsidP="002630B3">
      <w:pPr>
        <w:pStyle w:val="PL"/>
        <w:rPr>
          <w:noProof w:val="0"/>
        </w:rPr>
      </w:pPr>
    </w:p>
    <w:p w14:paraId="1532E25A" w14:textId="77777777" w:rsidR="00F970C9" w:rsidRPr="00356814" w:rsidRDefault="00F970C9" w:rsidP="002630B3">
      <w:pPr>
        <w:pStyle w:val="PL"/>
        <w:rPr>
          <w:noProof w:val="0"/>
        </w:rPr>
      </w:pPr>
    </w:p>
    <w:p w14:paraId="5C224E11" w14:textId="77777777" w:rsidR="00F970C9" w:rsidRPr="00356814" w:rsidRDefault="00F970C9" w:rsidP="002630B3">
      <w:pPr>
        <w:pStyle w:val="PL"/>
        <w:rPr>
          <w:noProof w:val="0"/>
        </w:rPr>
      </w:pPr>
      <w:r w:rsidRPr="00356814">
        <w:rPr>
          <w:noProof w:val="0"/>
        </w:rPr>
        <w:t>SRBs-Modified-ItemIEs F1AP-PROTOCOL-IES ::= {</w:t>
      </w:r>
    </w:p>
    <w:p w14:paraId="2B19C4EF" w14:textId="77777777" w:rsidR="00F970C9" w:rsidRPr="00356814" w:rsidRDefault="00F970C9" w:rsidP="002630B3">
      <w:pPr>
        <w:pStyle w:val="PL"/>
        <w:rPr>
          <w:noProof w:val="0"/>
        </w:rPr>
      </w:pPr>
      <w:r w:rsidRPr="00356814">
        <w:rPr>
          <w:noProof w:val="0"/>
        </w:rPr>
        <w:tab/>
        <w:t>{ ID id-SRBs-Modified-Item</w:t>
      </w:r>
      <w:r w:rsidRPr="00356814">
        <w:rPr>
          <w:noProof w:val="0"/>
        </w:rPr>
        <w:tab/>
      </w:r>
      <w:r w:rsidRPr="00356814">
        <w:rPr>
          <w:noProof w:val="0"/>
        </w:rPr>
        <w:tab/>
      </w:r>
      <w:r w:rsidRPr="00356814">
        <w:rPr>
          <w:noProof w:val="0"/>
        </w:rPr>
        <w:tab/>
        <w:t>CRITICALITY ignore</w:t>
      </w:r>
      <w:r w:rsidRPr="00356814">
        <w:rPr>
          <w:noProof w:val="0"/>
        </w:rPr>
        <w:tab/>
        <w:t>TYPE SRBs-Modified-Item</w:t>
      </w:r>
      <w:r w:rsidRPr="00356814">
        <w:rPr>
          <w:noProof w:val="0"/>
        </w:rPr>
        <w:tab/>
      </w:r>
      <w:r w:rsidRPr="00356814">
        <w:rPr>
          <w:noProof w:val="0"/>
        </w:rPr>
        <w:tab/>
        <w:t>PRESENCE mandatory},</w:t>
      </w:r>
    </w:p>
    <w:p w14:paraId="16A4C7BD" w14:textId="77777777" w:rsidR="00F970C9" w:rsidRPr="00356814" w:rsidRDefault="00F970C9" w:rsidP="002630B3">
      <w:pPr>
        <w:pStyle w:val="PL"/>
        <w:rPr>
          <w:noProof w:val="0"/>
        </w:rPr>
      </w:pPr>
      <w:r w:rsidRPr="00356814">
        <w:rPr>
          <w:noProof w:val="0"/>
        </w:rPr>
        <w:tab/>
        <w:t>...</w:t>
      </w:r>
    </w:p>
    <w:p w14:paraId="4A8F5901" w14:textId="77777777" w:rsidR="00F970C9" w:rsidRPr="00356814" w:rsidRDefault="00F970C9" w:rsidP="002630B3">
      <w:pPr>
        <w:pStyle w:val="PL"/>
        <w:rPr>
          <w:noProof w:val="0"/>
        </w:rPr>
      </w:pPr>
      <w:r w:rsidRPr="00356814">
        <w:rPr>
          <w:noProof w:val="0"/>
        </w:rPr>
        <w:t>}</w:t>
      </w:r>
    </w:p>
    <w:p w14:paraId="78564FCE" w14:textId="77777777" w:rsidR="00F970C9" w:rsidRPr="00356814" w:rsidRDefault="00F970C9" w:rsidP="00180734">
      <w:pPr>
        <w:pStyle w:val="PL"/>
        <w:rPr>
          <w:rFonts w:eastAsia="SimSun"/>
          <w:lang w:eastAsia="en-US"/>
        </w:rPr>
      </w:pPr>
    </w:p>
    <w:p w14:paraId="224086E0" w14:textId="77777777" w:rsidR="00F970C9" w:rsidRPr="00356814" w:rsidRDefault="00F970C9" w:rsidP="00180734">
      <w:pPr>
        <w:pStyle w:val="PL"/>
        <w:rPr>
          <w:rFonts w:eastAsia="SimSun"/>
          <w:lang w:eastAsia="en-US"/>
        </w:rPr>
      </w:pPr>
      <w:r w:rsidRPr="00356814">
        <w:rPr>
          <w:rFonts w:eastAsia="SimSun"/>
          <w:lang w:eastAsia="en-US"/>
        </w:rPr>
        <w:t>SRBs-FailedToBeSetupMod-ItemIEs F1AP-PROTOCOL-IES ::= {</w:t>
      </w:r>
    </w:p>
    <w:p w14:paraId="20830EBA" w14:textId="77777777" w:rsidR="00F970C9" w:rsidRPr="00356814" w:rsidRDefault="00F970C9" w:rsidP="00180734">
      <w:pPr>
        <w:pStyle w:val="PL"/>
        <w:rPr>
          <w:rFonts w:eastAsia="SimSun"/>
          <w:lang w:eastAsia="en-US"/>
        </w:rPr>
      </w:pPr>
      <w:r w:rsidRPr="00356814">
        <w:rPr>
          <w:rFonts w:eastAsia="SimSun"/>
          <w:lang w:eastAsia="en-US"/>
        </w:rPr>
        <w:tab/>
        <w:t>{ ID id-SRBs-FailedToBeSetupMod-Item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t>TYPE SRBs-FailedToBeSetupMod-Item</w:t>
      </w:r>
      <w:r w:rsidRPr="00356814">
        <w:rPr>
          <w:rFonts w:eastAsia="SimSun"/>
          <w:lang w:eastAsia="en-US"/>
        </w:rPr>
        <w:tab/>
      </w:r>
      <w:r w:rsidRPr="00356814">
        <w:rPr>
          <w:rFonts w:eastAsia="SimSun"/>
          <w:lang w:eastAsia="en-US"/>
        </w:rPr>
        <w:tab/>
        <w:t>PRESENCE mandatory},</w:t>
      </w:r>
    </w:p>
    <w:p w14:paraId="5ED8B6C2" w14:textId="77777777" w:rsidR="00F970C9" w:rsidRPr="00356814" w:rsidRDefault="00F970C9" w:rsidP="00180734">
      <w:pPr>
        <w:pStyle w:val="PL"/>
        <w:rPr>
          <w:rFonts w:eastAsia="SimSun"/>
          <w:lang w:eastAsia="en-US"/>
        </w:rPr>
      </w:pPr>
      <w:r w:rsidRPr="00356814">
        <w:rPr>
          <w:rFonts w:eastAsia="SimSun"/>
          <w:lang w:eastAsia="en-US"/>
        </w:rPr>
        <w:tab/>
        <w:t>...</w:t>
      </w:r>
    </w:p>
    <w:p w14:paraId="3AE80B5D" w14:textId="77777777" w:rsidR="00F970C9" w:rsidRPr="00356814" w:rsidRDefault="00F970C9" w:rsidP="00180734">
      <w:pPr>
        <w:pStyle w:val="PL"/>
        <w:rPr>
          <w:rFonts w:eastAsia="SimSun"/>
          <w:lang w:eastAsia="en-US"/>
        </w:rPr>
      </w:pPr>
      <w:r w:rsidRPr="00356814">
        <w:rPr>
          <w:rFonts w:eastAsia="SimSun"/>
          <w:lang w:eastAsia="en-US"/>
        </w:rPr>
        <w:lastRenderedPageBreak/>
        <w:t>}</w:t>
      </w:r>
    </w:p>
    <w:p w14:paraId="7308D549" w14:textId="77777777" w:rsidR="00F970C9" w:rsidRPr="00356814" w:rsidRDefault="00F970C9" w:rsidP="00180734">
      <w:pPr>
        <w:pStyle w:val="PL"/>
        <w:rPr>
          <w:rFonts w:eastAsia="SimSun"/>
          <w:lang w:eastAsia="en-US"/>
        </w:rPr>
      </w:pPr>
    </w:p>
    <w:p w14:paraId="34EB3DF1" w14:textId="77777777" w:rsidR="00F970C9" w:rsidRPr="00356814" w:rsidRDefault="00F970C9" w:rsidP="00180734">
      <w:pPr>
        <w:pStyle w:val="PL"/>
        <w:rPr>
          <w:rFonts w:eastAsia="SimSun"/>
          <w:lang w:eastAsia="en-US"/>
        </w:rPr>
      </w:pPr>
    </w:p>
    <w:p w14:paraId="3FB41A19" w14:textId="77777777" w:rsidR="00F970C9" w:rsidRPr="00356814" w:rsidRDefault="00F970C9" w:rsidP="00180734">
      <w:pPr>
        <w:pStyle w:val="PL"/>
        <w:rPr>
          <w:rFonts w:eastAsia="SimSun"/>
          <w:lang w:eastAsia="en-US"/>
        </w:rPr>
      </w:pPr>
      <w:r w:rsidRPr="00356814">
        <w:rPr>
          <w:rFonts w:eastAsia="SimSun"/>
          <w:lang w:eastAsia="en-US"/>
        </w:rPr>
        <w:t>DRBs-FailedToBeSetupMod-ItemIEs F1AP-PROTOCOL-IES ::= {</w:t>
      </w:r>
    </w:p>
    <w:p w14:paraId="7B59F8DC" w14:textId="77777777" w:rsidR="00F970C9" w:rsidRPr="00356814" w:rsidRDefault="00F970C9" w:rsidP="00180734">
      <w:pPr>
        <w:pStyle w:val="PL"/>
        <w:rPr>
          <w:rFonts w:eastAsia="SimSun"/>
          <w:lang w:eastAsia="en-US"/>
        </w:rPr>
      </w:pPr>
      <w:r w:rsidRPr="00356814">
        <w:rPr>
          <w:rFonts w:eastAsia="SimSun"/>
          <w:lang w:eastAsia="en-US"/>
        </w:rPr>
        <w:tab/>
        <w:t>{ ID id-DRBs-FailedToBeSetupMod-Item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t>TYPE DRBs-FailedToBeSetupMod-Item</w:t>
      </w:r>
      <w:r w:rsidRPr="00356814">
        <w:rPr>
          <w:rFonts w:eastAsia="SimSun"/>
          <w:lang w:eastAsia="en-US"/>
        </w:rPr>
        <w:tab/>
      </w:r>
      <w:r w:rsidRPr="00356814">
        <w:rPr>
          <w:rFonts w:eastAsia="SimSun"/>
          <w:lang w:eastAsia="en-US"/>
        </w:rPr>
        <w:tab/>
        <w:t>PRESENCE mandatory},</w:t>
      </w:r>
    </w:p>
    <w:p w14:paraId="45AD1093" w14:textId="77777777" w:rsidR="00F970C9" w:rsidRPr="00356814" w:rsidRDefault="00F970C9" w:rsidP="00180734">
      <w:pPr>
        <w:pStyle w:val="PL"/>
        <w:rPr>
          <w:rFonts w:eastAsia="SimSun"/>
          <w:lang w:eastAsia="en-US"/>
        </w:rPr>
      </w:pPr>
      <w:r w:rsidRPr="00356814">
        <w:rPr>
          <w:rFonts w:eastAsia="SimSun"/>
          <w:lang w:eastAsia="en-US"/>
        </w:rPr>
        <w:tab/>
        <w:t>...</w:t>
      </w:r>
    </w:p>
    <w:p w14:paraId="1B61AC99" w14:textId="77777777" w:rsidR="00F970C9" w:rsidRPr="00356814" w:rsidRDefault="00F970C9" w:rsidP="00180734">
      <w:pPr>
        <w:pStyle w:val="PL"/>
        <w:rPr>
          <w:rFonts w:eastAsia="SimSun"/>
          <w:lang w:eastAsia="en-US"/>
        </w:rPr>
      </w:pPr>
      <w:r w:rsidRPr="00356814">
        <w:rPr>
          <w:rFonts w:eastAsia="SimSun"/>
          <w:lang w:eastAsia="en-US"/>
        </w:rPr>
        <w:t>}</w:t>
      </w:r>
    </w:p>
    <w:p w14:paraId="0D273138" w14:textId="77777777" w:rsidR="00F970C9" w:rsidRPr="00356814" w:rsidRDefault="00F970C9" w:rsidP="00180734">
      <w:pPr>
        <w:pStyle w:val="PL"/>
        <w:rPr>
          <w:rFonts w:eastAsia="SimSun"/>
          <w:lang w:eastAsia="en-US"/>
        </w:rPr>
      </w:pPr>
    </w:p>
    <w:p w14:paraId="3397D755" w14:textId="77777777" w:rsidR="00F970C9" w:rsidRPr="00356814" w:rsidRDefault="00F970C9" w:rsidP="00D74304">
      <w:pPr>
        <w:pStyle w:val="PL"/>
        <w:rPr>
          <w:noProof w:val="0"/>
        </w:rPr>
      </w:pPr>
    </w:p>
    <w:p w14:paraId="632CB53D" w14:textId="77777777" w:rsidR="00F970C9" w:rsidRPr="00356814" w:rsidRDefault="00F970C9" w:rsidP="00D74304">
      <w:pPr>
        <w:pStyle w:val="PL"/>
        <w:rPr>
          <w:noProof w:val="0"/>
        </w:rPr>
      </w:pPr>
      <w:r w:rsidRPr="00356814">
        <w:rPr>
          <w:noProof w:val="0"/>
        </w:rPr>
        <w:t>DRBs-FailedToBeModified-ItemIEs F1AP-PROTOCOL-IES ::= {</w:t>
      </w:r>
    </w:p>
    <w:p w14:paraId="4531CB70" w14:textId="77777777" w:rsidR="00F970C9" w:rsidRPr="00356814" w:rsidRDefault="00F970C9" w:rsidP="00180734">
      <w:pPr>
        <w:pStyle w:val="PL"/>
        <w:rPr>
          <w:noProof w:val="0"/>
        </w:rPr>
      </w:pPr>
      <w:r w:rsidRPr="00356814">
        <w:rPr>
          <w:noProof w:val="0"/>
        </w:rPr>
        <w:tab/>
        <w:t>{ ID id-</w:t>
      </w:r>
      <w:r w:rsidRPr="00356814">
        <w:rPr>
          <w:rFonts w:eastAsia="SimSun"/>
          <w:lang w:eastAsia="en-US"/>
        </w:rPr>
        <w:t>DRBs-FailedToBeModified-Item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DRBs-FailedToBeModified-Item</w:t>
      </w:r>
      <w:r w:rsidRPr="00356814">
        <w:rPr>
          <w:noProof w:val="0"/>
        </w:rPr>
        <w:tab/>
      </w:r>
      <w:r w:rsidRPr="00356814">
        <w:rPr>
          <w:noProof w:val="0"/>
        </w:rPr>
        <w:tab/>
        <w:t>PRESENCE mandatory},</w:t>
      </w:r>
    </w:p>
    <w:p w14:paraId="22565F35" w14:textId="77777777" w:rsidR="00F970C9" w:rsidRPr="00356814" w:rsidRDefault="00F970C9" w:rsidP="00D74304">
      <w:pPr>
        <w:pStyle w:val="PL"/>
        <w:rPr>
          <w:noProof w:val="0"/>
        </w:rPr>
      </w:pPr>
      <w:r w:rsidRPr="00356814">
        <w:rPr>
          <w:noProof w:val="0"/>
        </w:rPr>
        <w:tab/>
        <w:t>...</w:t>
      </w:r>
    </w:p>
    <w:p w14:paraId="668F2DB9" w14:textId="77777777" w:rsidR="00F970C9" w:rsidRPr="00356814" w:rsidRDefault="00F970C9" w:rsidP="00D74304">
      <w:pPr>
        <w:pStyle w:val="PL"/>
        <w:rPr>
          <w:noProof w:val="0"/>
        </w:rPr>
      </w:pPr>
      <w:r w:rsidRPr="00356814">
        <w:rPr>
          <w:noProof w:val="0"/>
        </w:rPr>
        <w:t>}</w:t>
      </w:r>
    </w:p>
    <w:p w14:paraId="1DD9F843" w14:textId="77777777" w:rsidR="00F970C9" w:rsidRPr="00356814" w:rsidRDefault="00F970C9" w:rsidP="00D74304">
      <w:pPr>
        <w:pStyle w:val="PL"/>
        <w:rPr>
          <w:noProof w:val="0"/>
        </w:rPr>
      </w:pPr>
    </w:p>
    <w:p w14:paraId="4E15E4F3" w14:textId="77777777" w:rsidR="00F970C9" w:rsidRPr="00356814" w:rsidRDefault="00F970C9" w:rsidP="00180734">
      <w:pPr>
        <w:pStyle w:val="PL"/>
        <w:rPr>
          <w:rFonts w:eastAsia="SimSun"/>
          <w:lang w:eastAsia="en-US"/>
        </w:rPr>
      </w:pPr>
      <w:r w:rsidRPr="00356814">
        <w:rPr>
          <w:rFonts w:eastAsia="SimSun"/>
          <w:lang w:eastAsia="en-US"/>
        </w:rPr>
        <w:t>SCell-FailedtoSetupMod-ItemIEs F1AP-PROTOCOL-IES ::= {</w:t>
      </w:r>
    </w:p>
    <w:p w14:paraId="38FD2A79" w14:textId="77777777" w:rsidR="00F970C9" w:rsidRPr="00356814" w:rsidRDefault="00F970C9" w:rsidP="00180734">
      <w:pPr>
        <w:pStyle w:val="PL"/>
        <w:rPr>
          <w:rFonts w:eastAsia="SimSun"/>
          <w:lang w:eastAsia="en-US"/>
        </w:rPr>
      </w:pPr>
      <w:r w:rsidRPr="00356814">
        <w:rPr>
          <w:rFonts w:eastAsia="SimSun"/>
          <w:lang w:eastAsia="en-US"/>
        </w:rPr>
        <w:tab/>
        <w:t>{ ID id-SCell-FailedtoSetupMod-Item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SCell-FailedtoSetupMod-Item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635348E2" w14:textId="77777777" w:rsidR="00F970C9" w:rsidRPr="00356814" w:rsidRDefault="00F970C9" w:rsidP="00180734">
      <w:pPr>
        <w:pStyle w:val="PL"/>
        <w:rPr>
          <w:rFonts w:eastAsia="SimSun"/>
          <w:lang w:eastAsia="en-US"/>
        </w:rPr>
      </w:pPr>
      <w:r w:rsidRPr="00356814">
        <w:rPr>
          <w:rFonts w:eastAsia="SimSun"/>
          <w:lang w:eastAsia="en-US"/>
        </w:rPr>
        <w:tab/>
        <w:t>...</w:t>
      </w:r>
    </w:p>
    <w:p w14:paraId="0D1FF9A5" w14:textId="77777777" w:rsidR="00F970C9" w:rsidRPr="00356814" w:rsidRDefault="00F970C9" w:rsidP="00180734">
      <w:pPr>
        <w:pStyle w:val="PL"/>
        <w:rPr>
          <w:rFonts w:eastAsia="SimSun"/>
          <w:lang w:eastAsia="en-US"/>
        </w:rPr>
      </w:pPr>
      <w:r w:rsidRPr="00356814">
        <w:rPr>
          <w:rFonts w:eastAsia="SimSun"/>
          <w:lang w:eastAsia="en-US"/>
        </w:rPr>
        <w:t>}</w:t>
      </w:r>
    </w:p>
    <w:p w14:paraId="1EB8E5DE" w14:textId="77777777" w:rsidR="00F970C9" w:rsidRPr="00356814" w:rsidRDefault="00F970C9" w:rsidP="00784443">
      <w:pPr>
        <w:pStyle w:val="PL"/>
        <w:rPr>
          <w:rFonts w:eastAsia="SimSun"/>
          <w:lang w:eastAsia="en-US"/>
        </w:rPr>
      </w:pPr>
    </w:p>
    <w:p w14:paraId="36572E98" w14:textId="77777777" w:rsidR="00F970C9" w:rsidRPr="00356814" w:rsidRDefault="00F970C9" w:rsidP="00784443">
      <w:pPr>
        <w:pStyle w:val="PL"/>
        <w:rPr>
          <w:rFonts w:eastAsia="SimSun"/>
          <w:lang w:eastAsia="en-US"/>
        </w:rPr>
      </w:pPr>
      <w:r w:rsidRPr="00356814">
        <w:rPr>
          <w:rFonts w:eastAsia="SimSun"/>
          <w:lang w:eastAsia="en-US"/>
        </w:rPr>
        <w:t>Associated-SCell-ItemIEs F1AP-PROTOCOL-IES ::= {</w:t>
      </w:r>
    </w:p>
    <w:p w14:paraId="49A358DB" w14:textId="77777777" w:rsidR="00F970C9" w:rsidRPr="00356814" w:rsidRDefault="00F970C9" w:rsidP="00784443">
      <w:pPr>
        <w:pStyle w:val="PL"/>
        <w:rPr>
          <w:rFonts w:eastAsia="SimSun"/>
          <w:lang w:eastAsia="en-US"/>
        </w:rPr>
      </w:pPr>
      <w:r w:rsidRPr="00356814">
        <w:rPr>
          <w:rFonts w:eastAsia="SimSun"/>
          <w:lang w:eastAsia="en-US"/>
        </w:rPr>
        <w:tab/>
        <w:t>{ ID id-Associated-SCell-Item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Associated-SCell-Item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1A94A905" w14:textId="77777777" w:rsidR="00F970C9" w:rsidRPr="004C1F5B" w:rsidRDefault="00F970C9" w:rsidP="00784443">
      <w:pPr>
        <w:pStyle w:val="PL"/>
        <w:rPr>
          <w:rFonts w:eastAsia="SimSun"/>
          <w:lang w:val="fr-FR" w:eastAsia="en-US"/>
        </w:rPr>
      </w:pPr>
      <w:r w:rsidRPr="00356814">
        <w:rPr>
          <w:rFonts w:eastAsia="SimSun"/>
          <w:lang w:eastAsia="en-US"/>
        </w:rPr>
        <w:tab/>
      </w:r>
      <w:r w:rsidRPr="004C1F5B">
        <w:rPr>
          <w:rFonts w:eastAsia="SimSun"/>
          <w:lang w:val="fr-FR" w:eastAsia="en-US"/>
        </w:rPr>
        <w:t>...</w:t>
      </w:r>
    </w:p>
    <w:p w14:paraId="5424E807" w14:textId="77777777" w:rsidR="00F970C9" w:rsidRPr="004C1F5B" w:rsidRDefault="00F970C9" w:rsidP="00784443">
      <w:pPr>
        <w:pStyle w:val="PL"/>
        <w:rPr>
          <w:rFonts w:eastAsia="SimSun"/>
          <w:lang w:val="fr-FR" w:eastAsia="en-US"/>
        </w:rPr>
      </w:pPr>
      <w:r w:rsidRPr="004C1F5B">
        <w:rPr>
          <w:rFonts w:eastAsia="SimSun"/>
          <w:lang w:val="fr-FR" w:eastAsia="en-US"/>
        </w:rPr>
        <w:t>}</w:t>
      </w:r>
    </w:p>
    <w:p w14:paraId="26E62BC3" w14:textId="77777777" w:rsidR="00F970C9" w:rsidRPr="004C1F5B" w:rsidRDefault="00F970C9" w:rsidP="00784443">
      <w:pPr>
        <w:pStyle w:val="PL"/>
        <w:rPr>
          <w:rFonts w:eastAsia="SimSun"/>
          <w:lang w:val="fr-FR" w:eastAsia="en-US"/>
        </w:rPr>
      </w:pPr>
    </w:p>
    <w:p w14:paraId="67299BCC" w14:textId="77777777" w:rsidR="00F970C9" w:rsidRPr="004C1F5B" w:rsidRDefault="00F970C9" w:rsidP="00180734">
      <w:pPr>
        <w:pStyle w:val="PL"/>
        <w:rPr>
          <w:noProof w:val="0"/>
          <w:lang w:val="fr-FR"/>
        </w:rPr>
      </w:pPr>
    </w:p>
    <w:p w14:paraId="424AD7A5" w14:textId="77777777" w:rsidR="00F970C9" w:rsidRPr="004C1F5B" w:rsidRDefault="00F970C9" w:rsidP="004C1D57">
      <w:pPr>
        <w:pStyle w:val="PL"/>
        <w:rPr>
          <w:noProof w:val="0"/>
          <w:lang w:val="fr-FR"/>
        </w:rPr>
      </w:pPr>
      <w:r w:rsidRPr="004C1F5B">
        <w:rPr>
          <w:noProof w:val="0"/>
          <w:lang w:val="fr-FR"/>
        </w:rPr>
        <w:t>-- **************************************************************</w:t>
      </w:r>
    </w:p>
    <w:p w14:paraId="4C3FBC6B" w14:textId="77777777" w:rsidR="00F970C9" w:rsidRPr="004C1F5B" w:rsidRDefault="00F970C9" w:rsidP="004C1D57">
      <w:pPr>
        <w:pStyle w:val="PL"/>
        <w:rPr>
          <w:noProof w:val="0"/>
          <w:lang w:val="fr-FR"/>
        </w:rPr>
      </w:pPr>
      <w:r w:rsidRPr="004C1F5B">
        <w:rPr>
          <w:noProof w:val="0"/>
          <w:lang w:val="fr-FR"/>
        </w:rPr>
        <w:t>--</w:t>
      </w:r>
    </w:p>
    <w:p w14:paraId="442C28CA" w14:textId="77777777" w:rsidR="00F970C9" w:rsidRPr="004C1F5B" w:rsidRDefault="00F970C9" w:rsidP="00061CBE">
      <w:pPr>
        <w:pStyle w:val="PL"/>
        <w:outlineLvl w:val="4"/>
        <w:rPr>
          <w:noProof w:val="0"/>
          <w:lang w:val="fr-FR"/>
        </w:rPr>
      </w:pPr>
      <w:r w:rsidRPr="004C1F5B">
        <w:rPr>
          <w:noProof w:val="0"/>
          <w:lang w:val="fr-FR"/>
        </w:rPr>
        <w:t>-- UE CONTEXT MODIFICATION FAILURE</w:t>
      </w:r>
    </w:p>
    <w:p w14:paraId="6D25B801" w14:textId="77777777" w:rsidR="00F970C9" w:rsidRPr="004C1F5B" w:rsidRDefault="00F970C9" w:rsidP="004C1D57">
      <w:pPr>
        <w:pStyle w:val="PL"/>
        <w:rPr>
          <w:noProof w:val="0"/>
          <w:lang w:val="fr-FR"/>
        </w:rPr>
      </w:pPr>
      <w:r w:rsidRPr="004C1F5B">
        <w:rPr>
          <w:noProof w:val="0"/>
          <w:lang w:val="fr-FR"/>
        </w:rPr>
        <w:t>--</w:t>
      </w:r>
    </w:p>
    <w:p w14:paraId="5B10EA69" w14:textId="77777777" w:rsidR="00F970C9" w:rsidRPr="004C1F5B" w:rsidRDefault="00F970C9" w:rsidP="004C1D57">
      <w:pPr>
        <w:pStyle w:val="PL"/>
        <w:rPr>
          <w:noProof w:val="0"/>
          <w:lang w:val="fr-FR"/>
        </w:rPr>
      </w:pPr>
      <w:r w:rsidRPr="004C1F5B">
        <w:rPr>
          <w:noProof w:val="0"/>
          <w:lang w:val="fr-FR"/>
        </w:rPr>
        <w:t>-- **************************************************************</w:t>
      </w:r>
    </w:p>
    <w:p w14:paraId="32FD954A" w14:textId="77777777" w:rsidR="00F970C9" w:rsidRPr="004C1F5B" w:rsidRDefault="00F970C9" w:rsidP="004C1D57">
      <w:pPr>
        <w:pStyle w:val="PL"/>
        <w:rPr>
          <w:noProof w:val="0"/>
          <w:lang w:val="fr-FR"/>
        </w:rPr>
      </w:pPr>
    </w:p>
    <w:p w14:paraId="4554F4E0" w14:textId="77777777" w:rsidR="00F970C9" w:rsidRPr="004C1F5B" w:rsidRDefault="00F970C9" w:rsidP="004C1D57">
      <w:pPr>
        <w:pStyle w:val="PL"/>
        <w:rPr>
          <w:noProof w:val="0"/>
          <w:lang w:val="fr-FR"/>
        </w:rPr>
      </w:pPr>
      <w:r w:rsidRPr="004C1F5B">
        <w:rPr>
          <w:noProof w:val="0"/>
          <w:lang w:val="fr-FR"/>
        </w:rPr>
        <w:t>UEContextModificationFailure ::= SEQUENCE {</w:t>
      </w:r>
    </w:p>
    <w:p w14:paraId="674309A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UEContextModificationFailureIEs} },</w:t>
      </w:r>
    </w:p>
    <w:p w14:paraId="11D6CC3A" w14:textId="77777777" w:rsidR="00F970C9" w:rsidRPr="004C1F5B" w:rsidRDefault="00F970C9" w:rsidP="004C1D57">
      <w:pPr>
        <w:pStyle w:val="PL"/>
        <w:rPr>
          <w:noProof w:val="0"/>
          <w:lang w:val="fr-FR"/>
        </w:rPr>
      </w:pPr>
      <w:r w:rsidRPr="004C1F5B">
        <w:rPr>
          <w:noProof w:val="0"/>
          <w:lang w:val="fr-FR"/>
        </w:rPr>
        <w:tab/>
        <w:t>...</w:t>
      </w:r>
    </w:p>
    <w:p w14:paraId="78657E25" w14:textId="77777777" w:rsidR="00F970C9" w:rsidRPr="004C1F5B" w:rsidRDefault="00F970C9" w:rsidP="004C1D57">
      <w:pPr>
        <w:pStyle w:val="PL"/>
        <w:rPr>
          <w:noProof w:val="0"/>
          <w:lang w:val="fr-FR"/>
        </w:rPr>
      </w:pPr>
      <w:r w:rsidRPr="004C1F5B">
        <w:rPr>
          <w:noProof w:val="0"/>
          <w:lang w:val="fr-FR"/>
        </w:rPr>
        <w:t>}</w:t>
      </w:r>
    </w:p>
    <w:p w14:paraId="68A550AB" w14:textId="77777777" w:rsidR="00F970C9" w:rsidRPr="004C1F5B" w:rsidRDefault="00F970C9" w:rsidP="004C1D57">
      <w:pPr>
        <w:pStyle w:val="PL"/>
        <w:rPr>
          <w:noProof w:val="0"/>
          <w:lang w:val="fr-FR"/>
        </w:rPr>
      </w:pPr>
    </w:p>
    <w:p w14:paraId="29149A72" w14:textId="77777777" w:rsidR="00F970C9" w:rsidRPr="004C1F5B" w:rsidRDefault="00F970C9" w:rsidP="002C317B">
      <w:pPr>
        <w:pStyle w:val="PL"/>
        <w:rPr>
          <w:noProof w:val="0"/>
          <w:lang w:val="fr-FR"/>
        </w:rPr>
      </w:pPr>
      <w:r w:rsidRPr="004C1F5B">
        <w:rPr>
          <w:noProof w:val="0"/>
          <w:lang w:val="fr-FR"/>
        </w:rPr>
        <w:t>UEContextModificationFailureIEs F1AP-PROTOCOL-IES ::= {</w:t>
      </w:r>
    </w:p>
    <w:p w14:paraId="1675D797" w14:textId="77777777" w:rsidR="00F970C9" w:rsidRPr="00356814" w:rsidRDefault="00F970C9" w:rsidP="002C317B">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1DC7CF8"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2B30A03" w14:textId="77777777" w:rsidR="00F970C9" w:rsidRPr="00356814" w:rsidRDefault="00F970C9" w:rsidP="002C317B">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993FFB6" w14:textId="77777777" w:rsidR="00F970C9" w:rsidRPr="00356814" w:rsidRDefault="00F970C9" w:rsidP="004C1D57">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t>PRESENCE optional</w:t>
      </w:r>
      <w:r w:rsidRPr="00356814">
        <w:rPr>
          <w:noProof w:val="0"/>
        </w:rPr>
        <w:tab/>
        <w:t>},</w:t>
      </w:r>
    </w:p>
    <w:p w14:paraId="6DC5D529" w14:textId="77777777" w:rsidR="00F970C9" w:rsidRPr="00356814" w:rsidRDefault="00F970C9" w:rsidP="004C1D57">
      <w:pPr>
        <w:pStyle w:val="PL"/>
        <w:rPr>
          <w:noProof w:val="0"/>
        </w:rPr>
      </w:pPr>
      <w:r w:rsidRPr="00356814">
        <w:rPr>
          <w:noProof w:val="0"/>
        </w:rPr>
        <w:tab/>
        <w:t>...</w:t>
      </w:r>
    </w:p>
    <w:p w14:paraId="598F8340" w14:textId="77777777" w:rsidR="00F970C9" w:rsidRPr="00356814" w:rsidRDefault="00F970C9" w:rsidP="004C1D57">
      <w:pPr>
        <w:pStyle w:val="PL"/>
        <w:rPr>
          <w:noProof w:val="0"/>
        </w:rPr>
      </w:pPr>
      <w:r w:rsidRPr="00356814">
        <w:rPr>
          <w:noProof w:val="0"/>
        </w:rPr>
        <w:t>}</w:t>
      </w:r>
    </w:p>
    <w:p w14:paraId="71AB03BE" w14:textId="77777777" w:rsidR="00F970C9" w:rsidRPr="00356814" w:rsidRDefault="00F970C9" w:rsidP="004C1D57">
      <w:pPr>
        <w:pStyle w:val="PL"/>
        <w:rPr>
          <w:noProof w:val="0"/>
        </w:rPr>
      </w:pPr>
    </w:p>
    <w:p w14:paraId="48BB7387" w14:textId="77777777" w:rsidR="00F970C9" w:rsidRPr="00356814" w:rsidRDefault="00F970C9" w:rsidP="004C1D57">
      <w:pPr>
        <w:pStyle w:val="PL"/>
        <w:rPr>
          <w:noProof w:val="0"/>
        </w:rPr>
      </w:pPr>
    </w:p>
    <w:p w14:paraId="5A4BE446" w14:textId="77777777" w:rsidR="00F970C9" w:rsidRPr="00356814" w:rsidRDefault="00F970C9" w:rsidP="004C1D57">
      <w:pPr>
        <w:pStyle w:val="PL"/>
        <w:rPr>
          <w:noProof w:val="0"/>
        </w:rPr>
      </w:pPr>
      <w:r w:rsidRPr="00356814">
        <w:rPr>
          <w:noProof w:val="0"/>
        </w:rPr>
        <w:t>-- **************************************************************</w:t>
      </w:r>
    </w:p>
    <w:p w14:paraId="2C81304A" w14:textId="77777777" w:rsidR="00F970C9" w:rsidRPr="00356814" w:rsidRDefault="00F970C9" w:rsidP="004C1D57">
      <w:pPr>
        <w:pStyle w:val="PL"/>
        <w:rPr>
          <w:noProof w:val="0"/>
        </w:rPr>
      </w:pPr>
      <w:r w:rsidRPr="00356814">
        <w:rPr>
          <w:noProof w:val="0"/>
        </w:rPr>
        <w:t>--</w:t>
      </w:r>
    </w:p>
    <w:p w14:paraId="73265F12" w14:textId="77777777" w:rsidR="00F970C9" w:rsidRPr="00356814" w:rsidRDefault="00F970C9" w:rsidP="00061CBE">
      <w:pPr>
        <w:pStyle w:val="PL"/>
        <w:outlineLvl w:val="3"/>
        <w:rPr>
          <w:noProof w:val="0"/>
        </w:rPr>
      </w:pPr>
      <w:r w:rsidRPr="00356814">
        <w:rPr>
          <w:noProof w:val="0"/>
        </w:rPr>
        <w:t>-- UE Context Modification Required (gNB-DU initiated) ELEMENTARY PROCEDURE</w:t>
      </w:r>
    </w:p>
    <w:p w14:paraId="221A2DBA" w14:textId="77777777" w:rsidR="00F970C9" w:rsidRPr="00356814" w:rsidRDefault="00F970C9" w:rsidP="004C1D57">
      <w:pPr>
        <w:pStyle w:val="PL"/>
        <w:rPr>
          <w:noProof w:val="0"/>
        </w:rPr>
      </w:pPr>
      <w:r w:rsidRPr="00356814">
        <w:rPr>
          <w:noProof w:val="0"/>
        </w:rPr>
        <w:t>--</w:t>
      </w:r>
    </w:p>
    <w:p w14:paraId="6158F988" w14:textId="77777777" w:rsidR="00F970C9" w:rsidRPr="00356814" w:rsidRDefault="00F970C9" w:rsidP="004C1D57">
      <w:pPr>
        <w:pStyle w:val="PL"/>
        <w:rPr>
          <w:noProof w:val="0"/>
        </w:rPr>
      </w:pPr>
      <w:r w:rsidRPr="00356814">
        <w:rPr>
          <w:noProof w:val="0"/>
        </w:rPr>
        <w:t>-- **************************************************************</w:t>
      </w:r>
    </w:p>
    <w:p w14:paraId="2D69C2C1" w14:textId="77777777" w:rsidR="00F970C9" w:rsidRPr="00356814" w:rsidRDefault="00F970C9" w:rsidP="004C1D57">
      <w:pPr>
        <w:pStyle w:val="PL"/>
        <w:rPr>
          <w:noProof w:val="0"/>
        </w:rPr>
      </w:pPr>
    </w:p>
    <w:p w14:paraId="4D61329D" w14:textId="77777777" w:rsidR="00F970C9" w:rsidRPr="00356814" w:rsidRDefault="00F970C9" w:rsidP="004C1D57">
      <w:pPr>
        <w:pStyle w:val="PL"/>
        <w:rPr>
          <w:noProof w:val="0"/>
        </w:rPr>
      </w:pPr>
      <w:r w:rsidRPr="00356814">
        <w:rPr>
          <w:noProof w:val="0"/>
        </w:rPr>
        <w:t>-- **************************************************************</w:t>
      </w:r>
    </w:p>
    <w:p w14:paraId="24DF9C56" w14:textId="77777777" w:rsidR="00F970C9" w:rsidRPr="00356814" w:rsidRDefault="00F970C9" w:rsidP="004C1D57">
      <w:pPr>
        <w:pStyle w:val="PL"/>
        <w:rPr>
          <w:noProof w:val="0"/>
        </w:rPr>
      </w:pPr>
      <w:r w:rsidRPr="00356814">
        <w:rPr>
          <w:noProof w:val="0"/>
        </w:rPr>
        <w:t>--</w:t>
      </w:r>
    </w:p>
    <w:p w14:paraId="317D46EA" w14:textId="77777777" w:rsidR="00F970C9" w:rsidRPr="00356814" w:rsidRDefault="00F970C9" w:rsidP="00061CBE">
      <w:pPr>
        <w:pStyle w:val="PL"/>
        <w:outlineLvl w:val="4"/>
        <w:rPr>
          <w:noProof w:val="0"/>
        </w:rPr>
      </w:pPr>
      <w:r w:rsidRPr="00356814">
        <w:rPr>
          <w:noProof w:val="0"/>
        </w:rPr>
        <w:t>-- UE CONTEXT MODIFICATION REQUIRED</w:t>
      </w:r>
    </w:p>
    <w:p w14:paraId="2E165746" w14:textId="77777777" w:rsidR="00F970C9" w:rsidRPr="00356814" w:rsidRDefault="00F970C9" w:rsidP="004C1D57">
      <w:pPr>
        <w:pStyle w:val="PL"/>
        <w:rPr>
          <w:noProof w:val="0"/>
        </w:rPr>
      </w:pPr>
      <w:r w:rsidRPr="00356814">
        <w:rPr>
          <w:noProof w:val="0"/>
        </w:rPr>
        <w:lastRenderedPageBreak/>
        <w:t>--</w:t>
      </w:r>
    </w:p>
    <w:p w14:paraId="2A1EF139" w14:textId="77777777" w:rsidR="00F970C9" w:rsidRPr="00356814" w:rsidRDefault="00F970C9" w:rsidP="004C1D57">
      <w:pPr>
        <w:pStyle w:val="PL"/>
        <w:rPr>
          <w:noProof w:val="0"/>
        </w:rPr>
      </w:pPr>
      <w:r w:rsidRPr="00356814">
        <w:rPr>
          <w:noProof w:val="0"/>
        </w:rPr>
        <w:t>-- **************************************************************</w:t>
      </w:r>
    </w:p>
    <w:p w14:paraId="0018D48E" w14:textId="77777777" w:rsidR="00F970C9" w:rsidRPr="00356814" w:rsidRDefault="00F970C9" w:rsidP="004C1D57">
      <w:pPr>
        <w:pStyle w:val="PL"/>
        <w:rPr>
          <w:noProof w:val="0"/>
        </w:rPr>
      </w:pPr>
    </w:p>
    <w:p w14:paraId="539EEB94" w14:textId="77777777" w:rsidR="00F970C9" w:rsidRPr="00356814" w:rsidRDefault="00F970C9" w:rsidP="004C1D57">
      <w:pPr>
        <w:pStyle w:val="PL"/>
        <w:rPr>
          <w:noProof w:val="0"/>
        </w:rPr>
      </w:pPr>
      <w:r w:rsidRPr="00356814">
        <w:rPr>
          <w:noProof w:val="0"/>
        </w:rPr>
        <w:t>UEContextModificationRequired ::= SEQUENCE {</w:t>
      </w:r>
    </w:p>
    <w:p w14:paraId="12C07C1D"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UEContextModificationRequiredIEs} },</w:t>
      </w:r>
    </w:p>
    <w:p w14:paraId="7D66227F" w14:textId="77777777" w:rsidR="00F970C9" w:rsidRPr="00356814" w:rsidRDefault="00F970C9" w:rsidP="004C1D57">
      <w:pPr>
        <w:pStyle w:val="PL"/>
        <w:rPr>
          <w:noProof w:val="0"/>
        </w:rPr>
      </w:pPr>
      <w:r w:rsidRPr="00356814">
        <w:rPr>
          <w:noProof w:val="0"/>
        </w:rPr>
        <w:tab/>
        <w:t>...</w:t>
      </w:r>
    </w:p>
    <w:p w14:paraId="52466AA8" w14:textId="77777777" w:rsidR="00F970C9" w:rsidRPr="00356814" w:rsidRDefault="00F970C9" w:rsidP="004C1D57">
      <w:pPr>
        <w:pStyle w:val="PL"/>
        <w:rPr>
          <w:noProof w:val="0"/>
        </w:rPr>
      </w:pPr>
      <w:r w:rsidRPr="00356814">
        <w:rPr>
          <w:noProof w:val="0"/>
        </w:rPr>
        <w:t>}</w:t>
      </w:r>
    </w:p>
    <w:p w14:paraId="72768712" w14:textId="77777777" w:rsidR="00F970C9" w:rsidRPr="00356814" w:rsidRDefault="00F970C9" w:rsidP="004C1D57">
      <w:pPr>
        <w:pStyle w:val="PL"/>
        <w:rPr>
          <w:noProof w:val="0"/>
        </w:rPr>
      </w:pPr>
    </w:p>
    <w:p w14:paraId="4828A7CA" w14:textId="77777777" w:rsidR="00F970C9" w:rsidRPr="00356814" w:rsidRDefault="00F970C9" w:rsidP="000042E7">
      <w:pPr>
        <w:pStyle w:val="PL"/>
        <w:rPr>
          <w:noProof w:val="0"/>
        </w:rPr>
      </w:pPr>
      <w:r w:rsidRPr="00356814">
        <w:rPr>
          <w:noProof w:val="0"/>
        </w:rPr>
        <w:t>UEContextModificationRequiredIEs F1AP-PROTOCOL-IES ::= {</w:t>
      </w:r>
    </w:p>
    <w:p w14:paraId="5AB9B9BC" w14:textId="77777777" w:rsidR="00F970C9" w:rsidRPr="00356814" w:rsidRDefault="00F970C9" w:rsidP="000042E7">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2175AD5" w14:textId="77777777" w:rsidR="00F970C9" w:rsidRPr="00356814" w:rsidRDefault="00F970C9" w:rsidP="000042E7">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50468AE" w14:textId="77777777" w:rsidR="00F970C9" w:rsidRPr="00356814" w:rsidRDefault="00F970C9" w:rsidP="000042E7">
      <w:pPr>
        <w:pStyle w:val="PL"/>
        <w:rPr>
          <w:noProof w:val="0"/>
        </w:rPr>
      </w:pPr>
      <w:r w:rsidRPr="00356814">
        <w:rPr>
          <w:noProof w:val="0"/>
        </w:rPr>
        <w:tab/>
        <w:t>{ ID id-ResourceCoordinationTransferContainer</w:t>
      </w:r>
      <w:r w:rsidRPr="00356814">
        <w:rPr>
          <w:noProof w:val="0"/>
        </w:rPr>
        <w:tab/>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Pr="00356814">
        <w:rPr>
          <w:noProof w:val="0"/>
        </w:rPr>
        <w:tab/>
        <w:t>PRESENCE optional</w:t>
      </w:r>
      <w:r w:rsidRPr="00356814">
        <w:rPr>
          <w:noProof w:val="0"/>
        </w:rPr>
        <w:tab/>
        <w:t>}|</w:t>
      </w:r>
    </w:p>
    <w:p w14:paraId="4530CA1B" w14:textId="77777777" w:rsidR="00F970C9" w:rsidRPr="00356814" w:rsidRDefault="00F970C9" w:rsidP="000042E7">
      <w:pPr>
        <w:pStyle w:val="PL"/>
        <w:rPr>
          <w:noProof w:val="0"/>
        </w:rPr>
      </w:pPr>
      <w:r w:rsidRPr="00356814">
        <w:rPr>
          <w:noProof w:val="0"/>
        </w:rPr>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BC6410D" w14:textId="77777777" w:rsidR="00F970C9" w:rsidRPr="00356814" w:rsidRDefault="00F970C9" w:rsidP="000042E7">
      <w:pPr>
        <w:pStyle w:val="PL"/>
        <w:rPr>
          <w:noProof w:val="0"/>
        </w:rPr>
      </w:pPr>
      <w:r w:rsidRPr="00356814">
        <w:rPr>
          <w:noProof w:val="0"/>
        </w:rPr>
        <w:tab/>
        <w:t>{ ID id-DRBs-Required-ToBeModified-List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DRBs-Required-ToBeModified-List</w:t>
      </w:r>
      <w:r w:rsidRPr="00356814">
        <w:rPr>
          <w:noProof w:val="0"/>
        </w:rPr>
        <w:tab/>
      </w:r>
      <w:r w:rsidRPr="00356814">
        <w:rPr>
          <w:noProof w:val="0"/>
        </w:rPr>
        <w:tab/>
      </w:r>
      <w:r w:rsidRPr="00356814">
        <w:rPr>
          <w:noProof w:val="0"/>
        </w:rPr>
        <w:tab/>
      </w:r>
      <w:r w:rsidRPr="00356814">
        <w:rPr>
          <w:noProof w:val="0"/>
        </w:rPr>
        <w:tab/>
        <w:t>PRESENCE optional}|</w:t>
      </w:r>
    </w:p>
    <w:p w14:paraId="7FBA885B" w14:textId="77777777" w:rsidR="00F970C9" w:rsidRPr="00356814" w:rsidRDefault="00F970C9" w:rsidP="0095416E">
      <w:pPr>
        <w:pStyle w:val="PL"/>
        <w:rPr>
          <w:noProof w:val="0"/>
        </w:rPr>
      </w:pPr>
      <w:r w:rsidRPr="00356814">
        <w:rPr>
          <w:noProof w:val="0"/>
        </w:rPr>
        <w:tab/>
        <w:t>{ ID id-SRBs-Required-ToBeReleased-List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SRBs-Required-ToBeReleased-List</w:t>
      </w:r>
      <w:r w:rsidRPr="00356814">
        <w:rPr>
          <w:noProof w:val="0"/>
        </w:rPr>
        <w:tab/>
      </w:r>
      <w:r w:rsidRPr="00356814">
        <w:rPr>
          <w:noProof w:val="0"/>
        </w:rPr>
        <w:tab/>
      </w:r>
      <w:r w:rsidRPr="00356814">
        <w:rPr>
          <w:noProof w:val="0"/>
        </w:rPr>
        <w:tab/>
      </w:r>
      <w:r w:rsidRPr="00356814">
        <w:rPr>
          <w:noProof w:val="0"/>
        </w:rPr>
        <w:tab/>
        <w:t>PRESENCE optional}|</w:t>
      </w:r>
    </w:p>
    <w:p w14:paraId="320DF5FC" w14:textId="77777777" w:rsidR="00F970C9" w:rsidRPr="00356814" w:rsidRDefault="00F970C9" w:rsidP="000042E7">
      <w:pPr>
        <w:pStyle w:val="PL"/>
        <w:rPr>
          <w:noProof w:val="0"/>
        </w:rPr>
      </w:pPr>
      <w:r w:rsidRPr="00356814">
        <w:rPr>
          <w:noProof w:val="0"/>
        </w:rPr>
        <w:tab/>
        <w:t>{ ID id-DRBs-Required-ToBeReleased-List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DRBs-Required-ToBeReleased-List</w:t>
      </w:r>
      <w:r w:rsidRPr="00356814">
        <w:rPr>
          <w:noProof w:val="0"/>
        </w:rPr>
        <w:tab/>
      </w:r>
      <w:r w:rsidRPr="00356814">
        <w:rPr>
          <w:noProof w:val="0"/>
        </w:rPr>
        <w:tab/>
      </w:r>
      <w:r w:rsidRPr="00356814">
        <w:rPr>
          <w:noProof w:val="0"/>
        </w:rPr>
        <w:tab/>
      </w:r>
      <w:r w:rsidRPr="00356814">
        <w:rPr>
          <w:noProof w:val="0"/>
        </w:rPr>
        <w:tab/>
        <w:t>PRESENCE optional}|</w:t>
      </w:r>
    </w:p>
    <w:p w14:paraId="5CA27FD0" w14:textId="77777777" w:rsidR="00F970C9" w:rsidRPr="00356814" w:rsidRDefault="00F970C9" w:rsidP="000042E7">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10E4266" w14:textId="77777777" w:rsidR="00F970C9" w:rsidRPr="00356814" w:rsidRDefault="00F970C9" w:rsidP="004C1D57">
      <w:pPr>
        <w:pStyle w:val="PL"/>
        <w:rPr>
          <w:noProof w:val="0"/>
        </w:rPr>
      </w:pPr>
      <w:r w:rsidRPr="00356814">
        <w:rPr>
          <w:noProof w:val="0"/>
        </w:rPr>
        <w:tab/>
        <w:t>...</w:t>
      </w:r>
    </w:p>
    <w:p w14:paraId="7B163C36" w14:textId="77777777" w:rsidR="00F970C9" w:rsidRPr="00356814" w:rsidRDefault="00F970C9" w:rsidP="004C1D57">
      <w:pPr>
        <w:pStyle w:val="PL"/>
        <w:rPr>
          <w:noProof w:val="0"/>
        </w:rPr>
      </w:pPr>
      <w:r w:rsidRPr="00356814">
        <w:rPr>
          <w:noProof w:val="0"/>
        </w:rPr>
        <w:t xml:space="preserve">} </w:t>
      </w:r>
    </w:p>
    <w:p w14:paraId="1F10D8CF" w14:textId="77777777" w:rsidR="00F970C9" w:rsidRPr="00356814" w:rsidRDefault="00F970C9" w:rsidP="004C1D57">
      <w:pPr>
        <w:pStyle w:val="PL"/>
        <w:rPr>
          <w:noProof w:val="0"/>
        </w:rPr>
      </w:pPr>
    </w:p>
    <w:p w14:paraId="645A33F8" w14:textId="77777777" w:rsidR="00F970C9" w:rsidRPr="00356814" w:rsidRDefault="00F970C9" w:rsidP="000042E7">
      <w:pPr>
        <w:pStyle w:val="PL"/>
        <w:rPr>
          <w:noProof w:val="0"/>
        </w:rPr>
      </w:pPr>
      <w:r w:rsidRPr="00356814">
        <w:rPr>
          <w:noProof w:val="0"/>
        </w:rPr>
        <w:t>DRBs-Required-ToBeModified-List::= SEQUENCE (SIZE(1..maxnoofDRBs)) OF ProtocolIE-SingleContainer { { DRBs-Required-ToBeModified-ItemIEs } }</w:t>
      </w:r>
    </w:p>
    <w:p w14:paraId="7388A8D4" w14:textId="77777777" w:rsidR="00F970C9" w:rsidRPr="00356814" w:rsidRDefault="00F970C9" w:rsidP="000042E7">
      <w:pPr>
        <w:pStyle w:val="PL"/>
        <w:rPr>
          <w:noProof w:val="0"/>
        </w:rPr>
      </w:pPr>
      <w:r w:rsidRPr="00356814">
        <w:rPr>
          <w:noProof w:val="0"/>
        </w:rPr>
        <w:t>DRBs-Required-ToBeReleased-List::= SEQUENCE (SIZE(1..maxnoofDRBs)) OF ProtocolIE-SingleContainer { { DRBs-Required-ToBeReleased-ItemIEs } }</w:t>
      </w:r>
    </w:p>
    <w:p w14:paraId="5CC1B0E5" w14:textId="77777777" w:rsidR="00F970C9" w:rsidRPr="00356814" w:rsidRDefault="00F970C9" w:rsidP="000042E7">
      <w:pPr>
        <w:pStyle w:val="PL"/>
        <w:rPr>
          <w:noProof w:val="0"/>
        </w:rPr>
      </w:pPr>
    </w:p>
    <w:p w14:paraId="0DAC1FFB" w14:textId="77777777" w:rsidR="00F970C9" w:rsidRPr="00356814" w:rsidRDefault="00F970C9" w:rsidP="000042E7">
      <w:pPr>
        <w:pStyle w:val="PL"/>
        <w:rPr>
          <w:noProof w:val="0"/>
        </w:rPr>
      </w:pPr>
      <w:r w:rsidRPr="00356814">
        <w:rPr>
          <w:noProof w:val="0"/>
        </w:rPr>
        <w:t>SRBs-Required-ToBeReleased-List::= SEQUENCE (SIZE(1..maxnoofSRBs)) OF ProtocolIE-SingleContainer { { SRBs-Required-ToBeReleased-ItemIEs } }</w:t>
      </w:r>
    </w:p>
    <w:p w14:paraId="1F538B0B" w14:textId="77777777" w:rsidR="00F970C9" w:rsidRPr="00356814" w:rsidRDefault="00F970C9" w:rsidP="000042E7">
      <w:pPr>
        <w:pStyle w:val="PL"/>
        <w:rPr>
          <w:noProof w:val="0"/>
        </w:rPr>
      </w:pPr>
    </w:p>
    <w:p w14:paraId="6309FAF0" w14:textId="77777777" w:rsidR="00F970C9" w:rsidRPr="00356814" w:rsidRDefault="00F970C9" w:rsidP="000042E7">
      <w:pPr>
        <w:pStyle w:val="PL"/>
        <w:rPr>
          <w:noProof w:val="0"/>
        </w:rPr>
      </w:pPr>
      <w:r w:rsidRPr="00356814">
        <w:rPr>
          <w:noProof w:val="0"/>
        </w:rPr>
        <w:t>DRBs-Required-ToBeModified-ItemIEs F1AP-PROTOCOL-IES ::= {</w:t>
      </w:r>
    </w:p>
    <w:p w14:paraId="10ECB024" w14:textId="77777777" w:rsidR="00F970C9" w:rsidRPr="00356814" w:rsidRDefault="00F970C9" w:rsidP="00180734">
      <w:pPr>
        <w:pStyle w:val="PL"/>
        <w:rPr>
          <w:noProof w:val="0"/>
        </w:rPr>
      </w:pPr>
      <w:r w:rsidRPr="00356814">
        <w:rPr>
          <w:rFonts w:eastAsia="SimSun"/>
          <w:lang w:eastAsia="en-US"/>
        </w:rPr>
        <w:tab/>
      </w:r>
      <w:r w:rsidRPr="00356814">
        <w:rPr>
          <w:noProof w:val="0"/>
        </w:rPr>
        <w:t>{ ID id-</w:t>
      </w:r>
      <w:r w:rsidRPr="00356814">
        <w:rPr>
          <w:rFonts w:eastAsia="SimSun"/>
          <w:lang w:eastAsia="en-US"/>
        </w:rPr>
        <w:t>DRBs-Required-ToBeModified-Item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DRBs-Required-ToBeModified-Item</w:t>
      </w:r>
      <w:r w:rsidRPr="00356814">
        <w:rPr>
          <w:noProof w:val="0"/>
        </w:rPr>
        <w:tab/>
      </w:r>
      <w:r w:rsidRPr="00356814">
        <w:rPr>
          <w:noProof w:val="0"/>
        </w:rPr>
        <w:tab/>
        <w:t>PRESENCE mandatory},</w:t>
      </w:r>
    </w:p>
    <w:p w14:paraId="632E1E95" w14:textId="77777777" w:rsidR="00F970C9" w:rsidRPr="00356814" w:rsidRDefault="00F970C9" w:rsidP="000042E7">
      <w:pPr>
        <w:pStyle w:val="PL"/>
        <w:rPr>
          <w:noProof w:val="0"/>
        </w:rPr>
      </w:pPr>
      <w:r w:rsidRPr="00356814">
        <w:rPr>
          <w:noProof w:val="0"/>
        </w:rPr>
        <w:tab/>
        <w:t>...</w:t>
      </w:r>
    </w:p>
    <w:p w14:paraId="7B581B3C" w14:textId="77777777" w:rsidR="00F970C9" w:rsidRPr="00356814" w:rsidRDefault="00F970C9" w:rsidP="000042E7">
      <w:pPr>
        <w:pStyle w:val="PL"/>
        <w:rPr>
          <w:noProof w:val="0"/>
        </w:rPr>
      </w:pPr>
      <w:r w:rsidRPr="00356814">
        <w:rPr>
          <w:noProof w:val="0"/>
        </w:rPr>
        <w:t>}</w:t>
      </w:r>
    </w:p>
    <w:p w14:paraId="7E19B638" w14:textId="77777777" w:rsidR="00F970C9" w:rsidRPr="00356814" w:rsidRDefault="00F970C9" w:rsidP="000042E7">
      <w:pPr>
        <w:pStyle w:val="PL"/>
        <w:rPr>
          <w:noProof w:val="0"/>
        </w:rPr>
      </w:pPr>
    </w:p>
    <w:p w14:paraId="3B707210" w14:textId="77777777" w:rsidR="00F970C9" w:rsidRPr="00356814" w:rsidRDefault="00F970C9" w:rsidP="000042E7">
      <w:pPr>
        <w:pStyle w:val="PL"/>
        <w:rPr>
          <w:noProof w:val="0"/>
        </w:rPr>
      </w:pPr>
      <w:r w:rsidRPr="00356814">
        <w:rPr>
          <w:noProof w:val="0"/>
        </w:rPr>
        <w:t>DRBs-Required-ToBeReleased-ItemIEs F1AP-PROTOCOL-IES ::= {</w:t>
      </w:r>
    </w:p>
    <w:p w14:paraId="63D4A30E" w14:textId="77777777" w:rsidR="00F970C9" w:rsidRPr="00356814" w:rsidRDefault="00F970C9" w:rsidP="000042E7">
      <w:pPr>
        <w:pStyle w:val="PL"/>
        <w:rPr>
          <w:noProof w:val="0"/>
        </w:rPr>
      </w:pPr>
      <w:r w:rsidRPr="00356814">
        <w:rPr>
          <w:noProof w:val="0"/>
        </w:rPr>
        <w:tab/>
        <w:t>{ ID id-</w:t>
      </w:r>
      <w:r w:rsidRPr="00356814">
        <w:rPr>
          <w:rFonts w:eastAsia="SimSun"/>
          <w:lang w:eastAsia="en-US"/>
        </w:rPr>
        <w:t>DRBs-Required-ToBeReleased-Item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DRBs-Required-ToBeReleased-Item</w:t>
      </w:r>
      <w:r w:rsidRPr="00356814">
        <w:rPr>
          <w:noProof w:val="0"/>
        </w:rPr>
        <w:tab/>
      </w:r>
      <w:r w:rsidRPr="00356814">
        <w:rPr>
          <w:noProof w:val="0"/>
        </w:rPr>
        <w:tab/>
        <w:t>PRESENCE mandatory},</w:t>
      </w:r>
    </w:p>
    <w:p w14:paraId="6F8048B8" w14:textId="77777777" w:rsidR="00F970C9" w:rsidRPr="00356814" w:rsidRDefault="00F970C9" w:rsidP="000042E7">
      <w:pPr>
        <w:pStyle w:val="PL"/>
        <w:rPr>
          <w:noProof w:val="0"/>
        </w:rPr>
      </w:pPr>
      <w:r w:rsidRPr="00356814">
        <w:rPr>
          <w:noProof w:val="0"/>
        </w:rPr>
        <w:tab/>
        <w:t>...</w:t>
      </w:r>
    </w:p>
    <w:p w14:paraId="2772A59E" w14:textId="77777777" w:rsidR="00F970C9" w:rsidRPr="00356814" w:rsidRDefault="00F970C9" w:rsidP="000042E7">
      <w:pPr>
        <w:pStyle w:val="PL"/>
        <w:rPr>
          <w:noProof w:val="0"/>
        </w:rPr>
      </w:pPr>
      <w:r w:rsidRPr="00356814">
        <w:rPr>
          <w:noProof w:val="0"/>
        </w:rPr>
        <w:t>}</w:t>
      </w:r>
    </w:p>
    <w:p w14:paraId="74487217" w14:textId="77777777" w:rsidR="00F970C9" w:rsidRPr="00356814" w:rsidRDefault="00F970C9" w:rsidP="004C1D57">
      <w:pPr>
        <w:pStyle w:val="PL"/>
        <w:rPr>
          <w:noProof w:val="0"/>
        </w:rPr>
      </w:pPr>
    </w:p>
    <w:p w14:paraId="1A4DD870" w14:textId="77777777" w:rsidR="00F970C9" w:rsidRPr="00356814" w:rsidRDefault="00F970C9" w:rsidP="000042E7">
      <w:pPr>
        <w:pStyle w:val="PL"/>
        <w:rPr>
          <w:noProof w:val="0"/>
        </w:rPr>
      </w:pPr>
      <w:r w:rsidRPr="00356814">
        <w:rPr>
          <w:noProof w:val="0"/>
        </w:rPr>
        <w:t>SRBs-Required-ToBeReleased-ItemIEs F1AP-PROTOCOL-IES ::= {</w:t>
      </w:r>
    </w:p>
    <w:p w14:paraId="377512BC" w14:textId="77777777" w:rsidR="00F970C9" w:rsidRPr="00356814" w:rsidRDefault="00F970C9" w:rsidP="000042E7">
      <w:pPr>
        <w:pStyle w:val="PL"/>
        <w:rPr>
          <w:noProof w:val="0"/>
        </w:rPr>
      </w:pPr>
      <w:r w:rsidRPr="00356814">
        <w:rPr>
          <w:noProof w:val="0"/>
        </w:rPr>
        <w:tab/>
        <w:t>{ ID id-</w:t>
      </w:r>
      <w:r w:rsidRPr="00356814">
        <w:rPr>
          <w:rFonts w:eastAsia="SimSun"/>
          <w:lang w:eastAsia="en-US"/>
        </w:rPr>
        <w:t>SRBs-Required-ToBeReleased-Item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SRBs-Required-ToBeReleased-Item</w:t>
      </w:r>
      <w:r w:rsidRPr="00356814">
        <w:rPr>
          <w:noProof w:val="0"/>
        </w:rPr>
        <w:tab/>
      </w:r>
      <w:r w:rsidRPr="00356814">
        <w:rPr>
          <w:noProof w:val="0"/>
        </w:rPr>
        <w:tab/>
      </w:r>
      <w:r w:rsidRPr="00356814">
        <w:rPr>
          <w:noProof w:val="0"/>
        </w:rPr>
        <w:tab/>
        <w:t>PRESENCE mandatory},</w:t>
      </w:r>
    </w:p>
    <w:p w14:paraId="215C8C2B" w14:textId="77777777" w:rsidR="00F970C9" w:rsidRPr="004C1F5B" w:rsidRDefault="00F970C9" w:rsidP="000042E7">
      <w:pPr>
        <w:pStyle w:val="PL"/>
        <w:rPr>
          <w:noProof w:val="0"/>
          <w:lang w:val="fr-FR"/>
        </w:rPr>
      </w:pPr>
      <w:r w:rsidRPr="00356814">
        <w:rPr>
          <w:noProof w:val="0"/>
        </w:rPr>
        <w:tab/>
      </w:r>
      <w:r w:rsidRPr="004C1F5B">
        <w:rPr>
          <w:noProof w:val="0"/>
          <w:lang w:val="fr-FR"/>
        </w:rPr>
        <w:t>...</w:t>
      </w:r>
    </w:p>
    <w:p w14:paraId="767A073D" w14:textId="77777777" w:rsidR="00F970C9" w:rsidRPr="004C1F5B" w:rsidRDefault="00F970C9" w:rsidP="000042E7">
      <w:pPr>
        <w:pStyle w:val="PL"/>
        <w:rPr>
          <w:noProof w:val="0"/>
          <w:lang w:val="fr-FR"/>
        </w:rPr>
      </w:pPr>
      <w:r w:rsidRPr="004C1F5B">
        <w:rPr>
          <w:noProof w:val="0"/>
          <w:lang w:val="fr-FR"/>
        </w:rPr>
        <w:t>}</w:t>
      </w:r>
    </w:p>
    <w:p w14:paraId="4274A326" w14:textId="77777777" w:rsidR="00F970C9" w:rsidRPr="004C1F5B" w:rsidRDefault="00F970C9" w:rsidP="004C1D57">
      <w:pPr>
        <w:pStyle w:val="PL"/>
        <w:rPr>
          <w:noProof w:val="0"/>
          <w:lang w:val="fr-FR"/>
        </w:rPr>
      </w:pPr>
    </w:p>
    <w:p w14:paraId="0FA3C98A" w14:textId="77777777" w:rsidR="00F970C9" w:rsidRPr="004C1F5B" w:rsidRDefault="00F970C9" w:rsidP="004C1D57">
      <w:pPr>
        <w:pStyle w:val="PL"/>
        <w:rPr>
          <w:noProof w:val="0"/>
          <w:lang w:val="fr-FR"/>
        </w:rPr>
      </w:pPr>
      <w:r w:rsidRPr="004C1F5B">
        <w:rPr>
          <w:noProof w:val="0"/>
          <w:lang w:val="fr-FR"/>
        </w:rPr>
        <w:t>-- **************************************************************</w:t>
      </w:r>
    </w:p>
    <w:p w14:paraId="197779B8" w14:textId="77777777" w:rsidR="00F970C9" w:rsidRPr="004C1F5B" w:rsidRDefault="00F970C9" w:rsidP="004C1D57">
      <w:pPr>
        <w:pStyle w:val="PL"/>
        <w:rPr>
          <w:noProof w:val="0"/>
          <w:lang w:val="fr-FR"/>
        </w:rPr>
      </w:pPr>
      <w:r w:rsidRPr="004C1F5B">
        <w:rPr>
          <w:noProof w:val="0"/>
          <w:lang w:val="fr-FR"/>
        </w:rPr>
        <w:t>--</w:t>
      </w:r>
    </w:p>
    <w:p w14:paraId="17853F5E" w14:textId="77777777" w:rsidR="00F970C9" w:rsidRPr="004C1F5B" w:rsidRDefault="00F970C9" w:rsidP="00061CBE">
      <w:pPr>
        <w:pStyle w:val="PL"/>
        <w:outlineLvl w:val="4"/>
        <w:rPr>
          <w:noProof w:val="0"/>
          <w:lang w:val="fr-FR"/>
        </w:rPr>
      </w:pPr>
      <w:r w:rsidRPr="004C1F5B">
        <w:rPr>
          <w:noProof w:val="0"/>
          <w:lang w:val="fr-FR"/>
        </w:rPr>
        <w:t>-- UE CONTEXT MODIFICATION CONFIRM</w:t>
      </w:r>
    </w:p>
    <w:p w14:paraId="6DDCC37A" w14:textId="77777777" w:rsidR="00F970C9" w:rsidRPr="004C1F5B" w:rsidRDefault="00F970C9" w:rsidP="004C1D57">
      <w:pPr>
        <w:pStyle w:val="PL"/>
        <w:rPr>
          <w:noProof w:val="0"/>
          <w:lang w:val="fr-FR"/>
        </w:rPr>
      </w:pPr>
      <w:r w:rsidRPr="004C1F5B">
        <w:rPr>
          <w:noProof w:val="0"/>
          <w:lang w:val="fr-FR"/>
        </w:rPr>
        <w:t>--</w:t>
      </w:r>
    </w:p>
    <w:p w14:paraId="4944005A" w14:textId="77777777" w:rsidR="00F970C9" w:rsidRPr="004C1F5B" w:rsidRDefault="00F970C9" w:rsidP="004C1D57">
      <w:pPr>
        <w:pStyle w:val="PL"/>
        <w:rPr>
          <w:noProof w:val="0"/>
          <w:lang w:val="fr-FR"/>
        </w:rPr>
      </w:pPr>
      <w:r w:rsidRPr="004C1F5B">
        <w:rPr>
          <w:noProof w:val="0"/>
          <w:lang w:val="fr-FR"/>
        </w:rPr>
        <w:t>-- **************************************************************</w:t>
      </w:r>
    </w:p>
    <w:p w14:paraId="50CE5F3A" w14:textId="77777777" w:rsidR="00F970C9" w:rsidRPr="004C1F5B" w:rsidRDefault="00F970C9" w:rsidP="004C1D57">
      <w:pPr>
        <w:pStyle w:val="PL"/>
        <w:rPr>
          <w:noProof w:val="0"/>
          <w:lang w:val="fr-FR"/>
        </w:rPr>
      </w:pPr>
    </w:p>
    <w:p w14:paraId="18280871" w14:textId="77777777" w:rsidR="00F970C9" w:rsidRPr="004C1F5B" w:rsidRDefault="00F970C9" w:rsidP="004C1D57">
      <w:pPr>
        <w:pStyle w:val="PL"/>
        <w:rPr>
          <w:noProof w:val="0"/>
          <w:lang w:val="fr-FR"/>
        </w:rPr>
      </w:pPr>
      <w:r w:rsidRPr="004C1F5B">
        <w:rPr>
          <w:noProof w:val="0"/>
          <w:lang w:val="fr-FR"/>
        </w:rPr>
        <w:t>UEContextModificationConfirm::= SEQUENCE {</w:t>
      </w:r>
    </w:p>
    <w:p w14:paraId="52D89EC2"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UEContextModificationConfirmIEs} },</w:t>
      </w:r>
    </w:p>
    <w:p w14:paraId="5B4F4BCC" w14:textId="77777777" w:rsidR="00F970C9" w:rsidRPr="004C1F5B" w:rsidRDefault="00F970C9" w:rsidP="004C1D57">
      <w:pPr>
        <w:pStyle w:val="PL"/>
        <w:rPr>
          <w:noProof w:val="0"/>
          <w:lang w:val="fr-FR"/>
        </w:rPr>
      </w:pPr>
      <w:r w:rsidRPr="004C1F5B">
        <w:rPr>
          <w:noProof w:val="0"/>
          <w:lang w:val="fr-FR"/>
        </w:rPr>
        <w:tab/>
        <w:t>...</w:t>
      </w:r>
    </w:p>
    <w:p w14:paraId="0C1BAA5A" w14:textId="77777777" w:rsidR="00F970C9" w:rsidRPr="004C1F5B" w:rsidRDefault="00F970C9" w:rsidP="004C1D57">
      <w:pPr>
        <w:pStyle w:val="PL"/>
        <w:rPr>
          <w:noProof w:val="0"/>
          <w:lang w:val="fr-FR"/>
        </w:rPr>
      </w:pPr>
      <w:r w:rsidRPr="004C1F5B">
        <w:rPr>
          <w:noProof w:val="0"/>
          <w:lang w:val="fr-FR"/>
        </w:rPr>
        <w:t>}</w:t>
      </w:r>
    </w:p>
    <w:p w14:paraId="1C62FEFC" w14:textId="77777777" w:rsidR="00F970C9" w:rsidRPr="004C1F5B" w:rsidRDefault="00F970C9" w:rsidP="004C1D57">
      <w:pPr>
        <w:pStyle w:val="PL"/>
        <w:rPr>
          <w:noProof w:val="0"/>
          <w:lang w:val="fr-FR"/>
        </w:rPr>
      </w:pPr>
    </w:p>
    <w:p w14:paraId="1CDCDD8B" w14:textId="77777777" w:rsidR="00F970C9" w:rsidRPr="004C1F5B" w:rsidRDefault="00F970C9" w:rsidP="004C1D57">
      <w:pPr>
        <w:pStyle w:val="PL"/>
        <w:rPr>
          <w:noProof w:val="0"/>
          <w:lang w:val="fr-FR"/>
        </w:rPr>
      </w:pPr>
    </w:p>
    <w:p w14:paraId="602BE8B9" w14:textId="77777777" w:rsidR="00F970C9" w:rsidRPr="004C1F5B" w:rsidRDefault="00F970C9" w:rsidP="00EA5579">
      <w:pPr>
        <w:pStyle w:val="PL"/>
        <w:rPr>
          <w:noProof w:val="0"/>
          <w:lang w:val="fr-FR"/>
        </w:rPr>
      </w:pPr>
      <w:r w:rsidRPr="004C1F5B">
        <w:rPr>
          <w:noProof w:val="0"/>
          <w:lang w:val="fr-FR"/>
        </w:rPr>
        <w:t>UEContextModificationConfirmIEs F1AP-PROTOCOL-IES ::= {</w:t>
      </w:r>
    </w:p>
    <w:p w14:paraId="0F8BE923" w14:textId="77777777" w:rsidR="00F970C9" w:rsidRPr="00356814" w:rsidRDefault="00F970C9" w:rsidP="00EA5579">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057B94B9" w14:textId="77777777" w:rsidR="00F970C9" w:rsidRPr="00356814" w:rsidRDefault="00F970C9" w:rsidP="00EA5579">
      <w:pPr>
        <w:pStyle w:val="PL"/>
        <w:rPr>
          <w:noProof w:val="0"/>
        </w:rPr>
      </w:pPr>
      <w:r w:rsidRPr="00356814">
        <w:rPr>
          <w:noProof w:val="0"/>
        </w:rPr>
        <w:lastRenderedPageBreak/>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10528BD" w14:textId="77777777" w:rsidR="00F970C9" w:rsidRPr="00356814" w:rsidRDefault="00F970C9" w:rsidP="00EA5579">
      <w:pPr>
        <w:pStyle w:val="PL"/>
        <w:rPr>
          <w:noProof w:val="0"/>
        </w:rPr>
      </w:pPr>
      <w:r w:rsidRPr="00356814">
        <w:rPr>
          <w:noProof w:val="0"/>
        </w:rPr>
        <w:tab/>
        <w:t>{ ID id-ResourceCoordinationTransferContainer</w:t>
      </w:r>
      <w:r w:rsidRPr="00356814">
        <w:rPr>
          <w:noProof w:val="0"/>
        </w:rPr>
        <w:tab/>
      </w:r>
      <w:r w:rsidRPr="00356814">
        <w:rPr>
          <w:rFonts w:eastAsia="SimSun"/>
          <w:lang w:eastAsia="en-US"/>
        </w:rPr>
        <w:tab/>
      </w:r>
      <w:r w:rsidRPr="00356814">
        <w:rPr>
          <w:noProof w:val="0"/>
        </w:rPr>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Pr="00356814">
        <w:rPr>
          <w:noProof w:val="0"/>
        </w:rPr>
        <w:tab/>
        <w:t>PRESENCE optional</w:t>
      </w:r>
      <w:r w:rsidRPr="00356814">
        <w:rPr>
          <w:noProof w:val="0"/>
        </w:rPr>
        <w:tab/>
        <w:t>}|</w:t>
      </w:r>
    </w:p>
    <w:p w14:paraId="6DF8C8F4" w14:textId="77777777" w:rsidR="00F970C9" w:rsidRPr="00356814" w:rsidRDefault="00F970C9" w:rsidP="002332CF">
      <w:pPr>
        <w:pStyle w:val="PL"/>
        <w:rPr>
          <w:noProof w:val="0"/>
        </w:rPr>
      </w:pPr>
      <w:r w:rsidRPr="00356814">
        <w:rPr>
          <w:noProof w:val="0"/>
        </w:rPr>
        <w:tab/>
        <w:t>{ ID id-DRBs-ModifiedConf-List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DRBs-ModifiedConf-List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C4220DD" w14:textId="77777777" w:rsidR="00F970C9" w:rsidRPr="00356814" w:rsidRDefault="00F970C9" w:rsidP="002332C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FF3B19A" w14:textId="77777777" w:rsidR="00F970C9" w:rsidRPr="00356814" w:rsidRDefault="00F970C9" w:rsidP="00A81DAB">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12F12967" w14:textId="77777777" w:rsidR="00F970C9" w:rsidRPr="00356814" w:rsidRDefault="00F970C9" w:rsidP="00177E78">
      <w:pPr>
        <w:pStyle w:val="PL"/>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t>|</w:t>
      </w:r>
    </w:p>
    <w:p w14:paraId="48CE20B2" w14:textId="77777777" w:rsidR="00F970C9" w:rsidRPr="00356814" w:rsidRDefault="00F970C9" w:rsidP="00177E78">
      <w:pPr>
        <w:pStyle w:val="PL"/>
        <w:rPr>
          <w:noProof w:val="0"/>
        </w:rPr>
      </w:pPr>
      <w:r w:rsidRPr="00356814">
        <w:rPr>
          <w:noProof w:val="0"/>
        </w:rPr>
        <w:tab/>
        <w:t>{ ID id-ResourceCoordinationTransferInformation</w:t>
      </w:r>
      <w:r w:rsidRPr="00356814">
        <w:rPr>
          <w:noProof w:val="0"/>
        </w:rPr>
        <w:tab/>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p>
    <w:p w14:paraId="26C9230F" w14:textId="77777777" w:rsidR="00F970C9" w:rsidRPr="00356814" w:rsidRDefault="00F970C9" w:rsidP="004C1D57">
      <w:pPr>
        <w:pStyle w:val="PL"/>
        <w:rPr>
          <w:noProof w:val="0"/>
        </w:rPr>
      </w:pPr>
      <w:r w:rsidRPr="00356814">
        <w:rPr>
          <w:noProof w:val="0"/>
        </w:rPr>
        <w:tab/>
        <w:t>...</w:t>
      </w:r>
    </w:p>
    <w:p w14:paraId="0D52BA7D" w14:textId="77777777" w:rsidR="00F970C9" w:rsidRPr="00356814" w:rsidRDefault="00F970C9" w:rsidP="004C1D57">
      <w:pPr>
        <w:pStyle w:val="PL"/>
        <w:rPr>
          <w:noProof w:val="0"/>
        </w:rPr>
      </w:pPr>
      <w:r w:rsidRPr="00356814">
        <w:rPr>
          <w:noProof w:val="0"/>
        </w:rPr>
        <w:t>}</w:t>
      </w:r>
    </w:p>
    <w:p w14:paraId="39C8FE30" w14:textId="77777777" w:rsidR="00F970C9" w:rsidRPr="00356814" w:rsidRDefault="00F970C9" w:rsidP="004C1D57">
      <w:pPr>
        <w:pStyle w:val="PL"/>
        <w:rPr>
          <w:noProof w:val="0"/>
        </w:rPr>
      </w:pPr>
    </w:p>
    <w:p w14:paraId="6ECC5ACA" w14:textId="77777777" w:rsidR="00F970C9" w:rsidRPr="00356814" w:rsidRDefault="00F970C9" w:rsidP="0075678A">
      <w:pPr>
        <w:pStyle w:val="PL"/>
        <w:rPr>
          <w:noProof w:val="0"/>
        </w:rPr>
      </w:pPr>
      <w:r w:rsidRPr="00356814">
        <w:rPr>
          <w:noProof w:val="0"/>
        </w:rPr>
        <w:t>DRBs-ModifiedConf-List::= SEQUENCE (SIZE(1..maxnoofDRBs)) OF ProtocolIE-SingleContainer { { DRBs-ModifiedConf-ItemIEs } }</w:t>
      </w:r>
    </w:p>
    <w:p w14:paraId="30C3F20B" w14:textId="77777777" w:rsidR="00F970C9" w:rsidRPr="00356814" w:rsidRDefault="00F970C9" w:rsidP="0075678A">
      <w:pPr>
        <w:pStyle w:val="PL"/>
        <w:rPr>
          <w:noProof w:val="0"/>
        </w:rPr>
      </w:pPr>
    </w:p>
    <w:p w14:paraId="682950CF" w14:textId="77777777" w:rsidR="00F970C9" w:rsidRPr="00356814" w:rsidRDefault="00F970C9" w:rsidP="0075678A">
      <w:pPr>
        <w:pStyle w:val="PL"/>
        <w:rPr>
          <w:noProof w:val="0"/>
        </w:rPr>
      </w:pPr>
      <w:r w:rsidRPr="00356814">
        <w:rPr>
          <w:noProof w:val="0"/>
        </w:rPr>
        <w:t>DRBs-ModifiedConf-ItemIEs F1AP-PROTOCOL-IES ::= {</w:t>
      </w:r>
    </w:p>
    <w:p w14:paraId="140DF39D" w14:textId="77777777" w:rsidR="00F970C9" w:rsidRPr="00356814" w:rsidRDefault="00F970C9" w:rsidP="00A23702">
      <w:pPr>
        <w:pStyle w:val="PL"/>
        <w:rPr>
          <w:noProof w:val="0"/>
        </w:rPr>
      </w:pPr>
      <w:r w:rsidRPr="00356814">
        <w:rPr>
          <w:rFonts w:eastAsia="SimSun"/>
          <w:lang w:eastAsia="en-US"/>
        </w:rPr>
        <w:tab/>
      </w:r>
      <w:r w:rsidRPr="00356814">
        <w:rPr>
          <w:noProof w:val="0"/>
        </w:rPr>
        <w:t>{ ID id-</w:t>
      </w:r>
      <w:r w:rsidRPr="00356814">
        <w:rPr>
          <w:rFonts w:eastAsia="SimSun"/>
          <w:lang w:eastAsia="en-US"/>
        </w:rPr>
        <w:t>DRBs-ModifiedConf-Item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DRBs-ModifiedConf-Item</w:t>
      </w:r>
      <w:r w:rsidRPr="00356814">
        <w:rPr>
          <w:noProof w:val="0"/>
        </w:rPr>
        <w:tab/>
      </w:r>
      <w:r w:rsidRPr="00356814">
        <w:rPr>
          <w:noProof w:val="0"/>
        </w:rPr>
        <w:tab/>
      </w:r>
      <w:r w:rsidRPr="00356814">
        <w:rPr>
          <w:noProof w:val="0"/>
        </w:rPr>
        <w:tab/>
        <w:t>PRESENCE mandatory},</w:t>
      </w:r>
    </w:p>
    <w:p w14:paraId="76477C6A" w14:textId="77777777" w:rsidR="00F970C9" w:rsidRPr="004C1F5B" w:rsidRDefault="00F970C9" w:rsidP="0075678A">
      <w:pPr>
        <w:pStyle w:val="PL"/>
        <w:rPr>
          <w:noProof w:val="0"/>
          <w:lang w:val="fr-FR"/>
        </w:rPr>
      </w:pPr>
      <w:r w:rsidRPr="00356814">
        <w:rPr>
          <w:noProof w:val="0"/>
        </w:rPr>
        <w:tab/>
      </w:r>
      <w:r w:rsidRPr="004C1F5B">
        <w:rPr>
          <w:noProof w:val="0"/>
          <w:lang w:val="fr-FR"/>
        </w:rPr>
        <w:t>...</w:t>
      </w:r>
    </w:p>
    <w:p w14:paraId="2F7CD90F" w14:textId="77777777" w:rsidR="00F970C9" w:rsidRPr="004C1F5B" w:rsidRDefault="00F970C9" w:rsidP="0075678A">
      <w:pPr>
        <w:pStyle w:val="PL"/>
        <w:rPr>
          <w:noProof w:val="0"/>
          <w:lang w:val="fr-FR"/>
        </w:rPr>
      </w:pPr>
      <w:r w:rsidRPr="004C1F5B">
        <w:rPr>
          <w:noProof w:val="0"/>
          <w:lang w:val="fr-FR"/>
        </w:rPr>
        <w:t>}</w:t>
      </w:r>
    </w:p>
    <w:p w14:paraId="639FD350" w14:textId="77777777" w:rsidR="00F970C9" w:rsidRPr="004C1F5B" w:rsidRDefault="00F970C9" w:rsidP="004E4665">
      <w:pPr>
        <w:pStyle w:val="PL"/>
        <w:rPr>
          <w:noProof w:val="0"/>
          <w:lang w:val="fr-FR"/>
        </w:rPr>
      </w:pPr>
    </w:p>
    <w:p w14:paraId="057A8D1E" w14:textId="77777777" w:rsidR="00F970C9" w:rsidRPr="004C1F5B" w:rsidRDefault="00F970C9" w:rsidP="00C16A5D">
      <w:pPr>
        <w:pStyle w:val="PL"/>
        <w:rPr>
          <w:lang w:val="fr-FR"/>
        </w:rPr>
      </w:pPr>
      <w:r w:rsidRPr="004C1F5B">
        <w:rPr>
          <w:lang w:val="fr-FR"/>
        </w:rPr>
        <w:t>-- **************************************************************</w:t>
      </w:r>
    </w:p>
    <w:p w14:paraId="49845E56" w14:textId="77777777" w:rsidR="00F970C9" w:rsidRPr="004C1F5B" w:rsidRDefault="00F970C9" w:rsidP="00C16A5D">
      <w:pPr>
        <w:pStyle w:val="PL"/>
        <w:rPr>
          <w:lang w:val="fr-FR"/>
        </w:rPr>
      </w:pPr>
      <w:r w:rsidRPr="004C1F5B">
        <w:rPr>
          <w:lang w:val="fr-FR"/>
        </w:rPr>
        <w:t>--</w:t>
      </w:r>
    </w:p>
    <w:p w14:paraId="7623EA0C" w14:textId="77777777" w:rsidR="00F970C9" w:rsidRPr="004C1F5B" w:rsidRDefault="00F970C9" w:rsidP="00C16A5D">
      <w:pPr>
        <w:pStyle w:val="PL"/>
        <w:rPr>
          <w:lang w:val="fr-FR"/>
        </w:rPr>
      </w:pPr>
      <w:r w:rsidRPr="004C1F5B">
        <w:rPr>
          <w:lang w:val="fr-FR"/>
        </w:rPr>
        <w:t>-- UE CONTEXT MODIFICATION REFUSE</w:t>
      </w:r>
    </w:p>
    <w:p w14:paraId="5AD6C246" w14:textId="77777777" w:rsidR="00F970C9" w:rsidRPr="004C1F5B" w:rsidRDefault="00F970C9" w:rsidP="00C16A5D">
      <w:pPr>
        <w:pStyle w:val="PL"/>
        <w:rPr>
          <w:lang w:val="fr-FR"/>
        </w:rPr>
      </w:pPr>
      <w:r w:rsidRPr="004C1F5B">
        <w:rPr>
          <w:lang w:val="fr-FR"/>
        </w:rPr>
        <w:t>--</w:t>
      </w:r>
    </w:p>
    <w:p w14:paraId="7BE7D144" w14:textId="77777777" w:rsidR="00F970C9" w:rsidRPr="004C1F5B" w:rsidRDefault="00F970C9" w:rsidP="00C16A5D">
      <w:pPr>
        <w:pStyle w:val="PL"/>
        <w:rPr>
          <w:lang w:val="fr-FR"/>
        </w:rPr>
      </w:pPr>
      <w:r w:rsidRPr="004C1F5B">
        <w:rPr>
          <w:lang w:val="fr-FR"/>
        </w:rPr>
        <w:t>-- **************************************************************</w:t>
      </w:r>
    </w:p>
    <w:p w14:paraId="075415BE" w14:textId="77777777" w:rsidR="00F970C9" w:rsidRPr="004C1F5B" w:rsidRDefault="00F970C9" w:rsidP="00C16A5D">
      <w:pPr>
        <w:pStyle w:val="PL"/>
        <w:rPr>
          <w:lang w:val="fr-FR"/>
        </w:rPr>
      </w:pPr>
    </w:p>
    <w:p w14:paraId="3FD2CD33" w14:textId="77777777" w:rsidR="00F970C9" w:rsidRPr="004C1F5B" w:rsidRDefault="00F970C9" w:rsidP="00C16A5D">
      <w:pPr>
        <w:pStyle w:val="PL"/>
        <w:rPr>
          <w:lang w:val="fr-FR"/>
        </w:rPr>
      </w:pPr>
      <w:r w:rsidRPr="004C1F5B">
        <w:rPr>
          <w:lang w:val="fr-FR"/>
        </w:rPr>
        <w:t>UEContextModificationRefuse::= SEQUENCE {</w:t>
      </w:r>
    </w:p>
    <w:p w14:paraId="1516F9B1" w14:textId="77777777" w:rsidR="00F970C9" w:rsidRPr="004C1F5B" w:rsidRDefault="00F970C9" w:rsidP="00C16A5D">
      <w:pPr>
        <w:pStyle w:val="PL"/>
        <w:rPr>
          <w:lang w:val="fr-FR"/>
        </w:rPr>
      </w:pPr>
      <w:r w:rsidRPr="004C1F5B">
        <w:rPr>
          <w:lang w:val="fr-FR"/>
        </w:rPr>
        <w:tab/>
        <w:t>protocolIEs</w:t>
      </w:r>
      <w:r w:rsidRPr="004C1F5B">
        <w:rPr>
          <w:lang w:val="fr-FR"/>
        </w:rPr>
        <w:tab/>
      </w:r>
      <w:r w:rsidRPr="004C1F5B">
        <w:rPr>
          <w:lang w:val="fr-FR"/>
        </w:rPr>
        <w:tab/>
      </w:r>
      <w:r w:rsidRPr="004C1F5B">
        <w:rPr>
          <w:lang w:val="fr-FR"/>
        </w:rPr>
        <w:tab/>
        <w:t>ProtocolIE-Container       { { UEContextModificationRefuseIEs} },</w:t>
      </w:r>
    </w:p>
    <w:p w14:paraId="2D75BED0" w14:textId="77777777" w:rsidR="00F970C9" w:rsidRPr="004C1F5B" w:rsidRDefault="00F970C9" w:rsidP="00C16A5D">
      <w:pPr>
        <w:pStyle w:val="PL"/>
        <w:rPr>
          <w:lang w:val="fr-FR"/>
        </w:rPr>
      </w:pPr>
      <w:r w:rsidRPr="004C1F5B">
        <w:rPr>
          <w:lang w:val="fr-FR"/>
        </w:rPr>
        <w:tab/>
        <w:t>...</w:t>
      </w:r>
    </w:p>
    <w:p w14:paraId="1925FE4B" w14:textId="77777777" w:rsidR="00F970C9" w:rsidRPr="004C1F5B" w:rsidRDefault="00F970C9" w:rsidP="00C16A5D">
      <w:pPr>
        <w:pStyle w:val="PL"/>
        <w:rPr>
          <w:lang w:val="fr-FR"/>
        </w:rPr>
      </w:pPr>
      <w:r w:rsidRPr="004C1F5B">
        <w:rPr>
          <w:lang w:val="fr-FR"/>
        </w:rPr>
        <w:t>}</w:t>
      </w:r>
    </w:p>
    <w:p w14:paraId="619936B8" w14:textId="77777777" w:rsidR="00F970C9" w:rsidRPr="004C1F5B" w:rsidRDefault="00F970C9" w:rsidP="00C16A5D">
      <w:pPr>
        <w:pStyle w:val="PL"/>
        <w:rPr>
          <w:lang w:val="fr-FR"/>
        </w:rPr>
      </w:pPr>
    </w:p>
    <w:p w14:paraId="4DD528E1" w14:textId="77777777" w:rsidR="00F970C9" w:rsidRPr="004C1F5B" w:rsidRDefault="00F970C9" w:rsidP="00C16A5D">
      <w:pPr>
        <w:pStyle w:val="PL"/>
        <w:rPr>
          <w:lang w:val="fr-FR"/>
        </w:rPr>
      </w:pPr>
    </w:p>
    <w:p w14:paraId="058E1922" w14:textId="77777777" w:rsidR="00F970C9" w:rsidRPr="004C1F5B" w:rsidRDefault="00F970C9" w:rsidP="00C16A5D">
      <w:pPr>
        <w:pStyle w:val="PL"/>
        <w:rPr>
          <w:lang w:val="fr-FR"/>
        </w:rPr>
      </w:pPr>
      <w:r w:rsidRPr="004C1F5B">
        <w:rPr>
          <w:lang w:val="fr-FR"/>
        </w:rPr>
        <w:t>UEContextModificationRefuseIEs F1AP-PROTOCOL-IES ::= {</w:t>
      </w:r>
    </w:p>
    <w:p w14:paraId="3766D537" w14:textId="77777777" w:rsidR="00F970C9" w:rsidRPr="00356814" w:rsidRDefault="00F970C9" w:rsidP="00C16A5D">
      <w:pPr>
        <w:pStyle w:val="PL"/>
      </w:pPr>
      <w:r w:rsidRPr="004C1F5B">
        <w:rPr>
          <w:lang w:val="fr-FR"/>
        </w:rPr>
        <w:tab/>
      </w:r>
      <w:r w:rsidRPr="00356814">
        <w:t>{ ID id-gNB-CU-UE-F1AP-ID</w:t>
      </w:r>
      <w:r w:rsidRPr="00356814">
        <w:tab/>
      </w:r>
      <w:r w:rsidRPr="00356814">
        <w:tab/>
      </w:r>
      <w:r w:rsidRPr="00356814">
        <w:tab/>
      </w:r>
      <w:r w:rsidRPr="00356814">
        <w:tab/>
        <w:t>CRITICALITY reject</w:t>
      </w:r>
      <w:r w:rsidRPr="00356814">
        <w:tab/>
        <w:t>TYPE GNB-CU-UE-F1AP-ID</w:t>
      </w:r>
      <w:r w:rsidRPr="00356814">
        <w:tab/>
      </w:r>
      <w:r w:rsidRPr="00356814">
        <w:tab/>
      </w:r>
      <w:r w:rsidRPr="00356814">
        <w:tab/>
      </w:r>
      <w:r w:rsidRPr="00356814">
        <w:tab/>
        <w:t>PRESENCE mandatory</w:t>
      </w:r>
      <w:r w:rsidRPr="00356814">
        <w:tab/>
        <w:t>}|</w:t>
      </w:r>
    </w:p>
    <w:p w14:paraId="7F0E6ABB" w14:textId="77777777" w:rsidR="00F970C9" w:rsidRPr="00356814" w:rsidRDefault="00F970C9" w:rsidP="00C16A5D">
      <w:pPr>
        <w:pStyle w:val="PL"/>
      </w:pPr>
      <w:r w:rsidRPr="00356814">
        <w:tab/>
        <w:t>{ ID id-gNB-DU-UE-F1AP-ID</w:t>
      </w:r>
      <w:r w:rsidRPr="00356814">
        <w:tab/>
      </w:r>
      <w:r w:rsidRPr="00356814">
        <w:tab/>
      </w:r>
      <w:r w:rsidRPr="00356814">
        <w:tab/>
      </w:r>
      <w:r w:rsidRPr="00356814">
        <w:tab/>
        <w:t>CRITICALITY reject</w:t>
      </w:r>
      <w:r w:rsidRPr="00356814">
        <w:tab/>
        <w:t>TYPE GNB-DU-UE-F1AP-ID</w:t>
      </w:r>
      <w:r w:rsidRPr="00356814">
        <w:tab/>
      </w:r>
      <w:r w:rsidRPr="00356814">
        <w:tab/>
      </w:r>
      <w:r w:rsidRPr="00356814">
        <w:tab/>
      </w:r>
      <w:r w:rsidRPr="00356814">
        <w:tab/>
        <w:t>PRESENCE mandatory</w:t>
      </w:r>
      <w:r w:rsidRPr="00356814">
        <w:tab/>
        <w:t>}|</w:t>
      </w:r>
    </w:p>
    <w:p w14:paraId="67217A46" w14:textId="77777777" w:rsidR="00F970C9" w:rsidRPr="00356814" w:rsidRDefault="00F970C9" w:rsidP="00C16A5D">
      <w:pPr>
        <w:pStyle w:val="PL"/>
      </w:pPr>
      <w:r w:rsidRPr="00356814">
        <w:tab/>
        <w:t>{ ID id-Cause</w:t>
      </w:r>
      <w:r w:rsidRPr="00356814">
        <w:tab/>
      </w:r>
      <w:r w:rsidRPr="00356814">
        <w:tab/>
      </w:r>
      <w:r w:rsidRPr="00356814">
        <w:tab/>
      </w:r>
      <w:r w:rsidRPr="00356814">
        <w:tab/>
      </w:r>
      <w:r w:rsidRPr="00356814">
        <w:tab/>
      </w:r>
      <w:r w:rsidRPr="00356814">
        <w:tab/>
      </w:r>
      <w:r w:rsidRPr="00356814">
        <w:tab/>
        <w:t>CRITICALITY ignore</w:t>
      </w:r>
      <w:r w:rsidRPr="00356814">
        <w:tab/>
        <w:t>TYPE Cause</w:t>
      </w:r>
      <w:r w:rsidRPr="00356814">
        <w:tab/>
      </w:r>
      <w:r w:rsidRPr="00356814">
        <w:tab/>
      </w:r>
      <w:r w:rsidRPr="00356814">
        <w:tab/>
      </w:r>
      <w:r w:rsidRPr="00356814">
        <w:tab/>
      </w:r>
      <w:r w:rsidRPr="00356814">
        <w:tab/>
      </w:r>
      <w:r w:rsidRPr="00356814">
        <w:tab/>
      </w:r>
      <w:r w:rsidRPr="00356814">
        <w:tab/>
        <w:t>PRESENCE mandatory</w:t>
      </w:r>
      <w:r w:rsidRPr="00356814">
        <w:tab/>
        <w:t>}|</w:t>
      </w:r>
    </w:p>
    <w:p w14:paraId="0A5CB077" w14:textId="77777777" w:rsidR="00F970C9" w:rsidRPr="00356814" w:rsidRDefault="00F970C9" w:rsidP="00C16A5D">
      <w:pPr>
        <w:pStyle w:val="PL"/>
      </w:pPr>
      <w:r w:rsidRPr="00356814">
        <w:tab/>
        <w:t>{ ID id-CriticalityDiagnostics</w:t>
      </w:r>
      <w:r w:rsidRPr="00356814">
        <w:tab/>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20EA8153" w14:textId="77777777" w:rsidR="00F970C9" w:rsidRPr="00356814" w:rsidRDefault="00F970C9" w:rsidP="00C16A5D">
      <w:pPr>
        <w:pStyle w:val="PL"/>
      </w:pPr>
      <w:r w:rsidRPr="00356814">
        <w:tab/>
        <w:t>...</w:t>
      </w:r>
    </w:p>
    <w:p w14:paraId="5F701A8D" w14:textId="77777777" w:rsidR="00F970C9" w:rsidRPr="00356814" w:rsidRDefault="00F970C9" w:rsidP="00C16A5D">
      <w:pPr>
        <w:pStyle w:val="PL"/>
      </w:pPr>
      <w:r w:rsidRPr="00356814">
        <w:t>}</w:t>
      </w:r>
    </w:p>
    <w:p w14:paraId="6AB78569" w14:textId="77777777" w:rsidR="00F970C9" w:rsidRPr="00356814" w:rsidRDefault="00F970C9" w:rsidP="002332CF">
      <w:pPr>
        <w:pStyle w:val="PL"/>
      </w:pPr>
    </w:p>
    <w:p w14:paraId="1D860675" w14:textId="77777777" w:rsidR="00F970C9" w:rsidRPr="00356814" w:rsidRDefault="00F970C9" w:rsidP="000A12D8">
      <w:pPr>
        <w:pStyle w:val="PL"/>
      </w:pPr>
    </w:p>
    <w:p w14:paraId="39B26CE7" w14:textId="77777777" w:rsidR="00F970C9" w:rsidRPr="00356814" w:rsidRDefault="00F970C9" w:rsidP="000A12D8">
      <w:pPr>
        <w:pStyle w:val="PL"/>
      </w:pPr>
      <w:r w:rsidRPr="00356814">
        <w:t xml:space="preserve">-- ************************************************************** </w:t>
      </w:r>
    </w:p>
    <w:p w14:paraId="0D08AED1" w14:textId="77777777" w:rsidR="00F970C9" w:rsidRPr="00356814" w:rsidRDefault="00F970C9" w:rsidP="000A12D8">
      <w:pPr>
        <w:pStyle w:val="PL"/>
      </w:pPr>
      <w:r w:rsidRPr="00356814">
        <w:t xml:space="preserve">-- </w:t>
      </w:r>
    </w:p>
    <w:p w14:paraId="212733B0" w14:textId="77777777" w:rsidR="00F970C9" w:rsidRPr="00356814" w:rsidRDefault="00F970C9" w:rsidP="00061CBE">
      <w:pPr>
        <w:pStyle w:val="PL"/>
        <w:outlineLvl w:val="3"/>
      </w:pPr>
      <w:r w:rsidRPr="00356814">
        <w:t xml:space="preserve">-- WRITE-REPLACE WARNING ELEMENTARY PROCEDURE </w:t>
      </w:r>
    </w:p>
    <w:p w14:paraId="77F69D68" w14:textId="77777777" w:rsidR="00F970C9" w:rsidRPr="00356814" w:rsidRDefault="00F970C9" w:rsidP="000A12D8">
      <w:pPr>
        <w:pStyle w:val="PL"/>
      </w:pPr>
      <w:r w:rsidRPr="00356814">
        <w:t xml:space="preserve">-- </w:t>
      </w:r>
    </w:p>
    <w:p w14:paraId="4B01A102" w14:textId="77777777" w:rsidR="00F970C9" w:rsidRPr="00356814" w:rsidRDefault="00F970C9" w:rsidP="000A12D8">
      <w:pPr>
        <w:pStyle w:val="PL"/>
      </w:pPr>
      <w:r w:rsidRPr="00356814">
        <w:t xml:space="preserve">-- ************************************************************** </w:t>
      </w:r>
    </w:p>
    <w:p w14:paraId="188A97E1" w14:textId="77777777" w:rsidR="00F970C9" w:rsidRPr="00356814" w:rsidRDefault="00F970C9" w:rsidP="000A12D8">
      <w:pPr>
        <w:pStyle w:val="PL"/>
      </w:pPr>
    </w:p>
    <w:p w14:paraId="17F15786" w14:textId="77777777" w:rsidR="00F970C9" w:rsidRPr="00356814" w:rsidRDefault="00F970C9" w:rsidP="000A12D8">
      <w:pPr>
        <w:pStyle w:val="PL"/>
      </w:pPr>
      <w:r w:rsidRPr="00356814">
        <w:t xml:space="preserve">-- ************************************************************** </w:t>
      </w:r>
    </w:p>
    <w:p w14:paraId="20B77FC8" w14:textId="77777777" w:rsidR="00F970C9" w:rsidRPr="00356814" w:rsidRDefault="00F970C9" w:rsidP="000A12D8">
      <w:pPr>
        <w:pStyle w:val="PL"/>
      </w:pPr>
      <w:r w:rsidRPr="00356814">
        <w:t xml:space="preserve">-- </w:t>
      </w:r>
    </w:p>
    <w:p w14:paraId="3AADD5CD" w14:textId="77777777" w:rsidR="00F970C9" w:rsidRPr="00356814" w:rsidRDefault="00F970C9" w:rsidP="00061CBE">
      <w:pPr>
        <w:pStyle w:val="PL"/>
        <w:outlineLvl w:val="4"/>
      </w:pPr>
      <w:r w:rsidRPr="00356814">
        <w:t xml:space="preserve">-- Write-Replace Warning Request </w:t>
      </w:r>
    </w:p>
    <w:p w14:paraId="39EFF184" w14:textId="77777777" w:rsidR="00F970C9" w:rsidRPr="00356814" w:rsidRDefault="00F970C9" w:rsidP="000A12D8">
      <w:pPr>
        <w:pStyle w:val="PL"/>
      </w:pPr>
      <w:r w:rsidRPr="00356814">
        <w:t xml:space="preserve">-- </w:t>
      </w:r>
    </w:p>
    <w:p w14:paraId="451118D7" w14:textId="77777777" w:rsidR="00F970C9" w:rsidRPr="00356814" w:rsidRDefault="00F970C9" w:rsidP="000A12D8">
      <w:pPr>
        <w:pStyle w:val="PL"/>
      </w:pPr>
      <w:r w:rsidRPr="00356814">
        <w:t xml:space="preserve">-- ************************************************************** </w:t>
      </w:r>
    </w:p>
    <w:p w14:paraId="3BF2B950" w14:textId="77777777" w:rsidR="00F970C9" w:rsidRPr="00356814" w:rsidRDefault="00F970C9" w:rsidP="000A12D8">
      <w:pPr>
        <w:pStyle w:val="PL"/>
      </w:pPr>
    </w:p>
    <w:p w14:paraId="69BBF74B" w14:textId="77777777" w:rsidR="00F970C9" w:rsidRPr="00356814" w:rsidRDefault="00F970C9" w:rsidP="000A12D8">
      <w:pPr>
        <w:pStyle w:val="PL"/>
      </w:pPr>
      <w:r w:rsidRPr="00356814">
        <w:t xml:space="preserve">WriteReplaceWarningRequest ::= SEQUENCE { </w:t>
      </w:r>
    </w:p>
    <w:p w14:paraId="6B0AF227" w14:textId="77777777" w:rsidR="00F970C9" w:rsidRPr="00356814" w:rsidRDefault="00F970C9" w:rsidP="000A12D8">
      <w:pPr>
        <w:pStyle w:val="PL"/>
      </w:pPr>
      <w:r w:rsidRPr="00356814">
        <w:tab/>
        <w:t xml:space="preserve">protocolIEs ProtocolIE-Container { {WriteReplaceWarningRequestIEs} }, </w:t>
      </w:r>
    </w:p>
    <w:p w14:paraId="1DF8B051" w14:textId="77777777" w:rsidR="00F970C9" w:rsidRPr="00356814" w:rsidRDefault="00F970C9" w:rsidP="000A12D8">
      <w:pPr>
        <w:pStyle w:val="PL"/>
      </w:pPr>
      <w:r w:rsidRPr="00356814">
        <w:tab/>
        <w:t xml:space="preserve">... </w:t>
      </w:r>
    </w:p>
    <w:p w14:paraId="6890C780" w14:textId="77777777" w:rsidR="00F970C9" w:rsidRPr="00356814" w:rsidRDefault="00F970C9" w:rsidP="000A12D8">
      <w:pPr>
        <w:pStyle w:val="PL"/>
      </w:pPr>
      <w:r w:rsidRPr="00356814">
        <w:t xml:space="preserve">} </w:t>
      </w:r>
    </w:p>
    <w:p w14:paraId="15425C8F" w14:textId="77777777" w:rsidR="00F970C9" w:rsidRPr="00356814" w:rsidRDefault="00F970C9" w:rsidP="002937ED">
      <w:pPr>
        <w:pStyle w:val="PL"/>
      </w:pPr>
    </w:p>
    <w:p w14:paraId="2DE5925F" w14:textId="77777777" w:rsidR="00F970C9" w:rsidRPr="00356814" w:rsidRDefault="00F970C9" w:rsidP="000A12D8">
      <w:pPr>
        <w:pStyle w:val="PL"/>
      </w:pPr>
      <w:r w:rsidRPr="00356814">
        <w:t xml:space="preserve">WriteReplaceWarningRequestIEs F1AP-PROTOCOL-IES ::= { </w:t>
      </w:r>
    </w:p>
    <w:p w14:paraId="5B2D17BC"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Pr="00356814">
        <w:tab/>
      </w:r>
      <w:r w:rsidRPr="00356814">
        <w:tab/>
      </w:r>
      <w:r w:rsidRPr="00356814">
        <w:tab/>
        <w:t>PRESENCE mandatory</w:t>
      </w:r>
      <w:r w:rsidRPr="00356814">
        <w:tab/>
        <w:t>}|</w:t>
      </w:r>
    </w:p>
    <w:p w14:paraId="6BF45D3D" w14:textId="77777777" w:rsidR="00F970C9" w:rsidRPr="00356814" w:rsidRDefault="00F970C9" w:rsidP="000A12D8">
      <w:pPr>
        <w:pStyle w:val="PL"/>
      </w:pPr>
      <w:r w:rsidRPr="00356814">
        <w:tab/>
        <w:t xml:space="preserve">{ ID id-PWSSystemInformation </w:t>
      </w:r>
      <w:r w:rsidRPr="00356814">
        <w:tab/>
      </w:r>
      <w:r w:rsidRPr="00356814">
        <w:tab/>
      </w:r>
      <w:r w:rsidRPr="00356814">
        <w:tab/>
      </w:r>
      <w:r w:rsidRPr="00356814">
        <w:tab/>
        <w:t>CRITICALITY reject</w:t>
      </w:r>
      <w:r w:rsidRPr="00356814">
        <w:tab/>
        <w:t xml:space="preserve">TYPE PWSSystemInformation </w:t>
      </w:r>
      <w:r w:rsidRPr="00356814">
        <w:tab/>
      </w:r>
      <w:r w:rsidRPr="00356814">
        <w:tab/>
      </w:r>
      <w:r w:rsidRPr="00356814">
        <w:tab/>
      </w:r>
      <w:r w:rsidRPr="00356814">
        <w:tab/>
      </w:r>
      <w:r w:rsidRPr="00356814">
        <w:tab/>
      </w:r>
      <w:r w:rsidRPr="00356814">
        <w:tab/>
        <w:t xml:space="preserve">PRESENCE mandatory }| </w:t>
      </w:r>
    </w:p>
    <w:p w14:paraId="18A9D41D" w14:textId="77777777" w:rsidR="00F970C9" w:rsidRPr="00356814" w:rsidRDefault="00F970C9" w:rsidP="000A12D8">
      <w:pPr>
        <w:pStyle w:val="PL"/>
      </w:pPr>
      <w:r w:rsidRPr="00356814">
        <w:tab/>
        <w:t xml:space="preserve">{ ID id-RepetitionPeriod </w:t>
      </w:r>
      <w:r w:rsidRPr="00356814">
        <w:tab/>
      </w:r>
      <w:r w:rsidRPr="00356814">
        <w:tab/>
      </w:r>
      <w:r w:rsidRPr="00356814">
        <w:tab/>
      </w:r>
      <w:r w:rsidRPr="00356814">
        <w:tab/>
      </w:r>
      <w:r w:rsidRPr="00356814">
        <w:tab/>
        <w:t>CRITICALITY reject</w:t>
      </w:r>
      <w:r w:rsidRPr="00356814">
        <w:tab/>
        <w:t xml:space="preserve">TYPE RepetitionPeriod </w:t>
      </w:r>
      <w:r w:rsidRPr="00356814">
        <w:tab/>
      </w:r>
      <w:r w:rsidRPr="00356814">
        <w:tab/>
      </w:r>
      <w:r w:rsidRPr="00356814">
        <w:tab/>
      </w:r>
      <w:r w:rsidRPr="00356814">
        <w:tab/>
      </w:r>
      <w:r w:rsidRPr="00356814">
        <w:tab/>
      </w:r>
      <w:r w:rsidRPr="00356814">
        <w:tab/>
      </w:r>
      <w:r w:rsidRPr="00356814">
        <w:tab/>
        <w:t xml:space="preserve">PRESENCE mandatory }| </w:t>
      </w:r>
    </w:p>
    <w:p w14:paraId="463B2631" w14:textId="77777777" w:rsidR="00F970C9" w:rsidRPr="00356814" w:rsidRDefault="00F970C9" w:rsidP="000A12D8">
      <w:pPr>
        <w:pStyle w:val="PL"/>
      </w:pPr>
      <w:r w:rsidRPr="00356814">
        <w:tab/>
        <w:t xml:space="preserve">{ ID id-NumberofBroadcastRequest </w:t>
      </w:r>
      <w:r w:rsidRPr="00356814">
        <w:tab/>
      </w:r>
      <w:r w:rsidRPr="00356814">
        <w:tab/>
      </w:r>
      <w:r w:rsidRPr="00356814">
        <w:tab/>
        <w:t>CRITICALITY reject</w:t>
      </w:r>
      <w:r w:rsidRPr="00356814">
        <w:tab/>
        <w:t xml:space="preserve">TYPE NumberofBroadcastRequest </w:t>
      </w:r>
      <w:r w:rsidRPr="00356814">
        <w:tab/>
      </w:r>
      <w:r w:rsidRPr="00356814">
        <w:tab/>
      </w:r>
      <w:r w:rsidRPr="00356814">
        <w:tab/>
      </w:r>
      <w:r w:rsidRPr="00356814">
        <w:tab/>
      </w:r>
      <w:r w:rsidRPr="00356814">
        <w:tab/>
        <w:t xml:space="preserve">PRESENCE mandatory }| </w:t>
      </w:r>
    </w:p>
    <w:p w14:paraId="6634EE7B" w14:textId="77777777" w:rsidR="00F970C9" w:rsidRPr="00356814" w:rsidRDefault="00F970C9" w:rsidP="000A12D8">
      <w:pPr>
        <w:pStyle w:val="PL"/>
      </w:pPr>
      <w:r w:rsidRPr="00356814">
        <w:tab/>
        <w:t>{ ID id-Cells-To-Be-Broadcast-List</w:t>
      </w:r>
      <w:r w:rsidRPr="00356814">
        <w:tab/>
      </w:r>
      <w:r w:rsidRPr="00356814">
        <w:tab/>
      </w:r>
      <w:r w:rsidRPr="00356814">
        <w:tab/>
        <w:t>CRITICALITY reject</w:t>
      </w:r>
      <w:r w:rsidRPr="00356814">
        <w:tab/>
        <w:t>TYPE Cells-To-Be-Broadcast-List</w:t>
      </w:r>
      <w:r w:rsidRPr="00356814">
        <w:tab/>
      </w:r>
      <w:r w:rsidRPr="00356814">
        <w:tab/>
      </w:r>
      <w:r w:rsidRPr="00356814">
        <w:tab/>
      </w:r>
      <w:r w:rsidRPr="00356814">
        <w:tab/>
      </w:r>
      <w:r w:rsidRPr="00356814">
        <w:tab/>
        <w:t>PRESENCE optional</w:t>
      </w:r>
      <w:r w:rsidRPr="00356814">
        <w:tab/>
        <w:t>},</w:t>
      </w:r>
    </w:p>
    <w:p w14:paraId="17ADC5DE" w14:textId="77777777" w:rsidR="00F970C9" w:rsidRPr="00356814" w:rsidRDefault="00F970C9" w:rsidP="000A12D8">
      <w:pPr>
        <w:pStyle w:val="PL"/>
      </w:pPr>
      <w:r w:rsidRPr="00356814">
        <w:tab/>
        <w:t xml:space="preserve">... </w:t>
      </w:r>
    </w:p>
    <w:p w14:paraId="008C9FAF" w14:textId="77777777" w:rsidR="00F970C9" w:rsidRPr="00356814" w:rsidRDefault="00F970C9" w:rsidP="000A12D8">
      <w:pPr>
        <w:pStyle w:val="PL"/>
      </w:pPr>
      <w:r w:rsidRPr="00356814">
        <w:t>}</w:t>
      </w:r>
    </w:p>
    <w:p w14:paraId="2DD69B5F" w14:textId="77777777" w:rsidR="00F970C9" w:rsidRPr="00356814" w:rsidRDefault="00F970C9" w:rsidP="002937ED">
      <w:pPr>
        <w:pStyle w:val="PL"/>
      </w:pPr>
    </w:p>
    <w:p w14:paraId="1D135818" w14:textId="77777777" w:rsidR="00F970C9" w:rsidRPr="00356814" w:rsidRDefault="00F970C9" w:rsidP="000A12D8">
      <w:pPr>
        <w:pStyle w:val="PL"/>
      </w:pPr>
      <w:r w:rsidRPr="00356814">
        <w:t>Cells-To-Be-Broadcast-List</w:t>
      </w:r>
      <w:r w:rsidRPr="00356814">
        <w:tab/>
      </w:r>
      <w:r w:rsidRPr="00356814">
        <w:tab/>
        <w:t>::= SEQUENCE (SIZE(1.. maxCellingNBDU))</w:t>
      </w:r>
      <w:r w:rsidRPr="00356814">
        <w:tab/>
        <w:t>OF ProtocolIE-SingleContainer { { Cells-To-Be-Broadcast-List-ItemIEs } }</w:t>
      </w:r>
    </w:p>
    <w:p w14:paraId="0A2741C3" w14:textId="77777777" w:rsidR="00F970C9" w:rsidRPr="00356814" w:rsidRDefault="00F970C9" w:rsidP="000A12D8">
      <w:pPr>
        <w:pStyle w:val="PL"/>
      </w:pPr>
    </w:p>
    <w:p w14:paraId="1F12980B" w14:textId="77777777" w:rsidR="00F970C9" w:rsidRPr="00356814" w:rsidRDefault="00F970C9" w:rsidP="000A12D8">
      <w:pPr>
        <w:pStyle w:val="PL"/>
      </w:pPr>
      <w:r w:rsidRPr="00356814">
        <w:t>Cells-To-Be-Broadcast-List-ItemIEs F1AP-PROTOCOL-IES</w:t>
      </w:r>
      <w:r w:rsidRPr="00356814">
        <w:tab/>
        <w:t>::= {</w:t>
      </w:r>
    </w:p>
    <w:p w14:paraId="275F90B0" w14:textId="77777777" w:rsidR="00F970C9" w:rsidRPr="00356814" w:rsidRDefault="00F970C9" w:rsidP="000A12D8">
      <w:pPr>
        <w:pStyle w:val="PL"/>
      </w:pPr>
      <w:r w:rsidRPr="00356814">
        <w:tab/>
        <w:t>{ ID id-Cells-To-Be-Broadcast-Item</w:t>
      </w:r>
      <w:r w:rsidRPr="00356814">
        <w:tab/>
      </w:r>
      <w:r w:rsidRPr="00356814">
        <w:tab/>
        <w:t>CRITICALITY reject</w:t>
      </w:r>
      <w:r w:rsidRPr="00356814">
        <w:tab/>
        <w:t>TYPE</w:t>
      </w:r>
      <w:r w:rsidRPr="00356814">
        <w:tab/>
        <w:t>Cells-To-Be-Broadcast-Item</w:t>
      </w:r>
      <w:r w:rsidRPr="00356814">
        <w:tab/>
      </w:r>
      <w:r w:rsidRPr="00356814">
        <w:tab/>
        <w:t>PRESENCE mandatory</w:t>
      </w:r>
      <w:r w:rsidRPr="00356814">
        <w:tab/>
        <w:t>},</w:t>
      </w:r>
    </w:p>
    <w:p w14:paraId="183E71FD" w14:textId="77777777" w:rsidR="00F970C9" w:rsidRPr="00356814" w:rsidRDefault="00F970C9" w:rsidP="000A12D8">
      <w:pPr>
        <w:pStyle w:val="PL"/>
      </w:pPr>
      <w:r w:rsidRPr="00356814">
        <w:tab/>
        <w:t>...</w:t>
      </w:r>
    </w:p>
    <w:p w14:paraId="2EA7C207" w14:textId="77777777" w:rsidR="00F970C9" w:rsidRPr="00356814" w:rsidRDefault="00F970C9" w:rsidP="000A12D8">
      <w:pPr>
        <w:pStyle w:val="PL"/>
      </w:pPr>
      <w:r w:rsidRPr="00356814">
        <w:t>}</w:t>
      </w:r>
    </w:p>
    <w:p w14:paraId="74CB50D5" w14:textId="77777777" w:rsidR="00F970C9" w:rsidRPr="00356814" w:rsidRDefault="00F970C9" w:rsidP="000A12D8">
      <w:pPr>
        <w:pStyle w:val="PL"/>
      </w:pPr>
    </w:p>
    <w:p w14:paraId="36E8EC1C" w14:textId="77777777" w:rsidR="00F970C9" w:rsidRPr="00356814" w:rsidRDefault="00F970C9" w:rsidP="000A12D8">
      <w:pPr>
        <w:pStyle w:val="PL"/>
      </w:pPr>
      <w:r w:rsidRPr="00356814">
        <w:t xml:space="preserve">-- ************************************************************** </w:t>
      </w:r>
    </w:p>
    <w:p w14:paraId="20B6BF9F" w14:textId="77777777" w:rsidR="00F970C9" w:rsidRPr="00356814" w:rsidRDefault="00F970C9" w:rsidP="000A12D8">
      <w:pPr>
        <w:pStyle w:val="PL"/>
      </w:pPr>
      <w:r w:rsidRPr="00356814">
        <w:t xml:space="preserve">-- </w:t>
      </w:r>
    </w:p>
    <w:p w14:paraId="1DE1FB40" w14:textId="77777777" w:rsidR="00F970C9" w:rsidRPr="00356814" w:rsidRDefault="00F970C9" w:rsidP="00061CBE">
      <w:pPr>
        <w:pStyle w:val="PL"/>
        <w:outlineLvl w:val="4"/>
      </w:pPr>
      <w:r w:rsidRPr="00356814">
        <w:t xml:space="preserve">-- Write-Replace Warning Response </w:t>
      </w:r>
    </w:p>
    <w:p w14:paraId="01707A7B" w14:textId="77777777" w:rsidR="00F970C9" w:rsidRPr="00356814" w:rsidRDefault="00F970C9" w:rsidP="000A12D8">
      <w:pPr>
        <w:pStyle w:val="PL"/>
      </w:pPr>
      <w:r w:rsidRPr="00356814">
        <w:t xml:space="preserve">-- </w:t>
      </w:r>
    </w:p>
    <w:p w14:paraId="531764F3" w14:textId="77777777" w:rsidR="00F970C9" w:rsidRPr="00356814" w:rsidRDefault="00F970C9" w:rsidP="000A12D8">
      <w:pPr>
        <w:pStyle w:val="PL"/>
      </w:pPr>
      <w:r w:rsidRPr="00356814">
        <w:t xml:space="preserve">-- ************************************************************** </w:t>
      </w:r>
    </w:p>
    <w:p w14:paraId="438894D2" w14:textId="77777777" w:rsidR="00F970C9" w:rsidRPr="00356814" w:rsidRDefault="00F970C9" w:rsidP="000A12D8">
      <w:pPr>
        <w:pStyle w:val="PL"/>
      </w:pPr>
    </w:p>
    <w:p w14:paraId="69C219B9" w14:textId="77777777" w:rsidR="00F970C9" w:rsidRPr="00356814" w:rsidRDefault="00F970C9" w:rsidP="000A12D8">
      <w:pPr>
        <w:pStyle w:val="PL"/>
      </w:pPr>
      <w:r w:rsidRPr="00356814">
        <w:t xml:space="preserve">WriteReplaceWarningResponse ::= SEQUENCE { </w:t>
      </w:r>
    </w:p>
    <w:p w14:paraId="5661BB74" w14:textId="77777777" w:rsidR="00F970C9" w:rsidRPr="00356814" w:rsidRDefault="00F970C9" w:rsidP="000A12D8">
      <w:pPr>
        <w:pStyle w:val="PL"/>
      </w:pPr>
      <w:r w:rsidRPr="00356814">
        <w:tab/>
        <w:t xml:space="preserve">protocolIEs ProtocolIE-Container { {WriteReplaceWarningResponseIEs} }, </w:t>
      </w:r>
    </w:p>
    <w:p w14:paraId="7E612488" w14:textId="77777777" w:rsidR="00F970C9" w:rsidRPr="00356814" w:rsidRDefault="00F970C9" w:rsidP="000A12D8">
      <w:pPr>
        <w:pStyle w:val="PL"/>
      </w:pPr>
      <w:r w:rsidRPr="00356814">
        <w:tab/>
        <w:t xml:space="preserve">... </w:t>
      </w:r>
    </w:p>
    <w:p w14:paraId="6FC37BFA" w14:textId="77777777" w:rsidR="00F970C9" w:rsidRPr="00356814" w:rsidRDefault="00F970C9" w:rsidP="000A12D8">
      <w:pPr>
        <w:pStyle w:val="PL"/>
      </w:pPr>
      <w:r w:rsidRPr="00356814">
        <w:t xml:space="preserve">} </w:t>
      </w:r>
    </w:p>
    <w:p w14:paraId="3978085A" w14:textId="77777777" w:rsidR="00F970C9" w:rsidRPr="00356814" w:rsidRDefault="00F970C9" w:rsidP="002937ED">
      <w:pPr>
        <w:pStyle w:val="PL"/>
      </w:pPr>
    </w:p>
    <w:p w14:paraId="4CE53924" w14:textId="77777777" w:rsidR="00F970C9" w:rsidRPr="00356814" w:rsidRDefault="00F970C9" w:rsidP="000A12D8">
      <w:pPr>
        <w:pStyle w:val="PL"/>
      </w:pPr>
      <w:r w:rsidRPr="00356814">
        <w:t xml:space="preserve">WriteReplaceWarningResponseIEs F1AP-PROTOCOL-IES ::= { </w:t>
      </w:r>
    </w:p>
    <w:p w14:paraId="10CDE8C2"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t>PRESENCE mandatory</w:t>
      </w:r>
      <w:r w:rsidRPr="00356814">
        <w:tab/>
        <w:t>}|</w:t>
      </w:r>
    </w:p>
    <w:p w14:paraId="46670350" w14:textId="77777777" w:rsidR="00F970C9" w:rsidRPr="00356814" w:rsidRDefault="00F970C9" w:rsidP="000A12D8">
      <w:pPr>
        <w:pStyle w:val="PL"/>
      </w:pPr>
      <w:r w:rsidRPr="00356814">
        <w:tab/>
        <w:t>{ ID id-Cells-Broadcast-Completed-List</w:t>
      </w:r>
      <w:r w:rsidRPr="00356814">
        <w:tab/>
      </w:r>
      <w:r w:rsidRPr="00356814">
        <w:tab/>
      </w:r>
      <w:r w:rsidRPr="00356814">
        <w:tab/>
        <w:t>CRITICALITY reject</w:t>
      </w:r>
      <w:r w:rsidRPr="00356814">
        <w:tab/>
        <w:t>TYPE Cells-Broadcast-Completed-List</w:t>
      </w:r>
      <w:r w:rsidRPr="00356814">
        <w:tab/>
      </w:r>
      <w:r w:rsidRPr="00356814">
        <w:tab/>
      </w:r>
      <w:r w:rsidRPr="00356814">
        <w:tab/>
      </w:r>
      <w:r w:rsidRPr="00356814">
        <w:tab/>
        <w:t>PRESENCE optional</w:t>
      </w:r>
      <w:r w:rsidRPr="00356814">
        <w:tab/>
        <w:t>}|</w:t>
      </w:r>
    </w:p>
    <w:p w14:paraId="78F6EDAC" w14:textId="77777777" w:rsidR="00F970C9" w:rsidRPr="00356814" w:rsidRDefault="00F970C9" w:rsidP="000A12D8">
      <w:pPr>
        <w:pStyle w:val="PL"/>
        <w:rPr>
          <w:lang w:eastAsia="zh-CN"/>
        </w:rPr>
      </w:pPr>
      <w:r w:rsidRPr="00356814">
        <w:tab/>
        <w:t>{ ID id-CriticalityDiagnostics</w:t>
      </w:r>
      <w:r w:rsidRPr="00356814">
        <w:tab/>
      </w:r>
      <w:r w:rsidRPr="00356814">
        <w:tab/>
      </w:r>
      <w:r w:rsidRPr="00356814">
        <w:tab/>
      </w:r>
      <w:r w:rsidRPr="00356814">
        <w:tab/>
      </w:r>
      <w:r w:rsidRPr="00356814">
        <w:tab/>
        <w:t>CRITICALITY ignore</w:t>
      </w:r>
      <w:r w:rsidRPr="00356814">
        <w:tab/>
        <w:t>TYPE CriticalityDiagnostics</w:t>
      </w:r>
      <w:r w:rsidRPr="00356814">
        <w:tab/>
      </w:r>
      <w:r w:rsidRPr="00356814">
        <w:tab/>
      </w:r>
      <w:r w:rsidRPr="00356814">
        <w:tab/>
      </w:r>
      <w:r w:rsidRPr="00356814">
        <w:tab/>
      </w:r>
      <w:r w:rsidRPr="00356814">
        <w:tab/>
      </w:r>
      <w:r w:rsidRPr="00356814">
        <w:tab/>
      </w:r>
      <w:r w:rsidRPr="00356814">
        <w:tab/>
        <w:t>PRESENCE optional</w:t>
      </w:r>
      <w:r w:rsidRPr="00356814">
        <w:tab/>
        <w:t>}</w:t>
      </w:r>
      <w:r w:rsidRPr="00356814">
        <w:rPr>
          <w:lang w:eastAsia="zh-CN"/>
        </w:rPr>
        <w:t>|</w:t>
      </w:r>
    </w:p>
    <w:p w14:paraId="3408E8FB" w14:textId="77777777" w:rsidR="00F970C9" w:rsidRPr="00356814" w:rsidRDefault="00F970C9" w:rsidP="000A12D8">
      <w:pPr>
        <w:pStyle w:val="PL"/>
      </w:pPr>
      <w:r w:rsidRPr="00356814">
        <w:rPr>
          <w:lang w:eastAsia="zh-CN"/>
        </w:rPr>
        <w:tab/>
        <w:t xml:space="preserve">{ ID </w:t>
      </w:r>
      <w:r w:rsidRPr="00356814">
        <w:rPr>
          <w:snapToGrid w:val="0"/>
          <w:lang w:eastAsia="zh-CN"/>
        </w:rPr>
        <w:t>id-Dedicated-SIDelivery-NeededUE-List</w:t>
      </w:r>
      <w:r w:rsidRPr="00356814">
        <w:rPr>
          <w:lang w:eastAsia="zh-CN"/>
        </w:rPr>
        <w:tab/>
      </w:r>
      <w:r w:rsidRPr="00356814">
        <w:rPr>
          <w:lang w:eastAsia="zh-CN"/>
        </w:rPr>
        <w:tab/>
        <w:t>CRITICALITY ignore</w:t>
      </w:r>
      <w:r w:rsidRPr="00356814">
        <w:rPr>
          <w:lang w:eastAsia="zh-CN"/>
        </w:rPr>
        <w:tab/>
        <w:t xml:space="preserve">TYPE </w:t>
      </w:r>
      <w:r w:rsidRPr="00356814">
        <w:rPr>
          <w:snapToGrid w:val="0"/>
          <w:lang w:eastAsia="zh-CN"/>
        </w:rPr>
        <w:t>Dedicated-SIDelivery-NeededUE-List</w:t>
      </w:r>
      <w:r w:rsidRPr="00356814">
        <w:rPr>
          <w:lang w:eastAsia="zh-CN"/>
        </w:rPr>
        <w:tab/>
      </w:r>
      <w:r w:rsidRPr="00356814">
        <w:rPr>
          <w:lang w:eastAsia="zh-CN"/>
        </w:rPr>
        <w:tab/>
      </w:r>
      <w:r w:rsidRPr="00356814">
        <w:rPr>
          <w:lang w:eastAsia="zh-CN"/>
        </w:rPr>
        <w:tab/>
        <w:t>PRESENCE optional</w:t>
      </w:r>
      <w:r w:rsidRPr="00356814">
        <w:rPr>
          <w:lang w:eastAsia="zh-CN"/>
        </w:rPr>
        <w:tab/>
        <w:t>},</w:t>
      </w:r>
    </w:p>
    <w:p w14:paraId="54DEA4A6" w14:textId="77777777" w:rsidR="00F970C9" w:rsidRPr="00356814" w:rsidRDefault="00F970C9" w:rsidP="00C2353F">
      <w:pPr>
        <w:pStyle w:val="PL"/>
      </w:pPr>
      <w:r w:rsidRPr="00356814">
        <w:tab/>
        <w:t>...</w:t>
      </w:r>
    </w:p>
    <w:p w14:paraId="7C5F485F" w14:textId="77777777" w:rsidR="00F970C9" w:rsidRPr="00356814" w:rsidRDefault="00F970C9" w:rsidP="000A12D8">
      <w:pPr>
        <w:pStyle w:val="PL"/>
      </w:pPr>
      <w:r w:rsidRPr="00356814">
        <w:t>}</w:t>
      </w:r>
    </w:p>
    <w:p w14:paraId="6E685D12" w14:textId="77777777" w:rsidR="00F970C9" w:rsidRPr="00356814" w:rsidRDefault="00F970C9" w:rsidP="002937ED">
      <w:pPr>
        <w:pStyle w:val="PL"/>
      </w:pPr>
    </w:p>
    <w:p w14:paraId="34C75F6B" w14:textId="77777777" w:rsidR="00F970C9" w:rsidRPr="00356814" w:rsidRDefault="00F970C9" w:rsidP="000A12D8">
      <w:pPr>
        <w:pStyle w:val="PL"/>
      </w:pPr>
      <w:r w:rsidRPr="00356814">
        <w:t>Cells-Broadcast-Completed-List</w:t>
      </w:r>
      <w:r w:rsidRPr="00356814">
        <w:tab/>
      </w:r>
      <w:r w:rsidRPr="00356814">
        <w:tab/>
        <w:t>::= SEQUENCE (SIZE(1.. maxCellingNBDU))</w:t>
      </w:r>
      <w:r w:rsidRPr="00356814">
        <w:tab/>
        <w:t>OF ProtocolIE-SingleContainer { { Cells-Broadcast-Completed-List-ItemIEs } }</w:t>
      </w:r>
    </w:p>
    <w:p w14:paraId="5FA46AA7" w14:textId="77777777" w:rsidR="00F970C9" w:rsidRPr="00356814" w:rsidRDefault="00F970C9" w:rsidP="000A12D8">
      <w:pPr>
        <w:pStyle w:val="PL"/>
      </w:pPr>
    </w:p>
    <w:p w14:paraId="419C8041" w14:textId="77777777" w:rsidR="00F970C9" w:rsidRPr="00356814" w:rsidRDefault="00F970C9" w:rsidP="000A12D8">
      <w:pPr>
        <w:pStyle w:val="PL"/>
      </w:pPr>
      <w:r w:rsidRPr="00356814">
        <w:t>Cells-Broadcast-Completed-List-ItemIEs F1AP-PROTOCOL-IES</w:t>
      </w:r>
      <w:r w:rsidRPr="00356814">
        <w:tab/>
        <w:t>::= {</w:t>
      </w:r>
    </w:p>
    <w:p w14:paraId="2BF1138F" w14:textId="77777777" w:rsidR="00F970C9" w:rsidRPr="00356814" w:rsidRDefault="00F970C9" w:rsidP="000A12D8">
      <w:pPr>
        <w:pStyle w:val="PL"/>
      </w:pPr>
      <w:r w:rsidRPr="00356814">
        <w:tab/>
        <w:t>{ ID id-Cells-Broadcast-Completed-Item</w:t>
      </w:r>
      <w:r w:rsidRPr="00356814">
        <w:tab/>
      </w:r>
      <w:r w:rsidRPr="00356814">
        <w:tab/>
        <w:t>CRITICALITY reject</w:t>
      </w:r>
      <w:r w:rsidRPr="00356814">
        <w:tab/>
        <w:t>TYPE</w:t>
      </w:r>
      <w:r w:rsidRPr="00356814">
        <w:tab/>
        <w:t>Cells-Broadcast-Completed-Item</w:t>
      </w:r>
      <w:r w:rsidRPr="00356814">
        <w:tab/>
      </w:r>
      <w:r w:rsidRPr="00356814">
        <w:tab/>
        <w:t>PRESENCE mandatory</w:t>
      </w:r>
      <w:r w:rsidRPr="00356814">
        <w:tab/>
        <w:t>},</w:t>
      </w:r>
    </w:p>
    <w:p w14:paraId="5A881589" w14:textId="77777777" w:rsidR="00F970C9" w:rsidRPr="00356814" w:rsidRDefault="00F970C9" w:rsidP="000A12D8">
      <w:pPr>
        <w:pStyle w:val="PL"/>
      </w:pPr>
      <w:r w:rsidRPr="00356814">
        <w:tab/>
        <w:t>...</w:t>
      </w:r>
    </w:p>
    <w:p w14:paraId="31AF18A3" w14:textId="77777777" w:rsidR="00F970C9" w:rsidRPr="00356814" w:rsidRDefault="00F970C9" w:rsidP="000A12D8">
      <w:pPr>
        <w:pStyle w:val="PL"/>
      </w:pPr>
      <w:r w:rsidRPr="00356814">
        <w:t>}</w:t>
      </w:r>
    </w:p>
    <w:p w14:paraId="25510653" w14:textId="77777777" w:rsidR="00F970C9" w:rsidRPr="00356814" w:rsidRDefault="00F970C9" w:rsidP="000A12D8">
      <w:pPr>
        <w:pStyle w:val="PL"/>
      </w:pPr>
    </w:p>
    <w:p w14:paraId="306C6137" w14:textId="77777777" w:rsidR="00F970C9" w:rsidRPr="00356814" w:rsidRDefault="00F970C9" w:rsidP="000A12D8">
      <w:pPr>
        <w:pStyle w:val="PL"/>
      </w:pPr>
    </w:p>
    <w:p w14:paraId="48DA4443" w14:textId="77777777" w:rsidR="00F970C9" w:rsidRPr="00356814" w:rsidRDefault="00F970C9" w:rsidP="000A12D8">
      <w:pPr>
        <w:pStyle w:val="PL"/>
      </w:pPr>
      <w:r w:rsidRPr="00356814">
        <w:t xml:space="preserve">-- ************************************************************** </w:t>
      </w:r>
    </w:p>
    <w:p w14:paraId="78798A8A" w14:textId="77777777" w:rsidR="00F970C9" w:rsidRPr="00356814" w:rsidRDefault="00F970C9" w:rsidP="000A12D8">
      <w:pPr>
        <w:pStyle w:val="PL"/>
      </w:pPr>
      <w:r w:rsidRPr="00356814">
        <w:t xml:space="preserve">-- </w:t>
      </w:r>
    </w:p>
    <w:p w14:paraId="69C4C5EB" w14:textId="77777777" w:rsidR="00F970C9" w:rsidRPr="00356814" w:rsidRDefault="00F970C9" w:rsidP="00061CBE">
      <w:pPr>
        <w:pStyle w:val="PL"/>
        <w:outlineLvl w:val="3"/>
      </w:pPr>
      <w:r w:rsidRPr="00356814">
        <w:t xml:space="preserve">-- PWS CANCEL ELEMENTARY PROCEDURE </w:t>
      </w:r>
    </w:p>
    <w:p w14:paraId="3CE9B6E4" w14:textId="77777777" w:rsidR="00F970C9" w:rsidRPr="00356814" w:rsidRDefault="00F970C9" w:rsidP="000A12D8">
      <w:pPr>
        <w:pStyle w:val="PL"/>
      </w:pPr>
      <w:r w:rsidRPr="00356814">
        <w:t xml:space="preserve">-- </w:t>
      </w:r>
    </w:p>
    <w:p w14:paraId="6D1A1F98" w14:textId="77777777" w:rsidR="00F970C9" w:rsidRPr="00356814" w:rsidRDefault="00F970C9" w:rsidP="000A12D8">
      <w:pPr>
        <w:pStyle w:val="PL"/>
      </w:pPr>
      <w:r w:rsidRPr="00356814">
        <w:t xml:space="preserve">-- ************************************************************** </w:t>
      </w:r>
    </w:p>
    <w:p w14:paraId="1E3AF119" w14:textId="77777777" w:rsidR="00F970C9" w:rsidRPr="00356814" w:rsidRDefault="00F970C9" w:rsidP="000A12D8">
      <w:pPr>
        <w:pStyle w:val="PL"/>
      </w:pPr>
    </w:p>
    <w:p w14:paraId="56400EB1" w14:textId="77777777" w:rsidR="00F970C9" w:rsidRPr="00356814" w:rsidRDefault="00F970C9" w:rsidP="000A12D8">
      <w:pPr>
        <w:pStyle w:val="PL"/>
      </w:pPr>
      <w:r w:rsidRPr="00356814">
        <w:t xml:space="preserve">-- ************************************************************** </w:t>
      </w:r>
    </w:p>
    <w:p w14:paraId="7280887F" w14:textId="77777777" w:rsidR="00F970C9" w:rsidRPr="00356814" w:rsidRDefault="00F970C9" w:rsidP="000A12D8">
      <w:pPr>
        <w:pStyle w:val="PL"/>
      </w:pPr>
      <w:r w:rsidRPr="00356814">
        <w:t xml:space="preserve">-- </w:t>
      </w:r>
    </w:p>
    <w:p w14:paraId="48015511" w14:textId="77777777" w:rsidR="00F970C9" w:rsidRPr="00356814" w:rsidRDefault="00F970C9" w:rsidP="00061CBE">
      <w:pPr>
        <w:pStyle w:val="PL"/>
        <w:outlineLvl w:val="4"/>
      </w:pPr>
      <w:r w:rsidRPr="00356814">
        <w:t xml:space="preserve">-- PWS Cancel Request </w:t>
      </w:r>
    </w:p>
    <w:p w14:paraId="76293A6D" w14:textId="77777777" w:rsidR="00F970C9" w:rsidRPr="00356814" w:rsidRDefault="00F970C9" w:rsidP="000A12D8">
      <w:pPr>
        <w:pStyle w:val="PL"/>
      </w:pPr>
      <w:r w:rsidRPr="00356814">
        <w:lastRenderedPageBreak/>
        <w:t xml:space="preserve">-- </w:t>
      </w:r>
    </w:p>
    <w:p w14:paraId="26B34BDB" w14:textId="77777777" w:rsidR="00F970C9" w:rsidRPr="00356814" w:rsidRDefault="00F970C9" w:rsidP="000A12D8">
      <w:pPr>
        <w:pStyle w:val="PL"/>
      </w:pPr>
      <w:r w:rsidRPr="00356814">
        <w:t xml:space="preserve">-- ************************************************************** </w:t>
      </w:r>
    </w:p>
    <w:p w14:paraId="4771C588" w14:textId="77777777" w:rsidR="00F970C9" w:rsidRPr="00356814" w:rsidRDefault="00F970C9" w:rsidP="000A12D8">
      <w:pPr>
        <w:pStyle w:val="PL"/>
      </w:pPr>
    </w:p>
    <w:p w14:paraId="72B3DC5A" w14:textId="77777777" w:rsidR="00F970C9" w:rsidRPr="00356814" w:rsidRDefault="00F970C9" w:rsidP="000A12D8">
      <w:pPr>
        <w:pStyle w:val="PL"/>
      </w:pPr>
      <w:r w:rsidRPr="00356814">
        <w:t xml:space="preserve">PWSCancelRequest ::= SEQUENCE { </w:t>
      </w:r>
    </w:p>
    <w:p w14:paraId="791962C0" w14:textId="77777777" w:rsidR="00F970C9" w:rsidRPr="00356814" w:rsidRDefault="00F970C9" w:rsidP="000A12D8">
      <w:pPr>
        <w:pStyle w:val="PL"/>
      </w:pPr>
      <w:r w:rsidRPr="00356814">
        <w:tab/>
        <w:t xml:space="preserve">protocolIEs ProtocolIE-Container { {PWSCancelRequestIEs} }, </w:t>
      </w:r>
    </w:p>
    <w:p w14:paraId="5DEE5BE8" w14:textId="77777777" w:rsidR="00F970C9" w:rsidRPr="00356814" w:rsidRDefault="00F970C9" w:rsidP="000A12D8">
      <w:pPr>
        <w:pStyle w:val="PL"/>
      </w:pPr>
      <w:r w:rsidRPr="00356814">
        <w:tab/>
        <w:t xml:space="preserve">... </w:t>
      </w:r>
    </w:p>
    <w:p w14:paraId="1C48AC60" w14:textId="77777777" w:rsidR="00F970C9" w:rsidRPr="00356814" w:rsidRDefault="00F970C9" w:rsidP="000A12D8">
      <w:pPr>
        <w:pStyle w:val="PL"/>
      </w:pPr>
      <w:r w:rsidRPr="00356814">
        <w:t xml:space="preserve">} </w:t>
      </w:r>
    </w:p>
    <w:p w14:paraId="2B09913A" w14:textId="77777777" w:rsidR="00F970C9" w:rsidRPr="00356814" w:rsidRDefault="00F970C9" w:rsidP="002937ED">
      <w:pPr>
        <w:pStyle w:val="PL"/>
      </w:pPr>
    </w:p>
    <w:p w14:paraId="29153A4F" w14:textId="77777777" w:rsidR="00F970C9" w:rsidRPr="00356814" w:rsidRDefault="00F970C9" w:rsidP="000A12D8">
      <w:pPr>
        <w:pStyle w:val="PL"/>
      </w:pPr>
      <w:r w:rsidRPr="00356814">
        <w:t xml:space="preserve">PWSCancelRequestIEs F1AP-PROTOCOL-IES ::= { </w:t>
      </w:r>
    </w:p>
    <w:p w14:paraId="2E6AB32E"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00F47013" w:rsidRPr="00356814">
        <w:tab/>
      </w:r>
      <w:r w:rsidR="00F47013" w:rsidRPr="00356814">
        <w:tab/>
      </w:r>
      <w:r w:rsidRPr="00356814">
        <w:t>CRITICALITY reject TYPE TransactionID</w:t>
      </w:r>
      <w:r w:rsidRPr="00356814">
        <w:tab/>
      </w:r>
      <w:r w:rsidRPr="00356814">
        <w:tab/>
      </w:r>
      <w:r w:rsidRPr="00356814">
        <w:tab/>
      </w:r>
      <w:r w:rsidRPr="00356814">
        <w:tab/>
      </w:r>
      <w:r w:rsidRPr="00356814">
        <w:tab/>
      </w:r>
      <w:r w:rsidR="00AD09A1" w:rsidRPr="00356814">
        <w:tab/>
      </w:r>
      <w:r w:rsidR="00AD09A1" w:rsidRPr="00356814">
        <w:tab/>
      </w:r>
      <w:r w:rsidR="00AD09A1" w:rsidRPr="00356814">
        <w:tab/>
      </w:r>
      <w:r w:rsidR="00AD09A1" w:rsidRPr="00356814">
        <w:tab/>
      </w:r>
      <w:r w:rsidRPr="00356814">
        <w:t>PRESENCE mandatory</w:t>
      </w:r>
      <w:r w:rsidRPr="00356814">
        <w:tab/>
        <w:t>}|</w:t>
      </w:r>
    </w:p>
    <w:p w14:paraId="4E68B451" w14:textId="77777777" w:rsidR="00F970C9" w:rsidRPr="00356814" w:rsidRDefault="00F970C9" w:rsidP="000A12D8">
      <w:pPr>
        <w:pStyle w:val="PL"/>
      </w:pPr>
      <w:r w:rsidRPr="00356814">
        <w:tab/>
        <w:t xml:space="preserve">{ ID id-NumberofBroadcastRequest </w:t>
      </w:r>
      <w:r w:rsidRPr="00356814">
        <w:tab/>
      </w:r>
      <w:r w:rsidRPr="00356814">
        <w:tab/>
      </w:r>
      <w:r w:rsidR="00F47013" w:rsidRPr="00356814">
        <w:tab/>
      </w:r>
      <w:r w:rsidR="00F47013" w:rsidRPr="00356814">
        <w:tab/>
      </w:r>
      <w:r w:rsidRPr="00356814">
        <w:t>CRITICALITY reject TYPE NumberofBroadcastRequest</w:t>
      </w:r>
      <w:r w:rsidRPr="00356814">
        <w:tab/>
      </w:r>
      <w:r w:rsidRPr="00356814">
        <w:tab/>
      </w:r>
      <w:r w:rsidR="00AD09A1" w:rsidRPr="00356814">
        <w:tab/>
      </w:r>
      <w:r w:rsidR="00AD09A1" w:rsidRPr="00356814">
        <w:tab/>
      </w:r>
      <w:r w:rsidR="00AD09A1" w:rsidRPr="00356814">
        <w:tab/>
      </w:r>
      <w:r w:rsidR="00AD09A1" w:rsidRPr="00356814">
        <w:tab/>
      </w:r>
      <w:r w:rsidRPr="00356814">
        <w:t xml:space="preserve">PRESENCE mandatory }| </w:t>
      </w:r>
    </w:p>
    <w:p w14:paraId="21DA61A4" w14:textId="77777777" w:rsidR="00F970C9" w:rsidRPr="00356814" w:rsidRDefault="00F970C9" w:rsidP="000A12D8">
      <w:pPr>
        <w:pStyle w:val="PL"/>
      </w:pPr>
      <w:r w:rsidRPr="00356814">
        <w:tab/>
        <w:t>{ ID id-Broadcast-To-Be-Cancelled-List</w:t>
      </w:r>
      <w:r w:rsidRPr="00356814">
        <w:tab/>
      </w:r>
      <w:r w:rsidR="00F47013" w:rsidRPr="00356814">
        <w:tab/>
      </w:r>
      <w:r w:rsidR="00F47013" w:rsidRPr="00356814">
        <w:tab/>
      </w:r>
      <w:r w:rsidRPr="00356814">
        <w:t>CRITICALITY reject TYPE Broadcast-To-Be-Cancelled-List</w:t>
      </w:r>
      <w:r w:rsidRPr="00356814">
        <w:tab/>
      </w:r>
      <w:r w:rsidR="00AD09A1" w:rsidRPr="00356814">
        <w:tab/>
      </w:r>
      <w:r w:rsidR="00AD09A1" w:rsidRPr="00356814">
        <w:tab/>
      </w:r>
      <w:r w:rsidR="00AD09A1" w:rsidRPr="00356814">
        <w:tab/>
      </w:r>
      <w:r w:rsidRPr="00356814">
        <w:t>PRESENCE optional</w:t>
      </w:r>
      <w:r w:rsidRPr="00356814">
        <w:tab/>
        <w:t>}|</w:t>
      </w:r>
    </w:p>
    <w:p w14:paraId="51E09EBA" w14:textId="77777777" w:rsidR="00CA0DFF" w:rsidRPr="00356814" w:rsidRDefault="00F970C9" w:rsidP="00CA0DFF">
      <w:pPr>
        <w:pStyle w:val="PL"/>
      </w:pPr>
      <w:r w:rsidRPr="00356814">
        <w:tab/>
        <w:t>{ ID id-Cancel-all-Warning-Messages-Indicator</w:t>
      </w:r>
      <w:r w:rsidRPr="00356814">
        <w:tab/>
        <w:t>CRITICALITY reject TYPE Cancel-all-Warning-Messages-Indicator</w:t>
      </w:r>
      <w:r w:rsidRPr="00356814">
        <w:tab/>
        <w:t>PRESENCE optional</w:t>
      </w:r>
      <w:r w:rsidRPr="00356814">
        <w:tab/>
        <w:t>}</w:t>
      </w:r>
      <w:r w:rsidR="00CA0DFF" w:rsidRPr="00356814">
        <w:t>|</w:t>
      </w:r>
    </w:p>
    <w:p w14:paraId="313630B8" w14:textId="77777777" w:rsidR="00F970C9" w:rsidRPr="00356814" w:rsidRDefault="00CA0DFF" w:rsidP="00CA0DFF">
      <w:pPr>
        <w:pStyle w:val="PL"/>
      </w:pPr>
      <w:r w:rsidRPr="00356814">
        <w:tab/>
        <w:t>{ ID id-NotificationInformation</w:t>
      </w:r>
      <w:r w:rsidRPr="00356814">
        <w:tab/>
      </w:r>
      <w:r w:rsidRPr="00356814">
        <w:tab/>
      </w:r>
      <w:r w:rsidRPr="00356814">
        <w:tab/>
      </w:r>
      <w:r w:rsidRPr="00356814">
        <w:tab/>
      </w:r>
      <w:r w:rsidRPr="00356814">
        <w:tab/>
        <w:t>CRITICALITY reject TYPE NotificationInformation</w:t>
      </w:r>
      <w:r w:rsidRPr="00356814">
        <w:tab/>
      </w:r>
      <w:r w:rsidRPr="00356814">
        <w:tab/>
      </w:r>
      <w:r w:rsidRPr="00356814">
        <w:tab/>
      </w:r>
      <w:r w:rsidRPr="00356814">
        <w:tab/>
      </w:r>
      <w:r w:rsidRPr="00356814">
        <w:tab/>
      </w:r>
      <w:r w:rsidRPr="00356814">
        <w:tab/>
        <w:t>PRESENCE optional}</w:t>
      </w:r>
      <w:r w:rsidR="00F970C9" w:rsidRPr="00356814">
        <w:t>,</w:t>
      </w:r>
    </w:p>
    <w:p w14:paraId="06F7D2F2" w14:textId="77777777" w:rsidR="00F970C9" w:rsidRPr="00356814" w:rsidRDefault="00F970C9" w:rsidP="000A12D8">
      <w:pPr>
        <w:pStyle w:val="PL"/>
      </w:pPr>
      <w:r w:rsidRPr="00356814">
        <w:tab/>
        <w:t xml:space="preserve">... </w:t>
      </w:r>
    </w:p>
    <w:p w14:paraId="6C64480E" w14:textId="77777777" w:rsidR="00F970C9" w:rsidRPr="00356814" w:rsidRDefault="00F970C9" w:rsidP="000A12D8">
      <w:pPr>
        <w:pStyle w:val="PL"/>
      </w:pPr>
      <w:r w:rsidRPr="00356814">
        <w:t>}</w:t>
      </w:r>
    </w:p>
    <w:p w14:paraId="5E2D3F7D" w14:textId="77777777" w:rsidR="00F970C9" w:rsidRPr="00356814" w:rsidRDefault="00F970C9" w:rsidP="002937ED">
      <w:pPr>
        <w:pStyle w:val="PL"/>
      </w:pPr>
    </w:p>
    <w:p w14:paraId="08E988BD" w14:textId="77777777" w:rsidR="00F970C9" w:rsidRPr="00356814" w:rsidRDefault="00F970C9" w:rsidP="000A12D8">
      <w:pPr>
        <w:pStyle w:val="PL"/>
      </w:pPr>
      <w:r w:rsidRPr="00356814">
        <w:t>Broadcast-To-Be-Cancelled-List</w:t>
      </w:r>
      <w:r w:rsidRPr="00356814">
        <w:tab/>
      </w:r>
      <w:r w:rsidRPr="00356814">
        <w:tab/>
        <w:t>::= SEQUENCE (SIZE(1.. maxCellingNBDU))</w:t>
      </w:r>
      <w:r w:rsidRPr="00356814">
        <w:tab/>
        <w:t>OF ProtocolIE-SingleContainer { { Broadcast-To-Be-Cancelled-List-ItemIEs } }</w:t>
      </w:r>
    </w:p>
    <w:p w14:paraId="022F6479" w14:textId="77777777" w:rsidR="00F970C9" w:rsidRPr="00356814" w:rsidRDefault="00F970C9" w:rsidP="000A12D8">
      <w:pPr>
        <w:pStyle w:val="PL"/>
      </w:pPr>
    </w:p>
    <w:p w14:paraId="6F2E3711" w14:textId="77777777" w:rsidR="00F970C9" w:rsidRPr="00356814" w:rsidRDefault="00F970C9" w:rsidP="000A12D8">
      <w:pPr>
        <w:pStyle w:val="PL"/>
      </w:pPr>
      <w:r w:rsidRPr="00356814">
        <w:t>Broadcast-To-Be-Cancelled-List-ItemIEs F1AP-PROTOCOL-IES</w:t>
      </w:r>
      <w:r w:rsidRPr="00356814">
        <w:tab/>
        <w:t>::= {</w:t>
      </w:r>
    </w:p>
    <w:p w14:paraId="5B038176" w14:textId="77777777" w:rsidR="00F970C9" w:rsidRPr="00356814" w:rsidRDefault="00F970C9" w:rsidP="000A12D8">
      <w:pPr>
        <w:pStyle w:val="PL"/>
      </w:pPr>
      <w:r w:rsidRPr="00356814">
        <w:tab/>
        <w:t>{ ID id-Broadcast-To-Be-Cancelled-Item</w:t>
      </w:r>
      <w:r w:rsidRPr="00356814">
        <w:tab/>
      </w:r>
      <w:r w:rsidRPr="00356814">
        <w:tab/>
        <w:t>CRITICALITY reject</w:t>
      </w:r>
      <w:r w:rsidRPr="00356814">
        <w:tab/>
        <w:t>TYPE</w:t>
      </w:r>
      <w:r w:rsidRPr="00356814">
        <w:tab/>
        <w:t>Broadcast-To-Be-Cancelled-Item</w:t>
      </w:r>
      <w:r w:rsidRPr="00356814">
        <w:tab/>
      </w:r>
      <w:r w:rsidRPr="00356814">
        <w:tab/>
        <w:t>PRESENCE mandatory</w:t>
      </w:r>
      <w:r w:rsidRPr="00356814">
        <w:tab/>
        <w:t>},</w:t>
      </w:r>
    </w:p>
    <w:p w14:paraId="308A6735" w14:textId="77777777" w:rsidR="00F970C9" w:rsidRPr="00356814" w:rsidRDefault="00F970C9" w:rsidP="000A12D8">
      <w:pPr>
        <w:pStyle w:val="PL"/>
      </w:pPr>
      <w:r w:rsidRPr="00356814">
        <w:tab/>
        <w:t>...</w:t>
      </w:r>
    </w:p>
    <w:p w14:paraId="48A61FD7" w14:textId="77777777" w:rsidR="00F970C9" w:rsidRPr="00356814" w:rsidRDefault="00F970C9" w:rsidP="000A12D8">
      <w:pPr>
        <w:pStyle w:val="PL"/>
      </w:pPr>
      <w:r w:rsidRPr="00356814">
        <w:t>}</w:t>
      </w:r>
    </w:p>
    <w:p w14:paraId="28204ECD" w14:textId="77777777" w:rsidR="00F970C9" w:rsidRPr="00356814" w:rsidRDefault="00F970C9" w:rsidP="000A12D8">
      <w:pPr>
        <w:pStyle w:val="PL"/>
      </w:pPr>
    </w:p>
    <w:p w14:paraId="7A7BE430" w14:textId="77777777" w:rsidR="00F970C9" w:rsidRPr="00356814" w:rsidRDefault="00F970C9" w:rsidP="000A12D8">
      <w:pPr>
        <w:pStyle w:val="PL"/>
      </w:pPr>
      <w:r w:rsidRPr="00356814">
        <w:t xml:space="preserve">-- ************************************************************** </w:t>
      </w:r>
    </w:p>
    <w:p w14:paraId="7DEDFDD8" w14:textId="77777777" w:rsidR="00F970C9" w:rsidRPr="00356814" w:rsidRDefault="00F970C9" w:rsidP="000A12D8">
      <w:pPr>
        <w:pStyle w:val="PL"/>
      </w:pPr>
      <w:r w:rsidRPr="00356814">
        <w:t xml:space="preserve">-- </w:t>
      </w:r>
    </w:p>
    <w:p w14:paraId="2E3043C7" w14:textId="77777777" w:rsidR="00F970C9" w:rsidRPr="00356814" w:rsidRDefault="00F970C9" w:rsidP="00061CBE">
      <w:pPr>
        <w:pStyle w:val="PL"/>
        <w:outlineLvl w:val="4"/>
      </w:pPr>
      <w:r w:rsidRPr="00356814">
        <w:t xml:space="preserve">-- PWS Cancel Response </w:t>
      </w:r>
    </w:p>
    <w:p w14:paraId="0CA4E9F6" w14:textId="77777777" w:rsidR="00F970C9" w:rsidRPr="00356814" w:rsidRDefault="00F970C9" w:rsidP="000A12D8">
      <w:pPr>
        <w:pStyle w:val="PL"/>
      </w:pPr>
      <w:r w:rsidRPr="00356814">
        <w:t xml:space="preserve">-- </w:t>
      </w:r>
    </w:p>
    <w:p w14:paraId="2DB02C7A" w14:textId="77777777" w:rsidR="00F970C9" w:rsidRPr="00356814" w:rsidRDefault="00F970C9" w:rsidP="000A12D8">
      <w:pPr>
        <w:pStyle w:val="PL"/>
      </w:pPr>
      <w:r w:rsidRPr="00356814">
        <w:t xml:space="preserve">-- ************************************************************** </w:t>
      </w:r>
    </w:p>
    <w:p w14:paraId="5AA7214E" w14:textId="77777777" w:rsidR="00F970C9" w:rsidRPr="00356814" w:rsidRDefault="00F970C9" w:rsidP="000A12D8">
      <w:pPr>
        <w:pStyle w:val="PL"/>
      </w:pPr>
    </w:p>
    <w:p w14:paraId="58B59722" w14:textId="77777777" w:rsidR="00F970C9" w:rsidRPr="00356814" w:rsidRDefault="00F970C9" w:rsidP="000A12D8">
      <w:pPr>
        <w:pStyle w:val="PL"/>
      </w:pPr>
      <w:r w:rsidRPr="00356814">
        <w:t xml:space="preserve">PWSCancelResponse ::= SEQUENCE { </w:t>
      </w:r>
    </w:p>
    <w:p w14:paraId="4973DF79" w14:textId="77777777" w:rsidR="00F970C9" w:rsidRPr="00356814" w:rsidRDefault="00F970C9" w:rsidP="000A12D8">
      <w:pPr>
        <w:pStyle w:val="PL"/>
      </w:pPr>
      <w:r w:rsidRPr="00356814">
        <w:tab/>
        <w:t xml:space="preserve">protocolIEs ProtocolIE-Container { {PWSCancelResponseIEs} }, </w:t>
      </w:r>
    </w:p>
    <w:p w14:paraId="7D5102EA" w14:textId="77777777" w:rsidR="00F970C9" w:rsidRPr="00356814" w:rsidRDefault="00F970C9" w:rsidP="000A12D8">
      <w:pPr>
        <w:pStyle w:val="PL"/>
      </w:pPr>
      <w:r w:rsidRPr="00356814">
        <w:tab/>
        <w:t xml:space="preserve">... </w:t>
      </w:r>
    </w:p>
    <w:p w14:paraId="27E9C2AC" w14:textId="77777777" w:rsidR="00F970C9" w:rsidRPr="00356814" w:rsidRDefault="00F970C9" w:rsidP="000A12D8">
      <w:pPr>
        <w:pStyle w:val="PL"/>
      </w:pPr>
      <w:r w:rsidRPr="00356814">
        <w:t xml:space="preserve">} </w:t>
      </w:r>
    </w:p>
    <w:p w14:paraId="4DDDF71B" w14:textId="77777777" w:rsidR="00F970C9" w:rsidRPr="00356814" w:rsidRDefault="00F970C9" w:rsidP="000A12D8">
      <w:pPr>
        <w:pStyle w:val="PL"/>
      </w:pPr>
    </w:p>
    <w:p w14:paraId="575DB09B" w14:textId="77777777" w:rsidR="00F970C9" w:rsidRPr="00356814" w:rsidRDefault="00F970C9" w:rsidP="000A12D8">
      <w:pPr>
        <w:pStyle w:val="PL"/>
      </w:pPr>
      <w:r w:rsidRPr="00356814">
        <w:t xml:space="preserve">PWSCancelResponseIEs F1AP-PROTOCOL-IES ::= { </w:t>
      </w:r>
    </w:p>
    <w:p w14:paraId="404D166E"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00AD09A1" w:rsidRPr="00356814">
        <w:tab/>
      </w:r>
      <w:r w:rsidRPr="00356814">
        <w:t>PRESENCE mandatory</w:t>
      </w:r>
      <w:r w:rsidRPr="00356814">
        <w:tab/>
        <w:t>}|</w:t>
      </w:r>
    </w:p>
    <w:p w14:paraId="686257EB" w14:textId="77777777" w:rsidR="00F970C9" w:rsidRPr="00356814" w:rsidRDefault="00F970C9" w:rsidP="000A12D8">
      <w:pPr>
        <w:pStyle w:val="PL"/>
      </w:pPr>
      <w:r w:rsidRPr="00356814">
        <w:tab/>
        <w:t>{ ID id-Cells-Broadcast-Cancelled-List</w:t>
      </w:r>
      <w:r w:rsidRPr="00356814">
        <w:tab/>
        <w:t>CRITICALITY reject</w:t>
      </w:r>
      <w:r w:rsidRPr="00356814">
        <w:tab/>
        <w:t>TYPE Cells-Broadcast-Cancelled-List</w:t>
      </w:r>
      <w:r w:rsidRPr="00356814">
        <w:tab/>
        <w:t>PRESENCE optional</w:t>
      </w:r>
      <w:r w:rsidRPr="00356814">
        <w:tab/>
        <w:t>}|</w:t>
      </w:r>
    </w:p>
    <w:p w14:paraId="1FD3CA09" w14:textId="77777777" w:rsidR="00F970C9" w:rsidRPr="00356814" w:rsidRDefault="00F970C9" w:rsidP="000A12D8">
      <w:pPr>
        <w:pStyle w:val="PL"/>
      </w:pPr>
      <w:r w:rsidRPr="00356814">
        <w:tab/>
        <w:t>{ ID id-CriticalityDiagnostics</w:t>
      </w:r>
      <w:r w:rsidRPr="00356814">
        <w:tab/>
      </w:r>
      <w:r w:rsidRPr="00356814">
        <w:tab/>
      </w:r>
      <w:r w:rsidRPr="00356814">
        <w:tab/>
        <w:t>CRITICALITY ignore</w:t>
      </w:r>
      <w:r w:rsidRPr="00356814">
        <w:tab/>
        <w:t>TYPE CriticalityDiagnostics</w:t>
      </w:r>
      <w:r w:rsidRPr="00356814">
        <w:tab/>
      </w:r>
      <w:r w:rsidRPr="00356814">
        <w:tab/>
      </w:r>
      <w:r w:rsidRPr="00356814">
        <w:tab/>
      </w:r>
      <w:r w:rsidRPr="00356814">
        <w:tab/>
        <w:t>PRESENCE optional</w:t>
      </w:r>
      <w:r w:rsidRPr="00356814">
        <w:tab/>
        <w:t>},</w:t>
      </w:r>
    </w:p>
    <w:p w14:paraId="1AFA71D2" w14:textId="77777777" w:rsidR="00F970C9" w:rsidRPr="00356814" w:rsidRDefault="00F970C9" w:rsidP="000A12D8">
      <w:pPr>
        <w:pStyle w:val="PL"/>
      </w:pPr>
      <w:r w:rsidRPr="00356814">
        <w:tab/>
        <w:t xml:space="preserve">... </w:t>
      </w:r>
    </w:p>
    <w:p w14:paraId="14ED41C2" w14:textId="77777777" w:rsidR="00F970C9" w:rsidRPr="00356814" w:rsidRDefault="00F970C9" w:rsidP="000A12D8">
      <w:pPr>
        <w:pStyle w:val="PL"/>
      </w:pPr>
      <w:r w:rsidRPr="00356814">
        <w:t>}</w:t>
      </w:r>
    </w:p>
    <w:p w14:paraId="6D00795A" w14:textId="77777777" w:rsidR="00F970C9" w:rsidRPr="00356814" w:rsidRDefault="00F970C9" w:rsidP="002937ED">
      <w:pPr>
        <w:pStyle w:val="PL"/>
      </w:pPr>
    </w:p>
    <w:p w14:paraId="463C75A5" w14:textId="77777777" w:rsidR="00F970C9" w:rsidRPr="00356814" w:rsidRDefault="00F970C9" w:rsidP="000A12D8">
      <w:pPr>
        <w:pStyle w:val="PL"/>
      </w:pPr>
      <w:r w:rsidRPr="00356814">
        <w:t>Cells-Broadcast-Cancelled-List</w:t>
      </w:r>
      <w:r w:rsidRPr="00356814">
        <w:tab/>
      </w:r>
      <w:r w:rsidRPr="00356814">
        <w:tab/>
        <w:t>::= SEQUENCE (SIZE(1.. maxCellingNBDU))</w:t>
      </w:r>
      <w:r w:rsidRPr="00356814">
        <w:tab/>
        <w:t>OF ProtocolIE-SingleContainer { { Cells-Broadcast-Cancelled-List-ItemIEs } }</w:t>
      </w:r>
    </w:p>
    <w:p w14:paraId="187A0FD7" w14:textId="77777777" w:rsidR="00F970C9" w:rsidRPr="00356814" w:rsidRDefault="00F970C9" w:rsidP="000A12D8">
      <w:pPr>
        <w:pStyle w:val="PL"/>
      </w:pPr>
    </w:p>
    <w:p w14:paraId="1DBE56DE" w14:textId="77777777" w:rsidR="00F970C9" w:rsidRPr="00356814" w:rsidRDefault="00F970C9" w:rsidP="000A12D8">
      <w:pPr>
        <w:pStyle w:val="PL"/>
      </w:pPr>
      <w:r w:rsidRPr="00356814">
        <w:t>Cells-Broadcast-Cancelled-List-ItemIEs F1AP-PROTOCOL-IES</w:t>
      </w:r>
      <w:r w:rsidRPr="00356814">
        <w:tab/>
        <w:t>::= {</w:t>
      </w:r>
    </w:p>
    <w:p w14:paraId="2A17391F" w14:textId="77777777" w:rsidR="00F970C9" w:rsidRPr="00356814" w:rsidRDefault="00F970C9" w:rsidP="000A12D8">
      <w:pPr>
        <w:pStyle w:val="PL"/>
      </w:pPr>
      <w:r w:rsidRPr="00356814">
        <w:tab/>
        <w:t>{ ID id-Cells-Broadcast-Cancelled-Item</w:t>
      </w:r>
      <w:r w:rsidRPr="00356814">
        <w:tab/>
      </w:r>
      <w:r w:rsidRPr="00356814">
        <w:tab/>
        <w:t>CRITICALITY reject</w:t>
      </w:r>
      <w:r w:rsidRPr="00356814">
        <w:tab/>
        <w:t>TYPE</w:t>
      </w:r>
      <w:r w:rsidRPr="00356814">
        <w:tab/>
        <w:t>Cells-Broadcast-Cancelled-Item</w:t>
      </w:r>
      <w:r w:rsidRPr="00356814">
        <w:tab/>
      </w:r>
      <w:r w:rsidRPr="00356814">
        <w:tab/>
        <w:t>PRESENCE mandatory</w:t>
      </w:r>
      <w:r w:rsidRPr="00356814">
        <w:tab/>
        <w:t>},</w:t>
      </w:r>
    </w:p>
    <w:p w14:paraId="57F7361F" w14:textId="77777777" w:rsidR="00F970C9" w:rsidRPr="00356814" w:rsidRDefault="00F970C9" w:rsidP="000A12D8">
      <w:pPr>
        <w:pStyle w:val="PL"/>
      </w:pPr>
      <w:r w:rsidRPr="00356814">
        <w:tab/>
        <w:t>...</w:t>
      </w:r>
    </w:p>
    <w:p w14:paraId="41E437A0" w14:textId="77777777" w:rsidR="00F970C9" w:rsidRPr="00356814" w:rsidRDefault="00F970C9" w:rsidP="00061CBE">
      <w:pPr>
        <w:pStyle w:val="PL"/>
      </w:pPr>
      <w:r w:rsidRPr="00356814">
        <w:t>}</w:t>
      </w:r>
    </w:p>
    <w:p w14:paraId="6B36D255" w14:textId="77777777" w:rsidR="00F970C9" w:rsidRPr="00356814" w:rsidRDefault="00F970C9" w:rsidP="00061CBE">
      <w:pPr>
        <w:pStyle w:val="PL"/>
      </w:pPr>
    </w:p>
    <w:p w14:paraId="31300595" w14:textId="77777777" w:rsidR="00F970C9" w:rsidRPr="00356814" w:rsidRDefault="00F970C9" w:rsidP="00061CBE">
      <w:pPr>
        <w:pStyle w:val="PL"/>
      </w:pPr>
      <w:r w:rsidRPr="00356814">
        <w:t>-- **************************************************************</w:t>
      </w:r>
    </w:p>
    <w:p w14:paraId="1A5304F7" w14:textId="77777777" w:rsidR="00F970C9" w:rsidRPr="00356814" w:rsidRDefault="00F970C9" w:rsidP="00061CBE">
      <w:pPr>
        <w:pStyle w:val="PL"/>
      </w:pPr>
      <w:r w:rsidRPr="00356814">
        <w:t>--</w:t>
      </w:r>
    </w:p>
    <w:p w14:paraId="7DF2376B" w14:textId="77777777" w:rsidR="00F970C9" w:rsidRPr="00356814" w:rsidRDefault="00F970C9" w:rsidP="00061CBE">
      <w:pPr>
        <w:pStyle w:val="PL"/>
        <w:outlineLvl w:val="3"/>
      </w:pPr>
      <w:r w:rsidRPr="00356814">
        <w:t>-- UE Inactivity Notification ELEMENTARY PROCEDURE</w:t>
      </w:r>
    </w:p>
    <w:p w14:paraId="5044ECD8" w14:textId="77777777" w:rsidR="00F970C9" w:rsidRPr="00356814" w:rsidRDefault="00F970C9" w:rsidP="00061CBE">
      <w:pPr>
        <w:pStyle w:val="PL"/>
      </w:pPr>
      <w:r w:rsidRPr="00356814">
        <w:lastRenderedPageBreak/>
        <w:t>--</w:t>
      </w:r>
    </w:p>
    <w:p w14:paraId="7F3F06BD" w14:textId="77777777" w:rsidR="00F970C9" w:rsidRPr="004C1F5B" w:rsidRDefault="00F970C9" w:rsidP="00061CBE">
      <w:pPr>
        <w:pStyle w:val="PL"/>
        <w:rPr>
          <w:lang w:val="fr-FR"/>
        </w:rPr>
      </w:pPr>
      <w:r w:rsidRPr="004C1F5B">
        <w:rPr>
          <w:lang w:val="fr-FR"/>
        </w:rPr>
        <w:t>-- **************************************************************</w:t>
      </w:r>
    </w:p>
    <w:p w14:paraId="2FF26C8F" w14:textId="77777777" w:rsidR="00F970C9" w:rsidRPr="004C1F5B" w:rsidRDefault="00F970C9" w:rsidP="00061CBE">
      <w:pPr>
        <w:pStyle w:val="PL"/>
        <w:rPr>
          <w:lang w:val="fr-FR"/>
        </w:rPr>
      </w:pPr>
    </w:p>
    <w:p w14:paraId="023B7302" w14:textId="77777777" w:rsidR="00F970C9" w:rsidRPr="004C1F5B" w:rsidRDefault="00F970C9" w:rsidP="00061CBE">
      <w:pPr>
        <w:pStyle w:val="PL"/>
        <w:rPr>
          <w:lang w:val="fr-FR"/>
        </w:rPr>
      </w:pPr>
      <w:r w:rsidRPr="004C1F5B">
        <w:rPr>
          <w:lang w:val="fr-FR"/>
        </w:rPr>
        <w:t>-- **************************************************************</w:t>
      </w:r>
    </w:p>
    <w:p w14:paraId="3DB7CB06" w14:textId="77777777" w:rsidR="00F970C9" w:rsidRPr="004C1F5B" w:rsidRDefault="00F970C9" w:rsidP="00061CBE">
      <w:pPr>
        <w:pStyle w:val="PL"/>
        <w:rPr>
          <w:lang w:val="fr-FR"/>
        </w:rPr>
      </w:pPr>
      <w:r w:rsidRPr="004C1F5B">
        <w:rPr>
          <w:lang w:val="fr-FR"/>
        </w:rPr>
        <w:t>--</w:t>
      </w:r>
    </w:p>
    <w:p w14:paraId="4EF480F8" w14:textId="77777777" w:rsidR="00F970C9" w:rsidRPr="004C1F5B" w:rsidRDefault="00F970C9" w:rsidP="00061CBE">
      <w:pPr>
        <w:pStyle w:val="PL"/>
        <w:outlineLvl w:val="4"/>
        <w:rPr>
          <w:lang w:val="fr-FR"/>
        </w:rPr>
      </w:pPr>
      <w:r w:rsidRPr="004C1F5B">
        <w:rPr>
          <w:lang w:val="fr-FR"/>
        </w:rPr>
        <w:t>-- UE Inactivity Notification</w:t>
      </w:r>
    </w:p>
    <w:p w14:paraId="15048822" w14:textId="77777777" w:rsidR="00F970C9" w:rsidRPr="004C1F5B" w:rsidRDefault="00F970C9" w:rsidP="00061CBE">
      <w:pPr>
        <w:pStyle w:val="PL"/>
        <w:rPr>
          <w:lang w:val="fr-FR"/>
        </w:rPr>
      </w:pPr>
      <w:r w:rsidRPr="004C1F5B">
        <w:rPr>
          <w:lang w:val="fr-FR"/>
        </w:rPr>
        <w:t>--</w:t>
      </w:r>
    </w:p>
    <w:p w14:paraId="69E73240" w14:textId="77777777" w:rsidR="00F970C9" w:rsidRPr="004C1F5B" w:rsidRDefault="00F970C9" w:rsidP="00061CBE">
      <w:pPr>
        <w:pStyle w:val="PL"/>
        <w:rPr>
          <w:lang w:val="fr-FR"/>
        </w:rPr>
      </w:pPr>
      <w:r w:rsidRPr="004C1F5B">
        <w:rPr>
          <w:lang w:val="fr-FR"/>
        </w:rPr>
        <w:t>-- **************************************************************</w:t>
      </w:r>
    </w:p>
    <w:p w14:paraId="657FC067" w14:textId="77777777" w:rsidR="00F970C9" w:rsidRPr="004C1F5B" w:rsidRDefault="00F970C9" w:rsidP="00061CBE">
      <w:pPr>
        <w:pStyle w:val="PL"/>
        <w:rPr>
          <w:lang w:val="fr-FR"/>
        </w:rPr>
      </w:pPr>
    </w:p>
    <w:p w14:paraId="7105129F" w14:textId="77777777" w:rsidR="00F970C9" w:rsidRPr="004C1F5B" w:rsidRDefault="00F970C9" w:rsidP="00061CBE">
      <w:pPr>
        <w:pStyle w:val="PL"/>
        <w:rPr>
          <w:lang w:val="fr-FR"/>
        </w:rPr>
      </w:pPr>
      <w:r w:rsidRPr="004C1F5B">
        <w:rPr>
          <w:lang w:val="fr-FR"/>
        </w:rPr>
        <w:t>UEInactivityNotification ::= SEQUENCE {</w:t>
      </w:r>
    </w:p>
    <w:p w14:paraId="6AA84A7B" w14:textId="77777777" w:rsidR="00F970C9" w:rsidRPr="004C1F5B" w:rsidRDefault="00F970C9" w:rsidP="00061CBE">
      <w:pPr>
        <w:pStyle w:val="PL"/>
        <w:rPr>
          <w:lang w:val="fr-FR"/>
        </w:rPr>
      </w:pPr>
      <w:r w:rsidRPr="004C1F5B">
        <w:rPr>
          <w:lang w:val="fr-FR"/>
        </w:rPr>
        <w:tab/>
        <w:t>protocolIEs</w:t>
      </w:r>
      <w:r w:rsidRPr="004C1F5B">
        <w:rPr>
          <w:lang w:val="fr-FR"/>
        </w:rPr>
        <w:tab/>
      </w:r>
      <w:r w:rsidRPr="004C1F5B">
        <w:rPr>
          <w:lang w:val="fr-FR"/>
        </w:rPr>
        <w:tab/>
      </w:r>
      <w:r w:rsidRPr="004C1F5B">
        <w:rPr>
          <w:lang w:val="fr-FR"/>
        </w:rPr>
        <w:tab/>
        <w:t>ProtocolIE-Container       {{ UEInactivityNotificationIEs}},</w:t>
      </w:r>
    </w:p>
    <w:p w14:paraId="553E401A" w14:textId="77777777" w:rsidR="00F970C9" w:rsidRPr="00356814" w:rsidRDefault="00F970C9" w:rsidP="00061CBE">
      <w:pPr>
        <w:pStyle w:val="PL"/>
      </w:pPr>
      <w:r w:rsidRPr="004C1F5B">
        <w:rPr>
          <w:lang w:val="fr-FR"/>
        </w:rPr>
        <w:tab/>
      </w:r>
      <w:r w:rsidRPr="00356814">
        <w:t>...</w:t>
      </w:r>
    </w:p>
    <w:p w14:paraId="502E031B" w14:textId="77777777" w:rsidR="00F970C9" w:rsidRPr="00356814" w:rsidRDefault="00F970C9" w:rsidP="00061CBE">
      <w:pPr>
        <w:pStyle w:val="PL"/>
      </w:pPr>
      <w:r w:rsidRPr="00356814">
        <w:t>}</w:t>
      </w:r>
    </w:p>
    <w:p w14:paraId="1039FE99" w14:textId="77777777" w:rsidR="00F970C9" w:rsidRPr="00356814" w:rsidRDefault="00F970C9" w:rsidP="00061CBE">
      <w:pPr>
        <w:pStyle w:val="PL"/>
      </w:pPr>
    </w:p>
    <w:p w14:paraId="1BE8FA9E" w14:textId="77777777" w:rsidR="00F970C9" w:rsidRPr="00356814" w:rsidRDefault="00F970C9" w:rsidP="00061CBE">
      <w:pPr>
        <w:pStyle w:val="PL"/>
      </w:pPr>
      <w:r w:rsidRPr="00356814">
        <w:t>UEInactivityNotificationIEs F1AP-PROTOCOL-IES ::= {</w:t>
      </w:r>
    </w:p>
    <w:p w14:paraId="53E33A5E" w14:textId="77777777" w:rsidR="00F970C9" w:rsidRPr="00356814" w:rsidRDefault="00F970C9" w:rsidP="00061CBE">
      <w:pPr>
        <w:pStyle w:val="PL"/>
      </w:pPr>
      <w:r w:rsidRPr="00356814">
        <w:tab/>
        <w:t>{ ID id-gNB-CU-UE-F1AP-ID</w:t>
      </w:r>
      <w:r w:rsidRPr="00356814">
        <w:tab/>
      </w:r>
      <w:r w:rsidRPr="00356814">
        <w:tab/>
      </w:r>
      <w:r w:rsidRPr="00356814">
        <w:tab/>
      </w:r>
      <w:r w:rsidRPr="00356814">
        <w:tab/>
      </w:r>
      <w:r w:rsidRPr="00356814">
        <w:tab/>
      </w:r>
      <w:r w:rsidRPr="00356814">
        <w:tab/>
      </w:r>
      <w:r w:rsidRPr="00356814">
        <w:tab/>
        <w:t>CRITICALITY reject</w:t>
      </w:r>
      <w:r w:rsidRPr="00356814">
        <w:tab/>
        <w:t>TYPE GNB-CU-UE-F1AP-ID</w:t>
      </w:r>
      <w:r w:rsidRPr="00356814">
        <w:tab/>
      </w:r>
      <w:r w:rsidRPr="00356814">
        <w:tab/>
      </w:r>
      <w:r w:rsidRPr="00356814">
        <w:tab/>
      </w:r>
      <w:r w:rsidRPr="00356814">
        <w:tab/>
      </w:r>
      <w:r w:rsidRPr="00356814">
        <w:tab/>
      </w:r>
      <w:r w:rsidRPr="00356814">
        <w:tab/>
      </w:r>
      <w:r w:rsidRPr="00356814">
        <w:tab/>
        <w:t>PRESENCE mandatory</w:t>
      </w:r>
      <w:r w:rsidRPr="00356814">
        <w:tab/>
        <w:t>}|</w:t>
      </w:r>
    </w:p>
    <w:p w14:paraId="4F43001D" w14:textId="77777777" w:rsidR="00F970C9" w:rsidRPr="00356814" w:rsidRDefault="00F970C9" w:rsidP="00061CBE">
      <w:pPr>
        <w:pStyle w:val="PL"/>
      </w:pPr>
      <w:r w:rsidRPr="00356814">
        <w:tab/>
        <w:t>{ ID id-gNB-DU-UE-F1AP-ID</w:t>
      </w:r>
      <w:r w:rsidRPr="00356814">
        <w:tab/>
      </w:r>
      <w:r w:rsidRPr="00356814">
        <w:tab/>
      </w:r>
      <w:r w:rsidRPr="00356814">
        <w:tab/>
      </w:r>
      <w:r w:rsidRPr="00356814">
        <w:tab/>
      </w:r>
      <w:r w:rsidRPr="00356814">
        <w:tab/>
      </w:r>
      <w:r w:rsidRPr="00356814">
        <w:tab/>
      </w:r>
      <w:r w:rsidRPr="00356814">
        <w:tab/>
        <w:t>CRITICALITY reject</w:t>
      </w:r>
      <w:r w:rsidRPr="00356814">
        <w:tab/>
        <w:t>TYPE GNB-DU-UE-F1AP-ID</w:t>
      </w:r>
      <w:r w:rsidRPr="00356814">
        <w:tab/>
      </w:r>
      <w:r w:rsidRPr="00356814">
        <w:tab/>
      </w:r>
      <w:r w:rsidRPr="00356814">
        <w:tab/>
      </w:r>
      <w:r w:rsidRPr="00356814">
        <w:tab/>
      </w:r>
      <w:r w:rsidRPr="00356814">
        <w:tab/>
      </w:r>
      <w:r w:rsidRPr="00356814">
        <w:tab/>
      </w:r>
      <w:r w:rsidRPr="00356814">
        <w:tab/>
        <w:t>PRESENCE mandatory</w:t>
      </w:r>
      <w:r w:rsidRPr="00356814">
        <w:tab/>
        <w:t>}|</w:t>
      </w:r>
    </w:p>
    <w:p w14:paraId="58683BD0" w14:textId="77777777" w:rsidR="00F970C9" w:rsidRPr="00356814" w:rsidRDefault="00F970C9" w:rsidP="00061CBE">
      <w:pPr>
        <w:pStyle w:val="PL"/>
      </w:pPr>
      <w:r w:rsidRPr="00356814">
        <w:tab/>
        <w:t>{ ID id-DRB-Activity-List</w:t>
      </w:r>
      <w:r w:rsidRPr="00356814">
        <w:tab/>
      </w:r>
      <w:r w:rsidRPr="00356814">
        <w:tab/>
      </w:r>
      <w:r w:rsidRPr="00356814">
        <w:tab/>
      </w:r>
      <w:r w:rsidRPr="00356814">
        <w:tab/>
      </w:r>
      <w:r w:rsidRPr="00356814">
        <w:tab/>
      </w:r>
      <w:r w:rsidRPr="00356814">
        <w:tab/>
      </w:r>
      <w:r w:rsidRPr="00356814">
        <w:tab/>
        <w:t>CRITICALITY reject</w:t>
      </w:r>
      <w:r w:rsidRPr="00356814">
        <w:tab/>
        <w:t>TYPE DRB-Activity-List</w:t>
      </w:r>
      <w:r w:rsidRPr="00356814">
        <w:tab/>
      </w:r>
      <w:r w:rsidRPr="00356814">
        <w:tab/>
      </w:r>
      <w:r w:rsidRPr="00356814">
        <w:tab/>
      </w:r>
      <w:r w:rsidRPr="00356814">
        <w:tab/>
      </w:r>
      <w:r w:rsidRPr="00356814">
        <w:tab/>
      </w:r>
      <w:r w:rsidRPr="00356814">
        <w:tab/>
      </w:r>
      <w:r w:rsidRPr="00356814">
        <w:tab/>
        <w:t>PRESENCE mandatory</w:t>
      </w:r>
      <w:r w:rsidRPr="00356814">
        <w:tab/>
        <w:t>}</w:t>
      </w:r>
      <w:r w:rsidRPr="00356814">
        <w:tab/>
        <w:t>,</w:t>
      </w:r>
    </w:p>
    <w:p w14:paraId="31CB8E41" w14:textId="77777777" w:rsidR="00F970C9" w:rsidRPr="00356814" w:rsidRDefault="00F970C9" w:rsidP="00061CBE">
      <w:pPr>
        <w:pStyle w:val="PL"/>
      </w:pPr>
      <w:r w:rsidRPr="00356814">
        <w:tab/>
        <w:t>...</w:t>
      </w:r>
    </w:p>
    <w:p w14:paraId="691D1878" w14:textId="77777777" w:rsidR="00F970C9" w:rsidRPr="00356814" w:rsidRDefault="00F970C9" w:rsidP="00061CBE">
      <w:pPr>
        <w:pStyle w:val="PL"/>
      </w:pPr>
      <w:r w:rsidRPr="00356814">
        <w:t>}</w:t>
      </w:r>
    </w:p>
    <w:p w14:paraId="1C40B107" w14:textId="77777777" w:rsidR="00F970C9" w:rsidRPr="00356814" w:rsidRDefault="00F970C9" w:rsidP="00061CBE">
      <w:pPr>
        <w:pStyle w:val="PL"/>
      </w:pPr>
    </w:p>
    <w:p w14:paraId="78D40F90" w14:textId="77777777" w:rsidR="00F970C9" w:rsidRPr="00356814" w:rsidRDefault="00F970C9" w:rsidP="00061CBE">
      <w:pPr>
        <w:pStyle w:val="PL"/>
      </w:pPr>
      <w:r w:rsidRPr="00356814">
        <w:t>DRB-Activity-List::= SEQUENCE (SIZE(1..maxnoofDRBs)) OF ProtocolIE-SingleContainer { { DRB-Activity-ItemIEs } }</w:t>
      </w:r>
    </w:p>
    <w:p w14:paraId="7A660617" w14:textId="77777777" w:rsidR="00F970C9" w:rsidRPr="00356814" w:rsidRDefault="00F970C9" w:rsidP="00061CBE">
      <w:pPr>
        <w:pStyle w:val="PL"/>
      </w:pPr>
    </w:p>
    <w:p w14:paraId="37048715" w14:textId="77777777" w:rsidR="00F970C9" w:rsidRPr="00356814" w:rsidRDefault="00F970C9" w:rsidP="00061CBE">
      <w:pPr>
        <w:pStyle w:val="PL"/>
      </w:pPr>
      <w:r w:rsidRPr="00356814">
        <w:t>DRB-Activity-ItemIEs F1AP-PROTOCOL-IES ::= {</w:t>
      </w:r>
    </w:p>
    <w:p w14:paraId="43BF0BAB" w14:textId="77777777" w:rsidR="00F970C9" w:rsidRPr="00356814" w:rsidRDefault="00F970C9" w:rsidP="00061CBE">
      <w:pPr>
        <w:pStyle w:val="PL"/>
      </w:pPr>
      <w:r w:rsidRPr="00356814">
        <w:tab/>
        <w:t>{ ID id-DRB-Activity-Item</w:t>
      </w:r>
      <w:r w:rsidRPr="00356814">
        <w:tab/>
      </w:r>
      <w:r w:rsidRPr="00356814">
        <w:tab/>
      </w:r>
      <w:r w:rsidRPr="00356814">
        <w:tab/>
        <w:t>CRITICALITY reject</w:t>
      </w:r>
      <w:r w:rsidRPr="00356814">
        <w:tab/>
        <w:t>TYPE DRB-Activity-Item</w:t>
      </w:r>
      <w:r w:rsidRPr="00356814">
        <w:tab/>
      </w:r>
      <w:r w:rsidRPr="00356814">
        <w:tab/>
        <w:t>PRESENCE mandatory},</w:t>
      </w:r>
    </w:p>
    <w:p w14:paraId="132F6D33" w14:textId="77777777" w:rsidR="00F970C9" w:rsidRPr="00356814" w:rsidRDefault="00F970C9" w:rsidP="00061CBE">
      <w:pPr>
        <w:pStyle w:val="PL"/>
      </w:pPr>
      <w:r w:rsidRPr="00356814">
        <w:tab/>
        <w:t>...</w:t>
      </w:r>
    </w:p>
    <w:p w14:paraId="1D7CFB58" w14:textId="77777777" w:rsidR="00F970C9" w:rsidRPr="00356814" w:rsidRDefault="00F970C9" w:rsidP="00061CBE">
      <w:pPr>
        <w:pStyle w:val="PL"/>
      </w:pPr>
      <w:r w:rsidRPr="00356814">
        <w:t>}</w:t>
      </w:r>
    </w:p>
    <w:p w14:paraId="5EC33330" w14:textId="77777777" w:rsidR="00F970C9" w:rsidRPr="00356814" w:rsidRDefault="00F970C9" w:rsidP="00061CBE">
      <w:pPr>
        <w:pStyle w:val="PL"/>
      </w:pPr>
    </w:p>
    <w:p w14:paraId="018F9893" w14:textId="77777777" w:rsidR="00F970C9" w:rsidRPr="00356814" w:rsidRDefault="00F970C9" w:rsidP="000A12D8">
      <w:pPr>
        <w:pStyle w:val="PL"/>
      </w:pPr>
      <w:r w:rsidRPr="00356814">
        <w:t>-- **************************************************************</w:t>
      </w:r>
    </w:p>
    <w:p w14:paraId="7CDCF499" w14:textId="77777777" w:rsidR="00F970C9" w:rsidRPr="00356814" w:rsidRDefault="00F970C9" w:rsidP="000A12D8">
      <w:pPr>
        <w:pStyle w:val="PL"/>
      </w:pPr>
      <w:r w:rsidRPr="00356814">
        <w:t>--</w:t>
      </w:r>
    </w:p>
    <w:p w14:paraId="43A09070" w14:textId="77777777" w:rsidR="00F970C9" w:rsidRPr="00356814" w:rsidRDefault="00F970C9" w:rsidP="00061CBE">
      <w:pPr>
        <w:pStyle w:val="PL"/>
        <w:outlineLvl w:val="3"/>
      </w:pPr>
      <w:r w:rsidRPr="00356814">
        <w:t>-- Initial UL RRC Message Transfer ELEMENTARY PROCEDURE</w:t>
      </w:r>
    </w:p>
    <w:p w14:paraId="01D1EBA3" w14:textId="77777777" w:rsidR="00F970C9" w:rsidRPr="00356814" w:rsidRDefault="00F970C9" w:rsidP="000A12D8">
      <w:pPr>
        <w:pStyle w:val="PL"/>
      </w:pPr>
      <w:r w:rsidRPr="00356814">
        <w:t>--</w:t>
      </w:r>
    </w:p>
    <w:p w14:paraId="6D49829C" w14:textId="77777777" w:rsidR="00F970C9" w:rsidRPr="00356814" w:rsidRDefault="00F970C9" w:rsidP="000A12D8">
      <w:pPr>
        <w:pStyle w:val="PL"/>
      </w:pPr>
      <w:r w:rsidRPr="00356814">
        <w:t>-- **************************************************************</w:t>
      </w:r>
    </w:p>
    <w:p w14:paraId="382495EF" w14:textId="77777777" w:rsidR="00F970C9" w:rsidRPr="00356814" w:rsidRDefault="00F970C9" w:rsidP="000A12D8">
      <w:pPr>
        <w:pStyle w:val="PL"/>
      </w:pPr>
    </w:p>
    <w:p w14:paraId="6E98B495" w14:textId="77777777" w:rsidR="00F970C9" w:rsidRPr="00356814" w:rsidRDefault="00F970C9" w:rsidP="000A12D8">
      <w:pPr>
        <w:pStyle w:val="PL"/>
      </w:pPr>
      <w:r w:rsidRPr="00356814">
        <w:t>-- **************************************************************</w:t>
      </w:r>
    </w:p>
    <w:p w14:paraId="7354B242" w14:textId="77777777" w:rsidR="00F970C9" w:rsidRPr="00356814" w:rsidRDefault="00F970C9" w:rsidP="000A12D8">
      <w:pPr>
        <w:pStyle w:val="PL"/>
      </w:pPr>
      <w:r w:rsidRPr="00356814">
        <w:t>--</w:t>
      </w:r>
    </w:p>
    <w:p w14:paraId="1347912E" w14:textId="77777777" w:rsidR="00F970C9" w:rsidRPr="00356814" w:rsidRDefault="00F970C9" w:rsidP="00061CBE">
      <w:pPr>
        <w:pStyle w:val="PL"/>
        <w:outlineLvl w:val="4"/>
      </w:pPr>
      <w:r w:rsidRPr="00356814">
        <w:t>-- INITIAL UL RRC Message Transfer</w:t>
      </w:r>
    </w:p>
    <w:p w14:paraId="3B994749" w14:textId="77777777" w:rsidR="00F970C9" w:rsidRPr="00356814" w:rsidRDefault="00F970C9" w:rsidP="000A12D8">
      <w:pPr>
        <w:pStyle w:val="PL"/>
      </w:pPr>
      <w:r w:rsidRPr="00356814">
        <w:t>--</w:t>
      </w:r>
    </w:p>
    <w:p w14:paraId="0250907E" w14:textId="77777777" w:rsidR="00F970C9" w:rsidRPr="00356814" w:rsidRDefault="00F970C9" w:rsidP="000A12D8">
      <w:pPr>
        <w:pStyle w:val="PL"/>
      </w:pPr>
      <w:r w:rsidRPr="00356814">
        <w:t>-- **************************************************************</w:t>
      </w:r>
    </w:p>
    <w:p w14:paraId="67C3E47F" w14:textId="77777777" w:rsidR="00F970C9" w:rsidRPr="00356814" w:rsidRDefault="00F970C9" w:rsidP="000A12D8">
      <w:pPr>
        <w:pStyle w:val="PL"/>
      </w:pPr>
    </w:p>
    <w:p w14:paraId="6121DB37" w14:textId="77777777" w:rsidR="00F970C9" w:rsidRPr="00356814" w:rsidRDefault="00F970C9" w:rsidP="000A12D8">
      <w:pPr>
        <w:pStyle w:val="PL"/>
      </w:pPr>
      <w:r w:rsidRPr="00356814">
        <w:t>InitialULRRCMessageTransfer ::= SEQUENCE {</w:t>
      </w:r>
    </w:p>
    <w:p w14:paraId="6AE3C038" w14:textId="77777777" w:rsidR="00F970C9" w:rsidRPr="00356814" w:rsidRDefault="00F970C9" w:rsidP="000A12D8">
      <w:pPr>
        <w:pStyle w:val="PL"/>
      </w:pPr>
      <w:r w:rsidRPr="00356814">
        <w:tab/>
        <w:t>protocolIEs</w:t>
      </w:r>
      <w:r w:rsidRPr="00356814">
        <w:tab/>
      </w:r>
      <w:r w:rsidRPr="00356814">
        <w:tab/>
      </w:r>
      <w:r w:rsidRPr="00356814">
        <w:tab/>
        <w:t>ProtocolIE-Container       {{ InitialULRRCMessageTransferIEs}},</w:t>
      </w:r>
    </w:p>
    <w:p w14:paraId="3E520C1F" w14:textId="77777777" w:rsidR="00F970C9" w:rsidRPr="00356814" w:rsidRDefault="00F970C9" w:rsidP="000A12D8">
      <w:pPr>
        <w:pStyle w:val="PL"/>
      </w:pPr>
      <w:r w:rsidRPr="00356814">
        <w:tab/>
        <w:t>...</w:t>
      </w:r>
    </w:p>
    <w:p w14:paraId="6CA7CAC4" w14:textId="77777777" w:rsidR="00F970C9" w:rsidRPr="00356814" w:rsidRDefault="00F970C9" w:rsidP="000A12D8">
      <w:pPr>
        <w:pStyle w:val="PL"/>
      </w:pPr>
      <w:r w:rsidRPr="00356814">
        <w:t>}</w:t>
      </w:r>
    </w:p>
    <w:p w14:paraId="7C1AA24F" w14:textId="77777777" w:rsidR="00F970C9" w:rsidRPr="00356814" w:rsidRDefault="00F970C9" w:rsidP="000A12D8">
      <w:pPr>
        <w:pStyle w:val="PL"/>
      </w:pPr>
    </w:p>
    <w:p w14:paraId="24D19A20" w14:textId="77777777" w:rsidR="00F970C9" w:rsidRPr="00356814" w:rsidRDefault="00F970C9" w:rsidP="000A12D8">
      <w:pPr>
        <w:pStyle w:val="PL"/>
      </w:pPr>
      <w:r w:rsidRPr="00356814">
        <w:t>InitialULRRCMessageTransferIEs F1AP-PROTOCOL-IES ::= {</w:t>
      </w:r>
    </w:p>
    <w:p w14:paraId="181286FC" w14:textId="77777777" w:rsidR="00F970C9" w:rsidRPr="00356814" w:rsidRDefault="00F970C9" w:rsidP="000A12D8">
      <w:pPr>
        <w:pStyle w:val="PL"/>
      </w:pPr>
      <w:r w:rsidRPr="00356814">
        <w:tab/>
        <w:t>{ ID id-gNB-DU-UE-F1AP-ID</w:t>
      </w:r>
      <w:r w:rsidRPr="00356814">
        <w:tab/>
      </w:r>
      <w:r w:rsidRPr="00356814">
        <w:tab/>
      </w:r>
      <w:r w:rsidR="00863887" w:rsidRPr="00356814">
        <w:tab/>
      </w:r>
      <w:r w:rsidR="00863887" w:rsidRPr="00356814">
        <w:tab/>
      </w:r>
      <w:r w:rsidR="00863887" w:rsidRPr="00356814">
        <w:tab/>
      </w:r>
      <w:r w:rsidRPr="00356814">
        <w:t>CRITICALITY reject</w:t>
      </w:r>
      <w:r w:rsidRPr="00356814">
        <w:tab/>
        <w:t>TYPE GNB-DU-UE-F1AP-ID</w:t>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19D11E5B" w14:textId="77777777" w:rsidR="00F970C9" w:rsidRPr="00356814" w:rsidRDefault="00F970C9" w:rsidP="000A12D8">
      <w:pPr>
        <w:pStyle w:val="PL"/>
      </w:pPr>
      <w:r w:rsidRPr="00356814">
        <w:tab/>
        <w:t>{ ID id-NRCGI</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NRCGI</w:t>
      </w:r>
      <w:r w:rsidRPr="00356814">
        <w:tab/>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0686545E" w14:textId="77777777" w:rsidR="00F970C9" w:rsidRPr="00356814" w:rsidRDefault="00F970C9" w:rsidP="000A12D8">
      <w:pPr>
        <w:pStyle w:val="PL"/>
      </w:pPr>
      <w:r w:rsidRPr="00356814">
        <w:tab/>
        <w:t>{ ID id-C-RNTI</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C-RNTI</w:t>
      </w:r>
      <w:r w:rsidRPr="00356814">
        <w:tab/>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6A5F3C50" w14:textId="77777777" w:rsidR="00F970C9" w:rsidRPr="00356814" w:rsidRDefault="00F970C9" w:rsidP="000A12D8">
      <w:pPr>
        <w:pStyle w:val="PL"/>
      </w:pPr>
      <w:r w:rsidRPr="00356814">
        <w:tab/>
        <w:t>{ ID id-RRCContainer</w:t>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RRCContainer</w:t>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6299C2AB" w14:textId="77777777" w:rsidR="00F970C9" w:rsidRPr="00356814" w:rsidRDefault="00F970C9" w:rsidP="000A12D8">
      <w:pPr>
        <w:pStyle w:val="PL"/>
      </w:pPr>
      <w:r w:rsidRPr="00356814">
        <w:tab/>
        <w:t>{ ID id-DUtoCURRCContainer</w:t>
      </w:r>
      <w:r w:rsidRPr="00356814">
        <w:tab/>
      </w:r>
      <w:r w:rsidRPr="00356814">
        <w:tab/>
      </w:r>
      <w:r w:rsidR="00863887" w:rsidRPr="00356814">
        <w:tab/>
      </w:r>
      <w:r w:rsidR="00863887" w:rsidRPr="00356814">
        <w:tab/>
      </w:r>
      <w:r w:rsidR="00863887" w:rsidRPr="00356814">
        <w:tab/>
      </w:r>
      <w:r w:rsidRPr="00356814">
        <w:t>CRITICALITY reject</w:t>
      </w:r>
      <w:r w:rsidRPr="00356814">
        <w:tab/>
        <w:t>TYPE DUtoCURRCContainer</w:t>
      </w:r>
      <w:r w:rsidRPr="00356814">
        <w:tab/>
      </w:r>
      <w:r w:rsidRPr="00356814">
        <w:tab/>
      </w:r>
      <w:r w:rsidRPr="00356814">
        <w:tab/>
      </w:r>
      <w:r w:rsidR="00863887" w:rsidRPr="00356814">
        <w:tab/>
      </w:r>
      <w:r w:rsidR="00863887" w:rsidRPr="00356814">
        <w:tab/>
      </w:r>
      <w:r w:rsidR="00863887" w:rsidRPr="00356814">
        <w:tab/>
      </w:r>
      <w:r w:rsidRPr="00356814">
        <w:t>PRESENCE optional</w:t>
      </w:r>
      <w:r w:rsidRPr="00356814">
        <w:tab/>
        <w:t>}|</w:t>
      </w:r>
    </w:p>
    <w:p w14:paraId="3FCE12C2" w14:textId="77777777" w:rsidR="00F970C9" w:rsidRPr="00356814" w:rsidRDefault="00F970C9" w:rsidP="00C22EEE">
      <w:pPr>
        <w:pStyle w:val="PL"/>
      </w:pPr>
      <w:r w:rsidRPr="00356814">
        <w:tab/>
        <w:t>{ ID id-SULAccessIndication</w:t>
      </w:r>
      <w:r w:rsidRPr="00356814">
        <w:tab/>
      </w:r>
      <w:r w:rsidRPr="00356814">
        <w:tab/>
      </w:r>
      <w:r w:rsidR="00863887" w:rsidRPr="00356814">
        <w:tab/>
      </w:r>
      <w:r w:rsidR="00863887" w:rsidRPr="00356814">
        <w:tab/>
      </w:r>
      <w:r w:rsidR="00863887" w:rsidRPr="00356814">
        <w:tab/>
      </w:r>
      <w:r w:rsidRPr="00356814">
        <w:t>CRITICALITY ignore</w:t>
      </w:r>
      <w:r w:rsidRPr="00356814">
        <w:tab/>
        <w:t>TYPE SULAccessIndication</w:t>
      </w:r>
      <w:r w:rsidRPr="00356814">
        <w:tab/>
      </w:r>
      <w:r w:rsidRPr="00356814">
        <w:tab/>
      </w:r>
      <w:r w:rsidR="00863887" w:rsidRPr="00356814">
        <w:tab/>
      </w:r>
      <w:r w:rsidR="00863887" w:rsidRPr="00356814">
        <w:tab/>
      </w:r>
      <w:r w:rsidR="00863887" w:rsidRPr="00356814">
        <w:tab/>
      </w:r>
      <w:r w:rsidRPr="00356814">
        <w:t>PRESENCE optional</w:t>
      </w:r>
      <w:r w:rsidRPr="00356814">
        <w:tab/>
        <w:t>}|</w:t>
      </w:r>
    </w:p>
    <w:p w14:paraId="5FB260E2" w14:textId="77777777" w:rsidR="006D046D" w:rsidRPr="00356814" w:rsidRDefault="00F970C9" w:rsidP="006D046D">
      <w:pPr>
        <w:pStyle w:val="PL"/>
      </w:pPr>
      <w:r w:rsidRPr="00356814">
        <w:tab/>
        <w:t>{ ID id-TransactionID</w:t>
      </w:r>
      <w:r w:rsidRPr="00356814">
        <w:tab/>
      </w:r>
      <w:r w:rsidRPr="00356814">
        <w:tab/>
      </w:r>
      <w:r w:rsidRPr="00356814">
        <w:tab/>
      </w:r>
      <w:r w:rsidR="00863887" w:rsidRPr="00356814">
        <w:tab/>
      </w:r>
      <w:r w:rsidR="00863887" w:rsidRPr="00356814">
        <w:tab/>
      </w:r>
      <w:r w:rsidR="00863887" w:rsidRPr="00356814">
        <w:tab/>
      </w:r>
      <w:r w:rsidRPr="00356814">
        <w:t>CRITICALITY ignore</w:t>
      </w:r>
      <w:r w:rsidRPr="00356814">
        <w:tab/>
        <w:t>TYPE TransactionID</w:t>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r w:rsidR="006D046D" w:rsidRPr="00356814">
        <w:t>|</w:t>
      </w:r>
    </w:p>
    <w:p w14:paraId="593BB815" w14:textId="77777777" w:rsidR="005C3975" w:rsidRPr="00356814" w:rsidRDefault="006D046D" w:rsidP="005C3975">
      <w:pPr>
        <w:pStyle w:val="PL"/>
      </w:pPr>
      <w:r w:rsidRPr="00356814">
        <w:tab/>
        <w:t>{ ID id-RANUEID</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ignore</w:t>
      </w:r>
      <w:r w:rsidRPr="00356814">
        <w:tab/>
        <w:t>TYPE RANUEID</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optional</w:t>
      </w:r>
      <w:r w:rsidRPr="00356814">
        <w:tab/>
        <w:t>}</w:t>
      </w:r>
      <w:r w:rsidR="005C3975" w:rsidRPr="00356814">
        <w:t>|</w:t>
      </w:r>
    </w:p>
    <w:p w14:paraId="6311F2BD" w14:textId="77777777" w:rsidR="00F970C9" w:rsidRPr="00356814" w:rsidRDefault="005C3975" w:rsidP="005C3975">
      <w:pPr>
        <w:pStyle w:val="PL"/>
      </w:pPr>
      <w:r w:rsidRPr="00356814">
        <w:lastRenderedPageBreak/>
        <w:tab/>
        <w:t>{ ID id-RRCContainer-RRCSetupComplete</w:t>
      </w:r>
      <w:r w:rsidRPr="00356814">
        <w:tab/>
      </w:r>
      <w:r w:rsidRPr="00356814">
        <w:tab/>
        <w:t>CRITICALITY ignore</w:t>
      </w:r>
      <w:r w:rsidRPr="00356814">
        <w:tab/>
        <w:t xml:space="preserve">TYPE RRCContainer-RRCSetupComplete </w:t>
      </w:r>
      <w:r w:rsidRPr="00356814">
        <w:tab/>
      </w:r>
      <w:r w:rsidRPr="00356814">
        <w:tab/>
        <w:t>PRESENCE optional</w:t>
      </w:r>
      <w:r w:rsidRPr="00356814">
        <w:tab/>
        <w:t>}</w:t>
      </w:r>
      <w:r w:rsidR="00F970C9" w:rsidRPr="00356814">
        <w:t>,</w:t>
      </w:r>
    </w:p>
    <w:p w14:paraId="429A3931" w14:textId="77777777" w:rsidR="00F970C9" w:rsidRPr="00356814" w:rsidRDefault="00F970C9" w:rsidP="000A12D8">
      <w:pPr>
        <w:pStyle w:val="PL"/>
      </w:pPr>
      <w:r w:rsidRPr="00356814">
        <w:tab/>
        <w:t>...</w:t>
      </w:r>
    </w:p>
    <w:p w14:paraId="3190E24C" w14:textId="77777777" w:rsidR="00F970C9" w:rsidRPr="00356814" w:rsidRDefault="00F970C9" w:rsidP="000A12D8">
      <w:pPr>
        <w:pStyle w:val="PL"/>
      </w:pPr>
      <w:r w:rsidRPr="00356814">
        <w:t>}</w:t>
      </w:r>
    </w:p>
    <w:p w14:paraId="1E463AC1" w14:textId="77777777" w:rsidR="00F970C9" w:rsidRPr="00356814" w:rsidRDefault="00F970C9" w:rsidP="00061CBE">
      <w:pPr>
        <w:pStyle w:val="PL"/>
      </w:pPr>
    </w:p>
    <w:p w14:paraId="0748B9FC" w14:textId="77777777" w:rsidR="00F970C9" w:rsidRPr="00356814" w:rsidRDefault="00F970C9" w:rsidP="004C1D57">
      <w:pPr>
        <w:pStyle w:val="PL"/>
        <w:rPr>
          <w:noProof w:val="0"/>
        </w:rPr>
      </w:pPr>
    </w:p>
    <w:p w14:paraId="0C13B10C" w14:textId="77777777" w:rsidR="00F970C9" w:rsidRPr="00356814" w:rsidRDefault="00F970C9" w:rsidP="004C1D57">
      <w:pPr>
        <w:pStyle w:val="PL"/>
        <w:rPr>
          <w:noProof w:val="0"/>
        </w:rPr>
      </w:pPr>
      <w:r w:rsidRPr="00356814">
        <w:rPr>
          <w:noProof w:val="0"/>
        </w:rPr>
        <w:t>-- **************************************************************</w:t>
      </w:r>
    </w:p>
    <w:p w14:paraId="6A7BCB2F" w14:textId="77777777" w:rsidR="00F970C9" w:rsidRPr="00356814" w:rsidRDefault="00F970C9" w:rsidP="004C1D57">
      <w:pPr>
        <w:pStyle w:val="PL"/>
        <w:rPr>
          <w:noProof w:val="0"/>
        </w:rPr>
      </w:pPr>
      <w:r w:rsidRPr="00356814">
        <w:rPr>
          <w:noProof w:val="0"/>
        </w:rPr>
        <w:t>--</w:t>
      </w:r>
    </w:p>
    <w:p w14:paraId="2A2EC243" w14:textId="77777777" w:rsidR="00F970C9" w:rsidRPr="00356814" w:rsidRDefault="00F970C9" w:rsidP="00061CBE">
      <w:pPr>
        <w:pStyle w:val="PL"/>
        <w:outlineLvl w:val="3"/>
        <w:rPr>
          <w:noProof w:val="0"/>
        </w:rPr>
      </w:pPr>
      <w:r w:rsidRPr="00356814">
        <w:rPr>
          <w:noProof w:val="0"/>
        </w:rPr>
        <w:t>-- DL RRC Message Transfer ELEMENTARY PROCEDURE</w:t>
      </w:r>
    </w:p>
    <w:p w14:paraId="5EDF454D" w14:textId="77777777" w:rsidR="00F970C9" w:rsidRPr="00356814" w:rsidRDefault="00F970C9" w:rsidP="004C1D57">
      <w:pPr>
        <w:pStyle w:val="PL"/>
        <w:rPr>
          <w:noProof w:val="0"/>
        </w:rPr>
      </w:pPr>
      <w:r w:rsidRPr="00356814">
        <w:rPr>
          <w:noProof w:val="0"/>
        </w:rPr>
        <w:t>--</w:t>
      </w:r>
    </w:p>
    <w:p w14:paraId="36728752" w14:textId="77777777" w:rsidR="00F970C9" w:rsidRPr="00356814" w:rsidRDefault="00F970C9" w:rsidP="004C1D57">
      <w:pPr>
        <w:pStyle w:val="PL"/>
        <w:rPr>
          <w:noProof w:val="0"/>
        </w:rPr>
      </w:pPr>
      <w:r w:rsidRPr="00356814">
        <w:rPr>
          <w:noProof w:val="0"/>
        </w:rPr>
        <w:t>-- **************************************************************</w:t>
      </w:r>
    </w:p>
    <w:p w14:paraId="62BE214A" w14:textId="77777777" w:rsidR="00F970C9" w:rsidRPr="00356814" w:rsidRDefault="00F970C9" w:rsidP="004C1D57">
      <w:pPr>
        <w:pStyle w:val="PL"/>
        <w:rPr>
          <w:noProof w:val="0"/>
        </w:rPr>
      </w:pPr>
    </w:p>
    <w:p w14:paraId="330FFF2E" w14:textId="77777777" w:rsidR="00F970C9" w:rsidRPr="00356814" w:rsidRDefault="00F970C9" w:rsidP="004C1D57">
      <w:pPr>
        <w:pStyle w:val="PL"/>
        <w:rPr>
          <w:noProof w:val="0"/>
        </w:rPr>
      </w:pPr>
      <w:r w:rsidRPr="00356814">
        <w:rPr>
          <w:noProof w:val="0"/>
        </w:rPr>
        <w:t>-- **************************************************************</w:t>
      </w:r>
    </w:p>
    <w:p w14:paraId="07BD65C0" w14:textId="77777777" w:rsidR="00F970C9" w:rsidRPr="00356814" w:rsidRDefault="00F970C9" w:rsidP="004C1D57">
      <w:pPr>
        <w:pStyle w:val="PL"/>
        <w:rPr>
          <w:noProof w:val="0"/>
        </w:rPr>
      </w:pPr>
      <w:r w:rsidRPr="00356814">
        <w:rPr>
          <w:noProof w:val="0"/>
        </w:rPr>
        <w:t>--</w:t>
      </w:r>
    </w:p>
    <w:p w14:paraId="07F528A8" w14:textId="77777777" w:rsidR="00F970C9" w:rsidRPr="00356814" w:rsidRDefault="00F970C9" w:rsidP="00061CBE">
      <w:pPr>
        <w:pStyle w:val="PL"/>
        <w:outlineLvl w:val="4"/>
        <w:rPr>
          <w:noProof w:val="0"/>
        </w:rPr>
      </w:pPr>
      <w:r w:rsidRPr="00356814">
        <w:rPr>
          <w:noProof w:val="0"/>
        </w:rPr>
        <w:t>-- DL RRC Message Transfer</w:t>
      </w:r>
    </w:p>
    <w:p w14:paraId="63256775" w14:textId="77777777" w:rsidR="00F970C9" w:rsidRPr="00356814" w:rsidRDefault="00F970C9" w:rsidP="004C1D57">
      <w:pPr>
        <w:pStyle w:val="PL"/>
        <w:rPr>
          <w:noProof w:val="0"/>
        </w:rPr>
      </w:pPr>
      <w:r w:rsidRPr="00356814">
        <w:rPr>
          <w:noProof w:val="0"/>
        </w:rPr>
        <w:t>--</w:t>
      </w:r>
    </w:p>
    <w:p w14:paraId="2CFED6B6" w14:textId="77777777" w:rsidR="00F970C9" w:rsidRPr="00356814" w:rsidRDefault="00F970C9" w:rsidP="004C1D57">
      <w:pPr>
        <w:pStyle w:val="PL"/>
        <w:rPr>
          <w:noProof w:val="0"/>
        </w:rPr>
      </w:pPr>
      <w:r w:rsidRPr="00356814">
        <w:rPr>
          <w:noProof w:val="0"/>
        </w:rPr>
        <w:t>-- **************************************************************</w:t>
      </w:r>
    </w:p>
    <w:p w14:paraId="477FCA7A" w14:textId="77777777" w:rsidR="00F970C9" w:rsidRPr="00356814" w:rsidRDefault="00F970C9" w:rsidP="004C1D57">
      <w:pPr>
        <w:pStyle w:val="PL"/>
        <w:rPr>
          <w:noProof w:val="0"/>
        </w:rPr>
      </w:pPr>
    </w:p>
    <w:p w14:paraId="0C87734E" w14:textId="77777777" w:rsidR="00F970C9" w:rsidRPr="00356814" w:rsidRDefault="00F970C9" w:rsidP="004C1D57">
      <w:pPr>
        <w:pStyle w:val="PL"/>
        <w:rPr>
          <w:noProof w:val="0"/>
        </w:rPr>
      </w:pPr>
      <w:r w:rsidRPr="00356814">
        <w:rPr>
          <w:noProof w:val="0"/>
        </w:rPr>
        <w:t>DLRRCMessageTransfer ::= SEQUENCE {</w:t>
      </w:r>
    </w:p>
    <w:p w14:paraId="435F27A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DLRRCMessageTransferIEs}},</w:t>
      </w:r>
    </w:p>
    <w:p w14:paraId="348184AB" w14:textId="77777777" w:rsidR="00F970C9" w:rsidRPr="00356814" w:rsidRDefault="00F970C9" w:rsidP="004C1D57">
      <w:pPr>
        <w:pStyle w:val="PL"/>
        <w:rPr>
          <w:noProof w:val="0"/>
        </w:rPr>
      </w:pPr>
      <w:r w:rsidRPr="00356814">
        <w:rPr>
          <w:noProof w:val="0"/>
        </w:rPr>
        <w:tab/>
        <w:t>...</w:t>
      </w:r>
    </w:p>
    <w:p w14:paraId="67CB5AC7" w14:textId="77777777" w:rsidR="00F970C9" w:rsidRPr="00356814" w:rsidRDefault="00F970C9" w:rsidP="004C1D57">
      <w:pPr>
        <w:pStyle w:val="PL"/>
        <w:rPr>
          <w:noProof w:val="0"/>
        </w:rPr>
      </w:pPr>
      <w:r w:rsidRPr="00356814">
        <w:rPr>
          <w:noProof w:val="0"/>
        </w:rPr>
        <w:t>}</w:t>
      </w:r>
    </w:p>
    <w:p w14:paraId="7F666925" w14:textId="77777777" w:rsidR="00F970C9" w:rsidRPr="00356814" w:rsidRDefault="00F970C9" w:rsidP="004C1D57">
      <w:pPr>
        <w:pStyle w:val="PL"/>
        <w:rPr>
          <w:noProof w:val="0"/>
        </w:rPr>
      </w:pPr>
    </w:p>
    <w:p w14:paraId="16DC9D04" w14:textId="77777777" w:rsidR="00F970C9" w:rsidRPr="00356814" w:rsidRDefault="00F970C9" w:rsidP="004C1D57">
      <w:pPr>
        <w:pStyle w:val="PL"/>
        <w:rPr>
          <w:noProof w:val="0"/>
        </w:rPr>
      </w:pPr>
      <w:r w:rsidRPr="00356814">
        <w:rPr>
          <w:noProof w:val="0"/>
        </w:rPr>
        <w:t>DLRRCMessageTransferIEs F1AP-PROTOCOL-IES ::= {</w:t>
      </w:r>
    </w:p>
    <w:p w14:paraId="28805D93" w14:textId="77777777" w:rsidR="00F970C9" w:rsidRPr="00356814" w:rsidRDefault="00F970C9" w:rsidP="005B23C4">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F928FF1" w14:textId="77777777" w:rsidR="00F970C9" w:rsidRPr="00356814" w:rsidRDefault="00F970C9" w:rsidP="005B23C4">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4A8EB97" w14:textId="77777777" w:rsidR="00F970C9" w:rsidRPr="00356814" w:rsidRDefault="00F970C9" w:rsidP="005B23C4">
      <w:pPr>
        <w:pStyle w:val="PL"/>
        <w:rPr>
          <w:noProof w:val="0"/>
        </w:rPr>
      </w:pPr>
      <w:r w:rsidRPr="00356814">
        <w:rPr>
          <w:noProof w:val="0"/>
        </w:rPr>
        <w:tab/>
        <w:t>{ ID id-oldgNB-DU-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F62CDEF" w14:textId="77777777" w:rsidR="00F970C9" w:rsidRPr="00356814" w:rsidRDefault="00F970C9" w:rsidP="004C1D57">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r>
      <w:r w:rsidRPr="00356814">
        <w:rPr>
          <w:noProof w:val="0"/>
        </w:rPr>
        <w:tab/>
        <w:t>CRITICALITY reject</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C8307A3" w14:textId="77777777" w:rsidR="00F970C9" w:rsidRPr="00356814" w:rsidRDefault="00F970C9" w:rsidP="004C1D57">
      <w:pPr>
        <w:pStyle w:val="PL"/>
        <w:rPr>
          <w:noProof w:val="0"/>
        </w:rPr>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49C8F2CC" w14:textId="77777777" w:rsidR="00F970C9" w:rsidRPr="00356814" w:rsidRDefault="00F970C9" w:rsidP="002332C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RRCContainer</w:t>
      </w:r>
      <w:r w:rsidRPr="00356814">
        <w:rPr>
          <w:noProof w:val="0"/>
        </w:rPr>
        <w:tab/>
      </w:r>
      <w:r w:rsidRPr="00356814">
        <w:rPr>
          <w:rFonts w:eastAsia="SimSun"/>
          <w:lang w:eastAsia="en-US"/>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175C3E" w14:textId="77777777" w:rsidR="00F970C9" w:rsidRPr="00356814" w:rsidRDefault="00F970C9" w:rsidP="006F1389">
      <w:pPr>
        <w:pStyle w:val="PL"/>
        <w:rPr>
          <w:noProof w:val="0"/>
        </w:rPr>
      </w:pPr>
      <w:r w:rsidRPr="00356814">
        <w:rPr>
          <w:noProof w:val="0"/>
        </w:rPr>
        <w:tab/>
        <w:t>{ ID id-RAT-FrequencyPriorityInformation</w:t>
      </w:r>
      <w:r w:rsidRPr="00356814">
        <w:rPr>
          <w:noProof w:val="0"/>
        </w:rPr>
        <w:tab/>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t>PRESENCE optional</w:t>
      </w:r>
      <w:r w:rsidRPr="00356814">
        <w:rPr>
          <w:noProof w:val="0"/>
        </w:rPr>
        <w:tab/>
        <w:t>}|</w:t>
      </w:r>
    </w:p>
    <w:p w14:paraId="443A9216" w14:textId="77777777" w:rsidR="00B002DF" w:rsidRPr="00356814" w:rsidRDefault="00F970C9" w:rsidP="00B002DF">
      <w:pPr>
        <w:pStyle w:val="PL"/>
      </w:pPr>
      <w:r w:rsidRPr="00356814">
        <w:tab/>
        <w:t>{ ID id-</w:t>
      </w:r>
      <w:r w:rsidRPr="00356814">
        <w:rPr>
          <w:noProof w:val="0"/>
          <w:snapToGrid w:val="0"/>
        </w:rPr>
        <w:t>RRCDeliveryStatusRequest</w:t>
      </w:r>
      <w:r w:rsidRPr="00356814">
        <w:tab/>
      </w:r>
      <w:r w:rsidRPr="00356814">
        <w:tab/>
      </w:r>
      <w:r w:rsidRPr="00356814">
        <w:tab/>
      </w:r>
      <w:r w:rsidR="00AD09A1" w:rsidRPr="00356814">
        <w:tab/>
      </w:r>
      <w:r w:rsidR="00AD09A1" w:rsidRPr="00356814">
        <w:tab/>
      </w:r>
      <w:r w:rsidRPr="00356814">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00AD09A1" w:rsidRPr="00356814">
        <w:tab/>
      </w:r>
      <w:r w:rsidRPr="00356814">
        <w:t>PRESENCE optional }</w:t>
      </w:r>
      <w:r w:rsidR="00B002DF" w:rsidRPr="00356814">
        <w:t>|</w:t>
      </w:r>
    </w:p>
    <w:p w14:paraId="16032E7C" w14:textId="77777777" w:rsidR="00B002DF" w:rsidRPr="00356814" w:rsidRDefault="00B002DF" w:rsidP="00B002DF">
      <w:pPr>
        <w:pStyle w:val="PL"/>
      </w:pPr>
      <w:r w:rsidRPr="00356814">
        <w:tab/>
        <w:t>{ ID id-UEContextNotRetrievable</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UEContextNotRetrievable</w:t>
      </w:r>
      <w:r w:rsidRPr="00356814">
        <w:tab/>
      </w:r>
      <w:r w:rsidRPr="00356814">
        <w:tab/>
      </w:r>
      <w:r w:rsidRPr="00356814">
        <w:tab/>
      </w:r>
      <w:r w:rsidRPr="00356814">
        <w:tab/>
      </w:r>
      <w:r w:rsidRPr="00356814">
        <w:tab/>
        <w:t>PRESENCE optional }|</w:t>
      </w:r>
    </w:p>
    <w:p w14:paraId="131B1262" w14:textId="77777777" w:rsidR="00B002DF" w:rsidRPr="00356814" w:rsidRDefault="00B002DF" w:rsidP="00B002DF">
      <w:pPr>
        <w:pStyle w:val="PL"/>
      </w:pPr>
      <w:r w:rsidRPr="00356814">
        <w:tab/>
        <w:t>{ ID id-RedirectedRRCmessage</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OCTET STRING</w:t>
      </w:r>
      <w:r w:rsidRPr="00356814">
        <w:tab/>
      </w:r>
      <w:r w:rsidRPr="00356814">
        <w:tab/>
      </w:r>
      <w:r w:rsidRPr="00356814">
        <w:tab/>
      </w:r>
      <w:r w:rsidRPr="00356814">
        <w:tab/>
      </w:r>
      <w:r w:rsidRPr="00356814">
        <w:tab/>
      </w:r>
      <w:r w:rsidRPr="00356814">
        <w:tab/>
      </w:r>
      <w:r w:rsidRPr="00356814">
        <w:tab/>
      </w:r>
      <w:r w:rsidRPr="00356814">
        <w:tab/>
      </w:r>
      <w:r w:rsidR="00AD09A1" w:rsidRPr="00356814">
        <w:tab/>
      </w:r>
      <w:r w:rsidRPr="00356814">
        <w:t>PRESENCE opt</w:t>
      </w:r>
      <w:r w:rsidR="00CE53A3" w:rsidRPr="00356814">
        <w:t>i</w:t>
      </w:r>
      <w:r w:rsidRPr="00356814">
        <w:t>onal }|</w:t>
      </w:r>
    </w:p>
    <w:p w14:paraId="109CEA15" w14:textId="77777777" w:rsidR="00B002DF" w:rsidRPr="00356814" w:rsidRDefault="00B002DF" w:rsidP="00B002DF">
      <w:pPr>
        <w:pStyle w:val="PL"/>
      </w:pPr>
      <w:r w:rsidRPr="00356814">
        <w:tab/>
        <w:t>{ ID id-PLMNAssistanceInfoForNetShar</w:t>
      </w:r>
      <w:r w:rsidRPr="00356814">
        <w:tab/>
      </w:r>
      <w:r w:rsidRPr="00356814">
        <w:tab/>
      </w:r>
      <w:r w:rsidR="00AD09A1" w:rsidRPr="00356814">
        <w:tab/>
      </w:r>
      <w:r w:rsidR="00AD09A1" w:rsidRPr="00356814">
        <w:tab/>
      </w:r>
      <w:r w:rsidRPr="00356814">
        <w:t>CRITICALITY ignore</w:t>
      </w:r>
      <w:r w:rsidRPr="00356814">
        <w:tab/>
        <w:t>TYPE PLMN-Identity</w:t>
      </w:r>
      <w:r w:rsidRPr="00356814">
        <w:tab/>
      </w:r>
      <w:r w:rsidRPr="00356814">
        <w:tab/>
      </w:r>
      <w:r w:rsidRPr="00356814">
        <w:tab/>
      </w:r>
      <w:r w:rsidRPr="00356814">
        <w:tab/>
      </w:r>
      <w:r w:rsidRPr="00356814">
        <w:tab/>
      </w:r>
      <w:r w:rsidRPr="00356814">
        <w:tab/>
      </w:r>
      <w:r w:rsidRPr="00356814">
        <w:tab/>
      </w:r>
      <w:r w:rsidRPr="00356814">
        <w:tab/>
      </w:r>
      <w:r w:rsidR="00AD09A1" w:rsidRPr="00356814">
        <w:tab/>
      </w:r>
      <w:r w:rsidRPr="00356814">
        <w:t>PRESENCE optional }|</w:t>
      </w:r>
    </w:p>
    <w:p w14:paraId="6ECCEF1C" w14:textId="77777777" w:rsidR="00F970C9" w:rsidRPr="00356814" w:rsidRDefault="00B002DF" w:rsidP="00B002DF">
      <w:pPr>
        <w:pStyle w:val="PL"/>
        <w:rPr>
          <w:noProof w:val="0"/>
        </w:rPr>
      </w:pPr>
      <w:r w:rsidRPr="00356814">
        <w:tab/>
        <w:t>{ ID id-new-gNB-CU-UE-F1AP-ID</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GNB-CU-UE-F1AP-ID</w:t>
      </w:r>
      <w:r w:rsidRPr="00356814">
        <w:tab/>
      </w:r>
      <w:r w:rsidRPr="00356814">
        <w:tab/>
      </w:r>
      <w:r w:rsidRPr="00356814">
        <w:tab/>
      </w:r>
      <w:r w:rsidRPr="00356814">
        <w:tab/>
      </w:r>
      <w:r w:rsidRPr="00356814">
        <w:tab/>
      </w:r>
      <w:r w:rsidRPr="00356814">
        <w:tab/>
      </w:r>
      <w:r w:rsidRPr="00356814">
        <w:tab/>
        <w:t>PRESENCE optional }</w:t>
      </w:r>
      <w:r w:rsidR="00F970C9" w:rsidRPr="00356814">
        <w:t>,</w:t>
      </w:r>
    </w:p>
    <w:p w14:paraId="46FDE9F3" w14:textId="77777777" w:rsidR="00F970C9" w:rsidRPr="00356814" w:rsidRDefault="00F970C9" w:rsidP="004C1D57">
      <w:pPr>
        <w:pStyle w:val="PL"/>
        <w:rPr>
          <w:noProof w:val="0"/>
        </w:rPr>
      </w:pPr>
      <w:r w:rsidRPr="00356814">
        <w:rPr>
          <w:noProof w:val="0"/>
        </w:rPr>
        <w:tab/>
        <w:t>...</w:t>
      </w:r>
    </w:p>
    <w:p w14:paraId="1604F4F5" w14:textId="77777777" w:rsidR="00F970C9" w:rsidRPr="00356814" w:rsidRDefault="00F970C9" w:rsidP="004C1D57">
      <w:pPr>
        <w:pStyle w:val="PL"/>
        <w:rPr>
          <w:noProof w:val="0"/>
        </w:rPr>
      </w:pPr>
      <w:r w:rsidRPr="00356814">
        <w:rPr>
          <w:noProof w:val="0"/>
        </w:rPr>
        <w:t>}</w:t>
      </w:r>
    </w:p>
    <w:p w14:paraId="57362123" w14:textId="77777777" w:rsidR="00F970C9" w:rsidRPr="00356814" w:rsidRDefault="00F970C9" w:rsidP="004C1D57">
      <w:pPr>
        <w:pStyle w:val="PL"/>
        <w:rPr>
          <w:noProof w:val="0"/>
        </w:rPr>
      </w:pPr>
      <w:r w:rsidRPr="00356814">
        <w:rPr>
          <w:noProof w:val="0"/>
        </w:rPr>
        <w:t>-- **************************************************************</w:t>
      </w:r>
    </w:p>
    <w:p w14:paraId="52A21627" w14:textId="77777777" w:rsidR="00F970C9" w:rsidRPr="00356814" w:rsidRDefault="00F970C9" w:rsidP="004C1D57">
      <w:pPr>
        <w:pStyle w:val="PL"/>
        <w:rPr>
          <w:noProof w:val="0"/>
        </w:rPr>
      </w:pPr>
      <w:r w:rsidRPr="00356814">
        <w:rPr>
          <w:noProof w:val="0"/>
        </w:rPr>
        <w:t>--</w:t>
      </w:r>
    </w:p>
    <w:p w14:paraId="2F38B939" w14:textId="77777777" w:rsidR="00F970C9" w:rsidRPr="00356814" w:rsidRDefault="00F970C9" w:rsidP="00061CBE">
      <w:pPr>
        <w:pStyle w:val="PL"/>
        <w:outlineLvl w:val="3"/>
        <w:rPr>
          <w:noProof w:val="0"/>
        </w:rPr>
      </w:pPr>
      <w:r w:rsidRPr="00356814">
        <w:rPr>
          <w:noProof w:val="0"/>
        </w:rPr>
        <w:t>-- UL RRC Message Transfer ELEMENTARY PROCEDURE</w:t>
      </w:r>
    </w:p>
    <w:p w14:paraId="2E269E7E" w14:textId="77777777" w:rsidR="00F970C9" w:rsidRPr="00356814" w:rsidRDefault="00F970C9" w:rsidP="004C1D57">
      <w:pPr>
        <w:pStyle w:val="PL"/>
        <w:rPr>
          <w:noProof w:val="0"/>
        </w:rPr>
      </w:pPr>
      <w:r w:rsidRPr="00356814">
        <w:rPr>
          <w:noProof w:val="0"/>
        </w:rPr>
        <w:t>--</w:t>
      </w:r>
    </w:p>
    <w:p w14:paraId="1A9B1900" w14:textId="77777777" w:rsidR="00F970C9" w:rsidRPr="00356814" w:rsidRDefault="00F970C9" w:rsidP="004C1D57">
      <w:pPr>
        <w:pStyle w:val="PL"/>
        <w:rPr>
          <w:noProof w:val="0"/>
        </w:rPr>
      </w:pPr>
      <w:r w:rsidRPr="00356814">
        <w:rPr>
          <w:noProof w:val="0"/>
        </w:rPr>
        <w:t>-- **************************************************************</w:t>
      </w:r>
    </w:p>
    <w:p w14:paraId="4B1AC494" w14:textId="77777777" w:rsidR="00F970C9" w:rsidRPr="00356814" w:rsidRDefault="00F970C9" w:rsidP="004C1D57">
      <w:pPr>
        <w:pStyle w:val="PL"/>
        <w:rPr>
          <w:noProof w:val="0"/>
        </w:rPr>
      </w:pPr>
    </w:p>
    <w:p w14:paraId="5CF448B7" w14:textId="77777777" w:rsidR="00F970C9" w:rsidRPr="00356814" w:rsidRDefault="00F970C9" w:rsidP="004C1D57">
      <w:pPr>
        <w:pStyle w:val="PL"/>
        <w:rPr>
          <w:noProof w:val="0"/>
        </w:rPr>
      </w:pPr>
      <w:r w:rsidRPr="00356814">
        <w:rPr>
          <w:noProof w:val="0"/>
        </w:rPr>
        <w:t>-- **************************************************************</w:t>
      </w:r>
    </w:p>
    <w:p w14:paraId="2296845A" w14:textId="77777777" w:rsidR="00F970C9" w:rsidRPr="00356814" w:rsidRDefault="00F970C9" w:rsidP="004C1D57">
      <w:pPr>
        <w:pStyle w:val="PL"/>
        <w:rPr>
          <w:noProof w:val="0"/>
        </w:rPr>
      </w:pPr>
      <w:r w:rsidRPr="00356814">
        <w:rPr>
          <w:noProof w:val="0"/>
        </w:rPr>
        <w:t>--</w:t>
      </w:r>
    </w:p>
    <w:p w14:paraId="03602B71" w14:textId="77777777" w:rsidR="00F970C9" w:rsidRPr="00356814" w:rsidRDefault="00F970C9" w:rsidP="00061CBE">
      <w:pPr>
        <w:pStyle w:val="PL"/>
        <w:outlineLvl w:val="4"/>
        <w:rPr>
          <w:noProof w:val="0"/>
        </w:rPr>
      </w:pPr>
      <w:r w:rsidRPr="00356814">
        <w:rPr>
          <w:noProof w:val="0"/>
        </w:rPr>
        <w:t>-- UL RRC Message Transfer</w:t>
      </w:r>
    </w:p>
    <w:p w14:paraId="1B6F511D" w14:textId="77777777" w:rsidR="00F970C9" w:rsidRPr="00356814" w:rsidRDefault="00F970C9" w:rsidP="004C1D57">
      <w:pPr>
        <w:pStyle w:val="PL"/>
        <w:rPr>
          <w:noProof w:val="0"/>
        </w:rPr>
      </w:pPr>
      <w:r w:rsidRPr="00356814">
        <w:rPr>
          <w:noProof w:val="0"/>
        </w:rPr>
        <w:t>--</w:t>
      </w:r>
    </w:p>
    <w:p w14:paraId="18878ED1" w14:textId="77777777" w:rsidR="00F970C9" w:rsidRPr="00356814" w:rsidRDefault="00F970C9" w:rsidP="004C1D57">
      <w:pPr>
        <w:pStyle w:val="PL"/>
        <w:rPr>
          <w:noProof w:val="0"/>
        </w:rPr>
      </w:pPr>
      <w:r w:rsidRPr="00356814">
        <w:rPr>
          <w:noProof w:val="0"/>
        </w:rPr>
        <w:t>-- **************************************************************</w:t>
      </w:r>
    </w:p>
    <w:p w14:paraId="237EB421" w14:textId="77777777" w:rsidR="00F970C9" w:rsidRPr="00356814" w:rsidRDefault="00F970C9" w:rsidP="004C1D57">
      <w:pPr>
        <w:pStyle w:val="PL"/>
        <w:rPr>
          <w:noProof w:val="0"/>
        </w:rPr>
      </w:pPr>
    </w:p>
    <w:p w14:paraId="4ED12569" w14:textId="77777777" w:rsidR="00F970C9" w:rsidRPr="00356814" w:rsidRDefault="00F970C9" w:rsidP="004C1D57">
      <w:pPr>
        <w:pStyle w:val="PL"/>
        <w:rPr>
          <w:noProof w:val="0"/>
        </w:rPr>
      </w:pPr>
      <w:r w:rsidRPr="00356814">
        <w:rPr>
          <w:noProof w:val="0"/>
        </w:rPr>
        <w:t>ULRRCMessageTransfer ::= SEQUENCE {</w:t>
      </w:r>
    </w:p>
    <w:p w14:paraId="48951BA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ULRRCMessageTransferIEs}},</w:t>
      </w:r>
    </w:p>
    <w:p w14:paraId="1B531F87" w14:textId="77777777" w:rsidR="00F970C9" w:rsidRPr="00356814" w:rsidRDefault="00F970C9" w:rsidP="004C1D57">
      <w:pPr>
        <w:pStyle w:val="PL"/>
        <w:rPr>
          <w:noProof w:val="0"/>
        </w:rPr>
      </w:pPr>
      <w:r w:rsidRPr="00356814">
        <w:rPr>
          <w:noProof w:val="0"/>
        </w:rPr>
        <w:tab/>
        <w:t>...</w:t>
      </w:r>
    </w:p>
    <w:p w14:paraId="5EED3E8E" w14:textId="77777777" w:rsidR="00F970C9" w:rsidRPr="00356814" w:rsidRDefault="00F970C9" w:rsidP="004C1D57">
      <w:pPr>
        <w:pStyle w:val="PL"/>
        <w:rPr>
          <w:noProof w:val="0"/>
        </w:rPr>
      </w:pPr>
      <w:r w:rsidRPr="00356814">
        <w:rPr>
          <w:noProof w:val="0"/>
        </w:rPr>
        <w:t>}</w:t>
      </w:r>
    </w:p>
    <w:p w14:paraId="4E85B67C" w14:textId="77777777" w:rsidR="00F970C9" w:rsidRPr="00356814" w:rsidRDefault="00F970C9" w:rsidP="004C1D57">
      <w:pPr>
        <w:pStyle w:val="PL"/>
        <w:rPr>
          <w:noProof w:val="0"/>
        </w:rPr>
      </w:pPr>
    </w:p>
    <w:p w14:paraId="7AB69846" w14:textId="77777777" w:rsidR="00F970C9" w:rsidRPr="00356814" w:rsidRDefault="00F970C9" w:rsidP="004E4665">
      <w:pPr>
        <w:pStyle w:val="PL"/>
        <w:rPr>
          <w:noProof w:val="0"/>
        </w:rPr>
      </w:pPr>
      <w:r w:rsidRPr="00356814">
        <w:rPr>
          <w:noProof w:val="0"/>
        </w:rPr>
        <w:lastRenderedPageBreak/>
        <w:t>ULRRCMessageTransferIEs F1AP-PROTOCOL-IES ::= {</w:t>
      </w:r>
    </w:p>
    <w:p w14:paraId="49FC9E7B" w14:textId="77777777" w:rsidR="00F970C9" w:rsidRPr="00356814" w:rsidRDefault="00F970C9" w:rsidP="004E466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B58A1A2" w14:textId="77777777" w:rsidR="00F970C9" w:rsidRPr="00356814" w:rsidRDefault="00F970C9" w:rsidP="004E466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23DB299" w14:textId="77777777" w:rsidR="00F970C9" w:rsidRPr="00356814" w:rsidRDefault="00F970C9" w:rsidP="004E4665">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3F95D0A" w14:textId="77777777" w:rsidR="00B002DF" w:rsidRPr="00356814" w:rsidRDefault="00F970C9" w:rsidP="00B002D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00B002DF" w:rsidRPr="00356814">
        <w:rPr>
          <w:noProof w:val="0"/>
        </w:rPr>
        <w:t>|</w:t>
      </w:r>
    </w:p>
    <w:p w14:paraId="70733115" w14:textId="77777777" w:rsidR="00B002DF" w:rsidRPr="00356814" w:rsidRDefault="00B002DF" w:rsidP="00B002DF">
      <w:pPr>
        <w:pStyle w:val="PL"/>
        <w:rPr>
          <w:noProof w:val="0"/>
        </w:rPr>
      </w:pPr>
      <w:r w:rsidRPr="00356814">
        <w:rPr>
          <w:noProof w:val="0"/>
        </w:rPr>
        <w:tab/>
        <w:t>{ ID id-SelectedPLMNID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PLMN-Identity</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r>
      <w:r w:rsidRPr="00356814">
        <w:rPr>
          <w:noProof w:val="0"/>
        </w:rPr>
        <w:tab/>
        <w:t>}|</w:t>
      </w:r>
    </w:p>
    <w:p w14:paraId="0E2ED46A" w14:textId="77777777" w:rsidR="00F970C9" w:rsidRPr="00356814" w:rsidRDefault="00B002DF" w:rsidP="00B002DF">
      <w:pPr>
        <w:pStyle w:val="PL"/>
        <w:rPr>
          <w:noProof w:val="0"/>
        </w:rPr>
      </w:pPr>
      <w:r w:rsidRPr="00356814">
        <w:tab/>
      </w:r>
      <w:r w:rsidRPr="00356814">
        <w:rPr>
          <w:noProof w:val="0"/>
        </w:rPr>
        <w:t>{ ID id-new-gNB-DU-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r>
      <w:r w:rsidRPr="00356814">
        <w:rPr>
          <w:noProof w:val="0"/>
        </w:rPr>
        <w:tab/>
        <w:t>}</w:t>
      </w:r>
      <w:r w:rsidR="00F970C9" w:rsidRPr="00356814">
        <w:rPr>
          <w:noProof w:val="0"/>
        </w:rPr>
        <w:t>,</w:t>
      </w:r>
    </w:p>
    <w:p w14:paraId="35979BA2" w14:textId="77777777" w:rsidR="00F970C9" w:rsidRPr="00356814" w:rsidRDefault="00F970C9" w:rsidP="004C1D57">
      <w:pPr>
        <w:pStyle w:val="PL"/>
        <w:rPr>
          <w:noProof w:val="0"/>
        </w:rPr>
      </w:pPr>
      <w:r w:rsidRPr="00356814">
        <w:rPr>
          <w:noProof w:val="0"/>
        </w:rPr>
        <w:tab/>
        <w:t>...</w:t>
      </w:r>
    </w:p>
    <w:p w14:paraId="143A6760" w14:textId="77777777" w:rsidR="00F970C9" w:rsidRPr="00356814" w:rsidRDefault="00F970C9" w:rsidP="004C1D57">
      <w:pPr>
        <w:pStyle w:val="PL"/>
        <w:rPr>
          <w:noProof w:val="0"/>
        </w:rPr>
      </w:pPr>
      <w:r w:rsidRPr="00356814">
        <w:rPr>
          <w:noProof w:val="0"/>
        </w:rPr>
        <w:t>}</w:t>
      </w:r>
    </w:p>
    <w:p w14:paraId="1F9C9955" w14:textId="77777777" w:rsidR="00F970C9" w:rsidRPr="00356814" w:rsidRDefault="00F970C9" w:rsidP="004C1D57">
      <w:pPr>
        <w:pStyle w:val="PL"/>
        <w:rPr>
          <w:noProof w:val="0"/>
        </w:rPr>
      </w:pPr>
    </w:p>
    <w:p w14:paraId="55B301FB" w14:textId="77777777" w:rsidR="00F970C9" w:rsidRPr="00356814" w:rsidRDefault="00F970C9" w:rsidP="00753A11">
      <w:pPr>
        <w:pStyle w:val="PL"/>
        <w:rPr>
          <w:noProof w:val="0"/>
        </w:rPr>
      </w:pPr>
      <w:r w:rsidRPr="00356814">
        <w:rPr>
          <w:noProof w:val="0"/>
        </w:rPr>
        <w:t>-- **************************************************************</w:t>
      </w:r>
    </w:p>
    <w:p w14:paraId="4F5FEB8D" w14:textId="77777777" w:rsidR="00F970C9" w:rsidRPr="00356814" w:rsidRDefault="00F970C9" w:rsidP="00753A11">
      <w:pPr>
        <w:pStyle w:val="PL"/>
        <w:rPr>
          <w:noProof w:val="0"/>
        </w:rPr>
      </w:pPr>
      <w:r w:rsidRPr="00356814">
        <w:rPr>
          <w:noProof w:val="0"/>
        </w:rPr>
        <w:t>--</w:t>
      </w:r>
    </w:p>
    <w:p w14:paraId="2DDC533F" w14:textId="77777777" w:rsidR="00F970C9" w:rsidRPr="00356814" w:rsidRDefault="00F970C9" w:rsidP="00061CBE">
      <w:pPr>
        <w:pStyle w:val="PL"/>
        <w:outlineLvl w:val="3"/>
        <w:rPr>
          <w:noProof w:val="0"/>
        </w:rPr>
      </w:pPr>
      <w:r w:rsidRPr="00356814">
        <w:rPr>
          <w:noProof w:val="0"/>
        </w:rPr>
        <w:t>-- PRIVATE MESSAGE</w:t>
      </w:r>
    </w:p>
    <w:p w14:paraId="78725540" w14:textId="77777777" w:rsidR="00F970C9" w:rsidRPr="00356814" w:rsidRDefault="00F970C9" w:rsidP="00753A11">
      <w:pPr>
        <w:pStyle w:val="PL"/>
        <w:rPr>
          <w:noProof w:val="0"/>
        </w:rPr>
      </w:pPr>
      <w:r w:rsidRPr="00356814">
        <w:rPr>
          <w:noProof w:val="0"/>
        </w:rPr>
        <w:t>--</w:t>
      </w:r>
    </w:p>
    <w:p w14:paraId="553D6F63" w14:textId="77777777" w:rsidR="00F970C9" w:rsidRPr="00356814" w:rsidRDefault="00F970C9" w:rsidP="00753A11">
      <w:pPr>
        <w:pStyle w:val="PL"/>
        <w:rPr>
          <w:noProof w:val="0"/>
        </w:rPr>
      </w:pPr>
      <w:r w:rsidRPr="00356814">
        <w:rPr>
          <w:noProof w:val="0"/>
        </w:rPr>
        <w:t>-- **************************************************************</w:t>
      </w:r>
    </w:p>
    <w:p w14:paraId="30E6FB9D" w14:textId="77777777" w:rsidR="00F970C9" w:rsidRPr="00356814" w:rsidRDefault="00F970C9" w:rsidP="00753A11">
      <w:pPr>
        <w:pStyle w:val="PL"/>
        <w:rPr>
          <w:noProof w:val="0"/>
        </w:rPr>
      </w:pPr>
    </w:p>
    <w:p w14:paraId="284F76ED" w14:textId="77777777" w:rsidR="00F970C9" w:rsidRPr="00356814" w:rsidRDefault="00F970C9" w:rsidP="00753A11">
      <w:pPr>
        <w:pStyle w:val="PL"/>
        <w:rPr>
          <w:noProof w:val="0"/>
        </w:rPr>
      </w:pPr>
      <w:r w:rsidRPr="00356814">
        <w:rPr>
          <w:noProof w:val="0"/>
        </w:rPr>
        <w:t>PrivateMessage ::= SEQUENCE {</w:t>
      </w:r>
    </w:p>
    <w:p w14:paraId="0B92211E" w14:textId="77777777" w:rsidR="00F970C9" w:rsidRPr="00356814" w:rsidRDefault="00F970C9" w:rsidP="00753A11">
      <w:pPr>
        <w:pStyle w:val="PL"/>
        <w:rPr>
          <w:noProof w:val="0"/>
        </w:rPr>
      </w:pPr>
      <w:r w:rsidRPr="00356814">
        <w:rPr>
          <w:noProof w:val="0"/>
        </w:rPr>
        <w:tab/>
        <w:t>privateIEs</w:t>
      </w:r>
      <w:r w:rsidRPr="00356814">
        <w:rPr>
          <w:noProof w:val="0"/>
        </w:rPr>
        <w:tab/>
      </w:r>
      <w:r w:rsidRPr="00356814">
        <w:rPr>
          <w:noProof w:val="0"/>
        </w:rPr>
        <w:tab/>
        <w:t>PrivateIE-Container</w:t>
      </w:r>
      <w:r w:rsidRPr="00356814">
        <w:rPr>
          <w:noProof w:val="0"/>
        </w:rPr>
        <w:tab/>
        <w:t>{{PrivateMessage-IEs}},</w:t>
      </w:r>
    </w:p>
    <w:p w14:paraId="000D262A" w14:textId="77777777" w:rsidR="00F970C9" w:rsidRPr="00356814" w:rsidRDefault="00F970C9" w:rsidP="00753A11">
      <w:pPr>
        <w:pStyle w:val="PL"/>
        <w:rPr>
          <w:noProof w:val="0"/>
        </w:rPr>
      </w:pPr>
      <w:r w:rsidRPr="00356814">
        <w:rPr>
          <w:noProof w:val="0"/>
        </w:rPr>
        <w:tab/>
        <w:t>...</w:t>
      </w:r>
    </w:p>
    <w:p w14:paraId="137DB775" w14:textId="77777777" w:rsidR="00F970C9" w:rsidRPr="00356814" w:rsidRDefault="00F970C9" w:rsidP="00753A11">
      <w:pPr>
        <w:pStyle w:val="PL"/>
        <w:rPr>
          <w:noProof w:val="0"/>
        </w:rPr>
      </w:pPr>
      <w:r w:rsidRPr="00356814">
        <w:rPr>
          <w:noProof w:val="0"/>
        </w:rPr>
        <w:t>}</w:t>
      </w:r>
    </w:p>
    <w:p w14:paraId="58F3BEB3" w14:textId="77777777" w:rsidR="00F970C9" w:rsidRPr="00356814" w:rsidRDefault="00F970C9" w:rsidP="00753A11">
      <w:pPr>
        <w:pStyle w:val="PL"/>
        <w:rPr>
          <w:noProof w:val="0"/>
        </w:rPr>
      </w:pPr>
    </w:p>
    <w:p w14:paraId="19E7AD31" w14:textId="77777777" w:rsidR="00F970C9" w:rsidRPr="00356814" w:rsidRDefault="00F970C9" w:rsidP="00753A11">
      <w:pPr>
        <w:pStyle w:val="PL"/>
        <w:rPr>
          <w:noProof w:val="0"/>
        </w:rPr>
      </w:pPr>
      <w:r w:rsidRPr="00356814">
        <w:rPr>
          <w:noProof w:val="0"/>
        </w:rPr>
        <w:t>PrivateMessage-IEs F1AP-PRIVATE-IES ::= {</w:t>
      </w:r>
    </w:p>
    <w:p w14:paraId="67EC0219" w14:textId="77777777" w:rsidR="00F970C9" w:rsidRPr="00356814" w:rsidRDefault="00F970C9" w:rsidP="00753A11">
      <w:pPr>
        <w:pStyle w:val="PL"/>
        <w:rPr>
          <w:noProof w:val="0"/>
        </w:rPr>
      </w:pPr>
      <w:r w:rsidRPr="00356814">
        <w:rPr>
          <w:noProof w:val="0"/>
        </w:rPr>
        <w:tab/>
        <w:t>...</w:t>
      </w:r>
    </w:p>
    <w:p w14:paraId="641955FE" w14:textId="77777777" w:rsidR="00F970C9" w:rsidRPr="00356814" w:rsidRDefault="00F970C9" w:rsidP="00753A11">
      <w:pPr>
        <w:pStyle w:val="PL"/>
        <w:rPr>
          <w:noProof w:val="0"/>
        </w:rPr>
      </w:pPr>
      <w:r w:rsidRPr="00356814">
        <w:rPr>
          <w:noProof w:val="0"/>
        </w:rPr>
        <w:t>}</w:t>
      </w:r>
    </w:p>
    <w:p w14:paraId="3B04D41B" w14:textId="77777777" w:rsidR="00F970C9" w:rsidRPr="00356814" w:rsidRDefault="00F970C9" w:rsidP="004C1D57">
      <w:pPr>
        <w:pStyle w:val="PL"/>
        <w:rPr>
          <w:noProof w:val="0"/>
        </w:rPr>
      </w:pPr>
    </w:p>
    <w:p w14:paraId="4349D9B0" w14:textId="77777777" w:rsidR="00F970C9" w:rsidRPr="00356814" w:rsidRDefault="00F970C9" w:rsidP="000A12D8">
      <w:pPr>
        <w:pStyle w:val="PL"/>
        <w:rPr>
          <w:noProof w:val="0"/>
        </w:rPr>
      </w:pPr>
    </w:p>
    <w:p w14:paraId="03311287" w14:textId="77777777" w:rsidR="00F970C9" w:rsidRPr="00356814" w:rsidRDefault="00F970C9" w:rsidP="000A12D8">
      <w:pPr>
        <w:pStyle w:val="PL"/>
        <w:rPr>
          <w:noProof w:val="0"/>
        </w:rPr>
      </w:pPr>
      <w:r w:rsidRPr="00356814">
        <w:rPr>
          <w:noProof w:val="0"/>
        </w:rPr>
        <w:t>-- **************************************************************</w:t>
      </w:r>
    </w:p>
    <w:p w14:paraId="0CA07381" w14:textId="77777777" w:rsidR="00F970C9" w:rsidRPr="00356814" w:rsidRDefault="00F970C9" w:rsidP="000A12D8">
      <w:pPr>
        <w:pStyle w:val="PL"/>
        <w:rPr>
          <w:noProof w:val="0"/>
        </w:rPr>
      </w:pPr>
      <w:r w:rsidRPr="00356814">
        <w:rPr>
          <w:noProof w:val="0"/>
        </w:rPr>
        <w:t>--</w:t>
      </w:r>
    </w:p>
    <w:p w14:paraId="027BC0A9" w14:textId="77777777" w:rsidR="00F970C9" w:rsidRPr="00356814" w:rsidRDefault="00F970C9" w:rsidP="00061CBE">
      <w:pPr>
        <w:pStyle w:val="PL"/>
        <w:outlineLvl w:val="3"/>
        <w:rPr>
          <w:noProof w:val="0"/>
        </w:rPr>
      </w:pPr>
      <w:r w:rsidRPr="00356814">
        <w:rPr>
          <w:noProof w:val="0"/>
        </w:rPr>
        <w:t>-- System Information ELEMENTARY PROCEDURE</w:t>
      </w:r>
    </w:p>
    <w:p w14:paraId="609ABE9E" w14:textId="77777777" w:rsidR="00F970C9" w:rsidRPr="00356814" w:rsidRDefault="00F970C9" w:rsidP="000A12D8">
      <w:pPr>
        <w:pStyle w:val="PL"/>
        <w:rPr>
          <w:noProof w:val="0"/>
        </w:rPr>
      </w:pPr>
      <w:r w:rsidRPr="00356814">
        <w:rPr>
          <w:noProof w:val="0"/>
        </w:rPr>
        <w:t>--</w:t>
      </w:r>
    </w:p>
    <w:p w14:paraId="2B8F9CEE" w14:textId="77777777" w:rsidR="00F970C9" w:rsidRPr="00356814" w:rsidRDefault="00F970C9" w:rsidP="000A12D8">
      <w:pPr>
        <w:pStyle w:val="PL"/>
        <w:rPr>
          <w:noProof w:val="0"/>
        </w:rPr>
      </w:pPr>
      <w:r w:rsidRPr="00356814">
        <w:rPr>
          <w:noProof w:val="0"/>
        </w:rPr>
        <w:t>-- **************************************************************</w:t>
      </w:r>
    </w:p>
    <w:p w14:paraId="3F841EC4" w14:textId="77777777" w:rsidR="00F970C9" w:rsidRPr="00356814" w:rsidRDefault="00F970C9" w:rsidP="000A12D8">
      <w:pPr>
        <w:pStyle w:val="PL"/>
        <w:rPr>
          <w:noProof w:val="0"/>
        </w:rPr>
      </w:pPr>
    </w:p>
    <w:p w14:paraId="4A9D29E8" w14:textId="77777777" w:rsidR="00F970C9" w:rsidRPr="00356814" w:rsidRDefault="00F970C9" w:rsidP="000A12D8">
      <w:pPr>
        <w:pStyle w:val="PL"/>
        <w:rPr>
          <w:noProof w:val="0"/>
        </w:rPr>
      </w:pPr>
      <w:r w:rsidRPr="00356814">
        <w:rPr>
          <w:noProof w:val="0"/>
        </w:rPr>
        <w:t>-- **************************************************************</w:t>
      </w:r>
    </w:p>
    <w:p w14:paraId="0A5D87EB" w14:textId="77777777" w:rsidR="00F970C9" w:rsidRPr="00356814" w:rsidRDefault="00F970C9" w:rsidP="000A12D8">
      <w:pPr>
        <w:pStyle w:val="PL"/>
        <w:rPr>
          <w:noProof w:val="0"/>
        </w:rPr>
      </w:pPr>
      <w:r w:rsidRPr="00356814">
        <w:rPr>
          <w:noProof w:val="0"/>
        </w:rPr>
        <w:t>--</w:t>
      </w:r>
    </w:p>
    <w:p w14:paraId="413405A8" w14:textId="77777777" w:rsidR="00F970C9" w:rsidRPr="00356814" w:rsidRDefault="00F970C9" w:rsidP="00061CBE">
      <w:pPr>
        <w:pStyle w:val="PL"/>
        <w:outlineLvl w:val="4"/>
        <w:rPr>
          <w:noProof w:val="0"/>
        </w:rPr>
      </w:pPr>
      <w:r w:rsidRPr="00356814">
        <w:rPr>
          <w:noProof w:val="0"/>
        </w:rPr>
        <w:t>-- System information Delivery Command</w:t>
      </w:r>
    </w:p>
    <w:p w14:paraId="03C9DC38" w14:textId="77777777" w:rsidR="00F970C9" w:rsidRPr="00356814" w:rsidRDefault="00F970C9" w:rsidP="000A12D8">
      <w:pPr>
        <w:pStyle w:val="PL"/>
        <w:rPr>
          <w:noProof w:val="0"/>
        </w:rPr>
      </w:pPr>
      <w:r w:rsidRPr="00356814">
        <w:rPr>
          <w:noProof w:val="0"/>
        </w:rPr>
        <w:t>--</w:t>
      </w:r>
    </w:p>
    <w:p w14:paraId="7212102E" w14:textId="77777777" w:rsidR="00F970C9" w:rsidRPr="00356814" w:rsidRDefault="00F970C9" w:rsidP="000A12D8">
      <w:pPr>
        <w:pStyle w:val="PL"/>
        <w:rPr>
          <w:noProof w:val="0"/>
        </w:rPr>
      </w:pPr>
      <w:r w:rsidRPr="00356814">
        <w:rPr>
          <w:noProof w:val="0"/>
        </w:rPr>
        <w:t>-- **************************************************************</w:t>
      </w:r>
    </w:p>
    <w:p w14:paraId="3A03AB9F" w14:textId="77777777" w:rsidR="00F970C9" w:rsidRPr="00356814" w:rsidRDefault="00F970C9" w:rsidP="000A12D8">
      <w:pPr>
        <w:pStyle w:val="PL"/>
        <w:rPr>
          <w:noProof w:val="0"/>
        </w:rPr>
      </w:pPr>
    </w:p>
    <w:p w14:paraId="39DBD6CB" w14:textId="77777777" w:rsidR="00F970C9" w:rsidRPr="00356814" w:rsidRDefault="00F970C9" w:rsidP="000A12D8">
      <w:pPr>
        <w:pStyle w:val="PL"/>
        <w:rPr>
          <w:noProof w:val="0"/>
        </w:rPr>
      </w:pPr>
      <w:r w:rsidRPr="00356814">
        <w:rPr>
          <w:noProof w:val="0"/>
        </w:rPr>
        <w:t>SystemInformationDeliveryCommand ::= SEQUENCE {</w:t>
      </w:r>
    </w:p>
    <w:p w14:paraId="41CBF007" w14:textId="77777777" w:rsidR="00F970C9" w:rsidRPr="00356814" w:rsidRDefault="00F970C9" w:rsidP="000A12D8">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SystemInformationDeliveryCommandIEs}},</w:t>
      </w:r>
    </w:p>
    <w:p w14:paraId="47C424EB" w14:textId="77777777" w:rsidR="00F970C9" w:rsidRPr="00356814" w:rsidRDefault="00F970C9" w:rsidP="000A12D8">
      <w:pPr>
        <w:pStyle w:val="PL"/>
        <w:rPr>
          <w:noProof w:val="0"/>
        </w:rPr>
      </w:pPr>
      <w:r w:rsidRPr="00356814">
        <w:rPr>
          <w:noProof w:val="0"/>
        </w:rPr>
        <w:tab/>
        <w:t>...</w:t>
      </w:r>
    </w:p>
    <w:p w14:paraId="4AC9262F" w14:textId="77777777" w:rsidR="00F970C9" w:rsidRPr="00356814" w:rsidRDefault="00F970C9" w:rsidP="000A12D8">
      <w:pPr>
        <w:pStyle w:val="PL"/>
        <w:rPr>
          <w:noProof w:val="0"/>
        </w:rPr>
      </w:pPr>
      <w:r w:rsidRPr="00356814">
        <w:rPr>
          <w:noProof w:val="0"/>
        </w:rPr>
        <w:t>}</w:t>
      </w:r>
    </w:p>
    <w:p w14:paraId="21CAB89C" w14:textId="77777777" w:rsidR="00F970C9" w:rsidRPr="00356814" w:rsidRDefault="00F970C9" w:rsidP="000A12D8">
      <w:pPr>
        <w:pStyle w:val="PL"/>
        <w:rPr>
          <w:noProof w:val="0"/>
        </w:rPr>
      </w:pPr>
    </w:p>
    <w:p w14:paraId="791902D9" w14:textId="77777777" w:rsidR="00F970C9" w:rsidRPr="00356814" w:rsidRDefault="00F970C9" w:rsidP="00E2636D">
      <w:pPr>
        <w:pStyle w:val="PL"/>
        <w:rPr>
          <w:noProof w:val="0"/>
        </w:rPr>
      </w:pPr>
      <w:r w:rsidRPr="00356814">
        <w:rPr>
          <w:noProof w:val="0"/>
        </w:rPr>
        <w:t>SystemInformationDeliveryCommandIEs F1AP-PROTOCOL-IES ::= {</w:t>
      </w:r>
    </w:p>
    <w:p w14:paraId="4F8F384A" w14:textId="77777777" w:rsidR="00F970C9" w:rsidRPr="00356814" w:rsidRDefault="00F970C9" w:rsidP="00E2636D">
      <w:pPr>
        <w:pStyle w:val="PL"/>
        <w:rPr>
          <w:noProof w:val="0"/>
        </w:rPr>
      </w:pPr>
      <w:r w:rsidRPr="00356814">
        <w:tab/>
        <w:t>{ ID id-TransactionID</w:t>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t>PRESENCE mandatory</w:t>
      </w:r>
      <w:r w:rsidRPr="00356814">
        <w:tab/>
        <w:t>}|</w:t>
      </w:r>
    </w:p>
    <w:p w14:paraId="446F59A8" w14:textId="77777777" w:rsidR="00F970C9" w:rsidRPr="00356814" w:rsidRDefault="00F970C9" w:rsidP="000A12D8">
      <w:pPr>
        <w:pStyle w:val="PL"/>
        <w:rPr>
          <w:noProof w:val="0"/>
        </w:rPr>
      </w:pPr>
      <w:r w:rsidRPr="00356814">
        <w:rPr>
          <w:noProof w:val="0"/>
        </w:rPr>
        <w:tab/>
        <w:t>{ ID id-NRCGI</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NRCGI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ECF55A6" w14:textId="77777777" w:rsidR="00F970C9" w:rsidRPr="00356814" w:rsidRDefault="00F970C9" w:rsidP="000A12D8">
      <w:pPr>
        <w:pStyle w:val="PL"/>
        <w:rPr>
          <w:noProof w:val="0"/>
        </w:rPr>
      </w:pPr>
      <w:r w:rsidRPr="00356814">
        <w:rPr>
          <w:noProof w:val="0"/>
        </w:rPr>
        <w:tab/>
        <w:t>{ ID id-SItype-List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SItype-List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315B66A" w14:textId="77777777" w:rsidR="00F970C9" w:rsidRPr="00356814" w:rsidRDefault="00F970C9" w:rsidP="000A12D8">
      <w:pPr>
        <w:pStyle w:val="PL"/>
        <w:rPr>
          <w:noProof w:val="0"/>
        </w:rPr>
      </w:pPr>
      <w:r w:rsidRPr="00356814">
        <w:rPr>
          <w:noProof w:val="0"/>
        </w:rPr>
        <w:tab/>
        <w:t xml:space="preserve">{ ID id-ConfirmedUEID </w:t>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303FD1E" w14:textId="77777777" w:rsidR="00F970C9" w:rsidRPr="00356814" w:rsidRDefault="00F970C9" w:rsidP="000A12D8">
      <w:pPr>
        <w:pStyle w:val="PL"/>
        <w:rPr>
          <w:noProof w:val="0"/>
        </w:rPr>
      </w:pPr>
      <w:r w:rsidRPr="00356814">
        <w:rPr>
          <w:noProof w:val="0"/>
        </w:rPr>
        <w:tab/>
        <w:t>...</w:t>
      </w:r>
    </w:p>
    <w:p w14:paraId="6B121E12" w14:textId="77777777" w:rsidR="00F970C9" w:rsidRPr="00356814" w:rsidRDefault="00F970C9" w:rsidP="000A12D8">
      <w:pPr>
        <w:pStyle w:val="PL"/>
        <w:rPr>
          <w:noProof w:val="0"/>
        </w:rPr>
      </w:pPr>
      <w:r w:rsidRPr="00356814">
        <w:rPr>
          <w:noProof w:val="0"/>
        </w:rPr>
        <w:t>}</w:t>
      </w:r>
    </w:p>
    <w:p w14:paraId="31187EE4" w14:textId="77777777" w:rsidR="00F970C9" w:rsidRPr="00356814" w:rsidRDefault="00F970C9" w:rsidP="000A12D8">
      <w:pPr>
        <w:pStyle w:val="PL"/>
        <w:rPr>
          <w:noProof w:val="0"/>
        </w:rPr>
      </w:pPr>
    </w:p>
    <w:p w14:paraId="13C8CF77" w14:textId="77777777" w:rsidR="00F970C9" w:rsidRPr="00356814" w:rsidRDefault="00F970C9" w:rsidP="000A12D8">
      <w:pPr>
        <w:pStyle w:val="PL"/>
        <w:rPr>
          <w:noProof w:val="0"/>
        </w:rPr>
      </w:pPr>
    </w:p>
    <w:p w14:paraId="19CBCB85" w14:textId="77777777" w:rsidR="00F970C9" w:rsidRPr="00356814" w:rsidRDefault="00F970C9" w:rsidP="000A12D8">
      <w:pPr>
        <w:pStyle w:val="PL"/>
        <w:rPr>
          <w:noProof w:val="0"/>
        </w:rPr>
      </w:pPr>
      <w:r w:rsidRPr="00356814">
        <w:rPr>
          <w:noProof w:val="0"/>
        </w:rPr>
        <w:t>-- **************************************************************</w:t>
      </w:r>
    </w:p>
    <w:p w14:paraId="3A4B6523" w14:textId="77777777" w:rsidR="00F970C9" w:rsidRPr="00356814" w:rsidRDefault="00F970C9" w:rsidP="000A12D8">
      <w:pPr>
        <w:pStyle w:val="PL"/>
        <w:rPr>
          <w:noProof w:val="0"/>
        </w:rPr>
      </w:pPr>
      <w:r w:rsidRPr="00356814">
        <w:rPr>
          <w:noProof w:val="0"/>
        </w:rPr>
        <w:t>--</w:t>
      </w:r>
    </w:p>
    <w:p w14:paraId="7973D5EA" w14:textId="77777777" w:rsidR="00F970C9" w:rsidRPr="00356814" w:rsidRDefault="00F970C9" w:rsidP="00061CBE">
      <w:pPr>
        <w:pStyle w:val="PL"/>
        <w:outlineLvl w:val="3"/>
        <w:rPr>
          <w:noProof w:val="0"/>
        </w:rPr>
      </w:pPr>
      <w:r w:rsidRPr="00356814">
        <w:rPr>
          <w:noProof w:val="0"/>
        </w:rPr>
        <w:lastRenderedPageBreak/>
        <w:t>-- Paging PROCEDURE</w:t>
      </w:r>
    </w:p>
    <w:p w14:paraId="6BE268EB" w14:textId="77777777" w:rsidR="00F970C9" w:rsidRPr="00356814" w:rsidRDefault="00F970C9" w:rsidP="000A12D8">
      <w:pPr>
        <w:pStyle w:val="PL"/>
        <w:rPr>
          <w:noProof w:val="0"/>
        </w:rPr>
      </w:pPr>
      <w:r w:rsidRPr="00356814">
        <w:rPr>
          <w:noProof w:val="0"/>
        </w:rPr>
        <w:t>--</w:t>
      </w:r>
    </w:p>
    <w:p w14:paraId="67DFE366" w14:textId="77777777" w:rsidR="00F970C9" w:rsidRPr="00356814" w:rsidRDefault="00F970C9" w:rsidP="000A12D8">
      <w:pPr>
        <w:pStyle w:val="PL"/>
        <w:rPr>
          <w:noProof w:val="0"/>
        </w:rPr>
      </w:pPr>
      <w:r w:rsidRPr="00356814">
        <w:rPr>
          <w:noProof w:val="0"/>
        </w:rPr>
        <w:t>-- **************************************************************</w:t>
      </w:r>
    </w:p>
    <w:p w14:paraId="1323ACC7" w14:textId="77777777" w:rsidR="00F970C9" w:rsidRPr="00356814" w:rsidRDefault="00F970C9" w:rsidP="000A12D8">
      <w:pPr>
        <w:pStyle w:val="PL"/>
        <w:rPr>
          <w:noProof w:val="0"/>
        </w:rPr>
      </w:pPr>
    </w:p>
    <w:p w14:paraId="5AA81746" w14:textId="77777777" w:rsidR="00F970C9" w:rsidRPr="00356814" w:rsidRDefault="00F970C9" w:rsidP="000A12D8">
      <w:pPr>
        <w:pStyle w:val="PL"/>
        <w:rPr>
          <w:noProof w:val="0"/>
        </w:rPr>
      </w:pPr>
      <w:r w:rsidRPr="00356814">
        <w:rPr>
          <w:noProof w:val="0"/>
        </w:rPr>
        <w:t>-- **************************************************************</w:t>
      </w:r>
    </w:p>
    <w:p w14:paraId="7D91AF1E" w14:textId="77777777" w:rsidR="00F970C9" w:rsidRPr="00356814" w:rsidRDefault="00F970C9" w:rsidP="000A12D8">
      <w:pPr>
        <w:pStyle w:val="PL"/>
        <w:rPr>
          <w:noProof w:val="0"/>
        </w:rPr>
      </w:pPr>
      <w:r w:rsidRPr="00356814">
        <w:rPr>
          <w:noProof w:val="0"/>
        </w:rPr>
        <w:t>--</w:t>
      </w:r>
    </w:p>
    <w:p w14:paraId="58F8182B" w14:textId="77777777" w:rsidR="00F970C9" w:rsidRPr="00356814" w:rsidRDefault="00F970C9" w:rsidP="00061CBE">
      <w:pPr>
        <w:pStyle w:val="PL"/>
        <w:outlineLvl w:val="4"/>
        <w:rPr>
          <w:noProof w:val="0"/>
        </w:rPr>
      </w:pPr>
      <w:r w:rsidRPr="00356814">
        <w:rPr>
          <w:noProof w:val="0"/>
        </w:rPr>
        <w:t>-- Paging</w:t>
      </w:r>
    </w:p>
    <w:p w14:paraId="40C416A4" w14:textId="77777777" w:rsidR="00F970C9" w:rsidRPr="00356814" w:rsidRDefault="00F970C9" w:rsidP="000A12D8">
      <w:pPr>
        <w:pStyle w:val="PL"/>
        <w:rPr>
          <w:noProof w:val="0"/>
        </w:rPr>
      </w:pPr>
      <w:r w:rsidRPr="00356814">
        <w:rPr>
          <w:noProof w:val="0"/>
        </w:rPr>
        <w:t>--</w:t>
      </w:r>
    </w:p>
    <w:p w14:paraId="3DA5766F" w14:textId="77777777" w:rsidR="00F970C9" w:rsidRPr="00356814" w:rsidRDefault="00F970C9" w:rsidP="000A12D8">
      <w:pPr>
        <w:pStyle w:val="PL"/>
        <w:rPr>
          <w:noProof w:val="0"/>
        </w:rPr>
      </w:pPr>
      <w:r w:rsidRPr="00356814">
        <w:rPr>
          <w:noProof w:val="0"/>
        </w:rPr>
        <w:t>-- **************************************************************</w:t>
      </w:r>
    </w:p>
    <w:p w14:paraId="0FBD4689" w14:textId="77777777" w:rsidR="00F970C9" w:rsidRPr="00356814" w:rsidRDefault="00F970C9" w:rsidP="000A12D8">
      <w:pPr>
        <w:pStyle w:val="PL"/>
        <w:rPr>
          <w:noProof w:val="0"/>
        </w:rPr>
      </w:pPr>
    </w:p>
    <w:p w14:paraId="6B47B0D0" w14:textId="77777777" w:rsidR="00F970C9" w:rsidRPr="00356814" w:rsidRDefault="00F970C9" w:rsidP="000A12D8">
      <w:pPr>
        <w:pStyle w:val="PL"/>
        <w:rPr>
          <w:noProof w:val="0"/>
        </w:rPr>
      </w:pPr>
      <w:r w:rsidRPr="00356814">
        <w:rPr>
          <w:noProof w:val="0"/>
        </w:rPr>
        <w:t>Paging ::= SEQUENCE {</w:t>
      </w:r>
    </w:p>
    <w:p w14:paraId="3856FA7F" w14:textId="77777777" w:rsidR="00F970C9" w:rsidRPr="004C1F5B" w:rsidRDefault="00F970C9" w:rsidP="000A12D8">
      <w:pPr>
        <w:pStyle w:val="PL"/>
        <w:rPr>
          <w:noProof w:val="0"/>
          <w:lang w:val="fr-FR"/>
        </w:rPr>
      </w:pPr>
      <w:r w:rsidRPr="00356814">
        <w:rPr>
          <w:noProof w:val="0"/>
        </w:rPr>
        <w:tab/>
      </w:r>
      <w:r w:rsidRPr="004C1F5B">
        <w:rPr>
          <w:noProof w:val="0"/>
          <w:lang w:val="fr-FR"/>
        </w:rPr>
        <w:t>protocolIEs</w:t>
      </w:r>
      <w:r w:rsidRPr="004C1F5B">
        <w:rPr>
          <w:noProof w:val="0"/>
          <w:lang w:val="fr-FR"/>
        </w:rPr>
        <w:tab/>
      </w:r>
      <w:r w:rsidRPr="004C1F5B">
        <w:rPr>
          <w:noProof w:val="0"/>
          <w:lang w:val="fr-FR"/>
        </w:rPr>
        <w:tab/>
      </w:r>
      <w:r w:rsidRPr="004C1F5B">
        <w:rPr>
          <w:noProof w:val="0"/>
          <w:lang w:val="fr-FR"/>
        </w:rPr>
        <w:tab/>
        <w:t>ProtocolIE-Container       {{ PagingIEs}},</w:t>
      </w:r>
    </w:p>
    <w:p w14:paraId="7BD4B95E" w14:textId="77777777" w:rsidR="00F970C9" w:rsidRPr="004C1F5B" w:rsidRDefault="00F970C9" w:rsidP="000A12D8">
      <w:pPr>
        <w:pStyle w:val="PL"/>
        <w:rPr>
          <w:noProof w:val="0"/>
          <w:lang w:val="fr-FR"/>
        </w:rPr>
      </w:pPr>
      <w:r w:rsidRPr="004C1F5B">
        <w:rPr>
          <w:noProof w:val="0"/>
          <w:lang w:val="fr-FR"/>
        </w:rPr>
        <w:tab/>
        <w:t>...</w:t>
      </w:r>
    </w:p>
    <w:p w14:paraId="2AD8462F" w14:textId="77777777" w:rsidR="00F970C9" w:rsidRPr="004C1F5B" w:rsidRDefault="00F970C9" w:rsidP="000A12D8">
      <w:pPr>
        <w:pStyle w:val="PL"/>
        <w:rPr>
          <w:noProof w:val="0"/>
          <w:lang w:val="fr-FR"/>
        </w:rPr>
      </w:pPr>
      <w:r w:rsidRPr="004C1F5B">
        <w:rPr>
          <w:noProof w:val="0"/>
          <w:lang w:val="fr-FR"/>
        </w:rPr>
        <w:t>}</w:t>
      </w:r>
    </w:p>
    <w:p w14:paraId="46093671" w14:textId="77777777" w:rsidR="00F970C9" w:rsidRPr="004C1F5B" w:rsidRDefault="00F970C9" w:rsidP="000A12D8">
      <w:pPr>
        <w:pStyle w:val="PL"/>
        <w:rPr>
          <w:noProof w:val="0"/>
          <w:lang w:val="fr-FR"/>
        </w:rPr>
      </w:pPr>
    </w:p>
    <w:p w14:paraId="6A7A5DD2" w14:textId="77777777" w:rsidR="00F970C9" w:rsidRPr="004C1F5B" w:rsidRDefault="00F970C9" w:rsidP="000A12D8">
      <w:pPr>
        <w:pStyle w:val="PL"/>
        <w:rPr>
          <w:noProof w:val="0"/>
          <w:lang w:val="fr-FR"/>
        </w:rPr>
      </w:pPr>
      <w:r w:rsidRPr="004C1F5B">
        <w:rPr>
          <w:noProof w:val="0"/>
          <w:lang w:val="fr-FR"/>
        </w:rPr>
        <w:t>PagingIEs F1AP-PROTOCOL-IES ::= {</w:t>
      </w:r>
    </w:p>
    <w:p w14:paraId="736E3A25" w14:textId="77777777" w:rsidR="00F970C9" w:rsidRPr="00356814" w:rsidRDefault="00F970C9" w:rsidP="000A12D8">
      <w:pPr>
        <w:pStyle w:val="PL"/>
        <w:rPr>
          <w:noProof w:val="0"/>
        </w:rPr>
      </w:pPr>
      <w:r w:rsidRPr="004C1F5B">
        <w:rPr>
          <w:noProof w:val="0"/>
          <w:lang w:val="fr-FR"/>
        </w:rPr>
        <w:tab/>
      </w:r>
      <w:r w:rsidRPr="00356814">
        <w:rPr>
          <w:noProof w:val="0"/>
        </w:rPr>
        <w:t>{ ID id-UEIdentityIndexValue</w:t>
      </w:r>
      <w:r w:rsidRPr="00356814">
        <w:rPr>
          <w:noProof w:val="0"/>
        </w:rPr>
        <w:tab/>
        <w:t>CRITICALITY reject</w:t>
      </w:r>
      <w:r w:rsidRPr="00356814">
        <w:rPr>
          <w:noProof w:val="0"/>
        </w:rPr>
        <w:tab/>
        <w:t>TYPE UEIdentityIndexValue</w:t>
      </w:r>
      <w:r w:rsidRPr="00356814">
        <w:rPr>
          <w:noProof w:val="0"/>
        </w:rPr>
        <w:tab/>
      </w:r>
      <w:r w:rsidRPr="00356814">
        <w:rPr>
          <w:noProof w:val="0"/>
        </w:rPr>
        <w:tab/>
        <w:t>PRESENCE mandatory</w:t>
      </w:r>
      <w:r w:rsidRPr="00356814">
        <w:rPr>
          <w:noProof w:val="0"/>
        </w:rPr>
        <w:tab/>
        <w:t>}|</w:t>
      </w:r>
    </w:p>
    <w:p w14:paraId="66B99D1E" w14:textId="77777777" w:rsidR="00F970C9" w:rsidRPr="00356814" w:rsidRDefault="00F970C9" w:rsidP="000A12D8">
      <w:pPr>
        <w:pStyle w:val="PL"/>
        <w:rPr>
          <w:noProof w:val="0"/>
        </w:rPr>
      </w:pPr>
      <w:r w:rsidRPr="00356814">
        <w:rPr>
          <w:noProof w:val="0"/>
        </w:rPr>
        <w:tab/>
        <w:t>{ ID id-PagingIdentity</w:t>
      </w:r>
      <w:r w:rsidRPr="00356814">
        <w:rPr>
          <w:noProof w:val="0"/>
        </w:rPr>
        <w:tab/>
      </w:r>
      <w:r w:rsidRPr="00356814">
        <w:rPr>
          <w:noProof w:val="0"/>
        </w:rPr>
        <w:tab/>
      </w:r>
      <w:r w:rsidRPr="00356814">
        <w:rPr>
          <w:noProof w:val="0"/>
        </w:rPr>
        <w:tab/>
        <w:t>CRITICALITY reject</w:t>
      </w:r>
      <w:r w:rsidRPr="00356814">
        <w:rPr>
          <w:noProof w:val="0"/>
        </w:rPr>
        <w:tab/>
        <w:t>TYPE PagingIdentity</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9CD7584" w14:textId="77777777" w:rsidR="00F970C9" w:rsidRPr="00356814" w:rsidRDefault="00F970C9" w:rsidP="000A12D8">
      <w:pPr>
        <w:pStyle w:val="PL"/>
        <w:rPr>
          <w:noProof w:val="0"/>
        </w:rPr>
      </w:pPr>
      <w:r w:rsidRPr="00356814">
        <w:rPr>
          <w:noProof w:val="0"/>
        </w:rPr>
        <w:tab/>
        <w:t>{ ID id-PagingDRX</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PagingDRX</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A223F30" w14:textId="77777777" w:rsidR="00F970C9" w:rsidRPr="00356814" w:rsidRDefault="00F970C9" w:rsidP="000A12D8">
      <w:pPr>
        <w:pStyle w:val="PL"/>
        <w:rPr>
          <w:noProof w:val="0"/>
        </w:rPr>
      </w:pPr>
      <w:r w:rsidRPr="00356814">
        <w:rPr>
          <w:noProof w:val="0"/>
        </w:rPr>
        <w:tab/>
        <w:t>{ ID id-PagingPriority</w:t>
      </w:r>
      <w:r w:rsidRPr="00356814">
        <w:rPr>
          <w:noProof w:val="0"/>
        </w:rPr>
        <w:tab/>
      </w:r>
      <w:r w:rsidRPr="00356814">
        <w:rPr>
          <w:noProof w:val="0"/>
        </w:rPr>
        <w:tab/>
      </w:r>
      <w:r w:rsidRPr="00356814">
        <w:rPr>
          <w:noProof w:val="0"/>
        </w:rPr>
        <w:tab/>
        <w:t>CRITICALITY ignore</w:t>
      </w:r>
      <w:r w:rsidRPr="00356814">
        <w:rPr>
          <w:noProof w:val="0"/>
        </w:rPr>
        <w:tab/>
        <w:t>TYPE PagingPriority</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EDF068D" w14:textId="77777777" w:rsidR="00F970C9" w:rsidRPr="00356814" w:rsidRDefault="00F970C9" w:rsidP="00D26430">
      <w:pPr>
        <w:pStyle w:val="PL"/>
        <w:rPr>
          <w:noProof w:val="0"/>
        </w:rPr>
      </w:pPr>
      <w:r w:rsidRPr="00356814">
        <w:rPr>
          <w:noProof w:val="0"/>
        </w:rPr>
        <w:tab/>
        <w:t>{ ID id-PagingCell-List</w:t>
      </w:r>
      <w:r w:rsidRPr="00356814">
        <w:rPr>
          <w:noProof w:val="0"/>
        </w:rPr>
        <w:tab/>
      </w:r>
      <w:r w:rsidRPr="00356814">
        <w:rPr>
          <w:noProof w:val="0"/>
        </w:rPr>
        <w:tab/>
      </w:r>
      <w:r w:rsidRPr="00356814">
        <w:rPr>
          <w:noProof w:val="0"/>
        </w:rPr>
        <w:tab/>
        <w:t>CRITICALITY ignore</w:t>
      </w:r>
      <w:r w:rsidRPr="00356814">
        <w:rPr>
          <w:noProof w:val="0"/>
        </w:rPr>
        <w:tab/>
        <w:t>TYPE PagingCell-list</w:t>
      </w:r>
      <w:r w:rsidRPr="00356814">
        <w:rPr>
          <w:noProof w:val="0"/>
        </w:rPr>
        <w:tab/>
      </w:r>
      <w:r w:rsidRPr="00356814">
        <w:rPr>
          <w:noProof w:val="0"/>
        </w:rPr>
        <w:tab/>
      </w:r>
      <w:r w:rsidRPr="00356814">
        <w:rPr>
          <w:noProof w:val="0"/>
        </w:rPr>
        <w:tab/>
        <w:t>PRESENCE mandatory</w:t>
      </w:r>
      <w:r w:rsidRPr="00356814">
        <w:rPr>
          <w:noProof w:val="0"/>
        </w:rPr>
        <w:tab/>
        <w:t>}|</w:t>
      </w:r>
    </w:p>
    <w:p w14:paraId="7D0B418F" w14:textId="77777777" w:rsidR="00F970C9" w:rsidRPr="00356814" w:rsidRDefault="00F970C9" w:rsidP="00D26430">
      <w:pPr>
        <w:pStyle w:val="PL"/>
        <w:rPr>
          <w:noProof w:val="0"/>
        </w:rPr>
      </w:pPr>
      <w:r w:rsidRPr="00356814">
        <w:rPr>
          <w:noProof w:val="0"/>
        </w:rPr>
        <w:tab/>
        <w:t>{ ID id-PagingOrigin</w:t>
      </w:r>
      <w:r w:rsidRPr="00356814">
        <w:rPr>
          <w:noProof w:val="0"/>
        </w:rPr>
        <w:tab/>
      </w:r>
      <w:r w:rsidRPr="00356814">
        <w:rPr>
          <w:noProof w:val="0"/>
        </w:rPr>
        <w:tab/>
      </w:r>
      <w:r w:rsidRPr="00356814">
        <w:rPr>
          <w:noProof w:val="0"/>
        </w:rPr>
        <w:tab/>
        <w:t>CRITICALITY ignore</w:t>
      </w:r>
      <w:r w:rsidRPr="00356814">
        <w:rPr>
          <w:noProof w:val="0"/>
        </w:rPr>
        <w:tab/>
        <w:t>TYPE PagingOrigin</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3DF1259" w14:textId="77777777" w:rsidR="00F970C9" w:rsidRPr="00356814" w:rsidRDefault="00F970C9" w:rsidP="000A12D8">
      <w:pPr>
        <w:pStyle w:val="PL"/>
        <w:rPr>
          <w:noProof w:val="0"/>
        </w:rPr>
      </w:pPr>
      <w:r w:rsidRPr="00356814">
        <w:rPr>
          <w:noProof w:val="0"/>
        </w:rPr>
        <w:tab/>
        <w:t>...</w:t>
      </w:r>
    </w:p>
    <w:p w14:paraId="0FCF9C81" w14:textId="77777777" w:rsidR="00F970C9" w:rsidRPr="00356814" w:rsidRDefault="00F970C9" w:rsidP="000A12D8">
      <w:pPr>
        <w:pStyle w:val="PL"/>
        <w:rPr>
          <w:noProof w:val="0"/>
        </w:rPr>
      </w:pPr>
      <w:r w:rsidRPr="00356814">
        <w:rPr>
          <w:noProof w:val="0"/>
        </w:rPr>
        <w:t>}</w:t>
      </w:r>
    </w:p>
    <w:p w14:paraId="2AB3AEDF" w14:textId="77777777" w:rsidR="00F970C9" w:rsidRPr="00356814" w:rsidRDefault="00F970C9" w:rsidP="000A12D8">
      <w:pPr>
        <w:pStyle w:val="PL"/>
        <w:rPr>
          <w:noProof w:val="0"/>
        </w:rPr>
      </w:pPr>
    </w:p>
    <w:p w14:paraId="4A4868B8" w14:textId="77777777" w:rsidR="00F970C9" w:rsidRPr="00356814" w:rsidRDefault="00F970C9" w:rsidP="000A12D8">
      <w:pPr>
        <w:pStyle w:val="PL"/>
        <w:rPr>
          <w:noProof w:val="0"/>
        </w:rPr>
      </w:pPr>
      <w:r w:rsidRPr="00356814">
        <w:rPr>
          <w:noProof w:val="0"/>
        </w:rPr>
        <w:t>PagingCell-list::= SEQUENCE (SIZE(1.. maxnoofPagingCells)) OF ProtocolIE-SingleContainer { { PagingCell-ItemIEs } }</w:t>
      </w:r>
    </w:p>
    <w:p w14:paraId="56E62E2A" w14:textId="77777777" w:rsidR="00F970C9" w:rsidRPr="00356814" w:rsidRDefault="00F970C9" w:rsidP="000A12D8">
      <w:pPr>
        <w:pStyle w:val="PL"/>
        <w:rPr>
          <w:noProof w:val="0"/>
        </w:rPr>
      </w:pPr>
    </w:p>
    <w:p w14:paraId="5785DA7F" w14:textId="77777777" w:rsidR="00F970C9" w:rsidRPr="00356814" w:rsidRDefault="00F970C9" w:rsidP="000A12D8">
      <w:pPr>
        <w:pStyle w:val="PL"/>
        <w:rPr>
          <w:noProof w:val="0"/>
        </w:rPr>
      </w:pPr>
      <w:r w:rsidRPr="00356814">
        <w:rPr>
          <w:noProof w:val="0"/>
        </w:rPr>
        <w:t>PagingCell-ItemIEs F1AP-PROTOCOL-IES ::= {</w:t>
      </w:r>
    </w:p>
    <w:p w14:paraId="451C20CA" w14:textId="77777777" w:rsidR="00F970C9" w:rsidRPr="00356814" w:rsidRDefault="00F970C9" w:rsidP="000A12D8">
      <w:pPr>
        <w:pStyle w:val="PL"/>
        <w:rPr>
          <w:noProof w:val="0"/>
        </w:rPr>
      </w:pPr>
      <w:r w:rsidRPr="00356814">
        <w:rPr>
          <w:noProof w:val="0"/>
        </w:rPr>
        <w:tab/>
        <w:t>{ ID id-PagingCell-Item</w:t>
      </w:r>
      <w:r w:rsidRPr="00356814">
        <w:rPr>
          <w:noProof w:val="0"/>
        </w:rPr>
        <w:tab/>
      </w:r>
      <w:r w:rsidRPr="00356814">
        <w:rPr>
          <w:noProof w:val="0"/>
        </w:rPr>
        <w:tab/>
        <w:t>CRITICALITY ignore</w:t>
      </w:r>
      <w:r w:rsidRPr="00356814">
        <w:rPr>
          <w:noProof w:val="0"/>
        </w:rPr>
        <w:tab/>
        <w:t>TYPE PagingCell-Item</w:t>
      </w:r>
      <w:r w:rsidRPr="00356814">
        <w:rPr>
          <w:noProof w:val="0"/>
        </w:rPr>
        <w:tab/>
      </w:r>
      <w:r w:rsidRPr="00356814">
        <w:rPr>
          <w:noProof w:val="0"/>
        </w:rPr>
        <w:tab/>
      </w:r>
      <w:r w:rsidRPr="00356814">
        <w:rPr>
          <w:noProof w:val="0"/>
        </w:rPr>
        <w:tab/>
        <w:t>PRESENCE mandatory}</w:t>
      </w:r>
      <w:r w:rsidRPr="00356814">
        <w:rPr>
          <w:noProof w:val="0"/>
        </w:rPr>
        <w:tab/>
        <w:t>,</w:t>
      </w:r>
    </w:p>
    <w:p w14:paraId="6322B960" w14:textId="77777777" w:rsidR="00F970C9" w:rsidRPr="00356814" w:rsidRDefault="00F970C9" w:rsidP="000A12D8">
      <w:pPr>
        <w:pStyle w:val="PL"/>
        <w:rPr>
          <w:noProof w:val="0"/>
        </w:rPr>
      </w:pPr>
      <w:r w:rsidRPr="00356814">
        <w:rPr>
          <w:noProof w:val="0"/>
        </w:rPr>
        <w:tab/>
        <w:t>...</w:t>
      </w:r>
    </w:p>
    <w:p w14:paraId="462E8977" w14:textId="77777777" w:rsidR="00F970C9" w:rsidRPr="00356814" w:rsidRDefault="00F970C9" w:rsidP="000A12D8">
      <w:pPr>
        <w:pStyle w:val="PL"/>
        <w:rPr>
          <w:noProof w:val="0"/>
        </w:rPr>
      </w:pPr>
      <w:r w:rsidRPr="00356814">
        <w:rPr>
          <w:noProof w:val="0"/>
        </w:rPr>
        <w:t>}</w:t>
      </w:r>
    </w:p>
    <w:p w14:paraId="025C8229" w14:textId="77777777" w:rsidR="00F970C9" w:rsidRPr="00356814" w:rsidRDefault="00F970C9" w:rsidP="000A12D8">
      <w:pPr>
        <w:pStyle w:val="PL"/>
        <w:rPr>
          <w:noProof w:val="0"/>
        </w:rPr>
      </w:pPr>
    </w:p>
    <w:p w14:paraId="31FA0FE6" w14:textId="77777777" w:rsidR="00F970C9" w:rsidRPr="00356814" w:rsidRDefault="00F970C9" w:rsidP="000A12D8">
      <w:pPr>
        <w:pStyle w:val="PL"/>
        <w:rPr>
          <w:noProof w:val="0"/>
        </w:rPr>
      </w:pPr>
    </w:p>
    <w:p w14:paraId="6140BC74" w14:textId="77777777" w:rsidR="00F970C9" w:rsidRPr="00356814" w:rsidRDefault="00F970C9" w:rsidP="000A12D8">
      <w:pPr>
        <w:pStyle w:val="PL"/>
        <w:rPr>
          <w:noProof w:val="0"/>
        </w:rPr>
      </w:pPr>
    </w:p>
    <w:p w14:paraId="0B8A8D14" w14:textId="77777777" w:rsidR="00F970C9" w:rsidRPr="00356814" w:rsidRDefault="00F970C9" w:rsidP="000A12D8">
      <w:pPr>
        <w:pStyle w:val="PL"/>
        <w:rPr>
          <w:noProof w:val="0"/>
        </w:rPr>
      </w:pPr>
      <w:r w:rsidRPr="00356814">
        <w:rPr>
          <w:noProof w:val="0"/>
        </w:rPr>
        <w:t>-- **************************************************************</w:t>
      </w:r>
    </w:p>
    <w:p w14:paraId="5D52F10F" w14:textId="77777777" w:rsidR="00F970C9" w:rsidRPr="00356814" w:rsidRDefault="00F970C9" w:rsidP="000A12D8">
      <w:pPr>
        <w:pStyle w:val="PL"/>
        <w:rPr>
          <w:noProof w:val="0"/>
        </w:rPr>
      </w:pPr>
      <w:r w:rsidRPr="00356814">
        <w:rPr>
          <w:noProof w:val="0"/>
        </w:rPr>
        <w:t>--</w:t>
      </w:r>
    </w:p>
    <w:p w14:paraId="51F6C083" w14:textId="77777777" w:rsidR="00F970C9" w:rsidRPr="00356814" w:rsidRDefault="00F970C9" w:rsidP="00061CBE">
      <w:pPr>
        <w:pStyle w:val="PL"/>
        <w:outlineLvl w:val="3"/>
        <w:rPr>
          <w:noProof w:val="0"/>
        </w:rPr>
      </w:pPr>
      <w:r w:rsidRPr="00356814">
        <w:rPr>
          <w:noProof w:val="0"/>
        </w:rPr>
        <w:t>-- Notify</w:t>
      </w:r>
    </w:p>
    <w:p w14:paraId="0244494B" w14:textId="77777777" w:rsidR="00F970C9" w:rsidRPr="00356814" w:rsidRDefault="00F970C9" w:rsidP="000A12D8">
      <w:pPr>
        <w:pStyle w:val="PL"/>
        <w:rPr>
          <w:noProof w:val="0"/>
        </w:rPr>
      </w:pPr>
      <w:r w:rsidRPr="00356814">
        <w:rPr>
          <w:noProof w:val="0"/>
        </w:rPr>
        <w:t>--</w:t>
      </w:r>
    </w:p>
    <w:p w14:paraId="10BC84B6" w14:textId="77777777" w:rsidR="00F970C9" w:rsidRPr="00356814" w:rsidRDefault="00F970C9" w:rsidP="000A12D8">
      <w:pPr>
        <w:pStyle w:val="PL"/>
        <w:rPr>
          <w:noProof w:val="0"/>
        </w:rPr>
      </w:pPr>
      <w:r w:rsidRPr="00356814">
        <w:rPr>
          <w:noProof w:val="0"/>
        </w:rPr>
        <w:t>-- **************************************************************</w:t>
      </w:r>
    </w:p>
    <w:p w14:paraId="2B3BF205" w14:textId="77777777" w:rsidR="00F970C9" w:rsidRPr="00356814" w:rsidRDefault="00F970C9" w:rsidP="000A12D8">
      <w:pPr>
        <w:pStyle w:val="PL"/>
        <w:rPr>
          <w:noProof w:val="0"/>
        </w:rPr>
      </w:pPr>
    </w:p>
    <w:p w14:paraId="35C06144" w14:textId="77777777" w:rsidR="00F970C9" w:rsidRPr="00356814" w:rsidRDefault="00F970C9" w:rsidP="000A12D8">
      <w:pPr>
        <w:pStyle w:val="PL"/>
        <w:rPr>
          <w:noProof w:val="0"/>
        </w:rPr>
      </w:pPr>
      <w:r w:rsidRPr="00356814">
        <w:rPr>
          <w:noProof w:val="0"/>
        </w:rPr>
        <w:t>Notify ::= SEQUENCE {</w:t>
      </w:r>
    </w:p>
    <w:p w14:paraId="30603111" w14:textId="77777777" w:rsidR="00F970C9" w:rsidRPr="00356814" w:rsidRDefault="00F970C9" w:rsidP="000A12D8">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NotifyIEs}},</w:t>
      </w:r>
    </w:p>
    <w:p w14:paraId="754717F6" w14:textId="77777777" w:rsidR="00F970C9" w:rsidRPr="00356814" w:rsidRDefault="00F970C9" w:rsidP="000A12D8">
      <w:pPr>
        <w:pStyle w:val="PL"/>
        <w:rPr>
          <w:noProof w:val="0"/>
        </w:rPr>
      </w:pPr>
      <w:r w:rsidRPr="00356814">
        <w:rPr>
          <w:noProof w:val="0"/>
        </w:rPr>
        <w:tab/>
        <w:t>...</w:t>
      </w:r>
    </w:p>
    <w:p w14:paraId="436F40D0" w14:textId="77777777" w:rsidR="00F970C9" w:rsidRPr="00356814" w:rsidRDefault="00F970C9" w:rsidP="000A12D8">
      <w:pPr>
        <w:pStyle w:val="PL"/>
        <w:rPr>
          <w:noProof w:val="0"/>
        </w:rPr>
      </w:pPr>
      <w:r w:rsidRPr="00356814">
        <w:rPr>
          <w:noProof w:val="0"/>
        </w:rPr>
        <w:t>}</w:t>
      </w:r>
    </w:p>
    <w:p w14:paraId="1E163C90" w14:textId="77777777" w:rsidR="00F970C9" w:rsidRPr="00356814" w:rsidRDefault="00F970C9" w:rsidP="000A12D8">
      <w:pPr>
        <w:pStyle w:val="PL"/>
        <w:rPr>
          <w:noProof w:val="0"/>
        </w:rPr>
      </w:pPr>
    </w:p>
    <w:p w14:paraId="561E2159" w14:textId="77777777" w:rsidR="00F970C9" w:rsidRPr="00356814" w:rsidRDefault="00F970C9" w:rsidP="000A12D8">
      <w:pPr>
        <w:pStyle w:val="PL"/>
        <w:rPr>
          <w:noProof w:val="0"/>
        </w:rPr>
      </w:pPr>
      <w:r w:rsidRPr="00356814">
        <w:rPr>
          <w:noProof w:val="0"/>
        </w:rPr>
        <w:t>NotifyIEs F1AP-PROTOCOL-IES ::= {</w:t>
      </w:r>
    </w:p>
    <w:p w14:paraId="5CF246A5" w14:textId="77777777" w:rsidR="00F970C9" w:rsidRPr="00356814" w:rsidRDefault="00F970C9" w:rsidP="000A12D8">
      <w:pPr>
        <w:pStyle w:val="PL"/>
        <w:rPr>
          <w:noProof w:val="0"/>
        </w:rPr>
      </w:pPr>
      <w:r w:rsidRPr="00356814">
        <w:rPr>
          <w:noProof w:val="0"/>
        </w:rPr>
        <w:tab/>
        <w:t>{ ID id-gNB-CU-UE-F1AP-ID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58D16AF" w14:textId="77777777" w:rsidR="00F970C9" w:rsidRPr="00356814" w:rsidRDefault="00F970C9" w:rsidP="000A12D8">
      <w:pPr>
        <w:pStyle w:val="PL"/>
        <w:rPr>
          <w:noProof w:val="0"/>
        </w:rPr>
      </w:pPr>
      <w:r w:rsidRPr="00356814">
        <w:rPr>
          <w:noProof w:val="0"/>
        </w:rPr>
        <w:tab/>
        <w:t>{ ID id-gNB-DU-UE-F1AP-ID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0AC2340" w14:textId="77777777" w:rsidR="00F970C9" w:rsidRPr="00356814" w:rsidRDefault="00F970C9" w:rsidP="000A12D8">
      <w:pPr>
        <w:pStyle w:val="PL"/>
        <w:rPr>
          <w:noProof w:val="0"/>
        </w:rPr>
      </w:pPr>
      <w:r w:rsidRPr="00356814">
        <w:rPr>
          <w:noProof w:val="0"/>
        </w:rPr>
        <w:tab/>
        <w:t>{ ID id-DRB-Notify-List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DRB-Notify-List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06D10267" w14:textId="77777777" w:rsidR="00F970C9" w:rsidRPr="00356814" w:rsidRDefault="00F970C9" w:rsidP="000A12D8">
      <w:pPr>
        <w:pStyle w:val="PL"/>
        <w:rPr>
          <w:noProof w:val="0"/>
        </w:rPr>
      </w:pPr>
      <w:r w:rsidRPr="00356814">
        <w:rPr>
          <w:noProof w:val="0"/>
        </w:rPr>
        <w:tab/>
        <w:t>...</w:t>
      </w:r>
    </w:p>
    <w:p w14:paraId="1B55ED15" w14:textId="77777777" w:rsidR="00F970C9" w:rsidRPr="00356814" w:rsidRDefault="00F970C9" w:rsidP="000A12D8">
      <w:pPr>
        <w:pStyle w:val="PL"/>
        <w:rPr>
          <w:noProof w:val="0"/>
        </w:rPr>
      </w:pPr>
      <w:r w:rsidRPr="00356814">
        <w:rPr>
          <w:noProof w:val="0"/>
        </w:rPr>
        <w:t>}</w:t>
      </w:r>
    </w:p>
    <w:p w14:paraId="4A74F2EE" w14:textId="77777777" w:rsidR="00F970C9" w:rsidRPr="00356814" w:rsidRDefault="00F970C9" w:rsidP="000A12D8">
      <w:pPr>
        <w:pStyle w:val="PL"/>
        <w:rPr>
          <w:noProof w:val="0"/>
        </w:rPr>
      </w:pPr>
    </w:p>
    <w:p w14:paraId="03986610" w14:textId="77777777" w:rsidR="00F970C9" w:rsidRPr="00356814" w:rsidRDefault="00F970C9" w:rsidP="000A12D8">
      <w:pPr>
        <w:pStyle w:val="PL"/>
        <w:rPr>
          <w:noProof w:val="0"/>
        </w:rPr>
      </w:pPr>
      <w:r w:rsidRPr="00356814">
        <w:rPr>
          <w:noProof w:val="0"/>
        </w:rPr>
        <w:t>DRB-Notify-List::= SEQUENCE (SIZE(1.. maxnoofDRBs)) OF ProtocolIE-SingleContainer { { DRB-Notify-ItemIEs } }</w:t>
      </w:r>
    </w:p>
    <w:p w14:paraId="08901FE0" w14:textId="77777777" w:rsidR="00F970C9" w:rsidRPr="00356814" w:rsidRDefault="00F970C9" w:rsidP="000A12D8">
      <w:pPr>
        <w:pStyle w:val="PL"/>
        <w:rPr>
          <w:noProof w:val="0"/>
        </w:rPr>
      </w:pPr>
    </w:p>
    <w:p w14:paraId="1C23805C" w14:textId="77777777" w:rsidR="00F970C9" w:rsidRPr="00356814" w:rsidRDefault="00F970C9" w:rsidP="000A12D8">
      <w:pPr>
        <w:pStyle w:val="PL"/>
        <w:rPr>
          <w:noProof w:val="0"/>
        </w:rPr>
      </w:pPr>
      <w:r w:rsidRPr="00356814">
        <w:rPr>
          <w:noProof w:val="0"/>
        </w:rPr>
        <w:lastRenderedPageBreak/>
        <w:t>DRB-Notify-ItemIEs F1AP-PROTOCOL-IES ::= {</w:t>
      </w:r>
    </w:p>
    <w:p w14:paraId="190014CD" w14:textId="77777777" w:rsidR="00F970C9" w:rsidRPr="00356814" w:rsidRDefault="00F970C9" w:rsidP="000A12D8">
      <w:pPr>
        <w:pStyle w:val="PL"/>
        <w:rPr>
          <w:noProof w:val="0"/>
        </w:rPr>
      </w:pPr>
      <w:r w:rsidRPr="00356814">
        <w:rPr>
          <w:noProof w:val="0"/>
        </w:rPr>
        <w:tab/>
        <w:t>{ ID id-DRB-Notify-Item</w:t>
      </w:r>
      <w:r w:rsidRPr="00356814">
        <w:rPr>
          <w:noProof w:val="0"/>
        </w:rPr>
        <w:tab/>
      </w:r>
      <w:r w:rsidRPr="00356814">
        <w:rPr>
          <w:noProof w:val="0"/>
        </w:rPr>
        <w:tab/>
      </w:r>
      <w:r w:rsidRPr="00356814">
        <w:rPr>
          <w:noProof w:val="0"/>
        </w:rPr>
        <w:tab/>
        <w:t>CRITICALITY reject</w:t>
      </w:r>
      <w:r w:rsidRPr="00356814">
        <w:rPr>
          <w:noProof w:val="0"/>
        </w:rPr>
        <w:tab/>
        <w:t>TYPE DRB-Notify-Item</w:t>
      </w:r>
      <w:r w:rsidRPr="00356814">
        <w:rPr>
          <w:noProof w:val="0"/>
        </w:rPr>
        <w:tab/>
      </w:r>
      <w:r w:rsidRPr="00356814">
        <w:rPr>
          <w:noProof w:val="0"/>
        </w:rPr>
        <w:tab/>
        <w:t>PRESENCE mandatory},</w:t>
      </w:r>
    </w:p>
    <w:p w14:paraId="332ACBF9" w14:textId="77777777" w:rsidR="00F970C9" w:rsidRPr="00356814" w:rsidRDefault="00F970C9" w:rsidP="000A12D8">
      <w:pPr>
        <w:pStyle w:val="PL"/>
        <w:rPr>
          <w:noProof w:val="0"/>
        </w:rPr>
      </w:pPr>
      <w:r w:rsidRPr="00356814">
        <w:rPr>
          <w:noProof w:val="0"/>
        </w:rPr>
        <w:tab/>
        <w:t>...</w:t>
      </w:r>
    </w:p>
    <w:p w14:paraId="0BDFDE96" w14:textId="77777777" w:rsidR="00F970C9" w:rsidRPr="00356814" w:rsidRDefault="00F970C9" w:rsidP="000A12D8">
      <w:pPr>
        <w:pStyle w:val="PL"/>
        <w:rPr>
          <w:noProof w:val="0"/>
        </w:rPr>
      </w:pPr>
      <w:r w:rsidRPr="00356814">
        <w:rPr>
          <w:noProof w:val="0"/>
        </w:rPr>
        <w:t>}</w:t>
      </w:r>
    </w:p>
    <w:p w14:paraId="266ACCC7" w14:textId="77777777" w:rsidR="00F970C9" w:rsidRPr="00356814" w:rsidRDefault="00F970C9" w:rsidP="000A12D8">
      <w:pPr>
        <w:pStyle w:val="PL"/>
        <w:rPr>
          <w:noProof w:val="0"/>
        </w:rPr>
      </w:pPr>
    </w:p>
    <w:p w14:paraId="6A3EAF2E" w14:textId="77777777" w:rsidR="00F970C9" w:rsidRPr="00356814" w:rsidRDefault="00F970C9" w:rsidP="000A12D8">
      <w:pPr>
        <w:pStyle w:val="PL"/>
        <w:rPr>
          <w:noProof w:val="0"/>
        </w:rPr>
      </w:pPr>
    </w:p>
    <w:p w14:paraId="01D35D18" w14:textId="77777777" w:rsidR="009C3515" w:rsidRPr="00356814" w:rsidRDefault="009C3515" w:rsidP="009C3515">
      <w:pPr>
        <w:pStyle w:val="PL"/>
        <w:rPr>
          <w:noProof w:val="0"/>
        </w:rPr>
      </w:pPr>
      <w:r w:rsidRPr="00356814">
        <w:rPr>
          <w:noProof w:val="0"/>
        </w:rPr>
        <w:t>-- **************************************************************</w:t>
      </w:r>
    </w:p>
    <w:p w14:paraId="24A70BFB" w14:textId="77777777" w:rsidR="009C3515" w:rsidRPr="00356814" w:rsidRDefault="009C3515" w:rsidP="009C3515">
      <w:pPr>
        <w:pStyle w:val="PL"/>
        <w:rPr>
          <w:noProof w:val="0"/>
        </w:rPr>
      </w:pPr>
      <w:r w:rsidRPr="00356814">
        <w:rPr>
          <w:noProof w:val="0"/>
        </w:rPr>
        <w:t>--</w:t>
      </w:r>
    </w:p>
    <w:p w14:paraId="378360BF" w14:textId="77777777" w:rsidR="009C3515" w:rsidRPr="00356814" w:rsidRDefault="009C3515" w:rsidP="00A423D1">
      <w:pPr>
        <w:pStyle w:val="PL"/>
        <w:outlineLvl w:val="3"/>
        <w:rPr>
          <w:noProof w:val="0"/>
        </w:rPr>
      </w:pPr>
      <w:r w:rsidRPr="00356814">
        <w:rPr>
          <w:noProof w:val="0"/>
        </w:rPr>
        <w:t>-- NETWORK ACCESS RATE REDUCTION ELEMENTARY PROCEDURE</w:t>
      </w:r>
    </w:p>
    <w:p w14:paraId="46235195" w14:textId="77777777" w:rsidR="009C3515" w:rsidRPr="00356814" w:rsidRDefault="009C3515" w:rsidP="009C3515">
      <w:pPr>
        <w:pStyle w:val="PL"/>
        <w:rPr>
          <w:noProof w:val="0"/>
        </w:rPr>
      </w:pPr>
      <w:r w:rsidRPr="00356814">
        <w:rPr>
          <w:noProof w:val="0"/>
        </w:rPr>
        <w:t>--</w:t>
      </w:r>
    </w:p>
    <w:p w14:paraId="53FDA4EF" w14:textId="77777777" w:rsidR="009C3515" w:rsidRPr="00356814" w:rsidRDefault="009C3515" w:rsidP="009C3515">
      <w:pPr>
        <w:pStyle w:val="PL"/>
        <w:rPr>
          <w:noProof w:val="0"/>
        </w:rPr>
      </w:pPr>
      <w:r w:rsidRPr="00356814">
        <w:rPr>
          <w:noProof w:val="0"/>
        </w:rPr>
        <w:t>-- **************************************************************</w:t>
      </w:r>
    </w:p>
    <w:p w14:paraId="44AD3C91" w14:textId="77777777" w:rsidR="009C3515" w:rsidRPr="00356814" w:rsidRDefault="009C3515" w:rsidP="009C3515">
      <w:pPr>
        <w:pStyle w:val="PL"/>
        <w:rPr>
          <w:noProof w:val="0"/>
        </w:rPr>
      </w:pPr>
    </w:p>
    <w:p w14:paraId="44F9550D" w14:textId="77777777" w:rsidR="009C3515" w:rsidRPr="00356814" w:rsidRDefault="009C3515" w:rsidP="009C3515">
      <w:pPr>
        <w:pStyle w:val="PL"/>
        <w:rPr>
          <w:noProof w:val="0"/>
        </w:rPr>
      </w:pPr>
      <w:r w:rsidRPr="00356814">
        <w:rPr>
          <w:noProof w:val="0"/>
        </w:rPr>
        <w:t>-- **************************************************************</w:t>
      </w:r>
    </w:p>
    <w:p w14:paraId="2C40AD6A" w14:textId="77777777" w:rsidR="009C3515" w:rsidRPr="00356814" w:rsidRDefault="009C3515" w:rsidP="009C3515">
      <w:pPr>
        <w:pStyle w:val="PL"/>
        <w:rPr>
          <w:noProof w:val="0"/>
        </w:rPr>
      </w:pPr>
      <w:r w:rsidRPr="00356814">
        <w:rPr>
          <w:noProof w:val="0"/>
        </w:rPr>
        <w:t>--</w:t>
      </w:r>
    </w:p>
    <w:p w14:paraId="48497F3E" w14:textId="77777777" w:rsidR="009C3515" w:rsidRPr="00356814" w:rsidRDefault="009C3515" w:rsidP="00A423D1">
      <w:pPr>
        <w:pStyle w:val="PL"/>
        <w:outlineLvl w:val="4"/>
        <w:rPr>
          <w:noProof w:val="0"/>
        </w:rPr>
      </w:pPr>
      <w:r w:rsidRPr="00356814">
        <w:rPr>
          <w:noProof w:val="0"/>
        </w:rPr>
        <w:t>-- Network Access Rate Reduction</w:t>
      </w:r>
    </w:p>
    <w:p w14:paraId="46A34F28" w14:textId="77777777" w:rsidR="009C3515" w:rsidRPr="00356814" w:rsidRDefault="009C3515" w:rsidP="009C3515">
      <w:pPr>
        <w:pStyle w:val="PL"/>
        <w:rPr>
          <w:noProof w:val="0"/>
        </w:rPr>
      </w:pPr>
      <w:r w:rsidRPr="00356814">
        <w:rPr>
          <w:noProof w:val="0"/>
        </w:rPr>
        <w:t>--</w:t>
      </w:r>
    </w:p>
    <w:p w14:paraId="02207F03" w14:textId="77777777" w:rsidR="009C3515" w:rsidRPr="00356814" w:rsidRDefault="009C3515" w:rsidP="009C3515">
      <w:pPr>
        <w:pStyle w:val="PL"/>
        <w:rPr>
          <w:noProof w:val="0"/>
        </w:rPr>
      </w:pPr>
      <w:r w:rsidRPr="00356814">
        <w:rPr>
          <w:noProof w:val="0"/>
        </w:rPr>
        <w:t>-- **************************************************************</w:t>
      </w:r>
    </w:p>
    <w:p w14:paraId="33B54286" w14:textId="77777777" w:rsidR="009C3515" w:rsidRPr="00356814" w:rsidRDefault="009C3515" w:rsidP="009C3515">
      <w:pPr>
        <w:pStyle w:val="PL"/>
        <w:rPr>
          <w:noProof w:val="0"/>
        </w:rPr>
      </w:pPr>
    </w:p>
    <w:p w14:paraId="4BC5DD82" w14:textId="77777777" w:rsidR="009C3515" w:rsidRPr="00356814" w:rsidRDefault="009C3515" w:rsidP="009C3515">
      <w:pPr>
        <w:pStyle w:val="PL"/>
        <w:rPr>
          <w:noProof w:val="0"/>
        </w:rPr>
      </w:pPr>
      <w:r w:rsidRPr="00356814">
        <w:rPr>
          <w:noProof w:val="0"/>
        </w:rPr>
        <w:t>NetworkAccessRateReduction ::= SEQUENCE {</w:t>
      </w:r>
    </w:p>
    <w:p w14:paraId="00CF9202" w14:textId="77777777" w:rsidR="009C3515" w:rsidRPr="00356814" w:rsidRDefault="009C3515" w:rsidP="009C3515">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NetworkAccessRateReductionIEs }},</w:t>
      </w:r>
    </w:p>
    <w:p w14:paraId="3620F8AC" w14:textId="77777777" w:rsidR="009C3515" w:rsidRPr="00356814" w:rsidRDefault="009C3515" w:rsidP="009C3515">
      <w:pPr>
        <w:pStyle w:val="PL"/>
        <w:rPr>
          <w:noProof w:val="0"/>
        </w:rPr>
      </w:pPr>
      <w:r w:rsidRPr="00356814">
        <w:rPr>
          <w:noProof w:val="0"/>
        </w:rPr>
        <w:tab/>
        <w:t>...</w:t>
      </w:r>
    </w:p>
    <w:p w14:paraId="29F09CD4" w14:textId="77777777" w:rsidR="009C3515" w:rsidRPr="00356814" w:rsidRDefault="009C3515" w:rsidP="009C3515">
      <w:pPr>
        <w:pStyle w:val="PL"/>
        <w:rPr>
          <w:noProof w:val="0"/>
        </w:rPr>
      </w:pPr>
      <w:r w:rsidRPr="00356814">
        <w:rPr>
          <w:noProof w:val="0"/>
        </w:rPr>
        <w:t>}</w:t>
      </w:r>
    </w:p>
    <w:p w14:paraId="0EBD34C1" w14:textId="77777777" w:rsidR="009C3515" w:rsidRPr="00356814" w:rsidRDefault="009C3515" w:rsidP="009C3515">
      <w:pPr>
        <w:pStyle w:val="PL"/>
        <w:rPr>
          <w:noProof w:val="0"/>
        </w:rPr>
      </w:pPr>
    </w:p>
    <w:p w14:paraId="0B9D8B63" w14:textId="77777777" w:rsidR="009C3515" w:rsidRPr="00356814" w:rsidRDefault="009C3515" w:rsidP="009C3515">
      <w:pPr>
        <w:pStyle w:val="PL"/>
        <w:rPr>
          <w:noProof w:val="0"/>
        </w:rPr>
      </w:pPr>
      <w:r w:rsidRPr="00356814">
        <w:rPr>
          <w:noProof w:val="0"/>
        </w:rPr>
        <w:t xml:space="preserve">NetworkAccessRateReductionIEs F1AP-PROTOCOL-IES ::= { </w:t>
      </w:r>
    </w:p>
    <w:p w14:paraId="35F8FC14" w14:textId="77777777" w:rsidR="009C3515" w:rsidRPr="00356814" w:rsidRDefault="009C3515" w:rsidP="009C3515">
      <w:pPr>
        <w:pStyle w:val="PL"/>
        <w:rPr>
          <w:noProof w:val="0"/>
          <w:lang w:eastAsia="en-US"/>
        </w:rPr>
      </w:pPr>
      <w:r w:rsidRPr="00356814">
        <w:rPr>
          <w:noProof w:val="0"/>
        </w:rPr>
        <w:tab/>
        <w:t xml:space="preserve">{ ID id-TransactionID </w:t>
      </w:r>
      <w:r w:rsidRPr="00356814">
        <w:rPr>
          <w:noProof w:val="0"/>
        </w:rPr>
        <w:tab/>
      </w:r>
      <w:r w:rsidRPr="00356814">
        <w:rPr>
          <w:noProof w:val="0"/>
        </w:rPr>
        <w:tab/>
      </w:r>
      <w:r w:rsidR="00AD09A1" w:rsidRPr="00356814">
        <w:rPr>
          <w:noProof w:val="0"/>
        </w:rPr>
        <w:tab/>
      </w:r>
      <w:r w:rsidR="00AD09A1" w:rsidRPr="00356814">
        <w:rPr>
          <w:noProof w:val="0"/>
        </w:rPr>
        <w:tab/>
      </w:r>
      <w:r w:rsidR="00AD09A1" w:rsidRPr="00356814">
        <w:rPr>
          <w:noProof w:val="0"/>
        </w:rPr>
        <w:tab/>
      </w:r>
      <w:r w:rsidRPr="00356814">
        <w:rPr>
          <w:noProof w:val="0"/>
        </w:rPr>
        <w:t>CRITICALITY reject</w:t>
      </w:r>
      <w:r w:rsidRPr="00356814">
        <w:rPr>
          <w:noProof w:val="0"/>
        </w:rPr>
        <w:tab/>
        <w:t>TYPE TransactionID</w:t>
      </w:r>
      <w:r w:rsidRPr="00356814">
        <w:rPr>
          <w:noProof w:val="0"/>
        </w:rPr>
        <w:tab/>
      </w:r>
      <w:r w:rsidR="00AD09A1" w:rsidRPr="00356814">
        <w:rPr>
          <w:noProof w:val="0"/>
        </w:rPr>
        <w:tab/>
      </w:r>
      <w:r w:rsidR="00AD09A1" w:rsidRPr="00356814">
        <w:rPr>
          <w:noProof w:val="0"/>
        </w:rPr>
        <w:tab/>
      </w:r>
      <w:r w:rsidR="00AD09A1" w:rsidRPr="00356814">
        <w:rPr>
          <w:noProof w:val="0"/>
        </w:rPr>
        <w:tab/>
      </w:r>
      <w:r w:rsidR="00AD09A1" w:rsidRPr="00356814">
        <w:rPr>
          <w:noProof w:val="0"/>
        </w:rPr>
        <w:tab/>
      </w:r>
      <w:r w:rsidRPr="00356814">
        <w:rPr>
          <w:noProof w:val="0"/>
        </w:rPr>
        <w:t>PRESENCE mandatory</w:t>
      </w:r>
      <w:r w:rsidRPr="00356814">
        <w:rPr>
          <w:noProof w:val="0"/>
        </w:rPr>
        <w:tab/>
        <w:t>}|</w:t>
      </w:r>
    </w:p>
    <w:p w14:paraId="2BEB5E10" w14:textId="77777777" w:rsidR="009C3515" w:rsidRPr="00356814" w:rsidRDefault="009C3515" w:rsidP="009C3515">
      <w:pPr>
        <w:pStyle w:val="PL"/>
        <w:rPr>
          <w:noProof w:val="0"/>
        </w:rPr>
      </w:pPr>
      <w:r w:rsidRPr="00356814">
        <w:rPr>
          <w:rFonts w:cs="Courier New"/>
        </w:rPr>
        <w:tab/>
        <w:t>{ ID id-UAC-Assistance-Info</w:t>
      </w:r>
      <w:r w:rsidRPr="00356814">
        <w:rPr>
          <w:rFonts w:cs="Courier New"/>
        </w:rPr>
        <w:tab/>
      </w:r>
      <w:r w:rsidRPr="00356814">
        <w:rPr>
          <w:rFonts w:cs="Courier New"/>
        </w:rPr>
        <w:tab/>
      </w:r>
      <w:r w:rsidRPr="00356814">
        <w:rPr>
          <w:rFonts w:cs="Courier New"/>
        </w:rPr>
        <w:tab/>
      </w:r>
      <w:r w:rsidRPr="00356814">
        <w:rPr>
          <w:rFonts w:cs="Courier New"/>
        </w:rPr>
        <w:tab/>
        <w:t>CRITICALITY reject</w:t>
      </w:r>
      <w:r w:rsidRPr="00356814">
        <w:rPr>
          <w:rFonts w:cs="Courier New"/>
        </w:rPr>
        <w:tab/>
        <w:t>TYPE UAC-Assistance-Info</w:t>
      </w:r>
      <w:r w:rsidRPr="00356814">
        <w:rPr>
          <w:rFonts w:cs="Courier New"/>
        </w:rPr>
        <w:tab/>
      </w:r>
      <w:r w:rsidRPr="00356814">
        <w:rPr>
          <w:rFonts w:cs="Courier New"/>
        </w:rPr>
        <w:tab/>
      </w:r>
      <w:r w:rsidRPr="00356814">
        <w:rPr>
          <w:rFonts w:cs="Courier New"/>
        </w:rPr>
        <w:tab/>
        <w:t>PRESENCE mandatory</w:t>
      </w:r>
      <w:r w:rsidRPr="00356814">
        <w:rPr>
          <w:rFonts w:cs="Courier New"/>
        </w:rPr>
        <w:tab/>
        <w:t>}</w:t>
      </w:r>
      <w:r w:rsidRPr="00356814">
        <w:rPr>
          <w:noProof w:val="0"/>
        </w:rPr>
        <w:t>,</w:t>
      </w:r>
    </w:p>
    <w:p w14:paraId="7F845AA2" w14:textId="77777777" w:rsidR="009C3515" w:rsidRPr="00356814" w:rsidRDefault="009C3515" w:rsidP="009C3515">
      <w:pPr>
        <w:pStyle w:val="PL"/>
        <w:rPr>
          <w:noProof w:val="0"/>
        </w:rPr>
      </w:pPr>
      <w:r w:rsidRPr="00356814">
        <w:rPr>
          <w:noProof w:val="0"/>
        </w:rPr>
        <w:tab/>
        <w:t>...</w:t>
      </w:r>
    </w:p>
    <w:p w14:paraId="1395FC5B" w14:textId="77777777" w:rsidR="009C3515" w:rsidRPr="00356814" w:rsidRDefault="009C3515" w:rsidP="009C3515">
      <w:pPr>
        <w:pStyle w:val="PL"/>
        <w:rPr>
          <w:noProof w:val="0"/>
        </w:rPr>
      </w:pPr>
      <w:r w:rsidRPr="00356814">
        <w:rPr>
          <w:noProof w:val="0"/>
        </w:rPr>
        <w:t>}</w:t>
      </w:r>
    </w:p>
    <w:p w14:paraId="7BFEDA24" w14:textId="77777777" w:rsidR="00F970C9" w:rsidRPr="00356814" w:rsidRDefault="00F970C9" w:rsidP="000A12D8">
      <w:pPr>
        <w:pStyle w:val="PL"/>
        <w:rPr>
          <w:noProof w:val="0"/>
        </w:rPr>
      </w:pPr>
    </w:p>
    <w:p w14:paraId="7B0381EC" w14:textId="77777777" w:rsidR="00F970C9" w:rsidRPr="00356814" w:rsidRDefault="00F970C9" w:rsidP="000A12D8">
      <w:pPr>
        <w:pStyle w:val="PL"/>
        <w:rPr>
          <w:noProof w:val="0"/>
        </w:rPr>
      </w:pPr>
      <w:r w:rsidRPr="00356814">
        <w:rPr>
          <w:noProof w:val="0"/>
        </w:rPr>
        <w:t xml:space="preserve">-- ************************************************************** </w:t>
      </w:r>
    </w:p>
    <w:p w14:paraId="509C3BD6" w14:textId="77777777" w:rsidR="00F970C9" w:rsidRPr="00356814" w:rsidRDefault="00F970C9" w:rsidP="000A12D8">
      <w:pPr>
        <w:pStyle w:val="PL"/>
        <w:rPr>
          <w:noProof w:val="0"/>
        </w:rPr>
      </w:pPr>
      <w:r w:rsidRPr="00356814">
        <w:rPr>
          <w:noProof w:val="0"/>
        </w:rPr>
        <w:t xml:space="preserve">-- </w:t>
      </w:r>
    </w:p>
    <w:p w14:paraId="14B05963" w14:textId="77777777" w:rsidR="00F970C9" w:rsidRPr="00356814" w:rsidRDefault="00F970C9" w:rsidP="00061CBE">
      <w:pPr>
        <w:pStyle w:val="PL"/>
        <w:outlineLvl w:val="3"/>
        <w:rPr>
          <w:noProof w:val="0"/>
        </w:rPr>
      </w:pPr>
      <w:r w:rsidRPr="00356814">
        <w:rPr>
          <w:noProof w:val="0"/>
        </w:rPr>
        <w:t xml:space="preserve">-- PWS RESTART INDICATION ELEMENTARY PROCEDURE </w:t>
      </w:r>
    </w:p>
    <w:p w14:paraId="4C61D9DF" w14:textId="77777777" w:rsidR="00F970C9" w:rsidRPr="00356814" w:rsidRDefault="00F970C9" w:rsidP="000A12D8">
      <w:pPr>
        <w:pStyle w:val="PL"/>
        <w:rPr>
          <w:noProof w:val="0"/>
        </w:rPr>
      </w:pPr>
      <w:r w:rsidRPr="00356814">
        <w:rPr>
          <w:noProof w:val="0"/>
        </w:rPr>
        <w:t xml:space="preserve">-- </w:t>
      </w:r>
    </w:p>
    <w:p w14:paraId="60F00E9C" w14:textId="77777777" w:rsidR="00F970C9" w:rsidRPr="00356814" w:rsidRDefault="00F970C9" w:rsidP="000A12D8">
      <w:pPr>
        <w:pStyle w:val="PL"/>
        <w:rPr>
          <w:noProof w:val="0"/>
        </w:rPr>
      </w:pPr>
      <w:r w:rsidRPr="00356814">
        <w:rPr>
          <w:noProof w:val="0"/>
        </w:rPr>
        <w:t xml:space="preserve">-- ************************************************************** </w:t>
      </w:r>
    </w:p>
    <w:p w14:paraId="746D6543" w14:textId="77777777" w:rsidR="00F970C9" w:rsidRPr="00356814" w:rsidRDefault="00F970C9" w:rsidP="000A12D8">
      <w:pPr>
        <w:pStyle w:val="PL"/>
        <w:rPr>
          <w:noProof w:val="0"/>
        </w:rPr>
      </w:pPr>
    </w:p>
    <w:p w14:paraId="23D2BF71" w14:textId="77777777" w:rsidR="00F970C9" w:rsidRPr="00356814" w:rsidRDefault="00F970C9" w:rsidP="000A12D8">
      <w:pPr>
        <w:pStyle w:val="PL"/>
        <w:rPr>
          <w:noProof w:val="0"/>
        </w:rPr>
      </w:pPr>
      <w:r w:rsidRPr="00356814">
        <w:rPr>
          <w:noProof w:val="0"/>
        </w:rPr>
        <w:t xml:space="preserve">-- ************************************************************** </w:t>
      </w:r>
    </w:p>
    <w:p w14:paraId="67070E84" w14:textId="77777777" w:rsidR="00F970C9" w:rsidRPr="00356814" w:rsidRDefault="00F970C9" w:rsidP="000A12D8">
      <w:pPr>
        <w:pStyle w:val="PL"/>
        <w:rPr>
          <w:noProof w:val="0"/>
        </w:rPr>
      </w:pPr>
      <w:r w:rsidRPr="00356814">
        <w:rPr>
          <w:noProof w:val="0"/>
        </w:rPr>
        <w:t xml:space="preserve">-- </w:t>
      </w:r>
    </w:p>
    <w:p w14:paraId="14C4CE33" w14:textId="77777777" w:rsidR="00F970C9" w:rsidRPr="00356814" w:rsidRDefault="00F970C9" w:rsidP="00061CBE">
      <w:pPr>
        <w:pStyle w:val="PL"/>
        <w:outlineLvl w:val="4"/>
        <w:rPr>
          <w:noProof w:val="0"/>
        </w:rPr>
      </w:pPr>
      <w:r w:rsidRPr="00356814">
        <w:rPr>
          <w:noProof w:val="0"/>
        </w:rPr>
        <w:t xml:space="preserve">-- PWS Restart Indication </w:t>
      </w:r>
    </w:p>
    <w:p w14:paraId="5D2731BF" w14:textId="77777777" w:rsidR="00F970C9" w:rsidRPr="00356814" w:rsidRDefault="00F970C9" w:rsidP="000A12D8">
      <w:pPr>
        <w:pStyle w:val="PL"/>
        <w:rPr>
          <w:noProof w:val="0"/>
        </w:rPr>
      </w:pPr>
      <w:r w:rsidRPr="00356814">
        <w:rPr>
          <w:noProof w:val="0"/>
        </w:rPr>
        <w:t xml:space="preserve">-- </w:t>
      </w:r>
    </w:p>
    <w:p w14:paraId="43AC6792" w14:textId="77777777" w:rsidR="00F970C9" w:rsidRPr="00356814" w:rsidRDefault="00F970C9" w:rsidP="000A12D8">
      <w:pPr>
        <w:pStyle w:val="PL"/>
        <w:rPr>
          <w:noProof w:val="0"/>
        </w:rPr>
      </w:pPr>
      <w:r w:rsidRPr="00356814">
        <w:rPr>
          <w:noProof w:val="0"/>
        </w:rPr>
        <w:t xml:space="preserve">-- ************************************************************** </w:t>
      </w:r>
    </w:p>
    <w:p w14:paraId="480E1731" w14:textId="77777777" w:rsidR="00F970C9" w:rsidRPr="00356814" w:rsidRDefault="00F970C9" w:rsidP="000A12D8">
      <w:pPr>
        <w:pStyle w:val="PL"/>
        <w:rPr>
          <w:noProof w:val="0"/>
        </w:rPr>
      </w:pPr>
    </w:p>
    <w:p w14:paraId="5F9C93C2" w14:textId="77777777" w:rsidR="00F970C9" w:rsidRPr="00356814" w:rsidRDefault="00F970C9" w:rsidP="000A12D8">
      <w:pPr>
        <w:pStyle w:val="PL"/>
        <w:rPr>
          <w:noProof w:val="0"/>
        </w:rPr>
      </w:pPr>
      <w:r w:rsidRPr="00356814">
        <w:rPr>
          <w:noProof w:val="0"/>
        </w:rPr>
        <w:t xml:space="preserve">PWSRestartIndication ::= SEQUENCE { </w:t>
      </w:r>
    </w:p>
    <w:p w14:paraId="14DD54F8" w14:textId="77777777" w:rsidR="00F970C9" w:rsidRPr="00356814" w:rsidRDefault="00F970C9" w:rsidP="000A12D8">
      <w:pPr>
        <w:pStyle w:val="PL"/>
        <w:rPr>
          <w:noProof w:val="0"/>
        </w:rPr>
      </w:pPr>
      <w:r w:rsidRPr="00356814">
        <w:rPr>
          <w:noProof w:val="0"/>
        </w:rPr>
        <w:tab/>
        <w:t xml:space="preserve">protocolIEs ProtocolIE-Container { { PWSRestartIndicationIEs} }, </w:t>
      </w:r>
    </w:p>
    <w:p w14:paraId="0A115942" w14:textId="77777777" w:rsidR="00F970C9" w:rsidRPr="00356814" w:rsidRDefault="00F970C9" w:rsidP="000A12D8">
      <w:pPr>
        <w:pStyle w:val="PL"/>
        <w:rPr>
          <w:noProof w:val="0"/>
        </w:rPr>
      </w:pPr>
      <w:r w:rsidRPr="00356814">
        <w:rPr>
          <w:noProof w:val="0"/>
        </w:rPr>
        <w:tab/>
        <w:t xml:space="preserve">... </w:t>
      </w:r>
    </w:p>
    <w:p w14:paraId="5699DE11" w14:textId="77777777" w:rsidR="00F970C9" w:rsidRPr="00356814" w:rsidRDefault="00F970C9" w:rsidP="000A12D8">
      <w:pPr>
        <w:pStyle w:val="PL"/>
        <w:rPr>
          <w:noProof w:val="0"/>
        </w:rPr>
      </w:pPr>
      <w:r w:rsidRPr="00356814">
        <w:rPr>
          <w:noProof w:val="0"/>
        </w:rPr>
        <w:t xml:space="preserve">} </w:t>
      </w:r>
    </w:p>
    <w:p w14:paraId="67E908A4" w14:textId="77777777" w:rsidR="00F970C9" w:rsidRPr="00356814" w:rsidRDefault="00F970C9" w:rsidP="002937ED">
      <w:pPr>
        <w:pStyle w:val="PL"/>
        <w:rPr>
          <w:noProof w:val="0"/>
        </w:rPr>
      </w:pPr>
    </w:p>
    <w:p w14:paraId="71FD6CF1" w14:textId="77777777" w:rsidR="00F970C9" w:rsidRPr="00356814" w:rsidRDefault="00F970C9" w:rsidP="00A52C56">
      <w:pPr>
        <w:pStyle w:val="PL"/>
        <w:rPr>
          <w:noProof w:val="0"/>
        </w:rPr>
      </w:pPr>
      <w:r w:rsidRPr="00356814">
        <w:rPr>
          <w:noProof w:val="0"/>
        </w:rPr>
        <w:t xml:space="preserve">PWSRestartIndicationIEs F1AP-PROTOCOL-IES ::= { </w:t>
      </w:r>
    </w:p>
    <w:p w14:paraId="224952F0" w14:textId="77777777" w:rsidR="00F970C9" w:rsidRPr="00356814" w:rsidRDefault="00F970C9" w:rsidP="00E84E38">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1FF7E8D" w14:textId="77777777" w:rsidR="00F970C9" w:rsidRPr="00356814" w:rsidRDefault="00F970C9" w:rsidP="000A12D8">
      <w:pPr>
        <w:pStyle w:val="PL"/>
        <w:rPr>
          <w:noProof w:val="0"/>
        </w:rPr>
      </w:pPr>
      <w:r w:rsidRPr="00356814">
        <w:rPr>
          <w:noProof w:val="0"/>
        </w:rPr>
        <w:tab/>
        <w:t>{ ID id-NR-CGI-List-For-Restart-List</w:t>
      </w:r>
      <w:r w:rsidRPr="00356814">
        <w:rPr>
          <w:noProof w:val="0"/>
        </w:rPr>
        <w:tab/>
        <w:t>CRITICALITY reject</w:t>
      </w:r>
      <w:r w:rsidRPr="00356814">
        <w:rPr>
          <w:noProof w:val="0"/>
        </w:rPr>
        <w:tab/>
        <w:t>TYPE NR-CGI-List-For-Restart-List</w:t>
      </w:r>
      <w:r w:rsidRPr="00356814">
        <w:rPr>
          <w:noProof w:val="0"/>
        </w:rPr>
        <w:tab/>
        <w:t>PRESENCE mandatory</w:t>
      </w:r>
      <w:r w:rsidRPr="00356814">
        <w:rPr>
          <w:noProof w:val="0"/>
        </w:rPr>
        <w:tab/>
        <w:t>},</w:t>
      </w:r>
    </w:p>
    <w:p w14:paraId="71A6DE5B" w14:textId="77777777" w:rsidR="00F970C9" w:rsidRPr="00356814" w:rsidRDefault="00F970C9" w:rsidP="000A12D8">
      <w:pPr>
        <w:pStyle w:val="PL"/>
        <w:rPr>
          <w:noProof w:val="0"/>
        </w:rPr>
      </w:pPr>
      <w:r w:rsidRPr="00356814">
        <w:rPr>
          <w:noProof w:val="0"/>
        </w:rPr>
        <w:tab/>
        <w:t xml:space="preserve">... </w:t>
      </w:r>
    </w:p>
    <w:p w14:paraId="29AD4212" w14:textId="77777777" w:rsidR="00F970C9" w:rsidRPr="00356814" w:rsidRDefault="00F970C9" w:rsidP="000A12D8">
      <w:pPr>
        <w:pStyle w:val="PL"/>
        <w:rPr>
          <w:noProof w:val="0"/>
        </w:rPr>
      </w:pPr>
      <w:r w:rsidRPr="00356814">
        <w:rPr>
          <w:noProof w:val="0"/>
        </w:rPr>
        <w:t>}</w:t>
      </w:r>
    </w:p>
    <w:p w14:paraId="76CC6D80" w14:textId="77777777" w:rsidR="00F970C9" w:rsidRPr="00356814" w:rsidRDefault="00F970C9" w:rsidP="002937ED">
      <w:pPr>
        <w:pStyle w:val="PL"/>
        <w:rPr>
          <w:noProof w:val="0"/>
        </w:rPr>
      </w:pPr>
    </w:p>
    <w:p w14:paraId="1B91B3D9" w14:textId="77777777" w:rsidR="00F970C9" w:rsidRPr="00356814" w:rsidRDefault="00F970C9" w:rsidP="000A12D8">
      <w:pPr>
        <w:pStyle w:val="PL"/>
        <w:rPr>
          <w:noProof w:val="0"/>
        </w:rPr>
      </w:pPr>
      <w:r w:rsidRPr="00356814">
        <w:rPr>
          <w:noProof w:val="0"/>
        </w:rPr>
        <w:t>NR-CGI-List-For-Restart-List</w:t>
      </w:r>
      <w:r w:rsidRPr="00356814">
        <w:rPr>
          <w:noProof w:val="0"/>
        </w:rPr>
        <w:tab/>
      </w:r>
      <w:r w:rsidRPr="00356814">
        <w:rPr>
          <w:noProof w:val="0"/>
        </w:rPr>
        <w:tab/>
        <w:t>::= SEQUENCE (SIZE(1.. maxCellingNBDU))</w:t>
      </w:r>
      <w:r w:rsidRPr="00356814">
        <w:rPr>
          <w:noProof w:val="0"/>
        </w:rPr>
        <w:tab/>
        <w:t>OF ProtocolIE-SingleContainer { { NR-CGI-List-For-Restart-List-ItemIEs } }</w:t>
      </w:r>
    </w:p>
    <w:p w14:paraId="3FAD587C" w14:textId="77777777" w:rsidR="00F970C9" w:rsidRPr="00356814" w:rsidRDefault="00F970C9" w:rsidP="000A12D8">
      <w:pPr>
        <w:pStyle w:val="PL"/>
        <w:rPr>
          <w:noProof w:val="0"/>
        </w:rPr>
      </w:pPr>
    </w:p>
    <w:p w14:paraId="78285FEA" w14:textId="77777777" w:rsidR="00F970C9" w:rsidRPr="00356814" w:rsidRDefault="00F970C9" w:rsidP="000A12D8">
      <w:pPr>
        <w:pStyle w:val="PL"/>
        <w:rPr>
          <w:noProof w:val="0"/>
        </w:rPr>
      </w:pPr>
      <w:r w:rsidRPr="00356814">
        <w:rPr>
          <w:noProof w:val="0"/>
        </w:rPr>
        <w:t>NR-CGI-List-For-Restart-List-ItemIEs F1AP-PROTOCOL-IES</w:t>
      </w:r>
      <w:r w:rsidRPr="00356814">
        <w:rPr>
          <w:noProof w:val="0"/>
        </w:rPr>
        <w:tab/>
        <w:t>::= {</w:t>
      </w:r>
    </w:p>
    <w:p w14:paraId="3FF4902A" w14:textId="77777777" w:rsidR="00F970C9" w:rsidRPr="00356814" w:rsidRDefault="00F970C9" w:rsidP="000A12D8">
      <w:pPr>
        <w:pStyle w:val="PL"/>
        <w:rPr>
          <w:noProof w:val="0"/>
        </w:rPr>
      </w:pPr>
      <w:r w:rsidRPr="00356814">
        <w:rPr>
          <w:noProof w:val="0"/>
        </w:rPr>
        <w:tab/>
        <w:t>{ ID id-NR-CGI-List-For-Restart-Item</w:t>
      </w:r>
      <w:r w:rsidRPr="00356814">
        <w:rPr>
          <w:noProof w:val="0"/>
        </w:rPr>
        <w:tab/>
      </w:r>
      <w:r w:rsidRPr="00356814">
        <w:rPr>
          <w:noProof w:val="0"/>
        </w:rPr>
        <w:tab/>
        <w:t>CRITICALITY reject</w:t>
      </w:r>
      <w:r w:rsidRPr="00356814">
        <w:rPr>
          <w:noProof w:val="0"/>
        </w:rPr>
        <w:tab/>
        <w:t>TYPE</w:t>
      </w:r>
      <w:r w:rsidRPr="00356814">
        <w:rPr>
          <w:noProof w:val="0"/>
        </w:rPr>
        <w:tab/>
        <w:t>NR-CGI-List-For-Restart-Item</w:t>
      </w:r>
      <w:r w:rsidRPr="00356814">
        <w:rPr>
          <w:noProof w:val="0"/>
        </w:rPr>
        <w:tab/>
      </w:r>
      <w:r w:rsidRPr="00356814">
        <w:rPr>
          <w:noProof w:val="0"/>
        </w:rPr>
        <w:tab/>
        <w:t>PRESENCE mandatory</w:t>
      </w:r>
      <w:r w:rsidRPr="00356814">
        <w:rPr>
          <w:noProof w:val="0"/>
        </w:rPr>
        <w:tab/>
        <w:t>},</w:t>
      </w:r>
    </w:p>
    <w:p w14:paraId="244B7459" w14:textId="77777777" w:rsidR="00F970C9" w:rsidRPr="00356814" w:rsidRDefault="00F970C9" w:rsidP="000A12D8">
      <w:pPr>
        <w:pStyle w:val="PL"/>
        <w:rPr>
          <w:noProof w:val="0"/>
        </w:rPr>
      </w:pPr>
      <w:r w:rsidRPr="00356814">
        <w:rPr>
          <w:noProof w:val="0"/>
        </w:rPr>
        <w:tab/>
        <w:t>...</w:t>
      </w:r>
    </w:p>
    <w:p w14:paraId="7DBB530B" w14:textId="77777777" w:rsidR="00F970C9" w:rsidRPr="00356814" w:rsidRDefault="00F970C9" w:rsidP="000A12D8">
      <w:pPr>
        <w:pStyle w:val="PL"/>
        <w:rPr>
          <w:noProof w:val="0"/>
        </w:rPr>
      </w:pPr>
      <w:r w:rsidRPr="00356814">
        <w:rPr>
          <w:noProof w:val="0"/>
        </w:rPr>
        <w:t>}</w:t>
      </w:r>
    </w:p>
    <w:p w14:paraId="166DCF99" w14:textId="77777777" w:rsidR="00F970C9" w:rsidRPr="00356814" w:rsidRDefault="00F970C9" w:rsidP="000A12D8">
      <w:pPr>
        <w:pStyle w:val="PL"/>
        <w:rPr>
          <w:noProof w:val="0"/>
        </w:rPr>
      </w:pPr>
    </w:p>
    <w:p w14:paraId="0DC1EB24" w14:textId="77777777" w:rsidR="00F970C9" w:rsidRPr="00356814" w:rsidRDefault="00F970C9" w:rsidP="000A12D8">
      <w:pPr>
        <w:pStyle w:val="PL"/>
        <w:rPr>
          <w:noProof w:val="0"/>
        </w:rPr>
      </w:pPr>
      <w:r w:rsidRPr="00356814">
        <w:rPr>
          <w:noProof w:val="0"/>
        </w:rPr>
        <w:t xml:space="preserve">-- ************************************************************** </w:t>
      </w:r>
    </w:p>
    <w:p w14:paraId="63666D49" w14:textId="77777777" w:rsidR="00F970C9" w:rsidRPr="00356814" w:rsidRDefault="00F970C9" w:rsidP="000A12D8">
      <w:pPr>
        <w:pStyle w:val="PL"/>
        <w:rPr>
          <w:noProof w:val="0"/>
        </w:rPr>
      </w:pPr>
      <w:r w:rsidRPr="00356814">
        <w:rPr>
          <w:noProof w:val="0"/>
        </w:rPr>
        <w:t xml:space="preserve">-- </w:t>
      </w:r>
    </w:p>
    <w:p w14:paraId="6B7B85F9" w14:textId="77777777" w:rsidR="00F970C9" w:rsidRPr="00356814" w:rsidRDefault="00F970C9" w:rsidP="00061CBE">
      <w:pPr>
        <w:pStyle w:val="PL"/>
        <w:outlineLvl w:val="3"/>
        <w:rPr>
          <w:noProof w:val="0"/>
        </w:rPr>
      </w:pPr>
      <w:r w:rsidRPr="00356814">
        <w:rPr>
          <w:noProof w:val="0"/>
        </w:rPr>
        <w:t xml:space="preserve">-- PWS FAILURE INDICATION ELEMENTARY PROCEDURE </w:t>
      </w:r>
    </w:p>
    <w:p w14:paraId="7CCF9657" w14:textId="77777777" w:rsidR="00F970C9" w:rsidRPr="00356814" w:rsidRDefault="00F970C9" w:rsidP="000A12D8">
      <w:pPr>
        <w:pStyle w:val="PL"/>
        <w:rPr>
          <w:noProof w:val="0"/>
        </w:rPr>
      </w:pPr>
      <w:r w:rsidRPr="00356814">
        <w:rPr>
          <w:noProof w:val="0"/>
        </w:rPr>
        <w:t xml:space="preserve">-- </w:t>
      </w:r>
    </w:p>
    <w:p w14:paraId="42C79598" w14:textId="77777777" w:rsidR="00F970C9" w:rsidRPr="004C1F5B" w:rsidRDefault="00F970C9" w:rsidP="000A12D8">
      <w:pPr>
        <w:pStyle w:val="PL"/>
        <w:rPr>
          <w:noProof w:val="0"/>
          <w:lang w:val="fr-FR"/>
        </w:rPr>
      </w:pPr>
      <w:r w:rsidRPr="004C1F5B">
        <w:rPr>
          <w:noProof w:val="0"/>
          <w:lang w:val="fr-FR"/>
        </w:rPr>
        <w:t xml:space="preserve">-- ************************************************************** </w:t>
      </w:r>
    </w:p>
    <w:p w14:paraId="7DC2CA26" w14:textId="77777777" w:rsidR="00F970C9" w:rsidRPr="004C1F5B" w:rsidRDefault="00F970C9" w:rsidP="000A12D8">
      <w:pPr>
        <w:pStyle w:val="PL"/>
        <w:rPr>
          <w:noProof w:val="0"/>
          <w:lang w:val="fr-FR"/>
        </w:rPr>
      </w:pPr>
    </w:p>
    <w:p w14:paraId="34D1FD28" w14:textId="77777777" w:rsidR="00F970C9" w:rsidRPr="004C1F5B" w:rsidRDefault="00F970C9" w:rsidP="000A12D8">
      <w:pPr>
        <w:pStyle w:val="PL"/>
        <w:rPr>
          <w:noProof w:val="0"/>
          <w:lang w:val="fr-FR"/>
        </w:rPr>
      </w:pPr>
      <w:r w:rsidRPr="004C1F5B">
        <w:rPr>
          <w:noProof w:val="0"/>
          <w:lang w:val="fr-FR"/>
        </w:rPr>
        <w:t xml:space="preserve">-- ************************************************************** </w:t>
      </w:r>
    </w:p>
    <w:p w14:paraId="76E9A9FD" w14:textId="77777777" w:rsidR="00F970C9" w:rsidRPr="004C1F5B" w:rsidRDefault="00F970C9" w:rsidP="000A12D8">
      <w:pPr>
        <w:pStyle w:val="PL"/>
        <w:rPr>
          <w:noProof w:val="0"/>
          <w:lang w:val="fr-FR"/>
        </w:rPr>
      </w:pPr>
      <w:r w:rsidRPr="004C1F5B">
        <w:rPr>
          <w:noProof w:val="0"/>
          <w:lang w:val="fr-FR"/>
        </w:rPr>
        <w:t xml:space="preserve">-- </w:t>
      </w:r>
    </w:p>
    <w:p w14:paraId="7D2B5388" w14:textId="77777777" w:rsidR="00F970C9" w:rsidRPr="004C1F5B" w:rsidRDefault="00F970C9" w:rsidP="00061CBE">
      <w:pPr>
        <w:pStyle w:val="PL"/>
        <w:outlineLvl w:val="4"/>
        <w:rPr>
          <w:noProof w:val="0"/>
          <w:lang w:val="fr-FR"/>
        </w:rPr>
      </w:pPr>
      <w:r w:rsidRPr="004C1F5B">
        <w:rPr>
          <w:noProof w:val="0"/>
          <w:lang w:val="fr-FR"/>
        </w:rPr>
        <w:t xml:space="preserve">-- PWS Failure Indication </w:t>
      </w:r>
    </w:p>
    <w:p w14:paraId="023075BB" w14:textId="77777777" w:rsidR="00F970C9" w:rsidRPr="004C1F5B" w:rsidRDefault="00F970C9" w:rsidP="000A12D8">
      <w:pPr>
        <w:pStyle w:val="PL"/>
        <w:rPr>
          <w:noProof w:val="0"/>
          <w:lang w:val="fr-FR"/>
        </w:rPr>
      </w:pPr>
      <w:r w:rsidRPr="004C1F5B">
        <w:rPr>
          <w:noProof w:val="0"/>
          <w:lang w:val="fr-FR"/>
        </w:rPr>
        <w:t xml:space="preserve">-- </w:t>
      </w:r>
    </w:p>
    <w:p w14:paraId="18213B03" w14:textId="77777777" w:rsidR="00F970C9" w:rsidRPr="004C1F5B" w:rsidRDefault="00F970C9" w:rsidP="000A12D8">
      <w:pPr>
        <w:pStyle w:val="PL"/>
        <w:rPr>
          <w:noProof w:val="0"/>
          <w:lang w:val="fr-FR"/>
        </w:rPr>
      </w:pPr>
      <w:r w:rsidRPr="004C1F5B">
        <w:rPr>
          <w:noProof w:val="0"/>
          <w:lang w:val="fr-FR"/>
        </w:rPr>
        <w:t xml:space="preserve">-- ************************************************************** </w:t>
      </w:r>
    </w:p>
    <w:p w14:paraId="4DE19EC9" w14:textId="77777777" w:rsidR="00F970C9" w:rsidRPr="004C1F5B" w:rsidRDefault="00F970C9" w:rsidP="000A12D8">
      <w:pPr>
        <w:pStyle w:val="PL"/>
        <w:rPr>
          <w:noProof w:val="0"/>
          <w:lang w:val="fr-FR"/>
        </w:rPr>
      </w:pPr>
    </w:p>
    <w:p w14:paraId="63955471" w14:textId="77777777" w:rsidR="00F970C9" w:rsidRPr="004C1F5B" w:rsidRDefault="00F970C9" w:rsidP="000A12D8">
      <w:pPr>
        <w:pStyle w:val="PL"/>
        <w:rPr>
          <w:noProof w:val="0"/>
          <w:lang w:val="fr-FR"/>
        </w:rPr>
      </w:pPr>
      <w:r w:rsidRPr="004C1F5B">
        <w:rPr>
          <w:noProof w:val="0"/>
          <w:lang w:val="fr-FR"/>
        </w:rPr>
        <w:t xml:space="preserve">PWSFailureIndication ::= SEQUENCE { </w:t>
      </w:r>
    </w:p>
    <w:p w14:paraId="72D56191" w14:textId="77777777" w:rsidR="00F970C9" w:rsidRPr="004C1F5B" w:rsidRDefault="00F970C9" w:rsidP="000A12D8">
      <w:pPr>
        <w:pStyle w:val="PL"/>
        <w:rPr>
          <w:noProof w:val="0"/>
          <w:lang w:val="fr-FR"/>
        </w:rPr>
      </w:pPr>
      <w:r w:rsidRPr="004C1F5B">
        <w:rPr>
          <w:noProof w:val="0"/>
          <w:lang w:val="fr-FR"/>
        </w:rPr>
        <w:tab/>
        <w:t xml:space="preserve">protocolIEs ProtocolIE-Container { { PWSFailureIndicationIEs} }, </w:t>
      </w:r>
    </w:p>
    <w:p w14:paraId="7F0CF4CD" w14:textId="77777777" w:rsidR="00F970C9" w:rsidRPr="00356814" w:rsidRDefault="00F970C9" w:rsidP="000A12D8">
      <w:pPr>
        <w:pStyle w:val="PL"/>
        <w:rPr>
          <w:noProof w:val="0"/>
        </w:rPr>
      </w:pPr>
      <w:r w:rsidRPr="004C1F5B">
        <w:rPr>
          <w:noProof w:val="0"/>
          <w:lang w:val="fr-FR"/>
        </w:rPr>
        <w:tab/>
      </w:r>
      <w:r w:rsidRPr="00356814">
        <w:rPr>
          <w:noProof w:val="0"/>
        </w:rPr>
        <w:t xml:space="preserve">... </w:t>
      </w:r>
    </w:p>
    <w:p w14:paraId="2F1869DD" w14:textId="77777777" w:rsidR="00F970C9" w:rsidRPr="00356814" w:rsidRDefault="00F970C9" w:rsidP="000A12D8">
      <w:pPr>
        <w:pStyle w:val="PL"/>
        <w:rPr>
          <w:noProof w:val="0"/>
        </w:rPr>
      </w:pPr>
      <w:r w:rsidRPr="00356814">
        <w:rPr>
          <w:noProof w:val="0"/>
        </w:rPr>
        <w:t xml:space="preserve">} </w:t>
      </w:r>
    </w:p>
    <w:p w14:paraId="56A213D5" w14:textId="77777777" w:rsidR="00F970C9" w:rsidRPr="00356814" w:rsidRDefault="00F970C9" w:rsidP="002937ED">
      <w:pPr>
        <w:pStyle w:val="PL"/>
        <w:rPr>
          <w:noProof w:val="0"/>
        </w:rPr>
      </w:pPr>
    </w:p>
    <w:p w14:paraId="22DFB656" w14:textId="77777777" w:rsidR="00F970C9" w:rsidRPr="00356814" w:rsidRDefault="00F970C9" w:rsidP="00A52C56">
      <w:pPr>
        <w:pStyle w:val="PL"/>
        <w:rPr>
          <w:noProof w:val="0"/>
        </w:rPr>
      </w:pPr>
      <w:r w:rsidRPr="00356814">
        <w:rPr>
          <w:noProof w:val="0"/>
        </w:rPr>
        <w:t xml:space="preserve">PWSFailureIndicationIEs F1AP-PROTOCOL-IES ::= { </w:t>
      </w:r>
    </w:p>
    <w:p w14:paraId="7B62C08E" w14:textId="77777777" w:rsidR="00F970C9" w:rsidRPr="00356814" w:rsidRDefault="00F970C9" w:rsidP="00A52C56">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681F416" w14:textId="77777777" w:rsidR="00F970C9" w:rsidRPr="00356814" w:rsidRDefault="00F970C9" w:rsidP="000A12D8">
      <w:pPr>
        <w:pStyle w:val="PL"/>
        <w:rPr>
          <w:noProof w:val="0"/>
        </w:rPr>
      </w:pPr>
      <w:r w:rsidRPr="00356814">
        <w:rPr>
          <w:noProof w:val="0"/>
        </w:rPr>
        <w:tab/>
        <w:t>{ ID id-PWS-Failed-NR-CGI-List</w:t>
      </w:r>
      <w:r w:rsidRPr="00356814">
        <w:rPr>
          <w:noProof w:val="0"/>
        </w:rPr>
        <w:tab/>
        <w:t>CRITICALITY reject</w:t>
      </w:r>
      <w:r w:rsidRPr="00356814">
        <w:rPr>
          <w:noProof w:val="0"/>
        </w:rPr>
        <w:tab/>
        <w:t>TYPE PWS-Failed-NR-CGI-List</w:t>
      </w:r>
      <w:r w:rsidRPr="00356814">
        <w:rPr>
          <w:noProof w:val="0"/>
        </w:rPr>
        <w:tab/>
      </w:r>
      <w:r w:rsidR="00AD09A1" w:rsidRPr="00356814">
        <w:rPr>
          <w:noProof w:val="0"/>
        </w:rPr>
        <w:tab/>
      </w:r>
      <w:r w:rsidRPr="00356814">
        <w:rPr>
          <w:noProof w:val="0"/>
        </w:rPr>
        <w:t>PRESENCE optional</w:t>
      </w:r>
      <w:r w:rsidRPr="00356814">
        <w:rPr>
          <w:noProof w:val="0"/>
        </w:rPr>
        <w:tab/>
        <w:t>},</w:t>
      </w:r>
    </w:p>
    <w:p w14:paraId="127DA412" w14:textId="77777777" w:rsidR="00F970C9" w:rsidRPr="00356814" w:rsidRDefault="00F970C9" w:rsidP="000A12D8">
      <w:pPr>
        <w:pStyle w:val="PL"/>
        <w:rPr>
          <w:noProof w:val="0"/>
        </w:rPr>
      </w:pPr>
      <w:r w:rsidRPr="00356814">
        <w:rPr>
          <w:noProof w:val="0"/>
        </w:rPr>
        <w:tab/>
        <w:t xml:space="preserve">... </w:t>
      </w:r>
    </w:p>
    <w:p w14:paraId="790C033A" w14:textId="77777777" w:rsidR="00F970C9" w:rsidRPr="00356814" w:rsidRDefault="00F970C9" w:rsidP="000A12D8">
      <w:pPr>
        <w:pStyle w:val="PL"/>
        <w:rPr>
          <w:noProof w:val="0"/>
        </w:rPr>
      </w:pPr>
      <w:r w:rsidRPr="00356814">
        <w:rPr>
          <w:noProof w:val="0"/>
        </w:rPr>
        <w:t>}</w:t>
      </w:r>
    </w:p>
    <w:p w14:paraId="5CE4CD37" w14:textId="77777777" w:rsidR="00F970C9" w:rsidRPr="00356814" w:rsidRDefault="00F970C9" w:rsidP="002937ED">
      <w:pPr>
        <w:pStyle w:val="PL"/>
        <w:rPr>
          <w:noProof w:val="0"/>
        </w:rPr>
      </w:pPr>
    </w:p>
    <w:p w14:paraId="50A1AEA4" w14:textId="77777777" w:rsidR="00F970C9" w:rsidRPr="00356814" w:rsidRDefault="00F970C9" w:rsidP="000A12D8">
      <w:pPr>
        <w:pStyle w:val="PL"/>
        <w:rPr>
          <w:noProof w:val="0"/>
        </w:rPr>
      </w:pPr>
      <w:r w:rsidRPr="00356814">
        <w:rPr>
          <w:noProof w:val="0"/>
        </w:rPr>
        <w:t>PWS-Failed-NR-CGI-List</w:t>
      </w:r>
      <w:r w:rsidRPr="00356814">
        <w:rPr>
          <w:noProof w:val="0"/>
        </w:rPr>
        <w:tab/>
      </w:r>
      <w:r w:rsidRPr="00356814">
        <w:rPr>
          <w:noProof w:val="0"/>
        </w:rPr>
        <w:tab/>
        <w:t>::= SEQUENCE (SIZE(1.. maxCellingNBDU))</w:t>
      </w:r>
      <w:r w:rsidRPr="00356814">
        <w:rPr>
          <w:noProof w:val="0"/>
        </w:rPr>
        <w:tab/>
        <w:t>OF ProtocolIE-SingleContainer { { PWS-Failed-NR-CGI-List-ItemIEs } }</w:t>
      </w:r>
    </w:p>
    <w:p w14:paraId="65B5A67D" w14:textId="77777777" w:rsidR="00F970C9" w:rsidRPr="00356814" w:rsidRDefault="00F970C9" w:rsidP="000A12D8">
      <w:pPr>
        <w:pStyle w:val="PL"/>
        <w:rPr>
          <w:noProof w:val="0"/>
        </w:rPr>
      </w:pPr>
    </w:p>
    <w:p w14:paraId="04C0EC3F" w14:textId="77777777" w:rsidR="00F970C9" w:rsidRPr="00356814" w:rsidRDefault="00F970C9" w:rsidP="000A12D8">
      <w:pPr>
        <w:pStyle w:val="PL"/>
        <w:rPr>
          <w:noProof w:val="0"/>
        </w:rPr>
      </w:pPr>
      <w:r w:rsidRPr="00356814">
        <w:rPr>
          <w:noProof w:val="0"/>
        </w:rPr>
        <w:t>PWS-Failed-NR-CGI-List-ItemIEs F1AP-PROTOCOL-IES</w:t>
      </w:r>
      <w:r w:rsidRPr="00356814">
        <w:rPr>
          <w:noProof w:val="0"/>
        </w:rPr>
        <w:tab/>
        <w:t>::= {</w:t>
      </w:r>
    </w:p>
    <w:p w14:paraId="7833D066" w14:textId="77777777" w:rsidR="00F970C9" w:rsidRPr="00356814" w:rsidRDefault="00F970C9" w:rsidP="000A12D8">
      <w:pPr>
        <w:pStyle w:val="PL"/>
        <w:rPr>
          <w:noProof w:val="0"/>
        </w:rPr>
      </w:pPr>
      <w:r w:rsidRPr="00356814">
        <w:rPr>
          <w:noProof w:val="0"/>
        </w:rPr>
        <w:tab/>
        <w:t>{ ID id-PWS-Failed-NR-CGI-Item</w:t>
      </w:r>
      <w:r w:rsidRPr="00356814">
        <w:rPr>
          <w:noProof w:val="0"/>
        </w:rPr>
        <w:tab/>
      </w:r>
      <w:r w:rsidRPr="00356814">
        <w:rPr>
          <w:noProof w:val="0"/>
        </w:rPr>
        <w:tab/>
        <w:t>CRITICALITY reject</w:t>
      </w:r>
      <w:r w:rsidRPr="00356814">
        <w:rPr>
          <w:noProof w:val="0"/>
        </w:rPr>
        <w:tab/>
        <w:t>TYPE</w:t>
      </w:r>
      <w:r w:rsidRPr="00356814">
        <w:rPr>
          <w:noProof w:val="0"/>
        </w:rPr>
        <w:tab/>
        <w:t>PWS-Failed-NR-CGI-Item</w:t>
      </w:r>
      <w:r w:rsidRPr="00356814">
        <w:rPr>
          <w:noProof w:val="0"/>
        </w:rPr>
        <w:tab/>
      </w:r>
      <w:r w:rsidRPr="00356814">
        <w:rPr>
          <w:noProof w:val="0"/>
        </w:rPr>
        <w:tab/>
        <w:t>PRESENCE mandatory</w:t>
      </w:r>
      <w:r w:rsidRPr="00356814">
        <w:rPr>
          <w:noProof w:val="0"/>
        </w:rPr>
        <w:tab/>
        <w:t>},</w:t>
      </w:r>
    </w:p>
    <w:p w14:paraId="76CEDD00" w14:textId="77777777" w:rsidR="00F970C9" w:rsidRPr="00356814" w:rsidRDefault="00F970C9" w:rsidP="000A12D8">
      <w:pPr>
        <w:pStyle w:val="PL"/>
        <w:rPr>
          <w:noProof w:val="0"/>
        </w:rPr>
      </w:pPr>
      <w:r w:rsidRPr="00356814">
        <w:rPr>
          <w:noProof w:val="0"/>
        </w:rPr>
        <w:tab/>
        <w:t>...</w:t>
      </w:r>
    </w:p>
    <w:p w14:paraId="79014441" w14:textId="77777777" w:rsidR="00F970C9" w:rsidRPr="00356814" w:rsidRDefault="00F970C9" w:rsidP="000A12D8">
      <w:pPr>
        <w:pStyle w:val="PL"/>
        <w:rPr>
          <w:noProof w:val="0"/>
        </w:rPr>
      </w:pPr>
      <w:r w:rsidRPr="00356814">
        <w:rPr>
          <w:noProof w:val="0"/>
        </w:rPr>
        <w:t>}</w:t>
      </w:r>
    </w:p>
    <w:p w14:paraId="40A46A2C" w14:textId="77777777" w:rsidR="00F970C9" w:rsidRPr="00356814" w:rsidRDefault="00F970C9" w:rsidP="000A12D8">
      <w:pPr>
        <w:pStyle w:val="PL"/>
        <w:rPr>
          <w:noProof w:val="0"/>
        </w:rPr>
      </w:pPr>
    </w:p>
    <w:p w14:paraId="7E89FDDC" w14:textId="77777777" w:rsidR="00F970C9" w:rsidRPr="00356814" w:rsidRDefault="00F970C9" w:rsidP="00234866">
      <w:pPr>
        <w:pStyle w:val="PL"/>
        <w:rPr>
          <w:noProof w:val="0"/>
        </w:rPr>
      </w:pPr>
    </w:p>
    <w:p w14:paraId="0EDCE5FF" w14:textId="77777777" w:rsidR="00F970C9" w:rsidRPr="00356814" w:rsidRDefault="00F970C9" w:rsidP="00234866">
      <w:pPr>
        <w:pStyle w:val="PL"/>
        <w:rPr>
          <w:noProof w:val="0"/>
        </w:rPr>
      </w:pPr>
      <w:r w:rsidRPr="00356814">
        <w:rPr>
          <w:noProof w:val="0"/>
        </w:rPr>
        <w:t>-- **************************************************************</w:t>
      </w:r>
    </w:p>
    <w:p w14:paraId="4B7031E4" w14:textId="77777777" w:rsidR="00F970C9" w:rsidRPr="00356814" w:rsidRDefault="00F970C9" w:rsidP="00234866">
      <w:pPr>
        <w:pStyle w:val="PL"/>
        <w:rPr>
          <w:noProof w:val="0"/>
        </w:rPr>
      </w:pPr>
      <w:r w:rsidRPr="00356814">
        <w:rPr>
          <w:noProof w:val="0"/>
        </w:rPr>
        <w:t>--</w:t>
      </w:r>
    </w:p>
    <w:p w14:paraId="2A36D1E5" w14:textId="77777777" w:rsidR="00F970C9" w:rsidRPr="00356814" w:rsidRDefault="00F970C9" w:rsidP="003E269F">
      <w:pPr>
        <w:pStyle w:val="PL"/>
        <w:outlineLvl w:val="3"/>
        <w:rPr>
          <w:noProof w:val="0"/>
        </w:rPr>
      </w:pPr>
      <w:r w:rsidRPr="00356814">
        <w:rPr>
          <w:noProof w:val="0"/>
        </w:rPr>
        <w:t>-- gNB-DU STATUS INDICATION ELEMENTARY PROCEDURE</w:t>
      </w:r>
    </w:p>
    <w:p w14:paraId="141EFE68" w14:textId="77777777" w:rsidR="00F970C9" w:rsidRPr="00356814" w:rsidRDefault="00F970C9" w:rsidP="00234866">
      <w:pPr>
        <w:pStyle w:val="PL"/>
        <w:rPr>
          <w:noProof w:val="0"/>
        </w:rPr>
      </w:pPr>
      <w:r w:rsidRPr="00356814">
        <w:rPr>
          <w:noProof w:val="0"/>
        </w:rPr>
        <w:t>--</w:t>
      </w:r>
    </w:p>
    <w:p w14:paraId="0412A8D0" w14:textId="77777777" w:rsidR="00F970C9" w:rsidRPr="00356814" w:rsidRDefault="00F970C9" w:rsidP="00234866">
      <w:pPr>
        <w:pStyle w:val="PL"/>
        <w:rPr>
          <w:noProof w:val="0"/>
        </w:rPr>
      </w:pPr>
      <w:r w:rsidRPr="00356814">
        <w:rPr>
          <w:noProof w:val="0"/>
        </w:rPr>
        <w:t>-- **************************************************************</w:t>
      </w:r>
    </w:p>
    <w:p w14:paraId="5AE2DC8C" w14:textId="77777777" w:rsidR="00F970C9" w:rsidRPr="00356814" w:rsidRDefault="00F970C9" w:rsidP="00234866">
      <w:pPr>
        <w:pStyle w:val="PL"/>
        <w:rPr>
          <w:noProof w:val="0"/>
        </w:rPr>
      </w:pPr>
    </w:p>
    <w:p w14:paraId="4C33CE69" w14:textId="77777777" w:rsidR="00F970C9" w:rsidRPr="00356814" w:rsidRDefault="00F970C9" w:rsidP="00234866">
      <w:pPr>
        <w:pStyle w:val="PL"/>
        <w:rPr>
          <w:noProof w:val="0"/>
        </w:rPr>
      </w:pPr>
      <w:r w:rsidRPr="00356814">
        <w:rPr>
          <w:noProof w:val="0"/>
        </w:rPr>
        <w:t>-- **************************************************************</w:t>
      </w:r>
    </w:p>
    <w:p w14:paraId="7A826D08" w14:textId="77777777" w:rsidR="00F970C9" w:rsidRPr="00356814" w:rsidRDefault="00F970C9" w:rsidP="00234866">
      <w:pPr>
        <w:pStyle w:val="PL"/>
        <w:rPr>
          <w:noProof w:val="0"/>
        </w:rPr>
      </w:pPr>
      <w:r w:rsidRPr="00356814">
        <w:rPr>
          <w:noProof w:val="0"/>
        </w:rPr>
        <w:t>--</w:t>
      </w:r>
    </w:p>
    <w:p w14:paraId="789DB268" w14:textId="77777777" w:rsidR="00F970C9" w:rsidRPr="00356814" w:rsidRDefault="00F970C9" w:rsidP="00D30D23">
      <w:pPr>
        <w:pStyle w:val="PL"/>
        <w:outlineLvl w:val="4"/>
        <w:rPr>
          <w:noProof w:val="0"/>
        </w:rPr>
      </w:pPr>
      <w:r w:rsidRPr="00356814">
        <w:rPr>
          <w:noProof w:val="0"/>
        </w:rPr>
        <w:t>-- gNB-DU Status Indication</w:t>
      </w:r>
    </w:p>
    <w:p w14:paraId="54D22C34" w14:textId="77777777" w:rsidR="00F970C9" w:rsidRPr="00356814" w:rsidRDefault="00F970C9" w:rsidP="00234866">
      <w:pPr>
        <w:pStyle w:val="PL"/>
        <w:rPr>
          <w:noProof w:val="0"/>
        </w:rPr>
      </w:pPr>
      <w:r w:rsidRPr="00356814">
        <w:rPr>
          <w:noProof w:val="0"/>
        </w:rPr>
        <w:t>--</w:t>
      </w:r>
    </w:p>
    <w:p w14:paraId="1DF69A70" w14:textId="77777777" w:rsidR="00F970C9" w:rsidRPr="00356814" w:rsidRDefault="00F970C9" w:rsidP="00234866">
      <w:pPr>
        <w:pStyle w:val="PL"/>
        <w:rPr>
          <w:noProof w:val="0"/>
        </w:rPr>
      </w:pPr>
      <w:r w:rsidRPr="00356814">
        <w:rPr>
          <w:noProof w:val="0"/>
        </w:rPr>
        <w:t>-- **************************************************************</w:t>
      </w:r>
    </w:p>
    <w:p w14:paraId="188F8279" w14:textId="77777777" w:rsidR="00F970C9" w:rsidRPr="00356814" w:rsidRDefault="00F970C9" w:rsidP="00234866">
      <w:pPr>
        <w:pStyle w:val="PL"/>
        <w:rPr>
          <w:noProof w:val="0"/>
        </w:rPr>
      </w:pPr>
    </w:p>
    <w:p w14:paraId="548D0FE2" w14:textId="77777777" w:rsidR="00F970C9" w:rsidRPr="00356814" w:rsidRDefault="00F970C9" w:rsidP="00234866">
      <w:pPr>
        <w:pStyle w:val="PL"/>
        <w:rPr>
          <w:noProof w:val="0"/>
        </w:rPr>
      </w:pPr>
      <w:r w:rsidRPr="00356814">
        <w:rPr>
          <w:noProof w:val="0"/>
        </w:rPr>
        <w:t>GNBDUStatusIndication ::= SEQUENCE {</w:t>
      </w:r>
    </w:p>
    <w:p w14:paraId="42A72638" w14:textId="77777777" w:rsidR="00F970C9" w:rsidRPr="00356814" w:rsidRDefault="00F970C9" w:rsidP="00234866">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{GNBDUStatusIndicationIEs} },</w:t>
      </w:r>
    </w:p>
    <w:p w14:paraId="2172195F" w14:textId="77777777" w:rsidR="00F970C9" w:rsidRPr="00356814" w:rsidRDefault="00F970C9" w:rsidP="00234866">
      <w:pPr>
        <w:pStyle w:val="PL"/>
        <w:rPr>
          <w:noProof w:val="0"/>
        </w:rPr>
      </w:pPr>
      <w:r w:rsidRPr="00356814">
        <w:rPr>
          <w:noProof w:val="0"/>
        </w:rPr>
        <w:tab/>
        <w:t>...</w:t>
      </w:r>
    </w:p>
    <w:p w14:paraId="314421FC" w14:textId="77777777" w:rsidR="00F970C9" w:rsidRPr="00356814" w:rsidRDefault="00F970C9" w:rsidP="00234866">
      <w:pPr>
        <w:pStyle w:val="PL"/>
        <w:rPr>
          <w:noProof w:val="0"/>
        </w:rPr>
      </w:pPr>
      <w:r w:rsidRPr="00356814">
        <w:rPr>
          <w:noProof w:val="0"/>
        </w:rPr>
        <w:t>}</w:t>
      </w:r>
    </w:p>
    <w:p w14:paraId="1DD89D89" w14:textId="77777777" w:rsidR="00F970C9" w:rsidRPr="00356814" w:rsidRDefault="00F970C9" w:rsidP="00234866">
      <w:pPr>
        <w:pStyle w:val="PL"/>
        <w:rPr>
          <w:noProof w:val="0"/>
        </w:rPr>
      </w:pPr>
    </w:p>
    <w:p w14:paraId="1A205435" w14:textId="77777777" w:rsidR="00F970C9" w:rsidRPr="00356814" w:rsidRDefault="00F970C9" w:rsidP="00234866">
      <w:pPr>
        <w:pStyle w:val="PL"/>
        <w:rPr>
          <w:noProof w:val="0"/>
        </w:rPr>
      </w:pPr>
      <w:r w:rsidRPr="00356814">
        <w:rPr>
          <w:noProof w:val="0"/>
        </w:rPr>
        <w:lastRenderedPageBreak/>
        <w:t xml:space="preserve">GNBDUStatusIndicationIEs F1AP-PROTOCOL-IES ::= { </w:t>
      </w:r>
    </w:p>
    <w:p w14:paraId="654B3B03" w14:textId="77777777" w:rsidR="00F970C9" w:rsidRPr="00356814" w:rsidRDefault="00F970C9" w:rsidP="00234866">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00AD09A1" w:rsidRPr="00356814">
        <w:rPr>
          <w:noProof w:val="0"/>
        </w:rPr>
        <w:tab/>
      </w:r>
      <w:r w:rsidRPr="00356814">
        <w:rPr>
          <w:noProof w:val="0"/>
        </w:rPr>
        <w:t>PRESENCE mandatory</w:t>
      </w:r>
      <w:r w:rsidRPr="00356814">
        <w:rPr>
          <w:noProof w:val="0"/>
        </w:rPr>
        <w:tab/>
        <w:t>}|</w:t>
      </w:r>
    </w:p>
    <w:p w14:paraId="1223C00E" w14:textId="77777777" w:rsidR="00F970C9" w:rsidRPr="00356814" w:rsidRDefault="00F970C9" w:rsidP="00234866">
      <w:pPr>
        <w:pStyle w:val="PL"/>
        <w:rPr>
          <w:noProof w:val="0"/>
        </w:rPr>
      </w:pPr>
      <w:r w:rsidRPr="00356814">
        <w:rPr>
          <w:noProof w:val="0"/>
        </w:rPr>
        <w:tab/>
        <w:t>{ ID id-GNBDUOverloadInformation</w:t>
      </w:r>
      <w:r w:rsidRPr="00356814">
        <w:rPr>
          <w:noProof w:val="0"/>
        </w:rPr>
        <w:tab/>
      </w:r>
      <w:r w:rsidRPr="00356814">
        <w:rPr>
          <w:noProof w:val="0"/>
        </w:rPr>
        <w:tab/>
        <w:t>CRITICALITY reject</w:t>
      </w:r>
      <w:r w:rsidRPr="00356814">
        <w:rPr>
          <w:noProof w:val="0"/>
        </w:rPr>
        <w:tab/>
        <w:t>TYPE GNBDUOverloadInformation</w:t>
      </w:r>
      <w:r w:rsidRPr="00356814">
        <w:rPr>
          <w:noProof w:val="0"/>
        </w:rPr>
        <w:tab/>
      </w:r>
      <w:r w:rsidRPr="00356814">
        <w:rPr>
          <w:noProof w:val="0"/>
        </w:rPr>
        <w:tab/>
        <w:t>PRESENCE mandatory</w:t>
      </w:r>
      <w:r w:rsidRPr="00356814">
        <w:rPr>
          <w:noProof w:val="0"/>
        </w:rPr>
        <w:tab/>
        <w:t>},</w:t>
      </w:r>
    </w:p>
    <w:p w14:paraId="008B8406" w14:textId="77777777" w:rsidR="00F970C9" w:rsidRPr="00356814" w:rsidRDefault="00F970C9" w:rsidP="00234866">
      <w:pPr>
        <w:pStyle w:val="PL"/>
        <w:rPr>
          <w:noProof w:val="0"/>
        </w:rPr>
      </w:pPr>
      <w:r w:rsidRPr="00356814">
        <w:rPr>
          <w:noProof w:val="0"/>
        </w:rPr>
        <w:tab/>
        <w:t>...</w:t>
      </w:r>
    </w:p>
    <w:p w14:paraId="035490BB" w14:textId="77777777" w:rsidR="00F970C9" w:rsidRPr="00356814" w:rsidRDefault="00F970C9" w:rsidP="00234866">
      <w:pPr>
        <w:pStyle w:val="PL"/>
        <w:rPr>
          <w:noProof w:val="0"/>
        </w:rPr>
      </w:pPr>
      <w:r w:rsidRPr="00356814">
        <w:rPr>
          <w:noProof w:val="0"/>
        </w:rPr>
        <w:t>}</w:t>
      </w:r>
    </w:p>
    <w:p w14:paraId="5E411266" w14:textId="77777777" w:rsidR="00F970C9" w:rsidRPr="00356814" w:rsidRDefault="00F970C9" w:rsidP="00AC362B">
      <w:pPr>
        <w:pStyle w:val="PL"/>
      </w:pPr>
    </w:p>
    <w:p w14:paraId="016BCECD" w14:textId="77777777" w:rsidR="00F970C9" w:rsidRPr="00356814" w:rsidRDefault="00F970C9" w:rsidP="00AC362B">
      <w:pPr>
        <w:pStyle w:val="PL"/>
      </w:pPr>
    </w:p>
    <w:p w14:paraId="1FE93D61" w14:textId="77777777" w:rsidR="00F970C9" w:rsidRPr="00356814" w:rsidRDefault="00F970C9" w:rsidP="00AC362B">
      <w:pPr>
        <w:pStyle w:val="PL"/>
      </w:pPr>
    </w:p>
    <w:p w14:paraId="51E480D7" w14:textId="77777777" w:rsidR="00F970C9" w:rsidRPr="00356814" w:rsidRDefault="00F970C9" w:rsidP="003E269F">
      <w:pPr>
        <w:pStyle w:val="PL"/>
      </w:pPr>
      <w:r w:rsidRPr="00356814">
        <w:t>-- **************************************************************</w:t>
      </w:r>
    </w:p>
    <w:p w14:paraId="462F8BD6" w14:textId="77777777" w:rsidR="00F970C9" w:rsidRPr="00356814" w:rsidRDefault="00F970C9" w:rsidP="003E269F">
      <w:pPr>
        <w:pStyle w:val="PL"/>
      </w:pPr>
      <w:r w:rsidRPr="00356814">
        <w:t>--</w:t>
      </w:r>
    </w:p>
    <w:p w14:paraId="29147D17" w14:textId="77777777" w:rsidR="00F970C9" w:rsidRPr="00356814" w:rsidRDefault="00F970C9" w:rsidP="003E269F">
      <w:pPr>
        <w:pStyle w:val="PL"/>
        <w:outlineLvl w:val="3"/>
        <w:rPr>
          <w:noProof w:val="0"/>
        </w:rPr>
      </w:pPr>
      <w:r w:rsidRPr="00356814">
        <w:rPr>
          <w:noProof w:val="0"/>
        </w:rPr>
        <w:t>-- RRC Delivery Report ELEMENTARY PROCEDURE</w:t>
      </w:r>
    </w:p>
    <w:p w14:paraId="120FA7DC" w14:textId="77777777" w:rsidR="00F970C9" w:rsidRPr="00356814" w:rsidRDefault="00F970C9" w:rsidP="003E269F">
      <w:pPr>
        <w:pStyle w:val="PL"/>
      </w:pPr>
      <w:r w:rsidRPr="00356814">
        <w:t>--</w:t>
      </w:r>
    </w:p>
    <w:p w14:paraId="7DA767DA" w14:textId="77777777" w:rsidR="00F970C9" w:rsidRPr="00356814" w:rsidRDefault="00F970C9" w:rsidP="003E269F">
      <w:pPr>
        <w:pStyle w:val="PL"/>
      </w:pPr>
      <w:r w:rsidRPr="00356814">
        <w:t>-- **************************************************************</w:t>
      </w:r>
    </w:p>
    <w:p w14:paraId="1A481A99" w14:textId="77777777" w:rsidR="00F970C9" w:rsidRPr="00356814" w:rsidRDefault="00F970C9" w:rsidP="003E269F">
      <w:pPr>
        <w:pStyle w:val="PL"/>
      </w:pPr>
    </w:p>
    <w:p w14:paraId="5B31118F" w14:textId="77777777" w:rsidR="00F970C9" w:rsidRPr="00356814" w:rsidRDefault="00F970C9" w:rsidP="003E269F">
      <w:pPr>
        <w:pStyle w:val="PL"/>
      </w:pPr>
      <w:r w:rsidRPr="00356814">
        <w:t>-- **************************************************************</w:t>
      </w:r>
    </w:p>
    <w:p w14:paraId="047B7AB6" w14:textId="77777777" w:rsidR="00F970C9" w:rsidRPr="00356814" w:rsidRDefault="00F970C9" w:rsidP="003E269F">
      <w:pPr>
        <w:pStyle w:val="PL"/>
      </w:pPr>
      <w:r w:rsidRPr="00356814">
        <w:t>--</w:t>
      </w:r>
    </w:p>
    <w:p w14:paraId="101F50D7" w14:textId="77777777" w:rsidR="00F970C9" w:rsidRPr="00356814" w:rsidRDefault="00F970C9" w:rsidP="003E269F">
      <w:pPr>
        <w:pStyle w:val="PL"/>
        <w:outlineLvl w:val="4"/>
        <w:rPr>
          <w:noProof w:val="0"/>
        </w:rPr>
      </w:pPr>
      <w:r w:rsidRPr="00356814">
        <w:rPr>
          <w:noProof w:val="0"/>
        </w:rPr>
        <w:t>-- RRC Delivery Report</w:t>
      </w:r>
    </w:p>
    <w:p w14:paraId="1C6D0ED7" w14:textId="77777777" w:rsidR="00F970C9" w:rsidRPr="00356814" w:rsidRDefault="00F970C9" w:rsidP="003E269F">
      <w:pPr>
        <w:pStyle w:val="PL"/>
      </w:pPr>
      <w:r w:rsidRPr="00356814">
        <w:t>--</w:t>
      </w:r>
    </w:p>
    <w:p w14:paraId="1EDF1391" w14:textId="77777777" w:rsidR="00F970C9" w:rsidRPr="00356814" w:rsidRDefault="00F970C9" w:rsidP="003E269F">
      <w:pPr>
        <w:pStyle w:val="PL"/>
      </w:pPr>
      <w:r w:rsidRPr="00356814">
        <w:t>-- **************************************************************</w:t>
      </w:r>
    </w:p>
    <w:p w14:paraId="6EFE63C3" w14:textId="77777777" w:rsidR="00F970C9" w:rsidRPr="00356814" w:rsidRDefault="00F970C9" w:rsidP="003E269F">
      <w:pPr>
        <w:pStyle w:val="PL"/>
      </w:pPr>
    </w:p>
    <w:p w14:paraId="3046119F" w14:textId="77777777" w:rsidR="00F970C9" w:rsidRPr="00356814" w:rsidRDefault="00F970C9" w:rsidP="003E269F">
      <w:pPr>
        <w:pStyle w:val="PL"/>
      </w:pPr>
      <w:r w:rsidRPr="00356814">
        <w:t>RRCDeliveryReport ::= SEQUENCE {</w:t>
      </w:r>
    </w:p>
    <w:p w14:paraId="0B1EDC41" w14:textId="77777777" w:rsidR="00F970C9" w:rsidRPr="00356814" w:rsidRDefault="00F970C9" w:rsidP="003E269F">
      <w:pPr>
        <w:pStyle w:val="PL"/>
      </w:pPr>
      <w:r w:rsidRPr="00356814">
        <w:tab/>
        <w:t>protocolIEs</w:t>
      </w:r>
      <w:r w:rsidRPr="00356814">
        <w:tab/>
      </w:r>
      <w:r w:rsidRPr="00356814">
        <w:tab/>
      </w:r>
      <w:r w:rsidRPr="00356814">
        <w:tab/>
        <w:t>ProtocolIE-Container       {{ RRCDeliveryReportIEs}},</w:t>
      </w:r>
    </w:p>
    <w:p w14:paraId="39F454C6" w14:textId="77777777" w:rsidR="00F970C9" w:rsidRPr="00356814" w:rsidRDefault="00F970C9" w:rsidP="003E269F">
      <w:pPr>
        <w:pStyle w:val="PL"/>
      </w:pPr>
      <w:r w:rsidRPr="00356814">
        <w:tab/>
        <w:t>...</w:t>
      </w:r>
    </w:p>
    <w:p w14:paraId="6D64FB61" w14:textId="77777777" w:rsidR="00F970C9" w:rsidRPr="00356814" w:rsidRDefault="00F970C9" w:rsidP="003E269F">
      <w:pPr>
        <w:pStyle w:val="PL"/>
      </w:pPr>
      <w:r w:rsidRPr="00356814">
        <w:t>}</w:t>
      </w:r>
    </w:p>
    <w:p w14:paraId="560CB511" w14:textId="77777777" w:rsidR="00F970C9" w:rsidRPr="00356814" w:rsidRDefault="00F970C9" w:rsidP="003E269F">
      <w:pPr>
        <w:pStyle w:val="PL"/>
      </w:pPr>
    </w:p>
    <w:p w14:paraId="408B3EB1" w14:textId="77777777" w:rsidR="00F970C9" w:rsidRPr="00356814" w:rsidRDefault="00F970C9" w:rsidP="003E269F">
      <w:pPr>
        <w:pStyle w:val="PL"/>
      </w:pPr>
      <w:r w:rsidRPr="00356814">
        <w:t>RRCDeliveryReportIEs F1AP-PROTOCOL-IES ::= {</w:t>
      </w:r>
    </w:p>
    <w:p w14:paraId="38F0ED42" w14:textId="77777777" w:rsidR="00F970C9" w:rsidRPr="00356814" w:rsidRDefault="00F970C9" w:rsidP="003E269F">
      <w:pPr>
        <w:pStyle w:val="PL"/>
      </w:pPr>
      <w:r w:rsidRPr="00356814">
        <w:tab/>
        <w:t>{ ID id-gNB-CU-UE-F1AP-ID</w:t>
      </w:r>
      <w:r w:rsidRPr="00356814">
        <w:tab/>
        <w:t>CRITICALITY reject</w:t>
      </w:r>
      <w:r w:rsidRPr="00356814">
        <w:tab/>
        <w:t>TYPE GNB-CU-UE-F1AP-ID</w:t>
      </w:r>
      <w:r w:rsidRPr="00356814">
        <w:tab/>
        <w:t>PRESENCE mandatory</w:t>
      </w:r>
      <w:r w:rsidRPr="00356814">
        <w:tab/>
        <w:t>}|</w:t>
      </w:r>
    </w:p>
    <w:p w14:paraId="0DCAD878" w14:textId="77777777" w:rsidR="00F970C9" w:rsidRPr="00356814" w:rsidRDefault="00F970C9" w:rsidP="003E269F">
      <w:pPr>
        <w:pStyle w:val="PL"/>
      </w:pPr>
      <w:r w:rsidRPr="00356814">
        <w:tab/>
        <w:t>{ ID id-gNB-DU-UE-F1AP-ID</w:t>
      </w:r>
      <w:r w:rsidRPr="00356814">
        <w:tab/>
        <w:t>CRITICALITY reject</w:t>
      </w:r>
      <w:r w:rsidRPr="00356814">
        <w:tab/>
        <w:t>TYPE GNB-DU-UE-F1AP-ID</w:t>
      </w:r>
      <w:r w:rsidRPr="00356814">
        <w:tab/>
        <w:t>PRESENCE mandatory</w:t>
      </w:r>
      <w:r w:rsidRPr="00356814">
        <w:tab/>
        <w:t>}|</w:t>
      </w:r>
    </w:p>
    <w:p w14:paraId="39DF1EC1" w14:textId="77777777" w:rsidR="00F970C9" w:rsidRPr="00356814" w:rsidRDefault="00F970C9" w:rsidP="003E269F">
      <w:pPr>
        <w:pStyle w:val="PL"/>
      </w:pPr>
      <w:r w:rsidRPr="00356814">
        <w:tab/>
        <w:t>{ ID id-RRCDeliveryStatus</w:t>
      </w:r>
      <w:r w:rsidRPr="00356814">
        <w:tab/>
        <w:t>CRITICALITY ignore</w:t>
      </w:r>
      <w:r w:rsidRPr="00356814">
        <w:tab/>
        <w:t>TYPE RRCDeliveryStatus</w:t>
      </w:r>
      <w:r w:rsidR="00AD09A1" w:rsidRPr="00356814">
        <w:tab/>
      </w:r>
      <w:r w:rsidRPr="00356814">
        <w:t>PRESENCE mandatory</w:t>
      </w:r>
      <w:r w:rsidRPr="00356814">
        <w:tab/>
        <w:t>}|</w:t>
      </w:r>
    </w:p>
    <w:p w14:paraId="3FAB9D91" w14:textId="77777777" w:rsidR="00F970C9" w:rsidRPr="00356814" w:rsidRDefault="00F970C9" w:rsidP="003E269F">
      <w:pPr>
        <w:pStyle w:val="PL"/>
      </w:pPr>
      <w:r w:rsidRPr="00356814">
        <w:tab/>
        <w:t>{ ID id-SRBID</w:t>
      </w:r>
      <w:r w:rsidRPr="00356814">
        <w:tab/>
      </w:r>
      <w:r w:rsidRPr="00356814">
        <w:tab/>
      </w:r>
      <w:r w:rsidRPr="00356814">
        <w:tab/>
      </w:r>
      <w:r w:rsidRPr="00356814">
        <w:tab/>
        <w:t>CRITICALITY ignore</w:t>
      </w:r>
      <w:r w:rsidRPr="00356814">
        <w:tab/>
        <w:t>TYPE SRBID</w:t>
      </w:r>
      <w:r w:rsidRPr="00356814">
        <w:tab/>
      </w:r>
      <w:r w:rsidRPr="00356814">
        <w:tab/>
      </w:r>
      <w:r w:rsidRPr="00356814">
        <w:tab/>
      </w:r>
      <w:r w:rsidRPr="00356814">
        <w:tab/>
        <w:t>PRESENCE mandatory</w:t>
      </w:r>
      <w:r w:rsidRPr="00356814">
        <w:tab/>
        <w:t>},</w:t>
      </w:r>
    </w:p>
    <w:p w14:paraId="35C89A25" w14:textId="77777777" w:rsidR="00F970C9" w:rsidRPr="00356814" w:rsidRDefault="00F970C9" w:rsidP="003E269F">
      <w:pPr>
        <w:pStyle w:val="PL"/>
      </w:pPr>
      <w:r w:rsidRPr="00356814">
        <w:tab/>
        <w:t>...</w:t>
      </w:r>
    </w:p>
    <w:p w14:paraId="6BCE4871" w14:textId="77777777" w:rsidR="00F970C9" w:rsidRPr="00356814" w:rsidRDefault="00F970C9" w:rsidP="003E269F">
      <w:pPr>
        <w:pStyle w:val="PL"/>
      </w:pPr>
      <w:r w:rsidRPr="00356814">
        <w:t>}</w:t>
      </w:r>
    </w:p>
    <w:p w14:paraId="63BE106F" w14:textId="77777777" w:rsidR="00F970C9" w:rsidRPr="00356814" w:rsidRDefault="00F970C9" w:rsidP="003E269F">
      <w:pPr>
        <w:pStyle w:val="PL"/>
      </w:pPr>
    </w:p>
    <w:p w14:paraId="0D89560F" w14:textId="77777777" w:rsidR="00B002DF" w:rsidRPr="00356814" w:rsidRDefault="00B002DF" w:rsidP="00B002DF">
      <w:pPr>
        <w:pStyle w:val="PL"/>
      </w:pPr>
      <w:r w:rsidRPr="00356814">
        <w:t>-- **************************************************************</w:t>
      </w:r>
    </w:p>
    <w:p w14:paraId="68B727DB" w14:textId="77777777" w:rsidR="00B002DF" w:rsidRPr="00356814" w:rsidRDefault="00B002DF" w:rsidP="00B002DF">
      <w:pPr>
        <w:pStyle w:val="PL"/>
      </w:pPr>
      <w:r w:rsidRPr="00356814">
        <w:t>--</w:t>
      </w:r>
    </w:p>
    <w:p w14:paraId="5580F56B" w14:textId="77777777" w:rsidR="00B002DF" w:rsidRPr="00356814" w:rsidRDefault="00B002DF" w:rsidP="00B002DF">
      <w:pPr>
        <w:pStyle w:val="PL"/>
        <w:outlineLvl w:val="3"/>
        <w:rPr>
          <w:noProof w:val="0"/>
        </w:rPr>
      </w:pPr>
      <w:r w:rsidRPr="00356814">
        <w:rPr>
          <w:noProof w:val="0"/>
        </w:rPr>
        <w:t>-- F1 Removal ELEMENTARY PROCEDURE</w:t>
      </w:r>
    </w:p>
    <w:p w14:paraId="4F53E32F" w14:textId="77777777" w:rsidR="00B002DF" w:rsidRPr="00356814" w:rsidRDefault="00B002DF" w:rsidP="00B002DF">
      <w:pPr>
        <w:pStyle w:val="PL"/>
      </w:pPr>
      <w:r w:rsidRPr="00356814">
        <w:t>--</w:t>
      </w:r>
    </w:p>
    <w:p w14:paraId="603F6FB1" w14:textId="77777777" w:rsidR="00B002DF" w:rsidRPr="00356814" w:rsidRDefault="00B002DF" w:rsidP="00B002DF">
      <w:pPr>
        <w:pStyle w:val="PL"/>
      </w:pPr>
      <w:r w:rsidRPr="00356814">
        <w:t>-- **************************************************************</w:t>
      </w:r>
    </w:p>
    <w:p w14:paraId="7CACCF89" w14:textId="77777777" w:rsidR="00B002DF" w:rsidRPr="00356814" w:rsidRDefault="00B002DF" w:rsidP="00B002DF">
      <w:pPr>
        <w:pStyle w:val="PL"/>
      </w:pPr>
    </w:p>
    <w:p w14:paraId="0CA2ACBD" w14:textId="77777777" w:rsidR="00B002DF" w:rsidRPr="00356814" w:rsidRDefault="00B002DF" w:rsidP="00B002DF">
      <w:pPr>
        <w:pStyle w:val="PL"/>
      </w:pPr>
      <w:r w:rsidRPr="00356814">
        <w:t>-- **************************************************************</w:t>
      </w:r>
    </w:p>
    <w:p w14:paraId="57C98CC6" w14:textId="77777777" w:rsidR="00B002DF" w:rsidRPr="00356814" w:rsidRDefault="00B002DF" w:rsidP="00B002DF">
      <w:pPr>
        <w:pStyle w:val="PL"/>
      </w:pPr>
      <w:r w:rsidRPr="00356814">
        <w:t>--</w:t>
      </w:r>
    </w:p>
    <w:p w14:paraId="6A2A7805" w14:textId="77777777" w:rsidR="00B002DF" w:rsidRPr="00356814" w:rsidRDefault="00B002DF" w:rsidP="00B002DF">
      <w:pPr>
        <w:pStyle w:val="PL"/>
        <w:outlineLvl w:val="4"/>
        <w:rPr>
          <w:noProof w:val="0"/>
        </w:rPr>
      </w:pPr>
      <w:r w:rsidRPr="00356814">
        <w:rPr>
          <w:noProof w:val="0"/>
        </w:rPr>
        <w:t>-- F1 Removal Request</w:t>
      </w:r>
    </w:p>
    <w:p w14:paraId="7A4B4DD3" w14:textId="77777777" w:rsidR="00B002DF" w:rsidRPr="00356814" w:rsidRDefault="00B002DF" w:rsidP="00B002DF">
      <w:pPr>
        <w:pStyle w:val="PL"/>
      </w:pPr>
      <w:r w:rsidRPr="00356814">
        <w:t>--</w:t>
      </w:r>
    </w:p>
    <w:p w14:paraId="35F59B14" w14:textId="77777777" w:rsidR="00B002DF" w:rsidRPr="00356814" w:rsidRDefault="00B002DF" w:rsidP="00B002DF">
      <w:pPr>
        <w:pStyle w:val="PL"/>
      </w:pPr>
      <w:r w:rsidRPr="00356814">
        <w:t>-- **************************************************************</w:t>
      </w:r>
    </w:p>
    <w:p w14:paraId="2A4B18D2" w14:textId="77777777" w:rsidR="00B002DF" w:rsidRPr="00356814" w:rsidRDefault="00B002DF" w:rsidP="00B002DF">
      <w:pPr>
        <w:pStyle w:val="PL"/>
      </w:pPr>
    </w:p>
    <w:p w14:paraId="1E03FFDE" w14:textId="77777777" w:rsidR="00B002DF" w:rsidRPr="00356814" w:rsidRDefault="00B002DF" w:rsidP="00B002DF">
      <w:pPr>
        <w:pStyle w:val="PL"/>
      </w:pPr>
      <w:r w:rsidRPr="00356814">
        <w:t>F1RemovalRequest ::= SEQUENCE {</w:t>
      </w:r>
    </w:p>
    <w:p w14:paraId="1A7B9761" w14:textId="77777777" w:rsidR="00B002DF" w:rsidRPr="00356814" w:rsidRDefault="00B002DF" w:rsidP="00B002DF">
      <w:pPr>
        <w:pStyle w:val="PL"/>
      </w:pPr>
      <w:r w:rsidRPr="00356814">
        <w:tab/>
        <w:t>protocolIEs</w:t>
      </w:r>
      <w:r w:rsidRPr="00356814">
        <w:tab/>
      </w:r>
      <w:r w:rsidRPr="00356814">
        <w:tab/>
      </w:r>
      <w:r w:rsidRPr="00356814">
        <w:tab/>
        <w:t>ProtocolIE-Container       {{ F1RemovalRequestIEs }},</w:t>
      </w:r>
    </w:p>
    <w:p w14:paraId="126B32C4" w14:textId="77777777" w:rsidR="00B002DF" w:rsidRPr="00356814" w:rsidRDefault="00B002DF" w:rsidP="00B002DF">
      <w:pPr>
        <w:pStyle w:val="PL"/>
      </w:pPr>
      <w:r w:rsidRPr="00356814">
        <w:tab/>
        <w:t>...</w:t>
      </w:r>
    </w:p>
    <w:p w14:paraId="35874A77" w14:textId="77777777" w:rsidR="00B002DF" w:rsidRPr="00356814" w:rsidRDefault="00B002DF" w:rsidP="00B002DF">
      <w:pPr>
        <w:pStyle w:val="PL"/>
      </w:pPr>
      <w:r w:rsidRPr="00356814">
        <w:t>}</w:t>
      </w:r>
    </w:p>
    <w:p w14:paraId="22409917" w14:textId="77777777" w:rsidR="00B002DF" w:rsidRPr="00356814" w:rsidRDefault="00B002DF" w:rsidP="00B002DF">
      <w:pPr>
        <w:pStyle w:val="PL"/>
      </w:pPr>
    </w:p>
    <w:p w14:paraId="233DC360" w14:textId="77777777" w:rsidR="00B002DF" w:rsidRPr="00356814" w:rsidRDefault="00B002DF" w:rsidP="00B002DF">
      <w:pPr>
        <w:pStyle w:val="PL"/>
      </w:pPr>
      <w:r w:rsidRPr="00356814">
        <w:t>F1RemovalRequestIEs F1AP-PROTOCOL-IES ::= {</w:t>
      </w:r>
    </w:p>
    <w:p w14:paraId="137D0050" w14:textId="77777777" w:rsidR="00B002DF" w:rsidRPr="00356814" w:rsidRDefault="00B002DF" w:rsidP="00B002DF">
      <w:pPr>
        <w:pStyle w:val="PL"/>
        <w:rPr>
          <w:noProof w:val="0"/>
        </w:rPr>
      </w:pPr>
      <w:r w:rsidRPr="00356814">
        <w:rPr>
          <w:lang w:val="en-US"/>
        </w:rPr>
        <w:tab/>
        <w:t>{ ID id-TransactionID</w:t>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r w:rsidRPr="00356814">
        <w:t>,</w:t>
      </w:r>
    </w:p>
    <w:p w14:paraId="3D81A6A6" w14:textId="77777777" w:rsidR="00B002DF" w:rsidRPr="00356814" w:rsidRDefault="00B002DF" w:rsidP="00B002DF">
      <w:pPr>
        <w:pStyle w:val="PL"/>
      </w:pPr>
      <w:r w:rsidRPr="00356814">
        <w:tab/>
        <w:t>...</w:t>
      </w:r>
    </w:p>
    <w:p w14:paraId="31E300E0" w14:textId="77777777" w:rsidR="00B002DF" w:rsidRPr="00356814" w:rsidRDefault="00B002DF" w:rsidP="00B002DF">
      <w:pPr>
        <w:pStyle w:val="PL"/>
      </w:pPr>
      <w:r w:rsidRPr="00356814">
        <w:t>}</w:t>
      </w:r>
    </w:p>
    <w:p w14:paraId="6CA571A8" w14:textId="77777777" w:rsidR="00B002DF" w:rsidRPr="00356814" w:rsidRDefault="00B002DF" w:rsidP="00B002DF">
      <w:pPr>
        <w:pStyle w:val="PL"/>
      </w:pPr>
    </w:p>
    <w:p w14:paraId="22062388" w14:textId="77777777" w:rsidR="00B002DF" w:rsidRPr="00356814" w:rsidRDefault="00B002DF" w:rsidP="00B002DF">
      <w:pPr>
        <w:pStyle w:val="PL"/>
      </w:pPr>
      <w:r w:rsidRPr="00356814">
        <w:t>-- **************************************************************</w:t>
      </w:r>
    </w:p>
    <w:p w14:paraId="608DE8A7" w14:textId="77777777" w:rsidR="00B002DF" w:rsidRPr="00356814" w:rsidRDefault="00B002DF" w:rsidP="00B002DF">
      <w:pPr>
        <w:pStyle w:val="PL"/>
      </w:pPr>
      <w:r w:rsidRPr="00356814">
        <w:t>--</w:t>
      </w:r>
    </w:p>
    <w:p w14:paraId="3F233D1D" w14:textId="77777777" w:rsidR="00B002DF" w:rsidRPr="00356814" w:rsidRDefault="00B002DF" w:rsidP="00B002DF">
      <w:pPr>
        <w:pStyle w:val="PL"/>
        <w:outlineLvl w:val="4"/>
        <w:rPr>
          <w:noProof w:val="0"/>
        </w:rPr>
      </w:pPr>
      <w:r w:rsidRPr="00356814">
        <w:rPr>
          <w:noProof w:val="0"/>
        </w:rPr>
        <w:t>-- F1 Removal Response</w:t>
      </w:r>
    </w:p>
    <w:p w14:paraId="45EC5155" w14:textId="77777777" w:rsidR="00B002DF" w:rsidRPr="00356814" w:rsidRDefault="00B002DF" w:rsidP="00B002DF">
      <w:pPr>
        <w:pStyle w:val="PL"/>
      </w:pPr>
      <w:r w:rsidRPr="00356814">
        <w:t>--</w:t>
      </w:r>
    </w:p>
    <w:p w14:paraId="15F914E1" w14:textId="77777777" w:rsidR="00B002DF" w:rsidRPr="00356814" w:rsidRDefault="00B002DF" w:rsidP="00B002DF">
      <w:pPr>
        <w:pStyle w:val="PL"/>
      </w:pPr>
      <w:r w:rsidRPr="00356814">
        <w:t>-- **************************************************************</w:t>
      </w:r>
    </w:p>
    <w:p w14:paraId="0FA2BDE7" w14:textId="77777777" w:rsidR="00B002DF" w:rsidRPr="00356814" w:rsidRDefault="00B002DF" w:rsidP="00B002DF">
      <w:pPr>
        <w:pStyle w:val="PL"/>
      </w:pPr>
    </w:p>
    <w:p w14:paraId="715C094D" w14:textId="77777777" w:rsidR="00B002DF" w:rsidRPr="00356814" w:rsidRDefault="00B002DF" w:rsidP="00B002DF">
      <w:pPr>
        <w:pStyle w:val="PL"/>
      </w:pPr>
      <w:r w:rsidRPr="00356814">
        <w:t>F1RemovalResponse ::= SEQUENCE {</w:t>
      </w:r>
    </w:p>
    <w:p w14:paraId="72DDCCA0" w14:textId="77777777" w:rsidR="00B002DF" w:rsidRPr="00356814" w:rsidRDefault="00B002DF" w:rsidP="00B002DF">
      <w:pPr>
        <w:pStyle w:val="PL"/>
      </w:pPr>
      <w:r w:rsidRPr="00356814">
        <w:tab/>
        <w:t>protocolIEs</w:t>
      </w:r>
      <w:r w:rsidRPr="00356814">
        <w:tab/>
      </w:r>
      <w:r w:rsidRPr="00356814">
        <w:tab/>
      </w:r>
      <w:r w:rsidRPr="00356814">
        <w:tab/>
        <w:t>ProtocolIE-Container       {{ F1RemovalResponseIEs }},</w:t>
      </w:r>
    </w:p>
    <w:p w14:paraId="4200077E" w14:textId="77777777" w:rsidR="00B002DF" w:rsidRPr="00356814" w:rsidRDefault="00B002DF" w:rsidP="00B002DF">
      <w:pPr>
        <w:pStyle w:val="PL"/>
      </w:pPr>
      <w:r w:rsidRPr="00356814">
        <w:tab/>
        <w:t>...</w:t>
      </w:r>
    </w:p>
    <w:p w14:paraId="162C3FDF" w14:textId="77777777" w:rsidR="00B002DF" w:rsidRPr="00356814" w:rsidRDefault="00B002DF" w:rsidP="00B002DF">
      <w:pPr>
        <w:pStyle w:val="PL"/>
      </w:pPr>
      <w:r w:rsidRPr="00356814">
        <w:t>}</w:t>
      </w:r>
    </w:p>
    <w:p w14:paraId="3A9B1259" w14:textId="77777777" w:rsidR="00B002DF" w:rsidRPr="00356814" w:rsidRDefault="00B002DF" w:rsidP="00B002DF">
      <w:pPr>
        <w:pStyle w:val="PL"/>
      </w:pPr>
    </w:p>
    <w:p w14:paraId="6A1BACFB" w14:textId="77777777" w:rsidR="00B002DF" w:rsidRPr="00356814" w:rsidRDefault="00B002DF" w:rsidP="00B002DF">
      <w:pPr>
        <w:pStyle w:val="PL"/>
      </w:pPr>
      <w:r w:rsidRPr="00356814">
        <w:t>F1RemovalResponseIEs F1AP-PROTOCOL-IES ::= {</w:t>
      </w:r>
    </w:p>
    <w:p w14:paraId="42C8126B" w14:textId="77777777" w:rsidR="00B002DF" w:rsidRPr="00356814" w:rsidRDefault="00B002DF" w:rsidP="00B002DF">
      <w:pPr>
        <w:pStyle w:val="PL"/>
        <w:rPr>
          <w:lang w:val="en-US"/>
        </w:rPr>
      </w:pPr>
      <w:r w:rsidRPr="00356814">
        <w:rPr>
          <w:lang w:val="en-US"/>
        </w:rPr>
        <w:tab/>
        <w:t>{ ID id-TransactionID</w:t>
      </w:r>
      <w:r w:rsidRPr="00356814">
        <w:rPr>
          <w:lang w:val="en-US"/>
        </w:rPr>
        <w:tab/>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p>
    <w:p w14:paraId="107768AB" w14:textId="77777777" w:rsidR="00B002DF" w:rsidRPr="00356814" w:rsidRDefault="00B002DF" w:rsidP="00B002DF">
      <w:pPr>
        <w:pStyle w:val="PL"/>
      </w:pPr>
      <w:r w:rsidRPr="00356814">
        <w:tab/>
        <w:t>{ ID id-CriticalityDiagnostics</w:t>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4FF71AC6" w14:textId="77777777" w:rsidR="00B002DF" w:rsidRPr="00356814" w:rsidRDefault="00B002DF" w:rsidP="00B002DF">
      <w:pPr>
        <w:pStyle w:val="PL"/>
        <w:rPr>
          <w:noProof w:val="0"/>
        </w:rPr>
      </w:pPr>
    </w:p>
    <w:p w14:paraId="55CAEFAD" w14:textId="77777777" w:rsidR="00B002DF" w:rsidRPr="00356814" w:rsidRDefault="00B002DF" w:rsidP="00B002DF">
      <w:pPr>
        <w:pStyle w:val="PL"/>
      </w:pPr>
      <w:r w:rsidRPr="00356814">
        <w:tab/>
        <w:t>...</w:t>
      </w:r>
    </w:p>
    <w:p w14:paraId="6559A034" w14:textId="77777777" w:rsidR="00B002DF" w:rsidRPr="00356814" w:rsidRDefault="00B002DF" w:rsidP="00B002DF">
      <w:pPr>
        <w:pStyle w:val="PL"/>
      </w:pPr>
      <w:r w:rsidRPr="00356814">
        <w:t>}</w:t>
      </w:r>
    </w:p>
    <w:p w14:paraId="3A63DB5C" w14:textId="77777777" w:rsidR="00B002DF" w:rsidRPr="00356814" w:rsidRDefault="00B002DF" w:rsidP="00B002DF">
      <w:pPr>
        <w:pStyle w:val="PL"/>
      </w:pPr>
    </w:p>
    <w:p w14:paraId="23E3248D" w14:textId="77777777" w:rsidR="00B002DF" w:rsidRPr="00356814" w:rsidRDefault="00B002DF" w:rsidP="00B002DF">
      <w:pPr>
        <w:pStyle w:val="PL"/>
      </w:pPr>
      <w:r w:rsidRPr="00356814">
        <w:t>-- **************************************************************</w:t>
      </w:r>
    </w:p>
    <w:p w14:paraId="5BFDFDAD" w14:textId="77777777" w:rsidR="00B002DF" w:rsidRPr="00356814" w:rsidRDefault="00B002DF" w:rsidP="00B002DF">
      <w:pPr>
        <w:pStyle w:val="PL"/>
      </w:pPr>
      <w:r w:rsidRPr="00356814">
        <w:t>--</w:t>
      </w:r>
    </w:p>
    <w:p w14:paraId="39F9C87D" w14:textId="77777777" w:rsidR="00B002DF" w:rsidRPr="00356814" w:rsidRDefault="00B002DF" w:rsidP="00B002DF">
      <w:pPr>
        <w:pStyle w:val="PL"/>
        <w:outlineLvl w:val="4"/>
        <w:rPr>
          <w:noProof w:val="0"/>
        </w:rPr>
      </w:pPr>
      <w:r w:rsidRPr="00356814">
        <w:rPr>
          <w:noProof w:val="0"/>
        </w:rPr>
        <w:t>-- F1 Removal Failure</w:t>
      </w:r>
    </w:p>
    <w:p w14:paraId="3E8D39CE" w14:textId="77777777" w:rsidR="00B002DF" w:rsidRPr="00356814" w:rsidRDefault="00B002DF" w:rsidP="00B002DF">
      <w:pPr>
        <w:pStyle w:val="PL"/>
      </w:pPr>
      <w:r w:rsidRPr="00356814">
        <w:t>--</w:t>
      </w:r>
    </w:p>
    <w:p w14:paraId="4AEF57DF" w14:textId="77777777" w:rsidR="00B002DF" w:rsidRPr="00356814" w:rsidRDefault="00B002DF" w:rsidP="00B002DF">
      <w:pPr>
        <w:pStyle w:val="PL"/>
      </w:pPr>
      <w:r w:rsidRPr="00356814">
        <w:t>-- **************************************************************</w:t>
      </w:r>
    </w:p>
    <w:p w14:paraId="5B0ADD27" w14:textId="77777777" w:rsidR="00B002DF" w:rsidRPr="00356814" w:rsidRDefault="00B002DF" w:rsidP="00B002DF">
      <w:pPr>
        <w:pStyle w:val="PL"/>
      </w:pPr>
    </w:p>
    <w:p w14:paraId="4AD30486" w14:textId="77777777" w:rsidR="00B002DF" w:rsidRPr="00356814" w:rsidRDefault="00B002DF" w:rsidP="00B002DF">
      <w:pPr>
        <w:pStyle w:val="PL"/>
      </w:pPr>
      <w:r w:rsidRPr="00356814">
        <w:t>F1RemovalFailure ::= SEQUENCE {</w:t>
      </w:r>
    </w:p>
    <w:p w14:paraId="1C615CFA" w14:textId="77777777" w:rsidR="00B002DF" w:rsidRPr="00356814" w:rsidRDefault="00B002DF" w:rsidP="00B002DF">
      <w:pPr>
        <w:pStyle w:val="PL"/>
      </w:pPr>
      <w:r w:rsidRPr="00356814">
        <w:tab/>
        <w:t>protocolIEs</w:t>
      </w:r>
      <w:r w:rsidRPr="00356814">
        <w:tab/>
      </w:r>
      <w:r w:rsidRPr="00356814">
        <w:tab/>
      </w:r>
      <w:r w:rsidRPr="00356814">
        <w:tab/>
        <w:t>ProtocolIE-Container       {{ F1RemovalFailureIEs }},</w:t>
      </w:r>
    </w:p>
    <w:p w14:paraId="5E38A38F" w14:textId="77777777" w:rsidR="00B002DF" w:rsidRPr="00356814" w:rsidRDefault="00B002DF" w:rsidP="00B002DF">
      <w:pPr>
        <w:pStyle w:val="PL"/>
      </w:pPr>
      <w:r w:rsidRPr="00356814">
        <w:tab/>
        <w:t>...</w:t>
      </w:r>
    </w:p>
    <w:p w14:paraId="3DE77C64" w14:textId="77777777" w:rsidR="00B002DF" w:rsidRPr="00356814" w:rsidRDefault="00B002DF" w:rsidP="00B002DF">
      <w:pPr>
        <w:pStyle w:val="PL"/>
      </w:pPr>
      <w:r w:rsidRPr="00356814">
        <w:t>}</w:t>
      </w:r>
    </w:p>
    <w:p w14:paraId="749BE131" w14:textId="77777777" w:rsidR="00B002DF" w:rsidRPr="00356814" w:rsidRDefault="00B002DF" w:rsidP="00B002DF">
      <w:pPr>
        <w:pStyle w:val="PL"/>
      </w:pPr>
    </w:p>
    <w:p w14:paraId="1B1AFEFA" w14:textId="77777777" w:rsidR="00B002DF" w:rsidRPr="00356814" w:rsidRDefault="00B002DF" w:rsidP="00B002DF">
      <w:pPr>
        <w:pStyle w:val="PL"/>
      </w:pPr>
      <w:r w:rsidRPr="00356814">
        <w:t>F1RemovalFailureIEs F1AP-PROTOCOL-IES ::= {</w:t>
      </w:r>
    </w:p>
    <w:p w14:paraId="75B47F21" w14:textId="77777777" w:rsidR="00B002DF" w:rsidRPr="00356814" w:rsidRDefault="00B002DF" w:rsidP="00B002DF">
      <w:pPr>
        <w:pStyle w:val="PL"/>
        <w:rPr>
          <w:lang w:val="en-US"/>
        </w:rPr>
      </w:pPr>
      <w:r w:rsidRPr="00356814">
        <w:rPr>
          <w:lang w:val="en-US"/>
        </w:rPr>
        <w:tab/>
        <w:t>{ ID id-TransactionID</w:t>
      </w:r>
      <w:r w:rsidRPr="00356814">
        <w:rPr>
          <w:lang w:val="en-US"/>
        </w:rPr>
        <w:tab/>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p>
    <w:p w14:paraId="287E0BAD" w14:textId="77777777" w:rsidR="00B002DF" w:rsidRPr="00356814" w:rsidRDefault="00B002DF" w:rsidP="00B002DF">
      <w:pPr>
        <w:pStyle w:val="PL"/>
      </w:pPr>
      <w:r w:rsidRPr="00356814">
        <w:tab/>
        <w:t>{ ID id-Cause</w:t>
      </w:r>
      <w:r w:rsidRPr="00356814">
        <w:tab/>
      </w:r>
      <w:r w:rsidRPr="00356814">
        <w:tab/>
      </w:r>
      <w:r w:rsidRPr="00356814">
        <w:tab/>
      </w:r>
      <w:r w:rsidRPr="00356814">
        <w:tab/>
      </w:r>
      <w:r w:rsidRPr="00356814">
        <w:tab/>
      </w:r>
      <w:r w:rsidRPr="00356814">
        <w:tab/>
        <w:t>CRITICALITY ignore</w:t>
      </w:r>
      <w:r w:rsidRPr="00356814">
        <w:tab/>
        <w:t>TYPE Cause</w:t>
      </w:r>
      <w:r w:rsidRPr="00356814">
        <w:tab/>
      </w:r>
      <w:r w:rsidRPr="00356814">
        <w:tab/>
      </w:r>
      <w:r w:rsidRPr="00356814">
        <w:tab/>
      </w:r>
      <w:r w:rsidRPr="00356814">
        <w:tab/>
      </w:r>
      <w:r w:rsidRPr="00356814">
        <w:tab/>
      </w:r>
      <w:r w:rsidRPr="00356814">
        <w:tab/>
      </w:r>
      <w:r w:rsidRPr="00356814">
        <w:tab/>
        <w:t>PRESENCE mandatory</w:t>
      </w:r>
      <w:r w:rsidRPr="00356814">
        <w:tab/>
        <w:t>}|</w:t>
      </w:r>
    </w:p>
    <w:p w14:paraId="0692BAE7" w14:textId="77777777" w:rsidR="00B002DF" w:rsidRPr="00356814" w:rsidRDefault="00B002DF" w:rsidP="00B002DF">
      <w:pPr>
        <w:pStyle w:val="PL"/>
      </w:pPr>
      <w:r w:rsidRPr="00356814">
        <w:tab/>
        <w:t>{ ID id-CriticalityDiagnostics</w:t>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4618D53B" w14:textId="77777777" w:rsidR="00B002DF" w:rsidRPr="00356814" w:rsidRDefault="00B002DF" w:rsidP="00B002DF">
      <w:pPr>
        <w:pStyle w:val="PL"/>
        <w:rPr>
          <w:noProof w:val="0"/>
        </w:rPr>
      </w:pPr>
    </w:p>
    <w:p w14:paraId="41B923CE" w14:textId="77777777" w:rsidR="00B002DF" w:rsidRPr="00356814" w:rsidRDefault="00B002DF" w:rsidP="00B002DF">
      <w:pPr>
        <w:pStyle w:val="PL"/>
      </w:pPr>
      <w:r w:rsidRPr="00356814">
        <w:tab/>
        <w:t>...</w:t>
      </w:r>
    </w:p>
    <w:p w14:paraId="769F7AD6" w14:textId="77777777" w:rsidR="00B002DF" w:rsidRPr="00356814" w:rsidRDefault="00B002DF" w:rsidP="00B002DF">
      <w:pPr>
        <w:pStyle w:val="PL"/>
      </w:pPr>
      <w:r w:rsidRPr="00356814">
        <w:t>}</w:t>
      </w:r>
    </w:p>
    <w:p w14:paraId="5F385E40" w14:textId="77777777" w:rsidR="00B002DF" w:rsidRPr="00356814" w:rsidRDefault="00B002DF" w:rsidP="00B002DF">
      <w:pPr>
        <w:pStyle w:val="PL"/>
      </w:pPr>
    </w:p>
    <w:p w14:paraId="1084967E" w14:textId="77777777" w:rsidR="00F970C9" w:rsidRPr="00356814" w:rsidRDefault="00F970C9" w:rsidP="00AC362B">
      <w:pPr>
        <w:pStyle w:val="PL"/>
      </w:pPr>
    </w:p>
    <w:p w14:paraId="498E2010" w14:textId="77777777" w:rsidR="00F970C9" w:rsidRPr="00356814" w:rsidRDefault="00F970C9" w:rsidP="00AC362B">
      <w:pPr>
        <w:pStyle w:val="PL"/>
      </w:pPr>
    </w:p>
    <w:p w14:paraId="6C70D9CE" w14:textId="77777777" w:rsidR="00F970C9" w:rsidRPr="00356814" w:rsidRDefault="00F970C9" w:rsidP="004C1D57">
      <w:pPr>
        <w:pStyle w:val="PL"/>
        <w:rPr>
          <w:noProof w:val="0"/>
        </w:rPr>
      </w:pPr>
      <w:r w:rsidRPr="00356814">
        <w:rPr>
          <w:noProof w:val="0"/>
        </w:rPr>
        <w:t>END</w:t>
      </w:r>
    </w:p>
    <w:p w14:paraId="4060A56D" w14:textId="77777777" w:rsidR="00F970C9" w:rsidRPr="00356814" w:rsidRDefault="00F970C9" w:rsidP="002937ED">
      <w:pPr>
        <w:pStyle w:val="PL"/>
        <w:rPr>
          <w:noProof w:val="0"/>
          <w:snapToGrid w:val="0"/>
        </w:rPr>
      </w:pPr>
      <w:r w:rsidRPr="00356814">
        <w:rPr>
          <w:noProof w:val="0"/>
          <w:snapToGrid w:val="0"/>
        </w:rPr>
        <w:t xml:space="preserve">-- ASN1STOP </w:t>
      </w:r>
    </w:p>
    <w:p w14:paraId="56B72E86" w14:textId="77777777" w:rsidR="00F970C9" w:rsidRPr="00356814" w:rsidRDefault="00F970C9" w:rsidP="00515564">
      <w:pPr>
        <w:pStyle w:val="PL"/>
        <w:rPr>
          <w:noProof w:val="0"/>
        </w:rPr>
      </w:pPr>
    </w:p>
    <w:p w14:paraId="4C80A20C" w14:textId="77777777" w:rsidR="00F970C9" w:rsidRPr="00356814" w:rsidRDefault="00F970C9" w:rsidP="00DE7BB0">
      <w:pPr>
        <w:pStyle w:val="Heading3"/>
      </w:pPr>
      <w:bookmarkStart w:id="13958" w:name="_Toc20956003"/>
      <w:bookmarkStart w:id="13959" w:name="_Toc29404342"/>
      <w:bookmarkStart w:id="13960" w:name="_Toc36556738"/>
      <w:bookmarkStart w:id="13961" w:name="_Toc45832882"/>
      <w:bookmarkStart w:id="13962" w:name="_Toc51763516"/>
      <w:bookmarkStart w:id="13963" w:name="_Toc64448457"/>
      <w:bookmarkStart w:id="13964" w:name="_Toc74153503"/>
      <w:bookmarkStart w:id="13965" w:name="_Toc88657554"/>
      <w:r w:rsidRPr="00356814">
        <w:t>9.4.5</w:t>
      </w:r>
      <w:r w:rsidRPr="00356814">
        <w:tab/>
        <w:t>Information Element Definitions</w:t>
      </w:r>
      <w:bookmarkEnd w:id="13958"/>
      <w:bookmarkEnd w:id="13959"/>
      <w:bookmarkEnd w:id="13960"/>
      <w:bookmarkEnd w:id="13961"/>
      <w:bookmarkEnd w:id="13962"/>
      <w:bookmarkEnd w:id="13963"/>
      <w:bookmarkEnd w:id="13964"/>
      <w:bookmarkEnd w:id="13965"/>
    </w:p>
    <w:p w14:paraId="7DD57841" w14:textId="77777777" w:rsidR="00F970C9" w:rsidRPr="00356814" w:rsidRDefault="00F970C9" w:rsidP="002937ED">
      <w:pPr>
        <w:pStyle w:val="PL"/>
        <w:rPr>
          <w:noProof w:val="0"/>
          <w:snapToGrid w:val="0"/>
        </w:rPr>
      </w:pPr>
      <w:r w:rsidRPr="00356814">
        <w:rPr>
          <w:noProof w:val="0"/>
          <w:snapToGrid w:val="0"/>
        </w:rPr>
        <w:t xml:space="preserve">-- ASN1START </w:t>
      </w:r>
    </w:p>
    <w:p w14:paraId="017343E9" w14:textId="77777777" w:rsidR="00F970C9" w:rsidRPr="00356814" w:rsidRDefault="00F970C9" w:rsidP="00BE5D48">
      <w:pPr>
        <w:pStyle w:val="PL"/>
        <w:rPr>
          <w:noProof w:val="0"/>
          <w:snapToGrid w:val="0"/>
        </w:rPr>
      </w:pPr>
      <w:r w:rsidRPr="00356814">
        <w:rPr>
          <w:noProof w:val="0"/>
          <w:snapToGrid w:val="0"/>
        </w:rPr>
        <w:t>-- **************************************************************</w:t>
      </w:r>
    </w:p>
    <w:p w14:paraId="3E010382" w14:textId="77777777" w:rsidR="00F970C9" w:rsidRPr="00356814" w:rsidRDefault="00F970C9" w:rsidP="00BE5D48">
      <w:pPr>
        <w:pStyle w:val="PL"/>
        <w:rPr>
          <w:noProof w:val="0"/>
          <w:snapToGrid w:val="0"/>
        </w:rPr>
      </w:pPr>
      <w:r w:rsidRPr="00356814">
        <w:rPr>
          <w:noProof w:val="0"/>
          <w:snapToGrid w:val="0"/>
        </w:rPr>
        <w:t>--</w:t>
      </w:r>
    </w:p>
    <w:p w14:paraId="47F05F1B" w14:textId="77777777" w:rsidR="00F970C9" w:rsidRPr="00356814" w:rsidRDefault="00F970C9" w:rsidP="00BE5D48">
      <w:pPr>
        <w:pStyle w:val="PL"/>
        <w:rPr>
          <w:noProof w:val="0"/>
          <w:snapToGrid w:val="0"/>
        </w:rPr>
      </w:pPr>
      <w:r w:rsidRPr="00356814">
        <w:rPr>
          <w:noProof w:val="0"/>
          <w:snapToGrid w:val="0"/>
        </w:rPr>
        <w:t>-- Information Element Definitions</w:t>
      </w:r>
    </w:p>
    <w:p w14:paraId="6B7D5BAF" w14:textId="77777777" w:rsidR="00F970C9" w:rsidRPr="00356814" w:rsidRDefault="00F970C9" w:rsidP="00BE5D48">
      <w:pPr>
        <w:pStyle w:val="PL"/>
        <w:rPr>
          <w:noProof w:val="0"/>
          <w:snapToGrid w:val="0"/>
        </w:rPr>
      </w:pPr>
      <w:r w:rsidRPr="00356814">
        <w:rPr>
          <w:noProof w:val="0"/>
          <w:snapToGrid w:val="0"/>
        </w:rPr>
        <w:t>--</w:t>
      </w:r>
    </w:p>
    <w:p w14:paraId="4333305A" w14:textId="77777777" w:rsidR="00F970C9" w:rsidRPr="00356814" w:rsidRDefault="00F970C9" w:rsidP="00BE5D48">
      <w:pPr>
        <w:pStyle w:val="PL"/>
        <w:rPr>
          <w:noProof w:val="0"/>
          <w:snapToGrid w:val="0"/>
        </w:rPr>
      </w:pPr>
      <w:r w:rsidRPr="00356814">
        <w:rPr>
          <w:noProof w:val="0"/>
          <w:snapToGrid w:val="0"/>
        </w:rPr>
        <w:t>-- **************************************************************</w:t>
      </w:r>
    </w:p>
    <w:p w14:paraId="1DD2B634" w14:textId="77777777" w:rsidR="00F970C9" w:rsidRPr="00356814" w:rsidRDefault="00F970C9" w:rsidP="00BE5D48">
      <w:pPr>
        <w:pStyle w:val="PL"/>
        <w:rPr>
          <w:noProof w:val="0"/>
          <w:snapToGrid w:val="0"/>
        </w:rPr>
      </w:pPr>
    </w:p>
    <w:p w14:paraId="37A4A3A3" w14:textId="77777777" w:rsidR="00F970C9" w:rsidRPr="00356814" w:rsidRDefault="00F970C9" w:rsidP="00BE5D48">
      <w:pPr>
        <w:pStyle w:val="PL"/>
        <w:rPr>
          <w:noProof w:val="0"/>
          <w:snapToGrid w:val="0"/>
        </w:rPr>
      </w:pPr>
      <w:r w:rsidRPr="00356814">
        <w:rPr>
          <w:noProof w:val="0"/>
          <w:snapToGrid w:val="0"/>
        </w:rPr>
        <w:t>F1AP-IEs {</w:t>
      </w:r>
    </w:p>
    <w:p w14:paraId="42266747" w14:textId="77777777" w:rsidR="00F970C9" w:rsidRPr="00356814" w:rsidRDefault="00F970C9" w:rsidP="00BE5D48">
      <w:pPr>
        <w:pStyle w:val="PL"/>
        <w:rPr>
          <w:noProof w:val="0"/>
          <w:snapToGrid w:val="0"/>
        </w:rPr>
      </w:pPr>
      <w:r w:rsidRPr="00356814">
        <w:rPr>
          <w:noProof w:val="0"/>
          <w:snapToGrid w:val="0"/>
        </w:rPr>
        <w:lastRenderedPageBreak/>
        <w:t xml:space="preserve">itu-t (0) identified-organization (4) etsi (0) mobileDomain (0) </w:t>
      </w:r>
    </w:p>
    <w:p w14:paraId="5654D812" w14:textId="77777777" w:rsidR="00F970C9" w:rsidRPr="00356814" w:rsidRDefault="00F970C9" w:rsidP="00BE5D48">
      <w:pPr>
        <w:pStyle w:val="PL"/>
        <w:rPr>
          <w:noProof w:val="0"/>
          <w:snapToGrid w:val="0"/>
        </w:rPr>
      </w:pPr>
      <w:r w:rsidRPr="00356814">
        <w:rPr>
          <w:noProof w:val="0"/>
          <w:snapToGrid w:val="0"/>
        </w:rPr>
        <w:t>ngran-access (22) modules (3) f1ap (3) version1 (1) f1ap-IEs (2) }</w:t>
      </w:r>
    </w:p>
    <w:p w14:paraId="0FF21D1C" w14:textId="77777777" w:rsidR="00F970C9" w:rsidRPr="00356814" w:rsidRDefault="00F970C9" w:rsidP="00BE5D48">
      <w:pPr>
        <w:pStyle w:val="PL"/>
        <w:rPr>
          <w:noProof w:val="0"/>
          <w:snapToGrid w:val="0"/>
        </w:rPr>
      </w:pPr>
    </w:p>
    <w:p w14:paraId="5653643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583919F4" w14:textId="77777777" w:rsidR="00F970C9" w:rsidRPr="00356814" w:rsidRDefault="00F970C9" w:rsidP="00BE5D48">
      <w:pPr>
        <w:pStyle w:val="PL"/>
        <w:rPr>
          <w:noProof w:val="0"/>
          <w:snapToGrid w:val="0"/>
        </w:rPr>
      </w:pPr>
    </w:p>
    <w:p w14:paraId="21A57C69" w14:textId="77777777" w:rsidR="00F970C9" w:rsidRPr="00356814" w:rsidRDefault="00F970C9" w:rsidP="00BE5D48">
      <w:pPr>
        <w:pStyle w:val="PL"/>
        <w:rPr>
          <w:noProof w:val="0"/>
          <w:snapToGrid w:val="0"/>
        </w:rPr>
      </w:pPr>
      <w:r w:rsidRPr="00356814">
        <w:rPr>
          <w:noProof w:val="0"/>
          <w:snapToGrid w:val="0"/>
        </w:rPr>
        <w:t>BEGIN</w:t>
      </w:r>
    </w:p>
    <w:p w14:paraId="64A288A8" w14:textId="77777777" w:rsidR="00F970C9" w:rsidRPr="00356814" w:rsidRDefault="00F970C9" w:rsidP="00BE5D48">
      <w:pPr>
        <w:pStyle w:val="PL"/>
        <w:rPr>
          <w:noProof w:val="0"/>
          <w:snapToGrid w:val="0"/>
        </w:rPr>
      </w:pPr>
    </w:p>
    <w:p w14:paraId="4A617DEE" w14:textId="77777777" w:rsidR="00F970C9" w:rsidRPr="00356814" w:rsidRDefault="00F970C9" w:rsidP="00A23702">
      <w:pPr>
        <w:pStyle w:val="PL"/>
        <w:rPr>
          <w:rFonts w:eastAsia="SimSun"/>
          <w:snapToGrid w:val="0"/>
          <w:lang w:eastAsia="en-US"/>
        </w:rPr>
      </w:pPr>
      <w:r w:rsidRPr="00356814">
        <w:rPr>
          <w:noProof w:val="0"/>
          <w:snapToGrid w:val="0"/>
        </w:rPr>
        <w:t>IMPORTS</w:t>
      </w:r>
    </w:p>
    <w:p w14:paraId="1928F8B1"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id-gNB-CUSystemInformation,</w:t>
      </w:r>
    </w:p>
    <w:p w14:paraId="53D960FC"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id-HandoverPreparationInformation,</w:t>
      </w:r>
    </w:p>
    <w:p w14:paraId="556A96B6"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id-TAISliceSupportList,</w:t>
      </w:r>
    </w:p>
    <w:p w14:paraId="7524A4EC"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id-RANAC,</w:t>
      </w:r>
    </w:p>
    <w:p w14:paraId="19D7E5A7" w14:textId="77777777" w:rsidR="00F970C9" w:rsidRPr="00356814" w:rsidRDefault="00F970C9" w:rsidP="000A12D8">
      <w:pPr>
        <w:pStyle w:val="PL"/>
        <w:rPr>
          <w:snapToGrid w:val="0"/>
        </w:rPr>
      </w:pPr>
      <w:r w:rsidRPr="00356814">
        <w:rPr>
          <w:snapToGrid w:val="0"/>
        </w:rPr>
        <w:tab/>
      </w:r>
      <w:r w:rsidRPr="00356814">
        <w:rPr>
          <w:noProof w:val="0"/>
          <w:snapToGrid w:val="0"/>
        </w:rPr>
        <w:t>id-</w:t>
      </w:r>
      <w:r w:rsidRPr="00356814">
        <w:rPr>
          <w:snapToGrid w:val="0"/>
        </w:rPr>
        <w:t>BearerTypeChange,</w:t>
      </w:r>
    </w:p>
    <w:p w14:paraId="0A91EB26"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id-Cell-Direction,</w:t>
      </w:r>
    </w:p>
    <w:p w14:paraId="1AF6BC1E" w14:textId="77777777" w:rsidR="00A93DFB" w:rsidRPr="00356814" w:rsidRDefault="00A93DFB" w:rsidP="000A12D8">
      <w:pPr>
        <w:pStyle w:val="PL"/>
        <w:rPr>
          <w:rFonts w:eastAsia="SimSun"/>
          <w:snapToGrid w:val="0"/>
          <w:lang w:eastAsia="en-US"/>
        </w:rPr>
      </w:pPr>
      <w:r w:rsidRPr="00356814">
        <w:rPr>
          <w:rFonts w:eastAsia="SimSun"/>
          <w:snapToGrid w:val="0"/>
          <w:lang w:eastAsia="en-US"/>
        </w:rPr>
        <w:tab/>
        <w:t>id-Cell-Type,</w:t>
      </w:r>
    </w:p>
    <w:p w14:paraId="069B7DEE"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id-CellGroupConfig,</w:t>
      </w:r>
    </w:p>
    <w:p w14:paraId="163ABB53"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id-AvailablePLMNList,</w:t>
      </w:r>
    </w:p>
    <w:p w14:paraId="66312AE7"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id-PDUSessionID,</w:t>
      </w:r>
    </w:p>
    <w:p w14:paraId="0747D243"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 xml:space="preserve">id-ULPDUSessionAggregateMaximumBitRate, </w:t>
      </w:r>
    </w:p>
    <w:p w14:paraId="695A0EDB"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id-DC-Based-Duplication-Configured,</w:t>
      </w:r>
    </w:p>
    <w:p w14:paraId="3EF8E271" w14:textId="77777777" w:rsidR="00F970C9" w:rsidRPr="00356814" w:rsidRDefault="00F970C9" w:rsidP="004E4AA7">
      <w:pPr>
        <w:pStyle w:val="PL"/>
        <w:rPr>
          <w:snapToGrid w:val="0"/>
        </w:rPr>
      </w:pPr>
      <w:r w:rsidRPr="00356814">
        <w:rPr>
          <w:rFonts w:eastAsia="SimSun"/>
          <w:snapToGrid w:val="0"/>
          <w:lang w:eastAsia="en-US"/>
        </w:rPr>
        <w:tab/>
        <w:t>id-DC-Based-Duplication-Activation,</w:t>
      </w:r>
    </w:p>
    <w:p w14:paraId="6D13DEB1" w14:textId="77777777" w:rsidR="00F970C9" w:rsidRPr="00356814" w:rsidRDefault="00F970C9" w:rsidP="004E4AA7">
      <w:pPr>
        <w:pStyle w:val="PL"/>
        <w:rPr>
          <w:rFonts w:eastAsia="SimSun"/>
          <w:snapToGrid w:val="0"/>
          <w:lang w:eastAsia="en-US"/>
        </w:rPr>
      </w:pPr>
      <w:r w:rsidRPr="00356814">
        <w:rPr>
          <w:snapToGrid w:val="0"/>
        </w:rPr>
        <w:tab/>
        <w:t>id-Duplication-Activation,</w:t>
      </w:r>
    </w:p>
    <w:p w14:paraId="2E531DBE"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w:t>
      </w:r>
      <w:r w:rsidRPr="00356814">
        <w:rPr>
          <w:snapToGrid w:val="0"/>
          <w:lang w:eastAsia="zh-CN"/>
        </w:rPr>
        <w:t>DL</w:t>
      </w:r>
      <w:r w:rsidRPr="00356814">
        <w:rPr>
          <w:rFonts w:eastAsia="SimSun"/>
          <w:snapToGrid w:val="0"/>
          <w:lang w:eastAsia="en-US"/>
        </w:rPr>
        <w:t>PDCPSNLength,</w:t>
      </w:r>
    </w:p>
    <w:p w14:paraId="45A8DC2A"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id-ULPDCPSNLength,</w:t>
      </w:r>
    </w:p>
    <w:p w14:paraId="7A12FE70"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id-RLC-Status,</w:t>
      </w:r>
    </w:p>
    <w:p w14:paraId="45B7FDF5" w14:textId="77777777" w:rsidR="00F970C9" w:rsidRPr="00356814" w:rsidRDefault="00F970C9" w:rsidP="009351EF">
      <w:pPr>
        <w:pStyle w:val="PL"/>
        <w:rPr>
          <w:rFonts w:eastAsia="SimSun"/>
          <w:snapToGrid w:val="0"/>
          <w:lang w:eastAsia="en-US"/>
        </w:rPr>
      </w:pPr>
      <w:r w:rsidRPr="00356814">
        <w:rPr>
          <w:rFonts w:eastAsia="SimSun"/>
          <w:snapToGrid w:val="0"/>
          <w:lang w:eastAsia="en-US"/>
        </w:rPr>
        <w:tab/>
        <w:t>id-MeasurementTimingConfiguration,</w:t>
      </w:r>
    </w:p>
    <w:p w14:paraId="3E966FCE" w14:textId="77777777" w:rsidR="00F970C9" w:rsidRPr="00356814" w:rsidRDefault="00F970C9" w:rsidP="00532D8C">
      <w:pPr>
        <w:pStyle w:val="PL"/>
        <w:rPr>
          <w:snapToGrid w:val="0"/>
        </w:rPr>
      </w:pPr>
      <w:r w:rsidRPr="00356814">
        <w:rPr>
          <w:rFonts w:eastAsia="SimSun"/>
          <w:snapToGrid w:val="0"/>
          <w:lang w:eastAsia="en-US"/>
        </w:rPr>
        <w:tab/>
        <w:t>id-DRB-Information,</w:t>
      </w:r>
    </w:p>
    <w:p w14:paraId="2C4BF679" w14:textId="77777777" w:rsidR="00F970C9" w:rsidRPr="00356814" w:rsidRDefault="00F970C9" w:rsidP="000A3018">
      <w:pPr>
        <w:pStyle w:val="PL"/>
        <w:rPr>
          <w:snapToGrid w:val="0"/>
        </w:rPr>
      </w:pPr>
      <w:r w:rsidRPr="00356814">
        <w:rPr>
          <w:snapToGrid w:val="0"/>
        </w:rPr>
        <w:tab/>
        <w:t>id-QoSFlowMappingIndication,</w:t>
      </w:r>
    </w:p>
    <w:p w14:paraId="793B421E" w14:textId="77777777" w:rsidR="00F970C9" w:rsidRPr="00356814" w:rsidRDefault="00F970C9" w:rsidP="000A3018">
      <w:pPr>
        <w:pStyle w:val="PL"/>
        <w:rPr>
          <w:noProof w:val="0"/>
        </w:rPr>
      </w:pPr>
      <w:r w:rsidRPr="00356814">
        <w:rPr>
          <w:snapToGrid w:val="0"/>
        </w:rPr>
        <w:tab/>
      </w:r>
      <w:r w:rsidRPr="00356814">
        <w:rPr>
          <w:noProof w:val="0"/>
        </w:rPr>
        <w:t>id-ServingCellMO,</w:t>
      </w:r>
    </w:p>
    <w:p w14:paraId="716461A5" w14:textId="77777777" w:rsidR="00F970C9" w:rsidRPr="00356814" w:rsidRDefault="00F970C9" w:rsidP="000A3018">
      <w:pPr>
        <w:pStyle w:val="PL"/>
        <w:rPr>
          <w:noProof w:val="0"/>
        </w:rPr>
      </w:pPr>
      <w:r w:rsidRPr="00356814">
        <w:rPr>
          <w:noProof w:val="0"/>
        </w:rPr>
        <w:tab/>
        <w:t>id-RLCMode,</w:t>
      </w:r>
    </w:p>
    <w:p w14:paraId="3302F4BF" w14:textId="77777777" w:rsidR="00F970C9" w:rsidRPr="00356814" w:rsidRDefault="00F970C9" w:rsidP="000A3018">
      <w:pPr>
        <w:pStyle w:val="PL"/>
        <w:rPr>
          <w:noProof w:val="0"/>
        </w:rPr>
      </w:pPr>
      <w:r w:rsidRPr="00356814">
        <w:rPr>
          <w:noProof w:val="0"/>
        </w:rPr>
        <w:tab/>
        <w:t>id-ExtendedServedPLMNs-List,</w:t>
      </w:r>
    </w:p>
    <w:p w14:paraId="13741C54" w14:textId="77777777" w:rsidR="00F970C9" w:rsidRPr="00356814" w:rsidRDefault="00F970C9" w:rsidP="000A3018">
      <w:pPr>
        <w:pStyle w:val="PL"/>
        <w:rPr>
          <w:noProof w:val="0"/>
        </w:rPr>
      </w:pPr>
      <w:r w:rsidRPr="00356814">
        <w:rPr>
          <w:noProof w:val="0"/>
        </w:rPr>
        <w:tab/>
        <w:t>id-ExtendedAvailablePLMN-List,</w:t>
      </w:r>
    </w:p>
    <w:p w14:paraId="686F8D4B" w14:textId="77777777" w:rsidR="00F970C9" w:rsidRPr="00356814" w:rsidRDefault="00F970C9" w:rsidP="004E4AA7">
      <w:pPr>
        <w:pStyle w:val="PL"/>
        <w:rPr>
          <w:rFonts w:eastAsia="SimSun"/>
          <w:snapToGrid w:val="0"/>
        </w:rPr>
      </w:pPr>
      <w:r w:rsidRPr="00356814">
        <w:rPr>
          <w:noProof w:val="0"/>
        </w:rPr>
        <w:tab/>
        <w:t>id-DRX-LongCycleStartOffset,</w:t>
      </w:r>
    </w:p>
    <w:p w14:paraId="1A8C5ABA" w14:textId="77777777" w:rsidR="00F970C9" w:rsidRPr="00356814" w:rsidRDefault="00F970C9" w:rsidP="004E4AA7">
      <w:pPr>
        <w:pStyle w:val="PL"/>
        <w:rPr>
          <w:rFonts w:eastAsia="SimSun"/>
          <w:snapToGrid w:val="0"/>
        </w:rPr>
      </w:pPr>
      <w:r w:rsidRPr="00356814">
        <w:rPr>
          <w:rFonts w:eastAsia="SimSun"/>
          <w:snapToGrid w:val="0"/>
        </w:rPr>
        <w:tab/>
        <w:t>id-SelectedBandCombinationIndex,</w:t>
      </w:r>
    </w:p>
    <w:p w14:paraId="15815B4D" w14:textId="77777777" w:rsidR="00F970C9" w:rsidRPr="00356814" w:rsidRDefault="00F970C9" w:rsidP="005C139D">
      <w:pPr>
        <w:pStyle w:val="PL"/>
        <w:rPr>
          <w:rFonts w:eastAsia="SimSun"/>
          <w:snapToGrid w:val="0"/>
        </w:rPr>
      </w:pPr>
      <w:r w:rsidRPr="00356814">
        <w:rPr>
          <w:rFonts w:eastAsia="SimSun"/>
          <w:snapToGrid w:val="0"/>
        </w:rPr>
        <w:tab/>
        <w:t>id-SelectedFeatureSetEntryIndex,</w:t>
      </w:r>
    </w:p>
    <w:p w14:paraId="1E9868A0" w14:textId="77777777" w:rsidR="00F970C9" w:rsidRPr="00356814" w:rsidRDefault="00F970C9" w:rsidP="005C139D">
      <w:pPr>
        <w:pStyle w:val="PL"/>
        <w:rPr>
          <w:rFonts w:eastAsia="SimSun"/>
          <w:snapToGrid w:val="0"/>
          <w:lang w:eastAsia="en-US"/>
        </w:rPr>
      </w:pPr>
      <w:r w:rsidRPr="00356814">
        <w:rPr>
          <w:rFonts w:eastAsia="SimSun"/>
          <w:snapToGrid w:val="0"/>
        </w:rPr>
        <w:tab/>
        <w:t>id-Ph-InfoSCG,</w:t>
      </w:r>
    </w:p>
    <w:p w14:paraId="57F278D2" w14:textId="77777777" w:rsidR="00F970C9" w:rsidRPr="00356814" w:rsidRDefault="00F970C9" w:rsidP="00A0496C">
      <w:pPr>
        <w:pStyle w:val="PL"/>
        <w:rPr>
          <w:noProof w:val="0"/>
        </w:rPr>
      </w:pPr>
      <w:r w:rsidRPr="00356814">
        <w:rPr>
          <w:rFonts w:eastAsia="SimSun"/>
          <w:snapToGrid w:val="0"/>
          <w:lang w:eastAsia="en-US"/>
        </w:rPr>
        <w:tab/>
      </w:r>
      <w:r w:rsidRPr="00356814">
        <w:rPr>
          <w:noProof w:val="0"/>
        </w:rPr>
        <w:t>id-latest-RRC-Version-Enhanced,</w:t>
      </w:r>
    </w:p>
    <w:p w14:paraId="0C12010F"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id-RequestedBandCombinationIndex,</w:t>
      </w:r>
    </w:p>
    <w:p w14:paraId="29BF5E17"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id-RequestedFeatureSetEntryIndex,</w:t>
      </w:r>
    </w:p>
    <w:p w14:paraId="2D895054"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id-RequestedP-MaxFR2,</w:t>
      </w:r>
    </w:p>
    <w:p w14:paraId="07DB744C"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id-DRX-Config,</w:t>
      </w:r>
    </w:p>
    <w:p w14:paraId="0909298E" w14:textId="77777777" w:rsidR="00B002DF" w:rsidRPr="00356814" w:rsidRDefault="00F970C9" w:rsidP="00B002DF">
      <w:pPr>
        <w:pStyle w:val="PL"/>
        <w:rPr>
          <w:rFonts w:eastAsia="SimSun"/>
          <w:snapToGrid w:val="0"/>
          <w:lang w:eastAsia="en-US"/>
        </w:rPr>
      </w:pPr>
      <w:r w:rsidRPr="00356814">
        <w:rPr>
          <w:rFonts w:eastAsia="SimSun"/>
          <w:snapToGrid w:val="0"/>
          <w:lang w:eastAsia="en-US"/>
        </w:rPr>
        <w:tab/>
        <w:t>id-UEAssistanceInformation,</w:t>
      </w:r>
    </w:p>
    <w:p w14:paraId="3F8BEAED" w14:textId="77777777" w:rsidR="00863B4A" w:rsidRPr="00356814" w:rsidRDefault="00863B4A" w:rsidP="00863B4A">
      <w:pPr>
        <w:pStyle w:val="PL"/>
        <w:rPr>
          <w:rFonts w:eastAsia="SimSun"/>
          <w:snapToGrid w:val="0"/>
        </w:rPr>
      </w:pPr>
      <w:r w:rsidRPr="00356814">
        <w:rPr>
          <w:rFonts w:eastAsia="SimSun"/>
          <w:snapToGrid w:val="0"/>
        </w:rPr>
        <w:tab/>
        <w:t>id-PDCCH-BlindDetectionSCG,</w:t>
      </w:r>
    </w:p>
    <w:p w14:paraId="75C064BB" w14:textId="77777777" w:rsidR="00863B4A" w:rsidRPr="00356814" w:rsidRDefault="00863B4A" w:rsidP="00863B4A">
      <w:pPr>
        <w:pStyle w:val="PL"/>
        <w:rPr>
          <w:rFonts w:eastAsia="SimSun"/>
          <w:snapToGrid w:val="0"/>
        </w:rPr>
      </w:pPr>
      <w:r w:rsidRPr="00356814">
        <w:rPr>
          <w:rFonts w:eastAsia="SimSun"/>
          <w:snapToGrid w:val="0"/>
        </w:rPr>
        <w:tab/>
        <w:t>id-Requested-PDCCH-BlindDetectionSCG,</w:t>
      </w:r>
    </w:p>
    <w:p w14:paraId="70E54394" w14:textId="77777777" w:rsidR="00B002DF" w:rsidRPr="00356814" w:rsidRDefault="00B002DF" w:rsidP="00B002DF">
      <w:pPr>
        <w:pStyle w:val="PL"/>
        <w:rPr>
          <w:noProof w:val="0"/>
          <w:snapToGrid w:val="0"/>
        </w:rPr>
      </w:pPr>
      <w:r w:rsidRPr="00356814">
        <w:rPr>
          <w:rFonts w:eastAsia="SimSun"/>
          <w:snapToGrid w:val="0"/>
        </w:rPr>
        <w:tab/>
      </w:r>
      <w:r w:rsidRPr="00356814">
        <w:rPr>
          <w:noProof w:val="0"/>
          <w:snapToGrid w:val="0"/>
        </w:rPr>
        <w:t>id-BPLMN-ID-Info-List,</w:t>
      </w:r>
    </w:p>
    <w:p w14:paraId="265E8977" w14:textId="77777777" w:rsidR="00F970C9" w:rsidRPr="00356814" w:rsidRDefault="00B002DF" w:rsidP="00B002DF">
      <w:pPr>
        <w:pStyle w:val="PL"/>
        <w:rPr>
          <w:noProof w:val="0"/>
        </w:rPr>
      </w:pPr>
      <w:r w:rsidRPr="00356814">
        <w:rPr>
          <w:rFonts w:eastAsia="SimSun"/>
          <w:snapToGrid w:val="0"/>
        </w:rPr>
        <w:tab/>
      </w:r>
      <w:r w:rsidRPr="00356814">
        <w:rPr>
          <w:noProof w:val="0"/>
        </w:rPr>
        <w:t>id-NotificationInformation,</w:t>
      </w:r>
    </w:p>
    <w:p w14:paraId="13CC6816" w14:textId="77777777" w:rsidR="00A81CC0" w:rsidRPr="00356814" w:rsidRDefault="00A81CC0" w:rsidP="00A81CC0">
      <w:pPr>
        <w:pStyle w:val="PL"/>
        <w:rPr>
          <w:rFonts w:eastAsia="SimSun"/>
          <w:snapToGrid w:val="0"/>
          <w:lang w:eastAsia="en-US"/>
        </w:rPr>
      </w:pPr>
      <w:r w:rsidRPr="00356814">
        <w:rPr>
          <w:rFonts w:eastAsia="SimSun"/>
          <w:snapToGrid w:val="0"/>
          <w:lang w:eastAsia="en-US"/>
        </w:rPr>
        <w:tab/>
        <w:t>id-TNLAssociationTransportLayerAddressgNBDU,</w:t>
      </w:r>
    </w:p>
    <w:p w14:paraId="23C1BCE8" w14:textId="77777777" w:rsidR="00A81CC0" w:rsidRPr="00356814" w:rsidRDefault="00A81CC0" w:rsidP="00A81CC0">
      <w:pPr>
        <w:pStyle w:val="PL"/>
        <w:rPr>
          <w:rFonts w:eastAsia="SimSun"/>
          <w:snapToGrid w:val="0"/>
          <w:lang w:eastAsia="en-US"/>
        </w:rPr>
      </w:pPr>
      <w:r w:rsidRPr="00356814">
        <w:rPr>
          <w:rFonts w:eastAsia="SimSun"/>
          <w:snapToGrid w:val="0"/>
          <w:lang w:eastAsia="en-US"/>
        </w:rPr>
        <w:tab/>
        <w:t>id-portNumber,</w:t>
      </w:r>
    </w:p>
    <w:p w14:paraId="5A78CA80" w14:textId="77777777" w:rsidR="00FE33F2" w:rsidRPr="00356814" w:rsidRDefault="00FE33F2" w:rsidP="00A81CC0">
      <w:pPr>
        <w:pStyle w:val="PL"/>
        <w:rPr>
          <w:rFonts w:eastAsia="SimSun"/>
          <w:snapToGrid w:val="0"/>
          <w:lang w:eastAsia="en-US"/>
        </w:rPr>
      </w:pPr>
      <w:r w:rsidRPr="00356814">
        <w:rPr>
          <w:rFonts w:eastAsia="SimSun"/>
          <w:snapToGrid w:val="0"/>
          <w:lang w:eastAsia="en-US"/>
        </w:rPr>
        <w:tab/>
        <w:t>id-AdditionalSIBMessageList,</w:t>
      </w:r>
    </w:p>
    <w:p w14:paraId="66FD6F82" w14:textId="77777777" w:rsidR="008A78D9" w:rsidRPr="00356814" w:rsidRDefault="008A78D9" w:rsidP="00A81CC0">
      <w:pPr>
        <w:pStyle w:val="PL"/>
        <w:rPr>
          <w:rFonts w:eastAsia="SimSun"/>
          <w:snapToGrid w:val="0"/>
          <w:lang w:eastAsia="en-US"/>
        </w:rPr>
      </w:pPr>
      <w:r w:rsidRPr="00356814">
        <w:rPr>
          <w:rFonts w:eastAsia="SimSun"/>
          <w:snapToGrid w:val="0"/>
          <w:lang w:eastAsia="en-US"/>
        </w:rPr>
        <w:tab/>
        <w:t>id-IgnorePRACHConfiguration,</w:t>
      </w:r>
    </w:p>
    <w:p w14:paraId="23ABB45B" w14:textId="77777777" w:rsidR="002A6E50" w:rsidRPr="00356814" w:rsidRDefault="002A6E50" w:rsidP="00A81CC0">
      <w:pPr>
        <w:pStyle w:val="PL"/>
        <w:rPr>
          <w:rFonts w:eastAsia="SimSun"/>
          <w:snapToGrid w:val="0"/>
          <w:lang w:eastAsia="en-US"/>
        </w:rPr>
      </w:pPr>
      <w:r w:rsidRPr="00356814">
        <w:rPr>
          <w:rFonts w:eastAsia="SimSun"/>
          <w:snapToGrid w:val="0"/>
          <w:lang w:eastAsia="en-US"/>
        </w:rPr>
        <w:tab/>
        <w:t>id-CG-Config,</w:t>
      </w:r>
    </w:p>
    <w:p w14:paraId="0D32D0A4" w14:textId="77777777" w:rsidR="00E201D5" w:rsidRPr="00356814" w:rsidRDefault="004839EE" w:rsidP="00E201D5">
      <w:pPr>
        <w:pStyle w:val="PL"/>
        <w:rPr>
          <w:rFonts w:cs="Arial"/>
          <w:szCs w:val="18"/>
          <w:lang w:eastAsia="ja-JP"/>
        </w:rPr>
      </w:pPr>
      <w:r w:rsidRPr="00356814">
        <w:rPr>
          <w:rFonts w:eastAsia="SimSun"/>
          <w:snapToGrid w:val="0"/>
          <w:lang w:eastAsia="en-US"/>
        </w:rPr>
        <w:tab/>
        <w:t>id-Ph-InfoMCG</w:t>
      </w:r>
      <w:r w:rsidR="00E201D5" w:rsidRPr="00356814">
        <w:rPr>
          <w:rFonts w:cs="Arial"/>
          <w:szCs w:val="18"/>
          <w:lang w:eastAsia="ja-JP"/>
        </w:rPr>
        <w:t>,</w:t>
      </w:r>
    </w:p>
    <w:p w14:paraId="717AE54A" w14:textId="77777777" w:rsidR="00E201D5" w:rsidRPr="00356814" w:rsidRDefault="00E201D5" w:rsidP="00E201D5">
      <w:pPr>
        <w:pStyle w:val="PL"/>
        <w:rPr>
          <w:rFonts w:cs="Arial"/>
          <w:szCs w:val="18"/>
          <w:lang w:eastAsia="ja-JP"/>
        </w:rPr>
      </w:pPr>
      <w:r w:rsidRPr="00356814">
        <w:rPr>
          <w:rFonts w:cs="Arial"/>
          <w:szCs w:val="18"/>
          <w:lang w:eastAsia="ja-JP"/>
        </w:rPr>
        <w:tab/>
        <w:t>id-MeasGapSharingConfig,</w:t>
      </w:r>
    </w:p>
    <w:p w14:paraId="12BB2D30" w14:textId="77777777" w:rsidR="00E201D5" w:rsidRPr="00356814" w:rsidRDefault="00E201D5" w:rsidP="00E201D5">
      <w:pPr>
        <w:pStyle w:val="PL"/>
        <w:rPr>
          <w:rFonts w:cs="Arial"/>
          <w:szCs w:val="18"/>
          <w:lang w:eastAsia="ja-JP"/>
        </w:rPr>
      </w:pPr>
      <w:r w:rsidRPr="00356814">
        <w:rPr>
          <w:rFonts w:cs="Arial"/>
          <w:szCs w:val="18"/>
          <w:lang w:eastAsia="ja-JP"/>
        </w:rPr>
        <w:tab/>
        <w:t>id-systemInformationAreaID,</w:t>
      </w:r>
    </w:p>
    <w:p w14:paraId="31C15418" w14:textId="77777777" w:rsidR="004839EE" w:rsidRPr="00356814" w:rsidRDefault="00E201D5" w:rsidP="00E201D5">
      <w:pPr>
        <w:pStyle w:val="PL"/>
        <w:rPr>
          <w:rFonts w:eastAsia="SimSun"/>
          <w:snapToGrid w:val="0"/>
          <w:lang w:eastAsia="en-US"/>
        </w:rPr>
      </w:pPr>
      <w:r w:rsidRPr="00356814">
        <w:rPr>
          <w:rFonts w:cs="Arial"/>
          <w:szCs w:val="18"/>
          <w:lang w:eastAsia="ja-JP"/>
        </w:rPr>
        <w:lastRenderedPageBreak/>
        <w:tab/>
        <w:t>id-areaScope</w:t>
      </w:r>
      <w:r w:rsidR="004839EE" w:rsidRPr="00356814">
        <w:rPr>
          <w:rFonts w:eastAsia="SimSun"/>
          <w:snapToGrid w:val="0"/>
          <w:lang w:eastAsia="en-US"/>
        </w:rPr>
        <w:t>,</w:t>
      </w:r>
    </w:p>
    <w:p w14:paraId="60C3E566" w14:textId="77777777" w:rsidR="00FB167F" w:rsidRPr="00AD521A" w:rsidRDefault="00FB167F" w:rsidP="00FB167F">
      <w:pPr>
        <w:pStyle w:val="PL"/>
        <w:rPr>
          <w:noProof w:val="0"/>
          <w:snapToGrid w:val="0"/>
        </w:rPr>
      </w:pPr>
      <w:bookmarkStart w:id="13966" w:name="_Hlk36619637"/>
      <w:r>
        <w:rPr>
          <w:snapToGrid w:val="0"/>
        </w:rPr>
        <w:tab/>
        <w:t>id-ConfiguredTACIndication,</w:t>
      </w:r>
    </w:p>
    <w:bookmarkEnd w:id="13966"/>
    <w:p w14:paraId="56445B3C" w14:textId="77777777" w:rsidR="00F970C9" w:rsidRPr="00356814" w:rsidRDefault="00F970C9" w:rsidP="005B2C15">
      <w:pPr>
        <w:pStyle w:val="PL"/>
        <w:rPr>
          <w:noProof w:val="0"/>
          <w:snapToGrid w:val="0"/>
        </w:rPr>
      </w:pPr>
      <w:r w:rsidRPr="00356814">
        <w:rPr>
          <w:rFonts w:eastAsia="SimSun"/>
          <w:snapToGrid w:val="0"/>
          <w:lang w:eastAsia="en-US"/>
        </w:rPr>
        <w:tab/>
        <w:t>maxNRARFCN,</w:t>
      </w:r>
    </w:p>
    <w:p w14:paraId="176CFD31" w14:textId="77777777" w:rsidR="00F970C9" w:rsidRPr="00356814" w:rsidRDefault="00F970C9" w:rsidP="00BE5D48">
      <w:pPr>
        <w:pStyle w:val="PL"/>
        <w:rPr>
          <w:noProof w:val="0"/>
          <w:snapToGrid w:val="0"/>
        </w:rPr>
      </w:pPr>
      <w:r w:rsidRPr="00356814">
        <w:rPr>
          <w:rFonts w:ascii="Courier" w:hAnsi="Courier" w:cs="Courier"/>
          <w:noProof w:val="0"/>
        </w:rPr>
        <w:tab/>
      </w:r>
      <w:r w:rsidRPr="00356814">
        <w:rPr>
          <w:noProof w:val="0"/>
          <w:snapToGrid w:val="0"/>
        </w:rPr>
        <w:t>maxnoofErrors,</w:t>
      </w:r>
    </w:p>
    <w:p w14:paraId="4B3A05F6" w14:textId="77777777" w:rsidR="00B002DF" w:rsidRPr="00356814" w:rsidRDefault="00F970C9" w:rsidP="00B002DF">
      <w:pPr>
        <w:pStyle w:val="PL"/>
        <w:rPr>
          <w:rFonts w:eastAsia="SimSun"/>
          <w:snapToGrid w:val="0"/>
        </w:rPr>
      </w:pPr>
      <w:r w:rsidRPr="00356814">
        <w:rPr>
          <w:noProof w:val="0"/>
          <w:snapToGrid w:val="0"/>
        </w:rPr>
        <w:tab/>
        <w:t>maxnoofBPLMNs</w:t>
      </w:r>
      <w:r w:rsidRPr="00356814">
        <w:rPr>
          <w:rFonts w:eastAsia="SimSun"/>
          <w:snapToGrid w:val="0"/>
          <w:lang w:eastAsia="en-US"/>
        </w:rPr>
        <w:t>,</w:t>
      </w:r>
    </w:p>
    <w:p w14:paraId="0C037AF3"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rPr>
          <w:noProof w:val="0"/>
        </w:rPr>
        <w:t>maxnoofBPLMNsNR,</w:t>
      </w:r>
    </w:p>
    <w:p w14:paraId="7C9061D0" w14:textId="77777777" w:rsidR="00F970C9" w:rsidRPr="00356814" w:rsidRDefault="00F970C9" w:rsidP="00A23702">
      <w:pPr>
        <w:pStyle w:val="PL"/>
        <w:rPr>
          <w:rFonts w:eastAsia="SimSun"/>
          <w:snapToGrid w:val="0"/>
          <w:lang w:eastAsia="en-US"/>
        </w:rPr>
      </w:pPr>
      <w:r w:rsidRPr="00356814">
        <w:rPr>
          <w:rFonts w:eastAsia="SimSun"/>
          <w:snapToGrid w:val="0"/>
          <w:lang w:eastAsia="en-US"/>
        </w:rPr>
        <w:tab/>
        <w:t>maxnoof</w:t>
      </w:r>
      <w:r w:rsidRPr="00356814">
        <w:rPr>
          <w:snapToGrid w:val="0"/>
        </w:rPr>
        <w:t>DLUPTNLInformation</w:t>
      </w:r>
      <w:r w:rsidRPr="00356814">
        <w:rPr>
          <w:rFonts w:eastAsia="SimSun"/>
          <w:snapToGrid w:val="0"/>
          <w:lang w:eastAsia="en-US"/>
        </w:rPr>
        <w:t>,</w:t>
      </w:r>
    </w:p>
    <w:p w14:paraId="4A0568D7" w14:textId="77777777" w:rsidR="00F970C9" w:rsidRPr="00356814" w:rsidRDefault="00F970C9" w:rsidP="004460E7">
      <w:pPr>
        <w:pStyle w:val="PL"/>
        <w:rPr>
          <w:rFonts w:eastAsia="SimSun"/>
          <w:snapToGrid w:val="0"/>
          <w:lang w:eastAsia="en-US"/>
        </w:rPr>
      </w:pPr>
      <w:r w:rsidRPr="00356814">
        <w:rPr>
          <w:rFonts w:eastAsia="SimSun"/>
          <w:snapToGrid w:val="0"/>
          <w:lang w:eastAsia="en-US"/>
        </w:rPr>
        <w:tab/>
        <w:t>maxnoofNrCellBands,</w:t>
      </w:r>
    </w:p>
    <w:p w14:paraId="4C93D8BF"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w:t>
      </w:r>
      <w:r w:rsidRPr="00356814">
        <w:rPr>
          <w:snapToGrid w:val="0"/>
        </w:rPr>
        <w:t>ULUPTNLInformation</w:t>
      </w:r>
      <w:r w:rsidRPr="00356814">
        <w:rPr>
          <w:rFonts w:eastAsia="SimSun"/>
          <w:snapToGrid w:val="0"/>
          <w:lang w:eastAsia="en-US"/>
        </w:rPr>
        <w:t>,</w:t>
      </w:r>
    </w:p>
    <w:p w14:paraId="5EEEECA7"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maxnoofQoSFlows,</w:t>
      </w:r>
    </w:p>
    <w:p w14:paraId="0EF9B7A2"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maxnoofSliceItems,</w:t>
      </w:r>
    </w:p>
    <w:p w14:paraId="1D068A16" w14:textId="77777777" w:rsidR="00F970C9" w:rsidRPr="00356814" w:rsidRDefault="00F970C9" w:rsidP="006E43A8">
      <w:pPr>
        <w:pStyle w:val="PL"/>
        <w:rPr>
          <w:rFonts w:eastAsia="SimSun"/>
          <w:snapToGrid w:val="0"/>
          <w:lang w:eastAsia="en-US"/>
        </w:rPr>
      </w:pPr>
      <w:r w:rsidRPr="00356814">
        <w:rPr>
          <w:rFonts w:eastAsia="SimSun"/>
          <w:snapToGrid w:val="0"/>
          <w:lang w:eastAsia="en-US"/>
        </w:rPr>
        <w:tab/>
        <w:t>maxnoofSIBTypes,</w:t>
      </w:r>
    </w:p>
    <w:p w14:paraId="1EEC255E" w14:textId="77777777" w:rsidR="00F970C9" w:rsidRPr="00356814" w:rsidRDefault="00F970C9" w:rsidP="006E43A8">
      <w:pPr>
        <w:pStyle w:val="PL"/>
        <w:rPr>
          <w:rFonts w:eastAsia="SimSun"/>
          <w:snapToGrid w:val="0"/>
          <w:lang w:eastAsia="en-US"/>
        </w:rPr>
      </w:pPr>
      <w:r w:rsidRPr="00356814">
        <w:rPr>
          <w:rFonts w:eastAsia="SimSun"/>
          <w:snapToGrid w:val="0"/>
          <w:lang w:eastAsia="en-US"/>
        </w:rPr>
        <w:tab/>
        <w:t>maxnoofSITypes,</w:t>
      </w:r>
    </w:p>
    <w:p w14:paraId="6462438A" w14:textId="77777777" w:rsidR="00F970C9" w:rsidRPr="00356814" w:rsidRDefault="00F970C9" w:rsidP="00486764">
      <w:pPr>
        <w:pStyle w:val="PL"/>
        <w:rPr>
          <w:rFonts w:eastAsia="SimSun"/>
          <w:snapToGrid w:val="0"/>
          <w:lang w:eastAsia="en-US"/>
        </w:rPr>
      </w:pPr>
      <w:r w:rsidRPr="00356814">
        <w:rPr>
          <w:rFonts w:eastAsia="SimSun"/>
          <w:snapToGrid w:val="0"/>
          <w:lang w:eastAsia="en-US"/>
        </w:rPr>
        <w:tab/>
        <w:t>maxCellineNB,</w:t>
      </w:r>
    </w:p>
    <w:p w14:paraId="28C5EE69" w14:textId="77777777" w:rsidR="00F970C9" w:rsidRPr="00356814" w:rsidRDefault="00F970C9" w:rsidP="00486764">
      <w:pPr>
        <w:pStyle w:val="PL"/>
        <w:rPr>
          <w:rFonts w:eastAsia="SimSun"/>
          <w:snapToGrid w:val="0"/>
          <w:lang w:eastAsia="en-US"/>
        </w:rPr>
      </w:pPr>
      <w:r w:rsidRPr="00356814">
        <w:rPr>
          <w:rFonts w:eastAsia="SimSun"/>
          <w:snapToGrid w:val="0"/>
          <w:lang w:eastAsia="en-US"/>
        </w:rPr>
        <w:tab/>
        <w:t>maxnoofExtendedBPLMNs</w:t>
      </w:r>
      <w:r w:rsidR="00CE53A3" w:rsidRPr="00356814">
        <w:rPr>
          <w:rFonts w:eastAsia="SimSun"/>
          <w:snapToGrid w:val="0"/>
          <w:lang w:eastAsia="en-US"/>
        </w:rPr>
        <w:t>,</w:t>
      </w:r>
    </w:p>
    <w:p w14:paraId="4C57ED7D" w14:textId="77777777" w:rsidR="00FE33F2" w:rsidRPr="00356814" w:rsidRDefault="00FE33F2" w:rsidP="00486764">
      <w:pPr>
        <w:pStyle w:val="PL"/>
        <w:rPr>
          <w:rFonts w:eastAsia="SimSun"/>
          <w:snapToGrid w:val="0"/>
          <w:lang w:eastAsia="en-US"/>
        </w:rPr>
      </w:pPr>
      <w:r w:rsidRPr="00356814">
        <w:rPr>
          <w:rFonts w:eastAsia="SimSun"/>
          <w:snapToGrid w:val="0"/>
          <w:lang w:eastAsia="en-US"/>
        </w:rPr>
        <w:tab/>
        <w:t>maxnoofAdditionalSIBs</w:t>
      </w:r>
      <w:r w:rsidR="00CE53A3" w:rsidRPr="00356814">
        <w:rPr>
          <w:rFonts w:eastAsia="SimSun"/>
          <w:snapToGrid w:val="0"/>
          <w:lang w:eastAsia="en-US"/>
        </w:rPr>
        <w:t>,</w:t>
      </w:r>
    </w:p>
    <w:p w14:paraId="643EA8DA" w14:textId="77777777" w:rsidR="00373903" w:rsidRPr="00356814" w:rsidRDefault="00373903" w:rsidP="00486764">
      <w:pPr>
        <w:pStyle w:val="PL"/>
        <w:rPr>
          <w:rFonts w:cs="Arial"/>
          <w:szCs w:val="18"/>
          <w:lang w:eastAsia="ja-JP"/>
        </w:rPr>
      </w:pPr>
      <w:r w:rsidRPr="00356814">
        <w:rPr>
          <w:rFonts w:cs="Arial"/>
          <w:szCs w:val="18"/>
          <w:lang w:eastAsia="ja-JP"/>
        </w:rPr>
        <w:tab/>
        <w:t>maxnoofUACPLMNs,</w:t>
      </w:r>
    </w:p>
    <w:p w14:paraId="52E0A83C" w14:textId="77777777" w:rsidR="00373903" w:rsidRPr="00356814" w:rsidRDefault="00373903" w:rsidP="002C5D44">
      <w:pPr>
        <w:pStyle w:val="PL"/>
        <w:rPr>
          <w:rFonts w:cs="Arial"/>
          <w:szCs w:val="18"/>
          <w:lang w:eastAsia="ja-JP"/>
        </w:rPr>
      </w:pPr>
      <w:r w:rsidRPr="00356814">
        <w:rPr>
          <w:rFonts w:cs="Arial"/>
          <w:szCs w:val="18"/>
          <w:lang w:eastAsia="ja-JP"/>
        </w:rPr>
        <w:tab/>
        <w:t>maxnoofUACperPLMN</w:t>
      </w:r>
    </w:p>
    <w:p w14:paraId="0FA2D500" w14:textId="77777777" w:rsidR="00373903" w:rsidRPr="00356814" w:rsidRDefault="00373903" w:rsidP="00486764">
      <w:pPr>
        <w:pStyle w:val="PL"/>
        <w:rPr>
          <w:rFonts w:eastAsia="SimSun"/>
          <w:snapToGrid w:val="0"/>
          <w:lang w:eastAsia="en-US"/>
        </w:rPr>
      </w:pPr>
    </w:p>
    <w:p w14:paraId="74D21440" w14:textId="77777777" w:rsidR="00F970C9" w:rsidRPr="00356814" w:rsidRDefault="00F970C9" w:rsidP="00BE5D48">
      <w:pPr>
        <w:pStyle w:val="PL"/>
        <w:rPr>
          <w:rFonts w:ascii="Times New Roman" w:hAnsi="Times New Roman"/>
          <w:noProof w:val="0"/>
          <w:snapToGrid w:val="0"/>
        </w:rPr>
      </w:pPr>
    </w:p>
    <w:p w14:paraId="3A5FBE61" w14:textId="77777777" w:rsidR="00F970C9" w:rsidRPr="00356814" w:rsidRDefault="00F970C9" w:rsidP="00BE5D48">
      <w:pPr>
        <w:pStyle w:val="PL"/>
        <w:rPr>
          <w:noProof w:val="0"/>
          <w:snapToGrid w:val="0"/>
        </w:rPr>
      </w:pPr>
      <w:r w:rsidRPr="00356814">
        <w:rPr>
          <w:noProof w:val="0"/>
          <w:snapToGrid w:val="0"/>
        </w:rPr>
        <w:t>FROM F1AP-Constants</w:t>
      </w:r>
    </w:p>
    <w:p w14:paraId="06177512" w14:textId="77777777" w:rsidR="00F970C9" w:rsidRPr="00356814" w:rsidRDefault="00F970C9" w:rsidP="00BE5D48">
      <w:pPr>
        <w:pStyle w:val="PL"/>
        <w:rPr>
          <w:noProof w:val="0"/>
          <w:snapToGrid w:val="0"/>
        </w:rPr>
      </w:pPr>
    </w:p>
    <w:p w14:paraId="4CF2E13F" w14:textId="77777777" w:rsidR="00F970C9" w:rsidRPr="00356814" w:rsidRDefault="00F970C9" w:rsidP="00BE5D48">
      <w:pPr>
        <w:pStyle w:val="PL"/>
        <w:rPr>
          <w:noProof w:val="0"/>
          <w:snapToGrid w:val="0"/>
        </w:rPr>
      </w:pPr>
      <w:r w:rsidRPr="00356814">
        <w:rPr>
          <w:noProof w:val="0"/>
          <w:snapToGrid w:val="0"/>
        </w:rPr>
        <w:tab/>
        <w:t>Criticality,</w:t>
      </w:r>
    </w:p>
    <w:p w14:paraId="1CB80016" w14:textId="77777777" w:rsidR="00F970C9" w:rsidRPr="00356814" w:rsidRDefault="00F970C9" w:rsidP="00BE5D48">
      <w:pPr>
        <w:pStyle w:val="PL"/>
        <w:rPr>
          <w:noProof w:val="0"/>
          <w:snapToGrid w:val="0"/>
        </w:rPr>
      </w:pPr>
      <w:r w:rsidRPr="00356814">
        <w:rPr>
          <w:noProof w:val="0"/>
          <w:snapToGrid w:val="0"/>
        </w:rPr>
        <w:tab/>
        <w:t>ProcedureCode,</w:t>
      </w:r>
    </w:p>
    <w:p w14:paraId="59E8096F" w14:textId="77777777" w:rsidR="00F970C9" w:rsidRPr="00356814" w:rsidRDefault="00F970C9" w:rsidP="00BE5D48">
      <w:pPr>
        <w:pStyle w:val="PL"/>
        <w:rPr>
          <w:noProof w:val="0"/>
          <w:snapToGrid w:val="0"/>
        </w:rPr>
      </w:pPr>
      <w:r w:rsidRPr="00356814">
        <w:rPr>
          <w:noProof w:val="0"/>
          <w:snapToGrid w:val="0"/>
        </w:rPr>
        <w:tab/>
        <w:t>ProtocolIE-ID,</w:t>
      </w:r>
    </w:p>
    <w:p w14:paraId="35BEBF11" w14:textId="77777777" w:rsidR="00F970C9" w:rsidRPr="00356814" w:rsidRDefault="00F970C9" w:rsidP="004460E7">
      <w:pPr>
        <w:pStyle w:val="PL"/>
        <w:rPr>
          <w:noProof w:val="0"/>
          <w:snapToGrid w:val="0"/>
        </w:rPr>
      </w:pPr>
      <w:r w:rsidRPr="00356814">
        <w:rPr>
          <w:noProof w:val="0"/>
          <w:snapToGrid w:val="0"/>
        </w:rPr>
        <w:tab/>
        <w:t>TriggeringMessage</w:t>
      </w:r>
    </w:p>
    <w:p w14:paraId="71B4BD8C" w14:textId="77777777" w:rsidR="00F970C9" w:rsidRPr="00356814" w:rsidRDefault="00F970C9" w:rsidP="00BE5D48">
      <w:pPr>
        <w:pStyle w:val="PL"/>
        <w:rPr>
          <w:noProof w:val="0"/>
          <w:snapToGrid w:val="0"/>
        </w:rPr>
      </w:pPr>
    </w:p>
    <w:p w14:paraId="3DD8A3EA" w14:textId="77777777" w:rsidR="00F970C9" w:rsidRPr="00356814" w:rsidRDefault="00F970C9" w:rsidP="00BE5D48">
      <w:pPr>
        <w:pStyle w:val="PL"/>
        <w:rPr>
          <w:noProof w:val="0"/>
          <w:snapToGrid w:val="0"/>
        </w:rPr>
      </w:pPr>
      <w:r w:rsidRPr="00356814">
        <w:rPr>
          <w:noProof w:val="0"/>
          <w:snapToGrid w:val="0"/>
        </w:rPr>
        <w:t>FROM F1AP-CommonDataTypes</w:t>
      </w:r>
    </w:p>
    <w:p w14:paraId="3B150BD2" w14:textId="77777777" w:rsidR="00F970C9" w:rsidRPr="00356814" w:rsidRDefault="00F970C9" w:rsidP="00BE5D48">
      <w:pPr>
        <w:pStyle w:val="PL"/>
        <w:rPr>
          <w:noProof w:val="0"/>
          <w:snapToGrid w:val="0"/>
        </w:rPr>
      </w:pPr>
    </w:p>
    <w:p w14:paraId="31733987" w14:textId="77777777" w:rsidR="00F970C9" w:rsidRPr="004C1F5B" w:rsidRDefault="00F970C9" w:rsidP="00BE5D48">
      <w:pPr>
        <w:pStyle w:val="PL"/>
        <w:rPr>
          <w:noProof w:val="0"/>
          <w:snapToGrid w:val="0"/>
          <w:lang w:val="fr-FR"/>
        </w:rPr>
      </w:pPr>
      <w:r w:rsidRPr="00356814">
        <w:rPr>
          <w:noProof w:val="0"/>
          <w:snapToGrid w:val="0"/>
        </w:rPr>
        <w:tab/>
      </w:r>
      <w:r w:rsidRPr="004C1F5B">
        <w:rPr>
          <w:noProof w:val="0"/>
          <w:snapToGrid w:val="0"/>
          <w:lang w:val="fr-FR"/>
        </w:rPr>
        <w:t>ProtocolExtensionContainer{},</w:t>
      </w:r>
    </w:p>
    <w:p w14:paraId="2C72B966" w14:textId="77777777" w:rsidR="00F970C9" w:rsidRPr="004C1F5B" w:rsidRDefault="00F970C9" w:rsidP="00BE5D48">
      <w:pPr>
        <w:pStyle w:val="PL"/>
        <w:rPr>
          <w:noProof w:val="0"/>
          <w:snapToGrid w:val="0"/>
          <w:lang w:val="fr-FR"/>
        </w:rPr>
      </w:pPr>
      <w:r w:rsidRPr="004C1F5B">
        <w:rPr>
          <w:noProof w:val="0"/>
          <w:snapToGrid w:val="0"/>
          <w:lang w:val="fr-FR"/>
        </w:rPr>
        <w:tab/>
        <w:t>F1AP-PROTOCOL-EXTENSION,</w:t>
      </w:r>
    </w:p>
    <w:p w14:paraId="483F513A" w14:textId="77777777" w:rsidR="00F970C9" w:rsidRPr="004C1F5B" w:rsidRDefault="00F970C9" w:rsidP="00BE5D48">
      <w:pPr>
        <w:pStyle w:val="PL"/>
        <w:rPr>
          <w:noProof w:val="0"/>
          <w:snapToGrid w:val="0"/>
          <w:lang w:val="fr-FR"/>
        </w:rPr>
      </w:pPr>
      <w:r w:rsidRPr="004C1F5B">
        <w:rPr>
          <w:noProof w:val="0"/>
          <w:snapToGrid w:val="0"/>
          <w:lang w:val="fr-FR"/>
        </w:rPr>
        <w:tab/>
        <w:t>ProtocolIE-SingleContainer{},</w:t>
      </w:r>
    </w:p>
    <w:p w14:paraId="401BE960"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F1AP-PROTOCOL-IES</w:t>
      </w:r>
    </w:p>
    <w:p w14:paraId="09D4D069" w14:textId="77777777" w:rsidR="00F970C9" w:rsidRPr="00356814" w:rsidRDefault="00F970C9" w:rsidP="00BE5D48">
      <w:pPr>
        <w:pStyle w:val="PL"/>
        <w:rPr>
          <w:noProof w:val="0"/>
          <w:snapToGrid w:val="0"/>
        </w:rPr>
      </w:pPr>
    </w:p>
    <w:p w14:paraId="444BF907" w14:textId="77777777" w:rsidR="00F970C9" w:rsidRPr="00356814" w:rsidRDefault="00F970C9" w:rsidP="00BE5D48">
      <w:pPr>
        <w:pStyle w:val="PL"/>
        <w:rPr>
          <w:noProof w:val="0"/>
          <w:snapToGrid w:val="0"/>
        </w:rPr>
      </w:pPr>
      <w:r w:rsidRPr="00356814">
        <w:rPr>
          <w:noProof w:val="0"/>
          <w:snapToGrid w:val="0"/>
        </w:rPr>
        <w:t>FROM F1AP-Containers;</w:t>
      </w:r>
    </w:p>
    <w:p w14:paraId="319D53D1" w14:textId="77777777" w:rsidR="00F970C9" w:rsidRPr="00356814" w:rsidRDefault="00F970C9" w:rsidP="00BE5D48">
      <w:pPr>
        <w:pStyle w:val="PL"/>
        <w:rPr>
          <w:noProof w:val="0"/>
          <w:snapToGrid w:val="0"/>
        </w:rPr>
      </w:pPr>
    </w:p>
    <w:p w14:paraId="7BA53D55" w14:textId="77777777" w:rsidR="00F970C9" w:rsidRPr="00356814" w:rsidRDefault="00F970C9" w:rsidP="00061CBE">
      <w:pPr>
        <w:pStyle w:val="PL"/>
        <w:outlineLvl w:val="3"/>
        <w:rPr>
          <w:noProof w:val="0"/>
          <w:snapToGrid w:val="0"/>
        </w:rPr>
      </w:pPr>
      <w:r w:rsidRPr="00356814">
        <w:rPr>
          <w:noProof w:val="0"/>
          <w:snapToGrid w:val="0"/>
        </w:rPr>
        <w:t>-- A</w:t>
      </w:r>
    </w:p>
    <w:p w14:paraId="0D2EDFDE" w14:textId="77777777" w:rsidR="00F970C9" w:rsidRPr="00356814" w:rsidRDefault="00F970C9" w:rsidP="00A23702">
      <w:pPr>
        <w:pStyle w:val="PL"/>
        <w:rPr>
          <w:rFonts w:eastAsia="SimSun"/>
          <w:lang w:eastAsia="en-US"/>
        </w:rPr>
      </w:pPr>
    </w:p>
    <w:p w14:paraId="5A4EF009" w14:textId="77777777" w:rsidR="00FE33F2" w:rsidRPr="00356814" w:rsidRDefault="00FE33F2" w:rsidP="00FE33F2">
      <w:pPr>
        <w:pStyle w:val="PL"/>
        <w:rPr>
          <w:rFonts w:eastAsia="SimSun"/>
          <w:lang w:eastAsia="en-US"/>
        </w:rPr>
      </w:pPr>
      <w:r w:rsidRPr="00356814">
        <w:rPr>
          <w:rFonts w:eastAsia="SimSun"/>
          <w:lang w:eastAsia="en-US"/>
        </w:rPr>
        <w:t>AdditionalSIBMessageList ::= SEQUENCE (SIZE(1..maxnoofAdditionalSIBs)) OF AdditionalSIBMessageList-Item</w:t>
      </w:r>
    </w:p>
    <w:p w14:paraId="215B5F70" w14:textId="77777777" w:rsidR="00FE33F2" w:rsidRPr="00356814" w:rsidRDefault="00FE33F2" w:rsidP="00FE33F2">
      <w:pPr>
        <w:pStyle w:val="PL"/>
        <w:rPr>
          <w:rFonts w:eastAsia="SimSun"/>
          <w:lang w:eastAsia="en-US"/>
        </w:rPr>
      </w:pPr>
    </w:p>
    <w:p w14:paraId="4969212E" w14:textId="77777777" w:rsidR="00FE33F2" w:rsidRPr="00356814" w:rsidRDefault="00FE33F2" w:rsidP="00FE33F2">
      <w:pPr>
        <w:pStyle w:val="PL"/>
        <w:rPr>
          <w:rFonts w:eastAsia="SimSun"/>
          <w:lang w:eastAsia="en-US"/>
        </w:rPr>
      </w:pPr>
      <w:r w:rsidRPr="00356814">
        <w:rPr>
          <w:rFonts w:eastAsia="SimSun"/>
          <w:lang w:eastAsia="en-US"/>
        </w:rPr>
        <w:t>AdditionalSIBMessageList-Item ::= SEQUENCE {</w:t>
      </w:r>
    </w:p>
    <w:p w14:paraId="612AC537" w14:textId="77777777" w:rsidR="00FE33F2" w:rsidRPr="00356814" w:rsidRDefault="00FE33F2" w:rsidP="00FE33F2">
      <w:pPr>
        <w:pStyle w:val="PL"/>
        <w:rPr>
          <w:rFonts w:eastAsia="SimSun"/>
          <w:lang w:eastAsia="en-US"/>
        </w:rPr>
      </w:pPr>
      <w:r w:rsidRPr="00356814">
        <w:rPr>
          <w:rFonts w:eastAsia="SimSun"/>
          <w:lang w:eastAsia="en-US"/>
        </w:rPr>
        <w:tab/>
        <w:t>additionalSIB</w:t>
      </w:r>
      <w:r w:rsidRPr="00356814">
        <w:rPr>
          <w:rFonts w:eastAsia="SimSun"/>
          <w:lang w:eastAsia="en-US"/>
        </w:rPr>
        <w:tab/>
      </w:r>
      <w:r w:rsidRPr="00356814">
        <w:rPr>
          <w:rFonts w:eastAsia="SimSun"/>
          <w:lang w:eastAsia="en-US"/>
        </w:rPr>
        <w:tab/>
      </w:r>
      <w:r w:rsidRPr="00356814">
        <w:rPr>
          <w:rFonts w:eastAsia="SimSun"/>
          <w:lang w:eastAsia="en-US"/>
        </w:rPr>
        <w:tab/>
        <w:t>OCTET STRING,</w:t>
      </w:r>
    </w:p>
    <w:p w14:paraId="40DCB136" w14:textId="77777777" w:rsidR="00FE33F2" w:rsidRPr="00356814" w:rsidRDefault="00FE33F2" w:rsidP="00FE33F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AdditionalSIBMessageList-Item-ExtIEs} } OPTIONAL</w:t>
      </w:r>
    </w:p>
    <w:p w14:paraId="6D874379" w14:textId="77777777" w:rsidR="00FE33F2" w:rsidRPr="00356814" w:rsidRDefault="00FE33F2" w:rsidP="00FE33F2">
      <w:pPr>
        <w:pStyle w:val="PL"/>
        <w:rPr>
          <w:rFonts w:eastAsia="SimSun"/>
          <w:lang w:eastAsia="en-US"/>
        </w:rPr>
      </w:pPr>
      <w:r w:rsidRPr="00356814">
        <w:rPr>
          <w:rFonts w:eastAsia="SimSun"/>
          <w:lang w:eastAsia="en-US"/>
        </w:rPr>
        <w:t>}</w:t>
      </w:r>
    </w:p>
    <w:p w14:paraId="79347782" w14:textId="77777777" w:rsidR="00FE33F2" w:rsidRPr="00356814" w:rsidRDefault="00FE33F2" w:rsidP="00FE33F2">
      <w:pPr>
        <w:pStyle w:val="PL"/>
        <w:rPr>
          <w:rFonts w:eastAsia="SimSun"/>
          <w:lang w:eastAsia="en-US"/>
        </w:rPr>
      </w:pPr>
    </w:p>
    <w:p w14:paraId="6CD9AE7C" w14:textId="77777777" w:rsidR="00FE33F2" w:rsidRPr="00356814" w:rsidRDefault="00FE33F2" w:rsidP="00FE33F2">
      <w:pPr>
        <w:pStyle w:val="PL"/>
        <w:rPr>
          <w:rFonts w:eastAsia="SimSun"/>
          <w:lang w:eastAsia="en-US"/>
        </w:rPr>
      </w:pPr>
      <w:r w:rsidRPr="00356814">
        <w:rPr>
          <w:rFonts w:eastAsia="SimSun"/>
          <w:lang w:eastAsia="en-US"/>
        </w:rPr>
        <w:t>AdditionalSIBMessageList-Item-ExtIEs F1AP-PROTOCOL-EXTENSION ::= {</w:t>
      </w:r>
    </w:p>
    <w:p w14:paraId="7607B96A" w14:textId="77777777" w:rsidR="00FE33F2" w:rsidRPr="00356814" w:rsidRDefault="00FE33F2" w:rsidP="00FE33F2">
      <w:pPr>
        <w:pStyle w:val="PL"/>
        <w:rPr>
          <w:rFonts w:eastAsia="SimSun"/>
          <w:lang w:eastAsia="en-US"/>
        </w:rPr>
      </w:pPr>
      <w:r w:rsidRPr="00356814">
        <w:rPr>
          <w:rFonts w:eastAsia="SimSun"/>
          <w:lang w:eastAsia="en-US"/>
        </w:rPr>
        <w:tab/>
        <w:t>...</w:t>
      </w:r>
    </w:p>
    <w:p w14:paraId="216106C7" w14:textId="77777777" w:rsidR="00FE33F2" w:rsidRPr="00356814" w:rsidRDefault="00FE33F2" w:rsidP="00FE33F2">
      <w:pPr>
        <w:pStyle w:val="PL"/>
        <w:rPr>
          <w:rFonts w:eastAsia="SimSun"/>
          <w:lang w:eastAsia="en-US"/>
        </w:rPr>
      </w:pPr>
      <w:r w:rsidRPr="00356814">
        <w:rPr>
          <w:rFonts w:eastAsia="SimSun"/>
          <w:lang w:eastAsia="en-US"/>
        </w:rPr>
        <w:t>}</w:t>
      </w:r>
    </w:p>
    <w:p w14:paraId="224DD018" w14:textId="77777777" w:rsidR="00FE33F2" w:rsidRPr="00356814" w:rsidRDefault="00FE33F2" w:rsidP="00A23702">
      <w:pPr>
        <w:pStyle w:val="PL"/>
        <w:rPr>
          <w:rFonts w:eastAsia="SimSun"/>
          <w:lang w:eastAsia="en-US"/>
        </w:rPr>
      </w:pPr>
    </w:p>
    <w:p w14:paraId="1E34ED5B" w14:textId="77777777" w:rsidR="00F970C9" w:rsidRPr="00356814" w:rsidRDefault="00F970C9" w:rsidP="00582311">
      <w:pPr>
        <w:pStyle w:val="PL"/>
        <w:rPr>
          <w:noProof w:val="0"/>
        </w:rPr>
      </w:pPr>
      <w:r w:rsidRPr="00356814">
        <w:rPr>
          <w:noProof w:val="0"/>
        </w:rPr>
        <w:t>AllocationAndRetentionPriority ::= SEQUENCE {</w:t>
      </w:r>
    </w:p>
    <w:p w14:paraId="6F827E38" w14:textId="77777777" w:rsidR="00F970C9" w:rsidRPr="00356814" w:rsidRDefault="00F970C9" w:rsidP="00582311">
      <w:pPr>
        <w:pStyle w:val="PL"/>
        <w:rPr>
          <w:noProof w:val="0"/>
        </w:rPr>
      </w:pPr>
      <w:r w:rsidRPr="00356814">
        <w:rPr>
          <w:noProof w:val="0"/>
        </w:rPr>
        <w:tab/>
        <w:t>priorityLevel</w:t>
      </w:r>
      <w:r w:rsidRPr="00356814">
        <w:rPr>
          <w:noProof w:val="0"/>
        </w:rPr>
        <w:tab/>
      </w:r>
      <w:r w:rsidRPr="00356814">
        <w:rPr>
          <w:noProof w:val="0"/>
        </w:rPr>
        <w:tab/>
      </w:r>
      <w:r w:rsidRPr="00356814">
        <w:rPr>
          <w:noProof w:val="0"/>
        </w:rPr>
        <w:tab/>
      </w:r>
      <w:r w:rsidRPr="00356814">
        <w:rPr>
          <w:noProof w:val="0"/>
        </w:rPr>
        <w:tab/>
        <w:t>PriorityLevel,</w:t>
      </w:r>
    </w:p>
    <w:p w14:paraId="7C311317" w14:textId="77777777" w:rsidR="00F970C9" w:rsidRPr="00356814" w:rsidRDefault="00F970C9" w:rsidP="00582311">
      <w:pPr>
        <w:pStyle w:val="PL"/>
        <w:rPr>
          <w:noProof w:val="0"/>
        </w:rPr>
      </w:pPr>
      <w:r w:rsidRPr="00356814">
        <w:rPr>
          <w:noProof w:val="0"/>
        </w:rPr>
        <w:tab/>
        <w:t>pre-emptionCapability</w:t>
      </w:r>
      <w:r w:rsidRPr="00356814">
        <w:rPr>
          <w:noProof w:val="0"/>
        </w:rPr>
        <w:tab/>
      </w:r>
      <w:r w:rsidRPr="00356814">
        <w:rPr>
          <w:noProof w:val="0"/>
        </w:rPr>
        <w:tab/>
        <w:t>Pre-emptionCapability,</w:t>
      </w:r>
    </w:p>
    <w:p w14:paraId="01B6572A" w14:textId="77777777" w:rsidR="00F970C9" w:rsidRPr="00356814" w:rsidRDefault="00F970C9" w:rsidP="00582311">
      <w:pPr>
        <w:pStyle w:val="PL"/>
        <w:rPr>
          <w:noProof w:val="0"/>
        </w:rPr>
      </w:pPr>
      <w:r w:rsidRPr="00356814">
        <w:rPr>
          <w:noProof w:val="0"/>
        </w:rPr>
        <w:tab/>
        <w:t>pre-emptionVulnerability</w:t>
      </w:r>
      <w:r w:rsidRPr="00356814">
        <w:rPr>
          <w:noProof w:val="0"/>
        </w:rPr>
        <w:tab/>
        <w:t>Pre-emptionVulnerability,</w:t>
      </w:r>
    </w:p>
    <w:p w14:paraId="4B3A98D6" w14:textId="77777777" w:rsidR="00F970C9" w:rsidRPr="00356814" w:rsidRDefault="00F970C9" w:rsidP="00582311">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{AllocationAndRetentionPriority-ExtIEs} } OPTIONAL,</w:t>
      </w:r>
    </w:p>
    <w:p w14:paraId="22061486" w14:textId="77777777" w:rsidR="00F970C9" w:rsidRPr="00356814" w:rsidRDefault="00F970C9" w:rsidP="00582311">
      <w:pPr>
        <w:pStyle w:val="PL"/>
        <w:rPr>
          <w:noProof w:val="0"/>
        </w:rPr>
      </w:pPr>
      <w:r w:rsidRPr="00356814">
        <w:rPr>
          <w:noProof w:val="0"/>
        </w:rPr>
        <w:lastRenderedPageBreak/>
        <w:tab/>
        <w:t>...</w:t>
      </w:r>
    </w:p>
    <w:p w14:paraId="5E4E2DCC" w14:textId="77777777" w:rsidR="00F970C9" w:rsidRPr="00356814" w:rsidRDefault="00F970C9" w:rsidP="00582311">
      <w:pPr>
        <w:pStyle w:val="PL"/>
        <w:rPr>
          <w:noProof w:val="0"/>
        </w:rPr>
      </w:pPr>
      <w:r w:rsidRPr="00356814">
        <w:rPr>
          <w:noProof w:val="0"/>
        </w:rPr>
        <w:t>}</w:t>
      </w:r>
    </w:p>
    <w:p w14:paraId="783FD222" w14:textId="77777777" w:rsidR="00F970C9" w:rsidRPr="00356814" w:rsidRDefault="00F970C9" w:rsidP="00582311">
      <w:pPr>
        <w:pStyle w:val="PL"/>
        <w:rPr>
          <w:noProof w:val="0"/>
        </w:rPr>
      </w:pPr>
    </w:p>
    <w:p w14:paraId="436D5930" w14:textId="77777777" w:rsidR="00F970C9" w:rsidRPr="00356814" w:rsidRDefault="00F970C9" w:rsidP="00582311">
      <w:pPr>
        <w:pStyle w:val="PL"/>
        <w:rPr>
          <w:noProof w:val="0"/>
        </w:rPr>
      </w:pPr>
      <w:r w:rsidRPr="00356814">
        <w:rPr>
          <w:noProof w:val="0"/>
        </w:rPr>
        <w:t>AllocationAndRetentionPriority-ExtIEs F1AP-PROTOCOL-EXTENSION ::= {</w:t>
      </w:r>
    </w:p>
    <w:p w14:paraId="55036393" w14:textId="77777777" w:rsidR="00F970C9" w:rsidRPr="00356814" w:rsidRDefault="00F970C9" w:rsidP="00582311">
      <w:pPr>
        <w:pStyle w:val="PL"/>
        <w:rPr>
          <w:noProof w:val="0"/>
        </w:rPr>
      </w:pPr>
      <w:r w:rsidRPr="00356814">
        <w:rPr>
          <w:noProof w:val="0"/>
        </w:rPr>
        <w:tab/>
        <w:t>...</w:t>
      </w:r>
    </w:p>
    <w:p w14:paraId="7E0FCFC5" w14:textId="77777777" w:rsidR="00F970C9" w:rsidRPr="00356814" w:rsidRDefault="00F970C9" w:rsidP="00EC478A">
      <w:pPr>
        <w:pStyle w:val="PL"/>
        <w:rPr>
          <w:noProof w:val="0"/>
        </w:rPr>
      </w:pPr>
      <w:r w:rsidRPr="00356814">
        <w:rPr>
          <w:noProof w:val="0"/>
        </w:rPr>
        <w:t>}</w:t>
      </w:r>
    </w:p>
    <w:p w14:paraId="3FA2C2CF" w14:textId="77777777" w:rsidR="00F970C9" w:rsidRPr="00356814" w:rsidRDefault="00F970C9" w:rsidP="00EC478A">
      <w:pPr>
        <w:pStyle w:val="PL"/>
        <w:rPr>
          <w:noProof w:val="0"/>
        </w:rPr>
      </w:pPr>
    </w:p>
    <w:p w14:paraId="62185DFB" w14:textId="77777777" w:rsidR="00F970C9" w:rsidRPr="00356814" w:rsidRDefault="00F970C9" w:rsidP="00EC478A">
      <w:pPr>
        <w:pStyle w:val="PL"/>
        <w:rPr>
          <w:noProof w:val="0"/>
        </w:rPr>
      </w:pPr>
      <w:r w:rsidRPr="00356814">
        <w:rPr>
          <w:noProof w:val="0"/>
        </w:rPr>
        <w:t>Associated-SCell-Item ::= SEQUENCE {</w:t>
      </w:r>
    </w:p>
    <w:p w14:paraId="5BDA5DC5" w14:textId="77777777" w:rsidR="00F970C9" w:rsidRPr="00356814" w:rsidRDefault="00F970C9" w:rsidP="00EC478A">
      <w:pPr>
        <w:pStyle w:val="PL"/>
        <w:rPr>
          <w:noProof w:val="0"/>
        </w:rPr>
      </w:pPr>
      <w:r w:rsidRPr="00356814">
        <w:rPr>
          <w:noProof w:val="0"/>
        </w:rPr>
        <w:tab/>
        <w:t>sCell-ID</w:t>
      </w:r>
      <w:r w:rsidRPr="00356814">
        <w:rPr>
          <w:noProof w:val="0"/>
        </w:rPr>
        <w:tab/>
      </w:r>
      <w:r w:rsidRPr="00356814">
        <w:rPr>
          <w:noProof w:val="0"/>
        </w:rPr>
        <w:tab/>
        <w:t>NRCGI,</w:t>
      </w:r>
    </w:p>
    <w:p w14:paraId="634C2482" w14:textId="77777777" w:rsidR="00F970C9" w:rsidRPr="00356814" w:rsidRDefault="00F970C9" w:rsidP="00EC478A">
      <w:pPr>
        <w:pStyle w:val="PL"/>
        <w:rPr>
          <w:noProof w:val="0"/>
        </w:rPr>
      </w:pPr>
      <w:r w:rsidRPr="00356814">
        <w:rPr>
          <w:noProof w:val="0"/>
        </w:rPr>
        <w:tab/>
        <w:t>iE-Extensions</w:t>
      </w:r>
      <w:r w:rsidRPr="00356814">
        <w:rPr>
          <w:noProof w:val="0"/>
        </w:rPr>
        <w:tab/>
        <w:t>ProtocolExtensionContainer { { Associated-SCell-ItemExtIEs } }</w:t>
      </w:r>
      <w:r w:rsidRPr="00356814">
        <w:rPr>
          <w:noProof w:val="0"/>
        </w:rPr>
        <w:tab/>
        <w:t>OPTIONAL</w:t>
      </w:r>
    </w:p>
    <w:p w14:paraId="7B21762D" w14:textId="77777777" w:rsidR="00F970C9" w:rsidRPr="00356814" w:rsidRDefault="00F970C9" w:rsidP="00EC478A">
      <w:pPr>
        <w:pStyle w:val="PL"/>
        <w:rPr>
          <w:noProof w:val="0"/>
        </w:rPr>
      </w:pPr>
      <w:r w:rsidRPr="00356814">
        <w:rPr>
          <w:noProof w:val="0"/>
        </w:rPr>
        <w:t>}</w:t>
      </w:r>
    </w:p>
    <w:p w14:paraId="4DBF8C37" w14:textId="77777777" w:rsidR="00F970C9" w:rsidRPr="00356814" w:rsidRDefault="00F970C9" w:rsidP="00EC478A">
      <w:pPr>
        <w:pStyle w:val="PL"/>
        <w:rPr>
          <w:noProof w:val="0"/>
        </w:rPr>
      </w:pPr>
    </w:p>
    <w:p w14:paraId="4872FB2A" w14:textId="77777777" w:rsidR="00F970C9" w:rsidRPr="00356814" w:rsidRDefault="00F970C9" w:rsidP="00EC478A">
      <w:pPr>
        <w:pStyle w:val="PL"/>
        <w:rPr>
          <w:noProof w:val="0"/>
        </w:rPr>
      </w:pPr>
      <w:r w:rsidRPr="00356814">
        <w:rPr>
          <w:noProof w:val="0"/>
        </w:rPr>
        <w:t xml:space="preserve">Associated-SCell-ItemExtIEs </w:t>
      </w:r>
      <w:r w:rsidRPr="00356814">
        <w:rPr>
          <w:noProof w:val="0"/>
        </w:rPr>
        <w:tab/>
        <w:t>F1AP-PROTOCOL-EXTENSION ::= {</w:t>
      </w:r>
    </w:p>
    <w:p w14:paraId="7E1A4449" w14:textId="77777777" w:rsidR="00F970C9" w:rsidRPr="00356814" w:rsidRDefault="00F970C9" w:rsidP="00EC478A">
      <w:pPr>
        <w:pStyle w:val="PL"/>
        <w:rPr>
          <w:noProof w:val="0"/>
        </w:rPr>
      </w:pPr>
      <w:r w:rsidRPr="00356814">
        <w:rPr>
          <w:noProof w:val="0"/>
        </w:rPr>
        <w:tab/>
        <w:t>...</w:t>
      </w:r>
    </w:p>
    <w:p w14:paraId="50BA900A" w14:textId="77777777" w:rsidR="00F970C9" w:rsidRPr="00356814" w:rsidRDefault="00F970C9" w:rsidP="00EC478A">
      <w:pPr>
        <w:pStyle w:val="PL"/>
        <w:rPr>
          <w:noProof w:val="0"/>
        </w:rPr>
      </w:pPr>
      <w:r w:rsidRPr="00356814">
        <w:rPr>
          <w:noProof w:val="0"/>
        </w:rPr>
        <w:t>}</w:t>
      </w:r>
    </w:p>
    <w:p w14:paraId="2034C2A6" w14:textId="77777777" w:rsidR="00F970C9" w:rsidRPr="00356814" w:rsidRDefault="00F970C9" w:rsidP="00EC478A">
      <w:pPr>
        <w:pStyle w:val="PL"/>
        <w:rPr>
          <w:noProof w:val="0"/>
        </w:rPr>
      </w:pPr>
    </w:p>
    <w:p w14:paraId="231C2D2D" w14:textId="77777777" w:rsidR="00F970C9" w:rsidRPr="00356814" w:rsidRDefault="00F970C9" w:rsidP="00EC478A">
      <w:pPr>
        <w:pStyle w:val="PL"/>
        <w:rPr>
          <w:noProof w:val="0"/>
        </w:rPr>
      </w:pPr>
      <w:r w:rsidRPr="00356814">
        <w:rPr>
          <w:noProof w:val="0"/>
        </w:rPr>
        <w:t>AvailablePLMNList ::= SEQUENCE (SIZE(1..maxnoofBPLMNs)) OF AvailablePLMNList-Item</w:t>
      </w:r>
    </w:p>
    <w:p w14:paraId="0AFDED25" w14:textId="77777777" w:rsidR="00F970C9" w:rsidRPr="00356814" w:rsidRDefault="00F970C9" w:rsidP="00EC478A">
      <w:pPr>
        <w:pStyle w:val="PL"/>
        <w:rPr>
          <w:noProof w:val="0"/>
        </w:rPr>
      </w:pPr>
    </w:p>
    <w:p w14:paraId="4A7F5718" w14:textId="77777777" w:rsidR="00F970C9" w:rsidRPr="00356814" w:rsidRDefault="00F970C9" w:rsidP="00EC478A">
      <w:pPr>
        <w:pStyle w:val="PL"/>
        <w:rPr>
          <w:noProof w:val="0"/>
        </w:rPr>
      </w:pPr>
      <w:r w:rsidRPr="00356814">
        <w:rPr>
          <w:noProof w:val="0"/>
        </w:rPr>
        <w:t>AvailablePLMNList-Item ::= SEQUENCE {</w:t>
      </w:r>
    </w:p>
    <w:p w14:paraId="123D0578" w14:textId="77777777" w:rsidR="00F970C9" w:rsidRPr="00356814" w:rsidRDefault="00F970C9" w:rsidP="00EC478A">
      <w:pPr>
        <w:pStyle w:val="PL"/>
        <w:rPr>
          <w:noProof w:val="0"/>
        </w:rPr>
      </w:pPr>
      <w:r w:rsidRPr="00356814">
        <w:rPr>
          <w:noProof w:val="0"/>
        </w:rPr>
        <w:tab/>
        <w:t>pLMNIdentity</w:t>
      </w:r>
      <w:r w:rsidRPr="00356814">
        <w:rPr>
          <w:noProof w:val="0"/>
        </w:rPr>
        <w:tab/>
      </w:r>
      <w:r w:rsidRPr="00356814">
        <w:rPr>
          <w:noProof w:val="0"/>
        </w:rPr>
        <w:tab/>
      </w:r>
      <w:r w:rsidRPr="00356814">
        <w:rPr>
          <w:noProof w:val="0"/>
        </w:rPr>
        <w:tab/>
        <w:t>PLMN-Identity,</w:t>
      </w:r>
    </w:p>
    <w:p w14:paraId="4A078697" w14:textId="77777777" w:rsidR="00F970C9" w:rsidRPr="004C1F5B" w:rsidRDefault="00F970C9" w:rsidP="00EC478A">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 AvailablePLMNList-Item-ExtIEs} } OPTIONAL</w:t>
      </w:r>
    </w:p>
    <w:p w14:paraId="1DC318F6" w14:textId="77777777" w:rsidR="00F970C9" w:rsidRPr="00356814" w:rsidRDefault="00F970C9" w:rsidP="00EC478A">
      <w:pPr>
        <w:pStyle w:val="PL"/>
        <w:rPr>
          <w:noProof w:val="0"/>
        </w:rPr>
      </w:pPr>
      <w:r w:rsidRPr="00356814">
        <w:rPr>
          <w:noProof w:val="0"/>
        </w:rPr>
        <w:t>}</w:t>
      </w:r>
    </w:p>
    <w:p w14:paraId="60A1617E" w14:textId="77777777" w:rsidR="00F970C9" w:rsidRPr="00356814" w:rsidRDefault="00F970C9" w:rsidP="00EC478A">
      <w:pPr>
        <w:pStyle w:val="PL"/>
        <w:rPr>
          <w:noProof w:val="0"/>
        </w:rPr>
      </w:pPr>
    </w:p>
    <w:p w14:paraId="2A260D98" w14:textId="77777777" w:rsidR="00F970C9" w:rsidRPr="00356814" w:rsidRDefault="00F970C9" w:rsidP="00EC478A">
      <w:pPr>
        <w:pStyle w:val="PL"/>
        <w:rPr>
          <w:noProof w:val="0"/>
        </w:rPr>
      </w:pPr>
      <w:r w:rsidRPr="00356814">
        <w:rPr>
          <w:noProof w:val="0"/>
        </w:rPr>
        <w:t>AvailablePLMNList-Item-ExtIEs F1AP-PROTOCOL-EXTENSION ::= {</w:t>
      </w:r>
    </w:p>
    <w:p w14:paraId="10E44C80" w14:textId="77777777" w:rsidR="00F970C9" w:rsidRPr="00356814" w:rsidRDefault="00F970C9" w:rsidP="00EC478A">
      <w:pPr>
        <w:pStyle w:val="PL"/>
        <w:rPr>
          <w:noProof w:val="0"/>
        </w:rPr>
      </w:pPr>
      <w:r w:rsidRPr="00356814">
        <w:rPr>
          <w:noProof w:val="0"/>
        </w:rPr>
        <w:tab/>
        <w:t>...</w:t>
      </w:r>
    </w:p>
    <w:p w14:paraId="21577A88" w14:textId="77777777" w:rsidR="00F970C9" w:rsidRPr="00356814" w:rsidRDefault="00F970C9" w:rsidP="00EC478A">
      <w:pPr>
        <w:pStyle w:val="PL"/>
        <w:rPr>
          <w:noProof w:val="0"/>
        </w:rPr>
      </w:pPr>
      <w:r w:rsidRPr="00356814">
        <w:rPr>
          <w:noProof w:val="0"/>
        </w:rPr>
        <w:t>}</w:t>
      </w:r>
    </w:p>
    <w:p w14:paraId="34047771" w14:textId="77777777" w:rsidR="00F970C9" w:rsidRPr="00356814" w:rsidRDefault="00F970C9" w:rsidP="00BE5D48">
      <w:pPr>
        <w:pStyle w:val="PL"/>
        <w:rPr>
          <w:noProof w:val="0"/>
        </w:rPr>
      </w:pPr>
    </w:p>
    <w:p w14:paraId="2A670132" w14:textId="77777777" w:rsidR="00F970C9" w:rsidRPr="00356814" w:rsidRDefault="00F970C9" w:rsidP="00BE5D48">
      <w:pPr>
        <w:pStyle w:val="PL"/>
        <w:rPr>
          <w:noProof w:val="0"/>
        </w:rPr>
      </w:pPr>
      <w:r w:rsidRPr="00356814">
        <w:rPr>
          <w:noProof w:val="0"/>
        </w:rPr>
        <w:t>AveragingWindow  ::= INTEGER (0..</w:t>
      </w:r>
      <w:r w:rsidRPr="00356814">
        <w:t>4095, ...</w:t>
      </w:r>
      <w:r w:rsidRPr="00356814">
        <w:rPr>
          <w:noProof w:val="0"/>
        </w:rPr>
        <w:t xml:space="preserve">) </w:t>
      </w:r>
    </w:p>
    <w:p w14:paraId="4CA59828" w14:textId="77777777" w:rsidR="00F970C9" w:rsidRPr="00356814" w:rsidRDefault="00F970C9" w:rsidP="00BE5D48">
      <w:pPr>
        <w:pStyle w:val="PL"/>
        <w:rPr>
          <w:noProof w:val="0"/>
        </w:rPr>
      </w:pPr>
    </w:p>
    <w:p w14:paraId="07CB0AD4" w14:textId="77777777" w:rsidR="009A6DCE" w:rsidRPr="00356814" w:rsidRDefault="009A6DCE" w:rsidP="00BE5D48">
      <w:pPr>
        <w:pStyle w:val="PL"/>
        <w:rPr>
          <w:snapToGrid w:val="0"/>
        </w:rPr>
      </w:pPr>
      <w:r w:rsidRPr="00356814">
        <w:rPr>
          <w:snapToGrid w:val="0"/>
        </w:rPr>
        <w:t>AreaScope ::= ENUMERATED {true, ...}</w:t>
      </w:r>
    </w:p>
    <w:p w14:paraId="136B27C2" w14:textId="77777777" w:rsidR="009A6DCE" w:rsidRPr="00356814" w:rsidRDefault="009A6DCE" w:rsidP="00BE5D48">
      <w:pPr>
        <w:pStyle w:val="PL"/>
        <w:rPr>
          <w:noProof w:val="0"/>
        </w:rPr>
      </w:pPr>
    </w:p>
    <w:p w14:paraId="10E0EE8F" w14:textId="77777777" w:rsidR="00F970C9" w:rsidRPr="00356814" w:rsidRDefault="00F970C9" w:rsidP="00061CBE">
      <w:pPr>
        <w:pStyle w:val="PL"/>
        <w:outlineLvl w:val="3"/>
        <w:rPr>
          <w:noProof w:val="0"/>
          <w:snapToGrid w:val="0"/>
        </w:rPr>
      </w:pPr>
      <w:r w:rsidRPr="00356814">
        <w:rPr>
          <w:noProof w:val="0"/>
          <w:snapToGrid w:val="0"/>
        </w:rPr>
        <w:t>-- B</w:t>
      </w:r>
    </w:p>
    <w:p w14:paraId="202C9674" w14:textId="77777777" w:rsidR="00F970C9" w:rsidRPr="00356814" w:rsidRDefault="00F970C9" w:rsidP="00BE5D48">
      <w:pPr>
        <w:pStyle w:val="PL"/>
        <w:rPr>
          <w:noProof w:val="0"/>
        </w:rPr>
      </w:pPr>
    </w:p>
    <w:p w14:paraId="6994A3F3" w14:textId="77777777" w:rsidR="00F970C9" w:rsidRPr="00356814" w:rsidRDefault="00F970C9" w:rsidP="00BE5D48">
      <w:pPr>
        <w:pStyle w:val="PL"/>
        <w:rPr>
          <w:noProof w:val="0"/>
        </w:rPr>
      </w:pPr>
      <w:r w:rsidRPr="00356814">
        <w:rPr>
          <w:noProof w:val="0"/>
        </w:rPr>
        <w:t>BitRate ::= INTEGER (0..4000000000000,...)</w:t>
      </w:r>
    </w:p>
    <w:p w14:paraId="066289E2" w14:textId="77777777" w:rsidR="00F970C9" w:rsidRPr="00356814" w:rsidRDefault="00F970C9" w:rsidP="00BE5D48">
      <w:pPr>
        <w:pStyle w:val="PL"/>
        <w:rPr>
          <w:noProof w:val="0"/>
        </w:rPr>
      </w:pPr>
    </w:p>
    <w:p w14:paraId="0D504619" w14:textId="77777777" w:rsidR="00F970C9" w:rsidRPr="00356814" w:rsidRDefault="00F970C9" w:rsidP="00BE5D48">
      <w:pPr>
        <w:pStyle w:val="PL"/>
        <w:rPr>
          <w:noProof w:val="0"/>
        </w:rPr>
      </w:pPr>
      <w:r w:rsidRPr="00356814">
        <w:rPr>
          <w:noProof w:val="0"/>
        </w:rPr>
        <w:t>BearerTypeChange ::= ENUMERATED {true, ...}</w:t>
      </w:r>
    </w:p>
    <w:p w14:paraId="5B9DD9E3" w14:textId="77777777" w:rsidR="00F970C9" w:rsidRPr="00356814" w:rsidRDefault="00F970C9" w:rsidP="00BE5D48">
      <w:pPr>
        <w:pStyle w:val="PL"/>
        <w:rPr>
          <w:noProof w:val="0"/>
        </w:rPr>
      </w:pPr>
    </w:p>
    <w:p w14:paraId="51BCCB21" w14:textId="77777777" w:rsidR="00B002DF" w:rsidRPr="00356814" w:rsidRDefault="00B002DF" w:rsidP="00B002DF">
      <w:pPr>
        <w:pStyle w:val="PL"/>
        <w:rPr>
          <w:noProof w:val="0"/>
        </w:rPr>
      </w:pPr>
      <w:r w:rsidRPr="00356814">
        <w:rPr>
          <w:noProof w:val="0"/>
          <w:snapToGrid w:val="0"/>
        </w:rPr>
        <w:t xml:space="preserve">BPLMN-ID-Info-List </w:t>
      </w:r>
      <w:r w:rsidRPr="00356814">
        <w:rPr>
          <w:noProof w:val="0"/>
        </w:rPr>
        <w:t xml:space="preserve">::= SEQUENCE (SIZE(1..maxnoofBPLMNsNR)) OF </w:t>
      </w:r>
      <w:r w:rsidRPr="00356814">
        <w:rPr>
          <w:noProof w:val="0"/>
          <w:snapToGrid w:val="0"/>
        </w:rPr>
        <w:t>BPLMN-ID-Info</w:t>
      </w:r>
      <w:r w:rsidRPr="00356814">
        <w:rPr>
          <w:noProof w:val="0"/>
        </w:rPr>
        <w:t>-Item</w:t>
      </w:r>
    </w:p>
    <w:p w14:paraId="52C99FE2" w14:textId="77777777" w:rsidR="00B002DF" w:rsidRPr="00356814" w:rsidRDefault="00B002DF" w:rsidP="00B002DF">
      <w:pPr>
        <w:pStyle w:val="PL"/>
      </w:pPr>
    </w:p>
    <w:p w14:paraId="1C077459" w14:textId="77777777" w:rsidR="00B002DF" w:rsidRPr="00356814" w:rsidRDefault="00B002DF" w:rsidP="00B002DF">
      <w:pPr>
        <w:pStyle w:val="PL"/>
      </w:pPr>
      <w:r w:rsidRPr="00356814">
        <w:rPr>
          <w:noProof w:val="0"/>
          <w:snapToGrid w:val="0"/>
        </w:rPr>
        <w:t>BPLMN-ID-Info</w:t>
      </w:r>
      <w:r w:rsidRPr="00356814">
        <w:rPr>
          <w:noProof w:val="0"/>
        </w:rPr>
        <w:t>-Item</w:t>
      </w:r>
      <w:r w:rsidRPr="00356814">
        <w:t xml:space="preserve"> ::= SEQUENCE {</w:t>
      </w:r>
    </w:p>
    <w:p w14:paraId="65074C9A" w14:textId="77777777" w:rsidR="00B002DF" w:rsidRPr="00356814" w:rsidRDefault="00B002DF" w:rsidP="00B002DF">
      <w:pPr>
        <w:pStyle w:val="PL"/>
      </w:pPr>
      <w:r w:rsidRPr="00356814">
        <w:tab/>
        <w:t>pLMN-Identity-List</w:t>
      </w:r>
      <w:r w:rsidRPr="00356814">
        <w:tab/>
      </w:r>
      <w:r w:rsidRPr="00356814">
        <w:tab/>
      </w:r>
      <w:r w:rsidRPr="00356814">
        <w:tab/>
        <w:t>AvailablePLMNList,</w:t>
      </w:r>
    </w:p>
    <w:p w14:paraId="64129AB7" w14:textId="77777777" w:rsidR="00B002DF" w:rsidRPr="00356814" w:rsidRDefault="00B002DF" w:rsidP="00B002DF">
      <w:pPr>
        <w:pStyle w:val="PL"/>
      </w:pPr>
      <w:r w:rsidRPr="00356814">
        <w:tab/>
        <w:t>extended-PLMN-Identity-List</w:t>
      </w:r>
      <w:r w:rsidRPr="00356814">
        <w:tab/>
        <w:t>ExtendedAvailablePLMN-List</w:t>
      </w:r>
      <w:r w:rsidRPr="00356814">
        <w:tab/>
        <w:t>OPTIONAL,</w:t>
      </w:r>
    </w:p>
    <w:p w14:paraId="38C65877" w14:textId="77777777" w:rsidR="00B002DF" w:rsidRPr="00356814" w:rsidRDefault="00B002DF" w:rsidP="00B002DF">
      <w:pPr>
        <w:pStyle w:val="PL"/>
      </w:pPr>
      <w:r w:rsidRPr="00356814">
        <w:tab/>
      </w:r>
      <w:r w:rsidRPr="00356814">
        <w:rPr>
          <w:snapToGrid w:val="0"/>
        </w:rPr>
        <w:t>fiveGS-</w:t>
      </w:r>
      <w:r w:rsidRPr="00356814">
        <w:rPr>
          <w:rFonts w:eastAsia="SimSun"/>
          <w:snapToGrid w:val="0"/>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ab/>
        <w:t>FiveGS-</w:t>
      </w:r>
      <w:r w:rsidRPr="00356814">
        <w:rPr>
          <w:rFonts w:eastAsia="SimSun"/>
          <w:snapToGrid w:val="0"/>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OPTIONAL</w:t>
      </w:r>
      <w:r w:rsidRPr="00356814">
        <w:rPr>
          <w:rFonts w:eastAsia="SimSun"/>
          <w:snapToGrid w:val="0"/>
        </w:rPr>
        <w:t>,</w:t>
      </w:r>
    </w:p>
    <w:p w14:paraId="2C3C9BFB" w14:textId="77777777" w:rsidR="00B002DF" w:rsidRPr="00356814" w:rsidRDefault="00B002DF" w:rsidP="00B002DF">
      <w:pPr>
        <w:pStyle w:val="PL"/>
      </w:pPr>
      <w:r w:rsidRPr="00356814">
        <w:tab/>
        <w:t>nr-cell-ID</w:t>
      </w:r>
      <w:r w:rsidRPr="00356814">
        <w:tab/>
      </w:r>
      <w:r w:rsidRPr="00356814">
        <w:tab/>
      </w:r>
      <w:r w:rsidRPr="00356814">
        <w:tab/>
      </w:r>
      <w:r w:rsidRPr="00356814">
        <w:tab/>
      </w:r>
      <w:r w:rsidRPr="00356814">
        <w:tab/>
      </w:r>
      <w:r w:rsidRPr="00356814">
        <w:rPr>
          <w:noProof w:val="0"/>
        </w:rPr>
        <w:t>NRCellIdentity,</w:t>
      </w:r>
    </w:p>
    <w:p w14:paraId="2C38C25A" w14:textId="77777777" w:rsidR="00B002DF" w:rsidRPr="00356814" w:rsidRDefault="00B002DF" w:rsidP="00B002DF">
      <w:pPr>
        <w:pStyle w:val="PL"/>
      </w:pPr>
      <w:r w:rsidRPr="00356814">
        <w:tab/>
        <w:t>ranac</w:t>
      </w:r>
      <w:r w:rsidRPr="00356814">
        <w:tab/>
      </w:r>
      <w:r w:rsidRPr="00356814">
        <w:tab/>
      </w:r>
      <w:r w:rsidRPr="00356814">
        <w:tab/>
      </w:r>
      <w:r w:rsidRPr="00356814">
        <w:tab/>
      </w:r>
      <w:r w:rsidRPr="00356814">
        <w:tab/>
      </w:r>
      <w:r w:rsidRPr="00356814">
        <w:tab/>
        <w:t>RANAC</w:t>
      </w:r>
      <w:r w:rsidRPr="00356814">
        <w:tab/>
      </w:r>
      <w:r w:rsidRPr="00356814">
        <w:tab/>
      </w:r>
      <w:r w:rsidRPr="00356814">
        <w:tab/>
      </w:r>
      <w:r w:rsidRPr="00356814">
        <w:tab/>
      </w:r>
      <w:r w:rsidRPr="00356814">
        <w:tab/>
      </w:r>
      <w:r w:rsidRPr="00356814">
        <w:tab/>
        <w:t>OPTIONAL,</w:t>
      </w:r>
    </w:p>
    <w:p w14:paraId="1884CC31" w14:textId="77777777" w:rsidR="00B002DF" w:rsidRPr="004C1F5B" w:rsidRDefault="00B002DF" w:rsidP="00B002DF">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t xml:space="preserve">ProtocolExtensionContainer { { </w:t>
      </w:r>
      <w:r w:rsidRPr="004C1F5B">
        <w:rPr>
          <w:noProof w:val="0"/>
          <w:snapToGrid w:val="0"/>
          <w:lang w:val="fr-FR"/>
        </w:rPr>
        <w:t>BPLMN-ID-Info</w:t>
      </w:r>
      <w:r w:rsidRPr="004C1F5B">
        <w:rPr>
          <w:noProof w:val="0"/>
          <w:lang w:val="fr-FR"/>
        </w:rPr>
        <w:t>-Item</w:t>
      </w:r>
      <w:r w:rsidRPr="004C1F5B">
        <w:rPr>
          <w:lang w:val="fr-FR"/>
        </w:rPr>
        <w:t>ExtIEs} } OPTIONAL,</w:t>
      </w:r>
    </w:p>
    <w:p w14:paraId="399A30F1" w14:textId="77777777" w:rsidR="00B002DF" w:rsidRPr="00356814" w:rsidRDefault="00B002DF" w:rsidP="00B002DF">
      <w:pPr>
        <w:pStyle w:val="PL"/>
      </w:pPr>
      <w:r w:rsidRPr="004C1F5B">
        <w:rPr>
          <w:lang w:val="fr-FR"/>
        </w:rPr>
        <w:tab/>
      </w:r>
      <w:r w:rsidRPr="00356814">
        <w:t>...</w:t>
      </w:r>
    </w:p>
    <w:p w14:paraId="6B546FC8" w14:textId="77777777" w:rsidR="00B002DF" w:rsidRPr="00356814" w:rsidRDefault="00B002DF" w:rsidP="00B002DF">
      <w:pPr>
        <w:pStyle w:val="PL"/>
      </w:pPr>
      <w:r w:rsidRPr="00356814">
        <w:t>}</w:t>
      </w:r>
    </w:p>
    <w:p w14:paraId="21512A85" w14:textId="77777777" w:rsidR="00B002DF" w:rsidRPr="00356814" w:rsidRDefault="00B002DF" w:rsidP="00B002DF">
      <w:pPr>
        <w:pStyle w:val="PL"/>
      </w:pPr>
    </w:p>
    <w:p w14:paraId="41D8E24B" w14:textId="77777777" w:rsidR="00B002DF" w:rsidRPr="00356814" w:rsidRDefault="00B002DF" w:rsidP="00B002DF">
      <w:pPr>
        <w:pStyle w:val="PL"/>
      </w:pPr>
      <w:r w:rsidRPr="00356814">
        <w:rPr>
          <w:noProof w:val="0"/>
          <w:snapToGrid w:val="0"/>
        </w:rPr>
        <w:t>BPLMN-ID-Info</w:t>
      </w:r>
      <w:r w:rsidRPr="00356814">
        <w:rPr>
          <w:noProof w:val="0"/>
        </w:rPr>
        <w:t>-Item</w:t>
      </w:r>
      <w:r w:rsidRPr="00356814">
        <w:t>ExtIEs F1AP-PROTOCOL-EXTENSION ::= {</w:t>
      </w:r>
    </w:p>
    <w:p w14:paraId="386E3701" w14:textId="77777777" w:rsidR="00FB167F" w:rsidRPr="00283AA6" w:rsidRDefault="00FB167F" w:rsidP="00FB167F">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77410072" w14:textId="77777777" w:rsidR="00B002DF" w:rsidRPr="00356814" w:rsidRDefault="00B002DF" w:rsidP="00B002DF">
      <w:pPr>
        <w:pStyle w:val="PL"/>
      </w:pPr>
      <w:r w:rsidRPr="00356814">
        <w:tab/>
        <w:t>...</w:t>
      </w:r>
    </w:p>
    <w:p w14:paraId="13BB0283" w14:textId="77777777" w:rsidR="00B002DF" w:rsidRPr="00356814" w:rsidRDefault="00B002DF" w:rsidP="00B002DF">
      <w:pPr>
        <w:pStyle w:val="PL"/>
      </w:pPr>
      <w:r w:rsidRPr="00356814">
        <w:t>}</w:t>
      </w:r>
    </w:p>
    <w:p w14:paraId="085C210D" w14:textId="77777777" w:rsidR="00B002DF" w:rsidRPr="00356814" w:rsidRDefault="00B002DF" w:rsidP="00B002DF">
      <w:pPr>
        <w:pStyle w:val="PL"/>
        <w:rPr>
          <w:noProof w:val="0"/>
        </w:rPr>
      </w:pPr>
    </w:p>
    <w:p w14:paraId="516CB1CF" w14:textId="77777777" w:rsidR="00F970C9" w:rsidRPr="00356814" w:rsidRDefault="00F970C9" w:rsidP="00BE5D48">
      <w:pPr>
        <w:pStyle w:val="PL"/>
        <w:rPr>
          <w:noProof w:val="0"/>
        </w:rPr>
      </w:pPr>
      <w:r w:rsidRPr="00356814">
        <w:rPr>
          <w:noProof w:val="0"/>
        </w:rPr>
        <w:lastRenderedPageBreak/>
        <w:t>ServedPLMNs-List ::= SEQUENCE (SIZE(1..maxnoofBPLMNs)) OF ServedPLMNs-Item</w:t>
      </w:r>
    </w:p>
    <w:p w14:paraId="51EE33FB" w14:textId="77777777" w:rsidR="00F970C9" w:rsidRPr="00356814" w:rsidRDefault="00F970C9" w:rsidP="002332CF">
      <w:pPr>
        <w:pStyle w:val="PL"/>
      </w:pPr>
    </w:p>
    <w:p w14:paraId="3A4CFF99" w14:textId="77777777" w:rsidR="00F970C9" w:rsidRPr="00356814" w:rsidRDefault="00F970C9" w:rsidP="00061CBE">
      <w:pPr>
        <w:pStyle w:val="PL"/>
      </w:pPr>
      <w:r w:rsidRPr="00356814">
        <w:t>ServedPLMNs-Item ::= SEQUENCE {</w:t>
      </w:r>
    </w:p>
    <w:p w14:paraId="36F65B23" w14:textId="77777777" w:rsidR="00F970C9" w:rsidRPr="00356814" w:rsidRDefault="00F970C9" w:rsidP="00061CBE">
      <w:pPr>
        <w:pStyle w:val="PL"/>
      </w:pPr>
      <w:r w:rsidRPr="00356814">
        <w:tab/>
        <w:t>pLMN-Identity</w:t>
      </w:r>
      <w:r w:rsidRPr="00356814">
        <w:tab/>
      </w:r>
      <w:r w:rsidRPr="00356814">
        <w:tab/>
      </w:r>
      <w:r w:rsidRPr="00356814">
        <w:tab/>
      </w:r>
      <w:r w:rsidRPr="00356814">
        <w:tab/>
        <w:t>PLMN-Identity,</w:t>
      </w:r>
    </w:p>
    <w:p w14:paraId="24131D4A" w14:textId="77777777" w:rsidR="00F970C9" w:rsidRPr="004C1F5B" w:rsidRDefault="00F970C9" w:rsidP="00061CBE">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t>ProtocolExtensionContainer { { ServedPLMNs-ItemExtIEs} } OPTIONAL,</w:t>
      </w:r>
    </w:p>
    <w:p w14:paraId="0C5775FB" w14:textId="77777777" w:rsidR="00F970C9" w:rsidRPr="00356814" w:rsidRDefault="00F970C9" w:rsidP="00061CBE">
      <w:pPr>
        <w:pStyle w:val="PL"/>
      </w:pPr>
      <w:r w:rsidRPr="004C1F5B">
        <w:rPr>
          <w:lang w:val="fr-FR"/>
        </w:rPr>
        <w:tab/>
      </w:r>
      <w:r w:rsidRPr="00356814">
        <w:t>...</w:t>
      </w:r>
    </w:p>
    <w:p w14:paraId="1255C659" w14:textId="77777777" w:rsidR="00F970C9" w:rsidRPr="00356814" w:rsidRDefault="00F970C9" w:rsidP="00061CBE">
      <w:pPr>
        <w:pStyle w:val="PL"/>
      </w:pPr>
      <w:r w:rsidRPr="00356814">
        <w:t>}</w:t>
      </w:r>
    </w:p>
    <w:p w14:paraId="7FA70597" w14:textId="77777777" w:rsidR="00F970C9" w:rsidRPr="00356814" w:rsidRDefault="00F970C9" w:rsidP="00061CBE">
      <w:pPr>
        <w:pStyle w:val="PL"/>
      </w:pPr>
    </w:p>
    <w:p w14:paraId="458E7A13" w14:textId="77777777" w:rsidR="00F970C9" w:rsidRPr="00356814" w:rsidRDefault="00F970C9" w:rsidP="00061CBE">
      <w:pPr>
        <w:pStyle w:val="PL"/>
      </w:pPr>
      <w:r w:rsidRPr="00356814">
        <w:t>ServedPLMNs-ItemExtIEs F1AP-PROTOCOL-EXTENSION ::= {</w:t>
      </w:r>
    </w:p>
    <w:p w14:paraId="05EE0D70" w14:textId="77777777" w:rsidR="00F970C9" w:rsidRPr="00356814" w:rsidRDefault="00F970C9" w:rsidP="00061CBE">
      <w:pPr>
        <w:pStyle w:val="PL"/>
      </w:pPr>
      <w:r w:rsidRPr="00356814">
        <w:t>{ ID id-TAISliceSupportList</w:t>
      </w:r>
      <w:r w:rsidRPr="00356814">
        <w:tab/>
        <w:t>CRITICALITY ignore</w:t>
      </w:r>
      <w:r w:rsidRPr="00356814">
        <w:tab/>
        <w:t>EXTENSION SliceSupportList</w:t>
      </w:r>
      <w:r w:rsidRPr="00356814">
        <w:tab/>
      </w:r>
      <w:r w:rsidRPr="00356814">
        <w:tab/>
        <w:t>PRESENCE optional</w:t>
      </w:r>
      <w:r w:rsidRPr="00356814">
        <w:tab/>
        <w:t>},</w:t>
      </w:r>
    </w:p>
    <w:p w14:paraId="18862FB2" w14:textId="77777777" w:rsidR="00F970C9" w:rsidRPr="00356814" w:rsidRDefault="00F970C9" w:rsidP="00061CBE">
      <w:pPr>
        <w:pStyle w:val="PL"/>
      </w:pPr>
      <w:r w:rsidRPr="00356814">
        <w:tab/>
        <w:t>...</w:t>
      </w:r>
    </w:p>
    <w:p w14:paraId="6EE0875E" w14:textId="77777777" w:rsidR="00F970C9" w:rsidRPr="00356814" w:rsidRDefault="00F970C9" w:rsidP="00061CBE">
      <w:pPr>
        <w:pStyle w:val="PL"/>
      </w:pPr>
      <w:r w:rsidRPr="00356814">
        <w:t>}</w:t>
      </w:r>
    </w:p>
    <w:p w14:paraId="36B61AD5" w14:textId="77777777" w:rsidR="00F970C9" w:rsidRPr="00356814" w:rsidRDefault="00F970C9" w:rsidP="002332CF">
      <w:pPr>
        <w:pStyle w:val="PL"/>
      </w:pPr>
    </w:p>
    <w:p w14:paraId="0330369F" w14:textId="77777777" w:rsidR="00F970C9" w:rsidRPr="00356814" w:rsidRDefault="00F970C9" w:rsidP="002332CF">
      <w:pPr>
        <w:pStyle w:val="PL"/>
      </w:pPr>
    </w:p>
    <w:p w14:paraId="6BAC320C" w14:textId="77777777" w:rsidR="00F970C9" w:rsidRPr="00356814" w:rsidRDefault="00F970C9" w:rsidP="00061CBE">
      <w:pPr>
        <w:pStyle w:val="PL"/>
        <w:outlineLvl w:val="3"/>
      </w:pPr>
      <w:r w:rsidRPr="00356814">
        <w:t>-- C</w:t>
      </w:r>
    </w:p>
    <w:p w14:paraId="4808F0B8" w14:textId="77777777" w:rsidR="00F970C9" w:rsidRPr="00356814" w:rsidRDefault="00F970C9" w:rsidP="00A23702">
      <w:pPr>
        <w:pStyle w:val="PL"/>
        <w:rPr>
          <w:rFonts w:eastAsia="SimSun"/>
          <w:lang w:eastAsia="en-US"/>
        </w:rPr>
      </w:pPr>
    </w:p>
    <w:p w14:paraId="1A07A514" w14:textId="77777777" w:rsidR="00F970C9" w:rsidRPr="00356814" w:rsidRDefault="00F970C9" w:rsidP="00A23702">
      <w:pPr>
        <w:pStyle w:val="PL"/>
        <w:rPr>
          <w:rFonts w:eastAsia="SimSun"/>
          <w:lang w:eastAsia="en-US"/>
        </w:rPr>
      </w:pPr>
      <w:r w:rsidRPr="00356814">
        <w:rPr>
          <w:rFonts w:eastAsia="SimSun"/>
          <w:lang w:eastAsia="en-US"/>
        </w:rPr>
        <w:t>Cancel-all-Warning-Messages-Indicator ::= ENUMERATED {true, ...}</w:t>
      </w:r>
    </w:p>
    <w:p w14:paraId="3254A8C3" w14:textId="77777777" w:rsidR="00F970C9" w:rsidRPr="00356814" w:rsidRDefault="00F970C9" w:rsidP="00A23702">
      <w:pPr>
        <w:pStyle w:val="PL"/>
        <w:rPr>
          <w:rFonts w:eastAsia="SimSun"/>
          <w:lang w:eastAsia="en-US"/>
        </w:rPr>
      </w:pPr>
    </w:p>
    <w:p w14:paraId="74DB1907" w14:textId="77777777" w:rsidR="00F970C9" w:rsidRPr="00356814" w:rsidRDefault="00F970C9" w:rsidP="00A23702">
      <w:pPr>
        <w:pStyle w:val="PL"/>
        <w:rPr>
          <w:rFonts w:eastAsia="SimSun"/>
          <w:lang w:eastAsia="en-US"/>
        </w:rPr>
      </w:pPr>
      <w:r w:rsidRPr="00356814">
        <w:rPr>
          <w:rFonts w:eastAsia="SimSun"/>
          <w:lang w:eastAsia="en-US"/>
        </w:rPr>
        <w:t>Candidate-SpCell-Item ::= SEQUENCE {</w:t>
      </w:r>
    </w:p>
    <w:p w14:paraId="145C19BB" w14:textId="77777777" w:rsidR="00F970C9" w:rsidRPr="00356814" w:rsidRDefault="00F970C9" w:rsidP="00A23702">
      <w:pPr>
        <w:pStyle w:val="PL"/>
        <w:rPr>
          <w:rFonts w:eastAsia="SimSun"/>
          <w:lang w:eastAsia="en-US"/>
        </w:rPr>
      </w:pPr>
      <w:r w:rsidRPr="00356814">
        <w:rPr>
          <w:rFonts w:eastAsia="SimSun"/>
          <w:lang w:eastAsia="en-US"/>
        </w:rPr>
        <w:tab/>
        <w:t>candidate-SpCell-ID</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2C53DBE6" w14:textId="77777777" w:rsidR="00F970C9" w:rsidRPr="004C1F5B" w:rsidRDefault="00F970C9" w:rsidP="00A23702">
      <w:pPr>
        <w:pStyle w:val="PL"/>
        <w:rPr>
          <w:rFonts w:eastAsia="SimSun"/>
          <w:lang w:val="fr-FR" w:eastAsia="en-US"/>
        </w:rPr>
      </w:pPr>
      <w:r w:rsidRPr="00356814">
        <w:rPr>
          <w:rFonts w:eastAsia="SimSun"/>
          <w:lang w:eastAsia="en-US"/>
        </w:rPr>
        <w:tab/>
      </w:r>
      <w:r w:rsidRPr="004C1F5B">
        <w:rPr>
          <w:rFonts w:eastAsia="SimSun"/>
          <w:lang w:val="fr-FR" w:eastAsia="en-US"/>
        </w:rPr>
        <w:t>iE-Extensions</w:t>
      </w:r>
      <w:r w:rsidRPr="004C1F5B">
        <w:rPr>
          <w:rFonts w:eastAsia="SimSun"/>
          <w:lang w:val="fr-FR" w:eastAsia="en-US"/>
        </w:rPr>
        <w:tab/>
        <w:t>ProtocolExtensionContainer { { Candidate-SpCell-ItemExtIEs } }</w:t>
      </w:r>
      <w:r w:rsidRPr="004C1F5B">
        <w:rPr>
          <w:rFonts w:eastAsia="SimSun"/>
          <w:lang w:val="fr-FR" w:eastAsia="en-US"/>
        </w:rPr>
        <w:tab/>
        <w:t>OPTIONAL,</w:t>
      </w:r>
    </w:p>
    <w:p w14:paraId="2827CC8A" w14:textId="77777777" w:rsidR="00F970C9" w:rsidRPr="00356814" w:rsidRDefault="00F970C9" w:rsidP="00A23702">
      <w:pPr>
        <w:pStyle w:val="PL"/>
        <w:rPr>
          <w:rFonts w:eastAsia="SimSun"/>
          <w:lang w:eastAsia="en-US"/>
        </w:rPr>
      </w:pPr>
      <w:r w:rsidRPr="004C1F5B">
        <w:rPr>
          <w:rFonts w:eastAsia="SimSun"/>
          <w:lang w:val="fr-FR" w:eastAsia="en-US"/>
        </w:rPr>
        <w:tab/>
      </w:r>
      <w:r w:rsidRPr="00356814">
        <w:rPr>
          <w:rFonts w:eastAsia="SimSun"/>
          <w:lang w:eastAsia="en-US"/>
        </w:rPr>
        <w:t>...</w:t>
      </w:r>
    </w:p>
    <w:p w14:paraId="19DE96A3" w14:textId="77777777" w:rsidR="00F970C9" w:rsidRPr="00356814" w:rsidRDefault="00F970C9" w:rsidP="00A23702">
      <w:pPr>
        <w:pStyle w:val="PL"/>
        <w:rPr>
          <w:rFonts w:eastAsia="SimSun"/>
          <w:lang w:eastAsia="en-US"/>
        </w:rPr>
      </w:pPr>
      <w:r w:rsidRPr="00356814">
        <w:rPr>
          <w:rFonts w:eastAsia="SimSun"/>
          <w:lang w:eastAsia="en-US"/>
        </w:rPr>
        <w:t>}</w:t>
      </w:r>
    </w:p>
    <w:p w14:paraId="0B45B027" w14:textId="77777777" w:rsidR="00F970C9" w:rsidRPr="00356814" w:rsidRDefault="00F970C9" w:rsidP="00A23702">
      <w:pPr>
        <w:pStyle w:val="PL"/>
        <w:rPr>
          <w:rFonts w:eastAsia="SimSun"/>
          <w:lang w:eastAsia="en-US"/>
        </w:rPr>
      </w:pPr>
    </w:p>
    <w:p w14:paraId="0B837FD8" w14:textId="77777777" w:rsidR="00F970C9" w:rsidRPr="00356814" w:rsidRDefault="00F970C9" w:rsidP="00A23702">
      <w:pPr>
        <w:pStyle w:val="PL"/>
        <w:rPr>
          <w:rFonts w:eastAsia="SimSun"/>
          <w:lang w:eastAsia="en-US"/>
        </w:rPr>
      </w:pPr>
      <w:r w:rsidRPr="00356814">
        <w:rPr>
          <w:rFonts w:eastAsia="SimSun"/>
          <w:lang w:eastAsia="en-US"/>
        </w:rPr>
        <w:t xml:space="preserve">Candidate-SpCell-ItemExtIEs </w:t>
      </w:r>
      <w:r w:rsidRPr="00356814">
        <w:rPr>
          <w:rFonts w:eastAsia="SimSun"/>
          <w:lang w:eastAsia="en-US"/>
        </w:rPr>
        <w:tab/>
        <w:t>F1AP-PROTOCOL-EXTENSION ::= {</w:t>
      </w:r>
    </w:p>
    <w:p w14:paraId="4ECC335F" w14:textId="77777777" w:rsidR="00F970C9" w:rsidRPr="00356814" w:rsidRDefault="00F970C9" w:rsidP="00A23702">
      <w:pPr>
        <w:pStyle w:val="PL"/>
        <w:rPr>
          <w:rFonts w:eastAsia="SimSun"/>
          <w:lang w:eastAsia="en-US"/>
        </w:rPr>
      </w:pPr>
      <w:r w:rsidRPr="00356814">
        <w:rPr>
          <w:rFonts w:eastAsia="SimSun"/>
          <w:lang w:eastAsia="en-US"/>
        </w:rPr>
        <w:tab/>
        <w:t>...</w:t>
      </w:r>
    </w:p>
    <w:p w14:paraId="0ADB9C4E" w14:textId="77777777" w:rsidR="00F970C9" w:rsidRPr="00356814" w:rsidRDefault="00F970C9" w:rsidP="00A23702">
      <w:pPr>
        <w:pStyle w:val="PL"/>
        <w:rPr>
          <w:rFonts w:eastAsia="SimSun"/>
          <w:lang w:eastAsia="en-US"/>
        </w:rPr>
      </w:pPr>
      <w:r w:rsidRPr="00356814">
        <w:rPr>
          <w:rFonts w:eastAsia="SimSun"/>
          <w:lang w:eastAsia="en-US"/>
        </w:rPr>
        <w:t>}</w:t>
      </w:r>
    </w:p>
    <w:p w14:paraId="2608192E" w14:textId="77777777" w:rsidR="00F970C9" w:rsidRPr="00356814" w:rsidRDefault="00F970C9" w:rsidP="00BE5D48">
      <w:pPr>
        <w:pStyle w:val="PL"/>
        <w:rPr>
          <w:noProof w:val="0"/>
        </w:rPr>
      </w:pPr>
    </w:p>
    <w:p w14:paraId="1FBAC012" w14:textId="77777777" w:rsidR="00F970C9" w:rsidRPr="00356814" w:rsidRDefault="00F970C9" w:rsidP="00BE5D48">
      <w:pPr>
        <w:pStyle w:val="PL"/>
        <w:rPr>
          <w:noProof w:val="0"/>
        </w:rPr>
      </w:pPr>
      <w:r w:rsidRPr="00356814">
        <w:rPr>
          <w:noProof w:val="0"/>
        </w:rPr>
        <w:t>Cause ::= CHOICE {</w:t>
      </w:r>
    </w:p>
    <w:p w14:paraId="5A673B85" w14:textId="77777777" w:rsidR="00F970C9" w:rsidRPr="00356814" w:rsidRDefault="00F970C9" w:rsidP="00BE5D48">
      <w:pPr>
        <w:pStyle w:val="PL"/>
        <w:rPr>
          <w:noProof w:val="0"/>
        </w:rPr>
      </w:pPr>
      <w:r w:rsidRPr="00356814">
        <w:rPr>
          <w:noProof w:val="0"/>
        </w:rPr>
        <w:tab/>
        <w:t>radioNetwork</w:t>
      </w:r>
      <w:r w:rsidRPr="00356814">
        <w:rPr>
          <w:noProof w:val="0"/>
        </w:rPr>
        <w:tab/>
      </w:r>
      <w:r w:rsidRPr="00356814">
        <w:rPr>
          <w:noProof w:val="0"/>
        </w:rPr>
        <w:tab/>
        <w:t>CauseRadioNetwork,</w:t>
      </w:r>
    </w:p>
    <w:p w14:paraId="45633402" w14:textId="77777777" w:rsidR="00F970C9" w:rsidRPr="00356814" w:rsidRDefault="00F970C9" w:rsidP="00BE5D48">
      <w:pPr>
        <w:pStyle w:val="PL"/>
        <w:rPr>
          <w:noProof w:val="0"/>
        </w:rPr>
      </w:pPr>
      <w:r w:rsidRPr="00356814">
        <w:rPr>
          <w:noProof w:val="0"/>
        </w:rPr>
        <w:tab/>
        <w:t>transport</w:t>
      </w:r>
      <w:r w:rsidRPr="00356814">
        <w:rPr>
          <w:noProof w:val="0"/>
        </w:rPr>
        <w:tab/>
      </w:r>
      <w:r w:rsidRPr="00356814">
        <w:rPr>
          <w:noProof w:val="0"/>
        </w:rPr>
        <w:tab/>
      </w:r>
      <w:r w:rsidRPr="00356814">
        <w:rPr>
          <w:noProof w:val="0"/>
        </w:rPr>
        <w:tab/>
        <w:t>CauseTransport,</w:t>
      </w:r>
    </w:p>
    <w:p w14:paraId="09CF10A3" w14:textId="77777777" w:rsidR="00F970C9" w:rsidRPr="00356814" w:rsidRDefault="00F970C9" w:rsidP="00BE5D48">
      <w:pPr>
        <w:pStyle w:val="PL"/>
        <w:rPr>
          <w:noProof w:val="0"/>
        </w:rPr>
      </w:pPr>
      <w:r w:rsidRPr="00356814">
        <w:rPr>
          <w:noProof w:val="0"/>
        </w:rPr>
        <w:tab/>
        <w:t>protocol</w:t>
      </w:r>
      <w:r w:rsidRPr="00356814">
        <w:rPr>
          <w:noProof w:val="0"/>
        </w:rPr>
        <w:tab/>
      </w:r>
      <w:r w:rsidRPr="00356814">
        <w:rPr>
          <w:noProof w:val="0"/>
        </w:rPr>
        <w:tab/>
      </w:r>
      <w:r w:rsidRPr="00356814">
        <w:rPr>
          <w:noProof w:val="0"/>
        </w:rPr>
        <w:tab/>
        <w:t>CauseProtocol,</w:t>
      </w:r>
    </w:p>
    <w:p w14:paraId="67BE03DF" w14:textId="77777777" w:rsidR="00F970C9" w:rsidRPr="00356814" w:rsidRDefault="00F970C9" w:rsidP="009351EF">
      <w:pPr>
        <w:pStyle w:val="PL"/>
        <w:rPr>
          <w:noProof w:val="0"/>
        </w:rPr>
      </w:pPr>
      <w:r w:rsidRPr="00356814">
        <w:rPr>
          <w:noProof w:val="0"/>
        </w:rPr>
        <w:tab/>
        <w:t>misc</w:t>
      </w:r>
      <w:r w:rsidRPr="00356814">
        <w:rPr>
          <w:noProof w:val="0"/>
        </w:rPr>
        <w:tab/>
      </w:r>
      <w:r w:rsidRPr="00356814">
        <w:rPr>
          <w:noProof w:val="0"/>
        </w:rPr>
        <w:tab/>
      </w:r>
      <w:r w:rsidRPr="00356814">
        <w:rPr>
          <w:noProof w:val="0"/>
        </w:rPr>
        <w:tab/>
      </w:r>
      <w:r w:rsidRPr="00356814">
        <w:rPr>
          <w:noProof w:val="0"/>
        </w:rPr>
        <w:tab/>
        <w:t>CauseMisc,</w:t>
      </w:r>
    </w:p>
    <w:p w14:paraId="7FA766DD" w14:textId="77777777" w:rsidR="00F970C9" w:rsidRPr="00356814" w:rsidRDefault="00F970C9" w:rsidP="009351EF">
      <w:pPr>
        <w:pStyle w:val="PL"/>
        <w:rPr>
          <w:noProof w:val="0"/>
        </w:rPr>
      </w:pPr>
      <w:r w:rsidRPr="00356814">
        <w:rPr>
          <w:noProof w:val="0"/>
        </w:rPr>
        <w:tab/>
        <w:t>choice-extension</w:t>
      </w:r>
      <w:r w:rsidRPr="00356814">
        <w:rPr>
          <w:noProof w:val="0"/>
        </w:rPr>
        <w:tab/>
        <w:t>ProtocolIE-SingleContainer { { Cause-ExtIEs} }</w:t>
      </w:r>
    </w:p>
    <w:p w14:paraId="542218DB" w14:textId="77777777" w:rsidR="00F970C9" w:rsidRPr="00356814" w:rsidRDefault="00F970C9" w:rsidP="009351EF">
      <w:pPr>
        <w:pStyle w:val="PL"/>
        <w:rPr>
          <w:noProof w:val="0"/>
        </w:rPr>
      </w:pPr>
      <w:r w:rsidRPr="00356814">
        <w:rPr>
          <w:noProof w:val="0"/>
        </w:rPr>
        <w:t>}</w:t>
      </w:r>
    </w:p>
    <w:p w14:paraId="3B206B0A" w14:textId="77777777" w:rsidR="00F970C9" w:rsidRPr="00356814" w:rsidRDefault="00F970C9" w:rsidP="009351EF">
      <w:pPr>
        <w:pStyle w:val="PL"/>
        <w:rPr>
          <w:noProof w:val="0"/>
        </w:rPr>
      </w:pPr>
    </w:p>
    <w:p w14:paraId="65B74489" w14:textId="77777777" w:rsidR="00F970C9" w:rsidRPr="00356814" w:rsidRDefault="00F970C9" w:rsidP="009351EF">
      <w:pPr>
        <w:pStyle w:val="PL"/>
        <w:rPr>
          <w:noProof w:val="0"/>
        </w:rPr>
      </w:pPr>
      <w:r w:rsidRPr="00356814">
        <w:rPr>
          <w:noProof w:val="0"/>
        </w:rPr>
        <w:t>Cause-ExtIEs F1AP-PROTOCOL-IES ::= {</w:t>
      </w:r>
    </w:p>
    <w:p w14:paraId="42CD16CF" w14:textId="77777777" w:rsidR="00F970C9" w:rsidRPr="00356814" w:rsidRDefault="00F970C9" w:rsidP="00BE5D48">
      <w:pPr>
        <w:pStyle w:val="PL"/>
        <w:rPr>
          <w:noProof w:val="0"/>
        </w:rPr>
      </w:pPr>
      <w:r w:rsidRPr="00356814">
        <w:rPr>
          <w:noProof w:val="0"/>
        </w:rPr>
        <w:tab/>
        <w:t>...</w:t>
      </w:r>
    </w:p>
    <w:p w14:paraId="50F0D146" w14:textId="77777777" w:rsidR="00F970C9" w:rsidRPr="00356814" w:rsidRDefault="00F970C9" w:rsidP="00BE5D48">
      <w:pPr>
        <w:pStyle w:val="PL"/>
        <w:rPr>
          <w:noProof w:val="0"/>
        </w:rPr>
      </w:pPr>
      <w:r w:rsidRPr="00356814">
        <w:rPr>
          <w:noProof w:val="0"/>
        </w:rPr>
        <w:t>}</w:t>
      </w:r>
    </w:p>
    <w:p w14:paraId="41994E9C" w14:textId="77777777" w:rsidR="00F970C9" w:rsidRPr="00356814" w:rsidRDefault="00F970C9" w:rsidP="00BE5D48">
      <w:pPr>
        <w:pStyle w:val="PL"/>
        <w:rPr>
          <w:noProof w:val="0"/>
        </w:rPr>
      </w:pPr>
    </w:p>
    <w:p w14:paraId="31698AE4" w14:textId="77777777" w:rsidR="00F970C9" w:rsidRPr="00356814" w:rsidRDefault="00F970C9" w:rsidP="00BE5D48">
      <w:pPr>
        <w:pStyle w:val="PL"/>
        <w:rPr>
          <w:noProof w:val="0"/>
        </w:rPr>
      </w:pPr>
      <w:r w:rsidRPr="00356814">
        <w:rPr>
          <w:noProof w:val="0"/>
        </w:rPr>
        <w:t>CauseMisc ::= ENUMERATED {</w:t>
      </w:r>
    </w:p>
    <w:p w14:paraId="39022CF6" w14:textId="77777777" w:rsidR="00F970C9" w:rsidRPr="00356814" w:rsidRDefault="00F970C9" w:rsidP="00BE5D48">
      <w:pPr>
        <w:pStyle w:val="PL"/>
        <w:rPr>
          <w:noProof w:val="0"/>
        </w:rPr>
      </w:pPr>
      <w:r w:rsidRPr="00356814">
        <w:rPr>
          <w:noProof w:val="0"/>
        </w:rPr>
        <w:tab/>
        <w:t>control-processing-overload,</w:t>
      </w:r>
    </w:p>
    <w:p w14:paraId="2383B4EE" w14:textId="77777777" w:rsidR="00F970C9" w:rsidRPr="00356814" w:rsidRDefault="00F970C9" w:rsidP="00BE5D48">
      <w:pPr>
        <w:pStyle w:val="PL"/>
        <w:rPr>
          <w:noProof w:val="0"/>
        </w:rPr>
      </w:pPr>
      <w:r w:rsidRPr="00356814">
        <w:rPr>
          <w:noProof w:val="0"/>
        </w:rPr>
        <w:tab/>
        <w:t>not-enough-user-plane-processing-resources,</w:t>
      </w:r>
    </w:p>
    <w:p w14:paraId="0EC0E6F4" w14:textId="77777777" w:rsidR="00F970C9" w:rsidRPr="00356814" w:rsidRDefault="00F970C9" w:rsidP="00BE5D48">
      <w:pPr>
        <w:pStyle w:val="PL"/>
        <w:rPr>
          <w:noProof w:val="0"/>
        </w:rPr>
      </w:pPr>
      <w:r w:rsidRPr="00356814">
        <w:rPr>
          <w:noProof w:val="0"/>
        </w:rPr>
        <w:tab/>
        <w:t>hardware-failure,</w:t>
      </w:r>
    </w:p>
    <w:p w14:paraId="1968E5FA" w14:textId="77777777" w:rsidR="00F970C9" w:rsidRPr="00356814" w:rsidRDefault="00F970C9" w:rsidP="00BE5D48">
      <w:pPr>
        <w:pStyle w:val="PL"/>
        <w:rPr>
          <w:noProof w:val="0"/>
        </w:rPr>
      </w:pPr>
      <w:r w:rsidRPr="00356814">
        <w:rPr>
          <w:noProof w:val="0"/>
        </w:rPr>
        <w:tab/>
        <w:t>om-intervention,</w:t>
      </w:r>
    </w:p>
    <w:p w14:paraId="684B584C" w14:textId="77777777" w:rsidR="00F970C9" w:rsidRPr="00356814" w:rsidRDefault="00F970C9" w:rsidP="00BE5D48">
      <w:pPr>
        <w:pStyle w:val="PL"/>
        <w:rPr>
          <w:noProof w:val="0"/>
        </w:rPr>
      </w:pPr>
      <w:r w:rsidRPr="00356814">
        <w:rPr>
          <w:noProof w:val="0"/>
        </w:rPr>
        <w:tab/>
        <w:t>unspecified,</w:t>
      </w:r>
    </w:p>
    <w:p w14:paraId="2D874975" w14:textId="77777777" w:rsidR="00F970C9" w:rsidRPr="00356814" w:rsidRDefault="00F970C9" w:rsidP="00BE5D48">
      <w:pPr>
        <w:pStyle w:val="PL"/>
        <w:rPr>
          <w:noProof w:val="0"/>
        </w:rPr>
      </w:pPr>
      <w:r w:rsidRPr="00356814">
        <w:rPr>
          <w:noProof w:val="0"/>
        </w:rPr>
        <w:tab/>
        <w:t>...</w:t>
      </w:r>
    </w:p>
    <w:p w14:paraId="3A19CBEB" w14:textId="77777777" w:rsidR="00F970C9" w:rsidRPr="00356814" w:rsidRDefault="00F970C9" w:rsidP="00BE5D48">
      <w:pPr>
        <w:pStyle w:val="PL"/>
        <w:rPr>
          <w:noProof w:val="0"/>
        </w:rPr>
      </w:pPr>
      <w:r w:rsidRPr="00356814">
        <w:rPr>
          <w:noProof w:val="0"/>
        </w:rPr>
        <w:t>}</w:t>
      </w:r>
    </w:p>
    <w:p w14:paraId="0AB0DBFA" w14:textId="77777777" w:rsidR="00F970C9" w:rsidRPr="00356814" w:rsidRDefault="00F970C9" w:rsidP="00BE5D48">
      <w:pPr>
        <w:pStyle w:val="PL"/>
        <w:rPr>
          <w:noProof w:val="0"/>
        </w:rPr>
      </w:pPr>
    </w:p>
    <w:p w14:paraId="3DF3C4FC" w14:textId="77777777" w:rsidR="00F970C9" w:rsidRPr="00356814" w:rsidRDefault="00F970C9" w:rsidP="00BE5D48">
      <w:pPr>
        <w:pStyle w:val="PL"/>
        <w:rPr>
          <w:noProof w:val="0"/>
        </w:rPr>
      </w:pPr>
      <w:r w:rsidRPr="00356814">
        <w:rPr>
          <w:noProof w:val="0"/>
        </w:rPr>
        <w:t>CauseProtocol ::= ENUMERATED {</w:t>
      </w:r>
    </w:p>
    <w:p w14:paraId="4BD8D61B" w14:textId="77777777" w:rsidR="00F970C9" w:rsidRPr="00356814" w:rsidRDefault="00F970C9" w:rsidP="00BE5D48">
      <w:pPr>
        <w:pStyle w:val="PL"/>
        <w:rPr>
          <w:noProof w:val="0"/>
        </w:rPr>
      </w:pPr>
      <w:r w:rsidRPr="00356814">
        <w:rPr>
          <w:noProof w:val="0"/>
        </w:rPr>
        <w:tab/>
        <w:t>transfer-syntax-error,</w:t>
      </w:r>
    </w:p>
    <w:p w14:paraId="589AAC7D" w14:textId="77777777" w:rsidR="00F970C9" w:rsidRPr="00356814" w:rsidRDefault="00F970C9" w:rsidP="00BE5D48">
      <w:pPr>
        <w:pStyle w:val="PL"/>
        <w:rPr>
          <w:noProof w:val="0"/>
        </w:rPr>
      </w:pPr>
      <w:r w:rsidRPr="00356814">
        <w:rPr>
          <w:noProof w:val="0"/>
        </w:rPr>
        <w:tab/>
        <w:t>abstract-syntax-error-reject,</w:t>
      </w:r>
    </w:p>
    <w:p w14:paraId="40D819B7" w14:textId="77777777" w:rsidR="00F970C9" w:rsidRPr="00356814" w:rsidRDefault="00F970C9" w:rsidP="00BE5D48">
      <w:pPr>
        <w:pStyle w:val="PL"/>
        <w:rPr>
          <w:noProof w:val="0"/>
        </w:rPr>
      </w:pPr>
      <w:r w:rsidRPr="00356814">
        <w:rPr>
          <w:noProof w:val="0"/>
        </w:rPr>
        <w:tab/>
        <w:t>abstract-syntax-error-ignore-and-notify,</w:t>
      </w:r>
    </w:p>
    <w:p w14:paraId="3D5F674F" w14:textId="77777777" w:rsidR="00F970C9" w:rsidRPr="00356814" w:rsidRDefault="00F970C9" w:rsidP="00BE5D48">
      <w:pPr>
        <w:pStyle w:val="PL"/>
        <w:rPr>
          <w:noProof w:val="0"/>
        </w:rPr>
      </w:pPr>
      <w:r w:rsidRPr="00356814">
        <w:rPr>
          <w:noProof w:val="0"/>
        </w:rPr>
        <w:tab/>
        <w:t>message-not-compatible-with-receiver-state,</w:t>
      </w:r>
    </w:p>
    <w:p w14:paraId="100B15C6" w14:textId="77777777" w:rsidR="00F970C9" w:rsidRPr="00356814" w:rsidRDefault="00F970C9" w:rsidP="00BE5D48">
      <w:pPr>
        <w:pStyle w:val="PL"/>
        <w:rPr>
          <w:noProof w:val="0"/>
        </w:rPr>
      </w:pPr>
      <w:r w:rsidRPr="00356814">
        <w:rPr>
          <w:noProof w:val="0"/>
        </w:rPr>
        <w:lastRenderedPageBreak/>
        <w:tab/>
        <w:t>semantic-error,</w:t>
      </w:r>
    </w:p>
    <w:p w14:paraId="144EF8C4" w14:textId="77777777" w:rsidR="00F970C9" w:rsidRPr="00356814" w:rsidRDefault="00F970C9" w:rsidP="00BE5D48">
      <w:pPr>
        <w:pStyle w:val="PL"/>
        <w:rPr>
          <w:noProof w:val="0"/>
        </w:rPr>
      </w:pPr>
      <w:r w:rsidRPr="00356814">
        <w:rPr>
          <w:noProof w:val="0"/>
        </w:rPr>
        <w:tab/>
        <w:t>abstract-syntax-error-falsely-constructed-message,</w:t>
      </w:r>
    </w:p>
    <w:p w14:paraId="34AA34A5" w14:textId="77777777" w:rsidR="00F970C9" w:rsidRPr="00356814" w:rsidRDefault="00F970C9" w:rsidP="00BE5D48">
      <w:pPr>
        <w:pStyle w:val="PL"/>
        <w:rPr>
          <w:noProof w:val="0"/>
        </w:rPr>
      </w:pPr>
      <w:r w:rsidRPr="00356814">
        <w:rPr>
          <w:noProof w:val="0"/>
        </w:rPr>
        <w:tab/>
        <w:t>unspecified,</w:t>
      </w:r>
    </w:p>
    <w:p w14:paraId="00B275B0" w14:textId="77777777" w:rsidR="00F970C9" w:rsidRPr="00356814" w:rsidRDefault="00F970C9" w:rsidP="00BE5D48">
      <w:pPr>
        <w:pStyle w:val="PL"/>
        <w:rPr>
          <w:noProof w:val="0"/>
        </w:rPr>
      </w:pPr>
      <w:r w:rsidRPr="00356814">
        <w:rPr>
          <w:noProof w:val="0"/>
        </w:rPr>
        <w:tab/>
        <w:t>...</w:t>
      </w:r>
    </w:p>
    <w:p w14:paraId="595988F3" w14:textId="77777777" w:rsidR="00F970C9" w:rsidRPr="00356814" w:rsidRDefault="00F970C9" w:rsidP="00BE5D48">
      <w:pPr>
        <w:pStyle w:val="PL"/>
        <w:rPr>
          <w:noProof w:val="0"/>
        </w:rPr>
      </w:pPr>
      <w:r w:rsidRPr="00356814">
        <w:rPr>
          <w:noProof w:val="0"/>
        </w:rPr>
        <w:t>}</w:t>
      </w:r>
    </w:p>
    <w:p w14:paraId="5AE7ABF7" w14:textId="77777777" w:rsidR="00F970C9" w:rsidRPr="00356814" w:rsidRDefault="00F970C9" w:rsidP="00BE5D48">
      <w:pPr>
        <w:pStyle w:val="PL"/>
        <w:rPr>
          <w:noProof w:val="0"/>
        </w:rPr>
      </w:pPr>
    </w:p>
    <w:p w14:paraId="04BD184C" w14:textId="77777777" w:rsidR="00F970C9" w:rsidRPr="00356814" w:rsidRDefault="00F970C9" w:rsidP="00BE5D48">
      <w:pPr>
        <w:pStyle w:val="PL"/>
        <w:rPr>
          <w:noProof w:val="0"/>
        </w:rPr>
      </w:pPr>
      <w:r w:rsidRPr="00356814">
        <w:rPr>
          <w:noProof w:val="0"/>
        </w:rPr>
        <w:t>CauseRadioNetwork ::= ENUMERATED {</w:t>
      </w:r>
    </w:p>
    <w:p w14:paraId="6559CEDC" w14:textId="77777777" w:rsidR="00F970C9" w:rsidRPr="00356814" w:rsidRDefault="00F970C9" w:rsidP="00A23702">
      <w:pPr>
        <w:pStyle w:val="PL"/>
        <w:rPr>
          <w:rFonts w:eastAsia="SimSun"/>
          <w:lang w:eastAsia="en-US"/>
        </w:rPr>
      </w:pPr>
      <w:r w:rsidRPr="00356814">
        <w:rPr>
          <w:noProof w:val="0"/>
        </w:rPr>
        <w:tab/>
        <w:t>unspecified,</w:t>
      </w:r>
    </w:p>
    <w:p w14:paraId="4161B10D" w14:textId="77777777" w:rsidR="00F970C9" w:rsidRPr="00356814" w:rsidRDefault="00F970C9" w:rsidP="00A23702">
      <w:pPr>
        <w:pStyle w:val="PL"/>
        <w:rPr>
          <w:rFonts w:eastAsia="SimSun"/>
          <w:lang w:eastAsia="en-US"/>
        </w:rPr>
      </w:pPr>
      <w:r w:rsidRPr="00356814">
        <w:rPr>
          <w:rFonts w:eastAsia="SimSun"/>
          <w:lang w:eastAsia="en-US"/>
        </w:rPr>
        <w:tab/>
        <w:t>rl-failure</w:t>
      </w:r>
      <w:r w:rsidRPr="00356814">
        <w:rPr>
          <w:rFonts w:eastAsia="SimSun"/>
        </w:rPr>
        <w:t>-rlc</w:t>
      </w:r>
      <w:r w:rsidRPr="00356814">
        <w:rPr>
          <w:rFonts w:eastAsia="SimSun"/>
          <w:lang w:eastAsia="en-US"/>
        </w:rPr>
        <w:t>,</w:t>
      </w:r>
    </w:p>
    <w:p w14:paraId="5BD22579" w14:textId="77777777" w:rsidR="00F970C9" w:rsidRPr="00356814" w:rsidRDefault="00F970C9" w:rsidP="00A23702">
      <w:pPr>
        <w:pStyle w:val="PL"/>
        <w:rPr>
          <w:rFonts w:eastAsia="SimSun"/>
          <w:lang w:eastAsia="en-US"/>
        </w:rPr>
      </w:pPr>
      <w:r w:rsidRPr="00356814">
        <w:rPr>
          <w:rFonts w:eastAsia="SimSun"/>
          <w:lang w:eastAsia="en-US"/>
        </w:rPr>
        <w:tab/>
        <w:t>unknown-or-already-allocated-gnb-cu-ue-f1ap-id,</w:t>
      </w:r>
    </w:p>
    <w:p w14:paraId="27F4866C" w14:textId="77777777" w:rsidR="00F970C9" w:rsidRPr="00356814" w:rsidRDefault="00F970C9" w:rsidP="00A23702">
      <w:pPr>
        <w:pStyle w:val="PL"/>
        <w:rPr>
          <w:rFonts w:eastAsia="SimSun"/>
          <w:lang w:eastAsia="en-US"/>
        </w:rPr>
      </w:pPr>
      <w:r w:rsidRPr="00356814">
        <w:rPr>
          <w:rFonts w:eastAsia="SimSun"/>
          <w:lang w:eastAsia="en-US"/>
        </w:rPr>
        <w:tab/>
        <w:t>unknown-or-already-allocated-gnb-du-ue-f1ap-id,</w:t>
      </w:r>
    </w:p>
    <w:p w14:paraId="6AD5B38D" w14:textId="77777777" w:rsidR="00F970C9" w:rsidRPr="00356814" w:rsidRDefault="00F970C9" w:rsidP="00A23702">
      <w:pPr>
        <w:pStyle w:val="PL"/>
        <w:rPr>
          <w:rFonts w:eastAsia="SimSun"/>
          <w:lang w:eastAsia="en-US"/>
        </w:rPr>
      </w:pPr>
      <w:r w:rsidRPr="00356814">
        <w:rPr>
          <w:rFonts w:eastAsia="SimSun"/>
          <w:lang w:eastAsia="en-US"/>
        </w:rPr>
        <w:tab/>
        <w:t>unknown-or-inconsistent-pair-of-ue-f1ap-id,</w:t>
      </w:r>
    </w:p>
    <w:p w14:paraId="23560BA8" w14:textId="77777777" w:rsidR="00F970C9" w:rsidRPr="00356814" w:rsidRDefault="00F970C9" w:rsidP="00A23702">
      <w:pPr>
        <w:pStyle w:val="PL"/>
        <w:rPr>
          <w:rFonts w:eastAsia="SimSun"/>
          <w:lang w:eastAsia="en-US"/>
        </w:rPr>
      </w:pPr>
      <w:r w:rsidRPr="00356814">
        <w:rPr>
          <w:rFonts w:eastAsia="SimSun"/>
          <w:lang w:eastAsia="en-US"/>
        </w:rPr>
        <w:tab/>
        <w:t>interaction-with-other-procedure,</w:t>
      </w:r>
    </w:p>
    <w:p w14:paraId="3709E102" w14:textId="77777777" w:rsidR="00F970C9" w:rsidRPr="00356814" w:rsidRDefault="00F970C9" w:rsidP="00A23702">
      <w:pPr>
        <w:pStyle w:val="PL"/>
        <w:rPr>
          <w:rFonts w:eastAsia="SimSun"/>
          <w:lang w:eastAsia="en-US"/>
        </w:rPr>
      </w:pPr>
      <w:r w:rsidRPr="00356814">
        <w:rPr>
          <w:rFonts w:eastAsia="SimSun"/>
          <w:lang w:eastAsia="en-US"/>
        </w:rPr>
        <w:tab/>
        <w:t>not-supported-qci-Value,</w:t>
      </w:r>
    </w:p>
    <w:p w14:paraId="1109CD51" w14:textId="77777777" w:rsidR="00F970C9" w:rsidRPr="00356814" w:rsidRDefault="00F970C9" w:rsidP="00A23702">
      <w:pPr>
        <w:pStyle w:val="PL"/>
        <w:rPr>
          <w:rFonts w:eastAsia="SimSun"/>
          <w:lang w:eastAsia="en-US"/>
        </w:rPr>
      </w:pPr>
      <w:r w:rsidRPr="00356814">
        <w:rPr>
          <w:rFonts w:eastAsia="SimSun"/>
          <w:lang w:eastAsia="en-US"/>
        </w:rPr>
        <w:tab/>
        <w:t>action-desirable-for-radio-reasons,</w:t>
      </w:r>
    </w:p>
    <w:p w14:paraId="401649C2" w14:textId="77777777" w:rsidR="00F970C9" w:rsidRPr="00356814" w:rsidRDefault="00F970C9" w:rsidP="00A23702">
      <w:pPr>
        <w:pStyle w:val="PL"/>
        <w:rPr>
          <w:rFonts w:eastAsia="SimSun"/>
          <w:lang w:eastAsia="en-US"/>
        </w:rPr>
      </w:pPr>
      <w:r w:rsidRPr="00356814">
        <w:rPr>
          <w:rFonts w:eastAsia="SimSun"/>
          <w:lang w:eastAsia="en-US"/>
        </w:rPr>
        <w:tab/>
        <w:t>no-radio-resources-available,</w:t>
      </w:r>
    </w:p>
    <w:p w14:paraId="32186D32" w14:textId="77777777" w:rsidR="00F970C9" w:rsidRPr="00356814" w:rsidRDefault="00F970C9" w:rsidP="00A23702">
      <w:pPr>
        <w:pStyle w:val="PL"/>
        <w:rPr>
          <w:rFonts w:eastAsia="SimSun"/>
          <w:lang w:eastAsia="en-US"/>
        </w:rPr>
      </w:pPr>
      <w:r w:rsidRPr="00356814">
        <w:rPr>
          <w:rFonts w:eastAsia="SimSun"/>
          <w:lang w:eastAsia="en-US"/>
        </w:rPr>
        <w:tab/>
        <w:t>procedure-cancelled,</w:t>
      </w:r>
    </w:p>
    <w:p w14:paraId="6E21E935" w14:textId="77777777" w:rsidR="00F970C9" w:rsidRPr="00356814" w:rsidRDefault="00F970C9" w:rsidP="00A23702">
      <w:pPr>
        <w:pStyle w:val="PL"/>
        <w:rPr>
          <w:noProof w:val="0"/>
        </w:rPr>
      </w:pPr>
      <w:r w:rsidRPr="00356814">
        <w:rPr>
          <w:rFonts w:eastAsia="SimSun"/>
          <w:lang w:eastAsia="en-US"/>
        </w:rPr>
        <w:tab/>
        <w:t>normal-release,</w:t>
      </w:r>
    </w:p>
    <w:p w14:paraId="25FC927D" w14:textId="77777777" w:rsidR="00F970C9" w:rsidRPr="00356814" w:rsidRDefault="00F970C9" w:rsidP="00BE5D48">
      <w:pPr>
        <w:pStyle w:val="PL"/>
        <w:rPr>
          <w:noProof w:val="0"/>
        </w:rPr>
      </w:pPr>
      <w:r w:rsidRPr="00356814">
        <w:rPr>
          <w:noProof w:val="0"/>
        </w:rPr>
        <w:tab/>
        <w:t>...,</w:t>
      </w:r>
    </w:p>
    <w:p w14:paraId="658C7F2E" w14:textId="77777777" w:rsidR="00F970C9" w:rsidRPr="00356814" w:rsidRDefault="00F970C9" w:rsidP="00BE5D48">
      <w:pPr>
        <w:pStyle w:val="PL"/>
        <w:rPr>
          <w:noProof w:val="0"/>
        </w:rPr>
      </w:pPr>
      <w:r w:rsidRPr="00356814">
        <w:rPr>
          <w:noProof w:val="0"/>
        </w:rPr>
        <w:tab/>
        <w:t>cell-not-available,</w:t>
      </w:r>
    </w:p>
    <w:p w14:paraId="59F7E346" w14:textId="77777777" w:rsidR="00F970C9" w:rsidRPr="00356814" w:rsidRDefault="00F970C9" w:rsidP="00BE5D48">
      <w:pPr>
        <w:pStyle w:val="PL"/>
        <w:rPr>
          <w:noProof w:val="0"/>
        </w:rPr>
      </w:pPr>
      <w:r w:rsidRPr="00356814">
        <w:rPr>
          <w:noProof w:val="0"/>
        </w:rPr>
        <w:tab/>
        <w:t>rl-failure-others,</w:t>
      </w:r>
    </w:p>
    <w:p w14:paraId="15D6CCEC" w14:textId="77777777" w:rsidR="00F970C9" w:rsidRPr="00356814" w:rsidRDefault="00F970C9" w:rsidP="00BE5D48">
      <w:pPr>
        <w:pStyle w:val="PL"/>
        <w:rPr>
          <w:noProof w:val="0"/>
        </w:rPr>
      </w:pPr>
      <w:r w:rsidRPr="00356814">
        <w:rPr>
          <w:noProof w:val="0"/>
        </w:rPr>
        <w:tab/>
        <w:t>ue-rejection,</w:t>
      </w:r>
    </w:p>
    <w:p w14:paraId="6C804110" w14:textId="77777777" w:rsidR="00F970C9" w:rsidRPr="00356814" w:rsidRDefault="00F970C9" w:rsidP="005C139D">
      <w:pPr>
        <w:pStyle w:val="PL"/>
        <w:rPr>
          <w:noProof w:val="0"/>
        </w:rPr>
      </w:pPr>
      <w:r w:rsidRPr="00356814">
        <w:rPr>
          <w:noProof w:val="0"/>
        </w:rPr>
        <w:tab/>
        <w:t>resources-not-available-for-the-slice,</w:t>
      </w:r>
    </w:p>
    <w:p w14:paraId="0F4D0005" w14:textId="77777777" w:rsidR="00F970C9" w:rsidRPr="00356814" w:rsidRDefault="00F970C9" w:rsidP="000D60E4">
      <w:pPr>
        <w:pStyle w:val="PL"/>
        <w:rPr>
          <w:noProof w:val="0"/>
        </w:rPr>
      </w:pPr>
      <w:r w:rsidRPr="00356814">
        <w:rPr>
          <w:noProof w:val="0"/>
        </w:rPr>
        <w:tab/>
        <w:t>amf-initiated-abnormal-release,</w:t>
      </w:r>
    </w:p>
    <w:p w14:paraId="18068760" w14:textId="77777777" w:rsidR="00B002DF" w:rsidRPr="00356814" w:rsidRDefault="00F970C9" w:rsidP="00B002DF">
      <w:pPr>
        <w:pStyle w:val="PL"/>
        <w:rPr>
          <w:noProof w:val="0"/>
        </w:rPr>
      </w:pPr>
      <w:r w:rsidRPr="00356814">
        <w:rPr>
          <w:noProof w:val="0"/>
        </w:rPr>
        <w:tab/>
        <w:t>release-due-to-pre-emption</w:t>
      </w:r>
      <w:r w:rsidR="00B002DF" w:rsidRPr="00356814">
        <w:rPr>
          <w:noProof w:val="0"/>
        </w:rPr>
        <w:t>,</w:t>
      </w:r>
    </w:p>
    <w:p w14:paraId="4D843342" w14:textId="77777777" w:rsidR="00D42B60" w:rsidRPr="00356814" w:rsidRDefault="00B002DF" w:rsidP="00D42B60">
      <w:pPr>
        <w:pStyle w:val="PL"/>
        <w:rPr>
          <w:noProof w:val="0"/>
        </w:rPr>
      </w:pPr>
      <w:r w:rsidRPr="00356814">
        <w:rPr>
          <w:noProof w:val="0"/>
        </w:rPr>
        <w:tab/>
        <w:t>plmn-not-served-by-the-gNB-CU</w:t>
      </w:r>
      <w:r w:rsidR="00D42B60" w:rsidRPr="00356814">
        <w:rPr>
          <w:noProof w:val="0"/>
        </w:rPr>
        <w:t>,</w:t>
      </w:r>
    </w:p>
    <w:p w14:paraId="63AF4C75" w14:textId="77777777" w:rsidR="00D42B60" w:rsidRPr="00356814" w:rsidRDefault="00D42B60" w:rsidP="00D42B60">
      <w:pPr>
        <w:pStyle w:val="PL"/>
        <w:rPr>
          <w:noProof w:val="0"/>
        </w:rPr>
      </w:pPr>
      <w:r w:rsidRPr="00356814">
        <w:rPr>
          <w:noProof w:val="0"/>
        </w:rPr>
        <w:tab/>
        <w:t>multiple-drb-id-instances,</w:t>
      </w:r>
    </w:p>
    <w:p w14:paraId="57150A68" w14:textId="77777777" w:rsidR="00F970C9" w:rsidRPr="00356814" w:rsidRDefault="00D42B60" w:rsidP="00D42B60">
      <w:pPr>
        <w:pStyle w:val="PL"/>
        <w:rPr>
          <w:noProof w:val="0"/>
        </w:rPr>
      </w:pPr>
      <w:r w:rsidRPr="00356814">
        <w:rPr>
          <w:noProof w:val="0"/>
        </w:rPr>
        <w:tab/>
        <w:t>unknown-drb-id</w:t>
      </w:r>
    </w:p>
    <w:p w14:paraId="5D3D12D1" w14:textId="77777777" w:rsidR="00F970C9" w:rsidRPr="00356814" w:rsidRDefault="00F970C9" w:rsidP="00BE5D48">
      <w:pPr>
        <w:pStyle w:val="PL"/>
        <w:rPr>
          <w:noProof w:val="0"/>
        </w:rPr>
      </w:pPr>
      <w:r w:rsidRPr="00356814">
        <w:rPr>
          <w:noProof w:val="0"/>
        </w:rPr>
        <w:t>}</w:t>
      </w:r>
    </w:p>
    <w:p w14:paraId="0B07D05E" w14:textId="77777777" w:rsidR="00F970C9" w:rsidRPr="00356814" w:rsidRDefault="00F970C9" w:rsidP="00BE5D48">
      <w:pPr>
        <w:pStyle w:val="PL"/>
        <w:rPr>
          <w:noProof w:val="0"/>
        </w:rPr>
      </w:pPr>
    </w:p>
    <w:p w14:paraId="45D163F7" w14:textId="77777777" w:rsidR="00F970C9" w:rsidRPr="00356814" w:rsidRDefault="00F970C9" w:rsidP="00BE5D48">
      <w:pPr>
        <w:pStyle w:val="PL"/>
        <w:rPr>
          <w:noProof w:val="0"/>
        </w:rPr>
      </w:pPr>
      <w:r w:rsidRPr="00356814">
        <w:rPr>
          <w:noProof w:val="0"/>
        </w:rPr>
        <w:t>CauseTransport ::= ENUMERATED {</w:t>
      </w:r>
    </w:p>
    <w:p w14:paraId="0CF4CEF4" w14:textId="77777777" w:rsidR="00F970C9" w:rsidRPr="00356814" w:rsidRDefault="00F970C9" w:rsidP="00A23702">
      <w:pPr>
        <w:pStyle w:val="PL"/>
        <w:rPr>
          <w:rFonts w:eastAsia="SimSun"/>
          <w:lang w:eastAsia="en-US"/>
        </w:rPr>
      </w:pPr>
      <w:r w:rsidRPr="00356814">
        <w:rPr>
          <w:noProof w:val="0"/>
        </w:rPr>
        <w:tab/>
        <w:t>unspecified,</w:t>
      </w:r>
    </w:p>
    <w:p w14:paraId="26B4206A" w14:textId="77777777" w:rsidR="00F970C9" w:rsidRPr="00356814" w:rsidRDefault="00F970C9" w:rsidP="00A23702">
      <w:pPr>
        <w:pStyle w:val="PL"/>
        <w:rPr>
          <w:noProof w:val="0"/>
        </w:rPr>
      </w:pPr>
      <w:r w:rsidRPr="00356814">
        <w:rPr>
          <w:rFonts w:eastAsia="SimSun"/>
          <w:lang w:eastAsia="en-US"/>
        </w:rPr>
        <w:tab/>
        <w:t>transport-resource-unavailable,</w:t>
      </w:r>
    </w:p>
    <w:p w14:paraId="674C37B4" w14:textId="77777777" w:rsidR="00F970C9" w:rsidRPr="00356814" w:rsidRDefault="00F970C9" w:rsidP="00BE5D48">
      <w:pPr>
        <w:pStyle w:val="PL"/>
        <w:rPr>
          <w:noProof w:val="0"/>
        </w:rPr>
      </w:pPr>
      <w:r w:rsidRPr="00356814">
        <w:rPr>
          <w:noProof w:val="0"/>
        </w:rPr>
        <w:tab/>
        <w:t>...</w:t>
      </w:r>
    </w:p>
    <w:p w14:paraId="7201F33E" w14:textId="77777777" w:rsidR="00F970C9" w:rsidRPr="00356814" w:rsidRDefault="00F970C9" w:rsidP="00BE5D48">
      <w:pPr>
        <w:pStyle w:val="PL"/>
        <w:rPr>
          <w:noProof w:val="0"/>
        </w:rPr>
      </w:pPr>
      <w:r w:rsidRPr="00356814">
        <w:rPr>
          <w:noProof w:val="0"/>
        </w:rPr>
        <w:t>}</w:t>
      </w:r>
    </w:p>
    <w:p w14:paraId="4FDD7F38" w14:textId="77777777" w:rsidR="00F970C9" w:rsidRPr="00356814" w:rsidRDefault="00F970C9" w:rsidP="00A23702">
      <w:pPr>
        <w:pStyle w:val="PL"/>
        <w:rPr>
          <w:rFonts w:eastAsia="SimSun"/>
          <w:lang w:eastAsia="en-US"/>
        </w:rPr>
      </w:pPr>
    </w:p>
    <w:p w14:paraId="7F665E2F" w14:textId="77777777" w:rsidR="00F970C9" w:rsidRPr="00356814" w:rsidRDefault="00F970C9" w:rsidP="006A5A0F">
      <w:pPr>
        <w:pStyle w:val="PL"/>
      </w:pPr>
      <w:r w:rsidRPr="00356814">
        <w:rPr>
          <w:noProof w:val="0"/>
        </w:rPr>
        <w:t>CellGroupConfig ::= OCTET STRING</w:t>
      </w:r>
    </w:p>
    <w:p w14:paraId="15381EEC" w14:textId="77777777" w:rsidR="00F970C9" w:rsidRPr="00356814" w:rsidRDefault="00F970C9" w:rsidP="006A5A0F">
      <w:pPr>
        <w:pStyle w:val="PL"/>
      </w:pPr>
    </w:p>
    <w:p w14:paraId="2507024D" w14:textId="77777777" w:rsidR="00F970C9" w:rsidRPr="00356814" w:rsidRDefault="00F970C9" w:rsidP="006A5A0F">
      <w:pPr>
        <w:pStyle w:val="PL"/>
      </w:pPr>
      <w:r w:rsidRPr="00356814">
        <w:t>Cell-Direction ::= ENUMERATED {dl-only, ul-only}</w:t>
      </w:r>
    </w:p>
    <w:p w14:paraId="18F01127" w14:textId="77777777" w:rsidR="00F970C9" w:rsidRPr="00356814" w:rsidRDefault="00F970C9" w:rsidP="006A5A0F">
      <w:pPr>
        <w:pStyle w:val="PL"/>
      </w:pPr>
    </w:p>
    <w:p w14:paraId="4CCEBC17" w14:textId="77777777" w:rsidR="00F970C9" w:rsidRPr="00356814" w:rsidRDefault="00F970C9" w:rsidP="00A23702">
      <w:pPr>
        <w:pStyle w:val="PL"/>
        <w:rPr>
          <w:rFonts w:eastAsia="SimSun"/>
          <w:lang w:eastAsia="en-US"/>
        </w:rPr>
      </w:pPr>
      <w:r w:rsidRPr="00356814">
        <w:rPr>
          <w:rFonts w:eastAsia="SimSun"/>
          <w:lang w:eastAsia="en-US"/>
        </w:rPr>
        <w:t>Cells-Failed-to-be-Activated-List-Item ::= SEQUENCE {</w:t>
      </w:r>
    </w:p>
    <w:p w14:paraId="32129DAA" w14:textId="77777777" w:rsidR="00F970C9" w:rsidRPr="00356814" w:rsidRDefault="00F970C9" w:rsidP="00A23702">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0F375E66" w14:textId="77777777" w:rsidR="00F970C9" w:rsidRPr="00356814" w:rsidRDefault="00F970C9" w:rsidP="00A23702">
      <w:pPr>
        <w:pStyle w:val="PL"/>
        <w:rPr>
          <w:rFonts w:eastAsia="SimSun"/>
          <w:lang w:eastAsia="en-US"/>
        </w:rPr>
      </w:pPr>
      <w:r w:rsidRPr="00356814">
        <w:rPr>
          <w:rFonts w:eastAsia="SimSun"/>
          <w:lang w:eastAsia="en-US"/>
        </w:rPr>
        <w:tab/>
        <w:t>cause</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Cause,</w:t>
      </w:r>
    </w:p>
    <w:p w14:paraId="5A2D2826" w14:textId="77777777" w:rsidR="00F970C9" w:rsidRPr="00356814" w:rsidRDefault="00F970C9" w:rsidP="00A2370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Cells-Failed-to-be-Activated-List-ItemExtIEs } }</w:t>
      </w:r>
      <w:r w:rsidRPr="00356814">
        <w:rPr>
          <w:rFonts w:eastAsia="SimSun"/>
          <w:lang w:eastAsia="en-US"/>
        </w:rPr>
        <w:tab/>
        <w:t>OPTIONAL,</w:t>
      </w:r>
    </w:p>
    <w:p w14:paraId="116A2362" w14:textId="77777777" w:rsidR="00F970C9" w:rsidRPr="00356814" w:rsidRDefault="00F970C9" w:rsidP="00A23702">
      <w:pPr>
        <w:pStyle w:val="PL"/>
        <w:rPr>
          <w:rFonts w:eastAsia="SimSun"/>
          <w:lang w:eastAsia="en-US"/>
        </w:rPr>
      </w:pPr>
      <w:r w:rsidRPr="00356814">
        <w:rPr>
          <w:rFonts w:eastAsia="SimSun"/>
          <w:lang w:eastAsia="en-US"/>
        </w:rPr>
        <w:tab/>
        <w:t>...</w:t>
      </w:r>
    </w:p>
    <w:p w14:paraId="2FDC1775" w14:textId="77777777" w:rsidR="00F970C9" w:rsidRPr="00356814" w:rsidRDefault="00F970C9" w:rsidP="00A23702">
      <w:pPr>
        <w:pStyle w:val="PL"/>
        <w:rPr>
          <w:rFonts w:eastAsia="SimSun"/>
          <w:lang w:eastAsia="en-US"/>
        </w:rPr>
      </w:pPr>
      <w:r w:rsidRPr="00356814">
        <w:rPr>
          <w:rFonts w:eastAsia="SimSun"/>
          <w:lang w:eastAsia="en-US"/>
        </w:rPr>
        <w:t>}</w:t>
      </w:r>
    </w:p>
    <w:p w14:paraId="297CA777" w14:textId="77777777" w:rsidR="00F970C9" w:rsidRPr="00356814" w:rsidRDefault="00F970C9" w:rsidP="00A23702">
      <w:pPr>
        <w:pStyle w:val="PL"/>
        <w:rPr>
          <w:rFonts w:eastAsia="SimSun"/>
          <w:lang w:eastAsia="en-US"/>
        </w:rPr>
      </w:pPr>
    </w:p>
    <w:p w14:paraId="2E315068" w14:textId="77777777" w:rsidR="00F970C9" w:rsidRPr="00356814" w:rsidRDefault="00F970C9" w:rsidP="00A23702">
      <w:pPr>
        <w:pStyle w:val="PL"/>
        <w:rPr>
          <w:rFonts w:eastAsia="SimSun"/>
          <w:lang w:eastAsia="en-US"/>
        </w:rPr>
      </w:pPr>
      <w:r w:rsidRPr="00356814">
        <w:rPr>
          <w:rFonts w:eastAsia="SimSun"/>
          <w:lang w:eastAsia="en-US"/>
        </w:rPr>
        <w:t xml:space="preserve">Cells-Failed-to-be-Activated-List-ItemExtIEs </w:t>
      </w:r>
      <w:r w:rsidRPr="00356814">
        <w:rPr>
          <w:rFonts w:eastAsia="SimSun"/>
          <w:lang w:eastAsia="en-US"/>
        </w:rPr>
        <w:tab/>
        <w:t>F1AP-PROTOCOL-EXTENSION ::= {</w:t>
      </w:r>
    </w:p>
    <w:p w14:paraId="34E666E5" w14:textId="77777777" w:rsidR="00F970C9" w:rsidRPr="00356814" w:rsidRDefault="00F970C9" w:rsidP="00A23702">
      <w:pPr>
        <w:pStyle w:val="PL"/>
        <w:rPr>
          <w:rFonts w:eastAsia="SimSun"/>
          <w:lang w:eastAsia="en-US"/>
        </w:rPr>
      </w:pPr>
      <w:r w:rsidRPr="00356814">
        <w:rPr>
          <w:rFonts w:eastAsia="SimSun"/>
          <w:lang w:eastAsia="en-US"/>
        </w:rPr>
        <w:tab/>
        <w:t>...</w:t>
      </w:r>
    </w:p>
    <w:p w14:paraId="0606331D" w14:textId="77777777" w:rsidR="00F970C9" w:rsidRPr="00356814" w:rsidRDefault="00F970C9" w:rsidP="00A23702">
      <w:pPr>
        <w:pStyle w:val="PL"/>
        <w:rPr>
          <w:rFonts w:eastAsia="SimSun"/>
          <w:lang w:eastAsia="en-US"/>
        </w:rPr>
      </w:pPr>
      <w:r w:rsidRPr="00356814">
        <w:rPr>
          <w:rFonts w:eastAsia="SimSun"/>
          <w:lang w:eastAsia="en-US"/>
        </w:rPr>
        <w:t>}</w:t>
      </w:r>
    </w:p>
    <w:p w14:paraId="36E3A3CC" w14:textId="77777777" w:rsidR="00F970C9" w:rsidRPr="00356814" w:rsidRDefault="00F970C9" w:rsidP="000A12D8">
      <w:pPr>
        <w:pStyle w:val="PL"/>
        <w:rPr>
          <w:rFonts w:eastAsia="SimSun"/>
          <w:lang w:eastAsia="en-US"/>
        </w:rPr>
      </w:pPr>
    </w:p>
    <w:p w14:paraId="560F8ECB" w14:textId="77777777" w:rsidR="00F970C9" w:rsidRPr="00356814" w:rsidRDefault="00F970C9" w:rsidP="006A5A0F">
      <w:pPr>
        <w:pStyle w:val="PL"/>
        <w:rPr>
          <w:rFonts w:eastAsia="SimSun"/>
        </w:rPr>
      </w:pPr>
      <w:r w:rsidRPr="00356814">
        <w:rPr>
          <w:rFonts w:eastAsia="SimSun"/>
        </w:rPr>
        <w:t>Cells-Status-Item ::= SEQUENCE {</w:t>
      </w:r>
    </w:p>
    <w:p w14:paraId="2DE5D8BD" w14:textId="77777777" w:rsidR="00F970C9" w:rsidRPr="00356814" w:rsidRDefault="00F970C9" w:rsidP="006A5A0F">
      <w:pPr>
        <w:pStyle w:val="PL"/>
        <w:rPr>
          <w:rFonts w:eastAsia="SimSun"/>
        </w:rPr>
      </w:pPr>
      <w:r w:rsidRPr="00356814">
        <w:rPr>
          <w:rFonts w:eastAsia="SimSun"/>
        </w:rPr>
        <w:tab/>
        <w:t>nRCGI</w:t>
      </w:r>
      <w:r w:rsidRPr="00356814">
        <w:rPr>
          <w:rFonts w:eastAsia="SimSun"/>
        </w:rPr>
        <w:tab/>
      </w:r>
      <w:r w:rsidRPr="00356814">
        <w:rPr>
          <w:rFonts w:eastAsia="SimSun"/>
        </w:rPr>
        <w:tab/>
      </w:r>
      <w:r w:rsidRPr="00356814">
        <w:rPr>
          <w:rFonts w:eastAsia="SimSun"/>
        </w:rPr>
        <w:tab/>
        <w:t>NRCGI,</w:t>
      </w:r>
    </w:p>
    <w:p w14:paraId="65B8A014" w14:textId="77777777" w:rsidR="00F970C9" w:rsidRPr="00356814" w:rsidRDefault="00F970C9" w:rsidP="006A5A0F">
      <w:pPr>
        <w:pStyle w:val="PL"/>
        <w:rPr>
          <w:rFonts w:eastAsia="SimSun"/>
        </w:rPr>
      </w:pPr>
      <w:r w:rsidRPr="00356814">
        <w:rPr>
          <w:rFonts w:eastAsia="SimSun"/>
        </w:rPr>
        <w:tab/>
        <w:t>service-status</w:t>
      </w:r>
      <w:r w:rsidRPr="00356814">
        <w:rPr>
          <w:rFonts w:eastAsia="SimSun"/>
        </w:rPr>
        <w:tab/>
      </w:r>
      <w:r w:rsidRPr="00356814">
        <w:rPr>
          <w:rFonts w:eastAsia="SimSun"/>
        </w:rPr>
        <w:tab/>
        <w:t>Service-Status,</w:t>
      </w:r>
    </w:p>
    <w:p w14:paraId="76E1FBCD" w14:textId="77777777" w:rsidR="00F970C9" w:rsidRPr="00356814" w:rsidRDefault="00F970C9" w:rsidP="006A5A0F">
      <w:pPr>
        <w:pStyle w:val="PL"/>
        <w:rPr>
          <w:rFonts w:eastAsia="SimSun"/>
        </w:rPr>
      </w:pPr>
      <w:r w:rsidRPr="00356814">
        <w:rPr>
          <w:rFonts w:eastAsia="SimSun"/>
        </w:rPr>
        <w:lastRenderedPageBreak/>
        <w:tab/>
        <w:t>iE-Extensions</w:t>
      </w:r>
      <w:r w:rsidRPr="00356814">
        <w:rPr>
          <w:rFonts w:eastAsia="SimSun"/>
        </w:rPr>
        <w:tab/>
      </w:r>
      <w:r w:rsidRPr="00356814">
        <w:rPr>
          <w:rFonts w:eastAsia="SimSun"/>
        </w:rPr>
        <w:tab/>
      </w:r>
      <w:r w:rsidRPr="00356814">
        <w:rPr>
          <w:rFonts w:eastAsia="SimSun"/>
        </w:rPr>
        <w:tab/>
      </w:r>
      <w:r w:rsidRPr="00356814">
        <w:rPr>
          <w:rFonts w:eastAsia="SimSun"/>
        </w:rPr>
        <w:tab/>
        <w:t>ProtocolExtensionContainer { { Cells-Status-ItemExtIEs } }</w:t>
      </w:r>
      <w:r w:rsidRPr="00356814">
        <w:rPr>
          <w:rFonts w:eastAsia="SimSun"/>
        </w:rPr>
        <w:tab/>
        <w:t>OPTIONAL,</w:t>
      </w:r>
    </w:p>
    <w:p w14:paraId="5685CDD3" w14:textId="77777777" w:rsidR="00F970C9" w:rsidRPr="00356814" w:rsidRDefault="00F970C9" w:rsidP="006A5A0F">
      <w:pPr>
        <w:pStyle w:val="PL"/>
        <w:rPr>
          <w:rFonts w:eastAsia="SimSun"/>
        </w:rPr>
      </w:pPr>
      <w:r w:rsidRPr="00356814">
        <w:rPr>
          <w:rFonts w:eastAsia="SimSun"/>
        </w:rPr>
        <w:tab/>
        <w:t>...</w:t>
      </w:r>
    </w:p>
    <w:p w14:paraId="6635F649" w14:textId="77777777" w:rsidR="00F970C9" w:rsidRPr="00356814" w:rsidRDefault="00F970C9" w:rsidP="006A5A0F">
      <w:pPr>
        <w:pStyle w:val="PL"/>
        <w:rPr>
          <w:rFonts w:eastAsia="SimSun"/>
        </w:rPr>
      </w:pPr>
      <w:r w:rsidRPr="00356814">
        <w:rPr>
          <w:rFonts w:eastAsia="SimSun"/>
        </w:rPr>
        <w:t>}</w:t>
      </w:r>
    </w:p>
    <w:p w14:paraId="3F36382B" w14:textId="77777777" w:rsidR="00F970C9" w:rsidRPr="00356814" w:rsidRDefault="00F970C9" w:rsidP="006A5A0F">
      <w:pPr>
        <w:pStyle w:val="PL"/>
        <w:rPr>
          <w:rFonts w:eastAsia="SimSun"/>
        </w:rPr>
      </w:pPr>
    </w:p>
    <w:p w14:paraId="1E15A7CF" w14:textId="77777777" w:rsidR="00F970C9" w:rsidRPr="00356814" w:rsidRDefault="00F970C9" w:rsidP="006A5A0F">
      <w:pPr>
        <w:pStyle w:val="PL"/>
        <w:rPr>
          <w:rFonts w:eastAsia="SimSun"/>
        </w:rPr>
      </w:pPr>
      <w:r w:rsidRPr="00356814">
        <w:rPr>
          <w:rFonts w:eastAsia="SimSun"/>
        </w:rPr>
        <w:t xml:space="preserve">Cells-Status-ItemExtIEs </w:t>
      </w:r>
      <w:r w:rsidRPr="00356814">
        <w:rPr>
          <w:rFonts w:eastAsia="SimSun"/>
        </w:rPr>
        <w:tab/>
        <w:t>F1AP-PROTOCOL-EXTENSION ::= {</w:t>
      </w:r>
    </w:p>
    <w:p w14:paraId="3FD3700A" w14:textId="77777777" w:rsidR="00F970C9" w:rsidRPr="00356814" w:rsidRDefault="00F970C9" w:rsidP="006A5A0F">
      <w:pPr>
        <w:pStyle w:val="PL"/>
        <w:rPr>
          <w:rFonts w:eastAsia="SimSun"/>
        </w:rPr>
      </w:pPr>
      <w:r w:rsidRPr="00356814">
        <w:rPr>
          <w:rFonts w:eastAsia="SimSun"/>
        </w:rPr>
        <w:tab/>
        <w:t>...</w:t>
      </w:r>
    </w:p>
    <w:p w14:paraId="2D7E002F" w14:textId="77777777" w:rsidR="00F970C9" w:rsidRPr="00356814" w:rsidRDefault="00F970C9" w:rsidP="006A5A0F">
      <w:pPr>
        <w:pStyle w:val="PL"/>
        <w:rPr>
          <w:rFonts w:eastAsia="SimSun"/>
        </w:rPr>
      </w:pPr>
      <w:r w:rsidRPr="00356814">
        <w:rPr>
          <w:rFonts w:eastAsia="SimSun"/>
        </w:rPr>
        <w:t>}</w:t>
      </w:r>
    </w:p>
    <w:p w14:paraId="55D9C8AA" w14:textId="77777777" w:rsidR="00F970C9" w:rsidRPr="00356814" w:rsidRDefault="00F970C9" w:rsidP="000A12D8">
      <w:pPr>
        <w:pStyle w:val="PL"/>
        <w:rPr>
          <w:rFonts w:eastAsia="SimSun"/>
          <w:lang w:eastAsia="en-US"/>
        </w:rPr>
      </w:pPr>
    </w:p>
    <w:p w14:paraId="1EF40770" w14:textId="77777777" w:rsidR="00F970C9" w:rsidRPr="00356814" w:rsidRDefault="00F970C9" w:rsidP="000A12D8">
      <w:pPr>
        <w:pStyle w:val="PL"/>
        <w:rPr>
          <w:rFonts w:eastAsia="SimSun"/>
          <w:lang w:eastAsia="en-US"/>
        </w:rPr>
      </w:pPr>
      <w:r w:rsidRPr="00356814">
        <w:rPr>
          <w:rFonts w:eastAsia="SimSun"/>
          <w:lang w:eastAsia="en-US"/>
        </w:rPr>
        <w:t>Cells-To-Be-Broadcast-Item ::= SEQUENCE {</w:t>
      </w:r>
    </w:p>
    <w:p w14:paraId="12CE19D3"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07C167BB"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Cells-To-Be-Broadcast-ItemExtIEs } }</w:t>
      </w:r>
      <w:r w:rsidRPr="00356814">
        <w:rPr>
          <w:rFonts w:eastAsia="SimSun"/>
          <w:lang w:eastAsia="en-US"/>
        </w:rPr>
        <w:tab/>
        <w:t>OPTIONAL,</w:t>
      </w:r>
    </w:p>
    <w:p w14:paraId="21B52DA1" w14:textId="77777777" w:rsidR="00F970C9" w:rsidRPr="00356814" w:rsidRDefault="00F970C9" w:rsidP="000A12D8">
      <w:pPr>
        <w:pStyle w:val="PL"/>
        <w:rPr>
          <w:rFonts w:eastAsia="SimSun"/>
          <w:lang w:eastAsia="en-US"/>
        </w:rPr>
      </w:pPr>
      <w:r w:rsidRPr="00356814">
        <w:rPr>
          <w:rFonts w:eastAsia="SimSun"/>
          <w:lang w:eastAsia="en-US"/>
        </w:rPr>
        <w:tab/>
        <w:t>...</w:t>
      </w:r>
    </w:p>
    <w:p w14:paraId="3EA431E9" w14:textId="77777777" w:rsidR="00F970C9" w:rsidRPr="00356814" w:rsidRDefault="00F970C9" w:rsidP="000A12D8">
      <w:pPr>
        <w:pStyle w:val="PL"/>
        <w:rPr>
          <w:rFonts w:eastAsia="SimSun"/>
          <w:lang w:eastAsia="en-US"/>
        </w:rPr>
      </w:pPr>
      <w:r w:rsidRPr="00356814">
        <w:rPr>
          <w:rFonts w:eastAsia="SimSun"/>
          <w:lang w:eastAsia="en-US"/>
        </w:rPr>
        <w:t>}</w:t>
      </w:r>
    </w:p>
    <w:p w14:paraId="3C1B88DE" w14:textId="77777777" w:rsidR="00F970C9" w:rsidRPr="00356814" w:rsidRDefault="00F970C9" w:rsidP="000A12D8">
      <w:pPr>
        <w:pStyle w:val="PL"/>
        <w:rPr>
          <w:rFonts w:eastAsia="SimSun"/>
          <w:lang w:eastAsia="en-US"/>
        </w:rPr>
      </w:pPr>
    </w:p>
    <w:p w14:paraId="075E8298" w14:textId="77777777" w:rsidR="00F970C9" w:rsidRPr="00356814" w:rsidRDefault="00F970C9" w:rsidP="000A12D8">
      <w:pPr>
        <w:pStyle w:val="PL"/>
        <w:rPr>
          <w:rFonts w:eastAsia="SimSun"/>
          <w:lang w:eastAsia="en-US"/>
        </w:rPr>
      </w:pPr>
      <w:r w:rsidRPr="00356814">
        <w:rPr>
          <w:rFonts w:eastAsia="SimSun"/>
          <w:lang w:eastAsia="en-US"/>
        </w:rPr>
        <w:t xml:space="preserve">Cells-To-Be-Broadcast-ItemExtIEs </w:t>
      </w:r>
      <w:r w:rsidRPr="00356814">
        <w:rPr>
          <w:rFonts w:eastAsia="SimSun"/>
          <w:lang w:eastAsia="en-US"/>
        </w:rPr>
        <w:tab/>
        <w:t>F1AP-PROTOCOL-EXTENSION ::= {</w:t>
      </w:r>
    </w:p>
    <w:p w14:paraId="4FC4C1CE" w14:textId="77777777" w:rsidR="00F970C9" w:rsidRPr="00356814" w:rsidRDefault="00F970C9" w:rsidP="000A12D8">
      <w:pPr>
        <w:pStyle w:val="PL"/>
        <w:rPr>
          <w:rFonts w:eastAsia="SimSun"/>
          <w:lang w:eastAsia="en-US"/>
        </w:rPr>
      </w:pPr>
      <w:r w:rsidRPr="00356814">
        <w:rPr>
          <w:rFonts w:eastAsia="SimSun"/>
          <w:lang w:eastAsia="en-US"/>
        </w:rPr>
        <w:tab/>
        <w:t>...</w:t>
      </w:r>
    </w:p>
    <w:p w14:paraId="4A4BEBB4" w14:textId="77777777" w:rsidR="00F970C9" w:rsidRPr="00356814" w:rsidRDefault="00F970C9" w:rsidP="000A12D8">
      <w:pPr>
        <w:pStyle w:val="PL"/>
        <w:rPr>
          <w:rFonts w:eastAsia="SimSun"/>
          <w:lang w:eastAsia="en-US"/>
        </w:rPr>
      </w:pPr>
      <w:r w:rsidRPr="00356814">
        <w:rPr>
          <w:rFonts w:eastAsia="SimSun"/>
          <w:lang w:eastAsia="en-US"/>
        </w:rPr>
        <w:t>}</w:t>
      </w:r>
    </w:p>
    <w:p w14:paraId="5D9E397F" w14:textId="77777777" w:rsidR="00F970C9" w:rsidRPr="00356814" w:rsidRDefault="00F970C9" w:rsidP="000A12D8">
      <w:pPr>
        <w:pStyle w:val="PL"/>
        <w:rPr>
          <w:rFonts w:eastAsia="SimSun"/>
          <w:lang w:eastAsia="en-US"/>
        </w:rPr>
      </w:pPr>
    </w:p>
    <w:p w14:paraId="1A10A690" w14:textId="77777777" w:rsidR="00F970C9" w:rsidRPr="00356814" w:rsidRDefault="00F970C9" w:rsidP="000A12D8">
      <w:pPr>
        <w:pStyle w:val="PL"/>
        <w:rPr>
          <w:rFonts w:eastAsia="SimSun"/>
          <w:lang w:eastAsia="en-US"/>
        </w:rPr>
      </w:pPr>
      <w:r w:rsidRPr="00356814">
        <w:rPr>
          <w:rFonts w:eastAsia="SimSun"/>
          <w:lang w:eastAsia="en-US"/>
        </w:rPr>
        <w:t>Cells-Broadcast-Completed-Item ::= SEQUENCE {</w:t>
      </w:r>
    </w:p>
    <w:p w14:paraId="0BD2AB99"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2C0DB26C"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Cells-Broadcast-Completed-ItemExtIEs } }</w:t>
      </w:r>
      <w:r w:rsidRPr="00356814">
        <w:rPr>
          <w:rFonts w:eastAsia="SimSun"/>
          <w:lang w:eastAsia="en-US"/>
        </w:rPr>
        <w:tab/>
        <w:t>OPTIONAL,</w:t>
      </w:r>
    </w:p>
    <w:p w14:paraId="2482A8A9" w14:textId="77777777" w:rsidR="00F970C9" w:rsidRPr="00356814" w:rsidRDefault="00F970C9" w:rsidP="000A12D8">
      <w:pPr>
        <w:pStyle w:val="PL"/>
        <w:rPr>
          <w:rFonts w:eastAsia="SimSun"/>
          <w:lang w:eastAsia="en-US"/>
        </w:rPr>
      </w:pPr>
      <w:r w:rsidRPr="00356814">
        <w:rPr>
          <w:rFonts w:eastAsia="SimSun"/>
          <w:lang w:eastAsia="en-US"/>
        </w:rPr>
        <w:tab/>
        <w:t>...</w:t>
      </w:r>
    </w:p>
    <w:p w14:paraId="438D238D" w14:textId="77777777" w:rsidR="00F970C9" w:rsidRPr="00356814" w:rsidRDefault="00F970C9" w:rsidP="000A12D8">
      <w:pPr>
        <w:pStyle w:val="PL"/>
        <w:rPr>
          <w:rFonts w:eastAsia="SimSun"/>
          <w:lang w:eastAsia="en-US"/>
        </w:rPr>
      </w:pPr>
      <w:r w:rsidRPr="00356814">
        <w:rPr>
          <w:rFonts w:eastAsia="SimSun"/>
          <w:lang w:eastAsia="en-US"/>
        </w:rPr>
        <w:t>}</w:t>
      </w:r>
    </w:p>
    <w:p w14:paraId="1899AEFE" w14:textId="77777777" w:rsidR="00F970C9" w:rsidRPr="00356814" w:rsidRDefault="00F970C9" w:rsidP="000A12D8">
      <w:pPr>
        <w:pStyle w:val="PL"/>
        <w:rPr>
          <w:rFonts w:eastAsia="SimSun"/>
          <w:lang w:eastAsia="en-US"/>
        </w:rPr>
      </w:pPr>
    </w:p>
    <w:p w14:paraId="5ADB06C9" w14:textId="77777777" w:rsidR="00F970C9" w:rsidRPr="00356814" w:rsidRDefault="00F970C9" w:rsidP="000A12D8">
      <w:pPr>
        <w:pStyle w:val="PL"/>
        <w:rPr>
          <w:rFonts w:eastAsia="SimSun"/>
          <w:lang w:eastAsia="en-US"/>
        </w:rPr>
      </w:pPr>
      <w:r w:rsidRPr="00356814">
        <w:rPr>
          <w:rFonts w:eastAsia="SimSun"/>
          <w:lang w:eastAsia="en-US"/>
        </w:rPr>
        <w:t xml:space="preserve">Cells-Broadcast-Completed-ItemExtIEs </w:t>
      </w:r>
      <w:r w:rsidRPr="00356814">
        <w:rPr>
          <w:rFonts w:eastAsia="SimSun"/>
          <w:lang w:eastAsia="en-US"/>
        </w:rPr>
        <w:tab/>
        <w:t>F1AP-PROTOCOL-EXTENSION ::= {</w:t>
      </w:r>
    </w:p>
    <w:p w14:paraId="1FA035EC" w14:textId="77777777" w:rsidR="00F970C9" w:rsidRPr="00356814" w:rsidRDefault="00F970C9" w:rsidP="000A12D8">
      <w:pPr>
        <w:pStyle w:val="PL"/>
        <w:rPr>
          <w:rFonts w:eastAsia="SimSun"/>
          <w:lang w:eastAsia="en-US"/>
        </w:rPr>
      </w:pPr>
      <w:r w:rsidRPr="00356814">
        <w:rPr>
          <w:rFonts w:eastAsia="SimSun"/>
          <w:lang w:eastAsia="en-US"/>
        </w:rPr>
        <w:tab/>
        <w:t>...</w:t>
      </w:r>
    </w:p>
    <w:p w14:paraId="60415D99" w14:textId="77777777" w:rsidR="00F970C9" w:rsidRPr="00356814" w:rsidRDefault="00F970C9" w:rsidP="000A12D8">
      <w:pPr>
        <w:pStyle w:val="PL"/>
        <w:rPr>
          <w:rFonts w:eastAsia="SimSun"/>
          <w:lang w:eastAsia="en-US"/>
        </w:rPr>
      </w:pPr>
      <w:r w:rsidRPr="00356814">
        <w:rPr>
          <w:rFonts w:eastAsia="SimSun"/>
          <w:lang w:eastAsia="en-US"/>
        </w:rPr>
        <w:t>}</w:t>
      </w:r>
    </w:p>
    <w:p w14:paraId="46B09FA2" w14:textId="77777777" w:rsidR="00F970C9" w:rsidRPr="00356814" w:rsidRDefault="00F970C9" w:rsidP="000A12D8">
      <w:pPr>
        <w:pStyle w:val="PL"/>
        <w:rPr>
          <w:rFonts w:eastAsia="SimSun"/>
          <w:lang w:eastAsia="en-US"/>
        </w:rPr>
      </w:pPr>
    </w:p>
    <w:p w14:paraId="00E8D6A8" w14:textId="77777777" w:rsidR="00F970C9" w:rsidRPr="00356814" w:rsidRDefault="00F970C9" w:rsidP="000A12D8">
      <w:pPr>
        <w:pStyle w:val="PL"/>
        <w:rPr>
          <w:rFonts w:eastAsia="SimSun"/>
          <w:lang w:eastAsia="en-US"/>
        </w:rPr>
      </w:pPr>
      <w:r w:rsidRPr="00356814">
        <w:rPr>
          <w:rFonts w:eastAsia="SimSun"/>
          <w:lang w:eastAsia="en-US"/>
        </w:rPr>
        <w:t>Broadcast-To-Be-Cancelled-Item ::= SEQUENCE {</w:t>
      </w:r>
    </w:p>
    <w:p w14:paraId="7F7FA579"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5EFC06DF"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Broadcast-To-Be-Cancelled-ItemExtIEs } }</w:t>
      </w:r>
      <w:r w:rsidRPr="00356814">
        <w:rPr>
          <w:rFonts w:eastAsia="SimSun"/>
          <w:lang w:eastAsia="en-US"/>
        </w:rPr>
        <w:tab/>
        <w:t>OPTIONAL,</w:t>
      </w:r>
    </w:p>
    <w:p w14:paraId="05A07E65" w14:textId="77777777" w:rsidR="00F970C9" w:rsidRPr="00356814" w:rsidRDefault="00F970C9" w:rsidP="000A12D8">
      <w:pPr>
        <w:pStyle w:val="PL"/>
        <w:rPr>
          <w:rFonts w:eastAsia="SimSun"/>
          <w:lang w:eastAsia="en-US"/>
        </w:rPr>
      </w:pPr>
      <w:r w:rsidRPr="00356814">
        <w:rPr>
          <w:rFonts w:eastAsia="SimSun"/>
          <w:lang w:eastAsia="en-US"/>
        </w:rPr>
        <w:tab/>
        <w:t>...</w:t>
      </w:r>
    </w:p>
    <w:p w14:paraId="791D92F3" w14:textId="77777777" w:rsidR="00F970C9" w:rsidRPr="00356814" w:rsidRDefault="00F970C9" w:rsidP="000A12D8">
      <w:pPr>
        <w:pStyle w:val="PL"/>
        <w:rPr>
          <w:rFonts w:eastAsia="SimSun"/>
          <w:lang w:eastAsia="en-US"/>
        </w:rPr>
      </w:pPr>
      <w:r w:rsidRPr="00356814">
        <w:rPr>
          <w:rFonts w:eastAsia="SimSun"/>
          <w:lang w:eastAsia="en-US"/>
        </w:rPr>
        <w:t>}</w:t>
      </w:r>
    </w:p>
    <w:p w14:paraId="7E9B5F32" w14:textId="77777777" w:rsidR="00F970C9" w:rsidRPr="00356814" w:rsidRDefault="00F970C9" w:rsidP="000A12D8">
      <w:pPr>
        <w:pStyle w:val="PL"/>
        <w:rPr>
          <w:rFonts w:eastAsia="SimSun"/>
          <w:lang w:eastAsia="en-US"/>
        </w:rPr>
      </w:pPr>
    </w:p>
    <w:p w14:paraId="29A00929" w14:textId="77777777" w:rsidR="00F970C9" w:rsidRPr="00356814" w:rsidRDefault="00F970C9" w:rsidP="000A12D8">
      <w:pPr>
        <w:pStyle w:val="PL"/>
        <w:rPr>
          <w:rFonts w:eastAsia="SimSun"/>
          <w:lang w:eastAsia="en-US"/>
        </w:rPr>
      </w:pPr>
      <w:r w:rsidRPr="00356814">
        <w:rPr>
          <w:rFonts w:eastAsia="SimSun"/>
          <w:lang w:eastAsia="en-US"/>
        </w:rPr>
        <w:t xml:space="preserve">Broadcast-To-Be-Cancelled-ItemExtIEs </w:t>
      </w:r>
      <w:r w:rsidRPr="00356814">
        <w:rPr>
          <w:rFonts w:eastAsia="SimSun"/>
          <w:lang w:eastAsia="en-US"/>
        </w:rPr>
        <w:tab/>
        <w:t>F1AP-PROTOCOL-EXTENSION ::= {</w:t>
      </w:r>
    </w:p>
    <w:p w14:paraId="7B8C3771" w14:textId="77777777" w:rsidR="00F970C9" w:rsidRPr="00356814" w:rsidRDefault="00F970C9" w:rsidP="000A12D8">
      <w:pPr>
        <w:pStyle w:val="PL"/>
        <w:rPr>
          <w:rFonts w:eastAsia="SimSun"/>
          <w:lang w:eastAsia="en-US"/>
        </w:rPr>
      </w:pPr>
      <w:r w:rsidRPr="00356814">
        <w:rPr>
          <w:rFonts w:eastAsia="SimSun"/>
          <w:lang w:eastAsia="en-US"/>
        </w:rPr>
        <w:tab/>
        <w:t>...</w:t>
      </w:r>
    </w:p>
    <w:p w14:paraId="4D37EA2D" w14:textId="77777777" w:rsidR="00F970C9" w:rsidRPr="00356814" w:rsidRDefault="00F970C9" w:rsidP="000A12D8">
      <w:pPr>
        <w:pStyle w:val="PL"/>
        <w:rPr>
          <w:rFonts w:eastAsia="SimSun"/>
          <w:lang w:eastAsia="en-US"/>
        </w:rPr>
      </w:pPr>
      <w:r w:rsidRPr="00356814">
        <w:rPr>
          <w:rFonts w:eastAsia="SimSun"/>
          <w:lang w:eastAsia="en-US"/>
        </w:rPr>
        <w:t>}</w:t>
      </w:r>
    </w:p>
    <w:p w14:paraId="751FB190" w14:textId="77777777" w:rsidR="00F970C9" w:rsidRPr="00356814" w:rsidRDefault="00F970C9" w:rsidP="000A12D8">
      <w:pPr>
        <w:pStyle w:val="PL"/>
        <w:rPr>
          <w:rFonts w:eastAsia="SimSun"/>
          <w:lang w:eastAsia="en-US"/>
        </w:rPr>
      </w:pPr>
    </w:p>
    <w:p w14:paraId="5BEBCCC2" w14:textId="77777777" w:rsidR="00F970C9" w:rsidRPr="00356814" w:rsidRDefault="00F970C9" w:rsidP="000A12D8">
      <w:pPr>
        <w:pStyle w:val="PL"/>
        <w:rPr>
          <w:rFonts w:eastAsia="SimSun"/>
          <w:lang w:eastAsia="en-US"/>
        </w:rPr>
      </w:pPr>
    </w:p>
    <w:p w14:paraId="001B1A9A" w14:textId="77777777" w:rsidR="00F970C9" w:rsidRPr="00356814" w:rsidRDefault="00F970C9" w:rsidP="000A12D8">
      <w:pPr>
        <w:pStyle w:val="PL"/>
        <w:rPr>
          <w:rFonts w:eastAsia="SimSun"/>
          <w:lang w:eastAsia="en-US"/>
        </w:rPr>
      </w:pPr>
      <w:r w:rsidRPr="00356814">
        <w:rPr>
          <w:rFonts w:eastAsia="SimSun"/>
          <w:lang w:eastAsia="en-US"/>
        </w:rPr>
        <w:t>Cells-Broadcast-Cancelled-Item ::= SEQUENCE {</w:t>
      </w:r>
    </w:p>
    <w:p w14:paraId="2AD83D8B"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44BDCECB" w14:textId="77777777" w:rsidR="00F970C9" w:rsidRPr="00356814" w:rsidRDefault="00F970C9" w:rsidP="000A12D8">
      <w:pPr>
        <w:pStyle w:val="PL"/>
        <w:rPr>
          <w:rFonts w:eastAsia="SimSun"/>
          <w:lang w:eastAsia="en-US"/>
        </w:rPr>
      </w:pPr>
      <w:r w:rsidRPr="00356814">
        <w:rPr>
          <w:rFonts w:eastAsia="SimSun"/>
          <w:lang w:eastAsia="en-US"/>
        </w:rPr>
        <w:tab/>
        <w:t>numberOfBroadcasts</w:t>
      </w:r>
      <w:r w:rsidRPr="00356814">
        <w:rPr>
          <w:rFonts w:eastAsia="SimSun"/>
          <w:lang w:eastAsia="en-US"/>
        </w:rPr>
        <w:tab/>
        <w:t>NumberOfBroadcasts,</w:t>
      </w:r>
    </w:p>
    <w:p w14:paraId="40B32D0B"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Cells-Broadcast-Cancelled-ItemExtIEs } }</w:t>
      </w:r>
      <w:r w:rsidRPr="00356814">
        <w:rPr>
          <w:rFonts w:eastAsia="SimSun"/>
          <w:lang w:eastAsia="en-US"/>
        </w:rPr>
        <w:tab/>
        <w:t>OPTIONAL,</w:t>
      </w:r>
    </w:p>
    <w:p w14:paraId="34D3DD08" w14:textId="77777777" w:rsidR="00F970C9" w:rsidRPr="00356814" w:rsidRDefault="00F970C9" w:rsidP="000A12D8">
      <w:pPr>
        <w:pStyle w:val="PL"/>
        <w:rPr>
          <w:rFonts w:eastAsia="SimSun"/>
          <w:lang w:eastAsia="en-US"/>
        </w:rPr>
      </w:pPr>
      <w:r w:rsidRPr="00356814">
        <w:rPr>
          <w:rFonts w:eastAsia="SimSun"/>
          <w:lang w:eastAsia="en-US"/>
        </w:rPr>
        <w:tab/>
        <w:t>...</w:t>
      </w:r>
    </w:p>
    <w:p w14:paraId="3ED3542C" w14:textId="77777777" w:rsidR="00F970C9" w:rsidRPr="00356814" w:rsidRDefault="00F970C9" w:rsidP="000A12D8">
      <w:pPr>
        <w:pStyle w:val="PL"/>
        <w:rPr>
          <w:rFonts w:eastAsia="SimSun"/>
          <w:lang w:eastAsia="en-US"/>
        </w:rPr>
      </w:pPr>
      <w:r w:rsidRPr="00356814">
        <w:rPr>
          <w:rFonts w:eastAsia="SimSun"/>
          <w:lang w:eastAsia="en-US"/>
        </w:rPr>
        <w:t>}</w:t>
      </w:r>
    </w:p>
    <w:p w14:paraId="4C50F4C6" w14:textId="77777777" w:rsidR="00F970C9" w:rsidRPr="00356814" w:rsidRDefault="00F970C9" w:rsidP="000A12D8">
      <w:pPr>
        <w:pStyle w:val="PL"/>
        <w:rPr>
          <w:rFonts w:eastAsia="SimSun"/>
          <w:lang w:eastAsia="en-US"/>
        </w:rPr>
      </w:pPr>
    </w:p>
    <w:p w14:paraId="58CB3322" w14:textId="77777777" w:rsidR="00F970C9" w:rsidRPr="00356814" w:rsidRDefault="00F970C9" w:rsidP="000A12D8">
      <w:pPr>
        <w:pStyle w:val="PL"/>
        <w:rPr>
          <w:rFonts w:eastAsia="SimSun"/>
          <w:lang w:eastAsia="en-US"/>
        </w:rPr>
      </w:pPr>
      <w:r w:rsidRPr="00356814">
        <w:rPr>
          <w:rFonts w:eastAsia="SimSun"/>
          <w:lang w:eastAsia="en-US"/>
        </w:rPr>
        <w:t xml:space="preserve">Cells-Broadcast-Cancelled-ItemExtIEs </w:t>
      </w:r>
      <w:r w:rsidRPr="00356814">
        <w:rPr>
          <w:rFonts w:eastAsia="SimSun"/>
          <w:lang w:eastAsia="en-US"/>
        </w:rPr>
        <w:tab/>
        <w:t>F1AP-PROTOCOL-EXTENSION ::= {</w:t>
      </w:r>
    </w:p>
    <w:p w14:paraId="06758C14" w14:textId="77777777" w:rsidR="00F970C9" w:rsidRPr="00356814" w:rsidRDefault="00F970C9" w:rsidP="000A12D8">
      <w:pPr>
        <w:pStyle w:val="PL"/>
        <w:rPr>
          <w:rFonts w:eastAsia="SimSun"/>
          <w:lang w:eastAsia="en-US"/>
        </w:rPr>
      </w:pPr>
      <w:r w:rsidRPr="00356814">
        <w:rPr>
          <w:rFonts w:eastAsia="SimSun"/>
          <w:lang w:eastAsia="en-US"/>
        </w:rPr>
        <w:tab/>
        <w:t>...</w:t>
      </w:r>
    </w:p>
    <w:p w14:paraId="668B7DE1" w14:textId="77777777" w:rsidR="00F970C9" w:rsidRPr="00356814" w:rsidRDefault="00F970C9" w:rsidP="000A12D8">
      <w:pPr>
        <w:pStyle w:val="PL"/>
        <w:rPr>
          <w:rFonts w:eastAsia="SimSun"/>
          <w:lang w:eastAsia="en-US"/>
        </w:rPr>
      </w:pPr>
      <w:r w:rsidRPr="00356814">
        <w:rPr>
          <w:rFonts w:eastAsia="SimSun"/>
          <w:lang w:eastAsia="en-US"/>
        </w:rPr>
        <w:t>}</w:t>
      </w:r>
    </w:p>
    <w:p w14:paraId="10691DCC" w14:textId="77777777" w:rsidR="00F970C9" w:rsidRPr="00356814" w:rsidRDefault="00F970C9" w:rsidP="00A23702">
      <w:pPr>
        <w:pStyle w:val="PL"/>
        <w:rPr>
          <w:rFonts w:eastAsia="SimSun"/>
          <w:lang w:eastAsia="en-US"/>
        </w:rPr>
      </w:pPr>
    </w:p>
    <w:p w14:paraId="2BA8D4A8" w14:textId="77777777" w:rsidR="00F970C9" w:rsidRPr="00356814" w:rsidRDefault="00F970C9" w:rsidP="00A23702">
      <w:pPr>
        <w:pStyle w:val="PL"/>
        <w:rPr>
          <w:rFonts w:eastAsia="SimSun"/>
          <w:lang w:eastAsia="en-US"/>
        </w:rPr>
      </w:pPr>
      <w:r w:rsidRPr="00356814">
        <w:rPr>
          <w:rFonts w:eastAsia="SimSun"/>
          <w:lang w:eastAsia="en-US"/>
        </w:rPr>
        <w:t>Cells-to-be-Activated-List-Item ::= SEQUENCE {</w:t>
      </w:r>
    </w:p>
    <w:p w14:paraId="06F2F7B1" w14:textId="77777777" w:rsidR="00F970C9" w:rsidRPr="004C1F5B" w:rsidRDefault="00F970C9" w:rsidP="00A23702">
      <w:pPr>
        <w:pStyle w:val="PL"/>
        <w:rPr>
          <w:rFonts w:eastAsia="SimSun"/>
          <w:lang w:val="fr-FR" w:eastAsia="en-US"/>
        </w:rPr>
      </w:pPr>
      <w:r w:rsidRPr="00356814">
        <w:rPr>
          <w:rFonts w:eastAsia="SimSun"/>
          <w:lang w:eastAsia="en-US"/>
        </w:rPr>
        <w:tab/>
      </w:r>
      <w:r w:rsidRPr="004C1F5B">
        <w:rPr>
          <w:rFonts w:eastAsia="SimSun"/>
          <w:lang w:val="fr-FR" w:eastAsia="en-US"/>
        </w:rPr>
        <w:t>nRCGI</w:t>
      </w:r>
      <w:r w:rsidRPr="004C1F5B">
        <w:rPr>
          <w:rFonts w:eastAsia="SimSun"/>
          <w:lang w:val="fr-FR" w:eastAsia="en-US"/>
        </w:rPr>
        <w:tab/>
      </w:r>
      <w:r w:rsidRPr="004C1F5B">
        <w:rPr>
          <w:rFonts w:eastAsia="SimSun"/>
          <w:lang w:val="fr-FR" w:eastAsia="en-US"/>
        </w:rPr>
        <w:tab/>
        <w:t>NRCGI,</w:t>
      </w:r>
    </w:p>
    <w:p w14:paraId="3214FFCB" w14:textId="77777777" w:rsidR="00F970C9" w:rsidRPr="004C1F5B" w:rsidRDefault="00F970C9" w:rsidP="00A23702">
      <w:pPr>
        <w:pStyle w:val="PL"/>
        <w:rPr>
          <w:rFonts w:eastAsia="SimSun"/>
          <w:lang w:val="fr-FR" w:eastAsia="en-US"/>
        </w:rPr>
      </w:pPr>
      <w:r w:rsidRPr="004C1F5B">
        <w:rPr>
          <w:rFonts w:eastAsia="SimSun"/>
          <w:lang w:val="fr-FR" w:eastAsia="en-US"/>
        </w:rPr>
        <w:tab/>
        <w:t>nRPCI</w:t>
      </w:r>
      <w:r w:rsidRPr="004C1F5B">
        <w:rPr>
          <w:rFonts w:eastAsia="SimSun"/>
          <w:lang w:val="fr-FR" w:eastAsia="en-US"/>
        </w:rPr>
        <w:tab/>
      </w:r>
      <w:r w:rsidRPr="004C1F5B">
        <w:rPr>
          <w:rFonts w:eastAsia="SimSun"/>
          <w:lang w:val="fr-FR" w:eastAsia="en-US"/>
        </w:rPr>
        <w:tab/>
        <w:t>NRPCI</w:t>
      </w:r>
      <w:r w:rsidRPr="004C1F5B">
        <w:rPr>
          <w:rFonts w:eastAsia="SimSun"/>
          <w:lang w:val="fr-FR" w:eastAsia="en-US"/>
        </w:rPr>
        <w:tab/>
      </w:r>
      <w:r w:rsidRPr="004C1F5B">
        <w:rPr>
          <w:rFonts w:eastAsia="SimSun"/>
          <w:lang w:val="fr-FR" w:eastAsia="en-US"/>
        </w:rPr>
        <w:tab/>
        <w:t>OPTIONAL,</w:t>
      </w:r>
    </w:p>
    <w:p w14:paraId="6AA5D4F4" w14:textId="77777777" w:rsidR="00F970C9" w:rsidRPr="00356814" w:rsidRDefault="00F970C9" w:rsidP="00A23702">
      <w:pPr>
        <w:pStyle w:val="PL"/>
        <w:rPr>
          <w:rFonts w:eastAsia="SimSun"/>
          <w:lang w:eastAsia="en-US"/>
        </w:rPr>
      </w:pPr>
      <w:r w:rsidRPr="004C1F5B">
        <w:rPr>
          <w:rFonts w:eastAsia="SimSun"/>
          <w:lang w:val="fr-FR" w:eastAsia="en-US"/>
        </w:rPr>
        <w:tab/>
      </w:r>
      <w:r w:rsidRPr="00356814">
        <w:rPr>
          <w:rFonts w:eastAsia="SimSun"/>
          <w:lang w:eastAsia="en-US"/>
        </w:rPr>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Cells-to-be-Activated-List-ItemExtIEs} }</w:t>
      </w:r>
      <w:r w:rsidRPr="00356814">
        <w:rPr>
          <w:rFonts w:eastAsia="SimSun"/>
          <w:lang w:eastAsia="en-US"/>
        </w:rPr>
        <w:tab/>
        <w:t>OPTIONAL,</w:t>
      </w:r>
    </w:p>
    <w:p w14:paraId="76E7760B" w14:textId="77777777" w:rsidR="00F970C9" w:rsidRPr="00356814" w:rsidRDefault="00F970C9" w:rsidP="00A23702">
      <w:pPr>
        <w:pStyle w:val="PL"/>
        <w:rPr>
          <w:rFonts w:eastAsia="SimSun"/>
          <w:lang w:eastAsia="en-US"/>
        </w:rPr>
      </w:pPr>
      <w:r w:rsidRPr="00356814">
        <w:rPr>
          <w:rFonts w:eastAsia="SimSun"/>
          <w:lang w:eastAsia="en-US"/>
        </w:rPr>
        <w:lastRenderedPageBreak/>
        <w:tab/>
        <w:t>...</w:t>
      </w:r>
    </w:p>
    <w:p w14:paraId="28A8894C" w14:textId="77777777" w:rsidR="00F970C9" w:rsidRPr="00356814" w:rsidRDefault="00F970C9" w:rsidP="00A23702">
      <w:pPr>
        <w:pStyle w:val="PL"/>
        <w:rPr>
          <w:rFonts w:eastAsia="SimSun"/>
          <w:lang w:eastAsia="en-US"/>
        </w:rPr>
      </w:pPr>
      <w:r w:rsidRPr="00356814">
        <w:rPr>
          <w:rFonts w:eastAsia="SimSun"/>
          <w:lang w:eastAsia="en-US"/>
        </w:rPr>
        <w:t>}</w:t>
      </w:r>
    </w:p>
    <w:p w14:paraId="64A7E17A" w14:textId="77777777" w:rsidR="00F970C9" w:rsidRPr="00356814" w:rsidRDefault="00F970C9" w:rsidP="00A23702">
      <w:pPr>
        <w:pStyle w:val="PL"/>
        <w:rPr>
          <w:rFonts w:eastAsia="SimSun"/>
          <w:lang w:eastAsia="en-US"/>
        </w:rPr>
      </w:pPr>
    </w:p>
    <w:p w14:paraId="1782005B" w14:textId="77777777" w:rsidR="00F970C9" w:rsidRPr="00356814" w:rsidRDefault="00F970C9" w:rsidP="00A23702">
      <w:pPr>
        <w:pStyle w:val="PL"/>
        <w:rPr>
          <w:rFonts w:eastAsia="SimSun"/>
          <w:lang w:eastAsia="en-US"/>
        </w:rPr>
      </w:pPr>
      <w:r w:rsidRPr="00356814">
        <w:rPr>
          <w:rFonts w:eastAsia="SimSun"/>
          <w:lang w:eastAsia="en-US"/>
        </w:rPr>
        <w:t xml:space="preserve">Cells-to-be-Activated-List-ItemExtIEs </w:t>
      </w:r>
      <w:r w:rsidRPr="00356814">
        <w:rPr>
          <w:rFonts w:eastAsia="SimSun"/>
          <w:lang w:eastAsia="en-US"/>
        </w:rPr>
        <w:tab/>
        <w:t>F1AP-PROTOCOL-EXTENSION ::= {</w:t>
      </w:r>
    </w:p>
    <w:p w14:paraId="71546046" w14:textId="77777777" w:rsidR="00F970C9" w:rsidRPr="00356814" w:rsidRDefault="00F970C9" w:rsidP="00A23702">
      <w:pPr>
        <w:pStyle w:val="PL"/>
        <w:rPr>
          <w:rFonts w:eastAsia="SimSun"/>
          <w:lang w:eastAsia="en-US"/>
        </w:rPr>
      </w:pPr>
      <w:r w:rsidRPr="00356814">
        <w:rPr>
          <w:rFonts w:eastAsia="SimSun"/>
          <w:lang w:eastAsia="en-US"/>
        </w:rPr>
        <w:tab/>
        <w:t>{ ID id-gNB-CUSystemInformation</w:t>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EXTENSION GNB-CUSystemInformation</w:t>
      </w:r>
      <w:r w:rsidRPr="00356814">
        <w:rPr>
          <w:rFonts w:eastAsia="SimSun"/>
          <w:lang w:eastAsia="en-US"/>
        </w:rPr>
        <w:tab/>
      </w:r>
      <w:r w:rsidRPr="00356814">
        <w:rPr>
          <w:rFonts w:eastAsia="SimSun"/>
          <w:lang w:eastAsia="en-US"/>
        </w:rPr>
        <w:tab/>
      </w:r>
      <w:r w:rsidRPr="00356814">
        <w:rPr>
          <w:rFonts w:eastAsia="SimSun"/>
          <w:lang w:eastAsia="en-US"/>
        </w:rPr>
        <w:tab/>
        <w:t>PRESENCE optional }|</w:t>
      </w:r>
    </w:p>
    <w:p w14:paraId="4CFE46A1" w14:textId="77777777" w:rsidR="00F970C9" w:rsidRPr="00356814" w:rsidRDefault="00F970C9" w:rsidP="00A23702">
      <w:pPr>
        <w:pStyle w:val="PL"/>
        <w:rPr>
          <w:rFonts w:eastAsia="SimSun"/>
          <w:lang w:eastAsia="en-US"/>
        </w:rPr>
      </w:pPr>
      <w:r w:rsidRPr="00356814">
        <w:rPr>
          <w:rFonts w:eastAsia="SimSun"/>
          <w:lang w:eastAsia="en-US"/>
        </w:rPr>
        <w:tab/>
        <w:t>{ ID id-AvailablePLMNList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EXTENSION AvailablePLMNList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 }|</w:t>
      </w:r>
    </w:p>
    <w:p w14:paraId="51E8693A" w14:textId="77777777" w:rsidR="00F970C9" w:rsidRPr="00356814" w:rsidRDefault="00F970C9" w:rsidP="00A23702">
      <w:pPr>
        <w:pStyle w:val="PL"/>
        <w:rPr>
          <w:rFonts w:eastAsia="SimSun"/>
          <w:lang w:eastAsia="en-US"/>
        </w:rPr>
      </w:pPr>
      <w:r w:rsidRPr="00356814">
        <w:rPr>
          <w:rFonts w:eastAsia="SimSun"/>
          <w:lang w:eastAsia="en-US"/>
        </w:rPr>
        <w:tab/>
        <w:t>{ ID id-ExtendedAvailablePLMN-List</w:t>
      </w:r>
      <w:r w:rsidRPr="00356814">
        <w:rPr>
          <w:rFonts w:eastAsia="SimSun"/>
          <w:lang w:eastAsia="en-US"/>
        </w:rPr>
        <w:tab/>
      </w:r>
      <w:r w:rsidRPr="00356814">
        <w:rPr>
          <w:rFonts w:eastAsia="SimSun"/>
          <w:lang w:eastAsia="en-US"/>
        </w:rPr>
        <w:tab/>
        <w:t>CRITICALITY ignore</w:t>
      </w:r>
      <w:r w:rsidRPr="00356814">
        <w:rPr>
          <w:rFonts w:eastAsia="SimSun"/>
          <w:lang w:eastAsia="en-US"/>
        </w:rPr>
        <w:tab/>
        <w:t>EXTENSION ExtendedAvailablePLMN-List</w:t>
      </w:r>
      <w:r w:rsidRPr="00356814">
        <w:rPr>
          <w:rFonts w:eastAsia="SimSun"/>
          <w:lang w:eastAsia="en-US"/>
        </w:rPr>
        <w:tab/>
      </w:r>
      <w:r w:rsidRPr="00356814">
        <w:rPr>
          <w:rFonts w:eastAsia="SimSun"/>
          <w:lang w:eastAsia="en-US"/>
        </w:rPr>
        <w:tab/>
        <w:t>PRESENCE optional },</w:t>
      </w:r>
    </w:p>
    <w:p w14:paraId="5C19AEA2" w14:textId="77777777" w:rsidR="00F970C9" w:rsidRPr="00356814" w:rsidRDefault="00F970C9" w:rsidP="00A23702">
      <w:pPr>
        <w:pStyle w:val="PL"/>
        <w:rPr>
          <w:rFonts w:eastAsia="SimSun"/>
          <w:lang w:eastAsia="en-US"/>
        </w:rPr>
      </w:pPr>
      <w:r w:rsidRPr="00356814">
        <w:rPr>
          <w:rFonts w:eastAsia="SimSun"/>
          <w:lang w:eastAsia="en-US"/>
        </w:rPr>
        <w:tab/>
        <w:t>...</w:t>
      </w:r>
    </w:p>
    <w:p w14:paraId="604D7183" w14:textId="77777777" w:rsidR="00F970C9" w:rsidRPr="00356814" w:rsidRDefault="00F970C9" w:rsidP="00A23702">
      <w:pPr>
        <w:pStyle w:val="PL"/>
        <w:rPr>
          <w:rFonts w:eastAsia="SimSun"/>
          <w:lang w:eastAsia="en-US"/>
        </w:rPr>
      </w:pPr>
      <w:r w:rsidRPr="00356814">
        <w:rPr>
          <w:rFonts w:eastAsia="SimSun"/>
          <w:lang w:eastAsia="en-US"/>
        </w:rPr>
        <w:t>}</w:t>
      </w:r>
    </w:p>
    <w:p w14:paraId="1608A7AD" w14:textId="77777777" w:rsidR="00F970C9" w:rsidRPr="00356814" w:rsidRDefault="00F970C9" w:rsidP="00A23702">
      <w:pPr>
        <w:pStyle w:val="PL"/>
        <w:rPr>
          <w:rFonts w:eastAsia="SimSun"/>
          <w:lang w:eastAsia="en-US"/>
        </w:rPr>
      </w:pPr>
    </w:p>
    <w:p w14:paraId="65155FB4" w14:textId="77777777" w:rsidR="00F970C9" w:rsidRPr="00356814" w:rsidRDefault="00F970C9" w:rsidP="00A23702">
      <w:pPr>
        <w:pStyle w:val="PL"/>
        <w:rPr>
          <w:rFonts w:eastAsia="SimSun"/>
          <w:lang w:eastAsia="en-US"/>
        </w:rPr>
      </w:pPr>
      <w:r w:rsidRPr="00356814">
        <w:rPr>
          <w:rFonts w:eastAsia="SimSun"/>
          <w:lang w:eastAsia="en-US"/>
        </w:rPr>
        <w:t>Cells-to-be-Deactivated-List-Item ::= SEQUENCE {</w:t>
      </w:r>
    </w:p>
    <w:p w14:paraId="00055DA7" w14:textId="77777777" w:rsidR="00F970C9" w:rsidRPr="00356814" w:rsidRDefault="00F970C9" w:rsidP="00A23702">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68E67A4D" w14:textId="77777777" w:rsidR="00F970C9" w:rsidRPr="00356814" w:rsidRDefault="00F970C9" w:rsidP="00A2370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Cells-to-be-Deactivated-List-ItemExtIEs } }</w:t>
      </w:r>
      <w:r w:rsidRPr="00356814">
        <w:rPr>
          <w:rFonts w:eastAsia="SimSun"/>
          <w:lang w:eastAsia="en-US"/>
        </w:rPr>
        <w:tab/>
        <w:t>OPTIONAL,</w:t>
      </w:r>
    </w:p>
    <w:p w14:paraId="6CEEC35F" w14:textId="77777777" w:rsidR="00F970C9" w:rsidRPr="00356814" w:rsidRDefault="00F970C9" w:rsidP="00A23702">
      <w:pPr>
        <w:pStyle w:val="PL"/>
        <w:rPr>
          <w:rFonts w:eastAsia="SimSun"/>
          <w:lang w:eastAsia="en-US"/>
        </w:rPr>
      </w:pPr>
      <w:r w:rsidRPr="00356814">
        <w:rPr>
          <w:rFonts w:eastAsia="SimSun"/>
          <w:lang w:eastAsia="en-US"/>
        </w:rPr>
        <w:tab/>
        <w:t>...</w:t>
      </w:r>
    </w:p>
    <w:p w14:paraId="1ECA14B1" w14:textId="77777777" w:rsidR="00F970C9" w:rsidRPr="00356814" w:rsidRDefault="00F970C9" w:rsidP="00A23702">
      <w:pPr>
        <w:pStyle w:val="PL"/>
        <w:rPr>
          <w:rFonts w:eastAsia="SimSun"/>
          <w:lang w:eastAsia="en-US"/>
        </w:rPr>
      </w:pPr>
      <w:r w:rsidRPr="00356814">
        <w:rPr>
          <w:rFonts w:eastAsia="SimSun"/>
          <w:lang w:eastAsia="en-US"/>
        </w:rPr>
        <w:t>}</w:t>
      </w:r>
    </w:p>
    <w:p w14:paraId="49888379" w14:textId="77777777" w:rsidR="00F970C9" w:rsidRPr="00356814" w:rsidRDefault="00F970C9" w:rsidP="00A23702">
      <w:pPr>
        <w:pStyle w:val="PL"/>
        <w:rPr>
          <w:rFonts w:eastAsia="SimSun"/>
          <w:lang w:eastAsia="en-US"/>
        </w:rPr>
      </w:pPr>
    </w:p>
    <w:p w14:paraId="15288324" w14:textId="77777777" w:rsidR="00F970C9" w:rsidRPr="00356814" w:rsidRDefault="00F970C9" w:rsidP="00A23702">
      <w:pPr>
        <w:pStyle w:val="PL"/>
        <w:rPr>
          <w:rFonts w:eastAsia="SimSun"/>
          <w:lang w:eastAsia="en-US"/>
        </w:rPr>
      </w:pPr>
      <w:r w:rsidRPr="00356814">
        <w:rPr>
          <w:rFonts w:eastAsia="SimSun"/>
          <w:lang w:eastAsia="en-US"/>
        </w:rPr>
        <w:t xml:space="preserve">Cells-to-be-Deactivated-List-ItemExtIEs </w:t>
      </w:r>
      <w:r w:rsidRPr="00356814">
        <w:rPr>
          <w:rFonts w:eastAsia="SimSun"/>
          <w:lang w:eastAsia="en-US"/>
        </w:rPr>
        <w:tab/>
        <w:t>F1AP-PROTOCOL-EXTENSION ::= {</w:t>
      </w:r>
    </w:p>
    <w:p w14:paraId="4E3BA8CF" w14:textId="77777777" w:rsidR="00F970C9" w:rsidRPr="00356814" w:rsidRDefault="00F970C9" w:rsidP="00A23702">
      <w:pPr>
        <w:pStyle w:val="PL"/>
        <w:rPr>
          <w:rFonts w:eastAsia="SimSun"/>
          <w:lang w:eastAsia="en-US"/>
        </w:rPr>
      </w:pPr>
      <w:r w:rsidRPr="00356814">
        <w:rPr>
          <w:rFonts w:eastAsia="SimSun"/>
          <w:lang w:eastAsia="en-US"/>
        </w:rPr>
        <w:tab/>
        <w:t>...</w:t>
      </w:r>
    </w:p>
    <w:p w14:paraId="61C7F7E5" w14:textId="77777777" w:rsidR="00F970C9" w:rsidRPr="00356814" w:rsidRDefault="00F970C9" w:rsidP="00A23702">
      <w:pPr>
        <w:pStyle w:val="PL"/>
        <w:rPr>
          <w:rFonts w:eastAsia="SimSun"/>
          <w:lang w:eastAsia="en-US"/>
        </w:rPr>
      </w:pPr>
      <w:r w:rsidRPr="00356814">
        <w:rPr>
          <w:rFonts w:eastAsia="SimSun"/>
          <w:lang w:eastAsia="en-US"/>
        </w:rPr>
        <w:t>}</w:t>
      </w:r>
    </w:p>
    <w:p w14:paraId="4F7DFF35" w14:textId="77777777" w:rsidR="00F970C9" w:rsidRPr="00356814" w:rsidRDefault="00F970C9" w:rsidP="00061CBE">
      <w:pPr>
        <w:pStyle w:val="PL"/>
        <w:rPr>
          <w:rFonts w:eastAsia="SimSun"/>
          <w:lang w:eastAsia="en-US"/>
        </w:rPr>
      </w:pPr>
    </w:p>
    <w:p w14:paraId="2FB46720" w14:textId="77777777" w:rsidR="00F970C9" w:rsidRPr="00356814" w:rsidRDefault="00F970C9" w:rsidP="00BC2C3C">
      <w:pPr>
        <w:pStyle w:val="PL"/>
        <w:rPr>
          <w:rFonts w:eastAsia="SimSun"/>
          <w:lang w:eastAsia="en-US"/>
        </w:rPr>
      </w:pPr>
      <w:r w:rsidRPr="00356814">
        <w:rPr>
          <w:rFonts w:eastAsia="SimSun"/>
          <w:lang w:eastAsia="en-US"/>
        </w:rPr>
        <w:t>Cells-to-be-Barred-Item::= SEQUENCE {</w:t>
      </w:r>
    </w:p>
    <w:p w14:paraId="36E50C6B" w14:textId="77777777" w:rsidR="00F970C9" w:rsidRPr="00356814" w:rsidRDefault="00F970C9" w:rsidP="00BC2C3C">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0C1A3DE4" w14:textId="77777777" w:rsidR="00F970C9" w:rsidRPr="00356814" w:rsidRDefault="00F970C9" w:rsidP="00BC2C3C">
      <w:pPr>
        <w:pStyle w:val="PL"/>
        <w:rPr>
          <w:rFonts w:eastAsia="SimSun"/>
          <w:lang w:eastAsia="en-US"/>
        </w:rPr>
      </w:pPr>
      <w:r w:rsidRPr="00356814">
        <w:rPr>
          <w:rFonts w:eastAsia="SimSun"/>
          <w:lang w:eastAsia="en-US"/>
        </w:rPr>
        <w:tab/>
        <w:t>cellBarred</w:t>
      </w:r>
      <w:r w:rsidRPr="00356814">
        <w:rPr>
          <w:rFonts w:eastAsia="SimSun"/>
          <w:lang w:eastAsia="en-US"/>
        </w:rPr>
        <w:tab/>
      </w:r>
      <w:r w:rsidRPr="00356814">
        <w:rPr>
          <w:rFonts w:eastAsia="SimSun"/>
          <w:lang w:eastAsia="en-US"/>
        </w:rPr>
        <w:tab/>
        <w:t>CellBarred,</w:t>
      </w:r>
    </w:p>
    <w:p w14:paraId="65C4FF36" w14:textId="77777777" w:rsidR="00F970C9" w:rsidRPr="00356814" w:rsidRDefault="00F970C9" w:rsidP="00BC2C3C">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Cells-to-be-Barred-Item-ExtIEs } }</w:t>
      </w:r>
      <w:r w:rsidRPr="00356814">
        <w:rPr>
          <w:rFonts w:eastAsia="SimSun"/>
          <w:lang w:eastAsia="en-US"/>
        </w:rPr>
        <w:tab/>
        <w:t>OPTIONAL</w:t>
      </w:r>
    </w:p>
    <w:p w14:paraId="517F9AF9" w14:textId="77777777" w:rsidR="00F970C9" w:rsidRPr="00356814" w:rsidRDefault="00F970C9" w:rsidP="00BC2C3C">
      <w:pPr>
        <w:pStyle w:val="PL"/>
        <w:rPr>
          <w:rFonts w:eastAsia="SimSun"/>
          <w:lang w:eastAsia="en-US"/>
        </w:rPr>
      </w:pPr>
      <w:r w:rsidRPr="00356814">
        <w:rPr>
          <w:rFonts w:eastAsia="SimSun"/>
          <w:lang w:eastAsia="en-US"/>
        </w:rPr>
        <w:t>}</w:t>
      </w:r>
    </w:p>
    <w:p w14:paraId="276932ED" w14:textId="77777777" w:rsidR="00F970C9" w:rsidRPr="00356814" w:rsidRDefault="00F970C9" w:rsidP="00BC2C3C">
      <w:pPr>
        <w:pStyle w:val="PL"/>
        <w:rPr>
          <w:rFonts w:eastAsia="SimSun"/>
          <w:lang w:eastAsia="en-US"/>
        </w:rPr>
      </w:pPr>
    </w:p>
    <w:p w14:paraId="09D37A3A" w14:textId="77777777" w:rsidR="00F970C9" w:rsidRPr="00356814" w:rsidRDefault="00F970C9" w:rsidP="00BC2C3C">
      <w:pPr>
        <w:pStyle w:val="PL"/>
        <w:rPr>
          <w:rFonts w:eastAsia="SimSun"/>
          <w:lang w:eastAsia="en-US"/>
        </w:rPr>
      </w:pPr>
      <w:r w:rsidRPr="00356814">
        <w:rPr>
          <w:rFonts w:eastAsia="SimSun"/>
          <w:lang w:eastAsia="en-US"/>
        </w:rPr>
        <w:t xml:space="preserve">Cells-to-be-Barred-Item-ExtIEs </w:t>
      </w:r>
      <w:r w:rsidRPr="00356814">
        <w:rPr>
          <w:rFonts w:eastAsia="SimSun"/>
          <w:lang w:eastAsia="en-US"/>
        </w:rPr>
        <w:tab/>
        <w:t>F1AP-PROTOCOL-EXTENSION ::= {</w:t>
      </w:r>
    </w:p>
    <w:p w14:paraId="1104CB87" w14:textId="77777777" w:rsidR="00F970C9" w:rsidRPr="00356814" w:rsidRDefault="00F970C9" w:rsidP="00BC2C3C">
      <w:pPr>
        <w:pStyle w:val="PL"/>
        <w:rPr>
          <w:rFonts w:eastAsia="SimSun"/>
          <w:lang w:eastAsia="en-US"/>
        </w:rPr>
      </w:pPr>
      <w:r w:rsidRPr="00356814">
        <w:rPr>
          <w:rFonts w:eastAsia="SimSun"/>
          <w:lang w:eastAsia="en-US"/>
        </w:rPr>
        <w:tab/>
        <w:t>...</w:t>
      </w:r>
    </w:p>
    <w:p w14:paraId="0000C653" w14:textId="77777777" w:rsidR="00F970C9" w:rsidRPr="00356814" w:rsidRDefault="00F970C9" w:rsidP="00BC2C3C">
      <w:pPr>
        <w:pStyle w:val="PL"/>
        <w:rPr>
          <w:rFonts w:eastAsia="SimSun"/>
          <w:lang w:eastAsia="en-US"/>
        </w:rPr>
      </w:pPr>
      <w:r w:rsidRPr="00356814">
        <w:rPr>
          <w:rFonts w:eastAsia="SimSun"/>
          <w:lang w:eastAsia="en-US"/>
        </w:rPr>
        <w:t>}</w:t>
      </w:r>
    </w:p>
    <w:p w14:paraId="38C50E2F" w14:textId="77777777" w:rsidR="00F970C9" w:rsidRPr="00356814" w:rsidRDefault="00F970C9" w:rsidP="00BC2C3C">
      <w:pPr>
        <w:pStyle w:val="PL"/>
        <w:rPr>
          <w:rFonts w:eastAsia="SimSun"/>
          <w:lang w:eastAsia="en-US"/>
        </w:rPr>
      </w:pPr>
    </w:p>
    <w:p w14:paraId="7ABDE51B" w14:textId="77777777" w:rsidR="00F970C9" w:rsidRPr="00356814" w:rsidRDefault="00F970C9" w:rsidP="00BC2C3C">
      <w:pPr>
        <w:pStyle w:val="PL"/>
        <w:rPr>
          <w:rFonts w:eastAsia="SimSun"/>
          <w:lang w:eastAsia="en-US"/>
        </w:rPr>
      </w:pPr>
      <w:r w:rsidRPr="00356814">
        <w:rPr>
          <w:rFonts w:eastAsia="SimSun"/>
          <w:lang w:eastAsia="en-US"/>
        </w:rPr>
        <w:t>CellBarred</w:t>
      </w:r>
      <w:r w:rsidRPr="00356814">
        <w:rPr>
          <w:rFonts w:eastAsia="SimSun"/>
          <w:lang w:eastAsia="en-US"/>
        </w:rPr>
        <w:tab/>
        <w:t>::=</w:t>
      </w:r>
      <w:r w:rsidRPr="00356814">
        <w:rPr>
          <w:rFonts w:eastAsia="SimSun"/>
          <w:lang w:eastAsia="en-US"/>
        </w:rPr>
        <w:tab/>
        <w:t>ENUMERATED {barred, not-barred, ...}</w:t>
      </w:r>
    </w:p>
    <w:p w14:paraId="620B4819" w14:textId="77777777" w:rsidR="00F970C9" w:rsidRPr="00356814" w:rsidRDefault="00F970C9" w:rsidP="00BC2C3C">
      <w:pPr>
        <w:pStyle w:val="PL"/>
        <w:rPr>
          <w:rFonts w:eastAsia="SimSun"/>
          <w:lang w:eastAsia="en-US"/>
        </w:rPr>
      </w:pPr>
    </w:p>
    <w:p w14:paraId="65D9DAB2" w14:textId="77777777" w:rsidR="00A93DFB" w:rsidRPr="00356814" w:rsidRDefault="00A93DFB" w:rsidP="00A93DFB">
      <w:pPr>
        <w:pStyle w:val="PL"/>
        <w:rPr>
          <w:rFonts w:eastAsia="SimSun"/>
          <w:lang w:eastAsia="en-US"/>
        </w:rPr>
      </w:pPr>
      <w:r w:rsidRPr="00356814">
        <w:rPr>
          <w:rFonts w:eastAsia="SimSun"/>
          <w:lang w:eastAsia="en-US"/>
        </w:rPr>
        <w:t>CellSize ::= ENUMERATED {verysmall, small, medium, large, ...}</w:t>
      </w:r>
    </w:p>
    <w:p w14:paraId="71A7C2EA" w14:textId="77777777" w:rsidR="00A93DFB" w:rsidRPr="00356814" w:rsidRDefault="00A93DFB" w:rsidP="00A93DFB">
      <w:pPr>
        <w:pStyle w:val="PL"/>
        <w:rPr>
          <w:rFonts w:eastAsia="SimSun"/>
          <w:lang w:eastAsia="en-US"/>
        </w:rPr>
      </w:pPr>
    </w:p>
    <w:p w14:paraId="4BED8C8F" w14:textId="77777777" w:rsidR="00A93DFB" w:rsidRPr="004C1F5B" w:rsidRDefault="00A93DFB" w:rsidP="00A93DFB">
      <w:pPr>
        <w:pStyle w:val="PL"/>
        <w:rPr>
          <w:rFonts w:eastAsia="SimSun"/>
          <w:lang w:val="fr-FR" w:eastAsia="en-US"/>
        </w:rPr>
      </w:pPr>
      <w:r w:rsidRPr="004C1F5B">
        <w:rPr>
          <w:rFonts w:eastAsia="SimSun"/>
          <w:lang w:val="fr-FR" w:eastAsia="en-US"/>
        </w:rPr>
        <w:t>CellType ::= SEQUENCE {</w:t>
      </w:r>
    </w:p>
    <w:p w14:paraId="73362609" w14:textId="77777777" w:rsidR="00A93DFB" w:rsidRPr="004C1F5B" w:rsidRDefault="00A93DFB" w:rsidP="00A93DFB">
      <w:pPr>
        <w:pStyle w:val="PL"/>
        <w:rPr>
          <w:rFonts w:eastAsia="SimSun"/>
          <w:lang w:val="fr-FR" w:eastAsia="en-US"/>
        </w:rPr>
      </w:pPr>
      <w:r w:rsidRPr="004C1F5B">
        <w:rPr>
          <w:rFonts w:eastAsia="SimSun"/>
          <w:lang w:val="fr-FR" w:eastAsia="en-US"/>
        </w:rPr>
        <w:tab/>
        <w:t>cellSize</w:t>
      </w:r>
      <w:r w:rsidRPr="004C1F5B">
        <w:rPr>
          <w:rFonts w:eastAsia="SimSun"/>
          <w:lang w:val="fr-FR" w:eastAsia="en-US"/>
        </w:rPr>
        <w:tab/>
      </w:r>
      <w:r w:rsidRPr="004C1F5B">
        <w:rPr>
          <w:rFonts w:eastAsia="SimSun"/>
          <w:lang w:val="fr-FR" w:eastAsia="en-US"/>
        </w:rPr>
        <w:tab/>
        <w:t>CellSize,</w:t>
      </w:r>
    </w:p>
    <w:p w14:paraId="7F5E0A2C" w14:textId="77777777" w:rsidR="00A93DFB" w:rsidRPr="004C1F5B" w:rsidRDefault="00A93DFB" w:rsidP="00A93DFB">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r>
      <w:r w:rsidRPr="004C1F5B">
        <w:rPr>
          <w:rFonts w:eastAsia="SimSun"/>
          <w:lang w:val="fr-FR" w:eastAsia="en-US"/>
        </w:rPr>
        <w:tab/>
        <w:t>ProtocolExtensionContainer { {CellType-ExtIEs} }</w:t>
      </w:r>
      <w:r w:rsidRPr="004C1F5B">
        <w:rPr>
          <w:rFonts w:eastAsia="SimSun"/>
          <w:lang w:val="fr-FR" w:eastAsia="en-US"/>
        </w:rPr>
        <w:tab/>
        <w:t>OPTIONAL,</w:t>
      </w:r>
    </w:p>
    <w:p w14:paraId="55B93132" w14:textId="77777777" w:rsidR="00A93DFB" w:rsidRPr="004C1F5B" w:rsidRDefault="00A93DFB" w:rsidP="00A93DFB">
      <w:pPr>
        <w:pStyle w:val="PL"/>
        <w:rPr>
          <w:rFonts w:eastAsia="SimSun"/>
          <w:lang w:val="fr-FR" w:eastAsia="en-US"/>
        </w:rPr>
      </w:pPr>
      <w:r w:rsidRPr="004C1F5B">
        <w:rPr>
          <w:rFonts w:eastAsia="SimSun"/>
          <w:lang w:val="fr-FR" w:eastAsia="en-US"/>
        </w:rPr>
        <w:tab/>
        <w:t>...</w:t>
      </w:r>
    </w:p>
    <w:p w14:paraId="3CA124B4" w14:textId="77777777" w:rsidR="00A93DFB" w:rsidRPr="004C1F5B" w:rsidRDefault="00A93DFB" w:rsidP="00A93DFB">
      <w:pPr>
        <w:pStyle w:val="PL"/>
        <w:rPr>
          <w:rFonts w:eastAsia="SimSun"/>
          <w:lang w:val="fr-FR" w:eastAsia="en-US"/>
        </w:rPr>
      </w:pPr>
      <w:r w:rsidRPr="004C1F5B">
        <w:rPr>
          <w:rFonts w:eastAsia="SimSun"/>
          <w:lang w:val="fr-FR" w:eastAsia="en-US"/>
        </w:rPr>
        <w:t>}</w:t>
      </w:r>
    </w:p>
    <w:p w14:paraId="0D09E98E" w14:textId="77777777" w:rsidR="00A93DFB" w:rsidRPr="004C1F5B" w:rsidRDefault="00A93DFB" w:rsidP="00A93DFB">
      <w:pPr>
        <w:pStyle w:val="PL"/>
        <w:rPr>
          <w:rFonts w:eastAsia="SimSun"/>
          <w:lang w:val="fr-FR" w:eastAsia="en-US"/>
        </w:rPr>
      </w:pPr>
    </w:p>
    <w:p w14:paraId="5051B018" w14:textId="77777777" w:rsidR="00A93DFB" w:rsidRPr="004C1F5B" w:rsidRDefault="00A93DFB" w:rsidP="00A93DFB">
      <w:pPr>
        <w:pStyle w:val="PL"/>
        <w:rPr>
          <w:rFonts w:eastAsia="SimSun"/>
          <w:lang w:val="fr-FR" w:eastAsia="en-US"/>
        </w:rPr>
      </w:pPr>
      <w:r w:rsidRPr="004C1F5B">
        <w:rPr>
          <w:rFonts w:eastAsia="SimSun"/>
          <w:lang w:val="fr-FR" w:eastAsia="en-US"/>
        </w:rPr>
        <w:t>CellType-ExtIEs F1AP-PROTOCOL-EXTENSION ::= {</w:t>
      </w:r>
    </w:p>
    <w:p w14:paraId="68DD7BCE" w14:textId="77777777" w:rsidR="00A93DFB" w:rsidRPr="00356814" w:rsidRDefault="00A93DFB" w:rsidP="00A93DFB">
      <w:pPr>
        <w:pStyle w:val="PL"/>
        <w:rPr>
          <w:rFonts w:eastAsia="SimSun"/>
          <w:lang w:eastAsia="en-US"/>
        </w:rPr>
      </w:pPr>
      <w:r w:rsidRPr="004C1F5B">
        <w:rPr>
          <w:rFonts w:eastAsia="SimSun"/>
          <w:lang w:val="fr-FR" w:eastAsia="en-US"/>
        </w:rPr>
        <w:tab/>
      </w:r>
      <w:r w:rsidRPr="00356814">
        <w:rPr>
          <w:rFonts w:eastAsia="SimSun"/>
          <w:lang w:eastAsia="en-US"/>
        </w:rPr>
        <w:t>...</w:t>
      </w:r>
    </w:p>
    <w:p w14:paraId="13E38E0B" w14:textId="77777777" w:rsidR="00A93DFB" w:rsidRPr="00356814" w:rsidRDefault="00A93DFB" w:rsidP="00A93DFB">
      <w:pPr>
        <w:pStyle w:val="PL"/>
        <w:rPr>
          <w:rFonts w:eastAsia="SimSun"/>
          <w:lang w:eastAsia="en-US"/>
        </w:rPr>
      </w:pPr>
      <w:r w:rsidRPr="00356814">
        <w:rPr>
          <w:rFonts w:eastAsia="SimSun"/>
          <w:lang w:eastAsia="en-US"/>
        </w:rPr>
        <w:t>}</w:t>
      </w:r>
    </w:p>
    <w:p w14:paraId="1BCCE74F" w14:textId="77777777" w:rsidR="00A93DFB" w:rsidRPr="00356814" w:rsidRDefault="00A93DFB" w:rsidP="00A93DFB">
      <w:pPr>
        <w:pStyle w:val="PL"/>
        <w:rPr>
          <w:rFonts w:eastAsia="SimSun"/>
          <w:lang w:eastAsia="en-US"/>
        </w:rPr>
      </w:pPr>
    </w:p>
    <w:p w14:paraId="1ED274BA" w14:textId="77777777" w:rsidR="00F970C9" w:rsidRPr="00356814" w:rsidRDefault="00F970C9" w:rsidP="00BC2C3C">
      <w:pPr>
        <w:pStyle w:val="PL"/>
        <w:rPr>
          <w:rFonts w:eastAsia="SimSun"/>
          <w:lang w:eastAsia="en-US"/>
        </w:rPr>
      </w:pPr>
      <w:r w:rsidRPr="00356814">
        <w:rPr>
          <w:rFonts w:eastAsia="SimSun"/>
          <w:lang w:eastAsia="en-US"/>
        </w:rPr>
        <w:t>CellULConfigured ::=  ENUMERATED {none, ul, sul, ul-and-sul, ...}</w:t>
      </w:r>
    </w:p>
    <w:p w14:paraId="0AD4D1CD" w14:textId="77777777" w:rsidR="00F970C9" w:rsidRPr="00356814" w:rsidRDefault="00F970C9" w:rsidP="00BC2C3C">
      <w:pPr>
        <w:pStyle w:val="PL"/>
        <w:rPr>
          <w:rFonts w:eastAsia="SimSun"/>
          <w:lang w:eastAsia="en-US"/>
        </w:rPr>
      </w:pPr>
    </w:p>
    <w:p w14:paraId="21814ADD" w14:textId="77777777" w:rsidR="00F970C9" w:rsidRPr="00356814" w:rsidRDefault="00F970C9" w:rsidP="00BC2C3C">
      <w:pPr>
        <w:pStyle w:val="PL"/>
        <w:rPr>
          <w:rFonts w:eastAsia="SimSun"/>
          <w:lang w:eastAsia="en-US"/>
        </w:rPr>
      </w:pPr>
      <w:r w:rsidRPr="00356814">
        <w:rPr>
          <w:rFonts w:eastAsia="SimSun"/>
          <w:lang w:eastAsia="en-US"/>
        </w:rPr>
        <w:t>CNUEPagingIdentity ::= CHOICE {</w:t>
      </w:r>
    </w:p>
    <w:p w14:paraId="7821CC42" w14:textId="77777777" w:rsidR="00F970C9" w:rsidRPr="00356814" w:rsidRDefault="00F970C9" w:rsidP="00BC2C3C">
      <w:pPr>
        <w:pStyle w:val="PL"/>
        <w:rPr>
          <w:rFonts w:eastAsia="SimSun"/>
          <w:lang w:eastAsia="en-US"/>
        </w:rPr>
      </w:pPr>
      <w:r w:rsidRPr="00356814">
        <w:rPr>
          <w:rFonts w:eastAsia="SimSun"/>
          <w:lang w:eastAsia="en-US"/>
        </w:rPr>
        <w:tab/>
        <w:t>fiveG-S-TMSI</w:t>
      </w:r>
      <w:r w:rsidRPr="00356814">
        <w:rPr>
          <w:rFonts w:eastAsia="SimSun"/>
          <w:lang w:eastAsia="en-US"/>
        </w:rPr>
        <w:tab/>
      </w:r>
      <w:r w:rsidRPr="00356814">
        <w:rPr>
          <w:rFonts w:eastAsia="SimSun"/>
          <w:lang w:eastAsia="en-US"/>
        </w:rPr>
        <w:tab/>
      </w:r>
      <w:r w:rsidRPr="00356814">
        <w:rPr>
          <w:rFonts w:eastAsia="SimSun"/>
          <w:lang w:eastAsia="en-US"/>
        </w:rPr>
        <w:tab/>
        <w:t>BIT STRING (SIZE(48)),</w:t>
      </w:r>
    </w:p>
    <w:p w14:paraId="43A60739" w14:textId="77777777" w:rsidR="00F970C9" w:rsidRPr="00356814" w:rsidRDefault="00F970C9" w:rsidP="00BC2C3C">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r>
      <w:r w:rsidRPr="00356814">
        <w:rPr>
          <w:rFonts w:eastAsia="SimSun"/>
          <w:lang w:eastAsia="en-US"/>
        </w:rPr>
        <w:tab/>
      </w:r>
      <w:r w:rsidRPr="00356814">
        <w:rPr>
          <w:snapToGrid w:val="0"/>
        </w:rPr>
        <w:t>ProtocolIE-SingleContainer</w:t>
      </w:r>
      <w:r w:rsidRPr="00356814" w:rsidDel="003769CC">
        <w:t xml:space="preserve"> </w:t>
      </w:r>
      <w:r w:rsidRPr="00356814">
        <w:rPr>
          <w:rFonts w:eastAsia="SimSun"/>
          <w:lang w:eastAsia="en-US"/>
        </w:rPr>
        <w:t>{ { CNUEPagingIdentity-ExtIEs } }</w:t>
      </w:r>
    </w:p>
    <w:p w14:paraId="536FEA4D" w14:textId="77777777" w:rsidR="00F970C9" w:rsidRPr="00356814" w:rsidRDefault="00F970C9" w:rsidP="00BC2C3C">
      <w:pPr>
        <w:pStyle w:val="PL"/>
        <w:rPr>
          <w:rFonts w:eastAsia="SimSun"/>
          <w:lang w:eastAsia="en-US"/>
        </w:rPr>
      </w:pPr>
      <w:r w:rsidRPr="00356814">
        <w:rPr>
          <w:rFonts w:eastAsia="SimSun"/>
          <w:lang w:eastAsia="en-US"/>
        </w:rPr>
        <w:t>}</w:t>
      </w:r>
    </w:p>
    <w:p w14:paraId="077C6896" w14:textId="77777777" w:rsidR="00F970C9" w:rsidRPr="00356814" w:rsidRDefault="00F970C9" w:rsidP="00BC2C3C">
      <w:pPr>
        <w:pStyle w:val="PL"/>
        <w:rPr>
          <w:rFonts w:eastAsia="SimSun"/>
          <w:lang w:eastAsia="en-US"/>
        </w:rPr>
      </w:pPr>
    </w:p>
    <w:p w14:paraId="4AC50973" w14:textId="77777777" w:rsidR="00F970C9" w:rsidRPr="00356814" w:rsidRDefault="00F970C9" w:rsidP="00BC2C3C">
      <w:pPr>
        <w:pStyle w:val="PL"/>
        <w:rPr>
          <w:rFonts w:eastAsia="SimSun"/>
          <w:lang w:eastAsia="en-US"/>
        </w:rPr>
      </w:pPr>
      <w:r w:rsidRPr="00356814">
        <w:rPr>
          <w:rFonts w:eastAsia="SimSun"/>
          <w:lang w:eastAsia="en-US"/>
        </w:rPr>
        <w:t xml:space="preserve">CNUEPagingIdentity-ExtIEs </w:t>
      </w:r>
      <w:r w:rsidRPr="00356814">
        <w:rPr>
          <w:snapToGrid w:val="0"/>
        </w:rPr>
        <w:t xml:space="preserve">F1AP-PROTOCOL-IES </w:t>
      </w:r>
      <w:r w:rsidRPr="00356814">
        <w:rPr>
          <w:rFonts w:eastAsia="SimSun"/>
          <w:lang w:eastAsia="en-US"/>
        </w:rPr>
        <w:t>::= {</w:t>
      </w:r>
    </w:p>
    <w:p w14:paraId="04085B25" w14:textId="77777777" w:rsidR="00F970C9" w:rsidRPr="00356814" w:rsidRDefault="00F970C9" w:rsidP="00BC2C3C">
      <w:pPr>
        <w:pStyle w:val="PL"/>
        <w:rPr>
          <w:rFonts w:eastAsia="SimSun"/>
          <w:lang w:eastAsia="en-US"/>
        </w:rPr>
      </w:pPr>
      <w:r w:rsidRPr="00356814">
        <w:rPr>
          <w:rFonts w:eastAsia="SimSun"/>
          <w:lang w:eastAsia="en-US"/>
        </w:rPr>
        <w:tab/>
        <w:t>...</w:t>
      </w:r>
    </w:p>
    <w:p w14:paraId="4F9D502A" w14:textId="77777777" w:rsidR="00F970C9" w:rsidRPr="00356814" w:rsidRDefault="00F970C9" w:rsidP="00BC2C3C">
      <w:pPr>
        <w:pStyle w:val="PL"/>
        <w:rPr>
          <w:rFonts w:eastAsia="SimSun"/>
          <w:lang w:eastAsia="en-US"/>
        </w:rPr>
      </w:pPr>
      <w:r w:rsidRPr="00356814">
        <w:rPr>
          <w:rFonts w:eastAsia="SimSun"/>
          <w:lang w:eastAsia="en-US"/>
        </w:rPr>
        <w:t>}</w:t>
      </w:r>
    </w:p>
    <w:p w14:paraId="61193E29" w14:textId="77777777" w:rsidR="00F970C9" w:rsidRPr="00356814" w:rsidRDefault="00F970C9" w:rsidP="00BC2C3C">
      <w:pPr>
        <w:pStyle w:val="PL"/>
        <w:rPr>
          <w:rFonts w:eastAsia="SimSun"/>
          <w:lang w:eastAsia="en-US"/>
        </w:rPr>
      </w:pPr>
    </w:p>
    <w:p w14:paraId="2072A21C" w14:textId="77777777" w:rsidR="00F970C9" w:rsidRPr="00356814" w:rsidRDefault="00F970C9" w:rsidP="00BC2C3C">
      <w:pPr>
        <w:pStyle w:val="PL"/>
        <w:rPr>
          <w:rFonts w:eastAsia="SimSun"/>
          <w:lang w:eastAsia="en-US"/>
        </w:rPr>
      </w:pPr>
    </w:p>
    <w:p w14:paraId="68C1BF45" w14:textId="77777777" w:rsidR="00FB167F" w:rsidRDefault="00FB167F" w:rsidP="00FB167F">
      <w:pPr>
        <w:pStyle w:val="PL"/>
        <w:rPr>
          <w:snapToGrid w:val="0"/>
        </w:rPr>
      </w:pPr>
      <w:r>
        <w:rPr>
          <w:snapToGrid w:val="0"/>
        </w:rPr>
        <w:t>ConfiguredTACIndication ::= ENUMERATED {</w:t>
      </w:r>
    </w:p>
    <w:p w14:paraId="6BD3B59F" w14:textId="77777777" w:rsidR="00FB167F" w:rsidRDefault="00FB167F" w:rsidP="00FB167F">
      <w:pPr>
        <w:pStyle w:val="PL"/>
        <w:rPr>
          <w:snapToGrid w:val="0"/>
        </w:rPr>
      </w:pPr>
      <w:r>
        <w:rPr>
          <w:snapToGrid w:val="0"/>
        </w:rPr>
        <w:tab/>
        <w:t>true,</w:t>
      </w:r>
    </w:p>
    <w:p w14:paraId="33EB82C2" w14:textId="77777777" w:rsidR="00FB167F" w:rsidRDefault="00FB167F" w:rsidP="00FB167F">
      <w:pPr>
        <w:pStyle w:val="PL"/>
        <w:rPr>
          <w:snapToGrid w:val="0"/>
        </w:rPr>
      </w:pPr>
      <w:r>
        <w:rPr>
          <w:snapToGrid w:val="0"/>
        </w:rPr>
        <w:tab/>
        <w:t>...</w:t>
      </w:r>
    </w:p>
    <w:p w14:paraId="6D0418D3" w14:textId="77777777" w:rsidR="00FB167F" w:rsidRDefault="00FB167F" w:rsidP="00FB167F">
      <w:pPr>
        <w:pStyle w:val="PL"/>
        <w:rPr>
          <w:snapToGrid w:val="0"/>
        </w:rPr>
      </w:pPr>
      <w:r>
        <w:rPr>
          <w:snapToGrid w:val="0"/>
        </w:rPr>
        <w:t>}</w:t>
      </w:r>
    </w:p>
    <w:p w14:paraId="51395A60" w14:textId="77777777" w:rsidR="00FB167F" w:rsidRDefault="00FB167F" w:rsidP="00FB167F">
      <w:pPr>
        <w:pStyle w:val="PL"/>
      </w:pPr>
    </w:p>
    <w:p w14:paraId="204CFB4E" w14:textId="77777777" w:rsidR="00FB167F" w:rsidRDefault="00FB167F" w:rsidP="00FB167F">
      <w:pPr>
        <w:pStyle w:val="PL"/>
      </w:pPr>
    </w:p>
    <w:p w14:paraId="44519E6D" w14:textId="77777777" w:rsidR="00F970C9" w:rsidRPr="00356814" w:rsidRDefault="00F970C9" w:rsidP="00BC2C3C">
      <w:pPr>
        <w:pStyle w:val="PL"/>
        <w:rPr>
          <w:rFonts w:eastAsia="SimSun"/>
          <w:lang w:eastAsia="en-US"/>
        </w:rPr>
      </w:pPr>
      <w:r w:rsidRPr="00356814">
        <w:rPr>
          <w:rFonts w:eastAsia="SimSun"/>
          <w:lang w:eastAsia="en-US"/>
        </w:rPr>
        <w:t>CP-TransportLayerAddress ::= CHOICE {</w:t>
      </w:r>
    </w:p>
    <w:p w14:paraId="0A379331" w14:textId="77777777" w:rsidR="00F970C9" w:rsidRPr="00356814" w:rsidRDefault="00F970C9" w:rsidP="00BC2C3C">
      <w:pPr>
        <w:pStyle w:val="PL"/>
        <w:rPr>
          <w:rFonts w:eastAsia="SimSun"/>
          <w:lang w:eastAsia="en-US"/>
        </w:rPr>
      </w:pPr>
      <w:r w:rsidRPr="00356814">
        <w:rPr>
          <w:rFonts w:eastAsia="SimSun"/>
          <w:lang w:eastAsia="en-US"/>
        </w:rPr>
        <w:tab/>
        <w:t>endpoint-IP-address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TransportLayerAddress,</w:t>
      </w:r>
    </w:p>
    <w:p w14:paraId="11167F3E" w14:textId="77777777" w:rsidR="00F970C9" w:rsidRPr="00356814" w:rsidRDefault="00F970C9" w:rsidP="00BC2C3C">
      <w:pPr>
        <w:pStyle w:val="PL"/>
        <w:rPr>
          <w:rFonts w:eastAsia="SimSun"/>
          <w:lang w:eastAsia="en-US"/>
        </w:rPr>
      </w:pPr>
      <w:r w:rsidRPr="00356814">
        <w:rPr>
          <w:rFonts w:eastAsia="SimSun"/>
          <w:lang w:eastAsia="en-US"/>
        </w:rPr>
        <w:tab/>
        <w:t>endpoint-IP-address-and-port</w:t>
      </w:r>
      <w:r w:rsidRPr="00356814">
        <w:rPr>
          <w:rFonts w:eastAsia="SimSun"/>
          <w:lang w:eastAsia="en-US"/>
        </w:rPr>
        <w:tab/>
        <w:t xml:space="preserve">Endpoint-IP-address-and-port, </w:t>
      </w:r>
    </w:p>
    <w:p w14:paraId="271C2918" w14:textId="77777777" w:rsidR="00F970C9" w:rsidRPr="00356814" w:rsidRDefault="00F970C9" w:rsidP="00BC2C3C">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r>
      <w:r w:rsidRPr="00356814">
        <w:rPr>
          <w:rFonts w:eastAsia="SimSun"/>
          <w:lang w:eastAsia="en-US"/>
        </w:rPr>
        <w:tab/>
      </w:r>
      <w:r w:rsidRPr="00356814">
        <w:rPr>
          <w:snapToGrid w:val="0"/>
        </w:rPr>
        <w:t>ProtocolIE-SingleContainer</w:t>
      </w:r>
      <w:r w:rsidRPr="00356814" w:rsidDel="003769CC">
        <w:t xml:space="preserve"> </w:t>
      </w:r>
      <w:r w:rsidRPr="00356814">
        <w:rPr>
          <w:rFonts w:eastAsia="SimSun"/>
          <w:lang w:eastAsia="en-US"/>
        </w:rPr>
        <w:t>{ { CP-TransportLayerAddress-ExtIEs } }</w:t>
      </w:r>
    </w:p>
    <w:p w14:paraId="7E6140B3" w14:textId="77777777" w:rsidR="00F970C9" w:rsidRPr="00356814" w:rsidRDefault="00F970C9" w:rsidP="00BC2C3C">
      <w:pPr>
        <w:pStyle w:val="PL"/>
        <w:rPr>
          <w:rFonts w:eastAsia="SimSun"/>
          <w:lang w:eastAsia="en-US"/>
        </w:rPr>
      </w:pPr>
      <w:r w:rsidRPr="00356814">
        <w:rPr>
          <w:rFonts w:eastAsia="SimSun"/>
          <w:lang w:eastAsia="en-US"/>
        </w:rPr>
        <w:t>}</w:t>
      </w:r>
    </w:p>
    <w:p w14:paraId="73FC2210" w14:textId="77777777" w:rsidR="00F970C9" w:rsidRPr="00356814" w:rsidRDefault="00F970C9" w:rsidP="00BC2C3C">
      <w:pPr>
        <w:pStyle w:val="PL"/>
        <w:rPr>
          <w:rFonts w:eastAsia="SimSun"/>
          <w:lang w:eastAsia="en-US"/>
        </w:rPr>
      </w:pPr>
    </w:p>
    <w:p w14:paraId="2AB3B693" w14:textId="77777777" w:rsidR="00F970C9" w:rsidRPr="00356814" w:rsidRDefault="00F970C9" w:rsidP="00BC2C3C">
      <w:pPr>
        <w:pStyle w:val="PL"/>
        <w:rPr>
          <w:rFonts w:eastAsia="SimSun"/>
          <w:lang w:eastAsia="en-US"/>
        </w:rPr>
      </w:pPr>
      <w:r w:rsidRPr="00356814">
        <w:rPr>
          <w:rFonts w:eastAsia="SimSun"/>
          <w:lang w:eastAsia="en-US"/>
        </w:rPr>
        <w:t xml:space="preserve">CP-TransportLayerAddress-ExtIEs </w:t>
      </w:r>
      <w:r w:rsidRPr="00356814">
        <w:rPr>
          <w:snapToGrid w:val="0"/>
        </w:rPr>
        <w:t xml:space="preserve">F1AP-PROTOCOL-IES </w:t>
      </w:r>
      <w:r w:rsidRPr="00356814">
        <w:rPr>
          <w:rFonts w:eastAsia="SimSun"/>
          <w:lang w:eastAsia="en-US"/>
        </w:rPr>
        <w:t>::= {</w:t>
      </w:r>
    </w:p>
    <w:p w14:paraId="4B6FFB7F" w14:textId="77777777" w:rsidR="00F970C9" w:rsidRPr="00356814" w:rsidRDefault="00F970C9" w:rsidP="00BC2C3C">
      <w:pPr>
        <w:pStyle w:val="PL"/>
        <w:rPr>
          <w:rFonts w:eastAsia="SimSun"/>
          <w:lang w:eastAsia="en-US"/>
        </w:rPr>
      </w:pPr>
      <w:r w:rsidRPr="00356814">
        <w:rPr>
          <w:rFonts w:eastAsia="SimSun"/>
          <w:lang w:eastAsia="en-US"/>
        </w:rPr>
        <w:tab/>
        <w:t>...</w:t>
      </w:r>
    </w:p>
    <w:p w14:paraId="221005AA" w14:textId="77777777" w:rsidR="00F970C9" w:rsidRPr="00356814" w:rsidRDefault="00F970C9" w:rsidP="00BC2C3C">
      <w:pPr>
        <w:pStyle w:val="PL"/>
        <w:rPr>
          <w:rFonts w:eastAsia="SimSun"/>
          <w:lang w:eastAsia="en-US"/>
        </w:rPr>
      </w:pPr>
      <w:r w:rsidRPr="00356814">
        <w:rPr>
          <w:rFonts w:eastAsia="SimSun"/>
          <w:lang w:eastAsia="en-US"/>
        </w:rPr>
        <w:t>}</w:t>
      </w:r>
    </w:p>
    <w:p w14:paraId="5BB60C05" w14:textId="77777777" w:rsidR="00F970C9" w:rsidRPr="00356814" w:rsidRDefault="00F970C9" w:rsidP="00BC2C3C">
      <w:pPr>
        <w:pStyle w:val="PL"/>
        <w:rPr>
          <w:rFonts w:eastAsia="SimSun"/>
          <w:lang w:eastAsia="en-US"/>
        </w:rPr>
      </w:pPr>
    </w:p>
    <w:p w14:paraId="71F7FDAC" w14:textId="77777777" w:rsidR="00F970C9" w:rsidRPr="00356814" w:rsidRDefault="00F970C9" w:rsidP="00BE5D48">
      <w:pPr>
        <w:pStyle w:val="PL"/>
        <w:rPr>
          <w:noProof w:val="0"/>
        </w:rPr>
      </w:pPr>
      <w:r w:rsidRPr="00356814">
        <w:rPr>
          <w:noProof w:val="0"/>
        </w:rPr>
        <w:t>CriticalityDiagnostics ::= SEQUENCE {</w:t>
      </w:r>
    </w:p>
    <w:p w14:paraId="51CB91DD" w14:textId="77777777" w:rsidR="00F970C9" w:rsidRPr="00356814" w:rsidRDefault="00F970C9" w:rsidP="00BE5D48">
      <w:pPr>
        <w:pStyle w:val="PL"/>
        <w:rPr>
          <w:noProof w:val="0"/>
        </w:rPr>
      </w:pPr>
      <w:r w:rsidRPr="00356814">
        <w:rPr>
          <w:noProof w:val="0"/>
        </w:rPr>
        <w:tab/>
        <w:t>procedureCode</w:t>
      </w:r>
      <w:r w:rsidRPr="00356814">
        <w:rPr>
          <w:noProof w:val="0"/>
        </w:rPr>
        <w:tab/>
      </w:r>
      <w:r w:rsidRPr="00356814">
        <w:rPr>
          <w:noProof w:val="0"/>
        </w:rPr>
        <w:tab/>
      </w:r>
      <w:r w:rsidRPr="00356814">
        <w:rPr>
          <w:noProof w:val="0"/>
        </w:rPr>
        <w:tab/>
      </w:r>
      <w:r w:rsidRPr="00356814">
        <w:rPr>
          <w:noProof w:val="0"/>
        </w:rPr>
        <w:tab/>
      </w:r>
      <w:r w:rsidRPr="00356814">
        <w:rPr>
          <w:noProof w:val="0"/>
        </w:rPr>
        <w:tab/>
        <w:t>ProcedureCode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09A7B829" w14:textId="77777777" w:rsidR="00F970C9" w:rsidRPr="00356814" w:rsidRDefault="00F970C9" w:rsidP="00BE5D48">
      <w:pPr>
        <w:pStyle w:val="PL"/>
        <w:rPr>
          <w:noProof w:val="0"/>
        </w:rPr>
      </w:pPr>
      <w:r w:rsidRPr="00356814">
        <w:rPr>
          <w:noProof w:val="0"/>
        </w:rPr>
        <w:tab/>
        <w:t>triggeringMessage</w:t>
      </w:r>
      <w:r w:rsidRPr="00356814">
        <w:rPr>
          <w:noProof w:val="0"/>
        </w:rPr>
        <w:tab/>
      </w:r>
      <w:r w:rsidRPr="00356814">
        <w:rPr>
          <w:noProof w:val="0"/>
        </w:rPr>
        <w:tab/>
      </w:r>
      <w:r w:rsidRPr="00356814">
        <w:rPr>
          <w:noProof w:val="0"/>
        </w:rPr>
        <w:tab/>
      </w:r>
      <w:r w:rsidRPr="00356814">
        <w:rPr>
          <w:noProof w:val="0"/>
        </w:rPr>
        <w:tab/>
        <w:t>TriggeringMessage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0250AD74" w14:textId="77777777" w:rsidR="00F970C9" w:rsidRPr="00356814" w:rsidRDefault="00F970C9" w:rsidP="0021095C">
      <w:pPr>
        <w:pStyle w:val="PL"/>
        <w:rPr>
          <w:rFonts w:eastAsia="SimSun"/>
          <w:lang w:eastAsia="en-US"/>
        </w:rPr>
      </w:pPr>
      <w:r w:rsidRPr="00356814">
        <w:rPr>
          <w:noProof w:val="0"/>
        </w:rPr>
        <w:tab/>
        <w:t>procedureCriticality</w:t>
      </w:r>
      <w:r w:rsidRPr="00356814">
        <w:rPr>
          <w:noProof w:val="0"/>
        </w:rPr>
        <w:tab/>
      </w:r>
      <w:r w:rsidRPr="00356814">
        <w:rPr>
          <w:noProof w:val="0"/>
        </w:rPr>
        <w:tab/>
      </w: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6C1AE33A" w14:textId="77777777" w:rsidR="00F970C9" w:rsidRPr="00356814" w:rsidRDefault="00F970C9" w:rsidP="0021095C">
      <w:pPr>
        <w:pStyle w:val="PL"/>
        <w:rPr>
          <w:noProof w:val="0"/>
        </w:rPr>
      </w:pPr>
      <w:r w:rsidRPr="00356814">
        <w:rPr>
          <w:rFonts w:eastAsia="SimSun"/>
          <w:lang w:eastAsia="en-US"/>
        </w:rPr>
        <w:tab/>
        <w:t>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OPTIONAL,</w:t>
      </w:r>
    </w:p>
    <w:p w14:paraId="5E8C08BB" w14:textId="77777777" w:rsidR="00F970C9" w:rsidRPr="00356814" w:rsidRDefault="00F970C9" w:rsidP="00BE5D48">
      <w:pPr>
        <w:pStyle w:val="PL"/>
        <w:rPr>
          <w:noProof w:val="0"/>
        </w:rPr>
      </w:pPr>
      <w:r w:rsidRPr="00356814">
        <w:rPr>
          <w:noProof w:val="0"/>
        </w:rPr>
        <w:tab/>
        <w:t>iEsCriticalityDiagnostics</w:t>
      </w:r>
      <w:r w:rsidRPr="00356814">
        <w:rPr>
          <w:noProof w:val="0"/>
        </w:rPr>
        <w:tab/>
      </w:r>
      <w:r w:rsidRPr="00356814">
        <w:rPr>
          <w:noProof w:val="0"/>
        </w:rPr>
        <w:tab/>
        <w:t>CriticalityDiagnostics-IE-List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D37C4A0" w14:textId="77777777" w:rsidR="00F970C9" w:rsidRPr="00356814" w:rsidRDefault="00F970C9" w:rsidP="00BE5D48">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{{CriticalityDiagnostics-ExtIEs}}</w:t>
      </w:r>
      <w:r w:rsidRPr="00356814">
        <w:rPr>
          <w:noProof w:val="0"/>
        </w:rPr>
        <w:tab/>
      </w:r>
      <w:r w:rsidRPr="00356814">
        <w:rPr>
          <w:noProof w:val="0"/>
        </w:rPr>
        <w:tab/>
        <w:t>OPTIONAL,</w:t>
      </w:r>
    </w:p>
    <w:p w14:paraId="1F7F0E09" w14:textId="77777777" w:rsidR="00F970C9" w:rsidRPr="00356814" w:rsidRDefault="00F970C9" w:rsidP="00BE5D48">
      <w:pPr>
        <w:pStyle w:val="PL"/>
        <w:rPr>
          <w:noProof w:val="0"/>
        </w:rPr>
      </w:pPr>
      <w:r w:rsidRPr="00356814">
        <w:rPr>
          <w:noProof w:val="0"/>
        </w:rPr>
        <w:tab/>
        <w:t>...</w:t>
      </w:r>
    </w:p>
    <w:p w14:paraId="684A35ED" w14:textId="77777777" w:rsidR="00F970C9" w:rsidRPr="00356814" w:rsidRDefault="00F970C9" w:rsidP="00BE5D48">
      <w:pPr>
        <w:pStyle w:val="PL"/>
        <w:rPr>
          <w:noProof w:val="0"/>
        </w:rPr>
      </w:pPr>
      <w:r w:rsidRPr="00356814">
        <w:rPr>
          <w:noProof w:val="0"/>
        </w:rPr>
        <w:t>}</w:t>
      </w:r>
    </w:p>
    <w:p w14:paraId="0203A9F5" w14:textId="77777777" w:rsidR="00F970C9" w:rsidRPr="00356814" w:rsidRDefault="00F970C9" w:rsidP="00BE5D48">
      <w:pPr>
        <w:pStyle w:val="PL"/>
        <w:rPr>
          <w:noProof w:val="0"/>
        </w:rPr>
      </w:pPr>
    </w:p>
    <w:p w14:paraId="619BBBD9" w14:textId="77777777" w:rsidR="00F970C9" w:rsidRPr="00356814" w:rsidRDefault="00F970C9" w:rsidP="00BE5D48">
      <w:pPr>
        <w:pStyle w:val="PL"/>
        <w:rPr>
          <w:noProof w:val="0"/>
        </w:rPr>
      </w:pPr>
      <w:r w:rsidRPr="00356814">
        <w:rPr>
          <w:noProof w:val="0"/>
        </w:rPr>
        <w:t>CriticalityDiagnostics-ExtIEs F1AP-PROTOCOL-EXTENSION ::= {</w:t>
      </w:r>
    </w:p>
    <w:p w14:paraId="2E82553E" w14:textId="77777777" w:rsidR="00F970C9" w:rsidRPr="00356814" w:rsidRDefault="00F970C9" w:rsidP="00BE5D48">
      <w:pPr>
        <w:pStyle w:val="PL"/>
        <w:rPr>
          <w:noProof w:val="0"/>
        </w:rPr>
      </w:pPr>
      <w:r w:rsidRPr="00356814">
        <w:rPr>
          <w:noProof w:val="0"/>
        </w:rPr>
        <w:tab/>
        <w:t>...</w:t>
      </w:r>
    </w:p>
    <w:p w14:paraId="590CFB19" w14:textId="77777777" w:rsidR="00F970C9" w:rsidRPr="00356814" w:rsidRDefault="00F970C9" w:rsidP="00BE5D48">
      <w:pPr>
        <w:pStyle w:val="PL"/>
        <w:rPr>
          <w:noProof w:val="0"/>
        </w:rPr>
      </w:pPr>
      <w:r w:rsidRPr="00356814">
        <w:rPr>
          <w:noProof w:val="0"/>
        </w:rPr>
        <w:t>}</w:t>
      </w:r>
    </w:p>
    <w:p w14:paraId="6209C42C" w14:textId="77777777" w:rsidR="00F970C9" w:rsidRPr="00356814" w:rsidRDefault="00F970C9" w:rsidP="00BE5D48">
      <w:pPr>
        <w:pStyle w:val="PL"/>
        <w:rPr>
          <w:noProof w:val="0"/>
        </w:rPr>
      </w:pPr>
    </w:p>
    <w:p w14:paraId="2BB7C0E0" w14:textId="77777777" w:rsidR="00F970C9" w:rsidRPr="00356814" w:rsidRDefault="00F970C9" w:rsidP="00BE5D48">
      <w:pPr>
        <w:pStyle w:val="PL"/>
        <w:rPr>
          <w:noProof w:val="0"/>
        </w:rPr>
      </w:pPr>
      <w:r w:rsidRPr="00356814">
        <w:rPr>
          <w:noProof w:val="0"/>
        </w:rPr>
        <w:t>CriticalityDiagnostics-IE-List ::= SEQUENCE (SIZE (1.. maxnoofErrors)) OF CriticalityDiagnostics-IE-Item</w:t>
      </w:r>
    </w:p>
    <w:p w14:paraId="436F12A3" w14:textId="77777777" w:rsidR="00F970C9" w:rsidRPr="00356814" w:rsidRDefault="00F970C9" w:rsidP="00BE5D48">
      <w:pPr>
        <w:pStyle w:val="PL"/>
        <w:rPr>
          <w:noProof w:val="0"/>
        </w:rPr>
      </w:pPr>
    </w:p>
    <w:p w14:paraId="172AD913" w14:textId="77777777" w:rsidR="00F970C9" w:rsidRPr="00356814" w:rsidRDefault="00F970C9" w:rsidP="00BE5D48">
      <w:pPr>
        <w:pStyle w:val="PL"/>
        <w:rPr>
          <w:noProof w:val="0"/>
        </w:rPr>
      </w:pPr>
      <w:r w:rsidRPr="00356814">
        <w:rPr>
          <w:noProof w:val="0"/>
        </w:rPr>
        <w:t>CriticalityDiagnostics-IE-Item ::= SEQUENCE {</w:t>
      </w:r>
    </w:p>
    <w:p w14:paraId="61D669EB" w14:textId="77777777" w:rsidR="00F970C9" w:rsidRPr="00356814" w:rsidRDefault="00F970C9" w:rsidP="00BE5D48">
      <w:pPr>
        <w:pStyle w:val="PL"/>
        <w:rPr>
          <w:noProof w:val="0"/>
        </w:rPr>
      </w:pPr>
      <w:r w:rsidRPr="00356814">
        <w:rPr>
          <w:noProof w:val="0"/>
        </w:rPr>
        <w:tab/>
        <w:t>iECriticality</w:t>
      </w:r>
      <w:r w:rsidRPr="00356814">
        <w:rPr>
          <w:noProof w:val="0"/>
        </w:rPr>
        <w:tab/>
      </w:r>
      <w:r w:rsidRPr="00356814">
        <w:rPr>
          <w:noProof w:val="0"/>
        </w:rPr>
        <w:tab/>
      </w:r>
      <w:r w:rsidRPr="00356814">
        <w:rPr>
          <w:noProof w:val="0"/>
        </w:rPr>
        <w:tab/>
        <w:t>Criticality,</w:t>
      </w:r>
    </w:p>
    <w:p w14:paraId="79AA492A" w14:textId="77777777" w:rsidR="00F970C9" w:rsidRPr="00356814" w:rsidRDefault="00F970C9" w:rsidP="00BE5D48">
      <w:pPr>
        <w:pStyle w:val="PL"/>
        <w:rPr>
          <w:noProof w:val="0"/>
        </w:rPr>
      </w:pPr>
      <w:r w:rsidRPr="00356814">
        <w:rPr>
          <w:noProof w:val="0"/>
        </w:rPr>
        <w:tab/>
        <w:t>iE-ID</w:t>
      </w:r>
      <w:r w:rsidRPr="00356814">
        <w:rPr>
          <w:noProof w:val="0"/>
        </w:rPr>
        <w:tab/>
      </w:r>
      <w:r w:rsidRPr="00356814">
        <w:rPr>
          <w:noProof w:val="0"/>
        </w:rPr>
        <w:tab/>
      </w:r>
      <w:r w:rsidRPr="00356814">
        <w:rPr>
          <w:noProof w:val="0"/>
        </w:rPr>
        <w:tab/>
      </w:r>
      <w:r w:rsidRPr="00356814">
        <w:rPr>
          <w:noProof w:val="0"/>
        </w:rPr>
        <w:tab/>
      </w:r>
      <w:r w:rsidRPr="00356814">
        <w:rPr>
          <w:noProof w:val="0"/>
        </w:rPr>
        <w:tab/>
        <w:t>ProtocolIE-ID,</w:t>
      </w:r>
    </w:p>
    <w:p w14:paraId="14C5C693" w14:textId="77777777" w:rsidR="00F970C9" w:rsidRPr="00356814" w:rsidRDefault="00F970C9" w:rsidP="00BE5D48">
      <w:pPr>
        <w:pStyle w:val="PL"/>
        <w:rPr>
          <w:noProof w:val="0"/>
        </w:rPr>
      </w:pPr>
      <w:r w:rsidRPr="00356814">
        <w:rPr>
          <w:noProof w:val="0"/>
        </w:rPr>
        <w:tab/>
        <w:t xml:space="preserve">typeOfError </w:t>
      </w:r>
      <w:r w:rsidRPr="00356814">
        <w:rPr>
          <w:noProof w:val="0"/>
        </w:rPr>
        <w:tab/>
      </w:r>
      <w:r w:rsidRPr="00356814">
        <w:rPr>
          <w:noProof w:val="0"/>
        </w:rPr>
        <w:tab/>
      </w:r>
      <w:r w:rsidRPr="00356814">
        <w:rPr>
          <w:noProof w:val="0"/>
        </w:rPr>
        <w:tab/>
        <w:t>TypeOfError,</w:t>
      </w:r>
    </w:p>
    <w:p w14:paraId="025FA1B0" w14:textId="77777777" w:rsidR="00F970C9" w:rsidRPr="00356814" w:rsidRDefault="00F970C9" w:rsidP="00BE5D48">
      <w:pPr>
        <w:pStyle w:val="PL"/>
        <w:rPr>
          <w:noProof w:val="0"/>
        </w:rPr>
      </w:pPr>
      <w:r w:rsidRPr="00356814">
        <w:rPr>
          <w:noProof w:val="0"/>
        </w:rPr>
        <w:tab/>
        <w:t>iE-Extensions</w:t>
      </w:r>
      <w:r w:rsidRPr="00356814">
        <w:rPr>
          <w:noProof w:val="0"/>
        </w:rPr>
        <w:tab/>
      </w:r>
      <w:r w:rsidRPr="00356814">
        <w:rPr>
          <w:noProof w:val="0"/>
        </w:rPr>
        <w:tab/>
      </w:r>
      <w:r w:rsidRPr="00356814">
        <w:rPr>
          <w:noProof w:val="0"/>
        </w:rPr>
        <w:tab/>
        <w:t>ProtocolExtensionContainer {{CriticalityDiagnostics-IE-Item-ExtIEs}}</w:t>
      </w:r>
      <w:r w:rsidRPr="00356814">
        <w:rPr>
          <w:noProof w:val="0"/>
        </w:rPr>
        <w:tab/>
        <w:t>OPTIONAL,</w:t>
      </w:r>
    </w:p>
    <w:p w14:paraId="29CA9DD4" w14:textId="77777777" w:rsidR="00F970C9" w:rsidRPr="00356814" w:rsidRDefault="00F970C9" w:rsidP="00BE5D48">
      <w:pPr>
        <w:pStyle w:val="PL"/>
        <w:rPr>
          <w:noProof w:val="0"/>
        </w:rPr>
      </w:pPr>
      <w:r w:rsidRPr="00356814">
        <w:rPr>
          <w:noProof w:val="0"/>
        </w:rPr>
        <w:tab/>
        <w:t>...</w:t>
      </w:r>
    </w:p>
    <w:p w14:paraId="5D158D08" w14:textId="77777777" w:rsidR="00F970C9" w:rsidRPr="00356814" w:rsidRDefault="00F970C9" w:rsidP="00BE5D48">
      <w:pPr>
        <w:pStyle w:val="PL"/>
        <w:rPr>
          <w:noProof w:val="0"/>
        </w:rPr>
      </w:pPr>
      <w:r w:rsidRPr="00356814">
        <w:rPr>
          <w:noProof w:val="0"/>
        </w:rPr>
        <w:t>}</w:t>
      </w:r>
    </w:p>
    <w:p w14:paraId="1ED05389" w14:textId="77777777" w:rsidR="00F970C9" w:rsidRPr="00356814" w:rsidRDefault="00F970C9" w:rsidP="00BE5D48">
      <w:pPr>
        <w:pStyle w:val="PL"/>
        <w:rPr>
          <w:noProof w:val="0"/>
        </w:rPr>
      </w:pPr>
    </w:p>
    <w:p w14:paraId="39216A43" w14:textId="77777777" w:rsidR="00F970C9" w:rsidRPr="00356814" w:rsidRDefault="00F970C9" w:rsidP="00BE5D48">
      <w:pPr>
        <w:pStyle w:val="PL"/>
        <w:rPr>
          <w:noProof w:val="0"/>
        </w:rPr>
      </w:pPr>
      <w:r w:rsidRPr="00356814">
        <w:rPr>
          <w:noProof w:val="0"/>
        </w:rPr>
        <w:t>CriticalityDiagnostics-IE-Item-ExtIEs F1AP-PROTOCOL-EXTENSION ::= {</w:t>
      </w:r>
    </w:p>
    <w:p w14:paraId="51F66EB8" w14:textId="77777777" w:rsidR="00F970C9" w:rsidRPr="00356814" w:rsidRDefault="00F970C9" w:rsidP="00BE5D48">
      <w:pPr>
        <w:pStyle w:val="PL"/>
        <w:rPr>
          <w:noProof w:val="0"/>
        </w:rPr>
      </w:pPr>
      <w:r w:rsidRPr="00356814">
        <w:rPr>
          <w:noProof w:val="0"/>
        </w:rPr>
        <w:tab/>
        <w:t>...</w:t>
      </w:r>
    </w:p>
    <w:p w14:paraId="760275A3" w14:textId="77777777" w:rsidR="00F970C9" w:rsidRPr="00356814" w:rsidRDefault="00F970C9" w:rsidP="00BE5D48">
      <w:pPr>
        <w:pStyle w:val="PL"/>
        <w:rPr>
          <w:noProof w:val="0"/>
        </w:rPr>
      </w:pPr>
      <w:r w:rsidRPr="00356814">
        <w:rPr>
          <w:noProof w:val="0"/>
        </w:rPr>
        <w:t>}</w:t>
      </w:r>
    </w:p>
    <w:p w14:paraId="5767E487" w14:textId="77777777" w:rsidR="00F970C9" w:rsidRPr="00356814" w:rsidRDefault="00F970C9" w:rsidP="002332CF">
      <w:pPr>
        <w:pStyle w:val="PL"/>
        <w:rPr>
          <w:noProof w:val="0"/>
        </w:rPr>
      </w:pPr>
    </w:p>
    <w:p w14:paraId="47B6E1B0" w14:textId="77777777" w:rsidR="00F970C9" w:rsidRPr="00356814" w:rsidRDefault="00F970C9" w:rsidP="002332CF">
      <w:pPr>
        <w:pStyle w:val="PL"/>
        <w:rPr>
          <w:noProof w:val="0"/>
        </w:rPr>
      </w:pPr>
      <w:r w:rsidRPr="00356814">
        <w:rPr>
          <w:noProof w:val="0"/>
        </w:rPr>
        <w:t xml:space="preserve">C-RNTI ::= </w:t>
      </w:r>
      <w:r w:rsidRPr="00356814">
        <w:t>INTEGER (</w:t>
      </w:r>
      <w:r w:rsidRPr="00356814">
        <w:rPr>
          <w:rFonts w:eastAsia="SimSun"/>
        </w:rPr>
        <w:t>0</w:t>
      </w:r>
      <w:r w:rsidRPr="00356814">
        <w:t>..</w:t>
      </w:r>
      <w:r w:rsidRPr="00356814">
        <w:rPr>
          <w:rFonts w:eastAsia="SimSun"/>
        </w:rPr>
        <w:t>65535</w:t>
      </w:r>
      <w:r w:rsidRPr="00356814">
        <w:t>, ...)</w:t>
      </w:r>
    </w:p>
    <w:p w14:paraId="4DFD0430" w14:textId="77777777" w:rsidR="00F970C9" w:rsidRPr="00356814" w:rsidRDefault="00F970C9" w:rsidP="002332CF">
      <w:pPr>
        <w:pStyle w:val="PL"/>
        <w:rPr>
          <w:noProof w:val="0"/>
        </w:rPr>
      </w:pPr>
    </w:p>
    <w:p w14:paraId="7E968AD0" w14:textId="77777777" w:rsidR="00F970C9" w:rsidRPr="00356814" w:rsidRDefault="00F970C9" w:rsidP="00BE5D48">
      <w:pPr>
        <w:pStyle w:val="PL"/>
        <w:rPr>
          <w:noProof w:val="0"/>
        </w:rPr>
      </w:pPr>
      <w:r w:rsidRPr="00356814">
        <w:rPr>
          <w:noProof w:val="0"/>
        </w:rPr>
        <w:t>CUtoDURRCInformation ::= SEQUENCE {</w:t>
      </w:r>
    </w:p>
    <w:p w14:paraId="7058448C" w14:textId="77777777" w:rsidR="00F970C9" w:rsidRPr="00356814" w:rsidRDefault="00F970C9" w:rsidP="00BE5D48">
      <w:pPr>
        <w:pStyle w:val="PL"/>
        <w:rPr>
          <w:noProof w:val="0"/>
        </w:rPr>
      </w:pPr>
      <w:r w:rsidRPr="00356814">
        <w:rPr>
          <w:noProof w:val="0"/>
        </w:rPr>
        <w:tab/>
      </w:r>
      <w:r w:rsidRPr="00356814">
        <w:rPr>
          <w:rFonts w:eastAsia="SimSun"/>
          <w:lang w:eastAsia="en-US"/>
        </w:rPr>
        <w:t>cG</w:t>
      </w:r>
      <w:r w:rsidRPr="00356814">
        <w:rPr>
          <w:noProof w:val="0"/>
        </w:rPr>
        <w:t>-ConfigInfo</w:t>
      </w:r>
      <w:r w:rsidRPr="00356814">
        <w:rPr>
          <w:noProof w:val="0"/>
        </w:rPr>
        <w:tab/>
      </w:r>
      <w:r w:rsidRPr="00356814">
        <w:rPr>
          <w:noProof w:val="0"/>
        </w:rPr>
        <w:tab/>
      </w:r>
      <w:r w:rsidRPr="00356814">
        <w:rPr>
          <w:noProof w:val="0"/>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noProof w:val="0"/>
        </w:rPr>
        <w:t>CG-ConfigInfo</w:t>
      </w:r>
      <w:r w:rsidRPr="00356814">
        <w:rPr>
          <w:noProof w:val="0"/>
        </w:rPr>
        <w:tab/>
      </w:r>
      <w:r w:rsidRPr="00356814">
        <w:rPr>
          <w:noProof w:val="0"/>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noProof w:val="0"/>
        </w:rPr>
        <w:t>OPTIONAL,</w:t>
      </w:r>
    </w:p>
    <w:p w14:paraId="054A99C9" w14:textId="77777777" w:rsidR="00F970C9" w:rsidRPr="00356814" w:rsidRDefault="00F970C9" w:rsidP="002332CF">
      <w:pPr>
        <w:pStyle w:val="PL"/>
        <w:rPr>
          <w:noProof w:val="0"/>
        </w:rPr>
      </w:pPr>
      <w:r w:rsidRPr="00356814">
        <w:rPr>
          <w:noProof w:val="0"/>
        </w:rPr>
        <w:tab/>
      </w:r>
      <w:r w:rsidRPr="00356814">
        <w:rPr>
          <w:rFonts w:eastAsia="SimSun"/>
        </w:rPr>
        <w:t>uE-CapabilityRAT-ContainerList</w:t>
      </w:r>
      <w:r w:rsidRPr="00356814">
        <w:rPr>
          <w:noProof w:val="0"/>
        </w:rPr>
        <w:tab/>
      </w:r>
      <w:r w:rsidRPr="00356814">
        <w:rPr>
          <w:noProof w:val="0"/>
        </w:rPr>
        <w:tab/>
      </w:r>
      <w:r w:rsidRPr="00356814">
        <w:rPr>
          <w:rFonts w:eastAsia="SimSun"/>
        </w:rPr>
        <w:t>UE-CapabilityRAT-ContainerList</w:t>
      </w:r>
      <w:r w:rsidRPr="00356814">
        <w:rPr>
          <w:rFonts w:eastAsia="SimSun"/>
          <w:lang w:eastAsia="en-US"/>
        </w:rPr>
        <w:tab/>
      </w:r>
      <w:r w:rsidRPr="00356814">
        <w:rPr>
          <w:rFonts w:eastAsia="SimSun"/>
          <w:lang w:eastAsia="en-US"/>
        </w:rPr>
        <w:tab/>
        <w:t>OPTIONAL</w:t>
      </w:r>
      <w:r w:rsidRPr="00356814">
        <w:rPr>
          <w:noProof w:val="0"/>
        </w:rPr>
        <w:t>,</w:t>
      </w:r>
    </w:p>
    <w:p w14:paraId="19FA6F4A" w14:textId="77777777" w:rsidR="00F970C9" w:rsidRPr="00356814" w:rsidRDefault="00F970C9" w:rsidP="002332CF">
      <w:pPr>
        <w:pStyle w:val="PL"/>
        <w:rPr>
          <w:noProof w:val="0"/>
        </w:rPr>
      </w:pPr>
      <w:r w:rsidRPr="00356814">
        <w:rPr>
          <w:noProof w:val="0"/>
        </w:rPr>
        <w:tab/>
        <w:t>measConfig</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MeasConfig</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78C375C" w14:textId="77777777" w:rsidR="00F970C9" w:rsidRPr="00356814" w:rsidRDefault="00F970C9" w:rsidP="00797BDA">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CUtoDURRCInformation-ExtIEs} } OPTIONAL,</w:t>
      </w:r>
    </w:p>
    <w:p w14:paraId="19349738" w14:textId="77777777" w:rsidR="00F970C9" w:rsidRPr="00356814" w:rsidRDefault="00F970C9" w:rsidP="00797BDA">
      <w:pPr>
        <w:pStyle w:val="PL"/>
        <w:rPr>
          <w:noProof w:val="0"/>
        </w:rPr>
      </w:pPr>
      <w:r w:rsidRPr="00356814">
        <w:rPr>
          <w:noProof w:val="0"/>
        </w:rPr>
        <w:tab/>
        <w:t>...</w:t>
      </w:r>
    </w:p>
    <w:p w14:paraId="119A0E2C" w14:textId="77777777" w:rsidR="00F970C9" w:rsidRPr="00356814" w:rsidRDefault="00F970C9" w:rsidP="00797BDA">
      <w:pPr>
        <w:pStyle w:val="PL"/>
        <w:rPr>
          <w:noProof w:val="0"/>
        </w:rPr>
      </w:pPr>
      <w:r w:rsidRPr="00356814">
        <w:rPr>
          <w:noProof w:val="0"/>
        </w:rPr>
        <w:lastRenderedPageBreak/>
        <w:t>}</w:t>
      </w:r>
    </w:p>
    <w:p w14:paraId="5E1E64C1" w14:textId="77777777" w:rsidR="00F970C9" w:rsidRPr="00356814" w:rsidRDefault="00F970C9" w:rsidP="00797BDA">
      <w:pPr>
        <w:pStyle w:val="PL"/>
        <w:rPr>
          <w:noProof w:val="0"/>
        </w:rPr>
      </w:pPr>
    </w:p>
    <w:p w14:paraId="4F0C37D9" w14:textId="77777777" w:rsidR="00F970C9" w:rsidRPr="00356814" w:rsidRDefault="00F970C9" w:rsidP="00BC2C3C">
      <w:pPr>
        <w:pStyle w:val="PL"/>
      </w:pPr>
      <w:r w:rsidRPr="00356814">
        <w:t>CUtoDURRCInformation-ExtIEs F1AP-PROTOCOL-EXTENSION ::= {</w:t>
      </w:r>
    </w:p>
    <w:p w14:paraId="22C763B7" w14:textId="77777777" w:rsidR="00F970C9" w:rsidRPr="00356814" w:rsidRDefault="00F970C9" w:rsidP="00061CBE">
      <w:pPr>
        <w:pStyle w:val="PL"/>
      </w:pPr>
      <w:r w:rsidRPr="00356814">
        <w:tab/>
        <w:t>{ ID id-HandoverPreparationInformation</w:t>
      </w:r>
      <w:r w:rsidRPr="00356814">
        <w:tab/>
        <w:t>CRITICALITY ignore</w:t>
      </w:r>
      <w:r w:rsidRPr="00356814">
        <w:tab/>
        <w:t>EXTENSION HandoverPreparationInformation</w:t>
      </w:r>
      <w:r w:rsidRPr="00356814">
        <w:tab/>
      </w:r>
      <w:r w:rsidRPr="00356814">
        <w:tab/>
        <w:t>PRESENCE optional }|</w:t>
      </w:r>
    </w:p>
    <w:p w14:paraId="56491BD3" w14:textId="77777777" w:rsidR="00F970C9" w:rsidRPr="00356814" w:rsidRDefault="00F970C9" w:rsidP="00980655">
      <w:pPr>
        <w:pStyle w:val="PL"/>
      </w:pPr>
      <w:r w:rsidRPr="00356814">
        <w:tab/>
        <w:t>{ ID id-CellGroupConfig</w:t>
      </w:r>
      <w:r w:rsidRPr="00356814">
        <w:tab/>
      </w:r>
      <w:r w:rsidRPr="00356814">
        <w:tab/>
      </w:r>
      <w:r w:rsidR="00AD09A1" w:rsidRPr="00356814">
        <w:tab/>
      </w:r>
      <w:r w:rsidR="00AD09A1" w:rsidRPr="00356814">
        <w:tab/>
      </w:r>
      <w:r w:rsidR="00AD09A1" w:rsidRPr="00356814">
        <w:tab/>
      </w:r>
      <w:r w:rsidRPr="00356814">
        <w:t>CRITICALITY ignore</w:t>
      </w:r>
      <w:r w:rsidRPr="00356814">
        <w:tab/>
        <w:t>EXTENSION CellGroupConfig</w:t>
      </w:r>
      <w:r w:rsidRPr="00356814">
        <w:tab/>
      </w:r>
      <w:r w:rsidRPr="00356814">
        <w:tab/>
      </w:r>
      <w:r w:rsidR="00AD09A1" w:rsidRPr="00356814">
        <w:tab/>
      </w:r>
      <w:r w:rsidR="00AD09A1" w:rsidRPr="00356814">
        <w:tab/>
      </w:r>
      <w:r w:rsidR="00AD09A1" w:rsidRPr="00356814">
        <w:tab/>
      </w:r>
      <w:r w:rsidR="00AD09A1" w:rsidRPr="00356814">
        <w:tab/>
      </w:r>
      <w:r w:rsidR="00AD09A1" w:rsidRPr="00356814">
        <w:tab/>
      </w:r>
      <w:r w:rsidRPr="00356814">
        <w:t>PRESENCE optional }|</w:t>
      </w:r>
    </w:p>
    <w:p w14:paraId="4DBD5E45" w14:textId="77777777" w:rsidR="00F970C9" w:rsidRPr="00356814" w:rsidRDefault="00F970C9" w:rsidP="00980655">
      <w:pPr>
        <w:pStyle w:val="PL"/>
      </w:pPr>
      <w:r w:rsidRPr="00356814">
        <w:tab/>
        <w:t>{ ID id-MeasurementTimingConfiguration</w:t>
      </w:r>
      <w:r w:rsidRPr="00356814">
        <w:tab/>
        <w:t>CRITICALITY ignore</w:t>
      </w:r>
      <w:r w:rsidRPr="00356814">
        <w:tab/>
        <w:t>EXTENSION MeasurementTimingConfiguration</w:t>
      </w:r>
      <w:r w:rsidRPr="00356814">
        <w:tab/>
      </w:r>
      <w:r w:rsidRPr="00356814">
        <w:tab/>
        <w:t>PRESENCE optional }|</w:t>
      </w:r>
    </w:p>
    <w:p w14:paraId="74D65721" w14:textId="77777777" w:rsidR="002A6E50" w:rsidRPr="00356814" w:rsidRDefault="00F970C9" w:rsidP="002A6E50">
      <w:pPr>
        <w:pStyle w:val="PL"/>
        <w:rPr>
          <w:lang w:eastAsia="zh-CN"/>
        </w:rPr>
      </w:pPr>
      <w:r w:rsidRPr="00356814">
        <w:tab/>
        <w:t>{ ID id-UEAssistanceInformation</w:t>
      </w:r>
      <w:r w:rsidRPr="00356814">
        <w:tab/>
      </w:r>
      <w:r w:rsidRPr="00356814">
        <w:tab/>
      </w:r>
      <w:r w:rsidR="00AD09A1" w:rsidRPr="00356814">
        <w:tab/>
      </w:r>
      <w:r w:rsidRPr="00356814">
        <w:t>CRITICALITY ignore</w:t>
      </w:r>
      <w:r w:rsidRPr="00356814">
        <w:tab/>
        <w:t>EXTENSION UEAssistanceInformation</w:t>
      </w:r>
      <w:r w:rsidRPr="00356814">
        <w:tab/>
      </w:r>
      <w:r w:rsidRPr="00356814">
        <w:tab/>
      </w:r>
      <w:r w:rsidRPr="00356814">
        <w:tab/>
      </w:r>
      <w:r w:rsidR="00AD09A1" w:rsidRPr="00356814">
        <w:tab/>
      </w:r>
      <w:r w:rsidR="00AD09A1" w:rsidRPr="00356814">
        <w:tab/>
      </w:r>
      <w:r w:rsidRPr="00356814">
        <w:t>PRESENCE optional }</w:t>
      </w:r>
      <w:r w:rsidR="002A6E50" w:rsidRPr="00356814">
        <w:rPr>
          <w:rFonts w:hint="eastAsia"/>
          <w:lang w:eastAsia="zh-CN"/>
        </w:rPr>
        <w:t>|</w:t>
      </w:r>
    </w:p>
    <w:p w14:paraId="5DD97390" w14:textId="77777777" w:rsidR="00F970C9" w:rsidRPr="00356814" w:rsidRDefault="002A6E50" w:rsidP="002A6E50">
      <w:pPr>
        <w:pStyle w:val="PL"/>
      </w:pPr>
      <w:r w:rsidRPr="00356814">
        <w:tab/>
        <w:t>{ ID id-</w:t>
      </w:r>
      <w:r w:rsidRPr="00356814">
        <w:rPr>
          <w:rFonts w:hint="eastAsia"/>
          <w:lang w:eastAsia="zh-CN"/>
        </w:rPr>
        <w:t>CG-Config</w:t>
      </w:r>
      <w:r w:rsidRPr="00356814">
        <w:tab/>
      </w:r>
      <w:r w:rsidRPr="00356814">
        <w:tab/>
      </w:r>
      <w:r w:rsidRPr="00356814">
        <w:rPr>
          <w:rFonts w:hint="eastAsia"/>
          <w:lang w:eastAsia="zh-CN"/>
        </w:rPr>
        <w:tab/>
      </w:r>
      <w:r w:rsidRPr="00356814">
        <w:rPr>
          <w:rFonts w:hint="eastAsia"/>
          <w:lang w:eastAsia="zh-CN"/>
        </w:rPr>
        <w:tab/>
      </w:r>
      <w:r w:rsidRPr="00356814">
        <w:rPr>
          <w:rFonts w:hint="eastAsia"/>
          <w:lang w:eastAsia="zh-CN"/>
        </w:rPr>
        <w:tab/>
      </w:r>
      <w:r w:rsidRPr="00356814">
        <w:rPr>
          <w:lang w:eastAsia="zh-CN"/>
        </w:rPr>
        <w:tab/>
      </w:r>
      <w:r w:rsidRPr="00356814">
        <w:t>CRITICALITY ignore</w:t>
      </w:r>
      <w:r w:rsidRPr="00356814">
        <w:tab/>
        <w:t xml:space="preserve">EXTENSION </w:t>
      </w:r>
      <w:r w:rsidRPr="00356814">
        <w:rPr>
          <w:rFonts w:hint="eastAsia"/>
          <w:lang w:eastAsia="zh-CN"/>
        </w:rPr>
        <w:t>CG-Config</w:t>
      </w:r>
      <w:r w:rsidRPr="00356814">
        <w:tab/>
      </w:r>
      <w:r w:rsidRPr="00356814">
        <w:tab/>
      </w:r>
      <w:r w:rsidRPr="00356814">
        <w:tab/>
      </w:r>
      <w:r w:rsidRPr="00356814">
        <w:rPr>
          <w:rFonts w:hint="eastAsia"/>
          <w:lang w:eastAsia="zh-CN"/>
        </w:rPr>
        <w:tab/>
      </w:r>
      <w:r w:rsidRPr="00356814">
        <w:rPr>
          <w:rFonts w:hint="eastAsia"/>
          <w:lang w:eastAsia="zh-CN"/>
        </w:rPr>
        <w:tab/>
      </w:r>
      <w:r w:rsidRPr="00356814">
        <w:rPr>
          <w:rFonts w:hint="eastAsia"/>
          <w:lang w:eastAsia="zh-CN"/>
        </w:rPr>
        <w:tab/>
      </w:r>
      <w:r w:rsidRPr="00356814">
        <w:rPr>
          <w:rFonts w:hint="eastAsia"/>
          <w:lang w:eastAsia="zh-CN"/>
        </w:rPr>
        <w:tab/>
      </w:r>
      <w:r w:rsidRPr="00356814">
        <w:rPr>
          <w:lang w:eastAsia="zh-CN"/>
        </w:rPr>
        <w:tab/>
      </w:r>
      <w:r w:rsidRPr="00356814">
        <w:rPr>
          <w:lang w:eastAsia="zh-CN"/>
        </w:rPr>
        <w:tab/>
      </w:r>
      <w:r w:rsidRPr="00356814">
        <w:t>PRESENCE optional }</w:t>
      </w:r>
      <w:r w:rsidR="00F970C9" w:rsidRPr="00356814">
        <w:t>,</w:t>
      </w:r>
    </w:p>
    <w:p w14:paraId="7A334EC6" w14:textId="77777777" w:rsidR="00F970C9" w:rsidRPr="00356814" w:rsidRDefault="00F970C9" w:rsidP="00BC2C3C">
      <w:pPr>
        <w:pStyle w:val="PL"/>
      </w:pPr>
      <w:r w:rsidRPr="00356814">
        <w:tab/>
        <w:t>...</w:t>
      </w:r>
    </w:p>
    <w:p w14:paraId="1D61FE9D" w14:textId="77777777" w:rsidR="00F970C9" w:rsidRPr="00356814" w:rsidRDefault="00F970C9" w:rsidP="00797BDA">
      <w:pPr>
        <w:pStyle w:val="PL"/>
        <w:rPr>
          <w:noProof w:val="0"/>
        </w:rPr>
      </w:pPr>
      <w:r w:rsidRPr="00356814">
        <w:rPr>
          <w:noProof w:val="0"/>
        </w:rPr>
        <w:t>}</w:t>
      </w:r>
    </w:p>
    <w:p w14:paraId="53718A1A" w14:textId="77777777" w:rsidR="00F970C9" w:rsidRPr="00356814" w:rsidRDefault="00F970C9" w:rsidP="00BE5D48">
      <w:pPr>
        <w:pStyle w:val="PL"/>
        <w:rPr>
          <w:noProof w:val="0"/>
        </w:rPr>
      </w:pPr>
    </w:p>
    <w:p w14:paraId="45CBE2B5" w14:textId="77777777" w:rsidR="00F970C9" w:rsidRPr="00356814" w:rsidRDefault="00F970C9" w:rsidP="00061CBE">
      <w:pPr>
        <w:pStyle w:val="PL"/>
        <w:outlineLvl w:val="3"/>
        <w:rPr>
          <w:noProof w:val="0"/>
          <w:snapToGrid w:val="0"/>
        </w:rPr>
      </w:pPr>
      <w:r w:rsidRPr="00356814">
        <w:rPr>
          <w:noProof w:val="0"/>
          <w:snapToGrid w:val="0"/>
        </w:rPr>
        <w:t>-- D</w:t>
      </w:r>
    </w:p>
    <w:p w14:paraId="39C51CBC" w14:textId="77777777" w:rsidR="00F970C9" w:rsidRPr="00356814" w:rsidRDefault="00F970C9" w:rsidP="00EC478A">
      <w:pPr>
        <w:pStyle w:val="PL"/>
        <w:rPr>
          <w:rFonts w:eastAsia="SimSun"/>
          <w:lang w:eastAsia="en-US"/>
        </w:rPr>
      </w:pPr>
    </w:p>
    <w:p w14:paraId="59EC301D" w14:textId="77777777" w:rsidR="00F970C9" w:rsidRPr="00356814" w:rsidRDefault="00F970C9" w:rsidP="00EC478A">
      <w:pPr>
        <w:pStyle w:val="PL"/>
        <w:rPr>
          <w:rFonts w:eastAsia="SimSun"/>
          <w:lang w:eastAsia="en-US"/>
        </w:rPr>
      </w:pPr>
      <w:r w:rsidRPr="00356814">
        <w:rPr>
          <w:rFonts w:eastAsia="SimSun"/>
          <w:lang w:eastAsia="en-US"/>
        </w:rPr>
        <w:t>DCBasedDuplicationConfigured::= ENUMERATED{true,...</w:t>
      </w:r>
      <w:r w:rsidRPr="00356814">
        <w:t>, false</w:t>
      </w:r>
      <w:r w:rsidRPr="00356814">
        <w:rPr>
          <w:rFonts w:eastAsia="SimSun"/>
          <w:lang w:eastAsia="en-US"/>
        </w:rPr>
        <w:t>}</w:t>
      </w:r>
    </w:p>
    <w:p w14:paraId="54FE9DE1" w14:textId="77777777" w:rsidR="00F970C9" w:rsidRPr="00356814" w:rsidRDefault="00F970C9" w:rsidP="0021095C">
      <w:pPr>
        <w:pStyle w:val="PL"/>
        <w:rPr>
          <w:rFonts w:eastAsia="SimSun"/>
          <w:lang w:eastAsia="en-US"/>
        </w:rPr>
      </w:pPr>
    </w:p>
    <w:p w14:paraId="46FB964E" w14:textId="77777777" w:rsidR="00F970C9" w:rsidRPr="00356814" w:rsidRDefault="00F970C9" w:rsidP="00C2353F">
      <w:pPr>
        <w:pStyle w:val="PL"/>
        <w:spacing w:line="0" w:lineRule="atLeast"/>
        <w:rPr>
          <w:noProof w:val="0"/>
          <w:snapToGrid w:val="0"/>
        </w:rPr>
      </w:pPr>
      <w:r w:rsidRPr="00356814">
        <w:rPr>
          <w:snapToGrid w:val="0"/>
          <w:lang w:eastAsia="zh-CN"/>
        </w:rPr>
        <w:t xml:space="preserve">Dedicated-SIDelivery-NeededUE-Item </w:t>
      </w:r>
      <w:r w:rsidRPr="00356814">
        <w:rPr>
          <w:noProof w:val="0"/>
          <w:snapToGrid w:val="0"/>
        </w:rPr>
        <w:t>::= SEQUENCE {</w:t>
      </w:r>
    </w:p>
    <w:p w14:paraId="3CC218CF" w14:textId="77777777" w:rsidR="00F970C9" w:rsidRPr="00356814" w:rsidRDefault="00F970C9" w:rsidP="00C2353F">
      <w:pPr>
        <w:pStyle w:val="PL"/>
        <w:spacing w:line="0" w:lineRule="atLeast"/>
        <w:rPr>
          <w:noProof w:val="0"/>
          <w:snapToGrid w:val="0"/>
          <w:lang w:eastAsia="zh-CN"/>
        </w:rPr>
      </w:pPr>
      <w:r w:rsidRPr="00356814">
        <w:rPr>
          <w:noProof w:val="0"/>
          <w:snapToGrid w:val="0"/>
        </w:rPr>
        <w:tab/>
      </w:r>
      <w:r w:rsidRPr="00356814">
        <w:rPr>
          <w:rFonts w:cs="Mangal"/>
          <w:snapToGrid w:val="0"/>
          <w:lang w:eastAsia="zh-CN"/>
        </w:rPr>
        <w:t>gNB-CU-UE-F1AP-ID</w:t>
      </w:r>
      <w:r w:rsidRPr="00356814">
        <w:rPr>
          <w:snapToGrid w:val="0"/>
          <w:lang w:eastAsia="zh-CN"/>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rPr>
        <w:t>GNB-CU-</w:t>
      </w:r>
      <w:r w:rsidRPr="00356814">
        <w:t>UE-</w:t>
      </w:r>
      <w:r w:rsidRPr="00356814">
        <w:rPr>
          <w:noProof w:val="0"/>
        </w:rPr>
        <w:t>F1AP-ID</w:t>
      </w:r>
      <w:r w:rsidRPr="00356814">
        <w:rPr>
          <w:noProof w:val="0"/>
          <w:snapToGrid w:val="0"/>
        </w:rPr>
        <w:t>,</w:t>
      </w:r>
    </w:p>
    <w:p w14:paraId="7D3E9B4E" w14:textId="77777777" w:rsidR="00F970C9" w:rsidRPr="00356814" w:rsidRDefault="00F970C9" w:rsidP="00C2353F">
      <w:pPr>
        <w:pStyle w:val="PL"/>
        <w:spacing w:line="0" w:lineRule="atLeast"/>
        <w:rPr>
          <w:noProof w:val="0"/>
          <w:snapToGrid w:val="0"/>
          <w:lang w:eastAsia="zh-CN"/>
        </w:rPr>
      </w:pPr>
      <w:r w:rsidRPr="00356814">
        <w:rPr>
          <w:noProof w:val="0"/>
          <w:snapToGrid w:val="0"/>
          <w:lang w:eastAsia="zh-CN"/>
        </w:rPr>
        <w:tab/>
        <w:t>nRCGI</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rPr>
        <w:t>N</w:t>
      </w:r>
      <w:r w:rsidRPr="00356814">
        <w:t>R</w:t>
      </w:r>
      <w:r w:rsidRPr="00356814">
        <w:rPr>
          <w:noProof w:val="0"/>
        </w:rPr>
        <w:t>CGI</w:t>
      </w:r>
      <w:r w:rsidRPr="00356814">
        <w:rPr>
          <w:noProof w:val="0"/>
          <w:lang w:eastAsia="zh-CN"/>
        </w:rPr>
        <w:t>,</w:t>
      </w:r>
    </w:p>
    <w:p w14:paraId="65D904EE" w14:textId="77777777" w:rsidR="00F970C9" w:rsidRPr="00356814" w:rsidRDefault="00F970C9" w:rsidP="003E269F">
      <w:pPr>
        <w:pStyle w:val="PL"/>
        <w:tabs>
          <w:tab w:val="clear" w:pos="3456"/>
          <w:tab w:val="left" w:pos="3370"/>
        </w:tabs>
        <w:spacing w:line="0" w:lineRule="atLeast"/>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ProtocolExtensionContainer { { </w:t>
      </w:r>
      <w:r w:rsidRPr="00356814">
        <w:rPr>
          <w:snapToGrid w:val="0"/>
          <w:lang w:eastAsia="zh-CN"/>
        </w:rPr>
        <w:t>DedicatedSIDeliveryNeededUE-Item</w:t>
      </w:r>
      <w:r w:rsidRPr="00356814">
        <w:rPr>
          <w:noProof w:val="0"/>
          <w:snapToGrid w:val="0"/>
        </w:rPr>
        <w:t>-ExtIEs} } OPTIONAL,</w:t>
      </w:r>
    </w:p>
    <w:p w14:paraId="519F1991" w14:textId="77777777" w:rsidR="00F970C9" w:rsidRPr="00356814" w:rsidRDefault="00F970C9" w:rsidP="00C2353F">
      <w:pPr>
        <w:pStyle w:val="PL"/>
        <w:spacing w:line="0" w:lineRule="atLeast"/>
        <w:rPr>
          <w:noProof w:val="0"/>
          <w:snapToGrid w:val="0"/>
        </w:rPr>
      </w:pPr>
      <w:r w:rsidRPr="00356814">
        <w:rPr>
          <w:noProof w:val="0"/>
          <w:snapToGrid w:val="0"/>
        </w:rPr>
        <w:tab/>
        <w:t>...</w:t>
      </w:r>
    </w:p>
    <w:p w14:paraId="5FA4BA39" w14:textId="77777777" w:rsidR="00F970C9" w:rsidRPr="00356814" w:rsidRDefault="00F970C9" w:rsidP="00C2353F">
      <w:pPr>
        <w:pStyle w:val="PL"/>
        <w:spacing w:line="0" w:lineRule="atLeast"/>
        <w:rPr>
          <w:noProof w:val="0"/>
          <w:snapToGrid w:val="0"/>
        </w:rPr>
      </w:pPr>
      <w:r w:rsidRPr="00356814">
        <w:rPr>
          <w:noProof w:val="0"/>
          <w:snapToGrid w:val="0"/>
        </w:rPr>
        <w:t>}</w:t>
      </w:r>
    </w:p>
    <w:p w14:paraId="4D8901C9" w14:textId="77777777" w:rsidR="00F970C9" w:rsidRPr="00356814" w:rsidRDefault="00F970C9" w:rsidP="00C2353F">
      <w:pPr>
        <w:pStyle w:val="PL"/>
      </w:pPr>
    </w:p>
    <w:p w14:paraId="1C165723" w14:textId="77777777" w:rsidR="00F970C9" w:rsidRPr="00356814" w:rsidRDefault="00F970C9" w:rsidP="003A2FCB">
      <w:pPr>
        <w:pStyle w:val="PL"/>
        <w:rPr>
          <w:noProof w:val="0"/>
          <w:snapToGrid w:val="0"/>
          <w:lang w:eastAsia="zh-CN"/>
        </w:rPr>
      </w:pPr>
      <w:r w:rsidRPr="00356814">
        <w:rPr>
          <w:snapToGrid w:val="0"/>
          <w:lang w:eastAsia="zh-CN"/>
        </w:rPr>
        <w:t>DedicatedSIDeliveryNeededUE-Item</w:t>
      </w:r>
      <w:r w:rsidRPr="00356814">
        <w:rPr>
          <w:noProof w:val="0"/>
          <w:snapToGrid w:val="0"/>
        </w:rPr>
        <w:t>-ExtIEs</w:t>
      </w:r>
      <w:r w:rsidRPr="00356814">
        <w:rPr>
          <w:rFonts w:eastAsia="SimSun"/>
          <w:lang w:eastAsia="en-US"/>
        </w:rPr>
        <w:t xml:space="preserve"> F1AP-PROTOCOL-EXTENSION</w:t>
      </w:r>
      <w:r w:rsidRPr="00356814">
        <w:rPr>
          <w:noProof w:val="0"/>
          <w:snapToGrid w:val="0"/>
          <w:lang w:eastAsia="zh-CN"/>
        </w:rPr>
        <w:t>::={</w:t>
      </w:r>
    </w:p>
    <w:p w14:paraId="20198866" w14:textId="77777777" w:rsidR="00F970C9" w:rsidRPr="00356814" w:rsidRDefault="00F970C9" w:rsidP="003A2FCB">
      <w:pPr>
        <w:pStyle w:val="PL"/>
        <w:rPr>
          <w:noProof w:val="0"/>
          <w:snapToGrid w:val="0"/>
          <w:lang w:eastAsia="zh-CN"/>
        </w:rPr>
      </w:pPr>
      <w:r w:rsidRPr="00356814">
        <w:rPr>
          <w:noProof w:val="0"/>
          <w:snapToGrid w:val="0"/>
          <w:lang w:eastAsia="zh-CN"/>
        </w:rPr>
        <w:tab/>
        <w:t>...</w:t>
      </w:r>
    </w:p>
    <w:p w14:paraId="0E926AC1" w14:textId="77777777" w:rsidR="00F970C9" w:rsidRPr="00356814" w:rsidRDefault="00F970C9" w:rsidP="00C2353F">
      <w:pPr>
        <w:pStyle w:val="PL"/>
        <w:rPr>
          <w:noProof w:val="0"/>
          <w:snapToGrid w:val="0"/>
          <w:lang w:eastAsia="zh-CN"/>
        </w:rPr>
      </w:pPr>
      <w:r w:rsidRPr="00356814">
        <w:rPr>
          <w:noProof w:val="0"/>
          <w:snapToGrid w:val="0"/>
          <w:lang w:eastAsia="zh-CN"/>
        </w:rPr>
        <w:t>}</w:t>
      </w:r>
    </w:p>
    <w:p w14:paraId="22161C59" w14:textId="77777777" w:rsidR="00F970C9" w:rsidRPr="00356814" w:rsidRDefault="00F970C9" w:rsidP="00C2353F">
      <w:pPr>
        <w:pStyle w:val="PL"/>
        <w:rPr>
          <w:noProof w:val="0"/>
          <w:lang w:eastAsia="zh-CN"/>
        </w:rPr>
      </w:pPr>
    </w:p>
    <w:p w14:paraId="454A3895"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-ToBeSetup-List ::= SEQUENCE (SIZE(1..maxnoof</w:t>
      </w:r>
      <w:r w:rsidRPr="00356814">
        <w:t>DLUPTNLInformation</w:t>
      </w:r>
      <w:r w:rsidRPr="00356814">
        <w:rPr>
          <w:rFonts w:eastAsia="SimSun"/>
          <w:lang w:eastAsia="en-US"/>
        </w:rPr>
        <w:t xml:space="preserve">)) OF </w:t>
      </w:r>
      <w:r w:rsidRPr="00356814">
        <w:t>DLUPTNLInformation</w:t>
      </w:r>
      <w:r w:rsidRPr="00356814">
        <w:rPr>
          <w:rFonts w:eastAsia="SimSun"/>
          <w:lang w:eastAsia="en-US"/>
        </w:rPr>
        <w:t>-ToBeSetup-Item</w:t>
      </w:r>
    </w:p>
    <w:p w14:paraId="4B697316" w14:textId="77777777" w:rsidR="00F970C9" w:rsidRPr="00356814" w:rsidRDefault="00F970C9" w:rsidP="0021095C">
      <w:pPr>
        <w:pStyle w:val="PL"/>
        <w:rPr>
          <w:rFonts w:eastAsia="SimSun"/>
          <w:lang w:eastAsia="en-US"/>
        </w:rPr>
      </w:pPr>
    </w:p>
    <w:p w14:paraId="2770ED5C"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-ToBeSetup-Item ::= SEQUENCE {</w:t>
      </w:r>
    </w:p>
    <w:p w14:paraId="324E9826" w14:textId="77777777" w:rsidR="00F970C9" w:rsidRPr="00356814" w:rsidRDefault="00F970C9" w:rsidP="0021095C">
      <w:pPr>
        <w:pStyle w:val="PL"/>
        <w:rPr>
          <w:rFonts w:eastAsia="SimSun"/>
          <w:lang w:eastAsia="en-US"/>
        </w:rPr>
      </w:pPr>
      <w:r w:rsidRPr="00356814">
        <w:rPr>
          <w:rFonts w:eastAsia="SimSun"/>
          <w:lang w:eastAsia="en-US"/>
        </w:rPr>
        <w:tab/>
        <w:t>dL</w:t>
      </w:r>
      <w:r w:rsidRPr="00356814">
        <w:t>UPTNLInformation</w:t>
      </w:r>
      <w:r w:rsidRPr="00356814">
        <w:rPr>
          <w:rFonts w:eastAsia="SimSun"/>
          <w:lang w:eastAsia="en-US"/>
        </w:rPr>
        <w:tab/>
      </w:r>
      <w:r w:rsidRPr="00356814">
        <w:t>UPTransportLayerInformation</w:t>
      </w:r>
      <w:r w:rsidRPr="00356814">
        <w:rPr>
          <w:rFonts w:eastAsia="SimSun"/>
          <w:lang w:eastAsia="en-US"/>
        </w:rPr>
        <w:tab/>
        <w:t>,</w:t>
      </w:r>
    </w:p>
    <w:p w14:paraId="0C2FA65A" w14:textId="77777777" w:rsidR="00F970C9" w:rsidRPr="004C1F5B" w:rsidRDefault="00F970C9" w:rsidP="0021095C">
      <w:pPr>
        <w:pStyle w:val="PL"/>
        <w:rPr>
          <w:rFonts w:eastAsia="SimSun"/>
          <w:lang w:val="fr-FR" w:eastAsia="en-US"/>
        </w:rPr>
      </w:pPr>
      <w:r w:rsidRPr="00356814">
        <w:rPr>
          <w:rFonts w:eastAsia="SimSun"/>
          <w:lang w:eastAsia="en-US"/>
        </w:rPr>
        <w:tab/>
      </w:r>
      <w:r w:rsidRPr="004C1F5B">
        <w:rPr>
          <w:rFonts w:eastAsia="SimSun"/>
          <w:lang w:val="fr-FR" w:eastAsia="en-US"/>
        </w:rPr>
        <w:t>iE-Extensions</w:t>
      </w:r>
      <w:r w:rsidRPr="004C1F5B">
        <w:rPr>
          <w:rFonts w:eastAsia="SimSun"/>
          <w:lang w:val="fr-FR" w:eastAsia="en-US"/>
        </w:rPr>
        <w:tab/>
        <w:t xml:space="preserve">ProtocolExtensionContainer { { </w:t>
      </w:r>
      <w:r w:rsidRPr="004C1F5B">
        <w:rPr>
          <w:lang w:val="fr-FR"/>
        </w:rPr>
        <w:t>DLUPTNLInformation</w:t>
      </w:r>
      <w:r w:rsidRPr="004C1F5B">
        <w:rPr>
          <w:rFonts w:eastAsia="SimSun"/>
          <w:lang w:val="fr-FR" w:eastAsia="en-US"/>
        </w:rPr>
        <w:t>-ToBeSetup-ItemExtIEs } }</w:t>
      </w:r>
      <w:r w:rsidRPr="004C1F5B">
        <w:rPr>
          <w:rFonts w:eastAsia="SimSun"/>
          <w:lang w:val="fr-FR" w:eastAsia="en-US"/>
        </w:rPr>
        <w:tab/>
        <w:t>OPTIONAL,</w:t>
      </w:r>
    </w:p>
    <w:p w14:paraId="1B0D752F" w14:textId="77777777" w:rsidR="00F970C9" w:rsidRPr="00356814" w:rsidRDefault="00F970C9" w:rsidP="0021095C">
      <w:pPr>
        <w:pStyle w:val="PL"/>
        <w:rPr>
          <w:rFonts w:eastAsia="SimSun"/>
          <w:lang w:eastAsia="en-US"/>
        </w:rPr>
      </w:pPr>
      <w:r w:rsidRPr="004C1F5B">
        <w:rPr>
          <w:rFonts w:eastAsia="SimSun"/>
          <w:lang w:val="fr-FR" w:eastAsia="en-US"/>
        </w:rPr>
        <w:tab/>
      </w:r>
      <w:r w:rsidRPr="00356814">
        <w:rPr>
          <w:rFonts w:eastAsia="SimSun"/>
          <w:lang w:eastAsia="en-US"/>
        </w:rPr>
        <w:t>...</w:t>
      </w:r>
    </w:p>
    <w:p w14:paraId="6E553F2C" w14:textId="77777777" w:rsidR="00F970C9" w:rsidRPr="00356814" w:rsidRDefault="00F970C9" w:rsidP="0021095C">
      <w:pPr>
        <w:pStyle w:val="PL"/>
        <w:rPr>
          <w:rFonts w:eastAsia="SimSun"/>
          <w:lang w:eastAsia="en-US"/>
        </w:rPr>
      </w:pPr>
      <w:r w:rsidRPr="00356814">
        <w:rPr>
          <w:rFonts w:eastAsia="SimSun"/>
          <w:lang w:eastAsia="en-US"/>
        </w:rPr>
        <w:t>}</w:t>
      </w:r>
    </w:p>
    <w:p w14:paraId="5765768A" w14:textId="77777777" w:rsidR="00F970C9" w:rsidRPr="00356814" w:rsidRDefault="00F970C9" w:rsidP="0021095C">
      <w:pPr>
        <w:pStyle w:val="PL"/>
        <w:rPr>
          <w:rFonts w:eastAsia="SimSun"/>
          <w:lang w:eastAsia="en-US"/>
        </w:rPr>
      </w:pPr>
    </w:p>
    <w:p w14:paraId="6A817A33"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 xml:space="preserve">-ToBeSetup-ItemExtIEs </w:t>
      </w:r>
      <w:r w:rsidRPr="00356814">
        <w:rPr>
          <w:rFonts w:eastAsia="SimSun"/>
          <w:lang w:eastAsia="en-US"/>
        </w:rPr>
        <w:tab/>
        <w:t>F1AP-PROTOCOL-EXTENSION ::= {</w:t>
      </w:r>
    </w:p>
    <w:p w14:paraId="0439F037" w14:textId="77777777" w:rsidR="00F970C9" w:rsidRPr="00356814" w:rsidRDefault="00F970C9" w:rsidP="0021095C">
      <w:pPr>
        <w:pStyle w:val="PL"/>
        <w:rPr>
          <w:rFonts w:eastAsia="SimSun"/>
          <w:lang w:eastAsia="en-US"/>
        </w:rPr>
      </w:pPr>
      <w:r w:rsidRPr="00356814">
        <w:rPr>
          <w:rFonts w:eastAsia="SimSun"/>
          <w:lang w:eastAsia="en-US"/>
        </w:rPr>
        <w:tab/>
        <w:t>...</w:t>
      </w:r>
    </w:p>
    <w:p w14:paraId="3DC120DB" w14:textId="77777777" w:rsidR="00F970C9" w:rsidRPr="00356814" w:rsidRDefault="00F970C9" w:rsidP="0021095C">
      <w:pPr>
        <w:pStyle w:val="PL"/>
        <w:rPr>
          <w:rFonts w:eastAsia="SimSun"/>
          <w:lang w:eastAsia="en-US"/>
        </w:rPr>
      </w:pPr>
      <w:r w:rsidRPr="00356814">
        <w:rPr>
          <w:rFonts w:eastAsia="SimSun"/>
          <w:lang w:eastAsia="en-US"/>
        </w:rPr>
        <w:t>}</w:t>
      </w:r>
    </w:p>
    <w:p w14:paraId="35165836" w14:textId="77777777" w:rsidR="00F970C9" w:rsidRPr="00356814" w:rsidRDefault="00F970C9" w:rsidP="00AD11EB">
      <w:pPr>
        <w:pStyle w:val="PL"/>
        <w:rPr>
          <w:noProof w:val="0"/>
        </w:rPr>
      </w:pPr>
    </w:p>
    <w:p w14:paraId="3542E39D" w14:textId="77777777" w:rsidR="00F970C9" w:rsidRPr="00356814" w:rsidRDefault="00F970C9" w:rsidP="00AD11EB">
      <w:pPr>
        <w:pStyle w:val="PL"/>
        <w:rPr>
          <w:noProof w:val="0"/>
        </w:rPr>
      </w:pPr>
      <w:r w:rsidRPr="00356814">
        <w:rPr>
          <w:noProof w:val="0"/>
        </w:rPr>
        <w:t>DRB-Activity-Item ::= SEQUENCE {</w:t>
      </w:r>
    </w:p>
    <w:p w14:paraId="6222C943" w14:textId="77777777" w:rsidR="00F970C9" w:rsidRPr="00356814" w:rsidRDefault="00F970C9" w:rsidP="00AD11EB">
      <w:pPr>
        <w:pStyle w:val="PL"/>
        <w:rPr>
          <w:noProof w:val="0"/>
        </w:rPr>
      </w:pPr>
      <w:r w:rsidRPr="00356814">
        <w:rPr>
          <w:noProof w:val="0"/>
        </w:rPr>
        <w:tab/>
        <w:t>dRBID</w:t>
      </w:r>
      <w:r w:rsidRPr="00356814">
        <w:rPr>
          <w:noProof w:val="0"/>
        </w:rPr>
        <w:tab/>
      </w:r>
      <w:r w:rsidRPr="00356814">
        <w:rPr>
          <w:noProof w:val="0"/>
        </w:rPr>
        <w:tab/>
      </w:r>
      <w:r w:rsidRPr="00356814">
        <w:rPr>
          <w:noProof w:val="0"/>
        </w:rPr>
        <w:tab/>
        <w:t>DRBID,</w:t>
      </w:r>
    </w:p>
    <w:p w14:paraId="6B8FF743" w14:textId="77777777" w:rsidR="00F970C9" w:rsidRPr="00356814" w:rsidRDefault="00F970C9" w:rsidP="00AD11EB">
      <w:pPr>
        <w:pStyle w:val="PL"/>
        <w:rPr>
          <w:noProof w:val="0"/>
        </w:rPr>
      </w:pPr>
      <w:r w:rsidRPr="00356814">
        <w:rPr>
          <w:noProof w:val="0"/>
        </w:rPr>
        <w:tab/>
        <w:t>dRB-Activity</w:t>
      </w:r>
      <w:r w:rsidRPr="00356814">
        <w:rPr>
          <w:noProof w:val="0"/>
        </w:rPr>
        <w:tab/>
        <w:t>DRB-Activity</w:t>
      </w:r>
      <w:r w:rsidRPr="00356814">
        <w:rPr>
          <w:noProof w:val="0"/>
        </w:rPr>
        <w:tab/>
      </w:r>
      <w:r w:rsidRPr="00356814">
        <w:rPr>
          <w:noProof w:val="0"/>
        </w:rPr>
        <w:tab/>
        <w:t>OPTIONAL,</w:t>
      </w:r>
    </w:p>
    <w:p w14:paraId="0D0DC313" w14:textId="77777777" w:rsidR="00F970C9" w:rsidRPr="004C1F5B" w:rsidRDefault="00F970C9" w:rsidP="00AD11EB">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DRB-Activity-ItemExtIEs } }</w:t>
      </w:r>
      <w:r w:rsidRPr="004C1F5B">
        <w:rPr>
          <w:noProof w:val="0"/>
          <w:lang w:val="fr-FR"/>
        </w:rPr>
        <w:tab/>
        <w:t>OPTIONAL,</w:t>
      </w:r>
    </w:p>
    <w:p w14:paraId="64015B95" w14:textId="77777777" w:rsidR="00F970C9" w:rsidRPr="00356814" w:rsidRDefault="00F970C9" w:rsidP="00AD11EB">
      <w:pPr>
        <w:pStyle w:val="PL"/>
        <w:rPr>
          <w:noProof w:val="0"/>
        </w:rPr>
      </w:pPr>
      <w:r w:rsidRPr="004C1F5B">
        <w:rPr>
          <w:noProof w:val="0"/>
          <w:lang w:val="fr-FR"/>
        </w:rPr>
        <w:tab/>
      </w:r>
      <w:r w:rsidRPr="00356814">
        <w:rPr>
          <w:noProof w:val="0"/>
        </w:rPr>
        <w:t>...</w:t>
      </w:r>
    </w:p>
    <w:p w14:paraId="23235F5D" w14:textId="77777777" w:rsidR="00F970C9" w:rsidRPr="00356814" w:rsidRDefault="00F970C9" w:rsidP="00AD11EB">
      <w:pPr>
        <w:pStyle w:val="PL"/>
        <w:rPr>
          <w:noProof w:val="0"/>
        </w:rPr>
      </w:pPr>
      <w:r w:rsidRPr="00356814">
        <w:rPr>
          <w:noProof w:val="0"/>
        </w:rPr>
        <w:t>}</w:t>
      </w:r>
    </w:p>
    <w:p w14:paraId="1F0E2C68" w14:textId="77777777" w:rsidR="00F970C9" w:rsidRPr="00356814" w:rsidRDefault="00F970C9" w:rsidP="00AD11EB">
      <w:pPr>
        <w:pStyle w:val="PL"/>
        <w:rPr>
          <w:noProof w:val="0"/>
        </w:rPr>
      </w:pPr>
    </w:p>
    <w:p w14:paraId="7DCA5F67" w14:textId="77777777" w:rsidR="00F970C9" w:rsidRPr="00356814" w:rsidRDefault="00F970C9" w:rsidP="00AD11EB">
      <w:pPr>
        <w:pStyle w:val="PL"/>
        <w:rPr>
          <w:noProof w:val="0"/>
        </w:rPr>
      </w:pPr>
      <w:r w:rsidRPr="00356814">
        <w:rPr>
          <w:noProof w:val="0"/>
        </w:rPr>
        <w:t xml:space="preserve">DRB-Activity-ItemExtIEs </w:t>
      </w:r>
      <w:r w:rsidRPr="00356814">
        <w:rPr>
          <w:noProof w:val="0"/>
        </w:rPr>
        <w:tab/>
        <w:t>F1AP-PROTOCOL-EXTENSION ::= {</w:t>
      </w:r>
    </w:p>
    <w:p w14:paraId="57BAF983" w14:textId="77777777" w:rsidR="00F970C9" w:rsidRPr="00356814" w:rsidRDefault="00F970C9" w:rsidP="00AD11EB">
      <w:pPr>
        <w:pStyle w:val="PL"/>
        <w:rPr>
          <w:noProof w:val="0"/>
        </w:rPr>
      </w:pPr>
      <w:r w:rsidRPr="00356814">
        <w:rPr>
          <w:noProof w:val="0"/>
        </w:rPr>
        <w:tab/>
        <w:t>...</w:t>
      </w:r>
    </w:p>
    <w:p w14:paraId="3B03039C" w14:textId="77777777" w:rsidR="00F970C9" w:rsidRPr="00356814" w:rsidRDefault="00F970C9" w:rsidP="00AD11EB">
      <w:pPr>
        <w:pStyle w:val="PL"/>
        <w:rPr>
          <w:noProof w:val="0"/>
        </w:rPr>
      </w:pPr>
      <w:r w:rsidRPr="00356814">
        <w:rPr>
          <w:noProof w:val="0"/>
        </w:rPr>
        <w:t>}</w:t>
      </w:r>
    </w:p>
    <w:p w14:paraId="7DAE5C86" w14:textId="77777777" w:rsidR="00F970C9" w:rsidRPr="00356814" w:rsidRDefault="00F970C9" w:rsidP="00AD11EB">
      <w:pPr>
        <w:pStyle w:val="PL"/>
        <w:rPr>
          <w:noProof w:val="0"/>
        </w:rPr>
      </w:pPr>
    </w:p>
    <w:p w14:paraId="25206D41" w14:textId="77777777" w:rsidR="00F970C9" w:rsidRPr="00356814" w:rsidRDefault="00F970C9" w:rsidP="00AD11EB">
      <w:pPr>
        <w:pStyle w:val="PL"/>
        <w:rPr>
          <w:noProof w:val="0"/>
        </w:rPr>
      </w:pPr>
      <w:r w:rsidRPr="00356814">
        <w:rPr>
          <w:noProof w:val="0"/>
        </w:rPr>
        <w:t>DRB-Activity ::= ENUMERATED {active, not-active}</w:t>
      </w:r>
    </w:p>
    <w:p w14:paraId="680C11BB" w14:textId="77777777" w:rsidR="00F970C9" w:rsidRPr="00356814" w:rsidRDefault="00F970C9" w:rsidP="00AD11EB">
      <w:pPr>
        <w:pStyle w:val="PL"/>
        <w:rPr>
          <w:noProof w:val="0"/>
        </w:rPr>
      </w:pPr>
    </w:p>
    <w:p w14:paraId="321118D6" w14:textId="77777777" w:rsidR="00F970C9" w:rsidRPr="00356814" w:rsidRDefault="00F970C9" w:rsidP="00BE5D48">
      <w:pPr>
        <w:pStyle w:val="PL"/>
        <w:rPr>
          <w:noProof w:val="0"/>
        </w:rPr>
      </w:pPr>
      <w:r w:rsidRPr="00356814">
        <w:rPr>
          <w:noProof w:val="0"/>
        </w:rPr>
        <w:t>DRBID ::= INTEGER (</w:t>
      </w:r>
      <w:r w:rsidRPr="00356814">
        <w:rPr>
          <w:rFonts w:eastAsia="SimSun"/>
          <w:lang w:eastAsia="en-US"/>
        </w:rPr>
        <w:t>1</w:t>
      </w:r>
      <w:r w:rsidRPr="00356814">
        <w:rPr>
          <w:noProof w:val="0"/>
        </w:rPr>
        <w:t>..</w:t>
      </w:r>
      <w:r w:rsidRPr="00356814">
        <w:rPr>
          <w:rFonts w:eastAsia="SimSun"/>
          <w:lang w:eastAsia="en-US"/>
        </w:rPr>
        <w:t>32</w:t>
      </w:r>
      <w:r w:rsidRPr="00356814">
        <w:rPr>
          <w:noProof w:val="0"/>
        </w:rPr>
        <w:t>, ...)</w:t>
      </w:r>
    </w:p>
    <w:p w14:paraId="54F2A4C7" w14:textId="77777777" w:rsidR="00F970C9" w:rsidRPr="00356814" w:rsidRDefault="00F970C9" w:rsidP="0021095C">
      <w:pPr>
        <w:pStyle w:val="PL"/>
        <w:rPr>
          <w:rFonts w:eastAsia="SimSun"/>
          <w:snapToGrid w:val="0"/>
          <w:lang w:eastAsia="en-US"/>
        </w:rPr>
      </w:pPr>
    </w:p>
    <w:p w14:paraId="7BA85AB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DRBs-FailedToBeModified-Item</w:t>
      </w:r>
      <w:r w:rsidRPr="00356814">
        <w:rPr>
          <w:rFonts w:eastAsia="SimSun"/>
          <w:snapToGrid w:val="0"/>
          <w:lang w:eastAsia="en-US"/>
        </w:rPr>
        <w:tab/>
        <w:t>::= SEQUENCE {</w:t>
      </w:r>
    </w:p>
    <w:p w14:paraId="04AD9C1E" w14:textId="77777777" w:rsidR="00F970C9" w:rsidRPr="00356814" w:rsidRDefault="00F970C9" w:rsidP="0021095C">
      <w:pPr>
        <w:pStyle w:val="PL"/>
        <w:rPr>
          <w:rFonts w:eastAsia="SimSun"/>
          <w:snapToGrid w:val="0"/>
          <w:lang w:eastAsia="en-US"/>
        </w:rPr>
      </w:pPr>
      <w:r w:rsidRPr="00356814">
        <w:rPr>
          <w:rFonts w:eastAsia="SimSun"/>
          <w:snapToGrid w:val="0"/>
          <w:lang w:eastAsia="en-US"/>
        </w:rPr>
        <w:lastRenderedPageBreak/>
        <w:tab/>
        <w:t>dRBID</w:t>
      </w:r>
      <w:r w:rsidRPr="00356814">
        <w:rPr>
          <w:rFonts w:eastAsia="SimSun"/>
          <w:snapToGrid w:val="0"/>
          <w:lang w:eastAsia="en-US"/>
        </w:rPr>
        <w:tab/>
      </w: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w:t>
      </w:r>
    </w:p>
    <w:p w14:paraId="134AD8D5"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cause</w:t>
      </w:r>
      <w:r w:rsidRPr="00356814">
        <w:rPr>
          <w:rFonts w:eastAsia="SimSun"/>
          <w:snapToGrid w:val="0"/>
          <w:lang w:eastAsia="en-US"/>
        </w:rPr>
        <w:tab/>
      </w:r>
      <w:r w:rsidRPr="00356814">
        <w:rPr>
          <w:rFonts w:eastAsia="SimSun"/>
          <w:snapToGrid w:val="0"/>
          <w:lang w:eastAsia="en-US"/>
        </w:rPr>
        <w:tab/>
        <w:t>Cause</w:t>
      </w:r>
      <w:r w:rsidRPr="00356814">
        <w:rPr>
          <w:rFonts w:eastAsia="SimSun"/>
          <w:snapToGrid w:val="0"/>
          <w:lang w:eastAsia="en-US"/>
        </w:rPr>
        <w:tab/>
      </w:r>
      <w:r w:rsidRPr="00356814">
        <w:rPr>
          <w:rFonts w:eastAsia="SimSun"/>
          <w:snapToGrid w:val="0"/>
          <w:lang w:eastAsia="en-US"/>
        </w:rPr>
        <w:tab/>
        <w:t>OPTIONAL,</w:t>
      </w:r>
    </w:p>
    <w:p w14:paraId="396D241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DRBs-FailedToBeModified-ItemExtIEs } }</w:t>
      </w:r>
      <w:r w:rsidRPr="00356814">
        <w:rPr>
          <w:rFonts w:eastAsia="SimSun"/>
          <w:snapToGrid w:val="0"/>
          <w:lang w:eastAsia="en-US"/>
        </w:rPr>
        <w:tab/>
        <w:t>OPTIONAL,</w:t>
      </w:r>
    </w:p>
    <w:p w14:paraId="2B0F6A5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096F6479"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116E39C5" w14:textId="77777777" w:rsidR="00F970C9" w:rsidRPr="00356814" w:rsidRDefault="00F970C9" w:rsidP="0021095C">
      <w:pPr>
        <w:pStyle w:val="PL"/>
        <w:rPr>
          <w:rFonts w:eastAsia="SimSun"/>
          <w:snapToGrid w:val="0"/>
          <w:lang w:eastAsia="en-US"/>
        </w:rPr>
      </w:pPr>
    </w:p>
    <w:p w14:paraId="4CAAFCC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DRBs-FailedToBeModified-ItemExtIEs </w:t>
      </w:r>
      <w:r w:rsidRPr="00356814">
        <w:rPr>
          <w:rFonts w:eastAsia="SimSun"/>
          <w:snapToGrid w:val="0"/>
          <w:lang w:eastAsia="en-US"/>
        </w:rPr>
        <w:tab/>
        <w:t>F1AP-PROTOCOL-EXTENSION ::= {</w:t>
      </w:r>
    </w:p>
    <w:p w14:paraId="56B1343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672C0EF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204731C3" w14:textId="77777777" w:rsidR="00F970C9" w:rsidRPr="00356814" w:rsidRDefault="00F970C9" w:rsidP="0021095C">
      <w:pPr>
        <w:pStyle w:val="PL"/>
        <w:rPr>
          <w:rFonts w:eastAsia="SimSun"/>
          <w:snapToGrid w:val="0"/>
          <w:lang w:eastAsia="en-US"/>
        </w:rPr>
      </w:pPr>
    </w:p>
    <w:p w14:paraId="664CCE5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DRBs-FailedToBeSetup-Item</w:t>
      </w:r>
      <w:r w:rsidRPr="00356814">
        <w:rPr>
          <w:rFonts w:eastAsia="SimSun"/>
          <w:snapToGrid w:val="0"/>
          <w:lang w:eastAsia="en-US"/>
        </w:rPr>
        <w:tab/>
        <w:t>::= SEQUENCE {</w:t>
      </w:r>
    </w:p>
    <w:p w14:paraId="2B95E5C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t>DRBID,</w:t>
      </w:r>
    </w:p>
    <w:p w14:paraId="309C15C0"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cause</w:t>
      </w:r>
      <w:r w:rsidRPr="004C1F5B">
        <w:rPr>
          <w:rFonts w:eastAsia="SimSun"/>
          <w:snapToGrid w:val="0"/>
          <w:lang w:val="fr-FR" w:eastAsia="en-US"/>
        </w:rPr>
        <w:tab/>
        <w:t>Cause</w:t>
      </w:r>
      <w:r w:rsidRPr="004C1F5B">
        <w:rPr>
          <w:rFonts w:eastAsia="SimSun"/>
          <w:snapToGrid w:val="0"/>
          <w:lang w:val="fr-FR" w:eastAsia="en-US"/>
        </w:rPr>
        <w:tab/>
        <w:t>OPTIONAL,</w:t>
      </w:r>
    </w:p>
    <w:p w14:paraId="6EFB2B28" w14:textId="77777777" w:rsidR="00F970C9" w:rsidRPr="004C1F5B" w:rsidRDefault="00F970C9" w:rsidP="0021095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DRBs-FailedToBeSetup-ItemExtIEs } }</w:t>
      </w:r>
      <w:r w:rsidRPr="004C1F5B">
        <w:rPr>
          <w:rFonts w:eastAsia="SimSun"/>
          <w:snapToGrid w:val="0"/>
          <w:lang w:val="fr-FR" w:eastAsia="en-US"/>
        </w:rPr>
        <w:tab/>
        <w:t>OPTIONAL,</w:t>
      </w:r>
    </w:p>
    <w:p w14:paraId="34B39784"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68C871B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CBEDC8E" w14:textId="77777777" w:rsidR="00F970C9" w:rsidRPr="00356814" w:rsidRDefault="00F970C9" w:rsidP="0021095C">
      <w:pPr>
        <w:pStyle w:val="PL"/>
        <w:rPr>
          <w:rFonts w:eastAsia="SimSun"/>
          <w:snapToGrid w:val="0"/>
          <w:lang w:eastAsia="en-US"/>
        </w:rPr>
      </w:pPr>
    </w:p>
    <w:p w14:paraId="71202F7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DRBs-FailedToBeSetup-ItemExtIEs </w:t>
      </w:r>
      <w:r w:rsidRPr="00356814">
        <w:rPr>
          <w:rFonts w:eastAsia="SimSun"/>
          <w:snapToGrid w:val="0"/>
          <w:lang w:eastAsia="en-US"/>
        </w:rPr>
        <w:tab/>
        <w:t>F1AP-PROTOCOL-EXTENSION ::= {</w:t>
      </w:r>
    </w:p>
    <w:p w14:paraId="7AC8E5A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081E3AC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AC12CA0" w14:textId="77777777" w:rsidR="00F970C9" w:rsidRPr="00356814" w:rsidRDefault="00F970C9" w:rsidP="0021095C">
      <w:pPr>
        <w:pStyle w:val="PL"/>
        <w:rPr>
          <w:rFonts w:eastAsia="SimSun"/>
          <w:snapToGrid w:val="0"/>
          <w:lang w:eastAsia="en-US"/>
        </w:rPr>
      </w:pPr>
    </w:p>
    <w:p w14:paraId="2FD9AB2D" w14:textId="77777777" w:rsidR="00F970C9" w:rsidRPr="00356814" w:rsidRDefault="00F970C9" w:rsidP="0021095C">
      <w:pPr>
        <w:pStyle w:val="PL"/>
        <w:rPr>
          <w:rFonts w:eastAsia="SimSun"/>
          <w:snapToGrid w:val="0"/>
          <w:lang w:eastAsia="en-US"/>
        </w:rPr>
      </w:pPr>
    </w:p>
    <w:p w14:paraId="4C88A7E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DRBs-FailedToBeSetupMod-Item</w:t>
      </w:r>
      <w:r w:rsidRPr="00356814">
        <w:rPr>
          <w:rFonts w:eastAsia="SimSun"/>
          <w:snapToGrid w:val="0"/>
          <w:lang w:eastAsia="en-US"/>
        </w:rPr>
        <w:tab/>
        <w:t>::= SEQUENCE {</w:t>
      </w:r>
    </w:p>
    <w:p w14:paraId="319E187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DRBID</w:t>
      </w:r>
      <w:r w:rsidRPr="00356814">
        <w:rPr>
          <w:rFonts w:eastAsia="SimSun"/>
          <w:snapToGrid w:val="0"/>
          <w:lang w:eastAsia="en-US"/>
        </w:rPr>
        <w:tab/>
        <w:t>,</w:t>
      </w:r>
    </w:p>
    <w:p w14:paraId="191E6FDE"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3FB6662C" w14:textId="77777777" w:rsidR="00F970C9" w:rsidRPr="004C1F5B" w:rsidRDefault="00F970C9" w:rsidP="0021095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DRBs-FailedToBeSetupMod-ItemExtIEs } }</w:t>
      </w:r>
      <w:r w:rsidRPr="004C1F5B">
        <w:rPr>
          <w:rFonts w:eastAsia="SimSun"/>
          <w:snapToGrid w:val="0"/>
          <w:lang w:val="fr-FR" w:eastAsia="en-US"/>
        </w:rPr>
        <w:tab/>
        <w:t>OPTIONAL,</w:t>
      </w:r>
    </w:p>
    <w:p w14:paraId="537A8D9C"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1F977B8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116ACC6D" w14:textId="77777777" w:rsidR="00F970C9" w:rsidRPr="00356814" w:rsidRDefault="00F970C9" w:rsidP="0021095C">
      <w:pPr>
        <w:pStyle w:val="PL"/>
        <w:rPr>
          <w:rFonts w:eastAsia="SimSun"/>
          <w:snapToGrid w:val="0"/>
          <w:lang w:eastAsia="en-US"/>
        </w:rPr>
      </w:pPr>
    </w:p>
    <w:p w14:paraId="4931380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DRBs-FailedToBeSetupMod-ItemExtIEs </w:t>
      </w:r>
      <w:r w:rsidRPr="00356814">
        <w:rPr>
          <w:rFonts w:eastAsia="SimSun"/>
          <w:snapToGrid w:val="0"/>
          <w:lang w:eastAsia="en-US"/>
        </w:rPr>
        <w:tab/>
        <w:t>F1AP-PROTOCOL-EXTENSION ::= {</w:t>
      </w:r>
    </w:p>
    <w:p w14:paraId="003F5AD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98D562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E2E1045" w14:textId="77777777" w:rsidR="00F970C9" w:rsidRPr="00356814" w:rsidRDefault="00F970C9" w:rsidP="00BC2C3C">
      <w:pPr>
        <w:pStyle w:val="PL"/>
        <w:rPr>
          <w:rFonts w:eastAsia="SimSun"/>
          <w:snapToGrid w:val="0"/>
          <w:lang w:eastAsia="en-US"/>
        </w:rPr>
      </w:pPr>
    </w:p>
    <w:p w14:paraId="28331EEF" w14:textId="77777777" w:rsidR="00F970C9" w:rsidRPr="00356814" w:rsidRDefault="00F970C9" w:rsidP="00BC2C3C">
      <w:pPr>
        <w:pStyle w:val="PL"/>
        <w:rPr>
          <w:rFonts w:eastAsia="SimSun"/>
          <w:snapToGrid w:val="0"/>
          <w:lang w:eastAsia="en-US"/>
        </w:rPr>
      </w:pPr>
      <w:r w:rsidRPr="00356814">
        <w:rPr>
          <w:rFonts w:eastAsia="SimSun"/>
          <w:snapToGrid w:val="0"/>
          <w:lang w:eastAsia="en-US"/>
        </w:rPr>
        <w:t>DRB-Information</w:t>
      </w:r>
      <w:r w:rsidRPr="00356814">
        <w:rPr>
          <w:rFonts w:eastAsia="SimSun"/>
          <w:snapToGrid w:val="0"/>
          <w:lang w:eastAsia="en-US"/>
        </w:rPr>
        <w:tab/>
        <w:t>::=</w:t>
      </w:r>
      <w:r w:rsidRPr="00356814">
        <w:rPr>
          <w:rFonts w:eastAsia="SimSun"/>
          <w:snapToGrid w:val="0"/>
          <w:lang w:eastAsia="en-US"/>
        </w:rPr>
        <w:tab/>
        <w:t>SEQUENCE {</w:t>
      </w:r>
    </w:p>
    <w:p w14:paraId="4C368A25"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dRB-QoS</w:t>
      </w:r>
      <w:r w:rsidRPr="00356814">
        <w:rPr>
          <w:rFonts w:eastAsia="SimSun"/>
          <w:snapToGrid w:val="0"/>
          <w:lang w:eastAsia="en-US"/>
        </w:rPr>
        <w:tab/>
      </w:r>
      <w:r w:rsidRPr="00356814">
        <w:rPr>
          <w:rFonts w:eastAsia="SimSun"/>
          <w:snapToGrid w:val="0"/>
          <w:lang w:eastAsia="en-US"/>
        </w:rPr>
        <w:tab/>
        <w:t xml:space="preserve">QoSFlowLevelQoSParameters, </w:t>
      </w:r>
    </w:p>
    <w:p w14:paraId="635E86AE"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sNSSAI</w:t>
      </w:r>
      <w:r w:rsidRPr="004C1F5B">
        <w:rPr>
          <w:rFonts w:eastAsia="SimSun"/>
          <w:snapToGrid w:val="0"/>
          <w:lang w:val="fr-FR" w:eastAsia="en-US"/>
        </w:rPr>
        <w:tab/>
      </w:r>
      <w:r w:rsidRPr="004C1F5B">
        <w:rPr>
          <w:rFonts w:eastAsia="SimSun"/>
          <w:snapToGrid w:val="0"/>
          <w:lang w:val="fr-FR" w:eastAsia="en-US"/>
        </w:rPr>
        <w:tab/>
        <w:t xml:space="preserve">SNSSAI, </w:t>
      </w:r>
    </w:p>
    <w:p w14:paraId="3C61A7DD" w14:textId="77777777" w:rsidR="00F970C9" w:rsidRPr="004C1F5B" w:rsidRDefault="00F970C9" w:rsidP="00BC2C3C">
      <w:pPr>
        <w:pStyle w:val="PL"/>
        <w:rPr>
          <w:rFonts w:eastAsia="SimSun"/>
          <w:snapToGrid w:val="0"/>
          <w:lang w:val="fr-FR" w:eastAsia="en-US"/>
        </w:rPr>
      </w:pPr>
      <w:r w:rsidRPr="004C1F5B">
        <w:rPr>
          <w:rFonts w:eastAsia="SimSun"/>
          <w:snapToGrid w:val="0"/>
          <w:lang w:val="fr-FR" w:eastAsia="en-US"/>
        </w:rPr>
        <w:tab/>
        <w:t>notificationControl</w:t>
      </w:r>
      <w:r w:rsidRPr="004C1F5B">
        <w:rPr>
          <w:rFonts w:eastAsia="SimSun"/>
          <w:snapToGrid w:val="0"/>
          <w:lang w:val="fr-FR" w:eastAsia="en-US"/>
        </w:rPr>
        <w:tab/>
      </w:r>
      <w:r w:rsidRPr="004C1F5B">
        <w:rPr>
          <w:rFonts w:eastAsia="SimSun"/>
          <w:snapToGrid w:val="0"/>
          <w:lang w:val="fr-FR" w:eastAsia="en-US"/>
        </w:rPr>
        <w:tab/>
        <w:t>NotificationControl</w:t>
      </w:r>
      <w:r w:rsidRPr="004C1F5B">
        <w:rPr>
          <w:rFonts w:eastAsia="SimSun"/>
          <w:snapToGrid w:val="0"/>
          <w:lang w:val="fr-FR" w:eastAsia="en-US"/>
        </w:rPr>
        <w:tab/>
      </w:r>
      <w:r w:rsidRPr="004C1F5B">
        <w:rPr>
          <w:rFonts w:eastAsia="SimSun"/>
          <w:snapToGrid w:val="0"/>
          <w:lang w:val="fr-FR" w:eastAsia="en-US"/>
        </w:rPr>
        <w:tab/>
        <w:t>OPTIONAL,</w:t>
      </w:r>
    </w:p>
    <w:p w14:paraId="09719D49" w14:textId="77777777" w:rsidR="00F970C9" w:rsidRPr="00356814" w:rsidRDefault="00F970C9" w:rsidP="00BC2C3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flows-Mapped-To-DRB-List</w:t>
      </w:r>
      <w:r w:rsidRPr="00356814">
        <w:rPr>
          <w:rFonts w:eastAsia="SimSun"/>
          <w:snapToGrid w:val="0"/>
          <w:lang w:eastAsia="en-US"/>
        </w:rPr>
        <w:tab/>
        <w:t>Flows-Mapped-To-DRB-List,</w:t>
      </w:r>
    </w:p>
    <w:p w14:paraId="66AB9E62"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DRB-Information-ItemExtIEs } }</w:t>
      </w:r>
      <w:r w:rsidRPr="004C1F5B">
        <w:rPr>
          <w:rFonts w:eastAsia="SimSun"/>
          <w:snapToGrid w:val="0"/>
          <w:lang w:val="fr-FR" w:eastAsia="en-US"/>
        </w:rPr>
        <w:tab/>
        <w:t>OPTIONAL</w:t>
      </w:r>
    </w:p>
    <w:p w14:paraId="60E7FD87"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3EF5FB69" w14:textId="77777777" w:rsidR="00F970C9" w:rsidRPr="00356814" w:rsidRDefault="00F970C9" w:rsidP="00BC2C3C">
      <w:pPr>
        <w:pStyle w:val="PL"/>
        <w:rPr>
          <w:rFonts w:eastAsia="SimSun"/>
          <w:snapToGrid w:val="0"/>
          <w:lang w:eastAsia="en-US"/>
        </w:rPr>
      </w:pPr>
    </w:p>
    <w:p w14:paraId="7DBABD0A" w14:textId="77777777" w:rsidR="00F970C9" w:rsidRPr="00356814" w:rsidRDefault="00F970C9" w:rsidP="00BC2C3C">
      <w:pPr>
        <w:pStyle w:val="PL"/>
        <w:rPr>
          <w:rFonts w:eastAsia="SimSun"/>
          <w:snapToGrid w:val="0"/>
          <w:lang w:eastAsia="en-US"/>
        </w:rPr>
      </w:pPr>
      <w:r w:rsidRPr="00356814">
        <w:rPr>
          <w:rFonts w:eastAsia="SimSun"/>
          <w:snapToGrid w:val="0"/>
          <w:lang w:eastAsia="en-US"/>
        </w:rPr>
        <w:t xml:space="preserve">DRB-Information-ItemExtIEs </w:t>
      </w:r>
      <w:r w:rsidRPr="00356814">
        <w:rPr>
          <w:rFonts w:eastAsia="SimSun"/>
          <w:snapToGrid w:val="0"/>
          <w:lang w:eastAsia="en-US"/>
        </w:rPr>
        <w:tab/>
        <w:t>F1AP-PROTOCOL-EXTENSION ::= {</w:t>
      </w:r>
    </w:p>
    <w:p w14:paraId="7FF316EC"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w:t>
      </w:r>
    </w:p>
    <w:p w14:paraId="2BC36A53"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02D2BF1C" w14:textId="77777777" w:rsidR="00F970C9" w:rsidRPr="00356814" w:rsidRDefault="00F970C9" w:rsidP="00BC2C3C">
      <w:pPr>
        <w:pStyle w:val="PL"/>
        <w:rPr>
          <w:rFonts w:eastAsia="SimSun"/>
          <w:snapToGrid w:val="0"/>
          <w:lang w:eastAsia="en-US"/>
        </w:rPr>
      </w:pPr>
    </w:p>
    <w:p w14:paraId="69FA373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DRBs-Modified-Item</w:t>
      </w:r>
      <w:r w:rsidRPr="00356814">
        <w:rPr>
          <w:rFonts w:eastAsia="SimSun"/>
          <w:snapToGrid w:val="0"/>
          <w:lang w:eastAsia="en-US"/>
        </w:rPr>
        <w:tab/>
        <w:t>::= SEQUENCE {</w:t>
      </w:r>
    </w:p>
    <w:p w14:paraId="3F24181D"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6BDDBB0"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1CA1CFE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p>
    <w:p w14:paraId="06B15FAF"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DRBs-Modified-ItemExtIEs } }</w:t>
      </w:r>
      <w:r w:rsidRPr="004C1F5B">
        <w:rPr>
          <w:rFonts w:eastAsia="SimSun"/>
          <w:snapToGrid w:val="0"/>
          <w:lang w:val="fr-FR" w:eastAsia="en-US"/>
        </w:rPr>
        <w:tab/>
        <w:t>OPTIONAL,</w:t>
      </w:r>
    </w:p>
    <w:p w14:paraId="5DB067BB"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538862C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2413638" w14:textId="77777777" w:rsidR="00F970C9" w:rsidRPr="00356814" w:rsidRDefault="00F970C9" w:rsidP="0021095C">
      <w:pPr>
        <w:pStyle w:val="PL"/>
        <w:rPr>
          <w:rFonts w:eastAsia="SimSun"/>
          <w:snapToGrid w:val="0"/>
          <w:lang w:eastAsia="en-US"/>
        </w:rPr>
      </w:pPr>
    </w:p>
    <w:p w14:paraId="0AC9CD5A" w14:textId="77777777" w:rsidR="00F970C9" w:rsidRPr="00356814" w:rsidRDefault="00F970C9" w:rsidP="00EC478A">
      <w:pPr>
        <w:pStyle w:val="PL"/>
        <w:rPr>
          <w:rFonts w:eastAsia="SimSun"/>
          <w:snapToGrid w:val="0"/>
          <w:lang w:eastAsia="en-US"/>
        </w:rPr>
      </w:pPr>
      <w:r w:rsidRPr="00356814">
        <w:rPr>
          <w:rFonts w:eastAsia="SimSun"/>
          <w:snapToGrid w:val="0"/>
          <w:lang w:eastAsia="en-US"/>
        </w:rPr>
        <w:t xml:space="preserve">DRBs-Modified-ItemExtIEs </w:t>
      </w:r>
      <w:r w:rsidRPr="00356814">
        <w:rPr>
          <w:rFonts w:eastAsia="SimSun"/>
          <w:snapToGrid w:val="0"/>
          <w:lang w:eastAsia="en-US"/>
        </w:rPr>
        <w:tab/>
        <w:t>F1AP-PROTOCOL-EXTENSION ::= {</w:t>
      </w:r>
    </w:p>
    <w:p w14:paraId="7AD7A259" w14:textId="77777777" w:rsidR="00F970C9" w:rsidRPr="00356814" w:rsidRDefault="00F970C9" w:rsidP="00EC478A">
      <w:pPr>
        <w:pStyle w:val="PL"/>
        <w:rPr>
          <w:rFonts w:eastAsia="SimSun"/>
          <w:snapToGrid w:val="0"/>
          <w:lang w:eastAsia="en-US"/>
        </w:rPr>
      </w:pPr>
      <w:r w:rsidRPr="00356814">
        <w:rPr>
          <w:rFonts w:eastAsia="SimSun"/>
          <w:snapToGrid w:val="0"/>
          <w:lang w:eastAsia="en-US"/>
        </w:rPr>
        <w:lastRenderedPageBreak/>
        <w:tab/>
        <w:t>{ ID 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EXTENSION 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3D7C3A6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61DA387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BB446E2" w14:textId="77777777" w:rsidR="00F970C9" w:rsidRPr="00356814" w:rsidRDefault="00F970C9" w:rsidP="0021095C">
      <w:pPr>
        <w:pStyle w:val="PL"/>
        <w:rPr>
          <w:rFonts w:eastAsia="SimSun"/>
          <w:snapToGrid w:val="0"/>
          <w:lang w:eastAsia="en-US"/>
        </w:rPr>
      </w:pPr>
    </w:p>
    <w:p w14:paraId="1E0FFAE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DRBs-ModifiedConf-Item</w:t>
      </w:r>
      <w:r w:rsidRPr="00356814">
        <w:rPr>
          <w:rFonts w:eastAsia="SimSun"/>
          <w:snapToGrid w:val="0"/>
          <w:lang w:eastAsia="en-US"/>
        </w:rPr>
        <w:tab/>
        <w:t>::= SEQUENCE {</w:t>
      </w:r>
    </w:p>
    <w:p w14:paraId="661A6A7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E72D6DC" w14:textId="77777777" w:rsidR="00F970C9" w:rsidRPr="00356814" w:rsidRDefault="00F970C9" w:rsidP="0021095C">
      <w:pPr>
        <w:pStyle w:val="PL"/>
        <w:rPr>
          <w:rFonts w:eastAsia="SimSun"/>
        </w:rPr>
      </w:pPr>
      <w:r w:rsidRPr="00356814">
        <w:rPr>
          <w:rFonts w:eastAsia="SimSun"/>
          <w:snapToGrid w:val="0"/>
          <w:lang w:eastAsia="en-US"/>
        </w:rPr>
        <w:tab/>
      </w:r>
      <w:r w:rsidRPr="00356814">
        <w:t>uLUPTNLInformation</w:t>
      </w:r>
      <w:r w:rsidRPr="00356814">
        <w:rPr>
          <w:rFonts w:eastAsia="SimSun"/>
        </w:rPr>
        <w:t>-ToBeSetup-List</w:t>
      </w:r>
      <w:r w:rsidRPr="00356814">
        <w:rPr>
          <w:rFonts w:eastAsia="SimSun"/>
        </w:rPr>
        <w:tab/>
      </w:r>
      <w:r w:rsidRPr="00356814">
        <w:rPr>
          <w:rFonts w:eastAsia="SimSun"/>
        </w:rPr>
        <w:tab/>
      </w:r>
      <w:r w:rsidRPr="00356814">
        <w:t>ULUPTNLInformation</w:t>
      </w:r>
      <w:r w:rsidRPr="00356814">
        <w:rPr>
          <w:rFonts w:eastAsia="SimSun"/>
        </w:rPr>
        <w:t>-ToBeSetup-List</w:t>
      </w:r>
      <w:r w:rsidRPr="00356814">
        <w:rPr>
          <w:rFonts w:eastAsia="SimSun"/>
        </w:rPr>
        <w:tab/>
        <w:t>,</w:t>
      </w:r>
    </w:p>
    <w:p w14:paraId="36A96CEC" w14:textId="77777777" w:rsidR="00F970C9" w:rsidRPr="00356814" w:rsidRDefault="00F970C9" w:rsidP="0021095C">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t>ProtocolExtensionContainer { { DRBs-ModifiedConf-ItemExtIEs } }</w:t>
      </w:r>
      <w:r w:rsidRPr="00356814">
        <w:rPr>
          <w:rFonts w:eastAsia="SimSun"/>
          <w:snapToGrid w:val="0"/>
          <w:lang w:eastAsia="en-US"/>
        </w:rPr>
        <w:tab/>
        <w:t>OPTIONAL,</w:t>
      </w:r>
    </w:p>
    <w:p w14:paraId="1CC459A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3B00CD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3E8B420" w14:textId="77777777" w:rsidR="00F970C9" w:rsidRPr="00356814" w:rsidRDefault="00F970C9" w:rsidP="0021095C">
      <w:pPr>
        <w:pStyle w:val="PL"/>
        <w:rPr>
          <w:rFonts w:eastAsia="SimSun"/>
          <w:snapToGrid w:val="0"/>
          <w:lang w:eastAsia="en-US"/>
        </w:rPr>
      </w:pPr>
    </w:p>
    <w:p w14:paraId="1152EF5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DRBs-ModifiedConf-ItemExtIEs </w:t>
      </w:r>
      <w:r w:rsidRPr="00356814">
        <w:rPr>
          <w:rFonts w:eastAsia="SimSun"/>
          <w:snapToGrid w:val="0"/>
          <w:lang w:eastAsia="en-US"/>
        </w:rPr>
        <w:tab/>
        <w:t>F1AP-PROTOCOL-EXTENSION ::= {</w:t>
      </w:r>
    </w:p>
    <w:p w14:paraId="35B3B90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ACE7A7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E3D0C28" w14:textId="77777777" w:rsidR="00F970C9" w:rsidRPr="00356814" w:rsidRDefault="00F970C9" w:rsidP="0021095C">
      <w:pPr>
        <w:pStyle w:val="PL"/>
        <w:rPr>
          <w:rFonts w:eastAsia="SimSun"/>
          <w:snapToGrid w:val="0"/>
          <w:lang w:eastAsia="en-US"/>
        </w:rPr>
      </w:pPr>
    </w:p>
    <w:p w14:paraId="37084E12" w14:textId="77777777" w:rsidR="00F970C9" w:rsidRPr="00356814" w:rsidRDefault="00F970C9" w:rsidP="00BC2C3C">
      <w:pPr>
        <w:pStyle w:val="PL"/>
        <w:rPr>
          <w:rFonts w:eastAsia="SimSun"/>
          <w:snapToGrid w:val="0"/>
          <w:lang w:eastAsia="en-US"/>
        </w:rPr>
      </w:pPr>
      <w:r w:rsidRPr="00356814">
        <w:rPr>
          <w:rFonts w:eastAsia="SimSun"/>
          <w:snapToGrid w:val="0"/>
          <w:lang w:eastAsia="en-US"/>
        </w:rPr>
        <w:t>DRB-Notify-Item ::= SEQUENCE {</w:t>
      </w:r>
    </w:p>
    <w:p w14:paraId="54A7E5F9"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482E6EB4"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notification-Cause</w:t>
      </w:r>
      <w:r w:rsidRPr="004C1F5B">
        <w:rPr>
          <w:rFonts w:eastAsia="SimSun"/>
          <w:snapToGrid w:val="0"/>
          <w:lang w:val="fr-FR" w:eastAsia="en-US"/>
        </w:rPr>
        <w:tab/>
        <w:t>Notification-Cause,</w:t>
      </w:r>
    </w:p>
    <w:p w14:paraId="3859C2C9" w14:textId="77777777" w:rsidR="00F970C9" w:rsidRPr="004C1F5B" w:rsidRDefault="00F970C9" w:rsidP="00BC2C3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DRB-Notify-ItemExtIEs } }</w:t>
      </w:r>
      <w:r w:rsidRPr="004C1F5B">
        <w:rPr>
          <w:rFonts w:eastAsia="SimSun"/>
          <w:snapToGrid w:val="0"/>
          <w:lang w:val="fr-FR" w:eastAsia="en-US"/>
        </w:rPr>
        <w:tab/>
        <w:t>OPTIONAL,</w:t>
      </w:r>
    </w:p>
    <w:p w14:paraId="6692793A" w14:textId="77777777" w:rsidR="00F970C9" w:rsidRPr="00356814" w:rsidRDefault="00F970C9" w:rsidP="00BC2C3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1C41889B"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19225051" w14:textId="77777777" w:rsidR="00F970C9" w:rsidRPr="00356814" w:rsidRDefault="00F970C9" w:rsidP="00BC2C3C">
      <w:pPr>
        <w:pStyle w:val="PL"/>
        <w:rPr>
          <w:rFonts w:eastAsia="SimSun"/>
          <w:snapToGrid w:val="0"/>
          <w:lang w:eastAsia="en-US"/>
        </w:rPr>
      </w:pPr>
    </w:p>
    <w:p w14:paraId="546FFB22" w14:textId="77777777" w:rsidR="00F970C9" w:rsidRPr="00356814" w:rsidRDefault="00F970C9" w:rsidP="00BC2C3C">
      <w:pPr>
        <w:pStyle w:val="PL"/>
        <w:rPr>
          <w:rFonts w:eastAsia="SimSun"/>
          <w:snapToGrid w:val="0"/>
          <w:lang w:eastAsia="en-US"/>
        </w:rPr>
      </w:pPr>
      <w:r w:rsidRPr="00356814">
        <w:rPr>
          <w:rFonts w:eastAsia="SimSun"/>
          <w:snapToGrid w:val="0"/>
          <w:lang w:eastAsia="en-US"/>
        </w:rPr>
        <w:t xml:space="preserve">DRB-Notify-ItemExtIEs </w:t>
      </w:r>
      <w:r w:rsidRPr="00356814">
        <w:rPr>
          <w:rFonts w:eastAsia="SimSun"/>
          <w:snapToGrid w:val="0"/>
          <w:lang w:eastAsia="en-US"/>
        </w:rPr>
        <w:tab/>
        <w:t>F1AP-PROTOCOL-EXTENSION ::= {</w:t>
      </w:r>
    </w:p>
    <w:p w14:paraId="67021AAB"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w:t>
      </w:r>
    </w:p>
    <w:p w14:paraId="56C611B9"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07A2CCDD" w14:textId="77777777" w:rsidR="00F970C9" w:rsidRPr="00356814" w:rsidRDefault="00F970C9" w:rsidP="0021095C">
      <w:pPr>
        <w:pStyle w:val="PL"/>
        <w:rPr>
          <w:rFonts w:eastAsia="SimSun"/>
          <w:snapToGrid w:val="0"/>
          <w:lang w:eastAsia="en-US"/>
        </w:rPr>
      </w:pPr>
    </w:p>
    <w:p w14:paraId="0B99E7E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DRBs-Required-ToBeModified-Item</w:t>
      </w:r>
      <w:r w:rsidRPr="00356814">
        <w:rPr>
          <w:rFonts w:eastAsia="SimSun"/>
          <w:snapToGrid w:val="0"/>
          <w:lang w:eastAsia="en-US"/>
        </w:rPr>
        <w:tab/>
        <w:t>::= SEQUENCE {</w:t>
      </w:r>
    </w:p>
    <w:p w14:paraId="2A62ED9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3041EE8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w:t>
      </w:r>
    </w:p>
    <w:p w14:paraId="6C67C89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DRBs-Required-ToBeModified-ItemExtIEs } }</w:t>
      </w:r>
      <w:r w:rsidRPr="00356814">
        <w:rPr>
          <w:rFonts w:eastAsia="SimSun"/>
          <w:snapToGrid w:val="0"/>
          <w:lang w:eastAsia="en-US"/>
        </w:rPr>
        <w:tab/>
        <w:t>OPTIONAL,</w:t>
      </w:r>
    </w:p>
    <w:p w14:paraId="648741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3D9E3E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4909041C" w14:textId="77777777" w:rsidR="00F970C9" w:rsidRPr="00356814" w:rsidRDefault="00F970C9" w:rsidP="0021095C">
      <w:pPr>
        <w:pStyle w:val="PL"/>
        <w:rPr>
          <w:rFonts w:eastAsia="SimSun"/>
          <w:snapToGrid w:val="0"/>
          <w:lang w:eastAsia="en-US"/>
        </w:rPr>
      </w:pPr>
    </w:p>
    <w:p w14:paraId="79EF954A" w14:textId="77777777" w:rsidR="00F970C9" w:rsidRPr="00356814" w:rsidRDefault="00F970C9" w:rsidP="00980655">
      <w:pPr>
        <w:pStyle w:val="PL"/>
        <w:rPr>
          <w:rFonts w:eastAsia="SimSun"/>
          <w:snapToGrid w:val="0"/>
          <w:lang w:eastAsia="en-US"/>
        </w:rPr>
      </w:pPr>
      <w:r w:rsidRPr="00356814">
        <w:rPr>
          <w:rFonts w:eastAsia="SimSun"/>
          <w:snapToGrid w:val="0"/>
          <w:lang w:eastAsia="en-US"/>
        </w:rPr>
        <w:t xml:space="preserve">DRBs-Required-ToBeModified-ItemExtIEs </w:t>
      </w:r>
      <w:r w:rsidRPr="00356814">
        <w:rPr>
          <w:rFonts w:eastAsia="SimSun"/>
          <w:snapToGrid w:val="0"/>
          <w:lang w:eastAsia="en-US"/>
        </w:rPr>
        <w:tab/>
        <w:t>F1AP-PROTOCOL-EXTENSION ::= {</w:t>
      </w:r>
    </w:p>
    <w:p w14:paraId="773F2008"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 ID 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EXTENSION 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4BBCBF5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04CD1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A3BA699" w14:textId="77777777" w:rsidR="00F970C9" w:rsidRPr="00356814" w:rsidRDefault="00F970C9" w:rsidP="0021095C">
      <w:pPr>
        <w:pStyle w:val="PL"/>
        <w:rPr>
          <w:rFonts w:eastAsia="SimSun"/>
          <w:snapToGrid w:val="0"/>
          <w:lang w:eastAsia="en-US"/>
        </w:rPr>
      </w:pPr>
    </w:p>
    <w:p w14:paraId="2D72EF8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DRBs-Required-ToBeReleased-Item</w:t>
      </w:r>
      <w:r w:rsidRPr="00356814">
        <w:rPr>
          <w:rFonts w:eastAsia="SimSun"/>
          <w:snapToGrid w:val="0"/>
          <w:lang w:eastAsia="en-US"/>
        </w:rPr>
        <w:tab/>
        <w:t>::= SEQUENCE {</w:t>
      </w:r>
    </w:p>
    <w:p w14:paraId="2D5B2359"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DRBID,</w:t>
      </w:r>
    </w:p>
    <w:p w14:paraId="1C67CDF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DRBs-Required-ToBeReleased-ItemExtIEs } }</w:t>
      </w:r>
      <w:r w:rsidRPr="00356814">
        <w:rPr>
          <w:rFonts w:eastAsia="SimSun"/>
          <w:snapToGrid w:val="0"/>
          <w:lang w:eastAsia="en-US"/>
        </w:rPr>
        <w:tab/>
        <w:t>OPTIONAL,</w:t>
      </w:r>
    </w:p>
    <w:p w14:paraId="5556801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727D8F2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5E9DB54" w14:textId="77777777" w:rsidR="00F970C9" w:rsidRPr="00356814" w:rsidRDefault="00F970C9" w:rsidP="0021095C">
      <w:pPr>
        <w:pStyle w:val="PL"/>
        <w:rPr>
          <w:rFonts w:eastAsia="SimSun"/>
          <w:snapToGrid w:val="0"/>
          <w:lang w:eastAsia="en-US"/>
        </w:rPr>
      </w:pPr>
    </w:p>
    <w:p w14:paraId="079011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DRBs-Required-ToBeReleased-ItemExtIEs </w:t>
      </w:r>
      <w:r w:rsidRPr="00356814">
        <w:rPr>
          <w:rFonts w:eastAsia="SimSun"/>
          <w:snapToGrid w:val="0"/>
          <w:lang w:eastAsia="en-US"/>
        </w:rPr>
        <w:tab/>
        <w:t>F1AP-PROTOCOL-EXTENSION ::= {</w:t>
      </w:r>
    </w:p>
    <w:p w14:paraId="3D01782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7C6C27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C39C1DA" w14:textId="77777777" w:rsidR="00F970C9" w:rsidRPr="00356814" w:rsidRDefault="00F970C9" w:rsidP="0021095C">
      <w:pPr>
        <w:pStyle w:val="PL"/>
        <w:rPr>
          <w:rFonts w:eastAsia="SimSun"/>
          <w:snapToGrid w:val="0"/>
          <w:lang w:eastAsia="en-US"/>
        </w:rPr>
      </w:pPr>
    </w:p>
    <w:p w14:paraId="2ECEAB0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DRBs-Setup-Item ::= SEQUENCE {</w:t>
      </w:r>
    </w:p>
    <w:p w14:paraId="4983F56C"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66B0DD1"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33FE061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 xml:space="preserve">, </w:t>
      </w:r>
    </w:p>
    <w:p w14:paraId="333D2B53"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DRBs-Setup-ItemExtIEs } }</w:t>
      </w:r>
      <w:r w:rsidRPr="004C1F5B">
        <w:rPr>
          <w:rFonts w:eastAsia="SimSun"/>
          <w:snapToGrid w:val="0"/>
          <w:lang w:val="fr-FR" w:eastAsia="en-US"/>
        </w:rPr>
        <w:tab/>
        <w:t>OPTIONAL,</w:t>
      </w:r>
    </w:p>
    <w:p w14:paraId="4CB3F01C"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2E0F3DA9" w14:textId="77777777" w:rsidR="00F970C9" w:rsidRPr="00356814" w:rsidRDefault="00F970C9" w:rsidP="0021095C">
      <w:pPr>
        <w:pStyle w:val="PL"/>
        <w:rPr>
          <w:rFonts w:eastAsia="SimSun"/>
          <w:snapToGrid w:val="0"/>
          <w:lang w:eastAsia="en-US"/>
        </w:rPr>
      </w:pPr>
      <w:r w:rsidRPr="00356814">
        <w:rPr>
          <w:rFonts w:eastAsia="SimSun"/>
          <w:snapToGrid w:val="0"/>
          <w:lang w:eastAsia="en-US"/>
        </w:rPr>
        <w:lastRenderedPageBreak/>
        <w:t>}</w:t>
      </w:r>
    </w:p>
    <w:p w14:paraId="19BD4DEB" w14:textId="77777777" w:rsidR="00F970C9" w:rsidRPr="00356814" w:rsidRDefault="00F970C9" w:rsidP="0021095C">
      <w:pPr>
        <w:pStyle w:val="PL"/>
        <w:rPr>
          <w:rFonts w:eastAsia="SimSun"/>
          <w:snapToGrid w:val="0"/>
          <w:lang w:eastAsia="en-US"/>
        </w:rPr>
      </w:pPr>
    </w:p>
    <w:p w14:paraId="0E62FBD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DRBs-Setup-ItemExtIEs </w:t>
      </w:r>
      <w:r w:rsidRPr="00356814">
        <w:rPr>
          <w:rFonts w:eastAsia="SimSun"/>
          <w:snapToGrid w:val="0"/>
          <w:lang w:eastAsia="en-US"/>
        </w:rPr>
        <w:tab/>
        <w:t>F1AP-PROTOCOL-EXTENSION ::= {</w:t>
      </w:r>
    </w:p>
    <w:p w14:paraId="0663A42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79C04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775C77B8" w14:textId="77777777" w:rsidR="00F970C9" w:rsidRPr="00356814" w:rsidRDefault="00F970C9" w:rsidP="0021095C">
      <w:pPr>
        <w:pStyle w:val="PL"/>
        <w:rPr>
          <w:rFonts w:eastAsia="SimSun"/>
          <w:snapToGrid w:val="0"/>
          <w:lang w:eastAsia="en-US"/>
        </w:rPr>
      </w:pPr>
    </w:p>
    <w:p w14:paraId="3169D7F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DRBs-SetupMod-Item</w:t>
      </w:r>
      <w:r w:rsidRPr="00356814">
        <w:rPr>
          <w:rFonts w:eastAsia="SimSun"/>
          <w:snapToGrid w:val="0"/>
          <w:lang w:eastAsia="en-US"/>
        </w:rPr>
        <w:tab/>
        <w:t>::= SEQUENCE {</w:t>
      </w:r>
    </w:p>
    <w:p w14:paraId="448DE309"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24BA9BD"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7BBB667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w:t>
      </w:r>
    </w:p>
    <w:p w14:paraId="5F57B76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DRBs-SetupMod-ItemExtIEs } }</w:t>
      </w:r>
      <w:r w:rsidRPr="00356814">
        <w:rPr>
          <w:rFonts w:eastAsia="SimSun"/>
          <w:snapToGrid w:val="0"/>
          <w:lang w:eastAsia="en-US"/>
        </w:rPr>
        <w:tab/>
        <w:t>OPTIONAL,</w:t>
      </w:r>
    </w:p>
    <w:p w14:paraId="4323DD2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1E73E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2F5DB265" w14:textId="77777777" w:rsidR="00F970C9" w:rsidRPr="00356814" w:rsidRDefault="00F970C9" w:rsidP="0021095C">
      <w:pPr>
        <w:pStyle w:val="PL"/>
        <w:rPr>
          <w:rFonts w:eastAsia="SimSun"/>
          <w:snapToGrid w:val="0"/>
          <w:lang w:eastAsia="en-US"/>
        </w:rPr>
      </w:pPr>
    </w:p>
    <w:p w14:paraId="3891A435"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DRBs-SetupMod-ItemExtIEs </w:t>
      </w:r>
      <w:r w:rsidRPr="00356814">
        <w:rPr>
          <w:rFonts w:eastAsia="SimSun"/>
          <w:snapToGrid w:val="0"/>
          <w:lang w:eastAsia="en-US"/>
        </w:rPr>
        <w:tab/>
        <w:t>F1AP-PROTOCOL-EXTENSION ::= {</w:t>
      </w:r>
    </w:p>
    <w:p w14:paraId="4655651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513E30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76FA05F8" w14:textId="77777777" w:rsidR="00F970C9" w:rsidRPr="00356814" w:rsidRDefault="00F970C9" w:rsidP="0021095C">
      <w:pPr>
        <w:pStyle w:val="PL"/>
        <w:rPr>
          <w:rFonts w:eastAsia="SimSun"/>
          <w:snapToGrid w:val="0"/>
          <w:lang w:eastAsia="en-US"/>
        </w:rPr>
      </w:pPr>
    </w:p>
    <w:p w14:paraId="70C3E74A" w14:textId="77777777" w:rsidR="00F970C9" w:rsidRPr="00356814" w:rsidRDefault="00F970C9" w:rsidP="0021095C">
      <w:pPr>
        <w:pStyle w:val="PL"/>
        <w:rPr>
          <w:rFonts w:eastAsia="SimSun"/>
          <w:snapToGrid w:val="0"/>
          <w:lang w:eastAsia="en-US"/>
        </w:rPr>
      </w:pPr>
    </w:p>
    <w:p w14:paraId="268CE6D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DRBs-ToBeModified-Item</w:t>
      </w:r>
      <w:r w:rsidRPr="00356814">
        <w:rPr>
          <w:rFonts w:eastAsia="SimSun"/>
          <w:snapToGrid w:val="0"/>
          <w:lang w:eastAsia="en-US"/>
        </w:rPr>
        <w:tab/>
        <w:t>::= SEQUENCE {</w:t>
      </w:r>
    </w:p>
    <w:p w14:paraId="067F86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563BD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qoSInformation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QoSInformation</w:t>
      </w:r>
      <w:r w:rsidRPr="00356814">
        <w:rPr>
          <w:snapToGrid w:val="0"/>
        </w:rPr>
        <w:tab/>
      </w:r>
      <w:r w:rsidRPr="00356814">
        <w:rPr>
          <w:rFonts w:eastAsia="SimSun"/>
          <w:snapToGrid w:val="0"/>
          <w:lang w:eastAsia="en-US"/>
        </w:rPr>
        <w:t>OPTIONAL,</w:t>
      </w:r>
    </w:p>
    <w:p w14:paraId="3E75D6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t>,</w:t>
      </w:r>
      <w:r w:rsidRPr="00356814">
        <w:t xml:space="preserve"> </w:t>
      </w:r>
    </w:p>
    <w:p w14:paraId="49A3F28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319CC0C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DRBs-ToBeModified-ItemExtIEs } }</w:t>
      </w:r>
      <w:r w:rsidRPr="00356814">
        <w:rPr>
          <w:rFonts w:eastAsia="SimSun"/>
          <w:snapToGrid w:val="0"/>
          <w:lang w:eastAsia="en-US"/>
        </w:rPr>
        <w:tab/>
        <w:t>OPTIONAL,</w:t>
      </w:r>
    </w:p>
    <w:p w14:paraId="659D271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8F1035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11A92C6" w14:textId="77777777" w:rsidR="00F970C9" w:rsidRPr="00356814" w:rsidRDefault="00F970C9" w:rsidP="0021095C">
      <w:pPr>
        <w:pStyle w:val="PL"/>
        <w:rPr>
          <w:rFonts w:eastAsia="SimSun"/>
          <w:snapToGrid w:val="0"/>
          <w:lang w:eastAsia="en-US"/>
        </w:rPr>
      </w:pPr>
    </w:p>
    <w:p w14:paraId="637D922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DRBs-ToBeModified-ItemExtIEs </w:t>
      </w:r>
      <w:r w:rsidRPr="00356814">
        <w:rPr>
          <w:rFonts w:eastAsia="SimSun"/>
          <w:snapToGrid w:val="0"/>
          <w:lang w:eastAsia="en-US"/>
        </w:rPr>
        <w:tab/>
        <w:t>F1AP-PROTOCOL-EXTENSION ::= {</w:t>
      </w:r>
    </w:p>
    <w:p w14:paraId="635D4619" w14:textId="77777777" w:rsidR="00F970C9" w:rsidRPr="00356814" w:rsidRDefault="00F970C9" w:rsidP="0021095C">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r w:rsidRPr="00356814">
        <w:rPr>
          <w:snapToGrid w:val="0"/>
          <w:lang w:eastAsia="zh-CN"/>
        </w:rPr>
        <w:t>|</w:t>
      </w:r>
    </w:p>
    <w:p w14:paraId="0C571C0E" w14:textId="77777777" w:rsidR="00F970C9" w:rsidRPr="00356814" w:rsidRDefault="00F970C9" w:rsidP="0021095C">
      <w:pPr>
        <w:pStyle w:val="PL"/>
        <w:rPr>
          <w:rFonts w:eastAsia="SimSun"/>
          <w:snapToGrid w:val="0"/>
          <w:lang w:eastAsia="en-US"/>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04DBF8F1" w14:textId="77777777" w:rsidR="00F970C9" w:rsidRPr="00356814" w:rsidRDefault="00F970C9" w:rsidP="006468CE">
      <w:pPr>
        <w:pStyle w:val="PL"/>
        <w:rPr>
          <w:snapToGrid w:val="0"/>
        </w:rPr>
      </w:pPr>
      <w:r w:rsidRPr="00356814">
        <w:rPr>
          <w:noProof w:val="0"/>
          <w:snapToGrid w:val="0"/>
        </w:rPr>
        <w:tab/>
        <w:t>{ID id-</w:t>
      </w:r>
      <w:r w:rsidRPr="00356814">
        <w:rPr>
          <w:snapToGrid w:val="0"/>
        </w:rPr>
        <w:t>BearerTypeChange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ignore</w:t>
      </w:r>
      <w:r w:rsidRPr="00356814">
        <w:rPr>
          <w:noProof w:val="0"/>
          <w:snapToGrid w:val="0"/>
        </w:rPr>
        <w:tab/>
        <w:t xml:space="preserve">EXTENSION </w:t>
      </w:r>
      <w:r w:rsidRPr="00356814">
        <w:rPr>
          <w:snapToGrid w:val="0"/>
        </w:rPr>
        <w:t>BearerTypeChange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w:t>
      </w:r>
      <w:r w:rsidRPr="00356814">
        <w:rPr>
          <w:snapToGrid w:val="0"/>
        </w:rPr>
        <w:t>|</w:t>
      </w:r>
    </w:p>
    <w:p w14:paraId="05E9DD57" w14:textId="77777777" w:rsidR="00F970C9" w:rsidRPr="00356814" w:rsidRDefault="00F970C9" w:rsidP="006468CE">
      <w:pPr>
        <w:pStyle w:val="PL"/>
        <w:rPr>
          <w:snapToGrid w:val="0"/>
        </w:rPr>
      </w:pPr>
      <w:r w:rsidRPr="00356814">
        <w:rPr>
          <w:snapToGrid w:val="0"/>
        </w:rPr>
        <w:tab/>
        <w:t>{ ID id-RLCMode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77DD1763" w14:textId="77777777" w:rsidR="00F970C9" w:rsidRPr="00356814" w:rsidRDefault="00F970C9" w:rsidP="002729EE">
      <w:pPr>
        <w:pStyle w:val="PL"/>
        <w:rPr>
          <w:noProof w:val="0"/>
          <w:snapToGrid w:val="0"/>
        </w:rPr>
      </w:pPr>
      <w:r w:rsidRPr="00356814">
        <w:rPr>
          <w:noProof w:val="0"/>
          <w:snapToGrid w:val="0"/>
        </w:rPr>
        <w:tab/>
        <w:t>{ ID id-Duplication-Activation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reject</w:t>
      </w:r>
      <w:r w:rsidRPr="00356814">
        <w:rPr>
          <w:noProof w:val="0"/>
          <w:snapToGrid w:val="0"/>
        </w:rPr>
        <w:tab/>
        <w:t>EXTENSION 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p>
    <w:p w14:paraId="77D7276C" w14:textId="77777777" w:rsidR="00F970C9" w:rsidRPr="00356814" w:rsidRDefault="00F970C9" w:rsidP="002729EE">
      <w:pPr>
        <w:pStyle w:val="PL"/>
        <w:rPr>
          <w:noProof w:val="0"/>
          <w:snapToGrid w:val="0"/>
        </w:rPr>
      </w:pPr>
      <w:r w:rsidRPr="00356814">
        <w:rPr>
          <w:noProof w:val="0"/>
          <w:snapToGrid w:val="0"/>
        </w:rPr>
        <w:tab/>
        <w:t>{ ID id-DC-Based-Duplication-Configured</w:t>
      </w:r>
      <w:r w:rsidRPr="00356814">
        <w:rPr>
          <w:noProof w:val="0"/>
          <w:snapToGrid w:val="0"/>
        </w:rPr>
        <w:tab/>
      </w:r>
      <w:r w:rsidRPr="00356814">
        <w:rPr>
          <w:noProof w:val="0"/>
          <w:snapToGrid w:val="0"/>
        </w:rPr>
        <w:tab/>
        <w:t>CRITICALITY reject</w:t>
      </w:r>
      <w:r w:rsidRPr="00356814">
        <w:rPr>
          <w:noProof w:val="0"/>
          <w:snapToGrid w:val="0"/>
        </w:rPr>
        <w:tab/>
        <w:t>EXTENSION DCBasedDuplicationConfigured</w:t>
      </w:r>
      <w:r w:rsidRPr="00356814">
        <w:rPr>
          <w:noProof w:val="0"/>
          <w:snapToGrid w:val="0"/>
        </w:rPr>
        <w:tab/>
      </w:r>
      <w:r w:rsidRPr="00356814">
        <w:rPr>
          <w:noProof w:val="0"/>
          <w:snapToGrid w:val="0"/>
        </w:rPr>
        <w:tab/>
        <w:t>PRESENCE optional }|</w:t>
      </w:r>
    </w:p>
    <w:p w14:paraId="1410612F" w14:textId="77777777" w:rsidR="00F970C9" w:rsidRPr="00356814" w:rsidRDefault="00F970C9" w:rsidP="002729EE">
      <w:pPr>
        <w:pStyle w:val="PL"/>
        <w:rPr>
          <w:snapToGrid w:val="0"/>
        </w:rPr>
      </w:pPr>
      <w:r w:rsidRPr="00356814">
        <w:rPr>
          <w:noProof w:val="0"/>
          <w:snapToGrid w:val="0"/>
        </w:rPr>
        <w:tab/>
        <w:t>{ ID id-DC-Based-Duplication-Activation</w:t>
      </w:r>
      <w:r w:rsidRPr="00356814">
        <w:rPr>
          <w:noProof w:val="0"/>
          <w:snapToGrid w:val="0"/>
        </w:rPr>
        <w:tab/>
      </w:r>
      <w:r w:rsidRPr="00356814">
        <w:rPr>
          <w:noProof w:val="0"/>
          <w:snapToGrid w:val="0"/>
        </w:rPr>
        <w:tab/>
        <w:t>CRITICALITY reject</w:t>
      </w:r>
      <w:r w:rsidRPr="00356814">
        <w:rPr>
          <w:noProof w:val="0"/>
          <w:snapToGrid w:val="0"/>
        </w:rPr>
        <w:tab/>
        <w:t>EXTENSION 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p>
    <w:p w14:paraId="536D00C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7C458D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2911BED" w14:textId="77777777" w:rsidR="00F970C9" w:rsidRPr="00356814" w:rsidRDefault="00F970C9" w:rsidP="0021095C">
      <w:pPr>
        <w:pStyle w:val="PL"/>
        <w:rPr>
          <w:rFonts w:eastAsia="SimSun"/>
          <w:snapToGrid w:val="0"/>
          <w:lang w:eastAsia="en-US"/>
        </w:rPr>
      </w:pPr>
    </w:p>
    <w:p w14:paraId="73E93B8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DRBs-ToBeReleased-Item</w:t>
      </w:r>
      <w:r w:rsidRPr="00356814">
        <w:rPr>
          <w:rFonts w:eastAsia="SimSun"/>
          <w:snapToGrid w:val="0"/>
          <w:lang w:eastAsia="en-US"/>
        </w:rPr>
        <w:tab/>
        <w:t>::= SEQUENCE {</w:t>
      </w:r>
    </w:p>
    <w:p w14:paraId="559E4B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t>DRBID,</w:t>
      </w:r>
    </w:p>
    <w:p w14:paraId="34C8AE1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DRBs-ToBeReleased-ItemExtIEs } }</w:t>
      </w:r>
      <w:r w:rsidRPr="00356814">
        <w:rPr>
          <w:rFonts w:eastAsia="SimSun"/>
          <w:snapToGrid w:val="0"/>
          <w:lang w:eastAsia="en-US"/>
        </w:rPr>
        <w:tab/>
        <w:t>OPTIONAL,</w:t>
      </w:r>
    </w:p>
    <w:p w14:paraId="11CA93B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91057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D8C1627" w14:textId="77777777" w:rsidR="00F970C9" w:rsidRPr="00356814" w:rsidRDefault="00F970C9" w:rsidP="0021095C">
      <w:pPr>
        <w:pStyle w:val="PL"/>
        <w:rPr>
          <w:rFonts w:eastAsia="SimSun"/>
          <w:snapToGrid w:val="0"/>
          <w:lang w:eastAsia="en-US"/>
        </w:rPr>
      </w:pPr>
    </w:p>
    <w:p w14:paraId="523AA12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DRBs-ToBeReleased-ItemExtIEs </w:t>
      </w:r>
      <w:r w:rsidRPr="00356814">
        <w:rPr>
          <w:rFonts w:eastAsia="SimSun"/>
          <w:snapToGrid w:val="0"/>
          <w:lang w:eastAsia="en-US"/>
        </w:rPr>
        <w:tab/>
        <w:t>F1AP-PROTOCOL-EXTENSION ::= {</w:t>
      </w:r>
    </w:p>
    <w:p w14:paraId="2E45E80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AE2521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774337D" w14:textId="77777777" w:rsidR="00F970C9" w:rsidRPr="00356814" w:rsidRDefault="00F970C9" w:rsidP="0021095C">
      <w:pPr>
        <w:pStyle w:val="PL"/>
        <w:rPr>
          <w:rFonts w:eastAsia="SimSun"/>
          <w:snapToGrid w:val="0"/>
          <w:lang w:eastAsia="en-US"/>
        </w:rPr>
      </w:pPr>
    </w:p>
    <w:p w14:paraId="6FE83B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DRBs-ToBeSetup-Item ::= SEQUENCE</w:t>
      </w:r>
      <w:r w:rsidRPr="00356814">
        <w:rPr>
          <w:rFonts w:eastAsia="SimSun"/>
          <w:snapToGrid w:val="0"/>
          <w:lang w:eastAsia="en-US"/>
        </w:rPr>
        <w:tab/>
        <w:t>{</w:t>
      </w:r>
    </w:p>
    <w:p w14:paraId="3B369F6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398D39DC" w14:textId="77777777" w:rsidR="00F970C9" w:rsidRPr="00356814" w:rsidRDefault="00F970C9" w:rsidP="00061CBE">
      <w:pPr>
        <w:pStyle w:val="PL"/>
        <w:rPr>
          <w:snapToGrid w:val="0"/>
        </w:rPr>
      </w:pPr>
      <w:r w:rsidRPr="00356814">
        <w:rPr>
          <w:snapToGrid w:val="0"/>
        </w:rPr>
        <w:tab/>
        <w:t>qoSInformation</w:t>
      </w:r>
      <w:r w:rsidRPr="00356814">
        <w:rPr>
          <w:snapToGrid w:val="0"/>
        </w:rPr>
        <w:tab/>
      </w:r>
      <w:r w:rsidRPr="00356814">
        <w:rPr>
          <w:snapToGrid w:val="0"/>
        </w:rPr>
        <w:tab/>
      </w:r>
      <w:r w:rsidRPr="00356814">
        <w:rPr>
          <w:snapToGrid w:val="0"/>
        </w:rPr>
        <w:tab/>
      </w:r>
      <w:r w:rsidRPr="00356814">
        <w:rPr>
          <w:snapToGrid w:val="0"/>
        </w:rPr>
        <w:tab/>
        <w:t>QoSInformation,</w:t>
      </w:r>
    </w:p>
    <w:p w14:paraId="79F17CC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t xml:space="preserve">, </w:t>
      </w:r>
    </w:p>
    <w:p w14:paraId="404D69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rLCMode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RLCMode,</w:t>
      </w:r>
      <w:r w:rsidRPr="00356814">
        <w:t xml:space="preserve"> </w:t>
      </w:r>
    </w:p>
    <w:p w14:paraId="74DD4F98" w14:textId="77777777" w:rsidR="00F970C9" w:rsidRPr="00356814" w:rsidRDefault="00F970C9" w:rsidP="002B3117">
      <w:pPr>
        <w:pStyle w:val="PL"/>
        <w:rPr>
          <w:rFonts w:eastAsia="SimSun"/>
          <w:snapToGrid w:val="0"/>
          <w:lang w:eastAsia="en-US"/>
        </w:rPr>
      </w:pPr>
      <w:r w:rsidRPr="00356814">
        <w:rPr>
          <w:rFonts w:eastAsia="SimSun"/>
          <w:snapToGrid w:val="0"/>
          <w:lang w:eastAsia="en-US"/>
        </w:rPr>
        <w:lastRenderedPageBreak/>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69436A4F"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duplicationActivation</w:t>
      </w:r>
      <w:r w:rsidRPr="00356814">
        <w:rPr>
          <w:rFonts w:eastAsia="SimSun"/>
          <w:snapToGrid w:val="0"/>
          <w:lang w:eastAsia="en-US"/>
        </w:rPr>
        <w:tab/>
      </w:r>
      <w:r w:rsidRPr="00356814">
        <w:rPr>
          <w:rFonts w:eastAsia="SimSun"/>
          <w:snapToGrid w:val="0"/>
          <w:lang w:eastAsia="en-US"/>
        </w:rPr>
        <w:tab/>
        <w:t>DuplicationActivation</w:t>
      </w:r>
      <w:r w:rsidRPr="00356814">
        <w:rPr>
          <w:rFonts w:eastAsia="SimSun"/>
          <w:snapToGrid w:val="0"/>
          <w:lang w:eastAsia="en-US"/>
        </w:rPr>
        <w:tab/>
        <w:t>OPTIONAL,</w:t>
      </w:r>
    </w:p>
    <w:p w14:paraId="5A524E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DRBs-ToBeSetup-ItemExtIEs } }</w:t>
      </w:r>
      <w:r w:rsidRPr="00356814">
        <w:rPr>
          <w:rFonts w:eastAsia="SimSun"/>
          <w:snapToGrid w:val="0"/>
          <w:lang w:eastAsia="en-US"/>
        </w:rPr>
        <w:tab/>
        <w:t>OPTIONAL,</w:t>
      </w:r>
    </w:p>
    <w:p w14:paraId="22A2792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E0FA4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4917D489" w14:textId="77777777" w:rsidR="00F970C9" w:rsidRPr="00356814" w:rsidRDefault="00F970C9" w:rsidP="0021095C">
      <w:pPr>
        <w:pStyle w:val="PL"/>
        <w:rPr>
          <w:rFonts w:eastAsia="SimSun"/>
          <w:snapToGrid w:val="0"/>
          <w:lang w:eastAsia="en-US"/>
        </w:rPr>
      </w:pPr>
    </w:p>
    <w:p w14:paraId="32416A1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DRBs-ToBeSetup-ItemExtIEs </w:t>
      </w:r>
      <w:r w:rsidRPr="00356814">
        <w:rPr>
          <w:rFonts w:eastAsia="SimSun"/>
          <w:snapToGrid w:val="0"/>
          <w:lang w:eastAsia="en-US"/>
        </w:rPr>
        <w:tab/>
        <w:t>F1AP-PROTOCOL-EXTENSION ::= {</w:t>
      </w:r>
    </w:p>
    <w:p w14:paraId="12905B96"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id-DC-Based-Duplication-Configured</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DCBasedDuplicationConfigured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471651CC"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id-DC-Based-Duplication-Activation</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DuplicationActivation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3E4CE3D0" w14:textId="77777777" w:rsidR="00F970C9" w:rsidRPr="00356814" w:rsidRDefault="00F970C9" w:rsidP="006B7820">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mandatory }</w:t>
      </w:r>
      <w:r w:rsidRPr="00356814">
        <w:rPr>
          <w:snapToGrid w:val="0"/>
          <w:lang w:eastAsia="zh-CN"/>
        </w:rPr>
        <w:t>|</w:t>
      </w:r>
    </w:p>
    <w:p w14:paraId="26CC8133" w14:textId="77777777" w:rsidR="00F970C9" w:rsidRPr="00356814" w:rsidRDefault="00F970C9" w:rsidP="00EC478A">
      <w:pPr>
        <w:pStyle w:val="PL"/>
        <w:rPr>
          <w:snapToGrid w:val="0"/>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0E8544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9ADBDC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9552E98" w14:textId="77777777" w:rsidR="00F970C9" w:rsidRPr="00356814" w:rsidRDefault="00F970C9" w:rsidP="0021095C">
      <w:pPr>
        <w:pStyle w:val="PL"/>
        <w:rPr>
          <w:rFonts w:eastAsia="SimSun"/>
          <w:snapToGrid w:val="0"/>
          <w:lang w:eastAsia="en-US"/>
        </w:rPr>
      </w:pPr>
    </w:p>
    <w:p w14:paraId="23E92768" w14:textId="77777777" w:rsidR="00F970C9" w:rsidRPr="00356814" w:rsidRDefault="00F970C9" w:rsidP="0021095C">
      <w:pPr>
        <w:pStyle w:val="PL"/>
        <w:rPr>
          <w:rFonts w:eastAsia="SimSun"/>
          <w:snapToGrid w:val="0"/>
          <w:lang w:eastAsia="en-US"/>
        </w:rPr>
      </w:pPr>
    </w:p>
    <w:p w14:paraId="42997E5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DRBs-ToBeSetupMod-Item</w:t>
      </w:r>
      <w:r w:rsidRPr="00356814">
        <w:rPr>
          <w:rFonts w:eastAsia="SimSun"/>
          <w:snapToGrid w:val="0"/>
          <w:lang w:eastAsia="en-US"/>
        </w:rPr>
        <w:tab/>
        <w:t>::= SEQUENCE {</w:t>
      </w:r>
    </w:p>
    <w:p w14:paraId="1591E83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98565F0" w14:textId="77777777" w:rsidR="00F970C9" w:rsidRPr="00356814" w:rsidRDefault="00F970C9" w:rsidP="00061CBE">
      <w:pPr>
        <w:pStyle w:val="PL"/>
        <w:rPr>
          <w:snapToGrid w:val="0"/>
        </w:rPr>
      </w:pPr>
      <w:r w:rsidRPr="00356814">
        <w:rPr>
          <w:snapToGrid w:val="0"/>
        </w:rPr>
        <w:tab/>
        <w:t>qoSInformation</w:t>
      </w:r>
      <w:r w:rsidRPr="00356814">
        <w:rPr>
          <w:snapToGrid w:val="0"/>
        </w:rPr>
        <w:tab/>
      </w:r>
      <w:r w:rsidRPr="00356814">
        <w:rPr>
          <w:snapToGrid w:val="0"/>
        </w:rPr>
        <w:tab/>
      </w:r>
      <w:r w:rsidRPr="00356814">
        <w:rPr>
          <w:snapToGrid w:val="0"/>
        </w:rPr>
        <w:tab/>
      </w:r>
      <w:r w:rsidRPr="00356814">
        <w:rPr>
          <w:snapToGrid w:val="0"/>
        </w:rPr>
        <w:tab/>
        <w:t>QoSInformation,</w:t>
      </w:r>
    </w:p>
    <w:p w14:paraId="2DA45C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p>
    <w:p w14:paraId="15745966"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rLCMode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RLCMode, </w:t>
      </w:r>
    </w:p>
    <w:p w14:paraId="2B96567A"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4180578B"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duplicationActivation</w:t>
      </w:r>
      <w:r w:rsidRPr="00356814">
        <w:rPr>
          <w:rFonts w:eastAsia="SimSun"/>
          <w:snapToGrid w:val="0"/>
          <w:lang w:eastAsia="en-US"/>
        </w:rPr>
        <w:tab/>
      </w:r>
      <w:r w:rsidRPr="00356814">
        <w:rPr>
          <w:rFonts w:eastAsia="SimSun"/>
          <w:snapToGrid w:val="0"/>
          <w:lang w:eastAsia="en-US"/>
        </w:rPr>
        <w:tab/>
        <w:t>DuplicationActivation</w:t>
      </w:r>
      <w:r w:rsidRPr="00356814">
        <w:rPr>
          <w:rFonts w:eastAsia="SimSun"/>
          <w:snapToGrid w:val="0"/>
          <w:lang w:eastAsia="en-US"/>
        </w:rPr>
        <w:tab/>
        <w:t>OPTIONAL,</w:t>
      </w:r>
    </w:p>
    <w:p w14:paraId="73AB4570"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DRBs-ToBeSetupMod-ItemExtIEs } }</w:t>
      </w:r>
      <w:r w:rsidRPr="00356814">
        <w:rPr>
          <w:rFonts w:eastAsia="SimSun"/>
          <w:snapToGrid w:val="0"/>
          <w:lang w:eastAsia="en-US"/>
        </w:rPr>
        <w:tab/>
        <w:t>OPTIONAL,</w:t>
      </w:r>
    </w:p>
    <w:p w14:paraId="0C93C0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B521D3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8384F7A" w14:textId="77777777" w:rsidR="00F970C9" w:rsidRPr="00356814" w:rsidRDefault="00F970C9" w:rsidP="0021095C">
      <w:pPr>
        <w:pStyle w:val="PL"/>
        <w:rPr>
          <w:rFonts w:eastAsia="SimSun"/>
          <w:snapToGrid w:val="0"/>
          <w:lang w:eastAsia="en-US"/>
        </w:rPr>
      </w:pPr>
    </w:p>
    <w:p w14:paraId="634DDC8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DRBs-ToBeSetupMod-ItemExtIEs </w:t>
      </w:r>
      <w:r w:rsidRPr="00356814">
        <w:rPr>
          <w:rFonts w:eastAsia="SimSun"/>
          <w:snapToGrid w:val="0"/>
          <w:lang w:eastAsia="en-US"/>
        </w:rPr>
        <w:tab/>
        <w:t>F1AP-PROTOCOL-EXTENSION ::= {</w:t>
      </w:r>
    </w:p>
    <w:p w14:paraId="3D110AE5"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id-DC-Based-Duplication-Configured</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DCBasedDuplicationConfigured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51DBB859"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id-DC-Based-Duplication-Activation</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DuplicationActivation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753C2145" w14:textId="77777777" w:rsidR="00F970C9" w:rsidRPr="00356814" w:rsidRDefault="00F970C9" w:rsidP="006B7820">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r w:rsidRPr="00356814">
        <w:rPr>
          <w:snapToGrid w:val="0"/>
          <w:lang w:eastAsia="zh-CN"/>
        </w:rPr>
        <w:t>|</w:t>
      </w:r>
    </w:p>
    <w:p w14:paraId="1ED54656" w14:textId="77777777" w:rsidR="00F970C9" w:rsidRPr="00356814" w:rsidRDefault="00F970C9" w:rsidP="006B7820">
      <w:pPr>
        <w:pStyle w:val="PL"/>
        <w:rPr>
          <w:rFonts w:eastAsia="SimSun"/>
          <w:snapToGrid w:val="0"/>
          <w:lang w:eastAsia="en-US"/>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76F804D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DF984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3E0ED1F" w14:textId="77777777" w:rsidR="00F970C9" w:rsidRPr="00356814" w:rsidRDefault="00F970C9" w:rsidP="00F27EA6">
      <w:pPr>
        <w:pStyle w:val="PL"/>
        <w:rPr>
          <w:noProof w:val="0"/>
          <w:snapToGrid w:val="0"/>
        </w:rPr>
      </w:pPr>
    </w:p>
    <w:p w14:paraId="76F5B399" w14:textId="77777777" w:rsidR="00F970C9" w:rsidRPr="00356814" w:rsidRDefault="00F970C9" w:rsidP="00F27EA6">
      <w:pPr>
        <w:pStyle w:val="PL"/>
        <w:tabs>
          <w:tab w:val="left" w:pos="1235"/>
        </w:tabs>
        <w:rPr>
          <w:noProof w:val="0"/>
          <w:snapToGrid w:val="0"/>
        </w:rPr>
      </w:pPr>
      <w:r w:rsidRPr="00356814">
        <w:rPr>
          <w:noProof w:val="0"/>
          <w:snapToGrid w:val="0"/>
        </w:rPr>
        <w:t>DRXCycle</w:t>
      </w:r>
      <w:r w:rsidRPr="00356814">
        <w:rPr>
          <w:noProof w:val="0"/>
          <w:snapToGrid w:val="0"/>
        </w:rPr>
        <w:tab/>
        <w:t>::= SEQUENCE {</w:t>
      </w:r>
    </w:p>
    <w:p w14:paraId="4AF7DFA7" w14:textId="77777777" w:rsidR="00F970C9" w:rsidRPr="00356814" w:rsidRDefault="00F970C9" w:rsidP="00F27EA6">
      <w:pPr>
        <w:pStyle w:val="PL"/>
        <w:tabs>
          <w:tab w:val="left" w:pos="1235"/>
        </w:tabs>
        <w:rPr>
          <w:noProof w:val="0"/>
          <w:snapToGrid w:val="0"/>
        </w:rPr>
      </w:pPr>
      <w:r w:rsidRPr="00356814">
        <w:rPr>
          <w:noProof w:val="0"/>
          <w:snapToGrid w:val="0"/>
        </w:rPr>
        <w:tab/>
        <w:t>longDRXCycleLength</w:t>
      </w:r>
      <w:r w:rsidRPr="00356814">
        <w:rPr>
          <w:noProof w:val="0"/>
          <w:snapToGrid w:val="0"/>
        </w:rPr>
        <w:tab/>
        <w:t>LongDRXCycleLength,</w:t>
      </w:r>
    </w:p>
    <w:p w14:paraId="224BF93D" w14:textId="77777777" w:rsidR="00F970C9" w:rsidRPr="00356814" w:rsidRDefault="00F970C9" w:rsidP="00F27EA6">
      <w:pPr>
        <w:pStyle w:val="PL"/>
        <w:tabs>
          <w:tab w:val="clear" w:pos="1152"/>
          <w:tab w:val="left" w:pos="1235"/>
        </w:tabs>
        <w:rPr>
          <w:noProof w:val="0"/>
          <w:snapToGrid w:val="0"/>
        </w:rPr>
      </w:pPr>
      <w:r w:rsidRPr="00356814">
        <w:rPr>
          <w:noProof w:val="0"/>
          <w:snapToGrid w:val="0"/>
        </w:rPr>
        <w:tab/>
        <w:t>shortDRXCycleLength</w:t>
      </w:r>
      <w:r w:rsidRPr="00356814">
        <w:rPr>
          <w:noProof w:val="0"/>
          <w:snapToGrid w:val="0"/>
        </w:rPr>
        <w:tab/>
      </w:r>
      <w:r w:rsidRPr="00356814">
        <w:rPr>
          <w:noProof w:val="0"/>
          <w:snapToGrid w:val="0"/>
        </w:rPr>
        <w:tab/>
        <w:t>ShortDRXCycleLength</w:t>
      </w:r>
      <w:r w:rsidRPr="00356814">
        <w:rPr>
          <w:noProof w:val="0"/>
          <w:snapToGrid w:val="0"/>
        </w:rPr>
        <w:tab/>
        <w:t>OPTIONAL,</w:t>
      </w:r>
    </w:p>
    <w:p w14:paraId="57A55E65" w14:textId="77777777" w:rsidR="00F970C9" w:rsidRPr="00356814" w:rsidRDefault="00F970C9" w:rsidP="00F27EA6">
      <w:pPr>
        <w:pStyle w:val="PL"/>
        <w:tabs>
          <w:tab w:val="clear" w:pos="1152"/>
          <w:tab w:val="left" w:pos="1235"/>
        </w:tabs>
        <w:rPr>
          <w:noProof w:val="0"/>
          <w:snapToGrid w:val="0"/>
        </w:rPr>
      </w:pPr>
      <w:r w:rsidRPr="00356814">
        <w:rPr>
          <w:noProof w:val="0"/>
          <w:snapToGrid w:val="0"/>
        </w:rPr>
        <w:tab/>
        <w:t>shortDRXCycleTimer</w:t>
      </w:r>
      <w:r w:rsidRPr="00356814">
        <w:rPr>
          <w:noProof w:val="0"/>
          <w:snapToGrid w:val="0"/>
        </w:rPr>
        <w:tab/>
        <w:t>ShortDRXCycleTimer OPTIONAL,</w:t>
      </w:r>
    </w:p>
    <w:p w14:paraId="7E231C3C" w14:textId="77777777" w:rsidR="00F970C9" w:rsidRPr="00356814" w:rsidRDefault="00F970C9" w:rsidP="004F40B5">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t>ProtocolExtensionContainer { {</w:t>
      </w:r>
      <w:r w:rsidRPr="00356814">
        <w:rPr>
          <w:noProof w:val="0"/>
        </w:rPr>
        <w:t xml:space="preserve"> </w:t>
      </w:r>
      <w:r w:rsidRPr="00356814">
        <w:rPr>
          <w:noProof w:val="0"/>
          <w:snapToGrid w:val="0"/>
        </w:rPr>
        <w:t>DRXCycle-ExtIEs} } OPTIONAL,</w:t>
      </w:r>
    </w:p>
    <w:p w14:paraId="23FF17F2" w14:textId="77777777" w:rsidR="00F970C9" w:rsidRPr="00356814" w:rsidRDefault="00F970C9" w:rsidP="004F40B5">
      <w:pPr>
        <w:pStyle w:val="PL"/>
        <w:rPr>
          <w:noProof w:val="0"/>
          <w:snapToGrid w:val="0"/>
        </w:rPr>
      </w:pPr>
      <w:r w:rsidRPr="00356814">
        <w:rPr>
          <w:noProof w:val="0"/>
          <w:snapToGrid w:val="0"/>
        </w:rPr>
        <w:tab/>
        <w:t>...</w:t>
      </w:r>
    </w:p>
    <w:p w14:paraId="0C4652FE" w14:textId="77777777" w:rsidR="00F970C9" w:rsidRPr="00356814" w:rsidRDefault="00F970C9" w:rsidP="004F40B5">
      <w:pPr>
        <w:pStyle w:val="PL"/>
        <w:rPr>
          <w:noProof w:val="0"/>
          <w:snapToGrid w:val="0"/>
        </w:rPr>
      </w:pPr>
      <w:r w:rsidRPr="00356814">
        <w:rPr>
          <w:noProof w:val="0"/>
          <w:snapToGrid w:val="0"/>
        </w:rPr>
        <w:t>}</w:t>
      </w:r>
    </w:p>
    <w:p w14:paraId="00EA96F8" w14:textId="77777777" w:rsidR="00F970C9" w:rsidRPr="00356814" w:rsidRDefault="00F970C9" w:rsidP="004F40B5">
      <w:pPr>
        <w:pStyle w:val="PL"/>
        <w:rPr>
          <w:noProof w:val="0"/>
          <w:snapToGrid w:val="0"/>
        </w:rPr>
      </w:pPr>
    </w:p>
    <w:p w14:paraId="42AE6084" w14:textId="77777777" w:rsidR="00F970C9" w:rsidRPr="00356814" w:rsidRDefault="00F970C9" w:rsidP="004F40B5">
      <w:pPr>
        <w:pStyle w:val="PL"/>
        <w:rPr>
          <w:noProof w:val="0"/>
          <w:snapToGrid w:val="0"/>
        </w:rPr>
      </w:pPr>
      <w:r w:rsidRPr="00356814">
        <w:rPr>
          <w:noProof w:val="0"/>
          <w:snapToGrid w:val="0"/>
        </w:rPr>
        <w:t>DRXCycle-ExtIEs F1AP-PROTOCOL-EXTENSION ::= {</w:t>
      </w:r>
    </w:p>
    <w:p w14:paraId="36B9792D" w14:textId="77777777" w:rsidR="00F970C9" w:rsidRPr="00356814" w:rsidRDefault="00F970C9" w:rsidP="004F40B5">
      <w:pPr>
        <w:pStyle w:val="PL"/>
        <w:rPr>
          <w:noProof w:val="0"/>
          <w:snapToGrid w:val="0"/>
        </w:rPr>
      </w:pPr>
      <w:r w:rsidRPr="00356814">
        <w:rPr>
          <w:noProof w:val="0"/>
          <w:snapToGrid w:val="0"/>
        </w:rPr>
        <w:tab/>
        <w:t>...</w:t>
      </w:r>
    </w:p>
    <w:p w14:paraId="046A94C2" w14:textId="77777777" w:rsidR="00F970C9" w:rsidRPr="00356814" w:rsidRDefault="00F970C9" w:rsidP="00BC2C3C">
      <w:pPr>
        <w:pStyle w:val="PL"/>
        <w:rPr>
          <w:noProof w:val="0"/>
          <w:snapToGrid w:val="0"/>
        </w:rPr>
      </w:pPr>
      <w:r w:rsidRPr="00356814">
        <w:rPr>
          <w:noProof w:val="0"/>
          <w:snapToGrid w:val="0"/>
        </w:rPr>
        <w:t>}</w:t>
      </w:r>
    </w:p>
    <w:p w14:paraId="07D98F0D" w14:textId="77777777" w:rsidR="00F970C9" w:rsidRPr="00356814" w:rsidRDefault="00F970C9" w:rsidP="00EC478A">
      <w:pPr>
        <w:pStyle w:val="PL"/>
        <w:rPr>
          <w:snapToGrid w:val="0"/>
        </w:rPr>
      </w:pPr>
    </w:p>
    <w:p w14:paraId="40519E85" w14:textId="77777777" w:rsidR="00F970C9" w:rsidRPr="00356814" w:rsidRDefault="00F970C9" w:rsidP="00EC478A">
      <w:pPr>
        <w:pStyle w:val="PL"/>
        <w:rPr>
          <w:snapToGrid w:val="0"/>
        </w:rPr>
      </w:pPr>
      <w:r w:rsidRPr="00356814">
        <w:rPr>
          <w:snapToGrid w:val="0"/>
        </w:rPr>
        <w:t>DRX-Config ::= OCTET STRING</w:t>
      </w:r>
    </w:p>
    <w:p w14:paraId="163B2205" w14:textId="77777777" w:rsidR="00F970C9" w:rsidRPr="00356814" w:rsidRDefault="00F970C9" w:rsidP="00EC478A">
      <w:pPr>
        <w:pStyle w:val="PL"/>
        <w:rPr>
          <w:snapToGrid w:val="0"/>
        </w:rPr>
      </w:pPr>
    </w:p>
    <w:p w14:paraId="7594DB27" w14:textId="77777777" w:rsidR="00F970C9" w:rsidRPr="00356814" w:rsidRDefault="00F970C9" w:rsidP="00EC478A">
      <w:pPr>
        <w:pStyle w:val="PL"/>
        <w:rPr>
          <w:noProof w:val="0"/>
          <w:snapToGrid w:val="0"/>
        </w:rPr>
      </w:pPr>
      <w:r w:rsidRPr="00356814">
        <w:rPr>
          <w:snapToGrid w:val="0"/>
        </w:rPr>
        <w:t>DRXConfigurationIndicator</w:t>
      </w:r>
      <w:r w:rsidRPr="00356814">
        <w:rPr>
          <w:snapToGrid w:val="0"/>
        </w:rPr>
        <w:tab/>
        <w:t>::=</w:t>
      </w:r>
      <w:r w:rsidRPr="00356814">
        <w:rPr>
          <w:snapToGrid w:val="0"/>
        </w:rPr>
        <w:tab/>
        <w:t>ENUMERATED</w:t>
      </w:r>
      <w:r w:rsidRPr="00356814">
        <w:rPr>
          <w:noProof w:val="0"/>
          <w:snapToGrid w:val="0"/>
        </w:rPr>
        <w:t>{</w:t>
      </w:r>
      <w:r w:rsidRPr="00356814">
        <w:rPr>
          <w:noProof w:val="0"/>
          <w:snapToGrid w:val="0"/>
        </w:rPr>
        <w:tab/>
        <w:t>release, ...}</w:t>
      </w:r>
    </w:p>
    <w:p w14:paraId="6AA84FFE" w14:textId="77777777" w:rsidR="00F970C9" w:rsidRPr="00356814" w:rsidRDefault="00F970C9" w:rsidP="00BC2C3C">
      <w:pPr>
        <w:pStyle w:val="PL"/>
        <w:rPr>
          <w:noProof w:val="0"/>
          <w:snapToGrid w:val="0"/>
        </w:rPr>
      </w:pPr>
    </w:p>
    <w:p w14:paraId="5611A19B" w14:textId="77777777" w:rsidR="00F970C9" w:rsidRPr="00356814" w:rsidRDefault="00F970C9" w:rsidP="00BC2C3C">
      <w:pPr>
        <w:pStyle w:val="PL"/>
        <w:rPr>
          <w:noProof w:val="0"/>
          <w:snapToGrid w:val="0"/>
        </w:rPr>
      </w:pPr>
      <w:r w:rsidRPr="00356814">
        <w:rPr>
          <w:noProof w:val="0"/>
          <w:snapToGrid w:val="0"/>
        </w:rPr>
        <w:t>DRX-LongCycleStartOffset ::= INTEGER (0..10239)</w:t>
      </w:r>
    </w:p>
    <w:p w14:paraId="7D71AB72" w14:textId="77777777" w:rsidR="00F970C9" w:rsidRPr="00356814" w:rsidRDefault="00F970C9" w:rsidP="00BC2C3C">
      <w:pPr>
        <w:pStyle w:val="PL"/>
        <w:rPr>
          <w:noProof w:val="0"/>
          <w:snapToGrid w:val="0"/>
        </w:rPr>
      </w:pPr>
    </w:p>
    <w:p w14:paraId="0CCB2316" w14:textId="77777777" w:rsidR="00F970C9" w:rsidRPr="00356814" w:rsidRDefault="00F970C9" w:rsidP="00BC2C3C">
      <w:pPr>
        <w:pStyle w:val="PL"/>
        <w:rPr>
          <w:noProof w:val="0"/>
          <w:snapToGrid w:val="0"/>
        </w:rPr>
      </w:pPr>
      <w:r w:rsidRPr="00356814">
        <w:rPr>
          <w:noProof w:val="0"/>
          <w:snapToGrid w:val="0"/>
        </w:rPr>
        <w:t>DUtoCURRCContainer ::= OCTET STRING</w:t>
      </w:r>
    </w:p>
    <w:p w14:paraId="680DC168" w14:textId="77777777" w:rsidR="00F970C9" w:rsidRPr="00356814" w:rsidRDefault="00F970C9" w:rsidP="00BC2C3C">
      <w:pPr>
        <w:pStyle w:val="PL"/>
        <w:rPr>
          <w:noProof w:val="0"/>
          <w:snapToGrid w:val="0"/>
        </w:rPr>
      </w:pPr>
    </w:p>
    <w:p w14:paraId="72C19862" w14:textId="77777777" w:rsidR="00F970C9" w:rsidRPr="00356814" w:rsidRDefault="00F970C9" w:rsidP="00797BDA">
      <w:pPr>
        <w:pStyle w:val="PL"/>
        <w:rPr>
          <w:noProof w:val="0"/>
          <w:snapToGrid w:val="0"/>
        </w:rPr>
      </w:pPr>
      <w:r w:rsidRPr="00356814">
        <w:rPr>
          <w:noProof w:val="0"/>
          <w:snapToGrid w:val="0"/>
        </w:rPr>
        <w:lastRenderedPageBreak/>
        <w:t>DUtoCURRCInformation ::= SEQUENCE {</w:t>
      </w:r>
    </w:p>
    <w:p w14:paraId="07FFCD22" w14:textId="77777777" w:rsidR="00F970C9" w:rsidRPr="00356814" w:rsidRDefault="00F970C9" w:rsidP="00797BDA">
      <w:pPr>
        <w:pStyle w:val="PL"/>
        <w:rPr>
          <w:noProof w:val="0"/>
          <w:snapToGrid w:val="0"/>
        </w:rPr>
      </w:pPr>
      <w:r w:rsidRPr="00356814">
        <w:rPr>
          <w:noProof w:val="0"/>
          <w:snapToGrid w:val="0"/>
        </w:rPr>
        <w:tab/>
        <w:t>cellGroupConfig</w:t>
      </w:r>
      <w:r w:rsidRPr="00356814">
        <w:rPr>
          <w:noProof w:val="0"/>
          <w:snapToGrid w:val="0"/>
        </w:rPr>
        <w:tab/>
      </w:r>
      <w:r w:rsidRPr="00356814">
        <w:rPr>
          <w:noProof w:val="0"/>
          <w:snapToGrid w:val="0"/>
        </w:rPr>
        <w:tab/>
        <w:t>CellGroupConfig,</w:t>
      </w:r>
    </w:p>
    <w:p w14:paraId="7B6D499F"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r>
      <w:r w:rsidRPr="00356814">
        <w:rPr>
          <w:snapToGrid w:val="0"/>
        </w:rPr>
        <w:t>measGapConfig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MeasGapConfig</w:t>
      </w:r>
      <w:r w:rsidRPr="00356814">
        <w:rPr>
          <w:rFonts w:eastAsia="SimSun"/>
          <w:snapToGrid w:val="0"/>
          <w:lang w:eastAsia="en-US"/>
        </w:rPr>
        <w:tab/>
        <w:t>OPTIONAL,</w:t>
      </w:r>
    </w:p>
    <w:p w14:paraId="2AAE426A"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requestedP-MaxFR1</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OCTET STRING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OPTIONAL,</w:t>
      </w:r>
    </w:p>
    <w:p w14:paraId="7A36947A" w14:textId="77777777" w:rsidR="00F970C9" w:rsidRPr="00356814" w:rsidRDefault="00F970C9" w:rsidP="00797BDA">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 DUtoCURRCInformation-ExtIEs} } OPTIONAL,</w:t>
      </w:r>
    </w:p>
    <w:p w14:paraId="1AEB0076" w14:textId="77777777" w:rsidR="00F970C9" w:rsidRPr="004C1F5B" w:rsidRDefault="00F970C9" w:rsidP="00797BDA">
      <w:pPr>
        <w:pStyle w:val="PL"/>
        <w:rPr>
          <w:noProof w:val="0"/>
          <w:snapToGrid w:val="0"/>
          <w:lang w:val="fr-FR"/>
        </w:rPr>
      </w:pPr>
      <w:r w:rsidRPr="00356814">
        <w:rPr>
          <w:noProof w:val="0"/>
          <w:snapToGrid w:val="0"/>
        </w:rPr>
        <w:tab/>
      </w:r>
      <w:r w:rsidRPr="004C1F5B">
        <w:rPr>
          <w:noProof w:val="0"/>
          <w:snapToGrid w:val="0"/>
          <w:lang w:val="fr-FR"/>
        </w:rPr>
        <w:t>...</w:t>
      </w:r>
    </w:p>
    <w:p w14:paraId="447D7753" w14:textId="77777777" w:rsidR="00F970C9" w:rsidRPr="004C1F5B" w:rsidRDefault="00F970C9" w:rsidP="00797BDA">
      <w:pPr>
        <w:pStyle w:val="PL"/>
        <w:rPr>
          <w:noProof w:val="0"/>
          <w:snapToGrid w:val="0"/>
          <w:lang w:val="fr-FR"/>
        </w:rPr>
      </w:pPr>
      <w:r w:rsidRPr="004C1F5B">
        <w:rPr>
          <w:noProof w:val="0"/>
          <w:snapToGrid w:val="0"/>
          <w:lang w:val="fr-FR"/>
        </w:rPr>
        <w:t>}</w:t>
      </w:r>
    </w:p>
    <w:p w14:paraId="1C57776F" w14:textId="77777777" w:rsidR="00F970C9" w:rsidRPr="004C1F5B" w:rsidRDefault="00F970C9" w:rsidP="00797BDA">
      <w:pPr>
        <w:pStyle w:val="PL"/>
        <w:rPr>
          <w:noProof w:val="0"/>
          <w:snapToGrid w:val="0"/>
          <w:lang w:val="fr-FR"/>
        </w:rPr>
      </w:pPr>
    </w:p>
    <w:p w14:paraId="628D8D5A" w14:textId="77777777" w:rsidR="00F970C9" w:rsidRPr="004C1F5B" w:rsidRDefault="00F970C9" w:rsidP="007463D0">
      <w:pPr>
        <w:pStyle w:val="PL"/>
        <w:rPr>
          <w:noProof w:val="0"/>
          <w:snapToGrid w:val="0"/>
          <w:lang w:val="fr-FR" w:eastAsia="zh-CN"/>
        </w:rPr>
      </w:pPr>
      <w:r w:rsidRPr="004C1F5B">
        <w:rPr>
          <w:noProof w:val="0"/>
          <w:snapToGrid w:val="0"/>
          <w:lang w:val="fr-FR"/>
        </w:rPr>
        <w:t>DUtoCURRCInformation-ExtIEs F1AP-PROTOCOL-EXTENSION ::= {</w:t>
      </w:r>
    </w:p>
    <w:p w14:paraId="6B74A017" w14:textId="77777777" w:rsidR="00F970C9" w:rsidRPr="00356814" w:rsidRDefault="00F970C9" w:rsidP="00797BDA">
      <w:pPr>
        <w:pStyle w:val="PL"/>
        <w:rPr>
          <w:lang w:eastAsia="zh-CN"/>
        </w:rPr>
      </w:pPr>
      <w:r w:rsidRPr="004C1F5B">
        <w:rPr>
          <w:lang w:val="fr-FR"/>
        </w:rPr>
        <w:tab/>
      </w:r>
      <w:r w:rsidRPr="00356814">
        <w:t>{ ID id-</w:t>
      </w:r>
      <w:r w:rsidRPr="00356814">
        <w:rPr>
          <w:lang w:eastAsia="zh-CN"/>
        </w:rPr>
        <w:t>DRX-LongCycleStartOffset</w:t>
      </w:r>
      <w:r w:rsidRPr="00356814">
        <w:tab/>
      </w:r>
      <w:r w:rsidRPr="00356814">
        <w:tab/>
      </w:r>
      <w:r w:rsidRPr="00356814">
        <w:tab/>
        <w:t>CRITICALITY ignore</w:t>
      </w:r>
      <w:r w:rsidRPr="00356814">
        <w:tab/>
        <w:t xml:space="preserve">EXTENSION </w:t>
      </w:r>
      <w:r w:rsidRPr="00356814">
        <w:rPr>
          <w:lang w:eastAsia="zh-CN"/>
        </w:rPr>
        <w:t>DRX-LongCycleStartOffset</w:t>
      </w:r>
      <w:r w:rsidRPr="00356814">
        <w:tab/>
      </w:r>
      <w:r w:rsidRPr="00356814">
        <w:tab/>
      </w:r>
      <w:r w:rsidR="00AD09A1" w:rsidRPr="00356814">
        <w:tab/>
      </w:r>
      <w:r w:rsidR="00863B4A" w:rsidRPr="00356814">
        <w:tab/>
      </w:r>
      <w:r w:rsidRPr="00356814">
        <w:t>PRESENCE optional }</w:t>
      </w:r>
      <w:r w:rsidRPr="00356814">
        <w:rPr>
          <w:noProof w:val="0"/>
          <w:snapToGrid w:val="0"/>
        </w:rPr>
        <w:t>|</w:t>
      </w:r>
    </w:p>
    <w:p w14:paraId="742E8FDC" w14:textId="77777777" w:rsidR="00F970C9" w:rsidRPr="00356814" w:rsidRDefault="00F970C9" w:rsidP="004E4AA7">
      <w:pPr>
        <w:pStyle w:val="PL"/>
        <w:rPr>
          <w:rFonts w:eastAsia="SimSun"/>
          <w:snapToGrid w:val="0"/>
        </w:rPr>
      </w:pPr>
      <w:r w:rsidRPr="00356814">
        <w:rPr>
          <w:rFonts w:eastAsia="SimSun"/>
          <w:snapToGrid w:val="0"/>
        </w:rPr>
        <w:tab/>
        <w:t>{ ID id-SelectedBandCombinationIndex</w:t>
      </w:r>
      <w:r w:rsidRPr="00356814">
        <w:rPr>
          <w:rFonts w:eastAsia="SimSun"/>
          <w:snapToGrid w:val="0"/>
        </w:rPr>
        <w:tab/>
      </w:r>
      <w:r w:rsidRPr="00356814">
        <w:rPr>
          <w:rFonts w:eastAsia="SimSun"/>
          <w:snapToGrid w:val="0"/>
        </w:rPr>
        <w:tab/>
        <w:t>CRITICALITY ignore</w:t>
      </w:r>
      <w:r w:rsidRPr="00356814">
        <w:rPr>
          <w:rFonts w:eastAsia="SimSun"/>
          <w:snapToGrid w:val="0"/>
        </w:rPr>
        <w:tab/>
        <w:t>EXTENSION SelectedBandCombinationIndex</w:t>
      </w:r>
      <w:r w:rsidRPr="00356814">
        <w:rPr>
          <w:rFonts w:eastAsia="SimSun"/>
          <w:snapToGrid w:val="0"/>
        </w:rPr>
        <w:tab/>
      </w:r>
      <w:r w:rsidRPr="00356814">
        <w:rPr>
          <w:snapToGrid w:val="0"/>
          <w:lang w:eastAsia="zh-CN"/>
        </w:rPr>
        <w:tab/>
      </w:r>
      <w:r w:rsidR="00863B4A" w:rsidRPr="00356814">
        <w:rPr>
          <w:snapToGrid w:val="0"/>
          <w:lang w:eastAsia="zh-CN"/>
        </w:rPr>
        <w:tab/>
      </w:r>
      <w:r w:rsidRPr="00356814">
        <w:rPr>
          <w:rFonts w:eastAsia="SimSun"/>
          <w:snapToGrid w:val="0"/>
        </w:rPr>
        <w:t>PRESENCE optional }</w:t>
      </w:r>
      <w:r w:rsidRPr="00356814">
        <w:rPr>
          <w:noProof w:val="0"/>
          <w:snapToGrid w:val="0"/>
        </w:rPr>
        <w:t>|</w:t>
      </w:r>
    </w:p>
    <w:p w14:paraId="3951CE5A" w14:textId="77777777" w:rsidR="00F970C9" w:rsidRPr="00356814" w:rsidRDefault="00F970C9" w:rsidP="005C139D">
      <w:pPr>
        <w:pStyle w:val="PL"/>
        <w:rPr>
          <w:rFonts w:eastAsia="SimSun"/>
          <w:snapToGrid w:val="0"/>
        </w:rPr>
      </w:pPr>
      <w:r w:rsidRPr="00356814">
        <w:rPr>
          <w:noProof w:val="0"/>
          <w:snapToGrid w:val="0"/>
        </w:rPr>
        <w:tab/>
      </w:r>
      <w:r w:rsidRPr="00356814">
        <w:rPr>
          <w:rFonts w:eastAsia="SimSun"/>
          <w:snapToGrid w:val="0"/>
        </w:rPr>
        <w:t>{ ID id-SelectedFeatureSetEntryIndex</w:t>
      </w:r>
      <w:r w:rsidRPr="00356814">
        <w:rPr>
          <w:rFonts w:eastAsia="SimSun"/>
          <w:snapToGrid w:val="0"/>
        </w:rPr>
        <w:tab/>
      </w:r>
      <w:r w:rsidRPr="00356814">
        <w:rPr>
          <w:rFonts w:eastAsia="SimSun"/>
          <w:snapToGrid w:val="0"/>
        </w:rPr>
        <w:tab/>
        <w:t>CRITICALITY ignore</w:t>
      </w:r>
      <w:r w:rsidRPr="00356814">
        <w:rPr>
          <w:rFonts w:eastAsia="SimSun"/>
          <w:snapToGrid w:val="0"/>
        </w:rPr>
        <w:tab/>
        <w:t>EXTENSION SelectedFeatureSetEntryIndex</w:t>
      </w:r>
      <w:r w:rsidRPr="00356814">
        <w:rPr>
          <w:rFonts w:eastAsia="SimSun"/>
          <w:snapToGrid w:val="0"/>
        </w:rPr>
        <w:tab/>
      </w:r>
      <w:r w:rsidRPr="00356814">
        <w:rPr>
          <w:snapToGrid w:val="0"/>
          <w:lang w:eastAsia="zh-CN"/>
        </w:rPr>
        <w:tab/>
      </w:r>
      <w:r w:rsidR="00863B4A" w:rsidRPr="00356814">
        <w:rPr>
          <w:snapToGrid w:val="0"/>
          <w:lang w:eastAsia="zh-CN"/>
        </w:rPr>
        <w:tab/>
      </w:r>
      <w:r w:rsidRPr="00356814">
        <w:rPr>
          <w:rFonts w:eastAsia="SimSun"/>
          <w:snapToGrid w:val="0"/>
        </w:rPr>
        <w:t>PRESENCE optional }|</w:t>
      </w:r>
    </w:p>
    <w:p w14:paraId="12662E09" w14:textId="77777777" w:rsidR="00F970C9" w:rsidRPr="00356814" w:rsidRDefault="00F970C9" w:rsidP="005B2C15">
      <w:pPr>
        <w:pStyle w:val="PL"/>
        <w:rPr>
          <w:lang w:eastAsia="zh-CN"/>
        </w:rPr>
      </w:pPr>
      <w:r w:rsidRPr="00356814">
        <w:rPr>
          <w:rFonts w:eastAsia="SimSun"/>
          <w:snapToGrid w:val="0"/>
        </w:rPr>
        <w:tab/>
        <w:t>{ ID id-Ph-InfoSCG</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CRITICALITY ignore</w:t>
      </w:r>
      <w:r w:rsidRPr="00356814">
        <w:rPr>
          <w:rFonts w:eastAsia="SimSun"/>
          <w:snapToGrid w:val="0"/>
        </w:rPr>
        <w:tab/>
        <w:t>EXTENSION Ph-InfoSCG</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00AD09A1" w:rsidRPr="00356814">
        <w:rPr>
          <w:rFonts w:eastAsia="SimSun"/>
          <w:snapToGrid w:val="0"/>
        </w:rPr>
        <w:tab/>
      </w:r>
      <w:r w:rsidR="00863B4A" w:rsidRPr="00356814">
        <w:rPr>
          <w:rFonts w:eastAsia="SimSun"/>
          <w:snapToGrid w:val="0"/>
        </w:rPr>
        <w:tab/>
      </w:r>
      <w:r w:rsidRPr="00356814">
        <w:rPr>
          <w:rFonts w:eastAsia="SimSun"/>
          <w:snapToGrid w:val="0"/>
        </w:rPr>
        <w:t>PRESENCE optional }</w:t>
      </w:r>
      <w:r w:rsidRPr="00356814">
        <w:rPr>
          <w:snapToGrid w:val="0"/>
          <w:lang w:eastAsia="zh-CN"/>
        </w:rPr>
        <w:t>|</w:t>
      </w:r>
    </w:p>
    <w:p w14:paraId="7500D2DA" w14:textId="77777777" w:rsidR="00F970C9" w:rsidRPr="00356814" w:rsidRDefault="00F970C9" w:rsidP="005B2C15">
      <w:pPr>
        <w:pStyle w:val="PL"/>
        <w:rPr>
          <w:snapToGrid w:val="0"/>
        </w:rPr>
      </w:pPr>
      <w:r w:rsidRPr="00356814">
        <w:rPr>
          <w:snapToGrid w:val="0"/>
        </w:rPr>
        <w:tab/>
        <w:t>{ ID id-</w:t>
      </w:r>
      <w:r w:rsidRPr="00356814">
        <w:rPr>
          <w:snapToGrid w:val="0"/>
          <w:lang w:eastAsia="zh-CN"/>
        </w:rPr>
        <w:t>Requested</w:t>
      </w:r>
      <w:r w:rsidRPr="00356814">
        <w:rPr>
          <w:snapToGrid w:val="0"/>
        </w:rPr>
        <w:t>BandCombinationIndex</w:t>
      </w:r>
      <w:r w:rsidRPr="00356814">
        <w:rPr>
          <w:snapToGrid w:val="0"/>
        </w:rPr>
        <w:tab/>
      </w:r>
      <w:r w:rsidRPr="00356814">
        <w:rPr>
          <w:snapToGrid w:val="0"/>
        </w:rPr>
        <w:tab/>
        <w:t>CRITICALITY ignore</w:t>
      </w:r>
      <w:r w:rsidRPr="00356814">
        <w:rPr>
          <w:snapToGrid w:val="0"/>
        </w:rPr>
        <w:tab/>
        <w:t xml:space="preserve">EXTENSION </w:t>
      </w:r>
      <w:r w:rsidRPr="00356814">
        <w:rPr>
          <w:snapToGrid w:val="0"/>
          <w:lang w:eastAsia="zh-CN"/>
        </w:rPr>
        <w:t>Requested</w:t>
      </w:r>
      <w:r w:rsidRPr="00356814">
        <w:rPr>
          <w:snapToGrid w:val="0"/>
        </w:rPr>
        <w:t>BandCombinationIndex</w:t>
      </w:r>
      <w:r w:rsidRPr="00356814">
        <w:rPr>
          <w:snapToGrid w:val="0"/>
        </w:rPr>
        <w:tab/>
      </w:r>
      <w:r w:rsidR="00863B4A" w:rsidRPr="00356814">
        <w:rPr>
          <w:snapToGrid w:val="0"/>
        </w:rPr>
        <w:tab/>
      </w:r>
      <w:r w:rsidRPr="00356814">
        <w:rPr>
          <w:snapToGrid w:val="0"/>
        </w:rPr>
        <w:t>PRESENCE optional }</w:t>
      </w:r>
      <w:r w:rsidRPr="00356814">
        <w:rPr>
          <w:noProof w:val="0"/>
          <w:snapToGrid w:val="0"/>
        </w:rPr>
        <w:t>|</w:t>
      </w:r>
    </w:p>
    <w:p w14:paraId="3BA5EF41" w14:textId="77777777" w:rsidR="00F970C9" w:rsidRPr="00356814" w:rsidRDefault="00F970C9" w:rsidP="005B2C15">
      <w:pPr>
        <w:pStyle w:val="PL"/>
        <w:rPr>
          <w:lang w:eastAsia="zh-CN"/>
        </w:rPr>
      </w:pPr>
      <w:r w:rsidRPr="00356814">
        <w:rPr>
          <w:noProof w:val="0"/>
          <w:snapToGrid w:val="0"/>
        </w:rPr>
        <w:tab/>
      </w:r>
      <w:r w:rsidRPr="00356814">
        <w:rPr>
          <w:snapToGrid w:val="0"/>
        </w:rPr>
        <w:t>{ ID id-</w:t>
      </w:r>
      <w:r w:rsidRPr="00356814">
        <w:rPr>
          <w:snapToGrid w:val="0"/>
          <w:lang w:eastAsia="zh-CN"/>
        </w:rPr>
        <w:t>Requested</w:t>
      </w:r>
      <w:r w:rsidRPr="00356814">
        <w:rPr>
          <w:snapToGrid w:val="0"/>
        </w:rPr>
        <w:t>FeatureSetEntryIndex</w:t>
      </w:r>
      <w:r w:rsidRPr="00356814">
        <w:rPr>
          <w:snapToGrid w:val="0"/>
        </w:rPr>
        <w:tab/>
      </w:r>
      <w:r w:rsidRPr="00356814">
        <w:rPr>
          <w:snapToGrid w:val="0"/>
        </w:rPr>
        <w:tab/>
        <w:t>CRITICALITY ignore</w:t>
      </w:r>
      <w:r w:rsidRPr="00356814">
        <w:rPr>
          <w:snapToGrid w:val="0"/>
        </w:rPr>
        <w:tab/>
        <w:t xml:space="preserve">EXTENSION </w:t>
      </w:r>
      <w:r w:rsidRPr="00356814">
        <w:rPr>
          <w:snapToGrid w:val="0"/>
          <w:lang w:eastAsia="zh-CN"/>
        </w:rPr>
        <w:t>Requested</w:t>
      </w:r>
      <w:r w:rsidRPr="00356814">
        <w:rPr>
          <w:snapToGrid w:val="0"/>
        </w:rPr>
        <w:t>FeatureSetEntryIndex</w:t>
      </w:r>
      <w:r w:rsidRPr="00356814">
        <w:rPr>
          <w:snapToGrid w:val="0"/>
          <w:lang w:eastAsia="zh-CN"/>
        </w:rPr>
        <w:tab/>
      </w:r>
      <w:r w:rsidR="00863B4A" w:rsidRPr="00356814">
        <w:rPr>
          <w:snapToGrid w:val="0"/>
          <w:lang w:eastAsia="zh-CN"/>
        </w:rPr>
        <w:tab/>
      </w:r>
      <w:r w:rsidRPr="00356814">
        <w:rPr>
          <w:snapToGrid w:val="0"/>
        </w:rPr>
        <w:t>PRESENCE optional }</w:t>
      </w:r>
      <w:r w:rsidRPr="00356814">
        <w:rPr>
          <w:snapToGrid w:val="0"/>
          <w:lang w:eastAsia="zh-CN"/>
        </w:rPr>
        <w:t>|</w:t>
      </w:r>
    </w:p>
    <w:p w14:paraId="67D86667" w14:textId="77777777" w:rsidR="00F970C9" w:rsidRPr="00356814" w:rsidRDefault="00F970C9" w:rsidP="005B2C15">
      <w:pPr>
        <w:pStyle w:val="PL"/>
        <w:rPr>
          <w:lang w:eastAsia="zh-CN"/>
        </w:rPr>
      </w:pPr>
      <w:r w:rsidRPr="00356814">
        <w:rPr>
          <w:noProof w:val="0"/>
          <w:snapToGrid w:val="0"/>
        </w:rPr>
        <w:tab/>
      </w:r>
      <w:r w:rsidRPr="00356814">
        <w:t>{ ID id-</w:t>
      </w:r>
      <w:r w:rsidRPr="00356814">
        <w:rPr>
          <w:lang w:eastAsia="zh-CN"/>
        </w:rPr>
        <w:t>R</w:t>
      </w:r>
      <w:r w:rsidRPr="00356814">
        <w:t>equestedP-MaxFR</w:t>
      </w:r>
      <w:r w:rsidRPr="00356814">
        <w:rPr>
          <w:lang w:eastAsia="zh-CN"/>
        </w:rPr>
        <w:t>2</w:t>
      </w:r>
      <w:r w:rsidRPr="00356814">
        <w:tab/>
      </w:r>
      <w:r w:rsidRPr="00356814">
        <w:tab/>
      </w:r>
      <w:r w:rsidRPr="00356814">
        <w:rPr>
          <w:lang w:eastAsia="zh-CN"/>
        </w:rPr>
        <w:tab/>
      </w:r>
      <w:r w:rsidRPr="00356814">
        <w:rPr>
          <w:noProof w:val="0"/>
          <w:snapToGrid w:val="0"/>
        </w:rPr>
        <w:tab/>
      </w:r>
      <w:r w:rsidRPr="00356814">
        <w:rPr>
          <w:noProof w:val="0"/>
          <w:snapToGrid w:val="0"/>
        </w:rPr>
        <w:tab/>
      </w:r>
      <w:r w:rsidRPr="00356814">
        <w:t>CRITICALITY ignore</w:t>
      </w:r>
      <w:r w:rsidRPr="00356814">
        <w:tab/>
        <w:t xml:space="preserve">EXTENSION </w:t>
      </w:r>
      <w:r w:rsidRPr="00356814">
        <w:rPr>
          <w:lang w:eastAsia="zh-CN"/>
        </w:rPr>
        <w:t>R</w:t>
      </w:r>
      <w:r w:rsidRPr="00356814">
        <w:t>equestedP-MaxFR</w:t>
      </w:r>
      <w:r w:rsidRPr="00356814">
        <w:rPr>
          <w:lang w:eastAsia="zh-CN"/>
        </w:rPr>
        <w:t>2</w:t>
      </w:r>
      <w:r w:rsidRPr="00356814">
        <w:tab/>
      </w:r>
      <w:r w:rsidRPr="00356814">
        <w:tab/>
      </w:r>
      <w:r w:rsidRPr="00356814">
        <w:rPr>
          <w:noProof w:val="0"/>
          <w:snapToGrid w:val="0"/>
        </w:rPr>
        <w:tab/>
      </w:r>
      <w:r w:rsidRPr="00356814">
        <w:rPr>
          <w:noProof w:val="0"/>
          <w:snapToGrid w:val="0"/>
        </w:rPr>
        <w:tab/>
      </w:r>
      <w:r w:rsidRPr="00356814">
        <w:rPr>
          <w:lang w:eastAsia="zh-CN"/>
        </w:rPr>
        <w:tab/>
      </w:r>
      <w:r w:rsidRPr="00356814">
        <w:rPr>
          <w:lang w:eastAsia="zh-CN"/>
        </w:rPr>
        <w:tab/>
      </w:r>
      <w:r w:rsidR="00863B4A" w:rsidRPr="00356814">
        <w:rPr>
          <w:lang w:eastAsia="zh-CN"/>
        </w:rPr>
        <w:tab/>
      </w:r>
      <w:r w:rsidRPr="00356814">
        <w:t>PRESENCE optional }</w:t>
      </w:r>
      <w:r w:rsidRPr="00356814">
        <w:rPr>
          <w:lang w:eastAsia="zh-CN"/>
        </w:rPr>
        <w:t>|</w:t>
      </w:r>
    </w:p>
    <w:p w14:paraId="73DD7CCB" w14:textId="77777777" w:rsidR="00863B4A" w:rsidRPr="00356814" w:rsidRDefault="00F970C9" w:rsidP="00863B4A">
      <w:pPr>
        <w:pStyle w:val="PL"/>
        <w:rPr>
          <w:lang w:eastAsia="zh-CN"/>
        </w:rPr>
      </w:pPr>
      <w:r w:rsidRPr="00356814">
        <w:rPr>
          <w:lang w:eastAsia="zh-CN"/>
        </w:rPr>
        <w:tab/>
        <w:t>{ ID id-DRX-Config</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t>CRITICALITY ignore</w:t>
      </w:r>
      <w:r w:rsidRPr="00356814">
        <w:tab/>
        <w:t>EXTENSION</w:t>
      </w:r>
      <w:r w:rsidRPr="00356814">
        <w:rPr>
          <w:lang w:eastAsia="zh-CN"/>
        </w:rPr>
        <w:t xml:space="preserve"> DRX-Config</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863B4A" w:rsidRPr="00356814">
        <w:rPr>
          <w:lang w:eastAsia="zh-CN"/>
        </w:rPr>
        <w:tab/>
      </w:r>
      <w:r w:rsidRPr="00356814">
        <w:t>PRESENCE optional }</w:t>
      </w:r>
      <w:r w:rsidR="00863B4A" w:rsidRPr="00356814">
        <w:rPr>
          <w:rFonts w:hint="eastAsia"/>
          <w:snapToGrid w:val="0"/>
          <w:lang w:eastAsia="zh-CN"/>
        </w:rPr>
        <w:t>|</w:t>
      </w:r>
    </w:p>
    <w:p w14:paraId="13096FDC" w14:textId="77777777" w:rsidR="00863B4A" w:rsidRPr="00356814" w:rsidRDefault="00863B4A" w:rsidP="00863B4A">
      <w:pPr>
        <w:pStyle w:val="PL"/>
        <w:rPr>
          <w:lang w:eastAsia="zh-CN"/>
        </w:rPr>
      </w:pPr>
      <w:r w:rsidRPr="00356814">
        <w:rPr>
          <w:snapToGrid w:val="0"/>
        </w:rPr>
        <w:tab/>
        <w:t>{ ID id-PDCCH</w:t>
      </w:r>
      <w:r w:rsidRPr="00356814">
        <w:rPr>
          <w:rFonts w:hint="eastAsia"/>
          <w:snapToGrid w:val="0"/>
          <w:lang w:eastAsia="zh-CN"/>
        </w:rPr>
        <w:t>-</w:t>
      </w:r>
      <w:r w:rsidRPr="00356814">
        <w:rPr>
          <w:snapToGrid w:val="0"/>
        </w:rPr>
        <w:t>BlindDetectionSCG</w:t>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PDCCH</w:t>
      </w:r>
      <w:r w:rsidRPr="00356814">
        <w:rPr>
          <w:rFonts w:hint="eastAsia"/>
          <w:snapToGrid w:val="0"/>
          <w:lang w:eastAsia="zh-CN"/>
        </w:rPr>
        <w:t>-</w:t>
      </w:r>
      <w:r w:rsidRPr="00356814">
        <w:rPr>
          <w:snapToGrid w:val="0"/>
        </w:rPr>
        <w:t>BlindDetectionSCG</w:t>
      </w:r>
      <w:r w:rsidRPr="00356814">
        <w:rPr>
          <w:snapToGrid w:val="0"/>
        </w:rPr>
        <w:tab/>
      </w:r>
      <w:r w:rsidRPr="00356814">
        <w:rPr>
          <w:snapToGrid w:val="0"/>
        </w:rPr>
        <w:tab/>
      </w:r>
      <w:r w:rsidRPr="00356814">
        <w:rPr>
          <w:snapToGrid w:val="0"/>
        </w:rPr>
        <w:tab/>
      </w:r>
      <w:r w:rsidRPr="00356814">
        <w:rPr>
          <w:snapToGrid w:val="0"/>
        </w:rPr>
        <w:tab/>
        <w:t>PRESENCE optional }</w:t>
      </w:r>
      <w:r w:rsidRPr="00356814">
        <w:rPr>
          <w:rFonts w:hint="eastAsia"/>
          <w:snapToGrid w:val="0"/>
          <w:lang w:eastAsia="zh-CN"/>
        </w:rPr>
        <w:t>|</w:t>
      </w:r>
    </w:p>
    <w:p w14:paraId="6C1504FD" w14:textId="77777777" w:rsidR="004839EE" w:rsidRPr="00356814" w:rsidRDefault="00863B4A" w:rsidP="00863B4A">
      <w:pPr>
        <w:pStyle w:val="PL"/>
        <w:rPr>
          <w:lang w:eastAsia="zh-CN"/>
        </w:rPr>
      </w:pPr>
      <w:r w:rsidRPr="00356814">
        <w:rPr>
          <w:snapToGrid w:val="0"/>
        </w:rPr>
        <w:tab/>
        <w:t>{ ID id-</w:t>
      </w:r>
      <w:r w:rsidRPr="00356814">
        <w:rPr>
          <w:rFonts w:hint="eastAsia"/>
          <w:snapToGrid w:val="0"/>
          <w:lang w:eastAsia="zh-CN"/>
        </w:rPr>
        <w:t>Requested-</w:t>
      </w:r>
      <w:r w:rsidRPr="00356814">
        <w:rPr>
          <w:snapToGrid w:val="0"/>
        </w:rPr>
        <w:t>PDCCH</w:t>
      </w:r>
      <w:r w:rsidRPr="00356814">
        <w:rPr>
          <w:rFonts w:hint="eastAsia"/>
          <w:snapToGrid w:val="0"/>
          <w:lang w:eastAsia="zh-CN"/>
        </w:rPr>
        <w:t>-</w:t>
      </w:r>
      <w:r w:rsidRPr="00356814">
        <w:rPr>
          <w:snapToGrid w:val="0"/>
        </w:rPr>
        <w:t>BlindDetectionSCG</w:t>
      </w:r>
      <w:r w:rsidRPr="00356814">
        <w:rPr>
          <w:snapToGrid w:val="0"/>
        </w:rPr>
        <w:tab/>
        <w:t>CRITICALITY ignore</w:t>
      </w:r>
      <w:r w:rsidRPr="00356814">
        <w:rPr>
          <w:snapToGrid w:val="0"/>
        </w:rPr>
        <w:tab/>
        <w:t xml:space="preserve">EXTENSION </w:t>
      </w:r>
      <w:r w:rsidRPr="00356814">
        <w:rPr>
          <w:rFonts w:hint="eastAsia"/>
          <w:snapToGrid w:val="0"/>
          <w:lang w:eastAsia="zh-CN"/>
        </w:rPr>
        <w:t>Requested-</w:t>
      </w:r>
      <w:r w:rsidRPr="00356814">
        <w:rPr>
          <w:snapToGrid w:val="0"/>
        </w:rPr>
        <w:t>PDCCH</w:t>
      </w:r>
      <w:r w:rsidRPr="00356814">
        <w:rPr>
          <w:rFonts w:hint="eastAsia"/>
          <w:snapToGrid w:val="0"/>
          <w:lang w:eastAsia="zh-CN"/>
        </w:rPr>
        <w:t>-</w:t>
      </w:r>
      <w:r w:rsidRPr="00356814">
        <w:rPr>
          <w:snapToGrid w:val="0"/>
        </w:rPr>
        <w:t>BlindDetectionSCG</w:t>
      </w:r>
      <w:r w:rsidRPr="00356814">
        <w:rPr>
          <w:snapToGrid w:val="0"/>
        </w:rPr>
        <w:tab/>
        <w:t>PRESENCE optional }</w:t>
      </w:r>
      <w:r w:rsidR="004839EE" w:rsidRPr="00356814">
        <w:rPr>
          <w:rFonts w:hint="eastAsia"/>
          <w:snapToGrid w:val="0"/>
          <w:lang w:eastAsia="zh-CN"/>
        </w:rPr>
        <w:t>|</w:t>
      </w:r>
    </w:p>
    <w:p w14:paraId="7D6D5558" w14:textId="77777777" w:rsidR="009A6DCE" w:rsidRPr="00356814" w:rsidRDefault="004839EE" w:rsidP="009A6DCE">
      <w:pPr>
        <w:pStyle w:val="PL"/>
        <w:rPr>
          <w:snapToGrid w:val="0"/>
        </w:rPr>
      </w:pPr>
      <w:r w:rsidRPr="00356814">
        <w:rPr>
          <w:snapToGrid w:val="0"/>
        </w:rPr>
        <w:tab/>
        <w:t>{ ID id-Ph-Info</w:t>
      </w:r>
      <w:r w:rsidRPr="00356814">
        <w:rPr>
          <w:rFonts w:hint="eastAsia"/>
          <w:snapToGrid w:val="0"/>
          <w:lang w:eastAsia="zh-CN"/>
        </w:rPr>
        <w:t>M</w:t>
      </w:r>
      <w:r w:rsidRPr="00356814">
        <w:rPr>
          <w:snapToGrid w:val="0"/>
        </w:rPr>
        <w:t>CG</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Ph-Info</w:t>
      </w:r>
      <w:r w:rsidRPr="00356814">
        <w:rPr>
          <w:rFonts w:hint="eastAsia"/>
          <w:snapToGrid w:val="0"/>
          <w:lang w:eastAsia="zh-CN"/>
        </w:rPr>
        <w:t>M</w:t>
      </w:r>
      <w:r w:rsidRPr="00356814">
        <w:rPr>
          <w:snapToGrid w:val="0"/>
        </w:rPr>
        <w:t>CG</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00863B4A" w:rsidRPr="00356814">
        <w:rPr>
          <w:snapToGrid w:val="0"/>
        </w:rPr>
        <w:tab/>
      </w:r>
      <w:r w:rsidRPr="00356814">
        <w:rPr>
          <w:snapToGrid w:val="0"/>
        </w:rPr>
        <w:t>PRESENCE optional }</w:t>
      </w:r>
      <w:r w:rsidR="009A6DCE" w:rsidRPr="00356814">
        <w:rPr>
          <w:snapToGrid w:val="0"/>
        </w:rPr>
        <w:t>|</w:t>
      </w:r>
    </w:p>
    <w:p w14:paraId="666FFF7C" w14:textId="77777777" w:rsidR="00F970C9" w:rsidRPr="00356814" w:rsidRDefault="009A6DCE" w:rsidP="009A6DCE">
      <w:pPr>
        <w:pStyle w:val="PL"/>
        <w:rPr>
          <w:lang w:eastAsia="zh-CN"/>
        </w:rPr>
      </w:pPr>
      <w:r w:rsidRPr="00356814">
        <w:rPr>
          <w:snapToGrid w:val="0"/>
        </w:rPr>
        <w:tab/>
        <w:t>{ ID id-MeasGapSharingConfig</w:t>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MeasGapSharingConfig</w:t>
      </w:r>
      <w:r w:rsidRPr="00356814">
        <w:rPr>
          <w:snapToGrid w:val="0"/>
        </w:rPr>
        <w:tab/>
      </w:r>
      <w:r w:rsidRPr="00356814">
        <w:rPr>
          <w:snapToGrid w:val="0"/>
        </w:rPr>
        <w:tab/>
      </w:r>
      <w:r w:rsidRPr="00356814">
        <w:rPr>
          <w:snapToGrid w:val="0"/>
        </w:rPr>
        <w:tab/>
      </w:r>
      <w:r w:rsidRPr="00356814">
        <w:rPr>
          <w:snapToGrid w:val="0"/>
        </w:rPr>
        <w:tab/>
      </w:r>
      <w:r w:rsidR="00863887" w:rsidRPr="00356814">
        <w:rPr>
          <w:snapToGrid w:val="0"/>
        </w:rPr>
        <w:tab/>
      </w:r>
      <w:r w:rsidRPr="00356814">
        <w:rPr>
          <w:snapToGrid w:val="0"/>
        </w:rPr>
        <w:t>PRESENCE optional }</w:t>
      </w:r>
      <w:r w:rsidR="00F970C9" w:rsidRPr="00356814">
        <w:rPr>
          <w:rFonts w:eastAsia="SimSun"/>
          <w:snapToGrid w:val="0"/>
        </w:rPr>
        <w:t>,</w:t>
      </w:r>
    </w:p>
    <w:p w14:paraId="71A93540" w14:textId="77777777" w:rsidR="00F970C9" w:rsidRPr="00356814" w:rsidRDefault="00F970C9" w:rsidP="00797BDA">
      <w:pPr>
        <w:pStyle w:val="PL"/>
        <w:rPr>
          <w:noProof w:val="0"/>
          <w:snapToGrid w:val="0"/>
        </w:rPr>
      </w:pPr>
      <w:r w:rsidRPr="00356814">
        <w:rPr>
          <w:noProof w:val="0"/>
          <w:snapToGrid w:val="0"/>
        </w:rPr>
        <w:tab/>
        <w:t>...</w:t>
      </w:r>
    </w:p>
    <w:p w14:paraId="036CC619" w14:textId="77777777" w:rsidR="00F970C9" w:rsidRPr="00356814" w:rsidRDefault="00F970C9" w:rsidP="00F27EA6">
      <w:pPr>
        <w:pStyle w:val="PL"/>
        <w:rPr>
          <w:noProof w:val="0"/>
          <w:snapToGrid w:val="0"/>
        </w:rPr>
      </w:pPr>
      <w:r w:rsidRPr="00356814">
        <w:rPr>
          <w:noProof w:val="0"/>
          <w:snapToGrid w:val="0"/>
        </w:rPr>
        <w:t>}</w:t>
      </w:r>
    </w:p>
    <w:p w14:paraId="7EF86BA5" w14:textId="77777777" w:rsidR="00F970C9" w:rsidRPr="00356814" w:rsidRDefault="00F970C9" w:rsidP="002B3117">
      <w:pPr>
        <w:pStyle w:val="PL"/>
        <w:rPr>
          <w:noProof w:val="0"/>
          <w:snapToGrid w:val="0"/>
        </w:rPr>
      </w:pPr>
    </w:p>
    <w:p w14:paraId="1B468C7C" w14:textId="77777777" w:rsidR="00F970C9" w:rsidRPr="00356814" w:rsidRDefault="00F970C9" w:rsidP="002B3117">
      <w:pPr>
        <w:pStyle w:val="PL"/>
        <w:rPr>
          <w:noProof w:val="0"/>
          <w:snapToGrid w:val="0"/>
        </w:rPr>
      </w:pPr>
      <w:r w:rsidRPr="00356814">
        <w:rPr>
          <w:noProof w:val="0"/>
          <w:snapToGrid w:val="0"/>
        </w:rPr>
        <w:t>DuplicationActivation ::= ENUMERATED{active,inactive,... }</w:t>
      </w:r>
    </w:p>
    <w:p w14:paraId="7C88281E" w14:textId="77777777" w:rsidR="00F970C9" w:rsidRPr="00356814" w:rsidRDefault="00F970C9" w:rsidP="002B3117">
      <w:pPr>
        <w:pStyle w:val="PL"/>
        <w:rPr>
          <w:noProof w:val="0"/>
          <w:snapToGrid w:val="0"/>
        </w:rPr>
      </w:pPr>
    </w:p>
    <w:p w14:paraId="0E77F426" w14:textId="77777777" w:rsidR="00F970C9" w:rsidRPr="00356814" w:rsidRDefault="00F970C9" w:rsidP="002B3117">
      <w:pPr>
        <w:pStyle w:val="PL"/>
        <w:rPr>
          <w:noProof w:val="0"/>
          <w:snapToGrid w:val="0"/>
        </w:rPr>
      </w:pPr>
      <w:r w:rsidRPr="00356814">
        <w:rPr>
          <w:noProof w:val="0"/>
          <w:snapToGrid w:val="0"/>
        </w:rPr>
        <w:t>DuplicationIndication ::= ENUMERATED {true, ... , false }</w:t>
      </w:r>
    </w:p>
    <w:p w14:paraId="2ADE02FD" w14:textId="77777777" w:rsidR="00F970C9" w:rsidRPr="00356814" w:rsidRDefault="00F970C9" w:rsidP="002B3117">
      <w:pPr>
        <w:pStyle w:val="PL"/>
        <w:rPr>
          <w:noProof w:val="0"/>
          <w:snapToGrid w:val="0"/>
        </w:rPr>
      </w:pPr>
    </w:p>
    <w:p w14:paraId="22256BB2" w14:textId="77777777" w:rsidR="00F970C9" w:rsidRPr="00356814" w:rsidRDefault="00F970C9" w:rsidP="00BC2C3C">
      <w:pPr>
        <w:pStyle w:val="PL"/>
        <w:rPr>
          <w:noProof w:val="0"/>
          <w:snapToGrid w:val="0"/>
        </w:rPr>
      </w:pPr>
      <w:r w:rsidRPr="00356814">
        <w:rPr>
          <w:noProof w:val="0"/>
          <w:snapToGrid w:val="0"/>
        </w:rPr>
        <w:t>Dynamic5QIDescriptor</w:t>
      </w:r>
      <w:r w:rsidRPr="00356814">
        <w:rPr>
          <w:noProof w:val="0"/>
          <w:snapToGrid w:val="0"/>
        </w:rPr>
        <w:tab/>
        <w:t>::= SEQUENCE {</w:t>
      </w:r>
    </w:p>
    <w:p w14:paraId="10A13F98" w14:textId="77777777" w:rsidR="00F970C9" w:rsidRPr="00356814" w:rsidRDefault="00F970C9" w:rsidP="00BC2C3C">
      <w:pPr>
        <w:pStyle w:val="PL"/>
        <w:rPr>
          <w:noProof w:val="0"/>
          <w:snapToGrid w:val="0"/>
        </w:rPr>
      </w:pPr>
      <w:r w:rsidRPr="00356814">
        <w:rPr>
          <w:noProof w:val="0"/>
          <w:snapToGrid w:val="0"/>
        </w:rPr>
        <w:tab/>
        <w:t>qoSPriorityLevel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(1..127),</w:t>
      </w:r>
    </w:p>
    <w:p w14:paraId="151158FA" w14:textId="77777777" w:rsidR="00F970C9" w:rsidRPr="00356814" w:rsidRDefault="00F970C9" w:rsidP="00BC2C3C">
      <w:pPr>
        <w:pStyle w:val="PL"/>
        <w:rPr>
          <w:noProof w:val="0"/>
          <w:snapToGrid w:val="0"/>
        </w:rPr>
      </w:pPr>
      <w:r w:rsidRPr="00356814">
        <w:rPr>
          <w:noProof w:val="0"/>
          <w:snapToGrid w:val="0"/>
        </w:rPr>
        <w:tab/>
        <w:t>packetDelayBudget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PacketDelayBudget,</w:t>
      </w:r>
    </w:p>
    <w:p w14:paraId="558F2F7C" w14:textId="77777777" w:rsidR="00F970C9" w:rsidRPr="00356814" w:rsidRDefault="00F970C9" w:rsidP="00BC2C3C">
      <w:pPr>
        <w:pStyle w:val="PL"/>
        <w:rPr>
          <w:noProof w:val="0"/>
          <w:snapToGrid w:val="0"/>
        </w:rPr>
      </w:pPr>
      <w:r w:rsidRPr="00356814">
        <w:rPr>
          <w:noProof w:val="0"/>
          <w:snapToGrid w:val="0"/>
        </w:rPr>
        <w:tab/>
        <w:t>packetErrorRate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PacketErrorRate,</w:t>
      </w:r>
    </w:p>
    <w:p w14:paraId="711D7884" w14:textId="77777777" w:rsidR="00F970C9" w:rsidRPr="00356814" w:rsidRDefault="00F970C9" w:rsidP="004C01CD">
      <w:pPr>
        <w:pStyle w:val="PL"/>
        <w:rPr>
          <w:noProof w:val="0"/>
          <w:snapToGrid w:val="0"/>
        </w:rPr>
      </w:pPr>
      <w:r w:rsidRPr="00356814">
        <w:rPr>
          <w:noProof w:val="0"/>
          <w:snapToGrid w:val="0"/>
        </w:rPr>
        <w:tab/>
        <w:t>fiveQI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(0..255,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12A5634E" w14:textId="77777777" w:rsidR="00F970C9" w:rsidRPr="00356814" w:rsidRDefault="00F970C9" w:rsidP="004C01CD">
      <w:pPr>
        <w:pStyle w:val="PL"/>
        <w:rPr>
          <w:noProof w:val="0"/>
          <w:snapToGrid w:val="0"/>
        </w:rPr>
      </w:pPr>
      <w:r w:rsidRPr="00356814">
        <w:rPr>
          <w:noProof w:val="0"/>
          <w:snapToGrid w:val="0"/>
        </w:rPr>
        <w:tab/>
        <w:t>delayCritical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ENUMERATED {delay-critical, non-delay-critical}</w:t>
      </w:r>
      <w:r w:rsidRPr="00356814">
        <w:rPr>
          <w:noProof w:val="0"/>
          <w:snapToGrid w:val="0"/>
        </w:rPr>
        <w:tab/>
      </w:r>
      <w:r w:rsidRPr="00356814">
        <w:rPr>
          <w:noProof w:val="0"/>
          <w:snapToGrid w:val="0"/>
        </w:rPr>
        <w:tab/>
        <w:t>OPTIONAL,</w:t>
      </w:r>
    </w:p>
    <w:p w14:paraId="6DDF6AD8" w14:textId="77777777" w:rsidR="00F970C9" w:rsidRPr="00356814" w:rsidRDefault="00F970C9" w:rsidP="004C01CD">
      <w:pPr>
        <w:pStyle w:val="PL"/>
        <w:rPr>
          <w:noProof w:val="0"/>
          <w:snapToGrid w:val="0"/>
        </w:rPr>
      </w:pPr>
      <w:r w:rsidRPr="00356814">
        <w:rPr>
          <w:noProof w:val="0"/>
          <w:snapToGrid w:val="0"/>
        </w:rPr>
        <w:tab/>
        <w:t>-- C-ifGBRflow: This IE shall be present if the GBR QoS Flow Information IE is present in the QoS Flow Level QoS Parameters IE.</w:t>
      </w:r>
    </w:p>
    <w:p w14:paraId="2F12D38F" w14:textId="77777777" w:rsidR="00F970C9" w:rsidRPr="00356814" w:rsidRDefault="00F970C9" w:rsidP="004C01CD">
      <w:pPr>
        <w:pStyle w:val="PL"/>
        <w:rPr>
          <w:noProof w:val="0"/>
          <w:snapToGrid w:val="0"/>
        </w:rPr>
      </w:pPr>
      <w:r w:rsidRPr="00356814">
        <w:rPr>
          <w:noProof w:val="0"/>
          <w:snapToGrid w:val="0"/>
        </w:rPr>
        <w:tab/>
        <w:t xml:space="preserve">averagingWindow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AveragingWindow</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004AEECB" w14:textId="77777777" w:rsidR="00F970C9" w:rsidRPr="00356814" w:rsidRDefault="00F970C9" w:rsidP="004C01CD">
      <w:pPr>
        <w:pStyle w:val="PL"/>
        <w:rPr>
          <w:noProof w:val="0"/>
          <w:snapToGrid w:val="0"/>
        </w:rPr>
      </w:pPr>
      <w:r w:rsidRPr="00356814">
        <w:rPr>
          <w:noProof w:val="0"/>
          <w:snapToGrid w:val="0"/>
        </w:rPr>
        <w:tab/>
        <w:t>-- C-ifGBRflow: This IE shall be present if the GBR QoS Flow Information IE is present in the QoS Flow Level QoS Parameters IE.</w:t>
      </w:r>
    </w:p>
    <w:p w14:paraId="55B78D0E" w14:textId="77777777" w:rsidR="00F970C9" w:rsidRPr="00356814" w:rsidRDefault="00F970C9" w:rsidP="00BC2C3C">
      <w:pPr>
        <w:pStyle w:val="PL"/>
        <w:rPr>
          <w:noProof w:val="0"/>
          <w:snapToGrid w:val="0"/>
        </w:rPr>
      </w:pPr>
      <w:r w:rsidRPr="00356814">
        <w:rPr>
          <w:noProof w:val="0"/>
          <w:snapToGrid w:val="0"/>
        </w:rPr>
        <w:tab/>
        <w:t>maxDataBurstVolume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MaxDataBurstVolume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7DAB2B79" w14:textId="77777777" w:rsidR="00F970C9" w:rsidRPr="00356814" w:rsidRDefault="00F970C9" w:rsidP="00BC2C3C">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 Dynamic5QIDescriptor-ExtIEs } } OPTIONAL</w:t>
      </w:r>
    </w:p>
    <w:p w14:paraId="2AAFC3EF" w14:textId="77777777" w:rsidR="00F970C9" w:rsidRPr="00356814" w:rsidRDefault="00F970C9" w:rsidP="00BC2C3C">
      <w:pPr>
        <w:pStyle w:val="PL"/>
        <w:rPr>
          <w:noProof w:val="0"/>
          <w:snapToGrid w:val="0"/>
        </w:rPr>
      </w:pPr>
      <w:r w:rsidRPr="00356814">
        <w:rPr>
          <w:noProof w:val="0"/>
          <w:snapToGrid w:val="0"/>
        </w:rPr>
        <w:t>}</w:t>
      </w:r>
    </w:p>
    <w:p w14:paraId="33FC6EC8" w14:textId="77777777" w:rsidR="00F970C9" w:rsidRPr="00356814" w:rsidRDefault="00F970C9" w:rsidP="00BC2C3C">
      <w:pPr>
        <w:pStyle w:val="PL"/>
        <w:rPr>
          <w:noProof w:val="0"/>
          <w:snapToGrid w:val="0"/>
        </w:rPr>
      </w:pPr>
    </w:p>
    <w:p w14:paraId="7632C904" w14:textId="77777777" w:rsidR="00F970C9" w:rsidRPr="00356814" w:rsidRDefault="00F970C9" w:rsidP="00BC2C3C">
      <w:pPr>
        <w:pStyle w:val="PL"/>
        <w:rPr>
          <w:noProof w:val="0"/>
          <w:snapToGrid w:val="0"/>
        </w:rPr>
      </w:pPr>
      <w:r w:rsidRPr="00356814">
        <w:rPr>
          <w:noProof w:val="0"/>
          <w:snapToGrid w:val="0"/>
        </w:rPr>
        <w:t>Dynamic5QIDescriptor-ExtIEs F1AP-PROTOCOL-EXTENSION ::= {</w:t>
      </w:r>
    </w:p>
    <w:p w14:paraId="1556A0E8" w14:textId="77777777" w:rsidR="00F970C9" w:rsidRPr="00356814" w:rsidRDefault="00F970C9" w:rsidP="00BC2C3C">
      <w:pPr>
        <w:pStyle w:val="PL"/>
        <w:rPr>
          <w:noProof w:val="0"/>
          <w:snapToGrid w:val="0"/>
        </w:rPr>
      </w:pPr>
      <w:r w:rsidRPr="00356814">
        <w:rPr>
          <w:noProof w:val="0"/>
          <w:snapToGrid w:val="0"/>
        </w:rPr>
        <w:tab/>
        <w:t>...</w:t>
      </w:r>
    </w:p>
    <w:p w14:paraId="3767A0E6" w14:textId="77777777" w:rsidR="00F970C9" w:rsidRPr="00356814" w:rsidRDefault="00F970C9" w:rsidP="00BC2C3C">
      <w:pPr>
        <w:pStyle w:val="PL"/>
        <w:rPr>
          <w:noProof w:val="0"/>
          <w:snapToGrid w:val="0"/>
        </w:rPr>
      </w:pPr>
      <w:r w:rsidRPr="00356814">
        <w:rPr>
          <w:noProof w:val="0"/>
          <w:snapToGrid w:val="0"/>
        </w:rPr>
        <w:t>}</w:t>
      </w:r>
    </w:p>
    <w:p w14:paraId="1D946F60" w14:textId="77777777" w:rsidR="00F970C9" w:rsidRPr="00356814" w:rsidRDefault="00F970C9" w:rsidP="002B3117">
      <w:pPr>
        <w:pStyle w:val="PL"/>
        <w:rPr>
          <w:noProof w:val="0"/>
          <w:snapToGrid w:val="0"/>
        </w:rPr>
      </w:pPr>
    </w:p>
    <w:p w14:paraId="628164DA" w14:textId="77777777" w:rsidR="00F970C9" w:rsidRPr="00356814" w:rsidRDefault="00F970C9" w:rsidP="00061CBE">
      <w:pPr>
        <w:pStyle w:val="PL"/>
        <w:outlineLvl w:val="3"/>
        <w:rPr>
          <w:noProof w:val="0"/>
          <w:snapToGrid w:val="0"/>
        </w:rPr>
      </w:pPr>
      <w:r w:rsidRPr="00356814">
        <w:rPr>
          <w:noProof w:val="0"/>
          <w:snapToGrid w:val="0"/>
        </w:rPr>
        <w:t>-- E</w:t>
      </w:r>
    </w:p>
    <w:p w14:paraId="1906FB21" w14:textId="77777777" w:rsidR="00F970C9" w:rsidRPr="00356814" w:rsidRDefault="00F970C9" w:rsidP="00BC2C3C">
      <w:pPr>
        <w:pStyle w:val="PL"/>
        <w:rPr>
          <w:noProof w:val="0"/>
        </w:rPr>
      </w:pPr>
    </w:p>
    <w:p w14:paraId="3BDCE519" w14:textId="77777777" w:rsidR="00F970C9" w:rsidRPr="00356814" w:rsidRDefault="00F970C9" w:rsidP="00BC2C3C">
      <w:pPr>
        <w:pStyle w:val="PL"/>
        <w:rPr>
          <w:noProof w:val="0"/>
        </w:rPr>
      </w:pPr>
      <w:r w:rsidRPr="00356814">
        <w:rPr>
          <w:noProof w:val="0"/>
        </w:rPr>
        <w:t>Endpoint-IP-address-and-port ::=SEQUENCE {</w:t>
      </w:r>
    </w:p>
    <w:p w14:paraId="244DCE32" w14:textId="77777777" w:rsidR="00F970C9" w:rsidRPr="00356814" w:rsidRDefault="00F970C9" w:rsidP="00BC2C3C">
      <w:pPr>
        <w:pStyle w:val="PL"/>
        <w:rPr>
          <w:noProof w:val="0"/>
        </w:rPr>
      </w:pPr>
      <w:r w:rsidRPr="00356814">
        <w:rPr>
          <w:noProof w:val="0"/>
        </w:rPr>
        <w:tab/>
        <w:t>endpointIPAddress TransportLayerAddress,</w:t>
      </w:r>
    </w:p>
    <w:p w14:paraId="57EC0D0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Endpoint-IP-address-and-port-ExtIEs} } OPTIONAL</w:t>
      </w:r>
    </w:p>
    <w:p w14:paraId="15BCE6F1" w14:textId="77777777" w:rsidR="00F970C9" w:rsidRPr="00356814" w:rsidRDefault="00F970C9" w:rsidP="00BC2C3C">
      <w:pPr>
        <w:pStyle w:val="PL"/>
        <w:rPr>
          <w:noProof w:val="0"/>
        </w:rPr>
      </w:pPr>
      <w:r w:rsidRPr="00356814">
        <w:rPr>
          <w:noProof w:val="0"/>
        </w:rPr>
        <w:t>}</w:t>
      </w:r>
    </w:p>
    <w:p w14:paraId="0AF468C5" w14:textId="77777777" w:rsidR="00F970C9" w:rsidRPr="00356814" w:rsidRDefault="00F970C9" w:rsidP="00BC2C3C">
      <w:pPr>
        <w:pStyle w:val="PL"/>
        <w:rPr>
          <w:noProof w:val="0"/>
        </w:rPr>
      </w:pPr>
    </w:p>
    <w:p w14:paraId="5D641067" w14:textId="77777777" w:rsidR="00F970C9" w:rsidRPr="00356814" w:rsidRDefault="00F970C9" w:rsidP="00BC2C3C">
      <w:pPr>
        <w:pStyle w:val="PL"/>
        <w:rPr>
          <w:noProof w:val="0"/>
        </w:rPr>
      </w:pPr>
      <w:r w:rsidRPr="00356814">
        <w:rPr>
          <w:noProof w:val="0"/>
        </w:rPr>
        <w:t>Endpoint-IP-address-and-port-ExtIEs F1AP-PROTOCOL-EXTENSION ::= {</w:t>
      </w:r>
    </w:p>
    <w:p w14:paraId="62D61A28" w14:textId="77777777" w:rsidR="00A81CC0" w:rsidRPr="00356814" w:rsidRDefault="009B44C2" w:rsidP="003E3329">
      <w:pPr>
        <w:pStyle w:val="PL"/>
        <w:rPr>
          <w:snapToGrid w:val="0"/>
          <w:lang w:val="en-US" w:eastAsia="sv-SE"/>
        </w:rPr>
      </w:pPr>
      <w:r w:rsidRPr="00356814">
        <w:rPr>
          <w:rFonts w:eastAsia="DengXian" w:cs="Courier New"/>
          <w:snapToGrid w:val="0"/>
          <w:szCs w:val="16"/>
          <w:lang w:val="en-US" w:eastAsia="zh-CN"/>
        </w:rPr>
        <w:tab/>
      </w:r>
      <w:r w:rsidR="00A81CC0" w:rsidRPr="00356814">
        <w:rPr>
          <w:rFonts w:eastAsia="DengXian" w:cs="Courier New"/>
          <w:snapToGrid w:val="0"/>
          <w:szCs w:val="16"/>
          <w:lang w:val="en-US" w:eastAsia="zh-CN"/>
        </w:rPr>
        <w:t>{</w:t>
      </w:r>
      <w:r w:rsidR="00A81CC0" w:rsidRPr="00356814">
        <w:rPr>
          <w:snapToGrid w:val="0"/>
          <w:lang w:val="en-US" w:eastAsia="sv-SE"/>
        </w:rPr>
        <w:t xml:space="preserve"> ID id-portNumber</w:t>
      </w:r>
      <w:r w:rsidR="00A81CC0" w:rsidRPr="00356814">
        <w:rPr>
          <w:snapToGrid w:val="0"/>
          <w:lang w:val="en-US" w:eastAsia="sv-SE"/>
        </w:rPr>
        <w:tab/>
        <w:t>CRITICALITY reject</w:t>
      </w:r>
      <w:r w:rsidR="00A81CC0" w:rsidRPr="00356814">
        <w:rPr>
          <w:snapToGrid w:val="0"/>
          <w:lang w:val="en-US" w:eastAsia="sv-SE"/>
        </w:rPr>
        <w:tab/>
        <w:t>EXTENSION PortNumber</w:t>
      </w:r>
      <w:r w:rsidR="00A81CC0" w:rsidRPr="00356814">
        <w:rPr>
          <w:snapToGrid w:val="0"/>
          <w:lang w:val="en-US" w:eastAsia="sv-SE"/>
        </w:rPr>
        <w:tab/>
      </w:r>
      <w:r w:rsidR="00A81CC0" w:rsidRPr="00356814">
        <w:rPr>
          <w:snapToGrid w:val="0"/>
          <w:lang w:val="en-US" w:eastAsia="sv-SE"/>
        </w:rPr>
        <w:tab/>
        <w:t>PRESENCE optional},</w:t>
      </w:r>
    </w:p>
    <w:p w14:paraId="4AB64919" w14:textId="77777777" w:rsidR="00F970C9" w:rsidRPr="00356814" w:rsidRDefault="00F970C9" w:rsidP="003E3329">
      <w:pPr>
        <w:pStyle w:val="PL"/>
      </w:pPr>
      <w:r w:rsidRPr="00356814">
        <w:lastRenderedPageBreak/>
        <w:tab/>
        <w:t>...</w:t>
      </w:r>
    </w:p>
    <w:p w14:paraId="4E1F1262" w14:textId="77777777" w:rsidR="00F970C9" w:rsidRPr="00356814" w:rsidRDefault="00F970C9" w:rsidP="00D30D23">
      <w:pPr>
        <w:pStyle w:val="PL"/>
      </w:pPr>
      <w:r w:rsidRPr="00356814">
        <w:t>}</w:t>
      </w:r>
    </w:p>
    <w:p w14:paraId="19110C53" w14:textId="77777777" w:rsidR="00F970C9" w:rsidRPr="00356814" w:rsidRDefault="00F970C9" w:rsidP="00AC362B">
      <w:pPr>
        <w:pStyle w:val="PL"/>
        <w:rPr>
          <w:noProof w:val="0"/>
        </w:rPr>
      </w:pPr>
    </w:p>
    <w:p w14:paraId="3E129402" w14:textId="77777777" w:rsidR="00F970C9" w:rsidRPr="00356814" w:rsidRDefault="00F970C9" w:rsidP="00AC362B">
      <w:pPr>
        <w:pStyle w:val="PL"/>
        <w:rPr>
          <w:noProof w:val="0"/>
        </w:rPr>
      </w:pPr>
      <w:r w:rsidRPr="00356814">
        <w:rPr>
          <w:noProof w:val="0"/>
        </w:rPr>
        <w:t>ExtendedAvailablePLMN-List ::= SEQUENCE (SIZE(1..maxnoofExtendedBPLMNs)) OF ExtendedAvailablePLMN-Item</w:t>
      </w:r>
    </w:p>
    <w:p w14:paraId="69C4F1FB" w14:textId="77777777" w:rsidR="00F970C9" w:rsidRPr="00356814" w:rsidRDefault="00F970C9" w:rsidP="00AC362B">
      <w:pPr>
        <w:pStyle w:val="PL"/>
        <w:rPr>
          <w:noProof w:val="0"/>
        </w:rPr>
      </w:pPr>
    </w:p>
    <w:p w14:paraId="4384218B" w14:textId="77777777" w:rsidR="00F970C9" w:rsidRPr="00356814" w:rsidRDefault="00F970C9" w:rsidP="00AC362B">
      <w:pPr>
        <w:pStyle w:val="PL"/>
        <w:rPr>
          <w:noProof w:val="0"/>
        </w:rPr>
      </w:pPr>
      <w:r w:rsidRPr="00356814">
        <w:rPr>
          <w:noProof w:val="0"/>
        </w:rPr>
        <w:t>ExtendedAvailablePLMN-Item ::= SEQUENCE {</w:t>
      </w:r>
    </w:p>
    <w:p w14:paraId="3F07B8E6" w14:textId="77777777" w:rsidR="00F970C9" w:rsidRPr="00356814" w:rsidRDefault="00F970C9" w:rsidP="00AC362B">
      <w:pPr>
        <w:pStyle w:val="PL"/>
        <w:rPr>
          <w:noProof w:val="0"/>
        </w:rPr>
      </w:pPr>
      <w:r w:rsidRPr="00356814">
        <w:rPr>
          <w:noProof w:val="0"/>
        </w:rPr>
        <w:tab/>
        <w:t>pLMNIdentity</w:t>
      </w:r>
      <w:r w:rsidRPr="00356814">
        <w:rPr>
          <w:noProof w:val="0"/>
        </w:rPr>
        <w:tab/>
      </w:r>
      <w:r w:rsidRPr="00356814">
        <w:rPr>
          <w:noProof w:val="0"/>
        </w:rPr>
        <w:tab/>
      </w:r>
      <w:r w:rsidRPr="00356814">
        <w:rPr>
          <w:noProof w:val="0"/>
        </w:rPr>
        <w:tab/>
        <w:t>PLMN-Identity,</w:t>
      </w:r>
    </w:p>
    <w:p w14:paraId="264D1C82" w14:textId="77777777" w:rsidR="00F970C9" w:rsidRPr="004C1F5B" w:rsidRDefault="00F970C9" w:rsidP="00AC362B">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 ExtendedAvailablePLMN-Item-ExtIEs} } OPTIONAL</w:t>
      </w:r>
    </w:p>
    <w:p w14:paraId="774B6F9B" w14:textId="77777777" w:rsidR="00F970C9" w:rsidRPr="00356814" w:rsidRDefault="00F970C9" w:rsidP="00AC362B">
      <w:pPr>
        <w:pStyle w:val="PL"/>
        <w:rPr>
          <w:noProof w:val="0"/>
        </w:rPr>
      </w:pPr>
      <w:r w:rsidRPr="00356814">
        <w:rPr>
          <w:noProof w:val="0"/>
        </w:rPr>
        <w:t>}</w:t>
      </w:r>
    </w:p>
    <w:p w14:paraId="240578FC" w14:textId="77777777" w:rsidR="00F970C9" w:rsidRPr="00356814" w:rsidRDefault="00F970C9" w:rsidP="00AC362B">
      <w:pPr>
        <w:pStyle w:val="PL"/>
        <w:rPr>
          <w:noProof w:val="0"/>
        </w:rPr>
      </w:pPr>
    </w:p>
    <w:p w14:paraId="00FF0FC7" w14:textId="77777777" w:rsidR="00F970C9" w:rsidRPr="00356814" w:rsidRDefault="00F970C9" w:rsidP="00AC362B">
      <w:pPr>
        <w:pStyle w:val="PL"/>
        <w:rPr>
          <w:noProof w:val="0"/>
        </w:rPr>
      </w:pPr>
      <w:r w:rsidRPr="00356814">
        <w:rPr>
          <w:noProof w:val="0"/>
        </w:rPr>
        <w:t>ExtendedAvailablePLMN-Item-ExtIEs F1AP-PROTOCOL-EXTENSION ::= {</w:t>
      </w:r>
    </w:p>
    <w:p w14:paraId="540CE98F" w14:textId="77777777" w:rsidR="00F970C9" w:rsidRPr="00356814" w:rsidRDefault="00F970C9" w:rsidP="00AC362B">
      <w:pPr>
        <w:pStyle w:val="PL"/>
        <w:rPr>
          <w:noProof w:val="0"/>
        </w:rPr>
      </w:pPr>
      <w:r w:rsidRPr="00356814">
        <w:rPr>
          <w:noProof w:val="0"/>
        </w:rPr>
        <w:tab/>
        <w:t>...</w:t>
      </w:r>
    </w:p>
    <w:p w14:paraId="0E68E97F" w14:textId="77777777" w:rsidR="00F970C9" w:rsidRPr="00356814" w:rsidRDefault="00F970C9" w:rsidP="00AC362B">
      <w:pPr>
        <w:pStyle w:val="PL"/>
        <w:rPr>
          <w:noProof w:val="0"/>
        </w:rPr>
      </w:pPr>
      <w:r w:rsidRPr="00356814">
        <w:rPr>
          <w:noProof w:val="0"/>
        </w:rPr>
        <w:t>}</w:t>
      </w:r>
    </w:p>
    <w:p w14:paraId="69D26435" w14:textId="77777777" w:rsidR="00F970C9" w:rsidRPr="00356814" w:rsidRDefault="00F970C9" w:rsidP="00AC362B">
      <w:pPr>
        <w:pStyle w:val="PL"/>
        <w:rPr>
          <w:noProof w:val="0"/>
        </w:rPr>
      </w:pPr>
    </w:p>
    <w:p w14:paraId="475B3280" w14:textId="77777777" w:rsidR="00F970C9" w:rsidRPr="00356814" w:rsidRDefault="00F970C9" w:rsidP="00AC362B">
      <w:pPr>
        <w:pStyle w:val="PL"/>
        <w:rPr>
          <w:noProof w:val="0"/>
        </w:rPr>
      </w:pPr>
      <w:r w:rsidRPr="00356814">
        <w:rPr>
          <w:noProof w:val="0"/>
        </w:rPr>
        <w:t>ExtendedServedPLMNs-List ::= SEQUENCE (SIZE(1.. maxnoofExtendedBPLMNs)) OF ExtendedServedPLMNs-Item</w:t>
      </w:r>
    </w:p>
    <w:p w14:paraId="10AD2BE6" w14:textId="77777777" w:rsidR="00F970C9" w:rsidRPr="00356814" w:rsidRDefault="00F970C9" w:rsidP="00AC362B">
      <w:pPr>
        <w:pStyle w:val="PL"/>
        <w:rPr>
          <w:noProof w:val="0"/>
        </w:rPr>
      </w:pPr>
    </w:p>
    <w:p w14:paraId="5E79D066" w14:textId="77777777" w:rsidR="00F970C9" w:rsidRPr="00356814" w:rsidRDefault="00F970C9" w:rsidP="00AC362B">
      <w:pPr>
        <w:pStyle w:val="PL"/>
        <w:rPr>
          <w:noProof w:val="0"/>
        </w:rPr>
      </w:pPr>
      <w:r w:rsidRPr="00356814">
        <w:rPr>
          <w:noProof w:val="0"/>
        </w:rPr>
        <w:t>ExtendedServedPLMNs-Item ::= SEQUENCE {</w:t>
      </w:r>
    </w:p>
    <w:p w14:paraId="023CBB97" w14:textId="77777777" w:rsidR="00F970C9" w:rsidRPr="00356814" w:rsidRDefault="00F970C9" w:rsidP="00AC362B">
      <w:pPr>
        <w:pStyle w:val="PL"/>
        <w:rPr>
          <w:noProof w:val="0"/>
        </w:rPr>
      </w:pPr>
      <w:r w:rsidRPr="00356814">
        <w:rPr>
          <w:noProof w:val="0"/>
        </w:rPr>
        <w:tab/>
        <w:t>pLMN-Identity</w:t>
      </w:r>
      <w:r w:rsidRPr="00356814">
        <w:rPr>
          <w:noProof w:val="0"/>
        </w:rPr>
        <w:tab/>
      </w:r>
      <w:r w:rsidRPr="00356814">
        <w:rPr>
          <w:noProof w:val="0"/>
        </w:rPr>
        <w:tab/>
      </w:r>
      <w:r w:rsidRPr="00356814">
        <w:rPr>
          <w:noProof w:val="0"/>
        </w:rPr>
        <w:tab/>
      </w:r>
      <w:r w:rsidRPr="00356814">
        <w:rPr>
          <w:noProof w:val="0"/>
        </w:rPr>
        <w:tab/>
        <w:t>PLMN-Identity,</w:t>
      </w:r>
    </w:p>
    <w:p w14:paraId="6EF53DDC" w14:textId="77777777" w:rsidR="00F970C9" w:rsidRPr="00356814" w:rsidRDefault="00F970C9" w:rsidP="00AC362B">
      <w:pPr>
        <w:pStyle w:val="PL"/>
        <w:rPr>
          <w:noProof w:val="0"/>
        </w:rPr>
      </w:pPr>
      <w:r w:rsidRPr="00356814">
        <w:rPr>
          <w:noProof w:val="0"/>
        </w:rPr>
        <w:tab/>
        <w:t xml:space="preserve">tAISliceSupportList </w:t>
      </w:r>
      <w:r w:rsidRPr="00356814">
        <w:rPr>
          <w:noProof w:val="0"/>
        </w:rPr>
        <w:tab/>
      </w:r>
      <w:r w:rsidRPr="00356814">
        <w:rPr>
          <w:noProof w:val="0"/>
        </w:rPr>
        <w:tab/>
        <w:t>SliceSupportList</w:t>
      </w:r>
      <w:r w:rsidRPr="00356814">
        <w:rPr>
          <w:noProof w:val="0"/>
        </w:rPr>
        <w:tab/>
        <w:t>OPTIONAL,</w:t>
      </w:r>
    </w:p>
    <w:p w14:paraId="51530EFE" w14:textId="77777777" w:rsidR="00F970C9" w:rsidRPr="00356814" w:rsidRDefault="00F970C9" w:rsidP="00AC362B">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ExtendedServedPLMNs-ItemExtIEs} } OPTIONAL,</w:t>
      </w:r>
    </w:p>
    <w:p w14:paraId="7A731098" w14:textId="77777777" w:rsidR="00F970C9" w:rsidRPr="00356814" w:rsidRDefault="00F970C9" w:rsidP="00AC362B">
      <w:pPr>
        <w:pStyle w:val="PL"/>
        <w:rPr>
          <w:noProof w:val="0"/>
        </w:rPr>
      </w:pPr>
      <w:r w:rsidRPr="00356814">
        <w:rPr>
          <w:noProof w:val="0"/>
        </w:rPr>
        <w:tab/>
        <w:t>...</w:t>
      </w:r>
    </w:p>
    <w:p w14:paraId="2B508DC2" w14:textId="77777777" w:rsidR="00F970C9" w:rsidRPr="00356814" w:rsidRDefault="00F970C9" w:rsidP="00AC362B">
      <w:pPr>
        <w:pStyle w:val="PL"/>
        <w:rPr>
          <w:noProof w:val="0"/>
        </w:rPr>
      </w:pPr>
      <w:r w:rsidRPr="00356814">
        <w:rPr>
          <w:noProof w:val="0"/>
        </w:rPr>
        <w:t>}</w:t>
      </w:r>
    </w:p>
    <w:p w14:paraId="4C5B0CBD" w14:textId="77777777" w:rsidR="00F970C9" w:rsidRPr="00356814" w:rsidRDefault="00F970C9" w:rsidP="00AC362B">
      <w:pPr>
        <w:pStyle w:val="PL"/>
        <w:rPr>
          <w:noProof w:val="0"/>
        </w:rPr>
      </w:pPr>
    </w:p>
    <w:p w14:paraId="5C049084" w14:textId="77777777" w:rsidR="00F970C9" w:rsidRPr="00356814" w:rsidRDefault="00F970C9" w:rsidP="00AC362B">
      <w:pPr>
        <w:pStyle w:val="PL"/>
        <w:rPr>
          <w:noProof w:val="0"/>
        </w:rPr>
      </w:pPr>
      <w:r w:rsidRPr="00356814">
        <w:rPr>
          <w:noProof w:val="0"/>
        </w:rPr>
        <w:t>ExtendedServedPLMNs-ItemExtIEs F1AP-PROTOCOL-EXTENSION ::= {</w:t>
      </w:r>
    </w:p>
    <w:p w14:paraId="3628FA56" w14:textId="77777777" w:rsidR="00F970C9" w:rsidRPr="00356814" w:rsidRDefault="00F970C9" w:rsidP="00AC362B">
      <w:pPr>
        <w:pStyle w:val="PL"/>
        <w:rPr>
          <w:noProof w:val="0"/>
        </w:rPr>
      </w:pPr>
      <w:r w:rsidRPr="00356814">
        <w:rPr>
          <w:noProof w:val="0"/>
        </w:rPr>
        <w:tab/>
        <w:t>...</w:t>
      </w:r>
    </w:p>
    <w:p w14:paraId="5D187BAC" w14:textId="77777777" w:rsidR="00F970C9" w:rsidRPr="00356814" w:rsidRDefault="00F970C9" w:rsidP="00AC362B">
      <w:pPr>
        <w:pStyle w:val="PL"/>
        <w:rPr>
          <w:noProof w:val="0"/>
        </w:rPr>
      </w:pPr>
      <w:r w:rsidRPr="00356814">
        <w:rPr>
          <w:noProof w:val="0"/>
        </w:rPr>
        <w:t>}</w:t>
      </w:r>
    </w:p>
    <w:p w14:paraId="0F4D6BCD" w14:textId="77777777" w:rsidR="00F970C9" w:rsidRPr="00356814" w:rsidRDefault="00F970C9" w:rsidP="003E3329">
      <w:pPr>
        <w:pStyle w:val="PL"/>
      </w:pPr>
    </w:p>
    <w:p w14:paraId="282D43AF" w14:textId="77777777" w:rsidR="00F970C9" w:rsidRPr="00356814" w:rsidRDefault="00F970C9" w:rsidP="00D30D23">
      <w:pPr>
        <w:pStyle w:val="PL"/>
      </w:pPr>
      <w:r w:rsidRPr="00356814">
        <w:t>EUTRACells-List  ::= SEQUENCE (SIZE (1.. maxCellineNB)) OF EUTRACells-List-item</w:t>
      </w:r>
    </w:p>
    <w:p w14:paraId="6B8A4A7E" w14:textId="77777777" w:rsidR="00F970C9" w:rsidRPr="00356814" w:rsidRDefault="00F970C9" w:rsidP="00D30D23">
      <w:pPr>
        <w:pStyle w:val="PL"/>
      </w:pPr>
    </w:p>
    <w:p w14:paraId="3358AD46" w14:textId="77777777" w:rsidR="00F970C9" w:rsidRPr="00356814" w:rsidRDefault="00F970C9" w:rsidP="00D30D23">
      <w:pPr>
        <w:pStyle w:val="PL"/>
      </w:pPr>
      <w:r w:rsidRPr="00356814">
        <w:t>EUTRACells-List-item ::= SEQUENCE {</w:t>
      </w:r>
    </w:p>
    <w:p w14:paraId="6BFC26AD" w14:textId="77777777" w:rsidR="00F970C9" w:rsidRPr="00356814" w:rsidRDefault="00F970C9" w:rsidP="00D30D23">
      <w:pPr>
        <w:pStyle w:val="PL"/>
      </w:pPr>
      <w:r w:rsidRPr="00356814">
        <w:tab/>
        <w:t>eUTRA-Cell-ID</w:t>
      </w:r>
      <w:r w:rsidRPr="00356814">
        <w:tab/>
      </w:r>
      <w:r w:rsidRPr="00356814">
        <w:tab/>
      </w:r>
      <w:r w:rsidRPr="00356814">
        <w:tab/>
      </w:r>
      <w:r w:rsidRPr="00356814">
        <w:tab/>
      </w:r>
      <w:r w:rsidRPr="00356814">
        <w:tab/>
        <w:t>EUTRA-Cell-ID,</w:t>
      </w:r>
    </w:p>
    <w:p w14:paraId="4364A94B" w14:textId="77777777" w:rsidR="00F970C9" w:rsidRPr="00356814" w:rsidRDefault="00F970C9" w:rsidP="00D30D23">
      <w:pPr>
        <w:pStyle w:val="PL"/>
      </w:pPr>
      <w:r w:rsidRPr="00356814">
        <w:tab/>
        <w:t>served-EUTRA-Cells-Information</w:t>
      </w:r>
      <w:r w:rsidRPr="00356814">
        <w:tab/>
        <w:t>Served-EUTRA-Cells-Information,</w:t>
      </w:r>
    </w:p>
    <w:p w14:paraId="07BF7233" w14:textId="77777777" w:rsidR="00F970C9" w:rsidRPr="00356814" w:rsidRDefault="00F970C9" w:rsidP="00D30D23">
      <w:pPr>
        <w:pStyle w:val="PL"/>
      </w:pPr>
      <w:r w:rsidRPr="00356814">
        <w:tab/>
        <w:t>iE-Extensions ProtocolExtensionContainer { { EUTRACells-List-itemExtIEs } }    OPTIONAL</w:t>
      </w:r>
    </w:p>
    <w:p w14:paraId="568CBABC" w14:textId="77777777" w:rsidR="00F970C9" w:rsidRPr="00356814" w:rsidRDefault="00F970C9" w:rsidP="00D30D23">
      <w:pPr>
        <w:pStyle w:val="PL"/>
      </w:pPr>
      <w:r w:rsidRPr="00356814">
        <w:t>}</w:t>
      </w:r>
    </w:p>
    <w:p w14:paraId="6FE49E94" w14:textId="77777777" w:rsidR="00F970C9" w:rsidRPr="00356814" w:rsidRDefault="00F970C9" w:rsidP="00D30D23">
      <w:pPr>
        <w:pStyle w:val="PL"/>
      </w:pPr>
    </w:p>
    <w:p w14:paraId="30A47D44" w14:textId="77777777" w:rsidR="00F970C9" w:rsidRPr="00356814" w:rsidRDefault="00F970C9" w:rsidP="00D30D23">
      <w:pPr>
        <w:pStyle w:val="PL"/>
      </w:pPr>
      <w:r w:rsidRPr="00356814">
        <w:t>EUTRACells-List-itemExtIEs    F1AP-PROTOCOL-EXTENSION ::= {</w:t>
      </w:r>
    </w:p>
    <w:p w14:paraId="316669F4" w14:textId="77777777" w:rsidR="00F970C9" w:rsidRPr="00356814" w:rsidRDefault="00F970C9" w:rsidP="00D30D23">
      <w:pPr>
        <w:pStyle w:val="PL"/>
      </w:pPr>
      <w:r w:rsidRPr="00356814">
        <w:tab/>
        <w:t>...</w:t>
      </w:r>
    </w:p>
    <w:p w14:paraId="40FB7DB9" w14:textId="77777777" w:rsidR="00F970C9" w:rsidRPr="00356814" w:rsidRDefault="00F970C9" w:rsidP="00D30D23">
      <w:pPr>
        <w:pStyle w:val="PL"/>
      </w:pPr>
      <w:r w:rsidRPr="00356814">
        <w:t>}</w:t>
      </w:r>
    </w:p>
    <w:p w14:paraId="0B12F202" w14:textId="77777777" w:rsidR="00F970C9" w:rsidRPr="00356814" w:rsidRDefault="00F970C9" w:rsidP="00D30D23">
      <w:pPr>
        <w:pStyle w:val="PL"/>
      </w:pPr>
    </w:p>
    <w:p w14:paraId="70DAFB5C" w14:textId="77777777" w:rsidR="00F970C9" w:rsidRPr="00356814" w:rsidRDefault="00F970C9" w:rsidP="00D30D23">
      <w:pPr>
        <w:pStyle w:val="PL"/>
      </w:pPr>
    </w:p>
    <w:p w14:paraId="1BE9E0F3" w14:textId="77777777" w:rsidR="00F970C9" w:rsidRPr="00356814" w:rsidRDefault="00F970C9" w:rsidP="003E3329">
      <w:pPr>
        <w:pStyle w:val="PL"/>
      </w:pPr>
      <w:r w:rsidRPr="00356814">
        <w:t>EUTRA-Cell-ID ::= BIT STRING (SIZE(28))</w:t>
      </w:r>
    </w:p>
    <w:p w14:paraId="76678CBC" w14:textId="77777777" w:rsidR="00F970C9" w:rsidRPr="00356814" w:rsidRDefault="00F970C9" w:rsidP="00177E78">
      <w:pPr>
        <w:pStyle w:val="PL"/>
        <w:rPr>
          <w:snapToGrid w:val="0"/>
          <w:lang w:eastAsia="zh-CN"/>
        </w:rPr>
      </w:pPr>
    </w:p>
    <w:p w14:paraId="7D8F0CEB" w14:textId="77777777" w:rsidR="00F970C9" w:rsidRPr="00356814" w:rsidRDefault="00F970C9" w:rsidP="00177E78">
      <w:pPr>
        <w:pStyle w:val="PL"/>
        <w:rPr>
          <w:snapToGrid w:val="0"/>
          <w:lang w:eastAsia="zh-CN"/>
        </w:rPr>
      </w:pPr>
      <w:r w:rsidRPr="00356814">
        <w:rPr>
          <w:snapToGrid w:val="0"/>
          <w:lang w:eastAsia="zh-CN"/>
        </w:rPr>
        <w:t xml:space="preserve">EUTRA-Coex-FDD-Info ::= </w:t>
      </w:r>
      <w:r w:rsidRPr="00356814">
        <w:rPr>
          <w:snapToGrid w:val="0"/>
        </w:rPr>
        <w:t>SEQUENCE {</w:t>
      </w:r>
    </w:p>
    <w:p w14:paraId="73EF80B0" w14:textId="77777777" w:rsidR="00F970C9" w:rsidRPr="00356814" w:rsidRDefault="00F970C9" w:rsidP="00177E78">
      <w:pPr>
        <w:pStyle w:val="PL"/>
        <w:rPr>
          <w:snapToGrid w:val="0"/>
        </w:rPr>
      </w:pPr>
      <w:r w:rsidRPr="00356814">
        <w:rPr>
          <w:snapToGrid w:val="0"/>
        </w:rPr>
        <w:tab/>
        <w:t>uL-EARFCN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ExtendedEARFCN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OPTIONAL,</w:t>
      </w:r>
    </w:p>
    <w:p w14:paraId="4628E0BD" w14:textId="77777777" w:rsidR="00F970C9" w:rsidRPr="00356814" w:rsidRDefault="00F970C9" w:rsidP="00177E78">
      <w:pPr>
        <w:pStyle w:val="PL"/>
        <w:rPr>
          <w:snapToGrid w:val="0"/>
        </w:rPr>
      </w:pPr>
      <w:r w:rsidRPr="00356814">
        <w:rPr>
          <w:snapToGrid w:val="0"/>
        </w:rPr>
        <w:tab/>
        <w:t>dL-EARFCN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ExtendedEARFCN,</w:t>
      </w:r>
    </w:p>
    <w:p w14:paraId="294295CB" w14:textId="77777777" w:rsidR="00F970C9" w:rsidRPr="00356814" w:rsidRDefault="00F970C9" w:rsidP="00177E78">
      <w:pPr>
        <w:pStyle w:val="PL"/>
        <w:rPr>
          <w:snapToGrid w:val="0"/>
          <w:lang w:eastAsia="zh-CN"/>
        </w:rPr>
      </w:pPr>
      <w:r w:rsidRPr="00356814">
        <w:rPr>
          <w:snapToGrid w:val="0"/>
        </w:rPr>
        <w:tab/>
        <w:t>uL-Transmission-Bandwidth</w:t>
      </w:r>
      <w:r w:rsidRPr="00356814">
        <w:rPr>
          <w:snapToGrid w:val="0"/>
        </w:rPr>
        <w:tab/>
      </w:r>
      <w:r w:rsidRPr="00356814">
        <w:rPr>
          <w:snapToGrid w:val="0"/>
        </w:rPr>
        <w:tab/>
        <w:t>EUTRA-Transmission-Bandwidth</w:t>
      </w:r>
      <w:r w:rsidRPr="00356814">
        <w:rPr>
          <w:snapToGrid w:val="0"/>
        </w:rPr>
        <w:tab/>
        <w:t>OPTIONAL,</w:t>
      </w:r>
    </w:p>
    <w:p w14:paraId="7A794C22" w14:textId="77777777" w:rsidR="00F970C9" w:rsidRPr="00356814" w:rsidRDefault="00F970C9" w:rsidP="00177E78">
      <w:pPr>
        <w:pStyle w:val="PL"/>
        <w:rPr>
          <w:snapToGrid w:val="0"/>
        </w:rPr>
      </w:pPr>
      <w:r w:rsidRPr="00356814">
        <w:rPr>
          <w:snapToGrid w:val="0"/>
        </w:rPr>
        <w:tab/>
        <w:t>dL-Transmission-Bandwidth</w:t>
      </w:r>
      <w:r w:rsidRPr="00356814">
        <w:rPr>
          <w:snapToGrid w:val="0"/>
        </w:rPr>
        <w:tab/>
      </w:r>
      <w:r w:rsidRPr="00356814">
        <w:rPr>
          <w:snapToGrid w:val="0"/>
        </w:rPr>
        <w:tab/>
        <w:t>EUTRA-Transmission-Bandwidth,</w:t>
      </w:r>
    </w:p>
    <w:p w14:paraId="1A6AA7D2" w14:textId="77777777" w:rsidR="00F970C9" w:rsidRPr="004C1F5B" w:rsidRDefault="00F970C9" w:rsidP="00177E78">
      <w:pPr>
        <w:pStyle w:val="PL"/>
        <w:rPr>
          <w:snapToGrid w:val="0"/>
          <w:lang w:val="fr-FR"/>
        </w:rPr>
      </w:pPr>
      <w:r w:rsidRPr="00356814">
        <w:rPr>
          <w:snapToGrid w:val="0"/>
        </w:rPr>
        <w:tab/>
      </w:r>
      <w:r w:rsidRPr="004C1F5B">
        <w:rPr>
          <w:snapToGrid w:val="0"/>
          <w:lang w:val="fr-FR"/>
        </w:rPr>
        <w:t>iE-Extensions</w:t>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t>ProtocolExtensionContainer { {EUTRA</w:t>
      </w:r>
      <w:r w:rsidRPr="004C1F5B">
        <w:rPr>
          <w:snapToGrid w:val="0"/>
          <w:lang w:val="fr-FR" w:eastAsia="zh-CN"/>
        </w:rPr>
        <w:t>-Coex</w:t>
      </w:r>
      <w:r w:rsidRPr="004C1F5B">
        <w:rPr>
          <w:snapToGrid w:val="0"/>
          <w:lang w:val="fr-FR"/>
        </w:rPr>
        <w:t>-FDD-Info-ExtIEs} } OPTIONAL,</w:t>
      </w:r>
    </w:p>
    <w:p w14:paraId="08B4D352" w14:textId="77777777" w:rsidR="00F970C9" w:rsidRPr="004C1F5B" w:rsidRDefault="00F970C9" w:rsidP="00177E78">
      <w:pPr>
        <w:pStyle w:val="PL"/>
        <w:rPr>
          <w:snapToGrid w:val="0"/>
          <w:lang w:val="fr-FR"/>
        </w:rPr>
      </w:pPr>
      <w:r w:rsidRPr="004C1F5B">
        <w:rPr>
          <w:snapToGrid w:val="0"/>
          <w:lang w:val="fr-FR"/>
        </w:rPr>
        <w:tab/>
        <w:t>...</w:t>
      </w:r>
    </w:p>
    <w:p w14:paraId="1C1BB4D4" w14:textId="77777777" w:rsidR="00F970C9" w:rsidRPr="004C1F5B" w:rsidRDefault="00F970C9" w:rsidP="00177E78">
      <w:pPr>
        <w:pStyle w:val="PL"/>
        <w:rPr>
          <w:snapToGrid w:val="0"/>
          <w:lang w:val="fr-FR" w:eastAsia="zh-CN"/>
        </w:rPr>
      </w:pPr>
      <w:r w:rsidRPr="004C1F5B">
        <w:rPr>
          <w:snapToGrid w:val="0"/>
          <w:lang w:val="fr-FR" w:eastAsia="zh-CN"/>
        </w:rPr>
        <w:t>}</w:t>
      </w:r>
    </w:p>
    <w:p w14:paraId="6DF4D9CB" w14:textId="77777777" w:rsidR="00F970C9" w:rsidRPr="004C1F5B" w:rsidRDefault="00F970C9" w:rsidP="00177E78">
      <w:pPr>
        <w:pStyle w:val="PL"/>
        <w:rPr>
          <w:snapToGrid w:val="0"/>
          <w:lang w:val="fr-FR"/>
        </w:rPr>
      </w:pPr>
    </w:p>
    <w:p w14:paraId="65542419" w14:textId="77777777" w:rsidR="00F970C9" w:rsidRPr="004C1F5B" w:rsidRDefault="00F970C9" w:rsidP="00177E78">
      <w:pPr>
        <w:pStyle w:val="PL"/>
        <w:rPr>
          <w:snapToGrid w:val="0"/>
          <w:lang w:val="fr-FR"/>
        </w:rPr>
      </w:pPr>
      <w:r w:rsidRPr="004C1F5B">
        <w:rPr>
          <w:snapToGrid w:val="0"/>
          <w:lang w:val="fr-FR"/>
        </w:rPr>
        <w:t>EUTRA</w:t>
      </w:r>
      <w:r w:rsidRPr="004C1F5B">
        <w:rPr>
          <w:snapToGrid w:val="0"/>
          <w:lang w:val="fr-FR" w:eastAsia="zh-CN"/>
        </w:rPr>
        <w:t>-Coex</w:t>
      </w:r>
      <w:r w:rsidRPr="004C1F5B">
        <w:rPr>
          <w:snapToGrid w:val="0"/>
          <w:lang w:val="fr-FR"/>
        </w:rPr>
        <w:t>-FDD-Info-ExtIEs F1AP-PROTOCOL-EXTENSION ::= {</w:t>
      </w:r>
    </w:p>
    <w:p w14:paraId="67F9CDE3" w14:textId="77777777" w:rsidR="00F970C9" w:rsidRPr="004C1F5B" w:rsidRDefault="00F970C9" w:rsidP="00177E78">
      <w:pPr>
        <w:pStyle w:val="PL"/>
        <w:rPr>
          <w:snapToGrid w:val="0"/>
          <w:lang w:val="fr-FR"/>
        </w:rPr>
      </w:pPr>
      <w:r w:rsidRPr="004C1F5B">
        <w:rPr>
          <w:snapToGrid w:val="0"/>
          <w:lang w:val="fr-FR"/>
        </w:rPr>
        <w:tab/>
        <w:t>...</w:t>
      </w:r>
    </w:p>
    <w:p w14:paraId="755C7280" w14:textId="77777777" w:rsidR="00F970C9" w:rsidRPr="004C1F5B" w:rsidRDefault="00F970C9" w:rsidP="00177E78">
      <w:pPr>
        <w:pStyle w:val="PL"/>
        <w:rPr>
          <w:snapToGrid w:val="0"/>
          <w:lang w:val="fr-FR"/>
        </w:rPr>
      </w:pPr>
      <w:r w:rsidRPr="004C1F5B">
        <w:rPr>
          <w:snapToGrid w:val="0"/>
          <w:lang w:val="fr-FR"/>
        </w:rPr>
        <w:t>}</w:t>
      </w:r>
    </w:p>
    <w:p w14:paraId="76A18E0F" w14:textId="77777777" w:rsidR="00F970C9" w:rsidRPr="004C1F5B" w:rsidRDefault="00F970C9" w:rsidP="00177E78">
      <w:pPr>
        <w:pStyle w:val="PL"/>
        <w:rPr>
          <w:snapToGrid w:val="0"/>
          <w:lang w:val="fr-FR" w:eastAsia="zh-CN"/>
        </w:rPr>
      </w:pPr>
    </w:p>
    <w:p w14:paraId="2ED3D581" w14:textId="77777777" w:rsidR="00F970C9" w:rsidRPr="004C1F5B" w:rsidRDefault="00F970C9" w:rsidP="00177E78">
      <w:pPr>
        <w:pStyle w:val="PL"/>
        <w:rPr>
          <w:snapToGrid w:val="0"/>
          <w:lang w:val="fr-FR" w:eastAsia="zh-CN"/>
        </w:rPr>
      </w:pPr>
      <w:r w:rsidRPr="004C1F5B">
        <w:rPr>
          <w:snapToGrid w:val="0"/>
          <w:lang w:val="fr-FR" w:eastAsia="zh-CN"/>
        </w:rPr>
        <w:t>EUTRA-Coex-Mode-Info ::= CHOICE {</w:t>
      </w:r>
    </w:p>
    <w:p w14:paraId="0FB279AD" w14:textId="77777777" w:rsidR="00F970C9" w:rsidRPr="004C1F5B" w:rsidRDefault="00F970C9" w:rsidP="00177E78">
      <w:pPr>
        <w:pStyle w:val="PL"/>
        <w:rPr>
          <w:lang w:val="fr-FR"/>
        </w:rPr>
      </w:pPr>
      <w:r w:rsidRPr="004C1F5B">
        <w:rPr>
          <w:snapToGrid w:val="0"/>
          <w:lang w:val="fr-FR" w:eastAsia="zh-CN"/>
        </w:rPr>
        <w:tab/>
      </w:r>
      <w:r w:rsidRPr="004C1F5B">
        <w:rPr>
          <w:lang w:val="fr-FR"/>
        </w:rPr>
        <w:t>fDD</w:t>
      </w:r>
      <w:r w:rsidRPr="004C1F5B">
        <w:rPr>
          <w:lang w:val="fr-FR"/>
        </w:rPr>
        <w:tab/>
      </w:r>
      <w:r w:rsidRPr="004C1F5B">
        <w:rPr>
          <w:lang w:val="fr-FR"/>
        </w:rPr>
        <w:tab/>
        <w:t>EUTRA-Coex-FDD-Info,</w:t>
      </w:r>
    </w:p>
    <w:p w14:paraId="4CF2A415" w14:textId="77777777" w:rsidR="00F970C9" w:rsidRPr="00356814" w:rsidRDefault="00F970C9" w:rsidP="00177E78">
      <w:pPr>
        <w:pStyle w:val="PL"/>
      </w:pPr>
      <w:r w:rsidRPr="004C1F5B">
        <w:rPr>
          <w:lang w:val="fr-FR"/>
        </w:rPr>
        <w:tab/>
      </w:r>
      <w:r w:rsidRPr="00356814">
        <w:t>tDD</w:t>
      </w:r>
      <w:r w:rsidRPr="00356814">
        <w:tab/>
      </w:r>
      <w:r w:rsidRPr="00356814">
        <w:tab/>
        <w:t>EUTRA-Coex-TDD-Info,</w:t>
      </w:r>
    </w:p>
    <w:p w14:paraId="138DA95A" w14:textId="77777777" w:rsidR="00F970C9" w:rsidRPr="00356814" w:rsidRDefault="00F970C9" w:rsidP="00177E78">
      <w:pPr>
        <w:pStyle w:val="PL"/>
        <w:rPr>
          <w:snapToGrid w:val="0"/>
        </w:rPr>
      </w:pPr>
      <w:r w:rsidRPr="00356814">
        <w:tab/>
      </w:r>
      <w:r w:rsidRPr="00356814">
        <w:rPr>
          <w:snapToGrid w:val="0"/>
        </w:rPr>
        <w:t>...</w:t>
      </w:r>
    </w:p>
    <w:p w14:paraId="3CA68E81" w14:textId="77777777" w:rsidR="00F970C9" w:rsidRPr="00356814" w:rsidRDefault="00F970C9" w:rsidP="00177E78">
      <w:pPr>
        <w:pStyle w:val="PL"/>
        <w:rPr>
          <w:snapToGrid w:val="0"/>
          <w:lang w:eastAsia="zh-CN"/>
        </w:rPr>
      </w:pPr>
      <w:r w:rsidRPr="00356814">
        <w:rPr>
          <w:snapToGrid w:val="0"/>
          <w:lang w:eastAsia="zh-CN"/>
        </w:rPr>
        <w:t>}</w:t>
      </w:r>
    </w:p>
    <w:p w14:paraId="5CB5B62A" w14:textId="77777777" w:rsidR="00F970C9" w:rsidRPr="00356814" w:rsidRDefault="00F970C9" w:rsidP="00177E78">
      <w:pPr>
        <w:pStyle w:val="PL"/>
        <w:rPr>
          <w:snapToGrid w:val="0"/>
          <w:lang w:eastAsia="zh-CN"/>
        </w:rPr>
      </w:pPr>
    </w:p>
    <w:p w14:paraId="421A5827" w14:textId="77777777" w:rsidR="00F970C9" w:rsidRPr="00356814" w:rsidRDefault="00F970C9" w:rsidP="00177E78">
      <w:pPr>
        <w:pStyle w:val="PL"/>
        <w:rPr>
          <w:noProof w:val="0"/>
          <w:snapToGrid w:val="0"/>
          <w:lang w:eastAsia="zh-CN"/>
        </w:rPr>
      </w:pPr>
      <w:r w:rsidRPr="00356814">
        <w:rPr>
          <w:noProof w:val="0"/>
          <w:snapToGrid w:val="0"/>
          <w:lang w:eastAsia="zh-CN"/>
        </w:rPr>
        <w:t>EUTRA</w:t>
      </w:r>
      <w:r w:rsidRPr="00356814">
        <w:rPr>
          <w:snapToGrid w:val="0"/>
          <w:lang w:eastAsia="zh-CN"/>
        </w:rPr>
        <w:t>-Coex</w:t>
      </w:r>
      <w:r w:rsidRPr="00356814">
        <w:rPr>
          <w:noProof w:val="0"/>
          <w:snapToGrid w:val="0"/>
          <w:lang w:eastAsia="zh-CN"/>
        </w:rPr>
        <w:t xml:space="preserve">-TDD-Info ::= </w:t>
      </w:r>
      <w:r w:rsidRPr="00356814">
        <w:rPr>
          <w:noProof w:val="0"/>
          <w:snapToGrid w:val="0"/>
        </w:rPr>
        <w:t>SEQUENCE {</w:t>
      </w:r>
    </w:p>
    <w:p w14:paraId="07B4A36B" w14:textId="77777777" w:rsidR="00F970C9" w:rsidRPr="00356814" w:rsidRDefault="00F970C9" w:rsidP="00177E78">
      <w:pPr>
        <w:pStyle w:val="PL"/>
        <w:rPr>
          <w:noProof w:val="0"/>
          <w:snapToGrid w:val="0"/>
        </w:rPr>
      </w:pPr>
      <w:r w:rsidRPr="00356814">
        <w:rPr>
          <w:noProof w:val="0"/>
          <w:snapToGrid w:val="0"/>
        </w:rPr>
        <w:tab/>
        <w:t>eARFCN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snapToGrid w:val="0"/>
        </w:rPr>
        <w:t>ExtendedEARFCN</w:t>
      </w:r>
      <w:r w:rsidRPr="00356814">
        <w:rPr>
          <w:noProof w:val="0"/>
          <w:snapToGrid w:val="0"/>
        </w:rPr>
        <w:t>,</w:t>
      </w:r>
    </w:p>
    <w:p w14:paraId="37EDEBC8" w14:textId="77777777" w:rsidR="00F970C9" w:rsidRPr="00356814" w:rsidRDefault="00F970C9" w:rsidP="00177E78">
      <w:pPr>
        <w:pStyle w:val="PL"/>
        <w:rPr>
          <w:noProof w:val="0"/>
          <w:snapToGrid w:val="0"/>
          <w:lang w:eastAsia="zh-CN"/>
        </w:rPr>
      </w:pPr>
      <w:r w:rsidRPr="00356814">
        <w:rPr>
          <w:noProof w:val="0"/>
          <w:snapToGrid w:val="0"/>
        </w:rPr>
        <w:tab/>
        <w:t>transmission-Bandwidth</w:t>
      </w:r>
      <w:r w:rsidRPr="00356814">
        <w:rPr>
          <w:noProof w:val="0"/>
          <w:snapToGrid w:val="0"/>
        </w:rPr>
        <w:tab/>
      </w:r>
      <w:r w:rsidRPr="00356814">
        <w:rPr>
          <w:noProof w:val="0"/>
          <w:snapToGrid w:val="0"/>
        </w:rPr>
        <w:tab/>
      </w:r>
      <w:r w:rsidRPr="00356814">
        <w:rPr>
          <w:noProof w:val="0"/>
          <w:snapToGrid w:val="0"/>
        </w:rPr>
        <w:tab/>
        <w:t>EUTRA-Transmission-Bandwidth,</w:t>
      </w:r>
    </w:p>
    <w:p w14:paraId="3D7B1C11" w14:textId="77777777" w:rsidR="00F970C9" w:rsidRPr="00356814" w:rsidRDefault="00F970C9" w:rsidP="00177E78">
      <w:pPr>
        <w:pStyle w:val="PL"/>
        <w:rPr>
          <w:noProof w:val="0"/>
          <w:snapToGrid w:val="0"/>
          <w:lang w:eastAsia="zh-CN"/>
        </w:rPr>
      </w:pPr>
      <w:r w:rsidRPr="00356814">
        <w:rPr>
          <w:noProof w:val="0"/>
          <w:snapToGrid w:val="0"/>
        </w:rPr>
        <w:tab/>
      </w:r>
      <w:r w:rsidRPr="00356814">
        <w:rPr>
          <w:noProof w:val="0"/>
          <w:snapToGrid w:val="0"/>
          <w:lang w:eastAsia="zh-CN"/>
        </w:rPr>
        <w:t>s</w:t>
      </w:r>
      <w:r w:rsidRPr="00356814">
        <w:rPr>
          <w:noProof w:val="0"/>
          <w:snapToGrid w:val="0"/>
        </w:rPr>
        <w:t>ubframeAssignment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EUTRA-SubframeAssignment,</w:t>
      </w:r>
    </w:p>
    <w:p w14:paraId="36F08BCC" w14:textId="77777777" w:rsidR="00F970C9" w:rsidRPr="00356814" w:rsidRDefault="00F970C9" w:rsidP="00177E78">
      <w:pPr>
        <w:pStyle w:val="PL"/>
        <w:rPr>
          <w:noProof w:val="0"/>
          <w:snapToGrid w:val="0"/>
          <w:lang w:eastAsia="zh-CN"/>
        </w:rPr>
      </w:pPr>
      <w:r w:rsidRPr="00356814">
        <w:rPr>
          <w:noProof w:val="0"/>
          <w:snapToGrid w:val="0"/>
          <w:lang w:eastAsia="zh-CN"/>
        </w:rPr>
        <w:tab/>
        <w:t>specialSubframe-Info</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rPr>
        <w:t>EUTRA-</w:t>
      </w:r>
      <w:r w:rsidRPr="00356814">
        <w:rPr>
          <w:noProof w:val="0"/>
          <w:snapToGrid w:val="0"/>
          <w:lang w:eastAsia="zh-CN"/>
        </w:rPr>
        <w:t>SpecialSubframe-Info,</w:t>
      </w:r>
    </w:p>
    <w:p w14:paraId="452FDFDC" w14:textId="77777777" w:rsidR="00F970C9" w:rsidRPr="004C1F5B" w:rsidRDefault="00F970C9" w:rsidP="00177E78">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{EUTRA</w:t>
      </w:r>
      <w:r w:rsidRPr="004C1F5B">
        <w:rPr>
          <w:snapToGrid w:val="0"/>
          <w:lang w:val="fr-FR" w:eastAsia="zh-CN"/>
        </w:rPr>
        <w:t>-Coex</w:t>
      </w:r>
      <w:r w:rsidRPr="004C1F5B">
        <w:rPr>
          <w:noProof w:val="0"/>
          <w:snapToGrid w:val="0"/>
          <w:lang w:val="fr-FR"/>
        </w:rPr>
        <w:t>-TDD-Info-ExtIEs} } OPTIONAL,</w:t>
      </w:r>
    </w:p>
    <w:p w14:paraId="58ABD117" w14:textId="77777777" w:rsidR="00F970C9" w:rsidRPr="00356814" w:rsidRDefault="00F970C9" w:rsidP="00177E78">
      <w:pPr>
        <w:pStyle w:val="PL"/>
        <w:rPr>
          <w:noProof w:val="0"/>
          <w:snapToGrid w:val="0"/>
        </w:rPr>
      </w:pPr>
      <w:r w:rsidRPr="004C1F5B">
        <w:rPr>
          <w:noProof w:val="0"/>
          <w:snapToGrid w:val="0"/>
          <w:lang w:val="fr-FR"/>
        </w:rPr>
        <w:tab/>
      </w:r>
      <w:r w:rsidRPr="00356814">
        <w:rPr>
          <w:noProof w:val="0"/>
          <w:snapToGrid w:val="0"/>
        </w:rPr>
        <w:t>...</w:t>
      </w:r>
    </w:p>
    <w:p w14:paraId="528134D9"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41D54C56" w14:textId="77777777" w:rsidR="00F970C9" w:rsidRPr="00356814" w:rsidRDefault="00F970C9" w:rsidP="00177E78">
      <w:pPr>
        <w:pStyle w:val="PL"/>
        <w:rPr>
          <w:noProof w:val="0"/>
          <w:snapToGrid w:val="0"/>
        </w:rPr>
      </w:pPr>
      <w:r w:rsidRPr="00356814">
        <w:rPr>
          <w:noProof w:val="0"/>
          <w:snapToGrid w:val="0"/>
        </w:rPr>
        <w:t>EUTRA</w:t>
      </w:r>
      <w:r w:rsidRPr="00356814">
        <w:rPr>
          <w:snapToGrid w:val="0"/>
          <w:lang w:eastAsia="zh-CN"/>
        </w:rPr>
        <w:t>-Coex</w:t>
      </w:r>
      <w:r w:rsidRPr="00356814">
        <w:rPr>
          <w:noProof w:val="0"/>
          <w:snapToGrid w:val="0"/>
        </w:rPr>
        <w:t>-TDD-Info-ExtIEs F1AP-PROTOCOL-EXTENSION ::= {</w:t>
      </w:r>
    </w:p>
    <w:p w14:paraId="2EDE6179" w14:textId="77777777" w:rsidR="00F970C9" w:rsidRPr="00356814" w:rsidRDefault="00F970C9" w:rsidP="00177E78">
      <w:pPr>
        <w:pStyle w:val="PL"/>
        <w:rPr>
          <w:noProof w:val="0"/>
          <w:snapToGrid w:val="0"/>
        </w:rPr>
      </w:pPr>
      <w:r w:rsidRPr="00356814">
        <w:rPr>
          <w:noProof w:val="0"/>
          <w:snapToGrid w:val="0"/>
        </w:rPr>
        <w:tab/>
        <w:t>...</w:t>
      </w:r>
    </w:p>
    <w:p w14:paraId="244E3DD1" w14:textId="77777777" w:rsidR="00F970C9" w:rsidRPr="00356814" w:rsidRDefault="00F970C9" w:rsidP="00177E78">
      <w:pPr>
        <w:pStyle w:val="PL"/>
        <w:rPr>
          <w:noProof w:val="0"/>
          <w:snapToGrid w:val="0"/>
        </w:rPr>
      </w:pPr>
      <w:r w:rsidRPr="00356814">
        <w:rPr>
          <w:noProof w:val="0"/>
          <w:snapToGrid w:val="0"/>
        </w:rPr>
        <w:t>}</w:t>
      </w:r>
    </w:p>
    <w:p w14:paraId="68A6531D" w14:textId="77777777" w:rsidR="00F970C9" w:rsidRPr="00356814" w:rsidRDefault="00F970C9" w:rsidP="00177E78">
      <w:pPr>
        <w:pStyle w:val="PL"/>
        <w:rPr>
          <w:snapToGrid w:val="0"/>
        </w:rPr>
      </w:pPr>
      <w:r w:rsidRPr="00356814">
        <w:rPr>
          <w:snapToGrid w:val="0"/>
          <w:lang w:eastAsia="zh-CN"/>
        </w:rPr>
        <w:t>EUTRA-C</w:t>
      </w:r>
      <w:r w:rsidRPr="00356814">
        <w:rPr>
          <w:snapToGrid w:val="0"/>
        </w:rPr>
        <w:t>yclicPrefixDL</w:t>
      </w:r>
      <w:r w:rsidRPr="00356814">
        <w:rPr>
          <w:snapToGrid w:val="0"/>
          <w:lang w:eastAsia="zh-CN"/>
        </w:rPr>
        <w:t xml:space="preserve"> ::= </w:t>
      </w:r>
      <w:r w:rsidRPr="00356814">
        <w:rPr>
          <w:snapToGrid w:val="0"/>
        </w:rPr>
        <w:t xml:space="preserve">ENUMERATED { </w:t>
      </w:r>
    </w:p>
    <w:p w14:paraId="4FCF77B8" w14:textId="77777777" w:rsidR="00F970C9" w:rsidRPr="00356814" w:rsidRDefault="00F970C9" w:rsidP="00177E78">
      <w:pPr>
        <w:pStyle w:val="PL"/>
        <w:rPr>
          <w:snapToGrid w:val="0"/>
          <w:lang w:eastAsia="zh-CN"/>
        </w:rPr>
      </w:pPr>
      <w:r w:rsidRPr="00356814">
        <w:rPr>
          <w:snapToGrid w:val="0"/>
          <w:lang w:eastAsia="zh-CN"/>
        </w:rPr>
        <w:tab/>
        <w:t>normal,</w:t>
      </w:r>
    </w:p>
    <w:p w14:paraId="6530B52B" w14:textId="77777777" w:rsidR="00F970C9" w:rsidRPr="00356814" w:rsidRDefault="00F970C9" w:rsidP="00177E78">
      <w:pPr>
        <w:pStyle w:val="PL"/>
        <w:rPr>
          <w:snapToGrid w:val="0"/>
          <w:lang w:eastAsia="zh-CN"/>
        </w:rPr>
      </w:pPr>
      <w:r w:rsidRPr="00356814">
        <w:rPr>
          <w:snapToGrid w:val="0"/>
          <w:lang w:eastAsia="zh-CN"/>
        </w:rPr>
        <w:tab/>
        <w:t>extended,</w:t>
      </w:r>
    </w:p>
    <w:p w14:paraId="18A31EF8" w14:textId="77777777" w:rsidR="00F970C9" w:rsidRPr="00356814" w:rsidRDefault="00F970C9" w:rsidP="00177E78">
      <w:pPr>
        <w:pStyle w:val="PL"/>
        <w:rPr>
          <w:snapToGrid w:val="0"/>
        </w:rPr>
      </w:pPr>
      <w:r w:rsidRPr="00356814">
        <w:rPr>
          <w:snapToGrid w:val="0"/>
        </w:rPr>
        <w:tab/>
        <w:t>...</w:t>
      </w:r>
    </w:p>
    <w:p w14:paraId="44E7DC98" w14:textId="77777777" w:rsidR="00F970C9" w:rsidRPr="00356814" w:rsidRDefault="00F970C9" w:rsidP="00177E78">
      <w:pPr>
        <w:pStyle w:val="PL"/>
        <w:rPr>
          <w:snapToGrid w:val="0"/>
          <w:lang w:eastAsia="zh-CN"/>
        </w:rPr>
      </w:pPr>
      <w:r w:rsidRPr="00356814">
        <w:rPr>
          <w:snapToGrid w:val="0"/>
          <w:lang w:eastAsia="zh-CN"/>
        </w:rPr>
        <w:t>}</w:t>
      </w:r>
    </w:p>
    <w:p w14:paraId="0E069E85" w14:textId="77777777" w:rsidR="00F970C9" w:rsidRPr="00356814" w:rsidRDefault="00F970C9" w:rsidP="00177E78">
      <w:pPr>
        <w:pStyle w:val="PL"/>
        <w:rPr>
          <w:snapToGrid w:val="0"/>
          <w:lang w:eastAsia="zh-CN"/>
        </w:rPr>
      </w:pPr>
    </w:p>
    <w:p w14:paraId="2EFC0BFD" w14:textId="77777777" w:rsidR="00F970C9" w:rsidRPr="00356814" w:rsidRDefault="00F970C9" w:rsidP="00177E78">
      <w:pPr>
        <w:pStyle w:val="PL"/>
        <w:rPr>
          <w:snapToGrid w:val="0"/>
        </w:rPr>
      </w:pPr>
      <w:r w:rsidRPr="00356814">
        <w:rPr>
          <w:snapToGrid w:val="0"/>
          <w:lang w:eastAsia="zh-CN"/>
        </w:rPr>
        <w:t>EUTRA-C</w:t>
      </w:r>
      <w:r w:rsidRPr="00356814">
        <w:rPr>
          <w:snapToGrid w:val="0"/>
        </w:rPr>
        <w:t>yclicPrefix</w:t>
      </w:r>
      <w:r w:rsidRPr="00356814">
        <w:rPr>
          <w:snapToGrid w:val="0"/>
          <w:lang w:eastAsia="zh-CN"/>
        </w:rPr>
        <w:t>U</w:t>
      </w:r>
      <w:r w:rsidRPr="00356814">
        <w:rPr>
          <w:snapToGrid w:val="0"/>
        </w:rPr>
        <w:t>L</w:t>
      </w:r>
      <w:r w:rsidRPr="00356814">
        <w:rPr>
          <w:snapToGrid w:val="0"/>
          <w:lang w:eastAsia="zh-CN"/>
        </w:rPr>
        <w:t xml:space="preserve"> ::= </w:t>
      </w:r>
      <w:r w:rsidRPr="00356814">
        <w:rPr>
          <w:snapToGrid w:val="0"/>
        </w:rPr>
        <w:t xml:space="preserve">ENUMERATED { </w:t>
      </w:r>
    </w:p>
    <w:p w14:paraId="1664C12E" w14:textId="77777777" w:rsidR="00F970C9" w:rsidRPr="00356814" w:rsidRDefault="00F970C9" w:rsidP="00177E78">
      <w:pPr>
        <w:pStyle w:val="PL"/>
        <w:rPr>
          <w:snapToGrid w:val="0"/>
          <w:lang w:eastAsia="zh-CN"/>
        </w:rPr>
      </w:pPr>
      <w:r w:rsidRPr="00356814">
        <w:rPr>
          <w:snapToGrid w:val="0"/>
          <w:lang w:eastAsia="zh-CN"/>
        </w:rPr>
        <w:tab/>
        <w:t>normal,</w:t>
      </w:r>
    </w:p>
    <w:p w14:paraId="3253B424" w14:textId="77777777" w:rsidR="00F970C9" w:rsidRPr="00356814" w:rsidRDefault="00F970C9" w:rsidP="00177E78">
      <w:pPr>
        <w:pStyle w:val="PL"/>
        <w:rPr>
          <w:snapToGrid w:val="0"/>
          <w:lang w:eastAsia="zh-CN"/>
        </w:rPr>
      </w:pPr>
      <w:r w:rsidRPr="00356814">
        <w:rPr>
          <w:snapToGrid w:val="0"/>
          <w:lang w:eastAsia="zh-CN"/>
        </w:rPr>
        <w:tab/>
        <w:t>extended,</w:t>
      </w:r>
    </w:p>
    <w:p w14:paraId="503285EB" w14:textId="77777777" w:rsidR="00F970C9" w:rsidRPr="00356814" w:rsidRDefault="00F970C9" w:rsidP="00177E78">
      <w:pPr>
        <w:pStyle w:val="PL"/>
        <w:rPr>
          <w:snapToGrid w:val="0"/>
        </w:rPr>
      </w:pPr>
      <w:r w:rsidRPr="00356814">
        <w:rPr>
          <w:snapToGrid w:val="0"/>
        </w:rPr>
        <w:tab/>
        <w:t>...</w:t>
      </w:r>
    </w:p>
    <w:p w14:paraId="3D487518" w14:textId="77777777" w:rsidR="00F970C9" w:rsidRPr="00356814" w:rsidRDefault="00F970C9" w:rsidP="00177E78">
      <w:pPr>
        <w:pStyle w:val="PL"/>
        <w:rPr>
          <w:snapToGrid w:val="0"/>
          <w:lang w:eastAsia="zh-CN"/>
        </w:rPr>
      </w:pPr>
      <w:r w:rsidRPr="00356814">
        <w:rPr>
          <w:snapToGrid w:val="0"/>
          <w:lang w:eastAsia="zh-CN"/>
        </w:rPr>
        <w:t>}</w:t>
      </w:r>
    </w:p>
    <w:p w14:paraId="1FC0E2B4" w14:textId="77777777" w:rsidR="00F970C9" w:rsidRPr="00356814" w:rsidRDefault="00F970C9" w:rsidP="00177E78">
      <w:pPr>
        <w:pStyle w:val="PL"/>
        <w:rPr>
          <w:noProof w:val="0"/>
          <w:snapToGrid w:val="0"/>
          <w:lang w:eastAsia="zh-CN"/>
        </w:rPr>
      </w:pPr>
    </w:p>
    <w:p w14:paraId="45C5C3B8" w14:textId="77777777" w:rsidR="00F970C9" w:rsidRPr="00356814" w:rsidRDefault="00F970C9" w:rsidP="00177E78">
      <w:pPr>
        <w:pStyle w:val="PL"/>
        <w:rPr>
          <w:noProof w:val="0"/>
          <w:snapToGrid w:val="0"/>
          <w:lang w:eastAsia="zh-CN"/>
        </w:rPr>
      </w:pPr>
      <w:r w:rsidRPr="00356814">
        <w:rPr>
          <w:noProof w:val="0"/>
          <w:snapToGrid w:val="0"/>
          <w:lang w:eastAsia="zh-CN"/>
        </w:rPr>
        <w:t>EUTRA-PRACH-Configuration ::= SEQUENCE {</w:t>
      </w:r>
    </w:p>
    <w:p w14:paraId="4EF249C0" w14:textId="77777777" w:rsidR="00F970C9" w:rsidRPr="00356814" w:rsidRDefault="00F970C9" w:rsidP="00177E78">
      <w:pPr>
        <w:pStyle w:val="PL"/>
        <w:rPr>
          <w:noProof w:val="0"/>
          <w:snapToGrid w:val="0"/>
          <w:lang w:eastAsia="zh-CN"/>
        </w:rPr>
      </w:pPr>
      <w:r w:rsidRPr="00356814">
        <w:rPr>
          <w:noProof w:val="0"/>
          <w:snapToGrid w:val="0"/>
          <w:lang w:eastAsia="zh-CN"/>
        </w:rPr>
        <w:tab/>
        <w:t>rootSequenceIndex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(0..837),</w:t>
      </w:r>
    </w:p>
    <w:p w14:paraId="400437C5" w14:textId="77777777" w:rsidR="00F970C9" w:rsidRPr="00356814" w:rsidRDefault="00F970C9" w:rsidP="00177E78">
      <w:pPr>
        <w:pStyle w:val="PL"/>
        <w:rPr>
          <w:rFonts w:eastAsia="SimSun"/>
          <w:noProof w:val="0"/>
          <w:snapToGrid w:val="0"/>
          <w:lang w:eastAsia="zh-CN"/>
        </w:rPr>
      </w:pPr>
      <w:r w:rsidRPr="00356814">
        <w:rPr>
          <w:noProof w:val="0"/>
          <w:snapToGrid w:val="0"/>
          <w:lang w:eastAsia="zh-CN"/>
        </w:rPr>
        <w:tab/>
        <w:t>zeroCorrelationIndex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(0..15),</w:t>
      </w:r>
    </w:p>
    <w:p w14:paraId="7CDC656B" w14:textId="77777777" w:rsidR="00F970C9" w:rsidRPr="00356814" w:rsidRDefault="00F970C9" w:rsidP="00177E78">
      <w:pPr>
        <w:pStyle w:val="PL"/>
        <w:rPr>
          <w:rFonts w:eastAsia="SimSun"/>
          <w:noProof w:val="0"/>
          <w:snapToGrid w:val="0"/>
          <w:lang w:eastAsia="zh-CN"/>
        </w:rPr>
      </w:pPr>
      <w:r w:rsidRPr="00356814">
        <w:rPr>
          <w:rFonts w:eastAsia="SimSun"/>
          <w:noProof w:val="0"/>
          <w:snapToGrid w:val="0"/>
          <w:lang w:eastAsia="zh-CN"/>
        </w:rPr>
        <w:tab/>
      </w:r>
      <w:r w:rsidRPr="00356814">
        <w:t>highSpeedFlag</w:t>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t>BOOLEAN,</w:t>
      </w:r>
    </w:p>
    <w:p w14:paraId="2E2BA672" w14:textId="77777777" w:rsidR="00F970C9" w:rsidRPr="00356814" w:rsidRDefault="00F970C9" w:rsidP="00177E78">
      <w:pPr>
        <w:pStyle w:val="PL"/>
        <w:rPr>
          <w:rFonts w:eastAsia="SimSun"/>
          <w:bCs/>
          <w:lang w:eastAsia="zh-CN"/>
        </w:rPr>
      </w:pPr>
      <w:r w:rsidRPr="00356814">
        <w:rPr>
          <w:noProof w:val="0"/>
          <w:snapToGrid w:val="0"/>
          <w:lang w:eastAsia="zh-CN"/>
        </w:rPr>
        <w:tab/>
      </w:r>
      <w:r w:rsidRPr="00356814">
        <w:rPr>
          <w:bCs/>
        </w:rPr>
        <w:t>prach-FreqOffset</w:t>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noProof w:val="0"/>
          <w:snapToGrid w:val="0"/>
          <w:lang w:eastAsia="zh-CN"/>
        </w:rPr>
        <w:t>INTEGER (0..</w:t>
      </w:r>
      <w:r w:rsidRPr="00356814">
        <w:rPr>
          <w:rFonts w:eastAsia="SimSun"/>
          <w:noProof w:val="0"/>
          <w:snapToGrid w:val="0"/>
          <w:lang w:eastAsia="zh-CN"/>
        </w:rPr>
        <w:t>94</w:t>
      </w:r>
      <w:r w:rsidRPr="00356814">
        <w:rPr>
          <w:noProof w:val="0"/>
          <w:snapToGrid w:val="0"/>
          <w:lang w:eastAsia="zh-CN"/>
        </w:rPr>
        <w:t>)</w:t>
      </w:r>
      <w:r w:rsidRPr="00356814">
        <w:rPr>
          <w:rFonts w:eastAsia="SimSun"/>
          <w:bCs/>
          <w:lang w:eastAsia="zh-CN"/>
        </w:rPr>
        <w:t>,</w:t>
      </w:r>
    </w:p>
    <w:p w14:paraId="5B9D1E88" w14:textId="77777777" w:rsidR="00F970C9" w:rsidRPr="00356814" w:rsidRDefault="00F970C9" w:rsidP="00177E78">
      <w:pPr>
        <w:pStyle w:val="PL"/>
        <w:rPr>
          <w:rFonts w:eastAsia="SimSun"/>
          <w:noProof w:val="0"/>
          <w:snapToGrid w:val="0"/>
          <w:lang w:eastAsia="zh-CN"/>
        </w:rPr>
      </w:pPr>
      <w:r w:rsidRPr="00356814">
        <w:rPr>
          <w:rFonts w:eastAsia="SimSun"/>
          <w:bCs/>
          <w:lang w:eastAsia="zh-CN"/>
        </w:rPr>
        <w:tab/>
      </w:r>
      <w:r w:rsidRPr="00356814">
        <w:rPr>
          <w:noProof w:val="0"/>
          <w:snapToGrid w:val="0"/>
          <w:lang w:eastAsia="zh-CN"/>
        </w:rPr>
        <w:t>prach-ConfigIndex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(0..63)</w:t>
      </w:r>
      <w:r w:rsidRPr="00356814">
        <w:rPr>
          <w:rFonts w:eastAsia="SimSun"/>
          <w:noProof w:val="0"/>
          <w:snapToGrid w:val="0"/>
          <w:lang w:eastAsia="zh-CN"/>
        </w:rPr>
        <w:tab/>
      </w:r>
      <w:r w:rsidRPr="00356814">
        <w:rPr>
          <w:rFonts w:eastAsia="SimSun"/>
          <w:noProof w:val="0"/>
          <w:snapToGrid w:val="0"/>
          <w:lang w:eastAsia="zh-CN"/>
        </w:rPr>
        <w:tab/>
        <w:t>OPTIONAL,</w:t>
      </w:r>
    </w:p>
    <w:p w14:paraId="35A92D4F" w14:textId="77777777" w:rsidR="00A47206" w:rsidRPr="00356814" w:rsidRDefault="00A47206" w:rsidP="00177E78">
      <w:pPr>
        <w:pStyle w:val="PL"/>
        <w:rPr>
          <w:rFonts w:eastAsia="SimSun"/>
          <w:bCs/>
          <w:lang w:eastAsia="zh-CN"/>
        </w:rPr>
      </w:pPr>
      <w:r w:rsidRPr="00356814">
        <w:rPr>
          <w:rFonts w:eastAsia="SimSun"/>
          <w:bCs/>
          <w:lang w:eastAsia="zh-CN"/>
        </w:rPr>
        <w:tab/>
        <w:t>-- C-ifTDD: This IE shall be present if the EUTRA-Mode-Info IE in the Resource Coordination E-UTRA Cell Information IE is set to the value "TDD"</w:t>
      </w:r>
    </w:p>
    <w:p w14:paraId="363C0ABD" w14:textId="77777777" w:rsidR="00F970C9" w:rsidRPr="004C1F5B" w:rsidRDefault="00F970C9" w:rsidP="00177E78">
      <w:pPr>
        <w:pStyle w:val="PL"/>
        <w:rPr>
          <w:noProof w:val="0"/>
          <w:snapToGrid w:val="0"/>
          <w:lang w:val="fr-FR"/>
        </w:rPr>
      </w:pPr>
      <w:r w:rsidRPr="00356814">
        <w:rPr>
          <w:rFonts w:eastAsia="SimSun"/>
          <w:bCs/>
          <w:lang w:eastAsia="zh-CN"/>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eastAsia="zh-CN"/>
        </w:rPr>
        <w:tab/>
      </w:r>
      <w:r w:rsidRPr="004C1F5B">
        <w:rPr>
          <w:noProof w:val="0"/>
          <w:snapToGrid w:val="0"/>
          <w:lang w:val="fr-FR"/>
        </w:rPr>
        <w:tab/>
      </w:r>
      <w:r w:rsidRPr="004C1F5B">
        <w:rPr>
          <w:noProof w:val="0"/>
          <w:snapToGrid w:val="0"/>
          <w:lang w:val="fr-FR"/>
        </w:rPr>
        <w:tab/>
        <w:t>ProtocolExtensionContainer { {EUTRA-</w:t>
      </w:r>
      <w:r w:rsidRPr="004C1F5B">
        <w:rPr>
          <w:noProof w:val="0"/>
          <w:snapToGrid w:val="0"/>
          <w:lang w:val="fr-FR" w:eastAsia="zh-CN"/>
        </w:rPr>
        <w:t>PRACH-Configuration</w:t>
      </w:r>
      <w:r w:rsidRPr="004C1F5B">
        <w:rPr>
          <w:noProof w:val="0"/>
          <w:snapToGrid w:val="0"/>
          <w:lang w:val="fr-FR"/>
        </w:rPr>
        <w:t>-ExtIEs} }</w:t>
      </w:r>
      <w:r w:rsidRPr="004C1F5B">
        <w:rPr>
          <w:noProof w:val="0"/>
          <w:snapToGrid w:val="0"/>
          <w:lang w:val="fr-FR"/>
        </w:rPr>
        <w:tab/>
        <w:t>OPTIONAL,</w:t>
      </w:r>
    </w:p>
    <w:p w14:paraId="3874C2BC" w14:textId="77777777" w:rsidR="00F970C9" w:rsidRPr="00356814" w:rsidRDefault="00F970C9" w:rsidP="00177E78">
      <w:pPr>
        <w:pStyle w:val="PL"/>
        <w:rPr>
          <w:noProof w:val="0"/>
          <w:snapToGrid w:val="0"/>
          <w:lang w:eastAsia="zh-CN"/>
        </w:rPr>
      </w:pPr>
      <w:r w:rsidRPr="004C1F5B">
        <w:rPr>
          <w:noProof w:val="0"/>
          <w:snapToGrid w:val="0"/>
          <w:lang w:val="fr-FR" w:eastAsia="zh-CN"/>
        </w:rPr>
        <w:tab/>
      </w:r>
      <w:r w:rsidRPr="00356814">
        <w:rPr>
          <w:noProof w:val="0"/>
          <w:snapToGrid w:val="0"/>
          <w:lang w:eastAsia="zh-CN"/>
        </w:rPr>
        <w:t>...</w:t>
      </w:r>
    </w:p>
    <w:p w14:paraId="725F8A79"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56503E8A" w14:textId="77777777" w:rsidR="00F970C9" w:rsidRPr="00356814" w:rsidRDefault="00F970C9" w:rsidP="00177E78">
      <w:pPr>
        <w:pStyle w:val="PL"/>
        <w:rPr>
          <w:noProof w:val="0"/>
          <w:snapToGrid w:val="0"/>
          <w:lang w:eastAsia="zh-CN"/>
        </w:rPr>
      </w:pPr>
    </w:p>
    <w:p w14:paraId="5F7C1444" w14:textId="77777777" w:rsidR="00F970C9" w:rsidRPr="00356814" w:rsidRDefault="00F970C9" w:rsidP="00177E78">
      <w:pPr>
        <w:pStyle w:val="PL"/>
        <w:rPr>
          <w:noProof w:val="0"/>
          <w:snapToGrid w:val="0"/>
          <w:lang w:eastAsia="zh-CN"/>
        </w:rPr>
      </w:pPr>
      <w:r w:rsidRPr="00356814">
        <w:rPr>
          <w:noProof w:val="0"/>
          <w:snapToGrid w:val="0"/>
          <w:lang w:eastAsia="zh-CN"/>
        </w:rPr>
        <w:t>EUTRA-PRACH-Configuration</w:t>
      </w:r>
      <w:r w:rsidRPr="00356814">
        <w:rPr>
          <w:noProof w:val="0"/>
          <w:snapToGrid w:val="0"/>
        </w:rPr>
        <w:t>-ExtIEs F1AP-PROTOCOL-EXTENSION</w:t>
      </w:r>
      <w:r w:rsidRPr="00356814">
        <w:rPr>
          <w:noProof w:val="0"/>
          <w:snapToGrid w:val="0"/>
          <w:lang w:eastAsia="zh-CN"/>
        </w:rPr>
        <w:t xml:space="preserve"> ::= {</w:t>
      </w:r>
    </w:p>
    <w:p w14:paraId="36225044"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noProof w:val="0"/>
          <w:snapToGrid w:val="0"/>
        </w:rPr>
        <w:t>...</w:t>
      </w:r>
    </w:p>
    <w:p w14:paraId="5D6E1931"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63C95A7E" w14:textId="77777777" w:rsidR="00F970C9" w:rsidRPr="00356814" w:rsidRDefault="00F970C9" w:rsidP="00177E78">
      <w:pPr>
        <w:pStyle w:val="PL"/>
        <w:rPr>
          <w:noProof w:val="0"/>
          <w:snapToGrid w:val="0"/>
          <w:lang w:eastAsia="zh-CN"/>
        </w:rPr>
      </w:pPr>
    </w:p>
    <w:p w14:paraId="3EA190FB" w14:textId="77777777" w:rsidR="00F970C9" w:rsidRPr="00356814" w:rsidRDefault="00F970C9" w:rsidP="00177E78">
      <w:pPr>
        <w:pStyle w:val="PL"/>
        <w:rPr>
          <w:snapToGrid w:val="0"/>
          <w:lang w:eastAsia="zh-CN"/>
        </w:rPr>
      </w:pPr>
    </w:p>
    <w:p w14:paraId="5743B4AA" w14:textId="77777777" w:rsidR="00F970C9" w:rsidRPr="00356814" w:rsidRDefault="00F970C9" w:rsidP="00177E78">
      <w:pPr>
        <w:pStyle w:val="PL"/>
        <w:rPr>
          <w:noProof w:val="0"/>
          <w:snapToGrid w:val="0"/>
          <w:lang w:eastAsia="zh-CN"/>
        </w:rPr>
      </w:pPr>
      <w:r w:rsidRPr="00356814">
        <w:rPr>
          <w:snapToGrid w:val="0"/>
          <w:lang w:eastAsia="zh-CN"/>
        </w:rPr>
        <w:t>EUTRA-</w:t>
      </w:r>
      <w:r w:rsidRPr="00356814">
        <w:rPr>
          <w:noProof w:val="0"/>
          <w:snapToGrid w:val="0"/>
        </w:rPr>
        <w:t>SpecialSubframe</w:t>
      </w:r>
      <w:r w:rsidRPr="00356814">
        <w:rPr>
          <w:noProof w:val="0"/>
          <w:snapToGrid w:val="0"/>
          <w:lang w:eastAsia="zh-CN"/>
        </w:rPr>
        <w:t>-</w:t>
      </w:r>
      <w:r w:rsidRPr="00356814">
        <w:rPr>
          <w:noProof w:val="0"/>
          <w:snapToGrid w:val="0"/>
        </w:rPr>
        <w:t>Info ::=</w:t>
      </w:r>
      <w:r w:rsidRPr="00356814">
        <w:rPr>
          <w:noProof w:val="0"/>
          <w:snapToGrid w:val="0"/>
          <w:lang w:eastAsia="zh-CN"/>
        </w:rPr>
        <w:t xml:space="preserve"> </w:t>
      </w:r>
      <w:r w:rsidRPr="00356814">
        <w:rPr>
          <w:noProof w:val="0"/>
          <w:snapToGrid w:val="0"/>
        </w:rPr>
        <w:t>SEQUENCE {</w:t>
      </w:r>
    </w:p>
    <w:p w14:paraId="5B76C289" w14:textId="77777777" w:rsidR="00F970C9" w:rsidRPr="00356814" w:rsidRDefault="00F970C9" w:rsidP="00177E78">
      <w:pPr>
        <w:pStyle w:val="PL"/>
        <w:rPr>
          <w:noProof w:val="0"/>
          <w:snapToGrid w:val="0"/>
          <w:lang w:eastAsia="zh-CN"/>
        </w:rPr>
      </w:pPr>
      <w:r w:rsidRPr="00356814">
        <w:rPr>
          <w:noProof w:val="0"/>
          <w:snapToGrid w:val="0"/>
          <w:lang w:eastAsia="zh-CN"/>
        </w:rPr>
        <w:tab/>
        <w:t>s</w:t>
      </w:r>
      <w:r w:rsidRPr="00356814">
        <w:rPr>
          <w:noProof w:val="0"/>
          <w:snapToGrid w:val="0"/>
        </w:rPr>
        <w:t>pecialSubframePatterns</w:t>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S</w:t>
      </w:r>
      <w:r w:rsidRPr="00356814">
        <w:rPr>
          <w:noProof w:val="0"/>
          <w:snapToGrid w:val="0"/>
        </w:rPr>
        <w:t>pecialSubframePatterns</w:t>
      </w:r>
      <w:r w:rsidRPr="00356814">
        <w:rPr>
          <w:noProof w:val="0"/>
          <w:snapToGrid w:val="0"/>
          <w:lang w:eastAsia="zh-CN"/>
        </w:rPr>
        <w:t>,</w:t>
      </w:r>
    </w:p>
    <w:p w14:paraId="7611E75F" w14:textId="77777777" w:rsidR="00F970C9" w:rsidRPr="00356814" w:rsidRDefault="00F970C9" w:rsidP="00177E78">
      <w:pPr>
        <w:pStyle w:val="PL"/>
        <w:rPr>
          <w:noProof w:val="0"/>
          <w:snapToGrid w:val="0"/>
          <w:lang w:eastAsia="zh-CN"/>
        </w:rPr>
      </w:pPr>
      <w:r w:rsidRPr="00356814">
        <w:rPr>
          <w:noProof w:val="0"/>
          <w:snapToGrid w:val="0"/>
        </w:rPr>
        <w:tab/>
      </w:r>
      <w:r w:rsidRPr="00356814">
        <w:rPr>
          <w:noProof w:val="0"/>
          <w:snapToGrid w:val="0"/>
          <w:lang w:eastAsia="zh-CN"/>
        </w:rPr>
        <w:t>c</w:t>
      </w:r>
      <w:r w:rsidRPr="00356814">
        <w:rPr>
          <w:noProof w:val="0"/>
          <w:snapToGrid w:val="0"/>
        </w:rPr>
        <w:t>yclicPrefixDL</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C</w:t>
      </w:r>
      <w:r w:rsidRPr="00356814">
        <w:rPr>
          <w:noProof w:val="0"/>
          <w:snapToGrid w:val="0"/>
        </w:rPr>
        <w:t>yclicPrefixDL</w:t>
      </w:r>
      <w:r w:rsidRPr="00356814">
        <w:rPr>
          <w:noProof w:val="0"/>
          <w:snapToGrid w:val="0"/>
          <w:lang w:eastAsia="zh-CN"/>
        </w:rPr>
        <w:t>,</w:t>
      </w:r>
    </w:p>
    <w:p w14:paraId="27E60D0B" w14:textId="77777777" w:rsidR="00F970C9" w:rsidRPr="00356814" w:rsidRDefault="00F970C9" w:rsidP="00177E78">
      <w:pPr>
        <w:pStyle w:val="PL"/>
        <w:rPr>
          <w:noProof w:val="0"/>
          <w:snapToGrid w:val="0"/>
          <w:lang w:eastAsia="zh-CN"/>
        </w:rPr>
      </w:pPr>
      <w:r w:rsidRPr="00356814">
        <w:rPr>
          <w:noProof w:val="0"/>
          <w:snapToGrid w:val="0"/>
          <w:lang w:eastAsia="zh-CN"/>
        </w:rPr>
        <w:tab/>
        <w:t>c</w:t>
      </w:r>
      <w:r w:rsidRPr="00356814">
        <w:rPr>
          <w:noProof w:val="0"/>
          <w:snapToGrid w:val="0"/>
        </w:rPr>
        <w:t>yclicPrefix</w:t>
      </w:r>
      <w:r w:rsidRPr="00356814">
        <w:rPr>
          <w:noProof w:val="0"/>
          <w:snapToGrid w:val="0"/>
          <w:lang w:eastAsia="zh-CN"/>
        </w:rPr>
        <w:t>U</w:t>
      </w:r>
      <w:r w:rsidRPr="00356814">
        <w:rPr>
          <w:noProof w:val="0"/>
          <w:snapToGrid w:val="0"/>
        </w:rPr>
        <w:t>L</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C</w:t>
      </w:r>
      <w:r w:rsidRPr="00356814">
        <w:rPr>
          <w:noProof w:val="0"/>
          <w:snapToGrid w:val="0"/>
        </w:rPr>
        <w:t>yclicPrefix</w:t>
      </w:r>
      <w:r w:rsidRPr="00356814">
        <w:rPr>
          <w:noProof w:val="0"/>
          <w:snapToGrid w:val="0"/>
          <w:lang w:eastAsia="zh-CN"/>
        </w:rPr>
        <w:t>U</w:t>
      </w:r>
      <w:r w:rsidRPr="00356814">
        <w:rPr>
          <w:noProof w:val="0"/>
          <w:snapToGrid w:val="0"/>
        </w:rPr>
        <w:t>L</w:t>
      </w:r>
      <w:r w:rsidRPr="00356814">
        <w:rPr>
          <w:noProof w:val="0"/>
          <w:snapToGrid w:val="0"/>
          <w:lang w:eastAsia="zh-CN"/>
        </w:rPr>
        <w:t>,</w:t>
      </w:r>
    </w:p>
    <w:p w14:paraId="3F8F1745" w14:textId="77777777" w:rsidR="00F970C9" w:rsidRPr="00356814" w:rsidRDefault="00F970C9" w:rsidP="00177E78">
      <w:pPr>
        <w:pStyle w:val="PL"/>
        <w:rPr>
          <w:noProof w:val="0"/>
          <w:snapToGrid w:val="0"/>
        </w:rPr>
      </w:pPr>
      <w:r w:rsidRPr="00356814">
        <w:rPr>
          <w:noProof w:val="0"/>
          <w:snapToGrid w:val="0"/>
          <w:lang w:eastAsia="zh-CN"/>
        </w:rPr>
        <w:tab/>
      </w:r>
      <w:r w:rsidRPr="00356814">
        <w:rPr>
          <w:noProof w:val="0"/>
          <w:snapToGrid w:val="0"/>
        </w:rPr>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ProtocolExtensionContainer { { </w:t>
      </w:r>
      <w:r w:rsidRPr="00356814">
        <w:rPr>
          <w:snapToGrid w:val="0"/>
          <w:lang w:eastAsia="zh-CN"/>
        </w:rPr>
        <w:t>EUTRA-</w:t>
      </w:r>
      <w:r w:rsidRPr="00356814">
        <w:rPr>
          <w:noProof w:val="0"/>
          <w:snapToGrid w:val="0"/>
        </w:rPr>
        <w:t>SpecialSubframe</w:t>
      </w:r>
      <w:r w:rsidRPr="00356814">
        <w:rPr>
          <w:noProof w:val="0"/>
          <w:snapToGrid w:val="0"/>
          <w:lang w:eastAsia="zh-CN"/>
        </w:rPr>
        <w:t>-</w:t>
      </w:r>
      <w:r w:rsidRPr="00356814">
        <w:rPr>
          <w:noProof w:val="0"/>
          <w:snapToGrid w:val="0"/>
        </w:rPr>
        <w:t>Info-ExtIEs} } OPTIONAL,</w:t>
      </w:r>
    </w:p>
    <w:p w14:paraId="6F7C7559" w14:textId="77777777" w:rsidR="00F970C9" w:rsidRPr="00356814" w:rsidRDefault="00F970C9" w:rsidP="00177E78">
      <w:pPr>
        <w:pStyle w:val="PL"/>
        <w:rPr>
          <w:noProof w:val="0"/>
          <w:snapToGrid w:val="0"/>
          <w:lang w:eastAsia="zh-CN"/>
        </w:rPr>
      </w:pPr>
      <w:r w:rsidRPr="00356814">
        <w:rPr>
          <w:noProof w:val="0"/>
          <w:snapToGrid w:val="0"/>
        </w:rPr>
        <w:tab/>
        <w:t>...</w:t>
      </w:r>
    </w:p>
    <w:p w14:paraId="14AEDBE2"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13362D05" w14:textId="77777777" w:rsidR="00F970C9" w:rsidRPr="00356814" w:rsidRDefault="00F970C9" w:rsidP="00177E78">
      <w:pPr>
        <w:pStyle w:val="PL"/>
        <w:rPr>
          <w:noProof w:val="0"/>
          <w:snapToGrid w:val="0"/>
          <w:lang w:eastAsia="zh-CN"/>
        </w:rPr>
      </w:pPr>
    </w:p>
    <w:p w14:paraId="2069C9F9" w14:textId="77777777" w:rsidR="00F970C9" w:rsidRPr="00356814" w:rsidRDefault="00F970C9" w:rsidP="00177E78">
      <w:pPr>
        <w:pStyle w:val="PL"/>
        <w:rPr>
          <w:noProof w:val="0"/>
          <w:snapToGrid w:val="0"/>
        </w:rPr>
      </w:pPr>
      <w:r w:rsidRPr="00356814">
        <w:rPr>
          <w:snapToGrid w:val="0"/>
          <w:lang w:eastAsia="zh-CN"/>
        </w:rPr>
        <w:t>EUTRA-</w:t>
      </w:r>
      <w:r w:rsidRPr="00356814">
        <w:rPr>
          <w:noProof w:val="0"/>
        </w:rPr>
        <w:t>SpecialSubframe-Info</w:t>
      </w:r>
      <w:r w:rsidRPr="00356814">
        <w:rPr>
          <w:noProof w:val="0"/>
          <w:snapToGrid w:val="0"/>
        </w:rPr>
        <w:t>-ExtIEs F1AP-PROTOCOL-EXTENSION ::= {</w:t>
      </w:r>
    </w:p>
    <w:p w14:paraId="15760EEE" w14:textId="77777777" w:rsidR="00F970C9" w:rsidRPr="00356814" w:rsidRDefault="00F970C9" w:rsidP="00177E78">
      <w:pPr>
        <w:pStyle w:val="PL"/>
        <w:rPr>
          <w:noProof w:val="0"/>
          <w:snapToGrid w:val="0"/>
        </w:rPr>
      </w:pPr>
      <w:r w:rsidRPr="00356814">
        <w:rPr>
          <w:noProof w:val="0"/>
          <w:snapToGrid w:val="0"/>
        </w:rPr>
        <w:tab/>
        <w:t>...</w:t>
      </w:r>
    </w:p>
    <w:p w14:paraId="6D278026" w14:textId="77777777" w:rsidR="00F970C9" w:rsidRPr="00356814" w:rsidRDefault="00F970C9" w:rsidP="00177E78">
      <w:pPr>
        <w:pStyle w:val="PL"/>
        <w:rPr>
          <w:noProof w:val="0"/>
          <w:snapToGrid w:val="0"/>
        </w:rPr>
      </w:pPr>
      <w:r w:rsidRPr="00356814">
        <w:rPr>
          <w:noProof w:val="0"/>
          <w:snapToGrid w:val="0"/>
        </w:rPr>
        <w:t>}</w:t>
      </w:r>
    </w:p>
    <w:p w14:paraId="1F6C1AC8" w14:textId="77777777" w:rsidR="00F970C9" w:rsidRPr="00356814" w:rsidRDefault="00F970C9" w:rsidP="00177E78">
      <w:pPr>
        <w:pStyle w:val="PL"/>
        <w:rPr>
          <w:noProof w:val="0"/>
          <w:snapToGrid w:val="0"/>
          <w:lang w:eastAsia="zh-CN"/>
        </w:rPr>
      </w:pPr>
    </w:p>
    <w:p w14:paraId="114C3091" w14:textId="77777777" w:rsidR="00F970C9" w:rsidRPr="00356814" w:rsidRDefault="00F970C9" w:rsidP="00177E78">
      <w:pPr>
        <w:pStyle w:val="PL"/>
        <w:rPr>
          <w:noProof w:val="0"/>
          <w:snapToGrid w:val="0"/>
        </w:rPr>
      </w:pPr>
      <w:r w:rsidRPr="00356814">
        <w:rPr>
          <w:snapToGrid w:val="0"/>
          <w:lang w:eastAsia="zh-CN"/>
        </w:rPr>
        <w:t>EUTRA-</w:t>
      </w:r>
      <w:r w:rsidRPr="00356814">
        <w:rPr>
          <w:noProof w:val="0"/>
          <w:snapToGrid w:val="0"/>
          <w:lang w:eastAsia="zh-CN"/>
        </w:rPr>
        <w:t>S</w:t>
      </w:r>
      <w:r w:rsidRPr="00356814">
        <w:rPr>
          <w:noProof w:val="0"/>
          <w:snapToGrid w:val="0"/>
        </w:rPr>
        <w:t>pecialSubframePatterns</w:t>
      </w:r>
      <w:r w:rsidRPr="00356814">
        <w:rPr>
          <w:noProof w:val="0"/>
          <w:snapToGrid w:val="0"/>
          <w:lang w:eastAsia="zh-CN"/>
        </w:rPr>
        <w:t xml:space="preserve"> ::= </w:t>
      </w:r>
      <w:r w:rsidRPr="00356814">
        <w:rPr>
          <w:noProof w:val="0"/>
          <w:snapToGrid w:val="0"/>
        </w:rPr>
        <w:t xml:space="preserve">ENUMERATED { </w:t>
      </w:r>
    </w:p>
    <w:p w14:paraId="32EFF036" w14:textId="77777777" w:rsidR="00F970C9" w:rsidRPr="00356814" w:rsidRDefault="00F970C9" w:rsidP="00177E78">
      <w:pPr>
        <w:pStyle w:val="PL"/>
        <w:rPr>
          <w:noProof w:val="0"/>
          <w:snapToGrid w:val="0"/>
        </w:rPr>
      </w:pPr>
      <w:r w:rsidRPr="00356814">
        <w:rPr>
          <w:noProof w:val="0"/>
          <w:snapToGrid w:val="0"/>
        </w:rPr>
        <w:tab/>
      </w:r>
      <w:r w:rsidRPr="00356814">
        <w:rPr>
          <w:bCs/>
          <w:noProof w:val="0"/>
        </w:rPr>
        <w:t>s</w:t>
      </w:r>
      <w:r w:rsidRPr="00356814">
        <w:rPr>
          <w:bCs/>
          <w:noProof w:val="0"/>
          <w:lang w:eastAsia="zh-CN"/>
        </w:rPr>
        <w:t>sp</w:t>
      </w:r>
      <w:r w:rsidRPr="00356814">
        <w:rPr>
          <w:bCs/>
          <w:noProof w:val="0"/>
        </w:rPr>
        <w:t>0</w:t>
      </w:r>
      <w:r w:rsidRPr="00356814">
        <w:rPr>
          <w:noProof w:val="0"/>
          <w:snapToGrid w:val="0"/>
        </w:rPr>
        <w:t>,</w:t>
      </w:r>
    </w:p>
    <w:p w14:paraId="39DF10AC" w14:textId="77777777" w:rsidR="00F970C9" w:rsidRPr="00356814" w:rsidRDefault="00F970C9" w:rsidP="00177E78">
      <w:pPr>
        <w:pStyle w:val="PL"/>
        <w:rPr>
          <w:noProof w:val="0"/>
        </w:rPr>
      </w:pPr>
      <w:r w:rsidRPr="00356814">
        <w:rPr>
          <w:noProof w:val="0"/>
          <w:snapToGrid w:val="0"/>
        </w:rPr>
        <w:tab/>
      </w:r>
      <w:r w:rsidRPr="00356814">
        <w:rPr>
          <w:bCs/>
          <w:noProof w:val="0"/>
        </w:rPr>
        <w:t>s</w:t>
      </w:r>
      <w:r w:rsidRPr="00356814">
        <w:rPr>
          <w:bCs/>
          <w:noProof w:val="0"/>
          <w:lang w:eastAsia="zh-CN"/>
        </w:rPr>
        <w:t>sp1</w:t>
      </w:r>
      <w:r w:rsidRPr="00356814">
        <w:rPr>
          <w:noProof w:val="0"/>
          <w:snapToGrid w:val="0"/>
        </w:rPr>
        <w:t>,</w:t>
      </w:r>
      <w:r w:rsidRPr="00356814">
        <w:rPr>
          <w:noProof w:val="0"/>
        </w:rPr>
        <w:t xml:space="preserve"> </w:t>
      </w:r>
    </w:p>
    <w:p w14:paraId="3D8F7425" w14:textId="77777777" w:rsidR="00F970C9" w:rsidRPr="00356814" w:rsidRDefault="00F970C9" w:rsidP="00177E78">
      <w:pPr>
        <w:pStyle w:val="PL"/>
        <w:rPr>
          <w:noProof w:val="0"/>
          <w:lang w:eastAsia="zh-CN"/>
        </w:rPr>
      </w:pPr>
      <w:r w:rsidRPr="00356814">
        <w:rPr>
          <w:noProof w:val="0"/>
        </w:rPr>
        <w:tab/>
      </w:r>
      <w:r w:rsidRPr="00356814">
        <w:rPr>
          <w:bCs/>
          <w:noProof w:val="0"/>
        </w:rPr>
        <w:t>s</w:t>
      </w:r>
      <w:r w:rsidRPr="00356814">
        <w:rPr>
          <w:bCs/>
          <w:noProof w:val="0"/>
          <w:lang w:eastAsia="zh-CN"/>
        </w:rPr>
        <w:t>sp2</w:t>
      </w:r>
      <w:r w:rsidRPr="00356814">
        <w:rPr>
          <w:noProof w:val="0"/>
        </w:rPr>
        <w:t>,</w:t>
      </w:r>
    </w:p>
    <w:p w14:paraId="43678B3B"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sp3</w:t>
      </w:r>
      <w:r w:rsidRPr="00356814">
        <w:rPr>
          <w:noProof w:val="0"/>
          <w:snapToGrid w:val="0"/>
          <w:lang w:eastAsia="zh-CN"/>
        </w:rPr>
        <w:t>,</w:t>
      </w:r>
    </w:p>
    <w:p w14:paraId="76551D76"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sp4</w:t>
      </w:r>
      <w:r w:rsidRPr="00356814">
        <w:rPr>
          <w:noProof w:val="0"/>
          <w:snapToGrid w:val="0"/>
          <w:lang w:eastAsia="zh-CN"/>
        </w:rPr>
        <w:t>,</w:t>
      </w:r>
    </w:p>
    <w:p w14:paraId="3A583F90"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sp5</w:t>
      </w:r>
      <w:r w:rsidRPr="00356814">
        <w:rPr>
          <w:noProof w:val="0"/>
          <w:snapToGrid w:val="0"/>
          <w:lang w:eastAsia="zh-CN"/>
        </w:rPr>
        <w:t>,</w:t>
      </w:r>
    </w:p>
    <w:p w14:paraId="668B4F5A"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sp6</w:t>
      </w:r>
      <w:r w:rsidRPr="00356814">
        <w:rPr>
          <w:noProof w:val="0"/>
          <w:snapToGrid w:val="0"/>
          <w:lang w:eastAsia="zh-CN"/>
        </w:rPr>
        <w:t>,</w:t>
      </w:r>
    </w:p>
    <w:p w14:paraId="097019F3" w14:textId="77777777" w:rsidR="00F970C9" w:rsidRPr="00356814" w:rsidRDefault="00F970C9" w:rsidP="00177E78">
      <w:pPr>
        <w:pStyle w:val="PL"/>
        <w:rPr>
          <w:bCs/>
          <w:noProof w:val="0"/>
          <w:lang w:eastAsia="zh-CN"/>
        </w:rPr>
      </w:pPr>
      <w:r w:rsidRPr="00356814">
        <w:rPr>
          <w:noProof w:val="0"/>
          <w:snapToGrid w:val="0"/>
          <w:lang w:eastAsia="zh-CN"/>
        </w:rPr>
        <w:tab/>
      </w:r>
      <w:r w:rsidRPr="00356814">
        <w:rPr>
          <w:bCs/>
          <w:noProof w:val="0"/>
        </w:rPr>
        <w:t>s</w:t>
      </w:r>
      <w:r w:rsidRPr="00356814">
        <w:rPr>
          <w:bCs/>
          <w:noProof w:val="0"/>
          <w:lang w:eastAsia="zh-CN"/>
        </w:rPr>
        <w:t>sp7,</w:t>
      </w:r>
    </w:p>
    <w:p w14:paraId="2CA0221F" w14:textId="77777777" w:rsidR="00F970C9" w:rsidRPr="00356814" w:rsidRDefault="00F970C9" w:rsidP="00177E78">
      <w:pPr>
        <w:pStyle w:val="PL"/>
        <w:rPr>
          <w:bCs/>
          <w:noProof w:val="0"/>
          <w:lang w:eastAsia="zh-CN"/>
        </w:rPr>
      </w:pPr>
      <w:r w:rsidRPr="00356814">
        <w:rPr>
          <w:bCs/>
          <w:noProof w:val="0"/>
          <w:lang w:eastAsia="zh-CN"/>
        </w:rPr>
        <w:tab/>
      </w:r>
      <w:r w:rsidRPr="00356814">
        <w:rPr>
          <w:bCs/>
          <w:noProof w:val="0"/>
        </w:rPr>
        <w:t>s</w:t>
      </w:r>
      <w:r w:rsidRPr="00356814">
        <w:rPr>
          <w:bCs/>
          <w:noProof w:val="0"/>
          <w:lang w:eastAsia="zh-CN"/>
        </w:rPr>
        <w:t>sp8,</w:t>
      </w:r>
    </w:p>
    <w:p w14:paraId="1649C480" w14:textId="77777777" w:rsidR="00F970C9" w:rsidRPr="00356814" w:rsidRDefault="00F970C9" w:rsidP="00177E78">
      <w:pPr>
        <w:pStyle w:val="PL"/>
      </w:pPr>
      <w:r w:rsidRPr="00356814">
        <w:rPr>
          <w:bCs/>
          <w:noProof w:val="0"/>
          <w:lang w:eastAsia="zh-CN"/>
        </w:rPr>
        <w:tab/>
      </w:r>
      <w:r w:rsidRPr="00356814">
        <w:t>ssp9,</w:t>
      </w:r>
    </w:p>
    <w:p w14:paraId="27040FAF" w14:textId="77777777" w:rsidR="00F970C9" w:rsidRPr="004C1F5B" w:rsidRDefault="00F970C9" w:rsidP="00177E78">
      <w:pPr>
        <w:pStyle w:val="PL"/>
        <w:rPr>
          <w:lang w:val="fr-FR"/>
        </w:rPr>
      </w:pPr>
      <w:r w:rsidRPr="00356814">
        <w:tab/>
      </w:r>
      <w:r w:rsidRPr="004C1F5B">
        <w:rPr>
          <w:lang w:val="fr-FR"/>
        </w:rPr>
        <w:t>ssp10,</w:t>
      </w:r>
    </w:p>
    <w:p w14:paraId="61DA745B" w14:textId="77777777" w:rsidR="00F970C9" w:rsidRPr="004C1F5B" w:rsidRDefault="00F970C9" w:rsidP="00177E78">
      <w:pPr>
        <w:pStyle w:val="PL"/>
        <w:rPr>
          <w:lang w:val="fr-FR"/>
        </w:rPr>
      </w:pPr>
      <w:r w:rsidRPr="004C1F5B">
        <w:rPr>
          <w:lang w:val="fr-FR"/>
        </w:rPr>
        <w:tab/>
        <w:t>...</w:t>
      </w:r>
    </w:p>
    <w:p w14:paraId="14AEA15A" w14:textId="77777777" w:rsidR="00F970C9" w:rsidRPr="004C1F5B" w:rsidRDefault="00F970C9" w:rsidP="00177E78">
      <w:pPr>
        <w:pStyle w:val="PL"/>
        <w:rPr>
          <w:lang w:val="fr-FR"/>
        </w:rPr>
      </w:pPr>
      <w:r w:rsidRPr="004C1F5B">
        <w:rPr>
          <w:lang w:val="fr-FR"/>
        </w:rPr>
        <w:t>}</w:t>
      </w:r>
    </w:p>
    <w:p w14:paraId="0A70A874" w14:textId="77777777" w:rsidR="00F970C9" w:rsidRPr="004C1F5B" w:rsidRDefault="00F970C9" w:rsidP="00177E78">
      <w:pPr>
        <w:pStyle w:val="PL"/>
        <w:rPr>
          <w:lang w:val="fr-FR"/>
        </w:rPr>
      </w:pPr>
    </w:p>
    <w:p w14:paraId="1EFB2ACE" w14:textId="77777777" w:rsidR="00F970C9" w:rsidRPr="004C1F5B" w:rsidRDefault="00F970C9" w:rsidP="00177E78">
      <w:pPr>
        <w:pStyle w:val="PL"/>
        <w:rPr>
          <w:lang w:val="fr-FR"/>
        </w:rPr>
      </w:pPr>
      <w:r w:rsidRPr="004C1F5B">
        <w:rPr>
          <w:lang w:val="fr-FR"/>
        </w:rPr>
        <w:t xml:space="preserve">EUTRA-SubframeAssignment ::= ENUMERATED { </w:t>
      </w:r>
    </w:p>
    <w:p w14:paraId="24A5F150" w14:textId="77777777" w:rsidR="00F970C9" w:rsidRPr="004C1F5B" w:rsidRDefault="00F970C9" w:rsidP="00177E78">
      <w:pPr>
        <w:pStyle w:val="PL"/>
        <w:rPr>
          <w:lang w:val="fr-FR"/>
        </w:rPr>
      </w:pPr>
      <w:r w:rsidRPr="004C1F5B">
        <w:rPr>
          <w:lang w:val="fr-FR"/>
        </w:rPr>
        <w:tab/>
        <w:t>sa0,</w:t>
      </w:r>
    </w:p>
    <w:p w14:paraId="0D2740B0" w14:textId="77777777" w:rsidR="00F970C9" w:rsidRPr="004C1F5B" w:rsidRDefault="00F970C9" w:rsidP="00177E78">
      <w:pPr>
        <w:pStyle w:val="PL"/>
        <w:rPr>
          <w:lang w:val="fr-FR"/>
        </w:rPr>
      </w:pPr>
      <w:r w:rsidRPr="004C1F5B">
        <w:rPr>
          <w:lang w:val="fr-FR"/>
        </w:rPr>
        <w:tab/>
        <w:t xml:space="preserve">sa1, </w:t>
      </w:r>
    </w:p>
    <w:p w14:paraId="35E96360" w14:textId="77777777" w:rsidR="00F970C9" w:rsidRPr="004C1F5B" w:rsidRDefault="00F970C9" w:rsidP="00177E78">
      <w:pPr>
        <w:pStyle w:val="PL"/>
        <w:rPr>
          <w:lang w:val="fr-FR"/>
        </w:rPr>
      </w:pPr>
      <w:r w:rsidRPr="004C1F5B">
        <w:rPr>
          <w:lang w:val="fr-FR"/>
        </w:rPr>
        <w:tab/>
        <w:t>sa2,</w:t>
      </w:r>
    </w:p>
    <w:p w14:paraId="55961FA2" w14:textId="77777777" w:rsidR="00F970C9" w:rsidRPr="004C1F5B" w:rsidRDefault="00F970C9" w:rsidP="00177E78">
      <w:pPr>
        <w:pStyle w:val="PL"/>
        <w:rPr>
          <w:lang w:val="fr-FR"/>
        </w:rPr>
      </w:pPr>
      <w:r w:rsidRPr="004C1F5B">
        <w:rPr>
          <w:lang w:val="fr-FR"/>
        </w:rPr>
        <w:tab/>
        <w:t>sa3,</w:t>
      </w:r>
    </w:p>
    <w:p w14:paraId="7B4867CF" w14:textId="77777777" w:rsidR="00F970C9" w:rsidRPr="004C1F5B" w:rsidRDefault="00F970C9" w:rsidP="00177E78">
      <w:pPr>
        <w:pStyle w:val="PL"/>
        <w:rPr>
          <w:lang w:val="fr-FR"/>
        </w:rPr>
      </w:pPr>
      <w:r w:rsidRPr="004C1F5B">
        <w:rPr>
          <w:lang w:val="fr-FR"/>
        </w:rPr>
        <w:tab/>
        <w:t>sa4,</w:t>
      </w:r>
    </w:p>
    <w:p w14:paraId="23C367DD" w14:textId="77777777" w:rsidR="00F970C9" w:rsidRPr="004C1F5B" w:rsidRDefault="00F970C9" w:rsidP="00177E78">
      <w:pPr>
        <w:pStyle w:val="PL"/>
        <w:rPr>
          <w:lang w:val="fr-FR"/>
        </w:rPr>
      </w:pPr>
      <w:r w:rsidRPr="004C1F5B">
        <w:rPr>
          <w:lang w:val="fr-FR"/>
        </w:rPr>
        <w:tab/>
        <w:t>sa5,</w:t>
      </w:r>
    </w:p>
    <w:p w14:paraId="1A743FE9" w14:textId="77777777" w:rsidR="00F970C9" w:rsidRPr="004C1F5B" w:rsidRDefault="00F970C9" w:rsidP="00177E78">
      <w:pPr>
        <w:pStyle w:val="PL"/>
        <w:rPr>
          <w:lang w:val="fr-FR"/>
        </w:rPr>
      </w:pPr>
      <w:r w:rsidRPr="004C1F5B">
        <w:rPr>
          <w:lang w:val="fr-FR"/>
        </w:rPr>
        <w:tab/>
        <w:t>sa6,</w:t>
      </w:r>
    </w:p>
    <w:p w14:paraId="78C49114" w14:textId="77777777" w:rsidR="00F970C9" w:rsidRPr="00356814" w:rsidRDefault="00F970C9" w:rsidP="00177E78">
      <w:pPr>
        <w:pStyle w:val="PL"/>
      </w:pPr>
      <w:r w:rsidRPr="004C1F5B">
        <w:rPr>
          <w:lang w:val="fr-FR"/>
        </w:rPr>
        <w:tab/>
      </w:r>
      <w:r w:rsidRPr="00356814">
        <w:t>...</w:t>
      </w:r>
    </w:p>
    <w:p w14:paraId="27FE9864" w14:textId="77777777" w:rsidR="00F970C9" w:rsidRPr="00356814" w:rsidRDefault="00F970C9" w:rsidP="00177E78">
      <w:pPr>
        <w:pStyle w:val="PL"/>
      </w:pPr>
      <w:r w:rsidRPr="00356814">
        <w:t>}</w:t>
      </w:r>
    </w:p>
    <w:p w14:paraId="6D28EBFF" w14:textId="77777777" w:rsidR="00F970C9" w:rsidRPr="00356814" w:rsidRDefault="00F970C9" w:rsidP="00177E78">
      <w:pPr>
        <w:pStyle w:val="PL"/>
      </w:pPr>
    </w:p>
    <w:p w14:paraId="55F29444" w14:textId="77777777" w:rsidR="00F970C9" w:rsidRPr="00356814" w:rsidRDefault="00F970C9" w:rsidP="00177E78">
      <w:pPr>
        <w:pStyle w:val="PL"/>
      </w:pPr>
      <w:r w:rsidRPr="00356814">
        <w:t>EUTRA-Transmission-Bandwidth ::= ENUMERATED {</w:t>
      </w:r>
    </w:p>
    <w:p w14:paraId="562ECDA4" w14:textId="77777777" w:rsidR="00F970C9" w:rsidRPr="00356814" w:rsidRDefault="00F970C9" w:rsidP="00177E78">
      <w:pPr>
        <w:pStyle w:val="PL"/>
      </w:pPr>
      <w:r w:rsidRPr="00356814">
        <w:tab/>
        <w:t>bw6,</w:t>
      </w:r>
    </w:p>
    <w:p w14:paraId="5C93FDB8" w14:textId="77777777" w:rsidR="00F970C9" w:rsidRPr="00356814" w:rsidRDefault="00F970C9" w:rsidP="00177E78">
      <w:pPr>
        <w:pStyle w:val="PL"/>
      </w:pPr>
      <w:r w:rsidRPr="00356814">
        <w:tab/>
        <w:t>bw15,</w:t>
      </w:r>
    </w:p>
    <w:p w14:paraId="34796053" w14:textId="77777777" w:rsidR="00F970C9" w:rsidRPr="00356814" w:rsidRDefault="00F970C9" w:rsidP="00177E78">
      <w:pPr>
        <w:pStyle w:val="PL"/>
      </w:pPr>
      <w:r w:rsidRPr="00356814">
        <w:tab/>
        <w:t>bw25,</w:t>
      </w:r>
    </w:p>
    <w:p w14:paraId="2F7119E2" w14:textId="77777777" w:rsidR="00F970C9" w:rsidRPr="00356814" w:rsidRDefault="00F970C9" w:rsidP="00177E78">
      <w:pPr>
        <w:pStyle w:val="PL"/>
      </w:pPr>
      <w:r w:rsidRPr="00356814">
        <w:tab/>
        <w:t>bw50,</w:t>
      </w:r>
    </w:p>
    <w:p w14:paraId="20FAC2C1" w14:textId="77777777" w:rsidR="00F970C9" w:rsidRPr="00356814" w:rsidRDefault="00F970C9" w:rsidP="00177E78">
      <w:pPr>
        <w:pStyle w:val="PL"/>
      </w:pPr>
      <w:r w:rsidRPr="00356814">
        <w:tab/>
        <w:t>bw75,</w:t>
      </w:r>
    </w:p>
    <w:p w14:paraId="4F0E1CCF" w14:textId="77777777" w:rsidR="00F970C9" w:rsidRPr="00356814" w:rsidRDefault="00F970C9" w:rsidP="00177E78">
      <w:pPr>
        <w:pStyle w:val="PL"/>
        <w:rPr>
          <w:noProof w:val="0"/>
          <w:snapToGrid w:val="0"/>
        </w:rPr>
      </w:pPr>
      <w:r w:rsidRPr="00356814">
        <w:tab/>
      </w:r>
      <w:r w:rsidRPr="00356814">
        <w:rPr>
          <w:noProof w:val="0"/>
          <w:snapToGrid w:val="0"/>
        </w:rPr>
        <w:t>bw100,</w:t>
      </w:r>
    </w:p>
    <w:p w14:paraId="6B7421F7" w14:textId="77777777" w:rsidR="00F970C9" w:rsidRPr="00356814" w:rsidRDefault="00F970C9" w:rsidP="00177E78">
      <w:pPr>
        <w:pStyle w:val="PL"/>
        <w:rPr>
          <w:noProof w:val="0"/>
          <w:snapToGrid w:val="0"/>
        </w:rPr>
      </w:pPr>
      <w:r w:rsidRPr="00356814">
        <w:rPr>
          <w:noProof w:val="0"/>
          <w:snapToGrid w:val="0"/>
        </w:rPr>
        <w:tab/>
        <w:t>...</w:t>
      </w:r>
    </w:p>
    <w:p w14:paraId="6147E8BB" w14:textId="77777777" w:rsidR="00F970C9" w:rsidRPr="00356814" w:rsidRDefault="00F970C9" w:rsidP="00177E78">
      <w:pPr>
        <w:pStyle w:val="PL"/>
        <w:rPr>
          <w:noProof w:val="0"/>
          <w:snapToGrid w:val="0"/>
        </w:rPr>
      </w:pPr>
      <w:r w:rsidRPr="00356814">
        <w:rPr>
          <w:noProof w:val="0"/>
          <w:snapToGrid w:val="0"/>
        </w:rPr>
        <w:t>}</w:t>
      </w:r>
    </w:p>
    <w:p w14:paraId="1EB82C45" w14:textId="77777777" w:rsidR="00F970C9" w:rsidRPr="00356814" w:rsidRDefault="00F970C9" w:rsidP="003E3329">
      <w:pPr>
        <w:pStyle w:val="PL"/>
      </w:pPr>
    </w:p>
    <w:p w14:paraId="1A8720D8" w14:textId="77777777" w:rsidR="00F970C9" w:rsidRPr="00356814" w:rsidRDefault="00F970C9" w:rsidP="00582311">
      <w:pPr>
        <w:pStyle w:val="PL"/>
        <w:rPr>
          <w:noProof w:val="0"/>
        </w:rPr>
      </w:pPr>
      <w:r w:rsidRPr="00356814">
        <w:rPr>
          <w:noProof w:val="0"/>
        </w:rPr>
        <w:t>EUTRANQoS</w:t>
      </w:r>
      <w:r w:rsidRPr="00356814">
        <w:rPr>
          <w:noProof w:val="0"/>
        </w:rPr>
        <w:tab/>
        <w:t>::= SEQUENCE {</w:t>
      </w:r>
    </w:p>
    <w:p w14:paraId="4D03C6C6" w14:textId="77777777" w:rsidR="00F970C9" w:rsidRPr="00356814" w:rsidRDefault="00F970C9" w:rsidP="00582311">
      <w:pPr>
        <w:pStyle w:val="PL"/>
        <w:rPr>
          <w:noProof w:val="0"/>
        </w:rPr>
      </w:pPr>
      <w:r w:rsidRPr="00356814">
        <w:rPr>
          <w:noProof w:val="0"/>
        </w:rPr>
        <w:tab/>
        <w:t>qCI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QCI,</w:t>
      </w:r>
    </w:p>
    <w:p w14:paraId="24ED7EA3" w14:textId="77777777" w:rsidR="00F970C9" w:rsidRPr="00356814" w:rsidRDefault="00F970C9" w:rsidP="00582311">
      <w:pPr>
        <w:pStyle w:val="PL"/>
        <w:rPr>
          <w:noProof w:val="0"/>
        </w:rPr>
      </w:pPr>
      <w:r w:rsidRPr="00356814">
        <w:rPr>
          <w:noProof w:val="0"/>
        </w:rPr>
        <w:tab/>
        <w:t>allocationAndRetentionPriority</w:t>
      </w:r>
      <w:r w:rsidRPr="00356814">
        <w:rPr>
          <w:noProof w:val="0"/>
        </w:rPr>
        <w:tab/>
        <w:t>AllocationAndRetentionPriority,</w:t>
      </w:r>
    </w:p>
    <w:p w14:paraId="461FEB7C" w14:textId="77777777" w:rsidR="00F970C9" w:rsidRPr="00356814" w:rsidRDefault="00F970C9" w:rsidP="00582311">
      <w:pPr>
        <w:pStyle w:val="PL"/>
        <w:rPr>
          <w:noProof w:val="0"/>
        </w:rPr>
      </w:pPr>
      <w:r w:rsidRPr="00356814">
        <w:rPr>
          <w:noProof w:val="0"/>
        </w:rPr>
        <w:tab/>
        <w:t>gbrQosInformation</w:t>
      </w:r>
      <w:r w:rsidRPr="00356814">
        <w:rPr>
          <w:noProof w:val="0"/>
        </w:rPr>
        <w:tab/>
      </w:r>
      <w:r w:rsidRPr="00356814">
        <w:rPr>
          <w:noProof w:val="0"/>
        </w:rPr>
        <w:tab/>
      </w:r>
      <w:r w:rsidRPr="00356814">
        <w:rPr>
          <w:noProof w:val="0"/>
        </w:rPr>
        <w:tab/>
      </w:r>
      <w:r w:rsidRPr="00356814">
        <w:rPr>
          <w:noProof w:val="0"/>
        </w:rPr>
        <w:tab/>
        <w:t>GBR-QosInformation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5199DDB2" w14:textId="77777777" w:rsidR="00F970C9" w:rsidRPr="00356814" w:rsidRDefault="00F970C9" w:rsidP="00582311">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EUTRANQoS-ExtIEs} }</w:t>
      </w:r>
      <w:r w:rsidRPr="00356814">
        <w:rPr>
          <w:noProof w:val="0"/>
        </w:rPr>
        <w:tab/>
        <w:t>OPTIONAL,</w:t>
      </w:r>
    </w:p>
    <w:p w14:paraId="16DAD3DA" w14:textId="77777777" w:rsidR="00F970C9" w:rsidRPr="00356814" w:rsidRDefault="00F970C9" w:rsidP="00582311">
      <w:pPr>
        <w:pStyle w:val="PL"/>
        <w:rPr>
          <w:noProof w:val="0"/>
        </w:rPr>
      </w:pPr>
      <w:r w:rsidRPr="00356814">
        <w:rPr>
          <w:noProof w:val="0"/>
        </w:rPr>
        <w:tab/>
        <w:t>...</w:t>
      </w:r>
    </w:p>
    <w:p w14:paraId="63FE1208" w14:textId="77777777" w:rsidR="00F970C9" w:rsidRPr="00356814" w:rsidRDefault="00F970C9" w:rsidP="00582311">
      <w:pPr>
        <w:pStyle w:val="PL"/>
        <w:rPr>
          <w:noProof w:val="0"/>
        </w:rPr>
      </w:pPr>
      <w:r w:rsidRPr="00356814">
        <w:rPr>
          <w:noProof w:val="0"/>
        </w:rPr>
        <w:t>}</w:t>
      </w:r>
    </w:p>
    <w:p w14:paraId="2506B3D2" w14:textId="77777777" w:rsidR="00F970C9" w:rsidRPr="00356814" w:rsidRDefault="00F970C9" w:rsidP="00582311">
      <w:pPr>
        <w:pStyle w:val="PL"/>
        <w:rPr>
          <w:noProof w:val="0"/>
        </w:rPr>
      </w:pPr>
    </w:p>
    <w:p w14:paraId="0D2D3CE2" w14:textId="77777777" w:rsidR="00F970C9" w:rsidRPr="00356814" w:rsidRDefault="00F970C9" w:rsidP="00582311">
      <w:pPr>
        <w:pStyle w:val="PL"/>
        <w:rPr>
          <w:noProof w:val="0"/>
        </w:rPr>
      </w:pPr>
      <w:r w:rsidRPr="00356814">
        <w:rPr>
          <w:noProof w:val="0"/>
        </w:rPr>
        <w:t>EUTRANQoS-ExtIEs F1AP-PROTOCOL-EXTENSION ::= {</w:t>
      </w:r>
    </w:p>
    <w:p w14:paraId="1B85696B" w14:textId="77777777" w:rsidR="00F970C9" w:rsidRPr="00356814" w:rsidRDefault="00F970C9" w:rsidP="00582311">
      <w:pPr>
        <w:pStyle w:val="PL"/>
        <w:rPr>
          <w:noProof w:val="0"/>
        </w:rPr>
      </w:pPr>
      <w:r w:rsidRPr="00356814">
        <w:rPr>
          <w:noProof w:val="0"/>
        </w:rPr>
        <w:tab/>
        <w:t>...</w:t>
      </w:r>
    </w:p>
    <w:p w14:paraId="6829F400" w14:textId="77777777" w:rsidR="00F970C9" w:rsidRPr="00356814" w:rsidRDefault="00F970C9" w:rsidP="0021095C">
      <w:pPr>
        <w:pStyle w:val="PL"/>
        <w:rPr>
          <w:rFonts w:eastAsia="SimSun"/>
          <w:lang w:eastAsia="en-US"/>
        </w:rPr>
      </w:pPr>
      <w:r w:rsidRPr="00356814">
        <w:rPr>
          <w:noProof w:val="0"/>
        </w:rPr>
        <w:t>}</w:t>
      </w:r>
    </w:p>
    <w:p w14:paraId="2C82A4CE" w14:textId="77777777" w:rsidR="00F970C9" w:rsidRPr="00356814" w:rsidRDefault="00F970C9" w:rsidP="0021095C">
      <w:pPr>
        <w:pStyle w:val="PL"/>
        <w:rPr>
          <w:rFonts w:eastAsia="SimSun"/>
          <w:lang w:eastAsia="en-US"/>
        </w:rPr>
      </w:pPr>
    </w:p>
    <w:p w14:paraId="2AF92F88" w14:textId="77777777" w:rsidR="00F970C9" w:rsidRPr="00356814" w:rsidRDefault="00F970C9" w:rsidP="00582311">
      <w:pPr>
        <w:pStyle w:val="PL"/>
      </w:pPr>
      <w:r w:rsidRPr="00356814">
        <w:t>ExecuteDuplication ::= ENUMERATED{true,...}</w:t>
      </w:r>
    </w:p>
    <w:p w14:paraId="34A12CD4" w14:textId="77777777" w:rsidR="00F970C9" w:rsidRPr="00356814" w:rsidRDefault="00F970C9" w:rsidP="00177E78">
      <w:pPr>
        <w:pStyle w:val="PL"/>
        <w:rPr>
          <w:noProof w:val="0"/>
          <w:snapToGrid w:val="0"/>
        </w:rPr>
      </w:pPr>
    </w:p>
    <w:p w14:paraId="2641923D" w14:textId="77777777" w:rsidR="00F970C9" w:rsidRPr="00356814" w:rsidRDefault="00F970C9" w:rsidP="00177E78">
      <w:pPr>
        <w:pStyle w:val="PL"/>
      </w:pPr>
      <w:r w:rsidRPr="00356814">
        <w:t>ExtendedEARFCN ::= INTEGER (0..262143)</w:t>
      </w:r>
    </w:p>
    <w:p w14:paraId="3C94041A" w14:textId="77777777" w:rsidR="00F970C9" w:rsidRPr="00356814" w:rsidRDefault="00F970C9" w:rsidP="00582311">
      <w:pPr>
        <w:pStyle w:val="PL"/>
      </w:pPr>
    </w:p>
    <w:p w14:paraId="156E4066" w14:textId="77777777" w:rsidR="00F970C9" w:rsidRPr="00356814" w:rsidRDefault="00F970C9" w:rsidP="00486764">
      <w:pPr>
        <w:pStyle w:val="PL"/>
      </w:pPr>
      <w:r w:rsidRPr="00356814">
        <w:t>EUTRA-Mode-Info ::= CHOICE {</w:t>
      </w:r>
    </w:p>
    <w:p w14:paraId="41A9528F" w14:textId="77777777" w:rsidR="00F970C9" w:rsidRPr="00356814" w:rsidRDefault="00F970C9" w:rsidP="00486764">
      <w:pPr>
        <w:pStyle w:val="PL"/>
      </w:pPr>
      <w:r w:rsidRPr="00356814">
        <w:tab/>
        <w:t>eUTRAFDD</w:t>
      </w:r>
      <w:r w:rsidRPr="00356814">
        <w:tab/>
      </w:r>
      <w:r w:rsidRPr="00356814">
        <w:tab/>
        <w:t>EUTRA-FDD-Info,</w:t>
      </w:r>
    </w:p>
    <w:p w14:paraId="17D1190F" w14:textId="77777777" w:rsidR="00F970C9" w:rsidRPr="00356814" w:rsidRDefault="00F970C9" w:rsidP="009351EF">
      <w:pPr>
        <w:pStyle w:val="PL"/>
        <w:rPr>
          <w:noProof w:val="0"/>
        </w:rPr>
      </w:pPr>
      <w:r w:rsidRPr="00356814">
        <w:tab/>
      </w:r>
      <w:r w:rsidRPr="00356814">
        <w:rPr>
          <w:noProof w:val="0"/>
        </w:rPr>
        <w:t>eUTRATDD</w:t>
      </w:r>
      <w:r w:rsidRPr="00356814">
        <w:rPr>
          <w:noProof w:val="0"/>
        </w:rPr>
        <w:tab/>
      </w:r>
      <w:r w:rsidRPr="00356814">
        <w:rPr>
          <w:noProof w:val="0"/>
        </w:rPr>
        <w:tab/>
        <w:t>EUTRA-TDD-Info,</w:t>
      </w:r>
    </w:p>
    <w:p w14:paraId="4BBB1782" w14:textId="77777777" w:rsidR="00F970C9" w:rsidRPr="00356814" w:rsidRDefault="00F970C9" w:rsidP="009351EF">
      <w:pPr>
        <w:pStyle w:val="PL"/>
        <w:rPr>
          <w:noProof w:val="0"/>
        </w:rPr>
      </w:pPr>
      <w:r w:rsidRPr="00356814">
        <w:rPr>
          <w:noProof w:val="0"/>
        </w:rPr>
        <w:tab/>
        <w:t>choice-extension</w:t>
      </w:r>
      <w:r w:rsidRPr="00356814">
        <w:rPr>
          <w:noProof w:val="0"/>
        </w:rPr>
        <w:tab/>
        <w:t>ProtocolIE-SingleContainer { { EUTRA-Mode-Info-ExtIEs} }</w:t>
      </w:r>
    </w:p>
    <w:p w14:paraId="6381C5DE" w14:textId="77777777" w:rsidR="00F970C9" w:rsidRPr="00356814" w:rsidRDefault="00F970C9" w:rsidP="009351EF">
      <w:pPr>
        <w:pStyle w:val="PL"/>
        <w:rPr>
          <w:noProof w:val="0"/>
        </w:rPr>
      </w:pPr>
      <w:r w:rsidRPr="00356814">
        <w:rPr>
          <w:noProof w:val="0"/>
        </w:rPr>
        <w:t>}</w:t>
      </w:r>
    </w:p>
    <w:p w14:paraId="0490C838" w14:textId="77777777" w:rsidR="00F970C9" w:rsidRPr="00356814" w:rsidRDefault="00F970C9" w:rsidP="009351EF">
      <w:pPr>
        <w:pStyle w:val="PL"/>
        <w:rPr>
          <w:noProof w:val="0"/>
        </w:rPr>
      </w:pPr>
    </w:p>
    <w:p w14:paraId="415DB568" w14:textId="77777777" w:rsidR="00F970C9" w:rsidRPr="00356814" w:rsidRDefault="00F970C9" w:rsidP="009351EF">
      <w:pPr>
        <w:pStyle w:val="PL"/>
        <w:rPr>
          <w:noProof w:val="0"/>
        </w:rPr>
      </w:pPr>
      <w:r w:rsidRPr="00356814">
        <w:rPr>
          <w:noProof w:val="0"/>
        </w:rPr>
        <w:t>EUTRA-Mode-Info-ExtIEs F1AP-PROTOCOL-IES ::= {</w:t>
      </w:r>
    </w:p>
    <w:p w14:paraId="43051EF0" w14:textId="77777777" w:rsidR="00F970C9" w:rsidRPr="00356814" w:rsidRDefault="00F970C9" w:rsidP="00486764">
      <w:pPr>
        <w:pStyle w:val="PL"/>
        <w:rPr>
          <w:noProof w:val="0"/>
        </w:rPr>
      </w:pPr>
      <w:r w:rsidRPr="00356814">
        <w:rPr>
          <w:noProof w:val="0"/>
        </w:rPr>
        <w:tab/>
        <w:t>...</w:t>
      </w:r>
    </w:p>
    <w:p w14:paraId="3680B3F5" w14:textId="77777777" w:rsidR="00F970C9" w:rsidRPr="00356814" w:rsidRDefault="00F970C9" w:rsidP="00486764">
      <w:pPr>
        <w:pStyle w:val="PL"/>
        <w:rPr>
          <w:noProof w:val="0"/>
        </w:rPr>
      </w:pPr>
      <w:r w:rsidRPr="00356814">
        <w:rPr>
          <w:noProof w:val="0"/>
        </w:rPr>
        <w:t>}</w:t>
      </w:r>
    </w:p>
    <w:p w14:paraId="02847E85" w14:textId="77777777" w:rsidR="00F970C9" w:rsidRPr="00356814" w:rsidRDefault="00F970C9" w:rsidP="00486764">
      <w:pPr>
        <w:pStyle w:val="PL"/>
        <w:rPr>
          <w:noProof w:val="0"/>
        </w:rPr>
      </w:pPr>
    </w:p>
    <w:p w14:paraId="2FF676DB" w14:textId="77777777" w:rsidR="00F970C9" w:rsidRPr="00356814" w:rsidRDefault="00F970C9" w:rsidP="00486764">
      <w:pPr>
        <w:pStyle w:val="PL"/>
        <w:rPr>
          <w:noProof w:val="0"/>
        </w:rPr>
      </w:pPr>
      <w:r w:rsidRPr="00356814">
        <w:rPr>
          <w:noProof w:val="0"/>
        </w:rPr>
        <w:t>EUTRA-NR-CellResourceCoordinationReq-Container</w:t>
      </w:r>
      <w:r w:rsidRPr="00356814">
        <w:rPr>
          <w:noProof w:val="0"/>
        </w:rPr>
        <w:tab/>
        <w:t>::= OCTET STRING</w:t>
      </w:r>
    </w:p>
    <w:p w14:paraId="1D3A6E6E" w14:textId="77777777" w:rsidR="00F970C9" w:rsidRPr="00356814" w:rsidRDefault="00F970C9" w:rsidP="00486764">
      <w:pPr>
        <w:pStyle w:val="PL"/>
        <w:rPr>
          <w:noProof w:val="0"/>
        </w:rPr>
      </w:pPr>
    </w:p>
    <w:p w14:paraId="65AB2549" w14:textId="77777777" w:rsidR="00F970C9" w:rsidRPr="00356814" w:rsidRDefault="00F970C9" w:rsidP="00486764">
      <w:pPr>
        <w:pStyle w:val="PL"/>
        <w:rPr>
          <w:noProof w:val="0"/>
        </w:rPr>
      </w:pPr>
      <w:r w:rsidRPr="00356814">
        <w:rPr>
          <w:noProof w:val="0"/>
        </w:rPr>
        <w:t>EUTRA-NR-CellResourceCoordinationReqAck-Container</w:t>
      </w:r>
      <w:r w:rsidRPr="00356814">
        <w:rPr>
          <w:noProof w:val="0"/>
        </w:rPr>
        <w:tab/>
        <w:t>::= OCTET STRING</w:t>
      </w:r>
    </w:p>
    <w:p w14:paraId="71C24B9E" w14:textId="77777777" w:rsidR="00F970C9" w:rsidRPr="00356814" w:rsidRDefault="00F970C9" w:rsidP="00486764">
      <w:pPr>
        <w:pStyle w:val="PL"/>
        <w:rPr>
          <w:noProof w:val="0"/>
        </w:rPr>
      </w:pPr>
    </w:p>
    <w:p w14:paraId="45DBCE08" w14:textId="77777777" w:rsidR="00F970C9" w:rsidRPr="00356814" w:rsidRDefault="00F970C9" w:rsidP="00486764">
      <w:pPr>
        <w:pStyle w:val="PL"/>
        <w:rPr>
          <w:noProof w:val="0"/>
        </w:rPr>
      </w:pPr>
      <w:r w:rsidRPr="00356814">
        <w:rPr>
          <w:noProof w:val="0"/>
        </w:rPr>
        <w:t>EUTRA-FDD-Info ::= SEQUENCE {</w:t>
      </w:r>
    </w:p>
    <w:p w14:paraId="1C7BD676" w14:textId="77777777" w:rsidR="00F970C9" w:rsidRPr="00356814" w:rsidRDefault="00F970C9" w:rsidP="00486764">
      <w:pPr>
        <w:pStyle w:val="PL"/>
        <w:rPr>
          <w:noProof w:val="0"/>
        </w:rPr>
      </w:pPr>
      <w:r w:rsidRPr="00356814">
        <w:rPr>
          <w:noProof w:val="0"/>
        </w:rPr>
        <w:tab/>
        <w:t>uL-offsetToPointA</w:t>
      </w:r>
      <w:r w:rsidRPr="00356814">
        <w:rPr>
          <w:noProof w:val="0"/>
        </w:rPr>
        <w:tab/>
      </w:r>
      <w:r w:rsidRPr="00356814">
        <w:rPr>
          <w:noProof w:val="0"/>
        </w:rPr>
        <w:tab/>
      </w:r>
      <w:r w:rsidRPr="00356814">
        <w:rPr>
          <w:noProof w:val="0"/>
        </w:rPr>
        <w:tab/>
      </w:r>
      <w:r w:rsidRPr="00356814">
        <w:rPr>
          <w:noProof w:val="0"/>
        </w:rPr>
        <w:tab/>
        <w:t>OffsetToPointA,</w:t>
      </w:r>
    </w:p>
    <w:p w14:paraId="55DF2044" w14:textId="77777777" w:rsidR="00F970C9" w:rsidRPr="00356814" w:rsidRDefault="00F970C9" w:rsidP="00486764">
      <w:pPr>
        <w:pStyle w:val="PL"/>
        <w:rPr>
          <w:noProof w:val="0"/>
        </w:rPr>
      </w:pPr>
      <w:r w:rsidRPr="00356814">
        <w:rPr>
          <w:noProof w:val="0"/>
        </w:rPr>
        <w:tab/>
        <w:t>dL-offsetToPointA</w:t>
      </w:r>
      <w:r w:rsidRPr="00356814">
        <w:rPr>
          <w:noProof w:val="0"/>
        </w:rPr>
        <w:tab/>
      </w:r>
      <w:r w:rsidRPr="00356814">
        <w:rPr>
          <w:noProof w:val="0"/>
        </w:rPr>
        <w:tab/>
      </w:r>
      <w:r w:rsidRPr="00356814">
        <w:rPr>
          <w:noProof w:val="0"/>
        </w:rPr>
        <w:tab/>
      </w:r>
      <w:r w:rsidRPr="00356814">
        <w:rPr>
          <w:noProof w:val="0"/>
        </w:rPr>
        <w:tab/>
        <w:t>OffsetToPointA,</w:t>
      </w:r>
    </w:p>
    <w:p w14:paraId="6BE5C1C4" w14:textId="77777777" w:rsidR="00F970C9" w:rsidRPr="004C1F5B" w:rsidRDefault="00F970C9" w:rsidP="00486764">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{EUTRA-FDD-Info-ExtIEs} } OPTIONAL,</w:t>
      </w:r>
    </w:p>
    <w:p w14:paraId="68478013" w14:textId="77777777" w:rsidR="00F970C9" w:rsidRPr="00356814" w:rsidRDefault="00F970C9" w:rsidP="00486764">
      <w:pPr>
        <w:pStyle w:val="PL"/>
        <w:rPr>
          <w:noProof w:val="0"/>
        </w:rPr>
      </w:pPr>
      <w:r w:rsidRPr="004C1F5B">
        <w:rPr>
          <w:noProof w:val="0"/>
          <w:lang w:val="fr-FR"/>
        </w:rPr>
        <w:tab/>
      </w:r>
      <w:r w:rsidRPr="00356814">
        <w:rPr>
          <w:noProof w:val="0"/>
        </w:rPr>
        <w:t>...</w:t>
      </w:r>
    </w:p>
    <w:p w14:paraId="1A094D1E" w14:textId="77777777" w:rsidR="00F970C9" w:rsidRPr="00356814" w:rsidRDefault="00F970C9" w:rsidP="00486764">
      <w:pPr>
        <w:pStyle w:val="PL"/>
        <w:rPr>
          <w:noProof w:val="0"/>
        </w:rPr>
      </w:pPr>
      <w:r w:rsidRPr="00356814">
        <w:rPr>
          <w:noProof w:val="0"/>
        </w:rPr>
        <w:t>}</w:t>
      </w:r>
    </w:p>
    <w:p w14:paraId="71E0472B" w14:textId="77777777" w:rsidR="00F970C9" w:rsidRPr="00356814" w:rsidRDefault="00F970C9" w:rsidP="00486764">
      <w:pPr>
        <w:pStyle w:val="PL"/>
        <w:rPr>
          <w:noProof w:val="0"/>
        </w:rPr>
      </w:pPr>
    </w:p>
    <w:p w14:paraId="44174391" w14:textId="77777777" w:rsidR="00F970C9" w:rsidRPr="00356814" w:rsidRDefault="00F970C9" w:rsidP="00486764">
      <w:pPr>
        <w:pStyle w:val="PL"/>
        <w:rPr>
          <w:noProof w:val="0"/>
        </w:rPr>
      </w:pPr>
      <w:r w:rsidRPr="00356814">
        <w:rPr>
          <w:noProof w:val="0"/>
        </w:rPr>
        <w:t>EUTRA-FDD-Info-ExtIEs F1AP-PROTOCOL-EXTENSION ::= {</w:t>
      </w:r>
    </w:p>
    <w:p w14:paraId="4B87F0C2" w14:textId="77777777" w:rsidR="00F970C9" w:rsidRPr="00356814" w:rsidRDefault="00F970C9" w:rsidP="00486764">
      <w:pPr>
        <w:pStyle w:val="PL"/>
        <w:rPr>
          <w:noProof w:val="0"/>
        </w:rPr>
      </w:pPr>
      <w:r w:rsidRPr="00356814">
        <w:rPr>
          <w:noProof w:val="0"/>
        </w:rPr>
        <w:tab/>
        <w:t>...</w:t>
      </w:r>
    </w:p>
    <w:p w14:paraId="392C2F93" w14:textId="77777777" w:rsidR="00F970C9" w:rsidRPr="00356814" w:rsidRDefault="00F970C9" w:rsidP="00486764">
      <w:pPr>
        <w:pStyle w:val="PL"/>
        <w:rPr>
          <w:noProof w:val="0"/>
        </w:rPr>
      </w:pPr>
      <w:r w:rsidRPr="00356814">
        <w:rPr>
          <w:noProof w:val="0"/>
        </w:rPr>
        <w:t>}</w:t>
      </w:r>
    </w:p>
    <w:p w14:paraId="6F29DFDC" w14:textId="77777777" w:rsidR="00F970C9" w:rsidRPr="00356814" w:rsidRDefault="00F970C9" w:rsidP="00486764">
      <w:pPr>
        <w:pStyle w:val="PL"/>
        <w:rPr>
          <w:noProof w:val="0"/>
        </w:rPr>
      </w:pPr>
    </w:p>
    <w:p w14:paraId="347DE35F" w14:textId="77777777" w:rsidR="00F970C9" w:rsidRPr="00356814" w:rsidRDefault="00F970C9" w:rsidP="00486764">
      <w:pPr>
        <w:pStyle w:val="PL"/>
        <w:rPr>
          <w:noProof w:val="0"/>
        </w:rPr>
      </w:pPr>
      <w:r w:rsidRPr="00356814">
        <w:rPr>
          <w:noProof w:val="0"/>
        </w:rPr>
        <w:t>EUTRA-TDD-Info ::= SEQUENCE {</w:t>
      </w:r>
    </w:p>
    <w:p w14:paraId="5C889571" w14:textId="77777777" w:rsidR="00F970C9" w:rsidRPr="00356814" w:rsidRDefault="00F970C9" w:rsidP="00486764">
      <w:pPr>
        <w:pStyle w:val="PL"/>
        <w:rPr>
          <w:noProof w:val="0"/>
        </w:rPr>
      </w:pPr>
      <w:r w:rsidRPr="00356814">
        <w:rPr>
          <w:noProof w:val="0"/>
        </w:rPr>
        <w:tab/>
        <w:t>offsetToPointA</w:t>
      </w:r>
      <w:r w:rsidRPr="00356814">
        <w:rPr>
          <w:noProof w:val="0"/>
        </w:rPr>
        <w:tab/>
      </w:r>
      <w:r w:rsidRPr="00356814">
        <w:rPr>
          <w:noProof w:val="0"/>
        </w:rPr>
        <w:tab/>
      </w:r>
      <w:r w:rsidRPr="00356814">
        <w:rPr>
          <w:noProof w:val="0"/>
        </w:rPr>
        <w:tab/>
      </w:r>
      <w:r w:rsidRPr="00356814">
        <w:rPr>
          <w:noProof w:val="0"/>
        </w:rPr>
        <w:tab/>
      </w:r>
      <w:r w:rsidRPr="00356814">
        <w:rPr>
          <w:noProof w:val="0"/>
        </w:rPr>
        <w:tab/>
        <w:t>OffsetToPointA,</w:t>
      </w:r>
    </w:p>
    <w:p w14:paraId="7ED9F965" w14:textId="77777777" w:rsidR="00F970C9" w:rsidRPr="00356814" w:rsidRDefault="00F970C9" w:rsidP="00486764">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{EUTRA-TDD-Info-ExtIEs} } OPTIONAL,</w:t>
      </w:r>
    </w:p>
    <w:p w14:paraId="0B41A6BC" w14:textId="77777777" w:rsidR="00F970C9" w:rsidRPr="00356814" w:rsidRDefault="00F970C9" w:rsidP="00486764">
      <w:pPr>
        <w:pStyle w:val="PL"/>
        <w:rPr>
          <w:noProof w:val="0"/>
        </w:rPr>
      </w:pPr>
      <w:r w:rsidRPr="00356814">
        <w:rPr>
          <w:noProof w:val="0"/>
        </w:rPr>
        <w:tab/>
        <w:t>...</w:t>
      </w:r>
    </w:p>
    <w:p w14:paraId="70A62454" w14:textId="77777777" w:rsidR="00F970C9" w:rsidRPr="00356814" w:rsidRDefault="00F970C9" w:rsidP="00486764">
      <w:pPr>
        <w:pStyle w:val="PL"/>
        <w:rPr>
          <w:noProof w:val="0"/>
        </w:rPr>
      </w:pPr>
      <w:r w:rsidRPr="00356814">
        <w:rPr>
          <w:noProof w:val="0"/>
        </w:rPr>
        <w:t>}</w:t>
      </w:r>
    </w:p>
    <w:p w14:paraId="30CCA6E6" w14:textId="77777777" w:rsidR="00F970C9" w:rsidRPr="00356814" w:rsidRDefault="00F970C9" w:rsidP="00486764">
      <w:pPr>
        <w:pStyle w:val="PL"/>
        <w:rPr>
          <w:noProof w:val="0"/>
        </w:rPr>
      </w:pPr>
    </w:p>
    <w:p w14:paraId="362B8D1D" w14:textId="77777777" w:rsidR="00F970C9" w:rsidRPr="00356814" w:rsidRDefault="00F970C9" w:rsidP="00486764">
      <w:pPr>
        <w:pStyle w:val="PL"/>
        <w:rPr>
          <w:noProof w:val="0"/>
        </w:rPr>
      </w:pPr>
      <w:r w:rsidRPr="00356814">
        <w:rPr>
          <w:noProof w:val="0"/>
        </w:rPr>
        <w:t>EUTRA-TDD-Info-ExtIEs F1AP-PROTOCOL-EXTENSION ::= {</w:t>
      </w:r>
    </w:p>
    <w:p w14:paraId="3FD156EB" w14:textId="77777777" w:rsidR="00F970C9" w:rsidRPr="00356814" w:rsidRDefault="00F970C9" w:rsidP="00486764">
      <w:pPr>
        <w:pStyle w:val="PL"/>
        <w:rPr>
          <w:noProof w:val="0"/>
        </w:rPr>
      </w:pPr>
      <w:r w:rsidRPr="00356814">
        <w:rPr>
          <w:noProof w:val="0"/>
        </w:rPr>
        <w:tab/>
        <w:t>...</w:t>
      </w:r>
    </w:p>
    <w:p w14:paraId="5D0056DA" w14:textId="77777777" w:rsidR="00F970C9" w:rsidRPr="00356814" w:rsidRDefault="00F970C9" w:rsidP="00486764">
      <w:pPr>
        <w:pStyle w:val="PL"/>
        <w:rPr>
          <w:noProof w:val="0"/>
        </w:rPr>
      </w:pPr>
      <w:r w:rsidRPr="00356814">
        <w:rPr>
          <w:noProof w:val="0"/>
        </w:rPr>
        <w:t>}</w:t>
      </w:r>
    </w:p>
    <w:p w14:paraId="7110CF18" w14:textId="77777777" w:rsidR="00F970C9" w:rsidRPr="00356814" w:rsidRDefault="00F970C9" w:rsidP="00486764">
      <w:pPr>
        <w:pStyle w:val="PL"/>
        <w:rPr>
          <w:noProof w:val="0"/>
        </w:rPr>
      </w:pPr>
    </w:p>
    <w:p w14:paraId="2CE5CD1F" w14:textId="77777777" w:rsidR="00F970C9" w:rsidRPr="00356814" w:rsidRDefault="00F970C9" w:rsidP="00061CBE">
      <w:pPr>
        <w:pStyle w:val="PL"/>
        <w:outlineLvl w:val="3"/>
        <w:rPr>
          <w:noProof w:val="0"/>
          <w:snapToGrid w:val="0"/>
        </w:rPr>
      </w:pPr>
      <w:r w:rsidRPr="00356814">
        <w:rPr>
          <w:noProof w:val="0"/>
          <w:snapToGrid w:val="0"/>
        </w:rPr>
        <w:t>-- F</w:t>
      </w:r>
    </w:p>
    <w:p w14:paraId="06FAEC6A" w14:textId="77777777" w:rsidR="00F970C9" w:rsidRPr="00356814" w:rsidRDefault="00F970C9" w:rsidP="006E7516">
      <w:pPr>
        <w:pStyle w:val="PL"/>
        <w:rPr>
          <w:noProof w:val="0"/>
        </w:rPr>
      </w:pPr>
    </w:p>
    <w:p w14:paraId="634C634A" w14:textId="77777777" w:rsidR="00F970C9" w:rsidRPr="00356814" w:rsidRDefault="00F970C9" w:rsidP="006E7516">
      <w:pPr>
        <w:pStyle w:val="PL"/>
        <w:rPr>
          <w:noProof w:val="0"/>
        </w:rPr>
      </w:pPr>
      <w:r w:rsidRPr="00356814">
        <w:rPr>
          <w:noProof w:val="0"/>
        </w:rPr>
        <w:t>FDD-Info ::= SEQUENCE {</w:t>
      </w:r>
    </w:p>
    <w:p w14:paraId="048A0459" w14:textId="77777777" w:rsidR="00F970C9" w:rsidRPr="00356814" w:rsidRDefault="00F970C9" w:rsidP="006E7516">
      <w:pPr>
        <w:pStyle w:val="PL"/>
        <w:rPr>
          <w:noProof w:val="0"/>
        </w:rPr>
      </w:pPr>
      <w:r w:rsidRPr="00356814">
        <w:rPr>
          <w:noProof w:val="0"/>
        </w:rPr>
        <w:tab/>
        <w:t>uL-N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3DD5847A" w14:textId="77777777" w:rsidR="00F970C9" w:rsidRPr="00356814" w:rsidRDefault="00F970C9" w:rsidP="006E7516">
      <w:pPr>
        <w:pStyle w:val="PL"/>
        <w:rPr>
          <w:noProof w:val="0"/>
        </w:rPr>
      </w:pPr>
      <w:r w:rsidRPr="00356814">
        <w:rPr>
          <w:noProof w:val="0"/>
        </w:rPr>
        <w:tab/>
        <w:t>dL-N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4348145C" w14:textId="77777777" w:rsidR="00F970C9" w:rsidRPr="00356814" w:rsidRDefault="00F970C9" w:rsidP="006E7516">
      <w:pPr>
        <w:pStyle w:val="PL"/>
        <w:rPr>
          <w:noProof w:val="0"/>
        </w:rPr>
      </w:pPr>
      <w:r w:rsidRPr="00356814">
        <w:rPr>
          <w:noProof w:val="0"/>
        </w:rPr>
        <w:tab/>
        <w:t>uL-Transmission-Bandwidth</w:t>
      </w:r>
      <w:r w:rsidRPr="00356814">
        <w:rPr>
          <w:noProof w:val="0"/>
        </w:rPr>
        <w:tab/>
      </w:r>
      <w:r w:rsidRPr="00356814">
        <w:rPr>
          <w:noProof w:val="0"/>
        </w:rPr>
        <w:tab/>
        <w:t>Transmission-Bandwidth,</w:t>
      </w:r>
    </w:p>
    <w:p w14:paraId="3F41F7AC" w14:textId="77777777" w:rsidR="00F970C9" w:rsidRPr="00356814" w:rsidRDefault="00F970C9" w:rsidP="006E7516">
      <w:pPr>
        <w:pStyle w:val="PL"/>
        <w:rPr>
          <w:noProof w:val="0"/>
        </w:rPr>
      </w:pPr>
      <w:r w:rsidRPr="00356814">
        <w:rPr>
          <w:noProof w:val="0"/>
        </w:rPr>
        <w:tab/>
        <w:t>dL-Transmission-Bandwidth</w:t>
      </w:r>
      <w:r w:rsidRPr="00356814">
        <w:rPr>
          <w:noProof w:val="0"/>
        </w:rPr>
        <w:tab/>
      </w:r>
      <w:r w:rsidRPr="00356814">
        <w:rPr>
          <w:noProof w:val="0"/>
        </w:rPr>
        <w:tab/>
        <w:t>Transmission-Bandwidth,</w:t>
      </w:r>
    </w:p>
    <w:p w14:paraId="60C74AB0" w14:textId="77777777" w:rsidR="00F970C9" w:rsidRPr="004C1F5B" w:rsidRDefault="00F970C9" w:rsidP="00A9702F">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rFonts w:eastAsia="SimSun"/>
          <w:lang w:val="fr-FR" w:eastAsia="en-US"/>
        </w:rPr>
        <w:tab/>
      </w:r>
      <w:r w:rsidRPr="004C1F5B">
        <w:rPr>
          <w:noProof w:val="0"/>
          <w:lang w:val="fr-FR"/>
        </w:rPr>
        <w:tab/>
      </w:r>
      <w:r w:rsidRPr="004C1F5B">
        <w:rPr>
          <w:noProof w:val="0"/>
          <w:lang w:val="fr-FR"/>
        </w:rPr>
        <w:tab/>
      </w:r>
      <w:r w:rsidRPr="004C1F5B">
        <w:rPr>
          <w:noProof w:val="0"/>
          <w:lang w:val="fr-FR"/>
        </w:rPr>
        <w:tab/>
        <w:t>ProtocolExtensionContainer { {FDD-Info-ExtIEs} } OPTIONAL,</w:t>
      </w:r>
    </w:p>
    <w:p w14:paraId="58892D89" w14:textId="77777777" w:rsidR="00F970C9" w:rsidRPr="00356814" w:rsidRDefault="00F970C9" w:rsidP="00A9702F">
      <w:pPr>
        <w:pStyle w:val="PL"/>
        <w:rPr>
          <w:noProof w:val="0"/>
        </w:rPr>
      </w:pPr>
      <w:r w:rsidRPr="004C1F5B">
        <w:rPr>
          <w:noProof w:val="0"/>
          <w:lang w:val="fr-FR"/>
        </w:rPr>
        <w:tab/>
      </w:r>
      <w:r w:rsidRPr="00356814">
        <w:rPr>
          <w:noProof w:val="0"/>
        </w:rPr>
        <w:t>...</w:t>
      </w:r>
    </w:p>
    <w:p w14:paraId="21A4B451" w14:textId="77777777" w:rsidR="00F970C9" w:rsidRPr="00356814" w:rsidRDefault="00F970C9" w:rsidP="00A9702F">
      <w:pPr>
        <w:pStyle w:val="PL"/>
        <w:rPr>
          <w:noProof w:val="0"/>
        </w:rPr>
      </w:pPr>
      <w:r w:rsidRPr="00356814">
        <w:rPr>
          <w:noProof w:val="0"/>
        </w:rPr>
        <w:t>}</w:t>
      </w:r>
    </w:p>
    <w:p w14:paraId="46A64F35" w14:textId="77777777" w:rsidR="00F970C9" w:rsidRPr="00356814" w:rsidRDefault="00F970C9" w:rsidP="00A9702F">
      <w:pPr>
        <w:pStyle w:val="PL"/>
        <w:rPr>
          <w:noProof w:val="0"/>
        </w:rPr>
      </w:pPr>
    </w:p>
    <w:p w14:paraId="75397E8A" w14:textId="77777777" w:rsidR="00F970C9" w:rsidRPr="00356814" w:rsidRDefault="00F970C9" w:rsidP="00A9702F">
      <w:pPr>
        <w:pStyle w:val="PL"/>
        <w:rPr>
          <w:noProof w:val="0"/>
        </w:rPr>
      </w:pPr>
      <w:r w:rsidRPr="00356814">
        <w:rPr>
          <w:noProof w:val="0"/>
        </w:rPr>
        <w:t>FDD-Info-ExtIEs F1AP-PROTOCOL-EXTENSION ::= {</w:t>
      </w:r>
    </w:p>
    <w:p w14:paraId="39B86F9E" w14:textId="77777777" w:rsidR="00F970C9" w:rsidRPr="00356814" w:rsidRDefault="00F970C9" w:rsidP="00A9702F">
      <w:pPr>
        <w:pStyle w:val="PL"/>
        <w:rPr>
          <w:noProof w:val="0"/>
        </w:rPr>
      </w:pPr>
      <w:r w:rsidRPr="00356814">
        <w:rPr>
          <w:noProof w:val="0"/>
        </w:rPr>
        <w:tab/>
        <w:t>...</w:t>
      </w:r>
    </w:p>
    <w:p w14:paraId="739EC10F" w14:textId="77777777" w:rsidR="00F970C9" w:rsidRPr="00356814" w:rsidRDefault="00F970C9" w:rsidP="00A9702F">
      <w:pPr>
        <w:pStyle w:val="PL"/>
        <w:rPr>
          <w:noProof w:val="0"/>
        </w:rPr>
      </w:pPr>
      <w:r w:rsidRPr="00356814">
        <w:rPr>
          <w:noProof w:val="0"/>
        </w:rPr>
        <w:t>}</w:t>
      </w:r>
    </w:p>
    <w:p w14:paraId="2C615349" w14:textId="77777777" w:rsidR="00F970C9" w:rsidRPr="00356814" w:rsidRDefault="00F970C9" w:rsidP="002B3117">
      <w:pPr>
        <w:pStyle w:val="PL"/>
        <w:rPr>
          <w:noProof w:val="0"/>
        </w:rPr>
      </w:pPr>
    </w:p>
    <w:p w14:paraId="2CC4F4A8" w14:textId="77777777" w:rsidR="00F970C9" w:rsidRPr="00356814" w:rsidRDefault="00F970C9" w:rsidP="00BC2C3C">
      <w:pPr>
        <w:pStyle w:val="PL"/>
        <w:rPr>
          <w:noProof w:val="0"/>
        </w:rPr>
      </w:pPr>
    </w:p>
    <w:p w14:paraId="1AEAA268" w14:textId="77777777" w:rsidR="00F970C9" w:rsidRPr="00356814" w:rsidRDefault="00F970C9" w:rsidP="00BC2C3C">
      <w:pPr>
        <w:pStyle w:val="PL"/>
        <w:rPr>
          <w:noProof w:val="0"/>
        </w:rPr>
      </w:pPr>
      <w:r w:rsidRPr="00356814">
        <w:rPr>
          <w:noProof w:val="0"/>
        </w:rPr>
        <w:lastRenderedPageBreak/>
        <w:t>Flows-Mapped-To-DRB-List</w:t>
      </w:r>
      <w:r w:rsidRPr="00356814">
        <w:rPr>
          <w:noProof w:val="0"/>
        </w:rPr>
        <w:tab/>
        <w:t>::=</w:t>
      </w:r>
      <w:r w:rsidRPr="00356814">
        <w:rPr>
          <w:noProof w:val="0"/>
        </w:rPr>
        <w:tab/>
        <w:t>SEQUENCE (SIZE(1.. maxnoofQoSFlows)) OF Flows-Mapped-To-DRB-Item</w:t>
      </w:r>
    </w:p>
    <w:p w14:paraId="36652D4C" w14:textId="77777777" w:rsidR="00F970C9" w:rsidRPr="00356814" w:rsidRDefault="00F970C9" w:rsidP="00BC2C3C">
      <w:pPr>
        <w:pStyle w:val="PL"/>
        <w:rPr>
          <w:noProof w:val="0"/>
        </w:rPr>
      </w:pPr>
    </w:p>
    <w:p w14:paraId="62879B51" w14:textId="77777777" w:rsidR="00F970C9" w:rsidRPr="00356814" w:rsidRDefault="00F970C9" w:rsidP="00BC2C3C">
      <w:pPr>
        <w:pStyle w:val="PL"/>
        <w:rPr>
          <w:noProof w:val="0"/>
        </w:rPr>
      </w:pPr>
      <w:r w:rsidRPr="00356814">
        <w:rPr>
          <w:noProof w:val="0"/>
        </w:rPr>
        <w:t xml:space="preserve">Flows-Mapped-To-DRB-Item </w:t>
      </w:r>
      <w:r w:rsidRPr="00356814">
        <w:rPr>
          <w:noProof w:val="0"/>
        </w:rPr>
        <w:tab/>
        <w:t>::= SEQUENCE {</w:t>
      </w:r>
    </w:p>
    <w:p w14:paraId="075E630C" w14:textId="77777777" w:rsidR="00F970C9" w:rsidRPr="00356814" w:rsidRDefault="00F970C9" w:rsidP="00BC2C3C">
      <w:pPr>
        <w:pStyle w:val="PL"/>
        <w:rPr>
          <w:noProof w:val="0"/>
        </w:rPr>
      </w:pPr>
      <w:r w:rsidRPr="00356814">
        <w:rPr>
          <w:noProof w:val="0"/>
        </w:rPr>
        <w:tab/>
        <w:t>qoSFlow</w:t>
      </w:r>
      <w:bookmarkStart w:id="13967" w:name="_Hlk534327072"/>
      <w:r w:rsidRPr="00356814">
        <w:rPr>
          <w:noProof w:val="0"/>
        </w:rPr>
        <w:t>Identifier</w:t>
      </w:r>
      <w:bookmarkEnd w:id="13967"/>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QoSFlowIdentifier,</w:t>
      </w:r>
    </w:p>
    <w:p w14:paraId="4B0A770F" w14:textId="77777777" w:rsidR="00F970C9" w:rsidRPr="00356814" w:rsidRDefault="00F970C9" w:rsidP="00BC2C3C">
      <w:pPr>
        <w:pStyle w:val="PL"/>
        <w:rPr>
          <w:noProof w:val="0"/>
        </w:rPr>
      </w:pPr>
      <w:r w:rsidRPr="00356814">
        <w:rPr>
          <w:noProof w:val="0"/>
        </w:rPr>
        <w:tab/>
        <w:t>qoSFlowLevelQoSParameters</w:t>
      </w:r>
      <w:r w:rsidRPr="00356814">
        <w:rPr>
          <w:noProof w:val="0"/>
        </w:rPr>
        <w:tab/>
      </w:r>
      <w:r w:rsidRPr="00356814">
        <w:rPr>
          <w:noProof w:val="0"/>
        </w:rPr>
        <w:tab/>
      </w:r>
      <w:r w:rsidRPr="00356814">
        <w:rPr>
          <w:noProof w:val="0"/>
        </w:rPr>
        <w:tab/>
      </w:r>
      <w:r w:rsidRPr="00356814">
        <w:rPr>
          <w:noProof w:val="0"/>
        </w:rPr>
        <w:tab/>
        <w:t>QoSFlowLevelQoSParameters,</w:t>
      </w:r>
    </w:p>
    <w:p w14:paraId="6B866106"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Flows-Mapped-To-DRB-ItemExtIEs} } OPTIONAL</w:t>
      </w:r>
    </w:p>
    <w:p w14:paraId="1D451692" w14:textId="77777777" w:rsidR="00F970C9" w:rsidRPr="00356814" w:rsidRDefault="00F970C9" w:rsidP="00BC2C3C">
      <w:pPr>
        <w:pStyle w:val="PL"/>
        <w:rPr>
          <w:noProof w:val="0"/>
        </w:rPr>
      </w:pPr>
      <w:r w:rsidRPr="00356814">
        <w:rPr>
          <w:noProof w:val="0"/>
        </w:rPr>
        <w:t>}</w:t>
      </w:r>
    </w:p>
    <w:p w14:paraId="7E7FAE62" w14:textId="77777777" w:rsidR="00F970C9" w:rsidRPr="00356814" w:rsidRDefault="00F970C9" w:rsidP="00BC2C3C">
      <w:pPr>
        <w:pStyle w:val="PL"/>
        <w:rPr>
          <w:noProof w:val="0"/>
        </w:rPr>
      </w:pPr>
    </w:p>
    <w:p w14:paraId="0351F385" w14:textId="77777777" w:rsidR="00F970C9" w:rsidRPr="00356814" w:rsidRDefault="00F970C9" w:rsidP="00532D8C">
      <w:pPr>
        <w:pStyle w:val="PL"/>
        <w:rPr>
          <w:noProof w:val="0"/>
        </w:rPr>
      </w:pPr>
      <w:r w:rsidRPr="00356814">
        <w:rPr>
          <w:noProof w:val="0"/>
        </w:rPr>
        <w:t xml:space="preserve">Flows-Mapped-To-DRB-ItemExtIEs </w:t>
      </w:r>
      <w:r w:rsidRPr="00356814">
        <w:rPr>
          <w:noProof w:val="0"/>
        </w:rPr>
        <w:tab/>
        <w:t>F1AP-PROTOCOL-EXTENSION ::= {</w:t>
      </w:r>
    </w:p>
    <w:p w14:paraId="79F7E9FD" w14:textId="77777777" w:rsidR="00F970C9" w:rsidRPr="00356814" w:rsidRDefault="00F970C9" w:rsidP="00532D8C">
      <w:pPr>
        <w:pStyle w:val="PL"/>
        <w:rPr>
          <w:noProof w:val="0"/>
        </w:rPr>
      </w:pPr>
      <w:r w:rsidRPr="00356814">
        <w:rPr>
          <w:noProof w:val="0"/>
        </w:rPr>
        <w:tab/>
        <w:t>{ID id-QoSFlowMappingIndication</w:t>
      </w:r>
      <w:r w:rsidRPr="00356814">
        <w:rPr>
          <w:noProof w:val="0"/>
        </w:rPr>
        <w:tab/>
      </w:r>
      <w:r w:rsidRPr="00356814">
        <w:rPr>
          <w:noProof w:val="0"/>
        </w:rPr>
        <w:tab/>
        <w:t>CRITICALITY ignore EXTENSION QoSFlowMappingIndication    PRESENCE optional},</w:t>
      </w:r>
    </w:p>
    <w:p w14:paraId="36D8835A" w14:textId="77777777" w:rsidR="00F970C9" w:rsidRPr="00356814" w:rsidRDefault="00F970C9" w:rsidP="00BC2C3C">
      <w:pPr>
        <w:pStyle w:val="PL"/>
        <w:rPr>
          <w:noProof w:val="0"/>
        </w:rPr>
      </w:pPr>
      <w:r w:rsidRPr="00356814">
        <w:rPr>
          <w:noProof w:val="0"/>
        </w:rPr>
        <w:tab/>
        <w:t>...</w:t>
      </w:r>
    </w:p>
    <w:p w14:paraId="2B33E897" w14:textId="77777777" w:rsidR="00F970C9" w:rsidRPr="00356814" w:rsidRDefault="00F970C9" w:rsidP="00BC2C3C">
      <w:pPr>
        <w:pStyle w:val="PL"/>
        <w:rPr>
          <w:noProof w:val="0"/>
        </w:rPr>
      </w:pPr>
      <w:r w:rsidRPr="00356814">
        <w:rPr>
          <w:noProof w:val="0"/>
        </w:rPr>
        <w:t>}</w:t>
      </w:r>
    </w:p>
    <w:p w14:paraId="016EBAFB" w14:textId="77777777" w:rsidR="00F970C9" w:rsidRPr="00356814" w:rsidRDefault="00F970C9" w:rsidP="00BC2C3C">
      <w:pPr>
        <w:pStyle w:val="PL"/>
        <w:rPr>
          <w:noProof w:val="0"/>
        </w:rPr>
      </w:pPr>
    </w:p>
    <w:p w14:paraId="1007E5A9" w14:textId="77777777" w:rsidR="00F970C9" w:rsidRPr="00356814" w:rsidRDefault="00F970C9" w:rsidP="00BC2C3C">
      <w:pPr>
        <w:pStyle w:val="PL"/>
        <w:rPr>
          <w:noProof w:val="0"/>
        </w:rPr>
      </w:pPr>
      <w:r w:rsidRPr="00356814">
        <w:rPr>
          <w:noProof w:val="0"/>
        </w:rPr>
        <w:t>FreqBandNrItem ::= SEQUENCE {</w:t>
      </w:r>
    </w:p>
    <w:p w14:paraId="1A0239E6" w14:textId="77777777" w:rsidR="00F970C9" w:rsidRPr="00356814" w:rsidRDefault="00F970C9" w:rsidP="002B3117">
      <w:pPr>
        <w:pStyle w:val="PL"/>
        <w:rPr>
          <w:noProof w:val="0"/>
        </w:rPr>
      </w:pPr>
      <w:r w:rsidRPr="00356814">
        <w:rPr>
          <w:noProof w:val="0"/>
        </w:rPr>
        <w:tab/>
        <w:t xml:space="preserve">freqBandIndicatorNr </w:t>
      </w:r>
      <w:r w:rsidRPr="00356814">
        <w:rPr>
          <w:noProof w:val="0"/>
        </w:rPr>
        <w:tab/>
      </w:r>
      <w:r w:rsidRPr="00356814">
        <w:rPr>
          <w:noProof w:val="0"/>
        </w:rPr>
        <w:tab/>
      </w:r>
      <w:r w:rsidRPr="00356814">
        <w:rPr>
          <w:noProof w:val="0"/>
        </w:rPr>
        <w:tab/>
        <w:t xml:space="preserve">INTEGER (1..1024,...), </w:t>
      </w:r>
    </w:p>
    <w:p w14:paraId="6273DFB1" w14:textId="77777777" w:rsidR="00F970C9" w:rsidRPr="00356814" w:rsidRDefault="00F970C9" w:rsidP="002B3117">
      <w:pPr>
        <w:pStyle w:val="PL"/>
        <w:rPr>
          <w:noProof w:val="0"/>
        </w:rPr>
      </w:pPr>
      <w:r w:rsidRPr="00356814">
        <w:rPr>
          <w:noProof w:val="0"/>
        </w:rPr>
        <w:tab/>
        <w:t>supportedSULBandList</w:t>
      </w:r>
      <w:r w:rsidRPr="00356814">
        <w:rPr>
          <w:noProof w:val="0"/>
        </w:rPr>
        <w:tab/>
      </w:r>
      <w:r w:rsidRPr="00356814">
        <w:rPr>
          <w:noProof w:val="0"/>
        </w:rPr>
        <w:tab/>
        <w:t>SEQUENCE (SIZE(0..maxnoofNrCellBands)) OF SupportedSULFreqBandItem,</w:t>
      </w:r>
    </w:p>
    <w:p w14:paraId="1259752A" w14:textId="77777777" w:rsidR="00F970C9" w:rsidRPr="004C1F5B" w:rsidRDefault="00F970C9" w:rsidP="002B3117">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{FreqBandNrItem-ExtIEs} } OPTIONAL,</w:t>
      </w:r>
    </w:p>
    <w:p w14:paraId="0CF07E9D" w14:textId="77777777" w:rsidR="00F970C9" w:rsidRPr="00356814" w:rsidRDefault="00F970C9" w:rsidP="002B3117">
      <w:pPr>
        <w:pStyle w:val="PL"/>
        <w:rPr>
          <w:noProof w:val="0"/>
        </w:rPr>
      </w:pPr>
      <w:r w:rsidRPr="004C1F5B">
        <w:rPr>
          <w:noProof w:val="0"/>
          <w:lang w:val="fr-FR"/>
        </w:rPr>
        <w:tab/>
      </w:r>
      <w:r w:rsidRPr="00356814">
        <w:rPr>
          <w:noProof w:val="0"/>
        </w:rPr>
        <w:t>...</w:t>
      </w:r>
    </w:p>
    <w:p w14:paraId="013602EA" w14:textId="77777777" w:rsidR="00F970C9" w:rsidRPr="00356814" w:rsidRDefault="00F970C9" w:rsidP="002B3117">
      <w:pPr>
        <w:pStyle w:val="PL"/>
        <w:rPr>
          <w:noProof w:val="0"/>
        </w:rPr>
      </w:pPr>
      <w:r w:rsidRPr="00356814">
        <w:rPr>
          <w:noProof w:val="0"/>
        </w:rPr>
        <w:t>}</w:t>
      </w:r>
    </w:p>
    <w:p w14:paraId="101A6F20" w14:textId="77777777" w:rsidR="00F970C9" w:rsidRPr="00356814" w:rsidRDefault="00F970C9" w:rsidP="002B3117">
      <w:pPr>
        <w:pStyle w:val="PL"/>
        <w:rPr>
          <w:noProof w:val="0"/>
        </w:rPr>
      </w:pPr>
    </w:p>
    <w:p w14:paraId="6125E73B" w14:textId="77777777" w:rsidR="00F970C9" w:rsidRPr="00356814" w:rsidRDefault="00F970C9" w:rsidP="002B3117">
      <w:pPr>
        <w:pStyle w:val="PL"/>
        <w:rPr>
          <w:noProof w:val="0"/>
        </w:rPr>
      </w:pPr>
      <w:r w:rsidRPr="00356814">
        <w:rPr>
          <w:noProof w:val="0"/>
        </w:rPr>
        <w:t xml:space="preserve">FreqBandNrItem-ExtIEs </w:t>
      </w:r>
      <w:r w:rsidRPr="00356814">
        <w:rPr>
          <w:noProof w:val="0"/>
        </w:rPr>
        <w:tab/>
        <w:t>F1AP-PROTOCOL-EXTENSION ::= {</w:t>
      </w:r>
    </w:p>
    <w:p w14:paraId="0624A827" w14:textId="77777777" w:rsidR="00F970C9" w:rsidRPr="00356814" w:rsidRDefault="00F970C9" w:rsidP="002B3117">
      <w:pPr>
        <w:pStyle w:val="PL"/>
        <w:rPr>
          <w:noProof w:val="0"/>
        </w:rPr>
      </w:pPr>
      <w:r w:rsidRPr="00356814">
        <w:rPr>
          <w:noProof w:val="0"/>
        </w:rPr>
        <w:tab/>
        <w:t>...</w:t>
      </w:r>
    </w:p>
    <w:p w14:paraId="47539691" w14:textId="77777777" w:rsidR="00F970C9" w:rsidRPr="00356814" w:rsidRDefault="00F970C9" w:rsidP="002B3117">
      <w:pPr>
        <w:pStyle w:val="PL"/>
        <w:rPr>
          <w:noProof w:val="0"/>
        </w:rPr>
      </w:pPr>
      <w:r w:rsidRPr="00356814">
        <w:rPr>
          <w:noProof w:val="0"/>
        </w:rPr>
        <w:t>}</w:t>
      </w:r>
    </w:p>
    <w:p w14:paraId="6CC40D91" w14:textId="77777777" w:rsidR="00F970C9" w:rsidRPr="00356814" w:rsidRDefault="00F970C9" w:rsidP="002B3117">
      <w:pPr>
        <w:pStyle w:val="PL"/>
        <w:rPr>
          <w:noProof w:val="0"/>
        </w:rPr>
      </w:pPr>
    </w:p>
    <w:p w14:paraId="38496C29" w14:textId="77777777" w:rsidR="00F970C9" w:rsidRPr="00356814" w:rsidRDefault="00F970C9" w:rsidP="002B3117">
      <w:pPr>
        <w:pStyle w:val="PL"/>
        <w:rPr>
          <w:noProof w:val="0"/>
        </w:rPr>
      </w:pPr>
      <w:r w:rsidRPr="00356814">
        <w:rPr>
          <w:noProof w:val="0"/>
        </w:rPr>
        <w:t>FullConfiguration ::= ENUMERATED {full, ...}</w:t>
      </w:r>
    </w:p>
    <w:p w14:paraId="73C73DBA" w14:textId="77777777" w:rsidR="00F970C9" w:rsidRPr="00356814" w:rsidRDefault="00F970C9" w:rsidP="002B3117">
      <w:pPr>
        <w:pStyle w:val="PL"/>
        <w:rPr>
          <w:noProof w:val="0"/>
        </w:rPr>
      </w:pPr>
    </w:p>
    <w:p w14:paraId="3D980ACC" w14:textId="77777777" w:rsidR="00F970C9" w:rsidRPr="00356814" w:rsidRDefault="00F970C9" w:rsidP="00061CBE">
      <w:pPr>
        <w:pStyle w:val="PL"/>
        <w:outlineLvl w:val="3"/>
        <w:rPr>
          <w:noProof w:val="0"/>
          <w:snapToGrid w:val="0"/>
        </w:rPr>
      </w:pPr>
      <w:r w:rsidRPr="00356814">
        <w:rPr>
          <w:noProof w:val="0"/>
          <w:snapToGrid w:val="0"/>
        </w:rPr>
        <w:t>-- G</w:t>
      </w:r>
    </w:p>
    <w:p w14:paraId="0CE30243" w14:textId="77777777" w:rsidR="00F970C9" w:rsidRPr="00356814" w:rsidRDefault="00F970C9" w:rsidP="0021095C">
      <w:pPr>
        <w:pStyle w:val="PL"/>
        <w:rPr>
          <w:rFonts w:eastAsia="SimSun"/>
          <w:lang w:eastAsia="en-US"/>
        </w:rPr>
      </w:pPr>
    </w:p>
    <w:p w14:paraId="7BDA891F" w14:textId="77777777" w:rsidR="00F970C9" w:rsidRPr="00356814" w:rsidRDefault="00F970C9" w:rsidP="00BE5D48">
      <w:pPr>
        <w:pStyle w:val="PL"/>
        <w:rPr>
          <w:noProof w:val="0"/>
        </w:rPr>
      </w:pPr>
    </w:p>
    <w:p w14:paraId="09CB60BA" w14:textId="77777777" w:rsidR="00F970C9" w:rsidRPr="00356814" w:rsidRDefault="00F970C9" w:rsidP="00F0469A">
      <w:pPr>
        <w:pStyle w:val="PL"/>
        <w:rPr>
          <w:noProof w:val="0"/>
        </w:rPr>
      </w:pPr>
      <w:r w:rsidRPr="00356814">
        <w:rPr>
          <w:noProof w:val="0"/>
        </w:rPr>
        <w:t>GBR-QosInformation ::= SEQUENCE {</w:t>
      </w:r>
    </w:p>
    <w:p w14:paraId="5A4A79CA" w14:textId="77777777" w:rsidR="00F970C9" w:rsidRPr="00356814" w:rsidRDefault="00F970C9" w:rsidP="00F0469A">
      <w:pPr>
        <w:pStyle w:val="PL"/>
        <w:rPr>
          <w:noProof w:val="0"/>
        </w:rPr>
      </w:pPr>
      <w:r w:rsidRPr="00356814">
        <w:rPr>
          <w:noProof w:val="0"/>
        </w:rPr>
        <w:tab/>
        <w:t>e-RAB-MaximumBitrateDL</w:t>
      </w:r>
      <w:r w:rsidRPr="00356814">
        <w:rPr>
          <w:noProof w:val="0"/>
        </w:rPr>
        <w:tab/>
      </w:r>
      <w:r w:rsidRPr="00356814">
        <w:rPr>
          <w:noProof w:val="0"/>
        </w:rPr>
        <w:tab/>
      </w:r>
      <w:r w:rsidRPr="00356814">
        <w:rPr>
          <w:noProof w:val="0"/>
        </w:rPr>
        <w:tab/>
        <w:t>BitRate,</w:t>
      </w:r>
    </w:p>
    <w:p w14:paraId="762F1964" w14:textId="77777777" w:rsidR="00F970C9" w:rsidRPr="00356814" w:rsidRDefault="00F970C9" w:rsidP="00F0469A">
      <w:pPr>
        <w:pStyle w:val="PL"/>
        <w:rPr>
          <w:noProof w:val="0"/>
        </w:rPr>
      </w:pPr>
      <w:r w:rsidRPr="00356814">
        <w:rPr>
          <w:noProof w:val="0"/>
        </w:rPr>
        <w:tab/>
        <w:t>e-RAB-MaximumBitrateUL</w:t>
      </w:r>
      <w:r w:rsidRPr="00356814">
        <w:rPr>
          <w:noProof w:val="0"/>
        </w:rPr>
        <w:tab/>
      </w:r>
      <w:r w:rsidRPr="00356814">
        <w:rPr>
          <w:noProof w:val="0"/>
        </w:rPr>
        <w:tab/>
      </w:r>
      <w:r w:rsidRPr="00356814">
        <w:rPr>
          <w:noProof w:val="0"/>
        </w:rPr>
        <w:tab/>
        <w:t>BitRate,</w:t>
      </w:r>
    </w:p>
    <w:p w14:paraId="07EDF776" w14:textId="77777777" w:rsidR="00F970C9" w:rsidRPr="00356814" w:rsidRDefault="00F970C9" w:rsidP="00F0469A">
      <w:pPr>
        <w:pStyle w:val="PL"/>
        <w:rPr>
          <w:noProof w:val="0"/>
        </w:rPr>
      </w:pPr>
      <w:r w:rsidRPr="00356814">
        <w:rPr>
          <w:noProof w:val="0"/>
        </w:rPr>
        <w:tab/>
        <w:t>e-RAB-GuaranteedBitrateDL</w:t>
      </w:r>
      <w:r w:rsidRPr="00356814">
        <w:rPr>
          <w:noProof w:val="0"/>
        </w:rPr>
        <w:tab/>
      </w:r>
      <w:r w:rsidRPr="00356814">
        <w:rPr>
          <w:noProof w:val="0"/>
        </w:rPr>
        <w:tab/>
        <w:t>BitRate,</w:t>
      </w:r>
    </w:p>
    <w:p w14:paraId="4F3B0D28" w14:textId="77777777" w:rsidR="00F970C9" w:rsidRPr="00356814" w:rsidRDefault="00F970C9" w:rsidP="00F0469A">
      <w:pPr>
        <w:pStyle w:val="PL"/>
        <w:rPr>
          <w:noProof w:val="0"/>
        </w:rPr>
      </w:pPr>
      <w:r w:rsidRPr="00356814">
        <w:rPr>
          <w:noProof w:val="0"/>
        </w:rPr>
        <w:tab/>
        <w:t>e-RAB-GuaranteedBitrateUL</w:t>
      </w:r>
      <w:r w:rsidRPr="00356814">
        <w:rPr>
          <w:noProof w:val="0"/>
        </w:rPr>
        <w:tab/>
      </w:r>
      <w:r w:rsidRPr="00356814">
        <w:rPr>
          <w:noProof w:val="0"/>
        </w:rPr>
        <w:tab/>
        <w:t>BitRate,</w:t>
      </w:r>
    </w:p>
    <w:p w14:paraId="2774A694" w14:textId="77777777" w:rsidR="00F970C9" w:rsidRPr="004C1F5B" w:rsidRDefault="00F970C9" w:rsidP="00F0469A">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GBR-QosInformation-ExtIEs} } OPTIONAL,</w:t>
      </w:r>
    </w:p>
    <w:p w14:paraId="41273696" w14:textId="77777777" w:rsidR="00F970C9" w:rsidRPr="004C1F5B" w:rsidRDefault="00F970C9" w:rsidP="00F0469A">
      <w:pPr>
        <w:pStyle w:val="PL"/>
        <w:rPr>
          <w:noProof w:val="0"/>
          <w:lang w:val="fr-FR"/>
        </w:rPr>
      </w:pPr>
      <w:r w:rsidRPr="004C1F5B">
        <w:rPr>
          <w:noProof w:val="0"/>
          <w:lang w:val="fr-FR"/>
        </w:rPr>
        <w:tab/>
        <w:t>...</w:t>
      </w:r>
    </w:p>
    <w:p w14:paraId="1865E286" w14:textId="77777777" w:rsidR="00F970C9" w:rsidRPr="004C1F5B" w:rsidRDefault="00F970C9" w:rsidP="00F0469A">
      <w:pPr>
        <w:pStyle w:val="PL"/>
        <w:rPr>
          <w:noProof w:val="0"/>
          <w:lang w:val="fr-FR"/>
        </w:rPr>
      </w:pPr>
      <w:r w:rsidRPr="004C1F5B">
        <w:rPr>
          <w:noProof w:val="0"/>
          <w:lang w:val="fr-FR"/>
        </w:rPr>
        <w:t>}</w:t>
      </w:r>
    </w:p>
    <w:p w14:paraId="17AFF3D7" w14:textId="77777777" w:rsidR="00F970C9" w:rsidRPr="004C1F5B" w:rsidRDefault="00F970C9" w:rsidP="00F0469A">
      <w:pPr>
        <w:pStyle w:val="PL"/>
        <w:rPr>
          <w:noProof w:val="0"/>
          <w:lang w:val="fr-FR"/>
        </w:rPr>
      </w:pPr>
    </w:p>
    <w:p w14:paraId="542A4BAE" w14:textId="77777777" w:rsidR="00F970C9" w:rsidRPr="004C1F5B" w:rsidRDefault="00F970C9" w:rsidP="00F0469A">
      <w:pPr>
        <w:pStyle w:val="PL"/>
        <w:rPr>
          <w:noProof w:val="0"/>
          <w:lang w:val="fr-FR"/>
        </w:rPr>
      </w:pPr>
      <w:r w:rsidRPr="004C1F5B">
        <w:rPr>
          <w:noProof w:val="0"/>
          <w:lang w:val="fr-FR"/>
        </w:rPr>
        <w:t>GBR-QosInformation-ExtIEs F1AP-PROTOCOL-EXTENSION ::= {</w:t>
      </w:r>
    </w:p>
    <w:p w14:paraId="75A64479" w14:textId="77777777" w:rsidR="00F970C9" w:rsidRPr="004C1F5B" w:rsidRDefault="00F970C9" w:rsidP="00F0469A">
      <w:pPr>
        <w:pStyle w:val="PL"/>
        <w:rPr>
          <w:noProof w:val="0"/>
          <w:lang w:val="fr-FR"/>
        </w:rPr>
      </w:pPr>
      <w:r w:rsidRPr="004C1F5B">
        <w:rPr>
          <w:noProof w:val="0"/>
          <w:lang w:val="fr-FR"/>
        </w:rPr>
        <w:tab/>
        <w:t>...</w:t>
      </w:r>
    </w:p>
    <w:p w14:paraId="069DD63D" w14:textId="77777777" w:rsidR="00F970C9" w:rsidRPr="004C1F5B" w:rsidRDefault="00F970C9" w:rsidP="00F0469A">
      <w:pPr>
        <w:pStyle w:val="PL"/>
        <w:rPr>
          <w:noProof w:val="0"/>
          <w:lang w:val="fr-FR"/>
        </w:rPr>
      </w:pPr>
      <w:r w:rsidRPr="004C1F5B">
        <w:rPr>
          <w:noProof w:val="0"/>
          <w:lang w:val="fr-FR"/>
        </w:rPr>
        <w:t>}</w:t>
      </w:r>
    </w:p>
    <w:p w14:paraId="7030946F" w14:textId="77777777" w:rsidR="00F970C9" w:rsidRPr="004C1F5B" w:rsidRDefault="00F970C9" w:rsidP="00F0469A">
      <w:pPr>
        <w:pStyle w:val="PL"/>
        <w:rPr>
          <w:noProof w:val="0"/>
          <w:lang w:val="fr-FR"/>
        </w:rPr>
      </w:pPr>
    </w:p>
    <w:p w14:paraId="12BB61F6" w14:textId="77777777" w:rsidR="00F970C9" w:rsidRPr="004C1F5B" w:rsidRDefault="00F970C9" w:rsidP="00BC2C3C">
      <w:pPr>
        <w:pStyle w:val="PL"/>
        <w:rPr>
          <w:noProof w:val="0"/>
          <w:lang w:val="fr-FR"/>
        </w:rPr>
      </w:pPr>
      <w:r w:rsidRPr="004C1F5B">
        <w:rPr>
          <w:noProof w:val="0"/>
          <w:lang w:val="fr-FR"/>
        </w:rPr>
        <w:t>GBR-QoSFlowInformation::= SEQUENCE {</w:t>
      </w:r>
    </w:p>
    <w:p w14:paraId="39A9C2C1" w14:textId="77777777" w:rsidR="00F970C9" w:rsidRPr="004C1F5B" w:rsidRDefault="00F970C9" w:rsidP="00BC2C3C">
      <w:pPr>
        <w:pStyle w:val="PL"/>
        <w:rPr>
          <w:noProof w:val="0"/>
          <w:lang w:val="fr-FR"/>
        </w:rPr>
      </w:pPr>
      <w:r w:rsidRPr="004C1F5B">
        <w:rPr>
          <w:noProof w:val="0"/>
          <w:lang w:val="fr-FR"/>
        </w:rPr>
        <w:tab/>
        <w:t>maxFlowBitRateDownlink</w:t>
      </w:r>
      <w:r w:rsidRPr="004C1F5B">
        <w:rPr>
          <w:noProof w:val="0"/>
          <w:lang w:val="fr-FR"/>
        </w:rPr>
        <w:tab/>
      </w:r>
      <w:r w:rsidRPr="004C1F5B">
        <w:rPr>
          <w:noProof w:val="0"/>
          <w:lang w:val="fr-FR"/>
        </w:rPr>
        <w:tab/>
      </w:r>
      <w:r w:rsidRPr="004C1F5B">
        <w:rPr>
          <w:noProof w:val="0"/>
          <w:lang w:val="fr-FR"/>
        </w:rPr>
        <w:tab/>
        <w:t>BitRate,</w:t>
      </w:r>
    </w:p>
    <w:p w14:paraId="40A13C48" w14:textId="77777777" w:rsidR="00F970C9" w:rsidRPr="004C1F5B" w:rsidRDefault="00F970C9" w:rsidP="00BC2C3C">
      <w:pPr>
        <w:pStyle w:val="PL"/>
        <w:rPr>
          <w:noProof w:val="0"/>
          <w:lang w:val="fr-FR"/>
        </w:rPr>
      </w:pPr>
      <w:r w:rsidRPr="004C1F5B">
        <w:rPr>
          <w:noProof w:val="0"/>
          <w:lang w:val="fr-FR"/>
        </w:rPr>
        <w:tab/>
        <w:t>maxFlowBitRateUplink</w:t>
      </w:r>
      <w:r w:rsidRPr="004C1F5B">
        <w:rPr>
          <w:noProof w:val="0"/>
          <w:lang w:val="fr-FR"/>
        </w:rPr>
        <w:tab/>
      </w:r>
      <w:r w:rsidRPr="004C1F5B">
        <w:rPr>
          <w:noProof w:val="0"/>
          <w:lang w:val="fr-FR"/>
        </w:rPr>
        <w:tab/>
      </w:r>
      <w:r w:rsidRPr="004C1F5B">
        <w:rPr>
          <w:noProof w:val="0"/>
          <w:lang w:val="fr-FR"/>
        </w:rPr>
        <w:tab/>
        <w:t xml:space="preserve">BitRate, </w:t>
      </w:r>
    </w:p>
    <w:p w14:paraId="04926BA7" w14:textId="77777777" w:rsidR="00F970C9" w:rsidRPr="00356814" w:rsidRDefault="00F970C9" w:rsidP="00BC2C3C">
      <w:pPr>
        <w:pStyle w:val="PL"/>
        <w:rPr>
          <w:noProof w:val="0"/>
        </w:rPr>
      </w:pPr>
      <w:r w:rsidRPr="004C1F5B">
        <w:rPr>
          <w:noProof w:val="0"/>
          <w:lang w:val="fr-FR"/>
        </w:rPr>
        <w:tab/>
      </w:r>
      <w:r w:rsidRPr="00356814">
        <w:rPr>
          <w:noProof w:val="0"/>
        </w:rPr>
        <w:t>guaranteedFlowBitRateDownlink</w:t>
      </w:r>
      <w:r w:rsidRPr="00356814">
        <w:rPr>
          <w:noProof w:val="0"/>
        </w:rPr>
        <w:tab/>
        <w:t>BitRate,</w:t>
      </w:r>
    </w:p>
    <w:p w14:paraId="0038A2D0" w14:textId="77777777" w:rsidR="00F970C9" w:rsidRPr="00356814" w:rsidRDefault="00F970C9" w:rsidP="00BC2C3C">
      <w:pPr>
        <w:pStyle w:val="PL"/>
        <w:rPr>
          <w:noProof w:val="0"/>
        </w:rPr>
      </w:pPr>
      <w:r w:rsidRPr="00356814">
        <w:rPr>
          <w:noProof w:val="0"/>
        </w:rPr>
        <w:tab/>
        <w:t>guaranteedFlowBitRateUplink</w:t>
      </w:r>
      <w:r w:rsidRPr="00356814">
        <w:rPr>
          <w:noProof w:val="0"/>
        </w:rPr>
        <w:tab/>
      </w:r>
      <w:r w:rsidRPr="00356814">
        <w:rPr>
          <w:noProof w:val="0"/>
        </w:rPr>
        <w:tab/>
        <w:t xml:space="preserve">BitRate, </w:t>
      </w:r>
    </w:p>
    <w:p w14:paraId="17CAC16F" w14:textId="77777777" w:rsidR="00F970C9" w:rsidRPr="00356814" w:rsidRDefault="00F970C9" w:rsidP="00BC2C3C">
      <w:pPr>
        <w:pStyle w:val="PL"/>
        <w:rPr>
          <w:noProof w:val="0"/>
        </w:rPr>
      </w:pPr>
      <w:r w:rsidRPr="00356814">
        <w:rPr>
          <w:noProof w:val="0"/>
        </w:rPr>
        <w:tab/>
        <w:t>maxPacketLossRateDownlink</w:t>
      </w:r>
      <w:r w:rsidRPr="00356814">
        <w:rPr>
          <w:noProof w:val="0"/>
        </w:rPr>
        <w:tab/>
      </w:r>
      <w:r w:rsidRPr="00356814">
        <w:rPr>
          <w:noProof w:val="0"/>
        </w:rPr>
        <w:tab/>
        <w:t>MaxPacketLossRate</w:t>
      </w:r>
      <w:r w:rsidRPr="00356814">
        <w:rPr>
          <w:noProof w:val="0"/>
        </w:rPr>
        <w:tab/>
      </w:r>
      <w:r w:rsidRPr="00356814">
        <w:rPr>
          <w:noProof w:val="0"/>
        </w:rPr>
        <w:tab/>
        <w:t>OPTIONAL,</w:t>
      </w:r>
    </w:p>
    <w:p w14:paraId="586B77D2" w14:textId="77777777" w:rsidR="00F970C9" w:rsidRPr="00356814" w:rsidRDefault="00F970C9" w:rsidP="00BC2C3C">
      <w:pPr>
        <w:pStyle w:val="PL"/>
        <w:rPr>
          <w:noProof w:val="0"/>
        </w:rPr>
      </w:pPr>
      <w:r w:rsidRPr="00356814">
        <w:rPr>
          <w:noProof w:val="0"/>
        </w:rPr>
        <w:tab/>
        <w:t>maxPacketLossRateUplink</w:t>
      </w:r>
      <w:r w:rsidRPr="00356814">
        <w:rPr>
          <w:noProof w:val="0"/>
        </w:rPr>
        <w:tab/>
      </w:r>
      <w:r w:rsidRPr="00356814">
        <w:rPr>
          <w:noProof w:val="0"/>
        </w:rPr>
        <w:tab/>
      </w:r>
      <w:r w:rsidRPr="00356814">
        <w:rPr>
          <w:noProof w:val="0"/>
        </w:rPr>
        <w:tab/>
        <w:t>MaxPacketLossRate</w:t>
      </w:r>
      <w:r w:rsidRPr="00356814">
        <w:rPr>
          <w:noProof w:val="0"/>
        </w:rPr>
        <w:tab/>
      </w:r>
      <w:r w:rsidRPr="00356814">
        <w:rPr>
          <w:noProof w:val="0"/>
        </w:rPr>
        <w:tab/>
        <w:t>OPTIONAL,</w:t>
      </w:r>
    </w:p>
    <w:p w14:paraId="2DE099D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GBR-QosFlowInformation-ExtIEs} } OPTIONAL,</w:t>
      </w:r>
    </w:p>
    <w:p w14:paraId="1C7AEEBA" w14:textId="77777777" w:rsidR="00F970C9" w:rsidRPr="00356814" w:rsidRDefault="00F970C9" w:rsidP="00BC2C3C">
      <w:pPr>
        <w:pStyle w:val="PL"/>
        <w:rPr>
          <w:noProof w:val="0"/>
        </w:rPr>
      </w:pPr>
      <w:r w:rsidRPr="00356814">
        <w:rPr>
          <w:noProof w:val="0"/>
        </w:rPr>
        <w:tab/>
        <w:t>...</w:t>
      </w:r>
    </w:p>
    <w:p w14:paraId="332527B1" w14:textId="77777777" w:rsidR="00F970C9" w:rsidRPr="00356814" w:rsidRDefault="00F970C9" w:rsidP="00BC2C3C">
      <w:pPr>
        <w:pStyle w:val="PL"/>
        <w:rPr>
          <w:noProof w:val="0"/>
        </w:rPr>
      </w:pPr>
      <w:r w:rsidRPr="00356814">
        <w:rPr>
          <w:noProof w:val="0"/>
        </w:rPr>
        <w:t>}</w:t>
      </w:r>
    </w:p>
    <w:p w14:paraId="33708E23" w14:textId="77777777" w:rsidR="00F970C9" w:rsidRPr="00356814" w:rsidRDefault="00F970C9" w:rsidP="00BC2C3C">
      <w:pPr>
        <w:pStyle w:val="PL"/>
        <w:rPr>
          <w:noProof w:val="0"/>
        </w:rPr>
      </w:pPr>
    </w:p>
    <w:p w14:paraId="0009B095" w14:textId="77777777" w:rsidR="00F970C9" w:rsidRPr="00356814" w:rsidRDefault="00F970C9" w:rsidP="00BC2C3C">
      <w:pPr>
        <w:pStyle w:val="PL"/>
        <w:rPr>
          <w:noProof w:val="0"/>
        </w:rPr>
      </w:pPr>
      <w:r w:rsidRPr="00356814">
        <w:rPr>
          <w:noProof w:val="0"/>
        </w:rPr>
        <w:t>GBR-QosFlowInformation-ExtIEs F1AP-PROTOCOL-EXTENSION ::= {</w:t>
      </w:r>
    </w:p>
    <w:p w14:paraId="0EC7EBC5" w14:textId="77777777" w:rsidR="00F970C9" w:rsidRPr="00356814" w:rsidRDefault="00F970C9" w:rsidP="00BC2C3C">
      <w:pPr>
        <w:pStyle w:val="PL"/>
        <w:rPr>
          <w:noProof w:val="0"/>
        </w:rPr>
      </w:pPr>
      <w:r w:rsidRPr="00356814">
        <w:rPr>
          <w:noProof w:val="0"/>
        </w:rPr>
        <w:lastRenderedPageBreak/>
        <w:tab/>
        <w:t>...</w:t>
      </w:r>
    </w:p>
    <w:p w14:paraId="26AC9B6B" w14:textId="77777777" w:rsidR="00F970C9" w:rsidRPr="00356814" w:rsidRDefault="00F970C9" w:rsidP="00BC2C3C">
      <w:pPr>
        <w:pStyle w:val="PL"/>
        <w:rPr>
          <w:noProof w:val="0"/>
        </w:rPr>
      </w:pPr>
      <w:r w:rsidRPr="00356814">
        <w:rPr>
          <w:noProof w:val="0"/>
        </w:rPr>
        <w:t>}</w:t>
      </w:r>
    </w:p>
    <w:p w14:paraId="46D31781" w14:textId="77777777" w:rsidR="00F970C9" w:rsidRPr="00356814" w:rsidRDefault="00F970C9" w:rsidP="00BC2C3C">
      <w:pPr>
        <w:pStyle w:val="PL"/>
        <w:rPr>
          <w:noProof w:val="0"/>
        </w:rPr>
      </w:pPr>
    </w:p>
    <w:p w14:paraId="2B398A01" w14:textId="77777777" w:rsidR="00F970C9" w:rsidRPr="00356814" w:rsidRDefault="002A6E50" w:rsidP="00BC2C3C">
      <w:pPr>
        <w:pStyle w:val="PL"/>
        <w:rPr>
          <w:noProof w:val="0"/>
        </w:rPr>
      </w:pPr>
      <w:r w:rsidRPr="00356814">
        <w:rPr>
          <w:noProof w:val="0"/>
        </w:rPr>
        <w:t>CG-Config ::= OCTET STRING</w:t>
      </w:r>
    </w:p>
    <w:p w14:paraId="59700F8B" w14:textId="77777777" w:rsidR="002A6E50" w:rsidRPr="00356814" w:rsidRDefault="002A6E50" w:rsidP="00BC2C3C">
      <w:pPr>
        <w:pStyle w:val="PL"/>
        <w:rPr>
          <w:noProof w:val="0"/>
        </w:rPr>
      </w:pPr>
    </w:p>
    <w:p w14:paraId="3B1136C4" w14:textId="77777777" w:rsidR="00F970C9" w:rsidRPr="00356814" w:rsidRDefault="00F970C9" w:rsidP="00BC2C3C">
      <w:pPr>
        <w:pStyle w:val="PL"/>
        <w:rPr>
          <w:noProof w:val="0"/>
        </w:rPr>
      </w:pPr>
      <w:r w:rsidRPr="00356814">
        <w:rPr>
          <w:noProof w:val="0"/>
        </w:rPr>
        <w:t>GNB-CUSystemInformation::= SEQUENCE {</w:t>
      </w:r>
    </w:p>
    <w:p w14:paraId="1E6ECCEE" w14:textId="77777777" w:rsidR="00F970C9" w:rsidRPr="00356814" w:rsidRDefault="00F970C9" w:rsidP="00D34C41">
      <w:pPr>
        <w:pStyle w:val="PL"/>
        <w:rPr>
          <w:noProof w:val="0"/>
        </w:rPr>
      </w:pPr>
      <w:r w:rsidRPr="00356814">
        <w:rPr>
          <w:noProof w:val="0"/>
        </w:rPr>
        <w:tab/>
        <w:t>sibtypetobeupdatedlist</w:t>
      </w:r>
      <w:r w:rsidRPr="00356814">
        <w:rPr>
          <w:noProof w:val="0"/>
        </w:rPr>
        <w:tab/>
        <w:t>SEQUENCE (SIZE(1..</w:t>
      </w:r>
      <w:r w:rsidRPr="00356814">
        <w:rPr>
          <w:noProof w:val="0"/>
          <w:snapToGrid w:val="0"/>
          <w:lang w:eastAsia="zh-CN"/>
        </w:rPr>
        <w:t xml:space="preserve"> maxnoofSIBTypes</w:t>
      </w:r>
      <w:r w:rsidRPr="00356814">
        <w:rPr>
          <w:noProof w:val="0"/>
        </w:rPr>
        <w:t>)) OF SibtypetobeupdatedListItem,</w:t>
      </w:r>
    </w:p>
    <w:p w14:paraId="1BB88421" w14:textId="77777777" w:rsidR="00F970C9" w:rsidRPr="004C1F5B" w:rsidRDefault="00F970C9" w:rsidP="00BC2C3C">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GNB-CUSystemInformation-ExtIEs} } OPTIONAL,</w:t>
      </w:r>
    </w:p>
    <w:p w14:paraId="10B1AC46" w14:textId="77777777" w:rsidR="00F970C9" w:rsidRPr="00356814" w:rsidRDefault="00F970C9" w:rsidP="00BC2C3C">
      <w:pPr>
        <w:pStyle w:val="PL"/>
        <w:rPr>
          <w:noProof w:val="0"/>
        </w:rPr>
      </w:pPr>
      <w:r w:rsidRPr="004C1F5B">
        <w:rPr>
          <w:noProof w:val="0"/>
          <w:lang w:val="fr-FR"/>
        </w:rPr>
        <w:tab/>
      </w:r>
      <w:r w:rsidRPr="00356814">
        <w:rPr>
          <w:noProof w:val="0"/>
        </w:rPr>
        <w:t>...</w:t>
      </w:r>
    </w:p>
    <w:p w14:paraId="0B2ABB72" w14:textId="77777777" w:rsidR="00F970C9" w:rsidRPr="00356814" w:rsidRDefault="00F970C9" w:rsidP="00BC2C3C">
      <w:pPr>
        <w:pStyle w:val="PL"/>
        <w:rPr>
          <w:noProof w:val="0"/>
        </w:rPr>
      </w:pPr>
      <w:r w:rsidRPr="00356814">
        <w:rPr>
          <w:noProof w:val="0"/>
        </w:rPr>
        <w:t>}</w:t>
      </w:r>
    </w:p>
    <w:p w14:paraId="0165B8DE" w14:textId="77777777" w:rsidR="00F970C9" w:rsidRPr="00356814" w:rsidRDefault="00F970C9" w:rsidP="00BC2C3C">
      <w:pPr>
        <w:pStyle w:val="PL"/>
        <w:rPr>
          <w:noProof w:val="0"/>
        </w:rPr>
      </w:pPr>
    </w:p>
    <w:p w14:paraId="3671D5D2" w14:textId="77777777" w:rsidR="009A6DCE" w:rsidRPr="00356814" w:rsidRDefault="00F970C9" w:rsidP="009A6DCE">
      <w:pPr>
        <w:pStyle w:val="PL"/>
        <w:rPr>
          <w:noProof w:val="0"/>
        </w:rPr>
      </w:pPr>
      <w:r w:rsidRPr="00356814">
        <w:rPr>
          <w:noProof w:val="0"/>
        </w:rPr>
        <w:t>GNB-CUSystemInformation-ExtIEs F1AP-PROTOCOL-EXTENSION ::= {</w:t>
      </w:r>
    </w:p>
    <w:p w14:paraId="4824A378" w14:textId="77777777" w:rsidR="00F970C9" w:rsidRPr="00356814" w:rsidRDefault="009A6DCE" w:rsidP="009A6DCE">
      <w:pPr>
        <w:pStyle w:val="PL"/>
        <w:rPr>
          <w:noProof w:val="0"/>
        </w:rPr>
      </w:pPr>
      <w:r w:rsidRPr="00356814">
        <w:rPr>
          <w:noProof w:val="0"/>
        </w:rPr>
        <w:tab/>
        <w:t>{ID id-systemInformationAreaID  CRITICALITY ignore</w:t>
      </w:r>
      <w:r w:rsidRPr="00356814">
        <w:rPr>
          <w:noProof w:val="0"/>
        </w:rPr>
        <w:tab/>
        <w:t>EXTENSION SystemInformationAreaID PRESENCE optional},</w:t>
      </w:r>
    </w:p>
    <w:p w14:paraId="40A01127" w14:textId="77777777" w:rsidR="00F970C9" w:rsidRPr="00356814" w:rsidRDefault="00F970C9" w:rsidP="00BC2C3C">
      <w:pPr>
        <w:pStyle w:val="PL"/>
        <w:rPr>
          <w:noProof w:val="0"/>
        </w:rPr>
      </w:pPr>
      <w:r w:rsidRPr="00356814">
        <w:rPr>
          <w:noProof w:val="0"/>
        </w:rPr>
        <w:tab/>
        <w:t>...</w:t>
      </w:r>
    </w:p>
    <w:p w14:paraId="57BEE7D9" w14:textId="77777777" w:rsidR="00F970C9" w:rsidRPr="00356814" w:rsidRDefault="00F970C9" w:rsidP="00BC2C3C">
      <w:pPr>
        <w:pStyle w:val="PL"/>
        <w:rPr>
          <w:noProof w:val="0"/>
        </w:rPr>
      </w:pPr>
      <w:r w:rsidRPr="00356814">
        <w:rPr>
          <w:noProof w:val="0"/>
        </w:rPr>
        <w:t>}</w:t>
      </w:r>
    </w:p>
    <w:p w14:paraId="51D15223" w14:textId="77777777" w:rsidR="00F970C9" w:rsidRPr="00356814" w:rsidRDefault="00F970C9" w:rsidP="00BC2C3C">
      <w:pPr>
        <w:pStyle w:val="PL"/>
        <w:rPr>
          <w:noProof w:val="0"/>
        </w:rPr>
      </w:pPr>
    </w:p>
    <w:p w14:paraId="6648EE8A" w14:textId="77777777" w:rsidR="00F970C9" w:rsidRPr="00356814" w:rsidRDefault="00F970C9" w:rsidP="00BC2C3C">
      <w:pPr>
        <w:pStyle w:val="PL"/>
        <w:rPr>
          <w:noProof w:val="0"/>
        </w:rPr>
      </w:pPr>
      <w:r w:rsidRPr="00356814">
        <w:rPr>
          <w:noProof w:val="0"/>
        </w:rPr>
        <w:t>GNB-CU-TNL-Association-Setup-Item::= SEQUENCE {</w:t>
      </w:r>
    </w:p>
    <w:p w14:paraId="16F41E92"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2E4572E0"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GNB-CU-TNL-Association-Setup-Item-ExtIEs} } OPTIONAL</w:t>
      </w:r>
    </w:p>
    <w:p w14:paraId="3954B8D1" w14:textId="77777777" w:rsidR="00F970C9" w:rsidRPr="00356814" w:rsidRDefault="00F970C9" w:rsidP="00BC2C3C">
      <w:pPr>
        <w:pStyle w:val="PL"/>
        <w:rPr>
          <w:noProof w:val="0"/>
        </w:rPr>
      </w:pPr>
      <w:r w:rsidRPr="00356814">
        <w:rPr>
          <w:noProof w:val="0"/>
        </w:rPr>
        <w:t>}</w:t>
      </w:r>
    </w:p>
    <w:p w14:paraId="024301AC" w14:textId="77777777" w:rsidR="00F970C9" w:rsidRPr="00356814" w:rsidRDefault="00F970C9" w:rsidP="00BC2C3C">
      <w:pPr>
        <w:pStyle w:val="PL"/>
        <w:rPr>
          <w:noProof w:val="0"/>
        </w:rPr>
      </w:pPr>
    </w:p>
    <w:p w14:paraId="5FA3CB7F" w14:textId="77777777" w:rsidR="00F970C9" w:rsidRPr="00356814" w:rsidRDefault="00F970C9" w:rsidP="00BC2C3C">
      <w:pPr>
        <w:pStyle w:val="PL"/>
        <w:rPr>
          <w:noProof w:val="0"/>
        </w:rPr>
      </w:pPr>
      <w:r w:rsidRPr="00356814">
        <w:rPr>
          <w:noProof w:val="0"/>
        </w:rPr>
        <w:t>GNB-CU-TNL-Association-Setup-Item-ExtIEs F1AP-PROTOCOL-EXTENSION ::= {</w:t>
      </w:r>
    </w:p>
    <w:p w14:paraId="29C2A0D4" w14:textId="77777777" w:rsidR="00F970C9" w:rsidRPr="00356814" w:rsidRDefault="00F970C9" w:rsidP="00BC2C3C">
      <w:pPr>
        <w:pStyle w:val="PL"/>
        <w:rPr>
          <w:noProof w:val="0"/>
        </w:rPr>
      </w:pPr>
      <w:r w:rsidRPr="00356814">
        <w:rPr>
          <w:noProof w:val="0"/>
        </w:rPr>
        <w:tab/>
        <w:t>...</w:t>
      </w:r>
    </w:p>
    <w:p w14:paraId="2AA0BFC1" w14:textId="77777777" w:rsidR="00F970C9" w:rsidRPr="00356814" w:rsidRDefault="00F970C9" w:rsidP="00BC2C3C">
      <w:pPr>
        <w:pStyle w:val="PL"/>
        <w:rPr>
          <w:noProof w:val="0"/>
        </w:rPr>
      </w:pPr>
      <w:r w:rsidRPr="00356814">
        <w:rPr>
          <w:noProof w:val="0"/>
        </w:rPr>
        <w:t>}</w:t>
      </w:r>
    </w:p>
    <w:p w14:paraId="73E927AD" w14:textId="77777777" w:rsidR="00F970C9" w:rsidRPr="00356814" w:rsidRDefault="00F970C9" w:rsidP="00BC2C3C">
      <w:pPr>
        <w:pStyle w:val="PL"/>
        <w:rPr>
          <w:noProof w:val="0"/>
        </w:rPr>
      </w:pPr>
    </w:p>
    <w:p w14:paraId="52A40C83" w14:textId="77777777" w:rsidR="00F970C9" w:rsidRPr="00356814" w:rsidRDefault="00F970C9" w:rsidP="00BC2C3C">
      <w:pPr>
        <w:pStyle w:val="PL"/>
        <w:rPr>
          <w:noProof w:val="0"/>
        </w:rPr>
      </w:pPr>
      <w:r w:rsidRPr="00356814">
        <w:rPr>
          <w:noProof w:val="0"/>
        </w:rPr>
        <w:t>GNB-CU-TNL-Association-Failed-To-Setup-Item ::= SEQUENCE {</w:t>
      </w:r>
    </w:p>
    <w:p w14:paraId="7A80D062"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3AC734CA" w14:textId="77777777" w:rsidR="00F970C9" w:rsidRPr="00356814" w:rsidRDefault="00F970C9" w:rsidP="00BC2C3C">
      <w:pPr>
        <w:pStyle w:val="PL"/>
        <w:rPr>
          <w:noProof w:val="0"/>
        </w:rPr>
      </w:pPr>
      <w:r w:rsidRPr="00356814">
        <w:rPr>
          <w:noProof w:val="0"/>
        </w:rPr>
        <w:tab/>
        <w:t>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Cause,</w:t>
      </w:r>
    </w:p>
    <w:p w14:paraId="07410686"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GNB-CU-TNL-Association-Failed-To-Setup-Item-ExtIEs} } OPTIONAL</w:t>
      </w:r>
    </w:p>
    <w:p w14:paraId="64A3EDB0" w14:textId="77777777" w:rsidR="00F970C9" w:rsidRPr="00356814" w:rsidRDefault="00F970C9" w:rsidP="00BC2C3C">
      <w:pPr>
        <w:pStyle w:val="PL"/>
        <w:rPr>
          <w:noProof w:val="0"/>
        </w:rPr>
      </w:pPr>
      <w:r w:rsidRPr="00356814">
        <w:rPr>
          <w:noProof w:val="0"/>
        </w:rPr>
        <w:t>}</w:t>
      </w:r>
    </w:p>
    <w:p w14:paraId="7FE25CD0" w14:textId="77777777" w:rsidR="00F970C9" w:rsidRPr="00356814" w:rsidRDefault="00F970C9" w:rsidP="00BC2C3C">
      <w:pPr>
        <w:pStyle w:val="PL"/>
        <w:rPr>
          <w:noProof w:val="0"/>
        </w:rPr>
      </w:pPr>
    </w:p>
    <w:p w14:paraId="2A0F9CA3" w14:textId="77777777" w:rsidR="00F970C9" w:rsidRPr="00356814" w:rsidRDefault="00F970C9" w:rsidP="00BC2C3C">
      <w:pPr>
        <w:pStyle w:val="PL"/>
        <w:rPr>
          <w:noProof w:val="0"/>
        </w:rPr>
      </w:pPr>
      <w:r w:rsidRPr="00356814">
        <w:rPr>
          <w:noProof w:val="0"/>
        </w:rPr>
        <w:t>GNB-CU-TNL-Association-Failed-To-Setup-Item-ExtIEs F1AP-PROTOCOL-EXTENSION ::= {</w:t>
      </w:r>
    </w:p>
    <w:p w14:paraId="33F8E378" w14:textId="77777777" w:rsidR="00F970C9" w:rsidRPr="00356814" w:rsidRDefault="00F970C9" w:rsidP="00BC2C3C">
      <w:pPr>
        <w:pStyle w:val="PL"/>
        <w:rPr>
          <w:noProof w:val="0"/>
        </w:rPr>
      </w:pPr>
      <w:r w:rsidRPr="00356814">
        <w:rPr>
          <w:noProof w:val="0"/>
        </w:rPr>
        <w:tab/>
        <w:t>...</w:t>
      </w:r>
    </w:p>
    <w:p w14:paraId="6E3B4CA8" w14:textId="77777777" w:rsidR="00F970C9" w:rsidRPr="00356814" w:rsidRDefault="00F970C9" w:rsidP="00BC2C3C">
      <w:pPr>
        <w:pStyle w:val="PL"/>
        <w:rPr>
          <w:noProof w:val="0"/>
        </w:rPr>
      </w:pPr>
      <w:r w:rsidRPr="00356814">
        <w:rPr>
          <w:noProof w:val="0"/>
        </w:rPr>
        <w:t>}</w:t>
      </w:r>
    </w:p>
    <w:p w14:paraId="73F8AF9B" w14:textId="77777777" w:rsidR="00F970C9" w:rsidRPr="00356814" w:rsidRDefault="00F970C9" w:rsidP="00BC2C3C">
      <w:pPr>
        <w:pStyle w:val="PL"/>
        <w:rPr>
          <w:noProof w:val="0"/>
        </w:rPr>
      </w:pPr>
    </w:p>
    <w:p w14:paraId="2675C0C6" w14:textId="77777777" w:rsidR="00F970C9" w:rsidRPr="00356814" w:rsidRDefault="00F970C9" w:rsidP="00BC2C3C">
      <w:pPr>
        <w:pStyle w:val="PL"/>
        <w:rPr>
          <w:noProof w:val="0"/>
        </w:rPr>
      </w:pPr>
    </w:p>
    <w:p w14:paraId="0E714253" w14:textId="77777777" w:rsidR="00F970C9" w:rsidRPr="00356814" w:rsidRDefault="00F970C9" w:rsidP="00BC2C3C">
      <w:pPr>
        <w:pStyle w:val="PL"/>
        <w:rPr>
          <w:noProof w:val="0"/>
        </w:rPr>
      </w:pPr>
      <w:r w:rsidRPr="00356814">
        <w:rPr>
          <w:noProof w:val="0"/>
        </w:rPr>
        <w:t>GNB-CU-TNL-Association-To-Add-Item ::= SEQUENCE {</w:t>
      </w:r>
    </w:p>
    <w:p w14:paraId="2A0A2E30"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639ABE94" w14:textId="77777777" w:rsidR="00F970C9" w:rsidRPr="00356814" w:rsidRDefault="00F970C9" w:rsidP="00BC2C3C">
      <w:pPr>
        <w:pStyle w:val="PL"/>
        <w:rPr>
          <w:noProof w:val="0"/>
        </w:rPr>
      </w:pPr>
      <w:r w:rsidRPr="00356814">
        <w:rPr>
          <w:noProof w:val="0"/>
        </w:rPr>
        <w:tab/>
        <w:t>tNLAssociationUsage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TNLAssociationUsage,</w:t>
      </w:r>
    </w:p>
    <w:p w14:paraId="428E171F"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GNB-CU-TNL-Association-To-Add-Item-ExtIEs} } OPTIONAL</w:t>
      </w:r>
    </w:p>
    <w:p w14:paraId="6019D48E" w14:textId="77777777" w:rsidR="00F970C9" w:rsidRPr="00356814" w:rsidRDefault="00F970C9" w:rsidP="00BC2C3C">
      <w:pPr>
        <w:pStyle w:val="PL"/>
        <w:rPr>
          <w:noProof w:val="0"/>
        </w:rPr>
      </w:pPr>
      <w:r w:rsidRPr="00356814">
        <w:rPr>
          <w:noProof w:val="0"/>
        </w:rPr>
        <w:t>}</w:t>
      </w:r>
    </w:p>
    <w:p w14:paraId="59FC32B0" w14:textId="77777777" w:rsidR="00F970C9" w:rsidRPr="00356814" w:rsidRDefault="00F970C9" w:rsidP="00BC2C3C">
      <w:pPr>
        <w:pStyle w:val="PL"/>
        <w:rPr>
          <w:noProof w:val="0"/>
        </w:rPr>
      </w:pPr>
    </w:p>
    <w:p w14:paraId="3B316161" w14:textId="77777777" w:rsidR="00F970C9" w:rsidRPr="00356814" w:rsidRDefault="00F970C9" w:rsidP="00BC2C3C">
      <w:pPr>
        <w:pStyle w:val="PL"/>
        <w:rPr>
          <w:noProof w:val="0"/>
        </w:rPr>
      </w:pPr>
      <w:r w:rsidRPr="00356814">
        <w:rPr>
          <w:noProof w:val="0"/>
        </w:rPr>
        <w:t>GNB-CU-TNL-Association-To-Add-Item-ExtIEs F1AP-PROTOCOL-EXTENSION ::= {</w:t>
      </w:r>
    </w:p>
    <w:p w14:paraId="70719F1A" w14:textId="77777777" w:rsidR="00F970C9" w:rsidRPr="00356814" w:rsidRDefault="00F970C9" w:rsidP="00BC2C3C">
      <w:pPr>
        <w:pStyle w:val="PL"/>
        <w:rPr>
          <w:noProof w:val="0"/>
        </w:rPr>
      </w:pPr>
      <w:r w:rsidRPr="00356814">
        <w:rPr>
          <w:noProof w:val="0"/>
        </w:rPr>
        <w:tab/>
        <w:t>...</w:t>
      </w:r>
    </w:p>
    <w:p w14:paraId="51F1929E" w14:textId="77777777" w:rsidR="00F970C9" w:rsidRPr="00356814" w:rsidRDefault="00F970C9" w:rsidP="00BC2C3C">
      <w:pPr>
        <w:pStyle w:val="PL"/>
        <w:rPr>
          <w:noProof w:val="0"/>
        </w:rPr>
      </w:pPr>
      <w:r w:rsidRPr="00356814">
        <w:rPr>
          <w:noProof w:val="0"/>
        </w:rPr>
        <w:t>}</w:t>
      </w:r>
    </w:p>
    <w:p w14:paraId="3B92A013" w14:textId="77777777" w:rsidR="00F970C9" w:rsidRPr="00356814" w:rsidRDefault="00F970C9" w:rsidP="00BC2C3C">
      <w:pPr>
        <w:pStyle w:val="PL"/>
        <w:rPr>
          <w:noProof w:val="0"/>
        </w:rPr>
      </w:pPr>
    </w:p>
    <w:p w14:paraId="0313C93B" w14:textId="77777777" w:rsidR="00F970C9" w:rsidRPr="00356814" w:rsidRDefault="00F970C9" w:rsidP="00BC2C3C">
      <w:pPr>
        <w:pStyle w:val="PL"/>
        <w:rPr>
          <w:noProof w:val="0"/>
        </w:rPr>
      </w:pPr>
      <w:r w:rsidRPr="00356814">
        <w:rPr>
          <w:noProof w:val="0"/>
        </w:rPr>
        <w:t>GNB-CU-TNL-Association-To-Remove-Item::= SEQUENCE {</w:t>
      </w:r>
    </w:p>
    <w:p w14:paraId="291B851F"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1FCEC1F2"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GNB-CU-TNL-Association-To-Remove-Item-ExtIEs} } OPTIONAL</w:t>
      </w:r>
    </w:p>
    <w:p w14:paraId="59F31690" w14:textId="77777777" w:rsidR="00F970C9" w:rsidRPr="00356814" w:rsidRDefault="00F970C9" w:rsidP="00BC2C3C">
      <w:pPr>
        <w:pStyle w:val="PL"/>
        <w:rPr>
          <w:noProof w:val="0"/>
        </w:rPr>
      </w:pPr>
      <w:r w:rsidRPr="00356814">
        <w:rPr>
          <w:noProof w:val="0"/>
        </w:rPr>
        <w:t>}</w:t>
      </w:r>
    </w:p>
    <w:p w14:paraId="5DB56E3F" w14:textId="77777777" w:rsidR="00F970C9" w:rsidRPr="00356814" w:rsidRDefault="00F970C9" w:rsidP="00BC2C3C">
      <w:pPr>
        <w:pStyle w:val="PL"/>
        <w:rPr>
          <w:noProof w:val="0"/>
        </w:rPr>
      </w:pPr>
    </w:p>
    <w:p w14:paraId="14536239" w14:textId="77777777" w:rsidR="00F970C9" w:rsidRPr="00356814" w:rsidRDefault="00F970C9" w:rsidP="00BC2C3C">
      <w:pPr>
        <w:pStyle w:val="PL"/>
        <w:rPr>
          <w:noProof w:val="0"/>
        </w:rPr>
      </w:pPr>
      <w:r w:rsidRPr="00356814">
        <w:rPr>
          <w:noProof w:val="0"/>
        </w:rPr>
        <w:t>GNB-CU-TNL-Association-To-Remove-Item-ExtIEs F1AP-PROTOCOL-EXTENSION ::= {</w:t>
      </w:r>
    </w:p>
    <w:p w14:paraId="5DEBD76F" w14:textId="77777777" w:rsidR="009B44C2" w:rsidRPr="00356814" w:rsidRDefault="009B44C2" w:rsidP="00BC2C3C">
      <w:pPr>
        <w:pStyle w:val="PL"/>
        <w:rPr>
          <w:noProof w:val="0"/>
        </w:rPr>
      </w:pPr>
      <w:r w:rsidRPr="00356814">
        <w:rPr>
          <w:noProof w:val="0"/>
        </w:rPr>
        <w:tab/>
        <w:t>{ID id-TNLAssociationTransportLayerAddressgNBDU</w:t>
      </w:r>
      <w:r w:rsidRPr="00356814">
        <w:rPr>
          <w:noProof w:val="0"/>
        </w:rPr>
        <w:tab/>
        <w:t>CRITICALITY reject</w:t>
      </w:r>
      <w:r w:rsidRPr="00356814">
        <w:rPr>
          <w:noProof w:val="0"/>
        </w:rPr>
        <w:tab/>
        <w:t>EXTENSION CP-TransportLayerAddress</w:t>
      </w:r>
      <w:r w:rsidRPr="00356814">
        <w:rPr>
          <w:noProof w:val="0"/>
        </w:rPr>
        <w:tab/>
        <w:t>PRESENCE optional},</w:t>
      </w:r>
    </w:p>
    <w:p w14:paraId="3BB4960A" w14:textId="77777777" w:rsidR="00F970C9" w:rsidRPr="00356814" w:rsidRDefault="00F970C9" w:rsidP="00BC2C3C">
      <w:pPr>
        <w:pStyle w:val="PL"/>
        <w:rPr>
          <w:noProof w:val="0"/>
        </w:rPr>
      </w:pPr>
      <w:r w:rsidRPr="00356814">
        <w:rPr>
          <w:noProof w:val="0"/>
        </w:rPr>
        <w:tab/>
        <w:t>...</w:t>
      </w:r>
    </w:p>
    <w:p w14:paraId="19ECD9DF" w14:textId="77777777" w:rsidR="00F970C9" w:rsidRPr="00356814" w:rsidRDefault="00F970C9" w:rsidP="00BC2C3C">
      <w:pPr>
        <w:pStyle w:val="PL"/>
        <w:rPr>
          <w:noProof w:val="0"/>
        </w:rPr>
      </w:pPr>
      <w:r w:rsidRPr="00356814">
        <w:rPr>
          <w:noProof w:val="0"/>
        </w:rPr>
        <w:lastRenderedPageBreak/>
        <w:t>}</w:t>
      </w:r>
    </w:p>
    <w:p w14:paraId="2E6F0A7E" w14:textId="77777777" w:rsidR="00F970C9" w:rsidRPr="00356814" w:rsidRDefault="00F970C9" w:rsidP="00BC2C3C">
      <w:pPr>
        <w:pStyle w:val="PL"/>
        <w:rPr>
          <w:noProof w:val="0"/>
        </w:rPr>
      </w:pPr>
    </w:p>
    <w:p w14:paraId="74F24C60" w14:textId="77777777" w:rsidR="00F970C9" w:rsidRPr="00356814" w:rsidRDefault="00F970C9" w:rsidP="00BC2C3C">
      <w:pPr>
        <w:pStyle w:val="PL"/>
        <w:rPr>
          <w:noProof w:val="0"/>
        </w:rPr>
      </w:pPr>
    </w:p>
    <w:p w14:paraId="0E68FF75" w14:textId="77777777" w:rsidR="00F970C9" w:rsidRPr="00356814" w:rsidRDefault="00F970C9" w:rsidP="00BC2C3C">
      <w:pPr>
        <w:pStyle w:val="PL"/>
        <w:rPr>
          <w:noProof w:val="0"/>
        </w:rPr>
      </w:pPr>
      <w:r w:rsidRPr="00356814">
        <w:rPr>
          <w:noProof w:val="0"/>
        </w:rPr>
        <w:t>GNB-CU-TNL-Association-To-Update-Item::= SEQUENCE {</w:t>
      </w:r>
    </w:p>
    <w:p w14:paraId="6D1CD34A"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05E2A909" w14:textId="77777777" w:rsidR="00F970C9" w:rsidRPr="00356814" w:rsidRDefault="00F970C9" w:rsidP="00BC2C3C">
      <w:pPr>
        <w:pStyle w:val="PL"/>
        <w:rPr>
          <w:noProof w:val="0"/>
        </w:rPr>
      </w:pPr>
      <w:r w:rsidRPr="00356814">
        <w:rPr>
          <w:noProof w:val="0"/>
        </w:rPr>
        <w:tab/>
        <w:t>tNLAssociationUsage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TNLAssociationUsage OPTIONAL,</w:t>
      </w:r>
    </w:p>
    <w:p w14:paraId="637B6827"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GNB-CU-TNL-Association-To-Update-Item-ExtIEs} } OPTIONAL</w:t>
      </w:r>
    </w:p>
    <w:p w14:paraId="10578E9E" w14:textId="77777777" w:rsidR="00F970C9" w:rsidRPr="00356814" w:rsidRDefault="00F970C9" w:rsidP="00BC2C3C">
      <w:pPr>
        <w:pStyle w:val="PL"/>
        <w:rPr>
          <w:noProof w:val="0"/>
        </w:rPr>
      </w:pPr>
      <w:r w:rsidRPr="00356814">
        <w:rPr>
          <w:noProof w:val="0"/>
        </w:rPr>
        <w:t>}</w:t>
      </w:r>
    </w:p>
    <w:p w14:paraId="0A06ECD6" w14:textId="77777777" w:rsidR="00F970C9" w:rsidRPr="00356814" w:rsidRDefault="00F970C9" w:rsidP="00BC2C3C">
      <w:pPr>
        <w:pStyle w:val="PL"/>
        <w:rPr>
          <w:noProof w:val="0"/>
        </w:rPr>
      </w:pPr>
    </w:p>
    <w:p w14:paraId="46B89260" w14:textId="77777777" w:rsidR="00F970C9" w:rsidRPr="00356814" w:rsidRDefault="00F970C9" w:rsidP="00BC2C3C">
      <w:pPr>
        <w:pStyle w:val="PL"/>
        <w:rPr>
          <w:noProof w:val="0"/>
        </w:rPr>
      </w:pPr>
      <w:r w:rsidRPr="00356814">
        <w:rPr>
          <w:noProof w:val="0"/>
        </w:rPr>
        <w:t>GNB-CU-TNL-Association-To-Update-Item-ExtIEs F1AP-PROTOCOL-EXTENSION ::= {</w:t>
      </w:r>
    </w:p>
    <w:p w14:paraId="31D45567" w14:textId="77777777" w:rsidR="00F970C9" w:rsidRPr="00356814" w:rsidRDefault="00F970C9" w:rsidP="00BC2C3C">
      <w:pPr>
        <w:pStyle w:val="PL"/>
      </w:pPr>
      <w:r w:rsidRPr="00356814">
        <w:rPr>
          <w:noProof w:val="0"/>
        </w:rPr>
        <w:tab/>
      </w:r>
      <w:r w:rsidRPr="00356814">
        <w:t>...</w:t>
      </w:r>
    </w:p>
    <w:p w14:paraId="39DD12CE" w14:textId="77777777" w:rsidR="00F970C9" w:rsidRPr="00356814" w:rsidRDefault="00F970C9" w:rsidP="00BE5D48">
      <w:pPr>
        <w:pStyle w:val="PL"/>
      </w:pPr>
      <w:r w:rsidRPr="00356814">
        <w:t>}</w:t>
      </w:r>
    </w:p>
    <w:p w14:paraId="71274020" w14:textId="77777777" w:rsidR="00F970C9" w:rsidRPr="00356814" w:rsidRDefault="00F970C9" w:rsidP="00BE5D48">
      <w:pPr>
        <w:pStyle w:val="PL"/>
      </w:pPr>
    </w:p>
    <w:p w14:paraId="09D3FCEC" w14:textId="77777777" w:rsidR="00F970C9" w:rsidRPr="00356814" w:rsidRDefault="00F970C9" w:rsidP="00BE5D48">
      <w:pPr>
        <w:pStyle w:val="PL"/>
        <w:tabs>
          <w:tab w:val="clear" w:pos="1536"/>
          <w:tab w:val="left" w:pos="1375"/>
        </w:tabs>
      </w:pPr>
      <w:r w:rsidRPr="00356814">
        <w:t>GNB-CU-</w:t>
      </w:r>
      <w:r w:rsidRPr="00356814">
        <w:rPr>
          <w:rFonts w:eastAsia="SimSun"/>
        </w:rPr>
        <w:t>UE-</w:t>
      </w:r>
      <w:r w:rsidRPr="00356814">
        <w:t>F1AP-ID</w:t>
      </w:r>
      <w:r w:rsidRPr="00356814">
        <w:tab/>
      </w:r>
      <w:r w:rsidRPr="00356814">
        <w:tab/>
        <w:t>::= INTEGER (0..4294967295)</w:t>
      </w:r>
    </w:p>
    <w:p w14:paraId="249A8F6D" w14:textId="77777777" w:rsidR="00F970C9" w:rsidRPr="00356814" w:rsidRDefault="00F970C9" w:rsidP="00BE5D48">
      <w:pPr>
        <w:pStyle w:val="PL"/>
        <w:tabs>
          <w:tab w:val="clear" w:pos="1536"/>
          <w:tab w:val="left" w:pos="1375"/>
        </w:tabs>
      </w:pPr>
    </w:p>
    <w:p w14:paraId="587D0A15" w14:textId="77777777" w:rsidR="00F970C9" w:rsidRPr="00356814" w:rsidRDefault="00F970C9" w:rsidP="00BE5D48">
      <w:pPr>
        <w:pStyle w:val="PL"/>
        <w:tabs>
          <w:tab w:val="clear" w:pos="1536"/>
          <w:tab w:val="left" w:pos="1375"/>
        </w:tabs>
      </w:pPr>
      <w:r w:rsidRPr="00356814">
        <w:t>GNB-DU-</w:t>
      </w:r>
      <w:r w:rsidRPr="00356814">
        <w:rPr>
          <w:rFonts w:eastAsia="SimSun"/>
        </w:rPr>
        <w:t>UE-</w:t>
      </w:r>
      <w:r w:rsidRPr="00356814">
        <w:t>F1AP-ID</w:t>
      </w:r>
      <w:r w:rsidRPr="00356814">
        <w:tab/>
      </w:r>
      <w:r w:rsidRPr="00356814">
        <w:tab/>
        <w:t>::= INTEGER (0..4294967295)</w:t>
      </w:r>
    </w:p>
    <w:p w14:paraId="4FF8BE64" w14:textId="77777777" w:rsidR="00F970C9" w:rsidRPr="00356814" w:rsidRDefault="00F970C9" w:rsidP="00BE5D48">
      <w:pPr>
        <w:pStyle w:val="PL"/>
        <w:tabs>
          <w:tab w:val="clear" w:pos="1536"/>
          <w:tab w:val="left" w:pos="1375"/>
        </w:tabs>
      </w:pPr>
    </w:p>
    <w:p w14:paraId="14ACD859" w14:textId="77777777" w:rsidR="00F970C9" w:rsidRPr="00356814" w:rsidRDefault="00F970C9" w:rsidP="0021095C">
      <w:pPr>
        <w:pStyle w:val="PL"/>
        <w:rPr>
          <w:rFonts w:eastAsia="SimSun"/>
          <w:lang w:eastAsia="en-US"/>
        </w:rPr>
      </w:pPr>
      <w:r w:rsidRPr="00356814">
        <w:rPr>
          <w:noProof w:val="0"/>
        </w:rPr>
        <w:t>GNB-DU-ID</w:t>
      </w:r>
      <w:r w:rsidRPr="00356814">
        <w:rPr>
          <w:noProof w:val="0"/>
        </w:rPr>
        <w:tab/>
      </w:r>
      <w:r w:rsidRPr="00356814">
        <w:rPr>
          <w:noProof w:val="0"/>
        </w:rPr>
        <w:tab/>
      </w:r>
      <w:r w:rsidRPr="00356814">
        <w:rPr>
          <w:noProof w:val="0"/>
        </w:rPr>
        <w:tab/>
        <w:t>::= INTEGER (0..68719476735)</w:t>
      </w:r>
    </w:p>
    <w:p w14:paraId="45F495E3" w14:textId="77777777" w:rsidR="00F970C9" w:rsidRPr="00356814" w:rsidRDefault="00F970C9" w:rsidP="0021095C">
      <w:pPr>
        <w:pStyle w:val="PL"/>
        <w:rPr>
          <w:rFonts w:eastAsia="SimSun"/>
          <w:lang w:eastAsia="en-US"/>
        </w:rPr>
      </w:pPr>
    </w:p>
    <w:p w14:paraId="53271136" w14:textId="77777777" w:rsidR="00F970C9" w:rsidRPr="00356814" w:rsidRDefault="00F970C9" w:rsidP="0021095C">
      <w:pPr>
        <w:pStyle w:val="PL"/>
        <w:rPr>
          <w:rFonts w:eastAsia="SimSun"/>
          <w:lang w:eastAsia="en-US"/>
        </w:rPr>
      </w:pPr>
      <w:r w:rsidRPr="00356814">
        <w:rPr>
          <w:rFonts w:eastAsia="SimSun"/>
          <w:lang w:eastAsia="en-US"/>
        </w:rPr>
        <w:t>GNB-CU-Name ::= PrintableString(SIZE(1..150,...))</w:t>
      </w:r>
    </w:p>
    <w:p w14:paraId="1CCC261A" w14:textId="77777777" w:rsidR="00F970C9" w:rsidRPr="00356814" w:rsidRDefault="00F970C9" w:rsidP="0021095C">
      <w:pPr>
        <w:pStyle w:val="PL"/>
        <w:rPr>
          <w:rFonts w:eastAsia="SimSun"/>
          <w:lang w:eastAsia="en-US"/>
        </w:rPr>
      </w:pPr>
    </w:p>
    <w:p w14:paraId="5EDE72FC" w14:textId="77777777" w:rsidR="00F970C9" w:rsidRPr="00356814" w:rsidRDefault="00F970C9" w:rsidP="0021095C">
      <w:pPr>
        <w:pStyle w:val="PL"/>
        <w:rPr>
          <w:rFonts w:eastAsia="SimSun"/>
          <w:lang w:eastAsia="en-US"/>
        </w:rPr>
      </w:pPr>
      <w:r w:rsidRPr="00356814">
        <w:rPr>
          <w:rFonts w:eastAsia="SimSun"/>
          <w:lang w:eastAsia="en-US"/>
        </w:rPr>
        <w:t>GNB-DU-Name ::= PrintableString(SIZE(1..150,...))</w:t>
      </w:r>
    </w:p>
    <w:p w14:paraId="16EE0896" w14:textId="77777777" w:rsidR="00F970C9" w:rsidRPr="00356814" w:rsidRDefault="00F970C9" w:rsidP="0021095C">
      <w:pPr>
        <w:pStyle w:val="PL"/>
        <w:rPr>
          <w:rFonts w:eastAsia="SimSun"/>
          <w:lang w:eastAsia="en-US"/>
        </w:rPr>
      </w:pPr>
    </w:p>
    <w:p w14:paraId="44CC3091" w14:textId="77777777" w:rsidR="00F970C9" w:rsidRPr="00356814" w:rsidRDefault="00F970C9" w:rsidP="0021095C">
      <w:pPr>
        <w:pStyle w:val="PL"/>
        <w:rPr>
          <w:rFonts w:eastAsia="SimSun"/>
          <w:lang w:eastAsia="en-US"/>
        </w:rPr>
      </w:pPr>
      <w:r w:rsidRPr="00356814">
        <w:rPr>
          <w:rFonts w:eastAsia="SimSun"/>
          <w:lang w:eastAsia="en-US"/>
        </w:rPr>
        <w:t>GNB-DU-Served-Cells-Item ::= SEQUENCE {</w:t>
      </w:r>
    </w:p>
    <w:p w14:paraId="68700EDA" w14:textId="77777777" w:rsidR="00F970C9" w:rsidRPr="00356814" w:rsidRDefault="00F970C9" w:rsidP="0021095C">
      <w:pPr>
        <w:pStyle w:val="PL"/>
        <w:rPr>
          <w:rFonts w:eastAsia="SimSun"/>
          <w:lang w:eastAsia="en-US"/>
        </w:rPr>
      </w:pPr>
      <w:r w:rsidRPr="00356814">
        <w:rPr>
          <w:rFonts w:eastAsia="SimSun"/>
          <w:lang w:eastAsia="en-US"/>
        </w:rPr>
        <w:tab/>
        <w:t>served-Cell-Information</w:t>
      </w:r>
      <w:r w:rsidRPr="00356814">
        <w:rPr>
          <w:rFonts w:eastAsia="SimSun"/>
          <w:lang w:eastAsia="en-US"/>
        </w:rPr>
        <w:tab/>
      </w:r>
      <w:r w:rsidRPr="00356814">
        <w:rPr>
          <w:rFonts w:eastAsia="SimSun"/>
          <w:lang w:eastAsia="en-US"/>
        </w:rPr>
        <w:tab/>
        <w:t>Served-Cell-Information,</w:t>
      </w:r>
    </w:p>
    <w:p w14:paraId="2DF6BBC8" w14:textId="77777777" w:rsidR="00F970C9" w:rsidRPr="004C1F5B" w:rsidRDefault="00F970C9" w:rsidP="0021095C">
      <w:pPr>
        <w:pStyle w:val="PL"/>
        <w:rPr>
          <w:rFonts w:eastAsia="SimSun"/>
          <w:lang w:val="fr-FR"/>
        </w:rPr>
      </w:pPr>
      <w:r w:rsidRPr="00356814">
        <w:rPr>
          <w:rFonts w:eastAsia="SimSun"/>
          <w:lang w:eastAsia="en-US"/>
        </w:rPr>
        <w:tab/>
      </w:r>
      <w:r w:rsidRPr="004C1F5B">
        <w:rPr>
          <w:rFonts w:eastAsia="SimSun"/>
          <w:lang w:val="fr-FR"/>
        </w:rPr>
        <w:t>gNB-DU-System-Information</w:t>
      </w:r>
      <w:r w:rsidRPr="004C1F5B">
        <w:rPr>
          <w:rFonts w:eastAsia="SimSun"/>
          <w:lang w:val="fr-FR"/>
        </w:rPr>
        <w:tab/>
        <w:t>GNB-DU-System-Information</w:t>
      </w:r>
      <w:r w:rsidRPr="004C1F5B">
        <w:rPr>
          <w:rFonts w:eastAsia="SimSun"/>
          <w:lang w:val="fr-FR"/>
        </w:rPr>
        <w:tab/>
        <w:t>OPTIONAL,</w:t>
      </w:r>
    </w:p>
    <w:p w14:paraId="6D8EA16C" w14:textId="77777777" w:rsidR="00F970C9" w:rsidRPr="004C1F5B" w:rsidRDefault="00F970C9" w:rsidP="0021095C">
      <w:pPr>
        <w:pStyle w:val="PL"/>
        <w:rPr>
          <w:rFonts w:eastAsia="SimSun"/>
          <w:lang w:val="fr-FR" w:eastAsia="en-US"/>
        </w:rPr>
      </w:pPr>
      <w:r w:rsidRPr="004C1F5B">
        <w:rPr>
          <w:rFonts w:eastAsia="SimSun"/>
          <w:lang w:val="fr-FR"/>
        </w:rPr>
        <w:tab/>
      </w:r>
      <w:r w:rsidRPr="004C1F5B">
        <w:rPr>
          <w:rFonts w:eastAsia="SimSun"/>
          <w:lang w:val="fr-FR" w:eastAsia="en-US"/>
        </w:rPr>
        <w:t>iE-Extensions</w:t>
      </w:r>
      <w:r w:rsidRPr="004C1F5B">
        <w:rPr>
          <w:rFonts w:eastAsia="SimSun"/>
          <w:lang w:val="fr-FR" w:eastAsia="en-US"/>
        </w:rPr>
        <w:tab/>
      </w:r>
      <w:r w:rsidRPr="004C1F5B">
        <w:rPr>
          <w:rFonts w:eastAsia="SimSun"/>
          <w:lang w:val="fr-FR" w:eastAsia="en-US"/>
        </w:rPr>
        <w:tab/>
      </w:r>
      <w:r w:rsidRPr="004C1F5B">
        <w:rPr>
          <w:rFonts w:eastAsia="SimSun"/>
          <w:lang w:val="fr-FR" w:eastAsia="en-US"/>
        </w:rPr>
        <w:tab/>
      </w:r>
      <w:r w:rsidRPr="004C1F5B">
        <w:rPr>
          <w:rFonts w:eastAsia="SimSun"/>
          <w:lang w:val="fr-FR" w:eastAsia="en-US"/>
        </w:rPr>
        <w:tab/>
        <w:t>ProtocolExtensionContainer { { GNB-DU-Served-Cells-ItemExtIEs} }</w:t>
      </w:r>
      <w:r w:rsidRPr="004C1F5B">
        <w:rPr>
          <w:rFonts w:eastAsia="SimSun"/>
          <w:lang w:val="fr-FR" w:eastAsia="en-US"/>
        </w:rPr>
        <w:tab/>
        <w:t>OPTIONAL,</w:t>
      </w:r>
    </w:p>
    <w:p w14:paraId="13D3AE2A" w14:textId="77777777" w:rsidR="00F970C9" w:rsidRPr="004C1F5B" w:rsidRDefault="00F970C9" w:rsidP="0021095C">
      <w:pPr>
        <w:pStyle w:val="PL"/>
        <w:rPr>
          <w:rFonts w:eastAsia="SimSun"/>
          <w:lang w:val="fr-FR" w:eastAsia="en-US"/>
        </w:rPr>
      </w:pPr>
      <w:r w:rsidRPr="004C1F5B">
        <w:rPr>
          <w:rFonts w:eastAsia="SimSun"/>
          <w:lang w:val="fr-FR" w:eastAsia="en-US"/>
        </w:rPr>
        <w:tab/>
        <w:t>...</w:t>
      </w:r>
    </w:p>
    <w:p w14:paraId="3ACD3389" w14:textId="77777777" w:rsidR="00F970C9" w:rsidRPr="004C1F5B" w:rsidRDefault="00F970C9" w:rsidP="0021095C">
      <w:pPr>
        <w:pStyle w:val="PL"/>
        <w:rPr>
          <w:rFonts w:eastAsia="SimSun"/>
          <w:lang w:val="fr-FR" w:eastAsia="en-US"/>
        </w:rPr>
      </w:pPr>
      <w:r w:rsidRPr="004C1F5B">
        <w:rPr>
          <w:rFonts w:eastAsia="SimSun"/>
          <w:lang w:val="fr-FR" w:eastAsia="en-US"/>
        </w:rPr>
        <w:t>}</w:t>
      </w:r>
    </w:p>
    <w:p w14:paraId="6D3EE409" w14:textId="77777777" w:rsidR="00F970C9" w:rsidRPr="004C1F5B" w:rsidRDefault="00F970C9" w:rsidP="0021095C">
      <w:pPr>
        <w:pStyle w:val="PL"/>
        <w:rPr>
          <w:rFonts w:eastAsia="SimSun"/>
          <w:lang w:val="fr-FR" w:eastAsia="en-US"/>
        </w:rPr>
      </w:pPr>
    </w:p>
    <w:p w14:paraId="20BF223C" w14:textId="77777777" w:rsidR="00F970C9" w:rsidRPr="004C1F5B" w:rsidRDefault="00F970C9" w:rsidP="0021095C">
      <w:pPr>
        <w:pStyle w:val="PL"/>
        <w:rPr>
          <w:rFonts w:eastAsia="SimSun"/>
          <w:lang w:val="fr-FR" w:eastAsia="en-US"/>
        </w:rPr>
      </w:pPr>
      <w:r w:rsidRPr="004C1F5B">
        <w:rPr>
          <w:rFonts w:eastAsia="SimSun"/>
          <w:lang w:val="fr-FR" w:eastAsia="en-US"/>
        </w:rPr>
        <w:t xml:space="preserve">GNB-DU-Served-Cells-ItemExtIEs </w:t>
      </w:r>
      <w:r w:rsidRPr="004C1F5B">
        <w:rPr>
          <w:rFonts w:eastAsia="SimSun"/>
          <w:lang w:val="fr-FR" w:eastAsia="en-US"/>
        </w:rPr>
        <w:tab/>
        <w:t>F1AP-PROTOCOL-EXTENSION ::= {</w:t>
      </w:r>
    </w:p>
    <w:p w14:paraId="5F91201A" w14:textId="77777777" w:rsidR="00F970C9" w:rsidRPr="004C1F5B" w:rsidRDefault="00F970C9" w:rsidP="0021095C">
      <w:pPr>
        <w:pStyle w:val="PL"/>
        <w:rPr>
          <w:rFonts w:eastAsia="SimSun"/>
          <w:lang w:val="fr-FR" w:eastAsia="en-US"/>
        </w:rPr>
      </w:pPr>
      <w:r w:rsidRPr="004C1F5B">
        <w:rPr>
          <w:rFonts w:eastAsia="SimSun"/>
          <w:lang w:val="fr-FR" w:eastAsia="en-US"/>
        </w:rPr>
        <w:tab/>
        <w:t>...</w:t>
      </w:r>
    </w:p>
    <w:p w14:paraId="5D896A26" w14:textId="77777777" w:rsidR="00F970C9" w:rsidRPr="004C1F5B" w:rsidRDefault="00F970C9" w:rsidP="00F61E96">
      <w:pPr>
        <w:pStyle w:val="PL"/>
        <w:rPr>
          <w:rFonts w:eastAsia="SimSun"/>
          <w:lang w:val="fr-FR" w:eastAsia="en-US"/>
        </w:rPr>
      </w:pPr>
      <w:r w:rsidRPr="004C1F5B">
        <w:rPr>
          <w:rFonts w:eastAsia="SimSun"/>
          <w:lang w:val="fr-FR" w:eastAsia="en-US"/>
        </w:rPr>
        <w:t>}</w:t>
      </w:r>
    </w:p>
    <w:p w14:paraId="7BBA1270" w14:textId="77777777" w:rsidR="00F970C9" w:rsidRPr="004C1F5B" w:rsidRDefault="00F970C9" w:rsidP="001C2407">
      <w:pPr>
        <w:pStyle w:val="PL"/>
        <w:tabs>
          <w:tab w:val="clear" w:pos="1536"/>
          <w:tab w:val="left" w:pos="1375"/>
        </w:tabs>
        <w:rPr>
          <w:noProof w:val="0"/>
          <w:lang w:val="fr-FR"/>
        </w:rPr>
      </w:pPr>
    </w:p>
    <w:p w14:paraId="2C623C57" w14:textId="77777777" w:rsidR="00F970C9" w:rsidRPr="004C1F5B" w:rsidRDefault="00F970C9" w:rsidP="00F0469A">
      <w:pPr>
        <w:pStyle w:val="PL"/>
        <w:tabs>
          <w:tab w:val="left" w:pos="1375"/>
        </w:tabs>
        <w:rPr>
          <w:noProof w:val="0"/>
          <w:lang w:val="fr-FR"/>
        </w:rPr>
      </w:pPr>
      <w:r w:rsidRPr="004C1F5B">
        <w:rPr>
          <w:noProof w:val="0"/>
          <w:lang w:val="fr-FR"/>
        </w:rPr>
        <w:t>GNB-DU-System-Information ::= SEQUENCE {</w:t>
      </w:r>
    </w:p>
    <w:p w14:paraId="4FB18D94" w14:textId="77777777" w:rsidR="00F970C9" w:rsidRPr="004C1F5B" w:rsidRDefault="00F970C9" w:rsidP="00F0469A">
      <w:pPr>
        <w:pStyle w:val="PL"/>
        <w:tabs>
          <w:tab w:val="left" w:pos="1375"/>
        </w:tabs>
        <w:rPr>
          <w:noProof w:val="0"/>
          <w:lang w:val="fr-FR"/>
        </w:rPr>
      </w:pPr>
      <w:r w:rsidRPr="004C1F5B">
        <w:rPr>
          <w:noProof w:val="0"/>
          <w:lang w:val="fr-FR"/>
        </w:rPr>
        <w:tab/>
        <w:t>mIB-message</w:t>
      </w:r>
      <w:r w:rsidRPr="004C1F5B">
        <w:rPr>
          <w:noProof w:val="0"/>
          <w:lang w:val="fr-FR"/>
        </w:rPr>
        <w:tab/>
      </w:r>
      <w:r w:rsidRPr="004C1F5B">
        <w:rPr>
          <w:noProof w:val="0"/>
          <w:lang w:val="fr-FR"/>
        </w:rPr>
        <w:tab/>
        <w:t>MIB-message,</w:t>
      </w:r>
    </w:p>
    <w:p w14:paraId="6991348A" w14:textId="77777777" w:rsidR="00F970C9" w:rsidRPr="004C1F5B" w:rsidRDefault="00F970C9" w:rsidP="00F0469A">
      <w:pPr>
        <w:pStyle w:val="PL"/>
        <w:tabs>
          <w:tab w:val="left" w:pos="1375"/>
        </w:tabs>
        <w:rPr>
          <w:noProof w:val="0"/>
          <w:lang w:val="fr-FR"/>
        </w:rPr>
      </w:pPr>
      <w:r w:rsidRPr="004C1F5B">
        <w:rPr>
          <w:noProof w:val="0"/>
          <w:lang w:val="fr-FR"/>
        </w:rPr>
        <w:tab/>
        <w:t>sIB1-message</w:t>
      </w:r>
      <w:r w:rsidRPr="004C1F5B">
        <w:rPr>
          <w:noProof w:val="0"/>
          <w:lang w:val="fr-FR"/>
        </w:rPr>
        <w:tab/>
      </w:r>
      <w:r w:rsidRPr="004C1F5B">
        <w:rPr>
          <w:noProof w:val="0"/>
          <w:lang w:val="fr-FR"/>
        </w:rPr>
        <w:tab/>
        <w:t>SIB1-message,</w:t>
      </w:r>
    </w:p>
    <w:p w14:paraId="029980CE" w14:textId="77777777" w:rsidR="00F970C9" w:rsidRPr="004C1F5B" w:rsidRDefault="00F970C9" w:rsidP="00F0469A">
      <w:pPr>
        <w:pStyle w:val="PL"/>
        <w:tabs>
          <w:tab w:val="left" w:pos="1375"/>
        </w:tabs>
        <w:rPr>
          <w:noProof w:val="0"/>
          <w:lang w:val="fr-FR"/>
        </w:rPr>
      </w:pPr>
      <w:r w:rsidRPr="004C1F5B">
        <w:rPr>
          <w:noProof w:val="0"/>
          <w:lang w:val="fr-FR"/>
        </w:rPr>
        <w:tab/>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GNB-DU-System-Information-ExtIEs } } OPTIONAL,</w:t>
      </w:r>
    </w:p>
    <w:p w14:paraId="55EF1D2D" w14:textId="77777777" w:rsidR="00F970C9" w:rsidRPr="00356814" w:rsidRDefault="00F970C9" w:rsidP="00F0469A">
      <w:pPr>
        <w:pStyle w:val="PL"/>
        <w:tabs>
          <w:tab w:val="left" w:pos="1375"/>
        </w:tabs>
        <w:rPr>
          <w:noProof w:val="0"/>
        </w:rPr>
      </w:pPr>
      <w:r w:rsidRPr="004C1F5B">
        <w:rPr>
          <w:noProof w:val="0"/>
          <w:lang w:val="fr-FR"/>
        </w:rPr>
        <w:tab/>
      </w:r>
      <w:r w:rsidRPr="00356814">
        <w:rPr>
          <w:noProof w:val="0"/>
        </w:rPr>
        <w:t>...</w:t>
      </w:r>
    </w:p>
    <w:p w14:paraId="513F25FC" w14:textId="77777777" w:rsidR="00F970C9" w:rsidRPr="00356814" w:rsidRDefault="00F970C9" w:rsidP="00F0469A">
      <w:pPr>
        <w:pStyle w:val="PL"/>
        <w:tabs>
          <w:tab w:val="left" w:pos="1375"/>
        </w:tabs>
        <w:rPr>
          <w:noProof w:val="0"/>
        </w:rPr>
      </w:pPr>
      <w:r w:rsidRPr="00356814">
        <w:rPr>
          <w:noProof w:val="0"/>
        </w:rPr>
        <w:t>}</w:t>
      </w:r>
    </w:p>
    <w:p w14:paraId="7EA10ED5" w14:textId="77777777" w:rsidR="00F970C9" w:rsidRPr="00356814" w:rsidRDefault="00F970C9" w:rsidP="00F0469A">
      <w:pPr>
        <w:pStyle w:val="PL"/>
        <w:tabs>
          <w:tab w:val="left" w:pos="1375"/>
        </w:tabs>
        <w:rPr>
          <w:noProof w:val="0"/>
        </w:rPr>
      </w:pPr>
    </w:p>
    <w:p w14:paraId="03C2FCDD" w14:textId="77777777" w:rsidR="00F970C9" w:rsidRPr="00356814" w:rsidRDefault="00F970C9" w:rsidP="00F0469A">
      <w:pPr>
        <w:pStyle w:val="PL"/>
        <w:tabs>
          <w:tab w:val="left" w:pos="1375"/>
        </w:tabs>
        <w:rPr>
          <w:noProof w:val="0"/>
        </w:rPr>
      </w:pPr>
      <w:r w:rsidRPr="00356814">
        <w:rPr>
          <w:noProof w:val="0"/>
        </w:rPr>
        <w:t>GNB-DU-System-Information-ExtIEs F1AP-PROTOCOL-EXTENSION ::= {</w:t>
      </w:r>
    </w:p>
    <w:p w14:paraId="6A6B6AF2" w14:textId="77777777" w:rsidR="00F970C9" w:rsidRPr="00356814" w:rsidRDefault="00F970C9" w:rsidP="00F0469A">
      <w:pPr>
        <w:pStyle w:val="PL"/>
        <w:tabs>
          <w:tab w:val="left" w:pos="1375"/>
        </w:tabs>
        <w:rPr>
          <w:noProof w:val="0"/>
        </w:rPr>
      </w:pPr>
      <w:r w:rsidRPr="00356814">
        <w:rPr>
          <w:noProof w:val="0"/>
        </w:rPr>
        <w:tab/>
        <w:t>...</w:t>
      </w:r>
    </w:p>
    <w:p w14:paraId="35F2BCC0" w14:textId="77777777" w:rsidR="00F970C9" w:rsidRPr="00356814" w:rsidRDefault="00F970C9" w:rsidP="00F0469A">
      <w:pPr>
        <w:pStyle w:val="PL"/>
        <w:tabs>
          <w:tab w:val="clear" w:pos="1536"/>
          <w:tab w:val="left" w:pos="1375"/>
        </w:tabs>
        <w:rPr>
          <w:noProof w:val="0"/>
        </w:rPr>
      </w:pPr>
      <w:r w:rsidRPr="00356814">
        <w:rPr>
          <w:noProof w:val="0"/>
        </w:rPr>
        <w:t>}</w:t>
      </w:r>
    </w:p>
    <w:p w14:paraId="3C3FEEBD" w14:textId="77777777" w:rsidR="00F970C9" w:rsidRPr="00356814" w:rsidRDefault="00F970C9" w:rsidP="001C2407">
      <w:pPr>
        <w:pStyle w:val="PL"/>
        <w:tabs>
          <w:tab w:val="clear" w:pos="1536"/>
          <w:tab w:val="left" w:pos="1375"/>
        </w:tabs>
        <w:rPr>
          <w:noProof w:val="0"/>
        </w:rPr>
      </w:pPr>
    </w:p>
    <w:p w14:paraId="7BB68C18" w14:textId="77777777" w:rsidR="00F970C9" w:rsidRPr="00356814" w:rsidRDefault="00F970C9" w:rsidP="001C2407">
      <w:pPr>
        <w:pStyle w:val="PL"/>
        <w:tabs>
          <w:tab w:val="clear" w:pos="1536"/>
          <w:tab w:val="left" w:pos="1375"/>
        </w:tabs>
        <w:rPr>
          <w:rFonts w:cs="Courier New"/>
          <w:szCs w:val="16"/>
        </w:rPr>
      </w:pPr>
      <w:r w:rsidRPr="00356814">
        <w:rPr>
          <w:rFonts w:cs="Courier New"/>
          <w:szCs w:val="16"/>
        </w:rPr>
        <w:t>GNB-DUConfigurationQuery ::= ENUMERATED {true, ...}</w:t>
      </w:r>
    </w:p>
    <w:p w14:paraId="252960D8" w14:textId="77777777" w:rsidR="00F970C9" w:rsidRPr="00356814" w:rsidRDefault="00F970C9" w:rsidP="001C2407">
      <w:pPr>
        <w:pStyle w:val="PL"/>
        <w:tabs>
          <w:tab w:val="clear" w:pos="1536"/>
          <w:tab w:val="left" w:pos="1375"/>
        </w:tabs>
        <w:rPr>
          <w:noProof w:val="0"/>
        </w:rPr>
      </w:pPr>
    </w:p>
    <w:p w14:paraId="3F74F624" w14:textId="77777777" w:rsidR="00F970C9" w:rsidRPr="00356814" w:rsidRDefault="00F970C9" w:rsidP="00DA5CEA">
      <w:pPr>
        <w:pStyle w:val="PL"/>
        <w:tabs>
          <w:tab w:val="clear" w:pos="1536"/>
          <w:tab w:val="left" w:pos="1375"/>
        </w:tabs>
        <w:rPr>
          <w:noProof w:val="0"/>
        </w:rPr>
      </w:pPr>
      <w:r w:rsidRPr="00356814">
        <w:rPr>
          <w:noProof w:val="0"/>
        </w:rPr>
        <w:t>GNBDUOverloadInformation ::= ENUMERATED {overloaded, not-overloaded}</w:t>
      </w:r>
    </w:p>
    <w:p w14:paraId="05139B59" w14:textId="77777777" w:rsidR="009B44C2" w:rsidRPr="00356814" w:rsidRDefault="009B44C2" w:rsidP="00DA5CEA">
      <w:pPr>
        <w:pStyle w:val="PL"/>
        <w:tabs>
          <w:tab w:val="clear" w:pos="1536"/>
          <w:tab w:val="left" w:pos="1375"/>
        </w:tabs>
        <w:rPr>
          <w:noProof w:val="0"/>
        </w:rPr>
      </w:pPr>
    </w:p>
    <w:p w14:paraId="5C3B57C2" w14:textId="77777777" w:rsidR="009B44C2" w:rsidRPr="00356814" w:rsidRDefault="009B44C2" w:rsidP="009B44C2">
      <w:pPr>
        <w:pStyle w:val="PL"/>
        <w:tabs>
          <w:tab w:val="left" w:pos="1375"/>
        </w:tabs>
        <w:rPr>
          <w:noProof w:val="0"/>
        </w:rPr>
      </w:pPr>
      <w:r w:rsidRPr="00356814">
        <w:rPr>
          <w:noProof w:val="0"/>
        </w:rPr>
        <w:t>GNB-DU-TNL-Association-To-Remove-Item::= SEQUENCE {</w:t>
      </w:r>
    </w:p>
    <w:p w14:paraId="6BA290AE" w14:textId="77777777" w:rsidR="009B44C2" w:rsidRPr="00356814" w:rsidRDefault="009B44C2" w:rsidP="009B44C2">
      <w:pPr>
        <w:pStyle w:val="PL"/>
        <w:tabs>
          <w:tab w:val="left" w:pos="1375"/>
        </w:tabs>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56954FEE" w14:textId="77777777" w:rsidR="009B44C2" w:rsidRPr="00356814" w:rsidRDefault="009B44C2" w:rsidP="009B44C2">
      <w:pPr>
        <w:pStyle w:val="PL"/>
        <w:tabs>
          <w:tab w:val="left" w:pos="1375"/>
        </w:tabs>
        <w:rPr>
          <w:noProof w:val="0"/>
        </w:rPr>
      </w:pPr>
      <w:r w:rsidRPr="00356814">
        <w:rPr>
          <w:noProof w:val="0"/>
        </w:rPr>
        <w:tab/>
        <w:t>tNLAssociationTransportLayerAddressgNBCU</w:t>
      </w:r>
      <w:r w:rsidRPr="00356814">
        <w:rPr>
          <w:noProof w:val="0"/>
        </w:rPr>
        <w:tab/>
      </w:r>
      <w:r w:rsidRPr="00356814">
        <w:rPr>
          <w:noProof w:val="0"/>
        </w:rPr>
        <w:tab/>
        <w:t>CP-TransportLayerAddress</w:t>
      </w:r>
      <w:r w:rsidRPr="00356814">
        <w:rPr>
          <w:noProof w:val="0"/>
        </w:rPr>
        <w:tab/>
      </w:r>
      <w:r w:rsidRPr="00356814">
        <w:rPr>
          <w:noProof w:val="0"/>
        </w:rPr>
        <w:tab/>
        <w:t>OPTIONAL,</w:t>
      </w:r>
    </w:p>
    <w:p w14:paraId="39284CE1" w14:textId="77777777" w:rsidR="009B44C2" w:rsidRPr="00356814" w:rsidRDefault="009B44C2" w:rsidP="009B44C2">
      <w:pPr>
        <w:pStyle w:val="PL"/>
        <w:tabs>
          <w:tab w:val="left" w:pos="1375"/>
        </w:tabs>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GNB-DU-TNL-Association-To-Remove-Item-ExtIEs} } OPTIONAL</w:t>
      </w:r>
    </w:p>
    <w:p w14:paraId="5A1A3166" w14:textId="77777777" w:rsidR="009B44C2" w:rsidRPr="00356814" w:rsidRDefault="009B44C2" w:rsidP="009B44C2">
      <w:pPr>
        <w:pStyle w:val="PL"/>
        <w:tabs>
          <w:tab w:val="left" w:pos="1375"/>
        </w:tabs>
        <w:rPr>
          <w:noProof w:val="0"/>
        </w:rPr>
      </w:pPr>
      <w:r w:rsidRPr="00356814">
        <w:rPr>
          <w:noProof w:val="0"/>
        </w:rPr>
        <w:t>}</w:t>
      </w:r>
    </w:p>
    <w:p w14:paraId="39E5F1D8" w14:textId="77777777" w:rsidR="009B44C2" w:rsidRPr="00356814" w:rsidRDefault="009B44C2" w:rsidP="009B44C2">
      <w:pPr>
        <w:pStyle w:val="PL"/>
        <w:tabs>
          <w:tab w:val="left" w:pos="1375"/>
        </w:tabs>
        <w:rPr>
          <w:noProof w:val="0"/>
        </w:rPr>
      </w:pPr>
    </w:p>
    <w:p w14:paraId="457BB280" w14:textId="77777777" w:rsidR="009B44C2" w:rsidRPr="00356814" w:rsidRDefault="009B44C2" w:rsidP="009B44C2">
      <w:pPr>
        <w:pStyle w:val="PL"/>
        <w:tabs>
          <w:tab w:val="left" w:pos="1375"/>
        </w:tabs>
        <w:rPr>
          <w:noProof w:val="0"/>
        </w:rPr>
      </w:pPr>
      <w:r w:rsidRPr="00356814">
        <w:rPr>
          <w:noProof w:val="0"/>
        </w:rPr>
        <w:t>GNB-DU-TNL-Association-To-Remove-Item-ExtIEs F1AP-PROTOCOL-EXTENSION ::= {</w:t>
      </w:r>
    </w:p>
    <w:p w14:paraId="357BB9D5" w14:textId="77777777" w:rsidR="009B44C2" w:rsidRPr="00356814" w:rsidRDefault="009B44C2" w:rsidP="009B44C2">
      <w:pPr>
        <w:pStyle w:val="PL"/>
        <w:tabs>
          <w:tab w:val="left" w:pos="1375"/>
        </w:tabs>
        <w:rPr>
          <w:noProof w:val="0"/>
        </w:rPr>
      </w:pPr>
      <w:r w:rsidRPr="00356814">
        <w:rPr>
          <w:noProof w:val="0"/>
        </w:rPr>
        <w:tab/>
        <w:t>...</w:t>
      </w:r>
    </w:p>
    <w:p w14:paraId="6694F858" w14:textId="77777777" w:rsidR="009B44C2" w:rsidRPr="00356814" w:rsidRDefault="009B44C2" w:rsidP="00A423D1">
      <w:pPr>
        <w:pStyle w:val="PL"/>
        <w:tabs>
          <w:tab w:val="left" w:pos="1375"/>
        </w:tabs>
        <w:rPr>
          <w:noProof w:val="0"/>
        </w:rPr>
      </w:pPr>
      <w:r w:rsidRPr="00356814">
        <w:rPr>
          <w:noProof w:val="0"/>
        </w:rPr>
        <w:t>}</w:t>
      </w:r>
    </w:p>
    <w:p w14:paraId="7C082B3F" w14:textId="77777777" w:rsidR="00F970C9" w:rsidRPr="00356814" w:rsidRDefault="00F970C9" w:rsidP="00DA5CEA">
      <w:pPr>
        <w:pStyle w:val="PL"/>
        <w:tabs>
          <w:tab w:val="clear" w:pos="1536"/>
          <w:tab w:val="left" w:pos="1375"/>
        </w:tabs>
        <w:rPr>
          <w:noProof w:val="0"/>
        </w:rPr>
      </w:pPr>
    </w:p>
    <w:p w14:paraId="60700393" w14:textId="77777777" w:rsidR="00F970C9" w:rsidRPr="00356814" w:rsidRDefault="00F970C9" w:rsidP="001C2407">
      <w:pPr>
        <w:pStyle w:val="PL"/>
        <w:tabs>
          <w:tab w:val="clear" w:pos="1536"/>
          <w:tab w:val="left" w:pos="1375"/>
        </w:tabs>
        <w:rPr>
          <w:noProof w:val="0"/>
        </w:rPr>
      </w:pPr>
      <w:r w:rsidRPr="00356814">
        <w:rPr>
          <w:noProof w:val="0"/>
        </w:rPr>
        <w:t>GTP-TEID</w:t>
      </w:r>
      <w:r w:rsidRPr="00356814">
        <w:rPr>
          <w:noProof w:val="0"/>
        </w:rPr>
        <w:tab/>
      </w:r>
      <w:r w:rsidRPr="00356814">
        <w:rPr>
          <w:noProof w:val="0"/>
        </w:rPr>
        <w:tab/>
      </w:r>
      <w:r w:rsidRPr="00356814">
        <w:rPr>
          <w:noProof w:val="0"/>
        </w:rPr>
        <w:tab/>
      </w:r>
      <w:r w:rsidRPr="00356814">
        <w:rPr>
          <w:noProof w:val="0"/>
        </w:rPr>
        <w:tab/>
        <w:t>::= OCTET STRING (SIZE (4))</w:t>
      </w:r>
    </w:p>
    <w:p w14:paraId="444609A0" w14:textId="77777777" w:rsidR="00F970C9" w:rsidRPr="00356814" w:rsidRDefault="00F970C9" w:rsidP="002B3117">
      <w:pPr>
        <w:pStyle w:val="PL"/>
      </w:pPr>
    </w:p>
    <w:p w14:paraId="4DEC1631" w14:textId="77777777" w:rsidR="00F970C9" w:rsidRPr="00356814" w:rsidRDefault="00F970C9" w:rsidP="00061CBE">
      <w:pPr>
        <w:pStyle w:val="PL"/>
      </w:pPr>
      <w:r w:rsidRPr="00356814">
        <w:t>GTPTunnel</w:t>
      </w:r>
      <w:r w:rsidRPr="00356814">
        <w:tab/>
      </w:r>
      <w:r w:rsidRPr="00356814">
        <w:tab/>
      </w:r>
      <w:r w:rsidRPr="00356814">
        <w:tab/>
      </w:r>
      <w:r w:rsidRPr="00356814">
        <w:tab/>
        <w:t>::= SEQUENCE {</w:t>
      </w:r>
    </w:p>
    <w:p w14:paraId="751C322F" w14:textId="77777777" w:rsidR="00F970C9" w:rsidRPr="00356814" w:rsidRDefault="00F970C9" w:rsidP="00061CBE">
      <w:pPr>
        <w:pStyle w:val="PL"/>
      </w:pPr>
      <w:r w:rsidRPr="00356814">
        <w:tab/>
        <w:t>transportLayerAddress</w:t>
      </w:r>
      <w:r w:rsidRPr="00356814">
        <w:tab/>
      </w:r>
      <w:r w:rsidRPr="00356814">
        <w:tab/>
        <w:t>TransportLayerAddress,</w:t>
      </w:r>
    </w:p>
    <w:p w14:paraId="55BE33DA" w14:textId="77777777" w:rsidR="00F970C9" w:rsidRPr="00356814" w:rsidRDefault="00F970C9" w:rsidP="00061CBE">
      <w:pPr>
        <w:pStyle w:val="PL"/>
      </w:pPr>
      <w:r w:rsidRPr="00356814">
        <w:tab/>
        <w:t>gTP-TEID</w:t>
      </w:r>
      <w:r w:rsidRPr="00356814">
        <w:tab/>
      </w:r>
      <w:r w:rsidRPr="00356814">
        <w:tab/>
        <w:t>GTP-TEID,</w:t>
      </w:r>
    </w:p>
    <w:p w14:paraId="7CD818EB" w14:textId="77777777" w:rsidR="00F970C9" w:rsidRPr="004C1F5B" w:rsidRDefault="00F970C9" w:rsidP="00061CBE">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r>
      <w:r w:rsidRPr="004C1F5B">
        <w:rPr>
          <w:lang w:val="fr-FR"/>
        </w:rPr>
        <w:tab/>
        <w:t>ProtocolExtensionContainer { { GTPTunnel-ExtIEs } } OPTIONAL,</w:t>
      </w:r>
    </w:p>
    <w:p w14:paraId="0940F0B3" w14:textId="77777777" w:rsidR="00F970C9" w:rsidRPr="00356814" w:rsidRDefault="00F970C9" w:rsidP="00061CBE">
      <w:pPr>
        <w:pStyle w:val="PL"/>
      </w:pPr>
      <w:r w:rsidRPr="004C1F5B">
        <w:rPr>
          <w:lang w:val="fr-FR"/>
        </w:rPr>
        <w:tab/>
      </w:r>
      <w:r w:rsidRPr="00356814">
        <w:t>...</w:t>
      </w:r>
    </w:p>
    <w:p w14:paraId="1B5ECA49" w14:textId="77777777" w:rsidR="00F970C9" w:rsidRPr="00356814" w:rsidRDefault="00F970C9" w:rsidP="00061CBE">
      <w:pPr>
        <w:pStyle w:val="PL"/>
      </w:pPr>
      <w:r w:rsidRPr="00356814">
        <w:t>}</w:t>
      </w:r>
    </w:p>
    <w:p w14:paraId="1E832265" w14:textId="77777777" w:rsidR="00F970C9" w:rsidRPr="00356814" w:rsidRDefault="00F970C9" w:rsidP="00061CBE">
      <w:pPr>
        <w:pStyle w:val="PL"/>
      </w:pPr>
    </w:p>
    <w:p w14:paraId="27CB484C" w14:textId="77777777" w:rsidR="00F970C9" w:rsidRPr="00356814" w:rsidRDefault="00F970C9" w:rsidP="00061CBE">
      <w:pPr>
        <w:pStyle w:val="PL"/>
      </w:pPr>
      <w:r w:rsidRPr="00356814">
        <w:t>GTPTunnel-ExtIEs F1AP-PROTOCOL-EXTENSION ::= {</w:t>
      </w:r>
    </w:p>
    <w:p w14:paraId="3CA149A7" w14:textId="77777777" w:rsidR="00F970C9" w:rsidRPr="00356814" w:rsidRDefault="00F970C9" w:rsidP="00061CBE">
      <w:pPr>
        <w:pStyle w:val="PL"/>
      </w:pPr>
      <w:r w:rsidRPr="00356814">
        <w:tab/>
        <w:t>...</w:t>
      </w:r>
    </w:p>
    <w:p w14:paraId="12934E6F" w14:textId="77777777" w:rsidR="00F970C9" w:rsidRPr="00356814" w:rsidRDefault="00F970C9" w:rsidP="00061CBE">
      <w:pPr>
        <w:pStyle w:val="PL"/>
      </w:pPr>
      <w:r w:rsidRPr="00356814">
        <w:t>}</w:t>
      </w:r>
    </w:p>
    <w:p w14:paraId="3834A5BB" w14:textId="77777777" w:rsidR="00F970C9" w:rsidRPr="00356814" w:rsidRDefault="00F970C9" w:rsidP="00E904E6">
      <w:pPr>
        <w:pStyle w:val="PL"/>
        <w:rPr>
          <w:noProof w:val="0"/>
        </w:rPr>
      </w:pPr>
    </w:p>
    <w:p w14:paraId="56C6D39E" w14:textId="77777777" w:rsidR="00F970C9" w:rsidRPr="00356814" w:rsidRDefault="00F970C9" w:rsidP="00061CBE">
      <w:pPr>
        <w:pStyle w:val="PL"/>
        <w:outlineLvl w:val="3"/>
        <w:rPr>
          <w:noProof w:val="0"/>
          <w:snapToGrid w:val="0"/>
        </w:rPr>
      </w:pPr>
      <w:r w:rsidRPr="00356814">
        <w:rPr>
          <w:noProof w:val="0"/>
          <w:snapToGrid w:val="0"/>
        </w:rPr>
        <w:t>-- H</w:t>
      </w:r>
    </w:p>
    <w:p w14:paraId="24B148B0" w14:textId="77777777" w:rsidR="00F970C9" w:rsidRPr="00356814" w:rsidRDefault="00F970C9" w:rsidP="00BE5D48">
      <w:pPr>
        <w:pStyle w:val="PL"/>
        <w:rPr>
          <w:noProof w:val="0"/>
        </w:rPr>
      </w:pPr>
    </w:p>
    <w:p w14:paraId="403E5E2E" w14:textId="77777777" w:rsidR="00F970C9" w:rsidRPr="00356814" w:rsidRDefault="00F970C9" w:rsidP="00BE5D48">
      <w:pPr>
        <w:pStyle w:val="PL"/>
        <w:rPr>
          <w:noProof w:val="0"/>
        </w:rPr>
      </w:pPr>
      <w:r w:rsidRPr="00356814">
        <w:rPr>
          <w:noProof w:val="0"/>
        </w:rPr>
        <w:t>HandoverPreparationInformation ::= OCTET STRING</w:t>
      </w:r>
    </w:p>
    <w:p w14:paraId="33AFE72C" w14:textId="77777777" w:rsidR="00F970C9" w:rsidRPr="00356814" w:rsidRDefault="00F970C9" w:rsidP="00BE5D48">
      <w:pPr>
        <w:pStyle w:val="PL"/>
        <w:rPr>
          <w:noProof w:val="0"/>
        </w:rPr>
      </w:pPr>
    </w:p>
    <w:p w14:paraId="7E44625D" w14:textId="77777777" w:rsidR="00F970C9" w:rsidRPr="00356814" w:rsidRDefault="00F970C9" w:rsidP="00061CBE">
      <w:pPr>
        <w:pStyle w:val="PL"/>
        <w:outlineLvl w:val="3"/>
        <w:rPr>
          <w:snapToGrid w:val="0"/>
        </w:rPr>
      </w:pPr>
      <w:r w:rsidRPr="00356814">
        <w:rPr>
          <w:noProof w:val="0"/>
          <w:snapToGrid w:val="0"/>
        </w:rPr>
        <w:t>--</w:t>
      </w:r>
      <w:r w:rsidRPr="00356814">
        <w:rPr>
          <w:snapToGrid w:val="0"/>
        </w:rPr>
        <w:t xml:space="preserve"> I</w:t>
      </w:r>
    </w:p>
    <w:p w14:paraId="207E92C2" w14:textId="77777777" w:rsidR="008A78D9" w:rsidRPr="00356814" w:rsidRDefault="008A78D9" w:rsidP="00A423D1">
      <w:pPr>
        <w:pStyle w:val="PL"/>
        <w:rPr>
          <w:snapToGrid w:val="0"/>
        </w:rPr>
      </w:pPr>
    </w:p>
    <w:p w14:paraId="32D0D174" w14:textId="77777777" w:rsidR="008A78D9" w:rsidRPr="00356814" w:rsidRDefault="008A78D9" w:rsidP="00A423D1">
      <w:pPr>
        <w:pStyle w:val="PL"/>
        <w:rPr>
          <w:snapToGrid w:val="0"/>
        </w:rPr>
      </w:pPr>
      <w:r w:rsidRPr="00356814">
        <w:rPr>
          <w:snapToGrid w:val="0"/>
        </w:rPr>
        <w:t>IgnorePRACHConfiguration::= ENUMERATED { true,...}</w:t>
      </w:r>
    </w:p>
    <w:p w14:paraId="100012BB" w14:textId="77777777" w:rsidR="008A78D9" w:rsidRPr="00356814" w:rsidRDefault="008A78D9" w:rsidP="00A423D1">
      <w:pPr>
        <w:pStyle w:val="PL"/>
        <w:rPr>
          <w:snapToGrid w:val="0"/>
        </w:rPr>
      </w:pPr>
    </w:p>
    <w:p w14:paraId="6DDB3D43" w14:textId="77777777" w:rsidR="00F970C9" w:rsidRPr="00356814" w:rsidRDefault="00F970C9" w:rsidP="00061CBE">
      <w:pPr>
        <w:pStyle w:val="PL"/>
      </w:pPr>
      <w:r w:rsidRPr="00356814">
        <w:t>IgnoreResourceCoordinationContainer ::= ENUMERATED { yes,...}</w:t>
      </w:r>
    </w:p>
    <w:p w14:paraId="0ECA2F6D" w14:textId="77777777" w:rsidR="00F970C9" w:rsidRPr="00356814" w:rsidRDefault="00F970C9" w:rsidP="00061CBE">
      <w:pPr>
        <w:pStyle w:val="PL"/>
      </w:pPr>
      <w:r w:rsidRPr="00356814">
        <w:t>InactivityMonitoringRequest ::= ENUMERATED { true,...}</w:t>
      </w:r>
    </w:p>
    <w:p w14:paraId="7D8A1447" w14:textId="77777777" w:rsidR="00F970C9" w:rsidRPr="00356814" w:rsidRDefault="00F970C9" w:rsidP="00B82F29">
      <w:pPr>
        <w:pStyle w:val="PL"/>
      </w:pPr>
      <w:r w:rsidRPr="00356814">
        <w:t>InactivityMonitoringResponse ::= ENUMERATED { not-supported,...}</w:t>
      </w:r>
    </w:p>
    <w:p w14:paraId="3538E406" w14:textId="77777777" w:rsidR="00F970C9" w:rsidRPr="00356814" w:rsidRDefault="00F970C9" w:rsidP="002B3117">
      <w:pPr>
        <w:pStyle w:val="PL"/>
        <w:rPr>
          <w:noProof w:val="0"/>
        </w:rPr>
      </w:pPr>
    </w:p>
    <w:p w14:paraId="62909A50" w14:textId="77777777" w:rsidR="00F970C9" w:rsidRPr="00356814" w:rsidRDefault="00F970C9" w:rsidP="00061CBE">
      <w:pPr>
        <w:pStyle w:val="PL"/>
        <w:outlineLvl w:val="3"/>
      </w:pPr>
      <w:r w:rsidRPr="00356814">
        <w:t>-- J</w:t>
      </w:r>
    </w:p>
    <w:p w14:paraId="607CCAA0" w14:textId="77777777" w:rsidR="00F970C9" w:rsidRPr="00356814" w:rsidRDefault="00F970C9" w:rsidP="00BE5D48">
      <w:pPr>
        <w:pStyle w:val="PL"/>
      </w:pPr>
    </w:p>
    <w:p w14:paraId="2E76349E" w14:textId="77777777" w:rsidR="00F970C9" w:rsidRPr="00356814" w:rsidRDefault="00F970C9" w:rsidP="00061CBE">
      <w:pPr>
        <w:pStyle w:val="PL"/>
        <w:outlineLvl w:val="3"/>
      </w:pPr>
      <w:r w:rsidRPr="00356814">
        <w:t>-- K</w:t>
      </w:r>
    </w:p>
    <w:p w14:paraId="07CD58BC" w14:textId="77777777" w:rsidR="00F970C9" w:rsidRPr="00356814" w:rsidRDefault="00F970C9" w:rsidP="00BE5D48">
      <w:pPr>
        <w:pStyle w:val="PL"/>
      </w:pPr>
    </w:p>
    <w:p w14:paraId="6BD1D4C6" w14:textId="77777777" w:rsidR="00F970C9" w:rsidRPr="00356814" w:rsidRDefault="00F970C9" w:rsidP="00061CBE">
      <w:pPr>
        <w:pStyle w:val="PL"/>
        <w:outlineLvl w:val="3"/>
      </w:pPr>
      <w:r w:rsidRPr="00356814">
        <w:t>-- L</w:t>
      </w:r>
    </w:p>
    <w:p w14:paraId="6BDC9DC6" w14:textId="77777777" w:rsidR="00F970C9" w:rsidRPr="00356814" w:rsidRDefault="00F970C9" w:rsidP="00B82F29">
      <w:pPr>
        <w:pStyle w:val="PL"/>
      </w:pPr>
    </w:p>
    <w:p w14:paraId="099D99DD" w14:textId="77777777" w:rsidR="00F970C9" w:rsidRPr="00356814" w:rsidRDefault="00F970C9" w:rsidP="00B82F29">
      <w:pPr>
        <w:pStyle w:val="PL"/>
      </w:pPr>
      <w:r w:rsidRPr="00356814">
        <w:t>LCID ::= INTEGER (1..32, ...)</w:t>
      </w:r>
    </w:p>
    <w:p w14:paraId="7E245A2B" w14:textId="77777777" w:rsidR="00F970C9" w:rsidRPr="00356814" w:rsidRDefault="00F970C9" w:rsidP="00B82F29">
      <w:pPr>
        <w:pStyle w:val="PL"/>
      </w:pPr>
    </w:p>
    <w:p w14:paraId="53A42E3D" w14:textId="77777777" w:rsidR="00F970C9" w:rsidRPr="00356814" w:rsidRDefault="00F970C9" w:rsidP="00B82F29">
      <w:pPr>
        <w:pStyle w:val="PL"/>
      </w:pPr>
    </w:p>
    <w:p w14:paraId="5C8EB57F" w14:textId="77777777" w:rsidR="00F970C9" w:rsidRPr="00356814" w:rsidRDefault="00F970C9" w:rsidP="004F40B5">
      <w:pPr>
        <w:pStyle w:val="PL"/>
      </w:pPr>
      <w:r w:rsidRPr="00356814">
        <w:t xml:space="preserve">LongDRXCycleLength ::= </w:t>
      </w:r>
      <w:r w:rsidRPr="00356814">
        <w:tab/>
        <w:t>ENUMERATED</w:t>
      </w:r>
    </w:p>
    <w:p w14:paraId="69D5B315" w14:textId="77777777" w:rsidR="00F970C9" w:rsidRPr="00356814" w:rsidRDefault="00F970C9" w:rsidP="004F40B5">
      <w:pPr>
        <w:pStyle w:val="PL"/>
      </w:pPr>
      <w:r w:rsidRPr="00356814">
        <w:t>{ms10, ms20, ms32, ms40, ms60, ms64, ms70, ms80, ms128, ms160, ms256, ms320, ms512, ms640, ms1024, ms1280, ms2048, ms2560, ms5120, ms10240, ...}</w:t>
      </w:r>
    </w:p>
    <w:p w14:paraId="464426B0" w14:textId="77777777" w:rsidR="00F970C9" w:rsidRPr="00356814" w:rsidRDefault="00F970C9" w:rsidP="004F40B5">
      <w:pPr>
        <w:pStyle w:val="PL"/>
      </w:pPr>
    </w:p>
    <w:p w14:paraId="3F8D03A8" w14:textId="77777777" w:rsidR="00F970C9" w:rsidRPr="00356814" w:rsidRDefault="00F970C9" w:rsidP="00061CBE">
      <w:pPr>
        <w:pStyle w:val="PL"/>
        <w:outlineLvl w:val="3"/>
      </w:pPr>
      <w:r w:rsidRPr="00356814">
        <w:t>-- M</w:t>
      </w:r>
    </w:p>
    <w:p w14:paraId="1FD21614" w14:textId="77777777" w:rsidR="00F970C9" w:rsidRPr="00356814" w:rsidRDefault="00F970C9" w:rsidP="00BC2C3C">
      <w:pPr>
        <w:pStyle w:val="PL"/>
      </w:pPr>
    </w:p>
    <w:p w14:paraId="59A5D322" w14:textId="77777777" w:rsidR="00F970C9" w:rsidRPr="00356814" w:rsidRDefault="00F970C9" w:rsidP="00BC2C3C">
      <w:pPr>
        <w:pStyle w:val="PL"/>
      </w:pPr>
      <w:r w:rsidRPr="00356814">
        <w:t xml:space="preserve">MaskedIMEISV ::= </w:t>
      </w:r>
      <w:r w:rsidRPr="00356814">
        <w:tab/>
        <w:t>BIT STRING (SIZE (64))</w:t>
      </w:r>
    </w:p>
    <w:p w14:paraId="49A19F56" w14:textId="77777777" w:rsidR="00F970C9" w:rsidRPr="00356814" w:rsidRDefault="00F970C9" w:rsidP="00BC2C3C">
      <w:pPr>
        <w:pStyle w:val="PL"/>
      </w:pPr>
    </w:p>
    <w:p w14:paraId="586A73DE" w14:textId="77777777" w:rsidR="00F970C9" w:rsidRPr="00356814" w:rsidRDefault="00F970C9" w:rsidP="00BC2C3C">
      <w:pPr>
        <w:pStyle w:val="PL"/>
      </w:pPr>
      <w:r w:rsidRPr="00356814">
        <w:t xml:space="preserve">MaxDataBurstVolume  ::= INTEGER (0..4095, ...) </w:t>
      </w:r>
    </w:p>
    <w:p w14:paraId="06EBEC62" w14:textId="77777777" w:rsidR="00F970C9" w:rsidRPr="00356814" w:rsidRDefault="00F970C9" w:rsidP="00BC2C3C">
      <w:pPr>
        <w:pStyle w:val="PL"/>
      </w:pPr>
      <w:r w:rsidRPr="00356814">
        <w:t>MaxPacketLossRate ::= INTEGER (0..1000)</w:t>
      </w:r>
    </w:p>
    <w:p w14:paraId="23D83230" w14:textId="77777777" w:rsidR="00F970C9" w:rsidRPr="00356814" w:rsidRDefault="00F970C9" w:rsidP="00BC2C3C">
      <w:pPr>
        <w:pStyle w:val="PL"/>
      </w:pPr>
    </w:p>
    <w:p w14:paraId="380A12F6" w14:textId="77777777" w:rsidR="00F970C9" w:rsidRPr="00356814" w:rsidRDefault="00F970C9" w:rsidP="00B82F29">
      <w:pPr>
        <w:pStyle w:val="PL"/>
      </w:pPr>
      <w:r w:rsidRPr="00356814">
        <w:t>MIB-message ::= OCTET STRING</w:t>
      </w:r>
    </w:p>
    <w:p w14:paraId="758631B1" w14:textId="77777777" w:rsidR="00F970C9" w:rsidRPr="00356814" w:rsidRDefault="00F970C9" w:rsidP="00B82F29">
      <w:pPr>
        <w:pStyle w:val="PL"/>
      </w:pPr>
    </w:p>
    <w:p w14:paraId="382D5AB2" w14:textId="77777777" w:rsidR="00F970C9" w:rsidRPr="00356814" w:rsidRDefault="00F970C9" w:rsidP="00B82F29">
      <w:pPr>
        <w:pStyle w:val="PL"/>
      </w:pPr>
      <w:r w:rsidRPr="00356814">
        <w:t>MeasConfig ::= OCTET STRING</w:t>
      </w:r>
    </w:p>
    <w:p w14:paraId="3EFD4132" w14:textId="77777777" w:rsidR="00F970C9" w:rsidRPr="00356814" w:rsidRDefault="00F970C9" w:rsidP="00B82F29">
      <w:pPr>
        <w:pStyle w:val="PL"/>
      </w:pPr>
    </w:p>
    <w:p w14:paraId="14BAEF89" w14:textId="77777777" w:rsidR="00F970C9" w:rsidRPr="00356814" w:rsidRDefault="00F970C9" w:rsidP="00980655">
      <w:pPr>
        <w:pStyle w:val="PL"/>
      </w:pPr>
      <w:r w:rsidRPr="00356814">
        <w:t>MeasGapConfig ::= OCTET STRING</w:t>
      </w:r>
    </w:p>
    <w:p w14:paraId="62842279" w14:textId="77777777" w:rsidR="009A6DCE" w:rsidRPr="00356814" w:rsidRDefault="009A6DCE" w:rsidP="009A6DCE">
      <w:pPr>
        <w:pStyle w:val="PL"/>
      </w:pPr>
    </w:p>
    <w:p w14:paraId="022B75A5" w14:textId="77777777" w:rsidR="00F970C9" w:rsidRPr="00356814" w:rsidRDefault="009A6DCE" w:rsidP="009A6DCE">
      <w:pPr>
        <w:pStyle w:val="PL"/>
      </w:pPr>
      <w:r w:rsidRPr="00356814">
        <w:t>MeasGapSharingConfig ::= OCTET STRING</w:t>
      </w:r>
    </w:p>
    <w:p w14:paraId="584CEDD1" w14:textId="77777777" w:rsidR="009A6DCE" w:rsidRPr="00356814" w:rsidRDefault="009A6DCE" w:rsidP="009A6DCE">
      <w:pPr>
        <w:pStyle w:val="PL"/>
      </w:pPr>
    </w:p>
    <w:p w14:paraId="1A4C5195" w14:textId="77777777" w:rsidR="00F970C9" w:rsidRPr="00356814" w:rsidRDefault="00F970C9" w:rsidP="00980655">
      <w:pPr>
        <w:pStyle w:val="PL"/>
      </w:pPr>
      <w:r w:rsidRPr="00356814">
        <w:t>MeasurementTimingConfiguration ::= OCTET STRING</w:t>
      </w:r>
    </w:p>
    <w:p w14:paraId="7CE285C3" w14:textId="77777777" w:rsidR="00F970C9" w:rsidRPr="00356814" w:rsidRDefault="00F970C9" w:rsidP="00BE5D48">
      <w:pPr>
        <w:pStyle w:val="PL"/>
      </w:pPr>
    </w:p>
    <w:p w14:paraId="1932725E" w14:textId="77777777" w:rsidR="00B002DF" w:rsidRPr="00356814" w:rsidRDefault="00B002DF" w:rsidP="00B002DF">
      <w:pPr>
        <w:pStyle w:val="PL"/>
        <w:rPr>
          <w:noProof w:val="0"/>
          <w:snapToGrid w:val="0"/>
        </w:rPr>
      </w:pPr>
      <w:r w:rsidRPr="00356814">
        <w:rPr>
          <w:noProof w:val="0"/>
          <w:snapToGrid w:val="0"/>
        </w:rPr>
        <w:t xml:space="preserve">MessageIdentifier ::= </w:t>
      </w:r>
      <w:r w:rsidRPr="00356814">
        <w:rPr>
          <w:noProof w:val="0"/>
        </w:rPr>
        <w:t>BIT STRING (SIZE (16))</w:t>
      </w:r>
    </w:p>
    <w:p w14:paraId="3F5A429C" w14:textId="77777777" w:rsidR="00B002DF" w:rsidRPr="00356814" w:rsidRDefault="00B002DF" w:rsidP="00B002DF">
      <w:pPr>
        <w:pStyle w:val="PL"/>
        <w:rPr>
          <w:noProof w:val="0"/>
          <w:snapToGrid w:val="0"/>
        </w:rPr>
      </w:pPr>
    </w:p>
    <w:p w14:paraId="04BA38F0" w14:textId="77777777" w:rsidR="00F970C9" w:rsidRPr="00356814" w:rsidRDefault="00F970C9" w:rsidP="00061CBE">
      <w:pPr>
        <w:pStyle w:val="PL"/>
        <w:outlineLvl w:val="3"/>
        <w:rPr>
          <w:noProof w:val="0"/>
          <w:snapToGrid w:val="0"/>
        </w:rPr>
      </w:pPr>
      <w:r w:rsidRPr="00356814">
        <w:rPr>
          <w:noProof w:val="0"/>
          <w:snapToGrid w:val="0"/>
        </w:rPr>
        <w:t>-- N</w:t>
      </w:r>
    </w:p>
    <w:p w14:paraId="7726EFA1" w14:textId="77777777" w:rsidR="00F970C9" w:rsidRPr="00356814" w:rsidRDefault="00F970C9" w:rsidP="00A9702F">
      <w:pPr>
        <w:pStyle w:val="PL"/>
        <w:rPr>
          <w:noProof w:val="0"/>
        </w:rPr>
      </w:pPr>
    </w:p>
    <w:p w14:paraId="2BC3E648" w14:textId="77777777" w:rsidR="00F970C9" w:rsidRPr="00356814" w:rsidRDefault="00F970C9" w:rsidP="00A9702F">
      <w:pPr>
        <w:pStyle w:val="PL"/>
        <w:rPr>
          <w:noProof w:val="0"/>
        </w:rPr>
      </w:pPr>
      <w:r w:rsidRPr="00356814">
        <w:rPr>
          <w:noProof w:val="0"/>
        </w:rPr>
        <w:t>NeedforGap::= ENUMERATED {true, ...}</w:t>
      </w:r>
    </w:p>
    <w:p w14:paraId="15661620" w14:textId="77777777" w:rsidR="00F970C9" w:rsidRPr="00356814" w:rsidRDefault="00F970C9" w:rsidP="00A9702F">
      <w:pPr>
        <w:pStyle w:val="PL"/>
        <w:rPr>
          <w:noProof w:val="0"/>
        </w:rPr>
      </w:pPr>
    </w:p>
    <w:p w14:paraId="086B856C" w14:textId="77777777" w:rsidR="00F970C9" w:rsidRPr="00356814" w:rsidRDefault="00F970C9" w:rsidP="00BC2C3C">
      <w:pPr>
        <w:pStyle w:val="PL"/>
        <w:rPr>
          <w:noProof w:val="0"/>
        </w:rPr>
      </w:pPr>
      <w:r w:rsidRPr="00356814">
        <w:rPr>
          <w:noProof w:val="0"/>
        </w:rPr>
        <w:t>NGRANAllocationAndRetentionPriority ::= SEQUENCE {</w:t>
      </w:r>
    </w:p>
    <w:p w14:paraId="1FEA31C4" w14:textId="77777777" w:rsidR="00F970C9" w:rsidRPr="00356814" w:rsidRDefault="00F970C9" w:rsidP="00BC2C3C">
      <w:pPr>
        <w:pStyle w:val="PL"/>
        <w:rPr>
          <w:noProof w:val="0"/>
        </w:rPr>
      </w:pPr>
      <w:r w:rsidRPr="00356814">
        <w:rPr>
          <w:noProof w:val="0"/>
        </w:rPr>
        <w:tab/>
        <w:t>priorityLevel</w:t>
      </w:r>
      <w:r w:rsidRPr="00356814">
        <w:rPr>
          <w:noProof w:val="0"/>
        </w:rPr>
        <w:tab/>
      </w:r>
      <w:r w:rsidRPr="00356814">
        <w:rPr>
          <w:noProof w:val="0"/>
        </w:rPr>
        <w:tab/>
      </w:r>
      <w:r w:rsidRPr="00356814">
        <w:rPr>
          <w:noProof w:val="0"/>
        </w:rPr>
        <w:tab/>
      </w:r>
      <w:r w:rsidRPr="00356814">
        <w:rPr>
          <w:noProof w:val="0"/>
        </w:rPr>
        <w:tab/>
        <w:t>PriorityLevel,</w:t>
      </w:r>
    </w:p>
    <w:p w14:paraId="7683E226" w14:textId="77777777" w:rsidR="00F970C9" w:rsidRPr="00356814" w:rsidRDefault="00F970C9" w:rsidP="00BC2C3C">
      <w:pPr>
        <w:pStyle w:val="PL"/>
        <w:rPr>
          <w:noProof w:val="0"/>
        </w:rPr>
      </w:pPr>
      <w:r w:rsidRPr="00356814">
        <w:rPr>
          <w:noProof w:val="0"/>
        </w:rPr>
        <w:tab/>
        <w:t>pre-emptionCapability</w:t>
      </w:r>
      <w:r w:rsidRPr="00356814">
        <w:rPr>
          <w:noProof w:val="0"/>
        </w:rPr>
        <w:tab/>
      </w:r>
      <w:r w:rsidRPr="00356814">
        <w:rPr>
          <w:noProof w:val="0"/>
        </w:rPr>
        <w:tab/>
        <w:t>Pre-emptionCapability,</w:t>
      </w:r>
    </w:p>
    <w:p w14:paraId="3C87C39E" w14:textId="77777777" w:rsidR="00F970C9" w:rsidRPr="00356814" w:rsidRDefault="00F970C9" w:rsidP="00BC2C3C">
      <w:pPr>
        <w:pStyle w:val="PL"/>
        <w:rPr>
          <w:noProof w:val="0"/>
        </w:rPr>
      </w:pPr>
      <w:r w:rsidRPr="00356814">
        <w:rPr>
          <w:noProof w:val="0"/>
        </w:rPr>
        <w:tab/>
        <w:t>pre-emptionVulnerability</w:t>
      </w:r>
      <w:r w:rsidRPr="00356814">
        <w:rPr>
          <w:noProof w:val="0"/>
        </w:rPr>
        <w:tab/>
        <w:t>Pre-emptionVulnerability,</w:t>
      </w:r>
    </w:p>
    <w:p w14:paraId="3F6848F5"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{NGRANAllocationAndRetentionPriority-ExtIEs} } OPTIONAL</w:t>
      </w:r>
    </w:p>
    <w:p w14:paraId="1EC3C090" w14:textId="77777777" w:rsidR="00F970C9" w:rsidRPr="00356814" w:rsidRDefault="00F970C9" w:rsidP="00BC2C3C">
      <w:pPr>
        <w:pStyle w:val="PL"/>
        <w:rPr>
          <w:noProof w:val="0"/>
        </w:rPr>
      </w:pPr>
      <w:r w:rsidRPr="00356814">
        <w:rPr>
          <w:noProof w:val="0"/>
        </w:rPr>
        <w:t>}</w:t>
      </w:r>
    </w:p>
    <w:p w14:paraId="56BF1AD2" w14:textId="77777777" w:rsidR="00F970C9" w:rsidRPr="00356814" w:rsidRDefault="00F970C9" w:rsidP="00BC2C3C">
      <w:pPr>
        <w:pStyle w:val="PL"/>
        <w:rPr>
          <w:noProof w:val="0"/>
        </w:rPr>
      </w:pPr>
    </w:p>
    <w:p w14:paraId="7C74C134" w14:textId="77777777" w:rsidR="00F970C9" w:rsidRPr="00356814" w:rsidRDefault="00F970C9" w:rsidP="00BC2C3C">
      <w:pPr>
        <w:pStyle w:val="PL"/>
        <w:rPr>
          <w:noProof w:val="0"/>
        </w:rPr>
      </w:pPr>
      <w:r w:rsidRPr="00356814">
        <w:rPr>
          <w:noProof w:val="0"/>
        </w:rPr>
        <w:t>NGRANAllocationAndRetentionPriority-ExtIEs F1AP-PROTOCOL-EXTENSION ::= {</w:t>
      </w:r>
    </w:p>
    <w:p w14:paraId="2624DCB5" w14:textId="77777777" w:rsidR="00F970C9" w:rsidRPr="00356814" w:rsidRDefault="00F970C9" w:rsidP="00BC2C3C">
      <w:pPr>
        <w:pStyle w:val="PL"/>
        <w:rPr>
          <w:noProof w:val="0"/>
        </w:rPr>
      </w:pPr>
      <w:r w:rsidRPr="00356814">
        <w:rPr>
          <w:noProof w:val="0"/>
        </w:rPr>
        <w:tab/>
        <w:t>...</w:t>
      </w:r>
    </w:p>
    <w:p w14:paraId="6F33C61F" w14:textId="77777777" w:rsidR="00F970C9" w:rsidRPr="00356814" w:rsidRDefault="00F970C9" w:rsidP="00BC2C3C">
      <w:pPr>
        <w:pStyle w:val="PL"/>
        <w:rPr>
          <w:noProof w:val="0"/>
        </w:rPr>
      </w:pPr>
      <w:r w:rsidRPr="00356814">
        <w:rPr>
          <w:noProof w:val="0"/>
        </w:rPr>
        <w:t>}</w:t>
      </w:r>
    </w:p>
    <w:p w14:paraId="30448035" w14:textId="77777777" w:rsidR="00F970C9" w:rsidRPr="00356814" w:rsidRDefault="00F970C9" w:rsidP="00BC2C3C">
      <w:pPr>
        <w:pStyle w:val="PL"/>
        <w:rPr>
          <w:noProof w:val="0"/>
        </w:rPr>
      </w:pPr>
    </w:p>
    <w:p w14:paraId="4EF74F4A" w14:textId="77777777" w:rsidR="00F970C9" w:rsidRPr="00356814" w:rsidRDefault="00F970C9" w:rsidP="00BC2C3C">
      <w:pPr>
        <w:pStyle w:val="PL"/>
        <w:rPr>
          <w:noProof w:val="0"/>
        </w:rPr>
      </w:pPr>
      <w:r w:rsidRPr="00356814">
        <w:rPr>
          <w:noProof w:val="0"/>
        </w:rPr>
        <w:t>NR-CGI-List-For-Restart-Item ::= SEQUENCE {</w:t>
      </w:r>
    </w:p>
    <w:p w14:paraId="00A9A227" w14:textId="77777777" w:rsidR="00F970C9" w:rsidRPr="00356814" w:rsidRDefault="00F970C9" w:rsidP="00BC2C3C">
      <w:pPr>
        <w:pStyle w:val="PL"/>
        <w:rPr>
          <w:noProof w:val="0"/>
        </w:rPr>
      </w:pPr>
      <w:r w:rsidRPr="00356814">
        <w:rPr>
          <w:noProof w:val="0"/>
        </w:rPr>
        <w:tab/>
        <w:t>nRCGI</w:t>
      </w:r>
      <w:r w:rsidRPr="00356814">
        <w:rPr>
          <w:noProof w:val="0"/>
        </w:rPr>
        <w:tab/>
      </w:r>
      <w:r w:rsidRPr="00356814">
        <w:rPr>
          <w:noProof w:val="0"/>
        </w:rPr>
        <w:tab/>
      </w:r>
      <w:r w:rsidRPr="00356814">
        <w:rPr>
          <w:noProof w:val="0"/>
        </w:rPr>
        <w:tab/>
      </w:r>
      <w:r w:rsidRPr="00356814">
        <w:rPr>
          <w:noProof w:val="0"/>
        </w:rPr>
        <w:tab/>
        <w:t>NRCGI,</w:t>
      </w:r>
    </w:p>
    <w:p w14:paraId="06BE649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t>ProtocolExtensionContainer { { NR-CGI-List-For-Restart-ItemExtIEs } }</w:t>
      </w:r>
      <w:r w:rsidRPr="00356814">
        <w:rPr>
          <w:noProof w:val="0"/>
        </w:rPr>
        <w:tab/>
        <w:t>OPTIONAL,</w:t>
      </w:r>
    </w:p>
    <w:p w14:paraId="5125FE6D" w14:textId="77777777" w:rsidR="00F970C9" w:rsidRPr="00356814" w:rsidRDefault="00F970C9" w:rsidP="00BC2C3C">
      <w:pPr>
        <w:pStyle w:val="PL"/>
        <w:rPr>
          <w:noProof w:val="0"/>
        </w:rPr>
      </w:pPr>
      <w:r w:rsidRPr="00356814">
        <w:rPr>
          <w:noProof w:val="0"/>
        </w:rPr>
        <w:tab/>
        <w:t>...</w:t>
      </w:r>
    </w:p>
    <w:p w14:paraId="399E6D75" w14:textId="77777777" w:rsidR="00F970C9" w:rsidRPr="00356814" w:rsidRDefault="00F970C9" w:rsidP="00BC2C3C">
      <w:pPr>
        <w:pStyle w:val="PL"/>
        <w:rPr>
          <w:noProof w:val="0"/>
        </w:rPr>
      </w:pPr>
      <w:r w:rsidRPr="00356814">
        <w:rPr>
          <w:noProof w:val="0"/>
        </w:rPr>
        <w:t>}</w:t>
      </w:r>
    </w:p>
    <w:p w14:paraId="0DD9F92C" w14:textId="77777777" w:rsidR="00F970C9" w:rsidRPr="00356814" w:rsidRDefault="00F970C9" w:rsidP="00BC2C3C">
      <w:pPr>
        <w:pStyle w:val="PL"/>
        <w:rPr>
          <w:noProof w:val="0"/>
        </w:rPr>
      </w:pPr>
    </w:p>
    <w:p w14:paraId="7E38D463" w14:textId="77777777" w:rsidR="00F970C9" w:rsidRPr="00356814" w:rsidRDefault="00F970C9" w:rsidP="00BC2C3C">
      <w:pPr>
        <w:pStyle w:val="PL"/>
        <w:rPr>
          <w:noProof w:val="0"/>
        </w:rPr>
      </w:pPr>
      <w:r w:rsidRPr="00356814">
        <w:rPr>
          <w:noProof w:val="0"/>
        </w:rPr>
        <w:t xml:space="preserve">NR-CGI-List-For-Restart-ItemExtIEs </w:t>
      </w:r>
      <w:r w:rsidRPr="00356814">
        <w:rPr>
          <w:noProof w:val="0"/>
        </w:rPr>
        <w:tab/>
        <w:t>F1AP-PROTOCOL-EXTENSION ::= {</w:t>
      </w:r>
    </w:p>
    <w:p w14:paraId="6538DE23" w14:textId="77777777" w:rsidR="00F970C9" w:rsidRPr="00356814" w:rsidRDefault="00F970C9" w:rsidP="00BC2C3C">
      <w:pPr>
        <w:pStyle w:val="PL"/>
        <w:rPr>
          <w:noProof w:val="0"/>
        </w:rPr>
      </w:pPr>
      <w:r w:rsidRPr="00356814">
        <w:rPr>
          <w:noProof w:val="0"/>
        </w:rPr>
        <w:tab/>
        <w:t>...</w:t>
      </w:r>
    </w:p>
    <w:p w14:paraId="51AECE70" w14:textId="77777777" w:rsidR="00F970C9" w:rsidRPr="00356814" w:rsidRDefault="00F970C9" w:rsidP="00BC2C3C">
      <w:pPr>
        <w:pStyle w:val="PL"/>
        <w:rPr>
          <w:noProof w:val="0"/>
        </w:rPr>
      </w:pPr>
      <w:r w:rsidRPr="00356814">
        <w:rPr>
          <w:noProof w:val="0"/>
        </w:rPr>
        <w:t>}</w:t>
      </w:r>
    </w:p>
    <w:p w14:paraId="3A3283D7" w14:textId="77777777" w:rsidR="00F970C9" w:rsidRPr="00356814" w:rsidRDefault="00F970C9" w:rsidP="00BC2C3C">
      <w:pPr>
        <w:pStyle w:val="PL"/>
        <w:rPr>
          <w:noProof w:val="0"/>
        </w:rPr>
      </w:pPr>
    </w:p>
    <w:p w14:paraId="3EF8B130" w14:textId="77777777" w:rsidR="00F970C9" w:rsidRPr="00356814" w:rsidRDefault="00F970C9" w:rsidP="00BC2C3C">
      <w:pPr>
        <w:pStyle w:val="PL"/>
        <w:rPr>
          <w:noProof w:val="0"/>
        </w:rPr>
      </w:pPr>
      <w:r w:rsidRPr="00356814">
        <w:rPr>
          <w:noProof w:val="0"/>
        </w:rPr>
        <w:t>NonDynamic5QIDescriptor</w:t>
      </w:r>
      <w:r w:rsidRPr="00356814">
        <w:rPr>
          <w:noProof w:val="0"/>
        </w:rPr>
        <w:tab/>
        <w:t>::= SEQUENCE {</w:t>
      </w:r>
    </w:p>
    <w:p w14:paraId="65B24F5C" w14:textId="77777777" w:rsidR="00F970C9" w:rsidRPr="00356814" w:rsidRDefault="00F970C9" w:rsidP="00BC2C3C">
      <w:pPr>
        <w:pStyle w:val="PL"/>
        <w:rPr>
          <w:noProof w:val="0"/>
        </w:rPr>
      </w:pPr>
      <w:r w:rsidRPr="00356814">
        <w:rPr>
          <w:noProof w:val="0"/>
        </w:rPr>
        <w:tab/>
        <w:t>fiveQI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INTEGER (0..255</w:t>
      </w:r>
      <w:r w:rsidRPr="00356814">
        <w:rPr>
          <w:snapToGrid w:val="0"/>
        </w:rPr>
        <w:t>, ...</w:t>
      </w:r>
      <w:r w:rsidRPr="00356814">
        <w:rPr>
          <w:noProof w:val="0"/>
        </w:rPr>
        <w:t>),</w:t>
      </w:r>
    </w:p>
    <w:p w14:paraId="049B5CDC" w14:textId="77777777" w:rsidR="00F970C9" w:rsidRPr="00356814" w:rsidRDefault="00F970C9" w:rsidP="00BC2C3C">
      <w:pPr>
        <w:pStyle w:val="PL"/>
        <w:rPr>
          <w:noProof w:val="0"/>
        </w:rPr>
      </w:pPr>
      <w:r w:rsidRPr="00356814">
        <w:rPr>
          <w:noProof w:val="0"/>
        </w:rPr>
        <w:tab/>
        <w:t>qoSPriorityLevel</w:t>
      </w:r>
      <w:r w:rsidRPr="00356814">
        <w:rPr>
          <w:noProof w:val="0"/>
        </w:rPr>
        <w:tab/>
      </w:r>
      <w:r w:rsidRPr="00356814">
        <w:rPr>
          <w:noProof w:val="0"/>
        </w:rPr>
        <w:tab/>
      </w:r>
      <w:r w:rsidRPr="00356814">
        <w:rPr>
          <w:noProof w:val="0"/>
        </w:rPr>
        <w:tab/>
        <w:t>INTEGER (1..127)</w:t>
      </w:r>
      <w:r w:rsidRPr="00356814">
        <w:rPr>
          <w:noProof w:val="0"/>
        </w:rPr>
        <w:tab/>
      </w:r>
      <w:r w:rsidRPr="00356814">
        <w:rPr>
          <w:noProof w:val="0"/>
        </w:rPr>
        <w:tab/>
      </w:r>
      <w:r w:rsidRPr="00356814">
        <w:rPr>
          <w:noProof w:val="0"/>
        </w:rPr>
        <w:tab/>
      </w:r>
      <w:r w:rsidRPr="00356814">
        <w:rPr>
          <w:noProof w:val="0"/>
        </w:rPr>
        <w:tab/>
        <w:t>OPTIONAL,</w:t>
      </w:r>
    </w:p>
    <w:p w14:paraId="57460EA1" w14:textId="77777777" w:rsidR="00F970C9" w:rsidRPr="00356814" w:rsidRDefault="00F970C9" w:rsidP="00BC2C3C">
      <w:pPr>
        <w:pStyle w:val="PL"/>
        <w:rPr>
          <w:noProof w:val="0"/>
        </w:rPr>
      </w:pPr>
      <w:r w:rsidRPr="00356814">
        <w:rPr>
          <w:noProof w:val="0"/>
        </w:rPr>
        <w:tab/>
        <w:t xml:space="preserve">averagingWindow </w:t>
      </w:r>
      <w:r w:rsidRPr="00356814">
        <w:rPr>
          <w:noProof w:val="0"/>
        </w:rPr>
        <w:tab/>
      </w:r>
      <w:r w:rsidRPr="00356814">
        <w:rPr>
          <w:noProof w:val="0"/>
        </w:rPr>
        <w:tab/>
      </w:r>
      <w:r w:rsidRPr="00356814">
        <w:rPr>
          <w:noProof w:val="0"/>
        </w:rPr>
        <w:tab/>
        <w:t>AveragingWindow</w:t>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5AC24DC" w14:textId="77777777" w:rsidR="00F970C9" w:rsidRPr="00356814" w:rsidRDefault="00F970C9" w:rsidP="00BC2C3C">
      <w:pPr>
        <w:pStyle w:val="PL"/>
        <w:rPr>
          <w:noProof w:val="0"/>
        </w:rPr>
      </w:pPr>
      <w:r w:rsidRPr="00356814">
        <w:rPr>
          <w:noProof w:val="0"/>
        </w:rPr>
        <w:tab/>
        <w:t>maxDataBurstVolume</w:t>
      </w:r>
      <w:r w:rsidRPr="00356814">
        <w:rPr>
          <w:noProof w:val="0"/>
        </w:rPr>
        <w:tab/>
      </w:r>
      <w:r w:rsidRPr="00356814">
        <w:rPr>
          <w:noProof w:val="0"/>
        </w:rPr>
        <w:tab/>
      </w:r>
      <w:r w:rsidRPr="00356814">
        <w:rPr>
          <w:noProof w:val="0"/>
        </w:rPr>
        <w:tab/>
        <w:t>MaxDataBurstVolume</w:t>
      </w:r>
      <w:r w:rsidRPr="00356814">
        <w:rPr>
          <w:noProof w:val="0"/>
        </w:rPr>
        <w:tab/>
      </w:r>
      <w:r w:rsidRPr="00356814">
        <w:rPr>
          <w:noProof w:val="0"/>
        </w:rPr>
        <w:tab/>
      </w:r>
      <w:r w:rsidRPr="00356814">
        <w:rPr>
          <w:noProof w:val="0"/>
        </w:rPr>
        <w:tab/>
      </w:r>
      <w:r w:rsidRPr="00356814">
        <w:rPr>
          <w:noProof w:val="0"/>
        </w:rPr>
        <w:tab/>
        <w:t>OPTIONAL,</w:t>
      </w:r>
    </w:p>
    <w:p w14:paraId="280ED4C1" w14:textId="77777777" w:rsidR="00F970C9" w:rsidRPr="004C1F5B" w:rsidRDefault="00F970C9" w:rsidP="00BC2C3C">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NonDynamic5QIDescriptor-ExtIEs } } OPTIONAL</w:t>
      </w:r>
    </w:p>
    <w:p w14:paraId="5C04B8DE" w14:textId="77777777" w:rsidR="00F970C9" w:rsidRPr="00356814" w:rsidRDefault="00F970C9" w:rsidP="00BC2C3C">
      <w:pPr>
        <w:pStyle w:val="PL"/>
        <w:rPr>
          <w:noProof w:val="0"/>
        </w:rPr>
      </w:pPr>
      <w:r w:rsidRPr="00356814">
        <w:rPr>
          <w:noProof w:val="0"/>
        </w:rPr>
        <w:t>}</w:t>
      </w:r>
    </w:p>
    <w:p w14:paraId="3C3504CD" w14:textId="77777777" w:rsidR="00F970C9" w:rsidRPr="00356814" w:rsidRDefault="00F970C9" w:rsidP="00BC2C3C">
      <w:pPr>
        <w:pStyle w:val="PL"/>
        <w:rPr>
          <w:noProof w:val="0"/>
        </w:rPr>
      </w:pPr>
    </w:p>
    <w:p w14:paraId="5905F261" w14:textId="77777777" w:rsidR="00F970C9" w:rsidRPr="00356814" w:rsidRDefault="00F970C9" w:rsidP="00BC2C3C">
      <w:pPr>
        <w:pStyle w:val="PL"/>
        <w:rPr>
          <w:noProof w:val="0"/>
        </w:rPr>
      </w:pPr>
      <w:r w:rsidRPr="00356814">
        <w:rPr>
          <w:noProof w:val="0"/>
        </w:rPr>
        <w:t>NonDynamic5QIDescriptor-ExtIEs F1AP-PROTOCOL-EXTENSION ::= {</w:t>
      </w:r>
    </w:p>
    <w:p w14:paraId="54305F22" w14:textId="77777777" w:rsidR="00F970C9" w:rsidRPr="00356814" w:rsidRDefault="00F970C9" w:rsidP="00BC2C3C">
      <w:pPr>
        <w:pStyle w:val="PL"/>
        <w:rPr>
          <w:noProof w:val="0"/>
        </w:rPr>
      </w:pPr>
      <w:r w:rsidRPr="00356814">
        <w:rPr>
          <w:noProof w:val="0"/>
        </w:rPr>
        <w:tab/>
        <w:t>...</w:t>
      </w:r>
    </w:p>
    <w:p w14:paraId="5EBE8AC5" w14:textId="77777777" w:rsidR="00F970C9" w:rsidRPr="00356814" w:rsidRDefault="00F970C9" w:rsidP="00BC2C3C">
      <w:pPr>
        <w:pStyle w:val="PL"/>
        <w:rPr>
          <w:noProof w:val="0"/>
        </w:rPr>
      </w:pPr>
      <w:r w:rsidRPr="00356814">
        <w:rPr>
          <w:noProof w:val="0"/>
        </w:rPr>
        <w:t>}</w:t>
      </w:r>
    </w:p>
    <w:p w14:paraId="4EDE853A" w14:textId="77777777" w:rsidR="00F970C9" w:rsidRPr="00356814" w:rsidRDefault="00F970C9" w:rsidP="00BC2C3C">
      <w:pPr>
        <w:pStyle w:val="PL"/>
        <w:rPr>
          <w:noProof w:val="0"/>
        </w:rPr>
      </w:pPr>
    </w:p>
    <w:p w14:paraId="49A9DDDB" w14:textId="77777777" w:rsidR="00F970C9" w:rsidRPr="00356814" w:rsidRDefault="00F970C9" w:rsidP="00BC2C3C">
      <w:pPr>
        <w:pStyle w:val="PL"/>
        <w:rPr>
          <w:noProof w:val="0"/>
        </w:rPr>
      </w:pPr>
      <w:r w:rsidRPr="00356814">
        <w:rPr>
          <w:noProof w:val="0"/>
        </w:rPr>
        <w:t>Notification-Cause ::= ENUMERATED {fulfilled, not-fulfilled, ...}</w:t>
      </w:r>
    </w:p>
    <w:p w14:paraId="14B107F5" w14:textId="77777777" w:rsidR="00F970C9" w:rsidRPr="00356814" w:rsidRDefault="00F970C9" w:rsidP="00BC2C3C">
      <w:pPr>
        <w:pStyle w:val="PL"/>
        <w:rPr>
          <w:noProof w:val="0"/>
        </w:rPr>
      </w:pPr>
    </w:p>
    <w:p w14:paraId="668AFCF8" w14:textId="77777777" w:rsidR="00F970C9" w:rsidRPr="00356814" w:rsidRDefault="00F970C9" w:rsidP="00BC2C3C">
      <w:pPr>
        <w:pStyle w:val="PL"/>
        <w:rPr>
          <w:noProof w:val="0"/>
        </w:rPr>
      </w:pPr>
      <w:r w:rsidRPr="00356814">
        <w:rPr>
          <w:noProof w:val="0"/>
        </w:rPr>
        <w:t>NotificationControl ::= ENUMERATED {active, not-active, ...}</w:t>
      </w:r>
    </w:p>
    <w:p w14:paraId="7D17B46B" w14:textId="77777777" w:rsidR="00F970C9" w:rsidRPr="00356814" w:rsidRDefault="00F970C9" w:rsidP="00BC2C3C">
      <w:pPr>
        <w:pStyle w:val="PL"/>
        <w:rPr>
          <w:noProof w:val="0"/>
        </w:rPr>
      </w:pPr>
    </w:p>
    <w:p w14:paraId="11717684" w14:textId="77777777" w:rsidR="00B002DF" w:rsidRPr="004C1F5B" w:rsidRDefault="00B002DF" w:rsidP="00B002DF">
      <w:pPr>
        <w:pStyle w:val="PL"/>
        <w:rPr>
          <w:noProof w:val="0"/>
          <w:lang w:val="fr-FR"/>
        </w:rPr>
      </w:pPr>
      <w:r w:rsidRPr="004C1F5B">
        <w:rPr>
          <w:noProof w:val="0"/>
          <w:lang w:val="fr-FR"/>
        </w:rPr>
        <w:t>NotificationInformation ::= SEQUENCE {</w:t>
      </w:r>
    </w:p>
    <w:p w14:paraId="48DC735B" w14:textId="77777777" w:rsidR="00B002DF" w:rsidRPr="004C1F5B" w:rsidRDefault="00B002DF" w:rsidP="00B002DF">
      <w:pPr>
        <w:pStyle w:val="PL"/>
        <w:rPr>
          <w:noProof w:val="0"/>
          <w:lang w:val="fr-FR"/>
        </w:rPr>
      </w:pPr>
      <w:r w:rsidRPr="004C1F5B">
        <w:rPr>
          <w:noProof w:val="0"/>
          <w:lang w:val="fr-FR"/>
        </w:rPr>
        <w:tab/>
        <w:t>message-Identifier</w:t>
      </w:r>
      <w:r w:rsidRPr="004C1F5B">
        <w:rPr>
          <w:noProof w:val="0"/>
          <w:lang w:val="fr-FR"/>
        </w:rPr>
        <w:tab/>
        <w:t>MessageIdentifier,</w:t>
      </w:r>
    </w:p>
    <w:p w14:paraId="4C4235E3" w14:textId="77777777" w:rsidR="00B002DF" w:rsidRPr="004C1F5B" w:rsidRDefault="00B002DF" w:rsidP="00B002DF">
      <w:pPr>
        <w:pStyle w:val="PL"/>
        <w:rPr>
          <w:noProof w:val="0"/>
          <w:lang w:val="fr-FR"/>
        </w:rPr>
      </w:pPr>
      <w:r w:rsidRPr="004C1F5B">
        <w:rPr>
          <w:noProof w:val="0"/>
          <w:lang w:val="fr-FR"/>
        </w:rPr>
        <w:tab/>
        <w:t>serialNumber</w:t>
      </w:r>
      <w:r w:rsidRPr="004C1F5B">
        <w:rPr>
          <w:noProof w:val="0"/>
          <w:lang w:val="fr-FR"/>
        </w:rPr>
        <w:tab/>
      </w:r>
      <w:r w:rsidRPr="004C1F5B">
        <w:rPr>
          <w:noProof w:val="0"/>
          <w:lang w:val="fr-FR"/>
        </w:rPr>
        <w:tab/>
        <w:t>SerialNumber,</w:t>
      </w:r>
    </w:p>
    <w:p w14:paraId="231A186A" w14:textId="77777777" w:rsidR="00B002DF" w:rsidRPr="004C1F5B" w:rsidRDefault="00B002DF" w:rsidP="00B002DF">
      <w:pPr>
        <w:pStyle w:val="PL"/>
        <w:rPr>
          <w:noProof w:val="0"/>
          <w:lang w:val="fr-FR"/>
        </w:rPr>
      </w:pPr>
      <w:r w:rsidRPr="004C1F5B">
        <w:rPr>
          <w:noProof w:val="0"/>
          <w:lang w:val="fr-FR"/>
        </w:rPr>
        <w:tab/>
        <w:t>iE-Extensions</w:t>
      </w:r>
      <w:r w:rsidRPr="004C1F5B">
        <w:rPr>
          <w:noProof w:val="0"/>
          <w:lang w:val="fr-FR"/>
        </w:rPr>
        <w:tab/>
        <w:t>ProtocolExtensionContainer { { NotificationInformationExtIEs} } OPTIONAL,</w:t>
      </w:r>
    </w:p>
    <w:p w14:paraId="3B2750E8" w14:textId="77777777" w:rsidR="00B002DF" w:rsidRPr="004C1F5B" w:rsidRDefault="00B002DF" w:rsidP="00B002DF">
      <w:pPr>
        <w:pStyle w:val="PL"/>
        <w:rPr>
          <w:noProof w:val="0"/>
          <w:lang w:val="fr-FR"/>
        </w:rPr>
      </w:pPr>
      <w:r w:rsidRPr="004C1F5B">
        <w:rPr>
          <w:noProof w:val="0"/>
          <w:lang w:val="fr-FR"/>
        </w:rPr>
        <w:tab/>
        <w:t>...</w:t>
      </w:r>
    </w:p>
    <w:p w14:paraId="6E57A92C" w14:textId="77777777" w:rsidR="00B002DF" w:rsidRPr="004C1F5B" w:rsidRDefault="00B002DF" w:rsidP="00B002DF">
      <w:pPr>
        <w:pStyle w:val="PL"/>
        <w:rPr>
          <w:noProof w:val="0"/>
          <w:lang w:val="fr-FR"/>
        </w:rPr>
      </w:pPr>
      <w:r w:rsidRPr="004C1F5B">
        <w:rPr>
          <w:noProof w:val="0"/>
          <w:lang w:val="fr-FR"/>
        </w:rPr>
        <w:t>}</w:t>
      </w:r>
    </w:p>
    <w:p w14:paraId="3401F578" w14:textId="77777777" w:rsidR="00B002DF" w:rsidRPr="004C1F5B" w:rsidRDefault="00B002DF" w:rsidP="00B002DF">
      <w:pPr>
        <w:pStyle w:val="PL"/>
        <w:rPr>
          <w:noProof w:val="0"/>
          <w:lang w:val="fr-FR"/>
        </w:rPr>
      </w:pPr>
    </w:p>
    <w:p w14:paraId="4A32D96E" w14:textId="77777777" w:rsidR="00B002DF" w:rsidRPr="004C1F5B" w:rsidRDefault="00B002DF" w:rsidP="00B002DF">
      <w:pPr>
        <w:pStyle w:val="PL"/>
        <w:rPr>
          <w:noProof w:val="0"/>
          <w:lang w:val="fr-FR"/>
        </w:rPr>
      </w:pPr>
      <w:r w:rsidRPr="004C1F5B">
        <w:rPr>
          <w:noProof w:val="0"/>
          <w:lang w:val="fr-FR"/>
        </w:rPr>
        <w:t>NotificationInformationExtIEs</w:t>
      </w:r>
      <w:r w:rsidRPr="004C1F5B">
        <w:rPr>
          <w:noProof w:val="0"/>
          <w:lang w:val="fr-FR"/>
        </w:rPr>
        <w:tab/>
      </w:r>
      <w:r w:rsidRPr="004C1F5B">
        <w:rPr>
          <w:noProof w:val="0"/>
          <w:lang w:val="fr-FR"/>
        </w:rPr>
        <w:tab/>
        <w:t>F1AP-PROTOCOL-EXTENSION ::= {</w:t>
      </w:r>
    </w:p>
    <w:p w14:paraId="1BCC2CD3" w14:textId="77777777" w:rsidR="00B002DF" w:rsidRPr="004C1F5B" w:rsidRDefault="00B002DF" w:rsidP="00B002DF">
      <w:pPr>
        <w:pStyle w:val="PL"/>
        <w:rPr>
          <w:noProof w:val="0"/>
          <w:lang w:val="fr-FR"/>
        </w:rPr>
      </w:pPr>
      <w:r w:rsidRPr="004C1F5B">
        <w:rPr>
          <w:noProof w:val="0"/>
          <w:lang w:val="fr-FR"/>
        </w:rPr>
        <w:tab/>
        <w:t>...</w:t>
      </w:r>
    </w:p>
    <w:p w14:paraId="02E068A8" w14:textId="77777777" w:rsidR="00B002DF" w:rsidRPr="004C1F5B" w:rsidRDefault="00B002DF" w:rsidP="00B002DF">
      <w:pPr>
        <w:pStyle w:val="PL"/>
        <w:rPr>
          <w:noProof w:val="0"/>
          <w:lang w:val="fr-FR"/>
        </w:rPr>
      </w:pPr>
      <w:r w:rsidRPr="004C1F5B">
        <w:rPr>
          <w:noProof w:val="0"/>
          <w:lang w:val="fr-FR"/>
        </w:rPr>
        <w:t>}</w:t>
      </w:r>
    </w:p>
    <w:p w14:paraId="761BABE0" w14:textId="77777777" w:rsidR="00B002DF" w:rsidRPr="004C1F5B" w:rsidRDefault="00B002DF" w:rsidP="00B002DF">
      <w:pPr>
        <w:pStyle w:val="PL"/>
        <w:rPr>
          <w:noProof w:val="0"/>
          <w:lang w:val="fr-FR"/>
        </w:rPr>
      </w:pPr>
    </w:p>
    <w:p w14:paraId="1E9DAF15" w14:textId="77777777" w:rsidR="00F970C9" w:rsidRPr="004C1F5B" w:rsidRDefault="00F970C9" w:rsidP="00B82F29">
      <w:pPr>
        <w:pStyle w:val="PL"/>
        <w:rPr>
          <w:rFonts w:eastAsia="SimSun"/>
          <w:lang w:val="fr-FR" w:eastAsia="en-US"/>
        </w:rPr>
      </w:pPr>
      <w:r w:rsidRPr="004C1F5B">
        <w:rPr>
          <w:noProof w:val="0"/>
          <w:lang w:val="fr-FR"/>
        </w:rPr>
        <w:t>N</w:t>
      </w:r>
      <w:r w:rsidRPr="004C1F5B">
        <w:rPr>
          <w:rFonts w:eastAsia="SimSun"/>
          <w:lang w:val="fr-FR" w:eastAsia="en-US"/>
        </w:rPr>
        <w:t>RFreqInfo ::=  SEQUENCE {</w:t>
      </w:r>
    </w:p>
    <w:p w14:paraId="22528907" w14:textId="77777777" w:rsidR="00F970C9" w:rsidRPr="004C1F5B" w:rsidRDefault="00F970C9" w:rsidP="00B82F29">
      <w:pPr>
        <w:pStyle w:val="PL"/>
        <w:rPr>
          <w:noProof w:val="0"/>
          <w:lang w:val="fr-FR"/>
        </w:rPr>
      </w:pPr>
      <w:r w:rsidRPr="004C1F5B">
        <w:rPr>
          <w:rFonts w:eastAsia="SimSun"/>
          <w:lang w:val="fr-FR" w:eastAsia="en-US"/>
        </w:rPr>
        <w:tab/>
        <w:t>nRARFCN</w:t>
      </w:r>
      <w:r w:rsidRPr="004C1F5B">
        <w:rPr>
          <w:rFonts w:eastAsia="SimSun"/>
          <w:lang w:val="fr-FR" w:eastAsia="en-US"/>
        </w:rPr>
        <w:tab/>
      </w:r>
      <w:r w:rsidRPr="004C1F5B">
        <w:rPr>
          <w:rFonts w:eastAsia="SimSun"/>
          <w:lang w:val="fr-FR" w:eastAsia="en-US"/>
        </w:rPr>
        <w:tab/>
      </w:r>
      <w:r w:rsidRPr="004C1F5B">
        <w:rPr>
          <w:rFonts w:eastAsia="SimSun"/>
          <w:lang w:val="fr-FR" w:eastAsia="en-US"/>
        </w:rPr>
        <w:tab/>
      </w:r>
      <w:r w:rsidRPr="004C1F5B">
        <w:rPr>
          <w:noProof w:val="0"/>
          <w:lang w:val="fr-FR"/>
        </w:rPr>
        <w:t>INTEGER (0..</w:t>
      </w:r>
      <w:r w:rsidRPr="004C1F5B">
        <w:rPr>
          <w:rFonts w:eastAsia="SimSun"/>
          <w:lang w:val="fr-FR" w:eastAsia="en-US"/>
        </w:rPr>
        <w:t>maxNRARFCN</w:t>
      </w:r>
      <w:r w:rsidRPr="004C1F5B">
        <w:rPr>
          <w:noProof w:val="0"/>
          <w:lang w:val="fr-FR"/>
        </w:rPr>
        <w:t>),</w:t>
      </w:r>
    </w:p>
    <w:p w14:paraId="535FA78F" w14:textId="77777777" w:rsidR="00F970C9" w:rsidRPr="004C1F5B" w:rsidRDefault="00F970C9" w:rsidP="00B82F29">
      <w:pPr>
        <w:pStyle w:val="PL"/>
        <w:rPr>
          <w:noProof w:val="0"/>
          <w:lang w:val="fr-FR"/>
        </w:rPr>
      </w:pPr>
      <w:r w:rsidRPr="004C1F5B">
        <w:rPr>
          <w:noProof w:val="0"/>
          <w:lang w:val="fr-FR"/>
        </w:rPr>
        <w:tab/>
        <w:t>sul-Information</w:t>
      </w:r>
      <w:r w:rsidRPr="004C1F5B">
        <w:rPr>
          <w:noProof w:val="0"/>
          <w:lang w:val="fr-FR"/>
        </w:rPr>
        <w:tab/>
        <w:t>SUL-Information</w:t>
      </w:r>
      <w:r w:rsidRPr="004C1F5B">
        <w:rPr>
          <w:noProof w:val="0"/>
          <w:lang w:val="fr-FR"/>
        </w:rPr>
        <w:tab/>
      </w:r>
      <w:r w:rsidRPr="004C1F5B">
        <w:rPr>
          <w:noProof w:val="0"/>
          <w:lang w:val="fr-FR"/>
        </w:rPr>
        <w:tab/>
        <w:t>OPTIONAL,</w:t>
      </w:r>
    </w:p>
    <w:p w14:paraId="17AC06DF" w14:textId="77777777" w:rsidR="00F970C9" w:rsidRPr="00356814" w:rsidRDefault="00F970C9" w:rsidP="00B82F29">
      <w:pPr>
        <w:pStyle w:val="PL"/>
        <w:rPr>
          <w:noProof w:val="0"/>
        </w:rPr>
      </w:pPr>
      <w:r w:rsidRPr="004C1F5B">
        <w:rPr>
          <w:noProof w:val="0"/>
          <w:lang w:val="fr-FR"/>
        </w:rPr>
        <w:tab/>
      </w:r>
      <w:r w:rsidRPr="00356814">
        <w:rPr>
          <w:noProof w:val="0"/>
        </w:rPr>
        <w:t>freqBandListNr</w:t>
      </w:r>
      <w:r w:rsidRPr="00356814">
        <w:rPr>
          <w:noProof w:val="0"/>
        </w:rPr>
        <w:tab/>
        <w:t>SEQUENCE (SIZE(1..maxnoofNrCellBands)) OF FreqBandNrItem,</w:t>
      </w:r>
    </w:p>
    <w:p w14:paraId="3D905E65" w14:textId="77777777" w:rsidR="00F970C9" w:rsidRPr="004C1F5B" w:rsidRDefault="00F970C9" w:rsidP="00B82F29">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NRFreqInfoExtIEs} } OPTIONAL,</w:t>
      </w:r>
    </w:p>
    <w:p w14:paraId="66822A2C" w14:textId="77777777" w:rsidR="00F970C9" w:rsidRPr="004C1F5B" w:rsidRDefault="00F970C9" w:rsidP="00B82F29">
      <w:pPr>
        <w:pStyle w:val="PL"/>
        <w:rPr>
          <w:noProof w:val="0"/>
          <w:lang w:val="fr-FR"/>
        </w:rPr>
      </w:pPr>
      <w:r w:rsidRPr="004C1F5B">
        <w:rPr>
          <w:noProof w:val="0"/>
          <w:lang w:val="fr-FR"/>
        </w:rPr>
        <w:tab/>
        <w:t>...</w:t>
      </w:r>
    </w:p>
    <w:p w14:paraId="2A98BFE3" w14:textId="77777777" w:rsidR="00F970C9" w:rsidRPr="004C1F5B" w:rsidRDefault="00F970C9" w:rsidP="00B82F29">
      <w:pPr>
        <w:pStyle w:val="PL"/>
        <w:rPr>
          <w:noProof w:val="0"/>
          <w:lang w:val="fr-FR"/>
        </w:rPr>
      </w:pPr>
      <w:r w:rsidRPr="004C1F5B">
        <w:rPr>
          <w:noProof w:val="0"/>
          <w:lang w:val="fr-FR"/>
        </w:rPr>
        <w:t>}</w:t>
      </w:r>
    </w:p>
    <w:p w14:paraId="41064281" w14:textId="77777777" w:rsidR="00F970C9" w:rsidRPr="004C1F5B" w:rsidRDefault="00F970C9" w:rsidP="00B82F29">
      <w:pPr>
        <w:pStyle w:val="PL"/>
        <w:rPr>
          <w:noProof w:val="0"/>
          <w:lang w:val="fr-FR"/>
        </w:rPr>
      </w:pPr>
    </w:p>
    <w:p w14:paraId="28321CF1" w14:textId="77777777" w:rsidR="00F970C9" w:rsidRPr="004C1F5B" w:rsidRDefault="00F970C9" w:rsidP="00B82F29">
      <w:pPr>
        <w:pStyle w:val="PL"/>
        <w:rPr>
          <w:noProof w:val="0"/>
          <w:lang w:val="fr-FR"/>
        </w:rPr>
      </w:pPr>
      <w:r w:rsidRPr="004C1F5B">
        <w:rPr>
          <w:noProof w:val="0"/>
          <w:lang w:val="fr-FR"/>
        </w:rPr>
        <w:t>NRFreqInfoExtIEs</w:t>
      </w:r>
      <w:r w:rsidRPr="004C1F5B">
        <w:rPr>
          <w:noProof w:val="0"/>
          <w:lang w:val="fr-FR"/>
        </w:rPr>
        <w:tab/>
      </w:r>
      <w:r w:rsidRPr="004C1F5B">
        <w:rPr>
          <w:noProof w:val="0"/>
          <w:lang w:val="fr-FR"/>
        </w:rPr>
        <w:tab/>
        <w:t>F1AP-PROTOCOL-EXTENSION ::= {</w:t>
      </w:r>
    </w:p>
    <w:p w14:paraId="258D075E" w14:textId="77777777" w:rsidR="00F970C9" w:rsidRPr="004C1F5B" w:rsidRDefault="00F970C9" w:rsidP="00B82F29">
      <w:pPr>
        <w:pStyle w:val="PL"/>
        <w:rPr>
          <w:noProof w:val="0"/>
          <w:lang w:val="fr-FR"/>
        </w:rPr>
      </w:pPr>
      <w:r w:rsidRPr="004C1F5B">
        <w:rPr>
          <w:noProof w:val="0"/>
          <w:lang w:val="fr-FR"/>
        </w:rPr>
        <w:tab/>
        <w:t>...</w:t>
      </w:r>
    </w:p>
    <w:p w14:paraId="2E60755F" w14:textId="77777777" w:rsidR="00F970C9" w:rsidRPr="004C1F5B" w:rsidRDefault="00F970C9" w:rsidP="00B82F29">
      <w:pPr>
        <w:pStyle w:val="PL"/>
        <w:rPr>
          <w:noProof w:val="0"/>
          <w:lang w:val="fr-FR"/>
        </w:rPr>
      </w:pPr>
      <w:r w:rsidRPr="004C1F5B">
        <w:rPr>
          <w:noProof w:val="0"/>
          <w:lang w:val="fr-FR"/>
        </w:rPr>
        <w:t>}</w:t>
      </w:r>
    </w:p>
    <w:p w14:paraId="45837748" w14:textId="77777777" w:rsidR="00F970C9" w:rsidRPr="004C1F5B" w:rsidRDefault="00F970C9" w:rsidP="00A9702F">
      <w:pPr>
        <w:pStyle w:val="PL"/>
        <w:rPr>
          <w:noProof w:val="0"/>
          <w:lang w:val="fr-FR"/>
        </w:rPr>
      </w:pPr>
    </w:p>
    <w:p w14:paraId="5F83E0B8" w14:textId="77777777" w:rsidR="00F970C9" w:rsidRPr="004C1F5B" w:rsidRDefault="00F970C9" w:rsidP="00797BDA">
      <w:pPr>
        <w:pStyle w:val="PL"/>
        <w:rPr>
          <w:noProof w:val="0"/>
          <w:lang w:val="fr-FR"/>
        </w:rPr>
      </w:pPr>
      <w:r w:rsidRPr="004C1F5B">
        <w:rPr>
          <w:noProof w:val="0"/>
          <w:lang w:val="fr-FR"/>
        </w:rPr>
        <w:t>N</w:t>
      </w:r>
      <w:r w:rsidRPr="004C1F5B">
        <w:rPr>
          <w:rFonts w:eastAsia="SimSun"/>
          <w:lang w:val="fr-FR" w:eastAsia="en-US"/>
        </w:rPr>
        <w:t>R</w:t>
      </w:r>
      <w:r w:rsidRPr="004C1F5B">
        <w:rPr>
          <w:noProof w:val="0"/>
          <w:lang w:val="fr-FR"/>
        </w:rPr>
        <w:t>CGI ::= SEQUENCE {</w:t>
      </w:r>
    </w:p>
    <w:p w14:paraId="6150CB55" w14:textId="77777777" w:rsidR="00F970C9" w:rsidRPr="004C1F5B" w:rsidRDefault="00F970C9" w:rsidP="00797BDA">
      <w:pPr>
        <w:pStyle w:val="PL"/>
        <w:tabs>
          <w:tab w:val="clear" w:pos="3072"/>
          <w:tab w:val="left" w:pos="2995"/>
        </w:tabs>
        <w:rPr>
          <w:noProof w:val="0"/>
          <w:lang w:val="fr-FR"/>
        </w:rPr>
      </w:pPr>
      <w:r w:rsidRPr="004C1F5B">
        <w:rPr>
          <w:noProof w:val="0"/>
          <w:lang w:val="fr-FR"/>
        </w:rPr>
        <w:tab/>
        <w:t>pLMN-Identity</w:t>
      </w:r>
      <w:r w:rsidRPr="004C1F5B">
        <w:rPr>
          <w:noProof w:val="0"/>
          <w:lang w:val="fr-FR"/>
        </w:rPr>
        <w:tab/>
      </w:r>
      <w:r w:rsidRPr="004C1F5B">
        <w:rPr>
          <w:noProof w:val="0"/>
          <w:lang w:val="fr-FR"/>
        </w:rPr>
        <w:tab/>
      </w:r>
      <w:r w:rsidRPr="004C1F5B">
        <w:rPr>
          <w:noProof w:val="0"/>
          <w:lang w:val="fr-FR"/>
        </w:rPr>
        <w:tab/>
        <w:t>PLMN-Identity,</w:t>
      </w:r>
    </w:p>
    <w:p w14:paraId="73956992" w14:textId="77777777" w:rsidR="00F970C9" w:rsidRPr="004C1F5B" w:rsidRDefault="00F970C9" w:rsidP="00797BDA">
      <w:pPr>
        <w:pStyle w:val="PL"/>
        <w:rPr>
          <w:noProof w:val="0"/>
          <w:lang w:val="fr-FR"/>
        </w:rPr>
      </w:pPr>
      <w:r w:rsidRPr="004C1F5B">
        <w:rPr>
          <w:noProof w:val="0"/>
          <w:lang w:val="fr-FR"/>
        </w:rPr>
        <w:tab/>
        <w:t>nRCellIdentity</w:t>
      </w:r>
      <w:r w:rsidRPr="004C1F5B">
        <w:rPr>
          <w:noProof w:val="0"/>
          <w:lang w:val="fr-FR"/>
        </w:rPr>
        <w:tab/>
      </w:r>
      <w:r w:rsidRPr="004C1F5B">
        <w:rPr>
          <w:noProof w:val="0"/>
          <w:lang w:val="fr-FR"/>
        </w:rPr>
        <w:tab/>
      </w:r>
      <w:r w:rsidRPr="004C1F5B">
        <w:rPr>
          <w:noProof w:val="0"/>
          <w:lang w:val="fr-FR"/>
        </w:rPr>
        <w:tab/>
        <w:t>NRCellIdentity,</w:t>
      </w:r>
    </w:p>
    <w:p w14:paraId="4600033F" w14:textId="77777777" w:rsidR="00F970C9" w:rsidRPr="004C1F5B" w:rsidRDefault="00F970C9" w:rsidP="00797BDA">
      <w:pPr>
        <w:pStyle w:val="PL"/>
        <w:rPr>
          <w:noProof w:val="0"/>
          <w:lang w:val="fr-FR"/>
        </w:rPr>
      </w:pPr>
      <w:r w:rsidRPr="004C1F5B">
        <w:rPr>
          <w:noProof w:val="0"/>
          <w:lang w:val="fr-FR"/>
        </w:rPr>
        <w:tab/>
        <w:t>iE-Extensions</w:t>
      </w:r>
      <w:r w:rsidRPr="004C1F5B">
        <w:rPr>
          <w:noProof w:val="0"/>
          <w:lang w:val="fr-FR"/>
        </w:rPr>
        <w:tab/>
      </w:r>
      <w:r w:rsidRPr="004C1F5B">
        <w:rPr>
          <w:noProof w:val="0"/>
          <w:lang w:val="fr-FR"/>
        </w:rPr>
        <w:tab/>
      </w:r>
      <w:r w:rsidRPr="004C1F5B">
        <w:rPr>
          <w:noProof w:val="0"/>
          <w:lang w:val="fr-FR"/>
        </w:rPr>
        <w:tab/>
        <w:t>ProtocolExtensionContainer { {N</w:t>
      </w:r>
      <w:r w:rsidRPr="004C1F5B">
        <w:rPr>
          <w:rFonts w:eastAsia="SimSun"/>
          <w:lang w:val="fr-FR" w:eastAsia="en-US"/>
        </w:rPr>
        <w:t>R</w:t>
      </w:r>
      <w:r w:rsidRPr="004C1F5B">
        <w:rPr>
          <w:noProof w:val="0"/>
          <w:lang w:val="fr-FR"/>
        </w:rPr>
        <w:t>CGI-ExtIEs} } OPTIONAL,</w:t>
      </w:r>
    </w:p>
    <w:p w14:paraId="09894F72" w14:textId="77777777" w:rsidR="00F970C9" w:rsidRPr="004C1F5B" w:rsidRDefault="00F970C9" w:rsidP="00797BDA">
      <w:pPr>
        <w:pStyle w:val="PL"/>
        <w:rPr>
          <w:noProof w:val="0"/>
          <w:lang w:val="fr-FR"/>
        </w:rPr>
      </w:pPr>
      <w:r w:rsidRPr="004C1F5B">
        <w:rPr>
          <w:noProof w:val="0"/>
          <w:lang w:val="fr-FR"/>
        </w:rPr>
        <w:tab/>
        <w:t>...</w:t>
      </w:r>
    </w:p>
    <w:p w14:paraId="73B98DCB" w14:textId="77777777" w:rsidR="00F970C9" w:rsidRPr="004C1F5B" w:rsidRDefault="00F970C9" w:rsidP="00797BDA">
      <w:pPr>
        <w:pStyle w:val="PL"/>
        <w:rPr>
          <w:noProof w:val="0"/>
          <w:lang w:val="fr-FR"/>
        </w:rPr>
      </w:pPr>
      <w:r w:rsidRPr="004C1F5B">
        <w:rPr>
          <w:noProof w:val="0"/>
          <w:lang w:val="fr-FR"/>
        </w:rPr>
        <w:t>}</w:t>
      </w:r>
    </w:p>
    <w:p w14:paraId="3081AC98" w14:textId="77777777" w:rsidR="00F970C9" w:rsidRPr="004C1F5B" w:rsidRDefault="00F970C9" w:rsidP="00797BDA">
      <w:pPr>
        <w:pStyle w:val="PL"/>
        <w:rPr>
          <w:noProof w:val="0"/>
          <w:lang w:val="fr-FR"/>
        </w:rPr>
      </w:pPr>
    </w:p>
    <w:p w14:paraId="79C702D4" w14:textId="77777777" w:rsidR="00F970C9" w:rsidRPr="004C1F5B" w:rsidRDefault="00F970C9" w:rsidP="00797BDA">
      <w:pPr>
        <w:pStyle w:val="PL"/>
        <w:rPr>
          <w:noProof w:val="0"/>
          <w:lang w:val="fr-FR"/>
        </w:rPr>
      </w:pPr>
      <w:r w:rsidRPr="004C1F5B">
        <w:rPr>
          <w:noProof w:val="0"/>
          <w:lang w:val="fr-FR"/>
        </w:rPr>
        <w:t>N</w:t>
      </w:r>
      <w:r w:rsidRPr="004C1F5B">
        <w:rPr>
          <w:rFonts w:eastAsia="SimSun"/>
          <w:lang w:val="fr-FR" w:eastAsia="en-US"/>
        </w:rPr>
        <w:t>R</w:t>
      </w:r>
      <w:r w:rsidRPr="004C1F5B">
        <w:rPr>
          <w:noProof w:val="0"/>
          <w:lang w:val="fr-FR"/>
        </w:rPr>
        <w:t>CGI-ExtIEs F1AP-PROTOCOL-EXTENSION ::= {</w:t>
      </w:r>
    </w:p>
    <w:p w14:paraId="62C48762" w14:textId="77777777" w:rsidR="00F970C9" w:rsidRPr="004C1F5B" w:rsidRDefault="00F970C9" w:rsidP="00797BDA">
      <w:pPr>
        <w:pStyle w:val="PL"/>
        <w:rPr>
          <w:noProof w:val="0"/>
          <w:lang w:val="fr-FR"/>
        </w:rPr>
      </w:pPr>
      <w:r w:rsidRPr="004C1F5B">
        <w:rPr>
          <w:noProof w:val="0"/>
          <w:lang w:val="fr-FR"/>
        </w:rPr>
        <w:tab/>
        <w:t>...</w:t>
      </w:r>
    </w:p>
    <w:p w14:paraId="288AAAEC" w14:textId="77777777" w:rsidR="00F970C9" w:rsidRPr="004C1F5B" w:rsidRDefault="00F970C9" w:rsidP="00797BDA">
      <w:pPr>
        <w:pStyle w:val="PL"/>
        <w:rPr>
          <w:noProof w:val="0"/>
          <w:lang w:val="fr-FR"/>
        </w:rPr>
      </w:pPr>
      <w:r w:rsidRPr="004C1F5B">
        <w:rPr>
          <w:noProof w:val="0"/>
          <w:lang w:val="fr-FR"/>
        </w:rPr>
        <w:t>}</w:t>
      </w:r>
    </w:p>
    <w:p w14:paraId="6ACBDDEC" w14:textId="77777777" w:rsidR="00F970C9" w:rsidRPr="004C1F5B" w:rsidRDefault="00F970C9" w:rsidP="00A9702F">
      <w:pPr>
        <w:pStyle w:val="PL"/>
        <w:rPr>
          <w:noProof w:val="0"/>
          <w:lang w:val="fr-FR"/>
        </w:rPr>
      </w:pPr>
    </w:p>
    <w:p w14:paraId="2A0D9DCC" w14:textId="77777777" w:rsidR="00F970C9" w:rsidRPr="004C1F5B" w:rsidRDefault="00F970C9" w:rsidP="00A9702F">
      <w:pPr>
        <w:pStyle w:val="PL"/>
        <w:rPr>
          <w:noProof w:val="0"/>
          <w:lang w:val="fr-FR"/>
        </w:rPr>
      </w:pPr>
      <w:r w:rsidRPr="004C1F5B">
        <w:rPr>
          <w:noProof w:val="0"/>
          <w:lang w:val="fr-FR"/>
        </w:rPr>
        <w:t>NR-Mode-Info ::= CHOICE {</w:t>
      </w:r>
    </w:p>
    <w:p w14:paraId="676B66B6" w14:textId="77777777" w:rsidR="00F970C9" w:rsidRPr="004C1F5B" w:rsidRDefault="00F970C9" w:rsidP="00A9702F">
      <w:pPr>
        <w:pStyle w:val="PL"/>
        <w:rPr>
          <w:lang w:val="fr-FR"/>
        </w:rPr>
      </w:pPr>
      <w:r w:rsidRPr="004C1F5B">
        <w:rPr>
          <w:noProof w:val="0"/>
          <w:lang w:val="fr-FR"/>
        </w:rPr>
        <w:tab/>
      </w:r>
      <w:r w:rsidRPr="004C1F5B">
        <w:rPr>
          <w:lang w:val="fr-FR"/>
        </w:rPr>
        <w:t>fDD</w:t>
      </w:r>
      <w:r w:rsidRPr="004C1F5B">
        <w:rPr>
          <w:lang w:val="fr-FR"/>
        </w:rPr>
        <w:tab/>
      </w:r>
      <w:r w:rsidRPr="004C1F5B">
        <w:rPr>
          <w:lang w:val="fr-FR"/>
        </w:rPr>
        <w:tab/>
        <w:t>FDD-Info,</w:t>
      </w:r>
    </w:p>
    <w:p w14:paraId="1E503886" w14:textId="77777777" w:rsidR="00F970C9" w:rsidRPr="004C1F5B" w:rsidRDefault="00F970C9" w:rsidP="00A9702F">
      <w:pPr>
        <w:pStyle w:val="PL"/>
        <w:rPr>
          <w:lang w:val="fr-FR"/>
        </w:rPr>
      </w:pPr>
      <w:r w:rsidRPr="004C1F5B">
        <w:rPr>
          <w:lang w:val="fr-FR"/>
        </w:rPr>
        <w:tab/>
        <w:t>tDD</w:t>
      </w:r>
      <w:r w:rsidRPr="004C1F5B">
        <w:rPr>
          <w:lang w:val="fr-FR"/>
        </w:rPr>
        <w:tab/>
      </w:r>
      <w:r w:rsidRPr="004C1F5B">
        <w:rPr>
          <w:lang w:val="fr-FR"/>
        </w:rPr>
        <w:tab/>
        <w:t>TDD-Info,</w:t>
      </w:r>
    </w:p>
    <w:p w14:paraId="06952F72" w14:textId="77777777" w:rsidR="00F970C9" w:rsidRPr="004C1F5B" w:rsidRDefault="00F970C9" w:rsidP="00B82F29">
      <w:pPr>
        <w:pStyle w:val="PL"/>
        <w:rPr>
          <w:noProof w:val="0"/>
          <w:lang w:val="fr-FR"/>
        </w:rPr>
      </w:pPr>
      <w:r w:rsidRPr="004C1F5B">
        <w:rPr>
          <w:lang w:val="fr-FR"/>
        </w:rPr>
        <w:tab/>
      </w:r>
      <w:r w:rsidRPr="004C1F5B">
        <w:rPr>
          <w:noProof w:val="0"/>
          <w:lang w:val="fr-FR"/>
        </w:rPr>
        <w:t>choice-extension</w:t>
      </w:r>
      <w:r w:rsidRPr="004C1F5B">
        <w:rPr>
          <w:noProof w:val="0"/>
          <w:lang w:val="fr-FR"/>
        </w:rPr>
        <w:tab/>
      </w:r>
      <w:r w:rsidRPr="004C1F5B">
        <w:rPr>
          <w:noProof w:val="0"/>
          <w:lang w:val="fr-FR"/>
        </w:rPr>
        <w:tab/>
      </w:r>
      <w:r w:rsidRPr="004C1F5B">
        <w:rPr>
          <w:noProof w:val="0"/>
          <w:lang w:val="fr-FR"/>
        </w:rPr>
        <w:tab/>
      </w:r>
      <w:r w:rsidRPr="004C1F5B">
        <w:rPr>
          <w:lang w:val="fr-FR"/>
        </w:rPr>
        <w:t>ProtocolIE-SingleContainer</w:t>
      </w:r>
      <w:r w:rsidRPr="004C1F5B" w:rsidDel="00481964">
        <w:rPr>
          <w:lang w:val="fr-FR"/>
        </w:rPr>
        <w:t xml:space="preserve"> </w:t>
      </w:r>
      <w:r w:rsidRPr="004C1F5B">
        <w:rPr>
          <w:noProof w:val="0"/>
          <w:lang w:val="fr-FR"/>
        </w:rPr>
        <w:t>{ { NR-Mode-Info-ExtIEs} }</w:t>
      </w:r>
    </w:p>
    <w:p w14:paraId="2449D5D3" w14:textId="77777777" w:rsidR="00F970C9" w:rsidRPr="004C1F5B" w:rsidRDefault="00F970C9" w:rsidP="00B82F29">
      <w:pPr>
        <w:pStyle w:val="PL"/>
        <w:rPr>
          <w:noProof w:val="0"/>
          <w:lang w:val="fr-FR"/>
        </w:rPr>
      </w:pPr>
      <w:r w:rsidRPr="004C1F5B">
        <w:rPr>
          <w:noProof w:val="0"/>
          <w:lang w:val="fr-FR"/>
        </w:rPr>
        <w:t>}</w:t>
      </w:r>
    </w:p>
    <w:p w14:paraId="3F9CB5FA" w14:textId="77777777" w:rsidR="00F970C9" w:rsidRPr="004C1F5B" w:rsidRDefault="00F970C9" w:rsidP="00B82F29">
      <w:pPr>
        <w:pStyle w:val="PL"/>
        <w:rPr>
          <w:noProof w:val="0"/>
          <w:lang w:val="fr-FR"/>
        </w:rPr>
      </w:pPr>
    </w:p>
    <w:p w14:paraId="79FE05BE" w14:textId="77777777" w:rsidR="00F970C9" w:rsidRPr="004C1F5B" w:rsidRDefault="00F970C9" w:rsidP="002937ED">
      <w:pPr>
        <w:pStyle w:val="PL"/>
        <w:rPr>
          <w:noProof w:val="0"/>
          <w:lang w:val="fr-FR"/>
        </w:rPr>
      </w:pPr>
      <w:r w:rsidRPr="004C1F5B">
        <w:rPr>
          <w:noProof w:val="0"/>
          <w:lang w:val="fr-FR"/>
        </w:rPr>
        <w:t xml:space="preserve">NR-Mode-Info-ExtIEs </w:t>
      </w:r>
      <w:r w:rsidRPr="004C1F5B">
        <w:rPr>
          <w:snapToGrid w:val="0"/>
          <w:lang w:val="fr-FR"/>
        </w:rPr>
        <w:t xml:space="preserve">F1AP-PROTOCOL-IES </w:t>
      </w:r>
      <w:r w:rsidRPr="004C1F5B">
        <w:rPr>
          <w:noProof w:val="0"/>
          <w:lang w:val="fr-FR"/>
        </w:rPr>
        <w:t>::= {</w:t>
      </w:r>
    </w:p>
    <w:p w14:paraId="212F46A2" w14:textId="77777777" w:rsidR="00F970C9" w:rsidRPr="004C1F5B" w:rsidRDefault="00F970C9" w:rsidP="00B82F29">
      <w:pPr>
        <w:pStyle w:val="PL"/>
        <w:rPr>
          <w:noProof w:val="0"/>
          <w:lang w:val="fr-FR"/>
        </w:rPr>
      </w:pPr>
      <w:r w:rsidRPr="004C1F5B">
        <w:rPr>
          <w:noProof w:val="0"/>
          <w:lang w:val="fr-FR"/>
        </w:rPr>
        <w:tab/>
        <w:t>...</w:t>
      </w:r>
    </w:p>
    <w:p w14:paraId="2DB56B07" w14:textId="77777777" w:rsidR="00F970C9" w:rsidRPr="004C1F5B" w:rsidRDefault="00F970C9" w:rsidP="00A9702F">
      <w:pPr>
        <w:pStyle w:val="PL"/>
        <w:rPr>
          <w:noProof w:val="0"/>
          <w:lang w:val="fr-FR"/>
        </w:rPr>
      </w:pPr>
      <w:r w:rsidRPr="004C1F5B">
        <w:rPr>
          <w:noProof w:val="0"/>
          <w:lang w:val="fr-FR"/>
        </w:rPr>
        <w:t>}</w:t>
      </w:r>
    </w:p>
    <w:p w14:paraId="23D7AB89" w14:textId="77777777" w:rsidR="00F970C9" w:rsidRPr="004C1F5B" w:rsidRDefault="00F970C9" w:rsidP="00A9702F">
      <w:pPr>
        <w:pStyle w:val="PL"/>
        <w:rPr>
          <w:noProof w:val="0"/>
          <w:lang w:val="fr-FR"/>
        </w:rPr>
      </w:pPr>
    </w:p>
    <w:p w14:paraId="23DC5EE5" w14:textId="77777777" w:rsidR="00F970C9" w:rsidRPr="004C1F5B" w:rsidRDefault="00F970C9" w:rsidP="00BE5D48">
      <w:pPr>
        <w:pStyle w:val="PL"/>
        <w:rPr>
          <w:noProof w:val="0"/>
          <w:lang w:val="fr-FR"/>
        </w:rPr>
      </w:pPr>
    </w:p>
    <w:p w14:paraId="58312C8A" w14:textId="77777777" w:rsidR="00F970C9" w:rsidRPr="004C1F5B" w:rsidRDefault="00F970C9" w:rsidP="00BE5D48">
      <w:pPr>
        <w:pStyle w:val="PL"/>
        <w:rPr>
          <w:noProof w:val="0"/>
          <w:lang w:val="fr-FR"/>
        </w:rPr>
      </w:pPr>
      <w:r w:rsidRPr="004C1F5B">
        <w:rPr>
          <w:noProof w:val="0"/>
          <w:lang w:val="fr-FR"/>
        </w:rPr>
        <w:t>NRCellIdentity ::= BIT STRING (SIZE(36))</w:t>
      </w:r>
    </w:p>
    <w:p w14:paraId="7186908F" w14:textId="77777777" w:rsidR="00F970C9" w:rsidRPr="004C1F5B" w:rsidRDefault="00F970C9" w:rsidP="004E46C6">
      <w:pPr>
        <w:pStyle w:val="PL"/>
        <w:rPr>
          <w:rFonts w:eastAsia="SimSun"/>
          <w:lang w:val="fr-FR" w:eastAsia="en-US"/>
        </w:rPr>
      </w:pPr>
    </w:p>
    <w:p w14:paraId="5264A367" w14:textId="77777777" w:rsidR="00F970C9" w:rsidRPr="004C1F5B" w:rsidRDefault="00F970C9" w:rsidP="004E46C6">
      <w:pPr>
        <w:pStyle w:val="PL"/>
        <w:rPr>
          <w:rFonts w:eastAsia="SimSun"/>
          <w:lang w:val="fr-FR" w:eastAsia="en-US"/>
        </w:rPr>
      </w:pPr>
      <w:r w:rsidRPr="004C1F5B">
        <w:rPr>
          <w:rFonts w:eastAsia="SimSun"/>
          <w:lang w:val="fr-FR" w:eastAsia="en-US"/>
        </w:rPr>
        <w:t>NRNRB ::= ENUMERATED { nrb11, nrb18, nrb24, nrb25, nrb31, nrb32, nrb38, nrb51, nrb52, nrb65, nrb66, nrb78, nrb79, nrb93, nrb106, nrb107, nrb121, nrb132, nrb133, nrb135, nrb160, nrb162, nrb189, nrb216, nrb217, nrb245, nrb264, nrb270, nrb273, ...}</w:t>
      </w:r>
    </w:p>
    <w:p w14:paraId="79DD7E28" w14:textId="77777777" w:rsidR="00F970C9" w:rsidRPr="004C1F5B" w:rsidRDefault="00F970C9" w:rsidP="004E46C6">
      <w:pPr>
        <w:pStyle w:val="PL"/>
        <w:rPr>
          <w:rFonts w:eastAsia="SimSun"/>
          <w:lang w:val="fr-FR" w:eastAsia="en-US"/>
        </w:rPr>
      </w:pPr>
    </w:p>
    <w:p w14:paraId="413DB945" w14:textId="77777777" w:rsidR="00F970C9" w:rsidRPr="00356814" w:rsidRDefault="00F970C9" w:rsidP="004E46C6">
      <w:pPr>
        <w:pStyle w:val="PL"/>
        <w:rPr>
          <w:rFonts w:eastAsia="SimSun"/>
          <w:lang w:eastAsia="en-US"/>
        </w:rPr>
      </w:pPr>
      <w:r w:rsidRPr="00356814">
        <w:rPr>
          <w:rFonts w:eastAsia="SimSun"/>
          <w:lang w:eastAsia="en-US"/>
        </w:rPr>
        <w:t>NRPCI ::= INTEGER(0..1007)</w:t>
      </w:r>
    </w:p>
    <w:p w14:paraId="77F965E7" w14:textId="77777777" w:rsidR="00F970C9" w:rsidRPr="00356814" w:rsidRDefault="00F970C9" w:rsidP="004E46C6">
      <w:pPr>
        <w:pStyle w:val="PL"/>
        <w:rPr>
          <w:rFonts w:eastAsia="SimSun"/>
          <w:lang w:eastAsia="en-US"/>
        </w:rPr>
      </w:pPr>
    </w:p>
    <w:p w14:paraId="35C746F4" w14:textId="77777777" w:rsidR="00F970C9" w:rsidRPr="00356814" w:rsidRDefault="00F970C9" w:rsidP="004E46C6">
      <w:pPr>
        <w:pStyle w:val="PL"/>
        <w:rPr>
          <w:rFonts w:eastAsia="SimSun"/>
          <w:lang w:eastAsia="en-US"/>
        </w:rPr>
      </w:pPr>
      <w:r w:rsidRPr="00356814">
        <w:rPr>
          <w:rFonts w:eastAsia="SimSun"/>
          <w:lang w:eastAsia="en-US"/>
        </w:rPr>
        <w:t>NRSCS ::= ENUMERATED { scs15, scs30, scs60, scs120, ...}</w:t>
      </w:r>
    </w:p>
    <w:p w14:paraId="38F9D82E" w14:textId="77777777" w:rsidR="00F970C9" w:rsidRPr="00356814" w:rsidRDefault="00F970C9" w:rsidP="00BE5D48">
      <w:pPr>
        <w:pStyle w:val="PL"/>
        <w:rPr>
          <w:noProof w:val="0"/>
        </w:rPr>
      </w:pPr>
    </w:p>
    <w:p w14:paraId="63E738DF" w14:textId="77777777" w:rsidR="00F970C9" w:rsidRPr="00356814" w:rsidRDefault="00F970C9" w:rsidP="00BC2C3C">
      <w:pPr>
        <w:pStyle w:val="PL"/>
        <w:rPr>
          <w:noProof w:val="0"/>
        </w:rPr>
      </w:pPr>
      <w:r w:rsidRPr="00356814">
        <w:rPr>
          <w:noProof w:val="0"/>
        </w:rPr>
        <w:t>NumberOfBroadcasts ::= INTEGER (0..65535)</w:t>
      </w:r>
    </w:p>
    <w:p w14:paraId="387DACE3" w14:textId="77777777" w:rsidR="00F970C9" w:rsidRPr="00356814" w:rsidRDefault="00F970C9" w:rsidP="00BC2C3C">
      <w:pPr>
        <w:pStyle w:val="PL"/>
        <w:rPr>
          <w:noProof w:val="0"/>
        </w:rPr>
      </w:pPr>
    </w:p>
    <w:p w14:paraId="485E4D31" w14:textId="77777777" w:rsidR="00F970C9" w:rsidRPr="00356814" w:rsidRDefault="00F970C9" w:rsidP="00BC2C3C">
      <w:pPr>
        <w:pStyle w:val="PL"/>
        <w:rPr>
          <w:noProof w:val="0"/>
        </w:rPr>
      </w:pPr>
      <w:r w:rsidRPr="00356814">
        <w:rPr>
          <w:noProof w:val="0"/>
        </w:rPr>
        <w:t>NumberofBroadcastRequest ::= INTEGER (0..65535)</w:t>
      </w:r>
    </w:p>
    <w:p w14:paraId="64C42AA3" w14:textId="77777777" w:rsidR="00F970C9" w:rsidRPr="00356814" w:rsidRDefault="00F970C9" w:rsidP="00BC2C3C">
      <w:pPr>
        <w:pStyle w:val="PL"/>
        <w:rPr>
          <w:noProof w:val="0"/>
        </w:rPr>
      </w:pPr>
    </w:p>
    <w:p w14:paraId="54A4A740" w14:textId="77777777" w:rsidR="00F970C9" w:rsidRPr="00356814" w:rsidRDefault="00F970C9" w:rsidP="00061CBE">
      <w:pPr>
        <w:pStyle w:val="PL"/>
        <w:outlineLvl w:val="3"/>
        <w:rPr>
          <w:noProof w:val="0"/>
          <w:snapToGrid w:val="0"/>
        </w:rPr>
      </w:pPr>
      <w:r w:rsidRPr="00356814">
        <w:rPr>
          <w:noProof w:val="0"/>
          <w:snapToGrid w:val="0"/>
        </w:rPr>
        <w:t>-- O</w:t>
      </w:r>
    </w:p>
    <w:p w14:paraId="4BB11BA4" w14:textId="77777777" w:rsidR="00F970C9" w:rsidRPr="00356814" w:rsidRDefault="00F970C9" w:rsidP="00BE5D48">
      <w:pPr>
        <w:pStyle w:val="PL"/>
        <w:rPr>
          <w:noProof w:val="0"/>
        </w:rPr>
      </w:pPr>
    </w:p>
    <w:p w14:paraId="647E30CD" w14:textId="77777777" w:rsidR="00F970C9" w:rsidRPr="00356814" w:rsidRDefault="00F970C9" w:rsidP="00BE5D48">
      <w:pPr>
        <w:pStyle w:val="PL"/>
        <w:rPr>
          <w:noProof w:val="0"/>
        </w:rPr>
      </w:pPr>
      <w:r w:rsidRPr="00356814">
        <w:rPr>
          <w:noProof w:val="0"/>
        </w:rPr>
        <w:lastRenderedPageBreak/>
        <w:t>OffsetToPointA</w:t>
      </w:r>
      <w:r w:rsidRPr="00356814">
        <w:rPr>
          <w:noProof w:val="0"/>
        </w:rPr>
        <w:tab/>
        <w:t>::= INTEGER (0..2199,...)</w:t>
      </w:r>
    </w:p>
    <w:p w14:paraId="58231A96" w14:textId="77777777" w:rsidR="00F970C9" w:rsidRPr="00356814" w:rsidRDefault="00F970C9" w:rsidP="00BE5D48">
      <w:pPr>
        <w:pStyle w:val="PL"/>
        <w:rPr>
          <w:noProof w:val="0"/>
        </w:rPr>
      </w:pPr>
    </w:p>
    <w:p w14:paraId="55BFDED5" w14:textId="77777777" w:rsidR="00F970C9" w:rsidRPr="00356814" w:rsidRDefault="00F970C9" w:rsidP="00BE5D48">
      <w:pPr>
        <w:pStyle w:val="PL"/>
        <w:rPr>
          <w:noProof w:val="0"/>
        </w:rPr>
      </w:pPr>
    </w:p>
    <w:p w14:paraId="3CD47243" w14:textId="77777777" w:rsidR="00F970C9" w:rsidRPr="00356814" w:rsidRDefault="00F970C9" w:rsidP="00061CBE">
      <w:pPr>
        <w:pStyle w:val="PL"/>
        <w:outlineLvl w:val="3"/>
        <w:rPr>
          <w:noProof w:val="0"/>
          <w:snapToGrid w:val="0"/>
        </w:rPr>
      </w:pPr>
      <w:r w:rsidRPr="00356814">
        <w:rPr>
          <w:noProof w:val="0"/>
          <w:snapToGrid w:val="0"/>
        </w:rPr>
        <w:t>-- P</w:t>
      </w:r>
    </w:p>
    <w:p w14:paraId="3D3048DC" w14:textId="77777777" w:rsidR="00F970C9" w:rsidRPr="00356814" w:rsidRDefault="00F970C9" w:rsidP="00BC2C3C">
      <w:pPr>
        <w:pStyle w:val="PL"/>
        <w:rPr>
          <w:noProof w:val="0"/>
        </w:rPr>
      </w:pPr>
    </w:p>
    <w:p w14:paraId="0067F592" w14:textId="77777777" w:rsidR="00F970C9" w:rsidRPr="00356814" w:rsidRDefault="00F970C9" w:rsidP="00BC2C3C">
      <w:pPr>
        <w:pStyle w:val="PL"/>
        <w:rPr>
          <w:noProof w:val="0"/>
        </w:rPr>
      </w:pPr>
      <w:r w:rsidRPr="00356814">
        <w:rPr>
          <w:noProof w:val="0"/>
        </w:rPr>
        <w:t>PacketDelayBudget ::= INTEGER (0..</w:t>
      </w:r>
      <w:r w:rsidRPr="00356814">
        <w:t>1023, ...</w:t>
      </w:r>
      <w:r w:rsidRPr="00356814">
        <w:rPr>
          <w:noProof w:val="0"/>
        </w:rPr>
        <w:t xml:space="preserve">) </w:t>
      </w:r>
    </w:p>
    <w:p w14:paraId="2F4486C1" w14:textId="77777777" w:rsidR="00F970C9" w:rsidRPr="00356814" w:rsidRDefault="00F970C9" w:rsidP="00BC2C3C">
      <w:pPr>
        <w:pStyle w:val="PL"/>
        <w:rPr>
          <w:noProof w:val="0"/>
        </w:rPr>
      </w:pPr>
    </w:p>
    <w:p w14:paraId="72F2741A" w14:textId="77777777" w:rsidR="00F970C9" w:rsidRPr="00356814" w:rsidRDefault="00F970C9" w:rsidP="00603AE8">
      <w:pPr>
        <w:pStyle w:val="PL"/>
        <w:rPr>
          <w:noProof w:val="0"/>
        </w:rPr>
      </w:pPr>
      <w:r w:rsidRPr="00356814">
        <w:rPr>
          <w:noProof w:val="0"/>
        </w:rPr>
        <w:t>PacketErrorRate ::= SEQUENCE {</w:t>
      </w:r>
    </w:p>
    <w:p w14:paraId="5A5CF770" w14:textId="77777777" w:rsidR="00F970C9" w:rsidRPr="00356814" w:rsidRDefault="00F970C9" w:rsidP="00603AE8">
      <w:pPr>
        <w:pStyle w:val="PL"/>
        <w:rPr>
          <w:noProof w:val="0"/>
        </w:rPr>
      </w:pPr>
      <w:r w:rsidRPr="00356814">
        <w:rPr>
          <w:noProof w:val="0"/>
        </w:rPr>
        <w:tab/>
        <w:t>pER-Scalar</w:t>
      </w:r>
      <w:r w:rsidRPr="00356814">
        <w:rPr>
          <w:noProof w:val="0"/>
        </w:rPr>
        <w:tab/>
      </w:r>
      <w:r w:rsidRPr="00356814">
        <w:rPr>
          <w:noProof w:val="0"/>
        </w:rPr>
        <w:tab/>
      </w:r>
      <w:r w:rsidRPr="00356814">
        <w:rPr>
          <w:noProof w:val="0"/>
        </w:rPr>
        <w:tab/>
        <w:t>PER-Scalar,</w:t>
      </w:r>
    </w:p>
    <w:p w14:paraId="3B8D7667" w14:textId="77777777" w:rsidR="00F970C9" w:rsidRPr="00356814" w:rsidRDefault="00F970C9" w:rsidP="00603AE8">
      <w:pPr>
        <w:pStyle w:val="PL"/>
        <w:rPr>
          <w:noProof w:val="0"/>
        </w:rPr>
      </w:pPr>
      <w:r w:rsidRPr="00356814">
        <w:rPr>
          <w:noProof w:val="0"/>
        </w:rPr>
        <w:tab/>
        <w:t>pER-Exponent</w:t>
      </w:r>
      <w:r w:rsidRPr="00356814">
        <w:rPr>
          <w:noProof w:val="0"/>
        </w:rPr>
        <w:tab/>
      </w:r>
      <w:r w:rsidRPr="00356814">
        <w:rPr>
          <w:noProof w:val="0"/>
        </w:rPr>
        <w:tab/>
        <w:t>PER-Exponent,</w:t>
      </w:r>
    </w:p>
    <w:p w14:paraId="3D042AC7" w14:textId="77777777" w:rsidR="00F970C9" w:rsidRPr="004C1F5B" w:rsidRDefault="00F970C9" w:rsidP="00603AE8">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{PacketErrorRate-ExtIEs} }</w:t>
      </w:r>
      <w:r w:rsidRPr="004C1F5B">
        <w:rPr>
          <w:noProof w:val="0"/>
          <w:lang w:val="fr-FR"/>
        </w:rPr>
        <w:tab/>
        <w:t>OPTIONAL,</w:t>
      </w:r>
    </w:p>
    <w:p w14:paraId="63E9FA91" w14:textId="77777777" w:rsidR="00F970C9" w:rsidRPr="00356814" w:rsidRDefault="00F970C9" w:rsidP="00603AE8">
      <w:pPr>
        <w:pStyle w:val="PL"/>
        <w:rPr>
          <w:noProof w:val="0"/>
        </w:rPr>
      </w:pPr>
      <w:r w:rsidRPr="004C1F5B">
        <w:rPr>
          <w:noProof w:val="0"/>
          <w:lang w:val="fr-FR"/>
        </w:rPr>
        <w:tab/>
      </w:r>
      <w:r w:rsidRPr="00356814">
        <w:rPr>
          <w:noProof w:val="0"/>
        </w:rPr>
        <w:t>...</w:t>
      </w:r>
    </w:p>
    <w:p w14:paraId="223E8A8F" w14:textId="77777777" w:rsidR="00F970C9" w:rsidRPr="00356814" w:rsidRDefault="00F970C9" w:rsidP="00603AE8">
      <w:pPr>
        <w:pStyle w:val="PL"/>
        <w:rPr>
          <w:noProof w:val="0"/>
        </w:rPr>
      </w:pPr>
      <w:r w:rsidRPr="00356814">
        <w:rPr>
          <w:noProof w:val="0"/>
        </w:rPr>
        <w:t>}</w:t>
      </w:r>
    </w:p>
    <w:p w14:paraId="5456496B" w14:textId="77777777" w:rsidR="00F970C9" w:rsidRPr="00356814" w:rsidRDefault="00F970C9" w:rsidP="00603AE8">
      <w:pPr>
        <w:pStyle w:val="PL"/>
        <w:rPr>
          <w:noProof w:val="0"/>
        </w:rPr>
      </w:pPr>
    </w:p>
    <w:p w14:paraId="0D4B73ED" w14:textId="77777777" w:rsidR="00F970C9" w:rsidRPr="00356814" w:rsidRDefault="00F970C9" w:rsidP="00603AE8">
      <w:pPr>
        <w:pStyle w:val="PL"/>
        <w:rPr>
          <w:noProof w:val="0"/>
        </w:rPr>
      </w:pPr>
      <w:r w:rsidRPr="00356814">
        <w:rPr>
          <w:noProof w:val="0"/>
        </w:rPr>
        <w:t>PacketErrorRate-ExtIEs F1AP-PROTOCOL-EXTENSION ::= {</w:t>
      </w:r>
    </w:p>
    <w:p w14:paraId="22AB0DB6" w14:textId="77777777" w:rsidR="00F970C9" w:rsidRPr="00356814" w:rsidRDefault="00F970C9" w:rsidP="00603AE8">
      <w:pPr>
        <w:pStyle w:val="PL"/>
        <w:rPr>
          <w:noProof w:val="0"/>
        </w:rPr>
      </w:pPr>
      <w:r w:rsidRPr="00356814">
        <w:rPr>
          <w:noProof w:val="0"/>
        </w:rPr>
        <w:tab/>
        <w:t>...</w:t>
      </w:r>
    </w:p>
    <w:p w14:paraId="1739C4F4" w14:textId="77777777" w:rsidR="00F970C9" w:rsidRPr="00356814" w:rsidRDefault="00F970C9" w:rsidP="00603AE8">
      <w:pPr>
        <w:pStyle w:val="PL"/>
        <w:rPr>
          <w:noProof w:val="0"/>
        </w:rPr>
      </w:pPr>
      <w:r w:rsidRPr="00356814">
        <w:rPr>
          <w:noProof w:val="0"/>
        </w:rPr>
        <w:t>}</w:t>
      </w:r>
    </w:p>
    <w:p w14:paraId="1E458335" w14:textId="77777777" w:rsidR="00F970C9" w:rsidRPr="00356814" w:rsidRDefault="00F970C9" w:rsidP="00603AE8">
      <w:pPr>
        <w:pStyle w:val="PL"/>
        <w:rPr>
          <w:noProof w:val="0"/>
        </w:rPr>
      </w:pPr>
    </w:p>
    <w:p w14:paraId="6BC7556D" w14:textId="77777777" w:rsidR="00F970C9" w:rsidRPr="00356814" w:rsidRDefault="00F970C9" w:rsidP="00603AE8">
      <w:pPr>
        <w:pStyle w:val="PL"/>
        <w:rPr>
          <w:noProof w:val="0"/>
        </w:rPr>
      </w:pPr>
      <w:r w:rsidRPr="00356814">
        <w:rPr>
          <w:noProof w:val="0"/>
        </w:rPr>
        <w:t>PER-Scalar ::= INTEGER (0..9, ...)</w:t>
      </w:r>
    </w:p>
    <w:p w14:paraId="59253A3F" w14:textId="77777777" w:rsidR="00F970C9" w:rsidRPr="00356814" w:rsidRDefault="00F970C9" w:rsidP="00603AE8">
      <w:pPr>
        <w:pStyle w:val="PL"/>
        <w:rPr>
          <w:noProof w:val="0"/>
        </w:rPr>
      </w:pPr>
      <w:r w:rsidRPr="00356814">
        <w:rPr>
          <w:noProof w:val="0"/>
        </w:rPr>
        <w:t>PER-Exponent ::= INTEGER (0..9, ...)</w:t>
      </w:r>
    </w:p>
    <w:p w14:paraId="04386246" w14:textId="77777777" w:rsidR="00F970C9" w:rsidRPr="00356814" w:rsidRDefault="00F970C9" w:rsidP="00603AE8">
      <w:pPr>
        <w:pStyle w:val="PL"/>
        <w:rPr>
          <w:noProof w:val="0"/>
        </w:rPr>
      </w:pPr>
    </w:p>
    <w:p w14:paraId="021ED3AD" w14:textId="77777777" w:rsidR="00F970C9" w:rsidRPr="00356814" w:rsidRDefault="00F970C9" w:rsidP="00BC2C3C">
      <w:pPr>
        <w:pStyle w:val="PL"/>
        <w:rPr>
          <w:noProof w:val="0"/>
        </w:rPr>
      </w:pPr>
      <w:r w:rsidRPr="00356814">
        <w:rPr>
          <w:noProof w:val="0"/>
        </w:rPr>
        <w:t>PagingCell-Item ::= SEQUENCE {</w:t>
      </w:r>
    </w:p>
    <w:p w14:paraId="73AB48D2" w14:textId="77777777" w:rsidR="00F970C9" w:rsidRPr="004C1F5B" w:rsidRDefault="00F970C9" w:rsidP="00BC2C3C">
      <w:pPr>
        <w:pStyle w:val="PL"/>
        <w:rPr>
          <w:noProof w:val="0"/>
          <w:lang w:val="fr-FR"/>
        </w:rPr>
      </w:pPr>
      <w:r w:rsidRPr="00356814">
        <w:rPr>
          <w:noProof w:val="0"/>
        </w:rPr>
        <w:tab/>
      </w:r>
      <w:r w:rsidRPr="004C1F5B">
        <w:rPr>
          <w:noProof w:val="0"/>
          <w:lang w:val="fr-FR"/>
        </w:rPr>
        <w:t>nRCGI</w:t>
      </w:r>
      <w:r w:rsidRPr="004C1F5B">
        <w:rPr>
          <w:noProof w:val="0"/>
          <w:lang w:val="fr-FR"/>
        </w:rPr>
        <w:tab/>
      </w:r>
      <w:r w:rsidRPr="004C1F5B">
        <w:rPr>
          <w:noProof w:val="0"/>
          <w:lang w:val="fr-FR"/>
        </w:rPr>
        <w:tab/>
        <w:t>NRCGI</w:t>
      </w:r>
      <w:r w:rsidRPr="004C1F5B">
        <w:rPr>
          <w:noProof w:val="0"/>
          <w:lang w:val="fr-FR"/>
        </w:rPr>
        <w:tab/>
        <w:t>,</w:t>
      </w:r>
    </w:p>
    <w:p w14:paraId="0D158A3E" w14:textId="77777777" w:rsidR="00F970C9" w:rsidRPr="004C1F5B" w:rsidRDefault="00F970C9" w:rsidP="00BC2C3C">
      <w:pPr>
        <w:pStyle w:val="PL"/>
        <w:rPr>
          <w:noProof w:val="0"/>
          <w:lang w:val="fr-FR"/>
        </w:rPr>
      </w:pPr>
      <w:r w:rsidRPr="004C1F5B">
        <w:rPr>
          <w:noProof w:val="0"/>
          <w:lang w:val="fr-FR"/>
        </w:rPr>
        <w:tab/>
        <w:t>iE-Extensions</w:t>
      </w:r>
      <w:r w:rsidRPr="004C1F5B">
        <w:rPr>
          <w:noProof w:val="0"/>
          <w:lang w:val="fr-FR"/>
        </w:rPr>
        <w:tab/>
        <w:t>ProtocolExtensionContainer { { PagingCell-ItemExtIEs } }</w:t>
      </w:r>
      <w:r w:rsidRPr="004C1F5B">
        <w:rPr>
          <w:noProof w:val="0"/>
          <w:lang w:val="fr-FR"/>
        </w:rPr>
        <w:tab/>
        <w:t>OPTIONAL</w:t>
      </w:r>
    </w:p>
    <w:p w14:paraId="0E6530F0" w14:textId="77777777" w:rsidR="00F970C9" w:rsidRPr="00356814" w:rsidRDefault="00F970C9" w:rsidP="00BC2C3C">
      <w:pPr>
        <w:pStyle w:val="PL"/>
        <w:rPr>
          <w:noProof w:val="0"/>
        </w:rPr>
      </w:pPr>
      <w:r w:rsidRPr="00356814">
        <w:rPr>
          <w:noProof w:val="0"/>
        </w:rPr>
        <w:t>}</w:t>
      </w:r>
    </w:p>
    <w:p w14:paraId="5B131471" w14:textId="77777777" w:rsidR="00F970C9" w:rsidRPr="00356814" w:rsidRDefault="00F970C9" w:rsidP="00BC2C3C">
      <w:pPr>
        <w:pStyle w:val="PL"/>
        <w:rPr>
          <w:noProof w:val="0"/>
        </w:rPr>
      </w:pPr>
    </w:p>
    <w:p w14:paraId="0604282B" w14:textId="77777777" w:rsidR="00F970C9" w:rsidRPr="00356814" w:rsidRDefault="00F970C9" w:rsidP="00BC2C3C">
      <w:pPr>
        <w:pStyle w:val="PL"/>
        <w:rPr>
          <w:noProof w:val="0"/>
        </w:rPr>
      </w:pPr>
      <w:r w:rsidRPr="00356814">
        <w:rPr>
          <w:noProof w:val="0"/>
        </w:rPr>
        <w:t xml:space="preserve">PagingCell-ItemExtIEs </w:t>
      </w:r>
      <w:r w:rsidRPr="00356814">
        <w:rPr>
          <w:noProof w:val="0"/>
        </w:rPr>
        <w:tab/>
        <w:t>F1AP-PROTOCOL-EXTENSION ::= {</w:t>
      </w:r>
    </w:p>
    <w:p w14:paraId="6885A96C" w14:textId="77777777" w:rsidR="00F970C9" w:rsidRPr="00356814" w:rsidRDefault="00F970C9" w:rsidP="00BC2C3C">
      <w:pPr>
        <w:pStyle w:val="PL"/>
        <w:rPr>
          <w:noProof w:val="0"/>
        </w:rPr>
      </w:pPr>
      <w:r w:rsidRPr="00356814">
        <w:rPr>
          <w:noProof w:val="0"/>
        </w:rPr>
        <w:tab/>
        <w:t>...</w:t>
      </w:r>
    </w:p>
    <w:p w14:paraId="6AC19017" w14:textId="77777777" w:rsidR="00F970C9" w:rsidRPr="00356814" w:rsidRDefault="00F970C9" w:rsidP="00BC2C3C">
      <w:pPr>
        <w:pStyle w:val="PL"/>
        <w:rPr>
          <w:noProof w:val="0"/>
        </w:rPr>
      </w:pPr>
      <w:r w:rsidRPr="00356814">
        <w:rPr>
          <w:noProof w:val="0"/>
        </w:rPr>
        <w:t>}</w:t>
      </w:r>
    </w:p>
    <w:p w14:paraId="1EC1A5DD" w14:textId="77777777" w:rsidR="00F970C9" w:rsidRPr="00356814" w:rsidRDefault="00F970C9" w:rsidP="00BC2C3C">
      <w:pPr>
        <w:pStyle w:val="PL"/>
        <w:rPr>
          <w:noProof w:val="0"/>
        </w:rPr>
      </w:pPr>
    </w:p>
    <w:p w14:paraId="0604CB28" w14:textId="77777777" w:rsidR="00F970C9" w:rsidRPr="00356814" w:rsidRDefault="00F970C9" w:rsidP="00913507">
      <w:pPr>
        <w:pStyle w:val="PL"/>
        <w:rPr>
          <w:noProof w:val="0"/>
        </w:rPr>
      </w:pPr>
      <w:r w:rsidRPr="00356814">
        <w:rPr>
          <w:noProof w:val="0"/>
          <w:snapToGrid w:val="0"/>
        </w:rPr>
        <w:t xml:space="preserve">PagingDRX </w:t>
      </w:r>
      <w:r w:rsidRPr="00356814">
        <w:rPr>
          <w:noProof w:val="0"/>
        </w:rPr>
        <w:t>::= ENUMERATED {</w:t>
      </w:r>
    </w:p>
    <w:p w14:paraId="00F27608" w14:textId="77777777" w:rsidR="00F970C9" w:rsidRPr="00356814" w:rsidRDefault="00F970C9" w:rsidP="00913507">
      <w:pPr>
        <w:pStyle w:val="PL"/>
        <w:rPr>
          <w:noProof w:val="0"/>
        </w:rPr>
      </w:pPr>
      <w:r w:rsidRPr="00356814">
        <w:rPr>
          <w:noProof w:val="0"/>
        </w:rPr>
        <w:tab/>
        <w:t>v32,</w:t>
      </w:r>
    </w:p>
    <w:p w14:paraId="70A6C2BB" w14:textId="77777777" w:rsidR="00F970C9" w:rsidRPr="00356814" w:rsidRDefault="00F970C9" w:rsidP="00913507">
      <w:pPr>
        <w:pStyle w:val="PL"/>
        <w:rPr>
          <w:noProof w:val="0"/>
        </w:rPr>
      </w:pPr>
      <w:r w:rsidRPr="00356814">
        <w:rPr>
          <w:noProof w:val="0"/>
        </w:rPr>
        <w:tab/>
        <w:t>v64,</w:t>
      </w:r>
    </w:p>
    <w:p w14:paraId="4889781F" w14:textId="77777777" w:rsidR="00F970C9" w:rsidRPr="00356814" w:rsidRDefault="00F970C9" w:rsidP="00913507">
      <w:pPr>
        <w:pStyle w:val="PL"/>
        <w:rPr>
          <w:noProof w:val="0"/>
        </w:rPr>
      </w:pPr>
      <w:r w:rsidRPr="00356814">
        <w:rPr>
          <w:noProof w:val="0"/>
        </w:rPr>
        <w:tab/>
        <w:t>v128,</w:t>
      </w:r>
    </w:p>
    <w:p w14:paraId="5CD209C3" w14:textId="77777777" w:rsidR="00F970C9" w:rsidRPr="00356814" w:rsidRDefault="00F970C9" w:rsidP="00913507">
      <w:pPr>
        <w:pStyle w:val="PL"/>
        <w:rPr>
          <w:noProof w:val="0"/>
        </w:rPr>
      </w:pPr>
      <w:r w:rsidRPr="00356814">
        <w:rPr>
          <w:noProof w:val="0"/>
        </w:rPr>
        <w:tab/>
        <w:t>v256,</w:t>
      </w:r>
    </w:p>
    <w:p w14:paraId="00CD6924" w14:textId="77777777" w:rsidR="00F970C9" w:rsidRPr="00356814" w:rsidRDefault="00F970C9" w:rsidP="00913507">
      <w:pPr>
        <w:pStyle w:val="PL"/>
        <w:rPr>
          <w:noProof w:val="0"/>
        </w:rPr>
      </w:pPr>
      <w:r w:rsidRPr="00356814">
        <w:rPr>
          <w:noProof w:val="0"/>
        </w:rPr>
        <w:tab/>
        <w:t>...</w:t>
      </w:r>
    </w:p>
    <w:p w14:paraId="634741BF" w14:textId="77777777" w:rsidR="00F970C9" w:rsidRPr="00356814" w:rsidRDefault="00F970C9" w:rsidP="00BC2C3C">
      <w:pPr>
        <w:pStyle w:val="PL"/>
        <w:rPr>
          <w:noProof w:val="0"/>
        </w:rPr>
      </w:pPr>
      <w:r w:rsidRPr="00356814">
        <w:rPr>
          <w:noProof w:val="0"/>
        </w:rPr>
        <w:t>}</w:t>
      </w:r>
    </w:p>
    <w:p w14:paraId="3FB23B04" w14:textId="77777777" w:rsidR="00F970C9" w:rsidRPr="00356814" w:rsidRDefault="00F970C9" w:rsidP="00BC2C3C">
      <w:pPr>
        <w:pStyle w:val="PL"/>
        <w:rPr>
          <w:noProof w:val="0"/>
        </w:rPr>
      </w:pPr>
    </w:p>
    <w:p w14:paraId="338EECB5" w14:textId="77777777" w:rsidR="00F970C9" w:rsidRPr="00356814" w:rsidRDefault="00F970C9" w:rsidP="00BC2C3C">
      <w:pPr>
        <w:pStyle w:val="PL"/>
        <w:rPr>
          <w:noProof w:val="0"/>
        </w:rPr>
      </w:pPr>
      <w:r w:rsidRPr="00356814">
        <w:rPr>
          <w:noProof w:val="0"/>
        </w:rPr>
        <w:t>PagingIdentity ::=</w:t>
      </w:r>
      <w:r w:rsidRPr="00356814">
        <w:rPr>
          <w:noProof w:val="0"/>
        </w:rPr>
        <w:tab/>
        <w:t>CHOICE {</w:t>
      </w:r>
    </w:p>
    <w:p w14:paraId="0D1BB6F2" w14:textId="77777777" w:rsidR="00F970C9" w:rsidRPr="00356814" w:rsidRDefault="00F970C9" w:rsidP="00BC2C3C">
      <w:pPr>
        <w:pStyle w:val="PL"/>
        <w:rPr>
          <w:noProof w:val="0"/>
        </w:rPr>
      </w:pPr>
      <w:r w:rsidRPr="00356814">
        <w:rPr>
          <w:noProof w:val="0"/>
        </w:rPr>
        <w:tab/>
        <w:t>rANUEPagingIdentity</w:t>
      </w:r>
      <w:r w:rsidRPr="00356814">
        <w:rPr>
          <w:noProof w:val="0"/>
        </w:rPr>
        <w:tab/>
        <w:t>RANUEPagingIdentity,</w:t>
      </w:r>
    </w:p>
    <w:p w14:paraId="7B46178F" w14:textId="77777777" w:rsidR="00F970C9" w:rsidRPr="00356814" w:rsidRDefault="00F970C9" w:rsidP="00BC2C3C">
      <w:pPr>
        <w:pStyle w:val="PL"/>
        <w:rPr>
          <w:noProof w:val="0"/>
        </w:rPr>
      </w:pPr>
      <w:r w:rsidRPr="00356814">
        <w:rPr>
          <w:noProof w:val="0"/>
        </w:rPr>
        <w:tab/>
        <w:t>cNUEPagingIdentity</w:t>
      </w:r>
      <w:r w:rsidRPr="00356814">
        <w:rPr>
          <w:noProof w:val="0"/>
        </w:rPr>
        <w:tab/>
        <w:t xml:space="preserve">CNUEPagingIdentity, </w:t>
      </w:r>
    </w:p>
    <w:p w14:paraId="4B02CB40" w14:textId="77777777" w:rsidR="00F970C9" w:rsidRPr="00356814" w:rsidRDefault="00F970C9" w:rsidP="00BC2C3C">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PagingIdentity-ExtIEs } }</w:t>
      </w:r>
    </w:p>
    <w:p w14:paraId="453C2B4B" w14:textId="77777777" w:rsidR="00F970C9" w:rsidRPr="00356814" w:rsidRDefault="00F970C9" w:rsidP="00BC2C3C">
      <w:pPr>
        <w:pStyle w:val="PL"/>
        <w:rPr>
          <w:noProof w:val="0"/>
        </w:rPr>
      </w:pPr>
      <w:r w:rsidRPr="00356814">
        <w:rPr>
          <w:noProof w:val="0"/>
        </w:rPr>
        <w:t>}</w:t>
      </w:r>
    </w:p>
    <w:p w14:paraId="3055BC4E" w14:textId="77777777" w:rsidR="00F970C9" w:rsidRPr="00356814" w:rsidRDefault="00F970C9" w:rsidP="00BC2C3C">
      <w:pPr>
        <w:pStyle w:val="PL"/>
        <w:rPr>
          <w:noProof w:val="0"/>
        </w:rPr>
      </w:pPr>
    </w:p>
    <w:p w14:paraId="6425D0EE" w14:textId="77777777" w:rsidR="00F970C9" w:rsidRPr="00356814" w:rsidRDefault="00F970C9" w:rsidP="00BC2C3C">
      <w:pPr>
        <w:pStyle w:val="PL"/>
        <w:rPr>
          <w:noProof w:val="0"/>
        </w:rPr>
      </w:pPr>
      <w:r w:rsidRPr="00356814">
        <w:rPr>
          <w:noProof w:val="0"/>
        </w:rPr>
        <w:t xml:space="preserve">PagingIdentity-ExtIEs </w:t>
      </w:r>
      <w:r w:rsidRPr="00356814">
        <w:rPr>
          <w:snapToGrid w:val="0"/>
        </w:rPr>
        <w:t>F1AP-PROTOCOL-IES</w:t>
      </w:r>
      <w:r w:rsidRPr="00356814">
        <w:rPr>
          <w:noProof w:val="0"/>
        </w:rPr>
        <w:t>::= {</w:t>
      </w:r>
    </w:p>
    <w:p w14:paraId="19CD1713" w14:textId="77777777" w:rsidR="00F970C9" w:rsidRPr="00356814" w:rsidRDefault="00F970C9" w:rsidP="00BC2C3C">
      <w:pPr>
        <w:pStyle w:val="PL"/>
        <w:rPr>
          <w:noProof w:val="0"/>
        </w:rPr>
      </w:pPr>
      <w:r w:rsidRPr="00356814">
        <w:rPr>
          <w:noProof w:val="0"/>
        </w:rPr>
        <w:tab/>
        <w:t>...</w:t>
      </w:r>
    </w:p>
    <w:p w14:paraId="6BFAFADB" w14:textId="77777777" w:rsidR="00F970C9" w:rsidRPr="00356814" w:rsidRDefault="00F970C9" w:rsidP="00BC2C3C">
      <w:pPr>
        <w:pStyle w:val="PL"/>
        <w:rPr>
          <w:noProof w:val="0"/>
        </w:rPr>
      </w:pPr>
      <w:r w:rsidRPr="00356814">
        <w:rPr>
          <w:noProof w:val="0"/>
        </w:rPr>
        <w:t>}</w:t>
      </w:r>
    </w:p>
    <w:p w14:paraId="1676A44A" w14:textId="77777777" w:rsidR="00F970C9" w:rsidRPr="00356814" w:rsidRDefault="00F970C9" w:rsidP="00BC2C3C">
      <w:pPr>
        <w:pStyle w:val="PL"/>
        <w:rPr>
          <w:noProof w:val="0"/>
        </w:rPr>
      </w:pPr>
    </w:p>
    <w:p w14:paraId="608960C1" w14:textId="77777777" w:rsidR="00F970C9" w:rsidRPr="00356814" w:rsidRDefault="00F970C9" w:rsidP="00BC2C3C">
      <w:pPr>
        <w:pStyle w:val="PL"/>
        <w:rPr>
          <w:noProof w:val="0"/>
        </w:rPr>
      </w:pPr>
      <w:r w:rsidRPr="00356814">
        <w:rPr>
          <w:noProof w:val="0"/>
        </w:rPr>
        <w:t>PagingOrigin ::= ENUMERATED { non-3gpp,</w:t>
      </w:r>
      <w:r w:rsidRPr="00356814">
        <w:rPr>
          <w:noProof w:val="0"/>
        </w:rPr>
        <w:tab/>
        <w:t>...}</w:t>
      </w:r>
    </w:p>
    <w:p w14:paraId="1151BCF5" w14:textId="77777777" w:rsidR="00F970C9" w:rsidRPr="00356814" w:rsidRDefault="00F970C9" w:rsidP="00BC2C3C">
      <w:pPr>
        <w:pStyle w:val="PL"/>
        <w:rPr>
          <w:noProof w:val="0"/>
        </w:rPr>
      </w:pPr>
    </w:p>
    <w:p w14:paraId="07CACB9D" w14:textId="77777777" w:rsidR="00F970C9" w:rsidRPr="00356814" w:rsidRDefault="00F970C9" w:rsidP="00A674E9">
      <w:pPr>
        <w:pStyle w:val="PL"/>
        <w:rPr>
          <w:noProof w:val="0"/>
        </w:rPr>
      </w:pPr>
      <w:r w:rsidRPr="00356814">
        <w:rPr>
          <w:noProof w:val="0"/>
        </w:rPr>
        <w:t>PagingPriority ::= ENUMERATED { priolevel1, priolevel2, priolevel3, priolevel4, priolevel5, priolevel6, priolevel7, priolevel8,...}</w:t>
      </w:r>
      <w:r w:rsidRPr="00356814">
        <w:t xml:space="preserve"> </w:t>
      </w:r>
    </w:p>
    <w:p w14:paraId="09F1F9E4" w14:textId="77777777" w:rsidR="00F970C9" w:rsidRPr="00356814" w:rsidRDefault="00F970C9" w:rsidP="00AC362B">
      <w:pPr>
        <w:pStyle w:val="PL"/>
      </w:pPr>
    </w:p>
    <w:p w14:paraId="230C479E" w14:textId="77777777" w:rsidR="00863B4A" w:rsidRPr="00356814" w:rsidRDefault="00863B4A" w:rsidP="00AC362B">
      <w:pPr>
        <w:pStyle w:val="PL"/>
      </w:pPr>
      <w:r w:rsidRPr="00356814">
        <w:t>PDCCH-BlindDetectionSCG ::= OCTET STRING</w:t>
      </w:r>
    </w:p>
    <w:p w14:paraId="29243D2F" w14:textId="77777777" w:rsidR="00863B4A" w:rsidRPr="00356814" w:rsidRDefault="00863B4A" w:rsidP="00AC362B">
      <w:pPr>
        <w:pStyle w:val="PL"/>
      </w:pPr>
    </w:p>
    <w:p w14:paraId="6E4C042C" w14:textId="77777777" w:rsidR="00F970C9" w:rsidRPr="00356814" w:rsidRDefault="00F970C9" w:rsidP="00AC362B">
      <w:pPr>
        <w:pStyle w:val="PL"/>
      </w:pPr>
      <w:r w:rsidRPr="00356814">
        <w:lastRenderedPageBreak/>
        <w:t>PDCP-SN ::= INTEGER (0..4095)</w:t>
      </w:r>
    </w:p>
    <w:p w14:paraId="7548EC7D" w14:textId="77777777" w:rsidR="00F970C9" w:rsidRPr="00356814" w:rsidRDefault="00F970C9" w:rsidP="00924CF1">
      <w:pPr>
        <w:pStyle w:val="PL"/>
      </w:pPr>
    </w:p>
    <w:p w14:paraId="09A575D1" w14:textId="77777777" w:rsidR="00F970C9" w:rsidRPr="00356814" w:rsidRDefault="00F970C9" w:rsidP="00BC2C3C">
      <w:pPr>
        <w:pStyle w:val="PL"/>
        <w:rPr>
          <w:noProof w:val="0"/>
        </w:rPr>
      </w:pPr>
      <w:r w:rsidRPr="00356814">
        <w:rPr>
          <w:noProof w:val="0"/>
        </w:rPr>
        <w:t>PDCPSNLength</w:t>
      </w:r>
      <w:r w:rsidRPr="00356814">
        <w:rPr>
          <w:noProof w:val="0"/>
        </w:rPr>
        <w:tab/>
        <w:t>::= ENUMERATED {</w:t>
      </w:r>
      <w:r w:rsidRPr="00356814">
        <w:t xml:space="preserve"> </w:t>
      </w:r>
      <w:r w:rsidRPr="00356814">
        <w:rPr>
          <w:noProof w:val="0"/>
        </w:rPr>
        <w:t>twelve-bits,eighteen-bits,...}</w:t>
      </w:r>
    </w:p>
    <w:p w14:paraId="2BA596E3" w14:textId="77777777" w:rsidR="00F970C9" w:rsidRPr="00356814" w:rsidRDefault="00F970C9" w:rsidP="00EC478A">
      <w:pPr>
        <w:pStyle w:val="PL"/>
        <w:rPr>
          <w:noProof w:val="0"/>
        </w:rPr>
      </w:pPr>
    </w:p>
    <w:p w14:paraId="0A9A52A4" w14:textId="77777777" w:rsidR="00F970C9" w:rsidRPr="00356814" w:rsidRDefault="00F970C9" w:rsidP="00EC478A">
      <w:pPr>
        <w:pStyle w:val="PL"/>
        <w:rPr>
          <w:noProof w:val="0"/>
        </w:rPr>
      </w:pPr>
      <w:r w:rsidRPr="00356814">
        <w:rPr>
          <w:noProof w:val="0"/>
        </w:rPr>
        <w:t>PDUSessionID ::= INTEGER (0..255)</w:t>
      </w:r>
    </w:p>
    <w:p w14:paraId="5D611EB0" w14:textId="77777777" w:rsidR="00F970C9" w:rsidRPr="00356814" w:rsidRDefault="00F970C9" w:rsidP="00EC478A">
      <w:pPr>
        <w:pStyle w:val="PL"/>
        <w:rPr>
          <w:noProof w:val="0"/>
        </w:rPr>
      </w:pPr>
    </w:p>
    <w:p w14:paraId="71E34038" w14:textId="77777777" w:rsidR="004839EE" w:rsidRPr="00356814" w:rsidRDefault="004839EE" w:rsidP="00EC478A">
      <w:pPr>
        <w:pStyle w:val="PL"/>
        <w:rPr>
          <w:noProof w:val="0"/>
        </w:rPr>
      </w:pPr>
      <w:r w:rsidRPr="00356814">
        <w:rPr>
          <w:noProof w:val="0"/>
        </w:rPr>
        <w:t>Ph-InfoMCG  ::= OCTET STRING</w:t>
      </w:r>
    </w:p>
    <w:p w14:paraId="36238EF8" w14:textId="77777777" w:rsidR="004839EE" w:rsidRPr="00356814" w:rsidRDefault="004839EE" w:rsidP="00EC478A">
      <w:pPr>
        <w:pStyle w:val="PL"/>
        <w:rPr>
          <w:noProof w:val="0"/>
        </w:rPr>
      </w:pPr>
    </w:p>
    <w:p w14:paraId="0D3085DB" w14:textId="77777777" w:rsidR="00F970C9" w:rsidRPr="00356814" w:rsidRDefault="00F970C9" w:rsidP="00EC478A">
      <w:pPr>
        <w:pStyle w:val="PL"/>
        <w:rPr>
          <w:noProof w:val="0"/>
        </w:rPr>
      </w:pPr>
      <w:r w:rsidRPr="00356814">
        <w:rPr>
          <w:noProof w:val="0"/>
        </w:rPr>
        <w:t>Ph-InfoSCG  ::= OCTET STRING</w:t>
      </w:r>
    </w:p>
    <w:p w14:paraId="198BDA28" w14:textId="77777777" w:rsidR="00F970C9" w:rsidRPr="00356814" w:rsidRDefault="00F970C9" w:rsidP="00BE5D48">
      <w:pPr>
        <w:pStyle w:val="PL"/>
        <w:rPr>
          <w:noProof w:val="0"/>
        </w:rPr>
      </w:pPr>
    </w:p>
    <w:p w14:paraId="253D01D5" w14:textId="77777777" w:rsidR="00F970C9" w:rsidRPr="00356814" w:rsidRDefault="00F970C9" w:rsidP="00004B8A">
      <w:pPr>
        <w:pStyle w:val="PL"/>
        <w:rPr>
          <w:noProof w:val="0"/>
        </w:rPr>
      </w:pPr>
      <w:r w:rsidRPr="00356814">
        <w:rPr>
          <w:noProof w:val="0"/>
        </w:rPr>
        <w:t>PLMN-Identity ::= OCTET STRING (SIZE(3))</w:t>
      </w:r>
    </w:p>
    <w:p w14:paraId="307BFEEE" w14:textId="77777777" w:rsidR="00F970C9" w:rsidRPr="00356814" w:rsidRDefault="00F970C9" w:rsidP="00AC0A03">
      <w:pPr>
        <w:pStyle w:val="PL"/>
        <w:rPr>
          <w:noProof w:val="0"/>
        </w:rPr>
      </w:pPr>
    </w:p>
    <w:p w14:paraId="1FEFACEE" w14:textId="77777777" w:rsidR="009B44C2" w:rsidRPr="00356814" w:rsidRDefault="009B44C2" w:rsidP="00AC0A03">
      <w:pPr>
        <w:pStyle w:val="PL"/>
        <w:rPr>
          <w:noProof w:val="0"/>
        </w:rPr>
      </w:pPr>
      <w:r w:rsidRPr="00356814">
        <w:rPr>
          <w:noProof w:val="0"/>
        </w:rPr>
        <w:t>PortNumber ::= BIT STRING (SIZE (16))</w:t>
      </w:r>
    </w:p>
    <w:p w14:paraId="48C9F057" w14:textId="77777777" w:rsidR="009B44C2" w:rsidRPr="00356814" w:rsidRDefault="009B44C2" w:rsidP="00AC0A03">
      <w:pPr>
        <w:pStyle w:val="PL"/>
        <w:rPr>
          <w:noProof w:val="0"/>
        </w:rPr>
      </w:pPr>
    </w:p>
    <w:p w14:paraId="06161732" w14:textId="77777777" w:rsidR="00F970C9" w:rsidRPr="00356814" w:rsidRDefault="00F970C9" w:rsidP="00631C56">
      <w:pPr>
        <w:pStyle w:val="PL"/>
        <w:rPr>
          <w:noProof w:val="0"/>
        </w:rPr>
      </w:pPr>
      <w:r w:rsidRPr="00356814">
        <w:rPr>
          <w:noProof w:val="0"/>
        </w:rPr>
        <w:t>Pre-emptionCapability ::= ENUMERATED {</w:t>
      </w:r>
    </w:p>
    <w:p w14:paraId="1884879F" w14:textId="77777777" w:rsidR="00F970C9" w:rsidRPr="00356814" w:rsidRDefault="00F970C9" w:rsidP="00631C56">
      <w:pPr>
        <w:pStyle w:val="PL"/>
        <w:rPr>
          <w:noProof w:val="0"/>
        </w:rPr>
      </w:pPr>
      <w:r w:rsidRPr="00356814">
        <w:rPr>
          <w:noProof w:val="0"/>
        </w:rPr>
        <w:tab/>
        <w:t>shall-not-trigger-pre-emption,</w:t>
      </w:r>
    </w:p>
    <w:p w14:paraId="2F53A9EB" w14:textId="77777777" w:rsidR="00F970C9" w:rsidRPr="00356814" w:rsidRDefault="00F970C9" w:rsidP="00631C56">
      <w:pPr>
        <w:pStyle w:val="PL"/>
        <w:rPr>
          <w:noProof w:val="0"/>
        </w:rPr>
      </w:pPr>
      <w:r w:rsidRPr="00356814">
        <w:rPr>
          <w:noProof w:val="0"/>
        </w:rPr>
        <w:tab/>
        <w:t>may-trigger-pre-emption</w:t>
      </w:r>
    </w:p>
    <w:p w14:paraId="37AA56F7" w14:textId="77777777" w:rsidR="00F970C9" w:rsidRPr="00356814" w:rsidRDefault="00F970C9" w:rsidP="00631C56">
      <w:pPr>
        <w:pStyle w:val="PL"/>
        <w:rPr>
          <w:noProof w:val="0"/>
        </w:rPr>
      </w:pPr>
      <w:r w:rsidRPr="00356814">
        <w:rPr>
          <w:noProof w:val="0"/>
        </w:rPr>
        <w:t>}</w:t>
      </w:r>
    </w:p>
    <w:p w14:paraId="1CD71D38" w14:textId="77777777" w:rsidR="00F970C9" w:rsidRPr="00356814" w:rsidRDefault="00F970C9" w:rsidP="00631C56">
      <w:pPr>
        <w:pStyle w:val="PL"/>
        <w:rPr>
          <w:noProof w:val="0"/>
        </w:rPr>
      </w:pPr>
    </w:p>
    <w:p w14:paraId="0388BEDF" w14:textId="77777777" w:rsidR="00F970C9" w:rsidRPr="00356814" w:rsidRDefault="00F970C9" w:rsidP="00631C56">
      <w:pPr>
        <w:pStyle w:val="PL"/>
        <w:rPr>
          <w:noProof w:val="0"/>
        </w:rPr>
      </w:pPr>
      <w:r w:rsidRPr="00356814">
        <w:rPr>
          <w:noProof w:val="0"/>
        </w:rPr>
        <w:t>Pre-emptionVulnerability ::= ENUMERATED {</w:t>
      </w:r>
    </w:p>
    <w:p w14:paraId="300F161A" w14:textId="77777777" w:rsidR="00F970C9" w:rsidRPr="00356814" w:rsidRDefault="00F970C9" w:rsidP="00631C56">
      <w:pPr>
        <w:pStyle w:val="PL"/>
        <w:rPr>
          <w:noProof w:val="0"/>
        </w:rPr>
      </w:pPr>
      <w:r w:rsidRPr="00356814">
        <w:rPr>
          <w:noProof w:val="0"/>
        </w:rPr>
        <w:tab/>
        <w:t>not-pre-emptable,</w:t>
      </w:r>
    </w:p>
    <w:p w14:paraId="4DCFB9E9" w14:textId="77777777" w:rsidR="00F970C9" w:rsidRPr="00356814" w:rsidRDefault="00F970C9" w:rsidP="00631C56">
      <w:pPr>
        <w:pStyle w:val="PL"/>
        <w:rPr>
          <w:noProof w:val="0"/>
        </w:rPr>
      </w:pPr>
      <w:r w:rsidRPr="00356814">
        <w:rPr>
          <w:noProof w:val="0"/>
        </w:rPr>
        <w:tab/>
        <w:t>pre-emptable</w:t>
      </w:r>
    </w:p>
    <w:p w14:paraId="351C1103" w14:textId="77777777" w:rsidR="00F970C9" w:rsidRPr="00356814" w:rsidRDefault="00F970C9" w:rsidP="00631C56">
      <w:pPr>
        <w:pStyle w:val="PL"/>
        <w:rPr>
          <w:noProof w:val="0"/>
        </w:rPr>
      </w:pPr>
      <w:r w:rsidRPr="00356814">
        <w:rPr>
          <w:noProof w:val="0"/>
        </w:rPr>
        <w:t>}</w:t>
      </w:r>
    </w:p>
    <w:p w14:paraId="10C5731D" w14:textId="77777777" w:rsidR="00F970C9" w:rsidRPr="00356814" w:rsidRDefault="00F970C9" w:rsidP="00AC0A03">
      <w:pPr>
        <w:pStyle w:val="PL"/>
        <w:rPr>
          <w:noProof w:val="0"/>
        </w:rPr>
      </w:pPr>
    </w:p>
    <w:p w14:paraId="01DDDCE8" w14:textId="77777777" w:rsidR="00F970C9" w:rsidRPr="00356814" w:rsidRDefault="00F970C9" w:rsidP="00631C56">
      <w:pPr>
        <w:pStyle w:val="PL"/>
        <w:tabs>
          <w:tab w:val="clear" w:pos="2688"/>
          <w:tab w:val="left" w:pos="2605"/>
        </w:tabs>
        <w:rPr>
          <w:noProof w:val="0"/>
        </w:rPr>
      </w:pPr>
      <w:r w:rsidRPr="00356814">
        <w:rPr>
          <w:noProof w:val="0"/>
        </w:rPr>
        <w:t>PriorityLevel</w:t>
      </w:r>
      <w:r w:rsidRPr="00356814">
        <w:rPr>
          <w:noProof w:val="0"/>
        </w:rPr>
        <w:tab/>
        <w:t>::= INTEGER { spare (0), highest (1), lowest (14), no-priority (15) } (0..15)</w:t>
      </w:r>
    </w:p>
    <w:p w14:paraId="37705AB1" w14:textId="77777777" w:rsidR="00F970C9" w:rsidRPr="00356814" w:rsidRDefault="00F970C9" w:rsidP="00486764">
      <w:pPr>
        <w:pStyle w:val="PL"/>
        <w:rPr>
          <w:noProof w:val="0"/>
        </w:rPr>
      </w:pPr>
    </w:p>
    <w:p w14:paraId="6C540ACC" w14:textId="77777777" w:rsidR="00F970C9" w:rsidRPr="00356814" w:rsidRDefault="00F970C9" w:rsidP="00486764">
      <w:pPr>
        <w:pStyle w:val="PL"/>
        <w:rPr>
          <w:noProof w:val="0"/>
        </w:rPr>
      </w:pPr>
      <w:r w:rsidRPr="00356814">
        <w:rPr>
          <w:noProof w:val="0"/>
        </w:rPr>
        <w:t>ProtectedEUTRAResourceIndication</w:t>
      </w:r>
      <w:r w:rsidRPr="00356814">
        <w:rPr>
          <w:noProof w:val="0"/>
        </w:rPr>
        <w:tab/>
      </w:r>
      <w:r w:rsidRPr="00356814">
        <w:rPr>
          <w:noProof w:val="0"/>
        </w:rPr>
        <w:tab/>
        <w:t>::= OCTET STRING</w:t>
      </w:r>
    </w:p>
    <w:p w14:paraId="6F2F246D" w14:textId="77777777" w:rsidR="00F970C9" w:rsidRPr="00356814" w:rsidRDefault="00F970C9" w:rsidP="00486764">
      <w:pPr>
        <w:pStyle w:val="PL"/>
        <w:rPr>
          <w:noProof w:val="0"/>
        </w:rPr>
      </w:pPr>
    </w:p>
    <w:p w14:paraId="7E954E39" w14:textId="77777777" w:rsidR="00F970C9" w:rsidRPr="00356814" w:rsidRDefault="00F970C9" w:rsidP="003E3329">
      <w:pPr>
        <w:pStyle w:val="PL"/>
        <w:rPr>
          <w:noProof w:val="0"/>
        </w:rPr>
      </w:pPr>
      <w:r w:rsidRPr="00356814">
        <w:rPr>
          <w:noProof w:val="0"/>
        </w:rPr>
        <w:t>Protected-EUTRA-Resources-Item ::= SEQUENCE {</w:t>
      </w:r>
    </w:p>
    <w:p w14:paraId="40E6DED0" w14:textId="77777777" w:rsidR="00F970C9" w:rsidRPr="00356814" w:rsidRDefault="00F970C9" w:rsidP="003E3329">
      <w:pPr>
        <w:pStyle w:val="PL"/>
        <w:rPr>
          <w:noProof w:val="0"/>
        </w:rPr>
      </w:pPr>
      <w:r w:rsidRPr="00356814">
        <w:rPr>
          <w:noProof w:val="0"/>
        </w:rPr>
        <w:tab/>
        <w:t>spectrumSharingGroupID</w:t>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SpectrumSharingGroupID, </w:t>
      </w:r>
    </w:p>
    <w:p w14:paraId="73FEA002" w14:textId="77777777" w:rsidR="00F970C9" w:rsidRPr="00356814" w:rsidRDefault="00F970C9" w:rsidP="003E3329">
      <w:pPr>
        <w:pStyle w:val="PL"/>
        <w:rPr>
          <w:noProof w:val="0"/>
        </w:rPr>
      </w:pPr>
      <w:r w:rsidRPr="00356814">
        <w:rPr>
          <w:noProof w:val="0"/>
        </w:rPr>
        <w:tab/>
        <w:t>eUTRACells-List</w:t>
      </w:r>
      <w:r w:rsidRPr="00356814">
        <w:rPr>
          <w:noProof w:val="0"/>
        </w:rPr>
        <w:tab/>
      </w:r>
      <w:r w:rsidRPr="00356814">
        <w:rPr>
          <w:noProof w:val="0"/>
        </w:rPr>
        <w:tab/>
        <w:t>EUTRACells-List,</w:t>
      </w:r>
    </w:p>
    <w:p w14:paraId="0A4D73C0" w14:textId="77777777" w:rsidR="00F970C9" w:rsidRPr="00356814" w:rsidRDefault="00F970C9" w:rsidP="003E3329">
      <w:pPr>
        <w:pStyle w:val="PL"/>
        <w:rPr>
          <w:noProof w:val="0"/>
        </w:rPr>
      </w:pPr>
      <w:r w:rsidRPr="00356814">
        <w:rPr>
          <w:noProof w:val="0"/>
        </w:rPr>
        <w:tab/>
        <w:t>iE-Extensions</w:t>
      </w:r>
      <w:r w:rsidRPr="00356814">
        <w:rPr>
          <w:noProof w:val="0"/>
        </w:rPr>
        <w:tab/>
        <w:t>ProtocolExtensionContainer { { Protected-EUTRA-Resources-ItemExtIEs } }</w:t>
      </w:r>
      <w:r w:rsidRPr="00356814">
        <w:rPr>
          <w:noProof w:val="0"/>
        </w:rPr>
        <w:tab/>
        <w:t>OPTIONAL</w:t>
      </w:r>
    </w:p>
    <w:p w14:paraId="585E4C83" w14:textId="77777777" w:rsidR="00F970C9" w:rsidRPr="00356814" w:rsidRDefault="00F970C9" w:rsidP="003E3329">
      <w:pPr>
        <w:pStyle w:val="PL"/>
        <w:rPr>
          <w:noProof w:val="0"/>
        </w:rPr>
      </w:pPr>
      <w:r w:rsidRPr="00356814">
        <w:rPr>
          <w:noProof w:val="0"/>
        </w:rPr>
        <w:t>}</w:t>
      </w:r>
    </w:p>
    <w:p w14:paraId="34AA2D89" w14:textId="77777777" w:rsidR="00F970C9" w:rsidRPr="00356814" w:rsidRDefault="00F970C9" w:rsidP="003E3329">
      <w:pPr>
        <w:pStyle w:val="PL"/>
        <w:rPr>
          <w:noProof w:val="0"/>
        </w:rPr>
      </w:pPr>
    </w:p>
    <w:p w14:paraId="7FA1A27A" w14:textId="77777777" w:rsidR="00F970C9" w:rsidRPr="00356814" w:rsidRDefault="00F970C9" w:rsidP="003E3329">
      <w:pPr>
        <w:pStyle w:val="PL"/>
        <w:rPr>
          <w:noProof w:val="0"/>
        </w:rPr>
      </w:pPr>
      <w:r w:rsidRPr="00356814">
        <w:rPr>
          <w:noProof w:val="0"/>
        </w:rPr>
        <w:t xml:space="preserve">Protected-EUTRA-Resources-ItemExtIEs </w:t>
      </w:r>
      <w:r w:rsidRPr="00356814">
        <w:rPr>
          <w:noProof w:val="0"/>
        </w:rPr>
        <w:tab/>
        <w:t>F1AP-PROTOCOL-EXTENSION ::= {</w:t>
      </w:r>
    </w:p>
    <w:p w14:paraId="76E32DFC" w14:textId="77777777" w:rsidR="00F970C9" w:rsidRPr="00356814" w:rsidRDefault="00F970C9" w:rsidP="003E3329">
      <w:pPr>
        <w:pStyle w:val="PL"/>
        <w:rPr>
          <w:noProof w:val="0"/>
        </w:rPr>
      </w:pPr>
      <w:r w:rsidRPr="00356814">
        <w:rPr>
          <w:noProof w:val="0"/>
        </w:rPr>
        <w:tab/>
        <w:t>...</w:t>
      </w:r>
    </w:p>
    <w:p w14:paraId="04680C92" w14:textId="77777777" w:rsidR="00F970C9" w:rsidRPr="00356814" w:rsidRDefault="00F970C9" w:rsidP="003E3329">
      <w:pPr>
        <w:pStyle w:val="PL"/>
        <w:rPr>
          <w:noProof w:val="0"/>
        </w:rPr>
      </w:pPr>
      <w:r w:rsidRPr="00356814">
        <w:rPr>
          <w:noProof w:val="0"/>
        </w:rPr>
        <w:t>}</w:t>
      </w:r>
    </w:p>
    <w:p w14:paraId="26B6DF6F" w14:textId="77777777" w:rsidR="00F970C9" w:rsidRPr="00356814" w:rsidRDefault="00F970C9" w:rsidP="00486764">
      <w:pPr>
        <w:pStyle w:val="PL"/>
        <w:rPr>
          <w:noProof w:val="0"/>
        </w:rPr>
      </w:pPr>
    </w:p>
    <w:p w14:paraId="50A6671C" w14:textId="77777777" w:rsidR="00F970C9" w:rsidRPr="00356814" w:rsidRDefault="00F970C9" w:rsidP="004E46C6">
      <w:pPr>
        <w:pStyle w:val="PL"/>
        <w:rPr>
          <w:rFonts w:eastAsia="SimSun"/>
          <w:lang w:eastAsia="en-US"/>
        </w:rPr>
      </w:pPr>
      <w:r w:rsidRPr="00356814">
        <w:rPr>
          <w:rFonts w:eastAsia="SimSun"/>
          <w:lang w:eastAsia="en-US"/>
        </w:rPr>
        <w:t>Potential-SpCell-Item ::= SEQUENCE {</w:t>
      </w:r>
    </w:p>
    <w:p w14:paraId="1ACE8972" w14:textId="77777777" w:rsidR="00F970C9" w:rsidRPr="00356814" w:rsidRDefault="00F970C9" w:rsidP="004E46C6">
      <w:pPr>
        <w:pStyle w:val="PL"/>
        <w:rPr>
          <w:rFonts w:eastAsia="SimSun"/>
          <w:lang w:eastAsia="en-US"/>
        </w:rPr>
      </w:pPr>
      <w:r w:rsidRPr="00356814">
        <w:rPr>
          <w:rFonts w:eastAsia="SimSun"/>
          <w:lang w:eastAsia="en-US"/>
        </w:rPr>
        <w:tab/>
        <w:t>potential-SpCell-ID</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007B9FF4"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Potential-SpCell-ItemExtIEs } }</w:t>
      </w:r>
      <w:r w:rsidRPr="00356814">
        <w:rPr>
          <w:rFonts w:eastAsia="SimSun"/>
          <w:lang w:eastAsia="en-US"/>
        </w:rPr>
        <w:tab/>
        <w:t>OPTIONAL,</w:t>
      </w:r>
    </w:p>
    <w:p w14:paraId="21B3F656" w14:textId="77777777" w:rsidR="00F970C9" w:rsidRPr="00356814" w:rsidRDefault="00F970C9" w:rsidP="004E46C6">
      <w:pPr>
        <w:pStyle w:val="PL"/>
        <w:rPr>
          <w:rFonts w:eastAsia="SimSun"/>
          <w:lang w:eastAsia="en-US"/>
        </w:rPr>
      </w:pPr>
      <w:r w:rsidRPr="00356814">
        <w:rPr>
          <w:rFonts w:eastAsia="SimSun"/>
          <w:lang w:eastAsia="en-US"/>
        </w:rPr>
        <w:tab/>
        <w:t>...</w:t>
      </w:r>
    </w:p>
    <w:p w14:paraId="0FFDF88B" w14:textId="77777777" w:rsidR="00F970C9" w:rsidRPr="00356814" w:rsidRDefault="00F970C9" w:rsidP="004E46C6">
      <w:pPr>
        <w:pStyle w:val="PL"/>
        <w:rPr>
          <w:rFonts w:eastAsia="SimSun"/>
          <w:lang w:eastAsia="en-US"/>
        </w:rPr>
      </w:pPr>
      <w:r w:rsidRPr="00356814">
        <w:rPr>
          <w:rFonts w:eastAsia="SimSun"/>
          <w:lang w:eastAsia="en-US"/>
        </w:rPr>
        <w:t>}</w:t>
      </w:r>
    </w:p>
    <w:p w14:paraId="1D34AD6D" w14:textId="77777777" w:rsidR="00F970C9" w:rsidRPr="00356814" w:rsidRDefault="00F970C9" w:rsidP="004E46C6">
      <w:pPr>
        <w:pStyle w:val="PL"/>
        <w:rPr>
          <w:rFonts w:eastAsia="SimSun"/>
          <w:lang w:eastAsia="en-US"/>
        </w:rPr>
      </w:pPr>
    </w:p>
    <w:p w14:paraId="08EDDDEB" w14:textId="77777777" w:rsidR="00F970C9" w:rsidRPr="00356814" w:rsidRDefault="00F970C9" w:rsidP="004E46C6">
      <w:pPr>
        <w:pStyle w:val="PL"/>
        <w:rPr>
          <w:rFonts w:eastAsia="SimSun"/>
          <w:lang w:eastAsia="en-US"/>
        </w:rPr>
      </w:pPr>
      <w:r w:rsidRPr="00356814">
        <w:rPr>
          <w:rFonts w:eastAsia="SimSun"/>
          <w:lang w:eastAsia="en-US"/>
        </w:rPr>
        <w:t xml:space="preserve">Potential-SpCell-ItemExtIEs </w:t>
      </w:r>
      <w:r w:rsidRPr="00356814">
        <w:rPr>
          <w:rFonts w:eastAsia="SimSun"/>
          <w:lang w:eastAsia="en-US"/>
        </w:rPr>
        <w:tab/>
        <w:t>F1AP-PROTOCOL-EXTENSION ::= {</w:t>
      </w:r>
    </w:p>
    <w:p w14:paraId="28673BC1" w14:textId="77777777" w:rsidR="00F970C9" w:rsidRPr="00356814" w:rsidRDefault="00F970C9" w:rsidP="004E46C6">
      <w:pPr>
        <w:pStyle w:val="PL"/>
        <w:rPr>
          <w:rFonts w:eastAsia="SimSun"/>
          <w:lang w:eastAsia="en-US"/>
        </w:rPr>
      </w:pPr>
      <w:r w:rsidRPr="00356814">
        <w:rPr>
          <w:rFonts w:eastAsia="SimSun"/>
          <w:lang w:eastAsia="en-US"/>
        </w:rPr>
        <w:tab/>
        <w:t>...</w:t>
      </w:r>
    </w:p>
    <w:p w14:paraId="1B6C1FDD" w14:textId="77777777" w:rsidR="00F970C9" w:rsidRPr="00356814" w:rsidRDefault="00F970C9" w:rsidP="004E46C6">
      <w:pPr>
        <w:pStyle w:val="PL"/>
        <w:rPr>
          <w:rFonts w:eastAsia="SimSun"/>
          <w:lang w:eastAsia="en-US"/>
        </w:rPr>
      </w:pPr>
      <w:r w:rsidRPr="00356814">
        <w:rPr>
          <w:rFonts w:eastAsia="SimSun"/>
          <w:lang w:eastAsia="en-US"/>
        </w:rPr>
        <w:t>}</w:t>
      </w:r>
    </w:p>
    <w:p w14:paraId="1E0F1AB8" w14:textId="77777777" w:rsidR="00F970C9" w:rsidRPr="00356814" w:rsidRDefault="00F970C9" w:rsidP="00BE5D48">
      <w:pPr>
        <w:pStyle w:val="PL"/>
        <w:rPr>
          <w:noProof w:val="0"/>
        </w:rPr>
      </w:pPr>
    </w:p>
    <w:p w14:paraId="4480D43B" w14:textId="77777777" w:rsidR="00F970C9" w:rsidRPr="00356814" w:rsidRDefault="00F970C9" w:rsidP="00BC2C3C">
      <w:pPr>
        <w:pStyle w:val="PL"/>
        <w:rPr>
          <w:noProof w:val="0"/>
        </w:rPr>
      </w:pPr>
      <w:r w:rsidRPr="00356814">
        <w:rPr>
          <w:noProof w:val="0"/>
        </w:rPr>
        <w:t>PWS-Failed-NR-CGI-Item ::= SEQUENCE {</w:t>
      </w:r>
    </w:p>
    <w:p w14:paraId="1D5AB34A" w14:textId="77777777" w:rsidR="00F970C9" w:rsidRPr="00356814" w:rsidRDefault="00F970C9" w:rsidP="00BC2C3C">
      <w:pPr>
        <w:pStyle w:val="PL"/>
        <w:rPr>
          <w:noProof w:val="0"/>
        </w:rPr>
      </w:pPr>
      <w:r w:rsidRPr="00356814">
        <w:rPr>
          <w:noProof w:val="0"/>
        </w:rPr>
        <w:tab/>
        <w:t>nRCGI</w:t>
      </w:r>
      <w:r w:rsidRPr="00356814">
        <w:rPr>
          <w:noProof w:val="0"/>
        </w:rPr>
        <w:tab/>
      </w:r>
      <w:r w:rsidRPr="00356814">
        <w:rPr>
          <w:noProof w:val="0"/>
        </w:rPr>
        <w:tab/>
      </w:r>
      <w:r w:rsidRPr="00356814">
        <w:rPr>
          <w:noProof w:val="0"/>
        </w:rPr>
        <w:tab/>
      </w:r>
      <w:r w:rsidRPr="00356814">
        <w:rPr>
          <w:noProof w:val="0"/>
        </w:rPr>
        <w:tab/>
        <w:t>NRCGI,</w:t>
      </w:r>
    </w:p>
    <w:p w14:paraId="3B9CE391" w14:textId="77777777" w:rsidR="00F970C9" w:rsidRPr="00356814" w:rsidRDefault="00F970C9" w:rsidP="00BC2C3C">
      <w:pPr>
        <w:pStyle w:val="PL"/>
        <w:rPr>
          <w:noProof w:val="0"/>
        </w:rPr>
      </w:pPr>
      <w:r w:rsidRPr="00356814">
        <w:rPr>
          <w:noProof w:val="0"/>
        </w:rPr>
        <w:tab/>
        <w:t>numberOfBroadcasts</w:t>
      </w:r>
      <w:r w:rsidRPr="00356814">
        <w:rPr>
          <w:noProof w:val="0"/>
        </w:rPr>
        <w:tab/>
        <w:t>NumberOfBroadcasts,</w:t>
      </w:r>
    </w:p>
    <w:p w14:paraId="0CD308AC"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t>ProtocolExtensionContainer { { PWS-Failed-NR-CGI-ItemExtIEs } }</w:t>
      </w:r>
      <w:r w:rsidRPr="00356814">
        <w:rPr>
          <w:noProof w:val="0"/>
        </w:rPr>
        <w:tab/>
        <w:t>OPTIONAL,</w:t>
      </w:r>
    </w:p>
    <w:p w14:paraId="17005D8B" w14:textId="77777777" w:rsidR="00F970C9" w:rsidRPr="00356814" w:rsidRDefault="00F970C9" w:rsidP="00BC2C3C">
      <w:pPr>
        <w:pStyle w:val="PL"/>
        <w:rPr>
          <w:noProof w:val="0"/>
        </w:rPr>
      </w:pPr>
      <w:r w:rsidRPr="00356814">
        <w:rPr>
          <w:noProof w:val="0"/>
        </w:rPr>
        <w:tab/>
        <w:t>...</w:t>
      </w:r>
    </w:p>
    <w:p w14:paraId="041153AC" w14:textId="77777777" w:rsidR="00F970C9" w:rsidRPr="00356814" w:rsidRDefault="00F970C9" w:rsidP="00BC2C3C">
      <w:pPr>
        <w:pStyle w:val="PL"/>
        <w:rPr>
          <w:noProof w:val="0"/>
        </w:rPr>
      </w:pPr>
      <w:r w:rsidRPr="00356814">
        <w:rPr>
          <w:noProof w:val="0"/>
        </w:rPr>
        <w:t>}</w:t>
      </w:r>
    </w:p>
    <w:p w14:paraId="27C3AD7A" w14:textId="77777777" w:rsidR="00F970C9" w:rsidRPr="00356814" w:rsidRDefault="00F970C9" w:rsidP="00BC2C3C">
      <w:pPr>
        <w:pStyle w:val="PL"/>
        <w:rPr>
          <w:noProof w:val="0"/>
        </w:rPr>
      </w:pPr>
    </w:p>
    <w:p w14:paraId="18E2D972" w14:textId="77777777" w:rsidR="00F970C9" w:rsidRPr="00356814" w:rsidRDefault="00F970C9" w:rsidP="00BC2C3C">
      <w:pPr>
        <w:pStyle w:val="PL"/>
        <w:rPr>
          <w:noProof w:val="0"/>
        </w:rPr>
      </w:pPr>
      <w:r w:rsidRPr="00356814">
        <w:rPr>
          <w:noProof w:val="0"/>
        </w:rPr>
        <w:t xml:space="preserve">PWS-Failed-NR-CGI-ItemExtIEs </w:t>
      </w:r>
      <w:r w:rsidRPr="00356814">
        <w:rPr>
          <w:noProof w:val="0"/>
        </w:rPr>
        <w:tab/>
        <w:t>F1AP-PROTOCOL-EXTENSION ::= {</w:t>
      </w:r>
    </w:p>
    <w:p w14:paraId="51BC9FC3" w14:textId="77777777" w:rsidR="00F970C9" w:rsidRPr="00356814" w:rsidRDefault="00F970C9" w:rsidP="00BC2C3C">
      <w:pPr>
        <w:pStyle w:val="PL"/>
        <w:rPr>
          <w:noProof w:val="0"/>
        </w:rPr>
      </w:pPr>
      <w:r w:rsidRPr="00356814">
        <w:rPr>
          <w:noProof w:val="0"/>
        </w:rPr>
        <w:tab/>
        <w:t>...</w:t>
      </w:r>
    </w:p>
    <w:p w14:paraId="4C49E244" w14:textId="77777777" w:rsidR="00F970C9" w:rsidRPr="00356814" w:rsidRDefault="00F970C9" w:rsidP="00BC2C3C">
      <w:pPr>
        <w:pStyle w:val="PL"/>
        <w:rPr>
          <w:noProof w:val="0"/>
        </w:rPr>
      </w:pPr>
      <w:r w:rsidRPr="00356814">
        <w:rPr>
          <w:noProof w:val="0"/>
        </w:rPr>
        <w:t>}</w:t>
      </w:r>
    </w:p>
    <w:p w14:paraId="497A3028" w14:textId="77777777" w:rsidR="00F970C9" w:rsidRPr="00356814" w:rsidRDefault="00F970C9" w:rsidP="00BC2C3C">
      <w:pPr>
        <w:pStyle w:val="PL"/>
        <w:rPr>
          <w:noProof w:val="0"/>
        </w:rPr>
      </w:pPr>
    </w:p>
    <w:p w14:paraId="6F96461F" w14:textId="77777777" w:rsidR="00F970C9" w:rsidRPr="00356814" w:rsidRDefault="00F970C9" w:rsidP="003D624C">
      <w:pPr>
        <w:pStyle w:val="PL"/>
        <w:rPr>
          <w:noProof w:val="0"/>
        </w:rPr>
      </w:pPr>
      <w:r w:rsidRPr="00356814">
        <w:rPr>
          <w:noProof w:val="0"/>
        </w:rPr>
        <w:t>PWSSystemInformation ::= SEQUENCE {</w:t>
      </w:r>
    </w:p>
    <w:p w14:paraId="730CFA0F" w14:textId="77777777" w:rsidR="00F970C9" w:rsidRPr="00356814" w:rsidRDefault="00F970C9" w:rsidP="003D624C">
      <w:pPr>
        <w:pStyle w:val="PL"/>
        <w:rPr>
          <w:noProof w:val="0"/>
        </w:rPr>
      </w:pPr>
      <w:r w:rsidRPr="00356814">
        <w:rPr>
          <w:noProof w:val="0"/>
        </w:rPr>
        <w:tab/>
      </w:r>
      <w:r w:rsidRPr="00356814">
        <w:t>sIBtype</w:t>
      </w:r>
      <w:r w:rsidRPr="00356814">
        <w:rPr>
          <w:noProof w:val="0"/>
        </w:rPr>
        <w:t xml:space="preserve"> </w:t>
      </w:r>
      <w:r w:rsidRPr="00356814">
        <w:rPr>
          <w:noProof w:val="0"/>
        </w:rPr>
        <w:tab/>
      </w:r>
      <w:r w:rsidRPr="00356814">
        <w:rPr>
          <w:noProof w:val="0"/>
        </w:rPr>
        <w:tab/>
      </w:r>
      <w:r w:rsidRPr="00356814">
        <w:rPr>
          <w:noProof w:val="0"/>
        </w:rPr>
        <w:tab/>
      </w:r>
      <w:r w:rsidRPr="00356814">
        <w:rPr>
          <w:noProof w:val="0"/>
        </w:rPr>
        <w:tab/>
      </w:r>
      <w:r w:rsidRPr="00356814">
        <w:rPr>
          <w:snapToGrid w:val="0"/>
        </w:rPr>
        <w:t>SIBType-PWS</w:t>
      </w:r>
      <w:r w:rsidRPr="00356814">
        <w:rPr>
          <w:noProof w:val="0"/>
        </w:rPr>
        <w:t>,</w:t>
      </w:r>
    </w:p>
    <w:p w14:paraId="53E219BE" w14:textId="77777777" w:rsidR="00F970C9" w:rsidRPr="00356814" w:rsidRDefault="00F970C9" w:rsidP="003D624C">
      <w:pPr>
        <w:pStyle w:val="PL"/>
        <w:rPr>
          <w:noProof w:val="0"/>
        </w:rPr>
      </w:pPr>
      <w:r w:rsidRPr="00356814">
        <w:rPr>
          <w:noProof w:val="0"/>
        </w:rPr>
        <w:tab/>
      </w:r>
      <w:r w:rsidRPr="00356814">
        <w:t>sIBmessage</w:t>
      </w:r>
      <w:r w:rsidRPr="00356814">
        <w:rPr>
          <w:noProof w:val="0"/>
        </w:rPr>
        <w:tab/>
      </w:r>
      <w:r w:rsidRPr="00356814">
        <w:rPr>
          <w:noProof w:val="0"/>
        </w:rPr>
        <w:tab/>
      </w:r>
      <w:r w:rsidRPr="00356814">
        <w:rPr>
          <w:noProof w:val="0"/>
        </w:rPr>
        <w:tab/>
        <w:t>OCTET STRING,</w:t>
      </w:r>
      <w:r w:rsidRPr="00356814">
        <w:t xml:space="preserve"> </w:t>
      </w:r>
    </w:p>
    <w:p w14:paraId="24027773" w14:textId="77777777" w:rsidR="00F970C9" w:rsidRPr="00356814" w:rsidRDefault="00F970C9" w:rsidP="003D624C">
      <w:pPr>
        <w:pStyle w:val="PL"/>
        <w:rPr>
          <w:noProof w:val="0"/>
        </w:rPr>
      </w:pPr>
      <w:r w:rsidRPr="00356814">
        <w:rPr>
          <w:noProof w:val="0"/>
        </w:rPr>
        <w:tab/>
        <w:t>iE-Extensions</w:t>
      </w:r>
      <w:r w:rsidRPr="00356814">
        <w:rPr>
          <w:noProof w:val="0"/>
        </w:rPr>
        <w:tab/>
      </w:r>
      <w:r w:rsidRPr="00356814">
        <w:rPr>
          <w:noProof w:val="0"/>
        </w:rPr>
        <w:tab/>
        <w:t>ProtocolExtensionContainer { { PWSSystemInformationExtIEs } }</w:t>
      </w:r>
      <w:r w:rsidRPr="00356814">
        <w:rPr>
          <w:noProof w:val="0"/>
        </w:rPr>
        <w:tab/>
        <w:t>OPTIONAL,</w:t>
      </w:r>
    </w:p>
    <w:p w14:paraId="0DAD4010" w14:textId="77777777" w:rsidR="00F970C9" w:rsidRPr="00356814" w:rsidRDefault="00F970C9" w:rsidP="003D624C">
      <w:pPr>
        <w:pStyle w:val="PL"/>
        <w:rPr>
          <w:noProof w:val="0"/>
        </w:rPr>
      </w:pPr>
      <w:r w:rsidRPr="00356814">
        <w:rPr>
          <w:noProof w:val="0"/>
        </w:rPr>
        <w:tab/>
        <w:t>...</w:t>
      </w:r>
    </w:p>
    <w:p w14:paraId="4A7F4BA7" w14:textId="77777777" w:rsidR="00F970C9" w:rsidRPr="00356814" w:rsidRDefault="00F970C9" w:rsidP="003D624C">
      <w:pPr>
        <w:pStyle w:val="PL"/>
        <w:rPr>
          <w:noProof w:val="0"/>
        </w:rPr>
      </w:pPr>
      <w:r w:rsidRPr="00356814">
        <w:rPr>
          <w:noProof w:val="0"/>
        </w:rPr>
        <w:t>}</w:t>
      </w:r>
    </w:p>
    <w:p w14:paraId="10861518" w14:textId="77777777" w:rsidR="00F970C9" w:rsidRPr="00356814" w:rsidRDefault="00F970C9" w:rsidP="003D624C">
      <w:pPr>
        <w:pStyle w:val="PL"/>
        <w:rPr>
          <w:noProof w:val="0"/>
        </w:rPr>
      </w:pPr>
    </w:p>
    <w:p w14:paraId="02E401E1" w14:textId="77777777" w:rsidR="00F970C9" w:rsidRPr="00356814" w:rsidRDefault="00F970C9" w:rsidP="003D624C">
      <w:pPr>
        <w:pStyle w:val="PL"/>
        <w:rPr>
          <w:noProof w:val="0"/>
        </w:rPr>
      </w:pPr>
      <w:r w:rsidRPr="00356814">
        <w:rPr>
          <w:noProof w:val="0"/>
        </w:rPr>
        <w:t xml:space="preserve">PWSSystemInformationExtIEs </w:t>
      </w:r>
      <w:r w:rsidRPr="00356814">
        <w:rPr>
          <w:noProof w:val="0"/>
        </w:rPr>
        <w:tab/>
        <w:t>F1AP-PROTOCOL-EXTENSION ::= {</w:t>
      </w:r>
    </w:p>
    <w:p w14:paraId="0028C525" w14:textId="77777777" w:rsidR="00B002DF" w:rsidRPr="00356814" w:rsidRDefault="00B002DF" w:rsidP="00B002DF">
      <w:pPr>
        <w:pStyle w:val="PL"/>
        <w:rPr>
          <w:noProof w:val="0"/>
        </w:rPr>
      </w:pPr>
      <w:r w:rsidRPr="00356814">
        <w:rPr>
          <w:noProof w:val="0"/>
        </w:rPr>
        <w:tab/>
        <w:t>{ID id-NotificationInformation</w:t>
      </w:r>
      <w:r w:rsidRPr="00356814">
        <w:rPr>
          <w:noProof w:val="0"/>
        </w:rPr>
        <w:tab/>
      </w:r>
      <w:r w:rsidRPr="00356814">
        <w:rPr>
          <w:noProof w:val="0"/>
        </w:rPr>
        <w:tab/>
        <w:t>CRITICALITY ignore</w:t>
      </w:r>
      <w:r w:rsidR="00AD09A1" w:rsidRPr="00356814">
        <w:rPr>
          <w:noProof w:val="0"/>
        </w:rPr>
        <w:tab/>
      </w:r>
      <w:r w:rsidRPr="00356814">
        <w:rPr>
          <w:noProof w:val="0"/>
        </w:rPr>
        <w:t>EXTENSION NotificationInformation</w:t>
      </w:r>
      <w:r w:rsidR="001F066F" w:rsidRPr="00356814">
        <w:rPr>
          <w:noProof w:val="0"/>
        </w:rPr>
        <w:tab/>
      </w:r>
      <w:r w:rsidR="00AD09A1" w:rsidRPr="00356814">
        <w:rPr>
          <w:noProof w:val="0"/>
        </w:rPr>
        <w:tab/>
      </w:r>
      <w:r w:rsidRPr="00356814">
        <w:rPr>
          <w:noProof w:val="0"/>
        </w:rPr>
        <w:t>PRESENCE optional}</w:t>
      </w:r>
      <w:r w:rsidR="00373903" w:rsidRPr="00356814">
        <w:rPr>
          <w:noProof w:val="0"/>
        </w:rPr>
        <w:t>|</w:t>
      </w:r>
    </w:p>
    <w:p w14:paraId="371FDCF5" w14:textId="77777777" w:rsidR="00FE33F2" w:rsidRPr="00356814" w:rsidRDefault="00FE33F2" w:rsidP="00B002DF">
      <w:pPr>
        <w:pStyle w:val="PL"/>
        <w:rPr>
          <w:noProof w:val="0"/>
        </w:rPr>
      </w:pPr>
      <w:r w:rsidRPr="00356814">
        <w:rPr>
          <w:noProof w:val="0"/>
        </w:rPr>
        <w:tab/>
      </w:r>
      <w:r w:rsidRPr="00356814">
        <w:t>{ ID id-</w:t>
      </w:r>
      <w:r w:rsidRPr="00356814">
        <w:rPr>
          <w:rFonts w:hint="eastAsia"/>
          <w:noProof w:val="0"/>
          <w:lang w:eastAsia="zh-CN"/>
        </w:rPr>
        <w:t>AdditionalSIBMessageList</w:t>
      </w:r>
      <w:r w:rsidRPr="00356814">
        <w:tab/>
        <w:t xml:space="preserve">CRITICALITY </w:t>
      </w:r>
      <w:r w:rsidRPr="00356814">
        <w:rPr>
          <w:rFonts w:hint="eastAsia"/>
          <w:lang w:eastAsia="zh-CN"/>
        </w:rPr>
        <w:t>reject</w:t>
      </w:r>
      <w:r w:rsidRPr="00356814">
        <w:tab/>
        <w:t xml:space="preserve">EXTENSION </w:t>
      </w:r>
      <w:r w:rsidRPr="00356814">
        <w:rPr>
          <w:rFonts w:hint="eastAsia"/>
          <w:noProof w:val="0"/>
          <w:lang w:eastAsia="zh-CN"/>
        </w:rPr>
        <w:t>AdditionalSIBMessageList</w:t>
      </w:r>
      <w:r w:rsidRPr="00356814">
        <w:tab/>
      </w:r>
      <w:r w:rsidRPr="00356814">
        <w:tab/>
        <w:t>PRESENCE optional}</w:t>
      </w:r>
      <w:r w:rsidR="00373903" w:rsidRPr="00356814">
        <w:t>,</w:t>
      </w:r>
    </w:p>
    <w:p w14:paraId="5C6C7C89" w14:textId="77777777" w:rsidR="00F970C9" w:rsidRPr="00356814" w:rsidRDefault="00F970C9" w:rsidP="003D624C">
      <w:pPr>
        <w:pStyle w:val="PL"/>
        <w:rPr>
          <w:noProof w:val="0"/>
        </w:rPr>
      </w:pPr>
      <w:r w:rsidRPr="00356814">
        <w:rPr>
          <w:noProof w:val="0"/>
        </w:rPr>
        <w:tab/>
        <w:t>...</w:t>
      </w:r>
    </w:p>
    <w:p w14:paraId="48F28609" w14:textId="77777777" w:rsidR="00F970C9" w:rsidRPr="00356814" w:rsidRDefault="00F970C9" w:rsidP="003D624C">
      <w:pPr>
        <w:pStyle w:val="PL"/>
        <w:rPr>
          <w:noProof w:val="0"/>
        </w:rPr>
      </w:pPr>
      <w:r w:rsidRPr="00356814">
        <w:rPr>
          <w:noProof w:val="0"/>
        </w:rPr>
        <w:t>}</w:t>
      </w:r>
    </w:p>
    <w:p w14:paraId="1B0CE130" w14:textId="77777777" w:rsidR="00F970C9" w:rsidRPr="00356814" w:rsidRDefault="00F970C9" w:rsidP="003D624C">
      <w:pPr>
        <w:pStyle w:val="PL"/>
        <w:rPr>
          <w:noProof w:val="0"/>
        </w:rPr>
      </w:pPr>
    </w:p>
    <w:p w14:paraId="5827A0B7" w14:textId="77777777" w:rsidR="00F970C9" w:rsidRPr="00356814" w:rsidRDefault="00F970C9" w:rsidP="00BC2C3C">
      <w:pPr>
        <w:pStyle w:val="PL"/>
        <w:rPr>
          <w:noProof w:val="0"/>
        </w:rPr>
      </w:pPr>
    </w:p>
    <w:p w14:paraId="034D61C1" w14:textId="77777777" w:rsidR="00F970C9" w:rsidRPr="00356814" w:rsidRDefault="00F970C9" w:rsidP="00061CBE">
      <w:pPr>
        <w:pStyle w:val="PL"/>
        <w:outlineLvl w:val="3"/>
        <w:rPr>
          <w:noProof w:val="0"/>
          <w:snapToGrid w:val="0"/>
        </w:rPr>
      </w:pPr>
      <w:r w:rsidRPr="00356814">
        <w:rPr>
          <w:noProof w:val="0"/>
          <w:snapToGrid w:val="0"/>
        </w:rPr>
        <w:t>-- Q</w:t>
      </w:r>
    </w:p>
    <w:p w14:paraId="4AABD159" w14:textId="77777777" w:rsidR="00F970C9" w:rsidRPr="00356814" w:rsidRDefault="00F970C9" w:rsidP="00BE5D48">
      <w:pPr>
        <w:pStyle w:val="PL"/>
        <w:rPr>
          <w:noProof w:val="0"/>
        </w:rPr>
      </w:pPr>
    </w:p>
    <w:p w14:paraId="3C8B31EE" w14:textId="77777777" w:rsidR="00F970C9" w:rsidRPr="00356814" w:rsidRDefault="00F970C9" w:rsidP="00BE5D48">
      <w:pPr>
        <w:pStyle w:val="PL"/>
        <w:rPr>
          <w:noProof w:val="0"/>
        </w:rPr>
      </w:pPr>
      <w:r w:rsidRPr="00356814">
        <w:rPr>
          <w:noProof w:val="0"/>
        </w:rPr>
        <w:t>QCI ::= INTEGER (0..255)</w:t>
      </w:r>
    </w:p>
    <w:p w14:paraId="430745D6" w14:textId="77777777" w:rsidR="00F970C9" w:rsidRPr="00356814" w:rsidRDefault="00F970C9" w:rsidP="00B82F29">
      <w:pPr>
        <w:pStyle w:val="PL"/>
        <w:rPr>
          <w:noProof w:val="0"/>
        </w:rPr>
      </w:pPr>
    </w:p>
    <w:p w14:paraId="090EFC6F" w14:textId="77777777" w:rsidR="00F970C9" w:rsidRPr="00356814" w:rsidRDefault="00F970C9" w:rsidP="00636D83">
      <w:pPr>
        <w:pStyle w:val="PL"/>
        <w:rPr>
          <w:noProof w:val="0"/>
        </w:rPr>
      </w:pPr>
      <w:r w:rsidRPr="00356814">
        <w:rPr>
          <w:noProof w:val="0"/>
        </w:rPr>
        <w:t>QoS-Characteristics ::= CHOICE {</w:t>
      </w:r>
    </w:p>
    <w:p w14:paraId="1EF6F210" w14:textId="77777777" w:rsidR="00F970C9" w:rsidRPr="004C1F5B" w:rsidRDefault="00F970C9" w:rsidP="00636D83">
      <w:pPr>
        <w:pStyle w:val="PL"/>
        <w:rPr>
          <w:noProof w:val="0"/>
          <w:lang w:val="fr-FR"/>
        </w:rPr>
      </w:pPr>
      <w:r w:rsidRPr="00356814">
        <w:rPr>
          <w:noProof w:val="0"/>
        </w:rPr>
        <w:tab/>
      </w:r>
      <w:r w:rsidRPr="004C1F5B">
        <w:rPr>
          <w:noProof w:val="0"/>
          <w:lang w:val="fr-FR"/>
        </w:rPr>
        <w:t>non-Dynamic-5QI</w:t>
      </w:r>
      <w:r w:rsidRPr="004C1F5B">
        <w:rPr>
          <w:noProof w:val="0"/>
          <w:lang w:val="fr-FR"/>
        </w:rPr>
        <w:tab/>
      </w:r>
      <w:r w:rsidRPr="004C1F5B">
        <w:rPr>
          <w:noProof w:val="0"/>
          <w:lang w:val="fr-FR"/>
        </w:rPr>
        <w:tab/>
      </w:r>
      <w:r w:rsidRPr="004C1F5B">
        <w:rPr>
          <w:noProof w:val="0"/>
          <w:lang w:val="fr-FR"/>
        </w:rPr>
        <w:tab/>
      </w:r>
      <w:r w:rsidRPr="004C1F5B">
        <w:rPr>
          <w:noProof w:val="0"/>
          <w:lang w:val="fr-FR"/>
        </w:rPr>
        <w:tab/>
        <w:t>NonDynamic5QIDescriptor,</w:t>
      </w:r>
    </w:p>
    <w:p w14:paraId="02B10B16" w14:textId="77777777" w:rsidR="00F970C9" w:rsidRPr="004C1F5B" w:rsidRDefault="00F970C9" w:rsidP="00636D83">
      <w:pPr>
        <w:pStyle w:val="PL"/>
        <w:rPr>
          <w:noProof w:val="0"/>
          <w:lang w:val="fr-FR"/>
        </w:rPr>
      </w:pPr>
      <w:r w:rsidRPr="004C1F5B">
        <w:rPr>
          <w:noProof w:val="0"/>
          <w:lang w:val="fr-FR"/>
        </w:rPr>
        <w:tab/>
        <w:t>dynamic-5QI</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 xml:space="preserve">Dynamic5QIDescriptor, </w:t>
      </w:r>
    </w:p>
    <w:p w14:paraId="5D02F21A" w14:textId="77777777" w:rsidR="00F970C9" w:rsidRPr="00356814" w:rsidRDefault="00F970C9" w:rsidP="00636D83">
      <w:pPr>
        <w:pStyle w:val="PL"/>
        <w:rPr>
          <w:noProof w:val="0"/>
        </w:rPr>
      </w:pPr>
      <w:r w:rsidRPr="004C1F5B">
        <w:rPr>
          <w:noProof w:val="0"/>
          <w:lang w:val="fr-FR"/>
        </w:rPr>
        <w:tab/>
      </w:r>
      <w:r w:rsidRPr="00356814">
        <w:rPr>
          <w:noProof w:val="0"/>
        </w:rPr>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QoS-Characteristics-ExtIEs } }</w:t>
      </w:r>
    </w:p>
    <w:p w14:paraId="550EC89B" w14:textId="77777777" w:rsidR="00F970C9" w:rsidRPr="00356814" w:rsidRDefault="00F970C9" w:rsidP="00636D83">
      <w:pPr>
        <w:pStyle w:val="PL"/>
        <w:rPr>
          <w:noProof w:val="0"/>
        </w:rPr>
      </w:pPr>
      <w:r w:rsidRPr="00356814">
        <w:rPr>
          <w:noProof w:val="0"/>
        </w:rPr>
        <w:t>}</w:t>
      </w:r>
    </w:p>
    <w:p w14:paraId="3332C823" w14:textId="77777777" w:rsidR="00F970C9" w:rsidRPr="00356814" w:rsidRDefault="00F970C9" w:rsidP="00636D83">
      <w:pPr>
        <w:pStyle w:val="PL"/>
        <w:rPr>
          <w:noProof w:val="0"/>
        </w:rPr>
      </w:pPr>
    </w:p>
    <w:p w14:paraId="3E34BAC9" w14:textId="77777777" w:rsidR="00F970C9" w:rsidRPr="00356814" w:rsidRDefault="00F970C9" w:rsidP="00636D83">
      <w:pPr>
        <w:pStyle w:val="PL"/>
        <w:rPr>
          <w:noProof w:val="0"/>
        </w:rPr>
      </w:pPr>
      <w:r w:rsidRPr="00356814">
        <w:rPr>
          <w:noProof w:val="0"/>
        </w:rPr>
        <w:t xml:space="preserve">QoS-Characteristics-ExtIEs </w:t>
      </w:r>
      <w:r w:rsidRPr="00356814">
        <w:rPr>
          <w:snapToGrid w:val="0"/>
        </w:rPr>
        <w:t xml:space="preserve">F1AP-PROTOCOL-IES </w:t>
      </w:r>
      <w:r w:rsidRPr="00356814">
        <w:rPr>
          <w:noProof w:val="0"/>
        </w:rPr>
        <w:t>::= {</w:t>
      </w:r>
    </w:p>
    <w:p w14:paraId="07EE8338" w14:textId="77777777" w:rsidR="00F970C9" w:rsidRPr="00356814" w:rsidRDefault="00F970C9" w:rsidP="00636D83">
      <w:pPr>
        <w:pStyle w:val="PL"/>
        <w:rPr>
          <w:noProof w:val="0"/>
        </w:rPr>
      </w:pPr>
      <w:r w:rsidRPr="00356814">
        <w:rPr>
          <w:noProof w:val="0"/>
        </w:rPr>
        <w:tab/>
        <w:t>...</w:t>
      </w:r>
    </w:p>
    <w:p w14:paraId="642CB8C8" w14:textId="77777777" w:rsidR="00F970C9" w:rsidRPr="00356814" w:rsidRDefault="00F970C9" w:rsidP="00636D83">
      <w:pPr>
        <w:pStyle w:val="PL"/>
        <w:rPr>
          <w:noProof w:val="0"/>
        </w:rPr>
      </w:pPr>
      <w:r w:rsidRPr="00356814">
        <w:rPr>
          <w:noProof w:val="0"/>
        </w:rPr>
        <w:t>}</w:t>
      </w:r>
    </w:p>
    <w:p w14:paraId="22B9CEC3" w14:textId="77777777" w:rsidR="00F970C9" w:rsidRPr="00356814" w:rsidRDefault="00F970C9" w:rsidP="00636D83">
      <w:pPr>
        <w:pStyle w:val="PL"/>
        <w:rPr>
          <w:noProof w:val="0"/>
        </w:rPr>
      </w:pPr>
    </w:p>
    <w:p w14:paraId="4D3DDD37" w14:textId="77777777" w:rsidR="00F970C9" w:rsidRPr="00356814" w:rsidRDefault="00F970C9" w:rsidP="00636D83">
      <w:pPr>
        <w:pStyle w:val="PL"/>
        <w:rPr>
          <w:noProof w:val="0"/>
        </w:rPr>
      </w:pPr>
      <w:r w:rsidRPr="00356814">
        <w:rPr>
          <w:noProof w:val="0"/>
        </w:rPr>
        <w:t xml:space="preserve">QoSFlowIdentifier ::= INTEGER (0..63) </w:t>
      </w:r>
    </w:p>
    <w:p w14:paraId="595C60AB" w14:textId="77777777" w:rsidR="00F970C9" w:rsidRPr="00356814" w:rsidRDefault="00F970C9" w:rsidP="00636D83">
      <w:pPr>
        <w:pStyle w:val="PL"/>
        <w:rPr>
          <w:noProof w:val="0"/>
        </w:rPr>
      </w:pPr>
    </w:p>
    <w:p w14:paraId="47F56A38" w14:textId="77777777" w:rsidR="00F970C9" w:rsidRPr="00356814" w:rsidRDefault="00F970C9" w:rsidP="00636D83">
      <w:pPr>
        <w:pStyle w:val="PL"/>
        <w:rPr>
          <w:noProof w:val="0"/>
        </w:rPr>
      </w:pPr>
      <w:r w:rsidRPr="00356814">
        <w:rPr>
          <w:noProof w:val="0"/>
        </w:rPr>
        <w:t>QoSFlowLevelQoSParameters</w:t>
      </w:r>
      <w:r w:rsidRPr="00356814">
        <w:rPr>
          <w:noProof w:val="0"/>
        </w:rPr>
        <w:tab/>
        <w:t>::= SEQUENCE {</w:t>
      </w:r>
    </w:p>
    <w:p w14:paraId="2CF8C7FA" w14:textId="77777777" w:rsidR="00F970C9" w:rsidRPr="00356814" w:rsidRDefault="00F970C9" w:rsidP="00636D83">
      <w:pPr>
        <w:pStyle w:val="PL"/>
        <w:rPr>
          <w:noProof w:val="0"/>
        </w:rPr>
      </w:pPr>
      <w:r w:rsidRPr="00356814">
        <w:rPr>
          <w:noProof w:val="0"/>
        </w:rPr>
        <w:tab/>
        <w:t>qoS-Characteristics</w:t>
      </w:r>
      <w:r w:rsidRPr="00356814">
        <w:rPr>
          <w:noProof w:val="0"/>
        </w:rPr>
        <w:tab/>
      </w:r>
      <w:r w:rsidRPr="00356814">
        <w:rPr>
          <w:noProof w:val="0"/>
        </w:rPr>
        <w:tab/>
      </w:r>
      <w:r w:rsidRPr="00356814">
        <w:rPr>
          <w:noProof w:val="0"/>
        </w:rPr>
        <w:tab/>
      </w:r>
      <w:r w:rsidRPr="00356814">
        <w:rPr>
          <w:noProof w:val="0"/>
        </w:rPr>
        <w:tab/>
      </w:r>
      <w:r w:rsidRPr="00356814">
        <w:rPr>
          <w:noProof w:val="0"/>
        </w:rPr>
        <w:tab/>
        <w:t>QoS-Characteristics,</w:t>
      </w:r>
    </w:p>
    <w:p w14:paraId="5F1C8F4B" w14:textId="77777777" w:rsidR="00F970C9" w:rsidRPr="00356814" w:rsidRDefault="00F970C9" w:rsidP="00636D83">
      <w:pPr>
        <w:pStyle w:val="PL"/>
        <w:rPr>
          <w:noProof w:val="0"/>
        </w:rPr>
      </w:pPr>
      <w:r w:rsidRPr="00356814">
        <w:rPr>
          <w:noProof w:val="0"/>
        </w:rPr>
        <w:tab/>
        <w:t>nGRANallocationRetentionPriority</w:t>
      </w:r>
      <w:r w:rsidRPr="00356814">
        <w:rPr>
          <w:noProof w:val="0"/>
        </w:rPr>
        <w:tab/>
      </w:r>
      <w:r w:rsidRPr="00356814">
        <w:rPr>
          <w:noProof w:val="0"/>
        </w:rPr>
        <w:tab/>
        <w:t>NGRANAllocationAndRetentionPriority,</w:t>
      </w:r>
    </w:p>
    <w:p w14:paraId="65B22967" w14:textId="77777777" w:rsidR="00F970C9" w:rsidRPr="00356814" w:rsidRDefault="00F970C9" w:rsidP="00636D83">
      <w:pPr>
        <w:pStyle w:val="PL"/>
        <w:rPr>
          <w:noProof w:val="0"/>
        </w:rPr>
      </w:pPr>
      <w:r w:rsidRPr="00356814">
        <w:rPr>
          <w:noProof w:val="0"/>
        </w:rPr>
        <w:tab/>
        <w:t>gBR-QoS-Flow-Information</w:t>
      </w:r>
      <w:r w:rsidRPr="00356814">
        <w:rPr>
          <w:noProof w:val="0"/>
        </w:rPr>
        <w:tab/>
      </w:r>
      <w:r w:rsidRPr="00356814">
        <w:rPr>
          <w:noProof w:val="0"/>
        </w:rPr>
        <w:tab/>
      </w:r>
      <w:r w:rsidRPr="00356814">
        <w:rPr>
          <w:noProof w:val="0"/>
        </w:rPr>
        <w:tab/>
      </w:r>
      <w:r w:rsidRPr="00356814">
        <w:rPr>
          <w:noProof w:val="0"/>
        </w:rPr>
        <w:tab/>
        <w:t>GBR-QoSFlowInformation</w:t>
      </w:r>
      <w:r w:rsidRPr="00356814">
        <w:rPr>
          <w:noProof w:val="0"/>
        </w:rPr>
        <w:tab/>
      </w:r>
      <w:r w:rsidRPr="00356814">
        <w:rPr>
          <w:noProof w:val="0"/>
        </w:rPr>
        <w:tab/>
      </w:r>
      <w:r w:rsidRPr="00356814">
        <w:rPr>
          <w:noProof w:val="0"/>
        </w:rPr>
        <w:tab/>
      </w:r>
      <w:r w:rsidRPr="00356814">
        <w:rPr>
          <w:noProof w:val="0"/>
        </w:rPr>
        <w:tab/>
        <w:t>OPTIONAL,</w:t>
      </w:r>
    </w:p>
    <w:p w14:paraId="7EEB499A" w14:textId="77777777" w:rsidR="00F970C9" w:rsidRPr="00356814" w:rsidRDefault="00F970C9" w:rsidP="00636D83">
      <w:pPr>
        <w:pStyle w:val="PL"/>
        <w:rPr>
          <w:noProof w:val="0"/>
        </w:rPr>
      </w:pPr>
      <w:r w:rsidRPr="00356814">
        <w:rPr>
          <w:noProof w:val="0"/>
        </w:rPr>
        <w:tab/>
        <w:t>reflective-QoS-Attribute</w:t>
      </w:r>
      <w:r w:rsidRPr="00356814">
        <w:rPr>
          <w:noProof w:val="0"/>
        </w:rPr>
        <w:tab/>
      </w:r>
      <w:r w:rsidRPr="00356814">
        <w:rPr>
          <w:noProof w:val="0"/>
        </w:rPr>
        <w:tab/>
      </w:r>
      <w:r w:rsidRPr="00356814">
        <w:rPr>
          <w:noProof w:val="0"/>
        </w:rPr>
        <w:tab/>
      </w:r>
      <w:r w:rsidRPr="00356814">
        <w:rPr>
          <w:noProof w:val="0"/>
        </w:rPr>
        <w:tab/>
        <w:t>ENUMERATED {subject-to, ...}</w:t>
      </w:r>
      <w:r w:rsidRPr="00356814">
        <w:rPr>
          <w:noProof w:val="0"/>
        </w:rPr>
        <w:tab/>
      </w:r>
      <w:r w:rsidRPr="00356814">
        <w:rPr>
          <w:noProof w:val="0"/>
        </w:rPr>
        <w:tab/>
      </w:r>
      <w:r w:rsidRPr="00356814">
        <w:rPr>
          <w:noProof w:val="0"/>
        </w:rPr>
        <w:tab/>
      </w:r>
      <w:r w:rsidRPr="00356814">
        <w:rPr>
          <w:noProof w:val="0"/>
        </w:rPr>
        <w:tab/>
        <w:t>OPTIONAL,</w:t>
      </w:r>
    </w:p>
    <w:p w14:paraId="23739C72" w14:textId="77777777" w:rsidR="00F970C9" w:rsidRPr="00356814" w:rsidRDefault="00F970C9" w:rsidP="00636D83">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QoSFlowLevelQoSParameters-ExtIEs } }</w:t>
      </w:r>
      <w:r w:rsidRPr="00356814">
        <w:rPr>
          <w:noProof w:val="0"/>
        </w:rPr>
        <w:tab/>
        <w:t>OPTIONAL</w:t>
      </w:r>
    </w:p>
    <w:p w14:paraId="254592DD" w14:textId="77777777" w:rsidR="00F970C9" w:rsidRPr="00356814" w:rsidRDefault="00F970C9" w:rsidP="00636D83">
      <w:pPr>
        <w:pStyle w:val="PL"/>
        <w:rPr>
          <w:noProof w:val="0"/>
        </w:rPr>
      </w:pPr>
      <w:r w:rsidRPr="00356814">
        <w:rPr>
          <w:noProof w:val="0"/>
        </w:rPr>
        <w:t>}</w:t>
      </w:r>
    </w:p>
    <w:p w14:paraId="791FECC4" w14:textId="77777777" w:rsidR="00F970C9" w:rsidRPr="00356814" w:rsidRDefault="00F970C9" w:rsidP="00636D83">
      <w:pPr>
        <w:pStyle w:val="PL"/>
        <w:rPr>
          <w:noProof w:val="0"/>
        </w:rPr>
      </w:pPr>
    </w:p>
    <w:p w14:paraId="58CB1C27" w14:textId="77777777" w:rsidR="00F970C9" w:rsidRPr="00356814" w:rsidRDefault="00F970C9" w:rsidP="00636D83">
      <w:pPr>
        <w:pStyle w:val="PL"/>
        <w:rPr>
          <w:noProof w:val="0"/>
        </w:rPr>
      </w:pPr>
      <w:r w:rsidRPr="00356814">
        <w:rPr>
          <w:noProof w:val="0"/>
        </w:rPr>
        <w:t xml:space="preserve">QoSFlowLevelQoSParameters-ExtIEs </w:t>
      </w:r>
      <w:r w:rsidRPr="00356814">
        <w:rPr>
          <w:noProof w:val="0"/>
        </w:rPr>
        <w:tab/>
        <w:t>F1AP-PROTOCOL-EXTENSION ::= {</w:t>
      </w:r>
    </w:p>
    <w:p w14:paraId="0303F53D" w14:textId="77777777" w:rsidR="00F970C9" w:rsidRPr="00356814" w:rsidRDefault="00F970C9" w:rsidP="00EC478A">
      <w:pPr>
        <w:pStyle w:val="PL"/>
        <w:rPr>
          <w:noProof w:val="0"/>
        </w:rPr>
      </w:pPr>
      <w:r w:rsidRPr="00356814">
        <w:rPr>
          <w:noProof w:val="0"/>
        </w:rPr>
        <w:tab/>
        <w:t>{ ID id-PDUSessionID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EXTENSION PDUSessionID</w:t>
      </w:r>
      <w:r w:rsidRPr="00356814">
        <w:rPr>
          <w:noProof w:val="0"/>
        </w:rPr>
        <w:tab/>
      </w:r>
      <w:r w:rsidRPr="00356814">
        <w:rPr>
          <w:noProof w:val="0"/>
        </w:rPr>
        <w:tab/>
        <w:t>PRESENCE optional}|</w:t>
      </w:r>
    </w:p>
    <w:p w14:paraId="49E3DC4F" w14:textId="77777777" w:rsidR="00F970C9" w:rsidRPr="00356814" w:rsidRDefault="00F970C9" w:rsidP="00EC478A">
      <w:pPr>
        <w:pStyle w:val="PL"/>
        <w:rPr>
          <w:noProof w:val="0"/>
        </w:rPr>
      </w:pPr>
      <w:r w:rsidRPr="00356814">
        <w:rPr>
          <w:noProof w:val="0"/>
        </w:rPr>
        <w:tab/>
        <w:t>{ ID id-ULPDUSessionAggregateMaximumBitRate</w:t>
      </w:r>
      <w:r w:rsidRPr="00356814">
        <w:rPr>
          <w:noProof w:val="0"/>
        </w:rPr>
        <w:tab/>
      </w:r>
      <w:r w:rsidRPr="00356814">
        <w:rPr>
          <w:noProof w:val="0"/>
        </w:rPr>
        <w:tab/>
      </w:r>
      <w:r w:rsidRPr="00356814">
        <w:rPr>
          <w:noProof w:val="0"/>
        </w:rPr>
        <w:tab/>
        <w:t>CRITICALITY ignore</w:t>
      </w:r>
      <w:r w:rsidRPr="00356814">
        <w:rPr>
          <w:noProof w:val="0"/>
        </w:rPr>
        <w:tab/>
        <w:t>EXTENSION BitRate</w:t>
      </w:r>
      <w:r w:rsidRPr="00356814">
        <w:rPr>
          <w:noProof w:val="0"/>
        </w:rPr>
        <w:tab/>
      </w:r>
      <w:r w:rsidRPr="00356814">
        <w:rPr>
          <w:noProof w:val="0"/>
        </w:rPr>
        <w:tab/>
      </w:r>
      <w:r w:rsidRPr="00356814">
        <w:rPr>
          <w:noProof w:val="0"/>
        </w:rPr>
        <w:tab/>
      </w:r>
      <w:r w:rsidR="00AD09A1" w:rsidRPr="00356814">
        <w:rPr>
          <w:noProof w:val="0"/>
        </w:rPr>
        <w:tab/>
      </w:r>
      <w:r w:rsidRPr="00356814">
        <w:rPr>
          <w:noProof w:val="0"/>
        </w:rPr>
        <w:t>PRESENCE optional},</w:t>
      </w:r>
    </w:p>
    <w:p w14:paraId="4587908D" w14:textId="77777777" w:rsidR="00F970C9" w:rsidRPr="00356814" w:rsidRDefault="00F970C9" w:rsidP="00636D83">
      <w:pPr>
        <w:pStyle w:val="PL"/>
        <w:rPr>
          <w:noProof w:val="0"/>
        </w:rPr>
      </w:pPr>
      <w:r w:rsidRPr="00356814">
        <w:rPr>
          <w:noProof w:val="0"/>
        </w:rPr>
        <w:tab/>
        <w:t>...</w:t>
      </w:r>
    </w:p>
    <w:p w14:paraId="7CC1577F" w14:textId="77777777" w:rsidR="00F970C9" w:rsidRPr="00356814" w:rsidRDefault="00F970C9" w:rsidP="00636D83">
      <w:pPr>
        <w:pStyle w:val="PL"/>
        <w:rPr>
          <w:noProof w:val="0"/>
        </w:rPr>
      </w:pPr>
      <w:r w:rsidRPr="00356814">
        <w:rPr>
          <w:noProof w:val="0"/>
        </w:rPr>
        <w:t>}</w:t>
      </w:r>
    </w:p>
    <w:p w14:paraId="2046A105" w14:textId="77777777" w:rsidR="00F970C9" w:rsidRPr="00356814" w:rsidRDefault="00F970C9" w:rsidP="00B82F29">
      <w:pPr>
        <w:pStyle w:val="PL"/>
        <w:rPr>
          <w:noProof w:val="0"/>
        </w:rPr>
      </w:pPr>
    </w:p>
    <w:p w14:paraId="509BF649" w14:textId="77777777" w:rsidR="00F970C9" w:rsidRPr="00356814" w:rsidRDefault="00F970C9" w:rsidP="00B82F29">
      <w:pPr>
        <w:pStyle w:val="PL"/>
        <w:rPr>
          <w:noProof w:val="0"/>
        </w:rPr>
      </w:pPr>
      <w:r w:rsidRPr="00356814">
        <w:rPr>
          <w:noProof w:val="0"/>
        </w:rPr>
        <w:t>QoSFlowMappingIndication ::= ENUMERATED {ul,dl,...}</w:t>
      </w:r>
    </w:p>
    <w:p w14:paraId="0A443493" w14:textId="77777777" w:rsidR="00F970C9" w:rsidRPr="00356814" w:rsidRDefault="00F970C9" w:rsidP="00B82F29">
      <w:pPr>
        <w:pStyle w:val="PL"/>
        <w:rPr>
          <w:noProof w:val="0"/>
        </w:rPr>
      </w:pPr>
    </w:p>
    <w:p w14:paraId="75A1AE03" w14:textId="77777777" w:rsidR="00F970C9" w:rsidRPr="00356814" w:rsidRDefault="00F970C9" w:rsidP="00B82F29">
      <w:pPr>
        <w:pStyle w:val="PL"/>
        <w:rPr>
          <w:noProof w:val="0"/>
        </w:rPr>
      </w:pPr>
      <w:r w:rsidRPr="00356814">
        <w:rPr>
          <w:noProof w:val="0"/>
        </w:rPr>
        <w:t>QoSInformation</w:t>
      </w:r>
      <w:r w:rsidRPr="00356814">
        <w:rPr>
          <w:noProof w:val="0"/>
        </w:rPr>
        <w:tab/>
        <w:t>::=</w:t>
      </w:r>
      <w:r w:rsidRPr="00356814">
        <w:rPr>
          <w:noProof w:val="0"/>
        </w:rPr>
        <w:tab/>
        <w:t>CHOICE {</w:t>
      </w:r>
    </w:p>
    <w:p w14:paraId="569D9549" w14:textId="77777777" w:rsidR="00F970C9" w:rsidRPr="00356814" w:rsidRDefault="00F970C9" w:rsidP="00B82F29">
      <w:pPr>
        <w:pStyle w:val="PL"/>
        <w:rPr>
          <w:noProof w:val="0"/>
        </w:rPr>
      </w:pPr>
      <w:r w:rsidRPr="00356814">
        <w:rPr>
          <w:noProof w:val="0"/>
        </w:rPr>
        <w:tab/>
        <w:t>eUTRANQoS</w:t>
      </w:r>
      <w:r w:rsidRPr="00356814">
        <w:rPr>
          <w:noProof w:val="0"/>
        </w:rPr>
        <w:tab/>
      </w:r>
      <w:r w:rsidRPr="00356814">
        <w:rPr>
          <w:noProof w:val="0"/>
        </w:rPr>
        <w:tab/>
      </w:r>
      <w:r w:rsidRPr="00356814">
        <w:rPr>
          <w:noProof w:val="0"/>
        </w:rPr>
        <w:tab/>
      </w:r>
      <w:r w:rsidRPr="00356814">
        <w:rPr>
          <w:noProof w:val="0"/>
        </w:rPr>
        <w:tab/>
      </w:r>
      <w:r w:rsidRPr="00356814">
        <w:rPr>
          <w:noProof w:val="0"/>
        </w:rPr>
        <w:tab/>
        <w:t>EUTRANQoS,</w:t>
      </w:r>
    </w:p>
    <w:p w14:paraId="7674F672" w14:textId="77777777" w:rsidR="00F970C9" w:rsidRPr="00356814" w:rsidRDefault="00F970C9" w:rsidP="00B82F29">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QoSInformation-ExtIEs} }</w:t>
      </w:r>
    </w:p>
    <w:p w14:paraId="001F66F5" w14:textId="77777777" w:rsidR="00F970C9" w:rsidRPr="00356814" w:rsidRDefault="00F970C9" w:rsidP="00B82F29">
      <w:pPr>
        <w:pStyle w:val="PL"/>
        <w:rPr>
          <w:noProof w:val="0"/>
        </w:rPr>
      </w:pPr>
      <w:r w:rsidRPr="00356814">
        <w:rPr>
          <w:noProof w:val="0"/>
        </w:rPr>
        <w:lastRenderedPageBreak/>
        <w:t>}</w:t>
      </w:r>
    </w:p>
    <w:p w14:paraId="4FBD7C13" w14:textId="77777777" w:rsidR="00F970C9" w:rsidRPr="00356814" w:rsidRDefault="00F970C9" w:rsidP="00B82F29">
      <w:pPr>
        <w:pStyle w:val="PL"/>
        <w:rPr>
          <w:noProof w:val="0"/>
        </w:rPr>
      </w:pPr>
    </w:p>
    <w:p w14:paraId="334DD226" w14:textId="77777777" w:rsidR="00F970C9" w:rsidRPr="00356814" w:rsidRDefault="00F970C9" w:rsidP="00B82F29">
      <w:pPr>
        <w:pStyle w:val="PL"/>
        <w:rPr>
          <w:noProof w:val="0"/>
        </w:rPr>
      </w:pPr>
      <w:r w:rsidRPr="00356814">
        <w:rPr>
          <w:noProof w:val="0"/>
        </w:rPr>
        <w:t xml:space="preserve">QoSInformation-ExtIEs </w:t>
      </w:r>
      <w:r w:rsidRPr="00356814">
        <w:rPr>
          <w:snapToGrid w:val="0"/>
        </w:rPr>
        <w:t xml:space="preserve">F1AP-PROTOCOL-IES </w:t>
      </w:r>
      <w:r w:rsidRPr="00356814">
        <w:rPr>
          <w:noProof w:val="0"/>
        </w:rPr>
        <w:t>::= {</w:t>
      </w:r>
    </w:p>
    <w:p w14:paraId="4B83DD96" w14:textId="77777777" w:rsidR="00F970C9" w:rsidRPr="00356814" w:rsidRDefault="00F970C9" w:rsidP="00B82F29">
      <w:pPr>
        <w:pStyle w:val="PL"/>
        <w:rPr>
          <w:noProof w:val="0"/>
        </w:rPr>
      </w:pPr>
      <w:r w:rsidRPr="00356814">
        <w:rPr>
          <w:noProof w:val="0"/>
        </w:rPr>
        <w:tab/>
        <w:t>{</w:t>
      </w:r>
      <w:r w:rsidRPr="00356814">
        <w:rPr>
          <w:noProof w:val="0"/>
        </w:rPr>
        <w:tab/>
        <w:t>ID id-DRB-Information</w:t>
      </w:r>
      <w:r w:rsidRPr="00356814">
        <w:rPr>
          <w:noProof w:val="0"/>
        </w:rPr>
        <w:tab/>
      </w:r>
      <w:r w:rsidRPr="00356814">
        <w:rPr>
          <w:noProof w:val="0"/>
        </w:rPr>
        <w:tab/>
        <w:t>CRITICALITY ignore TYPE DRB-Information</w:t>
      </w:r>
      <w:r w:rsidRPr="00356814">
        <w:rPr>
          <w:noProof w:val="0"/>
        </w:rPr>
        <w:tab/>
      </w:r>
      <w:r w:rsidRPr="00356814">
        <w:rPr>
          <w:noProof w:val="0"/>
        </w:rPr>
        <w:tab/>
        <w:t xml:space="preserve">PRESENCE </w:t>
      </w:r>
      <w:r w:rsidR="00E23801" w:rsidRPr="00356814">
        <w:rPr>
          <w:noProof w:val="0"/>
        </w:rPr>
        <w:t>mandatory</w:t>
      </w:r>
      <w:r w:rsidRPr="00356814">
        <w:rPr>
          <w:noProof w:val="0"/>
        </w:rPr>
        <w:t>},</w:t>
      </w:r>
    </w:p>
    <w:p w14:paraId="1CD89EE8" w14:textId="77777777" w:rsidR="00F970C9" w:rsidRPr="00356814" w:rsidRDefault="00F970C9" w:rsidP="00B82F29">
      <w:pPr>
        <w:pStyle w:val="PL"/>
        <w:rPr>
          <w:noProof w:val="0"/>
        </w:rPr>
      </w:pPr>
      <w:r w:rsidRPr="00356814">
        <w:rPr>
          <w:noProof w:val="0"/>
        </w:rPr>
        <w:tab/>
        <w:t>...</w:t>
      </w:r>
    </w:p>
    <w:p w14:paraId="3D54F4D6" w14:textId="77777777" w:rsidR="00F970C9" w:rsidRPr="00356814" w:rsidRDefault="00F970C9" w:rsidP="00B82F29">
      <w:pPr>
        <w:pStyle w:val="PL"/>
        <w:rPr>
          <w:noProof w:val="0"/>
        </w:rPr>
      </w:pPr>
      <w:r w:rsidRPr="00356814">
        <w:rPr>
          <w:noProof w:val="0"/>
        </w:rPr>
        <w:t>}</w:t>
      </w:r>
    </w:p>
    <w:p w14:paraId="7F418550" w14:textId="77777777" w:rsidR="00F970C9" w:rsidRPr="00356814" w:rsidRDefault="00F970C9" w:rsidP="00B82F29">
      <w:pPr>
        <w:pStyle w:val="PL"/>
        <w:rPr>
          <w:noProof w:val="0"/>
        </w:rPr>
      </w:pPr>
    </w:p>
    <w:p w14:paraId="0FA44A86" w14:textId="77777777" w:rsidR="00F970C9" w:rsidRPr="00356814" w:rsidRDefault="00F970C9" w:rsidP="00061CBE">
      <w:pPr>
        <w:pStyle w:val="PL"/>
        <w:outlineLvl w:val="3"/>
        <w:rPr>
          <w:noProof w:val="0"/>
          <w:snapToGrid w:val="0"/>
        </w:rPr>
      </w:pPr>
      <w:r w:rsidRPr="00356814">
        <w:rPr>
          <w:noProof w:val="0"/>
          <w:snapToGrid w:val="0"/>
        </w:rPr>
        <w:t>-- R</w:t>
      </w:r>
    </w:p>
    <w:p w14:paraId="2CCB9EEB" w14:textId="77777777" w:rsidR="00F970C9" w:rsidRPr="00356814" w:rsidRDefault="00F970C9" w:rsidP="00B82F29">
      <w:pPr>
        <w:pStyle w:val="PL"/>
        <w:rPr>
          <w:rFonts w:eastAsia="SimSun"/>
          <w:snapToGrid w:val="0"/>
          <w:lang w:eastAsia="en-US"/>
        </w:rPr>
      </w:pPr>
    </w:p>
    <w:p w14:paraId="1A9C659B" w14:textId="77777777" w:rsidR="00F970C9" w:rsidRPr="00356814" w:rsidRDefault="00F970C9" w:rsidP="00636D83">
      <w:pPr>
        <w:pStyle w:val="PL"/>
        <w:rPr>
          <w:rFonts w:eastAsia="SimSun"/>
          <w:snapToGrid w:val="0"/>
          <w:lang w:eastAsia="en-US"/>
        </w:rPr>
      </w:pPr>
      <w:r w:rsidRPr="00356814">
        <w:rPr>
          <w:rFonts w:eastAsia="SimSun"/>
          <w:snapToGrid w:val="0"/>
          <w:lang w:eastAsia="en-US"/>
        </w:rPr>
        <w:t>RANAC ::= INTEGER (0..</w:t>
      </w:r>
      <w:r w:rsidRPr="00356814">
        <w:rPr>
          <w:snapToGrid w:val="0"/>
          <w:lang w:eastAsia="zh-CN"/>
        </w:rPr>
        <w:t>255</w:t>
      </w:r>
      <w:r w:rsidRPr="00356814">
        <w:rPr>
          <w:rFonts w:eastAsia="SimSun"/>
          <w:snapToGrid w:val="0"/>
          <w:lang w:eastAsia="en-US"/>
        </w:rPr>
        <w:t>)</w:t>
      </w:r>
    </w:p>
    <w:p w14:paraId="7CF2A2AD" w14:textId="77777777" w:rsidR="00F970C9" w:rsidRPr="00356814" w:rsidRDefault="00F970C9" w:rsidP="00636D83">
      <w:pPr>
        <w:pStyle w:val="PL"/>
        <w:rPr>
          <w:rFonts w:eastAsia="SimSun"/>
          <w:snapToGrid w:val="0"/>
          <w:lang w:eastAsia="en-US"/>
        </w:rPr>
      </w:pPr>
    </w:p>
    <w:p w14:paraId="0357CFF8" w14:textId="77777777" w:rsidR="006D046D" w:rsidRPr="00356814" w:rsidRDefault="006D046D" w:rsidP="006D046D">
      <w:pPr>
        <w:pStyle w:val="PL"/>
        <w:tabs>
          <w:tab w:val="clear" w:pos="1536"/>
          <w:tab w:val="left" w:pos="1375"/>
        </w:tabs>
        <w:rPr>
          <w:noProof w:val="0"/>
        </w:rPr>
      </w:pPr>
      <w:r w:rsidRPr="00356814">
        <w:rPr>
          <w:noProof w:val="0"/>
        </w:rPr>
        <w:t>RANUEID ::= OCTET STRING (SIZE (8))</w:t>
      </w:r>
    </w:p>
    <w:p w14:paraId="5AD22027" w14:textId="77777777" w:rsidR="006D046D" w:rsidRPr="00356814" w:rsidRDefault="006D046D" w:rsidP="006D046D">
      <w:pPr>
        <w:pStyle w:val="PL"/>
      </w:pPr>
    </w:p>
    <w:p w14:paraId="4A2867D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RANUEPagingIdentity ::= SEQUENCE</w:t>
      </w:r>
      <w:r w:rsidRPr="00356814">
        <w:rPr>
          <w:rFonts w:eastAsia="SimSun"/>
          <w:snapToGrid w:val="0"/>
          <w:lang w:eastAsia="en-US"/>
        </w:rPr>
        <w:tab/>
        <w:t>{</w:t>
      </w:r>
    </w:p>
    <w:p w14:paraId="0B2362C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ab/>
        <w:t>iRNTI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BIT STRING (SIZE(40)),</w:t>
      </w:r>
    </w:p>
    <w:p w14:paraId="6790C8A0" w14:textId="77777777" w:rsidR="00F970C9" w:rsidRPr="004C1F5B" w:rsidRDefault="00F970C9" w:rsidP="00636D83">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ProtocolExtensionContainer { { RANUEPagingIdentity-ExtIEs } }</w:t>
      </w:r>
      <w:r w:rsidRPr="004C1F5B">
        <w:rPr>
          <w:rFonts w:eastAsia="SimSun"/>
          <w:snapToGrid w:val="0"/>
          <w:lang w:val="fr-FR" w:eastAsia="en-US"/>
        </w:rPr>
        <w:tab/>
        <w:t>OPTIONAL}</w:t>
      </w:r>
    </w:p>
    <w:p w14:paraId="386D90A5" w14:textId="77777777" w:rsidR="00F970C9" w:rsidRPr="004C1F5B" w:rsidRDefault="00F970C9" w:rsidP="00636D83">
      <w:pPr>
        <w:pStyle w:val="PL"/>
        <w:rPr>
          <w:rFonts w:eastAsia="SimSun"/>
          <w:snapToGrid w:val="0"/>
          <w:lang w:val="fr-FR" w:eastAsia="en-US"/>
        </w:rPr>
      </w:pPr>
    </w:p>
    <w:p w14:paraId="5E52E0B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RANUEPagingIdentity-ExtIEs </w:t>
      </w:r>
      <w:r w:rsidRPr="00356814">
        <w:rPr>
          <w:rFonts w:eastAsia="SimSun"/>
          <w:snapToGrid w:val="0"/>
          <w:lang w:eastAsia="en-US"/>
        </w:rPr>
        <w:tab/>
        <w:t>F1AP-PROTOCOL-EXTENSION ::= {</w:t>
      </w:r>
    </w:p>
    <w:p w14:paraId="2C8366A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ab/>
        <w:t>...</w:t>
      </w:r>
    </w:p>
    <w:p w14:paraId="4805176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w:t>
      </w:r>
    </w:p>
    <w:p w14:paraId="065F1632" w14:textId="77777777" w:rsidR="00F970C9" w:rsidRPr="00356814" w:rsidRDefault="00F970C9" w:rsidP="00B82F29">
      <w:pPr>
        <w:pStyle w:val="PL"/>
        <w:rPr>
          <w:rFonts w:eastAsia="SimSun"/>
          <w:snapToGrid w:val="0"/>
          <w:lang w:eastAsia="en-US"/>
        </w:rPr>
      </w:pPr>
    </w:p>
    <w:p w14:paraId="08E33EDB" w14:textId="77777777" w:rsidR="00F970C9" w:rsidRPr="00356814" w:rsidRDefault="00F970C9" w:rsidP="00B82F29">
      <w:pPr>
        <w:pStyle w:val="PL"/>
        <w:rPr>
          <w:rFonts w:eastAsia="SimSun"/>
          <w:snapToGrid w:val="0"/>
          <w:lang w:eastAsia="en-US"/>
        </w:rPr>
      </w:pPr>
      <w:r w:rsidRPr="00356814">
        <w:rPr>
          <w:rFonts w:eastAsia="SimSun"/>
          <w:snapToGrid w:val="0"/>
          <w:lang w:eastAsia="en-US"/>
        </w:rPr>
        <w:t>RAT-FrequencyPriorityInformation::= CHOICE {</w:t>
      </w:r>
    </w:p>
    <w:p w14:paraId="10EEFE00"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eNDC</w:t>
      </w:r>
      <w:r w:rsidRPr="00356814">
        <w:rPr>
          <w:rFonts w:eastAsia="SimSun"/>
          <w:snapToGrid w:val="0"/>
          <w:lang w:eastAsia="en-US"/>
        </w:rPr>
        <w:tab/>
      </w:r>
      <w:r w:rsidRPr="00356814">
        <w:rPr>
          <w:rFonts w:eastAsia="SimSun"/>
          <w:snapToGrid w:val="0"/>
          <w:lang w:eastAsia="en-US"/>
        </w:rPr>
        <w:tab/>
        <w:t>SubscriberProfileIDforRFP,</w:t>
      </w:r>
    </w:p>
    <w:p w14:paraId="3B930072"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nGRAN</w:t>
      </w:r>
      <w:r w:rsidRPr="00356814">
        <w:rPr>
          <w:rFonts w:eastAsia="SimSun"/>
          <w:snapToGrid w:val="0"/>
          <w:lang w:eastAsia="en-US"/>
        </w:rPr>
        <w:tab/>
      </w:r>
      <w:r w:rsidRPr="00356814">
        <w:rPr>
          <w:rFonts w:eastAsia="SimSun"/>
          <w:snapToGrid w:val="0"/>
          <w:lang w:eastAsia="en-US"/>
        </w:rPr>
        <w:tab/>
        <w:t>RAT-FrequencySelectionPriority,</w:t>
      </w:r>
    </w:p>
    <w:p w14:paraId="1184E2F8"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choice-extension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ProtocolIE-SingleContainer</w:t>
      </w:r>
      <w:r w:rsidRPr="00356814" w:rsidDel="001E3C78">
        <w:rPr>
          <w:snapToGrid w:val="0"/>
        </w:rPr>
        <w:t xml:space="preserve"> </w:t>
      </w:r>
      <w:r w:rsidRPr="00356814">
        <w:rPr>
          <w:rFonts w:eastAsia="SimSun"/>
          <w:snapToGrid w:val="0"/>
          <w:lang w:eastAsia="en-US"/>
        </w:rPr>
        <w:t>{ { RAT-FrequencyPriorityInformation-ExtIEs} }</w:t>
      </w:r>
    </w:p>
    <w:p w14:paraId="3203F77F" w14:textId="77777777" w:rsidR="00F970C9" w:rsidRPr="00356814" w:rsidRDefault="00F970C9" w:rsidP="00B82F29">
      <w:pPr>
        <w:pStyle w:val="PL"/>
        <w:rPr>
          <w:rFonts w:eastAsia="SimSun"/>
          <w:snapToGrid w:val="0"/>
          <w:lang w:eastAsia="en-US"/>
        </w:rPr>
      </w:pPr>
      <w:r w:rsidRPr="00356814">
        <w:rPr>
          <w:rFonts w:eastAsia="SimSun"/>
          <w:snapToGrid w:val="0"/>
          <w:lang w:eastAsia="en-US"/>
        </w:rPr>
        <w:t>}</w:t>
      </w:r>
    </w:p>
    <w:p w14:paraId="5D3A8DD7" w14:textId="77777777" w:rsidR="00F970C9" w:rsidRPr="00356814" w:rsidRDefault="00F970C9" w:rsidP="00B82F29">
      <w:pPr>
        <w:pStyle w:val="PL"/>
        <w:rPr>
          <w:rFonts w:eastAsia="SimSun"/>
          <w:snapToGrid w:val="0"/>
          <w:lang w:eastAsia="en-US"/>
        </w:rPr>
      </w:pPr>
    </w:p>
    <w:p w14:paraId="2A604E9E" w14:textId="77777777" w:rsidR="00F970C9" w:rsidRPr="00356814" w:rsidRDefault="00F970C9" w:rsidP="00B82F29">
      <w:pPr>
        <w:pStyle w:val="PL"/>
        <w:rPr>
          <w:rFonts w:eastAsia="SimSun"/>
          <w:snapToGrid w:val="0"/>
          <w:lang w:eastAsia="en-US"/>
        </w:rPr>
      </w:pPr>
      <w:r w:rsidRPr="00356814">
        <w:rPr>
          <w:rFonts w:eastAsia="SimSun"/>
          <w:snapToGrid w:val="0"/>
          <w:lang w:eastAsia="en-US"/>
        </w:rPr>
        <w:t xml:space="preserve">RAT-FrequencyPriorityInformation-ExtIEs </w:t>
      </w:r>
      <w:r w:rsidRPr="00356814">
        <w:rPr>
          <w:snapToGrid w:val="0"/>
        </w:rPr>
        <w:t>F1AP-PROTOCOL-IES</w:t>
      </w:r>
      <w:r w:rsidRPr="00356814">
        <w:rPr>
          <w:rFonts w:eastAsia="SimSun"/>
          <w:snapToGrid w:val="0"/>
          <w:lang w:eastAsia="en-US"/>
        </w:rPr>
        <w:t xml:space="preserve"> ::= {</w:t>
      </w:r>
    </w:p>
    <w:p w14:paraId="4BB4D140"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w:t>
      </w:r>
    </w:p>
    <w:p w14:paraId="72CC5385" w14:textId="77777777" w:rsidR="00F970C9" w:rsidRPr="00356814" w:rsidRDefault="00F970C9" w:rsidP="00B82F29">
      <w:pPr>
        <w:pStyle w:val="PL"/>
        <w:rPr>
          <w:rFonts w:eastAsia="SimSun"/>
          <w:snapToGrid w:val="0"/>
          <w:lang w:eastAsia="en-US"/>
        </w:rPr>
      </w:pPr>
      <w:r w:rsidRPr="00356814">
        <w:rPr>
          <w:rFonts w:eastAsia="SimSun"/>
          <w:snapToGrid w:val="0"/>
          <w:lang w:eastAsia="en-US"/>
        </w:rPr>
        <w:t>}</w:t>
      </w:r>
    </w:p>
    <w:p w14:paraId="23AD1C44" w14:textId="77777777" w:rsidR="00F970C9" w:rsidRPr="00356814" w:rsidRDefault="00F970C9" w:rsidP="00B82F29">
      <w:pPr>
        <w:pStyle w:val="PL"/>
        <w:rPr>
          <w:rFonts w:eastAsia="SimSun"/>
          <w:snapToGrid w:val="0"/>
          <w:lang w:eastAsia="en-US"/>
        </w:rPr>
      </w:pPr>
    </w:p>
    <w:p w14:paraId="4322156D" w14:textId="77777777" w:rsidR="00F970C9" w:rsidRPr="00356814" w:rsidRDefault="00F970C9" w:rsidP="00B82F29">
      <w:pPr>
        <w:pStyle w:val="PL"/>
        <w:rPr>
          <w:rFonts w:eastAsia="SimSun"/>
          <w:snapToGrid w:val="0"/>
          <w:lang w:eastAsia="en-US"/>
        </w:rPr>
      </w:pPr>
      <w:r w:rsidRPr="00356814">
        <w:rPr>
          <w:rFonts w:eastAsia="SimSun"/>
          <w:snapToGrid w:val="0"/>
          <w:lang w:eastAsia="en-US"/>
        </w:rPr>
        <w:t>RAT-FrequencySelectionPriority::= INTEGER (1.. 256, ...)</w:t>
      </w:r>
    </w:p>
    <w:p w14:paraId="0D9CBD55" w14:textId="77777777" w:rsidR="00F970C9" w:rsidRPr="00356814" w:rsidRDefault="00F970C9" w:rsidP="00486764">
      <w:pPr>
        <w:pStyle w:val="PL"/>
        <w:rPr>
          <w:rFonts w:eastAsia="SimSun"/>
          <w:snapToGrid w:val="0"/>
          <w:lang w:eastAsia="en-US"/>
        </w:rPr>
      </w:pPr>
    </w:p>
    <w:p w14:paraId="51182B56" w14:textId="77777777" w:rsidR="00F970C9" w:rsidRPr="00356814" w:rsidRDefault="00F970C9" w:rsidP="00980655">
      <w:pPr>
        <w:pStyle w:val="PL"/>
        <w:rPr>
          <w:rFonts w:eastAsia="SimSun"/>
          <w:snapToGrid w:val="0"/>
          <w:lang w:eastAsia="en-US"/>
        </w:rPr>
      </w:pPr>
      <w:r w:rsidRPr="00356814">
        <w:rPr>
          <w:rFonts w:eastAsia="SimSun"/>
          <w:snapToGrid w:val="0"/>
          <w:lang w:eastAsia="en-US"/>
        </w:rPr>
        <w:t>Reestablishment-Indication</w:t>
      </w:r>
      <w:r w:rsidRPr="00356814">
        <w:rPr>
          <w:rFonts w:eastAsia="SimSun"/>
          <w:snapToGrid w:val="0"/>
          <w:lang w:eastAsia="en-US"/>
        </w:rPr>
        <w:tab/>
        <w:t>::=</w:t>
      </w:r>
      <w:r w:rsidRPr="00356814">
        <w:rPr>
          <w:rFonts w:eastAsia="SimSun"/>
          <w:snapToGrid w:val="0"/>
          <w:lang w:eastAsia="en-US"/>
        </w:rPr>
        <w:tab/>
        <w:t>ENUMERATED  {</w:t>
      </w:r>
    </w:p>
    <w:p w14:paraId="27436AB2"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reestablished,</w:t>
      </w:r>
    </w:p>
    <w:p w14:paraId="6060EA15"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w:t>
      </w:r>
    </w:p>
    <w:p w14:paraId="0101030C" w14:textId="77777777" w:rsidR="00F970C9" w:rsidRPr="00356814" w:rsidRDefault="00F970C9" w:rsidP="00980655">
      <w:pPr>
        <w:pStyle w:val="PL"/>
        <w:rPr>
          <w:rFonts w:eastAsia="SimSun"/>
          <w:snapToGrid w:val="0"/>
          <w:lang w:eastAsia="en-US"/>
        </w:rPr>
      </w:pPr>
      <w:r w:rsidRPr="00356814">
        <w:rPr>
          <w:rFonts w:eastAsia="SimSun"/>
          <w:snapToGrid w:val="0"/>
          <w:lang w:eastAsia="en-US"/>
        </w:rPr>
        <w:t>}</w:t>
      </w:r>
    </w:p>
    <w:p w14:paraId="1EDE878D" w14:textId="77777777" w:rsidR="00F970C9" w:rsidRPr="00356814" w:rsidRDefault="00F970C9" w:rsidP="00486764">
      <w:pPr>
        <w:pStyle w:val="PL"/>
        <w:rPr>
          <w:rFonts w:eastAsia="SimSun"/>
          <w:snapToGrid w:val="0"/>
          <w:lang w:eastAsia="en-US"/>
        </w:rPr>
      </w:pPr>
    </w:p>
    <w:p w14:paraId="5A02FBCC"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RequestedBandCombinationIndex ::= OCTET STRING</w:t>
      </w:r>
    </w:p>
    <w:p w14:paraId="3F82A2B4" w14:textId="77777777" w:rsidR="00F970C9" w:rsidRPr="00356814" w:rsidRDefault="00F970C9" w:rsidP="005B2C15">
      <w:pPr>
        <w:pStyle w:val="PL"/>
        <w:rPr>
          <w:rFonts w:eastAsia="SimSun"/>
          <w:snapToGrid w:val="0"/>
          <w:lang w:eastAsia="en-US"/>
        </w:rPr>
      </w:pPr>
    </w:p>
    <w:p w14:paraId="11A8B09B"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RequestedFeatureSetEntryIndex ::= OCTET STRING</w:t>
      </w:r>
    </w:p>
    <w:p w14:paraId="0F8BDC4A" w14:textId="77777777" w:rsidR="00F970C9" w:rsidRPr="00356814" w:rsidRDefault="00F970C9" w:rsidP="005B2C15">
      <w:pPr>
        <w:pStyle w:val="PL"/>
        <w:rPr>
          <w:rFonts w:eastAsia="SimSun"/>
          <w:snapToGrid w:val="0"/>
          <w:lang w:eastAsia="en-US"/>
        </w:rPr>
      </w:pPr>
    </w:p>
    <w:p w14:paraId="038EBC48" w14:textId="77777777" w:rsidR="008D63FB" w:rsidRPr="00356814" w:rsidRDefault="008D63FB" w:rsidP="005B2C15">
      <w:pPr>
        <w:pStyle w:val="PL"/>
        <w:rPr>
          <w:rFonts w:eastAsia="SimSun"/>
          <w:snapToGrid w:val="0"/>
          <w:lang w:eastAsia="en-US"/>
        </w:rPr>
      </w:pPr>
      <w:r w:rsidRPr="00356814">
        <w:rPr>
          <w:rFonts w:eastAsia="SimSun"/>
          <w:snapToGrid w:val="0"/>
          <w:lang w:eastAsia="en-US"/>
        </w:rPr>
        <w:t>Requested-PDCCH-BlindDetectionSCG ::= OCTET STRING</w:t>
      </w:r>
    </w:p>
    <w:p w14:paraId="15D9CEE1" w14:textId="77777777" w:rsidR="008D63FB" w:rsidRPr="00356814" w:rsidRDefault="008D63FB" w:rsidP="005B2C15">
      <w:pPr>
        <w:pStyle w:val="PL"/>
        <w:rPr>
          <w:rFonts w:eastAsia="SimSun"/>
          <w:snapToGrid w:val="0"/>
          <w:lang w:eastAsia="en-US"/>
        </w:rPr>
      </w:pPr>
    </w:p>
    <w:p w14:paraId="5FE25478"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RequestedP-MaxFR2 ::= OCTET STRING</w:t>
      </w:r>
    </w:p>
    <w:p w14:paraId="08CF6B6B" w14:textId="77777777" w:rsidR="00F970C9" w:rsidRPr="00356814" w:rsidRDefault="00F970C9" w:rsidP="005B2C15">
      <w:pPr>
        <w:pStyle w:val="PL"/>
        <w:rPr>
          <w:rFonts w:eastAsia="SimSun"/>
          <w:snapToGrid w:val="0"/>
          <w:lang w:eastAsia="en-US"/>
        </w:rPr>
      </w:pPr>
    </w:p>
    <w:p w14:paraId="1858A9F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RequestType</w:t>
      </w:r>
      <w:r w:rsidRPr="00356814">
        <w:rPr>
          <w:rFonts w:eastAsia="SimSun"/>
          <w:snapToGrid w:val="0"/>
          <w:lang w:eastAsia="en-US"/>
        </w:rPr>
        <w:tab/>
        <w:t>::= ENUMERATED {offer, execution, ...}</w:t>
      </w:r>
    </w:p>
    <w:p w14:paraId="1C7CFDCA" w14:textId="77777777" w:rsidR="00F970C9" w:rsidRPr="00356814" w:rsidRDefault="00F970C9" w:rsidP="00486764">
      <w:pPr>
        <w:pStyle w:val="PL"/>
        <w:rPr>
          <w:rFonts w:eastAsia="SimSun"/>
          <w:snapToGrid w:val="0"/>
          <w:lang w:eastAsia="en-US"/>
        </w:rPr>
      </w:pPr>
    </w:p>
    <w:p w14:paraId="0220E370" w14:textId="77777777" w:rsidR="00F970C9" w:rsidRPr="00356814" w:rsidRDefault="00F970C9" w:rsidP="00177E78">
      <w:pPr>
        <w:pStyle w:val="PL"/>
        <w:rPr>
          <w:rFonts w:eastAsia="SimSun"/>
          <w:snapToGrid w:val="0"/>
        </w:rPr>
      </w:pPr>
      <w:r w:rsidRPr="00356814">
        <w:rPr>
          <w:rFonts w:eastAsia="SimSun"/>
          <w:snapToGrid w:val="0"/>
        </w:rPr>
        <w:t>ResourceCoordinationEUTRACellInfo ::= SEQUENCE {</w:t>
      </w:r>
    </w:p>
    <w:p w14:paraId="42C1E3E1" w14:textId="77777777" w:rsidR="00F970C9" w:rsidRPr="00356814" w:rsidRDefault="00F970C9" w:rsidP="00177E78">
      <w:pPr>
        <w:pStyle w:val="PL"/>
        <w:rPr>
          <w:noProof w:val="0"/>
          <w:snapToGrid w:val="0"/>
          <w:lang w:eastAsia="zh-CN"/>
        </w:rPr>
      </w:pPr>
      <w:r w:rsidRPr="00356814">
        <w:rPr>
          <w:rFonts w:eastAsia="SimSun"/>
          <w:snapToGrid w:val="0"/>
        </w:rPr>
        <w:tab/>
      </w:r>
      <w:r w:rsidRPr="00356814">
        <w:rPr>
          <w:noProof w:val="0"/>
          <w:snapToGrid w:val="0"/>
          <w:lang w:eastAsia="zh-CN"/>
        </w:rPr>
        <w:t xml:space="preserve">eUTRA-Mode-Info </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EUTRA</w:t>
      </w:r>
      <w:r w:rsidRPr="00356814">
        <w:rPr>
          <w:snapToGrid w:val="0"/>
          <w:lang w:eastAsia="zh-CN"/>
        </w:rPr>
        <w:t>-Coex</w:t>
      </w:r>
      <w:r w:rsidRPr="00356814">
        <w:rPr>
          <w:noProof w:val="0"/>
          <w:snapToGrid w:val="0"/>
          <w:lang w:eastAsia="zh-CN"/>
        </w:rPr>
        <w:t>-Mode-Info,</w:t>
      </w:r>
    </w:p>
    <w:p w14:paraId="234FFE51" w14:textId="77777777" w:rsidR="00F970C9" w:rsidRPr="00356814" w:rsidRDefault="00F970C9" w:rsidP="00177E78">
      <w:pPr>
        <w:pStyle w:val="PL"/>
        <w:rPr>
          <w:snapToGrid w:val="0"/>
        </w:rPr>
      </w:pPr>
      <w:r w:rsidRPr="00356814">
        <w:rPr>
          <w:noProof w:val="0"/>
          <w:snapToGrid w:val="0"/>
          <w:lang w:eastAsia="zh-CN"/>
        </w:rPr>
        <w:tab/>
        <w:t>eUTRA-</w:t>
      </w:r>
      <w:r w:rsidRPr="00356814">
        <w:rPr>
          <w:snapToGrid w:val="0"/>
        </w:rPr>
        <w:t>PRACH-Configuration</w:t>
      </w:r>
      <w:r w:rsidRPr="00356814">
        <w:rPr>
          <w:noProof w:val="0"/>
          <w:snapToGrid w:val="0"/>
          <w:lang w:eastAsia="zh-CN"/>
        </w:rPr>
        <w:t xml:space="preserve"> </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EUTRA-</w:t>
      </w:r>
      <w:r w:rsidRPr="00356814">
        <w:rPr>
          <w:snapToGrid w:val="0"/>
        </w:rPr>
        <w:t>PRACH-Configuration,</w:t>
      </w:r>
    </w:p>
    <w:p w14:paraId="4EDC3028" w14:textId="77777777" w:rsidR="00F970C9" w:rsidRPr="00356814" w:rsidRDefault="00F970C9" w:rsidP="00177E78">
      <w:pPr>
        <w:pStyle w:val="PL"/>
        <w:rPr>
          <w:rFonts w:eastAsia="SimSun"/>
          <w:snapToGrid w:val="0"/>
        </w:rPr>
      </w:pPr>
      <w:r w:rsidRPr="00356814">
        <w:rPr>
          <w:rFonts w:eastAsia="SimSun"/>
          <w:snapToGrid w:val="0"/>
        </w:rPr>
        <w:tab/>
        <w:t>iE-Extensions</w:t>
      </w:r>
      <w:r w:rsidRPr="00356814">
        <w:rPr>
          <w:rFonts w:eastAsia="SimSun"/>
          <w:snapToGrid w:val="0"/>
        </w:rPr>
        <w:tab/>
        <w:t>ProtocolExtensionContainer { { ResourceCoordinationEUTRACellInfo-ExtIEs } }</w:t>
      </w:r>
      <w:r w:rsidRPr="00356814">
        <w:rPr>
          <w:rFonts w:eastAsia="SimSun"/>
          <w:snapToGrid w:val="0"/>
        </w:rPr>
        <w:tab/>
        <w:t>OPTIONAL,</w:t>
      </w:r>
    </w:p>
    <w:p w14:paraId="70305A5A" w14:textId="77777777" w:rsidR="00F970C9" w:rsidRPr="00356814" w:rsidRDefault="00F970C9" w:rsidP="00177E78">
      <w:pPr>
        <w:pStyle w:val="PL"/>
        <w:rPr>
          <w:rFonts w:eastAsia="SimSun"/>
          <w:snapToGrid w:val="0"/>
        </w:rPr>
      </w:pPr>
      <w:r w:rsidRPr="00356814">
        <w:rPr>
          <w:rFonts w:eastAsia="SimSun"/>
          <w:snapToGrid w:val="0"/>
        </w:rPr>
        <w:tab/>
        <w:t>...</w:t>
      </w:r>
    </w:p>
    <w:p w14:paraId="0A071726" w14:textId="77777777" w:rsidR="00F970C9" w:rsidRPr="00356814" w:rsidRDefault="00F970C9" w:rsidP="00177E78">
      <w:pPr>
        <w:pStyle w:val="PL"/>
        <w:rPr>
          <w:rFonts w:eastAsia="SimSun"/>
          <w:snapToGrid w:val="0"/>
        </w:rPr>
      </w:pPr>
      <w:r w:rsidRPr="00356814">
        <w:rPr>
          <w:rFonts w:eastAsia="SimSun"/>
          <w:snapToGrid w:val="0"/>
        </w:rPr>
        <w:t>}</w:t>
      </w:r>
    </w:p>
    <w:p w14:paraId="4D0FC85F" w14:textId="77777777" w:rsidR="00F970C9" w:rsidRPr="00356814" w:rsidRDefault="00F970C9" w:rsidP="00177E78">
      <w:pPr>
        <w:pStyle w:val="PL"/>
        <w:rPr>
          <w:rFonts w:eastAsia="SimSun"/>
          <w:snapToGrid w:val="0"/>
        </w:rPr>
      </w:pPr>
    </w:p>
    <w:p w14:paraId="7186CDDC" w14:textId="77777777" w:rsidR="00F970C9" w:rsidRPr="00356814" w:rsidRDefault="00F970C9" w:rsidP="00177E78">
      <w:pPr>
        <w:pStyle w:val="PL"/>
        <w:rPr>
          <w:rFonts w:eastAsia="SimSun"/>
          <w:snapToGrid w:val="0"/>
        </w:rPr>
      </w:pPr>
      <w:r w:rsidRPr="00356814">
        <w:rPr>
          <w:rFonts w:eastAsia="SimSun"/>
          <w:snapToGrid w:val="0"/>
        </w:rPr>
        <w:t xml:space="preserve">ResourceCoordinationEUTRACellInfo-ExtIEs </w:t>
      </w:r>
      <w:r w:rsidRPr="00356814">
        <w:rPr>
          <w:rFonts w:eastAsia="SimSun"/>
          <w:snapToGrid w:val="0"/>
        </w:rPr>
        <w:tab/>
        <w:t>F1AP-PROTOCOL-EXTENSION ::= {</w:t>
      </w:r>
    </w:p>
    <w:p w14:paraId="5B945998" w14:textId="77777777" w:rsidR="008A78D9" w:rsidRPr="00356814" w:rsidRDefault="008A78D9" w:rsidP="00177E78">
      <w:pPr>
        <w:pStyle w:val="PL"/>
        <w:rPr>
          <w:rFonts w:eastAsia="SimSun"/>
          <w:snapToGrid w:val="0"/>
        </w:rPr>
      </w:pPr>
      <w:r w:rsidRPr="00356814">
        <w:rPr>
          <w:rFonts w:eastAsia="SimSun"/>
          <w:snapToGrid w:val="0"/>
        </w:rPr>
        <w:tab/>
        <w:t>{ID id-IgnorePRACHConfiguration</w:t>
      </w:r>
      <w:r w:rsidRPr="00356814">
        <w:rPr>
          <w:rFonts w:eastAsia="SimSun"/>
          <w:snapToGrid w:val="0"/>
        </w:rPr>
        <w:tab/>
      </w:r>
      <w:r w:rsidRPr="00356814">
        <w:rPr>
          <w:rFonts w:eastAsia="SimSun"/>
          <w:snapToGrid w:val="0"/>
        </w:rPr>
        <w:tab/>
        <w:t>CRITICALITY reject EXTENSION IgnorePRACHConfiguration</w:t>
      </w:r>
      <w:r w:rsidRPr="00356814">
        <w:rPr>
          <w:rFonts w:eastAsia="SimSun"/>
          <w:snapToGrid w:val="0"/>
        </w:rPr>
        <w:tab/>
      </w:r>
      <w:r w:rsidRPr="00356814">
        <w:rPr>
          <w:rFonts w:eastAsia="SimSun"/>
          <w:snapToGrid w:val="0"/>
        </w:rPr>
        <w:tab/>
        <w:t>PRESENCE optional },</w:t>
      </w:r>
    </w:p>
    <w:p w14:paraId="653E12FA" w14:textId="77777777" w:rsidR="00F970C9" w:rsidRPr="00356814" w:rsidRDefault="00F970C9" w:rsidP="00177E78">
      <w:pPr>
        <w:pStyle w:val="PL"/>
        <w:rPr>
          <w:rFonts w:eastAsia="SimSun"/>
          <w:snapToGrid w:val="0"/>
        </w:rPr>
      </w:pPr>
      <w:r w:rsidRPr="00356814">
        <w:rPr>
          <w:rFonts w:eastAsia="SimSun"/>
          <w:snapToGrid w:val="0"/>
        </w:rPr>
        <w:tab/>
        <w:t>...</w:t>
      </w:r>
    </w:p>
    <w:p w14:paraId="196AFD34" w14:textId="77777777" w:rsidR="00F970C9" w:rsidRPr="00356814" w:rsidRDefault="00F970C9" w:rsidP="00177E78">
      <w:pPr>
        <w:pStyle w:val="PL"/>
        <w:rPr>
          <w:rFonts w:eastAsia="SimSun"/>
          <w:snapToGrid w:val="0"/>
        </w:rPr>
      </w:pPr>
      <w:r w:rsidRPr="00356814">
        <w:rPr>
          <w:rFonts w:eastAsia="SimSun"/>
          <w:snapToGrid w:val="0"/>
        </w:rPr>
        <w:t>}</w:t>
      </w:r>
    </w:p>
    <w:p w14:paraId="38807B73" w14:textId="77777777" w:rsidR="00F970C9" w:rsidRPr="00356814" w:rsidRDefault="00F970C9" w:rsidP="00177E78">
      <w:pPr>
        <w:pStyle w:val="PL"/>
        <w:rPr>
          <w:rFonts w:eastAsia="SimSun"/>
          <w:snapToGrid w:val="0"/>
        </w:rPr>
      </w:pPr>
    </w:p>
    <w:p w14:paraId="340CB029" w14:textId="77777777" w:rsidR="00F970C9" w:rsidRPr="00356814" w:rsidRDefault="00F970C9" w:rsidP="00177E78">
      <w:pPr>
        <w:pStyle w:val="PL"/>
        <w:rPr>
          <w:rFonts w:eastAsia="SimSun"/>
          <w:snapToGrid w:val="0"/>
        </w:rPr>
      </w:pPr>
      <w:r w:rsidRPr="00356814">
        <w:rPr>
          <w:rFonts w:eastAsia="SimSun"/>
          <w:snapToGrid w:val="0"/>
        </w:rPr>
        <w:t>ResourceCoordinationTransferInformation ::= SEQUENCE {</w:t>
      </w:r>
    </w:p>
    <w:p w14:paraId="65CEF660" w14:textId="77777777" w:rsidR="00F970C9" w:rsidRPr="00356814" w:rsidRDefault="00F970C9" w:rsidP="00177E78">
      <w:pPr>
        <w:pStyle w:val="PL"/>
        <w:rPr>
          <w:rFonts w:eastAsia="SimSun"/>
          <w:snapToGrid w:val="0"/>
        </w:rPr>
      </w:pPr>
      <w:r w:rsidRPr="00356814">
        <w:rPr>
          <w:rFonts w:eastAsia="SimSun"/>
          <w:snapToGrid w:val="0"/>
        </w:rPr>
        <w:tab/>
        <w:t>meNB-Cell-ID</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t>EUTRA-Cell-ID</w:t>
      </w:r>
      <w:r w:rsidRPr="00356814">
        <w:rPr>
          <w:rFonts w:eastAsia="SimSun"/>
          <w:snapToGrid w:val="0"/>
        </w:rPr>
        <w:t>,</w:t>
      </w:r>
    </w:p>
    <w:p w14:paraId="4FCEA6C7" w14:textId="77777777" w:rsidR="00F970C9" w:rsidRPr="00356814" w:rsidRDefault="00F970C9" w:rsidP="00177E78">
      <w:pPr>
        <w:pStyle w:val="PL"/>
        <w:rPr>
          <w:rFonts w:eastAsia="SimSun"/>
          <w:snapToGrid w:val="0"/>
        </w:rPr>
      </w:pPr>
      <w:r w:rsidRPr="00356814">
        <w:rPr>
          <w:rFonts w:eastAsia="SimSun"/>
          <w:snapToGrid w:val="0"/>
        </w:rPr>
        <w:tab/>
        <w:t>resourceCoordinationEUTRACellInfo</w:t>
      </w:r>
      <w:r w:rsidRPr="00356814">
        <w:rPr>
          <w:rFonts w:eastAsia="SimSun"/>
          <w:snapToGrid w:val="0"/>
        </w:rPr>
        <w:tab/>
      </w:r>
      <w:r w:rsidRPr="00356814">
        <w:rPr>
          <w:rFonts w:eastAsia="SimSun"/>
          <w:snapToGrid w:val="0"/>
        </w:rPr>
        <w:tab/>
        <w:t>ResourceCoordinationEUTRACellInfo</w:t>
      </w:r>
      <w:r w:rsidRPr="00356814">
        <w:rPr>
          <w:rFonts w:eastAsia="SimSun"/>
          <w:snapToGrid w:val="0"/>
        </w:rPr>
        <w:tab/>
        <w:t>OPTIONAL,</w:t>
      </w:r>
    </w:p>
    <w:p w14:paraId="45E0FB55" w14:textId="77777777" w:rsidR="00F970C9" w:rsidRPr="00356814" w:rsidRDefault="00F970C9" w:rsidP="00177E78">
      <w:pPr>
        <w:pStyle w:val="PL"/>
        <w:rPr>
          <w:rFonts w:eastAsia="SimSun"/>
          <w:snapToGrid w:val="0"/>
        </w:rPr>
      </w:pPr>
      <w:r w:rsidRPr="00356814">
        <w:rPr>
          <w:rFonts w:eastAsia="SimSun"/>
          <w:snapToGrid w:val="0"/>
        </w:rPr>
        <w:tab/>
        <w:t>iE-Extensions</w:t>
      </w:r>
      <w:r w:rsidRPr="00356814">
        <w:rPr>
          <w:rFonts w:eastAsia="SimSun"/>
          <w:snapToGrid w:val="0"/>
        </w:rPr>
        <w:tab/>
        <w:t>ProtocolExtensionContainer { { ResourceCoordinationTransferInformation-ExtIEs } }</w:t>
      </w:r>
      <w:r w:rsidRPr="00356814">
        <w:rPr>
          <w:rFonts w:eastAsia="SimSun"/>
          <w:snapToGrid w:val="0"/>
        </w:rPr>
        <w:tab/>
        <w:t>OPTIONAL,</w:t>
      </w:r>
    </w:p>
    <w:p w14:paraId="6316B9F4" w14:textId="77777777" w:rsidR="00F970C9" w:rsidRPr="00356814" w:rsidRDefault="00F970C9" w:rsidP="00177E78">
      <w:pPr>
        <w:pStyle w:val="PL"/>
        <w:rPr>
          <w:rFonts w:eastAsia="SimSun"/>
          <w:snapToGrid w:val="0"/>
        </w:rPr>
      </w:pPr>
      <w:r w:rsidRPr="00356814">
        <w:rPr>
          <w:rFonts w:eastAsia="SimSun"/>
          <w:snapToGrid w:val="0"/>
        </w:rPr>
        <w:tab/>
        <w:t>...</w:t>
      </w:r>
    </w:p>
    <w:p w14:paraId="79E8A9D1" w14:textId="77777777" w:rsidR="00F970C9" w:rsidRPr="00356814" w:rsidRDefault="00F970C9" w:rsidP="00177E78">
      <w:pPr>
        <w:pStyle w:val="PL"/>
        <w:rPr>
          <w:rFonts w:eastAsia="SimSun"/>
          <w:snapToGrid w:val="0"/>
        </w:rPr>
      </w:pPr>
      <w:r w:rsidRPr="00356814">
        <w:rPr>
          <w:rFonts w:eastAsia="SimSun"/>
          <w:snapToGrid w:val="0"/>
        </w:rPr>
        <w:t>}</w:t>
      </w:r>
    </w:p>
    <w:p w14:paraId="6DC7B182" w14:textId="77777777" w:rsidR="00F970C9" w:rsidRPr="00356814" w:rsidRDefault="00F970C9" w:rsidP="00177E78">
      <w:pPr>
        <w:pStyle w:val="PL"/>
        <w:rPr>
          <w:rFonts w:eastAsia="SimSun"/>
          <w:snapToGrid w:val="0"/>
        </w:rPr>
      </w:pPr>
    </w:p>
    <w:p w14:paraId="20F1A85D" w14:textId="77777777" w:rsidR="00F970C9" w:rsidRPr="00356814" w:rsidRDefault="00F970C9" w:rsidP="00177E78">
      <w:pPr>
        <w:pStyle w:val="PL"/>
        <w:rPr>
          <w:rFonts w:eastAsia="SimSun"/>
          <w:snapToGrid w:val="0"/>
        </w:rPr>
      </w:pPr>
      <w:r w:rsidRPr="00356814">
        <w:rPr>
          <w:rFonts w:eastAsia="SimSun"/>
          <w:snapToGrid w:val="0"/>
        </w:rPr>
        <w:t xml:space="preserve">ResourceCoordinationTransferInformation-ExtIEs </w:t>
      </w:r>
      <w:r w:rsidRPr="00356814">
        <w:rPr>
          <w:rFonts w:eastAsia="SimSun"/>
          <w:snapToGrid w:val="0"/>
        </w:rPr>
        <w:tab/>
        <w:t>F1AP-PROTOCOL-EXTENSION ::= {</w:t>
      </w:r>
    </w:p>
    <w:p w14:paraId="71D4AD0E" w14:textId="77777777" w:rsidR="00F970C9" w:rsidRPr="00356814" w:rsidRDefault="00F970C9" w:rsidP="00177E78">
      <w:pPr>
        <w:pStyle w:val="PL"/>
        <w:rPr>
          <w:rFonts w:eastAsia="SimSun"/>
          <w:snapToGrid w:val="0"/>
        </w:rPr>
      </w:pPr>
      <w:r w:rsidRPr="00356814">
        <w:rPr>
          <w:rFonts w:eastAsia="SimSun"/>
          <w:snapToGrid w:val="0"/>
        </w:rPr>
        <w:tab/>
        <w:t>...</w:t>
      </w:r>
    </w:p>
    <w:p w14:paraId="06FFF7E9" w14:textId="77777777" w:rsidR="00F970C9" w:rsidRPr="00356814" w:rsidRDefault="00F970C9" w:rsidP="00177E78">
      <w:pPr>
        <w:pStyle w:val="PL"/>
        <w:rPr>
          <w:rFonts w:eastAsia="SimSun"/>
          <w:snapToGrid w:val="0"/>
        </w:rPr>
      </w:pPr>
      <w:r w:rsidRPr="00356814">
        <w:rPr>
          <w:rFonts w:eastAsia="SimSun"/>
          <w:snapToGrid w:val="0"/>
        </w:rPr>
        <w:t>}</w:t>
      </w:r>
    </w:p>
    <w:p w14:paraId="24D66902" w14:textId="77777777" w:rsidR="00F970C9" w:rsidRPr="00356814" w:rsidRDefault="00F970C9" w:rsidP="00177E78">
      <w:pPr>
        <w:pStyle w:val="PL"/>
        <w:rPr>
          <w:rFonts w:eastAsia="SimSun"/>
          <w:snapToGrid w:val="0"/>
        </w:rPr>
      </w:pPr>
    </w:p>
    <w:p w14:paraId="5087308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ResourceCoordinationTransferContainer ::= OCTET STRING</w:t>
      </w:r>
    </w:p>
    <w:p w14:paraId="6D5D1A08" w14:textId="77777777" w:rsidR="00F970C9" w:rsidRPr="00356814" w:rsidRDefault="00F970C9" w:rsidP="004E46C6">
      <w:pPr>
        <w:pStyle w:val="PL"/>
        <w:rPr>
          <w:rFonts w:eastAsia="SimSun"/>
          <w:snapToGrid w:val="0"/>
          <w:lang w:eastAsia="en-US"/>
        </w:rPr>
      </w:pPr>
    </w:p>
    <w:p w14:paraId="27BC9C3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RepetitionPeriod ::= INTEGER (0..131071, ...)</w:t>
      </w:r>
    </w:p>
    <w:p w14:paraId="09C0E43D" w14:textId="77777777" w:rsidR="00F970C9" w:rsidRPr="00356814" w:rsidRDefault="00F970C9" w:rsidP="00EC478A">
      <w:pPr>
        <w:pStyle w:val="PL"/>
        <w:rPr>
          <w:rFonts w:eastAsia="SimSun"/>
          <w:snapToGrid w:val="0"/>
          <w:lang w:eastAsia="en-US"/>
        </w:rPr>
      </w:pPr>
    </w:p>
    <w:p w14:paraId="4800A2DE" w14:textId="77777777" w:rsidR="00F970C9" w:rsidRPr="00356814" w:rsidRDefault="00F970C9" w:rsidP="00EC478A">
      <w:pPr>
        <w:pStyle w:val="PL"/>
        <w:rPr>
          <w:rFonts w:eastAsia="SimSun"/>
          <w:snapToGrid w:val="0"/>
          <w:lang w:eastAsia="en-US"/>
        </w:rPr>
      </w:pPr>
      <w:r w:rsidRPr="00356814">
        <w:rPr>
          <w:rFonts w:eastAsia="SimSun"/>
          <w:snapToGrid w:val="0"/>
          <w:lang w:eastAsia="en-US"/>
        </w:rPr>
        <w:t>RLCFailureIndication ::= SEQUENCE {</w:t>
      </w:r>
    </w:p>
    <w:p w14:paraId="5B750D04" w14:textId="77777777" w:rsidR="00F970C9" w:rsidRPr="004C1F5B" w:rsidRDefault="00F970C9" w:rsidP="00EC478A">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assocatedLCID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LCID,</w:t>
      </w:r>
    </w:p>
    <w:p w14:paraId="348141A6"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ProtocolExtensionContainer { {RLCFailureIndication-ExtIEs} } OPTIONAL</w:t>
      </w:r>
    </w:p>
    <w:p w14:paraId="5DC0460F"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w:t>
      </w:r>
    </w:p>
    <w:p w14:paraId="344C959A" w14:textId="77777777" w:rsidR="00F970C9" w:rsidRPr="004C1F5B" w:rsidRDefault="00F970C9" w:rsidP="00EC478A">
      <w:pPr>
        <w:pStyle w:val="PL"/>
        <w:rPr>
          <w:rFonts w:eastAsia="SimSun"/>
          <w:snapToGrid w:val="0"/>
          <w:lang w:val="fr-FR" w:eastAsia="en-US"/>
        </w:rPr>
      </w:pPr>
    </w:p>
    <w:p w14:paraId="7913FADA"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RLCFailureIndication-ExtIEs F1AP-PROTOCOL-EXTENSION ::= {</w:t>
      </w:r>
    </w:p>
    <w:p w14:paraId="0E8B6918"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ab/>
        <w:t>...</w:t>
      </w:r>
    </w:p>
    <w:p w14:paraId="154B86C7"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w:t>
      </w:r>
    </w:p>
    <w:p w14:paraId="0D7E3798" w14:textId="77777777" w:rsidR="00F970C9" w:rsidRPr="004C1F5B" w:rsidRDefault="00F970C9" w:rsidP="004E46C6">
      <w:pPr>
        <w:pStyle w:val="PL"/>
        <w:rPr>
          <w:rFonts w:eastAsia="SimSun"/>
          <w:snapToGrid w:val="0"/>
          <w:lang w:val="fr-FR" w:eastAsia="en-US"/>
        </w:rPr>
      </w:pPr>
    </w:p>
    <w:p w14:paraId="3E2777A5"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RLCMode ::= ENUMERATED {</w:t>
      </w:r>
    </w:p>
    <w:p w14:paraId="0B25BBFA"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rlc-am,</w:t>
      </w:r>
    </w:p>
    <w:p w14:paraId="41A920CA"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rlc-um-bidirectional,</w:t>
      </w:r>
    </w:p>
    <w:p w14:paraId="105BBD5A"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rlc-um-unidirectional-ul,</w:t>
      </w:r>
    </w:p>
    <w:p w14:paraId="2A7BE29D"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rlc-um-unidirectional-dl,</w:t>
      </w:r>
    </w:p>
    <w:p w14:paraId="6DB16E5C" w14:textId="77777777" w:rsidR="00F970C9" w:rsidRPr="00356814" w:rsidRDefault="00F970C9" w:rsidP="006A5A0F">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4AE3AA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1B165316" w14:textId="77777777" w:rsidR="00F970C9" w:rsidRPr="00356814" w:rsidRDefault="00F970C9" w:rsidP="00F27EA6">
      <w:pPr>
        <w:pStyle w:val="PL"/>
        <w:rPr>
          <w:noProof w:val="0"/>
          <w:snapToGrid w:val="0"/>
        </w:rPr>
      </w:pPr>
    </w:p>
    <w:p w14:paraId="427E2FFC" w14:textId="77777777" w:rsidR="00F970C9" w:rsidRPr="00356814" w:rsidRDefault="00F970C9" w:rsidP="00980655">
      <w:pPr>
        <w:pStyle w:val="PL"/>
        <w:rPr>
          <w:noProof w:val="0"/>
          <w:snapToGrid w:val="0"/>
        </w:rPr>
      </w:pPr>
      <w:r w:rsidRPr="00356814">
        <w:rPr>
          <w:noProof w:val="0"/>
          <w:snapToGrid w:val="0"/>
        </w:rPr>
        <w:t>RLC-Status ::= SEQUENCE {</w:t>
      </w:r>
    </w:p>
    <w:p w14:paraId="7E03AAD6" w14:textId="77777777" w:rsidR="00F970C9" w:rsidRPr="00356814" w:rsidRDefault="00F970C9" w:rsidP="00980655">
      <w:pPr>
        <w:pStyle w:val="PL"/>
        <w:rPr>
          <w:noProof w:val="0"/>
          <w:snapToGrid w:val="0"/>
        </w:rPr>
      </w:pPr>
      <w:r w:rsidRPr="00356814">
        <w:rPr>
          <w:noProof w:val="0"/>
          <w:snapToGrid w:val="0"/>
        </w:rPr>
        <w:tab/>
        <w:t xml:space="preserve">reestablishment-Indication </w:t>
      </w:r>
      <w:r w:rsidRPr="00356814">
        <w:rPr>
          <w:noProof w:val="0"/>
          <w:snapToGrid w:val="0"/>
        </w:rPr>
        <w:tab/>
        <w:t>Reestablishment-Indication,</w:t>
      </w:r>
    </w:p>
    <w:p w14:paraId="6DBDE134" w14:textId="77777777" w:rsidR="00F970C9" w:rsidRPr="004C1F5B" w:rsidRDefault="00F970C9" w:rsidP="00980655">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RLC-Status-ExtIEs } } OPTIONAL,</w:t>
      </w:r>
    </w:p>
    <w:p w14:paraId="287585B2" w14:textId="77777777" w:rsidR="00F970C9" w:rsidRPr="00356814" w:rsidRDefault="00F970C9" w:rsidP="00980655">
      <w:pPr>
        <w:pStyle w:val="PL"/>
        <w:rPr>
          <w:noProof w:val="0"/>
          <w:snapToGrid w:val="0"/>
        </w:rPr>
      </w:pPr>
      <w:r w:rsidRPr="004C1F5B">
        <w:rPr>
          <w:noProof w:val="0"/>
          <w:snapToGrid w:val="0"/>
          <w:lang w:val="fr-FR"/>
        </w:rPr>
        <w:tab/>
      </w:r>
      <w:r w:rsidRPr="00356814">
        <w:rPr>
          <w:noProof w:val="0"/>
          <w:snapToGrid w:val="0"/>
        </w:rPr>
        <w:t>...</w:t>
      </w:r>
    </w:p>
    <w:p w14:paraId="3F96D69B" w14:textId="77777777" w:rsidR="00F970C9" w:rsidRPr="00356814" w:rsidRDefault="00F970C9" w:rsidP="00980655">
      <w:pPr>
        <w:pStyle w:val="PL"/>
        <w:rPr>
          <w:noProof w:val="0"/>
          <w:snapToGrid w:val="0"/>
        </w:rPr>
      </w:pPr>
      <w:r w:rsidRPr="00356814">
        <w:rPr>
          <w:noProof w:val="0"/>
          <w:snapToGrid w:val="0"/>
        </w:rPr>
        <w:t>}</w:t>
      </w:r>
    </w:p>
    <w:p w14:paraId="18B3C317" w14:textId="77777777" w:rsidR="00F970C9" w:rsidRPr="00356814" w:rsidRDefault="00F970C9" w:rsidP="00980655">
      <w:pPr>
        <w:pStyle w:val="PL"/>
        <w:rPr>
          <w:noProof w:val="0"/>
          <w:snapToGrid w:val="0"/>
        </w:rPr>
      </w:pPr>
    </w:p>
    <w:p w14:paraId="43500779" w14:textId="77777777" w:rsidR="00F970C9" w:rsidRPr="00356814" w:rsidRDefault="00F970C9" w:rsidP="00980655">
      <w:pPr>
        <w:pStyle w:val="PL"/>
        <w:rPr>
          <w:noProof w:val="0"/>
          <w:snapToGrid w:val="0"/>
        </w:rPr>
      </w:pPr>
      <w:r w:rsidRPr="00356814">
        <w:rPr>
          <w:noProof w:val="0"/>
          <w:snapToGrid w:val="0"/>
        </w:rPr>
        <w:t>RLC-Status-ExtIEs F1AP-PROTOCOL-EXTENSION ::= {</w:t>
      </w:r>
    </w:p>
    <w:p w14:paraId="703B76AF" w14:textId="77777777" w:rsidR="00F970C9" w:rsidRPr="00356814" w:rsidRDefault="00F970C9" w:rsidP="00980655">
      <w:pPr>
        <w:pStyle w:val="PL"/>
        <w:rPr>
          <w:noProof w:val="0"/>
          <w:snapToGrid w:val="0"/>
        </w:rPr>
      </w:pPr>
      <w:r w:rsidRPr="00356814">
        <w:rPr>
          <w:noProof w:val="0"/>
          <w:snapToGrid w:val="0"/>
        </w:rPr>
        <w:tab/>
        <w:t>...</w:t>
      </w:r>
    </w:p>
    <w:p w14:paraId="34450D96" w14:textId="77777777" w:rsidR="00F970C9" w:rsidRPr="00356814" w:rsidRDefault="00F970C9" w:rsidP="00980655">
      <w:pPr>
        <w:pStyle w:val="PL"/>
        <w:rPr>
          <w:noProof w:val="0"/>
          <w:snapToGrid w:val="0"/>
        </w:rPr>
      </w:pPr>
      <w:r w:rsidRPr="00356814">
        <w:rPr>
          <w:noProof w:val="0"/>
          <w:snapToGrid w:val="0"/>
        </w:rPr>
        <w:t>}</w:t>
      </w:r>
    </w:p>
    <w:p w14:paraId="582710A0" w14:textId="77777777" w:rsidR="00F970C9" w:rsidRPr="00356814" w:rsidRDefault="00F970C9" w:rsidP="00F27EA6">
      <w:pPr>
        <w:pStyle w:val="PL"/>
        <w:rPr>
          <w:noProof w:val="0"/>
          <w:snapToGrid w:val="0"/>
        </w:rPr>
      </w:pPr>
    </w:p>
    <w:p w14:paraId="6DB5C1DC" w14:textId="77777777" w:rsidR="00F970C9" w:rsidRPr="00356814" w:rsidRDefault="00F970C9" w:rsidP="004E46C6">
      <w:pPr>
        <w:pStyle w:val="PL"/>
        <w:rPr>
          <w:rFonts w:eastAsia="SimSun"/>
          <w:snapToGrid w:val="0"/>
          <w:lang w:eastAsia="en-US"/>
        </w:rPr>
      </w:pPr>
      <w:r w:rsidRPr="00356814">
        <w:rPr>
          <w:noProof w:val="0"/>
          <w:snapToGrid w:val="0"/>
        </w:rPr>
        <w:t>RRCContainer ::= OCTET STRING</w:t>
      </w:r>
    </w:p>
    <w:p w14:paraId="70DAF8CC" w14:textId="77777777" w:rsidR="005C3975" w:rsidRPr="00356814" w:rsidRDefault="005C3975" w:rsidP="005C3975">
      <w:pPr>
        <w:pStyle w:val="PL"/>
        <w:rPr>
          <w:rFonts w:eastAsia="SimSun"/>
          <w:snapToGrid w:val="0"/>
          <w:lang w:eastAsia="en-US"/>
        </w:rPr>
      </w:pPr>
    </w:p>
    <w:p w14:paraId="1B87AF42" w14:textId="77777777" w:rsidR="00F970C9" w:rsidRPr="00356814" w:rsidRDefault="005C3975" w:rsidP="005C3975">
      <w:pPr>
        <w:pStyle w:val="PL"/>
        <w:rPr>
          <w:rFonts w:eastAsia="SimSun"/>
          <w:snapToGrid w:val="0"/>
          <w:lang w:eastAsia="en-US"/>
        </w:rPr>
      </w:pPr>
      <w:r w:rsidRPr="00356814">
        <w:rPr>
          <w:rFonts w:eastAsia="SimSun"/>
          <w:snapToGrid w:val="0"/>
          <w:lang w:eastAsia="en-US"/>
        </w:rPr>
        <w:t>RRCContainer-RRCSetupComplete ::= OCTET STRING</w:t>
      </w:r>
    </w:p>
    <w:p w14:paraId="3F5B4846" w14:textId="77777777" w:rsidR="005C3975" w:rsidRPr="00356814" w:rsidRDefault="005C3975" w:rsidP="005C3975">
      <w:pPr>
        <w:pStyle w:val="PL"/>
        <w:rPr>
          <w:rFonts w:eastAsia="SimSun"/>
          <w:snapToGrid w:val="0"/>
          <w:lang w:eastAsia="en-US"/>
        </w:rPr>
      </w:pPr>
    </w:p>
    <w:p w14:paraId="2BF08258" w14:textId="77777777" w:rsidR="00F970C9" w:rsidRPr="00356814" w:rsidRDefault="00F970C9" w:rsidP="006F1389">
      <w:pPr>
        <w:pStyle w:val="PL"/>
        <w:rPr>
          <w:noProof w:val="0"/>
        </w:rPr>
      </w:pPr>
      <w:r w:rsidRPr="00356814">
        <w:rPr>
          <w:noProof w:val="0"/>
          <w:snapToGrid w:val="0"/>
        </w:rPr>
        <w:t xml:space="preserve">RRCDeliveryStatus </w:t>
      </w:r>
      <w:r w:rsidRPr="00356814">
        <w:rPr>
          <w:noProof w:val="0"/>
        </w:rPr>
        <w:t>::= SEQUENCE</w:t>
      </w:r>
      <w:r w:rsidRPr="00356814">
        <w:rPr>
          <w:noProof w:val="0"/>
        </w:rPr>
        <w:tab/>
        <w:t>{</w:t>
      </w:r>
    </w:p>
    <w:p w14:paraId="44C52670" w14:textId="77777777" w:rsidR="00F970C9" w:rsidRPr="00356814" w:rsidRDefault="00F970C9" w:rsidP="006F1389">
      <w:pPr>
        <w:pStyle w:val="PL"/>
        <w:rPr>
          <w:noProof w:val="0"/>
        </w:rPr>
      </w:pPr>
      <w:r w:rsidRPr="00356814">
        <w:rPr>
          <w:noProof w:val="0"/>
        </w:rPr>
        <w:tab/>
        <w:t xml:space="preserve">delivery-status </w:t>
      </w:r>
      <w:r w:rsidRPr="00356814">
        <w:rPr>
          <w:noProof w:val="0"/>
        </w:rPr>
        <w:tab/>
      </w:r>
      <w:r w:rsidRPr="00356814">
        <w:rPr>
          <w:noProof w:val="0"/>
        </w:rPr>
        <w:tab/>
      </w:r>
      <w:r w:rsidRPr="00356814">
        <w:rPr>
          <w:noProof w:val="0"/>
        </w:rPr>
        <w:tab/>
        <w:t>PDCP-SN,</w:t>
      </w:r>
    </w:p>
    <w:p w14:paraId="5A606091" w14:textId="77777777" w:rsidR="00F970C9" w:rsidRPr="00356814" w:rsidRDefault="00F970C9" w:rsidP="006F1389">
      <w:pPr>
        <w:pStyle w:val="PL"/>
        <w:rPr>
          <w:noProof w:val="0"/>
        </w:rPr>
      </w:pPr>
      <w:r w:rsidRPr="00356814">
        <w:rPr>
          <w:noProof w:val="0"/>
        </w:rPr>
        <w:lastRenderedPageBreak/>
        <w:tab/>
        <w:t>triggering-message</w:t>
      </w:r>
      <w:r w:rsidRPr="00356814">
        <w:rPr>
          <w:noProof w:val="0"/>
        </w:rPr>
        <w:tab/>
      </w:r>
      <w:r w:rsidRPr="00356814">
        <w:rPr>
          <w:noProof w:val="0"/>
        </w:rPr>
        <w:tab/>
      </w:r>
      <w:r w:rsidRPr="00356814">
        <w:rPr>
          <w:noProof w:val="0"/>
        </w:rPr>
        <w:tab/>
        <w:t>PDCP-SN,</w:t>
      </w:r>
    </w:p>
    <w:p w14:paraId="3E657843" w14:textId="77777777" w:rsidR="00F970C9" w:rsidRPr="00356814" w:rsidRDefault="00F970C9" w:rsidP="006F1389">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RRCDeliveryStatus-ExtIEs } }</w:t>
      </w:r>
      <w:r w:rsidRPr="00356814">
        <w:rPr>
          <w:noProof w:val="0"/>
        </w:rPr>
        <w:tab/>
        <w:t>OPTIONAL}</w:t>
      </w:r>
    </w:p>
    <w:p w14:paraId="55C37728" w14:textId="77777777" w:rsidR="00F970C9" w:rsidRPr="00356814" w:rsidRDefault="00F970C9" w:rsidP="006F1389">
      <w:pPr>
        <w:pStyle w:val="PL"/>
        <w:rPr>
          <w:noProof w:val="0"/>
        </w:rPr>
      </w:pPr>
    </w:p>
    <w:p w14:paraId="46BF2B0C" w14:textId="77777777" w:rsidR="00F970C9" w:rsidRPr="00356814" w:rsidRDefault="00F970C9" w:rsidP="006F1389">
      <w:pPr>
        <w:pStyle w:val="PL"/>
        <w:rPr>
          <w:noProof w:val="0"/>
        </w:rPr>
      </w:pPr>
      <w:r w:rsidRPr="00356814">
        <w:rPr>
          <w:noProof w:val="0"/>
        </w:rPr>
        <w:t xml:space="preserve">RRCDeliveryStatus-ExtIEs </w:t>
      </w:r>
      <w:r w:rsidRPr="00356814">
        <w:rPr>
          <w:noProof w:val="0"/>
        </w:rPr>
        <w:tab/>
        <w:t>F1AP-PROTOCOL-EXTENSION ::= {</w:t>
      </w:r>
    </w:p>
    <w:p w14:paraId="2EE34C51" w14:textId="77777777" w:rsidR="00F970C9" w:rsidRPr="00356814" w:rsidRDefault="00F970C9" w:rsidP="006F1389">
      <w:pPr>
        <w:pStyle w:val="PL"/>
        <w:rPr>
          <w:noProof w:val="0"/>
        </w:rPr>
      </w:pPr>
      <w:r w:rsidRPr="00356814">
        <w:rPr>
          <w:noProof w:val="0"/>
        </w:rPr>
        <w:tab/>
        <w:t>...</w:t>
      </w:r>
    </w:p>
    <w:p w14:paraId="60F39AE9" w14:textId="77777777" w:rsidR="00F970C9" w:rsidRPr="00356814" w:rsidRDefault="00F970C9" w:rsidP="006F1389">
      <w:pPr>
        <w:pStyle w:val="PL"/>
        <w:rPr>
          <w:noProof w:val="0"/>
        </w:rPr>
      </w:pPr>
      <w:r w:rsidRPr="00356814">
        <w:rPr>
          <w:noProof w:val="0"/>
        </w:rPr>
        <w:t>}</w:t>
      </w:r>
    </w:p>
    <w:p w14:paraId="7C8AD487" w14:textId="77777777" w:rsidR="00F970C9" w:rsidRPr="00356814" w:rsidRDefault="00F970C9" w:rsidP="006F1389">
      <w:pPr>
        <w:pStyle w:val="PL"/>
        <w:rPr>
          <w:noProof w:val="0"/>
          <w:snapToGrid w:val="0"/>
        </w:rPr>
      </w:pPr>
    </w:p>
    <w:p w14:paraId="750830DB" w14:textId="77777777" w:rsidR="00F970C9" w:rsidRPr="00356814" w:rsidRDefault="00F970C9" w:rsidP="006F1389">
      <w:pPr>
        <w:pStyle w:val="PL"/>
        <w:rPr>
          <w:rFonts w:eastAsia="SimSun"/>
          <w:snapToGrid w:val="0"/>
        </w:rPr>
      </w:pPr>
    </w:p>
    <w:p w14:paraId="56473E77" w14:textId="77777777" w:rsidR="00F970C9" w:rsidRPr="00356814" w:rsidRDefault="00F970C9" w:rsidP="006F1389">
      <w:pPr>
        <w:pStyle w:val="PL"/>
        <w:rPr>
          <w:rFonts w:eastAsia="SimSun"/>
          <w:snapToGrid w:val="0"/>
        </w:rPr>
      </w:pPr>
      <w:r w:rsidRPr="00356814">
        <w:rPr>
          <w:noProof w:val="0"/>
          <w:snapToGrid w:val="0"/>
        </w:rPr>
        <w:t xml:space="preserve">RRCDeliveryStatusRequest </w:t>
      </w:r>
      <w:r w:rsidRPr="00356814">
        <w:rPr>
          <w:rFonts w:eastAsia="SimSun"/>
          <w:snapToGrid w:val="0"/>
        </w:rPr>
        <w:t>::= ENUMERATED {true, ...}</w:t>
      </w:r>
    </w:p>
    <w:p w14:paraId="06342D48" w14:textId="77777777" w:rsidR="00F970C9" w:rsidRPr="00356814" w:rsidRDefault="00F970C9" w:rsidP="006F1389">
      <w:pPr>
        <w:pStyle w:val="PL"/>
        <w:rPr>
          <w:rFonts w:eastAsia="SimSun"/>
          <w:snapToGrid w:val="0"/>
        </w:rPr>
      </w:pPr>
    </w:p>
    <w:p w14:paraId="1AB9D2AA" w14:textId="77777777" w:rsidR="00F970C9" w:rsidRPr="00356814" w:rsidRDefault="00F970C9" w:rsidP="00C22EEE">
      <w:pPr>
        <w:pStyle w:val="PL"/>
        <w:rPr>
          <w:rFonts w:eastAsia="SimSun"/>
          <w:snapToGrid w:val="0"/>
        </w:rPr>
      </w:pPr>
      <w:r w:rsidRPr="00356814">
        <w:rPr>
          <w:rFonts w:eastAsia="SimSun"/>
          <w:snapToGrid w:val="0"/>
          <w:lang w:eastAsia="en-US"/>
        </w:rPr>
        <w:t>RRCReconfigurationCompleteIndicator</w:t>
      </w:r>
      <w:r w:rsidRPr="00356814">
        <w:rPr>
          <w:rFonts w:eastAsia="SimSun"/>
          <w:snapToGrid w:val="0"/>
          <w:lang w:eastAsia="en-US"/>
        </w:rPr>
        <w:tab/>
        <w:t>::= ENUMERATED {</w:t>
      </w:r>
    </w:p>
    <w:p w14:paraId="65D37D60" w14:textId="77777777" w:rsidR="00F970C9" w:rsidRPr="00356814" w:rsidRDefault="00F970C9" w:rsidP="00C22EEE">
      <w:pPr>
        <w:pStyle w:val="PL"/>
        <w:rPr>
          <w:rFonts w:eastAsia="SimSun"/>
          <w:snapToGrid w:val="0"/>
        </w:rPr>
      </w:pPr>
      <w:r w:rsidRPr="00356814">
        <w:rPr>
          <w:rFonts w:eastAsia="SimSun"/>
          <w:snapToGrid w:val="0"/>
        </w:rPr>
        <w:tab/>
      </w:r>
      <w:r w:rsidRPr="00356814">
        <w:rPr>
          <w:rFonts w:eastAsia="SimSun"/>
          <w:snapToGrid w:val="0"/>
          <w:lang w:eastAsia="en-US"/>
        </w:rPr>
        <w:t>true,</w:t>
      </w:r>
    </w:p>
    <w:p w14:paraId="7D7DBFDC" w14:textId="77777777" w:rsidR="00F970C9" w:rsidRPr="00356814" w:rsidRDefault="00F970C9" w:rsidP="00C22EEE">
      <w:pPr>
        <w:pStyle w:val="PL"/>
        <w:rPr>
          <w:rFonts w:eastAsia="SimSun"/>
          <w:snapToGrid w:val="0"/>
        </w:rPr>
      </w:pPr>
      <w:r w:rsidRPr="00356814">
        <w:rPr>
          <w:rFonts w:eastAsia="SimSun"/>
          <w:snapToGrid w:val="0"/>
        </w:rPr>
        <w:tab/>
      </w:r>
      <w:r w:rsidRPr="00356814">
        <w:rPr>
          <w:rFonts w:eastAsia="SimSun"/>
          <w:snapToGrid w:val="0"/>
          <w:lang w:eastAsia="en-US"/>
        </w:rPr>
        <w:t xml:space="preserve"> ...</w:t>
      </w:r>
      <w:r w:rsidRPr="00356814">
        <w:rPr>
          <w:rFonts w:eastAsia="SimSun"/>
          <w:snapToGrid w:val="0"/>
        </w:rPr>
        <w:t>,</w:t>
      </w:r>
    </w:p>
    <w:p w14:paraId="5C366204" w14:textId="77777777" w:rsidR="00F970C9" w:rsidRPr="00356814" w:rsidRDefault="00F970C9" w:rsidP="00C22EEE">
      <w:pPr>
        <w:pStyle w:val="PL"/>
        <w:rPr>
          <w:rFonts w:eastAsia="SimSun"/>
          <w:snapToGrid w:val="0"/>
        </w:rPr>
      </w:pPr>
      <w:r w:rsidRPr="00356814">
        <w:rPr>
          <w:rFonts w:eastAsia="SimSun"/>
          <w:snapToGrid w:val="0"/>
        </w:rPr>
        <w:tab/>
        <w:t>failure</w:t>
      </w:r>
    </w:p>
    <w:p w14:paraId="2D5B207A" w14:textId="77777777" w:rsidR="00F970C9" w:rsidRPr="00356814" w:rsidRDefault="00F970C9" w:rsidP="00C22EEE">
      <w:pPr>
        <w:pStyle w:val="PL"/>
        <w:rPr>
          <w:noProof w:val="0"/>
          <w:snapToGrid w:val="0"/>
        </w:rPr>
      </w:pPr>
      <w:r w:rsidRPr="00356814">
        <w:rPr>
          <w:rFonts w:eastAsia="SimSun"/>
          <w:snapToGrid w:val="0"/>
          <w:lang w:eastAsia="en-US"/>
        </w:rPr>
        <w:t>}</w:t>
      </w:r>
    </w:p>
    <w:p w14:paraId="1BF9A6D0" w14:textId="77777777" w:rsidR="00F970C9" w:rsidRPr="00356814" w:rsidRDefault="00F970C9" w:rsidP="0048216D">
      <w:pPr>
        <w:pStyle w:val="PL"/>
        <w:rPr>
          <w:noProof w:val="0"/>
        </w:rPr>
      </w:pPr>
    </w:p>
    <w:p w14:paraId="53813FC5" w14:textId="77777777" w:rsidR="00F970C9" w:rsidRPr="00356814" w:rsidRDefault="00F970C9" w:rsidP="0048216D">
      <w:pPr>
        <w:pStyle w:val="PL"/>
        <w:rPr>
          <w:noProof w:val="0"/>
        </w:rPr>
      </w:pPr>
      <w:r w:rsidRPr="00356814">
        <w:rPr>
          <w:noProof w:val="0"/>
        </w:rPr>
        <w:t>RRC-Version ::= SEQUENCE</w:t>
      </w:r>
      <w:r w:rsidRPr="00356814">
        <w:rPr>
          <w:noProof w:val="0"/>
        </w:rPr>
        <w:tab/>
        <w:t>{</w:t>
      </w:r>
    </w:p>
    <w:p w14:paraId="207849FA" w14:textId="77777777" w:rsidR="00F970C9" w:rsidRPr="00356814" w:rsidRDefault="00F970C9" w:rsidP="0048216D">
      <w:pPr>
        <w:pStyle w:val="PL"/>
        <w:rPr>
          <w:noProof w:val="0"/>
        </w:rPr>
      </w:pPr>
      <w:r w:rsidRPr="00356814">
        <w:rPr>
          <w:noProof w:val="0"/>
        </w:rPr>
        <w:tab/>
        <w:t>latest-RRC-Version</w:t>
      </w:r>
      <w:r w:rsidRPr="00356814">
        <w:rPr>
          <w:noProof w:val="0"/>
        </w:rPr>
        <w:tab/>
      </w:r>
      <w:r w:rsidRPr="00356814">
        <w:rPr>
          <w:noProof w:val="0"/>
        </w:rPr>
        <w:tab/>
      </w:r>
      <w:r w:rsidRPr="00356814">
        <w:rPr>
          <w:noProof w:val="0"/>
        </w:rPr>
        <w:tab/>
        <w:t>BIT STRING (SIZE(3)),</w:t>
      </w:r>
    </w:p>
    <w:p w14:paraId="41BAB464" w14:textId="77777777" w:rsidR="00F970C9" w:rsidRPr="004C1F5B" w:rsidRDefault="00F970C9" w:rsidP="0048216D">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RRC-Version-ExtIEs } }</w:t>
      </w:r>
      <w:r w:rsidRPr="004C1F5B">
        <w:rPr>
          <w:noProof w:val="0"/>
          <w:lang w:val="fr-FR"/>
        </w:rPr>
        <w:tab/>
        <w:t>OPTIONAL}</w:t>
      </w:r>
    </w:p>
    <w:p w14:paraId="32A73F7D" w14:textId="77777777" w:rsidR="00F970C9" w:rsidRPr="004C1F5B" w:rsidRDefault="00F970C9" w:rsidP="0048216D">
      <w:pPr>
        <w:pStyle w:val="PL"/>
        <w:rPr>
          <w:noProof w:val="0"/>
          <w:lang w:val="fr-FR"/>
        </w:rPr>
      </w:pPr>
    </w:p>
    <w:p w14:paraId="553B6C1C" w14:textId="77777777" w:rsidR="00F970C9" w:rsidRPr="00356814" w:rsidRDefault="00F970C9" w:rsidP="0048216D">
      <w:pPr>
        <w:pStyle w:val="PL"/>
        <w:rPr>
          <w:noProof w:val="0"/>
        </w:rPr>
      </w:pPr>
      <w:r w:rsidRPr="00356814">
        <w:rPr>
          <w:noProof w:val="0"/>
        </w:rPr>
        <w:t xml:space="preserve">RRC-Version-ExtIEs </w:t>
      </w:r>
      <w:r w:rsidRPr="00356814">
        <w:rPr>
          <w:noProof w:val="0"/>
        </w:rPr>
        <w:tab/>
        <w:t>F1AP-PROTOCOL-EXTENSION ::= {</w:t>
      </w:r>
    </w:p>
    <w:p w14:paraId="63AF55DF" w14:textId="77777777" w:rsidR="00F970C9" w:rsidRPr="00356814" w:rsidRDefault="00F970C9" w:rsidP="00A0496C">
      <w:pPr>
        <w:pStyle w:val="PL"/>
        <w:rPr>
          <w:noProof w:val="0"/>
        </w:rPr>
      </w:pPr>
      <w:r w:rsidRPr="00356814">
        <w:rPr>
          <w:noProof w:val="0"/>
        </w:rPr>
        <w:tab/>
        <w:t>{ID id-latest-RRC-Version-Enhanced</w:t>
      </w:r>
      <w:r w:rsidRPr="00356814">
        <w:rPr>
          <w:noProof w:val="0"/>
        </w:rPr>
        <w:tab/>
      </w:r>
      <w:r w:rsidRPr="00356814">
        <w:rPr>
          <w:noProof w:val="0"/>
        </w:rPr>
        <w:tab/>
        <w:t>CRITICALITY ignore EXTENSION OCTET STRING (SIZE(3))</w:t>
      </w:r>
      <w:r w:rsidRPr="00356814">
        <w:rPr>
          <w:noProof w:val="0"/>
        </w:rPr>
        <w:tab/>
      </w:r>
      <w:r w:rsidRPr="00356814">
        <w:rPr>
          <w:noProof w:val="0"/>
        </w:rPr>
        <w:tab/>
        <w:t>PRESENCE optional },</w:t>
      </w:r>
    </w:p>
    <w:p w14:paraId="587E34D6" w14:textId="77777777" w:rsidR="00F970C9" w:rsidRPr="00356814" w:rsidRDefault="00F970C9" w:rsidP="00A0496C">
      <w:pPr>
        <w:pStyle w:val="PL"/>
        <w:rPr>
          <w:noProof w:val="0"/>
        </w:rPr>
      </w:pPr>
      <w:r w:rsidRPr="00356814">
        <w:rPr>
          <w:noProof w:val="0"/>
        </w:rPr>
        <w:tab/>
        <w:t>...</w:t>
      </w:r>
    </w:p>
    <w:p w14:paraId="7CBDD400" w14:textId="77777777" w:rsidR="00F970C9" w:rsidRPr="00356814" w:rsidRDefault="00F970C9" w:rsidP="0048216D">
      <w:pPr>
        <w:pStyle w:val="PL"/>
        <w:rPr>
          <w:noProof w:val="0"/>
        </w:rPr>
      </w:pPr>
      <w:r w:rsidRPr="00356814">
        <w:rPr>
          <w:noProof w:val="0"/>
        </w:rPr>
        <w:t>}</w:t>
      </w:r>
    </w:p>
    <w:p w14:paraId="197AF12C" w14:textId="77777777" w:rsidR="00F970C9" w:rsidRPr="00356814" w:rsidRDefault="00F970C9" w:rsidP="0048216D">
      <w:pPr>
        <w:pStyle w:val="PL"/>
        <w:rPr>
          <w:noProof w:val="0"/>
        </w:rPr>
      </w:pPr>
    </w:p>
    <w:p w14:paraId="1C82F17D" w14:textId="77777777" w:rsidR="00F970C9" w:rsidRPr="00356814" w:rsidRDefault="00F970C9" w:rsidP="00061CBE">
      <w:pPr>
        <w:pStyle w:val="PL"/>
        <w:outlineLvl w:val="3"/>
        <w:rPr>
          <w:noProof w:val="0"/>
          <w:snapToGrid w:val="0"/>
        </w:rPr>
      </w:pPr>
      <w:r w:rsidRPr="00356814">
        <w:rPr>
          <w:noProof w:val="0"/>
          <w:snapToGrid w:val="0"/>
        </w:rPr>
        <w:t>-- S</w:t>
      </w:r>
    </w:p>
    <w:p w14:paraId="66770D58" w14:textId="77777777" w:rsidR="00F970C9" w:rsidRPr="00356814" w:rsidRDefault="00F970C9" w:rsidP="004E46C6">
      <w:pPr>
        <w:pStyle w:val="PL"/>
        <w:rPr>
          <w:rFonts w:eastAsia="SimSun"/>
          <w:snapToGrid w:val="0"/>
          <w:lang w:eastAsia="en-US"/>
        </w:rPr>
      </w:pPr>
    </w:p>
    <w:p w14:paraId="0047C70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SCell-FailedtoSetup-Item</w:t>
      </w:r>
      <w:r w:rsidRPr="00356814">
        <w:rPr>
          <w:rFonts w:eastAsia="SimSun"/>
          <w:snapToGrid w:val="0"/>
          <w:lang w:eastAsia="en-US"/>
        </w:rPr>
        <w:tab/>
        <w:t>::= SEQUENCE {</w:t>
      </w:r>
    </w:p>
    <w:p w14:paraId="5CAA49A1" w14:textId="77777777" w:rsidR="00F970C9" w:rsidRPr="004C1F5B" w:rsidRDefault="00F970C9" w:rsidP="004E46C6">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sCell-ID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NRCGI</w:t>
      </w:r>
      <w:r w:rsidRPr="004C1F5B">
        <w:rPr>
          <w:rFonts w:eastAsia="SimSun"/>
          <w:snapToGrid w:val="0"/>
          <w:lang w:val="fr-FR" w:eastAsia="en-US"/>
        </w:rPr>
        <w:tab/>
        <w:t xml:space="preserve">, </w:t>
      </w:r>
    </w:p>
    <w:p w14:paraId="0BD77E49" w14:textId="77777777" w:rsidR="00F970C9" w:rsidRPr="004C1F5B" w:rsidRDefault="00F970C9" w:rsidP="004E46C6">
      <w:pPr>
        <w:pStyle w:val="PL"/>
        <w:rPr>
          <w:rFonts w:eastAsia="SimSun"/>
          <w:snapToGrid w:val="0"/>
          <w:lang w:val="fr-FR" w:eastAsia="en-US"/>
        </w:rPr>
      </w:pPr>
      <w:r w:rsidRPr="004C1F5B">
        <w:rPr>
          <w:snapToGrid w:val="0"/>
          <w:lang w:val="fr-FR"/>
        </w:rPr>
        <w:tab/>
      </w:r>
      <w:r w:rsidRPr="004C1F5B">
        <w:rPr>
          <w:rFonts w:eastAsia="SimSun"/>
          <w:snapToGrid w:val="0"/>
          <w:lang w:val="fr-FR" w:eastAsia="en-US"/>
        </w:rPr>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65145B62"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SCell-FailedtoSetup-ItemExtIEs } }</w:t>
      </w:r>
      <w:r w:rsidRPr="004C1F5B">
        <w:rPr>
          <w:rFonts w:eastAsia="SimSun"/>
          <w:snapToGrid w:val="0"/>
          <w:lang w:val="fr-FR" w:eastAsia="en-US"/>
        </w:rPr>
        <w:tab/>
        <w:t>OPTIONAL,</w:t>
      </w:r>
    </w:p>
    <w:p w14:paraId="5902A687"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w:t>
      </w:r>
    </w:p>
    <w:p w14:paraId="55BB6069"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w:t>
      </w:r>
    </w:p>
    <w:p w14:paraId="106E6E0B" w14:textId="77777777" w:rsidR="00F970C9" w:rsidRPr="004C1F5B" w:rsidRDefault="00F970C9" w:rsidP="004E46C6">
      <w:pPr>
        <w:pStyle w:val="PL"/>
        <w:rPr>
          <w:rFonts w:eastAsia="SimSun"/>
          <w:snapToGrid w:val="0"/>
          <w:lang w:val="fr-FR" w:eastAsia="en-US"/>
        </w:rPr>
      </w:pPr>
    </w:p>
    <w:p w14:paraId="778063ED"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 xml:space="preserve">SCell-FailedtoSetup-ItemExtIEs </w:t>
      </w:r>
      <w:r w:rsidRPr="004C1F5B">
        <w:rPr>
          <w:rFonts w:eastAsia="SimSun"/>
          <w:snapToGrid w:val="0"/>
          <w:lang w:val="fr-FR" w:eastAsia="en-US"/>
        </w:rPr>
        <w:tab/>
        <w:t>F1AP-PROTOCOL-EXTENSION ::= {</w:t>
      </w:r>
    </w:p>
    <w:p w14:paraId="13866353"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w:t>
      </w:r>
    </w:p>
    <w:p w14:paraId="259D341B"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w:t>
      </w:r>
    </w:p>
    <w:p w14:paraId="1AE4B831" w14:textId="77777777" w:rsidR="00F970C9" w:rsidRPr="004C1F5B" w:rsidRDefault="00F970C9" w:rsidP="004E46C6">
      <w:pPr>
        <w:pStyle w:val="PL"/>
        <w:rPr>
          <w:rFonts w:eastAsia="SimSun"/>
          <w:snapToGrid w:val="0"/>
          <w:lang w:val="fr-FR" w:eastAsia="en-US"/>
        </w:rPr>
      </w:pPr>
    </w:p>
    <w:p w14:paraId="537AF51C"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SCell-FailedtoSetupMod-Item</w:t>
      </w:r>
      <w:r w:rsidRPr="004C1F5B">
        <w:rPr>
          <w:rFonts w:eastAsia="SimSun"/>
          <w:snapToGrid w:val="0"/>
          <w:lang w:val="fr-FR" w:eastAsia="en-US"/>
        </w:rPr>
        <w:tab/>
        <w:t>::= SEQUENCE {</w:t>
      </w:r>
    </w:p>
    <w:p w14:paraId="2F1A0DB0"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sCell-ID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NRCGI</w:t>
      </w:r>
      <w:r w:rsidRPr="004C1F5B">
        <w:rPr>
          <w:rFonts w:eastAsia="SimSun"/>
          <w:snapToGrid w:val="0"/>
          <w:lang w:val="fr-FR" w:eastAsia="en-US"/>
        </w:rPr>
        <w:tab/>
        <w:t xml:space="preserve">, </w:t>
      </w:r>
    </w:p>
    <w:p w14:paraId="158BDC9A"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319AB43F" w14:textId="77777777" w:rsidR="00F970C9" w:rsidRPr="00356814" w:rsidRDefault="00F970C9" w:rsidP="004E46C6">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iE-Extensions</w:t>
      </w:r>
      <w:r w:rsidRPr="00356814">
        <w:rPr>
          <w:rFonts w:eastAsia="SimSun"/>
          <w:snapToGrid w:val="0"/>
          <w:lang w:eastAsia="en-US"/>
        </w:rPr>
        <w:tab/>
        <w:t>ProtocolExtensionContainer { { SCell-FailedtoSetupMod-ItemExtIEs } }</w:t>
      </w:r>
      <w:r w:rsidRPr="00356814">
        <w:rPr>
          <w:rFonts w:eastAsia="SimSun"/>
          <w:snapToGrid w:val="0"/>
          <w:lang w:eastAsia="en-US"/>
        </w:rPr>
        <w:tab/>
        <w:t>OPTIONAL,</w:t>
      </w:r>
    </w:p>
    <w:p w14:paraId="1701A67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55CB57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40AA8EF1" w14:textId="77777777" w:rsidR="00F970C9" w:rsidRPr="00356814" w:rsidRDefault="00F970C9" w:rsidP="004E46C6">
      <w:pPr>
        <w:pStyle w:val="PL"/>
        <w:rPr>
          <w:rFonts w:eastAsia="SimSun"/>
          <w:snapToGrid w:val="0"/>
          <w:lang w:eastAsia="en-US"/>
        </w:rPr>
      </w:pPr>
    </w:p>
    <w:p w14:paraId="6A3A7EE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SCell-FailedtoSetupMod-ItemExtIEs </w:t>
      </w:r>
      <w:r w:rsidRPr="00356814">
        <w:rPr>
          <w:rFonts w:eastAsia="SimSun"/>
          <w:snapToGrid w:val="0"/>
          <w:lang w:eastAsia="en-US"/>
        </w:rPr>
        <w:tab/>
        <w:t>F1AP-PROTOCOL-EXTENSION ::= {</w:t>
      </w:r>
    </w:p>
    <w:p w14:paraId="61243FF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6B68F7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64ABA76B" w14:textId="77777777" w:rsidR="00F970C9" w:rsidRPr="00356814" w:rsidRDefault="00F970C9" w:rsidP="004E46C6">
      <w:pPr>
        <w:pStyle w:val="PL"/>
        <w:rPr>
          <w:rFonts w:eastAsia="SimSun"/>
          <w:snapToGrid w:val="0"/>
          <w:lang w:eastAsia="en-US"/>
        </w:rPr>
      </w:pPr>
    </w:p>
    <w:p w14:paraId="28429B20"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SCell-ToBeRemoved-Item</w:t>
      </w:r>
      <w:r w:rsidRPr="00356814">
        <w:rPr>
          <w:rFonts w:eastAsia="SimSun"/>
          <w:snapToGrid w:val="0"/>
          <w:lang w:eastAsia="en-US"/>
        </w:rPr>
        <w:tab/>
        <w:t>::= SEQUENCE {</w:t>
      </w:r>
    </w:p>
    <w:p w14:paraId="1E45D9A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 xml:space="preserve">, </w:t>
      </w:r>
    </w:p>
    <w:p w14:paraId="78BB393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SCell-ToBeRemoved-ItemExtIEs } }</w:t>
      </w:r>
      <w:r w:rsidRPr="00356814">
        <w:rPr>
          <w:rFonts w:eastAsia="SimSun"/>
          <w:snapToGrid w:val="0"/>
          <w:lang w:eastAsia="en-US"/>
        </w:rPr>
        <w:tab/>
        <w:t>OPTIONAL,</w:t>
      </w:r>
    </w:p>
    <w:p w14:paraId="418E447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9E4D16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A42769F" w14:textId="77777777" w:rsidR="00F970C9" w:rsidRPr="00356814" w:rsidRDefault="00F970C9" w:rsidP="004E46C6">
      <w:pPr>
        <w:pStyle w:val="PL"/>
        <w:rPr>
          <w:rFonts w:eastAsia="SimSun"/>
          <w:snapToGrid w:val="0"/>
          <w:lang w:eastAsia="en-US"/>
        </w:rPr>
      </w:pPr>
    </w:p>
    <w:p w14:paraId="52CD848F"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SCell-ToBeRemoved-ItemExtIEs </w:t>
      </w:r>
      <w:r w:rsidRPr="00356814">
        <w:rPr>
          <w:rFonts w:eastAsia="SimSun"/>
          <w:snapToGrid w:val="0"/>
          <w:lang w:eastAsia="en-US"/>
        </w:rPr>
        <w:tab/>
        <w:t>F1AP-PROTOCOL-EXTENSION ::= {</w:t>
      </w:r>
    </w:p>
    <w:p w14:paraId="316330C6"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552F91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1B29D28D" w14:textId="77777777" w:rsidR="00F970C9" w:rsidRPr="00356814" w:rsidRDefault="00F970C9" w:rsidP="004E46C6">
      <w:pPr>
        <w:pStyle w:val="PL"/>
        <w:rPr>
          <w:rFonts w:eastAsia="SimSun"/>
          <w:snapToGrid w:val="0"/>
          <w:lang w:eastAsia="en-US"/>
        </w:rPr>
      </w:pPr>
    </w:p>
    <w:p w14:paraId="2E7F28B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SCell-ToBeSetup-Item ::= SEQUENCE {</w:t>
      </w:r>
    </w:p>
    <w:p w14:paraId="5F4AB95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w:t>
      </w:r>
    </w:p>
    <w:p w14:paraId="50B63BC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SCellIndex, </w:t>
      </w:r>
    </w:p>
    <w:p w14:paraId="7A1FA84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sCellULConfigured</w:t>
      </w:r>
      <w:r w:rsidRPr="00356814">
        <w:rPr>
          <w:rFonts w:eastAsia="SimSun"/>
          <w:snapToGrid w:val="0"/>
          <w:lang w:eastAsia="en-US"/>
        </w:rPr>
        <w:tab/>
      </w:r>
      <w:r w:rsidRPr="00356814">
        <w:rPr>
          <w:rFonts w:eastAsia="SimSun"/>
          <w:snapToGrid w:val="0"/>
          <w:lang w:eastAsia="en-US"/>
        </w:rPr>
        <w:tab/>
        <w:t>CellULConfigured</w:t>
      </w:r>
      <w:r w:rsidRPr="00356814">
        <w:rPr>
          <w:snapToGrid w:val="0"/>
        </w:rPr>
        <w:t xml:space="preserve"> </w:t>
      </w:r>
      <w:r w:rsidRPr="00356814">
        <w:rPr>
          <w:snapToGrid w:val="0"/>
        </w:rPr>
        <w:tab/>
        <w:t>OPTIONAL,</w:t>
      </w:r>
    </w:p>
    <w:p w14:paraId="2B871F4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SCell-ToBeSetup-ItemExtIEs } }</w:t>
      </w:r>
      <w:r w:rsidRPr="00356814">
        <w:rPr>
          <w:rFonts w:eastAsia="SimSun"/>
          <w:snapToGrid w:val="0"/>
          <w:lang w:eastAsia="en-US"/>
        </w:rPr>
        <w:tab/>
        <w:t>OPTIONAL,</w:t>
      </w:r>
    </w:p>
    <w:p w14:paraId="79C7DA4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30CEC4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1D1DCAE" w14:textId="77777777" w:rsidR="00F970C9" w:rsidRPr="00356814" w:rsidRDefault="00F970C9" w:rsidP="004E46C6">
      <w:pPr>
        <w:pStyle w:val="PL"/>
        <w:rPr>
          <w:rFonts w:eastAsia="SimSun"/>
          <w:snapToGrid w:val="0"/>
          <w:lang w:eastAsia="en-US"/>
        </w:rPr>
      </w:pPr>
    </w:p>
    <w:p w14:paraId="0B0BB41E" w14:textId="77777777" w:rsidR="00F970C9" w:rsidRPr="00356814" w:rsidRDefault="00F970C9" w:rsidP="000A3018">
      <w:pPr>
        <w:pStyle w:val="PL"/>
        <w:rPr>
          <w:snapToGrid w:val="0"/>
        </w:rPr>
      </w:pPr>
      <w:r w:rsidRPr="00356814">
        <w:rPr>
          <w:rFonts w:eastAsia="SimSun"/>
          <w:snapToGrid w:val="0"/>
          <w:lang w:eastAsia="en-US"/>
        </w:rPr>
        <w:t xml:space="preserve">SCell-ToBeSetup-ItemExtIEs </w:t>
      </w:r>
      <w:r w:rsidRPr="00356814">
        <w:rPr>
          <w:rFonts w:eastAsia="SimSun"/>
          <w:snapToGrid w:val="0"/>
          <w:lang w:eastAsia="en-US"/>
        </w:rPr>
        <w:tab/>
        <w:t>F1AP-PROTOCOL-EXTENSION ::= {</w:t>
      </w:r>
    </w:p>
    <w:p w14:paraId="5B099027" w14:textId="77777777" w:rsidR="00F970C9" w:rsidRPr="00356814" w:rsidRDefault="00F970C9" w:rsidP="000A3018">
      <w:pPr>
        <w:pStyle w:val="PL"/>
        <w:rPr>
          <w:rFonts w:eastAsia="SimSun"/>
          <w:snapToGrid w:val="0"/>
          <w:lang w:eastAsia="en-US"/>
        </w:rPr>
      </w:pPr>
      <w:r w:rsidRPr="00356814">
        <w:rPr>
          <w:noProof w:val="0"/>
        </w:rPr>
        <w:tab/>
        <w:t>{ ID id-ServingCellMO</w:t>
      </w:r>
      <w:r w:rsidRPr="00356814">
        <w:rPr>
          <w:noProof w:val="0"/>
        </w:rPr>
        <w:tab/>
      </w:r>
      <w:r w:rsidRPr="00356814">
        <w:rPr>
          <w:noProof w:val="0"/>
        </w:rPr>
        <w:tab/>
        <w:t>CRITICALITY ignore</w:t>
      </w:r>
      <w:r w:rsidRPr="00356814">
        <w:rPr>
          <w:noProof w:val="0"/>
        </w:rPr>
        <w:tab/>
        <w:t>EXTENSION ServingCellMO</w:t>
      </w:r>
      <w:r w:rsidRPr="00356814">
        <w:rPr>
          <w:noProof w:val="0"/>
        </w:rPr>
        <w:tab/>
      </w:r>
      <w:r w:rsidRPr="00356814">
        <w:rPr>
          <w:noProof w:val="0"/>
        </w:rPr>
        <w:tab/>
        <w:t>PRESENCE optional</w:t>
      </w:r>
      <w:r w:rsidRPr="00356814">
        <w:rPr>
          <w:noProof w:val="0"/>
        </w:rPr>
        <w:tab/>
        <w:t>}</w:t>
      </w:r>
      <w:r w:rsidRPr="00356814">
        <w:rPr>
          <w:noProof w:val="0"/>
          <w:lang w:eastAsia="zh-CN"/>
        </w:rPr>
        <w:t>,</w:t>
      </w:r>
    </w:p>
    <w:p w14:paraId="18EC1D49"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52C295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7A3A2AA4" w14:textId="77777777" w:rsidR="00F970C9" w:rsidRPr="00356814" w:rsidRDefault="00F970C9" w:rsidP="004E46C6">
      <w:pPr>
        <w:pStyle w:val="PL"/>
        <w:rPr>
          <w:rFonts w:eastAsia="SimSun"/>
          <w:snapToGrid w:val="0"/>
          <w:lang w:eastAsia="en-US"/>
        </w:rPr>
      </w:pPr>
    </w:p>
    <w:p w14:paraId="2482DF7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SCell-ToBeSetupMod-Item</w:t>
      </w:r>
      <w:r w:rsidRPr="00356814">
        <w:rPr>
          <w:rFonts w:eastAsia="SimSun"/>
          <w:snapToGrid w:val="0"/>
          <w:lang w:eastAsia="en-US"/>
        </w:rPr>
        <w:tab/>
        <w:t>::= SEQUENCE {</w:t>
      </w:r>
    </w:p>
    <w:p w14:paraId="4BC2FA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 xml:space="preserve">, </w:t>
      </w:r>
    </w:p>
    <w:p w14:paraId="12166ACE"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SCellIndex,</w:t>
      </w:r>
    </w:p>
    <w:p w14:paraId="010C12AB"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sCellULConfigured</w:t>
      </w:r>
      <w:r w:rsidRPr="00356814">
        <w:rPr>
          <w:rFonts w:eastAsia="SimSun"/>
          <w:snapToGrid w:val="0"/>
          <w:lang w:eastAsia="en-US"/>
        </w:rPr>
        <w:tab/>
      </w:r>
      <w:r w:rsidRPr="00356814">
        <w:rPr>
          <w:rFonts w:eastAsia="SimSun"/>
          <w:snapToGrid w:val="0"/>
          <w:lang w:eastAsia="en-US"/>
        </w:rPr>
        <w:tab/>
        <w:t xml:space="preserve">CellULConfigured </w:t>
      </w:r>
      <w:r w:rsidRPr="00356814">
        <w:rPr>
          <w:rFonts w:eastAsia="SimSun"/>
          <w:snapToGrid w:val="0"/>
          <w:lang w:eastAsia="en-US"/>
        </w:rPr>
        <w:tab/>
        <w:t>OPTIONAL,</w:t>
      </w:r>
    </w:p>
    <w:p w14:paraId="4734D59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SCell-ToBeSetupMod-ItemExtIEs } }</w:t>
      </w:r>
      <w:r w:rsidRPr="00356814">
        <w:rPr>
          <w:rFonts w:eastAsia="SimSun"/>
          <w:snapToGrid w:val="0"/>
          <w:lang w:eastAsia="en-US"/>
        </w:rPr>
        <w:tab/>
        <w:t>OPTIONAL,</w:t>
      </w:r>
    </w:p>
    <w:p w14:paraId="50F2761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0A9482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79425E1A" w14:textId="77777777" w:rsidR="00F970C9" w:rsidRPr="00356814" w:rsidRDefault="00F970C9" w:rsidP="004E46C6">
      <w:pPr>
        <w:pStyle w:val="PL"/>
        <w:rPr>
          <w:rFonts w:eastAsia="SimSun"/>
          <w:snapToGrid w:val="0"/>
          <w:lang w:eastAsia="en-US"/>
        </w:rPr>
      </w:pPr>
    </w:p>
    <w:p w14:paraId="02210C67" w14:textId="77777777" w:rsidR="00F970C9" w:rsidRPr="00356814" w:rsidRDefault="00F970C9" w:rsidP="000A3018">
      <w:pPr>
        <w:pStyle w:val="PL"/>
        <w:rPr>
          <w:snapToGrid w:val="0"/>
        </w:rPr>
      </w:pPr>
      <w:r w:rsidRPr="00356814">
        <w:rPr>
          <w:rFonts w:eastAsia="SimSun"/>
          <w:snapToGrid w:val="0"/>
          <w:lang w:eastAsia="en-US"/>
        </w:rPr>
        <w:t xml:space="preserve">SCell-ToBeSetupMod-ItemExtIEs </w:t>
      </w:r>
      <w:r w:rsidRPr="00356814">
        <w:rPr>
          <w:rFonts w:eastAsia="SimSun"/>
          <w:snapToGrid w:val="0"/>
          <w:lang w:eastAsia="en-US"/>
        </w:rPr>
        <w:tab/>
        <w:t>F1AP-PROTOCOL-EXTENSION ::= {</w:t>
      </w:r>
    </w:p>
    <w:p w14:paraId="48E57B4C" w14:textId="77777777" w:rsidR="00F970C9" w:rsidRPr="00356814" w:rsidRDefault="00F970C9" w:rsidP="000A3018">
      <w:pPr>
        <w:pStyle w:val="PL"/>
        <w:rPr>
          <w:rFonts w:eastAsia="SimSun"/>
          <w:snapToGrid w:val="0"/>
          <w:lang w:eastAsia="en-US"/>
        </w:rPr>
      </w:pPr>
      <w:r w:rsidRPr="00356814">
        <w:rPr>
          <w:noProof w:val="0"/>
        </w:rPr>
        <w:tab/>
        <w:t>{ ID id-ServingCellMO</w:t>
      </w:r>
      <w:r w:rsidRPr="00356814">
        <w:rPr>
          <w:noProof w:val="0"/>
        </w:rPr>
        <w:tab/>
      </w:r>
      <w:r w:rsidRPr="00356814">
        <w:rPr>
          <w:noProof w:val="0"/>
        </w:rPr>
        <w:tab/>
        <w:t>CRITICALITY ignore</w:t>
      </w:r>
      <w:r w:rsidRPr="00356814">
        <w:rPr>
          <w:noProof w:val="0"/>
        </w:rPr>
        <w:tab/>
        <w:t>EXTENSION ServingCellMO</w:t>
      </w:r>
      <w:r w:rsidRPr="00356814">
        <w:rPr>
          <w:noProof w:val="0"/>
        </w:rPr>
        <w:tab/>
      </w:r>
      <w:r w:rsidRPr="00356814">
        <w:rPr>
          <w:noProof w:val="0"/>
        </w:rPr>
        <w:tab/>
        <w:t>PRESENCE optional</w:t>
      </w:r>
      <w:r w:rsidRPr="00356814">
        <w:rPr>
          <w:noProof w:val="0"/>
        </w:rPr>
        <w:tab/>
        <w:t>}</w:t>
      </w:r>
      <w:r w:rsidRPr="00356814">
        <w:rPr>
          <w:noProof w:val="0"/>
          <w:lang w:eastAsia="zh-CN"/>
        </w:rPr>
        <w:t>,</w:t>
      </w:r>
    </w:p>
    <w:p w14:paraId="26B7EF13"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w:t>
      </w:r>
    </w:p>
    <w:p w14:paraId="795B7BEC" w14:textId="77777777" w:rsidR="00F970C9" w:rsidRPr="00356814" w:rsidRDefault="00F970C9" w:rsidP="004E46C6">
      <w:pPr>
        <w:pStyle w:val="PL"/>
        <w:rPr>
          <w:rFonts w:eastAsia="SimSun"/>
        </w:rPr>
      </w:pPr>
      <w:r w:rsidRPr="00356814">
        <w:rPr>
          <w:rFonts w:eastAsia="SimSun"/>
        </w:rPr>
        <w:t>}</w:t>
      </w:r>
    </w:p>
    <w:p w14:paraId="45AE0CA3" w14:textId="77777777" w:rsidR="00F970C9" w:rsidRPr="00356814" w:rsidRDefault="00F970C9" w:rsidP="004E46C6">
      <w:pPr>
        <w:pStyle w:val="PL"/>
        <w:rPr>
          <w:rFonts w:eastAsia="SimSun"/>
        </w:rPr>
      </w:pPr>
    </w:p>
    <w:p w14:paraId="4127A574" w14:textId="77777777" w:rsidR="00F970C9" w:rsidRPr="00356814" w:rsidRDefault="00F970C9" w:rsidP="003D624C">
      <w:pPr>
        <w:pStyle w:val="PL"/>
      </w:pPr>
      <w:r w:rsidRPr="00356814">
        <w:rPr>
          <w:rFonts w:eastAsia="SimSun"/>
        </w:rPr>
        <w:t>SCellIndex ::=INTEGER (1..31, ...)</w:t>
      </w:r>
    </w:p>
    <w:p w14:paraId="29031D9F" w14:textId="77777777" w:rsidR="00F970C9" w:rsidRPr="00356814" w:rsidRDefault="00F970C9" w:rsidP="003D624C">
      <w:pPr>
        <w:pStyle w:val="PL"/>
      </w:pPr>
    </w:p>
    <w:p w14:paraId="7794255D" w14:textId="77777777" w:rsidR="00223CBC" w:rsidRDefault="00223CBC" w:rsidP="00223CBC">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096A615E" w14:textId="77777777" w:rsidR="00223CBC" w:rsidRDefault="00223CBC" w:rsidP="00223CBC">
      <w:pPr>
        <w:pStyle w:val="PL"/>
        <w:rPr>
          <w:noProof w:val="0"/>
          <w:snapToGrid w:val="0"/>
          <w:lang w:eastAsia="en-GB"/>
        </w:rPr>
      </w:pPr>
    </w:p>
    <w:p w14:paraId="5125FAEF" w14:textId="77777777" w:rsidR="00B002DF" w:rsidRPr="00356814" w:rsidRDefault="00B002DF" w:rsidP="00B002DF">
      <w:pPr>
        <w:pStyle w:val="PL"/>
        <w:rPr>
          <w:noProof w:val="0"/>
          <w:snapToGrid w:val="0"/>
        </w:rPr>
      </w:pPr>
      <w:r w:rsidRPr="00356814">
        <w:rPr>
          <w:noProof w:val="0"/>
          <w:snapToGrid w:val="0"/>
        </w:rPr>
        <w:t xml:space="preserve">SerialNumber ::= </w:t>
      </w:r>
      <w:r w:rsidRPr="00356814">
        <w:rPr>
          <w:noProof w:val="0"/>
        </w:rPr>
        <w:t>BIT STRING (SIZE (16))</w:t>
      </w:r>
    </w:p>
    <w:p w14:paraId="39188DF9" w14:textId="77777777" w:rsidR="00B002DF" w:rsidRPr="00356814" w:rsidRDefault="00B002DF" w:rsidP="00B002DF">
      <w:pPr>
        <w:pStyle w:val="PL"/>
        <w:rPr>
          <w:snapToGrid w:val="0"/>
        </w:rPr>
      </w:pPr>
    </w:p>
    <w:p w14:paraId="7E0B598D" w14:textId="77777777" w:rsidR="00F970C9" w:rsidRPr="00356814" w:rsidRDefault="00F970C9" w:rsidP="003D624C">
      <w:pPr>
        <w:pStyle w:val="PL"/>
      </w:pPr>
      <w:r w:rsidRPr="00356814">
        <w:t>SIBType-PWS ::=INTEGER (6..8, ...)</w:t>
      </w:r>
    </w:p>
    <w:p w14:paraId="14777D19" w14:textId="77777777" w:rsidR="00F970C9" w:rsidRPr="00356814" w:rsidRDefault="00F970C9" w:rsidP="003D624C">
      <w:pPr>
        <w:pStyle w:val="PL"/>
        <w:rPr>
          <w:rFonts w:eastAsia="SimSun"/>
        </w:rPr>
      </w:pPr>
    </w:p>
    <w:p w14:paraId="4706D9C2" w14:textId="77777777" w:rsidR="00F970C9" w:rsidRPr="00356814" w:rsidRDefault="00F970C9" w:rsidP="00112B6F">
      <w:pPr>
        <w:pStyle w:val="PL"/>
        <w:rPr>
          <w:rFonts w:eastAsia="SimSun"/>
          <w:snapToGrid w:val="0"/>
          <w:lang w:eastAsia="en-US"/>
        </w:rPr>
      </w:pPr>
      <w:r w:rsidRPr="00356814">
        <w:rPr>
          <w:rFonts w:eastAsia="SimSun"/>
          <w:snapToGrid w:val="0"/>
          <w:lang w:eastAsia="en-US"/>
        </w:rPr>
        <w:t>SelectedBandCombinationIndex ::= OCTET STRING</w:t>
      </w:r>
    </w:p>
    <w:p w14:paraId="6CDCD1B9" w14:textId="77777777" w:rsidR="00F970C9" w:rsidRPr="00356814" w:rsidRDefault="00F970C9" w:rsidP="00112B6F">
      <w:pPr>
        <w:pStyle w:val="PL"/>
        <w:rPr>
          <w:rFonts w:eastAsia="SimSun"/>
          <w:snapToGrid w:val="0"/>
          <w:lang w:eastAsia="en-US"/>
        </w:rPr>
      </w:pPr>
    </w:p>
    <w:p w14:paraId="6E6695C6" w14:textId="77777777" w:rsidR="00F970C9" w:rsidRPr="00356814" w:rsidRDefault="00F970C9" w:rsidP="00112B6F">
      <w:pPr>
        <w:pStyle w:val="PL"/>
        <w:rPr>
          <w:rFonts w:eastAsia="SimSun"/>
          <w:snapToGrid w:val="0"/>
          <w:lang w:eastAsia="en-US"/>
        </w:rPr>
      </w:pPr>
      <w:r w:rsidRPr="00356814">
        <w:rPr>
          <w:rFonts w:eastAsia="SimSun"/>
          <w:snapToGrid w:val="0"/>
          <w:lang w:eastAsia="en-US"/>
        </w:rPr>
        <w:t>SelectedFeatureSetEntryIndex ::= OCTET STRING</w:t>
      </w:r>
    </w:p>
    <w:p w14:paraId="708CB899" w14:textId="77777777" w:rsidR="00F970C9" w:rsidRPr="00356814" w:rsidRDefault="00F970C9" w:rsidP="004E46C6">
      <w:pPr>
        <w:pStyle w:val="PL"/>
        <w:rPr>
          <w:rFonts w:eastAsia="SimSun"/>
          <w:snapToGrid w:val="0"/>
          <w:lang w:eastAsia="en-US"/>
        </w:rPr>
      </w:pPr>
    </w:p>
    <w:p w14:paraId="6192C688" w14:textId="77777777" w:rsidR="00F970C9" w:rsidRPr="00356814" w:rsidRDefault="00F970C9" w:rsidP="00642A03">
      <w:pPr>
        <w:pStyle w:val="PL"/>
        <w:rPr>
          <w:noProof w:val="0"/>
          <w:snapToGrid w:val="0"/>
        </w:rPr>
      </w:pPr>
      <w:r w:rsidRPr="00356814">
        <w:rPr>
          <w:noProof w:val="0"/>
          <w:snapToGrid w:val="0"/>
        </w:rPr>
        <w:t>CG-ConfigInfo ::= OCTET STRING</w:t>
      </w:r>
    </w:p>
    <w:p w14:paraId="56D74079" w14:textId="77777777" w:rsidR="00F970C9" w:rsidRPr="00356814" w:rsidRDefault="00F970C9" w:rsidP="00642A03">
      <w:pPr>
        <w:pStyle w:val="PL"/>
        <w:rPr>
          <w:noProof w:val="0"/>
          <w:snapToGrid w:val="0"/>
        </w:rPr>
      </w:pPr>
    </w:p>
    <w:p w14:paraId="1AD13F78" w14:textId="77777777" w:rsidR="00F970C9" w:rsidRPr="00356814" w:rsidRDefault="00F970C9" w:rsidP="00642A03">
      <w:pPr>
        <w:pStyle w:val="PL"/>
        <w:rPr>
          <w:noProof w:val="0"/>
          <w:snapToGrid w:val="0"/>
        </w:rPr>
      </w:pPr>
      <w:r w:rsidRPr="00356814">
        <w:rPr>
          <w:noProof w:val="0"/>
          <w:snapToGrid w:val="0"/>
        </w:rPr>
        <w:t>ServCellIndex ::= INTEGER (0..31, ...)</w:t>
      </w:r>
    </w:p>
    <w:p w14:paraId="687CAC71" w14:textId="77777777" w:rsidR="00F970C9" w:rsidRPr="00356814" w:rsidRDefault="00F970C9" w:rsidP="00642A03">
      <w:pPr>
        <w:pStyle w:val="PL"/>
        <w:rPr>
          <w:noProof w:val="0"/>
          <w:snapToGrid w:val="0"/>
        </w:rPr>
      </w:pPr>
    </w:p>
    <w:p w14:paraId="11F060B1" w14:textId="77777777" w:rsidR="00F970C9" w:rsidRPr="00356814" w:rsidRDefault="00F970C9" w:rsidP="000A3018">
      <w:pPr>
        <w:pStyle w:val="PL"/>
        <w:rPr>
          <w:noProof w:val="0"/>
          <w:snapToGrid w:val="0"/>
        </w:rPr>
      </w:pPr>
      <w:r w:rsidRPr="00356814">
        <w:rPr>
          <w:snapToGrid w:val="0"/>
        </w:rPr>
        <w:t xml:space="preserve">ServingCellMO </w:t>
      </w:r>
      <w:r w:rsidRPr="00356814">
        <w:rPr>
          <w:noProof w:val="0"/>
          <w:snapToGrid w:val="0"/>
        </w:rPr>
        <w:t>::= INTEGER (1..64, ...)</w:t>
      </w:r>
    </w:p>
    <w:p w14:paraId="4DBA2085" w14:textId="77777777" w:rsidR="00F970C9" w:rsidRPr="00356814" w:rsidRDefault="00F970C9" w:rsidP="000A3018">
      <w:pPr>
        <w:pStyle w:val="PL"/>
        <w:rPr>
          <w:noProof w:val="0"/>
          <w:snapToGrid w:val="0"/>
        </w:rPr>
      </w:pPr>
    </w:p>
    <w:p w14:paraId="787E6D53" w14:textId="77777777" w:rsidR="00F970C9" w:rsidRPr="00356814" w:rsidRDefault="00F970C9" w:rsidP="000A3018">
      <w:pPr>
        <w:pStyle w:val="PL"/>
        <w:rPr>
          <w:noProof w:val="0"/>
          <w:snapToGrid w:val="0"/>
        </w:rPr>
      </w:pPr>
      <w:r w:rsidRPr="00356814">
        <w:rPr>
          <w:noProof w:val="0"/>
          <w:snapToGrid w:val="0"/>
        </w:rPr>
        <w:t>Served-Cell-Information ::= SEQUENCE {</w:t>
      </w:r>
    </w:p>
    <w:p w14:paraId="2534EF48" w14:textId="77777777" w:rsidR="00F970C9" w:rsidRPr="00356814" w:rsidRDefault="00F970C9" w:rsidP="00642A03">
      <w:pPr>
        <w:pStyle w:val="PL"/>
        <w:rPr>
          <w:noProof w:val="0"/>
          <w:snapToGrid w:val="0"/>
        </w:rPr>
      </w:pPr>
      <w:r w:rsidRPr="00356814">
        <w:rPr>
          <w:noProof w:val="0"/>
          <w:snapToGrid w:val="0"/>
        </w:rPr>
        <w:tab/>
        <w:t>n</w:t>
      </w:r>
      <w:r w:rsidRPr="00356814">
        <w:rPr>
          <w:rFonts w:eastAsia="SimSun"/>
          <w:snapToGrid w:val="0"/>
          <w:lang w:eastAsia="en-US"/>
        </w:rPr>
        <w:t>R</w:t>
      </w:r>
      <w:r w:rsidRPr="00356814">
        <w:rPr>
          <w:noProof w:val="0"/>
          <w:snapToGrid w:val="0"/>
        </w:rPr>
        <w:t>CGI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rFonts w:eastAsia="SimSun"/>
          <w:snapToGrid w:val="0"/>
          <w:lang w:eastAsia="en-US"/>
        </w:rPr>
        <w:tab/>
      </w:r>
      <w:r w:rsidRPr="00356814">
        <w:rPr>
          <w:rFonts w:eastAsia="SimSun"/>
          <w:snapToGrid w:val="0"/>
          <w:lang w:eastAsia="en-US"/>
        </w:rPr>
        <w:tab/>
      </w:r>
      <w:r w:rsidRPr="00356814">
        <w:rPr>
          <w:noProof w:val="0"/>
          <w:snapToGrid w:val="0"/>
        </w:rPr>
        <w:tab/>
        <w:t>N</w:t>
      </w:r>
      <w:r w:rsidRPr="00356814">
        <w:rPr>
          <w:rFonts w:eastAsia="SimSun"/>
          <w:snapToGrid w:val="0"/>
          <w:lang w:eastAsia="en-US"/>
        </w:rPr>
        <w:t>R</w:t>
      </w:r>
      <w:r w:rsidRPr="00356814">
        <w:rPr>
          <w:noProof w:val="0"/>
          <w:snapToGrid w:val="0"/>
        </w:rPr>
        <w:t>CGI,</w:t>
      </w:r>
    </w:p>
    <w:p w14:paraId="7ACC66CF" w14:textId="77777777" w:rsidR="00F970C9" w:rsidRPr="00356814" w:rsidRDefault="00F970C9" w:rsidP="00642A03">
      <w:pPr>
        <w:pStyle w:val="PL"/>
        <w:rPr>
          <w:noProof w:val="0"/>
          <w:snapToGrid w:val="0"/>
        </w:rPr>
      </w:pPr>
      <w:r w:rsidRPr="00356814">
        <w:rPr>
          <w:noProof w:val="0"/>
          <w:snapToGrid w:val="0"/>
        </w:rPr>
        <w:tab/>
      </w:r>
      <w:r w:rsidRPr="00356814">
        <w:rPr>
          <w:rFonts w:eastAsia="SimSun"/>
          <w:snapToGrid w:val="0"/>
          <w:lang w:eastAsia="en-US"/>
        </w:rPr>
        <w:t>nRP</w:t>
      </w:r>
      <w:r w:rsidRPr="00356814">
        <w:rPr>
          <w:noProof w:val="0"/>
          <w:snapToGrid w:val="0"/>
        </w:rPr>
        <w:t>CI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rFonts w:eastAsia="SimSun"/>
          <w:snapToGrid w:val="0"/>
          <w:lang w:eastAsia="en-US"/>
        </w:rPr>
        <w:tab/>
      </w:r>
      <w:r w:rsidRPr="00356814">
        <w:rPr>
          <w:rFonts w:eastAsia="SimSun"/>
          <w:snapToGrid w:val="0"/>
          <w:lang w:eastAsia="en-US"/>
        </w:rPr>
        <w:tab/>
      </w:r>
      <w:r w:rsidRPr="00356814">
        <w:rPr>
          <w:noProof w:val="0"/>
          <w:snapToGrid w:val="0"/>
        </w:rPr>
        <w:tab/>
      </w:r>
      <w:r w:rsidRPr="00356814">
        <w:rPr>
          <w:rFonts w:eastAsia="SimSun"/>
          <w:snapToGrid w:val="0"/>
          <w:lang w:eastAsia="en-US"/>
        </w:rPr>
        <w:t>NR</w:t>
      </w:r>
      <w:r w:rsidRPr="00356814">
        <w:rPr>
          <w:noProof w:val="0"/>
          <w:snapToGrid w:val="0"/>
        </w:rPr>
        <w:t>PCI,</w:t>
      </w:r>
    </w:p>
    <w:p w14:paraId="0E91023F"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r>
      <w:r w:rsidRPr="00356814">
        <w:rPr>
          <w:snapToGrid w:val="0"/>
        </w:rPr>
        <w:t>fiveGS-</w:t>
      </w:r>
      <w:r w:rsidRPr="00356814">
        <w:rPr>
          <w:rFonts w:eastAsia="SimSun"/>
          <w:snapToGrid w:val="0"/>
          <w:lang w:eastAsia="en-US"/>
        </w:rPr>
        <w:t>TAC</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ab/>
      </w:r>
      <w:r w:rsidRPr="00356814">
        <w:rPr>
          <w:snapToGrid w:val="0"/>
        </w:rPr>
        <w:tab/>
      </w:r>
      <w:r w:rsidRPr="00356814">
        <w:rPr>
          <w:rFonts w:eastAsia="SimSun"/>
          <w:snapToGrid w:val="0"/>
          <w:lang w:eastAsia="en-US"/>
        </w:rPr>
        <w:tab/>
      </w:r>
      <w:r w:rsidRPr="00356814">
        <w:rPr>
          <w:snapToGrid w:val="0"/>
        </w:rPr>
        <w:t>FiveGS-</w:t>
      </w:r>
      <w:r w:rsidRPr="00356814">
        <w:rPr>
          <w:rFonts w:eastAsia="SimSun"/>
          <w:snapToGrid w:val="0"/>
          <w:lang w:eastAsia="en-US"/>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OPTIONAL</w:t>
      </w:r>
      <w:r w:rsidRPr="00356814">
        <w:rPr>
          <w:rFonts w:eastAsia="SimSun"/>
          <w:snapToGrid w:val="0"/>
          <w:lang w:eastAsia="en-US"/>
        </w:rPr>
        <w:t>,</w:t>
      </w:r>
    </w:p>
    <w:p w14:paraId="6C0FE5DA" w14:textId="77777777" w:rsidR="00F970C9" w:rsidRPr="00356814" w:rsidRDefault="00F970C9" w:rsidP="00061CBE">
      <w:pPr>
        <w:pStyle w:val="PL"/>
        <w:rPr>
          <w:snapToGrid w:val="0"/>
        </w:rPr>
      </w:pPr>
      <w:r w:rsidRPr="00356814">
        <w:rPr>
          <w:snapToGrid w:val="0"/>
        </w:rPr>
        <w:tab/>
        <w:t>configured-EPS-TAC</w:t>
      </w:r>
      <w:r w:rsidRPr="00356814">
        <w:rPr>
          <w:snapToGrid w:val="0"/>
        </w:rPr>
        <w:tab/>
      </w:r>
      <w:r w:rsidRPr="00356814">
        <w:rPr>
          <w:snapToGrid w:val="0"/>
        </w:rPr>
        <w:tab/>
      </w:r>
      <w:r w:rsidRPr="00356814">
        <w:rPr>
          <w:snapToGrid w:val="0"/>
        </w:rPr>
        <w:tab/>
      </w:r>
      <w:r w:rsidRPr="00356814">
        <w:rPr>
          <w:snapToGrid w:val="0"/>
        </w:rPr>
        <w:tab/>
        <w:t xml:space="preserve">Configured-EPS-TAC </w:t>
      </w:r>
      <w:r w:rsidRPr="00356814">
        <w:rPr>
          <w:snapToGrid w:val="0"/>
        </w:rPr>
        <w:tab/>
      </w:r>
      <w:r w:rsidRPr="00356814">
        <w:rPr>
          <w:snapToGrid w:val="0"/>
        </w:rPr>
        <w:tab/>
        <w:t>OPTIONAL,</w:t>
      </w:r>
    </w:p>
    <w:p w14:paraId="38F1DA86" w14:textId="77777777" w:rsidR="00F970C9" w:rsidRPr="004C1F5B" w:rsidRDefault="00F970C9" w:rsidP="00642A03">
      <w:pPr>
        <w:pStyle w:val="PL"/>
        <w:rPr>
          <w:noProof w:val="0"/>
          <w:snapToGrid w:val="0"/>
          <w:lang w:val="fr-FR"/>
        </w:rPr>
      </w:pPr>
      <w:r w:rsidRPr="00356814">
        <w:rPr>
          <w:noProof w:val="0"/>
          <w:snapToGrid w:val="0"/>
        </w:rPr>
        <w:lastRenderedPageBreak/>
        <w:tab/>
      </w:r>
      <w:r w:rsidRPr="004C1F5B">
        <w:rPr>
          <w:snapToGrid w:val="0"/>
          <w:lang w:val="fr-FR"/>
        </w:rPr>
        <w:t>servedPLMNs</w:t>
      </w:r>
      <w:r w:rsidRPr="004C1F5B">
        <w:rPr>
          <w:noProof w:val="0"/>
          <w:snapToGrid w:val="0"/>
          <w:lang w:val="fr-FR"/>
        </w:rPr>
        <w:tab/>
      </w:r>
      <w:r w:rsidRPr="004C1F5B">
        <w:rPr>
          <w:noProof w:val="0"/>
          <w:snapToGrid w:val="0"/>
          <w:lang w:val="fr-FR"/>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noProof w:val="0"/>
          <w:snapToGrid w:val="0"/>
          <w:lang w:val="fr-FR"/>
        </w:rPr>
        <w:t>ServedPLMNs-</w:t>
      </w:r>
      <w:r w:rsidRPr="004C1F5B">
        <w:rPr>
          <w:snapToGrid w:val="0"/>
          <w:lang w:val="fr-FR"/>
        </w:rPr>
        <w:t>List</w:t>
      </w:r>
      <w:r w:rsidRPr="004C1F5B">
        <w:rPr>
          <w:noProof w:val="0"/>
          <w:snapToGrid w:val="0"/>
          <w:lang w:val="fr-FR"/>
        </w:rPr>
        <w:t>,</w:t>
      </w:r>
    </w:p>
    <w:p w14:paraId="31592A1C" w14:textId="77777777" w:rsidR="00F970C9" w:rsidRPr="004C1F5B" w:rsidRDefault="00F970C9" w:rsidP="004E46C6">
      <w:pPr>
        <w:pStyle w:val="PL"/>
        <w:rPr>
          <w:rFonts w:eastAsia="SimSun"/>
          <w:snapToGrid w:val="0"/>
          <w:lang w:val="fr-FR" w:eastAsia="en-US"/>
        </w:rPr>
      </w:pPr>
      <w:r w:rsidRPr="004C1F5B">
        <w:rPr>
          <w:noProof w:val="0"/>
          <w:snapToGrid w:val="0"/>
          <w:lang w:val="fr-FR"/>
        </w:rPr>
        <w:tab/>
        <w:t>nR-Mode-Info</w:t>
      </w:r>
      <w:r w:rsidRPr="004C1F5B">
        <w:rPr>
          <w:noProof w:val="0"/>
          <w:snapToGrid w:val="0"/>
          <w:lang w:val="fr-FR"/>
        </w:rPr>
        <w:tab/>
      </w:r>
      <w:r w:rsidRPr="004C1F5B">
        <w:rPr>
          <w:rFonts w:eastAsia="SimSun"/>
          <w:snapToGrid w:val="0"/>
          <w:lang w:val="fr-FR" w:eastAsia="en-US"/>
        </w:rPr>
        <w:tab/>
      </w:r>
      <w:r w:rsidRPr="004C1F5B">
        <w:rPr>
          <w:rFonts w:eastAsia="SimSun"/>
          <w:snapToGrid w:val="0"/>
          <w:lang w:val="fr-FR" w:eastAsia="en-US"/>
        </w:rPr>
        <w:tab/>
      </w:r>
      <w:r w:rsidRPr="004C1F5B">
        <w:rPr>
          <w:noProof w:val="0"/>
          <w:snapToGrid w:val="0"/>
          <w:lang w:val="fr-FR"/>
        </w:rPr>
        <w:tab/>
      </w:r>
      <w:r w:rsidRPr="004C1F5B">
        <w:rPr>
          <w:noProof w:val="0"/>
          <w:snapToGrid w:val="0"/>
          <w:lang w:val="fr-FR"/>
        </w:rPr>
        <w:tab/>
        <w:t>NR-Mode-Info,</w:t>
      </w:r>
      <w:r w:rsidRPr="004C1F5B">
        <w:rPr>
          <w:rFonts w:eastAsia="SimSun"/>
          <w:snapToGrid w:val="0"/>
          <w:lang w:val="fr-FR" w:eastAsia="en-US"/>
        </w:rPr>
        <w:t xml:space="preserve"> </w:t>
      </w:r>
    </w:p>
    <w:p w14:paraId="44B14F6F" w14:textId="77777777" w:rsidR="00F970C9" w:rsidRPr="004C1F5B" w:rsidRDefault="00F970C9" w:rsidP="004E46C6">
      <w:pPr>
        <w:pStyle w:val="PL"/>
        <w:rPr>
          <w:noProof w:val="0"/>
          <w:snapToGrid w:val="0"/>
          <w:lang w:val="fr-FR"/>
        </w:rPr>
      </w:pPr>
      <w:r w:rsidRPr="004C1F5B">
        <w:rPr>
          <w:rFonts w:eastAsia="SimSun"/>
          <w:snapToGrid w:val="0"/>
          <w:lang w:val="fr-FR" w:eastAsia="en-US"/>
        </w:rPr>
        <w:tab/>
        <w:t>measurementTimingConfiguration</w:t>
      </w:r>
      <w:r w:rsidRPr="004C1F5B">
        <w:rPr>
          <w:rFonts w:eastAsia="SimSun"/>
          <w:snapToGrid w:val="0"/>
          <w:lang w:val="fr-FR" w:eastAsia="en-US"/>
        </w:rPr>
        <w:tab/>
        <w:t>OCTET STRING,</w:t>
      </w:r>
    </w:p>
    <w:p w14:paraId="6141384E" w14:textId="77777777" w:rsidR="00F970C9" w:rsidRPr="004C1F5B" w:rsidRDefault="00F970C9" w:rsidP="00642A03">
      <w:pPr>
        <w:pStyle w:val="PL"/>
        <w:rPr>
          <w:noProof w:val="0"/>
          <w:snapToGrid w:val="0"/>
          <w:lang w:val="fr-FR"/>
        </w:rPr>
      </w:pPr>
      <w:r w:rsidRPr="004C1F5B">
        <w:rPr>
          <w:noProof w:val="0"/>
          <w:snapToGrid w:val="0"/>
          <w:lang w:val="fr-FR"/>
        </w:rPr>
        <w:tab/>
        <w:t>iE-Extensions</w:t>
      </w:r>
      <w:r w:rsidRPr="004C1F5B">
        <w:rPr>
          <w:noProof w:val="0"/>
          <w:snapToGrid w:val="0"/>
          <w:lang w:val="fr-FR"/>
        </w:rPr>
        <w:tab/>
      </w:r>
      <w:r w:rsidRPr="004C1F5B">
        <w:rPr>
          <w:noProof w:val="0"/>
          <w:snapToGrid w:val="0"/>
          <w:lang w:val="fr-FR"/>
        </w:rPr>
        <w:tab/>
        <w:t>ProtocolExtensionContainer { {Served-Cell-Information-ExtIEs} } OPTIONAL,</w:t>
      </w:r>
    </w:p>
    <w:p w14:paraId="1E19E027" w14:textId="77777777" w:rsidR="00F970C9" w:rsidRPr="004C1F5B" w:rsidRDefault="00F970C9" w:rsidP="00642A03">
      <w:pPr>
        <w:pStyle w:val="PL"/>
        <w:rPr>
          <w:noProof w:val="0"/>
          <w:snapToGrid w:val="0"/>
          <w:lang w:val="fr-FR"/>
        </w:rPr>
      </w:pPr>
      <w:r w:rsidRPr="004C1F5B">
        <w:rPr>
          <w:noProof w:val="0"/>
          <w:snapToGrid w:val="0"/>
          <w:lang w:val="fr-FR"/>
        </w:rPr>
        <w:tab/>
        <w:t>...</w:t>
      </w:r>
    </w:p>
    <w:p w14:paraId="61B90D82" w14:textId="77777777" w:rsidR="00F970C9" w:rsidRPr="004C1F5B" w:rsidRDefault="00F970C9" w:rsidP="00642A03">
      <w:pPr>
        <w:pStyle w:val="PL"/>
        <w:rPr>
          <w:noProof w:val="0"/>
          <w:snapToGrid w:val="0"/>
          <w:lang w:val="fr-FR"/>
        </w:rPr>
      </w:pPr>
      <w:r w:rsidRPr="004C1F5B">
        <w:rPr>
          <w:noProof w:val="0"/>
          <w:snapToGrid w:val="0"/>
          <w:lang w:val="fr-FR"/>
        </w:rPr>
        <w:t>}</w:t>
      </w:r>
    </w:p>
    <w:p w14:paraId="13483029" w14:textId="77777777" w:rsidR="00F970C9" w:rsidRPr="004C1F5B" w:rsidRDefault="00F970C9" w:rsidP="00642A03">
      <w:pPr>
        <w:pStyle w:val="PL"/>
        <w:rPr>
          <w:noProof w:val="0"/>
          <w:snapToGrid w:val="0"/>
          <w:lang w:val="fr-FR"/>
        </w:rPr>
      </w:pPr>
    </w:p>
    <w:p w14:paraId="536C5901" w14:textId="77777777" w:rsidR="00F970C9" w:rsidRPr="004C1F5B" w:rsidRDefault="00F970C9" w:rsidP="00642A03">
      <w:pPr>
        <w:pStyle w:val="PL"/>
        <w:rPr>
          <w:noProof w:val="0"/>
          <w:snapToGrid w:val="0"/>
          <w:lang w:val="fr-FR"/>
        </w:rPr>
      </w:pPr>
      <w:r w:rsidRPr="004C1F5B">
        <w:rPr>
          <w:noProof w:val="0"/>
          <w:snapToGrid w:val="0"/>
          <w:lang w:val="fr-FR"/>
        </w:rPr>
        <w:t>Served-Cell-Information-ExtIEs F1AP-PROTOCOL-EXTENSION ::= {</w:t>
      </w:r>
    </w:p>
    <w:p w14:paraId="7E9F5978" w14:textId="77777777" w:rsidR="00F970C9" w:rsidRPr="004C1F5B" w:rsidRDefault="00F970C9" w:rsidP="00095DAA">
      <w:pPr>
        <w:pStyle w:val="PL"/>
        <w:rPr>
          <w:noProof w:val="0"/>
          <w:snapToGrid w:val="0"/>
          <w:lang w:val="fr-FR"/>
        </w:rPr>
      </w:pPr>
      <w:r w:rsidRPr="004C1F5B">
        <w:rPr>
          <w:noProof w:val="0"/>
          <w:snapToGrid w:val="0"/>
          <w:lang w:val="fr-FR"/>
        </w:rPr>
        <w:tab/>
        <w:t>{</w:t>
      </w:r>
      <w:r w:rsidRPr="004C1F5B">
        <w:rPr>
          <w:noProof w:val="0"/>
          <w:snapToGrid w:val="0"/>
          <w:lang w:val="fr-FR"/>
        </w:rPr>
        <w:tab/>
        <w:t>ID id-RANAC</w:t>
      </w:r>
      <w:r w:rsidRPr="004C1F5B">
        <w:rPr>
          <w:noProof w:val="0"/>
          <w:snapToGrid w:val="0"/>
          <w:lang w:val="fr-FR"/>
        </w:rPr>
        <w:tab/>
      </w:r>
      <w:r w:rsidRPr="004C1F5B">
        <w:rPr>
          <w:noProof w:val="0"/>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noProof w:val="0"/>
          <w:snapToGrid w:val="0"/>
          <w:lang w:val="fr-FR"/>
        </w:rPr>
        <w:t>CRITICALITY ignore EXTENSION RANAC</w:t>
      </w:r>
      <w:r w:rsidRPr="004C1F5B">
        <w:rPr>
          <w:noProof w:val="0"/>
          <w:snapToGrid w:val="0"/>
          <w:lang w:val="fr-FR"/>
        </w:rPr>
        <w:tab/>
      </w:r>
      <w:r w:rsidRPr="004C1F5B">
        <w:rPr>
          <w:noProof w:val="0"/>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noProof w:val="0"/>
          <w:snapToGrid w:val="0"/>
          <w:lang w:val="fr-FR"/>
        </w:rPr>
        <w:t>PRESENCE optional }|</w:t>
      </w:r>
    </w:p>
    <w:p w14:paraId="42385631" w14:textId="77777777" w:rsidR="00F970C9" w:rsidRPr="00356814" w:rsidRDefault="00F970C9" w:rsidP="001237E2">
      <w:pPr>
        <w:pStyle w:val="PL"/>
        <w:rPr>
          <w:noProof w:val="0"/>
          <w:snapToGrid w:val="0"/>
        </w:rPr>
      </w:pPr>
      <w:r w:rsidRPr="004C1F5B">
        <w:rPr>
          <w:noProof w:val="0"/>
          <w:snapToGrid w:val="0"/>
          <w:lang w:val="fr-FR"/>
        </w:rPr>
        <w:tab/>
      </w:r>
      <w:r w:rsidRPr="00356814">
        <w:rPr>
          <w:noProof w:val="0"/>
          <w:snapToGrid w:val="0"/>
        </w:rPr>
        <w:t>{</w:t>
      </w:r>
      <w:r w:rsidRPr="00356814">
        <w:rPr>
          <w:noProof w:val="0"/>
          <w:snapToGrid w:val="0"/>
        </w:rPr>
        <w:tab/>
        <w:t>ID id-ExtendedServedPLMNs-List</w:t>
      </w:r>
      <w:r w:rsidRPr="00356814">
        <w:rPr>
          <w:noProof w:val="0"/>
          <w:snapToGrid w:val="0"/>
        </w:rPr>
        <w:tab/>
      </w:r>
      <w:r w:rsidRPr="00356814">
        <w:rPr>
          <w:noProof w:val="0"/>
          <w:snapToGrid w:val="0"/>
        </w:rPr>
        <w:tab/>
        <w:t>CRITICALITY ignore EXTENSION ExtendedServedPLMNs-List</w:t>
      </w:r>
      <w:r w:rsidRPr="00356814">
        <w:rPr>
          <w:noProof w:val="0"/>
          <w:snapToGrid w:val="0"/>
        </w:rPr>
        <w:tab/>
      </w:r>
      <w:r w:rsidRPr="00356814">
        <w:rPr>
          <w:noProof w:val="0"/>
          <w:snapToGrid w:val="0"/>
        </w:rPr>
        <w:tab/>
        <w:t>PRESENCE optional }|</w:t>
      </w:r>
    </w:p>
    <w:p w14:paraId="064F6A8C" w14:textId="77777777" w:rsidR="00B002DF" w:rsidRPr="00356814" w:rsidRDefault="00F970C9" w:rsidP="00B002DF">
      <w:pPr>
        <w:pStyle w:val="PL"/>
        <w:rPr>
          <w:noProof w:val="0"/>
          <w:snapToGrid w:val="0"/>
        </w:rPr>
      </w:pPr>
      <w:r w:rsidRPr="00356814">
        <w:rPr>
          <w:noProof w:val="0"/>
          <w:snapToGrid w:val="0"/>
        </w:rPr>
        <w:tab/>
        <w:t>{</w:t>
      </w:r>
      <w:r w:rsidRPr="00356814">
        <w:rPr>
          <w:noProof w:val="0"/>
          <w:snapToGrid w:val="0"/>
        </w:rPr>
        <w:tab/>
        <w:t>ID id-Cell-Direction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ignore EXTENSION Cell-Direction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r w:rsidR="00B002DF" w:rsidRPr="00356814">
        <w:rPr>
          <w:noProof w:val="0"/>
          <w:snapToGrid w:val="0"/>
        </w:rPr>
        <w:t>|</w:t>
      </w:r>
    </w:p>
    <w:p w14:paraId="2FB7410C" w14:textId="77777777" w:rsidR="00A93DFB" w:rsidRPr="00356814" w:rsidRDefault="00B002DF" w:rsidP="00A93DFB">
      <w:pPr>
        <w:pStyle w:val="PL"/>
        <w:rPr>
          <w:noProof w:val="0"/>
          <w:snapToGrid w:val="0"/>
        </w:rPr>
      </w:pPr>
      <w:r w:rsidRPr="00356814">
        <w:rPr>
          <w:noProof w:val="0"/>
          <w:snapToGrid w:val="0"/>
        </w:rPr>
        <w:tab/>
        <w:t>{</w:t>
      </w:r>
      <w:r w:rsidRPr="00356814">
        <w:rPr>
          <w:noProof w:val="0"/>
          <w:snapToGrid w:val="0"/>
        </w:rPr>
        <w:tab/>
        <w:t>ID id-BPLMN-ID-Info-List</w:t>
      </w:r>
      <w:r w:rsidRPr="00356814">
        <w:rPr>
          <w:noProof w:val="0"/>
          <w:snapToGrid w:val="0"/>
        </w:rPr>
        <w:tab/>
      </w:r>
      <w:r w:rsidRPr="00356814">
        <w:rPr>
          <w:noProof w:val="0"/>
          <w:snapToGrid w:val="0"/>
        </w:rPr>
        <w:tab/>
      </w:r>
      <w:r w:rsidRPr="00356814">
        <w:rPr>
          <w:noProof w:val="0"/>
          <w:snapToGrid w:val="0"/>
        </w:rPr>
        <w:tab/>
        <w:t>CRITICALITY ignore EXTENSION BPLMN-ID-Info-List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r w:rsidR="00A93DFB" w:rsidRPr="00356814">
        <w:rPr>
          <w:noProof w:val="0"/>
          <w:snapToGrid w:val="0"/>
        </w:rPr>
        <w:t>|</w:t>
      </w:r>
    </w:p>
    <w:p w14:paraId="24472814" w14:textId="77777777" w:rsidR="00FB167F" w:rsidRDefault="00A93DFB" w:rsidP="00FB167F">
      <w:pPr>
        <w:pStyle w:val="PL"/>
        <w:rPr>
          <w:noProof w:val="0"/>
          <w:snapToGrid w:val="0"/>
          <w:lang w:eastAsia="zh-CN"/>
        </w:rPr>
      </w:pPr>
      <w:r w:rsidRPr="00356814">
        <w:rPr>
          <w:noProof w:val="0"/>
          <w:snapToGrid w:val="0"/>
        </w:rPr>
        <w:tab/>
        <w:t>{</w:t>
      </w:r>
      <w:r w:rsidRPr="00356814">
        <w:rPr>
          <w:noProof w:val="0"/>
          <w:snapToGrid w:val="0"/>
        </w:rPr>
        <w:tab/>
        <w:t>ID id-Cell-Type</w:t>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Pr="00356814">
        <w:rPr>
          <w:noProof w:val="0"/>
          <w:snapToGrid w:val="0"/>
        </w:rPr>
        <w:t>CRITICALITY ignore EXTENSION CellType</w:t>
      </w:r>
      <w:r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Pr="00356814">
        <w:rPr>
          <w:noProof w:val="0"/>
          <w:snapToGrid w:val="0"/>
        </w:rPr>
        <w:t>PRESENCE optional}</w:t>
      </w:r>
      <w:r w:rsidR="00FB167F">
        <w:rPr>
          <w:noProof w:val="0"/>
          <w:snapToGrid w:val="0"/>
          <w:lang w:eastAsia="zh-CN"/>
        </w:rPr>
        <w:t>|</w:t>
      </w:r>
    </w:p>
    <w:p w14:paraId="58D93C04" w14:textId="77777777" w:rsidR="00F970C9" w:rsidRPr="00356814" w:rsidRDefault="00FB167F" w:rsidP="00FB167F">
      <w:pPr>
        <w:pStyle w:val="PL"/>
        <w:rPr>
          <w:noProof w:val="0"/>
          <w:snapToGrid w:val="0"/>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Pr>
          <w:noProof w:val="0"/>
          <w:snapToGrid w:val="0"/>
        </w:rPr>
        <w:t xml:space="preserve"> </w:t>
      </w:r>
      <w:r w:rsidRPr="00AD521A">
        <w:rPr>
          <w:noProof w:val="0"/>
          <w:snapToGrid w:val="0"/>
        </w:rPr>
        <w:t xml:space="preserve">EXTENSION </w:t>
      </w:r>
      <w:r>
        <w:rPr>
          <w:snapToGrid w:val="0"/>
        </w:rPr>
        <w:t>ConfiguredTACIndication</w:t>
      </w:r>
      <w:r w:rsidRPr="00AD521A">
        <w:rPr>
          <w:noProof w:val="0"/>
          <w:snapToGrid w:val="0"/>
        </w:rPr>
        <w:tab/>
      </w:r>
      <w:r w:rsidRPr="00AD521A">
        <w:rPr>
          <w:noProof w:val="0"/>
          <w:snapToGrid w:val="0"/>
        </w:rPr>
        <w:tab/>
        <w:t>PRESENCE optional }</w:t>
      </w:r>
      <w:r w:rsidR="00F970C9" w:rsidRPr="00356814">
        <w:rPr>
          <w:noProof w:val="0"/>
          <w:snapToGrid w:val="0"/>
        </w:rPr>
        <w:t>,</w:t>
      </w:r>
    </w:p>
    <w:p w14:paraId="20E03A80" w14:textId="77777777" w:rsidR="00F970C9" w:rsidRPr="00356814" w:rsidRDefault="00F970C9" w:rsidP="00642A03">
      <w:pPr>
        <w:pStyle w:val="PL"/>
        <w:rPr>
          <w:noProof w:val="0"/>
          <w:snapToGrid w:val="0"/>
        </w:rPr>
      </w:pPr>
      <w:r w:rsidRPr="00356814">
        <w:rPr>
          <w:noProof w:val="0"/>
          <w:snapToGrid w:val="0"/>
        </w:rPr>
        <w:tab/>
        <w:t>...</w:t>
      </w:r>
    </w:p>
    <w:p w14:paraId="5530FA32" w14:textId="77777777" w:rsidR="00F970C9" w:rsidRPr="00356814" w:rsidRDefault="00F970C9" w:rsidP="00642A03">
      <w:pPr>
        <w:pStyle w:val="PL"/>
        <w:rPr>
          <w:noProof w:val="0"/>
          <w:snapToGrid w:val="0"/>
        </w:rPr>
      </w:pPr>
      <w:r w:rsidRPr="00356814">
        <w:rPr>
          <w:noProof w:val="0"/>
          <w:snapToGrid w:val="0"/>
        </w:rPr>
        <w:t>}</w:t>
      </w:r>
    </w:p>
    <w:p w14:paraId="52FB24C2" w14:textId="77777777" w:rsidR="00F970C9" w:rsidRPr="00356814" w:rsidRDefault="00F970C9" w:rsidP="004E46C6">
      <w:pPr>
        <w:pStyle w:val="PL"/>
        <w:rPr>
          <w:rFonts w:eastAsia="SimSun"/>
          <w:snapToGrid w:val="0"/>
          <w:lang w:eastAsia="en-US"/>
        </w:rPr>
      </w:pPr>
    </w:p>
    <w:p w14:paraId="07BE0317"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Served-Cells-To-Add-Item ::= SEQUENCE {</w:t>
      </w:r>
    </w:p>
    <w:p w14:paraId="1F89505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Served-Cell-Information,</w:t>
      </w:r>
    </w:p>
    <w:p w14:paraId="71DAE76C"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gNB-DU-System-Information</w:t>
      </w:r>
      <w:r w:rsidRPr="00356814">
        <w:rPr>
          <w:rFonts w:eastAsia="SimSun"/>
        </w:rPr>
        <w:tab/>
        <w:t>GNB-DU-System-Information</w:t>
      </w:r>
      <w:r w:rsidRPr="00356814">
        <w:rPr>
          <w:rFonts w:eastAsia="SimSun"/>
        </w:rPr>
        <w:tab/>
        <w:t xml:space="preserve"> OPTIONAL, </w:t>
      </w:r>
    </w:p>
    <w:p w14:paraId="75ED1CAE" w14:textId="77777777" w:rsidR="00F970C9" w:rsidRPr="00356814" w:rsidRDefault="00F970C9" w:rsidP="004E46C6">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Served-Cells-To-Add-ItemExtIEs} }</w:t>
      </w:r>
      <w:r w:rsidRPr="00356814">
        <w:rPr>
          <w:rFonts w:eastAsia="SimSun"/>
          <w:snapToGrid w:val="0"/>
          <w:lang w:eastAsia="en-US"/>
        </w:rPr>
        <w:tab/>
        <w:t>OPTIONAL,</w:t>
      </w:r>
    </w:p>
    <w:p w14:paraId="2472488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F56477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3C00EFA2" w14:textId="77777777" w:rsidR="00F970C9" w:rsidRPr="00356814" w:rsidRDefault="00F970C9" w:rsidP="004E46C6">
      <w:pPr>
        <w:pStyle w:val="PL"/>
        <w:rPr>
          <w:rFonts w:eastAsia="SimSun"/>
          <w:snapToGrid w:val="0"/>
          <w:lang w:eastAsia="en-US"/>
        </w:rPr>
      </w:pPr>
    </w:p>
    <w:p w14:paraId="0AF5EB4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Served-Cells-To-Add-ItemExtIEs </w:t>
      </w:r>
      <w:r w:rsidRPr="00356814">
        <w:rPr>
          <w:rFonts w:eastAsia="SimSun"/>
          <w:snapToGrid w:val="0"/>
          <w:lang w:eastAsia="en-US"/>
        </w:rPr>
        <w:tab/>
        <w:t>F1AP-PROTOCOL-EXTENSION ::= {</w:t>
      </w:r>
    </w:p>
    <w:p w14:paraId="1750AD76"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D1B3C1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68DD2F58" w14:textId="77777777" w:rsidR="00F970C9" w:rsidRPr="00356814" w:rsidRDefault="00F970C9" w:rsidP="004E46C6">
      <w:pPr>
        <w:pStyle w:val="PL"/>
        <w:rPr>
          <w:rFonts w:eastAsia="SimSun"/>
          <w:snapToGrid w:val="0"/>
          <w:lang w:eastAsia="en-US"/>
        </w:rPr>
      </w:pPr>
    </w:p>
    <w:p w14:paraId="086E3FE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Served-Cells-To-Delete-Item ::= SEQUENCE {</w:t>
      </w:r>
    </w:p>
    <w:p w14:paraId="0895465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oldNRCGI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w:t>
      </w:r>
    </w:p>
    <w:p w14:paraId="61B8933B"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Served-Cells-To-Delete-ItemExtIEs } }</w:t>
      </w:r>
      <w:r w:rsidRPr="00356814">
        <w:rPr>
          <w:rFonts w:eastAsia="SimSun"/>
          <w:snapToGrid w:val="0"/>
          <w:lang w:eastAsia="en-US"/>
        </w:rPr>
        <w:tab/>
        <w:t>OPTIONAL,</w:t>
      </w:r>
    </w:p>
    <w:p w14:paraId="00F5228B"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573AD56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0718F4DC" w14:textId="77777777" w:rsidR="00F970C9" w:rsidRPr="00356814" w:rsidRDefault="00F970C9" w:rsidP="004E46C6">
      <w:pPr>
        <w:pStyle w:val="PL"/>
        <w:rPr>
          <w:rFonts w:eastAsia="SimSun"/>
          <w:snapToGrid w:val="0"/>
          <w:lang w:eastAsia="en-US"/>
        </w:rPr>
      </w:pPr>
    </w:p>
    <w:p w14:paraId="63765C3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Served-Cells-To-Delete-ItemExtIEs </w:t>
      </w:r>
      <w:r w:rsidRPr="00356814">
        <w:rPr>
          <w:rFonts w:eastAsia="SimSun"/>
          <w:snapToGrid w:val="0"/>
          <w:lang w:eastAsia="en-US"/>
        </w:rPr>
        <w:tab/>
        <w:t>F1AP-PROTOCOL-EXTENSION ::= {</w:t>
      </w:r>
    </w:p>
    <w:p w14:paraId="4EBC579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2A79ED4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2900B44" w14:textId="77777777" w:rsidR="00F970C9" w:rsidRPr="00356814" w:rsidRDefault="00F970C9" w:rsidP="004E46C6">
      <w:pPr>
        <w:pStyle w:val="PL"/>
        <w:rPr>
          <w:rFonts w:eastAsia="SimSun"/>
          <w:snapToGrid w:val="0"/>
          <w:lang w:eastAsia="en-US"/>
        </w:rPr>
      </w:pPr>
    </w:p>
    <w:p w14:paraId="0B0D071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Served-Cells-To-Modify-Item ::= SEQUENCE {</w:t>
      </w:r>
    </w:p>
    <w:p w14:paraId="0DD50F70"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oldNRCGI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w:t>
      </w:r>
    </w:p>
    <w:p w14:paraId="41BE039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w:t>
      </w:r>
    </w:p>
    <w:p w14:paraId="319DACA0"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gNB-DU-System-Information</w:t>
      </w:r>
      <w:r w:rsidRPr="00356814">
        <w:rPr>
          <w:rFonts w:eastAsia="SimSun"/>
        </w:rPr>
        <w:tab/>
        <w:t xml:space="preserve">GNB-DU-System-Information </w:t>
      </w:r>
      <w:r w:rsidRPr="00356814">
        <w:rPr>
          <w:rFonts w:eastAsia="SimSun"/>
        </w:rPr>
        <w:tab/>
        <w:t>OPTIONAL</w:t>
      </w:r>
      <w:r w:rsidRPr="00356814">
        <w:rPr>
          <w:rFonts w:eastAsia="SimSun"/>
        </w:rPr>
        <w:tab/>
        <w:t>,</w:t>
      </w:r>
    </w:p>
    <w:p w14:paraId="08F44301" w14:textId="77777777" w:rsidR="00F970C9" w:rsidRPr="00356814" w:rsidRDefault="00F970C9" w:rsidP="004E46C6">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Served-Cells-To-Modify-ItemExtIEs } }</w:t>
      </w:r>
      <w:r w:rsidRPr="00356814">
        <w:rPr>
          <w:rFonts w:eastAsia="SimSun"/>
          <w:snapToGrid w:val="0"/>
          <w:lang w:eastAsia="en-US"/>
        </w:rPr>
        <w:tab/>
        <w:t>OPTIONAL,</w:t>
      </w:r>
    </w:p>
    <w:p w14:paraId="1DBB3EC7"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36421B9"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36E9059" w14:textId="77777777" w:rsidR="00F970C9" w:rsidRPr="00356814" w:rsidRDefault="00F970C9" w:rsidP="004E46C6">
      <w:pPr>
        <w:pStyle w:val="PL"/>
        <w:rPr>
          <w:rFonts w:eastAsia="SimSun"/>
          <w:snapToGrid w:val="0"/>
          <w:lang w:eastAsia="en-US"/>
        </w:rPr>
      </w:pPr>
    </w:p>
    <w:p w14:paraId="63A46D8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Served-Cells-To-Modify-ItemExtIEs </w:t>
      </w:r>
      <w:r w:rsidRPr="00356814">
        <w:rPr>
          <w:rFonts w:eastAsia="SimSun"/>
          <w:snapToGrid w:val="0"/>
          <w:lang w:eastAsia="en-US"/>
        </w:rPr>
        <w:tab/>
        <w:t>F1AP-PROTOCOL-EXTENSION ::= {</w:t>
      </w:r>
    </w:p>
    <w:p w14:paraId="360A29D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EF4AC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4B9019F8" w14:textId="77777777" w:rsidR="00F970C9" w:rsidRPr="00356814" w:rsidRDefault="00F970C9" w:rsidP="00486764">
      <w:pPr>
        <w:pStyle w:val="PL"/>
        <w:rPr>
          <w:noProof w:val="0"/>
          <w:snapToGrid w:val="0"/>
        </w:rPr>
      </w:pPr>
    </w:p>
    <w:p w14:paraId="72412BBD" w14:textId="77777777" w:rsidR="00F970C9" w:rsidRPr="00356814" w:rsidRDefault="00F970C9" w:rsidP="00486764">
      <w:pPr>
        <w:pStyle w:val="PL"/>
        <w:rPr>
          <w:noProof w:val="0"/>
          <w:snapToGrid w:val="0"/>
        </w:rPr>
      </w:pPr>
      <w:r w:rsidRPr="00356814">
        <w:rPr>
          <w:noProof w:val="0"/>
          <w:snapToGrid w:val="0"/>
        </w:rPr>
        <w:t>Served-EUTRA-Cells-Information::= SEQUENCE {</w:t>
      </w:r>
    </w:p>
    <w:p w14:paraId="4937DA09" w14:textId="77777777" w:rsidR="00F970C9" w:rsidRPr="00356814" w:rsidRDefault="00F970C9" w:rsidP="00486764">
      <w:pPr>
        <w:pStyle w:val="PL"/>
      </w:pPr>
      <w:r w:rsidRPr="00356814">
        <w:rPr>
          <w:noProof w:val="0"/>
          <w:snapToGrid w:val="0"/>
        </w:rPr>
        <w:tab/>
      </w:r>
      <w:r w:rsidRPr="00356814">
        <w:t>eUTRA-Mode-Info</w:t>
      </w:r>
      <w:r w:rsidRPr="00356814">
        <w:tab/>
      </w:r>
      <w:r w:rsidRPr="00356814">
        <w:tab/>
      </w:r>
      <w:r w:rsidRPr="00356814">
        <w:tab/>
      </w:r>
      <w:r w:rsidRPr="00356814">
        <w:tab/>
      </w:r>
      <w:r w:rsidRPr="00356814">
        <w:tab/>
      </w:r>
      <w:r w:rsidRPr="00356814">
        <w:tab/>
        <w:t>EUTRA-Mode-Info,</w:t>
      </w:r>
    </w:p>
    <w:p w14:paraId="7EB46627" w14:textId="77777777" w:rsidR="00F970C9" w:rsidRPr="00356814" w:rsidRDefault="00F970C9" w:rsidP="00486764">
      <w:pPr>
        <w:pStyle w:val="PL"/>
        <w:rPr>
          <w:noProof w:val="0"/>
          <w:snapToGrid w:val="0"/>
        </w:rPr>
      </w:pPr>
      <w:r w:rsidRPr="00356814">
        <w:tab/>
      </w:r>
      <w:r w:rsidRPr="00356814">
        <w:rPr>
          <w:noProof w:val="0"/>
          <w:snapToGrid w:val="0"/>
        </w:rPr>
        <w:t>protectedEUTRAResourceIndication</w:t>
      </w:r>
      <w:r w:rsidRPr="00356814">
        <w:rPr>
          <w:noProof w:val="0"/>
          <w:snapToGrid w:val="0"/>
        </w:rPr>
        <w:tab/>
        <w:t>ProtectedEUTRAResourceIndication,</w:t>
      </w:r>
    </w:p>
    <w:p w14:paraId="69BFF308" w14:textId="77777777" w:rsidR="00F970C9" w:rsidRPr="00356814" w:rsidRDefault="00F970C9" w:rsidP="00486764">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{Served-EUTRA-Cell-Information-ExtIEs} } OPTIONAL,</w:t>
      </w:r>
    </w:p>
    <w:p w14:paraId="03DB6655" w14:textId="77777777" w:rsidR="00F970C9" w:rsidRPr="00356814" w:rsidRDefault="00F970C9" w:rsidP="00486764">
      <w:pPr>
        <w:pStyle w:val="PL"/>
        <w:rPr>
          <w:noProof w:val="0"/>
          <w:snapToGrid w:val="0"/>
        </w:rPr>
      </w:pPr>
      <w:r w:rsidRPr="00356814">
        <w:rPr>
          <w:noProof w:val="0"/>
          <w:snapToGrid w:val="0"/>
        </w:rPr>
        <w:lastRenderedPageBreak/>
        <w:tab/>
        <w:t>...</w:t>
      </w:r>
    </w:p>
    <w:p w14:paraId="12F177FD" w14:textId="77777777" w:rsidR="00F970C9" w:rsidRPr="00356814" w:rsidRDefault="00F970C9" w:rsidP="00486764">
      <w:pPr>
        <w:pStyle w:val="PL"/>
        <w:rPr>
          <w:noProof w:val="0"/>
          <w:snapToGrid w:val="0"/>
        </w:rPr>
      </w:pPr>
      <w:r w:rsidRPr="00356814">
        <w:rPr>
          <w:noProof w:val="0"/>
          <w:snapToGrid w:val="0"/>
        </w:rPr>
        <w:t>}</w:t>
      </w:r>
    </w:p>
    <w:p w14:paraId="5494E5B9" w14:textId="77777777" w:rsidR="00F970C9" w:rsidRPr="00356814" w:rsidRDefault="00F970C9" w:rsidP="00486764">
      <w:pPr>
        <w:pStyle w:val="PL"/>
        <w:rPr>
          <w:noProof w:val="0"/>
          <w:snapToGrid w:val="0"/>
        </w:rPr>
      </w:pPr>
    </w:p>
    <w:p w14:paraId="6F3DC89D" w14:textId="77777777" w:rsidR="00F970C9" w:rsidRPr="00356814" w:rsidRDefault="00F970C9" w:rsidP="00486764">
      <w:pPr>
        <w:pStyle w:val="PL"/>
        <w:rPr>
          <w:noProof w:val="0"/>
          <w:snapToGrid w:val="0"/>
        </w:rPr>
      </w:pPr>
      <w:r w:rsidRPr="00356814">
        <w:rPr>
          <w:noProof w:val="0"/>
          <w:snapToGrid w:val="0"/>
        </w:rPr>
        <w:t xml:space="preserve">Served-EUTRA-Cell-Information-ExtIEs </w:t>
      </w:r>
      <w:r w:rsidRPr="00356814">
        <w:rPr>
          <w:noProof w:val="0"/>
          <w:snapToGrid w:val="0"/>
        </w:rPr>
        <w:tab/>
        <w:t>F1AP-PROTOCOL-EXTENSION ::= {</w:t>
      </w:r>
    </w:p>
    <w:p w14:paraId="30462A25" w14:textId="77777777" w:rsidR="00F970C9" w:rsidRPr="00356814" w:rsidRDefault="00F970C9" w:rsidP="00486764">
      <w:pPr>
        <w:pStyle w:val="PL"/>
        <w:rPr>
          <w:noProof w:val="0"/>
          <w:snapToGrid w:val="0"/>
        </w:rPr>
      </w:pPr>
      <w:r w:rsidRPr="00356814">
        <w:rPr>
          <w:noProof w:val="0"/>
          <w:snapToGrid w:val="0"/>
        </w:rPr>
        <w:tab/>
        <w:t>...</w:t>
      </w:r>
    </w:p>
    <w:p w14:paraId="0ECB91B4" w14:textId="77777777" w:rsidR="00F970C9" w:rsidRPr="00356814" w:rsidRDefault="00F970C9" w:rsidP="00486764">
      <w:pPr>
        <w:pStyle w:val="PL"/>
        <w:rPr>
          <w:noProof w:val="0"/>
          <w:snapToGrid w:val="0"/>
        </w:rPr>
      </w:pPr>
      <w:r w:rsidRPr="00356814">
        <w:rPr>
          <w:noProof w:val="0"/>
          <w:snapToGrid w:val="0"/>
        </w:rPr>
        <w:t>}</w:t>
      </w:r>
    </w:p>
    <w:p w14:paraId="32A16C13" w14:textId="77777777" w:rsidR="00F970C9" w:rsidRPr="00356814" w:rsidRDefault="00F970C9" w:rsidP="00486764">
      <w:pPr>
        <w:pStyle w:val="PL"/>
        <w:rPr>
          <w:noProof w:val="0"/>
          <w:snapToGrid w:val="0"/>
        </w:rPr>
      </w:pPr>
    </w:p>
    <w:p w14:paraId="75BBEBE4" w14:textId="77777777" w:rsidR="00F970C9" w:rsidRPr="00356814" w:rsidRDefault="00F970C9" w:rsidP="00340B17">
      <w:pPr>
        <w:pStyle w:val="PL"/>
      </w:pPr>
      <w:r w:rsidRPr="00356814">
        <w:t>Service-State ::= ENUMERATED {</w:t>
      </w:r>
    </w:p>
    <w:p w14:paraId="4555859C" w14:textId="77777777" w:rsidR="00F970C9" w:rsidRPr="00356814" w:rsidRDefault="00F970C9" w:rsidP="00340B17">
      <w:pPr>
        <w:pStyle w:val="PL"/>
        <w:rPr>
          <w:rFonts w:eastAsia="SimSun"/>
        </w:rPr>
      </w:pPr>
      <w:r w:rsidRPr="00356814">
        <w:tab/>
        <w:t>in-service,</w:t>
      </w:r>
    </w:p>
    <w:p w14:paraId="7CF38E34" w14:textId="77777777" w:rsidR="00F970C9" w:rsidRPr="00356814" w:rsidRDefault="00F970C9" w:rsidP="00340B17">
      <w:pPr>
        <w:pStyle w:val="PL"/>
        <w:rPr>
          <w:rFonts w:eastAsia="SimSun"/>
        </w:rPr>
      </w:pPr>
      <w:r w:rsidRPr="00356814">
        <w:rPr>
          <w:rFonts w:eastAsia="SimSun"/>
        </w:rPr>
        <w:tab/>
        <w:t>out-of-service,</w:t>
      </w:r>
    </w:p>
    <w:p w14:paraId="26A36D9C" w14:textId="77777777" w:rsidR="00F970C9" w:rsidRPr="00356814" w:rsidRDefault="00F970C9" w:rsidP="00340B17">
      <w:pPr>
        <w:pStyle w:val="PL"/>
      </w:pPr>
      <w:r w:rsidRPr="00356814">
        <w:tab/>
        <w:t>...</w:t>
      </w:r>
    </w:p>
    <w:p w14:paraId="66B0B1F1" w14:textId="77777777" w:rsidR="00F970C9" w:rsidRPr="00356814" w:rsidRDefault="00F970C9" w:rsidP="00340B17">
      <w:pPr>
        <w:pStyle w:val="PL"/>
      </w:pPr>
      <w:r w:rsidRPr="00356814">
        <w:t>}</w:t>
      </w:r>
    </w:p>
    <w:p w14:paraId="23A75434" w14:textId="77777777" w:rsidR="00F970C9" w:rsidRPr="00356814" w:rsidRDefault="00F970C9" w:rsidP="00340B17">
      <w:pPr>
        <w:pStyle w:val="PL"/>
      </w:pPr>
    </w:p>
    <w:p w14:paraId="655606B6" w14:textId="77777777" w:rsidR="00F970C9" w:rsidRPr="00356814" w:rsidRDefault="00F970C9" w:rsidP="00340B17">
      <w:pPr>
        <w:pStyle w:val="PL"/>
        <w:rPr>
          <w:rFonts w:eastAsia="SimSun"/>
        </w:rPr>
      </w:pPr>
      <w:r w:rsidRPr="00356814">
        <w:t>Service-Status</w:t>
      </w:r>
      <w:r w:rsidRPr="00356814">
        <w:rPr>
          <w:rFonts w:eastAsia="SimSun"/>
        </w:rPr>
        <w:t xml:space="preserve"> ::= SEQUENCE {</w:t>
      </w:r>
    </w:p>
    <w:p w14:paraId="304C5A52" w14:textId="77777777" w:rsidR="00F970C9" w:rsidRPr="00356814" w:rsidRDefault="00F970C9" w:rsidP="00340B17">
      <w:pPr>
        <w:pStyle w:val="PL"/>
        <w:rPr>
          <w:rFonts w:eastAsia="SimSun"/>
        </w:rPr>
      </w:pPr>
      <w:r w:rsidRPr="00356814">
        <w:rPr>
          <w:rFonts w:eastAsia="SimSun"/>
        </w:rPr>
        <w:tab/>
        <w:t>service-state</w:t>
      </w:r>
      <w:r w:rsidRPr="00356814">
        <w:rPr>
          <w:rFonts w:eastAsia="SimSun"/>
        </w:rPr>
        <w:tab/>
      </w:r>
      <w:r w:rsidRPr="00356814">
        <w:rPr>
          <w:rFonts w:eastAsia="SimSun"/>
        </w:rPr>
        <w:tab/>
      </w:r>
      <w:r w:rsidRPr="00356814">
        <w:rPr>
          <w:rFonts w:eastAsia="SimSun"/>
        </w:rPr>
        <w:tab/>
      </w:r>
      <w:r w:rsidRPr="00356814">
        <w:rPr>
          <w:rFonts w:eastAsia="SimSun"/>
        </w:rPr>
        <w:tab/>
        <w:t>Service-State,</w:t>
      </w:r>
    </w:p>
    <w:p w14:paraId="7C31CC55" w14:textId="77777777" w:rsidR="00F970C9" w:rsidRPr="00356814" w:rsidRDefault="00F970C9" w:rsidP="00340B17">
      <w:pPr>
        <w:pStyle w:val="PL"/>
        <w:rPr>
          <w:rFonts w:eastAsia="SimSun"/>
        </w:rPr>
      </w:pPr>
      <w:r w:rsidRPr="00356814">
        <w:rPr>
          <w:rFonts w:eastAsia="SimSun"/>
        </w:rPr>
        <w:tab/>
        <w:t>switchingOffOngoing</w:t>
      </w:r>
      <w:r w:rsidRPr="00356814">
        <w:rPr>
          <w:rFonts w:eastAsia="SimSun"/>
        </w:rPr>
        <w:tab/>
      </w:r>
      <w:r w:rsidRPr="00356814">
        <w:rPr>
          <w:rFonts w:eastAsia="SimSun"/>
        </w:rPr>
        <w:tab/>
      </w:r>
      <w:r w:rsidRPr="00356814">
        <w:rPr>
          <w:rFonts w:eastAsia="SimSun"/>
        </w:rPr>
        <w:tab/>
        <w:t>ENUMERATED {true, ...}</w:t>
      </w:r>
      <w:r w:rsidRPr="00356814">
        <w:rPr>
          <w:rFonts w:eastAsia="SimSun"/>
        </w:rPr>
        <w:tab/>
        <w:t>OPTIONAL,</w:t>
      </w:r>
    </w:p>
    <w:p w14:paraId="1D78E333" w14:textId="77777777" w:rsidR="00F970C9" w:rsidRPr="00356814" w:rsidRDefault="00F970C9" w:rsidP="00340B17">
      <w:pPr>
        <w:pStyle w:val="PL"/>
        <w:rPr>
          <w:rFonts w:eastAsia="SimSun"/>
        </w:rPr>
      </w:pPr>
      <w:r w:rsidRPr="00356814">
        <w:rPr>
          <w:rFonts w:eastAsia="SimSun"/>
        </w:rPr>
        <w:tab/>
        <w:t>iE-Extensions</w:t>
      </w:r>
      <w:r w:rsidRPr="00356814">
        <w:rPr>
          <w:rFonts w:eastAsia="SimSun"/>
        </w:rPr>
        <w:tab/>
      </w:r>
      <w:r w:rsidRPr="00356814">
        <w:rPr>
          <w:rFonts w:eastAsia="SimSun"/>
        </w:rPr>
        <w:tab/>
      </w:r>
      <w:r w:rsidRPr="00356814">
        <w:rPr>
          <w:rFonts w:eastAsia="SimSun"/>
        </w:rPr>
        <w:tab/>
      </w:r>
      <w:r w:rsidRPr="00356814">
        <w:rPr>
          <w:rFonts w:eastAsia="SimSun"/>
        </w:rPr>
        <w:tab/>
        <w:t>ProtocolExtensionContainer { { Service-Status-ExtIEs } }</w:t>
      </w:r>
      <w:r w:rsidRPr="00356814">
        <w:rPr>
          <w:rFonts w:eastAsia="SimSun"/>
        </w:rPr>
        <w:tab/>
        <w:t>OPTIONAL,</w:t>
      </w:r>
    </w:p>
    <w:p w14:paraId="41B0DAFE" w14:textId="77777777" w:rsidR="00F970C9" w:rsidRPr="00356814" w:rsidRDefault="00F970C9" w:rsidP="00340B17">
      <w:pPr>
        <w:pStyle w:val="PL"/>
        <w:rPr>
          <w:rFonts w:eastAsia="SimSun"/>
        </w:rPr>
      </w:pPr>
      <w:r w:rsidRPr="00356814">
        <w:rPr>
          <w:rFonts w:eastAsia="SimSun"/>
        </w:rPr>
        <w:tab/>
        <w:t>...</w:t>
      </w:r>
    </w:p>
    <w:p w14:paraId="38CE1658" w14:textId="77777777" w:rsidR="00F970C9" w:rsidRPr="00356814" w:rsidRDefault="00F970C9" w:rsidP="00340B17">
      <w:pPr>
        <w:pStyle w:val="PL"/>
        <w:rPr>
          <w:rFonts w:eastAsia="SimSun"/>
        </w:rPr>
      </w:pPr>
      <w:r w:rsidRPr="00356814">
        <w:rPr>
          <w:rFonts w:eastAsia="SimSun"/>
        </w:rPr>
        <w:t>}</w:t>
      </w:r>
    </w:p>
    <w:p w14:paraId="553C002A" w14:textId="77777777" w:rsidR="00F970C9" w:rsidRPr="00356814" w:rsidRDefault="00F970C9" w:rsidP="00340B17">
      <w:pPr>
        <w:pStyle w:val="PL"/>
        <w:rPr>
          <w:rFonts w:eastAsia="SimSun"/>
        </w:rPr>
      </w:pPr>
    </w:p>
    <w:p w14:paraId="79DF2F0F" w14:textId="77777777" w:rsidR="00F970C9" w:rsidRPr="00356814" w:rsidRDefault="00F970C9" w:rsidP="00340B17">
      <w:pPr>
        <w:pStyle w:val="PL"/>
        <w:rPr>
          <w:rFonts w:eastAsia="SimSun"/>
        </w:rPr>
      </w:pPr>
      <w:r w:rsidRPr="00356814">
        <w:rPr>
          <w:rFonts w:eastAsia="SimSun"/>
        </w:rPr>
        <w:t xml:space="preserve">Service-Status-ExtIEs </w:t>
      </w:r>
      <w:r w:rsidRPr="00356814">
        <w:rPr>
          <w:rFonts w:eastAsia="SimSun"/>
        </w:rPr>
        <w:tab/>
        <w:t>F1AP-PROTOCOL-EXTENSION ::= {</w:t>
      </w:r>
    </w:p>
    <w:p w14:paraId="021D508F" w14:textId="77777777" w:rsidR="00F970C9" w:rsidRPr="00356814" w:rsidRDefault="00F970C9" w:rsidP="00340B17">
      <w:pPr>
        <w:pStyle w:val="PL"/>
        <w:rPr>
          <w:rFonts w:eastAsia="SimSun"/>
        </w:rPr>
      </w:pPr>
      <w:r w:rsidRPr="00356814">
        <w:rPr>
          <w:rFonts w:eastAsia="SimSun"/>
        </w:rPr>
        <w:tab/>
        <w:t>...</w:t>
      </w:r>
    </w:p>
    <w:p w14:paraId="39A82609" w14:textId="77777777" w:rsidR="00F970C9" w:rsidRPr="00356814" w:rsidRDefault="00F970C9" w:rsidP="00340B17">
      <w:pPr>
        <w:pStyle w:val="PL"/>
        <w:rPr>
          <w:rFonts w:eastAsia="SimSun"/>
        </w:rPr>
      </w:pPr>
      <w:r w:rsidRPr="00356814">
        <w:rPr>
          <w:rFonts w:eastAsia="SimSun"/>
        </w:rPr>
        <w:t>}</w:t>
      </w:r>
    </w:p>
    <w:p w14:paraId="02C807EF" w14:textId="77777777" w:rsidR="00F970C9" w:rsidRPr="00356814" w:rsidRDefault="00F970C9" w:rsidP="00340B17">
      <w:pPr>
        <w:pStyle w:val="PL"/>
        <w:rPr>
          <w:rFonts w:eastAsia="SimSun"/>
          <w:snapToGrid w:val="0"/>
        </w:rPr>
      </w:pPr>
    </w:p>
    <w:p w14:paraId="4EE50C14" w14:textId="77777777" w:rsidR="00F970C9" w:rsidRPr="00356814" w:rsidRDefault="00F970C9" w:rsidP="00642A03">
      <w:pPr>
        <w:pStyle w:val="PL"/>
        <w:rPr>
          <w:noProof w:val="0"/>
          <w:snapToGrid w:val="0"/>
        </w:rPr>
      </w:pPr>
      <w:r w:rsidRPr="00356814">
        <w:rPr>
          <w:noProof w:val="0"/>
          <w:snapToGrid w:val="0"/>
        </w:rPr>
        <w:t>ShortDRXCycleLength ::=  ENUMERATED {ms2, ms3, ms4, ms5, ms6, ms7, ms8, ms10, ms14, ms16, ms20, ms30, ms32, ms35, ms40, ms64, ms80, ms128, ms160, ms256, ms320, ms512, ms640, ...}</w:t>
      </w:r>
    </w:p>
    <w:p w14:paraId="440D3435" w14:textId="77777777" w:rsidR="00F970C9" w:rsidRPr="00356814" w:rsidRDefault="00F970C9" w:rsidP="00642A03">
      <w:pPr>
        <w:pStyle w:val="PL"/>
        <w:rPr>
          <w:noProof w:val="0"/>
          <w:snapToGrid w:val="0"/>
        </w:rPr>
      </w:pPr>
    </w:p>
    <w:p w14:paraId="4998B709" w14:textId="77777777" w:rsidR="00F970C9" w:rsidRPr="00356814" w:rsidRDefault="00F970C9" w:rsidP="00642A03">
      <w:pPr>
        <w:pStyle w:val="PL"/>
        <w:rPr>
          <w:noProof w:val="0"/>
          <w:snapToGrid w:val="0"/>
        </w:rPr>
      </w:pPr>
      <w:r w:rsidRPr="00356814">
        <w:rPr>
          <w:noProof w:val="0"/>
          <w:snapToGrid w:val="0"/>
        </w:rPr>
        <w:t>ShortDRXCycleTimer ::= INTEGER (1..16)</w:t>
      </w:r>
    </w:p>
    <w:p w14:paraId="02B2AFB0" w14:textId="77777777" w:rsidR="00F970C9" w:rsidRPr="00356814" w:rsidRDefault="00F970C9" w:rsidP="00642A03">
      <w:pPr>
        <w:pStyle w:val="PL"/>
        <w:rPr>
          <w:noProof w:val="0"/>
          <w:snapToGrid w:val="0"/>
        </w:rPr>
      </w:pPr>
    </w:p>
    <w:p w14:paraId="1C0A9721" w14:textId="77777777" w:rsidR="00F970C9" w:rsidRPr="00356814" w:rsidRDefault="00F970C9" w:rsidP="00642A03">
      <w:pPr>
        <w:pStyle w:val="PL"/>
        <w:rPr>
          <w:noProof w:val="0"/>
          <w:snapToGrid w:val="0"/>
        </w:rPr>
      </w:pPr>
      <w:r w:rsidRPr="00356814">
        <w:rPr>
          <w:noProof w:val="0"/>
          <w:snapToGrid w:val="0"/>
        </w:rPr>
        <w:t>SIB1-message ::= OCTET STRING</w:t>
      </w:r>
    </w:p>
    <w:p w14:paraId="5D549C90" w14:textId="77777777" w:rsidR="00F970C9" w:rsidRPr="00356814" w:rsidRDefault="00F970C9" w:rsidP="00636D83">
      <w:pPr>
        <w:pStyle w:val="PL"/>
        <w:rPr>
          <w:noProof w:val="0"/>
          <w:snapToGrid w:val="0"/>
        </w:rPr>
      </w:pPr>
    </w:p>
    <w:p w14:paraId="12072D69" w14:textId="77777777" w:rsidR="00F970C9" w:rsidRPr="00356814" w:rsidRDefault="00F970C9" w:rsidP="00636D83">
      <w:pPr>
        <w:pStyle w:val="PL"/>
        <w:rPr>
          <w:noProof w:val="0"/>
          <w:snapToGrid w:val="0"/>
        </w:rPr>
      </w:pPr>
      <w:r w:rsidRPr="00356814">
        <w:rPr>
          <w:noProof w:val="0"/>
          <w:snapToGrid w:val="0"/>
        </w:rPr>
        <w:t xml:space="preserve">SItype ::= </w:t>
      </w:r>
      <w:r w:rsidRPr="00356814">
        <w:rPr>
          <w:snapToGrid w:val="0"/>
        </w:rPr>
        <w:t>INTEGER (1..32, ...)</w:t>
      </w:r>
    </w:p>
    <w:p w14:paraId="3865DA9B" w14:textId="77777777" w:rsidR="00F970C9" w:rsidRPr="00356814" w:rsidRDefault="00F970C9" w:rsidP="00636D83">
      <w:pPr>
        <w:pStyle w:val="PL"/>
        <w:rPr>
          <w:noProof w:val="0"/>
          <w:snapToGrid w:val="0"/>
        </w:rPr>
      </w:pPr>
    </w:p>
    <w:p w14:paraId="36802E65" w14:textId="77777777" w:rsidR="00F970C9" w:rsidRPr="00356814" w:rsidRDefault="00F970C9" w:rsidP="00636D83">
      <w:pPr>
        <w:pStyle w:val="PL"/>
        <w:rPr>
          <w:noProof w:val="0"/>
          <w:snapToGrid w:val="0"/>
        </w:rPr>
      </w:pPr>
      <w:r w:rsidRPr="00356814">
        <w:rPr>
          <w:noProof w:val="0"/>
          <w:snapToGrid w:val="0"/>
        </w:rPr>
        <w:t>SItype-List ::= SEQUENCE (SIZE(1.. maxnoofSITypes)) OF SItype-Item</w:t>
      </w:r>
    </w:p>
    <w:p w14:paraId="6E80BA78" w14:textId="77777777" w:rsidR="00F970C9" w:rsidRPr="00356814" w:rsidRDefault="00F970C9" w:rsidP="00636D83">
      <w:pPr>
        <w:pStyle w:val="PL"/>
        <w:rPr>
          <w:noProof w:val="0"/>
          <w:snapToGrid w:val="0"/>
        </w:rPr>
      </w:pPr>
    </w:p>
    <w:p w14:paraId="5B7E8F5E" w14:textId="77777777" w:rsidR="00F970C9" w:rsidRPr="00356814" w:rsidRDefault="00F970C9" w:rsidP="00636D83">
      <w:pPr>
        <w:pStyle w:val="PL"/>
        <w:rPr>
          <w:noProof w:val="0"/>
          <w:snapToGrid w:val="0"/>
        </w:rPr>
      </w:pPr>
      <w:r w:rsidRPr="00356814">
        <w:rPr>
          <w:noProof w:val="0"/>
          <w:snapToGrid w:val="0"/>
        </w:rPr>
        <w:t>SItype-Item ::= SEQUENCE {</w:t>
      </w:r>
    </w:p>
    <w:p w14:paraId="214EFA11" w14:textId="77777777" w:rsidR="00F970C9" w:rsidRPr="004C1F5B" w:rsidRDefault="00F970C9" w:rsidP="00636D83">
      <w:pPr>
        <w:pStyle w:val="PL"/>
        <w:rPr>
          <w:noProof w:val="0"/>
          <w:snapToGrid w:val="0"/>
          <w:lang w:val="fr-FR"/>
        </w:rPr>
      </w:pPr>
      <w:r w:rsidRPr="00356814">
        <w:rPr>
          <w:noProof w:val="0"/>
          <w:snapToGrid w:val="0"/>
        </w:rPr>
        <w:tab/>
      </w:r>
      <w:r w:rsidRPr="004C1F5B">
        <w:rPr>
          <w:noProof w:val="0"/>
          <w:snapToGrid w:val="0"/>
          <w:lang w:val="fr-FR"/>
        </w:rPr>
        <w:t>sItype</w:t>
      </w:r>
      <w:r w:rsidRPr="004C1F5B">
        <w:rPr>
          <w:noProof w:val="0"/>
          <w:snapToGrid w:val="0"/>
          <w:lang w:val="fr-FR"/>
        </w:rPr>
        <w:tab/>
      </w:r>
      <w:r w:rsidRPr="004C1F5B">
        <w:rPr>
          <w:noProof w:val="0"/>
          <w:snapToGrid w:val="0"/>
          <w:lang w:val="fr-FR"/>
        </w:rPr>
        <w:tab/>
        <w:t>SItype</w:t>
      </w:r>
      <w:r w:rsidRPr="004C1F5B">
        <w:rPr>
          <w:noProof w:val="0"/>
          <w:snapToGrid w:val="0"/>
          <w:lang w:val="fr-FR"/>
        </w:rPr>
        <w:tab/>
        <w:t>,</w:t>
      </w:r>
    </w:p>
    <w:p w14:paraId="6DDC2DBF" w14:textId="77777777" w:rsidR="00F970C9" w:rsidRPr="004C1F5B" w:rsidRDefault="00F970C9" w:rsidP="00636D83">
      <w:pPr>
        <w:pStyle w:val="PL"/>
        <w:rPr>
          <w:noProof w:val="0"/>
          <w:snapToGrid w:val="0"/>
          <w:lang w:val="fr-FR"/>
        </w:rPr>
      </w:pPr>
      <w:r w:rsidRPr="004C1F5B">
        <w:rPr>
          <w:noProof w:val="0"/>
          <w:snapToGrid w:val="0"/>
          <w:lang w:val="fr-FR"/>
        </w:rPr>
        <w:tab/>
        <w:t>iE-Extensions</w:t>
      </w:r>
      <w:r w:rsidRPr="004C1F5B">
        <w:rPr>
          <w:noProof w:val="0"/>
          <w:snapToGrid w:val="0"/>
          <w:lang w:val="fr-FR"/>
        </w:rPr>
        <w:tab/>
        <w:t>ProtocolExtensionContainer { { SItype-ItemExtIEs } }</w:t>
      </w:r>
      <w:r w:rsidRPr="004C1F5B">
        <w:rPr>
          <w:noProof w:val="0"/>
          <w:snapToGrid w:val="0"/>
          <w:lang w:val="fr-FR"/>
        </w:rPr>
        <w:tab/>
        <w:t>OPTIONAL</w:t>
      </w:r>
    </w:p>
    <w:p w14:paraId="32D3F4D8" w14:textId="77777777" w:rsidR="00F970C9" w:rsidRPr="00356814" w:rsidRDefault="00F970C9" w:rsidP="00636D83">
      <w:pPr>
        <w:pStyle w:val="PL"/>
        <w:rPr>
          <w:noProof w:val="0"/>
          <w:snapToGrid w:val="0"/>
        </w:rPr>
      </w:pPr>
      <w:r w:rsidRPr="00356814">
        <w:rPr>
          <w:noProof w:val="0"/>
          <w:snapToGrid w:val="0"/>
        </w:rPr>
        <w:t>}</w:t>
      </w:r>
    </w:p>
    <w:p w14:paraId="0864D112" w14:textId="77777777" w:rsidR="00F970C9" w:rsidRPr="00356814" w:rsidRDefault="00F970C9" w:rsidP="00636D83">
      <w:pPr>
        <w:pStyle w:val="PL"/>
        <w:rPr>
          <w:noProof w:val="0"/>
          <w:snapToGrid w:val="0"/>
        </w:rPr>
      </w:pPr>
    </w:p>
    <w:p w14:paraId="1EB567C6" w14:textId="77777777" w:rsidR="00F970C9" w:rsidRPr="00356814" w:rsidRDefault="00F970C9" w:rsidP="00636D83">
      <w:pPr>
        <w:pStyle w:val="PL"/>
        <w:rPr>
          <w:noProof w:val="0"/>
          <w:snapToGrid w:val="0"/>
        </w:rPr>
      </w:pPr>
      <w:r w:rsidRPr="00356814">
        <w:rPr>
          <w:noProof w:val="0"/>
          <w:snapToGrid w:val="0"/>
        </w:rPr>
        <w:t xml:space="preserve">SItype-ItemExtIEs </w:t>
      </w:r>
      <w:r w:rsidRPr="00356814">
        <w:rPr>
          <w:noProof w:val="0"/>
          <w:snapToGrid w:val="0"/>
        </w:rPr>
        <w:tab/>
        <w:t>F1AP-PROTOCOL-EXTENSION ::= {</w:t>
      </w:r>
    </w:p>
    <w:p w14:paraId="305ACE4E" w14:textId="77777777" w:rsidR="00F970C9" w:rsidRPr="00356814" w:rsidRDefault="00F970C9" w:rsidP="00636D83">
      <w:pPr>
        <w:pStyle w:val="PL"/>
        <w:rPr>
          <w:noProof w:val="0"/>
          <w:snapToGrid w:val="0"/>
        </w:rPr>
      </w:pPr>
      <w:r w:rsidRPr="00356814">
        <w:rPr>
          <w:noProof w:val="0"/>
          <w:snapToGrid w:val="0"/>
        </w:rPr>
        <w:tab/>
        <w:t>...</w:t>
      </w:r>
    </w:p>
    <w:p w14:paraId="26A942BB" w14:textId="77777777" w:rsidR="00F970C9" w:rsidRPr="00356814" w:rsidRDefault="00F970C9" w:rsidP="00636D83">
      <w:pPr>
        <w:pStyle w:val="PL"/>
        <w:rPr>
          <w:noProof w:val="0"/>
          <w:snapToGrid w:val="0"/>
        </w:rPr>
      </w:pPr>
      <w:r w:rsidRPr="00356814">
        <w:rPr>
          <w:noProof w:val="0"/>
          <w:snapToGrid w:val="0"/>
        </w:rPr>
        <w:t>}</w:t>
      </w:r>
    </w:p>
    <w:p w14:paraId="4671C2D8" w14:textId="77777777" w:rsidR="00F970C9" w:rsidRPr="00356814" w:rsidRDefault="00F970C9" w:rsidP="00636D83">
      <w:pPr>
        <w:pStyle w:val="PL"/>
        <w:rPr>
          <w:noProof w:val="0"/>
          <w:snapToGrid w:val="0"/>
        </w:rPr>
      </w:pPr>
    </w:p>
    <w:p w14:paraId="154CBA2E" w14:textId="77777777" w:rsidR="00F970C9" w:rsidRPr="00356814" w:rsidRDefault="00F970C9" w:rsidP="00D34C41">
      <w:pPr>
        <w:pStyle w:val="PL"/>
        <w:rPr>
          <w:noProof w:val="0"/>
          <w:snapToGrid w:val="0"/>
        </w:rPr>
      </w:pPr>
      <w:r w:rsidRPr="00356814">
        <w:rPr>
          <w:noProof w:val="0"/>
          <w:snapToGrid w:val="0"/>
        </w:rPr>
        <w:t>SibtypetobeupdatedListItem ::= SEQUENCE {</w:t>
      </w:r>
    </w:p>
    <w:p w14:paraId="3B8F24CB" w14:textId="77777777" w:rsidR="00F970C9" w:rsidRPr="00356814" w:rsidRDefault="00F970C9" w:rsidP="00D34C41">
      <w:pPr>
        <w:pStyle w:val="PL"/>
        <w:rPr>
          <w:noProof w:val="0"/>
          <w:snapToGrid w:val="0"/>
        </w:rPr>
      </w:pPr>
      <w:r w:rsidRPr="00356814">
        <w:rPr>
          <w:noProof w:val="0"/>
          <w:snapToGrid w:val="0"/>
        </w:rPr>
        <w:tab/>
        <w:t xml:space="preserve">sIBtype </w:t>
      </w:r>
      <w:r w:rsidRPr="00356814">
        <w:rPr>
          <w:noProof w:val="0"/>
          <w:snapToGrid w:val="0"/>
        </w:rPr>
        <w:tab/>
      </w:r>
      <w:r w:rsidRPr="00356814">
        <w:rPr>
          <w:noProof w:val="0"/>
          <w:snapToGrid w:val="0"/>
        </w:rPr>
        <w:tab/>
      </w:r>
      <w:r w:rsidRPr="00356814">
        <w:rPr>
          <w:noProof w:val="0"/>
          <w:snapToGrid w:val="0"/>
        </w:rPr>
        <w:tab/>
        <w:t xml:space="preserve">INTEGER (2..32,...), </w:t>
      </w:r>
    </w:p>
    <w:p w14:paraId="7D834E6B" w14:textId="77777777" w:rsidR="00F970C9" w:rsidRPr="00356814" w:rsidRDefault="00F970C9" w:rsidP="00D34C41">
      <w:pPr>
        <w:pStyle w:val="PL"/>
        <w:rPr>
          <w:noProof w:val="0"/>
          <w:snapToGrid w:val="0"/>
        </w:rPr>
      </w:pPr>
      <w:r w:rsidRPr="00356814">
        <w:rPr>
          <w:noProof w:val="0"/>
          <w:snapToGrid w:val="0"/>
        </w:rPr>
        <w:tab/>
        <w:t>sIBmessage</w:t>
      </w:r>
      <w:r w:rsidRPr="00356814">
        <w:rPr>
          <w:noProof w:val="0"/>
          <w:snapToGrid w:val="0"/>
        </w:rPr>
        <w:tab/>
      </w:r>
      <w:r w:rsidRPr="00356814">
        <w:rPr>
          <w:noProof w:val="0"/>
          <w:snapToGrid w:val="0"/>
        </w:rPr>
        <w:tab/>
      </w:r>
      <w:r w:rsidRPr="00356814">
        <w:rPr>
          <w:noProof w:val="0"/>
          <w:snapToGrid w:val="0"/>
        </w:rPr>
        <w:tab/>
        <w:t xml:space="preserve">OCTET STRING, </w:t>
      </w:r>
    </w:p>
    <w:p w14:paraId="3164546F" w14:textId="77777777" w:rsidR="00F970C9" w:rsidRPr="00356814" w:rsidRDefault="00F970C9" w:rsidP="00D34C41">
      <w:pPr>
        <w:pStyle w:val="PL"/>
        <w:rPr>
          <w:noProof w:val="0"/>
          <w:snapToGrid w:val="0"/>
        </w:rPr>
      </w:pPr>
      <w:r w:rsidRPr="00356814">
        <w:rPr>
          <w:noProof w:val="0"/>
          <w:snapToGrid w:val="0"/>
        </w:rPr>
        <w:tab/>
        <w:t>valueTag</w:t>
      </w:r>
      <w:r w:rsidRPr="00356814">
        <w:rPr>
          <w:noProof w:val="0"/>
          <w:snapToGrid w:val="0"/>
        </w:rPr>
        <w:tab/>
      </w:r>
      <w:r w:rsidRPr="00356814">
        <w:rPr>
          <w:noProof w:val="0"/>
          <w:snapToGrid w:val="0"/>
        </w:rPr>
        <w:tab/>
      </w:r>
      <w:r w:rsidRPr="00356814">
        <w:rPr>
          <w:noProof w:val="0"/>
          <w:snapToGrid w:val="0"/>
        </w:rPr>
        <w:tab/>
        <w:t xml:space="preserve">INTEGER (0..31,...), </w:t>
      </w:r>
    </w:p>
    <w:p w14:paraId="71080003" w14:textId="77777777" w:rsidR="00F970C9" w:rsidRPr="00356814" w:rsidRDefault="00F970C9" w:rsidP="00D34C41">
      <w:pPr>
        <w:pStyle w:val="PL"/>
        <w:rPr>
          <w:noProof w:val="0"/>
          <w:snapToGrid w:val="0"/>
        </w:rPr>
      </w:pPr>
      <w:r w:rsidRPr="00356814">
        <w:rPr>
          <w:noProof w:val="0"/>
          <w:snapToGrid w:val="0"/>
        </w:rPr>
        <w:tab/>
        <w:t>iE-Extensions</w:t>
      </w:r>
      <w:r w:rsidRPr="00356814">
        <w:rPr>
          <w:noProof w:val="0"/>
          <w:snapToGrid w:val="0"/>
        </w:rPr>
        <w:tab/>
        <w:t>ProtocolExtensionContainer { { SibtypetobeupdatedListItem-ExtIEs } }</w:t>
      </w:r>
      <w:r w:rsidRPr="00356814">
        <w:rPr>
          <w:noProof w:val="0"/>
          <w:snapToGrid w:val="0"/>
        </w:rPr>
        <w:tab/>
        <w:t>OPTIONAL,</w:t>
      </w:r>
    </w:p>
    <w:p w14:paraId="5AF55D30" w14:textId="77777777" w:rsidR="00F970C9" w:rsidRPr="00356814" w:rsidRDefault="00F970C9" w:rsidP="00D34C41">
      <w:pPr>
        <w:pStyle w:val="PL"/>
        <w:rPr>
          <w:noProof w:val="0"/>
          <w:snapToGrid w:val="0"/>
        </w:rPr>
      </w:pPr>
      <w:r w:rsidRPr="00356814">
        <w:rPr>
          <w:noProof w:val="0"/>
          <w:snapToGrid w:val="0"/>
        </w:rPr>
        <w:tab/>
        <w:t>...</w:t>
      </w:r>
    </w:p>
    <w:p w14:paraId="1204DC12" w14:textId="77777777" w:rsidR="00F970C9" w:rsidRPr="00356814" w:rsidRDefault="00F970C9" w:rsidP="00D34C41">
      <w:pPr>
        <w:pStyle w:val="PL"/>
        <w:rPr>
          <w:noProof w:val="0"/>
          <w:snapToGrid w:val="0"/>
        </w:rPr>
      </w:pPr>
      <w:r w:rsidRPr="00356814">
        <w:rPr>
          <w:noProof w:val="0"/>
          <w:snapToGrid w:val="0"/>
        </w:rPr>
        <w:t>}</w:t>
      </w:r>
    </w:p>
    <w:p w14:paraId="5F7B6C03" w14:textId="77777777" w:rsidR="00F970C9" w:rsidRPr="00356814" w:rsidRDefault="00F970C9" w:rsidP="00D34C41">
      <w:pPr>
        <w:pStyle w:val="PL"/>
        <w:rPr>
          <w:noProof w:val="0"/>
          <w:snapToGrid w:val="0"/>
        </w:rPr>
      </w:pPr>
    </w:p>
    <w:p w14:paraId="1CEBA840" w14:textId="77777777" w:rsidR="009A6DCE" w:rsidRPr="00356814" w:rsidRDefault="00F970C9" w:rsidP="009A6DCE">
      <w:pPr>
        <w:pStyle w:val="PL"/>
        <w:rPr>
          <w:noProof w:val="0"/>
          <w:snapToGrid w:val="0"/>
        </w:rPr>
      </w:pPr>
      <w:r w:rsidRPr="00356814">
        <w:rPr>
          <w:noProof w:val="0"/>
          <w:snapToGrid w:val="0"/>
        </w:rPr>
        <w:t xml:space="preserve">SibtypetobeupdatedListItem-ExtIEs </w:t>
      </w:r>
      <w:r w:rsidRPr="00356814">
        <w:rPr>
          <w:noProof w:val="0"/>
          <w:snapToGrid w:val="0"/>
        </w:rPr>
        <w:tab/>
        <w:t>F1AP-PROTOCOL-EXTENSION ::= {</w:t>
      </w:r>
    </w:p>
    <w:p w14:paraId="17A26E14" w14:textId="77777777" w:rsidR="00F970C9" w:rsidRPr="00356814" w:rsidRDefault="00E201D5" w:rsidP="009A6DCE">
      <w:pPr>
        <w:pStyle w:val="PL"/>
        <w:rPr>
          <w:noProof w:val="0"/>
          <w:snapToGrid w:val="0"/>
        </w:rPr>
      </w:pPr>
      <w:r>
        <w:rPr>
          <w:noProof w:val="0"/>
          <w:snapToGrid w:val="0"/>
        </w:rPr>
        <w:tab/>
      </w:r>
      <w:r w:rsidR="009A6DCE" w:rsidRPr="00356814">
        <w:rPr>
          <w:noProof w:val="0"/>
          <w:snapToGrid w:val="0"/>
        </w:rPr>
        <w:t>{ID</w:t>
      </w:r>
      <w:r w:rsidR="009A6DCE" w:rsidRPr="00356814">
        <w:rPr>
          <w:noProof w:val="0"/>
          <w:snapToGrid w:val="0"/>
        </w:rPr>
        <w:tab/>
        <w:t>id-areaScope</w:t>
      </w:r>
      <w:r w:rsidR="009A6DCE" w:rsidRPr="00356814">
        <w:rPr>
          <w:noProof w:val="0"/>
          <w:snapToGrid w:val="0"/>
        </w:rPr>
        <w:tab/>
        <w:t>CRITICALITY ignore</w:t>
      </w:r>
      <w:r w:rsidR="009A6DCE" w:rsidRPr="00356814">
        <w:rPr>
          <w:noProof w:val="0"/>
          <w:snapToGrid w:val="0"/>
        </w:rPr>
        <w:tab/>
        <w:t>EXTENSION</w:t>
      </w:r>
      <w:r w:rsidR="009A6DCE" w:rsidRPr="00356814">
        <w:rPr>
          <w:noProof w:val="0"/>
          <w:snapToGrid w:val="0"/>
        </w:rPr>
        <w:tab/>
        <w:t>AreaScope</w:t>
      </w:r>
      <w:r w:rsidR="009A6DCE" w:rsidRPr="00356814">
        <w:rPr>
          <w:noProof w:val="0"/>
          <w:snapToGrid w:val="0"/>
        </w:rPr>
        <w:tab/>
        <w:t>PRESENCE optional},</w:t>
      </w:r>
    </w:p>
    <w:p w14:paraId="4D65AC0A" w14:textId="77777777" w:rsidR="00F970C9" w:rsidRPr="00356814" w:rsidRDefault="00F970C9" w:rsidP="00D34C41">
      <w:pPr>
        <w:pStyle w:val="PL"/>
        <w:rPr>
          <w:noProof w:val="0"/>
          <w:snapToGrid w:val="0"/>
        </w:rPr>
      </w:pPr>
      <w:r w:rsidRPr="00356814">
        <w:rPr>
          <w:noProof w:val="0"/>
          <w:snapToGrid w:val="0"/>
        </w:rPr>
        <w:lastRenderedPageBreak/>
        <w:tab/>
        <w:t>...</w:t>
      </w:r>
    </w:p>
    <w:p w14:paraId="5085CD01" w14:textId="77777777" w:rsidR="00F970C9" w:rsidRPr="00356814" w:rsidRDefault="00F970C9" w:rsidP="00D34C41">
      <w:pPr>
        <w:pStyle w:val="PL"/>
        <w:rPr>
          <w:noProof w:val="0"/>
          <w:snapToGrid w:val="0"/>
        </w:rPr>
      </w:pPr>
      <w:r w:rsidRPr="00356814">
        <w:rPr>
          <w:noProof w:val="0"/>
          <w:snapToGrid w:val="0"/>
        </w:rPr>
        <w:t>}</w:t>
      </w:r>
    </w:p>
    <w:p w14:paraId="3816833E" w14:textId="77777777" w:rsidR="00F970C9" w:rsidRPr="00356814" w:rsidRDefault="00F970C9" w:rsidP="00D34C41">
      <w:pPr>
        <w:pStyle w:val="PL"/>
        <w:rPr>
          <w:noProof w:val="0"/>
          <w:snapToGrid w:val="0"/>
        </w:rPr>
      </w:pPr>
    </w:p>
    <w:p w14:paraId="52B5C03B" w14:textId="77777777" w:rsidR="00F970C9" w:rsidRPr="00356814" w:rsidRDefault="00F970C9" w:rsidP="00D34C41">
      <w:pPr>
        <w:pStyle w:val="PL"/>
        <w:rPr>
          <w:noProof w:val="0"/>
          <w:snapToGrid w:val="0"/>
        </w:rPr>
      </w:pPr>
      <w:r w:rsidRPr="00356814">
        <w:rPr>
          <w:noProof w:val="0"/>
          <w:snapToGrid w:val="0"/>
        </w:rPr>
        <w:t>SliceSupportList ::= SEQUENCE (SIZE(1.. maxnoofSliceItems)) OF SliceSupportItem</w:t>
      </w:r>
    </w:p>
    <w:p w14:paraId="219C880E" w14:textId="77777777" w:rsidR="00F970C9" w:rsidRPr="00356814" w:rsidRDefault="00F970C9" w:rsidP="00636D83">
      <w:pPr>
        <w:pStyle w:val="PL"/>
        <w:rPr>
          <w:noProof w:val="0"/>
          <w:snapToGrid w:val="0"/>
        </w:rPr>
      </w:pPr>
    </w:p>
    <w:p w14:paraId="0D1C34CA" w14:textId="77777777" w:rsidR="00F970C9" w:rsidRPr="004C1F5B" w:rsidRDefault="00F970C9" w:rsidP="00636D83">
      <w:pPr>
        <w:pStyle w:val="PL"/>
        <w:rPr>
          <w:noProof w:val="0"/>
          <w:snapToGrid w:val="0"/>
          <w:lang w:val="fr-FR"/>
        </w:rPr>
      </w:pPr>
      <w:r w:rsidRPr="004C1F5B">
        <w:rPr>
          <w:noProof w:val="0"/>
          <w:snapToGrid w:val="0"/>
          <w:lang w:val="fr-FR"/>
        </w:rPr>
        <w:t>SliceSupportItem ::= SEQUENCE {</w:t>
      </w:r>
    </w:p>
    <w:p w14:paraId="0E21E99A" w14:textId="77777777" w:rsidR="00F970C9" w:rsidRPr="004C1F5B" w:rsidRDefault="00F970C9" w:rsidP="00636D83">
      <w:pPr>
        <w:pStyle w:val="PL"/>
        <w:rPr>
          <w:noProof w:val="0"/>
          <w:snapToGrid w:val="0"/>
          <w:lang w:val="fr-FR"/>
        </w:rPr>
      </w:pPr>
      <w:r w:rsidRPr="004C1F5B">
        <w:rPr>
          <w:noProof w:val="0"/>
          <w:snapToGrid w:val="0"/>
          <w:lang w:val="fr-FR"/>
        </w:rPr>
        <w:tab/>
        <w:t>sNSSAI</w:t>
      </w:r>
      <w:r w:rsidRPr="004C1F5B">
        <w:rPr>
          <w:noProof w:val="0"/>
          <w:snapToGrid w:val="0"/>
          <w:lang w:val="fr-FR"/>
        </w:rPr>
        <w:tab/>
        <w:t>SNSSAI,</w:t>
      </w:r>
    </w:p>
    <w:p w14:paraId="460B5F9C" w14:textId="77777777" w:rsidR="00F970C9" w:rsidRPr="004C1F5B" w:rsidRDefault="00F970C9" w:rsidP="00636D83">
      <w:pPr>
        <w:pStyle w:val="PL"/>
        <w:rPr>
          <w:noProof w:val="0"/>
          <w:snapToGrid w:val="0"/>
          <w:lang w:val="fr-FR"/>
        </w:rPr>
      </w:pPr>
      <w:r w:rsidRPr="004C1F5B">
        <w:rPr>
          <w:noProof w:val="0"/>
          <w:snapToGrid w:val="0"/>
          <w:lang w:val="fr-FR"/>
        </w:rPr>
        <w:tab/>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SliceSupportItem-ExtIEs } }</w:t>
      </w:r>
      <w:r w:rsidRPr="004C1F5B">
        <w:rPr>
          <w:noProof w:val="0"/>
          <w:snapToGrid w:val="0"/>
          <w:lang w:val="fr-FR"/>
        </w:rPr>
        <w:tab/>
        <w:t>OPTIONAL</w:t>
      </w:r>
    </w:p>
    <w:p w14:paraId="3D5FB305" w14:textId="77777777" w:rsidR="00F970C9" w:rsidRPr="00356814" w:rsidRDefault="00F970C9" w:rsidP="00636D83">
      <w:pPr>
        <w:pStyle w:val="PL"/>
        <w:rPr>
          <w:noProof w:val="0"/>
          <w:snapToGrid w:val="0"/>
        </w:rPr>
      </w:pPr>
      <w:r w:rsidRPr="00356814">
        <w:rPr>
          <w:noProof w:val="0"/>
          <w:snapToGrid w:val="0"/>
        </w:rPr>
        <w:t>}</w:t>
      </w:r>
    </w:p>
    <w:p w14:paraId="1B63AE5F" w14:textId="77777777" w:rsidR="00F970C9" w:rsidRPr="00356814" w:rsidRDefault="00F970C9" w:rsidP="00636D83">
      <w:pPr>
        <w:pStyle w:val="PL"/>
        <w:rPr>
          <w:noProof w:val="0"/>
          <w:snapToGrid w:val="0"/>
        </w:rPr>
      </w:pPr>
    </w:p>
    <w:p w14:paraId="5A252709" w14:textId="77777777" w:rsidR="00F970C9" w:rsidRPr="00356814" w:rsidRDefault="00F970C9" w:rsidP="00636D83">
      <w:pPr>
        <w:pStyle w:val="PL"/>
        <w:rPr>
          <w:noProof w:val="0"/>
          <w:snapToGrid w:val="0"/>
        </w:rPr>
      </w:pPr>
      <w:r w:rsidRPr="00356814">
        <w:rPr>
          <w:noProof w:val="0"/>
          <w:snapToGrid w:val="0"/>
        </w:rPr>
        <w:t>SliceSupportItem-ExtIEs</w:t>
      </w:r>
      <w:r w:rsidRPr="00356814">
        <w:rPr>
          <w:noProof w:val="0"/>
          <w:snapToGrid w:val="0"/>
        </w:rPr>
        <w:tab/>
        <w:t>F1AP-PROTOCOL-EXTENSION ::= {</w:t>
      </w:r>
    </w:p>
    <w:p w14:paraId="5E576AC5" w14:textId="77777777" w:rsidR="00F970C9" w:rsidRPr="00356814" w:rsidRDefault="00F970C9" w:rsidP="00636D83">
      <w:pPr>
        <w:pStyle w:val="PL"/>
        <w:rPr>
          <w:noProof w:val="0"/>
          <w:snapToGrid w:val="0"/>
        </w:rPr>
      </w:pPr>
      <w:r w:rsidRPr="00356814">
        <w:rPr>
          <w:noProof w:val="0"/>
          <w:snapToGrid w:val="0"/>
        </w:rPr>
        <w:tab/>
        <w:t>...</w:t>
      </w:r>
    </w:p>
    <w:p w14:paraId="5AA7F3FD" w14:textId="77777777" w:rsidR="00F970C9" w:rsidRPr="00356814" w:rsidRDefault="00F970C9" w:rsidP="00636D83">
      <w:pPr>
        <w:pStyle w:val="PL"/>
        <w:rPr>
          <w:noProof w:val="0"/>
          <w:snapToGrid w:val="0"/>
        </w:rPr>
      </w:pPr>
      <w:r w:rsidRPr="00356814">
        <w:rPr>
          <w:noProof w:val="0"/>
          <w:snapToGrid w:val="0"/>
        </w:rPr>
        <w:t>}</w:t>
      </w:r>
    </w:p>
    <w:p w14:paraId="78480461" w14:textId="77777777" w:rsidR="00F970C9" w:rsidRPr="00356814" w:rsidRDefault="00F970C9" w:rsidP="00636D83">
      <w:pPr>
        <w:pStyle w:val="PL"/>
        <w:rPr>
          <w:noProof w:val="0"/>
          <w:snapToGrid w:val="0"/>
        </w:rPr>
      </w:pPr>
    </w:p>
    <w:p w14:paraId="7DDCE469" w14:textId="77777777" w:rsidR="00F970C9" w:rsidRPr="00356814" w:rsidRDefault="00F970C9" w:rsidP="00636D83">
      <w:pPr>
        <w:pStyle w:val="PL"/>
        <w:rPr>
          <w:noProof w:val="0"/>
          <w:snapToGrid w:val="0"/>
        </w:rPr>
      </w:pPr>
      <w:r w:rsidRPr="00356814">
        <w:rPr>
          <w:noProof w:val="0"/>
          <w:snapToGrid w:val="0"/>
        </w:rPr>
        <w:t>SNSSAI ::= SEQUENCE {</w:t>
      </w:r>
    </w:p>
    <w:p w14:paraId="1E3394FF" w14:textId="77777777" w:rsidR="00F970C9" w:rsidRPr="00356814" w:rsidRDefault="00F970C9" w:rsidP="00636D83">
      <w:pPr>
        <w:pStyle w:val="PL"/>
        <w:rPr>
          <w:noProof w:val="0"/>
          <w:snapToGrid w:val="0"/>
        </w:rPr>
      </w:pPr>
      <w:r w:rsidRPr="00356814">
        <w:rPr>
          <w:noProof w:val="0"/>
          <w:snapToGrid w:val="0"/>
        </w:rPr>
        <w:tab/>
        <w:t>sST</w:t>
      </w:r>
      <w:r w:rsidRPr="00356814">
        <w:rPr>
          <w:noProof w:val="0"/>
          <w:snapToGrid w:val="0"/>
        </w:rPr>
        <w:tab/>
      </w:r>
      <w:r w:rsidRPr="00356814">
        <w:rPr>
          <w:noProof w:val="0"/>
          <w:snapToGrid w:val="0"/>
        </w:rPr>
        <w:tab/>
      </w:r>
      <w:r w:rsidRPr="00356814">
        <w:rPr>
          <w:noProof w:val="0"/>
          <w:snapToGrid w:val="0"/>
        </w:rPr>
        <w:tab/>
        <w:t>OCTET STRING (SIZE(1)),</w:t>
      </w:r>
    </w:p>
    <w:p w14:paraId="3BE7B010" w14:textId="77777777" w:rsidR="00F970C9" w:rsidRPr="00356814" w:rsidRDefault="00F970C9" w:rsidP="00636D83">
      <w:pPr>
        <w:pStyle w:val="PL"/>
        <w:rPr>
          <w:noProof w:val="0"/>
          <w:snapToGrid w:val="0"/>
        </w:rPr>
      </w:pPr>
      <w:r w:rsidRPr="00356814">
        <w:rPr>
          <w:noProof w:val="0"/>
          <w:snapToGrid w:val="0"/>
        </w:rPr>
        <w:tab/>
        <w:t>sD</w:t>
      </w:r>
      <w:r w:rsidRPr="00356814">
        <w:rPr>
          <w:noProof w:val="0"/>
          <w:snapToGrid w:val="0"/>
        </w:rPr>
        <w:tab/>
      </w:r>
      <w:r w:rsidRPr="00356814">
        <w:rPr>
          <w:noProof w:val="0"/>
          <w:snapToGrid w:val="0"/>
        </w:rPr>
        <w:tab/>
      </w:r>
      <w:r w:rsidRPr="00356814">
        <w:rPr>
          <w:noProof w:val="0"/>
          <w:snapToGrid w:val="0"/>
        </w:rPr>
        <w:tab/>
        <w:t xml:space="preserve">OCTET STRING (SIZE(3)) </w:t>
      </w:r>
      <w:r w:rsidRPr="00356814">
        <w:rPr>
          <w:noProof w:val="0"/>
          <w:snapToGrid w:val="0"/>
        </w:rPr>
        <w:tab/>
        <w:t>OPTIONAL</w:t>
      </w:r>
      <w:r w:rsidRPr="00356814">
        <w:rPr>
          <w:noProof w:val="0"/>
          <w:snapToGrid w:val="0"/>
        </w:rPr>
        <w:tab/>
        <w:t>,</w:t>
      </w:r>
    </w:p>
    <w:p w14:paraId="425A1CD8" w14:textId="77777777" w:rsidR="00F970C9" w:rsidRPr="004C1F5B" w:rsidRDefault="00F970C9" w:rsidP="00636D83">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SNSSAI-ExtIEs } }</w:t>
      </w:r>
      <w:r w:rsidRPr="004C1F5B">
        <w:rPr>
          <w:noProof w:val="0"/>
          <w:snapToGrid w:val="0"/>
          <w:lang w:val="fr-FR"/>
        </w:rPr>
        <w:tab/>
        <w:t>OPTIONAL</w:t>
      </w:r>
    </w:p>
    <w:p w14:paraId="16116BCE" w14:textId="77777777" w:rsidR="00F970C9" w:rsidRPr="004C1F5B" w:rsidRDefault="00F970C9" w:rsidP="00636D83">
      <w:pPr>
        <w:pStyle w:val="PL"/>
        <w:rPr>
          <w:noProof w:val="0"/>
          <w:snapToGrid w:val="0"/>
          <w:lang w:val="fr-FR"/>
        </w:rPr>
      </w:pPr>
      <w:r w:rsidRPr="004C1F5B">
        <w:rPr>
          <w:noProof w:val="0"/>
          <w:snapToGrid w:val="0"/>
          <w:lang w:val="fr-FR"/>
        </w:rPr>
        <w:t>}</w:t>
      </w:r>
    </w:p>
    <w:p w14:paraId="35616F70" w14:textId="77777777" w:rsidR="00F970C9" w:rsidRPr="004C1F5B" w:rsidRDefault="00F970C9" w:rsidP="00636D83">
      <w:pPr>
        <w:pStyle w:val="PL"/>
        <w:rPr>
          <w:noProof w:val="0"/>
          <w:snapToGrid w:val="0"/>
          <w:lang w:val="fr-FR"/>
        </w:rPr>
      </w:pPr>
    </w:p>
    <w:p w14:paraId="75FCFEF7" w14:textId="77777777" w:rsidR="00F970C9" w:rsidRPr="004C1F5B" w:rsidRDefault="00F970C9" w:rsidP="00636D83">
      <w:pPr>
        <w:pStyle w:val="PL"/>
        <w:rPr>
          <w:noProof w:val="0"/>
          <w:snapToGrid w:val="0"/>
          <w:lang w:val="fr-FR"/>
        </w:rPr>
      </w:pPr>
      <w:r w:rsidRPr="004C1F5B">
        <w:rPr>
          <w:noProof w:val="0"/>
          <w:snapToGrid w:val="0"/>
          <w:lang w:val="fr-FR"/>
        </w:rPr>
        <w:t>SNSSAI-ExtIEs</w:t>
      </w:r>
      <w:r w:rsidRPr="004C1F5B">
        <w:rPr>
          <w:noProof w:val="0"/>
          <w:snapToGrid w:val="0"/>
          <w:lang w:val="fr-FR"/>
        </w:rPr>
        <w:tab/>
        <w:t>F1AP-PROTOCOL-EXTENSION ::= {</w:t>
      </w:r>
    </w:p>
    <w:p w14:paraId="05CE3D6C" w14:textId="77777777" w:rsidR="00F970C9" w:rsidRPr="00356814" w:rsidRDefault="00F970C9" w:rsidP="00636D83">
      <w:pPr>
        <w:pStyle w:val="PL"/>
        <w:rPr>
          <w:noProof w:val="0"/>
          <w:snapToGrid w:val="0"/>
        </w:rPr>
      </w:pPr>
      <w:r w:rsidRPr="004C1F5B">
        <w:rPr>
          <w:noProof w:val="0"/>
          <w:snapToGrid w:val="0"/>
          <w:lang w:val="fr-FR"/>
        </w:rPr>
        <w:tab/>
      </w:r>
      <w:r w:rsidRPr="00356814">
        <w:rPr>
          <w:noProof w:val="0"/>
          <w:snapToGrid w:val="0"/>
        </w:rPr>
        <w:t>...</w:t>
      </w:r>
    </w:p>
    <w:p w14:paraId="54171D18" w14:textId="77777777" w:rsidR="00F970C9" w:rsidRPr="00356814" w:rsidRDefault="00F970C9" w:rsidP="00636D83">
      <w:pPr>
        <w:pStyle w:val="PL"/>
        <w:rPr>
          <w:noProof w:val="0"/>
          <w:snapToGrid w:val="0"/>
        </w:rPr>
      </w:pPr>
      <w:r w:rsidRPr="00356814">
        <w:rPr>
          <w:noProof w:val="0"/>
          <w:snapToGrid w:val="0"/>
        </w:rPr>
        <w:t>}</w:t>
      </w:r>
    </w:p>
    <w:p w14:paraId="15C3F8CA" w14:textId="77777777" w:rsidR="00F970C9" w:rsidRPr="00356814" w:rsidRDefault="00F970C9" w:rsidP="00636D83">
      <w:pPr>
        <w:pStyle w:val="PL"/>
        <w:rPr>
          <w:noProof w:val="0"/>
          <w:snapToGrid w:val="0"/>
        </w:rPr>
      </w:pPr>
    </w:p>
    <w:p w14:paraId="1A2C1369" w14:textId="77777777" w:rsidR="00F970C9" w:rsidRPr="00356814" w:rsidRDefault="00F970C9" w:rsidP="00636D83">
      <w:pPr>
        <w:pStyle w:val="PL"/>
        <w:rPr>
          <w:noProof w:val="0"/>
          <w:snapToGrid w:val="0"/>
        </w:rPr>
      </w:pPr>
      <w:r w:rsidRPr="00356814">
        <w:rPr>
          <w:noProof w:val="0"/>
          <w:snapToGrid w:val="0"/>
        </w:rPr>
        <w:t>SpectrumSharingGroupID ::= INTEGER (1..maxCellineNB)</w:t>
      </w:r>
    </w:p>
    <w:p w14:paraId="27F15533" w14:textId="77777777" w:rsidR="00F970C9" w:rsidRPr="00356814" w:rsidRDefault="00F970C9" w:rsidP="00636D83">
      <w:pPr>
        <w:pStyle w:val="PL"/>
        <w:rPr>
          <w:noProof w:val="0"/>
          <w:snapToGrid w:val="0"/>
        </w:rPr>
      </w:pPr>
    </w:p>
    <w:p w14:paraId="705E45E3" w14:textId="77777777" w:rsidR="00F970C9" w:rsidRPr="00356814" w:rsidRDefault="00F970C9" w:rsidP="00642A03">
      <w:pPr>
        <w:pStyle w:val="PL"/>
        <w:rPr>
          <w:noProof w:val="0"/>
          <w:snapToGrid w:val="0"/>
        </w:rPr>
      </w:pPr>
      <w:r w:rsidRPr="00356814">
        <w:rPr>
          <w:noProof w:val="0"/>
          <w:snapToGrid w:val="0"/>
        </w:rPr>
        <w:t>SRBID ::= INTEGER (</w:t>
      </w:r>
      <w:r w:rsidRPr="00356814">
        <w:rPr>
          <w:rFonts w:eastAsia="SimSun"/>
          <w:snapToGrid w:val="0"/>
          <w:lang w:eastAsia="en-US"/>
        </w:rPr>
        <w:t>0</w:t>
      </w:r>
      <w:r w:rsidRPr="00356814">
        <w:rPr>
          <w:noProof w:val="0"/>
          <w:snapToGrid w:val="0"/>
        </w:rPr>
        <w:t>..3, ...)</w:t>
      </w:r>
    </w:p>
    <w:p w14:paraId="6BAC16CA" w14:textId="77777777" w:rsidR="00F970C9" w:rsidRPr="00356814" w:rsidRDefault="00F970C9" w:rsidP="00642A03">
      <w:pPr>
        <w:pStyle w:val="PL"/>
        <w:rPr>
          <w:noProof w:val="0"/>
          <w:snapToGrid w:val="0"/>
        </w:rPr>
      </w:pPr>
    </w:p>
    <w:p w14:paraId="43F33101" w14:textId="77777777" w:rsidR="00F970C9" w:rsidRPr="00356814" w:rsidRDefault="00F970C9" w:rsidP="004E46C6">
      <w:pPr>
        <w:pStyle w:val="PL"/>
        <w:rPr>
          <w:rFonts w:eastAsia="SimSun"/>
          <w:lang w:eastAsia="en-US"/>
        </w:rPr>
      </w:pPr>
      <w:r w:rsidRPr="00356814">
        <w:rPr>
          <w:rFonts w:eastAsia="SimSun"/>
          <w:lang w:eastAsia="en-US"/>
        </w:rPr>
        <w:t>SRBs-FailedToBeSetup-Item</w:t>
      </w:r>
      <w:r w:rsidRPr="00356814">
        <w:rPr>
          <w:rFonts w:eastAsia="SimSun"/>
          <w:lang w:eastAsia="en-US"/>
        </w:rPr>
        <w:tab/>
        <w:t>::= SEQUENCE {</w:t>
      </w:r>
    </w:p>
    <w:p w14:paraId="63ABC34F"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r w:rsidRPr="00356814">
        <w:rPr>
          <w:rFonts w:eastAsia="SimSun"/>
          <w:lang w:eastAsia="en-US"/>
        </w:rPr>
        <w:tab/>
        <w:t>,</w:t>
      </w:r>
    </w:p>
    <w:p w14:paraId="4F70A6A2" w14:textId="77777777" w:rsidR="00F970C9" w:rsidRPr="004C1F5B" w:rsidRDefault="00F970C9" w:rsidP="004E46C6">
      <w:pPr>
        <w:pStyle w:val="PL"/>
        <w:rPr>
          <w:rFonts w:eastAsia="SimSun"/>
          <w:lang w:val="fr-FR" w:eastAsia="en-US"/>
        </w:rPr>
      </w:pPr>
      <w:r w:rsidRPr="00356814">
        <w:rPr>
          <w:rFonts w:eastAsia="SimSun"/>
          <w:lang w:eastAsia="en-US"/>
        </w:rPr>
        <w:tab/>
      </w:r>
      <w:r w:rsidRPr="004C1F5B">
        <w:rPr>
          <w:rFonts w:eastAsia="SimSun"/>
          <w:lang w:val="fr-FR" w:eastAsia="en-US"/>
        </w:rPr>
        <w:t>cause</w:t>
      </w:r>
      <w:r w:rsidRPr="004C1F5B">
        <w:rPr>
          <w:rFonts w:eastAsia="SimSun"/>
          <w:lang w:val="fr-FR" w:eastAsia="en-US"/>
        </w:rPr>
        <w:tab/>
      </w:r>
      <w:r w:rsidRPr="004C1F5B">
        <w:rPr>
          <w:rFonts w:eastAsia="SimSun"/>
          <w:lang w:val="fr-FR" w:eastAsia="en-US"/>
        </w:rPr>
        <w:tab/>
        <w:t>Cause</w:t>
      </w:r>
      <w:r w:rsidRPr="004C1F5B">
        <w:rPr>
          <w:rFonts w:eastAsia="SimSun"/>
          <w:lang w:val="fr-FR" w:eastAsia="en-US"/>
        </w:rPr>
        <w:tab/>
        <w:t>OPTIONAL,</w:t>
      </w:r>
    </w:p>
    <w:p w14:paraId="2FB57523" w14:textId="77777777" w:rsidR="00F970C9" w:rsidRPr="004C1F5B" w:rsidRDefault="00F970C9" w:rsidP="004E46C6">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SRBs-FailedToBeSetup-ItemExtIEs } }</w:t>
      </w:r>
      <w:r w:rsidRPr="004C1F5B">
        <w:rPr>
          <w:rFonts w:eastAsia="SimSun"/>
          <w:lang w:val="fr-FR" w:eastAsia="en-US"/>
        </w:rPr>
        <w:tab/>
        <w:t>OPTIONAL,</w:t>
      </w:r>
    </w:p>
    <w:p w14:paraId="5F5B82D9" w14:textId="77777777" w:rsidR="00F970C9" w:rsidRPr="00356814" w:rsidRDefault="00F970C9" w:rsidP="004E46C6">
      <w:pPr>
        <w:pStyle w:val="PL"/>
        <w:rPr>
          <w:rFonts w:eastAsia="SimSun"/>
          <w:lang w:eastAsia="en-US"/>
        </w:rPr>
      </w:pPr>
      <w:r w:rsidRPr="004C1F5B">
        <w:rPr>
          <w:rFonts w:eastAsia="SimSun"/>
          <w:lang w:val="fr-FR" w:eastAsia="en-US"/>
        </w:rPr>
        <w:tab/>
      </w:r>
      <w:r w:rsidRPr="00356814">
        <w:rPr>
          <w:rFonts w:eastAsia="SimSun"/>
          <w:lang w:eastAsia="en-US"/>
        </w:rPr>
        <w:t>...</w:t>
      </w:r>
    </w:p>
    <w:p w14:paraId="54B7B571" w14:textId="77777777" w:rsidR="00F970C9" w:rsidRPr="00356814" w:rsidRDefault="00F970C9" w:rsidP="004E46C6">
      <w:pPr>
        <w:pStyle w:val="PL"/>
        <w:rPr>
          <w:rFonts w:eastAsia="SimSun"/>
          <w:lang w:eastAsia="en-US"/>
        </w:rPr>
      </w:pPr>
      <w:r w:rsidRPr="00356814">
        <w:rPr>
          <w:rFonts w:eastAsia="SimSun"/>
          <w:lang w:eastAsia="en-US"/>
        </w:rPr>
        <w:t>}</w:t>
      </w:r>
    </w:p>
    <w:p w14:paraId="26B89E7F" w14:textId="77777777" w:rsidR="00F970C9" w:rsidRPr="00356814" w:rsidRDefault="00F970C9" w:rsidP="004E46C6">
      <w:pPr>
        <w:pStyle w:val="PL"/>
        <w:rPr>
          <w:rFonts w:eastAsia="SimSun"/>
          <w:lang w:eastAsia="en-US"/>
        </w:rPr>
      </w:pPr>
    </w:p>
    <w:p w14:paraId="13A53DF0" w14:textId="77777777" w:rsidR="00F970C9" w:rsidRPr="00356814" w:rsidRDefault="00F970C9" w:rsidP="004E46C6">
      <w:pPr>
        <w:pStyle w:val="PL"/>
        <w:rPr>
          <w:rFonts w:eastAsia="SimSun"/>
          <w:lang w:eastAsia="en-US"/>
        </w:rPr>
      </w:pPr>
      <w:r w:rsidRPr="00356814">
        <w:rPr>
          <w:rFonts w:eastAsia="SimSun"/>
          <w:lang w:eastAsia="en-US"/>
        </w:rPr>
        <w:t xml:space="preserve">SRBs-FailedToBeSetup-ItemExtIEs </w:t>
      </w:r>
      <w:r w:rsidRPr="00356814">
        <w:rPr>
          <w:rFonts w:eastAsia="SimSun"/>
          <w:lang w:eastAsia="en-US"/>
        </w:rPr>
        <w:tab/>
        <w:t>F1AP-PROTOCOL-EXTENSION ::= {</w:t>
      </w:r>
    </w:p>
    <w:p w14:paraId="4545E4D2" w14:textId="77777777" w:rsidR="00F970C9" w:rsidRPr="00356814" w:rsidRDefault="00F970C9" w:rsidP="004E46C6">
      <w:pPr>
        <w:pStyle w:val="PL"/>
        <w:rPr>
          <w:rFonts w:eastAsia="SimSun"/>
          <w:lang w:eastAsia="en-US"/>
        </w:rPr>
      </w:pPr>
      <w:r w:rsidRPr="00356814">
        <w:rPr>
          <w:rFonts w:eastAsia="SimSun"/>
          <w:lang w:eastAsia="en-US"/>
        </w:rPr>
        <w:tab/>
        <w:t>...</w:t>
      </w:r>
    </w:p>
    <w:p w14:paraId="256834D1" w14:textId="77777777" w:rsidR="00F970C9" w:rsidRPr="00356814" w:rsidRDefault="00F970C9" w:rsidP="004E46C6">
      <w:pPr>
        <w:pStyle w:val="PL"/>
        <w:rPr>
          <w:rFonts w:eastAsia="SimSun"/>
          <w:lang w:eastAsia="en-US"/>
        </w:rPr>
      </w:pPr>
      <w:r w:rsidRPr="00356814">
        <w:rPr>
          <w:rFonts w:eastAsia="SimSun"/>
          <w:lang w:eastAsia="en-US"/>
        </w:rPr>
        <w:t>}</w:t>
      </w:r>
    </w:p>
    <w:p w14:paraId="29BEF850" w14:textId="77777777" w:rsidR="00F970C9" w:rsidRPr="00356814" w:rsidRDefault="00F970C9" w:rsidP="004E46C6">
      <w:pPr>
        <w:pStyle w:val="PL"/>
        <w:rPr>
          <w:rFonts w:eastAsia="SimSun"/>
          <w:lang w:eastAsia="en-US"/>
        </w:rPr>
      </w:pPr>
    </w:p>
    <w:p w14:paraId="1E48EC5B" w14:textId="77777777" w:rsidR="00F970C9" w:rsidRPr="00356814" w:rsidRDefault="00F970C9" w:rsidP="004E46C6">
      <w:pPr>
        <w:pStyle w:val="PL"/>
        <w:rPr>
          <w:rFonts w:eastAsia="SimSun"/>
          <w:lang w:eastAsia="en-US"/>
        </w:rPr>
      </w:pPr>
      <w:r w:rsidRPr="00356814">
        <w:rPr>
          <w:rFonts w:eastAsia="SimSun"/>
          <w:lang w:eastAsia="en-US"/>
        </w:rPr>
        <w:t>SRBs-FailedToBeSetupMod-Item</w:t>
      </w:r>
      <w:r w:rsidRPr="00356814">
        <w:rPr>
          <w:rFonts w:eastAsia="SimSun"/>
          <w:lang w:eastAsia="en-US"/>
        </w:rPr>
        <w:tab/>
        <w:t>::= SEQUENCE {</w:t>
      </w:r>
    </w:p>
    <w:p w14:paraId="6EA029FC"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r w:rsidRPr="00356814">
        <w:rPr>
          <w:rFonts w:eastAsia="SimSun"/>
          <w:lang w:eastAsia="en-US"/>
        </w:rPr>
        <w:tab/>
      </w:r>
      <w:r w:rsidRPr="00356814">
        <w:rPr>
          <w:rFonts w:eastAsia="SimSun"/>
          <w:lang w:eastAsia="en-US"/>
        </w:rPr>
        <w:tab/>
        <w:t>,</w:t>
      </w:r>
    </w:p>
    <w:p w14:paraId="11779AF7" w14:textId="77777777" w:rsidR="00F970C9" w:rsidRPr="004C1F5B" w:rsidRDefault="00F970C9" w:rsidP="004E46C6">
      <w:pPr>
        <w:pStyle w:val="PL"/>
        <w:rPr>
          <w:rFonts w:eastAsia="SimSun"/>
          <w:lang w:val="fr-FR" w:eastAsia="en-US"/>
        </w:rPr>
      </w:pPr>
      <w:r w:rsidRPr="00356814">
        <w:rPr>
          <w:rFonts w:eastAsia="SimSun"/>
          <w:lang w:eastAsia="en-US"/>
        </w:rPr>
        <w:tab/>
      </w:r>
      <w:r w:rsidRPr="004C1F5B">
        <w:rPr>
          <w:rFonts w:eastAsia="SimSun"/>
          <w:lang w:val="fr-FR" w:eastAsia="en-US"/>
        </w:rPr>
        <w:t>cause</w:t>
      </w:r>
      <w:r w:rsidRPr="004C1F5B">
        <w:rPr>
          <w:rFonts w:eastAsia="SimSun"/>
          <w:lang w:val="fr-FR" w:eastAsia="en-US"/>
        </w:rPr>
        <w:tab/>
      </w:r>
      <w:r w:rsidRPr="004C1F5B">
        <w:rPr>
          <w:rFonts w:eastAsia="SimSun"/>
          <w:lang w:val="fr-FR" w:eastAsia="en-US"/>
        </w:rPr>
        <w:tab/>
        <w:t>Cause</w:t>
      </w:r>
      <w:r w:rsidRPr="004C1F5B">
        <w:rPr>
          <w:rFonts w:eastAsia="SimSun"/>
          <w:lang w:val="fr-FR" w:eastAsia="en-US"/>
        </w:rPr>
        <w:tab/>
      </w:r>
      <w:r w:rsidRPr="004C1F5B">
        <w:rPr>
          <w:rFonts w:eastAsia="SimSun"/>
          <w:lang w:val="fr-FR" w:eastAsia="en-US"/>
        </w:rPr>
        <w:tab/>
        <w:t>OPTIONAL,</w:t>
      </w:r>
    </w:p>
    <w:p w14:paraId="3480B74B" w14:textId="77777777" w:rsidR="00F970C9" w:rsidRPr="004C1F5B" w:rsidRDefault="00F970C9" w:rsidP="004E46C6">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SRBs-FailedToBeSetupMod-ItemExtIEs } }</w:t>
      </w:r>
      <w:r w:rsidRPr="004C1F5B">
        <w:rPr>
          <w:rFonts w:eastAsia="SimSun"/>
          <w:lang w:val="fr-FR" w:eastAsia="en-US"/>
        </w:rPr>
        <w:tab/>
        <w:t>OPTIONAL,</w:t>
      </w:r>
    </w:p>
    <w:p w14:paraId="49048F9D" w14:textId="77777777" w:rsidR="00F970C9" w:rsidRPr="00356814" w:rsidRDefault="00F970C9" w:rsidP="004E46C6">
      <w:pPr>
        <w:pStyle w:val="PL"/>
        <w:rPr>
          <w:rFonts w:eastAsia="SimSun"/>
          <w:lang w:eastAsia="en-US"/>
        </w:rPr>
      </w:pPr>
      <w:r w:rsidRPr="004C1F5B">
        <w:rPr>
          <w:rFonts w:eastAsia="SimSun"/>
          <w:lang w:val="fr-FR" w:eastAsia="en-US"/>
        </w:rPr>
        <w:tab/>
      </w:r>
      <w:r w:rsidRPr="00356814">
        <w:rPr>
          <w:rFonts w:eastAsia="SimSun"/>
          <w:lang w:eastAsia="en-US"/>
        </w:rPr>
        <w:t>...</w:t>
      </w:r>
    </w:p>
    <w:p w14:paraId="4F064BEE" w14:textId="77777777" w:rsidR="00F970C9" w:rsidRPr="00356814" w:rsidRDefault="00F970C9" w:rsidP="004E46C6">
      <w:pPr>
        <w:pStyle w:val="PL"/>
        <w:rPr>
          <w:rFonts w:eastAsia="SimSun"/>
          <w:lang w:eastAsia="en-US"/>
        </w:rPr>
      </w:pPr>
      <w:r w:rsidRPr="00356814">
        <w:rPr>
          <w:rFonts w:eastAsia="SimSun"/>
          <w:lang w:eastAsia="en-US"/>
        </w:rPr>
        <w:t>}</w:t>
      </w:r>
    </w:p>
    <w:p w14:paraId="3F9BD7C1" w14:textId="77777777" w:rsidR="00F970C9" w:rsidRPr="00356814" w:rsidRDefault="00F970C9" w:rsidP="004E46C6">
      <w:pPr>
        <w:pStyle w:val="PL"/>
        <w:rPr>
          <w:rFonts w:eastAsia="SimSun"/>
          <w:lang w:eastAsia="en-US"/>
        </w:rPr>
      </w:pPr>
    </w:p>
    <w:p w14:paraId="58B0EF56" w14:textId="77777777" w:rsidR="00F970C9" w:rsidRPr="00356814" w:rsidRDefault="00F970C9" w:rsidP="004E46C6">
      <w:pPr>
        <w:pStyle w:val="PL"/>
        <w:rPr>
          <w:rFonts w:eastAsia="SimSun"/>
          <w:lang w:eastAsia="en-US"/>
        </w:rPr>
      </w:pPr>
      <w:r w:rsidRPr="00356814">
        <w:rPr>
          <w:rFonts w:eastAsia="SimSun"/>
          <w:lang w:eastAsia="en-US"/>
        </w:rPr>
        <w:t xml:space="preserve">SRBs-FailedToBeSetupMod-ItemExtIEs </w:t>
      </w:r>
      <w:r w:rsidRPr="00356814">
        <w:rPr>
          <w:rFonts w:eastAsia="SimSun"/>
          <w:lang w:eastAsia="en-US"/>
        </w:rPr>
        <w:tab/>
        <w:t>F1AP-PROTOCOL-EXTENSION ::= {</w:t>
      </w:r>
    </w:p>
    <w:p w14:paraId="16DAA97C" w14:textId="77777777" w:rsidR="00F970C9" w:rsidRPr="00356814" w:rsidRDefault="00F970C9" w:rsidP="004E46C6">
      <w:pPr>
        <w:pStyle w:val="PL"/>
        <w:rPr>
          <w:rFonts w:eastAsia="SimSun"/>
          <w:lang w:eastAsia="en-US"/>
        </w:rPr>
      </w:pPr>
      <w:r w:rsidRPr="00356814">
        <w:rPr>
          <w:rFonts w:eastAsia="SimSun"/>
          <w:lang w:eastAsia="en-US"/>
        </w:rPr>
        <w:tab/>
        <w:t>...</w:t>
      </w:r>
    </w:p>
    <w:p w14:paraId="5DA4BB75" w14:textId="77777777" w:rsidR="00F970C9" w:rsidRPr="00356814" w:rsidRDefault="00F970C9" w:rsidP="004E46C6">
      <w:pPr>
        <w:pStyle w:val="PL"/>
        <w:rPr>
          <w:rFonts w:eastAsia="SimSun"/>
          <w:lang w:eastAsia="en-US"/>
        </w:rPr>
      </w:pPr>
      <w:r w:rsidRPr="00356814">
        <w:rPr>
          <w:rFonts w:eastAsia="SimSun"/>
          <w:lang w:eastAsia="en-US"/>
        </w:rPr>
        <w:t>}</w:t>
      </w:r>
    </w:p>
    <w:p w14:paraId="13B8674D" w14:textId="77777777" w:rsidR="00F970C9" w:rsidRPr="00356814" w:rsidRDefault="00F970C9" w:rsidP="004E46C6">
      <w:pPr>
        <w:pStyle w:val="PL"/>
        <w:rPr>
          <w:rFonts w:eastAsia="SimSun"/>
          <w:lang w:eastAsia="en-US"/>
        </w:rPr>
      </w:pPr>
    </w:p>
    <w:p w14:paraId="245FA8C0" w14:textId="77777777" w:rsidR="00F970C9" w:rsidRPr="00356814" w:rsidRDefault="00F970C9" w:rsidP="002630B3">
      <w:pPr>
        <w:pStyle w:val="PL"/>
        <w:rPr>
          <w:snapToGrid w:val="0"/>
        </w:rPr>
      </w:pPr>
      <w:r w:rsidRPr="00356814">
        <w:t xml:space="preserve">SRBs-Modified-Item </w:t>
      </w:r>
      <w:r w:rsidRPr="00356814">
        <w:rPr>
          <w:snapToGrid w:val="0"/>
        </w:rPr>
        <w:t>::= SEQUENCE {</w:t>
      </w:r>
    </w:p>
    <w:p w14:paraId="04D994F0"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2A335DBB"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0F9F9EA9" w14:textId="77777777" w:rsidR="00F970C9" w:rsidRPr="00356814" w:rsidRDefault="00F970C9" w:rsidP="002630B3">
      <w:pPr>
        <w:pStyle w:val="PL"/>
        <w:rPr>
          <w:snapToGrid w:val="0"/>
        </w:rPr>
      </w:pPr>
      <w:r w:rsidRPr="00356814">
        <w:rPr>
          <w:snapToGrid w:val="0"/>
        </w:rPr>
        <w:tab/>
        <w:t>iE-Extensions</w:t>
      </w:r>
      <w:r w:rsidRPr="00356814">
        <w:rPr>
          <w:snapToGrid w:val="0"/>
        </w:rPr>
        <w:tab/>
        <w:t xml:space="preserve">ProtocolExtensionContainer { { </w:t>
      </w:r>
      <w:r w:rsidRPr="00356814">
        <w:t>SRBs-Modified-Item</w:t>
      </w:r>
      <w:r w:rsidRPr="00356814">
        <w:rPr>
          <w:snapToGrid w:val="0"/>
        </w:rPr>
        <w:t>ExtIEs } }</w:t>
      </w:r>
      <w:r w:rsidRPr="00356814">
        <w:rPr>
          <w:snapToGrid w:val="0"/>
        </w:rPr>
        <w:tab/>
        <w:t>OPTIONAL,</w:t>
      </w:r>
    </w:p>
    <w:p w14:paraId="7996770F" w14:textId="77777777" w:rsidR="00F970C9" w:rsidRPr="00356814" w:rsidRDefault="00F970C9" w:rsidP="002630B3">
      <w:pPr>
        <w:pStyle w:val="PL"/>
        <w:rPr>
          <w:snapToGrid w:val="0"/>
        </w:rPr>
      </w:pPr>
      <w:r w:rsidRPr="00356814">
        <w:rPr>
          <w:snapToGrid w:val="0"/>
        </w:rPr>
        <w:lastRenderedPageBreak/>
        <w:tab/>
        <w:t>...</w:t>
      </w:r>
    </w:p>
    <w:p w14:paraId="1C626719" w14:textId="77777777" w:rsidR="00F970C9" w:rsidRPr="00356814" w:rsidRDefault="00F970C9" w:rsidP="002630B3">
      <w:pPr>
        <w:pStyle w:val="PL"/>
        <w:rPr>
          <w:snapToGrid w:val="0"/>
        </w:rPr>
      </w:pPr>
      <w:r w:rsidRPr="00356814">
        <w:rPr>
          <w:snapToGrid w:val="0"/>
        </w:rPr>
        <w:t>}</w:t>
      </w:r>
    </w:p>
    <w:p w14:paraId="0619EC3F" w14:textId="77777777" w:rsidR="00F970C9" w:rsidRPr="00356814" w:rsidRDefault="00F970C9" w:rsidP="002630B3">
      <w:pPr>
        <w:pStyle w:val="PL"/>
        <w:rPr>
          <w:snapToGrid w:val="0"/>
        </w:rPr>
      </w:pPr>
    </w:p>
    <w:p w14:paraId="2B88EF46" w14:textId="77777777" w:rsidR="00F970C9" w:rsidRPr="00356814" w:rsidRDefault="00F970C9" w:rsidP="002630B3">
      <w:pPr>
        <w:pStyle w:val="PL"/>
        <w:rPr>
          <w:snapToGrid w:val="0"/>
        </w:rPr>
      </w:pPr>
      <w:r w:rsidRPr="00356814">
        <w:t>SRBs-Modified-Item</w:t>
      </w:r>
      <w:r w:rsidRPr="00356814">
        <w:rPr>
          <w:snapToGrid w:val="0"/>
        </w:rPr>
        <w:t>ExtIEs</w:t>
      </w:r>
      <w:r w:rsidRPr="00356814">
        <w:rPr>
          <w:snapToGrid w:val="0"/>
        </w:rPr>
        <w:tab/>
        <w:t>F1AP-PROTOCOL-EXTENSION ::= {</w:t>
      </w:r>
    </w:p>
    <w:p w14:paraId="3F5027B9" w14:textId="77777777" w:rsidR="00F970C9" w:rsidRPr="00356814" w:rsidRDefault="00F970C9" w:rsidP="002630B3">
      <w:pPr>
        <w:pStyle w:val="PL"/>
        <w:rPr>
          <w:snapToGrid w:val="0"/>
        </w:rPr>
      </w:pPr>
      <w:r w:rsidRPr="00356814">
        <w:rPr>
          <w:snapToGrid w:val="0"/>
        </w:rPr>
        <w:tab/>
        <w:t>...</w:t>
      </w:r>
    </w:p>
    <w:p w14:paraId="0110AF24" w14:textId="77777777" w:rsidR="00F970C9" w:rsidRPr="00356814" w:rsidRDefault="00F970C9" w:rsidP="002630B3">
      <w:pPr>
        <w:pStyle w:val="PL"/>
        <w:rPr>
          <w:snapToGrid w:val="0"/>
        </w:rPr>
      </w:pPr>
      <w:r w:rsidRPr="00356814">
        <w:rPr>
          <w:snapToGrid w:val="0"/>
        </w:rPr>
        <w:t>}</w:t>
      </w:r>
    </w:p>
    <w:p w14:paraId="781B9DC4" w14:textId="77777777" w:rsidR="00F970C9" w:rsidRPr="00356814" w:rsidRDefault="00F970C9" w:rsidP="004E46C6">
      <w:pPr>
        <w:pStyle w:val="PL"/>
        <w:rPr>
          <w:rFonts w:eastAsia="SimSun"/>
          <w:lang w:eastAsia="en-US"/>
        </w:rPr>
      </w:pPr>
    </w:p>
    <w:p w14:paraId="5680500E" w14:textId="77777777" w:rsidR="00F970C9" w:rsidRPr="00356814" w:rsidRDefault="00F970C9" w:rsidP="004E46C6">
      <w:pPr>
        <w:pStyle w:val="PL"/>
        <w:rPr>
          <w:rFonts w:eastAsia="SimSun"/>
          <w:lang w:eastAsia="en-US"/>
        </w:rPr>
      </w:pPr>
      <w:r w:rsidRPr="00356814">
        <w:rPr>
          <w:rFonts w:eastAsia="SimSun"/>
          <w:lang w:eastAsia="en-US"/>
        </w:rPr>
        <w:t>SRBs-Required-ToBeReleased-Item</w:t>
      </w:r>
      <w:r w:rsidRPr="00356814">
        <w:rPr>
          <w:rFonts w:eastAsia="SimSun"/>
          <w:lang w:eastAsia="en-US"/>
        </w:rPr>
        <w:tab/>
        <w:t>::= SEQUENCE {</w:t>
      </w:r>
    </w:p>
    <w:p w14:paraId="138C0507"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t>SRBID,</w:t>
      </w:r>
    </w:p>
    <w:p w14:paraId="7DA98C25"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SRBs-Required-ToBeReleased-ItemExtIEs } }</w:t>
      </w:r>
      <w:r w:rsidRPr="00356814">
        <w:rPr>
          <w:rFonts w:eastAsia="SimSun"/>
          <w:lang w:eastAsia="en-US"/>
        </w:rPr>
        <w:tab/>
        <w:t>OPTIONAL,</w:t>
      </w:r>
    </w:p>
    <w:p w14:paraId="6C7266E4" w14:textId="77777777" w:rsidR="00F970C9" w:rsidRPr="00356814" w:rsidRDefault="00F970C9" w:rsidP="004E46C6">
      <w:pPr>
        <w:pStyle w:val="PL"/>
        <w:rPr>
          <w:rFonts w:eastAsia="SimSun"/>
          <w:lang w:eastAsia="en-US"/>
        </w:rPr>
      </w:pPr>
      <w:r w:rsidRPr="00356814">
        <w:rPr>
          <w:rFonts w:eastAsia="SimSun"/>
          <w:lang w:eastAsia="en-US"/>
        </w:rPr>
        <w:tab/>
        <w:t>...</w:t>
      </w:r>
    </w:p>
    <w:p w14:paraId="7BE237FA" w14:textId="77777777" w:rsidR="00F970C9" w:rsidRPr="00356814" w:rsidRDefault="00F970C9" w:rsidP="004E46C6">
      <w:pPr>
        <w:pStyle w:val="PL"/>
        <w:rPr>
          <w:rFonts w:eastAsia="SimSun"/>
          <w:lang w:eastAsia="en-US"/>
        </w:rPr>
      </w:pPr>
      <w:r w:rsidRPr="00356814">
        <w:rPr>
          <w:rFonts w:eastAsia="SimSun"/>
          <w:lang w:eastAsia="en-US"/>
        </w:rPr>
        <w:t>}</w:t>
      </w:r>
    </w:p>
    <w:p w14:paraId="308A7B77" w14:textId="77777777" w:rsidR="00F970C9" w:rsidRPr="00356814" w:rsidRDefault="00F970C9" w:rsidP="004E46C6">
      <w:pPr>
        <w:pStyle w:val="PL"/>
        <w:rPr>
          <w:rFonts w:eastAsia="SimSun"/>
          <w:lang w:eastAsia="en-US"/>
        </w:rPr>
      </w:pPr>
    </w:p>
    <w:p w14:paraId="4BAF51A2" w14:textId="77777777" w:rsidR="00F970C9" w:rsidRPr="00356814" w:rsidRDefault="00F970C9" w:rsidP="004E46C6">
      <w:pPr>
        <w:pStyle w:val="PL"/>
        <w:rPr>
          <w:rFonts w:eastAsia="SimSun"/>
          <w:lang w:eastAsia="en-US"/>
        </w:rPr>
      </w:pPr>
      <w:r w:rsidRPr="00356814">
        <w:rPr>
          <w:rFonts w:eastAsia="SimSun"/>
          <w:lang w:eastAsia="en-US"/>
        </w:rPr>
        <w:t xml:space="preserve">SRBs-Required-ToBeReleased-ItemExtIEs </w:t>
      </w:r>
      <w:r w:rsidRPr="00356814">
        <w:rPr>
          <w:rFonts w:eastAsia="SimSun"/>
          <w:lang w:eastAsia="en-US"/>
        </w:rPr>
        <w:tab/>
        <w:t>F1AP-PROTOCOL-EXTENSION ::= {</w:t>
      </w:r>
    </w:p>
    <w:p w14:paraId="1FDB7FAE" w14:textId="77777777" w:rsidR="00F970C9" w:rsidRPr="00356814" w:rsidRDefault="00F970C9" w:rsidP="004E46C6">
      <w:pPr>
        <w:pStyle w:val="PL"/>
        <w:rPr>
          <w:rFonts w:eastAsia="SimSun"/>
          <w:lang w:eastAsia="en-US"/>
        </w:rPr>
      </w:pPr>
      <w:r w:rsidRPr="00356814">
        <w:rPr>
          <w:rFonts w:eastAsia="SimSun"/>
          <w:lang w:eastAsia="en-US"/>
        </w:rPr>
        <w:tab/>
        <w:t>...</w:t>
      </w:r>
    </w:p>
    <w:p w14:paraId="42BE0928" w14:textId="77777777" w:rsidR="00F970C9" w:rsidRPr="00356814" w:rsidRDefault="00F970C9" w:rsidP="004E46C6">
      <w:pPr>
        <w:pStyle w:val="PL"/>
        <w:rPr>
          <w:rFonts w:eastAsia="SimSun"/>
          <w:lang w:eastAsia="en-US"/>
        </w:rPr>
      </w:pPr>
      <w:r w:rsidRPr="00356814">
        <w:rPr>
          <w:rFonts w:eastAsia="SimSun"/>
          <w:lang w:eastAsia="en-US"/>
        </w:rPr>
        <w:t>}</w:t>
      </w:r>
    </w:p>
    <w:p w14:paraId="0F72204C" w14:textId="77777777" w:rsidR="00F970C9" w:rsidRPr="00356814" w:rsidRDefault="00F970C9" w:rsidP="002630B3">
      <w:pPr>
        <w:pStyle w:val="PL"/>
      </w:pPr>
    </w:p>
    <w:p w14:paraId="284DB224" w14:textId="77777777" w:rsidR="00F970C9" w:rsidRPr="00356814" w:rsidRDefault="00F970C9" w:rsidP="002630B3">
      <w:pPr>
        <w:pStyle w:val="PL"/>
        <w:rPr>
          <w:snapToGrid w:val="0"/>
        </w:rPr>
      </w:pPr>
      <w:r w:rsidRPr="00356814">
        <w:rPr>
          <w:snapToGrid w:val="0"/>
        </w:rPr>
        <w:t>SRBs-Setup-Item ::= SEQUENCE {</w:t>
      </w:r>
    </w:p>
    <w:p w14:paraId="47B7E133"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74473E5C"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6C3051A5" w14:textId="77777777" w:rsidR="00F970C9" w:rsidRPr="00356814" w:rsidRDefault="00F970C9" w:rsidP="002630B3">
      <w:pPr>
        <w:pStyle w:val="PL"/>
        <w:rPr>
          <w:snapToGrid w:val="0"/>
        </w:rPr>
      </w:pPr>
      <w:r w:rsidRPr="00356814">
        <w:rPr>
          <w:snapToGrid w:val="0"/>
        </w:rPr>
        <w:tab/>
        <w:t>iE-Extensions</w:t>
      </w:r>
      <w:r w:rsidRPr="00356814">
        <w:rPr>
          <w:snapToGrid w:val="0"/>
        </w:rPr>
        <w:tab/>
        <w:t>ProtocolExtensionContainer { { SRBs-Setup-ItemExtIEs } }</w:t>
      </w:r>
      <w:r w:rsidRPr="00356814">
        <w:rPr>
          <w:snapToGrid w:val="0"/>
        </w:rPr>
        <w:tab/>
        <w:t>OPTIONAL,</w:t>
      </w:r>
    </w:p>
    <w:p w14:paraId="14B91B75" w14:textId="77777777" w:rsidR="00F970C9" w:rsidRPr="00356814" w:rsidRDefault="00F970C9" w:rsidP="002630B3">
      <w:pPr>
        <w:pStyle w:val="PL"/>
        <w:rPr>
          <w:snapToGrid w:val="0"/>
        </w:rPr>
      </w:pPr>
      <w:r w:rsidRPr="00356814">
        <w:rPr>
          <w:snapToGrid w:val="0"/>
        </w:rPr>
        <w:tab/>
        <w:t>...</w:t>
      </w:r>
    </w:p>
    <w:p w14:paraId="1C5F1C5E" w14:textId="77777777" w:rsidR="00F970C9" w:rsidRPr="00356814" w:rsidRDefault="00F970C9" w:rsidP="002630B3">
      <w:pPr>
        <w:pStyle w:val="PL"/>
        <w:rPr>
          <w:snapToGrid w:val="0"/>
        </w:rPr>
      </w:pPr>
      <w:r w:rsidRPr="00356814">
        <w:rPr>
          <w:snapToGrid w:val="0"/>
        </w:rPr>
        <w:t>}</w:t>
      </w:r>
    </w:p>
    <w:p w14:paraId="07CFF2DB" w14:textId="77777777" w:rsidR="00F970C9" w:rsidRPr="00356814" w:rsidRDefault="00F970C9" w:rsidP="002630B3">
      <w:pPr>
        <w:pStyle w:val="PL"/>
        <w:rPr>
          <w:snapToGrid w:val="0"/>
        </w:rPr>
      </w:pPr>
    </w:p>
    <w:p w14:paraId="4FA47195" w14:textId="77777777" w:rsidR="00F970C9" w:rsidRPr="00356814" w:rsidRDefault="00F970C9" w:rsidP="002630B3">
      <w:pPr>
        <w:pStyle w:val="PL"/>
        <w:rPr>
          <w:snapToGrid w:val="0"/>
        </w:rPr>
      </w:pPr>
      <w:r w:rsidRPr="00356814">
        <w:rPr>
          <w:snapToGrid w:val="0"/>
        </w:rPr>
        <w:t xml:space="preserve">SRBs-Setup-ItemExtIEs </w:t>
      </w:r>
      <w:r w:rsidRPr="00356814">
        <w:rPr>
          <w:snapToGrid w:val="0"/>
        </w:rPr>
        <w:tab/>
        <w:t>F1AP-PROTOCOL-EXTENSION ::= {</w:t>
      </w:r>
    </w:p>
    <w:p w14:paraId="72A6398B" w14:textId="77777777" w:rsidR="00F970C9" w:rsidRPr="00356814" w:rsidRDefault="00F970C9" w:rsidP="002630B3">
      <w:pPr>
        <w:pStyle w:val="PL"/>
        <w:rPr>
          <w:snapToGrid w:val="0"/>
        </w:rPr>
      </w:pPr>
      <w:r w:rsidRPr="00356814">
        <w:rPr>
          <w:snapToGrid w:val="0"/>
        </w:rPr>
        <w:tab/>
        <w:t>...</w:t>
      </w:r>
    </w:p>
    <w:p w14:paraId="6DFA7038" w14:textId="77777777" w:rsidR="00F970C9" w:rsidRPr="00356814" w:rsidRDefault="00F970C9" w:rsidP="002630B3">
      <w:pPr>
        <w:pStyle w:val="PL"/>
        <w:rPr>
          <w:snapToGrid w:val="0"/>
        </w:rPr>
      </w:pPr>
      <w:r w:rsidRPr="00356814">
        <w:rPr>
          <w:snapToGrid w:val="0"/>
        </w:rPr>
        <w:t>}</w:t>
      </w:r>
    </w:p>
    <w:p w14:paraId="3BB015BF" w14:textId="77777777" w:rsidR="00F970C9" w:rsidRPr="00356814" w:rsidRDefault="00F970C9" w:rsidP="002630B3">
      <w:pPr>
        <w:pStyle w:val="PL"/>
        <w:rPr>
          <w:snapToGrid w:val="0"/>
        </w:rPr>
      </w:pPr>
    </w:p>
    <w:p w14:paraId="6D3F0E89" w14:textId="77777777" w:rsidR="00F970C9" w:rsidRPr="00356814" w:rsidRDefault="00F970C9" w:rsidP="002630B3">
      <w:pPr>
        <w:pStyle w:val="PL"/>
        <w:rPr>
          <w:snapToGrid w:val="0"/>
        </w:rPr>
      </w:pPr>
      <w:r w:rsidRPr="00356814">
        <w:rPr>
          <w:snapToGrid w:val="0"/>
        </w:rPr>
        <w:t>SRBs-SetupMod-Item ::= SEQUENCE {</w:t>
      </w:r>
    </w:p>
    <w:p w14:paraId="271D88EB"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331A6F9F"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1838EED8" w14:textId="77777777" w:rsidR="00F970C9" w:rsidRPr="00356814" w:rsidRDefault="00F970C9" w:rsidP="002630B3">
      <w:pPr>
        <w:pStyle w:val="PL"/>
        <w:rPr>
          <w:snapToGrid w:val="0"/>
        </w:rPr>
      </w:pPr>
      <w:r w:rsidRPr="00356814">
        <w:rPr>
          <w:snapToGrid w:val="0"/>
        </w:rPr>
        <w:tab/>
        <w:t>iE-Extensions</w:t>
      </w:r>
      <w:r w:rsidRPr="00356814">
        <w:rPr>
          <w:snapToGrid w:val="0"/>
        </w:rPr>
        <w:tab/>
        <w:t>ProtocolExtensionContainer { { SRBs-SetupMod-ItemExtIEs } }</w:t>
      </w:r>
      <w:r w:rsidRPr="00356814">
        <w:rPr>
          <w:snapToGrid w:val="0"/>
        </w:rPr>
        <w:tab/>
        <w:t>OPTIONAL,</w:t>
      </w:r>
    </w:p>
    <w:p w14:paraId="5B2FA444" w14:textId="77777777" w:rsidR="00F970C9" w:rsidRPr="00356814" w:rsidRDefault="00F970C9" w:rsidP="002630B3">
      <w:pPr>
        <w:pStyle w:val="PL"/>
        <w:rPr>
          <w:snapToGrid w:val="0"/>
        </w:rPr>
      </w:pPr>
      <w:r w:rsidRPr="00356814">
        <w:rPr>
          <w:snapToGrid w:val="0"/>
        </w:rPr>
        <w:tab/>
        <w:t>...</w:t>
      </w:r>
    </w:p>
    <w:p w14:paraId="4DBDAFB3" w14:textId="77777777" w:rsidR="00F970C9" w:rsidRPr="00356814" w:rsidRDefault="00F970C9" w:rsidP="002630B3">
      <w:pPr>
        <w:pStyle w:val="PL"/>
        <w:rPr>
          <w:snapToGrid w:val="0"/>
        </w:rPr>
      </w:pPr>
      <w:r w:rsidRPr="00356814">
        <w:rPr>
          <w:snapToGrid w:val="0"/>
        </w:rPr>
        <w:t>}</w:t>
      </w:r>
    </w:p>
    <w:p w14:paraId="010A4E8E" w14:textId="77777777" w:rsidR="00F970C9" w:rsidRPr="00356814" w:rsidRDefault="00F970C9" w:rsidP="002630B3">
      <w:pPr>
        <w:pStyle w:val="PL"/>
        <w:rPr>
          <w:snapToGrid w:val="0"/>
        </w:rPr>
      </w:pPr>
    </w:p>
    <w:p w14:paraId="03745FFA" w14:textId="77777777" w:rsidR="00F970C9" w:rsidRPr="00356814" w:rsidRDefault="00F970C9" w:rsidP="002630B3">
      <w:pPr>
        <w:pStyle w:val="PL"/>
        <w:rPr>
          <w:snapToGrid w:val="0"/>
        </w:rPr>
      </w:pPr>
      <w:r w:rsidRPr="00356814">
        <w:rPr>
          <w:snapToGrid w:val="0"/>
        </w:rPr>
        <w:t xml:space="preserve">SRBs-SetupMod-ItemExtIEs </w:t>
      </w:r>
      <w:r w:rsidRPr="00356814">
        <w:rPr>
          <w:snapToGrid w:val="0"/>
        </w:rPr>
        <w:tab/>
        <w:t>F1AP-PROTOCOL-EXTENSION ::= {</w:t>
      </w:r>
    </w:p>
    <w:p w14:paraId="2292AAC0" w14:textId="77777777" w:rsidR="00F970C9" w:rsidRPr="00356814" w:rsidRDefault="00F970C9" w:rsidP="002630B3">
      <w:pPr>
        <w:pStyle w:val="PL"/>
        <w:rPr>
          <w:snapToGrid w:val="0"/>
        </w:rPr>
      </w:pPr>
      <w:r w:rsidRPr="00356814">
        <w:rPr>
          <w:snapToGrid w:val="0"/>
        </w:rPr>
        <w:tab/>
        <w:t>...</w:t>
      </w:r>
    </w:p>
    <w:p w14:paraId="6FAD5E2C" w14:textId="77777777" w:rsidR="00F970C9" w:rsidRPr="00356814" w:rsidRDefault="00F970C9" w:rsidP="002630B3">
      <w:pPr>
        <w:pStyle w:val="PL"/>
        <w:rPr>
          <w:snapToGrid w:val="0"/>
        </w:rPr>
      </w:pPr>
      <w:r w:rsidRPr="00356814">
        <w:rPr>
          <w:snapToGrid w:val="0"/>
        </w:rPr>
        <w:t>}</w:t>
      </w:r>
    </w:p>
    <w:p w14:paraId="6902B767" w14:textId="77777777" w:rsidR="00F970C9" w:rsidRPr="00356814" w:rsidRDefault="00F970C9" w:rsidP="002630B3">
      <w:pPr>
        <w:pStyle w:val="PL"/>
        <w:rPr>
          <w:rFonts w:eastAsia="SimSun"/>
          <w:lang w:eastAsia="en-US"/>
        </w:rPr>
      </w:pPr>
    </w:p>
    <w:p w14:paraId="2842E4ED" w14:textId="77777777" w:rsidR="00F970C9" w:rsidRPr="00356814" w:rsidRDefault="00F970C9" w:rsidP="004E46C6">
      <w:pPr>
        <w:pStyle w:val="PL"/>
        <w:rPr>
          <w:rFonts w:eastAsia="SimSun"/>
          <w:lang w:eastAsia="en-US"/>
        </w:rPr>
      </w:pPr>
      <w:r w:rsidRPr="00356814">
        <w:rPr>
          <w:rFonts w:eastAsia="SimSun"/>
          <w:lang w:eastAsia="en-US"/>
        </w:rPr>
        <w:t>SRBs-ToBeReleased-Item</w:t>
      </w:r>
      <w:r w:rsidRPr="00356814">
        <w:rPr>
          <w:rFonts w:eastAsia="SimSun"/>
          <w:lang w:eastAsia="en-US"/>
        </w:rPr>
        <w:tab/>
        <w:t>::= SEQUENCE {</w:t>
      </w:r>
    </w:p>
    <w:p w14:paraId="29553144"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p>
    <w:p w14:paraId="444FB706"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SRBs-ToBeReleased-ItemExtIEs } }</w:t>
      </w:r>
      <w:r w:rsidRPr="00356814">
        <w:rPr>
          <w:rFonts w:eastAsia="SimSun"/>
          <w:lang w:eastAsia="en-US"/>
        </w:rPr>
        <w:tab/>
        <w:t>OPTIONAL,</w:t>
      </w:r>
    </w:p>
    <w:p w14:paraId="412D394C" w14:textId="77777777" w:rsidR="00F970C9" w:rsidRPr="00356814" w:rsidRDefault="00F970C9" w:rsidP="004E46C6">
      <w:pPr>
        <w:pStyle w:val="PL"/>
        <w:rPr>
          <w:rFonts w:eastAsia="SimSun"/>
          <w:lang w:eastAsia="en-US"/>
        </w:rPr>
      </w:pPr>
      <w:r w:rsidRPr="00356814">
        <w:rPr>
          <w:rFonts w:eastAsia="SimSun"/>
          <w:lang w:eastAsia="en-US"/>
        </w:rPr>
        <w:tab/>
        <w:t>...</w:t>
      </w:r>
    </w:p>
    <w:p w14:paraId="7EFBE376" w14:textId="77777777" w:rsidR="00F970C9" w:rsidRPr="00356814" w:rsidRDefault="00F970C9" w:rsidP="004E46C6">
      <w:pPr>
        <w:pStyle w:val="PL"/>
        <w:rPr>
          <w:rFonts w:eastAsia="SimSun"/>
          <w:lang w:eastAsia="en-US"/>
        </w:rPr>
      </w:pPr>
      <w:r w:rsidRPr="00356814">
        <w:rPr>
          <w:rFonts w:eastAsia="SimSun"/>
          <w:lang w:eastAsia="en-US"/>
        </w:rPr>
        <w:t>}</w:t>
      </w:r>
    </w:p>
    <w:p w14:paraId="20521151" w14:textId="77777777" w:rsidR="00F970C9" w:rsidRPr="00356814" w:rsidRDefault="00F970C9" w:rsidP="004E46C6">
      <w:pPr>
        <w:pStyle w:val="PL"/>
        <w:rPr>
          <w:rFonts w:eastAsia="SimSun"/>
          <w:lang w:eastAsia="en-US"/>
        </w:rPr>
      </w:pPr>
    </w:p>
    <w:p w14:paraId="076F1630" w14:textId="77777777" w:rsidR="00F970C9" w:rsidRPr="00356814" w:rsidRDefault="00F970C9" w:rsidP="004E46C6">
      <w:pPr>
        <w:pStyle w:val="PL"/>
        <w:rPr>
          <w:rFonts w:eastAsia="SimSun"/>
          <w:lang w:eastAsia="en-US"/>
        </w:rPr>
      </w:pPr>
      <w:r w:rsidRPr="00356814">
        <w:rPr>
          <w:rFonts w:eastAsia="SimSun"/>
          <w:lang w:eastAsia="en-US"/>
        </w:rPr>
        <w:t xml:space="preserve">SRBs-ToBeReleased-ItemExtIEs </w:t>
      </w:r>
      <w:r w:rsidRPr="00356814">
        <w:rPr>
          <w:rFonts w:eastAsia="SimSun"/>
          <w:lang w:eastAsia="en-US"/>
        </w:rPr>
        <w:tab/>
        <w:t>F1AP-PROTOCOL-EXTENSION ::= {</w:t>
      </w:r>
    </w:p>
    <w:p w14:paraId="4BB2E709" w14:textId="77777777" w:rsidR="00F970C9" w:rsidRPr="00356814" w:rsidRDefault="00F970C9" w:rsidP="004E46C6">
      <w:pPr>
        <w:pStyle w:val="PL"/>
        <w:rPr>
          <w:rFonts w:eastAsia="SimSun"/>
          <w:lang w:eastAsia="en-US"/>
        </w:rPr>
      </w:pPr>
      <w:r w:rsidRPr="00356814">
        <w:rPr>
          <w:rFonts w:eastAsia="SimSun"/>
          <w:lang w:eastAsia="en-US"/>
        </w:rPr>
        <w:tab/>
        <w:t>...</w:t>
      </w:r>
    </w:p>
    <w:p w14:paraId="29561592" w14:textId="77777777" w:rsidR="00F970C9" w:rsidRPr="00356814" w:rsidRDefault="00F970C9" w:rsidP="004E46C6">
      <w:pPr>
        <w:pStyle w:val="PL"/>
        <w:rPr>
          <w:rFonts w:eastAsia="SimSun"/>
          <w:lang w:eastAsia="en-US"/>
        </w:rPr>
      </w:pPr>
      <w:r w:rsidRPr="00356814">
        <w:rPr>
          <w:rFonts w:eastAsia="SimSun"/>
          <w:lang w:eastAsia="en-US"/>
        </w:rPr>
        <w:t>}</w:t>
      </w:r>
    </w:p>
    <w:p w14:paraId="66863896" w14:textId="77777777" w:rsidR="00F970C9" w:rsidRPr="00356814" w:rsidRDefault="00F970C9" w:rsidP="004E46C6">
      <w:pPr>
        <w:pStyle w:val="PL"/>
        <w:rPr>
          <w:rFonts w:eastAsia="SimSun"/>
          <w:lang w:eastAsia="en-US"/>
        </w:rPr>
      </w:pPr>
    </w:p>
    <w:p w14:paraId="4635B553" w14:textId="77777777" w:rsidR="00F970C9" w:rsidRPr="00356814" w:rsidRDefault="00F970C9" w:rsidP="004E46C6">
      <w:pPr>
        <w:pStyle w:val="PL"/>
        <w:rPr>
          <w:rFonts w:eastAsia="SimSun"/>
          <w:lang w:eastAsia="en-US"/>
        </w:rPr>
      </w:pPr>
      <w:r w:rsidRPr="00356814">
        <w:rPr>
          <w:rFonts w:eastAsia="SimSun"/>
          <w:lang w:eastAsia="en-US"/>
        </w:rPr>
        <w:t>SRBs-ToBeSetup-Item ::= SEQUENCE {</w:t>
      </w:r>
    </w:p>
    <w:p w14:paraId="1579FB09" w14:textId="77777777" w:rsidR="00F970C9" w:rsidRPr="00356814" w:rsidRDefault="00F970C9" w:rsidP="00B82F29">
      <w:pPr>
        <w:pStyle w:val="PL"/>
        <w:rPr>
          <w:rFonts w:eastAsia="SimSun"/>
          <w:lang w:eastAsia="en-US"/>
        </w:rPr>
      </w:pPr>
      <w:r w:rsidRPr="00356814">
        <w:rPr>
          <w:rFonts w:eastAsia="SimSun"/>
          <w:lang w:eastAsia="en-US"/>
        </w:rPr>
        <w:tab/>
        <w:t>sRBID</w:t>
      </w:r>
      <w:r w:rsidRPr="00356814">
        <w:rPr>
          <w:rFonts w:eastAsia="SimSun"/>
          <w:lang w:eastAsia="en-US"/>
        </w:rPr>
        <w:tab/>
        <w:t xml:space="preserve"> SRBID</w:t>
      </w:r>
      <w:r w:rsidRPr="00356814">
        <w:rPr>
          <w:rFonts w:eastAsia="SimSun"/>
          <w:lang w:eastAsia="en-US"/>
        </w:rPr>
        <w:tab/>
        <w:t>,</w:t>
      </w:r>
    </w:p>
    <w:p w14:paraId="03A03F7F" w14:textId="77777777" w:rsidR="00F970C9" w:rsidRPr="00356814" w:rsidRDefault="00F970C9" w:rsidP="00B82F29">
      <w:pPr>
        <w:pStyle w:val="PL"/>
        <w:rPr>
          <w:rFonts w:eastAsia="SimSun"/>
          <w:lang w:eastAsia="en-US"/>
        </w:rPr>
      </w:pPr>
      <w:r w:rsidRPr="00356814">
        <w:rPr>
          <w:rFonts w:eastAsia="SimSun"/>
          <w:lang w:eastAsia="en-US"/>
        </w:rPr>
        <w:tab/>
        <w:t>duplicationIndication</w:t>
      </w:r>
      <w:r w:rsidRPr="00356814">
        <w:rPr>
          <w:rFonts w:eastAsia="SimSun"/>
          <w:lang w:eastAsia="en-US"/>
        </w:rPr>
        <w:tab/>
        <w:t>DuplicationIndication</w:t>
      </w:r>
      <w:r w:rsidRPr="00356814">
        <w:rPr>
          <w:rFonts w:eastAsia="SimSun"/>
          <w:lang w:eastAsia="en-US"/>
        </w:rPr>
        <w:tab/>
        <w:t>OPTIONAL,</w:t>
      </w:r>
    </w:p>
    <w:p w14:paraId="35B09998"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SRBs-ToBeSetup-ItemExtIEs } }</w:t>
      </w:r>
      <w:r w:rsidRPr="00356814">
        <w:rPr>
          <w:rFonts w:eastAsia="SimSun"/>
          <w:lang w:eastAsia="en-US"/>
        </w:rPr>
        <w:tab/>
        <w:t>OPTIONAL,</w:t>
      </w:r>
    </w:p>
    <w:p w14:paraId="5301275F" w14:textId="77777777" w:rsidR="00F970C9" w:rsidRPr="00356814" w:rsidRDefault="00F970C9" w:rsidP="004E46C6">
      <w:pPr>
        <w:pStyle w:val="PL"/>
        <w:rPr>
          <w:rFonts w:eastAsia="SimSun"/>
          <w:lang w:eastAsia="en-US"/>
        </w:rPr>
      </w:pPr>
      <w:r w:rsidRPr="00356814">
        <w:rPr>
          <w:rFonts w:eastAsia="SimSun"/>
          <w:lang w:eastAsia="en-US"/>
        </w:rPr>
        <w:tab/>
        <w:t>...</w:t>
      </w:r>
    </w:p>
    <w:p w14:paraId="6E504877" w14:textId="77777777" w:rsidR="00F970C9" w:rsidRPr="00356814" w:rsidRDefault="00F970C9" w:rsidP="004E46C6">
      <w:pPr>
        <w:pStyle w:val="PL"/>
        <w:rPr>
          <w:rFonts w:eastAsia="SimSun"/>
          <w:lang w:eastAsia="en-US"/>
        </w:rPr>
      </w:pPr>
      <w:r w:rsidRPr="00356814">
        <w:rPr>
          <w:rFonts w:eastAsia="SimSun"/>
          <w:lang w:eastAsia="en-US"/>
        </w:rPr>
        <w:lastRenderedPageBreak/>
        <w:t>}</w:t>
      </w:r>
    </w:p>
    <w:p w14:paraId="18F8FF15" w14:textId="77777777" w:rsidR="00F970C9" w:rsidRPr="00356814" w:rsidRDefault="00F970C9" w:rsidP="004E46C6">
      <w:pPr>
        <w:pStyle w:val="PL"/>
        <w:rPr>
          <w:rFonts w:eastAsia="SimSun"/>
          <w:lang w:eastAsia="en-US"/>
        </w:rPr>
      </w:pPr>
    </w:p>
    <w:p w14:paraId="235E9A3A" w14:textId="77777777" w:rsidR="00F970C9" w:rsidRPr="00356814" w:rsidRDefault="00F970C9" w:rsidP="004E46C6">
      <w:pPr>
        <w:pStyle w:val="PL"/>
        <w:rPr>
          <w:rFonts w:eastAsia="SimSun"/>
          <w:lang w:eastAsia="en-US"/>
        </w:rPr>
      </w:pPr>
      <w:r w:rsidRPr="00356814">
        <w:rPr>
          <w:rFonts w:eastAsia="SimSun"/>
          <w:lang w:eastAsia="en-US"/>
        </w:rPr>
        <w:t xml:space="preserve">SRBs-ToBeSetup-ItemExtIEs </w:t>
      </w:r>
      <w:r w:rsidRPr="00356814">
        <w:rPr>
          <w:rFonts w:eastAsia="SimSun"/>
          <w:lang w:eastAsia="en-US"/>
        </w:rPr>
        <w:tab/>
        <w:t>F1AP-PROTOCOL-EXTENSION ::= {</w:t>
      </w:r>
    </w:p>
    <w:p w14:paraId="7F4F757D" w14:textId="77777777" w:rsidR="00F970C9" w:rsidRPr="00356814" w:rsidRDefault="00F970C9" w:rsidP="004E46C6">
      <w:pPr>
        <w:pStyle w:val="PL"/>
        <w:rPr>
          <w:rFonts w:eastAsia="SimSun"/>
          <w:lang w:eastAsia="en-US"/>
        </w:rPr>
      </w:pPr>
      <w:r w:rsidRPr="00356814">
        <w:rPr>
          <w:rFonts w:eastAsia="SimSun"/>
          <w:lang w:eastAsia="en-US"/>
        </w:rPr>
        <w:tab/>
        <w:t>...</w:t>
      </w:r>
    </w:p>
    <w:p w14:paraId="265B351F" w14:textId="77777777" w:rsidR="00F970C9" w:rsidRPr="00356814" w:rsidRDefault="00F970C9" w:rsidP="004E46C6">
      <w:pPr>
        <w:pStyle w:val="PL"/>
        <w:rPr>
          <w:rFonts w:eastAsia="SimSun"/>
          <w:lang w:eastAsia="en-US"/>
        </w:rPr>
      </w:pPr>
      <w:r w:rsidRPr="00356814">
        <w:rPr>
          <w:rFonts w:eastAsia="SimSun"/>
          <w:lang w:eastAsia="en-US"/>
        </w:rPr>
        <w:t>}</w:t>
      </w:r>
    </w:p>
    <w:p w14:paraId="1411B1B8" w14:textId="77777777" w:rsidR="00F970C9" w:rsidRPr="00356814" w:rsidRDefault="00F970C9" w:rsidP="004E46C6">
      <w:pPr>
        <w:pStyle w:val="PL"/>
        <w:rPr>
          <w:rFonts w:eastAsia="SimSun"/>
          <w:lang w:eastAsia="en-US"/>
        </w:rPr>
      </w:pPr>
    </w:p>
    <w:p w14:paraId="05DB8FF4" w14:textId="77777777" w:rsidR="00F970C9" w:rsidRPr="00356814" w:rsidRDefault="00F970C9" w:rsidP="004E46C6">
      <w:pPr>
        <w:pStyle w:val="PL"/>
        <w:rPr>
          <w:rFonts w:eastAsia="SimSun"/>
          <w:lang w:eastAsia="en-US"/>
        </w:rPr>
      </w:pPr>
      <w:r w:rsidRPr="00356814">
        <w:rPr>
          <w:rFonts w:eastAsia="SimSun"/>
          <w:lang w:eastAsia="en-US"/>
        </w:rPr>
        <w:t>SRBs-ToBeSetupMod-Item</w:t>
      </w:r>
      <w:r w:rsidRPr="00356814">
        <w:rPr>
          <w:rFonts w:eastAsia="SimSun"/>
          <w:lang w:eastAsia="en-US"/>
        </w:rPr>
        <w:tab/>
        <w:t>::= SEQUENCE {</w:t>
      </w:r>
    </w:p>
    <w:p w14:paraId="532E2848" w14:textId="77777777" w:rsidR="00F970C9" w:rsidRPr="00356814" w:rsidRDefault="00F970C9" w:rsidP="00B82F29">
      <w:pPr>
        <w:pStyle w:val="PL"/>
        <w:rPr>
          <w:rFonts w:eastAsia="SimSun"/>
          <w:lang w:eastAsia="en-US"/>
        </w:rPr>
      </w:pPr>
      <w:r w:rsidRPr="00356814">
        <w:rPr>
          <w:rFonts w:eastAsia="SimSun"/>
          <w:lang w:eastAsia="en-US"/>
        </w:rPr>
        <w:tab/>
        <w:t>sRBID</w:t>
      </w:r>
      <w:r w:rsidRPr="00356814">
        <w:rPr>
          <w:rFonts w:eastAsia="SimSun"/>
          <w:lang w:eastAsia="en-US"/>
        </w:rPr>
        <w:tab/>
        <w:t>SRBID,</w:t>
      </w:r>
    </w:p>
    <w:p w14:paraId="2CCC252E" w14:textId="77777777" w:rsidR="00F970C9" w:rsidRPr="00356814" w:rsidRDefault="00F970C9" w:rsidP="00B82F29">
      <w:pPr>
        <w:pStyle w:val="PL"/>
        <w:rPr>
          <w:rFonts w:eastAsia="SimSun"/>
          <w:lang w:eastAsia="en-US"/>
        </w:rPr>
      </w:pPr>
      <w:r w:rsidRPr="00356814">
        <w:rPr>
          <w:rFonts w:eastAsia="SimSun"/>
          <w:lang w:eastAsia="en-US"/>
        </w:rPr>
        <w:tab/>
        <w:t>duplicationIndication</w:t>
      </w:r>
      <w:r w:rsidRPr="00356814">
        <w:rPr>
          <w:rFonts w:eastAsia="SimSun"/>
          <w:lang w:eastAsia="en-US"/>
        </w:rPr>
        <w:tab/>
        <w:t>DuplicationIndication</w:t>
      </w:r>
      <w:r w:rsidRPr="00356814">
        <w:rPr>
          <w:rFonts w:eastAsia="SimSun"/>
          <w:lang w:eastAsia="en-US"/>
        </w:rPr>
        <w:tab/>
        <w:t>OPTIONAL,</w:t>
      </w:r>
    </w:p>
    <w:p w14:paraId="2EBB1314"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SRBs-ToBeSetupMod-ItemExtIEs } }</w:t>
      </w:r>
      <w:r w:rsidRPr="00356814">
        <w:rPr>
          <w:rFonts w:eastAsia="SimSun"/>
          <w:lang w:eastAsia="en-US"/>
        </w:rPr>
        <w:tab/>
        <w:t>OPTIONAL,</w:t>
      </w:r>
    </w:p>
    <w:p w14:paraId="59D7B709" w14:textId="77777777" w:rsidR="00F970C9" w:rsidRPr="00356814" w:rsidRDefault="00F970C9" w:rsidP="004E46C6">
      <w:pPr>
        <w:pStyle w:val="PL"/>
        <w:rPr>
          <w:rFonts w:eastAsia="SimSun"/>
          <w:lang w:eastAsia="en-US"/>
        </w:rPr>
      </w:pPr>
      <w:r w:rsidRPr="00356814">
        <w:rPr>
          <w:rFonts w:eastAsia="SimSun"/>
          <w:lang w:eastAsia="en-US"/>
        </w:rPr>
        <w:tab/>
        <w:t>...</w:t>
      </w:r>
    </w:p>
    <w:p w14:paraId="4395CD21" w14:textId="77777777" w:rsidR="00F970C9" w:rsidRPr="00356814" w:rsidRDefault="00F970C9" w:rsidP="004E46C6">
      <w:pPr>
        <w:pStyle w:val="PL"/>
        <w:rPr>
          <w:rFonts w:eastAsia="SimSun"/>
          <w:lang w:eastAsia="en-US"/>
        </w:rPr>
      </w:pPr>
      <w:r w:rsidRPr="00356814">
        <w:rPr>
          <w:rFonts w:eastAsia="SimSun"/>
          <w:lang w:eastAsia="en-US"/>
        </w:rPr>
        <w:t>}</w:t>
      </w:r>
    </w:p>
    <w:p w14:paraId="64EB444D" w14:textId="77777777" w:rsidR="00F970C9" w:rsidRPr="00356814" w:rsidRDefault="00F970C9" w:rsidP="004E46C6">
      <w:pPr>
        <w:pStyle w:val="PL"/>
        <w:rPr>
          <w:rFonts w:eastAsia="SimSun"/>
          <w:lang w:eastAsia="en-US"/>
        </w:rPr>
      </w:pPr>
    </w:p>
    <w:p w14:paraId="30A82B98" w14:textId="77777777" w:rsidR="00F970C9" w:rsidRPr="00356814" w:rsidRDefault="00F970C9" w:rsidP="004E46C6">
      <w:pPr>
        <w:pStyle w:val="PL"/>
        <w:rPr>
          <w:rFonts w:eastAsia="SimSun"/>
          <w:lang w:eastAsia="en-US"/>
        </w:rPr>
      </w:pPr>
      <w:r w:rsidRPr="00356814">
        <w:rPr>
          <w:rFonts w:eastAsia="SimSun"/>
          <w:lang w:eastAsia="en-US"/>
        </w:rPr>
        <w:t xml:space="preserve">SRBs-ToBeSetupMod-ItemExtIEs </w:t>
      </w:r>
      <w:r w:rsidRPr="00356814">
        <w:rPr>
          <w:rFonts w:eastAsia="SimSun"/>
          <w:lang w:eastAsia="en-US"/>
        </w:rPr>
        <w:tab/>
        <w:t>F1AP-PROTOCOL-EXTENSION ::= {</w:t>
      </w:r>
    </w:p>
    <w:p w14:paraId="3E9D3618" w14:textId="77777777" w:rsidR="00F970C9" w:rsidRPr="00356814" w:rsidRDefault="00F970C9" w:rsidP="004E46C6">
      <w:pPr>
        <w:pStyle w:val="PL"/>
        <w:rPr>
          <w:rFonts w:eastAsia="SimSun"/>
          <w:lang w:eastAsia="en-US"/>
        </w:rPr>
      </w:pPr>
      <w:r w:rsidRPr="00356814">
        <w:rPr>
          <w:rFonts w:eastAsia="SimSun"/>
          <w:lang w:eastAsia="en-US"/>
        </w:rPr>
        <w:tab/>
        <w:t>...</w:t>
      </w:r>
    </w:p>
    <w:p w14:paraId="30310253" w14:textId="77777777" w:rsidR="00F970C9" w:rsidRPr="00356814" w:rsidRDefault="00F970C9" w:rsidP="004E46C6">
      <w:pPr>
        <w:pStyle w:val="PL"/>
        <w:rPr>
          <w:rFonts w:eastAsia="SimSun"/>
          <w:lang w:eastAsia="en-US"/>
        </w:rPr>
      </w:pPr>
      <w:r w:rsidRPr="00356814">
        <w:rPr>
          <w:rFonts w:eastAsia="SimSun"/>
          <w:lang w:eastAsia="en-US"/>
        </w:rPr>
        <w:t>}</w:t>
      </w:r>
    </w:p>
    <w:p w14:paraId="6332E831" w14:textId="77777777" w:rsidR="00F970C9" w:rsidRPr="00356814" w:rsidRDefault="00F970C9" w:rsidP="004E46C6">
      <w:pPr>
        <w:pStyle w:val="PL"/>
        <w:rPr>
          <w:rFonts w:eastAsia="SimSun"/>
          <w:lang w:eastAsia="en-US"/>
        </w:rPr>
      </w:pPr>
    </w:p>
    <w:p w14:paraId="330288ED" w14:textId="77777777" w:rsidR="00F970C9" w:rsidRPr="00356814" w:rsidRDefault="00F970C9" w:rsidP="004E46C6">
      <w:pPr>
        <w:pStyle w:val="PL"/>
        <w:rPr>
          <w:rFonts w:eastAsia="SimSun"/>
          <w:lang w:eastAsia="en-US"/>
        </w:rPr>
      </w:pPr>
      <w:r w:rsidRPr="00356814">
        <w:rPr>
          <w:rFonts w:eastAsia="SimSun"/>
          <w:lang w:eastAsia="en-US"/>
        </w:rPr>
        <w:t>SUL-Information ::= SEQUENCE {</w:t>
      </w:r>
    </w:p>
    <w:p w14:paraId="034BBFDF" w14:textId="77777777" w:rsidR="00F970C9" w:rsidRPr="00356814" w:rsidRDefault="00F970C9" w:rsidP="004E46C6">
      <w:pPr>
        <w:pStyle w:val="PL"/>
        <w:rPr>
          <w:rFonts w:eastAsia="SimSun"/>
          <w:lang w:eastAsia="en-US"/>
        </w:rPr>
      </w:pPr>
      <w:r w:rsidRPr="00356814">
        <w:rPr>
          <w:rFonts w:eastAsia="SimSun"/>
          <w:lang w:eastAsia="en-US"/>
        </w:rPr>
        <w:tab/>
        <w:t>sUL-NRARFCN</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t>INTEGER (0..maxNRARFCN)</w:t>
      </w:r>
      <w:r w:rsidRPr="00356814">
        <w:rPr>
          <w:rFonts w:eastAsia="SimSun"/>
          <w:lang w:eastAsia="en-US"/>
        </w:rPr>
        <w:t>,</w:t>
      </w:r>
    </w:p>
    <w:p w14:paraId="0C0C8457" w14:textId="77777777" w:rsidR="00F970C9" w:rsidRPr="00356814" w:rsidRDefault="00F970C9" w:rsidP="004E46C6">
      <w:pPr>
        <w:pStyle w:val="PL"/>
        <w:rPr>
          <w:rFonts w:eastAsia="SimSun"/>
          <w:lang w:eastAsia="en-US"/>
        </w:rPr>
      </w:pPr>
      <w:r w:rsidRPr="00356814">
        <w:rPr>
          <w:rFonts w:eastAsia="SimSun"/>
          <w:lang w:eastAsia="en-US"/>
        </w:rPr>
        <w:tab/>
        <w:t>sUL-transmission-Bandwidth</w:t>
      </w:r>
      <w:r w:rsidRPr="00356814">
        <w:rPr>
          <w:rFonts w:eastAsia="SimSun"/>
          <w:lang w:eastAsia="en-US"/>
        </w:rPr>
        <w:tab/>
      </w:r>
      <w:r w:rsidRPr="00356814">
        <w:rPr>
          <w:rFonts w:eastAsia="SimSun"/>
          <w:lang w:eastAsia="en-US"/>
        </w:rPr>
        <w:tab/>
      </w:r>
      <w:r w:rsidRPr="00356814">
        <w:rPr>
          <w:rFonts w:eastAsia="SimSun"/>
          <w:lang w:eastAsia="en-US"/>
        </w:rPr>
        <w:tab/>
        <w:t>Transmission-Bandwidth,</w:t>
      </w:r>
    </w:p>
    <w:p w14:paraId="573DA52B"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w:t>
      </w:r>
      <w:r w:rsidRPr="00356814">
        <w:t xml:space="preserve"> </w:t>
      </w:r>
      <w:r w:rsidRPr="00356814">
        <w:rPr>
          <w:rFonts w:eastAsia="SimSun"/>
          <w:lang w:eastAsia="en-US"/>
        </w:rPr>
        <w:t>SUL-InformationExtIEs} } OPTIONAL,</w:t>
      </w:r>
    </w:p>
    <w:p w14:paraId="72F64FDB" w14:textId="77777777" w:rsidR="00F970C9" w:rsidRPr="00356814" w:rsidRDefault="00F970C9" w:rsidP="004E46C6">
      <w:pPr>
        <w:pStyle w:val="PL"/>
        <w:rPr>
          <w:rFonts w:eastAsia="SimSun"/>
          <w:lang w:eastAsia="en-US"/>
        </w:rPr>
      </w:pPr>
      <w:r w:rsidRPr="00356814">
        <w:rPr>
          <w:rFonts w:eastAsia="SimSun"/>
          <w:lang w:eastAsia="en-US"/>
        </w:rPr>
        <w:tab/>
        <w:t>...</w:t>
      </w:r>
    </w:p>
    <w:p w14:paraId="6E626F07" w14:textId="77777777" w:rsidR="00F970C9" w:rsidRPr="00356814" w:rsidRDefault="00F970C9" w:rsidP="004E46C6">
      <w:pPr>
        <w:pStyle w:val="PL"/>
        <w:rPr>
          <w:rFonts w:eastAsia="SimSun"/>
          <w:lang w:eastAsia="en-US"/>
        </w:rPr>
      </w:pPr>
      <w:r w:rsidRPr="00356814">
        <w:rPr>
          <w:rFonts w:eastAsia="SimSun"/>
          <w:lang w:eastAsia="en-US"/>
        </w:rPr>
        <w:t>}</w:t>
      </w:r>
    </w:p>
    <w:p w14:paraId="514A6417" w14:textId="77777777" w:rsidR="00F970C9" w:rsidRPr="00356814" w:rsidRDefault="00F970C9" w:rsidP="004E46C6">
      <w:pPr>
        <w:pStyle w:val="PL"/>
        <w:rPr>
          <w:rFonts w:eastAsia="SimSun"/>
          <w:lang w:eastAsia="en-US"/>
        </w:rPr>
      </w:pPr>
    </w:p>
    <w:p w14:paraId="2DEEACA2" w14:textId="77777777" w:rsidR="00F970C9" w:rsidRPr="00356814" w:rsidRDefault="00F970C9" w:rsidP="004E46C6">
      <w:pPr>
        <w:pStyle w:val="PL"/>
        <w:rPr>
          <w:rFonts w:eastAsia="SimSun"/>
          <w:lang w:eastAsia="en-US"/>
        </w:rPr>
      </w:pPr>
      <w:r w:rsidRPr="00356814">
        <w:rPr>
          <w:rFonts w:eastAsia="SimSun"/>
          <w:lang w:eastAsia="en-US"/>
        </w:rPr>
        <w:t xml:space="preserve">SUL-InformationExtIEs </w:t>
      </w:r>
      <w:r w:rsidRPr="00356814">
        <w:rPr>
          <w:rFonts w:eastAsia="SimSun"/>
          <w:lang w:eastAsia="en-US"/>
        </w:rPr>
        <w:tab/>
        <w:t>F1AP-PROTOCOL-EXTENSION ::= {</w:t>
      </w:r>
    </w:p>
    <w:p w14:paraId="38619A5E" w14:textId="77777777" w:rsidR="00F970C9" w:rsidRPr="00356814" w:rsidRDefault="00F970C9" w:rsidP="004E46C6">
      <w:pPr>
        <w:pStyle w:val="PL"/>
        <w:rPr>
          <w:rFonts w:eastAsia="SimSun"/>
          <w:lang w:eastAsia="en-US"/>
        </w:rPr>
      </w:pPr>
      <w:r w:rsidRPr="00356814">
        <w:rPr>
          <w:rFonts w:eastAsia="SimSun"/>
          <w:lang w:eastAsia="en-US"/>
        </w:rPr>
        <w:tab/>
        <w:t>...</w:t>
      </w:r>
    </w:p>
    <w:p w14:paraId="136BE7FC" w14:textId="77777777" w:rsidR="00F970C9" w:rsidRPr="00356814" w:rsidRDefault="00F970C9" w:rsidP="004E46C6">
      <w:pPr>
        <w:pStyle w:val="PL"/>
        <w:rPr>
          <w:rFonts w:eastAsia="SimSun"/>
          <w:lang w:eastAsia="en-US"/>
        </w:rPr>
      </w:pPr>
      <w:r w:rsidRPr="00356814">
        <w:rPr>
          <w:rFonts w:eastAsia="SimSun"/>
          <w:lang w:eastAsia="en-US"/>
        </w:rPr>
        <w:t>}</w:t>
      </w:r>
    </w:p>
    <w:p w14:paraId="2DAF6E3D" w14:textId="77777777" w:rsidR="00F970C9" w:rsidRPr="00356814" w:rsidRDefault="00F970C9" w:rsidP="00B82F29">
      <w:pPr>
        <w:pStyle w:val="PL"/>
        <w:rPr>
          <w:noProof w:val="0"/>
        </w:rPr>
      </w:pPr>
    </w:p>
    <w:p w14:paraId="3E24DCC6" w14:textId="77777777" w:rsidR="00F970C9" w:rsidRPr="00356814" w:rsidRDefault="00F970C9" w:rsidP="00B82F29">
      <w:pPr>
        <w:pStyle w:val="PL"/>
        <w:rPr>
          <w:noProof w:val="0"/>
        </w:rPr>
      </w:pPr>
      <w:r w:rsidRPr="00356814">
        <w:rPr>
          <w:noProof w:val="0"/>
        </w:rPr>
        <w:t>SubscriberProfileIDforRFP ::= INTEGER (1..256, ...)</w:t>
      </w:r>
    </w:p>
    <w:p w14:paraId="27365DC4" w14:textId="77777777" w:rsidR="00F970C9" w:rsidRPr="00356814" w:rsidRDefault="00F970C9" w:rsidP="00DC479C">
      <w:pPr>
        <w:pStyle w:val="PL"/>
        <w:rPr>
          <w:noProof w:val="0"/>
        </w:rPr>
      </w:pPr>
    </w:p>
    <w:p w14:paraId="6BB7E6C4" w14:textId="77777777" w:rsidR="00F970C9" w:rsidRPr="00356814" w:rsidRDefault="00F970C9" w:rsidP="00DC479C">
      <w:pPr>
        <w:pStyle w:val="PL"/>
        <w:rPr>
          <w:noProof w:val="0"/>
        </w:rPr>
      </w:pPr>
      <w:r w:rsidRPr="00356814">
        <w:rPr>
          <w:noProof w:val="0"/>
        </w:rPr>
        <w:t>SULAccessIndication ::= ENUMERATED {true,...}</w:t>
      </w:r>
    </w:p>
    <w:p w14:paraId="091CE0BF" w14:textId="77777777" w:rsidR="00F970C9" w:rsidRPr="00356814" w:rsidRDefault="00F970C9" w:rsidP="00DC479C">
      <w:pPr>
        <w:pStyle w:val="PL"/>
        <w:rPr>
          <w:noProof w:val="0"/>
        </w:rPr>
      </w:pPr>
    </w:p>
    <w:p w14:paraId="33E6B676" w14:textId="77777777" w:rsidR="00F970C9" w:rsidRPr="00356814" w:rsidRDefault="00F970C9" w:rsidP="00B82F29">
      <w:pPr>
        <w:pStyle w:val="PL"/>
        <w:rPr>
          <w:noProof w:val="0"/>
        </w:rPr>
      </w:pPr>
    </w:p>
    <w:p w14:paraId="34F293C0" w14:textId="77777777" w:rsidR="00F970C9" w:rsidRPr="00356814" w:rsidRDefault="00F970C9" w:rsidP="00B82F29">
      <w:pPr>
        <w:pStyle w:val="PL"/>
        <w:rPr>
          <w:noProof w:val="0"/>
        </w:rPr>
      </w:pPr>
      <w:r w:rsidRPr="00356814">
        <w:rPr>
          <w:noProof w:val="0"/>
        </w:rPr>
        <w:t>SupportedSULFreqBandItem ::= SEQUENCE {</w:t>
      </w:r>
    </w:p>
    <w:p w14:paraId="591B0025" w14:textId="77777777" w:rsidR="00F970C9" w:rsidRPr="00356814" w:rsidRDefault="00F970C9" w:rsidP="00B82F29">
      <w:pPr>
        <w:pStyle w:val="PL"/>
        <w:rPr>
          <w:noProof w:val="0"/>
        </w:rPr>
      </w:pPr>
      <w:r w:rsidRPr="00356814">
        <w:rPr>
          <w:noProof w:val="0"/>
        </w:rPr>
        <w:tab/>
        <w:t xml:space="preserve">freqBandIndicatorNr </w:t>
      </w:r>
      <w:r w:rsidRPr="00356814">
        <w:rPr>
          <w:noProof w:val="0"/>
        </w:rPr>
        <w:tab/>
      </w:r>
      <w:r w:rsidRPr="00356814">
        <w:rPr>
          <w:noProof w:val="0"/>
        </w:rPr>
        <w:tab/>
      </w:r>
      <w:r w:rsidRPr="00356814">
        <w:rPr>
          <w:noProof w:val="0"/>
        </w:rPr>
        <w:tab/>
        <w:t>INTEGER (1..1024,...),</w:t>
      </w:r>
    </w:p>
    <w:p w14:paraId="7BE16BA5" w14:textId="77777777" w:rsidR="00F970C9" w:rsidRPr="00356814" w:rsidRDefault="00F970C9" w:rsidP="00B82F29">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SupportedSULFreqBandItem-ExtIEs} } OPTIONAL,</w:t>
      </w:r>
    </w:p>
    <w:p w14:paraId="11EBA1D7" w14:textId="77777777" w:rsidR="00F970C9" w:rsidRPr="00356814" w:rsidRDefault="00F970C9" w:rsidP="00B82F29">
      <w:pPr>
        <w:pStyle w:val="PL"/>
        <w:rPr>
          <w:noProof w:val="0"/>
        </w:rPr>
      </w:pPr>
      <w:r w:rsidRPr="00356814">
        <w:rPr>
          <w:noProof w:val="0"/>
        </w:rPr>
        <w:tab/>
        <w:t>...</w:t>
      </w:r>
    </w:p>
    <w:p w14:paraId="17AC6330" w14:textId="77777777" w:rsidR="00F970C9" w:rsidRPr="00356814" w:rsidRDefault="00F970C9" w:rsidP="00B82F29">
      <w:pPr>
        <w:pStyle w:val="PL"/>
        <w:rPr>
          <w:noProof w:val="0"/>
        </w:rPr>
      </w:pPr>
      <w:r w:rsidRPr="00356814">
        <w:rPr>
          <w:noProof w:val="0"/>
        </w:rPr>
        <w:t>}</w:t>
      </w:r>
    </w:p>
    <w:p w14:paraId="4B65F71D" w14:textId="77777777" w:rsidR="00F970C9" w:rsidRPr="00356814" w:rsidRDefault="00F970C9" w:rsidP="00B82F29">
      <w:pPr>
        <w:pStyle w:val="PL"/>
        <w:rPr>
          <w:noProof w:val="0"/>
        </w:rPr>
      </w:pPr>
    </w:p>
    <w:p w14:paraId="21C5E2BD" w14:textId="77777777" w:rsidR="00F970C9" w:rsidRPr="00356814" w:rsidRDefault="00F970C9" w:rsidP="00B82F29">
      <w:pPr>
        <w:pStyle w:val="PL"/>
        <w:rPr>
          <w:noProof w:val="0"/>
        </w:rPr>
      </w:pPr>
      <w:r w:rsidRPr="00356814">
        <w:rPr>
          <w:noProof w:val="0"/>
        </w:rPr>
        <w:t>SupportedSULFreqBandItem-ExtIEs F1AP-PROTOCOL-EXTENSION ::= {</w:t>
      </w:r>
    </w:p>
    <w:p w14:paraId="3F981FE9" w14:textId="77777777" w:rsidR="00F970C9" w:rsidRPr="00356814" w:rsidRDefault="00F970C9" w:rsidP="00B82F29">
      <w:pPr>
        <w:pStyle w:val="PL"/>
        <w:rPr>
          <w:noProof w:val="0"/>
        </w:rPr>
      </w:pPr>
      <w:r w:rsidRPr="00356814">
        <w:rPr>
          <w:noProof w:val="0"/>
        </w:rPr>
        <w:tab/>
        <w:t>...</w:t>
      </w:r>
    </w:p>
    <w:p w14:paraId="4A0D10C6" w14:textId="77777777" w:rsidR="009A6DCE" w:rsidRPr="00356814" w:rsidRDefault="00F970C9" w:rsidP="009A6DCE">
      <w:pPr>
        <w:pStyle w:val="PL"/>
        <w:rPr>
          <w:noProof w:val="0"/>
        </w:rPr>
      </w:pPr>
      <w:r w:rsidRPr="00356814">
        <w:rPr>
          <w:noProof w:val="0"/>
        </w:rPr>
        <w:t>}</w:t>
      </w:r>
    </w:p>
    <w:p w14:paraId="724961AE" w14:textId="77777777" w:rsidR="009A6DCE" w:rsidRPr="00356814" w:rsidRDefault="009A6DCE" w:rsidP="009A6DCE">
      <w:pPr>
        <w:pStyle w:val="PL"/>
        <w:rPr>
          <w:noProof w:val="0"/>
        </w:rPr>
      </w:pPr>
    </w:p>
    <w:p w14:paraId="043543AE" w14:textId="77777777" w:rsidR="00F970C9" w:rsidRPr="00356814" w:rsidRDefault="009A6DCE" w:rsidP="009A6DCE">
      <w:pPr>
        <w:pStyle w:val="PL"/>
        <w:rPr>
          <w:noProof w:val="0"/>
        </w:rPr>
      </w:pPr>
      <w:r w:rsidRPr="00356814">
        <w:rPr>
          <w:noProof w:val="0"/>
        </w:rPr>
        <w:t>SystemInformationAreaID ::=BIT STRING (SIZE (24))</w:t>
      </w:r>
    </w:p>
    <w:p w14:paraId="0A721A3E" w14:textId="77777777" w:rsidR="00F970C9" w:rsidRPr="00356814" w:rsidRDefault="00F970C9" w:rsidP="00B82F29">
      <w:pPr>
        <w:pStyle w:val="PL"/>
        <w:rPr>
          <w:noProof w:val="0"/>
        </w:rPr>
      </w:pPr>
    </w:p>
    <w:p w14:paraId="5665808F" w14:textId="77777777" w:rsidR="00F970C9" w:rsidRPr="00356814" w:rsidRDefault="00F970C9" w:rsidP="00061CBE">
      <w:pPr>
        <w:pStyle w:val="PL"/>
        <w:outlineLvl w:val="3"/>
        <w:rPr>
          <w:noProof w:val="0"/>
          <w:snapToGrid w:val="0"/>
        </w:rPr>
      </w:pPr>
      <w:r w:rsidRPr="00356814">
        <w:rPr>
          <w:noProof w:val="0"/>
          <w:snapToGrid w:val="0"/>
        </w:rPr>
        <w:t>-- T</w:t>
      </w:r>
    </w:p>
    <w:p w14:paraId="0F01C518" w14:textId="77777777" w:rsidR="00F970C9" w:rsidRPr="00356814" w:rsidRDefault="00F970C9" w:rsidP="00BE5D48">
      <w:pPr>
        <w:pStyle w:val="PL"/>
        <w:rPr>
          <w:noProof w:val="0"/>
        </w:rPr>
      </w:pPr>
    </w:p>
    <w:p w14:paraId="51F2E6B6" w14:textId="77777777" w:rsidR="00F970C9" w:rsidRPr="00356814" w:rsidRDefault="00F970C9" w:rsidP="00B82F29">
      <w:pPr>
        <w:pStyle w:val="PL"/>
        <w:rPr>
          <w:noProof w:val="0"/>
        </w:rPr>
      </w:pPr>
      <w:r w:rsidRPr="00356814">
        <w:rPr>
          <w:noProof w:val="0"/>
        </w:rPr>
        <w:t>FiveGS-TAC ::= OCTET STRING (SIZE(3))</w:t>
      </w:r>
    </w:p>
    <w:p w14:paraId="6E89A869" w14:textId="77777777" w:rsidR="00F970C9" w:rsidRPr="00356814" w:rsidRDefault="00F970C9" w:rsidP="00B82F29">
      <w:pPr>
        <w:pStyle w:val="PL"/>
        <w:rPr>
          <w:noProof w:val="0"/>
        </w:rPr>
      </w:pPr>
    </w:p>
    <w:p w14:paraId="320EAB3F" w14:textId="77777777" w:rsidR="00F970C9" w:rsidRPr="00356814" w:rsidRDefault="00F970C9" w:rsidP="00B82F29">
      <w:pPr>
        <w:pStyle w:val="PL"/>
        <w:rPr>
          <w:noProof w:val="0"/>
        </w:rPr>
      </w:pPr>
      <w:r w:rsidRPr="00356814">
        <w:rPr>
          <w:noProof w:val="0"/>
        </w:rPr>
        <w:t>Configured-EPS-TAC ::= OCTET STRING (SIZE(2))</w:t>
      </w:r>
    </w:p>
    <w:p w14:paraId="77CC6753" w14:textId="77777777" w:rsidR="00F970C9" w:rsidRPr="00356814" w:rsidRDefault="00F970C9" w:rsidP="00B82F29">
      <w:pPr>
        <w:pStyle w:val="PL"/>
        <w:rPr>
          <w:noProof w:val="0"/>
        </w:rPr>
      </w:pPr>
    </w:p>
    <w:p w14:paraId="77A4DA61" w14:textId="77777777" w:rsidR="00F970C9" w:rsidRPr="00356814" w:rsidRDefault="00F970C9" w:rsidP="006E7516">
      <w:pPr>
        <w:pStyle w:val="PL"/>
        <w:rPr>
          <w:noProof w:val="0"/>
        </w:rPr>
      </w:pPr>
      <w:r w:rsidRPr="00356814">
        <w:rPr>
          <w:noProof w:val="0"/>
        </w:rPr>
        <w:t>TDD-Info ::= SEQUENCE {</w:t>
      </w:r>
    </w:p>
    <w:p w14:paraId="0A5AA591" w14:textId="77777777" w:rsidR="00F970C9" w:rsidRPr="00356814" w:rsidRDefault="00F970C9" w:rsidP="006E7516">
      <w:pPr>
        <w:pStyle w:val="PL"/>
        <w:rPr>
          <w:noProof w:val="0"/>
        </w:rPr>
      </w:pPr>
      <w:r w:rsidRPr="00356814">
        <w:rPr>
          <w:noProof w:val="0"/>
        </w:rPr>
        <w:tab/>
        <w:t>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528E558F" w14:textId="77777777" w:rsidR="00F970C9" w:rsidRPr="00356814" w:rsidRDefault="00F970C9" w:rsidP="006E7516">
      <w:pPr>
        <w:pStyle w:val="PL"/>
        <w:rPr>
          <w:noProof w:val="0"/>
        </w:rPr>
      </w:pPr>
      <w:r w:rsidRPr="00356814">
        <w:rPr>
          <w:noProof w:val="0"/>
        </w:rPr>
        <w:tab/>
        <w:t>transmission-Bandwidth</w:t>
      </w:r>
      <w:r w:rsidRPr="00356814">
        <w:rPr>
          <w:noProof w:val="0"/>
        </w:rPr>
        <w:tab/>
      </w:r>
      <w:r w:rsidRPr="00356814">
        <w:rPr>
          <w:noProof w:val="0"/>
        </w:rPr>
        <w:tab/>
      </w:r>
      <w:r w:rsidRPr="00356814">
        <w:rPr>
          <w:noProof w:val="0"/>
        </w:rPr>
        <w:tab/>
        <w:t>Transmission-Bandwidth,</w:t>
      </w:r>
    </w:p>
    <w:p w14:paraId="39753D65" w14:textId="77777777" w:rsidR="00F970C9" w:rsidRPr="00356814" w:rsidRDefault="00F970C9" w:rsidP="00A9702F">
      <w:pPr>
        <w:pStyle w:val="PL"/>
        <w:rPr>
          <w:noProof w:val="0"/>
        </w:rPr>
      </w:pPr>
      <w:r w:rsidRPr="00356814">
        <w:rPr>
          <w:noProof w:val="0"/>
        </w:rPr>
        <w:lastRenderedPageBreak/>
        <w:tab/>
        <w:t>iE-Extensions</w:t>
      </w:r>
      <w:r w:rsidRPr="00356814">
        <w:rPr>
          <w:noProof w:val="0"/>
        </w:rPr>
        <w:tab/>
      </w:r>
      <w:r w:rsidRPr="00356814">
        <w:rPr>
          <w:noProof w:val="0"/>
        </w:rPr>
        <w:tab/>
      </w:r>
      <w:r w:rsidRPr="00356814">
        <w:rPr>
          <w:noProof w:val="0"/>
        </w:rPr>
        <w:tab/>
      </w:r>
      <w:r w:rsidRPr="00356814">
        <w:rPr>
          <w:noProof w:val="0"/>
        </w:rPr>
        <w:tab/>
        <w:t>ProtocolExtensionContainer { {TDD-Info-ExtIEs} } OPTIONAL,</w:t>
      </w:r>
    </w:p>
    <w:p w14:paraId="61C11B7D" w14:textId="77777777" w:rsidR="00F970C9" w:rsidRPr="00356814" w:rsidRDefault="00F970C9" w:rsidP="00A9702F">
      <w:pPr>
        <w:pStyle w:val="PL"/>
        <w:rPr>
          <w:noProof w:val="0"/>
        </w:rPr>
      </w:pPr>
      <w:r w:rsidRPr="00356814">
        <w:rPr>
          <w:noProof w:val="0"/>
        </w:rPr>
        <w:tab/>
        <w:t>...</w:t>
      </w:r>
    </w:p>
    <w:p w14:paraId="48487568" w14:textId="77777777" w:rsidR="00F970C9" w:rsidRPr="00356814" w:rsidRDefault="00F970C9" w:rsidP="00A9702F">
      <w:pPr>
        <w:pStyle w:val="PL"/>
        <w:rPr>
          <w:noProof w:val="0"/>
        </w:rPr>
      </w:pPr>
      <w:r w:rsidRPr="00356814">
        <w:rPr>
          <w:noProof w:val="0"/>
        </w:rPr>
        <w:t>}</w:t>
      </w:r>
    </w:p>
    <w:p w14:paraId="1ECCFF4F" w14:textId="77777777" w:rsidR="00F970C9" w:rsidRPr="00356814" w:rsidRDefault="00F970C9" w:rsidP="00A9702F">
      <w:pPr>
        <w:pStyle w:val="PL"/>
        <w:rPr>
          <w:noProof w:val="0"/>
        </w:rPr>
      </w:pPr>
    </w:p>
    <w:p w14:paraId="396B3C16" w14:textId="77777777" w:rsidR="00F970C9" w:rsidRPr="00356814" w:rsidRDefault="00F970C9" w:rsidP="00A9702F">
      <w:pPr>
        <w:pStyle w:val="PL"/>
        <w:rPr>
          <w:noProof w:val="0"/>
        </w:rPr>
      </w:pPr>
      <w:r w:rsidRPr="00356814">
        <w:rPr>
          <w:noProof w:val="0"/>
        </w:rPr>
        <w:t>TDD-Info-ExtIEs F1AP-PROTOCOL-EXTENSION ::= {</w:t>
      </w:r>
    </w:p>
    <w:p w14:paraId="61ECEF48" w14:textId="77777777" w:rsidR="00F970C9" w:rsidRPr="00356814" w:rsidRDefault="00F970C9" w:rsidP="00A9702F">
      <w:pPr>
        <w:pStyle w:val="PL"/>
        <w:rPr>
          <w:noProof w:val="0"/>
        </w:rPr>
      </w:pPr>
      <w:r w:rsidRPr="00356814">
        <w:rPr>
          <w:noProof w:val="0"/>
        </w:rPr>
        <w:tab/>
        <w:t>...</w:t>
      </w:r>
    </w:p>
    <w:p w14:paraId="59A48E72" w14:textId="77777777" w:rsidR="00F970C9" w:rsidRPr="00356814" w:rsidRDefault="00F970C9" w:rsidP="00A9702F">
      <w:pPr>
        <w:pStyle w:val="PL"/>
        <w:rPr>
          <w:noProof w:val="0"/>
        </w:rPr>
      </w:pPr>
      <w:r w:rsidRPr="00356814">
        <w:rPr>
          <w:noProof w:val="0"/>
        </w:rPr>
        <w:t>}</w:t>
      </w:r>
    </w:p>
    <w:p w14:paraId="18F99DD5" w14:textId="77777777" w:rsidR="00F970C9" w:rsidRPr="00356814" w:rsidRDefault="00F970C9" w:rsidP="00BE5D48">
      <w:pPr>
        <w:pStyle w:val="PL"/>
        <w:rPr>
          <w:noProof w:val="0"/>
        </w:rPr>
      </w:pPr>
    </w:p>
    <w:p w14:paraId="3B28B5DE" w14:textId="77777777" w:rsidR="00F970C9" w:rsidRPr="00356814" w:rsidRDefault="00F970C9" w:rsidP="00BE5D48">
      <w:pPr>
        <w:pStyle w:val="PL"/>
        <w:rPr>
          <w:noProof w:val="0"/>
        </w:rPr>
      </w:pPr>
      <w:r w:rsidRPr="00356814">
        <w:rPr>
          <w:noProof w:val="0"/>
        </w:rPr>
        <w:t>TimeToWait ::= ENUMERATED {v1s, v2s, v5s, v10s, v20s, v60s, ...}</w:t>
      </w:r>
    </w:p>
    <w:p w14:paraId="23D5D60C" w14:textId="77777777" w:rsidR="00F970C9" w:rsidRPr="00356814" w:rsidRDefault="00F970C9" w:rsidP="00BE5D48">
      <w:pPr>
        <w:pStyle w:val="PL"/>
        <w:rPr>
          <w:noProof w:val="0"/>
        </w:rPr>
      </w:pPr>
    </w:p>
    <w:p w14:paraId="5D816060" w14:textId="77777777" w:rsidR="00F970C9" w:rsidRPr="004C1F5B" w:rsidRDefault="00F970C9" w:rsidP="00636D83">
      <w:pPr>
        <w:pStyle w:val="PL"/>
        <w:rPr>
          <w:noProof w:val="0"/>
          <w:lang w:val="fr-FR"/>
        </w:rPr>
      </w:pPr>
      <w:r w:rsidRPr="004C1F5B">
        <w:rPr>
          <w:noProof w:val="0"/>
          <w:lang w:val="fr-FR"/>
        </w:rPr>
        <w:t>TNLAssociationUsage ::= ENUMERATED {</w:t>
      </w:r>
    </w:p>
    <w:p w14:paraId="475B30CB" w14:textId="77777777" w:rsidR="00F970C9" w:rsidRPr="004C1F5B" w:rsidRDefault="00F970C9" w:rsidP="00636D83">
      <w:pPr>
        <w:pStyle w:val="PL"/>
        <w:rPr>
          <w:noProof w:val="0"/>
          <w:lang w:val="fr-FR"/>
        </w:rPr>
      </w:pPr>
      <w:r w:rsidRPr="004C1F5B">
        <w:rPr>
          <w:noProof w:val="0"/>
          <w:lang w:val="fr-FR"/>
        </w:rPr>
        <w:tab/>
        <w:t>ue,</w:t>
      </w:r>
    </w:p>
    <w:p w14:paraId="106BC77F" w14:textId="77777777" w:rsidR="00F970C9" w:rsidRPr="004C1F5B" w:rsidRDefault="00F970C9" w:rsidP="00636D83">
      <w:pPr>
        <w:pStyle w:val="PL"/>
        <w:rPr>
          <w:noProof w:val="0"/>
          <w:lang w:val="fr-FR"/>
        </w:rPr>
      </w:pPr>
      <w:r w:rsidRPr="004C1F5B">
        <w:rPr>
          <w:noProof w:val="0"/>
          <w:lang w:val="fr-FR"/>
        </w:rPr>
        <w:tab/>
        <w:t>non-ue,</w:t>
      </w:r>
    </w:p>
    <w:p w14:paraId="11D10E42" w14:textId="77777777" w:rsidR="00F970C9" w:rsidRPr="00356814" w:rsidRDefault="00F970C9" w:rsidP="00636D83">
      <w:pPr>
        <w:pStyle w:val="PL"/>
        <w:rPr>
          <w:noProof w:val="0"/>
        </w:rPr>
      </w:pPr>
      <w:r w:rsidRPr="004C1F5B">
        <w:rPr>
          <w:noProof w:val="0"/>
          <w:lang w:val="fr-FR"/>
        </w:rPr>
        <w:tab/>
      </w:r>
      <w:r w:rsidRPr="00356814">
        <w:rPr>
          <w:noProof w:val="0"/>
        </w:rPr>
        <w:t xml:space="preserve">both, </w:t>
      </w:r>
    </w:p>
    <w:p w14:paraId="1C1CB985" w14:textId="77777777" w:rsidR="00F970C9" w:rsidRPr="00356814" w:rsidRDefault="00F970C9" w:rsidP="00636D83">
      <w:pPr>
        <w:pStyle w:val="PL"/>
        <w:rPr>
          <w:noProof w:val="0"/>
        </w:rPr>
      </w:pPr>
      <w:r w:rsidRPr="00356814">
        <w:rPr>
          <w:noProof w:val="0"/>
        </w:rPr>
        <w:tab/>
        <w:t>...</w:t>
      </w:r>
    </w:p>
    <w:p w14:paraId="1505D7FE" w14:textId="77777777" w:rsidR="00F970C9" w:rsidRPr="00356814" w:rsidRDefault="00F970C9" w:rsidP="00636D83">
      <w:pPr>
        <w:pStyle w:val="PL"/>
        <w:rPr>
          <w:noProof w:val="0"/>
        </w:rPr>
      </w:pPr>
      <w:r w:rsidRPr="00356814">
        <w:rPr>
          <w:noProof w:val="0"/>
        </w:rPr>
        <w:t>}</w:t>
      </w:r>
    </w:p>
    <w:p w14:paraId="1C3BF95A" w14:textId="77777777" w:rsidR="00F970C9" w:rsidRPr="00356814" w:rsidRDefault="00F970C9" w:rsidP="00636D83">
      <w:pPr>
        <w:pStyle w:val="PL"/>
        <w:rPr>
          <w:noProof w:val="0"/>
        </w:rPr>
      </w:pPr>
    </w:p>
    <w:p w14:paraId="43D9AF83" w14:textId="77777777" w:rsidR="00F970C9" w:rsidRPr="00356814" w:rsidRDefault="00F970C9" w:rsidP="00BE5D48">
      <w:pPr>
        <w:pStyle w:val="PL"/>
        <w:rPr>
          <w:noProof w:val="0"/>
        </w:rPr>
      </w:pPr>
      <w:r w:rsidRPr="00356814">
        <w:rPr>
          <w:noProof w:val="0"/>
        </w:rPr>
        <w:t>TransportLayerAddress</w:t>
      </w:r>
      <w:r w:rsidRPr="00356814">
        <w:rPr>
          <w:noProof w:val="0"/>
        </w:rPr>
        <w:tab/>
      </w:r>
      <w:r w:rsidRPr="00356814">
        <w:rPr>
          <w:noProof w:val="0"/>
        </w:rPr>
        <w:tab/>
        <w:t>::= BIT STRING (SIZE(1..160, ...))</w:t>
      </w:r>
    </w:p>
    <w:p w14:paraId="112F08D0" w14:textId="77777777" w:rsidR="00F970C9" w:rsidRPr="00356814" w:rsidRDefault="00F970C9" w:rsidP="00BE5D48">
      <w:pPr>
        <w:pStyle w:val="PL"/>
        <w:rPr>
          <w:noProof w:val="0"/>
        </w:rPr>
      </w:pPr>
    </w:p>
    <w:p w14:paraId="5471CD55" w14:textId="77777777" w:rsidR="00F970C9" w:rsidRPr="00356814" w:rsidRDefault="00F970C9" w:rsidP="00BE5D48">
      <w:pPr>
        <w:pStyle w:val="PL"/>
        <w:rPr>
          <w:noProof w:val="0"/>
        </w:rPr>
      </w:pPr>
      <w:r w:rsidRPr="00356814">
        <w:rPr>
          <w:noProof w:val="0"/>
        </w:rPr>
        <w:t>TransactionID</w:t>
      </w:r>
      <w:r w:rsidRPr="00356814">
        <w:rPr>
          <w:noProof w:val="0"/>
        </w:rPr>
        <w:tab/>
      </w:r>
      <w:r w:rsidRPr="00356814">
        <w:rPr>
          <w:noProof w:val="0"/>
        </w:rPr>
        <w:tab/>
      </w:r>
      <w:r w:rsidRPr="00356814">
        <w:rPr>
          <w:noProof w:val="0"/>
        </w:rPr>
        <w:tab/>
      </w:r>
      <w:r w:rsidRPr="00356814">
        <w:rPr>
          <w:noProof w:val="0"/>
        </w:rPr>
        <w:tab/>
        <w:t>::= INTEGER (0..255, ...)</w:t>
      </w:r>
    </w:p>
    <w:p w14:paraId="2CDF1171" w14:textId="77777777" w:rsidR="00F970C9" w:rsidRPr="00356814" w:rsidRDefault="00F970C9" w:rsidP="00BE5D48">
      <w:pPr>
        <w:pStyle w:val="PL"/>
        <w:rPr>
          <w:noProof w:val="0"/>
        </w:rPr>
      </w:pPr>
    </w:p>
    <w:p w14:paraId="04ACF48C" w14:textId="77777777" w:rsidR="00F970C9" w:rsidRPr="00356814" w:rsidRDefault="00F970C9" w:rsidP="004E46C6">
      <w:pPr>
        <w:pStyle w:val="PL"/>
        <w:rPr>
          <w:rFonts w:eastAsia="SimSun"/>
          <w:lang w:eastAsia="en-US"/>
        </w:rPr>
      </w:pPr>
      <w:r w:rsidRPr="00356814">
        <w:rPr>
          <w:noProof w:val="0"/>
        </w:rPr>
        <w:t xml:space="preserve">Transmission-Bandwidth ::= </w:t>
      </w:r>
      <w:r w:rsidRPr="00356814">
        <w:rPr>
          <w:rFonts w:eastAsia="SimSun"/>
          <w:lang w:eastAsia="en-US"/>
        </w:rPr>
        <w:t>SEQUENCE {</w:t>
      </w:r>
    </w:p>
    <w:p w14:paraId="7A2E3FD3" w14:textId="77777777" w:rsidR="00F970C9" w:rsidRPr="00356814" w:rsidRDefault="00F970C9" w:rsidP="004E46C6">
      <w:pPr>
        <w:pStyle w:val="PL"/>
        <w:rPr>
          <w:rFonts w:eastAsia="SimSun"/>
          <w:lang w:eastAsia="en-US"/>
        </w:rPr>
      </w:pPr>
      <w:r w:rsidRPr="00356814">
        <w:rPr>
          <w:rFonts w:eastAsia="SimSun"/>
          <w:lang w:eastAsia="en-US"/>
        </w:rPr>
        <w:tab/>
        <w:t>nRSCS</w:t>
      </w:r>
      <w:r w:rsidRPr="00356814">
        <w:rPr>
          <w:rFonts w:eastAsia="SimSun"/>
          <w:lang w:eastAsia="en-US"/>
        </w:rPr>
        <w:tab/>
        <w:t>NRSCS,</w:t>
      </w:r>
    </w:p>
    <w:p w14:paraId="5B537EDB" w14:textId="77777777" w:rsidR="00F970C9" w:rsidRPr="00356814" w:rsidRDefault="00F970C9" w:rsidP="004E46C6">
      <w:pPr>
        <w:pStyle w:val="PL"/>
        <w:rPr>
          <w:rFonts w:eastAsia="SimSun"/>
          <w:lang w:eastAsia="en-US"/>
        </w:rPr>
      </w:pPr>
      <w:r w:rsidRPr="00356814">
        <w:rPr>
          <w:rFonts w:eastAsia="SimSun"/>
          <w:lang w:eastAsia="en-US"/>
        </w:rPr>
        <w:tab/>
        <w:t>nRNRB</w:t>
      </w:r>
      <w:r w:rsidRPr="00356814">
        <w:rPr>
          <w:rFonts w:eastAsia="SimSun"/>
          <w:lang w:eastAsia="en-US"/>
        </w:rPr>
        <w:tab/>
        <w:t>NRNRB,</w:t>
      </w:r>
    </w:p>
    <w:p w14:paraId="2D36857B"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Transmission-Bandwidth-ExtIEs} } OPTIONAL,</w:t>
      </w:r>
    </w:p>
    <w:p w14:paraId="1FAB8512" w14:textId="77777777" w:rsidR="00F970C9" w:rsidRPr="00356814" w:rsidRDefault="00F970C9" w:rsidP="004E46C6">
      <w:pPr>
        <w:pStyle w:val="PL"/>
        <w:rPr>
          <w:rFonts w:eastAsia="SimSun"/>
          <w:lang w:eastAsia="en-US"/>
        </w:rPr>
      </w:pPr>
      <w:r w:rsidRPr="00356814">
        <w:rPr>
          <w:rFonts w:eastAsia="SimSun"/>
          <w:lang w:eastAsia="en-US"/>
        </w:rPr>
        <w:tab/>
        <w:t>...</w:t>
      </w:r>
    </w:p>
    <w:p w14:paraId="121CBEA9" w14:textId="77777777" w:rsidR="00F970C9" w:rsidRPr="00356814" w:rsidRDefault="00F970C9" w:rsidP="004E46C6">
      <w:pPr>
        <w:pStyle w:val="PL"/>
        <w:rPr>
          <w:rFonts w:eastAsia="SimSun"/>
          <w:lang w:eastAsia="en-US"/>
        </w:rPr>
      </w:pPr>
      <w:r w:rsidRPr="00356814">
        <w:rPr>
          <w:rFonts w:eastAsia="SimSun"/>
          <w:lang w:eastAsia="en-US"/>
        </w:rPr>
        <w:t>}</w:t>
      </w:r>
    </w:p>
    <w:p w14:paraId="73CB18EE" w14:textId="77777777" w:rsidR="00F970C9" w:rsidRPr="00356814" w:rsidRDefault="00F970C9" w:rsidP="004E46C6">
      <w:pPr>
        <w:pStyle w:val="PL"/>
        <w:rPr>
          <w:rFonts w:eastAsia="SimSun"/>
          <w:lang w:eastAsia="en-US"/>
        </w:rPr>
      </w:pPr>
    </w:p>
    <w:p w14:paraId="518863DD" w14:textId="77777777" w:rsidR="00F970C9" w:rsidRPr="00356814" w:rsidRDefault="00F970C9" w:rsidP="004E46C6">
      <w:pPr>
        <w:pStyle w:val="PL"/>
        <w:rPr>
          <w:rFonts w:eastAsia="SimSun"/>
          <w:lang w:eastAsia="en-US"/>
        </w:rPr>
      </w:pPr>
      <w:r w:rsidRPr="00356814">
        <w:rPr>
          <w:rFonts w:eastAsia="SimSun"/>
          <w:lang w:eastAsia="en-US"/>
        </w:rPr>
        <w:t>Transmission-Bandwidth-ExtIEs F1AP-PROTOCOL-EXTENSION ::= {</w:t>
      </w:r>
    </w:p>
    <w:p w14:paraId="786BE36F" w14:textId="77777777" w:rsidR="00F970C9" w:rsidRPr="00356814" w:rsidRDefault="00F970C9" w:rsidP="004E46C6">
      <w:pPr>
        <w:pStyle w:val="PL"/>
        <w:rPr>
          <w:rFonts w:eastAsia="SimSun"/>
          <w:lang w:eastAsia="en-US"/>
        </w:rPr>
      </w:pPr>
      <w:r w:rsidRPr="00356814">
        <w:rPr>
          <w:rFonts w:eastAsia="SimSun"/>
          <w:lang w:eastAsia="en-US"/>
        </w:rPr>
        <w:tab/>
        <w:t>...</w:t>
      </w:r>
    </w:p>
    <w:p w14:paraId="5E010478" w14:textId="77777777" w:rsidR="00F970C9" w:rsidRPr="00356814" w:rsidRDefault="00F970C9" w:rsidP="00F72C3A">
      <w:pPr>
        <w:pStyle w:val="PL"/>
        <w:rPr>
          <w:noProof w:val="0"/>
        </w:rPr>
      </w:pPr>
      <w:r w:rsidRPr="00356814">
        <w:rPr>
          <w:rFonts w:eastAsia="SimSun"/>
          <w:lang w:eastAsia="en-US"/>
        </w:rPr>
        <w:t>}</w:t>
      </w:r>
    </w:p>
    <w:p w14:paraId="68156634" w14:textId="77777777" w:rsidR="00F970C9" w:rsidRPr="00356814" w:rsidRDefault="00F970C9" w:rsidP="00BE5D48">
      <w:pPr>
        <w:pStyle w:val="PL"/>
        <w:rPr>
          <w:noProof w:val="0"/>
        </w:rPr>
      </w:pPr>
    </w:p>
    <w:p w14:paraId="17FEC756" w14:textId="77777777" w:rsidR="00F970C9" w:rsidRPr="00356814" w:rsidRDefault="00F970C9" w:rsidP="00BE5D48">
      <w:pPr>
        <w:pStyle w:val="PL"/>
        <w:rPr>
          <w:noProof w:val="0"/>
        </w:rPr>
      </w:pPr>
      <w:r w:rsidRPr="00356814">
        <w:rPr>
          <w:noProof w:val="0"/>
        </w:rPr>
        <w:t>TransmissionActionIndicator ::= ENUMERATED {stop, ..., restart }</w:t>
      </w:r>
    </w:p>
    <w:p w14:paraId="2431FE0B" w14:textId="77777777" w:rsidR="00F970C9" w:rsidRPr="00356814" w:rsidRDefault="00F970C9" w:rsidP="00BE5D48">
      <w:pPr>
        <w:pStyle w:val="PL"/>
        <w:rPr>
          <w:noProof w:val="0"/>
        </w:rPr>
      </w:pPr>
    </w:p>
    <w:p w14:paraId="2CEBB0A2" w14:textId="77777777" w:rsidR="00F970C9" w:rsidRPr="00356814" w:rsidRDefault="00F970C9" w:rsidP="00BE5D48">
      <w:pPr>
        <w:pStyle w:val="PL"/>
        <w:rPr>
          <w:noProof w:val="0"/>
        </w:rPr>
      </w:pPr>
      <w:r w:rsidRPr="00356814">
        <w:rPr>
          <w:noProof w:val="0"/>
        </w:rPr>
        <w:t>TypeOfError ::= ENUMERATED {</w:t>
      </w:r>
    </w:p>
    <w:p w14:paraId="68E3F903" w14:textId="77777777" w:rsidR="00F970C9" w:rsidRPr="00356814" w:rsidRDefault="00F970C9" w:rsidP="00BE5D48">
      <w:pPr>
        <w:pStyle w:val="PL"/>
        <w:rPr>
          <w:noProof w:val="0"/>
        </w:rPr>
      </w:pPr>
      <w:r w:rsidRPr="00356814">
        <w:rPr>
          <w:noProof w:val="0"/>
        </w:rPr>
        <w:tab/>
        <w:t>not-understood,</w:t>
      </w:r>
    </w:p>
    <w:p w14:paraId="0CD4D0D8" w14:textId="77777777" w:rsidR="00F970C9" w:rsidRPr="00356814" w:rsidRDefault="00F970C9" w:rsidP="00BE5D48">
      <w:pPr>
        <w:pStyle w:val="PL"/>
        <w:rPr>
          <w:noProof w:val="0"/>
        </w:rPr>
      </w:pPr>
      <w:r w:rsidRPr="00356814">
        <w:rPr>
          <w:noProof w:val="0"/>
        </w:rPr>
        <w:tab/>
        <w:t>missing,</w:t>
      </w:r>
    </w:p>
    <w:p w14:paraId="5B5C9F65" w14:textId="77777777" w:rsidR="00F970C9" w:rsidRPr="00356814" w:rsidRDefault="00F970C9" w:rsidP="00BE5D48">
      <w:pPr>
        <w:pStyle w:val="PL"/>
        <w:rPr>
          <w:noProof w:val="0"/>
        </w:rPr>
      </w:pPr>
      <w:r w:rsidRPr="00356814">
        <w:rPr>
          <w:noProof w:val="0"/>
        </w:rPr>
        <w:tab/>
        <w:t>...</w:t>
      </w:r>
    </w:p>
    <w:p w14:paraId="0B5BD6FD" w14:textId="77777777" w:rsidR="00F970C9" w:rsidRPr="00356814" w:rsidRDefault="00F970C9" w:rsidP="00BE5D48">
      <w:pPr>
        <w:pStyle w:val="PL"/>
        <w:rPr>
          <w:noProof w:val="0"/>
        </w:rPr>
      </w:pPr>
      <w:r w:rsidRPr="00356814">
        <w:rPr>
          <w:noProof w:val="0"/>
        </w:rPr>
        <w:t>}</w:t>
      </w:r>
    </w:p>
    <w:p w14:paraId="5D534D99" w14:textId="77777777" w:rsidR="00F970C9" w:rsidRPr="00356814" w:rsidRDefault="00F970C9" w:rsidP="00BE5D48">
      <w:pPr>
        <w:pStyle w:val="PL"/>
        <w:rPr>
          <w:noProof w:val="0"/>
        </w:rPr>
      </w:pPr>
    </w:p>
    <w:p w14:paraId="5FD4CE6E" w14:textId="77777777" w:rsidR="00F970C9" w:rsidRPr="00356814" w:rsidRDefault="00F970C9" w:rsidP="00061CBE">
      <w:pPr>
        <w:pStyle w:val="PL"/>
        <w:outlineLvl w:val="3"/>
        <w:rPr>
          <w:noProof w:val="0"/>
          <w:snapToGrid w:val="0"/>
        </w:rPr>
      </w:pPr>
      <w:r w:rsidRPr="00356814">
        <w:rPr>
          <w:noProof w:val="0"/>
          <w:snapToGrid w:val="0"/>
        </w:rPr>
        <w:t>-- U</w:t>
      </w:r>
    </w:p>
    <w:p w14:paraId="020048BA"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UAC-Assistance-Info ::= SEQUENCE {</w:t>
      </w:r>
    </w:p>
    <w:p w14:paraId="5FF2B739" w14:textId="77777777" w:rsidR="009C3515" w:rsidRPr="004C1F5B"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356814">
        <w:rPr>
          <w:rFonts w:ascii="Courier New" w:hAnsi="Courier New" w:cs="Courier New"/>
          <w:sz w:val="16"/>
        </w:rPr>
        <w:tab/>
      </w:r>
      <w:r w:rsidRPr="004C1F5B">
        <w:rPr>
          <w:rFonts w:ascii="Courier New" w:hAnsi="Courier New" w:cs="Courier New"/>
          <w:sz w:val="16"/>
          <w:lang w:val="fr-FR"/>
        </w:rPr>
        <w:t>uAC</w:t>
      </w:r>
      <w:r w:rsidRPr="004C1F5B">
        <w:rPr>
          <w:rFonts w:ascii="Courier New" w:hAnsi="Courier New"/>
          <w:sz w:val="16"/>
          <w:lang w:val="fr-FR"/>
        </w:rPr>
        <w:t>PLMN-List</w:t>
      </w:r>
      <w:r w:rsidRPr="004C1F5B">
        <w:rPr>
          <w:rFonts w:ascii="Courier New" w:hAnsi="Courier New"/>
          <w:sz w:val="16"/>
          <w:lang w:val="fr-FR"/>
        </w:rPr>
        <w:tab/>
      </w:r>
      <w:r w:rsidRPr="004C1F5B">
        <w:rPr>
          <w:rFonts w:ascii="Courier New" w:hAnsi="Courier New"/>
          <w:sz w:val="16"/>
          <w:lang w:val="fr-FR"/>
        </w:rPr>
        <w:tab/>
        <w:t>UACPLMN-List,</w:t>
      </w:r>
    </w:p>
    <w:p w14:paraId="7D6BF3A0" w14:textId="77777777" w:rsidR="009C3515" w:rsidRPr="004C1F5B"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4C1F5B">
        <w:rPr>
          <w:rFonts w:ascii="Courier New" w:hAnsi="Courier New" w:cs="Courier New"/>
          <w:sz w:val="16"/>
          <w:lang w:val="fr-FR"/>
        </w:rPr>
        <w:tab/>
        <w:t>iE-Extensions</w:t>
      </w:r>
      <w:r w:rsidRPr="004C1F5B">
        <w:rPr>
          <w:rFonts w:ascii="Courier New" w:hAnsi="Courier New" w:cs="Courier New"/>
          <w:sz w:val="16"/>
          <w:lang w:val="fr-FR"/>
        </w:rPr>
        <w:tab/>
      </w:r>
      <w:r w:rsidRPr="004C1F5B">
        <w:rPr>
          <w:rFonts w:ascii="Courier New" w:hAnsi="Courier New" w:cs="Courier New"/>
          <w:sz w:val="16"/>
          <w:lang w:val="fr-FR"/>
        </w:rPr>
        <w:tab/>
        <w:t>ProtocolExtensionContainer { { UAC-Assistance-InfoExtIEs} } OPTIONAL</w:t>
      </w:r>
    </w:p>
    <w:p w14:paraId="316E43E0"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w:t>
      </w:r>
    </w:p>
    <w:p w14:paraId="6E2EC0DD"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12A9CBFC"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UAC-Assistance-InfoExtIEs F1AP-PROTOCOL-EXTENSION ::= {</w:t>
      </w:r>
    </w:p>
    <w:p w14:paraId="17033307"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w:t>
      </w:r>
    </w:p>
    <w:p w14:paraId="70C95B06"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w:t>
      </w:r>
    </w:p>
    <w:p w14:paraId="77B5D9F5"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167771AF"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UACPLMN-List ::= SEQUENCE (SIZE(1..maxnoofUACPLMNs)) OF UACPLMN-Item</w:t>
      </w:r>
    </w:p>
    <w:p w14:paraId="7F510CC7"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3643610"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UACPLMN-Item::= SEQUENCE {</w:t>
      </w:r>
    </w:p>
    <w:p w14:paraId="167AE2C0"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ab/>
        <w:t>pLMNIdentity</w:t>
      </w:r>
      <w:r w:rsidRPr="00356814">
        <w:rPr>
          <w:rFonts w:ascii="Courier New" w:hAnsi="Courier New"/>
          <w:sz w:val="16"/>
        </w:rPr>
        <w:tab/>
      </w:r>
      <w:r w:rsidRPr="00356814">
        <w:rPr>
          <w:rFonts w:ascii="Courier New" w:hAnsi="Courier New"/>
          <w:sz w:val="16"/>
        </w:rPr>
        <w:tab/>
      </w:r>
      <w:r w:rsidRPr="00356814">
        <w:rPr>
          <w:rFonts w:ascii="Courier New" w:hAnsi="Courier New"/>
          <w:sz w:val="16"/>
        </w:rPr>
        <w:tab/>
      </w:r>
      <w:r w:rsidRPr="00356814">
        <w:rPr>
          <w:rFonts w:ascii="Courier New" w:hAnsi="Courier New"/>
          <w:sz w:val="16"/>
        </w:rPr>
        <w:tab/>
        <w:t>PLMN-Identity,</w:t>
      </w:r>
    </w:p>
    <w:p w14:paraId="0359988D" w14:textId="77777777" w:rsidR="009C3515" w:rsidRPr="004C1F5B"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356814">
        <w:rPr>
          <w:rFonts w:ascii="Courier New" w:hAnsi="Courier New"/>
          <w:sz w:val="16"/>
        </w:rPr>
        <w:lastRenderedPageBreak/>
        <w:tab/>
      </w:r>
      <w:r w:rsidRPr="004C1F5B">
        <w:rPr>
          <w:rFonts w:ascii="Courier New" w:hAnsi="Courier New"/>
          <w:sz w:val="16"/>
          <w:lang w:val="fr-FR"/>
        </w:rPr>
        <w:t>uACType-List</w:t>
      </w:r>
      <w:r w:rsidRPr="004C1F5B">
        <w:rPr>
          <w:rFonts w:ascii="Courier New" w:hAnsi="Courier New"/>
          <w:sz w:val="16"/>
          <w:lang w:val="fr-FR"/>
        </w:rPr>
        <w:tab/>
      </w:r>
      <w:r w:rsidRPr="004C1F5B">
        <w:rPr>
          <w:rFonts w:ascii="Courier New" w:hAnsi="Courier New"/>
          <w:sz w:val="16"/>
          <w:lang w:val="fr-FR"/>
        </w:rPr>
        <w:tab/>
      </w:r>
      <w:r w:rsidRPr="004C1F5B">
        <w:rPr>
          <w:rFonts w:ascii="Courier New" w:hAnsi="Courier New"/>
          <w:sz w:val="16"/>
          <w:lang w:val="fr-FR"/>
        </w:rPr>
        <w:tab/>
      </w:r>
      <w:r w:rsidRPr="004C1F5B">
        <w:rPr>
          <w:rFonts w:ascii="Courier New" w:hAnsi="Courier New"/>
          <w:sz w:val="16"/>
          <w:lang w:val="fr-FR"/>
        </w:rPr>
        <w:tab/>
        <w:t>UACType-List,</w:t>
      </w:r>
      <w:r w:rsidRPr="004C1F5B">
        <w:rPr>
          <w:rFonts w:ascii="Courier New" w:hAnsi="Courier New"/>
          <w:sz w:val="16"/>
          <w:lang w:val="fr-FR"/>
        </w:rPr>
        <w:tab/>
        <w:t>iE-Extensions</w:t>
      </w:r>
      <w:r w:rsidRPr="004C1F5B">
        <w:rPr>
          <w:rFonts w:ascii="Courier New" w:hAnsi="Courier New"/>
          <w:sz w:val="16"/>
          <w:lang w:val="fr-FR"/>
        </w:rPr>
        <w:tab/>
      </w:r>
      <w:r w:rsidRPr="004C1F5B">
        <w:rPr>
          <w:rFonts w:ascii="Courier New" w:hAnsi="Courier New"/>
          <w:sz w:val="16"/>
          <w:lang w:val="fr-FR"/>
        </w:rPr>
        <w:tab/>
        <w:t>ProtocolExtensionContainer { { UACPLMN-Item-ExtIEs} } OPTIONAL</w:t>
      </w:r>
    </w:p>
    <w:p w14:paraId="1F3E0090"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w:t>
      </w:r>
    </w:p>
    <w:p w14:paraId="28A855A7"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CEAAA21"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UACPLMN-Item-ExtIEs F1AP-PROTOCOL-EXTENSION ::= {</w:t>
      </w:r>
    </w:p>
    <w:p w14:paraId="318D9240"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ab/>
        <w:t>...</w:t>
      </w:r>
    </w:p>
    <w:p w14:paraId="1F30680F"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w:t>
      </w:r>
    </w:p>
    <w:p w14:paraId="1F14D3E1"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D111CB3"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UACType-List ::= SEQUENCE (SIZE(1..maxnoofUACperPLMN)) OF UACType-Item</w:t>
      </w:r>
    </w:p>
    <w:p w14:paraId="1487078D"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B395DE7"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UACType-Item::= SEQUENCE {</w:t>
      </w:r>
    </w:p>
    <w:p w14:paraId="02D42ACF"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 xml:space="preserve">uACReductionIndication </w:t>
      </w:r>
      <w:r w:rsidRPr="00356814">
        <w:rPr>
          <w:rFonts w:ascii="Courier New" w:hAnsi="Courier New" w:cs="Courier New"/>
          <w:sz w:val="16"/>
        </w:rPr>
        <w:tab/>
      </w:r>
      <w:r w:rsidRPr="00356814">
        <w:rPr>
          <w:rFonts w:ascii="Courier New" w:hAnsi="Courier New" w:cs="Courier New"/>
          <w:sz w:val="16"/>
        </w:rPr>
        <w:tab/>
        <w:t>UACReductionIndication,</w:t>
      </w:r>
    </w:p>
    <w:p w14:paraId="207AEA0B"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uACCategoryType</w:t>
      </w:r>
      <w:r w:rsidRPr="00356814">
        <w:rPr>
          <w:rFonts w:ascii="Courier New" w:hAnsi="Courier New" w:cs="Courier New"/>
          <w:sz w:val="16"/>
        </w:rPr>
        <w:tab/>
      </w:r>
      <w:r w:rsidRPr="00356814">
        <w:rPr>
          <w:rFonts w:ascii="Courier New" w:hAnsi="Courier New" w:cs="Courier New"/>
          <w:sz w:val="16"/>
        </w:rPr>
        <w:tab/>
      </w:r>
      <w:r w:rsidRPr="00356814">
        <w:rPr>
          <w:rFonts w:ascii="Courier New" w:hAnsi="Courier New" w:cs="Courier New"/>
          <w:sz w:val="16"/>
        </w:rPr>
        <w:tab/>
      </w:r>
      <w:r w:rsidRPr="00356814">
        <w:rPr>
          <w:rFonts w:ascii="Courier New" w:hAnsi="Courier New" w:cs="Courier New"/>
          <w:sz w:val="16"/>
        </w:rPr>
        <w:tab/>
        <w:t>UACCategoryType,</w:t>
      </w:r>
    </w:p>
    <w:p w14:paraId="26716D3C"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ab/>
        <w:t>iE-Extensions</w:t>
      </w:r>
      <w:r w:rsidRPr="00356814">
        <w:rPr>
          <w:rFonts w:ascii="Courier New" w:hAnsi="Courier New"/>
          <w:sz w:val="16"/>
        </w:rPr>
        <w:tab/>
      </w:r>
      <w:r w:rsidRPr="00356814">
        <w:rPr>
          <w:rFonts w:ascii="Courier New" w:hAnsi="Courier New"/>
          <w:sz w:val="16"/>
        </w:rPr>
        <w:tab/>
        <w:t>ProtocolExtensionContainer { { UACType-Item-ExtIEs } } OPTIONAL</w:t>
      </w:r>
    </w:p>
    <w:p w14:paraId="68785AFB"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w:t>
      </w:r>
    </w:p>
    <w:p w14:paraId="6C473442"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2ACC975"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UACType-Item-ExtIEs F1AP-PROTOCOL-EXTENSION ::= {</w:t>
      </w:r>
    </w:p>
    <w:p w14:paraId="39B93C2F"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ab/>
        <w:t>...</w:t>
      </w:r>
    </w:p>
    <w:p w14:paraId="1246B723"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w:t>
      </w:r>
    </w:p>
    <w:p w14:paraId="3DEC7EF3"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4CF03D3"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cs="Courier New"/>
          <w:sz w:val="16"/>
        </w:rPr>
        <w:t>UACCategoryType</w:t>
      </w:r>
      <w:r w:rsidRPr="00356814">
        <w:rPr>
          <w:rFonts w:ascii="Courier New" w:hAnsi="Courier New"/>
          <w:sz w:val="16"/>
        </w:rPr>
        <w:t xml:space="preserve"> ::= CHOICE {</w:t>
      </w:r>
    </w:p>
    <w:p w14:paraId="04D27D70"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ab/>
        <w:t>uACstandardized</w:t>
      </w:r>
      <w:r w:rsidRPr="00356814">
        <w:rPr>
          <w:rFonts w:ascii="Courier New" w:hAnsi="Courier New"/>
          <w:sz w:val="16"/>
        </w:rPr>
        <w:tab/>
      </w:r>
      <w:r w:rsidRPr="00356814">
        <w:rPr>
          <w:rFonts w:ascii="Courier New" w:hAnsi="Courier New"/>
          <w:sz w:val="16"/>
        </w:rPr>
        <w:tab/>
      </w:r>
      <w:r w:rsidRPr="00356814">
        <w:rPr>
          <w:rFonts w:ascii="Courier New" w:hAnsi="Courier New"/>
          <w:sz w:val="16"/>
        </w:rPr>
        <w:tab/>
      </w:r>
      <w:r w:rsidRPr="00356814">
        <w:rPr>
          <w:rFonts w:ascii="Courier New" w:hAnsi="Courier New"/>
          <w:sz w:val="16"/>
        </w:rPr>
        <w:tab/>
        <w:t>UACAction,</w:t>
      </w:r>
    </w:p>
    <w:p w14:paraId="1A22E59E"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ab/>
        <w:t>uACOperatorDefined</w:t>
      </w:r>
      <w:r w:rsidRPr="00356814">
        <w:rPr>
          <w:rFonts w:ascii="Courier New" w:hAnsi="Courier New"/>
          <w:sz w:val="16"/>
        </w:rPr>
        <w:tab/>
      </w:r>
      <w:r w:rsidRPr="00356814">
        <w:rPr>
          <w:rFonts w:ascii="Courier New" w:hAnsi="Courier New"/>
          <w:sz w:val="16"/>
        </w:rPr>
        <w:tab/>
      </w:r>
      <w:r w:rsidRPr="00356814">
        <w:rPr>
          <w:rFonts w:ascii="Courier New" w:hAnsi="Courier New"/>
          <w:sz w:val="16"/>
        </w:rPr>
        <w:tab/>
        <w:t xml:space="preserve">UACOperatorDefined, </w:t>
      </w:r>
    </w:p>
    <w:p w14:paraId="47CF8D27"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ab/>
        <w:t>choice-extension</w:t>
      </w:r>
      <w:r w:rsidRPr="00356814">
        <w:rPr>
          <w:rFonts w:ascii="Courier New" w:hAnsi="Courier New"/>
          <w:sz w:val="16"/>
        </w:rPr>
        <w:tab/>
      </w:r>
      <w:r w:rsidRPr="00356814">
        <w:rPr>
          <w:rFonts w:ascii="Courier New" w:hAnsi="Courier New"/>
          <w:sz w:val="16"/>
        </w:rPr>
        <w:tab/>
      </w:r>
      <w:r w:rsidRPr="00356814">
        <w:rPr>
          <w:rFonts w:ascii="Courier New" w:hAnsi="Courier New"/>
          <w:sz w:val="16"/>
        </w:rPr>
        <w:tab/>
      </w:r>
      <w:r w:rsidRPr="00356814">
        <w:rPr>
          <w:rFonts w:ascii="Courier New" w:hAnsi="Courier New"/>
          <w:noProof/>
          <w:sz w:val="16"/>
        </w:rPr>
        <w:t>ProtocolIE-SingleContainer</w:t>
      </w:r>
      <w:r w:rsidRPr="00356814" w:rsidDel="00481964">
        <w:rPr>
          <w:rFonts w:ascii="Courier New" w:hAnsi="Courier New"/>
          <w:noProof/>
          <w:sz w:val="16"/>
        </w:rPr>
        <w:t xml:space="preserve"> </w:t>
      </w:r>
      <w:r w:rsidRPr="00356814">
        <w:rPr>
          <w:rFonts w:ascii="Courier New" w:hAnsi="Courier New"/>
          <w:sz w:val="16"/>
        </w:rPr>
        <w:t xml:space="preserve">{ { </w:t>
      </w:r>
      <w:r w:rsidRPr="00356814">
        <w:rPr>
          <w:rFonts w:ascii="Courier New" w:hAnsi="Courier New" w:cs="Courier New"/>
          <w:sz w:val="16"/>
        </w:rPr>
        <w:t>UACCategoryType</w:t>
      </w:r>
      <w:r w:rsidRPr="00356814">
        <w:rPr>
          <w:rFonts w:ascii="Courier New" w:hAnsi="Courier New"/>
          <w:sz w:val="16"/>
        </w:rPr>
        <w:t>-ExtIEs } }</w:t>
      </w:r>
    </w:p>
    <w:p w14:paraId="0066F833"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w:t>
      </w:r>
    </w:p>
    <w:p w14:paraId="094C66A4"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30A5834"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cs="Courier New"/>
          <w:sz w:val="16"/>
        </w:rPr>
        <w:t>UACCategoryType</w:t>
      </w:r>
      <w:r w:rsidRPr="00356814">
        <w:rPr>
          <w:rFonts w:ascii="Courier New" w:hAnsi="Courier New"/>
          <w:sz w:val="16"/>
        </w:rPr>
        <w:t xml:space="preserve">-ExtIEs </w:t>
      </w:r>
      <w:r w:rsidRPr="00356814">
        <w:rPr>
          <w:rFonts w:ascii="Courier New" w:hAnsi="Courier New"/>
          <w:noProof/>
          <w:snapToGrid w:val="0"/>
          <w:sz w:val="16"/>
        </w:rPr>
        <w:t xml:space="preserve">F1AP-PROTOCOL-IES </w:t>
      </w:r>
      <w:r w:rsidRPr="00356814">
        <w:rPr>
          <w:rFonts w:ascii="Courier New" w:hAnsi="Courier New"/>
          <w:sz w:val="16"/>
        </w:rPr>
        <w:t>::= {</w:t>
      </w:r>
    </w:p>
    <w:p w14:paraId="4EE694B4"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ab/>
        <w:t>...</w:t>
      </w:r>
    </w:p>
    <w:p w14:paraId="7EE3956E"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w:t>
      </w:r>
    </w:p>
    <w:p w14:paraId="7BE88735"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97EBF9"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UACOperatorDefined</w:t>
      </w:r>
      <w:r w:rsidRPr="00356814">
        <w:rPr>
          <w:rFonts w:ascii="Courier New" w:hAnsi="Courier New" w:cs="Courier New"/>
          <w:snapToGrid w:val="0"/>
          <w:sz w:val="16"/>
        </w:rPr>
        <w:t xml:space="preserve"> ::=</w:t>
      </w:r>
      <w:r w:rsidRPr="00356814">
        <w:rPr>
          <w:rFonts w:ascii="Courier New" w:hAnsi="Courier New" w:cs="Courier New"/>
          <w:sz w:val="16"/>
        </w:rPr>
        <w:t xml:space="preserve"> SEQUENCE {</w:t>
      </w:r>
    </w:p>
    <w:p w14:paraId="394482B4"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r>
      <w:r w:rsidRPr="00356814">
        <w:rPr>
          <w:rFonts w:ascii="Courier New" w:hAnsi="Courier New" w:cs="Courier New"/>
          <w:noProof/>
          <w:sz w:val="16"/>
        </w:rPr>
        <w:t>accessCategory</w:t>
      </w:r>
      <w:r w:rsidRPr="00356814">
        <w:rPr>
          <w:rFonts w:ascii="Courier New" w:hAnsi="Courier New" w:cs="Courier New"/>
          <w:sz w:val="16"/>
        </w:rPr>
        <w:tab/>
      </w:r>
      <w:r w:rsidRPr="00356814">
        <w:rPr>
          <w:rFonts w:ascii="Courier New" w:hAnsi="Courier New" w:cs="Courier New"/>
          <w:sz w:val="16"/>
        </w:rPr>
        <w:tab/>
      </w:r>
      <w:r w:rsidRPr="00356814">
        <w:rPr>
          <w:rFonts w:ascii="Courier New" w:hAnsi="Courier New" w:cs="Courier New"/>
          <w:sz w:val="16"/>
        </w:rPr>
        <w:tab/>
      </w:r>
      <w:r w:rsidRPr="00356814">
        <w:rPr>
          <w:rFonts w:ascii="Courier New" w:hAnsi="Courier New" w:cs="Courier New"/>
          <w:sz w:val="16"/>
        </w:rPr>
        <w:tab/>
      </w:r>
      <w:r w:rsidRPr="00356814">
        <w:rPr>
          <w:rFonts w:ascii="Courier New" w:hAnsi="Courier New" w:cs="Courier New"/>
          <w:sz w:val="16"/>
        </w:rPr>
        <w:tab/>
        <w:t>INTEGER (32..63,...),</w:t>
      </w:r>
    </w:p>
    <w:p w14:paraId="145705AA"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r>
      <w:r w:rsidRPr="00356814">
        <w:rPr>
          <w:rFonts w:ascii="Courier New" w:hAnsi="Courier New" w:cs="Courier New"/>
          <w:noProof/>
          <w:sz w:val="16"/>
        </w:rPr>
        <w:t>accessIdentity</w:t>
      </w:r>
      <w:r w:rsidRPr="00356814">
        <w:rPr>
          <w:rFonts w:ascii="Courier New" w:hAnsi="Courier New" w:cs="Courier New"/>
          <w:sz w:val="16"/>
        </w:rPr>
        <w:tab/>
      </w:r>
      <w:r w:rsidRPr="00356814">
        <w:rPr>
          <w:rFonts w:ascii="Courier New" w:hAnsi="Courier New" w:cs="Courier New"/>
          <w:sz w:val="16"/>
        </w:rPr>
        <w:tab/>
      </w:r>
      <w:r w:rsidRPr="00356814">
        <w:rPr>
          <w:rFonts w:ascii="Courier New" w:hAnsi="Courier New" w:cs="Courier New"/>
          <w:sz w:val="16"/>
        </w:rPr>
        <w:tab/>
      </w:r>
      <w:r w:rsidRPr="00356814">
        <w:rPr>
          <w:rFonts w:ascii="Courier New" w:hAnsi="Courier New" w:cs="Courier New"/>
          <w:sz w:val="16"/>
        </w:rPr>
        <w:tab/>
      </w:r>
      <w:r w:rsidRPr="00356814">
        <w:rPr>
          <w:rFonts w:ascii="Courier New" w:hAnsi="Courier New" w:cs="Courier New"/>
          <w:sz w:val="16"/>
        </w:rPr>
        <w:tab/>
        <w:t>BIT STRING (SIZE(7)),</w:t>
      </w:r>
    </w:p>
    <w:p w14:paraId="69810F2A"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iE-Extensions</w:t>
      </w:r>
      <w:r w:rsidRPr="00356814">
        <w:rPr>
          <w:rFonts w:ascii="Courier New" w:hAnsi="Courier New" w:cs="Courier New"/>
          <w:sz w:val="16"/>
        </w:rPr>
        <w:tab/>
      </w:r>
      <w:r w:rsidRPr="00356814">
        <w:rPr>
          <w:rFonts w:ascii="Courier New" w:hAnsi="Courier New" w:cs="Courier New"/>
          <w:sz w:val="16"/>
        </w:rPr>
        <w:tab/>
        <w:t xml:space="preserve">ProtocolExtensionContainer { { </w:t>
      </w:r>
      <w:r w:rsidRPr="00356814">
        <w:rPr>
          <w:rFonts w:ascii="Courier New" w:hAnsi="Courier New"/>
          <w:sz w:val="16"/>
        </w:rPr>
        <w:t>UACOperatorDefined</w:t>
      </w:r>
      <w:r w:rsidRPr="00356814">
        <w:rPr>
          <w:rFonts w:ascii="Courier New" w:hAnsi="Courier New" w:cs="Courier New"/>
          <w:snapToGrid w:val="0"/>
          <w:sz w:val="16"/>
        </w:rPr>
        <w:t>-</w:t>
      </w:r>
      <w:r w:rsidRPr="00356814">
        <w:rPr>
          <w:rFonts w:ascii="Courier New" w:hAnsi="Courier New" w:cs="Courier New"/>
          <w:sz w:val="16"/>
        </w:rPr>
        <w:t>ExtIEs} } OPTIONAL</w:t>
      </w:r>
    </w:p>
    <w:p w14:paraId="172FB83E"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w:t>
      </w:r>
    </w:p>
    <w:p w14:paraId="1CBBF147"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napToGrid w:val="0"/>
          <w:sz w:val="16"/>
        </w:rPr>
      </w:pPr>
    </w:p>
    <w:p w14:paraId="7123E098"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sz w:val="16"/>
        </w:rPr>
        <w:t>UACOperatorDefined</w:t>
      </w:r>
      <w:r w:rsidRPr="00356814">
        <w:rPr>
          <w:rFonts w:ascii="Courier New" w:hAnsi="Courier New" w:cs="Courier New"/>
          <w:snapToGrid w:val="0"/>
          <w:sz w:val="16"/>
        </w:rPr>
        <w:t>-</w:t>
      </w:r>
      <w:r w:rsidRPr="00356814">
        <w:rPr>
          <w:rFonts w:ascii="Courier New" w:hAnsi="Courier New" w:cs="Courier New"/>
          <w:sz w:val="16"/>
        </w:rPr>
        <w:t>ExtIEs F1AP-PROTOCOL-EXTENSION ::= {</w:t>
      </w:r>
    </w:p>
    <w:p w14:paraId="086C2314"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w:t>
      </w:r>
    </w:p>
    <w:p w14:paraId="378A737C" w14:textId="77777777" w:rsidR="009C3515" w:rsidRPr="00356814" w:rsidRDefault="009C3515" w:rsidP="00A423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sidRPr="00356814">
        <w:rPr>
          <w:rFonts w:ascii="Courier New" w:hAnsi="Courier New" w:cs="Courier New"/>
          <w:sz w:val="16"/>
        </w:rPr>
        <w:t>}</w:t>
      </w:r>
    </w:p>
    <w:p w14:paraId="557D1EE2"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napToGrid w:val="0"/>
          <w:sz w:val="16"/>
        </w:rPr>
      </w:pPr>
    </w:p>
    <w:p w14:paraId="3C169ED7"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AD876AC"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UACAction</w:t>
      </w:r>
      <w:r w:rsidRPr="00356814">
        <w:t xml:space="preserve"> </w:t>
      </w:r>
      <w:r w:rsidRPr="00356814">
        <w:rPr>
          <w:rFonts w:ascii="Courier New" w:hAnsi="Courier New" w:cs="Courier New"/>
          <w:sz w:val="16"/>
        </w:rPr>
        <w:t>::= ENUMERATED {</w:t>
      </w:r>
    </w:p>
    <w:p w14:paraId="6D4D72C8"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reject-non-emergency-mo-dt,</w:t>
      </w:r>
    </w:p>
    <w:p w14:paraId="4F395BBD"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reject-rrc-cr-signalling,</w:t>
      </w:r>
    </w:p>
    <w:p w14:paraId="66814FE1"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permit-emergency-sessions-and-mobile-terminated-services-only,</w:t>
      </w:r>
    </w:p>
    <w:p w14:paraId="09E24C00"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permit-high-priority-sessions-and-mobile-terminated-services-only,</w:t>
      </w:r>
    </w:p>
    <w:p w14:paraId="498A46A2"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w:t>
      </w:r>
    </w:p>
    <w:p w14:paraId="58C49C40"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w:t>
      </w:r>
    </w:p>
    <w:p w14:paraId="09AB3691"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0859210F"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napToGrid w:val="0"/>
          <w:sz w:val="16"/>
        </w:rPr>
      </w:pPr>
      <w:r w:rsidRPr="00356814">
        <w:rPr>
          <w:rFonts w:ascii="Courier New" w:hAnsi="Courier New" w:cs="Courier New"/>
          <w:sz w:val="16"/>
        </w:rPr>
        <w:t>UACReductionIndication ::= INTEGER (0..100)</w:t>
      </w:r>
    </w:p>
    <w:p w14:paraId="5E5601C2"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p>
    <w:p w14:paraId="248E49FE" w14:textId="77777777" w:rsidR="00F970C9" w:rsidRPr="00356814" w:rsidRDefault="00F970C9" w:rsidP="009C3515">
      <w:pPr>
        <w:pStyle w:val="PL"/>
        <w:rPr>
          <w:noProof w:val="0"/>
          <w:snapToGrid w:val="0"/>
        </w:rPr>
      </w:pPr>
    </w:p>
    <w:p w14:paraId="01B958F0" w14:textId="77777777" w:rsidR="00F970C9" w:rsidRPr="00356814" w:rsidRDefault="00F970C9" w:rsidP="00BE5D48">
      <w:pPr>
        <w:pStyle w:val="PL"/>
        <w:rPr>
          <w:noProof w:val="0"/>
        </w:rPr>
      </w:pPr>
      <w:r w:rsidRPr="00356814">
        <w:rPr>
          <w:noProof w:val="0"/>
        </w:rPr>
        <w:t>UE-associatedLogicalF1-ConnectionItem ::= SEQUENCE {</w:t>
      </w:r>
    </w:p>
    <w:p w14:paraId="3E95A37D" w14:textId="77777777" w:rsidR="00F970C9" w:rsidRPr="00356814" w:rsidRDefault="00F970C9" w:rsidP="00BE5D48">
      <w:pPr>
        <w:pStyle w:val="PL"/>
        <w:rPr>
          <w:noProof w:val="0"/>
        </w:rPr>
      </w:pPr>
      <w:r w:rsidRPr="00356814">
        <w:rPr>
          <w:noProof w:val="0"/>
        </w:rPr>
        <w:tab/>
        <w:t>gNB-CU-</w:t>
      </w:r>
      <w:r w:rsidRPr="00356814">
        <w:rPr>
          <w:rFonts w:eastAsia="SimSun"/>
          <w:lang w:eastAsia="en-US"/>
        </w:rPr>
        <w:t>UE-</w:t>
      </w:r>
      <w:r w:rsidRPr="00356814">
        <w:rPr>
          <w:noProof w:val="0"/>
        </w:rPr>
        <w:t>F1AP-ID</w:t>
      </w:r>
      <w:r w:rsidRPr="00356814">
        <w:rPr>
          <w:noProof w:val="0"/>
        </w:rPr>
        <w:tab/>
      </w:r>
      <w:r w:rsidRPr="00356814">
        <w:rPr>
          <w:noProof w:val="0"/>
        </w:rPr>
        <w:tab/>
        <w:t>GNB-CU-</w:t>
      </w:r>
      <w:r w:rsidRPr="00356814">
        <w:rPr>
          <w:rFonts w:eastAsia="SimSun"/>
          <w:lang w:eastAsia="en-US"/>
        </w:rPr>
        <w:t>UE-</w:t>
      </w:r>
      <w:r w:rsidRPr="00356814">
        <w:rPr>
          <w:noProof w:val="0"/>
        </w:rPr>
        <w:t>F1AP-ID</w:t>
      </w:r>
      <w:r w:rsidRPr="00356814">
        <w:rPr>
          <w:noProof w:val="0"/>
        </w:rPr>
        <w:tab/>
        <w:t xml:space="preserve"> OPTIONAL,</w:t>
      </w:r>
    </w:p>
    <w:p w14:paraId="0DADC403" w14:textId="77777777" w:rsidR="00F970C9" w:rsidRPr="004C1F5B" w:rsidRDefault="00F970C9" w:rsidP="00BE5D48">
      <w:pPr>
        <w:pStyle w:val="PL"/>
        <w:rPr>
          <w:noProof w:val="0"/>
          <w:lang w:val="fr-FR"/>
        </w:rPr>
      </w:pPr>
      <w:r w:rsidRPr="00356814">
        <w:rPr>
          <w:noProof w:val="0"/>
        </w:rPr>
        <w:tab/>
      </w:r>
      <w:r w:rsidRPr="004C1F5B">
        <w:rPr>
          <w:noProof w:val="0"/>
          <w:lang w:val="fr-FR"/>
        </w:rPr>
        <w:t>gNB-DU-UE-F1AP-ID</w:t>
      </w:r>
      <w:r w:rsidRPr="004C1F5B">
        <w:rPr>
          <w:noProof w:val="0"/>
          <w:lang w:val="fr-FR"/>
        </w:rPr>
        <w:tab/>
      </w:r>
      <w:r w:rsidRPr="004C1F5B">
        <w:rPr>
          <w:noProof w:val="0"/>
          <w:lang w:val="fr-FR"/>
        </w:rPr>
        <w:tab/>
        <w:t>GNB-DU-</w:t>
      </w:r>
      <w:r w:rsidRPr="004C1F5B">
        <w:rPr>
          <w:rFonts w:eastAsia="SimSun"/>
          <w:lang w:val="fr-FR" w:eastAsia="en-US"/>
        </w:rPr>
        <w:t>UE-</w:t>
      </w:r>
      <w:r w:rsidRPr="004C1F5B">
        <w:rPr>
          <w:noProof w:val="0"/>
          <w:lang w:val="fr-FR"/>
        </w:rPr>
        <w:t>F1AP-ID</w:t>
      </w:r>
      <w:r w:rsidRPr="004C1F5B">
        <w:rPr>
          <w:noProof w:val="0"/>
          <w:lang w:val="fr-FR"/>
        </w:rPr>
        <w:tab/>
        <w:t xml:space="preserve"> OPTIONAL,</w:t>
      </w:r>
    </w:p>
    <w:p w14:paraId="5E456A26" w14:textId="77777777" w:rsidR="00F970C9" w:rsidRPr="004C1F5B" w:rsidRDefault="00F970C9" w:rsidP="00BE5D48">
      <w:pPr>
        <w:pStyle w:val="PL"/>
        <w:rPr>
          <w:noProof w:val="0"/>
          <w:lang w:val="fr-FR"/>
        </w:rPr>
      </w:pPr>
      <w:r w:rsidRPr="004C1F5B">
        <w:rPr>
          <w:noProof w:val="0"/>
          <w:lang w:val="fr-FR"/>
        </w:rPr>
        <w:lastRenderedPageBreak/>
        <w:tab/>
        <w:t>iE-Extensions</w:t>
      </w:r>
      <w:r w:rsidRPr="004C1F5B">
        <w:rPr>
          <w:noProof w:val="0"/>
          <w:lang w:val="fr-FR"/>
        </w:rPr>
        <w:tab/>
      </w:r>
      <w:r w:rsidRPr="004C1F5B">
        <w:rPr>
          <w:noProof w:val="0"/>
          <w:lang w:val="fr-FR"/>
        </w:rPr>
        <w:tab/>
        <w:t>ProtocolExtensionContainer { { UE-associatedLogicalF1-ConnectionItemExtIEs} } OPTIONAL,</w:t>
      </w:r>
    </w:p>
    <w:p w14:paraId="28062373" w14:textId="77777777" w:rsidR="00F970C9" w:rsidRPr="004C1F5B" w:rsidRDefault="00F970C9" w:rsidP="00BE5D48">
      <w:pPr>
        <w:pStyle w:val="PL"/>
        <w:rPr>
          <w:noProof w:val="0"/>
          <w:lang w:val="fr-FR"/>
        </w:rPr>
      </w:pPr>
      <w:r w:rsidRPr="004C1F5B">
        <w:rPr>
          <w:noProof w:val="0"/>
          <w:lang w:val="fr-FR"/>
        </w:rPr>
        <w:tab/>
        <w:t>...</w:t>
      </w:r>
    </w:p>
    <w:p w14:paraId="0E8ABEFC" w14:textId="77777777" w:rsidR="00F970C9" w:rsidRPr="004C1F5B" w:rsidRDefault="00F970C9" w:rsidP="00BE5D48">
      <w:pPr>
        <w:pStyle w:val="PL"/>
        <w:rPr>
          <w:noProof w:val="0"/>
          <w:lang w:val="fr-FR"/>
        </w:rPr>
      </w:pPr>
      <w:r w:rsidRPr="004C1F5B">
        <w:rPr>
          <w:noProof w:val="0"/>
          <w:lang w:val="fr-FR"/>
        </w:rPr>
        <w:t>}</w:t>
      </w:r>
    </w:p>
    <w:p w14:paraId="7BCD729B" w14:textId="77777777" w:rsidR="00F970C9" w:rsidRPr="004C1F5B" w:rsidRDefault="00F970C9" w:rsidP="002630B3">
      <w:pPr>
        <w:pStyle w:val="PL"/>
        <w:rPr>
          <w:noProof w:val="0"/>
          <w:lang w:val="fr-FR"/>
        </w:rPr>
      </w:pPr>
    </w:p>
    <w:p w14:paraId="13B292D5" w14:textId="77777777" w:rsidR="00F970C9" w:rsidRPr="004C1F5B" w:rsidRDefault="00F970C9" w:rsidP="002630B3">
      <w:pPr>
        <w:pStyle w:val="PL"/>
        <w:rPr>
          <w:noProof w:val="0"/>
          <w:lang w:val="fr-FR"/>
        </w:rPr>
      </w:pPr>
      <w:r w:rsidRPr="004C1F5B">
        <w:rPr>
          <w:noProof w:val="0"/>
          <w:lang w:val="fr-FR"/>
        </w:rPr>
        <w:t>UEAssistanceInformation ::= OCTET STRING</w:t>
      </w:r>
    </w:p>
    <w:p w14:paraId="44B7A5DC" w14:textId="77777777" w:rsidR="00F970C9" w:rsidRPr="004C1F5B" w:rsidRDefault="00F970C9" w:rsidP="002630B3">
      <w:pPr>
        <w:pStyle w:val="PL"/>
        <w:rPr>
          <w:noProof w:val="0"/>
          <w:lang w:val="fr-FR"/>
        </w:rPr>
      </w:pPr>
    </w:p>
    <w:p w14:paraId="5462B067" w14:textId="77777777" w:rsidR="00F970C9" w:rsidRPr="004C1F5B" w:rsidRDefault="00F970C9" w:rsidP="00BE5D48">
      <w:pPr>
        <w:pStyle w:val="PL"/>
        <w:rPr>
          <w:noProof w:val="0"/>
          <w:lang w:val="fr-FR"/>
        </w:rPr>
      </w:pPr>
      <w:r w:rsidRPr="004C1F5B">
        <w:rPr>
          <w:noProof w:val="0"/>
          <w:lang w:val="fr-FR"/>
        </w:rPr>
        <w:t>UE-associatedLogicalF1-ConnectionItemExtIEs F1AP-PROTOCOL-EXTENSION ::= {</w:t>
      </w:r>
    </w:p>
    <w:p w14:paraId="69164432" w14:textId="77777777" w:rsidR="00F970C9" w:rsidRPr="004C1F5B" w:rsidRDefault="00F970C9" w:rsidP="00BE5D48">
      <w:pPr>
        <w:pStyle w:val="PL"/>
        <w:rPr>
          <w:noProof w:val="0"/>
          <w:lang w:val="fr-FR"/>
        </w:rPr>
      </w:pPr>
      <w:r w:rsidRPr="004C1F5B">
        <w:rPr>
          <w:noProof w:val="0"/>
          <w:lang w:val="fr-FR"/>
        </w:rPr>
        <w:tab/>
        <w:t>...</w:t>
      </w:r>
    </w:p>
    <w:p w14:paraId="164317C5" w14:textId="77777777" w:rsidR="00F970C9" w:rsidRPr="004C1F5B" w:rsidRDefault="00F970C9" w:rsidP="00BE5D48">
      <w:pPr>
        <w:pStyle w:val="PL"/>
        <w:rPr>
          <w:noProof w:val="0"/>
          <w:lang w:val="fr-FR"/>
        </w:rPr>
      </w:pPr>
      <w:r w:rsidRPr="004C1F5B">
        <w:rPr>
          <w:noProof w:val="0"/>
          <w:lang w:val="fr-FR"/>
        </w:rPr>
        <w:t>}</w:t>
      </w:r>
    </w:p>
    <w:p w14:paraId="26F39FBC" w14:textId="77777777" w:rsidR="00F970C9" w:rsidRPr="004C1F5B" w:rsidRDefault="00F970C9" w:rsidP="00BE5D48">
      <w:pPr>
        <w:pStyle w:val="PL"/>
        <w:rPr>
          <w:noProof w:val="0"/>
          <w:lang w:val="fr-FR"/>
        </w:rPr>
      </w:pPr>
    </w:p>
    <w:p w14:paraId="6B43A77E" w14:textId="77777777" w:rsidR="00F970C9" w:rsidRPr="004C1F5B" w:rsidRDefault="00F970C9" w:rsidP="00BE5D48">
      <w:pPr>
        <w:pStyle w:val="PL"/>
        <w:rPr>
          <w:noProof w:val="0"/>
          <w:lang w:val="fr-FR"/>
        </w:rPr>
      </w:pPr>
      <w:r w:rsidRPr="004C1F5B">
        <w:rPr>
          <w:rFonts w:eastAsia="SimSun"/>
          <w:lang w:val="fr-FR"/>
        </w:rPr>
        <w:t>UE-CapabilityRAT-ContainerList</w:t>
      </w:r>
      <w:r w:rsidRPr="004C1F5B">
        <w:rPr>
          <w:noProof w:val="0"/>
          <w:lang w:val="fr-FR"/>
        </w:rPr>
        <w:t>::= OCTET STRING</w:t>
      </w:r>
    </w:p>
    <w:p w14:paraId="1D7D6F75" w14:textId="77777777" w:rsidR="00F970C9" w:rsidRPr="004C1F5B" w:rsidRDefault="00F970C9" w:rsidP="003071EE">
      <w:pPr>
        <w:pStyle w:val="PL"/>
        <w:rPr>
          <w:rFonts w:eastAsia="SimSun"/>
          <w:lang w:val="fr-FR" w:eastAsia="en-US"/>
        </w:rPr>
      </w:pPr>
    </w:p>
    <w:p w14:paraId="70299785" w14:textId="77777777" w:rsidR="00B002DF" w:rsidRPr="00356814" w:rsidRDefault="00B002DF" w:rsidP="00B002DF">
      <w:pPr>
        <w:pStyle w:val="PL"/>
        <w:rPr>
          <w:rFonts w:eastAsia="SimSun"/>
        </w:rPr>
      </w:pPr>
      <w:r w:rsidRPr="00356814">
        <w:t>UEContextNotRetrievable ::= ENUMERATED {true, ...}</w:t>
      </w:r>
    </w:p>
    <w:p w14:paraId="06A6B61E" w14:textId="77777777" w:rsidR="00B002DF" w:rsidRPr="00356814" w:rsidRDefault="00B002DF" w:rsidP="00B002DF">
      <w:pPr>
        <w:pStyle w:val="PL"/>
        <w:rPr>
          <w:rFonts w:eastAsia="SimSun"/>
        </w:rPr>
      </w:pPr>
    </w:p>
    <w:p w14:paraId="44A5467C" w14:textId="77777777" w:rsidR="00F970C9" w:rsidRPr="00356814" w:rsidRDefault="00F970C9" w:rsidP="00913507">
      <w:pPr>
        <w:pStyle w:val="PL"/>
        <w:rPr>
          <w:rFonts w:eastAsia="SimSun"/>
          <w:lang w:eastAsia="en-US"/>
        </w:rPr>
      </w:pPr>
      <w:r w:rsidRPr="00356814">
        <w:rPr>
          <w:rFonts w:eastAsia="SimSun"/>
          <w:lang w:eastAsia="en-US"/>
        </w:rPr>
        <w:t>UEIdentityIndexValue ::= CHOICE {</w:t>
      </w:r>
    </w:p>
    <w:p w14:paraId="138DD59F" w14:textId="77777777" w:rsidR="00F970C9" w:rsidRPr="00356814" w:rsidRDefault="00F970C9" w:rsidP="00913507">
      <w:pPr>
        <w:pStyle w:val="PL"/>
        <w:rPr>
          <w:rFonts w:eastAsia="SimSun"/>
          <w:lang w:eastAsia="en-US"/>
        </w:rPr>
      </w:pPr>
      <w:r w:rsidRPr="00356814">
        <w:rPr>
          <w:rFonts w:eastAsia="SimSun"/>
          <w:lang w:eastAsia="en-US"/>
        </w:rPr>
        <w:tab/>
        <w:t>indexLength10</w:t>
      </w:r>
      <w:r w:rsidRPr="00356814">
        <w:rPr>
          <w:rFonts w:eastAsia="SimSun"/>
          <w:lang w:eastAsia="en-US"/>
        </w:rPr>
        <w:tab/>
      </w:r>
      <w:r w:rsidRPr="00356814">
        <w:rPr>
          <w:rFonts w:eastAsia="SimSun"/>
          <w:lang w:eastAsia="en-US"/>
        </w:rPr>
        <w:tab/>
      </w:r>
      <w:r w:rsidRPr="00356814">
        <w:rPr>
          <w:rFonts w:eastAsia="SimSun"/>
          <w:lang w:eastAsia="en-US"/>
        </w:rPr>
        <w:tab/>
        <w:t>BIT STRING (SIZE (10)),</w:t>
      </w:r>
    </w:p>
    <w:p w14:paraId="4348EEAE" w14:textId="77777777" w:rsidR="00F970C9" w:rsidRPr="00356814" w:rsidRDefault="00F970C9" w:rsidP="00913507">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t>ProtocolIE-SingleContainer { {UEIdentityIndexValueChoice-ExtIEs} }</w:t>
      </w:r>
      <w:r w:rsidRPr="00356814">
        <w:rPr>
          <w:rFonts w:eastAsia="SimSun"/>
          <w:lang w:eastAsia="en-US"/>
        </w:rPr>
        <w:tab/>
      </w:r>
    </w:p>
    <w:p w14:paraId="5FF972B5" w14:textId="77777777" w:rsidR="00F970C9" w:rsidRPr="00356814" w:rsidRDefault="00F970C9" w:rsidP="00913507">
      <w:pPr>
        <w:pStyle w:val="PL"/>
        <w:rPr>
          <w:rFonts w:eastAsia="SimSun"/>
          <w:lang w:eastAsia="en-US"/>
        </w:rPr>
      </w:pPr>
      <w:r w:rsidRPr="00356814">
        <w:rPr>
          <w:rFonts w:eastAsia="SimSun"/>
          <w:lang w:eastAsia="en-US"/>
        </w:rPr>
        <w:t>}</w:t>
      </w:r>
    </w:p>
    <w:p w14:paraId="7FB2805D" w14:textId="77777777" w:rsidR="00F970C9" w:rsidRPr="00356814" w:rsidRDefault="00F970C9" w:rsidP="00913507">
      <w:pPr>
        <w:pStyle w:val="PL"/>
        <w:rPr>
          <w:rFonts w:eastAsia="SimSun"/>
          <w:lang w:eastAsia="en-US"/>
        </w:rPr>
      </w:pPr>
    </w:p>
    <w:p w14:paraId="7DF35E3A" w14:textId="77777777" w:rsidR="00F970C9" w:rsidRPr="00356814" w:rsidRDefault="00F970C9" w:rsidP="00913507">
      <w:pPr>
        <w:pStyle w:val="PL"/>
        <w:rPr>
          <w:rFonts w:eastAsia="SimSun"/>
          <w:lang w:eastAsia="en-US"/>
        </w:rPr>
      </w:pPr>
      <w:r w:rsidRPr="00356814">
        <w:rPr>
          <w:rFonts w:eastAsia="SimSun"/>
          <w:lang w:eastAsia="en-US"/>
        </w:rPr>
        <w:t>UEIdentityIndexValueChoice-ExtIEs F1AP-PROTOCOL-IES ::= {</w:t>
      </w:r>
    </w:p>
    <w:p w14:paraId="7C72CD61" w14:textId="77777777" w:rsidR="00F970C9" w:rsidRPr="00356814" w:rsidRDefault="00F970C9" w:rsidP="00913507">
      <w:pPr>
        <w:pStyle w:val="PL"/>
        <w:rPr>
          <w:rFonts w:eastAsia="SimSun"/>
          <w:lang w:eastAsia="en-US"/>
        </w:rPr>
      </w:pPr>
      <w:r w:rsidRPr="00356814">
        <w:rPr>
          <w:rFonts w:eastAsia="SimSun"/>
          <w:lang w:eastAsia="en-US"/>
        </w:rPr>
        <w:tab/>
        <w:t>...</w:t>
      </w:r>
    </w:p>
    <w:p w14:paraId="5B3DFB3F" w14:textId="77777777" w:rsidR="00F970C9" w:rsidRPr="00356814" w:rsidRDefault="00F970C9" w:rsidP="00913507">
      <w:pPr>
        <w:pStyle w:val="PL"/>
        <w:rPr>
          <w:rFonts w:eastAsia="SimSun"/>
          <w:lang w:eastAsia="en-US"/>
        </w:rPr>
      </w:pPr>
      <w:r w:rsidRPr="00356814">
        <w:rPr>
          <w:rFonts w:eastAsia="SimSun"/>
          <w:lang w:eastAsia="en-US"/>
        </w:rPr>
        <w:t>}</w:t>
      </w:r>
    </w:p>
    <w:p w14:paraId="73DC8736" w14:textId="77777777" w:rsidR="00F970C9" w:rsidRPr="00356814" w:rsidRDefault="00F970C9" w:rsidP="003071EE">
      <w:pPr>
        <w:pStyle w:val="PL"/>
        <w:rPr>
          <w:rFonts w:eastAsia="SimSun"/>
          <w:lang w:eastAsia="en-US"/>
        </w:rPr>
      </w:pPr>
    </w:p>
    <w:p w14:paraId="6E3C0EF6" w14:textId="77777777" w:rsidR="00F970C9" w:rsidRPr="004C1F5B" w:rsidRDefault="00F970C9" w:rsidP="003071EE">
      <w:pPr>
        <w:pStyle w:val="PL"/>
        <w:rPr>
          <w:rFonts w:eastAsia="SimSun"/>
          <w:lang w:val="fr-FR" w:eastAsia="en-US"/>
        </w:rPr>
      </w:pPr>
      <w:r w:rsidRPr="004C1F5B">
        <w:rPr>
          <w:rFonts w:eastAsia="SimSun"/>
          <w:lang w:val="fr-FR" w:eastAsia="en-US"/>
        </w:rPr>
        <w:t>ULConfiguration ::= SEQUENCE</w:t>
      </w:r>
      <w:r w:rsidRPr="004C1F5B">
        <w:rPr>
          <w:rFonts w:eastAsia="SimSun"/>
          <w:lang w:val="fr-FR" w:eastAsia="en-US"/>
        </w:rPr>
        <w:tab/>
        <w:t>{</w:t>
      </w:r>
    </w:p>
    <w:p w14:paraId="1116E663" w14:textId="77777777" w:rsidR="00F970C9" w:rsidRPr="004C1F5B" w:rsidRDefault="00F970C9" w:rsidP="003071EE">
      <w:pPr>
        <w:pStyle w:val="PL"/>
        <w:rPr>
          <w:rFonts w:eastAsia="SimSun"/>
          <w:lang w:val="fr-FR" w:eastAsia="en-US"/>
        </w:rPr>
      </w:pPr>
      <w:r w:rsidRPr="004C1F5B">
        <w:rPr>
          <w:rFonts w:eastAsia="SimSun"/>
          <w:lang w:val="fr-FR" w:eastAsia="en-US"/>
        </w:rPr>
        <w:tab/>
        <w:t>uLUEConfiguration</w:t>
      </w:r>
      <w:r w:rsidRPr="004C1F5B">
        <w:rPr>
          <w:rFonts w:eastAsia="SimSun"/>
          <w:lang w:val="fr-FR" w:eastAsia="en-US"/>
        </w:rPr>
        <w:tab/>
      </w:r>
      <w:r w:rsidRPr="004C1F5B">
        <w:rPr>
          <w:rFonts w:eastAsia="SimSun"/>
          <w:lang w:val="fr-FR" w:eastAsia="en-US"/>
        </w:rPr>
        <w:tab/>
        <w:t>ULUEConfiguration,</w:t>
      </w:r>
    </w:p>
    <w:p w14:paraId="3691108C" w14:textId="77777777" w:rsidR="00F970C9" w:rsidRPr="004C1F5B" w:rsidRDefault="00F970C9" w:rsidP="003071EE">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ULConfigurationExtIEs } }</w:t>
      </w:r>
      <w:r w:rsidRPr="004C1F5B">
        <w:rPr>
          <w:rFonts w:eastAsia="SimSun"/>
          <w:lang w:val="fr-FR" w:eastAsia="en-US"/>
        </w:rPr>
        <w:tab/>
        <w:t>OPTIONAL,</w:t>
      </w:r>
    </w:p>
    <w:p w14:paraId="7634A79E" w14:textId="77777777" w:rsidR="00F970C9" w:rsidRPr="00356814" w:rsidRDefault="00F970C9" w:rsidP="003071EE">
      <w:pPr>
        <w:pStyle w:val="PL"/>
        <w:rPr>
          <w:rFonts w:eastAsia="SimSun"/>
          <w:lang w:eastAsia="en-US"/>
        </w:rPr>
      </w:pPr>
      <w:r w:rsidRPr="004C1F5B">
        <w:rPr>
          <w:rFonts w:eastAsia="SimSun"/>
          <w:lang w:val="fr-FR" w:eastAsia="en-US"/>
        </w:rPr>
        <w:tab/>
      </w:r>
      <w:r w:rsidRPr="00356814">
        <w:rPr>
          <w:rFonts w:eastAsia="SimSun"/>
          <w:lang w:eastAsia="en-US"/>
        </w:rPr>
        <w:t>...</w:t>
      </w:r>
    </w:p>
    <w:p w14:paraId="5D0F53A7" w14:textId="77777777" w:rsidR="00F970C9" w:rsidRPr="00356814" w:rsidRDefault="00F970C9" w:rsidP="003071EE">
      <w:pPr>
        <w:pStyle w:val="PL"/>
        <w:rPr>
          <w:rFonts w:eastAsia="SimSun"/>
          <w:lang w:eastAsia="en-US"/>
        </w:rPr>
      </w:pPr>
      <w:r w:rsidRPr="00356814">
        <w:rPr>
          <w:rFonts w:eastAsia="SimSun"/>
          <w:lang w:eastAsia="en-US"/>
        </w:rPr>
        <w:t>}</w:t>
      </w:r>
    </w:p>
    <w:p w14:paraId="3009263B" w14:textId="77777777" w:rsidR="00F970C9" w:rsidRPr="00356814" w:rsidRDefault="00F970C9" w:rsidP="003071EE">
      <w:pPr>
        <w:pStyle w:val="PL"/>
        <w:rPr>
          <w:rFonts w:eastAsia="SimSun"/>
          <w:lang w:eastAsia="en-US"/>
        </w:rPr>
      </w:pPr>
      <w:r w:rsidRPr="00356814">
        <w:rPr>
          <w:rFonts w:eastAsia="SimSun"/>
          <w:lang w:eastAsia="en-US"/>
        </w:rPr>
        <w:t xml:space="preserve">ULConfigurationExtIEs </w:t>
      </w:r>
      <w:r w:rsidRPr="00356814">
        <w:rPr>
          <w:rFonts w:eastAsia="SimSun"/>
          <w:lang w:eastAsia="en-US"/>
        </w:rPr>
        <w:tab/>
        <w:t>F1AP-PROTOCOL-EXTENSION ::= {</w:t>
      </w:r>
    </w:p>
    <w:p w14:paraId="6A0C62DF" w14:textId="77777777" w:rsidR="00F970C9" w:rsidRPr="00356814" w:rsidRDefault="00F970C9" w:rsidP="003071EE">
      <w:pPr>
        <w:pStyle w:val="PL"/>
        <w:rPr>
          <w:rFonts w:eastAsia="SimSun"/>
          <w:lang w:eastAsia="en-US"/>
        </w:rPr>
      </w:pPr>
      <w:r w:rsidRPr="00356814">
        <w:rPr>
          <w:rFonts w:eastAsia="SimSun"/>
          <w:lang w:eastAsia="en-US"/>
        </w:rPr>
        <w:tab/>
        <w:t>...</w:t>
      </w:r>
    </w:p>
    <w:p w14:paraId="783A031D" w14:textId="77777777" w:rsidR="00F970C9" w:rsidRPr="00356814" w:rsidRDefault="00F970C9" w:rsidP="003071EE">
      <w:pPr>
        <w:pStyle w:val="PL"/>
        <w:rPr>
          <w:rFonts w:eastAsia="SimSun"/>
          <w:lang w:eastAsia="en-US"/>
        </w:rPr>
      </w:pPr>
      <w:r w:rsidRPr="00356814">
        <w:rPr>
          <w:rFonts w:eastAsia="SimSun"/>
          <w:lang w:eastAsia="en-US"/>
        </w:rPr>
        <w:t>}</w:t>
      </w:r>
    </w:p>
    <w:p w14:paraId="64966446" w14:textId="77777777" w:rsidR="00F970C9" w:rsidRPr="00356814" w:rsidRDefault="00F970C9" w:rsidP="003071EE">
      <w:pPr>
        <w:pStyle w:val="PL"/>
        <w:rPr>
          <w:rFonts w:eastAsia="SimSun"/>
          <w:lang w:eastAsia="en-US"/>
        </w:rPr>
      </w:pPr>
    </w:p>
    <w:p w14:paraId="7891AB44" w14:textId="77777777" w:rsidR="00F970C9" w:rsidRPr="00356814" w:rsidRDefault="00F970C9" w:rsidP="003071EE">
      <w:pPr>
        <w:pStyle w:val="PL"/>
        <w:rPr>
          <w:rFonts w:eastAsia="SimSun"/>
          <w:lang w:eastAsia="en-US"/>
        </w:rPr>
      </w:pPr>
      <w:r w:rsidRPr="00356814">
        <w:rPr>
          <w:rFonts w:eastAsia="SimSun"/>
          <w:lang w:eastAsia="en-US"/>
        </w:rPr>
        <w:t>ULUEConfiguration ::= ENUMERATED {no-data, shared, only, ...}</w:t>
      </w:r>
    </w:p>
    <w:p w14:paraId="076447BE" w14:textId="77777777" w:rsidR="00F970C9" w:rsidRPr="00356814" w:rsidRDefault="00F970C9" w:rsidP="003071EE">
      <w:pPr>
        <w:pStyle w:val="PL"/>
        <w:rPr>
          <w:rFonts w:eastAsia="SimSun"/>
          <w:lang w:eastAsia="en-US"/>
        </w:rPr>
      </w:pPr>
    </w:p>
    <w:p w14:paraId="2D20F733" w14:textId="77777777" w:rsidR="00F970C9" w:rsidRPr="00356814" w:rsidRDefault="00F970C9" w:rsidP="003071EE">
      <w:pPr>
        <w:pStyle w:val="PL"/>
        <w:rPr>
          <w:rFonts w:eastAsia="SimSun"/>
          <w:lang w:eastAsia="en-US"/>
        </w:rPr>
      </w:pPr>
    </w:p>
    <w:p w14:paraId="64B83BB0"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-ToBeSetup-List ::= SEQUENCE (SIZE(1..maxnoof</w:t>
      </w:r>
      <w:r w:rsidRPr="00356814">
        <w:t>ULUPTNLInformation</w:t>
      </w:r>
      <w:r w:rsidRPr="00356814">
        <w:rPr>
          <w:rFonts w:eastAsia="SimSun"/>
          <w:lang w:eastAsia="en-US"/>
        </w:rPr>
        <w:t xml:space="preserve">)) OF </w:t>
      </w:r>
      <w:r w:rsidRPr="00356814">
        <w:t>ULUPTNLInformation</w:t>
      </w:r>
      <w:r w:rsidRPr="00356814">
        <w:rPr>
          <w:rFonts w:eastAsia="SimSun"/>
          <w:lang w:eastAsia="en-US"/>
        </w:rPr>
        <w:t>-ToBeSetup-Item</w:t>
      </w:r>
    </w:p>
    <w:p w14:paraId="0AD6B8D1" w14:textId="77777777" w:rsidR="00F970C9" w:rsidRPr="00356814" w:rsidRDefault="00F970C9" w:rsidP="003071EE">
      <w:pPr>
        <w:pStyle w:val="PL"/>
        <w:rPr>
          <w:rFonts w:eastAsia="SimSun"/>
          <w:lang w:eastAsia="en-US"/>
        </w:rPr>
      </w:pPr>
    </w:p>
    <w:p w14:paraId="6A7CD049"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-ToBeSetup-Item ::=SEQUENCE {</w:t>
      </w:r>
    </w:p>
    <w:p w14:paraId="514F80B9" w14:textId="77777777" w:rsidR="00F970C9" w:rsidRPr="00356814" w:rsidRDefault="00F970C9" w:rsidP="003071EE">
      <w:pPr>
        <w:pStyle w:val="PL"/>
        <w:rPr>
          <w:rFonts w:eastAsia="SimSun"/>
          <w:lang w:eastAsia="en-US"/>
        </w:rPr>
      </w:pPr>
      <w:r w:rsidRPr="00356814">
        <w:rPr>
          <w:rFonts w:eastAsia="SimSun"/>
          <w:lang w:eastAsia="en-US"/>
        </w:rPr>
        <w:tab/>
        <w:t>uL</w:t>
      </w:r>
      <w:r w:rsidRPr="00356814">
        <w:t>UPTNLInformation</w:t>
      </w:r>
      <w:r w:rsidRPr="00356814">
        <w:rPr>
          <w:rFonts w:eastAsia="SimSun"/>
          <w:lang w:eastAsia="en-US"/>
        </w:rPr>
        <w:tab/>
      </w:r>
      <w:r w:rsidRPr="00356814">
        <w:tab/>
        <w:t>UPTransportLayerInformation</w:t>
      </w:r>
      <w:r w:rsidRPr="00356814">
        <w:rPr>
          <w:rFonts w:eastAsia="SimSun"/>
          <w:lang w:eastAsia="en-US"/>
        </w:rPr>
        <w:t xml:space="preserve">, </w:t>
      </w:r>
    </w:p>
    <w:p w14:paraId="720A0AE0" w14:textId="77777777" w:rsidR="00F970C9" w:rsidRPr="00356814" w:rsidRDefault="00F970C9" w:rsidP="003071EE">
      <w:pPr>
        <w:pStyle w:val="PL"/>
        <w:rPr>
          <w:rFonts w:eastAsia="SimSun"/>
          <w:lang w:eastAsia="en-US"/>
        </w:rPr>
      </w:pPr>
      <w:r w:rsidRPr="00356814">
        <w:rPr>
          <w:rFonts w:eastAsia="SimSun"/>
          <w:lang w:eastAsia="en-US"/>
        </w:rPr>
        <w:tab/>
        <w:t>iE-Extensions</w:t>
      </w:r>
      <w:r w:rsidRPr="00356814">
        <w:rPr>
          <w:rFonts w:eastAsia="SimSun"/>
          <w:lang w:eastAsia="en-US"/>
        </w:rPr>
        <w:tab/>
        <w:t xml:space="preserve">ProtocolExtensionContainer { { </w:t>
      </w:r>
      <w:r w:rsidRPr="00356814">
        <w:t>ULUPTNLInformation</w:t>
      </w:r>
      <w:r w:rsidRPr="00356814">
        <w:rPr>
          <w:rFonts w:eastAsia="SimSun"/>
          <w:lang w:eastAsia="en-US"/>
        </w:rPr>
        <w:t>-ToBeSetup-ItemExtIEs } }</w:t>
      </w:r>
      <w:r w:rsidRPr="00356814">
        <w:rPr>
          <w:rFonts w:eastAsia="SimSun"/>
          <w:lang w:eastAsia="en-US"/>
        </w:rPr>
        <w:tab/>
        <w:t>OPTIONAL,</w:t>
      </w:r>
    </w:p>
    <w:p w14:paraId="06503322" w14:textId="77777777" w:rsidR="00F970C9" w:rsidRPr="00356814" w:rsidRDefault="00F970C9" w:rsidP="003071EE">
      <w:pPr>
        <w:pStyle w:val="PL"/>
        <w:rPr>
          <w:rFonts w:eastAsia="SimSun"/>
          <w:lang w:eastAsia="en-US"/>
        </w:rPr>
      </w:pPr>
      <w:r w:rsidRPr="00356814">
        <w:rPr>
          <w:rFonts w:eastAsia="SimSun"/>
          <w:lang w:eastAsia="en-US"/>
        </w:rPr>
        <w:tab/>
        <w:t>...</w:t>
      </w:r>
    </w:p>
    <w:p w14:paraId="4DC6474A" w14:textId="77777777" w:rsidR="00F970C9" w:rsidRPr="00356814" w:rsidRDefault="00F970C9" w:rsidP="003071EE">
      <w:pPr>
        <w:pStyle w:val="PL"/>
        <w:rPr>
          <w:rFonts w:eastAsia="SimSun"/>
          <w:lang w:eastAsia="en-US"/>
        </w:rPr>
      </w:pPr>
      <w:r w:rsidRPr="00356814">
        <w:rPr>
          <w:rFonts w:eastAsia="SimSun"/>
          <w:lang w:eastAsia="en-US"/>
        </w:rPr>
        <w:t>}</w:t>
      </w:r>
    </w:p>
    <w:p w14:paraId="4AA9B49A" w14:textId="77777777" w:rsidR="00F970C9" w:rsidRPr="00356814" w:rsidRDefault="00F970C9" w:rsidP="003071EE">
      <w:pPr>
        <w:pStyle w:val="PL"/>
        <w:rPr>
          <w:rFonts w:eastAsia="SimSun"/>
          <w:lang w:eastAsia="en-US"/>
        </w:rPr>
      </w:pPr>
    </w:p>
    <w:p w14:paraId="6B82662A"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 xml:space="preserve">-ToBeSetup-ItemExtIEs </w:t>
      </w:r>
      <w:r w:rsidRPr="00356814">
        <w:rPr>
          <w:rFonts w:eastAsia="SimSun"/>
          <w:lang w:eastAsia="en-US"/>
        </w:rPr>
        <w:tab/>
        <w:t>F1AP-PROTOCOL-EXTENSION ::= {</w:t>
      </w:r>
    </w:p>
    <w:p w14:paraId="04963A85" w14:textId="77777777" w:rsidR="00F970C9" w:rsidRPr="00356814" w:rsidRDefault="00F970C9" w:rsidP="003071EE">
      <w:pPr>
        <w:pStyle w:val="PL"/>
        <w:rPr>
          <w:rFonts w:eastAsia="SimSun"/>
          <w:lang w:eastAsia="en-US"/>
        </w:rPr>
      </w:pPr>
      <w:r w:rsidRPr="00356814">
        <w:rPr>
          <w:rFonts w:eastAsia="SimSun"/>
          <w:lang w:eastAsia="en-US"/>
        </w:rPr>
        <w:tab/>
        <w:t>...</w:t>
      </w:r>
    </w:p>
    <w:p w14:paraId="124FAB1B" w14:textId="77777777" w:rsidR="00F970C9" w:rsidRPr="00356814" w:rsidRDefault="00F970C9" w:rsidP="003071EE">
      <w:pPr>
        <w:pStyle w:val="PL"/>
        <w:rPr>
          <w:rFonts w:eastAsia="SimSun"/>
          <w:lang w:eastAsia="en-US"/>
        </w:rPr>
      </w:pPr>
      <w:r w:rsidRPr="00356814">
        <w:rPr>
          <w:rFonts w:eastAsia="SimSun"/>
          <w:lang w:eastAsia="en-US"/>
        </w:rPr>
        <w:t>}</w:t>
      </w:r>
    </w:p>
    <w:p w14:paraId="1563D36C" w14:textId="77777777" w:rsidR="00F970C9" w:rsidRPr="00356814" w:rsidRDefault="00F970C9" w:rsidP="00DC479C">
      <w:pPr>
        <w:pStyle w:val="PL"/>
        <w:rPr>
          <w:noProof w:val="0"/>
        </w:rPr>
      </w:pPr>
    </w:p>
    <w:p w14:paraId="31B29AF2" w14:textId="77777777" w:rsidR="00F970C9" w:rsidRPr="00356814" w:rsidRDefault="00F970C9" w:rsidP="00DC479C">
      <w:pPr>
        <w:pStyle w:val="PL"/>
        <w:rPr>
          <w:noProof w:val="0"/>
        </w:rPr>
      </w:pPr>
      <w:r w:rsidRPr="00356814">
        <w:rPr>
          <w:noProof w:val="0"/>
        </w:rPr>
        <w:t>UplinkTxDirectCurrentListInformation ::= OCTET STRING</w:t>
      </w:r>
    </w:p>
    <w:p w14:paraId="2BEEFF0C" w14:textId="77777777" w:rsidR="00F970C9" w:rsidRPr="00356814" w:rsidRDefault="00F970C9" w:rsidP="00B82F29">
      <w:pPr>
        <w:pStyle w:val="PL"/>
        <w:rPr>
          <w:noProof w:val="0"/>
        </w:rPr>
      </w:pPr>
    </w:p>
    <w:p w14:paraId="0ABB2DA1" w14:textId="77777777" w:rsidR="00F970C9" w:rsidRPr="00356814" w:rsidRDefault="00F970C9" w:rsidP="00B82F29">
      <w:pPr>
        <w:pStyle w:val="PL"/>
        <w:rPr>
          <w:noProof w:val="0"/>
        </w:rPr>
      </w:pPr>
      <w:r w:rsidRPr="00356814">
        <w:rPr>
          <w:noProof w:val="0"/>
        </w:rPr>
        <w:t>UPTransportLayerInformation</w:t>
      </w:r>
      <w:r w:rsidRPr="00356814">
        <w:rPr>
          <w:noProof w:val="0"/>
        </w:rPr>
        <w:tab/>
      </w:r>
      <w:r w:rsidRPr="00356814">
        <w:rPr>
          <w:noProof w:val="0"/>
        </w:rPr>
        <w:tab/>
        <w:t>::= CHOICE {</w:t>
      </w:r>
    </w:p>
    <w:p w14:paraId="49D22ACA" w14:textId="77777777" w:rsidR="00F970C9" w:rsidRPr="00356814" w:rsidRDefault="00F970C9" w:rsidP="00B82F29">
      <w:pPr>
        <w:pStyle w:val="PL"/>
        <w:rPr>
          <w:noProof w:val="0"/>
        </w:rPr>
      </w:pPr>
      <w:r w:rsidRPr="00356814">
        <w:rPr>
          <w:noProof w:val="0"/>
        </w:rPr>
        <w:tab/>
        <w:t>gTPTunnel</w:t>
      </w:r>
      <w:r w:rsidRPr="00356814">
        <w:rPr>
          <w:noProof w:val="0"/>
        </w:rPr>
        <w:tab/>
      </w:r>
      <w:r w:rsidRPr="00356814">
        <w:rPr>
          <w:noProof w:val="0"/>
        </w:rPr>
        <w:tab/>
        <w:t>GTPTunnel,</w:t>
      </w:r>
    </w:p>
    <w:p w14:paraId="1EC07528" w14:textId="77777777" w:rsidR="00F970C9" w:rsidRPr="00356814" w:rsidRDefault="00F970C9" w:rsidP="00B82F29">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1E3C78">
        <w:t xml:space="preserve"> </w:t>
      </w:r>
      <w:r w:rsidRPr="00356814">
        <w:rPr>
          <w:noProof w:val="0"/>
        </w:rPr>
        <w:t>{ { UPTransportLayerInformation-ExtIEs} }</w:t>
      </w:r>
    </w:p>
    <w:p w14:paraId="585B36FA" w14:textId="77777777" w:rsidR="00F970C9" w:rsidRPr="00356814" w:rsidRDefault="00F970C9" w:rsidP="00B82F29">
      <w:pPr>
        <w:pStyle w:val="PL"/>
        <w:rPr>
          <w:noProof w:val="0"/>
        </w:rPr>
      </w:pPr>
      <w:r w:rsidRPr="00356814">
        <w:rPr>
          <w:noProof w:val="0"/>
        </w:rPr>
        <w:t>}</w:t>
      </w:r>
    </w:p>
    <w:p w14:paraId="3E58FE8B" w14:textId="77777777" w:rsidR="00F970C9" w:rsidRPr="00356814" w:rsidRDefault="00F970C9" w:rsidP="00B82F29">
      <w:pPr>
        <w:pStyle w:val="PL"/>
        <w:rPr>
          <w:noProof w:val="0"/>
        </w:rPr>
      </w:pPr>
    </w:p>
    <w:p w14:paraId="7729FFA5" w14:textId="77777777" w:rsidR="00F970C9" w:rsidRPr="00356814" w:rsidRDefault="00F970C9" w:rsidP="00B82F29">
      <w:pPr>
        <w:pStyle w:val="PL"/>
        <w:rPr>
          <w:noProof w:val="0"/>
        </w:rPr>
      </w:pPr>
      <w:r w:rsidRPr="00356814">
        <w:rPr>
          <w:noProof w:val="0"/>
        </w:rPr>
        <w:lastRenderedPageBreak/>
        <w:t xml:space="preserve">UPTransportLayerInformation-ExtIEs </w:t>
      </w:r>
      <w:r w:rsidRPr="00356814">
        <w:rPr>
          <w:snapToGrid w:val="0"/>
        </w:rPr>
        <w:t xml:space="preserve">F1AP-PROTOCOL-IES </w:t>
      </w:r>
      <w:r w:rsidRPr="00356814">
        <w:rPr>
          <w:noProof w:val="0"/>
        </w:rPr>
        <w:t>::= {</w:t>
      </w:r>
    </w:p>
    <w:p w14:paraId="21416563" w14:textId="77777777" w:rsidR="00F970C9" w:rsidRPr="00356814" w:rsidRDefault="00F970C9" w:rsidP="00B82F29">
      <w:pPr>
        <w:pStyle w:val="PL"/>
        <w:rPr>
          <w:noProof w:val="0"/>
        </w:rPr>
      </w:pPr>
      <w:r w:rsidRPr="00356814">
        <w:rPr>
          <w:noProof w:val="0"/>
        </w:rPr>
        <w:tab/>
        <w:t>...</w:t>
      </w:r>
    </w:p>
    <w:p w14:paraId="64DB57F6" w14:textId="77777777" w:rsidR="00F970C9" w:rsidRPr="00356814" w:rsidRDefault="00F970C9" w:rsidP="00B82F29">
      <w:pPr>
        <w:pStyle w:val="PL"/>
        <w:rPr>
          <w:noProof w:val="0"/>
        </w:rPr>
      </w:pPr>
      <w:r w:rsidRPr="00356814">
        <w:rPr>
          <w:noProof w:val="0"/>
        </w:rPr>
        <w:t>}</w:t>
      </w:r>
    </w:p>
    <w:p w14:paraId="4DCA5FC5" w14:textId="77777777" w:rsidR="00F970C9" w:rsidRPr="00356814" w:rsidRDefault="00F970C9" w:rsidP="00061CBE">
      <w:pPr>
        <w:pStyle w:val="PL"/>
        <w:outlineLvl w:val="3"/>
        <w:rPr>
          <w:noProof w:val="0"/>
          <w:snapToGrid w:val="0"/>
        </w:rPr>
      </w:pPr>
      <w:r w:rsidRPr="00356814">
        <w:rPr>
          <w:noProof w:val="0"/>
          <w:snapToGrid w:val="0"/>
        </w:rPr>
        <w:t>-- V</w:t>
      </w:r>
    </w:p>
    <w:p w14:paraId="67C8D584" w14:textId="77777777" w:rsidR="00F970C9" w:rsidRPr="00356814" w:rsidRDefault="00F970C9" w:rsidP="00BE5D48">
      <w:pPr>
        <w:pStyle w:val="PL"/>
        <w:rPr>
          <w:noProof w:val="0"/>
        </w:rPr>
      </w:pPr>
    </w:p>
    <w:p w14:paraId="1EB417B3" w14:textId="77777777" w:rsidR="00F970C9" w:rsidRPr="00356814" w:rsidRDefault="00F970C9" w:rsidP="00061CBE">
      <w:pPr>
        <w:pStyle w:val="PL"/>
        <w:outlineLvl w:val="3"/>
        <w:rPr>
          <w:noProof w:val="0"/>
          <w:snapToGrid w:val="0"/>
        </w:rPr>
      </w:pPr>
      <w:r w:rsidRPr="00356814">
        <w:rPr>
          <w:noProof w:val="0"/>
          <w:snapToGrid w:val="0"/>
        </w:rPr>
        <w:t>-- W</w:t>
      </w:r>
    </w:p>
    <w:p w14:paraId="7DFDF355" w14:textId="77777777" w:rsidR="00F970C9" w:rsidRPr="00356814" w:rsidRDefault="00F970C9" w:rsidP="00BE5D48">
      <w:pPr>
        <w:pStyle w:val="PL"/>
        <w:rPr>
          <w:noProof w:val="0"/>
        </w:rPr>
      </w:pPr>
    </w:p>
    <w:p w14:paraId="126D04C2" w14:textId="77777777" w:rsidR="00F970C9" w:rsidRPr="00356814" w:rsidRDefault="00F970C9" w:rsidP="00061CBE">
      <w:pPr>
        <w:pStyle w:val="PL"/>
        <w:outlineLvl w:val="3"/>
        <w:rPr>
          <w:noProof w:val="0"/>
          <w:snapToGrid w:val="0"/>
        </w:rPr>
      </w:pPr>
      <w:r w:rsidRPr="00356814">
        <w:rPr>
          <w:noProof w:val="0"/>
          <w:snapToGrid w:val="0"/>
        </w:rPr>
        <w:t>-- X</w:t>
      </w:r>
    </w:p>
    <w:p w14:paraId="7B5C4A22" w14:textId="77777777" w:rsidR="00F970C9" w:rsidRPr="00356814" w:rsidRDefault="00F970C9" w:rsidP="00BE5D48">
      <w:pPr>
        <w:pStyle w:val="PL"/>
        <w:rPr>
          <w:noProof w:val="0"/>
        </w:rPr>
      </w:pPr>
    </w:p>
    <w:p w14:paraId="1E94FB61" w14:textId="77777777" w:rsidR="00F970C9" w:rsidRPr="00356814" w:rsidRDefault="00F970C9" w:rsidP="00061CBE">
      <w:pPr>
        <w:pStyle w:val="PL"/>
        <w:outlineLvl w:val="3"/>
        <w:rPr>
          <w:noProof w:val="0"/>
          <w:snapToGrid w:val="0"/>
        </w:rPr>
      </w:pPr>
      <w:r w:rsidRPr="00356814">
        <w:rPr>
          <w:noProof w:val="0"/>
          <w:snapToGrid w:val="0"/>
        </w:rPr>
        <w:t>-- Y</w:t>
      </w:r>
    </w:p>
    <w:p w14:paraId="547C89FC" w14:textId="77777777" w:rsidR="00F970C9" w:rsidRPr="00356814" w:rsidRDefault="00F970C9" w:rsidP="00BE5D48">
      <w:pPr>
        <w:pStyle w:val="PL"/>
        <w:rPr>
          <w:noProof w:val="0"/>
        </w:rPr>
      </w:pPr>
    </w:p>
    <w:p w14:paraId="48C668E8" w14:textId="77777777" w:rsidR="00F970C9" w:rsidRPr="00356814" w:rsidRDefault="00F970C9" w:rsidP="00061CBE">
      <w:pPr>
        <w:pStyle w:val="PL"/>
        <w:outlineLvl w:val="3"/>
        <w:rPr>
          <w:noProof w:val="0"/>
          <w:snapToGrid w:val="0"/>
        </w:rPr>
      </w:pPr>
      <w:r w:rsidRPr="00356814">
        <w:rPr>
          <w:noProof w:val="0"/>
          <w:snapToGrid w:val="0"/>
        </w:rPr>
        <w:t>-- Z</w:t>
      </w:r>
    </w:p>
    <w:p w14:paraId="7EB35662" w14:textId="77777777" w:rsidR="00F970C9" w:rsidRPr="00356814" w:rsidRDefault="00F970C9" w:rsidP="00BE5D48">
      <w:pPr>
        <w:pStyle w:val="PL"/>
        <w:rPr>
          <w:noProof w:val="0"/>
          <w:snapToGrid w:val="0"/>
        </w:rPr>
      </w:pPr>
    </w:p>
    <w:p w14:paraId="4105E018" w14:textId="77777777" w:rsidR="00F970C9" w:rsidRPr="00356814" w:rsidRDefault="00F970C9" w:rsidP="002937ED">
      <w:pPr>
        <w:pStyle w:val="PL"/>
        <w:rPr>
          <w:noProof w:val="0"/>
        </w:rPr>
      </w:pPr>
      <w:r w:rsidRPr="00356814">
        <w:rPr>
          <w:noProof w:val="0"/>
        </w:rPr>
        <w:t>END</w:t>
      </w:r>
    </w:p>
    <w:p w14:paraId="1972C12D" w14:textId="77777777" w:rsidR="00F970C9" w:rsidRPr="00356814" w:rsidRDefault="00F970C9" w:rsidP="002937ED">
      <w:pPr>
        <w:pStyle w:val="PL"/>
        <w:rPr>
          <w:noProof w:val="0"/>
          <w:snapToGrid w:val="0"/>
        </w:rPr>
      </w:pPr>
      <w:r w:rsidRPr="00356814">
        <w:rPr>
          <w:noProof w:val="0"/>
          <w:snapToGrid w:val="0"/>
        </w:rPr>
        <w:t xml:space="preserve">-- ASN1STOP </w:t>
      </w:r>
    </w:p>
    <w:p w14:paraId="6269A79F" w14:textId="77777777" w:rsidR="00F970C9" w:rsidRPr="00356814" w:rsidRDefault="00F970C9" w:rsidP="00BE5D48">
      <w:pPr>
        <w:pStyle w:val="PL"/>
        <w:rPr>
          <w:noProof w:val="0"/>
        </w:rPr>
      </w:pPr>
    </w:p>
    <w:p w14:paraId="0A507B85" w14:textId="77777777" w:rsidR="00F970C9" w:rsidRPr="00356814" w:rsidRDefault="00F970C9" w:rsidP="00DE7BB0">
      <w:pPr>
        <w:pStyle w:val="Heading3"/>
      </w:pPr>
      <w:bookmarkStart w:id="13968" w:name="_Toc20956004"/>
      <w:bookmarkStart w:id="13969" w:name="_Toc29404343"/>
      <w:bookmarkStart w:id="13970" w:name="_Toc36556739"/>
      <w:bookmarkStart w:id="13971" w:name="_Toc45832883"/>
      <w:bookmarkStart w:id="13972" w:name="_Toc51763517"/>
      <w:bookmarkStart w:id="13973" w:name="_Toc64448458"/>
      <w:bookmarkStart w:id="13974" w:name="_Toc74153504"/>
      <w:bookmarkStart w:id="13975" w:name="_Toc88657555"/>
      <w:r w:rsidRPr="00356814">
        <w:t>9.4.6</w:t>
      </w:r>
      <w:r w:rsidRPr="00356814">
        <w:tab/>
        <w:t>Common Definitions</w:t>
      </w:r>
      <w:bookmarkEnd w:id="13968"/>
      <w:bookmarkEnd w:id="13969"/>
      <w:bookmarkEnd w:id="13970"/>
      <w:bookmarkEnd w:id="13971"/>
      <w:bookmarkEnd w:id="13972"/>
      <w:bookmarkEnd w:id="13973"/>
      <w:bookmarkEnd w:id="13974"/>
      <w:bookmarkEnd w:id="13975"/>
    </w:p>
    <w:p w14:paraId="4C9F615A" w14:textId="77777777" w:rsidR="00F970C9" w:rsidRPr="00356814" w:rsidRDefault="00F970C9" w:rsidP="002937ED">
      <w:pPr>
        <w:pStyle w:val="PL"/>
        <w:rPr>
          <w:noProof w:val="0"/>
          <w:snapToGrid w:val="0"/>
        </w:rPr>
      </w:pPr>
      <w:r w:rsidRPr="00356814">
        <w:rPr>
          <w:noProof w:val="0"/>
          <w:snapToGrid w:val="0"/>
        </w:rPr>
        <w:t xml:space="preserve">-- ASN1START </w:t>
      </w:r>
    </w:p>
    <w:p w14:paraId="196690D7" w14:textId="77777777" w:rsidR="00F970C9" w:rsidRPr="00356814" w:rsidRDefault="00F970C9" w:rsidP="00BE5D48">
      <w:pPr>
        <w:pStyle w:val="PL"/>
        <w:rPr>
          <w:noProof w:val="0"/>
          <w:snapToGrid w:val="0"/>
        </w:rPr>
      </w:pPr>
      <w:r w:rsidRPr="00356814">
        <w:rPr>
          <w:noProof w:val="0"/>
          <w:snapToGrid w:val="0"/>
        </w:rPr>
        <w:t>-- **************************************************************</w:t>
      </w:r>
    </w:p>
    <w:p w14:paraId="0ECF451A" w14:textId="77777777" w:rsidR="00F970C9" w:rsidRPr="00356814" w:rsidRDefault="00F970C9" w:rsidP="00BE5D48">
      <w:pPr>
        <w:pStyle w:val="PL"/>
        <w:rPr>
          <w:noProof w:val="0"/>
          <w:snapToGrid w:val="0"/>
        </w:rPr>
      </w:pPr>
      <w:r w:rsidRPr="00356814">
        <w:rPr>
          <w:noProof w:val="0"/>
          <w:snapToGrid w:val="0"/>
        </w:rPr>
        <w:t>--</w:t>
      </w:r>
    </w:p>
    <w:p w14:paraId="409AA460" w14:textId="77777777" w:rsidR="00F970C9" w:rsidRPr="00356814" w:rsidRDefault="00F970C9" w:rsidP="00BE5D48">
      <w:pPr>
        <w:pStyle w:val="PL"/>
        <w:rPr>
          <w:noProof w:val="0"/>
          <w:snapToGrid w:val="0"/>
        </w:rPr>
      </w:pPr>
      <w:r w:rsidRPr="00356814">
        <w:rPr>
          <w:noProof w:val="0"/>
          <w:snapToGrid w:val="0"/>
        </w:rPr>
        <w:t>-- Common definitions</w:t>
      </w:r>
    </w:p>
    <w:p w14:paraId="07A0DDFB" w14:textId="77777777" w:rsidR="00F970C9" w:rsidRPr="00356814" w:rsidRDefault="00F970C9" w:rsidP="00BE5D48">
      <w:pPr>
        <w:pStyle w:val="PL"/>
        <w:rPr>
          <w:noProof w:val="0"/>
          <w:snapToGrid w:val="0"/>
        </w:rPr>
      </w:pPr>
      <w:r w:rsidRPr="00356814">
        <w:rPr>
          <w:noProof w:val="0"/>
          <w:snapToGrid w:val="0"/>
        </w:rPr>
        <w:t>--</w:t>
      </w:r>
    </w:p>
    <w:p w14:paraId="41709743" w14:textId="77777777" w:rsidR="00F970C9" w:rsidRPr="00356814" w:rsidRDefault="00F970C9" w:rsidP="00BE5D48">
      <w:pPr>
        <w:pStyle w:val="PL"/>
        <w:rPr>
          <w:noProof w:val="0"/>
          <w:snapToGrid w:val="0"/>
        </w:rPr>
      </w:pPr>
      <w:r w:rsidRPr="00356814">
        <w:rPr>
          <w:noProof w:val="0"/>
          <w:snapToGrid w:val="0"/>
        </w:rPr>
        <w:t>-- **************************************************************</w:t>
      </w:r>
    </w:p>
    <w:p w14:paraId="1767BE35" w14:textId="77777777" w:rsidR="00F970C9" w:rsidRPr="00356814" w:rsidRDefault="00F970C9" w:rsidP="00BE5D48">
      <w:pPr>
        <w:pStyle w:val="PL"/>
        <w:rPr>
          <w:noProof w:val="0"/>
          <w:snapToGrid w:val="0"/>
        </w:rPr>
      </w:pPr>
    </w:p>
    <w:p w14:paraId="01F8BB11" w14:textId="77777777" w:rsidR="00F970C9" w:rsidRPr="00356814" w:rsidRDefault="00F970C9" w:rsidP="00BE5D48">
      <w:pPr>
        <w:pStyle w:val="PL"/>
        <w:rPr>
          <w:noProof w:val="0"/>
          <w:snapToGrid w:val="0"/>
        </w:rPr>
      </w:pPr>
      <w:r w:rsidRPr="00356814">
        <w:rPr>
          <w:noProof w:val="0"/>
          <w:snapToGrid w:val="0"/>
        </w:rPr>
        <w:t>F1AP-CommonDataTypes {</w:t>
      </w:r>
    </w:p>
    <w:p w14:paraId="3E2D3D6A"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6899D4DD" w14:textId="77777777" w:rsidR="00F970C9" w:rsidRPr="00356814" w:rsidRDefault="00F970C9" w:rsidP="00BE5D48">
      <w:pPr>
        <w:pStyle w:val="PL"/>
        <w:rPr>
          <w:noProof w:val="0"/>
          <w:snapToGrid w:val="0"/>
        </w:rPr>
      </w:pPr>
      <w:r w:rsidRPr="00356814">
        <w:rPr>
          <w:noProof w:val="0"/>
          <w:snapToGrid w:val="0"/>
        </w:rPr>
        <w:t>ngran-access (22) modules (3) f1ap (3) version1 (1) f1ap-CommonDataTypes (3) }</w:t>
      </w:r>
    </w:p>
    <w:p w14:paraId="70880C75" w14:textId="77777777" w:rsidR="00F970C9" w:rsidRPr="00356814" w:rsidRDefault="00F970C9" w:rsidP="00BE5D48">
      <w:pPr>
        <w:pStyle w:val="PL"/>
        <w:rPr>
          <w:noProof w:val="0"/>
          <w:snapToGrid w:val="0"/>
        </w:rPr>
      </w:pPr>
    </w:p>
    <w:p w14:paraId="2E52CD1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39934E2A" w14:textId="77777777" w:rsidR="00F970C9" w:rsidRPr="00356814" w:rsidRDefault="00F970C9" w:rsidP="00BE5D48">
      <w:pPr>
        <w:pStyle w:val="PL"/>
        <w:rPr>
          <w:noProof w:val="0"/>
          <w:snapToGrid w:val="0"/>
        </w:rPr>
      </w:pPr>
    </w:p>
    <w:p w14:paraId="632A746D" w14:textId="77777777" w:rsidR="00F970C9" w:rsidRPr="00356814" w:rsidRDefault="00F970C9" w:rsidP="00BE5D48">
      <w:pPr>
        <w:pStyle w:val="PL"/>
        <w:rPr>
          <w:noProof w:val="0"/>
          <w:snapToGrid w:val="0"/>
        </w:rPr>
      </w:pPr>
      <w:r w:rsidRPr="00356814">
        <w:rPr>
          <w:noProof w:val="0"/>
          <w:snapToGrid w:val="0"/>
        </w:rPr>
        <w:t>BEGIN</w:t>
      </w:r>
    </w:p>
    <w:p w14:paraId="6EC16B43" w14:textId="77777777" w:rsidR="00F970C9" w:rsidRPr="00356814" w:rsidRDefault="00F970C9" w:rsidP="00BE5D48">
      <w:pPr>
        <w:pStyle w:val="PL"/>
        <w:rPr>
          <w:noProof w:val="0"/>
          <w:snapToGrid w:val="0"/>
        </w:rPr>
      </w:pPr>
    </w:p>
    <w:p w14:paraId="0D3CD83D" w14:textId="77777777" w:rsidR="00F970C9" w:rsidRPr="00356814" w:rsidRDefault="00F970C9" w:rsidP="00BE5D48">
      <w:pPr>
        <w:pStyle w:val="PL"/>
        <w:rPr>
          <w:noProof w:val="0"/>
          <w:snapToGrid w:val="0"/>
        </w:rPr>
      </w:pPr>
      <w:r w:rsidRPr="00356814">
        <w:rPr>
          <w:noProof w:val="0"/>
          <w:snapToGrid w:val="0"/>
        </w:rPr>
        <w:t>Criticality</w:t>
      </w:r>
      <w:r w:rsidRPr="00356814">
        <w:rPr>
          <w:noProof w:val="0"/>
          <w:snapToGrid w:val="0"/>
        </w:rPr>
        <w:tab/>
      </w:r>
      <w:r w:rsidRPr="00356814">
        <w:rPr>
          <w:noProof w:val="0"/>
          <w:snapToGrid w:val="0"/>
        </w:rPr>
        <w:tab/>
        <w:t>::= ENUMERATED { reject, ignore, notify }</w:t>
      </w:r>
    </w:p>
    <w:p w14:paraId="7240490A" w14:textId="77777777" w:rsidR="00F970C9" w:rsidRPr="00356814" w:rsidRDefault="00F970C9" w:rsidP="00BE5D48">
      <w:pPr>
        <w:pStyle w:val="PL"/>
        <w:rPr>
          <w:noProof w:val="0"/>
          <w:snapToGrid w:val="0"/>
        </w:rPr>
      </w:pPr>
    </w:p>
    <w:p w14:paraId="273EFD45" w14:textId="77777777" w:rsidR="00F970C9" w:rsidRPr="00356814" w:rsidRDefault="00F970C9" w:rsidP="00BE5D48">
      <w:pPr>
        <w:pStyle w:val="PL"/>
        <w:rPr>
          <w:noProof w:val="0"/>
          <w:snapToGrid w:val="0"/>
        </w:rPr>
      </w:pPr>
      <w:r w:rsidRPr="00356814">
        <w:rPr>
          <w:noProof w:val="0"/>
          <w:snapToGrid w:val="0"/>
        </w:rPr>
        <w:t>Presence</w:t>
      </w:r>
      <w:r w:rsidRPr="00356814">
        <w:rPr>
          <w:noProof w:val="0"/>
          <w:snapToGrid w:val="0"/>
        </w:rPr>
        <w:tab/>
      </w:r>
      <w:r w:rsidRPr="00356814">
        <w:rPr>
          <w:noProof w:val="0"/>
          <w:snapToGrid w:val="0"/>
        </w:rPr>
        <w:tab/>
        <w:t>::= ENUMERATED { optional, conditional, mandatory }</w:t>
      </w:r>
    </w:p>
    <w:p w14:paraId="368704A0" w14:textId="77777777" w:rsidR="00F970C9" w:rsidRPr="00356814" w:rsidRDefault="00F970C9" w:rsidP="00BE5D48">
      <w:pPr>
        <w:pStyle w:val="PL"/>
        <w:rPr>
          <w:noProof w:val="0"/>
          <w:snapToGrid w:val="0"/>
        </w:rPr>
      </w:pPr>
    </w:p>
    <w:p w14:paraId="74C94FAE" w14:textId="77777777" w:rsidR="00F970C9" w:rsidRPr="00356814" w:rsidRDefault="00F970C9" w:rsidP="00BE5D48">
      <w:pPr>
        <w:pStyle w:val="PL"/>
        <w:rPr>
          <w:noProof w:val="0"/>
          <w:snapToGrid w:val="0"/>
        </w:rPr>
      </w:pPr>
      <w:r w:rsidRPr="00356814">
        <w:rPr>
          <w:noProof w:val="0"/>
          <w:snapToGrid w:val="0"/>
        </w:rPr>
        <w:t>PrivateIE-ID</w:t>
      </w:r>
      <w:r w:rsidRPr="00356814">
        <w:rPr>
          <w:noProof w:val="0"/>
          <w:snapToGrid w:val="0"/>
        </w:rPr>
        <w:tab/>
        <w:t>::= CHOICE {</w:t>
      </w:r>
    </w:p>
    <w:p w14:paraId="6A02B314" w14:textId="77777777" w:rsidR="00F970C9" w:rsidRPr="00356814" w:rsidRDefault="00F970C9" w:rsidP="00BE5D48">
      <w:pPr>
        <w:pStyle w:val="PL"/>
        <w:rPr>
          <w:noProof w:val="0"/>
          <w:snapToGrid w:val="0"/>
        </w:rPr>
      </w:pPr>
      <w:r w:rsidRPr="00356814">
        <w:rPr>
          <w:noProof w:val="0"/>
          <w:snapToGrid w:val="0"/>
        </w:rPr>
        <w:tab/>
        <w:t>local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(0..65535),</w:t>
      </w:r>
    </w:p>
    <w:p w14:paraId="049D03A0" w14:textId="77777777" w:rsidR="00F970C9" w:rsidRPr="00356814" w:rsidRDefault="00F970C9" w:rsidP="00BE5D48">
      <w:pPr>
        <w:pStyle w:val="PL"/>
        <w:rPr>
          <w:noProof w:val="0"/>
          <w:snapToGrid w:val="0"/>
        </w:rPr>
      </w:pPr>
      <w:r w:rsidRPr="00356814">
        <w:rPr>
          <w:noProof w:val="0"/>
          <w:snapToGrid w:val="0"/>
        </w:rPr>
        <w:tab/>
        <w:t>global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OBJECT IDENTIFIER</w:t>
      </w:r>
    </w:p>
    <w:p w14:paraId="16A0C02F" w14:textId="77777777" w:rsidR="00F970C9" w:rsidRPr="00356814" w:rsidRDefault="00F970C9" w:rsidP="00BE5D48">
      <w:pPr>
        <w:pStyle w:val="PL"/>
        <w:rPr>
          <w:noProof w:val="0"/>
          <w:snapToGrid w:val="0"/>
        </w:rPr>
      </w:pPr>
      <w:r w:rsidRPr="00356814">
        <w:rPr>
          <w:noProof w:val="0"/>
          <w:snapToGrid w:val="0"/>
        </w:rPr>
        <w:t>}</w:t>
      </w:r>
    </w:p>
    <w:p w14:paraId="2FF98140" w14:textId="77777777" w:rsidR="00F970C9" w:rsidRPr="00356814" w:rsidRDefault="00F970C9" w:rsidP="00BE5D48">
      <w:pPr>
        <w:pStyle w:val="PL"/>
        <w:rPr>
          <w:noProof w:val="0"/>
          <w:snapToGrid w:val="0"/>
        </w:rPr>
      </w:pPr>
    </w:p>
    <w:p w14:paraId="11E0343E" w14:textId="77777777" w:rsidR="00F970C9" w:rsidRPr="00356814" w:rsidRDefault="00F970C9" w:rsidP="00BE5D48">
      <w:pPr>
        <w:pStyle w:val="PL"/>
        <w:rPr>
          <w:noProof w:val="0"/>
          <w:snapToGrid w:val="0"/>
        </w:rPr>
      </w:pPr>
      <w:r w:rsidRPr="00356814">
        <w:rPr>
          <w:noProof w:val="0"/>
          <w:snapToGrid w:val="0"/>
        </w:rPr>
        <w:t>ProcedureCode</w:t>
      </w:r>
      <w:r w:rsidRPr="00356814">
        <w:rPr>
          <w:noProof w:val="0"/>
          <w:snapToGrid w:val="0"/>
        </w:rPr>
        <w:tab/>
      </w:r>
      <w:r w:rsidRPr="00356814">
        <w:rPr>
          <w:noProof w:val="0"/>
          <w:snapToGrid w:val="0"/>
        </w:rPr>
        <w:tab/>
        <w:t>::= INTEGER (0..255)</w:t>
      </w:r>
    </w:p>
    <w:p w14:paraId="6140E6A5" w14:textId="77777777" w:rsidR="00F970C9" w:rsidRPr="00356814" w:rsidRDefault="00F970C9" w:rsidP="00BE5D48">
      <w:pPr>
        <w:pStyle w:val="PL"/>
        <w:rPr>
          <w:noProof w:val="0"/>
          <w:snapToGrid w:val="0"/>
        </w:rPr>
      </w:pPr>
    </w:p>
    <w:p w14:paraId="11DD23A8" w14:textId="77777777" w:rsidR="00F970C9" w:rsidRPr="00356814" w:rsidRDefault="00F970C9" w:rsidP="00BE5D48">
      <w:pPr>
        <w:pStyle w:val="PL"/>
      </w:pPr>
      <w:r w:rsidRPr="00356814">
        <w:t>ProtocolExtensionID</w:t>
      </w:r>
      <w:r w:rsidRPr="00356814">
        <w:tab/>
        <w:t>::= INTEGER (0..65535)</w:t>
      </w:r>
    </w:p>
    <w:p w14:paraId="6BADA418" w14:textId="77777777" w:rsidR="00F970C9" w:rsidRPr="00356814" w:rsidRDefault="00F970C9" w:rsidP="00BE5D48">
      <w:pPr>
        <w:pStyle w:val="PL"/>
      </w:pPr>
    </w:p>
    <w:p w14:paraId="7F7D122B" w14:textId="77777777" w:rsidR="00F970C9" w:rsidRPr="00356814" w:rsidRDefault="00F970C9" w:rsidP="00BE5D48">
      <w:pPr>
        <w:pStyle w:val="PL"/>
      </w:pPr>
      <w:r w:rsidRPr="00356814">
        <w:t>ProtocolIE-ID</w:t>
      </w:r>
      <w:r w:rsidRPr="00356814">
        <w:tab/>
      </w:r>
      <w:r w:rsidRPr="00356814">
        <w:tab/>
        <w:t>::= INTEGER (0..65535)</w:t>
      </w:r>
    </w:p>
    <w:p w14:paraId="7C2EF9B9" w14:textId="77777777" w:rsidR="00F970C9" w:rsidRPr="00356814" w:rsidRDefault="00F970C9" w:rsidP="00BE5D48">
      <w:pPr>
        <w:pStyle w:val="PL"/>
      </w:pPr>
    </w:p>
    <w:p w14:paraId="312F2305" w14:textId="77777777" w:rsidR="00F970C9" w:rsidRPr="00356814" w:rsidRDefault="00F970C9" w:rsidP="00BE5D48">
      <w:pPr>
        <w:pStyle w:val="PL"/>
        <w:rPr>
          <w:noProof w:val="0"/>
          <w:snapToGrid w:val="0"/>
        </w:rPr>
      </w:pPr>
      <w:r w:rsidRPr="00356814">
        <w:rPr>
          <w:noProof w:val="0"/>
          <w:snapToGrid w:val="0"/>
        </w:rPr>
        <w:t>TriggeringMessage</w:t>
      </w:r>
      <w:r w:rsidRPr="00356814">
        <w:rPr>
          <w:noProof w:val="0"/>
          <w:snapToGrid w:val="0"/>
        </w:rPr>
        <w:tab/>
        <w:t>::= ENUMERATED { initiating-message, successful-outcome, unsuccessful-outcome }</w:t>
      </w:r>
    </w:p>
    <w:p w14:paraId="785F578C" w14:textId="77777777" w:rsidR="00F970C9" w:rsidRPr="00356814" w:rsidRDefault="00F970C9" w:rsidP="00BE5D48">
      <w:pPr>
        <w:pStyle w:val="PL"/>
        <w:rPr>
          <w:noProof w:val="0"/>
          <w:snapToGrid w:val="0"/>
        </w:rPr>
      </w:pPr>
    </w:p>
    <w:p w14:paraId="7CAE82CD" w14:textId="77777777" w:rsidR="00F970C9" w:rsidRPr="00356814" w:rsidRDefault="00F970C9" w:rsidP="002937ED">
      <w:pPr>
        <w:pStyle w:val="PL"/>
        <w:rPr>
          <w:noProof w:val="0"/>
          <w:snapToGrid w:val="0"/>
        </w:rPr>
      </w:pPr>
      <w:r w:rsidRPr="00356814">
        <w:rPr>
          <w:noProof w:val="0"/>
          <w:snapToGrid w:val="0"/>
        </w:rPr>
        <w:t>END</w:t>
      </w:r>
    </w:p>
    <w:p w14:paraId="4DDCF6DF" w14:textId="77777777" w:rsidR="00F970C9" w:rsidRPr="00356814" w:rsidRDefault="00F970C9" w:rsidP="002937ED">
      <w:pPr>
        <w:pStyle w:val="PL"/>
        <w:rPr>
          <w:noProof w:val="0"/>
          <w:snapToGrid w:val="0"/>
        </w:rPr>
      </w:pPr>
      <w:r w:rsidRPr="00356814">
        <w:rPr>
          <w:noProof w:val="0"/>
          <w:snapToGrid w:val="0"/>
        </w:rPr>
        <w:t xml:space="preserve">-- ASN1STOP </w:t>
      </w:r>
    </w:p>
    <w:p w14:paraId="30F7A15A" w14:textId="77777777" w:rsidR="00F970C9" w:rsidRPr="00356814" w:rsidRDefault="00F970C9" w:rsidP="00BE5D48">
      <w:pPr>
        <w:pStyle w:val="PL"/>
        <w:rPr>
          <w:noProof w:val="0"/>
          <w:snapToGrid w:val="0"/>
        </w:rPr>
      </w:pPr>
    </w:p>
    <w:p w14:paraId="26F5D975" w14:textId="77777777" w:rsidR="00F970C9" w:rsidRPr="00356814" w:rsidRDefault="00F970C9" w:rsidP="00DE7BB0">
      <w:pPr>
        <w:pStyle w:val="Heading3"/>
      </w:pPr>
      <w:bookmarkStart w:id="13976" w:name="_Toc20956005"/>
      <w:bookmarkStart w:id="13977" w:name="_Toc29404344"/>
      <w:bookmarkStart w:id="13978" w:name="_Toc36556740"/>
      <w:bookmarkStart w:id="13979" w:name="_Toc45832884"/>
      <w:bookmarkStart w:id="13980" w:name="_Toc51763518"/>
      <w:bookmarkStart w:id="13981" w:name="_Toc64448459"/>
      <w:bookmarkStart w:id="13982" w:name="_Toc74153505"/>
      <w:bookmarkStart w:id="13983" w:name="_Toc88657556"/>
      <w:r w:rsidRPr="00356814">
        <w:lastRenderedPageBreak/>
        <w:t>9.4.7</w:t>
      </w:r>
      <w:r w:rsidRPr="00356814">
        <w:tab/>
        <w:t>Constant Definitions</w:t>
      </w:r>
      <w:bookmarkEnd w:id="13976"/>
      <w:bookmarkEnd w:id="13977"/>
      <w:bookmarkEnd w:id="13978"/>
      <w:bookmarkEnd w:id="13979"/>
      <w:bookmarkEnd w:id="13980"/>
      <w:bookmarkEnd w:id="13981"/>
      <w:bookmarkEnd w:id="13982"/>
      <w:bookmarkEnd w:id="13983"/>
    </w:p>
    <w:p w14:paraId="40A4163A" w14:textId="77777777" w:rsidR="00F970C9" w:rsidRPr="00356814" w:rsidRDefault="00F970C9" w:rsidP="002937ED">
      <w:pPr>
        <w:pStyle w:val="PL"/>
        <w:rPr>
          <w:noProof w:val="0"/>
          <w:snapToGrid w:val="0"/>
        </w:rPr>
      </w:pPr>
      <w:r w:rsidRPr="00356814">
        <w:rPr>
          <w:noProof w:val="0"/>
          <w:snapToGrid w:val="0"/>
        </w:rPr>
        <w:t xml:space="preserve">-- ASN1START </w:t>
      </w:r>
    </w:p>
    <w:p w14:paraId="71F575CD" w14:textId="77777777" w:rsidR="00F970C9" w:rsidRPr="00356814" w:rsidRDefault="00F970C9" w:rsidP="00BE5D48">
      <w:pPr>
        <w:pStyle w:val="PL"/>
        <w:rPr>
          <w:noProof w:val="0"/>
          <w:snapToGrid w:val="0"/>
        </w:rPr>
      </w:pPr>
      <w:r w:rsidRPr="00356814">
        <w:rPr>
          <w:noProof w:val="0"/>
          <w:snapToGrid w:val="0"/>
        </w:rPr>
        <w:t>-- **************************************************************</w:t>
      </w:r>
    </w:p>
    <w:p w14:paraId="70B5254B" w14:textId="77777777" w:rsidR="00F970C9" w:rsidRPr="00356814" w:rsidRDefault="00F970C9" w:rsidP="00BE5D48">
      <w:pPr>
        <w:pStyle w:val="PL"/>
        <w:rPr>
          <w:noProof w:val="0"/>
          <w:snapToGrid w:val="0"/>
        </w:rPr>
      </w:pPr>
      <w:r w:rsidRPr="00356814">
        <w:rPr>
          <w:noProof w:val="0"/>
          <w:snapToGrid w:val="0"/>
        </w:rPr>
        <w:t>--</w:t>
      </w:r>
    </w:p>
    <w:p w14:paraId="706496C5" w14:textId="77777777" w:rsidR="00F970C9" w:rsidRPr="00356814" w:rsidRDefault="00F970C9" w:rsidP="00BE5D48">
      <w:pPr>
        <w:pStyle w:val="PL"/>
        <w:rPr>
          <w:noProof w:val="0"/>
          <w:snapToGrid w:val="0"/>
        </w:rPr>
      </w:pPr>
      <w:r w:rsidRPr="00356814">
        <w:rPr>
          <w:noProof w:val="0"/>
          <w:snapToGrid w:val="0"/>
        </w:rPr>
        <w:t>-- Constant definitions</w:t>
      </w:r>
    </w:p>
    <w:p w14:paraId="5DF8EC64" w14:textId="77777777" w:rsidR="00F970C9" w:rsidRPr="00356814" w:rsidRDefault="00F970C9" w:rsidP="00BE5D48">
      <w:pPr>
        <w:pStyle w:val="PL"/>
        <w:rPr>
          <w:noProof w:val="0"/>
          <w:snapToGrid w:val="0"/>
        </w:rPr>
      </w:pPr>
      <w:r w:rsidRPr="00356814">
        <w:rPr>
          <w:noProof w:val="0"/>
          <w:snapToGrid w:val="0"/>
        </w:rPr>
        <w:t>--</w:t>
      </w:r>
    </w:p>
    <w:p w14:paraId="319196AA" w14:textId="77777777" w:rsidR="00F970C9" w:rsidRPr="00356814" w:rsidRDefault="00F970C9" w:rsidP="00BE5D48">
      <w:pPr>
        <w:pStyle w:val="PL"/>
        <w:rPr>
          <w:noProof w:val="0"/>
          <w:snapToGrid w:val="0"/>
        </w:rPr>
      </w:pPr>
      <w:r w:rsidRPr="00356814">
        <w:rPr>
          <w:noProof w:val="0"/>
          <w:snapToGrid w:val="0"/>
        </w:rPr>
        <w:t>-- **************************************************************</w:t>
      </w:r>
    </w:p>
    <w:p w14:paraId="394DC589" w14:textId="77777777" w:rsidR="00F970C9" w:rsidRPr="00356814" w:rsidRDefault="00F970C9" w:rsidP="00BE5D48">
      <w:pPr>
        <w:pStyle w:val="PL"/>
        <w:rPr>
          <w:noProof w:val="0"/>
          <w:snapToGrid w:val="0"/>
        </w:rPr>
      </w:pPr>
    </w:p>
    <w:p w14:paraId="779FE113" w14:textId="77777777" w:rsidR="00F970C9" w:rsidRPr="00356814" w:rsidRDefault="00F970C9" w:rsidP="00BE5D48">
      <w:pPr>
        <w:pStyle w:val="PL"/>
        <w:rPr>
          <w:noProof w:val="0"/>
          <w:snapToGrid w:val="0"/>
        </w:rPr>
      </w:pPr>
      <w:r w:rsidRPr="00356814">
        <w:rPr>
          <w:noProof w:val="0"/>
          <w:snapToGrid w:val="0"/>
        </w:rPr>
        <w:t xml:space="preserve">F1AP-Constants { </w:t>
      </w:r>
    </w:p>
    <w:p w14:paraId="4B8A7A9B"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1A8E6AF2" w14:textId="77777777" w:rsidR="00F970C9" w:rsidRPr="00356814" w:rsidRDefault="00F970C9" w:rsidP="00BE5D48">
      <w:pPr>
        <w:pStyle w:val="PL"/>
        <w:rPr>
          <w:noProof w:val="0"/>
          <w:snapToGrid w:val="0"/>
        </w:rPr>
      </w:pPr>
      <w:r w:rsidRPr="00356814">
        <w:rPr>
          <w:noProof w:val="0"/>
          <w:snapToGrid w:val="0"/>
        </w:rPr>
        <w:t xml:space="preserve">ngran-access (22) modules (3) f1ap (3) version1 (1) f1ap-Constants (4) } </w:t>
      </w:r>
    </w:p>
    <w:p w14:paraId="64A98933" w14:textId="77777777" w:rsidR="00F970C9" w:rsidRPr="00356814" w:rsidRDefault="00F970C9" w:rsidP="00BE5D48">
      <w:pPr>
        <w:pStyle w:val="PL"/>
        <w:rPr>
          <w:noProof w:val="0"/>
          <w:snapToGrid w:val="0"/>
        </w:rPr>
      </w:pPr>
    </w:p>
    <w:p w14:paraId="570147B6"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6728F751" w14:textId="77777777" w:rsidR="00F970C9" w:rsidRPr="00356814" w:rsidRDefault="00F970C9" w:rsidP="00BE5D48">
      <w:pPr>
        <w:pStyle w:val="PL"/>
        <w:rPr>
          <w:noProof w:val="0"/>
          <w:snapToGrid w:val="0"/>
        </w:rPr>
      </w:pPr>
    </w:p>
    <w:p w14:paraId="29A4D557" w14:textId="77777777" w:rsidR="00F970C9" w:rsidRPr="00356814" w:rsidRDefault="00F970C9" w:rsidP="00BE5D48">
      <w:pPr>
        <w:pStyle w:val="PL"/>
        <w:rPr>
          <w:noProof w:val="0"/>
          <w:snapToGrid w:val="0"/>
        </w:rPr>
      </w:pPr>
      <w:r w:rsidRPr="00356814">
        <w:rPr>
          <w:noProof w:val="0"/>
          <w:snapToGrid w:val="0"/>
        </w:rPr>
        <w:t>BEGIN</w:t>
      </w:r>
    </w:p>
    <w:p w14:paraId="33992833" w14:textId="77777777" w:rsidR="00F970C9" w:rsidRPr="00356814" w:rsidRDefault="00F970C9" w:rsidP="00BE5D48">
      <w:pPr>
        <w:pStyle w:val="PL"/>
        <w:rPr>
          <w:noProof w:val="0"/>
          <w:snapToGrid w:val="0"/>
        </w:rPr>
      </w:pPr>
    </w:p>
    <w:p w14:paraId="15A7EBD8" w14:textId="77777777" w:rsidR="00F970C9" w:rsidRPr="00356814" w:rsidRDefault="00F970C9" w:rsidP="00BE5D48">
      <w:pPr>
        <w:pStyle w:val="PL"/>
        <w:rPr>
          <w:noProof w:val="0"/>
          <w:snapToGrid w:val="0"/>
        </w:rPr>
      </w:pPr>
      <w:r w:rsidRPr="00356814">
        <w:rPr>
          <w:noProof w:val="0"/>
          <w:snapToGrid w:val="0"/>
        </w:rPr>
        <w:t>-- **************************************************************</w:t>
      </w:r>
    </w:p>
    <w:p w14:paraId="660F839A" w14:textId="77777777" w:rsidR="00F970C9" w:rsidRPr="00356814" w:rsidRDefault="00F970C9" w:rsidP="00BE5D48">
      <w:pPr>
        <w:pStyle w:val="PL"/>
        <w:rPr>
          <w:noProof w:val="0"/>
          <w:snapToGrid w:val="0"/>
        </w:rPr>
      </w:pPr>
      <w:r w:rsidRPr="00356814">
        <w:rPr>
          <w:noProof w:val="0"/>
          <w:snapToGrid w:val="0"/>
        </w:rPr>
        <w:t>--</w:t>
      </w:r>
    </w:p>
    <w:p w14:paraId="7C388561"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1F61E3A9" w14:textId="77777777" w:rsidR="00F970C9" w:rsidRPr="00356814" w:rsidRDefault="00F970C9" w:rsidP="00BE5D48">
      <w:pPr>
        <w:pStyle w:val="PL"/>
        <w:rPr>
          <w:noProof w:val="0"/>
          <w:snapToGrid w:val="0"/>
        </w:rPr>
      </w:pPr>
      <w:r w:rsidRPr="00356814">
        <w:rPr>
          <w:noProof w:val="0"/>
          <w:snapToGrid w:val="0"/>
        </w:rPr>
        <w:t>--</w:t>
      </w:r>
    </w:p>
    <w:p w14:paraId="096782F8" w14:textId="77777777" w:rsidR="00F970C9" w:rsidRPr="00356814" w:rsidRDefault="00F970C9" w:rsidP="00BE5D48">
      <w:pPr>
        <w:pStyle w:val="PL"/>
        <w:rPr>
          <w:noProof w:val="0"/>
          <w:snapToGrid w:val="0"/>
        </w:rPr>
      </w:pPr>
      <w:r w:rsidRPr="00356814">
        <w:rPr>
          <w:noProof w:val="0"/>
          <w:snapToGrid w:val="0"/>
        </w:rPr>
        <w:t>-- **************************************************************</w:t>
      </w:r>
    </w:p>
    <w:p w14:paraId="63181CE3" w14:textId="77777777" w:rsidR="00F970C9" w:rsidRPr="00356814" w:rsidRDefault="00F970C9" w:rsidP="00BE5D48">
      <w:pPr>
        <w:pStyle w:val="PL"/>
        <w:rPr>
          <w:noProof w:val="0"/>
          <w:snapToGrid w:val="0"/>
        </w:rPr>
      </w:pPr>
    </w:p>
    <w:p w14:paraId="2F192488" w14:textId="77777777" w:rsidR="00F970C9" w:rsidRPr="00356814" w:rsidRDefault="00F970C9" w:rsidP="00BE5D48">
      <w:pPr>
        <w:pStyle w:val="PL"/>
        <w:rPr>
          <w:noProof w:val="0"/>
        </w:rPr>
      </w:pPr>
      <w:r w:rsidRPr="00356814">
        <w:rPr>
          <w:noProof w:val="0"/>
        </w:rPr>
        <w:t>IMPORTS</w:t>
      </w:r>
    </w:p>
    <w:p w14:paraId="729B36BE" w14:textId="77777777" w:rsidR="00F970C9" w:rsidRPr="00356814" w:rsidRDefault="00F970C9" w:rsidP="00BE5D48">
      <w:pPr>
        <w:pStyle w:val="PL"/>
        <w:rPr>
          <w:noProof w:val="0"/>
        </w:rPr>
      </w:pPr>
      <w:r w:rsidRPr="00356814">
        <w:rPr>
          <w:noProof w:val="0"/>
        </w:rPr>
        <w:tab/>
        <w:t>ProcedureCode,</w:t>
      </w:r>
    </w:p>
    <w:p w14:paraId="478FFFD9" w14:textId="77777777" w:rsidR="00F970C9" w:rsidRPr="00356814" w:rsidRDefault="00F970C9" w:rsidP="00BE5D48">
      <w:pPr>
        <w:pStyle w:val="PL"/>
        <w:rPr>
          <w:noProof w:val="0"/>
        </w:rPr>
      </w:pPr>
      <w:r w:rsidRPr="00356814">
        <w:rPr>
          <w:noProof w:val="0"/>
        </w:rPr>
        <w:tab/>
        <w:t>ProtocolIE-ID</w:t>
      </w:r>
    </w:p>
    <w:p w14:paraId="7A57062A" w14:textId="77777777" w:rsidR="00F970C9" w:rsidRPr="00356814" w:rsidRDefault="00F970C9" w:rsidP="00BE5D48">
      <w:pPr>
        <w:pStyle w:val="PL"/>
        <w:rPr>
          <w:noProof w:val="0"/>
        </w:rPr>
      </w:pPr>
    </w:p>
    <w:p w14:paraId="77946D65" w14:textId="77777777" w:rsidR="00F970C9" w:rsidRPr="00356814" w:rsidRDefault="00F970C9" w:rsidP="00BE5D48">
      <w:pPr>
        <w:pStyle w:val="PL"/>
        <w:rPr>
          <w:noProof w:val="0"/>
        </w:rPr>
      </w:pPr>
      <w:r w:rsidRPr="00356814">
        <w:rPr>
          <w:noProof w:val="0"/>
        </w:rPr>
        <w:t>FROM F1AP-CommonDataTypes;</w:t>
      </w:r>
    </w:p>
    <w:p w14:paraId="1435AA83" w14:textId="77777777" w:rsidR="00F970C9" w:rsidRPr="00356814" w:rsidRDefault="00F970C9" w:rsidP="00BE5D48">
      <w:pPr>
        <w:pStyle w:val="PL"/>
        <w:rPr>
          <w:noProof w:val="0"/>
          <w:snapToGrid w:val="0"/>
        </w:rPr>
      </w:pPr>
    </w:p>
    <w:p w14:paraId="69DB2FF1" w14:textId="77777777" w:rsidR="00F970C9" w:rsidRPr="00356814" w:rsidRDefault="00F970C9" w:rsidP="00BE5D48">
      <w:pPr>
        <w:pStyle w:val="PL"/>
        <w:rPr>
          <w:noProof w:val="0"/>
          <w:snapToGrid w:val="0"/>
        </w:rPr>
      </w:pPr>
    </w:p>
    <w:p w14:paraId="18CB0DEA" w14:textId="77777777" w:rsidR="00F970C9" w:rsidRPr="00356814" w:rsidRDefault="00F970C9" w:rsidP="00BE5D48">
      <w:pPr>
        <w:pStyle w:val="PL"/>
        <w:rPr>
          <w:noProof w:val="0"/>
          <w:snapToGrid w:val="0"/>
        </w:rPr>
      </w:pPr>
      <w:r w:rsidRPr="00356814">
        <w:rPr>
          <w:noProof w:val="0"/>
          <w:snapToGrid w:val="0"/>
        </w:rPr>
        <w:t>-- **************************************************************</w:t>
      </w:r>
    </w:p>
    <w:p w14:paraId="40E189EC" w14:textId="77777777" w:rsidR="00F970C9" w:rsidRPr="00356814" w:rsidRDefault="00F970C9" w:rsidP="00BE5D48">
      <w:pPr>
        <w:pStyle w:val="PL"/>
        <w:rPr>
          <w:noProof w:val="0"/>
          <w:snapToGrid w:val="0"/>
        </w:rPr>
      </w:pPr>
      <w:r w:rsidRPr="00356814">
        <w:rPr>
          <w:noProof w:val="0"/>
          <w:snapToGrid w:val="0"/>
        </w:rPr>
        <w:t>--</w:t>
      </w:r>
    </w:p>
    <w:p w14:paraId="2774FA41" w14:textId="77777777" w:rsidR="00F970C9" w:rsidRPr="00356814" w:rsidRDefault="00F970C9" w:rsidP="00A423D1">
      <w:pPr>
        <w:pStyle w:val="PL"/>
        <w:outlineLvl w:val="3"/>
        <w:rPr>
          <w:noProof w:val="0"/>
        </w:rPr>
      </w:pPr>
      <w:r w:rsidRPr="00356814">
        <w:rPr>
          <w:noProof w:val="0"/>
        </w:rPr>
        <w:t>-- Elementary Procedures</w:t>
      </w:r>
    </w:p>
    <w:p w14:paraId="4DB14915" w14:textId="77777777" w:rsidR="00F970C9" w:rsidRPr="00356814" w:rsidRDefault="00F970C9" w:rsidP="00BE5D48">
      <w:pPr>
        <w:pStyle w:val="PL"/>
        <w:rPr>
          <w:noProof w:val="0"/>
          <w:snapToGrid w:val="0"/>
        </w:rPr>
      </w:pPr>
      <w:r w:rsidRPr="00356814">
        <w:rPr>
          <w:noProof w:val="0"/>
          <w:snapToGrid w:val="0"/>
        </w:rPr>
        <w:t>--</w:t>
      </w:r>
    </w:p>
    <w:p w14:paraId="254D90AF" w14:textId="77777777" w:rsidR="00F970C9" w:rsidRPr="00356814" w:rsidRDefault="00F970C9" w:rsidP="00BE5D48">
      <w:pPr>
        <w:pStyle w:val="PL"/>
        <w:rPr>
          <w:noProof w:val="0"/>
          <w:snapToGrid w:val="0"/>
        </w:rPr>
      </w:pPr>
      <w:r w:rsidRPr="00356814">
        <w:rPr>
          <w:noProof w:val="0"/>
          <w:snapToGrid w:val="0"/>
        </w:rPr>
        <w:t>-- **************************************************************</w:t>
      </w:r>
    </w:p>
    <w:p w14:paraId="2BB44C30" w14:textId="77777777" w:rsidR="00F970C9" w:rsidRPr="00356814" w:rsidRDefault="00F970C9" w:rsidP="00BE5D48">
      <w:pPr>
        <w:pStyle w:val="PL"/>
        <w:rPr>
          <w:noProof w:val="0"/>
          <w:snapToGrid w:val="0"/>
        </w:rPr>
      </w:pPr>
    </w:p>
    <w:p w14:paraId="3EDB9345" w14:textId="77777777" w:rsidR="00F970C9" w:rsidRPr="00356814" w:rsidRDefault="00F970C9" w:rsidP="00BE5D48">
      <w:pPr>
        <w:pStyle w:val="PL"/>
        <w:rPr>
          <w:noProof w:val="0"/>
          <w:snapToGrid w:val="0"/>
        </w:rPr>
      </w:pPr>
      <w:r w:rsidRPr="00356814">
        <w:rPr>
          <w:noProof w:val="0"/>
          <w:snapToGrid w:val="0"/>
        </w:rPr>
        <w:t>id-Reset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0</w:t>
      </w:r>
    </w:p>
    <w:p w14:paraId="08ADA300" w14:textId="77777777" w:rsidR="00F970C9" w:rsidRPr="00356814" w:rsidRDefault="00F970C9" w:rsidP="00BE5D48">
      <w:pPr>
        <w:pStyle w:val="PL"/>
        <w:rPr>
          <w:noProof w:val="0"/>
          <w:snapToGrid w:val="0"/>
        </w:rPr>
      </w:pPr>
      <w:r w:rsidRPr="00356814">
        <w:rPr>
          <w:noProof w:val="0"/>
          <w:snapToGrid w:val="0"/>
        </w:rPr>
        <w:t>id-F1Setup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w:t>
      </w:r>
    </w:p>
    <w:p w14:paraId="0852DDD1" w14:textId="77777777" w:rsidR="00F970C9" w:rsidRPr="00356814" w:rsidRDefault="00F970C9" w:rsidP="00BE5D48">
      <w:pPr>
        <w:pStyle w:val="PL"/>
        <w:rPr>
          <w:noProof w:val="0"/>
          <w:snapToGrid w:val="0"/>
        </w:rPr>
      </w:pPr>
      <w:r w:rsidRPr="00356814">
        <w:rPr>
          <w:noProof w:val="0"/>
          <w:snapToGrid w:val="0"/>
        </w:rPr>
        <w:t>id-ErrorIndication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2</w:t>
      </w:r>
    </w:p>
    <w:p w14:paraId="6E1451D9" w14:textId="77777777" w:rsidR="00F970C9" w:rsidRPr="00356814" w:rsidRDefault="00F970C9" w:rsidP="0020590D">
      <w:pPr>
        <w:pStyle w:val="PL"/>
        <w:rPr>
          <w:noProof w:val="0"/>
          <w:snapToGrid w:val="0"/>
        </w:rPr>
      </w:pPr>
      <w:r w:rsidRPr="00356814">
        <w:rPr>
          <w:noProof w:val="0"/>
          <w:snapToGrid w:val="0"/>
        </w:rPr>
        <w:t>id-gNBDUConfigurationUpdate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3</w:t>
      </w:r>
    </w:p>
    <w:p w14:paraId="1C94D125" w14:textId="77777777" w:rsidR="00F970C9" w:rsidRPr="00356814" w:rsidRDefault="00F970C9" w:rsidP="0020590D">
      <w:pPr>
        <w:pStyle w:val="PL"/>
        <w:rPr>
          <w:noProof w:val="0"/>
          <w:snapToGrid w:val="0"/>
        </w:rPr>
      </w:pPr>
      <w:r w:rsidRPr="00356814">
        <w:rPr>
          <w:noProof w:val="0"/>
          <w:snapToGrid w:val="0"/>
        </w:rPr>
        <w:t>id-gNBCUConfigurationUpdate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4</w:t>
      </w:r>
    </w:p>
    <w:p w14:paraId="14282DB8" w14:textId="77777777" w:rsidR="00F970C9" w:rsidRPr="00356814" w:rsidRDefault="00F970C9" w:rsidP="0020590D">
      <w:pPr>
        <w:pStyle w:val="PL"/>
        <w:rPr>
          <w:noProof w:val="0"/>
          <w:snapToGrid w:val="0"/>
        </w:rPr>
      </w:pPr>
      <w:r w:rsidRPr="00356814">
        <w:rPr>
          <w:noProof w:val="0"/>
          <w:snapToGrid w:val="0"/>
        </w:rPr>
        <w:t>id-UEContextSetup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5</w:t>
      </w:r>
    </w:p>
    <w:p w14:paraId="646EA4F0" w14:textId="77777777" w:rsidR="00F970C9" w:rsidRPr="00356814" w:rsidRDefault="00F970C9" w:rsidP="0020590D">
      <w:pPr>
        <w:pStyle w:val="PL"/>
        <w:rPr>
          <w:noProof w:val="0"/>
          <w:snapToGrid w:val="0"/>
        </w:rPr>
      </w:pPr>
      <w:r w:rsidRPr="00356814">
        <w:rPr>
          <w:noProof w:val="0"/>
          <w:snapToGrid w:val="0"/>
        </w:rPr>
        <w:t>id-UEContextRelease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6</w:t>
      </w:r>
    </w:p>
    <w:p w14:paraId="03BA74C4" w14:textId="77777777" w:rsidR="00F970C9" w:rsidRPr="00356814" w:rsidRDefault="00F970C9" w:rsidP="0020590D">
      <w:pPr>
        <w:pStyle w:val="PL"/>
        <w:rPr>
          <w:noProof w:val="0"/>
          <w:snapToGrid w:val="0"/>
        </w:rPr>
      </w:pPr>
      <w:r w:rsidRPr="00356814">
        <w:rPr>
          <w:noProof w:val="0"/>
          <w:snapToGrid w:val="0"/>
        </w:rPr>
        <w:t>id-UEContextModification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7</w:t>
      </w:r>
    </w:p>
    <w:p w14:paraId="231E340F" w14:textId="77777777" w:rsidR="00F970C9" w:rsidRPr="00356814" w:rsidRDefault="00F970C9" w:rsidP="0020590D">
      <w:pPr>
        <w:pStyle w:val="PL"/>
        <w:rPr>
          <w:noProof w:val="0"/>
          <w:snapToGrid w:val="0"/>
        </w:rPr>
      </w:pPr>
      <w:r w:rsidRPr="00356814">
        <w:rPr>
          <w:noProof w:val="0"/>
          <w:snapToGrid w:val="0"/>
        </w:rPr>
        <w:t>id-UEContextModificationRequired</w:t>
      </w:r>
      <w:r w:rsidRPr="00356814">
        <w:rPr>
          <w:noProof w:val="0"/>
          <w:snapToGrid w:val="0"/>
        </w:rPr>
        <w:tab/>
      </w:r>
      <w:r w:rsidRPr="00356814">
        <w:rPr>
          <w:noProof w:val="0"/>
          <w:snapToGrid w:val="0"/>
        </w:rPr>
        <w:tab/>
      </w:r>
      <w:r w:rsidRPr="00356814">
        <w:rPr>
          <w:noProof w:val="0"/>
          <w:snapToGrid w:val="0"/>
        </w:rPr>
        <w:tab/>
        <w:t>ProcedureCode ::= 8</w:t>
      </w:r>
    </w:p>
    <w:p w14:paraId="58BFE768" w14:textId="77777777" w:rsidR="00F970C9" w:rsidRPr="00356814" w:rsidRDefault="00F970C9" w:rsidP="0020590D">
      <w:pPr>
        <w:pStyle w:val="PL"/>
        <w:rPr>
          <w:noProof w:val="0"/>
          <w:snapToGrid w:val="0"/>
        </w:rPr>
      </w:pPr>
      <w:r w:rsidRPr="00356814">
        <w:rPr>
          <w:noProof w:val="0"/>
          <w:snapToGrid w:val="0"/>
        </w:rPr>
        <w:t>id-UEMobilityCommand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9</w:t>
      </w:r>
    </w:p>
    <w:p w14:paraId="551D7751" w14:textId="77777777" w:rsidR="00F970C9" w:rsidRPr="00356814" w:rsidRDefault="00F970C9" w:rsidP="0020590D">
      <w:pPr>
        <w:pStyle w:val="PL"/>
        <w:rPr>
          <w:noProof w:val="0"/>
          <w:snapToGrid w:val="0"/>
        </w:rPr>
      </w:pPr>
      <w:r w:rsidRPr="00356814">
        <w:rPr>
          <w:noProof w:val="0"/>
          <w:snapToGrid w:val="0"/>
        </w:rPr>
        <w:t>id-UEContextReleaseRequest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10</w:t>
      </w:r>
    </w:p>
    <w:p w14:paraId="667745E6" w14:textId="77777777" w:rsidR="00F970C9" w:rsidRPr="00356814" w:rsidRDefault="00F970C9" w:rsidP="0020590D">
      <w:pPr>
        <w:pStyle w:val="PL"/>
        <w:rPr>
          <w:noProof w:val="0"/>
          <w:snapToGrid w:val="0"/>
        </w:rPr>
      </w:pPr>
      <w:r w:rsidRPr="00356814">
        <w:rPr>
          <w:noProof w:val="0"/>
          <w:snapToGrid w:val="0"/>
        </w:rPr>
        <w:t>id-InitialULRRCMessageTransfer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11</w:t>
      </w:r>
    </w:p>
    <w:p w14:paraId="08C182D7" w14:textId="77777777" w:rsidR="00F970C9" w:rsidRPr="00356814" w:rsidRDefault="00F970C9" w:rsidP="0020590D">
      <w:pPr>
        <w:pStyle w:val="PL"/>
        <w:rPr>
          <w:noProof w:val="0"/>
          <w:snapToGrid w:val="0"/>
        </w:rPr>
      </w:pPr>
      <w:r w:rsidRPr="00356814">
        <w:rPr>
          <w:noProof w:val="0"/>
          <w:snapToGrid w:val="0"/>
        </w:rPr>
        <w:t>id-DLRRCMessageTransfer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12</w:t>
      </w:r>
    </w:p>
    <w:p w14:paraId="02C5365F" w14:textId="77777777" w:rsidR="00F970C9" w:rsidRPr="00356814" w:rsidRDefault="00F970C9" w:rsidP="0020590D">
      <w:pPr>
        <w:pStyle w:val="PL"/>
        <w:rPr>
          <w:noProof w:val="0"/>
          <w:snapToGrid w:val="0"/>
        </w:rPr>
      </w:pPr>
      <w:r w:rsidRPr="00356814">
        <w:rPr>
          <w:noProof w:val="0"/>
          <w:snapToGrid w:val="0"/>
        </w:rPr>
        <w:t>id-ULRRCMessageTransfer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13</w:t>
      </w:r>
    </w:p>
    <w:p w14:paraId="62C379D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id-privateMessage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14</w:t>
      </w:r>
    </w:p>
    <w:p w14:paraId="0025B761" w14:textId="77777777" w:rsidR="00F970C9" w:rsidRPr="00356814" w:rsidRDefault="00F970C9" w:rsidP="00B82F29">
      <w:pPr>
        <w:pStyle w:val="PL"/>
        <w:rPr>
          <w:rFonts w:eastAsia="SimSun"/>
          <w:snapToGrid w:val="0"/>
          <w:lang w:eastAsia="en-US"/>
        </w:rPr>
      </w:pPr>
      <w:r w:rsidRPr="00356814">
        <w:rPr>
          <w:rFonts w:eastAsia="SimSun"/>
          <w:snapToGrid w:val="0"/>
          <w:lang w:eastAsia="en-US"/>
        </w:rPr>
        <w:t>id-UEInactivityNotification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15</w:t>
      </w:r>
    </w:p>
    <w:p w14:paraId="41F8A3EF" w14:textId="77777777" w:rsidR="00F970C9" w:rsidRPr="00356814" w:rsidRDefault="00F970C9" w:rsidP="00B82F29">
      <w:pPr>
        <w:pStyle w:val="PL"/>
        <w:rPr>
          <w:rFonts w:eastAsia="SimSun"/>
          <w:snapToGrid w:val="0"/>
          <w:lang w:eastAsia="en-US"/>
        </w:rPr>
      </w:pPr>
      <w:r w:rsidRPr="00356814">
        <w:rPr>
          <w:snapToGrid w:val="0"/>
        </w:rPr>
        <w:t>id-GNBDUResourceCoordination</w:t>
      </w:r>
      <w:r w:rsidRPr="00356814">
        <w:rPr>
          <w:snapToGrid w:val="0"/>
        </w:rPr>
        <w:tab/>
      </w:r>
      <w:r w:rsidRPr="00356814">
        <w:rPr>
          <w:snapToGrid w:val="0"/>
        </w:rPr>
        <w:tab/>
      </w:r>
      <w:r w:rsidRPr="00356814">
        <w:rPr>
          <w:snapToGrid w:val="0"/>
        </w:rPr>
        <w:tab/>
      </w:r>
      <w:r w:rsidRPr="00356814">
        <w:rPr>
          <w:snapToGrid w:val="0"/>
        </w:rPr>
        <w:tab/>
        <w:t>ProcedureCode ::= 16</w:t>
      </w:r>
    </w:p>
    <w:p w14:paraId="7AB5DB4B" w14:textId="77777777" w:rsidR="00F970C9" w:rsidRPr="00356814" w:rsidRDefault="00F970C9" w:rsidP="00636D83">
      <w:pPr>
        <w:pStyle w:val="PL"/>
        <w:rPr>
          <w:rFonts w:eastAsia="SimSun"/>
          <w:snapToGrid w:val="0"/>
          <w:lang w:eastAsia="en-US"/>
        </w:rPr>
      </w:pPr>
      <w:r w:rsidRPr="00356814">
        <w:rPr>
          <w:rFonts w:eastAsia="SimSun"/>
          <w:snapToGrid w:val="0"/>
          <w:lang w:eastAsia="en-US"/>
        </w:rPr>
        <w:lastRenderedPageBreak/>
        <w:t>id-SystemInformationDeliveryCommand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17</w:t>
      </w:r>
    </w:p>
    <w:p w14:paraId="2DAAC1CF"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18</w:t>
      </w:r>
    </w:p>
    <w:p w14:paraId="0AD9FBE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id-Notify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19</w:t>
      </w:r>
    </w:p>
    <w:p w14:paraId="67A11D9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id-WriteReplaceWarning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20</w:t>
      </w:r>
    </w:p>
    <w:p w14:paraId="2AF7FEF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id-PWSCancel</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21</w:t>
      </w:r>
    </w:p>
    <w:p w14:paraId="06FC576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id-PWSRestartIndication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22</w:t>
      </w:r>
    </w:p>
    <w:p w14:paraId="19B16A2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id-PWSFailureIndication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23</w:t>
      </w:r>
    </w:p>
    <w:p w14:paraId="46411C73" w14:textId="77777777" w:rsidR="00F970C9" w:rsidRPr="00356814" w:rsidRDefault="00F970C9" w:rsidP="006F1389">
      <w:pPr>
        <w:pStyle w:val="PL"/>
        <w:rPr>
          <w:rFonts w:eastAsia="SimSun"/>
          <w:snapToGrid w:val="0"/>
        </w:rPr>
      </w:pPr>
      <w:r w:rsidRPr="00356814">
        <w:rPr>
          <w:rFonts w:eastAsia="SimSun"/>
          <w:snapToGrid w:val="0"/>
          <w:lang w:eastAsia="en-US"/>
        </w:rPr>
        <w:t xml:space="preserve">id-GNBDUStatusIndication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24</w:t>
      </w:r>
    </w:p>
    <w:p w14:paraId="4AED44EA" w14:textId="77777777" w:rsidR="00F970C9" w:rsidRPr="00356814" w:rsidRDefault="00F970C9" w:rsidP="006F1389">
      <w:pPr>
        <w:pStyle w:val="PL"/>
        <w:rPr>
          <w:rFonts w:eastAsia="SimSun"/>
          <w:snapToGrid w:val="0"/>
        </w:rPr>
      </w:pPr>
      <w:r w:rsidRPr="00356814">
        <w:rPr>
          <w:rFonts w:eastAsia="SimSun"/>
          <w:snapToGrid w:val="0"/>
        </w:rPr>
        <w:t>id-RRCDeliveryReport</w:t>
      </w:r>
      <w:r w:rsidRPr="00356814">
        <w:rPr>
          <w:rFonts w:eastAsia="SimSun"/>
          <w:snapToGrid w:val="0"/>
        </w:rPr>
        <w:tab/>
      </w:r>
      <w:r w:rsidRPr="00356814">
        <w:rPr>
          <w:rFonts w:eastAsia="SimSun"/>
          <w:snapToGrid w:val="0"/>
        </w:rPr>
        <w:tab/>
        <w:t xml:space="preserve"> </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ProcedureCode ::= 25</w:t>
      </w:r>
    </w:p>
    <w:p w14:paraId="0B799662" w14:textId="77777777" w:rsidR="00B002DF" w:rsidRPr="00356814" w:rsidRDefault="00B002DF" w:rsidP="006F1389">
      <w:pPr>
        <w:pStyle w:val="PL"/>
        <w:rPr>
          <w:rFonts w:eastAsia="SimSun"/>
          <w:snapToGrid w:val="0"/>
        </w:rPr>
      </w:pPr>
      <w:r w:rsidRPr="00356814">
        <w:rPr>
          <w:rFonts w:eastAsia="SimSun"/>
          <w:snapToGrid w:val="0"/>
        </w:rPr>
        <w:t>id-F1Removal</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ProcedureCode ::= 26</w:t>
      </w:r>
    </w:p>
    <w:p w14:paraId="528AEB1E" w14:textId="77777777" w:rsidR="009C3515" w:rsidRPr="00356814" w:rsidRDefault="009C3515" w:rsidP="006F1389">
      <w:pPr>
        <w:pStyle w:val="PL"/>
        <w:rPr>
          <w:rFonts w:eastAsia="SimSun"/>
          <w:snapToGrid w:val="0"/>
        </w:rPr>
      </w:pPr>
      <w:r w:rsidRPr="00356814">
        <w:rPr>
          <w:noProof w:val="0"/>
          <w:snapToGrid w:val="0"/>
        </w:rPr>
        <w:t>id-NetworkAccessRateReduction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27</w:t>
      </w:r>
    </w:p>
    <w:p w14:paraId="366ABC9C" w14:textId="77777777" w:rsidR="00F970C9" w:rsidRPr="00356814" w:rsidRDefault="00F970C9" w:rsidP="00636D83">
      <w:pPr>
        <w:pStyle w:val="PL"/>
        <w:rPr>
          <w:rFonts w:eastAsia="SimSun"/>
          <w:snapToGrid w:val="0"/>
          <w:lang w:eastAsia="en-US"/>
        </w:rPr>
      </w:pPr>
    </w:p>
    <w:p w14:paraId="37D276ED" w14:textId="77777777" w:rsidR="00F970C9" w:rsidRPr="00356814" w:rsidRDefault="00F970C9" w:rsidP="00BE5D48">
      <w:pPr>
        <w:pStyle w:val="PL"/>
        <w:rPr>
          <w:noProof w:val="0"/>
          <w:snapToGrid w:val="0"/>
        </w:rPr>
      </w:pPr>
    </w:p>
    <w:p w14:paraId="20293C2A" w14:textId="77777777" w:rsidR="00F970C9" w:rsidRPr="00356814" w:rsidRDefault="00F970C9" w:rsidP="00BE5D48">
      <w:pPr>
        <w:pStyle w:val="PL"/>
        <w:rPr>
          <w:noProof w:val="0"/>
          <w:snapToGrid w:val="0"/>
        </w:rPr>
      </w:pPr>
      <w:r w:rsidRPr="00356814">
        <w:rPr>
          <w:noProof w:val="0"/>
          <w:snapToGrid w:val="0"/>
        </w:rPr>
        <w:t>-- **************************************************************</w:t>
      </w:r>
    </w:p>
    <w:p w14:paraId="68F5D778" w14:textId="77777777" w:rsidR="00F970C9" w:rsidRPr="00356814" w:rsidRDefault="00F970C9" w:rsidP="00BE5D48">
      <w:pPr>
        <w:pStyle w:val="PL"/>
        <w:rPr>
          <w:noProof w:val="0"/>
          <w:snapToGrid w:val="0"/>
        </w:rPr>
      </w:pPr>
      <w:r w:rsidRPr="00356814">
        <w:rPr>
          <w:noProof w:val="0"/>
          <w:snapToGrid w:val="0"/>
        </w:rPr>
        <w:t>--</w:t>
      </w:r>
    </w:p>
    <w:p w14:paraId="3A5809FC" w14:textId="77777777" w:rsidR="00F970C9" w:rsidRPr="00356814" w:rsidRDefault="00F970C9" w:rsidP="00A423D1">
      <w:pPr>
        <w:pStyle w:val="PL"/>
        <w:outlineLvl w:val="3"/>
        <w:rPr>
          <w:noProof w:val="0"/>
        </w:rPr>
      </w:pPr>
      <w:r w:rsidRPr="00356814">
        <w:rPr>
          <w:noProof w:val="0"/>
          <w:snapToGrid w:val="0"/>
        </w:rPr>
        <w:t>-</w:t>
      </w:r>
      <w:r w:rsidRPr="00356814">
        <w:rPr>
          <w:noProof w:val="0"/>
        </w:rPr>
        <w:t>- Extension constants</w:t>
      </w:r>
    </w:p>
    <w:p w14:paraId="5E83D7E5" w14:textId="77777777" w:rsidR="00F970C9" w:rsidRPr="00356814" w:rsidRDefault="00F970C9" w:rsidP="00BE5D48">
      <w:pPr>
        <w:pStyle w:val="PL"/>
        <w:rPr>
          <w:noProof w:val="0"/>
          <w:snapToGrid w:val="0"/>
        </w:rPr>
      </w:pPr>
      <w:r w:rsidRPr="00356814">
        <w:rPr>
          <w:noProof w:val="0"/>
          <w:snapToGrid w:val="0"/>
        </w:rPr>
        <w:t>--</w:t>
      </w:r>
    </w:p>
    <w:p w14:paraId="02FE53BF" w14:textId="77777777" w:rsidR="00F970C9" w:rsidRPr="00356814" w:rsidRDefault="00F970C9" w:rsidP="00BE5D48">
      <w:pPr>
        <w:pStyle w:val="PL"/>
        <w:rPr>
          <w:noProof w:val="0"/>
          <w:snapToGrid w:val="0"/>
        </w:rPr>
      </w:pPr>
      <w:r w:rsidRPr="00356814">
        <w:rPr>
          <w:noProof w:val="0"/>
          <w:snapToGrid w:val="0"/>
        </w:rPr>
        <w:t>-- **************************************************************</w:t>
      </w:r>
    </w:p>
    <w:p w14:paraId="71DF7AE9" w14:textId="77777777" w:rsidR="00F970C9" w:rsidRPr="00356814" w:rsidRDefault="00F970C9" w:rsidP="00BE5D48">
      <w:pPr>
        <w:pStyle w:val="PL"/>
        <w:rPr>
          <w:noProof w:val="0"/>
          <w:snapToGrid w:val="0"/>
        </w:rPr>
      </w:pPr>
    </w:p>
    <w:p w14:paraId="257B2327" w14:textId="77777777" w:rsidR="00F970C9" w:rsidRPr="00356814" w:rsidRDefault="00F970C9" w:rsidP="00BE5D48">
      <w:pPr>
        <w:pStyle w:val="PL"/>
        <w:rPr>
          <w:noProof w:val="0"/>
          <w:snapToGrid w:val="0"/>
        </w:rPr>
      </w:pPr>
      <w:r w:rsidRPr="00356814">
        <w:rPr>
          <w:noProof w:val="0"/>
          <w:snapToGrid w:val="0"/>
        </w:rPr>
        <w:t>maxPrivateIEs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000045F2" w14:textId="77777777" w:rsidR="00F970C9" w:rsidRPr="00356814" w:rsidRDefault="00F970C9" w:rsidP="00BE5D48">
      <w:pPr>
        <w:pStyle w:val="PL"/>
        <w:rPr>
          <w:noProof w:val="0"/>
          <w:snapToGrid w:val="0"/>
        </w:rPr>
      </w:pPr>
      <w:r w:rsidRPr="00356814">
        <w:rPr>
          <w:noProof w:val="0"/>
          <w:snapToGrid w:val="0"/>
        </w:rPr>
        <w:t>maxProtocolExtensions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2587FFED" w14:textId="77777777" w:rsidR="00F970C9" w:rsidRPr="00356814" w:rsidRDefault="00F970C9" w:rsidP="00BE5D48">
      <w:pPr>
        <w:pStyle w:val="PL"/>
        <w:rPr>
          <w:noProof w:val="0"/>
          <w:snapToGrid w:val="0"/>
        </w:rPr>
      </w:pPr>
      <w:r w:rsidRPr="00356814">
        <w:rPr>
          <w:noProof w:val="0"/>
          <w:snapToGrid w:val="0"/>
        </w:rPr>
        <w:t>maxProtocolIEs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6D71E49D" w14:textId="77777777" w:rsidR="00F970C9" w:rsidRPr="00356814" w:rsidRDefault="00F970C9" w:rsidP="00BE5D48">
      <w:pPr>
        <w:pStyle w:val="PL"/>
        <w:rPr>
          <w:noProof w:val="0"/>
          <w:snapToGrid w:val="0"/>
        </w:rPr>
      </w:pPr>
      <w:r w:rsidRPr="00356814">
        <w:rPr>
          <w:noProof w:val="0"/>
          <w:snapToGrid w:val="0"/>
        </w:rPr>
        <w:t>-- **************************************************************</w:t>
      </w:r>
    </w:p>
    <w:p w14:paraId="455C4788" w14:textId="77777777" w:rsidR="00F970C9" w:rsidRPr="00356814" w:rsidRDefault="00F970C9" w:rsidP="00BE5D48">
      <w:pPr>
        <w:pStyle w:val="PL"/>
        <w:rPr>
          <w:noProof w:val="0"/>
          <w:snapToGrid w:val="0"/>
        </w:rPr>
      </w:pPr>
      <w:r w:rsidRPr="00356814">
        <w:rPr>
          <w:noProof w:val="0"/>
          <w:snapToGrid w:val="0"/>
        </w:rPr>
        <w:t>--</w:t>
      </w:r>
    </w:p>
    <w:p w14:paraId="003106D9" w14:textId="77777777" w:rsidR="00F970C9" w:rsidRPr="00356814" w:rsidRDefault="00F970C9" w:rsidP="00A423D1">
      <w:pPr>
        <w:pStyle w:val="PL"/>
        <w:outlineLvl w:val="3"/>
        <w:rPr>
          <w:noProof w:val="0"/>
          <w:snapToGrid w:val="0"/>
        </w:rPr>
      </w:pPr>
      <w:r w:rsidRPr="00356814">
        <w:rPr>
          <w:noProof w:val="0"/>
          <w:snapToGrid w:val="0"/>
        </w:rPr>
        <w:t>-- Lists</w:t>
      </w:r>
    </w:p>
    <w:p w14:paraId="73E06F85" w14:textId="77777777" w:rsidR="00F970C9" w:rsidRPr="00356814" w:rsidRDefault="00F970C9" w:rsidP="00BE5D48">
      <w:pPr>
        <w:pStyle w:val="PL"/>
        <w:rPr>
          <w:noProof w:val="0"/>
          <w:snapToGrid w:val="0"/>
        </w:rPr>
      </w:pPr>
      <w:r w:rsidRPr="00356814">
        <w:rPr>
          <w:noProof w:val="0"/>
          <w:snapToGrid w:val="0"/>
        </w:rPr>
        <w:t>--</w:t>
      </w:r>
    </w:p>
    <w:p w14:paraId="04234678" w14:textId="77777777" w:rsidR="00F970C9" w:rsidRPr="00356814" w:rsidRDefault="00F970C9" w:rsidP="00BE5D48">
      <w:pPr>
        <w:pStyle w:val="PL"/>
        <w:rPr>
          <w:noProof w:val="0"/>
          <w:snapToGrid w:val="0"/>
        </w:rPr>
      </w:pPr>
      <w:r w:rsidRPr="00356814">
        <w:rPr>
          <w:noProof w:val="0"/>
          <w:snapToGrid w:val="0"/>
        </w:rPr>
        <w:t>-- **************************************************************</w:t>
      </w:r>
    </w:p>
    <w:p w14:paraId="585322EA" w14:textId="77777777" w:rsidR="00F970C9" w:rsidRPr="00356814" w:rsidRDefault="00F970C9" w:rsidP="00BE5D48">
      <w:pPr>
        <w:pStyle w:val="PL"/>
        <w:rPr>
          <w:noProof w:val="0"/>
          <w:snapToGrid w:val="0"/>
        </w:rPr>
      </w:pPr>
    </w:p>
    <w:p w14:paraId="086F432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maxNRARFCN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INTEGER ::= </w:t>
      </w:r>
      <w:r w:rsidRPr="00356814">
        <w:rPr>
          <w:snapToGrid w:val="0"/>
        </w:rPr>
        <w:t>3279165</w:t>
      </w:r>
    </w:p>
    <w:p w14:paraId="2F6EED7B" w14:textId="77777777" w:rsidR="00F970C9" w:rsidRPr="00356814" w:rsidRDefault="00F970C9" w:rsidP="00BE5D48">
      <w:pPr>
        <w:pStyle w:val="PL"/>
        <w:rPr>
          <w:noProof w:val="0"/>
          <w:snapToGrid w:val="0"/>
        </w:rPr>
      </w:pPr>
      <w:r w:rsidRPr="00356814">
        <w:rPr>
          <w:noProof w:val="0"/>
          <w:snapToGrid w:val="0"/>
        </w:rPr>
        <w:t>maxnoofErrors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256</w:t>
      </w:r>
    </w:p>
    <w:p w14:paraId="4D994CC4" w14:textId="77777777" w:rsidR="00F970C9" w:rsidRPr="00356814" w:rsidRDefault="00F970C9" w:rsidP="00BE5D48">
      <w:pPr>
        <w:pStyle w:val="PL"/>
        <w:rPr>
          <w:noProof w:val="0"/>
          <w:snapToGrid w:val="0"/>
        </w:rPr>
      </w:pPr>
      <w:r w:rsidRPr="00356814">
        <w:rPr>
          <w:noProof w:val="0"/>
          <w:snapToGrid w:val="0"/>
        </w:rPr>
        <w:t>maxnoofIndividualF1ConnectionsToReset</w:t>
      </w:r>
      <w:r w:rsidRPr="00356814">
        <w:rPr>
          <w:noProof w:val="0"/>
          <w:snapToGrid w:val="0"/>
        </w:rPr>
        <w:tab/>
        <w:t xml:space="preserve">INTEGER ::= </w:t>
      </w:r>
      <w:r w:rsidRPr="00356814">
        <w:rPr>
          <w:rFonts w:eastAsia="SimSun"/>
          <w:snapToGrid w:val="0"/>
        </w:rPr>
        <w:t>65536</w:t>
      </w:r>
    </w:p>
    <w:p w14:paraId="0D22E72E" w14:textId="77777777" w:rsidR="00F970C9" w:rsidRPr="00356814" w:rsidRDefault="00F970C9" w:rsidP="00BE5D48">
      <w:pPr>
        <w:pStyle w:val="PL"/>
        <w:rPr>
          <w:noProof w:val="0"/>
          <w:snapToGrid w:val="0"/>
        </w:rPr>
      </w:pPr>
      <w:r w:rsidRPr="00356814">
        <w:rPr>
          <w:noProof w:val="0"/>
          <w:snapToGrid w:val="0"/>
        </w:rPr>
        <w:t>maxCellingNBDU</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512</w:t>
      </w:r>
    </w:p>
    <w:p w14:paraId="0F0B7960" w14:textId="77777777" w:rsidR="00F970C9" w:rsidRPr="00356814" w:rsidRDefault="00F970C9" w:rsidP="00631C56">
      <w:pPr>
        <w:pStyle w:val="PL"/>
        <w:rPr>
          <w:noProof w:val="0"/>
          <w:snapToGrid w:val="0"/>
        </w:rPr>
      </w:pPr>
      <w:r w:rsidRPr="00356814">
        <w:rPr>
          <w:noProof w:val="0"/>
          <w:snapToGrid w:val="0"/>
        </w:rPr>
        <w:t>maxnoofSCells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INTEGER ::= </w:t>
      </w:r>
      <w:r w:rsidRPr="00356814">
        <w:rPr>
          <w:snapToGrid w:val="0"/>
        </w:rPr>
        <w:t>32</w:t>
      </w:r>
    </w:p>
    <w:p w14:paraId="463C0B0D" w14:textId="77777777" w:rsidR="00F970C9" w:rsidRPr="00356814" w:rsidRDefault="00F970C9" w:rsidP="00631C56">
      <w:pPr>
        <w:pStyle w:val="PL"/>
      </w:pPr>
      <w:r w:rsidRPr="00356814">
        <w:t>maxnoofSRBs</w:t>
      </w:r>
      <w:r w:rsidRPr="00356814">
        <w:tab/>
      </w:r>
      <w:r w:rsidRPr="00356814">
        <w:tab/>
      </w:r>
      <w:r w:rsidRPr="00356814">
        <w:tab/>
      </w:r>
      <w:r w:rsidRPr="00356814">
        <w:tab/>
      </w:r>
      <w:r w:rsidRPr="00356814">
        <w:tab/>
      </w:r>
      <w:r w:rsidRPr="00356814">
        <w:tab/>
      </w:r>
      <w:r w:rsidRPr="00356814">
        <w:tab/>
      </w:r>
      <w:r w:rsidRPr="00356814">
        <w:tab/>
        <w:t>INTEGER ::= 8</w:t>
      </w:r>
    </w:p>
    <w:p w14:paraId="0880CDE3" w14:textId="77777777" w:rsidR="00F970C9" w:rsidRPr="00356814" w:rsidRDefault="00F970C9" w:rsidP="00631C56">
      <w:pPr>
        <w:pStyle w:val="PL"/>
      </w:pPr>
      <w:r w:rsidRPr="00356814">
        <w:t>maxnoofDRBs</w:t>
      </w:r>
      <w:r w:rsidRPr="00356814">
        <w:tab/>
      </w:r>
      <w:r w:rsidRPr="00356814">
        <w:tab/>
      </w:r>
      <w:r w:rsidRPr="00356814">
        <w:tab/>
      </w:r>
      <w:r w:rsidRPr="00356814">
        <w:tab/>
      </w:r>
      <w:r w:rsidRPr="00356814">
        <w:tab/>
      </w:r>
      <w:r w:rsidRPr="00356814">
        <w:tab/>
      </w:r>
      <w:r w:rsidRPr="00356814">
        <w:tab/>
      </w:r>
      <w:r w:rsidRPr="00356814">
        <w:tab/>
        <w:t>INTEGER ::= 64</w:t>
      </w:r>
    </w:p>
    <w:p w14:paraId="506740F9" w14:textId="77777777" w:rsidR="00F970C9" w:rsidRPr="00356814" w:rsidRDefault="00F970C9" w:rsidP="00631C56">
      <w:pPr>
        <w:pStyle w:val="PL"/>
      </w:pPr>
      <w:r w:rsidRPr="00356814">
        <w:t>maxnoofULUPTNLInformation</w:t>
      </w:r>
      <w:r w:rsidRPr="00356814">
        <w:tab/>
      </w:r>
      <w:r w:rsidRPr="00356814">
        <w:tab/>
      </w:r>
      <w:r w:rsidRPr="00356814">
        <w:tab/>
      </w:r>
      <w:r w:rsidRPr="00356814">
        <w:tab/>
        <w:t>INTEGER ::= 2</w:t>
      </w:r>
    </w:p>
    <w:p w14:paraId="2434838D" w14:textId="77777777" w:rsidR="00F970C9" w:rsidRPr="00356814" w:rsidRDefault="00F970C9" w:rsidP="00631C56">
      <w:pPr>
        <w:pStyle w:val="PL"/>
      </w:pPr>
      <w:r w:rsidRPr="00356814">
        <w:t>maxnoofDLUPTNLInformation</w:t>
      </w:r>
      <w:r w:rsidRPr="00356814">
        <w:tab/>
      </w:r>
      <w:r w:rsidRPr="00356814">
        <w:tab/>
      </w:r>
      <w:r w:rsidRPr="00356814">
        <w:tab/>
      </w:r>
      <w:r w:rsidRPr="00356814">
        <w:tab/>
        <w:t>INTEGER ::= 2</w:t>
      </w:r>
    </w:p>
    <w:p w14:paraId="0DA76BB4" w14:textId="77777777" w:rsidR="00F970C9" w:rsidRPr="00356814" w:rsidRDefault="00F970C9" w:rsidP="00C854C1">
      <w:pPr>
        <w:pStyle w:val="PL"/>
        <w:rPr>
          <w:rFonts w:eastAsia="SimSun"/>
        </w:rPr>
      </w:pPr>
      <w:r w:rsidRPr="00356814">
        <w:t>maxnoofBPLMNs</w:t>
      </w:r>
      <w:r w:rsidRPr="00356814">
        <w:tab/>
      </w:r>
      <w:r w:rsidRPr="00356814">
        <w:tab/>
      </w:r>
      <w:r w:rsidRPr="00356814">
        <w:tab/>
      </w:r>
      <w:r w:rsidRPr="00356814">
        <w:tab/>
      </w:r>
      <w:r w:rsidRPr="00356814">
        <w:tab/>
      </w:r>
      <w:r w:rsidRPr="00356814">
        <w:tab/>
      </w:r>
      <w:r w:rsidRPr="00356814">
        <w:tab/>
        <w:t>INTEGER ::= 6</w:t>
      </w:r>
    </w:p>
    <w:p w14:paraId="6ADB83B2" w14:textId="77777777" w:rsidR="00F970C9" w:rsidRPr="00356814" w:rsidRDefault="00F970C9" w:rsidP="00C854C1">
      <w:pPr>
        <w:pStyle w:val="PL"/>
        <w:rPr>
          <w:rFonts w:eastAsia="SimSun"/>
        </w:rPr>
      </w:pPr>
      <w:r w:rsidRPr="00356814">
        <w:rPr>
          <w:rFonts w:eastAsia="SimSun"/>
        </w:rPr>
        <w:t>maxnoofCandidateSpCells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0258436C" w14:textId="77777777" w:rsidR="00F970C9" w:rsidRPr="00356814" w:rsidRDefault="00F970C9" w:rsidP="00433B05">
      <w:pPr>
        <w:pStyle w:val="PL"/>
        <w:rPr>
          <w:rFonts w:eastAsia="SimSun"/>
        </w:rPr>
      </w:pPr>
      <w:r w:rsidRPr="00356814">
        <w:rPr>
          <w:rFonts w:eastAsia="SimSun"/>
        </w:rPr>
        <w:t>maxnoofPotentialSpCells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0F1F2E2D" w14:textId="77777777" w:rsidR="00F970C9" w:rsidRPr="00356814" w:rsidRDefault="00F970C9" w:rsidP="00433B05">
      <w:pPr>
        <w:pStyle w:val="PL"/>
        <w:rPr>
          <w:rFonts w:eastAsia="SimSun"/>
        </w:rPr>
      </w:pPr>
      <w:r w:rsidRPr="00356814">
        <w:rPr>
          <w:rFonts w:eastAsia="SimSun"/>
        </w:rPr>
        <w:t>maxnoofNrCellBands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32</w:t>
      </w:r>
    </w:p>
    <w:p w14:paraId="3A3B20B5" w14:textId="77777777" w:rsidR="00F970C9" w:rsidRPr="00356814" w:rsidRDefault="00F970C9" w:rsidP="006E43A8">
      <w:pPr>
        <w:pStyle w:val="PL"/>
      </w:pPr>
      <w:r w:rsidRPr="00356814">
        <w:rPr>
          <w:rFonts w:eastAsia="SimSun"/>
        </w:rPr>
        <w:t>maxnoofSIBTypes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 xml:space="preserve">INTEGER ::= </w:t>
      </w:r>
      <w:r w:rsidRPr="00356814">
        <w:t>32</w:t>
      </w:r>
    </w:p>
    <w:p w14:paraId="09629E9E" w14:textId="77777777" w:rsidR="00F970C9" w:rsidRPr="00356814" w:rsidRDefault="00F970C9" w:rsidP="006E43A8">
      <w:pPr>
        <w:pStyle w:val="PL"/>
        <w:rPr>
          <w:rFonts w:eastAsia="SimSun"/>
        </w:rPr>
      </w:pPr>
      <w:r w:rsidRPr="00356814">
        <w:t>maxnoofSITypes</w:t>
      </w:r>
      <w:r w:rsidRPr="00356814">
        <w:tab/>
      </w:r>
      <w:r w:rsidRPr="00356814">
        <w:tab/>
      </w:r>
      <w:r w:rsidRPr="00356814">
        <w:tab/>
      </w:r>
      <w:r w:rsidRPr="00356814">
        <w:tab/>
      </w:r>
      <w:r w:rsidRPr="00356814">
        <w:tab/>
      </w:r>
      <w:r w:rsidRPr="00356814">
        <w:tab/>
      </w:r>
      <w:r w:rsidRPr="00356814">
        <w:tab/>
        <w:t>INTEGER ::= 32</w:t>
      </w:r>
    </w:p>
    <w:p w14:paraId="276BC53A" w14:textId="77777777" w:rsidR="00F970C9" w:rsidRPr="00356814" w:rsidRDefault="00F970C9" w:rsidP="00636D83">
      <w:pPr>
        <w:pStyle w:val="PL"/>
        <w:rPr>
          <w:rFonts w:eastAsia="SimSun"/>
        </w:rPr>
      </w:pPr>
      <w:r w:rsidRPr="00356814">
        <w:rPr>
          <w:rFonts w:eastAsia="SimSun"/>
        </w:rPr>
        <w:t>maxnoofPagingCells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512</w:t>
      </w:r>
    </w:p>
    <w:p w14:paraId="6C7A13E4" w14:textId="77777777" w:rsidR="00F970C9" w:rsidRPr="00356814" w:rsidRDefault="00F970C9" w:rsidP="00636D83">
      <w:pPr>
        <w:pStyle w:val="PL"/>
        <w:rPr>
          <w:rFonts w:eastAsia="SimSun"/>
        </w:rPr>
      </w:pPr>
      <w:r w:rsidRPr="00356814">
        <w:rPr>
          <w:rFonts w:eastAsia="SimSun"/>
        </w:rPr>
        <w:t>maxnoofTNLAssociations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32</w:t>
      </w:r>
    </w:p>
    <w:p w14:paraId="2259F928" w14:textId="77777777" w:rsidR="00F970C9" w:rsidRPr="00356814" w:rsidRDefault="00F970C9" w:rsidP="00636D83">
      <w:pPr>
        <w:pStyle w:val="PL"/>
        <w:rPr>
          <w:rFonts w:eastAsia="SimSun"/>
        </w:rPr>
      </w:pPr>
      <w:r w:rsidRPr="00356814">
        <w:rPr>
          <w:rFonts w:eastAsia="SimSun"/>
        </w:rPr>
        <w:t>maxnoofQoSFlows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70B8399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maxnoofSliceItems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1024</w:t>
      </w:r>
    </w:p>
    <w:p w14:paraId="66862953" w14:textId="77777777" w:rsidR="00F970C9" w:rsidRPr="00356814" w:rsidRDefault="00F970C9" w:rsidP="00486764">
      <w:pPr>
        <w:pStyle w:val="PL"/>
        <w:rPr>
          <w:rFonts w:eastAsia="SimSun"/>
          <w:snapToGrid w:val="0"/>
          <w:lang w:eastAsia="en-US"/>
        </w:rPr>
      </w:pPr>
      <w:r w:rsidRPr="00356814">
        <w:rPr>
          <w:rFonts w:eastAsia="SimSun"/>
          <w:snapToGrid w:val="0"/>
          <w:lang w:eastAsia="en-US"/>
        </w:rPr>
        <w:t>maxCellineNB</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256</w:t>
      </w:r>
    </w:p>
    <w:p w14:paraId="43EC3C7B" w14:textId="77777777" w:rsidR="00F970C9" w:rsidRPr="00356814" w:rsidRDefault="00F970C9" w:rsidP="00433B05">
      <w:pPr>
        <w:pStyle w:val="PL"/>
        <w:rPr>
          <w:snapToGrid w:val="0"/>
        </w:rPr>
      </w:pPr>
      <w:r w:rsidRPr="00356814">
        <w:rPr>
          <w:rFonts w:eastAsia="SimSun"/>
          <w:snapToGrid w:val="0"/>
          <w:lang w:eastAsia="en-US"/>
        </w:rPr>
        <w:t>maxnoofExtendedBPLMNs</w:t>
      </w:r>
      <w:r w:rsidRPr="00356814">
        <w:rPr>
          <w:rFonts w:eastAsia="SimSun"/>
          <w:snapToGrid w:val="0"/>
          <w:lang w:eastAsia="en-US"/>
        </w:rPr>
        <w:tab/>
      </w:r>
      <w:r w:rsidRPr="00356814">
        <w:rPr>
          <w:snapToGrid w:val="0"/>
        </w:rPr>
        <w:tab/>
      </w:r>
      <w:r w:rsidRPr="00356814">
        <w:rPr>
          <w:snapToGrid w:val="0"/>
        </w:rPr>
        <w:tab/>
      </w:r>
      <w:r w:rsidRPr="00356814">
        <w:rPr>
          <w:snapToGrid w:val="0"/>
        </w:rPr>
        <w:tab/>
      </w:r>
      <w:r w:rsidRPr="00356814">
        <w:rPr>
          <w:snapToGrid w:val="0"/>
        </w:rPr>
        <w:tab/>
        <w:t>INTEGER ::= 6</w:t>
      </w:r>
    </w:p>
    <w:p w14:paraId="58D900AA" w14:textId="77777777" w:rsidR="00B002DF" w:rsidRPr="00356814" w:rsidRDefault="00F970C9" w:rsidP="00B002DF">
      <w:pPr>
        <w:pStyle w:val="PL"/>
        <w:rPr>
          <w:snapToGrid w:val="0"/>
        </w:rPr>
      </w:pPr>
      <w:r w:rsidRPr="00356814">
        <w:rPr>
          <w:snapToGrid w:val="0"/>
          <w:lang w:eastAsia="zh-CN"/>
        </w:rPr>
        <w:t>maxnoofUEIDs</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t>INTEGER</w:t>
      </w:r>
      <w:r w:rsidRPr="00356814">
        <w:rPr>
          <w:noProof w:val="0"/>
          <w:snapToGrid w:val="0"/>
        </w:rPr>
        <w:t xml:space="preserve"> ::= </w:t>
      </w:r>
      <w:r w:rsidRPr="00356814">
        <w:rPr>
          <w:snapToGrid w:val="0"/>
        </w:rPr>
        <w:t>65536</w:t>
      </w:r>
    </w:p>
    <w:p w14:paraId="17FB6CA0" w14:textId="77777777" w:rsidR="00F970C9" w:rsidRPr="00356814" w:rsidRDefault="00B002DF" w:rsidP="00B002DF">
      <w:pPr>
        <w:pStyle w:val="PL"/>
        <w:rPr>
          <w:noProof w:val="0"/>
        </w:rPr>
      </w:pPr>
      <w:r w:rsidRPr="00356814">
        <w:rPr>
          <w:noProof w:val="0"/>
        </w:rPr>
        <w:t>maxnoofBPLMNsNR</w:t>
      </w:r>
      <w:r w:rsidRPr="00356814">
        <w:rPr>
          <w:noProof w:val="0"/>
        </w:rPr>
        <w:tab/>
      </w:r>
      <w:r w:rsidRPr="00356814">
        <w:rPr>
          <w:noProof w:val="0"/>
        </w:rPr>
        <w:tab/>
      </w:r>
      <w:r w:rsidRPr="00356814">
        <w:rPr>
          <w:noProof w:val="0"/>
        </w:rPr>
        <w:tab/>
      </w:r>
      <w:r w:rsidRPr="00356814">
        <w:rPr>
          <w:noProof w:val="0"/>
        </w:rPr>
        <w:tab/>
      </w:r>
      <w:r w:rsidRPr="00356814">
        <w:rPr>
          <w:noProof w:val="0"/>
        </w:rPr>
        <w:tab/>
        <w:t>INTEGER ::= 1</w:t>
      </w:r>
      <w:r w:rsidR="009F7DD6">
        <w:rPr>
          <w:noProof w:val="0"/>
        </w:rPr>
        <w:t>2</w:t>
      </w:r>
    </w:p>
    <w:p w14:paraId="2382FB10" w14:textId="77777777" w:rsidR="009C3515" w:rsidRPr="00356814" w:rsidRDefault="009C3515" w:rsidP="009C3515">
      <w:pPr>
        <w:pStyle w:val="PL"/>
        <w:rPr>
          <w:snapToGrid w:val="0"/>
        </w:rPr>
      </w:pPr>
      <w:r w:rsidRPr="00356814">
        <w:rPr>
          <w:snapToGrid w:val="0"/>
        </w:rPr>
        <w:t>maxnoofUACPLMNs</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INTEGER ::= 12</w:t>
      </w:r>
    </w:p>
    <w:p w14:paraId="72E64C7B" w14:textId="77777777" w:rsidR="009C3515" w:rsidRPr="00356814" w:rsidRDefault="009C3515" w:rsidP="009C3515">
      <w:pPr>
        <w:pStyle w:val="PL"/>
        <w:rPr>
          <w:snapToGrid w:val="0"/>
          <w:lang w:val="sv-SE"/>
        </w:rPr>
      </w:pPr>
      <w:r w:rsidRPr="00356814">
        <w:rPr>
          <w:snapToGrid w:val="0"/>
          <w:lang w:val="sv-SE"/>
        </w:rPr>
        <w:t>maxnoofUACperPLMN</w:t>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t>INTEGER ::= 64</w:t>
      </w:r>
    </w:p>
    <w:p w14:paraId="08110951" w14:textId="77777777" w:rsidR="001F066F" w:rsidRPr="00356814" w:rsidRDefault="001F066F" w:rsidP="009C3515">
      <w:pPr>
        <w:pStyle w:val="PL"/>
        <w:rPr>
          <w:rFonts w:eastAsia="SimSun"/>
          <w:snapToGrid w:val="0"/>
          <w:lang w:eastAsia="en-US"/>
        </w:rPr>
      </w:pPr>
      <w:r w:rsidRPr="00356814">
        <w:rPr>
          <w:rFonts w:eastAsia="SimSun"/>
          <w:snapToGrid w:val="0"/>
          <w:lang w:eastAsia="en-US"/>
        </w:rPr>
        <w:t>maxnoofAdditionalSIBs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63</w:t>
      </w:r>
    </w:p>
    <w:p w14:paraId="109F1B01" w14:textId="77777777" w:rsidR="00F970C9" w:rsidRPr="00356814" w:rsidRDefault="00F970C9" w:rsidP="00C854C1">
      <w:pPr>
        <w:pStyle w:val="PL"/>
        <w:rPr>
          <w:noProof w:val="0"/>
          <w:snapToGrid w:val="0"/>
        </w:rPr>
      </w:pPr>
    </w:p>
    <w:p w14:paraId="42DBC024" w14:textId="77777777" w:rsidR="00F970C9" w:rsidRPr="004C1F5B" w:rsidRDefault="00F970C9" w:rsidP="00BE5D48">
      <w:pPr>
        <w:pStyle w:val="PL"/>
        <w:rPr>
          <w:noProof w:val="0"/>
          <w:snapToGrid w:val="0"/>
          <w:lang w:val="fr-FR"/>
        </w:rPr>
      </w:pPr>
      <w:r w:rsidRPr="004C1F5B">
        <w:rPr>
          <w:noProof w:val="0"/>
          <w:snapToGrid w:val="0"/>
          <w:lang w:val="fr-FR"/>
        </w:rPr>
        <w:t>-- **************************************************************</w:t>
      </w:r>
    </w:p>
    <w:p w14:paraId="03670990" w14:textId="77777777" w:rsidR="00F970C9" w:rsidRPr="004C1F5B" w:rsidRDefault="00F970C9" w:rsidP="00BE5D48">
      <w:pPr>
        <w:pStyle w:val="PL"/>
        <w:rPr>
          <w:noProof w:val="0"/>
          <w:snapToGrid w:val="0"/>
          <w:lang w:val="fr-FR"/>
        </w:rPr>
      </w:pPr>
      <w:r w:rsidRPr="004C1F5B">
        <w:rPr>
          <w:noProof w:val="0"/>
          <w:snapToGrid w:val="0"/>
          <w:lang w:val="fr-FR"/>
        </w:rPr>
        <w:t>--</w:t>
      </w:r>
    </w:p>
    <w:p w14:paraId="22E67CAE" w14:textId="77777777" w:rsidR="00F970C9" w:rsidRPr="004C1F5B" w:rsidRDefault="00F970C9" w:rsidP="00A423D1">
      <w:pPr>
        <w:pStyle w:val="PL"/>
        <w:outlineLvl w:val="3"/>
        <w:rPr>
          <w:noProof w:val="0"/>
          <w:snapToGrid w:val="0"/>
          <w:lang w:val="fr-FR"/>
        </w:rPr>
      </w:pPr>
      <w:r w:rsidRPr="004C1F5B">
        <w:rPr>
          <w:noProof w:val="0"/>
          <w:snapToGrid w:val="0"/>
          <w:lang w:val="fr-FR"/>
        </w:rPr>
        <w:t>-- IEs</w:t>
      </w:r>
    </w:p>
    <w:p w14:paraId="7F49EEDB" w14:textId="77777777" w:rsidR="00F970C9" w:rsidRPr="004C1F5B" w:rsidRDefault="00F970C9" w:rsidP="00BE5D48">
      <w:pPr>
        <w:pStyle w:val="PL"/>
        <w:rPr>
          <w:noProof w:val="0"/>
          <w:snapToGrid w:val="0"/>
          <w:lang w:val="fr-FR"/>
        </w:rPr>
      </w:pPr>
      <w:r w:rsidRPr="004C1F5B">
        <w:rPr>
          <w:noProof w:val="0"/>
          <w:snapToGrid w:val="0"/>
          <w:lang w:val="fr-FR"/>
        </w:rPr>
        <w:t>--</w:t>
      </w:r>
    </w:p>
    <w:p w14:paraId="525D4AFB" w14:textId="77777777" w:rsidR="00F970C9" w:rsidRPr="004C1F5B" w:rsidRDefault="00F970C9" w:rsidP="00BE5D48">
      <w:pPr>
        <w:pStyle w:val="PL"/>
        <w:rPr>
          <w:noProof w:val="0"/>
          <w:snapToGrid w:val="0"/>
          <w:lang w:val="fr-FR"/>
        </w:rPr>
      </w:pPr>
      <w:r w:rsidRPr="004C1F5B">
        <w:rPr>
          <w:noProof w:val="0"/>
          <w:snapToGrid w:val="0"/>
          <w:lang w:val="fr-FR"/>
        </w:rPr>
        <w:t>-- **************************************************************</w:t>
      </w:r>
    </w:p>
    <w:p w14:paraId="60127019" w14:textId="77777777" w:rsidR="00F970C9" w:rsidRPr="004C1F5B" w:rsidRDefault="00F970C9" w:rsidP="00C854C1">
      <w:pPr>
        <w:pStyle w:val="PL"/>
        <w:rPr>
          <w:rFonts w:eastAsia="SimSun"/>
          <w:snapToGrid w:val="0"/>
          <w:lang w:val="fr-FR" w:eastAsia="en-US"/>
        </w:rPr>
      </w:pPr>
    </w:p>
    <w:p w14:paraId="3E636505"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0</w:t>
      </w:r>
    </w:p>
    <w:p w14:paraId="062746E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id-Cells-Failed-to-be-Activated-List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w:t>
      </w:r>
    </w:p>
    <w:p w14:paraId="2BD8272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id-Cells-Failed-to-be-Activated-List-Item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w:t>
      </w:r>
    </w:p>
    <w:p w14:paraId="1E63844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w:t>
      </w:r>
    </w:p>
    <w:p w14:paraId="6AD546B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4</w:t>
      </w:r>
    </w:p>
    <w:p w14:paraId="1307C96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id-Cells-to-be-Deactivated-List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w:t>
      </w:r>
    </w:p>
    <w:p w14:paraId="2CC6614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id-Cells-to-be-Deactivated-List-Item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w:t>
      </w:r>
    </w:p>
    <w:p w14:paraId="518F2AC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id-CriticalityDiagnostics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w:t>
      </w:r>
    </w:p>
    <w:p w14:paraId="7C69C8E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id-CUtoDURRCInformation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w:t>
      </w:r>
    </w:p>
    <w:p w14:paraId="014DE66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w:t>
      </w:r>
    </w:p>
    <w:p w14:paraId="248C707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w:t>
      </w:r>
    </w:p>
    <w:p w14:paraId="3AC3021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w:t>
      </w:r>
    </w:p>
    <w:p w14:paraId="6633D334"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w:t>
      </w:r>
    </w:p>
    <w:p w14:paraId="6D3A65E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w:t>
      </w:r>
    </w:p>
    <w:p w14:paraId="7463497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17</w:t>
      </w:r>
    </w:p>
    <w:p w14:paraId="20066D9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id-DRBs-ModifiedConf-Item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18</w:t>
      </w:r>
    </w:p>
    <w:p w14:paraId="31A804F7"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id-DRBs-ModifiedConf-List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19</w:t>
      </w:r>
    </w:p>
    <w:p w14:paraId="15D344E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20</w:t>
      </w:r>
    </w:p>
    <w:p w14:paraId="6507559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21</w:t>
      </w:r>
    </w:p>
    <w:p w14:paraId="656A7AF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22</w:t>
      </w:r>
    </w:p>
    <w:p w14:paraId="40FCF12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23</w:t>
      </w:r>
    </w:p>
    <w:p w14:paraId="42BD778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24</w:t>
      </w:r>
    </w:p>
    <w:p w14:paraId="799F85F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25</w:t>
      </w:r>
    </w:p>
    <w:p w14:paraId="77E3C56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26</w:t>
      </w:r>
    </w:p>
    <w:p w14:paraId="7818C46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27</w:t>
      </w:r>
    </w:p>
    <w:p w14:paraId="69328D7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28</w:t>
      </w:r>
    </w:p>
    <w:p w14:paraId="536ABC9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29</w:t>
      </w:r>
    </w:p>
    <w:p w14:paraId="40D0DD7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30</w:t>
      </w:r>
    </w:p>
    <w:p w14:paraId="27CC1EE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31</w:t>
      </w:r>
    </w:p>
    <w:p w14:paraId="5CCB52F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32</w:t>
      </w:r>
    </w:p>
    <w:p w14:paraId="7F3BE5D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33</w:t>
      </w:r>
    </w:p>
    <w:p w14:paraId="37EE385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34</w:t>
      </w:r>
    </w:p>
    <w:p w14:paraId="48F4083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35</w:t>
      </w:r>
    </w:p>
    <w:p w14:paraId="54EB2E8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36</w:t>
      </w:r>
    </w:p>
    <w:p w14:paraId="5D65762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37</w:t>
      </w:r>
    </w:p>
    <w:p w14:paraId="18732A23"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id-DRXCycle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38</w:t>
      </w:r>
    </w:p>
    <w:p w14:paraId="15244461"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id-DUtoCURRCInformation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39</w:t>
      </w:r>
    </w:p>
    <w:p w14:paraId="2B5FF18A"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id-gNB-CU-UE-F1AP-ID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40</w:t>
      </w:r>
    </w:p>
    <w:p w14:paraId="1AC20CBB" w14:textId="77777777" w:rsidR="00F970C9" w:rsidRPr="004C1F5B" w:rsidRDefault="00F970C9" w:rsidP="00C854C1">
      <w:pPr>
        <w:pStyle w:val="PL"/>
        <w:rPr>
          <w:rFonts w:eastAsia="SimSun"/>
          <w:lang w:val="fr-FR"/>
        </w:rPr>
      </w:pPr>
      <w:r w:rsidRPr="004C1F5B">
        <w:rPr>
          <w:rFonts w:eastAsia="SimSun"/>
          <w:lang w:val="fr-FR"/>
        </w:rPr>
        <w:t>id-gNB-DU-UE-F1AP-ID</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41</w:t>
      </w:r>
    </w:p>
    <w:p w14:paraId="216F345B" w14:textId="77777777" w:rsidR="00F970C9" w:rsidRPr="004C1F5B" w:rsidRDefault="00F970C9" w:rsidP="00C854C1">
      <w:pPr>
        <w:pStyle w:val="PL"/>
        <w:rPr>
          <w:rFonts w:eastAsia="SimSun"/>
          <w:lang w:val="fr-FR"/>
        </w:rPr>
      </w:pPr>
      <w:r w:rsidRPr="004C1F5B">
        <w:rPr>
          <w:rFonts w:eastAsia="SimSun"/>
          <w:lang w:val="fr-FR"/>
        </w:rPr>
        <w:t>id-gNB-DU-ID</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42</w:t>
      </w:r>
    </w:p>
    <w:p w14:paraId="42385968"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id-GNB-DU-Served-Cells-Item</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43</w:t>
      </w:r>
    </w:p>
    <w:p w14:paraId="06CAB62A"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id-gNB-DU-Served-Cells-List</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44</w:t>
      </w:r>
    </w:p>
    <w:p w14:paraId="29BB1265"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id-gNB-DU-Name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45</w:t>
      </w:r>
    </w:p>
    <w:p w14:paraId="08BD7BD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id-NRCellID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46</w:t>
      </w:r>
    </w:p>
    <w:p w14:paraId="6843D39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id-oldgNB-DU-UE-F1AP-ID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47</w:t>
      </w:r>
    </w:p>
    <w:p w14:paraId="0D186F4B"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id-ResetType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48</w:t>
      </w:r>
    </w:p>
    <w:p w14:paraId="7D724F4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id-ResourceCoordinationTransferContainer</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49</w:t>
      </w:r>
    </w:p>
    <w:p w14:paraId="25578DF7" w14:textId="77777777" w:rsidR="00F970C9" w:rsidRPr="00356814" w:rsidRDefault="00F970C9" w:rsidP="00C854C1">
      <w:pPr>
        <w:pStyle w:val="PL"/>
        <w:rPr>
          <w:rFonts w:eastAsia="SimSun"/>
          <w:snapToGrid w:val="0"/>
          <w:lang w:eastAsia="en-US"/>
        </w:rPr>
      </w:pPr>
      <w:r w:rsidRPr="00356814">
        <w:rPr>
          <w:rFonts w:eastAsia="SimSun"/>
          <w:snapToGrid w:val="0"/>
          <w:lang w:eastAsia="en-US"/>
        </w:rPr>
        <w:lastRenderedPageBreak/>
        <w:t>id-RRCContainer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50</w:t>
      </w:r>
    </w:p>
    <w:p w14:paraId="2AEE014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id-SCell-ToBeRemoved-Item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51</w:t>
      </w:r>
    </w:p>
    <w:p w14:paraId="07B4557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id-SCell-ToBeRemoved-List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52</w:t>
      </w:r>
    </w:p>
    <w:p w14:paraId="2C3E968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53</w:t>
      </w:r>
    </w:p>
    <w:p w14:paraId="7822C2D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54</w:t>
      </w:r>
    </w:p>
    <w:p w14:paraId="689A8D1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55</w:t>
      </w:r>
    </w:p>
    <w:p w14:paraId="0C23D8D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56</w:t>
      </w:r>
    </w:p>
    <w:p w14:paraId="56419082"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id-Served-Cells-To-Add-Item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57</w:t>
      </w:r>
    </w:p>
    <w:p w14:paraId="2C51A91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id-Served-Cells-To-Add-List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58</w:t>
      </w:r>
    </w:p>
    <w:p w14:paraId="53D187D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id-Served-Cells-To-Delete-Item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59</w:t>
      </w:r>
    </w:p>
    <w:p w14:paraId="28560A52"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id-Served-Cells-To-Delete-List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60</w:t>
      </w:r>
    </w:p>
    <w:p w14:paraId="07D6A7E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id-Served-Cells-To-Modify-Item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61</w:t>
      </w:r>
    </w:p>
    <w:p w14:paraId="50F3568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id-Served-Cells-To-Modify-List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62</w:t>
      </w:r>
    </w:p>
    <w:p w14:paraId="224A5EB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id-SpCell-ID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63</w:t>
      </w:r>
    </w:p>
    <w:p w14:paraId="1A1F7F4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64</w:t>
      </w:r>
    </w:p>
    <w:p w14:paraId="456170A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65</w:t>
      </w:r>
    </w:p>
    <w:p w14:paraId="462B653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66</w:t>
      </w:r>
    </w:p>
    <w:p w14:paraId="09D627A7"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67</w:t>
      </w:r>
    </w:p>
    <w:p w14:paraId="77BBE82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68</w:t>
      </w:r>
    </w:p>
    <w:p w14:paraId="7EC588F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id-SRBs-Required-ToBeReleased-Item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69</w:t>
      </w:r>
    </w:p>
    <w:p w14:paraId="7B2353B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id-SRBs-Required-ToBeReleased-List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70</w:t>
      </w:r>
    </w:p>
    <w:p w14:paraId="154EE54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71</w:t>
      </w:r>
    </w:p>
    <w:p w14:paraId="0EBD9F6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72</w:t>
      </w:r>
    </w:p>
    <w:p w14:paraId="1B98A2B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73</w:t>
      </w:r>
    </w:p>
    <w:p w14:paraId="49A5E7D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74</w:t>
      </w:r>
    </w:p>
    <w:p w14:paraId="7CBD16B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75</w:t>
      </w:r>
    </w:p>
    <w:p w14:paraId="7D1E9B3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76</w:t>
      </w:r>
    </w:p>
    <w:p w14:paraId="1A347FB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id-TimeToWait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77</w:t>
      </w:r>
    </w:p>
    <w:p w14:paraId="6B1566E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id-TransactionID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78</w:t>
      </w:r>
    </w:p>
    <w:p w14:paraId="2F188AD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id-Transmission</w:t>
      </w:r>
      <w:r w:rsidRPr="00356814">
        <w:rPr>
          <w:snapToGrid w:val="0"/>
          <w:lang w:eastAsia="en-US"/>
        </w:rPr>
        <w:t>Action</w:t>
      </w:r>
      <w:r w:rsidRPr="00356814">
        <w:rPr>
          <w:rFonts w:eastAsia="SimSun"/>
          <w:snapToGrid w:val="0"/>
          <w:lang w:eastAsia="en-US"/>
        </w:rPr>
        <w:t>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79</w:t>
      </w:r>
    </w:p>
    <w:p w14:paraId="5B92866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 xml:space="preserve">id-UE-associatedLogicalF1-ConnectionItem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80</w:t>
      </w:r>
    </w:p>
    <w:p w14:paraId="1F3B481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id-UE-associatedLogicalF1-ConnectionListResAck</w:t>
      </w:r>
      <w:r w:rsidRPr="00356814">
        <w:rPr>
          <w:rFonts w:eastAsia="SimSun"/>
          <w:snapToGrid w:val="0"/>
          <w:lang w:eastAsia="en-US"/>
        </w:rPr>
        <w:tab/>
      </w:r>
      <w:r w:rsidRPr="00356814">
        <w:rPr>
          <w:rFonts w:eastAsia="SimSun"/>
          <w:snapToGrid w:val="0"/>
          <w:lang w:eastAsia="en-US"/>
        </w:rPr>
        <w:tab/>
        <w:t>ProtocolIE-ID ::= 81</w:t>
      </w:r>
    </w:p>
    <w:p w14:paraId="404A051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id-gNB-CU-Name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82</w:t>
      </w:r>
    </w:p>
    <w:p w14:paraId="72B2B9B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83</w:t>
      </w:r>
    </w:p>
    <w:p w14:paraId="4D8BAAA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84</w:t>
      </w:r>
    </w:p>
    <w:p w14:paraId="021F78C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85</w:t>
      </w:r>
    </w:p>
    <w:p w14:paraId="0C6A350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86</w:t>
      </w:r>
    </w:p>
    <w:p w14:paraId="61811E3E" w14:textId="77777777" w:rsidR="00F970C9" w:rsidRPr="00356814" w:rsidRDefault="00F970C9" w:rsidP="00C854C1">
      <w:pPr>
        <w:pStyle w:val="PL"/>
        <w:rPr>
          <w:rFonts w:eastAsia="SimSun"/>
          <w:snapToGrid w:val="0"/>
          <w:lang w:eastAsia="en-US"/>
        </w:rPr>
      </w:pPr>
      <w:r w:rsidRPr="00356814">
        <w:rPr>
          <w:rFonts w:eastAsia="SimSun"/>
          <w:snapToGrid w:val="0"/>
        </w:rPr>
        <w:t>id-RRCReconfigurationCompleteIndicator</w:t>
      </w:r>
      <w:r w:rsidRPr="00356814">
        <w:rPr>
          <w:rFonts w:eastAsia="SimSun"/>
          <w:snapToGrid w:val="0"/>
          <w:lang w:eastAsia="en-US"/>
        </w:rPr>
        <w:t xml:space="preserve">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87</w:t>
      </w:r>
    </w:p>
    <w:p w14:paraId="3172130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w:t>
      </w:r>
      <w:r w:rsidRPr="00356814">
        <w:rPr>
          <w:rFonts w:eastAsia="SimSun"/>
          <w:snapToGrid w:val="0"/>
        </w:rPr>
        <w:t>-Status</w:t>
      </w:r>
      <w:r w:rsidRPr="00356814">
        <w:rPr>
          <w:rFonts w:eastAsia="SimSun"/>
          <w:snapToGrid w:val="0"/>
          <w:lang w:eastAsia="en-US"/>
        </w:rPr>
        <w: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88</w:t>
      </w:r>
    </w:p>
    <w:p w14:paraId="0051787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w:t>
      </w:r>
      <w:r w:rsidRPr="00356814">
        <w:rPr>
          <w:rFonts w:eastAsia="SimSun"/>
          <w:snapToGrid w:val="0"/>
        </w:rPr>
        <w:t>-Status</w:t>
      </w:r>
      <w:r w:rsidRPr="00356814">
        <w:rPr>
          <w:rFonts w:eastAsia="SimSun"/>
          <w:snapToGrid w:val="0"/>
          <w:lang w:eastAsia="en-US"/>
        </w:rPr>
        <w: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89</w:t>
      </w:r>
    </w:p>
    <w:p w14:paraId="5086730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id-Candidate-SpCell-List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90</w:t>
      </w:r>
    </w:p>
    <w:p w14:paraId="50F77D34"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id-Candidate-SpCell-Item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91</w:t>
      </w:r>
    </w:p>
    <w:p w14:paraId="418B1BD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id-Potential-SpCell-List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92</w:t>
      </w:r>
    </w:p>
    <w:p w14:paraId="10B6F84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id-Potential-SpCell-Item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93</w:t>
      </w:r>
    </w:p>
    <w:p w14:paraId="56602724"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id-FullConfiguration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94</w:t>
      </w:r>
    </w:p>
    <w:p w14:paraId="41CA7E5F"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id-C-RNTI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95</w:t>
      </w:r>
    </w:p>
    <w:p w14:paraId="105EEABD"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id-SpCellULConfigured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96</w:t>
      </w:r>
    </w:p>
    <w:p w14:paraId="2460218A"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id-InactivityMonitoringRequest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97</w:t>
      </w:r>
    </w:p>
    <w:p w14:paraId="16F36C8C"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id-InactivityMonitoringResponse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98</w:t>
      </w:r>
    </w:p>
    <w:p w14:paraId="1398004B"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id-DRB-Activity-Item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99</w:t>
      </w:r>
    </w:p>
    <w:p w14:paraId="494FF105"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id-DRB-Activity-List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100</w:t>
      </w:r>
    </w:p>
    <w:p w14:paraId="1ADE3A5D" w14:textId="77777777" w:rsidR="00F970C9" w:rsidRPr="00356814" w:rsidRDefault="00F970C9" w:rsidP="00486764">
      <w:pPr>
        <w:pStyle w:val="PL"/>
        <w:rPr>
          <w:rFonts w:eastAsia="SimSun"/>
          <w:snapToGrid w:val="0"/>
          <w:lang w:eastAsia="en-US"/>
        </w:rPr>
      </w:pPr>
      <w:r w:rsidRPr="00356814">
        <w:rPr>
          <w:rFonts w:eastAsia="SimSun"/>
          <w:snapToGrid w:val="0"/>
          <w:lang w:eastAsia="en-US"/>
        </w:rPr>
        <w:t xml:space="preserve">id-EUTRA-NR-CellResourceCoordinationReq-Container </w:t>
      </w:r>
      <w:r w:rsidRPr="00356814">
        <w:rPr>
          <w:rFonts w:eastAsia="SimSun"/>
          <w:snapToGrid w:val="0"/>
          <w:lang w:eastAsia="en-US"/>
        </w:rPr>
        <w:tab/>
      </w:r>
      <w:r w:rsidRPr="00356814">
        <w:rPr>
          <w:rFonts w:eastAsia="SimSun"/>
          <w:snapToGrid w:val="0"/>
          <w:lang w:eastAsia="en-US"/>
        </w:rPr>
        <w:tab/>
        <w:t>ProtocolIE-ID ::= 101</w:t>
      </w:r>
    </w:p>
    <w:p w14:paraId="5A71CAB0" w14:textId="77777777" w:rsidR="00F970C9" w:rsidRPr="00356814" w:rsidRDefault="00F970C9" w:rsidP="00486764">
      <w:pPr>
        <w:pStyle w:val="PL"/>
        <w:rPr>
          <w:rFonts w:eastAsia="SimSun"/>
          <w:snapToGrid w:val="0"/>
          <w:lang w:eastAsia="en-US"/>
        </w:rPr>
      </w:pPr>
      <w:r w:rsidRPr="00356814">
        <w:rPr>
          <w:rFonts w:eastAsia="SimSun"/>
          <w:snapToGrid w:val="0"/>
          <w:lang w:eastAsia="en-US"/>
        </w:rPr>
        <w:t xml:space="preserve">id-EUTRA-NR-CellResourceCoordinationReqAck-Container </w:t>
      </w:r>
      <w:r w:rsidRPr="00356814">
        <w:rPr>
          <w:rFonts w:eastAsia="SimSun"/>
          <w:snapToGrid w:val="0"/>
          <w:lang w:eastAsia="en-US"/>
        </w:rPr>
        <w:tab/>
        <w:t>ProtocolIE-ID ::= 102</w:t>
      </w:r>
    </w:p>
    <w:p w14:paraId="5A79B80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id-Protected-EUTRA-Resources-List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105</w:t>
      </w:r>
    </w:p>
    <w:p w14:paraId="0A95A236" w14:textId="77777777" w:rsidR="00F970C9" w:rsidRPr="00356814" w:rsidRDefault="00F970C9" w:rsidP="00486764">
      <w:pPr>
        <w:pStyle w:val="PL"/>
        <w:rPr>
          <w:rFonts w:eastAsia="SimSun"/>
          <w:snapToGrid w:val="0"/>
          <w:lang w:eastAsia="en-US"/>
        </w:rPr>
      </w:pPr>
      <w:r w:rsidRPr="00356814">
        <w:rPr>
          <w:rFonts w:eastAsia="SimSun"/>
          <w:snapToGrid w:val="0"/>
          <w:lang w:eastAsia="en-US"/>
        </w:rPr>
        <w:lastRenderedPageBreak/>
        <w:t xml:space="preserve">id-RequestType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106</w:t>
      </w:r>
    </w:p>
    <w:p w14:paraId="297CB7E7"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id-ServCellIndex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ProtocolIE-ID ::= 107 </w:t>
      </w:r>
    </w:p>
    <w:p w14:paraId="30A7DAEE"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id-RAT-FrequencyPriorityInformation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108</w:t>
      </w:r>
    </w:p>
    <w:p w14:paraId="3286B746"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id-ExecuteDuplication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109</w:t>
      </w:r>
    </w:p>
    <w:p w14:paraId="7531D7F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111</w:t>
      </w:r>
    </w:p>
    <w:p w14:paraId="1436E8E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112</w:t>
      </w:r>
    </w:p>
    <w:p w14:paraId="199205E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113</w:t>
      </w:r>
    </w:p>
    <w:p w14:paraId="11F8CE1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id-PagingDRX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114</w:t>
      </w:r>
    </w:p>
    <w:p w14:paraId="11077FD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id-PagingPriority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115</w:t>
      </w:r>
    </w:p>
    <w:p w14:paraId="67C0C82D"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id-SItype-List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116</w:t>
      </w:r>
    </w:p>
    <w:p w14:paraId="69CC5B7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id-UEIdentityIndexValue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117</w:t>
      </w:r>
    </w:p>
    <w:p w14:paraId="5FDD940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id-gNB-CUSystemInformation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118</w:t>
      </w:r>
    </w:p>
    <w:p w14:paraId="5284F2C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id-HandoverPreparationInformation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119</w:t>
      </w:r>
    </w:p>
    <w:p w14:paraId="5162065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id-GNB-CU-TNL-Association-To-Add-Item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120</w:t>
      </w:r>
    </w:p>
    <w:p w14:paraId="389A403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id-GNB-CU-TNL-Association-To-Add-List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121</w:t>
      </w:r>
    </w:p>
    <w:p w14:paraId="109DC36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id-GNB-CU-TNL-Association-To-Remove-Item</w:t>
      </w:r>
      <w:r w:rsidRPr="00356814">
        <w:rPr>
          <w:rFonts w:eastAsia="SimSun"/>
          <w:snapToGrid w:val="0"/>
          <w:lang w:eastAsia="en-US"/>
        </w:rPr>
        <w:tab/>
      </w:r>
      <w:r w:rsidRPr="00356814">
        <w:rPr>
          <w:rFonts w:eastAsia="SimSun"/>
          <w:snapToGrid w:val="0"/>
          <w:lang w:eastAsia="en-US"/>
        </w:rPr>
        <w:tab/>
      </w:r>
      <w:r w:rsidR="00AD09A1" w:rsidRPr="00356814">
        <w:rPr>
          <w:rFonts w:eastAsia="SimSun"/>
          <w:snapToGrid w:val="0"/>
          <w:lang w:eastAsia="en-US"/>
        </w:rPr>
        <w:tab/>
      </w:r>
      <w:r w:rsidRPr="00356814">
        <w:rPr>
          <w:rFonts w:eastAsia="SimSun"/>
          <w:snapToGrid w:val="0"/>
          <w:lang w:eastAsia="en-US"/>
        </w:rPr>
        <w:t>ProtocolIE-ID ::= 122</w:t>
      </w:r>
    </w:p>
    <w:p w14:paraId="0F5D8529"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id-GNB-CU-TNL-Association-To-Remove-List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123</w:t>
      </w:r>
    </w:p>
    <w:p w14:paraId="11CA215B"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id-GNB-CU-TNL-Association-To-Update-Item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124</w:t>
      </w:r>
    </w:p>
    <w:p w14:paraId="126E610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id-GNB-CU-TNL-Association-To-Update-List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125</w:t>
      </w:r>
    </w:p>
    <w:p w14:paraId="2F8CE92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id-MaskedIMEISV</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126</w:t>
      </w:r>
    </w:p>
    <w:p w14:paraId="4BD9BCC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id-PagingIdentity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127</w:t>
      </w:r>
    </w:p>
    <w:p w14:paraId="7B2B49C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id-DUtoCURRCContainer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128</w:t>
      </w:r>
    </w:p>
    <w:p w14:paraId="46BA0EF7"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id-Cells-to-be-Barred-List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129</w:t>
      </w:r>
    </w:p>
    <w:p w14:paraId="6ADCF21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id-Cells-to-be-Barred-Item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130</w:t>
      </w:r>
    </w:p>
    <w:p w14:paraId="393F7C4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id-TAISliceSupportList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131</w:t>
      </w:r>
    </w:p>
    <w:p w14:paraId="53904ED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132</w:t>
      </w:r>
    </w:p>
    <w:p w14:paraId="622D892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133</w:t>
      </w:r>
    </w:p>
    <w:p w14:paraId="07F2E74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id-GNB-CU-TNL-Association-Failed-To-Setup-List</w:t>
      </w:r>
      <w:r w:rsidRPr="00356814">
        <w:rPr>
          <w:rFonts w:eastAsia="SimSun"/>
          <w:snapToGrid w:val="0"/>
          <w:lang w:eastAsia="en-US"/>
        </w:rPr>
        <w:tab/>
      </w:r>
      <w:r w:rsidRPr="00356814">
        <w:rPr>
          <w:rFonts w:eastAsia="SimSun"/>
          <w:snapToGrid w:val="0"/>
          <w:lang w:eastAsia="en-US"/>
        </w:rPr>
        <w:tab/>
        <w:t>ProtocolIE-ID ::= 134</w:t>
      </w:r>
    </w:p>
    <w:p w14:paraId="0CA0117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id-GNB-CU-TNL-Association-Failed-To-Setup-Item</w:t>
      </w:r>
      <w:r w:rsidRPr="00356814">
        <w:rPr>
          <w:rFonts w:eastAsia="SimSun"/>
          <w:snapToGrid w:val="0"/>
          <w:lang w:eastAsia="en-US"/>
        </w:rPr>
        <w:tab/>
      </w:r>
      <w:r w:rsidRPr="00356814">
        <w:rPr>
          <w:rFonts w:eastAsia="SimSun"/>
          <w:snapToGrid w:val="0"/>
          <w:lang w:eastAsia="en-US"/>
        </w:rPr>
        <w:tab/>
        <w:t>ProtocolIE-ID ::= 135</w:t>
      </w:r>
    </w:p>
    <w:p w14:paraId="73CA1D2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id-DRB-Notify-Item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136</w:t>
      </w:r>
    </w:p>
    <w:p w14:paraId="2BCD39B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id-DRB-Notify-List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137</w:t>
      </w:r>
    </w:p>
    <w:p w14:paraId="7B2CAFBE"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id-NotficationControl</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138</w:t>
      </w:r>
    </w:p>
    <w:p w14:paraId="7C5F130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id-RANAC</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139</w:t>
      </w:r>
    </w:p>
    <w:p w14:paraId="666A731F"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id-PWSSystemInformation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140</w:t>
      </w:r>
    </w:p>
    <w:p w14:paraId="1CCF5C4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id-RepetitionPeriod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141</w:t>
      </w:r>
    </w:p>
    <w:p w14:paraId="5A13FED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id-NumberofBroadcastRequest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142</w:t>
      </w:r>
    </w:p>
    <w:p w14:paraId="4C2438E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id-Cells-To-Be-Broadcast-List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144</w:t>
      </w:r>
    </w:p>
    <w:p w14:paraId="24A8A621"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id-Cells-To-Be-Broadcast-Item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145</w:t>
      </w:r>
    </w:p>
    <w:p w14:paraId="74FA052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id-Cells-Broadcast-Completed-List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146</w:t>
      </w:r>
    </w:p>
    <w:p w14:paraId="36A44F6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id-Cells-Broadcast-Completed-Item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147</w:t>
      </w:r>
    </w:p>
    <w:p w14:paraId="58862EA7"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id-Broadcast-To-Be-Cancelled-List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148</w:t>
      </w:r>
    </w:p>
    <w:p w14:paraId="2EB8A48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id-Broadcast-To-Be-Cancelled-Item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149</w:t>
      </w:r>
    </w:p>
    <w:p w14:paraId="7C8C52B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id-Cells-Broadcast-Cancelled-List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150</w:t>
      </w:r>
    </w:p>
    <w:p w14:paraId="2E4E0C8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id-Cells-Broadcast-Cancelled-Item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151</w:t>
      </w:r>
    </w:p>
    <w:p w14:paraId="0342521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id-NR-CGI-List-For-Restart-List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152</w:t>
      </w:r>
    </w:p>
    <w:p w14:paraId="2252CED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id-NR-CGI-List-For-Restart-Item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153</w:t>
      </w:r>
    </w:p>
    <w:p w14:paraId="5DD5A2DD"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id-PWS-Failed-NR-CGI-List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154</w:t>
      </w:r>
    </w:p>
    <w:p w14:paraId="67D5CED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id-PWS-Failed-NR-CGI-Item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155</w:t>
      </w:r>
    </w:p>
    <w:p w14:paraId="106C6CFE"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id-ConfirmedUEID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156</w:t>
      </w:r>
    </w:p>
    <w:p w14:paraId="2A9DF4D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id-Cancel-all-Warning-Messages-Indicator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157</w:t>
      </w:r>
    </w:p>
    <w:p w14:paraId="08C58D4F" w14:textId="77777777" w:rsidR="00F970C9" w:rsidRPr="004C1F5B" w:rsidRDefault="00F970C9" w:rsidP="00636D83">
      <w:pPr>
        <w:pStyle w:val="PL"/>
        <w:rPr>
          <w:rFonts w:eastAsia="SimSun"/>
          <w:lang w:val="fr-FR"/>
        </w:rPr>
      </w:pPr>
      <w:r w:rsidRPr="004C1F5B">
        <w:rPr>
          <w:rFonts w:eastAsia="SimSun"/>
          <w:lang w:val="fr-FR"/>
        </w:rPr>
        <w:t>id-GNB-DU-UE-AMBR-UL</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158</w:t>
      </w:r>
    </w:p>
    <w:p w14:paraId="1DCAB697"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id-DRXConfigurationIndicator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159</w:t>
      </w:r>
    </w:p>
    <w:p w14:paraId="04CB7CC0"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160</w:t>
      </w:r>
    </w:p>
    <w:p w14:paraId="0D7D8694"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161</w:t>
      </w:r>
    </w:p>
    <w:p w14:paraId="23A0916B" w14:textId="77777777" w:rsidR="00F970C9" w:rsidRPr="00356814" w:rsidRDefault="00F970C9" w:rsidP="00980655">
      <w:pPr>
        <w:pStyle w:val="PL"/>
        <w:rPr>
          <w:rFonts w:eastAsia="SimSun"/>
          <w:snapToGrid w:val="0"/>
          <w:lang w:eastAsia="en-US"/>
        </w:rPr>
      </w:pPr>
      <w:r w:rsidRPr="00356814">
        <w:rPr>
          <w:rFonts w:eastAsia="SimSun"/>
          <w:snapToGrid w:val="0"/>
          <w:lang w:eastAsia="en-US"/>
        </w:rPr>
        <w:lastRenderedPageBreak/>
        <w:t>id-GNB-DUConfigurationQuery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162</w:t>
      </w:r>
    </w:p>
    <w:p w14:paraId="61F76B71" w14:textId="77777777" w:rsidR="00F970C9" w:rsidRPr="00356814" w:rsidRDefault="00F970C9" w:rsidP="00980655">
      <w:pPr>
        <w:pStyle w:val="PL"/>
        <w:rPr>
          <w:rFonts w:eastAsia="SimSun"/>
          <w:snapToGrid w:val="0"/>
          <w:lang w:eastAsia="en-US"/>
        </w:rPr>
      </w:pPr>
      <w:r w:rsidRPr="00356814">
        <w:rPr>
          <w:rFonts w:eastAsia="SimSun"/>
          <w:snapToGrid w:val="0"/>
          <w:lang w:eastAsia="en-US"/>
        </w:rPr>
        <w:t>id-MeasurementTimingConfiguration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163</w:t>
      </w:r>
    </w:p>
    <w:p w14:paraId="6BE1C961" w14:textId="77777777" w:rsidR="00F970C9" w:rsidRPr="00356814" w:rsidRDefault="00F970C9" w:rsidP="00980655">
      <w:pPr>
        <w:pStyle w:val="PL"/>
        <w:rPr>
          <w:rFonts w:eastAsia="SimSun"/>
          <w:snapToGrid w:val="0"/>
          <w:lang w:eastAsia="en-US"/>
        </w:rPr>
      </w:pPr>
      <w:r w:rsidRPr="00356814">
        <w:rPr>
          <w:rFonts w:eastAsia="SimSun"/>
          <w:snapToGrid w:val="0"/>
          <w:lang w:eastAsia="en-US"/>
        </w:rPr>
        <w:t>id-DRB-Information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164</w:t>
      </w:r>
    </w:p>
    <w:p w14:paraId="4FF78DB1"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id-ServingPLMN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165</w:t>
      </w:r>
    </w:p>
    <w:p w14:paraId="67039817"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id-Protected-EUTRA-Resources-Item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168</w:t>
      </w:r>
    </w:p>
    <w:p w14:paraId="0FEE8D90"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id-GNB-CU-RRC-Version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170</w:t>
      </w:r>
    </w:p>
    <w:p w14:paraId="4DB993AB"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id-GNB-DU-RRC-Version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171</w:t>
      </w:r>
    </w:p>
    <w:p w14:paraId="6362F676"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id-GNBDUOverloadInformation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172</w:t>
      </w:r>
    </w:p>
    <w:p w14:paraId="669609EC" w14:textId="77777777" w:rsidR="00F970C9" w:rsidRPr="004C1F5B" w:rsidRDefault="00F970C9" w:rsidP="00DC479C">
      <w:pPr>
        <w:pStyle w:val="PL"/>
        <w:rPr>
          <w:rFonts w:eastAsia="SimSun"/>
          <w:snapToGrid w:val="0"/>
          <w:lang w:val="fr-FR" w:eastAsia="en-US"/>
        </w:rPr>
      </w:pPr>
      <w:r w:rsidRPr="004C1F5B">
        <w:rPr>
          <w:rFonts w:eastAsia="SimSun"/>
          <w:snapToGrid w:val="0"/>
          <w:lang w:val="fr-FR" w:eastAsia="en-US"/>
        </w:rPr>
        <w:t>id-CellGroupConfig</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173</w:t>
      </w:r>
    </w:p>
    <w:p w14:paraId="250782A5" w14:textId="77777777" w:rsidR="00F970C9" w:rsidRPr="004C1F5B" w:rsidRDefault="00F970C9" w:rsidP="00DC479C">
      <w:pPr>
        <w:pStyle w:val="PL"/>
        <w:rPr>
          <w:rFonts w:eastAsia="SimSun"/>
          <w:snapToGrid w:val="0"/>
          <w:lang w:val="fr-FR" w:eastAsia="en-US"/>
        </w:rPr>
      </w:pPr>
      <w:r w:rsidRPr="004C1F5B">
        <w:rPr>
          <w:noProof w:val="0"/>
          <w:snapToGrid w:val="0"/>
          <w:lang w:val="fr-FR"/>
        </w:rPr>
        <w:t>id-RLCFailureIndication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174</w:t>
      </w:r>
    </w:p>
    <w:p w14:paraId="2C2BBA9A" w14:textId="77777777" w:rsidR="00F970C9" w:rsidRPr="004C1F5B" w:rsidRDefault="00F970C9" w:rsidP="00DC479C">
      <w:pPr>
        <w:pStyle w:val="PL"/>
        <w:rPr>
          <w:noProof w:val="0"/>
          <w:snapToGrid w:val="0"/>
          <w:lang w:val="fr-FR"/>
        </w:rPr>
      </w:pPr>
      <w:r w:rsidRPr="004C1F5B">
        <w:rPr>
          <w:noProof w:val="0"/>
          <w:snapToGrid w:val="0"/>
          <w:lang w:val="fr-FR"/>
        </w:rPr>
        <w:t>id-UplinkTxDirectCurrentListInformation</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ProtocolIE-ID ::= 175</w:t>
      </w:r>
    </w:p>
    <w:p w14:paraId="24A26470" w14:textId="77777777" w:rsidR="00F970C9" w:rsidRPr="00356814" w:rsidRDefault="00F970C9" w:rsidP="00DC479C">
      <w:pPr>
        <w:pStyle w:val="PL"/>
        <w:rPr>
          <w:noProof w:val="0"/>
          <w:snapToGrid w:val="0"/>
        </w:rPr>
      </w:pPr>
      <w:r w:rsidRPr="00356814">
        <w:rPr>
          <w:noProof w:val="0"/>
          <w:snapToGrid w:val="0"/>
        </w:rPr>
        <w:t>id-DC-Based-Duplication-Configured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176</w:t>
      </w:r>
    </w:p>
    <w:p w14:paraId="04F3E2E6" w14:textId="77777777" w:rsidR="00F970C9" w:rsidRPr="00356814" w:rsidRDefault="00F970C9" w:rsidP="00DC479C">
      <w:pPr>
        <w:pStyle w:val="PL"/>
        <w:rPr>
          <w:noProof w:val="0"/>
          <w:snapToGrid w:val="0"/>
        </w:rPr>
      </w:pPr>
      <w:r w:rsidRPr="00356814">
        <w:rPr>
          <w:noProof w:val="0"/>
          <w:snapToGrid w:val="0"/>
        </w:rPr>
        <w:t>id-DC-Based-Duplication-Activation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177</w:t>
      </w:r>
    </w:p>
    <w:p w14:paraId="1B544C9A" w14:textId="77777777" w:rsidR="00F970C9" w:rsidRPr="00356814" w:rsidRDefault="00F970C9" w:rsidP="00DC479C">
      <w:pPr>
        <w:pStyle w:val="PL"/>
        <w:rPr>
          <w:noProof w:val="0"/>
          <w:snapToGrid w:val="0"/>
        </w:rPr>
      </w:pPr>
      <w:r w:rsidRPr="00356814">
        <w:rPr>
          <w:noProof w:val="0"/>
          <w:snapToGrid w:val="0"/>
        </w:rPr>
        <w:t>id-SULAccessIndication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178</w:t>
      </w:r>
    </w:p>
    <w:p w14:paraId="0C0B6885" w14:textId="77777777" w:rsidR="00F970C9" w:rsidRPr="00356814" w:rsidRDefault="00F970C9" w:rsidP="00DC479C">
      <w:pPr>
        <w:pStyle w:val="PL"/>
        <w:rPr>
          <w:noProof w:val="0"/>
          <w:snapToGrid w:val="0"/>
        </w:rPr>
      </w:pPr>
      <w:r w:rsidRPr="00356814">
        <w:rPr>
          <w:noProof w:val="0"/>
          <w:snapToGrid w:val="0"/>
        </w:rPr>
        <w:t>id-AvailablePLMNList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179</w:t>
      </w:r>
    </w:p>
    <w:p w14:paraId="2CB56F1D" w14:textId="77777777" w:rsidR="00F970C9" w:rsidRPr="00356814" w:rsidRDefault="00F970C9" w:rsidP="00DC479C">
      <w:pPr>
        <w:pStyle w:val="PL"/>
        <w:rPr>
          <w:noProof w:val="0"/>
          <w:snapToGrid w:val="0"/>
        </w:rPr>
      </w:pPr>
      <w:r w:rsidRPr="00356814">
        <w:rPr>
          <w:noProof w:val="0"/>
          <w:snapToGrid w:val="0"/>
        </w:rPr>
        <w:t>id-PDUSessionID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180</w:t>
      </w:r>
    </w:p>
    <w:p w14:paraId="4774793C" w14:textId="77777777" w:rsidR="00F970C9" w:rsidRPr="00356814" w:rsidRDefault="00F970C9" w:rsidP="006F1389">
      <w:pPr>
        <w:pStyle w:val="PL"/>
        <w:rPr>
          <w:noProof w:val="0"/>
          <w:snapToGrid w:val="0"/>
        </w:rPr>
      </w:pPr>
      <w:r w:rsidRPr="00356814">
        <w:rPr>
          <w:noProof w:val="0"/>
          <w:snapToGrid w:val="0"/>
        </w:rPr>
        <w:t>id-ULPDUSessionAggregateMaximumBitRate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181</w:t>
      </w:r>
    </w:p>
    <w:p w14:paraId="5A5BDA7F" w14:textId="77777777" w:rsidR="00F970C9" w:rsidRPr="00356814" w:rsidRDefault="00F970C9" w:rsidP="006F1389">
      <w:pPr>
        <w:pStyle w:val="PL"/>
        <w:rPr>
          <w:noProof w:val="0"/>
          <w:snapToGrid w:val="0"/>
        </w:rPr>
      </w:pPr>
      <w:r w:rsidRPr="00356814">
        <w:rPr>
          <w:snapToGrid w:val="0"/>
        </w:rPr>
        <w:t>id-ServingCellMO</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noProof w:val="0"/>
          <w:snapToGrid w:val="0"/>
        </w:rPr>
        <w:t>ProtocolIE-ID ::= 182</w:t>
      </w:r>
    </w:p>
    <w:p w14:paraId="10DA22F7" w14:textId="77777777" w:rsidR="00F970C9" w:rsidRPr="00356814" w:rsidRDefault="00F970C9" w:rsidP="006F1389">
      <w:pPr>
        <w:pStyle w:val="PL"/>
        <w:rPr>
          <w:noProof w:val="0"/>
          <w:snapToGrid w:val="0"/>
        </w:rPr>
      </w:pPr>
      <w:r w:rsidRPr="00356814">
        <w:rPr>
          <w:noProof w:val="0"/>
          <w:snapToGrid w:val="0"/>
        </w:rPr>
        <w:t>id-QoSFlowMappingIndication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183</w:t>
      </w:r>
    </w:p>
    <w:p w14:paraId="1B7C15A1" w14:textId="77777777" w:rsidR="00F970C9" w:rsidRPr="00356814" w:rsidRDefault="00F970C9" w:rsidP="006F1389">
      <w:pPr>
        <w:pStyle w:val="PL"/>
        <w:rPr>
          <w:noProof w:val="0"/>
          <w:snapToGrid w:val="0"/>
        </w:rPr>
      </w:pPr>
      <w:r w:rsidRPr="00356814">
        <w:rPr>
          <w:noProof w:val="0"/>
          <w:snapToGrid w:val="0"/>
        </w:rPr>
        <w:t>id-RRCDeliveryStatusRequest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184</w:t>
      </w:r>
    </w:p>
    <w:p w14:paraId="0256884D" w14:textId="77777777" w:rsidR="00F970C9" w:rsidRPr="00356814" w:rsidRDefault="00F970C9" w:rsidP="006F1389">
      <w:pPr>
        <w:pStyle w:val="PL"/>
        <w:rPr>
          <w:noProof w:val="0"/>
          <w:snapToGrid w:val="0"/>
        </w:rPr>
      </w:pPr>
      <w:r w:rsidRPr="00356814">
        <w:rPr>
          <w:noProof w:val="0"/>
          <w:snapToGrid w:val="0"/>
        </w:rPr>
        <w:t>id-RRCDeliveryStatus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185</w:t>
      </w:r>
    </w:p>
    <w:p w14:paraId="4CB79809" w14:textId="77777777" w:rsidR="00F970C9" w:rsidRPr="00356814" w:rsidRDefault="00F970C9" w:rsidP="006F1389">
      <w:pPr>
        <w:pStyle w:val="PL"/>
        <w:rPr>
          <w:snapToGrid w:val="0"/>
        </w:rPr>
      </w:pPr>
      <w:r w:rsidRPr="00356814">
        <w:rPr>
          <w:snapToGrid w:val="0"/>
        </w:rPr>
        <w:t>id-BearerTypeChange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186</w:t>
      </w:r>
    </w:p>
    <w:p w14:paraId="3A50759A" w14:textId="77777777" w:rsidR="00F970C9" w:rsidRPr="00356814" w:rsidRDefault="00F970C9" w:rsidP="00DF50A6">
      <w:pPr>
        <w:pStyle w:val="PL"/>
        <w:rPr>
          <w:snapToGrid w:val="0"/>
        </w:rPr>
      </w:pPr>
      <w:r w:rsidRPr="00356814">
        <w:rPr>
          <w:snapToGrid w:val="0"/>
        </w:rPr>
        <w:t>id-RLCMode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187</w:t>
      </w:r>
    </w:p>
    <w:p w14:paraId="3BBC67BE" w14:textId="77777777" w:rsidR="00F970C9" w:rsidRPr="00356814" w:rsidRDefault="00F970C9" w:rsidP="00DF50A6">
      <w:pPr>
        <w:pStyle w:val="PL"/>
        <w:rPr>
          <w:snapToGrid w:val="0"/>
        </w:rPr>
      </w:pPr>
      <w:r w:rsidRPr="00356814">
        <w:rPr>
          <w:snapToGrid w:val="0"/>
        </w:rPr>
        <w:t>id-Duplication-Activation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188</w:t>
      </w:r>
    </w:p>
    <w:p w14:paraId="45E4B2D9" w14:textId="77777777" w:rsidR="00F970C9" w:rsidRPr="00356814" w:rsidRDefault="00F970C9" w:rsidP="0025799D">
      <w:pPr>
        <w:pStyle w:val="PL"/>
        <w:rPr>
          <w:snapToGrid w:val="0"/>
          <w:lang w:eastAsia="zh-CN"/>
        </w:rPr>
      </w:pPr>
      <w:r w:rsidRPr="00356814">
        <w:rPr>
          <w:snapToGrid w:val="0"/>
          <w:lang w:eastAsia="zh-CN"/>
        </w:rPr>
        <w:t>id-Dedicated-SIDelivery-NeededUE-List</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noProof w:val="0"/>
          <w:snapToGrid w:val="0"/>
        </w:rPr>
        <w:t>ProtocolIE-ID ::=</w:t>
      </w:r>
      <w:r w:rsidRPr="00356814">
        <w:rPr>
          <w:noProof w:val="0"/>
          <w:snapToGrid w:val="0"/>
          <w:lang w:eastAsia="zh-CN"/>
        </w:rPr>
        <w:t xml:space="preserve"> 189</w:t>
      </w:r>
    </w:p>
    <w:p w14:paraId="71AE0BF7" w14:textId="77777777" w:rsidR="00F970C9" w:rsidRPr="00356814" w:rsidRDefault="00F970C9" w:rsidP="0025799D">
      <w:pPr>
        <w:pStyle w:val="PL"/>
        <w:rPr>
          <w:snapToGrid w:val="0"/>
        </w:rPr>
      </w:pPr>
      <w:r w:rsidRPr="00356814">
        <w:rPr>
          <w:snapToGrid w:val="0"/>
          <w:lang w:eastAsia="zh-CN"/>
        </w:rPr>
        <w:t>id-Dedicated-SIDelivery-NeededUE-Item</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noProof w:val="0"/>
          <w:snapToGrid w:val="0"/>
        </w:rPr>
        <w:t>ProtocolIE-ID ::=</w:t>
      </w:r>
      <w:r w:rsidRPr="00356814">
        <w:rPr>
          <w:noProof w:val="0"/>
          <w:snapToGrid w:val="0"/>
          <w:lang w:eastAsia="zh-CN"/>
        </w:rPr>
        <w:t xml:space="preserve"> 190</w:t>
      </w:r>
    </w:p>
    <w:p w14:paraId="3D0DFA77" w14:textId="77777777" w:rsidR="00F970C9" w:rsidRPr="00356814" w:rsidRDefault="00F970C9" w:rsidP="00DF50A6">
      <w:pPr>
        <w:pStyle w:val="PL"/>
        <w:rPr>
          <w:snapToGrid w:val="0"/>
        </w:rPr>
      </w:pPr>
      <w:r w:rsidRPr="00356814">
        <w:rPr>
          <w:snapToGrid w:val="0"/>
          <w:lang w:eastAsia="zh-CN"/>
        </w:rPr>
        <w:t>id-</w:t>
      </w:r>
      <w:r w:rsidRPr="00356814">
        <w:rPr>
          <w:lang w:eastAsia="zh-CN"/>
        </w:rPr>
        <w:t>DRX-LongCycleStartOffset</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noProof w:val="0"/>
          <w:snapToGrid w:val="0"/>
        </w:rPr>
        <w:t>ProtocolIE-ID ::= 191</w:t>
      </w:r>
    </w:p>
    <w:p w14:paraId="5C4E8B42" w14:textId="77777777" w:rsidR="00F970C9" w:rsidRPr="00356814" w:rsidRDefault="00F970C9" w:rsidP="00DF50A6">
      <w:pPr>
        <w:pStyle w:val="PL"/>
        <w:rPr>
          <w:snapToGrid w:val="0"/>
          <w:lang w:eastAsia="zh-CN"/>
        </w:rPr>
      </w:pPr>
      <w:r w:rsidRPr="00356814">
        <w:rPr>
          <w:snapToGrid w:val="0"/>
        </w:rPr>
        <w:t>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 xml:space="preserve">ProtocolIE-ID ::= </w:t>
      </w:r>
      <w:r w:rsidRPr="00356814">
        <w:rPr>
          <w:snapToGrid w:val="0"/>
          <w:lang w:eastAsia="zh-CN"/>
        </w:rPr>
        <w:t>192</w:t>
      </w:r>
    </w:p>
    <w:p w14:paraId="4C414F9F" w14:textId="77777777" w:rsidR="00F970C9" w:rsidRPr="00356814" w:rsidRDefault="00F970C9" w:rsidP="004E4AA7">
      <w:pPr>
        <w:pStyle w:val="PL"/>
        <w:rPr>
          <w:rFonts w:eastAsia="SimSun"/>
          <w:snapToGrid w:val="0"/>
        </w:rPr>
      </w:pPr>
      <w:r w:rsidRPr="00356814">
        <w:rPr>
          <w:rFonts w:eastAsia="SimSun"/>
          <w:snapToGrid w:val="0"/>
        </w:rPr>
        <w:t>id-SelectedBandCombinationIndex</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noProof w:val="0"/>
          <w:snapToGrid w:val="0"/>
        </w:rPr>
        <w:t>ProtocolIE-ID ::= 193</w:t>
      </w:r>
    </w:p>
    <w:p w14:paraId="00986F24" w14:textId="77777777" w:rsidR="00F970C9" w:rsidRPr="00356814" w:rsidRDefault="00F970C9" w:rsidP="004E4AA7">
      <w:pPr>
        <w:pStyle w:val="PL"/>
        <w:rPr>
          <w:snapToGrid w:val="0"/>
        </w:rPr>
      </w:pPr>
      <w:r w:rsidRPr="00356814">
        <w:rPr>
          <w:rFonts w:eastAsia="SimSun"/>
          <w:snapToGrid w:val="0"/>
        </w:rPr>
        <w:t>id-SelectedFeatureSetEntryIndex</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noProof w:val="0"/>
          <w:snapToGrid w:val="0"/>
        </w:rPr>
        <w:t>ProtocolIE-ID ::= 194</w:t>
      </w:r>
    </w:p>
    <w:p w14:paraId="72EC6C86" w14:textId="77777777" w:rsidR="00F970C9" w:rsidRPr="00356814" w:rsidRDefault="00F970C9" w:rsidP="003B757E">
      <w:pPr>
        <w:pStyle w:val="PL"/>
        <w:rPr>
          <w:rFonts w:eastAsia="SimSun"/>
          <w:snapToGrid w:val="0"/>
        </w:rPr>
      </w:pPr>
      <w:r w:rsidRPr="00356814">
        <w:rPr>
          <w:rFonts w:eastAsia="SimSun"/>
          <w:snapToGrid w:val="0"/>
        </w:rPr>
        <w:t>id-ResourceCoordinationTransferInformation</w:t>
      </w:r>
      <w:r w:rsidRPr="00356814">
        <w:rPr>
          <w:rFonts w:eastAsia="SimSun"/>
          <w:snapToGrid w:val="0"/>
        </w:rPr>
        <w:tab/>
      </w:r>
      <w:r w:rsidRPr="00356814">
        <w:rPr>
          <w:rFonts w:eastAsia="SimSun"/>
          <w:snapToGrid w:val="0"/>
        </w:rPr>
        <w:tab/>
      </w:r>
      <w:r w:rsidRPr="00356814">
        <w:rPr>
          <w:rFonts w:eastAsia="SimSun"/>
          <w:snapToGrid w:val="0"/>
        </w:rPr>
        <w:tab/>
        <w:t>ProtocolIE-ID ::= 195</w:t>
      </w:r>
    </w:p>
    <w:p w14:paraId="730C5693" w14:textId="77777777" w:rsidR="00F970C9" w:rsidRPr="00356814" w:rsidRDefault="00F970C9" w:rsidP="003E269F">
      <w:pPr>
        <w:pStyle w:val="PL"/>
        <w:rPr>
          <w:rFonts w:eastAsia="SimSun"/>
          <w:snapToGrid w:val="0"/>
          <w:lang w:eastAsia="en-US"/>
        </w:rPr>
      </w:pPr>
      <w:r w:rsidRPr="00356814">
        <w:rPr>
          <w:rFonts w:eastAsia="SimSun"/>
          <w:snapToGrid w:val="0"/>
          <w:lang w:eastAsia="en-US"/>
        </w:rPr>
        <w:t>id-ExtendedServedPLMNs-List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196</w:t>
      </w:r>
    </w:p>
    <w:p w14:paraId="3B62418F" w14:textId="77777777" w:rsidR="00F970C9" w:rsidRPr="00356814" w:rsidRDefault="00F970C9" w:rsidP="00DF50A6">
      <w:pPr>
        <w:pStyle w:val="PL"/>
        <w:rPr>
          <w:snapToGrid w:val="0"/>
        </w:rPr>
      </w:pPr>
      <w:r w:rsidRPr="00356814">
        <w:rPr>
          <w:rFonts w:eastAsia="SimSun"/>
          <w:snapToGrid w:val="0"/>
          <w:lang w:eastAsia="en-US"/>
        </w:rPr>
        <w:t>id-ExtendedAvailablePLMN-List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197</w:t>
      </w:r>
    </w:p>
    <w:p w14:paraId="4379E40A" w14:textId="77777777" w:rsidR="00F970C9" w:rsidRPr="00356814" w:rsidRDefault="00F970C9" w:rsidP="003E269F">
      <w:pPr>
        <w:pStyle w:val="PL"/>
        <w:rPr>
          <w:snapToGrid w:val="0"/>
        </w:rPr>
      </w:pPr>
      <w:r w:rsidRPr="00356814">
        <w:rPr>
          <w:snapToGrid w:val="0"/>
        </w:rPr>
        <w:t>id-Associated-SCell-List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198</w:t>
      </w:r>
    </w:p>
    <w:p w14:paraId="362E2C59" w14:textId="77777777" w:rsidR="00F970C9" w:rsidRPr="00356814" w:rsidRDefault="00F970C9" w:rsidP="003E269F">
      <w:pPr>
        <w:pStyle w:val="PL"/>
        <w:rPr>
          <w:snapToGrid w:val="0"/>
        </w:rPr>
      </w:pPr>
      <w:r w:rsidRPr="00356814">
        <w:rPr>
          <w:snapToGrid w:val="0"/>
        </w:rPr>
        <w:t>id-latest-RRC-Version-Enhanced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199</w:t>
      </w:r>
    </w:p>
    <w:p w14:paraId="24682E92" w14:textId="77777777" w:rsidR="00F970C9" w:rsidRPr="00356814" w:rsidRDefault="00F970C9" w:rsidP="009955D3">
      <w:pPr>
        <w:pStyle w:val="PL"/>
        <w:rPr>
          <w:snapToGrid w:val="0"/>
        </w:rPr>
      </w:pPr>
      <w:r w:rsidRPr="00356814">
        <w:rPr>
          <w:snapToGrid w:val="0"/>
        </w:rPr>
        <w:t>id-Associated-SCell-Item</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200</w:t>
      </w:r>
    </w:p>
    <w:p w14:paraId="4BCF6184" w14:textId="77777777" w:rsidR="00F970C9" w:rsidRPr="00356814" w:rsidRDefault="00F970C9" w:rsidP="009955D3">
      <w:pPr>
        <w:pStyle w:val="PL"/>
        <w:rPr>
          <w:rFonts w:eastAsia="SimSun"/>
          <w:snapToGrid w:val="0"/>
        </w:rPr>
      </w:pPr>
      <w:r w:rsidRPr="00356814">
        <w:rPr>
          <w:rFonts w:eastAsia="SimSun"/>
          <w:snapToGrid w:val="0"/>
        </w:rPr>
        <w:t>id-Cell-Direction</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201</w:t>
      </w:r>
    </w:p>
    <w:p w14:paraId="6DDCF3EB" w14:textId="77777777" w:rsidR="00F970C9" w:rsidRPr="00356814" w:rsidRDefault="00F970C9" w:rsidP="002630B3">
      <w:pPr>
        <w:pStyle w:val="PL"/>
        <w:rPr>
          <w:rFonts w:eastAsia="SimSun"/>
          <w:snapToGrid w:val="0"/>
        </w:rPr>
      </w:pPr>
      <w:r w:rsidRPr="00356814">
        <w:rPr>
          <w:rFonts w:eastAsia="SimSun"/>
          <w:snapToGrid w:val="0"/>
        </w:rPr>
        <w:t>id-SRBs-Setup-List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202</w:t>
      </w:r>
    </w:p>
    <w:p w14:paraId="50867EF3" w14:textId="77777777" w:rsidR="00F970C9" w:rsidRPr="00356814" w:rsidRDefault="00F970C9" w:rsidP="002630B3">
      <w:pPr>
        <w:pStyle w:val="PL"/>
        <w:rPr>
          <w:rFonts w:eastAsia="SimSun"/>
          <w:snapToGrid w:val="0"/>
        </w:rPr>
      </w:pPr>
      <w:r w:rsidRPr="00356814">
        <w:rPr>
          <w:rFonts w:eastAsia="SimSun"/>
          <w:snapToGrid w:val="0"/>
        </w:rPr>
        <w:t>id-SRBs-Setup-Item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203</w:t>
      </w:r>
    </w:p>
    <w:p w14:paraId="52C0FE6D" w14:textId="77777777" w:rsidR="00F970C9" w:rsidRPr="00356814" w:rsidRDefault="00F970C9" w:rsidP="002630B3">
      <w:pPr>
        <w:pStyle w:val="PL"/>
        <w:rPr>
          <w:rFonts w:eastAsia="SimSun"/>
          <w:snapToGrid w:val="0"/>
        </w:rPr>
      </w:pPr>
      <w:r w:rsidRPr="00356814">
        <w:rPr>
          <w:rFonts w:eastAsia="SimSun"/>
          <w:snapToGrid w:val="0"/>
        </w:rPr>
        <w:t>id-SRBs-SetupMod-List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204</w:t>
      </w:r>
    </w:p>
    <w:p w14:paraId="50ED86BF" w14:textId="77777777" w:rsidR="00F970C9" w:rsidRPr="00356814" w:rsidRDefault="00F970C9" w:rsidP="002630B3">
      <w:pPr>
        <w:pStyle w:val="PL"/>
        <w:rPr>
          <w:rFonts w:eastAsia="SimSun"/>
          <w:snapToGrid w:val="0"/>
        </w:rPr>
      </w:pPr>
      <w:r w:rsidRPr="00356814">
        <w:rPr>
          <w:rFonts w:eastAsia="SimSun"/>
          <w:snapToGrid w:val="0"/>
        </w:rPr>
        <w:t>id-SRBs-SetupMod-Item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205</w:t>
      </w:r>
    </w:p>
    <w:p w14:paraId="43571D7C" w14:textId="77777777" w:rsidR="00F970C9" w:rsidRPr="00356814" w:rsidRDefault="00F970C9" w:rsidP="002630B3">
      <w:pPr>
        <w:pStyle w:val="PL"/>
        <w:rPr>
          <w:rFonts w:eastAsia="SimSun"/>
          <w:snapToGrid w:val="0"/>
        </w:rPr>
      </w:pPr>
      <w:r w:rsidRPr="00356814">
        <w:rPr>
          <w:rFonts w:eastAsia="SimSun"/>
          <w:snapToGrid w:val="0"/>
        </w:rPr>
        <w:t>id-SRBs-Modified-List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206</w:t>
      </w:r>
    </w:p>
    <w:p w14:paraId="0012FE8F" w14:textId="77777777" w:rsidR="00F970C9" w:rsidRPr="00356814" w:rsidRDefault="00F970C9" w:rsidP="002630B3">
      <w:pPr>
        <w:pStyle w:val="PL"/>
        <w:rPr>
          <w:rFonts w:eastAsia="SimSun"/>
          <w:snapToGrid w:val="0"/>
        </w:rPr>
      </w:pPr>
      <w:r w:rsidRPr="00356814">
        <w:rPr>
          <w:rFonts w:eastAsia="SimSun"/>
          <w:snapToGrid w:val="0"/>
        </w:rPr>
        <w:t>id-SRBs-Modified-Item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207</w:t>
      </w:r>
    </w:p>
    <w:p w14:paraId="73BC65A0" w14:textId="77777777" w:rsidR="00F970C9" w:rsidRPr="00356814" w:rsidRDefault="00F970C9" w:rsidP="00DC479C">
      <w:pPr>
        <w:pStyle w:val="PL"/>
        <w:rPr>
          <w:noProof w:val="0"/>
          <w:snapToGrid w:val="0"/>
        </w:rPr>
      </w:pPr>
      <w:r w:rsidRPr="00356814">
        <w:rPr>
          <w:noProof w:val="0"/>
          <w:snapToGrid w:val="0"/>
        </w:rPr>
        <w:t>id-Ph-InfoSCG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208</w:t>
      </w:r>
    </w:p>
    <w:p w14:paraId="1D939561" w14:textId="77777777" w:rsidR="00F970C9" w:rsidRPr="00356814" w:rsidRDefault="00F970C9" w:rsidP="005B2C15">
      <w:pPr>
        <w:pStyle w:val="PL"/>
        <w:rPr>
          <w:noProof w:val="0"/>
          <w:snapToGrid w:val="0"/>
        </w:rPr>
      </w:pPr>
      <w:r w:rsidRPr="00356814">
        <w:rPr>
          <w:noProof w:val="0"/>
          <w:snapToGrid w:val="0"/>
        </w:rPr>
        <w:t>id-RequestedBandCombinationIndex</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209</w:t>
      </w:r>
    </w:p>
    <w:p w14:paraId="41D65ADE" w14:textId="77777777" w:rsidR="00F970C9" w:rsidRPr="00356814" w:rsidRDefault="00F970C9" w:rsidP="005B2C15">
      <w:pPr>
        <w:pStyle w:val="PL"/>
        <w:rPr>
          <w:noProof w:val="0"/>
          <w:snapToGrid w:val="0"/>
        </w:rPr>
      </w:pPr>
      <w:r w:rsidRPr="00356814">
        <w:rPr>
          <w:noProof w:val="0"/>
          <w:snapToGrid w:val="0"/>
        </w:rPr>
        <w:t>id-RequestedFeatureSetEntryIndex</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210</w:t>
      </w:r>
    </w:p>
    <w:p w14:paraId="5768CC11" w14:textId="77777777" w:rsidR="00F970C9" w:rsidRPr="00356814" w:rsidRDefault="00F970C9" w:rsidP="005B2C15">
      <w:pPr>
        <w:pStyle w:val="PL"/>
        <w:rPr>
          <w:noProof w:val="0"/>
          <w:snapToGrid w:val="0"/>
        </w:rPr>
      </w:pPr>
      <w:r w:rsidRPr="00356814">
        <w:rPr>
          <w:noProof w:val="0"/>
          <w:snapToGrid w:val="0"/>
        </w:rPr>
        <w:t>id-RequestedP-MaxFR2</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211</w:t>
      </w:r>
    </w:p>
    <w:p w14:paraId="6A6984B6" w14:textId="77777777" w:rsidR="00F970C9" w:rsidRPr="00356814" w:rsidRDefault="00F970C9" w:rsidP="005B2C15">
      <w:pPr>
        <w:pStyle w:val="PL"/>
        <w:rPr>
          <w:noProof w:val="0"/>
          <w:snapToGrid w:val="0"/>
        </w:rPr>
      </w:pPr>
      <w:r w:rsidRPr="00356814">
        <w:rPr>
          <w:noProof w:val="0"/>
          <w:snapToGrid w:val="0"/>
        </w:rPr>
        <w:t>id-DRX-Config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212</w:t>
      </w:r>
    </w:p>
    <w:p w14:paraId="6D152078" w14:textId="77777777" w:rsidR="00F970C9" w:rsidRPr="00356814" w:rsidRDefault="00F970C9" w:rsidP="005B2C15">
      <w:pPr>
        <w:pStyle w:val="PL"/>
        <w:rPr>
          <w:noProof w:val="0"/>
          <w:snapToGrid w:val="0"/>
        </w:rPr>
      </w:pPr>
      <w:r w:rsidRPr="00356814">
        <w:rPr>
          <w:noProof w:val="0"/>
          <w:snapToGrid w:val="0"/>
        </w:rPr>
        <w:t>id-IgnoreResourceCoordinationContainer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213</w:t>
      </w:r>
    </w:p>
    <w:p w14:paraId="5E8B7A14" w14:textId="77777777" w:rsidR="00F970C9" w:rsidRPr="00356814" w:rsidRDefault="00F970C9" w:rsidP="005B2C15">
      <w:pPr>
        <w:pStyle w:val="PL"/>
        <w:rPr>
          <w:noProof w:val="0"/>
          <w:snapToGrid w:val="0"/>
        </w:rPr>
      </w:pPr>
      <w:r w:rsidRPr="00356814">
        <w:rPr>
          <w:noProof w:val="0"/>
          <w:snapToGrid w:val="0"/>
        </w:rPr>
        <w:t>id-UEAssistanceInformation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214</w:t>
      </w:r>
    </w:p>
    <w:p w14:paraId="27D72D0E" w14:textId="77777777" w:rsidR="00F970C9" w:rsidRPr="00356814" w:rsidRDefault="00F970C9" w:rsidP="00DC479C">
      <w:pPr>
        <w:pStyle w:val="PL"/>
        <w:rPr>
          <w:noProof w:val="0"/>
          <w:snapToGrid w:val="0"/>
        </w:rPr>
      </w:pPr>
      <w:r w:rsidRPr="00356814">
        <w:rPr>
          <w:noProof w:val="0"/>
          <w:snapToGrid w:val="0"/>
        </w:rPr>
        <w:t>id-NeedforGap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215</w:t>
      </w:r>
    </w:p>
    <w:p w14:paraId="04E8391F" w14:textId="77777777" w:rsidR="00F970C9" w:rsidRPr="00356814" w:rsidRDefault="00F970C9" w:rsidP="00DC479C">
      <w:pPr>
        <w:pStyle w:val="PL"/>
        <w:rPr>
          <w:noProof w:val="0"/>
          <w:snapToGrid w:val="0"/>
        </w:rPr>
      </w:pPr>
      <w:r w:rsidRPr="00356814">
        <w:rPr>
          <w:noProof w:val="0"/>
          <w:snapToGrid w:val="0"/>
        </w:rPr>
        <w:t>id-PagingOrigin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216</w:t>
      </w:r>
    </w:p>
    <w:p w14:paraId="5BE4153B" w14:textId="77777777" w:rsidR="00B002DF" w:rsidRPr="00356814" w:rsidRDefault="00B002DF" w:rsidP="00B002DF">
      <w:pPr>
        <w:pStyle w:val="PL"/>
        <w:rPr>
          <w:noProof w:val="0"/>
          <w:snapToGrid w:val="0"/>
        </w:rPr>
      </w:pPr>
      <w:r w:rsidRPr="00356814">
        <w:rPr>
          <w:noProof w:val="0"/>
          <w:snapToGrid w:val="0"/>
        </w:rPr>
        <w:t>id-new-gNB-CU-UE-F1AP-ID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217</w:t>
      </w:r>
    </w:p>
    <w:p w14:paraId="580F5066" w14:textId="77777777" w:rsidR="00B002DF" w:rsidRPr="00356814" w:rsidRDefault="00B002DF" w:rsidP="00B002DF">
      <w:pPr>
        <w:pStyle w:val="PL"/>
        <w:rPr>
          <w:noProof w:val="0"/>
          <w:snapToGrid w:val="0"/>
        </w:rPr>
      </w:pPr>
      <w:r w:rsidRPr="00356814">
        <w:rPr>
          <w:noProof w:val="0"/>
          <w:snapToGrid w:val="0"/>
        </w:rPr>
        <w:t>id-RedirectedRRCmessage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218</w:t>
      </w:r>
    </w:p>
    <w:p w14:paraId="5E8C3C55" w14:textId="77777777" w:rsidR="00B002DF" w:rsidRPr="00356814" w:rsidRDefault="00B002DF" w:rsidP="00B002DF">
      <w:pPr>
        <w:pStyle w:val="PL"/>
        <w:rPr>
          <w:noProof w:val="0"/>
          <w:snapToGrid w:val="0"/>
        </w:rPr>
      </w:pPr>
      <w:r w:rsidRPr="00356814">
        <w:rPr>
          <w:noProof w:val="0"/>
          <w:snapToGrid w:val="0"/>
        </w:rPr>
        <w:lastRenderedPageBreak/>
        <w:t>id-new-gNB-DU-UE-F1AP-ID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219</w:t>
      </w:r>
    </w:p>
    <w:p w14:paraId="44F37C91" w14:textId="77777777" w:rsidR="00B002DF" w:rsidRPr="00356814" w:rsidRDefault="00B002DF" w:rsidP="00B002DF">
      <w:pPr>
        <w:pStyle w:val="PL"/>
        <w:rPr>
          <w:noProof w:val="0"/>
          <w:snapToGrid w:val="0"/>
        </w:rPr>
      </w:pPr>
      <w:r w:rsidRPr="00356814">
        <w:rPr>
          <w:noProof w:val="0"/>
          <w:snapToGrid w:val="0"/>
        </w:rPr>
        <w:t>id-NotificationInformation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220</w:t>
      </w:r>
    </w:p>
    <w:p w14:paraId="4BFEB1E6" w14:textId="77777777" w:rsidR="00B002DF" w:rsidRPr="00356814" w:rsidRDefault="00B002DF" w:rsidP="00B002DF">
      <w:pPr>
        <w:pStyle w:val="PL"/>
        <w:rPr>
          <w:noProof w:val="0"/>
          <w:snapToGrid w:val="0"/>
        </w:rPr>
      </w:pPr>
      <w:r w:rsidRPr="00356814">
        <w:rPr>
          <w:noProof w:val="0"/>
          <w:snapToGrid w:val="0"/>
        </w:rPr>
        <w:t>id-PLMNAssistanceInfoForNetShar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221</w:t>
      </w:r>
    </w:p>
    <w:p w14:paraId="04FB9BA0" w14:textId="77777777" w:rsidR="00B002DF" w:rsidRPr="00356814" w:rsidRDefault="00B002DF" w:rsidP="00B002DF">
      <w:pPr>
        <w:pStyle w:val="PL"/>
        <w:rPr>
          <w:noProof w:val="0"/>
          <w:snapToGrid w:val="0"/>
        </w:rPr>
      </w:pPr>
      <w:r w:rsidRPr="00356814">
        <w:rPr>
          <w:noProof w:val="0"/>
          <w:snapToGrid w:val="0"/>
        </w:rPr>
        <w:t>id-UEContextNotRetrievable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222</w:t>
      </w:r>
    </w:p>
    <w:p w14:paraId="438DFF26" w14:textId="77777777" w:rsidR="00B002DF" w:rsidRPr="00356814" w:rsidRDefault="00B002DF" w:rsidP="00B002DF">
      <w:pPr>
        <w:pStyle w:val="PL"/>
        <w:rPr>
          <w:noProof w:val="0"/>
          <w:snapToGrid w:val="0"/>
        </w:rPr>
      </w:pPr>
      <w:r w:rsidRPr="00356814">
        <w:rPr>
          <w:noProof w:val="0"/>
          <w:snapToGrid w:val="0"/>
        </w:rPr>
        <w:t>id-BPLMN-ID-Info-List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223</w:t>
      </w:r>
    </w:p>
    <w:p w14:paraId="39822D39" w14:textId="77777777" w:rsidR="00B002DF" w:rsidRPr="00356814" w:rsidRDefault="00B002DF" w:rsidP="00B002DF">
      <w:pPr>
        <w:pStyle w:val="PL"/>
        <w:rPr>
          <w:noProof w:val="0"/>
          <w:snapToGrid w:val="0"/>
        </w:rPr>
      </w:pPr>
      <w:r w:rsidRPr="00356814">
        <w:rPr>
          <w:noProof w:val="0"/>
          <w:snapToGrid w:val="0"/>
        </w:rPr>
        <w:t>id-SelectedPLMNID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224</w:t>
      </w:r>
    </w:p>
    <w:p w14:paraId="520DA412" w14:textId="77777777" w:rsidR="009C3515" w:rsidRPr="00356814" w:rsidRDefault="009C3515" w:rsidP="00B002DF">
      <w:pPr>
        <w:pStyle w:val="PL"/>
        <w:rPr>
          <w:rFonts w:cs="Courier New"/>
          <w:snapToGrid w:val="0"/>
        </w:rPr>
      </w:pPr>
      <w:r w:rsidRPr="00356814">
        <w:rPr>
          <w:rFonts w:cs="Courier New"/>
        </w:rPr>
        <w:t>id-UAC-Assistance-Info</w:t>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t>ProtocolIE-ID ::= 225</w:t>
      </w:r>
    </w:p>
    <w:p w14:paraId="705C2180" w14:textId="77777777" w:rsidR="006D046D" w:rsidRPr="00356814" w:rsidRDefault="006D046D" w:rsidP="00B002DF">
      <w:pPr>
        <w:pStyle w:val="PL"/>
        <w:rPr>
          <w:snapToGrid w:val="0"/>
          <w:lang w:val="en-US"/>
        </w:rPr>
      </w:pPr>
      <w:r w:rsidRPr="00356814">
        <w:rPr>
          <w:snapToGrid w:val="0"/>
          <w:lang w:val="en-US"/>
        </w:rPr>
        <w:t>id-RANUEID</w:t>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t>ProtocolIE-ID ::= 226</w:t>
      </w:r>
    </w:p>
    <w:p w14:paraId="197E18F9" w14:textId="77777777" w:rsidR="009B44C2" w:rsidRPr="00356814" w:rsidRDefault="009B44C2" w:rsidP="009B44C2">
      <w:pPr>
        <w:pStyle w:val="PL"/>
        <w:rPr>
          <w:noProof w:val="0"/>
          <w:snapToGrid w:val="0"/>
        </w:rPr>
      </w:pPr>
      <w:r w:rsidRPr="00356814">
        <w:rPr>
          <w:noProof w:val="0"/>
          <w:snapToGrid w:val="0"/>
        </w:rPr>
        <w:t>id-GNB-DU-TNL-Association-To-Remove-Item</w:t>
      </w:r>
      <w:r w:rsidRPr="00356814">
        <w:rPr>
          <w:noProof w:val="0"/>
          <w:snapToGrid w:val="0"/>
        </w:rPr>
        <w:tab/>
      </w:r>
      <w:r w:rsidRPr="00356814">
        <w:rPr>
          <w:noProof w:val="0"/>
          <w:snapToGrid w:val="0"/>
        </w:rPr>
        <w:tab/>
      </w:r>
      <w:r w:rsidRPr="00356814">
        <w:rPr>
          <w:noProof w:val="0"/>
          <w:snapToGrid w:val="0"/>
        </w:rPr>
        <w:tab/>
        <w:t>ProtocolIE-ID ::= 227</w:t>
      </w:r>
    </w:p>
    <w:p w14:paraId="1590CA79" w14:textId="77777777" w:rsidR="009B44C2" w:rsidRPr="00356814" w:rsidRDefault="009B44C2" w:rsidP="009B44C2">
      <w:pPr>
        <w:pStyle w:val="PL"/>
        <w:rPr>
          <w:noProof w:val="0"/>
          <w:snapToGrid w:val="0"/>
        </w:rPr>
      </w:pPr>
      <w:r w:rsidRPr="00356814">
        <w:rPr>
          <w:noProof w:val="0"/>
          <w:snapToGrid w:val="0"/>
        </w:rPr>
        <w:t>id-GNB-DU-TNL-Association-To-Remove-List</w:t>
      </w:r>
      <w:r w:rsidRPr="00356814">
        <w:rPr>
          <w:noProof w:val="0"/>
          <w:snapToGrid w:val="0"/>
        </w:rPr>
        <w:tab/>
      </w:r>
      <w:r w:rsidRPr="00356814">
        <w:rPr>
          <w:noProof w:val="0"/>
          <w:snapToGrid w:val="0"/>
        </w:rPr>
        <w:tab/>
      </w:r>
      <w:r w:rsidRPr="00356814">
        <w:rPr>
          <w:noProof w:val="0"/>
          <w:snapToGrid w:val="0"/>
        </w:rPr>
        <w:tab/>
        <w:t>ProtocolIE-ID ::= 228</w:t>
      </w:r>
    </w:p>
    <w:p w14:paraId="6EB43868" w14:textId="77777777" w:rsidR="009B44C2" w:rsidRPr="00356814" w:rsidRDefault="009B44C2" w:rsidP="009B44C2">
      <w:pPr>
        <w:pStyle w:val="PL"/>
        <w:rPr>
          <w:noProof w:val="0"/>
          <w:snapToGrid w:val="0"/>
        </w:rPr>
      </w:pPr>
      <w:r w:rsidRPr="00356814">
        <w:rPr>
          <w:noProof w:val="0"/>
          <w:snapToGrid w:val="0"/>
        </w:rPr>
        <w:t>id-TNLAssociationTransportLayerAddressgNBDU</w:t>
      </w:r>
      <w:r w:rsidRPr="00356814">
        <w:rPr>
          <w:noProof w:val="0"/>
          <w:snapToGrid w:val="0"/>
        </w:rPr>
        <w:tab/>
      </w:r>
      <w:r w:rsidRPr="00356814">
        <w:rPr>
          <w:noProof w:val="0"/>
          <w:snapToGrid w:val="0"/>
        </w:rPr>
        <w:tab/>
      </w:r>
      <w:r w:rsidRPr="00356814">
        <w:rPr>
          <w:noProof w:val="0"/>
          <w:snapToGrid w:val="0"/>
        </w:rPr>
        <w:tab/>
        <w:t>ProtocolIE-ID ::= 229</w:t>
      </w:r>
    </w:p>
    <w:p w14:paraId="12E4CD51" w14:textId="77777777" w:rsidR="009B44C2" w:rsidRPr="00356814" w:rsidRDefault="009B44C2" w:rsidP="009B44C2">
      <w:pPr>
        <w:pStyle w:val="PL"/>
        <w:rPr>
          <w:noProof w:val="0"/>
          <w:snapToGrid w:val="0"/>
        </w:rPr>
      </w:pPr>
      <w:r w:rsidRPr="00356814">
        <w:rPr>
          <w:noProof w:val="0"/>
          <w:snapToGrid w:val="0"/>
        </w:rPr>
        <w:t>id-portNumber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230</w:t>
      </w:r>
    </w:p>
    <w:p w14:paraId="6EA566AD" w14:textId="77777777" w:rsidR="001F066F" w:rsidRPr="00356814" w:rsidRDefault="001F066F" w:rsidP="009B44C2">
      <w:pPr>
        <w:pStyle w:val="PL"/>
        <w:rPr>
          <w:noProof w:val="0"/>
          <w:snapToGrid w:val="0"/>
        </w:rPr>
      </w:pPr>
      <w:r w:rsidRPr="00356814">
        <w:rPr>
          <w:noProof w:val="0"/>
          <w:snapToGrid w:val="0"/>
        </w:rPr>
        <w:t>id-AdditionalSIBMessageList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w:t>
      </w:r>
      <w:r w:rsidR="00373903" w:rsidRPr="00356814">
        <w:rPr>
          <w:noProof w:val="0"/>
          <w:snapToGrid w:val="0"/>
        </w:rPr>
        <w:t>D</w:t>
      </w:r>
      <w:r w:rsidRPr="00356814">
        <w:rPr>
          <w:noProof w:val="0"/>
          <w:snapToGrid w:val="0"/>
        </w:rPr>
        <w:t xml:space="preserve"> ::= 231</w:t>
      </w:r>
    </w:p>
    <w:p w14:paraId="5A60FB46" w14:textId="77777777" w:rsidR="00A93DFB" w:rsidRPr="00356814" w:rsidRDefault="00A93DFB" w:rsidP="009B44C2">
      <w:pPr>
        <w:pStyle w:val="PL"/>
        <w:rPr>
          <w:noProof w:val="0"/>
          <w:snapToGrid w:val="0"/>
        </w:rPr>
      </w:pPr>
      <w:r w:rsidRPr="00356814">
        <w:rPr>
          <w:noProof w:val="0"/>
          <w:snapToGrid w:val="0"/>
        </w:rPr>
        <w:t>id-Cell-Type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232</w:t>
      </w:r>
    </w:p>
    <w:p w14:paraId="55949328" w14:textId="77777777" w:rsidR="008A78D9" w:rsidRPr="00356814" w:rsidRDefault="008A78D9" w:rsidP="009B44C2">
      <w:pPr>
        <w:pStyle w:val="PL"/>
        <w:rPr>
          <w:noProof w:val="0"/>
          <w:snapToGrid w:val="0"/>
        </w:rPr>
      </w:pPr>
      <w:r w:rsidRPr="00356814">
        <w:rPr>
          <w:noProof w:val="0"/>
          <w:snapToGrid w:val="0"/>
        </w:rPr>
        <w:t>id-IgnorePRACHConfiguration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233</w:t>
      </w:r>
    </w:p>
    <w:p w14:paraId="3FDE407F" w14:textId="77777777" w:rsidR="002A6E50" w:rsidRPr="00356814" w:rsidRDefault="002A6E50" w:rsidP="009B44C2">
      <w:pPr>
        <w:pStyle w:val="PL"/>
        <w:rPr>
          <w:noProof w:val="0"/>
          <w:snapToGrid w:val="0"/>
        </w:rPr>
      </w:pPr>
      <w:r w:rsidRPr="00356814">
        <w:t>id-</w:t>
      </w:r>
      <w:r w:rsidRPr="00356814">
        <w:rPr>
          <w:rFonts w:hint="eastAsia"/>
          <w:lang w:eastAsia="zh-CN"/>
        </w:rPr>
        <w:t>CG-Config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234</w:t>
      </w:r>
    </w:p>
    <w:p w14:paraId="4C5D0F3E" w14:textId="77777777" w:rsidR="008D63FB" w:rsidRPr="00356814" w:rsidRDefault="008D63FB" w:rsidP="008D63FB">
      <w:pPr>
        <w:pStyle w:val="PL"/>
        <w:rPr>
          <w:noProof w:val="0"/>
          <w:snapToGrid w:val="0"/>
        </w:rPr>
      </w:pPr>
      <w:r w:rsidRPr="00356814">
        <w:rPr>
          <w:noProof w:val="0"/>
          <w:snapToGrid w:val="0"/>
        </w:rPr>
        <w:t>id-PDCCH-BlindDetectionSCG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235</w:t>
      </w:r>
    </w:p>
    <w:p w14:paraId="291EA5D3" w14:textId="77777777" w:rsidR="008D63FB" w:rsidRPr="00356814" w:rsidRDefault="008D63FB" w:rsidP="008D63FB">
      <w:pPr>
        <w:pStyle w:val="PL"/>
        <w:rPr>
          <w:noProof w:val="0"/>
          <w:snapToGrid w:val="0"/>
        </w:rPr>
      </w:pPr>
      <w:r w:rsidRPr="00356814">
        <w:rPr>
          <w:noProof w:val="0"/>
          <w:snapToGrid w:val="0"/>
        </w:rPr>
        <w:t>id-Requested-PDCCH-BlindDetectionSCG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236</w:t>
      </w:r>
    </w:p>
    <w:p w14:paraId="17CC6380" w14:textId="77777777" w:rsidR="004839EE" w:rsidRPr="00356814" w:rsidRDefault="004839EE" w:rsidP="009B44C2">
      <w:pPr>
        <w:pStyle w:val="PL"/>
        <w:rPr>
          <w:noProof w:val="0"/>
          <w:snapToGrid w:val="0"/>
        </w:rPr>
      </w:pPr>
      <w:r w:rsidRPr="00356814">
        <w:rPr>
          <w:noProof w:val="0"/>
          <w:snapToGrid w:val="0"/>
        </w:rPr>
        <w:t>id-Ph-Info</w:t>
      </w:r>
      <w:r w:rsidRPr="00356814">
        <w:rPr>
          <w:rFonts w:hint="eastAsia"/>
          <w:noProof w:val="0"/>
          <w:snapToGrid w:val="0"/>
          <w:lang w:eastAsia="zh-CN"/>
        </w:rPr>
        <w:t>M</w:t>
      </w:r>
      <w:r w:rsidRPr="00356814">
        <w:rPr>
          <w:noProof w:val="0"/>
          <w:snapToGrid w:val="0"/>
        </w:rPr>
        <w:t>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w:t>
      </w:r>
      <w:r w:rsidR="008D63FB" w:rsidRPr="00356814">
        <w:rPr>
          <w:noProof w:val="0"/>
          <w:snapToGrid w:val="0"/>
        </w:rPr>
        <w:t>7</w:t>
      </w:r>
    </w:p>
    <w:p w14:paraId="1711E2CB" w14:textId="77777777" w:rsidR="009A6DCE" w:rsidRPr="00356814" w:rsidRDefault="009A6DCE" w:rsidP="009A6DCE">
      <w:pPr>
        <w:pStyle w:val="PL"/>
        <w:rPr>
          <w:noProof w:val="0"/>
          <w:snapToGrid w:val="0"/>
        </w:rPr>
      </w:pPr>
      <w:r w:rsidRPr="00356814">
        <w:rPr>
          <w:noProof w:val="0"/>
          <w:snapToGrid w:val="0"/>
        </w:rPr>
        <w:t>id-MeasGapSharingConfig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238</w:t>
      </w:r>
    </w:p>
    <w:p w14:paraId="24364F8D" w14:textId="77777777" w:rsidR="009A6DCE" w:rsidRPr="00356814" w:rsidRDefault="009A6DCE" w:rsidP="009A6DCE">
      <w:pPr>
        <w:pStyle w:val="PL"/>
        <w:rPr>
          <w:noProof w:val="0"/>
          <w:snapToGrid w:val="0"/>
        </w:rPr>
      </w:pPr>
      <w:r w:rsidRPr="00356814">
        <w:rPr>
          <w:noProof w:val="0"/>
          <w:snapToGrid w:val="0"/>
        </w:rPr>
        <w:t>id-systemInformationAreaID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239</w:t>
      </w:r>
    </w:p>
    <w:p w14:paraId="5296AAD7" w14:textId="77777777" w:rsidR="009A6DCE" w:rsidRPr="00356814" w:rsidRDefault="009A6DCE" w:rsidP="009A6DCE">
      <w:pPr>
        <w:pStyle w:val="PL"/>
        <w:rPr>
          <w:noProof w:val="0"/>
          <w:snapToGrid w:val="0"/>
        </w:rPr>
      </w:pPr>
      <w:r w:rsidRPr="00356814">
        <w:rPr>
          <w:noProof w:val="0"/>
          <w:snapToGrid w:val="0"/>
        </w:rPr>
        <w:t>id-areaScope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240</w:t>
      </w:r>
    </w:p>
    <w:p w14:paraId="7924D30B" w14:textId="77777777" w:rsidR="005C3975" w:rsidRPr="00356814" w:rsidRDefault="005C3975" w:rsidP="009A6DCE">
      <w:pPr>
        <w:pStyle w:val="PL"/>
        <w:rPr>
          <w:noProof w:val="0"/>
          <w:snapToGrid w:val="0"/>
        </w:rPr>
      </w:pPr>
      <w:r w:rsidRPr="00356814">
        <w:rPr>
          <w:rFonts w:eastAsia="SimSun"/>
          <w:snapToGrid w:val="0"/>
          <w:lang w:val="it-IT"/>
        </w:rPr>
        <w:t>id-RRCContainer-RRCSetupComplete</w:t>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t>ProtocolIE-ID ::= 241</w:t>
      </w:r>
    </w:p>
    <w:p w14:paraId="14C13E24" w14:textId="77777777" w:rsidR="00FB167F" w:rsidRPr="00AD521A" w:rsidRDefault="00FB167F" w:rsidP="00FB167F">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00390F27">
        <w:rPr>
          <w:noProof w:val="0"/>
          <w:snapToGrid w:val="0"/>
        </w:rPr>
        <w:t>425</w:t>
      </w:r>
    </w:p>
    <w:p w14:paraId="5479A958" w14:textId="77777777" w:rsidR="00223CBC" w:rsidRPr="00CB2639" w:rsidRDefault="00223CBC" w:rsidP="00223CBC">
      <w:pPr>
        <w:pStyle w:val="PL"/>
        <w:rPr>
          <w:rFonts w:eastAsia="SimSun"/>
          <w:snapToGrid w:val="0"/>
          <w:lang w:val="it-IT"/>
        </w:rPr>
      </w:pPr>
      <w:r w:rsidRPr="00CB2639">
        <w:rPr>
          <w:rFonts w:eastAsia="SimSun"/>
          <w:snapToGrid w:val="0"/>
          <w:lang w:val="it-IT"/>
        </w:rPr>
        <w:t>id-SCGIndicator</w:t>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t xml:space="preserve">ProtocolIE-ID ::= </w:t>
      </w:r>
      <w:r>
        <w:rPr>
          <w:rFonts w:eastAsia="SimSun"/>
          <w:snapToGrid w:val="0"/>
          <w:lang w:val="it-IT"/>
        </w:rPr>
        <w:t>432</w:t>
      </w:r>
    </w:p>
    <w:p w14:paraId="5A626CA2" w14:textId="77777777" w:rsidR="009A6DCE" w:rsidRPr="00356814" w:rsidRDefault="009A6DCE" w:rsidP="009B44C2">
      <w:pPr>
        <w:pStyle w:val="PL"/>
        <w:rPr>
          <w:noProof w:val="0"/>
          <w:snapToGrid w:val="0"/>
        </w:rPr>
      </w:pPr>
    </w:p>
    <w:p w14:paraId="0CEE70A0" w14:textId="77777777" w:rsidR="00F970C9" w:rsidRPr="00356814" w:rsidRDefault="00F970C9" w:rsidP="00A30BB6">
      <w:pPr>
        <w:pStyle w:val="PL"/>
        <w:rPr>
          <w:noProof w:val="0"/>
          <w:snapToGrid w:val="0"/>
        </w:rPr>
      </w:pPr>
    </w:p>
    <w:p w14:paraId="32636193" w14:textId="77777777" w:rsidR="00F970C9" w:rsidRPr="00356814" w:rsidRDefault="00F970C9" w:rsidP="002937ED">
      <w:pPr>
        <w:pStyle w:val="PL"/>
        <w:rPr>
          <w:noProof w:val="0"/>
          <w:snapToGrid w:val="0"/>
        </w:rPr>
      </w:pPr>
      <w:r w:rsidRPr="00356814">
        <w:rPr>
          <w:noProof w:val="0"/>
          <w:snapToGrid w:val="0"/>
        </w:rPr>
        <w:t>END</w:t>
      </w:r>
    </w:p>
    <w:p w14:paraId="29A307C4" w14:textId="77777777" w:rsidR="00F970C9" w:rsidRPr="00356814" w:rsidRDefault="00F970C9" w:rsidP="002937ED">
      <w:pPr>
        <w:pStyle w:val="PL"/>
        <w:rPr>
          <w:noProof w:val="0"/>
          <w:snapToGrid w:val="0"/>
        </w:rPr>
      </w:pPr>
      <w:r w:rsidRPr="00356814">
        <w:rPr>
          <w:noProof w:val="0"/>
          <w:snapToGrid w:val="0"/>
        </w:rPr>
        <w:t xml:space="preserve">-- ASN1STOP </w:t>
      </w:r>
    </w:p>
    <w:p w14:paraId="6E6DA8FE" w14:textId="77777777" w:rsidR="00F970C9" w:rsidRPr="00356814" w:rsidRDefault="00F970C9" w:rsidP="00BE5D48">
      <w:pPr>
        <w:pStyle w:val="PL"/>
        <w:rPr>
          <w:noProof w:val="0"/>
          <w:snapToGrid w:val="0"/>
        </w:rPr>
      </w:pPr>
    </w:p>
    <w:p w14:paraId="7FF8FA5A" w14:textId="77777777" w:rsidR="00F970C9" w:rsidRPr="00356814" w:rsidRDefault="00F970C9" w:rsidP="00DE7BB0">
      <w:pPr>
        <w:pStyle w:val="Heading3"/>
      </w:pPr>
      <w:bookmarkStart w:id="13984" w:name="_Toc20956006"/>
      <w:bookmarkStart w:id="13985" w:name="_Toc29404345"/>
      <w:bookmarkStart w:id="13986" w:name="_Toc36556741"/>
      <w:bookmarkStart w:id="13987" w:name="_Toc45832885"/>
      <w:bookmarkStart w:id="13988" w:name="_Toc51763519"/>
      <w:bookmarkStart w:id="13989" w:name="_Toc64448460"/>
      <w:bookmarkStart w:id="13990" w:name="_Toc74153506"/>
      <w:bookmarkStart w:id="13991" w:name="_Toc88657557"/>
      <w:r w:rsidRPr="00356814">
        <w:t>9.4.8</w:t>
      </w:r>
      <w:r w:rsidRPr="00356814">
        <w:tab/>
        <w:t>Container Definitions</w:t>
      </w:r>
      <w:bookmarkEnd w:id="13984"/>
      <w:bookmarkEnd w:id="13985"/>
      <w:bookmarkEnd w:id="13986"/>
      <w:bookmarkEnd w:id="13987"/>
      <w:bookmarkEnd w:id="13988"/>
      <w:bookmarkEnd w:id="13989"/>
      <w:bookmarkEnd w:id="13990"/>
      <w:bookmarkEnd w:id="13991"/>
    </w:p>
    <w:p w14:paraId="0DA9460F" w14:textId="77777777" w:rsidR="00F970C9" w:rsidRPr="00356814" w:rsidRDefault="00F970C9" w:rsidP="002937ED">
      <w:pPr>
        <w:pStyle w:val="PL"/>
        <w:rPr>
          <w:noProof w:val="0"/>
          <w:snapToGrid w:val="0"/>
        </w:rPr>
      </w:pPr>
      <w:r w:rsidRPr="00356814">
        <w:rPr>
          <w:noProof w:val="0"/>
          <w:snapToGrid w:val="0"/>
        </w:rPr>
        <w:t xml:space="preserve">-- ASN1START </w:t>
      </w:r>
    </w:p>
    <w:p w14:paraId="31F16E90" w14:textId="77777777" w:rsidR="00F970C9" w:rsidRPr="00356814" w:rsidRDefault="00F970C9" w:rsidP="00BE5D48">
      <w:pPr>
        <w:pStyle w:val="PL"/>
        <w:rPr>
          <w:noProof w:val="0"/>
          <w:snapToGrid w:val="0"/>
        </w:rPr>
      </w:pPr>
      <w:r w:rsidRPr="00356814">
        <w:rPr>
          <w:noProof w:val="0"/>
          <w:snapToGrid w:val="0"/>
        </w:rPr>
        <w:t>-- **************************************************************</w:t>
      </w:r>
    </w:p>
    <w:p w14:paraId="162B5E3C" w14:textId="77777777" w:rsidR="00F970C9" w:rsidRPr="00356814" w:rsidRDefault="00F970C9" w:rsidP="00BE5D48">
      <w:pPr>
        <w:pStyle w:val="PL"/>
        <w:rPr>
          <w:noProof w:val="0"/>
          <w:snapToGrid w:val="0"/>
        </w:rPr>
      </w:pPr>
      <w:r w:rsidRPr="00356814">
        <w:rPr>
          <w:noProof w:val="0"/>
          <w:snapToGrid w:val="0"/>
        </w:rPr>
        <w:t>--</w:t>
      </w:r>
    </w:p>
    <w:p w14:paraId="18CAE80F" w14:textId="77777777" w:rsidR="00F970C9" w:rsidRPr="00356814" w:rsidRDefault="00F970C9" w:rsidP="00BE5D48">
      <w:pPr>
        <w:pStyle w:val="PL"/>
        <w:rPr>
          <w:noProof w:val="0"/>
          <w:snapToGrid w:val="0"/>
        </w:rPr>
      </w:pPr>
      <w:r w:rsidRPr="00356814">
        <w:rPr>
          <w:noProof w:val="0"/>
          <w:snapToGrid w:val="0"/>
        </w:rPr>
        <w:t>-- Container definitions</w:t>
      </w:r>
    </w:p>
    <w:p w14:paraId="3B354D22" w14:textId="77777777" w:rsidR="00F970C9" w:rsidRPr="00356814" w:rsidRDefault="00F970C9" w:rsidP="00BE5D48">
      <w:pPr>
        <w:pStyle w:val="PL"/>
        <w:rPr>
          <w:noProof w:val="0"/>
          <w:snapToGrid w:val="0"/>
        </w:rPr>
      </w:pPr>
      <w:r w:rsidRPr="00356814">
        <w:rPr>
          <w:noProof w:val="0"/>
          <w:snapToGrid w:val="0"/>
        </w:rPr>
        <w:t>--</w:t>
      </w:r>
    </w:p>
    <w:p w14:paraId="06DCE859" w14:textId="77777777" w:rsidR="00F970C9" w:rsidRPr="00356814" w:rsidRDefault="00F970C9" w:rsidP="00BE5D48">
      <w:pPr>
        <w:pStyle w:val="PL"/>
        <w:rPr>
          <w:noProof w:val="0"/>
          <w:snapToGrid w:val="0"/>
        </w:rPr>
      </w:pPr>
      <w:r w:rsidRPr="00356814">
        <w:rPr>
          <w:noProof w:val="0"/>
          <w:snapToGrid w:val="0"/>
        </w:rPr>
        <w:t>-- **************************************************************</w:t>
      </w:r>
    </w:p>
    <w:p w14:paraId="63CA4D63" w14:textId="77777777" w:rsidR="00F970C9" w:rsidRPr="00356814" w:rsidRDefault="00F970C9" w:rsidP="00BE5D48">
      <w:pPr>
        <w:pStyle w:val="PL"/>
        <w:rPr>
          <w:noProof w:val="0"/>
          <w:snapToGrid w:val="0"/>
        </w:rPr>
      </w:pPr>
    </w:p>
    <w:p w14:paraId="6307AB80" w14:textId="77777777" w:rsidR="00F970C9" w:rsidRPr="00356814" w:rsidRDefault="00F970C9" w:rsidP="00BE5D48">
      <w:pPr>
        <w:pStyle w:val="PL"/>
        <w:rPr>
          <w:noProof w:val="0"/>
          <w:snapToGrid w:val="0"/>
        </w:rPr>
      </w:pPr>
      <w:r w:rsidRPr="00356814">
        <w:rPr>
          <w:noProof w:val="0"/>
          <w:snapToGrid w:val="0"/>
        </w:rPr>
        <w:t>F1AP-Containers {</w:t>
      </w:r>
    </w:p>
    <w:p w14:paraId="384B33DA"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381110AE" w14:textId="77777777" w:rsidR="00F970C9" w:rsidRPr="00356814" w:rsidRDefault="00F970C9" w:rsidP="00BE5D48">
      <w:pPr>
        <w:pStyle w:val="PL"/>
        <w:rPr>
          <w:noProof w:val="0"/>
          <w:snapToGrid w:val="0"/>
        </w:rPr>
      </w:pPr>
      <w:r w:rsidRPr="00356814">
        <w:rPr>
          <w:noProof w:val="0"/>
          <w:snapToGrid w:val="0"/>
        </w:rPr>
        <w:t>ngran-access (22) modules (3) f1ap (3) version1 (1) f1ap-Containers (5) }</w:t>
      </w:r>
    </w:p>
    <w:p w14:paraId="01B9BEED" w14:textId="77777777" w:rsidR="00F970C9" w:rsidRPr="00356814" w:rsidRDefault="00F970C9" w:rsidP="00BE5D48">
      <w:pPr>
        <w:pStyle w:val="PL"/>
        <w:rPr>
          <w:noProof w:val="0"/>
          <w:snapToGrid w:val="0"/>
        </w:rPr>
      </w:pPr>
    </w:p>
    <w:p w14:paraId="4DDE4A29"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63CFEC59" w14:textId="77777777" w:rsidR="00F970C9" w:rsidRPr="00356814" w:rsidRDefault="00F970C9" w:rsidP="00BE5D48">
      <w:pPr>
        <w:pStyle w:val="PL"/>
        <w:rPr>
          <w:noProof w:val="0"/>
          <w:snapToGrid w:val="0"/>
        </w:rPr>
      </w:pPr>
    </w:p>
    <w:p w14:paraId="3AAB00ED" w14:textId="77777777" w:rsidR="00F970C9" w:rsidRPr="00356814" w:rsidRDefault="00F970C9" w:rsidP="00BE5D48">
      <w:pPr>
        <w:pStyle w:val="PL"/>
        <w:rPr>
          <w:noProof w:val="0"/>
          <w:snapToGrid w:val="0"/>
        </w:rPr>
      </w:pPr>
      <w:r w:rsidRPr="00356814">
        <w:rPr>
          <w:noProof w:val="0"/>
          <w:snapToGrid w:val="0"/>
        </w:rPr>
        <w:t>BEGIN</w:t>
      </w:r>
    </w:p>
    <w:p w14:paraId="4D4F61D5" w14:textId="77777777" w:rsidR="00F970C9" w:rsidRPr="00356814" w:rsidRDefault="00F970C9" w:rsidP="00BE5D48">
      <w:pPr>
        <w:pStyle w:val="PL"/>
        <w:rPr>
          <w:noProof w:val="0"/>
          <w:snapToGrid w:val="0"/>
        </w:rPr>
      </w:pPr>
    </w:p>
    <w:p w14:paraId="79690B22" w14:textId="77777777" w:rsidR="00F970C9" w:rsidRPr="00356814" w:rsidRDefault="00F970C9" w:rsidP="00BE5D48">
      <w:pPr>
        <w:pStyle w:val="PL"/>
        <w:rPr>
          <w:noProof w:val="0"/>
          <w:snapToGrid w:val="0"/>
        </w:rPr>
      </w:pPr>
      <w:r w:rsidRPr="00356814">
        <w:rPr>
          <w:noProof w:val="0"/>
          <w:snapToGrid w:val="0"/>
        </w:rPr>
        <w:t>-- **************************************************************</w:t>
      </w:r>
    </w:p>
    <w:p w14:paraId="4DDD00A0" w14:textId="77777777" w:rsidR="00F970C9" w:rsidRPr="00356814" w:rsidRDefault="00F970C9" w:rsidP="00BE5D48">
      <w:pPr>
        <w:pStyle w:val="PL"/>
        <w:rPr>
          <w:noProof w:val="0"/>
          <w:snapToGrid w:val="0"/>
        </w:rPr>
      </w:pPr>
      <w:r w:rsidRPr="00356814">
        <w:rPr>
          <w:noProof w:val="0"/>
          <w:snapToGrid w:val="0"/>
        </w:rPr>
        <w:t>--</w:t>
      </w:r>
    </w:p>
    <w:p w14:paraId="326DDBE8"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3B9A2EB2" w14:textId="77777777" w:rsidR="00F970C9" w:rsidRPr="00356814" w:rsidRDefault="00F970C9" w:rsidP="00BE5D48">
      <w:pPr>
        <w:pStyle w:val="PL"/>
        <w:rPr>
          <w:noProof w:val="0"/>
          <w:snapToGrid w:val="0"/>
        </w:rPr>
      </w:pPr>
      <w:r w:rsidRPr="00356814">
        <w:rPr>
          <w:noProof w:val="0"/>
          <w:snapToGrid w:val="0"/>
        </w:rPr>
        <w:t>--</w:t>
      </w:r>
    </w:p>
    <w:p w14:paraId="24FE2D38" w14:textId="77777777" w:rsidR="00F970C9" w:rsidRPr="00356814" w:rsidRDefault="00F970C9" w:rsidP="00BE5D48">
      <w:pPr>
        <w:pStyle w:val="PL"/>
        <w:rPr>
          <w:noProof w:val="0"/>
          <w:snapToGrid w:val="0"/>
        </w:rPr>
      </w:pPr>
      <w:r w:rsidRPr="00356814">
        <w:rPr>
          <w:noProof w:val="0"/>
          <w:snapToGrid w:val="0"/>
        </w:rPr>
        <w:t>-- **************************************************************</w:t>
      </w:r>
    </w:p>
    <w:p w14:paraId="46198CEB" w14:textId="77777777" w:rsidR="00F970C9" w:rsidRPr="00356814" w:rsidRDefault="00F970C9" w:rsidP="00BE5D48">
      <w:pPr>
        <w:pStyle w:val="PL"/>
        <w:rPr>
          <w:noProof w:val="0"/>
          <w:snapToGrid w:val="0"/>
        </w:rPr>
      </w:pPr>
    </w:p>
    <w:p w14:paraId="5D3FE976" w14:textId="77777777" w:rsidR="00F970C9" w:rsidRPr="00356814" w:rsidRDefault="00F970C9" w:rsidP="00BE5D48">
      <w:pPr>
        <w:pStyle w:val="PL"/>
        <w:rPr>
          <w:noProof w:val="0"/>
          <w:snapToGrid w:val="0"/>
        </w:rPr>
      </w:pPr>
      <w:r w:rsidRPr="00356814">
        <w:rPr>
          <w:noProof w:val="0"/>
          <w:snapToGrid w:val="0"/>
        </w:rPr>
        <w:lastRenderedPageBreak/>
        <w:t>IMPORTS</w:t>
      </w:r>
    </w:p>
    <w:p w14:paraId="77EC48C1" w14:textId="77777777" w:rsidR="00F970C9" w:rsidRPr="00356814" w:rsidRDefault="00F970C9" w:rsidP="00BE5D48">
      <w:pPr>
        <w:pStyle w:val="PL"/>
        <w:rPr>
          <w:noProof w:val="0"/>
          <w:snapToGrid w:val="0"/>
        </w:rPr>
      </w:pPr>
      <w:r w:rsidRPr="00356814">
        <w:rPr>
          <w:noProof w:val="0"/>
          <w:snapToGrid w:val="0"/>
        </w:rPr>
        <w:tab/>
        <w:t>Criticality,</w:t>
      </w:r>
    </w:p>
    <w:p w14:paraId="3EAFFBBD" w14:textId="77777777" w:rsidR="00F970C9" w:rsidRPr="00356814" w:rsidRDefault="00F970C9" w:rsidP="00BE5D48">
      <w:pPr>
        <w:pStyle w:val="PL"/>
        <w:rPr>
          <w:noProof w:val="0"/>
          <w:snapToGrid w:val="0"/>
        </w:rPr>
      </w:pPr>
      <w:r w:rsidRPr="00356814">
        <w:rPr>
          <w:noProof w:val="0"/>
          <w:snapToGrid w:val="0"/>
        </w:rPr>
        <w:tab/>
        <w:t>Presence,</w:t>
      </w:r>
    </w:p>
    <w:p w14:paraId="00596398" w14:textId="77777777" w:rsidR="00F970C9" w:rsidRPr="00356814" w:rsidRDefault="00F970C9" w:rsidP="00BE5D48">
      <w:pPr>
        <w:pStyle w:val="PL"/>
        <w:rPr>
          <w:noProof w:val="0"/>
          <w:snapToGrid w:val="0"/>
        </w:rPr>
      </w:pPr>
      <w:r w:rsidRPr="00356814">
        <w:rPr>
          <w:noProof w:val="0"/>
          <w:snapToGrid w:val="0"/>
        </w:rPr>
        <w:tab/>
        <w:t>PrivateIE-ID,</w:t>
      </w:r>
    </w:p>
    <w:p w14:paraId="004E8135" w14:textId="77777777" w:rsidR="00F970C9" w:rsidRPr="00356814" w:rsidRDefault="00F970C9" w:rsidP="00BE5D48">
      <w:pPr>
        <w:pStyle w:val="PL"/>
        <w:rPr>
          <w:noProof w:val="0"/>
          <w:snapToGrid w:val="0"/>
        </w:rPr>
      </w:pPr>
      <w:r w:rsidRPr="00356814">
        <w:rPr>
          <w:noProof w:val="0"/>
          <w:snapToGrid w:val="0"/>
        </w:rPr>
        <w:tab/>
        <w:t>ProtocolExtensionID,</w:t>
      </w:r>
    </w:p>
    <w:p w14:paraId="5EBF9091" w14:textId="77777777" w:rsidR="00F970C9" w:rsidRPr="00356814" w:rsidRDefault="00F970C9" w:rsidP="00BE5D48">
      <w:pPr>
        <w:pStyle w:val="PL"/>
        <w:rPr>
          <w:noProof w:val="0"/>
          <w:snapToGrid w:val="0"/>
        </w:rPr>
      </w:pPr>
      <w:r w:rsidRPr="00356814">
        <w:rPr>
          <w:noProof w:val="0"/>
          <w:snapToGrid w:val="0"/>
        </w:rPr>
        <w:tab/>
        <w:t>ProtocolIE-ID</w:t>
      </w:r>
    </w:p>
    <w:p w14:paraId="7619E95F" w14:textId="77777777" w:rsidR="00F970C9" w:rsidRPr="00356814" w:rsidRDefault="00F970C9" w:rsidP="00BE5D48">
      <w:pPr>
        <w:pStyle w:val="PL"/>
        <w:rPr>
          <w:noProof w:val="0"/>
          <w:snapToGrid w:val="0"/>
        </w:rPr>
      </w:pPr>
    </w:p>
    <w:p w14:paraId="5B1ACC82" w14:textId="77777777" w:rsidR="00F970C9" w:rsidRPr="00356814" w:rsidRDefault="00F970C9" w:rsidP="00BE5D48">
      <w:pPr>
        <w:pStyle w:val="PL"/>
        <w:rPr>
          <w:noProof w:val="0"/>
          <w:snapToGrid w:val="0"/>
        </w:rPr>
      </w:pPr>
      <w:r w:rsidRPr="00356814">
        <w:rPr>
          <w:noProof w:val="0"/>
          <w:snapToGrid w:val="0"/>
        </w:rPr>
        <w:t>FROM F1AP-CommonDataTypes</w:t>
      </w:r>
    </w:p>
    <w:p w14:paraId="2E247FC1" w14:textId="77777777" w:rsidR="00F970C9" w:rsidRPr="00356814" w:rsidRDefault="00F970C9" w:rsidP="00BE5D48">
      <w:pPr>
        <w:pStyle w:val="PL"/>
        <w:rPr>
          <w:noProof w:val="0"/>
          <w:snapToGrid w:val="0"/>
        </w:rPr>
      </w:pPr>
      <w:r w:rsidRPr="00356814">
        <w:rPr>
          <w:noProof w:val="0"/>
          <w:snapToGrid w:val="0"/>
        </w:rPr>
        <w:tab/>
        <w:t>maxPrivateIEs,</w:t>
      </w:r>
    </w:p>
    <w:p w14:paraId="4945D180" w14:textId="77777777" w:rsidR="00F970C9" w:rsidRPr="00356814" w:rsidRDefault="00F970C9" w:rsidP="00BE5D48">
      <w:pPr>
        <w:pStyle w:val="PL"/>
        <w:rPr>
          <w:noProof w:val="0"/>
          <w:snapToGrid w:val="0"/>
        </w:rPr>
      </w:pPr>
      <w:r w:rsidRPr="00356814">
        <w:rPr>
          <w:noProof w:val="0"/>
          <w:snapToGrid w:val="0"/>
        </w:rPr>
        <w:tab/>
        <w:t>maxProtocolExtensions,</w:t>
      </w:r>
    </w:p>
    <w:p w14:paraId="1682F2CB" w14:textId="77777777" w:rsidR="00F970C9" w:rsidRPr="00356814" w:rsidRDefault="00F970C9" w:rsidP="00BE5D48">
      <w:pPr>
        <w:pStyle w:val="PL"/>
        <w:rPr>
          <w:noProof w:val="0"/>
          <w:snapToGrid w:val="0"/>
        </w:rPr>
      </w:pPr>
      <w:r w:rsidRPr="00356814">
        <w:rPr>
          <w:noProof w:val="0"/>
          <w:snapToGrid w:val="0"/>
        </w:rPr>
        <w:tab/>
        <w:t>maxProtocolIEs</w:t>
      </w:r>
    </w:p>
    <w:p w14:paraId="38A920AD" w14:textId="77777777" w:rsidR="00F970C9" w:rsidRPr="00356814" w:rsidRDefault="00F970C9" w:rsidP="00BE5D48">
      <w:pPr>
        <w:pStyle w:val="PL"/>
        <w:rPr>
          <w:noProof w:val="0"/>
          <w:snapToGrid w:val="0"/>
        </w:rPr>
      </w:pPr>
    </w:p>
    <w:p w14:paraId="4B5758E6" w14:textId="77777777" w:rsidR="00F970C9" w:rsidRPr="00356814" w:rsidRDefault="00F970C9" w:rsidP="00BE5D48">
      <w:pPr>
        <w:pStyle w:val="PL"/>
        <w:rPr>
          <w:noProof w:val="0"/>
          <w:snapToGrid w:val="0"/>
        </w:rPr>
      </w:pPr>
      <w:r w:rsidRPr="00356814">
        <w:rPr>
          <w:noProof w:val="0"/>
          <w:snapToGrid w:val="0"/>
        </w:rPr>
        <w:t>FROM F1AP-Constants;</w:t>
      </w:r>
    </w:p>
    <w:p w14:paraId="70FA5767" w14:textId="77777777" w:rsidR="00F970C9" w:rsidRPr="00356814" w:rsidRDefault="00F970C9" w:rsidP="00BE5D48">
      <w:pPr>
        <w:pStyle w:val="PL"/>
        <w:rPr>
          <w:noProof w:val="0"/>
          <w:snapToGrid w:val="0"/>
        </w:rPr>
      </w:pPr>
    </w:p>
    <w:p w14:paraId="4EF8012E" w14:textId="77777777" w:rsidR="00F970C9" w:rsidRPr="00356814" w:rsidRDefault="00F970C9" w:rsidP="00BE5D48">
      <w:pPr>
        <w:pStyle w:val="PL"/>
        <w:rPr>
          <w:noProof w:val="0"/>
          <w:snapToGrid w:val="0"/>
        </w:rPr>
      </w:pPr>
      <w:r w:rsidRPr="00356814">
        <w:rPr>
          <w:noProof w:val="0"/>
          <w:snapToGrid w:val="0"/>
        </w:rPr>
        <w:t>-- **************************************************************</w:t>
      </w:r>
    </w:p>
    <w:p w14:paraId="1B5217CE" w14:textId="77777777" w:rsidR="00F970C9" w:rsidRPr="00356814" w:rsidRDefault="00F970C9" w:rsidP="00BE5D48">
      <w:pPr>
        <w:pStyle w:val="PL"/>
        <w:rPr>
          <w:noProof w:val="0"/>
          <w:snapToGrid w:val="0"/>
        </w:rPr>
      </w:pPr>
      <w:r w:rsidRPr="00356814">
        <w:rPr>
          <w:noProof w:val="0"/>
          <w:snapToGrid w:val="0"/>
        </w:rPr>
        <w:t>--</w:t>
      </w:r>
    </w:p>
    <w:p w14:paraId="3768085D" w14:textId="77777777" w:rsidR="00F970C9" w:rsidRPr="00356814" w:rsidRDefault="00F970C9" w:rsidP="00BE5D48">
      <w:pPr>
        <w:pStyle w:val="PL"/>
        <w:rPr>
          <w:noProof w:val="0"/>
          <w:snapToGrid w:val="0"/>
        </w:rPr>
      </w:pPr>
      <w:r w:rsidRPr="00356814">
        <w:rPr>
          <w:noProof w:val="0"/>
          <w:snapToGrid w:val="0"/>
        </w:rPr>
        <w:t>-- Class Definition for Protocol IEs</w:t>
      </w:r>
    </w:p>
    <w:p w14:paraId="2D15990D" w14:textId="77777777" w:rsidR="00F970C9" w:rsidRPr="00356814" w:rsidRDefault="00F970C9" w:rsidP="00BE5D48">
      <w:pPr>
        <w:pStyle w:val="PL"/>
        <w:rPr>
          <w:noProof w:val="0"/>
          <w:snapToGrid w:val="0"/>
        </w:rPr>
      </w:pPr>
      <w:r w:rsidRPr="00356814">
        <w:rPr>
          <w:noProof w:val="0"/>
          <w:snapToGrid w:val="0"/>
        </w:rPr>
        <w:t>--</w:t>
      </w:r>
    </w:p>
    <w:p w14:paraId="309D4338" w14:textId="77777777" w:rsidR="00F970C9" w:rsidRPr="00356814" w:rsidRDefault="00F970C9" w:rsidP="00BE5D48">
      <w:pPr>
        <w:pStyle w:val="PL"/>
        <w:rPr>
          <w:noProof w:val="0"/>
          <w:snapToGrid w:val="0"/>
        </w:rPr>
      </w:pPr>
      <w:r w:rsidRPr="00356814">
        <w:rPr>
          <w:noProof w:val="0"/>
          <w:snapToGrid w:val="0"/>
        </w:rPr>
        <w:t>-- **************************************************************</w:t>
      </w:r>
    </w:p>
    <w:p w14:paraId="1C28775D" w14:textId="77777777" w:rsidR="00F970C9" w:rsidRPr="00356814" w:rsidRDefault="00F970C9" w:rsidP="00BE5D48">
      <w:pPr>
        <w:pStyle w:val="PL"/>
        <w:rPr>
          <w:noProof w:val="0"/>
          <w:snapToGrid w:val="0"/>
        </w:rPr>
      </w:pPr>
    </w:p>
    <w:p w14:paraId="5777F137" w14:textId="77777777" w:rsidR="00F970C9" w:rsidRPr="00356814" w:rsidRDefault="00F970C9" w:rsidP="00BE5D48">
      <w:pPr>
        <w:pStyle w:val="PL"/>
        <w:rPr>
          <w:noProof w:val="0"/>
          <w:snapToGrid w:val="0"/>
        </w:rPr>
      </w:pPr>
      <w:r w:rsidRPr="00356814">
        <w:rPr>
          <w:noProof w:val="0"/>
          <w:snapToGrid w:val="0"/>
        </w:rPr>
        <w:t>F1AP-PROTOCOL-IES ::= CLASS {</w:t>
      </w:r>
    </w:p>
    <w:p w14:paraId="2F6DC14B"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ProtocolIE-ID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UNIQUE,</w:t>
      </w:r>
    </w:p>
    <w:p w14:paraId="209D2CD2"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48CD2E35" w14:textId="77777777" w:rsidR="00F970C9" w:rsidRPr="00356814" w:rsidRDefault="00F970C9" w:rsidP="00BE5D48">
      <w:pPr>
        <w:pStyle w:val="PL"/>
        <w:rPr>
          <w:noProof w:val="0"/>
          <w:snapToGrid w:val="0"/>
        </w:rPr>
      </w:pPr>
      <w:r w:rsidRPr="00356814">
        <w:rPr>
          <w:noProof w:val="0"/>
          <w:snapToGrid w:val="0"/>
        </w:rPr>
        <w:tab/>
        <w:t>&amp;Value,</w:t>
      </w:r>
    </w:p>
    <w:p w14:paraId="027290C2"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00280C5E" w14:textId="77777777" w:rsidR="00F970C9" w:rsidRPr="00356814" w:rsidRDefault="00F970C9" w:rsidP="00BE5D48">
      <w:pPr>
        <w:pStyle w:val="PL"/>
        <w:rPr>
          <w:noProof w:val="0"/>
          <w:snapToGrid w:val="0"/>
        </w:rPr>
      </w:pPr>
      <w:r w:rsidRPr="00356814">
        <w:rPr>
          <w:noProof w:val="0"/>
          <w:snapToGrid w:val="0"/>
        </w:rPr>
        <w:t>}</w:t>
      </w:r>
    </w:p>
    <w:p w14:paraId="1B6F13DF" w14:textId="77777777" w:rsidR="00F970C9" w:rsidRPr="00356814" w:rsidRDefault="00F970C9" w:rsidP="00BE5D48">
      <w:pPr>
        <w:pStyle w:val="PL"/>
        <w:rPr>
          <w:noProof w:val="0"/>
          <w:snapToGrid w:val="0"/>
        </w:rPr>
      </w:pPr>
      <w:r w:rsidRPr="00356814">
        <w:rPr>
          <w:noProof w:val="0"/>
          <w:snapToGrid w:val="0"/>
        </w:rPr>
        <w:t>WITH SYNTAX {</w:t>
      </w:r>
    </w:p>
    <w:p w14:paraId="0F5A1273"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0D827117"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60393261" w14:textId="77777777" w:rsidR="00F970C9" w:rsidRPr="00356814" w:rsidRDefault="00F970C9" w:rsidP="00BE5D48">
      <w:pPr>
        <w:pStyle w:val="PL"/>
        <w:rPr>
          <w:noProof w:val="0"/>
          <w:snapToGrid w:val="0"/>
        </w:rPr>
      </w:pPr>
      <w:r w:rsidRPr="00356814">
        <w:rPr>
          <w:noProof w:val="0"/>
          <w:snapToGrid w:val="0"/>
        </w:rPr>
        <w:tab/>
        <w:t>TYPE</w:t>
      </w:r>
      <w:r w:rsidRPr="00356814">
        <w:rPr>
          <w:noProof w:val="0"/>
          <w:snapToGrid w:val="0"/>
        </w:rPr>
        <w:tab/>
      </w:r>
      <w:r w:rsidRPr="00356814">
        <w:rPr>
          <w:noProof w:val="0"/>
          <w:snapToGrid w:val="0"/>
        </w:rPr>
        <w:tab/>
      </w:r>
      <w:r w:rsidRPr="00356814">
        <w:rPr>
          <w:noProof w:val="0"/>
          <w:snapToGrid w:val="0"/>
        </w:rPr>
        <w:tab/>
        <w:t>&amp;Value</w:t>
      </w:r>
    </w:p>
    <w:p w14:paraId="0D4EA7D5"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1D893BC5" w14:textId="77777777" w:rsidR="00F970C9" w:rsidRPr="00356814" w:rsidRDefault="00F970C9" w:rsidP="00BE5D48">
      <w:pPr>
        <w:pStyle w:val="PL"/>
        <w:rPr>
          <w:noProof w:val="0"/>
          <w:snapToGrid w:val="0"/>
        </w:rPr>
      </w:pPr>
      <w:r w:rsidRPr="00356814">
        <w:rPr>
          <w:noProof w:val="0"/>
          <w:snapToGrid w:val="0"/>
        </w:rPr>
        <w:t>}</w:t>
      </w:r>
    </w:p>
    <w:p w14:paraId="34C6C08B" w14:textId="77777777" w:rsidR="00F970C9" w:rsidRPr="00356814" w:rsidRDefault="00F970C9" w:rsidP="00BE5D48">
      <w:pPr>
        <w:pStyle w:val="PL"/>
        <w:rPr>
          <w:noProof w:val="0"/>
          <w:snapToGrid w:val="0"/>
        </w:rPr>
      </w:pPr>
    </w:p>
    <w:p w14:paraId="47D57561" w14:textId="77777777" w:rsidR="00F970C9" w:rsidRPr="00356814" w:rsidRDefault="00F970C9" w:rsidP="00BE5D48">
      <w:pPr>
        <w:pStyle w:val="PL"/>
        <w:rPr>
          <w:noProof w:val="0"/>
          <w:snapToGrid w:val="0"/>
        </w:rPr>
      </w:pPr>
      <w:r w:rsidRPr="00356814">
        <w:rPr>
          <w:noProof w:val="0"/>
          <w:snapToGrid w:val="0"/>
        </w:rPr>
        <w:t>-- **************************************************************</w:t>
      </w:r>
    </w:p>
    <w:p w14:paraId="6304DEC1" w14:textId="77777777" w:rsidR="00F970C9" w:rsidRPr="00356814" w:rsidRDefault="00F970C9" w:rsidP="00BE5D48">
      <w:pPr>
        <w:pStyle w:val="PL"/>
        <w:rPr>
          <w:noProof w:val="0"/>
          <w:snapToGrid w:val="0"/>
        </w:rPr>
      </w:pPr>
      <w:r w:rsidRPr="00356814">
        <w:rPr>
          <w:noProof w:val="0"/>
          <w:snapToGrid w:val="0"/>
        </w:rPr>
        <w:t>--</w:t>
      </w:r>
    </w:p>
    <w:p w14:paraId="4CE28E1E" w14:textId="77777777" w:rsidR="00F970C9" w:rsidRPr="00356814" w:rsidRDefault="00F970C9" w:rsidP="00BE5D48">
      <w:pPr>
        <w:pStyle w:val="PL"/>
        <w:rPr>
          <w:noProof w:val="0"/>
          <w:snapToGrid w:val="0"/>
        </w:rPr>
      </w:pPr>
      <w:r w:rsidRPr="00356814">
        <w:rPr>
          <w:noProof w:val="0"/>
          <w:snapToGrid w:val="0"/>
        </w:rPr>
        <w:t>-- Class Definition for Protocol IEs</w:t>
      </w:r>
    </w:p>
    <w:p w14:paraId="2A730657" w14:textId="77777777" w:rsidR="00F970C9" w:rsidRPr="00356814" w:rsidRDefault="00F970C9" w:rsidP="00BE5D48">
      <w:pPr>
        <w:pStyle w:val="PL"/>
        <w:rPr>
          <w:noProof w:val="0"/>
          <w:snapToGrid w:val="0"/>
        </w:rPr>
      </w:pPr>
      <w:r w:rsidRPr="00356814">
        <w:rPr>
          <w:noProof w:val="0"/>
          <w:snapToGrid w:val="0"/>
        </w:rPr>
        <w:t>--</w:t>
      </w:r>
    </w:p>
    <w:p w14:paraId="19C71199" w14:textId="77777777" w:rsidR="00F970C9" w:rsidRPr="00356814" w:rsidRDefault="00F970C9" w:rsidP="00BE5D48">
      <w:pPr>
        <w:pStyle w:val="PL"/>
        <w:rPr>
          <w:noProof w:val="0"/>
          <w:snapToGrid w:val="0"/>
        </w:rPr>
      </w:pPr>
      <w:r w:rsidRPr="00356814">
        <w:rPr>
          <w:noProof w:val="0"/>
          <w:snapToGrid w:val="0"/>
        </w:rPr>
        <w:t>-- **************************************************************</w:t>
      </w:r>
    </w:p>
    <w:p w14:paraId="04FAD3D5" w14:textId="77777777" w:rsidR="00F970C9" w:rsidRPr="00356814" w:rsidRDefault="00F970C9" w:rsidP="00BE5D48">
      <w:pPr>
        <w:pStyle w:val="PL"/>
        <w:rPr>
          <w:noProof w:val="0"/>
          <w:snapToGrid w:val="0"/>
        </w:rPr>
      </w:pPr>
    </w:p>
    <w:p w14:paraId="259D3D2A" w14:textId="77777777" w:rsidR="00F970C9" w:rsidRPr="00356814" w:rsidRDefault="00F970C9" w:rsidP="00BE5D48">
      <w:pPr>
        <w:pStyle w:val="PL"/>
        <w:rPr>
          <w:noProof w:val="0"/>
          <w:snapToGrid w:val="0"/>
        </w:rPr>
      </w:pPr>
      <w:r w:rsidRPr="00356814">
        <w:rPr>
          <w:noProof w:val="0"/>
          <w:snapToGrid w:val="0"/>
        </w:rPr>
        <w:t>F1AP-PROTOCOL-IES-PAIR ::= CLASS {</w:t>
      </w:r>
    </w:p>
    <w:p w14:paraId="1C40433C"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ProtocolIE-ID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UNIQUE,</w:t>
      </w:r>
    </w:p>
    <w:p w14:paraId="68601981" w14:textId="77777777" w:rsidR="00F970C9" w:rsidRPr="00356814" w:rsidRDefault="00F970C9" w:rsidP="00BE5D48">
      <w:pPr>
        <w:pStyle w:val="PL"/>
        <w:rPr>
          <w:noProof w:val="0"/>
          <w:snapToGrid w:val="0"/>
        </w:rPr>
      </w:pPr>
      <w:r w:rsidRPr="00356814">
        <w:rPr>
          <w:noProof w:val="0"/>
          <w:snapToGrid w:val="0"/>
        </w:rPr>
        <w:tab/>
        <w:t>&amp;firstCriticality</w:t>
      </w:r>
      <w:r w:rsidRPr="00356814">
        <w:rPr>
          <w:noProof w:val="0"/>
          <w:snapToGrid w:val="0"/>
        </w:rPr>
        <w:tab/>
        <w:t>Criticality,</w:t>
      </w:r>
    </w:p>
    <w:p w14:paraId="49BF595B" w14:textId="77777777" w:rsidR="00F970C9" w:rsidRPr="00356814" w:rsidRDefault="00F970C9" w:rsidP="00BE5D48">
      <w:pPr>
        <w:pStyle w:val="PL"/>
        <w:rPr>
          <w:noProof w:val="0"/>
          <w:snapToGrid w:val="0"/>
        </w:rPr>
      </w:pPr>
      <w:r w:rsidRPr="00356814">
        <w:rPr>
          <w:noProof w:val="0"/>
          <w:snapToGrid w:val="0"/>
        </w:rPr>
        <w:tab/>
        <w:t>&amp;FirstValue,</w:t>
      </w:r>
    </w:p>
    <w:p w14:paraId="4CD3DCB0" w14:textId="77777777" w:rsidR="00F970C9" w:rsidRPr="00356814" w:rsidRDefault="00F970C9" w:rsidP="00BE5D48">
      <w:pPr>
        <w:pStyle w:val="PL"/>
        <w:rPr>
          <w:noProof w:val="0"/>
          <w:snapToGrid w:val="0"/>
        </w:rPr>
      </w:pPr>
      <w:r w:rsidRPr="00356814">
        <w:rPr>
          <w:noProof w:val="0"/>
          <w:snapToGrid w:val="0"/>
        </w:rPr>
        <w:tab/>
        <w:t>&amp;secondCriticality</w:t>
      </w:r>
      <w:r w:rsidRPr="00356814">
        <w:rPr>
          <w:noProof w:val="0"/>
          <w:snapToGrid w:val="0"/>
        </w:rPr>
        <w:tab/>
        <w:t>Criticality,</w:t>
      </w:r>
    </w:p>
    <w:p w14:paraId="76C6239A" w14:textId="77777777" w:rsidR="00F970C9" w:rsidRPr="00356814" w:rsidRDefault="00F970C9" w:rsidP="00BE5D48">
      <w:pPr>
        <w:pStyle w:val="PL"/>
        <w:rPr>
          <w:noProof w:val="0"/>
          <w:snapToGrid w:val="0"/>
        </w:rPr>
      </w:pPr>
      <w:r w:rsidRPr="00356814">
        <w:rPr>
          <w:noProof w:val="0"/>
          <w:snapToGrid w:val="0"/>
        </w:rPr>
        <w:tab/>
        <w:t>&amp;SecondValue,</w:t>
      </w:r>
    </w:p>
    <w:p w14:paraId="2A50B8B8"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r>
      <w:r w:rsidRPr="00356814">
        <w:rPr>
          <w:noProof w:val="0"/>
          <w:snapToGrid w:val="0"/>
        </w:rPr>
        <w:tab/>
        <w:t>Presence</w:t>
      </w:r>
    </w:p>
    <w:p w14:paraId="75CB225D" w14:textId="77777777" w:rsidR="00F970C9" w:rsidRPr="00356814" w:rsidRDefault="00F970C9" w:rsidP="00BE5D48">
      <w:pPr>
        <w:pStyle w:val="PL"/>
        <w:rPr>
          <w:noProof w:val="0"/>
          <w:snapToGrid w:val="0"/>
        </w:rPr>
      </w:pPr>
      <w:r w:rsidRPr="00356814">
        <w:rPr>
          <w:noProof w:val="0"/>
          <w:snapToGrid w:val="0"/>
        </w:rPr>
        <w:t>}</w:t>
      </w:r>
    </w:p>
    <w:p w14:paraId="0CF23A7B" w14:textId="77777777" w:rsidR="00F970C9" w:rsidRPr="00356814" w:rsidRDefault="00F970C9" w:rsidP="00BE5D48">
      <w:pPr>
        <w:pStyle w:val="PL"/>
        <w:rPr>
          <w:noProof w:val="0"/>
          <w:snapToGrid w:val="0"/>
        </w:rPr>
      </w:pPr>
      <w:r w:rsidRPr="00356814">
        <w:rPr>
          <w:noProof w:val="0"/>
          <w:snapToGrid w:val="0"/>
        </w:rPr>
        <w:t>WITH SYNTAX {</w:t>
      </w:r>
    </w:p>
    <w:p w14:paraId="43BA3B5A"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5A83CE26" w14:textId="77777777" w:rsidR="00F970C9" w:rsidRPr="00356814" w:rsidRDefault="00F970C9" w:rsidP="00BE5D48">
      <w:pPr>
        <w:pStyle w:val="PL"/>
        <w:rPr>
          <w:noProof w:val="0"/>
          <w:snapToGrid w:val="0"/>
        </w:rPr>
      </w:pPr>
      <w:r w:rsidRPr="00356814">
        <w:rPr>
          <w:noProof w:val="0"/>
          <w:snapToGrid w:val="0"/>
        </w:rPr>
        <w:tab/>
        <w:t>FIRST CRITICALITY</w:t>
      </w:r>
      <w:r w:rsidRPr="00356814">
        <w:rPr>
          <w:noProof w:val="0"/>
          <w:snapToGrid w:val="0"/>
        </w:rPr>
        <w:tab/>
      </w:r>
      <w:r w:rsidRPr="00356814">
        <w:rPr>
          <w:noProof w:val="0"/>
          <w:snapToGrid w:val="0"/>
        </w:rPr>
        <w:tab/>
        <w:t>&amp;firstCriticality</w:t>
      </w:r>
    </w:p>
    <w:p w14:paraId="0D887B93" w14:textId="77777777" w:rsidR="00F970C9" w:rsidRPr="00356814" w:rsidRDefault="00F970C9" w:rsidP="00BE5D48">
      <w:pPr>
        <w:pStyle w:val="PL"/>
        <w:rPr>
          <w:noProof w:val="0"/>
          <w:snapToGrid w:val="0"/>
        </w:rPr>
      </w:pPr>
      <w:r w:rsidRPr="00356814">
        <w:rPr>
          <w:noProof w:val="0"/>
          <w:snapToGrid w:val="0"/>
        </w:rPr>
        <w:tab/>
        <w:t>FIRST 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&amp;FirstValue</w:t>
      </w:r>
    </w:p>
    <w:p w14:paraId="47F95BDE" w14:textId="77777777" w:rsidR="00F970C9" w:rsidRPr="00356814" w:rsidRDefault="00F970C9" w:rsidP="00BE5D48">
      <w:pPr>
        <w:pStyle w:val="PL"/>
        <w:rPr>
          <w:noProof w:val="0"/>
          <w:snapToGrid w:val="0"/>
        </w:rPr>
      </w:pPr>
      <w:r w:rsidRPr="00356814">
        <w:rPr>
          <w:noProof w:val="0"/>
          <w:snapToGrid w:val="0"/>
        </w:rPr>
        <w:tab/>
        <w:t>SECOND CRITICALITY</w:t>
      </w:r>
      <w:r w:rsidRPr="00356814">
        <w:rPr>
          <w:noProof w:val="0"/>
          <w:snapToGrid w:val="0"/>
        </w:rPr>
        <w:tab/>
      </w:r>
      <w:r w:rsidRPr="00356814">
        <w:rPr>
          <w:noProof w:val="0"/>
          <w:snapToGrid w:val="0"/>
        </w:rPr>
        <w:tab/>
        <w:t>&amp;secondCriticality</w:t>
      </w:r>
    </w:p>
    <w:p w14:paraId="44462698" w14:textId="77777777" w:rsidR="00F970C9" w:rsidRPr="00356814" w:rsidRDefault="00F970C9" w:rsidP="00BE5D48">
      <w:pPr>
        <w:pStyle w:val="PL"/>
        <w:rPr>
          <w:noProof w:val="0"/>
          <w:snapToGrid w:val="0"/>
        </w:rPr>
      </w:pPr>
      <w:r w:rsidRPr="00356814">
        <w:rPr>
          <w:noProof w:val="0"/>
          <w:snapToGrid w:val="0"/>
        </w:rPr>
        <w:tab/>
        <w:t>SECOND 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&amp;SecondValue</w:t>
      </w:r>
    </w:p>
    <w:p w14:paraId="524371FB"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&amp;presence</w:t>
      </w:r>
    </w:p>
    <w:p w14:paraId="00787F15" w14:textId="77777777" w:rsidR="00F970C9" w:rsidRPr="00356814" w:rsidRDefault="00F970C9" w:rsidP="00BE5D48">
      <w:pPr>
        <w:pStyle w:val="PL"/>
        <w:rPr>
          <w:noProof w:val="0"/>
          <w:snapToGrid w:val="0"/>
        </w:rPr>
      </w:pPr>
      <w:r w:rsidRPr="00356814">
        <w:rPr>
          <w:noProof w:val="0"/>
          <w:snapToGrid w:val="0"/>
        </w:rPr>
        <w:lastRenderedPageBreak/>
        <w:t>}</w:t>
      </w:r>
    </w:p>
    <w:p w14:paraId="29AFF464" w14:textId="77777777" w:rsidR="00F970C9" w:rsidRPr="00356814" w:rsidRDefault="00F970C9" w:rsidP="00BE5D48">
      <w:pPr>
        <w:pStyle w:val="PL"/>
        <w:rPr>
          <w:noProof w:val="0"/>
          <w:snapToGrid w:val="0"/>
        </w:rPr>
      </w:pPr>
    </w:p>
    <w:p w14:paraId="5E3F56CD" w14:textId="77777777" w:rsidR="00F970C9" w:rsidRPr="00356814" w:rsidRDefault="00F970C9" w:rsidP="00BE5D48">
      <w:pPr>
        <w:pStyle w:val="PL"/>
        <w:rPr>
          <w:noProof w:val="0"/>
          <w:snapToGrid w:val="0"/>
        </w:rPr>
      </w:pPr>
      <w:r w:rsidRPr="00356814">
        <w:rPr>
          <w:noProof w:val="0"/>
          <w:snapToGrid w:val="0"/>
        </w:rPr>
        <w:t>-- **************************************************************</w:t>
      </w:r>
    </w:p>
    <w:p w14:paraId="3EF1DDD6" w14:textId="77777777" w:rsidR="00F970C9" w:rsidRPr="00356814" w:rsidRDefault="00F970C9" w:rsidP="00BE5D48">
      <w:pPr>
        <w:pStyle w:val="PL"/>
        <w:rPr>
          <w:noProof w:val="0"/>
          <w:snapToGrid w:val="0"/>
        </w:rPr>
      </w:pPr>
      <w:r w:rsidRPr="00356814">
        <w:rPr>
          <w:noProof w:val="0"/>
          <w:snapToGrid w:val="0"/>
        </w:rPr>
        <w:t>--</w:t>
      </w:r>
    </w:p>
    <w:p w14:paraId="5FD8375A" w14:textId="77777777" w:rsidR="00F970C9" w:rsidRPr="00356814" w:rsidRDefault="00F970C9" w:rsidP="00BE5D48">
      <w:pPr>
        <w:pStyle w:val="PL"/>
        <w:rPr>
          <w:noProof w:val="0"/>
          <w:snapToGrid w:val="0"/>
        </w:rPr>
      </w:pPr>
      <w:r w:rsidRPr="00356814">
        <w:rPr>
          <w:noProof w:val="0"/>
          <w:snapToGrid w:val="0"/>
        </w:rPr>
        <w:t>-- Class Definition for Protocol Extensions</w:t>
      </w:r>
    </w:p>
    <w:p w14:paraId="04D06505" w14:textId="77777777" w:rsidR="00F970C9" w:rsidRPr="00356814" w:rsidRDefault="00F970C9" w:rsidP="00BE5D48">
      <w:pPr>
        <w:pStyle w:val="PL"/>
        <w:rPr>
          <w:noProof w:val="0"/>
          <w:snapToGrid w:val="0"/>
        </w:rPr>
      </w:pPr>
      <w:r w:rsidRPr="00356814">
        <w:rPr>
          <w:noProof w:val="0"/>
          <w:snapToGrid w:val="0"/>
        </w:rPr>
        <w:t>--</w:t>
      </w:r>
    </w:p>
    <w:p w14:paraId="49C024D1" w14:textId="77777777" w:rsidR="00F970C9" w:rsidRPr="00356814" w:rsidRDefault="00F970C9" w:rsidP="00BE5D48">
      <w:pPr>
        <w:pStyle w:val="PL"/>
        <w:rPr>
          <w:noProof w:val="0"/>
          <w:snapToGrid w:val="0"/>
        </w:rPr>
      </w:pPr>
      <w:r w:rsidRPr="00356814">
        <w:rPr>
          <w:noProof w:val="0"/>
          <w:snapToGrid w:val="0"/>
        </w:rPr>
        <w:t>-- **************************************************************</w:t>
      </w:r>
    </w:p>
    <w:p w14:paraId="6B514203" w14:textId="77777777" w:rsidR="00F970C9" w:rsidRPr="00356814" w:rsidRDefault="00F970C9" w:rsidP="00BE5D48">
      <w:pPr>
        <w:pStyle w:val="PL"/>
        <w:rPr>
          <w:noProof w:val="0"/>
          <w:snapToGrid w:val="0"/>
        </w:rPr>
      </w:pPr>
    </w:p>
    <w:p w14:paraId="275E4FFF" w14:textId="77777777" w:rsidR="00F970C9" w:rsidRPr="00356814" w:rsidRDefault="00F970C9" w:rsidP="00BE5D48">
      <w:pPr>
        <w:pStyle w:val="PL"/>
        <w:rPr>
          <w:noProof w:val="0"/>
          <w:snapToGrid w:val="0"/>
        </w:rPr>
      </w:pPr>
      <w:r w:rsidRPr="00356814">
        <w:rPr>
          <w:noProof w:val="0"/>
          <w:snapToGrid w:val="0"/>
        </w:rPr>
        <w:t>F1AP-PROTOCOL-EXTENSION ::= CLASS {</w:t>
      </w:r>
    </w:p>
    <w:p w14:paraId="682FBA7B"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ProtocolExtensionID</w:t>
      </w:r>
      <w:r w:rsidRPr="00356814">
        <w:rPr>
          <w:noProof w:val="0"/>
          <w:snapToGrid w:val="0"/>
        </w:rPr>
        <w:tab/>
      </w:r>
      <w:r w:rsidRPr="00356814">
        <w:rPr>
          <w:noProof w:val="0"/>
          <w:snapToGrid w:val="0"/>
        </w:rPr>
        <w:tab/>
      </w:r>
      <w:r w:rsidRPr="00356814">
        <w:rPr>
          <w:noProof w:val="0"/>
          <w:snapToGrid w:val="0"/>
        </w:rPr>
        <w:tab/>
        <w:t>UNIQUE,</w:t>
      </w:r>
    </w:p>
    <w:p w14:paraId="0A120084"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6FAA76C8" w14:textId="77777777" w:rsidR="00F970C9" w:rsidRPr="00356814" w:rsidRDefault="00F970C9" w:rsidP="00BE5D48">
      <w:pPr>
        <w:pStyle w:val="PL"/>
        <w:rPr>
          <w:noProof w:val="0"/>
          <w:snapToGrid w:val="0"/>
        </w:rPr>
      </w:pPr>
      <w:r w:rsidRPr="00356814">
        <w:rPr>
          <w:noProof w:val="0"/>
          <w:snapToGrid w:val="0"/>
        </w:rPr>
        <w:tab/>
        <w:t>&amp;Extension,</w:t>
      </w:r>
    </w:p>
    <w:p w14:paraId="799BC4A6"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67D40705" w14:textId="77777777" w:rsidR="00F970C9" w:rsidRPr="00356814" w:rsidRDefault="00F970C9" w:rsidP="00BE5D48">
      <w:pPr>
        <w:pStyle w:val="PL"/>
        <w:rPr>
          <w:noProof w:val="0"/>
          <w:snapToGrid w:val="0"/>
        </w:rPr>
      </w:pPr>
      <w:r w:rsidRPr="00356814">
        <w:rPr>
          <w:noProof w:val="0"/>
          <w:snapToGrid w:val="0"/>
        </w:rPr>
        <w:t>}</w:t>
      </w:r>
    </w:p>
    <w:p w14:paraId="4C1E2840" w14:textId="77777777" w:rsidR="00F970C9" w:rsidRPr="00356814" w:rsidRDefault="00F970C9" w:rsidP="00BE5D48">
      <w:pPr>
        <w:pStyle w:val="PL"/>
        <w:rPr>
          <w:noProof w:val="0"/>
          <w:snapToGrid w:val="0"/>
        </w:rPr>
      </w:pPr>
      <w:r w:rsidRPr="00356814">
        <w:rPr>
          <w:noProof w:val="0"/>
          <w:snapToGrid w:val="0"/>
        </w:rPr>
        <w:t>WITH SYNTAX {</w:t>
      </w:r>
    </w:p>
    <w:p w14:paraId="3BFB0C7F"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291B3789"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142E3C9E" w14:textId="77777777" w:rsidR="00F970C9" w:rsidRPr="00356814" w:rsidRDefault="00F970C9" w:rsidP="00BE5D48">
      <w:pPr>
        <w:pStyle w:val="PL"/>
        <w:rPr>
          <w:noProof w:val="0"/>
          <w:snapToGrid w:val="0"/>
        </w:rPr>
      </w:pPr>
      <w:r w:rsidRPr="00356814">
        <w:rPr>
          <w:noProof w:val="0"/>
          <w:snapToGrid w:val="0"/>
        </w:rPr>
        <w:tab/>
        <w:t>EXTENSION</w:t>
      </w:r>
      <w:r w:rsidRPr="00356814">
        <w:rPr>
          <w:noProof w:val="0"/>
          <w:snapToGrid w:val="0"/>
        </w:rPr>
        <w:tab/>
      </w:r>
      <w:r w:rsidRPr="00356814">
        <w:rPr>
          <w:noProof w:val="0"/>
          <w:snapToGrid w:val="0"/>
        </w:rPr>
        <w:tab/>
        <w:t>&amp;Extension</w:t>
      </w:r>
    </w:p>
    <w:p w14:paraId="4CD83591"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1D8BD00C" w14:textId="77777777" w:rsidR="00F970C9" w:rsidRPr="00356814" w:rsidRDefault="00F970C9" w:rsidP="00BE5D48">
      <w:pPr>
        <w:pStyle w:val="PL"/>
        <w:rPr>
          <w:noProof w:val="0"/>
          <w:snapToGrid w:val="0"/>
        </w:rPr>
      </w:pPr>
      <w:r w:rsidRPr="00356814">
        <w:rPr>
          <w:noProof w:val="0"/>
          <w:snapToGrid w:val="0"/>
        </w:rPr>
        <w:t>}</w:t>
      </w:r>
    </w:p>
    <w:p w14:paraId="17B92412" w14:textId="77777777" w:rsidR="00F970C9" w:rsidRPr="00356814" w:rsidRDefault="00F970C9" w:rsidP="00BE5D48">
      <w:pPr>
        <w:pStyle w:val="PL"/>
        <w:rPr>
          <w:noProof w:val="0"/>
          <w:snapToGrid w:val="0"/>
        </w:rPr>
      </w:pPr>
    </w:p>
    <w:p w14:paraId="34A9737F" w14:textId="77777777" w:rsidR="00F970C9" w:rsidRPr="00356814" w:rsidRDefault="00F970C9" w:rsidP="00BE5D48">
      <w:pPr>
        <w:pStyle w:val="PL"/>
        <w:rPr>
          <w:noProof w:val="0"/>
          <w:snapToGrid w:val="0"/>
        </w:rPr>
      </w:pPr>
      <w:r w:rsidRPr="00356814">
        <w:rPr>
          <w:noProof w:val="0"/>
          <w:snapToGrid w:val="0"/>
        </w:rPr>
        <w:t>-- **************************************************************</w:t>
      </w:r>
    </w:p>
    <w:p w14:paraId="63C0A860" w14:textId="77777777" w:rsidR="00F970C9" w:rsidRPr="00356814" w:rsidRDefault="00F970C9" w:rsidP="00BE5D48">
      <w:pPr>
        <w:pStyle w:val="PL"/>
        <w:rPr>
          <w:noProof w:val="0"/>
          <w:snapToGrid w:val="0"/>
        </w:rPr>
      </w:pPr>
      <w:r w:rsidRPr="00356814">
        <w:rPr>
          <w:noProof w:val="0"/>
          <w:snapToGrid w:val="0"/>
        </w:rPr>
        <w:t>--</w:t>
      </w:r>
    </w:p>
    <w:p w14:paraId="71085186" w14:textId="77777777" w:rsidR="00F970C9" w:rsidRPr="00356814" w:rsidRDefault="00F970C9" w:rsidP="00BE5D48">
      <w:pPr>
        <w:pStyle w:val="PL"/>
        <w:rPr>
          <w:noProof w:val="0"/>
          <w:snapToGrid w:val="0"/>
        </w:rPr>
      </w:pPr>
      <w:r w:rsidRPr="00356814">
        <w:rPr>
          <w:noProof w:val="0"/>
          <w:snapToGrid w:val="0"/>
        </w:rPr>
        <w:t>-- Class Definition for Private IEs</w:t>
      </w:r>
    </w:p>
    <w:p w14:paraId="672C7C09" w14:textId="77777777" w:rsidR="00F970C9" w:rsidRPr="00356814" w:rsidRDefault="00F970C9" w:rsidP="00BE5D48">
      <w:pPr>
        <w:pStyle w:val="PL"/>
        <w:rPr>
          <w:noProof w:val="0"/>
          <w:snapToGrid w:val="0"/>
        </w:rPr>
      </w:pPr>
      <w:r w:rsidRPr="00356814">
        <w:rPr>
          <w:noProof w:val="0"/>
          <w:snapToGrid w:val="0"/>
        </w:rPr>
        <w:t>--</w:t>
      </w:r>
    </w:p>
    <w:p w14:paraId="309F56F0" w14:textId="77777777" w:rsidR="00F970C9" w:rsidRPr="00356814" w:rsidRDefault="00F970C9" w:rsidP="00BE5D48">
      <w:pPr>
        <w:pStyle w:val="PL"/>
        <w:rPr>
          <w:noProof w:val="0"/>
          <w:snapToGrid w:val="0"/>
        </w:rPr>
      </w:pPr>
      <w:r w:rsidRPr="00356814">
        <w:rPr>
          <w:noProof w:val="0"/>
          <w:snapToGrid w:val="0"/>
        </w:rPr>
        <w:t>-- **************************************************************</w:t>
      </w:r>
    </w:p>
    <w:p w14:paraId="6BD6FDB7" w14:textId="77777777" w:rsidR="00F970C9" w:rsidRPr="00356814" w:rsidRDefault="00F970C9" w:rsidP="00BE5D48">
      <w:pPr>
        <w:pStyle w:val="PL"/>
        <w:rPr>
          <w:noProof w:val="0"/>
          <w:snapToGrid w:val="0"/>
        </w:rPr>
      </w:pPr>
    </w:p>
    <w:p w14:paraId="31D04F17" w14:textId="77777777" w:rsidR="00F970C9" w:rsidRPr="00356814" w:rsidRDefault="00F970C9" w:rsidP="00BE5D48">
      <w:pPr>
        <w:pStyle w:val="PL"/>
        <w:rPr>
          <w:noProof w:val="0"/>
          <w:snapToGrid w:val="0"/>
        </w:rPr>
      </w:pPr>
      <w:r w:rsidRPr="00356814">
        <w:rPr>
          <w:noProof w:val="0"/>
          <w:snapToGrid w:val="0"/>
        </w:rPr>
        <w:t>F1AP-PRIVATE-IES ::= CLASS {</w:t>
      </w:r>
    </w:p>
    <w:p w14:paraId="1F76F7B4"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PrivateIE-ID,</w:t>
      </w:r>
    </w:p>
    <w:p w14:paraId="32097FC5"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31777811" w14:textId="77777777" w:rsidR="00F970C9" w:rsidRPr="00356814" w:rsidRDefault="00F970C9" w:rsidP="00BE5D48">
      <w:pPr>
        <w:pStyle w:val="PL"/>
        <w:rPr>
          <w:noProof w:val="0"/>
          <w:snapToGrid w:val="0"/>
        </w:rPr>
      </w:pPr>
      <w:r w:rsidRPr="00356814">
        <w:rPr>
          <w:noProof w:val="0"/>
          <w:snapToGrid w:val="0"/>
        </w:rPr>
        <w:tab/>
        <w:t>&amp;Value,</w:t>
      </w:r>
    </w:p>
    <w:p w14:paraId="4F45F34D"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4993A39E" w14:textId="77777777" w:rsidR="00F970C9" w:rsidRPr="00356814" w:rsidRDefault="00F970C9" w:rsidP="00BE5D48">
      <w:pPr>
        <w:pStyle w:val="PL"/>
        <w:rPr>
          <w:noProof w:val="0"/>
          <w:snapToGrid w:val="0"/>
        </w:rPr>
      </w:pPr>
      <w:r w:rsidRPr="00356814">
        <w:rPr>
          <w:noProof w:val="0"/>
          <w:snapToGrid w:val="0"/>
        </w:rPr>
        <w:t>}</w:t>
      </w:r>
    </w:p>
    <w:p w14:paraId="3FF8CBA6" w14:textId="77777777" w:rsidR="00F970C9" w:rsidRPr="00356814" w:rsidRDefault="00F970C9" w:rsidP="00BE5D48">
      <w:pPr>
        <w:pStyle w:val="PL"/>
        <w:rPr>
          <w:noProof w:val="0"/>
          <w:snapToGrid w:val="0"/>
        </w:rPr>
      </w:pPr>
      <w:r w:rsidRPr="00356814">
        <w:rPr>
          <w:noProof w:val="0"/>
          <w:snapToGrid w:val="0"/>
        </w:rPr>
        <w:t>WITH SYNTAX {</w:t>
      </w:r>
    </w:p>
    <w:p w14:paraId="46A984AF"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7053FE32"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614BAF16" w14:textId="77777777" w:rsidR="00F970C9" w:rsidRPr="00356814" w:rsidRDefault="00F970C9" w:rsidP="00BE5D48">
      <w:pPr>
        <w:pStyle w:val="PL"/>
        <w:rPr>
          <w:noProof w:val="0"/>
          <w:snapToGrid w:val="0"/>
        </w:rPr>
      </w:pPr>
      <w:r w:rsidRPr="00356814">
        <w:rPr>
          <w:noProof w:val="0"/>
          <w:snapToGrid w:val="0"/>
        </w:rPr>
        <w:tab/>
        <w:t>TYPE</w:t>
      </w:r>
      <w:r w:rsidRPr="00356814">
        <w:rPr>
          <w:noProof w:val="0"/>
          <w:snapToGrid w:val="0"/>
        </w:rPr>
        <w:tab/>
      </w:r>
      <w:r w:rsidRPr="00356814">
        <w:rPr>
          <w:noProof w:val="0"/>
          <w:snapToGrid w:val="0"/>
        </w:rPr>
        <w:tab/>
      </w:r>
      <w:r w:rsidRPr="00356814">
        <w:rPr>
          <w:noProof w:val="0"/>
          <w:snapToGrid w:val="0"/>
        </w:rPr>
        <w:tab/>
        <w:t>&amp;Value</w:t>
      </w:r>
    </w:p>
    <w:p w14:paraId="2F88C0A0"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2C52879A" w14:textId="77777777" w:rsidR="00F970C9" w:rsidRPr="00356814" w:rsidRDefault="00F970C9" w:rsidP="00BE5D48">
      <w:pPr>
        <w:pStyle w:val="PL"/>
        <w:rPr>
          <w:noProof w:val="0"/>
          <w:snapToGrid w:val="0"/>
        </w:rPr>
      </w:pPr>
      <w:r w:rsidRPr="00356814">
        <w:rPr>
          <w:noProof w:val="0"/>
          <w:snapToGrid w:val="0"/>
        </w:rPr>
        <w:t>}</w:t>
      </w:r>
    </w:p>
    <w:p w14:paraId="7528F1BD" w14:textId="77777777" w:rsidR="00F970C9" w:rsidRPr="00356814" w:rsidRDefault="00F970C9" w:rsidP="00BE5D48">
      <w:pPr>
        <w:pStyle w:val="PL"/>
        <w:rPr>
          <w:noProof w:val="0"/>
          <w:snapToGrid w:val="0"/>
        </w:rPr>
      </w:pPr>
    </w:p>
    <w:p w14:paraId="3ECED4D9" w14:textId="77777777" w:rsidR="00F970C9" w:rsidRPr="00356814" w:rsidRDefault="00F970C9" w:rsidP="00BE5D48">
      <w:pPr>
        <w:pStyle w:val="PL"/>
        <w:rPr>
          <w:noProof w:val="0"/>
          <w:snapToGrid w:val="0"/>
        </w:rPr>
      </w:pPr>
      <w:r w:rsidRPr="00356814">
        <w:rPr>
          <w:noProof w:val="0"/>
          <w:snapToGrid w:val="0"/>
        </w:rPr>
        <w:t>-- **************************************************************</w:t>
      </w:r>
    </w:p>
    <w:p w14:paraId="1FC865F8" w14:textId="77777777" w:rsidR="00F970C9" w:rsidRPr="00356814" w:rsidRDefault="00F970C9" w:rsidP="00BE5D48">
      <w:pPr>
        <w:pStyle w:val="PL"/>
        <w:rPr>
          <w:noProof w:val="0"/>
          <w:snapToGrid w:val="0"/>
        </w:rPr>
      </w:pPr>
      <w:r w:rsidRPr="00356814">
        <w:rPr>
          <w:noProof w:val="0"/>
          <w:snapToGrid w:val="0"/>
        </w:rPr>
        <w:t>--</w:t>
      </w:r>
    </w:p>
    <w:p w14:paraId="65FCAC77" w14:textId="77777777" w:rsidR="00F970C9" w:rsidRPr="00356814" w:rsidRDefault="00F970C9" w:rsidP="00BE5D48">
      <w:pPr>
        <w:pStyle w:val="PL"/>
        <w:rPr>
          <w:noProof w:val="0"/>
          <w:snapToGrid w:val="0"/>
        </w:rPr>
      </w:pPr>
      <w:r w:rsidRPr="00356814">
        <w:rPr>
          <w:noProof w:val="0"/>
          <w:snapToGrid w:val="0"/>
        </w:rPr>
        <w:t>-- Container for Protocol IEs</w:t>
      </w:r>
    </w:p>
    <w:p w14:paraId="2971351D" w14:textId="77777777" w:rsidR="00F970C9" w:rsidRPr="004C1F5B" w:rsidRDefault="00F970C9" w:rsidP="00BE5D48">
      <w:pPr>
        <w:pStyle w:val="PL"/>
        <w:rPr>
          <w:noProof w:val="0"/>
          <w:snapToGrid w:val="0"/>
          <w:lang w:val="fr-FR"/>
        </w:rPr>
      </w:pPr>
      <w:r w:rsidRPr="004C1F5B">
        <w:rPr>
          <w:noProof w:val="0"/>
          <w:snapToGrid w:val="0"/>
          <w:lang w:val="fr-FR"/>
        </w:rPr>
        <w:t>--</w:t>
      </w:r>
    </w:p>
    <w:p w14:paraId="770F51E1" w14:textId="77777777" w:rsidR="00F970C9" w:rsidRPr="004C1F5B" w:rsidRDefault="00F970C9" w:rsidP="00BE5D48">
      <w:pPr>
        <w:pStyle w:val="PL"/>
        <w:rPr>
          <w:noProof w:val="0"/>
          <w:snapToGrid w:val="0"/>
          <w:lang w:val="fr-FR"/>
        </w:rPr>
      </w:pPr>
      <w:r w:rsidRPr="004C1F5B">
        <w:rPr>
          <w:noProof w:val="0"/>
          <w:snapToGrid w:val="0"/>
          <w:lang w:val="fr-FR"/>
        </w:rPr>
        <w:t>-- **************************************************************</w:t>
      </w:r>
    </w:p>
    <w:p w14:paraId="21C5155C" w14:textId="77777777" w:rsidR="00F970C9" w:rsidRPr="004C1F5B" w:rsidRDefault="00F970C9" w:rsidP="00BE5D48">
      <w:pPr>
        <w:pStyle w:val="PL"/>
        <w:rPr>
          <w:noProof w:val="0"/>
          <w:snapToGrid w:val="0"/>
          <w:lang w:val="fr-FR"/>
        </w:rPr>
      </w:pPr>
    </w:p>
    <w:p w14:paraId="20D11E33" w14:textId="77777777" w:rsidR="00F970C9" w:rsidRPr="004C1F5B" w:rsidRDefault="00F970C9" w:rsidP="00BE5D48">
      <w:pPr>
        <w:pStyle w:val="PL"/>
        <w:rPr>
          <w:noProof w:val="0"/>
          <w:snapToGrid w:val="0"/>
          <w:lang w:val="fr-FR"/>
        </w:rPr>
      </w:pPr>
      <w:r w:rsidRPr="004C1F5B">
        <w:rPr>
          <w:noProof w:val="0"/>
          <w:snapToGrid w:val="0"/>
          <w:lang w:val="fr-FR"/>
        </w:rPr>
        <w:t xml:space="preserve">ProtocolIE-Container {F1AP-PROTOCOL-IES : IEsSetParam} ::= </w:t>
      </w:r>
    </w:p>
    <w:p w14:paraId="118051B6"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SEQUENCE (SIZE (0..maxProtocolIEs)) OF</w:t>
      </w:r>
    </w:p>
    <w:p w14:paraId="02CB7C07" w14:textId="77777777" w:rsidR="00F970C9" w:rsidRPr="00356814" w:rsidRDefault="00F970C9" w:rsidP="00BE5D48">
      <w:pPr>
        <w:pStyle w:val="PL"/>
        <w:rPr>
          <w:noProof w:val="0"/>
          <w:snapToGrid w:val="0"/>
        </w:rPr>
      </w:pPr>
      <w:r w:rsidRPr="00356814">
        <w:rPr>
          <w:noProof w:val="0"/>
          <w:snapToGrid w:val="0"/>
        </w:rPr>
        <w:tab/>
        <w:t>ProtocolIE-Field {{IEsSetParam}}</w:t>
      </w:r>
    </w:p>
    <w:p w14:paraId="5361C1E7" w14:textId="77777777" w:rsidR="00F970C9" w:rsidRPr="00356814" w:rsidRDefault="00F970C9" w:rsidP="00BE5D48">
      <w:pPr>
        <w:pStyle w:val="PL"/>
        <w:rPr>
          <w:noProof w:val="0"/>
          <w:snapToGrid w:val="0"/>
        </w:rPr>
      </w:pPr>
    </w:p>
    <w:p w14:paraId="68589EF3" w14:textId="77777777" w:rsidR="00F970C9" w:rsidRPr="00356814" w:rsidRDefault="00F970C9" w:rsidP="00BE5D48">
      <w:pPr>
        <w:pStyle w:val="PL"/>
        <w:rPr>
          <w:noProof w:val="0"/>
          <w:snapToGrid w:val="0"/>
        </w:rPr>
      </w:pPr>
      <w:r w:rsidRPr="00356814">
        <w:rPr>
          <w:noProof w:val="0"/>
          <w:snapToGrid w:val="0"/>
        </w:rPr>
        <w:t xml:space="preserve">ProtocolIE-SingleContainer {F1AP-PROTOCOL-IES : IEsSetParam} ::= </w:t>
      </w:r>
    </w:p>
    <w:p w14:paraId="2AD6AD91" w14:textId="77777777" w:rsidR="00F970C9" w:rsidRPr="00356814" w:rsidRDefault="00F970C9" w:rsidP="00BE5D48">
      <w:pPr>
        <w:pStyle w:val="PL"/>
        <w:rPr>
          <w:noProof w:val="0"/>
          <w:snapToGrid w:val="0"/>
        </w:rPr>
      </w:pPr>
      <w:r w:rsidRPr="00356814">
        <w:rPr>
          <w:noProof w:val="0"/>
          <w:snapToGrid w:val="0"/>
        </w:rPr>
        <w:tab/>
        <w:t>ProtocolIE-Field {{IEsSetParam}}</w:t>
      </w:r>
    </w:p>
    <w:p w14:paraId="08CD4CA0" w14:textId="77777777" w:rsidR="00F970C9" w:rsidRPr="00356814" w:rsidRDefault="00F970C9" w:rsidP="00BE5D48">
      <w:pPr>
        <w:pStyle w:val="PL"/>
        <w:rPr>
          <w:noProof w:val="0"/>
          <w:snapToGrid w:val="0"/>
        </w:rPr>
      </w:pPr>
    </w:p>
    <w:p w14:paraId="47014B66" w14:textId="77777777" w:rsidR="00F970C9" w:rsidRPr="00356814" w:rsidRDefault="00F970C9" w:rsidP="00BE5D48">
      <w:pPr>
        <w:pStyle w:val="PL"/>
        <w:rPr>
          <w:noProof w:val="0"/>
          <w:snapToGrid w:val="0"/>
        </w:rPr>
      </w:pPr>
      <w:r w:rsidRPr="00356814">
        <w:rPr>
          <w:noProof w:val="0"/>
          <w:snapToGrid w:val="0"/>
        </w:rPr>
        <w:t>ProtocolIE-Field {F1AP-PROTOCOL-IES : IEsSetParam} ::= SEQUENCE {</w:t>
      </w:r>
    </w:p>
    <w:p w14:paraId="17B66784" w14:textId="77777777" w:rsidR="00F970C9" w:rsidRPr="00356814" w:rsidRDefault="00F970C9" w:rsidP="00BE5D48">
      <w:pPr>
        <w:pStyle w:val="PL"/>
        <w:rPr>
          <w:noProof w:val="0"/>
          <w:snapToGrid w:val="0"/>
        </w:rPr>
      </w:pPr>
      <w:r w:rsidRPr="00356814">
        <w:rPr>
          <w:noProof w:val="0"/>
          <w:snapToGrid w:val="0"/>
        </w:rPr>
        <w:lastRenderedPageBreak/>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F1AP-PROTOCOL-IES.&amp;id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4BADF62A"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F1AP-PROTOCOL-IES.&amp;criticality</w:t>
      </w:r>
      <w:r w:rsidRPr="00356814">
        <w:rPr>
          <w:noProof w:val="0"/>
          <w:snapToGrid w:val="0"/>
        </w:rPr>
        <w:tab/>
      </w:r>
      <w:r w:rsidRPr="00356814">
        <w:rPr>
          <w:noProof w:val="0"/>
          <w:snapToGrid w:val="0"/>
        </w:rPr>
        <w:tab/>
        <w:t>({IEsSetParam}{@id}),</w:t>
      </w:r>
    </w:p>
    <w:p w14:paraId="6BC98079"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F1AP-PROTOCOL-IES.&amp;Value</w:t>
      </w:r>
      <w:r w:rsidRPr="00356814">
        <w:rPr>
          <w:noProof w:val="0"/>
          <w:snapToGrid w:val="0"/>
        </w:rPr>
        <w:tab/>
      </w:r>
      <w:r w:rsidRPr="00356814">
        <w:rPr>
          <w:noProof w:val="0"/>
          <w:snapToGrid w:val="0"/>
        </w:rPr>
        <w:tab/>
      </w:r>
      <w:r w:rsidRPr="00356814">
        <w:rPr>
          <w:noProof w:val="0"/>
          <w:snapToGrid w:val="0"/>
        </w:rPr>
        <w:tab/>
        <w:t>({IEsSetParam}{@id})</w:t>
      </w:r>
    </w:p>
    <w:p w14:paraId="2C528C48" w14:textId="77777777" w:rsidR="00F970C9" w:rsidRPr="00356814" w:rsidRDefault="00F970C9" w:rsidP="00BE5D48">
      <w:pPr>
        <w:pStyle w:val="PL"/>
        <w:rPr>
          <w:noProof w:val="0"/>
          <w:snapToGrid w:val="0"/>
        </w:rPr>
      </w:pPr>
      <w:r w:rsidRPr="00356814">
        <w:rPr>
          <w:noProof w:val="0"/>
          <w:snapToGrid w:val="0"/>
        </w:rPr>
        <w:t>}</w:t>
      </w:r>
    </w:p>
    <w:p w14:paraId="75DC7667" w14:textId="77777777" w:rsidR="00F970C9" w:rsidRPr="00356814" w:rsidRDefault="00F970C9" w:rsidP="00BE5D48">
      <w:pPr>
        <w:pStyle w:val="PL"/>
        <w:rPr>
          <w:noProof w:val="0"/>
          <w:snapToGrid w:val="0"/>
        </w:rPr>
      </w:pPr>
    </w:p>
    <w:p w14:paraId="25B73BDD" w14:textId="77777777" w:rsidR="00F970C9" w:rsidRPr="00356814" w:rsidRDefault="00F970C9" w:rsidP="00BE5D48">
      <w:pPr>
        <w:pStyle w:val="PL"/>
        <w:rPr>
          <w:noProof w:val="0"/>
          <w:snapToGrid w:val="0"/>
        </w:rPr>
      </w:pPr>
      <w:r w:rsidRPr="00356814">
        <w:rPr>
          <w:noProof w:val="0"/>
          <w:snapToGrid w:val="0"/>
        </w:rPr>
        <w:t>-- **************************************************************</w:t>
      </w:r>
    </w:p>
    <w:p w14:paraId="01805D3D" w14:textId="77777777" w:rsidR="00F970C9" w:rsidRPr="00356814" w:rsidRDefault="00F970C9" w:rsidP="00BE5D48">
      <w:pPr>
        <w:pStyle w:val="PL"/>
        <w:rPr>
          <w:noProof w:val="0"/>
          <w:snapToGrid w:val="0"/>
        </w:rPr>
      </w:pPr>
      <w:r w:rsidRPr="00356814">
        <w:rPr>
          <w:noProof w:val="0"/>
          <w:snapToGrid w:val="0"/>
        </w:rPr>
        <w:t>--</w:t>
      </w:r>
    </w:p>
    <w:p w14:paraId="3485995E" w14:textId="77777777" w:rsidR="00F970C9" w:rsidRPr="00356814" w:rsidRDefault="00F970C9" w:rsidP="00BE5D48">
      <w:pPr>
        <w:pStyle w:val="PL"/>
        <w:rPr>
          <w:noProof w:val="0"/>
          <w:snapToGrid w:val="0"/>
        </w:rPr>
      </w:pPr>
      <w:r w:rsidRPr="00356814">
        <w:rPr>
          <w:noProof w:val="0"/>
          <w:snapToGrid w:val="0"/>
        </w:rPr>
        <w:t>-- Container for Protocol IE Pairs</w:t>
      </w:r>
    </w:p>
    <w:p w14:paraId="04598B70" w14:textId="77777777" w:rsidR="00F970C9" w:rsidRPr="00356814" w:rsidRDefault="00F970C9" w:rsidP="00BE5D48">
      <w:pPr>
        <w:pStyle w:val="PL"/>
        <w:rPr>
          <w:noProof w:val="0"/>
          <w:snapToGrid w:val="0"/>
        </w:rPr>
      </w:pPr>
      <w:r w:rsidRPr="00356814">
        <w:rPr>
          <w:noProof w:val="0"/>
          <w:snapToGrid w:val="0"/>
        </w:rPr>
        <w:t>--</w:t>
      </w:r>
    </w:p>
    <w:p w14:paraId="7A46EFF5" w14:textId="77777777" w:rsidR="00F970C9" w:rsidRPr="004C1F5B" w:rsidRDefault="00F970C9" w:rsidP="00BE5D48">
      <w:pPr>
        <w:pStyle w:val="PL"/>
        <w:rPr>
          <w:noProof w:val="0"/>
          <w:snapToGrid w:val="0"/>
          <w:lang w:val="fr-FR"/>
        </w:rPr>
      </w:pPr>
      <w:r w:rsidRPr="004C1F5B">
        <w:rPr>
          <w:noProof w:val="0"/>
          <w:snapToGrid w:val="0"/>
          <w:lang w:val="fr-FR"/>
        </w:rPr>
        <w:t>-- **************************************************************</w:t>
      </w:r>
    </w:p>
    <w:p w14:paraId="0E708F44" w14:textId="77777777" w:rsidR="00F970C9" w:rsidRPr="004C1F5B" w:rsidRDefault="00F970C9" w:rsidP="00BE5D48">
      <w:pPr>
        <w:pStyle w:val="PL"/>
        <w:rPr>
          <w:noProof w:val="0"/>
          <w:snapToGrid w:val="0"/>
          <w:lang w:val="fr-FR"/>
        </w:rPr>
      </w:pPr>
    </w:p>
    <w:p w14:paraId="0F34EC50" w14:textId="77777777" w:rsidR="00F970C9" w:rsidRPr="004C1F5B" w:rsidRDefault="00F970C9" w:rsidP="00BE5D48">
      <w:pPr>
        <w:pStyle w:val="PL"/>
        <w:rPr>
          <w:noProof w:val="0"/>
          <w:snapToGrid w:val="0"/>
          <w:lang w:val="fr-FR"/>
        </w:rPr>
      </w:pPr>
      <w:r w:rsidRPr="004C1F5B">
        <w:rPr>
          <w:noProof w:val="0"/>
          <w:snapToGrid w:val="0"/>
          <w:lang w:val="fr-FR"/>
        </w:rPr>
        <w:t xml:space="preserve">ProtocolIE-ContainerPair {F1AP-PROTOCOL-IES-PAIR : IEsSetParam} ::= </w:t>
      </w:r>
    </w:p>
    <w:p w14:paraId="7C5A6CE9"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SEQUENCE (SIZE (0..maxProtocolIEs)) OF</w:t>
      </w:r>
    </w:p>
    <w:p w14:paraId="34111B29" w14:textId="77777777" w:rsidR="00F970C9" w:rsidRPr="00356814" w:rsidRDefault="00F970C9" w:rsidP="00BE5D48">
      <w:pPr>
        <w:pStyle w:val="PL"/>
        <w:rPr>
          <w:noProof w:val="0"/>
          <w:snapToGrid w:val="0"/>
        </w:rPr>
      </w:pPr>
      <w:r w:rsidRPr="00356814">
        <w:rPr>
          <w:noProof w:val="0"/>
          <w:snapToGrid w:val="0"/>
        </w:rPr>
        <w:tab/>
        <w:t>ProtocolIE-FieldPair {{IEsSetParam}}</w:t>
      </w:r>
    </w:p>
    <w:p w14:paraId="0F4BB8C2" w14:textId="77777777" w:rsidR="00F970C9" w:rsidRPr="00356814" w:rsidRDefault="00F970C9" w:rsidP="00BE5D48">
      <w:pPr>
        <w:pStyle w:val="PL"/>
        <w:rPr>
          <w:noProof w:val="0"/>
          <w:snapToGrid w:val="0"/>
        </w:rPr>
      </w:pPr>
    </w:p>
    <w:p w14:paraId="66FB9B2E" w14:textId="77777777" w:rsidR="00F970C9" w:rsidRPr="00356814" w:rsidRDefault="00F970C9" w:rsidP="00BE5D48">
      <w:pPr>
        <w:pStyle w:val="PL"/>
        <w:rPr>
          <w:noProof w:val="0"/>
          <w:snapToGrid w:val="0"/>
        </w:rPr>
      </w:pPr>
      <w:r w:rsidRPr="00356814">
        <w:rPr>
          <w:noProof w:val="0"/>
          <w:snapToGrid w:val="0"/>
        </w:rPr>
        <w:t>ProtocolIE-FieldPair {F1AP-PROTOCOL-IES-PAIR : IEsSetParam} ::= SEQUENCE {</w:t>
      </w:r>
    </w:p>
    <w:p w14:paraId="5D7D1019"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F1AP-PROTOCOL-IES-PAIR.&amp;id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21DF6780" w14:textId="77777777" w:rsidR="00F970C9" w:rsidRPr="00356814" w:rsidRDefault="00F970C9" w:rsidP="00BE5D48">
      <w:pPr>
        <w:pStyle w:val="PL"/>
        <w:rPr>
          <w:noProof w:val="0"/>
          <w:snapToGrid w:val="0"/>
        </w:rPr>
      </w:pPr>
      <w:r w:rsidRPr="00356814">
        <w:rPr>
          <w:noProof w:val="0"/>
          <w:snapToGrid w:val="0"/>
        </w:rPr>
        <w:tab/>
        <w:t>firstCriticality</w:t>
      </w:r>
      <w:r w:rsidRPr="00356814">
        <w:rPr>
          <w:noProof w:val="0"/>
          <w:snapToGrid w:val="0"/>
        </w:rPr>
        <w:tab/>
        <w:t>F1AP-PROTOCOL-IES-PAIR.&amp;firstCriticality</w:t>
      </w:r>
      <w:r w:rsidRPr="00356814">
        <w:rPr>
          <w:noProof w:val="0"/>
          <w:snapToGrid w:val="0"/>
        </w:rPr>
        <w:tab/>
        <w:t>({IEsSetParam}{@id}),</w:t>
      </w:r>
    </w:p>
    <w:p w14:paraId="129259DE" w14:textId="77777777" w:rsidR="00F970C9" w:rsidRPr="00356814" w:rsidRDefault="00F970C9" w:rsidP="00BE5D48">
      <w:pPr>
        <w:pStyle w:val="PL"/>
        <w:rPr>
          <w:noProof w:val="0"/>
          <w:snapToGrid w:val="0"/>
        </w:rPr>
      </w:pPr>
      <w:r w:rsidRPr="00356814">
        <w:rPr>
          <w:noProof w:val="0"/>
          <w:snapToGrid w:val="0"/>
        </w:rPr>
        <w:tab/>
        <w:t>firstValue</w:t>
      </w:r>
      <w:r w:rsidRPr="00356814">
        <w:rPr>
          <w:noProof w:val="0"/>
          <w:snapToGrid w:val="0"/>
        </w:rPr>
        <w:tab/>
      </w:r>
      <w:r w:rsidRPr="00356814">
        <w:rPr>
          <w:noProof w:val="0"/>
          <w:snapToGrid w:val="0"/>
        </w:rPr>
        <w:tab/>
      </w:r>
      <w:r w:rsidRPr="00356814">
        <w:rPr>
          <w:noProof w:val="0"/>
          <w:snapToGrid w:val="0"/>
        </w:rPr>
        <w:tab/>
        <w:t>F1AP-PROTOCOL-IES-PAIR.&amp;FirstValue</w:t>
      </w:r>
      <w:r w:rsidRPr="00356814">
        <w:rPr>
          <w:noProof w:val="0"/>
          <w:snapToGrid w:val="0"/>
        </w:rPr>
        <w:tab/>
      </w:r>
      <w:r w:rsidRPr="00356814">
        <w:rPr>
          <w:noProof w:val="0"/>
          <w:snapToGrid w:val="0"/>
        </w:rPr>
        <w:tab/>
      </w:r>
      <w:r w:rsidRPr="00356814">
        <w:rPr>
          <w:noProof w:val="0"/>
          <w:snapToGrid w:val="0"/>
        </w:rPr>
        <w:tab/>
        <w:t>({IEsSetParam}{@id}),</w:t>
      </w:r>
    </w:p>
    <w:p w14:paraId="138E4E40" w14:textId="77777777" w:rsidR="00F970C9" w:rsidRPr="00356814" w:rsidRDefault="00F970C9" w:rsidP="00BE5D48">
      <w:pPr>
        <w:pStyle w:val="PL"/>
        <w:rPr>
          <w:noProof w:val="0"/>
          <w:snapToGrid w:val="0"/>
        </w:rPr>
      </w:pPr>
      <w:r w:rsidRPr="00356814">
        <w:rPr>
          <w:noProof w:val="0"/>
          <w:snapToGrid w:val="0"/>
        </w:rPr>
        <w:tab/>
        <w:t>secondCriticality</w:t>
      </w:r>
      <w:r w:rsidRPr="00356814">
        <w:rPr>
          <w:noProof w:val="0"/>
          <w:snapToGrid w:val="0"/>
        </w:rPr>
        <w:tab/>
        <w:t>F1AP-PROTOCOL-IES-PAIR.&amp;secondCriticality</w:t>
      </w:r>
      <w:r w:rsidRPr="00356814">
        <w:rPr>
          <w:noProof w:val="0"/>
          <w:snapToGrid w:val="0"/>
        </w:rPr>
        <w:tab/>
        <w:t>({IEsSetParam}{@id}),</w:t>
      </w:r>
    </w:p>
    <w:p w14:paraId="555CB45B" w14:textId="77777777" w:rsidR="00F970C9" w:rsidRPr="00356814" w:rsidRDefault="00F970C9" w:rsidP="00BE5D48">
      <w:pPr>
        <w:pStyle w:val="PL"/>
        <w:rPr>
          <w:noProof w:val="0"/>
          <w:snapToGrid w:val="0"/>
        </w:rPr>
      </w:pPr>
      <w:r w:rsidRPr="00356814">
        <w:rPr>
          <w:noProof w:val="0"/>
          <w:snapToGrid w:val="0"/>
        </w:rPr>
        <w:tab/>
        <w:t>secondValue</w:t>
      </w:r>
      <w:r w:rsidRPr="00356814">
        <w:rPr>
          <w:noProof w:val="0"/>
          <w:snapToGrid w:val="0"/>
        </w:rPr>
        <w:tab/>
      </w:r>
      <w:r w:rsidRPr="00356814">
        <w:rPr>
          <w:noProof w:val="0"/>
          <w:snapToGrid w:val="0"/>
        </w:rPr>
        <w:tab/>
      </w:r>
      <w:r w:rsidRPr="00356814">
        <w:rPr>
          <w:noProof w:val="0"/>
          <w:snapToGrid w:val="0"/>
        </w:rPr>
        <w:tab/>
        <w:t>F1AP-PROTOCOL-IES-PAIR.&amp;SecondValue</w:t>
      </w:r>
      <w:r w:rsidRPr="00356814">
        <w:rPr>
          <w:noProof w:val="0"/>
          <w:snapToGrid w:val="0"/>
        </w:rPr>
        <w:tab/>
      </w:r>
      <w:r w:rsidRPr="00356814">
        <w:rPr>
          <w:noProof w:val="0"/>
          <w:snapToGrid w:val="0"/>
        </w:rPr>
        <w:tab/>
      </w:r>
      <w:r w:rsidRPr="00356814">
        <w:rPr>
          <w:noProof w:val="0"/>
          <w:snapToGrid w:val="0"/>
        </w:rPr>
        <w:tab/>
        <w:t>({IEsSetParam}{@id})</w:t>
      </w:r>
    </w:p>
    <w:p w14:paraId="607FEF5B" w14:textId="77777777" w:rsidR="00F970C9" w:rsidRPr="00356814" w:rsidRDefault="00F970C9" w:rsidP="00BE5D48">
      <w:pPr>
        <w:pStyle w:val="PL"/>
        <w:rPr>
          <w:noProof w:val="0"/>
          <w:snapToGrid w:val="0"/>
        </w:rPr>
      </w:pPr>
      <w:r w:rsidRPr="00356814">
        <w:rPr>
          <w:noProof w:val="0"/>
          <w:snapToGrid w:val="0"/>
        </w:rPr>
        <w:t>}</w:t>
      </w:r>
    </w:p>
    <w:p w14:paraId="270E7045" w14:textId="77777777" w:rsidR="00F970C9" w:rsidRPr="00356814" w:rsidRDefault="00F970C9" w:rsidP="00BE5D48">
      <w:pPr>
        <w:pStyle w:val="PL"/>
        <w:rPr>
          <w:noProof w:val="0"/>
          <w:snapToGrid w:val="0"/>
        </w:rPr>
      </w:pPr>
    </w:p>
    <w:p w14:paraId="6FF5C45B" w14:textId="77777777" w:rsidR="00F970C9" w:rsidRPr="00356814" w:rsidRDefault="00F970C9" w:rsidP="00BE5D48">
      <w:pPr>
        <w:pStyle w:val="PL"/>
        <w:rPr>
          <w:noProof w:val="0"/>
          <w:snapToGrid w:val="0"/>
        </w:rPr>
      </w:pPr>
      <w:r w:rsidRPr="00356814">
        <w:rPr>
          <w:noProof w:val="0"/>
          <w:snapToGrid w:val="0"/>
        </w:rPr>
        <w:t>-- **************************************************************</w:t>
      </w:r>
    </w:p>
    <w:p w14:paraId="427AC73A" w14:textId="77777777" w:rsidR="00F970C9" w:rsidRPr="00356814" w:rsidRDefault="00F970C9" w:rsidP="00BE5D48">
      <w:pPr>
        <w:pStyle w:val="PL"/>
        <w:rPr>
          <w:noProof w:val="0"/>
          <w:snapToGrid w:val="0"/>
        </w:rPr>
      </w:pPr>
      <w:r w:rsidRPr="00356814">
        <w:rPr>
          <w:noProof w:val="0"/>
          <w:snapToGrid w:val="0"/>
        </w:rPr>
        <w:t>--</w:t>
      </w:r>
    </w:p>
    <w:p w14:paraId="7B39D2C2" w14:textId="77777777" w:rsidR="00F970C9" w:rsidRPr="00356814" w:rsidRDefault="00F970C9" w:rsidP="00BE5D48">
      <w:pPr>
        <w:pStyle w:val="PL"/>
        <w:rPr>
          <w:noProof w:val="0"/>
          <w:snapToGrid w:val="0"/>
        </w:rPr>
      </w:pPr>
      <w:r w:rsidRPr="00356814">
        <w:rPr>
          <w:noProof w:val="0"/>
          <w:snapToGrid w:val="0"/>
        </w:rPr>
        <w:t>-- Container for Protocol Extensions</w:t>
      </w:r>
    </w:p>
    <w:p w14:paraId="745762BF" w14:textId="77777777" w:rsidR="00F970C9" w:rsidRPr="00356814" w:rsidRDefault="00F970C9" w:rsidP="00BE5D48">
      <w:pPr>
        <w:pStyle w:val="PL"/>
        <w:rPr>
          <w:noProof w:val="0"/>
          <w:snapToGrid w:val="0"/>
        </w:rPr>
      </w:pPr>
      <w:r w:rsidRPr="00356814">
        <w:rPr>
          <w:noProof w:val="0"/>
          <w:snapToGrid w:val="0"/>
        </w:rPr>
        <w:t>--</w:t>
      </w:r>
    </w:p>
    <w:p w14:paraId="57742668" w14:textId="77777777" w:rsidR="00F970C9" w:rsidRPr="00356814" w:rsidRDefault="00F970C9" w:rsidP="00BE5D48">
      <w:pPr>
        <w:pStyle w:val="PL"/>
        <w:rPr>
          <w:noProof w:val="0"/>
          <w:snapToGrid w:val="0"/>
        </w:rPr>
      </w:pPr>
      <w:r w:rsidRPr="00356814">
        <w:rPr>
          <w:noProof w:val="0"/>
          <w:snapToGrid w:val="0"/>
        </w:rPr>
        <w:t>-- **************************************************************</w:t>
      </w:r>
    </w:p>
    <w:p w14:paraId="1DF248B6" w14:textId="77777777" w:rsidR="00F970C9" w:rsidRPr="00356814" w:rsidRDefault="00F970C9" w:rsidP="00BE5D48">
      <w:pPr>
        <w:pStyle w:val="PL"/>
        <w:rPr>
          <w:noProof w:val="0"/>
          <w:snapToGrid w:val="0"/>
        </w:rPr>
      </w:pPr>
    </w:p>
    <w:p w14:paraId="72DC3B4A" w14:textId="77777777" w:rsidR="00F970C9" w:rsidRPr="00356814" w:rsidRDefault="00F970C9" w:rsidP="00BE5D48">
      <w:pPr>
        <w:pStyle w:val="PL"/>
        <w:rPr>
          <w:noProof w:val="0"/>
          <w:snapToGrid w:val="0"/>
        </w:rPr>
      </w:pPr>
      <w:r w:rsidRPr="00356814">
        <w:rPr>
          <w:noProof w:val="0"/>
          <w:snapToGrid w:val="0"/>
        </w:rPr>
        <w:t xml:space="preserve">ProtocolExtensionContainer {F1AP-PROTOCOL-EXTENSION : ExtensionSetParam} ::= </w:t>
      </w:r>
    </w:p>
    <w:p w14:paraId="05DB8989" w14:textId="77777777" w:rsidR="00F970C9" w:rsidRPr="00356814" w:rsidRDefault="00F970C9" w:rsidP="00BE5D48">
      <w:pPr>
        <w:pStyle w:val="PL"/>
        <w:rPr>
          <w:noProof w:val="0"/>
          <w:snapToGrid w:val="0"/>
        </w:rPr>
      </w:pPr>
      <w:r w:rsidRPr="00356814">
        <w:rPr>
          <w:noProof w:val="0"/>
          <w:snapToGrid w:val="0"/>
        </w:rPr>
        <w:tab/>
        <w:t>SEQUENCE (SIZE (1..maxProtocolExtensions)) OF</w:t>
      </w:r>
    </w:p>
    <w:p w14:paraId="523805CA" w14:textId="77777777" w:rsidR="00F970C9" w:rsidRPr="00356814" w:rsidRDefault="00F970C9" w:rsidP="00BE5D48">
      <w:pPr>
        <w:pStyle w:val="PL"/>
        <w:rPr>
          <w:noProof w:val="0"/>
          <w:snapToGrid w:val="0"/>
        </w:rPr>
      </w:pPr>
      <w:r w:rsidRPr="00356814">
        <w:rPr>
          <w:noProof w:val="0"/>
          <w:snapToGrid w:val="0"/>
        </w:rPr>
        <w:tab/>
        <w:t>ProtocolExtensionField {{ExtensionSetParam}}</w:t>
      </w:r>
    </w:p>
    <w:p w14:paraId="4A42F8FD" w14:textId="77777777" w:rsidR="00F970C9" w:rsidRPr="00356814" w:rsidRDefault="00F970C9" w:rsidP="00BE5D48">
      <w:pPr>
        <w:pStyle w:val="PL"/>
        <w:rPr>
          <w:noProof w:val="0"/>
          <w:snapToGrid w:val="0"/>
        </w:rPr>
      </w:pPr>
    </w:p>
    <w:p w14:paraId="0656DD40" w14:textId="77777777" w:rsidR="00F970C9" w:rsidRPr="00356814" w:rsidRDefault="00F970C9" w:rsidP="00BE5D48">
      <w:pPr>
        <w:pStyle w:val="PL"/>
        <w:rPr>
          <w:noProof w:val="0"/>
          <w:snapToGrid w:val="0"/>
        </w:rPr>
      </w:pPr>
      <w:r w:rsidRPr="00356814">
        <w:rPr>
          <w:noProof w:val="0"/>
          <w:snapToGrid w:val="0"/>
        </w:rPr>
        <w:t>ProtocolExtensionField {F1AP-PROTOCOL-EXTENSION : ExtensionSetParam} ::= SEQUENCE {</w:t>
      </w:r>
    </w:p>
    <w:p w14:paraId="4D72A3D6"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F1AP-PROTOCOL-EXTENSION.&amp;id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({ExtensionSetParam}),</w:t>
      </w:r>
    </w:p>
    <w:p w14:paraId="42041C70"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t>F1AP-PROTOCOL-EXTENSION.&amp;criticality</w:t>
      </w:r>
      <w:r w:rsidRPr="00356814">
        <w:rPr>
          <w:noProof w:val="0"/>
          <w:snapToGrid w:val="0"/>
        </w:rPr>
        <w:tab/>
        <w:t>({ExtensionSetParam}{@id}),</w:t>
      </w:r>
    </w:p>
    <w:p w14:paraId="32C3CA68" w14:textId="77777777" w:rsidR="00F970C9" w:rsidRPr="00356814" w:rsidRDefault="00F970C9" w:rsidP="00BE5D48">
      <w:pPr>
        <w:pStyle w:val="PL"/>
        <w:rPr>
          <w:noProof w:val="0"/>
          <w:snapToGrid w:val="0"/>
        </w:rPr>
      </w:pPr>
      <w:r w:rsidRPr="00356814">
        <w:rPr>
          <w:noProof w:val="0"/>
          <w:snapToGrid w:val="0"/>
        </w:rPr>
        <w:tab/>
        <w:t>extensionValue</w:t>
      </w:r>
      <w:r w:rsidRPr="00356814">
        <w:rPr>
          <w:noProof w:val="0"/>
          <w:snapToGrid w:val="0"/>
        </w:rPr>
        <w:tab/>
      </w:r>
      <w:r w:rsidRPr="00356814">
        <w:rPr>
          <w:noProof w:val="0"/>
          <w:snapToGrid w:val="0"/>
        </w:rPr>
        <w:tab/>
        <w:t>F1AP-PROTOCOL-EXTENSION.&amp;Extension</w:t>
      </w:r>
      <w:r w:rsidRPr="00356814">
        <w:rPr>
          <w:noProof w:val="0"/>
          <w:snapToGrid w:val="0"/>
        </w:rPr>
        <w:tab/>
      </w:r>
      <w:r w:rsidRPr="00356814">
        <w:rPr>
          <w:noProof w:val="0"/>
          <w:snapToGrid w:val="0"/>
        </w:rPr>
        <w:tab/>
        <w:t>({ExtensionSetParam}{@id})</w:t>
      </w:r>
    </w:p>
    <w:p w14:paraId="1C38C9D5" w14:textId="77777777" w:rsidR="00F970C9" w:rsidRPr="00356814" w:rsidRDefault="00F970C9" w:rsidP="00BE5D48">
      <w:pPr>
        <w:pStyle w:val="PL"/>
        <w:rPr>
          <w:noProof w:val="0"/>
          <w:snapToGrid w:val="0"/>
        </w:rPr>
      </w:pPr>
      <w:r w:rsidRPr="00356814">
        <w:rPr>
          <w:noProof w:val="0"/>
          <w:snapToGrid w:val="0"/>
        </w:rPr>
        <w:t>}</w:t>
      </w:r>
    </w:p>
    <w:p w14:paraId="49A39FE2" w14:textId="77777777" w:rsidR="00F970C9" w:rsidRPr="00356814" w:rsidRDefault="00F970C9" w:rsidP="00BE5D48">
      <w:pPr>
        <w:pStyle w:val="PL"/>
        <w:rPr>
          <w:noProof w:val="0"/>
          <w:snapToGrid w:val="0"/>
        </w:rPr>
      </w:pPr>
    </w:p>
    <w:p w14:paraId="25398116" w14:textId="77777777" w:rsidR="00F970C9" w:rsidRPr="00356814" w:rsidRDefault="00F970C9" w:rsidP="00BE5D48">
      <w:pPr>
        <w:pStyle w:val="PL"/>
        <w:rPr>
          <w:noProof w:val="0"/>
          <w:snapToGrid w:val="0"/>
        </w:rPr>
      </w:pPr>
      <w:r w:rsidRPr="00356814">
        <w:rPr>
          <w:noProof w:val="0"/>
          <w:snapToGrid w:val="0"/>
        </w:rPr>
        <w:t>-- **************************************************************</w:t>
      </w:r>
    </w:p>
    <w:p w14:paraId="2A19F69F" w14:textId="77777777" w:rsidR="00F970C9" w:rsidRPr="00356814" w:rsidRDefault="00F970C9" w:rsidP="00BE5D48">
      <w:pPr>
        <w:pStyle w:val="PL"/>
        <w:rPr>
          <w:noProof w:val="0"/>
          <w:snapToGrid w:val="0"/>
        </w:rPr>
      </w:pPr>
      <w:r w:rsidRPr="00356814">
        <w:rPr>
          <w:noProof w:val="0"/>
          <w:snapToGrid w:val="0"/>
        </w:rPr>
        <w:t>--</w:t>
      </w:r>
    </w:p>
    <w:p w14:paraId="4116EC22" w14:textId="77777777" w:rsidR="00F970C9" w:rsidRPr="00356814" w:rsidRDefault="00F970C9" w:rsidP="00BE5D48">
      <w:pPr>
        <w:pStyle w:val="PL"/>
        <w:rPr>
          <w:noProof w:val="0"/>
          <w:snapToGrid w:val="0"/>
        </w:rPr>
      </w:pPr>
      <w:r w:rsidRPr="00356814">
        <w:rPr>
          <w:noProof w:val="0"/>
          <w:snapToGrid w:val="0"/>
        </w:rPr>
        <w:t>-- Container for Private IEs</w:t>
      </w:r>
    </w:p>
    <w:p w14:paraId="276D9AF0" w14:textId="77777777" w:rsidR="00F970C9" w:rsidRPr="00356814" w:rsidRDefault="00F970C9" w:rsidP="00BE5D48">
      <w:pPr>
        <w:pStyle w:val="PL"/>
        <w:rPr>
          <w:noProof w:val="0"/>
          <w:snapToGrid w:val="0"/>
        </w:rPr>
      </w:pPr>
      <w:r w:rsidRPr="00356814">
        <w:rPr>
          <w:noProof w:val="0"/>
          <w:snapToGrid w:val="0"/>
        </w:rPr>
        <w:t>--</w:t>
      </w:r>
    </w:p>
    <w:p w14:paraId="32DDA0B6" w14:textId="77777777" w:rsidR="00F970C9" w:rsidRPr="00356814" w:rsidRDefault="00F970C9" w:rsidP="00BE5D48">
      <w:pPr>
        <w:pStyle w:val="PL"/>
        <w:rPr>
          <w:noProof w:val="0"/>
          <w:snapToGrid w:val="0"/>
        </w:rPr>
      </w:pPr>
      <w:r w:rsidRPr="00356814">
        <w:rPr>
          <w:noProof w:val="0"/>
          <w:snapToGrid w:val="0"/>
        </w:rPr>
        <w:t>-- **************************************************************</w:t>
      </w:r>
    </w:p>
    <w:p w14:paraId="7B6B3071" w14:textId="77777777" w:rsidR="00F970C9" w:rsidRPr="00356814" w:rsidRDefault="00F970C9" w:rsidP="00BE5D48">
      <w:pPr>
        <w:pStyle w:val="PL"/>
        <w:rPr>
          <w:noProof w:val="0"/>
          <w:snapToGrid w:val="0"/>
        </w:rPr>
      </w:pPr>
    </w:p>
    <w:p w14:paraId="5A2E6672" w14:textId="77777777" w:rsidR="00F970C9" w:rsidRPr="00356814" w:rsidRDefault="00F970C9" w:rsidP="00BE5D48">
      <w:pPr>
        <w:pStyle w:val="PL"/>
        <w:rPr>
          <w:noProof w:val="0"/>
          <w:snapToGrid w:val="0"/>
        </w:rPr>
      </w:pPr>
      <w:r w:rsidRPr="00356814">
        <w:rPr>
          <w:noProof w:val="0"/>
          <w:snapToGrid w:val="0"/>
        </w:rPr>
        <w:t xml:space="preserve">PrivateIE-Container {F1AP-PRIVATE-IES : IEsSetParam } ::= </w:t>
      </w:r>
    </w:p>
    <w:p w14:paraId="411D05F2" w14:textId="77777777" w:rsidR="00F970C9" w:rsidRPr="00356814" w:rsidRDefault="00F970C9" w:rsidP="00BE5D48">
      <w:pPr>
        <w:pStyle w:val="PL"/>
        <w:rPr>
          <w:noProof w:val="0"/>
          <w:snapToGrid w:val="0"/>
        </w:rPr>
      </w:pPr>
      <w:r w:rsidRPr="00356814">
        <w:rPr>
          <w:noProof w:val="0"/>
          <w:snapToGrid w:val="0"/>
        </w:rPr>
        <w:tab/>
        <w:t>SEQUENCE (SIZE (1.. maxPrivateIEs)) OF</w:t>
      </w:r>
    </w:p>
    <w:p w14:paraId="1179E949" w14:textId="77777777" w:rsidR="00F970C9" w:rsidRPr="00356814" w:rsidRDefault="00F970C9" w:rsidP="00BE5D48">
      <w:pPr>
        <w:pStyle w:val="PL"/>
        <w:rPr>
          <w:noProof w:val="0"/>
          <w:snapToGrid w:val="0"/>
        </w:rPr>
      </w:pPr>
      <w:r w:rsidRPr="00356814">
        <w:rPr>
          <w:noProof w:val="0"/>
          <w:snapToGrid w:val="0"/>
        </w:rPr>
        <w:tab/>
        <w:t>PrivateIE-Field {{IEsSetParam}}</w:t>
      </w:r>
    </w:p>
    <w:p w14:paraId="0CF75D3B" w14:textId="77777777" w:rsidR="00F970C9" w:rsidRPr="00356814" w:rsidRDefault="00F970C9" w:rsidP="00BE5D48">
      <w:pPr>
        <w:pStyle w:val="PL"/>
        <w:rPr>
          <w:noProof w:val="0"/>
          <w:snapToGrid w:val="0"/>
        </w:rPr>
      </w:pPr>
    </w:p>
    <w:p w14:paraId="08C04D65" w14:textId="77777777" w:rsidR="00F970C9" w:rsidRPr="00356814" w:rsidRDefault="00F970C9" w:rsidP="00BE5D48">
      <w:pPr>
        <w:pStyle w:val="PL"/>
        <w:rPr>
          <w:noProof w:val="0"/>
          <w:snapToGrid w:val="0"/>
        </w:rPr>
      </w:pPr>
      <w:r w:rsidRPr="00356814">
        <w:rPr>
          <w:noProof w:val="0"/>
          <w:snapToGrid w:val="0"/>
        </w:rPr>
        <w:t>PrivateIE-Field {F1AP-PRIVATE-IES : IEsSetParam} ::= SEQUENCE {</w:t>
      </w:r>
    </w:p>
    <w:p w14:paraId="5465CE91"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F1AP-PRIVATE-IES.&amp;id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60B27753"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t>F1AP-PRIVATE-IES.&amp;criticality</w:t>
      </w:r>
      <w:r w:rsidRPr="00356814">
        <w:rPr>
          <w:noProof w:val="0"/>
          <w:snapToGrid w:val="0"/>
        </w:rPr>
        <w:tab/>
      </w:r>
      <w:r w:rsidRPr="00356814">
        <w:rPr>
          <w:noProof w:val="0"/>
          <w:snapToGrid w:val="0"/>
        </w:rPr>
        <w:tab/>
        <w:t>({IEsSetParam}{@id}),</w:t>
      </w:r>
    </w:p>
    <w:p w14:paraId="3998A583"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F1AP-PRIVATE-IES.&amp;Value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({IEsSetParam}{@id})</w:t>
      </w:r>
    </w:p>
    <w:p w14:paraId="30125DD2" w14:textId="77777777" w:rsidR="00F970C9" w:rsidRPr="00356814" w:rsidRDefault="00F970C9" w:rsidP="00BE5D48">
      <w:pPr>
        <w:pStyle w:val="PL"/>
        <w:rPr>
          <w:noProof w:val="0"/>
          <w:snapToGrid w:val="0"/>
        </w:rPr>
      </w:pPr>
      <w:r w:rsidRPr="00356814">
        <w:rPr>
          <w:noProof w:val="0"/>
          <w:snapToGrid w:val="0"/>
        </w:rPr>
        <w:t>}</w:t>
      </w:r>
    </w:p>
    <w:p w14:paraId="4BA602DA" w14:textId="77777777" w:rsidR="00F970C9" w:rsidRPr="00356814" w:rsidRDefault="00F970C9" w:rsidP="00BE5D48">
      <w:pPr>
        <w:pStyle w:val="PL"/>
        <w:rPr>
          <w:noProof w:val="0"/>
          <w:snapToGrid w:val="0"/>
        </w:rPr>
      </w:pPr>
    </w:p>
    <w:p w14:paraId="3AC83C90" w14:textId="77777777" w:rsidR="00F970C9" w:rsidRPr="00356814" w:rsidRDefault="00F970C9" w:rsidP="002937ED">
      <w:pPr>
        <w:pStyle w:val="PL"/>
        <w:rPr>
          <w:noProof w:val="0"/>
          <w:snapToGrid w:val="0"/>
        </w:rPr>
      </w:pPr>
      <w:r w:rsidRPr="00356814">
        <w:rPr>
          <w:noProof w:val="0"/>
          <w:snapToGrid w:val="0"/>
        </w:rPr>
        <w:t>END</w:t>
      </w:r>
    </w:p>
    <w:p w14:paraId="2EC83236" w14:textId="77777777" w:rsidR="00F970C9" w:rsidRPr="00356814" w:rsidRDefault="00F970C9" w:rsidP="002937ED">
      <w:pPr>
        <w:pStyle w:val="PL"/>
        <w:rPr>
          <w:noProof w:val="0"/>
          <w:snapToGrid w:val="0"/>
        </w:rPr>
      </w:pPr>
      <w:r w:rsidRPr="00356814">
        <w:rPr>
          <w:noProof w:val="0"/>
          <w:snapToGrid w:val="0"/>
        </w:rPr>
        <w:t xml:space="preserve">-- ASN1STOP </w:t>
      </w:r>
    </w:p>
    <w:p w14:paraId="513B098C" w14:textId="77777777" w:rsidR="00F970C9" w:rsidRPr="00356814" w:rsidRDefault="00F970C9" w:rsidP="00BE5D48">
      <w:pPr>
        <w:pStyle w:val="PL"/>
        <w:rPr>
          <w:noProof w:val="0"/>
          <w:snapToGrid w:val="0"/>
        </w:rPr>
      </w:pPr>
    </w:p>
    <w:p w14:paraId="60EA2815" w14:textId="77777777" w:rsidR="00F970C9" w:rsidRPr="00356814" w:rsidRDefault="00F970C9" w:rsidP="00BE5D48">
      <w:pPr>
        <w:pStyle w:val="PL"/>
        <w:rPr>
          <w:noProof w:val="0"/>
        </w:rPr>
        <w:sectPr w:rsidR="00F970C9" w:rsidRPr="00356814" w:rsidSect="00581FCA">
          <w:footnotePr>
            <w:numRestart w:val="eachSect"/>
          </w:footnotePr>
          <w:pgSz w:w="16840" w:h="11907" w:orient="landscape" w:code="9"/>
          <w:pgMar w:top="1134" w:right="1531" w:bottom="850" w:left="1134" w:header="680" w:footer="340" w:gutter="0"/>
          <w:cols w:space="720"/>
          <w:formProt w:val="0"/>
          <w:docGrid w:linePitch="272"/>
        </w:sectPr>
      </w:pPr>
    </w:p>
    <w:p w14:paraId="1210A0DF" w14:textId="77777777" w:rsidR="00F970C9" w:rsidRPr="00356814" w:rsidRDefault="00F970C9" w:rsidP="00BE5D48">
      <w:pPr>
        <w:pStyle w:val="PL"/>
        <w:rPr>
          <w:noProof w:val="0"/>
        </w:rPr>
      </w:pPr>
    </w:p>
    <w:p w14:paraId="22F84C6D" w14:textId="77777777" w:rsidR="00F970C9" w:rsidRPr="00356814" w:rsidRDefault="00F970C9" w:rsidP="00BE5D48">
      <w:pPr>
        <w:pStyle w:val="Heading2"/>
        <w:ind w:left="0" w:firstLine="0"/>
      </w:pPr>
      <w:bookmarkStart w:id="13992" w:name="_Toc20956007"/>
      <w:bookmarkStart w:id="13993" w:name="_Toc29404346"/>
      <w:bookmarkStart w:id="13994" w:name="_Toc36556742"/>
      <w:bookmarkStart w:id="13995" w:name="_Toc45832886"/>
      <w:bookmarkStart w:id="13996" w:name="_Toc51763520"/>
      <w:bookmarkStart w:id="13997" w:name="_Toc64448461"/>
      <w:bookmarkStart w:id="13998" w:name="_Toc74153507"/>
      <w:bookmarkStart w:id="13999" w:name="_Toc88657558"/>
      <w:r w:rsidRPr="00356814">
        <w:t>9.5</w:t>
      </w:r>
      <w:r w:rsidRPr="00356814">
        <w:tab/>
        <w:t>Message Transfer Syntax</w:t>
      </w:r>
      <w:bookmarkEnd w:id="13992"/>
      <w:bookmarkEnd w:id="13993"/>
      <w:bookmarkEnd w:id="13994"/>
      <w:bookmarkEnd w:id="13995"/>
      <w:bookmarkEnd w:id="13996"/>
      <w:bookmarkEnd w:id="13997"/>
      <w:bookmarkEnd w:id="13998"/>
      <w:bookmarkEnd w:id="13999"/>
    </w:p>
    <w:p w14:paraId="2A98BB07" w14:textId="77777777" w:rsidR="00F970C9" w:rsidRPr="00356814" w:rsidRDefault="00F970C9" w:rsidP="00BE5D48">
      <w:r w:rsidRPr="00356814">
        <w:t xml:space="preserve">F1AP shall use the ASN.1 Basic Packed Encoding Rules (BASIC-PER) Aligned Variant as transfer syntax, as specified in ITU-T </w:t>
      </w:r>
      <w:r w:rsidRPr="00356814">
        <w:rPr>
          <w:snapToGrid w:val="0"/>
        </w:rPr>
        <w:t xml:space="preserve">Recommendation </w:t>
      </w:r>
      <w:r w:rsidRPr="00356814">
        <w:t>X.691 [5].</w:t>
      </w:r>
    </w:p>
    <w:p w14:paraId="404BD5AF" w14:textId="77777777" w:rsidR="00F970C9" w:rsidRPr="00356814" w:rsidRDefault="00F970C9" w:rsidP="00DE7BB0">
      <w:pPr>
        <w:pStyle w:val="Heading2"/>
      </w:pPr>
      <w:bookmarkStart w:id="14000" w:name="_Toc20956008"/>
      <w:bookmarkStart w:id="14001" w:name="_Toc29404347"/>
      <w:bookmarkStart w:id="14002" w:name="_Toc36556743"/>
      <w:bookmarkStart w:id="14003" w:name="_Toc45832887"/>
      <w:bookmarkStart w:id="14004" w:name="_Toc51763521"/>
      <w:bookmarkStart w:id="14005" w:name="_Toc64448462"/>
      <w:bookmarkStart w:id="14006" w:name="_Toc74153508"/>
      <w:bookmarkStart w:id="14007" w:name="_Toc88657559"/>
      <w:r w:rsidRPr="00356814">
        <w:t>9.6</w:t>
      </w:r>
      <w:r w:rsidRPr="00356814">
        <w:tab/>
        <w:t>Timers</w:t>
      </w:r>
      <w:bookmarkEnd w:id="14000"/>
      <w:bookmarkEnd w:id="14001"/>
      <w:bookmarkEnd w:id="14002"/>
      <w:bookmarkEnd w:id="14003"/>
      <w:bookmarkEnd w:id="14004"/>
      <w:bookmarkEnd w:id="14005"/>
      <w:bookmarkEnd w:id="14006"/>
      <w:bookmarkEnd w:id="14007"/>
    </w:p>
    <w:p w14:paraId="385161C2" w14:textId="77777777" w:rsidR="00F970C9" w:rsidRPr="00356814" w:rsidRDefault="00F970C9" w:rsidP="000D0E2C">
      <w:pPr>
        <w:keepLines/>
        <w:ind w:left="1135" w:hanging="851"/>
      </w:pPr>
    </w:p>
    <w:p w14:paraId="25201862" w14:textId="77777777" w:rsidR="00F970C9" w:rsidRPr="00356814" w:rsidRDefault="00F970C9" w:rsidP="000D0E2C">
      <w:pPr>
        <w:pStyle w:val="Heading1"/>
      </w:pPr>
      <w:bookmarkStart w:id="14008" w:name="_Toc20956009"/>
      <w:bookmarkStart w:id="14009" w:name="_Toc29404348"/>
      <w:bookmarkStart w:id="14010" w:name="_Toc36556744"/>
      <w:bookmarkStart w:id="14011" w:name="_Toc45832888"/>
      <w:bookmarkStart w:id="14012" w:name="_Toc51763522"/>
      <w:bookmarkStart w:id="14013" w:name="_Toc64448463"/>
      <w:bookmarkStart w:id="14014" w:name="_Toc74153509"/>
      <w:bookmarkStart w:id="14015" w:name="_Toc88657560"/>
      <w:r w:rsidRPr="00356814">
        <w:t>10</w:t>
      </w:r>
      <w:r w:rsidRPr="00356814">
        <w:tab/>
        <w:t>Handling of unknown, unforeseen and erroneous protocol data</w:t>
      </w:r>
      <w:bookmarkEnd w:id="14008"/>
      <w:bookmarkEnd w:id="14009"/>
      <w:bookmarkEnd w:id="14010"/>
      <w:bookmarkEnd w:id="14011"/>
      <w:bookmarkEnd w:id="14012"/>
      <w:bookmarkEnd w:id="14013"/>
      <w:bookmarkEnd w:id="14014"/>
      <w:bookmarkEnd w:id="14015"/>
    </w:p>
    <w:p w14:paraId="5B543753" w14:textId="77777777" w:rsidR="00F970C9" w:rsidRPr="00356814" w:rsidRDefault="00F970C9" w:rsidP="00F61E96">
      <w:pPr>
        <w:rPr>
          <w:rFonts w:eastAsia="SimSun"/>
          <w:lang w:eastAsia="ja-JP"/>
        </w:rPr>
      </w:pPr>
      <w:r w:rsidRPr="00356814">
        <w:rPr>
          <w:lang w:eastAsia="ja-JP"/>
        </w:rPr>
        <w:t>Clause 10 of TS 38.413 [3] is applicable for the purposes of the present document</w:t>
      </w:r>
      <w:r w:rsidRPr="00356814">
        <w:rPr>
          <w:rFonts w:eastAsia="SimSun"/>
          <w:lang w:eastAsia="ja-JP"/>
        </w:rPr>
        <w:t>, with the following additions</w:t>
      </w:r>
      <w:r w:rsidRPr="00356814">
        <w:rPr>
          <w:lang w:eastAsia="ja-JP"/>
        </w:rPr>
        <w:t xml:space="preserve"> for non-UE-associated procedures</w:t>
      </w:r>
      <w:r w:rsidRPr="00356814">
        <w:rPr>
          <w:rFonts w:eastAsia="SimSun"/>
          <w:lang w:eastAsia="ja-JP"/>
        </w:rPr>
        <w:t xml:space="preserve">: </w:t>
      </w:r>
    </w:p>
    <w:p w14:paraId="48DB4F2E" w14:textId="77777777" w:rsidR="00F970C9" w:rsidRPr="00356814" w:rsidRDefault="00F970C9" w:rsidP="00C854C1">
      <w:pPr>
        <w:pStyle w:val="B10"/>
        <w:rPr>
          <w:rFonts w:eastAsia="SimSun"/>
          <w:lang w:eastAsia="en-US"/>
        </w:rPr>
      </w:pPr>
      <w:r w:rsidRPr="00356814">
        <w:rPr>
          <w:rFonts w:eastAsia="SimSun"/>
          <w:lang w:eastAsia="en-US"/>
        </w:rPr>
        <w:t>-</w:t>
      </w:r>
      <w:r w:rsidRPr="00356814">
        <w:rPr>
          <w:rFonts w:eastAsia="SimSun"/>
          <w:lang w:eastAsia="en-US"/>
        </w:rPr>
        <w:tab/>
        <w:t xml:space="preserve">In case of Abstract Syntax Error, when reporting the </w:t>
      </w:r>
      <w:r w:rsidRPr="00356814">
        <w:rPr>
          <w:rFonts w:eastAsia="SimSun"/>
          <w:i/>
          <w:iCs/>
          <w:lang w:eastAsia="en-US"/>
        </w:rPr>
        <w:t>Criticality Diagnostics</w:t>
      </w:r>
      <w:r w:rsidRPr="00356814">
        <w:rPr>
          <w:rFonts w:eastAsia="SimSun"/>
          <w:lang w:eastAsia="en-US"/>
        </w:rPr>
        <w:t xml:space="preserve"> IE for not comprehended IE/IEgroups or missing IE/IE groups, the</w:t>
      </w:r>
      <w:r w:rsidRPr="00356814">
        <w:rPr>
          <w:rFonts w:eastAsia="SimSun"/>
          <w:i/>
          <w:lang w:eastAsia="en-US"/>
        </w:rPr>
        <w:t xml:space="preserve"> </w:t>
      </w:r>
      <w:r w:rsidRPr="00356814">
        <w:rPr>
          <w:rFonts w:eastAsia="SimSun"/>
          <w:i/>
          <w:iCs/>
          <w:lang w:eastAsia="en-US"/>
        </w:rPr>
        <w:t>Transaction ID</w:t>
      </w:r>
      <w:r w:rsidRPr="00356814">
        <w:rPr>
          <w:rFonts w:eastAsia="SimSun"/>
          <w:lang w:eastAsia="en-US"/>
        </w:rPr>
        <w:t xml:space="preserve"> IE shall also be included;</w:t>
      </w:r>
    </w:p>
    <w:p w14:paraId="2079845C" w14:textId="77777777" w:rsidR="00F970C9" w:rsidRPr="00356814" w:rsidRDefault="00F970C9" w:rsidP="00C854C1">
      <w:pPr>
        <w:pStyle w:val="B10"/>
        <w:rPr>
          <w:rFonts w:eastAsia="SimSun"/>
          <w:lang w:eastAsia="en-US"/>
        </w:rPr>
      </w:pPr>
      <w:r w:rsidRPr="00356814">
        <w:rPr>
          <w:rFonts w:eastAsia="SimSun"/>
          <w:lang w:eastAsia="en-US"/>
        </w:rPr>
        <w:t>-</w:t>
      </w:r>
      <w:r w:rsidRPr="00356814">
        <w:rPr>
          <w:rFonts w:eastAsia="SimSun"/>
          <w:lang w:eastAsia="en-US"/>
        </w:rPr>
        <w:tab/>
        <w:t xml:space="preserve">In case of Logical Error, when reporting the </w:t>
      </w:r>
      <w:r w:rsidRPr="00356814">
        <w:rPr>
          <w:rFonts w:eastAsia="SimSun"/>
          <w:i/>
          <w:iCs/>
          <w:lang w:eastAsia="en-US"/>
        </w:rPr>
        <w:t>Criticality Diagnostics</w:t>
      </w:r>
      <w:r w:rsidRPr="00356814">
        <w:rPr>
          <w:rFonts w:eastAsia="SimSun"/>
          <w:lang w:eastAsia="en-US"/>
        </w:rPr>
        <w:t xml:space="preserve"> IE, the</w:t>
      </w:r>
      <w:r w:rsidRPr="00356814">
        <w:rPr>
          <w:rFonts w:eastAsia="SimSun"/>
          <w:i/>
          <w:lang w:eastAsia="en-US"/>
        </w:rPr>
        <w:t xml:space="preserve"> </w:t>
      </w:r>
      <w:r w:rsidRPr="00356814">
        <w:rPr>
          <w:rFonts w:eastAsia="SimSun"/>
          <w:i/>
          <w:iCs/>
          <w:lang w:eastAsia="en-US"/>
        </w:rPr>
        <w:t>Transaction ID</w:t>
      </w:r>
      <w:r w:rsidRPr="00356814">
        <w:rPr>
          <w:rFonts w:eastAsia="SimSun"/>
          <w:lang w:eastAsia="en-US"/>
        </w:rPr>
        <w:t xml:space="preserve"> IE shall also be included</w:t>
      </w:r>
      <w:r w:rsidRPr="00356814">
        <w:t>;</w:t>
      </w:r>
    </w:p>
    <w:p w14:paraId="70D77F6E" w14:textId="77777777" w:rsidR="00F970C9" w:rsidRPr="00356814" w:rsidRDefault="00F970C9" w:rsidP="00F61E96">
      <w:pPr>
        <w:pStyle w:val="B10"/>
        <w:rPr>
          <w:lang w:eastAsia="ja-JP"/>
        </w:rPr>
      </w:pPr>
      <w:r w:rsidRPr="00356814">
        <w:rPr>
          <w:rFonts w:eastAsia="SimSun"/>
          <w:lang w:eastAsia="en-US"/>
        </w:rPr>
        <w:t xml:space="preserve">- </w:t>
      </w:r>
      <w:r w:rsidRPr="00356814">
        <w:rPr>
          <w:rFonts w:eastAsia="SimSun"/>
          <w:lang w:eastAsia="en-US"/>
        </w:rPr>
        <w:tab/>
      </w:r>
      <w:bookmarkStart w:id="14016" w:name="_Hlk504469317"/>
      <w:r w:rsidRPr="00356814">
        <w:rPr>
          <w:rFonts w:eastAsia="SimSun"/>
          <w:lang w:eastAsia="en-US"/>
        </w:rPr>
        <w:t xml:space="preserve">In case of Logical Error in a response message of a Class 1 procedure, </w:t>
      </w:r>
      <w:r w:rsidRPr="00356814">
        <w:rPr>
          <w:rFonts w:eastAsia="SimSun"/>
        </w:rPr>
        <w:t xml:space="preserve">or failure to comprehend </w:t>
      </w:r>
      <w:r w:rsidRPr="00356814">
        <w:rPr>
          <w:rFonts w:eastAsia="SimSun"/>
          <w:i/>
        </w:rPr>
        <w:t>Transaction ID</w:t>
      </w:r>
      <w:r w:rsidRPr="00356814">
        <w:rPr>
          <w:rFonts w:eastAsia="SimSun"/>
        </w:rPr>
        <w:t xml:space="preserve"> IE from a received message, </w:t>
      </w:r>
      <w:r w:rsidRPr="00356814">
        <w:rPr>
          <w:rFonts w:eastAsia="SimSun"/>
          <w:lang w:eastAsia="en-US"/>
        </w:rPr>
        <w:t>the procedure shall be considered as unsuccessfully terminated or not terminated (e.g., transaction ID unknown in response message), and local error handling shall be initiated.</w:t>
      </w:r>
      <w:bookmarkEnd w:id="14016"/>
    </w:p>
    <w:p w14:paraId="1640A024" w14:textId="77777777" w:rsidR="00F970C9" w:rsidRPr="00356814" w:rsidRDefault="00F970C9" w:rsidP="000D0E2C"/>
    <w:p w14:paraId="484C3E40" w14:textId="77777777" w:rsidR="00F970C9" w:rsidRPr="00356814" w:rsidRDefault="00F970C9" w:rsidP="000D0E2C">
      <w:pPr>
        <w:pStyle w:val="Heading8"/>
      </w:pPr>
      <w:bookmarkStart w:id="14017" w:name="historyclause"/>
      <w:r w:rsidRPr="00356814">
        <w:br w:type="page"/>
      </w:r>
      <w:bookmarkStart w:id="14018" w:name="_Toc20956010"/>
      <w:bookmarkStart w:id="14019" w:name="_Toc29404349"/>
      <w:bookmarkStart w:id="14020" w:name="_Toc36556745"/>
      <w:bookmarkStart w:id="14021" w:name="_Toc45832889"/>
      <w:bookmarkStart w:id="14022" w:name="_Toc51763523"/>
      <w:bookmarkStart w:id="14023" w:name="_Toc64448464"/>
      <w:bookmarkStart w:id="14024" w:name="_Toc74153510"/>
      <w:bookmarkStart w:id="14025" w:name="_Toc88657561"/>
      <w:r w:rsidRPr="00356814">
        <w:lastRenderedPageBreak/>
        <w:t>Annex A (informative):</w:t>
      </w:r>
      <w:r w:rsidRPr="00356814">
        <w:br/>
        <w:t>Change History</w:t>
      </w:r>
      <w:bookmarkEnd w:id="14018"/>
      <w:bookmarkEnd w:id="14019"/>
      <w:bookmarkEnd w:id="14020"/>
      <w:bookmarkEnd w:id="14021"/>
      <w:bookmarkEnd w:id="14022"/>
      <w:bookmarkEnd w:id="14023"/>
      <w:bookmarkEnd w:id="14024"/>
      <w:bookmarkEnd w:id="14025"/>
    </w:p>
    <w:bookmarkEnd w:id="14017"/>
    <w:p w14:paraId="2FFCE76E" w14:textId="77777777" w:rsidR="00F970C9" w:rsidRPr="00356814" w:rsidRDefault="00F970C9" w:rsidP="000D0E2C">
      <w:pPr>
        <w:rPr>
          <w:b/>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14026" w:author="MCC" w:date="2023-06-09T17:57:00Z">
          <w:tblPr>
            <w:tblW w:w="978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794"/>
        <w:gridCol w:w="795"/>
        <w:gridCol w:w="1087"/>
        <w:gridCol w:w="564"/>
        <w:gridCol w:w="422"/>
        <w:gridCol w:w="422"/>
        <w:gridCol w:w="4929"/>
        <w:gridCol w:w="708"/>
        <w:tblGridChange w:id="14027">
          <w:tblGrid>
            <w:gridCol w:w="800"/>
            <w:gridCol w:w="800"/>
            <w:gridCol w:w="1094"/>
            <w:gridCol w:w="567"/>
            <w:gridCol w:w="425"/>
            <w:gridCol w:w="425"/>
            <w:gridCol w:w="4962"/>
            <w:gridCol w:w="713"/>
          </w:tblGrid>
        </w:tblGridChange>
      </w:tblGrid>
      <w:tr w:rsidR="00F970C9" w:rsidRPr="00356814" w14:paraId="0B8B15CA" w14:textId="77777777" w:rsidTr="00810BBA">
        <w:trPr>
          <w:tblHeader/>
          <w:trPrChange w:id="14028" w:author="MCC" w:date="2023-06-09T17:57:00Z">
            <w:trPr>
              <w:cantSplit/>
            </w:trPr>
          </w:trPrChange>
        </w:trPr>
        <w:tc>
          <w:tcPr>
            <w:tcW w:w="5000" w:type="pct"/>
            <w:gridSpan w:val="8"/>
            <w:tcBorders>
              <w:bottom w:val="nil"/>
            </w:tcBorders>
            <w:shd w:val="solid" w:color="FFFFFF" w:fill="auto"/>
            <w:tcPrChange w:id="14029" w:author="MCC" w:date="2023-06-09T17:57:00Z">
              <w:tcPr>
                <w:tcW w:w="9786" w:type="dxa"/>
                <w:gridSpan w:val="8"/>
                <w:tcBorders>
                  <w:bottom w:val="nil"/>
                </w:tcBorders>
                <w:shd w:val="solid" w:color="FFFFFF" w:fill="auto"/>
              </w:tcPr>
            </w:tcPrChange>
          </w:tcPr>
          <w:p w14:paraId="14473A0F" w14:textId="77777777" w:rsidR="00F970C9" w:rsidRPr="00356814" w:rsidRDefault="00F970C9">
            <w:pPr>
              <w:pStyle w:val="TAL"/>
              <w:keepNext w:val="0"/>
              <w:keepLines w:val="0"/>
              <w:widowControl w:val="0"/>
              <w:jc w:val="center"/>
              <w:rPr>
                <w:b/>
                <w:sz w:val="16"/>
              </w:rPr>
              <w:pPrChange w:id="14030" w:author="MCC" w:date="2023-06-09T17:56:00Z">
                <w:pPr>
                  <w:pStyle w:val="TAL"/>
                  <w:jc w:val="center"/>
                </w:pPr>
              </w:pPrChange>
            </w:pPr>
            <w:r w:rsidRPr="00356814">
              <w:rPr>
                <w:b/>
              </w:rPr>
              <w:t>Change history</w:t>
            </w:r>
          </w:p>
        </w:tc>
      </w:tr>
      <w:tr w:rsidR="00F970C9" w:rsidRPr="00356814" w14:paraId="0333ABAE" w14:textId="77777777" w:rsidTr="00810BBA">
        <w:trPr>
          <w:trHeight w:val="414"/>
          <w:tblHeader/>
          <w:trPrChange w:id="14031" w:author="MCC" w:date="2023-06-09T17:57:00Z">
            <w:trPr>
              <w:trHeight w:val="414"/>
            </w:trPr>
          </w:trPrChange>
        </w:trPr>
        <w:tc>
          <w:tcPr>
            <w:tcW w:w="409" w:type="pct"/>
            <w:shd w:val="pct10" w:color="auto" w:fill="FFFFFF"/>
            <w:tcPrChange w:id="14032" w:author="MCC" w:date="2023-06-09T17:57:00Z">
              <w:tcPr>
                <w:tcW w:w="800" w:type="dxa"/>
                <w:shd w:val="pct10" w:color="auto" w:fill="FFFFFF"/>
              </w:tcPr>
            </w:tcPrChange>
          </w:tcPr>
          <w:p w14:paraId="71CF8CAB" w14:textId="77777777" w:rsidR="00F970C9" w:rsidRPr="00356814" w:rsidRDefault="00F970C9">
            <w:pPr>
              <w:pStyle w:val="TAL"/>
              <w:keepNext w:val="0"/>
              <w:keepLines w:val="0"/>
              <w:widowControl w:val="0"/>
              <w:rPr>
                <w:b/>
                <w:sz w:val="16"/>
              </w:rPr>
              <w:pPrChange w:id="14033" w:author="MCC" w:date="2023-06-09T17:56:00Z">
                <w:pPr>
                  <w:pStyle w:val="TAL"/>
                </w:pPr>
              </w:pPrChange>
            </w:pPr>
            <w:r w:rsidRPr="00356814">
              <w:rPr>
                <w:b/>
                <w:sz w:val="16"/>
              </w:rPr>
              <w:t>Date</w:t>
            </w:r>
          </w:p>
        </w:tc>
        <w:tc>
          <w:tcPr>
            <w:tcW w:w="409" w:type="pct"/>
            <w:shd w:val="pct10" w:color="auto" w:fill="FFFFFF"/>
            <w:tcPrChange w:id="14034" w:author="MCC" w:date="2023-06-09T17:57:00Z">
              <w:tcPr>
                <w:tcW w:w="800" w:type="dxa"/>
                <w:shd w:val="pct10" w:color="auto" w:fill="FFFFFF"/>
              </w:tcPr>
            </w:tcPrChange>
          </w:tcPr>
          <w:p w14:paraId="4254755B" w14:textId="77777777" w:rsidR="00F970C9" w:rsidRPr="00356814" w:rsidRDefault="00F970C9">
            <w:pPr>
              <w:pStyle w:val="TAL"/>
              <w:keepNext w:val="0"/>
              <w:keepLines w:val="0"/>
              <w:widowControl w:val="0"/>
              <w:rPr>
                <w:b/>
                <w:sz w:val="16"/>
              </w:rPr>
              <w:pPrChange w:id="14035" w:author="MCC" w:date="2023-06-09T17:56:00Z">
                <w:pPr>
                  <w:pStyle w:val="TAL"/>
                </w:pPr>
              </w:pPrChange>
            </w:pPr>
            <w:r w:rsidRPr="00356814">
              <w:rPr>
                <w:b/>
                <w:sz w:val="16"/>
              </w:rPr>
              <w:t>Meeting</w:t>
            </w:r>
          </w:p>
        </w:tc>
        <w:tc>
          <w:tcPr>
            <w:tcW w:w="559" w:type="pct"/>
            <w:shd w:val="pct10" w:color="auto" w:fill="FFFFFF"/>
            <w:tcPrChange w:id="14036" w:author="MCC" w:date="2023-06-09T17:57:00Z">
              <w:tcPr>
                <w:tcW w:w="1094" w:type="dxa"/>
                <w:shd w:val="pct10" w:color="auto" w:fill="FFFFFF"/>
              </w:tcPr>
            </w:tcPrChange>
          </w:tcPr>
          <w:p w14:paraId="3D26FA00" w14:textId="77777777" w:rsidR="00F970C9" w:rsidRPr="00356814" w:rsidRDefault="00F970C9">
            <w:pPr>
              <w:pStyle w:val="TAL"/>
              <w:keepNext w:val="0"/>
              <w:keepLines w:val="0"/>
              <w:widowControl w:val="0"/>
              <w:rPr>
                <w:b/>
                <w:sz w:val="16"/>
              </w:rPr>
              <w:pPrChange w:id="14037" w:author="MCC" w:date="2023-06-09T17:56:00Z">
                <w:pPr>
                  <w:pStyle w:val="TAL"/>
                </w:pPr>
              </w:pPrChange>
            </w:pPr>
            <w:r w:rsidRPr="00356814">
              <w:rPr>
                <w:b/>
                <w:sz w:val="16"/>
              </w:rPr>
              <w:t>TDoc</w:t>
            </w:r>
          </w:p>
        </w:tc>
        <w:tc>
          <w:tcPr>
            <w:tcW w:w="290" w:type="pct"/>
            <w:shd w:val="pct10" w:color="auto" w:fill="FFFFFF"/>
            <w:tcPrChange w:id="14038" w:author="MCC" w:date="2023-06-09T17:57:00Z">
              <w:tcPr>
                <w:tcW w:w="567" w:type="dxa"/>
                <w:shd w:val="pct10" w:color="auto" w:fill="FFFFFF"/>
              </w:tcPr>
            </w:tcPrChange>
          </w:tcPr>
          <w:p w14:paraId="1B51B8F4" w14:textId="77777777" w:rsidR="00F970C9" w:rsidRPr="00356814" w:rsidRDefault="00F970C9">
            <w:pPr>
              <w:pStyle w:val="TAL"/>
              <w:keepNext w:val="0"/>
              <w:keepLines w:val="0"/>
              <w:widowControl w:val="0"/>
              <w:rPr>
                <w:b/>
                <w:sz w:val="16"/>
              </w:rPr>
              <w:pPrChange w:id="14039" w:author="MCC" w:date="2023-06-09T17:56:00Z">
                <w:pPr>
                  <w:pStyle w:val="TAL"/>
                </w:pPr>
              </w:pPrChange>
            </w:pPr>
            <w:r w:rsidRPr="00356814">
              <w:rPr>
                <w:b/>
                <w:sz w:val="16"/>
              </w:rPr>
              <w:t>CR</w:t>
            </w:r>
          </w:p>
        </w:tc>
        <w:tc>
          <w:tcPr>
            <w:tcW w:w="217" w:type="pct"/>
            <w:shd w:val="pct10" w:color="auto" w:fill="FFFFFF"/>
            <w:tcPrChange w:id="14040" w:author="MCC" w:date="2023-06-09T17:57:00Z">
              <w:tcPr>
                <w:tcW w:w="425" w:type="dxa"/>
                <w:shd w:val="pct10" w:color="auto" w:fill="FFFFFF"/>
              </w:tcPr>
            </w:tcPrChange>
          </w:tcPr>
          <w:p w14:paraId="29313226" w14:textId="77777777" w:rsidR="00F970C9" w:rsidRPr="00356814" w:rsidRDefault="00F970C9">
            <w:pPr>
              <w:pStyle w:val="TAL"/>
              <w:keepNext w:val="0"/>
              <w:keepLines w:val="0"/>
              <w:widowControl w:val="0"/>
              <w:rPr>
                <w:b/>
                <w:sz w:val="16"/>
              </w:rPr>
              <w:pPrChange w:id="14041" w:author="MCC" w:date="2023-06-09T17:56:00Z">
                <w:pPr>
                  <w:pStyle w:val="TAL"/>
                </w:pPr>
              </w:pPrChange>
            </w:pPr>
            <w:r w:rsidRPr="00356814">
              <w:rPr>
                <w:b/>
                <w:sz w:val="16"/>
              </w:rPr>
              <w:t>Rev</w:t>
            </w:r>
          </w:p>
        </w:tc>
        <w:tc>
          <w:tcPr>
            <w:tcW w:w="217" w:type="pct"/>
            <w:shd w:val="pct10" w:color="auto" w:fill="FFFFFF"/>
            <w:tcPrChange w:id="14042" w:author="MCC" w:date="2023-06-09T17:57:00Z">
              <w:tcPr>
                <w:tcW w:w="425" w:type="dxa"/>
                <w:shd w:val="pct10" w:color="auto" w:fill="FFFFFF"/>
              </w:tcPr>
            </w:tcPrChange>
          </w:tcPr>
          <w:p w14:paraId="5F5D968C" w14:textId="77777777" w:rsidR="00F970C9" w:rsidRPr="00356814" w:rsidRDefault="00F970C9">
            <w:pPr>
              <w:pStyle w:val="TAL"/>
              <w:keepNext w:val="0"/>
              <w:keepLines w:val="0"/>
              <w:widowControl w:val="0"/>
              <w:rPr>
                <w:b/>
                <w:sz w:val="16"/>
              </w:rPr>
              <w:pPrChange w:id="14043" w:author="MCC" w:date="2023-06-09T17:56:00Z">
                <w:pPr>
                  <w:pStyle w:val="TAL"/>
                </w:pPr>
              </w:pPrChange>
            </w:pPr>
            <w:r w:rsidRPr="00356814">
              <w:rPr>
                <w:b/>
                <w:sz w:val="16"/>
              </w:rPr>
              <w:t>Cat</w:t>
            </w:r>
          </w:p>
        </w:tc>
        <w:tc>
          <w:tcPr>
            <w:tcW w:w="2535" w:type="pct"/>
            <w:shd w:val="pct10" w:color="auto" w:fill="FFFFFF"/>
            <w:tcPrChange w:id="14044" w:author="MCC" w:date="2023-06-09T17:57:00Z">
              <w:tcPr>
                <w:tcW w:w="4962" w:type="dxa"/>
                <w:shd w:val="pct10" w:color="auto" w:fill="FFFFFF"/>
              </w:tcPr>
            </w:tcPrChange>
          </w:tcPr>
          <w:p w14:paraId="24656249" w14:textId="77777777" w:rsidR="00F970C9" w:rsidRPr="00356814" w:rsidRDefault="00F970C9">
            <w:pPr>
              <w:pStyle w:val="TAL"/>
              <w:keepNext w:val="0"/>
              <w:keepLines w:val="0"/>
              <w:widowControl w:val="0"/>
              <w:rPr>
                <w:b/>
                <w:sz w:val="16"/>
              </w:rPr>
              <w:pPrChange w:id="14045" w:author="MCC" w:date="2023-06-09T17:56:00Z">
                <w:pPr>
                  <w:pStyle w:val="TAL"/>
                </w:pPr>
              </w:pPrChange>
            </w:pPr>
            <w:r w:rsidRPr="00356814">
              <w:rPr>
                <w:b/>
                <w:sz w:val="16"/>
              </w:rPr>
              <w:t>Subject/Comment</w:t>
            </w:r>
          </w:p>
        </w:tc>
        <w:tc>
          <w:tcPr>
            <w:tcW w:w="364" w:type="pct"/>
            <w:shd w:val="pct10" w:color="auto" w:fill="FFFFFF"/>
            <w:tcPrChange w:id="14046" w:author="MCC" w:date="2023-06-09T17:57:00Z">
              <w:tcPr>
                <w:tcW w:w="713" w:type="dxa"/>
                <w:shd w:val="pct10" w:color="auto" w:fill="FFFFFF"/>
              </w:tcPr>
            </w:tcPrChange>
          </w:tcPr>
          <w:p w14:paraId="607853CC" w14:textId="77777777" w:rsidR="00F970C9" w:rsidRPr="00356814" w:rsidRDefault="00F970C9">
            <w:pPr>
              <w:pStyle w:val="TAL"/>
              <w:keepNext w:val="0"/>
              <w:keepLines w:val="0"/>
              <w:widowControl w:val="0"/>
              <w:rPr>
                <w:b/>
                <w:sz w:val="16"/>
              </w:rPr>
              <w:pPrChange w:id="14047" w:author="MCC" w:date="2023-06-09T17:56:00Z">
                <w:pPr>
                  <w:pStyle w:val="TAL"/>
                </w:pPr>
              </w:pPrChange>
            </w:pPr>
            <w:r w:rsidRPr="00356814">
              <w:rPr>
                <w:b/>
                <w:sz w:val="16"/>
              </w:rPr>
              <w:t>New version</w:t>
            </w:r>
          </w:p>
        </w:tc>
      </w:tr>
      <w:tr w:rsidR="00F970C9" w:rsidRPr="00356814" w14:paraId="21805BC8" w14:textId="77777777" w:rsidTr="00810BBA">
        <w:tc>
          <w:tcPr>
            <w:tcW w:w="409" w:type="pct"/>
            <w:shd w:val="solid" w:color="FFFFFF" w:fill="auto"/>
            <w:tcPrChange w:id="14048" w:author="MCC" w:date="2023-06-09T17:55:00Z">
              <w:tcPr>
                <w:tcW w:w="800" w:type="dxa"/>
                <w:shd w:val="solid" w:color="FFFFFF" w:fill="auto"/>
              </w:tcPr>
            </w:tcPrChange>
          </w:tcPr>
          <w:p w14:paraId="704DDB45" w14:textId="77777777" w:rsidR="00F970C9" w:rsidRPr="00356814" w:rsidRDefault="00F970C9">
            <w:pPr>
              <w:pStyle w:val="TAC"/>
              <w:keepNext w:val="0"/>
              <w:keepLines w:val="0"/>
              <w:widowControl w:val="0"/>
              <w:rPr>
                <w:sz w:val="16"/>
                <w:szCs w:val="16"/>
              </w:rPr>
              <w:pPrChange w:id="14049" w:author="MCC" w:date="2023-06-09T17:56:00Z">
                <w:pPr>
                  <w:pStyle w:val="TAC"/>
                </w:pPr>
              </w:pPrChange>
            </w:pPr>
            <w:r w:rsidRPr="00356814">
              <w:rPr>
                <w:sz w:val="16"/>
                <w:szCs w:val="16"/>
              </w:rPr>
              <w:t>2017-06</w:t>
            </w:r>
          </w:p>
        </w:tc>
        <w:tc>
          <w:tcPr>
            <w:tcW w:w="409" w:type="pct"/>
            <w:shd w:val="solid" w:color="FFFFFF" w:fill="auto"/>
            <w:tcPrChange w:id="14050" w:author="MCC" w:date="2023-06-09T17:55:00Z">
              <w:tcPr>
                <w:tcW w:w="800" w:type="dxa"/>
                <w:shd w:val="solid" w:color="FFFFFF" w:fill="auto"/>
              </w:tcPr>
            </w:tcPrChange>
          </w:tcPr>
          <w:p w14:paraId="75E1D496" w14:textId="77777777" w:rsidR="00F970C9" w:rsidRPr="00356814" w:rsidRDefault="00F970C9">
            <w:pPr>
              <w:pStyle w:val="TAC"/>
              <w:keepNext w:val="0"/>
              <w:keepLines w:val="0"/>
              <w:widowControl w:val="0"/>
              <w:rPr>
                <w:sz w:val="16"/>
                <w:szCs w:val="16"/>
              </w:rPr>
              <w:pPrChange w:id="14051" w:author="MCC" w:date="2023-06-09T17:56:00Z">
                <w:pPr>
                  <w:pStyle w:val="TAC"/>
                </w:pPr>
              </w:pPrChange>
            </w:pPr>
            <w:r w:rsidRPr="00356814">
              <w:rPr>
                <w:sz w:val="16"/>
                <w:szCs w:val="16"/>
              </w:rPr>
              <w:t>R3 NR#2</w:t>
            </w:r>
          </w:p>
        </w:tc>
        <w:tc>
          <w:tcPr>
            <w:tcW w:w="559" w:type="pct"/>
            <w:shd w:val="solid" w:color="FFFFFF" w:fill="auto"/>
            <w:tcPrChange w:id="14052" w:author="MCC" w:date="2023-06-09T17:55:00Z">
              <w:tcPr>
                <w:tcW w:w="1094" w:type="dxa"/>
                <w:shd w:val="solid" w:color="FFFFFF" w:fill="auto"/>
              </w:tcPr>
            </w:tcPrChange>
          </w:tcPr>
          <w:p w14:paraId="73A56C42" w14:textId="77777777" w:rsidR="00F970C9" w:rsidRPr="00356814" w:rsidRDefault="00F970C9">
            <w:pPr>
              <w:pStyle w:val="TAC"/>
              <w:keepNext w:val="0"/>
              <w:keepLines w:val="0"/>
              <w:widowControl w:val="0"/>
              <w:rPr>
                <w:sz w:val="16"/>
                <w:szCs w:val="16"/>
              </w:rPr>
              <w:pPrChange w:id="14053" w:author="MCC" w:date="2023-06-09T17:56:00Z">
                <w:pPr>
                  <w:pStyle w:val="TAC"/>
                </w:pPr>
              </w:pPrChange>
            </w:pPr>
            <w:r w:rsidRPr="00356814">
              <w:rPr>
                <w:sz w:val="16"/>
                <w:szCs w:val="16"/>
              </w:rPr>
              <w:t>R3-172493</w:t>
            </w:r>
          </w:p>
        </w:tc>
        <w:tc>
          <w:tcPr>
            <w:tcW w:w="290" w:type="pct"/>
            <w:shd w:val="solid" w:color="FFFFFF" w:fill="auto"/>
            <w:tcPrChange w:id="14054" w:author="MCC" w:date="2023-06-09T17:55:00Z">
              <w:tcPr>
                <w:tcW w:w="567" w:type="dxa"/>
                <w:shd w:val="solid" w:color="FFFFFF" w:fill="auto"/>
              </w:tcPr>
            </w:tcPrChange>
          </w:tcPr>
          <w:p w14:paraId="2C37243A" w14:textId="77777777" w:rsidR="00F970C9" w:rsidRPr="00356814" w:rsidRDefault="00F970C9">
            <w:pPr>
              <w:pStyle w:val="TAL"/>
              <w:keepNext w:val="0"/>
              <w:keepLines w:val="0"/>
              <w:widowControl w:val="0"/>
              <w:rPr>
                <w:sz w:val="16"/>
                <w:szCs w:val="16"/>
              </w:rPr>
              <w:pPrChange w:id="14055" w:author="MCC" w:date="2023-06-09T17:56:00Z">
                <w:pPr>
                  <w:pStyle w:val="TAL"/>
                </w:pPr>
              </w:pPrChange>
            </w:pPr>
            <w:r w:rsidRPr="00356814">
              <w:rPr>
                <w:sz w:val="16"/>
                <w:szCs w:val="16"/>
              </w:rPr>
              <w:t>-</w:t>
            </w:r>
          </w:p>
        </w:tc>
        <w:tc>
          <w:tcPr>
            <w:tcW w:w="217" w:type="pct"/>
            <w:shd w:val="solid" w:color="FFFFFF" w:fill="auto"/>
            <w:tcPrChange w:id="14056" w:author="MCC" w:date="2023-06-09T17:55:00Z">
              <w:tcPr>
                <w:tcW w:w="425" w:type="dxa"/>
                <w:shd w:val="solid" w:color="FFFFFF" w:fill="auto"/>
              </w:tcPr>
            </w:tcPrChange>
          </w:tcPr>
          <w:p w14:paraId="5A758F79" w14:textId="77777777" w:rsidR="00F970C9" w:rsidRPr="00356814" w:rsidRDefault="00F970C9">
            <w:pPr>
              <w:pStyle w:val="TAR"/>
              <w:keepNext w:val="0"/>
              <w:keepLines w:val="0"/>
              <w:widowControl w:val="0"/>
              <w:rPr>
                <w:sz w:val="16"/>
                <w:szCs w:val="16"/>
              </w:rPr>
              <w:pPrChange w:id="14057" w:author="MCC" w:date="2023-06-09T17:56:00Z">
                <w:pPr>
                  <w:pStyle w:val="TAR"/>
                </w:pPr>
              </w:pPrChange>
            </w:pPr>
            <w:r w:rsidRPr="00356814">
              <w:rPr>
                <w:sz w:val="16"/>
                <w:szCs w:val="16"/>
              </w:rPr>
              <w:t>-</w:t>
            </w:r>
          </w:p>
        </w:tc>
        <w:tc>
          <w:tcPr>
            <w:tcW w:w="217" w:type="pct"/>
            <w:shd w:val="solid" w:color="FFFFFF" w:fill="auto"/>
            <w:tcPrChange w:id="14058" w:author="MCC" w:date="2023-06-09T17:55:00Z">
              <w:tcPr>
                <w:tcW w:w="425" w:type="dxa"/>
                <w:shd w:val="solid" w:color="FFFFFF" w:fill="auto"/>
              </w:tcPr>
            </w:tcPrChange>
          </w:tcPr>
          <w:p w14:paraId="6B0DFCF5" w14:textId="77777777" w:rsidR="00F970C9" w:rsidRPr="00356814" w:rsidRDefault="00F970C9">
            <w:pPr>
              <w:pStyle w:val="TAC"/>
              <w:keepNext w:val="0"/>
              <w:keepLines w:val="0"/>
              <w:widowControl w:val="0"/>
              <w:rPr>
                <w:sz w:val="16"/>
                <w:szCs w:val="16"/>
              </w:rPr>
              <w:pPrChange w:id="14059" w:author="MCC" w:date="2023-06-09T17:56:00Z">
                <w:pPr>
                  <w:pStyle w:val="TAC"/>
                </w:pPr>
              </w:pPrChange>
            </w:pPr>
            <w:r w:rsidRPr="00356814">
              <w:rPr>
                <w:sz w:val="16"/>
                <w:szCs w:val="16"/>
              </w:rPr>
              <w:t>-</w:t>
            </w:r>
          </w:p>
        </w:tc>
        <w:tc>
          <w:tcPr>
            <w:tcW w:w="2535" w:type="pct"/>
            <w:shd w:val="solid" w:color="FFFFFF" w:fill="auto"/>
            <w:tcPrChange w:id="14060" w:author="MCC" w:date="2023-06-09T17:55:00Z">
              <w:tcPr>
                <w:tcW w:w="4962" w:type="dxa"/>
                <w:shd w:val="solid" w:color="FFFFFF" w:fill="auto"/>
              </w:tcPr>
            </w:tcPrChange>
          </w:tcPr>
          <w:p w14:paraId="12AE2157" w14:textId="77777777" w:rsidR="00F970C9" w:rsidRPr="00356814" w:rsidRDefault="00F970C9">
            <w:pPr>
              <w:pStyle w:val="TAL"/>
              <w:keepNext w:val="0"/>
              <w:keepLines w:val="0"/>
              <w:widowControl w:val="0"/>
              <w:rPr>
                <w:sz w:val="16"/>
                <w:szCs w:val="16"/>
              </w:rPr>
              <w:pPrChange w:id="14061" w:author="MCC" w:date="2023-06-09T17:56:00Z">
                <w:pPr>
                  <w:pStyle w:val="TAL"/>
                </w:pPr>
              </w:pPrChange>
            </w:pPr>
            <w:r w:rsidRPr="00356814">
              <w:rPr>
                <w:sz w:val="16"/>
                <w:szCs w:val="16"/>
              </w:rPr>
              <w:t>First version</w:t>
            </w:r>
          </w:p>
        </w:tc>
        <w:tc>
          <w:tcPr>
            <w:tcW w:w="364" w:type="pct"/>
            <w:shd w:val="solid" w:color="FFFFFF" w:fill="auto"/>
            <w:tcPrChange w:id="14062" w:author="MCC" w:date="2023-06-09T17:55:00Z">
              <w:tcPr>
                <w:tcW w:w="713" w:type="dxa"/>
                <w:shd w:val="solid" w:color="FFFFFF" w:fill="auto"/>
              </w:tcPr>
            </w:tcPrChange>
          </w:tcPr>
          <w:p w14:paraId="3D41D475" w14:textId="77777777" w:rsidR="00F970C9" w:rsidRPr="00356814" w:rsidRDefault="00F970C9">
            <w:pPr>
              <w:pStyle w:val="TAC"/>
              <w:keepNext w:val="0"/>
              <w:keepLines w:val="0"/>
              <w:widowControl w:val="0"/>
              <w:rPr>
                <w:sz w:val="16"/>
                <w:szCs w:val="16"/>
              </w:rPr>
              <w:pPrChange w:id="14063" w:author="MCC" w:date="2023-06-09T17:56:00Z">
                <w:pPr>
                  <w:pStyle w:val="TAC"/>
                </w:pPr>
              </w:pPrChange>
            </w:pPr>
            <w:r w:rsidRPr="00356814">
              <w:rPr>
                <w:sz w:val="16"/>
                <w:szCs w:val="16"/>
              </w:rPr>
              <w:t>0.1.0</w:t>
            </w:r>
          </w:p>
        </w:tc>
      </w:tr>
      <w:tr w:rsidR="00F970C9" w:rsidRPr="00356814" w14:paraId="538E9D5A" w14:textId="77777777" w:rsidTr="00810BBA">
        <w:tc>
          <w:tcPr>
            <w:tcW w:w="409" w:type="pct"/>
            <w:shd w:val="solid" w:color="FFFFFF" w:fill="auto"/>
            <w:tcPrChange w:id="14064" w:author="MCC" w:date="2023-06-09T17:55:00Z">
              <w:tcPr>
                <w:tcW w:w="800" w:type="dxa"/>
                <w:shd w:val="solid" w:color="FFFFFF" w:fill="auto"/>
              </w:tcPr>
            </w:tcPrChange>
          </w:tcPr>
          <w:p w14:paraId="544DC1E0" w14:textId="77777777" w:rsidR="00F970C9" w:rsidRPr="00356814" w:rsidRDefault="00F970C9">
            <w:pPr>
              <w:pStyle w:val="TAC"/>
              <w:keepNext w:val="0"/>
              <w:keepLines w:val="0"/>
              <w:widowControl w:val="0"/>
              <w:rPr>
                <w:sz w:val="16"/>
                <w:szCs w:val="16"/>
              </w:rPr>
              <w:pPrChange w:id="14065" w:author="MCC" w:date="2023-06-09T17:56:00Z">
                <w:pPr>
                  <w:pStyle w:val="TAC"/>
                </w:pPr>
              </w:pPrChange>
            </w:pPr>
            <w:r w:rsidRPr="00356814">
              <w:rPr>
                <w:sz w:val="16"/>
                <w:szCs w:val="16"/>
              </w:rPr>
              <w:t>2017-07</w:t>
            </w:r>
          </w:p>
        </w:tc>
        <w:tc>
          <w:tcPr>
            <w:tcW w:w="409" w:type="pct"/>
            <w:shd w:val="solid" w:color="FFFFFF" w:fill="auto"/>
            <w:tcPrChange w:id="14066" w:author="MCC" w:date="2023-06-09T17:55:00Z">
              <w:tcPr>
                <w:tcW w:w="800" w:type="dxa"/>
                <w:shd w:val="solid" w:color="FFFFFF" w:fill="auto"/>
              </w:tcPr>
            </w:tcPrChange>
          </w:tcPr>
          <w:p w14:paraId="46138D62" w14:textId="77777777" w:rsidR="00F970C9" w:rsidRPr="00356814" w:rsidRDefault="00F970C9">
            <w:pPr>
              <w:pStyle w:val="TAC"/>
              <w:keepNext w:val="0"/>
              <w:keepLines w:val="0"/>
              <w:widowControl w:val="0"/>
              <w:rPr>
                <w:sz w:val="16"/>
                <w:szCs w:val="16"/>
              </w:rPr>
              <w:pPrChange w:id="14067" w:author="MCC" w:date="2023-06-09T17:56:00Z">
                <w:pPr>
                  <w:pStyle w:val="TAC"/>
                </w:pPr>
              </w:pPrChange>
            </w:pPr>
            <w:r w:rsidRPr="00356814">
              <w:rPr>
                <w:sz w:val="16"/>
                <w:szCs w:val="16"/>
              </w:rPr>
              <w:t>R3 NR#2</w:t>
            </w:r>
          </w:p>
        </w:tc>
        <w:tc>
          <w:tcPr>
            <w:tcW w:w="559" w:type="pct"/>
            <w:shd w:val="solid" w:color="FFFFFF" w:fill="auto"/>
            <w:tcPrChange w:id="14068" w:author="MCC" w:date="2023-06-09T17:55:00Z">
              <w:tcPr>
                <w:tcW w:w="1094" w:type="dxa"/>
                <w:shd w:val="solid" w:color="FFFFFF" w:fill="auto"/>
              </w:tcPr>
            </w:tcPrChange>
          </w:tcPr>
          <w:p w14:paraId="7723CEBA" w14:textId="77777777" w:rsidR="00F970C9" w:rsidRPr="00356814" w:rsidRDefault="00F970C9">
            <w:pPr>
              <w:pStyle w:val="TAC"/>
              <w:keepNext w:val="0"/>
              <w:keepLines w:val="0"/>
              <w:widowControl w:val="0"/>
              <w:rPr>
                <w:sz w:val="16"/>
                <w:szCs w:val="16"/>
              </w:rPr>
              <w:pPrChange w:id="14069" w:author="MCC" w:date="2023-06-09T17:56:00Z">
                <w:pPr>
                  <w:pStyle w:val="TAC"/>
                </w:pPr>
              </w:pPrChange>
            </w:pPr>
            <w:r w:rsidRPr="00356814">
              <w:rPr>
                <w:sz w:val="16"/>
                <w:szCs w:val="16"/>
              </w:rPr>
              <w:t>R3-172640</w:t>
            </w:r>
          </w:p>
        </w:tc>
        <w:tc>
          <w:tcPr>
            <w:tcW w:w="290" w:type="pct"/>
            <w:shd w:val="solid" w:color="FFFFFF" w:fill="auto"/>
            <w:tcPrChange w:id="14070" w:author="MCC" w:date="2023-06-09T17:55:00Z">
              <w:tcPr>
                <w:tcW w:w="567" w:type="dxa"/>
                <w:shd w:val="solid" w:color="FFFFFF" w:fill="auto"/>
              </w:tcPr>
            </w:tcPrChange>
          </w:tcPr>
          <w:p w14:paraId="33BEA584" w14:textId="77777777" w:rsidR="00F970C9" w:rsidRPr="00356814" w:rsidRDefault="00F970C9">
            <w:pPr>
              <w:pStyle w:val="TAL"/>
              <w:keepNext w:val="0"/>
              <w:keepLines w:val="0"/>
              <w:widowControl w:val="0"/>
              <w:rPr>
                <w:sz w:val="16"/>
                <w:szCs w:val="16"/>
              </w:rPr>
              <w:pPrChange w:id="14071" w:author="MCC" w:date="2023-06-09T17:56:00Z">
                <w:pPr>
                  <w:pStyle w:val="TAL"/>
                </w:pPr>
              </w:pPrChange>
            </w:pPr>
            <w:r w:rsidRPr="00356814">
              <w:rPr>
                <w:sz w:val="16"/>
                <w:szCs w:val="16"/>
              </w:rPr>
              <w:t>-</w:t>
            </w:r>
          </w:p>
        </w:tc>
        <w:tc>
          <w:tcPr>
            <w:tcW w:w="217" w:type="pct"/>
            <w:shd w:val="solid" w:color="FFFFFF" w:fill="auto"/>
            <w:tcPrChange w:id="14072" w:author="MCC" w:date="2023-06-09T17:55:00Z">
              <w:tcPr>
                <w:tcW w:w="425" w:type="dxa"/>
                <w:shd w:val="solid" w:color="FFFFFF" w:fill="auto"/>
              </w:tcPr>
            </w:tcPrChange>
          </w:tcPr>
          <w:p w14:paraId="33E07AD1" w14:textId="77777777" w:rsidR="00F970C9" w:rsidRPr="00356814" w:rsidRDefault="00F970C9">
            <w:pPr>
              <w:pStyle w:val="TAR"/>
              <w:keepNext w:val="0"/>
              <w:keepLines w:val="0"/>
              <w:widowControl w:val="0"/>
              <w:rPr>
                <w:sz w:val="16"/>
                <w:szCs w:val="16"/>
              </w:rPr>
              <w:pPrChange w:id="14073" w:author="MCC" w:date="2023-06-09T17:56:00Z">
                <w:pPr>
                  <w:pStyle w:val="TAR"/>
                </w:pPr>
              </w:pPrChange>
            </w:pPr>
            <w:r w:rsidRPr="00356814">
              <w:rPr>
                <w:sz w:val="16"/>
                <w:szCs w:val="16"/>
              </w:rPr>
              <w:t>-</w:t>
            </w:r>
          </w:p>
        </w:tc>
        <w:tc>
          <w:tcPr>
            <w:tcW w:w="217" w:type="pct"/>
            <w:shd w:val="solid" w:color="FFFFFF" w:fill="auto"/>
            <w:tcPrChange w:id="14074" w:author="MCC" w:date="2023-06-09T17:55:00Z">
              <w:tcPr>
                <w:tcW w:w="425" w:type="dxa"/>
                <w:shd w:val="solid" w:color="FFFFFF" w:fill="auto"/>
              </w:tcPr>
            </w:tcPrChange>
          </w:tcPr>
          <w:p w14:paraId="45D470CD" w14:textId="77777777" w:rsidR="00F970C9" w:rsidRPr="00356814" w:rsidRDefault="00F970C9">
            <w:pPr>
              <w:pStyle w:val="TAC"/>
              <w:keepNext w:val="0"/>
              <w:keepLines w:val="0"/>
              <w:widowControl w:val="0"/>
              <w:rPr>
                <w:sz w:val="16"/>
                <w:szCs w:val="16"/>
              </w:rPr>
              <w:pPrChange w:id="14075" w:author="MCC" w:date="2023-06-09T17:56:00Z">
                <w:pPr>
                  <w:pStyle w:val="TAC"/>
                </w:pPr>
              </w:pPrChange>
            </w:pPr>
            <w:r w:rsidRPr="00356814">
              <w:rPr>
                <w:sz w:val="16"/>
                <w:szCs w:val="16"/>
              </w:rPr>
              <w:t>-</w:t>
            </w:r>
          </w:p>
        </w:tc>
        <w:tc>
          <w:tcPr>
            <w:tcW w:w="2535" w:type="pct"/>
            <w:shd w:val="solid" w:color="FFFFFF" w:fill="auto"/>
            <w:tcPrChange w:id="14076" w:author="MCC" w:date="2023-06-09T17:55:00Z">
              <w:tcPr>
                <w:tcW w:w="4962" w:type="dxa"/>
                <w:shd w:val="solid" w:color="FFFFFF" w:fill="auto"/>
              </w:tcPr>
            </w:tcPrChange>
          </w:tcPr>
          <w:p w14:paraId="01F85041" w14:textId="77777777" w:rsidR="00F970C9" w:rsidRPr="00356814" w:rsidRDefault="00F970C9">
            <w:pPr>
              <w:pStyle w:val="TAL"/>
              <w:keepNext w:val="0"/>
              <w:keepLines w:val="0"/>
              <w:widowControl w:val="0"/>
              <w:rPr>
                <w:sz w:val="16"/>
                <w:szCs w:val="16"/>
              </w:rPr>
              <w:pPrChange w:id="14077" w:author="MCC" w:date="2023-06-09T17:56:00Z">
                <w:pPr>
                  <w:pStyle w:val="TAL"/>
                </w:pPr>
              </w:pPrChange>
            </w:pPr>
            <w:r w:rsidRPr="00356814">
              <w:rPr>
                <w:sz w:val="16"/>
                <w:szCs w:val="16"/>
              </w:rPr>
              <w:t>Incorporated agreed TPs from R3 NR#2 Adhoc</w:t>
            </w:r>
          </w:p>
        </w:tc>
        <w:tc>
          <w:tcPr>
            <w:tcW w:w="364" w:type="pct"/>
            <w:shd w:val="solid" w:color="FFFFFF" w:fill="auto"/>
            <w:tcPrChange w:id="14078" w:author="MCC" w:date="2023-06-09T17:55:00Z">
              <w:tcPr>
                <w:tcW w:w="713" w:type="dxa"/>
                <w:shd w:val="solid" w:color="FFFFFF" w:fill="auto"/>
              </w:tcPr>
            </w:tcPrChange>
          </w:tcPr>
          <w:p w14:paraId="2E2B70AE" w14:textId="77777777" w:rsidR="00F970C9" w:rsidRPr="00356814" w:rsidRDefault="00F970C9">
            <w:pPr>
              <w:pStyle w:val="TAC"/>
              <w:keepNext w:val="0"/>
              <w:keepLines w:val="0"/>
              <w:widowControl w:val="0"/>
              <w:rPr>
                <w:sz w:val="16"/>
                <w:szCs w:val="16"/>
              </w:rPr>
              <w:pPrChange w:id="14079" w:author="MCC" w:date="2023-06-09T17:56:00Z">
                <w:pPr>
                  <w:pStyle w:val="TAC"/>
                </w:pPr>
              </w:pPrChange>
            </w:pPr>
            <w:r w:rsidRPr="00356814">
              <w:rPr>
                <w:sz w:val="16"/>
                <w:szCs w:val="16"/>
              </w:rPr>
              <w:t>0.2.0</w:t>
            </w:r>
          </w:p>
        </w:tc>
      </w:tr>
      <w:tr w:rsidR="00F970C9" w:rsidRPr="00356814" w14:paraId="5D2681DB" w14:textId="77777777" w:rsidTr="00810BBA">
        <w:trPr>
          <w:trHeight w:val="48"/>
          <w:trPrChange w:id="14080" w:author="MCC" w:date="2023-06-09T17:55:00Z">
            <w:trPr>
              <w:trHeight w:val="48"/>
            </w:trPr>
          </w:trPrChange>
        </w:trPr>
        <w:tc>
          <w:tcPr>
            <w:tcW w:w="409" w:type="pct"/>
            <w:shd w:val="solid" w:color="FFFFFF" w:fill="auto"/>
            <w:tcPrChange w:id="14081" w:author="MCC" w:date="2023-06-09T17:55:00Z">
              <w:tcPr>
                <w:tcW w:w="800" w:type="dxa"/>
                <w:shd w:val="solid" w:color="FFFFFF" w:fill="auto"/>
              </w:tcPr>
            </w:tcPrChange>
          </w:tcPr>
          <w:p w14:paraId="213763E2" w14:textId="77777777" w:rsidR="00F970C9" w:rsidRPr="00356814" w:rsidRDefault="00F970C9">
            <w:pPr>
              <w:pStyle w:val="TAC"/>
              <w:keepNext w:val="0"/>
              <w:keepLines w:val="0"/>
              <w:widowControl w:val="0"/>
              <w:rPr>
                <w:sz w:val="16"/>
                <w:szCs w:val="16"/>
              </w:rPr>
              <w:pPrChange w:id="14082" w:author="MCC" w:date="2023-06-09T17:56:00Z">
                <w:pPr>
                  <w:pStyle w:val="TAC"/>
                </w:pPr>
              </w:pPrChange>
            </w:pPr>
            <w:r w:rsidRPr="00356814">
              <w:rPr>
                <w:sz w:val="16"/>
                <w:szCs w:val="16"/>
              </w:rPr>
              <w:t>2017-08</w:t>
            </w:r>
          </w:p>
        </w:tc>
        <w:tc>
          <w:tcPr>
            <w:tcW w:w="409" w:type="pct"/>
            <w:shd w:val="solid" w:color="FFFFFF" w:fill="auto"/>
            <w:tcPrChange w:id="14083" w:author="MCC" w:date="2023-06-09T17:55:00Z">
              <w:tcPr>
                <w:tcW w:w="800" w:type="dxa"/>
                <w:shd w:val="solid" w:color="FFFFFF" w:fill="auto"/>
              </w:tcPr>
            </w:tcPrChange>
          </w:tcPr>
          <w:p w14:paraId="64FF94F0" w14:textId="77777777" w:rsidR="00F970C9" w:rsidRPr="00356814" w:rsidRDefault="00F970C9">
            <w:pPr>
              <w:pStyle w:val="TAC"/>
              <w:keepNext w:val="0"/>
              <w:keepLines w:val="0"/>
              <w:widowControl w:val="0"/>
              <w:rPr>
                <w:sz w:val="16"/>
                <w:szCs w:val="16"/>
              </w:rPr>
              <w:pPrChange w:id="14084" w:author="MCC" w:date="2023-06-09T17:56:00Z">
                <w:pPr>
                  <w:pStyle w:val="TAC"/>
                </w:pPr>
              </w:pPrChange>
            </w:pPr>
            <w:r w:rsidRPr="00356814">
              <w:rPr>
                <w:sz w:val="16"/>
                <w:szCs w:val="16"/>
              </w:rPr>
              <w:t>R3#97</w:t>
            </w:r>
          </w:p>
        </w:tc>
        <w:tc>
          <w:tcPr>
            <w:tcW w:w="559" w:type="pct"/>
            <w:shd w:val="solid" w:color="FFFFFF" w:fill="auto"/>
            <w:tcPrChange w:id="14085" w:author="MCC" w:date="2023-06-09T17:55:00Z">
              <w:tcPr>
                <w:tcW w:w="1094" w:type="dxa"/>
                <w:shd w:val="solid" w:color="FFFFFF" w:fill="auto"/>
              </w:tcPr>
            </w:tcPrChange>
          </w:tcPr>
          <w:p w14:paraId="3C01B219" w14:textId="77777777" w:rsidR="00F970C9" w:rsidRPr="00356814" w:rsidRDefault="00F970C9">
            <w:pPr>
              <w:pStyle w:val="TAC"/>
              <w:keepNext w:val="0"/>
              <w:keepLines w:val="0"/>
              <w:widowControl w:val="0"/>
              <w:rPr>
                <w:sz w:val="16"/>
                <w:szCs w:val="16"/>
              </w:rPr>
              <w:pPrChange w:id="14086" w:author="MCC" w:date="2023-06-09T17:56:00Z">
                <w:pPr>
                  <w:pStyle w:val="TAC"/>
                </w:pPr>
              </w:pPrChange>
            </w:pPr>
            <w:r w:rsidRPr="00356814">
              <w:rPr>
                <w:sz w:val="16"/>
                <w:szCs w:val="16"/>
              </w:rPr>
              <w:t>R3-173451</w:t>
            </w:r>
          </w:p>
        </w:tc>
        <w:tc>
          <w:tcPr>
            <w:tcW w:w="290" w:type="pct"/>
            <w:shd w:val="solid" w:color="FFFFFF" w:fill="auto"/>
            <w:tcPrChange w:id="14087" w:author="MCC" w:date="2023-06-09T17:55:00Z">
              <w:tcPr>
                <w:tcW w:w="567" w:type="dxa"/>
                <w:shd w:val="solid" w:color="FFFFFF" w:fill="auto"/>
              </w:tcPr>
            </w:tcPrChange>
          </w:tcPr>
          <w:p w14:paraId="281A4D0A" w14:textId="77777777" w:rsidR="00F970C9" w:rsidRPr="00356814" w:rsidRDefault="00F970C9">
            <w:pPr>
              <w:pStyle w:val="TAL"/>
              <w:keepNext w:val="0"/>
              <w:keepLines w:val="0"/>
              <w:widowControl w:val="0"/>
              <w:rPr>
                <w:sz w:val="16"/>
                <w:szCs w:val="16"/>
              </w:rPr>
              <w:pPrChange w:id="14088" w:author="MCC" w:date="2023-06-09T17:56:00Z">
                <w:pPr>
                  <w:pStyle w:val="TAL"/>
                </w:pPr>
              </w:pPrChange>
            </w:pPr>
            <w:r w:rsidRPr="00356814">
              <w:rPr>
                <w:sz w:val="16"/>
                <w:szCs w:val="16"/>
              </w:rPr>
              <w:t>-</w:t>
            </w:r>
          </w:p>
        </w:tc>
        <w:tc>
          <w:tcPr>
            <w:tcW w:w="217" w:type="pct"/>
            <w:shd w:val="solid" w:color="FFFFFF" w:fill="auto"/>
            <w:tcPrChange w:id="14089" w:author="MCC" w:date="2023-06-09T17:55:00Z">
              <w:tcPr>
                <w:tcW w:w="425" w:type="dxa"/>
                <w:shd w:val="solid" w:color="FFFFFF" w:fill="auto"/>
              </w:tcPr>
            </w:tcPrChange>
          </w:tcPr>
          <w:p w14:paraId="140A37F3" w14:textId="77777777" w:rsidR="00F970C9" w:rsidRPr="00356814" w:rsidRDefault="00F970C9">
            <w:pPr>
              <w:pStyle w:val="TAR"/>
              <w:keepNext w:val="0"/>
              <w:keepLines w:val="0"/>
              <w:widowControl w:val="0"/>
              <w:rPr>
                <w:sz w:val="16"/>
                <w:szCs w:val="16"/>
              </w:rPr>
              <w:pPrChange w:id="14090" w:author="MCC" w:date="2023-06-09T17:56:00Z">
                <w:pPr>
                  <w:pStyle w:val="TAR"/>
                </w:pPr>
              </w:pPrChange>
            </w:pPr>
            <w:r w:rsidRPr="00356814">
              <w:rPr>
                <w:sz w:val="16"/>
                <w:szCs w:val="16"/>
              </w:rPr>
              <w:t>-</w:t>
            </w:r>
          </w:p>
        </w:tc>
        <w:tc>
          <w:tcPr>
            <w:tcW w:w="217" w:type="pct"/>
            <w:shd w:val="solid" w:color="FFFFFF" w:fill="auto"/>
            <w:tcPrChange w:id="14091" w:author="MCC" w:date="2023-06-09T17:55:00Z">
              <w:tcPr>
                <w:tcW w:w="425" w:type="dxa"/>
                <w:shd w:val="solid" w:color="FFFFFF" w:fill="auto"/>
              </w:tcPr>
            </w:tcPrChange>
          </w:tcPr>
          <w:p w14:paraId="67112B68" w14:textId="77777777" w:rsidR="00F970C9" w:rsidRPr="00356814" w:rsidRDefault="00F970C9">
            <w:pPr>
              <w:pStyle w:val="TAC"/>
              <w:keepNext w:val="0"/>
              <w:keepLines w:val="0"/>
              <w:widowControl w:val="0"/>
              <w:rPr>
                <w:sz w:val="16"/>
                <w:szCs w:val="16"/>
              </w:rPr>
              <w:pPrChange w:id="14092" w:author="MCC" w:date="2023-06-09T17:56:00Z">
                <w:pPr>
                  <w:pStyle w:val="TAC"/>
                </w:pPr>
              </w:pPrChange>
            </w:pPr>
            <w:r w:rsidRPr="00356814">
              <w:rPr>
                <w:sz w:val="16"/>
                <w:szCs w:val="16"/>
              </w:rPr>
              <w:t>-</w:t>
            </w:r>
          </w:p>
        </w:tc>
        <w:tc>
          <w:tcPr>
            <w:tcW w:w="2535" w:type="pct"/>
            <w:shd w:val="solid" w:color="FFFFFF" w:fill="auto"/>
            <w:tcPrChange w:id="14093" w:author="MCC" w:date="2023-06-09T17:55:00Z">
              <w:tcPr>
                <w:tcW w:w="4962" w:type="dxa"/>
                <w:shd w:val="solid" w:color="FFFFFF" w:fill="auto"/>
              </w:tcPr>
            </w:tcPrChange>
          </w:tcPr>
          <w:p w14:paraId="18BB3596" w14:textId="77777777" w:rsidR="00F970C9" w:rsidRPr="00356814" w:rsidRDefault="00F970C9">
            <w:pPr>
              <w:pStyle w:val="TAL"/>
              <w:keepNext w:val="0"/>
              <w:keepLines w:val="0"/>
              <w:widowControl w:val="0"/>
              <w:rPr>
                <w:sz w:val="16"/>
                <w:szCs w:val="16"/>
              </w:rPr>
              <w:pPrChange w:id="14094" w:author="MCC" w:date="2023-06-09T17:56:00Z">
                <w:pPr>
                  <w:pStyle w:val="TAL"/>
                </w:pPr>
              </w:pPrChange>
            </w:pPr>
            <w:r w:rsidRPr="00356814">
              <w:rPr>
                <w:sz w:val="16"/>
                <w:szCs w:val="16"/>
              </w:rPr>
              <w:t>Incorporated agreed TPs from R3#97</w:t>
            </w:r>
          </w:p>
        </w:tc>
        <w:tc>
          <w:tcPr>
            <w:tcW w:w="364" w:type="pct"/>
            <w:shd w:val="solid" w:color="FFFFFF" w:fill="auto"/>
            <w:tcPrChange w:id="14095" w:author="MCC" w:date="2023-06-09T17:55:00Z">
              <w:tcPr>
                <w:tcW w:w="713" w:type="dxa"/>
                <w:shd w:val="solid" w:color="FFFFFF" w:fill="auto"/>
              </w:tcPr>
            </w:tcPrChange>
          </w:tcPr>
          <w:p w14:paraId="6103782F" w14:textId="77777777" w:rsidR="00F970C9" w:rsidRPr="00356814" w:rsidRDefault="00F970C9">
            <w:pPr>
              <w:pStyle w:val="TAC"/>
              <w:keepNext w:val="0"/>
              <w:keepLines w:val="0"/>
              <w:widowControl w:val="0"/>
              <w:rPr>
                <w:sz w:val="16"/>
                <w:szCs w:val="16"/>
              </w:rPr>
              <w:pPrChange w:id="14096" w:author="MCC" w:date="2023-06-09T17:56:00Z">
                <w:pPr>
                  <w:pStyle w:val="TAC"/>
                </w:pPr>
              </w:pPrChange>
            </w:pPr>
            <w:r w:rsidRPr="00356814">
              <w:rPr>
                <w:sz w:val="16"/>
                <w:szCs w:val="16"/>
              </w:rPr>
              <w:t>0.3.0</w:t>
            </w:r>
          </w:p>
        </w:tc>
      </w:tr>
      <w:tr w:rsidR="00F970C9" w:rsidRPr="00356814" w14:paraId="428DFF37" w14:textId="77777777" w:rsidTr="00810BBA">
        <w:tc>
          <w:tcPr>
            <w:tcW w:w="409" w:type="pct"/>
            <w:shd w:val="solid" w:color="FFFFFF" w:fill="auto"/>
            <w:tcPrChange w:id="14097" w:author="MCC" w:date="2023-06-09T17:55:00Z">
              <w:tcPr>
                <w:tcW w:w="800" w:type="dxa"/>
                <w:shd w:val="solid" w:color="FFFFFF" w:fill="auto"/>
              </w:tcPr>
            </w:tcPrChange>
          </w:tcPr>
          <w:p w14:paraId="2950A625" w14:textId="77777777" w:rsidR="00F970C9" w:rsidRPr="00356814" w:rsidRDefault="00F970C9">
            <w:pPr>
              <w:pStyle w:val="TAC"/>
              <w:keepNext w:val="0"/>
              <w:keepLines w:val="0"/>
              <w:widowControl w:val="0"/>
              <w:rPr>
                <w:sz w:val="16"/>
                <w:szCs w:val="16"/>
              </w:rPr>
              <w:pPrChange w:id="14098" w:author="MCC" w:date="2023-06-09T17:56:00Z">
                <w:pPr>
                  <w:pStyle w:val="TAC"/>
                </w:pPr>
              </w:pPrChange>
            </w:pPr>
            <w:r w:rsidRPr="00356814">
              <w:rPr>
                <w:sz w:val="16"/>
                <w:szCs w:val="16"/>
              </w:rPr>
              <w:t>2017-10</w:t>
            </w:r>
          </w:p>
        </w:tc>
        <w:tc>
          <w:tcPr>
            <w:tcW w:w="409" w:type="pct"/>
            <w:shd w:val="solid" w:color="FFFFFF" w:fill="auto"/>
            <w:tcPrChange w:id="14099" w:author="MCC" w:date="2023-06-09T17:55:00Z">
              <w:tcPr>
                <w:tcW w:w="800" w:type="dxa"/>
                <w:shd w:val="solid" w:color="FFFFFF" w:fill="auto"/>
              </w:tcPr>
            </w:tcPrChange>
          </w:tcPr>
          <w:p w14:paraId="1602AF63" w14:textId="77777777" w:rsidR="00F970C9" w:rsidRPr="00356814" w:rsidRDefault="00F970C9">
            <w:pPr>
              <w:pStyle w:val="TAC"/>
              <w:keepNext w:val="0"/>
              <w:keepLines w:val="0"/>
              <w:widowControl w:val="0"/>
              <w:rPr>
                <w:sz w:val="16"/>
                <w:szCs w:val="16"/>
              </w:rPr>
              <w:pPrChange w:id="14100" w:author="MCC" w:date="2023-06-09T17:56:00Z">
                <w:pPr>
                  <w:pStyle w:val="TAC"/>
                </w:pPr>
              </w:pPrChange>
            </w:pPr>
            <w:r w:rsidRPr="00356814">
              <w:rPr>
                <w:sz w:val="16"/>
                <w:szCs w:val="16"/>
              </w:rPr>
              <w:t>R3#97b</w:t>
            </w:r>
          </w:p>
        </w:tc>
        <w:tc>
          <w:tcPr>
            <w:tcW w:w="559" w:type="pct"/>
            <w:shd w:val="solid" w:color="FFFFFF" w:fill="auto"/>
            <w:tcPrChange w:id="14101" w:author="MCC" w:date="2023-06-09T17:55:00Z">
              <w:tcPr>
                <w:tcW w:w="1094" w:type="dxa"/>
                <w:shd w:val="solid" w:color="FFFFFF" w:fill="auto"/>
              </w:tcPr>
            </w:tcPrChange>
          </w:tcPr>
          <w:p w14:paraId="000F298F" w14:textId="77777777" w:rsidR="00F970C9" w:rsidRPr="00356814" w:rsidRDefault="00F970C9">
            <w:pPr>
              <w:pStyle w:val="TAC"/>
              <w:keepNext w:val="0"/>
              <w:keepLines w:val="0"/>
              <w:widowControl w:val="0"/>
              <w:rPr>
                <w:sz w:val="16"/>
                <w:szCs w:val="16"/>
              </w:rPr>
              <w:pPrChange w:id="14102" w:author="MCC" w:date="2023-06-09T17:56:00Z">
                <w:pPr>
                  <w:pStyle w:val="TAC"/>
                </w:pPr>
              </w:pPrChange>
            </w:pPr>
            <w:r w:rsidRPr="00356814">
              <w:rPr>
                <w:sz w:val="16"/>
                <w:szCs w:val="16"/>
              </w:rPr>
              <w:t>R3-174247</w:t>
            </w:r>
          </w:p>
        </w:tc>
        <w:tc>
          <w:tcPr>
            <w:tcW w:w="290" w:type="pct"/>
            <w:shd w:val="solid" w:color="FFFFFF" w:fill="auto"/>
            <w:tcPrChange w:id="14103" w:author="MCC" w:date="2023-06-09T17:55:00Z">
              <w:tcPr>
                <w:tcW w:w="567" w:type="dxa"/>
                <w:shd w:val="solid" w:color="FFFFFF" w:fill="auto"/>
              </w:tcPr>
            </w:tcPrChange>
          </w:tcPr>
          <w:p w14:paraId="60B9F617" w14:textId="77777777" w:rsidR="00F970C9" w:rsidRPr="00356814" w:rsidRDefault="00F970C9">
            <w:pPr>
              <w:pStyle w:val="TAL"/>
              <w:keepNext w:val="0"/>
              <w:keepLines w:val="0"/>
              <w:widowControl w:val="0"/>
              <w:rPr>
                <w:sz w:val="16"/>
                <w:szCs w:val="16"/>
              </w:rPr>
              <w:pPrChange w:id="14104" w:author="MCC" w:date="2023-06-09T17:56:00Z">
                <w:pPr>
                  <w:pStyle w:val="TAL"/>
                </w:pPr>
              </w:pPrChange>
            </w:pPr>
            <w:r w:rsidRPr="00356814">
              <w:rPr>
                <w:sz w:val="16"/>
                <w:szCs w:val="16"/>
              </w:rPr>
              <w:t>-</w:t>
            </w:r>
          </w:p>
        </w:tc>
        <w:tc>
          <w:tcPr>
            <w:tcW w:w="217" w:type="pct"/>
            <w:shd w:val="solid" w:color="FFFFFF" w:fill="auto"/>
            <w:tcPrChange w:id="14105" w:author="MCC" w:date="2023-06-09T17:55:00Z">
              <w:tcPr>
                <w:tcW w:w="425" w:type="dxa"/>
                <w:shd w:val="solid" w:color="FFFFFF" w:fill="auto"/>
              </w:tcPr>
            </w:tcPrChange>
          </w:tcPr>
          <w:p w14:paraId="5922B176" w14:textId="77777777" w:rsidR="00F970C9" w:rsidRPr="00356814" w:rsidRDefault="00F970C9">
            <w:pPr>
              <w:pStyle w:val="TAR"/>
              <w:keepNext w:val="0"/>
              <w:keepLines w:val="0"/>
              <w:widowControl w:val="0"/>
              <w:rPr>
                <w:sz w:val="16"/>
                <w:szCs w:val="16"/>
              </w:rPr>
              <w:pPrChange w:id="14106" w:author="MCC" w:date="2023-06-09T17:56:00Z">
                <w:pPr>
                  <w:pStyle w:val="TAR"/>
                </w:pPr>
              </w:pPrChange>
            </w:pPr>
            <w:r w:rsidRPr="00356814">
              <w:rPr>
                <w:sz w:val="16"/>
                <w:szCs w:val="16"/>
              </w:rPr>
              <w:t>-</w:t>
            </w:r>
          </w:p>
        </w:tc>
        <w:tc>
          <w:tcPr>
            <w:tcW w:w="217" w:type="pct"/>
            <w:shd w:val="solid" w:color="FFFFFF" w:fill="auto"/>
            <w:tcPrChange w:id="14107" w:author="MCC" w:date="2023-06-09T17:55:00Z">
              <w:tcPr>
                <w:tcW w:w="425" w:type="dxa"/>
                <w:shd w:val="solid" w:color="FFFFFF" w:fill="auto"/>
              </w:tcPr>
            </w:tcPrChange>
          </w:tcPr>
          <w:p w14:paraId="22FEF2EE" w14:textId="77777777" w:rsidR="00F970C9" w:rsidRPr="00356814" w:rsidRDefault="00F970C9">
            <w:pPr>
              <w:pStyle w:val="TAC"/>
              <w:keepNext w:val="0"/>
              <w:keepLines w:val="0"/>
              <w:widowControl w:val="0"/>
              <w:rPr>
                <w:sz w:val="16"/>
                <w:szCs w:val="16"/>
              </w:rPr>
              <w:pPrChange w:id="14108" w:author="MCC" w:date="2023-06-09T17:56:00Z">
                <w:pPr>
                  <w:pStyle w:val="TAC"/>
                </w:pPr>
              </w:pPrChange>
            </w:pPr>
            <w:r w:rsidRPr="00356814">
              <w:rPr>
                <w:sz w:val="16"/>
                <w:szCs w:val="16"/>
              </w:rPr>
              <w:t>-</w:t>
            </w:r>
          </w:p>
        </w:tc>
        <w:tc>
          <w:tcPr>
            <w:tcW w:w="2535" w:type="pct"/>
            <w:shd w:val="solid" w:color="FFFFFF" w:fill="auto"/>
            <w:tcPrChange w:id="14109" w:author="MCC" w:date="2023-06-09T17:55:00Z">
              <w:tcPr>
                <w:tcW w:w="4962" w:type="dxa"/>
                <w:shd w:val="solid" w:color="FFFFFF" w:fill="auto"/>
              </w:tcPr>
            </w:tcPrChange>
          </w:tcPr>
          <w:p w14:paraId="29BA5FFE" w14:textId="77777777" w:rsidR="00F970C9" w:rsidRPr="00356814" w:rsidRDefault="00F970C9">
            <w:pPr>
              <w:pStyle w:val="TAL"/>
              <w:keepNext w:val="0"/>
              <w:keepLines w:val="0"/>
              <w:widowControl w:val="0"/>
              <w:rPr>
                <w:sz w:val="16"/>
                <w:szCs w:val="16"/>
              </w:rPr>
              <w:pPrChange w:id="14110" w:author="MCC" w:date="2023-06-09T17:56:00Z">
                <w:pPr>
                  <w:pStyle w:val="TAL"/>
                </w:pPr>
              </w:pPrChange>
            </w:pPr>
            <w:r w:rsidRPr="00356814">
              <w:rPr>
                <w:sz w:val="16"/>
                <w:szCs w:val="16"/>
              </w:rPr>
              <w:t>Incorporated agreed TPs from R3#97b</w:t>
            </w:r>
          </w:p>
        </w:tc>
        <w:tc>
          <w:tcPr>
            <w:tcW w:w="364" w:type="pct"/>
            <w:shd w:val="solid" w:color="FFFFFF" w:fill="auto"/>
            <w:tcPrChange w:id="14111" w:author="MCC" w:date="2023-06-09T17:55:00Z">
              <w:tcPr>
                <w:tcW w:w="713" w:type="dxa"/>
                <w:shd w:val="solid" w:color="FFFFFF" w:fill="auto"/>
              </w:tcPr>
            </w:tcPrChange>
          </w:tcPr>
          <w:p w14:paraId="6E014A58" w14:textId="77777777" w:rsidR="00F970C9" w:rsidRPr="00356814" w:rsidRDefault="00F970C9">
            <w:pPr>
              <w:pStyle w:val="TAC"/>
              <w:keepNext w:val="0"/>
              <w:keepLines w:val="0"/>
              <w:widowControl w:val="0"/>
              <w:rPr>
                <w:sz w:val="16"/>
                <w:szCs w:val="16"/>
              </w:rPr>
              <w:pPrChange w:id="14112" w:author="MCC" w:date="2023-06-09T17:56:00Z">
                <w:pPr>
                  <w:pStyle w:val="TAC"/>
                </w:pPr>
              </w:pPrChange>
            </w:pPr>
            <w:r w:rsidRPr="00356814">
              <w:rPr>
                <w:sz w:val="16"/>
                <w:szCs w:val="16"/>
              </w:rPr>
              <w:t>0.4.0</w:t>
            </w:r>
          </w:p>
        </w:tc>
      </w:tr>
      <w:tr w:rsidR="00F970C9" w:rsidRPr="00356814" w14:paraId="7DAC0B79" w14:textId="77777777" w:rsidTr="00810BBA">
        <w:tc>
          <w:tcPr>
            <w:tcW w:w="409" w:type="pct"/>
            <w:shd w:val="solid" w:color="FFFFFF" w:fill="auto"/>
            <w:tcPrChange w:id="14113" w:author="MCC" w:date="2023-06-09T17:55:00Z">
              <w:tcPr>
                <w:tcW w:w="800" w:type="dxa"/>
                <w:shd w:val="solid" w:color="FFFFFF" w:fill="auto"/>
              </w:tcPr>
            </w:tcPrChange>
          </w:tcPr>
          <w:p w14:paraId="5C84B486" w14:textId="77777777" w:rsidR="00F970C9" w:rsidRPr="00356814" w:rsidRDefault="00F970C9">
            <w:pPr>
              <w:pStyle w:val="TAC"/>
              <w:keepNext w:val="0"/>
              <w:keepLines w:val="0"/>
              <w:widowControl w:val="0"/>
              <w:rPr>
                <w:sz w:val="16"/>
                <w:szCs w:val="16"/>
              </w:rPr>
              <w:pPrChange w:id="14114" w:author="MCC" w:date="2023-06-09T17:56:00Z">
                <w:pPr>
                  <w:pStyle w:val="TAC"/>
                </w:pPr>
              </w:pPrChange>
            </w:pPr>
            <w:r w:rsidRPr="00356814">
              <w:rPr>
                <w:sz w:val="16"/>
                <w:szCs w:val="16"/>
              </w:rPr>
              <w:t>2017-12</w:t>
            </w:r>
          </w:p>
        </w:tc>
        <w:tc>
          <w:tcPr>
            <w:tcW w:w="409" w:type="pct"/>
            <w:shd w:val="solid" w:color="FFFFFF" w:fill="auto"/>
            <w:tcPrChange w:id="14115" w:author="MCC" w:date="2023-06-09T17:55:00Z">
              <w:tcPr>
                <w:tcW w:w="800" w:type="dxa"/>
                <w:shd w:val="solid" w:color="FFFFFF" w:fill="auto"/>
              </w:tcPr>
            </w:tcPrChange>
          </w:tcPr>
          <w:p w14:paraId="6A0E66D2" w14:textId="77777777" w:rsidR="00F970C9" w:rsidRPr="00356814" w:rsidRDefault="00F970C9">
            <w:pPr>
              <w:pStyle w:val="TAC"/>
              <w:keepNext w:val="0"/>
              <w:keepLines w:val="0"/>
              <w:widowControl w:val="0"/>
              <w:rPr>
                <w:sz w:val="16"/>
                <w:szCs w:val="16"/>
              </w:rPr>
              <w:pPrChange w:id="14116" w:author="MCC" w:date="2023-06-09T17:56:00Z">
                <w:pPr>
                  <w:pStyle w:val="TAC"/>
                </w:pPr>
              </w:pPrChange>
            </w:pPr>
            <w:r w:rsidRPr="00356814">
              <w:rPr>
                <w:sz w:val="16"/>
                <w:szCs w:val="16"/>
              </w:rPr>
              <w:t>R3#98</w:t>
            </w:r>
          </w:p>
        </w:tc>
        <w:tc>
          <w:tcPr>
            <w:tcW w:w="559" w:type="pct"/>
            <w:shd w:val="solid" w:color="FFFFFF" w:fill="auto"/>
            <w:tcPrChange w:id="14117" w:author="MCC" w:date="2023-06-09T17:55:00Z">
              <w:tcPr>
                <w:tcW w:w="1094" w:type="dxa"/>
                <w:shd w:val="solid" w:color="FFFFFF" w:fill="auto"/>
              </w:tcPr>
            </w:tcPrChange>
          </w:tcPr>
          <w:p w14:paraId="458B86F1" w14:textId="77777777" w:rsidR="00F970C9" w:rsidRPr="00356814" w:rsidRDefault="00F970C9">
            <w:pPr>
              <w:pStyle w:val="TAC"/>
              <w:keepNext w:val="0"/>
              <w:keepLines w:val="0"/>
              <w:widowControl w:val="0"/>
              <w:rPr>
                <w:sz w:val="16"/>
                <w:szCs w:val="16"/>
              </w:rPr>
              <w:pPrChange w:id="14118" w:author="MCC" w:date="2023-06-09T17:56:00Z">
                <w:pPr>
                  <w:pStyle w:val="TAC"/>
                </w:pPr>
              </w:pPrChange>
            </w:pPr>
            <w:r w:rsidRPr="00356814">
              <w:rPr>
                <w:sz w:val="16"/>
                <w:szCs w:val="16"/>
              </w:rPr>
              <w:t>R3-175062</w:t>
            </w:r>
          </w:p>
        </w:tc>
        <w:tc>
          <w:tcPr>
            <w:tcW w:w="290" w:type="pct"/>
            <w:shd w:val="solid" w:color="FFFFFF" w:fill="auto"/>
            <w:tcPrChange w:id="14119" w:author="MCC" w:date="2023-06-09T17:55:00Z">
              <w:tcPr>
                <w:tcW w:w="567" w:type="dxa"/>
                <w:shd w:val="solid" w:color="FFFFFF" w:fill="auto"/>
              </w:tcPr>
            </w:tcPrChange>
          </w:tcPr>
          <w:p w14:paraId="14C4A0AC" w14:textId="77777777" w:rsidR="00F970C9" w:rsidRPr="00356814" w:rsidRDefault="00F970C9">
            <w:pPr>
              <w:pStyle w:val="TAL"/>
              <w:keepNext w:val="0"/>
              <w:keepLines w:val="0"/>
              <w:widowControl w:val="0"/>
              <w:rPr>
                <w:sz w:val="16"/>
                <w:szCs w:val="16"/>
              </w:rPr>
              <w:pPrChange w:id="14120" w:author="MCC" w:date="2023-06-09T17:56:00Z">
                <w:pPr>
                  <w:pStyle w:val="TAL"/>
                </w:pPr>
              </w:pPrChange>
            </w:pPr>
            <w:r w:rsidRPr="00356814">
              <w:rPr>
                <w:sz w:val="16"/>
                <w:szCs w:val="16"/>
              </w:rPr>
              <w:t>-</w:t>
            </w:r>
          </w:p>
        </w:tc>
        <w:tc>
          <w:tcPr>
            <w:tcW w:w="217" w:type="pct"/>
            <w:shd w:val="solid" w:color="FFFFFF" w:fill="auto"/>
            <w:tcPrChange w:id="14121" w:author="MCC" w:date="2023-06-09T17:55:00Z">
              <w:tcPr>
                <w:tcW w:w="425" w:type="dxa"/>
                <w:shd w:val="solid" w:color="FFFFFF" w:fill="auto"/>
              </w:tcPr>
            </w:tcPrChange>
          </w:tcPr>
          <w:p w14:paraId="5654A725" w14:textId="77777777" w:rsidR="00F970C9" w:rsidRPr="00356814" w:rsidRDefault="00F970C9">
            <w:pPr>
              <w:pStyle w:val="TAR"/>
              <w:keepNext w:val="0"/>
              <w:keepLines w:val="0"/>
              <w:widowControl w:val="0"/>
              <w:rPr>
                <w:sz w:val="16"/>
                <w:szCs w:val="16"/>
              </w:rPr>
              <w:pPrChange w:id="14122" w:author="MCC" w:date="2023-06-09T17:56:00Z">
                <w:pPr>
                  <w:pStyle w:val="TAR"/>
                </w:pPr>
              </w:pPrChange>
            </w:pPr>
            <w:r w:rsidRPr="00356814">
              <w:rPr>
                <w:sz w:val="16"/>
                <w:szCs w:val="16"/>
              </w:rPr>
              <w:t>-</w:t>
            </w:r>
          </w:p>
        </w:tc>
        <w:tc>
          <w:tcPr>
            <w:tcW w:w="217" w:type="pct"/>
            <w:shd w:val="solid" w:color="FFFFFF" w:fill="auto"/>
            <w:tcPrChange w:id="14123" w:author="MCC" w:date="2023-06-09T17:55:00Z">
              <w:tcPr>
                <w:tcW w:w="425" w:type="dxa"/>
                <w:shd w:val="solid" w:color="FFFFFF" w:fill="auto"/>
              </w:tcPr>
            </w:tcPrChange>
          </w:tcPr>
          <w:p w14:paraId="089D2D48" w14:textId="77777777" w:rsidR="00F970C9" w:rsidRPr="00356814" w:rsidRDefault="00F970C9">
            <w:pPr>
              <w:pStyle w:val="TAC"/>
              <w:keepNext w:val="0"/>
              <w:keepLines w:val="0"/>
              <w:widowControl w:val="0"/>
              <w:rPr>
                <w:sz w:val="16"/>
                <w:szCs w:val="16"/>
              </w:rPr>
              <w:pPrChange w:id="14124" w:author="MCC" w:date="2023-06-09T17:56:00Z">
                <w:pPr>
                  <w:pStyle w:val="TAC"/>
                </w:pPr>
              </w:pPrChange>
            </w:pPr>
            <w:r w:rsidRPr="00356814">
              <w:rPr>
                <w:sz w:val="16"/>
                <w:szCs w:val="16"/>
              </w:rPr>
              <w:t>-</w:t>
            </w:r>
          </w:p>
        </w:tc>
        <w:tc>
          <w:tcPr>
            <w:tcW w:w="2535" w:type="pct"/>
            <w:shd w:val="solid" w:color="FFFFFF" w:fill="auto"/>
            <w:tcPrChange w:id="14125" w:author="MCC" w:date="2023-06-09T17:55:00Z">
              <w:tcPr>
                <w:tcW w:w="4962" w:type="dxa"/>
                <w:shd w:val="solid" w:color="FFFFFF" w:fill="auto"/>
              </w:tcPr>
            </w:tcPrChange>
          </w:tcPr>
          <w:p w14:paraId="10DED9C8" w14:textId="77777777" w:rsidR="00F970C9" w:rsidRPr="00356814" w:rsidRDefault="00F970C9">
            <w:pPr>
              <w:pStyle w:val="TAL"/>
              <w:keepNext w:val="0"/>
              <w:keepLines w:val="0"/>
              <w:widowControl w:val="0"/>
              <w:rPr>
                <w:sz w:val="16"/>
                <w:szCs w:val="16"/>
              </w:rPr>
              <w:pPrChange w:id="14126" w:author="MCC" w:date="2023-06-09T17:56:00Z">
                <w:pPr>
                  <w:pStyle w:val="TAL"/>
                </w:pPr>
              </w:pPrChange>
            </w:pPr>
            <w:r w:rsidRPr="00356814">
              <w:rPr>
                <w:sz w:val="16"/>
                <w:szCs w:val="16"/>
              </w:rPr>
              <w:t>Incorporated agreed TPs from R3#98</w:t>
            </w:r>
          </w:p>
        </w:tc>
        <w:tc>
          <w:tcPr>
            <w:tcW w:w="364" w:type="pct"/>
            <w:shd w:val="solid" w:color="FFFFFF" w:fill="auto"/>
            <w:tcPrChange w:id="14127" w:author="MCC" w:date="2023-06-09T17:55:00Z">
              <w:tcPr>
                <w:tcW w:w="713" w:type="dxa"/>
                <w:shd w:val="solid" w:color="FFFFFF" w:fill="auto"/>
              </w:tcPr>
            </w:tcPrChange>
          </w:tcPr>
          <w:p w14:paraId="50559117" w14:textId="77777777" w:rsidR="00F970C9" w:rsidRPr="00356814" w:rsidRDefault="00F970C9">
            <w:pPr>
              <w:pStyle w:val="TAC"/>
              <w:keepNext w:val="0"/>
              <w:keepLines w:val="0"/>
              <w:widowControl w:val="0"/>
              <w:rPr>
                <w:sz w:val="16"/>
                <w:szCs w:val="16"/>
              </w:rPr>
              <w:pPrChange w:id="14128" w:author="MCC" w:date="2023-06-09T17:56:00Z">
                <w:pPr>
                  <w:pStyle w:val="TAC"/>
                </w:pPr>
              </w:pPrChange>
            </w:pPr>
            <w:r w:rsidRPr="00356814">
              <w:rPr>
                <w:sz w:val="16"/>
                <w:szCs w:val="16"/>
              </w:rPr>
              <w:t>0.5.0</w:t>
            </w:r>
          </w:p>
        </w:tc>
      </w:tr>
      <w:tr w:rsidR="00F970C9" w:rsidRPr="00356814" w14:paraId="381D75D3" w14:textId="77777777" w:rsidTr="00810BBA">
        <w:tc>
          <w:tcPr>
            <w:tcW w:w="409" w:type="pct"/>
            <w:shd w:val="solid" w:color="FFFFFF" w:fill="auto"/>
            <w:tcPrChange w:id="14129" w:author="MCC" w:date="2023-06-09T17:55:00Z">
              <w:tcPr>
                <w:tcW w:w="800" w:type="dxa"/>
                <w:shd w:val="solid" w:color="FFFFFF" w:fill="auto"/>
              </w:tcPr>
            </w:tcPrChange>
          </w:tcPr>
          <w:p w14:paraId="4C412548" w14:textId="77777777" w:rsidR="00F970C9" w:rsidRPr="00356814" w:rsidRDefault="00F970C9">
            <w:pPr>
              <w:pStyle w:val="TAC"/>
              <w:keepNext w:val="0"/>
              <w:keepLines w:val="0"/>
              <w:widowControl w:val="0"/>
              <w:rPr>
                <w:sz w:val="16"/>
                <w:szCs w:val="16"/>
              </w:rPr>
              <w:pPrChange w:id="14130" w:author="MCC" w:date="2023-06-09T17:56:00Z">
                <w:pPr>
                  <w:pStyle w:val="TAC"/>
                </w:pPr>
              </w:pPrChange>
            </w:pPr>
            <w:r w:rsidRPr="00356814">
              <w:rPr>
                <w:sz w:val="16"/>
                <w:szCs w:val="16"/>
              </w:rPr>
              <w:t>2017-12</w:t>
            </w:r>
          </w:p>
        </w:tc>
        <w:tc>
          <w:tcPr>
            <w:tcW w:w="409" w:type="pct"/>
            <w:shd w:val="solid" w:color="FFFFFF" w:fill="auto"/>
            <w:tcPrChange w:id="14131" w:author="MCC" w:date="2023-06-09T17:55:00Z">
              <w:tcPr>
                <w:tcW w:w="800" w:type="dxa"/>
                <w:shd w:val="solid" w:color="FFFFFF" w:fill="auto"/>
              </w:tcPr>
            </w:tcPrChange>
          </w:tcPr>
          <w:p w14:paraId="7A400C9A" w14:textId="77777777" w:rsidR="00F970C9" w:rsidRPr="00356814" w:rsidRDefault="00F970C9">
            <w:pPr>
              <w:pStyle w:val="TAC"/>
              <w:keepNext w:val="0"/>
              <w:keepLines w:val="0"/>
              <w:widowControl w:val="0"/>
              <w:rPr>
                <w:sz w:val="16"/>
                <w:szCs w:val="16"/>
              </w:rPr>
              <w:pPrChange w:id="14132" w:author="MCC" w:date="2023-06-09T17:56:00Z">
                <w:pPr>
                  <w:pStyle w:val="TAC"/>
                </w:pPr>
              </w:pPrChange>
            </w:pPr>
            <w:r w:rsidRPr="00356814">
              <w:rPr>
                <w:sz w:val="16"/>
                <w:szCs w:val="16"/>
              </w:rPr>
              <w:t>RAN#78</w:t>
            </w:r>
          </w:p>
        </w:tc>
        <w:tc>
          <w:tcPr>
            <w:tcW w:w="559" w:type="pct"/>
            <w:shd w:val="solid" w:color="FFFFFF" w:fill="auto"/>
            <w:tcPrChange w:id="14133" w:author="MCC" w:date="2023-06-09T17:55:00Z">
              <w:tcPr>
                <w:tcW w:w="1094" w:type="dxa"/>
                <w:shd w:val="solid" w:color="FFFFFF" w:fill="auto"/>
              </w:tcPr>
            </w:tcPrChange>
          </w:tcPr>
          <w:p w14:paraId="06305ACC" w14:textId="77777777" w:rsidR="00F970C9" w:rsidRPr="00356814" w:rsidRDefault="00F970C9">
            <w:pPr>
              <w:pStyle w:val="TAC"/>
              <w:keepNext w:val="0"/>
              <w:keepLines w:val="0"/>
              <w:widowControl w:val="0"/>
              <w:rPr>
                <w:sz w:val="16"/>
                <w:szCs w:val="16"/>
              </w:rPr>
              <w:pPrChange w:id="14134" w:author="MCC" w:date="2023-06-09T17:56:00Z">
                <w:pPr>
                  <w:pStyle w:val="TAC"/>
                </w:pPr>
              </w:pPrChange>
            </w:pPr>
            <w:r w:rsidRPr="00356814">
              <w:rPr>
                <w:sz w:val="16"/>
                <w:szCs w:val="16"/>
              </w:rPr>
              <w:t>RP-172287</w:t>
            </w:r>
          </w:p>
        </w:tc>
        <w:tc>
          <w:tcPr>
            <w:tcW w:w="290" w:type="pct"/>
            <w:shd w:val="solid" w:color="FFFFFF" w:fill="auto"/>
            <w:tcPrChange w:id="14135" w:author="MCC" w:date="2023-06-09T17:55:00Z">
              <w:tcPr>
                <w:tcW w:w="567" w:type="dxa"/>
                <w:shd w:val="solid" w:color="FFFFFF" w:fill="auto"/>
              </w:tcPr>
            </w:tcPrChange>
          </w:tcPr>
          <w:p w14:paraId="0817F87D" w14:textId="77777777" w:rsidR="00F970C9" w:rsidRPr="00356814" w:rsidRDefault="00F970C9">
            <w:pPr>
              <w:pStyle w:val="TAL"/>
              <w:keepNext w:val="0"/>
              <w:keepLines w:val="0"/>
              <w:widowControl w:val="0"/>
              <w:rPr>
                <w:sz w:val="16"/>
                <w:szCs w:val="16"/>
              </w:rPr>
              <w:pPrChange w:id="14136" w:author="MCC" w:date="2023-06-09T17:56:00Z">
                <w:pPr>
                  <w:pStyle w:val="TAL"/>
                </w:pPr>
              </w:pPrChange>
            </w:pPr>
          </w:p>
        </w:tc>
        <w:tc>
          <w:tcPr>
            <w:tcW w:w="217" w:type="pct"/>
            <w:shd w:val="solid" w:color="FFFFFF" w:fill="auto"/>
            <w:tcPrChange w:id="14137" w:author="MCC" w:date="2023-06-09T17:55:00Z">
              <w:tcPr>
                <w:tcW w:w="425" w:type="dxa"/>
                <w:shd w:val="solid" w:color="FFFFFF" w:fill="auto"/>
              </w:tcPr>
            </w:tcPrChange>
          </w:tcPr>
          <w:p w14:paraId="1AA4859D" w14:textId="77777777" w:rsidR="00F970C9" w:rsidRPr="00356814" w:rsidRDefault="00F970C9">
            <w:pPr>
              <w:pStyle w:val="TAR"/>
              <w:keepNext w:val="0"/>
              <w:keepLines w:val="0"/>
              <w:widowControl w:val="0"/>
              <w:rPr>
                <w:sz w:val="16"/>
                <w:szCs w:val="16"/>
              </w:rPr>
              <w:pPrChange w:id="14138" w:author="MCC" w:date="2023-06-09T17:56:00Z">
                <w:pPr>
                  <w:pStyle w:val="TAR"/>
                </w:pPr>
              </w:pPrChange>
            </w:pPr>
          </w:p>
        </w:tc>
        <w:tc>
          <w:tcPr>
            <w:tcW w:w="217" w:type="pct"/>
            <w:shd w:val="solid" w:color="FFFFFF" w:fill="auto"/>
            <w:tcPrChange w:id="14139" w:author="MCC" w:date="2023-06-09T17:55:00Z">
              <w:tcPr>
                <w:tcW w:w="425" w:type="dxa"/>
                <w:shd w:val="solid" w:color="FFFFFF" w:fill="auto"/>
              </w:tcPr>
            </w:tcPrChange>
          </w:tcPr>
          <w:p w14:paraId="34A6A656" w14:textId="77777777" w:rsidR="00F970C9" w:rsidRPr="00356814" w:rsidRDefault="00F970C9">
            <w:pPr>
              <w:pStyle w:val="TAC"/>
              <w:keepNext w:val="0"/>
              <w:keepLines w:val="0"/>
              <w:widowControl w:val="0"/>
              <w:rPr>
                <w:sz w:val="16"/>
                <w:szCs w:val="16"/>
              </w:rPr>
              <w:pPrChange w:id="14140" w:author="MCC" w:date="2023-06-09T17:56:00Z">
                <w:pPr>
                  <w:pStyle w:val="TAC"/>
                </w:pPr>
              </w:pPrChange>
            </w:pPr>
          </w:p>
        </w:tc>
        <w:tc>
          <w:tcPr>
            <w:tcW w:w="2535" w:type="pct"/>
            <w:shd w:val="solid" w:color="FFFFFF" w:fill="auto"/>
            <w:tcPrChange w:id="14141" w:author="MCC" w:date="2023-06-09T17:55:00Z">
              <w:tcPr>
                <w:tcW w:w="4962" w:type="dxa"/>
                <w:shd w:val="solid" w:color="FFFFFF" w:fill="auto"/>
              </w:tcPr>
            </w:tcPrChange>
          </w:tcPr>
          <w:p w14:paraId="784803F6" w14:textId="77777777" w:rsidR="00F970C9" w:rsidRPr="00356814" w:rsidRDefault="00F970C9">
            <w:pPr>
              <w:pStyle w:val="TAL"/>
              <w:keepNext w:val="0"/>
              <w:keepLines w:val="0"/>
              <w:widowControl w:val="0"/>
              <w:rPr>
                <w:sz w:val="16"/>
                <w:szCs w:val="16"/>
              </w:rPr>
              <w:pPrChange w:id="14142" w:author="MCC" w:date="2023-06-09T17:56:00Z">
                <w:pPr>
                  <w:pStyle w:val="TAL"/>
                </w:pPr>
              </w:pPrChange>
            </w:pPr>
            <w:r w:rsidRPr="00356814">
              <w:rPr>
                <w:sz w:val="16"/>
                <w:szCs w:val="16"/>
              </w:rPr>
              <w:t>Submitted for approval to RAN</w:t>
            </w:r>
          </w:p>
        </w:tc>
        <w:tc>
          <w:tcPr>
            <w:tcW w:w="364" w:type="pct"/>
            <w:shd w:val="solid" w:color="FFFFFF" w:fill="auto"/>
            <w:tcPrChange w:id="14143" w:author="MCC" w:date="2023-06-09T17:55:00Z">
              <w:tcPr>
                <w:tcW w:w="713" w:type="dxa"/>
                <w:shd w:val="solid" w:color="FFFFFF" w:fill="auto"/>
              </w:tcPr>
            </w:tcPrChange>
          </w:tcPr>
          <w:p w14:paraId="7DCCE295" w14:textId="77777777" w:rsidR="00F970C9" w:rsidRPr="00356814" w:rsidRDefault="00F970C9">
            <w:pPr>
              <w:pStyle w:val="TAC"/>
              <w:keepNext w:val="0"/>
              <w:keepLines w:val="0"/>
              <w:widowControl w:val="0"/>
              <w:rPr>
                <w:sz w:val="16"/>
                <w:szCs w:val="16"/>
              </w:rPr>
              <w:pPrChange w:id="14144" w:author="MCC" w:date="2023-06-09T17:56:00Z">
                <w:pPr>
                  <w:pStyle w:val="TAC"/>
                </w:pPr>
              </w:pPrChange>
            </w:pPr>
            <w:r w:rsidRPr="00356814">
              <w:rPr>
                <w:sz w:val="16"/>
                <w:szCs w:val="16"/>
              </w:rPr>
              <w:t>1.0.0</w:t>
            </w:r>
          </w:p>
        </w:tc>
      </w:tr>
      <w:tr w:rsidR="00F970C9" w:rsidRPr="00356814" w14:paraId="12A25164" w14:textId="77777777" w:rsidTr="00810BBA">
        <w:tc>
          <w:tcPr>
            <w:tcW w:w="409" w:type="pct"/>
            <w:shd w:val="solid" w:color="FFFFFF" w:fill="auto"/>
            <w:tcPrChange w:id="14145" w:author="MCC" w:date="2023-06-09T17:55:00Z">
              <w:tcPr>
                <w:tcW w:w="800" w:type="dxa"/>
                <w:shd w:val="solid" w:color="FFFFFF" w:fill="auto"/>
              </w:tcPr>
            </w:tcPrChange>
          </w:tcPr>
          <w:p w14:paraId="5D3DF7B1" w14:textId="77777777" w:rsidR="00F970C9" w:rsidRPr="00356814" w:rsidRDefault="00F970C9">
            <w:pPr>
              <w:pStyle w:val="TAC"/>
              <w:keepNext w:val="0"/>
              <w:keepLines w:val="0"/>
              <w:widowControl w:val="0"/>
              <w:rPr>
                <w:sz w:val="16"/>
                <w:szCs w:val="16"/>
              </w:rPr>
              <w:pPrChange w:id="14146" w:author="MCC" w:date="2023-06-09T17:56:00Z">
                <w:pPr>
                  <w:pStyle w:val="TAC"/>
                </w:pPr>
              </w:pPrChange>
            </w:pPr>
            <w:r w:rsidRPr="00356814">
              <w:rPr>
                <w:sz w:val="16"/>
                <w:szCs w:val="16"/>
              </w:rPr>
              <w:t>2017-12</w:t>
            </w:r>
          </w:p>
        </w:tc>
        <w:tc>
          <w:tcPr>
            <w:tcW w:w="409" w:type="pct"/>
            <w:shd w:val="solid" w:color="FFFFFF" w:fill="auto"/>
            <w:tcPrChange w:id="14147" w:author="MCC" w:date="2023-06-09T17:55:00Z">
              <w:tcPr>
                <w:tcW w:w="800" w:type="dxa"/>
                <w:shd w:val="solid" w:color="FFFFFF" w:fill="auto"/>
              </w:tcPr>
            </w:tcPrChange>
          </w:tcPr>
          <w:p w14:paraId="2D542B8D" w14:textId="77777777" w:rsidR="00F970C9" w:rsidRPr="00356814" w:rsidRDefault="00F970C9">
            <w:pPr>
              <w:pStyle w:val="TAC"/>
              <w:keepNext w:val="0"/>
              <w:keepLines w:val="0"/>
              <w:widowControl w:val="0"/>
              <w:rPr>
                <w:sz w:val="16"/>
                <w:szCs w:val="16"/>
              </w:rPr>
              <w:pPrChange w:id="14148" w:author="MCC" w:date="2023-06-09T17:56:00Z">
                <w:pPr>
                  <w:pStyle w:val="TAC"/>
                </w:pPr>
              </w:pPrChange>
            </w:pPr>
            <w:r w:rsidRPr="00356814">
              <w:rPr>
                <w:sz w:val="16"/>
                <w:szCs w:val="16"/>
              </w:rPr>
              <w:t>RAN#78</w:t>
            </w:r>
          </w:p>
        </w:tc>
        <w:tc>
          <w:tcPr>
            <w:tcW w:w="559" w:type="pct"/>
            <w:shd w:val="solid" w:color="FFFFFF" w:fill="auto"/>
            <w:tcPrChange w:id="14149" w:author="MCC" w:date="2023-06-09T17:55:00Z">
              <w:tcPr>
                <w:tcW w:w="1094" w:type="dxa"/>
                <w:shd w:val="solid" w:color="FFFFFF" w:fill="auto"/>
              </w:tcPr>
            </w:tcPrChange>
          </w:tcPr>
          <w:p w14:paraId="1117896E" w14:textId="77777777" w:rsidR="00F970C9" w:rsidRPr="00356814" w:rsidRDefault="00F970C9">
            <w:pPr>
              <w:pStyle w:val="TAC"/>
              <w:keepNext w:val="0"/>
              <w:keepLines w:val="0"/>
              <w:widowControl w:val="0"/>
              <w:rPr>
                <w:sz w:val="16"/>
                <w:szCs w:val="16"/>
              </w:rPr>
              <w:pPrChange w:id="14150" w:author="MCC" w:date="2023-06-09T17:56:00Z">
                <w:pPr>
                  <w:pStyle w:val="TAC"/>
                </w:pPr>
              </w:pPrChange>
            </w:pPr>
          </w:p>
        </w:tc>
        <w:tc>
          <w:tcPr>
            <w:tcW w:w="290" w:type="pct"/>
            <w:shd w:val="solid" w:color="FFFFFF" w:fill="auto"/>
            <w:tcPrChange w:id="14151" w:author="MCC" w:date="2023-06-09T17:55:00Z">
              <w:tcPr>
                <w:tcW w:w="567" w:type="dxa"/>
                <w:shd w:val="solid" w:color="FFFFFF" w:fill="auto"/>
              </w:tcPr>
            </w:tcPrChange>
          </w:tcPr>
          <w:p w14:paraId="4F000632" w14:textId="77777777" w:rsidR="00F970C9" w:rsidRPr="00356814" w:rsidRDefault="00F970C9">
            <w:pPr>
              <w:pStyle w:val="TAL"/>
              <w:keepNext w:val="0"/>
              <w:keepLines w:val="0"/>
              <w:widowControl w:val="0"/>
              <w:rPr>
                <w:sz w:val="16"/>
                <w:szCs w:val="16"/>
              </w:rPr>
              <w:pPrChange w:id="14152" w:author="MCC" w:date="2023-06-09T17:56:00Z">
                <w:pPr>
                  <w:pStyle w:val="TAL"/>
                </w:pPr>
              </w:pPrChange>
            </w:pPr>
          </w:p>
        </w:tc>
        <w:tc>
          <w:tcPr>
            <w:tcW w:w="217" w:type="pct"/>
            <w:shd w:val="solid" w:color="FFFFFF" w:fill="auto"/>
            <w:tcPrChange w:id="14153" w:author="MCC" w:date="2023-06-09T17:55:00Z">
              <w:tcPr>
                <w:tcW w:w="425" w:type="dxa"/>
                <w:shd w:val="solid" w:color="FFFFFF" w:fill="auto"/>
              </w:tcPr>
            </w:tcPrChange>
          </w:tcPr>
          <w:p w14:paraId="4EFA7FB5" w14:textId="77777777" w:rsidR="00F970C9" w:rsidRPr="00356814" w:rsidRDefault="00F970C9">
            <w:pPr>
              <w:pStyle w:val="TAR"/>
              <w:keepNext w:val="0"/>
              <w:keepLines w:val="0"/>
              <w:widowControl w:val="0"/>
              <w:rPr>
                <w:sz w:val="16"/>
                <w:szCs w:val="16"/>
              </w:rPr>
              <w:pPrChange w:id="14154" w:author="MCC" w:date="2023-06-09T17:56:00Z">
                <w:pPr>
                  <w:pStyle w:val="TAR"/>
                </w:pPr>
              </w:pPrChange>
            </w:pPr>
          </w:p>
        </w:tc>
        <w:tc>
          <w:tcPr>
            <w:tcW w:w="217" w:type="pct"/>
            <w:shd w:val="solid" w:color="FFFFFF" w:fill="auto"/>
            <w:tcPrChange w:id="14155" w:author="MCC" w:date="2023-06-09T17:55:00Z">
              <w:tcPr>
                <w:tcW w:w="425" w:type="dxa"/>
                <w:shd w:val="solid" w:color="FFFFFF" w:fill="auto"/>
              </w:tcPr>
            </w:tcPrChange>
          </w:tcPr>
          <w:p w14:paraId="7B0230E5" w14:textId="77777777" w:rsidR="00F970C9" w:rsidRPr="00356814" w:rsidRDefault="00F970C9">
            <w:pPr>
              <w:pStyle w:val="TAC"/>
              <w:keepNext w:val="0"/>
              <w:keepLines w:val="0"/>
              <w:widowControl w:val="0"/>
              <w:rPr>
                <w:sz w:val="16"/>
                <w:szCs w:val="16"/>
              </w:rPr>
              <w:pPrChange w:id="14156" w:author="MCC" w:date="2023-06-09T17:56:00Z">
                <w:pPr>
                  <w:pStyle w:val="TAC"/>
                </w:pPr>
              </w:pPrChange>
            </w:pPr>
          </w:p>
        </w:tc>
        <w:tc>
          <w:tcPr>
            <w:tcW w:w="2535" w:type="pct"/>
            <w:shd w:val="solid" w:color="FFFFFF" w:fill="auto"/>
            <w:tcPrChange w:id="14157" w:author="MCC" w:date="2023-06-09T17:55:00Z">
              <w:tcPr>
                <w:tcW w:w="4962" w:type="dxa"/>
                <w:shd w:val="solid" w:color="FFFFFF" w:fill="auto"/>
              </w:tcPr>
            </w:tcPrChange>
          </w:tcPr>
          <w:p w14:paraId="1E1AC1D8" w14:textId="77777777" w:rsidR="00F970C9" w:rsidRPr="00356814" w:rsidRDefault="00F970C9">
            <w:pPr>
              <w:pStyle w:val="TAL"/>
              <w:keepNext w:val="0"/>
              <w:keepLines w:val="0"/>
              <w:widowControl w:val="0"/>
              <w:rPr>
                <w:sz w:val="16"/>
                <w:szCs w:val="16"/>
              </w:rPr>
              <w:pPrChange w:id="14158" w:author="MCC" w:date="2023-06-09T17:56:00Z">
                <w:pPr>
                  <w:pStyle w:val="TAL"/>
                </w:pPr>
              </w:pPrChange>
            </w:pPr>
            <w:r w:rsidRPr="00356814">
              <w:rPr>
                <w:sz w:val="16"/>
                <w:szCs w:val="16"/>
              </w:rPr>
              <w:t>TR approved by RAN plenary</w:t>
            </w:r>
          </w:p>
        </w:tc>
        <w:tc>
          <w:tcPr>
            <w:tcW w:w="364" w:type="pct"/>
            <w:shd w:val="solid" w:color="FFFFFF" w:fill="auto"/>
            <w:tcPrChange w:id="14159" w:author="MCC" w:date="2023-06-09T17:55:00Z">
              <w:tcPr>
                <w:tcW w:w="713" w:type="dxa"/>
                <w:shd w:val="solid" w:color="FFFFFF" w:fill="auto"/>
              </w:tcPr>
            </w:tcPrChange>
          </w:tcPr>
          <w:p w14:paraId="038B50AB" w14:textId="77777777" w:rsidR="00F970C9" w:rsidRPr="00356814" w:rsidRDefault="00F970C9">
            <w:pPr>
              <w:pStyle w:val="TAC"/>
              <w:keepNext w:val="0"/>
              <w:keepLines w:val="0"/>
              <w:widowControl w:val="0"/>
              <w:rPr>
                <w:sz w:val="16"/>
                <w:szCs w:val="16"/>
              </w:rPr>
              <w:pPrChange w:id="14160" w:author="MCC" w:date="2023-06-09T17:56:00Z">
                <w:pPr>
                  <w:pStyle w:val="TAC"/>
                </w:pPr>
              </w:pPrChange>
            </w:pPr>
            <w:r w:rsidRPr="00356814">
              <w:rPr>
                <w:sz w:val="16"/>
                <w:szCs w:val="16"/>
              </w:rPr>
              <w:t>15.0.0</w:t>
            </w:r>
          </w:p>
        </w:tc>
      </w:tr>
      <w:tr w:rsidR="00F970C9" w:rsidRPr="00356814" w14:paraId="79641A7A" w14:textId="77777777" w:rsidTr="00810BBA">
        <w:tc>
          <w:tcPr>
            <w:tcW w:w="409" w:type="pct"/>
            <w:shd w:val="solid" w:color="FFFFFF" w:fill="auto"/>
            <w:tcPrChange w:id="14161" w:author="MCC" w:date="2023-06-09T17:55:00Z">
              <w:tcPr>
                <w:tcW w:w="800" w:type="dxa"/>
                <w:shd w:val="solid" w:color="FFFFFF" w:fill="auto"/>
              </w:tcPr>
            </w:tcPrChange>
          </w:tcPr>
          <w:p w14:paraId="781935AD" w14:textId="77777777" w:rsidR="00F970C9" w:rsidRPr="00356814" w:rsidRDefault="00F970C9">
            <w:pPr>
              <w:pStyle w:val="TAC"/>
              <w:keepNext w:val="0"/>
              <w:keepLines w:val="0"/>
              <w:widowControl w:val="0"/>
              <w:rPr>
                <w:sz w:val="16"/>
                <w:szCs w:val="16"/>
              </w:rPr>
              <w:pPrChange w:id="14162" w:author="MCC" w:date="2023-06-09T17:56:00Z">
                <w:pPr>
                  <w:pStyle w:val="TAC"/>
                </w:pPr>
              </w:pPrChange>
            </w:pPr>
            <w:r w:rsidRPr="00356814">
              <w:rPr>
                <w:sz w:val="16"/>
                <w:szCs w:val="16"/>
              </w:rPr>
              <w:t>2018-03</w:t>
            </w:r>
          </w:p>
        </w:tc>
        <w:tc>
          <w:tcPr>
            <w:tcW w:w="409" w:type="pct"/>
            <w:shd w:val="solid" w:color="FFFFFF" w:fill="auto"/>
            <w:tcPrChange w:id="14163" w:author="MCC" w:date="2023-06-09T17:55:00Z">
              <w:tcPr>
                <w:tcW w:w="800" w:type="dxa"/>
                <w:shd w:val="solid" w:color="FFFFFF" w:fill="auto"/>
              </w:tcPr>
            </w:tcPrChange>
          </w:tcPr>
          <w:p w14:paraId="7A2D3192" w14:textId="77777777" w:rsidR="00F970C9" w:rsidRPr="00356814" w:rsidRDefault="00F970C9">
            <w:pPr>
              <w:pStyle w:val="TAC"/>
              <w:keepNext w:val="0"/>
              <w:keepLines w:val="0"/>
              <w:widowControl w:val="0"/>
              <w:rPr>
                <w:sz w:val="16"/>
                <w:szCs w:val="16"/>
              </w:rPr>
              <w:pPrChange w:id="14164" w:author="MCC" w:date="2023-06-09T17:56:00Z">
                <w:pPr>
                  <w:pStyle w:val="TAC"/>
                </w:pPr>
              </w:pPrChange>
            </w:pPr>
            <w:r w:rsidRPr="00356814">
              <w:rPr>
                <w:sz w:val="16"/>
                <w:szCs w:val="16"/>
              </w:rPr>
              <w:t>RP-79</w:t>
            </w:r>
          </w:p>
        </w:tc>
        <w:tc>
          <w:tcPr>
            <w:tcW w:w="559" w:type="pct"/>
            <w:shd w:val="solid" w:color="FFFFFF" w:fill="auto"/>
            <w:tcPrChange w:id="14165" w:author="MCC" w:date="2023-06-09T17:55:00Z">
              <w:tcPr>
                <w:tcW w:w="1094" w:type="dxa"/>
                <w:shd w:val="solid" w:color="FFFFFF" w:fill="auto"/>
              </w:tcPr>
            </w:tcPrChange>
          </w:tcPr>
          <w:p w14:paraId="32D39478" w14:textId="77777777" w:rsidR="00F970C9" w:rsidRPr="00356814" w:rsidRDefault="00F970C9">
            <w:pPr>
              <w:pStyle w:val="TAC"/>
              <w:keepNext w:val="0"/>
              <w:keepLines w:val="0"/>
              <w:widowControl w:val="0"/>
              <w:rPr>
                <w:sz w:val="16"/>
                <w:szCs w:val="16"/>
              </w:rPr>
              <w:pPrChange w:id="14166" w:author="MCC" w:date="2023-06-09T17:56:00Z">
                <w:pPr>
                  <w:pStyle w:val="TAC"/>
                </w:pPr>
              </w:pPrChange>
            </w:pPr>
            <w:r w:rsidRPr="00356814">
              <w:rPr>
                <w:sz w:val="16"/>
                <w:szCs w:val="16"/>
              </w:rPr>
              <w:t>RP-180468</w:t>
            </w:r>
          </w:p>
        </w:tc>
        <w:tc>
          <w:tcPr>
            <w:tcW w:w="290" w:type="pct"/>
            <w:shd w:val="solid" w:color="FFFFFF" w:fill="auto"/>
            <w:tcPrChange w:id="14167" w:author="MCC" w:date="2023-06-09T17:55:00Z">
              <w:tcPr>
                <w:tcW w:w="567" w:type="dxa"/>
                <w:shd w:val="solid" w:color="FFFFFF" w:fill="auto"/>
              </w:tcPr>
            </w:tcPrChange>
          </w:tcPr>
          <w:p w14:paraId="79F37EC1" w14:textId="77777777" w:rsidR="00F970C9" w:rsidRPr="00356814" w:rsidRDefault="00F970C9">
            <w:pPr>
              <w:pStyle w:val="TAL"/>
              <w:keepNext w:val="0"/>
              <w:keepLines w:val="0"/>
              <w:widowControl w:val="0"/>
              <w:rPr>
                <w:sz w:val="16"/>
                <w:szCs w:val="16"/>
              </w:rPr>
              <w:pPrChange w:id="14168" w:author="MCC" w:date="2023-06-09T17:56:00Z">
                <w:pPr>
                  <w:pStyle w:val="TAL"/>
                </w:pPr>
              </w:pPrChange>
            </w:pPr>
            <w:r w:rsidRPr="00356814">
              <w:rPr>
                <w:sz w:val="16"/>
                <w:szCs w:val="16"/>
              </w:rPr>
              <w:t>0001</w:t>
            </w:r>
          </w:p>
        </w:tc>
        <w:tc>
          <w:tcPr>
            <w:tcW w:w="217" w:type="pct"/>
            <w:shd w:val="solid" w:color="FFFFFF" w:fill="auto"/>
            <w:tcPrChange w:id="14169" w:author="MCC" w:date="2023-06-09T17:55:00Z">
              <w:tcPr>
                <w:tcW w:w="425" w:type="dxa"/>
                <w:shd w:val="solid" w:color="FFFFFF" w:fill="auto"/>
              </w:tcPr>
            </w:tcPrChange>
          </w:tcPr>
          <w:p w14:paraId="0D52B70A" w14:textId="77777777" w:rsidR="00F970C9" w:rsidRPr="00356814" w:rsidRDefault="00F970C9">
            <w:pPr>
              <w:pStyle w:val="TAR"/>
              <w:keepNext w:val="0"/>
              <w:keepLines w:val="0"/>
              <w:widowControl w:val="0"/>
              <w:rPr>
                <w:sz w:val="16"/>
                <w:szCs w:val="16"/>
              </w:rPr>
              <w:pPrChange w:id="14170" w:author="MCC" w:date="2023-06-09T17:56:00Z">
                <w:pPr>
                  <w:pStyle w:val="TAR"/>
                </w:pPr>
              </w:pPrChange>
            </w:pPr>
            <w:r w:rsidRPr="00356814">
              <w:rPr>
                <w:sz w:val="16"/>
                <w:szCs w:val="16"/>
              </w:rPr>
              <w:t>2</w:t>
            </w:r>
          </w:p>
        </w:tc>
        <w:tc>
          <w:tcPr>
            <w:tcW w:w="217" w:type="pct"/>
            <w:shd w:val="solid" w:color="FFFFFF" w:fill="auto"/>
            <w:tcPrChange w:id="14171" w:author="MCC" w:date="2023-06-09T17:55:00Z">
              <w:tcPr>
                <w:tcW w:w="425" w:type="dxa"/>
                <w:shd w:val="solid" w:color="FFFFFF" w:fill="auto"/>
              </w:tcPr>
            </w:tcPrChange>
          </w:tcPr>
          <w:p w14:paraId="3944B71A" w14:textId="77777777" w:rsidR="00F970C9" w:rsidRPr="00356814" w:rsidRDefault="00F970C9">
            <w:pPr>
              <w:pStyle w:val="TAC"/>
              <w:keepNext w:val="0"/>
              <w:keepLines w:val="0"/>
              <w:widowControl w:val="0"/>
              <w:rPr>
                <w:sz w:val="16"/>
                <w:szCs w:val="16"/>
              </w:rPr>
              <w:pPrChange w:id="14172" w:author="MCC" w:date="2023-06-09T17:56:00Z">
                <w:pPr>
                  <w:pStyle w:val="TAC"/>
                </w:pPr>
              </w:pPrChange>
            </w:pPr>
            <w:r w:rsidRPr="00356814">
              <w:rPr>
                <w:sz w:val="16"/>
                <w:szCs w:val="16"/>
              </w:rPr>
              <w:t>B</w:t>
            </w:r>
          </w:p>
        </w:tc>
        <w:tc>
          <w:tcPr>
            <w:tcW w:w="2535" w:type="pct"/>
            <w:shd w:val="solid" w:color="FFFFFF" w:fill="auto"/>
            <w:tcPrChange w:id="14173" w:author="MCC" w:date="2023-06-09T17:55:00Z">
              <w:tcPr>
                <w:tcW w:w="4962" w:type="dxa"/>
                <w:shd w:val="solid" w:color="FFFFFF" w:fill="auto"/>
              </w:tcPr>
            </w:tcPrChange>
          </w:tcPr>
          <w:p w14:paraId="1C312A54" w14:textId="77777777" w:rsidR="00F970C9" w:rsidRPr="00356814" w:rsidRDefault="00F970C9">
            <w:pPr>
              <w:pStyle w:val="TAL"/>
              <w:keepNext w:val="0"/>
              <w:keepLines w:val="0"/>
              <w:widowControl w:val="0"/>
              <w:rPr>
                <w:sz w:val="16"/>
                <w:szCs w:val="16"/>
              </w:rPr>
              <w:pPrChange w:id="14174" w:author="MCC" w:date="2023-06-09T17:56:00Z">
                <w:pPr>
                  <w:pStyle w:val="TAL"/>
                </w:pPr>
              </w:pPrChange>
            </w:pPr>
            <w:r w:rsidRPr="00356814">
              <w:rPr>
                <w:sz w:val="16"/>
                <w:szCs w:val="16"/>
              </w:rPr>
              <w:t>Baseline CR for March version of TS 38.473 covering agreements of RAN3#99</w:t>
            </w:r>
          </w:p>
        </w:tc>
        <w:tc>
          <w:tcPr>
            <w:tcW w:w="364" w:type="pct"/>
            <w:shd w:val="solid" w:color="FFFFFF" w:fill="auto"/>
            <w:tcPrChange w:id="14175" w:author="MCC" w:date="2023-06-09T17:55:00Z">
              <w:tcPr>
                <w:tcW w:w="713" w:type="dxa"/>
                <w:shd w:val="solid" w:color="FFFFFF" w:fill="auto"/>
              </w:tcPr>
            </w:tcPrChange>
          </w:tcPr>
          <w:p w14:paraId="25318FBD" w14:textId="77777777" w:rsidR="00F970C9" w:rsidRPr="00356814" w:rsidRDefault="00F970C9">
            <w:pPr>
              <w:pStyle w:val="TAC"/>
              <w:keepNext w:val="0"/>
              <w:keepLines w:val="0"/>
              <w:widowControl w:val="0"/>
              <w:rPr>
                <w:sz w:val="16"/>
                <w:szCs w:val="16"/>
              </w:rPr>
              <w:pPrChange w:id="14176" w:author="MCC" w:date="2023-06-09T17:56:00Z">
                <w:pPr>
                  <w:pStyle w:val="TAC"/>
                </w:pPr>
              </w:pPrChange>
            </w:pPr>
            <w:r w:rsidRPr="00356814">
              <w:rPr>
                <w:sz w:val="16"/>
                <w:szCs w:val="16"/>
              </w:rPr>
              <w:t>15.1.0</w:t>
            </w:r>
          </w:p>
        </w:tc>
      </w:tr>
      <w:tr w:rsidR="00F970C9" w:rsidRPr="00356814" w14:paraId="49BEDF3F" w14:textId="77777777" w:rsidTr="00810BBA">
        <w:tc>
          <w:tcPr>
            <w:tcW w:w="409" w:type="pct"/>
            <w:shd w:val="solid" w:color="FFFFFF" w:fill="auto"/>
            <w:tcPrChange w:id="14177" w:author="MCC" w:date="2023-06-09T17:55:00Z">
              <w:tcPr>
                <w:tcW w:w="800" w:type="dxa"/>
                <w:shd w:val="solid" w:color="FFFFFF" w:fill="auto"/>
              </w:tcPr>
            </w:tcPrChange>
          </w:tcPr>
          <w:p w14:paraId="1058ABD7" w14:textId="77777777" w:rsidR="00F970C9" w:rsidRPr="00356814" w:rsidRDefault="00F970C9">
            <w:pPr>
              <w:pStyle w:val="TAC"/>
              <w:keepNext w:val="0"/>
              <w:keepLines w:val="0"/>
              <w:widowControl w:val="0"/>
              <w:rPr>
                <w:sz w:val="16"/>
                <w:szCs w:val="16"/>
              </w:rPr>
              <w:pPrChange w:id="14178" w:author="MCC" w:date="2023-06-09T17:56:00Z">
                <w:pPr>
                  <w:pStyle w:val="TAC"/>
                </w:pPr>
              </w:pPrChange>
            </w:pPr>
            <w:r w:rsidRPr="00356814">
              <w:rPr>
                <w:sz w:val="16"/>
                <w:szCs w:val="16"/>
              </w:rPr>
              <w:t>2018-04</w:t>
            </w:r>
          </w:p>
        </w:tc>
        <w:tc>
          <w:tcPr>
            <w:tcW w:w="409" w:type="pct"/>
            <w:shd w:val="solid" w:color="FFFFFF" w:fill="auto"/>
            <w:tcPrChange w:id="14179" w:author="MCC" w:date="2023-06-09T17:55:00Z">
              <w:tcPr>
                <w:tcW w:w="800" w:type="dxa"/>
                <w:shd w:val="solid" w:color="FFFFFF" w:fill="auto"/>
              </w:tcPr>
            </w:tcPrChange>
          </w:tcPr>
          <w:p w14:paraId="34C511C6" w14:textId="77777777" w:rsidR="00F970C9" w:rsidRPr="00356814" w:rsidRDefault="00F970C9">
            <w:pPr>
              <w:pStyle w:val="TAC"/>
              <w:keepNext w:val="0"/>
              <w:keepLines w:val="0"/>
              <w:widowControl w:val="0"/>
              <w:rPr>
                <w:sz w:val="16"/>
                <w:szCs w:val="16"/>
              </w:rPr>
              <w:pPrChange w:id="14180" w:author="MCC" w:date="2023-06-09T17:56:00Z">
                <w:pPr>
                  <w:pStyle w:val="TAC"/>
                </w:pPr>
              </w:pPrChange>
            </w:pPr>
          </w:p>
        </w:tc>
        <w:tc>
          <w:tcPr>
            <w:tcW w:w="559" w:type="pct"/>
            <w:shd w:val="solid" w:color="FFFFFF" w:fill="auto"/>
            <w:tcPrChange w:id="14181" w:author="MCC" w:date="2023-06-09T17:55:00Z">
              <w:tcPr>
                <w:tcW w:w="1094" w:type="dxa"/>
                <w:shd w:val="solid" w:color="FFFFFF" w:fill="auto"/>
              </w:tcPr>
            </w:tcPrChange>
          </w:tcPr>
          <w:p w14:paraId="0747BB64" w14:textId="77777777" w:rsidR="00F970C9" w:rsidRPr="00356814" w:rsidRDefault="00F970C9">
            <w:pPr>
              <w:pStyle w:val="TAC"/>
              <w:keepNext w:val="0"/>
              <w:keepLines w:val="0"/>
              <w:widowControl w:val="0"/>
              <w:rPr>
                <w:sz w:val="16"/>
                <w:szCs w:val="16"/>
              </w:rPr>
              <w:pPrChange w:id="14182" w:author="MCC" w:date="2023-06-09T17:56:00Z">
                <w:pPr>
                  <w:pStyle w:val="TAC"/>
                </w:pPr>
              </w:pPrChange>
            </w:pPr>
          </w:p>
        </w:tc>
        <w:tc>
          <w:tcPr>
            <w:tcW w:w="290" w:type="pct"/>
            <w:shd w:val="solid" w:color="FFFFFF" w:fill="auto"/>
            <w:tcPrChange w:id="14183" w:author="MCC" w:date="2023-06-09T17:55:00Z">
              <w:tcPr>
                <w:tcW w:w="567" w:type="dxa"/>
                <w:shd w:val="solid" w:color="FFFFFF" w:fill="auto"/>
              </w:tcPr>
            </w:tcPrChange>
          </w:tcPr>
          <w:p w14:paraId="65EC925D" w14:textId="77777777" w:rsidR="00F970C9" w:rsidRPr="00356814" w:rsidRDefault="00F970C9">
            <w:pPr>
              <w:pStyle w:val="TAL"/>
              <w:keepNext w:val="0"/>
              <w:keepLines w:val="0"/>
              <w:widowControl w:val="0"/>
              <w:rPr>
                <w:sz w:val="16"/>
                <w:szCs w:val="16"/>
              </w:rPr>
              <w:pPrChange w:id="14184" w:author="MCC" w:date="2023-06-09T17:56:00Z">
                <w:pPr>
                  <w:pStyle w:val="TAL"/>
                </w:pPr>
              </w:pPrChange>
            </w:pPr>
          </w:p>
        </w:tc>
        <w:tc>
          <w:tcPr>
            <w:tcW w:w="217" w:type="pct"/>
            <w:shd w:val="solid" w:color="FFFFFF" w:fill="auto"/>
            <w:tcPrChange w:id="14185" w:author="MCC" w:date="2023-06-09T17:55:00Z">
              <w:tcPr>
                <w:tcW w:w="425" w:type="dxa"/>
                <w:shd w:val="solid" w:color="FFFFFF" w:fill="auto"/>
              </w:tcPr>
            </w:tcPrChange>
          </w:tcPr>
          <w:p w14:paraId="3FB7EBFA" w14:textId="77777777" w:rsidR="00F970C9" w:rsidRPr="00356814" w:rsidRDefault="00F970C9">
            <w:pPr>
              <w:pStyle w:val="TAR"/>
              <w:keepNext w:val="0"/>
              <w:keepLines w:val="0"/>
              <w:widowControl w:val="0"/>
              <w:rPr>
                <w:sz w:val="16"/>
                <w:szCs w:val="16"/>
              </w:rPr>
              <w:pPrChange w:id="14186" w:author="MCC" w:date="2023-06-09T17:56:00Z">
                <w:pPr>
                  <w:pStyle w:val="TAR"/>
                </w:pPr>
              </w:pPrChange>
            </w:pPr>
          </w:p>
        </w:tc>
        <w:tc>
          <w:tcPr>
            <w:tcW w:w="217" w:type="pct"/>
            <w:shd w:val="solid" w:color="FFFFFF" w:fill="auto"/>
            <w:tcPrChange w:id="14187" w:author="MCC" w:date="2023-06-09T17:55:00Z">
              <w:tcPr>
                <w:tcW w:w="425" w:type="dxa"/>
                <w:shd w:val="solid" w:color="FFFFFF" w:fill="auto"/>
              </w:tcPr>
            </w:tcPrChange>
          </w:tcPr>
          <w:p w14:paraId="0DE4A8C5" w14:textId="77777777" w:rsidR="00F970C9" w:rsidRPr="00356814" w:rsidRDefault="00F970C9">
            <w:pPr>
              <w:pStyle w:val="TAC"/>
              <w:keepNext w:val="0"/>
              <w:keepLines w:val="0"/>
              <w:widowControl w:val="0"/>
              <w:rPr>
                <w:sz w:val="16"/>
                <w:szCs w:val="16"/>
              </w:rPr>
              <w:pPrChange w:id="14188" w:author="MCC" w:date="2023-06-09T17:56:00Z">
                <w:pPr>
                  <w:pStyle w:val="TAC"/>
                </w:pPr>
              </w:pPrChange>
            </w:pPr>
          </w:p>
        </w:tc>
        <w:tc>
          <w:tcPr>
            <w:tcW w:w="2535" w:type="pct"/>
            <w:shd w:val="solid" w:color="FFFFFF" w:fill="auto"/>
            <w:tcPrChange w:id="14189" w:author="MCC" w:date="2023-06-09T17:55:00Z">
              <w:tcPr>
                <w:tcW w:w="4962" w:type="dxa"/>
                <w:shd w:val="solid" w:color="FFFFFF" w:fill="auto"/>
              </w:tcPr>
            </w:tcPrChange>
          </w:tcPr>
          <w:p w14:paraId="182B43F8" w14:textId="77777777" w:rsidR="00F970C9" w:rsidRPr="00356814" w:rsidRDefault="00F970C9">
            <w:pPr>
              <w:pStyle w:val="TAL"/>
              <w:keepNext w:val="0"/>
              <w:keepLines w:val="0"/>
              <w:widowControl w:val="0"/>
              <w:rPr>
                <w:sz w:val="16"/>
                <w:szCs w:val="16"/>
              </w:rPr>
              <w:pPrChange w:id="14190" w:author="MCC" w:date="2023-06-09T17:56:00Z">
                <w:pPr>
                  <w:pStyle w:val="TAL"/>
                </w:pPr>
              </w:pPrChange>
            </w:pPr>
            <w:r w:rsidRPr="00356814">
              <w:rPr>
                <w:sz w:val="16"/>
                <w:szCs w:val="16"/>
              </w:rPr>
              <w:t>Editorial correction to ASN.1 (correction to id-TimeToWait ProtocolIE-ID)</w:t>
            </w:r>
          </w:p>
        </w:tc>
        <w:tc>
          <w:tcPr>
            <w:tcW w:w="364" w:type="pct"/>
            <w:shd w:val="solid" w:color="FFFFFF" w:fill="auto"/>
            <w:tcPrChange w:id="14191" w:author="MCC" w:date="2023-06-09T17:55:00Z">
              <w:tcPr>
                <w:tcW w:w="713" w:type="dxa"/>
                <w:shd w:val="solid" w:color="FFFFFF" w:fill="auto"/>
              </w:tcPr>
            </w:tcPrChange>
          </w:tcPr>
          <w:p w14:paraId="4EDB2FA0" w14:textId="77777777" w:rsidR="00F970C9" w:rsidRPr="00356814" w:rsidRDefault="00F970C9">
            <w:pPr>
              <w:pStyle w:val="TAC"/>
              <w:keepNext w:val="0"/>
              <w:keepLines w:val="0"/>
              <w:widowControl w:val="0"/>
              <w:rPr>
                <w:sz w:val="16"/>
                <w:szCs w:val="16"/>
              </w:rPr>
              <w:pPrChange w:id="14192" w:author="MCC" w:date="2023-06-09T17:56:00Z">
                <w:pPr>
                  <w:pStyle w:val="TAC"/>
                </w:pPr>
              </w:pPrChange>
            </w:pPr>
            <w:r w:rsidRPr="00356814">
              <w:rPr>
                <w:sz w:val="16"/>
                <w:szCs w:val="16"/>
              </w:rPr>
              <w:t>15.1.1</w:t>
            </w:r>
          </w:p>
        </w:tc>
      </w:tr>
      <w:tr w:rsidR="00F970C9" w:rsidRPr="00356814" w14:paraId="094BC139" w14:textId="77777777" w:rsidTr="00810BBA">
        <w:tc>
          <w:tcPr>
            <w:tcW w:w="409" w:type="pct"/>
            <w:shd w:val="solid" w:color="FFFFFF" w:fill="auto"/>
            <w:tcPrChange w:id="14193" w:author="MCC" w:date="2023-06-09T17:55:00Z">
              <w:tcPr>
                <w:tcW w:w="800" w:type="dxa"/>
                <w:shd w:val="solid" w:color="FFFFFF" w:fill="auto"/>
              </w:tcPr>
            </w:tcPrChange>
          </w:tcPr>
          <w:p w14:paraId="3A8750B9" w14:textId="77777777" w:rsidR="00F970C9" w:rsidRPr="00356814" w:rsidRDefault="00F970C9">
            <w:pPr>
              <w:pStyle w:val="TAC"/>
              <w:keepNext w:val="0"/>
              <w:keepLines w:val="0"/>
              <w:widowControl w:val="0"/>
              <w:rPr>
                <w:sz w:val="16"/>
                <w:szCs w:val="16"/>
              </w:rPr>
              <w:pPrChange w:id="14194" w:author="MCC" w:date="2023-06-09T17:56:00Z">
                <w:pPr>
                  <w:pStyle w:val="TAC"/>
                </w:pPr>
              </w:pPrChange>
            </w:pPr>
            <w:r w:rsidRPr="00356814">
              <w:rPr>
                <w:sz w:val="16"/>
                <w:szCs w:val="16"/>
              </w:rPr>
              <w:t>2018-06</w:t>
            </w:r>
          </w:p>
        </w:tc>
        <w:tc>
          <w:tcPr>
            <w:tcW w:w="409" w:type="pct"/>
            <w:shd w:val="solid" w:color="FFFFFF" w:fill="auto"/>
            <w:tcPrChange w:id="14195" w:author="MCC" w:date="2023-06-09T17:55:00Z">
              <w:tcPr>
                <w:tcW w:w="800" w:type="dxa"/>
                <w:shd w:val="solid" w:color="FFFFFF" w:fill="auto"/>
              </w:tcPr>
            </w:tcPrChange>
          </w:tcPr>
          <w:p w14:paraId="7430A511" w14:textId="77777777" w:rsidR="00F970C9" w:rsidRPr="00356814" w:rsidRDefault="00F970C9">
            <w:pPr>
              <w:pStyle w:val="TAC"/>
              <w:keepNext w:val="0"/>
              <w:keepLines w:val="0"/>
              <w:widowControl w:val="0"/>
              <w:rPr>
                <w:sz w:val="16"/>
                <w:szCs w:val="16"/>
              </w:rPr>
              <w:pPrChange w:id="14196" w:author="MCC" w:date="2023-06-09T17:56:00Z">
                <w:pPr>
                  <w:pStyle w:val="TAC"/>
                </w:pPr>
              </w:pPrChange>
            </w:pPr>
            <w:r w:rsidRPr="00356814">
              <w:rPr>
                <w:sz w:val="16"/>
                <w:szCs w:val="16"/>
              </w:rPr>
              <w:t>RP-80</w:t>
            </w:r>
          </w:p>
        </w:tc>
        <w:tc>
          <w:tcPr>
            <w:tcW w:w="559" w:type="pct"/>
            <w:shd w:val="solid" w:color="FFFFFF" w:fill="auto"/>
            <w:tcPrChange w:id="14197" w:author="MCC" w:date="2023-06-09T17:55:00Z">
              <w:tcPr>
                <w:tcW w:w="1094" w:type="dxa"/>
                <w:shd w:val="solid" w:color="FFFFFF" w:fill="auto"/>
              </w:tcPr>
            </w:tcPrChange>
          </w:tcPr>
          <w:p w14:paraId="0939718B" w14:textId="77777777" w:rsidR="00F970C9" w:rsidRPr="00356814" w:rsidRDefault="00F970C9">
            <w:pPr>
              <w:pStyle w:val="TAC"/>
              <w:keepNext w:val="0"/>
              <w:keepLines w:val="0"/>
              <w:widowControl w:val="0"/>
              <w:rPr>
                <w:sz w:val="16"/>
                <w:szCs w:val="16"/>
              </w:rPr>
              <w:pPrChange w:id="14198" w:author="MCC" w:date="2023-06-09T17:56:00Z">
                <w:pPr>
                  <w:pStyle w:val="TAC"/>
                </w:pPr>
              </w:pPrChange>
            </w:pPr>
            <w:r w:rsidRPr="00356814">
              <w:rPr>
                <w:sz w:val="16"/>
                <w:szCs w:val="16"/>
              </w:rPr>
              <w:t>RP-181237</w:t>
            </w:r>
          </w:p>
        </w:tc>
        <w:tc>
          <w:tcPr>
            <w:tcW w:w="290" w:type="pct"/>
            <w:shd w:val="solid" w:color="FFFFFF" w:fill="auto"/>
            <w:tcPrChange w:id="14199" w:author="MCC" w:date="2023-06-09T17:55:00Z">
              <w:tcPr>
                <w:tcW w:w="567" w:type="dxa"/>
                <w:shd w:val="solid" w:color="FFFFFF" w:fill="auto"/>
              </w:tcPr>
            </w:tcPrChange>
          </w:tcPr>
          <w:p w14:paraId="7BC5986A" w14:textId="77777777" w:rsidR="00F970C9" w:rsidRPr="00356814" w:rsidRDefault="00F970C9">
            <w:pPr>
              <w:pStyle w:val="TAL"/>
              <w:keepNext w:val="0"/>
              <w:keepLines w:val="0"/>
              <w:widowControl w:val="0"/>
              <w:rPr>
                <w:sz w:val="16"/>
                <w:szCs w:val="16"/>
              </w:rPr>
              <w:pPrChange w:id="14200" w:author="MCC" w:date="2023-06-09T17:56:00Z">
                <w:pPr>
                  <w:pStyle w:val="TAL"/>
                </w:pPr>
              </w:pPrChange>
            </w:pPr>
            <w:r w:rsidRPr="00356814">
              <w:rPr>
                <w:sz w:val="16"/>
                <w:szCs w:val="16"/>
              </w:rPr>
              <w:t>0011</w:t>
            </w:r>
          </w:p>
        </w:tc>
        <w:tc>
          <w:tcPr>
            <w:tcW w:w="217" w:type="pct"/>
            <w:shd w:val="solid" w:color="FFFFFF" w:fill="auto"/>
            <w:tcPrChange w:id="14201" w:author="MCC" w:date="2023-06-09T17:55:00Z">
              <w:tcPr>
                <w:tcW w:w="425" w:type="dxa"/>
                <w:shd w:val="solid" w:color="FFFFFF" w:fill="auto"/>
              </w:tcPr>
            </w:tcPrChange>
          </w:tcPr>
          <w:p w14:paraId="6675202E" w14:textId="77777777" w:rsidR="00F970C9" w:rsidRPr="00356814" w:rsidRDefault="00F970C9">
            <w:pPr>
              <w:pStyle w:val="TAR"/>
              <w:keepNext w:val="0"/>
              <w:keepLines w:val="0"/>
              <w:widowControl w:val="0"/>
              <w:rPr>
                <w:sz w:val="16"/>
                <w:szCs w:val="16"/>
              </w:rPr>
              <w:pPrChange w:id="14202" w:author="MCC" w:date="2023-06-09T17:56:00Z">
                <w:pPr>
                  <w:pStyle w:val="TAR"/>
                </w:pPr>
              </w:pPrChange>
            </w:pPr>
            <w:r w:rsidRPr="00356814">
              <w:rPr>
                <w:sz w:val="16"/>
                <w:szCs w:val="16"/>
              </w:rPr>
              <w:t>6</w:t>
            </w:r>
          </w:p>
        </w:tc>
        <w:tc>
          <w:tcPr>
            <w:tcW w:w="217" w:type="pct"/>
            <w:shd w:val="solid" w:color="FFFFFF" w:fill="auto"/>
            <w:tcPrChange w:id="14203" w:author="MCC" w:date="2023-06-09T17:55:00Z">
              <w:tcPr>
                <w:tcW w:w="425" w:type="dxa"/>
                <w:shd w:val="solid" w:color="FFFFFF" w:fill="auto"/>
              </w:tcPr>
            </w:tcPrChange>
          </w:tcPr>
          <w:p w14:paraId="36606059" w14:textId="77777777" w:rsidR="00F970C9" w:rsidRPr="00356814" w:rsidRDefault="00F970C9">
            <w:pPr>
              <w:pStyle w:val="TAC"/>
              <w:keepNext w:val="0"/>
              <w:keepLines w:val="0"/>
              <w:widowControl w:val="0"/>
              <w:rPr>
                <w:sz w:val="16"/>
                <w:szCs w:val="16"/>
              </w:rPr>
              <w:pPrChange w:id="14204" w:author="MCC" w:date="2023-06-09T17:56:00Z">
                <w:pPr>
                  <w:pStyle w:val="TAC"/>
                </w:pPr>
              </w:pPrChange>
            </w:pPr>
            <w:r w:rsidRPr="00356814">
              <w:rPr>
                <w:sz w:val="16"/>
                <w:szCs w:val="16"/>
              </w:rPr>
              <w:t>B</w:t>
            </w:r>
          </w:p>
        </w:tc>
        <w:tc>
          <w:tcPr>
            <w:tcW w:w="2535" w:type="pct"/>
            <w:shd w:val="solid" w:color="FFFFFF" w:fill="auto"/>
            <w:tcPrChange w:id="14205" w:author="MCC" w:date="2023-06-09T17:55:00Z">
              <w:tcPr>
                <w:tcW w:w="4962" w:type="dxa"/>
                <w:shd w:val="solid" w:color="FFFFFF" w:fill="auto"/>
              </w:tcPr>
            </w:tcPrChange>
          </w:tcPr>
          <w:p w14:paraId="2A5D15CB" w14:textId="77777777" w:rsidR="00F970C9" w:rsidRPr="00356814" w:rsidRDefault="00F970C9">
            <w:pPr>
              <w:pStyle w:val="TAL"/>
              <w:keepNext w:val="0"/>
              <w:keepLines w:val="0"/>
              <w:widowControl w:val="0"/>
              <w:rPr>
                <w:sz w:val="16"/>
                <w:szCs w:val="16"/>
              </w:rPr>
              <w:pPrChange w:id="14206" w:author="MCC" w:date="2023-06-09T17:56:00Z">
                <w:pPr>
                  <w:pStyle w:val="TAL"/>
                </w:pPr>
              </w:pPrChange>
            </w:pPr>
            <w:r w:rsidRPr="00356814">
              <w:rPr>
                <w:sz w:val="16"/>
                <w:szCs w:val="16"/>
              </w:rPr>
              <w:t>Introduction of SA NR (38.473 Baseline CR covering RAN3 agreements)</w:t>
            </w:r>
          </w:p>
        </w:tc>
        <w:tc>
          <w:tcPr>
            <w:tcW w:w="364" w:type="pct"/>
            <w:shd w:val="solid" w:color="FFFFFF" w:fill="auto"/>
            <w:tcPrChange w:id="14207" w:author="MCC" w:date="2023-06-09T17:55:00Z">
              <w:tcPr>
                <w:tcW w:w="713" w:type="dxa"/>
                <w:shd w:val="solid" w:color="FFFFFF" w:fill="auto"/>
              </w:tcPr>
            </w:tcPrChange>
          </w:tcPr>
          <w:p w14:paraId="5019CFF5" w14:textId="77777777" w:rsidR="00F970C9" w:rsidRPr="00356814" w:rsidRDefault="00F970C9">
            <w:pPr>
              <w:pStyle w:val="TAC"/>
              <w:keepNext w:val="0"/>
              <w:keepLines w:val="0"/>
              <w:widowControl w:val="0"/>
              <w:rPr>
                <w:sz w:val="16"/>
                <w:szCs w:val="16"/>
              </w:rPr>
              <w:pPrChange w:id="14208" w:author="MCC" w:date="2023-06-09T17:56:00Z">
                <w:pPr>
                  <w:pStyle w:val="TAC"/>
                </w:pPr>
              </w:pPrChange>
            </w:pPr>
            <w:r w:rsidRPr="00356814">
              <w:rPr>
                <w:sz w:val="16"/>
                <w:szCs w:val="16"/>
              </w:rPr>
              <w:t>15.2.0</w:t>
            </w:r>
          </w:p>
        </w:tc>
      </w:tr>
      <w:tr w:rsidR="00F970C9" w:rsidRPr="00356814" w14:paraId="34EC90B5" w14:textId="77777777" w:rsidTr="00810BBA">
        <w:tc>
          <w:tcPr>
            <w:tcW w:w="409" w:type="pct"/>
            <w:shd w:val="solid" w:color="FFFFFF" w:fill="auto"/>
            <w:tcPrChange w:id="14209" w:author="MCC" w:date="2023-06-09T17:55:00Z">
              <w:tcPr>
                <w:tcW w:w="800" w:type="dxa"/>
                <w:shd w:val="solid" w:color="FFFFFF" w:fill="auto"/>
              </w:tcPr>
            </w:tcPrChange>
          </w:tcPr>
          <w:p w14:paraId="3A406BAB" w14:textId="77777777" w:rsidR="00F970C9" w:rsidRPr="00356814" w:rsidRDefault="00F970C9">
            <w:pPr>
              <w:pStyle w:val="TAC"/>
              <w:keepNext w:val="0"/>
              <w:keepLines w:val="0"/>
              <w:widowControl w:val="0"/>
              <w:rPr>
                <w:sz w:val="16"/>
                <w:szCs w:val="16"/>
              </w:rPr>
              <w:pPrChange w:id="14210" w:author="MCC" w:date="2023-06-09T17:56:00Z">
                <w:pPr>
                  <w:pStyle w:val="TAC"/>
                </w:pPr>
              </w:pPrChange>
            </w:pPr>
            <w:r w:rsidRPr="00356814">
              <w:rPr>
                <w:sz w:val="16"/>
                <w:szCs w:val="16"/>
              </w:rPr>
              <w:t>2018-06</w:t>
            </w:r>
          </w:p>
        </w:tc>
        <w:tc>
          <w:tcPr>
            <w:tcW w:w="409" w:type="pct"/>
            <w:shd w:val="solid" w:color="FFFFFF" w:fill="auto"/>
            <w:tcPrChange w:id="14211" w:author="MCC" w:date="2023-06-09T17:55:00Z">
              <w:tcPr>
                <w:tcW w:w="800" w:type="dxa"/>
                <w:shd w:val="solid" w:color="FFFFFF" w:fill="auto"/>
              </w:tcPr>
            </w:tcPrChange>
          </w:tcPr>
          <w:p w14:paraId="546F4F4B" w14:textId="77777777" w:rsidR="00F970C9" w:rsidRPr="00356814" w:rsidRDefault="00F970C9">
            <w:pPr>
              <w:pStyle w:val="TAC"/>
              <w:keepNext w:val="0"/>
              <w:keepLines w:val="0"/>
              <w:widowControl w:val="0"/>
              <w:rPr>
                <w:sz w:val="16"/>
                <w:szCs w:val="16"/>
              </w:rPr>
              <w:pPrChange w:id="14212" w:author="MCC" w:date="2023-06-09T17:56:00Z">
                <w:pPr>
                  <w:pStyle w:val="TAC"/>
                </w:pPr>
              </w:pPrChange>
            </w:pPr>
            <w:r w:rsidRPr="00356814">
              <w:rPr>
                <w:sz w:val="16"/>
                <w:szCs w:val="16"/>
              </w:rPr>
              <w:t>RP-80</w:t>
            </w:r>
          </w:p>
        </w:tc>
        <w:tc>
          <w:tcPr>
            <w:tcW w:w="559" w:type="pct"/>
            <w:shd w:val="solid" w:color="FFFFFF" w:fill="auto"/>
            <w:tcPrChange w:id="14213" w:author="MCC" w:date="2023-06-09T17:55:00Z">
              <w:tcPr>
                <w:tcW w:w="1094" w:type="dxa"/>
                <w:shd w:val="solid" w:color="FFFFFF" w:fill="auto"/>
              </w:tcPr>
            </w:tcPrChange>
          </w:tcPr>
          <w:p w14:paraId="4D41D7B9" w14:textId="77777777" w:rsidR="00F970C9" w:rsidRPr="00356814" w:rsidRDefault="00F970C9">
            <w:pPr>
              <w:pStyle w:val="TAC"/>
              <w:keepNext w:val="0"/>
              <w:keepLines w:val="0"/>
              <w:widowControl w:val="0"/>
              <w:rPr>
                <w:sz w:val="16"/>
                <w:szCs w:val="16"/>
              </w:rPr>
              <w:pPrChange w:id="14214" w:author="MCC" w:date="2023-06-09T17:56:00Z">
                <w:pPr>
                  <w:pStyle w:val="TAC"/>
                </w:pPr>
              </w:pPrChange>
            </w:pPr>
            <w:r w:rsidRPr="00356814">
              <w:rPr>
                <w:sz w:val="16"/>
                <w:szCs w:val="16"/>
              </w:rPr>
              <w:t>RP-181239</w:t>
            </w:r>
          </w:p>
        </w:tc>
        <w:tc>
          <w:tcPr>
            <w:tcW w:w="290" w:type="pct"/>
            <w:shd w:val="solid" w:color="FFFFFF" w:fill="auto"/>
            <w:tcPrChange w:id="14215" w:author="MCC" w:date="2023-06-09T17:55:00Z">
              <w:tcPr>
                <w:tcW w:w="567" w:type="dxa"/>
                <w:shd w:val="solid" w:color="FFFFFF" w:fill="auto"/>
              </w:tcPr>
            </w:tcPrChange>
          </w:tcPr>
          <w:p w14:paraId="71FDA820" w14:textId="77777777" w:rsidR="00F970C9" w:rsidRPr="00356814" w:rsidRDefault="00F970C9">
            <w:pPr>
              <w:pStyle w:val="TAL"/>
              <w:keepNext w:val="0"/>
              <w:keepLines w:val="0"/>
              <w:widowControl w:val="0"/>
              <w:rPr>
                <w:sz w:val="16"/>
                <w:szCs w:val="16"/>
              </w:rPr>
              <w:pPrChange w:id="14216" w:author="MCC" w:date="2023-06-09T17:56:00Z">
                <w:pPr>
                  <w:pStyle w:val="TAL"/>
                </w:pPr>
              </w:pPrChange>
            </w:pPr>
            <w:r w:rsidRPr="00356814">
              <w:rPr>
                <w:sz w:val="16"/>
                <w:szCs w:val="16"/>
              </w:rPr>
              <w:t>0043</w:t>
            </w:r>
          </w:p>
        </w:tc>
        <w:tc>
          <w:tcPr>
            <w:tcW w:w="217" w:type="pct"/>
            <w:shd w:val="solid" w:color="FFFFFF" w:fill="auto"/>
            <w:tcPrChange w:id="14217" w:author="MCC" w:date="2023-06-09T17:55:00Z">
              <w:tcPr>
                <w:tcW w:w="425" w:type="dxa"/>
                <w:shd w:val="solid" w:color="FFFFFF" w:fill="auto"/>
              </w:tcPr>
            </w:tcPrChange>
          </w:tcPr>
          <w:p w14:paraId="2B27BE40" w14:textId="77777777" w:rsidR="00F970C9" w:rsidRPr="00356814" w:rsidRDefault="00F970C9">
            <w:pPr>
              <w:pStyle w:val="TAR"/>
              <w:keepNext w:val="0"/>
              <w:keepLines w:val="0"/>
              <w:widowControl w:val="0"/>
              <w:rPr>
                <w:sz w:val="16"/>
                <w:szCs w:val="16"/>
              </w:rPr>
              <w:pPrChange w:id="14218" w:author="MCC" w:date="2023-06-09T17:56:00Z">
                <w:pPr>
                  <w:pStyle w:val="TAR"/>
                </w:pPr>
              </w:pPrChange>
            </w:pPr>
            <w:r w:rsidRPr="00356814">
              <w:rPr>
                <w:sz w:val="16"/>
                <w:szCs w:val="16"/>
              </w:rPr>
              <w:t>3</w:t>
            </w:r>
          </w:p>
        </w:tc>
        <w:tc>
          <w:tcPr>
            <w:tcW w:w="217" w:type="pct"/>
            <w:shd w:val="solid" w:color="FFFFFF" w:fill="auto"/>
            <w:tcPrChange w:id="14219" w:author="MCC" w:date="2023-06-09T17:55:00Z">
              <w:tcPr>
                <w:tcW w:w="425" w:type="dxa"/>
                <w:shd w:val="solid" w:color="FFFFFF" w:fill="auto"/>
              </w:tcPr>
            </w:tcPrChange>
          </w:tcPr>
          <w:p w14:paraId="2EBA6302" w14:textId="77777777" w:rsidR="00F970C9" w:rsidRPr="00356814" w:rsidRDefault="00F970C9">
            <w:pPr>
              <w:pStyle w:val="TAC"/>
              <w:keepNext w:val="0"/>
              <w:keepLines w:val="0"/>
              <w:widowControl w:val="0"/>
              <w:rPr>
                <w:sz w:val="16"/>
                <w:szCs w:val="16"/>
              </w:rPr>
              <w:pPrChange w:id="14220" w:author="MCC" w:date="2023-06-09T17:56:00Z">
                <w:pPr>
                  <w:pStyle w:val="TAC"/>
                </w:pPr>
              </w:pPrChange>
            </w:pPr>
            <w:r w:rsidRPr="00356814">
              <w:rPr>
                <w:sz w:val="16"/>
                <w:szCs w:val="16"/>
              </w:rPr>
              <w:t>F</w:t>
            </w:r>
          </w:p>
        </w:tc>
        <w:tc>
          <w:tcPr>
            <w:tcW w:w="2535" w:type="pct"/>
            <w:shd w:val="solid" w:color="FFFFFF" w:fill="auto"/>
            <w:tcPrChange w:id="14221" w:author="MCC" w:date="2023-06-09T17:55:00Z">
              <w:tcPr>
                <w:tcW w:w="4962" w:type="dxa"/>
                <w:shd w:val="solid" w:color="FFFFFF" w:fill="auto"/>
              </w:tcPr>
            </w:tcPrChange>
          </w:tcPr>
          <w:p w14:paraId="3F7521B0" w14:textId="77777777" w:rsidR="00F970C9" w:rsidRPr="00356814" w:rsidRDefault="00F970C9">
            <w:pPr>
              <w:pStyle w:val="TAL"/>
              <w:keepNext w:val="0"/>
              <w:keepLines w:val="0"/>
              <w:widowControl w:val="0"/>
              <w:rPr>
                <w:sz w:val="16"/>
                <w:szCs w:val="16"/>
              </w:rPr>
              <w:pPrChange w:id="14222" w:author="MCC" w:date="2023-06-09T17:56:00Z">
                <w:pPr>
                  <w:pStyle w:val="TAL"/>
                </w:pPr>
              </w:pPrChange>
            </w:pPr>
            <w:r w:rsidRPr="00356814">
              <w:rPr>
                <w:sz w:val="16"/>
                <w:szCs w:val="16"/>
              </w:rPr>
              <w:t>Essential corrections of EN-DC for NSA NR  (38.473 Baseline CR covering RAN3 agreements)</w:t>
            </w:r>
          </w:p>
        </w:tc>
        <w:tc>
          <w:tcPr>
            <w:tcW w:w="364" w:type="pct"/>
            <w:shd w:val="solid" w:color="FFFFFF" w:fill="auto"/>
            <w:tcPrChange w:id="14223" w:author="MCC" w:date="2023-06-09T17:55:00Z">
              <w:tcPr>
                <w:tcW w:w="713" w:type="dxa"/>
                <w:shd w:val="solid" w:color="FFFFFF" w:fill="auto"/>
              </w:tcPr>
            </w:tcPrChange>
          </w:tcPr>
          <w:p w14:paraId="0B9A2E3D" w14:textId="77777777" w:rsidR="00F970C9" w:rsidRPr="00356814" w:rsidRDefault="00F970C9">
            <w:pPr>
              <w:pStyle w:val="TAC"/>
              <w:keepNext w:val="0"/>
              <w:keepLines w:val="0"/>
              <w:widowControl w:val="0"/>
              <w:rPr>
                <w:sz w:val="16"/>
                <w:szCs w:val="16"/>
              </w:rPr>
              <w:pPrChange w:id="14224" w:author="MCC" w:date="2023-06-09T17:56:00Z">
                <w:pPr>
                  <w:pStyle w:val="TAC"/>
                </w:pPr>
              </w:pPrChange>
            </w:pPr>
            <w:r w:rsidRPr="00356814">
              <w:rPr>
                <w:sz w:val="16"/>
                <w:szCs w:val="16"/>
              </w:rPr>
              <w:t>15.2.0</w:t>
            </w:r>
          </w:p>
        </w:tc>
      </w:tr>
      <w:tr w:rsidR="00F970C9" w:rsidRPr="00356814" w14:paraId="49568511" w14:textId="77777777" w:rsidTr="00810BBA">
        <w:tc>
          <w:tcPr>
            <w:tcW w:w="409" w:type="pct"/>
            <w:shd w:val="solid" w:color="FFFFFF" w:fill="auto"/>
            <w:tcPrChange w:id="14225" w:author="MCC" w:date="2023-06-09T17:55:00Z">
              <w:tcPr>
                <w:tcW w:w="800" w:type="dxa"/>
                <w:shd w:val="solid" w:color="FFFFFF" w:fill="auto"/>
              </w:tcPr>
            </w:tcPrChange>
          </w:tcPr>
          <w:p w14:paraId="72785295" w14:textId="77777777" w:rsidR="00F970C9" w:rsidRPr="00356814" w:rsidRDefault="00F970C9">
            <w:pPr>
              <w:pStyle w:val="TAC"/>
              <w:keepNext w:val="0"/>
              <w:keepLines w:val="0"/>
              <w:widowControl w:val="0"/>
              <w:rPr>
                <w:sz w:val="16"/>
                <w:szCs w:val="16"/>
              </w:rPr>
              <w:pPrChange w:id="14226" w:author="MCC" w:date="2023-06-09T17:56:00Z">
                <w:pPr>
                  <w:pStyle w:val="TAC"/>
                </w:pPr>
              </w:pPrChange>
            </w:pPr>
            <w:r w:rsidRPr="00356814">
              <w:rPr>
                <w:sz w:val="16"/>
                <w:szCs w:val="16"/>
              </w:rPr>
              <w:t>2018-06</w:t>
            </w:r>
          </w:p>
        </w:tc>
        <w:tc>
          <w:tcPr>
            <w:tcW w:w="409" w:type="pct"/>
            <w:shd w:val="solid" w:color="FFFFFF" w:fill="auto"/>
            <w:tcPrChange w:id="14227" w:author="MCC" w:date="2023-06-09T17:55:00Z">
              <w:tcPr>
                <w:tcW w:w="800" w:type="dxa"/>
                <w:shd w:val="solid" w:color="FFFFFF" w:fill="auto"/>
              </w:tcPr>
            </w:tcPrChange>
          </w:tcPr>
          <w:p w14:paraId="0D050E60" w14:textId="77777777" w:rsidR="00F970C9" w:rsidRPr="00356814" w:rsidRDefault="00F970C9">
            <w:pPr>
              <w:pStyle w:val="TAC"/>
              <w:keepNext w:val="0"/>
              <w:keepLines w:val="0"/>
              <w:widowControl w:val="0"/>
              <w:rPr>
                <w:sz w:val="16"/>
                <w:szCs w:val="16"/>
              </w:rPr>
              <w:pPrChange w:id="14228" w:author="MCC" w:date="2023-06-09T17:56:00Z">
                <w:pPr>
                  <w:pStyle w:val="TAC"/>
                </w:pPr>
              </w:pPrChange>
            </w:pPr>
            <w:r w:rsidRPr="00356814">
              <w:rPr>
                <w:sz w:val="16"/>
                <w:szCs w:val="16"/>
              </w:rPr>
              <w:t>RP-80</w:t>
            </w:r>
          </w:p>
        </w:tc>
        <w:tc>
          <w:tcPr>
            <w:tcW w:w="559" w:type="pct"/>
            <w:shd w:val="solid" w:color="FFFFFF" w:fill="auto"/>
            <w:tcPrChange w:id="14229" w:author="MCC" w:date="2023-06-09T17:55:00Z">
              <w:tcPr>
                <w:tcW w:w="1094" w:type="dxa"/>
                <w:shd w:val="solid" w:color="FFFFFF" w:fill="auto"/>
              </w:tcPr>
            </w:tcPrChange>
          </w:tcPr>
          <w:p w14:paraId="16053040" w14:textId="77777777" w:rsidR="00F970C9" w:rsidRPr="00356814" w:rsidRDefault="00F970C9">
            <w:pPr>
              <w:pStyle w:val="TAC"/>
              <w:keepNext w:val="0"/>
              <w:keepLines w:val="0"/>
              <w:widowControl w:val="0"/>
              <w:rPr>
                <w:sz w:val="16"/>
                <w:szCs w:val="16"/>
              </w:rPr>
              <w:pPrChange w:id="14230" w:author="MCC" w:date="2023-06-09T17:56:00Z">
                <w:pPr>
                  <w:pStyle w:val="TAC"/>
                </w:pPr>
              </w:pPrChange>
            </w:pPr>
            <w:r w:rsidRPr="00356814">
              <w:rPr>
                <w:sz w:val="16"/>
                <w:szCs w:val="16"/>
              </w:rPr>
              <w:t>RP-181237</w:t>
            </w:r>
          </w:p>
        </w:tc>
        <w:tc>
          <w:tcPr>
            <w:tcW w:w="290" w:type="pct"/>
            <w:shd w:val="solid" w:color="FFFFFF" w:fill="auto"/>
            <w:tcPrChange w:id="14231" w:author="MCC" w:date="2023-06-09T17:55:00Z">
              <w:tcPr>
                <w:tcW w:w="567" w:type="dxa"/>
                <w:shd w:val="solid" w:color="FFFFFF" w:fill="auto"/>
              </w:tcPr>
            </w:tcPrChange>
          </w:tcPr>
          <w:p w14:paraId="6018C3A4" w14:textId="77777777" w:rsidR="00F970C9" w:rsidRPr="00356814" w:rsidRDefault="00F970C9">
            <w:pPr>
              <w:pStyle w:val="TAL"/>
              <w:keepNext w:val="0"/>
              <w:keepLines w:val="0"/>
              <w:widowControl w:val="0"/>
              <w:rPr>
                <w:sz w:val="16"/>
                <w:szCs w:val="16"/>
              </w:rPr>
              <w:pPrChange w:id="14232" w:author="MCC" w:date="2023-06-09T17:56:00Z">
                <w:pPr>
                  <w:pStyle w:val="TAL"/>
                </w:pPr>
              </w:pPrChange>
            </w:pPr>
            <w:r w:rsidRPr="00356814">
              <w:rPr>
                <w:sz w:val="16"/>
                <w:szCs w:val="16"/>
              </w:rPr>
              <w:t>0045</w:t>
            </w:r>
          </w:p>
        </w:tc>
        <w:tc>
          <w:tcPr>
            <w:tcW w:w="217" w:type="pct"/>
            <w:shd w:val="solid" w:color="FFFFFF" w:fill="auto"/>
            <w:tcPrChange w:id="14233" w:author="MCC" w:date="2023-06-09T17:55:00Z">
              <w:tcPr>
                <w:tcW w:w="425" w:type="dxa"/>
                <w:shd w:val="solid" w:color="FFFFFF" w:fill="auto"/>
              </w:tcPr>
            </w:tcPrChange>
          </w:tcPr>
          <w:p w14:paraId="311653DB" w14:textId="77777777" w:rsidR="00F970C9" w:rsidRPr="00356814" w:rsidRDefault="00F970C9">
            <w:pPr>
              <w:pStyle w:val="TAR"/>
              <w:keepNext w:val="0"/>
              <w:keepLines w:val="0"/>
              <w:widowControl w:val="0"/>
              <w:rPr>
                <w:sz w:val="16"/>
                <w:szCs w:val="16"/>
              </w:rPr>
              <w:pPrChange w:id="14234" w:author="MCC" w:date="2023-06-09T17:56:00Z">
                <w:pPr>
                  <w:pStyle w:val="TAR"/>
                </w:pPr>
              </w:pPrChange>
            </w:pPr>
            <w:r w:rsidRPr="00356814">
              <w:rPr>
                <w:sz w:val="16"/>
                <w:szCs w:val="16"/>
              </w:rPr>
              <w:t>-</w:t>
            </w:r>
          </w:p>
        </w:tc>
        <w:tc>
          <w:tcPr>
            <w:tcW w:w="217" w:type="pct"/>
            <w:shd w:val="solid" w:color="FFFFFF" w:fill="auto"/>
            <w:tcPrChange w:id="14235" w:author="MCC" w:date="2023-06-09T17:55:00Z">
              <w:tcPr>
                <w:tcW w:w="425" w:type="dxa"/>
                <w:shd w:val="solid" w:color="FFFFFF" w:fill="auto"/>
              </w:tcPr>
            </w:tcPrChange>
          </w:tcPr>
          <w:p w14:paraId="409BB3E7" w14:textId="77777777" w:rsidR="00F970C9" w:rsidRPr="00356814" w:rsidRDefault="00F970C9">
            <w:pPr>
              <w:pStyle w:val="TAC"/>
              <w:keepNext w:val="0"/>
              <w:keepLines w:val="0"/>
              <w:widowControl w:val="0"/>
              <w:rPr>
                <w:sz w:val="16"/>
                <w:szCs w:val="16"/>
              </w:rPr>
              <w:pPrChange w:id="14236" w:author="MCC" w:date="2023-06-09T17:56:00Z">
                <w:pPr>
                  <w:pStyle w:val="TAC"/>
                </w:pPr>
              </w:pPrChange>
            </w:pPr>
            <w:r w:rsidRPr="00356814">
              <w:rPr>
                <w:sz w:val="16"/>
                <w:szCs w:val="16"/>
              </w:rPr>
              <w:t>B</w:t>
            </w:r>
          </w:p>
        </w:tc>
        <w:tc>
          <w:tcPr>
            <w:tcW w:w="2535" w:type="pct"/>
            <w:shd w:val="solid" w:color="FFFFFF" w:fill="auto"/>
            <w:tcPrChange w:id="14237" w:author="MCC" w:date="2023-06-09T17:55:00Z">
              <w:tcPr>
                <w:tcW w:w="4962" w:type="dxa"/>
                <w:shd w:val="solid" w:color="FFFFFF" w:fill="auto"/>
              </w:tcPr>
            </w:tcPrChange>
          </w:tcPr>
          <w:p w14:paraId="3051795D" w14:textId="77777777" w:rsidR="00F970C9" w:rsidRPr="00356814" w:rsidRDefault="00F970C9">
            <w:pPr>
              <w:pStyle w:val="TAL"/>
              <w:keepNext w:val="0"/>
              <w:keepLines w:val="0"/>
              <w:widowControl w:val="0"/>
              <w:rPr>
                <w:sz w:val="16"/>
                <w:szCs w:val="16"/>
              </w:rPr>
              <w:pPrChange w:id="14238" w:author="MCC" w:date="2023-06-09T17:56:00Z">
                <w:pPr>
                  <w:pStyle w:val="TAL"/>
                </w:pPr>
              </w:pPrChange>
            </w:pPr>
            <w:r w:rsidRPr="00356814">
              <w:rPr>
                <w:sz w:val="16"/>
                <w:szCs w:val="16"/>
              </w:rPr>
              <w:t>F1 support for LTE - NR coexistence</w:t>
            </w:r>
          </w:p>
        </w:tc>
        <w:tc>
          <w:tcPr>
            <w:tcW w:w="364" w:type="pct"/>
            <w:shd w:val="solid" w:color="FFFFFF" w:fill="auto"/>
            <w:tcPrChange w:id="14239" w:author="MCC" w:date="2023-06-09T17:55:00Z">
              <w:tcPr>
                <w:tcW w:w="713" w:type="dxa"/>
                <w:shd w:val="solid" w:color="FFFFFF" w:fill="auto"/>
              </w:tcPr>
            </w:tcPrChange>
          </w:tcPr>
          <w:p w14:paraId="40A9B376" w14:textId="77777777" w:rsidR="00F970C9" w:rsidRPr="00356814" w:rsidRDefault="00F970C9">
            <w:pPr>
              <w:pStyle w:val="TAC"/>
              <w:keepNext w:val="0"/>
              <w:keepLines w:val="0"/>
              <w:widowControl w:val="0"/>
              <w:rPr>
                <w:sz w:val="16"/>
                <w:szCs w:val="16"/>
              </w:rPr>
              <w:pPrChange w:id="14240" w:author="MCC" w:date="2023-06-09T17:56:00Z">
                <w:pPr>
                  <w:pStyle w:val="TAC"/>
                </w:pPr>
              </w:pPrChange>
            </w:pPr>
            <w:r w:rsidRPr="00356814">
              <w:rPr>
                <w:sz w:val="16"/>
                <w:szCs w:val="16"/>
              </w:rPr>
              <w:t>15.2.0</w:t>
            </w:r>
          </w:p>
        </w:tc>
      </w:tr>
      <w:tr w:rsidR="00F970C9" w:rsidRPr="00356814" w14:paraId="4A3EB41E" w14:textId="77777777" w:rsidTr="00810BBA">
        <w:tc>
          <w:tcPr>
            <w:tcW w:w="409" w:type="pct"/>
            <w:shd w:val="solid" w:color="FFFFFF" w:fill="auto"/>
            <w:tcPrChange w:id="14241" w:author="MCC" w:date="2023-06-09T17:55:00Z">
              <w:tcPr>
                <w:tcW w:w="800" w:type="dxa"/>
                <w:shd w:val="solid" w:color="FFFFFF" w:fill="auto"/>
              </w:tcPr>
            </w:tcPrChange>
          </w:tcPr>
          <w:p w14:paraId="173BB6CB" w14:textId="77777777" w:rsidR="00F970C9" w:rsidRPr="00356814" w:rsidRDefault="00F970C9">
            <w:pPr>
              <w:pStyle w:val="TAC"/>
              <w:keepNext w:val="0"/>
              <w:keepLines w:val="0"/>
              <w:widowControl w:val="0"/>
              <w:rPr>
                <w:sz w:val="16"/>
                <w:szCs w:val="16"/>
              </w:rPr>
              <w:pPrChange w:id="14242" w:author="MCC" w:date="2023-06-09T17:56:00Z">
                <w:pPr>
                  <w:pStyle w:val="TAC"/>
                </w:pPr>
              </w:pPrChange>
            </w:pPr>
            <w:r w:rsidRPr="00356814">
              <w:rPr>
                <w:sz w:val="16"/>
                <w:szCs w:val="16"/>
              </w:rPr>
              <w:t>2018-06</w:t>
            </w:r>
          </w:p>
        </w:tc>
        <w:tc>
          <w:tcPr>
            <w:tcW w:w="409" w:type="pct"/>
            <w:shd w:val="solid" w:color="FFFFFF" w:fill="auto"/>
            <w:tcPrChange w:id="14243" w:author="MCC" w:date="2023-06-09T17:55:00Z">
              <w:tcPr>
                <w:tcW w:w="800" w:type="dxa"/>
                <w:shd w:val="solid" w:color="FFFFFF" w:fill="auto"/>
              </w:tcPr>
            </w:tcPrChange>
          </w:tcPr>
          <w:p w14:paraId="68E04683" w14:textId="77777777" w:rsidR="00F970C9" w:rsidRPr="00356814" w:rsidRDefault="00F970C9">
            <w:pPr>
              <w:pStyle w:val="TAC"/>
              <w:keepNext w:val="0"/>
              <w:keepLines w:val="0"/>
              <w:widowControl w:val="0"/>
              <w:rPr>
                <w:sz w:val="16"/>
                <w:szCs w:val="16"/>
              </w:rPr>
              <w:pPrChange w:id="14244" w:author="MCC" w:date="2023-06-09T17:56:00Z">
                <w:pPr>
                  <w:pStyle w:val="TAC"/>
                </w:pPr>
              </w:pPrChange>
            </w:pPr>
            <w:r w:rsidRPr="00356814">
              <w:rPr>
                <w:sz w:val="16"/>
                <w:szCs w:val="16"/>
              </w:rPr>
              <w:t>RP-80</w:t>
            </w:r>
          </w:p>
        </w:tc>
        <w:tc>
          <w:tcPr>
            <w:tcW w:w="559" w:type="pct"/>
            <w:shd w:val="solid" w:color="FFFFFF" w:fill="auto"/>
            <w:tcPrChange w:id="14245" w:author="MCC" w:date="2023-06-09T17:55:00Z">
              <w:tcPr>
                <w:tcW w:w="1094" w:type="dxa"/>
                <w:shd w:val="solid" w:color="FFFFFF" w:fill="auto"/>
              </w:tcPr>
            </w:tcPrChange>
          </w:tcPr>
          <w:p w14:paraId="7EFDF557" w14:textId="77777777" w:rsidR="00F970C9" w:rsidRPr="00356814" w:rsidRDefault="00F970C9">
            <w:pPr>
              <w:pStyle w:val="TAC"/>
              <w:keepNext w:val="0"/>
              <w:keepLines w:val="0"/>
              <w:widowControl w:val="0"/>
              <w:rPr>
                <w:sz w:val="16"/>
                <w:szCs w:val="16"/>
              </w:rPr>
              <w:pPrChange w:id="14246" w:author="MCC" w:date="2023-06-09T17:56:00Z">
                <w:pPr>
                  <w:pStyle w:val="TAC"/>
                </w:pPr>
              </w:pPrChange>
            </w:pPr>
          </w:p>
        </w:tc>
        <w:tc>
          <w:tcPr>
            <w:tcW w:w="290" w:type="pct"/>
            <w:shd w:val="solid" w:color="FFFFFF" w:fill="auto"/>
            <w:tcPrChange w:id="14247" w:author="MCC" w:date="2023-06-09T17:55:00Z">
              <w:tcPr>
                <w:tcW w:w="567" w:type="dxa"/>
                <w:shd w:val="solid" w:color="FFFFFF" w:fill="auto"/>
              </w:tcPr>
            </w:tcPrChange>
          </w:tcPr>
          <w:p w14:paraId="6FB9FE11" w14:textId="77777777" w:rsidR="00F970C9" w:rsidRPr="00356814" w:rsidRDefault="00F970C9">
            <w:pPr>
              <w:pStyle w:val="TAL"/>
              <w:keepNext w:val="0"/>
              <w:keepLines w:val="0"/>
              <w:widowControl w:val="0"/>
              <w:rPr>
                <w:sz w:val="16"/>
                <w:szCs w:val="16"/>
              </w:rPr>
              <w:pPrChange w:id="14248" w:author="MCC" w:date="2023-06-09T17:56:00Z">
                <w:pPr>
                  <w:pStyle w:val="TAL"/>
                </w:pPr>
              </w:pPrChange>
            </w:pPr>
          </w:p>
        </w:tc>
        <w:tc>
          <w:tcPr>
            <w:tcW w:w="217" w:type="pct"/>
            <w:shd w:val="solid" w:color="FFFFFF" w:fill="auto"/>
            <w:tcPrChange w:id="14249" w:author="MCC" w:date="2023-06-09T17:55:00Z">
              <w:tcPr>
                <w:tcW w:w="425" w:type="dxa"/>
                <w:shd w:val="solid" w:color="FFFFFF" w:fill="auto"/>
              </w:tcPr>
            </w:tcPrChange>
          </w:tcPr>
          <w:p w14:paraId="4D54CEEE" w14:textId="77777777" w:rsidR="00F970C9" w:rsidRPr="00356814" w:rsidRDefault="00F970C9">
            <w:pPr>
              <w:pStyle w:val="TAR"/>
              <w:keepNext w:val="0"/>
              <w:keepLines w:val="0"/>
              <w:widowControl w:val="0"/>
              <w:rPr>
                <w:sz w:val="16"/>
                <w:szCs w:val="16"/>
              </w:rPr>
              <w:pPrChange w:id="14250" w:author="MCC" w:date="2023-06-09T17:56:00Z">
                <w:pPr>
                  <w:pStyle w:val="TAR"/>
                </w:pPr>
              </w:pPrChange>
            </w:pPr>
          </w:p>
        </w:tc>
        <w:tc>
          <w:tcPr>
            <w:tcW w:w="217" w:type="pct"/>
            <w:shd w:val="solid" w:color="FFFFFF" w:fill="auto"/>
            <w:tcPrChange w:id="14251" w:author="MCC" w:date="2023-06-09T17:55:00Z">
              <w:tcPr>
                <w:tcW w:w="425" w:type="dxa"/>
                <w:shd w:val="solid" w:color="FFFFFF" w:fill="auto"/>
              </w:tcPr>
            </w:tcPrChange>
          </w:tcPr>
          <w:p w14:paraId="49936AEF" w14:textId="77777777" w:rsidR="00F970C9" w:rsidRPr="00356814" w:rsidRDefault="00F970C9">
            <w:pPr>
              <w:pStyle w:val="TAC"/>
              <w:keepNext w:val="0"/>
              <w:keepLines w:val="0"/>
              <w:widowControl w:val="0"/>
              <w:rPr>
                <w:sz w:val="16"/>
                <w:szCs w:val="16"/>
              </w:rPr>
              <w:pPrChange w:id="14252" w:author="MCC" w:date="2023-06-09T17:56:00Z">
                <w:pPr>
                  <w:pStyle w:val="TAC"/>
                </w:pPr>
              </w:pPrChange>
            </w:pPr>
          </w:p>
        </w:tc>
        <w:tc>
          <w:tcPr>
            <w:tcW w:w="2535" w:type="pct"/>
            <w:shd w:val="solid" w:color="FFFFFF" w:fill="auto"/>
            <w:tcPrChange w:id="14253" w:author="MCC" w:date="2023-06-09T17:55:00Z">
              <w:tcPr>
                <w:tcW w:w="4962" w:type="dxa"/>
                <w:shd w:val="solid" w:color="FFFFFF" w:fill="auto"/>
              </w:tcPr>
            </w:tcPrChange>
          </w:tcPr>
          <w:p w14:paraId="377A30EF" w14:textId="77777777" w:rsidR="00F970C9" w:rsidRPr="00356814" w:rsidRDefault="00F970C9">
            <w:pPr>
              <w:pStyle w:val="TAL"/>
              <w:keepNext w:val="0"/>
              <w:keepLines w:val="0"/>
              <w:widowControl w:val="0"/>
              <w:rPr>
                <w:sz w:val="16"/>
                <w:szCs w:val="16"/>
              </w:rPr>
              <w:pPrChange w:id="14254" w:author="MCC" w:date="2023-06-09T17:56:00Z">
                <w:pPr>
                  <w:pStyle w:val="TAL"/>
                </w:pPr>
              </w:pPrChange>
            </w:pPr>
            <w:r w:rsidRPr="00356814">
              <w:rPr>
                <w:sz w:val="16"/>
                <w:szCs w:val="16"/>
              </w:rPr>
              <w:t>Correction to ASN.1 and to Change History table</w:t>
            </w:r>
          </w:p>
        </w:tc>
        <w:tc>
          <w:tcPr>
            <w:tcW w:w="364" w:type="pct"/>
            <w:shd w:val="solid" w:color="FFFFFF" w:fill="auto"/>
            <w:tcPrChange w:id="14255" w:author="MCC" w:date="2023-06-09T17:55:00Z">
              <w:tcPr>
                <w:tcW w:w="713" w:type="dxa"/>
                <w:shd w:val="solid" w:color="FFFFFF" w:fill="auto"/>
              </w:tcPr>
            </w:tcPrChange>
          </w:tcPr>
          <w:p w14:paraId="65B4200E" w14:textId="77777777" w:rsidR="00F970C9" w:rsidRPr="00356814" w:rsidRDefault="00F970C9">
            <w:pPr>
              <w:pStyle w:val="TAC"/>
              <w:keepNext w:val="0"/>
              <w:keepLines w:val="0"/>
              <w:widowControl w:val="0"/>
              <w:rPr>
                <w:sz w:val="16"/>
                <w:szCs w:val="16"/>
              </w:rPr>
              <w:pPrChange w:id="14256" w:author="MCC" w:date="2023-06-09T17:56:00Z">
                <w:pPr>
                  <w:pStyle w:val="TAC"/>
                </w:pPr>
              </w:pPrChange>
            </w:pPr>
            <w:r w:rsidRPr="00356814">
              <w:rPr>
                <w:sz w:val="16"/>
                <w:szCs w:val="16"/>
              </w:rPr>
              <w:t>15.2.1</w:t>
            </w:r>
          </w:p>
        </w:tc>
      </w:tr>
      <w:tr w:rsidR="00F970C9" w:rsidRPr="00356814" w14:paraId="6D7EF135" w14:textId="77777777" w:rsidTr="00810BBA">
        <w:tc>
          <w:tcPr>
            <w:tcW w:w="409" w:type="pct"/>
            <w:shd w:val="solid" w:color="FFFFFF" w:fill="auto"/>
            <w:tcPrChange w:id="14257" w:author="MCC" w:date="2023-06-09T17:55:00Z">
              <w:tcPr>
                <w:tcW w:w="800" w:type="dxa"/>
                <w:shd w:val="solid" w:color="FFFFFF" w:fill="auto"/>
              </w:tcPr>
            </w:tcPrChange>
          </w:tcPr>
          <w:p w14:paraId="6290C67A" w14:textId="77777777" w:rsidR="00F970C9" w:rsidRPr="00356814" w:rsidRDefault="00F970C9">
            <w:pPr>
              <w:pStyle w:val="TAC"/>
              <w:keepNext w:val="0"/>
              <w:keepLines w:val="0"/>
              <w:widowControl w:val="0"/>
              <w:rPr>
                <w:sz w:val="16"/>
                <w:szCs w:val="16"/>
              </w:rPr>
              <w:pPrChange w:id="14258" w:author="MCC" w:date="2023-06-09T17:56:00Z">
                <w:pPr>
                  <w:pStyle w:val="TAC"/>
                </w:pPr>
              </w:pPrChange>
            </w:pPr>
            <w:r w:rsidRPr="00356814">
              <w:rPr>
                <w:sz w:val="16"/>
                <w:szCs w:val="16"/>
              </w:rPr>
              <w:t>2018-09</w:t>
            </w:r>
          </w:p>
        </w:tc>
        <w:tc>
          <w:tcPr>
            <w:tcW w:w="409" w:type="pct"/>
            <w:shd w:val="solid" w:color="FFFFFF" w:fill="auto"/>
            <w:tcPrChange w:id="14259" w:author="MCC" w:date="2023-06-09T17:55:00Z">
              <w:tcPr>
                <w:tcW w:w="800" w:type="dxa"/>
                <w:shd w:val="solid" w:color="FFFFFF" w:fill="auto"/>
              </w:tcPr>
            </w:tcPrChange>
          </w:tcPr>
          <w:p w14:paraId="671B1F84" w14:textId="77777777" w:rsidR="00F970C9" w:rsidRPr="00356814" w:rsidRDefault="00F970C9">
            <w:pPr>
              <w:pStyle w:val="TAC"/>
              <w:keepNext w:val="0"/>
              <w:keepLines w:val="0"/>
              <w:widowControl w:val="0"/>
              <w:rPr>
                <w:sz w:val="16"/>
                <w:szCs w:val="16"/>
              </w:rPr>
              <w:pPrChange w:id="14260" w:author="MCC" w:date="2023-06-09T17:56:00Z">
                <w:pPr>
                  <w:pStyle w:val="TAC"/>
                </w:pPr>
              </w:pPrChange>
            </w:pPr>
            <w:r w:rsidRPr="00356814">
              <w:rPr>
                <w:sz w:val="16"/>
                <w:szCs w:val="16"/>
              </w:rPr>
              <w:t>RP-81</w:t>
            </w:r>
          </w:p>
        </w:tc>
        <w:tc>
          <w:tcPr>
            <w:tcW w:w="559" w:type="pct"/>
            <w:shd w:val="solid" w:color="FFFFFF" w:fill="auto"/>
            <w:tcPrChange w:id="14261" w:author="MCC" w:date="2023-06-09T17:55:00Z">
              <w:tcPr>
                <w:tcW w:w="1094" w:type="dxa"/>
                <w:shd w:val="solid" w:color="FFFFFF" w:fill="auto"/>
              </w:tcPr>
            </w:tcPrChange>
          </w:tcPr>
          <w:p w14:paraId="16950C0F" w14:textId="77777777" w:rsidR="00F970C9" w:rsidRPr="00356814" w:rsidRDefault="00F970C9">
            <w:pPr>
              <w:pStyle w:val="TAC"/>
              <w:keepNext w:val="0"/>
              <w:keepLines w:val="0"/>
              <w:widowControl w:val="0"/>
              <w:rPr>
                <w:sz w:val="16"/>
                <w:szCs w:val="16"/>
              </w:rPr>
              <w:pPrChange w:id="14262" w:author="MCC" w:date="2023-06-09T17:56:00Z">
                <w:pPr>
                  <w:pStyle w:val="TAC"/>
                </w:pPr>
              </w:pPrChange>
            </w:pPr>
            <w:r w:rsidRPr="00356814">
              <w:rPr>
                <w:sz w:val="16"/>
                <w:szCs w:val="16"/>
              </w:rPr>
              <w:t>RP-181920</w:t>
            </w:r>
          </w:p>
        </w:tc>
        <w:tc>
          <w:tcPr>
            <w:tcW w:w="290" w:type="pct"/>
            <w:shd w:val="solid" w:color="FFFFFF" w:fill="auto"/>
            <w:tcPrChange w:id="14263" w:author="MCC" w:date="2023-06-09T17:55:00Z">
              <w:tcPr>
                <w:tcW w:w="567" w:type="dxa"/>
                <w:shd w:val="solid" w:color="FFFFFF" w:fill="auto"/>
              </w:tcPr>
            </w:tcPrChange>
          </w:tcPr>
          <w:p w14:paraId="6EFC4DA6" w14:textId="77777777" w:rsidR="00F970C9" w:rsidRPr="00356814" w:rsidRDefault="00F970C9">
            <w:pPr>
              <w:pStyle w:val="TAL"/>
              <w:keepNext w:val="0"/>
              <w:keepLines w:val="0"/>
              <w:widowControl w:val="0"/>
              <w:rPr>
                <w:sz w:val="16"/>
                <w:szCs w:val="16"/>
              </w:rPr>
              <w:pPrChange w:id="14264" w:author="MCC" w:date="2023-06-09T17:56:00Z">
                <w:pPr>
                  <w:pStyle w:val="TAL"/>
                </w:pPr>
              </w:pPrChange>
            </w:pPr>
            <w:r w:rsidRPr="00356814">
              <w:rPr>
                <w:sz w:val="16"/>
                <w:szCs w:val="16"/>
              </w:rPr>
              <w:t>0055</w:t>
            </w:r>
          </w:p>
        </w:tc>
        <w:tc>
          <w:tcPr>
            <w:tcW w:w="217" w:type="pct"/>
            <w:shd w:val="solid" w:color="FFFFFF" w:fill="auto"/>
            <w:tcPrChange w:id="14265" w:author="MCC" w:date="2023-06-09T17:55:00Z">
              <w:tcPr>
                <w:tcW w:w="425" w:type="dxa"/>
                <w:shd w:val="solid" w:color="FFFFFF" w:fill="auto"/>
              </w:tcPr>
            </w:tcPrChange>
          </w:tcPr>
          <w:p w14:paraId="603BCDF7" w14:textId="77777777" w:rsidR="00F970C9" w:rsidRPr="00356814" w:rsidRDefault="00F970C9">
            <w:pPr>
              <w:pStyle w:val="TAR"/>
              <w:keepNext w:val="0"/>
              <w:keepLines w:val="0"/>
              <w:widowControl w:val="0"/>
              <w:rPr>
                <w:sz w:val="16"/>
                <w:szCs w:val="16"/>
              </w:rPr>
              <w:pPrChange w:id="14266" w:author="MCC" w:date="2023-06-09T17:56:00Z">
                <w:pPr>
                  <w:pStyle w:val="TAR"/>
                </w:pPr>
              </w:pPrChange>
            </w:pPr>
            <w:r w:rsidRPr="00356814">
              <w:rPr>
                <w:sz w:val="16"/>
                <w:szCs w:val="16"/>
              </w:rPr>
              <w:t>2</w:t>
            </w:r>
          </w:p>
        </w:tc>
        <w:tc>
          <w:tcPr>
            <w:tcW w:w="217" w:type="pct"/>
            <w:shd w:val="solid" w:color="FFFFFF" w:fill="auto"/>
            <w:tcPrChange w:id="14267" w:author="MCC" w:date="2023-06-09T17:55:00Z">
              <w:tcPr>
                <w:tcW w:w="425" w:type="dxa"/>
                <w:shd w:val="solid" w:color="FFFFFF" w:fill="auto"/>
              </w:tcPr>
            </w:tcPrChange>
          </w:tcPr>
          <w:p w14:paraId="715975E3" w14:textId="77777777" w:rsidR="00F970C9" w:rsidRPr="00356814" w:rsidRDefault="00F970C9">
            <w:pPr>
              <w:pStyle w:val="TAC"/>
              <w:keepNext w:val="0"/>
              <w:keepLines w:val="0"/>
              <w:widowControl w:val="0"/>
              <w:rPr>
                <w:sz w:val="16"/>
                <w:szCs w:val="16"/>
              </w:rPr>
              <w:pPrChange w:id="14268" w:author="MCC" w:date="2023-06-09T17:56:00Z">
                <w:pPr>
                  <w:pStyle w:val="TAC"/>
                </w:pPr>
              </w:pPrChange>
            </w:pPr>
            <w:r w:rsidRPr="00356814">
              <w:rPr>
                <w:sz w:val="16"/>
                <w:szCs w:val="16"/>
              </w:rPr>
              <w:t>F</w:t>
            </w:r>
          </w:p>
        </w:tc>
        <w:tc>
          <w:tcPr>
            <w:tcW w:w="2535" w:type="pct"/>
            <w:shd w:val="solid" w:color="FFFFFF" w:fill="auto"/>
            <w:tcPrChange w:id="14269" w:author="MCC" w:date="2023-06-09T17:55:00Z">
              <w:tcPr>
                <w:tcW w:w="4962" w:type="dxa"/>
                <w:shd w:val="solid" w:color="FFFFFF" w:fill="auto"/>
              </w:tcPr>
            </w:tcPrChange>
          </w:tcPr>
          <w:p w14:paraId="100C7AA8" w14:textId="77777777" w:rsidR="00F970C9" w:rsidRPr="00356814" w:rsidRDefault="00F970C9">
            <w:pPr>
              <w:pStyle w:val="TAL"/>
              <w:keepNext w:val="0"/>
              <w:keepLines w:val="0"/>
              <w:widowControl w:val="0"/>
              <w:rPr>
                <w:sz w:val="16"/>
                <w:szCs w:val="16"/>
              </w:rPr>
              <w:pPrChange w:id="14270" w:author="MCC" w:date="2023-06-09T17:56:00Z">
                <w:pPr>
                  <w:pStyle w:val="TAL"/>
                </w:pPr>
              </w:pPrChange>
            </w:pPr>
            <w:r w:rsidRPr="00356814">
              <w:rPr>
                <w:sz w:val="16"/>
                <w:szCs w:val="16"/>
              </w:rPr>
              <w:t>Introduction of DU Configuration Query</w:t>
            </w:r>
          </w:p>
        </w:tc>
        <w:tc>
          <w:tcPr>
            <w:tcW w:w="364" w:type="pct"/>
            <w:shd w:val="solid" w:color="FFFFFF" w:fill="auto"/>
            <w:tcPrChange w:id="14271" w:author="MCC" w:date="2023-06-09T17:55:00Z">
              <w:tcPr>
                <w:tcW w:w="713" w:type="dxa"/>
                <w:shd w:val="solid" w:color="FFFFFF" w:fill="auto"/>
              </w:tcPr>
            </w:tcPrChange>
          </w:tcPr>
          <w:p w14:paraId="49CA35CE" w14:textId="77777777" w:rsidR="00F970C9" w:rsidRPr="00356814" w:rsidRDefault="00F970C9">
            <w:pPr>
              <w:pStyle w:val="TAC"/>
              <w:keepNext w:val="0"/>
              <w:keepLines w:val="0"/>
              <w:widowControl w:val="0"/>
              <w:rPr>
                <w:sz w:val="16"/>
                <w:szCs w:val="16"/>
              </w:rPr>
              <w:pPrChange w:id="14272" w:author="MCC" w:date="2023-06-09T17:56:00Z">
                <w:pPr>
                  <w:pStyle w:val="TAC"/>
                </w:pPr>
              </w:pPrChange>
            </w:pPr>
            <w:r w:rsidRPr="00356814">
              <w:rPr>
                <w:sz w:val="16"/>
                <w:szCs w:val="16"/>
              </w:rPr>
              <w:t>15.3.0</w:t>
            </w:r>
          </w:p>
        </w:tc>
      </w:tr>
      <w:tr w:rsidR="00F970C9" w:rsidRPr="00356814" w14:paraId="0196615B" w14:textId="77777777" w:rsidTr="00810BBA">
        <w:tc>
          <w:tcPr>
            <w:tcW w:w="409" w:type="pct"/>
            <w:shd w:val="solid" w:color="FFFFFF" w:fill="auto"/>
            <w:tcPrChange w:id="14273" w:author="MCC" w:date="2023-06-09T17:55:00Z">
              <w:tcPr>
                <w:tcW w:w="800" w:type="dxa"/>
                <w:shd w:val="solid" w:color="FFFFFF" w:fill="auto"/>
              </w:tcPr>
            </w:tcPrChange>
          </w:tcPr>
          <w:p w14:paraId="39F86222" w14:textId="77777777" w:rsidR="00F970C9" w:rsidRPr="00356814" w:rsidRDefault="00F970C9">
            <w:pPr>
              <w:pStyle w:val="TAC"/>
              <w:keepNext w:val="0"/>
              <w:keepLines w:val="0"/>
              <w:widowControl w:val="0"/>
              <w:rPr>
                <w:sz w:val="16"/>
                <w:szCs w:val="16"/>
              </w:rPr>
              <w:pPrChange w:id="14274" w:author="MCC" w:date="2023-06-09T17:56:00Z">
                <w:pPr>
                  <w:pStyle w:val="TAC"/>
                </w:pPr>
              </w:pPrChange>
            </w:pPr>
            <w:r w:rsidRPr="00356814">
              <w:rPr>
                <w:sz w:val="16"/>
                <w:szCs w:val="16"/>
              </w:rPr>
              <w:t>2018-09</w:t>
            </w:r>
          </w:p>
        </w:tc>
        <w:tc>
          <w:tcPr>
            <w:tcW w:w="409" w:type="pct"/>
            <w:shd w:val="solid" w:color="FFFFFF" w:fill="auto"/>
            <w:tcPrChange w:id="14275" w:author="MCC" w:date="2023-06-09T17:55:00Z">
              <w:tcPr>
                <w:tcW w:w="800" w:type="dxa"/>
                <w:shd w:val="solid" w:color="FFFFFF" w:fill="auto"/>
              </w:tcPr>
            </w:tcPrChange>
          </w:tcPr>
          <w:p w14:paraId="08D99124" w14:textId="77777777" w:rsidR="00F970C9" w:rsidRPr="00356814" w:rsidRDefault="00F970C9">
            <w:pPr>
              <w:pStyle w:val="TAC"/>
              <w:keepNext w:val="0"/>
              <w:keepLines w:val="0"/>
              <w:widowControl w:val="0"/>
              <w:rPr>
                <w:sz w:val="16"/>
                <w:szCs w:val="16"/>
              </w:rPr>
              <w:pPrChange w:id="14276" w:author="MCC" w:date="2023-06-09T17:56:00Z">
                <w:pPr>
                  <w:pStyle w:val="TAC"/>
                </w:pPr>
              </w:pPrChange>
            </w:pPr>
            <w:r w:rsidRPr="00356814">
              <w:rPr>
                <w:sz w:val="16"/>
                <w:szCs w:val="16"/>
              </w:rPr>
              <w:t>RP-81</w:t>
            </w:r>
          </w:p>
        </w:tc>
        <w:tc>
          <w:tcPr>
            <w:tcW w:w="559" w:type="pct"/>
            <w:shd w:val="solid" w:color="FFFFFF" w:fill="auto"/>
            <w:tcPrChange w:id="14277" w:author="MCC" w:date="2023-06-09T17:55:00Z">
              <w:tcPr>
                <w:tcW w:w="1094" w:type="dxa"/>
                <w:shd w:val="solid" w:color="FFFFFF" w:fill="auto"/>
              </w:tcPr>
            </w:tcPrChange>
          </w:tcPr>
          <w:p w14:paraId="1DA1BCF1" w14:textId="77777777" w:rsidR="00F970C9" w:rsidRPr="00356814" w:rsidRDefault="00F970C9">
            <w:pPr>
              <w:pStyle w:val="TAC"/>
              <w:keepNext w:val="0"/>
              <w:keepLines w:val="0"/>
              <w:widowControl w:val="0"/>
              <w:rPr>
                <w:sz w:val="16"/>
                <w:szCs w:val="16"/>
              </w:rPr>
              <w:pPrChange w:id="14278" w:author="MCC" w:date="2023-06-09T17:56:00Z">
                <w:pPr>
                  <w:pStyle w:val="TAC"/>
                </w:pPr>
              </w:pPrChange>
            </w:pPr>
            <w:r w:rsidRPr="00356814">
              <w:rPr>
                <w:sz w:val="16"/>
                <w:szCs w:val="16"/>
              </w:rPr>
              <w:t>RP-181921</w:t>
            </w:r>
          </w:p>
        </w:tc>
        <w:tc>
          <w:tcPr>
            <w:tcW w:w="290" w:type="pct"/>
            <w:shd w:val="solid" w:color="FFFFFF" w:fill="auto"/>
            <w:tcPrChange w:id="14279" w:author="MCC" w:date="2023-06-09T17:55:00Z">
              <w:tcPr>
                <w:tcW w:w="567" w:type="dxa"/>
                <w:shd w:val="solid" w:color="FFFFFF" w:fill="auto"/>
              </w:tcPr>
            </w:tcPrChange>
          </w:tcPr>
          <w:p w14:paraId="60DA1921" w14:textId="77777777" w:rsidR="00F970C9" w:rsidRPr="00356814" w:rsidRDefault="00F970C9">
            <w:pPr>
              <w:pStyle w:val="TAL"/>
              <w:keepNext w:val="0"/>
              <w:keepLines w:val="0"/>
              <w:widowControl w:val="0"/>
              <w:rPr>
                <w:sz w:val="16"/>
                <w:szCs w:val="16"/>
              </w:rPr>
              <w:pPrChange w:id="14280" w:author="MCC" w:date="2023-06-09T17:56:00Z">
                <w:pPr>
                  <w:pStyle w:val="TAL"/>
                </w:pPr>
              </w:pPrChange>
            </w:pPr>
            <w:r w:rsidRPr="00356814">
              <w:rPr>
                <w:sz w:val="16"/>
                <w:szCs w:val="16"/>
              </w:rPr>
              <w:t>0056</w:t>
            </w:r>
          </w:p>
        </w:tc>
        <w:tc>
          <w:tcPr>
            <w:tcW w:w="217" w:type="pct"/>
            <w:shd w:val="solid" w:color="FFFFFF" w:fill="auto"/>
            <w:tcPrChange w:id="14281" w:author="MCC" w:date="2023-06-09T17:55:00Z">
              <w:tcPr>
                <w:tcW w:w="425" w:type="dxa"/>
                <w:shd w:val="solid" w:color="FFFFFF" w:fill="auto"/>
              </w:tcPr>
            </w:tcPrChange>
          </w:tcPr>
          <w:p w14:paraId="2A02EDF1" w14:textId="77777777" w:rsidR="00F970C9" w:rsidRPr="00356814" w:rsidRDefault="00F970C9">
            <w:pPr>
              <w:pStyle w:val="TAR"/>
              <w:keepNext w:val="0"/>
              <w:keepLines w:val="0"/>
              <w:widowControl w:val="0"/>
              <w:rPr>
                <w:sz w:val="16"/>
                <w:szCs w:val="16"/>
              </w:rPr>
              <w:pPrChange w:id="14282" w:author="MCC" w:date="2023-06-09T17:56:00Z">
                <w:pPr>
                  <w:pStyle w:val="TAR"/>
                </w:pPr>
              </w:pPrChange>
            </w:pPr>
            <w:r w:rsidRPr="00356814">
              <w:rPr>
                <w:sz w:val="16"/>
                <w:szCs w:val="16"/>
              </w:rPr>
              <w:t>4</w:t>
            </w:r>
          </w:p>
        </w:tc>
        <w:tc>
          <w:tcPr>
            <w:tcW w:w="217" w:type="pct"/>
            <w:shd w:val="solid" w:color="FFFFFF" w:fill="auto"/>
            <w:tcPrChange w:id="14283" w:author="MCC" w:date="2023-06-09T17:55:00Z">
              <w:tcPr>
                <w:tcW w:w="425" w:type="dxa"/>
                <w:shd w:val="solid" w:color="FFFFFF" w:fill="auto"/>
              </w:tcPr>
            </w:tcPrChange>
          </w:tcPr>
          <w:p w14:paraId="4D6F000E" w14:textId="77777777" w:rsidR="00F970C9" w:rsidRPr="00356814" w:rsidRDefault="00F970C9">
            <w:pPr>
              <w:pStyle w:val="TAC"/>
              <w:keepNext w:val="0"/>
              <w:keepLines w:val="0"/>
              <w:widowControl w:val="0"/>
              <w:rPr>
                <w:sz w:val="16"/>
                <w:szCs w:val="16"/>
              </w:rPr>
              <w:pPrChange w:id="14284" w:author="MCC" w:date="2023-06-09T17:56:00Z">
                <w:pPr>
                  <w:pStyle w:val="TAC"/>
                </w:pPr>
              </w:pPrChange>
            </w:pPr>
            <w:r w:rsidRPr="00356814">
              <w:rPr>
                <w:sz w:val="16"/>
                <w:szCs w:val="16"/>
              </w:rPr>
              <w:t>F</w:t>
            </w:r>
          </w:p>
        </w:tc>
        <w:tc>
          <w:tcPr>
            <w:tcW w:w="2535" w:type="pct"/>
            <w:shd w:val="solid" w:color="FFFFFF" w:fill="auto"/>
            <w:tcPrChange w:id="14285" w:author="MCC" w:date="2023-06-09T17:55:00Z">
              <w:tcPr>
                <w:tcW w:w="4962" w:type="dxa"/>
                <w:shd w:val="solid" w:color="FFFFFF" w:fill="auto"/>
              </w:tcPr>
            </w:tcPrChange>
          </w:tcPr>
          <w:p w14:paraId="3661FA32" w14:textId="77777777" w:rsidR="00F970C9" w:rsidRPr="00356814" w:rsidRDefault="00F970C9">
            <w:pPr>
              <w:pStyle w:val="TAL"/>
              <w:keepNext w:val="0"/>
              <w:keepLines w:val="0"/>
              <w:widowControl w:val="0"/>
              <w:rPr>
                <w:sz w:val="16"/>
                <w:szCs w:val="16"/>
              </w:rPr>
              <w:pPrChange w:id="14286" w:author="MCC" w:date="2023-06-09T17:56:00Z">
                <w:pPr>
                  <w:pStyle w:val="TAL"/>
                </w:pPr>
              </w:pPrChange>
            </w:pPr>
            <w:r w:rsidRPr="00356814">
              <w:rPr>
                <w:sz w:val="16"/>
                <w:szCs w:val="16"/>
              </w:rPr>
              <w:t>CR to 38.473 on further clarifications on System information transfer over F1</w:t>
            </w:r>
          </w:p>
        </w:tc>
        <w:tc>
          <w:tcPr>
            <w:tcW w:w="364" w:type="pct"/>
            <w:shd w:val="solid" w:color="FFFFFF" w:fill="auto"/>
            <w:tcPrChange w:id="14287" w:author="MCC" w:date="2023-06-09T17:55:00Z">
              <w:tcPr>
                <w:tcW w:w="713" w:type="dxa"/>
                <w:shd w:val="solid" w:color="FFFFFF" w:fill="auto"/>
              </w:tcPr>
            </w:tcPrChange>
          </w:tcPr>
          <w:p w14:paraId="67C81339" w14:textId="77777777" w:rsidR="00F970C9" w:rsidRPr="00356814" w:rsidRDefault="00F970C9">
            <w:pPr>
              <w:pStyle w:val="TAC"/>
              <w:keepNext w:val="0"/>
              <w:keepLines w:val="0"/>
              <w:widowControl w:val="0"/>
              <w:rPr>
                <w:sz w:val="16"/>
                <w:szCs w:val="16"/>
              </w:rPr>
              <w:pPrChange w:id="14288" w:author="MCC" w:date="2023-06-09T17:56:00Z">
                <w:pPr>
                  <w:pStyle w:val="TAC"/>
                </w:pPr>
              </w:pPrChange>
            </w:pPr>
            <w:r w:rsidRPr="00356814">
              <w:rPr>
                <w:sz w:val="16"/>
                <w:szCs w:val="16"/>
              </w:rPr>
              <w:t>15.3.0</w:t>
            </w:r>
          </w:p>
        </w:tc>
      </w:tr>
      <w:tr w:rsidR="00F970C9" w:rsidRPr="00356814" w14:paraId="2A2E5B90" w14:textId="77777777" w:rsidTr="00810BBA">
        <w:tc>
          <w:tcPr>
            <w:tcW w:w="409" w:type="pct"/>
            <w:shd w:val="solid" w:color="FFFFFF" w:fill="auto"/>
            <w:tcPrChange w:id="14289" w:author="MCC" w:date="2023-06-09T17:55:00Z">
              <w:tcPr>
                <w:tcW w:w="800" w:type="dxa"/>
                <w:shd w:val="solid" w:color="FFFFFF" w:fill="auto"/>
              </w:tcPr>
            </w:tcPrChange>
          </w:tcPr>
          <w:p w14:paraId="012185E7" w14:textId="77777777" w:rsidR="00F970C9" w:rsidRPr="00356814" w:rsidRDefault="00F970C9">
            <w:pPr>
              <w:pStyle w:val="TAC"/>
              <w:keepNext w:val="0"/>
              <w:keepLines w:val="0"/>
              <w:widowControl w:val="0"/>
              <w:rPr>
                <w:sz w:val="16"/>
                <w:szCs w:val="16"/>
              </w:rPr>
              <w:pPrChange w:id="14290" w:author="MCC" w:date="2023-06-09T17:56:00Z">
                <w:pPr>
                  <w:pStyle w:val="TAC"/>
                </w:pPr>
              </w:pPrChange>
            </w:pPr>
            <w:r w:rsidRPr="00356814">
              <w:rPr>
                <w:sz w:val="16"/>
                <w:szCs w:val="16"/>
              </w:rPr>
              <w:t>2018-09</w:t>
            </w:r>
          </w:p>
        </w:tc>
        <w:tc>
          <w:tcPr>
            <w:tcW w:w="409" w:type="pct"/>
            <w:shd w:val="solid" w:color="FFFFFF" w:fill="auto"/>
            <w:tcPrChange w:id="14291" w:author="MCC" w:date="2023-06-09T17:55:00Z">
              <w:tcPr>
                <w:tcW w:w="800" w:type="dxa"/>
                <w:shd w:val="solid" w:color="FFFFFF" w:fill="auto"/>
              </w:tcPr>
            </w:tcPrChange>
          </w:tcPr>
          <w:p w14:paraId="7E1A97FA" w14:textId="77777777" w:rsidR="00F970C9" w:rsidRPr="00356814" w:rsidRDefault="00F970C9">
            <w:pPr>
              <w:pStyle w:val="TAC"/>
              <w:keepNext w:val="0"/>
              <w:keepLines w:val="0"/>
              <w:widowControl w:val="0"/>
              <w:rPr>
                <w:sz w:val="16"/>
                <w:szCs w:val="16"/>
              </w:rPr>
              <w:pPrChange w:id="14292" w:author="MCC" w:date="2023-06-09T17:56:00Z">
                <w:pPr>
                  <w:pStyle w:val="TAC"/>
                </w:pPr>
              </w:pPrChange>
            </w:pPr>
            <w:r w:rsidRPr="00356814">
              <w:rPr>
                <w:sz w:val="16"/>
                <w:szCs w:val="16"/>
              </w:rPr>
              <w:t>RP-81</w:t>
            </w:r>
          </w:p>
        </w:tc>
        <w:tc>
          <w:tcPr>
            <w:tcW w:w="559" w:type="pct"/>
            <w:shd w:val="solid" w:color="FFFFFF" w:fill="auto"/>
            <w:tcPrChange w:id="14293" w:author="MCC" w:date="2023-06-09T17:55:00Z">
              <w:tcPr>
                <w:tcW w:w="1094" w:type="dxa"/>
                <w:shd w:val="solid" w:color="FFFFFF" w:fill="auto"/>
              </w:tcPr>
            </w:tcPrChange>
          </w:tcPr>
          <w:p w14:paraId="5D454BD6" w14:textId="77777777" w:rsidR="00F970C9" w:rsidRPr="00356814" w:rsidRDefault="00F970C9">
            <w:pPr>
              <w:pStyle w:val="TAC"/>
              <w:keepNext w:val="0"/>
              <w:keepLines w:val="0"/>
              <w:widowControl w:val="0"/>
              <w:rPr>
                <w:sz w:val="16"/>
                <w:szCs w:val="16"/>
              </w:rPr>
              <w:pPrChange w:id="14294" w:author="MCC" w:date="2023-06-09T17:56:00Z">
                <w:pPr>
                  <w:pStyle w:val="TAC"/>
                </w:pPr>
              </w:pPrChange>
            </w:pPr>
            <w:r w:rsidRPr="00356814">
              <w:rPr>
                <w:sz w:val="16"/>
                <w:szCs w:val="16"/>
              </w:rPr>
              <w:t>RP-181921</w:t>
            </w:r>
          </w:p>
        </w:tc>
        <w:tc>
          <w:tcPr>
            <w:tcW w:w="290" w:type="pct"/>
            <w:shd w:val="solid" w:color="FFFFFF" w:fill="auto"/>
            <w:tcPrChange w:id="14295" w:author="MCC" w:date="2023-06-09T17:55:00Z">
              <w:tcPr>
                <w:tcW w:w="567" w:type="dxa"/>
                <w:shd w:val="solid" w:color="FFFFFF" w:fill="auto"/>
              </w:tcPr>
            </w:tcPrChange>
          </w:tcPr>
          <w:p w14:paraId="467B458E" w14:textId="77777777" w:rsidR="00F970C9" w:rsidRPr="00356814" w:rsidRDefault="00F970C9">
            <w:pPr>
              <w:pStyle w:val="TAL"/>
              <w:keepNext w:val="0"/>
              <w:keepLines w:val="0"/>
              <w:widowControl w:val="0"/>
              <w:rPr>
                <w:sz w:val="16"/>
                <w:szCs w:val="16"/>
              </w:rPr>
              <w:pPrChange w:id="14296" w:author="MCC" w:date="2023-06-09T17:56:00Z">
                <w:pPr>
                  <w:pStyle w:val="TAL"/>
                </w:pPr>
              </w:pPrChange>
            </w:pPr>
            <w:r w:rsidRPr="00356814">
              <w:rPr>
                <w:sz w:val="16"/>
                <w:szCs w:val="16"/>
              </w:rPr>
              <w:t>0058</w:t>
            </w:r>
          </w:p>
        </w:tc>
        <w:tc>
          <w:tcPr>
            <w:tcW w:w="217" w:type="pct"/>
            <w:shd w:val="solid" w:color="FFFFFF" w:fill="auto"/>
            <w:tcPrChange w:id="14297" w:author="MCC" w:date="2023-06-09T17:55:00Z">
              <w:tcPr>
                <w:tcW w:w="425" w:type="dxa"/>
                <w:shd w:val="solid" w:color="FFFFFF" w:fill="auto"/>
              </w:tcPr>
            </w:tcPrChange>
          </w:tcPr>
          <w:p w14:paraId="0228393F" w14:textId="77777777" w:rsidR="00F970C9" w:rsidRPr="00356814" w:rsidRDefault="00F970C9">
            <w:pPr>
              <w:pStyle w:val="TAR"/>
              <w:keepNext w:val="0"/>
              <w:keepLines w:val="0"/>
              <w:widowControl w:val="0"/>
              <w:rPr>
                <w:sz w:val="16"/>
                <w:szCs w:val="16"/>
              </w:rPr>
              <w:pPrChange w:id="14298" w:author="MCC" w:date="2023-06-09T17:56:00Z">
                <w:pPr>
                  <w:pStyle w:val="TAR"/>
                </w:pPr>
              </w:pPrChange>
            </w:pPr>
            <w:r w:rsidRPr="00356814">
              <w:rPr>
                <w:sz w:val="16"/>
                <w:szCs w:val="16"/>
              </w:rPr>
              <w:t>4</w:t>
            </w:r>
          </w:p>
        </w:tc>
        <w:tc>
          <w:tcPr>
            <w:tcW w:w="217" w:type="pct"/>
            <w:shd w:val="solid" w:color="FFFFFF" w:fill="auto"/>
            <w:tcPrChange w:id="14299" w:author="MCC" w:date="2023-06-09T17:55:00Z">
              <w:tcPr>
                <w:tcW w:w="425" w:type="dxa"/>
                <w:shd w:val="solid" w:color="FFFFFF" w:fill="auto"/>
              </w:tcPr>
            </w:tcPrChange>
          </w:tcPr>
          <w:p w14:paraId="5C28E580" w14:textId="77777777" w:rsidR="00F970C9" w:rsidRPr="00356814" w:rsidRDefault="00F970C9">
            <w:pPr>
              <w:pStyle w:val="TAC"/>
              <w:keepNext w:val="0"/>
              <w:keepLines w:val="0"/>
              <w:widowControl w:val="0"/>
              <w:rPr>
                <w:sz w:val="16"/>
                <w:szCs w:val="16"/>
              </w:rPr>
              <w:pPrChange w:id="14300" w:author="MCC" w:date="2023-06-09T17:56:00Z">
                <w:pPr>
                  <w:pStyle w:val="TAC"/>
                </w:pPr>
              </w:pPrChange>
            </w:pPr>
            <w:r w:rsidRPr="00356814">
              <w:rPr>
                <w:sz w:val="16"/>
                <w:szCs w:val="16"/>
              </w:rPr>
              <w:t>F</w:t>
            </w:r>
          </w:p>
        </w:tc>
        <w:tc>
          <w:tcPr>
            <w:tcW w:w="2535" w:type="pct"/>
            <w:shd w:val="solid" w:color="FFFFFF" w:fill="auto"/>
            <w:tcPrChange w:id="14301" w:author="MCC" w:date="2023-06-09T17:55:00Z">
              <w:tcPr>
                <w:tcW w:w="4962" w:type="dxa"/>
                <w:shd w:val="solid" w:color="FFFFFF" w:fill="auto"/>
              </w:tcPr>
            </w:tcPrChange>
          </w:tcPr>
          <w:p w14:paraId="27F94183" w14:textId="77777777" w:rsidR="00F970C9" w:rsidRPr="00356814" w:rsidRDefault="00F970C9">
            <w:pPr>
              <w:pStyle w:val="TAL"/>
              <w:keepNext w:val="0"/>
              <w:keepLines w:val="0"/>
              <w:widowControl w:val="0"/>
              <w:rPr>
                <w:sz w:val="16"/>
                <w:szCs w:val="16"/>
              </w:rPr>
              <w:pPrChange w:id="14302" w:author="MCC" w:date="2023-06-09T17:56:00Z">
                <w:pPr>
                  <w:pStyle w:val="TAL"/>
                </w:pPr>
              </w:pPrChange>
            </w:pPr>
            <w:r w:rsidRPr="00356814">
              <w:rPr>
                <w:sz w:val="16"/>
                <w:szCs w:val="16"/>
              </w:rPr>
              <w:t>CR to 38.473 on corrections to System information delivery</w:t>
            </w:r>
          </w:p>
        </w:tc>
        <w:tc>
          <w:tcPr>
            <w:tcW w:w="364" w:type="pct"/>
            <w:shd w:val="solid" w:color="FFFFFF" w:fill="auto"/>
            <w:tcPrChange w:id="14303" w:author="MCC" w:date="2023-06-09T17:55:00Z">
              <w:tcPr>
                <w:tcW w:w="713" w:type="dxa"/>
                <w:shd w:val="solid" w:color="FFFFFF" w:fill="auto"/>
              </w:tcPr>
            </w:tcPrChange>
          </w:tcPr>
          <w:p w14:paraId="2052F930" w14:textId="77777777" w:rsidR="00F970C9" w:rsidRPr="00356814" w:rsidRDefault="00F970C9">
            <w:pPr>
              <w:pStyle w:val="TAC"/>
              <w:keepNext w:val="0"/>
              <w:keepLines w:val="0"/>
              <w:widowControl w:val="0"/>
              <w:rPr>
                <w:sz w:val="16"/>
                <w:szCs w:val="16"/>
              </w:rPr>
              <w:pPrChange w:id="14304" w:author="MCC" w:date="2023-06-09T17:56:00Z">
                <w:pPr>
                  <w:pStyle w:val="TAC"/>
                </w:pPr>
              </w:pPrChange>
            </w:pPr>
            <w:r w:rsidRPr="00356814">
              <w:rPr>
                <w:sz w:val="16"/>
                <w:szCs w:val="16"/>
              </w:rPr>
              <w:t>15.3.0</w:t>
            </w:r>
          </w:p>
        </w:tc>
      </w:tr>
      <w:tr w:rsidR="00F970C9" w:rsidRPr="00356814" w14:paraId="4794BE78" w14:textId="77777777" w:rsidTr="00810BBA">
        <w:tc>
          <w:tcPr>
            <w:tcW w:w="409" w:type="pct"/>
            <w:shd w:val="solid" w:color="FFFFFF" w:fill="auto"/>
            <w:tcPrChange w:id="14305" w:author="MCC" w:date="2023-06-09T17:55:00Z">
              <w:tcPr>
                <w:tcW w:w="800" w:type="dxa"/>
                <w:shd w:val="solid" w:color="FFFFFF" w:fill="auto"/>
              </w:tcPr>
            </w:tcPrChange>
          </w:tcPr>
          <w:p w14:paraId="4F7B74D5" w14:textId="77777777" w:rsidR="00F970C9" w:rsidRPr="00356814" w:rsidRDefault="00F970C9">
            <w:pPr>
              <w:pStyle w:val="TAC"/>
              <w:keepNext w:val="0"/>
              <w:keepLines w:val="0"/>
              <w:widowControl w:val="0"/>
              <w:rPr>
                <w:sz w:val="16"/>
                <w:szCs w:val="16"/>
              </w:rPr>
              <w:pPrChange w:id="14306" w:author="MCC" w:date="2023-06-09T17:56:00Z">
                <w:pPr>
                  <w:pStyle w:val="TAC"/>
                </w:pPr>
              </w:pPrChange>
            </w:pPr>
            <w:r w:rsidRPr="00356814">
              <w:rPr>
                <w:sz w:val="16"/>
                <w:szCs w:val="16"/>
              </w:rPr>
              <w:t>2018-09</w:t>
            </w:r>
          </w:p>
        </w:tc>
        <w:tc>
          <w:tcPr>
            <w:tcW w:w="409" w:type="pct"/>
            <w:shd w:val="solid" w:color="FFFFFF" w:fill="auto"/>
            <w:tcPrChange w:id="14307" w:author="MCC" w:date="2023-06-09T17:55:00Z">
              <w:tcPr>
                <w:tcW w:w="800" w:type="dxa"/>
                <w:shd w:val="solid" w:color="FFFFFF" w:fill="auto"/>
              </w:tcPr>
            </w:tcPrChange>
          </w:tcPr>
          <w:p w14:paraId="4E3E0132" w14:textId="77777777" w:rsidR="00F970C9" w:rsidRPr="00356814" w:rsidRDefault="00F970C9">
            <w:pPr>
              <w:pStyle w:val="TAC"/>
              <w:keepNext w:val="0"/>
              <w:keepLines w:val="0"/>
              <w:widowControl w:val="0"/>
              <w:rPr>
                <w:sz w:val="16"/>
                <w:szCs w:val="16"/>
              </w:rPr>
              <w:pPrChange w:id="14308" w:author="MCC" w:date="2023-06-09T17:56:00Z">
                <w:pPr>
                  <w:pStyle w:val="TAC"/>
                </w:pPr>
              </w:pPrChange>
            </w:pPr>
            <w:r w:rsidRPr="00356814">
              <w:rPr>
                <w:sz w:val="16"/>
                <w:szCs w:val="16"/>
              </w:rPr>
              <w:t>RP-81</w:t>
            </w:r>
          </w:p>
        </w:tc>
        <w:tc>
          <w:tcPr>
            <w:tcW w:w="559" w:type="pct"/>
            <w:shd w:val="solid" w:color="FFFFFF" w:fill="auto"/>
            <w:tcPrChange w:id="14309" w:author="MCC" w:date="2023-06-09T17:55:00Z">
              <w:tcPr>
                <w:tcW w:w="1094" w:type="dxa"/>
                <w:shd w:val="solid" w:color="FFFFFF" w:fill="auto"/>
              </w:tcPr>
            </w:tcPrChange>
          </w:tcPr>
          <w:p w14:paraId="3BC0B1A2" w14:textId="77777777" w:rsidR="00F970C9" w:rsidRPr="00356814" w:rsidRDefault="00F970C9">
            <w:pPr>
              <w:pStyle w:val="TAC"/>
              <w:keepNext w:val="0"/>
              <w:keepLines w:val="0"/>
              <w:widowControl w:val="0"/>
              <w:rPr>
                <w:sz w:val="16"/>
                <w:szCs w:val="16"/>
              </w:rPr>
              <w:pPrChange w:id="14310" w:author="MCC" w:date="2023-06-09T17:56:00Z">
                <w:pPr>
                  <w:pStyle w:val="TAC"/>
                </w:pPr>
              </w:pPrChange>
            </w:pPr>
            <w:r w:rsidRPr="00356814">
              <w:rPr>
                <w:sz w:val="16"/>
                <w:szCs w:val="16"/>
              </w:rPr>
              <w:t>RP-181920</w:t>
            </w:r>
          </w:p>
        </w:tc>
        <w:tc>
          <w:tcPr>
            <w:tcW w:w="290" w:type="pct"/>
            <w:shd w:val="solid" w:color="FFFFFF" w:fill="auto"/>
            <w:tcPrChange w:id="14311" w:author="MCC" w:date="2023-06-09T17:55:00Z">
              <w:tcPr>
                <w:tcW w:w="567" w:type="dxa"/>
                <w:shd w:val="solid" w:color="FFFFFF" w:fill="auto"/>
              </w:tcPr>
            </w:tcPrChange>
          </w:tcPr>
          <w:p w14:paraId="6A6B5EDA" w14:textId="77777777" w:rsidR="00F970C9" w:rsidRPr="00356814" w:rsidRDefault="00F970C9">
            <w:pPr>
              <w:pStyle w:val="TAL"/>
              <w:keepNext w:val="0"/>
              <w:keepLines w:val="0"/>
              <w:widowControl w:val="0"/>
              <w:rPr>
                <w:sz w:val="16"/>
                <w:szCs w:val="16"/>
              </w:rPr>
              <w:pPrChange w:id="14312" w:author="MCC" w:date="2023-06-09T17:56:00Z">
                <w:pPr>
                  <w:pStyle w:val="TAL"/>
                </w:pPr>
              </w:pPrChange>
            </w:pPr>
            <w:r w:rsidRPr="00356814">
              <w:rPr>
                <w:sz w:val="16"/>
                <w:szCs w:val="16"/>
              </w:rPr>
              <w:t>0059</w:t>
            </w:r>
          </w:p>
        </w:tc>
        <w:tc>
          <w:tcPr>
            <w:tcW w:w="217" w:type="pct"/>
            <w:shd w:val="solid" w:color="FFFFFF" w:fill="auto"/>
            <w:tcPrChange w:id="14313" w:author="MCC" w:date="2023-06-09T17:55:00Z">
              <w:tcPr>
                <w:tcW w:w="425" w:type="dxa"/>
                <w:shd w:val="solid" w:color="FFFFFF" w:fill="auto"/>
              </w:tcPr>
            </w:tcPrChange>
          </w:tcPr>
          <w:p w14:paraId="3422CA95" w14:textId="77777777" w:rsidR="00F970C9" w:rsidRPr="00356814" w:rsidRDefault="00F970C9">
            <w:pPr>
              <w:pStyle w:val="TAR"/>
              <w:keepNext w:val="0"/>
              <w:keepLines w:val="0"/>
              <w:widowControl w:val="0"/>
              <w:rPr>
                <w:sz w:val="16"/>
                <w:szCs w:val="16"/>
              </w:rPr>
              <w:pPrChange w:id="14314" w:author="MCC" w:date="2023-06-09T17:56:00Z">
                <w:pPr>
                  <w:pStyle w:val="TAR"/>
                </w:pPr>
              </w:pPrChange>
            </w:pPr>
            <w:r w:rsidRPr="00356814">
              <w:rPr>
                <w:sz w:val="16"/>
                <w:szCs w:val="16"/>
              </w:rPr>
              <w:t>1</w:t>
            </w:r>
          </w:p>
        </w:tc>
        <w:tc>
          <w:tcPr>
            <w:tcW w:w="217" w:type="pct"/>
            <w:shd w:val="solid" w:color="FFFFFF" w:fill="auto"/>
            <w:tcPrChange w:id="14315" w:author="MCC" w:date="2023-06-09T17:55:00Z">
              <w:tcPr>
                <w:tcW w:w="425" w:type="dxa"/>
                <w:shd w:val="solid" w:color="FFFFFF" w:fill="auto"/>
              </w:tcPr>
            </w:tcPrChange>
          </w:tcPr>
          <w:p w14:paraId="35C2737F" w14:textId="77777777" w:rsidR="00F970C9" w:rsidRPr="00356814" w:rsidRDefault="00F970C9">
            <w:pPr>
              <w:pStyle w:val="TAC"/>
              <w:keepNext w:val="0"/>
              <w:keepLines w:val="0"/>
              <w:widowControl w:val="0"/>
              <w:rPr>
                <w:sz w:val="16"/>
                <w:szCs w:val="16"/>
              </w:rPr>
              <w:pPrChange w:id="14316" w:author="MCC" w:date="2023-06-09T17:56:00Z">
                <w:pPr>
                  <w:pStyle w:val="TAC"/>
                </w:pPr>
              </w:pPrChange>
            </w:pPr>
            <w:r w:rsidRPr="00356814">
              <w:rPr>
                <w:sz w:val="16"/>
                <w:szCs w:val="16"/>
              </w:rPr>
              <w:t>F</w:t>
            </w:r>
          </w:p>
        </w:tc>
        <w:tc>
          <w:tcPr>
            <w:tcW w:w="2535" w:type="pct"/>
            <w:shd w:val="solid" w:color="FFFFFF" w:fill="auto"/>
            <w:tcPrChange w:id="14317" w:author="MCC" w:date="2023-06-09T17:55:00Z">
              <w:tcPr>
                <w:tcW w:w="4962" w:type="dxa"/>
                <w:shd w:val="solid" w:color="FFFFFF" w:fill="auto"/>
              </w:tcPr>
            </w:tcPrChange>
          </w:tcPr>
          <w:p w14:paraId="7FD59FE8" w14:textId="77777777" w:rsidR="00F970C9" w:rsidRPr="00356814" w:rsidRDefault="00F970C9">
            <w:pPr>
              <w:pStyle w:val="TAL"/>
              <w:keepNext w:val="0"/>
              <w:keepLines w:val="0"/>
              <w:widowControl w:val="0"/>
              <w:rPr>
                <w:sz w:val="16"/>
                <w:szCs w:val="16"/>
              </w:rPr>
              <w:pPrChange w:id="14318" w:author="MCC" w:date="2023-06-09T17:56:00Z">
                <w:pPr>
                  <w:pStyle w:val="TAL"/>
                </w:pPr>
              </w:pPrChange>
            </w:pPr>
            <w:r w:rsidRPr="00356814">
              <w:rPr>
                <w:rFonts w:cs="Arial"/>
                <w:sz w:val="16"/>
                <w:szCs w:val="16"/>
              </w:rPr>
              <w:t>CR to 38.473 on corrections to PWS transfer over F1</w:t>
            </w:r>
          </w:p>
        </w:tc>
        <w:tc>
          <w:tcPr>
            <w:tcW w:w="364" w:type="pct"/>
            <w:shd w:val="solid" w:color="FFFFFF" w:fill="auto"/>
            <w:tcPrChange w:id="14319" w:author="MCC" w:date="2023-06-09T17:55:00Z">
              <w:tcPr>
                <w:tcW w:w="713" w:type="dxa"/>
                <w:shd w:val="solid" w:color="FFFFFF" w:fill="auto"/>
              </w:tcPr>
            </w:tcPrChange>
          </w:tcPr>
          <w:p w14:paraId="41648024" w14:textId="77777777" w:rsidR="00F970C9" w:rsidRPr="00356814" w:rsidRDefault="00F970C9">
            <w:pPr>
              <w:pStyle w:val="TAC"/>
              <w:keepNext w:val="0"/>
              <w:keepLines w:val="0"/>
              <w:widowControl w:val="0"/>
              <w:rPr>
                <w:sz w:val="16"/>
                <w:szCs w:val="16"/>
              </w:rPr>
              <w:pPrChange w:id="14320" w:author="MCC" w:date="2023-06-09T17:56:00Z">
                <w:pPr>
                  <w:pStyle w:val="TAC"/>
                </w:pPr>
              </w:pPrChange>
            </w:pPr>
            <w:r w:rsidRPr="00356814">
              <w:rPr>
                <w:sz w:val="16"/>
                <w:szCs w:val="16"/>
              </w:rPr>
              <w:t>15.3.0</w:t>
            </w:r>
          </w:p>
        </w:tc>
      </w:tr>
      <w:tr w:rsidR="00F970C9" w:rsidRPr="00356814" w14:paraId="534D4AA5" w14:textId="77777777" w:rsidTr="00810BBA">
        <w:tc>
          <w:tcPr>
            <w:tcW w:w="409" w:type="pct"/>
            <w:shd w:val="solid" w:color="FFFFFF" w:fill="auto"/>
            <w:tcPrChange w:id="14321" w:author="MCC" w:date="2023-06-09T17:55:00Z">
              <w:tcPr>
                <w:tcW w:w="800" w:type="dxa"/>
                <w:shd w:val="solid" w:color="FFFFFF" w:fill="auto"/>
              </w:tcPr>
            </w:tcPrChange>
          </w:tcPr>
          <w:p w14:paraId="305BCFD2" w14:textId="77777777" w:rsidR="00F970C9" w:rsidRPr="00356814" w:rsidRDefault="00F970C9">
            <w:pPr>
              <w:pStyle w:val="TAC"/>
              <w:keepNext w:val="0"/>
              <w:keepLines w:val="0"/>
              <w:widowControl w:val="0"/>
              <w:rPr>
                <w:sz w:val="16"/>
                <w:szCs w:val="16"/>
              </w:rPr>
              <w:pPrChange w:id="14322" w:author="MCC" w:date="2023-06-09T17:56:00Z">
                <w:pPr>
                  <w:pStyle w:val="TAC"/>
                </w:pPr>
              </w:pPrChange>
            </w:pPr>
            <w:r w:rsidRPr="00356814">
              <w:rPr>
                <w:sz w:val="16"/>
                <w:szCs w:val="16"/>
              </w:rPr>
              <w:t>2018-09</w:t>
            </w:r>
          </w:p>
        </w:tc>
        <w:tc>
          <w:tcPr>
            <w:tcW w:w="409" w:type="pct"/>
            <w:shd w:val="solid" w:color="FFFFFF" w:fill="auto"/>
            <w:tcPrChange w:id="14323" w:author="MCC" w:date="2023-06-09T17:55:00Z">
              <w:tcPr>
                <w:tcW w:w="800" w:type="dxa"/>
                <w:shd w:val="solid" w:color="FFFFFF" w:fill="auto"/>
              </w:tcPr>
            </w:tcPrChange>
          </w:tcPr>
          <w:p w14:paraId="4D40770B" w14:textId="77777777" w:rsidR="00F970C9" w:rsidRPr="00356814" w:rsidRDefault="00F970C9">
            <w:pPr>
              <w:pStyle w:val="TAC"/>
              <w:keepNext w:val="0"/>
              <w:keepLines w:val="0"/>
              <w:widowControl w:val="0"/>
              <w:rPr>
                <w:sz w:val="16"/>
                <w:szCs w:val="16"/>
              </w:rPr>
              <w:pPrChange w:id="14324" w:author="MCC" w:date="2023-06-09T17:56:00Z">
                <w:pPr>
                  <w:pStyle w:val="TAC"/>
                </w:pPr>
              </w:pPrChange>
            </w:pPr>
            <w:r w:rsidRPr="00356814">
              <w:rPr>
                <w:sz w:val="16"/>
                <w:szCs w:val="16"/>
              </w:rPr>
              <w:t>RP-81</w:t>
            </w:r>
          </w:p>
        </w:tc>
        <w:tc>
          <w:tcPr>
            <w:tcW w:w="559" w:type="pct"/>
            <w:shd w:val="solid" w:color="FFFFFF" w:fill="auto"/>
            <w:tcPrChange w:id="14325" w:author="MCC" w:date="2023-06-09T17:55:00Z">
              <w:tcPr>
                <w:tcW w:w="1094" w:type="dxa"/>
                <w:shd w:val="solid" w:color="FFFFFF" w:fill="auto"/>
              </w:tcPr>
            </w:tcPrChange>
          </w:tcPr>
          <w:p w14:paraId="3D23ACF9" w14:textId="77777777" w:rsidR="00F970C9" w:rsidRPr="00356814" w:rsidRDefault="00F970C9">
            <w:pPr>
              <w:pStyle w:val="TAC"/>
              <w:keepNext w:val="0"/>
              <w:keepLines w:val="0"/>
              <w:widowControl w:val="0"/>
              <w:rPr>
                <w:sz w:val="16"/>
                <w:szCs w:val="16"/>
              </w:rPr>
              <w:pPrChange w:id="14326" w:author="MCC" w:date="2023-06-09T17:56:00Z">
                <w:pPr>
                  <w:pStyle w:val="TAC"/>
                </w:pPr>
              </w:pPrChange>
            </w:pPr>
            <w:r w:rsidRPr="00356814">
              <w:rPr>
                <w:sz w:val="16"/>
                <w:szCs w:val="16"/>
              </w:rPr>
              <w:t>RP-181921</w:t>
            </w:r>
          </w:p>
        </w:tc>
        <w:tc>
          <w:tcPr>
            <w:tcW w:w="290" w:type="pct"/>
            <w:shd w:val="solid" w:color="FFFFFF" w:fill="auto"/>
            <w:tcPrChange w:id="14327" w:author="MCC" w:date="2023-06-09T17:55:00Z">
              <w:tcPr>
                <w:tcW w:w="567" w:type="dxa"/>
                <w:shd w:val="solid" w:color="FFFFFF" w:fill="auto"/>
              </w:tcPr>
            </w:tcPrChange>
          </w:tcPr>
          <w:p w14:paraId="1CAFAD57" w14:textId="77777777" w:rsidR="00F970C9" w:rsidRPr="00356814" w:rsidRDefault="00F970C9">
            <w:pPr>
              <w:pStyle w:val="TAL"/>
              <w:keepNext w:val="0"/>
              <w:keepLines w:val="0"/>
              <w:widowControl w:val="0"/>
              <w:rPr>
                <w:sz w:val="16"/>
                <w:szCs w:val="16"/>
              </w:rPr>
              <w:pPrChange w:id="14328" w:author="MCC" w:date="2023-06-09T17:56:00Z">
                <w:pPr>
                  <w:pStyle w:val="TAL"/>
                </w:pPr>
              </w:pPrChange>
            </w:pPr>
            <w:r w:rsidRPr="00356814">
              <w:rPr>
                <w:sz w:val="16"/>
                <w:szCs w:val="16"/>
              </w:rPr>
              <w:t>0063</w:t>
            </w:r>
          </w:p>
        </w:tc>
        <w:tc>
          <w:tcPr>
            <w:tcW w:w="217" w:type="pct"/>
            <w:shd w:val="solid" w:color="FFFFFF" w:fill="auto"/>
            <w:tcPrChange w:id="14329" w:author="MCC" w:date="2023-06-09T17:55:00Z">
              <w:tcPr>
                <w:tcW w:w="425" w:type="dxa"/>
                <w:shd w:val="solid" w:color="FFFFFF" w:fill="auto"/>
              </w:tcPr>
            </w:tcPrChange>
          </w:tcPr>
          <w:p w14:paraId="1A99B721" w14:textId="77777777" w:rsidR="00F970C9" w:rsidRPr="00356814" w:rsidRDefault="00F970C9">
            <w:pPr>
              <w:pStyle w:val="TAR"/>
              <w:keepNext w:val="0"/>
              <w:keepLines w:val="0"/>
              <w:widowControl w:val="0"/>
              <w:rPr>
                <w:sz w:val="16"/>
                <w:szCs w:val="16"/>
              </w:rPr>
              <w:pPrChange w:id="14330" w:author="MCC" w:date="2023-06-09T17:56:00Z">
                <w:pPr>
                  <w:pStyle w:val="TAR"/>
                </w:pPr>
              </w:pPrChange>
            </w:pPr>
            <w:r w:rsidRPr="00356814">
              <w:rPr>
                <w:sz w:val="16"/>
                <w:szCs w:val="16"/>
              </w:rPr>
              <w:t>3</w:t>
            </w:r>
          </w:p>
        </w:tc>
        <w:tc>
          <w:tcPr>
            <w:tcW w:w="217" w:type="pct"/>
            <w:shd w:val="solid" w:color="FFFFFF" w:fill="auto"/>
            <w:tcPrChange w:id="14331" w:author="MCC" w:date="2023-06-09T17:55:00Z">
              <w:tcPr>
                <w:tcW w:w="425" w:type="dxa"/>
                <w:shd w:val="solid" w:color="FFFFFF" w:fill="auto"/>
              </w:tcPr>
            </w:tcPrChange>
          </w:tcPr>
          <w:p w14:paraId="16131C45" w14:textId="77777777" w:rsidR="00F970C9" w:rsidRPr="00356814" w:rsidRDefault="00F970C9">
            <w:pPr>
              <w:pStyle w:val="TAC"/>
              <w:keepNext w:val="0"/>
              <w:keepLines w:val="0"/>
              <w:widowControl w:val="0"/>
              <w:rPr>
                <w:sz w:val="16"/>
                <w:szCs w:val="16"/>
              </w:rPr>
              <w:pPrChange w:id="14332" w:author="MCC" w:date="2023-06-09T17:56:00Z">
                <w:pPr>
                  <w:pStyle w:val="TAC"/>
                </w:pPr>
              </w:pPrChange>
            </w:pPr>
            <w:r w:rsidRPr="00356814">
              <w:rPr>
                <w:sz w:val="16"/>
                <w:szCs w:val="16"/>
              </w:rPr>
              <w:t>F</w:t>
            </w:r>
          </w:p>
        </w:tc>
        <w:tc>
          <w:tcPr>
            <w:tcW w:w="2535" w:type="pct"/>
            <w:shd w:val="solid" w:color="FFFFFF" w:fill="auto"/>
            <w:tcPrChange w:id="14333" w:author="MCC" w:date="2023-06-09T17:55:00Z">
              <w:tcPr>
                <w:tcW w:w="4962" w:type="dxa"/>
                <w:shd w:val="solid" w:color="FFFFFF" w:fill="auto"/>
              </w:tcPr>
            </w:tcPrChange>
          </w:tcPr>
          <w:p w14:paraId="76304E24" w14:textId="77777777" w:rsidR="00F970C9" w:rsidRPr="00356814" w:rsidRDefault="00F970C9">
            <w:pPr>
              <w:pStyle w:val="TAL"/>
              <w:keepNext w:val="0"/>
              <w:keepLines w:val="0"/>
              <w:widowControl w:val="0"/>
              <w:rPr>
                <w:rFonts w:cs="Arial"/>
                <w:sz w:val="16"/>
                <w:szCs w:val="16"/>
              </w:rPr>
              <w:pPrChange w:id="14334" w:author="MCC" w:date="2023-06-09T17:56:00Z">
                <w:pPr>
                  <w:pStyle w:val="TAL"/>
                </w:pPr>
              </w:pPrChange>
            </w:pPr>
            <w:r w:rsidRPr="00356814">
              <w:rPr>
                <w:rFonts w:cs="Arial"/>
                <w:sz w:val="16"/>
                <w:szCs w:val="16"/>
              </w:rPr>
              <w:t>CR to 38.473 on PDCP SN over F1 interface</w:t>
            </w:r>
          </w:p>
        </w:tc>
        <w:tc>
          <w:tcPr>
            <w:tcW w:w="364" w:type="pct"/>
            <w:shd w:val="solid" w:color="FFFFFF" w:fill="auto"/>
            <w:tcPrChange w:id="14335" w:author="MCC" w:date="2023-06-09T17:55:00Z">
              <w:tcPr>
                <w:tcW w:w="713" w:type="dxa"/>
                <w:shd w:val="solid" w:color="FFFFFF" w:fill="auto"/>
              </w:tcPr>
            </w:tcPrChange>
          </w:tcPr>
          <w:p w14:paraId="3632BB6E" w14:textId="77777777" w:rsidR="00F970C9" w:rsidRPr="00356814" w:rsidRDefault="00F970C9">
            <w:pPr>
              <w:pStyle w:val="TAC"/>
              <w:keepNext w:val="0"/>
              <w:keepLines w:val="0"/>
              <w:widowControl w:val="0"/>
              <w:rPr>
                <w:sz w:val="16"/>
                <w:szCs w:val="16"/>
              </w:rPr>
              <w:pPrChange w:id="14336" w:author="MCC" w:date="2023-06-09T17:56:00Z">
                <w:pPr>
                  <w:pStyle w:val="TAC"/>
                </w:pPr>
              </w:pPrChange>
            </w:pPr>
            <w:r w:rsidRPr="00356814">
              <w:rPr>
                <w:sz w:val="16"/>
                <w:szCs w:val="16"/>
              </w:rPr>
              <w:t>15.3.0</w:t>
            </w:r>
          </w:p>
        </w:tc>
      </w:tr>
      <w:tr w:rsidR="00F970C9" w:rsidRPr="00356814" w14:paraId="5C39F1DB" w14:textId="77777777" w:rsidTr="00810BBA">
        <w:tc>
          <w:tcPr>
            <w:tcW w:w="409" w:type="pct"/>
            <w:shd w:val="solid" w:color="FFFFFF" w:fill="auto"/>
            <w:tcPrChange w:id="14337" w:author="MCC" w:date="2023-06-09T17:55:00Z">
              <w:tcPr>
                <w:tcW w:w="800" w:type="dxa"/>
                <w:shd w:val="solid" w:color="FFFFFF" w:fill="auto"/>
              </w:tcPr>
            </w:tcPrChange>
          </w:tcPr>
          <w:p w14:paraId="5735740E" w14:textId="77777777" w:rsidR="00F970C9" w:rsidRPr="00356814" w:rsidRDefault="00F970C9">
            <w:pPr>
              <w:pStyle w:val="TAC"/>
              <w:keepNext w:val="0"/>
              <w:keepLines w:val="0"/>
              <w:widowControl w:val="0"/>
              <w:rPr>
                <w:sz w:val="16"/>
                <w:szCs w:val="16"/>
              </w:rPr>
              <w:pPrChange w:id="14338" w:author="MCC" w:date="2023-06-09T17:56:00Z">
                <w:pPr>
                  <w:pStyle w:val="TAC"/>
                </w:pPr>
              </w:pPrChange>
            </w:pPr>
            <w:r w:rsidRPr="00356814">
              <w:rPr>
                <w:sz w:val="16"/>
                <w:szCs w:val="16"/>
              </w:rPr>
              <w:t>2018-09</w:t>
            </w:r>
          </w:p>
        </w:tc>
        <w:tc>
          <w:tcPr>
            <w:tcW w:w="409" w:type="pct"/>
            <w:shd w:val="solid" w:color="FFFFFF" w:fill="auto"/>
            <w:tcPrChange w:id="14339" w:author="MCC" w:date="2023-06-09T17:55:00Z">
              <w:tcPr>
                <w:tcW w:w="800" w:type="dxa"/>
                <w:shd w:val="solid" w:color="FFFFFF" w:fill="auto"/>
              </w:tcPr>
            </w:tcPrChange>
          </w:tcPr>
          <w:p w14:paraId="38B22E4E" w14:textId="77777777" w:rsidR="00F970C9" w:rsidRPr="00356814" w:rsidRDefault="00F970C9">
            <w:pPr>
              <w:pStyle w:val="TAC"/>
              <w:keepNext w:val="0"/>
              <w:keepLines w:val="0"/>
              <w:widowControl w:val="0"/>
              <w:rPr>
                <w:sz w:val="16"/>
                <w:szCs w:val="16"/>
              </w:rPr>
              <w:pPrChange w:id="14340" w:author="MCC" w:date="2023-06-09T17:56:00Z">
                <w:pPr>
                  <w:pStyle w:val="TAC"/>
                </w:pPr>
              </w:pPrChange>
            </w:pPr>
            <w:r w:rsidRPr="00356814">
              <w:rPr>
                <w:sz w:val="16"/>
                <w:szCs w:val="16"/>
              </w:rPr>
              <w:t>RP-81</w:t>
            </w:r>
          </w:p>
        </w:tc>
        <w:tc>
          <w:tcPr>
            <w:tcW w:w="559" w:type="pct"/>
            <w:shd w:val="solid" w:color="FFFFFF" w:fill="auto"/>
            <w:tcPrChange w:id="14341" w:author="MCC" w:date="2023-06-09T17:55:00Z">
              <w:tcPr>
                <w:tcW w:w="1094" w:type="dxa"/>
                <w:shd w:val="solid" w:color="FFFFFF" w:fill="auto"/>
              </w:tcPr>
            </w:tcPrChange>
          </w:tcPr>
          <w:p w14:paraId="26A72B6C" w14:textId="77777777" w:rsidR="00F970C9" w:rsidRPr="00356814" w:rsidRDefault="00F970C9">
            <w:pPr>
              <w:pStyle w:val="TAC"/>
              <w:keepNext w:val="0"/>
              <w:keepLines w:val="0"/>
              <w:widowControl w:val="0"/>
              <w:rPr>
                <w:sz w:val="16"/>
                <w:szCs w:val="16"/>
              </w:rPr>
              <w:pPrChange w:id="14342" w:author="MCC" w:date="2023-06-09T17:56:00Z">
                <w:pPr>
                  <w:pStyle w:val="TAC"/>
                </w:pPr>
              </w:pPrChange>
            </w:pPr>
            <w:r w:rsidRPr="00356814">
              <w:rPr>
                <w:sz w:val="16"/>
                <w:szCs w:val="16"/>
              </w:rPr>
              <w:t>RP-181922</w:t>
            </w:r>
          </w:p>
        </w:tc>
        <w:tc>
          <w:tcPr>
            <w:tcW w:w="290" w:type="pct"/>
            <w:shd w:val="solid" w:color="FFFFFF" w:fill="auto"/>
            <w:tcPrChange w:id="14343" w:author="MCC" w:date="2023-06-09T17:55:00Z">
              <w:tcPr>
                <w:tcW w:w="567" w:type="dxa"/>
                <w:shd w:val="solid" w:color="FFFFFF" w:fill="auto"/>
              </w:tcPr>
            </w:tcPrChange>
          </w:tcPr>
          <w:p w14:paraId="763993D7" w14:textId="77777777" w:rsidR="00F970C9" w:rsidRPr="00356814" w:rsidRDefault="00F970C9">
            <w:pPr>
              <w:pStyle w:val="TAL"/>
              <w:keepNext w:val="0"/>
              <w:keepLines w:val="0"/>
              <w:widowControl w:val="0"/>
              <w:rPr>
                <w:sz w:val="16"/>
                <w:szCs w:val="16"/>
              </w:rPr>
              <w:pPrChange w:id="14344" w:author="MCC" w:date="2023-06-09T17:56:00Z">
                <w:pPr>
                  <w:pStyle w:val="TAL"/>
                </w:pPr>
              </w:pPrChange>
            </w:pPr>
            <w:r w:rsidRPr="00356814">
              <w:rPr>
                <w:sz w:val="16"/>
                <w:szCs w:val="16"/>
              </w:rPr>
              <w:t>0064</w:t>
            </w:r>
          </w:p>
        </w:tc>
        <w:tc>
          <w:tcPr>
            <w:tcW w:w="217" w:type="pct"/>
            <w:shd w:val="solid" w:color="FFFFFF" w:fill="auto"/>
            <w:tcPrChange w:id="14345" w:author="MCC" w:date="2023-06-09T17:55:00Z">
              <w:tcPr>
                <w:tcW w:w="425" w:type="dxa"/>
                <w:shd w:val="solid" w:color="FFFFFF" w:fill="auto"/>
              </w:tcPr>
            </w:tcPrChange>
          </w:tcPr>
          <w:p w14:paraId="19E9957F" w14:textId="77777777" w:rsidR="00F970C9" w:rsidRPr="00356814" w:rsidRDefault="00F970C9">
            <w:pPr>
              <w:pStyle w:val="TAR"/>
              <w:keepNext w:val="0"/>
              <w:keepLines w:val="0"/>
              <w:widowControl w:val="0"/>
              <w:rPr>
                <w:sz w:val="16"/>
                <w:szCs w:val="16"/>
              </w:rPr>
              <w:pPrChange w:id="14346" w:author="MCC" w:date="2023-06-09T17:56:00Z">
                <w:pPr>
                  <w:pStyle w:val="TAR"/>
                </w:pPr>
              </w:pPrChange>
            </w:pPr>
            <w:r w:rsidRPr="00356814">
              <w:rPr>
                <w:sz w:val="16"/>
                <w:szCs w:val="16"/>
              </w:rPr>
              <w:t>3</w:t>
            </w:r>
          </w:p>
        </w:tc>
        <w:tc>
          <w:tcPr>
            <w:tcW w:w="217" w:type="pct"/>
            <w:shd w:val="solid" w:color="FFFFFF" w:fill="auto"/>
            <w:tcPrChange w:id="14347" w:author="MCC" w:date="2023-06-09T17:55:00Z">
              <w:tcPr>
                <w:tcW w:w="425" w:type="dxa"/>
                <w:shd w:val="solid" w:color="FFFFFF" w:fill="auto"/>
              </w:tcPr>
            </w:tcPrChange>
          </w:tcPr>
          <w:p w14:paraId="3118DC50" w14:textId="77777777" w:rsidR="00F970C9" w:rsidRPr="00356814" w:rsidRDefault="00F970C9">
            <w:pPr>
              <w:pStyle w:val="TAC"/>
              <w:keepNext w:val="0"/>
              <w:keepLines w:val="0"/>
              <w:widowControl w:val="0"/>
              <w:rPr>
                <w:sz w:val="16"/>
                <w:szCs w:val="16"/>
              </w:rPr>
              <w:pPrChange w:id="14348" w:author="MCC" w:date="2023-06-09T17:56:00Z">
                <w:pPr>
                  <w:pStyle w:val="TAC"/>
                </w:pPr>
              </w:pPrChange>
            </w:pPr>
            <w:r w:rsidRPr="00356814">
              <w:rPr>
                <w:sz w:val="16"/>
                <w:szCs w:val="16"/>
              </w:rPr>
              <w:t>F</w:t>
            </w:r>
          </w:p>
        </w:tc>
        <w:tc>
          <w:tcPr>
            <w:tcW w:w="2535" w:type="pct"/>
            <w:shd w:val="solid" w:color="FFFFFF" w:fill="auto"/>
            <w:tcPrChange w:id="14349" w:author="MCC" w:date="2023-06-09T17:55:00Z">
              <w:tcPr>
                <w:tcW w:w="4962" w:type="dxa"/>
                <w:shd w:val="solid" w:color="FFFFFF" w:fill="auto"/>
              </w:tcPr>
            </w:tcPrChange>
          </w:tcPr>
          <w:p w14:paraId="21C8C53A" w14:textId="77777777" w:rsidR="00F970C9" w:rsidRPr="00356814" w:rsidRDefault="00F970C9">
            <w:pPr>
              <w:pStyle w:val="TAL"/>
              <w:keepNext w:val="0"/>
              <w:keepLines w:val="0"/>
              <w:widowControl w:val="0"/>
              <w:rPr>
                <w:sz w:val="16"/>
                <w:szCs w:val="16"/>
              </w:rPr>
              <w:pPrChange w:id="14350" w:author="MCC" w:date="2023-06-09T17:56:00Z">
                <w:pPr>
                  <w:pStyle w:val="TAL"/>
                </w:pPr>
              </w:pPrChange>
            </w:pPr>
            <w:r w:rsidRPr="00356814">
              <w:rPr>
                <w:sz w:val="16"/>
                <w:szCs w:val="16"/>
              </w:rPr>
              <w:t>NR Corrections (38.473 Baseline CR covering RAN3-101 agreements)</w:t>
            </w:r>
          </w:p>
        </w:tc>
        <w:tc>
          <w:tcPr>
            <w:tcW w:w="364" w:type="pct"/>
            <w:shd w:val="solid" w:color="FFFFFF" w:fill="auto"/>
            <w:tcPrChange w:id="14351" w:author="MCC" w:date="2023-06-09T17:55:00Z">
              <w:tcPr>
                <w:tcW w:w="713" w:type="dxa"/>
                <w:shd w:val="solid" w:color="FFFFFF" w:fill="auto"/>
              </w:tcPr>
            </w:tcPrChange>
          </w:tcPr>
          <w:p w14:paraId="2E430595" w14:textId="77777777" w:rsidR="00F970C9" w:rsidRPr="00356814" w:rsidRDefault="00F970C9">
            <w:pPr>
              <w:pStyle w:val="TAC"/>
              <w:keepNext w:val="0"/>
              <w:keepLines w:val="0"/>
              <w:widowControl w:val="0"/>
              <w:rPr>
                <w:sz w:val="16"/>
                <w:szCs w:val="16"/>
              </w:rPr>
              <w:pPrChange w:id="14352" w:author="MCC" w:date="2023-06-09T17:56:00Z">
                <w:pPr>
                  <w:pStyle w:val="TAC"/>
                </w:pPr>
              </w:pPrChange>
            </w:pPr>
            <w:r w:rsidRPr="00356814">
              <w:rPr>
                <w:sz w:val="16"/>
                <w:szCs w:val="16"/>
              </w:rPr>
              <w:t>15.3.0</w:t>
            </w:r>
          </w:p>
        </w:tc>
      </w:tr>
      <w:tr w:rsidR="00F970C9" w:rsidRPr="00356814" w14:paraId="093A4C94" w14:textId="77777777" w:rsidTr="00810BBA">
        <w:tc>
          <w:tcPr>
            <w:tcW w:w="409" w:type="pct"/>
            <w:shd w:val="solid" w:color="FFFFFF" w:fill="auto"/>
            <w:tcPrChange w:id="14353" w:author="MCC" w:date="2023-06-09T17:55:00Z">
              <w:tcPr>
                <w:tcW w:w="800" w:type="dxa"/>
                <w:shd w:val="solid" w:color="FFFFFF" w:fill="auto"/>
              </w:tcPr>
            </w:tcPrChange>
          </w:tcPr>
          <w:p w14:paraId="36003866" w14:textId="77777777" w:rsidR="00F970C9" w:rsidRPr="00356814" w:rsidRDefault="00F970C9">
            <w:pPr>
              <w:pStyle w:val="TAC"/>
              <w:keepNext w:val="0"/>
              <w:keepLines w:val="0"/>
              <w:widowControl w:val="0"/>
              <w:rPr>
                <w:sz w:val="16"/>
                <w:szCs w:val="16"/>
              </w:rPr>
              <w:pPrChange w:id="14354" w:author="MCC" w:date="2023-06-09T17:56:00Z">
                <w:pPr>
                  <w:pStyle w:val="TAC"/>
                </w:pPr>
              </w:pPrChange>
            </w:pPr>
            <w:r w:rsidRPr="00356814">
              <w:rPr>
                <w:sz w:val="16"/>
                <w:szCs w:val="16"/>
              </w:rPr>
              <w:t>2018-09</w:t>
            </w:r>
          </w:p>
        </w:tc>
        <w:tc>
          <w:tcPr>
            <w:tcW w:w="409" w:type="pct"/>
            <w:shd w:val="solid" w:color="FFFFFF" w:fill="auto"/>
            <w:tcPrChange w:id="14355" w:author="MCC" w:date="2023-06-09T17:55:00Z">
              <w:tcPr>
                <w:tcW w:w="800" w:type="dxa"/>
                <w:shd w:val="solid" w:color="FFFFFF" w:fill="auto"/>
              </w:tcPr>
            </w:tcPrChange>
          </w:tcPr>
          <w:p w14:paraId="418072BA" w14:textId="77777777" w:rsidR="00F970C9" w:rsidRPr="00356814" w:rsidRDefault="00F970C9">
            <w:pPr>
              <w:pStyle w:val="TAC"/>
              <w:keepNext w:val="0"/>
              <w:keepLines w:val="0"/>
              <w:widowControl w:val="0"/>
              <w:rPr>
                <w:sz w:val="16"/>
                <w:szCs w:val="16"/>
              </w:rPr>
              <w:pPrChange w:id="14356" w:author="MCC" w:date="2023-06-09T17:56:00Z">
                <w:pPr>
                  <w:pStyle w:val="TAC"/>
                </w:pPr>
              </w:pPrChange>
            </w:pPr>
            <w:r w:rsidRPr="00356814">
              <w:rPr>
                <w:sz w:val="16"/>
                <w:szCs w:val="16"/>
              </w:rPr>
              <w:t>RP-81</w:t>
            </w:r>
          </w:p>
        </w:tc>
        <w:tc>
          <w:tcPr>
            <w:tcW w:w="559" w:type="pct"/>
            <w:shd w:val="solid" w:color="FFFFFF" w:fill="auto"/>
            <w:tcPrChange w:id="14357" w:author="MCC" w:date="2023-06-09T17:55:00Z">
              <w:tcPr>
                <w:tcW w:w="1094" w:type="dxa"/>
                <w:shd w:val="solid" w:color="FFFFFF" w:fill="auto"/>
              </w:tcPr>
            </w:tcPrChange>
          </w:tcPr>
          <w:p w14:paraId="77BE22F5" w14:textId="77777777" w:rsidR="00F970C9" w:rsidRPr="00356814" w:rsidRDefault="00F970C9">
            <w:pPr>
              <w:pStyle w:val="TAC"/>
              <w:keepNext w:val="0"/>
              <w:keepLines w:val="0"/>
              <w:widowControl w:val="0"/>
              <w:rPr>
                <w:sz w:val="16"/>
                <w:szCs w:val="16"/>
              </w:rPr>
              <w:pPrChange w:id="14358" w:author="MCC" w:date="2023-06-09T17:56:00Z">
                <w:pPr>
                  <w:pStyle w:val="TAC"/>
                </w:pPr>
              </w:pPrChange>
            </w:pPr>
            <w:r w:rsidRPr="00356814">
              <w:rPr>
                <w:sz w:val="16"/>
                <w:szCs w:val="16"/>
              </w:rPr>
              <w:t>RP-181997</w:t>
            </w:r>
          </w:p>
        </w:tc>
        <w:tc>
          <w:tcPr>
            <w:tcW w:w="290" w:type="pct"/>
            <w:shd w:val="solid" w:color="FFFFFF" w:fill="auto"/>
            <w:tcPrChange w:id="14359" w:author="MCC" w:date="2023-06-09T17:55:00Z">
              <w:tcPr>
                <w:tcW w:w="567" w:type="dxa"/>
                <w:shd w:val="solid" w:color="FFFFFF" w:fill="auto"/>
              </w:tcPr>
            </w:tcPrChange>
          </w:tcPr>
          <w:p w14:paraId="54500597" w14:textId="77777777" w:rsidR="00F970C9" w:rsidRPr="00356814" w:rsidRDefault="00F970C9">
            <w:pPr>
              <w:pStyle w:val="TAL"/>
              <w:keepNext w:val="0"/>
              <w:keepLines w:val="0"/>
              <w:widowControl w:val="0"/>
              <w:rPr>
                <w:sz w:val="16"/>
                <w:szCs w:val="16"/>
              </w:rPr>
              <w:pPrChange w:id="14360" w:author="MCC" w:date="2023-06-09T17:56:00Z">
                <w:pPr>
                  <w:pStyle w:val="TAL"/>
                </w:pPr>
              </w:pPrChange>
            </w:pPr>
            <w:r w:rsidRPr="00356814">
              <w:rPr>
                <w:sz w:val="16"/>
                <w:szCs w:val="16"/>
              </w:rPr>
              <w:t>0068</w:t>
            </w:r>
          </w:p>
        </w:tc>
        <w:tc>
          <w:tcPr>
            <w:tcW w:w="217" w:type="pct"/>
            <w:shd w:val="solid" w:color="FFFFFF" w:fill="auto"/>
            <w:tcPrChange w:id="14361" w:author="MCC" w:date="2023-06-09T17:55:00Z">
              <w:tcPr>
                <w:tcW w:w="425" w:type="dxa"/>
                <w:shd w:val="solid" w:color="FFFFFF" w:fill="auto"/>
              </w:tcPr>
            </w:tcPrChange>
          </w:tcPr>
          <w:p w14:paraId="1CF363F9" w14:textId="77777777" w:rsidR="00F970C9" w:rsidRPr="00356814" w:rsidRDefault="00F970C9">
            <w:pPr>
              <w:pStyle w:val="TAR"/>
              <w:keepNext w:val="0"/>
              <w:keepLines w:val="0"/>
              <w:widowControl w:val="0"/>
              <w:rPr>
                <w:sz w:val="16"/>
                <w:szCs w:val="16"/>
              </w:rPr>
              <w:pPrChange w:id="14362" w:author="MCC" w:date="2023-06-09T17:56:00Z">
                <w:pPr>
                  <w:pStyle w:val="TAR"/>
                </w:pPr>
              </w:pPrChange>
            </w:pPr>
            <w:r w:rsidRPr="00356814">
              <w:rPr>
                <w:sz w:val="16"/>
                <w:szCs w:val="16"/>
              </w:rPr>
              <w:t>-</w:t>
            </w:r>
          </w:p>
        </w:tc>
        <w:tc>
          <w:tcPr>
            <w:tcW w:w="217" w:type="pct"/>
            <w:shd w:val="solid" w:color="FFFFFF" w:fill="auto"/>
            <w:tcPrChange w:id="14363" w:author="MCC" w:date="2023-06-09T17:55:00Z">
              <w:tcPr>
                <w:tcW w:w="425" w:type="dxa"/>
                <w:shd w:val="solid" w:color="FFFFFF" w:fill="auto"/>
              </w:tcPr>
            </w:tcPrChange>
          </w:tcPr>
          <w:p w14:paraId="404F136F" w14:textId="77777777" w:rsidR="00F970C9" w:rsidRPr="00356814" w:rsidRDefault="00F970C9">
            <w:pPr>
              <w:pStyle w:val="TAC"/>
              <w:keepNext w:val="0"/>
              <w:keepLines w:val="0"/>
              <w:widowControl w:val="0"/>
              <w:rPr>
                <w:sz w:val="16"/>
                <w:szCs w:val="16"/>
              </w:rPr>
              <w:pPrChange w:id="14364" w:author="MCC" w:date="2023-06-09T17:56:00Z">
                <w:pPr>
                  <w:pStyle w:val="TAC"/>
                </w:pPr>
              </w:pPrChange>
            </w:pPr>
            <w:r w:rsidRPr="00356814">
              <w:rPr>
                <w:sz w:val="16"/>
                <w:szCs w:val="16"/>
              </w:rPr>
              <w:t>F</w:t>
            </w:r>
          </w:p>
        </w:tc>
        <w:tc>
          <w:tcPr>
            <w:tcW w:w="2535" w:type="pct"/>
            <w:shd w:val="solid" w:color="FFFFFF" w:fill="auto"/>
            <w:tcPrChange w:id="14365" w:author="MCC" w:date="2023-06-09T17:55:00Z">
              <w:tcPr>
                <w:tcW w:w="4962" w:type="dxa"/>
                <w:shd w:val="solid" w:color="FFFFFF" w:fill="auto"/>
              </w:tcPr>
            </w:tcPrChange>
          </w:tcPr>
          <w:p w14:paraId="34A96A35" w14:textId="77777777" w:rsidR="00F970C9" w:rsidRPr="00356814" w:rsidRDefault="00F970C9">
            <w:pPr>
              <w:pStyle w:val="TAL"/>
              <w:keepNext w:val="0"/>
              <w:keepLines w:val="0"/>
              <w:widowControl w:val="0"/>
              <w:rPr>
                <w:sz w:val="16"/>
                <w:szCs w:val="16"/>
              </w:rPr>
              <w:pPrChange w:id="14366" w:author="MCC" w:date="2023-06-09T17:56:00Z">
                <w:pPr>
                  <w:pStyle w:val="TAL"/>
                </w:pPr>
              </w:pPrChange>
            </w:pPr>
            <w:r w:rsidRPr="00356814">
              <w:rPr>
                <w:sz w:val="16"/>
                <w:szCs w:val="16"/>
              </w:rPr>
              <w:t>Introduction of UL AMBR on F1</w:t>
            </w:r>
          </w:p>
        </w:tc>
        <w:tc>
          <w:tcPr>
            <w:tcW w:w="364" w:type="pct"/>
            <w:shd w:val="solid" w:color="FFFFFF" w:fill="auto"/>
            <w:tcPrChange w:id="14367" w:author="MCC" w:date="2023-06-09T17:55:00Z">
              <w:tcPr>
                <w:tcW w:w="713" w:type="dxa"/>
                <w:shd w:val="solid" w:color="FFFFFF" w:fill="auto"/>
              </w:tcPr>
            </w:tcPrChange>
          </w:tcPr>
          <w:p w14:paraId="625C47C5" w14:textId="77777777" w:rsidR="00F970C9" w:rsidRPr="00356814" w:rsidRDefault="00F970C9">
            <w:pPr>
              <w:pStyle w:val="TAC"/>
              <w:keepNext w:val="0"/>
              <w:keepLines w:val="0"/>
              <w:widowControl w:val="0"/>
              <w:rPr>
                <w:sz w:val="16"/>
                <w:szCs w:val="16"/>
              </w:rPr>
              <w:pPrChange w:id="14368" w:author="MCC" w:date="2023-06-09T17:56:00Z">
                <w:pPr>
                  <w:pStyle w:val="TAC"/>
                </w:pPr>
              </w:pPrChange>
            </w:pPr>
            <w:r w:rsidRPr="00356814">
              <w:rPr>
                <w:sz w:val="16"/>
                <w:szCs w:val="16"/>
              </w:rPr>
              <w:t>15.3.0</w:t>
            </w:r>
          </w:p>
        </w:tc>
      </w:tr>
      <w:tr w:rsidR="00F970C9" w:rsidRPr="00356814" w14:paraId="60AF023E" w14:textId="77777777" w:rsidTr="00810BBA">
        <w:tc>
          <w:tcPr>
            <w:tcW w:w="409" w:type="pct"/>
            <w:shd w:val="solid" w:color="FFFFFF" w:fill="auto"/>
            <w:tcPrChange w:id="14369" w:author="MCC" w:date="2023-06-09T17:55:00Z">
              <w:tcPr>
                <w:tcW w:w="800" w:type="dxa"/>
                <w:shd w:val="solid" w:color="FFFFFF" w:fill="auto"/>
              </w:tcPr>
            </w:tcPrChange>
          </w:tcPr>
          <w:p w14:paraId="1C986E7C" w14:textId="77777777" w:rsidR="00F970C9" w:rsidRPr="00356814" w:rsidRDefault="00F970C9">
            <w:pPr>
              <w:pStyle w:val="TAC"/>
              <w:keepNext w:val="0"/>
              <w:keepLines w:val="0"/>
              <w:widowControl w:val="0"/>
              <w:rPr>
                <w:sz w:val="16"/>
                <w:szCs w:val="16"/>
              </w:rPr>
              <w:pPrChange w:id="14370" w:author="MCC" w:date="2023-06-09T17:56:00Z">
                <w:pPr>
                  <w:pStyle w:val="TAC"/>
                </w:pPr>
              </w:pPrChange>
            </w:pPr>
            <w:r w:rsidRPr="00356814">
              <w:rPr>
                <w:sz w:val="16"/>
                <w:szCs w:val="16"/>
              </w:rPr>
              <w:t>2018-09</w:t>
            </w:r>
          </w:p>
        </w:tc>
        <w:tc>
          <w:tcPr>
            <w:tcW w:w="409" w:type="pct"/>
            <w:shd w:val="solid" w:color="FFFFFF" w:fill="auto"/>
            <w:tcPrChange w:id="14371" w:author="MCC" w:date="2023-06-09T17:55:00Z">
              <w:tcPr>
                <w:tcW w:w="800" w:type="dxa"/>
                <w:shd w:val="solid" w:color="FFFFFF" w:fill="auto"/>
              </w:tcPr>
            </w:tcPrChange>
          </w:tcPr>
          <w:p w14:paraId="1ED33EAD" w14:textId="77777777" w:rsidR="00F970C9" w:rsidRPr="00356814" w:rsidRDefault="00F970C9">
            <w:pPr>
              <w:pStyle w:val="TAC"/>
              <w:keepNext w:val="0"/>
              <w:keepLines w:val="0"/>
              <w:widowControl w:val="0"/>
              <w:rPr>
                <w:sz w:val="16"/>
                <w:szCs w:val="16"/>
              </w:rPr>
              <w:pPrChange w:id="14372" w:author="MCC" w:date="2023-06-09T17:56:00Z">
                <w:pPr>
                  <w:pStyle w:val="TAC"/>
                </w:pPr>
              </w:pPrChange>
            </w:pPr>
            <w:r w:rsidRPr="00356814">
              <w:rPr>
                <w:sz w:val="16"/>
                <w:szCs w:val="16"/>
              </w:rPr>
              <w:t>RP-81</w:t>
            </w:r>
          </w:p>
        </w:tc>
        <w:tc>
          <w:tcPr>
            <w:tcW w:w="559" w:type="pct"/>
            <w:shd w:val="solid" w:color="FFFFFF" w:fill="auto"/>
            <w:tcPrChange w:id="14373" w:author="MCC" w:date="2023-06-09T17:55:00Z">
              <w:tcPr>
                <w:tcW w:w="1094" w:type="dxa"/>
                <w:shd w:val="solid" w:color="FFFFFF" w:fill="auto"/>
              </w:tcPr>
            </w:tcPrChange>
          </w:tcPr>
          <w:p w14:paraId="29182C18" w14:textId="77777777" w:rsidR="00F970C9" w:rsidRPr="00356814" w:rsidRDefault="00F970C9">
            <w:pPr>
              <w:pStyle w:val="TAC"/>
              <w:keepNext w:val="0"/>
              <w:keepLines w:val="0"/>
              <w:widowControl w:val="0"/>
              <w:rPr>
                <w:sz w:val="16"/>
                <w:szCs w:val="16"/>
              </w:rPr>
              <w:pPrChange w:id="14374" w:author="MCC" w:date="2023-06-09T17:56:00Z">
                <w:pPr>
                  <w:pStyle w:val="TAC"/>
                </w:pPr>
              </w:pPrChange>
            </w:pPr>
            <w:r w:rsidRPr="00356814">
              <w:rPr>
                <w:sz w:val="16"/>
                <w:szCs w:val="16"/>
              </w:rPr>
              <w:t>RP-181921</w:t>
            </w:r>
          </w:p>
        </w:tc>
        <w:tc>
          <w:tcPr>
            <w:tcW w:w="290" w:type="pct"/>
            <w:shd w:val="solid" w:color="FFFFFF" w:fill="auto"/>
            <w:tcPrChange w:id="14375" w:author="MCC" w:date="2023-06-09T17:55:00Z">
              <w:tcPr>
                <w:tcW w:w="567" w:type="dxa"/>
                <w:shd w:val="solid" w:color="FFFFFF" w:fill="auto"/>
              </w:tcPr>
            </w:tcPrChange>
          </w:tcPr>
          <w:p w14:paraId="1F6065DE" w14:textId="77777777" w:rsidR="00F970C9" w:rsidRPr="00356814" w:rsidRDefault="00F970C9">
            <w:pPr>
              <w:pStyle w:val="TAL"/>
              <w:keepNext w:val="0"/>
              <w:keepLines w:val="0"/>
              <w:widowControl w:val="0"/>
              <w:rPr>
                <w:sz w:val="16"/>
                <w:szCs w:val="16"/>
              </w:rPr>
              <w:pPrChange w:id="14376" w:author="MCC" w:date="2023-06-09T17:56:00Z">
                <w:pPr>
                  <w:pStyle w:val="TAL"/>
                </w:pPr>
              </w:pPrChange>
            </w:pPr>
            <w:r w:rsidRPr="00356814">
              <w:rPr>
                <w:sz w:val="16"/>
                <w:szCs w:val="16"/>
              </w:rPr>
              <w:t>0072</w:t>
            </w:r>
          </w:p>
        </w:tc>
        <w:tc>
          <w:tcPr>
            <w:tcW w:w="217" w:type="pct"/>
            <w:shd w:val="solid" w:color="FFFFFF" w:fill="auto"/>
            <w:tcPrChange w:id="14377" w:author="MCC" w:date="2023-06-09T17:55:00Z">
              <w:tcPr>
                <w:tcW w:w="425" w:type="dxa"/>
                <w:shd w:val="solid" w:color="FFFFFF" w:fill="auto"/>
              </w:tcPr>
            </w:tcPrChange>
          </w:tcPr>
          <w:p w14:paraId="5030C49F" w14:textId="77777777" w:rsidR="00F970C9" w:rsidRPr="00356814" w:rsidRDefault="00F970C9">
            <w:pPr>
              <w:pStyle w:val="TAR"/>
              <w:keepNext w:val="0"/>
              <w:keepLines w:val="0"/>
              <w:widowControl w:val="0"/>
              <w:rPr>
                <w:sz w:val="16"/>
                <w:szCs w:val="16"/>
              </w:rPr>
              <w:pPrChange w:id="14378" w:author="MCC" w:date="2023-06-09T17:56:00Z">
                <w:pPr>
                  <w:pStyle w:val="TAR"/>
                </w:pPr>
              </w:pPrChange>
            </w:pPr>
            <w:r w:rsidRPr="00356814">
              <w:rPr>
                <w:sz w:val="16"/>
                <w:szCs w:val="16"/>
              </w:rPr>
              <w:t>3</w:t>
            </w:r>
          </w:p>
        </w:tc>
        <w:tc>
          <w:tcPr>
            <w:tcW w:w="217" w:type="pct"/>
            <w:shd w:val="solid" w:color="FFFFFF" w:fill="auto"/>
            <w:tcPrChange w:id="14379" w:author="MCC" w:date="2023-06-09T17:55:00Z">
              <w:tcPr>
                <w:tcW w:w="425" w:type="dxa"/>
                <w:shd w:val="solid" w:color="FFFFFF" w:fill="auto"/>
              </w:tcPr>
            </w:tcPrChange>
          </w:tcPr>
          <w:p w14:paraId="79F3F2D5" w14:textId="77777777" w:rsidR="00F970C9" w:rsidRPr="00356814" w:rsidRDefault="00F970C9">
            <w:pPr>
              <w:pStyle w:val="TAC"/>
              <w:keepNext w:val="0"/>
              <w:keepLines w:val="0"/>
              <w:widowControl w:val="0"/>
              <w:rPr>
                <w:sz w:val="16"/>
                <w:szCs w:val="16"/>
              </w:rPr>
              <w:pPrChange w:id="14380" w:author="MCC" w:date="2023-06-09T17:56:00Z">
                <w:pPr>
                  <w:pStyle w:val="TAC"/>
                </w:pPr>
              </w:pPrChange>
            </w:pPr>
            <w:r w:rsidRPr="00356814">
              <w:rPr>
                <w:sz w:val="16"/>
                <w:szCs w:val="16"/>
              </w:rPr>
              <w:t>F</w:t>
            </w:r>
          </w:p>
        </w:tc>
        <w:tc>
          <w:tcPr>
            <w:tcW w:w="2535" w:type="pct"/>
            <w:shd w:val="solid" w:color="FFFFFF" w:fill="auto"/>
            <w:tcPrChange w:id="14381" w:author="MCC" w:date="2023-06-09T17:55:00Z">
              <w:tcPr>
                <w:tcW w:w="4962" w:type="dxa"/>
                <w:shd w:val="solid" w:color="FFFFFF" w:fill="auto"/>
              </w:tcPr>
            </w:tcPrChange>
          </w:tcPr>
          <w:p w14:paraId="1EB7C4E0" w14:textId="77777777" w:rsidR="00F970C9" w:rsidRPr="00356814" w:rsidRDefault="00F970C9">
            <w:pPr>
              <w:pStyle w:val="TAL"/>
              <w:keepNext w:val="0"/>
              <w:keepLines w:val="0"/>
              <w:widowControl w:val="0"/>
              <w:rPr>
                <w:sz w:val="16"/>
                <w:szCs w:val="16"/>
              </w:rPr>
              <w:pPrChange w:id="14382" w:author="MCC" w:date="2023-06-09T17:56:00Z">
                <w:pPr>
                  <w:pStyle w:val="TAL"/>
                </w:pPr>
              </w:pPrChange>
            </w:pPr>
            <w:r w:rsidRPr="00356814">
              <w:rPr>
                <w:sz w:val="16"/>
                <w:szCs w:val="16"/>
              </w:rPr>
              <w:t>Correction on cell management</w:t>
            </w:r>
          </w:p>
        </w:tc>
        <w:tc>
          <w:tcPr>
            <w:tcW w:w="364" w:type="pct"/>
            <w:shd w:val="solid" w:color="FFFFFF" w:fill="auto"/>
            <w:tcPrChange w:id="14383" w:author="MCC" w:date="2023-06-09T17:55:00Z">
              <w:tcPr>
                <w:tcW w:w="713" w:type="dxa"/>
                <w:shd w:val="solid" w:color="FFFFFF" w:fill="auto"/>
              </w:tcPr>
            </w:tcPrChange>
          </w:tcPr>
          <w:p w14:paraId="0B0883A5" w14:textId="77777777" w:rsidR="00F970C9" w:rsidRPr="00356814" w:rsidRDefault="00F970C9">
            <w:pPr>
              <w:pStyle w:val="TAC"/>
              <w:keepNext w:val="0"/>
              <w:keepLines w:val="0"/>
              <w:widowControl w:val="0"/>
              <w:rPr>
                <w:sz w:val="16"/>
                <w:szCs w:val="16"/>
              </w:rPr>
              <w:pPrChange w:id="14384" w:author="MCC" w:date="2023-06-09T17:56:00Z">
                <w:pPr>
                  <w:pStyle w:val="TAC"/>
                </w:pPr>
              </w:pPrChange>
            </w:pPr>
            <w:r w:rsidRPr="00356814">
              <w:rPr>
                <w:sz w:val="16"/>
                <w:szCs w:val="16"/>
              </w:rPr>
              <w:t>15.3.0</w:t>
            </w:r>
          </w:p>
        </w:tc>
      </w:tr>
      <w:tr w:rsidR="00F970C9" w:rsidRPr="00356814" w14:paraId="1228BB02" w14:textId="77777777" w:rsidTr="00810BBA">
        <w:tc>
          <w:tcPr>
            <w:tcW w:w="409" w:type="pct"/>
            <w:shd w:val="solid" w:color="FFFFFF" w:fill="auto"/>
            <w:tcPrChange w:id="14385" w:author="MCC" w:date="2023-06-09T17:55:00Z">
              <w:tcPr>
                <w:tcW w:w="800" w:type="dxa"/>
                <w:shd w:val="solid" w:color="FFFFFF" w:fill="auto"/>
              </w:tcPr>
            </w:tcPrChange>
          </w:tcPr>
          <w:p w14:paraId="34F5F24B" w14:textId="77777777" w:rsidR="00F970C9" w:rsidRPr="00356814" w:rsidRDefault="00F970C9">
            <w:pPr>
              <w:pStyle w:val="TAC"/>
              <w:keepNext w:val="0"/>
              <w:keepLines w:val="0"/>
              <w:widowControl w:val="0"/>
              <w:rPr>
                <w:sz w:val="16"/>
                <w:szCs w:val="16"/>
              </w:rPr>
              <w:pPrChange w:id="14386" w:author="MCC" w:date="2023-06-09T17:56:00Z">
                <w:pPr>
                  <w:pStyle w:val="TAC"/>
                </w:pPr>
              </w:pPrChange>
            </w:pPr>
            <w:r w:rsidRPr="00356814">
              <w:rPr>
                <w:sz w:val="16"/>
                <w:szCs w:val="16"/>
              </w:rPr>
              <w:t>2018-09</w:t>
            </w:r>
          </w:p>
        </w:tc>
        <w:tc>
          <w:tcPr>
            <w:tcW w:w="409" w:type="pct"/>
            <w:shd w:val="solid" w:color="FFFFFF" w:fill="auto"/>
            <w:tcPrChange w:id="14387" w:author="MCC" w:date="2023-06-09T17:55:00Z">
              <w:tcPr>
                <w:tcW w:w="800" w:type="dxa"/>
                <w:shd w:val="solid" w:color="FFFFFF" w:fill="auto"/>
              </w:tcPr>
            </w:tcPrChange>
          </w:tcPr>
          <w:p w14:paraId="5A5D050E" w14:textId="77777777" w:rsidR="00F970C9" w:rsidRPr="00356814" w:rsidRDefault="00F970C9">
            <w:pPr>
              <w:pStyle w:val="TAC"/>
              <w:keepNext w:val="0"/>
              <w:keepLines w:val="0"/>
              <w:widowControl w:val="0"/>
              <w:rPr>
                <w:sz w:val="16"/>
                <w:szCs w:val="16"/>
              </w:rPr>
              <w:pPrChange w:id="14388" w:author="MCC" w:date="2023-06-09T17:56:00Z">
                <w:pPr>
                  <w:pStyle w:val="TAC"/>
                </w:pPr>
              </w:pPrChange>
            </w:pPr>
            <w:r w:rsidRPr="00356814">
              <w:rPr>
                <w:sz w:val="16"/>
                <w:szCs w:val="16"/>
              </w:rPr>
              <w:t>RP-81</w:t>
            </w:r>
          </w:p>
        </w:tc>
        <w:tc>
          <w:tcPr>
            <w:tcW w:w="559" w:type="pct"/>
            <w:shd w:val="solid" w:color="FFFFFF" w:fill="auto"/>
            <w:tcPrChange w:id="14389" w:author="MCC" w:date="2023-06-09T17:55:00Z">
              <w:tcPr>
                <w:tcW w:w="1094" w:type="dxa"/>
                <w:shd w:val="solid" w:color="FFFFFF" w:fill="auto"/>
              </w:tcPr>
            </w:tcPrChange>
          </w:tcPr>
          <w:p w14:paraId="3D97D3CF" w14:textId="77777777" w:rsidR="00F970C9" w:rsidRPr="00356814" w:rsidRDefault="00F970C9">
            <w:pPr>
              <w:pStyle w:val="TAC"/>
              <w:keepNext w:val="0"/>
              <w:keepLines w:val="0"/>
              <w:widowControl w:val="0"/>
              <w:rPr>
                <w:sz w:val="16"/>
                <w:szCs w:val="16"/>
              </w:rPr>
              <w:pPrChange w:id="14390" w:author="MCC" w:date="2023-06-09T17:56:00Z">
                <w:pPr>
                  <w:pStyle w:val="TAC"/>
                </w:pPr>
              </w:pPrChange>
            </w:pPr>
            <w:r w:rsidRPr="00356814">
              <w:rPr>
                <w:sz w:val="16"/>
                <w:szCs w:val="16"/>
              </w:rPr>
              <w:t>RP-181921</w:t>
            </w:r>
          </w:p>
        </w:tc>
        <w:tc>
          <w:tcPr>
            <w:tcW w:w="290" w:type="pct"/>
            <w:shd w:val="solid" w:color="FFFFFF" w:fill="auto"/>
            <w:tcPrChange w:id="14391" w:author="MCC" w:date="2023-06-09T17:55:00Z">
              <w:tcPr>
                <w:tcW w:w="567" w:type="dxa"/>
                <w:shd w:val="solid" w:color="FFFFFF" w:fill="auto"/>
              </w:tcPr>
            </w:tcPrChange>
          </w:tcPr>
          <w:p w14:paraId="04A5915B" w14:textId="77777777" w:rsidR="00F970C9" w:rsidRPr="00356814" w:rsidRDefault="00F970C9">
            <w:pPr>
              <w:pStyle w:val="TAL"/>
              <w:keepNext w:val="0"/>
              <w:keepLines w:val="0"/>
              <w:widowControl w:val="0"/>
              <w:rPr>
                <w:sz w:val="16"/>
                <w:szCs w:val="16"/>
              </w:rPr>
              <w:pPrChange w:id="14392" w:author="MCC" w:date="2023-06-09T17:56:00Z">
                <w:pPr>
                  <w:pStyle w:val="TAL"/>
                </w:pPr>
              </w:pPrChange>
            </w:pPr>
            <w:r w:rsidRPr="00356814">
              <w:rPr>
                <w:sz w:val="16"/>
                <w:szCs w:val="16"/>
              </w:rPr>
              <w:t>0073</w:t>
            </w:r>
          </w:p>
        </w:tc>
        <w:tc>
          <w:tcPr>
            <w:tcW w:w="217" w:type="pct"/>
            <w:shd w:val="solid" w:color="FFFFFF" w:fill="auto"/>
            <w:tcPrChange w:id="14393" w:author="MCC" w:date="2023-06-09T17:55:00Z">
              <w:tcPr>
                <w:tcW w:w="425" w:type="dxa"/>
                <w:shd w:val="solid" w:color="FFFFFF" w:fill="auto"/>
              </w:tcPr>
            </w:tcPrChange>
          </w:tcPr>
          <w:p w14:paraId="5EC60BC6" w14:textId="77777777" w:rsidR="00F970C9" w:rsidRPr="00356814" w:rsidRDefault="00F970C9">
            <w:pPr>
              <w:pStyle w:val="TAR"/>
              <w:keepNext w:val="0"/>
              <w:keepLines w:val="0"/>
              <w:widowControl w:val="0"/>
              <w:rPr>
                <w:sz w:val="16"/>
                <w:szCs w:val="16"/>
              </w:rPr>
              <w:pPrChange w:id="14394" w:author="MCC" w:date="2023-06-09T17:56:00Z">
                <w:pPr>
                  <w:pStyle w:val="TAR"/>
                </w:pPr>
              </w:pPrChange>
            </w:pPr>
            <w:r w:rsidRPr="00356814">
              <w:rPr>
                <w:sz w:val="16"/>
                <w:szCs w:val="16"/>
              </w:rPr>
              <w:t>2</w:t>
            </w:r>
          </w:p>
        </w:tc>
        <w:tc>
          <w:tcPr>
            <w:tcW w:w="217" w:type="pct"/>
            <w:shd w:val="solid" w:color="FFFFFF" w:fill="auto"/>
            <w:tcPrChange w:id="14395" w:author="MCC" w:date="2023-06-09T17:55:00Z">
              <w:tcPr>
                <w:tcW w:w="425" w:type="dxa"/>
                <w:shd w:val="solid" w:color="FFFFFF" w:fill="auto"/>
              </w:tcPr>
            </w:tcPrChange>
          </w:tcPr>
          <w:p w14:paraId="6EBEA237" w14:textId="77777777" w:rsidR="00F970C9" w:rsidRPr="00356814" w:rsidRDefault="00F970C9">
            <w:pPr>
              <w:pStyle w:val="TAC"/>
              <w:keepNext w:val="0"/>
              <w:keepLines w:val="0"/>
              <w:widowControl w:val="0"/>
              <w:rPr>
                <w:sz w:val="16"/>
                <w:szCs w:val="16"/>
              </w:rPr>
              <w:pPrChange w:id="14396" w:author="MCC" w:date="2023-06-09T17:56:00Z">
                <w:pPr>
                  <w:pStyle w:val="TAC"/>
                </w:pPr>
              </w:pPrChange>
            </w:pPr>
            <w:r w:rsidRPr="00356814">
              <w:rPr>
                <w:sz w:val="16"/>
                <w:szCs w:val="16"/>
              </w:rPr>
              <w:t>F</w:t>
            </w:r>
          </w:p>
        </w:tc>
        <w:tc>
          <w:tcPr>
            <w:tcW w:w="2535" w:type="pct"/>
            <w:shd w:val="solid" w:color="FFFFFF" w:fill="auto"/>
            <w:tcPrChange w:id="14397" w:author="MCC" w:date="2023-06-09T17:55:00Z">
              <w:tcPr>
                <w:tcW w:w="4962" w:type="dxa"/>
                <w:shd w:val="solid" w:color="FFFFFF" w:fill="auto"/>
              </w:tcPr>
            </w:tcPrChange>
          </w:tcPr>
          <w:p w14:paraId="2261F86A" w14:textId="77777777" w:rsidR="00F970C9" w:rsidRPr="00356814" w:rsidRDefault="00F970C9">
            <w:pPr>
              <w:pStyle w:val="TAL"/>
              <w:keepNext w:val="0"/>
              <w:keepLines w:val="0"/>
              <w:widowControl w:val="0"/>
              <w:rPr>
                <w:sz w:val="16"/>
                <w:szCs w:val="16"/>
              </w:rPr>
              <w:pPrChange w:id="14398" w:author="MCC" w:date="2023-06-09T17:56:00Z">
                <w:pPr>
                  <w:pStyle w:val="TAL"/>
                </w:pPr>
              </w:pPrChange>
            </w:pPr>
            <w:r w:rsidRPr="00356814">
              <w:rPr>
                <w:sz w:val="16"/>
                <w:szCs w:val="16"/>
              </w:rPr>
              <w:t>RLC Mode Indication over F1</w:t>
            </w:r>
          </w:p>
        </w:tc>
        <w:tc>
          <w:tcPr>
            <w:tcW w:w="364" w:type="pct"/>
            <w:shd w:val="solid" w:color="FFFFFF" w:fill="auto"/>
            <w:tcPrChange w:id="14399" w:author="MCC" w:date="2023-06-09T17:55:00Z">
              <w:tcPr>
                <w:tcW w:w="713" w:type="dxa"/>
                <w:shd w:val="solid" w:color="FFFFFF" w:fill="auto"/>
              </w:tcPr>
            </w:tcPrChange>
          </w:tcPr>
          <w:p w14:paraId="2383CBA8" w14:textId="77777777" w:rsidR="00F970C9" w:rsidRPr="00356814" w:rsidRDefault="00F970C9">
            <w:pPr>
              <w:pStyle w:val="TAC"/>
              <w:keepNext w:val="0"/>
              <w:keepLines w:val="0"/>
              <w:widowControl w:val="0"/>
              <w:rPr>
                <w:sz w:val="16"/>
                <w:szCs w:val="16"/>
              </w:rPr>
              <w:pPrChange w:id="14400" w:author="MCC" w:date="2023-06-09T17:56:00Z">
                <w:pPr>
                  <w:pStyle w:val="TAC"/>
                </w:pPr>
              </w:pPrChange>
            </w:pPr>
            <w:r w:rsidRPr="00356814">
              <w:rPr>
                <w:sz w:val="16"/>
                <w:szCs w:val="16"/>
              </w:rPr>
              <w:t>15.3.0</w:t>
            </w:r>
          </w:p>
        </w:tc>
      </w:tr>
      <w:tr w:rsidR="00F970C9" w:rsidRPr="00356814" w14:paraId="00D989A2" w14:textId="77777777" w:rsidTr="00810BBA">
        <w:tc>
          <w:tcPr>
            <w:tcW w:w="409" w:type="pct"/>
            <w:shd w:val="solid" w:color="FFFFFF" w:fill="auto"/>
            <w:tcPrChange w:id="14401" w:author="MCC" w:date="2023-06-09T17:55:00Z">
              <w:tcPr>
                <w:tcW w:w="800" w:type="dxa"/>
                <w:shd w:val="solid" w:color="FFFFFF" w:fill="auto"/>
              </w:tcPr>
            </w:tcPrChange>
          </w:tcPr>
          <w:p w14:paraId="3F9B0070" w14:textId="77777777" w:rsidR="00F970C9" w:rsidRPr="00356814" w:rsidRDefault="00F970C9">
            <w:pPr>
              <w:pStyle w:val="TAC"/>
              <w:keepNext w:val="0"/>
              <w:keepLines w:val="0"/>
              <w:widowControl w:val="0"/>
              <w:rPr>
                <w:sz w:val="16"/>
                <w:szCs w:val="16"/>
              </w:rPr>
              <w:pPrChange w:id="14402" w:author="MCC" w:date="2023-06-09T17:56:00Z">
                <w:pPr>
                  <w:pStyle w:val="TAC"/>
                </w:pPr>
              </w:pPrChange>
            </w:pPr>
            <w:r w:rsidRPr="00356814">
              <w:rPr>
                <w:sz w:val="16"/>
                <w:szCs w:val="16"/>
              </w:rPr>
              <w:t>2018-09</w:t>
            </w:r>
          </w:p>
        </w:tc>
        <w:tc>
          <w:tcPr>
            <w:tcW w:w="409" w:type="pct"/>
            <w:shd w:val="solid" w:color="FFFFFF" w:fill="auto"/>
            <w:tcPrChange w:id="14403" w:author="MCC" w:date="2023-06-09T17:55:00Z">
              <w:tcPr>
                <w:tcW w:w="800" w:type="dxa"/>
                <w:shd w:val="solid" w:color="FFFFFF" w:fill="auto"/>
              </w:tcPr>
            </w:tcPrChange>
          </w:tcPr>
          <w:p w14:paraId="386C91D1" w14:textId="77777777" w:rsidR="00F970C9" w:rsidRPr="00356814" w:rsidRDefault="00F970C9">
            <w:pPr>
              <w:pStyle w:val="TAC"/>
              <w:keepNext w:val="0"/>
              <w:keepLines w:val="0"/>
              <w:widowControl w:val="0"/>
              <w:rPr>
                <w:sz w:val="16"/>
                <w:szCs w:val="16"/>
              </w:rPr>
              <w:pPrChange w:id="14404" w:author="MCC" w:date="2023-06-09T17:56:00Z">
                <w:pPr>
                  <w:pStyle w:val="TAC"/>
                </w:pPr>
              </w:pPrChange>
            </w:pPr>
            <w:r w:rsidRPr="00356814">
              <w:rPr>
                <w:sz w:val="16"/>
                <w:szCs w:val="16"/>
              </w:rPr>
              <w:t>RP-81</w:t>
            </w:r>
          </w:p>
        </w:tc>
        <w:tc>
          <w:tcPr>
            <w:tcW w:w="559" w:type="pct"/>
            <w:shd w:val="solid" w:color="FFFFFF" w:fill="auto"/>
            <w:tcPrChange w:id="14405" w:author="MCC" w:date="2023-06-09T17:55:00Z">
              <w:tcPr>
                <w:tcW w:w="1094" w:type="dxa"/>
                <w:shd w:val="solid" w:color="FFFFFF" w:fill="auto"/>
              </w:tcPr>
            </w:tcPrChange>
          </w:tcPr>
          <w:p w14:paraId="3822E38E" w14:textId="77777777" w:rsidR="00F970C9" w:rsidRPr="00356814" w:rsidRDefault="00F970C9">
            <w:pPr>
              <w:pStyle w:val="TAC"/>
              <w:keepNext w:val="0"/>
              <w:keepLines w:val="0"/>
              <w:widowControl w:val="0"/>
              <w:rPr>
                <w:sz w:val="16"/>
                <w:szCs w:val="16"/>
              </w:rPr>
              <w:pPrChange w:id="14406" w:author="MCC" w:date="2023-06-09T17:56:00Z">
                <w:pPr>
                  <w:pStyle w:val="TAC"/>
                </w:pPr>
              </w:pPrChange>
            </w:pPr>
            <w:r w:rsidRPr="00356814">
              <w:rPr>
                <w:sz w:val="16"/>
                <w:szCs w:val="16"/>
              </w:rPr>
              <w:t>RP-181921</w:t>
            </w:r>
          </w:p>
        </w:tc>
        <w:tc>
          <w:tcPr>
            <w:tcW w:w="290" w:type="pct"/>
            <w:shd w:val="solid" w:color="FFFFFF" w:fill="auto"/>
            <w:tcPrChange w:id="14407" w:author="MCC" w:date="2023-06-09T17:55:00Z">
              <w:tcPr>
                <w:tcW w:w="567" w:type="dxa"/>
                <w:shd w:val="solid" w:color="FFFFFF" w:fill="auto"/>
              </w:tcPr>
            </w:tcPrChange>
          </w:tcPr>
          <w:p w14:paraId="2D809641" w14:textId="77777777" w:rsidR="00F970C9" w:rsidRPr="00356814" w:rsidRDefault="00F970C9">
            <w:pPr>
              <w:pStyle w:val="TAL"/>
              <w:keepNext w:val="0"/>
              <w:keepLines w:val="0"/>
              <w:widowControl w:val="0"/>
              <w:rPr>
                <w:sz w:val="16"/>
                <w:szCs w:val="16"/>
              </w:rPr>
              <w:pPrChange w:id="14408" w:author="MCC" w:date="2023-06-09T17:56:00Z">
                <w:pPr>
                  <w:pStyle w:val="TAL"/>
                </w:pPr>
              </w:pPrChange>
            </w:pPr>
            <w:r w:rsidRPr="00356814">
              <w:rPr>
                <w:sz w:val="16"/>
                <w:szCs w:val="16"/>
              </w:rPr>
              <w:t>0076</w:t>
            </w:r>
          </w:p>
        </w:tc>
        <w:tc>
          <w:tcPr>
            <w:tcW w:w="217" w:type="pct"/>
            <w:shd w:val="solid" w:color="FFFFFF" w:fill="auto"/>
            <w:tcPrChange w:id="14409" w:author="MCC" w:date="2023-06-09T17:55:00Z">
              <w:tcPr>
                <w:tcW w:w="425" w:type="dxa"/>
                <w:shd w:val="solid" w:color="FFFFFF" w:fill="auto"/>
              </w:tcPr>
            </w:tcPrChange>
          </w:tcPr>
          <w:p w14:paraId="39110305" w14:textId="77777777" w:rsidR="00F970C9" w:rsidRPr="00356814" w:rsidRDefault="00F970C9">
            <w:pPr>
              <w:pStyle w:val="TAR"/>
              <w:keepNext w:val="0"/>
              <w:keepLines w:val="0"/>
              <w:widowControl w:val="0"/>
              <w:rPr>
                <w:sz w:val="16"/>
                <w:szCs w:val="16"/>
              </w:rPr>
              <w:pPrChange w:id="14410" w:author="MCC" w:date="2023-06-09T17:56:00Z">
                <w:pPr>
                  <w:pStyle w:val="TAR"/>
                </w:pPr>
              </w:pPrChange>
            </w:pPr>
            <w:r w:rsidRPr="00356814">
              <w:rPr>
                <w:sz w:val="16"/>
                <w:szCs w:val="16"/>
              </w:rPr>
              <w:t>3</w:t>
            </w:r>
          </w:p>
        </w:tc>
        <w:tc>
          <w:tcPr>
            <w:tcW w:w="217" w:type="pct"/>
            <w:shd w:val="solid" w:color="FFFFFF" w:fill="auto"/>
            <w:tcPrChange w:id="14411" w:author="MCC" w:date="2023-06-09T17:55:00Z">
              <w:tcPr>
                <w:tcW w:w="425" w:type="dxa"/>
                <w:shd w:val="solid" w:color="FFFFFF" w:fill="auto"/>
              </w:tcPr>
            </w:tcPrChange>
          </w:tcPr>
          <w:p w14:paraId="5CADB4A0" w14:textId="77777777" w:rsidR="00F970C9" w:rsidRPr="00356814" w:rsidRDefault="00F970C9">
            <w:pPr>
              <w:pStyle w:val="TAC"/>
              <w:keepNext w:val="0"/>
              <w:keepLines w:val="0"/>
              <w:widowControl w:val="0"/>
              <w:rPr>
                <w:sz w:val="16"/>
                <w:szCs w:val="16"/>
              </w:rPr>
              <w:pPrChange w:id="14412" w:author="MCC" w:date="2023-06-09T17:56:00Z">
                <w:pPr>
                  <w:pStyle w:val="TAC"/>
                </w:pPr>
              </w:pPrChange>
            </w:pPr>
            <w:r w:rsidRPr="00356814">
              <w:rPr>
                <w:sz w:val="16"/>
                <w:szCs w:val="16"/>
              </w:rPr>
              <w:t>F</w:t>
            </w:r>
          </w:p>
        </w:tc>
        <w:tc>
          <w:tcPr>
            <w:tcW w:w="2535" w:type="pct"/>
            <w:shd w:val="solid" w:color="FFFFFF" w:fill="auto"/>
            <w:tcPrChange w:id="14413" w:author="MCC" w:date="2023-06-09T17:55:00Z">
              <w:tcPr>
                <w:tcW w:w="4962" w:type="dxa"/>
                <w:shd w:val="solid" w:color="FFFFFF" w:fill="auto"/>
              </w:tcPr>
            </w:tcPrChange>
          </w:tcPr>
          <w:p w14:paraId="0EF747DA" w14:textId="77777777" w:rsidR="00F970C9" w:rsidRPr="00356814" w:rsidRDefault="00F970C9">
            <w:pPr>
              <w:pStyle w:val="TAL"/>
              <w:keepNext w:val="0"/>
              <w:keepLines w:val="0"/>
              <w:widowControl w:val="0"/>
              <w:rPr>
                <w:sz w:val="16"/>
                <w:szCs w:val="16"/>
              </w:rPr>
              <w:pPrChange w:id="14414" w:author="MCC" w:date="2023-06-09T17:56:00Z">
                <w:pPr>
                  <w:pStyle w:val="TAL"/>
                </w:pPr>
              </w:pPrChange>
            </w:pPr>
            <w:r w:rsidRPr="00356814">
              <w:rPr>
                <w:sz w:val="16"/>
                <w:szCs w:val="16"/>
              </w:rPr>
              <w:t>CR to 38.473 on UE Identity Index value</w:t>
            </w:r>
          </w:p>
        </w:tc>
        <w:tc>
          <w:tcPr>
            <w:tcW w:w="364" w:type="pct"/>
            <w:shd w:val="solid" w:color="FFFFFF" w:fill="auto"/>
            <w:tcPrChange w:id="14415" w:author="MCC" w:date="2023-06-09T17:55:00Z">
              <w:tcPr>
                <w:tcW w:w="713" w:type="dxa"/>
                <w:shd w:val="solid" w:color="FFFFFF" w:fill="auto"/>
              </w:tcPr>
            </w:tcPrChange>
          </w:tcPr>
          <w:p w14:paraId="3F8C34FC" w14:textId="77777777" w:rsidR="00F970C9" w:rsidRPr="00356814" w:rsidRDefault="00F970C9">
            <w:pPr>
              <w:pStyle w:val="TAC"/>
              <w:keepNext w:val="0"/>
              <w:keepLines w:val="0"/>
              <w:widowControl w:val="0"/>
              <w:rPr>
                <w:sz w:val="16"/>
                <w:szCs w:val="16"/>
              </w:rPr>
              <w:pPrChange w:id="14416" w:author="MCC" w:date="2023-06-09T17:56:00Z">
                <w:pPr>
                  <w:pStyle w:val="TAC"/>
                </w:pPr>
              </w:pPrChange>
            </w:pPr>
            <w:r w:rsidRPr="00356814">
              <w:rPr>
                <w:sz w:val="16"/>
                <w:szCs w:val="16"/>
              </w:rPr>
              <w:t>15.3.0</w:t>
            </w:r>
          </w:p>
        </w:tc>
      </w:tr>
      <w:tr w:rsidR="00F970C9" w:rsidRPr="00356814" w14:paraId="41E036B7" w14:textId="77777777" w:rsidTr="00810BBA">
        <w:tc>
          <w:tcPr>
            <w:tcW w:w="409" w:type="pct"/>
            <w:shd w:val="solid" w:color="FFFFFF" w:fill="auto"/>
            <w:tcPrChange w:id="14417" w:author="MCC" w:date="2023-06-09T17:55:00Z">
              <w:tcPr>
                <w:tcW w:w="800" w:type="dxa"/>
                <w:shd w:val="solid" w:color="FFFFFF" w:fill="auto"/>
              </w:tcPr>
            </w:tcPrChange>
          </w:tcPr>
          <w:p w14:paraId="3481B669" w14:textId="77777777" w:rsidR="00F970C9" w:rsidRPr="00356814" w:rsidRDefault="00F970C9">
            <w:pPr>
              <w:pStyle w:val="TAC"/>
              <w:keepNext w:val="0"/>
              <w:keepLines w:val="0"/>
              <w:widowControl w:val="0"/>
              <w:rPr>
                <w:sz w:val="16"/>
                <w:szCs w:val="16"/>
              </w:rPr>
              <w:pPrChange w:id="14418" w:author="MCC" w:date="2023-06-09T17:56:00Z">
                <w:pPr>
                  <w:pStyle w:val="TAC"/>
                </w:pPr>
              </w:pPrChange>
            </w:pPr>
            <w:r w:rsidRPr="00356814">
              <w:rPr>
                <w:sz w:val="16"/>
                <w:szCs w:val="16"/>
              </w:rPr>
              <w:t>2018-09</w:t>
            </w:r>
          </w:p>
        </w:tc>
        <w:tc>
          <w:tcPr>
            <w:tcW w:w="409" w:type="pct"/>
            <w:shd w:val="solid" w:color="FFFFFF" w:fill="auto"/>
            <w:tcPrChange w:id="14419" w:author="MCC" w:date="2023-06-09T17:55:00Z">
              <w:tcPr>
                <w:tcW w:w="800" w:type="dxa"/>
                <w:shd w:val="solid" w:color="FFFFFF" w:fill="auto"/>
              </w:tcPr>
            </w:tcPrChange>
          </w:tcPr>
          <w:p w14:paraId="6F3FBA93" w14:textId="77777777" w:rsidR="00F970C9" w:rsidRPr="00356814" w:rsidRDefault="00F970C9">
            <w:pPr>
              <w:pStyle w:val="TAC"/>
              <w:keepNext w:val="0"/>
              <w:keepLines w:val="0"/>
              <w:widowControl w:val="0"/>
              <w:rPr>
                <w:sz w:val="16"/>
                <w:szCs w:val="16"/>
              </w:rPr>
              <w:pPrChange w:id="14420" w:author="MCC" w:date="2023-06-09T17:56:00Z">
                <w:pPr>
                  <w:pStyle w:val="TAC"/>
                </w:pPr>
              </w:pPrChange>
            </w:pPr>
            <w:r w:rsidRPr="00356814">
              <w:rPr>
                <w:sz w:val="16"/>
                <w:szCs w:val="16"/>
              </w:rPr>
              <w:t>RP-81</w:t>
            </w:r>
          </w:p>
        </w:tc>
        <w:tc>
          <w:tcPr>
            <w:tcW w:w="559" w:type="pct"/>
            <w:shd w:val="solid" w:color="FFFFFF" w:fill="auto"/>
            <w:tcPrChange w:id="14421" w:author="MCC" w:date="2023-06-09T17:55:00Z">
              <w:tcPr>
                <w:tcW w:w="1094" w:type="dxa"/>
                <w:shd w:val="solid" w:color="FFFFFF" w:fill="auto"/>
              </w:tcPr>
            </w:tcPrChange>
          </w:tcPr>
          <w:p w14:paraId="7AE59C56" w14:textId="77777777" w:rsidR="00F970C9" w:rsidRPr="00356814" w:rsidRDefault="00F970C9">
            <w:pPr>
              <w:pStyle w:val="TAC"/>
              <w:keepNext w:val="0"/>
              <w:keepLines w:val="0"/>
              <w:widowControl w:val="0"/>
              <w:rPr>
                <w:sz w:val="16"/>
                <w:szCs w:val="16"/>
              </w:rPr>
              <w:pPrChange w:id="14422" w:author="MCC" w:date="2023-06-09T17:56:00Z">
                <w:pPr>
                  <w:pStyle w:val="TAC"/>
                </w:pPr>
              </w:pPrChange>
            </w:pPr>
            <w:r w:rsidRPr="00356814">
              <w:rPr>
                <w:sz w:val="16"/>
                <w:szCs w:val="16"/>
              </w:rPr>
              <w:t>RP-181920</w:t>
            </w:r>
          </w:p>
        </w:tc>
        <w:tc>
          <w:tcPr>
            <w:tcW w:w="290" w:type="pct"/>
            <w:shd w:val="solid" w:color="FFFFFF" w:fill="auto"/>
            <w:tcPrChange w:id="14423" w:author="MCC" w:date="2023-06-09T17:55:00Z">
              <w:tcPr>
                <w:tcW w:w="567" w:type="dxa"/>
                <w:shd w:val="solid" w:color="FFFFFF" w:fill="auto"/>
              </w:tcPr>
            </w:tcPrChange>
          </w:tcPr>
          <w:p w14:paraId="55AB8C4C" w14:textId="77777777" w:rsidR="00F970C9" w:rsidRPr="00356814" w:rsidRDefault="00F970C9">
            <w:pPr>
              <w:pStyle w:val="TAL"/>
              <w:keepNext w:val="0"/>
              <w:keepLines w:val="0"/>
              <w:widowControl w:val="0"/>
              <w:rPr>
                <w:sz w:val="16"/>
                <w:szCs w:val="16"/>
              </w:rPr>
              <w:pPrChange w:id="14424" w:author="MCC" w:date="2023-06-09T17:56:00Z">
                <w:pPr>
                  <w:pStyle w:val="TAL"/>
                </w:pPr>
              </w:pPrChange>
            </w:pPr>
            <w:r w:rsidRPr="00356814">
              <w:rPr>
                <w:sz w:val="16"/>
                <w:szCs w:val="16"/>
              </w:rPr>
              <w:t>0077</w:t>
            </w:r>
          </w:p>
        </w:tc>
        <w:tc>
          <w:tcPr>
            <w:tcW w:w="217" w:type="pct"/>
            <w:shd w:val="solid" w:color="FFFFFF" w:fill="auto"/>
            <w:tcPrChange w:id="14425" w:author="MCC" w:date="2023-06-09T17:55:00Z">
              <w:tcPr>
                <w:tcW w:w="425" w:type="dxa"/>
                <w:shd w:val="solid" w:color="FFFFFF" w:fill="auto"/>
              </w:tcPr>
            </w:tcPrChange>
          </w:tcPr>
          <w:p w14:paraId="31321F98" w14:textId="77777777" w:rsidR="00F970C9" w:rsidRPr="00356814" w:rsidRDefault="00F970C9">
            <w:pPr>
              <w:pStyle w:val="TAR"/>
              <w:keepNext w:val="0"/>
              <w:keepLines w:val="0"/>
              <w:widowControl w:val="0"/>
              <w:rPr>
                <w:sz w:val="16"/>
                <w:szCs w:val="16"/>
              </w:rPr>
              <w:pPrChange w:id="14426" w:author="MCC" w:date="2023-06-09T17:56:00Z">
                <w:pPr>
                  <w:pStyle w:val="TAR"/>
                </w:pPr>
              </w:pPrChange>
            </w:pPr>
            <w:r w:rsidRPr="00356814">
              <w:rPr>
                <w:sz w:val="16"/>
                <w:szCs w:val="16"/>
              </w:rPr>
              <w:t>1</w:t>
            </w:r>
          </w:p>
        </w:tc>
        <w:tc>
          <w:tcPr>
            <w:tcW w:w="217" w:type="pct"/>
            <w:shd w:val="solid" w:color="FFFFFF" w:fill="auto"/>
            <w:tcPrChange w:id="14427" w:author="MCC" w:date="2023-06-09T17:55:00Z">
              <w:tcPr>
                <w:tcW w:w="425" w:type="dxa"/>
                <w:shd w:val="solid" w:color="FFFFFF" w:fill="auto"/>
              </w:tcPr>
            </w:tcPrChange>
          </w:tcPr>
          <w:p w14:paraId="6AF2D7D8" w14:textId="77777777" w:rsidR="00F970C9" w:rsidRPr="00356814" w:rsidRDefault="00F970C9">
            <w:pPr>
              <w:pStyle w:val="TAC"/>
              <w:keepNext w:val="0"/>
              <w:keepLines w:val="0"/>
              <w:widowControl w:val="0"/>
              <w:rPr>
                <w:sz w:val="16"/>
                <w:szCs w:val="16"/>
              </w:rPr>
              <w:pPrChange w:id="14428" w:author="MCC" w:date="2023-06-09T17:56:00Z">
                <w:pPr>
                  <w:pStyle w:val="TAC"/>
                </w:pPr>
              </w:pPrChange>
            </w:pPr>
            <w:r w:rsidRPr="00356814">
              <w:rPr>
                <w:sz w:val="16"/>
                <w:szCs w:val="16"/>
              </w:rPr>
              <w:t>F</w:t>
            </w:r>
          </w:p>
        </w:tc>
        <w:tc>
          <w:tcPr>
            <w:tcW w:w="2535" w:type="pct"/>
            <w:shd w:val="solid" w:color="FFFFFF" w:fill="auto"/>
            <w:tcPrChange w:id="14429" w:author="MCC" w:date="2023-06-09T17:55:00Z">
              <w:tcPr>
                <w:tcW w:w="4962" w:type="dxa"/>
                <w:shd w:val="solid" w:color="FFFFFF" w:fill="auto"/>
              </w:tcPr>
            </w:tcPrChange>
          </w:tcPr>
          <w:p w14:paraId="014F5A35" w14:textId="77777777" w:rsidR="00F970C9" w:rsidRPr="00356814" w:rsidRDefault="00F970C9">
            <w:pPr>
              <w:pStyle w:val="TAL"/>
              <w:keepNext w:val="0"/>
              <w:keepLines w:val="0"/>
              <w:widowControl w:val="0"/>
              <w:rPr>
                <w:sz w:val="16"/>
                <w:szCs w:val="16"/>
              </w:rPr>
              <w:pPrChange w:id="14430" w:author="MCC" w:date="2023-06-09T17:56:00Z">
                <w:pPr>
                  <w:pStyle w:val="TAL"/>
                </w:pPr>
              </w:pPrChange>
            </w:pPr>
            <w:r w:rsidRPr="00356814">
              <w:rPr>
                <w:sz w:val="16"/>
                <w:szCs w:val="16"/>
              </w:rPr>
              <w:t>Correction for UE Context Modification on presence of ServCellIndex IE</w:t>
            </w:r>
          </w:p>
        </w:tc>
        <w:tc>
          <w:tcPr>
            <w:tcW w:w="364" w:type="pct"/>
            <w:shd w:val="solid" w:color="FFFFFF" w:fill="auto"/>
            <w:tcPrChange w:id="14431" w:author="MCC" w:date="2023-06-09T17:55:00Z">
              <w:tcPr>
                <w:tcW w:w="713" w:type="dxa"/>
                <w:shd w:val="solid" w:color="FFFFFF" w:fill="auto"/>
              </w:tcPr>
            </w:tcPrChange>
          </w:tcPr>
          <w:p w14:paraId="5C44438C" w14:textId="77777777" w:rsidR="00F970C9" w:rsidRPr="00356814" w:rsidRDefault="00F970C9">
            <w:pPr>
              <w:pStyle w:val="TAC"/>
              <w:keepNext w:val="0"/>
              <w:keepLines w:val="0"/>
              <w:widowControl w:val="0"/>
              <w:rPr>
                <w:sz w:val="16"/>
                <w:szCs w:val="16"/>
              </w:rPr>
              <w:pPrChange w:id="14432" w:author="MCC" w:date="2023-06-09T17:56:00Z">
                <w:pPr>
                  <w:pStyle w:val="TAC"/>
                </w:pPr>
              </w:pPrChange>
            </w:pPr>
            <w:r w:rsidRPr="00356814">
              <w:rPr>
                <w:sz w:val="16"/>
                <w:szCs w:val="16"/>
              </w:rPr>
              <w:t>15.3.0</w:t>
            </w:r>
          </w:p>
        </w:tc>
      </w:tr>
      <w:tr w:rsidR="00F970C9" w:rsidRPr="00356814" w14:paraId="251FDB9B" w14:textId="77777777" w:rsidTr="00810BBA">
        <w:tc>
          <w:tcPr>
            <w:tcW w:w="409" w:type="pct"/>
            <w:shd w:val="solid" w:color="FFFFFF" w:fill="auto"/>
            <w:tcPrChange w:id="14433" w:author="MCC" w:date="2023-06-09T17:55:00Z">
              <w:tcPr>
                <w:tcW w:w="800" w:type="dxa"/>
                <w:shd w:val="solid" w:color="FFFFFF" w:fill="auto"/>
              </w:tcPr>
            </w:tcPrChange>
          </w:tcPr>
          <w:p w14:paraId="519FDC27" w14:textId="77777777" w:rsidR="00F970C9" w:rsidRPr="00356814" w:rsidRDefault="00F970C9">
            <w:pPr>
              <w:pStyle w:val="TAC"/>
              <w:keepNext w:val="0"/>
              <w:keepLines w:val="0"/>
              <w:widowControl w:val="0"/>
              <w:rPr>
                <w:sz w:val="16"/>
                <w:szCs w:val="16"/>
              </w:rPr>
              <w:pPrChange w:id="14434" w:author="MCC" w:date="2023-06-09T17:56:00Z">
                <w:pPr>
                  <w:pStyle w:val="TAC"/>
                </w:pPr>
              </w:pPrChange>
            </w:pPr>
            <w:r w:rsidRPr="00356814">
              <w:rPr>
                <w:sz w:val="16"/>
                <w:szCs w:val="16"/>
              </w:rPr>
              <w:t>2018-09</w:t>
            </w:r>
          </w:p>
        </w:tc>
        <w:tc>
          <w:tcPr>
            <w:tcW w:w="409" w:type="pct"/>
            <w:shd w:val="solid" w:color="FFFFFF" w:fill="auto"/>
            <w:tcPrChange w:id="14435" w:author="MCC" w:date="2023-06-09T17:55:00Z">
              <w:tcPr>
                <w:tcW w:w="800" w:type="dxa"/>
                <w:shd w:val="solid" w:color="FFFFFF" w:fill="auto"/>
              </w:tcPr>
            </w:tcPrChange>
          </w:tcPr>
          <w:p w14:paraId="7CCD9D8E" w14:textId="77777777" w:rsidR="00F970C9" w:rsidRPr="00356814" w:rsidRDefault="00F970C9">
            <w:pPr>
              <w:pStyle w:val="TAC"/>
              <w:keepNext w:val="0"/>
              <w:keepLines w:val="0"/>
              <w:widowControl w:val="0"/>
              <w:rPr>
                <w:sz w:val="16"/>
                <w:szCs w:val="16"/>
              </w:rPr>
              <w:pPrChange w:id="14436" w:author="MCC" w:date="2023-06-09T17:56:00Z">
                <w:pPr>
                  <w:pStyle w:val="TAC"/>
                </w:pPr>
              </w:pPrChange>
            </w:pPr>
            <w:r w:rsidRPr="00356814">
              <w:rPr>
                <w:sz w:val="16"/>
                <w:szCs w:val="16"/>
              </w:rPr>
              <w:t>RP-81</w:t>
            </w:r>
          </w:p>
        </w:tc>
        <w:tc>
          <w:tcPr>
            <w:tcW w:w="559" w:type="pct"/>
            <w:shd w:val="solid" w:color="FFFFFF" w:fill="auto"/>
            <w:tcPrChange w:id="14437" w:author="MCC" w:date="2023-06-09T17:55:00Z">
              <w:tcPr>
                <w:tcW w:w="1094" w:type="dxa"/>
                <w:shd w:val="solid" w:color="FFFFFF" w:fill="auto"/>
              </w:tcPr>
            </w:tcPrChange>
          </w:tcPr>
          <w:p w14:paraId="7722452C" w14:textId="77777777" w:rsidR="00F970C9" w:rsidRPr="00356814" w:rsidRDefault="00F970C9">
            <w:pPr>
              <w:pStyle w:val="TAC"/>
              <w:keepNext w:val="0"/>
              <w:keepLines w:val="0"/>
              <w:widowControl w:val="0"/>
              <w:rPr>
                <w:sz w:val="16"/>
                <w:szCs w:val="16"/>
              </w:rPr>
              <w:pPrChange w:id="14438" w:author="MCC" w:date="2023-06-09T17:56:00Z">
                <w:pPr>
                  <w:pStyle w:val="TAC"/>
                </w:pPr>
              </w:pPrChange>
            </w:pPr>
            <w:r w:rsidRPr="00356814">
              <w:rPr>
                <w:sz w:val="16"/>
                <w:szCs w:val="16"/>
              </w:rPr>
              <w:t>RP-181920</w:t>
            </w:r>
          </w:p>
        </w:tc>
        <w:tc>
          <w:tcPr>
            <w:tcW w:w="290" w:type="pct"/>
            <w:shd w:val="solid" w:color="FFFFFF" w:fill="auto"/>
            <w:tcPrChange w:id="14439" w:author="MCC" w:date="2023-06-09T17:55:00Z">
              <w:tcPr>
                <w:tcW w:w="567" w:type="dxa"/>
                <w:shd w:val="solid" w:color="FFFFFF" w:fill="auto"/>
              </w:tcPr>
            </w:tcPrChange>
          </w:tcPr>
          <w:p w14:paraId="78C49B19" w14:textId="77777777" w:rsidR="00F970C9" w:rsidRPr="00356814" w:rsidRDefault="00F970C9">
            <w:pPr>
              <w:pStyle w:val="TAL"/>
              <w:keepNext w:val="0"/>
              <w:keepLines w:val="0"/>
              <w:widowControl w:val="0"/>
              <w:rPr>
                <w:sz w:val="16"/>
                <w:szCs w:val="16"/>
              </w:rPr>
              <w:pPrChange w:id="14440" w:author="MCC" w:date="2023-06-09T17:56:00Z">
                <w:pPr>
                  <w:pStyle w:val="TAL"/>
                </w:pPr>
              </w:pPrChange>
            </w:pPr>
            <w:r w:rsidRPr="00356814">
              <w:rPr>
                <w:sz w:val="16"/>
                <w:szCs w:val="16"/>
              </w:rPr>
              <w:t>0078</w:t>
            </w:r>
          </w:p>
        </w:tc>
        <w:tc>
          <w:tcPr>
            <w:tcW w:w="217" w:type="pct"/>
            <w:shd w:val="solid" w:color="FFFFFF" w:fill="auto"/>
            <w:tcPrChange w:id="14441" w:author="MCC" w:date="2023-06-09T17:55:00Z">
              <w:tcPr>
                <w:tcW w:w="425" w:type="dxa"/>
                <w:shd w:val="solid" w:color="FFFFFF" w:fill="auto"/>
              </w:tcPr>
            </w:tcPrChange>
          </w:tcPr>
          <w:p w14:paraId="297F0080" w14:textId="77777777" w:rsidR="00F970C9" w:rsidRPr="00356814" w:rsidRDefault="00F970C9">
            <w:pPr>
              <w:pStyle w:val="TAR"/>
              <w:keepNext w:val="0"/>
              <w:keepLines w:val="0"/>
              <w:widowControl w:val="0"/>
              <w:rPr>
                <w:sz w:val="16"/>
                <w:szCs w:val="16"/>
              </w:rPr>
              <w:pPrChange w:id="14442" w:author="MCC" w:date="2023-06-09T17:56:00Z">
                <w:pPr>
                  <w:pStyle w:val="TAR"/>
                </w:pPr>
              </w:pPrChange>
            </w:pPr>
            <w:r w:rsidRPr="00356814">
              <w:rPr>
                <w:sz w:val="16"/>
                <w:szCs w:val="16"/>
              </w:rPr>
              <w:t>-</w:t>
            </w:r>
          </w:p>
        </w:tc>
        <w:tc>
          <w:tcPr>
            <w:tcW w:w="217" w:type="pct"/>
            <w:shd w:val="solid" w:color="FFFFFF" w:fill="auto"/>
            <w:tcPrChange w:id="14443" w:author="MCC" w:date="2023-06-09T17:55:00Z">
              <w:tcPr>
                <w:tcW w:w="425" w:type="dxa"/>
                <w:shd w:val="solid" w:color="FFFFFF" w:fill="auto"/>
              </w:tcPr>
            </w:tcPrChange>
          </w:tcPr>
          <w:p w14:paraId="0842F011" w14:textId="77777777" w:rsidR="00F970C9" w:rsidRPr="00356814" w:rsidRDefault="00F970C9">
            <w:pPr>
              <w:pStyle w:val="TAC"/>
              <w:keepNext w:val="0"/>
              <w:keepLines w:val="0"/>
              <w:widowControl w:val="0"/>
              <w:rPr>
                <w:sz w:val="16"/>
                <w:szCs w:val="16"/>
              </w:rPr>
              <w:pPrChange w:id="14444" w:author="MCC" w:date="2023-06-09T17:56:00Z">
                <w:pPr>
                  <w:pStyle w:val="TAC"/>
                </w:pPr>
              </w:pPrChange>
            </w:pPr>
            <w:r w:rsidRPr="00356814">
              <w:rPr>
                <w:sz w:val="16"/>
                <w:szCs w:val="16"/>
              </w:rPr>
              <w:t>F</w:t>
            </w:r>
          </w:p>
        </w:tc>
        <w:tc>
          <w:tcPr>
            <w:tcW w:w="2535" w:type="pct"/>
            <w:shd w:val="solid" w:color="FFFFFF" w:fill="auto"/>
            <w:tcPrChange w:id="14445" w:author="MCC" w:date="2023-06-09T17:55:00Z">
              <w:tcPr>
                <w:tcW w:w="4962" w:type="dxa"/>
                <w:shd w:val="solid" w:color="FFFFFF" w:fill="auto"/>
              </w:tcPr>
            </w:tcPrChange>
          </w:tcPr>
          <w:p w14:paraId="0B006D2F" w14:textId="77777777" w:rsidR="00F970C9" w:rsidRPr="00356814" w:rsidRDefault="00F970C9">
            <w:pPr>
              <w:pStyle w:val="TAL"/>
              <w:keepNext w:val="0"/>
              <w:keepLines w:val="0"/>
              <w:widowControl w:val="0"/>
              <w:rPr>
                <w:sz w:val="16"/>
                <w:szCs w:val="16"/>
              </w:rPr>
              <w:pPrChange w:id="14446" w:author="MCC" w:date="2023-06-09T17:56:00Z">
                <w:pPr>
                  <w:pStyle w:val="TAL"/>
                </w:pPr>
              </w:pPrChange>
            </w:pPr>
            <w:r w:rsidRPr="00356814">
              <w:rPr>
                <w:sz w:val="16"/>
                <w:szCs w:val="16"/>
              </w:rPr>
              <w:t>Executing duplication for RRC-container</w:t>
            </w:r>
          </w:p>
        </w:tc>
        <w:tc>
          <w:tcPr>
            <w:tcW w:w="364" w:type="pct"/>
            <w:shd w:val="solid" w:color="FFFFFF" w:fill="auto"/>
            <w:tcPrChange w:id="14447" w:author="MCC" w:date="2023-06-09T17:55:00Z">
              <w:tcPr>
                <w:tcW w:w="713" w:type="dxa"/>
                <w:shd w:val="solid" w:color="FFFFFF" w:fill="auto"/>
              </w:tcPr>
            </w:tcPrChange>
          </w:tcPr>
          <w:p w14:paraId="2A694F9C" w14:textId="77777777" w:rsidR="00F970C9" w:rsidRPr="00356814" w:rsidRDefault="00F970C9">
            <w:pPr>
              <w:pStyle w:val="TAC"/>
              <w:keepNext w:val="0"/>
              <w:keepLines w:val="0"/>
              <w:widowControl w:val="0"/>
              <w:rPr>
                <w:sz w:val="16"/>
                <w:szCs w:val="16"/>
              </w:rPr>
              <w:pPrChange w:id="14448" w:author="MCC" w:date="2023-06-09T17:56:00Z">
                <w:pPr>
                  <w:pStyle w:val="TAC"/>
                </w:pPr>
              </w:pPrChange>
            </w:pPr>
            <w:r w:rsidRPr="00356814">
              <w:rPr>
                <w:sz w:val="16"/>
                <w:szCs w:val="16"/>
              </w:rPr>
              <w:t>15.3.0</w:t>
            </w:r>
          </w:p>
        </w:tc>
      </w:tr>
      <w:tr w:rsidR="00F970C9" w:rsidRPr="00356814" w14:paraId="4B683004" w14:textId="77777777" w:rsidTr="00810BBA">
        <w:tc>
          <w:tcPr>
            <w:tcW w:w="409" w:type="pct"/>
            <w:shd w:val="solid" w:color="FFFFFF" w:fill="auto"/>
            <w:tcPrChange w:id="14449" w:author="MCC" w:date="2023-06-09T17:55:00Z">
              <w:tcPr>
                <w:tcW w:w="800" w:type="dxa"/>
                <w:shd w:val="solid" w:color="FFFFFF" w:fill="auto"/>
              </w:tcPr>
            </w:tcPrChange>
          </w:tcPr>
          <w:p w14:paraId="52388B2B" w14:textId="77777777" w:rsidR="00F970C9" w:rsidRPr="00356814" w:rsidRDefault="00F970C9">
            <w:pPr>
              <w:pStyle w:val="TAC"/>
              <w:keepNext w:val="0"/>
              <w:keepLines w:val="0"/>
              <w:widowControl w:val="0"/>
              <w:rPr>
                <w:sz w:val="16"/>
                <w:szCs w:val="16"/>
              </w:rPr>
              <w:pPrChange w:id="14450" w:author="MCC" w:date="2023-06-09T17:56:00Z">
                <w:pPr>
                  <w:pStyle w:val="TAC"/>
                </w:pPr>
              </w:pPrChange>
            </w:pPr>
            <w:r w:rsidRPr="00356814">
              <w:rPr>
                <w:sz w:val="16"/>
                <w:szCs w:val="16"/>
              </w:rPr>
              <w:t>2018-09</w:t>
            </w:r>
          </w:p>
        </w:tc>
        <w:tc>
          <w:tcPr>
            <w:tcW w:w="409" w:type="pct"/>
            <w:shd w:val="solid" w:color="FFFFFF" w:fill="auto"/>
            <w:tcPrChange w:id="14451" w:author="MCC" w:date="2023-06-09T17:55:00Z">
              <w:tcPr>
                <w:tcW w:w="800" w:type="dxa"/>
                <w:shd w:val="solid" w:color="FFFFFF" w:fill="auto"/>
              </w:tcPr>
            </w:tcPrChange>
          </w:tcPr>
          <w:p w14:paraId="5E3FE3DC" w14:textId="77777777" w:rsidR="00F970C9" w:rsidRPr="00356814" w:rsidRDefault="00F970C9">
            <w:pPr>
              <w:pStyle w:val="TAC"/>
              <w:keepNext w:val="0"/>
              <w:keepLines w:val="0"/>
              <w:widowControl w:val="0"/>
              <w:rPr>
                <w:sz w:val="16"/>
                <w:szCs w:val="16"/>
              </w:rPr>
              <w:pPrChange w:id="14452" w:author="MCC" w:date="2023-06-09T17:56:00Z">
                <w:pPr>
                  <w:pStyle w:val="TAC"/>
                </w:pPr>
              </w:pPrChange>
            </w:pPr>
            <w:r w:rsidRPr="00356814">
              <w:rPr>
                <w:sz w:val="16"/>
                <w:szCs w:val="16"/>
              </w:rPr>
              <w:t>RP-81</w:t>
            </w:r>
          </w:p>
        </w:tc>
        <w:tc>
          <w:tcPr>
            <w:tcW w:w="559" w:type="pct"/>
            <w:shd w:val="solid" w:color="FFFFFF" w:fill="auto"/>
            <w:tcPrChange w:id="14453" w:author="MCC" w:date="2023-06-09T17:55:00Z">
              <w:tcPr>
                <w:tcW w:w="1094" w:type="dxa"/>
                <w:shd w:val="solid" w:color="FFFFFF" w:fill="auto"/>
              </w:tcPr>
            </w:tcPrChange>
          </w:tcPr>
          <w:p w14:paraId="541556B2" w14:textId="77777777" w:rsidR="00F970C9" w:rsidRPr="00356814" w:rsidRDefault="00F970C9">
            <w:pPr>
              <w:pStyle w:val="TAC"/>
              <w:keepNext w:val="0"/>
              <w:keepLines w:val="0"/>
              <w:widowControl w:val="0"/>
              <w:rPr>
                <w:sz w:val="16"/>
                <w:szCs w:val="16"/>
              </w:rPr>
              <w:pPrChange w:id="14454" w:author="MCC" w:date="2023-06-09T17:56:00Z">
                <w:pPr>
                  <w:pStyle w:val="TAC"/>
                </w:pPr>
              </w:pPrChange>
            </w:pPr>
            <w:r w:rsidRPr="00356814">
              <w:rPr>
                <w:sz w:val="16"/>
                <w:szCs w:val="16"/>
              </w:rPr>
              <w:t>RP-181921</w:t>
            </w:r>
          </w:p>
        </w:tc>
        <w:tc>
          <w:tcPr>
            <w:tcW w:w="290" w:type="pct"/>
            <w:shd w:val="solid" w:color="FFFFFF" w:fill="auto"/>
            <w:tcPrChange w:id="14455" w:author="MCC" w:date="2023-06-09T17:55:00Z">
              <w:tcPr>
                <w:tcW w:w="567" w:type="dxa"/>
                <w:shd w:val="solid" w:color="FFFFFF" w:fill="auto"/>
              </w:tcPr>
            </w:tcPrChange>
          </w:tcPr>
          <w:p w14:paraId="51ABDA75" w14:textId="77777777" w:rsidR="00F970C9" w:rsidRPr="00356814" w:rsidRDefault="00F970C9">
            <w:pPr>
              <w:pStyle w:val="TAL"/>
              <w:keepNext w:val="0"/>
              <w:keepLines w:val="0"/>
              <w:widowControl w:val="0"/>
              <w:rPr>
                <w:sz w:val="16"/>
                <w:szCs w:val="16"/>
              </w:rPr>
              <w:pPrChange w:id="14456" w:author="MCC" w:date="2023-06-09T17:56:00Z">
                <w:pPr>
                  <w:pStyle w:val="TAL"/>
                </w:pPr>
              </w:pPrChange>
            </w:pPr>
            <w:r w:rsidRPr="00356814">
              <w:rPr>
                <w:sz w:val="16"/>
                <w:szCs w:val="16"/>
              </w:rPr>
              <w:t>0079</w:t>
            </w:r>
          </w:p>
        </w:tc>
        <w:tc>
          <w:tcPr>
            <w:tcW w:w="217" w:type="pct"/>
            <w:shd w:val="solid" w:color="FFFFFF" w:fill="auto"/>
            <w:tcPrChange w:id="14457" w:author="MCC" w:date="2023-06-09T17:55:00Z">
              <w:tcPr>
                <w:tcW w:w="425" w:type="dxa"/>
                <w:shd w:val="solid" w:color="FFFFFF" w:fill="auto"/>
              </w:tcPr>
            </w:tcPrChange>
          </w:tcPr>
          <w:p w14:paraId="48E894A4" w14:textId="77777777" w:rsidR="00F970C9" w:rsidRPr="00356814" w:rsidRDefault="00F970C9">
            <w:pPr>
              <w:pStyle w:val="TAR"/>
              <w:keepNext w:val="0"/>
              <w:keepLines w:val="0"/>
              <w:widowControl w:val="0"/>
              <w:rPr>
                <w:sz w:val="16"/>
                <w:szCs w:val="16"/>
              </w:rPr>
              <w:pPrChange w:id="14458" w:author="MCC" w:date="2023-06-09T17:56:00Z">
                <w:pPr>
                  <w:pStyle w:val="TAR"/>
                </w:pPr>
              </w:pPrChange>
            </w:pPr>
            <w:r w:rsidRPr="00356814">
              <w:rPr>
                <w:sz w:val="16"/>
                <w:szCs w:val="16"/>
              </w:rPr>
              <w:t>1</w:t>
            </w:r>
          </w:p>
        </w:tc>
        <w:tc>
          <w:tcPr>
            <w:tcW w:w="217" w:type="pct"/>
            <w:shd w:val="solid" w:color="FFFFFF" w:fill="auto"/>
            <w:tcPrChange w:id="14459" w:author="MCC" w:date="2023-06-09T17:55:00Z">
              <w:tcPr>
                <w:tcW w:w="425" w:type="dxa"/>
                <w:shd w:val="solid" w:color="FFFFFF" w:fill="auto"/>
              </w:tcPr>
            </w:tcPrChange>
          </w:tcPr>
          <w:p w14:paraId="1D9B4520" w14:textId="77777777" w:rsidR="00F970C9" w:rsidRPr="00356814" w:rsidRDefault="00F970C9">
            <w:pPr>
              <w:pStyle w:val="TAC"/>
              <w:keepNext w:val="0"/>
              <w:keepLines w:val="0"/>
              <w:widowControl w:val="0"/>
              <w:rPr>
                <w:sz w:val="16"/>
                <w:szCs w:val="16"/>
              </w:rPr>
              <w:pPrChange w:id="14460" w:author="MCC" w:date="2023-06-09T17:56:00Z">
                <w:pPr>
                  <w:pStyle w:val="TAC"/>
                </w:pPr>
              </w:pPrChange>
            </w:pPr>
            <w:r w:rsidRPr="00356814">
              <w:rPr>
                <w:sz w:val="16"/>
                <w:szCs w:val="16"/>
              </w:rPr>
              <w:t>F</w:t>
            </w:r>
          </w:p>
        </w:tc>
        <w:tc>
          <w:tcPr>
            <w:tcW w:w="2535" w:type="pct"/>
            <w:shd w:val="solid" w:color="FFFFFF" w:fill="auto"/>
            <w:tcPrChange w:id="14461" w:author="MCC" w:date="2023-06-09T17:55:00Z">
              <w:tcPr>
                <w:tcW w:w="4962" w:type="dxa"/>
                <w:shd w:val="solid" w:color="FFFFFF" w:fill="auto"/>
              </w:tcPr>
            </w:tcPrChange>
          </w:tcPr>
          <w:p w14:paraId="68B7A587" w14:textId="77777777" w:rsidR="00F970C9" w:rsidRPr="00356814" w:rsidRDefault="00F970C9">
            <w:pPr>
              <w:pStyle w:val="TAL"/>
              <w:keepNext w:val="0"/>
              <w:keepLines w:val="0"/>
              <w:widowControl w:val="0"/>
              <w:rPr>
                <w:sz w:val="16"/>
                <w:szCs w:val="16"/>
              </w:rPr>
              <w:pPrChange w:id="14462" w:author="MCC" w:date="2023-06-09T17:56:00Z">
                <w:pPr>
                  <w:pStyle w:val="TAL"/>
                </w:pPr>
              </w:pPrChange>
            </w:pPr>
            <w:r w:rsidRPr="00356814">
              <w:rPr>
                <w:sz w:val="16"/>
                <w:szCs w:val="16"/>
              </w:rPr>
              <w:t>Indication of RLC re-establishment at the gNB-DU</w:t>
            </w:r>
          </w:p>
        </w:tc>
        <w:tc>
          <w:tcPr>
            <w:tcW w:w="364" w:type="pct"/>
            <w:shd w:val="solid" w:color="FFFFFF" w:fill="auto"/>
            <w:tcPrChange w:id="14463" w:author="MCC" w:date="2023-06-09T17:55:00Z">
              <w:tcPr>
                <w:tcW w:w="713" w:type="dxa"/>
                <w:shd w:val="solid" w:color="FFFFFF" w:fill="auto"/>
              </w:tcPr>
            </w:tcPrChange>
          </w:tcPr>
          <w:p w14:paraId="68562221" w14:textId="77777777" w:rsidR="00F970C9" w:rsidRPr="00356814" w:rsidRDefault="00F970C9">
            <w:pPr>
              <w:pStyle w:val="TAC"/>
              <w:keepNext w:val="0"/>
              <w:keepLines w:val="0"/>
              <w:widowControl w:val="0"/>
              <w:rPr>
                <w:sz w:val="16"/>
                <w:szCs w:val="16"/>
              </w:rPr>
              <w:pPrChange w:id="14464" w:author="MCC" w:date="2023-06-09T17:56:00Z">
                <w:pPr>
                  <w:pStyle w:val="TAC"/>
                </w:pPr>
              </w:pPrChange>
            </w:pPr>
            <w:r w:rsidRPr="00356814">
              <w:rPr>
                <w:sz w:val="16"/>
                <w:szCs w:val="16"/>
              </w:rPr>
              <w:t>15.3.0</w:t>
            </w:r>
          </w:p>
        </w:tc>
      </w:tr>
      <w:tr w:rsidR="00F970C9" w:rsidRPr="00356814" w14:paraId="11640E01" w14:textId="77777777" w:rsidTr="00810BBA">
        <w:tc>
          <w:tcPr>
            <w:tcW w:w="409" w:type="pct"/>
            <w:shd w:val="solid" w:color="FFFFFF" w:fill="auto"/>
            <w:tcPrChange w:id="14465" w:author="MCC" w:date="2023-06-09T17:55:00Z">
              <w:tcPr>
                <w:tcW w:w="800" w:type="dxa"/>
                <w:shd w:val="solid" w:color="FFFFFF" w:fill="auto"/>
              </w:tcPr>
            </w:tcPrChange>
          </w:tcPr>
          <w:p w14:paraId="7706F619" w14:textId="77777777" w:rsidR="00F970C9" w:rsidRPr="00356814" w:rsidRDefault="00F970C9">
            <w:pPr>
              <w:pStyle w:val="TAC"/>
              <w:keepNext w:val="0"/>
              <w:keepLines w:val="0"/>
              <w:widowControl w:val="0"/>
              <w:rPr>
                <w:sz w:val="16"/>
                <w:szCs w:val="16"/>
              </w:rPr>
              <w:pPrChange w:id="14466" w:author="MCC" w:date="2023-06-09T17:56:00Z">
                <w:pPr>
                  <w:pStyle w:val="TAC"/>
                </w:pPr>
              </w:pPrChange>
            </w:pPr>
            <w:r w:rsidRPr="00356814">
              <w:rPr>
                <w:sz w:val="16"/>
                <w:szCs w:val="16"/>
              </w:rPr>
              <w:t>2018-09</w:t>
            </w:r>
          </w:p>
        </w:tc>
        <w:tc>
          <w:tcPr>
            <w:tcW w:w="409" w:type="pct"/>
            <w:shd w:val="solid" w:color="FFFFFF" w:fill="auto"/>
            <w:tcPrChange w:id="14467" w:author="MCC" w:date="2023-06-09T17:55:00Z">
              <w:tcPr>
                <w:tcW w:w="800" w:type="dxa"/>
                <w:shd w:val="solid" w:color="FFFFFF" w:fill="auto"/>
              </w:tcPr>
            </w:tcPrChange>
          </w:tcPr>
          <w:p w14:paraId="611C0575" w14:textId="77777777" w:rsidR="00F970C9" w:rsidRPr="00356814" w:rsidRDefault="00F970C9">
            <w:pPr>
              <w:pStyle w:val="TAC"/>
              <w:keepNext w:val="0"/>
              <w:keepLines w:val="0"/>
              <w:widowControl w:val="0"/>
              <w:rPr>
                <w:sz w:val="16"/>
                <w:szCs w:val="16"/>
              </w:rPr>
              <w:pPrChange w:id="14468" w:author="MCC" w:date="2023-06-09T17:56:00Z">
                <w:pPr>
                  <w:pStyle w:val="TAC"/>
                </w:pPr>
              </w:pPrChange>
            </w:pPr>
            <w:r w:rsidRPr="00356814">
              <w:rPr>
                <w:sz w:val="16"/>
                <w:szCs w:val="16"/>
              </w:rPr>
              <w:t>RP-81</w:t>
            </w:r>
          </w:p>
        </w:tc>
        <w:tc>
          <w:tcPr>
            <w:tcW w:w="559" w:type="pct"/>
            <w:shd w:val="solid" w:color="FFFFFF" w:fill="auto"/>
            <w:tcPrChange w:id="14469" w:author="MCC" w:date="2023-06-09T17:55:00Z">
              <w:tcPr>
                <w:tcW w:w="1094" w:type="dxa"/>
                <w:shd w:val="solid" w:color="FFFFFF" w:fill="auto"/>
              </w:tcPr>
            </w:tcPrChange>
          </w:tcPr>
          <w:p w14:paraId="0B0A3465" w14:textId="77777777" w:rsidR="00F970C9" w:rsidRPr="00356814" w:rsidRDefault="00F970C9">
            <w:pPr>
              <w:pStyle w:val="TAC"/>
              <w:keepNext w:val="0"/>
              <w:keepLines w:val="0"/>
              <w:widowControl w:val="0"/>
              <w:rPr>
                <w:sz w:val="16"/>
                <w:szCs w:val="16"/>
              </w:rPr>
              <w:pPrChange w:id="14470" w:author="MCC" w:date="2023-06-09T17:56:00Z">
                <w:pPr>
                  <w:pStyle w:val="TAC"/>
                </w:pPr>
              </w:pPrChange>
            </w:pPr>
            <w:r w:rsidRPr="00356814">
              <w:rPr>
                <w:sz w:val="16"/>
                <w:szCs w:val="16"/>
              </w:rPr>
              <w:t>RP-181920</w:t>
            </w:r>
          </w:p>
        </w:tc>
        <w:tc>
          <w:tcPr>
            <w:tcW w:w="290" w:type="pct"/>
            <w:shd w:val="solid" w:color="FFFFFF" w:fill="auto"/>
            <w:tcPrChange w:id="14471" w:author="MCC" w:date="2023-06-09T17:55:00Z">
              <w:tcPr>
                <w:tcW w:w="567" w:type="dxa"/>
                <w:shd w:val="solid" w:color="FFFFFF" w:fill="auto"/>
              </w:tcPr>
            </w:tcPrChange>
          </w:tcPr>
          <w:p w14:paraId="2188C6D5" w14:textId="77777777" w:rsidR="00F970C9" w:rsidRPr="00356814" w:rsidRDefault="00F970C9">
            <w:pPr>
              <w:pStyle w:val="TAL"/>
              <w:keepNext w:val="0"/>
              <w:keepLines w:val="0"/>
              <w:widowControl w:val="0"/>
              <w:rPr>
                <w:sz w:val="16"/>
                <w:szCs w:val="16"/>
              </w:rPr>
              <w:pPrChange w:id="14472" w:author="MCC" w:date="2023-06-09T17:56:00Z">
                <w:pPr>
                  <w:pStyle w:val="TAL"/>
                </w:pPr>
              </w:pPrChange>
            </w:pPr>
            <w:r w:rsidRPr="00356814">
              <w:rPr>
                <w:sz w:val="16"/>
                <w:szCs w:val="16"/>
              </w:rPr>
              <w:t>0080</w:t>
            </w:r>
          </w:p>
        </w:tc>
        <w:tc>
          <w:tcPr>
            <w:tcW w:w="217" w:type="pct"/>
            <w:shd w:val="solid" w:color="FFFFFF" w:fill="auto"/>
            <w:tcPrChange w:id="14473" w:author="MCC" w:date="2023-06-09T17:55:00Z">
              <w:tcPr>
                <w:tcW w:w="425" w:type="dxa"/>
                <w:shd w:val="solid" w:color="FFFFFF" w:fill="auto"/>
              </w:tcPr>
            </w:tcPrChange>
          </w:tcPr>
          <w:p w14:paraId="17409F71" w14:textId="77777777" w:rsidR="00F970C9" w:rsidRPr="00356814" w:rsidRDefault="00F970C9">
            <w:pPr>
              <w:pStyle w:val="TAR"/>
              <w:keepNext w:val="0"/>
              <w:keepLines w:val="0"/>
              <w:widowControl w:val="0"/>
              <w:rPr>
                <w:sz w:val="16"/>
                <w:szCs w:val="16"/>
              </w:rPr>
              <w:pPrChange w:id="14474" w:author="MCC" w:date="2023-06-09T17:56:00Z">
                <w:pPr>
                  <w:pStyle w:val="TAR"/>
                </w:pPr>
              </w:pPrChange>
            </w:pPr>
            <w:r w:rsidRPr="00356814">
              <w:rPr>
                <w:sz w:val="16"/>
                <w:szCs w:val="16"/>
              </w:rPr>
              <w:t>-</w:t>
            </w:r>
          </w:p>
        </w:tc>
        <w:tc>
          <w:tcPr>
            <w:tcW w:w="217" w:type="pct"/>
            <w:shd w:val="solid" w:color="FFFFFF" w:fill="auto"/>
            <w:tcPrChange w:id="14475" w:author="MCC" w:date="2023-06-09T17:55:00Z">
              <w:tcPr>
                <w:tcW w:w="425" w:type="dxa"/>
                <w:shd w:val="solid" w:color="FFFFFF" w:fill="auto"/>
              </w:tcPr>
            </w:tcPrChange>
          </w:tcPr>
          <w:p w14:paraId="25315F29" w14:textId="77777777" w:rsidR="00F970C9" w:rsidRPr="00356814" w:rsidRDefault="00F970C9">
            <w:pPr>
              <w:pStyle w:val="TAC"/>
              <w:keepNext w:val="0"/>
              <w:keepLines w:val="0"/>
              <w:widowControl w:val="0"/>
              <w:rPr>
                <w:sz w:val="16"/>
                <w:szCs w:val="16"/>
              </w:rPr>
              <w:pPrChange w:id="14476" w:author="MCC" w:date="2023-06-09T17:56:00Z">
                <w:pPr>
                  <w:pStyle w:val="TAC"/>
                </w:pPr>
              </w:pPrChange>
            </w:pPr>
            <w:r w:rsidRPr="00356814">
              <w:rPr>
                <w:sz w:val="16"/>
                <w:szCs w:val="16"/>
              </w:rPr>
              <w:t>F</w:t>
            </w:r>
          </w:p>
        </w:tc>
        <w:tc>
          <w:tcPr>
            <w:tcW w:w="2535" w:type="pct"/>
            <w:shd w:val="solid" w:color="FFFFFF" w:fill="auto"/>
            <w:tcPrChange w:id="14477" w:author="MCC" w:date="2023-06-09T17:55:00Z">
              <w:tcPr>
                <w:tcW w:w="4962" w:type="dxa"/>
                <w:shd w:val="solid" w:color="FFFFFF" w:fill="auto"/>
              </w:tcPr>
            </w:tcPrChange>
          </w:tcPr>
          <w:p w14:paraId="721C68B4" w14:textId="77777777" w:rsidR="00F970C9" w:rsidRPr="00356814" w:rsidRDefault="00F970C9">
            <w:pPr>
              <w:pStyle w:val="TAL"/>
              <w:keepNext w:val="0"/>
              <w:keepLines w:val="0"/>
              <w:widowControl w:val="0"/>
              <w:rPr>
                <w:sz w:val="16"/>
                <w:szCs w:val="16"/>
              </w:rPr>
              <w:pPrChange w:id="14478" w:author="MCC" w:date="2023-06-09T17:56:00Z">
                <w:pPr>
                  <w:pStyle w:val="TAL"/>
                </w:pPr>
              </w:pPrChange>
            </w:pPr>
            <w:r w:rsidRPr="00356814">
              <w:rPr>
                <w:sz w:val="16"/>
                <w:szCs w:val="16"/>
              </w:rPr>
              <w:t>Exchange of SMTC over F1</w:t>
            </w:r>
          </w:p>
        </w:tc>
        <w:tc>
          <w:tcPr>
            <w:tcW w:w="364" w:type="pct"/>
            <w:shd w:val="solid" w:color="FFFFFF" w:fill="auto"/>
            <w:tcPrChange w:id="14479" w:author="MCC" w:date="2023-06-09T17:55:00Z">
              <w:tcPr>
                <w:tcW w:w="713" w:type="dxa"/>
                <w:shd w:val="solid" w:color="FFFFFF" w:fill="auto"/>
              </w:tcPr>
            </w:tcPrChange>
          </w:tcPr>
          <w:p w14:paraId="46E9C62A" w14:textId="77777777" w:rsidR="00F970C9" w:rsidRPr="00356814" w:rsidRDefault="00F970C9">
            <w:pPr>
              <w:pStyle w:val="TAC"/>
              <w:keepNext w:val="0"/>
              <w:keepLines w:val="0"/>
              <w:widowControl w:val="0"/>
              <w:rPr>
                <w:sz w:val="16"/>
                <w:szCs w:val="16"/>
              </w:rPr>
              <w:pPrChange w:id="14480" w:author="MCC" w:date="2023-06-09T17:56:00Z">
                <w:pPr>
                  <w:pStyle w:val="TAC"/>
                </w:pPr>
              </w:pPrChange>
            </w:pPr>
            <w:r w:rsidRPr="00356814">
              <w:rPr>
                <w:sz w:val="16"/>
                <w:szCs w:val="16"/>
              </w:rPr>
              <w:t>15.3.0</w:t>
            </w:r>
          </w:p>
        </w:tc>
      </w:tr>
      <w:tr w:rsidR="00F970C9" w:rsidRPr="00356814" w14:paraId="46C32F8E" w14:textId="77777777" w:rsidTr="00810BBA">
        <w:tc>
          <w:tcPr>
            <w:tcW w:w="409" w:type="pct"/>
            <w:shd w:val="solid" w:color="FFFFFF" w:fill="auto"/>
            <w:tcPrChange w:id="14481" w:author="MCC" w:date="2023-06-09T17:55:00Z">
              <w:tcPr>
                <w:tcW w:w="800" w:type="dxa"/>
                <w:shd w:val="solid" w:color="FFFFFF" w:fill="auto"/>
              </w:tcPr>
            </w:tcPrChange>
          </w:tcPr>
          <w:p w14:paraId="467A008C" w14:textId="77777777" w:rsidR="00F970C9" w:rsidRPr="00356814" w:rsidRDefault="00F970C9">
            <w:pPr>
              <w:pStyle w:val="TAC"/>
              <w:keepNext w:val="0"/>
              <w:keepLines w:val="0"/>
              <w:widowControl w:val="0"/>
              <w:rPr>
                <w:sz w:val="16"/>
                <w:szCs w:val="16"/>
              </w:rPr>
              <w:pPrChange w:id="14482" w:author="MCC" w:date="2023-06-09T17:56:00Z">
                <w:pPr>
                  <w:pStyle w:val="TAC"/>
                </w:pPr>
              </w:pPrChange>
            </w:pPr>
            <w:r w:rsidRPr="00356814">
              <w:rPr>
                <w:sz w:val="16"/>
                <w:szCs w:val="16"/>
              </w:rPr>
              <w:t>2018-09</w:t>
            </w:r>
          </w:p>
        </w:tc>
        <w:tc>
          <w:tcPr>
            <w:tcW w:w="409" w:type="pct"/>
            <w:shd w:val="solid" w:color="FFFFFF" w:fill="auto"/>
            <w:tcPrChange w:id="14483" w:author="MCC" w:date="2023-06-09T17:55:00Z">
              <w:tcPr>
                <w:tcW w:w="800" w:type="dxa"/>
                <w:shd w:val="solid" w:color="FFFFFF" w:fill="auto"/>
              </w:tcPr>
            </w:tcPrChange>
          </w:tcPr>
          <w:p w14:paraId="5173DFF0" w14:textId="77777777" w:rsidR="00F970C9" w:rsidRPr="00356814" w:rsidRDefault="00F970C9">
            <w:pPr>
              <w:pStyle w:val="TAC"/>
              <w:keepNext w:val="0"/>
              <w:keepLines w:val="0"/>
              <w:widowControl w:val="0"/>
              <w:rPr>
                <w:sz w:val="16"/>
                <w:szCs w:val="16"/>
              </w:rPr>
              <w:pPrChange w:id="14484" w:author="MCC" w:date="2023-06-09T17:56:00Z">
                <w:pPr>
                  <w:pStyle w:val="TAC"/>
                </w:pPr>
              </w:pPrChange>
            </w:pPr>
            <w:r w:rsidRPr="00356814">
              <w:rPr>
                <w:sz w:val="16"/>
                <w:szCs w:val="16"/>
              </w:rPr>
              <w:t>RP-81</w:t>
            </w:r>
          </w:p>
        </w:tc>
        <w:tc>
          <w:tcPr>
            <w:tcW w:w="559" w:type="pct"/>
            <w:shd w:val="solid" w:color="FFFFFF" w:fill="auto"/>
            <w:tcPrChange w:id="14485" w:author="MCC" w:date="2023-06-09T17:55:00Z">
              <w:tcPr>
                <w:tcW w:w="1094" w:type="dxa"/>
                <w:shd w:val="solid" w:color="FFFFFF" w:fill="auto"/>
              </w:tcPr>
            </w:tcPrChange>
          </w:tcPr>
          <w:p w14:paraId="6562D54C" w14:textId="77777777" w:rsidR="00F970C9" w:rsidRPr="00356814" w:rsidRDefault="00F970C9">
            <w:pPr>
              <w:pStyle w:val="TAC"/>
              <w:keepNext w:val="0"/>
              <w:keepLines w:val="0"/>
              <w:widowControl w:val="0"/>
              <w:rPr>
                <w:sz w:val="16"/>
                <w:szCs w:val="16"/>
              </w:rPr>
              <w:pPrChange w:id="14486" w:author="MCC" w:date="2023-06-09T17:56:00Z">
                <w:pPr>
                  <w:pStyle w:val="TAC"/>
                </w:pPr>
              </w:pPrChange>
            </w:pPr>
            <w:r w:rsidRPr="00356814">
              <w:rPr>
                <w:sz w:val="16"/>
                <w:szCs w:val="16"/>
              </w:rPr>
              <w:t>RP-181920</w:t>
            </w:r>
          </w:p>
        </w:tc>
        <w:tc>
          <w:tcPr>
            <w:tcW w:w="290" w:type="pct"/>
            <w:shd w:val="solid" w:color="FFFFFF" w:fill="auto"/>
            <w:tcPrChange w:id="14487" w:author="MCC" w:date="2023-06-09T17:55:00Z">
              <w:tcPr>
                <w:tcW w:w="567" w:type="dxa"/>
                <w:shd w:val="solid" w:color="FFFFFF" w:fill="auto"/>
              </w:tcPr>
            </w:tcPrChange>
          </w:tcPr>
          <w:p w14:paraId="1B9DC005" w14:textId="77777777" w:rsidR="00F970C9" w:rsidRPr="00356814" w:rsidRDefault="00F970C9">
            <w:pPr>
              <w:pStyle w:val="TAL"/>
              <w:keepNext w:val="0"/>
              <w:keepLines w:val="0"/>
              <w:widowControl w:val="0"/>
              <w:rPr>
                <w:sz w:val="16"/>
                <w:szCs w:val="16"/>
              </w:rPr>
              <w:pPrChange w:id="14488" w:author="MCC" w:date="2023-06-09T17:56:00Z">
                <w:pPr>
                  <w:pStyle w:val="TAL"/>
                </w:pPr>
              </w:pPrChange>
            </w:pPr>
            <w:r w:rsidRPr="00356814">
              <w:rPr>
                <w:sz w:val="16"/>
                <w:szCs w:val="16"/>
              </w:rPr>
              <w:t>0081</w:t>
            </w:r>
          </w:p>
        </w:tc>
        <w:tc>
          <w:tcPr>
            <w:tcW w:w="217" w:type="pct"/>
            <w:shd w:val="solid" w:color="FFFFFF" w:fill="auto"/>
            <w:tcPrChange w:id="14489" w:author="MCC" w:date="2023-06-09T17:55:00Z">
              <w:tcPr>
                <w:tcW w:w="425" w:type="dxa"/>
                <w:shd w:val="solid" w:color="FFFFFF" w:fill="auto"/>
              </w:tcPr>
            </w:tcPrChange>
          </w:tcPr>
          <w:p w14:paraId="0DDC3984" w14:textId="77777777" w:rsidR="00F970C9" w:rsidRPr="00356814" w:rsidRDefault="00F970C9">
            <w:pPr>
              <w:pStyle w:val="TAR"/>
              <w:keepNext w:val="0"/>
              <w:keepLines w:val="0"/>
              <w:widowControl w:val="0"/>
              <w:rPr>
                <w:sz w:val="16"/>
                <w:szCs w:val="16"/>
              </w:rPr>
              <w:pPrChange w:id="14490" w:author="MCC" w:date="2023-06-09T17:56:00Z">
                <w:pPr>
                  <w:pStyle w:val="TAR"/>
                </w:pPr>
              </w:pPrChange>
            </w:pPr>
            <w:r w:rsidRPr="00356814">
              <w:rPr>
                <w:sz w:val="16"/>
                <w:szCs w:val="16"/>
              </w:rPr>
              <w:t>-</w:t>
            </w:r>
          </w:p>
        </w:tc>
        <w:tc>
          <w:tcPr>
            <w:tcW w:w="217" w:type="pct"/>
            <w:shd w:val="solid" w:color="FFFFFF" w:fill="auto"/>
            <w:tcPrChange w:id="14491" w:author="MCC" w:date="2023-06-09T17:55:00Z">
              <w:tcPr>
                <w:tcW w:w="425" w:type="dxa"/>
                <w:shd w:val="solid" w:color="FFFFFF" w:fill="auto"/>
              </w:tcPr>
            </w:tcPrChange>
          </w:tcPr>
          <w:p w14:paraId="54972B2F" w14:textId="77777777" w:rsidR="00F970C9" w:rsidRPr="00356814" w:rsidRDefault="00F970C9">
            <w:pPr>
              <w:pStyle w:val="TAC"/>
              <w:keepNext w:val="0"/>
              <w:keepLines w:val="0"/>
              <w:widowControl w:val="0"/>
              <w:rPr>
                <w:sz w:val="16"/>
                <w:szCs w:val="16"/>
              </w:rPr>
              <w:pPrChange w:id="14492" w:author="MCC" w:date="2023-06-09T17:56:00Z">
                <w:pPr>
                  <w:pStyle w:val="TAC"/>
                </w:pPr>
              </w:pPrChange>
            </w:pPr>
            <w:r w:rsidRPr="00356814">
              <w:rPr>
                <w:sz w:val="16"/>
                <w:szCs w:val="16"/>
              </w:rPr>
              <w:t>F</w:t>
            </w:r>
          </w:p>
        </w:tc>
        <w:tc>
          <w:tcPr>
            <w:tcW w:w="2535" w:type="pct"/>
            <w:shd w:val="solid" w:color="FFFFFF" w:fill="auto"/>
            <w:tcPrChange w:id="14493" w:author="MCC" w:date="2023-06-09T17:55:00Z">
              <w:tcPr>
                <w:tcW w:w="4962" w:type="dxa"/>
                <w:shd w:val="solid" w:color="FFFFFF" w:fill="auto"/>
              </w:tcPr>
            </w:tcPrChange>
          </w:tcPr>
          <w:p w14:paraId="466086AF" w14:textId="77777777" w:rsidR="00F970C9" w:rsidRPr="00356814" w:rsidRDefault="00F970C9">
            <w:pPr>
              <w:pStyle w:val="TAL"/>
              <w:keepNext w:val="0"/>
              <w:keepLines w:val="0"/>
              <w:widowControl w:val="0"/>
              <w:rPr>
                <w:sz w:val="16"/>
                <w:szCs w:val="16"/>
              </w:rPr>
              <w:pPrChange w:id="14494" w:author="MCC" w:date="2023-06-09T17:56:00Z">
                <w:pPr>
                  <w:pStyle w:val="TAL"/>
                </w:pPr>
              </w:pPrChange>
            </w:pPr>
            <w:r w:rsidRPr="00356814">
              <w:rPr>
                <w:sz w:val="16"/>
                <w:szCs w:val="16"/>
              </w:rPr>
              <w:t>Solving remaining issues with QoS parameters – TS 38.473</w:t>
            </w:r>
          </w:p>
        </w:tc>
        <w:tc>
          <w:tcPr>
            <w:tcW w:w="364" w:type="pct"/>
            <w:shd w:val="solid" w:color="FFFFFF" w:fill="auto"/>
            <w:tcPrChange w:id="14495" w:author="MCC" w:date="2023-06-09T17:55:00Z">
              <w:tcPr>
                <w:tcW w:w="713" w:type="dxa"/>
                <w:shd w:val="solid" w:color="FFFFFF" w:fill="auto"/>
              </w:tcPr>
            </w:tcPrChange>
          </w:tcPr>
          <w:p w14:paraId="001BD4E6" w14:textId="77777777" w:rsidR="00F970C9" w:rsidRPr="00356814" w:rsidRDefault="00F970C9">
            <w:pPr>
              <w:pStyle w:val="TAC"/>
              <w:keepNext w:val="0"/>
              <w:keepLines w:val="0"/>
              <w:widowControl w:val="0"/>
              <w:rPr>
                <w:sz w:val="16"/>
                <w:szCs w:val="16"/>
              </w:rPr>
              <w:pPrChange w:id="14496" w:author="MCC" w:date="2023-06-09T17:56:00Z">
                <w:pPr>
                  <w:pStyle w:val="TAC"/>
                </w:pPr>
              </w:pPrChange>
            </w:pPr>
            <w:r w:rsidRPr="00356814">
              <w:rPr>
                <w:sz w:val="16"/>
                <w:szCs w:val="16"/>
              </w:rPr>
              <w:t>15.3.0</w:t>
            </w:r>
          </w:p>
        </w:tc>
      </w:tr>
      <w:tr w:rsidR="00F970C9" w:rsidRPr="00356814" w14:paraId="0A035317" w14:textId="77777777" w:rsidTr="00810BBA">
        <w:tc>
          <w:tcPr>
            <w:tcW w:w="409" w:type="pct"/>
            <w:shd w:val="solid" w:color="FFFFFF" w:fill="auto"/>
            <w:tcPrChange w:id="14497" w:author="MCC" w:date="2023-06-09T17:55:00Z">
              <w:tcPr>
                <w:tcW w:w="800" w:type="dxa"/>
                <w:shd w:val="solid" w:color="FFFFFF" w:fill="auto"/>
              </w:tcPr>
            </w:tcPrChange>
          </w:tcPr>
          <w:p w14:paraId="490436AD" w14:textId="77777777" w:rsidR="00F970C9" w:rsidRPr="00356814" w:rsidRDefault="00F970C9">
            <w:pPr>
              <w:pStyle w:val="TAC"/>
              <w:keepNext w:val="0"/>
              <w:keepLines w:val="0"/>
              <w:widowControl w:val="0"/>
              <w:rPr>
                <w:sz w:val="16"/>
                <w:szCs w:val="16"/>
              </w:rPr>
              <w:pPrChange w:id="14498" w:author="MCC" w:date="2023-06-09T17:56:00Z">
                <w:pPr>
                  <w:pStyle w:val="TAC"/>
                </w:pPr>
              </w:pPrChange>
            </w:pPr>
            <w:r w:rsidRPr="00356814">
              <w:rPr>
                <w:sz w:val="16"/>
                <w:szCs w:val="16"/>
              </w:rPr>
              <w:t>2018-09</w:t>
            </w:r>
          </w:p>
        </w:tc>
        <w:tc>
          <w:tcPr>
            <w:tcW w:w="409" w:type="pct"/>
            <w:shd w:val="solid" w:color="FFFFFF" w:fill="auto"/>
            <w:tcPrChange w:id="14499" w:author="MCC" w:date="2023-06-09T17:55:00Z">
              <w:tcPr>
                <w:tcW w:w="800" w:type="dxa"/>
                <w:shd w:val="solid" w:color="FFFFFF" w:fill="auto"/>
              </w:tcPr>
            </w:tcPrChange>
          </w:tcPr>
          <w:p w14:paraId="41B255C7" w14:textId="77777777" w:rsidR="00F970C9" w:rsidRPr="00356814" w:rsidRDefault="00F970C9">
            <w:pPr>
              <w:pStyle w:val="TAC"/>
              <w:keepNext w:val="0"/>
              <w:keepLines w:val="0"/>
              <w:widowControl w:val="0"/>
              <w:rPr>
                <w:sz w:val="16"/>
                <w:szCs w:val="16"/>
              </w:rPr>
              <w:pPrChange w:id="14500" w:author="MCC" w:date="2023-06-09T17:56:00Z">
                <w:pPr>
                  <w:pStyle w:val="TAC"/>
                </w:pPr>
              </w:pPrChange>
            </w:pPr>
            <w:r w:rsidRPr="00356814">
              <w:rPr>
                <w:sz w:val="16"/>
                <w:szCs w:val="16"/>
              </w:rPr>
              <w:t>RP-81</w:t>
            </w:r>
          </w:p>
        </w:tc>
        <w:tc>
          <w:tcPr>
            <w:tcW w:w="559" w:type="pct"/>
            <w:shd w:val="solid" w:color="FFFFFF" w:fill="auto"/>
            <w:tcPrChange w:id="14501" w:author="MCC" w:date="2023-06-09T17:55:00Z">
              <w:tcPr>
                <w:tcW w:w="1094" w:type="dxa"/>
                <w:shd w:val="solid" w:color="FFFFFF" w:fill="auto"/>
              </w:tcPr>
            </w:tcPrChange>
          </w:tcPr>
          <w:p w14:paraId="71917F58" w14:textId="77777777" w:rsidR="00F970C9" w:rsidRPr="00356814" w:rsidRDefault="00F970C9">
            <w:pPr>
              <w:pStyle w:val="TAC"/>
              <w:keepNext w:val="0"/>
              <w:keepLines w:val="0"/>
              <w:widowControl w:val="0"/>
              <w:rPr>
                <w:sz w:val="16"/>
                <w:szCs w:val="16"/>
              </w:rPr>
              <w:pPrChange w:id="14502" w:author="MCC" w:date="2023-06-09T17:56:00Z">
                <w:pPr>
                  <w:pStyle w:val="TAC"/>
                </w:pPr>
              </w:pPrChange>
            </w:pPr>
            <w:r w:rsidRPr="00356814">
              <w:rPr>
                <w:sz w:val="16"/>
                <w:szCs w:val="16"/>
              </w:rPr>
              <w:t>RP-181921</w:t>
            </w:r>
          </w:p>
        </w:tc>
        <w:tc>
          <w:tcPr>
            <w:tcW w:w="290" w:type="pct"/>
            <w:shd w:val="solid" w:color="FFFFFF" w:fill="auto"/>
            <w:tcPrChange w:id="14503" w:author="MCC" w:date="2023-06-09T17:55:00Z">
              <w:tcPr>
                <w:tcW w:w="567" w:type="dxa"/>
                <w:shd w:val="solid" w:color="FFFFFF" w:fill="auto"/>
              </w:tcPr>
            </w:tcPrChange>
          </w:tcPr>
          <w:p w14:paraId="75CF3AD1" w14:textId="77777777" w:rsidR="00F970C9" w:rsidRPr="00356814" w:rsidRDefault="00F970C9">
            <w:pPr>
              <w:pStyle w:val="TAL"/>
              <w:keepNext w:val="0"/>
              <w:keepLines w:val="0"/>
              <w:widowControl w:val="0"/>
              <w:rPr>
                <w:sz w:val="16"/>
                <w:szCs w:val="16"/>
              </w:rPr>
              <w:pPrChange w:id="14504" w:author="MCC" w:date="2023-06-09T17:56:00Z">
                <w:pPr>
                  <w:pStyle w:val="TAL"/>
                </w:pPr>
              </w:pPrChange>
            </w:pPr>
            <w:r w:rsidRPr="00356814">
              <w:rPr>
                <w:sz w:val="16"/>
                <w:szCs w:val="16"/>
              </w:rPr>
              <w:t>0090</w:t>
            </w:r>
          </w:p>
        </w:tc>
        <w:tc>
          <w:tcPr>
            <w:tcW w:w="217" w:type="pct"/>
            <w:shd w:val="solid" w:color="FFFFFF" w:fill="auto"/>
            <w:tcPrChange w:id="14505" w:author="MCC" w:date="2023-06-09T17:55:00Z">
              <w:tcPr>
                <w:tcW w:w="425" w:type="dxa"/>
                <w:shd w:val="solid" w:color="FFFFFF" w:fill="auto"/>
              </w:tcPr>
            </w:tcPrChange>
          </w:tcPr>
          <w:p w14:paraId="2A105AD7" w14:textId="77777777" w:rsidR="00F970C9" w:rsidRPr="00356814" w:rsidRDefault="00F970C9">
            <w:pPr>
              <w:pStyle w:val="TAR"/>
              <w:keepNext w:val="0"/>
              <w:keepLines w:val="0"/>
              <w:widowControl w:val="0"/>
              <w:rPr>
                <w:sz w:val="16"/>
                <w:szCs w:val="16"/>
              </w:rPr>
              <w:pPrChange w:id="14506" w:author="MCC" w:date="2023-06-09T17:56:00Z">
                <w:pPr>
                  <w:pStyle w:val="TAR"/>
                </w:pPr>
              </w:pPrChange>
            </w:pPr>
          </w:p>
        </w:tc>
        <w:tc>
          <w:tcPr>
            <w:tcW w:w="217" w:type="pct"/>
            <w:shd w:val="solid" w:color="FFFFFF" w:fill="auto"/>
            <w:tcPrChange w:id="14507" w:author="MCC" w:date="2023-06-09T17:55:00Z">
              <w:tcPr>
                <w:tcW w:w="425" w:type="dxa"/>
                <w:shd w:val="solid" w:color="FFFFFF" w:fill="auto"/>
              </w:tcPr>
            </w:tcPrChange>
          </w:tcPr>
          <w:p w14:paraId="5079A7C5" w14:textId="77777777" w:rsidR="00F970C9" w:rsidRPr="00356814" w:rsidRDefault="00F970C9">
            <w:pPr>
              <w:pStyle w:val="TAC"/>
              <w:keepNext w:val="0"/>
              <w:keepLines w:val="0"/>
              <w:widowControl w:val="0"/>
              <w:rPr>
                <w:sz w:val="16"/>
                <w:szCs w:val="16"/>
              </w:rPr>
              <w:pPrChange w:id="14508" w:author="MCC" w:date="2023-06-09T17:56:00Z">
                <w:pPr>
                  <w:pStyle w:val="TAC"/>
                </w:pPr>
              </w:pPrChange>
            </w:pPr>
            <w:r w:rsidRPr="00356814">
              <w:rPr>
                <w:sz w:val="16"/>
                <w:szCs w:val="16"/>
              </w:rPr>
              <w:t>F</w:t>
            </w:r>
          </w:p>
        </w:tc>
        <w:tc>
          <w:tcPr>
            <w:tcW w:w="2535" w:type="pct"/>
            <w:shd w:val="solid" w:color="FFFFFF" w:fill="auto"/>
            <w:tcPrChange w:id="14509" w:author="MCC" w:date="2023-06-09T17:55:00Z">
              <w:tcPr>
                <w:tcW w:w="4962" w:type="dxa"/>
                <w:shd w:val="solid" w:color="FFFFFF" w:fill="auto"/>
              </w:tcPr>
            </w:tcPrChange>
          </w:tcPr>
          <w:p w14:paraId="66261D36" w14:textId="77777777" w:rsidR="00F970C9" w:rsidRPr="00356814" w:rsidRDefault="00F970C9">
            <w:pPr>
              <w:pStyle w:val="TAL"/>
              <w:keepNext w:val="0"/>
              <w:keepLines w:val="0"/>
              <w:widowControl w:val="0"/>
              <w:rPr>
                <w:sz w:val="16"/>
                <w:szCs w:val="16"/>
              </w:rPr>
              <w:pPrChange w:id="14510" w:author="MCC" w:date="2023-06-09T17:56:00Z">
                <w:pPr>
                  <w:pStyle w:val="TAL"/>
                </w:pPr>
              </w:pPrChange>
            </w:pPr>
            <w:r w:rsidRPr="00356814">
              <w:rPr>
                <w:sz w:val="16"/>
                <w:szCs w:val="16"/>
              </w:rPr>
              <w:t>Correction of 5GS TAC</w:t>
            </w:r>
          </w:p>
        </w:tc>
        <w:tc>
          <w:tcPr>
            <w:tcW w:w="364" w:type="pct"/>
            <w:shd w:val="solid" w:color="FFFFFF" w:fill="auto"/>
            <w:tcPrChange w:id="14511" w:author="MCC" w:date="2023-06-09T17:55:00Z">
              <w:tcPr>
                <w:tcW w:w="713" w:type="dxa"/>
                <w:shd w:val="solid" w:color="FFFFFF" w:fill="auto"/>
              </w:tcPr>
            </w:tcPrChange>
          </w:tcPr>
          <w:p w14:paraId="5F3B88FE" w14:textId="77777777" w:rsidR="00F970C9" w:rsidRPr="00356814" w:rsidRDefault="00F970C9">
            <w:pPr>
              <w:pStyle w:val="TAC"/>
              <w:keepNext w:val="0"/>
              <w:keepLines w:val="0"/>
              <w:widowControl w:val="0"/>
              <w:rPr>
                <w:sz w:val="16"/>
                <w:szCs w:val="16"/>
              </w:rPr>
              <w:pPrChange w:id="14512" w:author="MCC" w:date="2023-06-09T17:56:00Z">
                <w:pPr>
                  <w:pStyle w:val="TAC"/>
                </w:pPr>
              </w:pPrChange>
            </w:pPr>
            <w:r w:rsidRPr="00356814">
              <w:rPr>
                <w:sz w:val="16"/>
                <w:szCs w:val="16"/>
              </w:rPr>
              <w:t>15.3.0</w:t>
            </w:r>
          </w:p>
        </w:tc>
      </w:tr>
      <w:tr w:rsidR="00F970C9" w:rsidRPr="00356814" w14:paraId="4B33DACC" w14:textId="77777777" w:rsidTr="00810BBA">
        <w:tc>
          <w:tcPr>
            <w:tcW w:w="409" w:type="pct"/>
            <w:shd w:val="solid" w:color="FFFFFF" w:fill="auto"/>
            <w:tcPrChange w:id="14513" w:author="MCC" w:date="2023-06-09T17:55:00Z">
              <w:tcPr>
                <w:tcW w:w="800" w:type="dxa"/>
                <w:shd w:val="solid" w:color="FFFFFF" w:fill="auto"/>
              </w:tcPr>
            </w:tcPrChange>
          </w:tcPr>
          <w:p w14:paraId="3C975287" w14:textId="77777777" w:rsidR="00F970C9" w:rsidRPr="00356814" w:rsidRDefault="00F970C9">
            <w:pPr>
              <w:pStyle w:val="TAC"/>
              <w:keepNext w:val="0"/>
              <w:keepLines w:val="0"/>
              <w:widowControl w:val="0"/>
              <w:rPr>
                <w:sz w:val="16"/>
                <w:szCs w:val="16"/>
              </w:rPr>
              <w:pPrChange w:id="14514" w:author="MCC" w:date="2023-06-09T17:56:00Z">
                <w:pPr>
                  <w:pStyle w:val="TAC"/>
                </w:pPr>
              </w:pPrChange>
            </w:pPr>
            <w:r w:rsidRPr="00356814">
              <w:rPr>
                <w:sz w:val="16"/>
                <w:szCs w:val="16"/>
              </w:rPr>
              <w:t>2018-09</w:t>
            </w:r>
          </w:p>
        </w:tc>
        <w:tc>
          <w:tcPr>
            <w:tcW w:w="409" w:type="pct"/>
            <w:shd w:val="solid" w:color="FFFFFF" w:fill="auto"/>
            <w:tcPrChange w:id="14515" w:author="MCC" w:date="2023-06-09T17:55:00Z">
              <w:tcPr>
                <w:tcW w:w="800" w:type="dxa"/>
                <w:shd w:val="solid" w:color="FFFFFF" w:fill="auto"/>
              </w:tcPr>
            </w:tcPrChange>
          </w:tcPr>
          <w:p w14:paraId="1445CF3A" w14:textId="77777777" w:rsidR="00F970C9" w:rsidRPr="00356814" w:rsidRDefault="00F970C9">
            <w:pPr>
              <w:pStyle w:val="TAC"/>
              <w:keepNext w:val="0"/>
              <w:keepLines w:val="0"/>
              <w:widowControl w:val="0"/>
              <w:rPr>
                <w:sz w:val="16"/>
                <w:szCs w:val="16"/>
              </w:rPr>
              <w:pPrChange w:id="14516" w:author="MCC" w:date="2023-06-09T17:56:00Z">
                <w:pPr>
                  <w:pStyle w:val="TAC"/>
                </w:pPr>
              </w:pPrChange>
            </w:pPr>
            <w:r w:rsidRPr="00356814">
              <w:rPr>
                <w:sz w:val="16"/>
                <w:szCs w:val="16"/>
              </w:rPr>
              <w:t>RP-81</w:t>
            </w:r>
          </w:p>
        </w:tc>
        <w:tc>
          <w:tcPr>
            <w:tcW w:w="559" w:type="pct"/>
            <w:shd w:val="solid" w:color="FFFFFF" w:fill="auto"/>
            <w:tcPrChange w:id="14517" w:author="MCC" w:date="2023-06-09T17:55:00Z">
              <w:tcPr>
                <w:tcW w:w="1094" w:type="dxa"/>
                <w:shd w:val="solid" w:color="FFFFFF" w:fill="auto"/>
              </w:tcPr>
            </w:tcPrChange>
          </w:tcPr>
          <w:p w14:paraId="552B90CD" w14:textId="77777777" w:rsidR="00F970C9" w:rsidRPr="00356814" w:rsidRDefault="00F970C9">
            <w:pPr>
              <w:pStyle w:val="TAC"/>
              <w:keepNext w:val="0"/>
              <w:keepLines w:val="0"/>
              <w:widowControl w:val="0"/>
              <w:rPr>
                <w:sz w:val="16"/>
                <w:szCs w:val="16"/>
              </w:rPr>
              <w:pPrChange w:id="14518" w:author="MCC" w:date="2023-06-09T17:56:00Z">
                <w:pPr>
                  <w:pStyle w:val="TAC"/>
                </w:pPr>
              </w:pPrChange>
            </w:pPr>
            <w:r w:rsidRPr="00356814">
              <w:rPr>
                <w:sz w:val="16"/>
                <w:szCs w:val="16"/>
              </w:rPr>
              <w:t>RP-181921</w:t>
            </w:r>
          </w:p>
        </w:tc>
        <w:tc>
          <w:tcPr>
            <w:tcW w:w="290" w:type="pct"/>
            <w:shd w:val="solid" w:color="FFFFFF" w:fill="auto"/>
            <w:tcPrChange w:id="14519" w:author="MCC" w:date="2023-06-09T17:55:00Z">
              <w:tcPr>
                <w:tcW w:w="567" w:type="dxa"/>
                <w:shd w:val="solid" w:color="FFFFFF" w:fill="auto"/>
              </w:tcPr>
            </w:tcPrChange>
          </w:tcPr>
          <w:p w14:paraId="035EF32D" w14:textId="77777777" w:rsidR="00F970C9" w:rsidRPr="00356814" w:rsidRDefault="00F970C9">
            <w:pPr>
              <w:pStyle w:val="TAL"/>
              <w:keepNext w:val="0"/>
              <w:keepLines w:val="0"/>
              <w:widowControl w:val="0"/>
              <w:rPr>
                <w:sz w:val="16"/>
                <w:szCs w:val="16"/>
              </w:rPr>
              <w:pPrChange w:id="14520" w:author="MCC" w:date="2023-06-09T17:56:00Z">
                <w:pPr>
                  <w:pStyle w:val="TAL"/>
                </w:pPr>
              </w:pPrChange>
            </w:pPr>
            <w:r w:rsidRPr="00356814">
              <w:rPr>
                <w:sz w:val="16"/>
                <w:szCs w:val="16"/>
              </w:rPr>
              <w:t>0095</w:t>
            </w:r>
          </w:p>
        </w:tc>
        <w:tc>
          <w:tcPr>
            <w:tcW w:w="217" w:type="pct"/>
            <w:shd w:val="solid" w:color="FFFFFF" w:fill="auto"/>
            <w:tcPrChange w:id="14521" w:author="MCC" w:date="2023-06-09T17:55:00Z">
              <w:tcPr>
                <w:tcW w:w="425" w:type="dxa"/>
                <w:shd w:val="solid" w:color="FFFFFF" w:fill="auto"/>
              </w:tcPr>
            </w:tcPrChange>
          </w:tcPr>
          <w:p w14:paraId="6CA3ABA2" w14:textId="77777777" w:rsidR="00F970C9" w:rsidRPr="00356814" w:rsidRDefault="00F970C9">
            <w:pPr>
              <w:pStyle w:val="TAR"/>
              <w:keepNext w:val="0"/>
              <w:keepLines w:val="0"/>
              <w:widowControl w:val="0"/>
              <w:rPr>
                <w:sz w:val="16"/>
                <w:szCs w:val="16"/>
              </w:rPr>
              <w:pPrChange w:id="14522" w:author="MCC" w:date="2023-06-09T17:56:00Z">
                <w:pPr>
                  <w:pStyle w:val="TAR"/>
                </w:pPr>
              </w:pPrChange>
            </w:pPr>
            <w:r w:rsidRPr="00356814">
              <w:rPr>
                <w:sz w:val="16"/>
                <w:szCs w:val="16"/>
              </w:rPr>
              <w:t>1</w:t>
            </w:r>
          </w:p>
        </w:tc>
        <w:tc>
          <w:tcPr>
            <w:tcW w:w="217" w:type="pct"/>
            <w:shd w:val="solid" w:color="FFFFFF" w:fill="auto"/>
            <w:tcPrChange w:id="14523" w:author="MCC" w:date="2023-06-09T17:55:00Z">
              <w:tcPr>
                <w:tcW w:w="425" w:type="dxa"/>
                <w:shd w:val="solid" w:color="FFFFFF" w:fill="auto"/>
              </w:tcPr>
            </w:tcPrChange>
          </w:tcPr>
          <w:p w14:paraId="5DFC5F16" w14:textId="77777777" w:rsidR="00F970C9" w:rsidRPr="00356814" w:rsidRDefault="00F970C9">
            <w:pPr>
              <w:pStyle w:val="TAC"/>
              <w:keepNext w:val="0"/>
              <w:keepLines w:val="0"/>
              <w:widowControl w:val="0"/>
              <w:rPr>
                <w:sz w:val="16"/>
                <w:szCs w:val="16"/>
              </w:rPr>
              <w:pPrChange w:id="14524" w:author="MCC" w:date="2023-06-09T17:56:00Z">
                <w:pPr>
                  <w:pStyle w:val="TAC"/>
                </w:pPr>
              </w:pPrChange>
            </w:pPr>
            <w:r w:rsidRPr="00356814">
              <w:rPr>
                <w:sz w:val="16"/>
                <w:szCs w:val="16"/>
              </w:rPr>
              <w:t>F</w:t>
            </w:r>
          </w:p>
        </w:tc>
        <w:tc>
          <w:tcPr>
            <w:tcW w:w="2535" w:type="pct"/>
            <w:shd w:val="solid" w:color="FFFFFF" w:fill="auto"/>
            <w:tcPrChange w:id="14525" w:author="MCC" w:date="2023-06-09T17:55:00Z">
              <w:tcPr>
                <w:tcW w:w="4962" w:type="dxa"/>
                <w:shd w:val="solid" w:color="FFFFFF" w:fill="auto"/>
              </w:tcPr>
            </w:tcPrChange>
          </w:tcPr>
          <w:p w14:paraId="35D8A4F0" w14:textId="77777777" w:rsidR="00F970C9" w:rsidRPr="00356814" w:rsidRDefault="00F970C9">
            <w:pPr>
              <w:pStyle w:val="TAL"/>
              <w:keepNext w:val="0"/>
              <w:keepLines w:val="0"/>
              <w:widowControl w:val="0"/>
              <w:rPr>
                <w:sz w:val="16"/>
                <w:szCs w:val="16"/>
              </w:rPr>
              <w:pPrChange w:id="14526" w:author="MCC" w:date="2023-06-09T17:56:00Z">
                <w:pPr>
                  <w:pStyle w:val="TAL"/>
                </w:pPr>
              </w:pPrChange>
            </w:pPr>
            <w:r w:rsidRPr="00356814">
              <w:rPr>
                <w:sz w:val="16"/>
                <w:szCs w:val="16"/>
              </w:rPr>
              <w:t>Extend the RANAC size to 8bits</w:t>
            </w:r>
          </w:p>
        </w:tc>
        <w:tc>
          <w:tcPr>
            <w:tcW w:w="364" w:type="pct"/>
            <w:shd w:val="solid" w:color="FFFFFF" w:fill="auto"/>
            <w:tcPrChange w:id="14527" w:author="MCC" w:date="2023-06-09T17:55:00Z">
              <w:tcPr>
                <w:tcW w:w="713" w:type="dxa"/>
                <w:shd w:val="solid" w:color="FFFFFF" w:fill="auto"/>
              </w:tcPr>
            </w:tcPrChange>
          </w:tcPr>
          <w:p w14:paraId="533C4BC6" w14:textId="77777777" w:rsidR="00F970C9" w:rsidRPr="00356814" w:rsidRDefault="00F970C9">
            <w:pPr>
              <w:pStyle w:val="TAC"/>
              <w:keepNext w:val="0"/>
              <w:keepLines w:val="0"/>
              <w:widowControl w:val="0"/>
              <w:rPr>
                <w:sz w:val="16"/>
                <w:szCs w:val="16"/>
              </w:rPr>
              <w:pPrChange w:id="14528" w:author="MCC" w:date="2023-06-09T17:56:00Z">
                <w:pPr>
                  <w:pStyle w:val="TAC"/>
                </w:pPr>
              </w:pPrChange>
            </w:pPr>
            <w:r w:rsidRPr="00356814">
              <w:rPr>
                <w:sz w:val="16"/>
                <w:szCs w:val="16"/>
              </w:rPr>
              <w:t>15.3.0</w:t>
            </w:r>
          </w:p>
        </w:tc>
      </w:tr>
      <w:tr w:rsidR="00F970C9" w:rsidRPr="00356814" w14:paraId="3D7F0C02" w14:textId="77777777" w:rsidTr="00810BBA">
        <w:tc>
          <w:tcPr>
            <w:tcW w:w="409" w:type="pct"/>
            <w:shd w:val="solid" w:color="FFFFFF" w:fill="auto"/>
            <w:tcPrChange w:id="14529" w:author="MCC" w:date="2023-06-09T17:55:00Z">
              <w:tcPr>
                <w:tcW w:w="800" w:type="dxa"/>
                <w:shd w:val="solid" w:color="FFFFFF" w:fill="auto"/>
              </w:tcPr>
            </w:tcPrChange>
          </w:tcPr>
          <w:p w14:paraId="1F5DA538" w14:textId="77777777" w:rsidR="00F970C9" w:rsidRPr="00356814" w:rsidRDefault="00F970C9">
            <w:pPr>
              <w:pStyle w:val="TAC"/>
              <w:keepNext w:val="0"/>
              <w:keepLines w:val="0"/>
              <w:widowControl w:val="0"/>
              <w:rPr>
                <w:sz w:val="16"/>
                <w:szCs w:val="16"/>
              </w:rPr>
              <w:pPrChange w:id="14530" w:author="MCC" w:date="2023-06-09T17:56:00Z">
                <w:pPr>
                  <w:pStyle w:val="TAC"/>
                </w:pPr>
              </w:pPrChange>
            </w:pPr>
            <w:r w:rsidRPr="00356814">
              <w:rPr>
                <w:sz w:val="16"/>
                <w:szCs w:val="16"/>
              </w:rPr>
              <w:t>2018-09</w:t>
            </w:r>
          </w:p>
        </w:tc>
        <w:tc>
          <w:tcPr>
            <w:tcW w:w="409" w:type="pct"/>
            <w:shd w:val="solid" w:color="FFFFFF" w:fill="auto"/>
            <w:tcPrChange w:id="14531" w:author="MCC" w:date="2023-06-09T17:55:00Z">
              <w:tcPr>
                <w:tcW w:w="800" w:type="dxa"/>
                <w:shd w:val="solid" w:color="FFFFFF" w:fill="auto"/>
              </w:tcPr>
            </w:tcPrChange>
          </w:tcPr>
          <w:p w14:paraId="66981867" w14:textId="77777777" w:rsidR="00F970C9" w:rsidRPr="00356814" w:rsidRDefault="00F970C9">
            <w:pPr>
              <w:pStyle w:val="TAC"/>
              <w:keepNext w:val="0"/>
              <w:keepLines w:val="0"/>
              <w:widowControl w:val="0"/>
              <w:rPr>
                <w:sz w:val="16"/>
                <w:szCs w:val="16"/>
              </w:rPr>
              <w:pPrChange w:id="14532" w:author="MCC" w:date="2023-06-09T17:56:00Z">
                <w:pPr>
                  <w:pStyle w:val="TAC"/>
                </w:pPr>
              </w:pPrChange>
            </w:pPr>
            <w:r w:rsidRPr="00356814">
              <w:rPr>
                <w:sz w:val="16"/>
                <w:szCs w:val="16"/>
              </w:rPr>
              <w:t>RP-81</w:t>
            </w:r>
          </w:p>
        </w:tc>
        <w:tc>
          <w:tcPr>
            <w:tcW w:w="559" w:type="pct"/>
            <w:shd w:val="solid" w:color="FFFFFF" w:fill="auto"/>
            <w:tcPrChange w:id="14533" w:author="MCC" w:date="2023-06-09T17:55:00Z">
              <w:tcPr>
                <w:tcW w:w="1094" w:type="dxa"/>
                <w:shd w:val="solid" w:color="FFFFFF" w:fill="auto"/>
              </w:tcPr>
            </w:tcPrChange>
          </w:tcPr>
          <w:p w14:paraId="73ED170F" w14:textId="77777777" w:rsidR="00F970C9" w:rsidRPr="00356814" w:rsidRDefault="00F970C9">
            <w:pPr>
              <w:pStyle w:val="TAC"/>
              <w:keepNext w:val="0"/>
              <w:keepLines w:val="0"/>
              <w:widowControl w:val="0"/>
              <w:rPr>
                <w:sz w:val="16"/>
                <w:szCs w:val="16"/>
              </w:rPr>
              <w:pPrChange w:id="14534" w:author="MCC" w:date="2023-06-09T17:56:00Z">
                <w:pPr>
                  <w:pStyle w:val="TAC"/>
                </w:pPr>
              </w:pPrChange>
            </w:pPr>
            <w:r w:rsidRPr="00356814">
              <w:rPr>
                <w:sz w:val="16"/>
                <w:szCs w:val="16"/>
              </w:rPr>
              <w:t>RP-181921</w:t>
            </w:r>
          </w:p>
        </w:tc>
        <w:tc>
          <w:tcPr>
            <w:tcW w:w="290" w:type="pct"/>
            <w:shd w:val="solid" w:color="FFFFFF" w:fill="auto"/>
            <w:tcPrChange w:id="14535" w:author="MCC" w:date="2023-06-09T17:55:00Z">
              <w:tcPr>
                <w:tcW w:w="567" w:type="dxa"/>
                <w:shd w:val="solid" w:color="FFFFFF" w:fill="auto"/>
              </w:tcPr>
            </w:tcPrChange>
          </w:tcPr>
          <w:p w14:paraId="699A8D03" w14:textId="77777777" w:rsidR="00F970C9" w:rsidRPr="00356814" w:rsidRDefault="00F970C9">
            <w:pPr>
              <w:pStyle w:val="TAL"/>
              <w:keepNext w:val="0"/>
              <w:keepLines w:val="0"/>
              <w:widowControl w:val="0"/>
              <w:rPr>
                <w:sz w:val="16"/>
                <w:szCs w:val="16"/>
              </w:rPr>
              <w:pPrChange w:id="14536" w:author="MCC" w:date="2023-06-09T17:56:00Z">
                <w:pPr>
                  <w:pStyle w:val="TAL"/>
                </w:pPr>
              </w:pPrChange>
            </w:pPr>
            <w:r w:rsidRPr="00356814">
              <w:rPr>
                <w:sz w:val="16"/>
                <w:szCs w:val="16"/>
              </w:rPr>
              <w:t>0097</w:t>
            </w:r>
          </w:p>
        </w:tc>
        <w:tc>
          <w:tcPr>
            <w:tcW w:w="217" w:type="pct"/>
            <w:shd w:val="solid" w:color="FFFFFF" w:fill="auto"/>
            <w:tcPrChange w:id="14537" w:author="MCC" w:date="2023-06-09T17:55:00Z">
              <w:tcPr>
                <w:tcW w:w="425" w:type="dxa"/>
                <w:shd w:val="solid" w:color="FFFFFF" w:fill="auto"/>
              </w:tcPr>
            </w:tcPrChange>
          </w:tcPr>
          <w:p w14:paraId="6920A1F3" w14:textId="77777777" w:rsidR="00F970C9" w:rsidRPr="00356814" w:rsidRDefault="00F970C9">
            <w:pPr>
              <w:pStyle w:val="TAR"/>
              <w:keepNext w:val="0"/>
              <w:keepLines w:val="0"/>
              <w:widowControl w:val="0"/>
              <w:rPr>
                <w:sz w:val="16"/>
                <w:szCs w:val="16"/>
              </w:rPr>
              <w:pPrChange w:id="14538" w:author="MCC" w:date="2023-06-09T17:56:00Z">
                <w:pPr>
                  <w:pStyle w:val="TAR"/>
                </w:pPr>
              </w:pPrChange>
            </w:pPr>
            <w:r w:rsidRPr="00356814">
              <w:rPr>
                <w:sz w:val="16"/>
                <w:szCs w:val="16"/>
              </w:rPr>
              <w:t>-</w:t>
            </w:r>
          </w:p>
        </w:tc>
        <w:tc>
          <w:tcPr>
            <w:tcW w:w="217" w:type="pct"/>
            <w:shd w:val="solid" w:color="FFFFFF" w:fill="auto"/>
            <w:tcPrChange w:id="14539" w:author="MCC" w:date="2023-06-09T17:55:00Z">
              <w:tcPr>
                <w:tcW w:w="425" w:type="dxa"/>
                <w:shd w:val="solid" w:color="FFFFFF" w:fill="auto"/>
              </w:tcPr>
            </w:tcPrChange>
          </w:tcPr>
          <w:p w14:paraId="23F1DCC4" w14:textId="77777777" w:rsidR="00F970C9" w:rsidRPr="00356814" w:rsidRDefault="00F970C9">
            <w:pPr>
              <w:pStyle w:val="TAC"/>
              <w:keepNext w:val="0"/>
              <w:keepLines w:val="0"/>
              <w:widowControl w:val="0"/>
              <w:rPr>
                <w:sz w:val="16"/>
                <w:szCs w:val="16"/>
              </w:rPr>
              <w:pPrChange w:id="14540" w:author="MCC" w:date="2023-06-09T17:56:00Z">
                <w:pPr>
                  <w:pStyle w:val="TAC"/>
                </w:pPr>
              </w:pPrChange>
            </w:pPr>
            <w:r w:rsidRPr="00356814">
              <w:rPr>
                <w:sz w:val="16"/>
                <w:szCs w:val="16"/>
              </w:rPr>
              <w:t>F</w:t>
            </w:r>
          </w:p>
        </w:tc>
        <w:tc>
          <w:tcPr>
            <w:tcW w:w="2535" w:type="pct"/>
            <w:shd w:val="solid" w:color="FFFFFF" w:fill="auto"/>
            <w:tcPrChange w:id="14541" w:author="MCC" w:date="2023-06-09T17:55:00Z">
              <w:tcPr>
                <w:tcW w:w="4962" w:type="dxa"/>
                <w:shd w:val="solid" w:color="FFFFFF" w:fill="auto"/>
              </w:tcPr>
            </w:tcPrChange>
          </w:tcPr>
          <w:p w14:paraId="10AF1DDA" w14:textId="77777777" w:rsidR="00F970C9" w:rsidRPr="00356814" w:rsidRDefault="00F970C9">
            <w:pPr>
              <w:pStyle w:val="TAL"/>
              <w:keepNext w:val="0"/>
              <w:keepLines w:val="0"/>
              <w:widowControl w:val="0"/>
              <w:rPr>
                <w:sz w:val="16"/>
                <w:szCs w:val="16"/>
              </w:rPr>
              <w:pPrChange w:id="14542" w:author="MCC" w:date="2023-06-09T17:56:00Z">
                <w:pPr>
                  <w:pStyle w:val="TAL"/>
                </w:pPr>
              </w:pPrChange>
            </w:pPr>
            <w:r w:rsidRPr="00356814">
              <w:rPr>
                <w:sz w:val="16"/>
                <w:szCs w:val="16"/>
              </w:rPr>
              <w:t>Corrections of Choice</w:t>
            </w:r>
          </w:p>
        </w:tc>
        <w:tc>
          <w:tcPr>
            <w:tcW w:w="364" w:type="pct"/>
            <w:shd w:val="solid" w:color="FFFFFF" w:fill="auto"/>
            <w:tcPrChange w:id="14543" w:author="MCC" w:date="2023-06-09T17:55:00Z">
              <w:tcPr>
                <w:tcW w:w="713" w:type="dxa"/>
                <w:shd w:val="solid" w:color="FFFFFF" w:fill="auto"/>
              </w:tcPr>
            </w:tcPrChange>
          </w:tcPr>
          <w:p w14:paraId="2918F516" w14:textId="77777777" w:rsidR="00F970C9" w:rsidRPr="00356814" w:rsidRDefault="00F970C9">
            <w:pPr>
              <w:pStyle w:val="TAC"/>
              <w:keepNext w:val="0"/>
              <w:keepLines w:val="0"/>
              <w:widowControl w:val="0"/>
              <w:rPr>
                <w:sz w:val="16"/>
                <w:szCs w:val="16"/>
              </w:rPr>
              <w:pPrChange w:id="14544" w:author="MCC" w:date="2023-06-09T17:56:00Z">
                <w:pPr>
                  <w:pStyle w:val="TAC"/>
                </w:pPr>
              </w:pPrChange>
            </w:pPr>
            <w:r w:rsidRPr="00356814">
              <w:rPr>
                <w:sz w:val="16"/>
                <w:szCs w:val="16"/>
              </w:rPr>
              <w:t>15.3.0</w:t>
            </w:r>
          </w:p>
        </w:tc>
      </w:tr>
      <w:tr w:rsidR="00F970C9" w:rsidRPr="00356814" w14:paraId="46C9D07C" w14:textId="77777777" w:rsidTr="00810BBA">
        <w:tc>
          <w:tcPr>
            <w:tcW w:w="409" w:type="pct"/>
            <w:shd w:val="solid" w:color="FFFFFF" w:fill="auto"/>
            <w:tcPrChange w:id="14545" w:author="MCC" w:date="2023-06-09T17:55:00Z">
              <w:tcPr>
                <w:tcW w:w="800" w:type="dxa"/>
                <w:shd w:val="solid" w:color="FFFFFF" w:fill="auto"/>
              </w:tcPr>
            </w:tcPrChange>
          </w:tcPr>
          <w:p w14:paraId="4DFC7959" w14:textId="77777777" w:rsidR="00F970C9" w:rsidRPr="00356814" w:rsidRDefault="00F970C9">
            <w:pPr>
              <w:pStyle w:val="TAC"/>
              <w:keepNext w:val="0"/>
              <w:keepLines w:val="0"/>
              <w:widowControl w:val="0"/>
              <w:rPr>
                <w:sz w:val="16"/>
                <w:szCs w:val="16"/>
              </w:rPr>
              <w:pPrChange w:id="14546" w:author="MCC" w:date="2023-06-09T17:56:00Z">
                <w:pPr>
                  <w:pStyle w:val="TAC"/>
                </w:pPr>
              </w:pPrChange>
            </w:pPr>
            <w:r w:rsidRPr="00356814">
              <w:rPr>
                <w:sz w:val="16"/>
                <w:szCs w:val="16"/>
              </w:rPr>
              <w:t>2018-09</w:t>
            </w:r>
          </w:p>
        </w:tc>
        <w:tc>
          <w:tcPr>
            <w:tcW w:w="409" w:type="pct"/>
            <w:shd w:val="solid" w:color="FFFFFF" w:fill="auto"/>
            <w:tcPrChange w:id="14547" w:author="MCC" w:date="2023-06-09T17:55:00Z">
              <w:tcPr>
                <w:tcW w:w="800" w:type="dxa"/>
                <w:shd w:val="solid" w:color="FFFFFF" w:fill="auto"/>
              </w:tcPr>
            </w:tcPrChange>
          </w:tcPr>
          <w:p w14:paraId="69C83641" w14:textId="77777777" w:rsidR="00F970C9" w:rsidRPr="00356814" w:rsidRDefault="00F970C9">
            <w:pPr>
              <w:pStyle w:val="TAC"/>
              <w:keepNext w:val="0"/>
              <w:keepLines w:val="0"/>
              <w:widowControl w:val="0"/>
              <w:rPr>
                <w:sz w:val="16"/>
                <w:szCs w:val="16"/>
              </w:rPr>
              <w:pPrChange w:id="14548" w:author="MCC" w:date="2023-06-09T17:56:00Z">
                <w:pPr>
                  <w:pStyle w:val="TAC"/>
                </w:pPr>
              </w:pPrChange>
            </w:pPr>
            <w:r w:rsidRPr="00356814">
              <w:rPr>
                <w:sz w:val="16"/>
                <w:szCs w:val="16"/>
              </w:rPr>
              <w:t>RP-81</w:t>
            </w:r>
          </w:p>
        </w:tc>
        <w:tc>
          <w:tcPr>
            <w:tcW w:w="559" w:type="pct"/>
            <w:shd w:val="solid" w:color="FFFFFF" w:fill="auto"/>
            <w:tcPrChange w:id="14549" w:author="MCC" w:date="2023-06-09T17:55:00Z">
              <w:tcPr>
                <w:tcW w:w="1094" w:type="dxa"/>
                <w:shd w:val="solid" w:color="FFFFFF" w:fill="auto"/>
              </w:tcPr>
            </w:tcPrChange>
          </w:tcPr>
          <w:p w14:paraId="40D63D2C" w14:textId="77777777" w:rsidR="00F970C9" w:rsidRPr="00356814" w:rsidRDefault="00F970C9">
            <w:pPr>
              <w:pStyle w:val="TAC"/>
              <w:keepNext w:val="0"/>
              <w:keepLines w:val="0"/>
              <w:widowControl w:val="0"/>
              <w:rPr>
                <w:sz w:val="16"/>
                <w:szCs w:val="16"/>
              </w:rPr>
              <w:pPrChange w:id="14550" w:author="MCC" w:date="2023-06-09T17:56:00Z">
                <w:pPr>
                  <w:pStyle w:val="TAC"/>
                </w:pPr>
              </w:pPrChange>
            </w:pPr>
            <w:r w:rsidRPr="00356814">
              <w:rPr>
                <w:sz w:val="16"/>
                <w:szCs w:val="16"/>
              </w:rPr>
              <w:t>RP-181921</w:t>
            </w:r>
          </w:p>
        </w:tc>
        <w:tc>
          <w:tcPr>
            <w:tcW w:w="290" w:type="pct"/>
            <w:shd w:val="solid" w:color="FFFFFF" w:fill="auto"/>
            <w:tcPrChange w:id="14551" w:author="MCC" w:date="2023-06-09T17:55:00Z">
              <w:tcPr>
                <w:tcW w:w="567" w:type="dxa"/>
                <w:shd w:val="solid" w:color="FFFFFF" w:fill="auto"/>
              </w:tcPr>
            </w:tcPrChange>
          </w:tcPr>
          <w:p w14:paraId="75F5877D" w14:textId="77777777" w:rsidR="00F970C9" w:rsidRPr="00356814" w:rsidRDefault="00F970C9">
            <w:pPr>
              <w:pStyle w:val="TAL"/>
              <w:keepNext w:val="0"/>
              <w:keepLines w:val="0"/>
              <w:widowControl w:val="0"/>
              <w:rPr>
                <w:sz w:val="16"/>
                <w:szCs w:val="16"/>
              </w:rPr>
              <w:pPrChange w:id="14552" w:author="MCC" w:date="2023-06-09T17:56:00Z">
                <w:pPr>
                  <w:pStyle w:val="TAL"/>
                </w:pPr>
              </w:pPrChange>
            </w:pPr>
            <w:r w:rsidRPr="00356814">
              <w:rPr>
                <w:sz w:val="16"/>
                <w:szCs w:val="16"/>
              </w:rPr>
              <w:t>0098</w:t>
            </w:r>
          </w:p>
        </w:tc>
        <w:tc>
          <w:tcPr>
            <w:tcW w:w="217" w:type="pct"/>
            <w:shd w:val="solid" w:color="FFFFFF" w:fill="auto"/>
            <w:tcPrChange w:id="14553" w:author="MCC" w:date="2023-06-09T17:55:00Z">
              <w:tcPr>
                <w:tcW w:w="425" w:type="dxa"/>
                <w:shd w:val="solid" w:color="FFFFFF" w:fill="auto"/>
              </w:tcPr>
            </w:tcPrChange>
          </w:tcPr>
          <w:p w14:paraId="675BC3B0" w14:textId="77777777" w:rsidR="00F970C9" w:rsidRPr="00356814" w:rsidRDefault="00F970C9">
            <w:pPr>
              <w:pStyle w:val="TAR"/>
              <w:keepNext w:val="0"/>
              <w:keepLines w:val="0"/>
              <w:widowControl w:val="0"/>
              <w:rPr>
                <w:sz w:val="16"/>
                <w:szCs w:val="16"/>
              </w:rPr>
              <w:pPrChange w:id="14554" w:author="MCC" w:date="2023-06-09T17:56:00Z">
                <w:pPr>
                  <w:pStyle w:val="TAR"/>
                </w:pPr>
              </w:pPrChange>
            </w:pPr>
            <w:r w:rsidRPr="00356814">
              <w:rPr>
                <w:sz w:val="16"/>
                <w:szCs w:val="16"/>
              </w:rPr>
              <w:t>1</w:t>
            </w:r>
          </w:p>
        </w:tc>
        <w:tc>
          <w:tcPr>
            <w:tcW w:w="217" w:type="pct"/>
            <w:shd w:val="solid" w:color="FFFFFF" w:fill="auto"/>
            <w:tcPrChange w:id="14555" w:author="MCC" w:date="2023-06-09T17:55:00Z">
              <w:tcPr>
                <w:tcW w:w="425" w:type="dxa"/>
                <w:shd w:val="solid" w:color="FFFFFF" w:fill="auto"/>
              </w:tcPr>
            </w:tcPrChange>
          </w:tcPr>
          <w:p w14:paraId="466F2BC0" w14:textId="77777777" w:rsidR="00F970C9" w:rsidRPr="00356814" w:rsidRDefault="00F970C9">
            <w:pPr>
              <w:pStyle w:val="TAC"/>
              <w:keepNext w:val="0"/>
              <w:keepLines w:val="0"/>
              <w:widowControl w:val="0"/>
              <w:rPr>
                <w:sz w:val="16"/>
                <w:szCs w:val="16"/>
              </w:rPr>
              <w:pPrChange w:id="14556" w:author="MCC" w:date="2023-06-09T17:56:00Z">
                <w:pPr>
                  <w:pStyle w:val="TAC"/>
                </w:pPr>
              </w:pPrChange>
            </w:pPr>
            <w:r w:rsidRPr="00356814">
              <w:rPr>
                <w:sz w:val="16"/>
                <w:szCs w:val="16"/>
              </w:rPr>
              <w:t>F</w:t>
            </w:r>
          </w:p>
        </w:tc>
        <w:tc>
          <w:tcPr>
            <w:tcW w:w="2535" w:type="pct"/>
            <w:shd w:val="solid" w:color="FFFFFF" w:fill="auto"/>
            <w:tcPrChange w:id="14557" w:author="MCC" w:date="2023-06-09T17:55:00Z">
              <w:tcPr>
                <w:tcW w:w="4962" w:type="dxa"/>
                <w:shd w:val="solid" w:color="FFFFFF" w:fill="auto"/>
              </w:tcPr>
            </w:tcPrChange>
          </w:tcPr>
          <w:p w14:paraId="31EE4569" w14:textId="77777777" w:rsidR="00F970C9" w:rsidRPr="00356814" w:rsidRDefault="00F970C9">
            <w:pPr>
              <w:pStyle w:val="TAL"/>
              <w:keepNext w:val="0"/>
              <w:keepLines w:val="0"/>
              <w:widowControl w:val="0"/>
              <w:rPr>
                <w:sz w:val="16"/>
                <w:szCs w:val="16"/>
              </w:rPr>
              <w:pPrChange w:id="14558" w:author="MCC" w:date="2023-06-09T17:56:00Z">
                <w:pPr>
                  <w:pStyle w:val="TAL"/>
                </w:pPr>
              </w:pPrChange>
            </w:pPr>
            <w:r w:rsidRPr="00356814">
              <w:rPr>
                <w:sz w:val="16"/>
                <w:szCs w:val="16"/>
              </w:rPr>
              <w:t>Correction of TNL criticality</w:t>
            </w:r>
          </w:p>
        </w:tc>
        <w:tc>
          <w:tcPr>
            <w:tcW w:w="364" w:type="pct"/>
            <w:shd w:val="solid" w:color="FFFFFF" w:fill="auto"/>
            <w:tcPrChange w:id="14559" w:author="MCC" w:date="2023-06-09T17:55:00Z">
              <w:tcPr>
                <w:tcW w:w="713" w:type="dxa"/>
                <w:shd w:val="solid" w:color="FFFFFF" w:fill="auto"/>
              </w:tcPr>
            </w:tcPrChange>
          </w:tcPr>
          <w:p w14:paraId="1CE98CC3" w14:textId="77777777" w:rsidR="00F970C9" w:rsidRPr="00356814" w:rsidRDefault="00F970C9">
            <w:pPr>
              <w:pStyle w:val="TAC"/>
              <w:keepNext w:val="0"/>
              <w:keepLines w:val="0"/>
              <w:widowControl w:val="0"/>
              <w:rPr>
                <w:sz w:val="16"/>
                <w:szCs w:val="16"/>
              </w:rPr>
              <w:pPrChange w:id="14560" w:author="MCC" w:date="2023-06-09T17:56:00Z">
                <w:pPr>
                  <w:pStyle w:val="TAC"/>
                </w:pPr>
              </w:pPrChange>
            </w:pPr>
            <w:r w:rsidRPr="00356814">
              <w:rPr>
                <w:sz w:val="16"/>
                <w:szCs w:val="16"/>
              </w:rPr>
              <w:t>15.3.0</w:t>
            </w:r>
          </w:p>
        </w:tc>
      </w:tr>
      <w:tr w:rsidR="00F970C9" w:rsidRPr="00356814" w14:paraId="33664C0C" w14:textId="77777777" w:rsidTr="00810BBA">
        <w:tc>
          <w:tcPr>
            <w:tcW w:w="409" w:type="pct"/>
            <w:shd w:val="solid" w:color="FFFFFF" w:fill="auto"/>
            <w:tcPrChange w:id="14561" w:author="MCC" w:date="2023-06-09T17:55:00Z">
              <w:tcPr>
                <w:tcW w:w="800" w:type="dxa"/>
                <w:shd w:val="solid" w:color="FFFFFF" w:fill="auto"/>
              </w:tcPr>
            </w:tcPrChange>
          </w:tcPr>
          <w:p w14:paraId="474FEF00" w14:textId="77777777" w:rsidR="00F970C9" w:rsidRPr="00356814" w:rsidRDefault="00F970C9">
            <w:pPr>
              <w:pStyle w:val="TAC"/>
              <w:keepNext w:val="0"/>
              <w:keepLines w:val="0"/>
              <w:widowControl w:val="0"/>
              <w:rPr>
                <w:sz w:val="16"/>
                <w:szCs w:val="16"/>
              </w:rPr>
              <w:pPrChange w:id="14562" w:author="MCC" w:date="2023-06-09T17:56:00Z">
                <w:pPr>
                  <w:pStyle w:val="TAC"/>
                </w:pPr>
              </w:pPrChange>
            </w:pPr>
            <w:r w:rsidRPr="00356814">
              <w:rPr>
                <w:sz w:val="16"/>
                <w:szCs w:val="16"/>
              </w:rPr>
              <w:t>2018-09</w:t>
            </w:r>
          </w:p>
        </w:tc>
        <w:tc>
          <w:tcPr>
            <w:tcW w:w="409" w:type="pct"/>
            <w:shd w:val="solid" w:color="FFFFFF" w:fill="auto"/>
            <w:tcPrChange w:id="14563" w:author="MCC" w:date="2023-06-09T17:55:00Z">
              <w:tcPr>
                <w:tcW w:w="800" w:type="dxa"/>
                <w:shd w:val="solid" w:color="FFFFFF" w:fill="auto"/>
              </w:tcPr>
            </w:tcPrChange>
          </w:tcPr>
          <w:p w14:paraId="6090B78D" w14:textId="77777777" w:rsidR="00F970C9" w:rsidRPr="00356814" w:rsidRDefault="00F970C9">
            <w:pPr>
              <w:pStyle w:val="TAC"/>
              <w:keepNext w:val="0"/>
              <w:keepLines w:val="0"/>
              <w:widowControl w:val="0"/>
              <w:rPr>
                <w:sz w:val="16"/>
                <w:szCs w:val="16"/>
              </w:rPr>
              <w:pPrChange w:id="14564" w:author="MCC" w:date="2023-06-09T17:56:00Z">
                <w:pPr>
                  <w:pStyle w:val="TAC"/>
                </w:pPr>
              </w:pPrChange>
            </w:pPr>
            <w:r w:rsidRPr="00356814">
              <w:rPr>
                <w:sz w:val="16"/>
                <w:szCs w:val="16"/>
              </w:rPr>
              <w:t>RP-81</w:t>
            </w:r>
          </w:p>
        </w:tc>
        <w:tc>
          <w:tcPr>
            <w:tcW w:w="559" w:type="pct"/>
            <w:shd w:val="solid" w:color="FFFFFF" w:fill="auto"/>
            <w:tcPrChange w:id="14565" w:author="MCC" w:date="2023-06-09T17:55:00Z">
              <w:tcPr>
                <w:tcW w:w="1094" w:type="dxa"/>
                <w:shd w:val="solid" w:color="FFFFFF" w:fill="auto"/>
              </w:tcPr>
            </w:tcPrChange>
          </w:tcPr>
          <w:p w14:paraId="2ADE9349" w14:textId="77777777" w:rsidR="00F970C9" w:rsidRPr="00356814" w:rsidRDefault="00F970C9">
            <w:pPr>
              <w:pStyle w:val="TAC"/>
              <w:keepNext w:val="0"/>
              <w:keepLines w:val="0"/>
              <w:widowControl w:val="0"/>
              <w:rPr>
                <w:sz w:val="16"/>
                <w:szCs w:val="16"/>
              </w:rPr>
              <w:pPrChange w:id="14566" w:author="MCC" w:date="2023-06-09T17:56:00Z">
                <w:pPr>
                  <w:pStyle w:val="TAC"/>
                </w:pPr>
              </w:pPrChange>
            </w:pPr>
            <w:r w:rsidRPr="00356814">
              <w:rPr>
                <w:sz w:val="16"/>
                <w:szCs w:val="16"/>
              </w:rPr>
              <w:t>RP-181921</w:t>
            </w:r>
          </w:p>
        </w:tc>
        <w:tc>
          <w:tcPr>
            <w:tcW w:w="290" w:type="pct"/>
            <w:shd w:val="solid" w:color="FFFFFF" w:fill="auto"/>
            <w:tcPrChange w:id="14567" w:author="MCC" w:date="2023-06-09T17:55:00Z">
              <w:tcPr>
                <w:tcW w:w="567" w:type="dxa"/>
                <w:shd w:val="solid" w:color="FFFFFF" w:fill="auto"/>
              </w:tcPr>
            </w:tcPrChange>
          </w:tcPr>
          <w:p w14:paraId="37C5230C" w14:textId="77777777" w:rsidR="00F970C9" w:rsidRPr="00356814" w:rsidRDefault="00F970C9">
            <w:pPr>
              <w:pStyle w:val="TAL"/>
              <w:keepNext w:val="0"/>
              <w:keepLines w:val="0"/>
              <w:widowControl w:val="0"/>
              <w:rPr>
                <w:sz w:val="16"/>
                <w:szCs w:val="16"/>
              </w:rPr>
              <w:pPrChange w:id="14568" w:author="MCC" w:date="2023-06-09T17:56:00Z">
                <w:pPr>
                  <w:pStyle w:val="TAL"/>
                </w:pPr>
              </w:pPrChange>
            </w:pPr>
            <w:r w:rsidRPr="00356814">
              <w:rPr>
                <w:sz w:val="16"/>
                <w:szCs w:val="16"/>
              </w:rPr>
              <w:t>0099</w:t>
            </w:r>
          </w:p>
        </w:tc>
        <w:tc>
          <w:tcPr>
            <w:tcW w:w="217" w:type="pct"/>
            <w:shd w:val="solid" w:color="FFFFFF" w:fill="auto"/>
            <w:tcPrChange w:id="14569" w:author="MCC" w:date="2023-06-09T17:55:00Z">
              <w:tcPr>
                <w:tcW w:w="425" w:type="dxa"/>
                <w:shd w:val="solid" w:color="FFFFFF" w:fill="auto"/>
              </w:tcPr>
            </w:tcPrChange>
          </w:tcPr>
          <w:p w14:paraId="20DE60CC" w14:textId="77777777" w:rsidR="00F970C9" w:rsidRPr="00356814" w:rsidRDefault="00F970C9">
            <w:pPr>
              <w:pStyle w:val="TAR"/>
              <w:keepNext w:val="0"/>
              <w:keepLines w:val="0"/>
              <w:widowControl w:val="0"/>
              <w:rPr>
                <w:sz w:val="16"/>
                <w:szCs w:val="16"/>
              </w:rPr>
              <w:pPrChange w:id="14570" w:author="MCC" w:date="2023-06-09T17:56:00Z">
                <w:pPr>
                  <w:pStyle w:val="TAR"/>
                </w:pPr>
              </w:pPrChange>
            </w:pPr>
            <w:r w:rsidRPr="00356814">
              <w:rPr>
                <w:sz w:val="16"/>
                <w:szCs w:val="16"/>
              </w:rPr>
              <w:t>1</w:t>
            </w:r>
          </w:p>
        </w:tc>
        <w:tc>
          <w:tcPr>
            <w:tcW w:w="217" w:type="pct"/>
            <w:shd w:val="solid" w:color="FFFFFF" w:fill="auto"/>
            <w:tcPrChange w:id="14571" w:author="MCC" w:date="2023-06-09T17:55:00Z">
              <w:tcPr>
                <w:tcW w:w="425" w:type="dxa"/>
                <w:shd w:val="solid" w:color="FFFFFF" w:fill="auto"/>
              </w:tcPr>
            </w:tcPrChange>
          </w:tcPr>
          <w:p w14:paraId="0E3438FF" w14:textId="77777777" w:rsidR="00F970C9" w:rsidRPr="00356814" w:rsidRDefault="00F970C9">
            <w:pPr>
              <w:pStyle w:val="TAC"/>
              <w:keepNext w:val="0"/>
              <w:keepLines w:val="0"/>
              <w:widowControl w:val="0"/>
              <w:rPr>
                <w:sz w:val="16"/>
                <w:szCs w:val="16"/>
              </w:rPr>
              <w:pPrChange w:id="14572" w:author="MCC" w:date="2023-06-09T17:56:00Z">
                <w:pPr>
                  <w:pStyle w:val="TAC"/>
                </w:pPr>
              </w:pPrChange>
            </w:pPr>
            <w:r w:rsidRPr="00356814">
              <w:rPr>
                <w:sz w:val="16"/>
                <w:szCs w:val="16"/>
              </w:rPr>
              <w:t>F</w:t>
            </w:r>
          </w:p>
        </w:tc>
        <w:tc>
          <w:tcPr>
            <w:tcW w:w="2535" w:type="pct"/>
            <w:shd w:val="solid" w:color="FFFFFF" w:fill="auto"/>
            <w:tcPrChange w:id="14573" w:author="MCC" w:date="2023-06-09T17:55:00Z">
              <w:tcPr>
                <w:tcW w:w="4962" w:type="dxa"/>
                <w:shd w:val="solid" w:color="FFFFFF" w:fill="auto"/>
              </w:tcPr>
            </w:tcPrChange>
          </w:tcPr>
          <w:p w14:paraId="047B3BAC" w14:textId="77777777" w:rsidR="00F970C9" w:rsidRPr="00356814" w:rsidRDefault="00F970C9">
            <w:pPr>
              <w:pStyle w:val="TAL"/>
              <w:keepNext w:val="0"/>
              <w:keepLines w:val="0"/>
              <w:widowControl w:val="0"/>
              <w:rPr>
                <w:sz w:val="16"/>
                <w:szCs w:val="16"/>
              </w:rPr>
              <w:pPrChange w:id="14574" w:author="MCC" w:date="2023-06-09T17:56:00Z">
                <w:pPr>
                  <w:pStyle w:val="TAL"/>
                </w:pPr>
              </w:pPrChange>
            </w:pPr>
            <w:r w:rsidRPr="00356814">
              <w:rPr>
                <w:sz w:val="16"/>
                <w:szCs w:val="16"/>
              </w:rPr>
              <w:t>Corrections of usage of single container</w:t>
            </w:r>
          </w:p>
        </w:tc>
        <w:tc>
          <w:tcPr>
            <w:tcW w:w="364" w:type="pct"/>
            <w:shd w:val="solid" w:color="FFFFFF" w:fill="auto"/>
            <w:tcPrChange w:id="14575" w:author="MCC" w:date="2023-06-09T17:55:00Z">
              <w:tcPr>
                <w:tcW w:w="713" w:type="dxa"/>
                <w:shd w:val="solid" w:color="FFFFFF" w:fill="auto"/>
              </w:tcPr>
            </w:tcPrChange>
          </w:tcPr>
          <w:p w14:paraId="06ACEF55" w14:textId="77777777" w:rsidR="00F970C9" w:rsidRPr="00356814" w:rsidRDefault="00F970C9">
            <w:pPr>
              <w:pStyle w:val="TAC"/>
              <w:keepNext w:val="0"/>
              <w:keepLines w:val="0"/>
              <w:widowControl w:val="0"/>
              <w:rPr>
                <w:sz w:val="16"/>
                <w:szCs w:val="16"/>
              </w:rPr>
              <w:pPrChange w:id="14576" w:author="MCC" w:date="2023-06-09T17:56:00Z">
                <w:pPr>
                  <w:pStyle w:val="TAC"/>
                </w:pPr>
              </w:pPrChange>
            </w:pPr>
            <w:r w:rsidRPr="00356814">
              <w:rPr>
                <w:sz w:val="16"/>
                <w:szCs w:val="16"/>
              </w:rPr>
              <w:t>15.3.0</w:t>
            </w:r>
          </w:p>
        </w:tc>
      </w:tr>
      <w:tr w:rsidR="00F970C9" w:rsidRPr="00356814" w14:paraId="5A65D5BC" w14:textId="77777777" w:rsidTr="00810BBA">
        <w:tc>
          <w:tcPr>
            <w:tcW w:w="409" w:type="pct"/>
            <w:shd w:val="solid" w:color="FFFFFF" w:fill="auto"/>
            <w:tcPrChange w:id="14577" w:author="MCC" w:date="2023-06-09T17:55:00Z">
              <w:tcPr>
                <w:tcW w:w="800" w:type="dxa"/>
                <w:shd w:val="solid" w:color="FFFFFF" w:fill="auto"/>
              </w:tcPr>
            </w:tcPrChange>
          </w:tcPr>
          <w:p w14:paraId="76803CBA" w14:textId="77777777" w:rsidR="00F970C9" w:rsidRPr="00356814" w:rsidRDefault="00F970C9">
            <w:pPr>
              <w:pStyle w:val="TAC"/>
              <w:keepNext w:val="0"/>
              <w:keepLines w:val="0"/>
              <w:widowControl w:val="0"/>
              <w:rPr>
                <w:sz w:val="16"/>
                <w:szCs w:val="16"/>
              </w:rPr>
              <w:pPrChange w:id="14578" w:author="MCC" w:date="2023-06-09T17:56:00Z">
                <w:pPr>
                  <w:pStyle w:val="TAC"/>
                </w:pPr>
              </w:pPrChange>
            </w:pPr>
            <w:r w:rsidRPr="00356814">
              <w:rPr>
                <w:sz w:val="16"/>
                <w:szCs w:val="16"/>
              </w:rPr>
              <w:t>2018-09</w:t>
            </w:r>
          </w:p>
        </w:tc>
        <w:tc>
          <w:tcPr>
            <w:tcW w:w="409" w:type="pct"/>
            <w:shd w:val="solid" w:color="FFFFFF" w:fill="auto"/>
            <w:tcPrChange w:id="14579" w:author="MCC" w:date="2023-06-09T17:55:00Z">
              <w:tcPr>
                <w:tcW w:w="800" w:type="dxa"/>
                <w:shd w:val="solid" w:color="FFFFFF" w:fill="auto"/>
              </w:tcPr>
            </w:tcPrChange>
          </w:tcPr>
          <w:p w14:paraId="30A699A4" w14:textId="77777777" w:rsidR="00F970C9" w:rsidRPr="00356814" w:rsidRDefault="00F970C9">
            <w:pPr>
              <w:pStyle w:val="TAC"/>
              <w:keepNext w:val="0"/>
              <w:keepLines w:val="0"/>
              <w:widowControl w:val="0"/>
              <w:rPr>
                <w:sz w:val="16"/>
                <w:szCs w:val="16"/>
              </w:rPr>
              <w:pPrChange w:id="14580" w:author="MCC" w:date="2023-06-09T17:56:00Z">
                <w:pPr>
                  <w:pStyle w:val="TAC"/>
                </w:pPr>
              </w:pPrChange>
            </w:pPr>
            <w:r w:rsidRPr="00356814">
              <w:rPr>
                <w:sz w:val="16"/>
                <w:szCs w:val="16"/>
              </w:rPr>
              <w:t>RP-81</w:t>
            </w:r>
          </w:p>
        </w:tc>
        <w:tc>
          <w:tcPr>
            <w:tcW w:w="559" w:type="pct"/>
            <w:shd w:val="solid" w:color="FFFFFF" w:fill="auto"/>
            <w:tcPrChange w:id="14581" w:author="MCC" w:date="2023-06-09T17:55:00Z">
              <w:tcPr>
                <w:tcW w:w="1094" w:type="dxa"/>
                <w:shd w:val="solid" w:color="FFFFFF" w:fill="auto"/>
              </w:tcPr>
            </w:tcPrChange>
          </w:tcPr>
          <w:p w14:paraId="0260FBFA" w14:textId="77777777" w:rsidR="00F970C9" w:rsidRPr="00356814" w:rsidRDefault="00F970C9">
            <w:pPr>
              <w:pStyle w:val="TAC"/>
              <w:keepNext w:val="0"/>
              <w:keepLines w:val="0"/>
              <w:widowControl w:val="0"/>
              <w:rPr>
                <w:sz w:val="16"/>
                <w:szCs w:val="16"/>
              </w:rPr>
              <w:pPrChange w:id="14582" w:author="MCC" w:date="2023-06-09T17:56:00Z">
                <w:pPr>
                  <w:pStyle w:val="TAC"/>
                </w:pPr>
              </w:pPrChange>
            </w:pPr>
            <w:r w:rsidRPr="00356814">
              <w:rPr>
                <w:sz w:val="16"/>
                <w:szCs w:val="16"/>
              </w:rPr>
              <w:t>RP-181921</w:t>
            </w:r>
          </w:p>
        </w:tc>
        <w:tc>
          <w:tcPr>
            <w:tcW w:w="290" w:type="pct"/>
            <w:shd w:val="solid" w:color="FFFFFF" w:fill="auto"/>
            <w:tcPrChange w:id="14583" w:author="MCC" w:date="2023-06-09T17:55:00Z">
              <w:tcPr>
                <w:tcW w:w="567" w:type="dxa"/>
                <w:shd w:val="solid" w:color="FFFFFF" w:fill="auto"/>
              </w:tcPr>
            </w:tcPrChange>
          </w:tcPr>
          <w:p w14:paraId="5DAF5FAA" w14:textId="77777777" w:rsidR="00F970C9" w:rsidRPr="00356814" w:rsidRDefault="00F970C9">
            <w:pPr>
              <w:pStyle w:val="TAL"/>
              <w:keepNext w:val="0"/>
              <w:keepLines w:val="0"/>
              <w:widowControl w:val="0"/>
              <w:rPr>
                <w:sz w:val="16"/>
                <w:szCs w:val="16"/>
              </w:rPr>
              <w:pPrChange w:id="14584" w:author="MCC" w:date="2023-06-09T17:56:00Z">
                <w:pPr>
                  <w:pStyle w:val="TAL"/>
                </w:pPr>
              </w:pPrChange>
            </w:pPr>
            <w:r w:rsidRPr="00356814">
              <w:rPr>
                <w:sz w:val="16"/>
                <w:szCs w:val="16"/>
              </w:rPr>
              <w:t>0105</w:t>
            </w:r>
          </w:p>
        </w:tc>
        <w:tc>
          <w:tcPr>
            <w:tcW w:w="217" w:type="pct"/>
            <w:shd w:val="solid" w:color="FFFFFF" w:fill="auto"/>
            <w:tcPrChange w:id="14585" w:author="MCC" w:date="2023-06-09T17:55:00Z">
              <w:tcPr>
                <w:tcW w:w="425" w:type="dxa"/>
                <w:shd w:val="solid" w:color="FFFFFF" w:fill="auto"/>
              </w:tcPr>
            </w:tcPrChange>
          </w:tcPr>
          <w:p w14:paraId="2BF5DF4B" w14:textId="77777777" w:rsidR="00F970C9" w:rsidRPr="00356814" w:rsidRDefault="00F970C9">
            <w:pPr>
              <w:pStyle w:val="TAR"/>
              <w:keepNext w:val="0"/>
              <w:keepLines w:val="0"/>
              <w:widowControl w:val="0"/>
              <w:rPr>
                <w:sz w:val="16"/>
                <w:szCs w:val="16"/>
              </w:rPr>
              <w:pPrChange w:id="14586" w:author="MCC" w:date="2023-06-09T17:56:00Z">
                <w:pPr>
                  <w:pStyle w:val="TAR"/>
                </w:pPr>
              </w:pPrChange>
            </w:pPr>
            <w:r w:rsidRPr="00356814">
              <w:rPr>
                <w:sz w:val="16"/>
                <w:szCs w:val="16"/>
              </w:rPr>
              <w:t>2</w:t>
            </w:r>
          </w:p>
        </w:tc>
        <w:tc>
          <w:tcPr>
            <w:tcW w:w="217" w:type="pct"/>
            <w:shd w:val="solid" w:color="FFFFFF" w:fill="auto"/>
            <w:tcPrChange w:id="14587" w:author="MCC" w:date="2023-06-09T17:55:00Z">
              <w:tcPr>
                <w:tcW w:w="425" w:type="dxa"/>
                <w:shd w:val="solid" w:color="FFFFFF" w:fill="auto"/>
              </w:tcPr>
            </w:tcPrChange>
          </w:tcPr>
          <w:p w14:paraId="12840542" w14:textId="77777777" w:rsidR="00F970C9" w:rsidRPr="00356814" w:rsidRDefault="00F970C9">
            <w:pPr>
              <w:pStyle w:val="TAC"/>
              <w:keepNext w:val="0"/>
              <w:keepLines w:val="0"/>
              <w:widowControl w:val="0"/>
              <w:rPr>
                <w:sz w:val="16"/>
                <w:szCs w:val="16"/>
              </w:rPr>
              <w:pPrChange w:id="14588" w:author="MCC" w:date="2023-06-09T17:56:00Z">
                <w:pPr>
                  <w:pStyle w:val="TAC"/>
                </w:pPr>
              </w:pPrChange>
            </w:pPr>
            <w:r w:rsidRPr="00356814">
              <w:rPr>
                <w:sz w:val="16"/>
                <w:szCs w:val="16"/>
              </w:rPr>
              <w:t>B</w:t>
            </w:r>
          </w:p>
        </w:tc>
        <w:tc>
          <w:tcPr>
            <w:tcW w:w="2535" w:type="pct"/>
            <w:shd w:val="solid" w:color="FFFFFF" w:fill="auto"/>
            <w:tcPrChange w:id="14589" w:author="MCC" w:date="2023-06-09T17:55:00Z">
              <w:tcPr>
                <w:tcW w:w="4962" w:type="dxa"/>
                <w:shd w:val="solid" w:color="FFFFFF" w:fill="auto"/>
              </w:tcPr>
            </w:tcPrChange>
          </w:tcPr>
          <w:p w14:paraId="6DCA739D" w14:textId="77777777" w:rsidR="00F970C9" w:rsidRPr="00356814" w:rsidRDefault="00F970C9">
            <w:pPr>
              <w:pStyle w:val="TAL"/>
              <w:keepNext w:val="0"/>
              <w:keepLines w:val="0"/>
              <w:widowControl w:val="0"/>
              <w:rPr>
                <w:sz w:val="16"/>
                <w:szCs w:val="16"/>
              </w:rPr>
              <w:pPrChange w:id="14590" w:author="MCC" w:date="2023-06-09T17:56:00Z">
                <w:pPr>
                  <w:pStyle w:val="TAL"/>
                </w:pPr>
              </w:pPrChange>
            </w:pPr>
            <w:r w:rsidRPr="00356814">
              <w:rPr>
                <w:sz w:val="16"/>
                <w:szCs w:val="16"/>
              </w:rPr>
              <w:t>RRC version handling</w:t>
            </w:r>
          </w:p>
        </w:tc>
        <w:tc>
          <w:tcPr>
            <w:tcW w:w="364" w:type="pct"/>
            <w:shd w:val="solid" w:color="FFFFFF" w:fill="auto"/>
            <w:tcPrChange w:id="14591" w:author="MCC" w:date="2023-06-09T17:55:00Z">
              <w:tcPr>
                <w:tcW w:w="713" w:type="dxa"/>
                <w:shd w:val="solid" w:color="FFFFFF" w:fill="auto"/>
              </w:tcPr>
            </w:tcPrChange>
          </w:tcPr>
          <w:p w14:paraId="0AC2488C" w14:textId="77777777" w:rsidR="00F970C9" w:rsidRPr="00356814" w:rsidRDefault="00F970C9">
            <w:pPr>
              <w:pStyle w:val="TAC"/>
              <w:keepNext w:val="0"/>
              <w:keepLines w:val="0"/>
              <w:widowControl w:val="0"/>
              <w:rPr>
                <w:sz w:val="16"/>
                <w:szCs w:val="16"/>
              </w:rPr>
              <w:pPrChange w:id="14592" w:author="MCC" w:date="2023-06-09T17:56:00Z">
                <w:pPr>
                  <w:pStyle w:val="TAC"/>
                </w:pPr>
              </w:pPrChange>
            </w:pPr>
            <w:r w:rsidRPr="00356814">
              <w:rPr>
                <w:sz w:val="16"/>
                <w:szCs w:val="16"/>
              </w:rPr>
              <w:t>15.3.0</w:t>
            </w:r>
          </w:p>
        </w:tc>
      </w:tr>
      <w:tr w:rsidR="00F970C9" w:rsidRPr="00356814" w14:paraId="466EA8DD" w14:textId="77777777" w:rsidTr="00810BBA">
        <w:tc>
          <w:tcPr>
            <w:tcW w:w="409" w:type="pct"/>
            <w:shd w:val="solid" w:color="FFFFFF" w:fill="auto"/>
            <w:tcPrChange w:id="14593" w:author="MCC" w:date="2023-06-09T17:55:00Z">
              <w:tcPr>
                <w:tcW w:w="800" w:type="dxa"/>
                <w:shd w:val="solid" w:color="FFFFFF" w:fill="auto"/>
              </w:tcPr>
            </w:tcPrChange>
          </w:tcPr>
          <w:p w14:paraId="0FC573F4" w14:textId="77777777" w:rsidR="00F970C9" w:rsidRPr="00356814" w:rsidRDefault="00F970C9">
            <w:pPr>
              <w:pStyle w:val="TAC"/>
              <w:keepNext w:val="0"/>
              <w:keepLines w:val="0"/>
              <w:widowControl w:val="0"/>
              <w:rPr>
                <w:sz w:val="16"/>
                <w:szCs w:val="16"/>
              </w:rPr>
              <w:pPrChange w:id="14594" w:author="MCC" w:date="2023-06-09T17:56:00Z">
                <w:pPr>
                  <w:pStyle w:val="TAC"/>
                </w:pPr>
              </w:pPrChange>
            </w:pPr>
            <w:r w:rsidRPr="00356814">
              <w:rPr>
                <w:sz w:val="16"/>
                <w:szCs w:val="16"/>
              </w:rPr>
              <w:t>2018-09</w:t>
            </w:r>
          </w:p>
        </w:tc>
        <w:tc>
          <w:tcPr>
            <w:tcW w:w="409" w:type="pct"/>
            <w:shd w:val="solid" w:color="FFFFFF" w:fill="auto"/>
            <w:tcPrChange w:id="14595" w:author="MCC" w:date="2023-06-09T17:55:00Z">
              <w:tcPr>
                <w:tcW w:w="800" w:type="dxa"/>
                <w:shd w:val="solid" w:color="FFFFFF" w:fill="auto"/>
              </w:tcPr>
            </w:tcPrChange>
          </w:tcPr>
          <w:p w14:paraId="24FE0546" w14:textId="77777777" w:rsidR="00F970C9" w:rsidRPr="00356814" w:rsidRDefault="00F970C9">
            <w:pPr>
              <w:pStyle w:val="TAC"/>
              <w:keepNext w:val="0"/>
              <w:keepLines w:val="0"/>
              <w:widowControl w:val="0"/>
              <w:rPr>
                <w:sz w:val="16"/>
                <w:szCs w:val="16"/>
              </w:rPr>
              <w:pPrChange w:id="14596" w:author="MCC" w:date="2023-06-09T17:56:00Z">
                <w:pPr>
                  <w:pStyle w:val="TAC"/>
                </w:pPr>
              </w:pPrChange>
            </w:pPr>
            <w:r w:rsidRPr="00356814">
              <w:rPr>
                <w:sz w:val="16"/>
                <w:szCs w:val="16"/>
              </w:rPr>
              <w:t>RP-81</w:t>
            </w:r>
          </w:p>
        </w:tc>
        <w:tc>
          <w:tcPr>
            <w:tcW w:w="559" w:type="pct"/>
            <w:shd w:val="solid" w:color="FFFFFF" w:fill="auto"/>
            <w:tcPrChange w:id="14597" w:author="MCC" w:date="2023-06-09T17:55:00Z">
              <w:tcPr>
                <w:tcW w:w="1094" w:type="dxa"/>
                <w:shd w:val="solid" w:color="FFFFFF" w:fill="auto"/>
              </w:tcPr>
            </w:tcPrChange>
          </w:tcPr>
          <w:p w14:paraId="401D19A8" w14:textId="77777777" w:rsidR="00F970C9" w:rsidRPr="00356814" w:rsidRDefault="00F970C9">
            <w:pPr>
              <w:pStyle w:val="TAC"/>
              <w:keepNext w:val="0"/>
              <w:keepLines w:val="0"/>
              <w:widowControl w:val="0"/>
              <w:rPr>
                <w:sz w:val="16"/>
                <w:szCs w:val="16"/>
              </w:rPr>
              <w:pPrChange w:id="14598" w:author="MCC" w:date="2023-06-09T17:56:00Z">
                <w:pPr>
                  <w:pStyle w:val="TAC"/>
                </w:pPr>
              </w:pPrChange>
            </w:pPr>
            <w:r w:rsidRPr="00356814">
              <w:rPr>
                <w:sz w:val="16"/>
                <w:szCs w:val="16"/>
              </w:rPr>
              <w:t>RP-181921</w:t>
            </w:r>
          </w:p>
        </w:tc>
        <w:tc>
          <w:tcPr>
            <w:tcW w:w="290" w:type="pct"/>
            <w:shd w:val="solid" w:color="FFFFFF" w:fill="auto"/>
            <w:tcPrChange w:id="14599" w:author="MCC" w:date="2023-06-09T17:55:00Z">
              <w:tcPr>
                <w:tcW w:w="567" w:type="dxa"/>
                <w:shd w:val="solid" w:color="FFFFFF" w:fill="auto"/>
              </w:tcPr>
            </w:tcPrChange>
          </w:tcPr>
          <w:p w14:paraId="376E29F5" w14:textId="77777777" w:rsidR="00F970C9" w:rsidRPr="00356814" w:rsidRDefault="00F970C9">
            <w:pPr>
              <w:pStyle w:val="TAL"/>
              <w:keepNext w:val="0"/>
              <w:keepLines w:val="0"/>
              <w:widowControl w:val="0"/>
              <w:rPr>
                <w:sz w:val="16"/>
                <w:szCs w:val="16"/>
              </w:rPr>
              <w:pPrChange w:id="14600" w:author="MCC" w:date="2023-06-09T17:56:00Z">
                <w:pPr>
                  <w:pStyle w:val="TAL"/>
                </w:pPr>
              </w:pPrChange>
            </w:pPr>
            <w:r w:rsidRPr="00356814">
              <w:rPr>
                <w:sz w:val="16"/>
                <w:szCs w:val="16"/>
              </w:rPr>
              <w:t>0106</w:t>
            </w:r>
          </w:p>
        </w:tc>
        <w:tc>
          <w:tcPr>
            <w:tcW w:w="217" w:type="pct"/>
            <w:shd w:val="solid" w:color="FFFFFF" w:fill="auto"/>
            <w:tcPrChange w:id="14601" w:author="MCC" w:date="2023-06-09T17:55:00Z">
              <w:tcPr>
                <w:tcW w:w="425" w:type="dxa"/>
                <w:shd w:val="solid" w:color="FFFFFF" w:fill="auto"/>
              </w:tcPr>
            </w:tcPrChange>
          </w:tcPr>
          <w:p w14:paraId="184C735F" w14:textId="77777777" w:rsidR="00F970C9" w:rsidRPr="00356814" w:rsidRDefault="00F970C9">
            <w:pPr>
              <w:pStyle w:val="TAR"/>
              <w:keepNext w:val="0"/>
              <w:keepLines w:val="0"/>
              <w:widowControl w:val="0"/>
              <w:rPr>
                <w:sz w:val="16"/>
                <w:szCs w:val="16"/>
              </w:rPr>
              <w:pPrChange w:id="14602" w:author="MCC" w:date="2023-06-09T17:56:00Z">
                <w:pPr>
                  <w:pStyle w:val="TAR"/>
                </w:pPr>
              </w:pPrChange>
            </w:pPr>
            <w:r w:rsidRPr="00356814">
              <w:rPr>
                <w:sz w:val="16"/>
                <w:szCs w:val="16"/>
              </w:rPr>
              <w:t>1</w:t>
            </w:r>
          </w:p>
        </w:tc>
        <w:tc>
          <w:tcPr>
            <w:tcW w:w="217" w:type="pct"/>
            <w:shd w:val="solid" w:color="FFFFFF" w:fill="auto"/>
            <w:tcPrChange w:id="14603" w:author="MCC" w:date="2023-06-09T17:55:00Z">
              <w:tcPr>
                <w:tcW w:w="425" w:type="dxa"/>
                <w:shd w:val="solid" w:color="FFFFFF" w:fill="auto"/>
              </w:tcPr>
            </w:tcPrChange>
          </w:tcPr>
          <w:p w14:paraId="47F2D568" w14:textId="77777777" w:rsidR="00F970C9" w:rsidRPr="00356814" w:rsidRDefault="00F970C9">
            <w:pPr>
              <w:pStyle w:val="TAC"/>
              <w:keepNext w:val="0"/>
              <w:keepLines w:val="0"/>
              <w:widowControl w:val="0"/>
              <w:rPr>
                <w:sz w:val="16"/>
                <w:szCs w:val="16"/>
              </w:rPr>
              <w:pPrChange w:id="14604" w:author="MCC" w:date="2023-06-09T17:56:00Z">
                <w:pPr>
                  <w:pStyle w:val="TAC"/>
                </w:pPr>
              </w:pPrChange>
            </w:pPr>
            <w:r w:rsidRPr="00356814">
              <w:rPr>
                <w:sz w:val="16"/>
                <w:szCs w:val="16"/>
              </w:rPr>
              <w:t>B</w:t>
            </w:r>
          </w:p>
        </w:tc>
        <w:tc>
          <w:tcPr>
            <w:tcW w:w="2535" w:type="pct"/>
            <w:shd w:val="solid" w:color="FFFFFF" w:fill="auto"/>
            <w:tcPrChange w:id="14605" w:author="MCC" w:date="2023-06-09T17:55:00Z">
              <w:tcPr>
                <w:tcW w:w="4962" w:type="dxa"/>
                <w:shd w:val="solid" w:color="FFFFFF" w:fill="auto"/>
              </w:tcPr>
            </w:tcPrChange>
          </w:tcPr>
          <w:p w14:paraId="49F1E513" w14:textId="77777777" w:rsidR="00F970C9" w:rsidRPr="00356814" w:rsidRDefault="00F970C9">
            <w:pPr>
              <w:pStyle w:val="TAL"/>
              <w:keepNext w:val="0"/>
              <w:keepLines w:val="0"/>
              <w:widowControl w:val="0"/>
              <w:rPr>
                <w:sz w:val="16"/>
                <w:szCs w:val="16"/>
              </w:rPr>
              <w:pPrChange w:id="14606" w:author="MCC" w:date="2023-06-09T17:56:00Z">
                <w:pPr>
                  <w:pStyle w:val="TAL"/>
                </w:pPr>
              </w:pPrChange>
            </w:pPr>
            <w:r w:rsidRPr="00356814">
              <w:rPr>
                <w:sz w:val="16"/>
                <w:szCs w:val="16"/>
              </w:rPr>
              <w:t>Introduction of Overload Handling in F1-C</w:t>
            </w:r>
          </w:p>
        </w:tc>
        <w:tc>
          <w:tcPr>
            <w:tcW w:w="364" w:type="pct"/>
            <w:shd w:val="solid" w:color="FFFFFF" w:fill="auto"/>
            <w:tcPrChange w:id="14607" w:author="MCC" w:date="2023-06-09T17:55:00Z">
              <w:tcPr>
                <w:tcW w:w="713" w:type="dxa"/>
                <w:shd w:val="solid" w:color="FFFFFF" w:fill="auto"/>
              </w:tcPr>
            </w:tcPrChange>
          </w:tcPr>
          <w:p w14:paraId="5FEDF220" w14:textId="77777777" w:rsidR="00F970C9" w:rsidRPr="00356814" w:rsidRDefault="00F970C9">
            <w:pPr>
              <w:pStyle w:val="TAC"/>
              <w:keepNext w:val="0"/>
              <w:keepLines w:val="0"/>
              <w:widowControl w:val="0"/>
              <w:rPr>
                <w:sz w:val="16"/>
                <w:szCs w:val="16"/>
              </w:rPr>
              <w:pPrChange w:id="14608" w:author="MCC" w:date="2023-06-09T17:56:00Z">
                <w:pPr>
                  <w:pStyle w:val="TAC"/>
                </w:pPr>
              </w:pPrChange>
            </w:pPr>
            <w:r w:rsidRPr="00356814">
              <w:rPr>
                <w:sz w:val="16"/>
                <w:szCs w:val="16"/>
              </w:rPr>
              <w:t>15.3.0</w:t>
            </w:r>
          </w:p>
        </w:tc>
      </w:tr>
      <w:tr w:rsidR="00F970C9" w:rsidRPr="00356814" w14:paraId="75B5CF18" w14:textId="77777777" w:rsidTr="00810BBA">
        <w:tc>
          <w:tcPr>
            <w:tcW w:w="409" w:type="pct"/>
            <w:shd w:val="solid" w:color="FFFFFF" w:fill="auto"/>
            <w:tcPrChange w:id="14609" w:author="MCC" w:date="2023-06-09T17:55:00Z">
              <w:tcPr>
                <w:tcW w:w="800" w:type="dxa"/>
                <w:shd w:val="solid" w:color="FFFFFF" w:fill="auto"/>
              </w:tcPr>
            </w:tcPrChange>
          </w:tcPr>
          <w:p w14:paraId="1E510E10" w14:textId="77777777" w:rsidR="00F970C9" w:rsidRPr="00356814" w:rsidRDefault="00F970C9">
            <w:pPr>
              <w:pStyle w:val="TAC"/>
              <w:keepNext w:val="0"/>
              <w:keepLines w:val="0"/>
              <w:widowControl w:val="0"/>
              <w:rPr>
                <w:sz w:val="16"/>
                <w:szCs w:val="16"/>
              </w:rPr>
              <w:pPrChange w:id="14610" w:author="MCC" w:date="2023-06-09T17:56:00Z">
                <w:pPr>
                  <w:pStyle w:val="TAC"/>
                </w:pPr>
              </w:pPrChange>
            </w:pPr>
            <w:r w:rsidRPr="00356814">
              <w:rPr>
                <w:sz w:val="16"/>
                <w:szCs w:val="16"/>
              </w:rPr>
              <w:t>2018-09</w:t>
            </w:r>
          </w:p>
        </w:tc>
        <w:tc>
          <w:tcPr>
            <w:tcW w:w="409" w:type="pct"/>
            <w:shd w:val="solid" w:color="FFFFFF" w:fill="auto"/>
            <w:tcPrChange w:id="14611" w:author="MCC" w:date="2023-06-09T17:55:00Z">
              <w:tcPr>
                <w:tcW w:w="800" w:type="dxa"/>
                <w:shd w:val="solid" w:color="FFFFFF" w:fill="auto"/>
              </w:tcPr>
            </w:tcPrChange>
          </w:tcPr>
          <w:p w14:paraId="2695453E" w14:textId="77777777" w:rsidR="00F970C9" w:rsidRPr="00356814" w:rsidRDefault="00F970C9">
            <w:pPr>
              <w:pStyle w:val="TAC"/>
              <w:keepNext w:val="0"/>
              <w:keepLines w:val="0"/>
              <w:widowControl w:val="0"/>
              <w:rPr>
                <w:sz w:val="16"/>
                <w:szCs w:val="16"/>
              </w:rPr>
              <w:pPrChange w:id="14612" w:author="MCC" w:date="2023-06-09T17:56:00Z">
                <w:pPr>
                  <w:pStyle w:val="TAC"/>
                </w:pPr>
              </w:pPrChange>
            </w:pPr>
            <w:r w:rsidRPr="00356814">
              <w:rPr>
                <w:sz w:val="16"/>
                <w:szCs w:val="16"/>
              </w:rPr>
              <w:t>RP-81</w:t>
            </w:r>
          </w:p>
        </w:tc>
        <w:tc>
          <w:tcPr>
            <w:tcW w:w="559" w:type="pct"/>
            <w:shd w:val="solid" w:color="FFFFFF" w:fill="auto"/>
            <w:tcPrChange w:id="14613" w:author="MCC" w:date="2023-06-09T17:55:00Z">
              <w:tcPr>
                <w:tcW w:w="1094" w:type="dxa"/>
                <w:shd w:val="solid" w:color="FFFFFF" w:fill="auto"/>
              </w:tcPr>
            </w:tcPrChange>
          </w:tcPr>
          <w:p w14:paraId="478E35A9" w14:textId="77777777" w:rsidR="00F970C9" w:rsidRPr="00356814" w:rsidRDefault="00F970C9">
            <w:pPr>
              <w:pStyle w:val="TAC"/>
              <w:keepNext w:val="0"/>
              <w:keepLines w:val="0"/>
              <w:widowControl w:val="0"/>
              <w:rPr>
                <w:sz w:val="16"/>
                <w:szCs w:val="16"/>
              </w:rPr>
              <w:pPrChange w:id="14614" w:author="MCC" w:date="2023-06-09T17:56:00Z">
                <w:pPr>
                  <w:pStyle w:val="TAC"/>
                </w:pPr>
              </w:pPrChange>
            </w:pPr>
            <w:r w:rsidRPr="00356814">
              <w:rPr>
                <w:sz w:val="16"/>
                <w:szCs w:val="16"/>
              </w:rPr>
              <w:t>RP-181921</w:t>
            </w:r>
          </w:p>
        </w:tc>
        <w:tc>
          <w:tcPr>
            <w:tcW w:w="290" w:type="pct"/>
            <w:shd w:val="solid" w:color="FFFFFF" w:fill="auto"/>
            <w:tcPrChange w:id="14615" w:author="MCC" w:date="2023-06-09T17:55:00Z">
              <w:tcPr>
                <w:tcW w:w="567" w:type="dxa"/>
                <w:shd w:val="solid" w:color="FFFFFF" w:fill="auto"/>
              </w:tcPr>
            </w:tcPrChange>
          </w:tcPr>
          <w:p w14:paraId="35AD81F1" w14:textId="77777777" w:rsidR="00F970C9" w:rsidRPr="00356814" w:rsidRDefault="00F970C9">
            <w:pPr>
              <w:pStyle w:val="TAL"/>
              <w:keepNext w:val="0"/>
              <w:keepLines w:val="0"/>
              <w:widowControl w:val="0"/>
              <w:rPr>
                <w:sz w:val="16"/>
                <w:szCs w:val="16"/>
              </w:rPr>
              <w:pPrChange w:id="14616" w:author="MCC" w:date="2023-06-09T17:56:00Z">
                <w:pPr>
                  <w:pStyle w:val="TAL"/>
                </w:pPr>
              </w:pPrChange>
            </w:pPr>
            <w:r w:rsidRPr="00356814">
              <w:rPr>
                <w:sz w:val="16"/>
                <w:szCs w:val="16"/>
              </w:rPr>
              <w:t>0113</w:t>
            </w:r>
          </w:p>
        </w:tc>
        <w:tc>
          <w:tcPr>
            <w:tcW w:w="217" w:type="pct"/>
            <w:shd w:val="solid" w:color="FFFFFF" w:fill="auto"/>
            <w:tcPrChange w:id="14617" w:author="MCC" w:date="2023-06-09T17:55:00Z">
              <w:tcPr>
                <w:tcW w:w="425" w:type="dxa"/>
                <w:shd w:val="solid" w:color="FFFFFF" w:fill="auto"/>
              </w:tcPr>
            </w:tcPrChange>
          </w:tcPr>
          <w:p w14:paraId="5C5EC374" w14:textId="77777777" w:rsidR="00F970C9" w:rsidRPr="00356814" w:rsidRDefault="00F970C9">
            <w:pPr>
              <w:pStyle w:val="TAR"/>
              <w:keepNext w:val="0"/>
              <w:keepLines w:val="0"/>
              <w:widowControl w:val="0"/>
              <w:rPr>
                <w:sz w:val="16"/>
                <w:szCs w:val="16"/>
              </w:rPr>
              <w:pPrChange w:id="14618" w:author="MCC" w:date="2023-06-09T17:56:00Z">
                <w:pPr>
                  <w:pStyle w:val="TAR"/>
                </w:pPr>
              </w:pPrChange>
            </w:pPr>
            <w:r w:rsidRPr="00356814">
              <w:rPr>
                <w:sz w:val="16"/>
                <w:szCs w:val="16"/>
              </w:rPr>
              <w:t>-</w:t>
            </w:r>
          </w:p>
        </w:tc>
        <w:tc>
          <w:tcPr>
            <w:tcW w:w="217" w:type="pct"/>
            <w:shd w:val="solid" w:color="FFFFFF" w:fill="auto"/>
            <w:tcPrChange w:id="14619" w:author="MCC" w:date="2023-06-09T17:55:00Z">
              <w:tcPr>
                <w:tcW w:w="425" w:type="dxa"/>
                <w:shd w:val="solid" w:color="FFFFFF" w:fill="auto"/>
              </w:tcPr>
            </w:tcPrChange>
          </w:tcPr>
          <w:p w14:paraId="3A7D2F3A" w14:textId="77777777" w:rsidR="00F970C9" w:rsidRPr="00356814" w:rsidRDefault="00F970C9">
            <w:pPr>
              <w:pStyle w:val="TAC"/>
              <w:keepNext w:val="0"/>
              <w:keepLines w:val="0"/>
              <w:widowControl w:val="0"/>
              <w:rPr>
                <w:sz w:val="16"/>
                <w:szCs w:val="16"/>
              </w:rPr>
              <w:pPrChange w:id="14620" w:author="MCC" w:date="2023-06-09T17:56:00Z">
                <w:pPr>
                  <w:pStyle w:val="TAC"/>
                </w:pPr>
              </w:pPrChange>
            </w:pPr>
            <w:r w:rsidRPr="00356814">
              <w:rPr>
                <w:sz w:val="16"/>
                <w:szCs w:val="16"/>
              </w:rPr>
              <w:t>F</w:t>
            </w:r>
          </w:p>
        </w:tc>
        <w:tc>
          <w:tcPr>
            <w:tcW w:w="2535" w:type="pct"/>
            <w:shd w:val="solid" w:color="FFFFFF" w:fill="auto"/>
            <w:tcPrChange w:id="14621" w:author="MCC" w:date="2023-06-09T17:55:00Z">
              <w:tcPr>
                <w:tcW w:w="4962" w:type="dxa"/>
                <w:shd w:val="solid" w:color="FFFFFF" w:fill="auto"/>
              </w:tcPr>
            </w:tcPrChange>
          </w:tcPr>
          <w:p w14:paraId="6F89A819" w14:textId="77777777" w:rsidR="00F970C9" w:rsidRPr="00356814" w:rsidRDefault="00F970C9">
            <w:pPr>
              <w:pStyle w:val="TAL"/>
              <w:keepNext w:val="0"/>
              <w:keepLines w:val="0"/>
              <w:widowControl w:val="0"/>
              <w:rPr>
                <w:sz w:val="16"/>
                <w:szCs w:val="16"/>
              </w:rPr>
              <w:pPrChange w:id="14622" w:author="MCC" w:date="2023-06-09T17:56:00Z">
                <w:pPr>
                  <w:pStyle w:val="TAL"/>
                </w:pPr>
              </w:pPrChange>
            </w:pPr>
            <w:r w:rsidRPr="00356814">
              <w:rPr>
                <w:sz w:val="16"/>
                <w:szCs w:val="16"/>
              </w:rPr>
              <w:t>CR to 38.473 on presence of QoS information</w:t>
            </w:r>
          </w:p>
        </w:tc>
        <w:tc>
          <w:tcPr>
            <w:tcW w:w="364" w:type="pct"/>
            <w:shd w:val="solid" w:color="FFFFFF" w:fill="auto"/>
            <w:tcPrChange w:id="14623" w:author="MCC" w:date="2023-06-09T17:55:00Z">
              <w:tcPr>
                <w:tcW w:w="713" w:type="dxa"/>
                <w:shd w:val="solid" w:color="FFFFFF" w:fill="auto"/>
              </w:tcPr>
            </w:tcPrChange>
          </w:tcPr>
          <w:p w14:paraId="0F02B3BB" w14:textId="77777777" w:rsidR="00F970C9" w:rsidRPr="00356814" w:rsidRDefault="00F970C9">
            <w:pPr>
              <w:pStyle w:val="TAC"/>
              <w:keepNext w:val="0"/>
              <w:keepLines w:val="0"/>
              <w:widowControl w:val="0"/>
              <w:rPr>
                <w:sz w:val="16"/>
                <w:szCs w:val="16"/>
              </w:rPr>
              <w:pPrChange w:id="14624" w:author="MCC" w:date="2023-06-09T17:56:00Z">
                <w:pPr>
                  <w:pStyle w:val="TAC"/>
                </w:pPr>
              </w:pPrChange>
            </w:pPr>
            <w:r w:rsidRPr="00356814">
              <w:rPr>
                <w:sz w:val="16"/>
                <w:szCs w:val="16"/>
              </w:rPr>
              <w:t>15.3.0</w:t>
            </w:r>
          </w:p>
        </w:tc>
      </w:tr>
      <w:tr w:rsidR="00F970C9" w:rsidRPr="00356814" w14:paraId="21930CC9" w14:textId="77777777" w:rsidTr="00810BBA">
        <w:tc>
          <w:tcPr>
            <w:tcW w:w="409" w:type="pct"/>
            <w:shd w:val="solid" w:color="FFFFFF" w:fill="auto"/>
            <w:tcPrChange w:id="14625" w:author="MCC" w:date="2023-06-09T17:55:00Z">
              <w:tcPr>
                <w:tcW w:w="800" w:type="dxa"/>
                <w:shd w:val="solid" w:color="FFFFFF" w:fill="auto"/>
              </w:tcPr>
            </w:tcPrChange>
          </w:tcPr>
          <w:p w14:paraId="5AD6B478" w14:textId="77777777" w:rsidR="00F970C9" w:rsidRPr="00356814" w:rsidRDefault="00F970C9">
            <w:pPr>
              <w:pStyle w:val="TAC"/>
              <w:keepNext w:val="0"/>
              <w:keepLines w:val="0"/>
              <w:widowControl w:val="0"/>
              <w:rPr>
                <w:sz w:val="16"/>
                <w:szCs w:val="16"/>
              </w:rPr>
              <w:pPrChange w:id="14626" w:author="MCC" w:date="2023-06-09T17:56:00Z">
                <w:pPr>
                  <w:pStyle w:val="TAC"/>
                </w:pPr>
              </w:pPrChange>
            </w:pPr>
            <w:r w:rsidRPr="00356814">
              <w:rPr>
                <w:sz w:val="16"/>
                <w:szCs w:val="16"/>
              </w:rPr>
              <w:t>2018-09</w:t>
            </w:r>
          </w:p>
        </w:tc>
        <w:tc>
          <w:tcPr>
            <w:tcW w:w="409" w:type="pct"/>
            <w:shd w:val="solid" w:color="FFFFFF" w:fill="auto"/>
            <w:tcPrChange w:id="14627" w:author="MCC" w:date="2023-06-09T17:55:00Z">
              <w:tcPr>
                <w:tcW w:w="800" w:type="dxa"/>
                <w:shd w:val="solid" w:color="FFFFFF" w:fill="auto"/>
              </w:tcPr>
            </w:tcPrChange>
          </w:tcPr>
          <w:p w14:paraId="79D63708" w14:textId="77777777" w:rsidR="00F970C9" w:rsidRPr="00356814" w:rsidRDefault="00F970C9">
            <w:pPr>
              <w:pStyle w:val="TAC"/>
              <w:keepNext w:val="0"/>
              <w:keepLines w:val="0"/>
              <w:widowControl w:val="0"/>
              <w:rPr>
                <w:sz w:val="16"/>
                <w:szCs w:val="16"/>
              </w:rPr>
              <w:pPrChange w:id="14628" w:author="MCC" w:date="2023-06-09T17:56:00Z">
                <w:pPr>
                  <w:pStyle w:val="TAC"/>
                </w:pPr>
              </w:pPrChange>
            </w:pPr>
            <w:r w:rsidRPr="00356814">
              <w:rPr>
                <w:sz w:val="16"/>
                <w:szCs w:val="16"/>
              </w:rPr>
              <w:t>RP-81</w:t>
            </w:r>
          </w:p>
        </w:tc>
        <w:tc>
          <w:tcPr>
            <w:tcW w:w="559" w:type="pct"/>
            <w:shd w:val="solid" w:color="FFFFFF" w:fill="auto"/>
            <w:tcPrChange w:id="14629" w:author="MCC" w:date="2023-06-09T17:55:00Z">
              <w:tcPr>
                <w:tcW w:w="1094" w:type="dxa"/>
                <w:shd w:val="solid" w:color="FFFFFF" w:fill="auto"/>
              </w:tcPr>
            </w:tcPrChange>
          </w:tcPr>
          <w:p w14:paraId="2A0A2D23" w14:textId="77777777" w:rsidR="00F970C9" w:rsidRPr="00356814" w:rsidRDefault="00F970C9">
            <w:pPr>
              <w:pStyle w:val="TAC"/>
              <w:keepNext w:val="0"/>
              <w:keepLines w:val="0"/>
              <w:widowControl w:val="0"/>
              <w:rPr>
                <w:sz w:val="16"/>
                <w:szCs w:val="16"/>
              </w:rPr>
              <w:pPrChange w:id="14630" w:author="MCC" w:date="2023-06-09T17:56:00Z">
                <w:pPr>
                  <w:pStyle w:val="TAC"/>
                </w:pPr>
              </w:pPrChange>
            </w:pPr>
            <w:r w:rsidRPr="00356814">
              <w:rPr>
                <w:sz w:val="16"/>
                <w:szCs w:val="16"/>
              </w:rPr>
              <w:t>RP-181921</w:t>
            </w:r>
          </w:p>
        </w:tc>
        <w:tc>
          <w:tcPr>
            <w:tcW w:w="290" w:type="pct"/>
            <w:shd w:val="solid" w:color="FFFFFF" w:fill="auto"/>
            <w:tcPrChange w:id="14631" w:author="MCC" w:date="2023-06-09T17:55:00Z">
              <w:tcPr>
                <w:tcW w:w="567" w:type="dxa"/>
                <w:shd w:val="solid" w:color="FFFFFF" w:fill="auto"/>
              </w:tcPr>
            </w:tcPrChange>
          </w:tcPr>
          <w:p w14:paraId="63725BAC" w14:textId="77777777" w:rsidR="00F970C9" w:rsidRPr="00356814" w:rsidRDefault="00F970C9">
            <w:pPr>
              <w:pStyle w:val="TAL"/>
              <w:keepNext w:val="0"/>
              <w:keepLines w:val="0"/>
              <w:widowControl w:val="0"/>
              <w:rPr>
                <w:sz w:val="16"/>
                <w:szCs w:val="16"/>
              </w:rPr>
              <w:pPrChange w:id="14632" w:author="MCC" w:date="2023-06-09T17:56:00Z">
                <w:pPr>
                  <w:pStyle w:val="TAL"/>
                </w:pPr>
              </w:pPrChange>
            </w:pPr>
            <w:r w:rsidRPr="00356814">
              <w:rPr>
                <w:sz w:val="16"/>
                <w:szCs w:val="16"/>
              </w:rPr>
              <w:t>0114</w:t>
            </w:r>
          </w:p>
        </w:tc>
        <w:tc>
          <w:tcPr>
            <w:tcW w:w="217" w:type="pct"/>
            <w:shd w:val="solid" w:color="FFFFFF" w:fill="auto"/>
            <w:tcPrChange w:id="14633" w:author="MCC" w:date="2023-06-09T17:55:00Z">
              <w:tcPr>
                <w:tcW w:w="425" w:type="dxa"/>
                <w:shd w:val="solid" w:color="FFFFFF" w:fill="auto"/>
              </w:tcPr>
            </w:tcPrChange>
          </w:tcPr>
          <w:p w14:paraId="3533CC06" w14:textId="77777777" w:rsidR="00F970C9" w:rsidRPr="00356814" w:rsidRDefault="00F970C9">
            <w:pPr>
              <w:pStyle w:val="TAR"/>
              <w:keepNext w:val="0"/>
              <w:keepLines w:val="0"/>
              <w:widowControl w:val="0"/>
              <w:rPr>
                <w:sz w:val="16"/>
                <w:szCs w:val="16"/>
              </w:rPr>
              <w:pPrChange w:id="14634" w:author="MCC" w:date="2023-06-09T17:56:00Z">
                <w:pPr>
                  <w:pStyle w:val="TAR"/>
                </w:pPr>
              </w:pPrChange>
            </w:pPr>
            <w:r w:rsidRPr="00356814">
              <w:rPr>
                <w:sz w:val="16"/>
                <w:szCs w:val="16"/>
              </w:rPr>
              <w:t>1</w:t>
            </w:r>
          </w:p>
        </w:tc>
        <w:tc>
          <w:tcPr>
            <w:tcW w:w="217" w:type="pct"/>
            <w:shd w:val="solid" w:color="FFFFFF" w:fill="auto"/>
            <w:tcPrChange w:id="14635" w:author="MCC" w:date="2023-06-09T17:55:00Z">
              <w:tcPr>
                <w:tcW w:w="425" w:type="dxa"/>
                <w:shd w:val="solid" w:color="FFFFFF" w:fill="auto"/>
              </w:tcPr>
            </w:tcPrChange>
          </w:tcPr>
          <w:p w14:paraId="1F26C34B" w14:textId="77777777" w:rsidR="00F970C9" w:rsidRPr="00356814" w:rsidRDefault="00F970C9">
            <w:pPr>
              <w:pStyle w:val="TAC"/>
              <w:keepNext w:val="0"/>
              <w:keepLines w:val="0"/>
              <w:widowControl w:val="0"/>
              <w:rPr>
                <w:sz w:val="16"/>
                <w:szCs w:val="16"/>
              </w:rPr>
              <w:pPrChange w:id="14636" w:author="MCC" w:date="2023-06-09T17:56:00Z">
                <w:pPr>
                  <w:pStyle w:val="TAC"/>
                </w:pPr>
              </w:pPrChange>
            </w:pPr>
            <w:r w:rsidRPr="00356814">
              <w:rPr>
                <w:sz w:val="16"/>
                <w:szCs w:val="16"/>
              </w:rPr>
              <w:t>F</w:t>
            </w:r>
          </w:p>
        </w:tc>
        <w:tc>
          <w:tcPr>
            <w:tcW w:w="2535" w:type="pct"/>
            <w:shd w:val="solid" w:color="FFFFFF" w:fill="auto"/>
            <w:tcPrChange w:id="14637" w:author="MCC" w:date="2023-06-09T17:55:00Z">
              <w:tcPr>
                <w:tcW w:w="4962" w:type="dxa"/>
                <w:shd w:val="solid" w:color="FFFFFF" w:fill="auto"/>
              </w:tcPr>
            </w:tcPrChange>
          </w:tcPr>
          <w:p w14:paraId="2D1EE82B" w14:textId="77777777" w:rsidR="00F970C9" w:rsidRPr="00356814" w:rsidRDefault="00F970C9">
            <w:pPr>
              <w:pStyle w:val="TAL"/>
              <w:keepNext w:val="0"/>
              <w:keepLines w:val="0"/>
              <w:widowControl w:val="0"/>
              <w:rPr>
                <w:sz w:val="16"/>
                <w:szCs w:val="16"/>
              </w:rPr>
              <w:pPrChange w:id="14638" w:author="MCC" w:date="2023-06-09T17:56:00Z">
                <w:pPr>
                  <w:pStyle w:val="TAL"/>
                </w:pPr>
              </w:pPrChange>
            </w:pPr>
            <w:r w:rsidRPr="00356814">
              <w:rPr>
                <w:sz w:val="16"/>
                <w:szCs w:val="16"/>
              </w:rPr>
              <w:t>Correction C-RNTI format</w:t>
            </w:r>
          </w:p>
        </w:tc>
        <w:tc>
          <w:tcPr>
            <w:tcW w:w="364" w:type="pct"/>
            <w:shd w:val="solid" w:color="FFFFFF" w:fill="auto"/>
            <w:tcPrChange w:id="14639" w:author="MCC" w:date="2023-06-09T17:55:00Z">
              <w:tcPr>
                <w:tcW w:w="713" w:type="dxa"/>
                <w:shd w:val="solid" w:color="FFFFFF" w:fill="auto"/>
              </w:tcPr>
            </w:tcPrChange>
          </w:tcPr>
          <w:p w14:paraId="15BD7DE2" w14:textId="77777777" w:rsidR="00F970C9" w:rsidRPr="00356814" w:rsidRDefault="00F970C9">
            <w:pPr>
              <w:pStyle w:val="TAC"/>
              <w:keepNext w:val="0"/>
              <w:keepLines w:val="0"/>
              <w:widowControl w:val="0"/>
              <w:rPr>
                <w:sz w:val="16"/>
                <w:szCs w:val="16"/>
              </w:rPr>
              <w:pPrChange w:id="14640" w:author="MCC" w:date="2023-06-09T17:56:00Z">
                <w:pPr>
                  <w:pStyle w:val="TAC"/>
                </w:pPr>
              </w:pPrChange>
            </w:pPr>
            <w:r w:rsidRPr="00356814">
              <w:rPr>
                <w:sz w:val="16"/>
                <w:szCs w:val="16"/>
              </w:rPr>
              <w:t>15.3.0</w:t>
            </w:r>
          </w:p>
        </w:tc>
      </w:tr>
      <w:tr w:rsidR="00F970C9" w:rsidRPr="00356814" w14:paraId="1B5F8C94" w14:textId="77777777" w:rsidTr="00810BBA">
        <w:tc>
          <w:tcPr>
            <w:tcW w:w="409" w:type="pct"/>
            <w:shd w:val="solid" w:color="FFFFFF" w:fill="auto"/>
            <w:tcPrChange w:id="14641" w:author="MCC" w:date="2023-06-09T17:55:00Z">
              <w:tcPr>
                <w:tcW w:w="800" w:type="dxa"/>
                <w:shd w:val="solid" w:color="FFFFFF" w:fill="auto"/>
              </w:tcPr>
            </w:tcPrChange>
          </w:tcPr>
          <w:p w14:paraId="215E5203" w14:textId="77777777" w:rsidR="00F970C9" w:rsidRPr="00356814" w:rsidRDefault="00F970C9">
            <w:pPr>
              <w:pStyle w:val="TAC"/>
              <w:keepNext w:val="0"/>
              <w:keepLines w:val="0"/>
              <w:widowControl w:val="0"/>
              <w:rPr>
                <w:sz w:val="16"/>
                <w:szCs w:val="16"/>
              </w:rPr>
              <w:pPrChange w:id="14642" w:author="MCC" w:date="2023-06-09T17:56:00Z">
                <w:pPr>
                  <w:pStyle w:val="TAC"/>
                </w:pPr>
              </w:pPrChange>
            </w:pPr>
            <w:r w:rsidRPr="00356814">
              <w:rPr>
                <w:sz w:val="16"/>
                <w:szCs w:val="16"/>
              </w:rPr>
              <w:t>2018-09</w:t>
            </w:r>
          </w:p>
        </w:tc>
        <w:tc>
          <w:tcPr>
            <w:tcW w:w="409" w:type="pct"/>
            <w:shd w:val="solid" w:color="FFFFFF" w:fill="auto"/>
            <w:tcPrChange w:id="14643" w:author="MCC" w:date="2023-06-09T17:55:00Z">
              <w:tcPr>
                <w:tcW w:w="800" w:type="dxa"/>
                <w:shd w:val="solid" w:color="FFFFFF" w:fill="auto"/>
              </w:tcPr>
            </w:tcPrChange>
          </w:tcPr>
          <w:p w14:paraId="3A7D1282" w14:textId="77777777" w:rsidR="00F970C9" w:rsidRPr="00356814" w:rsidRDefault="00F970C9">
            <w:pPr>
              <w:pStyle w:val="TAC"/>
              <w:keepNext w:val="0"/>
              <w:keepLines w:val="0"/>
              <w:widowControl w:val="0"/>
              <w:rPr>
                <w:sz w:val="16"/>
                <w:szCs w:val="16"/>
              </w:rPr>
              <w:pPrChange w:id="14644" w:author="MCC" w:date="2023-06-09T17:56:00Z">
                <w:pPr>
                  <w:pStyle w:val="TAC"/>
                </w:pPr>
              </w:pPrChange>
            </w:pPr>
            <w:r w:rsidRPr="00356814">
              <w:rPr>
                <w:sz w:val="16"/>
                <w:szCs w:val="16"/>
              </w:rPr>
              <w:t>RP-81</w:t>
            </w:r>
          </w:p>
        </w:tc>
        <w:tc>
          <w:tcPr>
            <w:tcW w:w="559" w:type="pct"/>
            <w:shd w:val="solid" w:color="FFFFFF" w:fill="auto"/>
            <w:tcPrChange w:id="14645" w:author="MCC" w:date="2023-06-09T17:55:00Z">
              <w:tcPr>
                <w:tcW w:w="1094" w:type="dxa"/>
                <w:shd w:val="solid" w:color="FFFFFF" w:fill="auto"/>
              </w:tcPr>
            </w:tcPrChange>
          </w:tcPr>
          <w:p w14:paraId="6B3BE1C3" w14:textId="77777777" w:rsidR="00F970C9" w:rsidRPr="00356814" w:rsidRDefault="00F970C9">
            <w:pPr>
              <w:pStyle w:val="TAC"/>
              <w:keepNext w:val="0"/>
              <w:keepLines w:val="0"/>
              <w:widowControl w:val="0"/>
              <w:rPr>
                <w:sz w:val="16"/>
                <w:szCs w:val="16"/>
              </w:rPr>
              <w:pPrChange w:id="14646" w:author="MCC" w:date="2023-06-09T17:56:00Z">
                <w:pPr>
                  <w:pStyle w:val="TAC"/>
                </w:pPr>
              </w:pPrChange>
            </w:pPr>
            <w:r w:rsidRPr="00356814">
              <w:rPr>
                <w:sz w:val="16"/>
                <w:szCs w:val="16"/>
              </w:rPr>
              <w:t>RP-181921</w:t>
            </w:r>
          </w:p>
        </w:tc>
        <w:tc>
          <w:tcPr>
            <w:tcW w:w="290" w:type="pct"/>
            <w:shd w:val="solid" w:color="FFFFFF" w:fill="auto"/>
            <w:tcPrChange w:id="14647" w:author="MCC" w:date="2023-06-09T17:55:00Z">
              <w:tcPr>
                <w:tcW w:w="567" w:type="dxa"/>
                <w:shd w:val="solid" w:color="FFFFFF" w:fill="auto"/>
              </w:tcPr>
            </w:tcPrChange>
          </w:tcPr>
          <w:p w14:paraId="7350DC30" w14:textId="77777777" w:rsidR="00F970C9" w:rsidRPr="00356814" w:rsidRDefault="00F970C9">
            <w:pPr>
              <w:pStyle w:val="TAL"/>
              <w:keepNext w:val="0"/>
              <w:keepLines w:val="0"/>
              <w:widowControl w:val="0"/>
              <w:rPr>
                <w:sz w:val="16"/>
                <w:szCs w:val="16"/>
              </w:rPr>
              <w:pPrChange w:id="14648" w:author="MCC" w:date="2023-06-09T17:56:00Z">
                <w:pPr>
                  <w:pStyle w:val="TAL"/>
                </w:pPr>
              </w:pPrChange>
            </w:pPr>
            <w:r w:rsidRPr="00356814">
              <w:rPr>
                <w:sz w:val="16"/>
                <w:szCs w:val="16"/>
              </w:rPr>
              <w:t>0115</w:t>
            </w:r>
          </w:p>
        </w:tc>
        <w:tc>
          <w:tcPr>
            <w:tcW w:w="217" w:type="pct"/>
            <w:shd w:val="solid" w:color="FFFFFF" w:fill="auto"/>
            <w:tcPrChange w:id="14649" w:author="MCC" w:date="2023-06-09T17:55:00Z">
              <w:tcPr>
                <w:tcW w:w="425" w:type="dxa"/>
                <w:shd w:val="solid" w:color="FFFFFF" w:fill="auto"/>
              </w:tcPr>
            </w:tcPrChange>
          </w:tcPr>
          <w:p w14:paraId="001C2270" w14:textId="77777777" w:rsidR="00F970C9" w:rsidRPr="00356814" w:rsidRDefault="00F970C9">
            <w:pPr>
              <w:pStyle w:val="TAR"/>
              <w:keepNext w:val="0"/>
              <w:keepLines w:val="0"/>
              <w:widowControl w:val="0"/>
              <w:rPr>
                <w:sz w:val="16"/>
                <w:szCs w:val="16"/>
              </w:rPr>
              <w:pPrChange w:id="14650" w:author="MCC" w:date="2023-06-09T17:56:00Z">
                <w:pPr>
                  <w:pStyle w:val="TAR"/>
                </w:pPr>
              </w:pPrChange>
            </w:pPr>
            <w:r w:rsidRPr="00356814">
              <w:rPr>
                <w:sz w:val="16"/>
                <w:szCs w:val="16"/>
              </w:rPr>
              <w:t>-</w:t>
            </w:r>
          </w:p>
        </w:tc>
        <w:tc>
          <w:tcPr>
            <w:tcW w:w="217" w:type="pct"/>
            <w:shd w:val="solid" w:color="FFFFFF" w:fill="auto"/>
            <w:tcPrChange w:id="14651" w:author="MCC" w:date="2023-06-09T17:55:00Z">
              <w:tcPr>
                <w:tcW w:w="425" w:type="dxa"/>
                <w:shd w:val="solid" w:color="FFFFFF" w:fill="auto"/>
              </w:tcPr>
            </w:tcPrChange>
          </w:tcPr>
          <w:p w14:paraId="5261E60C" w14:textId="77777777" w:rsidR="00F970C9" w:rsidRPr="00356814" w:rsidRDefault="00F970C9">
            <w:pPr>
              <w:pStyle w:val="TAC"/>
              <w:keepNext w:val="0"/>
              <w:keepLines w:val="0"/>
              <w:widowControl w:val="0"/>
              <w:rPr>
                <w:sz w:val="16"/>
                <w:szCs w:val="16"/>
              </w:rPr>
              <w:pPrChange w:id="14652" w:author="MCC" w:date="2023-06-09T17:56:00Z">
                <w:pPr>
                  <w:pStyle w:val="TAC"/>
                </w:pPr>
              </w:pPrChange>
            </w:pPr>
            <w:r w:rsidRPr="00356814">
              <w:rPr>
                <w:sz w:val="16"/>
                <w:szCs w:val="16"/>
              </w:rPr>
              <w:t>F</w:t>
            </w:r>
          </w:p>
        </w:tc>
        <w:tc>
          <w:tcPr>
            <w:tcW w:w="2535" w:type="pct"/>
            <w:shd w:val="solid" w:color="FFFFFF" w:fill="auto"/>
            <w:tcPrChange w:id="14653" w:author="MCC" w:date="2023-06-09T17:55:00Z">
              <w:tcPr>
                <w:tcW w:w="4962" w:type="dxa"/>
                <w:shd w:val="solid" w:color="FFFFFF" w:fill="auto"/>
              </w:tcPr>
            </w:tcPrChange>
          </w:tcPr>
          <w:p w14:paraId="10C33F84" w14:textId="77777777" w:rsidR="00F970C9" w:rsidRPr="00356814" w:rsidRDefault="00F970C9">
            <w:pPr>
              <w:pStyle w:val="TAL"/>
              <w:keepNext w:val="0"/>
              <w:keepLines w:val="0"/>
              <w:widowControl w:val="0"/>
              <w:rPr>
                <w:sz w:val="16"/>
                <w:szCs w:val="16"/>
              </w:rPr>
              <w:pPrChange w:id="14654" w:author="MCC" w:date="2023-06-09T17:56:00Z">
                <w:pPr>
                  <w:pStyle w:val="TAL"/>
                </w:pPr>
              </w:pPrChange>
            </w:pPr>
            <w:r w:rsidRPr="00356814">
              <w:rPr>
                <w:sz w:val="16"/>
                <w:szCs w:val="16"/>
              </w:rPr>
              <w:t>Correction of QoS Parameters</w:t>
            </w:r>
          </w:p>
        </w:tc>
        <w:tc>
          <w:tcPr>
            <w:tcW w:w="364" w:type="pct"/>
            <w:shd w:val="solid" w:color="FFFFFF" w:fill="auto"/>
            <w:tcPrChange w:id="14655" w:author="MCC" w:date="2023-06-09T17:55:00Z">
              <w:tcPr>
                <w:tcW w:w="713" w:type="dxa"/>
                <w:shd w:val="solid" w:color="FFFFFF" w:fill="auto"/>
              </w:tcPr>
            </w:tcPrChange>
          </w:tcPr>
          <w:p w14:paraId="2D68750F" w14:textId="77777777" w:rsidR="00F970C9" w:rsidRPr="00356814" w:rsidRDefault="00F970C9">
            <w:pPr>
              <w:pStyle w:val="TAC"/>
              <w:keepNext w:val="0"/>
              <w:keepLines w:val="0"/>
              <w:widowControl w:val="0"/>
              <w:rPr>
                <w:sz w:val="16"/>
                <w:szCs w:val="16"/>
              </w:rPr>
              <w:pPrChange w:id="14656" w:author="MCC" w:date="2023-06-09T17:56:00Z">
                <w:pPr>
                  <w:pStyle w:val="TAC"/>
                </w:pPr>
              </w:pPrChange>
            </w:pPr>
            <w:r w:rsidRPr="00356814">
              <w:rPr>
                <w:sz w:val="16"/>
                <w:szCs w:val="16"/>
              </w:rPr>
              <w:t>15.3.0</w:t>
            </w:r>
          </w:p>
        </w:tc>
      </w:tr>
      <w:tr w:rsidR="00F970C9" w:rsidRPr="00356814" w14:paraId="7FF76FCE" w14:textId="77777777" w:rsidTr="00810BBA">
        <w:tc>
          <w:tcPr>
            <w:tcW w:w="409" w:type="pct"/>
            <w:shd w:val="solid" w:color="FFFFFF" w:fill="auto"/>
            <w:tcPrChange w:id="14657" w:author="MCC" w:date="2023-06-09T17:55:00Z">
              <w:tcPr>
                <w:tcW w:w="800" w:type="dxa"/>
                <w:shd w:val="solid" w:color="FFFFFF" w:fill="auto"/>
              </w:tcPr>
            </w:tcPrChange>
          </w:tcPr>
          <w:p w14:paraId="3BA0D239" w14:textId="77777777" w:rsidR="00F970C9" w:rsidRPr="00356814" w:rsidRDefault="00F970C9">
            <w:pPr>
              <w:pStyle w:val="TAC"/>
              <w:keepNext w:val="0"/>
              <w:keepLines w:val="0"/>
              <w:widowControl w:val="0"/>
              <w:rPr>
                <w:sz w:val="16"/>
                <w:szCs w:val="16"/>
              </w:rPr>
              <w:pPrChange w:id="14658" w:author="MCC" w:date="2023-06-09T17:56:00Z">
                <w:pPr>
                  <w:pStyle w:val="TAC"/>
                </w:pPr>
              </w:pPrChange>
            </w:pPr>
            <w:r w:rsidRPr="00356814">
              <w:rPr>
                <w:sz w:val="16"/>
                <w:szCs w:val="16"/>
              </w:rPr>
              <w:t>2018-09</w:t>
            </w:r>
          </w:p>
        </w:tc>
        <w:tc>
          <w:tcPr>
            <w:tcW w:w="409" w:type="pct"/>
            <w:shd w:val="solid" w:color="FFFFFF" w:fill="auto"/>
            <w:tcPrChange w:id="14659" w:author="MCC" w:date="2023-06-09T17:55:00Z">
              <w:tcPr>
                <w:tcW w:w="800" w:type="dxa"/>
                <w:shd w:val="solid" w:color="FFFFFF" w:fill="auto"/>
              </w:tcPr>
            </w:tcPrChange>
          </w:tcPr>
          <w:p w14:paraId="23ADA0FC" w14:textId="77777777" w:rsidR="00F970C9" w:rsidRPr="00356814" w:rsidRDefault="00F970C9">
            <w:pPr>
              <w:pStyle w:val="TAC"/>
              <w:keepNext w:val="0"/>
              <w:keepLines w:val="0"/>
              <w:widowControl w:val="0"/>
              <w:rPr>
                <w:sz w:val="16"/>
                <w:szCs w:val="16"/>
              </w:rPr>
              <w:pPrChange w:id="14660" w:author="MCC" w:date="2023-06-09T17:56:00Z">
                <w:pPr>
                  <w:pStyle w:val="TAC"/>
                </w:pPr>
              </w:pPrChange>
            </w:pPr>
            <w:r w:rsidRPr="00356814">
              <w:rPr>
                <w:sz w:val="16"/>
                <w:szCs w:val="16"/>
              </w:rPr>
              <w:t>RP-81</w:t>
            </w:r>
          </w:p>
        </w:tc>
        <w:tc>
          <w:tcPr>
            <w:tcW w:w="559" w:type="pct"/>
            <w:shd w:val="solid" w:color="FFFFFF" w:fill="auto"/>
            <w:tcPrChange w:id="14661" w:author="MCC" w:date="2023-06-09T17:55:00Z">
              <w:tcPr>
                <w:tcW w:w="1094" w:type="dxa"/>
                <w:shd w:val="solid" w:color="FFFFFF" w:fill="auto"/>
              </w:tcPr>
            </w:tcPrChange>
          </w:tcPr>
          <w:p w14:paraId="5705B9F0" w14:textId="77777777" w:rsidR="00F970C9" w:rsidRPr="00356814" w:rsidRDefault="00F970C9">
            <w:pPr>
              <w:pStyle w:val="TAC"/>
              <w:keepNext w:val="0"/>
              <w:keepLines w:val="0"/>
              <w:widowControl w:val="0"/>
              <w:rPr>
                <w:sz w:val="16"/>
                <w:szCs w:val="16"/>
              </w:rPr>
              <w:pPrChange w:id="14662" w:author="MCC" w:date="2023-06-09T17:56:00Z">
                <w:pPr>
                  <w:pStyle w:val="TAC"/>
                </w:pPr>
              </w:pPrChange>
            </w:pPr>
            <w:r w:rsidRPr="00356814">
              <w:rPr>
                <w:sz w:val="16"/>
                <w:szCs w:val="16"/>
              </w:rPr>
              <w:t>RP-181921</w:t>
            </w:r>
          </w:p>
        </w:tc>
        <w:tc>
          <w:tcPr>
            <w:tcW w:w="290" w:type="pct"/>
            <w:shd w:val="solid" w:color="FFFFFF" w:fill="auto"/>
            <w:tcPrChange w:id="14663" w:author="MCC" w:date="2023-06-09T17:55:00Z">
              <w:tcPr>
                <w:tcW w:w="567" w:type="dxa"/>
                <w:shd w:val="solid" w:color="FFFFFF" w:fill="auto"/>
              </w:tcPr>
            </w:tcPrChange>
          </w:tcPr>
          <w:p w14:paraId="11BB1697" w14:textId="77777777" w:rsidR="00F970C9" w:rsidRPr="00356814" w:rsidRDefault="00F970C9">
            <w:pPr>
              <w:pStyle w:val="TAL"/>
              <w:keepNext w:val="0"/>
              <w:keepLines w:val="0"/>
              <w:widowControl w:val="0"/>
              <w:rPr>
                <w:sz w:val="16"/>
                <w:szCs w:val="16"/>
              </w:rPr>
              <w:pPrChange w:id="14664" w:author="MCC" w:date="2023-06-09T17:56:00Z">
                <w:pPr>
                  <w:pStyle w:val="TAL"/>
                </w:pPr>
              </w:pPrChange>
            </w:pPr>
            <w:r w:rsidRPr="00356814">
              <w:rPr>
                <w:sz w:val="16"/>
                <w:szCs w:val="16"/>
              </w:rPr>
              <w:t>0116</w:t>
            </w:r>
          </w:p>
        </w:tc>
        <w:tc>
          <w:tcPr>
            <w:tcW w:w="217" w:type="pct"/>
            <w:shd w:val="solid" w:color="FFFFFF" w:fill="auto"/>
            <w:tcPrChange w:id="14665" w:author="MCC" w:date="2023-06-09T17:55:00Z">
              <w:tcPr>
                <w:tcW w:w="425" w:type="dxa"/>
                <w:shd w:val="solid" w:color="FFFFFF" w:fill="auto"/>
              </w:tcPr>
            </w:tcPrChange>
          </w:tcPr>
          <w:p w14:paraId="515E4FA2" w14:textId="77777777" w:rsidR="00F970C9" w:rsidRPr="00356814" w:rsidRDefault="00F970C9">
            <w:pPr>
              <w:pStyle w:val="TAR"/>
              <w:keepNext w:val="0"/>
              <w:keepLines w:val="0"/>
              <w:widowControl w:val="0"/>
              <w:rPr>
                <w:sz w:val="16"/>
                <w:szCs w:val="16"/>
              </w:rPr>
              <w:pPrChange w:id="14666" w:author="MCC" w:date="2023-06-09T17:56:00Z">
                <w:pPr>
                  <w:pStyle w:val="TAR"/>
                </w:pPr>
              </w:pPrChange>
            </w:pPr>
            <w:r w:rsidRPr="00356814">
              <w:rPr>
                <w:sz w:val="16"/>
                <w:szCs w:val="16"/>
              </w:rPr>
              <w:t>1</w:t>
            </w:r>
          </w:p>
        </w:tc>
        <w:tc>
          <w:tcPr>
            <w:tcW w:w="217" w:type="pct"/>
            <w:shd w:val="solid" w:color="FFFFFF" w:fill="auto"/>
            <w:tcPrChange w:id="14667" w:author="MCC" w:date="2023-06-09T17:55:00Z">
              <w:tcPr>
                <w:tcW w:w="425" w:type="dxa"/>
                <w:shd w:val="solid" w:color="FFFFFF" w:fill="auto"/>
              </w:tcPr>
            </w:tcPrChange>
          </w:tcPr>
          <w:p w14:paraId="2A21DD35" w14:textId="77777777" w:rsidR="00F970C9" w:rsidRPr="00356814" w:rsidRDefault="00F970C9">
            <w:pPr>
              <w:pStyle w:val="TAC"/>
              <w:keepNext w:val="0"/>
              <w:keepLines w:val="0"/>
              <w:widowControl w:val="0"/>
              <w:rPr>
                <w:sz w:val="16"/>
                <w:szCs w:val="16"/>
              </w:rPr>
              <w:pPrChange w:id="14668" w:author="MCC" w:date="2023-06-09T17:56:00Z">
                <w:pPr>
                  <w:pStyle w:val="TAC"/>
                </w:pPr>
              </w:pPrChange>
            </w:pPr>
            <w:r w:rsidRPr="00356814">
              <w:rPr>
                <w:sz w:val="16"/>
                <w:szCs w:val="16"/>
              </w:rPr>
              <w:t>F</w:t>
            </w:r>
          </w:p>
        </w:tc>
        <w:tc>
          <w:tcPr>
            <w:tcW w:w="2535" w:type="pct"/>
            <w:shd w:val="solid" w:color="FFFFFF" w:fill="auto"/>
            <w:tcPrChange w:id="14669" w:author="MCC" w:date="2023-06-09T17:55:00Z">
              <w:tcPr>
                <w:tcW w:w="4962" w:type="dxa"/>
                <w:shd w:val="solid" w:color="FFFFFF" w:fill="auto"/>
              </w:tcPr>
            </w:tcPrChange>
          </w:tcPr>
          <w:p w14:paraId="70300E8C" w14:textId="77777777" w:rsidR="00F970C9" w:rsidRPr="00356814" w:rsidRDefault="00F970C9">
            <w:pPr>
              <w:pStyle w:val="TAL"/>
              <w:keepNext w:val="0"/>
              <w:keepLines w:val="0"/>
              <w:widowControl w:val="0"/>
              <w:rPr>
                <w:sz w:val="16"/>
                <w:szCs w:val="16"/>
              </w:rPr>
              <w:pPrChange w:id="14670" w:author="MCC" w:date="2023-06-09T17:56:00Z">
                <w:pPr>
                  <w:pStyle w:val="TAL"/>
                </w:pPr>
              </w:pPrChange>
            </w:pPr>
            <w:r w:rsidRPr="00356814">
              <w:rPr>
                <w:sz w:val="16"/>
                <w:szCs w:val="16"/>
              </w:rPr>
              <w:t>Correction on F1 Setup Request</w:t>
            </w:r>
          </w:p>
        </w:tc>
        <w:tc>
          <w:tcPr>
            <w:tcW w:w="364" w:type="pct"/>
            <w:shd w:val="solid" w:color="FFFFFF" w:fill="auto"/>
            <w:tcPrChange w:id="14671" w:author="MCC" w:date="2023-06-09T17:55:00Z">
              <w:tcPr>
                <w:tcW w:w="713" w:type="dxa"/>
                <w:shd w:val="solid" w:color="FFFFFF" w:fill="auto"/>
              </w:tcPr>
            </w:tcPrChange>
          </w:tcPr>
          <w:p w14:paraId="7EAAF7F5" w14:textId="77777777" w:rsidR="00F970C9" w:rsidRPr="00356814" w:rsidRDefault="00F970C9">
            <w:pPr>
              <w:pStyle w:val="TAC"/>
              <w:keepNext w:val="0"/>
              <w:keepLines w:val="0"/>
              <w:widowControl w:val="0"/>
              <w:rPr>
                <w:sz w:val="16"/>
                <w:szCs w:val="16"/>
              </w:rPr>
              <w:pPrChange w:id="14672" w:author="MCC" w:date="2023-06-09T17:56:00Z">
                <w:pPr>
                  <w:pStyle w:val="TAC"/>
                </w:pPr>
              </w:pPrChange>
            </w:pPr>
            <w:r w:rsidRPr="00356814">
              <w:rPr>
                <w:sz w:val="16"/>
                <w:szCs w:val="16"/>
              </w:rPr>
              <w:t>15.3.0</w:t>
            </w:r>
          </w:p>
        </w:tc>
      </w:tr>
      <w:tr w:rsidR="00F970C9" w:rsidRPr="00356814" w14:paraId="6B8719E0" w14:textId="77777777" w:rsidTr="00810BBA">
        <w:tc>
          <w:tcPr>
            <w:tcW w:w="409" w:type="pct"/>
            <w:shd w:val="solid" w:color="FFFFFF" w:fill="auto"/>
            <w:tcPrChange w:id="14673" w:author="MCC" w:date="2023-06-09T17:55:00Z">
              <w:tcPr>
                <w:tcW w:w="800" w:type="dxa"/>
                <w:shd w:val="solid" w:color="FFFFFF" w:fill="auto"/>
              </w:tcPr>
            </w:tcPrChange>
          </w:tcPr>
          <w:p w14:paraId="52893123" w14:textId="77777777" w:rsidR="00F970C9" w:rsidRPr="00356814" w:rsidRDefault="00F970C9">
            <w:pPr>
              <w:pStyle w:val="TAC"/>
              <w:keepNext w:val="0"/>
              <w:keepLines w:val="0"/>
              <w:widowControl w:val="0"/>
              <w:rPr>
                <w:sz w:val="16"/>
                <w:szCs w:val="16"/>
              </w:rPr>
              <w:pPrChange w:id="14674" w:author="MCC" w:date="2023-06-09T17:56:00Z">
                <w:pPr>
                  <w:pStyle w:val="TAC"/>
                </w:pPr>
              </w:pPrChange>
            </w:pPr>
            <w:r w:rsidRPr="00356814">
              <w:rPr>
                <w:sz w:val="16"/>
                <w:szCs w:val="16"/>
              </w:rPr>
              <w:t>2018-12</w:t>
            </w:r>
          </w:p>
        </w:tc>
        <w:tc>
          <w:tcPr>
            <w:tcW w:w="409" w:type="pct"/>
            <w:shd w:val="solid" w:color="FFFFFF" w:fill="auto"/>
            <w:tcPrChange w:id="14675" w:author="MCC" w:date="2023-06-09T17:55:00Z">
              <w:tcPr>
                <w:tcW w:w="800" w:type="dxa"/>
                <w:shd w:val="solid" w:color="FFFFFF" w:fill="auto"/>
              </w:tcPr>
            </w:tcPrChange>
          </w:tcPr>
          <w:p w14:paraId="742EFCEE" w14:textId="77777777" w:rsidR="00F970C9" w:rsidRPr="00356814" w:rsidRDefault="00F970C9">
            <w:pPr>
              <w:pStyle w:val="TAC"/>
              <w:keepNext w:val="0"/>
              <w:keepLines w:val="0"/>
              <w:widowControl w:val="0"/>
              <w:rPr>
                <w:sz w:val="16"/>
                <w:szCs w:val="16"/>
              </w:rPr>
              <w:pPrChange w:id="14676" w:author="MCC" w:date="2023-06-09T17:56:00Z">
                <w:pPr>
                  <w:pStyle w:val="TAC"/>
                </w:pPr>
              </w:pPrChange>
            </w:pPr>
            <w:r w:rsidRPr="00356814">
              <w:rPr>
                <w:sz w:val="16"/>
                <w:szCs w:val="16"/>
              </w:rPr>
              <w:t>RP-82</w:t>
            </w:r>
          </w:p>
        </w:tc>
        <w:tc>
          <w:tcPr>
            <w:tcW w:w="559" w:type="pct"/>
            <w:shd w:val="solid" w:color="FFFFFF" w:fill="auto"/>
            <w:tcPrChange w:id="14677" w:author="MCC" w:date="2023-06-09T17:55:00Z">
              <w:tcPr>
                <w:tcW w:w="1094" w:type="dxa"/>
                <w:shd w:val="solid" w:color="FFFFFF" w:fill="auto"/>
              </w:tcPr>
            </w:tcPrChange>
          </w:tcPr>
          <w:p w14:paraId="49AA21E8" w14:textId="77777777" w:rsidR="00F970C9" w:rsidRPr="00356814" w:rsidRDefault="00F970C9">
            <w:pPr>
              <w:pStyle w:val="TAC"/>
              <w:keepNext w:val="0"/>
              <w:keepLines w:val="0"/>
              <w:widowControl w:val="0"/>
              <w:rPr>
                <w:sz w:val="16"/>
                <w:szCs w:val="16"/>
              </w:rPr>
              <w:pPrChange w:id="14678" w:author="MCC" w:date="2023-06-09T17:56:00Z">
                <w:pPr>
                  <w:pStyle w:val="TAC"/>
                </w:pPr>
              </w:pPrChange>
            </w:pPr>
            <w:r w:rsidRPr="00356814">
              <w:rPr>
                <w:sz w:val="16"/>
                <w:szCs w:val="16"/>
              </w:rPr>
              <w:t>RP-182446</w:t>
            </w:r>
          </w:p>
        </w:tc>
        <w:tc>
          <w:tcPr>
            <w:tcW w:w="290" w:type="pct"/>
            <w:shd w:val="solid" w:color="FFFFFF" w:fill="auto"/>
            <w:tcPrChange w:id="14679" w:author="MCC" w:date="2023-06-09T17:55:00Z">
              <w:tcPr>
                <w:tcW w:w="567" w:type="dxa"/>
                <w:shd w:val="solid" w:color="FFFFFF" w:fill="auto"/>
              </w:tcPr>
            </w:tcPrChange>
          </w:tcPr>
          <w:p w14:paraId="1EE3AD68" w14:textId="77777777" w:rsidR="00F970C9" w:rsidRPr="00356814" w:rsidRDefault="00F970C9">
            <w:pPr>
              <w:pStyle w:val="TAL"/>
              <w:keepNext w:val="0"/>
              <w:keepLines w:val="0"/>
              <w:widowControl w:val="0"/>
              <w:rPr>
                <w:sz w:val="16"/>
                <w:szCs w:val="16"/>
              </w:rPr>
              <w:pPrChange w:id="14680" w:author="MCC" w:date="2023-06-09T17:56:00Z">
                <w:pPr>
                  <w:pStyle w:val="TAL"/>
                </w:pPr>
              </w:pPrChange>
            </w:pPr>
            <w:r w:rsidRPr="00356814">
              <w:rPr>
                <w:sz w:val="16"/>
                <w:szCs w:val="16"/>
              </w:rPr>
              <w:t>0070</w:t>
            </w:r>
          </w:p>
        </w:tc>
        <w:tc>
          <w:tcPr>
            <w:tcW w:w="217" w:type="pct"/>
            <w:shd w:val="solid" w:color="FFFFFF" w:fill="auto"/>
            <w:tcPrChange w:id="14681" w:author="MCC" w:date="2023-06-09T17:55:00Z">
              <w:tcPr>
                <w:tcW w:w="425" w:type="dxa"/>
                <w:shd w:val="solid" w:color="FFFFFF" w:fill="auto"/>
              </w:tcPr>
            </w:tcPrChange>
          </w:tcPr>
          <w:p w14:paraId="1F802661" w14:textId="77777777" w:rsidR="00F970C9" w:rsidRPr="00356814" w:rsidRDefault="00F970C9">
            <w:pPr>
              <w:pStyle w:val="TAR"/>
              <w:keepNext w:val="0"/>
              <w:keepLines w:val="0"/>
              <w:widowControl w:val="0"/>
              <w:rPr>
                <w:sz w:val="16"/>
                <w:szCs w:val="16"/>
              </w:rPr>
              <w:pPrChange w:id="14682" w:author="MCC" w:date="2023-06-09T17:56:00Z">
                <w:pPr>
                  <w:pStyle w:val="TAR"/>
                </w:pPr>
              </w:pPrChange>
            </w:pPr>
            <w:r w:rsidRPr="00356814">
              <w:rPr>
                <w:sz w:val="16"/>
                <w:szCs w:val="16"/>
              </w:rPr>
              <w:t>3</w:t>
            </w:r>
          </w:p>
        </w:tc>
        <w:tc>
          <w:tcPr>
            <w:tcW w:w="217" w:type="pct"/>
            <w:shd w:val="solid" w:color="FFFFFF" w:fill="auto"/>
            <w:tcPrChange w:id="14683" w:author="MCC" w:date="2023-06-09T17:55:00Z">
              <w:tcPr>
                <w:tcW w:w="425" w:type="dxa"/>
                <w:shd w:val="solid" w:color="FFFFFF" w:fill="auto"/>
              </w:tcPr>
            </w:tcPrChange>
          </w:tcPr>
          <w:p w14:paraId="124D288A" w14:textId="77777777" w:rsidR="00F970C9" w:rsidRPr="00356814" w:rsidRDefault="00F970C9">
            <w:pPr>
              <w:pStyle w:val="TAC"/>
              <w:keepNext w:val="0"/>
              <w:keepLines w:val="0"/>
              <w:widowControl w:val="0"/>
              <w:rPr>
                <w:sz w:val="16"/>
                <w:szCs w:val="16"/>
              </w:rPr>
              <w:pPrChange w:id="14684" w:author="MCC" w:date="2023-06-09T17:56:00Z">
                <w:pPr>
                  <w:pStyle w:val="TAC"/>
                </w:pPr>
              </w:pPrChange>
            </w:pPr>
            <w:r w:rsidRPr="00356814">
              <w:rPr>
                <w:sz w:val="16"/>
                <w:szCs w:val="16"/>
              </w:rPr>
              <w:t>F</w:t>
            </w:r>
          </w:p>
        </w:tc>
        <w:tc>
          <w:tcPr>
            <w:tcW w:w="2535" w:type="pct"/>
            <w:shd w:val="solid" w:color="FFFFFF" w:fill="auto"/>
            <w:tcPrChange w:id="14685" w:author="MCC" w:date="2023-06-09T17:55:00Z">
              <w:tcPr>
                <w:tcW w:w="4962" w:type="dxa"/>
                <w:shd w:val="solid" w:color="FFFFFF" w:fill="auto"/>
              </w:tcPr>
            </w:tcPrChange>
          </w:tcPr>
          <w:p w14:paraId="3518ECAE" w14:textId="77777777" w:rsidR="00F970C9" w:rsidRPr="00356814" w:rsidRDefault="00F970C9">
            <w:pPr>
              <w:pStyle w:val="TAL"/>
              <w:keepNext w:val="0"/>
              <w:keepLines w:val="0"/>
              <w:widowControl w:val="0"/>
              <w:rPr>
                <w:sz w:val="16"/>
                <w:szCs w:val="16"/>
              </w:rPr>
              <w:pPrChange w:id="14686" w:author="MCC" w:date="2023-06-09T17:56:00Z">
                <w:pPr>
                  <w:pStyle w:val="TAL"/>
                </w:pPr>
              </w:pPrChange>
            </w:pPr>
            <w:r w:rsidRPr="00356814">
              <w:rPr>
                <w:sz w:val="16"/>
                <w:szCs w:val="16"/>
              </w:rPr>
              <w:t>RRC Delivery Indication</w:t>
            </w:r>
          </w:p>
        </w:tc>
        <w:tc>
          <w:tcPr>
            <w:tcW w:w="364" w:type="pct"/>
            <w:shd w:val="solid" w:color="FFFFFF" w:fill="auto"/>
            <w:tcPrChange w:id="14687" w:author="MCC" w:date="2023-06-09T17:55:00Z">
              <w:tcPr>
                <w:tcW w:w="713" w:type="dxa"/>
                <w:shd w:val="solid" w:color="FFFFFF" w:fill="auto"/>
              </w:tcPr>
            </w:tcPrChange>
          </w:tcPr>
          <w:p w14:paraId="183CB20B" w14:textId="77777777" w:rsidR="00F970C9" w:rsidRPr="00356814" w:rsidRDefault="00F970C9">
            <w:pPr>
              <w:pStyle w:val="TAC"/>
              <w:keepNext w:val="0"/>
              <w:keepLines w:val="0"/>
              <w:widowControl w:val="0"/>
              <w:rPr>
                <w:sz w:val="16"/>
                <w:szCs w:val="16"/>
              </w:rPr>
              <w:pPrChange w:id="14688" w:author="MCC" w:date="2023-06-09T17:56:00Z">
                <w:pPr>
                  <w:pStyle w:val="TAC"/>
                </w:pPr>
              </w:pPrChange>
            </w:pPr>
            <w:r w:rsidRPr="00356814">
              <w:rPr>
                <w:sz w:val="16"/>
                <w:szCs w:val="16"/>
              </w:rPr>
              <w:t>15.4.0</w:t>
            </w:r>
          </w:p>
        </w:tc>
      </w:tr>
      <w:tr w:rsidR="00F970C9" w:rsidRPr="00356814" w14:paraId="3E6DFE3C" w14:textId="77777777" w:rsidTr="00810BBA">
        <w:tc>
          <w:tcPr>
            <w:tcW w:w="409" w:type="pct"/>
            <w:shd w:val="solid" w:color="FFFFFF" w:fill="auto"/>
            <w:tcPrChange w:id="14689" w:author="MCC" w:date="2023-06-09T17:55:00Z">
              <w:tcPr>
                <w:tcW w:w="800" w:type="dxa"/>
                <w:shd w:val="solid" w:color="FFFFFF" w:fill="auto"/>
              </w:tcPr>
            </w:tcPrChange>
          </w:tcPr>
          <w:p w14:paraId="38F883F6" w14:textId="77777777" w:rsidR="00F970C9" w:rsidRPr="00356814" w:rsidRDefault="00F970C9">
            <w:pPr>
              <w:pStyle w:val="TAC"/>
              <w:keepNext w:val="0"/>
              <w:keepLines w:val="0"/>
              <w:widowControl w:val="0"/>
              <w:rPr>
                <w:sz w:val="16"/>
                <w:szCs w:val="16"/>
              </w:rPr>
              <w:pPrChange w:id="14690" w:author="MCC" w:date="2023-06-09T17:56:00Z">
                <w:pPr>
                  <w:pStyle w:val="TAC"/>
                </w:pPr>
              </w:pPrChange>
            </w:pPr>
            <w:r w:rsidRPr="00356814">
              <w:rPr>
                <w:sz w:val="16"/>
                <w:szCs w:val="16"/>
              </w:rPr>
              <w:t>2018-12</w:t>
            </w:r>
          </w:p>
        </w:tc>
        <w:tc>
          <w:tcPr>
            <w:tcW w:w="409" w:type="pct"/>
            <w:shd w:val="solid" w:color="FFFFFF" w:fill="auto"/>
            <w:tcPrChange w:id="14691" w:author="MCC" w:date="2023-06-09T17:55:00Z">
              <w:tcPr>
                <w:tcW w:w="800" w:type="dxa"/>
                <w:shd w:val="solid" w:color="FFFFFF" w:fill="auto"/>
              </w:tcPr>
            </w:tcPrChange>
          </w:tcPr>
          <w:p w14:paraId="30EB4943" w14:textId="77777777" w:rsidR="00F970C9" w:rsidRPr="00356814" w:rsidRDefault="00F970C9">
            <w:pPr>
              <w:pStyle w:val="TAC"/>
              <w:keepNext w:val="0"/>
              <w:keepLines w:val="0"/>
              <w:widowControl w:val="0"/>
              <w:rPr>
                <w:sz w:val="16"/>
                <w:szCs w:val="16"/>
              </w:rPr>
              <w:pPrChange w:id="14692" w:author="MCC" w:date="2023-06-09T17:56:00Z">
                <w:pPr>
                  <w:pStyle w:val="TAC"/>
                </w:pPr>
              </w:pPrChange>
            </w:pPr>
            <w:r w:rsidRPr="00356814">
              <w:rPr>
                <w:sz w:val="16"/>
                <w:szCs w:val="16"/>
              </w:rPr>
              <w:t>RP-82</w:t>
            </w:r>
          </w:p>
        </w:tc>
        <w:tc>
          <w:tcPr>
            <w:tcW w:w="559" w:type="pct"/>
            <w:shd w:val="solid" w:color="FFFFFF" w:fill="auto"/>
            <w:tcPrChange w:id="14693" w:author="MCC" w:date="2023-06-09T17:55:00Z">
              <w:tcPr>
                <w:tcW w:w="1094" w:type="dxa"/>
                <w:shd w:val="solid" w:color="FFFFFF" w:fill="auto"/>
              </w:tcPr>
            </w:tcPrChange>
          </w:tcPr>
          <w:p w14:paraId="4D666176" w14:textId="77777777" w:rsidR="00F970C9" w:rsidRPr="00356814" w:rsidRDefault="00F970C9">
            <w:pPr>
              <w:pStyle w:val="TAC"/>
              <w:keepNext w:val="0"/>
              <w:keepLines w:val="0"/>
              <w:widowControl w:val="0"/>
              <w:rPr>
                <w:sz w:val="16"/>
                <w:szCs w:val="16"/>
              </w:rPr>
              <w:pPrChange w:id="14694" w:author="MCC" w:date="2023-06-09T17:56:00Z">
                <w:pPr>
                  <w:pStyle w:val="TAC"/>
                </w:pPr>
              </w:pPrChange>
            </w:pPr>
            <w:r w:rsidRPr="00356814">
              <w:rPr>
                <w:sz w:val="16"/>
                <w:szCs w:val="16"/>
              </w:rPr>
              <w:t>RP-182446</w:t>
            </w:r>
          </w:p>
        </w:tc>
        <w:tc>
          <w:tcPr>
            <w:tcW w:w="290" w:type="pct"/>
            <w:shd w:val="solid" w:color="FFFFFF" w:fill="auto"/>
            <w:tcPrChange w:id="14695" w:author="MCC" w:date="2023-06-09T17:55:00Z">
              <w:tcPr>
                <w:tcW w:w="567" w:type="dxa"/>
                <w:shd w:val="solid" w:color="FFFFFF" w:fill="auto"/>
              </w:tcPr>
            </w:tcPrChange>
          </w:tcPr>
          <w:p w14:paraId="6BB5C8B3" w14:textId="77777777" w:rsidR="00F970C9" w:rsidRPr="00356814" w:rsidRDefault="00F970C9">
            <w:pPr>
              <w:pStyle w:val="TAL"/>
              <w:keepNext w:val="0"/>
              <w:keepLines w:val="0"/>
              <w:widowControl w:val="0"/>
              <w:rPr>
                <w:sz w:val="16"/>
                <w:szCs w:val="16"/>
              </w:rPr>
              <w:pPrChange w:id="14696" w:author="MCC" w:date="2023-06-09T17:56:00Z">
                <w:pPr>
                  <w:pStyle w:val="TAL"/>
                </w:pPr>
              </w:pPrChange>
            </w:pPr>
            <w:r w:rsidRPr="00356814">
              <w:rPr>
                <w:sz w:val="16"/>
                <w:szCs w:val="16"/>
              </w:rPr>
              <w:t>0117</w:t>
            </w:r>
          </w:p>
        </w:tc>
        <w:tc>
          <w:tcPr>
            <w:tcW w:w="217" w:type="pct"/>
            <w:shd w:val="solid" w:color="FFFFFF" w:fill="auto"/>
            <w:tcPrChange w:id="14697" w:author="MCC" w:date="2023-06-09T17:55:00Z">
              <w:tcPr>
                <w:tcW w:w="425" w:type="dxa"/>
                <w:shd w:val="solid" w:color="FFFFFF" w:fill="auto"/>
              </w:tcPr>
            </w:tcPrChange>
          </w:tcPr>
          <w:p w14:paraId="37E17D41" w14:textId="77777777" w:rsidR="00F970C9" w:rsidRPr="00356814" w:rsidRDefault="00F970C9">
            <w:pPr>
              <w:pStyle w:val="TAR"/>
              <w:keepNext w:val="0"/>
              <w:keepLines w:val="0"/>
              <w:widowControl w:val="0"/>
              <w:rPr>
                <w:sz w:val="16"/>
                <w:szCs w:val="16"/>
              </w:rPr>
              <w:pPrChange w:id="14698" w:author="MCC" w:date="2023-06-09T17:56:00Z">
                <w:pPr>
                  <w:pStyle w:val="TAR"/>
                </w:pPr>
              </w:pPrChange>
            </w:pPr>
            <w:r w:rsidRPr="00356814">
              <w:rPr>
                <w:sz w:val="16"/>
                <w:szCs w:val="16"/>
              </w:rPr>
              <w:t>1</w:t>
            </w:r>
          </w:p>
        </w:tc>
        <w:tc>
          <w:tcPr>
            <w:tcW w:w="217" w:type="pct"/>
            <w:shd w:val="solid" w:color="FFFFFF" w:fill="auto"/>
            <w:tcPrChange w:id="14699" w:author="MCC" w:date="2023-06-09T17:55:00Z">
              <w:tcPr>
                <w:tcW w:w="425" w:type="dxa"/>
                <w:shd w:val="solid" w:color="FFFFFF" w:fill="auto"/>
              </w:tcPr>
            </w:tcPrChange>
          </w:tcPr>
          <w:p w14:paraId="608EF4C3" w14:textId="77777777" w:rsidR="00F970C9" w:rsidRPr="00356814" w:rsidRDefault="00F970C9">
            <w:pPr>
              <w:pStyle w:val="TAC"/>
              <w:keepNext w:val="0"/>
              <w:keepLines w:val="0"/>
              <w:widowControl w:val="0"/>
              <w:rPr>
                <w:sz w:val="16"/>
                <w:szCs w:val="16"/>
              </w:rPr>
              <w:pPrChange w:id="14700" w:author="MCC" w:date="2023-06-09T17:56:00Z">
                <w:pPr>
                  <w:pStyle w:val="TAC"/>
                </w:pPr>
              </w:pPrChange>
            </w:pPr>
            <w:r w:rsidRPr="00356814">
              <w:rPr>
                <w:sz w:val="16"/>
                <w:szCs w:val="16"/>
              </w:rPr>
              <w:t>F</w:t>
            </w:r>
          </w:p>
        </w:tc>
        <w:tc>
          <w:tcPr>
            <w:tcW w:w="2535" w:type="pct"/>
            <w:shd w:val="solid" w:color="FFFFFF" w:fill="auto"/>
            <w:tcPrChange w:id="14701" w:author="MCC" w:date="2023-06-09T17:55:00Z">
              <w:tcPr>
                <w:tcW w:w="4962" w:type="dxa"/>
                <w:shd w:val="solid" w:color="FFFFFF" w:fill="auto"/>
              </w:tcPr>
            </w:tcPrChange>
          </w:tcPr>
          <w:p w14:paraId="6750C7FC" w14:textId="77777777" w:rsidR="00F970C9" w:rsidRPr="00356814" w:rsidRDefault="00F970C9">
            <w:pPr>
              <w:pStyle w:val="TAL"/>
              <w:keepNext w:val="0"/>
              <w:keepLines w:val="0"/>
              <w:widowControl w:val="0"/>
              <w:rPr>
                <w:sz w:val="16"/>
                <w:szCs w:val="16"/>
              </w:rPr>
              <w:pPrChange w:id="14702" w:author="MCC" w:date="2023-06-09T17:56:00Z">
                <w:pPr>
                  <w:pStyle w:val="TAL"/>
                </w:pPr>
              </w:pPrChange>
            </w:pPr>
            <w:r w:rsidRPr="00356814">
              <w:rPr>
                <w:sz w:val="16"/>
                <w:szCs w:val="16"/>
              </w:rPr>
              <w:t>Correction of AMBR Enforcement</w:t>
            </w:r>
          </w:p>
        </w:tc>
        <w:tc>
          <w:tcPr>
            <w:tcW w:w="364" w:type="pct"/>
            <w:shd w:val="solid" w:color="FFFFFF" w:fill="auto"/>
            <w:tcPrChange w:id="14703" w:author="MCC" w:date="2023-06-09T17:55:00Z">
              <w:tcPr>
                <w:tcW w:w="713" w:type="dxa"/>
                <w:shd w:val="solid" w:color="FFFFFF" w:fill="auto"/>
              </w:tcPr>
            </w:tcPrChange>
          </w:tcPr>
          <w:p w14:paraId="21150503" w14:textId="77777777" w:rsidR="00F970C9" w:rsidRPr="00356814" w:rsidRDefault="00F970C9">
            <w:pPr>
              <w:pStyle w:val="TAC"/>
              <w:keepNext w:val="0"/>
              <w:keepLines w:val="0"/>
              <w:widowControl w:val="0"/>
              <w:rPr>
                <w:sz w:val="16"/>
                <w:szCs w:val="16"/>
              </w:rPr>
              <w:pPrChange w:id="14704" w:author="MCC" w:date="2023-06-09T17:56:00Z">
                <w:pPr>
                  <w:pStyle w:val="TAC"/>
                </w:pPr>
              </w:pPrChange>
            </w:pPr>
            <w:r w:rsidRPr="00356814">
              <w:rPr>
                <w:sz w:val="16"/>
                <w:szCs w:val="16"/>
              </w:rPr>
              <w:t>15.4.0</w:t>
            </w:r>
          </w:p>
        </w:tc>
      </w:tr>
      <w:tr w:rsidR="00F970C9" w:rsidRPr="00356814" w14:paraId="087FB4FF" w14:textId="77777777" w:rsidTr="00810BBA">
        <w:tc>
          <w:tcPr>
            <w:tcW w:w="409" w:type="pct"/>
            <w:shd w:val="solid" w:color="FFFFFF" w:fill="auto"/>
            <w:tcPrChange w:id="14705" w:author="MCC" w:date="2023-06-09T17:55:00Z">
              <w:tcPr>
                <w:tcW w:w="800" w:type="dxa"/>
                <w:shd w:val="solid" w:color="FFFFFF" w:fill="auto"/>
              </w:tcPr>
            </w:tcPrChange>
          </w:tcPr>
          <w:p w14:paraId="1CBF1BD7" w14:textId="77777777" w:rsidR="00F970C9" w:rsidRPr="00356814" w:rsidRDefault="00F970C9">
            <w:pPr>
              <w:pStyle w:val="TAC"/>
              <w:keepNext w:val="0"/>
              <w:keepLines w:val="0"/>
              <w:widowControl w:val="0"/>
              <w:rPr>
                <w:sz w:val="16"/>
                <w:szCs w:val="16"/>
              </w:rPr>
              <w:pPrChange w:id="14706" w:author="MCC" w:date="2023-06-09T17:56:00Z">
                <w:pPr>
                  <w:pStyle w:val="TAC"/>
                </w:pPr>
              </w:pPrChange>
            </w:pPr>
            <w:r w:rsidRPr="00356814">
              <w:rPr>
                <w:sz w:val="16"/>
                <w:szCs w:val="16"/>
              </w:rPr>
              <w:t>2018-12</w:t>
            </w:r>
          </w:p>
        </w:tc>
        <w:tc>
          <w:tcPr>
            <w:tcW w:w="409" w:type="pct"/>
            <w:shd w:val="solid" w:color="FFFFFF" w:fill="auto"/>
            <w:tcPrChange w:id="14707" w:author="MCC" w:date="2023-06-09T17:55:00Z">
              <w:tcPr>
                <w:tcW w:w="800" w:type="dxa"/>
                <w:shd w:val="solid" w:color="FFFFFF" w:fill="auto"/>
              </w:tcPr>
            </w:tcPrChange>
          </w:tcPr>
          <w:p w14:paraId="6A9BCAFD" w14:textId="77777777" w:rsidR="00F970C9" w:rsidRPr="00356814" w:rsidRDefault="00F970C9">
            <w:pPr>
              <w:pStyle w:val="TAC"/>
              <w:keepNext w:val="0"/>
              <w:keepLines w:val="0"/>
              <w:widowControl w:val="0"/>
              <w:rPr>
                <w:sz w:val="16"/>
                <w:szCs w:val="16"/>
              </w:rPr>
              <w:pPrChange w:id="14708" w:author="MCC" w:date="2023-06-09T17:56:00Z">
                <w:pPr>
                  <w:pStyle w:val="TAC"/>
                </w:pPr>
              </w:pPrChange>
            </w:pPr>
            <w:r w:rsidRPr="00356814">
              <w:rPr>
                <w:sz w:val="16"/>
                <w:szCs w:val="16"/>
              </w:rPr>
              <w:t>RP-82</w:t>
            </w:r>
          </w:p>
        </w:tc>
        <w:tc>
          <w:tcPr>
            <w:tcW w:w="559" w:type="pct"/>
            <w:shd w:val="solid" w:color="FFFFFF" w:fill="auto"/>
            <w:tcPrChange w:id="14709" w:author="MCC" w:date="2023-06-09T17:55:00Z">
              <w:tcPr>
                <w:tcW w:w="1094" w:type="dxa"/>
                <w:shd w:val="solid" w:color="FFFFFF" w:fill="auto"/>
              </w:tcPr>
            </w:tcPrChange>
          </w:tcPr>
          <w:p w14:paraId="75C73B7A" w14:textId="77777777" w:rsidR="00F970C9" w:rsidRPr="00356814" w:rsidRDefault="00F970C9">
            <w:pPr>
              <w:pStyle w:val="TAC"/>
              <w:keepNext w:val="0"/>
              <w:keepLines w:val="0"/>
              <w:widowControl w:val="0"/>
              <w:rPr>
                <w:sz w:val="16"/>
                <w:szCs w:val="16"/>
              </w:rPr>
              <w:pPrChange w:id="14710" w:author="MCC" w:date="2023-06-09T17:56:00Z">
                <w:pPr>
                  <w:pStyle w:val="TAC"/>
                </w:pPr>
              </w:pPrChange>
            </w:pPr>
            <w:r w:rsidRPr="00356814">
              <w:rPr>
                <w:sz w:val="16"/>
                <w:szCs w:val="16"/>
              </w:rPr>
              <w:t>RP-182446</w:t>
            </w:r>
          </w:p>
        </w:tc>
        <w:tc>
          <w:tcPr>
            <w:tcW w:w="290" w:type="pct"/>
            <w:shd w:val="solid" w:color="FFFFFF" w:fill="auto"/>
            <w:tcPrChange w:id="14711" w:author="MCC" w:date="2023-06-09T17:55:00Z">
              <w:tcPr>
                <w:tcW w:w="567" w:type="dxa"/>
                <w:shd w:val="solid" w:color="FFFFFF" w:fill="auto"/>
              </w:tcPr>
            </w:tcPrChange>
          </w:tcPr>
          <w:p w14:paraId="7741A2EA" w14:textId="77777777" w:rsidR="00F970C9" w:rsidRPr="00356814" w:rsidRDefault="00F970C9">
            <w:pPr>
              <w:pStyle w:val="TAL"/>
              <w:keepNext w:val="0"/>
              <w:keepLines w:val="0"/>
              <w:widowControl w:val="0"/>
              <w:rPr>
                <w:sz w:val="16"/>
                <w:szCs w:val="16"/>
              </w:rPr>
              <w:pPrChange w:id="14712" w:author="MCC" w:date="2023-06-09T17:56:00Z">
                <w:pPr>
                  <w:pStyle w:val="TAL"/>
                </w:pPr>
              </w:pPrChange>
            </w:pPr>
            <w:r w:rsidRPr="00356814">
              <w:rPr>
                <w:sz w:val="16"/>
                <w:szCs w:val="16"/>
              </w:rPr>
              <w:t>0138</w:t>
            </w:r>
          </w:p>
        </w:tc>
        <w:tc>
          <w:tcPr>
            <w:tcW w:w="217" w:type="pct"/>
            <w:shd w:val="solid" w:color="FFFFFF" w:fill="auto"/>
            <w:tcPrChange w:id="14713" w:author="MCC" w:date="2023-06-09T17:55:00Z">
              <w:tcPr>
                <w:tcW w:w="425" w:type="dxa"/>
                <w:shd w:val="solid" w:color="FFFFFF" w:fill="auto"/>
              </w:tcPr>
            </w:tcPrChange>
          </w:tcPr>
          <w:p w14:paraId="2C13E4EB" w14:textId="77777777" w:rsidR="00F970C9" w:rsidRPr="00356814" w:rsidRDefault="00F970C9">
            <w:pPr>
              <w:pStyle w:val="TAR"/>
              <w:keepNext w:val="0"/>
              <w:keepLines w:val="0"/>
              <w:widowControl w:val="0"/>
              <w:rPr>
                <w:sz w:val="16"/>
                <w:szCs w:val="16"/>
              </w:rPr>
              <w:pPrChange w:id="14714" w:author="MCC" w:date="2023-06-09T17:56:00Z">
                <w:pPr>
                  <w:pStyle w:val="TAR"/>
                </w:pPr>
              </w:pPrChange>
            </w:pPr>
            <w:r w:rsidRPr="00356814">
              <w:rPr>
                <w:sz w:val="16"/>
                <w:szCs w:val="16"/>
              </w:rPr>
              <w:t>-</w:t>
            </w:r>
          </w:p>
        </w:tc>
        <w:tc>
          <w:tcPr>
            <w:tcW w:w="217" w:type="pct"/>
            <w:shd w:val="solid" w:color="FFFFFF" w:fill="auto"/>
            <w:tcPrChange w:id="14715" w:author="MCC" w:date="2023-06-09T17:55:00Z">
              <w:tcPr>
                <w:tcW w:w="425" w:type="dxa"/>
                <w:shd w:val="solid" w:color="FFFFFF" w:fill="auto"/>
              </w:tcPr>
            </w:tcPrChange>
          </w:tcPr>
          <w:p w14:paraId="1241D33B" w14:textId="77777777" w:rsidR="00F970C9" w:rsidRPr="00356814" w:rsidRDefault="00F970C9">
            <w:pPr>
              <w:pStyle w:val="TAC"/>
              <w:keepNext w:val="0"/>
              <w:keepLines w:val="0"/>
              <w:widowControl w:val="0"/>
              <w:rPr>
                <w:sz w:val="16"/>
                <w:szCs w:val="16"/>
              </w:rPr>
              <w:pPrChange w:id="14716" w:author="MCC" w:date="2023-06-09T17:56:00Z">
                <w:pPr>
                  <w:pStyle w:val="TAC"/>
                </w:pPr>
              </w:pPrChange>
            </w:pPr>
            <w:r w:rsidRPr="00356814">
              <w:rPr>
                <w:sz w:val="16"/>
                <w:szCs w:val="16"/>
              </w:rPr>
              <w:t>F</w:t>
            </w:r>
          </w:p>
        </w:tc>
        <w:tc>
          <w:tcPr>
            <w:tcW w:w="2535" w:type="pct"/>
            <w:shd w:val="solid" w:color="FFFFFF" w:fill="auto"/>
            <w:tcPrChange w:id="14717" w:author="MCC" w:date="2023-06-09T17:55:00Z">
              <w:tcPr>
                <w:tcW w:w="4962" w:type="dxa"/>
                <w:shd w:val="solid" w:color="FFFFFF" w:fill="auto"/>
              </w:tcPr>
            </w:tcPrChange>
          </w:tcPr>
          <w:p w14:paraId="02513955" w14:textId="77777777" w:rsidR="00F970C9" w:rsidRPr="00356814" w:rsidRDefault="00F970C9">
            <w:pPr>
              <w:pStyle w:val="TAL"/>
              <w:keepNext w:val="0"/>
              <w:keepLines w:val="0"/>
              <w:widowControl w:val="0"/>
              <w:rPr>
                <w:sz w:val="16"/>
                <w:szCs w:val="16"/>
              </w:rPr>
              <w:pPrChange w:id="14718" w:author="MCC" w:date="2023-06-09T17:56:00Z">
                <w:pPr>
                  <w:pStyle w:val="TAL"/>
                </w:pPr>
              </w:pPrChange>
            </w:pPr>
            <w:r w:rsidRPr="00356814">
              <w:rPr>
                <w:sz w:val="16"/>
                <w:szCs w:val="16"/>
              </w:rPr>
              <w:t xml:space="preserve">CR for correction on Initial UL RRC message transfer </w:t>
            </w:r>
          </w:p>
        </w:tc>
        <w:tc>
          <w:tcPr>
            <w:tcW w:w="364" w:type="pct"/>
            <w:shd w:val="solid" w:color="FFFFFF" w:fill="auto"/>
            <w:tcPrChange w:id="14719" w:author="MCC" w:date="2023-06-09T17:55:00Z">
              <w:tcPr>
                <w:tcW w:w="713" w:type="dxa"/>
                <w:shd w:val="solid" w:color="FFFFFF" w:fill="auto"/>
              </w:tcPr>
            </w:tcPrChange>
          </w:tcPr>
          <w:p w14:paraId="01111C84" w14:textId="77777777" w:rsidR="00F970C9" w:rsidRPr="00356814" w:rsidRDefault="00F970C9">
            <w:pPr>
              <w:pStyle w:val="TAC"/>
              <w:keepNext w:val="0"/>
              <w:keepLines w:val="0"/>
              <w:widowControl w:val="0"/>
              <w:rPr>
                <w:sz w:val="16"/>
                <w:szCs w:val="16"/>
              </w:rPr>
              <w:pPrChange w:id="14720" w:author="MCC" w:date="2023-06-09T17:56:00Z">
                <w:pPr>
                  <w:pStyle w:val="TAC"/>
                </w:pPr>
              </w:pPrChange>
            </w:pPr>
            <w:r w:rsidRPr="00356814">
              <w:rPr>
                <w:sz w:val="16"/>
                <w:szCs w:val="16"/>
              </w:rPr>
              <w:t>15.4.0</w:t>
            </w:r>
          </w:p>
        </w:tc>
      </w:tr>
      <w:tr w:rsidR="00F970C9" w:rsidRPr="00356814" w14:paraId="42908F87" w14:textId="77777777" w:rsidTr="00810BBA">
        <w:tc>
          <w:tcPr>
            <w:tcW w:w="409" w:type="pct"/>
            <w:shd w:val="solid" w:color="FFFFFF" w:fill="auto"/>
            <w:tcPrChange w:id="14721" w:author="MCC" w:date="2023-06-09T17:55:00Z">
              <w:tcPr>
                <w:tcW w:w="800" w:type="dxa"/>
                <w:shd w:val="solid" w:color="FFFFFF" w:fill="auto"/>
              </w:tcPr>
            </w:tcPrChange>
          </w:tcPr>
          <w:p w14:paraId="264F5839" w14:textId="77777777" w:rsidR="00F970C9" w:rsidRPr="00356814" w:rsidRDefault="00F970C9">
            <w:pPr>
              <w:pStyle w:val="TAC"/>
              <w:keepNext w:val="0"/>
              <w:keepLines w:val="0"/>
              <w:widowControl w:val="0"/>
              <w:rPr>
                <w:sz w:val="16"/>
                <w:szCs w:val="16"/>
              </w:rPr>
              <w:pPrChange w:id="14722" w:author="MCC" w:date="2023-06-09T17:56:00Z">
                <w:pPr>
                  <w:pStyle w:val="TAC"/>
                </w:pPr>
              </w:pPrChange>
            </w:pPr>
            <w:r w:rsidRPr="00356814">
              <w:rPr>
                <w:sz w:val="16"/>
                <w:szCs w:val="16"/>
              </w:rPr>
              <w:t>2018-12</w:t>
            </w:r>
          </w:p>
        </w:tc>
        <w:tc>
          <w:tcPr>
            <w:tcW w:w="409" w:type="pct"/>
            <w:shd w:val="solid" w:color="FFFFFF" w:fill="auto"/>
            <w:tcPrChange w:id="14723" w:author="MCC" w:date="2023-06-09T17:55:00Z">
              <w:tcPr>
                <w:tcW w:w="800" w:type="dxa"/>
                <w:shd w:val="solid" w:color="FFFFFF" w:fill="auto"/>
              </w:tcPr>
            </w:tcPrChange>
          </w:tcPr>
          <w:p w14:paraId="4CF85542" w14:textId="77777777" w:rsidR="00F970C9" w:rsidRPr="00356814" w:rsidRDefault="00F970C9">
            <w:pPr>
              <w:pStyle w:val="TAC"/>
              <w:keepNext w:val="0"/>
              <w:keepLines w:val="0"/>
              <w:widowControl w:val="0"/>
              <w:rPr>
                <w:sz w:val="16"/>
                <w:szCs w:val="16"/>
              </w:rPr>
              <w:pPrChange w:id="14724" w:author="MCC" w:date="2023-06-09T17:56:00Z">
                <w:pPr>
                  <w:pStyle w:val="TAC"/>
                </w:pPr>
              </w:pPrChange>
            </w:pPr>
            <w:r w:rsidRPr="00356814">
              <w:rPr>
                <w:sz w:val="16"/>
                <w:szCs w:val="16"/>
              </w:rPr>
              <w:t>RP-82</w:t>
            </w:r>
          </w:p>
        </w:tc>
        <w:tc>
          <w:tcPr>
            <w:tcW w:w="559" w:type="pct"/>
            <w:shd w:val="solid" w:color="FFFFFF" w:fill="auto"/>
            <w:tcPrChange w:id="14725" w:author="MCC" w:date="2023-06-09T17:55:00Z">
              <w:tcPr>
                <w:tcW w:w="1094" w:type="dxa"/>
                <w:shd w:val="solid" w:color="FFFFFF" w:fill="auto"/>
              </w:tcPr>
            </w:tcPrChange>
          </w:tcPr>
          <w:p w14:paraId="6DEBAD20" w14:textId="77777777" w:rsidR="00F970C9" w:rsidRPr="00356814" w:rsidRDefault="00F970C9">
            <w:pPr>
              <w:pStyle w:val="TAC"/>
              <w:keepNext w:val="0"/>
              <w:keepLines w:val="0"/>
              <w:widowControl w:val="0"/>
              <w:rPr>
                <w:sz w:val="16"/>
                <w:szCs w:val="16"/>
              </w:rPr>
              <w:pPrChange w:id="14726" w:author="MCC" w:date="2023-06-09T17:56:00Z">
                <w:pPr>
                  <w:pStyle w:val="TAC"/>
                </w:pPr>
              </w:pPrChange>
            </w:pPr>
            <w:r w:rsidRPr="00356814">
              <w:rPr>
                <w:sz w:val="16"/>
                <w:szCs w:val="16"/>
              </w:rPr>
              <w:t>RP-182446</w:t>
            </w:r>
          </w:p>
        </w:tc>
        <w:tc>
          <w:tcPr>
            <w:tcW w:w="290" w:type="pct"/>
            <w:shd w:val="solid" w:color="FFFFFF" w:fill="auto"/>
            <w:tcPrChange w:id="14727" w:author="MCC" w:date="2023-06-09T17:55:00Z">
              <w:tcPr>
                <w:tcW w:w="567" w:type="dxa"/>
                <w:shd w:val="solid" w:color="FFFFFF" w:fill="auto"/>
              </w:tcPr>
            </w:tcPrChange>
          </w:tcPr>
          <w:p w14:paraId="055D90E6" w14:textId="77777777" w:rsidR="00F970C9" w:rsidRPr="00356814" w:rsidRDefault="00F970C9">
            <w:pPr>
              <w:pStyle w:val="TAL"/>
              <w:keepNext w:val="0"/>
              <w:keepLines w:val="0"/>
              <w:widowControl w:val="0"/>
              <w:rPr>
                <w:sz w:val="16"/>
                <w:szCs w:val="16"/>
              </w:rPr>
              <w:pPrChange w:id="14728" w:author="MCC" w:date="2023-06-09T17:56:00Z">
                <w:pPr>
                  <w:pStyle w:val="TAL"/>
                </w:pPr>
              </w:pPrChange>
            </w:pPr>
            <w:r w:rsidRPr="00356814">
              <w:rPr>
                <w:sz w:val="16"/>
                <w:szCs w:val="16"/>
              </w:rPr>
              <w:t>0140</w:t>
            </w:r>
          </w:p>
        </w:tc>
        <w:tc>
          <w:tcPr>
            <w:tcW w:w="217" w:type="pct"/>
            <w:shd w:val="solid" w:color="FFFFFF" w:fill="auto"/>
            <w:tcPrChange w:id="14729" w:author="MCC" w:date="2023-06-09T17:55:00Z">
              <w:tcPr>
                <w:tcW w:w="425" w:type="dxa"/>
                <w:shd w:val="solid" w:color="FFFFFF" w:fill="auto"/>
              </w:tcPr>
            </w:tcPrChange>
          </w:tcPr>
          <w:p w14:paraId="718C8D29" w14:textId="77777777" w:rsidR="00F970C9" w:rsidRPr="00356814" w:rsidRDefault="00F970C9">
            <w:pPr>
              <w:pStyle w:val="TAR"/>
              <w:keepNext w:val="0"/>
              <w:keepLines w:val="0"/>
              <w:widowControl w:val="0"/>
              <w:rPr>
                <w:sz w:val="16"/>
                <w:szCs w:val="16"/>
              </w:rPr>
              <w:pPrChange w:id="14730" w:author="MCC" w:date="2023-06-09T17:56:00Z">
                <w:pPr>
                  <w:pStyle w:val="TAR"/>
                </w:pPr>
              </w:pPrChange>
            </w:pPr>
            <w:r w:rsidRPr="00356814">
              <w:rPr>
                <w:sz w:val="16"/>
                <w:szCs w:val="16"/>
              </w:rPr>
              <w:t>1</w:t>
            </w:r>
          </w:p>
        </w:tc>
        <w:tc>
          <w:tcPr>
            <w:tcW w:w="217" w:type="pct"/>
            <w:shd w:val="solid" w:color="FFFFFF" w:fill="auto"/>
            <w:tcPrChange w:id="14731" w:author="MCC" w:date="2023-06-09T17:55:00Z">
              <w:tcPr>
                <w:tcW w:w="425" w:type="dxa"/>
                <w:shd w:val="solid" w:color="FFFFFF" w:fill="auto"/>
              </w:tcPr>
            </w:tcPrChange>
          </w:tcPr>
          <w:p w14:paraId="38105448" w14:textId="77777777" w:rsidR="00F970C9" w:rsidRPr="00356814" w:rsidRDefault="00F970C9">
            <w:pPr>
              <w:pStyle w:val="TAC"/>
              <w:keepNext w:val="0"/>
              <w:keepLines w:val="0"/>
              <w:widowControl w:val="0"/>
              <w:rPr>
                <w:sz w:val="16"/>
                <w:szCs w:val="16"/>
              </w:rPr>
              <w:pPrChange w:id="14732" w:author="MCC" w:date="2023-06-09T17:56:00Z">
                <w:pPr>
                  <w:pStyle w:val="TAC"/>
                </w:pPr>
              </w:pPrChange>
            </w:pPr>
            <w:r w:rsidRPr="00356814">
              <w:rPr>
                <w:sz w:val="16"/>
                <w:szCs w:val="16"/>
              </w:rPr>
              <w:t>F</w:t>
            </w:r>
          </w:p>
        </w:tc>
        <w:tc>
          <w:tcPr>
            <w:tcW w:w="2535" w:type="pct"/>
            <w:shd w:val="solid" w:color="FFFFFF" w:fill="auto"/>
            <w:tcPrChange w:id="14733" w:author="MCC" w:date="2023-06-09T17:55:00Z">
              <w:tcPr>
                <w:tcW w:w="4962" w:type="dxa"/>
                <w:shd w:val="solid" w:color="FFFFFF" w:fill="auto"/>
              </w:tcPr>
            </w:tcPrChange>
          </w:tcPr>
          <w:p w14:paraId="657E27B2" w14:textId="77777777" w:rsidR="00F970C9" w:rsidRPr="00356814" w:rsidRDefault="00F970C9">
            <w:pPr>
              <w:pStyle w:val="TAL"/>
              <w:keepNext w:val="0"/>
              <w:keepLines w:val="0"/>
              <w:widowControl w:val="0"/>
              <w:rPr>
                <w:sz w:val="16"/>
                <w:szCs w:val="16"/>
              </w:rPr>
              <w:pPrChange w:id="14734" w:author="MCC" w:date="2023-06-09T17:56:00Z">
                <w:pPr>
                  <w:pStyle w:val="TAL"/>
                </w:pPr>
              </w:pPrChange>
            </w:pPr>
            <w:r w:rsidRPr="00356814">
              <w:rPr>
                <w:sz w:val="16"/>
                <w:szCs w:val="16"/>
              </w:rPr>
              <w:t>CR to 38.473 on bearer type change indication</w:t>
            </w:r>
          </w:p>
        </w:tc>
        <w:tc>
          <w:tcPr>
            <w:tcW w:w="364" w:type="pct"/>
            <w:shd w:val="solid" w:color="FFFFFF" w:fill="auto"/>
            <w:tcPrChange w:id="14735" w:author="MCC" w:date="2023-06-09T17:55:00Z">
              <w:tcPr>
                <w:tcW w:w="713" w:type="dxa"/>
                <w:shd w:val="solid" w:color="FFFFFF" w:fill="auto"/>
              </w:tcPr>
            </w:tcPrChange>
          </w:tcPr>
          <w:p w14:paraId="33C5B3D4" w14:textId="77777777" w:rsidR="00F970C9" w:rsidRPr="00356814" w:rsidRDefault="00F970C9">
            <w:pPr>
              <w:pStyle w:val="TAC"/>
              <w:keepNext w:val="0"/>
              <w:keepLines w:val="0"/>
              <w:widowControl w:val="0"/>
              <w:rPr>
                <w:sz w:val="16"/>
                <w:szCs w:val="16"/>
              </w:rPr>
              <w:pPrChange w:id="14736" w:author="MCC" w:date="2023-06-09T17:56:00Z">
                <w:pPr>
                  <w:pStyle w:val="TAC"/>
                </w:pPr>
              </w:pPrChange>
            </w:pPr>
            <w:r w:rsidRPr="00356814">
              <w:rPr>
                <w:sz w:val="16"/>
                <w:szCs w:val="16"/>
              </w:rPr>
              <w:t>15.4.0</w:t>
            </w:r>
          </w:p>
        </w:tc>
      </w:tr>
      <w:tr w:rsidR="00F970C9" w:rsidRPr="00356814" w14:paraId="1B0652F1" w14:textId="77777777" w:rsidTr="00810BBA">
        <w:tc>
          <w:tcPr>
            <w:tcW w:w="409" w:type="pct"/>
            <w:shd w:val="solid" w:color="FFFFFF" w:fill="auto"/>
            <w:tcPrChange w:id="14737" w:author="MCC" w:date="2023-06-09T17:55:00Z">
              <w:tcPr>
                <w:tcW w:w="800" w:type="dxa"/>
                <w:shd w:val="solid" w:color="FFFFFF" w:fill="auto"/>
              </w:tcPr>
            </w:tcPrChange>
          </w:tcPr>
          <w:p w14:paraId="3EDEFAC5" w14:textId="77777777" w:rsidR="00F970C9" w:rsidRPr="00356814" w:rsidRDefault="00F970C9">
            <w:pPr>
              <w:pStyle w:val="TAC"/>
              <w:keepNext w:val="0"/>
              <w:keepLines w:val="0"/>
              <w:widowControl w:val="0"/>
              <w:rPr>
                <w:sz w:val="16"/>
                <w:szCs w:val="16"/>
              </w:rPr>
              <w:pPrChange w:id="14738" w:author="MCC" w:date="2023-06-09T17:56:00Z">
                <w:pPr>
                  <w:pStyle w:val="TAC"/>
                </w:pPr>
              </w:pPrChange>
            </w:pPr>
            <w:r w:rsidRPr="00356814">
              <w:rPr>
                <w:sz w:val="16"/>
                <w:szCs w:val="16"/>
              </w:rPr>
              <w:t>2018-12</w:t>
            </w:r>
          </w:p>
        </w:tc>
        <w:tc>
          <w:tcPr>
            <w:tcW w:w="409" w:type="pct"/>
            <w:shd w:val="solid" w:color="FFFFFF" w:fill="auto"/>
            <w:tcPrChange w:id="14739" w:author="MCC" w:date="2023-06-09T17:55:00Z">
              <w:tcPr>
                <w:tcW w:w="800" w:type="dxa"/>
                <w:shd w:val="solid" w:color="FFFFFF" w:fill="auto"/>
              </w:tcPr>
            </w:tcPrChange>
          </w:tcPr>
          <w:p w14:paraId="0B473169" w14:textId="77777777" w:rsidR="00F970C9" w:rsidRPr="00356814" w:rsidRDefault="00F970C9">
            <w:pPr>
              <w:pStyle w:val="TAC"/>
              <w:keepNext w:val="0"/>
              <w:keepLines w:val="0"/>
              <w:widowControl w:val="0"/>
              <w:rPr>
                <w:sz w:val="16"/>
                <w:szCs w:val="16"/>
              </w:rPr>
              <w:pPrChange w:id="14740" w:author="MCC" w:date="2023-06-09T17:56:00Z">
                <w:pPr>
                  <w:pStyle w:val="TAC"/>
                </w:pPr>
              </w:pPrChange>
            </w:pPr>
            <w:r w:rsidRPr="00356814">
              <w:rPr>
                <w:sz w:val="16"/>
                <w:szCs w:val="16"/>
              </w:rPr>
              <w:t>RP-82</w:t>
            </w:r>
          </w:p>
        </w:tc>
        <w:tc>
          <w:tcPr>
            <w:tcW w:w="559" w:type="pct"/>
            <w:shd w:val="solid" w:color="FFFFFF" w:fill="auto"/>
            <w:tcPrChange w:id="14741" w:author="MCC" w:date="2023-06-09T17:55:00Z">
              <w:tcPr>
                <w:tcW w:w="1094" w:type="dxa"/>
                <w:shd w:val="solid" w:color="FFFFFF" w:fill="auto"/>
              </w:tcPr>
            </w:tcPrChange>
          </w:tcPr>
          <w:p w14:paraId="453F3474" w14:textId="77777777" w:rsidR="00F970C9" w:rsidRPr="00356814" w:rsidRDefault="00F970C9">
            <w:pPr>
              <w:pStyle w:val="TAC"/>
              <w:keepNext w:val="0"/>
              <w:keepLines w:val="0"/>
              <w:widowControl w:val="0"/>
              <w:rPr>
                <w:sz w:val="16"/>
                <w:szCs w:val="16"/>
              </w:rPr>
              <w:pPrChange w:id="14742" w:author="MCC" w:date="2023-06-09T17:56:00Z">
                <w:pPr>
                  <w:pStyle w:val="TAC"/>
                </w:pPr>
              </w:pPrChange>
            </w:pPr>
            <w:r w:rsidRPr="00356814">
              <w:rPr>
                <w:sz w:val="16"/>
                <w:szCs w:val="16"/>
              </w:rPr>
              <w:t>RP-182446</w:t>
            </w:r>
          </w:p>
        </w:tc>
        <w:tc>
          <w:tcPr>
            <w:tcW w:w="290" w:type="pct"/>
            <w:shd w:val="solid" w:color="FFFFFF" w:fill="auto"/>
            <w:tcPrChange w:id="14743" w:author="MCC" w:date="2023-06-09T17:55:00Z">
              <w:tcPr>
                <w:tcW w:w="567" w:type="dxa"/>
                <w:shd w:val="solid" w:color="FFFFFF" w:fill="auto"/>
              </w:tcPr>
            </w:tcPrChange>
          </w:tcPr>
          <w:p w14:paraId="24CC1F88" w14:textId="77777777" w:rsidR="00F970C9" w:rsidRPr="00356814" w:rsidRDefault="00F970C9">
            <w:pPr>
              <w:pStyle w:val="TAL"/>
              <w:keepNext w:val="0"/>
              <w:keepLines w:val="0"/>
              <w:widowControl w:val="0"/>
              <w:rPr>
                <w:sz w:val="16"/>
                <w:szCs w:val="16"/>
              </w:rPr>
              <w:pPrChange w:id="14744" w:author="MCC" w:date="2023-06-09T17:56:00Z">
                <w:pPr>
                  <w:pStyle w:val="TAL"/>
                </w:pPr>
              </w:pPrChange>
            </w:pPr>
            <w:r w:rsidRPr="00356814">
              <w:rPr>
                <w:sz w:val="16"/>
                <w:szCs w:val="16"/>
              </w:rPr>
              <w:t>0142</w:t>
            </w:r>
          </w:p>
        </w:tc>
        <w:tc>
          <w:tcPr>
            <w:tcW w:w="217" w:type="pct"/>
            <w:shd w:val="solid" w:color="FFFFFF" w:fill="auto"/>
            <w:tcPrChange w:id="14745" w:author="MCC" w:date="2023-06-09T17:55:00Z">
              <w:tcPr>
                <w:tcW w:w="425" w:type="dxa"/>
                <w:shd w:val="solid" w:color="FFFFFF" w:fill="auto"/>
              </w:tcPr>
            </w:tcPrChange>
          </w:tcPr>
          <w:p w14:paraId="45E272A2" w14:textId="77777777" w:rsidR="00F970C9" w:rsidRPr="00356814" w:rsidRDefault="00F970C9">
            <w:pPr>
              <w:pStyle w:val="TAR"/>
              <w:keepNext w:val="0"/>
              <w:keepLines w:val="0"/>
              <w:widowControl w:val="0"/>
              <w:rPr>
                <w:sz w:val="16"/>
                <w:szCs w:val="16"/>
              </w:rPr>
              <w:pPrChange w:id="14746" w:author="MCC" w:date="2023-06-09T17:56:00Z">
                <w:pPr>
                  <w:pStyle w:val="TAR"/>
                </w:pPr>
              </w:pPrChange>
            </w:pPr>
            <w:r w:rsidRPr="00356814">
              <w:rPr>
                <w:sz w:val="16"/>
                <w:szCs w:val="16"/>
              </w:rPr>
              <w:t>1</w:t>
            </w:r>
          </w:p>
        </w:tc>
        <w:tc>
          <w:tcPr>
            <w:tcW w:w="217" w:type="pct"/>
            <w:shd w:val="solid" w:color="FFFFFF" w:fill="auto"/>
            <w:tcPrChange w:id="14747" w:author="MCC" w:date="2023-06-09T17:55:00Z">
              <w:tcPr>
                <w:tcW w:w="425" w:type="dxa"/>
                <w:shd w:val="solid" w:color="FFFFFF" w:fill="auto"/>
              </w:tcPr>
            </w:tcPrChange>
          </w:tcPr>
          <w:p w14:paraId="1B547C9B" w14:textId="77777777" w:rsidR="00F970C9" w:rsidRPr="00356814" w:rsidRDefault="00F970C9">
            <w:pPr>
              <w:pStyle w:val="TAC"/>
              <w:keepNext w:val="0"/>
              <w:keepLines w:val="0"/>
              <w:widowControl w:val="0"/>
              <w:rPr>
                <w:sz w:val="16"/>
                <w:szCs w:val="16"/>
              </w:rPr>
              <w:pPrChange w:id="14748" w:author="MCC" w:date="2023-06-09T17:56:00Z">
                <w:pPr>
                  <w:pStyle w:val="TAC"/>
                </w:pPr>
              </w:pPrChange>
            </w:pPr>
            <w:r w:rsidRPr="00356814">
              <w:rPr>
                <w:sz w:val="16"/>
                <w:szCs w:val="16"/>
              </w:rPr>
              <w:t>F</w:t>
            </w:r>
          </w:p>
        </w:tc>
        <w:tc>
          <w:tcPr>
            <w:tcW w:w="2535" w:type="pct"/>
            <w:shd w:val="solid" w:color="FFFFFF" w:fill="auto"/>
            <w:tcPrChange w:id="14749" w:author="MCC" w:date="2023-06-09T17:55:00Z">
              <w:tcPr>
                <w:tcW w:w="4962" w:type="dxa"/>
                <w:shd w:val="solid" w:color="FFFFFF" w:fill="auto"/>
              </w:tcPr>
            </w:tcPrChange>
          </w:tcPr>
          <w:p w14:paraId="133D124A" w14:textId="77777777" w:rsidR="00F970C9" w:rsidRPr="00356814" w:rsidRDefault="00F970C9">
            <w:pPr>
              <w:pStyle w:val="TAL"/>
              <w:keepNext w:val="0"/>
              <w:keepLines w:val="0"/>
              <w:widowControl w:val="0"/>
              <w:rPr>
                <w:sz w:val="16"/>
                <w:szCs w:val="16"/>
              </w:rPr>
              <w:pPrChange w:id="14750" w:author="MCC" w:date="2023-06-09T17:56:00Z">
                <w:pPr>
                  <w:pStyle w:val="TAL"/>
                </w:pPr>
              </w:pPrChange>
            </w:pPr>
            <w:r w:rsidRPr="00356814">
              <w:rPr>
                <w:sz w:val="16"/>
                <w:szCs w:val="16"/>
              </w:rPr>
              <w:t>CR to 38.473 on correction to PWS System Information</w:t>
            </w:r>
          </w:p>
        </w:tc>
        <w:tc>
          <w:tcPr>
            <w:tcW w:w="364" w:type="pct"/>
            <w:shd w:val="solid" w:color="FFFFFF" w:fill="auto"/>
            <w:tcPrChange w:id="14751" w:author="MCC" w:date="2023-06-09T17:55:00Z">
              <w:tcPr>
                <w:tcW w:w="713" w:type="dxa"/>
                <w:shd w:val="solid" w:color="FFFFFF" w:fill="auto"/>
              </w:tcPr>
            </w:tcPrChange>
          </w:tcPr>
          <w:p w14:paraId="28F35B67" w14:textId="77777777" w:rsidR="00F970C9" w:rsidRPr="00356814" w:rsidRDefault="00F970C9">
            <w:pPr>
              <w:pStyle w:val="TAC"/>
              <w:keepNext w:val="0"/>
              <w:keepLines w:val="0"/>
              <w:widowControl w:val="0"/>
              <w:rPr>
                <w:sz w:val="16"/>
                <w:szCs w:val="16"/>
              </w:rPr>
              <w:pPrChange w:id="14752" w:author="MCC" w:date="2023-06-09T17:56:00Z">
                <w:pPr>
                  <w:pStyle w:val="TAC"/>
                </w:pPr>
              </w:pPrChange>
            </w:pPr>
            <w:r w:rsidRPr="00356814">
              <w:rPr>
                <w:sz w:val="16"/>
                <w:szCs w:val="16"/>
              </w:rPr>
              <w:t>15.4.0</w:t>
            </w:r>
          </w:p>
        </w:tc>
      </w:tr>
      <w:tr w:rsidR="00F970C9" w:rsidRPr="00356814" w14:paraId="60FEE726" w14:textId="77777777" w:rsidTr="00810BBA">
        <w:tc>
          <w:tcPr>
            <w:tcW w:w="409" w:type="pct"/>
            <w:shd w:val="solid" w:color="FFFFFF" w:fill="auto"/>
            <w:tcPrChange w:id="14753" w:author="MCC" w:date="2023-06-09T17:55:00Z">
              <w:tcPr>
                <w:tcW w:w="800" w:type="dxa"/>
                <w:shd w:val="solid" w:color="FFFFFF" w:fill="auto"/>
              </w:tcPr>
            </w:tcPrChange>
          </w:tcPr>
          <w:p w14:paraId="5CA896D4" w14:textId="77777777" w:rsidR="00F970C9" w:rsidRPr="00356814" w:rsidRDefault="00F970C9">
            <w:pPr>
              <w:pStyle w:val="TAC"/>
              <w:keepNext w:val="0"/>
              <w:keepLines w:val="0"/>
              <w:widowControl w:val="0"/>
              <w:rPr>
                <w:sz w:val="16"/>
                <w:szCs w:val="16"/>
              </w:rPr>
              <w:pPrChange w:id="14754" w:author="MCC" w:date="2023-06-09T17:56:00Z">
                <w:pPr>
                  <w:pStyle w:val="TAC"/>
                </w:pPr>
              </w:pPrChange>
            </w:pPr>
            <w:r w:rsidRPr="00356814">
              <w:rPr>
                <w:sz w:val="16"/>
                <w:szCs w:val="16"/>
              </w:rPr>
              <w:t>2018-12</w:t>
            </w:r>
          </w:p>
        </w:tc>
        <w:tc>
          <w:tcPr>
            <w:tcW w:w="409" w:type="pct"/>
            <w:shd w:val="solid" w:color="FFFFFF" w:fill="auto"/>
            <w:tcPrChange w:id="14755" w:author="MCC" w:date="2023-06-09T17:55:00Z">
              <w:tcPr>
                <w:tcW w:w="800" w:type="dxa"/>
                <w:shd w:val="solid" w:color="FFFFFF" w:fill="auto"/>
              </w:tcPr>
            </w:tcPrChange>
          </w:tcPr>
          <w:p w14:paraId="4AAF3475" w14:textId="77777777" w:rsidR="00F970C9" w:rsidRPr="00356814" w:rsidRDefault="00F970C9">
            <w:pPr>
              <w:pStyle w:val="TAC"/>
              <w:keepNext w:val="0"/>
              <w:keepLines w:val="0"/>
              <w:widowControl w:val="0"/>
              <w:rPr>
                <w:sz w:val="16"/>
                <w:szCs w:val="16"/>
              </w:rPr>
              <w:pPrChange w:id="14756" w:author="MCC" w:date="2023-06-09T17:56:00Z">
                <w:pPr>
                  <w:pStyle w:val="TAC"/>
                </w:pPr>
              </w:pPrChange>
            </w:pPr>
            <w:r w:rsidRPr="00356814">
              <w:rPr>
                <w:sz w:val="16"/>
                <w:szCs w:val="16"/>
              </w:rPr>
              <w:t>RP-82</w:t>
            </w:r>
          </w:p>
        </w:tc>
        <w:tc>
          <w:tcPr>
            <w:tcW w:w="559" w:type="pct"/>
            <w:shd w:val="solid" w:color="FFFFFF" w:fill="auto"/>
            <w:tcPrChange w:id="14757" w:author="MCC" w:date="2023-06-09T17:55:00Z">
              <w:tcPr>
                <w:tcW w:w="1094" w:type="dxa"/>
                <w:shd w:val="solid" w:color="FFFFFF" w:fill="auto"/>
              </w:tcPr>
            </w:tcPrChange>
          </w:tcPr>
          <w:p w14:paraId="3E7C467E" w14:textId="77777777" w:rsidR="00F970C9" w:rsidRPr="00356814" w:rsidRDefault="00F970C9">
            <w:pPr>
              <w:pStyle w:val="TAC"/>
              <w:keepNext w:val="0"/>
              <w:keepLines w:val="0"/>
              <w:widowControl w:val="0"/>
              <w:rPr>
                <w:sz w:val="16"/>
                <w:szCs w:val="16"/>
              </w:rPr>
              <w:pPrChange w:id="14758" w:author="MCC" w:date="2023-06-09T17:56:00Z">
                <w:pPr>
                  <w:pStyle w:val="TAC"/>
                </w:pPr>
              </w:pPrChange>
            </w:pPr>
            <w:r w:rsidRPr="00356814">
              <w:rPr>
                <w:sz w:val="16"/>
                <w:szCs w:val="16"/>
              </w:rPr>
              <w:t>RP-182446</w:t>
            </w:r>
          </w:p>
        </w:tc>
        <w:tc>
          <w:tcPr>
            <w:tcW w:w="290" w:type="pct"/>
            <w:shd w:val="solid" w:color="FFFFFF" w:fill="auto"/>
            <w:tcPrChange w:id="14759" w:author="MCC" w:date="2023-06-09T17:55:00Z">
              <w:tcPr>
                <w:tcW w:w="567" w:type="dxa"/>
                <w:shd w:val="solid" w:color="FFFFFF" w:fill="auto"/>
              </w:tcPr>
            </w:tcPrChange>
          </w:tcPr>
          <w:p w14:paraId="40A92F62" w14:textId="77777777" w:rsidR="00F970C9" w:rsidRPr="00356814" w:rsidRDefault="00F970C9">
            <w:pPr>
              <w:pStyle w:val="TAL"/>
              <w:keepNext w:val="0"/>
              <w:keepLines w:val="0"/>
              <w:widowControl w:val="0"/>
              <w:rPr>
                <w:sz w:val="16"/>
                <w:szCs w:val="16"/>
              </w:rPr>
              <w:pPrChange w:id="14760" w:author="MCC" w:date="2023-06-09T17:56:00Z">
                <w:pPr>
                  <w:pStyle w:val="TAL"/>
                </w:pPr>
              </w:pPrChange>
            </w:pPr>
            <w:r w:rsidRPr="00356814">
              <w:rPr>
                <w:sz w:val="16"/>
                <w:szCs w:val="16"/>
              </w:rPr>
              <w:t>0144</w:t>
            </w:r>
          </w:p>
        </w:tc>
        <w:tc>
          <w:tcPr>
            <w:tcW w:w="217" w:type="pct"/>
            <w:shd w:val="solid" w:color="FFFFFF" w:fill="auto"/>
            <w:tcPrChange w:id="14761" w:author="MCC" w:date="2023-06-09T17:55:00Z">
              <w:tcPr>
                <w:tcW w:w="425" w:type="dxa"/>
                <w:shd w:val="solid" w:color="FFFFFF" w:fill="auto"/>
              </w:tcPr>
            </w:tcPrChange>
          </w:tcPr>
          <w:p w14:paraId="358B93C0" w14:textId="77777777" w:rsidR="00F970C9" w:rsidRPr="00356814" w:rsidRDefault="00F970C9">
            <w:pPr>
              <w:pStyle w:val="TAR"/>
              <w:keepNext w:val="0"/>
              <w:keepLines w:val="0"/>
              <w:widowControl w:val="0"/>
              <w:rPr>
                <w:sz w:val="16"/>
                <w:szCs w:val="16"/>
              </w:rPr>
              <w:pPrChange w:id="14762" w:author="MCC" w:date="2023-06-09T17:56:00Z">
                <w:pPr>
                  <w:pStyle w:val="TAR"/>
                </w:pPr>
              </w:pPrChange>
            </w:pPr>
            <w:r w:rsidRPr="00356814">
              <w:rPr>
                <w:sz w:val="16"/>
                <w:szCs w:val="16"/>
              </w:rPr>
              <w:t>2</w:t>
            </w:r>
          </w:p>
        </w:tc>
        <w:tc>
          <w:tcPr>
            <w:tcW w:w="217" w:type="pct"/>
            <w:shd w:val="solid" w:color="FFFFFF" w:fill="auto"/>
            <w:tcPrChange w:id="14763" w:author="MCC" w:date="2023-06-09T17:55:00Z">
              <w:tcPr>
                <w:tcW w:w="425" w:type="dxa"/>
                <w:shd w:val="solid" w:color="FFFFFF" w:fill="auto"/>
              </w:tcPr>
            </w:tcPrChange>
          </w:tcPr>
          <w:p w14:paraId="46AFFBB9" w14:textId="77777777" w:rsidR="00F970C9" w:rsidRPr="00356814" w:rsidRDefault="00F970C9">
            <w:pPr>
              <w:pStyle w:val="TAC"/>
              <w:keepNext w:val="0"/>
              <w:keepLines w:val="0"/>
              <w:widowControl w:val="0"/>
              <w:rPr>
                <w:sz w:val="16"/>
                <w:szCs w:val="16"/>
              </w:rPr>
              <w:pPrChange w:id="14764" w:author="MCC" w:date="2023-06-09T17:56:00Z">
                <w:pPr>
                  <w:pStyle w:val="TAC"/>
                </w:pPr>
              </w:pPrChange>
            </w:pPr>
            <w:r w:rsidRPr="00356814">
              <w:rPr>
                <w:sz w:val="16"/>
                <w:szCs w:val="16"/>
              </w:rPr>
              <w:t>F</w:t>
            </w:r>
          </w:p>
        </w:tc>
        <w:tc>
          <w:tcPr>
            <w:tcW w:w="2535" w:type="pct"/>
            <w:shd w:val="solid" w:color="FFFFFF" w:fill="auto"/>
            <w:tcPrChange w:id="14765" w:author="MCC" w:date="2023-06-09T17:55:00Z">
              <w:tcPr>
                <w:tcW w:w="4962" w:type="dxa"/>
                <w:shd w:val="solid" w:color="FFFFFF" w:fill="auto"/>
              </w:tcPr>
            </w:tcPrChange>
          </w:tcPr>
          <w:p w14:paraId="6858D347" w14:textId="77777777" w:rsidR="00F970C9" w:rsidRPr="00356814" w:rsidRDefault="00F970C9">
            <w:pPr>
              <w:pStyle w:val="TAL"/>
              <w:keepNext w:val="0"/>
              <w:keepLines w:val="0"/>
              <w:widowControl w:val="0"/>
              <w:rPr>
                <w:sz w:val="16"/>
                <w:szCs w:val="16"/>
              </w:rPr>
              <w:pPrChange w:id="14766" w:author="MCC" w:date="2023-06-09T17:56:00Z">
                <w:pPr>
                  <w:pStyle w:val="TAL"/>
                </w:pPr>
              </w:pPrChange>
            </w:pPr>
            <w:r w:rsidRPr="00356814">
              <w:rPr>
                <w:sz w:val="16"/>
                <w:szCs w:val="16"/>
              </w:rPr>
              <w:t>CR to 38.473 on asymmetric mapping for UL and DL QoS flow</w:t>
            </w:r>
          </w:p>
        </w:tc>
        <w:tc>
          <w:tcPr>
            <w:tcW w:w="364" w:type="pct"/>
            <w:shd w:val="solid" w:color="FFFFFF" w:fill="auto"/>
            <w:tcPrChange w:id="14767" w:author="MCC" w:date="2023-06-09T17:55:00Z">
              <w:tcPr>
                <w:tcW w:w="713" w:type="dxa"/>
                <w:shd w:val="solid" w:color="FFFFFF" w:fill="auto"/>
              </w:tcPr>
            </w:tcPrChange>
          </w:tcPr>
          <w:p w14:paraId="32AE3A4A" w14:textId="77777777" w:rsidR="00F970C9" w:rsidRPr="00356814" w:rsidRDefault="00F970C9">
            <w:pPr>
              <w:pStyle w:val="TAC"/>
              <w:keepNext w:val="0"/>
              <w:keepLines w:val="0"/>
              <w:widowControl w:val="0"/>
              <w:rPr>
                <w:sz w:val="16"/>
                <w:szCs w:val="16"/>
              </w:rPr>
              <w:pPrChange w:id="14768" w:author="MCC" w:date="2023-06-09T17:56:00Z">
                <w:pPr>
                  <w:pStyle w:val="TAC"/>
                </w:pPr>
              </w:pPrChange>
            </w:pPr>
            <w:r w:rsidRPr="00356814">
              <w:rPr>
                <w:sz w:val="16"/>
                <w:szCs w:val="16"/>
              </w:rPr>
              <w:t>15.4.0</w:t>
            </w:r>
          </w:p>
        </w:tc>
      </w:tr>
      <w:tr w:rsidR="00F970C9" w:rsidRPr="00356814" w14:paraId="48963276" w14:textId="77777777" w:rsidTr="00810BBA">
        <w:tc>
          <w:tcPr>
            <w:tcW w:w="409" w:type="pct"/>
            <w:shd w:val="solid" w:color="FFFFFF" w:fill="auto"/>
            <w:tcPrChange w:id="14769" w:author="MCC" w:date="2023-06-09T17:55:00Z">
              <w:tcPr>
                <w:tcW w:w="800" w:type="dxa"/>
                <w:shd w:val="solid" w:color="FFFFFF" w:fill="auto"/>
              </w:tcPr>
            </w:tcPrChange>
          </w:tcPr>
          <w:p w14:paraId="2DF67479" w14:textId="77777777" w:rsidR="00F970C9" w:rsidRPr="00356814" w:rsidRDefault="00F970C9">
            <w:pPr>
              <w:pStyle w:val="TAC"/>
              <w:keepNext w:val="0"/>
              <w:keepLines w:val="0"/>
              <w:widowControl w:val="0"/>
              <w:rPr>
                <w:sz w:val="16"/>
                <w:szCs w:val="16"/>
              </w:rPr>
              <w:pPrChange w:id="14770" w:author="MCC" w:date="2023-06-09T17:56:00Z">
                <w:pPr>
                  <w:pStyle w:val="TAC"/>
                </w:pPr>
              </w:pPrChange>
            </w:pPr>
            <w:r w:rsidRPr="00356814">
              <w:rPr>
                <w:sz w:val="16"/>
                <w:szCs w:val="16"/>
              </w:rPr>
              <w:t>2018-12</w:t>
            </w:r>
          </w:p>
        </w:tc>
        <w:tc>
          <w:tcPr>
            <w:tcW w:w="409" w:type="pct"/>
            <w:shd w:val="solid" w:color="FFFFFF" w:fill="auto"/>
            <w:tcPrChange w:id="14771" w:author="MCC" w:date="2023-06-09T17:55:00Z">
              <w:tcPr>
                <w:tcW w:w="800" w:type="dxa"/>
                <w:shd w:val="solid" w:color="FFFFFF" w:fill="auto"/>
              </w:tcPr>
            </w:tcPrChange>
          </w:tcPr>
          <w:p w14:paraId="62DF0D5D" w14:textId="77777777" w:rsidR="00F970C9" w:rsidRPr="00356814" w:rsidRDefault="00F970C9">
            <w:pPr>
              <w:pStyle w:val="TAC"/>
              <w:keepNext w:val="0"/>
              <w:keepLines w:val="0"/>
              <w:widowControl w:val="0"/>
              <w:rPr>
                <w:sz w:val="16"/>
                <w:szCs w:val="16"/>
              </w:rPr>
              <w:pPrChange w:id="14772" w:author="MCC" w:date="2023-06-09T17:56:00Z">
                <w:pPr>
                  <w:pStyle w:val="TAC"/>
                </w:pPr>
              </w:pPrChange>
            </w:pPr>
            <w:r w:rsidRPr="00356814">
              <w:rPr>
                <w:sz w:val="16"/>
                <w:szCs w:val="16"/>
              </w:rPr>
              <w:t>RP-82</w:t>
            </w:r>
          </w:p>
        </w:tc>
        <w:tc>
          <w:tcPr>
            <w:tcW w:w="559" w:type="pct"/>
            <w:shd w:val="solid" w:color="FFFFFF" w:fill="auto"/>
            <w:tcPrChange w:id="14773" w:author="MCC" w:date="2023-06-09T17:55:00Z">
              <w:tcPr>
                <w:tcW w:w="1094" w:type="dxa"/>
                <w:shd w:val="solid" w:color="FFFFFF" w:fill="auto"/>
              </w:tcPr>
            </w:tcPrChange>
          </w:tcPr>
          <w:p w14:paraId="22108699" w14:textId="77777777" w:rsidR="00F970C9" w:rsidRPr="00356814" w:rsidRDefault="00F970C9">
            <w:pPr>
              <w:pStyle w:val="TAC"/>
              <w:keepNext w:val="0"/>
              <w:keepLines w:val="0"/>
              <w:widowControl w:val="0"/>
              <w:rPr>
                <w:sz w:val="16"/>
                <w:szCs w:val="16"/>
              </w:rPr>
              <w:pPrChange w:id="14774" w:author="MCC" w:date="2023-06-09T17:56:00Z">
                <w:pPr>
                  <w:pStyle w:val="TAC"/>
                </w:pPr>
              </w:pPrChange>
            </w:pPr>
            <w:r w:rsidRPr="00356814">
              <w:rPr>
                <w:sz w:val="16"/>
                <w:szCs w:val="16"/>
              </w:rPr>
              <w:t>RP-182447</w:t>
            </w:r>
          </w:p>
        </w:tc>
        <w:tc>
          <w:tcPr>
            <w:tcW w:w="290" w:type="pct"/>
            <w:shd w:val="solid" w:color="FFFFFF" w:fill="auto"/>
            <w:tcPrChange w:id="14775" w:author="MCC" w:date="2023-06-09T17:55:00Z">
              <w:tcPr>
                <w:tcW w:w="567" w:type="dxa"/>
                <w:shd w:val="solid" w:color="FFFFFF" w:fill="auto"/>
              </w:tcPr>
            </w:tcPrChange>
          </w:tcPr>
          <w:p w14:paraId="6F085EF1" w14:textId="77777777" w:rsidR="00F970C9" w:rsidRPr="00356814" w:rsidRDefault="00F970C9">
            <w:pPr>
              <w:pStyle w:val="TAL"/>
              <w:keepNext w:val="0"/>
              <w:keepLines w:val="0"/>
              <w:widowControl w:val="0"/>
              <w:rPr>
                <w:sz w:val="16"/>
                <w:szCs w:val="16"/>
              </w:rPr>
              <w:pPrChange w:id="14776" w:author="MCC" w:date="2023-06-09T17:56:00Z">
                <w:pPr>
                  <w:pStyle w:val="TAL"/>
                </w:pPr>
              </w:pPrChange>
            </w:pPr>
            <w:r w:rsidRPr="00356814">
              <w:rPr>
                <w:sz w:val="16"/>
                <w:szCs w:val="16"/>
              </w:rPr>
              <w:t>0145</w:t>
            </w:r>
          </w:p>
        </w:tc>
        <w:tc>
          <w:tcPr>
            <w:tcW w:w="217" w:type="pct"/>
            <w:shd w:val="solid" w:color="FFFFFF" w:fill="auto"/>
            <w:tcPrChange w:id="14777" w:author="MCC" w:date="2023-06-09T17:55:00Z">
              <w:tcPr>
                <w:tcW w:w="425" w:type="dxa"/>
                <w:shd w:val="solid" w:color="FFFFFF" w:fill="auto"/>
              </w:tcPr>
            </w:tcPrChange>
          </w:tcPr>
          <w:p w14:paraId="2F2F28B5" w14:textId="77777777" w:rsidR="00F970C9" w:rsidRPr="00356814" w:rsidRDefault="00F970C9">
            <w:pPr>
              <w:pStyle w:val="TAR"/>
              <w:keepNext w:val="0"/>
              <w:keepLines w:val="0"/>
              <w:widowControl w:val="0"/>
              <w:rPr>
                <w:sz w:val="16"/>
                <w:szCs w:val="16"/>
              </w:rPr>
              <w:pPrChange w:id="14778" w:author="MCC" w:date="2023-06-09T17:56:00Z">
                <w:pPr>
                  <w:pStyle w:val="TAR"/>
                </w:pPr>
              </w:pPrChange>
            </w:pPr>
            <w:r w:rsidRPr="00356814">
              <w:rPr>
                <w:sz w:val="16"/>
                <w:szCs w:val="16"/>
              </w:rPr>
              <w:t>4</w:t>
            </w:r>
          </w:p>
        </w:tc>
        <w:tc>
          <w:tcPr>
            <w:tcW w:w="217" w:type="pct"/>
            <w:shd w:val="solid" w:color="FFFFFF" w:fill="auto"/>
            <w:tcPrChange w:id="14779" w:author="MCC" w:date="2023-06-09T17:55:00Z">
              <w:tcPr>
                <w:tcW w:w="425" w:type="dxa"/>
                <w:shd w:val="solid" w:color="FFFFFF" w:fill="auto"/>
              </w:tcPr>
            </w:tcPrChange>
          </w:tcPr>
          <w:p w14:paraId="3F39639F" w14:textId="77777777" w:rsidR="00F970C9" w:rsidRPr="00356814" w:rsidRDefault="00F970C9">
            <w:pPr>
              <w:pStyle w:val="TAC"/>
              <w:keepNext w:val="0"/>
              <w:keepLines w:val="0"/>
              <w:widowControl w:val="0"/>
              <w:rPr>
                <w:sz w:val="16"/>
                <w:szCs w:val="16"/>
              </w:rPr>
              <w:pPrChange w:id="14780" w:author="MCC" w:date="2023-06-09T17:56:00Z">
                <w:pPr>
                  <w:pStyle w:val="TAC"/>
                </w:pPr>
              </w:pPrChange>
            </w:pPr>
            <w:r w:rsidRPr="00356814">
              <w:rPr>
                <w:sz w:val="16"/>
                <w:szCs w:val="16"/>
              </w:rPr>
              <w:t>F</w:t>
            </w:r>
          </w:p>
        </w:tc>
        <w:tc>
          <w:tcPr>
            <w:tcW w:w="2535" w:type="pct"/>
            <w:shd w:val="solid" w:color="FFFFFF" w:fill="auto"/>
            <w:tcPrChange w:id="14781" w:author="MCC" w:date="2023-06-09T17:55:00Z">
              <w:tcPr>
                <w:tcW w:w="4962" w:type="dxa"/>
                <w:shd w:val="solid" w:color="FFFFFF" w:fill="auto"/>
              </w:tcPr>
            </w:tcPrChange>
          </w:tcPr>
          <w:p w14:paraId="17AFA9A0" w14:textId="77777777" w:rsidR="00F970C9" w:rsidRPr="00356814" w:rsidRDefault="00F970C9">
            <w:pPr>
              <w:pStyle w:val="TAL"/>
              <w:keepNext w:val="0"/>
              <w:keepLines w:val="0"/>
              <w:widowControl w:val="0"/>
              <w:rPr>
                <w:sz w:val="16"/>
                <w:szCs w:val="16"/>
              </w:rPr>
              <w:pPrChange w:id="14782" w:author="MCC" w:date="2023-06-09T17:56:00Z">
                <w:pPr>
                  <w:pStyle w:val="TAL"/>
                </w:pPr>
              </w:pPrChange>
            </w:pPr>
            <w:r w:rsidRPr="00356814">
              <w:rPr>
                <w:sz w:val="16"/>
                <w:szCs w:val="16"/>
              </w:rPr>
              <w:t>Corrections on UE-associated LTE/NR resource coordination</w:t>
            </w:r>
          </w:p>
        </w:tc>
        <w:tc>
          <w:tcPr>
            <w:tcW w:w="364" w:type="pct"/>
            <w:shd w:val="solid" w:color="FFFFFF" w:fill="auto"/>
            <w:tcPrChange w:id="14783" w:author="MCC" w:date="2023-06-09T17:55:00Z">
              <w:tcPr>
                <w:tcW w:w="713" w:type="dxa"/>
                <w:shd w:val="solid" w:color="FFFFFF" w:fill="auto"/>
              </w:tcPr>
            </w:tcPrChange>
          </w:tcPr>
          <w:p w14:paraId="490B10F4" w14:textId="77777777" w:rsidR="00F970C9" w:rsidRPr="00356814" w:rsidRDefault="00F970C9">
            <w:pPr>
              <w:pStyle w:val="TAC"/>
              <w:keepNext w:val="0"/>
              <w:keepLines w:val="0"/>
              <w:widowControl w:val="0"/>
              <w:rPr>
                <w:sz w:val="16"/>
                <w:szCs w:val="16"/>
              </w:rPr>
              <w:pPrChange w:id="14784" w:author="MCC" w:date="2023-06-09T17:56:00Z">
                <w:pPr>
                  <w:pStyle w:val="TAC"/>
                </w:pPr>
              </w:pPrChange>
            </w:pPr>
            <w:r w:rsidRPr="00356814">
              <w:rPr>
                <w:sz w:val="16"/>
                <w:szCs w:val="16"/>
              </w:rPr>
              <w:t>15.4.0</w:t>
            </w:r>
          </w:p>
        </w:tc>
      </w:tr>
      <w:tr w:rsidR="00F970C9" w:rsidRPr="00356814" w14:paraId="17DC73DE" w14:textId="77777777" w:rsidTr="00810BBA">
        <w:tc>
          <w:tcPr>
            <w:tcW w:w="409" w:type="pct"/>
            <w:shd w:val="solid" w:color="FFFFFF" w:fill="auto"/>
            <w:tcPrChange w:id="14785" w:author="MCC" w:date="2023-06-09T17:55:00Z">
              <w:tcPr>
                <w:tcW w:w="800" w:type="dxa"/>
                <w:shd w:val="solid" w:color="FFFFFF" w:fill="auto"/>
              </w:tcPr>
            </w:tcPrChange>
          </w:tcPr>
          <w:p w14:paraId="451AC031" w14:textId="77777777" w:rsidR="00F970C9" w:rsidRPr="00356814" w:rsidRDefault="00F970C9">
            <w:pPr>
              <w:pStyle w:val="TAC"/>
              <w:keepNext w:val="0"/>
              <w:keepLines w:val="0"/>
              <w:widowControl w:val="0"/>
              <w:rPr>
                <w:sz w:val="16"/>
                <w:szCs w:val="16"/>
              </w:rPr>
              <w:pPrChange w:id="14786" w:author="MCC" w:date="2023-06-09T17:56:00Z">
                <w:pPr>
                  <w:pStyle w:val="TAC"/>
                </w:pPr>
              </w:pPrChange>
            </w:pPr>
            <w:r w:rsidRPr="00356814">
              <w:rPr>
                <w:sz w:val="16"/>
                <w:szCs w:val="16"/>
              </w:rPr>
              <w:t>2018-12</w:t>
            </w:r>
          </w:p>
        </w:tc>
        <w:tc>
          <w:tcPr>
            <w:tcW w:w="409" w:type="pct"/>
            <w:shd w:val="solid" w:color="FFFFFF" w:fill="auto"/>
            <w:tcPrChange w:id="14787" w:author="MCC" w:date="2023-06-09T17:55:00Z">
              <w:tcPr>
                <w:tcW w:w="800" w:type="dxa"/>
                <w:shd w:val="solid" w:color="FFFFFF" w:fill="auto"/>
              </w:tcPr>
            </w:tcPrChange>
          </w:tcPr>
          <w:p w14:paraId="2E4C0426" w14:textId="77777777" w:rsidR="00F970C9" w:rsidRPr="00356814" w:rsidRDefault="00F970C9">
            <w:pPr>
              <w:pStyle w:val="TAC"/>
              <w:keepNext w:val="0"/>
              <w:keepLines w:val="0"/>
              <w:widowControl w:val="0"/>
              <w:rPr>
                <w:sz w:val="16"/>
                <w:szCs w:val="16"/>
              </w:rPr>
              <w:pPrChange w:id="14788" w:author="MCC" w:date="2023-06-09T17:56:00Z">
                <w:pPr>
                  <w:pStyle w:val="TAC"/>
                </w:pPr>
              </w:pPrChange>
            </w:pPr>
            <w:r w:rsidRPr="00356814">
              <w:rPr>
                <w:sz w:val="16"/>
                <w:szCs w:val="16"/>
              </w:rPr>
              <w:t>RP-82</w:t>
            </w:r>
          </w:p>
        </w:tc>
        <w:tc>
          <w:tcPr>
            <w:tcW w:w="559" w:type="pct"/>
            <w:shd w:val="solid" w:color="FFFFFF" w:fill="auto"/>
            <w:tcPrChange w:id="14789" w:author="MCC" w:date="2023-06-09T17:55:00Z">
              <w:tcPr>
                <w:tcW w:w="1094" w:type="dxa"/>
                <w:shd w:val="solid" w:color="FFFFFF" w:fill="auto"/>
              </w:tcPr>
            </w:tcPrChange>
          </w:tcPr>
          <w:p w14:paraId="3547F24F" w14:textId="77777777" w:rsidR="00F970C9" w:rsidRPr="00356814" w:rsidRDefault="00F970C9">
            <w:pPr>
              <w:pStyle w:val="TAC"/>
              <w:keepNext w:val="0"/>
              <w:keepLines w:val="0"/>
              <w:widowControl w:val="0"/>
              <w:rPr>
                <w:sz w:val="16"/>
                <w:szCs w:val="16"/>
              </w:rPr>
              <w:pPrChange w:id="14790" w:author="MCC" w:date="2023-06-09T17:56:00Z">
                <w:pPr>
                  <w:pStyle w:val="TAC"/>
                </w:pPr>
              </w:pPrChange>
            </w:pPr>
            <w:r w:rsidRPr="00356814">
              <w:rPr>
                <w:sz w:val="16"/>
                <w:szCs w:val="16"/>
              </w:rPr>
              <w:t>RP-182446</w:t>
            </w:r>
          </w:p>
        </w:tc>
        <w:tc>
          <w:tcPr>
            <w:tcW w:w="290" w:type="pct"/>
            <w:shd w:val="solid" w:color="FFFFFF" w:fill="auto"/>
            <w:tcPrChange w:id="14791" w:author="MCC" w:date="2023-06-09T17:55:00Z">
              <w:tcPr>
                <w:tcW w:w="567" w:type="dxa"/>
                <w:shd w:val="solid" w:color="FFFFFF" w:fill="auto"/>
              </w:tcPr>
            </w:tcPrChange>
          </w:tcPr>
          <w:p w14:paraId="242785A3" w14:textId="77777777" w:rsidR="00F970C9" w:rsidRPr="00356814" w:rsidRDefault="00F970C9">
            <w:pPr>
              <w:pStyle w:val="TAL"/>
              <w:keepNext w:val="0"/>
              <w:keepLines w:val="0"/>
              <w:widowControl w:val="0"/>
              <w:rPr>
                <w:sz w:val="16"/>
                <w:szCs w:val="16"/>
              </w:rPr>
              <w:pPrChange w:id="14792" w:author="MCC" w:date="2023-06-09T17:56:00Z">
                <w:pPr>
                  <w:pStyle w:val="TAL"/>
                </w:pPr>
              </w:pPrChange>
            </w:pPr>
            <w:r w:rsidRPr="00356814">
              <w:rPr>
                <w:sz w:val="16"/>
                <w:szCs w:val="16"/>
              </w:rPr>
              <w:t>0147</w:t>
            </w:r>
          </w:p>
        </w:tc>
        <w:tc>
          <w:tcPr>
            <w:tcW w:w="217" w:type="pct"/>
            <w:shd w:val="solid" w:color="FFFFFF" w:fill="auto"/>
            <w:tcPrChange w:id="14793" w:author="MCC" w:date="2023-06-09T17:55:00Z">
              <w:tcPr>
                <w:tcW w:w="425" w:type="dxa"/>
                <w:shd w:val="solid" w:color="FFFFFF" w:fill="auto"/>
              </w:tcPr>
            </w:tcPrChange>
          </w:tcPr>
          <w:p w14:paraId="1B3E75E4" w14:textId="77777777" w:rsidR="00F970C9" w:rsidRPr="00356814" w:rsidRDefault="00F970C9">
            <w:pPr>
              <w:pStyle w:val="TAR"/>
              <w:keepNext w:val="0"/>
              <w:keepLines w:val="0"/>
              <w:widowControl w:val="0"/>
              <w:rPr>
                <w:sz w:val="16"/>
                <w:szCs w:val="16"/>
              </w:rPr>
              <w:pPrChange w:id="14794" w:author="MCC" w:date="2023-06-09T17:56:00Z">
                <w:pPr>
                  <w:pStyle w:val="TAR"/>
                </w:pPr>
              </w:pPrChange>
            </w:pPr>
            <w:r w:rsidRPr="00356814">
              <w:rPr>
                <w:sz w:val="16"/>
                <w:szCs w:val="16"/>
              </w:rPr>
              <w:t>2</w:t>
            </w:r>
          </w:p>
        </w:tc>
        <w:tc>
          <w:tcPr>
            <w:tcW w:w="217" w:type="pct"/>
            <w:shd w:val="solid" w:color="FFFFFF" w:fill="auto"/>
            <w:tcPrChange w:id="14795" w:author="MCC" w:date="2023-06-09T17:55:00Z">
              <w:tcPr>
                <w:tcW w:w="425" w:type="dxa"/>
                <w:shd w:val="solid" w:color="FFFFFF" w:fill="auto"/>
              </w:tcPr>
            </w:tcPrChange>
          </w:tcPr>
          <w:p w14:paraId="463D5DBB" w14:textId="77777777" w:rsidR="00F970C9" w:rsidRPr="00356814" w:rsidRDefault="00F970C9">
            <w:pPr>
              <w:pStyle w:val="TAC"/>
              <w:keepNext w:val="0"/>
              <w:keepLines w:val="0"/>
              <w:widowControl w:val="0"/>
              <w:rPr>
                <w:sz w:val="16"/>
                <w:szCs w:val="16"/>
              </w:rPr>
              <w:pPrChange w:id="14796" w:author="MCC" w:date="2023-06-09T17:56:00Z">
                <w:pPr>
                  <w:pStyle w:val="TAC"/>
                </w:pPr>
              </w:pPrChange>
            </w:pPr>
            <w:r w:rsidRPr="00356814">
              <w:rPr>
                <w:sz w:val="16"/>
                <w:szCs w:val="16"/>
              </w:rPr>
              <w:t>F</w:t>
            </w:r>
          </w:p>
        </w:tc>
        <w:tc>
          <w:tcPr>
            <w:tcW w:w="2535" w:type="pct"/>
            <w:shd w:val="solid" w:color="FFFFFF" w:fill="auto"/>
            <w:tcPrChange w:id="14797" w:author="MCC" w:date="2023-06-09T17:55:00Z">
              <w:tcPr>
                <w:tcW w:w="4962" w:type="dxa"/>
                <w:shd w:val="solid" w:color="FFFFFF" w:fill="auto"/>
              </w:tcPr>
            </w:tcPrChange>
          </w:tcPr>
          <w:p w14:paraId="3B41A7B9" w14:textId="77777777" w:rsidR="00F970C9" w:rsidRPr="00356814" w:rsidRDefault="00F970C9">
            <w:pPr>
              <w:pStyle w:val="TAL"/>
              <w:keepNext w:val="0"/>
              <w:keepLines w:val="0"/>
              <w:widowControl w:val="0"/>
              <w:rPr>
                <w:sz w:val="16"/>
                <w:szCs w:val="16"/>
              </w:rPr>
              <w:pPrChange w:id="14798" w:author="MCC" w:date="2023-06-09T17:56:00Z">
                <w:pPr>
                  <w:pStyle w:val="TAL"/>
                </w:pPr>
              </w:pPrChange>
            </w:pPr>
            <w:r w:rsidRPr="00356814">
              <w:rPr>
                <w:sz w:val="16"/>
                <w:szCs w:val="16"/>
              </w:rPr>
              <w:t>CR for F1 Cell Management</w:t>
            </w:r>
          </w:p>
        </w:tc>
        <w:tc>
          <w:tcPr>
            <w:tcW w:w="364" w:type="pct"/>
            <w:shd w:val="solid" w:color="FFFFFF" w:fill="auto"/>
            <w:tcPrChange w:id="14799" w:author="MCC" w:date="2023-06-09T17:55:00Z">
              <w:tcPr>
                <w:tcW w:w="713" w:type="dxa"/>
                <w:shd w:val="solid" w:color="FFFFFF" w:fill="auto"/>
              </w:tcPr>
            </w:tcPrChange>
          </w:tcPr>
          <w:p w14:paraId="60CC4769" w14:textId="77777777" w:rsidR="00F970C9" w:rsidRPr="00356814" w:rsidRDefault="00F970C9">
            <w:pPr>
              <w:pStyle w:val="TAC"/>
              <w:keepNext w:val="0"/>
              <w:keepLines w:val="0"/>
              <w:widowControl w:val="0"/>
              <w:rPr>
                <w:sz w:val="16"/>
                <w:szCs w:val="16"/>
              </w:rPr>
              <w:pPrChange w:id="14800" w:author="MCC" w:date="2023-06-09T17:56:00Z">
                <w:pPr>
                  <w:pStyle w:val="TAC"/>
                </w:pPr>
              </w:pPrChange>
            </w:pPr>
            <w:r w:rsidRPr="00356814">
              <w:rPr>
                <w:sz w:val="16"/>
                <w:szCs w:val="16"/>
              </w:rPr>
              <w:t>15.4.0</w:t>
            </w:r>
          </w:p>
        </w:tc>
      </w:tr>
      <w:tr w:rsidR="00F970C9" w:rsidRPr="00356814" w14:paraId="7998378C" w14:textId="77777777" w:rsidTr="00810BBA">
        <w:tc>
          <w:tcPr>
            <w:tcW w:w="409" w:type="pct"/>
            <w:shd w:val="solid" w:color="FFFFFF" w:fill="auto"/>
            <w:tcPrChange w:id="14801" w:author="MCC" w:date="2023-06-09T17:55:00Z">
              <w:tcPr>
                <w:tcW w:w="800" w:type="dxa"/>
                <w:shd w:val="solid" w:color="FFFFFF" w:fill="auto"/>
              </w:tcPr>
            </w:tcPrChange>
          </w:tcPr>
          <w:p w14:paraId="7F55D4A0" w14:textId="77777777" w:rsidR="00F970C9" w:rsidRPr="00356814" w:rsidRDefault="00F970C9">
            <w:pPr>
              <w:pStyle w:val="TAC"/>
              <w:keepNext w:val="0"/>
              <w:keepLines w:val="0"/>
              <w:widowControl w:val="0"/>
              <w:rPr>
                <w:sz w:val="16"/>
                <w:szCs w:val="16"/>
              </w:rPr>
              <w:pPrChange w:id="14802" w:author="MCC" w:date="2023-06-09T17:56:00Z">
                <w:pPr>
                  <w:pStyle w:val="TAC"/>
                </w:pPr>
              </w:pPrChange>
            </w:pPr>
            <w:r w:rsidRPr="00356814">
              <w:rPr>
                <w:sz w:val="16"/>
                <w:szCs w:val="16"/>
              </w:rPr>
              <w:t>2018-12</w:t>
            </w:r>
          </w:p>
        </w:tc>
        <w:tc>
          <w:tcPr>
            <w:tcW w:w="409" w:type="pct"/>
            <w:shd w:val="solid" w:color="FFFFFF" w:fill="auto"/>
            <w:tcPrChange w:id="14803" w:author="MCC" w:date="2023-06-09T17:55:00Z">
              <w:tcPr>
                <w:tcW w:w="800" w:type="dxa"/>
                <w:shd w:val="solid" w:color="FFFFFF" w:fill="auto"/>
              </w:tcPr>
            </w:tcPrChange>
          </w:tcPr>
          <w:p w14:paraId="1ACAFB2F" w14:textId="77777777" w:rsidR="00F970C9" w:rsidRPr="00356814" w:rsidRDefault="00F970C9">
            <w:pPr>
              <w:pStyle w:val="TAC"/>
              <w:keepNext w:val="0"/>
              <w:keepLines w:val="0"/>
              <w:widowControl w:val="0"/>
              <w:rPr>
                <w:sz w:val="16"/>
                <w:szCs w:val="16"/>
              </w:rPr>
              <w:pPrChange w:id="14804" w:author="MCC" w:date="2023-06-09T17:56:00Z">
                <w:pPr>
                  <w:pStyle w:val="TAC"/>
                </w:pPr>
              </w:pPrChange>
            </w:pPr>
            <w:r w:rsidRPr="00356814">
              <w:rPr>
                <w:sz w:val="16"/>
                <w:szCs w:val="16"/>
              </w:rPr>
              <w:t>RP-82</w:t>
            </w:r>
          </w:p>
        </w:tc>
        <w:tc>
          <w:tcPr>
            <w:tcW w:w="559" w:type="pct"/>
            <w:shd w:val="solid" w:color="FFFFFF" w:fill="auto"/>
            <w:tcPrChange w:id="14805" w:author="MCC" w:date="2023-06-09T17:55:00Z">
              <w:tcPr>
                <w:tcW w:w="1094" w:type="dxa"/>
                <w:shd w:val="solid" w:color="FFFFFF" w:fill="auto"/>
              </w:tcPr>
            </w:tcPrChange>
          </w:tcPr>
          <w:p w14:paraId="7812F3B1" w14:textId="77777777" w:rsidR="00F970C9" w:rsidRPr="00356814" w:rsidRDefault="00F970C9">
            <w:pPr>
              <w:pStyle w:val="TAC"/>
              <w:keepNext w:val="0"/>
              <w:keepLines w:val="0"/>
              <w:widowControl w:val="0"/>
              <w:rPr>
                <w:sz w:val="16"/>
                <w:szCs w:val="16"/>
              </w:rPr>
              <w:pPrChange w:id="14806" w:author="MCC" w:date="2023-06-09T17:56:00Z">
                <w:pPr>
                  <w:pStyle w:val="TAC"/>
                </w:pPr>
              </w:pPrChange>
            </w:pPr>
            <w:r w:rsidRPr="00356814">
              <w:rPr>
                <w:sz w:val="16"/>
                <w:szCs w:val="16"/>
              </w:rPr>
              <w:t>RP-182447</w:t>
            </w:r>
          </w:p>
        </w:tc>
        <w:tc>
          <w:tcPr>
            <w:tcW w:w="290" w:type="pct"/>
            <w:shd w:val="solid" w:color="FFFFFF" w:fill="auto"/>
            <w:tcPrChange w:id="14807" w:author="MCC" w:date="2023-06-09T17:55:00Z">
              <w:tcPr>
                <w:tcW w:w="567" w:type="dxa"/>
                <w:shd w:val="solid" w:color="FFFFFF" w:fill="auto"/>
              </w:tcPr>
            </w:tcPrChange>
          </w:tcPr>
          <w:p w14:paraId="0A1BC14B" w14:textId="77777777" w:rsidR="00F970C9" w:rsidRPr="00356814" w:rsidRDefault="00F970C9">
            <w:pPr>
              <w:pStyle w:val="TAL"/>
              <w:keepNext w:val="0"/>
              <w:keepLines w:val="0"/>
              <w:widowControl w:val="0"/>
              <w:rPr>
                <w:sz w:val="16"/>
                <w:szCs w:val="16"/>
              </w:rPr>
              <w:pPrChange w:id="14808" w:author="MCC" w:date="2023-06-09T17:56:00Z">
                <w:pPr>
                  <w:pStyle w:val="TAL"/>
                </w:pPr>
              </w:pPrChange>
            </w:pPr>
            <w:r w:rsidRPr="00356814">
              <w:rPr>
                <w:sz w:val="16"/>
                <w:szCs w:val="16"/>
              </w:rPr>
              <w:t>0150</w:t>
            </w:r>
          </w:p>
        </w:tc>
        <w:tc>
          <w:tcPr>
            <w:tcW w:w="217" w:type="pct"/>
            <w:shd w:val="solid" w:color="FFFFFF" w:fill="auto"/>
            <w:tcPrChange w:id="14809" w:author="MCC" w:date="2023-06-09T17:55:00Z">
              <w:tcPr>
                <w:tcW w:w="425" w:type="dxa"/>
                <w:shd w:val="solid" w:color="FFFFFF" w:fill="auto"/>
              </w:tcPr>
            </w:tcPrChange>
          </w:tcPr>
          <w:p w14:paraId="65D3149D" w14:textId="77777777" w:rsidR="00F970C9" w:rsidRPr="00356814" w:rsidRDefault="00F970C9">
            <w:pPr>
              <w:pStyle w:val="TAR"/>
              <w:keepNext w:val="0"/>
              <w:keepLines w:val="0"/>
              <w:widowControl w:val="0"/>
              <w:rPr>
                <w:sz w:val="16"/>
                <w:szCs w:val="16"/>
              </w:rPr>
              <w:pPrChange w:id="14810" w:author="MCC" w:date="2023-06-09T17:56:00Z">
                <w:pPr>
                  <w:pStyle w:val="TAR"/>
                </w:pPr>
              </w:pPrChange>
            </w:pPr>
            <w:r w:rsidRPr="00356814">
              <w:rPr>
                <w:sz w:val="16"/>
                <w:szCs w:val="16"/>
              </w:rPr>
              <w:t>1</w:t>
            </w:r>
          </w:p>
        </w:tc>
        <w:tc>
          <w:tcPr>
            <w:tcW w:w="217" w:type="pct"/>
            <w:shd w:val="solid" w:color="FFFFFF" w:fill="auto"/>
            <w:tcPrChange w:id="14811" w:author="MCC" w:date="2023-06-09T17:55:00Z">
              <w:tcPr>
                <w:tcW w:w="425" w:type="dxa"/>
                <w:shd w:val="solid" w:color="FFFFFF" w:fill="auto"/>
              </w:tcPr>
            </w:tcPrChange>
          </w:tcPr>
          <w:p w14:paraId="6DCAB7FA" w14:textId="77777777" w:rsidR="00F970C9" w:rsidRPr="00356814" w:rsidRDefault="00F970C9">
            <w:pPr>
              <w:pStyle w:val="TAC"/>
              <w:keepNext w:val="0"/>
              <w:keepLines w:val="0"/>
              <w:widowControl w:val="0"/>
              <w:rPr>
                <w:sz w:val="16"/>
                <w:szCs w:val="16"/>
              </w:rPr>
              <w:pPrChange w:id="14812" w:author="MCC" w:date="2023-06-09T17:56:00Z">
                <w:pPr>
                  <w:pStyle w:val="TAC"/>
                </w:pPr>
              </w:pPrChange>
            </w:pPr>
            <w:r w:rsidRPr="00356814">
              <w:rPr>
                <w:sz w:val="16"/>
                <w:szCs w:val="16"/>
              </w:rPr>
              <w:t>F</w:t>
            </w:r>
          </w:p>
        </w:tc>
        <w:tc>
          <w:tcPr>
            <w:tcW w:w="2535" w:type="pct"/>
            <w:shd w:val="solid" w:color="FFFFFF" w:fill="auto"/>
            <w:tcPrChange w:id="14813" w:author="MCC" w:date="2023-06-09T17:55:00Z">
              <w:tcPr>
                <w:tcW w:w="4962" w:type="dxa"/>
                <w:shd w:val="solid" w:color="FFFFFF" w:fill="auto"/>
              </w:tcPr>
            </w:tcPrChange>
          </w:tcPr>
          <w:p w14:paraId="1500F612" w14:textId="77777777" w:rsidR="00F970C9" w:rsidRPr="00356814" w:rsidRDefault="00F970C9">
            <w:pPr>
              <w:pStyle w:val="TAL"/>
              <w:keepNext w:val="0"/>
              <w:keepLines w:val="0"/>
              <w:widowControl w:val="0"/>
              <w:rPr>
                <w:sz w:val="16"/>
                <w:szCs w:val="16"/>
              </w:rPr>
              <w:pPrChange w:id="14814" w:author="MCC" w:date="2023-06-09T17:56:00Z">
                <w:pPr>
                  <w:pStyle w:val="TAL"/>
                </w:pPr>
              </w:pPrChange>
            </w:pPr>
            <w:r w:rsidRPr="00356814">
              <w:rPr>
                <w:sz w:val="16"/>
                <w:szCs w:val="16"/>
              </w:rPr>
              <w:t>Missing Transaction ID in non-UE-associated procedures</w:t>
            </w:r>
          </w:p>
        </w:tc>
        <w:tc>
          <w:tcPr>
            <w:tcW w:w="364" w:type="pct"/>
            <w:shd w:val="solid" w:color="FFFFFF" w:fill="auto"/>
            <w:tcPrChange w:id="14815" w:author="MCC" w:date="2023-06-09T17:55:00Z">
              <w:tcPr>
                <w:tcW w:w="713" w:type="dxa"/>
                <w:shd w:val="solid" w:color="FFFFFF" w:fill="auto"/>
              </w:tcPr>
            </w:tcPrChange>
          </w:tcPr>
          <w:p w14:paraId="60ECDAF1" w14:textId="77777777" w:rsidR="00F970C9" w:rsidRPr="00356814" w:rsidRDefault="00F970C9">
            <w:pPr>
              <w:pStyle w:val="TAC"/>
              <w:keepNext w:val="0"/>
              <w:keepLines w:val="0"/>
              <w:widowControl w:val="0"/>
              <w:rPr>
                <w:sz w:val="16"/>
                <w:szCs w:val="16"/>
              </w:rPr>
              <w:pPrChange w:id="14816" w:author="MCC" w:date="2023-06-09T17:56:00Z">
                <w:pPr>
                  <w:pStyle w:val="TAC"/>
                </w:pPr>
              </w:pPrChange>
            </w:pPr>
            <w:r w:rsidRPr="00356814">
              <w:rPr>
                <w:sz w:val="16"/>
                <w:szCs w:val="16"/>
              </w:rPr>
              <w:t>15.4.0</w:t>
            </w:r>
          </w:p>
        </w:tc>
      </w:tr>
      <w:tr w:rsidR="00F970C9" w:rsidRPr="00356814" w14:paraId="409F8D48" w14:textId="77777777" w:rsidTr="00810BBA">
        <w:tc>
          <w:tcPr>
            <w:tcW w:w="409" w:type="pct"/>
            <w:shd w:val="solid" w:color="FFFFFF" w:fill="auto"/>
            <w:tcPrChange w:id="14817" w:author="MCC" w:date="2023-06-09T17:55:00Z">
              <w:tcPr>
                <w:tcW w:w="800" w:type="dxa"/>
                <w:shd w:val="solid" w:color="FFFFFF" w:fill="auto"/>
              </w:tcPr>
            </w:tcPrChange>
          </w:tcPr>
          <w:p w14:paraId="5F97FA8E" w14:textId="77777777" w:rsidR="00F970C9" w:rsidRPr="00356814" w:rsidRDefault="00F970C9">
            <w:pPr>
              <w:pStyle w:val="TAC"/>
              <w:keepNext w:val="0"/>
              <w:keepLines w:val="0"/>
              <w:widowControl w:val="0"/>
              <w:rPr>
                <w:sz w:val="16"/>
                <w:szCs w:val="16"/>
              </w:rPr>
              <w:pPrChange w:id="14818" w:author="MCC" w:date="2023-06-09T17:56:00Z">
                <w:pPr>
                  <w:pStyle w:val="TAC"/>
                </w:pPr>
              </w:pPrChange>
            </w:pPr>
            <w:r w:rsidRPr="00356814">
              <w:rPr>
                <w:sz w:val="16"/>
                <w:szCs w:val="16"/>
              </w:rPr>
              <w:t>2018-12</w:t>
            </w:r>
          </w:p>
        </w:tc>
        <w:tc>
          <w:tcPr>
            <w:tcW w:w="409" w:type="pct"/>
            <w:shd w:val="solid" w:color="FFFFFF" w:fill="auto"/>
            <w:tcPrChange w:id="14819" w:author="MCC" w:date="2023-06-09T17:55:00Z">
              <w:tcPr>
                <w:tcW w:w="800" w:type="dxa"/>
                <w:shd w:val="solid" w:color="FFFFFF" w:fill="auto"/>
              </w:tcPr>
            </w:tcPrChange>
          </w:tcPr>
          <w:p w14:paraId="64740DCC" w14:textId="77777777" w:rsidR="00F970C9" w:rsidRPr="00356814" w:rsidRDefault="00F970C9">
            <w:pPr>
              <w:pStyle w:val="TAC"/>
              <w:keepNext w:val="0"/>
              <w:keepLines w:val="0"/>
              <w:widowControl w:val="0"/>
              <w:rPr>
                <w:sz w:val="16"/>
                <w:szCs w:val="16"/>
              </w:rPr>
              <w:pPrChange w:id="14820" w:author="MCC" w:date="2023-06-09T17:56:00Z">
                <w:pPr>
                  <w:pStyle w:val="TAC"/>
                </w:pPr>
              </w:pPrChange>
            </w:pPr>
            <w:r w:rsidRPr="00356814">
              <w:rPr>
                <w:sz w:val="16"/>
                <w:szCs w:val="16"/>
              </w:rPr>
              <w:t>RP-82</w:t>
            </w:r>
          </w:p>
        </w:tc>
        <w:tc>
          <w:tcPr>
            <w:tcW w:w="559" w:type="pct"/>
            <w:shd w:val="solid" w:color="FFFFFF" w:fill="auto"/>
            <w:tcPrChange w:id="14821" w:author="MCC" w:date="2023-06-09T17:55:00Z">
              <w:tcPr>
                <w:tcW w:w="1094" w:type="dxa"/>
                <w:shd w:val="solid" w:color="FFFFFF" w:fill="auto"/>
              </w:tcPr>
            </w:tcPrChange>
          </w:tcPr>
          <w:p w14:paraId="534240BF" w14:textId="77777777" w:rsidR="00F970C9" w:rsidRPr="00356814" w:rsidRDefault="00F970C9">
            <w:pPr>
              <w:pStyle w:val="TAC"/>
              <w:keepNext w:val="0"/>
              <w:keepLines w:val="0"/>
              <w:widowControl w:val="0"/>
              <w:rPr>
                <w:sz w:val="16"/>
                <w:szCs w:val="16"/>
              </w:rPr>
              <w:pPrChange w:id="14822" w:author="MCC" w:date="2023-06-09T17:56:00Z">
                <w:pPr>
                  <w:pStyle w:val="TAC"/>
                </w:pPr>
              </w:pPrChange>
            </w:pPr>
            <w:r w:rsidRPr="00356814">
              <w:rPr>
                <w:sz w:val="16"/>
                <w:szCs w:val="16"/>
              </w:rPr>
              <w:t>RP-182446</w:t>
            </w:r>
          </w:p>
        </w:tc>
        <w:tc>
          <w:tcPr>
            <w:tcW w:w="290" w:type="pct"/>
            <w:shd w:val="solid" w:color="FFFFFF" w:fill="auto"/>
            <w:tcPrChange w:id="14823" w:author="MCC" w:date="2023-06-09T17:55:00Z">
              <w:tcPr>
                <w:tcW w:w="567" w:type="dxa"/>
                <w:shd w:val="solid" w:color="FFFFFF" w:fill="auto"/>
              </w:tcPr>
            </w:tcPrChange>
          </w:tcPr>
          <w:p w14:paraId="2FBABFF8" w14:textId="77777777" w:rsidR="00F970C9" w:rsidRPr="00356814" w:rsidRDefault="00F970C9">
            <w:pPr>
              <w:pStyle w:val="TAL"/>
              <w:keepNext w:val="0"/>
              <w:keepLines w:val="0"/>
              <w:widowControl w:val="0"/>
              <w:rPr>
                <w:sz w:val="16"/>
                <w:szCs w:val="16"/>
              </w:rPr>
              <w:pPrChange w:id="14824" w:author="MCC" w:date="2023-06-09T17:56:00Z">
                <w:pPr>
                  <w:pStyle w:val="TAL"/>
                </w:pPr>
              </w:pPrChange>
            </w:pPr>
            <w:r w:rsidRPr="00356814">
              <w:rPr>
                <w:sz w:val="16"/>
                <w:szCs w:val="16"/>
              </w:rPr>
              <w:t>0157</w:t>
            </w:r>
          </w:p>
        </w:tc>
        <w:tc>
          <w:tcPr>
            <w:tcW w:w="217" w:type="pct"/>
            <w:shd w:val="solid" w:color="FFFFFF" w:fill="auto"/>
            <w:tcPrChange w:id="14825" w:author="MCC" w:date="2023-06-09T17:55:00Z">
              <w:tcPr>
                <w:tcW w:w="425" w:type="dxa"/>
                <w:shd w:val="solid" w:color="FFFFFF" w:fill="auto"/>
              </w:tcPr>
            </w:tcPrChange>
          </w:tcPr>
          <w:p w14:paraId="2A636C1B" w14:textId="77777777" w:rsidR="00F970C9" w:rsidRPr="00356814" w:rsidRDefault="00F970C9">
            <w:pPr>
              <w:pStyle w:val="TAR"/>
              <w:keepNext w:val="0"/>
              <w:keepLines w:val="0"/>
              <w:widowControl w:val="0"/>
              <w:rPr>
                <w:sz w:val="16"/>
                <w:szCs w:val="16"/>
              </w:rPr>
              <w:pPrChange w:id="14826" w:author="MCC" w:date="2023-06-09T17:56:00Z">
                <w:pPr>
                  <w:pStyle w:val="TAR"/>
                </w:pPr>
              </w:pPrChange>
            </w:pPr>
            <w:r w:rsidRPr="00356814">
              <w:rPr>
                <w:sz w:val="16"/>
                <w:szCs w:val="16"/>
              </w:rPr>
              <w:t>1</w:t>
            </w:r>
          </w:p>
        </w:tc>
        <w:tc>
          <w:tcPr>
            <w:tcW w:w="217" w:type="pct"/>
            <w:shd w:val="solid" w:color="FFFFFF" w:fill="auto"/>
            <w:tcPrChange w:id="14827" w:author="MCC" w:date="2023-06-09T17:55:00Z">
              <w:tcPr>
                <w:tcW w:w="425" w:type="dxa"/>
                <w:shd w:val="solid" w:color="FFFFFF" w:fill="auto"/>
              </w:tcPr>
            </w:tcPrChange>
          </w:tcPr>
          <w:p w14:paraId="43370793" w14:textId="77777777" w:rsidR="00F970C9" w:rsidRPr="00356814" w:rsidRDefault="00F970C9">
            <w:pPr>
              <w:pStyle w:val="TAC"/>
              <w:keepNext w:val="0"/>
              <w:keepLines w:val="0"/>
              <w:widowControl w:val="0"/>
              <w:rPr>
                <w:sz w:val="16"/>
                <w:szCs w:val="16"/>
              </w:rPr>
              <w:pPrChange w:id="14828" w:author="MCC" w:date="2023-06-09T17:56:00Z">
                <w:pPr>
                  <w:pStyle w:val="TAC"/>
                </w:pPr>
              </w:pPrChange>
            </w:pPr>
            <w:r w:rsidRPr="00356814">
              <w:rPr>
                <w:sz w:val="16"/>
                <w:szCs w:val="16"/>
              </w:rPr>
              <w:t>F</w:t>
            </w:r>
          </w:p>
        </w:tc>
        <w:tc>
          <w:tcPr>
            <w:tcW w:w="2535" w:type="pct"/>
            <w:shd w:val="solid" w:color="FFFFFF" w:fill="auto"/>
            <w:tcPrChange w:id="14829" w:author="MCC" w:date="2023-06-09T17:55:00Z">
              <w:tcPr>
                <w:tcW w:w="4962" w:type="dxa"/>
                <w:shd w:val="solid" w:color="FFFFFF" w:fill="auto"/>
              </w:tcPr>
            </w:tcPrChange>
          </w:tcPr>
          <w:p w14:paraId="312A5BFC" w14:textId="77777777" w:rsidR="00F970C9" w:rsidRPr="00356814" w:rsidRDefault="00F970C9">
            <w:pPr>
              <w:pStyle w:val="TAL"/>
              <w:keepNext w:val="0"/>
              <w:keepLines w:val="0"/>
              <w:widowControl w:val="0"/>
              <w:rPr>
                <w:sz w:val="16"/>
                <w:szCs w:val="16"/>
              </w:rPr>
              <w:pPrChange w:id="14830" w:author="MCC" w:date="2023-06-09T17:56:00Z">
                <w:pPr>
                  <w:pStyle w:val="TAL"/>
                </w:pPr>
              </w:pPrChange>
            </w:pPr>
            <w:r w:rsidRPr="00356814">
              <w:rPr>
                <w:sz w:val="16"/>
                <w:szCs w:val="16"/>
              </w:rPr>
              <w:t>CR to 38.473 on mapping of servingCellMO and Serving Cell</w:t>
            </w:r>
          </w:p>
        </w:tc>
        <w:tc>
          <w:tcPr>
            <w:tcW w:w="364" w:type="pct"/>
            <w:shd w:val="solid" w:color="FFFFFF" w:fill="auto"/>
            <w:tcPrChange w:id="14831" w:author="MCC" w:date="2023-06-09T17:55:00Z">
              <w:tcPr>
                <w:tcW w:w="713" w:type="dxa"/>
                <w:shd w:val="solid" w:color="FFFFFF" w:fill="auto"/>
              </w:tcPr>
            </w:tcPrChange>
          </w:tcPr>
          <w:p w14:paraId="41179442" w14:textId="77777777" w:rsidR="00F970C9" w:rsidRPr="00356814" w:rsidRDefault="00F970C9">
            <w:pPr>
              <w:pStyle w:val="TAC"/>
              <w:keepNext w:val="0"/>
              <w:keepLines w:val="0"/>
              <w:widowControl w:val="0"/>
              <w:rPr>
                <w:sz w:val="16"/>
                <w:szCs w:val="16"/>
              </w:rPr>
              <w:pPrChange w:id="14832" w:author="MCC" w:date="2023-06-09T17:56:00Z">
                <w:pPr>
                  <w:pStyle w:val="TAC"/>
                </w:pPr>
              </w:pPrChange>
            </w:pPr>
            <w:r w:rsidRPr="00356814">
              <w:rPr>
                <w:sz w:val="16"/>
                <w:szCs w:val="16"/>
              </w:rPr>
              <w:t>15.4.0</w:t>
            </w:r>
          </w:p>
        </w:tc>
      </w:tr>
      <w:tr w:rsidR="00F970C9" w:rsidRPr="00356814" w14:paraId="592D0477" w14:textId="77777777" w:rsidTr="00810BBA">
        <w:tc>
          <w:tcPr>
            <w:tcW w:w="409" w:type="pct"/>
            <w:shd w:val="solid" w:color="FFFFFF" w:fill="auto"/>
            <w:tcPrChange w:id="14833" w:author="MCC" w:date="2023-06-09T17:55:00Z">
              <w:tcPr>
                <w:tcW w:w="800" w:type="dxa"/>
                <w:shd w:val="solid" w:color="FFFFFF" w:fill="auto"/>
              </w:tcPr>
            </w:tcPrChange>
          </w:tcPr>
          <w:p w14:paraId="43FBCCD0" w14:textId="77777777" w:rsidR="00F970C9" w:rsidRPr="00356814" w:rsidRDefault="00F970C9">
            <w:pPr>
              <w:pStyle w:val="TAC"/>
              <w:keepNext w:val="0"/>
              <w:keepLines w:val="0"/>
              <w:widowControl w:val="0"/>
              <w:rPr>
                <w:sz w:val="16"/>
                <w:szCs w:val="16"/>
              </w:rPr>
              <w:pPrChange w:id="14834" w:author="MCC" w:date="2023-06-09T17:56:00Z">
                <w:pPr>
                  <w:pStyle w:val="TAC"/>
                </w:pPr>
              </w:pPrChange>
            </w:pPr>
            <w:r w:rsidRPr="00356814">
              <w:rPr>
                <w:sz w:val="16"/>
                <w:szCs w:val="16"/>
              </w:rPr>
              <w:t>2018-12</w:t>
            </w:r>
          </w:p>
        </w:tc>
        <w:tc>
          <w:tcPr>
            <w:tcW w:w="409" w:type="pct"/>
            <w:shd w:val="solid" w:color="FFFFFF" w:fill="auto"/>
            <w:tcPrChange w:id="14835" w:author="MCC" w:date="2023-06-09T17:55:00Z">
              <w:tcPr>
                <w:tcW w:w="800" w:type="dxa"/>
                <w:shd w:val="solid" w:color="FFFFFF" w:fill="auto"/>
              </w:tcPr>
            </w:tcPrChange>
          </w:tcPr>
          <w:p w14:paraId="2DED103F" w14:textId="77777777" w:rsidR="00F970C9" w:rsidRPr="00356814" w:rsidRDefault="00F970C9">
            <w:pPr>
              <w:pStyle w:val="TAC"/>
              <w:keepNext w:val="0"/>
              <w:keepLines w:val="0"/>
              <w:widowControl w:val="0"/>
              <w:rPr>
                <w:sz w:val="16"/>
                <w:szCs w:val="16"/>
              </w:rPr>
              <w:pPrChange w:id="14836" w:author="MCC" w:date="2023-06-09T17:56:00Z">
                <w:pPr>
                  <w:pStyle w:val="TAC"/>
                </w:pPr>
              </w:pPrChange>
            </w:pPr>
            <w:r w:rsidRPr="00356814">
              <w:rPr>
                <w:sz w:val="16"/>
                <w:szCs w:val="16"/>
              </w:rPr>
              <w:t>RP-82</w:t>
            </w:r>
          </w:p>
        </w:tc>
        <w:tc>
          <w:tcPr>
            <w:tcW w:w="559" w:type="pct"/>
            <w:shd w:val="solid" w:color="FFFFFF" w:fill="auto"/>
            <w:tcPrChange w:id="14837" w:author="MCC" w:date="2023-06-09T17:55:00Z">
              <w:tcPr>
                <w:tcW w:w="1094" w:type="dxa"/>
                <w:shd w:val="solid" w:color="FFFFFF" w:fill="auto"/>
              </w:tcPr>
            </w:tcPrChange>
          </w:tcPr>
          <w:p w14:paraId="7A94FBB4" w14:textId="77777777" w:rsidR="00F970C9" w:rsidRPr="00356814" w:rsidRDefault="00F970C9">
            <w:pPr>
              <w:pStyle w:val="TAC"/>
              <w:keepNext w:val="0"/>
              <w:keepLines w:val="0"/>
              <w:widowControl w:val="0"/>
              <w:rPr>
                <w:sz w:val="16"/>
                <w:szCs w:val="16"/>
              </w:rPr>
              <w:pPrChange w:id="14838" w:author="MCC" w:date="2023-06-09T17:56:00Z">
                <w:pPr>
                  <w:pStyle w:val="TAC"/>
                </w:pPr>
              </w:pPrChange>
            </w:pPr>
            <w:r w:rsidRPr="00356814">
              <w:rPr>
                <w:sz w:val="16"/>
                <w:szCs w:val="16"/>
              </w:rPr>
              <w:t>RP-182446</w:t>
            </w:r>
          </w:p>
        </w:tc>
        <w:tc>
          <w:tcPr>
            <w:tcW w:w="290" w:type="pct"/>
            <w:shd w:val="solid" w:color="FFFFFF" w:fill="auto"/>
            <w:tcPrChange w:id="14839" w:author="MCC" w:date="2023-06-09T17:55:00Z">
              <w:tcPr>
                <w:tcW w:w="567" w:type="dxa"/>
                <w:shd w:val="solid" w:color="FFFFFF" w:fill="auto"/>
              </w:tcPr>
            </w:tcPrChange>
          </w:tcPr>
          <w:p w14:paraId="408918C9" w14:textId="77777777" w:rsidR="00F970C9" w:rsidRPr="00356814" w:rsidRDefault="00F970C9">
            <w:pPr>
              <w:pStyle w:val="TAL"/>
              <w:keepNext w:val="0"/>
              <w:keepLines w:val="0"/>
              <w:widowControl w:val="0"/>
              <w:rPr>
                <w:sz w:val="16"/>
                <w:szCs w:val="16"/>
              </w:rPr>
              <w:pPrChange w:id="14840" w:author="MCC" w:date="2023-06-09T17:56:00Z">
                <w:pPr>
                  <w:pStyle w:val="TAL"/>
                </w:pPr>
              </w:pPrChange>
            </w:pPr>
            <w:r w:rsidRPr="00356814">
              <w:rPr>
                <w:sz w:val="16"/>
                <w:szCs w:val="16"/>
              </w:rPr>
              <w:t>0160</w:t>
            </w:r>
          </w:p>
        </w:tc>
        <w:tc>
          <w:tcPr>
            <w:tcW w:w="217" w:type="pct"/>
            <w:shd w:val="solid" w:color="FFFFFF" w:fill="auto"/>
            <w:tcPrChange w:id="14841" w:author="MCC" w:date="2023-06-09T17:55:00Z">
              <w:tcPr>
                <w:tcW w:w="425" w:type="dxa"/>
                <w:shd w:val="solid" w:color="FFFFFF" w:fill="auto"/>
              </w:tcPr>
            </w:tcPrChange>
          </w:tcPr>
          <w:p w14:paraId="66889C2D" w14:textId="77777777" w:rsidR="00F970C9" w:rsidRPr="00356814" w:rsidRDefault="00F970C9">
            <w:pPr>
              <w:pStyle w:val="TAR"/>
              <w:keepNext w:val="0"/>
              <w:keepLines w:val="0"/>
              <w:widowControl w:val="0"/>
              <w:rPr>
                <w:sz w:val="16"/>
                <w:szCs w:val="16"/>
              </w:rPr>
              <w:pPrChange w:id="14842" w:author="MCC" w:date="2023-06-09T17:56:00Z">
                <w:pPr>
                  <w:pStyle w:val="TAR"/>
                </w:pPr>
              </w:pPrChange>
            </w:pPr>
            <w:r w:rsidRPr="00356814">
              <w:rPr>
                <w:sz w:val="16"/>
                <w:szCs w:val="16"/>
              </w:rPr>
              <w:t>1</w:t>
            </w:r>
          </w:p>
        </w:tc>
        <w:tc>
          <w:tcPr>
            <w:tcW w:w="217" w:type="pct"/>
            <w:shd w:val="solid" w:color="FFFFFF" w:fill="auto"/>
            <w:tcPrChange w:id="14843" w:author="MCC" w:date="2023-06-09T17:55:00Z">
              <w:tcPr>
                <w:tcW w:w="425" w:type="dxa"/>
                <w:shd w:val="solid" w:color="FFFFFF" w:fill="auto"/>
              </w:tcPr>
            </w:tcPrChange>
          </w:tcPr>
          <w:p w14:paraId="21DC5D4A" w14:textId="77777777" w:rsidR="00F970C9" w:rsidRPr="00356814" w:rsidRDefault="00F970C9">
            <w:pPr>
              <w:pStyle w:val="TAC"/>
              <w:keepNext w:val="0"/>
              <w:keepLines w:val="0"/>
              <w:widowControl w:val="0"/>
              <w:rPr>
                <w:sz w:val="16"/>
                <w:szCs w:val="16"/>
              </w:rPr>
              <w:pPrChange w:id="14844" w:author="MCC" w:date="2023-06-09T17:56:00Z">
                <w:pPr>
                  <w:pStyle w:val="TAC"/>
                </w:pPr>
              </w:pPrChange>
            </w:pPr>
            <w:r w:rsidRPr="00356814">
              <w:rPr>
                <w:sz w:val="16"/>
                <w:szCs w:val="16"/>
              </w:rPr>
              <w:t>F</w:t>
            </w:r>
          </w:p>
        </w:tc>
        <w:tc>
          <w:tcPr>
            <w:tcW w:w="2535" w:type="pct"/>
            <w:shd w:val="solid" w:color="FFFFFF" w:fill="auto"/>
            <w:tcPrChange w:id="14845" w:author="MCC" w:date="2023-06-09T17:55:00Z">
              <w:tcPr>
                <w:tcW w:w="4962" w:type="dxa"/>
                <w:shd w:val="solid" w:color="FFFFFF" w:fill="auto"/>
              </w:tcPr>
            </w:tcPrChange>
          </w:tcPr>
          <w:p w14:paraId="1DF3ABCA" w14:textId="77777777" w:rsidR="00F970C9" w:rsidRPr="00356814" w:rsidRDefault="00F970C9">
            <w:pPr>
              <w:pStyle w:val="TAL"/>
              <w:keepNext w:val="0"/>
              <w:keepLines w:val="0"/>
              <w:widowControl w:val="0"/>
              <w:rPr>
                <w:sz w:val="16"/>
                <w:szCs w:val="16"/>
              </w:rPr>
              <w:pPrChange w:id="14846" w:author="MCC" w:date="2023-06-09T17:56:00Z">
                <w:pPr>
                  <w:pStyle w:val="TAL"/>
                </w:pPr>
              </w:pPrChange>
            </w:pPr>
            <w:r w:rsidRPr="00356814">
              <w:rPr>
                <w:sz w:val="16"/>
                <w:szCs w:val="16"/>
              </w:rPr>
              <w:t>CR to 38.473 on UE context modification required procedure</w:t>
            </w:r>
          </w:p>
        </w:tc>
        <w:tc>
          <w:tcPr>
            <w:tcW w:w="364" w:type="pct"/>
            <w:shd w:val="solid" w:color="FFFFFF" w:fill="auto"/>
            <w:tcPrChange w:id="14847" w:author="MCC" w:date="2023-06-09T17:55:00Z">
              <w:tcPr>
                <w:tcW w:w="713" w:type="dxa"/>
                <w:shd w:val="solid" w:color="FFFFFF" w:fill="auto"/>
              </w:tcPr>
            </w:tcPrChange>
          </w:tcPr>
          <w:p w14:paraId="281217EF" w14:textId="77777777" w:rsidR="00F970C9" w:rsidRPr="00356814" w:rsidRDefault="00F970C9">
            <w:pPr>
              <w:pStyle w:val="TAC"/>
              <w:keepNext w:val="0"/>
              <w:keepLines w:val="0"/>
              <w:widowControl w:val="0"/>
              <w:rPr>
                <w:sz w:val="16"/>
                <w:szCs w:val="16"/>
              </w:rPr>
              <w:pPrChange w:id="14848" w:author="MCC" w:date="2023-06-09T17:56:00Z">
                <w:pPr>
                  <w:pStyle w:val="TAC"/>
                </w:pPr>
              </w:pPrChange>
            </w:pPr>
            <w:r w:rsidRPr="00356814">
              <w:rPr>
                <w:sz w:val="16"/>
                <w:szCs w:val="16"/>
              </w:rPr>
              <w:t>15.4.0</w:t>
            </w:r>
          </w:p>
        </w:tc>
      </w:tr>
      <w:tr w:rsidR="00F970C9" w:rsidRPr="00356814" w14:paraId="7CCEAAF7" w14:textId="77777777" w:rsidTr="00810BBA">
        <w:tc>
          <w:tcPr>
            <w:tcW w:w="409" w:type="pct"/>
            <w:shd w:val="solid" w:color="FFFFFF" w:fill="auto"/>
            <w:tcPrChange w:id="14849" w:author="MCC" w:date="2023-06-09T17:55:00Z">
              <w:tcPr>
                <w:tcW w:w="800" w:type="dxa"/>
                <w:shd w:val="solid" w:color="FFFFFF" w:fill="auto"/>
              </w:tcPr>
            </w:tcPrChange>
          </w:tcPr>
          <w:p w14:paraId="2F111E80" w14:textId="77777777" w:rsidR="00F970C9" w:rsidRPr="00356814" w:rsidRDefault="00F970C9">
            <w:pPr>
              <w:pStyle w:val="TAC"/>
              <w:keepNext w:val="0"/>
              <w:keepLines w:val="0"/>
              <w:widowControl w:val="0"/>
              <w:rPr>
                <w:sz w:val="16"/>
                <w:szCs w:val="16"/>
              </w:rPr>
              <w:pPrChange w:id="14850" w:author="MCC" w:date="2023-06-09T17:56:00Z">
                <w:pPr>
                  <w:pStyle w:val="TAC"/>
                </w:pPr>
              </w:pPrChange>
            </w:pPr>
            <w:r w:rsidRPr="00356814">
              <w:rPr>
                <w:sz w:val="16"/>
                <w:szCs w:val="16"/>
              </w:rPr>
              <w:t>2018-12</w:t>
            </w:r>
          </w:p>
        </w:tc>
        <w:tc>
          <w:tcPr>
            <w:tcW w:w="409" w:type="pct"/>
            <w:shd w:val="solid" w:color="FFFFFF" w:fill="auto"/>
            <w:tcPrChange w:id="14851" w:author="MCC" w:date="2023-06-09T17:55:00Z">
              <w:tcPr>
                <w:tcW w:w="800" w:type="dxa"/>
                <w:shd w:val="solid" w:color="FFFFFF" w:fill="auto"/>
              </w:tcPr>
            </w:tcPrChange>
          </w:tcPr>
          <w:p w14:paraId="3ECBE31A" w14:textId="77777777" w:rsidR="00F970C9" w:rsidRPr="00356814" w:rsidRDefault="00F970C9">
            <w:pPr>
              <w:pStyle w:val="TAC"/>
              <w:keepNext w:val="0"/>
              <w:keepLines w:val="0"/>
              <w:widowControl w:val="0"/>
              <w:rPr>
                <w:sz w:val="16"/>
                <w:szCs w:val="16"/>
              </w:rPr>
              <w:pPrChange w:id="14852" w:author="MCC" w:date="2023-06-09T17:56:00Z">
                <w:pPr>
                  <w:pStyle w:val="TAC"/>
                </w:pPr>
              </w:pPrChange>
            </w:pPr>
            <w:r w:rsidRPr="00356814">
              <w:rPr>
                <w:sz w:val="16"/>
                <w:szCs w:val="16"/>
              </w:rPr>
              <w:t>RP-82</w:t>
            </w:r>
          </w:p>
        </w:tc>
        <w:tc>
          <w:tcPr>
            <w:tcW w:w="559" w:type="pct"/>
            <w:shd w:val="solid" w:color="FFFFFF" w:fill="auto"/>
            <w:tcPrChange w:id="14853" w:author="MCC" w:date="2023-06-09T17:55:00Z">
              <w:tcPr>
                <w:tcW w:w="1094" w:type="dxa"/>
                <w:shd w:val="solid" w:color="FFFFFF" w:fill="auto"/>
              </w:tcPr>
            </w:tcPrChange>
          </w:tcPr>
          <w:p w14:paraId="2ED424AD" w14:textId="77777777" w:rsidR="00F970C9" w:rsidRPr="00356814" w:rsidRDefault="00F970C9">
            <w:pPr>
              <w:pStyle w:val="TAC"/>
              <w:keepNext w:val="0"/>
              <w:keepLines w:val="0"/>
              <w:widowControl w:val="0"/>
              <w:rPr>
                <w:sz w:val="16"/>
                <w:szCs w:val="16"/>
              </w:rPr>
              <w:pPrChange w:id="14854" w:author="MCC" w:date="2023-06-09T17:56:00Z">
                <w:pPr>
                  <w:pStyle w:val="TAC"/>
                </w:pPr>
              </w:pPrChange>
            </w:pPr>
            <w:r w:rsidRPr="00356814">
              <w:rPr>
                <w:sz w:val="16"/>
                <w:szCs w:val="16"/>
              </w:rPr>
              <w:t>RP-182447</w:t>
            </w:r>
          </w:p>
        </w:tc>
        <w:tc>
          <w:tcPr>
            <w:tcW w:w="290" w:type="pct"/>
            <w:shd w:val="solid" w:color="FFFFFF" w:fill="auto"/>
            <w:tcPrChange w:id="14855" w:author="MCC" w:date="2023-06-09T17:55:00Z">
              <w:tcPr>
                <w:tcW w:w="567" w:type="dxa"/>
                <w:shd w:val="solid" w:color="FFFFFF" w:fill="auto"/>
              </w:tcPr>
            </w:tcPrChange>
          </w:tcPr>
          <w:p w14:paraId="1B8FDE96" w14:textId="77777777" w:rsidR="00F970C9" w:rsidRPr="00356814" w:rsidRDefault="00F970C9">
            <w:pPr>
              <w:pStyle w:val="TAL"/>
              <w:keepNext w:val="0"/>
              <w:keepLines w:val="0"/>
              <w:widowControl w:val="0"/>
              <w:rPr>
                <w:sz w:val="16"/>
                <w:szCs w:val="16"/>
              </w:rPr>
              <w:pPrChange w:id="14856" w:author="MCC" w:date="2023-06-09T17:56:00Z">
                <w:pPr>
                  <w:pStyle w:val="TAL"/>
                </w:pPr>
              </w:pPrChange>
            </w:pPr>
            <w:r w:rsidRPr="00356814">
              <w:rPr>
                <w:sz w:val="16"/>
                <w:szCs w:val="16"/>
              </w:rPr>
              <w:t>0165</w:t>
            </w:r>
          </w:p>
        </w:tc>
        <w:tc>
          <w:tcPr>
            <w:tcW w:w="217" w:type="pct"/>
            <w:shd w:val="solid" w:color="FFFFFF" w:fill="auto"/>
            <w:tcPrChange w:id="14857" w:author="MCC" w:date="2023-06-09T17:55:00Z">
              <w:tcPr>
                <w:tcW w:w="425" w:type="dxa"/>
                <w:shd w:val="solid" w:color="FFFFFF" w:fill="auto"/>
              </w:tcPr>
            </w:tcPrChange>
          </w:tcPr>
          <w:p w14:paraId="795ADCE2" w14:textId="77777777" w:rsidR="00F970C9" w:rsidRPr="00356814" w:rsidRDefault="00F970C9">
            <w:pPr>
              <w:pStyle w:val="TAR"/>
              <w:keepNext w:val="0"/>
              <w:keepLines w:val="0"/>
              <w:widowControl w:val="0"/>
              <w:rPr>
                <w:sz w:val="16"/>
                <w:szCs w:val="16"/>
              </w:rPr>
              <w:pPrChange w:id="14858" w:author="MCC" w:date="2023-06-09T17:56:00Z">
                <w:pPr>
                  <w:pStyle w:val="TAR"/>
                </w:pPr>
              </w:pPrChange>
            </w:pPr>
            <w:r w:rsidRPr="00356814">
              <w:rPr>
                <w:sz w:val="16"/>
                <w:szCs w:val="16"/>
              </w:rPr>
              <w:t>1</w:t>
            </w:r>
          </w:p>
        </w:tc>
        <w:tc>
          <w:tcPr>
            <w:tcW w:w="217" w:type="pct"/>
            <w:shd w:val="solid" w:color="FFFFFF" w:fill="auto"/>
            <w:tcPrChange w:id="14859" w:author="MCC" w:date="2023-06-09T17:55:00Z">
              <w:tcPr>
                <w:tcW w:w="425" w:type="dxa"/>
                <w:shd w:val="solid" w:color="FFFFFF" w:fill="auto"/>
              </w:tcPr>
            </w:tcPrChange>
          </w:tcPr>
          <w:p w14:paraId="2DD8B361" w14:textId="77777777" w:rsidR="00F970C9" w:rsidRPr="00356814" w:rsidRDefault="00F970C9">
            <w:pPr>
              <w:pStyle w:val="TAC"/>
              <w:keepNext w:val="0"/>
              <w:keepLines w:val="0"/>
              <w:widowControl w:val="0"/>
              <w:rPr>
                <w:sz w:val="16"/>
                <w:szCs w:val="16"/>
              </w:rPr>
              <w:pPrChange w:id="14860" w:author="MCC" w:date="2023-06-09T17:56:00Z">
                <w:pPr>
                  <w:pStyle w:val="TAC"/>
                </w:pPr>
              </w:pPrChange>
            </w:pPr>
            <w:r w:rsidRPr="00356814">
              <w:rPr>
                <w:sz w:val="16"/>
                <w:szCs w:val="16"/>
              </w:rPr>
              <w:t>F</w:t>
            </w:r>
          </w:p>
        </w:tc>
        <w:tc>
          <w:tcPr>
            <w:tcW w:w="2535" w:type="pct"/>
            <w:shd w:val="solid" w:color="FFFFFF" w:fill="auto"/>
            <w:tcPrChange w:id="14861" w:author="MCC" w:date="2023-06-09T17:55:00Z">
              <w:tcPr>
                <w:tcW w:w="4962" w:type="dxa"/>
                <w:shd w:val="solid" w:color="FFFFFF" w:fill="auto"/>
              </w:tcPr>
            </w:tcPrChange>
          </w:tcPr>
          <w:p w14:paraId="6D664BA7" w14:textId="77777777" w:rsidR="00F970C9" w:rsidRPr="00356814" w:rsidRDefault="00F970C9">
            <w:pPr>
              <w:pStyle w:val="TAL"/>
              <w:keepNext w:val="0"/>
              <w:keepLines w:val="0"/>
              <w:widowControl w:val="0"/>
              <w:rPr>
                <w:sz w:val="16"/>
                <w:szCs w:val="16"/>
              </w:rPr>
              <w:pPrChange w:id="14862" w:author="MCC" w:date="2023-06-09T17:56:00Z">
                <w:pPr>
                  <w:pStyle w:val="TAL"/>
                </w:pPr>
              </w:pPrChange>
            </w:pPr>
            <w:r w:rsidRPr="00356814">
              <w:rPr>
                <w:sz w:val="16"/>
                <w:szCs w:val="16"/>
              </w:rPr>
              <w:t>Addition of the RLC Mode information for bearer modification</w:t>
            </w:r>
          </w:p>
        </w:tc>
        <w:tc>
          <w:tcPr>
            <w:tcW w:w="364" w:type="pct"/>
            <w:shd w:val="solid" w:color="FFFFFF" w:fill="auto"/>
            <w:tcPrChange w:id="14863" w:author="MCC" w:date="2023-06-09T17:55:00Z">
              <w:tcPr>
                <w:tcW w:w="713" w:type="dxa"/>
                <w:shd w:val="solid" w:color="FFFFFF" w:fill="auto"/>
              </w:tcPr>
            </w:tcPrChange>
          </w:tcPr>
          <w:p w14:paraId="08714773" w14:textId="77777777" w:rsidR="00F970C9" w:rsidRPr="00356814" w:rsidRDefault="00F970C9">
            <w:pPr>
              <w:pStyle w:val="TAC"/>
              <w:keepNext w:val="0"/>
              <w:keepLines w:val="0"/>
              <w:widowControl w:val="0"/>
              <w:rPr>
                <w:sz w:val="16"/>
                <w:szCs w:val="16"/>
              </w:rPr>
              <w:pPrChange w:id="14864" w:author="MCC" w:date="2023-06-09T17:56:00Z">
                <w:pPr>
                  <w:pStyle w:val="TAC"/>
                </w:pPr>
              </w:pPrChange>
            </w:pPr>
            <w:r w:rsidRPr="00356814">
              <w:rPr>
                <w:sz w:val="16"/>
                <w:szCs w:val="16"/>
              </w:rPr>
              <w:t>15.4.0</w:t>
            </w:r>
          </w:p>
        </w:tc>
      </w:tr>
      <w:tr w:rsidR="00F970C9" w:rsidRPr="00356814" w14:paraId="0B294748" w14:textId="77777777" w:rsidTr="00810BBA">
        <w:tc>
          <w:tcPr>
            <w:tcW w:w="409" w:type="pct"/>
            <w:shd w:val="solid" w:color="FFFFFF" w:fill="auto"/>
            <w:tcPrChange w:id="14865" w:author="MCC" w:date="2023-06-09T17:55:00Z">
              <w:tcPr>
                <w:tcW w:w="800" w:type="dxa"/>
                <w:shd w:val="solid" w:color="FFFFFF" w:fill="auto"/>
              </w:tcPr>
            </w:tcPrChange>
          </w:tcPr>
          <w:p w14:paraId="1F81BBAB" w14:textId="77777777" w:rsidR="00F970C9" w:rsidRPr="00356814" w:rsidRDefault="00F970C9">
            <w:pPr>
              <w:pStyle w:val="TAC"/>
              <w:keepNext w:val="0"/>
              <w:keepLines w:val="0"/>
              <w:widowControl w:val="0"/>
              <w:rPr>
                <w:sz w:val="16"/>
                <w:szCs w:val="16"/>
              </w:rPr>
              <w:pPrChange w:id="14866" w:author="MCC" w:date="2023-06-09T17:56:00Z">
                <w:pPr>
                  <w:pStyle w:val="TAC"/>
                </w:pPr>
              </w:pPrChange>
            </w:pPr>
            <w:r w:rsidRPr="00356814">
              <w:rPr>
                <w:sz w:val="16"/>
                <w:szCs w:val="16"/>
              </w:rPr>
              <w:t>2018-12</w:t>
            </w:r>
          </w:p>
        </w:tc>
        <w:tc>
          <w:tcPr>
            <w:tcW w:w="409" w:type="pct"/>
            <w:shd w:val="solid" w:color="FFFFFF" w:fill="auto"/>
            <w:tcPrChange w:id="14867" w:author="MCC" w:date="2023-06-09T17:55:00Z">
              <w:tcPr>
                <w:tcW w:w="800" w:type="dxa"/>
                <w:shd w:val="solid" w:color="FFFFFF" w:fill="auto"/>
              </w:tcPr>
            </w:tcPrChange>
          </w:tcPr>
          <w:p w14:paraId="4F09655D" w14:textId="77777777" w:rsidR="00F970C9" w:rsidRPr="00356814" w:rsidRDefault="00F970C9">
            <w:pPr>
              <w:pStyle w:val="TAC"/>
              <w:keepNext w:val="0"/>
              <w:keepLines w:val="0"/>
              <w:widowControl w:val="0"/>
              <w:rPr>
                <w:sz w:val="16"/>
                <w:szCs w:val="16"/>
              </w:rPr>
              <w:pPrChange w:id="14868" w:author="MCC" w:date="2023-06-09T17:56:00Z">
                <w:pPr>
                  <w:pStyle w:val="TAC"/>
                </w:pPr>
              </w:pPrChange>
            </w:pPr>
            <w:r w:rsidRPr="00356814">
              <w:rPr>
                <w:sz w:val="16"/>
                <w:szCs w:val="16"/>
              </w:rPr>
              <w:t>RP-82</w:t>
            </w:r>
          </w:p>
        </w:tc>
        <w:tc>
          <w:tcPr>
            <w:tcW w:w="559" w:type="pct"/>
            <w:shd w:val="solid" w:color="FFFFFF" w:fill="auto"/>
            <w:tcPrChange w:id="14869" w:author="MCC" w:date="2023-06-09T17:55:00Z">
              <w:tcPr>
                <w:tcW w:w="1094" w:type="dxa"/>
                <w:shd w:val="solid" w:color="FFFFFF" w:fill="auto"/>
              </w:tcPr>
            </w:tcPrChange>
          </w:tcPr>
          <w:p w14:paraId="36827D3F" w14:textId="77777777" w:rsidR="00F970C9" w:rsidRPr="00356814" w:rsidRDefault="00F970C9">
            <w:pPr>
              <w:pStyle w:val="TAC"/>
              <w:keepNext w:val="0"/>
              <w:keepLines w:val="0"/>
              <w:widowControl w:val="0"/>
              <w:rPr>
                <w:sz w:val="16"/>
                <w:szCs w:val="16"/>
              </w:rPr>
              <w:pPrChange w:id="14870" w:author="MCC" w:date="2023-06-09T17:56:00Z">
                <w:pPr>
                  <w:pStyle w:val="TAC"/>
                </w:pPr>
              </w:pPrChange>
            </w:pPr>
            <w:r w:rsidRPr="00356814">
              <w:rPr>
                <w:sz w:val="16"/>
                <w:szCs w:val="16"/>
              </w:rPr>
              <w:t>RP-182448</w:t>
            </w:r>
          </w:p>
        </w:tc>
        <w:tc>
          <w:tcPr>
            <w:tcW w:w="290" w:type="pct"/>
            <w:shd w:val="solid" w:color="FFFFFF" w:fill="auto"/>
            <w:tcPrChange w:id="14871" w:author="MCC" w:date="2023-06-09T17:55:00Z">
              <w:tcPr>
                <w:tcW w:w="567" w:type="dxa"/>
                <w:shd w:val="solid" w:color="FFFFFF" w:fill="auto"/>
              </w:tcPr>
            </w:tcPrChange>
          </w:tcPr>
          <w:p w14:paraId="470BB945" w14:textId="77777777" w:rsidR="00F970C9" w:rsidRPr="00356814" w:rsidRDefault="00F970C9">
            <w:pPr>
              <w:pStyle w:val="TAL"/>
              <w:keepNext w:val="0"/>
              <w:keepLines w:val="0"/>
              <w:widowControl w:val="0"/>
              <w:rPr>
                <w:sz w:val="16"/>
                <w:szCs w:val="16"/>
              </w:rPr>
              <w:pPrChange w:id="14872" w:author="MCC" w:date="2023-06-09T17:56:00Z">
                <w:pPr>
                  <w:pStyle w:val="TAL"/>
                </w:pPr>
              </w:pPrChange>
            </w:pPr>
            <w:r w:rsidRPr="00356814">
              <w:rPr>
                <w:sz w:val="16"/>
                <w:szCs w:val="16"/>
              </w:rPr>
              <w:t>0167</w:t>
            </w:r>
          </w:p>
        </w:tc>
        <w:tc>
          <w:tcPr>
            <w:tcW w:w="217" w:type="pct"/>
            <w:shd w:val="solid" w:color="FFFFFF" w:fill="auto"/>
            <w:tcPrChange w:id="14873" w:author="MCC" w:date="2023-06-09T17:55:00Z">
              <w:tcPr>
                <w:tcW w:w="425" w:type="dxa"/>
                <w:shd w:val="solid" w:color="FFFFFF" w:fill="auto"/>
              </w:tcPr>
            </w:tcPrChange>
          </w:tcPr>
          <w:p w14:paraId="27CF6EAD" w14:textId="77777777" w:rsidR="00F970C9" w:rsidRPr="00356814" w:rsidRDefault="00F970C9">
            <w:pPr>
              <w:pStyle w:val="TAR"/>
              <w:keepNext w:val="0"/>
              <w:keepLines w:val="0"/>
              <w:widowControl w:val="0"/>
              <w:rPr>
                <w:sz w:val="16"/>
                <w:szCs w:val="16"/>
              </w:rPr>
              <w:pPrChange w:id="14874" w:author="MCC" w:date="2023-06-09T17:56:00Z">
                <w:pPr>
                  <w:pStyle w:val="TAR"/>
                </w:pPr>
              </w:pPrChange>
            </w:pPr>
            <w:r w:rsidRPr="00356814">
              <w:rPr>
                <w:sz w:val="16"/>
                <w:szCs w:val="16"/>
              </w:rPr>
              <w:t>2</w:t>
            </w:r>
          </w:p>
        </w:tc>
        <w:tc>
          <w:tcPr>
            <w:tcW w:w="217" w:type="pct"/>
            <w:shd w:val="solid" w:color="FFFFFF" w:fill="auto"/>
            <w:tcPrChange w:id="14875" w:author="MCC" w:date="2023-06-09T17:55:00Z">
              <w:tcPr>
                <w:tcW w:w="425" w:type="dxa"/>
                <w:shd w:val="solid" w:color="FFFFFF" w:fill="auto"/>
              </w:tcPr>
            </w:tcPrChange>
          </w:tcPr>
          <w:p w14:paraId="5BD597D2" w14:textId="77777777" w:rsidR="00F970C9" w:rsidRPr="00356814" w:rsidRDefault="00F970C9">
            <w:pPr>
              <w:pStyle w:val="TAC"/>
              <w:keepNext w:val="0"/>
              <w:keepLines w:val="0"/>
              <w:widowControl w:val="0"/>
              <w:rPr>
                <w:sz w:val="16"/>
                <w:szCs w:val="16"/>
              </w:rPr>
              <w:pPrChange w:id="14876" w:author="MCC" w:date="2023-06-09T17:56:00Z">
                <w:pPr>
                  <w:pStyle w:val="TAC"/>
                </w:pPr>
              </w:pPrChange>
            </w:pPr>
            <w:r w:rsidRPr="00356814">
              <w:rPr>
                <w:sz w:val="16"/>
                <w:szCs w:val="16"/>
              </w:rPr>
              <w:t>F</w:t>
            </w:r>
          </w:p>
        </w:tc>
        <w:tc>
          <w:tcPr>
            <w:tcW w:w="2535" w:type="pct"/>
            <w:shd w:val="solid" w:color="FFFFFF" w:fill="auto"/>
            <w:tcPrChange w:id="14877" w:author="MCC" w:date="2023-06-09T17:55:00Z">
              <w:tcPr>
                <w:tcW w:w="4962" w:type="dxa"/>
                <w:shd w:val="solid" w:color="FFFFFF" w:fill="auto"/>
              </w:tcPr>
            </w:tcPrChange>
          </w:tcPr>
          <w:p w14:paraId="2C2E3D3D" w14:textId="77777777" w:rsidR="00F970C9" w:rsidRPr="00356814" w:rsidRDefault="00F970C9">
            <w:pPr>
              <w:pStyle w:val="TAL"/>
              <w:keepNext w:val="0"/>
              <w:keepLines w:val="0"/>
              <w:widowControl w:val="0"/>
              <w:rPr>
                <w:sz w:val="16"/>
                <w:szCs w:val="16"/>
              </w:rPr>
              <w:pPrChange w:id="14878" w:author="MCC" w:date="2023-06-09T17:56:00Z">
                <w:pPr>
                  <w:pStyle w:val="TAL"/>
                </w:pPr>
              </w:pPrChange>
            </w:pPr>
            <w:r w:rsidRPr="00356814">
              <w:rPr>
                <w:sz w:val="16"/>
                <w:szCs w:val="16"/>
              </w:rPr>
              <w:t>Rapporteur CR to align tabular</w:t>
            </w:r>
          </w:p>
        </w:tc>
        <w:tc>
          <w:tcPr>
            <w:tcW w:w="364" w:type="pct"/>
            <w:shd w:val="solid" w:color="FFFFFF" w:fill="auto"/>
            <w:tcPrChange w:id="14879" w:author="MCC" w:date="2023-06-09T17:55:00Z">
              <w:tcPr>
                <w:tcW w:w="713" w:type="dxa"/>
                <w:shd w:val="solid" w:color="FFFFFF" w:fill="auto"/>
              </w:tcPr>
            </w:tcPrChange>
          </w:tcPr>
          <w:p w14:paraId="04F020DC" w14:textId="77777777" w:rsidR="00F970C9" w:rsidRPr="00356814" w:rsidRDefault="00F970C9">
            <w:pPr>
              <w:pStyle w:val="TAC"/>
              <w:keepNext w:val="0"/>
              <w:keepLines w:val="0"/>
              <w:widowControl w:val="0"/>
              <w:rPr>
                <w:sz w:val="16"/>
                <w:szCs w:val="16"/>
              </w:rPr>
              <w:pPrChange w:id="14880" w:author="MCC" w:date="2023-06-09T17:56:00Z">
                <w:pPr>
                  <w:pStyle w:val="TAC"/>
                </w:pPr>
              </w:pPrChange>
            </w:pPr>
            <w:r w:rsidRPr="00356814">
              <w:rPr>
                <w:sz w:val="16"/>
                <w:szCs w:val="16"/>
              </w:rPr>
              <w:t>15.4.0</w:t>
            </w:r>
          </w:p>
        </w:tc>
      </w:tr>
      <w:tr w:rsidR="00F970C9" w:rsidRPr="00356814" w14:paraId="71B5C755" w14:textId="77777777" w:rsidTr="00810BBA">
        <w:tc>
          <w:tcPr>
            <w:tcW w:w="409" w:type="pct"/>
            <w:shd w:val="solid" w:color="FFFFFF" w:fill="auto"/>
            <w:tcPrChange w:id="14881" w:author="MCC" w:date="2023-06-09T17:55:00Z">
              <w:tcPr>
                <w:tcW w:w="800" w:type="dxa"/>
                <w:shd w:val="solid" w:color="FFFFFF" w:fill="auto"/>
              </w:tcPr>
            </w:tcPrChange>
          </w:tcPr>
          <w:p w14:paraId="49A040D7" w14:textId="77777777" w:rsidR="00F970C9" w:rsidRPr="00356814" w:rsidRDefault="00F970C9">
            <w:pPr>
              <w:pStyle w:val="TAC"/>
              <w:keepNext w:val="0"/>
              <w:keepLines w:val="0"/>
              <w:widowControl w:val="0"/>
              <w:rPr>
                <w:sz w:val="16"/>
                <w:szCs w:val="16"/>
              </w:rPr>
              <w:pPrChange w:id="14882" w:author="MCC" w:date="2023-06-09T17:56:00Z">
                <w:pPr>
                  <w:pStyle w:val="TAC"/>
                </w:pPr>
              </w:pPrChange>
            </w:pPr>
            <w:r w:rsidRPr="00356814">
              <w:rPr>
                <w:sz w:val="16"/>
                <w:szCs w:val="16"/>
              </w:rPr>
              <w:t>2018-12</w:t>
            </w:r>
          </w:p>
        </w:tc>
        <w:tc>
          <w:tcPr>
            <w:tcW w:w="409" w:type="pct"/>
            <w:shd w:val="solid" w:color="FFFFFF" w:fill="auto"/>
            <w:tcPrChange w:id="14883" w:author="MCC" w:date="2023-06-09T17:55:00Z">
              <w:tcPr>
                <w:tcW w:w="800" w:type="dxa"/>
                <w:shd w:val="solid" w:color="FFFFFF" w:fill="auto"/>
              </w:tcPr>
            </w:tcPrChange>
          </w:tcPr>
          <w:p w14:paraId="23E44DFA" w14:textId="77777777" w:rsidR="00F970C9" w:rsidRPr="00356814" w:rsidRDefault="00F970C9">
            <w:pPr>
              <w:pStyle w:val="TAC"/>
              <w:keepNext w:val="0"/>
              <w:keepLines w:val="0"/>
              <w:widowControl w:val="0"/>
              <w:rPr>
                <w:sz w:val="16"/>
                <w:szCs w:val="16"/>
              </w:rPr>
              <w:pPrChange w:id="14884" w:author="MCC" w:date="2023-06-09T17:56:00Z">
                <w:pPr>
                  <w:pStyle w:val="TAC"/>
                </w:pPr>
              </w:pPrChange>
            </w:pPr>
            <w:r w:rsidRPr="00356814">
              <w:rPr>
                <w:sz w:val="16"/>
                <w:szCs w:val="16"/>
              </w:rPr>
              <w:t>RP-82</w:t>
            </w:r>
          </w:p>
        </w:tc>
        <w:tc>
          <w:tcPr>
            <w:tcW w:w="559" w:type="pct"/>
            <w:shd w:val="solid" w:color="FFFFFF" w:fill="auto"/>
            <w:tcPrChange w:id="14885" w:author="MCC" w:date="2023-06-09T17:55:00Z">
              <w:tcPr>
                <w:tcW w:w="1094" w:type="dxa"/>
                <w:shd w:val="solid" w:color="FFFFFF" w:fill="auto"/>
              </w:tcPr>
            </w:tcPrChange>
          </w:tcPr>
          <w:p w14:paraId="08902972" w14:textId="77777777" w:rsidR="00F970C9" w:rsidRPr="00356814" w:rsidRDefault="00F970C9">
            <w:pPr>
              <w:pStyle w:val="TAC"/>
              <w:keepNext w:val="0"/>
              <w:keepLines w:val="0"/>
              <w:widowControl w:val="0"/>
              <w:rPr>
                <w:sz w:val="16"/>
                <w:szCs w:val="16"/>
              </w:rPr>
              <w:pPrChange w:id="14886" w:author="MCC" w:date="2023-06-09T17:56:00Z">
                <w:pPr>
                  <w:pStyle w:val="TAC"/>
                </w:pPr>
              </w:pPrChange>
            </w:pPr>
            <w:r w:rsidRPr="00356814">
              <w:rPr>
                <w:sz w:val="16"/>
                <w:szCs w:val="16"/>
              </w:rPr>
              <w:t>RP-182448</w:t>
            </w:r>
          </w:p>
        </w:tc>
        <w:tc>
          <w:tcPr>
            <w:tcW w:w="290" w:type="pct"/>
            <w:shd w:val="solid" w:color="FFFFFF" w:fill="auto"/>
            <w:tcPrChange w:id="14887" w:author="MCC" w:date="2023-06-09T17:55:00Z">
              <w:tcPr>
                <w:tcW w:w="567" w:type="dxa"/>
                <w:shd w:val="solid" w:color="FFFFFF" w:fill="auto"/>
              </w:tcPr>
            </w:tcPrChange>
          </w:tcPr>
          <w:p w14:paraId="1D92A1AE" w14:textId="77777777" w:rsidR="00F970C9" w:rsidRPr="00356814" w:rsidRDefault="00F970C9">
            <w:pPr>
              <w:pStyle w:val="TAL"/>
              <w:keepNext w:val="0"/>
              <w:keepLines w:val="0"/>
              <w:widowControl w:val="0"/>
              <w:rPr>
                <w:sz w:val="16"/>
                <w:szCs w:val="16"/>
              </w:rPr>
              <w:pPrChange w:id="14888" w:author="MCC" w:date="2023-06-09T17:56:00Z">
                <w:pPr>
                  <w:pStyle w:val="TAL"/>
                </w:pPr>
              </w:pPrChange>
            </w:pPr>
            <w:r w:rsidRPr="00356814">
              <w:rPr>
                <w:sz w:val="16"/>
                <w:szCs w:val="16"/>
              </w:rPr>
              <w:t>0168</w:t>
            </w:r>
          </w:p>
        </w:tc>
        <w:tc>
          <w:tcPr>
            <w:tcW w:w="217" w:type="pct"/>
            <w:shd w:val="solid" w:color="FFFFFF" w:fill="auto"/>
            <w:tcPrChange w:id="14889" w:author="MCC" w:date="2023-06-09T17:55:00Z">
              <w:tcPr>
                <w:tcW w:w="425" w:type="dxa"/>
                <w:shd w:val="solid" w:color="FFFFFF" w:fill="auto"/>
              </w:tcPr>
            </w:tcPrChange>
          </w:tcPr>
          <w:p w14:paraId="1D514A95" w14:textId="77777777" w:rsidR="00F970C9" w:rsidRPr="00356814" w:rsidRDefault="00F970C9">
            <w:pPr>
              <w:pStyle w:val="TAR"/>
              <w:keepNext w:val="0"/>
              <w:keepLines w:val="0"/>
              <w:widowControl w:val="0"/>
              <w:rPr>
                <w:sz w:val="16"/>
                <w:szCs w:val="16"/>
              </w:rPr>
              <w:pPrChange w:id="14890" w:author="MCC" w:date="2023-06-09T17:56:00Z">
                <w:pPr>
                  <w:pStyle w:val="TAR"/>
                </w:pPr>
              </w:pPrChange>
            </w:pPr>
            <w:r w:rsidRPr="00356814">
              <w:rPr>
                <w:sz w:val="16"/>
                <w:szCs w:val="16"/>
              </w:rPr>
              <w:t>2</w:t>
            </w:r>
          </w:p>
        </w:tc>
        <w:tc>
          <w:tcPr>
            <w:tcW w:w="217" w:type="pct"/>
            <w:shd w:val="solid" w:color="FFFFFF" w:fill="auto"/>
            <w:tcPrChange w:id="14891" w:author="MCC" w:date="2023-06-09T17:55:00Z">
              <w:tcPr>
                <w:tcW w:w="425" w:type="dxa"/>
                <w:shd w:val="solid" w:color="FFFFFF" w:fill="auto"/>
              </w:tcPr>
            </w:tcPrChange>
          </w:tcPr>
          <w:p w14:paraId="52A6FCB6" w14:textId="77777777" w:rsidR="00F970C9" w:rsidRPr="00356814" w:rsidRDefault="00F970C9">
            <w:pPr>
              <w:pStyle w:val="TAC"/>
              <w:keepNext w:val="0"/>
              <w:keepLines w:val="0"/>
              <w:widowControl w:val="0"/>
              <w:rPr>
                <w:sz w:val="16"/>
                <w:szCs w:val="16"/>
              </w:rPr>
              <w:pPrChange w:id="14892" w:author="MCC" w:date="2023-06-09T17:56:00Z">
                <w:pPr>
                  <w:pStyle w:val="TAC"/>
                </w:pPr>
              </w:pPrChange>
            </w:pPr>
            <w:r w:rsidRPr="00356814">
              <w:rPr>
                <w:sz w:val="16"/>
                <w:szCs w:val="16"/>
              </w:rPr>
              <w:t>F</w:t>
            </w:r>
          </w:p>
        </w:tc>
        <w:tc>
          <w:tcPr>
            <w:tcW w:w="2535" w:type="pct"/>
            <w:shd w:val="solid" w:color="FFFFFF" w:fill="auto"/>
            <w:tcPrChange w:id="14893" w:author="MCC" w:date="2023-06-09T17:55:00Z">
              <w:tcPr>
                <w:tcW w:w="4962" w:type="dxa"/>
                <w:shd w:val="solid" w:color="FFFFFF" w:fill="auto"/>
              </w:tcPr>
            </w:tcPrChange>
          </w:tcPr>
          <w:p w14:paraId="6B39B000" w14:textId="77777777" w:rsidR="00F970C9" w:rsidRPr="00356814" w:rsidRDefault="00F970C9">
            <w:pPr>
              <w:pStyle w:val="TAL"/>
              <w:keepNext w:val="0"/>
              <w:keepLines w:val="0"/>
              <w:widowControl w:val="0"/>
              <w:rPr>
                <w:sz w:val="16"/>
                <w:szCs w:val="16"/>
              </w:rPr>
              <w:pPrChange w:id="14894" w:author="MCC" w:date="2023-06-09T17:56:00Z">
                <w:pPr>
                  <w:pStyle w:val="TAL"/>
                </w:pPr>
              </w:pPrChange>
            </w:pPr>
            <w:r w:rsidRPr="00356814">
              <w:rPr>
                <w:sz w:val="16"/>
                <w:szCs w:val="16"/>
              </w:rPr>
              <w:t>Rapporteur CR to align ASN.1</w:t>
            </w:r>
          </w:p>
        </w:tc>
        <w:tc>
          <w:tcPr>
            <w:tcW w:w="364" w:type="pct"/>
            <w:shd w:val="solid" w:color="FFFFFF" w:fill="auto"/>
            <w:tcPrChange w:id="14895" w:author="MCC" w:date="2023-06-09T17:55:00Z">
              <w:tcPr>
                <w:tcW w:w="713" w:type="dxa"/>
                <w:shd w:val="solid" w:color="FFFFFF" w:fill="auto"/>
              </w:tcPr>
            </w:tcPrChange>
          </w:tcPr>
          <w:p w14:paraId="1F21E0B2" w14:textId="77777777" w:rsidR="00F970C9" w:rsidRPr="00356814" w:rsidRDefault="00F970C9">
            <w:pPr>
              <w:pStyle w:val="TAC"/>
              <w:keepNext w:val="0"/>
              <w:keepLines w:val="0"/>
              <w:widowControl w:val="0"/>
              <w:rPr>
                <w:sz w:val="16"/>
                <w:szCs w:val="16"/>
              </w:rPr>
              <w:pPrChange w:id="14896" w:author="MCC" w:date="2023-06-09T17:56:00Z">
                <w:pPr>
                  <w:pStyle w:val="TAC"/>
                </w:pPr>
              </w:pPrChange>
            </w:pPr>
            <w:r w:rsidRPr="00356814">
              <w:rPr>
                <w:sz w:val="16"/>
                <w:szCs w:val="16"/>
              </w:rPr>
              <w:t>15.4.0</w:t>
            </w:r>
          </w:p>
        </w:tc>
      </w:tr>
      <w:tr w:rsidR="00F970C9" w:rsidRPr="00356814" w14:paraId="070A8DBE" w14:textId="77777777" w:rsidTr="00810BBA">
        <w:tc>
          <w:tcPr>
            <w:tcW w:w="409" w:type="pct"/>
            <w:shd w:val="solid" w:color="FFFFFF" w:fill="auto"/>
            <w:tcPrChange w:id="14897" w:author="MCC" w:date="2023-06-09T17:55:00Z">
              <w:tcPr>
                <w:tcW w:w="800" w:type="dxa"/>
                <w:shd w:val="solid" w:color="FFFFFF" w:fill="auto"/>
              </w:tcPr>
            </w:tcPrChange>
          </w:tcPr>
          <w:p w14:paraId="65ACEA55" w14:textId="77777777" w:rsidR="00F970C9" w:rsidRPr="00356814" w:rsidRDefault="00F970C9">
            <w:pPr>
              <w:pStyle w:val="TAC"/>
              <w:keepNext w:val="0"/>
              <w:keepLines w:val="0"/>
              <w:widowControl w:val="0"/>
              <w:rPr>
                <w:sz w:val="16"/>
                <w:szCs w:val="16"/>
              </w:rPr>
              <w:pPrChange w:id="14898" w:author="MCC" w:date="2023-06-09T17:56:00Z">
                <w:pPr>
                  <w:pStyle w:val="TAC"/>
                </w:pPr>
              </w:pPrChange>
            </w:pPr>
            <w:r w:rsidRPr="00356814">
              <w:rPr>
                <w:sz w:val="16"/>
                <w:szCs w:val="16"/>
              </w:rPr>
              <w:lastRenderedPageBreak/>
              <w:t>2018-12</w:t>
            </w:r>
          </w:p>
        </w:tc>
        <w:tc>
          <w:tcPr>
            <w:tcW w:w="409" w:type="pct"/>
            <w:shd w:val="solid" w:color="FFFFFF" w:fill="auto"/>
            <w:tcPrChange w:id="14899" w:author="MCC" w:date="2023-06-09T17:55:00Z">
              <w:tcPr>
                <w:tcW w:w="800" w:type="dxa"/>
                <w:shd w:val="solid" w:color="FFFFFF" w:fill="auto"/>
              </w:tcPr>
            </w:tcPrChange>
          </w:tcPr>
          <w:p w14:paraId="35A6B2CB" w14:textId="77777777" w:rsidR="00F970C9" w:rsidRPr="00356814" w:rsidRDefault="00F970C9">
            <w:pPr>
              <w:pStyle w:val="TAC"/>
              <w:keepNext w:val="0"/>
              <w:keepLines w:val="0"/>
              <w:widowControl w:val="0"/>
              <w:rPr>
                <w:sz w:val="16"/>
                <w:szCs w:val="16"/>
              </w:rPr>
              <w:pPrChange w:id="14900" w:author="MCC" w:date="2023-06-09T17:56:00Z">
                <w:pPr>
                  <w:pStyle w:val="TAC"/>
                </w:pPr>
              </w:pPrChange>
            </w:pPr>
            <w:r w:rsidRPr="00356814">
              <w:rPr>
                <w:sz w:val="16"/>
                <w:szCs w:val="16"/>
              </w:rPr>
              <w:t>RP-82</w:t>
            </w:r>
          </w:p>
        </w:tc>
        <w:tc>
          <w:tcPr>
            <w:tcW w:w="559" w:type="pct"/>
            <w:shd w:val="solid" w:color="FFFFFF" w:fill="auto"/>
            <w:tcPrChange w:id="14901" w:author="MCC" w:date="2023-06-09T17:55:00Z">
              <w:tcPr>
                <w:tcW w:w="1094" w:type="dxa"/>
                <w:shd w:val="solid" w:color="FFFFFF" w:fill="auto"/>
              </w:tcPr>
            </w:tcPrChange>
          </w:tcPr>
          <w:p w14:paraId="5725EF82" w14:textId="77777777" w:rsidR="00F970C9" w:rsidRPr="00356814" w:rsidRDefault="00F970C9">
            <w:pPr>
              <w:pStyle w:val="TAC"/>
              <w:keepNext w:val="0"/>
              <w:keepLines w:val="0"/>
              <w:widowControl w:val="0"/>
              <w:rPr>
                <w:sz w:val="16"/>
                <w:szCs w:val="16"/>
              </w:rPr>
              <w:pPrChange w:id="14902" w:author="MCC" w:date="2023-06-09T17:56:00Z">
                <w:pPr>
                  <w:pStyle w:val="TAC"/>
                </w:pPr>
              </w:pPrChange>
            </w:pPr>
            <w:r w:rsidRPr="00356814">
              <w:rPr>
                <w:sz w:val="16"/>
                <w:szCs w:val="16"/>
              </w:rPr>
              <w:t>RP-182447</w:t>
            </w:r>
          </w:p>
        </w:tc>
        <w:tc>
          <w:tcPr>
            <w:tcW w:w="290" w:type="pct"/>
            <w:shd w:val="solid" w:color="FFFFFF" w:fill="auto"/>
            <w:tcPrChange w:id="14903" w:author="MCC" w:date="2023-06-09T17:55:00Z">
              <w:tcPr>
                <w:tcW w:w="567" w:type="dxa"/>
                <w:shd w:val="solid" w:color="FFFFFF" w:fill="auto"/>
              </w:tcPr>
            </w:tcPrChange>
          </w:tcPr>
          <w:p w14:paraId="65623F4B" w14:textId="77777777" w:rsidR="00F970C9" w:rsidRPr="00356814" w:rsidRDefault="00F970C9">
            <w:pPr>
              <w:pStyle w:val="TAL"/>
              <w:keepNext w:val="0"/>
              <w:keepLines w:val="0"/>
              <w:widowControl w:val="0"/>
              <w:rPr>
                <w:sz w:val="16"/>
                <w:szCs w:val="16"/>
              </w:rPr>
              <w:pPrChange w:id="14904" w:author="MCC" w:date="2023-06-09T17:56:00Z">
                <w:pPr>
                  <w:pStyle w:val="TAL"/>
                </w:pPr>
              </w:pPrChange>
            </w:pPr>
            <w:r w:rsidRPr="00356814">
              <w:rPr>
                <w:sz w:val="16"/>
                <w:szCs w:val="16"/>
              </w:rPr>
              <w:t>0169</w:t>
            </w:r>
          </w:p>
        </w:tc>
        <w:tc>
          <w:tcPr>
            <w:tcW w:w="217" w:type="pct"/>
            <w:shd w:val="solid" w:color="FFFFFF" w:fill="auto"/>
            <w:tcPrChange w:id="14905" w:author="MCC" w:date="2023-06-09T17:55:00Z">
              <w:tcPr>
                <w:tcW w:w="425" w:type="dxa"/>
                <w:shd w:val="solid" w:color="FFFFFF" w:fill="auto"/>
              </w:tcPr>
            </w:tcPrChange>
          </w:tcPr>
          <w:p w14:paraId="0522FDC3" w14:textId="77777777" w:rsidR="00F970C9" w:rsidRPr="00356814" w:rsidRDefault="00F970C9">
            <w:pPr>
              <w:pStyle w:val="TAR"/>
              <w:keepNext w:val="0"/>
              <w:keepLines w:val="0"/>
              <w:widowControl w:val="0"/>
              <w:rPr>
                <w:sz w:val="16"/>
                <w:szCs w:val="16"/>
              </w:rPr>
              <w:pPrChange w:id="14906" w:author="MCC" w:date="2023-06-09T17:56:00Z">
                <w:pPr>
                  <w:pStyle w:val="TAR"/>
                </w:pPr>
              </w:pPrChange>
            </w:pPr>
            <w:r w:rsidRPr="00356814">
              <w:rPr>
                <w:sz w:val="16"/>
                <w:szCs w:val="16"/>
              </w:rPr>
              <w:t>2</w:t>
            </w:r>
          </w:p>
        </w:tc>
        <w:tc>
          <w:tcPr>
            <w:tcW w:w="217" w:type="pct"/>
            <w:shd w:val="solid" w:color="FFFFFF" w:fill="auto"/>
            <w:tcPrChange w:id="14907" w:author="MCC" w:date="2023-06-09T17:55:00Z">
              <w:tcPr>
                <w:tcW w:w="425" w:type="dxa"/>
                <w:shd w:val="solid" w:color="FFFFFF" w:fill="auto"/>
              </w:tcPr>
            </w:tcPrChange>
          </w:tcPr>
          <w:p w14:paraId="2A6DC954" w14:textId="77777777" w:rsidR="00F970C9" w:rsidRPr="00356814" w:rsidRDefault="00F970C9">
            <w:pPr>
              <w:pStyle w:val="TAC"/>
              <w:keepNext w:val="0"/>
              <w:keepLines w:val="0"/>
              <w:widowControl w:val="0"/>
              <w:rPr>
                <w:sz w:val="16"/>
                <w:szCs w:val="16"/>
              </w:rPr>
              <w:pPrChange w:id="14908" w:author="MCC" w:date="2023-06-09T17:56:00Z">
                <w:pPr>
                  <w:pStyle w:val="TAC"/>
                </w:pPr>
              </w:pPrChange>
            </w:pPr>
            <w:r w:rsidRPr="00356814">
              <w:rPr>
                <w:sz w:val="16"/>
                <w:szCs w:val="16"/>
              </w:rPr>
              <w:t>F</w:t>
            </w:r>
          </w:p>
        </w:tc>
        <w:tc>
          <w:tcPr>
            <w:tcW w:w="2535" w:type="pct"/>
            <w:shd w:val="solid" w:color="FFFFFF" w:fill="auto"/>
            <w:tcPrChange w:id="14909" w:author="MCC" w:date="2023-06-09T17:55:00Z">
              <w:tcPr>
                <w:tcW w:w="4962" w:type="dxa"/>
                <w:shd w:val="solid" w:color="FFFFFF" w:fill="auto"/>
              </w:tcPr>
            </w:tcPrChange>
          </w:tcPr>
          <w:p w14:paraId="50D16ACA" w14:textId="77777777" w:rsidR="00F970C9" w:rsidRPr="00356814" w:rsidRDefault="00F970C9">
            <w:pPr>
              <w:pStyle w:val="TAL"/>
              <w:keepNext w:val="0"/>
              <w:keepLines w:val="0"/>
              <w:widowControl w:val="0"/>
              <w:rPr>
                <w:sz w:val="16"/>
                <w:szCs w:val="16"/>
              </w:rPr>
              <w:pPrChange w:id="14910" w:author="MCC" w:date="2023-06-09T17:56:00Z">
                <w:pPr>
                  <w:pStyle w:val="TAL"/>
                </w:pPr>
              </w:pPrChange>
            </w:pPr>
            <w:r w:rsidRPr="00356814">
              <w:rPr>
                <w:sz w:val="16"/>
                <w:szCs w:val="16"/>
              </w:rPr>
              <w:t>Correction of MaxnoofBPLMNs</w:t>
            </w:r>
          </w:p>
        </w:tc>
        <w:tc>
          <w:tcPr>
            <w:tcW w:w="364" w:type="pct"/>
            <w:shd w:val="solid" w:color="FFFFFF" w:fill="auto"/>
            <w:tcPrChange w:id="14911" w:author="MCC" w:date="2023-06-09T17:55:00Z">
              <w:tcPr>
                <w:tcW w:w="713" w:type="dxa"/>
                <w:shd w:val="solid" w:color="FFFFFF" w:fill="auto"/>
              </w:tcPr>
            </w:tcPrChange>
          </w:tcPr>
          <w:p w14:paraId="0CFAA7F8" w14:textId="77777777" w:rsidR="00F970C9" w:rsidRPr="00356814" w:rsidRDefault="00F970C9">
            <w:pPr>
              <w:pStyle w:val="TAC"/>
              <w:keepNext w:val="0"/>
              <w:keepLines w:val="0"/>
              <w:widowControl w:val="0"/>
              <w:rPr>
                <w:sz w:val="16"/>
                <w:szCs w:val="16"/>
              </w:rPr>
              <w:pPrChange w:id="14912" w:author="MCC" w:date="2023-06-09T17:56:00Z">
                <w:pPr>
                  <w:pStyle w:val="TAC"/>
                </w:pPr>
              </w:pPrChange>
            </w:pPr>
            <w:r w:rsidRPr="00356814">
              <w:rPr>
                <w:sz w:val="16"/>
                <w:szCs w:val="16"/>
              </w:rPr>
              <w:t>15.4.0</w:t>
            </w:r>
          </w:p>
        </w:tc>
      </w:tr>
      <w:tr w:rsidR="00F970C9" w:rsidRPr="00356814" w14:paraId="5AAA20F8" w14:textId="77777777" w:rsidTr="00810BBA">
        <w:tc>
          <w:tcPr>
            <w:tcW w:w="409" w:type="pct"/>
            <w:shd w:val="solid" w:color="FFFFFF" w:fill="auto"/>
            <w:tcPrChange w:id="14913" w:author="MCC" w:date="2023-06-09T17:55:00Z">
              <w:tcPr>
                <w:tcW w:w="800" w:type="dxa"/>
                <w:shd w:val="solid" w:color="FFFFFF" w:fill="auto"/>
              </w:tcPr>
            </w:tcPrChange>
          </w:tcPr>
          <w:p w14:paraId="3AEC71CA" w14:textId="77777777" w:rsidR="00F970C9" w:rsidRPr="00356814" w:rsidRDefault="00F970C9">
            <w:pPr>
              <w:pStyle w:val="TAC"/>
              <w:keepNext w:val="0"/>
              <w:keepLines w:val="0"/>
              <w:widowControl w:val="0"/>
              <w:rPr>
                <w:sz w:val="16"/>
                <w:szCs w:val="16"/>
              </w:rPr>
              <w:pPrChange w:id="14914" w:author="MCC" w:date="2023-06-09T17:56:00Z">
                <w:pPr>
                  <w:pStyle w:val="TAC"/>
                </w:pPr>
              </w:pPrChange>
            </w:pPr>
            <w:r w:rsidRPr="00356814">
              <w:rPr>
                <w:sz w:val="16"/>
                <w:szCs w:val="16"/>
              </w:rPr>
              <w:t>2018-12</w:t>
            </w:r>
          </w:p>
        </w:tc>
        <w:tc>
          <w:tcPr>
            <w:tcW w:w="409" w:type="pct"/>
            <w:shd w:val="solid" w:color="FFFFFF" w:fill="auto"/>
            <w:tcPrChange w:id="14915" w:author="MCC" w:date="2023-06-09T17:55:00Z">
              <w:tcPr>
                <w:tcW w:w="800" w:type="dxa"/>
                <w:shd w:val="solid" w:color="FFFFFF" w:fill="auto"/>
              </w:tcPr>
            </w:tcPrChange>
          </w:tcPr>
          <w:p w14:paraId="1BD61BF7" w14:textId="77777777" w:rsidR="00F970C9" w:rsidRPr="00356814" w:rsidRDefault="00F970C9">
            <w:pPr>
              <w:pStyle w:val="TAC"/>
              <w:keepNext w:val="0"/>
              <w:keepLines w:val="0"/>
              <w:widowControl w:val="0"/>
              <w:rPr>
                <w:sz w:val="16"/>
                <w:szCs w:val="16"/>
              </w:rPr>
              <w:pPrChange w:id="14916" w:author="MCC" w:date="2023-06-09T17:56:00Z">
                <w:pPr>
                  <w:pStyle w:val="TAC"/>
                </w:pPr>
              </w:pPrChange>
            </w:pPr>
            <w:r w:rsidRPr="00356814">
              <w:rPr>
                <w:sz w:val="16"/>
                <w:szCs w:val="16"/>
              </w:rPr>
              <w:t>RP-82</w:t>
            </w:r>
          </w:p>
        </w:tc>
        <w:tc>
          <w:tcPr>
            <w:tcW w:w="559" w:type="pct"/>
            <w:shd w:val="solid" w:color="FFFFFF" w:fill="auto"/>
            <w:tcPrChange w:id="14917" w:author="MCC" w:date="2023-06-09T17:55:00Z">
              <w:tcPr>
                <w:tcW w:w="1094" w:type="dxa"/>
                <w:shd w:val="solid" w:color="FFFFFF" w:fill="auto"/>
              </w:tcPr>
            </w:tcPrChange>
          </w:tcPr>
          <w:p w14:paraId="7FFB9470" w14:textId="77777777" w:rsidR="00F970C9" w:rsidRPr="00356814" w:rsidRDefault="00F970C9">
            <w:pPr>
              <w:pStyle w:val="TAC"/>
              <w:keepNext w:val="0"/>
              <w:keepLines w:val="0"/>
              <w:widowControl w:val="0"/>
              <w:rPr>
                <w:sz w:val="16"/>
                <w:szCs w:val="16"/>
              </w:rPr>
              <w:pPrChange w:id="14918" w:author="MCC" w:date="2023-06-09T17:56:00Z">
                <w:pPr>
                  <w:pStyle w:val="TAC"/>
                </w:pPr>
              </w:pPrChange>
            </w:pPr>
            <w:r w:rsidRPr="00356814">
              <w:rPr>
                <w:sz w:val="16"/>
                <w:szCs w:val="16"/>
              </w:rPr>
              <w:t>RP-182351</w:t>
            </w:r>
          </w:p>
        </w:tc>
        <w:tc>
          <w:tcPr>
            <w:tcW w:w="290" w:type="pct"/>
            <w:shd w:val="solid" w:color="FFFFFF" w:fill="auto"/>
            <w:tcPrChange w:id="14919" w:author="MCC" w:date="2023-06-09T17:55:00Z">
              <w:tcPr>
                <w:tcW w:w="567" w:type="dxa"/>
                <w:shd w:val="solid" w:color="FFFFFF" w:fill="auto"/>
              </w:tcPr>
            </w:tcPrChange>
          </w:tcPr>
          <w:p w14:paraId="717A985A" w14:textId="77777777" w:rsidR="00F970C9" w:rsidRPr="00356814" w:rsidRDefault="00F970C9">
            <w:pPr>
              <w:pStyle w:val="TAL"/>
              <w:keepNext w:val="0"/>
              <w:keepLines w:val="0"/>
              <w:widowControl w:val="0"/>
              <w:rPr>
                <w:sz w:val="16"/>
                <w:szCs w:val="16"/>
              </w:rPr>
              <w:pPrChange w:id="14920" w:author="MCC" w:date="2023-06-09T17:56:00Z">
                <w:pPr>
                  <w:pStyle w:val="TAL"/>
                </w:pPr>
              </w:pPrChange>
            </w:pPr>
            <w:r w:rsidRPr="00356814">
              <w:rPr>
                <w:sz w:val="16"/>
                <w:szCs w:val="16"/>
              </w:rPr>
              <w:t>0174</w:t>
            </w:r>
          </w:p>
        </w:tc>
        <w:tc>
          <w:tcPr>
            <w:tcW w:w="217" w:type="pct"/>
            <w:shd w:val="solid" w:color="FFFFFF" w:fill="auto"/>
            <w:tcPrChange w:id="14921" w:author="MCC" w:date="2023-06-09T17:55:00Z">
              <w:tcPr>
                <w:tcW w:w="425" w:type="dxa"/>
                <w:shd w:val="solid" w:color="FFFFFF" w:fill="auto"/>
              </w:tcPr>
            </w:tcPrChange>
          </w:tcPr>
          <w:p w14:paraId="0733A4B8" w14:textId="77777777" w:rsidR="00F970C9" w:rsidRPr="00356814" w:rsidRDefault="00F970C9">
            <w:pPr>
              <w:pStyle w:val="TAR"/>
              <w:keepNext w:val="0"/>
              <w:keepLines w:val="0"/>
              <w:widowControl w:val="0"/>
              <w:rPr>
                <w:sz w:val="16"/>
                <w:szCs w:val="16"/>
              </w:rPr>
              <w:pPrChange w:id="14922" w:author="MCC" w:date="2023-06-09T17:56:00Z">
                <w:pPr>
                  <w:pStyle w:val="TAR"/>
                </w:pPr>
              </w:pPrChange>
            </w:pPr>
            <w:r w:rsidRPr="00356814">
              <w:rPr>
                <w:sz w:val="16"/>
                <w:szCs w:val="16"/>
              </w:rPr>
              <w:t>2</w:t>
            </w:r>
          </w:p>
        </w:tc>
        <w:tc>
          <w:tcPr>
            <w:tcW w:w="217" w:type="pct"/>
            <w:shd w:val="solid" w:color="FFFFFF" w:fill="auto"/>
            <w:tcPrChange w:id="14923" w:author="MCC" w:date="2023-06-09T17:55:00Z">
              <w:tcPr>
                <w:tcW w:w="425" w:type="dxa"/>
                <w:shd w:val="solid" w:color="FFFFFF" w:fill="auto"/>
              </w:tcPr>
            </w:tcPrChange>
          </w:tcPr>
          <w:p w14:paraId="6342C93C" w14:textId="77777777" w:rsidR="00F970C9" w:rsidRPr="00356814" w:rsidRDefault="00F970C9">
            <w:pPr>
              <w:pStyle w:val="TAC"/>
              <w:keepNext w:val="0"/>
              <w:keepLines w:val="0"/>
              <w:widowControl w:val="0"/>
              <w:rPr>
                <w:sz w:val="16"/>
                <w:szCs w:val="16"/>
              </w:rPr>
              <w:pPrChange w:id="14924" w:author="MCC" w:date="2023-06-09T17:56:00Z">
                <w:pPr>
                  <w:pStyle w:val="TAC"/>
                </w:pPr>
              </w:pPrChange>
            </w:pPr>
            <w:r w:rsidRPr="00356814">
              <w:rPr>
                <w:sz w:val="16"/>
                <w:szCs w:val="16"/>
              </w:rPr>
              <w:t>F</w:t>
            </w:r>
          </w:p>
        </w:tc>
        <w:tc>
          <w:tcPr>
            <w:tcW w:w="2535" w:type="pct"/>
            <w:shd w:val="solid" w:color="FFFFFF" w:fill="auto"/>
            <w:tcPrChange w:id="14925" w:author="MCC" w:date="2023-06-09T17:55:00Z">
              <w:tcPr>
                <w:tcW w:w="4962" w:type="dxa"/>
                <w:shd w:val="solid" w:color="FFFFFF" w:fill="auto"/>
              </w:tcPr>
            </w:tcPrChange>
          </w:tcPr>
          <w:p w14:paraId="142EEAF3" w14:textId="77777777" w:rsidR="00F970C9" w:rsidRPr="00356814" w:rsidRDefault="00F970C9">
            <w:pPr>
              <w:pStyle w:val="TAL"/>
              <w:keepNext w:val="0"/>
              <w:keepLines w:val="0"/>
              <w:widowControl w:val="0"/>
              <w:rPr>
                <w:sz w:val="16"/>
                <w:szCs w:val="16"/>
              </w:rPr>
              <w:pPrChange w:id="14926" w:author="MCC" w:date="2023-06-09T17:56:00Z">
                <w:pPr>
                  <w:pStyle w:val="TAL"/>
                </w:pPr>
              </w:pPrChange>
            </w:pPr>
            <w:r w:rsidRPr="00356814">
              <w:rPr>
                <w:sz w:val="16"/>
                <w:szCs w:val="16"/>
              </w:rPr>
              <w:t>Correction on PDCP SN length on F1</w:t>
            </w:r>
          </w:p>
        </w:tc>
        <w:tc>
          <w:tcPr>
            <w:tcW w:w="364" w:type="pct"/>
            <w:shd w:val="solid" w:color="FFFFFF" w:fill="auto"/>
            <w:tcPrChange w:id="14927" w:author="MCC" w:date="2023-06-09T17:55:00Z">
              <w:tcPr>
                <w:tcW w:w="713" w:type="dxa"/>
                <w:shd w:val="solid" w:color="FFFFFF" w:fill="auto"/>
              </w:tcPr>
            </w:tcPrChange>
          </w:tcPr>
          <w:p w14:paraId="66F8322F" w14:textId="77777777" w:rsidR="00F970C9" w:rsidRPr="00356814" w:rsidRDefault="00F970C9">
            <w:pPr>
              <w:pStyle w:val="TAC"/>
              <w:keepNext w:val="0"/>
              <w:keepLines w:val="0"/>
              <w:widowControl w:val="0"/>
              <w:rPr>
                <w:sz w:val="16"/>
                <w:szCs w:val="16"/>
              </w:rPr>
              <w:pPrChange w:id="14928" w:author="MCC" w:date="2023-06-09T17:56:00Z">
                <w:pPr>
                  <w:pStyle w:val="TAC"/>
                </w:pPr>
              </w:pPrChange>
            </w:pPr>
            <w:r w:rsidRPr="00356814">
              <w:rPr>
                <w:sz w:val="16"/>
                <w:szCs w:val="16"/>
              </w:rPr>
              <w:t>15.4.0</w:t>
            </w:r>
          </w:p>
        </w:tc>
      </w:tr>
      <w:tr w:rsidR="00F970C9" w:rsidRPr="00356814" w14:paraId="1B7C0B83" w14:textId="77777777" w:rsidTr="00810BBA">
        <w:tc>
          <w:tcPr>
            <w:tcW w:w="409" w:type="pct"/>
            <w:shd w:val="solid" w:color="FFFFFF" w:fill="auto"/>
            <w:tcPrChange w:id="14929" w:author="MCC" w:date="2023-06-09T17:55:00Z">
              <w:tcPr>
                <w:tcW w:w="800" w:type="dxa"/>
                <w:shd w:val="solid" w:color="FFFFFF" w:fill="auto"/>
              </w:tcPr>
            </w:tcPrChange>
          </w:tcPr>
          <w:p w14:paraId="4BBFB983" w14:textId="77777777" w:rsidR="00F970C9" w:rsidRPr="00356814" w:rsidRDefault="00F970C9">
            <w:pPr>
              <w:pStyle w:val="TAC"/>
              <w:keepNext w:val="0"/>
              <w:keepLines w:val="0"/>
              <w:widowControl w:val="0"/>
              <w:rPr>
                <w:sz w:val="16"/>
                <w:szCs w:val="16"/>
              </w:rPr>
              <w:pPrChange w:id="14930" w:author="MCC" w:date="2023-06-09T17:56:00Z">
                <w:pPr>
                  <w:pStyle w:val="TAC"/>
                </w:pPr>
              </w:pPrChange>
            </w:pPr>
            <w:r w:rsidRPr="00356814">
              <w:rPr>
                <w:sz w:val="16"/>
                <w:szCs w:val="16"/>
              </w:rPr>
              <w:t>2018-12</w:t>
            </w:r>
          </w:p>
        </w:tc>
        <w:tc>
          <w:tcPr>
            <w:tcW w:w="409" w:type="pct"/>
            <w:shd w:val="solid" w:color="FFFFFF" w:fill="auto"/>
            <w:tcPrChange w:id="14931" w:author="MCC" w:date="2023-06-09T17:55:00Z">
              <w:tcPr>
                <w:tcW w:w="800" w:type="dxa"/>
                <w:shd w:val="solid" w:color="FFFFFF" w:fill="auto"/>
              </w:tcPr>
            </w:tcPrChange>
          </w:tcPr>
          <w:p w14:paraId="153CB441" w14:textId="77777777" w:rsidR="00F970C9" w:rsidRPr="00356814" w:rsidRDefault="00F970C9">
            <w:pPr>
              <w:pStyle w:val="TAC"/>
              <w:keepNext w:val="0"/>
              <w:keepLines w:val="0"/>
              <w:widowControl w:val="0"/>
              <w:rPr>
                <w:sz w:val="16"/>
                <w:szCs w:val="16"/>
              </w:rPr>
              <w:pPrChange w:id="14932" w:author="MCC" w:date="2023-06-09T17:56:00Z">
                <w:pPr>
                  <w:pStyle w:val="TAC"/>
                </w:pPr>
              </w:pPrChange>
            </w:pPr>
            <w:r w:rsidRPr="00356814">
              <w:rPr>
                <w:sz w:val="16"/>
                <w:szCs w:val="16"/>
              </w:rPr>
              <w:t>RP-82</w:t>
            </w:r>
          </w:p>
        </w:tc>
        <w:tc>
          <w:tcPr>
            <w:tcW w:w="559" w:type="pct"/>
            <w:shd w:val="solid" w:color="FFFFFF" w:fill="auto"/>
            <w:tcPrChange w:id="14933" w:author="MCC" w:date="2023-06-09T17:55:00Z">
              <w:tcPr>
                <w:tcW w:w="1094" w:type="dxa"/>
                <w:shd w:val="solid" w:color="FFFFFF" w:fill="auto"/>
              </w:tcPr>
            </w:tcPrChange>
          </w:tcPr>
          <w:p w14:paraId="54DBD709" w14:textId="77777777" w:rsidR="00F970C9" w:rsidRPr="00356814" w:rsidRDefault="00F970C9">
            <w:pPr>
              <w:pStyle w:val="TAC"/>
              <w:keepNext w:val="0"/>
              <w:keepLines w:val="0"/>
              <w:widowControl w:val="0"/>
              <w:rPr>
                <w:sz w:val="16"/>
                <w:szCs w:val="16"/>
              </w:rPr>
              <w:pPrChange w:id="14934" w:author="MCC" w:date="2023-06-09T17:56:00Z">
                <w:pPr>
                  <w:pStyle w:val="TAC"/>
                </w:pPr>
              </w:pPrChange>
            </w:pPr>
            <w:r w:rsidRPr="00356814">
              <w:rPr>
                <w:sz w:val="16"/>
                <w:szCs w:val="16"/>
              </w:rPr>
              <w:t>RP-182447</w:t>
            </w:r>
          </w:p>
        </w:tc>
        <w:tc>
          <w:tcPr>
            <w:tcW w:w="290" w:type="pct"/>
            <w:shd w:val="solid" w:color="FFFFFF" w:fill="auto"/>
            <w:tcPrChange w:id="14935" w:author="MCC" w:date="2023-06-09T17:55:00Z">
              <w:tcPr>
                <w:tcW w:w="567" w:type="dxa"/>
                <w:shd w:val="solid" w:color="FFFFFF" w:fill="auto"/>
              </w:tcPr>
            </w:tcPrChange>
          </w:tcPr>
          <w:p w14:paraId="10D561AB" w14:textId="77777777" w:rsidR="00F970C9" w:rsidRPr="00356814" w:rsidRDefault="00F970C9">
            <w:pPr>
              <w:pStyle w:val="TAL"/>
              <w:keepNext w:val="0"/>
              <w:keepLines w:val="0"/>
              <w:widowControl w:val="0"/>
              <w:rPr>
                <w:sz w:val="16"/>
                <w:szCs w:val="16"/>
              </w:rPr>
              <w:pPrChange w:id="14936" w:author="MCC" w:date="2023-06-09T17:56:00Z">
                <w:pPr>
                  <w:pStyle w:val="TAL"/>
                </w:pPr>
              </w:pPrChange>
            </w:pPr>
            <w:r w:rsidRPr="00356814">
              <w:rPr>
                <w:sz w:val="16"/>
                <w:szCs w:val="16"/>
              </w:rPr>
              <w:t>0178</w:t>
            </w:r>
          </w:p>
        </w:tc>
        <w:tc>
          <w:tcPr>
            <w:tcW w:w="217" w:type="pct"/>
            <w:shd w:val="solid" w:color="FFFFFF" w:fill="auto"/>
            <w:tcPrChange w:id="14937" w:author="MCC" w:date="2023-06-09T17:55:00Z">
              <w:tcPr>
                <w:tcW w:w="425" w:type="dxa"/>
                <w:shd w:val="solid" w:color="FFFFFF" w:fill="auto"/>
              </w:tcPr>
            </w:tcPrChange>
          </w:tcPr>
          <w:p w14:paraId="65109816" w14:textId="77777777" w:rsidR="00F970C9" w:rsidRPr="00356814" w:rsidRDefault="00F970C9">
            <w:pPr>
              <w:pStyle w:val="TAR"/>
              <w:keepNext w:val="0"/>
              <w:keepLines w:val="0"/>
              <w:widowControl w:val="0"/>
              <w:rPr>
                <w:sz w:val="16"/>
                <w:szCs w:val="16"/>
              </w:rPr>
              <w:pPrChange w:id="14938" w:author="MCC" w:date="2023-06-09T17:56:00Z">
                <w:pPr>
                  <w:pStyle w:val="TAR"/>
                </w:pPr>
              </w:pPrChange>
            </w:pPr>
            <w:r w:rsidRPr="00356814">
              <w:rPr>
                <w:sz w:val="16"/>
                <w:szCs w:val="16"/>
              </w:rPr>
              <w:t>2</w:t>
            </w:r>
          </w:p>
        </w:tc>
        <w:tc>
          <w:tcPr>
            <w:tcW w:w="217" w:type="pct"/>
            <w:shd w:val="solid" w:color="FFFFFF" w:fill="auto"/>
            <w:tcPrChange w:id="14939" w:author="MCC" w:date="2023-06-09T17:55:00Z">
              <w:tcPr>
                <w:tcW w:w="425" w:type="dxa"/>
                <w:shd w:val="solid" w:color="FFFFFF" w:fill="auto"/>
              </w:tcPr>
            </w:tcPrChange>
          </w:tcPr>
          <w:p w14:paraId="48A78252" w14:textId="77777777" w:rsidR="00F970C9" w:rsidRPr="00356814" w:rsidRDefault="00F970C9">
            <w:pPr>
              <w:pStyle w:val="TAC"/>
              <w:keepNext w:val="0"/>
              <w:keepLines w:val="0"/>
              <w:widowControl w:val="0"/>
              <w:rPr>
                <w:sz w:val="16"/>
                <w:szCs w:val="16"/>
              </w:rPr>
              <w:pPrChange w:id="14940" w:author="MCC" w:date="2023-06-09T17:56:00Z">
                <w:pPr>
                  <w:pStyle w:val="TAC"/>
                </w:pPr>
              </w:pPrChange>
            </w:pPr>
            <w:r w:rsidRPr="00356814">
              <w:rPr>
                <w:sz w:val="16"/>
                <w:szCs w:val="16"/>
              </w:rPr>
              <w:t>F</w:t>
            </w:r>
          </w:p>
        </w:tc>
        <w:tc>
          <w:tcPr>
            <w:tcW w:w="2535" w:type="pct"/>
            <w:shd w:val="solid" w:color="FFFFFF" w:fill="auto"/>
            <w:tcPrChange w:id="14941" w:author="MCC" w:date="2023-06-09T17:55:00Z">
              <w:tcPr>
                <w:tcW w:w="4962" w:type="dxa"/>
                <w:shd w:val="solid" w:color="FFFFFF" w:fill="auto"/>
              </w:tcPr>
            </w:tcPrChange>
          </w:tcPr>
          <w:p w14:paraId="5D3F6711" w14:textId="77777777" w:rsidR="00F970C9" w:rsidRPr="00356814" w:rsidRDefault="00F970C9">
            <w:pPr>
              <w:pStyle w:val="TAL"/>
              <w:keepNext w:val="0"/>
              <w:keepLines w:val="0"/>
              <w:widowControl w:val="0"/>
              <w:rPr>
                <w:sz w:val="16"/>
                <w:szCs w:val="16"/>
              </w:rPr>
              <w:pPrChange w:id="14942" w:author="MCC" w:date="2023-06-09T17:56:00Z">
                <w:pPr>
                  <w:pStyle w:val="TAL"/>
                </w:pPr>
              </w:pPrChange>
            </w:pPr>
            <w:r w:rsidRPr="00356814">
              <w:rPr>
                <w:sz w:val="16"/>
                <w:szCs w:val="16"/>
              </w:rPr>
              <w:t>CR for TS 38.473 for MR-DC coordination</w:t>
            </w:r>
          </w:p>
        </w:tc>
        <w:tc>
          <w:tcPr>
            <w:tcW w:w="364" w:type="pct"/>
            <w:shd w:val="solid" w:color="FFFFFF" w:fill="auto"/>
            <w:tcPrChange w:id="14943" w:author="MCC" w:date="2023-06-09T17:55:00Z">
              <w:tcPr>
                <w:tcW w:w="713" w:type="dxa"/>
                <w:shd w:val="solid" w:color="FFFFFF" w:fill="auto"/>
              </w:tcPr>
            </w:tcPrChange>
          </w:tcPr>
          <w:p w14:paraId="6461EADD" w14:textId="77777777" w:rsidR="00F970C9" w:rsidRPr="00356814" w:rsidRDefault="00F970C9">
            <w:pPr>
              <w:pStyle w:val="TAC"/>
              <w:keepNext w:val="0"/>
              <w:keepLines w:val="0"/>
              <w:widowControl w:val="0"/>
              <w:rPr>
                <w:sz w:val="16"/>
                <w:szCs w:val="16"/>
              </w:rPr>
              <w:pPrChange w:id="14944" w:author="MCC" w:date="2023-06-09T17:56:00Z">
                <w:pPr>
                  <w:pStyle w:val="TAC"/>
                </w:pPr>
              </w:pPrChange>
            </w:pPr>
            <w:r w:rsidRPr="00356814">
              <w:rPr>
                <w:sz w:val="16"/>
                <w:szCs w:val="16"/>
              </w:rPr>
              <w:t>15.4.0</w:t>
            </w:r>
          </w:p>
        </w:tc>
      </w:tr>
      <w:tr w:rsidR="00F970C9" w:rsidRPr="00356814" w14:paraId="195D4E6C" w14:textId="77777777" w:rsidTr="00810BBA">
        <w:tc>
          <w:tcPr>
            <w:tcW w:w="409" w:type="pct"/>
            <w:shd w:val="solid" w:color="FFFFFF" w:fill="auto"/>
            <w:tcPrChange w:id="14945" w:author="MCC" w:date="2023-06-09T17:55:00Z">
              <w:tcPr>
                <w:tcW w:w="800" w:type="dxa"/>
                <w:shd w:val="solid" w:color="FFFFFF" w:fill="auto"/>
              </w:tcPr>
            </w:tcPrChange>
          </w:tcPr>
          <w:p w14:paraId="00D2514C" w14:textId="77777777" w:rsidR="00F970C9" w:rsidRPr="00356814" w:rsidRDefault="00F970C9">
            <w:pPr>
              <w:pStyle w:val="TAC"/>
              <w:keepNext w:val="0"/>
              <w:keepLines w:val="0"/>
              <w:widowControl w:val="0"/>
              <w:rPr>
                <w:sz w:val="16"/>
                <w:szCs w:val="16"/>
              </w:rPr>
              <w:pPrChange w:id="14946" w:author="MCC" w:date="2023-06-09T17:56:00Z">
                <w:pPr>
                  <w:pStyle w:val="TAC"/>
                </w:pPr>
              </w:pPrChange>
            </w:pPr>
            <w:r w:rsidRPr="00356814">
              <w:rPr>
                <w:sz w:val="16"/>
                <w:szCs w:val="16"/>
              </w:rPr>
              <w:t>2018-12</w:t>
            </w:r>
          </w:p>
        </w:tc>
        <w:tc>
          <w:tcPr>
            <w:tcW w:w="409" w:type="pct"/>
            <w:shd w:val="solid" w:color="FFFFFF" w:fill="auto"/>
            <w:tcPrChange w:id="14947" w:author="MCC" w:date="2023-06-09T17:55:00Z">
              <w:tcPr>
                <w:tcW w:w="800" w:type="dxa"/>
                <w:shd w:val="solid" w:color="FFFFFF" w:fill="auto"/>
              </w:tcPr>
            </w:tcPrChange>
          </w:tcPr>
          <w:p w14:paraId="1F8586A3" w14:textId="77777777" w:rsidR="00F970C9" w:rsidRPr="00356814" w:rsidRDefault="00F970C9">
            <w:pPr>
              <w:pStyle w:val="TAC"/>
              <w:keepNext w:val="0"/>
              <w:keepLines w:val="0"/>
              <w:widowControl w:val="0"/>
              <w:rPr>
                <w:sz w:val="16"/>
                <w:szCs w:val="16"/>
              </w:rPr>
              <w:pPrChange w:id="14948" w:author="MCC" w:date="2023-06-09T17:56:00Z">
                <w:pPr>
                  <w:pStyle w:val="TAC"/>
                </w:pPr>
              </w:pPrChange>
            </w:pPr>
            <w:r w:rsidRPr="00356814">
              <w:rPr>
                <w:sz w:val="16"/>
                <w:szCs w:val="16"/>
              </w:rPr>
              <w:t>RP-82</w:t>
            </w:r>
          </w:p>
        </w:tc>
        <w:tc>
          <w:tcPr>
            <w:tcW w:w="559" w:type="pct"/>
            <w:shd w:val="solid" w:color="FFFFFF" w:fill="auto"/>
            <w:tcPrChange w:id="14949" w:author="MCC" w:date="2023-06-09T17:55:00Z">
              <w:tcPr>
                <w:tcW w:w="1094" w:type="dxa"/>
                <w:shd w:val="solid" w:color="FFFFFF" w:fill="auto"/>
              </w:tcPr>
            </w:tcPrChange>
          </w:tcPr>
          <w:p w14:paraId="608ACD44" w14:textId="77777777" w:rsidR="00F970C9" w:rsidRPr="00356814" w:rsidRDefault="00F970C9">
            <w:pPr>
              <w:pStyle w:val="TAC"/>
              <w:keepNext w:val="0"/>
              <w:keepLines w:val="0"/>
              <w:widowControl w:val="0"/>
              <w:rPr>
                <w:sz w:val="16"/>
                <w:szCs w:val="16"/>
              </w:rPr>
              <w:pPrChange w:id="14950" w:author="MCC" w:date="2023-06-09T17:56:00Z">
                <w:pPr>
                  <w:pStyle w:val="TAC"/>
                </w:pPr>
              </w:pPrChange>
            </w:pPr>
            <w:r w:rsidRPr="00356814">
              <w:rPr>
                <w:sz w:val="16"/>
                <w:szCs w:val="16"/>
              </w:rPr>
              <w:t>RP-182447</w:t>
            </w:r>
          </w:p>
        </w:tc>
        <w:tc>
          <w:tcPr>
            <w:tcW w:w="290" w:type="pct"/>
            <w:shd w:val="solid" w:color="FFFFFF" w:fill="auto"/>
            <w:tcPrChange w:id="14951" w:author="MCC" w:date="2023-06-09T17:55:00Z">
              <w:tcPr>
                <w:tcW w:w="567" w:type="dxa"/>
                <w:shd w:val="solid" w:color="FFFFFF" w:fill="auto"/>
              </w:tcPr>
            </w:tcPrChange>
          </w:tcPr>
          <w:p w14:paraId="47F19BEE" w14:textId="77777777" w:rsidR="00F970C9" w:rsidRPr="00356814" w:rsidRDefault="00F970C9">
            <w:pPr>
              <w:pStyle w:val="TAL"/>
              <w:keepNext w:val="0"/>
              <w:keepLines w:val="0"/>
              <w:widowControl w:val="0"/>
              <w:rPr>
                <w:sz w:val="16"/>
                <w:szCs w:val="16"/>
              </w:rPr>
              <w:pPrChange w:id="14952" w:author="MCC" w:date="2023-06-09T17:56:00Z">
                <w:pPr>
                  <w:pStyle w:val="TAL"/>
                </w:pPr>
              </w:pPrChange>
            </w:pPr>
            <w:r w:rsidRPr="00356814">
              <w:rPr>
                <w:sz w:val="16"/>
                <w:szCs w:val="16"/>
              </w:rPr>
              <w:t>0179</w:t>
            </w:r>
          </w:p>
        </w:tc>
        <w:tc>
          <w:tcPr>
            <w:tcW w:w="217" w:type="pct"/>
            <w:shd w:val="solid" w:color="FFFFFF" w:fill="auto"/>
            <w:tcPrChange w:id="14953" w:author="MCC" w:date="2023-06-09T17:55:00Z">
              <w:tcPr>
                <w:tcW w:w="425" w:type="dxa"/>
                <w:shd w:val="solid" w:color="FFFFFF" w:fill="auto"/>
              </w:tcPr>
            </w:tcPrChange>
          </w:tcPr>
          <w:p w14:paraId="1AF7E31D" w14:textId="77777777" w:rsidR="00F970C9" w:rsidRPr="00356814" w:rsidRDefault="00F970C9">
            <w:pPr>
              <w:pStyle w:val="TAR"/>
              <w:keepNext w:val="0"/>
              <w:keepLines w:val="0"/>
              <w:widowControl w:val="0"/>
              <w:rPr>
                <w:sz w:val="16"/>
                <w:szCs w:val="16"/>
              </w:rPr>
              <w:pPrChange w:id="14954" w:author="MCC" w:date="2023-06-09T17:56:00Z">
                <w:pPr>
                  <w:pStyle w:val="TAR"/>
                </w:pPr>
              </w:pPrChange>
            </w:pPr>
            <w:r w:rsidRPr="00356814">
              <w:rPr>
                <w:sz w:val="16"/>
                <w:szCs w:val="16"/>
              </w:rPr>
              <w:t>2</w:t>
            </w:r>
          </w:p>
        </w:tc>
        <w:tc>
          <w:tcPr>
            <w:tcW w:w="217" w:type="pct"/>
            <w:shd w:val="solid" w:color="FFFFFF" w:fill="auto"/>
            <w:tcPrChange w:id="14955" w:author="MCC" w:date="2023-06-09T17:55:00Z">
              <w:tcPr>
                <w:tcW w:w="425" w:type="dxa"/>
                <w:shd w:val="solid" w:color="FFFFFF" w:fill="auto"/>
              </w:tcPr>
            </w:tcPrChange>
          </w:tcPr>
          <w:p w14:paraId="32D0875C" w14:textId="77777777" w:rsidR="00F970C9" w:rsidRPr="00356814" w:rsidRDefault="00F970C9">
            <w:pPr>
              <w:pStyle w:val="TAC"/>
              <w:keepNext w:val="0"/>
              <w:keepLines w:val="0"/>
              <w:widowControl w:val="0"/>
              <w:rPr>
                <w:sz w:val="16"/>
                <w:szCs w:val="16"/>
              </w:rPr>
              <w:pPrChange w:id="14956" w:author="MCC" w:date="2023-06-09T17:56:00Z">
                <w:pPr>
                  <w:pStyle w:val="TAC"/>
                </w:pPr>
              </w:pPrChange>
            </w:pPr>
            <w:r w:rsidRPr="00356814">
              <w:rPr>
                <w:sz w:val="16"/>
                <w:szCs w:val="16"/>
              </w:rPr>
              <w:t>F</w:t>
            </w:r>
          </w:p>
        </w:tc>
        <w:tc>
          <w:tcPr>
            <w:tcW w:w="2535" w:type="pct"/>
            <w:shd w:val="solid" w:color="FFFFFF" w:fill="auto"/>
            <w:tcPrChange w:id="14957" w:author="MCC" w:date="2023-06-09T17:55:00Z">
              <w:tcPr>
                <w:tcW w:w="4962" w:type="dxa"/>
                <w:shd w:val="solid" w:color="FFFFFF" w:fill="auto"/>
              </w:tcPr>
            </w:tcPrChange>
          </w:tcPr>
          <w:p w14:paraId="04E59444" w14:textId="77777777" w:rsidR="00F970C9" w:rsidRPr="00356814" w:rsidRDefault="00F970C9">
            <w:pPr>
              <w:pStyle w:val="TAL"/>
              <w:keepNext w:val="0"/>
              <w:keepLines w:val="0"/>
              <w:widowControl w:val="0"/>
              <w:rPr>
                <w:sz w:val="16"/>
                <w:szCs w:val="16"/>
              </w:rPr>
              <w:pPrChange w:id="14958" w:author="MCC" w:date="2023-06-09T17:56:00Z">
                <w:pPr>
                  <w:pStyle w:val="TAL"/>
                </w:pPr>
              </w:pPrChange>
            </w:pPr>
            <w:r w:rsidRPr="00356814">
              <w:rPr>
                <w:sz w:val="16"/>
                <w:szCs w:val="16"/>
              </w:rPr>
              <w:t>Support of system information update for active UE without CSS</w:t>
            </w:r>
          </w:p>
        </w:tc>
        <w:tc>
          <w:tcPr>
            <w:tcW w:w="364" w:type="pct"/>
            <w:shd w:val="solid" w:color="FFFFFF" w:fill="auto"/>
            <w:tcPrChange w:id="14959" w:author="MCC" w:date="2023-06-09T17:55:00Z">
              <w:tcPr>
                <w:tcW w:w="713" w:type="dxa"/>
                <w:shd w:val="solid" w:color="FFFFFF" w:fill="auto"/>
              </w:tcPr>
            </w:tcPrChange>
          </w:tcPr>
          <w:p w14:paraId="76759EE2" w14:textId="77777777" w:rsidR="00F970C9" w:rsidRPr="00356814" w:rsidRDefault="00F970C9">
            <w:pPr>
              <w:pStyle w:val="TAC"/>
              <w:keepNext w:val="0"/>
              <w:keepLines w:val="0"/>
              <w:widowControl w:val="0"/>
              <w:rPr>
                <w:sz w:val="16"/>
                <w:szCs w:val="16"/>
              </w:rPr>
              <w:pPrChange w:id="14960" w:author="MCC" w:date="2023-06-09T17:56:00Z">
                <w:pPr>
                  <w:pStyle w:val="TAC"/>
                </w:pPr>
              </w:pPrChange>
            </w:pPr>
            <w:r w:rsidRPr="00356814">
              <w:rPr>
                <w:sz w:val="16"/>
                <w:szCs w:val="16"/>
              </w:rPr>
              <w:t>15.4.0</w:t>
            </w:r>
          </w:p>
        </w:tc>
      </w:tr>
      <w:tr w:rsidR="00F970C9" w:rsidRPr="00356814" w14:paraId="12B39E8A" w14:textId="77777777" w:rsidTr="00810BBA">
        <w:tc>
          <w:tcPr>
            <w:tcW w:w="409" w:type="pct"/>
            <w:shd w:val="solid" w:color="FFFFFF" w:fill="auto"/>
            <w:tcPrChange w:id="14961" w:author="MCC" w:date="2023-06-09T17:55:00Z">
              <w:tcPr>
                <w:tcW w:w="800" w:type="dxa"/>
                <w:shd w:val="solid" w:color="FFFFFF" w:fill="auto"/>
              </w:tcPr>
            </w:tcPrChange>
          </w:tcPr>
          <w:p w14:paraId="2B9644B3" w14:textId="77777777" w:rsidR="00F970C9" w:rsidRPr="00356814" w:rsidRDefault="00F970C9">
            <w:pPr>
              <w:pStyle w:val="TAC"/>
              <w:keepNext w:val="0"/>
              <w:keepLines w:val="0"/>
              <w:widowControl w:val="0"/>
              <w:rPr>
                <w:sz w:val="16"/>
                <w:szCs w:val="16"/>
              </w:rPr>
              <w:pPrChange w:id="14962" w:author="MCC" w:date="2023-06-09T17:56:00Z">
                <w:pPr>
                  <w:pStyle w:val="TAC"/>
                </w:pPr>
              </w:pPrChange>
            </w:pPr>
            <w:r w:rsidRPr="00356814">
              <w:rPr>
                <w:sz w:val="16"/>
                <w:szCs w:val="16"/>
              </w:rPr>
              <w:t>2018-12</w:t>
            </w:r>
          </w:p>
        </w:tc>
        <w:tc>
          <w:tcPr>
            <w:tcW w:w="409" w:type="pct"/>
            <w:shd w:val="solid" w:color="FFFFFF" w:fill="auto"/>
            <w:tcPrChange w:id="14963" w:author="MCC" w:date="2023-06-09T17:55:00Z">
              <w:tcPr>
                <w:tcW w:w="800" w:type="dxa"/>
                <w:shd w:val="solid" w:color="FFFFFF" w:fill="auto"/>
              </w:tcPr>
            </w:tcPrChange>
          </w:tcPr>
          <w:p w14:paraId="3ED65B19" w14:textId="77777777" w:rsidR="00F970C9" w:rsidRPr="00356814" w:rsidRDefault="00F970C9">
            <w:pPr>
              <w:pStyle w:val="TAC"/>
              <w:keepNext w:val="0"/>
              <w:keepLines w:val="0"/>
              <w:widowControl w:val="0"/>
              <w:rPr>
                <w:sz w:val="16"/>
                <w:szCs w:val="16"/>
              </w:rPr>
              <w:pPrChange w:id="14964" w:author="MCC" w:date="2023-06-09T17:56:00Z">
                <w:pPr>
                  <w:pStyle w:val="TAC"/>
                </w:pPr>
              </w:pPrChange>
            </w:pPr>
            <w:r w:rsidRPr="00356814">
              <w:rPr>
                <w:sz w:val="16"/>
                <w:szCs w:val="16"/>
              </w:rPr>
              <w:t>RP-82</w:t>
            </w:r>
          </w:p>
        </w:tc>
        <w:tc>
          <w:tcPr>
            <w:tcW w:w="559" w:type="pct"/>
            <w:shd w:val="solid" w:color="FFFFFF" w:fill="auto"/>
            <w:tcPrChange w:id="14965" w:author="MCC" w:date="2023-06-09T17:55:00Z">
              <w:tcPr>
                <w:tcW w:w="1094" w:type="dxa"/>
                <w:shd w:val="solid" w:color="FFFFFF" w:fill="auto"/>
              </w:tcPr>
            </w:tcPrChange>
          </w:tcPr>
          <w:p w14:paraId="4071A047" w14:textId="77777777" w:rsidR="00F970C9" w:rsidRPr="00356814" w:rsidRDefault="00F970C9">
            <w:pPr>
              <w:pStyle w:val="TAC"/>
              <w:keepNext w:val="0"/>
              <w:keepLines w:val="0"/>
              <w:widowControl w:val="0"/>
              <w:rPr>
                <w:sz w:val="16"/>
                <w:szCs w:val="16"/>
              </w:rPr>
              <w:pPrChange w:id="14966" w:author="MCC" w:date="2023-06-09T17:56:00Z">
                <w:pPr>
                  <w:pStyle w:val="TAC"/>
                </w:pPr>
              </w:pPrChange>
            </w:pPr>
            <w:r w:rsidRPr="00356814">
              <w:rPr>
                <w:sz w:val="16"/>
                <w:szCs w:val="16"/>
              </w:rPr>
              <w:t>RP-182447</w:t>
            </w:r>
          </w:p>
        </w:tc>
        <w:tc>
          <w:tcPr>
            <w:tcW w:w="290" w:type="pct"/>
            <w:shd w:val="solid" w:color="FFFFFF" w:fill="auto"/>
            <w:tcPrChange w:id="14967" w:author="MCC" w:date="2023-06-09T17:55:00Z">
              <w:tcPr>
                <w:tcW w:w="567" w:type="dxa"/>
                <w:shd w:val="solid" w:color="FFFFFF" w:fill="auto"/>
              </w:tcPr>
            </w:tcPrChange>
          </w:tcPr>
          <w:p w14:paraId="621EA798" w14:textId="77777777" w:rsidR="00F970C9" w:rsidRPr="00356814" w:rsidRDefault="00F970C9">
            <w:pPr>
              <w:pStyle w:val="TAL"/>
              <w:keepNext w:val="0"/>
              <w:keepLines w:val="0"/>
              <w:widowControl w:val="0"/>
              <w:rPr>
                <w:sz w:val="16"/>
                <w:szCs w:val="16"/>
              </w:rPr>
              <w:pPrChange w:id="14968" w:author="MCC" w:date="2023-06-09T17:56:00Z">
                <w:pPr>
                  <w:pStyle w:val="TAL"/>
                </w:pPr>
              </w:pPrChange>
            </w:pPr>
            <w:r w:rsidRPr="00356814">
              <w:rPr>
                <w:sz w:val="16"/>
                <w:szCs w:val="16"/>
              </w:rPr>
              <w:t>0187</w:t>
            </w:r>
          </w:p>
        </w:tc>
        <w:tc>
          <w:tcPr>
            <w:tcW w:w="217" w:type="pct"/>
            <w:shd w:val="solid" w:color="FFFFFF" w:fill="auto"/>
            <w:tcPrChange w:id="14969" w:author="MCC" w:date="2023-06-09T17:55:00Z">
              <w:tcPr>
                <w:tcW w:w="425" w:type="dxa"/>
                <w:shd w:val="solid" w:color="FFFFFF" w:fill="auto"/>
              </w:tcPr>
            </w:tcPrChange>
          </w:tcPr>
          <w:p w14:paraId="4D107053" w14:textId="77777777" w:rsidR="00F970C9" w:rsidRPr="00356814" w:rsidRDefault="00F970C9">
            <w:pPr>
              <w:pStyle w:val="TAR"/>
              <w:keepNext w:val="0"/>
              <w:keepLines w:val="0"/>
              <w:widowControl w:val="0"/>
              <w:rPr>
                <w:sz w:val="16"/>
                <w:szCs w:val="16"/>
              </w:rPr>
              <w:pPrChange w:id="14970" w:author="MCC" w:date="2023-06-09T17:56:00Z">
                <w:pPr>
                  <w:pStyle w:val="TAR"/>
                </w:pPr>
              </w:pPrChange>
            </w:pPr>
            <w:r w:rsidRPr="00356814">
              <w:rPr>
                <w:sz w:val="16"/>
                <w:szCs w:val="16"/>
              </w:rPr>
              <w:t>1</w:t>
            </w:r>
          </w:p>
        </w:tc>
        <w:tc>
          <w:tcPr>
            <w:tcW w:w="217" w:type="pct"/>
            <w:shd w:val="solid" w:color="FFFFFF" w:fill="auto"/>
            <w:tcPrChange w:id="14971" w:author="MCC" w:date="2023-06-09T17:55:00Z">
              <w:tcPr>
                <w:tcW w:w="425" w:type="dxa"/>
                <w:shd w:val="solid" w:color="FFFFFF" w:fill="auto"/>
              </w:tcPr>
            </w:tcPrChange>
          </w:tcPr>
          <w:p w14:paraId="0AB1EE88" w14:textId="77777777" w:rsidR="00F970C9" w:rsidRPr="00356814" w:rsidRDefault="00F970C9">
            <w:pPr>
              <w:pStyle w:val="TAC"/>
              <w:keepNext w:val="0"/>
              <w:keepLines w:val="0"/>
              <w:widowControl w:val="0"/>
              <w:rPr>
                <w:sz w:val="16"/>
                <w:szCs w:val="16"/>
              </w:rPr>
              <w:pPrChange w:id="14972" w:author="MCC" w:date="2023-06-09T17:56:00Z">
                <w:pPr>
                  <w:pStyle w:val="TAC"/>
                </w:pPr>
              </w:pPrChange>
            </w:pPr>
            <w:r w:rsidRPr="00356814">
              <w:rPr>
                <w:sz w:val="16"/>
                <w:szCs w:val="16"/>
              </w:rPr>
              <w:t>F</w:t>
            </w:r>
          </w:p>
        </w:tc>
        <w:tc>
          <w:tcPr>
            <w:tcW w:w="2535" w:type="pct"/>
            <w:shd w:val="solid" w:color="FFFFFF" w:fill="auto"/>
            <w:tcPrChange w:id="14973" w:author="MCC" w:date="2023-06-09T17:55:00Z">
              <w:tcPr>
                <w:tcW w:w="4962" w:type="dxa"/>
                <w:shd w:val="solid" w:color="FFFFFF" w:fill="auto"/>
              </w:tcPr>
            </w:tcPrChange>
          </w:tcPr>
          <w:p w14:paraId="67188ABB" w14:textId="77777777" w:rsidR="00F970C9" w:rsidRPr="00356814" w:rsidRDefault="00F970C9">
            <w:pPr>
              <w:pStyle w:val="TAL"/>
              <w:keepNext w:val="0"/>
              <w:keepLines w:val="0"/>
              <w:widowControl w:val="0"/>
              <w:rPr>
                <w:sz w:val="16"/>
                <w:szCs w:val="16"/>
              </w:rPr>
              <w:pPrChange w:id="14974" w:author="MCC" w:date="2023-06-09T17:56:00Z">
                <w:pPr>
                  <w:pStyle w:val="TAL"/>
                </w:pPr>
              </w:pPrChange>
            </w:pPr>
            <w:r w:rsidRPr="00356814">
              <w:rPr>
                <w:sz w:val="16"/>
                <w:szCs w:val="16"/>
              </w:rPr>
              <w:t>CR to 38.473 on clarification to the presence of UE AMBR</w:t>
            </w:r>
          </w:p>
        </w:tc>
        <w:tc>
          <w:tcPr>
            <w:tcW w:w="364" w:type="pct"/>
            <w:shd w:val="solid" w:color="FFFFFF" w:fill="auto"/>
            <w:tcPrChange w:id="14975" w:author="MCC" w:date="2023-06-09T17:55:00Z">
              <w:tcPr>
                <w:tcW w:w="713" w:type="dxa"/>
                <w:shd w:val="solid" w:color="FFFFFF" w:fill="auto"/>
              </w:tcPr>
            </w:tcPrChange>
          </w:tcPr>
          <w:p w14:paraId="338F1208" w14:textId="77777777" w:rsidR="00F970C9" w:rsidRPr="00356814" w:rsidRDefault="00F970C9">
            <w:pPr>
              <w:pStyle w:val="TAC"/>
              <w:keepNext w:val="0"/>
              <w:keepLines w:val="0"/>
              <w:widowControl w:val="0"/>
              <w:rPr>
                <w:sz w:val="16"/>
                <w:szCs w:val="16"/>
              </w:rPr>
              <w:pPrChange w:id="14976" w:author="MCC" w:date="2023-06-09T17:56:00Z">
                <w:pPr>
                  <w:pStyle w:val="TAC"/>
                </w:pPr>
              </w:pPrChange>
            </w:pPr>
            <w:r w:rsidRPr="00356814">
              <w:rPr>
                <w:sz w:val="16"/>
                <w:szCs w:val="16"/>
              </w:rPr>
              <w:t>15.4.0</w:t>
            </w:r>
          </w:p>
        </w:tc>
      </w:tr>
      <w:tr w:rsidR="00F970C9" w:rsidRPr="00356814" w14:paraId="07F2538D" w14:textId="77777777" w:rsidTr="00810BBA">
        <w:tc>
          <w:tcPr>
            <w:tcW w:w="409" w:type="pct"/>
            <w:shd w:val="solid" w:color="FFFFFF" w:fill="auto"/>
            <w:tcPrChange w:id="14977" w:author="MCC" w:date="2023-06-09T17:55:00Z">
              <w:tcPr>
                <w:tcW w:w="800" w:type="dxa"/>
                <w:shd w:val="solid" w:color="FFFFFF" w:fill="auto"/>
              </w:tcPr>
            </w:tcPrChange>
          </w:tcPr>
          <w:p w14:paraId="0FD5E19D" w14:textId="77777777" w:rsidR="00F970C9" w:rsidRPr="00356814" w:rsidRDefault="00F970C9">
            <w:pPr>
              <w:pStyle w:val="TAC"/>
              <w:keepNext w:val="0"/>
              <w:keepLines w:val="0"/>
              <w:widowControl w:val="0"/>
              <w:rPr>
                <w:sz w:val="16"/>
                <w:szCs w:val="16"/>
              </w:rPr>
              <w:pPrChange w:id="14978" w:author="MCC" w:date="2023-06-09T17:56:00Z">
                <w:pPr>
                  <w:pStyle w:val="TAC"/>
                </w:pPr>
              </w:pPrChange>
            </w:pPr>
            <w:r w:rsidRPr="00356814">
              <w:rPr>
                <w:sz w:val="16"/>
                <w:szCs w:val="16"/>
              </w:rPr>
              <w:t>2018-12</w:t>
            </w:r>
          </w:p>
        </w:tc>
        <w:tc>
          <w:tcPr>
            <w:tcW w:w="409" w:type="pct"/>
            <w:shd w:val="solid" w:color="FFFFFF" w:fill="auto"/>
            <w:tcPrChange w:id="14979" w:author="MCC" w:date="2023-06-09T17:55:00Z">
              <w:tcPr>
                <w:tcW w:w="800" w:type="dxa"/>
                <w:shd w:val="solid" w:color="FFFFFF" w:fill="auto"/>
              </w:tcPr>
            </w:tcPrChange>
          </w:tcPr>
          <w:p w14:paraId="1B3CF078" w14:textId="77777777" w:rsidR="00F970C9" w:rsidRPr="00356814" w:rsidRDefault="00F970C9">
            <w:pPr>
              <w:pStyle w:val="TAC"/>
              <w:keepNext w:val="0"/>
              <w:keepLines w:val="0"/>
              <w:widowControl w:val="0"/>
              <w:rPr>
                <w:sz w:val="16"/>
                <w:szCs w:val="16"/>
              </w:rPr>
              <w:pPrChange w:id="14980" w:author="MCC" w:date="2023-06-09T17:56:00Z">
                <w:pPr>
                  <w:pStyle w:val="TAC"/>
                </w:pPr>
              </w:pPrChange>
            </w:pPr>
            <w:r w:rsidRPr="00356814">
              <w:rPr>
                <w:sz w:val="16"/>
                <w:szCs w:val="16"/>
              </w:rPr>
              <w:t>RP-82</w:t>
            </w:r>
          </w:p>
        </w:tc>
        <w:tc>
          <w:tcPr>
            <w:tcW w:w="559" w:type="pct"/>
            <w:shd w:val="solid" w:color="FFFFFF" w:fill="auto"/>
            <w:tcPrChange w:id="14981" w:author="MCC" w:date="2023-06-09T17:55:00Z">
              <w:tcPr>
                <w:tcW w:w="1094" w:type="dxa"/>
                <w:shd w:val="solid" w:color="FFFFFF" w:fill="auto"/>
              </w:tcPr>
            </w:tcPrChange>
          </w:tcPr>
          <w:p w14:paraId="0BE1FA6C" w14:textId="77777777" w:rsidR="00F970C9" w:rsidRPr="00356814" w:rsidRDefault="00F970C9">
            <w:pPr>
              <w:pStyle w:val="TAC"/>
              <w:keepNext w:val="0"/>
              <w:keepLines w:val="0"/>
              <w:widowControl w:val="0"/>
              <w:rPr>
                <w:sz w:val="16"/>
                <w:szCs w:val="16"/>
              </w:rPr>
              <w:pPrChange w:id="14982" w:author="MCC" w:date="2023-06-09T17:56:00Z">
                <w:pPr>
                  <w:pStyle w:val="TAC"/>
                </w:pPr>
              </w:pPrChange>
            </w:pPr>
            <w:r w:rsidRPr="00356814">
              <w:rPr>
                <w:sz w:val="16"/>
                <w:szCs w:val="16"/>
              </w:rPr>
              <w:t>RP-182506</w:t>
            </w:r>
          </w:p>
        </w:tc>
        <w:tc>
          <w:tcPr>
            <w:tcW w:w="290" w:type="pct"/>
            <w:shd w:val="solid" w:color="FFFFFF" w:fill="auto"/>
            <w:tcPrChange w:id="14983" w:author="MCC" w:date="2023-06-09T17:55:00Z">
              <w:tcPr>
                <w:tcW w:w="567" w:type="dxa"/>
                <w:shd w:val="solid" w:color="FFFFFF" w:fill="auto"/>
              </w:tcPr>
            </w:tcPrChange>
          </w:tcPr>
          <w:p w14:paraId="7750B801" w14:textId="77777777" w:rsidR="00F970C9" w:rsidRPr="00356814" w:rsidRDefault="00F970C9">
            <w:pPr>
              <w:pStyle w:val="TAL"/>
              <w:keepNext w:val="0"/>
              <w:keepLines w:val="0"/>
              <w:widowControl w:val="0"/>
              <w:rPr>
                <w:sz w:val="16"/>
                <w:szCs w:val="16"/>
              </w:rPr>
              <w:pPrChange w:id="14984" w:author="MCC" w:date="2023-06-09T17:56:00Z">
                <w:pPr>
                  <w:pStyle w:val="TAL"/>
                </w:pPr>
              </w:pPrChange>
            </w:pPr>
            <w:r w:rsidRPr="00356814">
              <w:rPr>
                <w:sz w:val="16"/>
                <w:szCs w:val="16"/>
              </w:rPr>
              <w:t>0195</w:t>
            </w:r>
          </w:p>
        </w:tc>
        <w:tc>
          <w:tcPr>
            <w:tcW w:w="217" w:type="pct"/>
            <w:shd w:val="solid" w:color="FFFFFF" w:fill="auto"/>
            <w:tcPrChange w:id="14985" w:author="MCC" w:date="2023-06-09T17:55:00Z">
              <w:tcPr>
                <w:tcW w:w="425" w:type="dxa"/>
                <w:shd w:val="solid" w:color="FFFFFF" w:fill="auto"/>
              </w:tcPr>
            </w:tcPrChange>
          </w:tcPr>
          <w:p w14:paraId="6EAFF619" w14:textId="77777777" w:rsidR="00F970C9" w:rsidRPr="00356814" w:rsidRDefault="00F970C9">
            <w:pPr>
              <w:pStyle w:val="TAR"/>
              <w:keepNext w:val="0"/>
              <w:keepLines w:val="0"/>
              <w:widowControl w:val="0"/>
              <w:rPr>
                <w:sz w:val="16"/>
                <w:szCs w:val="16"/>
              </w:rPr>
              <w:pPrChange w:id="14986" w:author="MCC" w:date="2023-06-09T17:56:00Z">
                <w:pPr>
                  <w:pStyle w:val="TAR"/>
                </w:pPr>
              </w:pPrChange>
            </w:pPr>
            <w:r w:rsidRPr="00356814">
              <w:rPr>
                <w:sz w:val="16"/>
                <w:szCs w:val="16"/>
              </w:rPr>
              <w:t>2</w:t>
            </w:r>
          </w:p>
        </w:tc>
        <w:tc>
          <w:tcPr>
            <w:tcW w:w="217" w:type="pct"/>
            <w:shd w:val="solid" w:color="FFFFFF" w:fill="auto"/>
            <w:tcPrChange w:id="14987" w:author="MCC" w:date="2023-06-09T17:55:00Z">
              <w:tcPr>
                <w:tcW w:w="425" w:type="dxa"/>
                <w:shd w:val="solid" w:color="FFFFFF" w:fill="auto"/>
              </w:tcPr>
            </w:tcPrChange>
          </w:tcPr>
          <w:p w14:paraId="6F81011C" w14:textId="77777777" w:rsidR="00F970C9" w:rsidRPr="00356814" w:rsidRDefault="00F970C9">
            <w:pPr>
              <w:pStyle w:val="TAC"/>
              <w:keepNext w:val="0"/>
              <w:keepLines w:val="0"/>
              <w:widowControl w:val="0"/>
              <w:rPr>
                <w:sz w:val="16"/>
                <w:szCs w:val="16"/>
              </w:rPr>
              <w:pPrChange w:id="14988" w:author="MCC" w:date="2023-06-09T17:56:00Z">
                <w:pPr>
                  <w:pStyle w:val="TAC"/>
                </w:pPr>
              </w:pPrChange>
            </w:pPr>
            <w:r w:rsidRPr="00356814">
              <w:rPr>
                <w:sz w:val="16"/>
                <w:szCs w:val="16"/>
              </w:rPr>
              <w:t>F</w:t>
            </w:r>
          </w:p>
        </w:tc>
        <w:tc>
          <w:tcPr>
            <w:tcW w:w="2535" w:type="pct"/>
            <w:shd w:val="solid" w:color="FFFFFF" w:fill="auto"/>
            <w:tcPrChange w:id="14989" w:author="MCC" w:date="2023-06-09T17:55:00Z">
              <w:tcPr>
                <w:tcW w:w="4962" w:type="dxa"/>
                <w:shd w:val="solid" w:color="FFFFFF" w:fill="auto"/>
              </w:tcPr>
            </w:tcPrChange>
          </w:tcPr>
          <w:p w14:paraId="43147BE5" w14:textId="77777777" w:rsidR="00F970C9" w:rsidRPr="00356814" w:rsidRDefault="00F970C9">
            <w:pPr>
              <w:pStyle w:val="TAL"/>
              <w:keepNext w:val="0"/>
              <w:keepLines w:val="0"/>
              <w:widowControl w:val="0"/>
              <w:rPr>
                <w:sz w:val="16"/>
                <w:szCs w:val="16"/>
              </w:rPr>
              <w:pPrChange w:id="14990" w:author="MCC" w:date="2023-06-09T17:56:00Z">
                <w:pPr>
                  <w:pStyle w:val="TAL"/>
                </w:pPr>
              </w:pPrChange>
            </w:pPr>
            <w:r w:rsidRPr="00356814">
              <w:rPr>
                <w:sz w:val="16"/>
                <w:szCs w:val="16"/>
              </w:rPr>
              <w:t>CR on Scell release for RLC failure</w:t>
            </w:r>
          </w:p>
        </w:tc>
        <w:tc>
          <w:tcPr>
            <w:tcW w:w="364" w:type="pct"/>
            <w:shd w:val="solid" w:color="FFFFFF" w:fill="auto"/>
            <w:tcPrChange w:id="14991" w:author="MCC" w:date="2023-06-09T17:55:00Z">
              <w:tcPr>
                <w:tcW w:w="713" w:type="dxa"/>
                <w:shd w:val="solid" w:color="FFFFFF" w:fill="auto"/>
              </w:tcPr>
            </w:tcPrChange>
          </w:tcPr>
          <w:p w14:paraId="03E1C940" w14:textId="77777777" w:rsidR="00F970C9" w:rsidRPr="00356814" w:rsidRDefault="00F970C9">
            <w:pPr>
              <w:pStyle w:val="TAC"/>
              <w:keepNext w:val="0"/>
              <w:keepLines w:val="0"/>
              <w:widowControl w:val="0"/>
              <w:rPr>
                <w:sz w:val="16"/>
                <w:szCs w:val="16"/>
              </w:rPr>
              <w:pPrChange w:id="14992" w:author="MCC" w:date="2023-06-09T17:56:00Z">
                <w:pPr>
                  <w:pStyle w:val="TAC"/>
                </w:pPr>
              </w:pPrChange>
            </w:pPr>
            <w:r w:rsidRPr="00356814">
              <w:rPr>
                <w:sz w:val="16"/>
                <w:szCs w:val="16"/>
              </w:rPr>
              <w:t>15.4.0</w:t>
            </w:r>
          </w:p>
        </w:tc>
      </w:tr>
      <w:tr w:rsidR="00F970C9" w:rsidRPr="00356814" w14:paraId="397FE70A" w14:textId="77777777" w:rsidTr="00810BBA">
        <w:tc>
          <w:tcPr>
            <w:tcW w:w="409" w:type="pct"/>
            <w:shd w:val="solid" w:color="FFFFFF" w:fill="auto"/>
            <w:tcPrChange w:id="14993" w:author="MCC" w:date="2023-06-09T17:55:00Z">
              <w:tcPr>
                <w:tcW w:w="800" w:type="dxa"/>
                <w:shd w:val="solid" w:color="FFFFFF" w:fill="auto"/>
              </w:tcPr>
            </w:tcPrChange>
          </w:tcPr>
          <w:p w14:paraId="767BFDA5" w14:textId="77777777" w:rsidR="00F970C9" w:rsidRPr="00356814" w:rsidRDefault="00F970C9">
            <w:pPr>
              <w:pStyle w:val="TAC"/>
              <w:keepNext w:val="0"/>
              <w:keepLines w:val="0"/>
              <w:widowControl w:val="0"/>
              <w:rPr>
                <w:sz w:val="16"/>
                <w:szCs w:val="16"/>
              </w:rPr>
              <w:pPrChange w:id="14994" w:author="MCC" w:date="2023-06-09T17:56:00Z">
                <w:pPr>
                  <w:pStyle w:val="TAC"/>
                </w:pPr>
              </w:pPrChange>
            </w:pPr>
            <w:r w:rsidRPr="00356814">
              <w:rPr>
                <w:sz w:val="16"/>
                <w:szCs w:val="16"/>
              </w:rPr>
              <w:t>2018-12</w:t>
            </w:r>
          </w:p>
        </w:tc>
        <w:tc>
          <w:tcPr>
            <w:tcW w:w="409" w:type="pct"/>
            <w:shd w:val="solid" w:color="FFFFFF" w:fill="auto"/>
            <w:tcPrChange w:id="14995" w:author="MCC" w:date="2023-06-09T17:55:00Z">
              <w:tcPr>
                <w:tcW w:w="800" w:type="dxa"/>
                <w:shd w:val="solid" w:color="FFFFFF" w:fill="auto"/>
              </w:tcPr>
            </w:tcPrChange>
          </w:tcPr>
          <w:p w14:paraId="0DBE9057" w14:textId="77777777" w:rsidR="00F970C9" w:rsidRPr="00356814" w:rsidRDefault="00F970C9">
            <w:pPr>
              <w:pStyle w:val="TAC"/>
              <w:keepNext w:val="0"/>
              <w:keepLines w:val="0"/>
              <w:widowControl w:val="0"/>
              <w:rPr>
                <w:sz w:val="16"/>
                <w:szCs w:val="16"/>
              </w:rPr>
              <w:pPrChange w:id="14996" w:author="MCC" w:date="2023-06-09T17:56:00Z">
                <w:pPr>
                  <w:pStyle w:val="TAC"/>
                </w:pPr>
              </w:pPrChange>
            </w:pPr>
            <w:r w:rsidRPr="00356814">
              <w:rPr>
                <w:sz w:val="16"/>
                <w:szCs w:val="16"/>
              </w:rPr>
              <w:t>RP-82</w:t>
            </w:r>
          </w:p>
        </w:tc>
        <w:tc>
          <w:tcPr>
            <w:tcW w:w="559" w:type="pct"/>
            <w:shd w:val="solid" w:color="FFFFFF" w:fill="auto"/>
            <w:tcPrChange w:id="14997" w:author="MCC" w:date="2023-06-09T17:55:00Z">
              <w:tcPr>
                <w:tcW w:w="1094" w:type="dxa"/>
                <w:shd w:val="solid" w:color="FFFFFF" w:fill="auto"/>
              </w:tcPr>
            </w:tcPrChange>
          </w:tcPr>
          <w:p w14:paraId="62B41492" w14:textId="77777777" w:rsidR="00F970C9" w:rsidRPr="00356814" w:rsidRDefault="00F970C9">
            <w:pPr>
              <w:pStyle w:val="TAC"/>
              <w:keepNext w:val="0"/>
              <w:keepLines w:val="0"/>
              <w:widowControl w:val="0"/>
              <w:rPr>
                <w:sz w:val="16"/>
                <w:szCs w:val="16"/>
              </w:rPr>
              <w:pPrChange w:id="14998" w:author="MCC" w:date="2023-06-09T17:56:00Z">
                <w:pPr>
                  <w:pStyle w:val="TAC"/>
                </w:pPr>
              </w:pPrChange>
            </w:pPr>
            <w:r w:rsidRPr="00356814">
              <w:rPr>
                <w:sz w:val="16"/>
                <w:szCs w:val="16"/>
              </w:rPr>
              <w:t>RP-182447</w:t>
            </w:r>
          </w:p>
        </w:tc>
        <w:tc>
          <w:tcPr>
            <w:tcW w:w="290" w:type="pct"/>
            <w:shd w:val="solid" w:color="FFFFFF" w:fill="auto"/>
            <w:tcPrChange w:id="14999" w:author="MCC" w:date="2023-06-09T17:55:00Z">
              <w:tcPr>
                <w:tcW w:w="567" w:type="dxa"/>
                <w:shd w:val="solid" w:color="FFFFFF" w:fill="auto"/>
              </w:tcPr>
            </w:tcPrChange>
          </w:tcPr>
          <w:p w14:paraId="3186235F" w14:textId="77777777" w:rsidR="00F970C9" w:rsidRPr="00356814" w:rsidRDefault="00F970C9">
            <w:pPr>
              <w:pStyle w:val="TAL"/>
              <w:keepNext w:val="0"/>
              <w:keepLines w:val="0"/>
              <w:widowControl w:val="0"/>
              <w:rPr>
                <w:sz w:val="16"/>
                <w:szCs w:val="16"/>
              </w:rPr>
              <w:pPrChange w:id="15000" w:author="MCC" w:date="2023-06-09T17:56:00Z">
                <w:pPr>
                  <w:pStyle w:val="TAL"/>
                </w:pPr>
              </w:pPrChange>
            </w:pPr>
            <w:r w:rsidRPr="00356814">
              <w:rPr>
                <w:sz w:val="16"/>
                <w:szCs w:val="16"/>
              </w:rPr>
              <w:t>0205</w:t>
            </w:r>
          </w:p>
        </w:tc>
        <w:tc>
          <w:tcPr>
            <w:tcW w:w="217" w:type="pct"/>
            <w:shd w:val="solid" w:color="FFFFFF" w:fill="auto"/>
            <w:tcPrChange w:id="15001" w:author="MCC" w:date="2023-06-09T17:55:00Z">
              <w:tcPr>
                <w:tcW w:w="425" w:type="dxa"/>
                <w:shd w:val="solid" w:color="FFFFFF" w:fill="auto"/>
              </w:tcPr>
            </w:tcPrChange>
          </w:tcPr>
          <w:p w14:paraId="0207B06F" w14:textId="77777777" w:rsidR="00F970C9" w:rsidRPr="00356814" w:rsidRDefault="00F970C9">
            <w:pPr>
              <w:pStyle w:val="TAR"/>
              <w:keepNext w:val="0"/>
              <w:keepLines w:val="0"/>
              <w:widowControl w:val="0"/>
              <w:rPr>
                <w:sz w:val="16"/>
                <w:szCs w:val="16"/>
              </w:rPr>
              <w:pPrChange w:id="15002" w:author="MCC" w:date="2023-06-09T17:56:00Z">
                <w:pPr>
                  <w:pStyle w:val="TAR"/>
                </w:pPr>
              </w:pPrChange>
            </w:pPr>
            <w:r w:rsidRPr="00356814">
              <w:rPr>
                <w:sz w:val="16"/>
                <w:szCs w:val="16"/>
              </w:rPr>
              <w:t>1</w:t>
            </w:r>
          </w:p>
        </w:tc>
        <w:tc>
          <w:tcPr>
            <w:tcW w:w="217" w:type="pct"/>
            <w:shd w:val="solid" w:color="FFFFFF" w:fill="auto"/>
            <w:tcPrChange w:id="15003" w:author="MCC" w:date="2023-06-09T17:55:00Z">
              <w:tcPr>
                <w:tcW w:w="425" w:type="dxa"/>
                <w:shd w:val="solid" w:color="FFFFFF" w:fill="auto"/>
              </w:tcPr>
            </w:tcPrChange>
          </w:tcPr>
          <w:p w14:paraId="7C083949" w14:textId="77777777" w:rsidR="00F970C9" w:rsidRPr="00356814" w:rsidRDefault="00F970C9">
            <w:pPr>
              <w:pStyle w:val="TAC"/>
              <w:keepNext w:val="0"/>
              <w:keepLines w:val="0"/>
              <w:widowControl w:val="0"/>
              <w:rPr>
                <w:sz w:val="16"/>
                <w:szCs w:val="16"/>
              </w:rPr>
              <w:pPrChange w:id="15004" w:author="MCC" w:date="2023-06-09T17:56:00Z">
                <w:pPr>
                  <w:pStyle w:val="TAC"/>
                </w:pPr>
              </w:pPrChange>
            </w:pPr>
            <w:r w:rsidRPr="00356814">
              <w:rPr>
                <w:sz w:val="16"/>
                <w:szCs w:val="16"/>
              </w:rPr>
              <w:t>F</w:t>
            </w:r>
          </w:p>
        </w:tc>
        <w:tc>
          <w:tcPr>
            <w:tcW w:w="2535" w:type="pct"/>
            <w:shd w:val="solid" w:color="FFFFFF" w:fill="auto"/>
            <w:tcPrChange w:id="15005" w:author="MCC" w:date="2023-06-09T17:55:00Z">
              <w:tcPr>
                <w:tcW w:w="4962" w:type="dxa"/>
                <w:shd w:val="solid" w:color="FFFFFF" w:fill="auto"/>
              </w:tcPr>
            </w:tcPrChange>
          </w:tcPr>
          <w:p w14:paraId="628A90BE" w14:textId="77777777" w:rsidR="00F970C9" w:rsidRPr="00356814" w:rsidRDefault="00F970C9">
            <w:pPr>
              <w:pStyle w:val="TAL"/>
              <w:keepNext w:val="0"/>
              <w:keepLines w:val="0"/>
              <w:widowControl w:val="0"/>
              <w:rPr>
                <w:sz w:val="16"/>
                <w:szCs w:val="16"/>
              </w:rPr>
              <w:pPrChange w:id="15006" w:author="MCC" w:date="2023-06-09T17:56:00Z">
                <w:pPr>
                  <w:pStyle w:val="TAL"/>
                </w:pPr>
              </w:pPrChange>
            </w:pPr>
            <w:r w:rsidRPr="00356814">
              <w:rPr>
                <w:sz w:val="16"/>
                <w:szCs w:val="16"/>
              </w:rPr>
              <w:t>About bandcombinationindex and featureSetEntryIndex</w:t>
            </w:r>
          </w:p>
        </w:tc>
        <w:tc>
          <w:tcPr>
            <w:tcW w:w="364" w:type="pct"/>
            <w:shd w:val="solid" w:color="FFFFFF" w:fill="auto"/>
            <w:tcPrChange w:id="15007" w:author="MCC" w:date="2023-06-09T17:55:00Z">
              <w:tcPr>
                <w:tcW w:w="713" w:type="dxa"/>
                <w:shd w:val="solid" w:color="FFFFFF" w:fill="auto"/>
              </w:tcPr>
            </w:tcPrChange>
          </w:tcPr>
          <w:p w14:paraId="78DFB717" w14:textId="77777777" w:rsidR="00F970C9" w:rsidRPr="00356814" w:rsidRDefault="00F970C9">
            <w:pPr>
              <w:pStyle w:val="TAC"/>
              <w:keepNext w:val="0"/>
              <w:keepLines w:val="0"/>
              <w:widowControl w:val="0"/>
              <w:rPr>
                <w:sz w:val="16"/>
                <w:szCs w:val="16"/>
              </w:rPr>
              <w:pPrChange w:id="15008" w:author="MCC" w:date="2023-06-09T17:56:00Z">
                <w:pPr>
                  <w:pStyle w:val="TAC"/>
                </w:pPr>
              </w:pPrChange>
            </w:pPr>
            <w:r w:rsidRPr="00356814">
              <w:rPr>
                <w:sz w:val="16"/>
                <w:szCs w:val="16"/>
              </w:rPr>
              <w:t>15.4.0</w:t>
            </w:r>
          </w:p>
        </w:tc>
      </w:tr>
      <w:tr w:rsidR="00F970C9" w:rsidRPr="00356814" w14:paraId="7CE4815A" w14:textId="77777777" w:rsidTr="00810BBA">
        <w:tc>
          <w:tcPr>
            <w:tcW w:w="409" w:type="pct"/>
            <w:shd w:val="solid" w:color="FFFFFF" w:fill="auto"/>
            <w:tcPrChange w:id="15009" w:author="MCC" w:date="2023-06-09T17:55:00Z">
              <w:tcPr>
                <w:tcW w:w="800" w:type="dxa"/>
                <w:shd w:val="solid" w:color="FFFFFF" w:fill="auto"/>
              </w:tcPr>
            </w:tcPrChange>
          </w:tcPr>
          <w:p w14:paraId="7ACF43DF" w14:textId="77777777" w:rsidR="00F970C9" w:rsidRPr="00356814" w:rsidRDefault="00F970C9">
            <w:pPr>
              <w:pStyle w:val="TAC"/>
              <w:keepNext w:val="0"/>
              <w:keepLines w:val="0"/>
              <w:widowControl w:val="0"/>
              <w:rPr>
                <w:sz w:val="16"/>
                <w:szCs w:val="16"/>
              </w:rPr>
              <w:pPrChange w:id="15010" w:author="MCC" w:date="2023-06-09T17:56:00Z">
                <w:pPr>
                  <w:pStyle w:val="TAC"/>
                </w:pPr>
              </w:pPrChange>
            </w:pPr>
            <w:r w:rsidRPr="00356814">
              <w:rPr>
                <w:sz w:val="16"/>
                <w:szCs w:val="16"/>
              </w:rPr>
              <w:t>2018-12</w:t>
            </w:r>
          </w:p>
        </w:tc>
        <w:tc>
          <w:tcPr>
            <w:tcW w:w="409" w:type="pct"/>
            <w:shd w:val="solid" w:color="FFFFFF" w:fill="auto"/>
            <w:tcPrChange w:id="15011" w:author="MCC" w:date="2023-06-09T17:55:00Z">
              <w:tcPr>
                <w:tcW w:w="800" w:type="dxa"/>
                <w:shd w:val="solid" w:color="FFFFFF" w:fill="auto"/>
              </w:tcPr>
            </w:tcPrChange>
          </w:tcPr>
          <w:p w14:paraId="7C6BA8A9" w14:textId="77777777" w:rsidR="00F970C9" w:rsidRPr="00356814" w:rsidRDefault="00F970C9">
            <w:pPr>
              <w:pStyle w:val="TAC"/>
              <w:keepNext w:val="0"/>
              <w:keepLines w:val="0"/>
              <w:widowControl w:val="0"/>
              <w:rPr>
                <w:sz w:val="16"/>
                <w:szCs w:val="16"/>
              </w:rPr>
              <w:pPrChange w:id="15012" w:author="MCC" w:date="2023-06-09T17:56:00Z">
                <w:pPr>
                  <w:pStyle w:val="TAC"/>
                </w:pPr>
              </w:pPrChange>
            </w:pPr>
            <w:r w:rsidRPr="00356814">
              <w:rPr>
                <w:sz w:val="16"/>
                <w:szCs w:val="16"/>
              </w:rPr>
              <w:t>RP-82</w:t>
            </w:r>
          </w:p>
        </w:tc>
        <w:tc>
          <w:tcPr>
            <w:tcW w:w="559" w:type="pct"/>
            <w:shd w:val="solid" w:color="FFFFFF" w:fill="auto"/>
            <w:tcPrChange w:id="15013" w:author="MCC" w:date="2023-06-09T17:55:00Z">
              <w:tcPr>
                <w:tcW w:w="1094" w:type="dxa"/>
                <w:shd w:val="solid" w:color="FFFFFF" w:fill="auto"/>
              </w:tcPr>
            </w:tcPrChange>
          </w:tcPr>
          <w:p w14:paraId="493255E7" w14:textId="77777777" w:rsidR="00F970C9" w:rsidRPr="00356814" w:rsidRDefault="00F970C9">
            <w:pPr>
              <w:pStyle w:val="TAC"/>
              <w:keepNext w:val="0"/>
              <w:keepLines w:val="0"/>
              <w:widowControl w:val="0"/>
              <w:rPr>
                <w:sz w:val="16"/>
                <w:szCs w:val="16"/>
              </w:rPr>
              <w:pPrChange w:id="15014" w:author="MCC" w:date="2023-06-09T17:56:00Z">
                <w:pPr>
                  <w:pStyle w:val="TAC"/>
                </w:pPr>
              </w:pPrChange>
            </w:pPr>
            <w:r w:rsidRPr="00356814">
              <w:rPr>
                <w:sz w:val="16"/>
                <w:szCs w:val="16"/>
              </w:rPr>
              <w:t>RP-182447</w:t>
            </w:r>
          </w:p>
        </w:tc>
        <w:tc>
          <w:tcPr>
            <w:tcW w:w="290" w:type="pct"/>
            <w:shd w:val="solid" w:color="FFFFFF" w:fill="auto"/>
            <w:tcPrChange w:id="15015" w:author="MCC" w:date="2023-06-09T17:55:00Z">
              <w:tcPr>
                <w:tcW w:w="567" w:type="dxa"/>
                <w:shd w:val="solid" w:color="FFFFFF" w:fill="auto"/>
              </w:tcPr>
            </w:tcPrChange>
          </w:tcPr>
          <w:p w14:paraId="2B165829" w14:textId="77777777" w:rsidR="00F970C9" w:rsidRPr="00356814" w:rsidRDefault="00F970C9">
            <w:pPr>
              <w:pStyle w:val="TAL"/>
              <w:keepNext w:val="0"/>
              <w:keepLines w:val="0"/>
              <w:widowControl w:val="0"/>
              <w:rPr>
                <w:sz w:val="16"/>
                <w:szCs w:val="16"/>
              </w:rPr>
              <w:pPrChange w:id="15016" w:author="MCC" w:date="2023-06-09T17:56:00Z">
                <w:pPr>
                  <w:pStyle w:val="TAL"/>
                </w:pPr>
              </w:pPrChange>
            </w:pPr>
            <w:r w:rsidRPr="00356814">
              <w:rPr>
                <w:sz w:val="16"/>
                <w:szCs w:val="16"/>
              </w:rPr>
              <w:t>0211</w:t>
            </w:r>
          </w:p>
        </w:tc>
        <w:tc>
          <w:tcPr>
            <w:tcW w:w="217" w:type="pct"/>
            <w:shd w:val="solid" w:color="FFFFFF" w:fill="auto"/>
            <w:tcPrChange w:id="15017" w:author="MCC" w:date="2023-06-09T17:55:00Z">
              <w:tcPr>
                <w:tcW w:w="425" w:type="dxa"/>
                <w:shd w:val="solid" w:color="FFFFFF" w:fill="auto"/>
              </w:tcPr>
            </w:tcPrChange>
          </w:tcPr>
          <w:p w14:paraId="1340DD30" w14:textId="77777777" w:rsidR="00F970C9" w:rsidRPr="00356814" w:rsidRDefault="00F970C9">
            <w:pPr>
              <w:pStyle w:val="TAR"/>
              <w:keepNext w:val="0"/>
              <w:keepLines w:val="0"/>
              <w:widowControl w:val="0"/>
              <w:rPr>
                <w:sz w:val="16"/>
                <w:szCs w:val="16"/>
              </w:rPr>
              <w:pPrChange w:id="15018" w:author="MCC" w:date="2023-06-09T17:56:00Z">
                <w:pPr>
                  <w:pStyle w:val="TAR"/>
                </w:pPr>
              </w:pPrChange>
            </w:pPr>
            <w:r w:rsidRPr="00356814">
              <w:rPr>
                <w:sz w:val="16"/>
                <w:szCs w:val="16"/>
              </w:rPr>
              <w:t>1</w:t>
            </w:r>
          </w:p>
        </w:tc>
        <w:tc>
          <w:tcPr>
            <w:tcW w:w="217" w:type="pct"/>
            <w:shd w:val="solid" w:color="FFFFFF" w:fill="auto"/>
            <w:tcPrChange w:id="15019" w:author="MCC" w:date="2023-06-09T17:55:00Z">
              <w:tcPr>
                <w:tcW w:w="425" w:type="dxa"/>
                <w:shd w:val="solid" w:color="FFFFFF" w:fill="auto"/>
              </w:tcPr>
            </w:tcPrChange>
          </w:tcPr>
          <w:p w14:paraId="3A722812" w14:textId="77777777" w:rsidR="00F970C9" w:rsidRPr="00356814" w:rsidRDefault="00F970C9">
            <w:pPr>
              <w:pStyle w:val="TAC"/>
              <w:keepNext w:val="0"/>
              <w:keepLines w:val="0"/>
              <w:widowControl w:val="0"/>
              <w:rPr>
                <w:sz w:val="16"/>
                <w:szCs w:val="16"/>
              </w:rPr>
              <w:pPrChange w:id="15020" w:author="MCC" w:date="2023-06-09T17:56:00Z">
                <w:pPr>
                  <w:pStyle w:val="TAC"/>
                </w:pPr>
              </w:pPrChange>
            </w:pPr>
            <w:r w:rsidRPr="00356814">
              <w:rPr>
                <w:sz w:val="16"/>
                <w:szCs w:val="16"/>
              </w:rPr>
              <w:t>F</w:t>
            </w:r>
          </w:p>
        </w:tc>
        <w:tc>
          <w:tcPr>
            <w:tcW w:w="2535" w:type="pct"/>
            <w:shd w:val="solid" w:color="FFFFFF" w:fill="auto"/>
            <w:tcPrChange w:id="15021" w:author="MCC" w:date="2023-06-09T17:55:00Z">
              <w:tcPr>
                <w:tcW w:w="4962" w:type="dxa"/>
                <w:shd w:val="solid" w:color="FFFFFF" w:fill="auto"/>
              </w:tcPr>
            </w:tcPrChange>
          </w:tcPr>
          <w:p w14:paraId="487805C4" w14:textId="77777777" w:rsidR="00F970C9" w:rsidRPr="00356814" w:rsidRDefault="00F970C9">
            <w:pPr>
              <w:pStyle w:val="TAL"/>
              <w:keepNext w:val="0"/>
              <w:keepLines w:val="0"/>
              <w:widowControl w:val="0"/>
              <w:rPr>
                <w:sz w:val="16"/>
                <w:szCs w:val="16"/>
              </w:rPr>
              <w:pPrChange w:id="15022" w:author="MCC" w:date="2023-06-09T17:56:00Z">
                <w:pPr>
                  <w:pStyle w:val="TAL"/>
                </w:pPr>
              </w:pPrChange>
            </w:pPr>
            <w:r w:rsidRPr="00356814">
              <w:rPr>
                <w:sz w:val="16"/>
                <w:szCs w:val="16"/>
              </w:rPr>
              <w:t>CR to 38.473 on DRB PDCP duplication</w:t>
            </w:r>
          </w:p>
        </w:tc>
        <w:tc>
          <w:tcPr>
            <w:tcW w:w="364" w:type="pct"/>
            <w:shd w:val="solid" w:color="FFFFFF" w:fill="auto"/>
            <w:tcPrChange w:id="15023" w:author="MCC" w:date="2023-06-09T17:55:00Z">
              <w:tcPr>
                <w:tcW w:w="713" w:type="dxa"/>
                <w:shd w:val="solid" w:color="FFFFFF" w:fill="auto"/>
              </w:tcPr>
            </w:tcPrChange>
          </w:tcPr>
          <w:p w14:paraId="3F821821" w14:textId="77777777" w:rsidR="00F970C9" w:rsidRPr="00356814" w:rsidRDefault="00F970C9">
            <w:pPr>
              <w:pStyle w:val="TAC"/>
              <w:keepNext w:val="0"/>
              <w:keepLines w:val="0"/>
              <w:widowControl w:val="0"/>
              <w:rPr>
                <w:sz w:val="16"/>
                <w:szCs w:val="16"/>
              </w:rPr>
              <w:pPrChange w:id="15024" w:author="MCC" w:date="2023-06-09T17:56:00Z">
                <w:pPr>
                  <w:pStyle w:val="TAC"/>
                </w:pPr>
              </w:pPrChange>
            </w:pPr>
            <w:r w:rsidRPr="00356814">
              <w:rPr>
                <w:sz w:val="16"/>
                <w:szCs w:val="16"/>
              </w:rPr>
              <w:t>15.4.0</w:t>
            </w:r>
          </w:p>
        </w:tc>
      </w:tr>
      <w:tr w:rsidR="00F970C9" w:rsidRPr="00356814" w14:paraId="476FBBCB" w14:textId="77777777" w:rsidTr="00810BBA">
        <w:tc>
          <w:tcPr>
            <w:tcW w:w="409" w:type="pct"/>
            <w:shd w:val="solid" w:color="FFFFFF" w:fill="auto"/>
            <w:tcPrChange w:id="15025" w:author="MCC" w:date="2023-06-09T17:55:00Z">
              <w:tcPr>
                <w:tcW w:w="800" w:type="dxa"/>
                <w:shd w:val="solid" w:color="FFFFFF" w:fill="auto"/>
              </w:tcPr>
            </w:tcPrChange>
          </w:tcPr>
          <w:p w14:paraId="654351F4" w14:textId="77777777" w:rsidR="00F970C9" w:rsidRPr="00356814" w:rsidRDefault="00F970C9">
            <w:pPr>
              <w:pStyle w:val="TAC"/>
              <w:keepNext w:val="0"/>
              <w:keepLines w:val="0"/>
              <w:widowControl w:val="0"/>
              <w:rPr>
                <w:sz w:val="16"/>
                <w:szCs w:val="16"/>
              </w:rPr>
              <w:pPrChange w:id="15026" w:author="MCC" w:date="2023-06-09T17:56:00Z">
                <w:pPr>
                  <w:pStyle w:val="TAC"/>
                </w:pPr>
              </w:pPrChange>
            </w:pPr>
            <w:r w:rsidRPr="00356814">
              <w:rPr>
                <w:sz w:val="16"/>
                <w:szCs w:val="16"/>
              </w:rPr>
              <w:t>2018-12</w:t>
            </w:r>
          </w:p>
        </w:tc>
        <w:tc>
          <w:tcPr>
            <w:tcW w:w="409" w:type="pct"/>
            <w:shd w:val="solid" w:color="FFFFFF" w:fill="auto"/>
            <w:tcPrChange w:id="15027" w:author="MCC" w:date="2023-06-09T17:55:00Z">
              <w:tcPr>
                <w:tcW w:w="800" w:type="dxa"/>
                <w:shd w:val="solid" w:color="FFFFFF" w:fill="auto"/>
              </w:tcPr>
            </w:tcPrChange>
          </w:tcPr>
          <w:p w14:paraId="62ABEC02" w14:textId="77777777" w:rsidR="00F970C9" w:rsidRPr="00356814" w:rsidRDefault="00F970C9">
            <w:pPr>
              <w:pStyle w:val="TAC"/>
              <w:keepNext w:val="0"/>
              <w:keepLines w:val="0"/>
              <w:widowControl w:val="0"/>
              <w:rPr>
                <w:sz w:val="16"/>
                <w:szCs w:val="16"/>
              </w:rPr>
              <w:pPrChange w:id="15028" w:author="MCC" w:date="2023-06-09T17:56:00Z">
                <w:pPr>
                  <w:pStyle w:val="TAC"/>
                </w:pPr>
              </w:pPrChange>
            </w:pPr>
            <w:r w:rsidRPr="00356814">
              <w:rPr>
                <w:sz w:val="16"/>
                <w:szCs w:val="16"/>
              </w:rPr>
              <w:t>RP-82</w:t>
            </w:r>
          </w:p>
        </w:tc>
        <w:tc>
          <w:tcPr>
            <w:tcW w:w="559" w:type="pct"/>
            <w:shd w:val="solid" w:color="FFFFFF" w:fill="auto"/>
            <w:tcPrChange w:id="15029" w:author="MCC" w:date="2023-06-09T17:55:00Z">
              <w:tcPr>
                <w:tcW w:w="1094" w:type="dxa"/>
                <w:shd w:val="solid" w:color="FFFFFF" w:fill="auto"/>
              </w:tcPr>
            </w:tcPrChange>
          </w:tcPr>
          <w:p w14:paraId="7889F7EB" w14:textId="77777777" w:rsidR="00F970C9" w:rsidRPr="00356814" w:rsidRDefault="00F970C9">
            <w:pPr>
              <w:pStyle w:val="TAC"/>
              <w:keepNext w:val="0"/>
              <w:keepLines w:val="0"/>
              <w:widowControl w:val="0"/>
              <w:rPr>
                <w:sz w:val="16"/>
                <w:szCs w:val="16"/>
              </w:rPr>
              <w:pPrChange w:id="15030" w:author="MCC" w:date="2023-06-09T17:56:00Z">
                <w:pPr>
                  <w:pStyle w:val="TAC"/>
                </w:pPr>
              </w:pPrChange>
            </w:pPr>
            <w:r w:rsidRPr="00356814">
              <w:rPr>
                <w:sz w:val="16"/>
                <w:szCs w:val="16"/>
              </w:rPr>
              <w:t>RP-182447</w:t>
            </w:r>
          </w:p>
        </w:tc>
        <w:tc>
          <w:tcPr>
            <w:tcW w:w="290" w:type="pct"/>
            <w:shd w:val="solid" w:color="FFFFFF" w:fill="auto"/>
            <w:tcPrChange w:id="15031" w:author="MCC" w:date="2023-06-09T17:55:00Z">
              <w:tcPr>
                <w:tcW w:w="567" w:type="dxa"/>
                <w:shd w:val="solid" w:color="FFFFFF" w:fill="auto"/>
              </w:tcPr>
            </w:tcPrChange>
          </w:tcPr>
          <w:p w14:paraId="5FF8E17D" w14:textId="77777777" w:rsidR="00F970C9" w:rsidRPr="00356814" w:rsidRDefault="00F970C9">
            <w:pPr>
              <w:pStyle w:val="TAL"/>
              <w:keepNext w:val="0"/>
              <w:keepLines w:val="0"/>
              <w:widowControl w:val="0"/>
              <w:rPr>
                <w:sz w:val="16"/>
                <w:szCs w:val="16"/>
              </w:rPr>
              <w:pPrChange w:id="15032" w:author="MCC" w:date="2023-06-09T17:56:00Z">
                <w:pPr>
                  <w:pStyle w:val="TAL"/>
                </w:pPr>
              </w:pPrChange>
            </w:pPr>
            <w:r w:rsidRPr="00356814">
              <w:rPr>
                <w:sz w:val="16"/>
                <w:szCs w:val="16"/>
              </w:rPr>
              <w:t>0216</w:t>
            </w:r>
          </w:p>
        </w:tc>
        <w:tc>
          <w:tcPr>
            <w:tcW w:w="217" w:type="pct"/>
            <w:shd w:val="solid" w:color="FFFFFF" w:fill="auto"/>
            <w:tcPrChange w:id="15033" w:author="MCC" w:date="2023-06-09T17:55:00Z">
              <w:tcPr>
                <w:tcW w:w="425" w:type="dxa"/>
                <w:shd w:val="solid" w:color="FFFFFF" w:fill="auto"/>
              </w:tcPr>
            </w:tcPrChange>
          </w:tcPr>
          <w:p w14:paraId="69EF60A2" w14:textId="77777777" w:rsidR="00F970C9" w:rsidRPr="00356814" w:rsidRDefault="00F970C9">
            <w:pPr>
              <w:pStyle w:val="TAR"/>
              <w:keepNext w:val="0"/>
              <w:keepLines w:val="0"/>
              <w:widowControl w:val="0"/>
              <w:rPr>
                <w:sz w:val="16"/>
                <w:szCs w:val="16"/>
              </w:rPr>
              <w:pPrChange w:id="15034" w:author="MCC" w:date="2023-06-09T17:56:00Z">
                <w:pPr>
                  <w:pStyle w:val="TAR"/>
                </w:pPr>
              </w:pPrChange>
            </w:pPr>
            <w:r w:rsidRPr="00356814">
              <w:rPr>
                <w:sz w:val="16"/>
                <w:szCs w:val="16"/>
              </w:rPr>
              <w:t>1</w:t>
            </w:r>
          </w:p>
        </w:tc>
        <w:tc>
          <w:tcPr>
            <w:tcW w:w="217" w:type="pct"/>
            <w:shd w:val="solid" w:color="FFFFFF" w:fill="auto"/>
            <w:tcPrChange w:id="15035" w:author="MCC" w:date="2023-06-09T17:55:00Z">
              <w:tcPr>
                <w:tcW w:w="425" w:type="dxa"/>
                <w:shd w:val="solid" w:color="FFFFFF" w:fill="auto"/>
              </w:tcPr>
            </w:tcPrChange>
          </w:tcPr>
          <w:p w14:paraId="1F5B1A18" w14:textId="77777777" w:rsidR="00F970C9" w:rsidRPr="00356814" w:rsidRDefault="00F970C9">
            <w:pPr>
              <w:pStyle w:val="TAC"/>
              <w:keepNext w:val="0"/>
              <w:keepLines w:val="0"/>
              <w:widowControl w:val="0"/>
              <w:rPr>
                <w:sz w:val="16"/>
                <w:szCs w:val="16"/>
              </w:rPr>
              <w:pPrChange w:id="15036" w:author="MCC" w:date="2023-06-09T17:56:00Z">
                <w:pPr>
                  <w:pStyle w:val="TAC"/>
                </w:pPr>
              </w:pPrChange>
            </w:pPr>
            <w:r w:rsidRPr="00356814">
              <w:rPr>
                <w:sz w:val="16"/>
                <w:szCs w:val="16"/>
              </w:rPr>
              <w:t>F</w:t>
            </w:r>
          </w:p>
        </w:tc>
        <w:tc>
          <w:tcPr>
            <w:tcW w:w="2535" w:type="pct"/>
            <w:shd w:val="solid" w:color="FFFFFF" w:fill="auto"/>
            <w:tcPrChange w:id="15037" w:author="MCC" w:date="2023-06-09T17:55:00Z">
              <w:tcPr>
                <w:tcW w:w="4962" w:type="dxa"/>
                <w:shd w:val="solid" w:color="FFFFFF" w:fill="auto"/>
              </w:tcPr>
            </w:tcPrChange>
          </w:tcPr>
          <w:p w14:paraId="0504CC23" w14:textId="77777777" w:rsidR="00F970C9" w:rsidRPr="00356814" w:rsidRDefault="00F970C9">
            <w:pPr>
              <w:pStyle w:val="TAL"/>
              <w:keepNext w:val="0"/>
              <w:keepLines w:val="0"/>
              <w:widowControl w:val="0"/>
              <w:rPr>
                <w:sz w:val="16"/>
                <w:szCs w:val="16"/>
              </w:rPr>
              <w:pPrChange w:id="15038" w:author="MCC" w:date="2023-06-09T17:56:00Z">
                <w:pPr>
                  <w:pStyle w:val="TAL"/>
                </w:pPr>
              </w:pPrChange>
            </w:pPr>
            <w:r w:rsidRPr="00356814">
              <w:rPr>
                <w:sz w:val="16"/>
                <w:szCs w:val="16"/>
              </w:rPr>
              <w:t>CR to 38.473 on clarifications on system information update over F1</w:t>
            </w:r>
          </w:p>
        </w:tc>
        <w:tc>
          <w:tcPr>
            <w:tcW w:w="364" w:type="pct"/>
            <w:shd w:val="solid" w:color="FFFFFF" w:fill="auto"/>
            <w:tcPrChange w:id="15039" w:author="MCC" w:date="2023-06-09T17:55:00Z">
              <w:tcPr>
                <w:tcW w:w="713" w:type="dxa"/>
                <w:shd w:val="solid" w:color="FFFFFF" w:fill="auto"/>
              </w:tcPr>
            </w:tcPrChange>
          </w:tcPr>
          <w:p w14:paraId="2417FDC9" w14:textId="77777777" w:rsidR="00F970C9" w:rsidRPr="00356814" w:rsidRDefault="00F970C9">
            <w:pPr>
              <w:pStyle w:val="TAC"/>
              <w:keepNext w:val="0"/>
              <w:keepLines w:val="0"/>
              <w:widowControl w:val="0"/>
              <w:rPr>
                <w:sz w:val="16"/>
                <w:szCs w:val="16"/>
              </w:rPr>
              <w:pPrChange w:id="15040" w:author="MCC" w:date="2023-06-09T17:56:00Z">
                <w:pPr>
                  <w:pStyle w:val="TAC"/>
                </w:pPr>
              </w:pPrChange>
            </w:pPr>
            <w:r w:rsidRPr="00356814">
              <w:rPr>
                <w:sz w:val="16"/>
                <w:szCs w:val="16"/>
              </w:rPr>
              <w:t>15.4.0</w:t>
            </w:r>
          </w:p>
        </w:tc>
      </w:tr>
      <w:tr w:rsidR="00F970C9" w:rsidRPr="00356814" w14:paraId="5E09A1BD" w14:textId="77777777" w:rsidTr="00810BBA">
        <w:tc>
          <w:tcPr>
            <w:tcW w:w="409" w:type="pct"/>
            <w:shd w:val="solid" w:color="FFFFFF" w:fill="auto"/>
            <w:tcPrChange w:id="15041" w:author="MCC" w:date="2023-06-09T17:55:00Z">
              <w:tcPr>
                <w:tcW w:w="800" w:type="dxa"/>
                <w:shd w:val="solid" w:color="FFFFFF" w:fill="auto"/>
              </w:tcPr>
            </w:tcPrChange>
          </w:tcPr>
          <w:p w14:paraId="2484484B" w14:textId="77777777" w:rsidR="00F970C9" w:rsidRPr="00356814" w:rsidRDefault="00F970C9">
            <w:pPr>
              <w:pStyle w:val="TAC"/>
              <w:keepNext w:val="0"/>
              <w:keepLines w:val="0"/>
              <w:widowControl w:val="0"/>
              <w:rPr>
                <w:sz w:val="16"/>
                <w:szCs w:val="16"/>
              </w:rPr>
              <w:pPrChange w:id="15042" w:author="MCC" w:date="2023-06-09T17:56:00Z">
                <w:pPr>
                  <w:pStyle w:val="TAC"/>
                </w:pPr>
              </w:pPrChange>
            </w:pPr>
            <w:r w:rsidRPr="00356814">
              <w:rPr>
                <w:sz w:val="16"/>
                <w:szCs w:val="16"/>
              </w:rPr>
              <w:t>2018-12</w:t>
            </w:r>
          </w:p>
        </w:tc>
        <w:tc>
          <w:tcPr>
            <w:tcW w:w="409" w:type="pct"/>
            <w:shd w:val="solid" w:color="FFFFFF" w:fill="auto"/>
            <w:tcPrChange w:id="15043" w:author="MCC" w:date="2023-06-09T17:55:00Z">
              <w:tcPr>
                <w:tcW w:w="800" w:type="dxa"/>
                <w:shd w:val="solid" w:color="FFFFFF" w:fill="auto"/>
              </w:tcPr>
            </w:tcPrChange>
          </w:tcPr>
          <w:p w14:paraId="01D62E28" w14:textId="77777777" w:rsidR="00F970C9" w:rsidRPr="00356814" w:rsidRDefault="00F970C9">
            <w:pPr>
              <w:pStyle w:val="TAC"/>
              <w:keepNext w:val="0"/>
              <w:keepLines w:val="0"/>
              <w:widowControl w:val="0"/>
              <w:rPr>
                <w:sz w:val="16"/>
                <w:szCs w:val="16"/>
              </w:rPr>
              <w:pPrChange w:id="15044" w:author="MCC" w:date="2023-06-09T17:56:00Z">
                <w:pPr>
                  <w:pStyle w:val="TAC"/>
                </w:pPr>
              </w:pPrChange>
            </w:pPr>
            <w:r w:rsidRPr="00356814">
              <w:rPr>
                <w:sz w:val="16"/>
                <w:szCs w:val="16"/>
              </w:rPr>
              <w:t>RP-82</w:t>
            </w:r>
          </w:p>
        </w:tc>
        <w:tc>
          <w:tcPr>
            <w:tcW w:w="559" w:type="pct"/>
            <w:shd w:val="solid" w:color="FFFFFF" w:fill="auto"/>
            <w:tcPrChange w:id="15045" w:author="MCC" w:date="2023-06-09T17:55:00Z">
              <w:tcPr>
                <w:tcW w:w="1094" w:type="dxa"/>
                <w:shd w:val="solid" w:color="FFFFFF" w:fill="auto"/>
              </w:tcPr>
            </w:tcPrChange>
          </w:tcPr>
          <w:p w14:paraId="10B55DE5" w14:textId="77777777" w:rsidR="00F970C9" w:rsidRPr="00356814" w:rsidRDefault="00F970C9">
            <w:pPr>
              <w:pStyle w:val="TAC"/>
              <w:keepNext w:val="0"/>
              <w:keepLines w:val="0"/>
              <w:widowControl w:val="0"/>
              <w:rPr>
                <w:sz w:val="16"/>
                <w:szCs w:val="16"/>
              </w:rPr>
              <w:pPrChange w:id="15046" w:author="MCC" w:date="2023-06-09T17:56:00Z">
                <w:pPr>
                  <w:pStyle w:val="TAC"/>
                </w:pPr>
              </w:pPrChange>
            </w:pPr>
            <w:r w:rsidRPr="00356814">
              <w:rPr>
                <w:sz w:val="16"/>
                <w:szCs w:val="16"/>
              </w:rPr>
              <w:t>RP-182448</w:t>
            </w:r>
          </w:p>
        </w:tc>
        <w:tc>
          <w:tcPr>
            <w:tcW w:w="290" w:type="pct"/>
            <w:shd w:val="solid" w:color="FFFFFF" w:fill="auto"/>
            <w:tcPrChange w:id="15047" w:author="MCC" w:date="2023-06-09T17:55:00Z">
              <w:tcPr>
                <w:tcW w:w="567" w:type="dxa"/>
                <w:shd w:val="solid" w:color="FFFFFF" w:fill="auto"/>
              </w:tcPr>
            </w:tcPrChange>
          </w:tcPr>
          <w:p w14:paraId="18DFD7DD" w14:textId="77777777" w:rsidR="00F970C9" w:rsidRPr="00356814" w:rsidRDefault="00F970C9">
            <w:pPr>
              <w:pStyle w:val="TAL"/>
              <w:keepNext w:val="0"/>
              <w:keepLines w:val="0"/>
              <w:widowControl w:val="0"/>
              <w:rPr>
                <w:sz w:val="16"/>
                <w:szCs w:val="16"/>
              </w:rPr>
              <w:pPrChange w:id="15048" w:author="MCC" w:date="2023-06-09T17:56:00Z">
                <w:pPr>
                  <w:pStyle w:val="TAL"/>
                </w:pPr>
              </w:pPrChange>
            </w:pPr>
            <w:r w:rsidRPr="00356814">
              <w:rPr>
                <w:sz w:val="16"/>
                <w:szCs w:val="16"/>
              </w:rPr>
              <w:t>0219</w:t>
            </w:r>
          </w:p>
        </w:tc>
        <w:tc>
          <w:tcPr>
            <w:tcW w:w="217" w:type="pct"/>
            <w:shd w:val="solid" w:color="FFFFFF" w:fill="auto"/>
            <w:tcPrChange w:id="15049" w:author="MCC" w:date="2023-06-09T17:55:00Z">
              <w:tcPr>
                <w:tcW w:w="425" w:type="dxa"/>
                <w:shd w:val="solid" w:color="FFFFFF" w:fill="auto"/>
              </w:tcPr>
            </w:tcPrChange>
          </w:tcPr>
          <w:p w14:paraId="5E68F035" w14:textId="77777777" w:rsidR="00F970C9" w:rsidRPr="00356814" w:rsidRDefault="00F970C9">
            <w:pPr>
              <w:pStyle w:val="TAR"/>
              <w:keepNext w:val="0"/>
              <w:keepLines w:val="0"/>
              <w:widowControl w:val="0"/>
              <w:rPr>
                <w:sz w:val="16"/>
                <w:szCs w:val="16"/>
              </w:rPr>
              <w:pPrChange w:id="15050" w:author="MCC" w:date="2023-06-09T17:56:00Z">
                <w:pPr>
                  <w:pStyle w:val="TAR"/>
                </w:pPr>
              </w:pPrChange>
            </w:pPr>
            <w:r w:rsidRPr="00356814">
              <w:rPr>
                <w:sz w:val="16"/>
                <w:szCs w:val="16"/>
              </w:rPr>
              <w:t>-</w:t>
            </w:r>
          </w:p>
        </w:tc>
        <w:tc>
          <w:tcPr>
            <w:tcW w:w="217" w:type="pct"/>
            <w:shd w:val="solid" w:color="FFFFFF" w:fill="auto"/>
            <w:tcPrChange w:id="15051" w:author="MCC" w:date="2023-06-09T17:55:00Z">
              <w:tcPr>
                <w:tcW w:w="425" w:type="dxa"/>
                <w:shd w:val="solid" w:color="FFFFFF" w:fill="auto"/>
              </w:tcPr>
            </w:tcPrChange>
          </w:tcPr>
          <w:p w14:paraId="7AD4008F" w14:textId="77777777" w:rsidR="00F970C9" w:rsidRPr="00356814" w:rsidRDefault="00F970C9">
            <w:pPr>
              <w:pStyle w:val="TAC"/>
              <w:keepNext w:val="0"/>
              <w:keepLines w:val="0"/>
              <w:widowControl w:val="0"/>
              <w:rPr>
                <w:sz w:val="16"/>
                <w:szCs w:val="16"/>
              </w:rPr>
              <w:pPrChange w:id="15052" w:author="MCC" w:date="2023-06-09T17:56:00Z">
                <w:pPr>
                  <w:pStyle w:val="TAC"/>
                </w:pPr>
              </w:pPrChange>
            </w:pPr>
            <w:r w:rsidRPr="00356814">
              <w:rPr>
                <w:sz w:val="16"/>
                <w:szCs w:val="16"/>
              </w:rPr>
              <w:t>F</w:t>
            </w:r>
          </w:p>
        </w:tc>
        <w:tc>
          <w:tcPr>
            <w:tcW w:w="2535" w:type="pct"/>
            <w:shd w:val="solid" w:color="FFFFFF" w:fill="auto"/>
            <w:tcPrChange w:id="15053" w:author="MCC" w:date="2023-06-09T17:55:00Z">
              <w:tcPr>
                <w:tcW w:w="4962" w:type="dxa"/>
                <w:shd w:val="solid" w:color="FFFFFF" w:fill="auto"/>
              </w:tcPr>
            </w:tcPrChange>
          </w:tcPr>
          <w:p w14:paraId="32266FF3" w14:textId="77777777" w:rsidR="00F970C9" w:rsidRPr="00356814" w:rsidRDefault="00F970C9">
            <w:pPr>
              <w:pStyle w:val="TAL"/>
              <w:keepNext w:val="0"/>
              <w:keepLines w:val="0"/>
              <w:widowControl w:val="0"/>
              <w:rPr>
                <w:sz w:val="16"/>
                <w:szCs w:val="16"/>
              </w:rPr>
              <w:pPrChange w:id="15054" w:author="MCC" w:date="2023-06-09T17:56:00Z">
                <w:pPr>
                  <w:pStyle w:val="TAL"/>
                </w:pPr>
              </w:pPrChange>
            </w:pPr>
            <w:r w:rsidRPr="00356814">
              <w:rPr>
                <w:sz w:val="16"/>
                <w:szCs w:val="16"/>
              </w:rPr>
              <w:t>Correction of RRC version handling and UE inactivity notification</w:t>
            </w:r>
          </w:p>
        </w:tc>
        <w:tc>
          <w:tcPr>
            <w:tcW w:w="364" w:type="pct"/>
            <w:shd w:val="solid" w:color="FFFFFF" w:fill="auto"/>
            <w:tcPrChange w:id="15055" w:author="MCC" w:date="2023-06-09T17:55:00Z">
              <w:tcPr>
                <w:tcW w:w="713" w:type="dxa"/>
                <w:shd w:val="solid" w:color="FFFFFF" w:fill="auto"/>
              </w:tcPr>
            </w:tcPrChange>
          </w:tcPr>
          <w:p w14:paraId="07A19CD1" w14:textId="77777777" w:rsidR="00F970C9" w:rsidRPr="00356814" w:rsidRDefault="00F970C9">
            <w:pPr>
              <w:pStyle w:val="TAC"/>
              <w:keepNext w:val="0"/>
              <w:keepLines w:val="0"/>
              <w:widowControl w:val="0"/>
              <w:rPr>
                <w:sz w:val="16"/>
                <w:szCs w:val="16"/>
              </w:rPr>
              <w:pPrChange w:id="15056" w:author="MCC" w:date="2023-06-09T17:56:00Z">
                <w:pPr>
                  <w:pStyle w:val="TAC"/>
                </w:pPr>
              </w:pPrChange>
            </w:pPr>
            <w:r w:rsidRPr="00356814">
              <w:rPr>
                <w:sz w:val="16"/>
                <w:szCs w:val="16"/>
              </w:rPr>
              <w:t>15.4.0</w:t>
            </w:r>
          </w:p>
        </w:tc>
      </w:tr>
      <w:tr w:rsidR="00F970C9" w:rsidRPr="00356814" w14:paraId="1DE1E01E" w14:textId="77777777" w:rsidTr="00810BBA">
        <w:tc>
          <w:tcPr>
            <w:tcW w:w="409" w:type="pct"/>
            <w:shd w:val="solid" w:color="FFFFFF" w:fill="auto"/>
            <w:tcPrChange w:id="15057" w:author="MCC" w:date="2023-06-09T17:55:00Z">
              <w:tcPr>
                <w:tcW w:w="800" w:type="dxa"/>
                <w:shd w:val="solid" w:color="FFFFFF" w:fill="auto"/>
              </w:tcPr>
            </w:tcPrChange>
          </w:tcPr>
          <w:p w14:paraId="328EC91F" w14:textId="77777777" w:rsidR="00F970C9" w:rsidRPr="00356814" w:rsidRDefault="00F970C9">
            <w:pPr>
              <w:pStyle w:val="TAC"/>
              <w:keepNext w:val="0"/>
              <w:keepLines w:val="0"/>
              <w:widowControl w:val="0"/>
              <w:rPr>
                <w:sz w:val="16"/>
                <w:szCs w:val="16"/>
              </w:rPr>
              <w:pPrChange w:id="15058" w:author="MCC" w:date="2023-06-09T17:56:00Z">
                <w:pPr>
                  <w:pStyle w:val="TAC"/>
                </w:pPr>
              </w:pPrChange>
            </w:pPr>
            <w:r w:rsidRPr="00356814">
              <w:rPr>
                <w:sz w:val="16"/>
                <w:szCs w:val="16"/>
              </w:rPr>
              <w:t>2019-01</w:t>
            </w:r>
          </w:p>
        </w:tc>
        <w:tc>
          <w:tcPr>
            <w:tcW w:w="409" w:type="pct"/>
            <w:shd w:val="solid" w:color="FFFFFF" w:fill="auto"/>
            <w:tcPrChange w:id="15059" w:author="MCC" w:date="2023-06-09T17:55:00Z">
              <w:tcPr>
                <w:tcW w:w="800" w:type="dxa"/>
                <w:shd w:val="solid" w:color="FFFFFF" w:fill="auto"/>
              </w:tcPr>
            </w:tcPrChange>
          </w:tcPr>
          <w:p w14:paraId="2AC66E99" w14:textId="77777777" w:rsidR="00F970C9" w:rsidRPr="00356814" w:rsidRDefault="00F970C9">
            <w:pPr>
              <w:pStyle w:val="TAC"/>
              <w:keepNext w:val="0"/>
              <w:keepLines w:val="0"/>
              <w:widowControl w:val="0"/>
              <w:rPr>
                <w:sz w:val="16"/>
                <w:szCs w:val="16"/>
              </w:rPr>
              <w:pPrChange w:id="15060" w:author="MCC" w:date="2023-06-09T17:56:00Z">
                <w:pPr>
                  <w:pStyle w:val="TAC"/>
                </w:pPr>
              </w:pPrChange>
            </w:pPr>
            <w:r w:rsidRPr="00356814">
              <w:rPr>
                <w:sz w:val="16"/>
                <w:szCs w:val="16"/>
              </w:rPr>
              <w:t>RP-82</w:t>
            </w:r>
          </w:p>
        </w:tc>
        <w:tc>
          <w:tcPr>
            <w:tcW w:w="559" w:type="pct"/>
            <w:shd w:val="solid" w:color="FFFFFF" w:fill="auto"/>
            <w:tcPrChange w:id="15061" w:author="MCC" w:date="2023-06-09T17:55:00Z">
              <w:tcPr>
                <w:tcW w:w="1094" w:type="dxa"/>
                <w:shd w:val="solid" w:color="FFFFFF" w:fill="auto"/>
              </w:tcPr>
            </w:tcPrChange>
          </w:tcPr>
          <w:p w14:paraId="198DB03D" w14:textId="77777777" w:rsidR="00F970C9" w:rsidRPr="00356814" w:rsidRDefault="00F970C9">
            <w:pPr>
              <w:pStyle w:val="TAC"/>
              <w:keepNext w:val="0"/>
              <w:keepLines w:val="0"/>
              <w:widowControl w:val="0"/>
              <w:rPr>
                <w:sz w:val="16"/>
                <w:szCs w:val="16"/>
              </w:rPr>
              <w:pPrChange w:id="15062" w:author="MCC" w:date="2023-06-09T17:56:00Z">
                <w:pPr>
                  <w:pStyle w:val="TAC"/>
                </w:pPr>
              </w:pPrChange>
            </w:pPr>
          </w:p>
        </w:tc>
        <w:tc>
          <w:tcPr>
            <w:tcW w:w="290" w:type="pct"/>
            <w:shd w:val="solid" w:color="FFFFFF" w:fill="auto"/>
            <w:tcPrChange w:id="15063" w:author="MCC" w:date="2023-06-09T17:55:00Z">
              <w:tcPr>
                <w:tcW w:w="567" w:type="dxa"/>
                <w:shd w:val="solid" w:color="FFFFFF" w:fill="auto"/>
              </w:tcPr>
            </w:tcPrChange>
          </w:tcPr>
          <w:p w14:paraId="6BAEC0AA" w14:textId="77777777" w:rsidR="00F970C9" w:rsidRPr="00356814" w:rsidRDefault="00F970C9">
            <w:pPr>
              <w:pStyle w:val="TAL"/>
              <w:keepNext w:val="0"/>
              <w:keepLines w:val="0"/>
              <w:widowControl w:val="0"/>
              <w:rPr>
                <w:sz w:val="16"/>
                <w:szCs w:val="16"/>
              </w:rPr>
              <w:pPrChange w:id="15064" w:author="MCC" w:date="2023-06-09T17:56:00Z">
                <w:pPr>
                  <w:pStyle w:val="TAL"/>
                </w:pPr>
              </w:pPrChange>
            </w:pPr>
          </w:p>
        </w:tc>
        <w:tc>
          <w:tcPr>
            <w:tcW w:w="217" w:type="pct"/>
            <w:shd w:val="solid" w:color="FFFFFF" w:fill="auto"/>
            <w:tcPrChange w:id="15065" w:author="MCC" w:date="2023-06-09T17:55:00Z">
              <w:tcPr>
                <w:tcW w:w="425" w:type="dxa"/>
                <w:shd w:val="solid" w:color="FFFFFF" w:fill="auto"/>
              </w:tcPr>
            </w:tcPrChange>
          </w:tcPr>
          <w:p w14:paraId="2A2235EA" w14:textId="77777777" w:rsidR="00F970C9" w:rsidRPr="00356814" w:rsidRDefault="00F970C9">
            <w:pPr>
              <w:pStyle w:val="TAR"/>
              <w:keepNext w:val="0"/>
              <w:keepLines w:val="0"/>
              <w:widowControl w:val="0"/>
              <w:rPr>
                <w:sz w:val="16"/>
                <w:szCs w:val="16"/>
              </w:rPr>
              <w:pPrChange w:id="15066" w:author="MCC" w:date="2023-06-09T17:56:00Z">
                <w:pPr>
                  <w:pStyle w:val="TAR"/>
                </w:pPr>
              </w:pPrChange>
            </w:pPr>
          </w:p>
        </w:tc>
        <w:tc>
          <w:tcPr>
            <w:tcW w:w="217" w:type="pct"/>
            <w:shd w:val="solid" w:color="FFFFFF" w:fill="auto"/>
            <w:tcPrChange w:id="15067" w:author="MCC" w:date="2023-06-09T17:55:00Z">
              <w:tcPr>
                <w:tcW w:w="425" w:type="dxa"/>
                <w:shd w:val="solid" w:color="FFFFFF" w:fill="auto"/>
              </w:tcPr>
            </w:tcPrChange>
          </w:tcPr>
          <w:p w14:paraId="7D7B2B18" w14:textId="77777777" w:rsidR="00F970C9" w:rsidRPr="00356814" w:rsidRDefault="00F970C9">
            <w:pPr>
              <w:pStyle w:val="TAC"/>
              <w:keepNext w:val="0"/>
              <w:keepLines w:val="0"/>
              <w:widowControl w:val="0"/>
              <w:rPr>
                <w:sz w:val="16"/>
                <w:szCs w:val="16"/>
              </w:rPr>
              <w:pPrChange w:id="15068" w:author="MCC" w:date="2023-06-09T17:56:00Z">
                <w:pPr>
                  <w:pStyle w:val="TAC"/>
                </w:pPr>
              </w:pPrChange>
            </w:pPr>
          </w:p>
        </w:tc>
        <w:tc>
          <w:tcPr>
            <w:tcW w:w="2535" w:type="pct"/>
            <w:shd w:val="solid" w:color="FFFFFF" w:fill="auto"/>
            <w:tcPrChange w:id="15069" w:author="MCC" w:date="2023-06-09T17:55:00Z">
              <w:tcPr>
                <w:tcW w:w="4962" w:type="dxa"/>
                <w:shd w:val="solid" w:color="FFFFFF" w:fill="auto"/>
              </w:tcPr>
            </w:tcPrChange>
          </w:tcPr>
          <w:p w14:paraId="793136CB" w14:textId="77777777" w:rsidR="00F970C9" w:rsidRPr="00356814" w:rsidRDefault="00F970C9">
            <w:pPr>
              <w:pStyle w:val="TAL"/>
              <w:keepNext w:val="0"/>
              <w:keepLines w:val="0"/>
              <w:widowControl w:val="0"/>
              <w:rPr>
                <w:noProof/>
                <w:sz w:val="16"/>
                <w:szCs w:val="16"/>
              </w:rPr>
              <w:pPrChange w:id="15070" w:author="MCC" w:date="2023-06-09T17:56:00Z">
                <w:pPr>
                  <w:pStyle w:val="TAL"/>
                </w:pPr>
              </w:pPrChange>
            </w:pPr>
            <w:r w:rsidRPr="00356814">
              <w:rPr>
                <w:noProof/>
                <w:sz w:val="16"/>
                <w:szCs w:val="16"/>
              </w:rPr>
              <w:t>- correction to ASN.1:</w:t>
            </w:r>
          </w:p>
          <w:p w14:paraId="70100C58" w14:textId="77777777" w:rsidR="00F970C9" w:rsidRPr="00356814" w:rsidRDefault="00F970C9">
            <w:pPr>
              <w:pStyle w:val="TAL"/>
              <w:keepNext w:val="0"/>
              <w:keepLines w:val="0"/>
              <w:widowControl w:val="0"/>
              <w:rPr>
                <w:noProof/>
                <w:sz w:val="16"/>
                <w:szCs w:val="16"/>
              </w:rPr>
              <w:pPrChange w:id="15071" w:author="MCC" w:date="2023-06-09T17:56:00Z">
                <w:pPr>
                  <w:pStyle w:val="TAL"/>
                </w:pPr>
              </w:pPrChange>
            </w:pPr>
            <w:r w:rsidRPr="00356814">
              <w:rPr>
                <w:noProof/>
                <w:sz w:val="16"/>
                <w:szCs w:val="16"/>
              </w:rPr>
              <w:t>addiming a missing change to "WriteReplaceWarningResponseIEs F1AP-PROTOCOL-IES ::= {"</w:t>
            </w:r>
          </w:p>
        </w:tc>
        <w:tc>
          <w:tcPr>
            <w:tcW w:w="364" w:type="pct"/>
            <w:shd w:val="solid" w:color="FFFFFF" w:fill="auto"/>
            <w:tcPrChange w:id="15072" w:author="MCC" w:date="2023-06-09T17:55:00Z">
              <w:tcPr>
                <w:tcW w:w="713" w:type="dxa"/>
                <w:shd w:val="solid" w:color="FFFFFF" w:fill="auto"/>
              </w:tcPr>
            </w:tcPrChange>
          </w:tcPr>
          <w:p w14:paraId="32B67CE3" w14:textId="77777777" w:rsidR="00F970C9" w:rsidRPr="00356814" w:rsidRDefault="00F970C9">
            <w:pPr>
              <w:pStyle w:val="TAC"/>
              <w:keepNext w:val="0"/>
              <w:keepLines w:val="0"/>
              <w:widowControl w:val="0"/>
              <w:rPr>
                <w:sz w:val="16"/>
                <w:szCs w:val="16"/>
              </w:rPr>
              <w:pPrChange w:id="15073" w:author="MCC" w:date="2023-06-09T17:56:00Z">
                <w:pPr>
                  <w:pStyle w:val="TAC"/>
                </w:pPr>
              </w:pPrChange>
            </w:pPr>
            <w:r w:rsidRPr="00356814">
              <w:rPr>
                <w:sz w:val="16"/>
                <w:szCs w:val="16"/>
              </w:rPr>
              <w:t>15.4.1</w:t>
            </w:r>
          </w:p>
        </w:tc>
      </w:tr>
      <w:tr w:rsidR="00F970C9" w:rsidRPr="00356814" w14:paraId="5D43000A" w14:textId="77777777" w:rsidTr="00810BBA">
        <w:tc>
          <w:tcPr>
            <w:tcW w:w="409" w:type="pct"/>
            <w:shd w:val="solid" w:color="FFFFFF" w:fill="auto"/>
            <w:tcPrChange w:id="15074" w:author="MCC" w:date="2023-06-09T17:55:00Z">
              <w:tcPr>
                <w:tcW w:w="800" w:type="dxa"/>
                <w:shd w:val="solid" w:color="FFFFFF" w:fill="auto"/>
              </w:tcPr>
            </w:tcPrChange>
          </w:tcPr>
          <w:p w14:paraId="7D5F9598" w14:textId="77777777" w:rsidR="00F970C9" w:rsidRPr="00356814" w:rsidRDefault="00F970C9">
            <w:pPr>
              <w:pStyle w:val="TAC"/>
              <w:keepNext w:val="0"/>
              <w:keepLines w:val="0"/>
              <w:widowControl w:val="0"/>
              <w:rPr>
                <w:sz w:val="16"/>
                <w:szCs w:val="16"/>
              </w:rPr>
              <w:pPrChange w:id="15075" w:author="MCC" w:date="2023-06-09T17:56:00Z">
                <w:pPr>
                  <w:pStyle w:val="TAC"/>
                </w:pPr>
              </w:pPrChange>
            </w:pPr>
            <w:r w:rsidRPr="00356814">
              <w:rPr>
                <w:sz w:val="16"/>
                <w:szCs w:val="16"/>
              </w:rPr>
              <w:t>2019-03</w:t>
            </w:r>
          </w:p>
        </w:tc>
        <w:tc>
          <w:tcPr>
            <w:tcW w:w="409" w:type="pct"/>
            <w:shd w:val="solid" w:color="FFFFFF" w:fill="auto"/>
            <w:tcPrChange w:id="15076" w:author="MCC" w:date="2023-06-09T17:55:00Z">
              <w:tcPr>
                <w:tcW w:w="800" w:type="dxa"/>
                <w:shd w:val="solid" w:color="FFFFFF" w:fill="auto"/>
              </w:tcPr>
            </w:tcPrChange>
          </w:tcPr>
          <w:p w14:paraId="56FAD8FC" w14:textId="77777777" w:rsidR="00F970C9" w:rsidRPr="00356814" w:rsidRDefault="00F970C9">
            <w:pPr>
              <w:pStyle w:val="TAC"/>
              <w:keepNext w:val="0"/>
              <w:keepLines w:val="0"/>
              <w:widowControl w:val="0"/>
              <w:rPr>
                <w:sz w:val="16"/>
                <w:szCs w:val="16"/>
              </w:rPr>
              <w:pPrChange w:id="15077" w:author="MCC" w:date="2023-06-09T17:56:00Z">
                <w:pPr>
                  <w:pStyle w:val="TAC"/>
                </w:pPr>
              </w:pPrChange>
            </w:pPr>
            <w:r w:rsidRPr="00356814">
              <w:rPr>
                <w:sz w:val="16"/>
                <w:szCs w:val="16"/>
              </w:rPr>
              <w:t>RP-83</w:t>
            </w:r>
          </w:p>
        </w:tc>
        <w:tc>
          <w:tcPr>
            <w:tcW w:w="559" w:type="pct"/>
            <w:shd w:val="solid" w:color="FFFFFF" w:fill="auto"/>
            <w:tcPrChange w:id="15078" w:author="MCC" w:date="2023-06-09T17:55:00Z">
              <w:tcPr>
                <w:tcW w:w="1094" w:type="dxa"/>
                <w:shd w:val="solid" w:color="FFFFFF" w:fill="auto"/>
              </w:tcPr>
            </w:tcPrChange>
          </w:tcPr>
          <w:p w14:paraId="7063239F" w14:textId="77777777" w:rsidR="00F970C9" w:rsidRPr="00356814" w:rsidRDefault="00F970C9">
            <w:pPr>
              <w:pStyle w:val="TAC"/>
              <w:keepNext w:val="0"/>
              <w:keepLines w:val="0"/>
              <w:widowControl w:val="0"/>
              <w:rPr>
                <w:sz w:val="16"/>
                <w:szCs w:val="16"/>
              </w:rPr>
              <w:pPrChange w:id="15079" w:author="MCC" w:date="2023-06-09T17:56:00Z">
                <w:pPr>
                  <w:pStyle w:val="TAC"/>
                </w:pPr>
              </w:pPrChange>
            </w:pPr>
            <w:r w:rsidRPr="00356814">
              <w:rPr>
                <w:sz w:val="16"/>
                <w:szCs w:val="16"/>
              </w:rPr>
              <w:t>RP-190555</w:t>
            </w:r>
          </w:p>
        </w:tc>
        <w:tc>
          <w:tcPr>
            <w:tcW w:w="290" w:type="pct"/>
            <w:shd w:val="solid" w:color="FFFFFF" w:fill="auto"/>
            <w:tcPrChange w:id="15080" w:author="MCC" w:date="2023-06-09T17:55:00Z">
              <w:tcPr>
                <w:tcW w:w="567" w:type="dxa"/>
                <w:shd w:val="solid" w:color="FFFFFF" w:fill="auto"/>
              </w:tcPr>
            </w:tcPrChange>
          </w:tcPr>
          <w:p w14:paraId="265A7011" w14:textId="77777777" w:rsidR="00F970C9" w:rsidRPr="00356814" w:rsidRDefault="00F970C9">
            <w:pPr>
              <w:pStyle w:val="TAL"/>
              <w:keepNext w:val="0"/>
              <w:keepLines w:val="0"/>
              <w:widowControl w:val="0"/>
              <w:rPr>
                <w:sz w:val="16"/>
                <w:szCs w:val="16"/>
              </w:rPr>
              <w:pPrChange w:id="15081" w:author="MCC" w:date="2023-06-09T17:56:00Z">
                <w:pPr>
                  <w:pStyle w:val="TAL"/>
                </w:pPr>
              </w:pPrChange>
            </w:pPr>
            <w:r w:rsidRPr="00356814">
              <w:rPr>
                <w:sz w:val="16"/>
                <w:szCs w:val="16"/>
              </w:rPr>
              <w:t>0202</w:t>
            </w:r>
          </w:p>
        </w:tc>
        <w:tc>
          <w:tcPr>
            <w:tcW w:w="217" w:type="pct"/>
            <w:shd w:val="solid" w:color="FFFFFF" w:fill="auto"/>
            <w:tcPrChange w:id="15082" w:author="MCC" w:date="2023-06-09T17:55:00Z">
              <w:tcPr>
                <w:tcW w:w="425" w:type="dxa"/>
                <w:shd w:val="solid" w:color="FFFFFF" w:fill="auto"/>
              </w:tcPr>
            </w:tcPrChange>
          </w:tcPr>
          <w:p w14:paraId="768A05D4" w14:textId="77777777" w:rsidR="00F970C9" w:rsidRPr="00356814" w:rsidRDefault="00F970C9">
            <w:pPr>
              <w:pStyle w:val="TAR"/>
              <w:keepNext w:val="0"/>
              <w:keepLines w:val="0"/>
              <w:widowControl w:val="0"/>
              <w:rPr>
                <w:sz w:val="16"/>
                <w:szCs w:val="16"/>
              </w:rPr>
              <w:pPrChange w:id="15083" w:author="MCC" w:date="2023-06-09T17:56:00Z">
                <w:pPr>
                  <w:pStyle w:val="TAR"/>
                </w:pPr>
              </w:pPrChange>
            </w:pPr>
            <w:r w:rsidRPr="00356814">
              <w:rPr>
                <w:sz w:val="16"/>
                <w:szCs w:val="16"/>
              </w:rPr>
              <w:t>2</w:t>
            </w:r>
          </w:p>
        </w:tc>
        <w:tc>
          <w:tcPr>
            <w:tcW w:w="217" w:type="pct"/>
            <w:shd w:val="solid" w:color="FFFFFF" w:fill="auto"/>
            <w:tcPrChange w:id="15084" w:author="MCC" w:date="2023-06-09T17:55:00Z">
              <w:tcPr>
                <w:tcW w:w="425" w:type="dxa"/>
                <w:shd w:val="solid" w:color="FFFFFF" w:fill="auto"/>
              </w:tcPr>
            </w:tcPrChange>
          </w:tcPr>
          <w:p w14:paraId="280E8510" w14:textId="77777777" w:rsidR="00F970C9" w:rsidRPr="00356814" w:rsidRDefault="00F970C9">
            <w:pPr>
              <w:pStyle w:val="TAC"/>
              <w:keepNext w:val="0"/>
              <w:keepLines w:val="0"/>
              <w:widowControl w:val="0"/>
              <w:rPr>
                <w:sz w:val="16"/>
                <w:szCs w:val="16"/>
              </w:rPr>
              <w:pPrChange w:id="15085" w:author="MCC" w:date="2023-06-09T17:56:00Z">
                <w:pPr>
                  <w:pStyle w:val="TAC"/>
                </w:pPr>
              </w:pPrChange>
            </w:pPr>
            <w:r w:rsidRPr="00356814">
              <w:rPr>
                <w:sz w:val="16"/>
                <w:szCs w:val="16"/>
              </w:rPr>
              <w:t>F</w:t>
            </w:r>
          </w:p>
        </w:tc>
        <w:tc>
          <w:tcPr>
            <w:tcW w:w="2535" w:type="pct"/>
            <w:shd w:val="solid" w:color="FFFFFF" w:fill="auto"/>
            <w:tcPrChange w:id="15086" w:author="MCC" w:date="2023-06-09T17:55:00Z">
              <w:tcPr>
                <w:tcW w:w="4962" w:type="dxa"/>
                <w:shd w:val="solid" w:color="FFFFFF" w:fill="auto"/>
              </w:tcPr>
            </w:tcPrChange>
          </w:tcPr>
          <w:p w14:paraId="501371C8" w14:textId="77777777" w:rsidR="00F970C9" w:rsidRPr="00356814" w:rsidRDefault="00F970C9">
            <w:pPr>
              <w:pStyle w:val="TAL"/>
              <w:keepNext w:val="0"/>
              <w:keepLines w:val="0"/>
              <w:widowControl w:val="0"/>
              <w:rPr>
                <w:sz w:val="16"/>
                <w:szCs w:val="16"/>
              </w:rPr>
              <w:pPrChange w:id="15087" w:author="MCC" w:date="2023-06-09T17:56:00Z">
                <w:pPr>
                  <w:pStyle w:val="TAL"/>
                </w:pPr>
              </w:pPrChange>
            </w:pPr>
            <w:r w:rsidRPr="00356814">
              <w:rPr>
                <w:sz w:val="16"/>
                <w:szCs w:val="16"/>
              </w:rPr>
              <w:t>Indication that cells are only UL or DL on F1</w:t>
            </w:r>
          </w:p>
        </w:tc>
        <w:tc>
          <w:tcPr>
            <w:tcW w:w="364" w:type="pct"/>
            <w:shd w:val="solid" w:color="FFFFFF" w:fill="auto"/>
            <w:tcPrChange w:id="15088" w:author="MCC" w:date="2023-06-09T17:55:00Z">
              <w:tcPr>
                <w:tcW w:w="713" w:type="dxa"/>
                <w:shd w:val="solid" w:color="FFFFFF" w:fill="auto"/>
              </w:tcPr>
            </w:tcPrChange>
          </w:tcPr>
          <w:p w14:paraId="1500DDA0" w14:textId="77777777" w:rsidR="00F970C9" w:rsidRPr="00356814" w:rsidRDefault="00F970C9">
            <w:pPr>
              <w:pStyle w:val="TAC"/>
              <w:keepNext w:val="0"/>
              <w:keepLines w:val="0"/>
              <w:widowControl w:val="0"/>
              <w:rPr>
                <w:sz w:val="16"/>
                <w:szCs w:val="16"/>
              </w:rPr>
              <w:pPrChange w:id="15089" w:author="MCC" w:date="2023-06-09T17:56:00Z">
                <w:pPr>
                  <w:pStyle w:val="TAC"/>
                </w:pPr>
              </w:pPrChange>
            </w:pPr>
            <w:r w:rsidRPr="00356814">
              <w:rPr>
                <w:sz w:val="16"/>
                <w:szCs w:val="16"/>
              </w:rPr>
              <w:t>15.5.0</w:t>
            </w:r>
          </w:p>
        </w:tc>
      </w:tr>
      <w:tr w:rsidR="00F970C9" w:rsidRPr="00356814" w14:paraId="719D91ED" w14:textId="77777777" w:rsidTr="00810BBA">
        <w:tc>
          <w:tcPr>
            <w:tcW w:w="409" w:type="pct"/>
            <w:shd w:val="solid" w:color="FFFFFF" w:fill="auto"/>
            <w:tcPrChange w:id="15090" w:author="MCC" w:date="2023-06-09T17:55:00Z">
              <w:tcPr>
                <w:tcW w:w="800" w:type="dxa"/>
                <w:shd w:val="solid" w:color="FFFFFF" w:fill="auto"/>
              </w:tcPr>
            </w:tcPrChange>
          </w:tcPr>
          <w:p w14:paraId="6E657352" w14:textId="77777777" w:rsidR="00F970C9" w:rsidRPr="00356814" w:rsidRDefault="00F970C9">
            <w:pPr>
              <w:pStyle w:val="TAC"/>
              <w:keepNext w:val="0"/>
              <w:keepLines w:val="0"/>
              <w:widowControl w:val="0"/>
              <w:rPr>
                <w:sz w:val="16"/>
                <w:szCs w:val="16"/>
              </w:rPr>
              <w:pPrChange w:id="15091" w:author="MCC" w:date="2023-06-09T17:56:00Z">
                <w:pPr>
                  <w:pStyle w:val="TAC"/>
                </w:pPr>
              </w:pPrChange>
            </w:pPr>
            <w:r w:rsidRPr="00356814">
              <w:rPr>
                <w:sz w:val="16"/>
                <w:szCs w:val="16"/>
              </w:rPr>
              <w:t>2019-03</w:t>
            </w:r>
          </w:p>
        </w:tc>
        <w:tc>
          <w:tcPr>
            <w:tcW w:w="409" w:type="pct"/>
            <w:shd w:val="solid" w:color="FFFFFF" w:fill="auto"/>
            <w:tcPrChange w:id="15092" w:author="MCC" w:date="2023-06-09T17:55:00Z">
              <w:tcPr>
                <w:tcW w:w="800" w:type="dxa"/>
                <w:shd w:val="solid" w:color="FFFFFF" w:fill="auto"/>
              </w:tcPr>
            </w:tcPrChange>
          </w:tcPr>
          <w:p w14:paraId="4505FC03" w14:textId="77777777" w:rsidR="00F970C9" w:rsidRPr="00356814" w:rsidRDefault="00F970C9">
            <w:pPr>
              <w:pStyle w:val="TAC"/>
              <w:keepNext w:val="0"/>
              <w:keepLines w:val="0"/>
              <w:widowControl w:val="0"/>
              <w:rPr>
                <w:sz w:val="16"/>
                <w:szCs w:val="16"/>
              </w:rPr>
              <w:pPrChange w:id="15093" w:author="MCC" w:date="2023-06-09T17:56:00Z">
                <w:pPr>
                  <w:pStyle w:val="TAC"/>
                </w:pPr>
              </w:pPrChange>
            </w:pPr>
            <w:r w:rsidRPr="00356814">
              <w:rPr>
                <w:sz w:val="16"/>
                <w:szCs w:val="16"/>
              </w:rPr>
              <w:t>RP-83</w:t>
            </w:r>
          </w:p>
        </w:tc>
        <w:tc>
          <w:tcPr>
            <w:tcW w:w="559" w:type="pct"/>
            <w:shd w:val="solid" w:color="FFFFFF" w:fill="auto"/>
            <w:tcPrChange w:id="15094" w:author="MCC" w:date="2023-06-09T17:55:00Z">
              <w:tcPr>
                <w:tcW w:w="1094" w:type="dxa"/>
                <w:shd w:val="solid" w:color="FFFFFF" w:fill="auto"/>
              </w:tcPr>
            </w:tcPrChange>
          </w:tcPr>
          <w:p w14:paraId="11A1D63C" w14:textId="77777777" w:rsidR="00F970C9" w:rsidRPr="00356814" w:rsidRDefault="00F970C9">
            <w:pPr>
              <w:pStyle w:val="TAC"/>
              <w:keepNext w:val="0"/>
              <w:keepLines w:val="0"/>
              <w:widowControl w:val="0"/>
              <w:rPr>
                <w:sz w:val="16"/>
                <w:szCs w:val="16"/>
              </w:rPr>
              <w:pPrChange w:id="15095" w:author="MCC" w:date="2023-06-09T17:56:00Z">
                <w:pPr>
                  <w:pStyle w:val="TAC"/>
                </w:pPr>
              </w:pPrChange>
            </w:pPr>
            <w:r w:rsidRPr="00356814">
              <w:rPr>
                <w:sz w:val="16"/>
                <w:szCs w:val="16"/>
              </w:rPr>
              <w:t>RP-190554</w:t>
            </w:r>
          </w:p>
        </w:tc>
        <w:tc>
          <w:tcPr>
            <w:tcW w:w="290" w:type="pct"/>
            <w:shd w:val="solid" w:color="FFFFFF" w:fill="auto"/>
            <w:tcPrChange w:id="15096" w:author="MCC" w:date="2023-06-09T17:55:00Z">
              <w:tcPr>
                <w:tcW w:w="567" w:type="dxa"/>
                <w:shd w:val="solid" w:color="FFFFFF" w:fill="auto"/>
              </w:tcPr>
            </w:tcPrChange>
          </w:tcPr>
          <w:p w14:paraId="08A478CB" w14:textId="77777777" w:rsidR="00F970C9" w:rsidRPr="00356814" w:rsidRDefault="00F970C9">
            <w:pPr>
              <w:pStyle w:val="TAL"/>
              <w:keepNext w:val="0"/>
              <w:keepLines w:val="0"/>
              <w:widowControl w:val="0"/>
              <w:rPr>
                <w:sz w:val="16"/>
                <w:szCs w:val="16"/>
              </w:rPr>
              <w:pPrChange w:id="15097" w:author="MCC" w:date="2023-06-09T17:56:00Z">
                <w:pPr>
                  <w:pStyle w:val="TAL"/>
                </w:pPr>
              </w:pPrChange>
            </w:pPr>
            <w:r w:rsidRPr="00356814">
              <w:rPr>
                <w:sz w:val="16"/>
                <w:szCs w:val="16"/>
              </w:rPr>
              <w:t>0204</w:t>
            </w:r>
          </w:p>
        </w:tc>
        <w:tc>
          <w:tcPr>
            <w:tcW w:w="217" w:type="pct"/>
            <w:shd w:val="solid" w:color="FFFFFF" w:fill="auto"/>
            <w:tcPrChange w:id="15098" w:author="MCC" w:date="2023-06-09T17:55:00Z">
              <w:tcPr>
                <w:tcW w:w="425" w:type="dxa"/>
                <w:shd w:val="solid" w:color="FFFFFF" w:fill="auto"/>
              </w:tcPr>
            </w:tcPrChange>
          </w:tcPr>
          <w:p w14:paraId="28BAB1AE" w14:textId="77777777" w:rsidR="00F970C9" w:rsidRPr="00356814" w:rsidRDefault="00F970C9">
            <w:pPr>
              <w:pStyle w:val="TAR"/>
              <w:keepNext w:val="0"/>
              <w:keepLines w:val="0"/>
              <w:widowControl w:val="0"/>
              <w:rPr>
                <w:sz w:val="16"/>
                <w:szCs w:val="16"/>
              </w:rPr>
              <w:pPrChange w:id="15099" w:author="MCC" w:date="2023-06-09T17:56:00Z">
                <w:pPr>
                  <w:pStyle w:val="TAR"/>
                </w:pPr>
              </w:pPrChange>
            </w:pPr>
            <w:r w:rsidRPr="00356814">
              <w:rPr>
                <w:sz w:val="16"/>
                <w:szCs w:val="16"/>
              </w:rPr>
              <w:t>1</w:t>
            </w:r>
          </w:p>
        </w:tc>
        <w:tc>
          <w:tcPr>
            <w:tcW w:w="217" w:type="pct"/>
            <w:shd w:val="solid" w:color="FFFFFF" w:fill="auto"/>
            <w:tcPrChange w:id="15100" w:author="MCC" w:date="2023-06-09T17:55:00Z">
              <w:tcPr>
                <w:tcW w:w="425" w:type="dxa"/>
                <w:shd w:val="solid" w:color="FFFFFF" w:fill="auto"/>
              </w:tcPr>
            </w:tcPrChange>
          </w:tcPr>
          <w:p w14:paraId="1D3F20F4" w14:textId="77777777" w:rsidR="00F970C9" w:rsidRPr="00356814" w:rsidRDefault="00F970C9">
            <w:pPr>
              <w:pStyle w:val="TAC"/>
              <w:keepNext w:val="0"/>
              <w:keepLines w:val="0"/>
              <w:widowControl w:val="0"/>
              <w:rPr>
                <w:sz w:val="16"/>
                <w:szCs w:val="16"/>
              </w:rPr>
              <w:pPrChange w:id="15101" w:author="MCC" w:date="2023-06-09T17:56:00Z">
                <w:pPr>
                  <w:pStyle w:val="TAC"/>
                </w:pPr>
              </w:pPrChange>
            </w:pPr>
            <w:r w:rsidRPr="00356814">
              <w:rPr>
                <w:sz w:val="16"/>
                <w:szCs w:val="16"/>
              </w:rPr>
              <w:t>F</w:t>
            </w:r>
          </w:p>
        </w:tc>
        <w:tc>
          <w:tcPr>
            <w:tcW w:w="2535" w:type="pct"/>
            <w:shd w:val="solid" w:color="FFFFFF" w:fill="auto"/>
            <w:tcPrChange w:id="15102" w:author="MCC" w:date="2023-06-09T17:55:00Z">
              <w:tcPr>
                <w:tcW w:w="4962" w:type="dxa"/>
                <w:shd w:val="solid" w:color="FFFFFF" w:fill="auto"/>
              </w:tcPr>
            </w:tcPrChange>
          </w:tcPr>
          <w:p w14:paraId="19DFE1B9" w14:textId="77777777" w:rsidR="00F970C9" w:rsidRPr="00356814" w:rsidRDefault="00F970C9">
            <w:pPr>
              <w:pStyle w:val="TAL"/>
              <w:keepNext w:val="0"/>
              <w:keepLines w:val="0"/>
              <w:widowControl w:val="0"/>
              <w:rPr>
                <w:sz w:val="16"/>
                <w:szCs w:val="16"/>
              </w:rPr>
              <w:pPrChange w:id="15103" w:author="MCC" w:date="2023-06-09T17:56:00Z">
                <w:pPr>
                  <w:pStyle w:val="TAL"/>
                </w:pPr>
              </w:pPrChange>
            </w:pPr>
            <w:r w:rsidRPr="00356814">
              <w:rPr>
                <w:sz w:val="16"/>
                <w:szCs w:val="16"/>
              </w:rPr>
              <w:t>AMF intitiated UE Context Release failure cause</w:t>
            </w:r>
          </w:p>
        </w:tc>
        <w:tc>
          <w:tcPr>
            <w:tcW w:w="364" w:type="pct"/>
            <w:shd w:val="solid" w:color="FFFFFF" w:fill="auto"/>
            <w:tcPrChange w:id="15104" w:author="MCC" w:date="2023-06-09T17:55:00Z">
              <w:tcPr>
                <w:tcW w:w="713" w:type="dxa"/>
                <w:shd w:val="solid" w:color="FFFFFF" w:fill="auto"/>
              </w:tcPr>
            </w:tcPrChange>
          </w:tcPr>
          <w:p w14:paraId="3CE328B6" w14:textId="77777777" w:rsidR="00F970C9" w:rsidRPr="00356814" w:rsidRDefault="00F970C9">
            <w:pPr>
              <w:pStyle w:val="TAC"/>
              <w:keepNext w:val="0"/>
              <w:keepLines w:val="0"/>
              <w:widowControl w:val="0"/>
              <w:rPr>
                <w:sz w:val="16"/>
                <w:szCs w:val="16"/>
              </w:rPr>
              <w:pPrChange w:id="15105" w:author="MCC" w:date="2023-06-09T17:56:00Z">
                <w:pPr>
                  <w:pStyle w:val="TAC"/>
                </w:pPr>
              </w:pPrChange>
            </w:pPr>
            <w:r w:rsidRPr="00356814">
              <w:rPr>
                <w:sz w:val="16"/>
                <w:szCs w:val="16"/>
              </w:rPr>
              <w:t>15.5.0</w:t>
            </w:r>
          </w:p>
        </w:tc>
      </w:tr>
      <w:tr w:rsidR="00F970C9" w:rsidRPr="00356814" w14:paraId="51AD06FF" w14:textId="77777777" w:rsidTr="00810BBA">
        <w:tc>
          <w:tcPr>
            <w:tcW w:w="409" w:type="pct"/>
            <w:shd w:val="solid" w:color="FFFFFF" w:fill="auto"/>
            <w:tcPrChange w:id="15106" w:author="MCC" w:date="2023-06-09T17:55:00Z">
              <w:tcPr>
                <w:tcW w:w="800" w:type="dxa"/>
                <w:shd w:val="solid" w:color="FFFFFF" w:fill="auto"/>
              </w:tcPr>
            </w:tcPrChange>
          </w:tcPr>
          <w:p w14:paraId="44F419B3" w14:textId="77777777" w:rsidR="00F970C9" w:rsidRPr="00356814" w:rsidRDefault="00F970C9">
            <w:pPr>
              <w:pStyle w:val="TAC"/>
              <w:keepNext w:val="0"/>
              <w:keepLines w:val="0"/>
              <w:widowControl w:val="0"/>
              <w:rPr>
                <w:sz w:val="16"/>
                <w:szCs w:val="16"/>
              </w:rPr>
              <w:pPrChange w:id="15107" w:author="MCC" w:date="2023-06-09T17:56:00Z">
                <w:pPr>
                  <w:pStyle w:val="TAC"/>
                </w:pPr>
              </w:pPrChange>
            </w:pPr>
            <w:r w:rsidRPr="00356814">
              <w:rPr>
                <w:sz w:val="16"/>
                <w:szCs w:val="16"/>
              </w:rPr>
              <w:t>2019-03</w:t>
            </w:r>
          </w:p>
        </w:tc>
        <w:tc>
          <w:tcPr>
            <w:tcW w:w="409" w:type="pct"/>
            <w:shd w:val="solid" w:color="FFFFFF" w:fill="auto"/>
            <w:tcPrChange w:id="15108" w:author="MCC" w:date="2023-06-09T17:55:00Z">
              <w:tcPr>
                <w:tcW w:w="800" w:type="dxa"/>
                <w:shd w:val="solid" w:color="FFFFFF" w:fill="auto"/>
              </w:tcPr>
            </w:tcPrChange>
          </w:tcPr>
          <w:p w14:paraId="638AB161" w14:textId="77777777" w:rsidR="00F970C9" w:rsidRPr="00356814" w:rsidRDefault="00F970C9">
            <w:pPr>
              <w:pStyle w:val="TAC"/>
              <w:keepNext w:val="0"/>
              <w:keepLines w:val="0"/>
              <w:widowControl w:val="0"/>
              <w:rPr>
                <w:sz w:val="16"/>
                <w:szCs w:val="16"/>
              </w:rPr>
              <w:pPrChange w:id="15109" w:author="MCC" w:date="2023-06-09T17:56:00Z">
                <w:pPr>
                  <w:pStyle w:val="TAC"/>
                </w:pPr>
              </w:pPrChange>
            </w:pPr>
            <w:r w:rsidRPr="00356814">
              <w:rPr>
                <w:sz w:val="16"/>
                <w:szCs w:val="16"/>
              </w:rPr>
              <w:t>RP-83</w:t>
            </w:r>
          </w:p>
        </w:tc>
        <w:tc>
          <w:tcPr>
            <w:tcW w:w="559" w:type="pct"/>
            <w:shd w:val="solid" w:color="FFFFFF" w:fill="auto"/>
            <w:tcPrChange w:id="15110" w:author="MCC" w:date="2023-06-09T17:55:00Z">
              <w:tcPr>
                <w:tcW w:w="1094" w:type="dxa"/>
                <w:shd w:val="solid" w:color="FFFFFF" w:fill="auto"/>
              </w:tcPr>
            </w:tcPrChange>
          </w:tcPr>
          <w:p w14:paraId="5AC3CFC5" w14:textId="77777777" w:rsidR="00F970C9" w:rsidRPr="00356814" w:rsidRDefault="00F970C9">
            <w:pPr>
              <w:pStyle w:val="TAC"/>
              <w:keepNext w:val="0"/>
              <w:keepLines w:val="0"/>
              <w:widowControl w:val="0"/>
              <w:rPr>
                <w:sz w:val="16"/>
                <w:szCs w:val="16"/>
              </w:rPr>
              <w:pPrChange w:id="15111" w:author="MCC" w:date="2023-06-09T17:56:00Z">
                <w:pPr>
                  <w:pStyle w:val="TAC"/>
                </w:pPr>
              </w:pPrChange>
            </w:pPr>
            <w:r w:rsidRPr="00356814">
              <w:rPr>
                <w:sz w:val="16"/>
                <w:szCs w:val="16"/>
              </w:rPr>
              <w:t>RP-190554</w:t>
            </w:r>
          </w:p>
        </w:tc>
        <w:tc>
          <w:tcPr>
            <w:tcW w:w="290" w:type="pct"/>
            <w:shd w:val="solid" w:color="FFFFFF" w:fill="auto"/>
            <w:tcPrChange w:id="15112" w:author="MCC" w:date="2023-06-09T17:55:00Z">
              <w:tcPr>
                <w:tcW w:w="567" w:type="dxa"/>
                <w:shd w:val="solid" w:color="FFFFFF" w:fill="auto"/>
              </w:tcPr>
            </w:tcPrChange>
          </w:tcPr>
          <w:p w14:paraId="2506AA3C" w14:textId="77777777" w:rsidR="00F970C9" w:rsidRPr="00356814" w:rsidRDefault="00F970C9">
            <w:pPr>
              <w:pStyle w:val="TAL"/>
              <w:keepNext w:val="0"/>
              <w:keepLines w:val="0"/>
              <w:widowControl w:val="0"/>
              <w:rPr>
                <w:sz w:val="16"/>
                <w:szCs w:val="16"/>
              </w:rPr>
              <w:pPrChange w:id="15113" w:author="MCC" w:date="2023-06-09T17:56:00Z">
                <w:pPr>
                  <w:pStyle w:val="TAL"/>
                </w:pPr>
              </w:pPrChange>
            </w:pPr>
            <w:r w:rsidRPr="00356814">
              <w:rPr>
                <w:sz w:val="16"/>
                <w:szCs w:val="16"/>
              </w:rPr>
              <w:t>0220</w:t>
            </w:r>
          </w:p>
        </w:tc>
        <w:tc>
          <w:tcPr>
            <w:tcW w:w="217" w:type="pct"/>
            <w:shd w:val="solid" w:color="FFFFFF" w:fill="auto"/>
            <w:tcPrChange w:id="15114" w:author="MCC" w:date="2023-06-09T17:55:00Z">
              <w:tcPr>
                <w:tcW w:w="425" w:type="dxa"/>
                <w:shd w:val="solid" w:color="FFFFFF" w:fill="auto"/>
              </w:tcPr>
            </w:tcPrChange>
          </w:tcPr>
          <w:p w14:paraId="0BBD8855" w14:textId="77777777" w:rsidR="00F970C9" w:rsidRPr="00356814" w:rsidRDefault="00F970C9">
            <w:pPr>
              <w:pStyle w:val="TAR"/>
              <w:keepNext w:val="0"/>
              <w:keepLines w:val="0"/>
              <w:widowControl w:val="0"/>
              <w:rPr>
                <w:sz w:val="16"/>
                <w:szCs w:val="16"/>
              </w:rPr>
              <w:pPrChange w:id="15115" w:author="MCC" w:date="2023-06-09T17:56:00Z">
                <w:pPr>
                  <w:pStyle w:val="TAR"/>
                </w:pPr>
              </w:pPrChange>
            </w:pPr>
            <w:r w:rsidRPr="00356814">
              <w:rPr>
                <w:sz w:val="16"/>
                <w:szCs w:val="16"/>
              </w:rPr>
              <w:t>1</w:t>
            </w:r>
          </w:p>
        </w:tc>
        <w:tc>
          <w:tcPr>
            <w:tcW w:w="217" w:type="pct"/>
            <w:shd w:val="solid" w:color="FFFFFF" w:fill="auto"/>
            <w:tcPrChange w:id="15116" w:author="MCC" w:date="2023-06-09T17:55:00Z">
              <w:tcPr>
                <w:tcW w:w="425" w:type="dxa"/>
                <w:shd w:val="solid" w:color="FFFFFF" w:fill="auto"/>
              </w:tcPr>
            </w:tcPrChange>
          </w:tcPr>
          <w:p w14:paraId="0123D1C4" w14:textId="77777777" w:rsidR="00F970C9" w:rsidRPr="00356814" w:rsidRDefault="00F970C9">
            <w:pPr>
              <w:pStyle w:val="TAC"/>
              <w:keepNext w:val="0"/>
              <w:keepLines w:val="0"/>
              <w:widowControl w:val="0"/>
              <w:rPr>
                <w:sz w:val="16"/>
                <w:szCs w:val="16"/>
              </w:rPr>
              <w:pPrChange w:id="15117" w:author="MCC" w:date="2023-06-09T17:56:00Z">
                <w:pPr>
                  <w:pStyle w:val="TAC"/>
                </w:pPr>
              </w:pPrChange>
            </w:pPr>
            <w:r w:rsidRPr="00356814">
              <w:rPr>
                <w:sz w:val="16"/>
                <w:szCs w:val="16"/>
              </w:rPr>
              <w:t>F</w:t>
            </w:r>
          </w:p>
        </w:tc>
        <w:tc>
          <w:tcPr>
            <w:tcW w:w="2535" w:type="pct"/>
            <w:shd w:val="solid" w:color="FFFFFF" w:fill="auto"/>
            <w:tcPrChange w:id="15118" w:author="MCC" w:date="2023-06-09T17:55:00Z">
              <w:tcPr>
                <w:tcW w:w="4962" w:type="dxa"/>
                <w:shd w:val="solid" w:color="FFFFFF" w:fill="auto"/>
              </w:tcPr>
            </w:tcPrChange>
          </w:tcPr>
          <w:p w14:paraId="5632F81C" w14:textId="77777777" w:rsidR="00F970C9" w:rsidRPr="00356814" w:rsidRDefault="00F970C9">
            <w:pPr>
              <w:pStyle w:val="TAL"/>
              <w:keepNext w:val="0"/>
              <w:keepLines w:val="0"/>
              <w:widowControl w:val="0"/>
              <w:rPr>
                <w:sz w:val="16"/>
                <w:szCs w:val="16"/>
              </w:rPr>
              <w:pPrChange w:id="15119" w:author="MCC" w:date="2023-06-09T17:56:00Z">
                <w:pPr>
                  <w:pStyle w:val="TAL"/>
                </w:pPr>
              </w:pPrChange>
            </w:pPr>
            <w:r w:rsidRPr="00356814">
              <w:rPr>
                <w:sz w:val="16"/>
                <w:szCs w:val="16"/>
              </w:rPr>
              <w:t>Correction to reconfiguration with sync for gNB-DU</w:t>
            </w:r>
          </w:p>
        </w:tc>
        <w:tc>
          <w:tcPr>
            <w:tcW w:w="364" w:type="pct"/>
            <w:shd w:val="solid" w:color="FFFFFF" w:fill="auto"/>
            <w:tcPrChange w:id="15120" w:author="MCC" w:date="2023-06-09T17:55:00Z">
              <w:tcPr>
                <w:tcW w:w="713" w:type="dxa"/>
                <w:shd w:val="solid" w:color="FFFFFF" w:fill="auto"/>
              </w:tcPr>
            </w:tcPrChange>
          </w:tcPr>
          <w:p w14:paraId="7C6534F1" w14:textId="77777777" w:rsidR="00F970C9" w:rsidRPr="00356814" w:rsidRDefault="00F970C9">
            <w:pPr>
              <w:pStyle w:val="TAC"/>
              <w:keepNext w:val="0"/>
              <w:keepLines w:val="0"/>
              <w:widowControl w:val="0"/>
              <w:rPr>
                <w:sz w:val="16"/>
                <w:szCs w:val="16"/>
              </w:rPr>
              <w:pPrChange w:id="15121" w:author="MCC" w:date="2023-06-09T17:56:00Z">
                <w:pPr>
                  <w:pStyle w:val="TAC"/>
                </w:pPr>
              </w:pPrChange>
            </w:pPr>
            <w:r w:rsidRPr="00356814">
              <w:rPr>
                <w:sz w:val="16"/>
                <w:szCs w:val="16"/>
              </w:rPr>
              <w:t>15.5.0</w:t>
            </w:r>
          </w:p>
        </w:tc>
      </w:tr>
      <w:tr w:rsidR="00F970C9" w:rsidRPr="00356814" w14:paraId="5E780178" w14:textId="77777777" w:rsidTr="00810BBA">
        <w:tc>
          <w:tcPr>
            <w:tcW w:w="409" w:type="pct"/>
            <w:shd w:val="solid" w:color="FFFFFF" w:fill="auto"/>
            <w:tcPrChange w:id="15122" w:author="MCC" w:date="2023-06-09T17:55:00Z">
              <w:tcPr>
                <w:tcW w:w="800" w:type="dxa"/>
                <w:shd w:val="solid" w:color="FFFFFF" w:fill="auto"/>
              </w:tcPr>
            </w:tcPrChange>
          </w:tcPr>
          <w:p w14:paraId="75F251CE" w14:textId="77777777" w:rsidR="00F970C9" w:rsidRPr="00356814" w:rsidRDefault="00F970C9">
            <w:pPr>
              <w:pStyle w:val="TAC"/>
              <w:keepNext w:val="0"/>
              <w:keepLines w:val="0"/>
              <w:widowControl w:val="0"/>
              <w:rPr>
                <w:sz w:val="16"/>
                <w:szCs w:val="16"/>
              </w:rPr>
              <w:pPrChange w:id="15123" w:author="MCC" w:date="2023-06-09T17:56:00Z">
                <w:pPr>
                  <w:pStyle w:val="TAC"/>
                </w:pPr>
              </w:pPrChange>
            </w:pPr>
            <w:r w:rsidRPr="00356814">
              <w:rPr>
                <w:sz w:val="16"/>
                <w:szCs w:val="16"/>
              </w:rPr>
              <w:t>2019-03</w:t>
            </w:r>
          </w:p>
        </w:tc>
        <w:tc>
          <w:tcPr>
            <w:tcW w:w="409" w:type="pct"/>
            <w:shd w:val="solid" w:color="FFFFFF" w:fill="auto"/>
            <w:tcPrChange w:id="15124" w:author="MCC" w:date="2023-06-09T17:55:00Z">
              <w:tcPr>
                <w:tcW w:w="800" w:type="dxa"/>
                <w:shd w:val="solid" w:color="FFFFFF" w:fill="auto"/>
              </w:tcPr>
            </w:tcPrChange>
          </w:tcPr>
          <w:p w14:paraId="6C393EA0" w14:textId="77777777" w:rsidR="00F970C9" w:rsidRPr="00356814" w:rsidRDefault="00F970C9">
            <w:pPr>
              <w:pStyle w:val="TAC"/>
              <w:keepNext w:val="0"/>
              <w:keepLines w:val="0"/>
              <w:widowControl w:val="0"/>
              <w:rPr>
                <w:sz w:val="16"/>
                <w:szCs w:val="16"/>
              </w:rPr>
              <w:pPrChange w:id="15125" w:author="MCC" w:date="2023-06-09T17:56:00Z">
                <w:pPr>
                  <w:pStyle w:val="TAC"/>
                </w:pPr>
              </w:pPrChange>
            </w:pPr>
            <w:r w:rsidRPr="00356814">
              <w:rPr>
                <w:sz w:val="16"/>
                <w:szCs w:val="16"/>
              </w:rPr>
              <w:t>RP-83</w:t>
            </w:r>
          </w:p>
        </w:tc>
        <w:tc>
          <w:tcPr>
            <w:tcW w:w="559" w:type="pct"/>
            <w:shd w:val="solid" w:color="FFFFFF" w:fill="auto"/>
            <w:tcPrChange w:id="15126" w:author="MCC" w:date="2023-06-09T17:55:00Z">
              <w:tcPr>
                <w:tcW w:w="1094" w:type="dxa"/>
                <w:shd w:val="solid" w:color="FFFFFF" w:fill="auto"/>
              </w:tcPr>
            </w:tcPrChange>
          </w:tcPr>
          <w:p w14:paraId="6B246474" w14:textId="77777777" w:rsidR="00F970C9" w:rsidRPr="00356814" w:rsidRDefault="00F970C9">
            <w:pPr>
              <w:pStyle w:val="TAC"/>
              <w:keepNext w:val="0"/>
              <w:keepLines w:val="0"/>
              <w:widowControl w:val="0"/>
              <w:rPr>
                <w:sz w:val="16"/>
                <w:szCs w:val="16"/>
              </w:rPr>
              <w:pPrChange w:id="15127" w:author="MCC" w:date="2023-06-09T17:56:00Z">
                <w:pPr>
                  <w:pStyle w:val="TAC"/>
                </w:pPr>
              </w:pPrChange>
            </w:pPr>
            <w:r w:rsidRPr="00356814">
              <w:rPr>
                <w:sz w:val="16"/>
                <w:szCs w:val="16"/>
              </w:rPr>
              <w:t>RP-190554</w:t>
            </w:r>
          </w:p>
        </w:tc>
        <w:tc>
          <w:tcPr>
            <w:tcW w:w="290" w:type="pct"/>
            <w:shd w:val="solid" w:color="FFFFFF" w:fill="auto"/>
            <w:tcPrChange w:id="15128" w:author="MCC" w:date="2023-06-09T17:55:00Z">
              <w:tcPr>
                <w:tcW w:w="567" w:type="dxa"/>
                <w:shd w:val="solid" w:color="FFFFFF" w:fill="auto"/>
              </w:tcPr>
            </w:tcPrChange>
          </w:tcPr>
          <w:p w14:paraId="6E2E985E" w14:textId="77777777" w:rsidR="00F970C9" w:rsidRPr="00356814" w:rsidRDefault="00F970C9">
            <w:pPr>
              <w:pStyle w:val="TAL"/>
              <w:keepNext w:val="0"/>
              <w:keepLines w:val="0"/>
              <w:widowControl w:val="0"/>
              <w:rPr>
                <w:sz w:val="16"/>
                <w:szCs w:val="16"/>
              </w:rPr>
              <w:pPrChange w:id="15129" w:author="MCC" w:date="2023-06-09T17:56:00Z">
                <w:pPr>
                  <w:pStyle w:val="TAL"/>
                </w:pPr>
              </w:pPrChange>
            </w:pPr>
            <w:r w:rsidRPr="00356814">
              <w:rPr>
                <w:sz w:val="16"/>
                <w:szCs w:val="16"/>
              </w:rPr>
              <w:t>0225</w:t>
            </w:r>
          </w:p>
        </w:tc>
        <w:tc>
          <w:tcPr>
            <w:tcW w:w="217" w:type="pct"/>
            <w:shd w:val="solid" w:color="FFFFFF" w:fill="auto"/>
            <w:tcPrChange w:id="15130" w:author="MCC" w:date="2023-06-09T17:55:00Z">
              <w:tcPr>
                <w:tcW w:w="425" w:type="dxa"/>
                <w:shd w:val="solid" w:color="FFFFFF" w:fill="auto"/>
              </w:tcPr>
            </w:tcPrChange>
          </w:tcPr>
          <w:p w14:paraId="0C985373" w14:textId="77777777" w:rsidR="00F970C9" w:rsidRPr="00356814" w:rsidRDefault="00F970C9">
            <w:pPr>
              <w:pStyle w:val="TAR"/>
              <w:keepNext w:val="0"/>
              <w:keepLines w:val="0"/>
              <w:widowControl w:val="0"/>
              <w:rPr>
                <w:sz w:val="16"/>
                <w:szCs w:val="16"/>
              </w:rPr>
              <w:pPrChange w:id="15131" w:author="MCC" w:date="2023-06-09T17:56:00Z">
                <w:pPr>
                  <w:pStyle w:val="TAR"/>
                </w:pPr>
              </w:pPrChange>
            </w:pPr>
            <w:r w:rsidRPr="00356814">
              <w:rPr>
                <w:sz w:val="16"/>
                <w:szCs w:val="16"/>
              </w:rPr>
              <w:t>1</w:t>
            </w:r>
          </w:p>
        </w:tc>
        <w:tc>
          <w:tcPr>
            <w:tcW w:w="217" w:type="pct"/>
            <w:shd w:val="solid" w:color="FFFFFF" w:fill="auto"/>
            <w:tcPrChange w:id="15132" w:author="MCC" w:date="2023-06-09T17:55:00Z">
              <w:tcPr>
                <w:tcW w:w="425" w:type="dxa"/>
                <w:shd w:val="solid" w:color="FFFFFF" w:fill="auto"/>
              </w:tcPr>
            </w:tcPrChange>
          </w:tcPr>
          <w:p w14:paraId="4AC61BA6" w14:textId="77777777" w:rsidR="00F970C9" w:rsidRPr="00356814" w:rsidRDefault="00F970C9">
            <w:pPr>
              <w:pStyle w:val="TAC"/>
              <w:keepNext w:val="0"/>
              <w:keepLines w:val="0"/>
              <w:widowControl w:val="0"/>
              <w:rPr>
                <w:sz w:val="16"/>
                <w:szCs w:val="16"/>
              </w:rPr>
              <w:pPrChange w:id="15133" w:author="MCC" w:date="2023-06-09T17:56:00Z">
                <w:pPr>
                  <w:pStyle w:val="TAC"/>
                </w:pPr>
              </w:pPrChange>
            </w:pPr>
            <w:r w:rsidRPr="00356814">
              <w:rPr>
                <w:sz w:val="16"/>
                <w:szCs w:val="16"/>
              </w:rPr>
              <w:t>F</w:t>
            </w:r>
          </w:p>
        </w:tc>
        <w:tc>
          <w:tcPr>
            <w:tcW w:w="2535" w:type="pct"/>
            <w:shd w:val="solid" w:color="FFFFFF" w:fill="auto"/>
            <w:tcPrChange w:id="15134" w:author="MCC" w:date="2023-06-09T17:55:00Z">
              <w:tcPr>
                <w:tcW w:w="4962" w:type="dxa"/>
                <w:shd w:val="solid" w:color="FFFFFF" w:fill="auto"/>
              </w:tcPr>
            </w:tcPrChange>
          </w:tcPr>
          <w:p w14:paraId="2D1F83FA" w14:textId="77777777" w:rsidR="00F970C9" w:rsidRPr="00356814" w:rsidRDefault="00F970C9">
            <w:pPr>
              <w:pStyle w:val="TAL"/>
              <w:keepNext w:val="0"/>
              <w:keepLines w:val="0"/>
              <w:widowControl w:val="0"/>
              <w:rPr>
                <w:sz w:val="16"/>
                <w:szCs w:val="16"/>
              </w:rPr>
              <w:pPrChange w:id="15135" w:author="MCC" w:date="2023-06-09T17:56:00Z">
                <w:pPr>
                  <w:pStyle w:val="TAL"/>
                </w:pPr>
              </w:pPrChange>
            </w:pPr>
            <w:r w:rsidRPr="00356814">
              <w:rPr>
                <w:sz w:val="16"/>
                <w:szCs w:val="16"/>
              </w:rPr>
              <w:t>Introduction of PH-InforSCG in DU to CU RRC Information</w:t>
            </w:r>
          </w:p>
        </w:tc>
        <w:tc>
          <w:tcPr>
            <w:tcW w:w="364" w:type="pct"/>
            <w:shd w:val="solid" w:color="FFFFFF" w:fill="auto"/>
            <w:tcPrChange w:id="15136" w:author="MCC" w:date="2023-06-09T17:55:00Z">
              <w:tcPr>
                <w:tcW w:w="713" w:type="dxa"/>
                <w:shd w:val="solid" w:color="FFFFFF" w:fill="auto"/>
              </w:tcPr>
            </w:tcPrChange>
          </w:tcPr>
          <w:p w14:paraId="2D16CB0A" w14:textId="77777777" w:rsidR="00F970C9" w:rsidRPr="00356814" w:rsidRDefault="00F970C9">
            <w:pPr>
              <w:pStyle w:val="TAC"/>
              <w:keepNext w:val="0"/>
              <w:keepLines w:val="0"/>
              <w:widowControl w:val="0"/>
              <w:rPr>
                <w:sz w:val="16"/>
                <w:szCs w:val="16"/>
              </w:rPr>
              <w:pPrChange w:id="15137" w:author="MCC" w:date="2023-06-09T17:56:00Z">
                <w:pPr>
                  <w:pStyle w:val="TAC"/>
                </w:pPr>
              </w:pPrChange>
            </w:pPr>
            <w:r w:rsidRPr="00356814">
              <w:rPr>
                <w:sz w:val="16"/>
                <w:szCs w:val="16"/>
              </w:rPr>
              <w:t>15.5.0</w:t>
            </w:r>
          </w:p>
        </w:tc>
      </w:tr>
      <w:tr w:rsidR="00F970C9" w:rsidRPr="00356814" w14:paraId="75A700CF" w14:textId="77777777" w:rsidTr="00810BBA">
        <w:tc>
          <w:tcPr>
            <w:tcW w:w="409" w:type="pct"/>
            <w:shd w:val="solid" w:color="FFFFFF" w:fill="auto"/>
            <w:tcPrChange w:id="15138" w:author="MCC" w:date="2023-06-09T17:55:00Z">
              <w:tcPr>
                <w:tcW w:w="800" w:type="dxa"/>
                <w:shd w:val="solid" w:color="FFFFFF" w:fill="auto"/>
              </w:tcPr>
            </w:tcPrChange>
          </w:tcPr>
          <w:p w14:paraId="3CDD3355" w14:textId="77777777" w:rsidR="00F970C9" w:rsidRPr="00356814" w:rsidRDefault="00F970C9">
            <w:pPr>
              <w:pStyle w:val="TAC"/>
              <w:keepNext w:val="0"/>
              <w:keepLines w:val="0"/>
              <w:widowControl w:val="0"/>
              <w:rPr>
                <w:sz w:val="16"/>
                <w:szCs w:val="16"/>
              </w:rPr>
              <w:pPrChange w:id="15139" w:author="MCC" w:date="2023-06-09T17:56:00Z">
                <w:pPr>
                  <w:pStyle w:val="TAC"/>
                </w:pPr>
              </w:pPrChange>
            </w:pPr>
            <w:r w:rsidRPr="00356814">
              <w:rPr>
                <w:sz w:val="16"/>
                <w:szCs w:val="16"/>
              </w:rPr>
              <w:t>2019-03</w:t>
            </w:r>
          </w:p>
        </w:tc>
        <w:tc>
          <w:tcPr>
            <w:tcW w:w="409" w:type="pct"/>
            <w:shd w:val="solid" w:color="FFFFFF" w:fill="auto"/>
            <w:tcPrChange w:id="15140" w:author="MCC" w:date="2023-06-09T17:55:00Z">
              <w:tcPr>
                <w:tcW w:w="800" w:type="dxa"/>
                <w:shd w:val="solid" w:color="FFFFFF" w:fill="auto"/>
              </w:tcPr>
            </w:tcPrChange>
          </w:tcPr>
          <w:p w14:paraId="0D071C73" w14:textId="77777777" w:rsidR="00F970C9" w:rsidRPr="00356814" w:rsidRDefault="00F970C9">
            <w:pPr>
              <w:pStyle w:val="TAC"/>
              <w:keepNext w:val="0"/>
              <w:keepLines w:val="0"/>
              <w:widowControl w:val="0"/>
              <w:rPr>
                <w:sz w:val="16"/>
                <w:szCs w:val="16"/>
              </w:rPr>
              <w:pPrChange w:id="15141" w:author="MCC" w:date="2023-06-09T17:56:00Z">
                <w:pPr>
                  <w:pStyle w:val="TAC"/>
                </w:pPr>
              </w:pPrChange>
            </w:pPr>
            <w:r w:rsidRPr="00356814">
              <w:rPr>
                <w:sz w:val="16"/>
                <w:szCs w:val="16"/>
              </w:rPr>
              <w:t>RP-83</w:t>
            </w:r>
          </w:p>
        </w:tc>
        <w:tc>
          <w:tcPr>
            <w:tcW w:w="559" w:type="pct"/>
            <w:shd w:val="solid" w:color="FFFFFF" w:fill="auto"/>
            <w:tcPrChange w:id="15142" w:author="MCC" w:date="2023-06-09T17:55:00Z">
              <w:tcPr>
                <w:tcW w:w="1094" w:type="dxa"/>
                <w:shd w:val="solid" w:color="FFFFFF" w:fill="auto"/>
              </w:tcPr>
            </w:tcPrChange>
          </w:tcPr>
          <w:p w14:paraId="64DB0FB6" w14:textId="77777777" w:rsidR="00F970C9" w:rsidRPr="00356814" w:rsidRDefault="00F970C9">
            <w:pPr>
              <w:pStyle w:val="TAC"/>
              <w:keepNext w:val="0"/>
              <w:keepLines w:val="0"/>
              <w:widowControl w:val="0"/>
              <w:rPr>
                <w:sz w:val="16"/>
                <w:szCs w:val="16"/>
              </w:rPr>
              <w:pPrChange w:id="15143" w:author="MCC" w:date="2023-06-09T17:56:00Z">
                <w:pPr>
                  <w:pStyle w:val="TAC"/>
                </w:pPr>
              </w:pPrChange>
            </w:pPr>
            <w:r w:rsidRPr="00356814">
              <w:rPr>
                <w:sz w:val="16"/>
                <w:szCs w:val="16"/>
              </w:rPr>
              <w:t>RP-190554</w:t>
            </w:r>
          </w:p>
        </w:tc>
        <w:tc>
          <w:tcPr>
            <w:tcW w:w="290" w:type="pct"/>
            <w:shd w:val="solid" w:color="FFFFFF" w:fill="auto"/>
            <w:tcPrChange w:id="15144" w:author="MCC" w:date="2023-06-09T17:55:00Z">
              <w:tcPr>
                <w:tcW w:w="567" w:type="dxa"/>
                <w:shd w:val="solid" w:color="FFFFFF" w:fill="auto"/>
              </w:tcPr>
            </w:tcPrChange>
          </w:tcPr>
          <w:p w14:paraId="42F6B234" w14:textId="77777777" w:rsidR="00F970C9" w:rsidRPr="00356814" w:rsidRDefault="00F970C9">
            <w:pPr>
              <w:pStyle w:val="TAL"/>
              <w:keepNext w:val="0"/>
              <w:keepLines w:val="0"/>
              <w:widowControl w:val="0"/>
              <w:rPr>
                <w:sz w:val="16"/>
                <w:szCs w:val="16"/>
              </w:rPr>
              <w:pPrChange w:id="15145" w:author="MCC" w:date="2023-06-09T17:56:00Z">
                <w:pPr>
                  <w:pStyle w:val="TAL"/>
                </w:pPr>
              </w:pPrChange>
            </w:pPr>
            <w:r w:rsidRPr="00356814">
              <w:rPr>
                <w:sz w:val="16"/>
                <w:szCs w:val="16"/>
              </w:rPr>
              <w:t>0226</w:t>
            </w:r>
          </w:p>
        </w:tc>
        <w:tc>
          <w:tcPr>
            <w:tcW w:w="217" w:type="pct"/>
            <w:shd w:val="solid" w:color="FFFFFF" w:fill="auto"/>
            <w:tcPrChange w:id="15146" w:author="MCC" w:date="2023-06-09T17:55:00Z">
              <w:tcPr>
                <w:tcW w:w="425" w:type="dxa"/>
                <w:shd w:val="solid" w:color="FFFFFF" w:fill="auto"/>
              </w:tcPr>
            </w:tcPrChange>
          </w:tcPr>
          <w:p w14:paraId="0D1F3CC0" w14:textId="77777777" w:rsidR="00F970C9" w:rsidRPr="00356814" w:rsidRDefault="00F970C9">
            <w:pPr>
              <w:pStyle w:val="TAR"/>
              <w:keepNext w:val="0"/>
              <w:keepLines w:val="0"/>
              <w:widowControl w:val="0"/>
              <w:rPr>
                <w:sz w:val="16"/>
                <w:szCs w:val="16"/>
              </w:rPr>
              <w:pPrChange w:id="15147" w:author="MCC" w:date="2023-06-09T17:56:00Z">
                <w:pPr>
                  <w:pStyle w:val="TAR"/>
                </w:pPr>
              </w:pPrChange>
            </w:pPr>
            <w:r w:rsidRPr="00356814">
              <w:rPr>
                <w:sz w:val="16"/>
                <w:szCs w:val="16"/>
              </w:rPr>
              <w:t>1</w:t>
            </w:r>
          </w:p>
        </w:tc>
        <w:tc>
          <w:tcPr>
            <w:tcW w:w="217" w:type="pct"/>
            <w:shd w:val="solid" w:color="FFFFFF" w:fill="auto"/>
            <w:tcPrChange w:id="15148" w:author="MCC" w:date="2023-06-09T17:55:00Z">
              <w:tcPr>
                <w:tcW w:w="425" w:type="dxa"/>
                <w:shd w:val="solid" w:color="FFFFFF" w:fill="auto"/>
              </w:tcPr>
            </w:tcPrChange>
          </w:tcPr>
          <w:p w14:paraId="026A4CA6" w14:textId="77777777" w:rsidR="00F970C9" w:rsidRPr="00356814" w:rsidRDefault="00F970C9">
            <w:pPr>
              <w:pStyle w:val="TAC"/>
              <w:keepNext w:val="0"/>
              <w:keepLines w:val="0"/>
              <w:widowControl w:val="0"/>
              <w:rPr>
                <w:sz w:val="16"/>
                <w:szCs w:val="16"/>
              </w:rPr>
              <w:pPrChange w:id="15149" w:author="MCC" w:date="2023-06-09T17:56:00Z">
                <w:pPr>
                  <w:pStyle w:val="TAC"/>
                </w:pPr>
              </w:pPrChange>
            </w:pPr>
            <w:r w:rsidRPr="00356814">
              <w:rPr>
                <w:sz w:val="16"/>
                <w:szCs w:val="16"/>
              </w:rPr>
              <w:t>F</w:t>
            </w:r>
          </w:p>
        </w:tc>
        <w:tc>
          <w:tcPr>
            <w:tcW w:w="2535" w:type="pct"/>
            <w:shd w:val="solid" w:color="FFFFFF" w:fill="auto"/>
            <w:tcPrChange w:id="15150" w:author="MCC" w:date="2023-06-09T17:55:00Z">
              <w:tcPr>
                <w:tcW w:w="4962" w:type="dxa"/>
                <w:shd w:val="solid" w:color="FFFFFF" w:fill="auto"/>
              </w:tcPr>
            </w:tcPrChange>
          </w:tcPr>
          <w:p w14:paraId="430B26F0" w14:textId="77777777" w:rsidR="00F970C9" w:rsidRPr="00356814" w:rsidRDefault="00F970C9">
            <w:pPr>
              <w:pStyle w:val="TAL"/>
              <w:keepNext w:val="0"/>
              <w:keepLines w:val="0"/>
              <w:widowControl w:val="0"/>
              <w:rPr>
                <w:sz w:val="16"/>
                <w:szCs w:val="16"/>
              </w:rPr>
              <w:pPrChange w:id="15151" w:author="MCC" w:date="2023-06-09T17:56:00Z">
                <w:pPr>
                  <w:pStyle w:val="TAL"/>
                </w:pPr>
              </w:pPrChange>
            </w:pPr>
            <w:r w:rsidRPr="00356814">
              <w:rPr>
                <w:sz w:val="16"/>
                <w:szCs w:val="16"/>
              </w:rPr>
              <w:t>CR to 38.473 on Measurement gap coordination</w:t>
            </w:r>
          </w:p>
        </w:tc>
        <w:tc>
          <w:tcPr>
            <w:tcW w:w="364" w:type="pct"/>
            <w:shd w:val="solid" w:color="FFFFFF" w:fill="auto"/>
            <w:tcPrChange w:id="15152" w:author="MCC" w:date="2023-06-09T17:55:00Z">
              <w:tcPr>
                <w:tcW w:w="713" w:type="dxa"/>
                <w:shd w:val="solid" w:color="FFFFFF" w:fill="auto"/>
              </w:tcPr>
            </w:tcPrChange>
          </w:tcPr>
          <w:p w14:paraId="1DE1AC98" w14:textId="77777777" w:rsidR="00F970C9" w:rsidRPr="00356814" w:rsidRDefault="00F970C9">
            <w:pPr>
              <w:pStyle w:val="TAC"/>
              <w:keepNext w:val="0"/>
              <w:keepLines w:val="0"/>
              <w:widowControl w:val="0"/>
              <w:rPr>
                <w:sz w:val="16"/>
                <w:szCs w:val="16"/>
              </w:rPr>
              <w:pPrChange w:id="15153" w:author="MCC" w:date="2023-06-09T17:56:00Z">
                <w:pPr>
                  <w:pStyle w:val="TAC"/>
                </w:pPr>
              </w:pPrChange>
            </w:pPr>
            <w:r w:rsidRPr="00356814">
              <w:rPr>
                <w:sz w:val="16"/>
                <w:szCs w:val="16"/>
              </w:rPr>
              <w:t>15.5.0</w:t>
            </w:r>
          </w:p>
        </w:tc>
      </w:tr>
      <w:tr w:rsidR="00F970C9" w:rsidRPr="00356814" w14:paraId="1B6AA5D9" w14:textId="77777777" w:rsidTr="00810BBA">
        <w:tc>
          <w:tcPr>
            <w:tcW w:w="409" w:type="pct"/>
            <w:shd w:val="solid" w:color="FFFFFF" w:fill="auto"/>
            <w:tcPrChange w:id="15154" w:author="MCC" w:date="2023-06-09T17:55:00Z">
              <w:tcPr>
                <w:tcW w:w="800" w:type="dxa"/>
                <w:shd w:val="solid" w:color="FFFFFF" w:fill="auto"/>
              </w:tcPr>
            </w:tcPrChange>
          </w:tcPr>
          <w:p w14:paraId="22D6EAE1" w14:textId="77777777" w:rsidR="00F970C9" w:rsidRPr="00356814" w:rsidRDefault="00F970C9">
            <w:pPr>
              <w:pStyle w:val="TAC"/>
              <w:keepNext w:val="0"/>
              <w:keepLines w:val="0"/>
              <w:widowControl w:val="0"/>
              <w:rPr>
                <w:sz w:val="16"/>
                <w:szCs w:val="16"/>
              </w:rPr>
              <w:pPrChange w:id="15155" w:author="MCC" w:date="2023-06-09T17:56:00Z">
                <w:pPr>
                  <w:pStyle w:val="TAC"/>
                </w:pPr>
              </w:pPrChange>
            </w:pPr>
            <w:r w:rsidRPr="00356814">
              <w:rPr>
                <w:sz w:val="16"/>
                <w:szCs w:val="16"/>
              </w:rPr>
              <w:t>2019-03</w:t>
            </w:r>
          </w:p>
        </w:tc>
        <w:tc>
          <w:tcPr>
            <w:tcW w:w="409" w:type="pct"/>
            <w:shd w:val="solid" w:color="FFFFFF" w:fill="auto"/>
            <w:tcPrChange w:id="15156" w:author="MCC" w:date="2023-06-09T17:55:00Z">
              <w:tcPr>
                <w:tcW w:w="800" w:type="dxa"/>
                <w:shd w:val="solid" w:color="FFFFFF" w:fill="auto"/>
              </w:tcPr>
            </w:tcPrChange>
          </w:tcPr>
          <w:p w14:paraId="29FD7FF3" w14:textId="77777777" w:rsidR="00F970C9" w:rsidRPr="00356814" w:rsidRDefault="00F970C9">
            <w:pPr>
              <w:pStyle w:val="TAC"/>
              <w:keepNext w:val="0"/>
              <w:keepLines w:val="0"/>
              <w:widowControl w:val="0"/>
              <w:rPr>
                <w:sz w:val="16"/>
                <w:szCs w:val="16"/>
              </w:rPr>
              <w:pPrChange w:id="15157" w:author="MCC" w:date="2023-06-09T17:56:00Z">
                <w:pPr>
                  <w:pStyle w:val="TAC"/>
                </w:pPr>
              </w:pPrChange>
            </w:pPr>
            <w:r w:rsidRPr="00356814">
              <w:rPr>
                <w:sz w:val="16"/>
                <w:szCs w:val="16"/>
              </w:rPr>
              <w:t>RP-83</w:t>
            </w:r>
          </w:p>
        </w:tc>
        <w:tc>
          <w:tcPr>
            <w:tcW w:w="559" w:type="pct"/>
            <w:shd w:val="solid" w:color="FFFFFF" w:fill="auto"/>
            <w:tcPrChange w:id="15158" w:author="MCC" w:date="2023-06-09T17:55:00Z">
              <w:tcPr>
                <w:tcW w:w="1094" w:type="dxa"/>
                <w:shd w:val="solid" w:color="FFFFFF" w:fill="auto"/>
              </w:tcPr>
            </w:tcPrChange>
          </w:tcPr>
          <w:p w14:paraId="7D224851" w14:textId="77777777" w:rsidR="00F970C9" w:rsidRPr="00356814" w:rsidRDefault="00F970C9">
            <w:pPr>
              <w:pStyle w:val="TAC"/>
              <w:keepNext w:val="0"/>
              <w:keepLines w:val="0"/>
              <w:widowControl w:val="0"/>
              <w:rPr>
                <w:sz w:val="16"/>
                <w:szCs w:val="16"/>
              </w:rPr>
              <w:pPrChange w:id="15159" w:author="MCC" w:date="2023-06-09T17:56:00Z">
                <w:pPr>
                  <w:pStyle w:val="TAC"/>
                </w:pPr>
              </w:pPrChange>
            </w:pPr>
            <w:r w:rsidRPr="00356814">
              <w:rPr>
                <w:sz w:val="16"/>
                <w:szCs w:val="16"/>
              </w:rPr>
              <w:t>RP-190554</w:t>
            </w:r>
          </w:p>
        </w:tc>
        <w:tc>
          <w:tcPr>
            <w:tcW w:w="290" w:type="pct"/>
            <w:shd w:val="solid" w:color="FFFFFF" w:fill="auto"/>
            <w:tcPrChange w:id="15160" w:author="MCC" w:date="2023-06-09T17:55:00Z">
              <w:tcPr>
                <w:tcW w:w="567" w:type="dxa"/>
                <w:shd w:val="solid" w:color="FFFFFF" w:fill="auto"/>
              </w:tcPr>
            </w:tcPrChange>
          </w:tcPr>
          <w:p w14:paraId="273D50BA" w14:textId="77777777" w:rsidR="00F970C9" w:rsidRPr="00356814" w:rsidRDefault="00F970C9">
            <w:pPr>
              <w:pStyle w:val="TAL"/>
              <w:keepNext w:val="0"/>
              <w:keepLines w:val="0"/>
              <w:widowControl w:val="0"/>
              <w:rPr>
                <w:sz w:val="16"/>
                <w:szCs w:val="16"/>
              </w:rPr>
              <w:pPrChange w:id="15161" w:author="MCC" w:date="2023-06-09T17:56:00Z">
                <w:pPr>
                  <w:pStyle w:val="TAL"/>
                </w:pPr>
              </w:pPrChange>
            </w:pPr>
            <w:r w:rsidRPr="00356814">
              <w:rPr>
                <w:sz w:val="16"/>
                <w:szCs w:val="16"/>
              </w:rPr>
              <w:t>0228</w:t>
            </w:r>
          </w:p>
        </w:tc>
        <w:tc>
          <w:tcPr>
            <w:tcW w:w="217" w:type="pct"/>
            <w:shd w:val="solid" w:color="FFFFFF" w:fill="auto"/>
            <w:tcPrChange w:id="15162" w:author="MCC" w:date="2023-06-09T17:55:00Z">
              <w:tcPr>
                <w:tcW w:w="425" w:type="dxa"/>
                <w:shd w:val="solid" w:color="FFFFFF" w:fill="auto"/>
              </w:tcPr>
            </w:tcPrChange>
          </w:tcPr>
          <w:p w14:paraId="764EA870" w14:textId="77777777" w:rsidR="00F970C9" w:rsidRPr="00356814" w:rsidRDefault="00F970C9">
            <w:pPr>
              <w:pStyle w:val="TAR"/>
              <w:keepNext w:val="0"/>
              <w:keepLines w:val="0"/>
              <w:widowControl w:val="0"/>
              <w:rPr>
                <w:sz w:val="16"/>
                <w:szCs w:val="16"/>
              </w:rPr>
              <w:pPrChange w:id="15163" w:author="MCC" w:date="2023-06-09T17:56:00Z">
                <w:pPr>
                  <w:pStyle w:val="TAR"/>
                </w:pPr>
              </w:pPrChange>
            </w:pPr>
            <w:r w:rsidRPr="00356814">
              <w:rPr>
                <w:sz w:val="16"/>
                <w:szCs w:val="16"/>
              </w:rPr>
              <w:t>1</w:t>
            </w:r>
          </w:p>
        </w:tc>
        <w:tc>
          <w:tcPr>
            <w:tcW w:w="217" w:type="pct"/>
            <w:shd w:val="solid" w:color="FFFFFF" w:fill="auto"/>
            <w:tcPrChange w:id="15164" w:author="MCC" w:date="2023-06-09T17:55:00Z">
              <w:tcPr>
                <w:tcW w:w="425" w:type="dxa"/>
                <w:shd w:val="solid" w:color="FFFFFF" w:fill="auto"/>
              </w:tcPr>
            </w:tcPrChange>
          </w:tcPr>
          <w:p w14:paraId="42A0CBB8" w14:textId="77777777" w:rsidR="00F970C9" w:rsidRPr="00356814" w:rsidRDefault="00F970C9">
            <w:pPr>
              <w:pStyle w:val="TAC"/>
              <w:keepNext w:val="0"/>
              <w:keepLines w:val="0"/>
              <w:widowControl w:val="0"/>
              <w:rPr>
                <w:sz w:val="16"/>
                <w:szCs w:val="16"/>
              </w:rPr>
              <w:pPrChange w:id="15165" w:author="MCC" w:date="2023-06-09T17:56:00Z">
                <w:pPr>
                  <w:pStyle w:val="TAC"/>
                </w:pPr>
              </w:pPrChange>
            </w:pPr>
            <w:r w:rsidRPr="00356814">
              <w:rPr>
                <w:sz w:val="16"/>
                <w:szCs w:val="16"/>
              </w:rPr>
              <w:t>F</w:t>
            </w:r>
          </w:p>
        </w:tc>
        <w:tc>
          <w:tcPr>
            <w:tcW w:w="2535" w:type="pct"/>
            <w:shd w:val="solid" w:color="FFFFFF" w:fill="auto"/>
            <w:tcPrChange w:id="15166" w:author="MCC" w:date="2023-06-09T17:55:00Z">
              <w:tcPr>
                <w:tcW w:w="4962" w:type="dxa"/>
                <w:shd w:val="solid" w:color="FFFFFF" w:fill="auto"/>
              </w:tcPr>
            </w:tcPrChange>
          </w:tcPr>
          <w:p w14:paraId="2DB43593" w14:textId="77777777" w:rsidR="00F970C9" w:rsidRPr="00356814" w:rsidRDefault="00F970C9">
            <w:pPr>
              <w:pStyle w:val="TAL"/>
              <w:keepNext w:val="0"/>
              <w:keepLines w:val="0"/>
              <w:widowControl w:val="0"/>
              <w:rPr>
                <w:sz w:val="16"/>
                <w:szCs w:val="16"/>
              </w:rPr>
              <w:pPrChange w:id="15167" w:author="MCC" w:date="2023-06-09T17:56:00Z">
                <w:pPr>
                  <w:pStyle w:val="TAL"/>
                </w:pPr>
              </w:pPrChange>
            </w:pPr>
            <w:r w:rsidRPr="00356814">
              <w:rPr>
                <w:sz w:val="16"/>
                <w:szCs w:val="16"/>
              </w:rPr>
              <w:t>CR for TS 38.473 for MR-DC coordination</w:t>
            </w:r>
          </w:p>
        </w:tc>
        <w:tc>
          <w:tcPr>
            <w:tcW w:w="364" w:type="pct"/>
            <w:shd w:val="solid" w:color="FFFFFF" w:fill="auto"/>
            <w:tcPrChange w:id="15168" w:author="MCC" w:date="2023-06-09T17:55:00Z">
              <w:tcPr>
                <w:tcW w:w="713" w:type="dxa"/>
                <w:shd w:val="solid" w:color="FFFFFF" w:fill="auto"/>
              </w:tcPr>
            </w:tcPrChange>
          </w:tcPr>
          <w:p w14:paraId="7578192C" w14:textId="77777777" w:rsidR="00F970C9" w:rsidRPr="00356814" w:rsidRDefault="00F970C9">
            <w:pPr>
              <w:pStyle w:val="TAC"/>
              <w:keepNext w:val="0"/>
              <w:keepLines w:val="0"/>
              <w:widowControl w:val="0"/>
              <w:rPr>
                <w:sz w:val="16"/>
                <w:szCs w:val="16"/>
              </w:rPr>
              <w:pPrChange w:id="15169" w:author="MCC" w:date="2023-06-09T17:56:00Z">
                <w:pPr>
                  <w:pStyle w:val="TAC"/>
                </w:pPr>
              </w:pPrChange>
            </w:pPr>
            <w:r w:rsidRPr="00356814">
              <w:rPr>
                <w:sz w:val="16"/>
                <w:szCs w:val="16"/>
              </w:rPr>
              <w:t>15.5.0</w:t>
            </w:r>
          </w:p>
        </w:tc>
      </w:tr>
      <w:tr w:rsidR="00F970C9" w:rsidRPr="00356814" w14:paraId="4B520452" w14:textId="77777777" w:rsidTr="00810BBA">
        <w:tc>
          <w:tcPr>
            <w:tcW w:w="409" w:type="pct"/>
            <w:shd w:val="solid" w:color="FFFFFF" w:fill="auto"/>
            <w:tcPrChange w:id="15170" w:author="MCC" w:date="2023-06-09T17:55:00Z">
              <w:tcPr>
                <w:tcW w:w="800" w:type="dxa"/>
                <w:shd w:val="solid" w:color="FFFFFF" w:fill="auto"/>
              </w:tcPr>
            </w:tcPrChange>
          </w:tcPr>
          <w:p w14:paraId="656928DB" w14:textId="77777777" w:rsidR="00F970C9" w:rsidRPr="00356814" w:rsidRDefault="00F970C9">
            <w:pPr>
              <w:pStyle w:val="TAC"/>
              <w:keepNext w:val="0"/>
              <w:keepLines w:val="0"/>
              <w:widowControl w:val="0"/>
              <w:rPr>
                <w:sz w:val="16"/>
                <w:szCs w:val="16"/>
              </w:rPr>
              <w:pPrChange w:id="15171" w:author="MCC" w:date="2023-06-09T17:56:00Z">
                <w:pPr>
                  <w:pStyle w:val="TAC"/>
                </w:pPr>
              </w:pPrChange>
            </w:pPr>
            <w:r w:rsidRPr="00356814">
              <w:rPr>
                <w:sz w:val="16"/>
                <w:szCs w:val="16"/>
              </w:rPr>
              <w:t>2019-03</w:t>
            </w:r>
          </w:p>
        </w:tc>
        <w:tc>
          <w:tcPr>
            <w:tcW w:w="409" w:type="pct"/>
            <w:shd w:val="solid" w:color="FFFFFF" w:fill="auto"/>
            <w:tcPrChange w:id="15172" w:author="MCC" w:date="2023-06-09T17:55:00Z">
              <w:tcPr>
                <w:tcW w:w="800" w:type="dxa"/>
                <w:shd w:val="solid" w:color="FFFFFF" w:fill="auto"/>
              </w:tcPr>
            </w:tcPrChange>
          </w:tcPr>
          <w:p w14:paraId="0E514E26" w14:textId="77777777" w:rsidR="00F970C9" w:rsidRPr="00356814" w:rsidRDefault="00F970C9">
            <w:pPr>
              <w:pStyle w:val="TAC"/>
              <w:keepNext w:val="0"/>
              <w:keepLines w:val="0"/>
              <w:widowControl w:val="0"/>
              <w:rPr>
                <w:sz w:val="16"/>
                <w:szCs w:val="16"/>
              </w:rPr>
              <w:pPrChange w:id="15173" w:author="MCC" w:date="2023-06-09T17:56:00Z">
                <w:pPr>
                  <w:pStyle w:val="TAC"/>
                </w:pPr>
              </w:pPrChange>
            </w:pPr>
            <w:r w:rsidRPr="00356814">
              <w:rPr>
                <w:sz w:val="16"/>
                <w:szCs w:val="16"/>
              </w:rPr>
              <w:t>RP-83</w:t>
            </w:r>
          </w:p>
        </w:tc>
        <w:tc>
          <w:tcPr>
            <w:tcW w:w="559" w:type="pct"/>
            <w:shd w:val="solid" w:color="FFFFFF" w:fill="auto"/>
            <w:tcPrChange w:id="15174" w:author="MCC" w:date="2023-06-09T17:55:00Z">
              <w:tcPr>
                <w:tcW w:w="1094" w:type="dxa"/>
                <w:shd w:val="solid" w:color="FFFFFF" w:fill="auto"/>
              </w:tcPr>
            </w:tcPrChange>
          </w:tcPr>
          <w:p w14:paraId="602FD38E" w14:textId="77777777" w:rsidR="00F970C9" w:rsidRPr="00356814" w:rsidRDefault="00F970C9">
            <w:pPr>
              <w:pStyle w:val="TAC"/>
              <w:keepNext w:val="0"/>
              <w:keepLines w:val="0"/>
              <w:widowControl w:val="0"/>
              <w:rPr>
                <w:sz w:val="16"/>
                <w:szCs w:val="16"/>
              </w:rPr>
              <w:pPrChange w:id="15175" w:author="MCC" w:date="2023-06-09T17:56:00Z">
                <w:pPr>
                  <w:pStyle w:val="TAC"/>
                </w:pPr>
              </w:pPrChange>
            </w:pPr>
            <w:r w:rsidRPr="00356814">
              <w:rPr>
                <w:sz w:val="16"/>
                <w:szCs w:val="16"/>
              </w:rPr>
              <w:t>RP-190554</w:t>
            </w:r>
          </w:p>
        </w:tc>
        <w:tc>
          <w:tcPr>
            <w:tcW w:w="290" w:type="pct"/>
            <w:shd w:val="solid" w:color="FFFFFF" w:fill="auto"/>
            <w:tcPrChange w:id="15176" w:author="MCC" w:date="2023-06-09T17:55:00Z">
              <w:tcPr>
                <w:tcW w:w="567" w:type="dxa"/>
                <w:shd w:val="solid" w:color="FFFFFF" w:fill="auto"/>
              </w:tcPr>
            </w:tcPrChange>
          </w:tcPr>
          <w:p w14:paraId="25D3E0EE" w14:textId="77777777" w:rsidR="00F970C9" w:rsidRPr="00356814" w:rsidRDefault="00F970C9">
            <w:pPr>
              <w:pStyle w:val="TAL"/>
              <w:keepNext w:val="0"/>
              <w:keepLines w:val="0"/>
              <w:widowControl w:val="0"/>
              <w:rPr>
                <w:sz w:val="16"/>
                <w:szCs w:val="16"/>
              </w:rPr>
              <w:pPrChange w:id="15177" w:author="MCC" w:date="2023-06-09T17:56:00Z">
                <w:pPr>
                  <w:pStyle w:val="TAL"/>
                </w:pPr>
              </w:pPrChange>
            </w:pPr>
            <w:r w:rsidRPr="00356814">
              <w:rPr>
                <w:sz w:val="16"/>
                <w:szCs w:val="16"/>
              </w:rPr>
              <w:t>0229</w:t>
            </w:r>
          </w:p>
        </w:tc>
        <w:tc>
          <w:tcPr>
            <w:tcW w:w="217" w:type="pct"/>
            <w:shd w:val="solid" w:color="FFFFFF" w:fill="auto"/>
            <w:tcPrChange w:id="15178" w:author="MCC" w:date="2023-06-09T17:55:00Z">
              <w:tcPr>
                <w:tcW w:w="425" w:type="dxa"/>
                <w:shd w:val="solid" w:color="FFFFFF" w:fill="auto"/>
              </w:tcPr>
            </w:tcPrChange>
          </w:tcPr>
          <w:p w14:paraId="4C68C4FB" w14:textId="77777777" w:rsidR="00F970C9" w:rsidRPr="00356814" w:rsidRDefault="00F970C9">
            <w:pPr>
              <w:pStyle w:val="TAR"/>
              <w:keepNext w:val="0"/>
              <w:keepLines w:val="0"/>
              <w:widowControl w:val="0"/>
              <w:rPr>
                <w:sz w:val="16"/>
                <w:szCs w:val="16"/>
              </w:rPr>
              <w:pPrChange w:id="15179" w:author="MCC" w:date="2023-06-09T17:56:00Z">
                <w:pPr>
                  <w:pStyle w:val="TAR"/>
                </w:pPr>
              </w:pPrChange>
            </w:pPr>
            <w:r w:rsidRPr="00356814">
              <w:rPr>
                <w:sz w:val="16"/>
                <w:szCs w:val="16"/>
              </w:rPr>
              <w:t>2</w:t>
            </w:r>
          </w:p>
        </w:tc>
        <w:tc>
          <w:tcPr>
            <w:tcW w:w="217" w:type="pct"/>
            <w:shd w:val="solid" w:color="FFFFFF" w:fill="auto"/>
            <w:tcPrChange w:id="15180" w:author="MCC" w:date="2023-06-09T17:55:00Z">
              <w:tcPr>
                <w:tcW w:w="425" w:type="dxa"/>
                <w:shd w:val="solid" w:color="FFFFFF" w:fill="auto"/>
              </w:tcPr>
            </w:tcPrChange>
          </w:tcPr>
          <w:p w14:paraId="6A59A5B3" w14:textId="77777777" w:rsidR="00F970C9" w:rsidRPr="00356814" w:rsidRDefault="00F970C9">
            <w:pPr>
              <w:pStyle w:val="TAC"/>
              <w:keepNext w:val="0"/>
              <w:keepLines w:val="0"/>
              <w:widowControl w:val="0"/>
              <w:rPr>
                <w:sz w:val="16"/>
                <w:szCs w:val="16"/>
              </w:rPr>
              <w:pPrChange w:id="15181" w:author="MCC" w:date="2023-06-09T17:56:00Z">
                <w:pPr>
                  <w:pStyle w:val="TAC"/>
                </w:pPr>
              </w:pPrChange>
            </w:pPr>
            <w:r w:rsidRPr="00356814">
              <w:rPr>
                <w:sz w:val="16"/>
                <w:szCs w:val="16"/>
              </w:rPr>
              <w:t>F</w:t>
            </w:r>
          </w:p>
        </w:tc>
        <w:tc>
          <w:tcPr>
            <w:tcW w:w="2535" w:type="pct"/>
            <w:shd w:val="solid" w:color="FFFFFF" w:fill="auto"/>
            <w:tcPrChange w:id="15182" w:author="MCC" w:date="2023-06-09T17:55:00Z">
              <w:tcPr>
                <w:tcW w:w="4962" w:type="dxa"/>
                <w:shd w:val="solid" w:color="FFFFFF" w:fill="auto"/>
              </w:tcPr>
            </w:tcPrChange>
          </w:tcPr>
          <w:p w14:paraId="0C36C00A" w14:textId="77777777" w:rsidR="00F970C9" w:rsidRPr="00356814" w:rsidRDefault="00F970C9">
            <w:pPr>
              <w:pStyle w:val="TAL"/>
              <w:keepNext w:val="0"/>
              <w:keepLines w:val="0"/>
              <w:widowControl w:val="0"/>
              <w:rPr>
                <w:sz w:val="16"/>
                <w:szCs w:val="16"/>
              </w:rPr>
              <w:pPrChange w:id="15183" w:author="MCC" w:date="2023-06-09T17:56:00Z">
                <w:pPr>
                  <w:pStyle w:val="TAL"/>
                </w:pPr>
              </w:pPrChange>
            </w:pPr>
            <w:r w:rsidRPr="00356814">
              <w:rPr>
                <w:sz w:val="16"/>
                <w:szCs w:val="16"/>
              </w:rPr>
              <w:t>Condition for inclusion of the Dedicated SI Delivery Needed UE List IE</w:t>
            </w:r>
          </w:p>
        </w:tc>
        <w:tc>
          <w:tcPr>
            <w:tcW w:w="364" w:type="pct"/>
            <w:shd w:val="solid" w:color="FFFFFF" w:fill="auto"/>
            <w:tcPrChange w:id="15184" w:author="MCC" w:date="2023-06-09T17:55:00Z">
              <w:tcPr>
                <w:tcW w:w="713" w:type="dxa"/>
                <w:shd w:val="solid" w:color="FFFFFF" w:fill="auto"/>
              </w:tcPr>
            </w:tcPrChange>
          </w:tcPr>
          <w:p w14:paraId="2B71E459" w14:textId="77777777" w:rsidR="00F970C9" w:rsidRPr="00356814" w:rsidRDefault="00F970C9">
            <w:pPr>
              <w:pStyle w:val="TAC"/>
              <w:keepNext w:val="0"/>
              <w:keepLines w:val="0"/>
              <w:widowControl w:val="0"/>
              <w:rPr>
                <w:sz w:val="16"/>
                <w:szCs w:val="16"/>
              </w:rPr>
              <w:pPrChange w:id="15185" w:author="MCC" w:date="2023-06-09T17:56:00Z">
                <w:pPr>
                  <w:pStyle w:val="TAC"/>
                </w:pPr>
              </w:pPrChange>
            </w:pPr>
            <w:r w:rsidRPr="00356814">
              <w:rPr>
                <w:sz w:val="16"/>
                <w:szCs w:val="16"/>
              </w:rPr>
              <w:t>15.5.0</w:t>
            </w:r>
          </w:p>
        </w:tc>
      </w:tr>
      <w:tr w:rsidR="00F970C9" w:rsidRPr="00356814" w14:paraId="0A40171D" w14:textId="77777777" w:rsidTr="00810BBA">
        <w:tc>
          <w:tcPr>
            <w:tcW w:w="409" w:type="pct"/>
            <w:shd w:val="solid" w:color="FFFFFF" w:fill="auto"/>
            <w:tcPrChange w:id="15186" w:author="MCC" w:date="2023-06-09T17:55:00Z">
              <w:tcPr>
                <w:tcW w:w="800" w:type="dxa"/>
                <w:shd w:val="solid" w:color="FFFFFF" w:fill="auto"/>
              </w:tcPr>
            </w:tcPrChange>
          </w:tcPr>
          <w:p w14:paraId="247C9D66" w14:textId="77777777" w:rsidR="00F970C9" w:rsidRPr="00356814" w:rsidRDefault="00F970C9">
            <w:pPr>
              <w:pStyle w:val="TAC"/>
              <w:keepNext w:val="0"/>
              <w:keepLines w:val="0"/>
              <w:widowControl w:val="0"/>
              <w:rPr>
                <w:sz w:val="16"/>
                <w:szCs w:val="16"/>
              </w:rPr>
              <w:pPrChange w:id="15187" w:author="MCC" w:date="2023-06-09T17:56:00Z">
                <w:pPr>
                  <w:pStyle w:val="TAC"/>
                </w:pPr>
              </w:pPrChange>
            </w:pPr>
            <w:r w:rsidRPr="00356814">
              <w:rPr>
                <w:sz w:val="16"/>
                <w:szCs w:val="16"/>
              </w:rPr>
              <w:t>2019-03</w:t>
            </w:r>
          </w:p>
        </w:tc>
        <w:tc>
          <w:tcPr>
            <w:tcW w:w="409" w:type="pct"/>
            <w:shd w:val="solid" w:color="FFFFFF" w:fill="auto"/>
            <w:tcPrChange w:id="15188" w:author="MCC" w:date="2023-06-09T17:55:00Z">
              <w:tcPr>
                <w:tcW w:w="800" w:type="dxa"/>
                <w:shd w:val="solid" w:color="FFFFFF" w:fill="auto"/>
              </w:tcPr>
            </w:tcPrChange>
          </w:tcPr>
          <w:p w14:paraId="5BAF2333" w14:textId="77777777" w:rsidR="00F970C9" w:rsidRPr="00356814" w:rsidRDefault="00F970C9">
            <w:pPr>
              <w:pStyle w:val="TAC"/>
              <w:keepNext w:val="0"/>
              <w:keepLines w:val="0"/>
              <w:widowControl w:val="0"/>
              <w:rPr>
                <w:sz w:val="16"/>
                <w:szCs w:val="16"/>
              </w:rPr>
              <w:pPrChange w:id="15189" w:author="MCC" w:date="2023-06-09T17:56:00Z">
                <w:pPr>
                  <w:pStyle w:val="TAC"/>
                </w:pPr>
              </w:pPrChange>
            </w:pPr>
            <w:r w:rsidRPr="00356814">
              <w:rPr>
                <w:sz w:val="16"/>
                <w:szCs w:val="16"/>
              </w:rPr>
              <w:t>RP-83</w:t>
            </w:r>
          </w:p>
        </w:tc>
        <w:tc>
          <w:tcPr>
            <w:tcW w:w="559" w:type="pct"/>
            <w:shd w:val="solid" w:color="FFFFFF" w:fill="auto"/>
            <w:tcPrChange w:id="15190" w:author="MCC" w:date="2023-06-09T17:55:00Z">
              <w:tcPr>
                <w:tcW w:w="1094" w:type="dxa"/>
                <w:shd w:val="solid" w:color="FFFFFF" w:fill="auto"/>
              </w:tcPr>
            </w:tcPrChange>
          </w:tcPr>
          <w:p w14:paraId="68E650DD" w14:textId="77777777" w:rsidR="00F970C9" w:rsidRPr="00356814" w:rsidRDefault="00F970C9">
            <w:pPr>
              <w:pStyle w:val="TAC"/>
              <w:keepNext w:val="0"/>
              <w:keepLines w:val="0"/>
              <w:widowControl w:val="0"/>
              <w:rPr>
                <w:sz w:val="16"/>
                <w:szCs w:val="16"/>
              </w:rPr>
              <w:pPrChange w:id="15191" w:author="MCC" w:date="2023-06-09T17:56:00Z">
                <w:pPr>
                  <w:pStyle w:val="TAC"/>
                </w:pPr>
              </w:pPrChange>
            </w:pPr>
            <w:r w:rsidRPr="00356814">
              <w:rPr>
                <w:sz w:val="16"/>
                <w:szCs w:val="16"/>
              </w:rPr>
              <w:t>RP-190554</w:t>
            </w:r>
          </w:p>
        </w:tc>
        <w:tc>
          <w:tcPr>
            <w:tcW w:w="290" w:type="pct"/>
            <w:shd w:val="solid" w:color="FFFFFF" w:fill="auto"/>
            <w:tcPrChange w:id="15192" w:author="MCC" w:date="2023-06-09T17:55:00Z">
              <w:tcPr>
                <w:tcW w:w="567" w:type="dxa"/>
                <w:shd w:val="solid" w:color="FFFFFF" w:fill="auto"/>
              </w:tcPr>
            </w:tcPrChange>
          </w:tcPr>
          <w:p w14:paraId="66B9195B" w14:textId="77777777" w:rsidR="00F970C9" w:rsidRPr="00356814" w:rsidRDefault="00F970C9">
            <w:pPr>
              <w:pStyle w:val="TAL"/>
              <w:keepNext w:val="0"/>
              <w:keepLines w:val="0"/>
              <w:widowControl w:val="0"/>
              <w:rPr>
                <w:sz w:val="16"/>
                <w:szCs w:val="16"/>
              </w:rPr>
              <w:pPrChange w:id="15193" w:author="MCC" w:date="2023-06-09T17:56:00Z">
                <w:pPr>
                  <w:pStyle w:val="TAL"/>
                </w:pPr>
              </w:pPrChange>
            </w:pPr>
            <w:r w:rsidRPr="00356814">
              <w:rPr>
                <w:sz w:val="16"/>
                <w:szCs w:val="16"/>
              </w:rPr>
              <w:t>0230</w:t>
            </w:r>
          </w:p>
        </w:tc>
        <w:tc>
          <w:tcPr>
            <w:tcW w:w="217" w:type="pct"/>
            <w:shd w:val="solid" w:color="FFFFFF" w:fill="auto"/>
            <w:tcPrChange w:id="15194" w:author="MCC" w:date="2023-06-09T17:55:00Z">
              <w:tcPr>
                <w:tcW w:w="425" w:type="dxa"/>
                <w:shd w:val="solid" w:color="FFFFFF" w:fill="auto"/>
              </w:tcPr>
            </w:tcPrChange>
          </w:tcPr>
          <w:p w14:paraId="660EA78D" w14:textId="77777777" w:rsidR="00F970C9" w:rsidRPr="00356814" w:rsidRDefault="00F970C9">
            <w:pPr>
              <w:pStyle w:val="TAR"/>
              <w:keepNext w:val="0"/>
              <w:keepLines w:val="0"/>
              <w:widowControl w:val="0"/>
              <w:rPr>
                <w:sz w:val="16"/>
                <w:szCs w:val="16"/>
              </w:rPr>
              <w:pPrChange w:id="15195" w:author="MCC" w:date="2023-06-09T17:56:00Z">
                <w:pPr>
                  <w:pStyle w:val="TAR"/>
                </w:pPr>
              </w:pPrChange>
            </w:pPr>
            <w:r w:rsidRPr="00356814">
              <w:rPr>
                <w:sz w:val="16"/>
                <w:szCs w:val="16"/>
              </w:rPr>
              <w:t>1</w:t>
            </w:r>
          </w:p>
        </w:tc>
        <w:tc>
          <w:tcPr>
            <w:tcW w:w="217" w:type="pct"/>
            <w:shd w:val="solid" w:color="FFFFFF" w:fill="auto"/>
            <w:tcPrChange w:id="15196" w:author="MCC" w:date="2023-06-09T17:55:00Z">
              <w:tcPr>
                <w:tcW w:w="425" w:type="dxa"/>
                <w:shd w:val="solid" w:color="FFFFFF" w:fill="auto"/>
              </w:tcPr>
            </w:tcPrChange>
          </w:tcPr>
          <w:p w14:paraId="5B3EB0DA" w14:textId="77777777" w:rsidR="00F970C9" w:rsidRPr="00356814" w:rsidRDefault="00F970C9">
            <w:pPr>
              <w:pStyle w:val="TAC"/>
              <w:keepNext w:val="0"/>
              <w:keepLines w:val="0"/>
              <w:widowControl w:val="0"/>
              <w:rPr>
                <w:sz w:val="16"/>
                <w:szCs w:val="16"/>
              </w:rPr>
              <w:pPrChange w:id="15197" w:author="MCC" w:date="2023-06-09T17:56:00Z">
                <w:pPr>
                  <w:pStyle w:val="TAC"/>
                </w:pPr>
              </w:pPrChange>
            </w:pPr>
            <w:r w:rsidRPr="00356814">
              <w:rPr>
                <w:sz w:val="16"/>
                <w:szCs w:val="16"/>
              </w:rPr>
              <w:t>F</w:t>
            </w:r>
          </w:p>
        </w:tc>
        <w:tc>
          <w:tcPr>
            <w:tcW w:w="2535" w:type="pct"/>
            <w:shd w:val="solid" w:color="FFFFFF" w:fill="auto"/>
            <w:tcPrChange w:id="15198" w:author="MCC" w:date="2023-06-09T17:55:00Z">
              <w:tcPr>
                <w:tcW w:w="4962" w:type="dxa"/>
                <w:shd w:val="solid" w:color="FFFFFF" w:fill="auto"/>
              </w:tcPr>
            </w:tcPrChange>
          </w:tcPr>
          <w:p w14:paraId="0F1372DD" w14:textId="77777777" w:rsidR="00F970C9" w:rsidRPr="00356814" w:rsidRDefault="00F970C9">
            <w:pPr>
              <w:pStyle w:val="TAL"/>
              <w:keepNext w:val="0"/>
              <w:keepLines w:val="0"/>
              <w:widowControl w:val="0"/>
              <w:rPr>
                <w:sz w:val="16"/>
                <w:szCs w:val="16"/>
              </w:rPr>
              <w:pPrChange w:id="15199" w:author="MCC" w:date="2023-06-09T17:56:00Z">
                <w:pPr>
                  <w:pStyle w:val="TAL"/>
                </w:pPr>
              </w:pPrChange>
            </w:pPr>
            <w:r w:rsidRPr="00356814">
              <w:rPr>
                <w:sz w:val="16"/>
                <w:szCs w:val="16"/>
              </w:rPr>
              <w:t>Correction of the Transmission stop/restart indication</w:t>
            </w:r>
          </w:p>
        </w:tc>
        <w:tc>
          <w:tcPr>
            <w:tcW w:w="364" w:type="pct"/>
            <w:shd w:val="solid" w:color="FFFFFF" w:fill="auto"/>
            <w:tcPrChange w:id="15200" w:author="MCC" w:date="2023-06-09T17:55:00Z">
              <w:tcPr>
                <w:tcW w:w="713" w:type="dxa"/>
                <w:shd w:val="solid" w:color="FFFFFF" w:fill="auto"/>
              </w:tcPr>
            </w:tcPrChange>
          </w:tcPr>
          <w:p w14:paraId="782A4FB0" w14:textId="77777777" w:rsidR="00F970C9" w:rsidRPr="00356814" w:rsidRDefault="00F970C9">
            <w:pPr>
              <w:pStyle w:val="TAC"/>
              <w:keepNext w:val="0"/>
              <w:keepLines w:val="0"/>
              <w:widowControl w:val="0"/>
              <w:rPr>
                <w:sz w:val="16"/>
                <w:szCs w:val="16"/>
              </w:rPr>
              <w:pPrChange w:id="15201" w:author="MCC" w:date="2023-06-09T17:56:00Z">
                <w:pPr>
                  <w:pStyle w:val="TAC"/>
                </w:pPr>
              </w:pPrChange>
            </w:pPr>
            <w:r w:rsidRPr="00356814">
              <w:rPr>
                <w:sz w:val="16"/>
                <w:szCs w:val="16"/>
              </w:rPr>
              <w:t>15.5.0</w:t>
            </w:r>
          </w:p>
        </w:tc>
      </w:tr>
      <w:tr w:rsidR="00F970C9" w:rsidRPr="00356814" w14:paraId="4EF319E8" w14:textId="77777777" w:rsidTr="00810BBA">
        <w:tc>
          <w:tcPr>
            <w:tcW w:w="409" w:type="pct"/>
            <w:shd w:val="solid" w:color="FFFFFF" w:fill="auto"/>
            <w:tcPrChange w:id="15202" w:author="MCC" w:date="2023-06-09T17:55:00Z">
              <w:tcPr>
                <w:tcW w:w="800" w:type="dxa"/>
                <w:shd w:val="solid" w:color="FFFFFF" w:fill="auto"/>
              </w:tcPr>
            </w:tcPrChange>
          </w:tcPr>
          <w:p w14:paraId="57C376E5" w14:textId="77777777" w:rsidR="00F970C9" w:rsidRPr="00356814" w:rsidRDefault="00F970C9">
            <w:pPr>
              <w:pStyle w:val="TAC"/>
              <w:keepNext w:val="0"/>
              <w:keepLines w:val="0"/>
              <w:widowControl w:val="0"/>
              <w:rPr>
                <w:sz w:val="16"/>
                <w:szCs w:val="16"/>
              </w:rPr>
              <w:pPrChange w:id="15203" w:author="MCC" w:date="2023-06-09T17:56:00Z">
                <w:pPr>
                  <w:pStyle w:val="TAC"/>
                </w:pPr>
              </w:pPrChange>
            </w:pPr>
            <w:r w:rsidRPr="00356814">
              <w:rPr>
                <w:sz w:val="16"/>
                <w:szCs w:val="16"/>
              </w:rPr>
              <w:t>2019-03</w:t>
            </w:r>
          </w:p>
        </w:tc>
        <w:tc>
          <w:tcPr>
            <w:tcW w:w="409" w:type="pct"/>
            <w:shd w:val="solid" w:color="FFFFFF" w:fill="auto"/>
            <w:tcPrChange w:id="15204" w:author="MCC" w:date="2023-06-09T17:55:00Z">
              <w:tcPr>
                <w:tcW w:w="800" w:type="dxa"/>
                <w:shd w:val="solid" w:color="FFFFFF" w:fill="auto"/>
              </w:tcPr>
            </w:tcPrChange>
          </w:tcPr>
          <w:p w14:paraId="00B51459" w14:textId="77777777" w:rsidR="00F970C9" w:rsidRPr="00356814" w:rsidRDefault="00F970C9">
            <w:pPr>
              <w:pStyle w:val="TAC"/>
              <w:keepNext w:val="0"/>
              <w:keepLines w:val="0"/>
              <w:widowControl w:val="0"/>
              <w:rPr>
                <w:sz w:val="16"/>
                <w:szCs w:val="16"/>
              </w:rPr>
              <w:pPrChange w:id="15205" w:author="MCC" w:date="2023-06-09T17:56:00Z">
                <w:pPr>
                  <w:pStyle w:val="TAC"/>
                </w:pPr>
              </w:pPrChange>
            </w:pPr>
            <w:r w:rsidRPr="00356814">
              <w:rPr>
                <w:sz w:val="16"/>
                <w:szCs w:val="16"/>
              </w:rPr>
              <w:t>RP-83</w:t>
            </w:r>
          </w:p>
        </w:tc>
        <w:tc>
          <w:tcPr>
            <w:tcW w:w="559" w:type="pct"/>
            <w:shd w:val="solid" w:color="FFFFFF" w:fill="auto"/>
            <w:tcPrChange w:id="15206" w:author="MCC" w:date="2023-06-09T17:55:00Z">
              <w:tcPr>
                <w:tcW w:w="1094" w:type="dxa"/>
                <w:shd w:val="solid" w:color="FFFFFF" w:fill="auto"/>
              </w:tcPr>
            </w:tcPrChange>
          </w:tcPr>
          <w:p w14:paraId="3DDA560D" w14:textId="77777777" w:rsidR="00F970C9" w:rsidRPr="00356814" w:rsidRDefault="00F970C9">
            <w:pPr>
              <w:pStyle w:val="TAC"/>
              <w:keepNext w:val="0"/>
              <w:keepLines w:val="0"/>
              <w:widowControl w:val="0"/>
              <w:rPr>
                <w:sz w:val="16"/>
                <w:szCs w:val="16"/>
              </w:rPr>
              <w:pPrChange w:id="15207" w:author="MCC" w:date="2023-06-09T17:56:00Z">
                <w:pPr>
                  <w:pStyle w:val="TAC"/>
                </w:pPr>
              </w:pPrChange>
            </w:pPr>
            <w:r w:rsidRPr="00356814">
              <w:rPr>
                <w:sz w:val="16"/>
                <w:szCs w:val="16"/>
              </w:rPr>
              <w:t>RP-190554</w:t>
            </w:r>
          </w:p>
        </w:tc>
        <w:tc>
          <w:tcPr>
            <w:tcW w:w="290" w:type="pct"/>
            <w:shd w:val="solid" w:color="FFFFFF" w:fill="auto"/>
            <w:tcPrChange w:id="15208" w:author="MCC" w:date="2023-06-09T17:55:00Z">
              <w:tcPr>
                <w:tcW w:w="567" w:type="dxa"/>
                <w:shd w:val="solid" w:color="FFFFFF" w:fill="auto"/>
              </w:tcPr>
            </w:tcPrChange>
          </w:tcPr>
          <w:p w14:paraId="7C2401A5" w14:textId="77777777" w:rsidR="00F970C9" w:rsidRPr="00356814" w:rsidRDefault="00F970C9">
            <w:pPr>
              <w:pStyle w:val="TAL"/>
              <w:keepNext w:val="0"/>
              <w:keepLines w:val="0"/>
              <w:widowControl w:val="0"/>
              <w:rPr>
                <w:sz w:val="16"/>
                <w:szCs w:val="16"/>
              </w:rPr>
              <w:pPrChange w:id="15209" w:author="MCC" w:date="2023-06-09T17:56:00Z">
                <w:pPr>
                  <w:pStyle w:val="TAL"/>
                </w:pPr>
              </w:pPrChange>
            </w:pPr>
            <w:r w:rsidRPr="00356814">
              <w:rPr>
                <w:sz w:val="16"/>
                <w:szCs w:val="16"/>
              </w:rPr>
              <w:t>0231</w:t>
            </w:r>
          </w:p>
        </w:tc>
        <w:tc>
          <w:tcPr>
            <w:tcW w:w="217" w:type="pct"/>
            <w:shd w:val="solid" w:color="FFFFFF" w:fill="auto"/>
            <w:tcPrChange w:id="15210" w:author="MCC" w:date="2023-06-09T17:55:00Z">
              <w:tcPr>
                <w:tcW w:w="425" w:type="dxa"/>
                <w:shd w:val="solid" w:color="FFFFFF" w:fill="auto"/>
              </w:tcPr>
            </w:tcPrChange>
          </w:tcPr>
          <w:p w14:paraId="0C6002D7" w14:textId="77777777" w:rsidR="00F970C9" w:rsidRPr="00356814" w:rsidRDefault="00F970C9">
            <w:pPr>
              <w:pStyle w:val="TAR"/>
              <w:keepNext w:val="0"/>
              <w:keepLines w:val="0"/>
              <w:widowControl w:val="0"/>
              <w:rPr>
                <w:sz w:val="16"/>
                <w:szCs w:val="16"/>
              </w:rPr>
              <w:pPrChange w:id="15211" w:author="MCC" w:date="2023-06-09T17:56:00Z">
                <w:pPr>
                  <w:pStyle w:val="TAR"/>
                </w:pPr>
              </w:pPrChange>
            </w:pPr>
            <w:r w:rsidRPr="00356814">
              <w:rPr>
                <w:sz w:val="16"/>
                <w:szCs w:val="16"/>
              </w:rPr>
              <w:t>-</w:t>
            </w:r>
          </w:p>
        </w:tc>
        <w:tc>
          <w:tcPr>
            <w:tcW w:w="217" w:type="pct"/>
            <w:shd w:val="solid" w:color="FFFFFF" w:fill="auto"/>
            <w:tcPrChange w:id="15212" w:author="MCC" w:date="2023-06-09T17:55:00Z">
              <w:tcPr>
                <w:tcW w:w="425" w:type="dxa"/>
                <w:shd w:val="solid" w:color="FFFFFF" w:fill="auto"/>
              </w:tcPr>
            </w:tcPrChange>
          </w:tcPr>
          <w:p w14:paraId="5A59BB29" w14:textId="77777777" w:rsidR="00F970C9" w:rsidRPr="00356814" w:rsidRDefault="00F970C9">
            <w:pPr>
              <w:pStyle w:val="TAC"/>
              <w:keepNext w:val="0"/>
              <w:keepLines w:val="0"/>
              <w:widowControl w:val="0"/>
              <w:rPr>
                <w:sz w:val="16"/>
                <w:szCs w:val="16"/>
              </w:rPr>
              <w:pPrChange w:id="15213" w:author="MCC" w:date="2023-06-09T17:56:00Z">
                <w:pPr>
                  <w:pStyle w:val="TAC"/>
                </w:pPr>
              </w:pPrChange>
            </w:pPr>
            <w:r w:rsidRPr="00356814">
              <w:rPr>
                <w:sz w:val="16"/>
                <w:szCs w:val="16"/>
              </w:rPr>
              <w:t>F</w:t>
            </w:r>
          </w:p>
        </w:tc>
        <w:tc>
          <w:tcPr>
            <w:tcW w:w="2535" w:type="pct"/>
            <w:shd w:val="solid" w:color="FFFFFF" w:fill="auto"/>
            <w:tcPrChange w:id="15214" w:author="MCC" w:date="2023-06-09T17:55:00Z">
              <w:tcPr>
                <w:tcW w:w="4962" w:type="dxa"/>
                <w:shd w:val="solid" w:color="FFFFFF" w:fill="auto"/>
              </w:tcPr>
            </w:tcPrChange>
          </w:tcPr>
          <w:p w14:paraId="3F6DF18E" w14:textId="77777777" w:rsidR="00F970C9" w:rsidRPr="004C1F5B" w:rsidRDefault="00F970C9">
            <w:pPr>
              <w:pStyle w:val="TAL"/>
              <w:keepNext w:val="0"/>
              <w:keepLines w:val="0"/>
              <w:widowControl w:val="0"/>
              <w:rPr>
                <w:sz w:val="16"/>
                <w:szCs w:val="16"/>
                <w:lang w:val="fr-FR"/>
              </w:rPr>
              <w:pPrChange w:id="15215" w:author="MCC" w:date="2023-06-09T17:56:00Z">
                <w:pPr>
                  <w:pStyle w:val="TAL"/>
                </w:pPr>
              </w:pPrChange>
            </w:pPr>
            <w:r w:rsidRPr="004C1F5B">
              <w:rPr>
                <w:sz w:val="16"/>
                <w:szCs w:val="16"/>
                <w:lang w:val="fr-FR"/>
              </w:rPr>
              <w:t>Corrections on gNB-CU/gNB-DU Configuration Update</w:t>
            </w:r>
          </w:p>
        </w:tc>
        <w:tc>
          <w:tcPr>
            <w:tcW w:w="364" w:type="pct"/>
            <w:shd w:val="solid" w:color="FFFFFF" w:fill="auto"/>
            <w:tcPrChange w:id="15216" w:author="MCC" w:date="2023-06-09T17:55:00Z">
              <w:tcPr>
                <w:tcW w:w="713" w:type="dxa"/>
                <w:shd w:val="solid" w:color="FFFFFF" w:fill="auto"/>
              </w:tcPr>
            </w:tcPrChange>
          </w:tcPr>
          <w:p w14:paraId="77D8B05F" w14:textId="77777777" w:rsidR="00F970C9" w:rsidRPr="00356814" w:rsidRDefault="00F970C9">
            <w:pPr>
              <w:pStyle w:val="TAC"/>
              <w:keepNext w:val="0"/>
              <w:keepLines w:val="0"/>
              <w:widowControl w:val="0"/>
              <w:rPr>
                <w:sz w:val="16"/>
                <w:szCs w:val="16"/>
              </w:rPr>
              <w:pPrChange w:id="15217" w:author="MCC" w:date="2023-06-09T17:56:00Z">
                <w:pPr>
                  <w:pStyle w:val="TAC"/>
                </w:pPr>
              </w:pPrChange>
            </w:pPr>
            <w:r w:rsidRPr="00356814">
              <w:rPr>
                <w:sz w:val="16"/>
                <w:szCs w:val="16"/>
              </w:rPr>
              <w:t>15.5.0</w:t>
            </w:r>
          </w:p>
        </w:tc>
      </w:tr>
      <w:tr w:rsidR="00F970C9" w:rsidRPr="00356814" w14:paraId="290356B4" w14:textId="77777777" w:rsidTr="00810BBA">
        <w:tc>
          <w:tcPr>
            <w:tcW w:w="409" w:type="pct"/>
            <w:shd w:val="solid" w:color="FFFFFF" w:fill="auto"/>
            <w:tcPrChange w:id="15218" w:author="MCC" w:date="2023-06-09T17:55:00Z">
              <w:tcPr>
                <w:tcW w:w="800" w:type="dxa"/>
                <w:shd w:val="solid" w:color="FFFFFF" w:fill="auto"/>
              </w:tcPr>
            </w:tcPrChange>
          </w:tcPr>
          <w:p w14:paraId="5F35BA9D" w14:textId="77777777" w:rsidR="00F970C9" w:rsidRPr="00356814" w:rsidRDefault="00F970C9">
            <w:pPr>
              <w:pStyle w:val="TAC"/>
              <w:keepNext w:val="0"/>
              <w:keepLines w:val="0"/>
              <w:widowControl w:val="0"/>
              <w:rPr>
                <w:sz w:val="16"/>
                <w:szCs w:val="16"/>
              </w:rPr>
              <w:pPrChange w:id="15219" w:author="MCC" w:date="2023-06-09T17:56:00Z">
                <w:pPr>
                  <w:pStyle w:val="TAC"/>
                </w:pPr>
              </w:pPrChange>
            </w:pPr>
            <w:r w:rsidRPr="00356814">
              <w:rPr>
                <w:sz w:val="16"/>
                <w:szCs w:val="16"/>
              </w:rPr>
              <w:t>2019-03</w:t>
            </w:r>
          </w:p>
        </w:tc>
        <w:tc>
          <w:tcPr>
            <w:tcW w:w="409" w:type="pct"/>
            <w:shd w:val="solid" w:color="FFFFFF" w:fill="auto"/>
            <w:tcPrChange w:id="15220" w:author="MCC" w:date="2023-06-09T17:55:00Z">
              <w:tcPr>
                <w:tcW w:w="800" w:type="dxa"/>
                <w:shd w:val="solid" w:color="FFFFFF" w:fill="auto"/>
              </w:tcPr>
            </w:tcPrChange>
          </w:tcPr>
          <w:p w14:paraId="2B44F101" w14:textId="77777777" w:rsidR="00F970C9" w:rsidRPr="00356814" w:rsidRDefault="00F970C9">
            <w:pPr>
              <w:pStyle w:val="TAC"/>
              <w:keepNext w:val="0"/>
              <w:keepLines w:val="0"/>
              <w:widowControl w:val="0"/>
              <w:rPr>
                <w:sz w:val="16"/>
                <w:szCs w:val="16"/>
              </w:rPr>
              <w:pPrChange w:id="15221" w:author="MCC" w:date="2023-06-09T17:56:00Z">
                <w:pPr>
                  <w:pStyle w:val="TAC"/>
                </w:pPr>
              </w:pPrChange>
            </w:pPr>
            <w:r w:rsidRPr="00356814">
              <w:rPr>
                <w:sz w:val="16"/>
                <w:szCs w:val="16"/>
              </w:rPr>
              <w:t>RP-83</w:t>
            </w:r>
          </w:p>
        </w:tc>
        <w:tc>
          <w:tcPr>
            <w:tcW w:w="559" w:type="pct"/>
            <w:shd w:val="solid" w:color="FFFFFF" w:fill="auto"/>
            <w:tcPrChange w:id="15222" w:author="MCC" w:date="2023-06-09T17:55:00Z">
              <w:tcPr>
                <w:tcW w:w="1094" w:type="dxa"/>
                <w:shd w:val="solid" w:color="FFFFFF" w:fill="auto"/>
              </w:tcPr>
            </w:tcPrChange>
          </w:tcPr>
          <w:p w14:paraId="0EDE7049" w14:textId="77777777" w:rsidR="00F970C9" w:rsidRPr="00356814" w:rsidRDefault="00F970C9">
            <w:pPr>
              <w:pStyle w:val="TAC"/>
              <w:keepNext w:val="0"/>
              <w:keepLines w:val="0"/>
              <w:widowControl w:val="0"/>
              <w:rPr>
                <w:sz w:val="16"/>
                <w:szCs w:val="16"/>
              </w:rPr>
              <w:pPrChange w:id="15223" w:author="MCC" w:date="2023-06-09T17:56:00Z">
                <w:pPr>
                  <w:pStyle w:val="TAC"/>
                </w:pPr>
              </w:pPrChange>
            </w:pPr>
            <w:r w:rsidRPr="00356814">
              <w:rPr>
                <w:sz w:val="16"/>
                <w:szCs w:val="16"/>
              </w:rPr>
              <w:t>RP-190556</w:t>
            </w:r>
          </w:p>
        </w:tc>
        <w:tc>
          <w:tcPr>
            <w:tcW w:w="290" w:type="pct"/>
            <w:shd w:val="solid" w:color="FFFFFF" w:fill="auto"/>
            <w:tcPrChange w:id="15224" w:author="MCC" w:date="2023-06-09T17:55:00Z">
              <w:tcPr>
                <w:tcW w:w="567" w:type="dxa"/>
                <w:shd w:val="solid" w:color="FFFFFF" w:fill="auto"/>
              </w:tcPr>
            </w:tcPrChange>
          </w:tcPr>
          <w:p w14:paraId="0686477C" w14:textId="77777777" w:rsidR="00F970C9" w:rsidRPr="00356814" w:rsidRDefault="00F970C9">
            <w:pPr>
              <w:pStyle w:val="TAL"/>
              <w:keepNext w:val="0"/>
              <w:keepLines w:val="0"/>
              <w:widowControl w:val="0"/>
              <w:rPr>
                <w:sz w:val="16"/>
                <w:szCs w:val="16"/>
              </w:rPr>
              <w:pPrChange w:id="15225" w:author="MCC" w:date="2023-06-09T17:56:00Z">
                <w:pPr>
                  <w:pStyle w:val="TAL"/>
                </w:pPr>
              </w:pPrChange>
            </w:pPr>
            <w:r w:rsidRPr="00356814">
              <w:rPr>
                <w:sz w:val="16"/>
                <w:szCs w:val="16"/>
              </w:rPr>
              <w:t>0236</w:t>
            </w:r>
          </w:p>
        </w:tc>
        <w:tc>
          <w:tcPr>
            <w:tcW w:w="217" w:type="pct"/>
            <w:shd w:val="solid" w:color="FFFFFF" w:fill="auto"/>
            <w:tcPrChange w:id="15226" w:author="MCC" w:date="2023-06-09T17:55:00Z">
              <w:tcPr>
                <w:tcW w:w="425" w:type="dxa"/>
                <w:shd w:val="solid" w:color="FFFFFF" w:fill="auto"/>
              </w:tcPr>
            </w:tcPrChange>
          </w:tcPr>
          <w:p w14:paraId="687124E7" w14:textId="77777777" w:rsidR="00F970C9" w:rsidRPr="00356814" w:rsidRDefault="00F970C9">
            <w:pPr>
              <w:pStyle w:val="TAR"/>
              <w:keepNext w:val="0"/>
              <w:keepLines w:val="0"/>
              <w:widowControl w:val="0"/>
              <w:rPr>
                <w:sz w:val="16"/>
                <w:szCs w:val="16"/>
              </w:rPr>
              <w:pPrChange w:id="15227" w:author="MCC" w:date="2023-06-09T17:56:00Z">
                <w:pPr>
                  <w:pStyle w:val="TAR"/>
                </w:pPr>
              </w:pPrChange>
            </w:pPr>
            <w:r w:rsidRPr="00356814">
              <w:rPr>
                <w:sz w:val="16"/>
                <w:szCs w:val="16"/>
              </w:rPr>
              <w:t>2</w:t>
            </w:r>
          </w:p>
        </w:tc>
        <w:tc>
          <w:tcPr>
            <w:tcW w:w="217" w:type="pct"/>
            <w:shd w:val="solid" w:color="FFFFFF" w:fill="auto"/>
            <w:tcPrChange w:id="15228" w:author="MCC" w:date="2023-06-09T17:55:00Z">
              <w:tcPr>
                <w:tcW w:w="425" w:type="dxa"/>
                <w:shd w:val="solid" w:color="FFFFFF" w:fill="auto"/>
              </w:tcPr>
            </w:tcPrChange>
          </w:tcPr>
          <w:p w14:paraId="57A1AF59" w14:textId="77777777" w:rsidR="00F970C9" w:rsidRPr="00356814" w:rsidRDefault="00F970C9">
            <w:pPr>
              <w:pStyle w:val="TAC"/>
              <w:keepNext w:val="0"/>
              <w:keepLines w:val="0"/>
              <w:widowControl w:val="0"/>
              <w:rPr>
                <w:sz w:val="16"/>
                <w:szCs w:val="16"/>
              </w:rPr>
              <w:pPrChange w:id="15229" w:author="MCC" w:date="2023-06-09T17:56:00Z">
                <w:pPr>
                  <w:pStyle w:val="TAC"/>
                </w:pPr>
              </w:pPrChange>
            </w:pPr>
            <w:r w:rsidRPr="00356814">
              <w:rPr>
                <w:sz w:val="16"/>
                <w:szCs w:val="16"/>
              </w:rPr>
              <w:t>F</w:t>
            </w:r>
          </w:p>
        </w:tc>
        <w:tc>
          <w:tcPr>
            <w:tcW w:w="2535" w:type="pct"/>
            <w:shd w:val="solid" w:color="FFFFFF" w:fill="auto"/>
            <w:tcPrChange w:id="15230" w:author="MCC" w:date="2023-06-09T17:55:00Z">
              <w:tcPr>
                <w:tcW w:w="4962" w:type="dxa"/>
                <w:shd w:val="solid" w:color="FFFFFF" w:fill="auto"/>
              </w:tcPr>
            </w:tcPrChange>
          </w:tcPr>
          <w:p w14:paraId="70D0C5B7" w14:textId="77777777" w:rsidR="00F970C9" w:rsidRPr="00356814" w:rsidRDefault="00F970C9">
            <w:pPr>
              <w:pStyle w:val="TAL"/>
              <w:keepNext w:val="0"/>
              <w:keepLines w:val="0"/>
              <w:widowControl w:val="0"/>
              <w:rPr>
                <w:sz w:val="16"/>
                <w:szCs w:val="16"/>
              </w:rPr>
              <w:pPrChange w:id="15231" w:author="MCC" w:date="2023-06-09T17:56:00Z">
                <w:pPr>
                  <w:pStyle w:val="TAL"/>
                </w:pPr>
              </w:pPrChange>
            </w:pPr>
            <w:r w:rsidRPr="00356814">
              <w:rPr>
                <w:sz w:val="16"/>
                <w:szCs w:val="16"/>
              </w:rPr>
              <w:t>Correction of QoS Flow Mapping Indication</w:t>
            </w:r>
          </w:p>
        </w:tc>
        <w:tc>
          <w:tcPr>
            <w:tcW w:w="364" w:type="pct"/>
            <w:shd w:val="solid" w:color="FFFFFF" w:fill="auto"/>
            <w:tcPrChange w:id="15232" w:author="MCC" w:date="2023-06-09T17:55:00Z">
              <w:tcPr>
                <w:tcW w:w="713" w:type="dxa"/>
                <w:shd w:val="solid" w:color="FFFFFF" w:fill="auto"/>
              </w:tcPr>
            </w:tcPrChange>
          </w:tcPr>
          <w:p w14:paraId="143DFC43" w14:textId="77777777" w:rsidR="00F970C9" w:rsidRPr="00356814" w:rsidRDefault="00F970C9">
            <w:pPr>
              <w:pStyle w:val="TAC"/>
              <w:keepNext w:val="0"/>
              <w:keepLines w:val="0"/>
              <w:widowControl w:val="0"/>
              <w:rPr>
                <w:sz w:val="16"/>
                <w:szCs w:val="16"/>
              </w:rPr>
              <w:pPrChange w:id="15233" w:author="MCC" w:date="2023-06-09T17:56:00Z">
                <w:pPr>
                  <w:pStyle w:val="TAC"/>
                </w:pPr>
              </w:pPrChange>
            </w:pPr>
            <w:r w:rsidRPr="00356814">
              <w:rPr>
                <w:sz w:val="16"/>
                <w:szCs w:val="16"/>
              </w:rPr>
              <w:t>15.5.0</w:t>
            </w:r>
          </w:p>
        </w:tc>
      </w:tr>
      <w:tr w:rsidR="00F970C9" w:rsidRPr="00356814" w14:paraId="1EA80789" w14:textId="77777777" w:rsidTr="00810BBA">
        <w:tc>
          <w:tcPr>
            <w:tcW w:w="409" w:type="pct"/>
            <w:shd w:val="solid" w:color="FFFFFF" w:fill="auto"/>
            <w:tcPrChange w:id="15234" w:author="MCC" w:date="2023-06-09T17:55:00Z">
              <w:tcPr>
                <w:tcW w:w="800" w:type="dxa"/>
                <w:shd w:val="solid" w:color="FFFFFF" w:fill="auto"/>
              </w:tcPr>
            </w:tcPrChange>
          </w:tcPr>
          <w:p w14:paraId="0022125C" w14:textId="77777777" w:rsidR="00F970C9" w:rsidRPr="00356814" w:rsidRDefault="00F970C9">
            <w:pPr>
              <w:pStyle w:val="TAC"/>
              <w:keepNext w:val="0"/>
              <w:keepLines w:val="0"/>
              <w:widowControl w:val="0"/>
              <w:rPr>
                <w:sz w:val="16"/>
                <w:szCs w:val="16"/>
              </w:rPr>
              <w:pPrChange w:id="15235" w:author="MCC" w:date="2023-06-09T17:56:00Z">
                <w:pPr>
                  <w:pStyle w:val="TAC"/>
                </w:pPr>
              </w:pPrChange>
            </w:pPr>
            <w:r w:rsidRPr="00356814">
              <w:rPr>
                <w:sz w:val="16"/>
                <w:szCs w:val="16"/>
              </w:rPr>
              <w:t>2019-03</w:t>
            </w:r>
          </w:p>
        </w:tc>
        <w:tc>
          <w:tcPr>
            <w:tcW w:w="409" w:type="pct"/>
            <w:shd w:val="solid" w:color="FFFFFF" w:fill="auto"/>
            <w:tcPrChange w:id="15236" w:author="MCC" w:date="2023-06-09T17:55:00Z">
              <w:tcPr>
                <w:tcW w:w="800" w:type="dxa"/>
                <w:shd w:val="solid" w:color="FFFFFF" w:fill="auto"/>
              </w:tcPr>
            </w:tcPrChange>
          </w:tcPr>
          <w:p w14:paraId="3626F42B" w14:textId="77777777" w:rsidR="00F970C9" w:rsidRPr="00356814" w:rsidRDefault="00F970C9">
            <w:pPr>
              <w:pStyle w:val="TAC"/>
              <w:keepNext w:val="0"/>
              <w:keepLines w:val="0"/>
              <w:widowControl w:val="0"/>
              <w:rPr>
                <w:sz w:val="16"/>
                <w:szCs w:val="16"/>
              </w:rPr>
              <w:pPrChange w:id="15237" w:author="MCC" w:date="2023-06-09T17:56:00Z">
                <w:pPr>
                  <w:pStyle w:val="TAC"/>
                </w:pPr>
              </w:pPrChange>
            </w:pPr>
            <w:r w:rsidRPr="00356814">
              <w:rPr>
                <w:sz w:val="16"/>
                <w:szCs w:val="16"/>
              </w:rPr>
              <w:t>RP-83</w:t>
            </w:r>
          </w:p>
        </w:tc>
        <w:tc>
          <w:tcPr>
            <w:tcW w:w="559" w:type="pct"/>
            <w:shd w:val="solid" w:color="FFFFFF" w:fill="auto"/>
            <w:tcPrChange w:id="15238" w:author="MCC" w:date="2023-06-09T17:55:00Z">
              <w:tcPr>
                <w:tcW w:w="1094" w:type="dxa"/>
                <w:shd w:val="solid" w:color="FFFFFF" w:fill="auto"/>
              </w:tcPr>
            </w:tcPrChange>
          </w:tcPr>
          <w:p w14:paraId="0F71D790" w14:textId="77777777" w:rsidR="00F970C9" w:rsidRPr="00356814" w:rsidRDefault="00F970C9">
            <w:pPr>
              <w:pStyle w:val="TAC"/>
              <w:keepNext w:val="0"/>
              <w:keepLines w:val="0"/>
              <w:widowControl w:val="0"/>
              <w:rPr>
                <w:sz w:val="16"/>
                <w:szCs w:val="16"/>
              </w:rPr>
              <w:pPrChange w:id="15239" w:author="MCC" w:date="2023-06-09T17:56:00Z">
                <w:pPr>
                  <w:pStyle w:val="TAC"/>
                </w:pPr>
              </w:pPrChange>
            </w:pPr>
            <w:r w:rsidRPr="00356814">
              <w:rPr>
                <w:sz w:val="16"/>
                <w:szCs w:val="16"/>
              </w:rPr>
              <w:t>RP-190554</w:t>
            </w:r>
          </w:p>
        </w:tc>
        <w:tc>
          <w:tcPr>
            <w:tcW w:w="290" w:type="pct"/>
            <w:shd w:val="solid" w:color="FFFFFF" w:fill="auto"/>
            <w:tcPrChange w:id="15240" w:author="MCC" w:date="2023-06-09T17:55:00Z">
              <w:tcPr>
                <w:tcW w:w="567" w:type="dxa"/>
                <w:shd w:val="solid" w:color="FFFFFF" w:fill="auto"/>
              </w:tcPr>
            </w:tcPrChange>
          </w:tcPr>
          <w:p w14:paraId="1D676B2F" w14:textId="77777777" w:rsidR="00F970C9" w:rsidRPr="00356814" w:rsidRDefault="00F970C9">
            <w:pPr>
              <w:pStyle w:val="TAL"/>
              <w:keepNext w:val="0"/>
              <w:keepLines w:val="0"/>
              <w:widowControl w:val="0"/>
              <w:rPr>
                <w:sz w:val="16"/>
                <w:szCs w:val="16"/>
              </w:rPr>
              <w:pPrChange w:id="15241" w:author="MCC" w:date="2023-06-09T17:56:00Z">
                <w:pPr>
                  <w:pStyle w:val="TAL"/>
                </w:pPr>
              </w:pPrChange>
            </w:pPr>
            <w:r w:rsidRPr="00356814">
              <w:rPr>
                <w:sz w:val="16"/>
                <w:szCs w:val="16"/>
              </w:rPr>
              <w:t>0244</w:t>
            </w:r>
          </w:p>
        </w:tc>
        <w:tc>
          <w:tcPr>
            <w:tcW w:w="217" w:type="pct"/>
            <w:shd w:val="solid" w:color="FFFFFF" w:fill="auto"/>
            <w:tcPrChange w:id="15242" w:author="MCC" w:date="2023-06-09T17:55:00Z">
              <w:tcPr>
                <w:tcW w:w="425" w:type="dxa"/>
                <w:shd w:val="solid" w:color="FFFFFF" w:fill="auto"/>
              </w:tcPr>
            </w:tcPrChange>
          </w:tcPr>
          <w:p w14:paraId="2387A292" w14:textId="77777777" w:rsidR="00F970C9" w:rsidRPr="00356814" w:rsidRDefault="00F970C9">
            <w:pPr>
              <w:pStyle w:val="TAR"/>
              <w:keepNext w:val="0"/>
              <w:keepLines w:val="0"/>
              <w:widowControl w:val="0"/>
              <w:rPr>
                <w:sz w:val="16"/>
                <w:szCs w:val="16"/>
              </w:rPr>
              <w:pPrChange w:id="15243" w:author="MCC" w:date="2023-06-09T17:56:00Z">
                <w:pPr>
                  <w:pStyle w:val="TAR"/>
                </w:pPr>
              </w:pPrChange>
            </w:pPr>
            <w:r w:rsidRPr="00356814">
              <w:rPr>
                <w:sz w:val="16"/>
                <w:szCs w:val="16"/>
              </w:rPr>
              <w:t>-</w:t>
            </w:r>
          </w:p>
        </w:tc>
        <w:tc>
          <w:tcPr>
            <w:tcW w:w="217" w:type="pct"/>
            <w:shd w:val="solid" w:color="FFFFFF" w:fill="auto"/>
            <w:tcPrChange w:id="15244" w:author="MCC" w:date="2023-06-09T17:55:00Z">
              <w:tcPr>
                <w:tcW w:w="425" w:type="dxa"/>
                <w:shd w:val="solid" w:color="FFFFFF" w:fill="auto"/>
              </w:tcPr>
            </w:tcPrChange>
          </w:tcPr>
          <w:p w14:paraId="2574933B" w14:textId="77777777" w:rsidR="00F970C9" w:rsidRPr="00356814" w:rsidRDefault="00F970C9">
            <w:pPr>
              <w:pStyle w:val="TAC"/>
              <w:keepNext w:val="0"/>
              <w:keepLines w:val="0"/>
              <w:widowControl w:val="0"/>
              <w:rPr>
                <w:sz w:val="16"/>
                <w:szCs w:val="16"/>
              </w:rPr>
              <w:pPrChange w:id="15245" w:author="MCC" w:date="2023-06-09T17:56:00Z">
                <w:pPr>
                  <w:pStyle w:val="TAC"/>
                </w:pPr>
              </w:pPrChange>
            </w:pPr>
            <w:r w:rsidRPr="00356814">
              <w:rPr>
                <w:sz w:val="16"/>
                <w:szCs w:val="16"/>
              </w:rPr>
              <w:t>F</w:t>
            </w:r>
          </w:p>
        </w:tc>
        <w:tc>
          <w:tcPr>
            <w:tcW w:w="2535" w:type="pct"/>
            <w:shd w:val="solid" w:color="FFFFFF" w:fill="auto"/>
            <w:tcPrChange w:id="15246" w:author="MCC" w:date="2023-06-09T17:55:00Z">
              <w:tcPr>
                <w:tcW w:w="4962" w:type="dxa"/>
                <w:shd w:val="solid" w:color="FFFFFF" w:fill="auto"/>
              </w:tcPr>
            </w:tcPrChange>
          </w:tcPr>
          <w:p w14:paraId="04411042" w14:textId="77777777" w:rsidR="00F970C9" w:rsidRPr="00356814" w:rsidRDefault="00F970C9">
            <w:pPr>
              <w:pStyle w:val="TAL"/>
              <w:keepNext w:val="0"/>
              <w:keepLines w:val="0"/>
              <w:widowControl w:val="0"/>
              <w:rPr>
                <w:sz w:val="16"/>
                <w:szCs w:val="16"/>
              </w:rPr>
              <w:pPrChange w:id="15247" w:author="MCC" w:date="2023-06-09T17:56:00Z">
                <w:pPr>
                  <w:pStyle w:val="TAL"/>
                </w:pPr>
              </w:pPrChange>
            </w:pPr>
            <w:r w:rsidRPr="00356814">
              <w:rPr>
                <w:sz w:val="16"/>
                <w:szCs w:val="16"/>
              </w:rPr>
              <w:t>Release due to pre-emption</w:t>
            </w:r>
          </w:p>
        </w:tc>
        <w:tc>
          <w:tcPr>
            <w:tcW w:w="364" w:type="pct"/>
            <w:shd w:val="solid" w:color="FFFFFF" w:fill="auto"/>
            <w:tcPrChange w:id="15248" w:author="MCC" w:date="2023-06-09T17:55:00Z">
              <w:tcPr>
                <w:tcW w:w="713" w:type="dxa"/>
                <w:shd w:val="solid" w:color="FFFFFF" w:fill="auto"/>
              </w:tcPr>
            </w:tcPrChange>
          </w:tcPr>
          <w:p w14:paraId="4F1974F0" w14:textId="77777777" w:rsidR="00F970C9" w:rsidRPr="00356814" w:rsidRDefault="00F970C9">
            <w:pPr>
              <w:pStyle w:val="TAC"/>
              <w:keepNext w:val="0"/>
              <w:keepLines w:val="0"/>
              <w:widowControl w:val="0"/>
              <w:rPr>
                <w:sz w:val="16"/>
                <w:szCs w:val="16"/>
              </w:rPr>
              <w:pPrChange w:id="15249" w:author="MCC" w:date="2023-06-09T17:56:00Z">
                <w:pPr>
                  <w:pStyle w:val="TAC"/>
                </w:pPr>
              </w:pPrChange>
            </w:pPr>
            <w:r w:rsidRPr="00356814">
              <w:rPr>
                <w:sz w:val="16"/>
                <w:szCs w:val="16"/>
              </w:rPr>
              <w:t>15.5.0</w:t>
            </w:r>
          </w:p>
        </w:tc>
      </w:tr>
      <w:tr w:rsidR="00F970C9" w:rsidRPr="00356814" w14:paraId="5788BAB9" w14:textId="77777777" w:rsidTr="00810BBA">
        <w:tc>
          <w:tcPr>
            <w:tcW w:w="409" w:type="pct"/>
            <w:shd w:val="solid" w:color="FFFFFF" w:fill="auto"/>
            <w:tcPrChange w:id="15250" w:author="MCC" w:date="2023-06-09T17:55:00Z">
              <w:tcPr>
                <w:tcW w:w="800" w:type="dxa"/>
                <w:shd w:val="solid" w:color="FFFFFF" w:fill="auto"/>
              </w:tcPr>
            </w:tcPrChange>
          </w:tcPr>
          <w:p w14:paraId="2F35DF46" w14:textId="77777777" w:rsidR="00F970C9" w:rsidRPr="00356814" w:rsidRDefault="00F970C9">
            <w:pPr>
              <w:pStyle w:val="TAC"/>
              <w:keepNext w:val="0"/>
              <w:keepLines w:val="0"/>
              <w:widowControl w:val="0"/>
              <w:rPr>
                <w:sz w:val="16"/>
                <w:szCs w:val="16"/>
              </w:rPr>
              <w:pPrChange w:id="15251" w:author="MCC" w:date="2023-06-09T17:56:00Z">
                <w:pPr>
                  <w:pStyle w:val="TAC"/>
                </w:pPr>
              </w:pPrChange>
            </w:pPr>
            <w:r w:rsidRPr="00356814">
              <w:rPr>
                <w:sz w:val="16"/>
                <w:szCs w:val="16"/>
              </w:rPr>
              <w:t>2019-03</w:t>
            </w:r>
          </w:p>
        </w:tc>
        <w:tc>
          <w:tcPr>
            <w:tcW w:w="409" w:type="pct"/>
            <w:shd w:val="solid" w:color="FFFFFF" w:fill="auto"/>
            <w:tcPrChange w:id="15252" w:author="MCC" w:date="2023-06-09T17:55:00Z">
              <w:tcPr>
                <w:tcW w:w="800" w:type="dxa"/>
                <w:shd w:val="solid" w:color="FFFFFF" w:fill="auto"/>
              </w:tcPr>
            </w:tcPrChange>
          </w:tcPr>
          <w:p w14:paraId="40C3455D" w14:textId="77777777" w:rsidR="00F970C9" w:rsidRPr="00356814" w:rsidRDefault="00F970C9">
            <w:pPr>
              <w:pStyle w:val="TAC"/>
              <w:keepNext w:val="0"/>
              <w:keepLines w:val="0"/>
              <w:widowControl w:val="0"/>
              <w:rPr>
                <w:sz w:val="16"/>
                <w:szCs w:val="16"/>
              </w:rPr>
              <w:pPrChange w:id="15253" w:author="MCC" w:date="2023-06-09T17:56:00Z">
                <w:pPr>
                  <w:pStyle w:val="TAC"/>
                </w:pPr>
              </w:pPrChange>
            </w:pPr>
            <w:r w:rsidRPr="00356814">
              <w:rPr>
                <w:sz w:val="16"/>
                <w:szCs w:val="16"/>
              </w:rPr>
              <w:t>RP-83</w:t>
            </w:r>
          </w:p>
        </w:tc>
        <w:tc>
          <w:tcPr>
            <w:tcW w:w="559" w:type="pct"/>
            <w:shd w:val="solid" w:color="FFFFFF" w:fill="auto"/>
            <w:tcPrChange w:id="15254" w:author="MCC" w:date="2023-06-09T17:55:00Z">
              <w:tcPr>
                <w:tcW w:w="1094" w:type="dxa"/>
                <w:shd w:val="solid" w:color="FFFFFF" w:fill="auto"/>
              </w:tcPr>
            </w:tcPrChange>
          </w:tcPr>
          <w:p w14:paraId="1E48DED3" w14:textId="77777777" w:rsidR="00F970C9" w:rsidRPr="00356814" w:rsidRDefault="00F970C9">
            <w:pPr>
              <w:pStyle w:val="TAC"/>
              <w:keepNext w:val="0"/>
              <w:keepLines w:val="0"/>
              <w:widowControl w:val="0"/>
              <w:rPr>
                <w:sz w:val="16"/>
                <w:szCs w:val="16"/>
              </w:rPr>
              <w:pPrChange w:id="15255" w:author="MCC" w:date="2023-06-09T17:56:00Z">
                <w:pPr>
                  <w:pStyle w:val="TAC"/>
                </w:pPr>
              </w:pPrChange>
            </w:pPr>
            <w:r w:rsidRPr="00356814">
              <w:rPr>
                <w:sz w:val="16"/>
                <w:szCs w:val="16"/>
              </w:rPr>
              <w:t>RP-190554</w:t>
            </w:r>
          </w:p>
        </w:tc>
        <w:tc>
          <w:tcPr>
            <w:tcW w:w="290" w:type="pct"/>
            <w:shd w:val="solid" w:color="FFFFFF" w:fill="auto"/>
            <w:tcPrChange w:id="15256" w:author="MCC" w:date="2023-06-09T17:55:00Z">
              <w:tcPr>
                <w:tcW w:w="567" w:type="dxa"/>
                <w:shd w:val="solid" w:color="FFFFFF" w:fill="auto"/>
              </w:tcPr>
            </w:tcPrChange>
          </w:tcPr>
          <w:p w14:paraId="6C98F68D" w14:textId="77777777" w:rsidR="00F970C9" w:rsidRPr="00356814" w:rsidRDefault="00F970C9">
            <w:pPr>
              <w:pStyle w:val="TAL"/>
              <w:keepNext w:val="0"/>
              <w:keepLines w:val="0"/>
              <w:widowControl w:val="0"/>
              <w:rPr>
                <w:sz w:val="16"/>
                <w:szCs w:val="16"/>
              </w:rPr>
              <w:pPrChange w:id="15257" w:author="MCC" w:date="2023-06-09T17:56:00Z">
                <w:pPr>
                  <w:pStyle w:val="TAL"/>
                </w:pPr>
              </w:pPrChange>
            </w:pPr>
            <w:r w:rsidRPr="00356814">
              <w:rPr>
                <w:sz w:val="16"/>
                <w:szCs w:val="16"/>
              </w:rPr>
              <w:t>0245</w:t>
            </w:r>
          </w:p>
        </w:tc>
        <w:tc>
          <w:tcPr>
            <w:tcW w:w="217" w:type="pct"/>
            <w:shd w:val="solid" w:color="FFFFFF" w:fill="auto"/>
            <w:tcPrChange w:id="15258" w:author="MCC" w:date="2023-06-09T17:55:00Z">
              <w:tcPr>
                <w:tcW w:w="425" w:type="dxa"/>
                <w:shd w:val="solid" w:color="FFFFFF" w:fill="auto"/>
              </w:tcPr>
            </w:tcPrChange>
          </w:tcPr>
          <w:p w14:paraId="43377E60" w14:textId="77777777" w:rsidR="00F970C9" w:rsidRPr="00356814" w:rsidRDefault="00F970C9">
            <w:pPr>
              <w:pStyle w:val="TAR"/>
              <w:keepNext w:val="0"/>
              <w:keepLines w:val="0"/>
              <w:widowControl w:val="0"/>
              <w:rPr>
                <w:sz w:val="16"/>
                <w:szCs w:val="16"/>
              </w:rPr>
              <w:pPrChange w:id="15259" w:author="MCC" w:date="2023-06-09T17:56:00Z">
                <w:pPr>
                  <w:pStyle w:val="TAR"/>
                </w:pPr>
              </w:pPrChange>
            </w:pPr>
            <w:r w:rsidRPr="00356814">
              <w:rPr>
                <w:sz w:val="16"/>
                <w:szCs w:val="16"/>
              </w:rPr>
              <w:t>2</w:t>
            </w:r>
          </w:p>
        </w:tc>
        <w:tc>
          <w:tcPr>
            <w:tcW w:w="217" w:type="pct"/>
            <w:shd w:val="solid" w:color="FFFFFF" w:fill="auto"/>
            <w:tcPrChange w:id="15260" w:author="MCC" w:date="2023-06-09T17:55:00Z">
              <w:tcPr>
                <w:tcW w:w="425" w:type="dxa"/>
                <w:shd w:val="solid" w:color="FFFFFF" w:fill="auto"/>
              </w:tcPr>
            </w:tcPrChange>
          </w:tcPr>
          <w:p w14:paraId="42F80C28" w14:textId="77777777" w:rsidR="00F970C9" w:rsidRPr="00356814" w:rsidRDefault="00F970C9">
            <w:pPr>
              <w:pStyle w:val="TAC"/>
              <w:keepNext w:val="0"/>
              <w:keepLines w:val="0"/>
              <w:widowControl w:val="0"/>
              <w:rPr>
                <w:sz w:val="16"/>
                <w:szCs w:val="16"/>
              </w:rPr>
              <w:pPrChange w:id="15261" w:author="MCC" w:date="2023-06-09T17:56:00Z">
                <w:pPr>
                  <w:pStyle w:val="TAC"/>
                </w:pPr>
              </w:pPrChange>
            </w:pPr>
            <w:r w:rsidRPr="00356814">
              <w:rPr>
                <w:sz w:val="16"/>
                <w:szCs w:val="16"/>
              </w:rPr>
              <w:t>F</w:t>
            </w:r>
          </w:p>
        </w:tc>
        <w:tc>
          <w:tcPr>
            <w:tcW w:w="2535" w:type="pct"/>
            <w:shd w:val="solid" w:color="FFFFFF" w:fill="auto"/>
            <w:tcPrChange w:id="15262" w:author="MCC" w:date="2023-06-09T17:55:00Z">
              <w:tcPr>
                <w:tcW w:w="4962" w:type="dxa"/>
                <w:shd w:val="solid" w:color="FFFFFF" w:fill="auto"/>
              </w:tcPr>
            </w:tcPrChange>
          </w:tcPr>
          <w:p w14:paraId="40F727DC" w14:textId="77777777" w:rsidR="00F970C9" w:rsidRPr="00356814" w:rsidRDefault="00F970C9">
            <w:pPr>
              <w:pStyle w:val="TAL"/>
              <w:keepNext w:val="0"/>
              <w:keepLines w:val="0"/>
              <w:widowControl w:val="0"/>
              <w:rPr>
                <w:sz w:val="16"/>
                <w:szCs w:val="16"/>
              </w:rPr>
              <w:pPrChange w:id="15263" w:author="MCC" w:date="2023-06-09T17:56:00Z">
                <w:pPr>
                  <w:pStyle w:val="TAL"/>
                </w:pPr>
              </w:pPrChange>
            </w:pPr>
            <w:r w:rsidRPr="00356814">
              <w:rPr>
                <w:sz w:val="16"/>
                <w:szCs w:val="16"/>
              </w:rPr>
              <w:t>CR on RRC container in UE context modification request message</w:t>
            </w:r>
          </w:p>
        </w:tc>
        <w:tc>
          <w:tcPr>
            <w:tcW w:w="364" w:type="pct"/>
            <w:shd w:val="solid" w:color="FFFFFF" w:fill="auto"/>
            <w:tcPrChange w:id="15264" w:author="MCC" w:date="2023-06-09T17:55:00Z">
              <w:tcPr>
                <w:tcW w:w="713" w:type="dxa"/>
                <w:shd w:val="solid" w:color="FFFFFF" w:fill="auto"/>
              </w:tcPr>
            </w:tcPrChange>
          </w:tcPr>
          <w:p w14:paraId="64C0E7C7" w14:textId="77777777" w:rsidR="00F970C9" w:rsidRPr="00356814" w:rsidRDefault="00F970C9">
            <w:pPr>
              <w:pStyle w:val="TAC"/>
              <w:keepNext w:val="0"/>
              <w:keepLines w:val="0"/>
              <w:widowControl w:val="0"/>
              <w:rPr>
                <w:sz w:val="16"/>
                <w:szCs w:val="16"/>
              </w:rPr>
              <w:pPrChange w:id="15265" w:author="MCC" w:date="2023-06-09T17:56:00Z">
                <w:pPr>
                  <w:pStyle w:val="TAC"/>
                </w:pPr>
              </w:pPrChange>
            </w:pPr>
            <w:r w:rsidRPr="00356814">
              <w:rPr>
                <w:sz w:val="16"/>
                <w:szCs w:val="16"/>
              </w:rPr>
              <w:t>15.5.0</w:t>
            </w:r>
          </w:p>
        </w:tc>
      </w:tr>
      <w:tr w:rsidR="00F970C9" w:rsidRPr="00356814" w14:paraId="4755997C" w14:textId="77777777" w:rsidTr="00810BBA">
        <w:tc>
          <w:tcPr>
            <w:tcW w:w="409" w:type="pct"/>
            <w:shd w:val="solid" w:color="FFFFFF" w:fill="auto"/>
            <w:tcPrChange w:id="15266" w:author="MCC" w:date="2023-06-09T17:55:00Z">
              <w:tcPr>
                <w:tcW w:w="800" w:type="dxa"/>
                <w:shd w:val="solid" w:color="FFFFFF" w:fill="auto"/>
              </w:tcPr>
            </w:tcPrChange>
          </w:tcPr>
          <w:p w14:paraId="33702798" w14:textId="77777777" w:rsidR="00F970C9" w:rsidRPr="00356814" w:rsidRDefault="00F970C9">
            <w:pPr>
              <w:pStyle w:val="TAC"/>
              <w:keepNext w:val="0"/>
              <w:keepLines w:val="0"/>
              <w:widowControl w:val="0"/>
              <w:rPr>
                <w:sz w:val="16"/>
                <w:szCs w:val="16"/>
              </w:rPr>
              <w:pPrChange w:id="15267" w:author="MCC" w:date="2023-06-09T17:56:00Z">
                <w:pPr>
                  <w:pStyle w:val="TAC"/>
                </w:pPr>
              </w:pPrChange>
            </w:pPr>
            <w:r w:rsidRPr="00356814">
              <w:rPr>
                <w:sz w:val="16"/>
                <w:szCs w:val="16"/>
              </w:rPr>
              <w:t>2019-03</w:t>
            </w:r>
          </w:p>
        </w:tc>
        <w:tc>
          <w:tcPr>
            <w:tcW w:w="409" w:type="pct"/>
            <w:shd w:val="solid" w:color="FFFFFF" w:fill="auto"/>
            <w:tcPrChange w:id="15268" w:author="MCC" w:date="2023-06-09T17:55:00Z">
              <w:tcPr>
                <w:tcW w:w="800" w:type="dxa"/>
                <w:shd w:val="solid" w:color="FFFFFF" w:fill="auto"/>
              </w:tcPr>
            </w:tcPrChange>
          </w:tcPr>
          <w:p w14:paraId="70ABCAA2" w14:textId="77777777" w:rsidR="00F970C9" w:rsidRPr="00356814" w:rsidRDefault="00F970C9">
            <w:pPr>
              <w:pStyle w:val="TAC"/>
              <w:keepNext w:val="0"/>
              <w:keepLines w:val="0"/>
              <w:widowControl w:val="0"/>
              <w:rPr>
                <w:sz w:val="16"/>
                <w:szCs w:val="16"/>
              </w:rPr>
              <w:pPrChange w:id="15269" w:author="MCC" w:date="2023-06-09T17:56:00Z">
                <w:pPr>
                  <w:pStyle w:val="TAC"/>
                </w:pPr>
              </w:pPrChange>
            </w:pPr>
            <w:r w:rsidRPr="00356814">
              <w:rPr>
                <w:sz w:val="16"/>
                <w:szCs w:val="16"/>
              </w:rPr>
              <w:t>RP-83</w:t>
            </w:r>
          </w:p>
        </w:tc>
        <w:tc>
          <w:tcPr>
            <w:tcW w:w="559" w:type="pct"/>
            <w:shd w:val="solid" w:color="FFFFFF" w:fill="auto"/>
            <w:tcPrChange w:id="15270" w:author="MCC" w:date="2023-06-09T17:55:00Z">
              <w:tcPr>
                <w:tcW w:w="1094" w:type="dxa"/>
                <w:shd w:val="solid" w:color="FFFFFF" w:fill="auto"/>
              </w:tcPr>
            </w:tcPrChange>
          </w:tcPr>
          <w:p w14:paraId="09898F95" w14:textId="77777777" w:rsidR="00F970C9" w:rsidRPr="00356814" w:rsidRDefault="00F970C9">
            <w:pPr>
              <w:pStyle w:val="TAC"/>
              <w:keepNext w:val="0"/>
              <w:keepLines w:val="0"/>
              <w:widowControl w:val="0"/>
              <w:rPr>
                <w:sz w:val="16"/>
                <w:szCs w:val="16"/>
              </w:rPr>
              <w:pPrChange w:id="15271" w:author="MCC" w:date="2023-06-09T17:56:00Z">
                <w:pPr>
                  <w:pStyle w:val="TAC"/>
                </w:pPr>
              </w:pPrChange>
            </w:pPr>
            <w:r w:rsidRPr="00356814">
              <w:rPr>
                <w:sz w:val="16"/>
                <w:szCs w:val="16"/>
              </w:rPr>
              <w:t>RP-190554</w:t>
            </w:r>
          </w:p>
        </w:tc>
        <w:tc>
          <w:tcPr>
            <w:tcW w:w="290" w:type="pct"/>
            <w:shd w:val="solid" w:color="FFFFFF" w:fill="auto"/>
            <w:tcPrChange w:id="15272" w:author="MCC" w:date="2023-06-09T17:55:00Z">
              <w:tcPr>
                <w:tcW w:w="567" w:type="dxa"/>
                <w:shd w:val="solid" w:color="FFFFFF" w:fill="auto"/>
              </w:tcPr>
            </w:tcPrChange>
          </w:tcPr>
          <w:p w14:paraId="7D55FBCD" w14:textId="77777777" w:rsidR="00F970C9" w:rsidRPr="00356814" w:rsidRDefault="00F970C9">
            <w:pPr>
              <w:pStyle w:val="TAL"/>
              <w:keepNext w:val="0"/>
              <w:keepLines w:val="0"/>
              <w:widowControl w:val="0"/>
              <w:rPr>
                <w:sz w:val="16"/>
                <w:szCs w:val="16"/>
              </w:rPr>
              <w:pPrChange w:id="15273" w:author="MCC" w:date="2023-06-09T17:56:00Z">
                <w:pPr>
                  <w:pStyle w:val="TAL"/>
                </w:pPr>
              </w:pPrChange>
            </w:pPr>
            <w:r w:rsidRPr="00356814">
              <w:rPr>
                <w:sz w:val="16"/>
                <w:szCs w:val="16"/>
              </w:rPr>
              <w:t>0246</w:t>
            </w:r>
          </w:p>
        </w:tc>
        <w:tc>
          <w:tcPr>
            <w:tcW w:w="217" w:type="pct"/>
            <w:shd w:val="solid" w:color="FFFFFF" w:fill="auto"/>
            <w:tcPrChange w:id="15274" w:author="MCC" w:date="2023-06-09T17:55:00Z">
              <w:tcPr>
                <w:tcW w:w="425" w:type="dxa"/>
                <w:shd w:val="solid" w:color="FFFFFF" w:fill="auto"/>
              </w:tcPr>
            </w:tcPrChange>
          </w:tcPr>
          <w:p w14:paraId="66A9DBE9" w14:textId="77777777" w:rsidR="00F970C9" w:rsidRPr="00356814" w:rsidRDefault="00F970C9">
            <w:pPr>
              <w:pStyle w:val="TAR"/>
              <w:keepNext w:val="0"/>
              <w:keepLines w:val="0"/>
              <w:widowControl w:val="0"/>
              <w:rPr>
                <w:sz w:val="16"/>
                <w:szCs w:val="16"/>
              </w:rPr>
              <w:pPrChange w:id="15275" w:author="MCC" w:date="2023-06-09T17:56:00Z">
                <w:pPr>
                  <w:pStyle w:val="TAR"/>
                </w:pPr>
              </w:pPrChange>
            </w:pPr>
            <w:r w:rsidRPr="00356814">
              <w:rPr>
                <w:sz w:val="16"/>
                <w:szCs w:val="16"/>
              </w:rPr>
              <w:t>2</w:t>
            </w:r>
          </w:p>
        </w:tc>
        <w:tc>
          <w:tcPr>
            <w:tcW w:w="217" w:type="pct"/>
            <w:shd w:val="solid" w:color="FFFFFF" w:fill="auto"/>
            <w:tcPrChange w:id="15276" w:author="MCC" w:date="2023-06-09T17:55:00Z">
              <w:tcPr>
                <w:tcW w:w="425" w:type="dxa"/>
                <w:shd w:val="solid" w:color="FFFFFF" w:fill="auto"/>
              </w:tcPr>
            </w:tcPrChange>
          </w:tcPr>
          <w:p w14:paraId="1D665DFA" w14:textId="77777777" w:rsidR="00F970C9" w:rsidRPr="00356814" w:rsidRDefault="00F970C9">
            <w:pPr>
              <w:pStyle w:val="TAC"/>
              <w:keepNext w:val="0"/>
              <w:keepLines w:val="0"/>
              <w:widowControl w:val="0"/>
              <w:rPr>
                <w:sz w:val="16"/>
                <w:szCs w:val="16"/>
              </w:rPr>
              <w:pPrChange w:id="15277" w:author="MCC" w:date="2023-06-09T17:56:00Z">
                <w:pPr>
                  <w:pStyle w:val="TAC"/>
                </w:pPr>
              </w:pPrChange>
            </w:pPr>
            <w:r w:rsidRPr="00356814">
              <w:rPr>
                <w:sz w:val="16"/>
                <w:szCs w:val="16"/>
              </w:rPr>
              <w:t>F</w:t>
            </w:r>
          </w:p>
        </w:tc>
        <w:tc>
          <w:tcPr>
            <w:tcW w:w="2535" w:type="pct"/>
            <w:shd w:val="solid" w:color="FFFFFF" w:fill="auto"/>
            <w:tcPrChange w:id="15278" w:author="MCC" w:date="2023-06-09T17:55:00Z">
              <w:tcPr>
                <w:tcW w:w="4962" w:type="dxa"/>
                <w:shd w:val="solid" w:color="FFFFFF" w:fill="auto"/>
              </w:tcPr>
            </w:tcPrChange>
          </w:tcPr>
          <w:p w14:paraId="7B2FFB9C" w14:textId="77777777" w:rsidR="00F970C9" w:rsidRPr="004C1F5B" w:rsidRDefault="00F970C9">
            <w:pPr>
              <w:pStyle w:val="TAL"/>
              <w:keepNext w:val="0"/>
              <w:keepLines w:val="0"/>
              <w:widowControl w:val="0"/>
              <w:rPr>
                <w:sz w:val="16"/>
                <w:szCs w:val="16"/>
                <w:lang w:val="fr-FR"/>
              </w:rPr>
              <w:pPrChange w:id="15279" w:author="MCC" w:date="2023-06-09T17:56:00Z">
                <w:pPr>
                  <w:pStyle w:val="TAL"/>
                </w:pPr>
              </w:pPrChange>
            </w:pPr>
            <w:r w:rsidRPr="004C1F5B">
              <w:rPr>
                <w:sz w:val="16"/>
                <w:szCs w:val="16"/>
                <w:lang w:val="fr-FR"/>
              </w:rPr>
              <w:t>CR on UE context modification refuse</w:t>
            </w:r>
          </w:p>
        </w:tc>
        <w:tc>
          <w:tcPr>
            <w:tcW w:w="364" w:type="pct"/>
            <w:shd w:val="solid" w:color="FFFFFF" w:fill="auto"/>
            <w:tcPrChange w:id="15280" w:author="MCC" w:date="2023-06-09T17:55:00Z">
              <w:tcPr>
                <w:tcW w:w="713" w:type="dxa"/>
                <w:shd w:val="solid" w:color="FFFFFF" w:fill="auto"/>
              </w:tcPr>
            </w:tcPrChange>
          </w:tcPr>
          <w:p w14:paraId="7AD48DEC" w14:textId="77777777" w:rsidR="00F970C9" w:rsidRPr="00356814" w:rsidRDefault="00F970C9">
            <w:pPr>
              <w:pStyle w:val="TAC"/>
              <w:keepNext w:val="0"/>
              <w:keepLines w:val="0"/>
              <w:widowControl w:val="0"/>
              <w:rPr>
                <w:sz w:val="16"/>
                <w:szCs w:val="16"/>
              </w:rPr>
              <w:pPrChange w:id="15281" w:author="MCC" w:date="2023-06-09T17:56:00Z">
                <w:pPr>
                  <w:pStyle w:val="TAC"/>
                </w:pPr>
              </w:pPrChange>
            </w:pPr>
            <w:r w:rsidRPr="00356814">
              <w:rPr>
                <w:sz w:val="16"/>
                <w:szCs w:val="16"/>
              </w:rPr>
              <w:t>15.5.0</w:t>
            </w:r>
          </w:p>
        </w:tc>
      </w:tr>
      <w:tr w:rsidR="00F970C9" w:rsidRPr="00356814" w14:paraId="071242A0" w14:textId="77777777" w:rsidTr="00810BBA">
        <w:tc>
          <w:tcPr>
            <w:tcW w:w="409" w:type="pct"/>
            <w:shd w:val="solid" w:color="FFFFFF" w:fill="auto"/>
            <w:tcPrChange w:id="15282" w:author="MCC" w:date="2023-06-09T17:55:00Z">
              <w:tcPr>
                <w:tcW w:w="800" w:type="dxa"/>
                <w:shd w:val="solid" w:color="FFFFFF" w:fill="auto"/>
              </w:tcPr>
            </w:tcPrChange>
          </w:tcPr>
          <w:p w14:paraId="39EE028A" w14:textId="77777777" w:rsidR="00F970C9" w:rsidRPr="00356814" w:rsidRDefault="00F970C9">
            <w:pPr>
              <w:pStyle w:val="TAC"/>
              <w:keepNext w:val="0"/>
              <w:keepLines w:val="0"/>
              <w:widowControl w:val="0"/>
              <w:rPr>
                <w:sz w:val="16"/>
                <w:szCs w:val="16"/>
              </w:rPr>
              <w:pPrChange w:id="15283" w:author="MCC" w:date="2023-06-09T17:56:00Z">
                <w:pPr>
                  <w:pStyle w:val="TAC"/>
                </w:pPr>
              </w:pPrChange>
            </w:pPr>
            <w:r w:rsidRPr="00356814">
              <w:rPr>
                <w:sz w:val="16"/>
                <w:szCs w:val="16"/>
              </w:rPr>
              <w:t>2019-03</w:t>
            </w:r>
          </w:p>
        </w:tc>
        <w:tc>
          <w:tcPr>
            <w:tcW w:w="409" w:type="pct"/>
            <w:shd w:val="solid" w:color="FFFFFF" w:fill="auto"/>
            <w:tcPrChange w:id="15284" w:author="MCC" w:date="2023-06-09T17:55:00Z">
              <w:tcPr>
                <w:tcW w:w="800" w:type="dxa"/>
                <w:shd w:val="solid" w:color="FFFFFF" w:fill="auto"/>
              </w:tcPr>
            </w:tcPrChange>
          </w:tcPr>
          <w:p w14:paraId="7AE42F76" w14:textId="77777777" w:rsidR="00F970C9" w:rsidRPr="00356814" w:rsidRDefault="00F970C9">
            <w:pPr>
              <w:pStyle w:val="TAC"/>
              <w:keepNext w:val="0"/>
              <w:keepLines w:val="0"/>
              <w:widowControl w:val="0"/>
              <w:rPr>
                <w:sz w:val="16"/>
                <w:szCs w:val="16"/>
              </w:rPr>
              <w:pPrChange w:id="15285" w:author="MCC" w:date="2023-06-09T17:56:00Z">
                <w:pPr>
                  <w:pStyle w:val="TAC"/>
                </w:pPr>
              </w:pPrChange>
            </w:pPr>
            <w:r w:rsidRPr="00356814">
              <w:rPr>
                <w:sz w:val="16"/>
                <w:szCs w:val="16"/>
              </w:rPr>
              <w:t>RP-83</w:t>
            </w:r>
          </w:p>
        </w:tc>
        <w:tc>
          <w:tcPr>
            <w:tcW w:w="559" w:type="pct"/>
            <w:shd w:val="solid" w:color="FFFFFF" w:fill="auto"/>
            <w:tcPrChange w:id="15286" w:author="MCC" w:date="2023-06-09T17:55:00Z">
              <w:tcPr>
                <w:tcW w:w="1094" w:type="dxa"/>
                <w:shd w:val="solid" w:color="FFFFFF" w:fill="auto"/>
              </w:tcPr>
            </w:tcPrChange>
          </w:tcPr>
          <w:p w14:paraId="1EFDBF13" w14:textId="77777777" w:rsidR="00F970C9" w:rsidRPr="00356814" w:rsidRDefault="00F970C9">
            <w:pPr>
              <w:pStyle w:val="TAC"/>
              <w:keepNext w:val="0"/>
              <w:keepLines w:val="0"/>
              <w:widowControl w:val="0"/>
              <w:rPr>
                <w:sz w:val="16"/>
                <w:szCs w:val="16"/>
              </w:rPr>
              <w:pPrChange w:id="15287" w:author="MCC" w:date="2023-06-09T17:56:00Z">
                <w:pPr>
                  <w:pStyle w:val="TAC"/>
                </w:pPr>
              </w:pPrChange>
            </w:pPr>
            <w:r w:rsidRPr="00356814">
              <w:rPr>
                <w:sz w:val="16"/>
                <w:szCs w:val="16"/>
              </w:rPr>
              <w:t>RP-190554</w:t>
            </w:r>
          </w:p>
        </w:tc>
        <w:tc>
          <w:tcPr>
            <w:tcW w:w="290" w:type="pct"/>
            <w:shd w:val="solid" w:color="FFFFFF" w:fill="auto"/>
            <w:tcPrChange w:id="15288" w:author="MCC" w:date="2023-06-09T17:55:00Z">
              <w:tcPr>
                <w:tcW w:w="567" w:type="dxa"/>
                <w:shd w:val="solid" w:color="FFFFFF" w:fill="auto"/>
              </w:tcPr>
            </w:tcPrChange>
          </w:tcPr>
          <w:p w14:paraId="07980376" w14:textId="77777777" w:rsidR="00F970C9" w:rsidRPr="00356814" w:rsidRDefault="00F970C9">
            <w:pPr>
              <w:pStyle w:val="TAL"/>
              <w:keepNext w:val="0"/>
              <w:keepLines w:val="0"/>
              <w:widowControl w:val="0"/>
              <w:rPr>
                <w:sz w:val="16"/>
                <w:szCs w:val="16"/>
              </w:rPr>
              <w:pPrChange w:id="15289" w:author="MCC" w:date="2023-06-09T17:56:00Z">
                <w:pPr>
                  <w:pStyle w:val="TAL"/>
                </w:pPr>
              </w:pPrChange>
            </w:pPr>
            <w:r w:rsidRPr="00356814">
              <w:rPr>
                <w:sz w:val="16"/>
                <w:szCs w:val="16"/>
              </w:rPr>
              <w:t>0247</w:t>
            </w:r>
          </w:p>
        </w:tc>
        <w:tc>
          <w:tcPr>
            <w:tcW w:w="217" w:type="pct"/>
            <w:shd w:val="solid" w:color="FFFFFF" w:fill="auto"/>
            <w:tcPrChange w:id="15290" w:author="MCC" w:date="2023-06-09T17:55:00Z">
              <w:tcPr>
                <w:tcW w:w="425" w:type="dxa"/>
                <w:shd w:val="solid" w:color="FFFFFF" w:fill="auto"/>
              </w:tcPr>
            </w:tcPrChange>
          </w:tcPr>
          <w:p w14:paraId="6DC98B40" w14:textId="77777777" w:rsidR="00F970C9" w:rsidRPr="00356814" w:rsidRDefault="00F970C9">
            <w:pPr>
              <w:pStyle w:val="TAR"/>
              <w:keepNext w:val="0"/>
              <w:keepLines w:val="0"/>
              <w:widowControl w:val="0"/>
              <w:rPr>
                <w:sz w:val="16"/>
                <w:szCs w:val="16"/>
              </w:rPr>
              <w:pPrChange w:id="15291" w:author="MCC" w:date="2023-06-09T17:56:00Z">
                <w:pPr>
                  <w:pStyle w:val="TAR"/>
                </w:pPr>
              </w:pPrChange>
            </w:pPr>
            <w:r w:rsidRPr="00356814">
              <w:rPr>
                <w:sz w:val="16"/>
                <w:szCs w:val="16"/>
              </w:rPr>
              <w:t>-</w:t>
            </w:r>
          </w:p>
        </w:tc>
        <w:tc>
          <w:tcPr>
            <w:tcW w:w="217" w:type="pct"/>
            <w:shd w:val="solid" w:color="FFFFFF" w:fill="auto"/>
            <w:tcPrChange w:id="15292" w:author="MCC" w:date="2023-06-09T17:55:00Z">
              <w:tcPr>
                <w:tcW w:w="425" w:type="dxa"/>
                <w:shd w:val="solid" w:color="FFFFFF" w:fill="auto"/>
              </w:tcPr>
            </w:tcPrChange>
          </w:tcPr>
          <w:p w14:paraId="67EFF7BB" w14:textId="77777777" w:rsidR="00F970C9" w:rsidRPr="00356814" w:rsidRDefault="00F970C9">
            <w:pPr>
              <w:pStyle w:val="TAC"/>
              <w:keepNext w:val="0"/>
              <w:keepLines w:val="0"/>
              <w:widowControl w:val="0"/>
              <w:rPr>
                <w:sz w:val="16"/>
                <w:szCs w:val="16"/>
              </w:rPr>
              <w:pPrChange w:id="15293" w:author="MCC" w:date="2023-06-09T17:56:00Z">
                <w:pPr>
                  <w:pStyle w:val="TAC"/>
                </w:pPr>
              </w:pPrChange>
            </w:pPr>
            <w:r w:rsidRPr="00356814">
              <w:rPr>
                <w:sz w:val="16"/>
                <w:szCs w:val="16"/>
              </w:rPr>
              <w:t>F</w:t>
            </w:r>
          </w:p>
        </w:tc>
        <w:tc>
          <w:tcPr>
            <w:tcW w:w="2535" w:type="pct"/>
            <w:shd w:val="solid" w:color="FFFFFF" w:fill="auto"/>
            <w:tcPrChange w:id="15294" w:author="MCC" w:date="2023-06-09T17:55:00Z">
              <w:tcPr>
                <w:tcW w:w="4962" w:type="dxa"/>
                <w:shd w:val="solid" w:color="FFFFFF" w:fill="auto"/>
              </w:tcPr>
            </w:tcPrChange>
          </w:tcPr>
          <w:p w14:paraId="7BFFA6E8" w14:textId="77777777" w:rsidR="00F970C9" w:rsidRPr="00356814" w:rsidRDefault="00F970C9">
            <w:pPr>
              <w:pStyle w:val="TAL"/>
              <w:keepNext w:val="0"/>
              <w:keepLines w:val="0"/>
              <w:widowControl w:val="0"/>
              <w:rPr>
                <w:sz w:val="16"/>
                <w:szCs w:val="16"/>
              </w:rPr>
              <w:pPrChange w:id="15295" w:author="MCC" w:date="2023-06-09T17:56:00Z">
                <w:pPr>
                  <w:pStyle w:val="TAL"/>
                </w:pPr>
              </w:pPrChange>
            </w:pPr>
            <w:r w:rsidRPr="00356814">
              <w:rPr>
                <w:sz w:val="16"/>
                <w:szCs w:val="16"/>
              </w:rPr>
              <w:t>Transaction ID in Error Indication procedure</w:t>
            </w:r>
          </w:p>
        </w:tc>
        <w:tc>
          <w:tcPr>
            <w:tcW w:w="364" w:type="pct"/>
            <w:shd w:val="solid" w:color="FFFFFF" w:fill="auto"/>
            <w:tcPrChange w:id="15296" w:author="MCC" w:date="2023-06-09T17:55:00Z">
              <w:tcPr>
                <w:tcW w:w="713" w:type="dxa"/>
                <w:shd w:val="solid" w:color="FFFFFF" w:fill="auto"/>
              </w:tcPr>
            </w:tcPrChange>
          </w:tcPr>
          <w:p w14:paraId="19B31AA7" w14:textId="77777777" w:rsidR="00F970C9" w:rsidRPr="00356814" w:rsidRDefault="00F970C9">
            <w:pPr>
              <w:pStyle w:val="TAC"/>
              <w:keepNext w:val="0"/>
              <w:keepLines w:val="0"/>
              <w:widowControl w:val="0"/>
              <w:rPr>
                <w:sz w:val="16"/>
                <w:szCs w:val="16"/>
              </w:rPr>
              <w:pPrChange w:id="15297" w:author="MCC" w:date="2023-06-09T17:56:00Z">
                <w:pPr>
                  <w:pStyle w:val="TAC"/>
                </w:pPr>
              </w:pPrChange>
            </w:pPr>
            <w:r w:rsidRPr="00356814">
              <w:rPr>
                <w:sz w:val="16"/>
                <w:szCs w:val="16"/>
              </w:rPr>
              <w:t>15.5.0</w:t>
            </w:r>
          </w:p>
        </w:tc>
      </w:tr>
      <w:tr w:rsidR="00F970C9" w:rsidRPr="00356814" w14:paraId="1E64E342" w14:textId="77777777" w:rsidTr="00810BBA">
        <w:tc>
          <w:tcPr>
            <w:tcW w:w="409" w:type="pct"/>
            <w:shd w:val="solid" w:color="FFFFFF" w:fill="auto"/>
            <w:tcPrChange w:id="15298" w:author="MCC" w:date="2023-06-09T17:55:00Z">
              <w:tcPr>
                <w:tcW w:w="800" w:type="dxa"/>
                <w:shd w:val="solid" w:color="FFFFFF" w:fill="auto"/>
              </w:tcPr>
            </w:tcPrChange>
          </w:tcPr>
          <w:p w14:paraId="6292B250" w14:textId="77777777" w:rsidR="00F970C9" w:rsidRPr="00356814" w:rsidRDefault="00F970C9">
            <w:pPr>
              <w:pStyle w:val="TAC"/>
              <w:keepNext w:val="0"/>
              <w:keepLines w:val="0"/>
              <w:widowControl w:val="0"/>
              <w:rPr>
                <w:sz w:val="16"/>
                <w:szCs w:val="16"/>
              </w:rPr>
              <w:pPrChange w:id="15299" w:author="MCC" w:date="2023-06-09T17:56:00Z">
                <w:pPr>
                  <w:pStyle w:val="TAC"/>
                </w:pPr>
              </w:pPrChange>
            </w:pPr>
            <w:r w:rsidRPr="00356814">
              <w:rPr>
                <w:sz w:val="16"/>
                <w:szCs w:val="16"/>
              </w:rPr>
              <w:t>2019-03</w:t>
            </w:r>
          </w:p>
        </w:tc>
        <w:tc>
          <w:tcPr>
            <w:tcW w:w="409" w:type="pct"/>
            <w:shd w:val="solid" w:color="FFFFFF" w:fill="auto"/>
            <w:tcPrChange w:id="15300" w:author="MCC" w:date="2023-06-09T17:55:00Z">
              <w:tcPr>
                <w:tcW w:w="800" w:type="dxa"/>
                <w:shd w:val="solid" w:color="FFFFFF" w:fill="auto"/>
              </w:tcPr>
            </w:tcPrChange>
          </w:tcPr>
          <w:p w14:paraId="30CF9E20" w14:textId="77777777" w:rsidR="00F970C9" w:rsidRPr="00356814" w:rsidRDefault="00F970C9">
            <w:pPr>
              <w:pStyle w:val="TAC"/>
              <w:keepNext w:val="0"/>
              <w:keepLines w:val="0"/>
              <w:widowControl w:val="0"/>
              <w:rPr>
                <w:sz w:val="16"/>
                <w:szCs w:val="16"/>
              </w:rPr>
              <w:pPrChange w:id="15301" w:author="MCC" w:date="2023-06-09T17:56:00Z">
                <w:pPr>
                  <w:pStyle w:val="TAC"/>
                </w:pPr>
              </w:pPrChange>
            </w:pPr>
            <w:r w:rsidRPr="00356814">
              <w:rPr>
                <w:sz w:val="16"/>
                <w:szCs w:val="16"/>
              </w:rPr>
              <w:t>RP-83</w:t>
            </w:r>
          </w:p>
        </w:tc>
        <w:tc>
          <w:tcPr>
            <w:tcW w:w="559" w:type="pct"/>
            <w:shd w:val="solid" w:color="FFFFFF" w:fill="auto"/>
            <w:tcPrChange w:id="15302" w:author="MCC" w:date="2023-06-09T17:55:00Z">
              <w:tcPr>
                <w:tcW w:w="1094" w:type="dxa"/>
                <w:shd w:val="solid" w:color="FFFFFF" w:fill="auto"/>
              </w:tcPr>
            </w:tcPrChange>
          </w:tcPr>
          <w:p w14:paraId="27F1FD28" w14:textId="77777777" w:rsidR="00F970C9" w:rsidRPr="00356814" w:rsidRDefault="00F970C9">
            <w:pPr>
              <w:pStyle w:val="TAC"/>
              <w:keepNext w:val="0"/>
              <w:keepLines w:val="0"/>
              <w:widowControl w:val="0"/>
              <w:rPr>
                <w:sz w:val="16"/>
                <w:szCs w:val="16"/>
              </w:rPr>
              <w:pPrChange w:id="15303" w:author="MCC" w:date="2023-06-09T17:56:00Z">
                <w:pPr>
                  <w:pStyle w:val="TAC"/>
                </w:pPr>
              </w:pPrChange>
            </w:pPr>
            <w:r w:rsidRPr="00356814">
              <w:rPr>
                <w:sz w:val="16"/>
                <w:szCs w:val="16"/>
              </w:rPr>
              <w:t>RP-190554</w:t>
            </w:r>
          </w:p>
        </w:tc>
        <w:tc>
          <w:tcPr>
            <w:tcW w:w="290" w:type="pct"/>
            <w:shd w:val="solid" w:color="FFFFFF" w:fill="auto"/>
            <w:tcPrChange w:id="15304" w:author="MCC" w:date="2023-06-09T17:55:00Z">
              <w:tcPr>
                <w:tcW w:w="567" w:type="dxa"/>
                <w:shd w:val="solid" w:color="FFFFFF" w:fill="auto"/>
              </w:tcPr>
            </w:tcPrChange>
          </w:tcPr>
          <w:p w14:paraId="09899E9B" w14:textId="77777777" w:rsidR="00F970C9" w:rsidRPr="00356814" w:rsidRDefault="00F970C9">
            <w:pPr>
              <w:pStyle w:val="TAL"/>
              <w:keepNext w:val="0"/>
              <w:keepLines w:val="0"/>
              <w:widowControl w:val="0"/>
              <w:rPr>
                <w:sz w:val="16"/>
                <w:szCs w:val="16"/>
              </w:rPr>
              <w:pPrChange w:id="15305" w:author="MCC" w:date="2023-06-09T17:56:00Z">
                <w:pPr>
                  <w:pStyle w:val="TAL"/>
                </w:pPr>
              </w:pPrChange>
            </w:pPr>
            <w:r w:rsidRPr="00356814">
              <w:rPr>
                <w:sz w:val="16"/>
                <w:szCs w:val="16"/>
              </w:rPr>
              <w:t>0249</w:t>
            </w:r>
          </w:p>
        </w:tc>
        <w:tc>
          <w:tcPr>
            <w:tcW w:w="217" w:type="pct"/>
            <w:shd w:val="solid" w:color="FFFFFF" w:fill="auto"/>
            <w:tcPrChange w:id="15306" w:author="MCC" w:date="2023-06-09T17:55:00Z">
              <w:tcPr>
                <w:tcW w:w="425" w:type="dxa"/>
                <w:shd w:val="solid" w:color="FFFFFF" w:fill="auto"/>
              </w:tcPr>
            </w:tcPrChange>
          </w:tcPr>
          <w:p w14:paraId="7F966730" w14:textId="77777777" w:rsidR="00F970C9" w:rsidRPr="00356814" w:rsidRDefault="00F970C9">
            <w:pPr>
              <w:pStyle w:val="TAR"/>
              <w:keepNext w:val="0"/>
              <w:keepLines w:val="0"/>
              <w:widowControl w:val="0"/>
              <w:rPr>
                <w:sz w:val="16"/>
                <w:szCs w:val="16"/>
              </w:rPr>
              <w:pPrChange w:id="15307" w:author="MCC" w:date="2023-06-09T17:56:00Z">
                <w:pPr>
                  <w:pStyle w:val="TAR"/>
                </w:pPr>
              </w:pPrChange>
            </w:pPr>
            <w:r w:rsidRPr="00356814">
              <w:rPr>
                <w:sz w:val="16"/>
                <w:szCs w:val="16"/>
              </w:rPr>
              <w:t>2</w:t>
            </w:r>
          </w:p>
        </w:tc>
        <w:tc>
          <w:tcPr>
            <w:tcW w:w="217" w:type="pct"/>
            <w:shd w:val="solid" w:color="FFFFFF" w:fill="auto"/>
            <w:tcPrChange w:id="15308" w:author="MCC" w:date="2023-06-09T17:55:00Z">
              <w:tcPr>
                <w:tcW w:w="425" w:type="dxa"/>
                <w:shd w:val="solid" w:color="FFFFFF" w:fill="auto"/>
              </w:tcPr>
            </w:tcPrChange>
          </w:tcPr>
          <w:p w14:paraId="48019632" w14:textId="77777777" w:rsidR="00F970C9" w:rsidRPr="00356814" w:rsidRDefault="00F970C9">
            <w:pPr>
              <w:pStyle w:val="TAC"/>
              <w:keepNext w:val="0"/>
              <w:keepLines w:val="0"/>
              <w:widowControl w:val="0"/>
              <w:rPr>
                <w:sz w:val="16"/>
                <w:szCs w:val="16"/>
              </w:rPr>
              <w:pPrChange w:id="15309" w:author="MCC" w:date="2023-06-09T17:56:00Z">
                <w:pPr>
                  <w:pStyle w:val="TAC"/>
                </w:pPr>
              </w:pPrChange>
            </w:pPr>
            <w:r w:rsidRPr="00356814">
              <w:rPr>
                <w:sz w:val="16"/>
                <w:szCs w:val="16"/>
              </w:rPr>
              <w:t>F</w:t>
            </w:r>
          </w:p>
        </w:tc>
        <w:tc>
          <w:tcPr>
            <w:tcW w:w="2535" w:type="pct"/>
            <w:shd w:val="solid" w:color="FFFFFF" w:fill="auto"/>
            <w:tcPrChange w:id="15310" w:author="MCC" w:date="2023-06-09T17:55:00Z">
              <w:tcPr>
                <w:tcW w:w="4962" w:type="dxa"/>
                <w:shd w:val="solid" w:color="FFFFFF" w:fill="auto"/>
              </w:tcPr>
            </w:tcPrChange>
          </w:tcPr>
          <w:p w14:paraId="7FEBDC71" w14:textId="77777777" w:rsidR="00F970C9" w:rsidRPr="00356814" w:rsidRDefault="00F970C9">
            <w:pPr>
              <w:pStyle w:val="TAL"/>
              <w:keepNext w:val="0"/>
              <w:keepLines w:val="0"/>
              <w:widowControl w:val="0"/>
              <w:rPr>
                <w:sz w:val="16"/>
                <w:szCs w:val="16"/>
              </w:rPr>
              <w:pPrChange w:id="15311" w:author="MCC" w:date="2023-06-09T17:56:00Z">
                <w:pPr>
                  <w:pStyle w:val="TAL"/>
                </w:pPr>
              </w:pPrChange>
            </w:pPr>
            <w:r w:rsidRPr="00356814">
              <w:rPr>
                <w:sz w:val="16"/>
                <w:szCs w:val="16"/>
              </w:rPr>
              <w:t>Cells to be deactivated over F1</w:t>
            </w:r>
          </w:p>
        </w:tc>
        <w:tc>
          <w:tcPr>
            <w:tcW w:w="364" w:type="pct"/>
            <w:shd w:val="solid" w:color="FFFFFF" w:fill="auto"/>
            <w:tcPrChange w:id="15312" w:author="MCC" w:date="2023-06-09T17:55:00Z">
              <w:tcPr>
                <w:tcW w:w="713" w:type="dxa"/>
                <w:shd w:val="solid" w:color="FFFFFF" w:fill="auto"/>
              </w:tcPr>
            </w:tcPrChange>
          </w:tcPr>
          <w:p w14:paraId="1674EAEA" w14:textId="77777777" w:rsidR="00F970C9" w:rsidRPr="00356814" w:rsidRDefault="00F970C9">
            <w:pPr>
              <w:pStyle w:val="TAC"/>
              <w:keepNext w:val="0"/>
              <w:keepLines w:val="0"/>
              <w:widowControl w:val="0"/>
              <w:rPr>
                <w:sz w:val="16"/>
                <w:szCs w:val="16"/>
              </w:rPr>
              <w:pPrChange w:id="15313" w:author="MCC" w:date="2023-06-09T17:56:00Z">
                <w:pPr>
                  <w:pStyle w:val="TAC"/>
                </w:pPr>
              </w:pPrChange>
            </w:pPr>
            <w:r w:rsidRPr="00356814">
              <w:rPr>
                <w:sz w:val="16"/>
                <w:szCs w:val="16"/>
              </w:rPr>
              <w:t>15.5.0</w:t>
            </w:r>
          </w:p>
        </w:tc>
      </w:tr>
      <w:tr w:rsidR="00F970C9" w:rsidRPr="00356814" w14:paraId="273F7632" w14:textId="77777777" w:rsidTr="00810BBA">
        <w:tc>
          <w:tcPr>
            <w:tcW w:w="409" w:type="pct"/>
            <w:shd w:val="solid" w:color="FFFFFF" w:fill="auto"/>
            <w:tcPrChange w:id="15314" w:author="MCC" w:date="2023-06-09T17:55:00Z">
              <w:tcPr>
                <w:tcW w:w="800" w:type="dxa"/>
                <w:shd w:val="solid" w:color="FFFFFF" w:fill="auto"/>
              </w:tcPr>
            </w:tcPrChange>
          </w:tcPr>
          <w:p w14:paraId="1F6F230F" w14:textId="77777777" w:rsidR="00F970C9" w:rsidRPr="00356814" w:rsidRDefault="00F970C9">
            <w:pPr>
              <w:pStyle w:val="TAC"/>
              <w:keepNext w:val="0"/>
              <w:keepLines w:val="0"/>
              <w:widowControl w:val="0"/>
              <w:rPr>
                <w:sz w:val="16"/>
                <w:szCs w:val="16"/>
              </w:rPr>
              <w:pPrChange w:id="15315" w:author="MCC" w:date="2023-06-09T17:56:00Z">
                <w:pPr>
                  <w:pStyle w:val="TAC"/>
                </w:pPr>
              </w:pPrChange>
            </w:pPr>
            <w:r w:rsidRPr="00356814">
              <w:rPr>
                <w:sz w:val="16"/>
                <w:szCs w:val="16"/>
              </w:rPr>
              <w:t>2019-03</w:t>
            </w:r>
          </w:p>
        </w:tc>
        <w:tc>
          <w:tcPr>
            <w:tcW w:w="409" w:type="pct"/>
            <w:shd w:val="solid" w:color="FFFFFF" w:fill="auto"/>
            <w:tcPrChange w:id="15316" w:author="MCC" w:date="2023-06-09T17:55:00Z">
              <w:tcPr>
                <w:tcW w:w="800" w:type="dxa"/>
                <w:shd w:val="solid" w:color="FFFFFF" w:fill="auto"/>
              </w:tcPr>
            </w:tcPrChange>
          </w:tcPr>
          <w:p w14:paraId="05A0C640" w14:textId="77777777" w:rsidR="00F970C9" w:rsidRPr="00356814" w:rsidRDefault="00F970C9">
            <w:pPr>
              <w:pStyle w:val="TAC"/>
              <w:keepNext w:val="0"/>
              <w:keepLines w:val="0"/>
              <w:widowControl w:val="0"/>
              <w:rPr>
                <w:sz w:val="16"/>
                <w:szCs w:val="16"/>
              </w:rPr>
              <w:pPrChange w:id="15317" w:author="MCC" w:date="2023-06-09T17:56:00Z">
                <w:pPr>
                  <w:pStyle w:val="TAC"/>
                </w:pPr>
              </w:pPrChange>
            </w:pPr>
            <w:r w:rsidRPr="00356814">
              <w:rPr>
                <w:sz w:val="16"/>
                <w:szCs w:val="16"/>
              </w:rPr>
              <w:t>RP-83</w:t>
            </w:r>
          </w:p>
        </w:tc>
        <w:tc>
          <w:tcPr>
            <w:tcW w:w="559" w:type="pct"/>
            <w:shd w:val="solid" w:color="FFFFFF" w:fill="auto"/>
            <w:tcPrChange w:id="15318" w:author="MCC" w:date="2023-06-09T17:55:00Z">
              <w:tcPr>
                <w:tcW w:w="1094" w:type="dxa"/>
                <w:shd w:val="solid" w:color="FFFFFF" w:fill="auto"/>
              </w:tcPr>
            </w:tcPrChange>
          </w:tcPr>
          <w:p w14:paraId="03E249E3" w14:textId="77777777" w:rsidR="00F970C9" w:rsidRPr="00356814" w:rsidRDefault="00F970C9">
            <w:pPr>
              <w:pStyle w:val="TAC"/>
              <w:keepNext w:val="0"/>
              <w:keepLines w:val="0"/>
              <w:widowControl w:val="0"/>
              <w:rPr>
                <w:sz w:val="16"/>
                <w:szCs w:val="16"/>
              </w:rPr>
              <w:pPrChange w:id="15319" w:author="MCC" w:date="2023-06-09T17:56:00Z">
                <w:pPr>
                  <w:pStyle w:val="TAC"/>
                </w:pPr>
              </w:pPrChange>
            </w:pPr>
            <w:r w:rsidRPr="00356814">
              <w:rPr>
                <w:sz w:val="16"/>
                <w:szCs w:val="16"/>
              </w:rPr>
              <w:t>RP-190554</w:t>
            </w:r>
          </w:p>
        </w:tc>
        <w:tc>
          <w:tcPr>
            <w:tcW w:w="290" w:type="pct"/>
            <w:shd w:val="solid" w:color="FFFFFF" w:fill="auto"/>
            <w:tcPrChange w:id="15320" w:author="MCC" w:date="2023-06-09T17:55:00Z">
              <w:tcPr>
                <w:tcW w:w="567" w:type="dxa"/>
                <w:shd w:val="solid" w:color="FFFFFF" w:fill="auto"/>
              </w:tcPr>
            </w:tcPrChange>
          </w:tcPr>
          <w:p w14:paraId="1B394BA1" w14:textId="77777777" w:rsidR="00F970C9" w:rsidRPr="00356814" w:rsidRDefault="00F970C9">
            <w:pPr>
              <w:pStyle w:val="TAL"/>
              <w:keepNext w:val="0"/>
              <w:keepLines w:val="0"/>
              <w:widowControl w:val="0"/>
              <w:rPr>
                <w:sz w:val="16"/>
                <w:szCs w:val="16"/>
              </w:rPr>
              <w:pPrChange w:id="15321" w:author="MCC" w:date="2023-06-09T17:56:00Z">
                <w:pPr>
                  <w:pStyle w:val="TAL"/>
                </w:pPr>
              </w:pPrChange>
            </w:pPr>
            <w:r w:rsidRPr="00356814">
              <w:rPr>
                <w:sz w:val="16"/>
                <w:szCs w:val="16"/>
              </w:rPr>
              <w:t>0251</w:t>
            </w:r>
          </w:p>
        </w:tc>
        <w:tc>
          <w:tcPr>
            <w:tcW w:w="217" w:type="pct"/>
            <w:shd w:val="solid" w:color="FFFFFF" w:fill="auto"/>
            <w:tcPrChange w:id="15322" w:author="MCC" w:date="2023-06-09T17:55:00Z">
              <w:tcPr>
                <w:tcW w:w="425" w:type="dxa"/>
                <w:shd w:val="solid" w:color="FFFFFF" w:fill="auto"/>
              </w:tcPr>
            </w:tcPrChange>
          </w:tcPr>
          <w:p w14:paraId="001721E1" w14:textId="77777777" w:rsidR="00F970C9" w:rsidRPr="00356814" w:rsidRDefault="00F970C9">
            <w:pPr>
              <w:pStyle w:val="TAR"/>
              <w:keepNext w:val="0"/>
              <w:keepLines w:val="0"/>
              <w:widowControl w:val="0"/>
              <w:rPr>
                <w:sz w:val="16"/>
                <w:szCs w:val="16"/>
              </w:rPr>
              <w:pPrChange w:id="15323" w:author="MCC" w:date="2023-06-09T17:56:00Z">
                <w:pPr>
                  <w:pStyle w:val="TAR"/>
                </w:pPr>
              </w:pPrChange>
            </w:pPr>
            <w:r w:rsidRPr="00356814">
              <w:rPr>
                <w:sz w:val="16"/>
                <w:szCs w:val="16"/>
              </w:rPr>
              <w:t>1</w:t>
            </w:r>
          </w:p>
        </w:tc>
        <w:tc>
          <w:tcPr>
            <w:tcW w:w="217" w:type="pct"/>
            <w:shd w:val="solid" w:color="FFFFFF" w:fill="auto"/>
            <w:tcPrChange w:id="15324" w:author="MCC" w:date="2023-06-09T17:55:00Z">
              <w:tcPr>
                <w:tcW w:w="425" w:type="dxa"/>
                <w:shd w:val="solid" w:color="FFFFFF" w:fill="auto"/>
              </w:tcPr>
            </w:tcPrChange>
          </w:tcPr>
          <w:p w14:paraId="127B65AB" w14:textId="77777777" w:rsidR="00F970C9" w:rsidRPr="00356814" w:rsidRDefault="00F970C9">
            <w:pPr>
              <w:pStyle w:val="TAC"/>
              <w:keepNext w:val="0"/>
              <w:keepLines w:val="0"/>
              <w:widowControl w:val="0"/>
              <w:rPr>
                <w:sz w:val="16"/>
                <w:szCs w:val="16"/>
              </w:rPr>
              <w:pPrChange w:id="15325" w:author="MCC" w:date="2023-06-09T17:56:00Z">
                <w:pPr>
                  <w:pStyle w:val="TAC"/>
                </w:pPr>
              </w:pPrChange>
            </w:pPr>
            <w:r w:rsidRPr="00356814">
              <w:rPr>
                <w:sz w:val="16"/>
                <w:szCs w:val="16"/>
              </w:rPr>
              <w:t>F</w:t>
            </w:r>
          </w:p>
        </w:tc>
        <w:tc>
          <w:tcPr>
            <w:tcW w:w="2535" w:type="pct"/>
            <w:shd w:val="solid" w:color="FFFFFF" w:fill="auto"/>
            <w:tcPrChange w:id="15326" w:author="MCC" w:date="2023-06-09T17:55:00Z">
              <w:tcPr>
                <w:tcW w:w="4962" w:type="dxa"/>
                <w:shd w:val="solid" w:color="FFFFFF" w:fill="auto"/>
              </w:tcPr>
            </w:tcPrChange>
          </w:tcPr>
          <w:p w14:paraId="22F81C0E" w14:textId="77777777" w:rsidR="00F970C9" w:rsidRPr="00356814" w:rsidRDefault="00F970C9">
            <w:pPr>
              <w:pStyle w:val="TAL"/>
              <w:keepNext w:val="0"/>
              <w:keepLines w:val="0"/>
              <w:widowControl w:val="0"/>
              <w:rPr>
                <w:sz w:val="16"/>
                <w:szCs w:val="16"/>
              </w:rPr>
              <w:pPrChange w:id="15327" w:author="MCC" w:date="2023-06-09T17:56:00Z">
                <w:pPr>
                  <w:pStyle w:val="TAL"/>
                </w:pPr>
              </w:pPrChange>
            </w:pPr>
            <w:r w:rsidRPr="00356814">
              <w:rPr>
                <w:sz w:val="16"/>
                <w:szCs w:val="16"/>
              </w:rPr>
              <w:t>CR to 38.473 on SRB duplication and LCID</w:t>
            </w:r>
          </w:p>
        </w:tc>
        <w:tc>
          <w:tcPr>
            <w:tcW w:w="364" w:type="pct"/>
            <w:shd w:val="solid" w:color="FFFFFF" w:fill="auto"/>
            <w:tcPrChange w:id="15328" w:author="MCC" w:date="2023-06-09T17:55:00Z">
              <w:tcPr>
                <w:tcW w:w="713" w:type="dxa"/>
                <w:shd w:val="solid" w:color="FFFFFF" w:fill="auto"/>
              </w:tcPr>
            </w:tcPrChange>
          </w:tcPr>
          <w:p w14:paraId="2358F86F" w14:textId="77777777" w:rsidR="00F970C9" w:rsidRPr="00356814" w:rsidRDefault="00F970C9">
            <w:pPr>
              <w:pStyle w:val="TAC"/>
              <w:keepNext w:val="0"/>
              <w:keepLines w:val="0"/>
              <w:widowControl w:val="0"/>
              <w:rPr>
                <w:sz w:val="16"/>
                <w:szCs w:val="16"/>
              </w:rPr>
              <w:pPrChange w:id="15329" w:author="MCC" w:date="2023-06-09T17:56:00Z">
                <w:pPr>
                  <w:pStyle w:val="TAC"/>
                </w:pPr>
              </w:pPrChange>
            </w:pPr>
            <w:r w:rsidRPr="00356814">
              <w:rPr>
                <w:sz w:val="16"/>
                <w:szCs w:val="16"/>
              </w:rPr>
              <w:t>15.5.0</w:t>
            </w:r>
          </w:p>
        </w:tc>
      </w:tr>
      <w:tr w:rsidR="00F970C9" w:rsidRPr="00356814" w14:paraId="6E99BF6C" w14:textId="77777777" w:rsidTr="00810BBA">
        <w:tc>
          <w:tcPr>
            <w:tcW w:w="409" w:type="pct"/>
            <w:shd w:val="solid" w:color="FFFFFF" w:fill="auto"/>
            <w:tcPrChange w:id="15330" w:author="MCC" w:date="2023-06-09T17:55:00Z">
              <w:tcPr>
                <w:tcW w:w="800" w:type="dxa"/>
                <w:shd w:val="solid" w:color="FFFFFF" w:fill="auto"/>
              </w:tcPr>
            </w:tcPrChange>
          </w:tcPr>
          <w:p w14:paraId="48A614A9" w14:textId="77777777" w:rsidR="00F970C9" w:rsidRPr="00356814" w:rsidRDefault="00F970C9">
            <w:pPr>
              <w:pStyle w:val="TAC"/>
              <w:keepNext w:val="0"/>
              <w:keepLines w:val="0"/>
              <w:widowControl w:val="0"/>
              <w:rPr>
                <w:sz w:val="16"/>
                <w:szCs w:val="16"/>
              </w:rPr>
              <w:pPrChange w:id="15331" w:author="MCC" w:date="2023-06-09T17:56:00Z">
                <w:pPr>
                  <w:pStyle w:val="TAC"/>
                </w:pPr>
              </w:pPrChange>
            </w:pPr>
            <w:r w:rsidRPr="00356814">
              <w:rPr>
                <w:sz w:val="16"/>
                <w:szCs w:val="16"/>
              </w:rPr>
              <w:t>2019-03</w:t>
            </w:r>
          </w:p>
        </w:tc>
        <w:tc>
          <w:tcPr>
            <w:tcW w:w="409" w:type="pct"/>
            <w:shd w:val="solid" w:color="FFFFFF" w:fill="auto"/>
            <w:tcPrChange w:id="15332" w:author="MCC" w:date="2023-06-09T17:55:00Z">
              <w:tcPr>
                <w:tcW w:w="800" w:type="dxa"/>
                <w:shd w:val="solid" w:color="FFFFFF" w:fill="auto"/>
              </w:tcPr>
            </w:tcPrChange>
          </w:tcPr>
          <w:p w14:paraId="26736F96" w14:textId="77777777" w:rsidR="00F970C9" w:rsidRPr="00356814" w:rsidRDefault="00F970C9">
            <w:pPr>
              <w:pStyle w:val="TAC"/>
              <w:keepNext w:val="0"/>
              <w:keepLines w:val="0"/>
              <w:widowControl w:val="0"/>
              <w:rPr>
                <w:sz w:val="16"/>
                <w:szCs w:val="16"/>
              </w:rPr>
              <w:pPrChange w:id="15333" w:author="MCC" w:date="2023-06-09T17:56:00Z">
                <w:pPr>
                  <w:pStyle w:val="TAC"/>
                </w:pPr>
              </w:pPrChange>
            </w:pPr>
            <w:r w:rsidRPr="00356814">
              <w:rPr>
                <w:sz w:val="16"/>
                <w:szCs w:val="16"/>
              </w:rPr>
              <w:t>RP-83</w:t>
            </w:r>
          </w:p>
        </w:tc>
        <w:tc>
          <w:tcPr>
            <w:tcW w:w="559" w:type="pct"/>
            <w:shd w:val="solid" w:color="FFFFFF" w:fill="auto"/>
            <w:tcPrChange w:id="15334" w:author="MCC" w:date="2023-06-09T17:55:00Z">
              <w:tcPr>
                <w:tcW w:w="1094" w:type="dxa"/>
                <w:shd w:val="solid" w:color="FFFFFF" w:fill="auto"/>
              </w:tcPr>
            </w:tcPrChange>
          </w:tcPr>
          <w:p w14:paraId="358C9F51" w14:textId="77777777" w:rsidR="00F970C9" w:rsidRPr="00356814" w:rsidRDefault="00F970C9">
            <w:pPr>
              <w:pStyle w:val="TAC"/>
              <w:keepNext w:val="0"/>
              <w:keepLines w:val="0"/>
              <w:widowControl w:val="0"/>
              <w:rPr>
                <w:sz w:val="16"/>
                <w:szCs w:val="16"/>
              </w:rPr>
              <w:pPrChange w:id="15335" w:author="MCC" w:date="2023-06-09T17:56:00Z">
                <w:pPr>
                  <w:pStyle w:val="TAC"/>
                </w:pPr>
              </w:pPrChange>
            </w:pPr>
            <w:r w:rsidRPr="00356814">
              <w:rPr>
                <w:sz w:val="16"/>
                <w:szCs w:val="16"/>
              </w:rPr>
              <w:t>RP-190554</w:t>
            </w:r>
          </w:p>
        </w:tc>
        <w:tc>
          <w:tcPr>
            <w:tcW w:w="290" w:type="pct"/>
            <w:shd w:val="solid" w:color="FFFFFF" w:fill="auto"/>
            <w:tcPrChange w:id="15336" w:author="MCC" w:date="2023-06-09T17:55:00Z">
              <w:tcPr>
                <w:tcW w:w="567" w:type="dxa"/>
                <w:shd w:val="solid" w:color="FFFFFF" w:fill="auto"/>
              </w:tcPr>
            </w:tcPrChange>
          </w:tcPr>
          <w:p w14:paraId="6EC8A763" w14:textId="77777777" w:rsidR="00F970C9" w:rsidRPr="00356814" w:rsidRDefault="00F970C9">
            <w:pPr>
              <w:pStyle w:val="TAL"/>
              <w:keepNext w:val="0"/>
              <w:keepLines w:val="0"/>
              <w:widowControl w:val="0"/>
              <w:rPr>
                <w:sz w:val="16"/>
                <w:szCs w:val="16"/>
              </w:rPr>
              <w:pPrChange w:id="15337" w:author="MCC" w:date="2023-06-09T17:56:00Z">
                <w:pPr>
                  <w:pStyle w:val="TAL"/>
                </w:pPr>
              </w:pPrChange>
            </w:pPr>
            <w:r w:rsidRPr="00356814">
              <w:rPr>
                <w:sz w:val="16"/>
                <w:szCs w:val="16"/>
              </w:rPr>
              <w:t>0258</w:t>
            </w:r>
          </w:p>
        </w:tc>
        <w:tc>
          <w:tcPr>
            <w:tcW w:w="217" w:type="pct"/>
            <w:shd w:val="solid" w:color="FFFFFF" w:fill="auto"/>
            <w:tcPrChange w:id="15338" w:author="MCC" w:date="2023-06-09T17:55:00Z">
              <w:tcPr>
                <w:tcW w:w="425" w:type="dxa"/>
                <w:shd w:val="solid" w:color="FFFFFF" w:fill="auto"/>
              </w:tcPr>
            </w:tcPrChange>
          </w:tcPr>
          <w:p w14:paraId="22CA6D50" w14:textId="77777777" w:rsidR="00F970C9" w:rsidRPr="00356814" w:rsidRDefault="00F970C9">
            <w:pPr>
              <w:pStyle w:val="TAR"/>
              <w:keepNext w:val="0"/>
              <w:keepLines w:val="0"/>
              <w:widowControl w:val="0"/>
              <w:rPr>
                <w:sz w:val="16"/>
                <w:szCs w:val="16"/>
              </w:rPr>
              <w:pPrChange w:id="15339" w:author="MCC" w:date="2023-06-09T17:56:00Z">
                <w:pPr>
                  <w:pStyle w:val="TAR"/>
                </w:pPr>
              </w:pPrChange>
            </w:pPr>
            <w:r w:rsidRPr="00356814">
              <w:rPr>
                <w:sz w:val="16"/>
                <w:szCs w:val="16"/>
              </w:rPr>
              <w:t>-</w:t>
            </w:r>
          </w:p>
        </w:tc>
        <w:tc>
          <w:tcPr>
            <w:tcW w:w="217" w:type="pct"/>
            <w:shd w:val="solid" w:color="FFFFFF" w:fill="auto"/>
            <w:tcPrChange w:id="15340" w:author="MCC" w:date="2023-06-09T17:55:00Z">
              <w:tcPr>
                <w:tcW w:w="425" w:type="dxa"/>
                <w:shd w:val="solid" w:color="FFFFFF" w:fill="auto"/>
              </w:tcPr>
            </w:tcPrChange>
          </w:tcPr>
          <w:p w14:paraId="4AD062B7" w14:textId="77777777" w:rsidR="00F970C9" w:rsidRPr="00356814" w:rsidRDefault="00F970C9">
            <w:pPr>
              <w:pStyle w:val="TAC"/>
              <w:keepNext w:val="0"/>
              <w:keepLines w:val="0"/>
              <w:widowControl w:val="0"/>
              <w:rPr>
                <w:sz w:val="16"/>
                <w:szCs w:val="16"/>
              </w:rPr>
              <w:pPrChange w:id="15341" w:author="MCC" w:date="2023-06-09T17:56:00Z">
                <w:pPr>
                  <w:pStyle w:val="TAC"/>
                </w:pPr>
              </w:pPrChange>
            </w:pPr>
            <w:r w:rsidRPr="00356814">
              <w:rPr>
                <w:sz w:val="16"/>
                <w:szCs w:val="16"/>
              </w:rPr>
              <w:t>F</w:t>
            </w:r>
          </w:p>
        </w:tc>
        <w:tc>
          <w:tcPr>
            <w:tcW w:w="2535" w:type="pct"/>
            <w:shd w:val="solid" w:color="FFFFFF" w:fill="auto"/>
            <w:tcPrChange w:id="15342" w:author="MCC" w:date="2023-06-09T17:55:00Z">
              <w:tcPr>
                <w:tcW w:w="4962" w:type="dxa"/>
                <w:shd w:val="solid" w:color="FFFFFF" w:fill="auto"/>
              </w:tcPr>
            </w:tcPrChange>
          </w:tcPr>
          <w:p w14:paraId="3767D95A" w14:textId="77777777" w:rsidR="00F970C9" w:rsidRPr="00356814" w:rsidRDefault="00F970C9">
            <w:pPr>
              <w:pStyle w:val="TAL"/>
              <w:keepNext w:val="0"/>
              <w:keepLines w:val="0"/>
              <w:widowControl w:val="0"/>
              <w:rPr>
                <w:sz w:val="16"/>
                <w:szCs w:val="16"/>
              </w:rPr>
              <w:pPrChange w:id="15343" w:author="MCC" w:date="2023-06-09T17:56:00Z">
                <w:pPr>
                  <w:pStyle w:val="TAL"/>
                </w:pPr>
              </w:pPrChange>
            </w:pPr>
            <w:r w:rsidRPr="00356814">
              <w:rPr>
                <w:sz w:val="16"/>
                <w:szCs w:val="16"/>
              </w:rPr>
              <w:t>CR to 38.473 on corrections for removal of PDCP duplication for SRB</w:t>
            </w:r>
          </w:p>
        </w:tc>
        <w:tc>
          <w:tcPr>
            <w:tcW w:w="364" w:type="pct"/>
            <w:shd w:val="solid" w:color="FFFFFF" w:fill="auto"/>
            <w:tcPrChange w:id="15344" w:author="MCC" w:date="2023-06-09T17:55:00Z">
              <w:tcPr>
                <w:tcW w:w="713" w:type="dxa"/>
                <w:shd w:val="solid" w:color="FFFFFF" w:fill="auto"/>
              </w:tcPr>
            </w:tcPrChange>
          </w:tcPr>
          <w:p w14:paraId="260A277D" w14:textId="77777777" w:rsidR="00F970C9" w:rsidRPr="00356814" w:rsidRDefault="00F970C9">
            <w:pPr>
              <w:pStyle w:val="TAC"/>
              <w:keepNext w:val="0"/>
              <w:keepLines w:val="0"/>
              <w:widowControl w:val="0"/>
              <w:rPr>
                <w:sz w:val="16"/>
                <w:szCs w:val="16"/>
              </w:rPr>
              <w:pPrChange w:id="15345" w:author="MCC" w:date="2023-06-09T17:56:00Z">
                <w:pPr>
                  <w:pStyle w:val="TAC"/>
                </w:pPr>
              </w:pPrChange>
            </w:pPr>
            <w:r w:rsidRPr="00356814">
              <w:rPr>
                <w:sz w:val="16"/>
                <w:szCs w:val="16"/>
              </w:rPr>
              <w:t>15.5.0</w:t>
            </w:r>
          </w:p>
        </w:tc>
      </w:tr>
      <w:tr w:rsidR="00F970C9" w:rsidRPr="00356814" w14:paraId="735605FD" w14:textId="77777777" w:rsidTr="00810BBA">
        <w:tc>
          <w:tcPr>
            <w:tcW w:w="409" w:type="pct"/>
            <w:shd w:val="solid" w:color="FFFFFF" w:fill="auto"/>
            <w:tcPrChange w:id="15346" w:author="MCC" w:date="2023-06-09T17:55:00Z">
              <w:tcPr>
                <w:tcW w:w="800" w:type="dxa"/>
                <w:shd w:val="solid" w:color="FFFFFF" w:fill="auto"/>
              </w:tcPr>
            </w:tcPrChange>
          </w:tcPr>
          <w:p w14:paraId="1B518A59" w14:textId="77777777" w:rsidR="00F970C9" w:rsidRPr="00356814" w:rsidRDefault="00F970C9">
            <w:pPr>
              <w:pStyle w:val="TAC"/>
              <w:keepNext w:val="0"/>
              <w:keepLines w:val="0"/>
              <w:widowControl w:val="0"/>
              <w:rPr>
                <w:sz w:val="16"/>
                <w:szCs w:val="16"/>
              </w:rPr>
              <w:pPrChange w:id="15347" w:author="MCC" w:date="2023-06-09T17:56:00Z">
                <w:pPr>
                  <w:pStyle w:val="TAC"/>
                </w:pPr>
              </w:pPrChange>
            </w:pPr>
            <w:r w:rsidRPr="00356814">
              <w:rPr>
                <w:sz w:val="16"/>
                <w:szCs w:val="16"/>
              </w:rPr>
              <w:t>2019-03</w:t>
            </w:r>
          </w:p>
        </w:tc>
        <w:tc>
          <w:tcPr>
            <w:tcW w:w="409" w:type="pct"/>
            <w:shd w:val="solid" w:color="FFFFFF" w:fill="auto"/>
            <w:tcPrChange w:id="15348" w:author="MCC" w:date="2023-06-09T17:55:00Z">
              <w:tcPr>
                <w:tcW w:w="800" w:type="dxa"/>
                <w:shd w:val="solid" w:color="FFFFFF" w:fill="auto"/>
              </w:tcPr>
            </w:tcPrChange>
          </w:tcPr>
          <w:p w14:paraId="22353267" w14:textId="77777777" w:rsidR="00F970C9" w:rsidRPr="00356814" w:rsidRDefault="00F970C9">
            <w:pPr>
              <w:pStyle w:val="TAC"/>
              <w:keepNext w:val="0"/>
              <w:keepLines w:val="0"/>
              <w:widowControl w:val="0"/>
              <w:rPr>
                <w:sz w:val="16"/>
                <w:szCs w:val="16"/>
              </w:rPr>
              <w:pPrChange w:id="15349" w:author="MCC" w:date="2023-06-09T17:56:00Z">
                <w:pPr>
                  <w:pStyle w:val="TAC"/>
                </w:pPr>
              </w:pPrChange>
            </w:pPr>
            <w:r w:rsidRPr="00356814">
              <w:rPr>
                <w:sz w:val="16"/>
                <w:szCs w:val="16"/>
              </w:rPr>
              <w:t>RP-83</w:t>
            </w:r>
          </w:p>
        </w:tc>
        <w:tc>
          <w:tcPr>
            <w:tcW w:w="559" w:type="pct"/>
            <w:shd w:val="solid" w:color="FFFFFF" w:fill="auto"/>
            <w:tcPrChange w:id="15350" w:author="MCC" w:date="2023-06-09T17:55:00Z">
              <w:tcPr>
                <w:tcW w:w="1094" w:type="dxa"/>
                <w:shd w:val="solid" w:color="FFFFFF" w:fill="auto"/>
              </w:tcPr>
            </w:tcPrChange>
          </w:tcPr>
          <w:p w14:paraId="6DDB6A7D" w14:textId="77777777" w:rsidR="00F970C9" w:rsidRPr="00356814" w:rsidRDefault="00F970C9">
            <w:pPr>
              <w:pStyle w:val="TAC"/>
              <w:keepNext w:val="0"/>
              <w:keepLines w:val="0"/>
              <w:widowControl w:val="0"/>
              <w:rPr>
                <w:sz w:val="16"/>
                <w:szCs w:val="16"/>
              </w:rPr>
              <w:pPrChange w:id="15351" w:author="MCC" w:date="2023-06-09T17:56:00Z">
                <w:pPr>
                  <w:pStyle w:val="TAC"/>
                </w:pPr>
              </w:pPrChange>
            </w:pPr>
            <w:r w:rsidRPr="00356814">
              <w:rPr>
                <w:sz w:val="16"/>
                <w:szCs w:val="16"/>
              </w:rPr>
              <w:t>RP-190554</w:t>
            </w:r>
          </w:p>
        </w:tc>
        <w:tc>
          <w:tcPr>
            <w:tcW w:w="290" w:type="pct"/>
            <w:shd w:val="solid" w:color="FFFFFF" w:fill="auto"/>
            <w:tcPrChange w:id="15352" w:author="MCC" w:date="2023-06-09T17:55:00Z">
              <w:tcPr>
                <w:tcW w:w="567" w:type="dxa"/>
                <w:shd w:val="solid" w:color="FFFFFF" w:fill="auto"/>
              </w:tcPr>
            </w:tcPrChange>
          </w:tcPr>
          <w:p w14:paraId="15912BC8" w14:textId="77777777" w:rsidR="00F970C9" w:rsidRPr="00356814" w:rsidRDefault="00F970C9">
            <w:pPr>
              <w:pStyle w:val="TAL"/>
              <w:keepNext w:val="0"/>
              <w:keepLines w:val="0"/>
              <w:widowControl w:val="0"/>
              <w:rPr>
                <w:sz w:val="16"/>
                <w:szCs w:val="16"/>
              </w:rPr>
              <w:pPrChange w:id="15353" w:author="MCC" w:date="2023-06-09T17:56:00Z">
                <w:pPr>
                  <w:pStyle w:val="TAL"/>
                </w:pPr>
              </w:pPrChange>
            </w:pPr>
            <w:r w:rsidRPr="00356814">
              <w:rPr>
                <w:sz w:val="16"/>
                <w:szCs w:val="16"/>
              </w:rPr>
              <w:t>0263</w:t>
            </w:r>
          </w:p>
        </w:tc>
        <w:tc>
          <w:tcPr>
            <w:tcW w:w="217" w:type="pct"/>
            <w:shd w:val="solid" w:color="FFFFFF" w:fill="auto"/>
            <w:tcPrChange w:id="15354" w:author="MCC" w:date="2023-06-09T17:55:00Z">
              <w:tcPr>
                <w:tcW w:w="425" w:type="dxa"/>
                <w:shd w:val="solid" w:color="FFFFFF" w:fill="auto"/>
              </w:tcPr>
            </w:tcPrChange>
          </w:tcPr>
          <w:p w14:paraId="7D49608F" w14:textId="77777777" w:rsidR="00F970C9" w:rsidRPr="00356814" w:rsidRDefault="00F970C9">
            <w:pPr>
              <w:pStyle w:val="TAR"/>
              <w:keepNext w:val="0"/>
              <w:keepLines w:val="0"/>
              <w:widowControl w:val="0"/>
              <w:rPr>
                <w:sz w:val="16"/>
                <w:szCs w:val="16"/>
              </w:rPr>
              <w:pPrChange w:id="15355" w:author="MCC" w:date="2023-06-09T17:56:00Z">
                <w:pPr>
                  <w:pStyle w:val="TAR"/>
                </w:pPr>
              </w:pPrChange>
            </w:pPr>
            <w:r w:rsidRPr="00356814">
              <w:rPr>
                <w:sz w:val="16"/>
                <w:szCs w:val="16"/>
              </w:rPr>
              <w:t>1</w:t>
            </w:r>
          </w:p>
        </w:tc>
        <w:tc>
          <w:tcPr>
            <w:tcW w:w="217" w:type="pct"/>
            <w:shd w:val="solid" w:color="FFFFFF" w:fill="auto"/>
            <w:tcPrChange w:id="15356" w:author="MCC" w:date="2023-06-09T17:55:00Z">
              <w:tcPr>
                <w:tcW w:w="425" w:type="dxa"/>
                <w:shd w:val="solid" w:color="FFFFFF" w:fill="auto"/>
              </w:tcPr>
            </w:tcPrChange>
          </w:tcPr>
          <w:p w14:paraId="030A440A" w14:textId="77777777" w:rsidR="00F970C9" w:rsidRPr="00356814" w:rsidRDefault="00F970C9">
            <w:pPr>
              <w:pStyle w:val="TAC"/>
              <w:keepNext w:val="0"/>
              <w:keepLines w:val="0"/>
              <w:widowControl w:val="0"/>
              <w:rPr>
                <w:sz w:val="16"/>
                <w:szCs w:val="16"/>
              </w:rPr>
              <w:pPrChange w:id="15357" w:author="MCC" w:date="2023-06-09T17:56:00Z">
                <w:pPr>
                  <w:pStyle w:val="TAC"/>
                </w:pPr>
              </w:pPrChange>
            </w:pPr>
            <w:r w:rsidRPr="00356814">
              <w:rPr>
                <w:sz w:val="16"/>
                <w:szCs w:val="16"/>
              </w:rPr>
              <w:t>F</w:t>
            </w:r>
          </w:p>
        </w:tc>
        <w:tc>
          <w:tcPr>
            <w:tcW w:w="2535" w:type="pct"/>
            <w:shd w:val="solid" w:color="FFFFFF" w:fill="auto"/>
            <w:tcPrChange w:id="15358" w:author="MCC" w:date="2023-06-09T17:55:00Z">
              <w:tcPr>
                <w:tcW w:w="4962" w:type="dxa"/>
                <w:shd w:val="solid" w:color="FFFFFF" w:fill="auto"/>
              </w:tcPr>
            </w:tcPrChange>
          </w:tcPr>
          <w:p w14:paraId="3BE0F14D" w14:textId="77777777" w:rsidR="00F970C9" w:rsidRPr="00356814" w:rsidRDefault="00F970C9">
            <w:pPr>
              <w:pStyle w:val="TAL"/>
              <w:keepNext w:val="0"/>
              <w:keepLines w:val="0"/>
              <w:widowControl w:val="0"/>
              <w:rPr>
                <w:sz w:val="16"/>
                <w:szCs w:val="16"/>
              </w:rPr>
              <w:pPrChange w:id="15359" w:author="MCC" w:date="2023-06-09T17:56:00Z">
                <w:pPr>
                  <w:pStyle w:val="TAL"/>
                </w:pPr>
              </w:pPrChange>
            </w:pPr>
            <w:r w:rsidRPr="00356814">
              <w:rPr>
                <w:sz w:val="16"/>
                <w:szCs w:val="16"/>
              </w:rPr>
              <w:t>CR to 38.473 on transfering UEAssistanceInformation over F1</w:t>
            </w:r>
          </w:p>
        </w:tc>
        <w:tc>
          <w:tcPr>
            <w:tcW w:w="364" w:type="pct"/>
            <w:shd w:val="solid" w:color="FFFFFF" w:fill="auto"/>
            <w:tcPrChange w:id="15360" w:author="MCC" w:date="2023-06-09T17:55:00Z">
              <w:tcPr>
                <w:tcW w:w="713" w:type="dxa"/>
                <w:shd w:val="solid" w:color="FFFFFF" w:fill="auto"/>
              </w:tcPr>
            </w:tcPrChange>
          </w:tcPr>
          <w:p w14:paraId="3F95DD42" w14:textId="77777777" w:rsidR="00F970C9" w:rsidRPr="00356814" w:rsidRDefault="00F970C9">
            <w:pPr>
              <w:pStyle w:val="TAC"/>
              <w:keepNext w:val="0"/>
              <w:keepLines w:val="0"/>
              <w:widowControl w:val="0"/>
              <w:rPr>
                <w:sz w:val="16"/>
                <w:szCs w:val="16"/>
              </w:rPr>
              <w:pPrChange w:id="15361" w:author="MCC" w:date="2023-06-09T17:56:00Z">
                <w:pPr>
                  <w:pStyle w:val="TAC"/>
                </w:pPr>
              </w:pPrChange>
            </w:pPr>
            <w:r w:rsidRPr="00356814">
              <w:rPr>
                <w:sz w:val="16"/>
                <w:szCs w:val="16"/>
              </w:rPr>
              <w:t>15.5.0</w:t>
            </w:r>
          </w:p>
        </w:tc>
      </w:tr>
      <w:tr w:rsidR="00F970C9" w:rsidRPr="00356814" w14:paraId="32CB0E50" w14:textId="77777777" w:rsidTr="00810BBA">
        <w:tc>
          <w:tcPr>
            <w:tcW w:w="409" w:type="pct"/>
            <w:shd w:val="solid" w:color="FFFFFF" w:fill="auto"/>
            <w:tcPrChange w:id="15362" w:author="MCC" w:date="2023-06-09T17:55:00Z">
              <w:tcPr>
                <w:tcW w:w="800" w:type="dxa"/>
                <w:shd w:val="solid" w:color="FFFFFF" w:fill="auto"/>
              </w:tcPr>
            </w:tcPrChange>
          </w:tcPr>
          <w:p w14:paraId="4630B305" w14:textId="77777777" w:rsidR="00F970C9" w:rsidRPr="00356814" w:rsidRDefault="00F970C9">
            <w:pPr>
              <w:pStyle w:val="TAC"/>
              <w:keepNext w:val="0"/>
              <w:keepLines w:val="0"/>
              <w:widowControl w:val="0"/>
              <w:rPr>
                <w:sz w:val="16"/>
                <w:szCs w:val="16"/>
              </w:rPr>
              <w:pPrChange w:id="15363" w:author="MCC" w:date="2023-06-09T17:56:00Z">
                <w:pPr>
                  <w:pStyle w:val="TAC"/>
                </w:pPr>
              </w:pPrChange>
            </w:pPr>
            <w:r w:rsidRPr="00356814">
              <w:rPr>
                <w:sz w:val="16"/>
                <w:szCs w:val="16"/>
              </w:rPr>
              <w:t>2019-03</w:t>
            </w:r>
          </w:p>
        </w:tc>
        <w:tc>
          <w:tcPr>
            <w:tcW w:w="409" w:type="pct"/>
            <w:shd w:val="solid" w:color="FFFFFF" w:fill="auto"/>
            <w:tcPrChange w:id="15364" w:author="MCC" w:date="2023-06-09T17:55:00Z">
              <w:tcPr>
                <w:tcW w:w="800" w:type="dxa"/>
                <w:shd w:val="solid" w:color="FFFFFF" w:fill="auto"/>
              </w:tcPr>
            </w:tcPrChange>
          </w:tcPr>
          <w:p w14:paraId="5550A740" w14:textId="77777777" w:rsidR="00F970C9" w:rsidRPr="00356814" w:rsidRDefault="00F970C9">
            <w:pPr>
              <w:pStyle w:val="TAC"/>
              <w:keepNext w:val="0"/>
              <w:keepLines w:val="0"/>
              <w:widowControl w:val="0"/>
              <w:rPr>
                <w:sz w:val="16"/>
                <w:szCs w:val="16"/>
              </w:rPr>
              <w:pPrChange w:id="15365" w:author="MCC" w:date="2023-06-09T17:56:00Z">
                <w:pPr>
                  <w:pStyle w:val="TAC"/>
                </w:pPr>
              </w:pPrChange>
            </w:pPr>
            <w:r w:rsidRPr="00356814">
              <w:rPr>
                <w:sz w:val="16"/>
                <w:szCs w:val="16"/>
              </w:rPr>
              <w:t>RP-83</w:t>
            </w:r>
          </w:p>
        </w:tc>
        <w:tc>
          <w:tcPr>
            <w:tcW w:w="559" w:type="pct"/>
            <w:shd w:val="solid" w:color="FFFFFF" w:fill="auto"/>
            <w:tcPrChange w:id="15366" w:author="MCC" w:date="2023-06-09T17:55:00Z">
              <w:tcPr>
                <w:tcW w:w="1094" w:type="dxa"/>
                <w:shd w:val="solid" w:color="FFFFFF" w:fill="auto"/>
              </w:tcPr>
            </w:tcPrChange>
          </w:tcPr>
          <w:p w14:paraId="122D1353" w14:textId="77777777" w:rsidR="00F970C9" w:rsidRPr="00356814" w:rsidRDefault="00F970C9">
            <w:pPr>
              <w:pStyle w:val="TAC"/>
              <w:keepNext w:val="0"/>
              <w:keepLines w:val="0"/>
              <w:widowControl w:val="0"/>
              <w:rPr>
                <w:sz w:val="16"/>
                <w:szCs w:val="16"/>
              </w:rPr>
              <w:pPrChange w:id="15367" w:author="MCC" w:date="2023-06-09T17:56:00Z">
                <w:pPr>
                  <w:pStyle w:val="TAC"/>
                </w:pPr>
              </w:pPrChange>
            </w:pPr>
            <w:r w:rsidRPr="00356814">
              <w:rPr>
                <w:sz w:val="16"/>
                <w:szCs w:val="16"/>
              </w:rPr>
              <w:t>RP-190554</w:t>
            </w:r>
          </w:p>
        </w:tc>
        <w:tc>
          <w:tcPr>
            <w:tcW w:w="290" w:type="pct"/>
            <w:shd w:val="solid" w:color="FFFFFF" w:fill="auto"/>
            <w:tcPrChange w:id="15368" w:author="MCC" w:date="2023-06-09T17:55:00Z">
              <w:tcPr>
                <w:tcW w:w="567" w:type="dxa"/>
                <w:shd w:val="solid" w:color="FFFFFF" w:fill="auto"/>
              </w:tcPr>
            </w:tcPrChange>
          </w:tcPr>
          <w:p w14:paraId="664B1F28" w14:textId="77777777" w:rsidR="00F970C9" w:rsidRPr="00356814" w:rsidRDefault="00F970C9">
            <w:pPr>
              <w:pStyle w:val="TAL"/>
              <w:keepNext w:val="0"/>
              <w:keepLines w:val="0"/>
              <w:widowControl w:val="0"/>
              <w:rPr>
                <w:sz w:val="16"/>
                <w:szCs w:val="16"/>
              </w:rPr>
              <w:pPrChange w:id="15369" w:author="MCC" w:date="2023-06-09T17:56:00Z">
                <w:pPr>
                  <w:pStyle w:val="TAL"/>
                </w:pPr>
              </w:pPrChange>
            </w:pPr>
            <w:r w:rsidRPr="00356814">
              <w:rPr>
                <w:sz w:val="16"/>
                <w:szCs w:val="16"/>
              </w:rPr>
              <w:t>0265</w:t>
            </w:r>
          </w:p>
        </w:tc>
        <w:tc>
          <w:tcPr>
            <w:tcW w:w="217" w:type="pct"/>
            <w:shd w:val="solid" w:color="FFFFFF" w:fill="auto"/>
            <w:tcPrChange w:id="15370" w:author="MCC" w:date="2023-06-09T17:55:00Z">
              <w:tcPr>
                <w:tcW w:w="425" w:type="dxa"/>
                <w:shd w:val="solid" w:color="FFFFFF" w:fill="auto"/>
              </w:tcPr>
            </w:tcPrChange>
          </w:tcPr>
          <w:p w14:paraId="6AF730B9" w14:textId="77777777" w:rsidR="00F970C9" w:rsidRPr="00356814" w:rsidRDefault="00F970C9">
            <w:pPr>
              <w:pStyle w:val="TAR"/>
              <w:keepNext w:val="0"/>
              <w:keepLines w:val="0"/>
              <w:widowControl w:val="0"/>
              <w:rPr>
                <w:sz w:val="16"/>
                <w:szCs w:val="16"/>
              </w:rPr>
              <w:pPrChange w:id="15371" w:author="MCC" w:date="2023-06-09T17:56:00Z">
                <w:pPr>
                  <w:pStyle w:val="TAR"/>
                </w:pPr>
              </w:pPrChange>
            </w:pPr>
            <w:r w:rsidRPr="00356814">
              <w:rPr>
                <w:sz w:val="16"/>
                <w:szCs w:val="16"/>
              </w:rPr>
              <w:t>-</w:t>
            </w:r>
          </w:p>
        </w:tc>
        <w:tc>
          <w:tcPr>
            <w:tcW w:w="217" w:type="pct"/>
            <w:shd w:val="solid" w:color="FFFFFF" w:fill="auto"/>
            <w:tcPrChange w:id="15372" w:author="MCC" w:date="2023-06-09T17:55:00Z">
              <w:tcPr>
                <w:tcW w:w="425" w:type="dxa"/>
                <w:shd w:val="solid" w:color="FFFFFF" w:fill="auto"/>
              </w:tcPr>
            </w:tcPrChange>
          </w:tcPr>
          <w:p w14:paraId="28151854" w14:textId="77777777" w:rsidR="00F970C9" w:rsidRPr="00356814" w:rsidRDefault="00F970C9">
            <w:pPr>
              <w:pStyle w:val="TAC"/>
              <w:keepNext w:val="0"/>
              <w:keepLines w:val="0"/>
              <w:widowControl w:val="0"/>
              <w:rPr>
                <w:sz w:val="16"/>
                <w:szCs w:val="16"/>
              </w:rPr>
              <w:pPrChange w:id="15373" w:author="MCC" w:date="2023-06-09T17:56:00Z">
                <w:pPr>
                  <w:pStyle w:val="TAC"/>
                </w:pPr>
              </w:pPrChange>
            </w:pPr>
            <w:r w:rsidRPr="00356814">
              <w:rPr>
                <w:sz w:val="16"/>
                <w:szCs w:val="16"/>
              </w:rPr>
              <w:t>F</w:t>
            </w:r>
          </w:p>
        </w:tc>
        <w:tc>
          <w:tcPr>
            <w:tcW w:w="2535" w:type="pct"/>
            <w:shd w:val="solid" w:color="FFFFFF" w:fill="auto"/>
            <w:tcPrChange w:id="15374" w:author="MCC" w:date="2023-06-09T17:55:00Z">
              <w:tcPr>
                <w:tcW w:w="4962" w:type="dxa"/>
                <w:shd w:val="solid" w:color="FFFFFF" w:fill="auto"/>
              </w:tcPr>
            </w:tcPrChange>
          </w:tcPr>
          <w:p w14:paraId="4C531061" w14:textId="77777777" w:rsidR="00F970C9" w:rsidRPr="00356814" w:rsidRDefault="00F970C9">
            <w:pPr>
              <w:pStyle w:val="TAL"/>
              <w:keepNext w:val="0"/>
              <w:keepLines w:val="0"/>
              <w:widowControl w:val="0"/>
              <w:rPr>
                <w:sz w:val="16"/>
                <w:szCs w:val="16"/>
              </w:rPr>
              <w:pPrChange w:id="15375" w:author="MCC" w:date="2023-06-09T17:56:00Z">
                <w:pPr>
                  <w:pStyle w:val="TAL"/>
                </w:pPr>
              </w:pPrChange>
            </w:pPr>
            <w:r w:rsidRPr="00356814">
              <w:rPr>
                <w:sz w:val="16"/>
                <w:szCs w:val="16"/>
              </w:rPr>
              <w:t>Rapporteur updates</w:t>
            </w:r>
          </w:p>
        </w:tc>
        <w:tc>
          <w:tcPr>
            <w:tcW w:w="364" w:type="pct"/>
            <w:shd w:val="solid" w:color="FFFFFF" w:fill="auto"/>
            <w:tcPrChange w:id="15376" w:author="MCC" w:date="2023-06-09T17:55:00Z">
              <w:tcPr>
                <w:tcW w:w="713" w:type="dxa"/>
                <w:shd w:val="solid" w:color="FFFFFF" w:fill="auto"/>
              </w:tcPr>
            </w:tcPrChange>
          </w:tcPr>
          <w:p w14:paraId="29A8261E" w14:textId="77777777" w:rsidR="00F970C9" w:rsidRPr="00356814" w:rsidRDefault="00F970C9">
            <w:pPr>
              <w:pStyle w:val="TAC"/>
              <w:keepNext w:val="0"/>
              <w:keepLines w:val="0"/>
              <w:widowControl w:val="0"/>
              <w:rPr>
                <w:sz w:val="16"/>
                <w:szCs w:val="16"/>
              </w:rPr>
              <w:pPrChange w:id="15377" w:author="MCC" w:date="2023-06-09T17:56:00Z">
                <w:pPr>
                  <w:pStyle w:val="TAC"/>
                </w:pPr>
              </w:pPrChange>
            </w:pPr>
            <w:r w:rsidRPr="00356814">
              <w:rPr>
                <w:sz w:val="16"/>
                <w:szCs w:val="16"/>
              </w:rPr>
              <w:t>15.5.0</w:t>
            </w:r>
          </w:p>
        </w:tc>
      </w:tr>
      <w:tr w:rsidR="00F970C9" w:rsidRPr="00356814" w14:paraId="3D4913FA" w14:textId="77777777" w:rsidTr="00810BBA">
        <w:tc>
          <w:tcPr>
            <w:tcW w:w="409" w:type="pct"/>
            <w:shd w:val="solid" w:color="FFFFFF" w:fill="auto"/>
            <w:tcPrChange w:id="15378" w:author="MCC" w:date="2023-06-09T17:55:00Z">
              <w:tcPr>
                <w:tcW w:w="800" w:type="dxa"/>
                <w:shd w:val="solid" w:color="FFFFFF" w:fill="auto"/>
              </w:tcPr>
            </w:tcPrChange>
          </w:tcPr>
          <w:p w14:paraId="32F0DC7E" w14:textId="77777777" w:rsidR="00F970C9" w:rsidRPr="00356814" w:rsidRDefault="00F970C9">
            <w:pPr>
              <w:pStyle w:val="TAC"/>
              <w:keepNext w:val="0"/>
              <w:keepLines w:val="0"/>
              <w:widowControl w:val="0"/>
              <w:rPr>
                <w:sz w:val="16"/>
                <w:szCs w:val="16"/>
              </w:rPr>
              <w:pPrChange w:id="15379" w:author="MCC" w:date="2023-06-09T17:56:00Z">
                <w:pPr>
                  <w:pStyle w:val="TAC"/>
                </w:pPr>
              </w:pPrChange>
            </w:pPr>
            <w:r w:rsidRPr="00356814">
              <w:rPr>
                <w:sz w:val="16"/>
                <w:szCs w:val="16"/>
              </w:rPr>
              <w:t>2019-03</w:t>
            </w:r>
          </w:p>
        </w:tc>
        <w:tc>
          <w:tcPr>
            <w:tcW w:w="409" w:type="pct"/>
            <w:shd w:val="solid" w:color="FFFFFF" w:fill="auto"/>
            <w:tcPrChange w:id="15380" w:author="MCC" w:date="2023-06-09T17:55:00Z">
              <w:tcPr>
                <w:tcW w:w="800" w:type="dxa"/>
                <w:shd w:val="solid" w:color="FFFFFF" w:fill="auto"/>
              </w:tcPr>
            </w:tcPrChange>
          </w:tcPr>
          <w:p w14:paraId="5D47A7E9" w14:textId="77777777" w:rsidR="00F970C9" w:rsidRPr="00356814" w:rsidRDefault="00F970C9">
            <w:pPr>
              <w:pStyle w:val="TAC"/>
              <w:keepNext w:val="0"/>
              <w:keepLines w:val="0"/>
              <w:widowControl w:val="0"/>
              <w:rPr>
                <w:sz w:val="16"/>
                <w:szCs w:val="16"/>
              </w:rPr>
              <w:pPrChange w:id="15381" w:author="MCC" w:date="2023-06-09T17:56:00Z">
                <w:pPr>
                  <w:pStyle w:val="TAC"/>
                </w:pPr>
              </w:pPrChange>
            </w:pPr>
            <w:r w:rsidRPr="00356814">
              <w:rPr>
                <w:sz w:val="16"/>
                <w:szCs w:val="16"/>
              </w:rPr>
              <w:t>RP-83</w:t>
            </w:r>
          </w:p>
        </w:tc>
        <w:tc>
          <w:tcPr>
            <w:tcW w:w="559" w:type="pct"/>
            <w:shd w:val="solid" w:color="FFFFFF" w:fill="auto"/>
            <w:tcPrChange w:id="15382" w:author="MCC" w:date="2023-06-09T17:55:00Z">
              <w:tcPr>
                <w:tcW w:w="1094" w:type="dxa"/>
                <w:shd w:val="solid" w:color="FFFFFF" w:fill="auto"/>
              </w:tcPr>
            </w:tcPrChange>
          </w:tcPr>
          <w:p w14:paraId="21018331" w14:textId="77777777" w:rsidR="00F970C9" w:rsidRPr="00356814" w:rsidRDefault="00F970C9">
            <w:pPr>
              <w:pStyle w:val="TAC"/>
              <w:keepNext w:val="0"/>
              <w:keepLines w:val="0"/>
              <w:widowControl w:val="0"/>
              <w:rPr>
                <w:sz w:val="16"/>
                <w:szCs w:val="16"/>
              </w:rPr>
              <w:pPrChange w:id="15383" w:author="MCC" w:date="2023-06-09T17:56:00Z">
                <w:pPr>
                  <w:pStyle w:val="TAC"/>
                </w:pPr>
              </w:pPrChange>
            </w:pPr>
            <w:r w:rsidRPr="00356814">
              <w:rPr>
                <w:sz w:val="16"/>
                <w:szCs w:val="16"/>
              </w:rPr>
              <w:t>RP-190554</w:t>
            </w:r>
          </w:p>
        </w:tc>
        <w:tc>
          <w:tcPr>
            <w:tcW w:w="290" w:type="pct"/>
            <w:shd w:val="solid" w:color="FFFFFF" w:fill="auto"/>
            <w:tcPrChange w:id="15384" w:author="MCC" w:date="2023-06-09T17:55:00Z">
              <w:tcPr>
                <w:tcW w:w="567" w:type="dxa"/>
                <w:shd w:val="solid" w:color="FFFFFF" w:fill="auto"/>
              </w:tcPr>
            </w:tcPrChange>
          </w:tcPr>
          <w:p w14:paraId="5212B7B5" w14:textId="77777777" w:rsidR="00F970C9" w:rsidRPr="00356814" w:rsidRDefault="00F970C9">
            <w:pPr>
              <w:pStyle w:val="TAL"/>
              <w:keepNext w:val="0"/>
              <w:keepLines w:val="0"/>
              <w:widowControl w:val="0"/>
              <w:rPr>
                <w:sz w:val="16"/>
                <w:szCs w:val="16"/>
              </w:rPr>
              <w:pPrChange w:id="15385" w:author="MCC" w:date="2023-06-09T17:56:00Z">
                <w:pPr>
                  <w:pStyle w:val="TAL"/>
                </w:pPr>
              </w:pPrChange>
            </w:pPr>
            <w:r w:rsidRPr="00356814">
              <w:rPr>
                <w:sz w:val="16"/>
                <w:szCs w:val="16"/>
              </w:rPr>
              <w:t>0266</w:t>
            </w:r>
          </w:p>
        </w:tc>
        <w:tc>
          <w:tcPr>
            <w:tcW w:w="217" w:type="pct"/>
            <w:shd w:val="solid" w:color="FFFFFF" w:fill="auto"/>
            <w:tcPrChange w:id="15386" w:author="MCC" w:date="2023-06-09T17:55:00Z">
              <w:tcPr>
                <w:tcW w:w="425" w:type="dxa"/>
                <w:shd w:val="solid" w:color="FFFFFF" w:fill="auto"/>
              </w:tcPr>
            </w:tcPrChange>
          </w:tcPr>
          <w:p w14:paraId="331E6A7B" w14:textId="77777777" w:rsidR="00F970C9" w:rsidRPr="00356814" w:rsidRDefault="00F970C9">
            <w:pPr>
              <w:pStyle w:val="TAR"/>
              <w:keepNext w:val="0"/>
              <w:keepLines w:val="0"/>
              <w:widowControl w:val="0"/>
              <w:rPr>
                <w:sz w:val="16"/>
                <w:szCs w:val="16"/>
              </w:rPr>
              <w:pPrChange w:id="15387" w:author="MCC" w:date="2023-06-09T17:56:00Z">
                <w:pPr>
                  <w:pStyle w:val="TAR"/>
                </w:pPr>
              </w:pPrChange>
            </w:pPr>
            <w:r w:rsidRPr="00356814">
              <w:rPr>
                <w:sz w:val="16"/>
                <w:szCs w:val="16"/>
              </w:rPr>
              <w:t>1</w:t>
            </w:r>
          </w:p>
        </w:tc>
        <w:tc>
          <w:tcPr>
            <w:tcW w:w="217" w:type="pct"/>
            <w:shd w:val="solid" w:color="FFFFFF" w:fill="auto"/>
            <w:tcPrChange w:id="15388" w:author="MCC" w:date="2023-06-09T17:55:00Z">
              <w:tcPr>
                <w:tcW w:w="425" w:type="dxa"/>
                <w:shd w:val="solid" w:color="FFFFFF" w:fill="auto"/>
              </w:tcPr>
            </w:tcPrChange>
          </w:tcPr>
          <w:p w14:paraId="30E7AE5A" w14:textId="77777777" w:rsidR="00F970C9" w:rsidRPr="00356814" w:rsidRDefault="00F970C9">
            <w:pPr>
              <w:pStyle w:val="TAC"/>
              <w:keepNext w:val="0"/>
              <w:keepLines w:val="0"/>
              <w:widowControl w:val="0"/>
              <w:rPr>
                <w:sz w:val="16"/>
                <w:szCs w:val="16"/>
              </w:rPr>
              <w:pPrChange w:id="15389" w:author="MCC" w:date="2023-06-09T17:56:00Z">
                <w:pPr>
                  <w:pStyle w:val="TAC"/>
                </w:pPr>
              </w:pPrChange>
            </w:pPr>
            <w:r w:rsidRPr="00356814">
              <w:rPr>
                <w:sz w:val="16"/>
                <w:szCs w:val="16"/>
              </w:rPr>
              <w:t>F</w:t>
            </w:r>
          </w:p>
        </w:tc>
        <w:tc>
          <w:tcPr>
            <w:tcW w:w="2535" w:type="pct"/>
            <w:shd w:val="solid" w:color="FFFFFF" w:fill="auto"/>
            <w:tcPrChange w:id="15390" w:author="MCC" w:date="2023-06-09T17:55:00Z">
              <w:tcPr>
                <w:tcW w:w="4962" w:type="dxa"/>
                <w:shd w:val="solid" w:color="FFFFFF" w:fill="auto"/>
              </w:tcPr>
            </w:tcPrChange>
          </w:tcPr>
          <w:p w14:paraId="431878FA" w14:textId="77777777" w:rsidR="00F970C9" w:rsidRPr="00356814" w:rsidRDefault="00F970C9">
            <w:pPr>
              <w:pStyle w:val="TAL"/>
              <w:keepNext w:val="0"/>
              <w:keepLines w:val="0"/>
              <w:widowControl w:val="0"/>
              <w:rPr>
                <w:sz w:val="16"/>
                <w:szCs w:val="16"/>
              </w:rPr>
              <w:pPrChange w:id="15391" w:author="MCC" w:date="2023-06-09T17:56:00Z">
                <w:pPr>
                  <w:pStyle w:val="TAL"/>
                </w:pPr>
              </w:pPrChange>
            </w:pPr>
            <w:r w:rsidRPr="00356814">
              <w:rPr>
                <w:sz w:val="16"/>
                <w:szCs w:val="16"/>
              </w:rPr>
              <w:t>Correction on gNB-DU Resource Coordination</w:t>
            </w:r>
          </w:p>
        </w:tc>
        <w:tc>
          <w:tcPr>
            <w:tcW w:w="364" w:type="pct"/>
            <w:shd w:val="solid" w:color="FFFFFF" w:fill="auto"/>
            <w:tcPrChange w:id="15392" w:author="MCC" w:date="2023-06-09T17:55:00Z">
              <w:tcPr>
                <w:tcW w:w="713" w:type="dxa"/>
                <w:shd w:val="solid" w:color="FFFFFF" w:fill="auto"/>
              </w:tcPr>
            </w:tcPrChange>
          </w:tcPr>
          <w:p w14:paraId="1CE5F733" w14:textId="77777777" w:rsidR="00F970C9" w:rsidRPr="00356814" w:rsidRDefault="00F970C9">
            <w:pPr>
              <w:pStyle w:val="TAC"/>
              <w:keepNext w:val="0"/>
              <w:keepLines w:val="0"/>
              <w:widowControl w:val="0"/>
              <w:rPr>
                <w:sz w:val="16"/>
                <w:szCs w:val="16"/>
              </w:rPr>
              <w:pPrChange w:id="15393" w:author="MCC" w:date="2023-06-09T17:56:00Z">
                <w:pPr>
                  <w:pStyle w:val="TAC"/>
                </w:pPr>
              </w:pPrChange>
            </w:pPr>
            <w:r w:rsidRPr="00356814">
              <w:rPr>
                <w:sz w:val="16"/>
                <w:szCs w:val="16"/>
              </w:rPr>
              <w:t>15.5.0</w:t>
            </w:r>
          </w:p>
        </w:tc>
      </w:tr>
      <w:tr w:rsidR="00F970C9" w:rsidRPr="00356814" w14:paraId="14489D26" w14:textId="77777777" w:rsidTr="00810BBA">
        <w:tc>
          <w:tcPr>
            <w:tcW w:w="409" w:type="pct"/>
            <w:shd w:val="solid" w:color="FFFFFF" w:fill="auto"/>
            <w:tcPrChange w:id="15394" w:author="MCC" w:date="2023-06-09T17:55:00Z">
              <w:tcPr>
                <w:tcW w:w="800" w:type="dxa"/>
                <w:shd w:val="solid" w:color="FFFFFF" w:fill="auto"/>
              </w:tcPr>
            </w:tcPrChange>
          </w:tcPr>
          <w:p w14:paraId="37903D5B" w14:textId="77777777" w:rsidR="00F970C9" w:rsidRPr="00356814" w:rsidRDefault="00F970C9">
            <w:pPr>
              <w:pStyle w:val="TAC"/>
              <w:keepNext w:val="0"/>
              <w:keepLines w:val="0"/>
              <w:widowControl w:val="0"/>
              <w:rPr>
                <w:sz w:val="16"/>
                <w:szCs w:val="16"/>
              </w:rPr>
              <w:pPrChange w:id="15395" w:author="MCC" w:date="2023-06-09T17:56:00Z">
                <w:pPr>
                  <w:pStyle w:val="TAC"/>
                </w:pPr>
              </w:pPrChange>
            </w:pPr>
            <w:r w:rsidRPr="00356814">
              <w:rPr>
                <w:sz w:val="16"/>
                <w:szCs w:val="16"/>
              </w:rPr>
              <w:t>2019-03</w:t>
            </w:r>
          </w:p>
        </w:tc>
        <w:tc>
          <w:tcPr>
            <w:tcW w:w="409" w:type="pct"/>
            <w:shd w:val="solid" w:color="FFFFFF" w:fill="auto"/>
            <w:tcPrChange w:id="15396" w:author="MCC" w:date="2023-06-09T17:55:00Z">
              <w:tcPr>
                <w:tcW w:w="800" w:type="dxa"/>
                <w:shd w:val="solid" w:color="FFFFFF" w:fill="auto"/>
              </w:tcPr>
            </w:tcPrChange>
          </w:tcPr>
          <w:p w14:paraId="338E963D" w14:textId="77777777" w:rsidR="00F970C9" w:rsidRPr="00356814" w:rsidRDefault="00F970C9">
            <w:pPr>
              <w:pStyle w:val="TAC"/>
              <w:keepNext w:val="0"/>
              <w:keepLines w:val="0"/>
              <w:widowControl w:val="0"/>
              <w:rPr>
                <w:sz w:val="16"/>
                <w:szCs w:val="16"/>
              </w:rPr>
              <w:pPrChange w:id="15397" w:author="MCC" w:date="2023-06-09T17:56:00Z">
                <w:pPr>
                  <w:pStyle w:val="TAC"/>
                </w:pPr>
              </w:pPrChange>
            </w:pPr>
            <w:r w:rsidRPr="00356814">
              <w:rPr>
                <w:sz w:val="16"/>
                <w:szCs w:val="16"/>
              </w:rPr>
              <w:t>RP-83</w:t>
            </w:r>
          </w:p>
        </w:tc>
        <w:tc>
          <w:tcPr>
            <w:tcW w:w="559" w:type="pct"/>
            <w:shd w:val="solid" w:color="FFFFFF" w:fill="auto"/>
            <w:tcPrChange w:id="15398" w:author="MCC" w:date="2023-06-09T17:55:00Z">
              <w:tcPr>
                <w:tcW w:w="1094" w:type="dxa"/>
                <w:shd w:val="solid" w:color="FFFFFF" w:fill="auto"/>
              </w:tcPr>
            </w:tcPrChange>
          </w:tcPr>
          <w:p w14:paraId="00267543" w14:textId="77777777" w:rsidR="00F970C9" w:rsidRPr="00356814" w:rsidRDefault="00F970C9">
            <w:pPr>
              <w:pStyle w:val="TAC"/>
              <w:keepNext w:val="0"/>
              <w:keepLines w:val="0"/>
              <w:widowControl w:val="0"/>
              <w:rPr>
                <w:sz w:val="16"/>
                <w:szCs w:val="16"/>
              </w:rPr>
              <w:pPrChange w:id="15399" w:author="MCC" w:date="2023-06-09T17:56:00Z">
                <w:pPr>
                  <w:pStyle w:val="TAC"/>
                </w:pPr>
              </w:pPrChange>
            </w:pPr>
            <w:r w:rsidRPr="00356814">
              <w:rPr>
                <w:sz w:val="16"/>
                <w:szCs w:val="16"/>
              </w:rPr>
              <w:t>RP-190554</w:t>
            </w:r>
          </w:p>
        </w:tc>
        <w:tc>
          <w:tcPr>
            <w:tcW w:w="290" w:type="pct"/>
            <w:shd w:val="solid" w:color="FFFFFF" w:fill="auto"/>
            <w:tcPrChange w:id="15400" w:author="MCC" w:date="2023-06-09T17:55:00Z">
              <w:tcPr>
                <w:tcW w:w="567" w:type="dxa"/>
                <w:shd w:val="solid" w:color="FFFFFF" w:fill="auto"/>
              </w:tcPr>
            </w:tcPrChange>
          </w:tcPr>
          <w:p w14:paraId="5E6D294F" w14:textId="77777777" w:rsidR="00F970C9" w:rsidRPr="00356814" w:rsidRDefault="00F970C9">
            <w:pPr>
              <w:pStyle w:val="TAL"/>
              <w:keepNext w:val="0"/>
              <w:keepLines w:val="0"/>
              <w:widowControl w:val="0"/>
              <w:rPr>
                <w:sz w:val="16"/>
                <w:szCs w:val="16"/>
              </w:rPr>
              <w:pPrChange w:id="15401" w:author="MCC" w:date="2023-06-09T17:56:00Z">
                <w:pPr>
                  <w:pStyle w:val="TAL"/>
                </w:pPr>
              </w:pPrChange>
            </w:pPr>
            <w:r w:rsidRPr="00356814">
              <w:rPr>
                <w:sz w:val="16"/>
                <w:szCs w:val="16"/>
              </w:rPr>
              <w:t>0267</w:t>
            </w:r>
          </w:p>
        </w:tc>
        <w:tc>
          <w:tcPr>
            <w:tcW w:w="217" w:type="pct"/>
            <w:shd w:val="solid" w:color="FFFFFF" w:fill="auto"/>
            <w:tcPrChange w:id="15402" w:author="MCC" w:date="2023-06-09T17:55:00Z">
              <w:tcPr>
                <w:tcW w:w="425" w:type="dxa"/>
                <w:shd w:val="solid" w:color="FFFFFF" w:fill="auto"/>
              </w:tcPr>
            </w:tcPrChange>
          </w:tcPr>
          <w:p w14:paraId="1CD6AEB8" w14:textId="77777777" w:rsidR="00F970C9" w:rsidRPr="00356814" w:rsidRDefault="00F970C9">
            <w:pPr>
              <w:pStyle w:val="TAR"/>
              <w:keepNext w:val="0"/>
              <w:keepLines w:val="0"/>
              <w:widowControl w:val="0"/>
              <w:rPr>
                <w:sz w:val="16"/>
                <w:szCs w:val="16"/>
              </w:rPr>
              <w:pPrChange w:id="15403" w:author="MCC" w:date="2023-06-09T17:56:00Z">
                <w:pPr>
                  <w:pStyle w:val="TAR"/>
                </w:pPr>
              </w:pPrChange>
            </w:pPr>
            <w:r w:rsidRPr="00356814">
              <w:rPr>
                <w:sz w:val="16"/>
                <w:szCs w:val="16"/>
              </w:rPr>
              <w:t>1</w:t>
            </w:r>
          </w:p>
        </w:tc>
        <w:tc>
          <w:tcPr>
            <w:tcW w:w="217" w:type="pct"/>
            <w:shd w:val="solid" w:color="FFFFFF" w:fill="auto"/>
            <w:tcPrChange w:id="15404" w:author="MCC" w:date="2023-06-09T17:55:00Z">
              <w:tcPr>
                <w:tcW w:w="425" w:type="dxa"/>
                <w:shd w:val="solid" w:color="FFFFFF" w:fill="auto"/>
              </w:tcPr>
            </w:tcPrChange>
          </w:tcPr>
          <w:p w14:paraId="72F983BC" w14:textId="77777777" w:rsidR="00F970C9" w:rsidRPr="00356814" w:rsidRDefault="00F970C9">
            <w:pPr>
              <w:pStyle w:val="TAC"/>
              <w:keepNext w:val="0"/>
              <w:keepLines w:val="0"/>
              <w:widowControl w:val="0"/>
              <w:rPr>
                <w:sz w:val="16"/>
                <w:szCs w:val="16"/>
              </w:rPr>
              <w:pPrChange w:id="15405" w:author="MCC" w:date="2023-06-09T17:56:00Z">
                <w:pPr>
                  <w:pStyle w:val="TAC"/>
                </w:pPr>
              </w:pPrChange>
            </w:pPr>
            <w:r w:rsidRPr="00356814">
              <w:rPr>
                <w:sz w:val="16"/>
                <w:szCs w:val="16"/>
              </w:rPr>
              <w:t>F</w:t>
            </w:r>
          </w:p>
        </w:tc>
        <w:tc>
          <w:tcPr>
            <w:tcW w:w="2535" w:type="pct"/>
            <w:shd w:val="solid" w:color="FFFFFF" w:fill="auto"/>
            <w:tcPrChange w:id="15406" w:author="MCC" w:date="2023-06-09T17:55:00Z">
              <w:tcPr>
                <w:tcW w:w="4962" w:type="dxa"/>
                <w:shd w:val="solid" w:color="FFFFFF" w:fill="auto"/>
              </w:tcPr>
            </w:tcPrChange>
          </w:tcPr>
          <w:p w14:paraId="693FBAA8" w14:textId="77777777" w:rsidR="00F970C9" w:rsidRPr="00356814" w:rsidRDefault="00F970C9">
            <w:pPr>
              <w:pStyle w:val="TAL"/>
              <w:keepNext w:val="0"/>
              <w:keepLines w:val="0"/>
              <w:widowControl w:val="0"/>
              <w:rPr>
                <w:sz w:val="16"/>
                <w:szCs w:val="16"/>
              </w:rPr>
              <w:pPrChange w:id="15407" w:author="MCC" w:date="2023-06-09T17:56:00Z">
                <w:pPr>
                  <w:pStyle w:val="TAL"/>
                </w:pPr>
              </w:pPrChange>
            </w:pPr>
            <w:r w:rsidRPr="00356814">
              <w:rPr>
                <w:sz w:val="16"/>
                <w:szCs w:val="16"/>
              </w:rPr>
              <w:t>Endpoint IP address and port</w:t>
            </w:r>
          </w:p>
        </w:tc>
        <w:tc>
          <w:tcPr>
            <w:tcW w:w="364" w:type="pct"/>
            <w:shd w:val="solid" w:color="FFFFFF" w:fill="auto"/>
            <w:tcPrChange w:id="15408" w:author="MCC" w:date="2023-06-09T17:55:00Z">
              <w:tcPr>
                <w:tcW w:w="713" w:type="dxa"/>
                <w:shd w:val="solid" w:color="FFFFFF" w:fill="auto"/>
              </w:tcPr>
            </w:tcPrChange>
          </w:tcPr>
          <w:p w14:paraId="4CE8A682" w14:textId="77777777" w:rsidR="00F970C9" w:rsidRPr="00356814" w:rsidRDefault="00F970C9">
            <w:pPr>
              <w:pStyle w:val="TAC"/>
              <w:keepNext w:val="0"/>
              <w:keepLines w:val="0"/>
              <w:widowControl w:val="0"/>
              <w:rPr>
                <w:sz w:val="16"/>
                <w:szCs w:val="16"/>
              </w:rPr>
              <w:pPrChange w:id="15409" w:author="MCC" w:date="2023-06-09T17:56:00Z">
                <w:pPr>
                  <w:pStyle w:val="TAC"/>
                </w:pPr>
              </w:pPrChange>
            </w:pPr>
            <w:r w:rsidRPr="00356814">
              <w:rPr>
                <w:sz w:val="16"/>
                <w:szCs w:val="16"/>
              </w:rPr>
              <w:t>15.5.0</w:t>
            </w:r>
          </w:p>
        </w:tc>
      </w:tr>
      <w:tr w:rsidR="00F970C9" w:rsidRPr="00356814" w14:paraId="3D11D24A" w14:textId="77777777" w:rsidTr="00810BBA">
        <w:tc>
          <w:tcPr>
            <w:tcW w:w="409" w:type="pct"/>
            <w:shd w:val="solid" w:color="FFFFFF" w:fill="auto"/>
            <w:tcPrChange w:id="15410" w:author="MCC" w:date="2023-06-09T17:55:00Z">
              <w:tcPr>
                <w:tcW w:w="800" w:type="dxa"/>
                <w:shd w:val="solid" w:color="FFFFFF" w:fill="auto"/>
              </w:tcPr>
            </w:tcPrChange>
          </w:tcPr>
          <w:p w14:paraId="40C17F11" w14:textId="77777777" w:rsidR="00F970C9" w:rsidRPr="00356814" w:rsidRDefault="00F970C9">
            <w:pPr>
              <w:pStyle w:val="TAC"/>
              <w:keepNext w:val="0"/>
              <w:keepLines w:val="0"/>
              <w:widowControl w:val="0"/>
              <w:rPr>
                <w:sz w:val="16"/>
                <w:szCs w:val="16"/>
              </w:rPr>
              <w:pPrChange w:id="15411" w:author="MCC" w:date="2023-06-09T17:56:00Z">
                <w:pPr>
                  <w:pStyle w:val="TAC"/>
                </w:pPr>
              </w:pPrChange>
            </w:pPr>
            <w:r w:rsidRPr="00356814">
              <w:rPr>
                <w:sz w:val="16"/>
                <w:szCs w:val="16"/>
              </w:rPr>
              <w:t>2019-03</w:t>
            </w:r>
          </w:p>
        </w:tc>
        <w:tc>
          <w:tcPr>
            <w:tcW w:w="409" w:type="pct"/>
            <w:shd w:val="solid" w:color="FFFFFF" w:fill="auto"/>
            <w:tcPrChange w:id="15412" w:author="MCC" w:date="2023-06-09T17:55:00Z">
              <w:tcPr>
                <w:tcW w:w="800" w:type="dxa"/>
                <w:shd w:val="solid" w:color="FFFFFF" w:fill="auto"/>
              </w:tcPr>
            </w:tcPrChange>
          </w:tcPr>
          <w:p w14:paraId="5A3474DC" w14:textId="77777777" w:rsidR="00F970C9" w:rsidRPr="00356814" w:rsidRDefault="00F970C9">
            <w:pPr>
              <w:pStyle w:val="TAC"/>
              <w:keepNext w:val="0"/>
              <w:keepLines w:val="0"/>
              <w:widowControl w:val="0"/>
              <w:rPr>
                <w:sz w:val="16"/>
                <w:szCs w:val="16"/>
              </w:rPr>
              <w:pPrChange w:id="15413" w:author="MCC" w:date="2023-06-09T17:56:00Z">
                <w:pPr>
                  <w:pStyle w:val="TAC"/>
                </w:pPr>
              </w:pPrChange>
            </w:pPr>
            <w:r w:rsidRPr="00356814">
              <w:rPr>
                <w:sz w:val="16"/>
                <w:szCs w:val="16"/>
              </w:rPr>
              <w:t>RP-83</w:t>
            </w:r>
          </w:p>
        </w:tc>
        <w:tc>
          <w:tcPr>
            <w:tcW w:w="559" w:type="pct"/>
            <w:shd w:val="solid" w:color="FFFFFF" w:fill="auto"/>
            <w:tcPrChange w:id="15414" w:author="MCC" w:date="2023-06-09T17:55:00Z">
              <w:tcPr>
                <w:tcW w:w="1094" w:type="dxa"/>
                <w:shd w:val="solid" w:color="FFFFFF" w:fill="auto"/>
              </w:tcPr>
            </w:tcPrChange>
          </w:tcPr>
          <w:p w14:paraId="2973F2EA" w14:textId="77777777" w:rsidR="00F970C9" w:rsidRPr="00356814" w:rsidRDefault="00F970C9">
            <w:pPr>
              <w:pStyle w:val="TAC"/>
              <w:keepNext w:val="0"/>
              <w:keepLines w:val="0"/>
              <w:widowControl w:val="0"/>
              <w:rPr>
                <w:sz w:val="16"/>
                <w:szCs w:val="16"/>
              </w:rPr>
              <w:pPrChange w:id="15415" w:author="MCC" w:date="2023-06-09T17:56:00Z">
                <w:pPr>
                  <w:pStyle w:val="TAC"/>
                </w:pPr>
              </w:pPrChange>
            </w:pPr>
            <w:r w:rsidRPr="00356814">
              <w:rPr>
                <w:sz w:val="16"/>
                <w:szCs w:val="16"/>
              </w:rPr>
              <w:t>RP-190554</w:t>
            </w:r>
          </w:p>
        </w:tc>
        <w:tc>
          <w:tcPr>
            <w:tcW w:w="290" w:type="pct"/>
            <w:shd w:val="solid" w:color="FFFFFF" w:fill="auto"/>
            <w:tcPrChange w:id="15416" w:author="MCC" w:date="2023-06-09T17:55:00Z">
              <w:tcPr>
                <w:tcW w:w="567" w:type="dxa"/>
                <w:shd w:val="solid" w:color="FFFFFF" w:fill="auto"/>
              </w:tcPr>
            </w:tcPrChange>
          </w:tcPr>
          <w:p w14:paraId="603AD06D" w14:textId="77777777" w:rsidR="00F970C9" w:rsidRPr="00356814" w:rsidRDefault="00F970C9">
            <w:pPr>
              <w:pStyle w:val="TAL"/>
              <w:keepNext w:val="0"/>
              <w:keepLines w:val="0"/>
              <w:widowControl w:val="0"/>
              <w:rPr>
                <w:sz w:val="16"/>
                <w:szCs w:val="16"/>
              </w:rPr>
              <w:pPrChange w:id="15417" w:author="MCC" w:date="2023-06-09T17:56:00Z">
                <w:pPr>
                  <w:pStyle w:val="TAL"/>
                </w:pPr>
              </w:pPrChange>
            </w:pPr>
            <w:r w:rsidRPr="00356814">
              <w:rPr>
                <w:sz w:val="16"/>
                <w:szCs w:val="16"/>
              </w:rPr>
              <w:t>0268</w:t>
            </w:r>
          </w:p>
        </w:tc>
        <w:tc>
          <w:tcPr>
            <w:tcW w:w="217" w:type="pct"/>
            <w:shd w:val="solid" w:color="FFFFFF" w:fill="auto"/>
            <w:tcPrChange w:id="15418" w:author="MCC" w:date="2023-06-09T17:55:00Z">
              <w:tcPr>
                <w:tcW w:w="425" w:type="dxa"/>
                <w:shd w:val="solid" w:color="FFFFFF" w:fill="auto"/>
              </w:tcPr>
            </w:tcPrChange>
          </w:tcPr>
          <w:p w14:paraId="4B5AC222" w14:textId="77777777" w:rsidR="00F970C9" w:rsidRPr="00356814" w:rsidRDefault="00F970C9">
            <w:pPr>
              <w:pStyle w:val="TAR"/>
              <w:keepNext w:val="0"/>
              <w:keepLines w:val="0"/>
              <w:widowControl w:val="0"/>
              <w:rPr>
                <w:sz w:val="16"/>
                <w:szCs w:val="16"/>
              </w:rPr>
              <w:pPrChange w:id="15419" w:author="MCC" w:date="2023-06-09T17:56:00Z">
                <w:pPr>
                  <w:pStyle w:val="TAR"/>
                </w:pPr>
              </w:pPrChange>
            </w:pPr>
            <w:r w:rsidRPr="00356814">
              <w:rPr>
                <w:sz w:val="16"/>
                <w:szCs w:val="16"/>
              </w:rPr>
              <w:t>1</w:t>
            </w:r>
          </w:p>
        </w:tc>
        <w:tc>
          <w:tcPr>
            <w:tcW w:w="217" w:type="pct"/>
            <w:shd w:val="solid" w:color="FFFFFF" w:fill="auto"/>
            <w:tcPrChange w:id="15420" w:author="MCC" w:date="2023-06-09T17:55:00Z">
              <w:tcPr>
                <w:tcW w:w="425" w:type="dxa"/>
                <w:shd w:val="solid" w:color="FFFFFF" w:fill="auto"/>
              </w:tcPr>
            </w:tcPrChange>
          </w:tcPr>
          <w:p w14:paraId="73D678B3" w14:textId="77777777" w:rsidR="00F970C9" w:rsidRPr="00356814" w:rsidRDefault="00F970C9">
            <w:pPr>
              <w:pStyle w:val="TAC"/>
              <w:keepNext w:val="0"/>
              <w:keepLines w:val="0"/>
              <w:widowControl w:val="0"/>
              <w:rPr>
                <w:sz w:val="16"/>
                <w:szCs w:val="16"/>
              </w:rPr>
              <w:pPrChange w:id="15421" w:author="MCC" w:date="2023-06-09T17:56:00Z">
                <w:pPr>
                  <w:pStyle w:val="TAC"/>
                </w:pPr>
              </w:pPrChange>
            </w:pPr>
            <w:r w:rsidRPr="00356814">
              <w:rPr>
                <w:sz w:val="16"/>
                <w:szCs w:val="16"/>
              </w:rPr>
              <w:t>F</w:t>
            </w:r>
          </w:p>
        </w:tc>
        <w:tc>
          <w:tcPr>
            <w:tcW w:w="2535" w:type="pct"/>
            <w:shd w:val="solid" w:color="FFFFFF" w:fill="auto"/>
            <w:tcPrChange w:id="15422" w:author="MCC" w:date="2023-06-09T17:55:00Z">
              <w:tcPr>
                <w:tcW w:w="4962" w:type="dxa"/>
                <w:shd w:val="solid" w:color="FFFFFF" w:fill="auto"/>
              </w:tcPr>
            </w:tcPrChange>
          </w:tcPr>
          <w:p w14:paraId="05E16FE1" w14:textId="77777777" w:rsidR="00F970C9" w:rsidRPr="00356814" w:rsidRDefault="00F970C9">
            <w:pPr>
              <w:pStyle w:val="TAL"/>
              <w:keepNext w:val="0"/>
              <w:keepLines w:val="0"/>
              <w:widowControl w:val="0"/>
              <w:rPr>
                <w:sz w:val="16"/>
                <w:szCs w:val="16"/>
              </w:rPr>
              <w:pPrChange w:id="15423" w:author="MCC" w:date="2023-06-09T17:56:00Z">
                <w:pPr>
                  <w:pStyle w:val="TAL"/>
                </w:pPr>
              </w:pPrChange>
            </w:pPr>
            <w:r w:rsidRPr="00356814">
              <w:rPr>
                <w:sz w:val="16"/>
                <w:szCs w:val="16"/>
              </w:rPr>
              <w:t>Correction to add paging origin IE</w:t>
            </w:r>
          </w:p>
        </w:tc>
        <w:tc>
          <w:tcPr>
            <w:tcW w:w="364" w:type="pct"/>
            <w:shd w:val="solid" w:color="FFFFFF" w:fill="auto"/>
            <w:tcPrChange w:id="15424" w:author="MCC" w:date="2023-06-09T17:55:00Z">
              <w:tcPr>
                <w:tcW w:w="713" w:type="dxa"/>
                <w:shd w:val="solid" w:color="FFFFFF" w:fill="auto"/>
              </w:tcPr>
            </w:tcPrChange>
          </w:tcPr>
          <w:p w14:paraId="348DC02A" w14:textId="77777777" w:rsidR="00F970C9" w:rsidRPr="00356814" w:rsidRDefault="00F970C9">
            <w:pPr>
              <w:pStyle w:val="TAC"/>
              <w:keepNext w:val="0"/>
              <w:keepLines w:val="0"/>
              <w:widowControl w:val="0"/>
              <w:rPr>
                <w:sz w:val="16"/>
                <w:szCs w:val="16"/>
              </w:rPr>
              <w:pPrChange w:id="15425" w:author="MCC" w:date="2023-06-09T17:56:00Z">
                <w:pPr>
                  <w:pStyle w:val="TAC"/>
                </w:pPr>
              </w:pPrChange>
            </w:pPr>
            <w:r w:rsidRPr="00356814">
              <w:rPr>
                <w:sz w:val="16"/>
                <w:szCs w:val="16"/>
              </w:rPr>
              <w:t>15.5.0</w:t>
            </w:r>
          </w:p>
        </w:tc>
      </w:tr>
      <w:tr w:rsidR="00F970C9" w:rsidRPr="00356814" w14:paraId="295FEEBC" w14:textId="77777777" w:rsidTr="00810BBA">
        <w:tc>
          <w:tcPr>
            <w:tcW w:w="409" w:type="pct"/>
            <w:shd w:val="solid" w:color="FFFFFF" w:fill="auto"/>
            <w:tcPrChange w:id="15426" w:author="MCC" w:date="2023-06-09T17:55:00Z">
              <w:tcPr>
                <w:tcW w:w="800" w:type="dxa"/>
                <w:shd w:val="solid" w:color="FFFFFF" w:fill="auto"/>
              </w:tcPr>
            </w:tcPrChange>
          </w:tcPr>
          <w:p w14:paraId="6FBD4236" w14:textId="77777777" w:rsidR="00F970C9" w:rsidRPr="00356814" w:rsidRDefault="00F970C9">
            <w:pPr>
              <w:pStyle w:val="TAC"/>
              <w:keepNext w:val="0"/>
              <w:keepLines w:val="0"/>
              <w:widowControl w:val="0"/>
              <w:rPr>
                <w:sz w:val="16"/>
                <w:szCs w:val="16"/>
              </w:rPr>
              <w:pPrChange w:id="15427" w:author="MCC" w:date="2023-06-09T17:56:00Z">
                <w:pPr>
                  <w:pStyle w:val="TAC"/>
                </w:pPr>
              </w:pPrChange>
            </w:pPr>
            <w:r w:rsidRPr="00356814">
              <w:rPr>
                <w:sz w:val="16"/>
                <w:szCs w:val="16"/>
              </w:rPr>
              <w:t>2019-03</w:t>
            </w:r>
          </w:p>
        </w:tc>
        <w:tc>
          <w:tcPr>
            <w:tcW w:w="409" w:type="pct"/>
            <w:shd w:val="solid" w:color="FFFFFF" w:fill="auto"/>
            <w:tcPrChange w:id="15428" w:author="MCC" w:date="2023-06-09T17:55:00Z">
              <w:tcPr>
                <w:tcW w:w="800" w:type="dxa"/>
                <w:shd w:val="solid" w:color="FFFFFF" w:fill="auto"/>
              </w:tcPr>
            </w:tcPrChange>
          </w:tcPr>
          <w:p w14:paraId="4AA20FF2" w14:textId="77777777" w:rsidR="00F970C9" w:rsidRPr="00356814" w:rsidRDefault="00F970C9">
            <w:pPr>
              <w:pStyle w:val="TAC"/>
              <w:keepNext w:val="0"/>
              <w:keepLines w:val="0"/>
              <w:widowControl w:val="0"/>
              <w:rPr>
                <w:sz w:val="16"/>
                <w:szCs w:val="16"/>
              </w:rPr>
              <w:pPrChange w:id="15429" w:author="MCC" w:date="2023-06-09T17:56:00Z">
                <w:pPr>
                  <w:pStyle w:val="TAC"/>
                </w:pPr>
              </w:pPrChange>
            </w:pPr>
            <w:r w:rsidRPr="00356814">
              <w:rPr>
                <w:sz w:val="16"/>
                <w:szCs w:val="16"/>
              </w:rPr>
              <w:t>RP-83</w:t>
            </w:r>
          </w:p>
        </w:tc>
        <w:tc>
          <w:tcPr>
            <w:tcW w:w="559" w:type="pct"/>
            <w:shd w:val="solid" w:color="FFFFFF" w:fill="auto"/>
            <w:tcPrChange w:id="15430" w:author="MCC" w:date="2023-06-09T17:55:00Z">
              <w:tcPr>
                <w:tcW w:w="1094" w:type="dxa"/>
                <w:shd w:val="solid" w:color="FFFFFF" w:fill="auto"/>
              </w:tcPr>
            </w:tcPrChange>
          </w:tcPr>
          <w:p w14:paraId="464A9A58" w14:textId="77777777" w:rsidR="00F970C9" w:rsidRPr="00356814" w:rsidRDefault="00F970C9">
            <w:pPr>
              <w:pStyle w:val="TAC"/>
              <w:keepNext w:val="0"/>
              <w:keepLines w:val="0"/>
              <w:widowControl w:val="0"/>
              <w:rPr>
                <w:sz w:val="16"/>
                <w:szCs w:val="16"/>
              </w:rPr>
              <w:pPrChange w:id="15431" w:author="MCC" w:date="2023-06-09T17:56:00Z">
                <w:pPr>
                  <w:pStyle w:val="TAC"/>
                </w:pPr>
              </w:pPrChange>
            </w:pPr>
            <w:r w:rsidRPr="00356814">
              <w:rPr>
                <w:sz w:val="16"/>
                <w:szCs w:val="16"/>
              </w:rPr>
              <w:t>RP-190555</w:t>
            </w:r>
          </w:p>
        </w:tc>
        <w:tc>
          <w:tcPr>
            <w:tcW w:w="290" w:type="pct"/>
            <w:shd w:val="solid" w:color="FFFFFF" w:fill="auto"/>
            <w:tcPrChange w:id="15432" w:author="MCC" w:date="2023-06-09T17:55:00Z">
              <w:tcPr>
                <w:tcW w:w="567" w:type="dxa"/>
                <w:shd w:val="solid" w:color="FFFFFF" w:fill="auto"/>
              </w:tcPr>
            </w:tcPrChange>
          </w:tcPr>
          <w:p w14:paraId="370FFD3B" w14:textId="77777777" w:rsidR="00F970C9" w:rsidRPr="00356814" w:rsidRDefault="00F970C9">
            <w:pPr>
              <w:pStyle w:val="TAL"/>
              <w:keepNext w:val="0"/>
              <w:keepLines w:val="0"/>
              <w:widowControl w:val="0"/>
              <w:rPr>
                <w:sz w:val="16"/>
                <w:szCs w:val="16"/>
              </w:rPr>
              <w:pPrChange w:id="15433" w:author="MCC" w:date="2023-06-09T17:56:00Z">
                <w:pPr>
                  <w:pStyle w:val="TAL"/>
                </w:pPr>
              </w:pPrChange>
            </w:pPr>
            <w:r w:rsidRPr="00356814">
              <w:rPr>
                <w:sz w:val="16"/>
                <w:szCs w:val="16"/>
              </w:rPr>
              <w:t>0269</w:t>
            </w:r>
          </w:p>
        </w:tc>
        <w:tc>
          <w:tcPr>
            <w:tcW w:w="217" w:type="pct"/>
            <w:shd w:val="solid" w:color="FFFFFF" w:fill="auto"/>
            <w:tcPrChange w:id="15434" w:author="MCC" w:date="2023-06-09T17:55:00Z">
              <w:tcPr>
                <w:tcW w:w="425" w:type="dxa"/>
                <w:shd w:val="solid" w:color="FFFFFF" w:fill="auto"/>
              </w:tcPr>
            </w:tcPrChange>
          </w:tcPr>
          <w:p w14:paraId="7B72A369" w14:textId="77777777" w:rsidR="00F970C9" w:rsidRPr="00356814" w:rsidRDefault="00F970C9">
            <w:pPr>
              <w:pStyle w:val="TAR"/>
              <w:keepNext w:val="0"/>
              <w:keepLines w:val="0"/>
              <w:widowControl w:val="0"/>
              <w:rPr>
                <w:sz w:val="16"/>
                <w:szCs w:val="16"/>
              </w:rPr>
              <w:pPrChange w:id="15435" w:author="MCC" w:date="2023-06-09T17:56:00Z">
                <w:pPr>
                  <w:pStyle w:val="TAR"/>
                </w:pPr>
              </w:pPrChange>
            </w:pPr>
            <w:r w:rsidRPr="00356814">
              <w:rPr>
                <w:sz w:val="16"/>
                <w:szCs w:val="16"/>
              </w:rPr>
              <w:t>2</w:t>
            </w:r>
          </w:p>
        </w:tc>
        <w:tc>
          <w:tcPr>
            <w:tcW w:w="217" w:type="pct"/>
            <w:shd w:val="solid" w:color="FFFFFF" w:fill="auto"/>
            <w:tcPrChange w:id="15436" w:author="MCC" w:date="2023-06-09T17:55:00Z">
              <w:tcPr>
                <w:tcW w:w="425" w:type="dxa"/>
                <w:shd w:val="solid" w:color="FFFFFF" w:fill="auto"/>
              </w:tcPr>
            </w:tcPrChange>
          </w:tcPr>
          <w:p w14:paraId="77F3F152" w14:textId="77777777" w:rsidR="00F970C9" w:rsidRPr="00356814" w:rsidRDefault="00F970C9">
            <w:pPr>
              <w:pStyle w:val="TAC"/>
              <w:keepNext w:val="0"/>
              <w:keepLines w:val="0"/>
              <w:widowControl w:val="0"/>
              <w:rPr>
                <w:sz w:val="16"/>
                <w:szCs w:val="16"/>
              </w:rPr>
              <w:pPrChange w:id="15437" w:author="MCC" w:date="2023-06-09T17:56:00Z">
                <w:pPr>
                  <w:pStyle w:val="TAC"/>
                </w:pPr>
              </w:pPrChange>
            </w:pPr>
            <w:r w:rsidRPr="00356814">
              <w:rPr>
                <w:sz w:val="16"/>
                <w:szCs w:val="16"/>
              </w:rPr>
              <w:t>F</w:t>
            </w:r>
          </w:p>
        </w:tc>
        <w:tc>
          <w:tcPr>
            <w:tcW w:w="2535" w:type="pct"/>
            <w:shd w:val="solid" w:color="FFFFFF" w:fill="auto"/>
            <w:tcPrChange w:id="15438" w:author="MCC" w:date="2023-06-09T17:55:00Z">
              <w:tcPr>
                <w:tcW w:w="4962" w:type="dxa"/>
                <w:shd w:val="solid" w:color="FFFFFF" w:fill="auto"/>
              </w:tcPr>
            </w:tcPrChange>
          </w:tcPr>
          <w:p w14:paraId="647DD27E" w14:textId="77777777" w:rsidR="00F970C9" w:rsidRPr="00356814" w:rsidRDefault="00F970C9">
            <w:pPr>
              <w:pStyle w:val="TAL"/>
              <w:keepNext w:val="0"/>
              <w:keepLines w:val="0"/>
              <w:widowControl w:val="0"/>
              <w:rPr>
                <w:sz w:val="16"/>
                <w:szCs w:val="16"/>
              </w:rPr>
              <w:pPrChange w:id="15439" w:author="MCC" w:date="2023-06-09T17:56:00Z">
                <w:pPr>
                  <w:pStyle w:val="TAL"/>
                </w:pPr>
              </w:pPrChange>
            </w:pPr>
            <w:r w:rsidRPr="00356814">
              <w:rPr>
                <w:sz w:val="16"/>
                <w:szCs w:val="16"/>
              </w:rPr>
              <w:t>Multiple SCTP associations over F1AP</w:t>
            </w:r>
          </w:p>
        </w:tc>
        <w:tc>
          <w:tcPr>
            <w:tcW w:w="364" w:type="pct"/>
            <w:shd w:val="solid" w:color="FFFFFF" w:fill="auto"/>
            <w:tcPrChange w:id="15440" w:author="MCC" w:date="2023-06-09T17:55:00Z">
              <w:tcPr>
                <w:tcW w:w="713" w:type="dxa"/>
                <w:shd w:val="solid" w:color="FFFFFF" w:fill="auto"/>
              </w:tcPr>
            </w:tcPrChange>
          </w:tcPr>
          <w:p w14:paraId="4A0127C8" w14:textId="77777777" w:rsidR="00F970C9" w:rsidRPr="00356814" w:rsidRDefault="00F970C9">
            <w:pPr>
              <w:pStyle w:val="TAC"/>
              <w:keepNext w:val="0"/>
              <w:keepLines w:val="0"/>
              <w:widowControl w:val="0"/>
              <w:rPr>
                <w:sz w:val="16"/>
                <w:szCs w:val="16"/>
              </w:rPr>
              <w:pPrChange w:id="15441" w:author="MCC" w:date="2023-06-09T17:56:00Z">
                <w:pPr>
                  <w:pStyle w:val="TAC"/>
                </w:pPr>
              </w:pPrChange>
            </w:pPr>
            <w:r w:rsidRPr="00356814">
              <w:rPr>
                <w:sz w:val="16"/>
                <w:szCs w:val="16"/>
              </w:rPr>
              <w:t>15.5.0</w:t>
            </w:r>
          </w:p>
        </w:tc>
      </w:tr>
      <w:tr w:rsidR="00F970C9" w:rsidRPr="00356814" w14:paraId="3EA51817" w14:textId="77777777" w:rsidTr="00810BBA">
        <w:tc>
          <w:tcPr>
            <w:tcW w:w="409" w:type="pct"/>
            <w:shd w:val="solid" w:color="FFFFFF" w:fill="auto"/>
            <w:tcPrChange w:id="15442" w:author="MCC" w:date="2023-06-09T17:55:00Z">
              <w:tcPr>
                <w:tcW w:w="800" w:type="dxa"/>
                <w:shd w:val="solid" w:color="FFFFFF" w:fill="auto"/>
              </w:tcPr>
            </w:tcPrChange>
          </w:tcPr>
          <w:p w14:paraId="60567C49" w14:textId="77777777" w:rsidR="00F970C9" w:rsidRPr="00356814" w:rsidRDefault="00F970C9">
            <w:pPr>
              <w:pStyle w:val="TAC"/>
              <w:keepNext w:val="0"/>
              <w:keepLines w:val="0"/>
              <w:widowControl w:val="0"/>
              <w:rPr>
                <w:sz w:val="16"/>
                <w:szCs w:val="16"/>
              </w:rPr>
              <w:pPrChange w:id="15443" w:author="MCC" w:date="2023-06-09T17:56:00Z">
                <w:pPr>
                  <w:pStyle w:val="TAC"/>
                </w:pPr>
              </w:pPrChange>
            </w:pPr>
            <w:r w:rsidRPr="00356814">
              <w:rPr>
                <w:sz w:val="16"/>
                <w:szCs w:val="16"/>
              </w:rPr>
              <w:t>2019-03</w:t>
            </w:r>
          </w:p>
        </w:tc>
        <w:tc>
          <w:tcPr>
            <w:tcW w:w="409" w:type="pct"/>
            <w:shd w:val="solid" w:color="FFFFFF" w:fill="auto"/>
            <w:tcPrChange w:id="15444" w:author="MCC" w:date="2023-06-09T17:55:00Z">
              <w:tcPr>
                <w:tcW w:w="800" w:type="dxa"/>
                <w:shd w:val="solid" w:color="FFFFFF" w:fill="auto"/>
              </w:tcPr>
            </w:tcPrChange>
          </w:tcPr>
          <w:p w14:paraId="70EADC20" w14:textId="77777777" w:rsidR="00F970C9" w:rsidRPr="00356814" w:rsidRDefault="00F970C9">
            <w:pPr>
              <w:pStyle w:val="TAC"/>
              <w:keepNext w:val="0"/>
              <w:keepLines w:val="0"/>
              <w:widowControl w:val="0"/>
              <w:rPr>
                <w:sz w:val="16"/>
                <w:szCs w:val="16"/>
              </w:rPr>
              <w:pPrChange w:id="15445" w:author="MCC" w:date="2023-06-09T17:56:00Z">
                <w:pPr>
                  <w:pStyle w:val="TAC"/>
                </w:pPr>
              </w:pPrChange>
            </w:pPr>
            <w:r w:rsidRPr="00356814">
              <w:rPr>
                <w:sz w:val="16"/>
                <w:szCs w:val="16"/>
              </w:rPr>
              <w:t>RP-83</w:t>
            </w:r>
          </w:p>
        </w:tc>
        <w:tc>
          <w:tcPr>
            <w:tcW w:w="559" w:type="pct"/>
            <w:shd w:val="solid" w:color="FFFFFF" w:fill="auto"/>
            <w:tcPrChange w:id="15446" w:author="MCC" w:date="2023-06-09T17:55:00Z">
              <w:tcPr>
                <w:tcW w:w="1094" w:type="dxa"/>
                <w:shd w:val="solid" w:color="FFFFFF" w:fill="auto"/>
              </w:tcPr>
            </w:tcPrChange>
          </w:tcPr>
          <w:p w14:paraId="7D0BAF22" w14:textId="77777777" w:rsidR="00F970C9" w:rsidRPr="00356814" w:rsidRDefault="00F970C9">
            <w:pPr>
              <w:pStyle w:val="TAC"/>
              <w:keepNext w:val="0"/>
              <w:keepLines w:val="0"/>
              <w:widowControl w:val="0"/>
              <w:rPr>
                <w:sz w:val="16"/>
                <w:szCs w:val="16"/>
              </w:rPr>
              <w:pPrChange w:id="15447" w:author="MCC" w:date="2023-06-09T17:56:00Z">
                <w:pPr>
                  <w:pStyle w:val="TAC"/>
                </w:pPr>
              </w:pPrChange>
            </w:pPr>
            <w:r w:rsidRPr="00356814">
              <w:rPr>
                <w:sz w:val="16"/>
                <w:szCs w:val="16"/>
              </w:rPr>
              <w:t>RP-190554</w:t>
            </w:r>
          </w:p>
        </w:tc>
        <w:tc>
          <w:tcPr>
            <w:tcW w:w="290" w:type="pct"/>
            <w:shd w:val="solid" w:color="FFFFFF" w:fill="auto"/>
            <w:tcPrChange w:id="15448" w:author="MCC" w:date="2023-06-09T17:55:00Z">
              <w:tcPr>
                <w:tcW w:w="567" w:type="dxa"/>
                <w:shd w:val="solid" w:color="FFFFFF" w:fill="auto"/>
              </w:tcPr>
            </w:tcPrChange>
          </w:tcPr>
          <w:p w14:paraId="444AA0C4" w14:textId="77777777" w:rsidR="00F970C9" w:rsidRPr="00356814" w:rsidRDefault="00F970C9">
            <w:pPr>
              <w:pStyle w:val="TAL"/>
              <w:keepNext w:val="0"/>
              <w:keepLines w:val="0"/>
              <w:widowControl w:val="0"/>
              <w:rPr>
                <w:sz w:val="16"/>
                <w:szCs w:val="16"/>
              </w:rPr>
              <w:pPrChange w:id="15449" w:author="MCC" w:date="2023-06-09T17:56:00Z">
                <w:pPr>
                  <w:pStyle w:val="TAL"/>
                </w:pPr>
              </w:pPrChange>
            </w:pPr>
            <w:r w:rsidRPr="00356814">
              <w:rPr>
                <w:sz w:val="16"/>
                <w:szCs w:val="16"/>
              </w:rPr>
              <w:t>0272</w:t>
            </w:r>
          </w:p>
        </w:tc>
        <w:tc>
          <w:tcPr>
            <w:tcW w:w="217" w:type="pct"/>
            <w:shd w:val="solid" w:color="FFFFFF" w:fill="auto"/>
            <w:tcPrChange w:id="15450" w:author="MCC" w:date="2023-06-09T17:55:00Z">
              <w:tcPr>
                <w:tcW w:w="425" w:type="dxa"/>
                <w:shd w:val="solid" w:color="FFFFFF" w:fill="auto"/>
              </w:tcPr>
            </w:tcPrChange>
          </w:tcPr>
          <w:p w14:paraId="7E064AF4" w14:textId="77777777" w:rsidR="00F970C9" w:rsidRPr="00356814" w:rsidRDefault="00F970C9">
            <w:pPr>
              <w:pStyle w:val="TAR"/>
              <w:keepNext w:val="0"/>
              <w:keepLines w:val="0"/>
              <w:widowControl w:val="0"/>
              <w:rPr>
                <w:sz w:val="16"/>
                <w:szCs w:val="16"/>
              </w:rPr>
              <w:pPrChange w:id="15451" w:author="MCC" w:date="2023-06-09T17:56:00Z">
                <w:pPr>
                  <w:pStyle w:val="TAR"/>
                </w:pPr>
              </w:pPrChange>
            </w:pPr>
            <w:r w:rsidRPr="00356814">
              <w:rPr>
                <w:sz w:val="16"/>
                <w:szCs w:val="16"/>
              </w:rPr>
              <w:t>1</w:t>
            </w:r>
          </w:p>
        </w:tc>
        <w:tc>
          <w:tcPr>
            <w:tcW w:w="217" w:type="pct"/>
            <w:shd w:val="solid" w:color="FFFFFF" w:fill="auto"/>
            <w:tcPrChange w:id="15452" w:author="MCC" w:date="2023-06-09T17:55:00Z">
              <w:tcPr>
                <w:tcW w:w="425" w:type="dxa"/>
                <w:shd w:val="solid" w:color="FFFFFF" w:fill="auto"/>
              </w:tcPr>
            </w:tcPrChange>
          </w:tcPr>
          <w:p w14:paraId="527664FB" w14:textId="77777777" w:rsidR="00F970C9" w:rsidRPr="00356814" w:rsidRDefault="00F970C9">
            <w:pPr>
              <w:pStyle w:val="TAC"/>
              <w:keepNext w:val="0"/>
              <w:keepLines w:val="0"/>
              <w:widowControl w:val="0"/>
              <w:rPr>
                <w:sz w:val="16"/>
                <w:szCs w:val="16"/>
              </w:rPr>
              <w:pPrChange w:id="15453" w:author="MCC" w:date="2023-06-09T17:56:00Z">
                <w:pPr>
                  <w:pStyle w:val="TAC"/>
                </w:pPr>
              </w:pPrChange>
            </w:pPr>
            <w:r w:rsidRPr="00356814">
              <w:rPr>
                <w:sz w:val="16"/>
                <w:szCs w:val="16"/>
              </w:rPr>
              <w:t>F</w:t>
            </w:r>
          </w:p>
        </w:tc>
        <w:tc>
          <w:tcPr>
            <w:tcW w:w="2535" w:type="pct"/>
            <w:shd w:val="solid" w:color="FFFFFF" w:fill="auto"/>
            <w:tcPrChange w:id="15454" w:author="MCC" w:date="2023-06-09T17:55:00Z">
              <w:tcPr>
                <w:tcW w:w="4962" w:type="dxa"/>
                <w:shd w:val="solid" w:color="FFFFFF" w:fill="auto"/>
              </w:tcPr>
            </w:tcPrChange>
          </w:tcPr>
          <w:p w14:paraId="230CD238" w14:textId="77777777" w:rsidR="00F970C9" w:rsidRPr="00356814" w:rsidRDefault="00F970C9">
            <w:pPr>
              <w:pStyle w:val="TAL"/>
              <w:keepNext w:val="0"/>
              <w:keepLines w:val="0"/>
              <w:widowControl w:val="0"/>
              <w:rPr>
                <w:sz w:val="16"/>
                <w:szCs w:val="16"/>
              </w:rPr>
              <w:pPrChange w:id="15455" w:author="MCC" w:date="2023-06-09T17:56:00Z">
                <w:pPr>
                  <w:pStyle w:val="TAL"/>
                </w:pPr>
              </w:pPrChange>
            </w:pPr>
            <w:r w:rsidRPr="00356814">
              <w:rPr>
                <w:sz w:val="16"/>
                <w:szCs w:val="16"/>
              </w:rPr>
              <w:t>About Cells Failed to be Activated IE in gNB-CU Configuration Update Ack</w:t>
            </w:r>
          </w:p>
        </w:tc>
        <w:tc>
          <w:tcPr>
            <w:tcW w:w="364" w:type="pct"/>
            <w:shd w:val="solid" w:color="FFFFFF" w:fill="auto"/>
            <w:tcPrChange w:id="15456" w:author="MCC" w:date="2023-06-09T17:55:00Z">
              <w:tcPr>
                <w:tcW w:w="713" w:type="dxa"/>
                <w:shd w:val="solid" w:color="FFFFFF" w:fill="auto"/>
              </w:tcPr>
            </w:tcPrChange>
          </w:tcPr>
          <w:p w14:paraId="3DE96A70" w14:textId="77777777" w:rsidR="00F970C9" w:rsidRPr="00356814" w:rsidRDefault="00F970C9">
            <w:pPr>
              <w:pStyle w:val="TAC"/>
              <w:keepNext w:val="0"/>
              <w:keepLines w:val="0"/>
              <w:widowControl w:val="0"/>
              <w:rPr>
                <w:sz w:val="16"/>
                <w:szCs w:val="16"/>
              </w:rPr>
              <w:pPrChange w:id="15457" w:author="MCC" w:date="2023-06-09T17:56:00Z">
                <w:pPr>
                  <w:pStyle w:val="TAC"/>
                </w:pPr>
              </w:pPrChange>
            </w:pPr>
            <w:r w:rsidRPr="00356814">
              <w:rPr>
                <w:sz w:val="16"/>
                <w:szCs w:val="16"/>
              </w:rPr>
              <w:t>15.5.0</w:t>
            </w:r>
          </w:p>
        </w:tc>
      </w:tr>
      <w:tr w:rsidR="00F970C9" w:rsidRPr="00356814" w14:paraId="17F7BBAE" w14:textId="77777777" w:rsidTr="00810BBA">
        <w:tc>
          <w:tcPr>
            <w:tcW w:w="409" w:type="pct"/>
            <w:shd w:val="solid" w:color="FFFFFF" w:fill="auto"/>
            <w:tcPrChange w:id="15458" w:author="MCC" w:date="2023-06-09T17:55:00Z">
              <w:tcPr>
                <w:tcW w:w="800" w:type="dxa"/>
                <w:shd w:val="solid" w:color="FFFFFF" w:fill="auto"/>
              </w:tcPr>
            </w:tcPrChange>
          </w:tcPr>
          <w:p w14:paraId="5E99F62E" w14:textId="77777777" w:rsidR="00F970C9" w:rsidRPr="00356814" w:rsidRDefault="00F970C9">
            <w:pPr>
              <w:pStyle w:val="TAC"/>
              <w:keepNext w:val="0"/>
              <w:keepLines w:val="0"/>
              <w:widowControl w:val="0"/>
              <w:rPr>
                <w:sz w:val="16"/>
                <w:szCs w:val="16"/>
              </w:rPr>
              <w:pPrChange w:id="15459" w:author="MCC" w:date="2023-06-09T17:56:00Z">
                <w:pPr>
                  <w:pStyle w:val="TAC"/>
                </w:pPr>
              </w:pPrChange>
            </w:pPr>
            <w:r w:rsidRPr="00356814">
              <w:rPr>
                <w:sz w:val="16"/>
                <w:szCs w:val="16"/>
              </w:rPr>
              <w:t>2019-03</w:t>
            </w:r>
          </w:p>
        </w:tc>
        <w:tc>
          <w:tcPr>
            <w:tcW w:w="409" w:type="pct"/>
            <w:shd w:val="solid" w:color="FFFFFF" w:fill="auto"/>
            <w:tcPrChange w:id="15460" w:author="MCC" w:date="2023-06-09T17:55:00Z">
              <w:tcPr>
                <w:tcW w:w="800" w:type="dxa"/>
                <w:shd w:val="solid" w:color="FFFFFF" w:fill="auto"/>
              </w:tcPr>
            </w:tcPrChange>
          </w:tcPr>
          <w:p w14:paraId="53863C05" w14:textId="77777777" w:rsidR="00F970C9" w:rsidRPr="00356814" w:rsidRDefault="00F970C9">
            <w:pPr>
              <w:pStyle w:val="TAC"/>
              <w:keepNext w:val="0"/>
              <w:keepLines w:val="0"/>
              <w:widowControl w:val="0"/>
              <w:rPr>
                <w:sz w:val="16"/>
                <w:szCs w:val="16"/>
              </w:rPr>
              <w:pPrChange w:id="15461" w:author="MCC" w:date="2023-06-09T17:56:00Z">
                <w:pPr>
                  <w:pStyle w:val="TAC"/>
                </w:pPr>
              </w:pPrChange>
            </w:pPr>
            <w:r w:rsidRPr="00356814">
              <w:rPr>
                <w:sz w:val="16"/>
                <w:szCs w:val="16"/>
              </w:rPr>
              <w:t>RP-83</w:t>
            </w:r>
          </w:p>
        </w:tc>
        <w:tc>
          <w:tcPr>
            <w:tcW w:w="559" w:type="pct"/>
            <w:shd w:val="solid" w:color="FFFFFF" w:fill="auto"/>
            <w:tcPrChange w:id="15462" w:author="MCC" w:date="2023-06-09T17:55:00Z">
              <w:tcPr>
                <w:tcW w:w="1094" w:type="dxa"/>
                <w:shd w:val="solid" w:color="FFFFFF" w:fill="auto"/>
              </w:tcPr>
            </w:tcPrChange>
          </w:tcPr>
          <w:p w14:paraId="5FB96893" w14:textId="77777777" w:rsidR="00F970C9" w:rsidRPr="00356814" w:rsidRDefault="00F970C9">
            <w:pPr>
              <w:pStyle w:val="TAC"/>
              <w:keepNext w:val="0"/>
              <w:keepLines w:val="0"/>
              <w:widowControl w:val="0"/>
              <w:rPr>
                <w:sz w:val="16"/>
                <w:szCs w:val="16"/>
              </w:rPr>
              <w:pPrChange w:id="15463" w:author="MCC" w:date="2023-06-09T17:56:00Z">
                <w:pPr>
                  <w:pStyle w:val="TAC"/>
                </w:pPr>
              </w:pPrChange>
            </w:pPr>
            <w:r w:rsidRPr="00356814">
              <w:rPr>
                <w:sz w:val="16"/>
                <w:szCs w:val="16"/>
              </w:rPr>
              <w:t>RP-190556</w:t>
            </w:r>
          </w:p>
        </w:tc>
        <w:tc>
          <w:tcPr>
            <w:tcW w:w="290" w:type="pct"/>
            <w:shd w:val="solid" w:color="FFFFFF" w:fill="auto"/>
            <w:tcPrChange w:id="15464" w:author="MCC" w:date="2023-06-09T17:55:00Z">
              <w:tcPr>
                <w:tcW w:w="567" w:type="dxa"/>
                <w:shd w:val="solid" w:color="FFFFFF" w:fill="auto"/>
              </w:tcPr>
            </w:tcPrChange>
          </w:tcPr>
          <w:p w14:paraId="66EDCAA8" w14:textId="77777777" w:rsidR="00F970C9" w:rsidRPr="00356814" w:rsidRDefault="00F970C9">
            <w:pPr>
              <w:pStyle w:val="TAL"/>
              <w:keepNext w:val="0"/>
              <w:keepLines w:val="0"/>
              <w:widowControl w:val="0"/>
              <w:rPr>
                <w:sz w:val="16"/>
                <w:szCs w:val="16"/>
              </w:rPr>
              <w:pPrChange w:id="15465" w:author="MCC" w:date="2023-06-09T17:56:00Z">
                <w:pPr>
                  <w:pStyle w:val="TAL"/>
                </w:pPr>
              </w:pPrChange>
            </w:pPr>
            <w:r w:rsidRPr="00356814">
              <w:rPr>
                <w:sz w:val="16"/>
                <w:szCs w:val="16"/>
              </w:rPr>
              <w:t>0273</w:t>
            </w:r>
          </w:p>
        </w:tc>
        <w:tc>
          <w:tcPr>
            <w:tcW w:w="217" w:type="pct"/>
            <w:shd w:val="solid" w:color="FFFFFF" w:fill="auto"/>
            <w:tcPrChange w:id="15466" w:author="MCC" w:date="2023-06-09T17:55:00Z">
              <w:tcPr>
                <w:tcW w:w="425" w:type="dxa"/>
                <w:shd w:val="solid" w:color="FFFFFF" w:fill="auto"/>
              </w:tcPr>
            </w:tcPrChange>
          </w:tcPr>
          <w:p w14:paraId="4B848784" w14:textId="77777777" w:rsidR="00F970C9" w:rsidRPr="00356814" w:rsidRDefault="00F970C9">
            <w:pPr>
              <w:pStyle w:val="TAR"/>
              <w:keepNext w:val="0"/>
              <w:keepLines w:val="0"/>
              <w:widowControl w:val="0"/>
              <w:rPr>
                <w:sz w:val="16"/>
                <w:szCs w:val="16"/>
              </w:rPr>
              <w:pPrChange w:id="15467" w:author="MCC" w:date="2023-06-09T17:56:00Z">
                <w:pPr>
                  <w:pStyle w:val="TAR"/>
                </w:pPr>
              </w:pPrChange>
            </w:pPr>
            <w:r w:rsidRPr="00356814">
              <w:rPr>
                <w:sz w:val="16"/>
                <w:szCs w:val="16"/>
              </w:rPr>
              <w:t>1</w:t>
            </w:r>
          </w:p>
        </w:tc>
        <w:tc>
          <w:tcPr>
            <w:tcW w:w="217" w:type="pct"/>
            <w:shd w:val="solid" w:color="FFFFFF" w:fill="auto"/>
            <w:tcPrChange w:id="15468" w:author="MCC" w:date="2023-06-09T17:55:00Z">
              <w:tcPr>
                <w:tcW w:w="425" w:type="dxa"/>
                <w:shd w:val="solid" w:color="FFFFFF" w:fill="auto"/>
              </w:tcPr>
            </w:tcPrChange>
          </w:tcPr>
          <w:p w14:paraId="364FAFCA" w14:textId="77777777" w:rsidR="00F970C9" w:rsidRPr="00356814" w:rsidRDefault="00F970C9">
            <w:pPr>
              <w:pStyle w:val="TAC"/>
              <w:keepNext w:val="0"/>
              <w:keepLines w:val="0"/>
              <w:widowControl w:val="0"/>
              <w:rPr>
                <w:sz w:val="16"/>
                <w:szCs w:val="16"/>
              </w:rPr>
              <w:pPrChange w:id="15469" w:author="MCC" w:date="2023-06-09T17:56:00Z">
                <w:pPr>
                  <w:pStyle w:val="TAC"/>
                </w:pPr>
              </w:pPrChange>
            </w:pPr>
            <w:r w:rsidRPr="00356814">
              <w:rPr>
                <w:sz w:val="16"/>
                <w:szCs w:val="16"/>
              </w:rPr>
              <w:t>F</w:t>
            </w:r>
          </w:p>
        </w:tc>
        <w:tc>
          <w:tcPr>
            <w:tcW w:w="2535" w:type="pct"/>
            <w:shd w:val="solid" w:color="FFFFFF" w:fill="auto"/>
            <w:tcPrChange w:id="15470" w:author="MCC" w:date="2023-06-09T17:55:00Z">
              <w:tcPr>
                <w:tcW w:w="4962" w:type="dxa"/>
                <w:shd w:val="solid" w:color="FFFFFF" w:fill="auto"/>
              </w:tcPr>
            </w:tcPrChange>
          </w:tcPr>
          <w:p w14:paraId="2A17B43F" w14:textId="77777777" w:rsidR="00F970C9" w:rsidRPr="00356814" w:rsidRDefault="00F970C9">
            <w:pPr>
              <w:pStyle w:val="TAL"/>
              <w:keepNext w:val="0"/>
              <w:keepLines w:val="0"/>
              <w:widowControl w:val="0"/>
              <w:rPr>
                <w:sz w:val="16"/>
                <w:szCs w:val="16"/>
              </w:rPr>
              <w:pPrChange w:id="15471" w:author="MCC" w:date="2023-06-09T17:56:00Z">
                <w:pPr>
                  <w:pStyle w:val="TAL"/>
                </w:pPr>
              </w:pPrChange>
            </w:pPr>
            <w:r w:rsidRPr="00356814">
              <w:rPr>
                <w:sz w:val="16"/>
                <w:szCs w:val="16"/>
              </w:rPr>
              <w:t>gNB-DU UE Aggregate Maximum Bit Rate Uplink correction</w:t>
            </w:r>
          </w:p>
        </w:tc>
        <w:tc>
          <w:tcPr>
            <w:tcW w:w="364" w:type="pct"/>
            <w:shd w:val="solid" w:color="FFFFFF" w:fill="auto"/>
            <w:tcPrChange w:id="15472" w:author="MCC" w:date="2023-06-09T17:55:00Z">
              <w:tcPr>
                <w:tcW w:w="713" w:type="dxa"/>
                <w:shd w:val="solid" w:color="FFFFFF" w:fill="auto"/>
              </w:tcPr>
            </w:tcPrChange>
          </w:tcPr>
          <w:p w14:paraId="6A6AA2E3" w14:textId="77777777" w:rsidR="00F970C9" w:rsidRPr="00356814" w:rsidRDefault="00F970C9">
            <w:pPr>
              <w:pStyle w:val="TAC"/>
              <w:keepNext w:val="0"/>
              <w:keepLines w:val="0"/>
              <w:widowControl w:val="0"/>
              <w:rPr>
                <w:sz w:val="16"/>
                <w:szCs w:val="16"/>
              </w:rPr>
              <w:pPrChange w:id="15473" w:author="MCC" w:date="2023-06-09T17:56:00Z">
                <w:pPr>
                  <w:pStyle w:val="TAC"/>
                </w:pPr>
              </w:pPrChange>
            </w:pPr>
            <w:r w:rsidRPr="00356814">
              <w:rPr>
                <w:sz w:val="16"/>
                <w:szCs w:val="16"/>
              </w:rPr>
              <w:t>15.5.0</w:t>
            </w:r>
          </w:p>
        </w:tc>
      </w:tr>
      <w:tr w:rsidR="00F970C9" w:rsidRPr="00356814" w14:paraId="1805AE6F" w14:textId="77777777" w:rsidTr="00810BBA">
        <w:tc>
          <w:tcPr>
            <w:tcW w:w="409" w:type="pct"/>
            <w:shd w:val="solid" w:color="FFFFFF" w:fill="auto"/>
            <w:tcPrChange w:id="15474" w:author="MCC" w:date="2023-06-09T17:55:00Z">
              <w:tcPr>
                <w:tcW w:w="800" w:type="dxa"/>
                <w:shd w:val="solid" w:color="FFFFFF" w:fill="auto"/>
              </w:tcPr>
            </w:tcPrChange>
          </w:tcPr>
          <w:p w14:paraId="15E7B431" w14:textId="77777777" w:rsidR="00F970C9" w:rsidRPr="00356814" w:rsidRDefault="00F970C9">
            <w:pPr>
              <w:pStyle w:val="TAC"/>
              <w:keepNext w:val="0"/>
              <w:keepLines w:val="0"/>
              <w:widowControl w:val="0"/>
              <w:rPr>
                <w:sz w:val="16"/>
                <w:szCs w:val="16"/>
              </w:rPr>
              <w:pPrChange w:id="15475" w:author="MCC" w:date="2023-06-09T17:56:00Z">
                <w:pPr>
                  <w:pStyle w:val="TAC"/>
                </w:pPr>
              </w:pPrChange>
            </w:pPr>
            <w:r w:rsidRPr="00356814">
              <w:rPr>
                <w:sz w:val="16"/>
                <w:szCs w:val="16"/>
              </w:rPr>
              <w:t>2019-03</w:t>
            </w:r>
          </w:p>
        </w:tc>
        <w:tc>
          <w:tcPr>
            <w:tcW w:w="409" w:type="pct"/>
            <w:shd w:val="solid" w:color="FFFFFF" w:fill="auto"/>
            <w:tcPrChange w:id="15476" w:author="MCC" w:date="2023-06-09T17:55:00Z">
              <w:tcPr>
                <w:tcW w:w="800" w:type="dxa"/>
                <w:shd w:val="solid" w:color="FFFFFF" w:fill="auto"/>
              </w:tcPr>
            </w:tcPrChange>
          </w:tcPr>
          <w:p w14:paraId="74F87531" w14:textId="77777777" w:rsidR="00F970C9" w:rsidRPr="00356814" w:rsidRDefault="00F970C9">
            <w:pPr>
              <w:pStyle w:val="TAC"/>
              <w:keepNext w:val="0"/>
              <w:keepLines w:val="0"/>
              <w:widowControl w:val="0"/>
              <w:rPr>
                <w:sz w:val="16"/>
                <w:szCs w:val="16"/>
              </w:rPr>
              <w:pPrChange w:id="15477" w:author="MCC" w:date="2023-06-09T17:56:00Z">
                <w:pPr>
                  <w:pStyle w:val="TAC"/>
                </w:pPr>
              </w:pPrChange>
            </w:pPr>
            <w:r w:rsidRPr="00356814">
              <w:rPr>
                <w:sz w:val="16"/>
                <w:szCs w:val="16"/>
              </w:rPr>
              <w:t>RP-83</w:t>
            </w:r>
          </w:p>
        </w:tc>
        <w:tc>
          <w:tcPr>
            <w:tcW w:w="559" w:type="pct"/>
            <w:shd w:val="solid" w:color="FFFFFF" w:fill="auto"/>
            <w:tcPrChange w:id="15478" w:author="MCC" w:date="2023-06-09T17:55:00Z">
              <w:tcPr>
                <w:tcW w:w="1094" w:type="dxa"/>
                <w:shd w:val="solid" w:color="FFFFFF" w:fill="auto"/>
              </w:tcPr>
            </w:tcPrChange>
          </w:tcPr>
          <w:p w14:paraId="7AB4DE3F" w14:textId="77777777" w:rsidR="00F970C9" w:rsidRPr="00356814" w:rsidRDefault="00F970C9">
            <w:pPr>
              <w:pStyle w:val="TAC"/>
              <w:keepNext w:val="0"/>
              <w:keepLines w:val="0"/>
              <w:widowControl w:val="0"/>
              <w:rPr>
                <w:sz w:val="16"/>
                <w:szCs w:val="16"/>
              </w:rPr>
              <w:pPrChange w:id="15479" w:author="MCC" w:date="2023-06-09T17:56:00Z">
                <w:pPr>
                  <w:pStyle w:val="TAC"/>
                </w:pPr>
              </w:pPrChange>
            </w:pPr>
            <w:r w:rsidRPr="00356814">
              <w:rPr>
                <w:sz w:val="16"/>
                <w:szCs w:val="16"/>
              </w:rPr>
              <w:t>RP-190554</w:t>
            </w:r>
          </w:p>
        </w:tc>
        <w:tc>
          <w:tcPr>
            <w:tcW w:w="290" w:type="pct"/>
            <w:shd w:val="solid" w:color="FFFFFF" w:fill="auto"/>
            <w:tcPrChange w:id="15480" w:author="MCC" w:date="2023-06-09T17:55:00Z">
              <w:tcPr>
                <w:tcW w:w="567" w:type="dxa"/>
                <w:shd w:val="solid" w:color="FFFFFF" w:fill="auto"/>
              </w:tcPr>
            </w:tcPrChange>
          </w:tcPr>
          <w:p w14:paraId="07BF0410" w14:textId="77777777" w:rsidR="00F970C9" w:rsidRPr="00356814" w:rsidRDefault="00F970C9">
            <w:pPr>
              <w:pStyle w:val="TAL"/>
              <w:keepNext w:val="0"/>
              <w:keepLines w:val="0"/>
              <w:widowControl w:val="0"/>
              <w:rPr>
                <w:sz w:val="16"/>
                <w:szCs w:val="16"/>
              </w:rPr>
              <w:pPrChange w:id="15481" w:author="MCC" w:date="2023-06-09T17:56:00Z">
                <w:pPr>
                  <w:pStyle w:val="TAL"/>
                </w:pPr>
              </w:pPrChange>
            </w:pPr>
            <w:r w:rsidRPr="00356814">
              <w:rPr>
                <w:sz w:val="16"/>
                <w:szCs w:val="16"/>
              </w:rPr>
              <w:t>0276</w:t>
            </w:r>
          </w:p>
        </w:tc>
        <w:tc>
          <w:tcPr>
            <w:tcW w:w="217" w:type="pct"/>
            <w:shd w:val="solid" w:color="FFFFFF" w:fill="auto"/>
            <w:tcPrChange w:id="15482" w:author="MCC" w:date="2023-06-09T17:55:00Z">
              <w:tcPr>
                <w:tcW w:w="425" w:type="dxa"/>
                <w:shd w:val="solid" w:color="FFFFFF" w:fill="auto"/>
              </w:tcPr>
            </w:tcPrChange>
          </w:tcPr>
          <w:p w14:paraId="460B7FF3" w14:textId="77777777" w:rsidR="00F970C9" w:rsidRPr="00356814" w:rsidRDefault="00F970C9">
            <w:pPr>
              <w:pStyle w:val="TAR"/>
              <w:keepNext w:val="0"/>
              <w:keepLines w:val="0"/>
              <w:widowControl w:val="0"/>
              <w:rPr>
                <w:sz w:val="16"/>
                <w:szCs w:val="16"/>
              </w:rPr>
              <w:pPrChange w:id="15483" w:author="MCC" w:date="2023-06-09T17:56:00Z">
                <w:pPr>
                  <w:pStyle w:val="TAR"/>
                </w:pPr>
              </w:pPrChange>
            </w:pPr>
            <w:r w:rsidRPr="00356814">
              <w:rPr>
                <w:sz w:val="16"/>
                <w:szCs w:val="16"/>
              </w:rPr>
              <w:t>1</w:t>
            </w:r>
          </w:p>
        </w:tc>
        <w:tc>
          <w:tcPr>
            <w:tcW w:w="217" w:type="pct"/>
            <w:shd w:val="solid" w:color="FFFFFF" w:fill="auto"/>
            <w:tcPrChange w:id="15484" w:author="MCC" w:date="2023-06-09T17:55:00Z">
              <w:tcPr>
                <w:tcW w:w="425" w:type="dxa"/>
                <w:shd w:val="solid" w:color="FFFFFF" w:fill="auto"/>
              </w:tcPr>
            </w:tcPrChange>
          </w:tcPr>
          <w:p w14:paraId="42387893" w14:textId="77777777" w:rsidR="00F970C9" w:rsidRPr="00356814" w:rsidRDefault="00F970C9">
            <w:pPr>
              <w:pStyle w:val="TAC"/>
              <w:keepNext w:val="0"/>
              <w:keepLines w:val="0"/>
              <w:widowControl w:val="0"/>
              <w:rPr>
                <w:sz w:val="16"/>
                <w:szCs w:val="16"/>
              </w:rPr>
              <w:pPrChange w:id="15485" w:author="MCC" w:date="2023-06-09T17:56:00Z">
                <w:pPr>
                  <w:pStyle w:val="TAC"/>
                </w:pPr>
              </w:pPrChange>
            </w:pPr>
            <w:r w:rsidRPr="00356814">
              <w:rPr>
                <w:sz w:val="16"/>
                <w:szCs w:val="16"/>
              </w:rPr>
              <w:t>F</w:t>
            </w:r>
          </w:p>
        </w:tc>
        <w:tc>
          <w:tcPr>
            <w:tcW w:w="2535" w:type="pct"/>
            <w:shd w:val="solid" w:color="FFFFFF" w:fill="auto"/>
            <w:tcPrChange w:id="15486" w:author="MCC" w:date="2023-06-09T17:55:00Z">
              <w:tcPr>
                <w:tcW w:w="4962" w:type="dxa"/>
                <w:shd w:val="solid" w:color="FFFFFF" w:fill="auto"/>
              </w:tcPr>
            </w:tcPrChange>
          </w:tcPr>
          <w:p w14:paraId="0B767D71" w14:textId="77777777" w:rsidR="00F970C9" w:rsidRPr="00356814" w:rsidRDefault="00F970C9">
            <w:pPr>
              <w:pStyle w:val="TAL"/>
              <w:keepNext w:val="0"/>
              <w:keepLines w:val="0"/>
              <w:widowControl w:val="0"/>
              <w:rPr>
                <w:sz w:val="16"/>
                <w:szCs w:val="16"/>
              </w:rPr>
              <w:pPrChange w:id="15487" w:author="MCC" w:date="2023-06-09T17:56:00Z">
                <w:pPr>
                  <w:pStyle w:val="TAL"/>
                </w:pPr>
              </w:pPrChange>
            </w:pPr>
            <w:r w:rsidRPr="00356814">
              <w:rPr>
                <w:sz w:val="16"/>
                <w:szCs w:val="16"/>
              </w:rPr>
              <w:t>RRC Reconfiguration failure</w:t>
            </w:r>
          </w:p>
        </w:tc>
        <w:tc>
          <w:tcPr>
            <w:tcW w:w="364" w:type="pct"/>
            <w:shd w:val="solid" w:color="FFFFFF" w:fill="auto"/>
            <w:tcPrChange w:id="15488" w:author="MCC" w:date="2023-06-09T17:55:00Z">
              <w:tcPr>
                <w:tcW w:w="713" w:type="dxa"/>
                <w:shd w:val="solid" w:color="FFFFFF" w:fill="auto"/>
              </w:tcPr>
            </w:tcPrChange>
          </w:tcPr>
          <w:p w14:paraId="5BB709F4" w14:textId="77777777" w:rsidR="00F970C9" w:rsidRPr="00356814" w:rsidRDefault="00F970C9">
            <w:pPr>
              <w:pStyle w:val="TAC"/>
              <w:keepNext w:val="0"/>
              <w:keepLines w:val="0"/>
              <w:widowControl w:val="0"/>
              <w:rPr>
                <w:sz w:val="16"/>
                <w:szCs w:val="16"/>
              </w:rPr>
              <w:pPrChange w:id="15489" w:author="MCC" w:date="2023-06-09T17:56:00Z">
                <w:pPr>
                  <w:pStyle w:val="TAC"/>
                </w:pPr>
              </w:pPrChange>
            </w:pPr>
            <w:r w:rsidRPr="00356814">
              <w:rPr>
                <w:sz w:val="16"/>
                <w:szCs w:val="16"/>
              </w:rPr>
              <w:t>15.5.0</w:t>
            </w:r>
          </w:p>
        </w:tc>
      </w:tr>
      <w:tr w:rsidR="00F970C9" w:rsidRPr="00356814" w14:paraId="633AB472" w14:textId="77777777" w:rsidTr="00810BBA">
        <w:tc>
          <w:tcPr>
            <w:tcW w:w="409" w:type="pct"/>
            <w:shd w:val="solid" w:color="FFFFFF" w:fill="auto"/>
            <w:tcPrChange w:id="15490" w:author="MCC" w:date="2023-06-09T17:55:00Z">
              <w:tcPr>
                <w:tcW w:w="800" w:type="dxa"/>
                <w:shd w:val="solid" w:color="FFFFFF" w:fill="auto"/>
              </w:tcPr>
            </w:tcPrChange>
          </w:tcPr>
          <w:p w14:paraId="2D01952B" w14:textId="77777777" w:rsidR="00F970C9" w:rsidRPr="00356814" w:rsidRDefault="00F970C9">
            <w:pPr>
              <w:pStyle w:val="TAC"/>
              <w:keepNext w:val="0"/>
              <w:keepLines w:val="0"/>
              <w:widowControl w:val="0"/>
              <w:rPr>
                <w:sz w:val="16"/>
                <w:szCs w:val="16"/>
              </w:rPr>
              <w:pPrChange w:id="15491" w:author="MCC" w:date="2023-06-09T17:56:00Z">
                <w:pPr>
                  <w:pStyle w:val="TAC"/>
                </w:pPr>
              </w:pPrChange>
            </w:pPr>
            <w:r w:rsidRPr="00356814">
              <w:rPr>
                <w:sz w:val="16"/>
                <w:szCs w:val="16"/>
              </w:rPr>
              <w:t>2019-03</w:t>
            </w:r>
          </w:p>
        </w:tc>
        <w:tc>
          <w:tcPr>
            <w:tcW w:w="409" w:type="pct"/>
            <w:shd w:val="solid" w:color="FFFFFF" w:fill="auto"/>
            <w:tcPrChange w:id="15492" w:author="MCC" w:date="2023-06-09T17:55:00Z">
              <w:tcPr>
                <w:tcW w:w="800" w:type="dxa"/>
                <w:shd w:val="solid" w:color="FFFFFF" w:fill="auto"/>
              </w:tcPr>
            </w:tcPrChange>
          </w:tcPr>
          <w:p w14:paraId="30C458FB" w14:textId="77777777" w:rsidR="00F970C9" w:rsidRPr="00356814" w:rsidRDefault="00F970C9">
            <w:pPr>
              <w:pStyle w:val="TAC"/>
              <w:keepNext w:val="0"/>
              <w:keepLines w:val="0"/>
              <w:widowControl w:val="0"/>
              <w:rPr>
                <w:sz w:val="16"/>
                <w:szCs w:val="16"/>
              </w:rPr>
              <w:pPrChange w:id="15493" w:author="MCC" w:date="2023-06-09T17:56:00Z">
                <w:pPr>
                  <w:pStyle w:val="TAC"/>
                </w:pPr>
              </w:pPrChange>
            </w:pPr>
            <w:r w:rsidRPr="00356814">
              <w:rPr>
                <w:sz w:val="16"/>
                <w:szCs w:val="16"/>
              </w:rPr>
              <w:t>RP-83</w:t>
            </w:r>
          </w:p>
        </w:tc>
        <w:tc>
          <w:tcPr>
            <w:tcW w:w="559" w:type="pct"/>
            <w:shd w:val="solid" w:color="FFFFFF" w:fill="auto"/>
            <w:tcPrChange w:id="15494" w:author="MCC" w:date="2023-06-09T17:55:00Z">
              <w:tcPr>
                <w:tcW w:w="1094" w:type="dxa"/>
                <w:shd w:val="solid" w:color="FFFFFF" w:fill="auto"/>
              </w:tcPr>
            </w:tcPrChange>
          </w:tcPr>
          <w:p w14:paraId="77965E29" w14:textId="77777777" w:rsidR="00F970C9" w:rsidRPr="00356814" w:rsidRDefault="00F970C9">
            <w:pPr>
              <w:pStyle w:val="TAC"/>
              <w:keepNext w:val="0"/>
              <w:keepLines w:val="0"/>
              <w:widowControl w:val="0"/>
              <w:rPr>
                <w:sz w:val="16"/>
                <w:szCs w:val="16"/>
              </w:rPr>
              <w:pPrChange w:id="15495" w:author="MCC" w:date="2023-06-09T17:56:00Z">
                <w:pPr>
                  <w:pStyle w:val="TAC"/>
                </w:pPr>
              </w:pPrChange>
            </w:pPr>
            <w:r w:rsidRPr="00356814">
              <w:rPr>
                <w:sz w:val="16"/>
                <w:szCs w:val="16"/>
              </w:rPr>
              <w:t>RP-190554</w:t>
            </w:r>
          </w:p>
        </w:tc>
        <w:tc>
          <w:tcPr>
            <w:tcW w:w="290" w:type="pct"/>
            <w:shd w:val="solid" w:color="FFFFFF" w:fill="auto"/>
            <w:tcPrChange w:id="15496" w:author="MCC" w:date="2023-06-09T17:55:00Z">
              <w:tcPr>
                <w:tcW w:w="567" w:type="dxa"/>
                <w:shd w:val="solid" w:color="FFFFFF" w:fill="auto"/>
              </w:tcPr>
            </w:tcPrChange>
          </w:tcPr>
          <w:p w14:paraId="5EA747F3" w14:textId="77777777" w:rsidR="00F970C9" w:rsidRPr="00356814" w:rsidRDefault="00F970C9">
            <w:pPr>
              <w:pStyle w:val="TAL"/>
              <w:keepNext w:val="0"/>
              <w:keepLines w:val="0"/>
              <w:widowControl w:val="0"/>
              <w:rPr>
                <w:sz w:val="16"/>
                <w:szCs w:val="16"/>
              </w:rPr>
              <w:pPrChange w:id="15497" w:author="MCC" w:date="2023-06-09T17:56:00Z">
                <w:pPr>
                  <w:pStyle w:val="TAL"/>
                </w:pPr>
              </w:pPrChange>
            </w:pPr>
            <w:r w:rsidRPr="00356814">
              <w:rPr>
                <w:sz w:val="16"/>
                <w:szCs w:val="16"/>
              </w:rPr>
              <w:t>0278</w:t>
            </w:r>
          </w:p>
        </w:tc>
        <w:tc>
          <w:tcPr>
            <w:tcW w:w="217" w:type="pct"/>
            <w:shd w:val="solid" w:color="FFFFFF" w:fill="auto"/>
            <w:tcPrChange w:id="15498" w:author="MCC" w:date="2023-06-09T17:55:00Z">
              <w:tcPr>
                <w:tcW w:w="425" w:type="dxa"/>
                <w:shd w:val="solid" w:color="FFFFFF" w:fill="auto"/>
              </w:tcPr>
            </w:tcPrChange>
          </w:tcPr>
          <w:p w14:paraId="52801542" w14:textId="77777777" w:rsidR="00F970C9" w:rsidRPr="00356814" w:rsidRDefault="00F970C9">
            <w:pPr>
              <w:pStyle w:val="TAR"/>
              <w:keepNext w:val="0"/>
              <w:keepLines w:val="0"/>
              <w:widowControl w:val="0"/>
              <w:rPr>
                <w:sz w:val="16"/>
                <w:szCs w:val="16"/>
              </w:rPr>
              <w:pPrChange w:id="15499" w:author="MCC" w:date="2023-06-09T17:56:00Z">
                <w:pPr>
                  <w:pStyle w:val="TAR"/>
                </w:pPr>
              </w:pPrChange>
            </w:pPr>
            <w:r w:rsidRPr="00356814">
              <w:rPr>
                <w:sz w:val="16"/>
                <w:szCs w:val="16"/>
              </w:rPr>
              <w:t>1</w:t>
            </w:r>
          </w:p>
        </w:tc>
        <w:tc>
          <w:tcPr>
            <w:tcW w:w="217" w:type="pct"/>
            <w:shd w:val="solid" w:color="FFFFFF" w:fill="auto"/>
            <w:tcPrChange w:id="15500" w:author="MCC" w:date="2023-06-09T17:55:00Z">
              <w:tcPr>
                <w:tcW w:w="425" w:type="dxa"/>
                <w:shd w:val="solid" w:color="FFFFFF" w:fill="auto"/>
              </w:tcPr>
            </w:tcPrChange>
          </w:tcPr>
          <w:p w14:paraId="16BC78F8" w14:textId="77777777" w:rsidR="00F970C9" w:rsidRPr="00356814" w:rsidRDefault="00F970C9">
            <w:pPr>
              <w:pStyle w:val="TAC"/>
              <w:keepNext w:val="0"/>
              <w:keepLines w:val="0"/>
              <w:widowControl w:val="0"/>
              <w:rPr>
                <w:sz w:val="16"/>
                <w:szCs w:val="16"/>
              </w:rPr>
              <w:pPrChange w:id="15501" w:author="MCC" w:date="2023-06-09T17:56:00Z">
                <w:pPr>
                  <w:pStyle w:val="TAC"/>
                </w:pPr>
              </w:pPrChange>
            </w:pPr>
            <w:r w:rsidRPr="00356814">
              <w:rPr>
                <w:sz w:val="16"/>
                <w:szCs w:val="16"/>
              </w:rPr>
              <w:t>F</w:t>
            </w:r>
          </w:p>
        </w:tc>
        <w:tc>
          <w:tcPr>
            <w:tcW w:w="2535" w:type="pct"/>
            <w:shd w:val="solid" w:color="FFFFFF" w:fill="auto"/>
            <w:tcPrChange w:id="15502" w:author="MCC" w:date="2023-06-09T17:55:00Z">
              <w:tcPr>
                <w:tcW w:w="4962" w:type="dxa"/>
                <w:shd w:val="solid" w:color="FFFFFF" w:fill="auto"/>
              </w:tcPr>
            </w:tcPrChange>
          </w:tcPr>
          <w:p w14:paraId="57797C76" w14:textId="77777777" w:rsidR="00F970C9" w:rsidRPr="00356814" w:rsidRDefault="00F970C9">
            <w:pPr>
              <w:pStyle w:val="TAL"/>
              <w:keepNext w:val="0"/>
              <w:keepLines w:val="0"/>
              <w:widowControl w:val="0"/>
              <w:rPr>
                <w:sz w:val="16"/>
                <w:szCs w:val="16"/>
              </w:rPr>
              <w:pPrChange w:id="15503" w:author="MCC" w:date="2023-06-09T17:56:00Z">
                <w:pPr>
                  <w:pStyle w:val="TAL"/>
                </w:pPr>
              </w:pPrChange>
            </w:pPr>
            <w:r w:rsidRPr="00356814">
              <w:rPr>
                <w:sz w:val="16"/>
                <w:szCs w:val="16"/>
              </w:rPr>
              <w:t>Node behaviour at reception of DU to CU RRC Information</w:t>
            </w:r>
          </w:p>
        </w:tc>
        <w:tc>
          <w:tcPr>
            <w:tcW w:w="364" w:type="pct"/>
            <w:shd w:val="solid" w:color="FFFFFF" w:fill="auto"/>
            <w:tcPrChange w:id="15504" w:author="MCC" w:date="2023-06-09T17:55:00Z">
              <w:tcPr>
                <w:tcW w:w="713" w:type="dxa"/>
                <w:shd w:val="solid" w:color="FFFFFF" w:fill="auto"/>
              </w:tcPr>
            </w:tcPrChange>
          </w:tcPr>
          <w:p w14:paraId="6AA8A7D0" w14:textId="77777777" w:rsidR="00F970C9" w:rsidRPr="00356814" w:rsidRDefault="00F970C9">
            <w:pPr>
              <w:pStyle w:val="TAC"/>
              <w:keepNext w:val="0"/>
              <w:keepLines w:val="0"/>
              <w:widowControl w:val="0"/>
              <w:rPr>
                <w:sz w:val="16"/>
                <w:szCs w:val="16"/>
              </w:rPr>
              <w:pPrChange w:id="15505" w:author="MCC" w:date="2023-06-09T17:56:00Z">
                <w:pPr>
                  <w:pStyle w:val="TAC"/>
                </w:pPr>
              </w:pPrChange>
            </w:pPr>
            <w:r w:rsidRPr="00356814">
              <w:rPr>
                <w:sz w:val="16"/>
                <w:szCs w:val="16"/>
              </w:rPr>
              <w:t>15.5.0</w:t>
            </w:r>
          </w:p>
        </w:tc>
      </w:tr>
      <w:tr w:rsidR="00F970C9" w:rsidRPr="00356814" w14:paraId="6C5A4674" w14:textId="77777777" w:rsidTr="00810BBA">
        <w:tc>
          <w:tcPr>
            <w:tcW w:w="409" w:type="pct"/>
            <w:shd w:val="solid" w:color="FFFFFF" w:fill="auto"/>
            <w:tcPrChange w:id="15506" w:author="MCC" w:date="2023-06-09T17:55:00Z">
              <w:tcPr>
                <w:tcW w:w="800" w:type="dxa"/>
                <w:shd w:val="solid" w:color="FFFFFF" w:fill="auto"/>
              </w:tcPr>
            </w:tcPrChange>
          </w:tcPr>
          <w:p w14:paraId="5E296A1B" w14:textId="77777777" w:rsidR="00F970C9" w:rsidRPr="00356814" w:rsidRDefault="00F970C9">
            <w:pPr>
              <w:pStyle w:val="TAC"/>
              <w:keepNext w:val="0"/>
              <w:keepLines w:val="0"/>
              <w:widowControl w:val="0"/>
              <w:rPr>
                <w:sz w:val="16"/>
                <w:szCs w:val="16"/>
              </w:rPr>
              <w:pPrChange w:id="15507" w:author="MCC" w:date="2023-06-09T17:56:00Z">
                <w:pPr>
                  <w:pStyle w:val="TAC"/>
                </w:pPr>
              </w:pPrChange>
            </w:pPr>
            <w:r w:rsidRPr="00356814">
              <w:rPr>
                <w:sz w:val="16"/>
                <w:szCs w:val="16"/>
              </w:rPr>
              <w:t>2019-03</w:t>
            </w:r>
          </w:p>
        </w:tc>
        <w:tc>
          <w:tcPr>
            <w:tcW w:w="409" w:type="pct"/>
            <w:shd w:val="solid" w:color="FFFFFF" w:fill="auto"/>
            <w:tcPrChange w:id="15508" w:author="MCC" w:date="2023-06-09T17:55:00Z">
              <w:tcPr>
                <w:tcW w:w="800" w:type="dxa"/>
                <w:shd w:val="solid" w:color="FFFFFF" w:fill="auto"/>
              </w:tcPr>
            </w:tcPrChange>
          </w:tcPr>
          <w:p w14:paraId="75D86ED6" w14:textId="77777777" w:rsidR="00F970C9" w:rsidRPr="00356814" w:rsidRDefault="00F970C9">
            <w:pPr>
              <w:pStyle w:val="TAC"/>
              <w:keepNext w:val="0"/>
              <w:keepLines w:val="0"/>
              <w:widowControl w:val="0"/>
              <w:rPr>
                <w:sz w:val="16"/>
                <w:szCs w:val="16"/>
              </w:rPr>
              <w:pPrChange w:id="15509" w:author="MCC" w:date="2023-06-09T17:56:00Z">
                <w:pPr>
                  <w:pStyle w:val="TAC"/>
                </w:pPr>
              </w:pPrChange>
            </w:pPr>
            <w:r w:rsidRPr="00356814">
              <w:rPr>
                <w:sz w:val="16"/>
                <w:szCs w:val="16"/>
              </w:rPr>
              <w:t>RP-83</w:t>
            </w:r>
          </w:p>
        </w:tc>
        <w:tc>
          <w:tcPr>
            <w:tcW w:w="559" w:type="pct"/>
            <w:shd w:val="solid" w:color="FFFFFF" w:fill="auto"/>
            <w:tcPrChange w:id="15510" w:author="MCC" w:date="2023-06-09T17:55:00Z">
              <w:tcPr>
                <w:tcW w:w="1094" w:type="dxa"/>
                <w:shd w:val="solid" w:color="FFFFFF" w:fill="auto"/>
              </w:tcPr>
            </w:tcPrChange>
          </w:tcPr>
          <w:p w14:paraId="0B211091" w14:textId="77777777" w:rsidR="00F970C9" w:rsidRPr="00356814" w:rsidRDefault="00F970C9">
            <w:pPr>
              <w:pStyle w:val="TAC"/>
              <w:keepNext w:val="0"/>
              <w:keepLines w:val="0"/>
              <w:widowControl w:val="0"/>
              <w:rPr>
                <w:sz w:val="16"/>
                <w:szCs w:val="16"/>
              </w:rPr>
              <w:pPrChange w:id="15511" w:author="MCC" w:date="2023-06-09T17:56:00Z">
                <w:pPr>
                  <w:pStyle w:val="TAC"/>
                </w:pPr>
              </w:pPrChange>
            </w:pPr>
            <w:r w:rsidRPr="00356814">
              <w:rPr>
                <w:sz w:val="16"/>
                <w:szCs w:val="16"/>
              </w:rPr>
              <w:t>RP-190554</w:t>
            </w:r>
          </w:p>
        </w:tc>
        <w:tc>
          <w:tcPr>
            <w:tcW w:w="290" w:type="pct"/>
            <w:shd w:val="solid" w:color="FFFFFF" w:fill="auto"/>
            <w:tcPrChange w:id="15512" w:author="MCC" w:date="2023-06-09T17:55:00Z">
              <w:tcPr>
                <w:tcW w:w="567" w:type="dxa"/>
                <w:shd w:val="solid" w:color="FFFFFF" w:fill="auto"/>
              </w:tcPr>
            </w:tcPrChange>
          </w:tcPr>
          <w:p w14:paraId="0E8531DE" w14:textId="77777777" w:rsidR="00F970C9" w:rsidRPr="00356814" w:rsidRDefault="00F970C9">
            <w:pPr>
              <w:pStyle w:val="TAL"/>
              <w:keepNext w:val="0"/>
              <w:keepLines w:val="0"/>
              <w:widowControl w:val="0"/>
              <w:rPr>
                <w:sz w:val="16"/>
                <w:szCs w:val="16"/>
              </w:rPr>
              <w:pPrChange w:id="15513" w:author="MCC" w:date="2023-06-09T17:56:00Z">
                <w:pPr>
                  <w:pStyle w:val="TAL"/>
                </w:pPr>
              </w:pPrChange>
            </w:pPr>
            <w:r w:rsidRPr="00356814">
              <w:rPr>
                <w:sz w:val="16"/>
                <w:szCs w:val="16"/>
              </w:rPr>
              <w:t>0281</w:t>
            </w:r>
          </w:p>
        </w:tc>
        <w:tc>
          <w:tcPr>
            <w:tcW w:w="217" w:type="pct"/>
            <w:shd w:val="solid" w:color="FFFFFF" w:fill="auto"/>
            <w:tcPrChange w:id="15514" w:author="MCC" w:date="2023-06-09T17:55:00Z">
              <w:tcPr>
                <w:tcW w:w="425" w:type="dxa"/>
                <w:shd w:val="solid" w:color="FFFFFF" w:fill="auto"/>
              </w:tcPr>
            </w:tcPrChange>
          </w:tcPr>
          <w:p w14:paraId="26D6C50D" w14:textId="77777777" w:rsidR="00F970C9" w:rsidRPr="00356814" w:rsidRDefault="00F970C9">
            <w:pPr>
              <w:pStyle w:val="TAR"/>
              <w:keepNext w:val="0"/>
              <w:keepLines w:val="0"/>
              <w:widowControl w:val="0"/>
              <w:rPr>
                <w:sz w:val="16"/>
                <w:szCs w:val="16"/>
              </w:rPr>
              <w:pPrChange w:id="15515" w:author="MCC" w:date="2023-06-09T17:56:00Z">
                <w:pPr>
                  <w:pStyle w:val="TAR"/>
                </w:pPr>
              </w:pPrChange>
            </w:pPr>
            <w:r w:rsidRPr="00356814">
              <w:rPr>
                <w:sz w:val="16"/>
                <w:szCs w:val="16"/>
              </w:rPr>
              <w:t>-</w:t>
            </w:r>
          </w:p>
        </w:tc>
        <w:tc>
          <w:tcPr>
            <w:tcW w:w="217" w:type="pct"/>
            <w:shd w:val="solid" w:color="FFFFFF" w:fill="auto"/>
            <w:tcPrChange w:id="15516" w:author="MCC" w:date="2023-06-09T17:55:00Z">
              <w:tcPr>
                <w:tcW w:w="425" w:type="dxa"/>
                <w:shd w:val="solid" w:color="FFFFFF" w:fill="auto"/>
              </w:tcPr>
            </w:tcPrChange>
          </w:tcPr>
          <w:p w14:paraId="18524E6E" w14:textId="77777777" w:rsidR="00F970C9" w:rsidRPr="00356814" w:rsidRDefault="00F970C9">
            <w:pPr>
              <w:pStyle w:val="TAC"/>
              <w:keepNext w:val="0"/>
              <w:keepLines w:val="0"/>
              <w:widowControl w:val="0"/>
              <w:rPr>
                <w:sz w:val="16"/>
                <w:szCs w:val="16"/>
              </w:rPr>
              <w:pPrChange w:id="15517" w:author="MCC" w:date="2023-06-09T17:56:00Z">
                <w:pPr>
                  <w:pStyle w:val="TAC"/>
                </w:pPr>
              </w:pPrChange>
            </w:pPr>
            <w:r w:rsidRPr="00356814">
              <w:rPr>
                <w:sz w:val="16"/>
                <w:szCs w:val="16"/>
              </w:rPr>
              <w:t>F</w:t>
            </w:r>
          </w:p>
        </w:tc>
        <w:tc>
          <w:tcPr>
            <w:tcW w:w="2535" w:type="pct"/>
            <w:shd w:val="solid" w:color="FFFFFF" w:fill="auto"/>
            <w:tcPrChange w:id="15518" w:author="MCC" w:date="2023-06-09T17:55:00Z">
              <w:tcPr>
                <w:tcW w:w="4962" w:type="dxa"/>
                <w:shd w:val="solid" w:color="FFFFFF" w:fill="auto"/>
              </w:tcPr>
            </w:tcPrChange>
          </w:tcPr>
          <w:p w14:paraId="2897891C" w14:textId="77777777" w:rsidR="00F970C9" w:rsidRPr="00356814" w:rsidRDefault="00F970C9">
            <w:pPr>
              <w:pStyle w:val="TAL"/>
              <w:keepNext w:val="0"/>
              <w:keepLines w:val="0"/>
              <w:widowControl w:val="0"/>
              <w:rPr>
                <w:sz w:val="16"/>
                <w:szCs w:val="16"/>
              </w:rPr>
              <w:pPrChange w:id="15519" w:author="MCC" w:date="2023-06-09T17:56:00Z">
                <w:pPr>
                  <w:pStyle w:val="TAL"/>
                </w:pPr>
              </w:pPrChange>
            </w:pPr>
            <w:r w:rsidRPr="00356814">
              <w:rPr>
                <w:sz w:val="16"/>
                <w:szCs w:val="16"/>
              </w:rPr>
              <w:t>Addition of Transaction ID to Initial UL RRC Message Transfer</w:t>
            </w:r>
          </w:p>
        </w:tc>
        <w:tc>
          <w:tcPr>
            <w:tcW w:w="364" w:type="pct"/>
            <w:shd w:val="solid" w:color="FFFFFF" w:fill="auto"/>
            <w:tcPrChange w:id="15520" w:author="MCC" w:date="2023-06-09T17:55:00Z">
              <w:tcPr>
                <w:tcW w:w="713" w:type="dxa"/>
                <w:shd w:val="solid" w:color="FFFFFF" w:fill="auto"/>
              </w:tcPr>
            </w:tcPrChange>
          </w:tcPr>
          <w:p w14:paraId="5873C505" w14:textId="77777777" w:rsidR="00F970C9" w:rsidRPr="00356814" w:rsidRDefault="00F970C9">
            <w:pPr>
              <w:pStyle w:val="TAC"/>
              <w:keepNext w:val="0"/>
              <w:keepLines w:val="0"/>
              <w:widowControl w:val="0"/>
              <w:rPr>
                <w:sz w:val="16"/>
                <w:szCs w:val="16"/>
              </w:rPr>
              <w:pPrChange w:id="15521" w:author="MCC" w:date="2023-06-09T17:56:00Z">
                <w:pPr>
                  <w:pStyle w:val="TAC"/>
                </w:pPr>
              </w:pPrChange>
            </w:pPr>
            <w:r w:rsidRPr="00356814">
              <w:rPr>
                <w:sz w:val="16"/>
                <w:szCs w:val="16"/>
              </w:rPr>
              <w:t>15.5.0</w:t>
            </w:r>
          </w:p>
        </w:tc>
      </w:tr>
      <w:tr w:rsidR="00B002DF" w:rsidRPr="00356814" w14:paraId="0B9333C6" w14:textId="77777777" w:rsidTr="00810BBA">
        <w:tc>
          <w:tcPr>
            <w:tcW w:w="409" w:type="pct"/>
            <w:shd w:val="solid" w:color="FFFFFF" w:fill="auto"/>
            <w:tcPrChange w:id="15522" w:author="MCC" w:date="2023-06-09T17:55:00Z">
              <w:tcPr>
                <w:tcW w:w="800" w:type="dxa"/>
                <w:shd w:val="solid" w:color="FFFFFF" w:fill="auto"/>
              </w:tcPr>
            </w:tcPrChange>
          </w:tcPr>
          <w:p w14:paraId="5E4DB0B9" w14:textId="77777777" w:rsidR="00B002DF" w:rsidRPr="00356814" w:rsidRDefault="00B002DF">
            <w:pPr>
              <w:pStyle w:val="TAC"/>
              <w:keepNext w:val="0"/>
              <w:keepLines w:val="0"/>
              <w:widowControl w:val="0"/>
              <w:rPr>
                <w:sz w:val="16"/>
                <w:szCs w:val="16"/>
              </w:rPr>
              <w:pPrChange w:id="15523" w:author="MCC" w:date="2023-06-09T17:56:00Z">
                <w:pPr>
                  <w:pStyle w:val="TAC"/>
                </w:pPr>
              </w:pPrChange>
            </w:pPr>
            <w:r w:rsidRPr="00356814">
              <w:rPr>
                <w:sz w:val="16"/>
                <w:szCs w:val="16"/>
              </w:rPr>
              <w:t>2019-07</w:t>
            </w:r>
          </w:p>
        </w:tc>
        <w:tc>
          <w:tcPr>
            <w:tcW w:w="409" w:type="pct"/>
            <w:shd w:val="solid" w:color="FFFFFF" w:fill="auto"/>
            <w:tcPrChange w:id="15524" w:author="MCC" w:date="2023-06-09T17:55:00Z">
              <w:tcPr>
                <w:tcW w:w="800" w:type="dxa"/>
                <w:shd w:val="solid" w:color="FFFFFF" w:fill="auto"/>
              </w:tcPr>
            </w:tcPrChange>
          </w:tcPr>
          <w:p w14:paraId="6581884A" w14:textId="77777777" w:rsidR="00B002DF" w:rsidRPr="00356814" w:rsidRDefault="00B002DF">
            <w:pPr>
              <w:pStyle w:val="TAC"/>
              <w:keepNext w:val="0"/>
              <w:keepLines w:val="0"/>
              <w:widowControl w:val="0"/>
              <w:rPr>
                <w:sz w:val="16"/>
                <w:szCs w:val="16"/>
              </w:rPr>
              <w:pPrChange w:id="15525" w:author="MCC" w:date="2023-06-09T17:56:00Z">
                <w:pPr>
                  <w:pStyle w:val="TAC"/>
                </w:pPr>
              </w:pPrChange>
            </w:pPr>
            <w:r w:rsidRPr="00356814">
              <w:rPr>
                <w:sz w:val="16"/>
                <w:szCs w:val="16"/>
              </w:rPr>
              <w:t>RP-84</w:t>
            </w:r>
          </w:p>
        </w:tc>
        <w:tc>
          <w:tcPr>
            <w:tcW w:w="559" w:type="pct"/>
            <w:shd w:val="solid" w:color="FFFFFF" w:fill="auto"/>
            <w:tcPrChange w:id="15526" w:author="MCC" w:date="2023-06-09T17:55:00Z">
              <w:tcPr>
                <w:tcW w:w="1094" w:type="dxa"/>
                <w:shd w:val="solid" w:color="FFFFFF" w:fill="auto"/>
              </w:tcPr>
            </w:tcPrChange>
          </w:tcPr>
          <w:p w14:paraId="35566BFB" w14:textId="77777777" w:rsidR="00B002DF" w:rsidRPr="00356814" w:rsidRDefault="00B002DF">
            <w:pPr>
              <w:pStyle w:val="TAC"/>
              <w:keepNext w:val="0"/>
              <w:keepLines w:val="0"/>
              <w:widowControl w:val="0"/>
              <w:rPr>
                <w:sz w:val="16"/>
                <w:szCs w:val="16"/>
              </w:rPr>
              <w:pPrChange w:id="15527" w:author="MCC" w:date="2023-06-09T17:56:00Z">
                <w:pPr>
                  <w:pStyle w:val="TAC"/>
                </w:pPr>
              </w:pPrChange>
            </w:pPr>
            <w:r w:rsidRPr="00356814">
              <w:rPr>
                <w:sz w:val="16"/>
                <w:szCs w:val="16"/>
              </w:rPr>
              <w:t>RP-191397</w:t>
            </w:r>
          </w:p>
        </w:tc>
        <w:tc>
          <w:tcPr>
            <w:tcW w:w="290" w:type="pct"/>
            <w:shd w:val="solid" w:color="FFFFFF" w:fill="auto"/>
            <w:tcPrChange w:id="15528" w:author="MCC" w:date="2023-06-09T17:55:00Z">
              <w:tcPr>
                <w:tcW w:w="567" w:type="dxa"/>
                <w:shd w:val="solid" w:color="FFFFFF" w:fill="auto"/>
              </w:tcPr>
            </w:tcPrChange>
          </w:tcPr>
          <w:p w14:paraId="4F7941A4" w14:textId="77777777" w:rsidR="00B002DF" w:rsidRPr="00356814" w:rsidRDefault="00B002DF">
            <w:pPr>
              <w:pStyle w:val="TAL"/>
              <w:keepNext w:val="0"/>
              <w:keepLines w:val="0"/>
              <w:widowControl w:val="0"/>
              <w:rPr>
                <w:sz w:val="16"/>
                <w:szCs w:val="16"/>
              </w:rPr>
              <w:pPrChange w:id="15529" w:author="MCC" w:date="2023-06-09T17:56:00Z">
                <w:pPr>
                  <w:pStyle w:val="TAL"/>
                </w:pPr>
              </w:pPrChange>
            </w:pPr>
            <w:r w:rsidRPr="00356814">
              <w:rPr>
                <w:sz w:val="16"/>
                <w:szCs w:val="16"/>
              </w:rPr>
              <w:t>0200</w:t>
            </w:r>
          </w:p>
        </w:tc>
        <w:tc>
          <w:tcPr>
            <w:tcW w:w="217" w:type="pct"/>
            <w:shd w:val="solid" w:color="FFFFFF" w:fill="auto"/>
            <w:tcPrChange w:id="15530" w:author="MCC" w:date="2023-06-09T17:55:00Z">
              <w:tcPr>
                <w:tcW w:w="425" w:type="dxa"/>
                <w:shd w:val="solid" w:color="FFFFFF" w:fill="auto"/>
              </w:tcPr>
            </w:tcPrChange>
          </w:tcPr>
          <w:p w14:paraId="79D81906" w14:textId="77777777" w:rsidR="00B002DF" w:rsidRPr="00356814" w:rsidRDefault="00B002DF">
            <w:pPr>
              <w:pStyle w:val="TAR"/>
              <w:keepNext w:val="0"/>
              <w:keepLines w:val="0"/>
              <w:widowControl w:val="0"/>
              <w:rPr>
                <w:sz w:val="16"/>
                <w:szCs w:val="16"/>
              </w:rPr>
              <w:pPrChange w:id="15531" w:author="MCC" w:date="2023-06-09T17:56:00Z">
                <w:pPr>
                  <w:pStyle w:val="TAR"/>
                </w:pPr>
              </w:pPrChange>
            </w:pPr>
            <w:r w:rsidRPr="00356814">
              <w:rPr>
                <w:sz w:val="16"/>
                <w:szCs w:val="16"/>
              </w:rPr>
              <w:t>5</w:t>
            </w:r>
          </w:p>
        </w:tc>
        <w:tc>
          <w:tcPr>
            <w:tcW w:w="217" w:type="pct"/>
            <w:shd w:val="solid" w:color="FFFFFF" w:fill="auto"/>
            <w:tcPrChange w:id="15532" w:author="MCC" w:date="2023-06-09T17:55:00Z">
              <w:tcPr>
                <w:tcW w:w="425" w:type="dxa"/>
                <w:shd w:val="solid" w:color="FFFFFF" w:fill="auto"/>
              </w:tcPr>
            </w:tcPrChange>
          </w:tcPr>
          <w:p w14:paraId="72450352" w14:textId="77777777" w:rsidR="00B002DF" w:rsidRPr="00356814" w:rsidRDefault="00B002DF">
            <w:pPr>
              <w:pStyle w:val="TAC"/>
              <w:keepNext w:val="0"/>
              <w:keepLines w:val="0"/>
              <w:widowControl w:val="0"/>
              <w:rPr>
                <w:sz w:val="16"/>
                <w:szCs w:val="16"/>
              </w:rPr>
              <w:pPrChange w:id="15533" w:author="MCC" w:date="2023-06-09T17:56:00Z">
                <w:pPr>
                  <w:pStyle w:val="TAC"/>
                </w:pPr>
              </w:pPrChange>
            </w:pPr>
            <w:r w:rsidRPr="00356814">
              <w:rPr>
                <w:sz w:val="16"/>
                <w:szCs w:val="16"/>
              </w:rPr>
              <w:t>F</w:t>
            </w:r>
          </w:p>
        </w:tc>
        <w:tc>
          <w:tcPr>
            <w:tcW w:w="2535" w:type="pct"/>
            <w:shd w:val="solid" w:color="FFFFFF" w:fill="auto"/>
            <w:tcPrChange w:id="15534" w:author="MCC" w:date="2023-06-09T17:55:00Z">
              <w:tcPr>
                <w:tcW w:w="4962" w:type="dxa"/>
                <w:shd w:val="solid" w:color="FFFFFF" w:fill="auto"/>
              </w:tcPr>
            </w:tcPrChange>
          </w:tcPr>
          <w:p w14:paraId="5C9D62A3" w14:textId="77777777" w:rsidR="00B002DF" w:rsidRPr="00356814" w:rsidRDefault="00B002DF">
            <w:pPr>
              <w:pStyle w:val="TAL"/>
              <w:keepNext w:val="0"/>
              <w:keepLines w:val="0"/>
              <w:widowControl w:val="0"/>
              <w:rPr>
                <w:sz w:val="16"/>
                <w:szCs w:val="16"/>
              </w:rPr>
              <w:pPrChange w:id="15535" w:author="MCC" w:date="2023-06-09T17:56:00Z">
                <w:pPr>
                  <w:pStyle w:val="TAL"/>
                </w:pPr>
              </w:pPrChange>
            </w:pPr>
            <w:r w:rsidRPr="00356814">
              <w:rPr>
                <w:sz w:val="16"/>
                <w:szCs w:val="16"/>
              </w:rPr>
              <w:t>RAN sharing with multiple Cell ID broadcast</w:t>
            </w:r>
          </w:p>
        </w:tc>
        <w:tc>
          <w:tcPr>
            <w:tcW w:w="364" w:type="pct"/>
            <w:shd w:val="solid" w:color="FFFFFF" w:fill="auto"/>
            <w:tcPrChange w:id="15536" w:author="MCC" w:date="2023-06-09T17:55:00Z">
              <w:tcPr>
                <w:tcW w:w="713" w:type="dxa"/>
                <w:shd w:val="solid" w:color="FFFFFF" w:fill="auto"/>
              </w:tcPr>
            </w:tcPrChange>
          </w:tcPr>
          <w:p w14:paraId="1CDDFF2D" w14:textId="77777777" w:rsidR="00B002DF" w:rsidRPr="00356814" w:rsidRDefault="00B002DF">
            <w:pPr>
              <w:pStyle w:val="TAC"/>
              <w:keepNext w:val="0"/>
              <w:keepLines w:val="0"/>
              <w:widowControl w:val="0"/>
              <w:rPr>
                <w:sz w:val="16"/>
                <w:szCs w:val="16"/>
              </w:rPr>
              <w:pPrChange w:id="15537" w:author="MCC" w:date="2023-06-09T17:56:00Z">
                <w:pPr>
                  <w:pStyle w:val="TAC"/>
                </w:pPr>
              </w:pPrChange>
            </w:pPr>
            <w:r w:rsidRPr="00356814">
              <w:rPr>
                <w:sz w:val="16"/>
                <w:szCs w:val="16"/>
              </w:rPr>
              <w:t>15.6.0</w:t>
            </w:r>
          </w:p>
        </w:tc>
      </w:tr>
      <w:tr w:rsidR="009C3515" w:rsidRPr="00356814" w14:paraId="0136A80D" w14:textId="77777777" w:rsidTr="00810BBA">
        <w:tc>
          <w:tcPr>
            <w:tcW w:w="409" w:type="pct"/>
            <w:shd w:val="solid" w:color="FFFFFF" w:fill="auto"/>
            <w:tcPrChange w:id="15538" w:author="MCC" w:date="2023-06-09T17:55:00Z">
              <w:tcPr>
                <w:tcW w:w="800" w:type="dxa"/>
                <w:shd w:val="solid" w:color="FFFFFF" w:fill="auto"/>
              </w:tcPr>
            </w:tcPrChange>
          </w:tcPr>
          <w:p w14:paraId="2935DEEA" w14:textId="77777777" w:rsidR="009C3515" w:rsidRPr="00356814" w:rsidRDefault="009C3515">
            <w:pPr>
              <w:pStyle w:val="TAC"/>
              <w:keepNext w:val="0"/>
              <w:keepLines w:val="0"/>
              <w:widowControl w:val="0"/>
              <w:rPr>
                <w:sz w:val="16"/>
                <w:szCs w:val="16"/>
              </w:rPr>
              <w:pPrChange w:id="15539" w:author="MCC" w:date="2023-06-09T17:56:00Z">
                <w:pPr>
                  <w:pStyle w:val="TAC"/>
                </w:pPr>
              </w:pPrChange>
            </w:pPr>
            <w:r w:rsidRPr="00356814">
              <w:rPr>
                <w:sz w:val="16"/>
                <w:szCs w:val="16"/>
              </w:rPr>
              <w:t>2019-07</w:t>
            </w:r>
          </w:p>
        </w:tc>
        <w:tc>
          <w:tcPr>
            <w:tcW w:w="409" w:type="pct"/>
            <w:shd w:val="solid" w:color="FFFFFF" w:fill="auto"/>
            <w:tcPrChange w:id="15540" w:author="MCC" w:date="2023-06-09T17:55:00Z">
              <w:tcPr>
                <w:tcW w:w="800" w:type="dxa"/>
                <w:shd w:val="solid" w:color="FFFFFF" w:fill="auto"/>
              </w:tcPr>
            </w:tcPrChange>
          </w:tcPr>
          <w:p w14:paraId="12B58264" w14:textId="77777777" w:rsidR="009C3515" w:rsidRPr="00356814" w:rsidRDefault="009C3515">
            <w:pPr>
              <w:pStyle w:val="TAC"/>
              <w:keepNext w:val="0"/>
              <w:keepLines w:val="0"/>
              <w:widowControl w:val="0"/>
              <w:rPr>
                <w:sz w:val="16"/>
                <w:szCs w:val="16"/>
              </w:rPr>
              <w:pPrChange w:id="15541" w:author="MCC" w:date="2023-06-09T17:56:00Z">
                <w:pPr>
                  <w:pStyle w:val="TAC"/>
                </w:pPr>
              </w:pPrChange>
            </w:pPr>
            <w:r w:rsidRPr="00356814">
              <w:rPr>
                <w:sz w:val="16"/>
                <w:szCs w:val="16"/>
              </w:rPr>
              <w:t>RP-84</w:t>
            </w:r>
          </w:p>
        </w:tc>
        <w:tc>
          <w:tcPr>
            <w:tcW w:w="559" w:type="pct"/>
            <w:shd w:val="solid" w:color="FFFFFF" w:fill="auto"/>
            <w:tcPrChange w:id="15542" w:author="MCC" w:date="2023-06-09T17:55:00Z">
              <w:tcPr>
                <w:tcW w:w="1094" w:type="dxa"/>
                <w:shd w:val="solid" w:color="FFFFFF" w:fill="auto"/>
              </w:tcPr>
            </w:tcPrChange>
          </w:tcPr>
          <w:p w14:paraId="5857DF76" w14:textId="77777777" w:rsidR="009C3515" w:rsidRPr="00356814" w:rsidRDefault="009C3515">
            <w:pPr>
              <w:pStyle w:val="TAC"/>
              <w:keepNext w:val="0"/>
              <w:keepLines w:val="0"/>
              <w:widowControl w:val="0"/>
              <w:rPr>
                <w:sz w:val="16"/>
                <w:szCs w:val="16"/>
              </w:rPr>
              <w:pPrChange w:id="15543" w:author="MCC" w:date="2023-06-09T17:56:00Z">
                <w:pPr>
                  <w:pStyle w:val="TAC"/>
                </w:pPr>
              </w:pPrChange>
            </w:pPr>
            <w:r w:rsidRPr="00356814">
              <w:rPr>
                <w:sz w:val="16"/>
                <w:szCs w:val="16"/>
              </w:rPr>
              <w:t>RP-191397</w:t>
            </w:r>
          </w:p>
        </w:tc>
        <w:tc>
          <w:tcPr>
            <w:tcW w:w="290" w:type="pct"/>
            <w:shd w:val="solid" w:color="FFFFFF" w:fill="auto"/>
            <w:tcPrChange w:id="15544" w:author="MCC" w:date="2023-06-09T17:55:00Z">
              <w:tcPr>
                <w:tcW w:w="567" w:type="dxa"/>
                <w:shd w:val="solid" w:color="FFFFFF" w:fill="auto"/>
              </w:tcPr>
            </w:tcPrChange>
          </w:tcPr>
          <w:p w14:paraId="3E24A75B" w14:textId="77777777" w:rsidR="009C3515" w:rsidRPr="00356814" w:rsidRDefault="009C3515">
            <w:pPr>
              <w:pStyle w:val="TAL"/>
              <w:keepNext w:val="0"/>
              <w:keepLines w:val="0"/>
              <w:widowControl w:val="0"/>
              <w:rPr>
                <w:sz w:val="16"/>
                <w:szCs w:val="16"/>
              </w:rPr>
              <w:pPrChange w:id="15545" w:author="MCC" w:date="2023-06-09T17:56:00Z">
                <w:pPr>
                  <w:pStyle w:val="TAL"/>
                </w:pPr>
              </w:pPrChange>
            </w:pPr>
            <w:r w:rsidRPr="00356814">
              <w:rPr>
                <w:sz w:val="16"/>
                <w:szCs w:val="16"/>
              </w:rPr>
              <w:t>0270</w:t>
            </w:r>
          </w:p>
        </w:tc>
        <w:tc>
          <w:tcPr>
            <w:tcW w:w="217" w:type="pct"/>
            <w:shd w:val="solid" w:color="FFFFFF" w:fill="auto"/>
            <w:tcPrChange w:id="15546" w:author="MCC" w:date="2023-06-09T17:55:00Z">
              <w:tcPr>
                <w:tcW w:w="425" w:type="dxa"/>
                <w:shd w:val="solid" w:color="FFFFFF" w:fill="auto"/>
              </w:tcPr>
            </w:tcPrChange>
          </w:tcPr>
          <w:p w14:paraId="1F3520B5" w14:textId="77777777" w:rsidR="009C3515" w:rsidRPr="00356814" w:rsidRDefault="009C3515">
            <w:pPr>
              <w:pStyle w:val="TAR"/>
              <w:keepNext w:val="0"/>
              <w:keepLines w:val="0"/>
              <w:widowControl w:val="0"/>
              <w:rPr>
                <w:sz w:val="16"/>
                <w:szCs w:val="16"/>
              </w:rPr>
              <w:pPrChange w:id="15547" w:author="MCC" w:date="2023-06-09T17:56:00Z">
                <w:pPr>
                  <w:pStyle w:val="TAR"/>
                </w:pPr>
              </w:pPrChange>
            </w:pPr>
            <w:r w:rsidRPr="00356814">
              <w:rPr>
                <w:sz w:val="16"/>
                <w:szCs w:val="16"/>
              </w:rPr>
              <w:t>5</w:t>
            </w:r>
          </w:p>
        </w:tc>
        <w:tc>
          <w:tcPr>
            <w:tcW w:w="217" w:type="pct"/>
            <w:shd w:val="solid" w:color="FFFFFF" w:fill="auto"/>
            <w:tcPrChange w:id="15548" w:author="MCC" w:date="2023-06-09T17:55:00Z">
              <w:tcPr>
                <w:tcW w:w="425" w:type="dxa"/>
                <w:shd w:val="solid" w:color="FFFFFF" w:fill="auto"/>
              </w:tcPr>
            </w:tcPrChange>
          </w:tcPr>
          <w:p w14:paraId="543480A4" w14:textId="77777777" w:rsidR="009C3515" w:rsidRPr="00356814" w:rsidRDefault="009C3515">
            <w:pPr>
              <w:pStyle w:val="TAC"/>
              <w:keepNext w:val="0"/>
              <w:keepLines w:val="0"/>
              <w:widowControl w:val="0"/>
              <w:rPr>
                <w:sz w:val="16"/>
                <w:szCs w:val="16"/>
              </w:rPr>
              <w:pPrChange w:id="15549" w:author="MCC" w:date="2023-06-09T17:56:00Z">
                <w:pPr>
                  <w:pStyle w:val="TAC"/>
                </w:pPr>
              </w:pPrChange>
            </w:pPr>
            <w:r w:rsidRPr="00356814">
              <w:rPr>
                <w:sz w:val="16"/>
                <w:szCs w:val="16"/>
              </w:rPr>
              <w:t>F</w:t>
            </w:r>
          </w:p>
        </w:tc>
        <w:tc>
          <w:tcPr>
            <w:tcW w:w="2535" w:type="pct"/>
            <w:shd w:val="solid" w:color="FFFFFF" w:fill="auto"/>
            <w:tcPrChange w:id="15550" w:author="MCC" w:date="2023-06-09T17:55:00Z">
              <w:tcPr>
                <w:tcW w:w="4962" w:type="dxa"/>
                <w:shd w:val="solid" w:color="FFFFFF" w:fill="auto"/>
              </w:tcPr>
            </w:tcPrChange>
          </w:tcPr>
          <w:p w14:paraId="7D37F8F4" w14:textId="77777777" w:rsidR="009C3515" w:rsidRPr="00356814" w:rsidRDefault="009C3515">
            <w:pPr>
              <w:pStyle w:val="TAL"/>
              <w:keepNext w:val="0"/>
              <w:keepLines w:val="0"/>
              <w:widowControl w:val="0"/>
              <w:rPr>
                <w:sz w:val="16"/>
                <w:szCs w:val="16"/>
              </w:rPr>
              <w:pPrChange w:id="15551" w:author="MCC" w:date="2023-06-09T17:56:00Z">
                <w:pPr>
                  <w:pStyle w:val="TAL"/>
                </w:pPr>
              </w:pPrChange>
            </w:pPr>
            <w:r w:rsidRPr="00356814">
              <w:rPr>
                <w:sz w:val="16"/>
                <w:szCs w:val="16"/>
              </w:rPr>
              <w:t>Addition of Network Access Rate Reduction message</w:t>
            </w:r>
          </w:p>
        </w:tc>
        <w:tc>
          <w:tcPr>
            <w:tcW w:w="364" w:type="pct"/>
            <w:shd w:val="solid" w:color="FFFFFF" w:fill="auto"/>
            <w:tcPrChange w:id="15552" w:author="MCC" w:date="2023-06-09T17:55:00Z">
              <w:tcPr>
                <w:tcW w:w="713" w:type="dxa"/>
                <w:shd w:val="solid" w:color="FFFFFF" w:fill="auto"/>
              </w:tcPr>
            </w:tcPrChange>
          </w:tcPr>
          <w:p w14:paraId="67569FA0" w14:textId="77777777" w:rsidR="009C3515" w:rsidRPr="00356814" w:rsidRDefault="009C3515">
            <w:pPr>
              <w:pStyle w:val="TAC"/>
              <w:keepNext w:val="0"/>
              <w:keepLines w:val="0"/>
              <w:widowControl w:val="0"/>
              <w:rPr>
                <w:sz w:val="16"/>
                <w:szCs w:val="16"/>
              </w:rPr>
              <w:pPrChange w:id="15553" w:author="MCC" w:date="2023-06-09T17:56:00Z">
                <w:pPr>
                  <w:pStyle w:val="TAC"/>
                </w:pPr>
              </w:pPrChange>
            </w:pPr>
            <w:r w:rsidRPr="00356814">
              <w:rPr>
                <w:sz w:val="16"/>
                <w:szCs w:val="16"/>
              </w:rPr>
              <w:t>15.6.0</w:t>
            </w:r>
          </w:p>
        </w:tc>
      </w:tr>
      <w:tr w:rsidR="00907A50" w:rsidRPr="00356814" w14:paraId="0F0D2110" w14:textId="77777777" w:rsidTr="00810BBA">
        <w:tc>
          <w:tcPr>
            <w:tcW w:w="409" w:type="pct"/>
            <w:shd w:val="solid" w:color="FFFFFF" w:fill="auto"/>
            <w:tcPrChange w:id="15554" w:author="MCC" w:date="2023-06-09T17:55:00Z">
              <w:tcPr>
                <w:tcW w:w="800" w:type="dxa"/>
                <w:shd w:val="solid" w:color="FFFFFF" w:fill="auto"/>
              </w:tcPr>
            </w:tcPrChange>
          </w:tcPr>
          <w:p w14:paraId="28D9B5EB" w14:textId="77777777" w:rsidR="00907A50" w:rsidRPr="00356814" w:rsidRDefault="00907A50">
            <w:pPr>
              <w:pStyle w:val="TAC"/>
              <w:keepNext w:val="0"/>
              <w:keepLines w:val="0"/>
              <w:widowControl w:val="0"/>
              <w:rPr>
                <w:sz w:val="16"/>
                <w:szCs w:val="16"/>
              </w:rPr>
              <w:pPrChange w:id="15555" w:author="MCC" w:date="2023-06-09T17:56:00Z">
                <w:pPr>
                  <w:pStyle w:val="TAC"/>
                </w:pPr>
              </w:pPrChange>
            </w:pPr>
            <w:r w:rsidRPr="00356814">
              <w:rPr>
                <w:sz w:val="16"/>
                <w:szCs w:val="16"/>
              </w:rPr>
              <w:t>2019-07</w:t>
            </w:r>
          </w:p>
        </w:tc>
        <w:tc>
          <w:tcPr>
            <w:tcW w:w="409" w:type="pct"/>
            <w:shd w:val="solid" w:color="FFFFFF" w:fill="auto"/>
            <w:tcPrChange w:id="15556" w:author="MCC" w:date="2023-06-09T17:55:00Z">
              <w:tcPr>
                <w:tcW w:w="800" w:type="dxa"/>
                <w:shd w:val="solid" w:color="FFFFFF" w:fill="auto"/>
              </w:tcPr>
            </w:tcPrChange>
          </w:tcPr>
          <w:p w14:paraId="4324BEE1" w14:textId="77777777" w:rsidR="00907A50" w:rsidRPr="00356814" w:rsidRDefault="00907A50">
            <w:pPr>
              <w:pStyle w:val="TAC"/>
              <w:keepNext w:val="0"/>
              <w:keepLines w:val="0"/>
              <w:widowControl w:val="0"/>
              <w:rPr>
                <w:sz w:val="16"/>
                <w:szCs w:val="16"/>
              </w:rPr>
              <w:pPrChange w:id="15557" w:author="MCC" w:date="2023-06-09T17:56:00Z">
                <w:pPr>
                  <w:pStyle w:val="TAC"/>
                </w:pPr>
              </w:pPrChange>
            </w:pPr>
            <w:r w:rsidRPr="00356814">
              <w:rPr>
                <w:sz w:val="16"/>
                <w:szCs w:val="16"/>
              </w:rPr>
              <w:t>RP-84</w:t>
            </w:r>
          </w:p>
        </w:tc>
        <w:tc>
          <w:tcPr>
            <w:tcW w:w="559" w:type="pct"/>
            <w:shd w:val="solid" w:color="FFFFFF" w:fill="auto"/>
            <w:tcPrChange w:id="15558" w:author="MCC" w:date="2023-06-09T17:55:00Z">
              <w:tcPr>
                <w:tcW w:w="1094" w:type="dxa"/>
                <w:shd w:val="solid" w:color="FFFFFF" w:fill="auto"/>
              </w:tcPr>
            </w:tcPrChange>
          </w:tcPr>
          <w:p w14:paraId="73BBA027" w14:textId="77777777" w:rsidR="00907A50" w:rsidRPr="00356814" w:rsidRDefault="00907A50">
            <w:pPr>
              <w:pStyle w:val="TAC"/>
              <w:keepNext w:val="0"/>
              <w:keepLines w:val="0"/>
              <w:widowControl w:val="0"/>
              <w:rPr>
                <w:sz w:val="16"/>
                <w:szCs w:val="16"/>
              </w:rPr>
              <w:pPrChange w:id="15559" w:author="MCC" w:date="2023-06-09T17:56:00Z">
                <w:pPr>
                  <w:pStyle w:val="TAC"/>
                </w:pPr>
              </w:pPrChange>
            </w:pPr>
            <w:r w:rsidRPr="00356814">
              <w:rPr>
                <w:sz w:val="16"/>
                <w:szCs w:val="16"/>
              </w:rPr>
              <w:t>RP-191397</w:t>
            </w:r>
          </w:p>
        </w:tc>
        <w:tc>
          <w:tcPr>
            <w:tcW w:w="290" w:type="pct"/>
            <w:shd w:val="solid" w:color="FFFFFF" w:fill="auto"/>
            <w:tcPrChange w:id="15560" w:author="MCC" w:date="2023-06-09T17:55:00Z">
              <w:tcPr>
                <w:tcW w:w="567" w:type="dxa"/>
                <w:shd w:val="solid" w:color="FFFFFF" w:fill="auto"/>
              </w:tcPr>
            </w:tcPrChange>
          </w:tcPr>
          <w:p w14:paraId="7FFBFB97" w14:textId="77777777" w:rsidR="00907A50" w:rsidRPr="00356814" w:rsidRDefault="00907A50">
            <w:pPr>
              <w:pStyle w:val="TAL"/>
              <w:keepNext w:val="0"/>
              <w:keepLines w:val="0"/>
              <w:widowControl w:val="0"/>
              <w:rPr>
                <w:sz w:val="16"/>
                <w:szCs w:val="16"/>
              </w:rPr>
              <w:pPrChange w:id="15561" w:author="MCC" w:date="2023-06-09T17:56:00Z">
                <w:pPr>
                  <w:pStyle w:val="TAL"/>
                </w:pPr>
              </w:pPrChange>
            </w:pPr>
            <w:r w:rsidRPr="00356814">
              <w:rPr>
                <w:sz w:val="16"/>
                <w:szCs w:val="16"/>
              </w:rPr>
              <w:t>0271</w:t>
            </w:r>
          </w:p>
        </w:tc>
        <w:tc>
          <w:tcPr>
            <w:tcW w:w="217" w:type="pct"/>
            <w:shd w:val="solid" w:color="FFFFFF" w:fill="auto"/>
            <w:tcPrChange w:id="15562" w:author="MCC" w:date="2023-06-09T17:55:00Z">
              <w:tcPr>
                <w:tcW w:w="425" w:type="dxa"/>
                <w:shd w:val="solid" w:color="FFFFFF" w:fill="auto"/>
              </w:tcPr>
            </w:tcPrChange>
          </w:tcPr>
          <w:p w14:paraId="00EFC0C7" w14:textId="77777777" w:rsidR="00907A50" w:rsidRPr="00356814" w:rsidRDefault="00907A50">
            <w:pPr>
              <w:pStyle w:val="TAR"/>
              <w:keepNext w:val="0"/>
              <w:keepLines w:val="0"/>
              <w:widowControl w:val="0"/>
              <w:rPr>
                <w:sz w:val="16"/>
                <w:szCs w:val="16"/>
              </w:rPr>
              <w:pPrChange w:id="15563" w:author="MCC" w:date="2023-06-09T17:56:00Z">
                <w:pPr>
                  <w:pStyle w:val="TAR"/>
                </w:pPr>
              </w:pPrChange>
            </w:pPr>
            <w:r w:rsidRPr="00356814">
              <w:rPr>
                <w:sz w:val="16"/>
                <w:szCs w:val="16"/>
              </w:rPr>
              <w:t>3</w:t>
            </w:r>
          </w:p>
        </w:tc>
        <w:tc>
          <w:tcPr>
            <w:tcW w:w="217" w:type="pct"/>
            <w:shd w:val="solid" w:color="FFFFFF" w:fill="auto"/>
            <w:tcPrChange w:id="15564" w:author="MCC" w:date="2023-06-09T17:55:00Z">
              <w:tcPr>
                <w:tcW w:w="425" w:type="dxa"/>
                <w:shd w:val="solid" w:color="FFFFFF" w:fill="auto"/>
              </w:tcPr>
            </w:tcPrChange>
          </w:tcPr>
          <w:p w14:paraId="08C33B95" w14:textId="77777777" w:rsidR="00907A50" w:rsidRPr="00356814" w:rsidRDefault="00907A50">
            <w:pPr>
              <w:pStyle w:val="TAC"/>
              <w:keepNext w:val="0"/>
              <w:keepLines w:val="0"/>
              <w:widowControl w:val="0"/>
              <w:rPr>
                <w:sz w:val="16"/>
                <w:szCs w:val="16"/>
              </w:rPr>
              <w:pPrChange w:id="15565" w:author="MCC" w:date="2023-06-09T17:56:00Z">
                <w:pPr>
                  <w:pStyle w:val="TAC"/>
                </w:pPr>
              </w:pPrChange>
            </w:pPr>
            <w:r w:rsidRPr="00356814">
              <w:rPr>
                <w:sz w:val="16"/>
                <w:szCs w:val="16"/>
              </w:rPr>
              <w:t>F</w:t>
            </w:r>
          </w:p>
        </w:tc>
        <w:tc>
          <w:tcPr>
            <w:tcW w:w="2535" w:type="pct"/>
            <w:shd w:val="solid" w:color="FFFFFF" w:fill="auto"/>
            <w:tcPrChange w:id="15566" w:author="MCC" w:date="2023-06-09T17:55:00Z">
              <w:tcPr>
                <w:tcW w:w="4962" w:type="dxa"/>
                <w:shd w:val="solid" w:color="FFFFFF" w:fill="auto"/>
              </w:tcPr>
            </w:tcPrChange>
          </w:tcPr>
          <w:p w14:paraId="44D179D4" w14:textId="77777777" w:rsidR="00907A50" w:rsidRPr="00356814" w:rsidRDefault="00907A50">
            <w:pPr>
              <w:pStyle w:val="TAL"/>
              <w:keepNext w:val="0"/>
              <w:keepLines w:val="0"/>
              <w:widowControl w:val="0"/>
              <w:rPr>
                <w:sz w:val="16"/>
                <w:szCs w:val="16"/>
              </w:rPr>
              <w:pPrChange w:id="15567" w:author="MCC" w:date="2023-06-09T17:56:00Z">
                <w:pPr>
                  <w:pStyle w:val="TAL"/>
                </w:pPr>
              </w:pPrChange>
            </w:pPr>
            <w:r w:rsidRPr="00356814">
              <w:rPr>
                <w:sz w:val="16"/>
                <w:szCs w:val="16"/>
              </w:rPr>
              <w:t>RAN UE ID for F1</w:t>
            </w:r>
          </w:p>
        </w:tc>
        <w:tc>
          <w:tcPr>
            <w:tcW w:w="364" w:type="pct"/>
            <w:shd w:val="solid" w:color="FFFFFF" w:fill="auto"/>
            <w:tcPrChange w:id="15568" w:author="MCC" w:date="2023-06-09T17:55:00Z">
              <w:tcPr>
                <w:tcW w:w="713" w:type="dxa"/>
                <w:shd w:val="solid" w:color="FFFFFF" w:fill="auto"/>
              </w:tcPr>
            </w:tcPrChange>
          </w:tcPr>
          <w:p w14:paraId="333B8FEC" w14:textId="77777777" w:rsidR="00907A50" w:rsidRPr="00356814" w:rsidRDefault="00907A50">
            <w:pPr>
              <w:pStyle w:val="TAC"/>
              <w:keepNext w:val="0"/>
              <w:keepLines w:val="0"/>
              <w:widowControl w:val="0"/>
              <w:rPr>
                <w:sz w:val="16"/>
                <w:szCs w:val="16"/>
              </w:rPr>
              <w:pPrChange w:id="15569" w:author="MCC" w:date="2023-06-09T17:56:00Z">
                <w:pPr>
                  <w:pStyle w:val="TAC"/>
                </w:pPr>
              </w:pPrChange>
            </w:pPr>
            <w:r w:rsidRPr="00356814">
              <w:rPr>
                <w:sz w:val="16"/>
                <w:szCs w:val="16"/>
              </w:rPr>
              <w:t>15.6.0</w:t>
            </w:r>
          </w:p>
        </w:tc>
      </w:tr>
      <w:tr w:rsidR="004501BE" w:rsidRPr="00356814" w14:paraId="0C59F614" w14:textId="77777777" w:rsidTr="00810BBA">
        <w:tc>
          <w:tcPr>
            <w:tcW w:w="409" w:type="pct"/>
            <w:shd w:val="solid" w:color="FFFFFF" w:fill="auto"/>
            <w:tcPrChange w:id="15570" w:author="MCC" w:date="2023-06-09T17:55:00Z">
              <w:tcPr>
                <w:tcW w:w="800" w:type="dxa"/>
                <w:shd w:val="solid" w:color="FFFFFF" w:fill="auto"/>
              </w:tcPr>
            </w:tcPrChange>
          </w:tcPr>
          <w:p w14:paraId="05BA0B81" w14:textId="77777777" w:rsidR="004501BE" w:rsidRPr="00356814" w:rsidRDefault="004501BE">
            <w:pPr>
              <w:pStyle w:val="TAC"/>
              <w:keepNext w:val="0"/>
              <w:keepLines w:val="0"/>
              <w:widowControl w:val="0"/>
              <w:rPr>
                <w:sz w:val="16"/>
                <w:szCs w:val="16"/>
              </w:rPr>
              <w:pPrChange w:id="15571" w:author="MCC" w:date="2023-06-09T17:56:00Z">
                <w:pPr>
                  <w:pStyle w:val="TAC"/>
                </w:pPr>
              </w:pPrChange>
            </w:pPr>
            <w:r w:rsidRPr="00356814">
              <w:rPr>
                <w:sz w:val="16"/>
                <w:szCs w:val="16"/>
              </w:rPr>
              <w:t>2019-07</w:t>
            </w:r>
          </w:p>
        </w:tc>
        <w:tc>
          <w:tcPr>
            <w:tcW w:w="409" w:type="pct"/>
            <w:shd w:val="solid" w:color="FFFFFF" w:fill="auto"/>
            <w:tcPrChange w:id="15572" w:author="MCC" w:date="2023-06-09T17:55:00Z">
              <w:tcPr>
                <w:tcW w:w="800" w:type="dxa"/>
                <w:shd w:val="solid" w:color="FFFFFF" w:fill="auto"/>
              </w:tcPr>
            </w:tcPrChange>
          </w:tcPr>
          <w:p w14:paraId="4D57F92D" w14:textId="77777777" w:rsidR="004501BE" w:rsidRPr="00356814" w:rsidRDefault="004501BE">
            <w:pPr>
              <w:pStyle w:val="TAC"/>
              <w:keepNext w:val="0"/>
              <w:keepLines w:val="0"/>
              <w:widowControl w:val="0"/>
              <w:rPr>
                <w:sz w:val="16"/>
                <w:szCs w:val="16"/>
              </w:rPr>
              <w:pPrChange w:id="15573" w:author="MCC" w:date="2023-06-09T17:56:00Z">
                <w:pPr>
                  <w:pStyle w:val="TAC"/>
                </w:pPr>
              </w:pPrChange>
            </w:pPr>
            <w:r w:rsidRPr="00356814">
              <w:rPr>
                <w:sz w:val="16"/>
                <w:szCs w:val="16"/>
              </w:rPr>
              <w:t>RP-84</w:t>
            </w:r>
          </w:p>
        </w:tc>
        <w:tc>
          <w:tcPr>
            <w:tcW w:w="559" w:type="pct"/>
            <w:shd w:val="solid" w:color="FFFFFF" w:fill="auto"/>
            <w:tcPrChange w:id="15574" w:author="MCC" w:date="2023-06-09T17:55:00Z">
              <w:tcPr>
                <w:tcW w:w="1094" w:type="dxa"/>
                <w:shd w:val="solid" w:color="FFFFFF" w:fill="auto"/>
              </w:tcPr>
            </w:tcPrChange>
          </w:tcPr>
          <w:p w14:paraId="42FF1EB8" w14:textId="77777777" w:rsidR="004501BE" w:rsidRPr="00356814" w:rsidRDefault="004501BE">
            <w:pPr>
              <w:pStyle w:val="TAC"/>
              <w:keepNext w:val="0"/>
              <w:keepLines w:val="0"/>
              <w:widowControl w:val="0"/>
              <w:rPr>
                <w:sz w:val="16"/>
                <w:szCs w:val="16"/>
              </w:rPr>
              <w:pPrChange w:id="15575" w:author="MCC" w:date="2023-06-09T17:56:00Z">
                <w:pPr>
                  <w:pStyle w:val="TAC"/>
                </w:pPr>
              </w:pPrChange>
            </w:pPr>
            <w:r w:rsidRPr="00356814">
              <w:rPr>
                <w:sz w:val="16"/>
                <w:szCs w:val="16"/>
              </w:rPr>
              <w:t>RP-191396</w:t>
            </w:r>
          </w:p>
        </w:tc>
        <w:tc>
          <w:tcPr>
            <w:tcW w:w="290" w:type="pct"/>
            <w:shd w:val="solid" w:color="FFFFFF" w:fill="auto"/>
            <w:tcPrChange w:id="15576" w:author="MCC" w:date="2023-06-09T17:55:00Z">
              <w:tcPr>
                <w:tcW w:w="567" w:type="dxa"/>
                <w:shd w:val="solid" w:color="FFFFFF" w:fill="auto"/>
              </w:tcPr>
            </w:tcPrChange>
          </w:tcPr>
          <w:p w14:paraId="504A5DD9" w14:textId="77777777" w:rsidR="004501BE" w:rsidRPr="00356814" w:rsidRDefault="004501BE">
            <w:pPr>
              <w:pStyle w:val="TAL"/>
              <w:keepNext w:val="0"/>
              <w:keepLines w:val="0"/>
              <w:widowControl w:val="0"/>
              <w:rPr>
                <w:sz w:val="16"/>
                <w:szCs w:val="16"/>
              </w:rPr>
              <w:pPrChange w:id="15577" w:author="MCC" w:date="2023-06-09T17:56:00Z">
                <w:pPr>
                  <w:pStyle w:val="TAL"/>
                </w:pPr>
              </w:pPrChange>
            </w:pPr>
            <w:r w:rsidRPr="00356814">
              <w:rPr>
                <w:sz w:val="16"/>
                <w:szCs w:val="16"/>
              </w:rPr>
              <w:t>0283</w:t>
            </w:r>
          </w:p>
        </w:tc>
        <w:tc>
          <w:tcPr>
            <w:tcW w:w="217" w:type="pct"/>
            <w:shd w:val="solid" w:color="FFFFFF" w:fill="auto"/>
            <w:tcPrChange w:id="15578" w:author="MCC" w:date="2023-06-09T17:55:00Z">
              <w:tcPr>
                <w:tcW w:w="425" w:type="dxa"/>
                <w:shd w:val="solid" w:color="FFFFFF" w:fill="auto"/>
              </w:tcPr>
            </w:tcPrChange>
          </w:tcPr>
          <w:p w14:paraId="4FFF21FA" w14:textId="77777777" w:rsidR="004501BE" w:rsidRPr="00356814" w:rsidRDefault="004501BE">
            <w:pPr>
              <w:pStyle w:val="TAR"/>
              <w:keepNext w:val="0"/>
              <w:keepLines w:val="0"/>
              <w:widowControl w:val="0"/>
              <w:rPr>
                <w:sz w:val="16"/>
                <w:szCs w:val="16"/>
              </w:rPr>
              <w:pPrChange w:id="15579" w:author="MCC" w:date="2023-06-09T17:56:00Z">
                <w:pPr>
                  <w:pStyle w:val="TAR"/>
                </w:pPr>
              </w:pPrChange>
            </w:pPr>
            <w:r w:rsidRPr="00356814">
              <w:rPr>
                <w:sz w:val="16"/>
                <w:szCs w:val="16"/>
              </w:rPr>
              <w:t>2</w:t>
            </w:r>
          </w:p>
        </w:tc>
        <w:tc>
          <w:tcPr>
            <w:tcW w:w="217" w:type="pct"/>
            <w:shd w:val="solid" w:color="FFFFFF" w:fill="auto"/>
            <w:tcPrChange w:id="15580" w:author="MCC" w:date="2023-06-09T17:55:00Z">
              <w:tcPr>
                <w:tcW w:w="425" w:type="dxa"/>
                <w:shd w:val="solid" w:color="FFFFFF" w:fill="auto"/>
              </w:tcPr>
            </w:tcPrChange>
          </w:tcPr>
          <w:p w14:paraId="09C74CFD" w14:textId="77777777" w:rsidR="004501BE" w:rsidRPr="00356814" w:rsidRDefault="004501BE">
            <w:pPr>
              <w:pStyle w:val="TAC"/>
              <w:keepNext w:val="0"/>
              <w:keepLines w:val="0"/>
              <w:widowControl w:val="0"/>
              <w:rPr>
                <w:sz w:val="16"/>
                <w:szCs w:val="16"/>
              </w:rPr>
              <w:pPrChange w:id="15581" w:author="MCC" w:date="2023-06-09T17:56:00Z">
                <w:pPr>
                  <w:pStyle w:val="TAC"/>
                </w:pPr>
              </w:pPrChange>
            </w:pPr>
            <w:r w:rsidRPr="00356814">
              <w:rPr>
                <w:sz w:val="16"/>
                <w:szCs w:val="16"/>
              </w:rPr>
              <w:t>F</w:t>
            </w:r>
          </w:p>
        </w:tc>
        <w:tc>
          <w:tcPr>
            <w:tcW w:w="2535" w:type="pct"/>
            <w:shd w:val="solid" w:color="FFFFFF" w:fill="auto"/>
            <w:tcPrChange w:id="15582" w:author="MCC" w:date="2023-06-09T17:55:00Z">
              <w:tcPr>
                <w:tcW w:w="4962" w:type="dxa"/>
                <w:shd w:val="solid" w:color="FFFFFF" w:fill="auto"/>
              </w:tcPr>
            </w:tcPrChange>
          </w:tcPr>
          <w:p w14:paraId="3DE13F3B" w14:textId="77777777" w:rsidR="004501BE" w:rsidRPr="00356814" w:rsidRDefault="004501BE">
            <w:pPr>
              <w:pStyle w:val="TAL"/>
              <w:keepNext w:val="0"/>
              <w:keepLines w:val="0"/>
              <w:widowControl w:val="0"/>
              <w:rPr>
                <w:sz w:val="16"/>
                <w:szCs w:val="16"/>
              </w:rPr>
              <w:pPrChange w:id="15583" w:author="MCC" w:date="2023-06-09T17:56:00Z">
                <w:pPr>
                  <w:pStyle w:val="TAL"/>
                </w:pPr>
              </w:pPrChange>
            </w:pPr>
            <w:r w:rsidRPr="00356814">
              <w:rPr>
                <w:sz w:val="16"/>
                <w:szCs w:val="16"/>
              </w:rPr>
              <w:t>MR-DC resource coordination in F1</w:t>
            </w:r>
          </w:p>
        </w:tc>
        <w:tc>
          <w:tcPr>
            <w:tcW w:w="364" w:type="pct"/>
            <w:shd w:val="solid" w:color="FFFFFF" w:fill="auto"/>
            <w:tcPrChange w:id="15584" w:author="MCC" w:date="2023-06-09T17:55:00Z">
              <w:tcPr>
                <w:tcW w:w="713" w:type="dxa"/>
                <w:shd w:val="solid" w:color="FFFFFF" w:fill="auto"/>
              </w:tcPr>
            </w:tcPrChange>
          </w:tcPr>
          <w:p w14:paraId="0543928E" w14:textId="77777777" w:rsidR="004501BE" w:rsidRPr="00356814" w:rsidRDefault="004501BE">
            <w:pPr>
              <w:pStyle w:val="TAC"/>
              <w:keepNext w:val="0"/>
              <w:keepLines w:val="0"/>
              <w:widowControl w:val="0"/>
              <w:rPr>
                <w:sz w:val="16"/>
                <w:szCs w:val="16"/>
              </w:rPr>
              <w:pPrChange w:id="15585" w:author="MCC" w:date="2023-06-09T17:56:00Z">
                <w:pPr>
                  <w:pStyle w:val="TAC"/>
                </w:pPr>
              </w:pPrChange>
            </w:pPr>
            <w:r w:rsidRPr="00356814">
              <w:rPr>
                <w:sz w:val="16"/>
                <w:szCs w:val="16"/>
              </w:rPr>
              <w:t>15.6.0</w:t>
            </w:r>
          </w:p>
        </w:tc>
      </w:tr>
      <w:tr w:rsidR="009278D8" w:rsidRPr="00356814" w14:paraId="7C879177" w14:textId="77777777" w:rsidTr="00810BBA">
        <w:tc>
          <w:tcPr>
            <w:tcW w:w="409" w:type="pct"/>
            <w:shd w:val="solid" w:color="FFFFFF" w:fill="auto"/>
            <w:tcPrChange w:id="15586" w:author="MCC" w:date="2023-06-09T17:55:00Z">
              <w:tcPr>
                <w:tcW w:w="800" w:type="dxa"/>
                <w:shd w:val="solid" w:color="FFFFFF" w:fill="auto"/>
              </w:tcPr>
            </w:tcPrChange>
          </w:tcPr>
          <w:p w14:paraId="72422259" w14:textId="77777777" w:rsidR="009278D8" w:rsidRPr="00356814" w:rsidRDefault="009278D8">
            <w:pPr>
              <w:pStyle w:val="TAC"/>
              <w:keepNext w:val="0"/>
              <w:keepLines w:val="0"/>
              <w:widowControl w:val="0"/>
              <w:rPr>
                <w:sz w:val="16"/>
                <w:szCs w:val="16"/>
              </w:rPr>
              <w:pPrChange w:id="15587" w:author="MCC" w:date="2023-06-09T17:56:00Z">
                <w:pPr>
                  <w:pStyle w:val="TAC"/>
                </w:pPr>
              </w:pPrChange>
            </w:pPr>
            <w:r w:rsidRPr="00356814">
              <w:rPr>
                <w:sz w:val="16"/>
                <w:szCs w:val="16"/>
              </w:rPr>
              <w:t>2019-07</w:t>
            </w:r>
          </w:p>
        </w:tc>
        <w:tc>
          <w:tcPr>
            <w:tcW w:w="409" w:type="pct"/>
            <w:shd w:val="solid" w:color="FFFFFF" w:fill="auto"/>
            <w:tcPrChange w:id="15588" w:author="MCC" w:date="2023-06-09T17:55:00Z">
              <w:tcPr>
                <w:tcW w:w="800" w:type="dxa"/>
                <w:shd w:val="solid" w:color="FFFFFF" w:fill="auto"/>
              </w:tcPr>
            </w:tcPrChange>
          </w:tcPr>
          <w:p w14:paraId="6E2C9C4D" w14:textId="77777777" w:rsidR="009278D8" w:rsidRPr="00356814" w:rsidRDefault="009278D8">
            <w:pPr>
              <w:pStyle w:val="TAC"/>
              <w:keepNext w:val="0"/>
              <w:keepLines w:val="0"/>
              <w:widowControl w:val="0"/>
              <w:rPr>
                <w:sz w:val="16"/>
                <w:szCs w:val="16"/>
              </w:rPr>
              <w:pPrChange w:id="15589" w:author="MCC" w:date="2023-06-09T17:56:00Z">
                <w:pPr>
                  <w:pStyle w:val="TAC"/>
                </w:pPr>
              </w:pPrChange>
            </w:pPr>
            <w:r w:rsidRPr="00356814">
              <w:rPr>
                <w:sz w:val="16"/>
                <w:szCs w:val="16"/>
              </w:rPr>
              <w:t>RP-84</w:t>
            </w:r>
          </w:p>
        </w:tc>
        <w:tc>
          <w:tcPr>
            <w:tcW w:w="559" w:type="pct"/>
            <w:shd w:val="solid" w:color="FFFFFF" w:fill="auto"/>
            <w:tcPrChange w:id="15590" w:author="MCC" w:date="2023-06-09T17:55:00Z">
              <w:tcPr>
                <w:tcW w:w="1094" w:type="dxa"/>
                <w:shd w:val="solid" w:color="FFFFFF" w:fill="auto"/>
              </w:tcPr>
            </w:tcPrChange>
          </w:tcPr>
          <w:p w14:paraId="40752C6F" w14:textId="77777777" w:rsidR="009278D8" w:rsidRPr="00356814" w:rsidRDefault="009278D8">
            <w:pPr>
              <w:pStyle w:val="TAC"/>
              <w:keepNext w:val="0"/>
              <w:keepLines w:val="0"/>
              <w:widowControl w:val="0"/>
              <w:rPr>
                <w:sz w:val="16"/>
                <w:szCs w:val="16"/>
              </w:rPr>
              <w:pPrChange w:id="15591" w:author="MCC" w:date="2023-06-09T17:56:00Z">
                <w:pPr>
                  <w:pStyle w:val="TAC"/>
                </w:pPr>
              </w:pPrChange>
            </w:pPr>
            <w:r w:rsidRPr="00356814">
              <w:rPr>
                <w:sz w:val="16"/>
                <w:szCs w:val="16"/>
              </w:rPr>
              <w:t>RP-191396</w:t>
            </w:r>
          </w:p>
        </w:tc>
        <w:tc>
          <w:tcPr>
            <w:tcW w:w="290" w:type="pct"/>
            <w:shd w:val="solid" w:color="FFFFFF" w:fill="auto"/>
            <w:tcPrChange w:id="15592" w:author="MCC" w:date="2023-06-09T17:55:00Z">
              <w:tcPr>
                <w:tcW w:w="567" w:type="dxa"/>
                <w:shd w:val="solid" w:color="FFFFFF" w:fill="auto"/>
              </w:tcPr>
            </w:tcPrChange>
          </w:tcPr>
          <w:p w14:paraId="6A367EE8" w14:textId="77777777" w:rsidR="009278D8" w:rsidRPr="00356814" w:rsidRDefault="009278D8">
            <w:pPr>
              <w:pStyle w:val="TAL"/>
              <w:keepNext w:val="0"/>
              <w:keepLines w:val="0"/>
              <w:widowControl w:val="0"/>
              <w:rPr>
                <w:sz w:val="16"/>
                <w:szCs w:val="16"/>
              </w:rPr>
              <w:pPrChange w:id="15593" w:author="MCC" w:date="2023-06-09T17:56:00Z">
                <w:pPr>
                  <w:pStyle w:val="TAL"/>
                </w:pPr>
              </w:pPrChange>
            </w:pPr>
            <w:r w:rsidRPr="00356814">
              <w:rPr>
                <w:sz w:val="16"/>
                <w:szCs w:val="16"/>
              </w:rPr>
              <w:t>0316</w:t>
            </w:r>
          </w:p>
        </w:tc>
        <w:tc>
          <w:tcPr>
            <w:tcW w:w="217" w:type="pct"/>
            <w:shd w:val="solid" w:color="FFFFFF" w:fill="auto"/>
            <w:tcPrChange w:id="15594" w:author="MCC" w:date="2023-06-09T17:55:00Z">
              <w:tcPr>
                <w:tcW w:w="425" w:type="dxa"/>
                <w:shd w:val="solid" w:color="FFFFFF" w:fill="auto"/>
              </w:tcPr>
            </w:tcPrChange>
          </w:tcPr>
          <w:p w14:paraId="47AF694A" w14:textId="77777777" w:rsidR="009278D8" w:rsidRPr="00356814" w:rsidRDefault="009278D8">
            <w:pPr>
              <w:pStyle w:val="TAR"/>
              <w:keepNext w:val="0"/>
              <w:keepLines w:val="0"/>
              <w:widowControl w:val="0"/>
              <w:rPr>
                <w:sz w:val="16"/>
                <w:szCs w:val="16"/>
              </w:rPr>
              <w:pPrChange w:id="15595" w:author="MCC" w:date="2023-06-09T17:56:00Z">
                <w:pPr>
                  <w:pStyle w:val="TAR"/>
                </w:pPr>
              </w:pPrChange>
            </w:pPr>
            <w:r w:rsidRPr="00356814">
              <w:rPr>
                <w:sz w:val="16"/>
                <w:szCs w:val="16"/>
              </w:rPr>
              <w:t>2</w:t>
            </w:r>
          </w:p>
        </w:tc>
        <w:tc>
          <w:tcPr>
            <w:tcW w:w="217" w:type="pct"/>
            <w:shd w:val="solid" w:color="FFFFFF" w:fill="auto"/>
            <w:tcPrChange w:id="15596" w:author="MCC" w:date="2023-06-09T17:55:00Z">
              <w:tcPr>
                <w:tcW w:w="425" w:type="dxa"/>
                <w:shd w:val="solid" w:color="FFFFFF" w:fill="auto"/>
              </w:tcPr>
            </w:tcPrChange>
          </w:tcPr>
          <w:p w14:paraId="2F672203" w14:textId="77777777" w:rsidR="009278D8" w:rsidRPr="00356814" w:rsidRDefault="009278D8">
            <w:pPr>
              <w:pStyle w:val="TAC"/>
              <w:keepNext w:val="0"/>
              <w:keepLines w:val="0"/>
              <w:widowControl w:val="0"/>
              <w:rPr>
                <w:sz w:val="16"/>
                <w:szCs w:val="16"/>
              </w:rPr>
              <w:pPrChange w:id="15597" w:author="MCC" w:date="2023-06-09T17:56:00Z">
                <w:pPr>
                  <w:pStyle w:val="TAC"/>
                </w:pPr>
              </w:pPrChange>
            </w:pPr>
            <w:r w:rsidRPr="00356814">
              <w:rPr>
                <w:sz w:val="16"/>
                <w:szCs w:val="16"/>
              </w:rPr>
              <w:t>F</w:t>
            </w:r>
          </w:p>
        </w:tc>
        <w:tc>
          <w:tcPr>
            <w:tcW w:w="2535" w:type="pct"/>
            <w:shd w:val="solid" w:color="FFFFFF" w:fill="auto"/>
            <w:tcPrChange w:id="15598" w:author="MCC" w:date="2023-06-09T17:55:00Z">
              <w:tcPr>
                <w:tcW w:w="4962" w:type="dxa"/>
                <w:shd w:val="solid" w:color="FFFFFF" w:fill="auto"/>
              </w:tcPr>
            </w:tcPrChange>
          </w:tcPr>
          <w:p w14:paraId="229096AC" w14:textId="77777777" w:rsidR="009278D8" w:rsidRPr="00356814" w:rsidRDefault="009278D8">
            <w:pPr>
              <w:pStyle w:val="TAL"/>
              <w:keepNext w:val="0"/>
              <w:keepLines w:val="0"/>
              <w:widowControl w:val="0"/>
              <w:rPr>
                <w:sz w:val="16"/>
                <w:szCs w:val="16"/>
              </w:rPr>
              <w:pPrChange w:id="15599" w:author="MCC" w:date="2023-06-09T17:56:00Z">
                <w:pPr>
                  <w:pStyle w:val="TAL"/>
                </w:pPr>
              </w:pPrChange>
            </w:pPr>
            <w:r w:rsidRPr="00356814">
              <w:rPr>
                <w:sz w:val="16"/>
                <w:szCs w:val="16"/>
              </w:rPr>
              <w:t>Full configuration indication from gNB-CU to gNB-DU.</w:t>
            </w:r>
          </w:p>
        </w:tc>
        <w:tc>
          <w:tcPr>
            <w:tcW w:w="364" w:type="pct"/>
            <w:shd w:val="solid" w:color="FFFFFF" w:fill="auto"/>
            <w:tcPrChange w:id="15600" w:author="MCC" w:date="2023-06-09T17:55:00Z">
              <w:tcPr>
                <w:tcW w:w="713" w:type="dxa"/>
                <w:shd w:val="solid" w:color="FFFFFF" w:fill="auto"/>
              </w:tcPr>
            </w:tcPrChange>
          </w:tcPr>
          <w:p w14:paraId="1FF10633" w14:textId="77777777" w:rsidR="009278D8" w:rsidRPr="00356814" w:rsidRDefault="009278D8">
            <w:pPr>
              <w:pStyle w:val="TAC"/>
              <w:keepNext w:val="0"/>
              <w:keepLines w:val="0"/>
              <w:widowControl w:val="0"/>
              <w:rPr>
                <w:sz w:val="16"/>
                <w:szCs w:val="16"/>
              </w:rPr>
              <w:pPrChange w:id="15601" w:author="MCC" w:date="2023-06-09T17:56:00Z">
                <w:pPr>
                  <w:pStyle w:val="TAC"/>
                </w:pPr>
              </w:pPrChange>
            </w:pPr>
            <w:r w:rsidRPr="00356814">
              <w:rPr>
                <w:sz w:val="16"/>
                <w:szCs w:val="16"/>
              </w:rPr>
              <w:t>15.6.0</w:t>
            </w:r>
          </w:p>
        </w:tc>
      </w:tr>
      <w:tr w:rsidR="002F36FB" w:rsidRPr="00356814" w14:paraId="242ADCDA" w14:textId="77777777" w:rsidTr="00810BBA">
        <w:tc>
          <w:tcPr>
            <w:tcW w:w="409" w:type="pct"/>
            <w:shd w:val="solid" w:color="FFFFFF" w:fill="auto"/>
            <w:tcPrChange w:id="15602" w:author="MCC" w:date="2023-06-09T17:55:00Z">
              <w:tcPr>
                <w:tcW w:w="800" w:type="dxa"/>
                <w:shd w:val="solid" w:color="FFFFFF" w:fill="auto"/>
              </w:tcPr>
            </w:tcPrChange>
          </w:tcPr>
          <w:p w14:paraId="77E4723F" w14:textId="77777777" w:rsidR="002F36FB" w:rsidRPr="00356814" w:rsidRDefault="002F36FB">
            <w:pPr>
              <w:pStyle w:val="TAC"/>
              <w:keepNext w:val="0"/>
              <w:keepLines w:val="0"/>
              <w:widowControl w:val="0"/>
              <w:rPr>
                <w:sz w:val="16"/>
                <w:szCs w:val="16"/>
              </w:rPr>
              <w:pPrChange w:id="15603" w:author="MCC" w:date="2023-06-09T17:56:00Z">
                <w:pPr>
                  <w:pStyle w:val="TAC"/>
                </w:pPr>
              </w:pPrChange>
            </w:pPr>
            <w:r w:rsidRPr="00356814">
              <w:rPr>
                <w:sz w:val="16"/>
                <w:szCs w:val="16"/>
              </w:rPr>
              <w:t>2019-07</w:t>
            </w:r>
          </w:p>
        </w:tc>
        <w:tc>
          <w:tcPr>
            <w:tcW w:w="409" w:type="pct"/>
            <w:shd w:val="solid" w:color="FFFFFF" w:fill="auto"/>
            <w:tcPrChange w:id="15604" w:author="MCC" w:date="2023-06-09T17:55:00Z">
              <w:tcPr>
                <w:tcW w:w="800" w:type="dxa"/>
                <w:shd w:val="solid" w:color="FFFFFF" w:fill="auto"/>
              </w:tcPr>
            </w:tcPrChange>
          </w:tcPr>
          <w:p w14:paraId="11FFCA02" w14:textId="77777777" w:rsidR="002F36FB" w:rsidRPr="00356814" w:rsidRDefault="002F36FB">
            <w:pPr>
              <w:pStyle w:val="TAC"/>
              <w:keepNext w:val="0"/>
              <w:keepLines w:val="0"/>
              <w:widowControl w:val="0"/>
              <w:rPr>
                <w:sz w:val="16"/>
                <w:szCs w:val="16"/>
              </w:rPr>
              <w:pPrChange w:id="15605" w:author="MCC" w:date="2023-06-09T17:56:00Z">
                <w:pPr>
                  <w:pStyle w:val="TAC"/>
                </w:pPr>
              </w:pPrChange>
            </w:pPr>
            <w:r w:rsidRPr="00356814">
              <w:rPr>
                <w:sz w:val="16"/>
                <w:szCs w:val="16"/>
              </w:rPr>
              <w:t>RP-84</w:t>
            </w:r>
          </w:p>
        </w:tc>
        <w:tc>
          <w:tcPr>
            <w:tcW w:w="559" w:type="pct"/>
            <w:shd w:val="solid" w:color="FFFFFF" w:fill="auto"/>
            <w:tcPrChange w:id="15606" w:author="MCC" w:date="2023-06-09T17:55:00Z">
              <w:tcPr>
                <w:tcW w:w="1094" w:type="dxa"/>
                <w:shd w:val="solid" w:color="FFFFFF" w:fill="auto"/>
              </w:tcPr>
            </w:tcPrChange>
          </w:tcPr>
          <w:p w14:paraId="1CF57097" w14:textId="77777777" w:rsidR="002F36FB" w:rsidRPr="00356814" w:rsidRDefault="002F36FB">
            <w:pPr>
              <w:pStyle w:val="TAC"/>
              <w:keepNext w:val="0"/>
              <w:keepLines w:val="0"/>
              <w:widowControl w:val="0"/>
              <w:rPr>
                <w:sz w:val="16"/>
                <w:szCs w:val="16"/>
              </w:rPr>
              <w:pPrChange w:id="15607" w:author="MCC" w:date="2023-06-09T17:56:00Z">
                <w:pPr>
                  <w:pStyle w:val="TAC"/>
                </w:pPr>
              </w:pPrChange>
            </w:pPr>
            <w:r w:rsidRPr="00356814">
              <w:rPr>
                <w:sz w:val="16"/>
                <w:szCs w:val="16"/>
              </w:rPr>
              <w:t>RP-191396</w:t>
            </w:r>
          </w:p>
        </w:tc>
        <w:tc>
          <w:tcPr>
            <w:tcW w:w="290" w:type="pct"/>
            <w:shd w:val="solid" w:color="FFFFFF" w:fill="auto"/>
            <w:tcPrChange w:id="15608" w:author="MCC" w:date="2023-06-09T17:55:00Z">
              <w:tcPr>
                <w:tcW w:w="567" w:type="dxa"/>
                <w:shd w:val="solid" w:color="FFFFFF" w:fill="auto"/>
              </w:tcPr>
            </w:tcPrChange>
          </w:tcPr>
          <w:p w14:paraId="0EED1DBC" w14:textId="77777777" w:rsidR="002F36FB" w:rsidRPr="00356814" w:rsidRDefault="002F36FB">
            <w:pPr>
              <w:pStyle w:val="TAL"/>
              <w:keepNext w:val="0"/>
              <w:keepLines w:val="0"/>
              <w:widowControl w:val="0"/>
              <w:rPr>
                <w:sz w:val="16"/>
                <w:szCs w:val="16"/>
              </w:rPr>
              <w:pPrChange w:id="15609" w:author="MCC" w:date="2023-06-09T17:56:00Z">
                <w:pPr>
                  <w:pStyle w:val="TAL"/>
                </w:pPr>
              </w:pPrChange>
            </w:pPr>
            <w:r w:rsidRPr="00356814">
              <w:rPr>
                <w:sz w:val="16"/>
                <w:szCs w:val="16"/>
              </w:rPr>
              <w:t>0322</w:t>
            </w:r>
          </w:p>
        </w:tc>
        <w:tc>
          <w:tcPr>
            <w:tcW w:w="217" w:type="pct"/>
            <w:shd w:val="solid" w:color="FFFFFF" w:fill="auto"/>
            <w:tcPrChange w:id="15610" w:author="MCC" w:date="2023-06-09T17:55:00Z">
              <w:tcPr>
                <w:tcW w:w="425" w:type="dxa"/>
                <w:shd w:val="solid" w:color="FFFFFF" w:fill="auto"/>
              </w:tcPr>
            </w:tcPrChange>
          </w:tcPr>
          <w:p w14:paraId="399A76B6" w14:textId="77777777" w:rsidR="002F36FB" w:rsidRPr="00356814" w:rsidRDefault="002F36FB">
            <w:pPr>
              <w:pStyle w:val="TAR"/>
              <w:keepNext w:val="0"/>
              <w:keepLines w:val="0"/>
              <w:widowControl w:val="0"/>
              <w:rPr>
                <w:sz w:val="16"/>
                <w:szCs w:val="16"/>
              </w:rPr>
              <w:pPrChange w:id="15611" w:author="MCC" w:date="2023-06-09T17:56:00Z">
                <w:pPr>
                  <w:pStyle w:val="TAR"/>
                </w:pPr>
              </w:pPrChange>
            </w:pPr>
            <w:r w:rsidRPr="00356814">
              <w:rPr>
                <w:sz w:val="16"/>
                <w:szCs w:val="16"/>
              </w:rPr>
              <w:t>2</w:t>
            </w:r>
          </w:p>
        </w:tc>
        <w:tc>
          <w:tcPr>
            <w:tcW w:w="217" w:type="pct"/>
            <w:shd w:val="solid" w:color="FFFFFF" w:fill="auto"/>
            <w:tcPrChange w:id="15612" w:author="MCC" w:date="2023-06-09T17:55:00Z">
              <w:tcPr>
                <w:tcW w:w="425" w:type="dxa"/>
                <w:shd w:val="solid" w:color="FFFFFF" w:fill="auto"/>
              </w:tcPr>
            </w:tcPrChange>
          </w:tcPr>
          <w:p w14:paraId="75C8ED8B" w14:textId="77777777" w:rsidR="002F36FB" w:rsidRPr="00356814" w:rsidRDefault="002F36FB">
            <w:pPr>
              <w:pStyle w:val="TAC"/>
              <w:keepNext w:val="0"/>
              <w:keepLines w:val="0"/>
              <w:widowControl w:val="0"/>
              <w:rPr>
                <w:sz w:val="16"/>
                <w:szCs w:val="16"/>
              </w:rPr>
              <w:pPrChange w:id="15613" w:author="MCC" w:date="2023-06-09T17:56:00Z">
                <w:pPr>
                  <w:pStyle w:val="TAC"/>
                </w:pPr>
              </w:pPrChange>
            </w:pPr>
            <w:r w:rsidRPr="00356814">
              <w:rPr>
                <w:sz w:val="16"/>
                <w:szCs w:val="16"/>
              </w:rPr>
              <w:t>F</w:t>
            </w:r>
          </w:p>
        </w:tc>
        <w:tc>
          <w:tcPr>
            <w:tcW w:w="2535" w:type="pct"/>
            <w:shd w:val="solid" w:color="FFFFFF" w:fill="auto"/>
            <w:tcPrChange w:id="15614" w:author="MCC" w:date="2023-06-09T17:55:00Z">
              <w:tcPr>
                <w:tcW w:w="4962" w:type="dxa"/>
                <w:shd w:val="solid" w:color="FFFFFF" w:fill="auto"/>
              </w:tcPr>
            </w:tcPrChange>
          </w:tcPr>
          <w:p w14:paraId="384DEE00" w14:textId="77777777" w:rsidR="002F36FB" w:rsidRPr="00356814" w:rsidRDefault="002F36FB">
            <w:pPr>
              <w:pStyle w:val="TAL"/>
              <w:keepNext w:val="0"/>
              <w:keepLines w:val="0"/>
              <w:widowControl w:val="0"/>
              <w:rPr>
                <w:sz w:val="16"/>
                <w:szCs w:val="16"/>
              </w:rPr>
              <w:pPrChange w:id="15615" w:author="MCC" w:date="2023-06-09T17:56:00Z">
                <w:pPr>
                  <w:pStyle w:val="TAL"/>
                </w:pPr>
              </w:pPrChange>
            </w:pPr>
            <w:r w:rsidRPr="00356814">
              <w:rPr>
                <w:sz w:val="16"/>
                <w:szCs w:val="16"/>
              </w:rPr>
              <w:t>CR to 38.473 on clarification to RRC reconfigure complete indicator</w:t>
            </w:r>
          </w:p>
        </w:tc>
        <w:tc>
          <w:tcPr>
            <w:tcW w:w="364" w:type="pct"/>
            <w:shd w:val="solid" w:color="FFFFFF" w:fill="auto"/>
            <w:tcPrChange w:id="15616" w:author="MCC" w:date="2023-06-09T17:55:00Z">
              <w:tcPr>
                <w:tcW w:w="713" w:type="dxa"/>
                <w:shd w:val="solid" w:color="FFFFFF" w:fill="auto"/>
              </w:tcPr>
            </w:tcPrChange>
          </w:tcPr>
          <w:p w14:paraId="20B03D42" w14:textId="77777777" w:rsidR="002F36FB" w:rsidRPr="00356814" w:rsidRDefault="002F36FB">
            <w:pPr>
              <w:pStyle w:val="TAC"/>
              <w:keepNext w:val="0"/>
              <w:keepLines w:val="0"/>
              <w:widowControl w:val="0"/>
              <w:rPr>
                <w:sz w:val="16"/>
                <w:szCs w:val="16"/>
              </w:rPr>
              <w:pPrChange w:id="15617" w:author="MCC" w:date="2023-06-09T17:56:00Z">
                <w:pPr>
                  <w:pStyle w:val="TAC"/>
                </w:pPr>
              </w:pPrChange>
            </w:pPr>
            <w:r w:rsidRPr="00356814">
              <w:rPr>
                <w:sz w:val="16"/>
                <w:szCs w:val="16"/>
              </w:rPr>
              <w:t>15.6.0</w:t>
            </w:r>
          </w:p>
        </w:tc>
      </w:tr>
      <w:tr w:rsidR="001D6CC4" w:rsidRPr="00356814" w14:paraId="3FA6E5A6" w14:textId="77777777" w:rsidTr="00810BBA">
        <w:tc>
          <w:tcPr>
            <w:tcW w:w="409" w:type="pct"/>
            <w:shd w:val="solid" w:color="FFFFFF" w:fill="auto"/>
            <w:tcPrChange w:id="15618" w:author="MCC" w:date="2023-06-09T17:55:00Z">
              <w:tcPr>
                <w:tcW w:w="800" w:type="dxa"/>
                <w:shd w:val="solid" w:color="FFFFFF" w:fill="auto"/>
              </w:tcPr>
            </w:tcPrChange>
          </w:tcPr>
          <w:p w14:paraId="1B6762CD" w14:textId="77777777" w:rsidR="001D6CC4" w:rsidRPr="00356814" w:rsidRDefault="001D6CC4">
            <w:pPr>
              <w:pStyle w:val="TAC"/>
              <w:keepNext w:val="0"/>
              <w:keepLines w:val="0"/>
              <w:widowControl w:val="0"/>
              <w:rPr>
                <w:sz w:val="16"/>
                <w:szCs w:val="16"/>
              </w:rPr>
              <w:pPrChange w:id="15619" w:author="MCC" w:date="2023-06-09T17:56:00Z">
                <w:pPr>
                  <w:pStyle w:val="TAC"/>
                </w:pPr>
              </w:pPrChange>
            </w:pPr>
            <w:r w:rsidRPr="00356814">
              <w:rPr>
                <w:sz w:val="16"/>
                <w:szCs w:val="16"/>
              </w:rPr>
              <w:t>2019-07</w:t>
            </w:r>
          </w:p>
        </w:tc>
        <w:tc>
          <w:tcPr>
            <w:tcW w:w="409" w:type="pct"/>
            <w:shd w:val="solid" w:color="FFFFFF" w:fill="auto"/>
            <w:tcPrChange w:id="15620" w:author="MCC" w:date="2023-06-09T17:55:00Z">
              <w:tcPr>
                <w:tcW w:w="800" w:type="dxa"/>
                <w:shd w:val="solid" w:color="FFFFFF" w:fill="auto"/>
              </w:tcPr>
            </w:tcPrChange>
          </w:tcPr>
          <w:p w14:paraId="68461083" w14:textId="77777777" w:rsidR="001D6CC4" w:rsidRPr="00356814" w:rsidRDefault="001D6CC4">
            <w:pPr>
              <w:pStyle w:val="TAC"/>
              <w:keepNext w:val="0"/>
              <w:keepLines w:val="0"/>
              <w:widowControl w:val="0"/>
              <w:rPr>
                <w:sz w:val="16"/>
                <w:szCs w:val="16"/>
              </w:rPr>
              <w:pPrChange w:id="15621" w:author="MCC" w:date="2023-06-09T17:56:00Z">
                <w:pPr>
                  <w:pStyle w:val="TAC"/>
                </w:pPr>
              </w:pPrChange>
            </w:pPr>
            <w:r w:rsidRPr="00356814">
              <w:rPr>
                <w:sz w:val="16"/>
                <w:szCs w:val="16"/>
              </w:rPr>
              <w:t>RP-84</w:t>
            </w:r>
          </w:p>
        </w:tc>
        <w:tc>
          <w:tcPr>
            <w:tcW w:w="559" w:type="pct"/>
            <w:shd w:val="solid" w:color="FFFFFF" w:fill="auto"/>
            <w:tcPrChange w:id="15622" w:author="MCC" w:date="2023-06-09T17:55:00Z">
              <w:tcPr>
                <w:tcW w:w="1094" w:type="dxa"/>
                <w:shd w:val="solid" w:color="FFFFFF" w:fill="auto"/>
              </w:tcPr>
            </w:tcPrChange>
          </w:tcPr>
          <w:p w14:paraId="62F45AB6" w14:textId="77777777" w:rsidR="001D6CC4" w:rsidRPr="00356814" w:rsidRDefault="001D6CC4">
            <w:pPr>
              <w:pStyle w:val="TAC"/>
              <w:keepNext w:val="0"/>
              <w:keepLines w:val="0"/>
              <w:widowControl w:val="0"/>
              <w:rPr>
                <w:sz w:val="16"/>
                <w:szCs w:val="16"/>
              </w:rPr>
              <w:pPrChange w:id="15623" w:author="MCC" w:date="2023-06-09T17:56:00Z">
                <w:pPr>
                  <w:pStyle w:val="TAC"/>
                </w:pPr>
              </w:pPrChange>
            </w:pPr>
            <w:r w:rsidRPr="00356814">
              <w:rPr>
                <w:sz w:val="16"/>
                <w:szCs w:val="16"/>
              </w:rPr>
              <w:t>RP-191394</w:t>
            </w:r>
          </w:p>
        </w:tc>
        <w:tc>
          <w:tcPr>
            <w:tcW w:w="290" w:type="pct"/>
            <w:shd w:val="solid" w:color="FFFFFF" w:fill="auto"/>
            <w:tcPrChange w:id="15624" w:author="MCC" w:date="2023-06-09T17:55:00Z">
              <w:tcPr>
                <w:tcW w:w="567" w:type="dxa"/>
                <w:shd w:val="solid" w:color="FFFFFF" w:fill="auto"/>
              </w:tcPr>
            </w:tcPrChange>
          </w:tcPr>
          <w:p w14:paraId="5348F240" w14:textId="77777777" w:rsidR="001D6CC4" w:rsidRPr="00356814" w:rsidRDefault="001D6CC4">
            <w:pPr>
              <w:pStyle w:val="TAL"/>
              <w:keepNext w:val="0"/>
              <w:keepLines w:val="0"/>
              <w:widowControl w:val="0"/>
              <w:rPr>
                <w:sz w:val="16"/>
                <w:szCs w:val="16"/>
              </w:rPr>
              <w:pPrChange w:id="15625" w:author="MCC" w:date="2023-06-09T17:56:00Z">
                <w:pPr>
                  <w:pStyle w:val="TAL"/>
                </w:pPr>
              </w:pPrChange>
            </w:pPr>
            <w:r w:rsidRPr="00356814">
              <w:rPr>
                <w:sz w:val="16"/>
                <w:szCs w:val="16"/>
              </w:rPr>
              <w:t>0326</w:t>
            </w:r>
          </w:p>
        </w:tc>
        <w:tc>
          <w:tcPr>
            <w:tcW w:w="217" w:type="pct"/>
            <w:shd w:val="solid" w:color="FFFFFF" w:fill="auto"/>
            <w:tcPrChange w:id="15626" w:author="MCC" w:date="2023-06-09T17:55:00Z">
              <w:tcPr>
                <w:tcW w:w="425" w:type="dxa"/>
                <w:shd w:val="solid" w:color="FFFFFF" w:fill="auto"/>
              </w:tcPr>
            </w:tcPrChange>
          </w:tcPr>
          <w:p w14:paraId="30825DF0" w14:textId="77777777" w:rsidR="001D6CC4" w:rsidRPr="00356814" w:rsidRDefault="001D6CC4">
            <w:pPr>
              <w:pStyle w:val="TAR"/>
              <w:keepNext w:val="0"/>
              <w:keepLines w:val="0"/>
              <w:widowControl w:val="0"/>
              <w:rPr>
                <w:sz w:val="16"/>
                <w:szCs w:val="16"/>
              </w:rPr>
              <w:pPrChange w:id="15627" w:author="MCC" w:date="2023-06-09T17:56:00Z">
                <w:pPr>
                  <w:pStyle w:val="TAR"/>
                </w:pPr>
              </w:pPrChange>
            </w:pPr>
            <w:r w:rsidRPr="00356814">
              <w:rPr>
                <w:sz w:val="16"/>
                <w:szCs w:val="16"/>
              </w:rPr>
              <w:t>2</w:t>
            </w:r>
          </w:p>
        </w:tc>
        <w:tc>
          <w:tcPr>
            <w:tcW w:w="217" w:type="pct"/>
            <w:shd w:val="solid" w:color="FFFFFF" w:fill="auto"/>
            <w:tcPrChange w:id="15628" w:author="MCC" w:date="2023-06-09T17:55:00Z">
              <w:tcPr>
                <w:tcW w:w="425" w:type="dxa"/>
                <w:shd w:val="solid" w:color="FFFFFF" w:fill="auto"/>
              </w:tcPr>
            </w:tcPrChange>
          </w:tcPr>
          <w:p w14:paraId="145A8E1E" w14:textId="77777777" w:rsidR="001D6CC4" w:rsidRPr="00356814" w:rsidRDefault="001D6CC4">
            <w:pPr>
              <w:pStyle w:val="TAC"/>
              <w:keepNext w:val="0"/>
              <w:keepLines w:val="0"/>
              <w:widowControl w:val="0"/>
              <w:rPr>
                <w:sz w:val="16"/>
                <w:szCs w:val="16"/>
              </w:rPr>
              <w:pPrChange w:id="15629" w:author="MCC" w:date="2023-06-09T17:56:00Z">
                <w:pPr>
                  <w:pStyle w:val="TAC"/>
                </w:pPr>
              </w:pPrChange>
            </w:pPr>
            <w:r w:rsidRPr="00356814">
              <w:rPr>
                <w:sz w:val="16"/>
                <w:szCs w:val="16"/>
              </w:rPr>
              <w:t>F</w:t>
            </w:r>
          </w:p>
        </w:tc>
        <w:tc>
          <w:tcPr>
            <w:tcW w:w="2535" w:type="pct"/>
            <w:shd w:val="solid" w:color="FFFFFF" w:fill="auto"/>
            <w:tcPrChange w:id="15630" w:author="MCC" w:date="2023-06-09T17:55:00Z">
              <w:tcPr>
                <w:tcW w:w="4962" w:type="dxa"/>
                <w:shd w:val="solid" w:color="FFFFFF" w:fill="auto"/>
              </w:tcPr>
            </w:tcPrChange>
          </w:tcPr>
          <w:p w14:paraId="710AC4C6" w14:textId="77777777" w:rsidR="001D6CC4" w:rsidRPr="00356814" w:rsidRDefault="001D6CC4">
            <w:pPr>
              <w:pStyle w:val="TAL"/>
              <w:keepNext w:val="0"/>
              <w:keepLines w:val="0"/>
              <w:widowControl w:val="0"/>
              <w:rPr>
                <w:sz w:val="16"/>
                <w:szCs w:val="16"/>
              </w:rPr>
              <w:pPrChange w:id="15631" w:author="MCC" w:date="2023-06-09T17:56:00Z">
                <w:pPr>
                  <w:pStyle w:val="TAL"/>
                </w:pPr>
              </w:pPrChange>
            </w:pPr>
            <w:r w:rsidRPr="00356814">
              <w:rPr>
                <w:sz w:val="16"/>
                <w:szCs w:val="16"/>
              </w:rPr>
              <w:t>CR to 38.473 on deconfiguring CA based PDCP duplication for DRB</w:t>
            </w:r>
          </w:p>
        </w:tc>
        <w:tc>
          <w:tcPr>
            <w:tcW w:w="364" w:type="pct"/>
            <w:shd w:val="solid" w:color="FFFFFF" w:fill="auto"/>
            <w:tcPrChange w:id="15632" w:author="MCC" w:date="2023-06-09T17:55:00Z">
              <w:tcPr>
                <w:tcW w:w="713" w:type="dxa"/>
                <w:shd w:val="solid" w:color="FFFFFF" w:fill="auto"/>
              </w:tcPr>
            </w:tcPrChange>
          </w:tcPr>
          <w:p w14:paraId="452BE2C1" w14:textId="77777777" w:rsidR="001D6CC4" w:rsidRPr="00356814" w:rsidRDefault="001D6CC4">
            <w:pPr>
              <w:pStyle w:val="TAC"/>
              <w:keepNext w:val="0"/>
              <w:keepLines w:val="0"/>
              <w:widowControl w:val="0"/>
              <w:rPr>
                <w:sz w:val="16"/>
                <w:szCs w:val="16"/>
              </w:rPr>
              <w:pPrChange w:id="15633" w:author="MCC" w:date="2023-06-09T17:56:00Z">
                <w:pPr>
                  <w:pStyle w:val="TAC"/>
                </w:pPr>
              </w:pPrChange>
            </w:pPr>
            <w:r w:rsidRPr="00356814">
              <w:rPr>
                <w:sz w:val="16"/>
                <w:szCs w:val="16"/>
              </w:rPr>
              <w:t>15.6.0</w:t>
            </w:r>
          </w:p>
        </w:tc>
      </w:tr>
      <w:tr w:rsidR="007C510D" w:rsidRPr="00356814" w14:paraId="5E041C6F" w14:textId="77777777" w:rsidTr="00810BBA">
        <w:tc>
          <w:tcPr>
            <w:tcW w:w="409" w:type="pct"/>
            <w:shd w:val="solid" w:color="FFFFFF" w:fill="auto"/>
            <w:tcPrChange w:id="15634" w:author="MCC" w:date="2023-06-09T17:55:00Z">
              <w:tcPr>
                <w:tcW w:w="800" w:type="dxa"/>
                <w:shd w:val="solid" w:color="FFFFFF" w:fill="auto"/>
              </w:tcPr>
            </w:tcPrChange>
          </w:tcPr>
          <w:p w14:paraId="00C4DB7D" w14:textId="77777777" w:rsidR="007C510D" w:rsidRPr="00356814" w:rsidRDefault="007C510D">
            <w:pPr>
              <w:pStyle w:val="TAC"/>
              <w:keepNext w:val="0"/>
              <w:keepLines w:val="0"/>
              <w:widowControl w:val="0"/>
              <w:rPr>
                <w:sz w:val="16"/>
                <w:szCs w:val="16"/>
              </w:rPr>
              <w:pPrChange w:id="15635" w:author="MCC" w:date="2023-06-09T17:56:00Z">
                <w:pPr>
                  <w:pStyle w:val="TAC"/>
                </w:pPr>
              </w:pPrChange>
            </w:pPr>
            <w:r w:rsidRPr="00356814">
              <w:rPr>
                <w:sz w:val="16"/>
                <w:szCs w:val="16"/>
              </w:rPr>
              <w:t>2019-07</w:t>
            </w:r>
          </w:p>
        </w:tc>
        <w:tc>
          <w:tcPr>
            <w:tcW w:w="409" w:type="pct"/>
            <w:shd w:val="solid" w:color="FFFFFF" w:fill="auto"/>
            <w:tcPrChange w:id="15636" w:author="MCC" w:date="2023-06-09T17:55:00Z">
              <w:tcPr>
                <w:tcW w:w="800" w:type="dxa"/>
                <w:shd w:val="solid" w:color="FFFFFF" w:fill="auto"/>
              </w:tcPr>
            </w:tcPrChange>
          </w:tcPr>
          <w:p w14:paraId="1B24F725" w14:textId="77777777" w:rsidR="007C510D" w:rsidRPr="00356814" w:rsidRDefault="007C510D">
            <w:pPr>
              <w:pStyle w:val="TAC"/>
              <w:keepNext w:val="0"/>
              <w:keepLines w:val="0"/>
              <w:widowControl w:val="0"/>
              <w:rPr>
                <w:sz w:val="16"/>
                <w:szCs w:val="16"/>
              </w:rPr>
              <w:pPrChange w:id="15637" w:author="MCC" w:date="2023-06-09T17:56:00Z">
                <w:pPr>
                  <w:pStyle w:val="TAC"/>
                </w:pPr>
              </w:pPrChange>
            </w:pPr>
            <w:r w:rsidRPr="00356814">
              <w:rPr>
                <w:sz w:val="16"/>
                <w:szCs w:val="16"/>
              </w:rPr>
              <w:t>RP-84</w:t>
            </w:r>
          </w:p>
        </w:tc>
        <w:tc>
          <w:tcPr>
            <w:tcW w:w="559" w:type="pct"/>
            <w:shd w:val="solid" w:color="FFFFFF" w:fill="auto"/>
            <w:tcPrChange w:id="15638" w:author="MCC" w:date="2023-06-09T17:55:00Z">
              <w:tcPr>
                <w:tcW w:w="1094" w:type="dxa"/>
                <w:shd w:val="solid" w:color="FFFFFF" w:fill="auto"/>
              </w:tcPr>
            </w:tcPrChange>
          </w:tcPr>
          <w:p w14:paraId="742A0AC6" w14:textId="77777777" w:rsidR="007C510D" w:rsidRPr="00356814" w:rsidRDefault="007C510D">
            <w:pPr>
              <w:pStyle w:val="TAC"/>
              <w:keepNext w:val="0"/>
              <w:keepLines w:val="0"/>
              <w:widowControl w:val="0"/>
              <w:rPr>
                <w:sz w:val="16"/>
                <w:szCs w:val="16"/>
              </w:rPr>
              <w:pPrChange w:id="15639" w:author="MCC" w:date="2023-06-09T17:56:00Z">
                <w:pPr>
                  <w:pStyle w:val="TAC"/>
                </w:pPr>
              </w:pPrChange>
            </w:pPr>
            <w:r w:rsidRPr="00356814">
              <w:rPr>
                <w:sz w:val="16"/>
                <w:szCs w:val="16"/>
              </w:rPr>
              <w:t>RP-191395</w:t>
            </w:r>
          </w:p>
        </w:tc>
        <w:tc>
          <w:tcPr>
            <w:tcW w:w="290" w:type="pct"/>
            <w:shd w:val="solid" w:color="FFFFFF" w:fill="auto"/>
            <w:tcPrChange w:id="15640" w:author="MCC" w:date="2023-06-09T17:55:00Z">
              <w:tcPr>
                <w:tcW w:w="567" w:type="dxa"/>
                <w:shd w:val="solid" w:color="FFFFFF" w:fill="auto"/>
              </w:tcPr>
            </w:tcPrChange>
          </w:tcPr>
          <w:p w14:paraId="0BEC4C73" w14:textId="77777777" w:rsidR="007C510D" w:rsidRPr="00356814" w:rsidRDefault="007C510D">
            <w:pPr>
              <w:pStyle w:val="TAL"/>
              <w:keepNext w:val="0"/>
              <w:keepLines w:val="0"/>
              <w:widowControl w:val="0"/>
              <w:rPr>
                <w:sz w:val="16"/>
                <w:szCs w:val="16"/>
              </w:rPr>
              <w:pPrChange w:id="15641" w:author="MCC" w:date="2023-06-09T17:56:00Z">
                <w:pPr>
                  <w:pStyle w:val="TAL"/>
                </w:pPr>
              </w:pPrChange>
            </w:pPr>
            <w:r w:rsidRPr="00356814">
              <w:rPr>
                <w:sz w:val="16"/>
                <w:szCs w:val="16"/>
              </w:rPr>
              <w:t>0330</w:t>
            </w:r>
          </w:p>
        </w:tc>
        <w:tc>
          <w:tcPr>
            <w:tcW w:w="217" w:type="pct"/>
            <w:shd w:val="solid" w:color="FFFFFF" w:fill="auto"/>
            <w:tcPrChange w:id="15642" w:author="MCC" w:date="2023-06-09T17:55:00Z">
              <w:tcPr>
                <w:tcW w:w="425" w:type="dxa"/>
                <w:shd w:val="solid" w:color="FFFFFF" w:fill="auto"/>
              </w:tcPr>
            </w:tcPrChange>
          </w:tcPr>
          <w:p w14:paraId="033D930D" w14:textId="77777777" w:rsidR="007C510D" w:rsidRPr="00356814" w:rsidRDefault="007C510D">
            <w:pPr>
              <w:pStyle w:val="TAR"/>
              <w:keepNext w:val="0"/>
              <w:keepLines w:val="0"/>
              <w:widowControl w:val="0"/>
              <w:rPr>
                <w:sz w:val="16"/>
                <w:szCs w:val="16"/>
              </w:rPr>
              <w:pPrChange w:id="15643" w:author="MCC" w:date="2023-06-09T17:56:00Z">
                <w:pPr>
                  <w:pStyle w:val="TAR"/>
                </w:pPr>
              </w:pPrChange>
            </w:pPr>
            <w:r w:rsidRPr="00356814">
              <w:rPr>
                <w:sz w:val="16"/>
                <w:szCs w:val="16"/>
              </w:rPr>
              <w:t>3</w:t>
            </w:r>
          </w:p>
        </w:tc>
        <w:tc>
          <w:tcPr>
            <w:tcW w:w="217" w:type="pct"/>
            <w:shd w:val="solid" w:color="FFFFFF" w:fill="auto"/>
            <w:tcPrChange w:id="15644" w:author="MCC" w:date="2023-06-09T17:55:00Z">
              <w:tcPr>
                <w:tcW w:w="425" w:type="dxa"/>
                <w:shd w:val="solid" w:color="FFFFFF" w:fill="auto"/>
              </w:tcPr>
            </w:tcPrChange>
          </w:tcPr>
          <w:p w14:paraId="6C3F00D5" w14:textId="77777777" w:rsidR="007C510D" w:rsidRPr="00356814" w:rsidRDefault="007C510D">
            <w:pPr>
              <w:pStyle w:val="TAC"/>
              <w:keepNext w:val="0"/>
              <w:keepLines w:val="0"/>
              <w:widowControl w:val="0"/>
              <w:rPr>
                <w:sz w:val="16"/>
                <w:szCs w:val="16"/>
              </w:rPr>
              <w:pPrChange w:id="15645" w:author="MCC" w:date="2023-06-09T17:56:00Z">
                <w:pPr>
                  <w:pStyle w:val="TAC"/>
                </w:pPr>
              </w:pPrChange>
            </w:pPr>
            <w:r w:rsidRPr="00356814">
              <w:rPr>
                <w:sz w:val="16"/>
                <w:szCs w:val="16"/>
              </w:rPr>
              <w:t>F</w:t>
            </w:r>
          </w:p>
        </w:tc>
        <w:tc>
          <w:tcPr>
            <w:tcW w:w="2535" w:type="pct"/>
            <w:shd w:val="solid" w:color="FFFFFF" w:fill="auto"/>
            <w:tcPrChange w:id="15646" w:author="MCC" w:date="2023-06-09T17:55:00Z">
              <w:tcPr>
                <w:tcW w:w="4962" w:type="dxa"/>
                <w:shd w:val="solid" w:color="FFFFFF" w:fill="auto"/>
              </w:tcPr>
            </w:tcPrChange>
          </w:tcPr>
          <w:p w14:paraId="480FE48A" w14:textId="77777777" w:rsidR="007C510D" w:rsidRPr="00356814" w:rsidRDefault="007C510D">
            <w:pPr>
              <w:pStyle w:val="TAL"/>
              <w:keepNext w:val="0"/>
              <w:keepLines w:val="0"/>
              <w:widowControl w:val="0"/>
              <w:rPr>
                <w:sz w:val="16"/>
                <w:szCs w:val="16"/>
              </w:rPr>
              <w:pPrChange w:id="15647" w:author="MCC" w:date="2023-06-09T17:56:00Z">
                <w:pPr>
                  <w:pStyle w:val="TAL"/>
                </w:pPr>
              </w:pPrChange>
            </w:pPr>
            <w:r w:rsidRPr="00356814">
              <w:rPr>
                <w:sz w:val="16"/>
                <w:szCs w:val="16"/>
              </w:rPr>
              <w:t>CR to 38.473 on Removal of Multiple TNLAs</w:t>
            </w:r>
          </w:p>
        </w:tc>
        <w:tc>
          <w:tcPr>
            <w:tcW w:w="364" w:type="pct"/>
            <w:shd w:val="solid" w:color="FFFFFF" w:fill="auto"/>
            <w:tcPrChange w:id="15648" w:author="MCC" w:date="2023-06-09T17:55:00Z">
              <w:tcPr>
                <w:tcW w:w="713" w:type="dxa"/>
                <w:shd w:val="solid" w:color="FFFFFF" w:fill="auto"/>
              </w:tcPr>
            </w:tcPrChange>
          </w:tcPr>
          <w:p w14:paraId="24BF67F6" w14:textId="77777777" w:rsidR="007C510D" w:rsidRPr="00356814" w:rsidRDefault="007C510D">
            <w:pPr>
              <w:pStyle w:val="TAC"/>
              <w:keepNext w:val="0"/>
              <w:keepLines w:val="0"/>
              <w:widowControl w:val="0"/>
              <w:rPr>
                <w:sz w:val="16"/>
                <w:szCs w:val="16"/>
              </w:rPr>
              <w:pPrChange w:id="15649" w:author="MCC" w:date="2023-06-09T17:56:00Z">
                <w:pPr>
                  <w:pStyle w:val="TAC"/>
                </w:pPr>
              </w:pPrChange>
            </w:pPr>
            <w:r w:rsidRPr="00356814">
              <w:rPr>
                <w:sz w:val="16"/>
                <w:szCs w:val="16"/>
              </w:rPr>
              <w:t>15.6.0</w:t>
            </w:r>
          </w:p>
        </w:tc>
      </w:tr>
      <w:tr w:rsidR="00424697" w:rsidRPr="00356814" w14:paraId="2E5CFFF3" w14:textId="77777777" w:rsidTr="00810BBA">
        <w:tc>
          <w:tcPr>
            <w:tcW w:w="409" w:type="pct"/>
            <w:shd w:val="solid" w:color="FFFFFF" w:fill="auto"/>
            <w:tcPrChange w:id="15650" w:author="MCC" w:date="2023-06-09T17:55:00Z">
              <w:tcPr>
                <w:tcW w:w="800" w:type="dxa"/>
                <w:shd w:val="solid" w:color="FFFFFF" w:fill="auto"/>
              </w:tcPr>
            </w:tcPrChange>
          </w:tcPr>
          <w:p w14:paraId="5EC3C6E2" w14:textId="77777777" w:rsidR="00424697" w:rsidRPr="00356814" w:rsidRDefault="00424697">
            <w:pPr>
              <w:pStyle w:val="TAC"/>
              <w:keepNext w:val="0"/>
              <w:keepLines w:val="0"/>
              <w:widowControl w:val="0"/>
              <w:rPr>
                <w:sz w:val="16"/>
                <w:szCs w:val="16"/>
              </w:rPr>
              <w:pPrChange w:id="15651" w:author="MCC" w:date="2023-06-09T17:56:00Z">
                <w:pPr>
                  <w:pStyle w:val="TAC"/>
                </w:pPr>
              </w:pPrChange>
            </w:pPr>
            <w:r w:rsidRPr="00356814">
              <w:rPr>
                <w:sz w:val="16"/>
                <w:szCs w:val="16"/>
              </w:rPr>
              <w:t>2019-07</w:t>
            </w:r>
          </w:p>
        </w:tc>
        <w:tc>
          <w:tcPr>
            <w:tcW w:w="409" w:type="pct"/>
            <w:shd w:val="solid" w:color="FFFFFF" w:fill="auto"/>
            <w:tcPrChange w:id="15652" w:author="MCC" w:date="2023-06-09T17:55:00Z">
              <w:tcPr>
                <w:tcW w:w="800" w:type="dxa"/>
                <w:shd w:val="solid" w:color="FFFFFF" w:fill="auto"/>
              </w:tcPr>
            </w:tcPrChange>
          </w:tcPr>
          <w:p w14:paraId="17B1AFE9" w14:textId="77777777" w:rsidR="00424697" w:rsidRPr="00356814" w:rsidRDefault="00424697">
            <w:pPr>
              <w:pStyle w:val="TAC"/>
              <w:keepNext w:val="0"/>
              <w:keepLines w:val="0"/>
              <w:widowControl w:val="0"/>
              <w:rPr>
                <w:sz w:val="16"/>
                <w:szCs w:val="16"/>
              </w:rPr>
              <w:pPrChange w:id="15653" w:author="MCC" w:date="2023-06-09T17:56:00Z">
                <w:pPr>
                  <w:pStyle w:val="TAC"/>
                </w:pPr>
              </w:pPrChange>
            </w:pPr>
            <w:r w:rsidRPr="00356814">
              <w:rPr>
                <w:sz w:val="16"/>
                <w:szCs w:val="16"/>
              </w:rPr>
              <w:t>RP-84</w:t>
            </w:r>
          </w:p>
        </w:tc>
        <w:tc>
          <w:tcPr>
            <w:tcW w:w="559" w:type="pct"/>
            <w:shd w:val="solid" w:color="FFFFFF" w:fill="auto"/>
            <w:tcPrChange w:id="15654" w:author="MCC" w:date="2023-06-09T17:55:00Z">
              <w:tcPr>
                <w:tcW w:w="1094" w:type="dxa"/>
                <w:shd w:val="solid" w:color="FFFFFF" w:fill="auto"/>
              </w:tcPr>
            </w:tcPrChange>
          </w:tcPr>
          <w:p w14:paraId="16B62F06" w14:textId="77777777" w:rsidR="00424697" w:rsidRPr="00356814" w:rsidRDefault="00424697">
            <w:pPr>
              <w:pStyle w:val="TAC"/>
              <w:keepNext w:val="0"/>
              <w:keepLines w:val="0"/>
              <w:widowControl w:val="0"/>
              <w:rPr>
                <w:sz w:val="16"/>
                <w:szCs w:val="16"/>
              </w:rPr>
              <w:pPrChange w:id="15655" w:author="MCC" w:date="2023-06-09T17:56:00Z">
                <w:pPr>
                  <w:pStyle w:val="TAC"/>
                </w:pPr>
              </w:pPrChange>
            </w:pPr>
            <w:r w:rsidRPr="00356814">
              <w:rPr>
                <w:sz w:val="16"/>
                <w:szCs w:val="16"/>
              </w:rPr>
              <w:t>RP-191396</w:t>
            </w:r>
          </w:p>
        </w:tc>
        <w:tc>
          <w:tcPr>
            <w:tcW w:w="290" w:type="pct"/>
            <w:shd w:val="solid" w:color="FFFFFF" w:fill="auto"/>
            <w:tcPrChange w:id="15656" w:author="MCC" w:date="2023-06-09T17:55:00Z">
              <w:tcPr>
                <w:tcW w:w="567" w:type="dxa"/>
                <w:shd w:val="solid" w:color="FFFFFF" w:fill="auto"/>
              </w:tcPr>
            </w:tcPrChange>
          </w:tcPr>
          <w:p w14:paraId="6636C78D" w14:textId="77777777" w:rsidR="00424697" w:rsidRPr="00356814" w:rsidRDefault="00424697">
            <w:pPr>
              <w:pStyle w:val="TAL"/>
              <w:keepNext w:val="0"/>
              <w:keepLines w:val="0"/>
              <w:widowControl w:val="0"/>
              <w:rPr>
                <w:sz w:val="16"/>
                <w:szCs w:val="16"/>
              </w:rPr>
              <w:pPrChange w:id="15657" w:author="MCC" w:date="2023-06-09T17:56:00Z">
                <w:pPr>
                  <w:pStyle w:val="TAL"/>
                </w:pPr>
              </w:pPrChange>
            </w:pPr>
            <w:r w:rsidRPr="00356814">
              <w:rPr>
                <w:sz w:val="16"/>
                <w:szCs w:val="16"/>
              </w:rPr>
              <w:t>0348</w:t>
            </w:r>
          </w:p>
        </w:tc>
        <w:tc>
          <w:tcPr>
            <w:tcW w:w="217" w:type="pct"/>
            <w:shd w:val="solid" w:color="FFFFFF" w:fill="auto"/>
            <w:tcPrChange w:id="15658" w:author="MCC" w:date="2023-06-09T17:55:00Z">
              <w:tcPr>
                <w:tcW w:w="425" w:type="dxa"/>
                <w:shd w:val="solid" w:color="FFFFFF" w:fill="auto"/>
              </w:tcPr>
            </w:tcPrChange>
          </w:tcPr>
          <w:p w14:paraId="5E926C46" w14:textId="77777777" w:rsidR="00424697" w:rsidRPr="00356814" w:rsidRDefault="00424697">
            <w:pPr>
              <w:pStyle w:val="TAR"/>
              <w:keepNext w:val="0"/>
              <w:keepLines w:val="0"/>
              <w:widowControl w:val="0"/>
              <w:rPr>
                <w:sz w:val="16"/>
                <w:szCs w:val="16"/>
              </w:rPr>
              <w:pPrChange w:id="15659" w:author="MCC" w:date="2023-06-09T17:56:00Z">
                <w:pPr>
                  <w:pStyle w:val="TAR"/>
                </w:pPr>
              </w:pPrChange>
            </w:pPr>
            <w:r w:rsidRPr="00356814">
              <w:rPr>
                <w:sz w:val="16"/>
                <w:szCs w:val="16"/>
              </w:rPr>
              <w:t>-</w:t>
            </w:r>
          </w:p>
        </w:tc>
        <w:tc>
          <w:tcPr>
            <w:tcW w:w="217" w:type="pct"/>
            <w:shd w:val="solid" w:color="FFFFFF" w:fill="auto"/>
            <w:tcPrChange w:id="15660" w:author="MCC" w:date="2023-06-09T17:55:00Z">
              <w:tcPr>
                <w:tcW w:w="425" w:type="dxa"/>
                <w:shd w:val="solid" w:color="FFFFFF" w:fill="auto"/>
              </w:tcPr>
            </w:tcPrChange>
          </w:tcPr>
          <w:p w14:paraId="3250A388" w14:textId="77777777" w:rsidR="00424697" w:rsidRPr="00356814" w:rsidRDefault="00424697">
            <w:pPr>
              <w:pStyle w:val="TAC"/>
              <w:keepNext w:val="0"/>
              <w:keepLines w:val="0"/>
              <w:widowControl w:val="0"/>
              <w:rPr>
                <w:sz w:val="16"/>
                <w:szCs w:val="16"/>
              </w:rPr>
              <w:pPrChange w:id="15661" w:author="MCC" w:date="2023-06-09T17:56:00Z">
                <w:pPr>
                  <w:pStyle w:val="TAC"/>
                </w:pPr>
              </w:pPrChange>
            </w:pPr>
            <w:r w:rsidRPr="00356814">
              <w:rPr>
                <w:sz w:val="16"/>
                <w:szCs w:val="16"/>
              </w:rPr>
              <w:t>F</w:t>
            </w:r>
          </w:p>
        </w:tc>
        <w:tc>
          <w:tcPr>
            <w:tcW w:w="2535" w:type="pct"/>
            <w:shd w:val="solid" w:color="FFFFFF" w:fill="auto"/>
            <w:tcPrChange w:id="15662" w:author="MCC" w:date="2023-06-09T17:55:00Z">
              <w:tcPr>
                <w:tcW w:w="4962" w:type="dxa"/>
                <w:shd w:val="solid" w:color="FFFFFF" w:fill="auto"/>
              </w:tcPr>
            </w:tcPrChange>
          </w:tcPr>
          <w:p w14:paraId="5A9E53AC" w14:textId="77777777" w:rsidR="00424697" w:rsidRPr="00356814" w:rsidRDefault="00424697">
            <w:pPr>
              <w:pStyle w:val="TAL"/>
              <w:keepNext w:val="0"/>
              <w:keepLines w:val="0"/>
              <w:widowControl w:val="0"/>
              <w:rPr>
                <w:sz w:val="16"/>
                <w:szCs w:val="16"/>
              </w:rPr>
              <w:pPrChange w:id="15663" w:author="MCC" w:date="2023-06-09T17:56:00Z">
                <w:pPr>
                  <w:pStyle w:val="TAL"/>
                </w:pPr>
              </w:pPrChange>
            </w:pPr>
            <w:r w:rsidRPr="00356814">
              <w:rPr>
                <w:sz w:val="16"/>
                <w:szCs w:val="16"/>
              </w:rPr>
              <w:t>Full configuration in UE Context Setup</w:t>
            </w:r>
          </w:p>
        </w:tc>
        <w:tc>
          <w:tcPr>
            <w:tcW w:w="364" w:type="pct"/>
            <w:shd w:val="solid" w:color="FFFFFF" w:fill="auto"/>
            <w:tcPrChange w:id="15664" w:author="MCC" w:date="2023-06-09T17:55:00Z">
              <w:tcPr>
                <w:tcW w:w="713" w:type="dxa"/>
                <w:shd w:val="solid" w:color="FFFFFF" w:fill="auto"/>
              </w:tcPr>
            </w:tcPrChange>
          </w:tcPr>
          <w:p w14:paraId="06FCE154" w14:textId="77777777" w:rsidR="00424697" w:rsidRPr="00356814" w:rsidRDefault="00424697">
            <w:pPr>
              <w:pStyle w:val="TAC"/>
              <w:keepNext w:val="0"/>
              <w:keepLines w:val="0"/>
              <w:widowControl w:val="0"/>
              <w:rPr>
                <w:sz w:val="16"/>
                <w:szCs w:val="16"/>
              </w:rPr>
              <w:pPrChange w:id="15665" w:author="MCC" w:date="2023-06-09T17:56:00Z">
                <w:pPr>
                  <w:pStyle w:val="TAC"/>
                </w:pPr>
              </w:pPrChange>
            </w:pPr>
            <w:r w:rsidRPr="00356814">
              <w:rPr>
                <w:sz w:val="16"/>
                <w:szCs w:val="16"/>
              </w:rPr>
              <w:t>15.6.0</w:t>
            </w:r>
          </w:p>
        </w:tc>
      </w:tr>
      <w:tr w:rsidR="001F066F" w:rsidRPr="00356814" w14:paraId="7C667A15" w14:textId="77777777" w:rsidTr="00810BBA">
        <w:tc>
          <w:tcPr>
            <w:tcW w:w="409" w:type="pct"/>
            <w:shd w:val="solid" w:color="FFFFFF" w:fill="auto"/>
            <w:tcPrChange w:id="15666" w:author="MCC" w:date="2023-06-09T17:55:00Z">
              <w:tcPr>
                <w:tcW w:w="800" w:type="dxa"/>
                <w:shd w:val="solid" w:color="FFFFFF" w:fill="auto"/>
              </w:tcPr>
            </w:tcPrChange>
          </w:tcPr>
          <w:p w14:paraId="40D3DC1A" w14:textId="77777777" w:rsidR="001F066F" w:rsidRPr="00356814" w:rsidRDefault="001F066F">
            <w:pPr>
              <w:pStyle w:val="TAC"/>
              <w:keepNext w:val="0"/>
              <w:keepLines w:val="0"/>
              <w:widowControl w:val="0"/>
              <w:rPr>
                <w:sz w:val="16"/>
                <w:szCs w:val="16"/>
              </w:rPr>
              <w:pPrChange w:id="15667" w:author="MCC" w:date="2023-06-09T17:56:00Z">
                <w:pPr>
                  <w:pStyle w:val="TAC"/>
                </w:pPr>
              </w:pPrChange>
            </w:pPr>
            <w:r w:rsidRPr="00356814">
              <w:rPr>
                <w:sz w:val="16"/>
                <w:szCs w:val="16"/>
              </w:rPr>
              <w:t>2019-07</w:t>
            </w:r>
          </w:p>
        </w:tc>
        <w:tc>
          <w:tcPr>
            <w:tcW w:w="409" w:type="pct"/>
            <w:shd w:val="solid" w:color="FFFFFF" w:fill="auto"/>
            <w:tcPrChange w:id="15668" w:author="MCC" w:date="2023-06-09T17:55:00Z">
              <w:tcPr>
                <w:tcW w:w="800" w:type="dxa"/>
                <w:shd w:val="solid" w:color="FFFFFF" w:fill="auto"/>
              </w:tcPr>
            </w:tcPrChange>
          </w:tcPr>
          <w:p w14:paraId="1AAFAE95" w14:textId="77777777" w:rsidR="001F066F" w:rsidRPr="00356814" w:rsidRDefault="001F066F">
            <w:pPr>
              <w:pStyle w:val="TAC"/>
              <w:keepNext w:val="0"/>
              <w:keepLines w:val="0"/>
              <w:widowControl w:val="0"/>
              <w:rPr>
                <w:sz w:val="16"/>
                <w:szCs w:val="16"/>
              </w:rPr>
              <w:pPrChange w:id="15669" w:author="MCC" w:date="2023-06-09T17:56:00Z">
                <w:pPr>
                  <w:pStyle w:val="TAC"/>
                </w:pPr>
              </w:pPrChange>
            </w:pPr>
            <w:r w:rsidRPr="00356814">
              <w:rPr>
                <w:sz w:val="16"/>
                <w:szCs w:val="16"/>
              </w:rPr>
              <w:t>RP-84</w:t>
            </w:r>
          </w:p>
        </w:tc>
        <w:tc>
          <w:tcPr>
            <w:tcW w:w="559" w:type="pct"/>
            <w:shd w:val="solid" w:color="FFFFFF" w:fill="auto"/>
            <w:tcPrChange w:id="15670" w:author="MCC" w:date="2023-06-09T17:55:00Z">
              <w:tcPr>
                <w:tcW w:w="1094" w:type="dxa"/>
                <w:shd w:val="solid" w:color="FFFFFF" w:fill="auto"/>
              </w:tcPr>
            </w:tcPrChange>
          </w:tcPr>
          <w:p w14:paraId="60C95B80" w14:textId="77777777" w:rsidR="001F066F" w:rsidRPr="00356814" w:rsidRDefault="001F066F">
            <w:pPr>
              <w:pStyle w:val="TAC"/>
              <w:keepNext w:val="0"/>
              <w:keepLines w:val="0"/>
              <w:widowControl w:val="0"/>
              <w:rPr>
                <w:sz w:val="16"/>
                <w:szCs w:val="16"/>
              </w:rPr>
              <w:pPrChange w:id="15671" w:author="MCC" w:date="2023-06-09T17:56:00Z">
                <w:pPr>
                  <w:pStyle w:val="TAC"/>
                </w:pPr>
              </w:pPrChange>
            </w:pPr>
            <w:r w:rsidRPr="00356814">
              <w:rPr>
                <w:sz w:val="16"/>
                <w:szCs w:val="16"/>
              </w:rPr>
              <w:t>RP-191396</w:t>
            </w:r>
          </w:p>
        </w:tc>
        <w:tc>
          <w:tcPr>
            <w:tcW w:w="290" w:type="pct"/>
            <w:shd w:val="solid" w:color="FFFFFF" w:fill="auto"/>
            <w:tcPrChange w:id="15672" w:author="MCC" w:date="2023-06-09T17:55:00Z">
              <w:tcPr>
                <w:tcW w:w="567" w:type="dxa"/>
                <w:shd w:val="solid" w:color="FFFFFF" w:fill="auto"/>
              </w:tcPr>
            </w:tcPrChange>
          </w:tcPr>
          <w:p w14:paraId="27C82162" w14:textId="77777777" w:rsidR="001F066F" w:rsidRPr="00356814" w:rsidRDefault="001F066F">
            <w:pPr>
              <w:pStyle w:val="TAL"/>
              <w:keepNext w:val="0"/>
              <w:keepLines w:val="0"/>
              <w:widowControl w:val="0"/>
              <w:rPr>
                <w:sz w:val="16"/>
                <w:szCs w:val="16"/>
              </w:rPr>
              <w:pPrChange w:id="15673" w:author="MCC" w:date="2023-06-09T17:56:00Z">
                <w:pPr>
                  <w:pStyle w:val="TAL"/>
                </w:pPr>
              </w:pPrChange>
            </w:pPr>
            <w:r w:rsidRPr="00356814">
              <w:rPr>
                <w:sz w:val="16"/>
                <w:szCs w:val="16"/>
              </w:rPr>
              <w:t>0351</w:t>
            </w:r>
          </w:p>
        </w:tc>
        <w:tc>
          <w:tcPr>
            <w:tcW w:w="217" w:type="pct"/>
            <w:shd w:val="solid" w:color="FFFFFF" w:fill="auto"/>
            <w:tcPrChange w:id="15674" w:author="MCC" w:date="2023-06-09T17:55:00Z">
              <w:tcPr>
                <w:tcW w:w="425" w:type="dxa"/>
                <w:shd w:val="solid" w:color="FFFFFF" w:fill="auto"/>
              </w:tcPr>
            </w:tcPrChange>
          </w:tcPr>
          <w:p w14:paraId="43B564F3" w14:textId="77777777" w:rsidR="001F066F" w:rsidRPr="00356814" w:rsidRDefault="001F066F">
            <w:pPr>
              <w:pStyle w:val="TAR"/>
              <w:keepNext w:val="0"/>
              <w:keepLines w:val="0"/>
              <w:widowControl w:val="0"/>
              <w:rPr>
                <w:sz w:val="16"/>
                <w:szCs w:val="16"/>
              </w:rPr>
              <w:pPrChange w:id="15675" w:author="MCC" w:date="2023-06-09T17:56:00Z">
                <w:pPr>
                  <w:pStyle w:val="TAR"/>
                </w:pPr>
              </w:pPrChange>
            </w:pPr>
            <w:r w:rsidRPr="00356814">
              <w:rPr>
                <w:sz w:val="16"/>
                <w:szCs w:val="16"/>
              </w:rPr>
              <w:t>2</w:t>
            </w:r>
          </w:p>
        </w:tc>
        <w:tc>
          <w:tcPr>
            <w:tcW w:w="217" w:type="pct"/>
            <w:shd w:val="solid" w:color="FFFFFF" w:fill="auto"/>
            <w:tcPrChange w:id="15676" w:author="MCC" w:date="2023-06-09T17:55:00Z">
              <w:tcPr>
                <w:tcW w:w="425" w:type="dxa"/>
                <w:shd w:val="solid" w:color="FFFFFF" w:fill="auto"/>
              </w:tcPr>
            </w:tcPrChange>
          </w:tcPr>
          <w:p w14:paraId="20EE8889" w14:textId="77777777" w:rsidR="001F066F" w:rsidRPr="00356814" w:rsidRDefault="001F066F">
            <w:pPr>
              <w:pStyle w:val="TAC"/>
              <w:keepNext w:val="0"/>
              <w:keepLines w:val="0"/>
              <w:widowControl w:val="0"/>
              <w:rPr>
                <w:sz w:val="16"/>
                <w:szCs w:val="16"/>
              </w:rPr>
              <w:pPrChange w:id="15677" w:author="MCC" w:date="2023-06-09T17:56:00Z">
                <w:pPr>
                  <w:pStyle w:val="TAC"/>
                </w:pPr>
              </w:pPrChange>
            </w:pPr>
            <w:r w:rsidRPr="00356814">
              <w:rPr>
                <w:sz w:val="16"/>
                <w:szCs w:val="16"/>
              </w:rPr>
              <w:t>F</w:t>
            </w:r>
          </w:p>
        </w:tc>
        <w:tc>
          <w:tcPr>
            <w:tcW w:w="2535" w:type="pct"/>
            <w:shd w:val="solid" w:color="FFFFFF" w:fill="auto"/>
            <w:tcPrChange w:id="15678" w:author="MCC" w:date="2023-06-09T17:55:00Z">
              <w:tcPr>
                <w:tcW w:w="4962" w:type="dxa"/>
                <w:shd w:val="solid" w:color="FFFFFF" w:fill="auto"/>
              </w:tcPr>
            </w:tcPrChange>
          </w:tcPr>
          <w:p w14:paraId="79F8A378" w14:textId="77777777" w:rsidR="001F066F" w:rsidRPr="00356814" w:rsidRDefault="001F066F">
            <w:pPr>
              <w:pStyle w:val="TAL"/>
              <w:keepNext w:val="0"/>
              <w:keepLines w:val="0"/>
              <w:widowControl w:val="0"/>
              <w:rPr>
                <w:sz w:val="16"/>
                <w:szCs w:val="16"/>
              </w:rPr>
              <w:pPrChange w:id="15679" w:author="MCC" w:date="2023-06-09T17:56:00Z">
                <w:pPr>
                  <w:pStyle w:val="TAL"/>
                </w:pPr>
              </w:pPrChange>
            </w:pPr>
            <w:r w:rsidRPr="00356814">
              <w:rPr>
                <w:sz w:val="16"/>
                <w:szCs w:val="16"/>
              </w:rPr>
              <w:t xml:space="preserve">CR on PWS segmentation over F1 </w:t>
            </w:r>
          </w:p>
        </w:tc>
        <w:tc>
          <w:tcPr>
            <w:tcW w:w="364" w:type="pct"/>
            <w:shd w:val="solid" w:color="FFFFFF" w:fill="auto"/>
            <w:tcPrChange w:id="15680" w:author="MCC" w:date="2023-06-09T17:55:00Z">
              <w:tcPr>
                <w:tcW w:w="713" w:type="dxa"/>
                <w:shd w:val="solid" w:color="FFFFFF" w:fill="auto"/>
              </w:tcPr>
            </w:tcPrChange>
          </w:tcPr>
          <w:p w14:paraId="52A4192B" w14:textId="77777777" w:rsidR="001F066F" w:rsidRPr="00356814" w:rsidRDefault="001F066F">
            <w:pPr>
              <w:pStyle w:val="TAC"/>
              <w:keepNext w:val="0"/>
              <w:keepLines w:val="0"/>
              <w:widowControl w:val="0"/>
              <w:rPr>
                <w:sz w:val="16"/>
                <w:szCs w:val="16"/>
              </w:rPr>
              <w:pPrChange w:id="15681" w:author="MCC" w:date="2023-06-09T17:56:00Z">
                <w:pPr>
                  <w:pStyle w:val="TAC"/>
                </w:pPr>
              </w:pPrChange>
            </w:pPr>
            <w:r w:rsidRPr="00356814">
              <w:rPr>
                <w:sz w:val="16"/>
                <w:szCs w:val="16"/>
              </w:rPr>
              <w:t>15.6.0</w:t>
            </w:r>
          </w:p>
        </w:tc>
      </w:tr>
      <w:tr w:rsidR="008B7E2E" w:rsidRPr="00356814" w14:paraId="0FC5B8F3" w14:textId="77777777" w:rsidTr="00810BBA">
        <w:tc>
          <w:tcPr>
            <w:tcW w:w="409" w:type="pct"/>
            <w:shd w:val="solid" w:color="FFFFFF" w:fill="auto"/>
            <w:tcPrChange w:id="15682" w:author="MCC" w:date="2023-06-09T17:55:00Z">
              <w:tcPr>
                <w:tcW w:w="800" w:type="dxa"/>
                <w:shd w:val="solid" w:color="FFFFFF" w:fill="auto"/>
              </w:tcPr>
            </w:tcPrChange>
          </w:tcPr>
          <w:p w14:paraId="02667450" w14:textId="77777777" w:rsidR="008B7E2E" w:rsidRPr="00356814" w:rsidRDefault="008B7E2E">
            <w:pPr>
              <w:pStyle w:val="TAC"/>
              <w:keepNext w:val="0"/>
              <w:keepLines w:val="0"/>
              <w:widowControl w:val="0"/>
              <w:rPr>
                <w:sz w:val="16"/>
                <w:szCs w:val="16"/>
              </w:rPr>
              <w:pPrChange w:id="15683" w:author="MCC" w:date="2023-06-09T17:56:00Z">
                <w:pPr>
                  <w:pStyle w:val="TAC"/>
                </w:pPr>
              </w:pPrChange>
            </w:pPr>
            <w:r w:rsidRPr="00356814">
              <w:rPr>
                <w:sz w:val="16"/>
                <w:szCs w:val="16"/>
              </w:rPr>
              <w:t>2019-07</w:t>
            </w:r>
          </w:p>
        </w:tc>
        <w:tc>
          <w:tcPr>
            <w:tcW w:w="409" w:type="pct"/>
            <w:shd w:val="solid" w:color="FFFFFF" w:fill="auto"/>
            <w:tcPrChange w:id="15684" w:author="MCC" w:date="2023-06-09T17:55:00Z">
              <w:tcPr>
                <w:tcW w:w="800" w:type="dxa"/>
                <w:shd w:val="solid" w:color="FFFFFF" w:fill="auto"/>
              </w:tcPr>
            </w:tcPrChange>
          </w:tcPr>
          <w:p w14:paraId="2F88DE21" w14:textId="77777777" w:rsidR="008B7E2E" w:rsidRPr="00356814" w:rsidRDefault="008B7E2E">
            <w:pPr>
              <w:pStyle w:val="TAC"/>
              <w:keepNext w:val="0"/>
              <w:keepLines w:val="0"/>
              <w:widowControl w:val="0"/>
              <w:rPr>
                <w:sz w:val="16"/>
                <w:szCs w:val="16"/>
              </w:rPr>
              <w:pPrChange w:id="15685" w:author="MCC" w:date="2023-06-09T17:56:00Z">
                <w:pPr>
                  <w:pStyle w:val="TAC"/>
                </w:pPr>
              </w:pPrChange>
            </w:pPr>
            <w:r w:rsidRPr="00356814">
              <w:rPr>
                <w:sz w:val="16"/>
                <w:szCs w:val="16"/>
              </w:rPr>
              <w:t>RP-84</w:t>
            </w:r>
          </w:p>
        </w:tc>
        <w:tc>
          <w:tcPr>
            <w:tcW w:w="559" w:type="pct"/>
            <w:shd w:val="solid" w:color="FFFFFF" w:fill="auto"/>
            <w:tcPrChange w:id="15686" w:author="MCC" w:date="2023-06-09T17:55:00Z">
              <w:tcPr>
                <w:tcW w:w="1094" w:type="dxa"/>
                <w:shd w:val="solid" w:color="FFFFFF" w:fill="auto"/>
              </w:tcPr>
            </w:tcPrChange>
          </w:tcPr>
          <w:p w14:paraId="30BE7341" w14:textId="77777777" w:rsidR="008B7E2E" w:rsidRPr="00356814" w:rsidRDefault="008B7E2E">
            <w:pPr>
              <w:pStyle w:val="TAC"/>
              <w:keepNext w:val="0"/>
              <w:keepLines w:val="0"/>
              <w:widowControl w:val="0"/>
              <w:rPr>
                <w:sz w:val="16"/>
                <w:szCs w:val="16"/>
              </w:rPr>
              <w:pPrChange w:id="15687" w:author="MCC" w:date="2023-06-09T17:56:00Z">
                <w:pPr>
                  <w:pStyle w:val="TAC"/>
                </w:pPr>
              </w:pPrChange>
            </w:pPr>
            <w:r w:rsidRPr="00356814">
              <w:rPr>
                <w:sz w:val="16"/>
                <w:szCs w:val="16"/>
              </w:rPr>
              <w:t>RP-191396</w:t>
            </w:r>
          </w:p>
        </w:tc>
        <w:tc>
          <w:tcPr>
            <w:tcW w:w="290" w:type="pct"/>
            <w:shd w:val="solid" w:color="FFFFFF" w:fill="auto"/>
            <w:tcPrChange w:id="15688" w:author="MCC" w:date="2023-06-09T17:55:00Z">
              <w:tcPr>
                <w:tcW w:w="567" w:type="dxa"/>
                <w:shd w:val="solid" w:color="FFFFFF" w:fill="auto"/>
              </w:tcPr>
            </w:tcPrChange>
          </w:tcPr>
          <w:p w14:paraId="1558583C" w14:textId="77777777" w:rsidR="008B7E2E" w:rsidRPr="00356814" w:rsidRDefault="008B7E2E">
            <w:pPr>
              <w:pStyle w:val="TAL"/>
              <w:keepNext w:val="0"/>
              <w:keepLines w:val="0"/>
              <w:widowControl w:val="0"/>
              <w:rPr>
                <w:sz w:val="16"/>
                <w:szCs w:val="16"/>
              </w:rPr>
              <w:pPrChange w:id="15689" w:author="MCC" w:date="2023-06-09T17:56:00Z">
                <w:pPr>
                  <w:pStyle w:val="TAL"/>
                </w:pPr>
              </w:pPrChange>
            </w:pPr>
            <w:r w:rsidRPr="00356814">
              <w:rPr>
                <w:sz w:val="16"/>
                <w:szCs w:val="16"/>
              </w:rPr>
              <w:t>0352</w:t>
            </w:r>
          </w:p>
        </w:tc>
        <w:tc>
          <w:tcPr>
            <w:tcW w:w="217" w:type="pct"/>
            <w:shd w:val="solid" w:color="FFFFFF" w:fill="auto"/>
            <w:tcPrChange w:id="15690" w:author="MCC" w:date="2023-06-09T17:55:00Z">
              <w:tcPr>
                <w:tcW w:w="425" w:type="dxa"/>
                <w:shd w:val="solid" w:color="FFFFFF" w:fill="auto"/>
              </w:tcPr>
            </w:tcPrChange>
          </w:tcPr>
          <w:p w14:paraId="793DC48B" w14:textId="77777777" w:rsidR="008B7E2E" w:rsidRPr="00356814" w:rsidRDefault="008B7E2E">
            <w:pPr>
              <w:pStyle w:val="TAR"/>
              <w:keepNext w:val="0"/>
              <w:keepLines w:val="0"/>
              <w:widowControl w:val="0"/>
              <w:rPr>
                <w:sz w:val="16"/>
                <w:szCs w:val="16"/>
              </w:rPr>
              <w:pPrChange w:id="15691" w:author="MCC" w:date="2023-06-09T17:56:00Z">
                <w:pPr>
                  <w:pStyle w:val="TAR"/>
                </w:pPr>
              </w:pPrChange>
            </w:pPr>
            <w:r w:rsidRPr="00356814">
              <w:rPr>
                <w:sz w:val="16"/>
                <w:szCs w:val="16"/>
              </w:rPr>
              <w:t>1</w:t>
            </w:r>
          </w:p>
        </w:tc>
        <w:tc>
          <w:tcPr>
            <w:tcW w:w="217" w:type="pct"/>
            <w:shd w:val="solid" w:color="FFFFFF" w:fill="auto"/>
            <w:tcPrChange w:id="15692" w:author="MCC" w:date="2023-06-09T17:55:00Z">
              <w:tcPr>
                <w:tcW w:w="425" w:type="dxa"/>
                <w:shd w:val="solid" w:color="FFFFFF" w:fill="auto"/>
              </w:tcPr>
            </w:tcPrChange>
          </w:tcPr>
          <w:p w14:paraId="51AA0507" w14:textId="77777777" w:rsidR="008B7E2E" w:rsidRPr="00356814" w:rsidRDefault="008B7E2E">
            <w:pPr>
              <w:pStyle w:val="TAC"/>
              <w:keepNext w:val="0"/>
              <w:keepLines w:val="0"/>
              <w:widowControl w:val="0"/>
              <w:rPr>
                <w:sz w:val="16"/>
                <w:szCs w:val="16"/>
              </w:rPr>
              <w:pPrChange w:id="15693" w:author="MCC" w:date="2023-06-09T17:56:00Z">
                <w:pPr>
                  <w:pStyle w:val="TAC"/>
                </w:pPr>
              </w:pPrChange>
            </w:pPr>
            <w:r w:rsidRPr="00356814">
              <w:rPr>
                <w:sz w:val="16"/>
                <w:szCs w:val="16"/>
              </w:rPr>
              <w:t>F</w:t>
            </w:r>
          </w:p>
        </w:tc>
        <w:tc>
          <w:tcPr>
            <w:tcW w:w="2535" w:type="pct"/>
            <w:shd w:val="solid" w:color="FFFFFF" w:fill="auto"/>
            <w:tcPrChange w:id="15694" w:author="MCC" w:date="2023-06-09T17:55:00Z">
              <w:tcPr>
                <w:tcW w:w="4962" w:type="dxa"/>
                <w:shd w:val="solid" w:color="FFFFFF" w:fill="auto"/>
              </w:tcPr>
            </w:tcPrChange>
          </w:tcPr>
          <w:p w14:paraId="028FB331" w14:textId="77777777" w:rsidR="008B7E2E" w:rsidRPr="00356814" w:rsidRDefault="008B7E2E">
            <w:pPr>
              <w:pStyle w:val="TAL"/>
              <w:keepNext w:val="0"/>
              <w:keepLines w:val="0"/>
              <w:widowControl w:val="0"/>
              <w:rPr>
                <w:sz w:val="16"/>
                <w:szCs w:val="16"/>
              </w:rPr>
              <w:pPrChange w:id="15695" w:author="MCC" w:date="2023-06-09T17:56:00Z">
                <w:pPr>
                  <w:pStyle w:val="TAL"/>
                </w:pPr>
              </w:pPrChange>
            </w:pPr>
            <w:r w:rsidRPr="00356814">
              <w:rPr>
                <w:sz w:val="16"/>
                <w:szCs w:val="16"/>
              </w:rPr>
              <w:t xml:space="preserve">CR on cell type over F1 </w:t>
            </w:r>
          </w:p>
        </w:tc>
        <w:tc>
          <w:tcPr>
            <w:tcW w:w="364" w:type="pct"/>
            <w:shd w:val="solid" w:color="FFFFFF" w:fill="auto"/>
            <w:tcPrChange w:id="15696" w:author="MCC" w:date="2023-06-09T17:55:00Z">
              <w:tcPr>
                <w:tcW w:w="713" w:type="dxa"/>
                <w:shd w:val="solid" w:color="FFFFFF" w:fill="auto"/>
              </w:tcPr>
            </w:tcPrChange>
          </w:tcPr>
          <w:p w14:paraId="5DDA0384" w14:textId="77777777" w:rsidR="008B7E2E" w:rsidRPr="00356814" w:rsidRDefault="008B7E2E">
            <w:pPr>
              <w:pStyle w:val="TAC"/>
              <w:keepNext w:val="0"/>
              <w:keepLines w:val="0"/>
              <w:widowControl w:val="0"/>
              <w:rPr>
                <w:sz w:val="16"/>
                <w:szCs w:val="16"/>
              </w:rPr>
              <w:pPrChange w:id="15697" w:author="MCC" w:date="2023-06-09T17:56:00Z">
                <w:pPr>
                  <w:pStyle w:val="TAC"/>
                </w:pPr>
              </w:pPrChange>
            </w:pPr>
            <w:r w:rsidRPr="00356814">
              <w:rPr>
                <w:sz w:val="16"/>
                <w:szCs w:val="16"/>
              </w:rPr>
              <w:t>15.6.0</w:t>
            </w:r>
          </w:p>
        </w:tc>
      </w:tr>
      <w:tr w:rsidR="00A413E9" w:rsidRPr="00356814" w14:paraId="027A44AF" w14:textId="77777777" w:rsidTr="00810BBA">
        <w:tc>
          <w:tcPr>
            <w:tcW w:w="409" w:type="pct"/>
            <w:shd w:val="solid" w:color="FFFFFF" w:fill="auto"/>
            <w:tcPrChange w:id="15698" w:author="MCC" w:date="2023-06-09T17:55:00Z">
              <w:tcPr>
                <w:tcW w:w="800" w:type="dxa"/>
                <w:shd w:val="solid" w:color="FFFFFF" w:fill="auto"/>
              </w:tcPr>
            </w:tcPrChange>
          </w:tcPr>
          <w:p w14:paraId="2F54EC2A" w14:textId="77777777" w:rsidR="00A413E9" w:rsidRPr="00356814" w:rsidRDefault="00A413E9">
            <w:pPr>
              <w:pStyle w:val="TAC"/>
              <w:keepNext w:val="0"/>
              <w:keepLines w:val="0"/>
              <w:widowControl w:val="0"/>
              <w:rPr>
                <w:sz w:val="16"/>
                <w:szCs w:val="16"/>
              </w:rPr>
              <w:pPrChange w:id="15699" w:author="MCC" w:date="2023-06-09T17:56:00Z">
                <w:pPr>
                  <w:pStyle w:val="TAC"/>
                </w:pPr>
              </w:pPrChange>
            </w:pPr>
            <w:r w:rsidRPr="00356814">
              <w:rPr>
                <w:sz w:val="16"/>
                <w:szCs w:val="16"/>
              </w:rPr>
              <w:t>2019-07</w:t>
            </w:r>
          </w:p>
        </w:tc>
        <w:tc>
          <w:tcPr>
            <w:tcW w:w="409" w:type="pct"/>
            <w:shd w:val="solid" w:color="FFFFFF" w:fill="auto"/>
            <w:tcPrChange w:id="15700" w:author="MCC" w:date="2023-06-09T17:55:00Z">
              <w:tcPr>
                <w:tcW w:w="800" w:type="dxa"/>
                <w:shd w:val="solid" w:color="FFFFFF" w:fill="auto"/>
              </w:tcPr>
            </w:tcPrChange>
          </w:tcPr>
          <w:p w14:paraId="67F4CF56" w14:textId="77777777" w:rsidR="00A413E9" w:rsidRPr="00356814" w:rsidRDefault="00A413E9">
            <w:pPr>
              <w:pStyle w:val="TAC"/>
              <w:keepNext w:val="0"/>
              <w:keepLines w:val="0"/>
              <w:widowControl w:val="0"/>
              <w:rPr>
                <w:sz w:val="16"/>
                <w:szCs w:val="16"/>
              </w:rPr>
              <w:pPrChange w:id="15701" w:author="MCC" w:date="2023-06-09T17:56:00Z">
                <w:pPr>
                  <w:pStyle w:val="TAC"/>
                </w:pPr>
              </w:pPrChange>
            </w:pPr>
            <w:r w:rsidRPr="00356814">
              <w:rPr>
                <w:sz w:val="16"/>
                <w:szCs w:val="16"/>
              </w:rPr>
              <w:t>RP-84</w:t>
            </w:r>
          </w:p>
        </w:tc>
        <w:tc>
          <w:tcPr>
            <w:tcW w:w="559" w:type="pct"/>
            <w:shd w:val="solid" w:color="FFFFFF" w:fill="auto"/>
            <w:tcPrChange w:id="15702" w:author="MCC" w:date="2023-06-09T17:55:00Z">
              <w:tcPr>
                <w:tcW w:w="1094" w:type="dxa"/>
                <w:shd w:val="solid" w:color="FFFFFF" w:fill="auto"/>
              </w:tcPr>
            </w:tcPrChange>
          </w:tcPr>
          <w:p w14:paraId="35C30C68" w14:textId="77777777" w:rsidR="00A413E9" w:rsidRPr="00356814" w:rsidRDefault="00A413E9">
            <w:pPr>
              <w:pStyle w:val="TAC"/>
              <w:keepNext w:val="0"/>
              <w:keepLines w:val="0"/>
              <w:widowControl w:val="0"/>
              <w:rPr>
                <w:sz w:val="16"/>
                <w:szCs w:val="16"/>
              </w:rPr>
              <w:pPrChange w:id="15703" w:author="MCC" w:date="2023-06-09T17:56:00Z">
                <w:pPr>
                  <w:pStyle w:val="TAC"/>
                </w:pPr>
              </w:pPrChange>
            </w:pPr>
            <w:r w:rsidRPr="00356814">
              <w:rPr>
                <w:sz w:val="16"/>
                <w:szCs w:val="16"/>
              </w:rPr>
              <w:t>RP-191396</w:t>
            </w:r>
          </w:p>
        </w:tc>
        <w:tc>
          <w:tcPr>
            <w:tcW w:w="290" w:type="pct"/>
            <w:shd w:val="solid" w:color="FFFFFF" w:fill="auto"/>
            <w:tcPrChange w:id="15704" w:author="MCC" w:date="2023-06-09T17:55:00Z">
              <w:tcPr>
                <w:tcW w:w="567" w:type="dxa"/>
                <w:shd w:val="solid" w:color="FFFFFF" w:fill="auto"/>
              </w:tcPr>
            </w:tcPrChange>
          </w:tcPr>
          <w:p w14:paraId="16BFB66B" w14:textId="77777777" w:rsidR="00A413E9" w:rsidRPr="00356814" w:rsidRDefault="00A413E9">
            <w:pPr>
              <w:pStyle w:val="TAL"/>
              <w:keepNext w:val="0"/>
              <w:keepLines w:val="0"/>
              <w:widowControl w:val="0"/>
              <w:rPr>
                <w:sz w:val="16"/>
                <w:szCs w:val="16"/>
              </w:rPr>
              <w:pPrChange w:id="15705" w:author="MCC" w:date="2023-06-09T17:56:00Z">
                <w:pPr>
                  <w:pStyle w:val="TAL"/>
                </w:pPr>
              </w:pPrChange>
            </w:pPr>
            <w:r w:rsidRPr="00356814">
              <w:rPr>
                <w:sz w:val="16"/>
                <w:szCs w:val="16"/>
              </w:rPr>
              <w:t>0357</w:t>
            </w:r>
          </w:p>
        </w:tc>
        <w:tc>
          <w:tcPr>
            <w:tcW w:w="217" w:type="pct"/>
            <w:shd w:val="solid" w:color="FFFFFF" w:fill="auto"/>
            <w:tcPrChange w:id="15706" w:author="MCC" w:date="2023-06-09T17:55:00Z">
              <w:tcPr>
                <w:tcW w:w="425" w:type="dxa"/>
                <w:shd w:val="solid" w:color="FFFFFF" w:fill="auto"/>
              </w:tcPr>
            </w:tcPrChange>
          </w:tcPr>
          <w:p w14:paraId="53C5E908" w14:textId="77777777" w:rsidR="00A413E9" w:rsidRPr="00356814" w:rsidRDefault="00A413E9">
            <w:pPr>
              <w:pStyle w:val="TAR"/>
              <w:keepNext w:val="0"/>
              <w:keepLines w:val="0"/>
              <w:widowControl w:val="0"/>
              <w:rPr>
                <w:sz w:val="16"/>
                <w:szCs w:val="16"/>
              </w:rPr>
              <w:pPrChange w:id="15707" w:author="MCC" w:date="2023-06-09T17:56:00Z">
                <w:pPr>
                  <w:pStyle w:val="TAR"/>
                </w:pPr>
              </w:pPrChange>
            </w:pPr>
            <w:r w:rsidRPr="00356814">
              <w:rPr>
                <w:sz w:val="16"/>
                <w:szCs w:val="16"/>
              </w:rPr>
              <w:t>-</w:t>
            </w:r>
          </w:p>
        </w:tc>
        <w:tc>
          <w:tcPr>
            <w:tcW w:w="217" w:type="pct"/>
            <w:shd w:val="solid" w:color="FFFFFF" w:fill="auto"/>
            <w:tcPrChange w:id="15708" w:author="MCC" w:date="2023-06-09T17:55:00Z">
              <w:tcPr>
                <w:tcW w:w="425" w:type="dxa"/>
                <w:shd w:val="solid" w:color="FFFFFF" w:fill="auto"/>
              </w:tcPr>
            </w:tcPrChange>
          </w:tcPr>
          <w:p w14:paraId="6A89C0A7" w14:textId="77777777" w:rsidR="00A413E9" w:rsidRPr="00356814" w:rsidRDefault="00A413E9">
            <w:pPr>
              <w:pStyle w:val="TAC"/>
              <w:keepNext w:val="0"/>
              <w:keepLines w:val="0"/>
              <w:widowControl w:val="0"/>
              <w:rPr>
                <w:sz w:val="16"/>
                <w:szCs w:val="16"/>
              </w:rPr>
              <w:pPrChange w:id="15709" w:author="MCC" w:date="2023-06-09T17:56:00Z">
                <w:pPr>
                  <w:pStyle w:val="TAC"/>
                </w:pPr>
              </w:pPrChange>
            </w:pPr>
            <w:r w:rsidRPr="00356814">
              <w:rPr>
                <w:sz w:val="16"/>
                <w:szCs w:val="16"/>
              </w:rPr>
              <w:t>F</w:t>
            </w:r>
          </w:p>
        </w:tc>
        <w:tc>
          <w:tcPr>
            <w:tcW w:w="2535" w:type="pct"/>
            <w:shd w:val="solid" w:color="FFFFFF" w:fill="auto"/>
            <w:tcPrChange w:id="15710" w:author="MCC" w:date="2023-06-09T17:55:00Z">
              <w:tcPr>
                <w:tcW w:w="4962" w:type="dxa"/>
                <w:shd w:val="solid" w:color="FFFFFF" w:fill="auto"/>
              </w:tcPr>
            </w:tcPrChange>
          </w:tcPr>
          <w:p w14:paraId="41B0C453" w14:textId="77777777" w:rsidR="00A413E9" w:rsidRPr="00356814" w:rsidRDefault="00A413E9">
            <w:pPr>
              <w:pStyle w:val="TAL"/>
              <w:keepNext w:val="0"/>
              <w:keepLines w:val="0"/>
              <w:widowControl w:val="0"/>
              <w:rPr>
                <w:sz w:val="16"/>
                <w:szCs w:val="16"/>
              </w:rPr>
              <w:pPrChange w:id="15711" w:author="MCC" w:date="2023-06-09T17:56:00Z">
                <w:pPr>
                  <w:pStyle w:val="TAL"/>
                </w:pPr>
              </w:pPrChange>
            </w:pPr>
            <w:r w:rsidRPr="00356814">
              <w:rPr>
                <w:sz w:val="16"/>
                <w:szCs w:val="16"/>
              </w:rPr>
              <w:t>Rapporteur updates: Alignment and editorials</w:t>
            </w:r>
          </w:p>
        </w:tc>
        <w:tc>
          <w:tcPr>
            <w:tcW w:w="364" w:type="pct"/>
            <w:shd w:val="solid" w:color="FFFFFF" w:fill="auto"/>
            <w:tcPrChange w:id="15712" w:author="MCC" w:date="2023-06-09T17:55:00Z">
              <w:tcPr>
                <w:tcW w:w="713" w:type="dxa"/>
                <w:shd w:val="solid" w:color="FFFFFF" w:fill="auto"/>
              </w:tcPr>
            </w:tcPrChange>
          </w:tcPr>
          <w:p w14:paraId="35686F15" w14:textId="77777777" w:rsidR="00A413E9" w:rsidRPr="00356814" w:rsidRDefault="00A413E9">
            <w:pPr>
              <w:pStyle w:val="TAC"/>
              <w:keepNext w:val="0"/>
              <w:keepLines w:val="0"/>
              <w:widowControl w:val="0"/>
              <w:rPr>
                <w:sz w:val="16"/>
                <w:szCs w:val="16"/>
              </w:rPr>
              <w:pPrChange w:id="15713" w:author="MCC" w:date="2023-06-09T17:56:00Z">
                <w:pPr>
                  <w:pStyle w:val="TAC"/>
                </w:pPr>
              </w:pPrChange>
            </w:pPr>
            <w:r w:rsidRPr="00356814">
              <w:rPr>
                <w:sz w:val="16"/>
                <w:szCs w:val="16"/>
              </w:rPr>
              <w:t>15.5.0</w:t>
            </w:r>
          </w:p>
        </w:tc>
      </w:tr>
      <w:tr w:rsidR="00E23801" w:rsidRPr="00356814" w14:paraId="75DF5136" w14:textId="77777777" w:rsidTr="00810BBA">
        <w:tc>
          <w:tcPr>
            <w:tcW w:w="409" w:type="pct"/>
            <w:shd w:val="solid" w:color="FFFFFF" w:fill="auto"/>
            <w:tcPrChange w:id="15714" w:author="MCC" w:date="2023-06-09T17:55:00Z">
              <w:tcPr>
                <w:tcW w:w="800" w:type="dxa"/>
                <w:shd w:val="solid" w:color="FFFFFF" w:fill="auto"/>
              </w:tcPr>
            </w:tcPrChange>
          </w:tcPr>
          <w:p w14:paraId="27A9AF10" w14:textId="77777777" w:rsidR="00E23801" w:rsidRPr="00356814" w:rsidRDefault="00E23801">
            <w:pPr>
              <w:pStyle w:val="TAC"/>
              <w:keepNext w:val="0"/>
              <w:keepLines w:val="0"/>
              <w:widowControl w:val="0"/>
              <w:rPr>
                <w:sz w:val="16"/>
                <w:szCs w:val="16"/>
              </w:rPr>
              <w:pPrChange w:id="15715" w:author="MCC" w:date="2023-06-09T17:56:00Z">
                <w:pPr>
                  <w:pStyle w:val="TAC"/>
                </w:pPr>
              </w:pPrChange>
            </w:pPr>
            <w:r w:rsidRPr="00356814">
              <w:rPr>
                <w:sz w:val="16"/>
                <w:szCs w:val="16"/>
              </w:rPr>
              <w:t>2019-07</w:t>
            </w:r>
          </w:p>
        </w:tc>
        <w:tc>
          <w:tcPr>
            <w:tcW w:w="409" w:type="pct"/>
            <w:shd w:val="solid" w:color="FFFFFF" w:fill="auto"/>
            <w:tcPrChange w:id="15716" w:author="MCC" w:date="2023-06-09T17:55:00Z">
              <w:tcPr>
                <w:tcW w:w="800" w:type="dxa"/>
                <w:shd w:val="solid" w:color="FFFFFF" w:fill="auto"/>
              </w:tcPr>
            </w:tcPrChange>
          </w:tcPr>
          <w:p w14:paraId="33ADC937" w14:textId="77777777" w:rsidR="00E23801" w:rsidRPr="00356814" w:rsidRDefault="00E23801">
            <w:pPr>
              <w:pStyle w:val="TAC"/>
              <w:keepNext w:val="0"/>
              <w:keepLines w:val="0"/>
              <w:widowControl w:val="0"/>
              <w:rPr>
                <w:sz w:val="16"/>
                <w:szCs w:val="16"/>
              </w:rPr>
              <w:pPrChange w:id="15717" w:author="MCC" w:date="2023-06-09T17:56:00Z">
                <w:pPr>
                  <w:pStyle w:val="TAC"/>
                </w:pPr>
              </w:pPrChange>
            </w:pPr>
            <w:r w:rsidRPr="00356814">
              <w:rPr>
                <w:sz w:val="16"/>
                <w:szCs w:val="16"/>
              </w:rPr>
              <w:t>RP-84</w:t>
            </w:r>
          </w:p>
        </w:tc>
        <w:tc>
          <w:tcPr>
            <w:tcW w:w="559" w:type="pct"/>
            <w:shd w:val="solid" w:color="FFFFFF" w:fill="auto"/>
            <w:tcPrChange w:id="15718" w:author="MCC" w:date="2023-06-09T17:55:00Z">
              <w:tcPr>
                <w:tcW w:w="1094" w:type="dxa"/>
                <w:shd w:val="solid" w:color="FFFFFF" w:fill="auto"/>
              </w:tcPr>
            </w:tcPrChange>
          </w:tcPr>
          <w:p w14:paraId="2D0D09A4" w14:textId="77777777" w:rsidR="00E23801" w:rsidRPr="00356814" w:rsidRDefault="00E23801">
            <w:pPr>
              <w:pStyle w:val="TAC"/>
              <w:keepNext w:val="0"/>
              <w:keepLines w:val="0"/>
              <w:widowControl w:val="0"/>
              <w:rPr>
                <w:sz w:val="16"/>
                <w:szCs w:val="16"/>
              </w:rPr>
              <w:pPrChange w:id="15719" w:author="MCC" w:date="2023-06-09T17:56:00Z">
                <w:pPr>
                  <w:pStyle w:val="TAC"/>
                </w:pPr>
              </w:pPrChange>
            </w:pPr>
            <w:r w:rsidRPr="00356814">
              <w:rPr>
                <w:sz w:val="16"/>
                <w:szCs w:val="16"/>
              </w:rPr>
              <w:t>RP-191396</w:t>
            </w:r>
          </w:p>
        </w:tc>
        <w:tc>
          <w:tcPr>
            <w:tcW w:w="290" w:type="pct"/>
            <w:shd w:val="solid" w:color="FFFFFF" w:fill="auto"/>
            <w:tcPrChange w:id="15720" w:author="MCC" w:date="2023-06-09T17:55:00Z">
              <w:tcPr>
                <w:tcW w:w="567" w:type="dxa"/>
                <w:shd w:val="solid" w:color="FFFFFF" w:fill="auto"/>
              </w:tcPr>
            </w:tcPrChange>
          </w:tcPr>
          <w:p w14:paraId="68379711" w14:textId="77777777" w:rsidR="00E23801" w:rsidRPr="00356814" w:rsidRDefault="00E23801">
            <w:pPr>
              <w:pStyle w:val="TAL"/>
              <w:keepNext w:val="0"/>
              <w:keepLines w:val="0"/>
              <w:widowControl w:val="0"/>
              <w:rPr>
                <w:sz w:val="16"/>
                <w:szCs w:val="16"/>
              </w:rPr>
              <w:pPrChange w:id="15721" w:author="MCC" w:date="2023-06-09T17:56:00Z">
                <w:pPr>
                  <w:pStyle w:val="TAL"/>
                </w:pPr>
              </w:pPrChange>
            </w:pPr>
            <w:r w:rsidRPr="00356814">
              <w:rPr>
                <w:sz w:val="16"/>
                <w:szCs w:val="16"/>
              </w:rPr>
              <w:t>0358</w:t>
            </w:r>
          </w:p>
        </w:tc>
        <w:tc>
          <w:tcPr>
            <w:tcW w:w="217" w:type="pct"/>
            <w:shd w:val="solid" w:color="FFFFFF" w:fill="auto"/>
            <w:tcPrChange w:id="15722" w:author="MCC" w:date="2023-06-09T17:55:00Z">
              <w:tcPr>
                <w:tcW w:w="425" w:type="dxa"/>
                <w:shd w:val="solid" w:color="FFFFFF" w:fill="auto"/>
              </w:tcPr>
            </w:tcPrChange>
          </w:tcPr>
          <w:p w14:paraId="37AB53BF" w14:textId="77777777" w:rsidR="00E23801" w:rsidRPr="00356814" w:rsidRDefault="00E23801">
            <w:pPr>
              <w:pStyle w:val="TAR"/>
              <w:keepNext w:val="0"/>
              <w:keepLines w:val="0"/>
              <w:widowControl w:val="0"/>
              <w:rPr>
                <w:sz w:val="16"/>
                <w:szCs w:val="16"/>
              </w:rPr>
              <w:pPrChange w:id="15723" w:author="MCC" w:date="2023-06-09T17:56:00Z">
                <w:pPr>
                  <w:pStyle w:val="TAR"/>
                </w:pPr>
              </w:pPrChange>
            </w:pPr>
            <w:r w:rsidRPr="00356814">
              <w:rPr>
                <w:sz w:val="16"/>
                <w:szCs w:val="16"/>
              </w:rPr>
              <w:t>-</w:t>
            </w:r>
          </w:p>
        </w:tc>
        <w:tc>
          <w:tcPr>
            <w:tcW w:w="217" w:type="pct"/>
            <w:shd w:val="solid" w:color="FFFFFF" w:fill="auto"/>
            <w:tcPrChange w:id="15724" w:author="MCC" w:date="2023-06-09T17:55:00Z">
              <w:tcPr>
                <w:tcW w:w="425" w:type="dxa"/>
                <w:shd w:val="solid" w:color="FFFFFF" w:fill="auto"/>
              </w:tcPr>
            </w:tcPrChange>
          </w:tcPr>
          <w:p w14:paraId="42B8A7CB" w14:textId="77777777" w:rsidR="00E23801" w:rsidRPr="00356814" w:rsidRDefault="00E23801">
            <w:pPr>
              <w:pStyle w:val="TAC"/>
              <w:keepNext w:val="0"/>
              <w:keepLines w:val="0"/>
              <w:widowControl w:val="0"/>
              <w:rPr>
                <w:sz w:val="16"/>
                <w:szCs w:val="16"/>
              </w:rPr>
              <w:pPrChange w:id="15725" w:author="MCC" w:date="2023-06-09T17:56:00Z">
                <w:pPr>
                  <w:pStyle w:val="TAC"/>
                </w:pPr>
              </w:pPrChange>
            </w:pPr>
            <w:r w:rsidRPr="00356814">
              <w:rPr>
                <w:sz w:val="16"/>
                <w:szCs w:val="16"/>
              </w:rPr>
              <w:t>F</w:t>
            </w:r>
          </w:p>
        </w:tc>
        <w:tc>
          <w:tcPr>
            <w:tcW w:w="2535" w:type="pct"/>
            <w:shd w:val="solid" w:color="FFFFFF" w:fill="auto"/>
            <w:tcPrChange w:id="15726" w:author="MCC" w:date="2023-06-09T17:55:00Z">
              <w:tcPr>
                <w:tcW w:w="4962" w:type="dxa"/>
                <w:shd w:val="solid" w:color="FFFFFF" w:fill="auto"/>
              </w:tcPr>
            </w:tcPrChange>
          </w:tcPr>
          <w:p w14:paraId="4109F5AE" w14:textId="77777777" w:rsidR="00E23801" w:rsidRPr="00356814" w:rsidRDefault="00E23801">
            <w:pPr>
              <w:pStyle w:val="TAL"/>
              <w:keepNext w:val="0"/>
              <w:keepLines w:val="0"/>
              <w:widowControl w:val="0"/>
              <w:rPr>
                <w:sz w:val="16"/>
                <w:szCs w:val="16"/>
              </w:rPr>
              <w:pPrChange w:id="15727" w:author="MCC" w:date="2023-06-09T17:56:00Z">
                <w:pPr>
                  <w:pStyle w:val="TAL"/>
                </w:pPr>
              </w:pPrChange>
            </w:pPr>
            <w:r w:rsidRPr="00356814">
              <w:rPr>
                <w:sz w:val="16"/>
                <w:szCs w:val="16"/>
              </w:rPr>
              <w:t>Rapporteur update: Correction of Presence for DRB information</w:t>
            </w:r>
          </w:p>
        </w:tc>
        <w:tc>
          <w:tcPr>
            <w:tcW w:w="364" w:type="pct"/>
            <w:shd w:val="solid" w:color="FFFFFF" w:fill="auto"/>
            <w:tcPrChange w:id="15728" w:author="MCC" w:date="2023-06-09T17:55:00Z">
              <w:tcPr>
                <w:tcW w:w="713" w:type="dxa"/>
                <w:shd w:val="solid" w:color="FFFFFF" w:fill="auto"/>
              </w:tcPr>
            </w:tcPrChange>
          </w:tcPr>
          <w:p w14:paraId="3622F35F" w14:textId="77777777" w:rsidR="00E23801" w:rsidRPr="00356814" w:rsidRDefault="00E23801">
            <w:pPr>
              <w:pStyle w:val="TAC"/>
              <w:keepNext w:val="0"/>
              <w:keepLines w:val="0"/>
              <w:widowControl w:val="0"/>
              <w:rPr>
                <w:sz w:val="16"/>
                <w:szCs w:val="16"/>
              </w:rPr>
              <w:pPrChange w:id="15729" w:author="MCC" w:date="2023-06-09T17:56:00Z">
                <w:pPr>
                  <w:pStyle w:val="TAC"/>
                </w:pPr>
              </w:pPrChange>
            </w:pPr>
            <w:r w:rsidRPr="00356814">
              <w:rPr>
                <w:sz w:val="16"/>
                <w:szCs w:val="16"/>
              </w:rPr>
              <w:t>15.6.0</w:t>
            </w:r>
          </w:p>
        </w:tc>
      </w:tr>
      <w:tr w:rsidR="00194E4C" w:rsidRPr="00356814" w14:paraId="3E584CC6" w14:textId="77777777" w:rsidTr="00810BBA">
        <w:tc>
          <w:tcPr>
            <w:tcW w:w="409" w:type="pct"/>
            <w:shd w:val="solid" w:color="FFFFFF" w:fill="auto"/>
            <w:tcPrChange w:id="15730" w:author="MCC" w:date="2023-06-09T17:55:00Z">
              <w:tcPr>
                <w:tcW w:w="800" w:type="dxa"/>
                <w:shd w:val="solid" w:color="FFFFFF" w:fill="auto"/>
              </w:tcPr>
            </w:tcPrChange>
          </w:tcPr>
          <w:p w14:paraId="133B6C52" w14:textId="77777777" w:rsidR="00194E4C" w:rsidRPr="00356814" w:rsidRDefault="00194E4C">
            <w:pPr>
              <w:pStyle w:val="TAC"/>
              <w:keepNext w:val="0"/>
              <w:keepLines w:val="0"/>
              <w:widowControl w:val="0"/>
              <w:rPr>
                <w:sz w:val="16"/>
                <w:szCs w:val="16"/>
              </w:rPr>
              <w:pPrChange w:id="15731" w:author="MCC" w:date="2023-06-09T17:56:00Z">
                <w:pPr>
                  <w:pStyle w:val="TAC"/>
                </w:pPr>
              </w:pPrChange>
            </w:pPr>
            <w:r w:rsidRPr="00356814">
              <w:rPr>
                <w:sz w:val="16"/>
                <w:szCs w:val="16"/>
              </w:rPr>
              <w:t>2019-07</w:t>
            </w:r>
          </w:p>
        </w:tc>
        <w:tc>
          <w:tcPr>
            <w:tcW w:w="409" w:type="pct"/>
            <w:shd w:val="solid" w:color="FFFFFF" w:fill="auto"/>
            <w:tcPrChange w:id="15732" w:author="MCC" w:date="2023-06-09T17:55:00Z">
              <w:tcPr>
                <w:tcW w:w="800" w:type="dxa"/>
                <w:shd w:val="solid" w:color="FFFFFF" w:fill="auto"/>
              </w:tcPr>
            </w:tcPrChange>
          </w:tcPr>
          <w:p w14:paraId="69B74840" w14:textId="77777777" w:rsidR="00194E4C" w:rsidRPr="00356814" w:rsidRDefault="00194E4C">
            <w:pPr>
              <w:pStyle w:val="TAC"/>
              <w:keepNext w:val="0"/>
              <w:keepLines w:val="0"/>
              <w:widowControl w:val="0"/>
              <w:rPr>
                <w:sz w:val="16"/>
                <w:szCs w:val="16"/>
              </w:rPr>
              <w:pPrChange w:id="15733" w:author="MCC" w:date="2023-06-09T17:56:00Z">
                <w:pPr>
                  <w:pStyle w:val="TAC"/>
                </w:pPr>
              </w:pPrChange>
            </w:pPr>
            <w:r w:rsidRPr="00356814">
              <w:rPr>
                <w:sz w:val="16"/>
                <w:szCs w:val="16"/>
              </w:rPr>
              <w:t>RP-84</w:t>
            </w:r>
          </w:p>
        </w:tc>
        <w:tc>
          <w:tcPr>
            <w:tcW w:w="559" w:type="pct"/>
            <w:shd w:val="solid" w:color="FFFFFF" w:fill="auto"/>
            <w:tcPrChange w:id="15734" w:author="MCC" w:date="2023-06-09T17:55:00Z">
              <w:tcPr>
                <w:tcW w:w="1094" w:type="dxa"/>
                <w:shd w:val="solid" w:color="FFFFFF" w:fill="auto"/>
              </w:tcPr>
            </w:tcPrChange>
          </w:tcPr>
          <w:p w14:paraId="375B9D83" w14:textId="77777777" w:rsidR="00194E4C" w:rsidRPr="00356814" w:rsidRDefault="00194E4C">
            <w:pPr>
              <w:pStyle w:val="TAC"/>
              <w:keepNext w:val="0"/>
              <w:keepLines w:val="0"/>
              <w:widowControl w:val="0"/>
              <w:rPr>
                <w:sz w:val="16"/>
                <w:szCs w:val="16"/>
              </w:rPr>
              <w:pPrChange w:id="15735" w:author="MCC" w:date="2023-06-09T17:56:00Z">
                <w:pPr>
                  <w:pStyle w:val="TAC"/>
                </w:pPr>
              </w:pPrChange>
            </w:pPr>
            <w:r w:rsidRPr="00356814">
              <w:rPr>
                <w:sz w:val="16"/>
                <w:szCs w:val="16"/>
              </w:rPr>
              <w:t>RP-191396</w:t>
            </w:r>
          </w:p>
        </w:tc>
        <w:tc>
          <w:tcPr>
            <w:tcW w:w="290" w:type="pct"/>
            <w:shd w:val="solid" w:color="FFFFFF" w:fill="auto"/>
            <w:tcPrChange w:id="15736" w:author="MCC" w:date="2023-06-09T17:55:00Z">
              <w:tcPr>
                <w:tcW w:w="567" w:type="dxa"/>
                <w:shd w:val="solid" w:color="FFFFFF" w:fill="auto"/>
              </w:tcPr>
            </w:tcPrChange>
          </w:tcPr>
          <w:p w14:paraId="50B67165" w14:textId="77777777" w:rsidR="00194E4C" w:rsidRPr="00356814" w:rsidRDefault="00194E4C">
            <w:pPr>
              <w:pStyle w:val="TAL"/>
              <w:keepNext w:val="0"/>
              <w:keepLines w:val="0"/>
              <w:widowControl w:val="0"/>
              <w:rPr>
                <w:sz w:val="16"/>
                <w:szCs w:val="16"/>
              </w:rPr>
              <w:pPrChange w:id="15737" w:author="MCC" w:date="2023-06-09T17:56:00Z">
                <w:pPr>
                  <w:pStyle w:val="TAL"/>
                </w:pPr>
              </w:pPrChange>
            </w:pPr>
            <w:r w:rsidRPr="00356814">
              <w:rPr>
                <w:sz w:val="16"/>
                <w:szCs w:val="16"/>
              </w:rPr>
              <w:t>0359</w:t>
            </w:r>
          </w:p>
        </w:tc>
        <w:tc>
          <w:tcPr>
            <w:tcW w:w="217" w:type="pct"/>
            <w:shd w:val="solid" w:color="FFFFFF" w:fill="auto"/>
            <w:tcPrChange w:id="15738" w:author="MCC" w:date="2023-06-09T17:55:00Z">
              <w:tcPr>
                <w:tcW w:w="425" w:type="dxa"/>
                <w:shd w:val="solid" w:color="FFFFFF" w:fill="auto"/>
              </w:tcPr>
            </w:tcPrChange>
          </w:tcPr>
          <w:p w14:paraId="0229227C" w14:textId="77777777" w:rsidR="00194E4C" w:rsidRPr="00356814" w:rsidRDefault="00194E4C">
            <w:pPr>
              <w:pStyle w:val="TAR"/>
              <w:keepNext w:val="0"/>
              <w:keepLines w:val="0"/>
              <w:widowControl w:val="0"/>
              <w:rPr>
                <w:sz w:val="16"/>
                <w:szCs w:val="16"/>
              </w:rPr>
              <w:pPrChange w:id="15739" w:author="MCC" w:date="2023-06-09T17:56:00Z">
                <w:pPr>
                  <w:pStyle w:val="TAR"/>
                </w:pPr>
              </w:pPrChange>
            </w:pPr>
            <w:r w:rsidRPr="00356814">
              <w:rPr>
                <w:sz w:val="16"/>
                <w:szCs w:val="16"/>
              </w:rPr>
              <w:t>-</w:t>
            </w:r>
          </w:p>
        </w:tc>
        <w:tc>
          <w:tcPr>
            <w:tcW w:w="217" w:type="pct"/>
            <w:shd w:val="solid" w:color="FFFFFF" w:fill="auto"/>
            <w:tcPrChange w:id="15740" w:author="MCC" w:date="2023-06-09T17:55:00Z">
              <w:tcPr>
                <w:tcW w:w="425" w:type="dxa"/>
                <w:shd w:val="solid" w:color="FFFFFF" w:fill="auto"/>
              </w:tcPr>
            </w:tcPrChange>
          </w:tcPr>
          <w:p w14:paraId="7F1CAD02" w14:textId="77777777" w:rsidR="00194E4C" w:rsidRPr="00356814" w:rsidRDefault="00194E4C">
            <w:pPr>
              <w:pStyle w:val="TAC"/>
              <w:keepNext w:val="0"/>
              <w:keepLines w:val="0"/>
              <w:widowControl w:val="0"/>
              <w:rPr>
                <w:sz w:val="16"/>
                <w:szCs w:val="16"/>
              </w:rPr>
              <w:pPrChange w:id="15741" w:author="MCC" w:date="2023-06-09T17:56:00Z">
                <w:pPr>
                  <w:pStyle w:val="TAC"/>
                </w:pPr>
              </w:pPrChange>
            </w:pPr>
            <w:r w:rsidRPr="00356814">
              <w:rPr>
                <w:sz w:val="16"/>
                <w:szCs w:val="16"/>
              </w:rPr>
              <w:t>F</w:t>
            </w:r>
          </w:p>
        </w:tc>
        <w:tc>
          <w:tcPr>
            <w:tcW w:w="2535" w:type="pct"/>
            <w:shd w:val="solid" w:color="FFFFFF" w:fill="auto"/>
            <w:tcPrChange w:id="15742" w:author="MCC" w:date="2023-06-09T17:55:00Z">
              <w:tcPr>
                <w:tcW w:w="4962" w:type="dxa"/>
                <w:shd w:val="solid" w:color="FFFFFF" w:fill="auto"/>
              </w:tcPr>
            </w:tcPrChange>
          </w:tcPr>
          <w:p w14:paraId="0A262E40" w14:textId="77777777" w:rsidR="00194E4C" w:rsidRPr="00356814" w:rsidRDefault="00194E4C">
            <w:pPr>
              <w:pStyle w:val="TAL"/>
              <w:keepNext w:val="0"/>
              <w:keepLines w:val="0"/>
              <w:widowControl w:val="0"/>
              <w:rPr>
                <w:sz w:val="16"/>
                <w:szCs w:val="16"/>
              </w:rPr>
              <w:pPrChange w:id="15743" w:author="MCC" w:date="2023-06-09T17:56:00Z">
                <w:pPr>
                  <w:pStyle w:val="TAL"/>
                </w:pPr>
              </w:pPrChange>
            </w:pPr>
            <w:r w:rsidRPr="00356814">
              <w:rPr>
                <w:sz w:val="16"/>
                <w:szCs w:val="16"/>
              </w:rPr>
              <w:t>Rapporteur updates: Correction of Presence for E-UTRA PRACH Configuration</w:t>
            </w:r>
          </w:p>
        </w:tc>
        <w:tc>
          <w:tcPr>
            <w:tcW w:w="364" w:type="pct"/>
            <w:shd w:val="solid" w:color="FFFFFF" w:fill="auto"/>
            <w:tcPrChange w:id="15744" w:author="MCC" w:date="2023-06-09T17:55:00Z">
              <w:tcPr>
                <w:tcW w:w="713" w:type="dxa"/>
                <w:shd w:val="solid" w:color="FFFFFF" w:fill="auto"/>
              </w:tcPr>
            </w:tcPrChange>
          </w:tcPr>
          <w:p w14:paraId="75C915DA" w14:textId="77777777" w:rsidR="00194E4C" w:rsidRPr="00356814" w:rsidRDefault="00194E4C">
            <w:pPr>
              <w:pStyle w:val="TAC"/>
              <w:keepNext w:val="0"/>
              <w:keepLines w:val="0"/>
              <w:widowControl w:val="0"/>
              <w:rPr>
                <w:sz w:val="16"/>
                <w:szCs w:val="16"/>
              </w:rPr>
              <w:pPrChange w:id="15745" w:author="MCC" w:date="2023-06-09T17:56:00Z">
                <w:pPr>
                  <w:pStyle w:val="TAC"/>
                </w:pPr>
              </w:pPrChange>
            </w:pPr>
            <w:r w:rsidRPr="00356814">
              <w:rPr>
                <w:sz w:val="16"/>
                <w:szCs w:val="16"/>
              </w:rPr>
              <w:t>15.6.0</w:t>
            </w:r>
          </w:p>
        </w:tc>
      </w:tr>
      <w:tr w:rsidR="007C4498" w:rsidRPr="00356814" w14:paraId="0E118110" w14:textId="77777777" w:rsidTr="00810BBA">
        <w:tc>
          <w:tcPr>
            <w:tcW w:w="409" w:type="pct"/>
            <w:shd w:val="solid" w:color="FFFFFF" w:fill="auto"/>
            <w:tcPrChange w:id="15746" w:author="MCC" w:date="2023-06-09T17:55:00Z">
              <w:tcPr>
                <w:tcW w:w="800" w:type="dxa"/>
                <w:shd w:val="solid" w:color="FFFFFF" w:fill="auto"/>
              </w:tcPr>
            </w:tcPrChange>
          </w:tcPr>
          <w:p w14:paraId="5C861614" w14:textId="77777777" w:rsidR="007C4498" w:rsidRPr="00356814" w:rsidRDefault="007C4498">
            <w:pPr>
              <w:pStyle w:val="TAC"/>
              <w:keepNext w:val="0"/>
              <w:keepLines w:val="0"/>
              <w:widowControl w:val="0"/>
              <w:rPr>
                <w:sz w:val="16"/>
                <w:szCs w:val="16"/>
              </w:rPr>
              <w:pPrChange w:id="15747" w:author="MCC" w:date="2023-06-09T17:56:00Z">
                <w:pPr>
                  <w:pStyle w:val="TAC"/>
                </w:pPr>
              </w:pPrChange>
            </w:pPr>
            <w:r w:rsidRPr="00356814">
              <w:rPr>
                <w:sz w:val="16"/>
                <w:szCs w:val="16"/>
              </w:rPr>
              <w:t>2019-07</w:t>
            </w:r>
          </w:p>
        </w:tc>
        <w:tc>
          <w:tcPr>
            <w:tcW w:w="409" w:type="pct"/>
            <w:shd w:val="solid" w:color="FFFFFF" w:fill="auto"/>
            <w:tcPrChange w:id="15748" w:author="MCC" w:date="2023-06-09T17:55:00Z">
              <w:tcPr>
                <w:tcW w:w="800" w:type="dxa"/>
                <w:shd w:val="solid" w:color="FFFFFF" w:fill="auto"/>
              </w:tcPr>
            </w:tcPrChange>
          </w:tcPr>
          <w:p w14:paraId="1F09E86A" w14:textId="77777777" w:rsidR="007C4498" w:rsidRPr="00356814" w:rsidRDefault="007C4498">
            <w:pPr>
              <w:pStyle w:val="TAC"/>
              <w:keepNext w:val="0"/>
              <w:keepLines w:val="0"/>
              <w:widowControl w:val="0"/>
              <w:rPr>
                <w:sz w:val="16"/>
                <w:szCs w:val="16"/>
              </w:rPr>
              <w:pPrChange w:id="15749" w:author="MCC" w:date="2023-06-09T17:56:00Z">
                <w:pPr>
                  <w:pStyle w:val="TAC"/>
                </w:pPr>
              </w:pPrChange>
            </w:pPr>
            <w:r w:rsidRPr="00356814">
              <w:rPr>
                <w:sz w:val="16"/>
                <w:szCs w:val="16"/>
              </w:rPr>
              <w:t>RP-84</w:t>
            </w:r>
          </w:p>
        </w:tc>
        <w:tc>
          <w:tcPr>
            <w:tcW w:w="559" w:type="pct"/>
            <w:shd w:val="solid" w:color="FFFFFF" w:fill="auto"/>
            <w:tcPrChange w:id="15750" w:author="MCC" w:date="2023-06-09T17:55:00Z">
              <w:tcPr>
                <w:tcW w:w="1094" w:type="dxa"/>
                <w:shd w:val="solid" w:color="FFFFFF" w:fill="auto"/>
              </w:tcPr>
            </w:tcPrChange>
          </w:tcPr>
          <w:p w14:paraId="5A25FA9B" w14:textId="77777777" w:rsidR="007C4498" w:rsidRPr="00356814" w:rsidRDefault="007C4498">
            <w:pPr>
              <w:pStyle w:val="TAC"/>
              <w:keepNext w:val="0"/>
              <w:keepLines w:val="0"/>
              <w:widowControl w:val="0"/>
              <w:rPr>
                <w:sz w:val="16"/>
                <w:szCs w:val="16"/>
              </w:rPr>
              <w:pPrChange w:id="15751" w:author="MCC" w:date="2023-06-09T17:56:00Z">
                <w:pPr>
                  <w:pStyle w:val="TAC"/>
                </w:pPr>
              </w:pPrChange>
            </w:pPr>
            <w:r w:rsidRPr="00356814">
              <w:rPr>
                <w:sz w:val="16"/>
                <w:szCs w:val="16"/>
              </w:rPr>
              <w:t>RP-191396</w:t>
            </w:r>
          </w:p>
        </w:tc>
        <w:tc>
          <w:tcPr>
            <w:tcW w:w="290" w:type="pct"/>
            <w:shd w:val="solid" w:color="FFFFFF" w:fill="auto"/>
            <w:tcPrChange w:id="15752" w:author="MCC" w:date="2023-06-09T17:55:00Z">
              <w:tcPr>
                <w:tcW w:w="567" w:type="dxa"/>
                <w:shd w:val="solid" w:color="FFFFFF" w:fill="auto"/>
              </w:tcPr>
            </w:tcPrChange>
          </w:tcPr>
          <w:p w14:paraId="7E0BECD0" w14:textId="77777777" w:rsidR="007C4498" w:rsidRPr="00356814" w:rsidRDefault="007C4498">
            <w:pPr>
              <w:pStyle w:val="TAL"/>
              <w:keepNext w:val="0"/>
              <w:keepLines w:val="0"/>
              <w:widowControl w:val="0"/>
              <w:rPr>
                <w:sz w:val="16"/>
                <w:szCs w:val="16"/>
              </w:rPr>
              <w:pPrChange w:id="15753" w:author="MCC" w:date="2023-06-09T17:56:00Z">
                <w:pPr>
                  <w:pStyle w:val="TAL"/>
                </w:pPr>
              </w:pPrChange>
            </w:pPr>
            <w:r w:rsidRPr="00356814">
              <w:rPr>
                <w:sz w:val="16"/>
                <w:szCs w:val="16"/>
              </w:rPr>
              <w:t>0370</w:t>
            </w:r>
          </w:p>
        </w:tc>
        <w:tc>
          <w:tcPr>
            <w:tcW w:w="217" w:type="pct"/>
            <w:shd w:val="solid" w:color="FFFFFF" w:fill="auto"/>
            <w:tcPrChange w:id="15754" w:author="MCC" w:date="2023-06-09T17:55:00Z">
              <w:tcPr>
                <w:tcW w:w="425" w:type="dxa"/>
                <w:shd w:val="solid" w:color="FFFFFF" w:fill="auto"/>
              </w:tcPr>
            </w:tcPrChange>
          </w:tcPr>
          <w:p w14:paraId="2A88E5F8" w14:textId="77777777" w:rsidR="007C4498" w:rsidRPr="00356814" w:rsidRDefault="007C4498">
            <w:pPr>
              <w:pStyle w:val="TAR"/>
              <w:keepNext w:val="0"/>
              <w:keepLines w:val="0"/>
              <w:widowControl w:val="0"/>
              <w:rPr>
                <w:sz w:val="16"/>
                <w:szCs w:val="16"/>
              </w:rPr>
              <w:pPrChange w:id="15755" w:author="MCC" w:date="2023-06-09T17:56:00Z">
                <w:pPr>
                  <w:pStyle w:val="TAR"/>
                </w:pPr>
              </w:pPrChange>
            </w:pPr>
            <w:r w:rsidRPr="00356814">
              <w:rPr>
                <w:sz w:val="16"/>
                <w:szCs w:val="16"/>
              </w:rPr>
              <w:t>-</w:t>
            </w:r>
          </w:p>
        </w:tc>
        <w:tc>
          <w:tcPr>
            <w:tcW w:w="217" w:type="pct"/>
            <w:shd w:val="solid" w:color="FFFFFF" w:fill="auto"/>
            <w:tcPrChange w:id="15756" w:author="MCC" w:date="2023-06-09T17:55:00Z">
              <w:tcPr>
                <w:tcW w:w="425" w:type="dxa"/>
                <w:shd w:val="solid" w:color="FFFFFF" w:fill="auto"/>
              </w:tcPr>
            </w:tcPrChange>
          </w:tcPr>
          <w:p w14:paraId="60EB1F0D" w14:textId="77777777" w:rsidR="007C4498" w:rsidRPr="00356814" w:rsidRDefault="007C4498">
            <w:pPr>
              <w:pStyle w:val="TAC"/>
              <w:keepNext w:val="0"/>
              <w:keepLines w:val="0"/>
              <w:widowControl w:val="0"/>
              <w:rPr>
                <w:sz w:val="16"/>
                <w:szCs w:val="16"/>
              </w:rPr>
              <w:pPrChange w:id="15757" w:author="MCC" w:date="2023-06-09T17:56:00Z">
                <w:pPr>
                  <w:pStyle w:val="TAC"/>
                </w:pPr>
              </w:pPrChange>
            </w:pPr>
            <w:r w:rsidRPr="00356814">
              <w:rPr>
                <w:sz w:val="16"/>
                <w:szCs w:val="16"/>
              </w:rPr>
              <w:t>F</w:t>
            </w:r>
          </w:p>
        </w:tc>
        <w:tc>
          <w:tcPr>
            <w:tcW w:w="2535" w:type="pct"/>
            <w:shd w:val="solid" w:color="FFFFFF" w:fill="auto"/>
            <w:tcPrChange w:id="15758" w:author="MCC" w:date="2023-06-09T17:55:00Z">
              <w:tcPr>
                <w:tcW w:w="4962" w:type="dxa"/>
                <w:shd w:val="solid" w:color="FFFFFF" w:fill="auto"/>
              </w:tcPr>
            </w:tcPrChange>
          </w:tcPr>
          <w:p w14:paraId="37132C43" w14:textId="77777777" w:rsidR="007C4498" w:rsidRPr="00356814" w:rsidRDefault="007C4498">
            <w:pPr>
              <w:pStyle w:val="TAL"/>
              <w:keepNext w:val="0"/>
              <w:keepLines w:val="0"/>
              <w:widowControl w:val="0"/>
              <w:rPr>
                <w:sz w:val="16"/>
                <w:szCs w:val="16"/>
              </w:rPr>
              <w:pPrChange w:id="15759" w:author="MCC" w:date="2023-06-09T17:56:00Z">
                <w:pPr>
                  <w:pStyle w:val="TAL"/>
                </w:pPr>
              </w:pPrChange>
            </w:pPr>
            <w:r w:rsidRPr="00356814">
              <w:rPr>
                <w:sz w:val="16"/>
                <w:szCs w:val="16"/>
              </w:rPr>
              <w:t>Full configuration IE included in the UE Context Modification Response.</w:t>
            </w:r>
          </w:p>
        </w:tc>
        <w:tc>
          <w:tcPr>
            <w:tcW w:w="364" w:type="pct"/>
            <w:shd w:val="solid" w:color="FFFFFF" w:fill="auto"/>
            <w:tcPrChange w:id="15760" w:author="MCC" w:date="2023-06-09T17:55:00Z">
              <w:tcPr>
                <w:tcW w:w="713" w:type="dxa"/>
                <w:shd w:val="solid" w:color="FFFFFF" w:fill="auto"/>
              </w:tcPr>
            </w:tcPrChange>
          </w:tcPr>
          <w:p w14:paraId="7595C773" w14:textId="77777777" w:rsidR="007C4498" w:rsidRPr="00356814" w:rsidRDefault="007C4498">
            <w:pPr>
              <w:pStyle w:val="TAC"/>
              <w:keepNext w:val="0"/>
              <w:keepLines w:val="0"/>
              <w:widowControl w:val="0"/>
              <w:rPr>
                <w:sz w:val="16"/>
                <w:szCs w:val="16"/>
              </w:rPr>
              <w:pPrChange w:id="15761" w:author="MCC" w:date="2023-06-09T17:56:00Z">
                <w:pPr>
                  <w:pStyle w:val="TAC"/>
                </w:pPr>
              </w:pPrChange>
            </w:pPr>
            <w:r w:rsidRPr="00356814">
              <w:rPr>
                <w:sz w:val="16"/>
                <w:szCs w:val="16"/>
              </w:rPr>
              <w:t>15.6.0</w:t>
            </w:r>
          </w:p>
        </w:tc>
      </w:tr>
      <w:tr w:rsidR="00A028A4" w:rsidRPr="00356814" w14:paraId="32AA7F6C" w14:textId="77777777" w:rsidTr="00810BBA">
        <w:tc>
          <w:tcPr>
            <w:tcW w:w="409" w:type="pct"/>
            <w:shd w:val="solid" w:color="FFFFFF" w:fill="auto"/>
            <w:tcPrChange w:id="15762" w:author="MCC" w:date="2023-06-09T17:55:00Z">
              <w:tcPr>
                <w:tcW w:w="800" w:type="dxa"/>
                <w:shd w:val="solid" w:color="FFFFFF" w:fill="auto"/>
              </w:tcPr>
            </w:tcPrChange>
          </w:tcPr>
          <w:p w14:paraId="50910712" w14:textId="77777777" w:rsidR="00A028A4" w:rsidRPr="00356814" w:rsidRDefault="00A028A4">
            <w:pPr>
              <w:pStyle w:val="TAC"/>
              <w:keepNext w:val="0"/>
              <w:keepLines w:val="0"/>
              <w:widowControl w:val="0"/>
              <w:rPr>
                <w:sz w:val="16"/>
                <w:szCs w:val="16"/>
              </w:rPr>
              <w:pPrChange w:id="15763" w:author="MCC" w:date="2023-06-09T17:56:00Z">
                <w:pPr>
                  <w:pStyle w:val="TAC"/>
                </w:pPr>
              </w:pPrChange>
            </w:pPr>
            <w:r w:rsidRPr="00356814">
              <w:rPr>
                <w:sz w:val="16"/>
                <w:szCs w:val="16"/>
              </w:rPr>
              <w:t>2019-07</w:t>
            </w:r>
          </w:p>
        </w:tc>
        <w:tc>
          <w:tcPr>
            <w:tcW w:w="409" w:type="pct"/>
            <w:shd w:val="solid" w:color="FFFFFF" w:fill="auto"/>
            <w:tcPrChange w:id="15764" w:author="MCC" w:date="2023-06-09T17:55:00Z">
              <w:tcPr>
                <w:tcW w:w="800" w:type="dxa"/>
                <w:shd w:val="solid" w:color="FFFFFF" w:fill="auto"/>
              </w:tcPr>
            </w:tcPrChange>
          </w:tcPr>
          <w:p w14:paraId="66C92995" w14:textId="77777777" w:rsidR="00A028A4" w:rsidRPr="00356814" w:rsidRDefault="00A028A4">
            <w:pPr>
              <w:pStyle w:val="TAC"/>
              <w:keepNext w:val="0"/>
              <w:keepLines w:val="0"/>
              <w:widowControl w:val="0"/>
              <w:rPr>
                <w:sz w:val="16"/>
                <w:szCs w:val="16"/>
              </w:rPr>
              <w:pPrChange w:id="15765" w:author="MCC" w:date="2023-06-09T17:56:00Z">
                <w:pPr>
                  <w:pStyle w:val="TAC"/>
                </w:pPr>
              </w:pPrChange>
            </w:pPr>
            <w:r w:rsidRPr="00356814">
              <w:rPr>
                <w:sz w:val="16"/>
                <w:szCs w:val="16"/>
              </w:rPr>
              <w:t>RP-84</w:t>
            </w:r>
          </w:p>
        </w:tc>
        <w:tc>
          <w:tcPr>
            <w:tcW w:w="559" w:type="pct"/>
            <w:shd w:val="solid" w:color="FFFFFF" w:fill="auto"/>
            <w:tcPrChange w:id="15766" w:author="MCC" w:date="2023-06-09T17:55:00Z">
              <w:tcPr>
                <w:tcW w:w="1094" w:type="dxa"/>
                <w:shd w:val="solid" w:color="FFFFFF" w:fill="auto"/>
              </w:tcPr>
            </w:tcPrChange>
          </w:tcPr>
          <w:p w14:paraId="4E4D367C" w14:textId="77777777" w:rsidR="00A028A4" w:rsidRPr="00356814" w:rsidRDefault="00A028A4">
            <w:pPr>
              <w:pStyle w:val="TAC"/>
              <w:keepNext w:val="0"/>
              <w:keepLines w:val="0"/>
              <w:widowControl w:val="0"/>
              <w:rPr>
                <w:sz w:val="16"/>
                <w:szCs w:val="16"/>
              </w:rPr>
              <w:pPrChange w:id="15767" w:author="MCC" w:date="2023-06-09T17:56:00Z">
                <w:pPr>
                  <w:pStyle w:val="TAC"/>
                </w:pPr>
              </w:pPrChange>
            </w:pPr>
            <w:r w:rsidRPr="00356814">
              <w:rPr>
                <w:sz w:val="16"/>
                <w:szCs w:val="16"/>
              </w:rPr>
              <w:t>RP-191396</w:t>
            </w:r>
          </w:p>
        </w:tc>
        <w:tc>
          <w:tcPr>
            <w:tcW w:w="290" w:type="pct"/>
            <w:shd w:val="solid" w:color="FFFFFF" w:fill="auto"/>
            <w:tcPrChange w:id="15768" w:author="MCC" w:date="2023-06-09T17:55:00Z">
              <w:tcPr>
                <w:tcW w:w="567" w:type="dxa"/>
                <w:shd w:val="solid" w:color="FFFFFF" w:fill="auto"/>
              </w:tcPr>
            </w:tcPrChange>
          </w:tcPr>
          <w:p w14:paraId="03300878" w14:textId="77777777" w:rsidR="00A028A4" w:rsidRPr="00356814" w:rsidRDefault="00A028A4">
            <w:pPr>
              <w:pStyle w:val="TAL"/>
              <w:keepNext w:val="0"/>
              <w:keepLines w:val="0"/>
              <w:widowControl w:val="0"/>
              <w:rPr>
                <w:sz w:val="16"/>
                <w:szCs w:val="16"/>
              </w:rPr>
              <w:pPrChange w:id="15769" w:author="MCC" w:date="2023-06-09T17:56:00Z">
                <w:pPr>
                  <w:pStyle w:val="TAL"/>
                </w:pPr>
              </w:pPrChange>
            </w:pPr>
            <w:r w:rsidRPr="00356814">
              <w:rPr>
                <w:sz w:val="16"/>
                <w:szCs w:val="16"/>
              </w:rPr>
              <w:t>0376</w:t>
            </w:r>
          </w:p>
        </w:tc>
        <w:tc>
          <w:tcPr>
            <w:tcW w:w="217" w:type="pct"/>
            <w:shd w:val="solid" w:color="FFFFFF" w:fill="auto"/>
            <w:tcPrChange w:id="15770" w:author="MCC" w:date="2023-06-09T17:55:00Z">
              <w:tcPr>
                <w:tcW w:w="425" w:type="dxa"/>
                <w:shd w:val="solid" w:color="FFFFFF" w:fill="auto"/>
              </w:tcPr>
            </w:tcPrChange>
          </w:tcPr>
          <w:p w14:paraId="64C199C4" w14:textId="77777777" w:rsidR="00A028A4" w:rsidRPr="00356814" w:rsidRDefault="00A028A4">
            <w:pPr>
              <w:pStyle w:val="TAR"/>
              <w:keepNext w:val="0"/>
              <w:keepLines w:val="0"/>
              <w:widowControl w:val="0"/>
              <w:rPr>
                <w:sz w:val="16"/>
                <w:szCs w:val="16"/>
              </w:rPr>
              <w:pPrChange w:id="15771" w:author="MCC" w:date="2023-06-09T17:56:00Z">
                <w:pPr>
                  <w:pStyle w:val="TAR"/>
                </w:pPr>
              </w:pPrChange>
            </w:pPr>
          </w:p>
          <w:p w14:paraId="7234DA8E" w14:textId="77777777" w:rsidR="00A028A4" w:rsidRPr="00356814" w:rsidRDefault="00A028A4">
            <w:pPr>
              <w:pStyle w:val="TAR"/>
              <w:keepNext w:val="0"/>
              <w:keepLines w:val="0"/>
              <w:widowControl w:val="0"/>
              <w:rPr>
                <w:sz w:val="16"/>
                <w:szCs w:val="16"/>
              </w:rPr>
              <w:pPrChange w:id="15772" w:author="MCC" w:date="2023-06-09T17:56:00Z">
                <w:pPr>
                  <w:pStyle w:val="TAR"/>
                </w:pPr>
              </w:pPrChange>
            </w:pPr>
          </w:p>
        </w:tc>
        <w:tc>
          <w:tcPr>
            <w:tcW w:w="217" w:type="pct"/>
            <w:shd w:val="solid" w:color="FFFFFF" w:fill="auto"/>
            <w:tcPrChange w:id="15773" w:author="MCC" w:date="2023-06-09T17:55:00Z">
              <w:tcPr>
                <w:tcW w:w="425" w:type="dxa"/>
                <w:shd w:val="solid" w:color="FFFFFF" w:fill="auto"/>
              </w:tcPr>
            </w:tcPrChange>
          </w:tcPr>
          <w:p w14:paraId="70B16F12" w14:textId="77777777" w:rsidR="00A028A4" w:rsidRPr="00356814" w:rsidRDefault="00A028A4">
            <w:pPr>
              <w:pStyle w:val="TAC"/>
              <w:keepNext w:val="0"/>
              <w:keepLines w:val="0"/>
              <w:widowControl w:val="0"/>
              <w:rPr>
                <w:sz w:val="16"/>
                <w:szCs w:val="16"/>
              </w:rPr>
              <w:pPrChange w:id="15774" w:author="MCC" w:date="2023-06-09T17:56:00Z">
                <w:pPr>
                  <w:pStyle w:val="TAC"/>
                </w:pPr>
              </w:pPrChange>
            </w:pPr>
            <w:r w:rsidRPr="00356814">
              <w:rPr>
                <w:sz w:val="16"/>
                <w:szCs w:val="16"/>
              </w:rPr>
              <w:t>F</w:t>
            </w:r>
          </w:p>
        </w:tc>
        <w:tc>
          <w:tcPr>
            <w:tcW w:w="2535" w:type="pct"/>
            <w:shd w:val="solid" w:color="FFFFFF" w:fill="auto"/>
            <w:tcPrChange w:id="15775" w:author="MCC" w:date="2023-06-09T17:55:00Z">
              <w:tcPr>
                <w:tcW w:w="4962" w:type="dxa"/>
                <w:shd w:val="solid" w:color="FFFFFF" w:fill="auto"/>
              </w:tcPr>
            </w:tcPrChange>
          </w:tcPr>
          <w:p w14:paraId="61FEFE8C" w14:textId="77777777" w:rsidR="00A028A4" w:rsidRPr="00356814" w:rsidRDefault="00A028A4">
            <w:pPr>
              <w:pStyle w:val="TAL"/>
              <w:keepNext w:val="0"/>
              <w:keepLines w:val="0"/>
              <w:widowControl w:val="0"/>
              <w:rPr>
                <w:sz w:val="16"/>
                <w:szCs w:val="16"/>
              </w:rPr>
              <w:pPrChange w:id="15776" w:author="MCC" w:date="2023-06-09T17:56:00Z">
                <w:pPr>
                  <w:pStyle w:val="TAL"/>
                </w:pPr>
              </w:pPrChange>
            </w:pPr>
            <w:r w:rsidRPr="00356814">
              <w:rPr>
                <w:sz w:val="16"/>
                <w:szCs w:val="16"/>
              </w:rPr>
              <w:t>CR to 38.473 on clarification for UP TNL Information IE over F1</w:t>
            </w:r>
          </w:p>
        </w:tc>
        <w:tc>
          <w:tcPr>
            <w:tcW w:w="364" w:type="pct"/>
            <w:shd w:val="solid" w:color="FFFFFF" w:fill="auto"/>
            <w:tcPrChange w:id="15777" w:author="MCC" w:date="2023-06-09T17:55:00Z">
              <w:tcPr>
                <w:tcW w:w="713" w:type="dxa"/>
                <w:shd w:val="solid" w:color="FFFFFF" w:fill="auto"/>
              </w:tcPr>
            </w:tcPrChange>
          </w:tcPr>
          <w:p w14:paraId="0E782830" w14:textId="77777777" w:rsidR="00A028A4" w:rsidRPr="00356814" w:rsidRDefault="00A028A4">
            <w:pPr>
              <w:pStyle w:val="TAC"/>
              <w:keepNext w:val="0"/>
              <w:keepLines w:val="0"/>
              <w:widowControl w:val="0"/>
              <w:rPr>
                <w:sz w:val="16"/>
                <w:szCs w:val="16"/>
              </w:rPr>
              <w:pPrChange w:id="15778" w:author="MCC" w:date="2023-06-09T17:56:00Z">
                <w:pPr>
                  <w:pStyle w:val="TAC"/>
                </w:pPr>
              </w:pPrChange>
            </w:pPr>
            <w:r w:rsidRPr="00356814">
              <w:rPr>
                <w:sz w:val="16"/>
                <w:szCs w:val="16"/>
              </w:rPr>
              <w:t>15.6.0</w:t>
            </w:r>
          </w:p>
        </w:tc>
      </w:tr>
      <w:tr w:rsidR="00E31B7C" w:rsidRPr="00356814" w14:paraId="2FED0CA4" w14:textId="77777777" w:rsidTr="00810BBA">
        <w:tc>
          <w:tcPr>
            <w:tcW w:w="409" w:type="pct"/>
            <w:shd w:val="solid" w:color="FFFFFF" w:fill="auto"/>
            <w:tcPrChange w:id="15779" w:author="MCC" w:date="2023-06-09T17:55:00Z">
              <w:tcPr>
                <w:tcW w:w="800" w:type="dxa"/>
                <w:shd w:val="solid" w:color="FFFFFF" w:fill="auto"/>
              </w:tcPr>
            </w:tcPrChange>
          </w:tcPr>
          <w:p w14:paraId="51E71EBC" w14:textId="77777777" w:rsidR="00E31B7C" w:rsidRPr="00356814" w:rsidRDefault="00E31B7C">
            <w:pPr>
              <w:pStyle w:val="TAC"/>
              <w:keepNext w:val="0"/>
              <w:keepLines w:val="0"/>
              <w:widowControl w:val="0"/>
              <w:rPr>
                <w:sz w:val="16"/>
                <w:szCs w:val="16"/>
              </w:rPr>
              <w:pPrChange w:id="15780" w:author="MCC" w:date="2023-06-09T17:56:00Z">
                <w:pPr>
                  <w:pStyle w:val="TAC"/>
                </w:pPr>
              </w:pPrChange>
            </w:pPr>
            <w:r w:rsidRPr="00356814">
              <w:rPr>
                <w:sz w:val="16"/>
                <w:szCs w:val="16"/>
              </w:rPr>
              <w:t>2019-07</w:t>
            </w:r>
          </w:p>
        </w:tc>
        <w:tc>
          <w:tcPr>
            <w:tcW w:w="409" w:type="pct"/>
            <w:shd w:val="solid" w:color="FFFFFF" w:fill="auto"/>
            <w:tcPrChange w:id="15781" w:author="MCC" w:date="2023-06-09T17:55:00Z">
              <w:tcPr>
                <w:tcW w:w="800" w:type="dxa"/>
                <w:shd w:val="solid" w:color="FFFFFF" w:fill="auto"/>
              </w:tcPr>
            </w:tcPrChange>
          </w:tcPr>
          <w:p w14:paraId="2A92FD99" w14:textId="77777777" w:rsidR="00E31B7C" w:rsidRPr="00356814" w:rsidRDefault="00E31B7C">
            <w:pPr>
              <w:pStyle w:val="TAC"/>
              <w:keepNext w:val="0"/>
              <w:keepLines w:val="0"/>
              <w:widowControl w:val="0"/>
              <w:rPr>
                <w:sz w:val="16"/>
                <w:szCs w:val="16"/>
              </w:rPr>
              <w:pPrChange w:id="15782" w:author="MCC" w:date="2023-06-09T17:56:00Z">
                <w:pPr>
                  <w:pStyle w:val="TAC"/>
                </w:pPr>
              </w:pPrChange>
            </w:pPr>
            <w:r w:rsidRPr="00356814">
              <w:rPr>
                <w:sz w:val="16"/>
                <w:szCs w:val="16"/>
              </w:rPr>
              <w:t>RP-84</w:t>
            </w:r>
          </w:p>
        </w:tc>
        <w:tc>
          <w:tcPr>
            <w:tcW w:w="559" w:type="pct"/>
            <w:shd w:val="solid" w:color="FFFFFF" w:fill="auto"/>
            <w:tcPrChange w:id="15783" w:author="MCC" w:date="2023-06-09T17:55:00Z">
              <w:tcPr>
                <w:tcW w:w="1094" w:type="dxa"/>
                <w:shd w:val="solid" w:color="FFFFFF" w:fill="auto"/>
              </w:tcPr>
            </w:tcPrChange>
          </w:tcPr>
          <w:p w14:paraId="64178E40" w14:textId="77777777" w:rsidR="00E31B7C" w:rsidRPr="00356814" w:rsidRDefault="00E31B7C">
            <w:pPr>
              <w:pStyle w:val="TAC"/>
              <w:keepNext w:val="0"/>
              <w:keepLines w:val="0"/>
              <w:widowControl w:val="0"/>
              <w:rPr>
                <w:sz w:val="16"/>
                <w:szCs w:val="16"/>
              </w:rPr>
              <w:pPrChange w:id="15784" w:author="MCC" w:date="2023-06-09T17:56:00Z">
                <w:pPr>
                  <w:pStyle w:val="TAC"/>
                </w:pPr>
              </w:pPrChange>
            </w:pPr>
            <w:r w:rsidRPr="00356814">
              <w:rPr>
                <w:sz w:val="16"/>
                <w:szCs w:val="16"/>
              </w:rPr>
              <w:t>RP-191396</w:t>
            </w:r>
          </w:p>
        </w:tc>
        <w:tc>
          <w:tcPr>
            <w:tcW w:w="290" w:type="pct"/>
            <w:shd w:val="solid" w:color="FFFFFF" w:fill="auto"/>
            <w:tcPrChange w:id="15785" w:author="MCC" w:date="2023-06-09T17:55:00Z">
              <w:tcPr>
                <w:tcW w:w="567" w:type="dxa"/>
                <w:shd w:val="solid" w:color="FFFFFF" w:fill="auto"/>
              </w:tcPr>
            </w:tcPrChange>
          </w:tcPr>
          <w:p w14:paraId="76B92BE0" w14:textId="77777777" w:rsidR="00E31B7C" w:rsidRPr="00356814" w:rsidRDefault="00E31B7C">
            <w:pPr>
              <w:pStyle w:val="TAL"/>
              <w:keepNext w:val="0"/>
              <w:keepLines w:val="0"/>
              <w:widowControl w:val="0"/>
              <w:rPr>
                <w:sz w:val="16"/>
                <w:szCs w:val="16"/>
              </w:rPr>
              <w:pPrChange w:id="15786" w:author="MCC" w:date="2023-06-09T17:56:00Z">
                <w:pPr>
                  <w:pStyle w:val="TAL"/>
                </w:pPr>
              </w:pPrChange>
            </w:pPr>
            <w:r w:rsidRPr="00356814">
              <w:rPr>
                <w:sz w:val="16"/>
                <w:szCs w:val="16"/>
              </w:rPr>
              <w:t>0377</w:t>
            </w:r>
          </w:p>
        </w:tc>
        <w:tc>
          <w:tcPr>
            <w:tcW w:w="217" w:type="pct"/>
            <w:shd w:val="solid" w:color="FFFFFF" w:fill="auto"/>
            <w:tcPrChange w:id="15787" w:author="MCC" w:date="2023-06-09T17:55:00Z">
              <w:tcPr>
                <w:tcW w:w="425" w:type="dxa"/>
                <w:shd w:val="solid" w:color="FFFFFF" w:fill="auto"/>
              </w:tcPr>
            </w:tcPrChange>
          </w:tcPr>
          <w:p w14:paraId="38D52F87" w14:textId="77777777" w:rsidR="00E31B7C" w:rsidRPr="00356814" w:rsidRDefault="00E31B7C">
            <w:pPr>
              <w:pStyle w:val="TAR"/>
              <w:keepNext w:val="0"/>
              <w:keepLines w:val="0"/>
              <w:widowControl w:val="0"/>
              <w:rPr>
                <w:sz w:val="16"/>
                <w:szCs w:val="16"/>
              </w:rPr>
              <w:pPrChange w:id="15788" w:author="MCC" w:date="2023-06-09T17:56:00Z">
                <w:pPr>
                  <w:pStyle w:val="TAR"/>
                </w:pPr>
              </w:pPrChange>
            </w:pPr>
            <w:r w:rsidRPr="00356814">
              <w:rPr>
                <w:sz w:val="16"/>
                <w:szCs w:val="16"/>
              </w:rPr>
              <w:t>2</w:t>
            </w:r>
          </w:p>
        </w:tc>
        <w:tc>
          <w:tcPr>
            <w:tcW w:w="217" w:type="pct"/>
            <w:shd w:val="solid" w:color="FFFFFF" w:fill="auto"/>
            <w:tcPrChange w:id="15789" w:author="MCC" w:date="2023-06-09T17:55:00Z">
              <w:tcPr>
                <w:tcW w:w="425" w:type="dxa"/>
                <w:shd w:val="solid" w:color="FFFFFF" w:fill="auto"/>
              </w:tcPr>
            </w:tcPrChange>
          </w:tcPr>
          <w:p w14:paraId="658D3152" w14:textId="77777777" w:rsidR="00E31B7C" w:rsidRPr="00356814" w:rsidRDefault="00E31B7C">
            <w:pPr>
              <w:pStyle w:val="TAC"/>
              <w:keepNext w:val="0"/>
              <w:keepLines w:val="0"/>
              <w:widowControl w:val="0"/>
              <w:rPr>
                <w:sz w:val="16"/>
                <w:szCs w:val="16"/>
              </w:rPr>
              <w:pPrChange w:id="15790" w:author="MCC" w:date="2023-06-09T17:56:00Z">
                <w:pPr>
                  <w:pStyle w:val="TAC"/>
                </w:pPr>
              </w:pPrChange>
            </w:pPr>
            <w:r w:rsidRPr="00356814">
              <w:rPr>
                <w:sz w:val="16"/>
                <w:szCs w:val="16"/>
              </w:rPr>
              <w:t>F</w:t>
            </w:r>
          </w:p>
        </w:tc>
        <w:tc>
          <w:tcPr>
            <w:tcW w:w="2535" w:type="pct"/>
            <w:shd w:val="solid" w:color="FFFFFF" w:fill="auto"/>
            <w:tcPrChange w:id="15791" w:author="MCC" w:date="2023-06-09T17:55:00Z">
              <w:tcPr>
                <w:tcW w:w="4962" w:type="dxa"/>
                <w:shd w:val="solid" w:color="FFFFFF" w:fill="auto"/>
              </w:tcPr>
            </w:tcPrChange>
          </w:tcPr>
          <w:p w14:paraId="74AA0A7A" w14:textId="77777777" w:rsidR="00E31B7C" w:rsidRPr="00356814" w:rsidRDefault="00E31B7C">
            <w:pPr>
              <w:pStyle w:val="TAL"/>
              <w:keepNext w:val="0"/>
              <w:keepLines w:val="0"/>
              <w:widowControl w:val="0"/>
              <w:rPr>
                <w:sz w:val="16"/>
                <w:szCs w:val="16"/>
              </w:rPr>
              <w:pPrChange w:id="15792" w:author="MCC" w:date="2023-06-09T17:56:00Z">
                <w:pPr>
                  <w:pStyle w:val="TAL"/>
                </w:pPr>
              </w:pPrChange>
            </w:pPr>
            <w:r w:rsidRPr="00356814">
              <w:rPr>
                <w:sz w:val="16"/>
                <w:szCs w:val="16"/>
              </w:rPr>
              <w:t>Procedure description on optional IEs in CU to DU RRC information IE.</w:t>
            </w:r>
          </w:p>
        </w:tc>
        <w:tc>
          <w:tcPr>
            <w:tcW w:w="364" w:type="pct"/>
            <w:shd w:val="solid" w:color="FFFFFF" w:fill="auto"/>
            <w:tcPrChange w:id="15793" w:author="MCC" w:date="2023-06-09T17:55:00Z">
              <w:tcPr>
                <w:tcW w:w="713" w:type="dxa"/>
                <w:shd w:val="solid" w:color="FFFFFF" w:fill="auto"/>
              </w:tcPr>
            </w:tcPrChange>
          </w:tcPr>
          <w:p w14:paraId="3A60D58B" w14:textId="77777777" w:rsidR="00E31B7C" w:rsidRPr="00356814" w:rsidRDefault="00E31B7C">
            <w:pPr>
              <w:pStyle w:val="TAC"/>
              <w:keepNext w:val="0"/>
              <w:keepLines w:val="0"/>
              <w:widowControl w:val="0"/>
              <w:rPr>
                <w:sz w:val="16"/>
                <w:szCs w:val="16"/>
              </w:rPr>
              <w:pPrChange w:id="15794" w:author="MCC" w:date="2023-06-09T17:56:00Z">
                <w:pPr>
                  <w:pStyle w:val="TAC"/>
                </w:pPr>
              </w:pPrChange>
            </w:pPr>
            <w:r w:rsidRPr="00356814">
              <w:rPr>
                <w:sz w:val="16"/>
                <w:szCs w:val="16"/>
              </w:rPr>
              <w:t>15.6.0</w:t>
            </w:r>
          </w:p>
        </w:tc>
      </w:tr>
      <w:tr w:rsidR="002A6E50" w:rsidRPr="00356814" w14:paraId="1A43208E" w14:textId="77777777" w:rsidTr="00810BBA">
        <w:tc>
          <w:tcPr>
            <w:tcW w:w="409" w:type="pct"/>
            <w:shd w:val="solid" w:color="FFFFFF" w:fill="auto"/>
            <w:tcPrChange w:id="15795" w:author="MCC" w:date="2023-06-09T17:55:00Z">
              <w:tcPr>
                <w:tcW w:w="800" w:type="dxa"/>
                <w:shd w:val="solid" w:color="FFFFFF" w:fill="auto"/>
              </w:tcPr>
            </w:tcPrChange>
          </w:tcPr>
          <w:p w14:paraId="340AAC92" w14:textId="77777777" w:rsidR="002A6E50" w:rsidRPr="00356814" w:rsidRDefault="002A6E50">
            <w:pPr>
              <w:pStyle w:val="TAC"/>
              <w:keepNext w:val="0"/>
              <w:keepLines w:val="0"/>
              <w:widowControl w:val="0"/>
              <w:rPr>
                <w:sz w:val="16"/>
                <w:szCs w:val="16"/>
              </w:rPr>
              <w:pPrChange w:id="15796" w:author="MCC" w:date="2023-06-09T17:56:00Z">
                <w:pPr>
                  <w:pStyle w:val="TAC"/>
                </w:pPr>
              </w:pPrChange>
            </w:pPr>
            <w:r w:rsidRPr="00356814">
              <w:rPr>
                <w:sz w:val="16"/>
                <w:szCs w:val="16"/>
              </w:rPr>
              <w:t>2019-09</w:t>
            </w:r>
          </w:p>
        </w:tc>
        <w:tc>
          <w:tcPr>
            <w:tcW w:w="409" w:type="pct"/>
            <w:shd w:val="solid" w:color="FFFFFF" w:fill="auto"/>
            <w:tcPrChange w:id="15797" w:author="MCC" w:date="2023-06-09T17:55:00Z">
              <w:tcPr>
                <w:tcW w:w="800" w:type="dxa"/>
                <w:shd w:val="solid" w:color="FFFFFF" w:fill="auto"/>
              </w:tcPr>
            </w:tcPrChange>
          </w:tcPr>
          <w:p w14:paraId="188B3156" w14:textId="77777777" w:rsidR="002A6E50" w:rsidRPr="00356814" w:rsidRDefault="002A6E50">
            <w:pPr>
              <w:pStyle w:val="TAC"/>
              <w:keepNext w:val="0"/>
              <w:keepLines w:val="0"/>
              <w:widowControl w:val="0"/>
              <w:rPr>
                <w:sz w:val="16"/>
                <w:szCs w:val="16"/>
              </w:rPr>
              <w:pPrChange w:id="15798" w:author="MCC" w:date="2023-06-09T17:56:00Z">
                <w:pPr>
                  <w:pStyle w:val="TAC"/>
                </w:pPr>
              </w:pPrChange>
            </w:pPr>
            <w:r w:rsidRPr="00356814">
              <w:rPr>
                <w:sz w:val="16"/>
                <w:szCs w:val="16"/>
              </w:rPr>
              <w:t>RP-85</w:t>
            </w:r>
          </w:p>
        </w:tc>
        <w:tc>
          <w:tcPr>
            <w:tcW w:w="559" w:type="pct"/>
            <w:shd w:val="solid" w:color="FFFFFF" w:fill="auto"/>
            <w:tcPrChange w:id="15799" w:author="MCC" w:date="2023-06-09T17:55:00Z">
              <w:tcPr>
                <w:tcW w:w="1094" w:type="dxa"/>
                <w:shd w:val="solid" w:color="FFFFFF" w:fill="auto"/>
              </w:tcPr>
            </w:tcPrChange>
          </w:tcPr>
          <w:p w14:paraId="2EF070FB" w14:textId="77777777" w:rsidR="002A6E50" w:rsidRPr="00356814" w:rsidRDefault="002A6E50">
            <w:pPr>
              <w:pStyle w:val="TAC"/>
              <w:keepNext w:val="0"/>
              <w:keepLines w:val="0"/>
              <w:widowControl w:val="0"/>
              <w:rPr>
                <w:sz w:val="16"/>
                <w:szCs w:val="16"/>
              </w:rPr>
              <w:pPrChange w:id="15800" w:author="MCC" w:date="2023-06-09T17:56:00Z">
                <w:pPr>
                  <w:pStyle w:val="TAC"/>
                </w:pPr>
              </w:pPrChange>
            </w:pPr>
            <w:r w:rsidRPr="00356814">
              <w:rPr>
                <w:sz w:val="16"/>
                <w:szCs w:val="16"/>
              </w:rPr>
              <w:t>RP-192166</w:t>
            </w:r>
          </w:p>
        </w:tc>
        <w:tc>
          <w:tcPr>
            <w:tcW w:w="290" w:type="pct"/>
            <w:shd w:val="solid" w:color="FFFFFF" w:fill="auto"/>
            <w:tcPrChange w:id="15801" w:author="MCC" w:date="2023-06-09T17:55:00Z">
              <w:tcPr>
                <w:tcW w:w="567" w:type="dxa"/>
                <w:shd w:val="solid" w:color="FFFFFF" w:fill="auto"/>
              </w:tcPr>
            </w:tcPrChange>
          </w:tcPr>
          <w:p w14:paraId="592B24A0" w14:textId="77777777" w:rsidR="002A6E50" w:rsidRPr="00356814" w:rsidRDefault="002A6E50">
            <w:pPr>
              <w:pStyle w:val="TAL"/>
              <w:keepNext w:val="0"/>
              <w:keepLines w:val="0"/>
              <w:widowControl w:val="0"/>
              <w:rPr>
                <w:sz w:val="16"/>
                <w:szCs w:val="16"/>
              </w:rPr>
              <w:pPrChange w:id="15802" w:author="MCC" w:date="2023-06-09T17:56:00Z">
                <w:pPr>
                  <w:pStyle w:val="TAL"/>
                </w:pPr>
              </w:pPrChange>
            </w:pPr>
            <w:r w:rsidRPr="00356814">
              <w:rPr>
                <w:sz w:val="16"/>
                <w:szCs w:val="16"/>
              </w:rPr>
              <w:t>0343</w:t>
            </w:r>
          </w:p>
        </w:tc>
        <w:tc>
          <w:tcPr>
            <w:tcW w:w="217" w:type="pct"/>
            <w:shd w:val="solid" w:color="FFFFFF" w:fill="auto"/>
            <w:tcPrChange w:id="15803" w:author="MCC" w:date="2023-06-09T17:55:00Z">
              <w:tcPr>
                <w:tcW w:w="425" w:type="dxa"/>
                <w:shd w:val="solid" w:color="FFFFFF" w:fill="auto"/>
              </w:tcPr>
            </w:tcPrChange>
          </w:tcPr>
          <w:p w14:paraId="6728E6FD" w14:textId="77777777" w:rsidR="002A6E50" w:rsidRPr="00356814" w:rsidRDefault="002A6E50">
            <w:pPr>
              <w:pStyle w:val="TAR"/>
              <w:keepNext w:val="0"/>
              <w:keepLines w:val="0"/>
              <w:widowControl w:val="0"/>
              <w:rPr>
                <w:sz w:val="16"/>
                <w:szCs w:val="16"/>
              </w:rPr>
              <w:pPrChange w:id="15804" w:author="MCC" w:date="2023-06-09T17:56:00Z">
                <w:pPr>
                  <w:pStyle w:val="TAR"/>
                </w:pPr>
              </w:pPrChange>
            </w:pPr>
            <w:r w:rsidRPr="00356814">
              <w:rPr>
                <w:sz w:val="16"/>
                <w:szCs w:val="16"/>
              </w:rPr>
              <w:t>3</w:t>
            </w:r>
          </w:p>
        </w:tc>
        <w:tc>
          <w:tcPr>
            <w:tcW w:w="217" w:type="pct"/>
            <w:shd w:val="solid" w:color="FFFFFF" w:fill="auto"/>
            <w:tcPrChange w:id="15805" w:author="MCC" w:date="2023-06-09T17:55:00Z">
              <w:tcPr>
                <w:tcW w:w="425" w:type="dxa"/>
                <w:shd w:val="solid" w:color="FFFFFF" w:fill="auto"/>
              </w:tcPr>
            </w:tcPrChange>
          </w:tcPr>
          <w:p w14:paraId="27326216" w14:textId="77777777" w:rsidR="002A6E50" w:rsidRPr="00356814" w:rsidRDefault="002A6E50">
            <w:pPr>
              <w:pStyle w:val="TAC"/>
              <w:keepNext w:val="0"/>
              <w:keepLines w:val="0"/>
              <w:widowControl w:val="0"/>
              <w:rPr>
                <w:sz w:val="16"/>
                <w:szCs w:val="16"/>
              </w:rPr>
              <w:pPrChange w:id="15806" w:author="MCC" w:date="2023-06-09T17:56:00Z">
                <w:pPr>
                  <w:pStyle w:val="TAC"/>
                </w:pPr>
              </w:pPrChange>
            </w:pPr>
            <w:r w:rsidRPr="00356814">
              <w:rPr>
                <w:sz w:val="16"/>
                <w:szCs w:val="16"/>
              </w:rPr>
              <w:t>F</w:t>
            </w:r>
          </w:p>
        </w:tc>
        <w:tc>
          <w:tcPr>
            <w:tcW w:w="2535" w:type="pct"/>
            <w:shd w:val="solid" w:color="FFFFFF" w:fill="auto"/>
            <w:tcPrChange w:id="15807" w:author="MCC" w:date="2023-06-09T17:55:00Z">
              <w:tcPr>
                <w:tcW w:w="4962" w:type="dxa"/>
                <w:shd w:val="solid" w:color="FFFFFF" w:fill="auto"/>
              </w:tcPr>
            </w:tcPrChange>
          </w:tcPr>
          <w:p w14:paraId="52E9A83A" w14:textId="77777777" w:rsidR="002A6E50" w:rsidRPr="00356814" w:rsidRDefault="002A6E50">
            <w:pPr>
              <w:pStyle w:val="TAL"/>
              <w:keepNext w:val="0"/>
              <w:keepLines w:val="0"/>
              <w:widowControl w:val="0"/>
              <w:rPr>
                <w:sz w:val="16"/>
                <w:szCs w:val="16"/>
              </w:rPr>
              <w:pPrChange w:id="15808" w:author="MCC" w:date="2023-06-09T17:56:00Z">
                <w:pPr>
                  <w:pStyle w:val="TAL"/>
                </w:pPr>
              </w:pPrChange>
            </w:pPr>
            <w:r w:rsidRPr="00356814">
              <w:rPr>
                <w:sz w:val="16"/>
                <w:szCs w:val="16"/>
              </w:rPr>
              <w:t>CR on MR-DC low layer coordination with an MgNB-DU</w:t>
            </w:r>
          </w:p>
        </w:tc>
        <w:tc>
          <w:tcPr>
            <w:tcW w:w="364" w:type="pct"/>
            <w:shd w:val="solid" w:color="FFFFFF" w:fill="auto"/>
            <w:tcPrChange w:id="15809" w:author="MCC" w:date="2023-06-09T17:55:00Z">
              <w:tcPr>
                <w:tcW w:w="713" w:type="dxa"/>
                <w:shd w:val="solid" w:color="FFFFFF" w:fill="auto"/>
              </w:tcPr>
            </w:tcPrChange>
          </w:tcPr>
          <w:p w14:paraId="68E7A8C9" w14:textId="77777777" w:rsidR="002A6E50" w:rsidRPr="00356814" w:rsidRDefault="002A6E50">
            <w:pPr>
              <w:pStyle w:val="TAC"/>
              <w:keepNext w:val="0"/>
              <w:keepLines w:val="0"/>
              <w:widowControl w:val="0"/>
              <w:rPr>
                <w:sz w:val="16"/>
                <w:szCs w:val="16"/>
              </w:rPr>
              <w:pPrChange w:id="15810" w:author="MCC" w:date="2023-06-09T17:56:00Z">
                <w:pPr>
                  <w:pStyle w:val="TAC"/>
                </w:pPr>
              </w:pPrChange>
            </w:pPr>
            <w:r w:rsidRPr="00356814">
              <w:rPr>
                <w:sz w:val="16"/>
                <w:szCs w:val="16"/>
              </w:rPr>
              <w:t>15.7.0</w:t>
            </w:r>
          </w:p>
        </w:tc>
      </w:tr>
      <w:tr w:rsidR="002A6E50" w:rsidRPr="00356814" w14:paraId="33FB3D33" w14:textId="77777777" w:rsidTr="00810BBA">
        <w:tc>
          <w:tcPr>
            <w:tcW w:w="409" w:type="pct"/>
            <w:shd w:val="solid" w:color="FFFFFF" w:fill="auto"/>
            <w:tcPrChange w:id="15811" w:author="MCC" w:date="2023-06-09T17:55:00Z">
              <w:tcPr>
                <w:tcW w:w="800" w:type="dxa"/>
                <w:shd w:val="solid" w:color="FFFFFF" w:fill="auto"/>
              </w:tcPr>
            </w:tcPrChange>
          </w:tcPr>
          <w:p w14:paraId="1C44B2E4" w14:textId="77777777" w:rsidR="002A6E50" w:rsidRPr="00356814" w:rsidRDefault="002A6E50">
            <w:pPr>
              <w:pStyle w:val="TAC"/>
              <w:keepNext w:val="0"/>
              <w:keepLines w:val="0"/>
              <w:widowControl w:val="0"/>
              <w:rPr>
                <w:sz w:val="16"/>
                <w:szCs w:val="16"/>
              </w:rPr>
              <w:pPrChange w:id="15812" w:author="MCC" w:date="2023-06-09T17:56:00Z">
                <w:pPr>
                  <w:pStyle w:val="TAC"/>
                </w:pPr>
              </w:pPrChange>
            </w:pPr>
            <w:r w:rsidRPr="00356814">
              <w:rPr>
                <w:sz w:val="16"/>
                <w:szCs w:val="16"/>
              </w:rPr>
              <w:t>2019-09</w:t>
            </w:r>
          </w:p>
        </w:tc>
        <w:tc>
          <w:tcPr>
            <w:tcW w:w="409" w:type="pct"/>
            <w:shd w:val="solid" w:color="FFFFFF" w:fill="auto"/>
            <w:tcPrChange w:id="15813" w:author="MCC" w:date="2023-06-09T17:55:00Z">
              <w:tcPr>
                <w:tcW w:w="800" w:type="dxa"/>
                <w:shd w:val="solid" w:color="FFFFFF" w:fill="auto"/>
              </w:tcPr>
            </w:tcPrChange>
          </w:tcPr>
          <w:p w14:paraId="128F9D5D" w14:textId="77777777" w:rsidR="002A6E50" w:rsidRPr="00356814" w:rsidRDefault="002A6E50">
            <w:pPr>
              <w:pStyle w:val="TAC"/>
              <w:keepNext w:val="0"/>
              <w:keepLines w:val="0"/>
              <w:widowControl w:val="0"/>
              <w:rPr>
                <w:sz w:val="16"/>
                <w:szCs w:val="16"/>
              </w:rPr>
              <w:pPrChange w:id="15814" w:author="MCC" w:date="2023-06-09T17:56:00Z">
                <w:pPr>
                  <w:pStyle w:val="TAC"/>
                </w:pPr>
              </w:pPrChange>
            </w:pPr>
            <w:r w:rsidRPr="00356814">
              <w:rPr>
                <w:sz w:val="16"/>
                <w:szCs w:val="16"/>
              </w:rPr>
              <w:t>RP-85</w:t>
            </w:r>
          </w:p>
        </w:tc>
        <w:tc>
          <w:tcPr>
            <w:tcW w:w="559" w:type="pct"/>
            <w:shd w:val="solid" w:color="FFFFFF" w:fill="auto"/>
            <w:tcPrChange w:id="15815" w:author="MCC" w:date="2023-06-09T17:55:00Z">
              <w:tcPr>
                <w:tcW w:w="1094" w:type="dxa"/>
                <w:shd w:val="solid" w:color="FFFFFF" w:fill="auto"/>
              </w:tcPr>
            </w:tcPrChange>
          </w:tcPr>
          <w:p w14:paraId="2A94A5AB" w14:textId="77777777" w:rsidR="002A6E50" w:rsidRPr="00356814" w:rsidRDefault="002A6E50">
            <w:pPr>
              <w:pStyle w:val="TAC"/>
              <w:keepNext w:val="0"/>
              <w:keepLines w:val="0"/>
              <w:widowControl w:val="0"/>
              <w:rPr>
                <w:sz w:val="16"/>
                <w:szCs w:val="16"/>
              </w:rPr>
              <w:pPrChange w:id="15816" w:author="MCC" w:date="2023-06-09T17:56:00Z">
                <w:pPr>
                  <w:pStyle w:val="TAC"/>
                </w:pPr>
              </w:pPrChange>
            </w:pPr>
            <w:r w:rsidRPr="00356814">
              <w:rPr>
                <w:sz w:val="16"/>
                <w:szCs w:val="16"/>
              </w:rPr>
              <w:t>RP-192166</w:t>
            </w:r>
          </w:p>
        </w:tc>
        <w:tc>
          <w:tcPr>
            <w:tcW w:w="290" w:type="pct"/>
            <w:shd w:val="solid" w:color="FFFFFF" w:fill="auto"/>
            <w:tcPrChange w:id="15817" w:author="MCC" w:date="2023-06-09T17:55:00Z">
              <w:tcPr>
                <w:tcW w:w="567" w:type="dxa"/>
                <w:shd w:val="solid" w:color="FFFFFF" w:fill="auto"/>
              </w:tcPr>
            </w:tcPrChange>
          </w:tcPr>
          <w:p w14:paraId="23A46365" w14:textId="77777777" w:rsidR="002A6E50" w:rsidRPr="00356814" w:rsidRDefault="002A6E50">
            <w:pPr>
              <w:pStyle w:val="TAL"/>
              <w:keepNext w:val="0"/>
              <w:keepLines w:val="0"/>
              <w:widowControl w:val="0"/>
              <w:rPr>
                <w:sz w:val="16"/>
                <w:szCs w:val="16"/>
              </w:rPr>
              <w:pPrChange w:id="15818" w:author="MCC" w:date="2023-06-09T17:56:00Z">
                <w:pPr>
                  <w:pStyle w:val="TAL"/>
                </w:pPr>
              </w:pPrChange>
            </w:pPr>
            <w:r w:rsidRPr="00356814">
              <w:rPr>
                <w:sz w:val="16"/>
                <w:szCs w:val="16"/>
              </w:rPr>
              <w:t>0344</w:t>
            </w:r>
          </w:p>
        </w:tc>
        <w:tc>
          <w:tcPr>
            <w:tcW w:w="217" w:type="pct"/>
            <w:shd w:val="solid" w:color="FFFFFF" w:fill="auto"/>
            <w:tcPrChange w:id="15819" w:author="MCC" w:date="2023-06-09T17:55:00Z">
              <w:tcPr>
                <w:tcW w:w="425" w:type="dxa"/>
                <w:shd w:val="solid" w:color="FFFFFF" w:fill="auto"/>
              </w:tcPr>
            </w:tcPrChange>
          </w:tcPr>
          <w:p w14:paraId="7485DE19" w14:textId="77777777" w:rsidR="002A6E50" w:rsidRPr="00356814" w:rsidRDefault="002A6E50">
            <w:pPr>
              <w:pStyle w:val="TAR"/>
              <w:keepNext w:val="0"/>
              <w:keepLines w:val="0"/>
              <w:widowControl w:val="0"/>
              <w:rPr>
                <w:sz w:val="16"/>
                <w:szCs w:val="16"/>
              </w:rPr>
              <w:pPrChange w:id="15820" w:author="MCC" w:date="2023-06-09T17:56:00Z">
                <w:pPr>
                  <w:pStyle w:val="TAR"/>
                </w:pPr>
              </w:pPrChange>
            </w:pPr>
            <w:r w:rsidRPr="00356814">
              <w:rPr>
                <w:sz w:val="16"/>
                <w:szCs w:val="16"/>
              </w:rPr>
              <w:t>2</w:t>
            </w:r>
          </w:p>
        </w:tc>
        <w:tc>
          <w:tcPr>
            <w:tcW w:w="217" w:type="pct"/>
            <w:shd w:val="solid" w:color="FFFFFF" w:fill="auto"/>
            <w:tcPrChange w:id="15821" w:author="MCC" w:date="2023-06-09T17:55:00Z">
              <w:tcPr>
                <w:tcW w:w="425" w:type="dxa"/>
                <w:shd w:val="solid" w:color="FFFFFF" w:fill="auto"/>
              </w:tcPr>
            </w:tcPrChange>
          </w:tcPr>
          <w:p w14:paraId="4EA65F11" w14:textId="77777777" w:rsidR="002A6E50" w:rsidRPr="00356814" w:rsidRDefault="002A6E50">
            <w:pPr>
              <w:pStyle w:val="TAC"/>
              <w:keepNext w:val="0"/>
              <w:keepLines w:val="0"/>
              <w:widowControl w:val="0"/>
              <w:rPr>
                <w:sz w:val="16"/>
                <w:szCs w:val="16"/>
              </w:rPr>
              <w:pPrChange w:id="15822" w:author="MCC" w:date="2023-06-09T17:56:00Z">
                <w:pPr>
                  <w:pStyle w:val="TAC"/>
                </w:pPr>
              </w:pPrChange>
            </w:pPr>
            <w:r w:rsidRPr="00356814">
              <w:rPr>
                <w:sz w:val="16"/>
                <w:szCs w:val="16"/>
              </w:rPr>
              <w:t>F</w:t>
            </w:r>
          </w:p>
        </w:tc>
        <w:tc>
          <w:tcPr>
            <w:tcW w:w="2535" w:type="pct"/>
            <w:shd w:val="solid" w:color="FFFFFF" w:fill="auto"/>
            <w:tcPrChange w:id="15823" w:author="MCC" w:date="2023-06-09T17:55:00Z">
              <w:tcPr>
                <w:tcW w:w="4962" w:type="dxa"/>
                <w:shd w:val="solid" w:color="FFFFFF" w:fill="auto"/>
              </w:tcPr>
            </w:tcPrChange>
          </w:tcPr>
          <w:p w14:paraId="5F99DDEC" w14:textId="77777777" w:rsidR="002A6E50" w:rsidRPr="00356814" w:rsidRDefault="002A6E50">
            <w:pPr>
              <w:pStyle w:val="TAL"/>
              <w:keepNext w:val="0"/>
              <w:keepLines w:val="0"/>
              <w:widowControl w:val="0"/>
              <w:rPr>
                <w:sz w:val="16"/>
                <w:szCs w:val="16"/>
              </w:rPr>
              <w:pPrChange w:id="15824" w:author="MCC" w:date="2023-06-09T17:56:00Z">
                <w:pPr>
                  <w:pStyle w:val="TAL"/>
                </w:pPr>
              </w:pPrChange>
            </w:pPr>
            <w:r w:rsidRPr="00356814">
              <w:rPr>
                <w:sz w:val="16"/>
                <w:szCs w:val="16"/>
              </w:rPr>
              <w:t>CR on MCG PHR format in MgNB-DU</w:t>
            </w:r>
          </w:p>
        </w:tc>
        <w:tc>
          <w:tcPr>
            <w:tcW w:w="364" w:type="pct"/>
            <w:shd w:val="solid" w:color="FFFFFF" w:fill="auto"/>
            <w:tcPrChange w:id="15825" w:author="MCC" w:date="2023-06-09T17:55:00Z">
              <w:tcPr>
                <w:tcW w:w="713" w:type="dxa"/>
                <w:shd w:val="solid" w:color="FFFFFF" w:fill="auto"/>
              </w:tcPr>
            </w:tcPrChange>
          </w:tcPr>
          <w:p w14:paraId="2CE3A344" w14:textId="77777777" w:rsidR="002A6E50" w:rsidRPr="00356814" w:rsidRDefault="002A6E50">
            <w:pPr>
              <w:pStyle w:val="TAC"/>
              <w:keepNext w:val="0"/>
              <w:keepLines w:val="0"/>
              <w:widowControl w:val="0"/>
              <w:rPr>
                <w:sz w:val="16"/>
                <w:szCs w:val="16"/>
              </w:rPr>
              <w:pPrChange w:id="15826" w:author="MCC" w:date="2023-06-09T17:56:00Z">
                <w:pPr>
                  <w:pStyle w:val="TAC"/>
                </w:pPr>
              </w:pPrChange>
            </w:pPr>
            <w:r w:rsidRPr="00356814">
              <w:rPr>
                <w:sz w:val="16"/>
                <w:szCs w:val="16"/>
              </w:rPr>
              <w:t>15.7.0</w:t>
            </w:r>
          </w:p>
        </w:tc>
      </w:tr>
      <w:tr w:rsidR="00863B4A" w:rsidRPr="00356814" w14:paraId="5C343666" w14:textId="77777777" w:rsidTr="00810BBA">
        <w:tc>
          <w:tcPr>
            <w:tcW w:w="409" w:type="pct"/>
            <w:shd w:val="solid" w:color="FFFFFF" w:fill="auto"/>
            <w:tcPrChange w:id="15827" w:author="MCC" w:date="2023-06-09T17:55:00Z">
              <w:tcPr>
                <w:tcW w:w="800" w:type="dxa"/>
                <w:shd w:val="solid" w:color="FFFFFF" w:fill="auto"/>
              </w:tcPr>
            </w:tcPrChange>
          </w:tcPr>
          <w:p w14:paraId="48678AAB" w14:textId="77777777" w:rsidR="00863B4A" w:rsidRPr="00356814" w:rsidRDefault="00863B4A">
            <w:pPr>
              <w:pStyle w:val="TAC"/>
              <w:keepNext w:val="0"/>
              <w:keepLines w:val="0"/>
              <w:widowControl w:val="0"/>
              <w:rPr>
                <w:sz w:val="16"/>
                <w:szCs w:val="16"/>
              </w:rPr>
              <w:pPrChange w:id="15828" w:author="MCC" w:date="2023-06-09T17:56:00Z">
                <w:pPr>
                  <w:pStyle w:val="TAC"/>
                </w:pPr>
              </w:pPrChange>
            </w:pPr>
            <w:r w:rsidRPr="00356814">
              <w:rPr>
                <w:sz w:val="16"/>
                <w:szCs w:val="16"/>
              </w:rPr>
              <w:t>2019-09</w:t>
            </w:r>
          </w:p>
        </w:tc>
        <w:tc>
          <w:tcPr>
            <w:tcW w:w="409" w:type="pct"/>
            <w:shd w:val="solid" w:color="FFFFFF" w:fill="auto"/>
            <w:tcPrChange w:id="15829" w:author="MCC" w:date="2023-06-09T17:55:00Z">
              <w:tcPr>
                <w:tcW w:w="800" w:type="dxa"/>
                <w:shd w:val="solid" w:color="FFFFFF" w:fill="auto"/>
              </w:tcPr>
            </w:tcPrChange>
          </w:tcPr>
          <w:p w14:paraId="473FA45A" w14:textId="77777777" w:rsidR="00863B4A" w:rsidRPr="00356814" w:rsidRDefault="00863B4A">
            <w:pPr>
              <w:pStyle w:val="TAC"/>
              <w:keepNext w:val="0"/>
              <w:keepLines w:val="0"/>
              <w:widowControl w:val="0"/>
              <w:rPr>
                <w:sz w:val="16"/>
                <w:szCs w:val="16"/>
              </w:rPr>
              <w:pPrChange w:id="15830" w:author="MCC" w:date="2023-06-09T17:56:00Z">
                <w:pPr>
                  <w:pStyle w:val="TAC"/>
                </w:pPr>
              </w:pPrChange>
            </w:pPr>
            <w:r w:rsidRPr="00356814">
              <w:rPr>
                <w:sz w:val="16"/>
                <w:szCs w:val="16"/>
              </w:rPr>
              <w:t>RP-85</w:t>
            </w:r>
          </w:p>
        </w:tc>
        <w:tc>
          <w:tcPr>
            <w:tcW w:w="559" w:type="pct"/>
            <w:shd w:val="solid" w:color="FFFFFF" w:fill="auto"/>
            <w:tcPrChange w:id="15831" w:author="MCC" w:date="2023-06-09T17:55:00Z">
              <w:tcPr>
                <w:tcW w:w="1094" w:type="dxa"/>
                <w:shd w:val="solid" w:color="FFFFFF" w:fill="auto"/>
              </w:tcPr>
            </w:tcPrChange>
          </w:tcPr>
          <w:p w14:paraId="6F90EF8D" w14:textId="77777777" w:rsidR="00863B4A" w:rsidRPr="00356814" w:rsidRDefault="00863B4A">
            <w:pPr>
              <w:pStyle w:val="TAC"/>
              <w:keepNext w:val="0"/>
              <w:keepLines w:val="0"/>
              <w:widowControl w:val="0"/>
              <w:rPr>
                <w:sz w:val="16"/>
                <w:szCs w:val="16"/>
              </w:rPr>
              <w:pPrChange w:id="15832" w:author="MCC" w:date="2023-06-09T17:56:00Z">
                <w:pPr>
                  <w:pStyle w:val="TAC"/>
                </w:pPr>
              </w:pPrChange>
            </w:pPr>
            <w:r w:rsidRPr="00356814">
              <w:rPr>
                <w:sz w:val="16"/>
                <w:szCs w:val="16"/>
              </w:rPr>
              <w:t>RP-192166</w:t>
            </w:r>
          </w:p>
        </w:tc>
        <w:tc>
          <w:tcPr>
            <w:tcW w:w="290" w:type="pct"/>
            <w:shd w:val="solid" w:color="FFFFFF" w:fill="auto"/>
            <w:tcPrChange w:id="15833" w:author="MCC" w:date="2023-06-09T17:55:00Z">
              <w:tcPr>
                <w:tcW w:w="567" w:type="dxa"/>
                <w:shd w:val="solid" w:color="FFFFFF" w:fill="auto"/>
              </w:tcPr>
            </w:tcPrChange>
          </w:tcPr>
          <w:p w14:paraId="2642F2C7" w14:textId="77777777" w:rsidR="00863B4A" w:rsidRPr="00356814" w:rsidRDefault="00863B4A">
            <w:pPr>
              <w:pStyle w:val="TAL"/>
              <w:keepNext w:val="0"/>
              <w:keepLines w:val="0"/>
              <w:widowControl w:val="0"/>
              <w:rPr>
                <w:sz w:val="16"/>
                <w:szCs w:val="16"/>
              </w:rPr>
              <w:pPrChange w:id="15834" w:author="MCC" w:date="2023-06-09T17:56:00Z">
                <w:pPr>
                  <w:pStyle w:val="TAL"/>
                </w:pPr>
              </w:pPrChange>
            </w:pPr>
            <w:r w:rsidRPr="00356814">
              <w:rPr>
                <w:sz w:val="16"/>
                <w:szCs w:val="16"/>
              </w:rPr>
              <w:t>0388</w:t>
            </w:r>
          </w:p>
        </w:tc>
        <w:tc>
          <w:tcPr>
            <w:tcW w:w="217" w:type="pct"/>
            <w:shd w:val="solid" w:color="FFFFFF" w:fill="auto"/>
            <w:tcPrChange w:id="15835" w:author="MCC" w:date="2023-06-09T17:55:00Z">
              <w:tcPr>
                <w:tcW w:w="425" w:type="dxa"/>
                <w:shd w:val="solid" w:color="FFFFFF" w:fill="auto"/>
              </w:tcPr>
            </w:tcPrChange>
          </w:tcPr>
          <w:p w14:paraId="71688E30" w14:textId="77777777" w:rsidR="00863B4A" w:rsidRPr="00356814" w:rsidRDefault="00863B4A">
            <w:pPr>
              <w:pStyle w:val="TAR"/>
              <w:keepNext w:val="0"/>
              <w:keepLines w:val="0"/>
              <w:widowControl w:val="0"/>
              <w:rPr>
                <w:sz w:val="16"/>
                <w:szCs w:val="16"/>
              </w:rPr>
              <w:pPrChange w:id="15836" w:author="MCC" w:date="2023-06-09T17:56:00Z">
                <w:pPr>
                  <w:pStyle w:val="TAR"/>
                </w:pPr>
              </w:pPrChange>
            </w:pPr>
          </w:p>
          <w:p w14:paraId="5323B5BB" w14:textId="77777777" w:rsidR="00863B4A" w:rsidRPr="00356814" w:rsidRDefault="00863B4A">
            <w:pPr>
              <w:pStyle w:val="TAR"/>
              <w:keepNext w:val="0"/>
              <w:keepLines w:val="0"/>
              <w:widowControl w:val="0"/>
              <w:rPr>
                <w:sz w:val="16"/>
                <w:szCs w:val="16"/>
              </w:rPr>
              <w:pPrChange w:id="15837" w:author="MCC" w:date="2023-06-09T17:56:00Z">
                <w:pPr>
                  <w:pStyle w:val="TAR"/>
                </w:pPr>
              </w:pPrChange>
            </w:pPr>
          </w:p>
        </w:tc>
        <w:tc>
          <w:tcPr>
            <w:tcW w:w="217" w:type="pct"/>
            <w:shd w:val="solid" w:color="FFFFFF" w:fill="auto"/>
            <w:tcPrChange w:id="15838" w:author="MCC" w:date="2023-06-09T17:55:00Z">
              <w:tcPr>
                <w:tcW w:w="425" w:type="dxa"/>
                <w:shd w:val="solid" w:color="FFFFFF" w:fill="auto"/>
              </w:tcPr>
            </w:tcPrChange>
          </w:tcPr>
          <w:p w14:paraId="1BFFAF29" w14:textId="77777777" w:rsidR="00863B4A" w:rsidRPr="00356814" w:rsidRDefault="00863B4A">
            <w:pPr>
              <w:pStyle w:val="TAC"/>
              <w:keepNext w:val="0"/>
              <w:keepLines w:val="0"/>
              <w:widowControl w:val="0"/>
              <w:rPr>
                <w:sz w:val="16"/>
                <w:szCs w:val="16"/>
              </w:rPr>
              <w:pPrChange w:id="15839" w:author="MCC" w:date="2023-06-09T17:56:00Z">
                <w:pPr>
                  <w:pStyle w:val="TAC"/>
                </w:pPr>
              </w:pPrChange>
            </w:pPr>
            <w:r w:rsidRPr="00356814">
              <w:rPr>
                <w:sz w:val="16"/>
                <w:szCs w:val="16"/>
              </w:rPr>
              <w:t>F</w:t>
            </w:r>
          </w:p>
        </w:tc>
        <w:tc>
          <w:tcPr>
            <w:tcW w:w="2535" w:type="pct"/>
            <w:shd w:val="solid" w:color="FFFFFF" w:fill="auto"/>
            <w:tcPrChange w:id="15840" w:author="MCC" w:date="2023-06-09T17:55:00Z">
              <w:tcPr>
                <w:tcW w:w="4962" w:type="dxa"/>
                <w:shd w:val="solid" w:color="FFFFFF" w:fill="auto"/>
              </w:tcPr>
            </w:tcPrChange>
          </w:tcPr>
          <w:p w14:paraId="3AEF84C6" w14:textId="77777777" w:rsidR="00863B4A" w:rsidRPr="00356814" w:rsidRDefault="00863B4A">
            <w:pPr>
              <w:pStyle w:val="TAL"/>
              <w:keepNext w:val="0"/>
              <w:keepLines w:val="0"/>
              <w:widowControl w:val="0"/>
              <w:rPr>
                <w:sz w:val="16"/>
                <w:szCs w:val="16"/>
              </w:rPr>
              <w:pPrChange w:id="15841" w:author="MCC" w:date="2023-06-09T17:56:00Z">
                <w:pPr>
                  <w:pStyle w:val="TAL"/>
                </w:pPr>
              </w:pPrChange>
            </w:pPr>
            <w:r w:rsidRPr="00356814">
              <w:rPr>
                <w:sz w:val="16"/>
                <w:szCs w:val="16"/>
              </w:rPr>
              <w:t>CR on DC Coordination for PDCCH Blind Detection</w:t>
            </w:r>
          </w:p>
        </w:tc>
        <w:tc>
          <w:tcPr>
            <w:tcW w:w="364" w:type="pct"/>
            <w:shd w:val="solid" w:color="FFFFFF" w:fill="auto"/>
            <w:tcPrChange w:id="15842" w:author="MCC" w:date="2023-06-09T17:55:00Z">
              <w:tcPr>
                <w:tcW w:w="713" w:type="dxa"/>
                <w:shd w:val="solid" w:color="FFFFFF" w:fill="auto"/>
              </w:tcPr>
            </w:tcPrChange>
          </w:tcPr>
          <w:p w14:paraId="11C56158" w14:textId="77777777" w:rsidR="00863B4A" w:rsidRPr="00356814" w:rsidRDefault="00863B4A">
            <w:pPr>
              <w:pStyle w:val="TAC"/>
              <w:keepNext w:val="0"/>
              <w:keepLines w:val="0"/>
              <w:widowControl w:val="0"/>
              <w:rPr>
                <w:sz w:val="16"/>
                <w:szCs w:val="16"/>
              </w:rPr>
              <w:pPrChange w:id="15843" w:author="MCC" w:date="2023-06-09T17:56:00Z">
                <w:pPr>
                  <w:pStyle w:val="TAC"/>
                </w:pPr>
              </w:pPrChange>
            </w:pPr>
            <w:r w:rsidRPr="00356814">
              <w:rPr>
                <w:sz w:val="16"/>
                <w:szCs w:val="16"/>
              </w:rPr>
              <w:t>15.7.0</w:t>
            </w:r>
          </w:p>
        </w:tc>
      </w:tr>
      <w:tr w:rsidR="008D63FB" w:rsidRPr="00356814" w14:paraId="511933D6" w14:textId="77777777" w:rsidTr="00810BBA">
        <w:tc>
          <w:tcPr>
            <w:tcW w:w="409" w:type="pct"/>
            <w:shd w:val="solid" w:color="FFFFFF" w:fill="auto"/>
            <w:tcPrChange w:id="15844" w:author="MCC" w:date="2023-06-09T17:55:00Z">
              <w:tcPr>
                <w:tcW w:w="800" w:type="dxa"/>
                <w:shd w:val="solid" w:color="FFFFFF" w:fill="auto"/>
              </w:tcPr>
            </w:tcPrChange>
          </w:tcPr>
          <w:p w14:paraId="5A17C131" w14:textId="77777777" w:rsidR="008D63FB" w:rsidRPr="00356814" w:rsidRDefault="008D63FB">
            <w:pPr>
              <w:pStyle w:val="TAC"/>
              <w:keepNext w:val="0"/>
              <w:keepLines w:val="0"/>
              <w:widowControl w:val="0"/>
              <w:rPr>
                <w:sz w:val="16"/>
                <w:szCs w:val="16"/>
              </w:rPr>
              <w:pPrChange w:id="15845" w:author="MCC" w:date="2023-06-09T17:56:00Z">
                <w:pPr>
                  <w:pStyle w:val="TAC"/>
                </w:pPr>
              </w:pPrChange>
            </w:pPr>
            <w:r w:rsidRPr="00356814">
              <w:rPr>
                <w:sz w:val="16"/>
                <w:szCs w:val="16"/>
              </w:rPr>
              <w:lastRenderedPageBreak/>
              <w:t>2019-09</w:t>
            </w:r>
          </w:p>
        </w:tc>
        <w:tc>
          <w:tcPr>
            <w:tcW w:w="409" w:type="pct"/>
            <w:shd w:val="solid" w:color="FFFFFF" w:fill="auto"/>
            <w:tcPrChange w:id="15846" w:author="MCC" w:date="2023-06-09T17:55:00Z">
              <w:tcPr>
                <w:tcW w:w="800" w:type="dxa"/>
                <w:shd w:val="solid" w:color="FFFFFF" w:fill="auto"/>
              </w:tcPr>
            </w:tcPrChange>
          </w:tcPr>
          <w:p w14:paraId="5C5B6258" w14:textId="77777777" w:rsidR="008D63FB" w:rsidRPr="00356814" w:rsidRDefault="008D63FB">
            <w:pPr>
              <w:pStyle w:val="TAC"/>
              <w:keepNext w:val="0"/>
              <w:keepLines w:val="0"/>
              <w:widowControl w:val="0"/>
              <w:rPr>
                <w:sz w:val="16"/>
                <w:szCs w:val="16"/>
              </w:rPr>
              <w:pPrChange w:id="15847" w:author="MCC" w:date="2023-06-09T17:56:00Z">
                <w:pPr>
                  <w:pStyle w:val="TAC"/>
                </w:pPr>
              </w:pPrChange>
            </w:pPr>
            <w:r w:rsidRPr="00356814">
              <w:rPr>
                <w:sz w:val="16"/>
                <w:szCs w:val="16"/>
              </w:rPr>
              <w:t>RP-85</w:t>
            </w:r>
          </w:p>
        </w:tc>
        <w:tc>
          <w:tcPr>
            <w:tcW w:w="559" w:type="pct"/>
            <w:shd w:val="solid" w:color="FFFFFF" w:fill="auto"/>
            <w:tcPrChange w:id="15848" w:author="MCC" w:date="2023-06-09T17:55:00Z">
              <w:tcPr>
                <w:tcW w:w="1094" w:type="dxa"/>
                <w:shd w:val="solid" w:color="FFFFFF" w:fill="auto"/>
              </w:tcPr>
            </w:tcPrChange>
          </w:tcPr>
          <w:p w14:paraId="38D8B93D" w14:textId="77777777" w:rsidR="008D63FB" w:rsidRPr="00356814" w:rsidRDefault="008D63FB">
            <w:pPr>
              <w:pStyle w:val="TAC"/>
              <w:keepNext w:val="0"/>
              <w:keepLines w:val="0"/>
              <w:widowControl w:val="0"/>
              <w:rPr>
                <w:sz w:val="16"/>
                <w:szCs w:val="16"/>
              </w:rPr>
              <w:pPrChange w:id="15849" w:author="MCC" w:date="2023-06-09T17:56:00Z">
                <w:pPr>
                  <w:pStyle w:val="TAC"/>
                </w:pPr>
              </w:pPrChange>
            </w:pPr>
            <w:r w:rsidRPr="00356814">
              <w:rPr>
                <w:sz w:val="16"/>
                <w:szCs w:val="16"/>
              </w:rPr>
              <w:t>RP-192167</w:t>
            </w:r>
          </w:p>
        </w:tc>
        <w:tc>
          <w:tcPr>
            <w:tcW w:w="290" w:type="pct"/>
            <w:shd w:val="solid" w:color="FFFFFF" w:fill="auto"/>
            <w:tcPrChange w:id="15850" w:author="MCC" w:date="2023-06-09T17:55:00Z">
              <w:tcPr>
                <w:tcW w:w="567" w:type="dxa"/>
                <w:shd w:val="solid" w:color="FFFFFF" w:fill="auto"/>
              </w:tcPr>
            </w:tcPrChange>
          </w:tcPr>
          <w:p w14:paraId="6D4728E2" w14:textId="77777777" w:rsidR="008D63FB" w:rsidRPr="00356814" w:rsidRDefault="008D63FB">
            <w:pPr>
              <w:pStyle w:val="TAL"/>
              <w:keepNext w:val="0"/>
              <w:keepLines w:val="0"/>
              <w:widowControl w:val="0"/>
              <w:rPr>
                <w:sz w:val="16"/>
                <w:szCs w:val="16"/>
              </w:rPr>
              <w:pPrChange w:id="15851" w:author="MCC" w:date="2023-06-09T17:56:00Z">
                <w:pPr>
                  <w:pStyle w:val="TAL"/>
                </w:pPr>
              </w:pPrChange>
            </w:pPr>
            <w:r w:rsidRPr="00356814">
              <w:rPr>
                <w:sz w:val="16"/>
                <w:szCs w:val="16"/>
              </w:rPr>
              <w:t>0393</w:t>
            </w:r>
          </w:p>
        </w:tc>
        <w:tc>
          <w:tcPr>
            <w:tcW w:w="217" w:type="pct"/>
            <w:shd w:val="solid" w:color="FFFFFF" w:fill="auto"/>
            <w:tcPrChange w:id="15852" w:author="MCC" w:date="2023-06-09T17:55:00Z">
              <w:tcPr>
                <w:tcW w:w="425" w:type="dxa"/>
                <w:shd w:val="solid" w:color="FFFFFF" w:fill="auto"/>
              </w:tcPr>
            </w:tcPrChange>
          </w:tcPr>
          <w:p w14:paraId="5DF84A21" w14:textId="77777777" w:rsidR="008D63FB" w:rsidRPr="00356814" w:rsidRDefault="008D63FB">
            <w:pPr>
              <w:pStyle w:val="TAR"/>
              <w:keepNext w:val="0"/>
              <w:keepLines w:val="0"/>
              <w:widowControl w:val="0"/>
              <w:rPr>
                <w:sz w:val="16"/>
                <w:szCs w:val="16"/>
              </w:rPr>
              <w:pPrChange w:id="15853" w:author="MCC" w:date="2023-06-09T17:56:00Z">
                <w:pPr>
                  <w:pStyle w:val="TAR"/>
                </w:pPr>
              </w:pPrChange>
            </w:pPr>
            <w:r w:rsidRPr="00356814">
              <w:rPr>
                <w:sz w:val="16"/>
                <w:szCs w:val="16"/>
              </w:rPr>
              <w:t>1</w:t>
            </w:r>
          </w:p>
        </w:tc>
        <w:tc>
          <w:tcPr>
            <w:tcW w:w="217" w:type="pct"/>
            <w:shd w:val="solid" w:color="FFFFFF" w:fill="auto"/>
            <w:tcPrChange w:id="15854" w:author="MCC" w:date="2023-06-09T17:55:00Z">
              <w:tcPr>
                <w:tcW w:w="425" w:type="dxa"/>
                <w:shd w:val="solid" w:color="FFFFFF" w:fill="auto"/>
              </w:tcPr>
            </w:tcPrChange>
          </w:tcPr>
          <w:p w14:paraId="1940C0B6" w14:textId="77777777" w:rsidR="008D63FB" w:rsidRPr="00356814" w:rsidRDefault="008D63FB">
            <w:pPr>
              <w:pStyle w:val="TAC"/>
              <w:keepNext w:val="0"/>
              <w:keepLines w:val="0"/>
              <w:widowControl w:val="0"/>
              <w:rPr>
                <w:sz w:val="16"/>
                <w:szCs w:val="16"/>
              </w:rPr>
              <w:pPrChange w:id="15855" w:author="MCC" w:date="2023-06-09T17:56:00Z">
                <w:pPr>
                  <w:pStyle w:val="TAC"/>
                </w:pPr>
              </w:pPrChange>
            </w:pPr>
            <w:r w:rsidRPr="00356814">
              <w:rPr>
                <w:sz w:val="16"/>
                <w:szCs w:val="16"/>
              </w:rPr>
              <w:t>F</w:t>
            </w:r>
          </w:p>
        </w:tc>
        <w:tc>
          <w:tcPr>
            <w:tcW w:w="2535" w:type="pct"/>
            <w:shd w:val="solid" w:color="FFFFFF" w:fill="auto"/>
            <w:tcPrChange w:id="15856" w:author="MCC" w:date="2023-06-09T17:55:00Z">
              <w:tcPr>
                <w:tcW w:w="4962" w:type="dxa"/>
                <w:shd w:val="solid" w:color="FFFFFF" w:fill="auto"/>
              </w:tcPr>
            </w:tcPrChange>
          </w:tcPr>
          <w:p w14:paraId="642DCF18" w14:textId="77777777" w:rsidR="008D63FB" w:rsidRPr="00356814" w:rsidRDefault="008D63FB">
            <w:pPr>
              <w:pStyle w:val="TAL"/>
              <w:keepNext w:val="0"/>
              <w:keepLines w:val="0"/>
              <w:widowControl w:val="0"/>
              <w:rPr>
                <w:sz w:val="16"/>
                <w:szCs w:val="16"/>
              </w:rPr>
              <w:pPrChange w:id="15857" w:author="MCC" w:date="2023-06-09T17:56:00Z">
                <w:pPr>
                  <w:pStyle w:val="TAL"/>
                </w:pPr>
              </w:pPrChange>
            </w:pPr>
            <w:r w:rsidRPr="00356814">
              <w:rPr>
                <w:sz w:val="16"/>
                <w:szCs w:val="16"/>
              </w:rPr>
              <w:t>Rapporteur update - clarification of semantics</w:t>
            </w:r>
          </w:p>
        </w:tc>
        <w:tc>
          <w:tcPr>
            <w:tcW w:w="364" w:type="pct"/>
            <w:shd w:val="solid" w:color="FFFFFF" w:fill="auto"/>
            <w:tcPrChange w:id="15858" w:author="MCC" w:date="2023-06-09T17:55:00Z">
              <w:tcPr>
                <w:tcW w:w="713" w:type="dxa"/>
                <w:shd w:val="solid" w:color="FFFFFF" w:fill="auto"/>
              </w:tcPr>
            </w:tcPrChange>
          </w:tcPr>
          <w:p w14:paraId="4C6EC8C6" w14:textId="77777777" w:rsidR="008D63FB" w:rsidRPr="00356814" w:rsidRDefault="008D63FB">
            <w:pPr>
              <w:pStyle w:val="TAC"/>
              <w:keepNext w:val="0"/>
              <w:keepLines w:val="0"/>
              <w:widowControl w:val="0"/>
              <w:rPr>
                <w:sz w:val="16"/>
                <w:szCs w:val="16"/>
              </w:rPr>
              <w:pPrChange w:id="15859" w:author="MCC" w:date="2023-06-09T17:56:00Z">
                <w:pPr>
                  <w:pStyle w:val="TAC"/>
                </w:pPr>
              </w:pPrChange>
            </w:pPr>
            <w:r w:rsidRPr="00356814">
              <w:rPr>
                <w:sz w:val="16"/>
                <w:szCs w:val="16"/>
              </w:rPr>
              <w:t>15.7.0</w:t>
            </w:r>
          </w:p>
        </w:tc>
      </w:tr>
      <w:tr w:rsidR="00A47206" w:rsidRPr="00356814" w14:paraId="72060552" w14:textId="77777777" w:rsidTr="00810BBA">
        <w:tc>
          <w:tcPr>
            <w:tcW w:w="409" w:type="pct"/>
            <w:shd w:val="solid" w:color="FFFFFF" w:fill="auto"/>
            <w:tcPrChange w:id="15860" w:author="MCC" w:date="2023-06-09T17:55:00Z">
              <w:tcPr>
                <w:tcW w:w="800" w:type="dxa"/>
                <w:shd w:val="solid" w:color="FFFFFF" w:fill="auto"/>
              </w:tcPr>
            </w:tcPrChange>
          </w:tcPr>
          <w:p w14:paraId="4EE685C3" w14:textId="77777777" w:rsidR="00A47206" w:rsidRPr="00356814" w:rsidRDefault="00A47206">
            <w:pPr>
              <w:pStyle w:val="TAC"/>
              <w:keepNext w:val="0"/>
              <w:keepLines w:val="0"/>
              <w:widowControl w:val="0"/>
              <w:rPr>
                <w:sz w:val="16"/>
                <w:szCs w:val="16"/>
              </w:rPr>
              <w:pPrChange w:id="15861" w:author="MCC" w:date="2023-06-09T17:56:00Z">
                <w:pPr>
                  <w:pStyle w:val="TAC"/>
                </w:pPr>
              </w:pPrChange>
            </w:pPr>
            <w:r w:rsidRPr="00356814">
              <w:rPr>
                <w:sz w:val="16"/>
                <w:szCs w:val="16"/>
              </w:rPr>
              <w:t>2019-09</w:t>
            </w:r>
          </w:p>
        </w:tc>
        <w:tc>
          <w:tcPr>
            <w:tcW w:w="409" w:type="pct"/>
            <w:shd w:val="solid" w:color="FFFFFF" w:fill="auto"/>
            <w:tcPrChange w:id="15862" w:author="MCC" w:date="2023-06-09T17:55:00Z">
              <w:tcPr>
                <w:tcW w:w="800" w:type="dxa"/>
                <w:shd w:val="solid" w:color="FFFFFF" w:fill="auto"/>
              </w:tcPr>
            </w:tcPrChange>
          </w:tcPr>
          <w:p w14:paraId="7CA66EB1" w14:textId="77777777" w:rsidR="00A47206" w:rsidRPr="00356814" w:rsidRDefault="00A47206">
            <w:pPr>
              <w:pStyle w:val="TAC"/>
              <w:keepNext w:val="0"/>
              <w:keepLines w:val="0"/>
              <w:widowControl w:val="0"/>
              <w:rPr>
                <w:sz w:val="16"/>
                <w:szCs w:val="16"/>
              </w:rPr>
              <w:pPrChange w:id="15863" w:author="MCC" w:date="2023-06-09T17:56:00Z">
                <w:pPr>
                  <w:pStyle w:val="TAC"/>
                </w:pPr>
              </w:pPrChange>
            </w:pPr>
            <w:r w:rsidRPr="00356814">
              <w:rPr>
                <w:sz w:val="16"/>
                <w:szCs w:val="16"/>
              </w:rPr>
              <w:t>RP-85</w:t>
            </w:r>
          </w:p>
        </w:tc>
        <w:tc>
          <w:tcPr>
            <w:tcW w:w="559" w:type="pct"/>
            <w:shd w:val="solid" w:color="FFFFFF" w:fill="auto"/>
            <w:tcPrChange w:id="15864" w:author="MCC" w:date="2023-06-09T17:55:00Z">
              <w:tcPr>
                <w:tcW w:w="1094" w:type="dxa"/>
                <w:shd w:val="solid" w:color="FFFFFF" w:fill="auto"/>
              </w:tcPr>
            </w:tcPrChange>
          </w:tcPr>
          <w:p w14:paraId="17F168E0" w14:textId="77777777" w:rsidR="00A47206" w:rsidRPr="00356814" w:rsidRDefault="00A47206">
            <w:pPr>
              <w:pStyle w:val="TAC"/>
              <w:keepNext w:val="0"/>
              <w:keepLines w:val="0"/>
              <w:widowControl w:val="0"/>
              <w:rPr>
                <w:sz w:val="16"/>
                <w:szCs w:val="16"/>
              </w:rPr>
              <w:pPrChange w:id="15865" w:author="MCC" w:date="2023-06-09T17:56:00Z">
                <w:pPr>
                  <w:pStyle w:val="TAC"/>
                </w:pPr>
              </w:pPrChange>
            </w:pPr>
            <w:r w:rsidRPr="00356814">
              <w:rPr>
                <w:sz w:val="16"/>
                <w:szCs w:val="16"/>
              </w:rPr>
              <w:t>RP-192166</w:t>
            </w:r>
          </w:p>
        </w:tc>
        <w:tc>
          <w:tcPr>
            <w:tcW w:w="290" w:type="pct"/>
            <w:shd w:val="solid" w:color="FFFFFF" w:fill="auto"/>
            <w:tcPrChange w:id="15866" w:author="MCC" w:date="2023-06-09T17:55:00Z">
              <w:tcPr>
                <w:tcW w:w="567" w:type="dxa"/>
                <w:shd w:val="solid" w:color="FFFFFF" w:fill="auto"/>
              </w:tcPr>
            </w:tcPrChange>
          </w:tcPr>
          <w:p w14:paraId="2351147F" w14:textId="77777777" w:rsidR="00A47206" w:rsidRPr="00356814" w:rsidRDefault="00A47206">
            <w:pPr>
              <w:pStyle w:val="TAL"/>
              <w:keepNext w:val="0"/>
              <w:keepLines w:val="0"/>
              <w:widowControl w:val="0"/>
              <w:rPr>
                <w:sz w:val="16"/>
                <w:szCs w:val="16"/>
              </w:rPr>
              <w:pPrChange w:id="15867" w:author="MCC" w:date="2023-06-09T17:56:00Z">
                <w:pPr>
                  <w:pStyle w:val="TAL"/>
                </w:pPr>
              </w:pPrChange>
            </w:pPr>
            <w:r w:rsidRPr="00356814">
              <w:rPr>
                <w:sz w:val="16"/>
                <w:szCs w:val="16"/>
              </w:rPr>
              <w:t xml:space="preserve">0399 </w:t>
            </w:r>
          </w:p>
        </w:tc>
        <w:tc>
          <w:tcPr>
            <w:tcW w:w="217" w:type="pct"/>
            <w:shd w:val="solid" w:color="FFFFFF" w:fill="auto"/>
            <w:tcPrChange w:id="15868" w:author="MCC" w:date="2023-06-09T17:55:00Z">
              <w:tcPr>
                <w:tcW w:w="425" w:type="dxa"/>
                <w:shd w:val="solid" w:color="FFFFFF" w:fill="auto"/>
              </w:tcPr>
            </w:tcPrChange>
          </w:tcPr>
          <w:p w14:paraId="788C0BAC" w14:textId="77777777" w:rsidR="00A47206" w:rsidRPr="00356814" w:rsidRDefault="00A47206">
            <w:pPr>
              <w:pStyle w:val="TAR"/>
              <w:keepNext w:val="0"/>
              <w:keepLines w:val="0"/>
              <w:widowControl w:val="0"/>
              <w:rPr>
                <w:sz w:val="16"/>
                <w:szCs w:val="16"/>
              </w:rPr>
              <w:pPrChange w:id="15869" w:author="MCC" w:date="2023-06-09T17:56:00Z">
                <w:pPr>
                  <w:pStyle w:val="TAR"/>
                </w:pPr>
              </w:pPrChange>
            </w:pPr>
            <w:r w:rsidRPr="00356814">
              <w:rPr>
                <w:sz w:val="16"/>
                <w:szCs w:val="16"/>
              </w:rPr>
              <w:t>1</w:t>
            </w:r>
          </w:p>
        </w:tc>
        <w:tc>
          <w:tcPr>
            <w:tcW w:w="217" w:type="pct"/>
            <w:shd w:val="solid" w:color="FFFFFF" w:fill="auto"/>
            <w:tcPrChange w:id="15870" w:author="MCC" w:date="2023-06-09T17:55:00Z">
              <w:tcPr>
                <w:tcW w:w="425" w:type="dxa"/>
                <w:shd w:val="solid" w:color="FFFFFF" w:fill="auto"/>
              </w:tcPr>
            </w:tcPrChange>
          </w:tcPr>
          <w:p w14:paraId="2FA8C6E3" w14:textId="77777777" w:rsidR="00A47206" w:rsidRPr="00356814" w:rsidRDefault="00A47206">
            <w:pPr>
              <w:pStyle w:val="TAC"/>
              <w:keepNext w:val="0"/>
              <w:keepLines w:val="0"/>
              <w:widowControl w:val="0"/>
              <w:rPr>
                <w:sz w:val="16"/>
                <w:szCs w:val="16"/>
              </w:rPr>
              <w:pPrChange w:id="15871" w:author="MCC" w:date="2023-06-09T17:56:00Z">
                <w:pPr>
                  <w:pStyle w:val="TAC"/>
                </w:pPr>
              </w:pPrChange>
            </w:pPr>
            <w:r w:rsidRPr="00356814">
              <w:rPr>
                <w:sz w:val="16"/>
                <w:szCs w:val="16"/>
              </w:rPr>
              <w:t>F</w:t>
            </w:r>
          </w:p>
        </w:tc>
        <w:tc>
          <w:tcPr>
            <w:tcW w:w="2535" w:type="pct"/>
            <w:shd w:val="solid" w:color="FFFFFF" w:fill="auto"/>
            <w:tcPrChange w:id="15872" w:author="MCC" w:date="2023-06-09T17:55:00Z">
              <w:tcPr>
                <w:tcW w:w="4962" w:type="dxa"/>
                <w:shd w:val="solid" w:color="FFFFFF" w:fill="auto"/>
              </w:tcPr>
            </w:tcPrChange>
          </w:tcPr>
          <w:p w14:paraId="78E2C09D" w14:textId="77777777" w:rsidR="00A47206" w:rsidRPr="00356814" w:rsidRDefault="00A47206">
            <w:pPr>
              <w:pStyle w:val="TAL"/>
              <w:keepNext w:val="0"/>
              <w:keepLines w:val="0"/>
              <w:widowControl w:val="0"/>
              <w:rPr>
                <w:sz w:val="16"/>
                <w:szCs w:val="16"/>
              </w:rPr>
              <w:pPrChange w:id="15873" w:author="MCC" w:date="2023-06-09T17:56:00Z">
                <w:pPr>
                  <w:pStyle w:val="TAL"/>
                </w:pPr>
              </w:pPrChange>
            </w:pPr>
            <w:r w:rsidRPr="00356814">
              <w:rPr>
                <w:sz w:val="16"/>
                <w:szCs w:val="16"/>
              </w:rPr>
              <w:t>Clarification for TNLA removal</w:t>
            </w:r>
          </w:p>
        </w:tc>
        <w:tc>
          <w:tcPr>
            <w:tcW w:w="364" w:type="pct"/>
            <w:shd w:val="solid" w:color="FFFFFF" w:fill="auto"/>
            <w:tcPrChange w:id="15874" w:author="MCC" w:date="2023-06-09T17:55:00Z">
              <w:tcPr>
                <w:tcW w:w="713" w:type="dxa"/>
                <w:shd w:val="solid" w:color="FFFFFF" w:fill="auto"/>
              </w:tcPr>
            </w:tcPrChange>
          </w:tcPr>
          <w:p w14:paraId="2E04322F" w14:textId="77777777" w:rsidR="00A47206" w:rsidRPr="00356814" w:rsidRDefault="00A47206">
            <w:pPr>
              <w:pStyle w:val="TAC"/>
              <w:keepNext w:val="0"/>
              <w:keepLines w:val="0"/>
              <w:widowControl w:val="0"/>
              <w:rPr>
                <w:sz w:val="16"/>
                <w:szCs w:val="16"/>
              </w:rPr>
              <w:pPrChange w:id="15875" w:author="MCC" w:date="2023-06-09T17:56:00Z">
                <w:pPr>
                  <w:pStyle w:val="TAC"/>
                </w:pPr>
              </w:pPrChange>
            </w:pPr>
            <w:r w:rsidRPr="00356814">
              <w:rPr>
                <w:sz w:val="16"/>
                <w:szCs w:val="16"/>
              </w:rPr>
              <w:t>15.7.0</w:t>
            </w:r>
          </w:p>
        </w:tc>
      </w:tr>
      <w:tr w:rsidR="00377C2F" w:rsidRPr="00356814" w14:paraId="0816BA4A" w14:textId="77777777" w:rsidTr="00810BBA">
        <w:tc>
          <w:tcPr>
            <w:tcW w:w="409" w:type="pct"/>
            <w:shd w:val="solid" w:color="FFFFFF" w:fill="auto"/>
            <w:tcPrChange w:id="15876" w:author="MCC" w:date="2023-06-09T17:55:00Z">
              <w:tcPr>
                <w:tcW w:w="800" w:type="dxa"/>
                <w:shd w:val="solid" w:color="FFFFFF" w:fill="auto"/>
              </w:tcPr>
            </w:tcPrChange>
          </w:tcPr>
          <w:p w14:paraId="6C07093B" w14:textId="77777777" w:rsidR="00377C2F" w:rsidRPr="00356814" w:rsidRDefault="00863887">
            <w:pPr>
              <w:pStyle w:val="TAC"/>
              <w:keepNext w:val="0"/>
              <w:keepLines w:val="0"/>
              <w:widowControl w:val="0"/>
              <w:rPr>
                <w:sz w:val="16"/>
                <w:szCs w:val="16"/>
              </w:rPr>
              <w:pPrChange w:id="15877" w:author="MCC" w:date="2023-06-09T17:56:00Z">
                <w:pPr>
                  <w:pStyle w:val="TAC"/>
                </w:pPr>
              </w:pPrChange>
            </w:pPr>
            <w:r w:rsidRPr="00356814">
              <w:rPr>
                <w:sz w:val="16"/>
                <w:szCs w:val="16"/>
              </w:rPr>
              <w:t>2019-12</w:t>
            </w:r>
          </w:p>
        </w:tc>
        <w:tc>
          <w:tcPr>
            <w:tcW w:w="409" w:type="pct"/>
            <w:shd w:val="solid" w:color="FFFFFF" w:fill="auto"/>
            <w:tcPrChange w:id="15878" w:author="MCC" w:date="2023-06-09T17:55:00Z">
              <w:tcPr>
                <w:tcW w:w="800" w:type="dxa"/>
                <w:shd w:val="solid" w:color="FFFFFF" w:fill="auto"/>
              </w:tcPr>
            </w:tcPrChange>
          </w:tcPr>
          <w:p w14:paraId="64FA12BE" w14:textId="77777777" w:rsidR="00377C2F" w:rsidRPr="00356814" w:rsidRDefault="00377C2F">
            <w:pPr>
              <w:pStyle w:val="TAC"/>
              <w:keepNext w:val="0"/>
              <w:keepLines w:val="0"/>
              <w:widowControl w:val="0"/>
              <w:rPr>
                <w:sz w:val="16"/>
                <w:szCs w:val="16"/>
              </w:rPr>
              <w:pPrChange w:id="15879" w:author="MCC" w:date="2023-06-09T17:56:00Z">
                <w:pPr>
                  <w:pStyle w:val="TAC"/>
                </w:pPr>
              </w:pPrChange>
            </w:pPr>
            <w:r w:rsidRPr="00356814">
              <w:rPr>
                <w:sz w:val="16"/>
                <w:szCs w:val="16"/>
              </w:rPr>
              <w:t>RP-86</w:t>
            </w:r>
          </w:p>
        </w:tc>
        <w:tc>
          <w:tcPr>
            <w:tcW w:w="559" w:type="pct"/>
            <w:shd w:val="solid" w:color="FFFFFF" w:fill="auto"/>
            <w:tcPrChange w:id="15880" w:author="MCC" w:date="2023-06-09T17:55:00Z">
              <w:tcPr>
                <w:tcW w:w="1094" w:type="dxa"/>
                <w:shd w:val="solid" w:color="FFFFFF" w:fill="auto"/>
              </w:tcPr>
            </w:tcPrChange>
          </w:tcPr>
          <w:p w14:paraId="68ADFC08" w14:textId="77777777" w:rsidR="00377C2F" w:rsidRPr="00356814" w:rsidRDefault="00377C2F">
            <w:pPr>
              <w:pStyle w:val="TAC"/>
              <w:keepNext w:val="0"/>
              <w:keepLines w:val="0"/>
              <w:widowControl w:val="0"/>
              <w:rPr>
                <w:sz w:val="16"/>
                <w:szCs w:val="16"/>
              </w:rPr>
              <w:pPrChange w:id="15881" w:author="MCC" w:date="2023-06-09T17:56:00Z">
                <w:pPr>
                  <w:pStyle w:val="TAC"/>
                </w:pPr>
              </w:pPrChange>
            </w:pPr>
            <w:r w:rsidRPr="00356814">
              <w:rPr>
                <w:sz w:val="16"/>
                <w:szCs w:val="16"/>
              </w:rPr>
              <w:t>RP-192915</w:t>
            </w:r>
          </w:p>
        </w:tc>
        <w:tc>
          <w:tcPr>
            <w:tcW w:w="290" w:type="pct"/>
            <w:shd w:val="solid" w:color="FFFFFF" w:fill="auto"/>
            <w:tcPrChange w:id="15882" w:author="MCC" w:date="2023-06-09T17:55:00Z">
              <w:tcPr>
                <w:tcW w:w="567" w:type="dxa"/>
                <w:shd w:val="solid" w:color="FFFFFF" w:fill="auto"/>
              </w:tcPr>
            </w:tcPrChange>
          </w:tcPr>
          <w:p w14:paraId="75AAA628" w14:textId="77777777" w:rsidR="00377C2F" w:rsidRPr="00356814" w:rsidRDefault="00377C2F">
            <w:pPr>
              <w:pStyle w:val="TAL"/>
              <w:keepNext w:val="0"/>
              <w:keepLines w:val="0"/>
              <w:widowControl w:val="0"/>
              <w:rPr>
                <w:sz w:val="16"/>
                <w:szCs w:val="16"/>
              </w:rPr>
              <w:pPrChange w:id="15883" w:author="MCC" w:date="2023-06-09T17:56:00Z">
                <w:pPr>
                  <w:pStyle w:val="TAL"/>
                </w:pPr>
              </w:pPrChange>
            </w:pPr>
            <w:r w:rsidRPr="00356814">
              <w:rPr>
                <w:sz w:val="16"/>
                <w:szCs w:val="16"/>
              </w:rPr>
              <w:t>0318</w:t>
            </w:r>
          </w:p>
        </w:tc>
        <w:tc>
          <w:tcPr>
            <w:tcW w:w="217" w:type="pct"/>
            <w:shd w:val="solid" w:color="FFFFFF" w:fill="auto"/>
            <w:tcPrChange w:id="15884" w:author="MCC" w:date="2023-06-09T17:55:00Z">
              <w:tcPr>
                <w:tcW w:w="425" w:type="dxa"/>
                <w:shd w:val="solid" w:color="FFFFFF" w:fill="auto"/>
              </w:tcPr>
            </w:tcPrChange>
          </w:tcPr>
          <w:p w14:paraId="2EB531E9" w14:textId="77777777" w:rsidR="00377C2F" w:rsidRPr="00356814" w:rsidRDefault="00377C2F">
            <w:pPr>
              <w:pStyle w:val="TAR"/>
              <w:keepNext w:val="0"/>
              <w:keepLines w:val="0"/>
              <w:widowControl w:val="0"/>
              <w:rPr>
                <w:sz w:val="16"/>
                <w:szCs w:val="16"/>
              </w:rPr>
              <w:pPrChange w:id="15885" w:author="MCC" w:date="2023-06-09T17:56:00Z">
                <w:pPr>
                  <w:pStyle w:val="TAR"/>
                </w:pPr>
              </w:pPrChange>
            </w:pPr>
            <w:r w:rsidRPr="00356814">
              <w:rPr>
                <w:sz w:val="16"/>
                <w:szCs w:val="16"/>
              </w:rPr>
              <w:t>5</w:t>
            </w:r>
          </w:p>
        </w:tc>
        <w:tc>
          <w:tcPr>
            <w:tcW w:w="217" w:type="pct"/>
            <w:shd w:val="solid" w:color="FFFFFF" w:fill="auto"/>
            <w:tcPrChange w:id="15886" w:author="MCC" w:date="2023-06-09T17:55:00Z">
              <w:tcPr>
                <w:tcW w:w="425" w:type="dxa"/>
                <w:shd w:val="solid" w:color="FFFFFF" w:fill="auto"/>
              </w:tcPr>
            </w:tcPrChange>
          </w:tcPr>
          <w:p w14:paraId="78488857" w14:textId="77777777" w:rsidR="00377C2F" w:rsidRPr="00356814" w:rsidRDefault="00377C2F">
            <w:pPr>
              <w:pStyle w:val="TAC"/>
              <w:keepNext w:val="0"/>
              <w:keepLines w:val="0"/>
              <w:widowControl w:val="0"/>
              <w:rPr>
                <w:sz w:val="16"/>
                <w:szCs w:val="16"/>
              </w:rPr>
              <w:pPrChange w:id="15887" w:author="MCC" w:date="2023-06-09T17:56:00Z">
                <w:pPr>
                  <w:pStyle w:val="TAC"/>
                </w:pPr>
              </w:pPrChange>
            </w:pPr>
            <w:r w:rsidRPr="00356814">
              <w:rPr>
                <w:sz w:val="16"/>
                <w:szCs w:val="16"/>
              </w:rPr>
              <w:t>F</w:t>
            </w:r>
          </w:p>
        </w:tc>
        <w:tc>
          <w:tcPr>
            <w:tcW w:w="2535" w:type="pct"/>
            <w:shd w:val="solid" w:color="FFFFFF" w:fill="auto"/>
            <w:tcPrChange w:id="15888" w:author="MCC" w:date="2023-06-09T17:55:00Z">
              <w:tcPr>
                <w:tcW w:w="4962" w:type="dxa"/>
                <w:shd w:val="solid" w:color="FFFFFF" w:fill="auto"/>
              </w:tcPr>
            </w:tcPrChange>
          </w:tcPr>
          <w:p w14:paraId="11A36380" w14:textId="77777777" w:rsidR="00377C2F" w:rsidRPr="00356814" w:rsidRDefault="00377C2F">
            <w:pPr>
              <w:pStyle w:val="TAL"/>
              <w:keepNext w:val="0"/>
              <w:keepLines w:val="0"/>
              <w:widowControl w:val="0"/>
              <w:rPr>
                <w:sz w:val="16"/>
                <w:szCs w:val="16"/>
              </w:rPr>
              <w:pPrChange w:id="15889" w:author="MCC" w:date="2023-06-09T17:56:00Z">
                <w:pPr>
                  <w:pStyle w:val="TAL"/>
                </w:pPr>
              </w:pPrChange>
            </w:pPr>
            <w:r w:rsidRPr="00356814">
              <w:rPr>
                <w:sz w:val="16"/>
                <w:szCs w:val="16"/>
              </w:rPr>
              <w:t>Correction about gNB-CU System Information IE</w:t>
            </w:r>
          </w:p>
        </w:tc>
        <w:tc>
          <w:tcPr>
            <w:tcW w:w="364" w:type="pct"/>
            <w:shd w:val="solid" w:color="FFFFFF" w:fill="auto"/>
            <w:tcPrChange w:id="15890" w:author="MCC" w:date="2023-06-09T17:55:00Z">
              <w:tcPr>
                <w:tcW w:w="713" w:type="dxa"/>
                <w:shd w:val="solid" w:color="FFFFFF" w:fill="auto"/>
              </w:tcPr>
            </w:tcPrChange>
          </w:tcPr>
          <w:p w14:paraId="442CDC93" w14:textId="77777777" w:rsidR="00377C2F" w:rsidRPr="00356814" w:rsidRDefault="00377C2F">
            <w:pPr>
              <w:pStyle w:val="TAC"/>
              <w:keepNext w:val="0"/>
              <w:keepLines w:val="0"/>
              <w:widowControl w:val="0"/>
              <w:rPr>
                <w:sz w:val="16"/>
                <w:szCs w:val="16"/>
              </w:rPr>
              <w:pPrChange w:id="15891" w:author="MCC" w:date="2023-06-09T17:56:00Z">
                <w:pPr>
                  <w:pStyle w:val="TAC"/>
                </w:pPr>
              </w:pPrChange>
            </w:pPr>
            <w:r w:rsidRPr="00356814">
              <w:rPr>
                <w:sz w:val="16"/>
                <w:szCs w:val="16"/>
              </w:rPr>
              <w:t>15.8.0</w:t>
            </w:r>
          </w:p>
        </w:tc>
      </w:tr>
      <w:tr w:rsidR="00863887" w:rsidRPr="00356814" w14:paraId="4C5A97F3" w14:textId="77777777" w:rsidTr="00810BBA">
        <w:tc>
          <w:tcPr>
            <w:tcW w:w="409" w:type="pct"/>
            <w:shd w:val="solid" w:color="FFFFFF" w:fill="auto"/>
            <w:tcPrChange w:id="15892" w:author="MCC" w:date="2023-06-09T17:55:00Z">
              <w:tcPr>
                <w:tcW w:w="800" w:type="dxa"/>
                <w:shd w:val="solid" w:color="FFFFFF" w:fill="auto"/>
              </w:tcPr>
            </w:tcPrChange>
          </w:tcPr>
          <w:p w14:paraId="6AF555EA" w14:textId="77777777" w:rsidR="00863887" w:rsidRPr="00356814" w:rsidRDefault="00863887">
            <w:pPr>
              <w:pStyle w:val="TAC"/>
              <w:keepNext w:val="0"/>
              <w:keepLines w:val="0"/>
              <w:widowControl w:val="0"/>
              <w:rPr>
                <w:sz w:val="16"/>
                <w:szCs w:val="16"/>
              </w:rPr>
              <w:pPrChange w:id="15893" w:author="MCC" w:date="2023-06-09T17:56:00Z">
                <w:pPr>
                  <w:pStyle w:val="TAC"/>
                </w:pPr>
              </w:pPrChange>
            </w:pPr>
            <w:r w:rsidRPr="00356814">
              <w:rPr>
                <w:sz w:val="16"/>
                <w:szCs w:val="16"/>
              </w:rPr>
              <w:t>2019-12</w:t>
            </w:r>
          </w:p>
        </w:tc>
        <w:tc>
          <w:tcPr>
            <w:tcW w:w="409" w:type="pct"/>
            <w:shd w:val="solid" w:color="FFFFFF" w:fill="auto"/>
            <w:tcPrChange w:id="15894" w:author="MCC" w:date="2023-06-09T17:55:00Z">
              <w:tcPr>
                <w:tcW w:w="800" w:type="dxa"/>
                <w:shd w:val="solid" w:color="FFFFFF" w:fill="auto"/>
              </w:tcPr>
            </w:tcPrChange>
          </w:tcPr>
          <w:p w14:paraId="60EDD237" w14:textId="77777777" w:rsidR="00863887" w:rsidRPr="00356814" w:rsidRDefault="00863887">
            <w:pPr>
              <w:pStyle w:val="TAC"/>
              <w:keepNext w:val="0"/>
              <w:keepLines w:val="0"/>
              <w:widowControl w:val="0"/>
              <w:rPr>
                <w:sz w:val="16"/>
                <w:szCs w:val="16"/>
              </w:rPr>
              <w:pPrChange w:id="15895" w:author="MCC" w:date="2023-06-09T17:56:00Z">
                <w:pPr>
                  <w:pStyle w:val="TAC"/>
                </w:pPr>
              </w:pPrChange>
            </w:pPr>
            <w:r w:rsidRPr="00356814">
              <w:rPr>
                <w:sz w:val="16"/>
                <w:szCs w:val="16"/>
              </w:rPr>
              <w:t>RP-86</w:t>
            </w:r>
          </w:p>
        </w:tc>
        <w:tc>
          <w:tcPr>
            <w:tcW w:w="559" w:type="pct"/>
            <w:shd w:val="solid" w:color="FFFFFF" w:fill="auto"/>
            <w:tcPrChange w:id="15896" w:author="MCC" w:date="2023-06-09T17:55:00Z">
              <w:tcPr>
                <w:tcW w:w="1094" w:type="dxa"/>
                <w:shd w:val="solid" w:color="FFFFFF" w:fill="auto"/>
              </w:tcPr>
            </w:tcPrChange>
          </w:tcPr>
          <w:p w14:paraId="1EA66A83" w14:textId="77777777" w:rsidR="00863887" w:rsidRPr="00356814" w:rsidRDefault="00863887">
            <w:pPr>
              <w:pStyle w:val="TAC"/>
              <w:keepNext w:val="0"/>
              <w:keepLines w:val="0"/>
              <w:widowControl w:val="0"/>
              <w:rPr>
                <w:sz w:val="16"/>
                <w:szCs w:val="16"/>
              </w:rPr>
              <w:pPrChange w:id="15897" w:author="MCC" w:date="2023-06-09T17:56:00Z">
                <w:pPr>
                  <w:pStyle w:val="TAC"/>
                </w:pPr>
              </w:pPrChange>
            </w:pPr>
            <w:r w:rsidRPr="00356814">
              <w:rPr>
                <w:sz w:val="16"/>
                <w:szCs w:val="16"/>
              </w:rPr>
              <w:t>RP-192915</w:t>
            </w:r>
          </w:p>
        </w:tc>
        <w:tc>
          <w:tcPr>
            <w:tcW w:w="290" w:type="pct"/>
            <w:shd w:val="solid" w:color="FFFFFF" w:fill="auto"/>
            <w:tcPrChange w:id="15898" w:author="MCC" w:date="2023-06-09T17:55:00Z">
              <w:tcPr>
                <w:tcW w:w="567" w:type="dxa"/>
                <w:shd w:val="solid" w:color="FFFFFF" w:fill="auto"/>
              </w:tcPr>
            </w:tcPrChange>
          </w:tcPr>
          <w:p w14:paraId="7150F7F5" w14:textId="77777777" w:rsidR="00863887" w:rsidRPr="00356814" w:rsidRDefault="00863887">
            <w:pPr>
              <w:pStyle w:val="TAL"/>
              <w:keepNext w:val="0"/>
              <w:keepLines w:val="0"/>
              <w:widowControl w:val="0"/>
              <w:rPr>
                <w:sz w:val="16"/>
                <w:szCs w:val="16"/>
              </w:rPr>
              <w:pPrChange w:id="15899" w:author="MCC" w:date="2023-06-09T17:56:00Z">
                <w:pPr>
                  <w:pStyle w:val="TAL"/>
                </w:pPr>
              </w:pPrChange>
            </w:pPr>
            <w:r w:rsidRPr="00356814">
              <w:rPr>
                <w:sz w:val="16"/>
                <w:szCs w:val="16"/>
              </w:rPr>
              <w:t>0447</w:t>
            </w:r>
          </w:p>
        </w:tc>
        <w:tc>
          <w:tcPr>
            <w:tcW w:w="217" w:type="pct"/>
            <w:shd w:val="solid" w:color="FFFFFF" w:fill="auto"/>
            <w:tcPrChange w:id="15900" w:author="MCC" w:date="2023-06-09T17:55:00Z">
              <w:tcPr>
                <w:tcW w:w="425" w:type="dxa"/>
                <w:shd w:val="solid" w:color="FFFFFF" w:fill="auto"/>
              </w:tcPr>
            </w:tcPrChange>
          </w:tcPr>
          <w:p w14:paraId="4A456013" w14:textId="77777777" w:rsidR="00863887" w:rsidRPr="00356814" w:rsidRDefault="00863887">
            <w:pPr>
              <w:pStyle w:val="TAR"/>
              <w:keepNext w:val="0"/>
              <w:keepLines w:val="0"/>
              <w:widowControl w:val="0"/>
              <w:rPr>
                <w:sz w:val="16"/>
                <w:szCs w:val="16"/>
              </w:rPr>
              <w:pPrChange w:id="15901" w:author="MCC" w:date="2023-06-09T17:56:00Z">
                <w:pPr>
                  <w:pStyle w:val="TAR"/>
                </w:pPr>
              </w:pPrChange>
            </w:pPr>
            <w:r w:rsidRPr="00356814">
              <w:rPr>
                <w:sz w:val="16"/>
                <w:szCs w:val="16"/>
              </w:rPr>
              <w:t>1</w:t>
            </w:r>
          </w:p>
        </w:tc>
        <w:tc>
          <w:tcPr>
            <w:tcW w:w="217" w:type="pct"/>
            <w:shd w:val="solid" w:color="FFFFFF" w:fill="auto"/>
            <w:tcPrChange w:id="15902" w:author="MCC" w:date="2023-06-09T17:55:00Z">
              <w:tcPr>
                <w:tcW w:w="425" w:type="dxa"/>
                <w:shd w:val="solid" w:color="FFFFFF" w:fill="auto"/>
              </w:tcPr>
            </w:tcPrChange>
          </w:tcPr>
          <w:p w14:paraId="62838C4C" w14:textId="77777777" w:rsidR="00863887" w:rsidRPr="00356814" w:rsidRDefault="00863887">
            <w:pPr>
              <w:pStyle w:val="TAC"/>
              <w:keepNext w:val="0"/>
              <w:keepLines w:val="0"/>
              <w:widowControl w:val="0"/>
              <w:rPr>
                <w:sz w:val="16"/>
                <w:szCs w:val="16"/>
              </w:rPr>
              <w:pPrChange w:id="15903" w:author="MCC" w:date="2023-06-09T17:56:00Z">
                <w:pPr>
                  <w:pStyle w:val="TAC"/>
                </w:pPr>
              </w:pPrChange>
            </w:pPr>
            <w:r w:rsidRPr="00356814">
              <w:rPr>
                <w:sz w:val="16"/>
                <w:szCs w:val="16"/>
              </w:rPr>
              <w:t>F</w:t>
            </w:r>
          </w:p>
        </w:tc>
        <w:tc>
          <w:tcPr>
            <w:tcW w:w="2535" w:type="pct"/>
            <w:shd w:val="solid" w:color="FFFFFF" w:fill="auto"/>
            <w:tcPrChange w:id="15904" w:author="MCC" w:date="2023-06-09T17:55:00Z">
              <w:tcPr>
                <w:tcW w:w="4962" w:type="dxa"/>
                <w:shd w:val="solid" w:color="FFFFFF" w:fill="auto"/>
              </w:tcPr>
            </w:tcPrChange>
          </w:tcPr>
          <w:p w14:paraId="6BAA1FD1" w14:textId="77777777" w:rsidR="00863887" w:rsidRPr="00356814" w:rsidRDefault="00863887">
            <w:pPr>
              <w:pStyle w:val="TAL"/>
              <w:keepNext w:val="0"/>
              <w:keepLines w:val="0"/>
              <w:widowControl w:val="0"/>
              <w:rPr>
                <w:sz w:val="16"/>
                <w:szCs w:val="16"/>
              </w:rPr>
              <w:pPrChange w:id="15905" w:author="MCC" w:date="2023-06-09T17:56:00Z">
                <w:pPr>
                  <w:pStyle w:val="TAL"/>
                </w:pPr>
              </w:pPrChange>
            </w:pPr>
            <w:r w:rsidRPr="00356814">
              <w:rPr>
                <w:sz w:val="16"/>
                <w:szCs w:val="16"/>
              </w:rPr>
              <w:t>On CellGroupConfig handling</w:t>
            </w:r>
          </w:p>
        </w:tc>
        <w:tc>
          <w:tcPr>
            <w:tcW w:w="364" w:type="pct"/>
            <w:shd w:val="solid" w:color="FFFFFF" w:fill="auto"/>
            <w:tcPrChange w:id="15906" w:author="MCC" w:date="2023-06-09T17:55:00Z">
              <w:tcPr>
                <w:tcW w:w="713" w:type="dxa"/>
                <w:shd w:val="solid" w:color="FFFFFF" w:fill="auto"/>
              </w:tcPr>
            </w:tcPrChange>
          </w:tcPr>
          <w:p w14:paraId="78937774" w14:textId="77777777" w:rsidR="00863887" w:rsidRPr="00356814" w:rsidRDefault="00863887">
            <w:pPr>
              <w:pStyle w:val="TAC"/>
              <w:keepNext w:val="0"/>
              <w:keepLines w:val="0"/>
              <w:widowControl w:val="0"/>
              <w:rPr>
                <w:sz w:val="16"/>
                <w:szCs w:val="16"/>
              </w:rPr>
              <w:pPrChange w:id="15907" w:author="MCC" w:date="2023-06-09T17:56:00Z">
                <w:pPr>
                  <w:pStyle w:val="TAC"/>
                </w:pPr>
              </w:pPrChange>
            </w:pPr>
            <w:r w:rsidRPr="00356814">
              <w:rPr>
                <w:sz w:val="16"/>
                <w:szCs w:val="16"/>
              </w:rPr>
              <w:t>15.8.0</w:t>
            </w:r>
          </w:p>
        </w:tc>
      </w:tr>
      <w:tr w:rsidR="00863887" w:rsidRPr="00356814" w14:paraId="231CCC37" w14:textId="77777777" w:rsidTr="00810BBA">
        <w:tc>
          <w:tcPr>
            <w:tcW w:w="409" w:type="pct"/>
            <w:shd w:val="solid" w:color="FFFFFF" w:fill="auto"/>
            <w:tcPrChange w:id="15908" w:author="MCC" w:date="2023-06-09T17:55:00Z">
              <w:tcPr>
                <w:tcW w:w="800" w:type="dxa"/>
                <w:shd w:val="solid" w:color="FFFFFF" w:fill="auto"/>
              </w:tcPr>
            </w:tcPrChange>
          </w:tcPr>
          <w:p w14:paraId="4A841407" w14:textId="77777777" w:rsidR="00863887" w:rsidRPr="00356814" w:rsidRDefault="00863887">
            <w:pPr>
              <w:pStyle w:val="TAC"/>
              <w:keepNext w:val="0"/>
              <w:keepLines w:val="0"/>
              <w:widowControl w:val="0"/>
              <w:rPr>
                <w:sz w:val="16"/>
                <w:szCs w:val="16"/>
              </w:rPr>
              <w:pPrChange w:id="15909" w:author="MCC" w:date="2023-06-09T17:56:00Z">
                <w:pPr>
                  <w:pStyle w:val="TAC"/>
                </w:pPr>
              </w:pPrChange>
            </w:pPr>
            <w:r w:rsidRPr="00356814">
              <w:rPr>
                <w:sz w:val="16"/>
                <w:szCs w:val="16"/>
              </w:rPr>
              <w:t>2019-12</w:t>
            </w:r>
          </w:p>
        </w:tc>
        <w:tc>
          <w:tcPr>
            <w:tcW w:w="409" w:type="pct"/>
            <w:shd w:val="solid" w:color="FFFFFF" w:fill="auto"/>
            <w:tcPrChange w:id="15910" w:author="MCC" w:date="2023-06-09T17:55:00Z">
              <w:tcPr>
                <w:tcW w:w="800" w:type="dxa"/>
                <w:shd w:val="solid" w:color="FFFFFF" w:fill="auto"/>
              </w:tcPr>
            </w:tcPrChange>
          </w:tcPr>
          <w:p w14:paraId="480126B6" w14:textId="77777777" w:rsidR="00863887" w:rsidRPr="00356814" w:rsidRDefault="00863887">
            <w:pPr>
              <w:pStyle w:val="TAC"/>
              <w:keepNext w:val="0"/>
              <w:keepLines w:val="0"/>
              <w:widowControl w:val="0"/>
              <w:rPr>
                <w:sz w:val="16"/>
                <w:szCs w:val="16"/>
              </w:rPr>
              <w:pPrChange w:id="15911" w:author="MCC" w:date="2023-06-09T17:56:00Z">
                <w:pPr>
                  <w:pStyle w:val="TAC"/>
                </w:pPr>
              </w:pPrChange>
            </w:pPr>
            <w:r w:rsidRPr="00356814">
              <w:rPr>
                <w:sz w:val="16"/>
                <w:szCs w:val="16"/>
              </w:rPr>
              <w:t>RP-86</w:t>
            </w:r>
          </w:p>
        </w:tc>
        <w:tc>
          <w:tcPr>
            <w:tcW w:w="559" w:type="pct"/>
            <w:shd w:val="solid" w:color="FFFFFF" w:fill="auto"/>
            <w:tcPrChange w:id="15912" w:author="MCC" w:date="2023-06-09T17:55:00Z">
              <w:tcPr>
                <w:tcW w:w="1094" w:type="dxa"/>
                <w:shd w:val="solid" w:color="FFFFFF" w:fill="auto"/>
              </w:tcPr>
            </w:tcPrChange>
          </w:tcPr>
          <w:p w14:paraId="6F36E99C" w14:textId="77777777" w:rsidR="00863887" w:rsidRPr="00356814" w:rsidRDefault="00863887">
            <w:pPr>
              <w:pStyle w:val="TAC"/>
              <w:keepNext w:val="0"/>
              <w:keepLines w:val="0"/>
              <w:widowControl w:val="0"/>
              <w:rPr>
                <w:sz w:val="16"/>
                <w:szCs w:val="16"/>
              </w:rPr>
              <w:pPrChange w:id="15913" w:author="MCC" w:date="2023-06-09T17:56:00Z">
                <w:pPr>
                  <w:pStyle w:val="TAC"/>
                </w:pPr>
              </w:pPrChange>
            </w:pPr>
            <w:r w:rsidRPr="00356814">
              <w:rPr>
                <w:sz w:val="16"/>
                <w:szCs w:val="16"/>
              </w:rPr>
              <w:t>RP-192915</w:t>
            </w:r>
          </w:p>
        </w:tc>
        <w:tc>
          <w:tcPr>
            <w:tcW w:w="290" w:type="pct"/>
            <w:shd w:val="solid" w:color="FFFFFF" w:fill="auto"/>
            <w:tcPrChange w:id="15914" w:author="MCC" w:date="2023-06-09T17:55:00Z">
              <w:tcPr>
                <w:tcW w:w="567" w:type="dxa"/>
                <w:shd w:val="solid" w:color="FFFFFF" w:fill="auto"/>
              </w:tcPr>
            </w:tcPrChange>
          </w:tcPr>
          <w:p w14:paraId="28ACE92E" w14:textId="77777777" w:rsidR="00863887" w:rsidRPr="00356814" w:rsidRDefault="00863887">
            <w:pPr>
              <w:pStyle w:val="TAL"/>
              <w:keepNext w:val="0"/>
              <w:keepLines w:val="0"/>
              <w:widowControl w:val="0"/>
              <w:rPr>
                <w:sz w:val="16"/>
                <w:szCs w:val="16"/>
              </w:rPr>
              <w:pPrChange w:id="15915" w:author="MCC" w:date="2023-06-09T17:56:00Z">
                <w:pPr>
                  <w:pStyle w:val="TAL"/>
                </w:pPr>
              </w:pPrChange>
            </w:pPr>
            <w:r w:rsidRPr="00356814">
              <w:rPr>
                <w:sz w:val="16"/>
                <w:szCs w:val="16"/>
              </w:rPr>
              <w:t>0458</w:t>
            </w:r>
          </w:p>
        </w:tc>
        <w:tc>
          <w:tcPr>
            <w:tcW w:w="217" w:type="pct"/>
            <w:shd w:val="solid" w:color="FFFFFF" w:fill="auto"/>
            <w:tcPrChange w:id="15916" w:author="MCC" w:date="2023-06-09T17:55:00Z">
              <w:tcPr>
                <w:tcW w:w="425" w:type="dxa"/>
                <w:shd w:val="solid" w:color="FFFFFF" w:fill="auto"/>
              </w:tcPr>
            </w:tcPrChange>
          </w:tcPr>
          <w:p w14:paraId="0C7A4595" w14:textId="77777777" w:rsidR="00863887" w:rsidRPr="00356814" w:rsidRDefault="00863887">
            <w:pPr>
              <w:pStyle w:val="TAR"/>
              <w:keepNext w:val="0"/>
              <w:keepLines w:val="0"/>
              <w:widowControl w:val="0"/>
              <w:rPr>
                <w:sz w:val="16"/>
                <w:szCs w:val="16"/>
              </w:rPr>
              <w:pPrChange w:id="15917" w:author="MCC" w:date="2023-06-09T17:56:00Z">
                <w:pPr>
                  <w:pStyle w:val="TAR"/>
                </w:pPr>
              </w:pPrChange>
            </w:pPr>
            <w:r w:rsidRPr="00356814">
              <w:rPr>
                <w:sz w:val="16"/>
                <w:szCs w:val="16"/>
              </w:rPr>
              <w:t>1</w:t>
            </w:r>
          </w:p>
        </w:tc>
        <w:tc>
          <w:tcPr>
            <w:tcW w:w="217" w:type="pct"/>
            <w:shd w:val="solid" w:color="FFFFFF" w:fill="auto"/>
            <w:tcPrChange w:id="15918" w:author="MCC" w:date="2023-06-09T17:55:00Z">
              <w:tcPr>
                <w:tcW w:w="425" w:type="dxa"/>
                <w:shd w:val="solid" w:color="FFFFFF" w:fill="auto"/>
              </w:tcPr>
            </w:tcPrChange>
          </w:tcPr>
          <w:p w14:paraId="49CC1DA0" w14:textId="77777777" w:rsidR="00863887" w:rsidRPr="00356814" w:rsidRDefault="00863887">
            <w:pPr>
              <w:pStyle w:val="TAC"/>
              <w:keepNext w:val="0"/>
              <w:keepLines w:val="0"/>
              <w:widowControl w:val="0"/>
              <w:rPr>
                <w:sz w:val="16"/>
                <w:szCs w:val="16"/>
              </w:rPr>
              <w:pPrChange w:id="15919" w:author="MCC" w:date="2023-06-09T17:56:00Z">
                <w:pPr>
                  <w:pStyle w:val="TAC"/>
                </w:pPr>
              </w:pPrChange>
            </w:pPr>
            <w:r w:rsidRPr="00356814">
              <w:rPr>
                <w:sz w:val="16"/>
                <w:szCs w:val="16"/>
              </w:rPr>
              <w:t xml:space="preserve"> F</w:t>
            </w:r>
          </w:p>
        </w:tc>
        <w:tc>
          <w:tcPr>
            <w:tcW w:w="2535" w:type="pct"/>
            <w:shd w:val="solid" w:color="FFFFFF" w:fill="auto"/>
            <w:tcPrChange w:id="15920" w:author="MCC" w:date="2023-06-09T17:55:00Z">
              <w:tcPr>
                <w:tcW w:w="4962" w:type="dxa"/>
                <w:shd w:val="solid" w:color="FFFFFF" w:fill="auto"/>
              </w:tcPr>
            </w:tcPrChange>
          </w:tcPr>
          <w:p w14:paraId="36995B51" w14:textId="77777777" w:rsidR="00863887" w:rsidRPr="00356814" w:rsidRDefault="00863887">
            <w:pPr>
              <w:pStyle w:val="TAL"/>
              <w:keepNext w:val="0"/>
              <w:keepLines w:val="0"/>
              <w:widowControl w:val="0"/>
              <w:rPr>
                <w:sz w:val="16"/>
                <w:szCs w:val="16"/>
              </w:rPr>
              <w:pPrChange w:id="15921" w:author="MCC" w:date="2023-06-09T17:56:00Z">
                <w:pPr>
                  <w:pStyle w:val="TAL"/>
                </w:pPr>
              </w:pPrChange>
            </w:pPr>
            <w:r w:rsidRPr="00356814">
              <w:rPr>
                <w:sz w:val="16"/>
                <w:szCs w:val="16"/>
              </w:rPr>
              <w:t xml:space="preserve"> Correction of S-NSSAI coding</w:t>
            </w:r>
          </w:p>
        </w:tc>
        <w:tc>
          <w:tcPr>
            <w:tcW w:w="364" w:type="pct"/>
            <w:shd w:val="solid" w:color="FFFFFF" w:fill="auto"/>
            <w:tcPrChange w:id="15922" w:author="MCC" w:date="2023-06-09T17:55:00Z">
              <w:tcPr>
                <w:tcW w:w="713" w:type="dxa"/>
                <w:shd w:val="solid" w:color="FFFFFF" w:fill="auto"/>
              </w:tcPr>
            </w:tcPrChange>
          </w:tcPr>
          <w:p w14:paraId="34510440" w14:textId="77777777" w:rsidR="00863887" w:rsidRPr="00356814" w:rsidRDefault="00863887">
            <w:pPr>
              <w:pStyle w:val="TAC"/>
              <w:keepNext w:val="0"/>
              <w:keepLines w:val="0"/>
              <w:widowControl w:val="0"/>
              <w:rPr>
                <w:sz w:val="16"/>
                <w:szCs w:val="16"/>
              </w:rPr>
              <w:pPrChange w:id="15923" w:author="MCC" w:date="2023-06-09T17:56:00Z">
                <w:pPr>
                  <w:pStyle w:val="TAC"/>
                </w:pPr>
              </w:pPrChange>
            </w:pPr>
            <w:r w:rsidRPr="00356814">
              <w:rPr>
                <w:sz w:val="16"/>
                <w:szCs w:val="16"/>
              </w:rPr>
              <w:t>15.8.0</w:t>
            </w:r>
          </w:p>
        </w:tc>
      </w:tr>
      <w:tr w:rsidR="00863887" w:rsidRPr="00356814" w14:paraId="426FAB12" w14:textId="77777777" w:rsidTr="00810BBA">
        <w:tc>
          <w:tcPr>
            <w:tcW w:w="409" w:type="pct"/>
            <w:shd w:val="solid" w:color="FFFFFF" w:fill="auto"/>
            <w:tcPrChange w:id="15924" w:author="MCC" w:date="2023-06-09T17:55:00Z">
              <w:tcPr>
                <w:tcW w:w="800" w:type="dxa"/>
                <w:shd w:val="solid" w:color="FFFFFF" w:fill="auto"/>
              </w:tcPr>
            </w:tcPrChange>
          </w:tcPr>
          <w:p w14:paraId="22D31FF7" w14:textId="77777777" w:rsidR="00863887" w:rsidRPr="00356814" w:rsidRDefault="00863887">
            <w:pPr>
              <w:pStyle w:val="TAC"/>
              <w:keepNext w:val="0"/>
              <w:keepLines w:val="0"/>
              <w:widowControl w:val="0"/>
              <w:rPr>
                <w:sz w:val="16"/>
                <w:szCs w:val="16"/>
              </w:rPr>
              <w:pPrChange w:id="15925" w:author="MCC" w:date="2023-06-09T17:56:00Z">
                <w:pPr>
                  <w:pStyle w:val="TAC"/>
                </w:pPr>
              </w:pPrChange>
            </w:pPr>
            <w:r w:rsidRPr="00356814">
              <w:rPr>
                <w:sz w:val="16"/>
                <w:szCs w:val="16"/>
              </w:rPr>
              <w:t>2019-12</w:t>
            </w:r>
          </w:p>
        </w:tc>
        <w:tc>
          <w:tcPr>
            <w:tcW w:w="409" w:type="pct"/>
            <w:shd w:val="solid" w:color="FFFFFF" w:fill="auto"/>
            <w:tcPrChange w:id="15926" w:author="MCC" w:date="2023-06-09T17:55:00Z">
              <w:tcPr>
                <w:tcW w:w="800" w:type="dxa"/>
                <w:shd w:val="solid" w:color="FFFFFF" w:fill="auto"/>
              </w:tcPr>
            </w:tcPrChange>
          </w:tcPr>
          <w:p w14:paraId="187E133C" w14:textId="77777777" w:rsidR="00863887" w:rsidRPr="00356814" w:rsidRDefault="00863887">
            <w:pPr>
              <w:pStyle w:val="TAC"/>
              <w:keepNext w:val="0"/>
              <w:keepLines w:val="0"/>
              <w:widowControl w:val="0"/>
              <w:rPr>
                <w:sz w:val="16"/>
                <w:szCs w:val="16"/>
              </w:rPr>
              <w:pPrChange w:id="15927" w:author="MCC" w:date="2023-06-09T17:56:00Z">
                <w:pPr>
                  <w:pStyle w:val="TAC"/>
                </w:pPr>
              </w:pPrChange>
            </w:pPr>
            <w:r w:rsidRPr="00356814">
              <w:rPr>
                <w:sz w:val="16"/>
                <w:szCs w:val="16"/>
              </w:rPr>
              <w:t>RP-86</w:t>
            </w:r>
          </w:p>
        </w:tc>
        <w:tc>
          <w:tcPr>
            <w:tcW w:w="559" w:type="pct"/>
            <w:shd w:val="solid" w:color="FFFFFF" w:fill="auto"/>
            <w:tcPrChange w:id="15928" w:author="MCC" w:date="2023-06-09T17:55:00Z">
              <w:tcPr>
                <w:tcW w:w="1094" w:type="dxa"/>
                <w:shd w:val="solid" w:color="FFFFFF" w:fill="auto"/>
              </w:tcPr>
            </w:tcPrChange>
          </w:tcPr>
          <w:p w14:paraId="37B4A9BB" w14:textId="77777777" w:rsidR="00863887" w:rsidRPr="00356814" w:rsidRDefault="00863887">
            <w:pPr>
              <w:pStyle w:val="TAC"/>
              <w:keepNext w:val="0"/>
              <w:keepLines w:val="0"/>
              <w:widowControl w:val="0"/>
              <w:rPr>
                <w:sz w:val="16"/>
                <w:szCs w:val="16"/>
              </w:rPr>
              <w:pPrChange w:id="15929" w:author="MCC" w:date="2023-06-09T17:56:00Z">
                <w:pPr>
                  <w:pStyle w:val="TAC"/>
                </w:pPr>
              </w:pPrChange>
            </w:pPr>
            <w:r w:rsidRPr="00356814">
              <w:rPr>
                <w:sz w:val="16"/>
                <w:szCs w:val="16"/>
              </w:rPr>
              <w:t>RP-192915</w:t>
            </w:r>
          </w:p>
        </w:tc>
        <w:tc>
          <w:tcPr>
            <w:tcW w:w="290" w:type="pct"/>
            <w:shd w:val="solid" w:color="FFFFFF" w:fill="auto"/>
            <w:tcPrChange w:id="15930" w:author="MCC" w:date="2023-06-09T17:55:00Z">
              <w:tcPr>
                <w:tcW w:w="567" w:type="dxa"/>
                <w:shd w:val="solid" w:color="FFFFFF" w:fill="auto"/>
              </w:tcPr>
            </w:tcPrChange>
          </w:tcPr>
          <w:p w14:paraId="28E048F8" w14:textId="77777777" w:rsidR="00863887" w:rsidRPr="00356814" w:rsidRDefault="00863887">
            <w:pPr>
              <w:pStyle w:val="TAL"/>
              <w:keepNext w:val="0"/>
              <w:keepLines w:val="0"/>
              <w:widowControl w:val="0"/>
              <w:rPr>
                <w:sz w:val="16"/>
                <w:szCs w:val="16"/>
              </w:rPr>
              <w:pPrChange w:id="15931" w:author="MCC" w:date="2023-06-09T17:56:00Z">
                <w:pPr>
                  <w:pStyle w:val="TAL"/>
                </w:pPr>
              </w:pPrChange>
            </w:pPr>
            <w:r w:rsidRPr="00356814">
              <w:rPr>
                <w:sz w:val="16"/>
                <w:szCs w:val="16"/>
              </w:rPr>
              <w:t>0459</w:t>
            </w:r>
          </w:p>
        </w:tc>
        <w:tc>
          <w:tcPr>
            <w:tcW w:w="217" w:type="pct"/>
            <w:shd w:val="solid" w:color="FFFFFF" w:fill="auto"/>
            <w:tcPrChange w:id="15932" w:author="MCC" w:date="2023-06-09T17:55:00Z">
              <w:tcPr>
                <w:tcW w:w="425" w:type="dxa"/>
                <w:shd w:val="solid" w:color="FFFFFF" w:fill="auto"/>
              </w:tcPr>
            </w:tcPrChange>
          </w:tcPr>
          <w:p w14:paraId="3F5C2A5C" w14:textId="77777777" w:rsidR="00863887" w:rsidRPr="00356814" w:rsidRDefault="00863887">
            <w:pPr>
              <w:pStyle w:val="TAR"/>
              <w:keepNext w:val="0"/>
              <w:keepLines w:val="0"/>
              <w:widowControl w:val="0"/>
              <w:rPr>
                <w:sz w:val="16"/>
                <w:szCs w:val="16"/>
              </w:rPr>
              <w:pPrChange w:id="15933" w:author="MCC" w:date="2023-06-09T17:56:00Z">
                <w:pPr>
                  <w:pStyle w:val="TAR"/>
                </w:pPr>
              </w:pPrChange>
            </w:pPr>
            <w:r w:rsidRPr="00356814">
              <w:rPr>
                <w:sz w:val="16"/>
                <w:szCs w:val="16"/>
              </w:rPr>
              <w:t>1</w:t>
            </w:r>
          </w:p>
        </w:tc>
        <w:tc>
          <w:tcPr>
            <w:tcW w:w="217" w:type="pct"/>
            <w:shd w:val="solid" w:color="FFFFFF" w:fill="auto"/>
            <w:tcPrChange w:id="15934" w:author="MCC" w:date="2023-06-09T17:55:00Z">
              <w:tcPr>
                <w:tcW w:w="425" w:type="dxa"/>
                <w:shd w:val="solid" w:color="FFFFFF" w:fill="auto"/>
              </w:tcPr>
            </w:tcPrChange>
          </w:tcPr>
          <w:p w14:paraId="4DD1E436" w14:textId="77777777" w:rsidR="00863887" w:rsidRPr="00356814" w:rsidRDefault="00863887">
            <w:pPr>
              <w:pStyle w:val="TAC"/>
              <w:keepNext w:val="0"/>
              <w:keepLines w:val="0"/>
              <w:widowControl w:val="0"/>
              <w:rPr>
                <w:sz w:val="16"/>
                <w:szCs w:val="16"/>
              </w:rPr>
              <w:pPrChange w:id="15935" w:author="MCC" w:date="2023-06-09T17:56:00Z">
                <w:pPr>
                  <w:pStyle w:val="TAC"/>
                </w:pPr>
              </w:pPrChange>
            </w:pPr>
            <w:r w:rsidRPr="00356814">
              <w:rPr>
                <w:sz w:val="16"/>
                <w:szCs w:val="16"/>
              </w:rPr>
              <w:t>F</w:t>
            </w:r>
          </w:p>
        </w:tc>
        <w:tc>
          <w:tcPr>
            <w:tcW w:w="2535" w:type="pct"/>
            <w:shd w:val="solid" w:color="FFFFFF" w:fill="auto"/>
            <w:tcPrChange w:id="15936" w:author="MCC" w:date="2023-06-09T17:55:00Z">
              <w:tcPr>
                <w:tcW w:w="4962" w:type="dxa"/>
                <w:shd w:val="solid" w:color="FFFFFF" w:fill="auto"/>
              </w:tcPr>
            </w:tcPrChange>
          </w:tcPr>
          <w:p w14:paraId="082CCED3" w14:textId="77777777" w:rsidR="00863887" w:rsidRPr="00356814" w:rsidRDefault="00863887">
            <w:pPr>
              <w:pStyle w:val="TAL"/>
              <w:keepNext w:val="0"/>
              <w:keepLines w:val="0"/>
              <w:widowControl w:val="0"/>
              <w:rPr>
                <w:sz w:val="16"/>
                <w:szCs w:val="16"/>
              </w:rPr>
              <w:pPrChange w:id="15937" w:author="MCC" w:date="2023-06-09T17:56:00Z">
                <w:pPr>
                  <w:pStyle w:val="TAL"/>
                </w:pPr>
              </w:pPrChange>
            </w:pPr>
            <w:r w:rsidRPr="00356814">
              <w:rPr>
                <w:sz w:val="16"/>
                <w:szCs w:val="16"/>
              </w:rPr>
              <w:t>Removal of Requested P-MaxFR2</w:t>
            </w:r>
          </w:p>
        </w:tc>
        <w:tc>
          <w:tcPr>
            <w:tcW w:w="364" w:type="pct"/>
            <w:shd w:val="solid" w:color="FFFFFF" w:fill="auto"/>
            <w:tcPrChange w:id="15938" w:author="MCC" w:date="2023-06-09T17:55:00Z">
              <w:tcPr>
                <w:tcW w:w="713" w:type="dxa"/>
                <w:shd w:val="solid" w:color="FFFFFF" w:fill="auto"/>
              </w:tcPr>
            </w:tcPrChange>
          </w:tcPr>
          <w:p w14:paraId="3A073B03" w14:textId="77777777" w:rsidR="00863887" w:rsidRPr="00356814" w:rsidRDefault="00863887">
            <w:pPr>
              <w:pStyle w:val="TAC"/>
              <w:keepNext w:val="0"/>
              <w:keepLines w:val="0"/>
              <w:widowControl w:val="0"/>
              <w:rPr>
                <w:sz w:val="16"/>
                <w:szCs w:val="16"/>
              </w:rPr>
              <w:pPrChange w:id="15939" w:author="MCC" w:date="2023-06-09T17:56:00Z">
                <w:pPr>
                  <w:pStyle w:val="TAC"/>
                </w:pPr>
              </w:pPrChange>
            </w:pPr>
            <w:r w:rsidRPr="00356814">
              <w:rPr>
                <w:sz w:val="16"/>
                <w:szCs w:val="16"/>
              </w:rPr>
              <w:t>15.8.0</w:t>
            </w:r>
          </w:p>
        </w:tc>
      </w:tr>
      <w:tr w:rsidR="00863887" w:rsidRPr="00356814" w14:paraId="2C7D3D97" w14:textId="77777777" w:rsidTr="00810BBA">
        <w:tc>
          <w:tcPr>
            <w:tcW w:w="409" w:type="pct"/>
            <w:shd w:val="solid" w:color="FFFFFF" w:fill="auto"/>
            <w:tcPrChange w:id="15940" w:author="MCC" w:date="2023-06-09T17:55:00Z">
              <w:tcPr>
                <w:tcW w:w="800" w:type="dxa"/>
                <w:shd w:val="solid" w:color="FFFFFF" w:fill="auto"/>
              </w:tcPr>
            </w:tcPrChange>
          </w:tcPr>
          <w:p w14:paraId="5102A83B" w14:textId="77777777" w:rsidR="00863887" w:rsidRPr="00356814" w:rsidRDefault="00863887">
            <w:pPr>
              <w:pStyle w:val="TAC"/>
              <w:keepNext w:val="0"/>
              <w:keepLines w:val="0"/>
              <w:widowControl w:val="0"/>
              <w:rPr>
                <w:sz w:val="16"/>
                <w:szCs w:val="16"/>
              </w:rPr>
              <w:pPrChange w:id="15941" w:author="MCC" w:date="2023-06-09T17:56:00Z">
                <w:pPr>
                  <w:pStyle w:val="TAC"/>
                </w:pPr>
              </w:pPrChange>
            </w:pPr>
            <w:r w:rsidRPr="00356814">
              <w:rPr>
                <w:sz w:val="16"/>
                <w:szCs w:val="16"/>
              </w:rPr>
              <w:t>2019-12</w:t>
            </w:r>
          </w:p>
        </w:tc>
        <w:tc>
          <w:tcPr>
            <w:tcW w:w="409" w:type="pct"/>
            <w:shd w:val="solid" w:color="FFFFFF" w:fill="auto"/>
            <w:tcPrChange w:id="15942" w:author="MCC" w:date="2023-06-09T17:55:00Z">
              <w:tcPr>
                <w:tcW w:w="800" w:type="dxa"/>
                <w:shd w:val="solid" w:color="FFFFFF" w:fill="auto"/>
              </w:tcPr>
            </w:tcPrChange>
          </w:tcPr>
          <w:p w14:paraId="6DFCBF57" w14:textId="77777777" w:rsidR="00863887" w:rsidRPr="00356814" w:rsidRDefault="00863887">
            <w:pPr>
              <w:pStyle w:val="TAC"/>
              <w:keepNext w:val="0"/>
              <w:keepLines w:val="0"/>
              <w:widowControl w:val="0"/>
              <w:rPr>
                <w:sz w:val="16"/>
                <w:szCs w:val="16"/>
              </w:rPr>
              <w:pPrChange w:id="15943" w:author="MCC" w:date="2023-06-09T17:56:00Z">
                <w:pPr>
                  <w:pStyle w:val="TAC"/>
                </w:pPr>
              </w:pPrChange>
            </w:pPr>
            <w:r w:rsidRPr="00356814">
              <w:rPr>
                <w:sz w:val="16"/>
                <w:szCs w:val="16"/>
              </w:rPr>
              <w:t>RP-86</w:t>
            </w:r>
          </w:p>
        </w:tc>
        <w:tc>
          <w:tcPr>
            <w:tcW w:w="559" w:type="pct"/>
            <w:shd w:val="solid" w:color="FFFFFF" w:fill="auto"/>
            <w:tcPrChange w:id="15944" w:author="MCC" w:date="2023-06-09T17:55:00Z">
              <w:tcPr>
                <w:tcW w:w="1094" w:type="dxa"/>
                <w:shd w:val="solid" w:color="FFFFFF" w:fill="auto"/>
              </w:tcPr>
            </w:tcPrChange>
          </w:tcPr>
          <w:p w14:paraId="144559A1" w14:textId="77777777" w:rsidR="00863887" w:rsidRPr="00356814" w:rsidRDefault="00863887">
            <w:pPr>
              <w:pStyle w:val="TAC"/>
              <w:keepNext w:val="0"/>
              <w:keepLines w:val="0"/>
              <w:widowControl w:val="0"/>
              <w:rPr>
                <w:sz w:val="16"/>
                <w:szCs w:val="16"/>
              </w:rPr>
              <w:pPrChange w:id="15945" w:author="MCC" w:date="2023-06-09T17:56:00Z">
                <w:pPr>
                  <w:pStyle w:val="TAC"/>
                </w:pPr>
              </w:pPrChange>
            </w:pPr>
            <w:r w:rsidRPr="00356814">
              <w:rPr>
                <w:sz w:val="16"/>
                <w:szCs w:val="16"/>
              </w:rPr>
              <w:t>RP-192915</w:t>
            </w:r>
          </w:p>
        </w:tc>
        <w:tc>
          <w:tcPr>
            <w:tcW w:w="290" w:type="pct"/>
            <w:shd w:val="solid" w:color="FFFFFF" w:fill="auto"/>
            <w:tcPrChange w:id="15946" w:author="MCC" w:date="2023-06-09T17:55:00Z">
              <w:tcPr>
                <w:tcW w:w="567" w:type="dxa"/>
                <w:shd w:val="solid" w:color="FFFFFF" w:fill="auto"/>
              </w:tcPr>
            </w:tcPrChange>
          </w:tcPr>
          <w:p w14:paraId="438C340E" w14:textId="77777777" w:rsidR="00863887" w:rsidRPr="00356814" w:rsidRDefault="00863887">
            <w:pPr>
              <w:pStyle w:val="TAL"/>
              <w:keepNext w:val="0"/>
              <w:keepLines w:val="0"/>
              <w:widowControl w:val="0"/>
              <w:rPr>
                <w:sz w:val="16"/>
                <w:szCs w:val="16"/>
              </w:rPr>
              <w:pPrChange w:id="15947" w:author="MCC" w:date="2023-06-09T17:56:00Z">
                <w:pPr>
                  <w:pStyle w:val="TAL"/>
                </w:pPr>
              </w:pPrChange>
            </w:pPr>
            <w:r w:rsidRPr="00356814">
              <w:rPr>
                <w:sz w:val="16"/>
                <w:szCs w:val="16"/>
              </w:rPr>
              <w:t>0479</w:t>
            </w:r>
          </w:p>
        </w:tc>
        <w:tc>
          <w:tcPr>
            <w:tcW w:w="217" w:type="pct"/>
            <w:shd w:val="solid" w:color="FFFFFF" w:fill="auto"/>
            <w:tcPrChange w:id="15948" w:author="MCC" w:date="2023-06-09T17:55:00Z">
              <w:tcPr>
                <w:tcW w:w="425" w:type="dxa"/>
                <w:shd w:val="solid" w:color="FFFFFF" w:fill="auto"/>
              </w:tcPr>
            </w:tcPrChange>
          </w:tcPr>
          <w:p w14:paraId="74B5CA42" w14:textId="77777777" w:rsidR="00863887" w:rsidRPr="00356814" w:rsidRDefault="00863887">
            <w:pPr>
              <w:pStyle w:val="TAR"/>
              <w:keepNext w:val="0"/>
              <w:keepLines w:val="0"/>
              <w:widowControl w:val="0"/>
              <w:rPr>
                <w:sz w:val="16"/>
                <w:szCs w:val="16"/>
              </w:rPr>
              <w:pPrChange w:id="15949" w:author="MCC" w:date="2023-06-09T17:56:00Z">
                <w:pPr>
                  <w:pStyle w:val="TAR"/>
                </w:pPr>
              </w:pPrChange>
            </w:pPr>
            <w:r w:rsidRPr="00356814">
              <w:rPr>
                <w:sz w:val="16"/>
                <w:szCs w:val="16"/>
              </w:rPr>
              <w:t>2</w:t>
            </w:r>
          </w:p>
        </w:tc>
        <w:tc>
          <w:tcPr>
            <w:tcW w:w="217" w:type="pct"/>
            <w:shd w:val="solid" w:color="FFFFFF" w:fill="auto"/>
            <w:tcPrChange w:id="15950" w:author="MCC" w:date="2023-06-09T17:55:00Z">
              <w:tcPr>
                <w:tcW w:w="425" w:type="dxa"/>
                <w:shd w:val="solid" w:color="FFFFFF" w:fill="auto"/>
              </w:tcPr>
            </w:tcPrChange>
          </w:tcPr>
          <w:p w14:paraId="7D1D499F" w14:textId="77777777" w:rsidR="00863887" w:rsidRPr="00356814" w:rsidRDefault="00863887">
            <w:pPr>
              <w:pStyle w:val="TAC"/>
              <w:keepNext w:val="0"/>
              <w:keepLines w:val="0"/>
              <w:widowControl w:val="0"/>
              <w:rPr>
                <w:sz w:val="16"/>
                <w:szCs w:val="16"/>
              </w:rPr>
              <w:pPrChange w:id="15951" w:author="MCC" w:date="2023-06-09T17:56:00Z">
                <w:pPr>
                  <w:pStyle w:val="TAC"/>
                </w:pPr>
              </w:pPrChange>
            </w:pPr>
            <w:r w:rsidRPr="00356814">
              <w:rPr>
                <w:sz w:val="16"/>
                <w:szCs w:val="16"/>
              </w:rPr>
              <w:t>F</w:t>
            </w:r>
          </w:p>
        </w:tc>
        <w:tc>
          <w:tcPr>
            <w:tcW w:w="2535" w:type="pct"/>
            <w:shd w:val="solid" w:color="FFFFFF" w:fill="auto"/>
            <w:tcPrChange w:id="15952" w:author="MCC" w:date="2023-06-09T17:55:00Z">
              <w:tcPr>
                <w:tcW w:w="4962" w:type="dxa"/>
                <w:shd w:val="solid" w:color="FFFFFF" w:fill="auto"/>
              </w:tcPr>
            </w:tcPrChange>
          </w:tcPr>
          <w:p w14:paraId="679E5E82" w14:textId="77777777" w:rsidR="00863887" w:rsidRPr="00356814" w:rsidRDefault="00863887">
            <w:pPr>
              <w:pStyle w:val="TAL"/>
              <w:keepNext w:val="0"/>
              <w:keepLines w:val="0"/>
              <w:widowControl w:val="0"/>
              <w:rPr>
                <w:sz w:val="16"/>
                <w:szCs w:val="16"/>
              </w:rPr>
              <w:pPrChange w:id="15953" w:author="MCC" w:date="2023-06-09T17:56:00Z">
                <w:pPr>
                  <w:pStyle w:val="TAL"/>
                </w:pPr>
              </w:pPrChange>
            </w:pPr>
            <w:r w:rsidRPr="00356814">
              <w:rPr>
                <w:sz w:val="16"/>
                <w:szCs w:val="16"/>
              </w:rPr>
              <w:t>Addition of Message Identifier and Serial Number to PWS Cancel Request</w:t>
            </w:r>
          </w:p>
        </w:tc>
        <w:tc>
          <w:tcPr>
            <w:tcW w:w="364" w:type="pct"/>
            <w:shd w:val="solid" w:color="FFFFFF" w:fill="auto"/>
            <w:tcPrChange w:id="15954" w:author="MCC" w:date="2023-06-09T17:55:00Z">
              <w:tcPr>
                <w:tcW w:w="713" w:type="dxa"/>
                <w:shd w:val="solid" w:color="FFFFFF" w:fill="auto"/>
              </w:tcPr>
            </w:tcPrChange>
          </w:tcPr>
          <w:p w14:paraId="419C83E8" w14:textId="77777777" w:rsidR="00863887" w:rsidRPr="00356814" w:rsidRDefault="00863887">
            <w:pPr>
              <w:pStyle w:val="TAC"/>
              <w:keepNext w:val="0"/>
              <w:keepLines w:val="0"/>
              <w:widowControl w:val="0"/>
              <w:rPr>
                <w:sz w:val="16"/>
                <w:szCs w:val="16"/>
              </w:rPr>
              <w:pPrChange w:id="15955" w:author="MCC" w:date="2023-06-09T17:56:00Z">
                <w:pPr>
                  <w:pStyle w:val="TAC"/>
                </w:pPr>
              </w:pPrChange>
            </w:pPr>
            <w:r w:rsidRPr="00356814">
              <w:rPr>
                <w:sz w:val="16"/>
                <w:szCs w:val="16"/>
              </w:rPr>
              <w:t>15.8.0</w:t>
            </w:r>
          </w:p>
        </w:tc>
      </w:tr>
      <w:tr w:rsidR="00863887" w:rsidRPr="00356814" w14:paraId="75F2C250" w14:textId="77777777" w:rsidTr="00810BBA">
        <w:tc>
          <w:tcPr>
            <w:tcW w:w="409" w:type="pct"/>
            <w:shd w:val="solid" w:color="FFFFFF" w:fill="auto"/>
            <w:tcPrChange w:id="15956" w:author="MCC" w:date="2023-06-09T17:55:00Z">
              <w:tcPr>
                <w:tcW w:w="800" w:type="dxa"/>
                <w:shd w:val="solid" w:color="FFFFFF" w:fill="auto"/>
              </w:tcPr>
            </w:tcPrChange>
          </w:tcPr>
          <w:p w14:paraId="5BB08952" w14:textId="77777777" w:rsidR="00863887" w:rsidRPr="00356814" w:rsidRDefault="00863887">
            <w:pPr>
              <w:pStyle w:val="TAC"/>
              <w:keepNext w:val="0"/>
              <w:keepLines w:val="0"/>
              <w:widowControl w:val="0"/>
              <w:rPr>
                <w:sz w:val="16"/>
                <w:szCs w:val="16"/>
              </w:rPr>
              <w:pPrChange w:id="15957" w:author="MCC" w:date="2023-06-09T17:56:00Z">
                <w:pPr>
                  <w:pStyle w:val="TAC"/>
                </w:pPr>
              </w:pPrChange>
            </w:pPr>
            <w:r w:rsidRPr="00356814">
              <w:rPr>
                <w:sz w:val="16"/>
                <w:szCs w:val="16"/>
              </w:rPr>
              <w:t>2019-12</w:t>
            </w:r>
          </w:p>
        </w:tc>
        <w:tc>
          <w:tcPr>
            <w:tcW w:w="409" w:type="pct"/>
            <w:shd w:val="solid" w:color="FFFFFF" w:fill="auto"/>
            <w:tcPrChange w:id="15958" w:author="MCC" w:date="2023-06-09T17:55:00Z">
              <w:tcPr>
                <w:tcW w:w="800" w:type="dxa"/>
                <w:shd w:val="solid" w:color="FFFFFF" w:fill="auto"/>
              </w:tcPr>
            </w:tcPrChange>
          </w:tcPr>
          <w:p w14:paraId="1E90E2DC" w14:textId="77777777" w:rsidR="00863887" w:rsidRPr="00356814" w:rsidRDefault="00863887">
            <w:pPr>
              <w:pStyle w:val="TAC"/>
              <w:keepNext w:val="0"/>
              <w:keepLines w:val="0"/>
              <w:widowControl w:val="0"/>
              <w:rPr>
                <w:sz w:val="16"/>
                <w:szCs w:val="16"/>
              </w:rPr>
              <w:pPrChange w:id="15959" w:author="MCC" w:date="2023-06-09T17:56:00Z">
                <w:pPr>
                  <w:pStyle w:val="TAC"/>
                </w:pPr>
              </w:pPrChange>
            </w:pPr>
            <w:r w:rsidRPr="00356814">
              <w:rPr>
                <w:sz w:val="16"/>
                <w:szCs w:val="16"/>
              </w:rPr>
              <w:t>RP-86</w:t>
            </w:r>
          </w:p>
        </w:tc>
        <w:tc>
          <w:tcPr>
            <w:tcW w:w="559" w:type="pct"/>
            <w:shd w:val="solid" w:color="FFFFFF" w:fill="auto"/>
            <w:tcPrChange w:id="15960" w:author="MCC" w:date="2023-06-09T17:55:00Z">
              <w:tcPr>
                <w:tcW w:w="1094" w:type="dxa"/>
                <w:shd w:val="solid" w:color="FFFFFF" w:fill="auto"/>
              </w:tcPr>
            </w:tcPrChange>
          </w:tcPr>
          <w:p w14:paraId="375BE41E" w14:textId="77777777" w:rsidR="00863887" w:rsidRPr="00356814" w:rsidRDefault="00863887">
            <w:pPr>
              <w:pStyle w:val="TAC"/>
              <w:keepNext w:val="0"/>
              <w:keepLines w:val="0"/>
              <w:widowControl w:val="0"/>
              <w:rPr>
                <w:sz w:val="16"/>
                <w:szCs w:val="16"/>
              </w:rPr>
              <w:pPrChange w:id="15961" w:author="MCC" w:date="2023-06-09T17:56:00Z">
                <w:pPr>
                  <w:pStyle w:val="TAC"/>
                </w:pPr>
              </w:pPrChange>
            </w:pPr>
            <w:r w:rsidRPr="00356814">
              <w:rPr>
                <w:sz w:val="16"/>
                <w:szCs w:val="16"/>
              </w:rPr>
              <w:t>RP-192916</w:t>
            </w:r>
          </w:p>
        </w:tc>
        <w:tc>
          <w:tcPr>
            <w:tcW w:w="290" w:type="pct"/>
            <w:shd w:val="solid" w:color="FFFFFF" w:fill="auto"/>
            <w:tcPrChange w:id="15962" w:author="MCC" w:date="2023-06-09T17:55:00Z">
              <w:tcPr>
                <w:tcW w:w="567" w:type="dxa"/>
                <w:shd w:val="solid" w:color="FFFFFF" w:fill="auto"/>
              </w:tcPr>
            </w:tcPrChange>
          </w:tcPr>
          <w:p w14:paraId="5B4B36B4" w14:textId="77777777" w:rsidR="00863887" w:rsidRPr="00356814" w:rsidRDefault="00863887">
            <w:pPr>
              <w:pStyle w:val="TAL"/>
              <w:keepNext w:val="0"/>
              <w:keepLines w:val="0"/>
              <w:widowControl w:val="0"/>
              <w:rPr>
                <w:sz w:val="16"/>
                <w:szCs w:val="16"/>
              </w:rPr>
              <w:pPrChange w:id="15963" w:author="MCC" w:date="2023-06-09T17:56:00Z">
                <w:pPr>
                  <w:pStyle w:val="TAL"/>
                </w:pPr>
              </w:pPrChange>
            </w:pPr>
            <w:r w:rsidRPr="00356814">
              <w:rPr>
                <w:sz w:val="16"/>
                <w:szCs w:val="16"/>
              </w:rPr>
              <w:t>0482</w:t>
            </w:r>
          </w:p>
        </w:tc>
        <w:tc>
          <w:tcPr>
            <w:tcW w:w="217" w:type="pct"/>
            <w:shd w:val="solid" w:color="FFFFFF" w:fill="auto"/>
            <w:tcPrChange w:id="15964" w:author="MCC" w:date="2023-06-09T17:55:00Z">
              <w:tcPr>
                <w:tcW w:w="425" w:type="dxa"/>
                <w:shd w:val="solid" w:color="FFFFFF" w:fill="auto"/>
              </w:tcPr>
            </w:tcPrChange>
          </w:tcPr>
          <w:p w14:paraId="6F7E6F21" w14:textId="77777777" w:rsidR="00863887" w:rsidRPr="00356814" w:rsidRDefault="00863887">
            <w:pPr>
              <w:pStyle w:val="TAR"/>
              <w:keepNext w:val="0"/>
              <w:keepLines w:val="0"/>
              <w:widowControl w:val="0"/>
              <w:rPr>
                <w:sz w:val="16"/>
                <w:szCs w:val="16"/>
              </w:rPr>
              <w:pPrChange w:id="15965" w:author="MCC" w:date="2023-06-09T17:56:00Z">
                <w:pPr>
                  <w:pStyle w:val="TAR"/>
                </w:pPr>
              </w:pPrChange>
            </w:pPr>
            <w:r w:rsidRPr="00356814">
              <w:rPr>
                <w:sz w:val="16"/>
                <w:szCs w:val="16"/>
              </w:rPr>
              <w:t>2</w:t>
            </w:r>
          </w:p>
        </w:tc>
        <w:tc>
          <w:tcPr>
            <w:tcW w:w="217" w:type="pct"/>
            <w:shd w:val="solid" w:color="FFFFFF" w:fill="auto"/>
            <w:tcPrChange w:id="15966" w:author="MCC" w:date="2023-06-09T17:55:00Z">
              <w:tcPr>
                <w:tcW w:w="425" w:type="dxa"/>
                <w:shd w:val="solid" w:color="FFFFFF" w:fill="auto"/>
              </w:tcPr>
            </w:tcPrChange>
          </w:tcPr>
          <w:p w14:paraId="607A39BA" w14:textId="77777777" w:rsidR="00863887" w:rsidRPr="00356814" w:rsidRDefault="00863887">
            <w:pPr>
              <w:pStyle w:val="TAC"/>
              <w:keepNext w:val="0"/>
              <w:keepLines w:val="0"/>
              <w:widowControl w:val="0"/>
              <w:rPr>
                <w:sz w:val="16"/>
                <w:szCs w:val="16"/>
              </w:rPr>
              <w:pPrChange w:id="15967" w:author="MCC" w:date="2023-06-09T17:56:00Z">
                <w:pPr>
                  <w:pStyle w:val="TAC"/>
                </w:pPr>
              </w:pPrChange>
            </w:pPr>
            <w:r w:rsidRPr="00356814">
              <w:rPr>
                <w:sz w:val="16"/>
                <w:szCs w:val="16"/>
              </w:rPr>
              <w:t>F</w:t>
            </w:r>
          </w:p>
        </w:tc>
        <w:tc>
          <w:tcPr>
            <w:tcW w:w="2535" w:type="pct"/>
            <w:shd w:val="solid" w:color="FFFFFF" w:fill="auto"/>
            <w:tcPrChange w:id="15968" w:author="MCC" w:date="2023-06-09T17:55:00Z">
              <w:tcPr>
                <w:tcW w:w="4962" w:type="dxa"/>
                <w:shd w:val="solid" w:color="FFFFFF" w:fill="auto"/>
              </w:tcPr>
            </w:tcPrChange>
          </w:tcPr>
          <w:p w14:paraId="4C056E69" w14:textId="77777777" w:rsidR="00863887" w:rsidRPr="00356814" w:rsidRDefault="00863887">
            <w:pPr>
              <w:pStyle w:val="TAL"/>
              <w:keepNext w:val="0"/>
              <w:keepLines w:val="0"/>
              <w:widowControl w:val="0"/>
              <w:rPr>
                <w:sz w:val="16"/>
                <w:szCs w:val="16"/>
              </w:rPr>
              <w:pPrChange w:id="15969" w:author="MCC" w:date="2023-06-09T17:56:00Z">
                <w:pPr>
                  <w:pStyle w:val="TAL"/>
                </w:pPr>
              </w:pPrChange>
            </w:pPr>
            <w:r w:rsidRPr="00356814">
              <w:rPr>
                <w:sz w:val="16"/>
                <w:szCs w:val="16"/>
              </w:rPr>
              <w:t>Clarifications on SCell lists</w:t>
            </w:r>
          </w:p>
        </w:tc>
        <w:tc>
          <w:tcPr>
            <w:tcW w:w="364" w:type="pct"/>
            <w:shd w:val="solid" w:color="FFFFFF" w:fill="auto"/>
            <w:tcPrChange w:id="15970" w:author="MCC" w:date="2023-06-09T17:55:00Z">
              <w:tcPr>
                <w:tcW w:w="713" w:type="dxa"/>
                <w:shd w:val="solid" w:color="FFFFFF" w:fill="auto"/>
              </w:tcPr>
            </w:tcPrChange>
          </w:tcPr>
          <w:p w14:paraId="076983D2" w14:textId="77777777" w:rsidR="00863887" w:rsidRPr="00356814" w:rsidRDefault="00863887">
            <w:pPr>
              <w:pStyle w:val="TAC"/>
              <w:keepNext w:val="0"/>
              <w:keepLines w:val="0"/>
              <w:widowControl w:val="0"/>
              <w:rPr>
                <w:sz w:val="16"/>
                <w:szCs w:val="16"/>
              </w:rPr>
              <w:pPrChange w:id="15971" w:author="MCC" w:date="2023-06-09T17:56:00Z">
                <w:pPr>
                  <w:pStyle w:val="TAC"/>
                </w:pPr>
              </w:pPrChange>
            </w:pPr>
            <w:r w:rsidRPr="00356814">
              <w:rPr>
                <w:sz w:val="16"/>
                <w:szCs w:val="16"/>
              </w:rPr>
              <w:t>15.8.0</w:t>
            </w:r>
          </w:p>
        </w:tc>
      </w:tr>
      <w:tr w:rsidR="00863887" w:rsidRPr="00356814" w14:paraId="2FEA524A" w14:textId="77777777" w:rsidTr="00810BBA">
        <w:tc>
          <w:tcPr>
            <w:tcW w:w="409" w:type="pct"/>
            <w:shd w:val="solid" w:color="FFFFFF" w:fill="auto"/>
            <w:tcPrChange w:id="15972" w:author="MCC" w:date="2023-06-09T17:55:00Z">
              <w:tcPr>
                <w:tcW w:w="800" w:type="dxa"/>
                <w:shd w:val="solid" w:color="FFFFFF" w:fill="auto"/>
              </w:tcPr>
            </w:tcPrChange>
          </w:tcPr>
          <w:p w14:paraId="7D156BA6" w14:textId="77777777" w:rsidR="00863887" w:rsidRPr="00356814" w:rsidRDefault="00863887">
            <w:pPr>
              <w:pStyle w:val="TAC"/>
              <w:keepNext w:val="0"/>
              <w:keepLines w:val="0"/>
              <w:widowControl w:val="0"/>
              <w:rPr>
                <w:sz w:val="16"/>
                <w:szCs w:val="16"/>
              </w:rPr>
              <w:pPrChange w:id="15973" w:author="MCC" w:date="2023-06-09T17:56:00Z">
                <w:pPr>
                  <w:pStyle w:val="TAC"/>
                </w:pPr>
              </w:pPrChange>
            </w:pPr>
            <w:r w:rsidRPr="00356814">
              <w:rPr>
                <w:sz w:val="16"/>
                <w:szCs w:val="16"/>
              </w:rPr>
              <w:t>2019-12</w:t>
            </w:r>
          </w:p>
        </w:tc>
        <w:tc>
          <w:tcPr>
            <w:tcW w:w="409" w:type="pct"/>
            <w:shd w:val="solid" w:color="FFFFFF" w:fill="auto"/>
            <w:tcPrChange w:id="15974" w:author="MCC" w:date="2023-06-09T17:55:00Z">
              <w:tcPr>
                <w:tcW w:w="800" w:type="dxa"/>
                <w:shd w:val="solid" w:color="FFFFFF" w:fill="auto"/>
              </w:tcPr>
            </w:tcPrChange>
          </w:tcPr>
          <w:p w14:paraId="39CFB16C" w14:textId="77777777" w:rsidR="00863887" w:rsidRPr="00356814" w:rsidRDefault="00863887">
            <w:pPr>
              <w:pStyle w:val="TAC"/>
              <w:keepNext w:val="0"/>
              <w:keepLines w:val="0"/>
              <w:widowControl w:val="0"/>
              <w:rPr>
                <w:sz w:val="16"/>
                <w:szCs w:val="16"/>
              </w:rPr>
              <w:pPrChange w:id="15975" w:author="MCC" w:date="2023-06-09T17:56:00Z">
                <w:pPr>
                  <w:pStyle w:val="TAC"/>
                </w:pPr>
              </w:pPrChange>
            </w:pPr>
            <w:r w:rsidRPr="00356814">
              <w:rPr>
                <w:sz w:val="16"/>
                <w:szCs w:val="16"/>
              </w:rPr>
              <w:t>RP-86</w:t>
            </w:r>
          </w:p>
        </w:tc>
        <w:tc>
          <w:tcPr>
            <w:tcW w:w="559" w:type="pct"/>
            <w:shd w:val="solid" w:color="FFFFFF" w:fill="auto"/>
            <w:tcPrChange w:id="15976" w:author="MCC" w:date="2023-06-09T17:55:00Z">
              <w:tcPr>
                <w:tcW w:w="1094" w:type="dxa"/>
                <w:shd w:val="solid" w:color="FFFFFF" w:fill="auto"/>
              </w:tcPr>
            </w:tcPrChange>
          </w:tcPr>
          <w:p w14:paraId="6FD64849" w14:textId="77777777" w:rsidR="00863887" w:rsidRPr="00356814" w:rsidRDefault="00863887">
            <w:pPr>
              <w:pStyle w:val="TAC"/>
              <w:keepNext w:val="0"/>
              <w:keepLines w:val="0"/>
              <w:widowControl w:val="0"/>
              <w:rPr>
                <w:sz w:val="16"/>
                <w:szCs w:val="16"/>
              </w:rPr>
              <w:pPrChange w:id="15977" w:author="MCC" w:date="2023-06-09T17:56:00Z">
                <w:pPr>
                  <w:pStyle w:val="TAC"/>
                </w:pPr>
              </w:pPrChange>
            </w:pPr>
            <w:r w:rsidRPr="00356814">
              <w:rPr>
                <w:sz w:val="16"/>
                <w:szCs w:val="16"/>
              </w:rPr>
              <w:t>RP-192916</w:t>
            </w:r>
          </w:p>
        </w:tc>
        <w:tc>
          <w:tcPr>
            <w:tcW w:w="290" w:type="pct"/>
            <w:shd w:val="solid" w:color="FFFFFF" w:fill="auto"/>
            <w:tcPrChange w:id="15978" w:author="MCC" w:date="2023-06-09T17:55:00Z">
              <w:tcPr>
                <w:tcW w:w="567" w:type="dxa"/>
                <w:shd w:val="solid" w:color="FFFFFF" w:fill="auto"/>
              </w:tcPr>
            </w:tcPrChange>
          </w:tcPr>
          <w:p w14:paraId="0AA00060" w14:textId="77777777" w:rsidR="00863887" w:rsidRPr="00356814" w:rsidRDefault="00863887">
            <w:pPr>
              <w:pStyle w:val="TAL"/>
              <w:keepNext w:val="0"/>
              <w:keepLines w:val="0"/>
              <w:widowControl w:val="0"/>
              <w:rPr>
                <w:sz w:val="16"/>
                <w:szCs w:val="16"/>
              </w:rPr>
              <w:pPrChange w:id="15979" w:author="MCC" w:date="2023-06-09T17:56:00Z">
                <w:pPr>
                  <w:pStyle w:val="TAL"/>
                </w:pPr>
              </w:pPrChange>
            </w:pPr>
            <w:r w:rsidRPr="00356814">
              <w:rPr>
                <w:sz w:val="16"/>
                <w:szCs w:val="16"/>
              </w:rPr>
              <w:t>0494</w:t>
            </w:r>
          </w:p>
        </w:tc>
        <w:tc>
          <w:tcPr>
            <w:tcW w:w="217" w:type="pct"/>
            <w:shd w:val="solid" w:color="FFFFFF" w:fill="auto"/>
            <w:tcPrChange w:id="15980" w:author="MCC" w:date="2023-06-09T17:55:00Z">
              <w:tcPr>
                <w:tcW w:w="425" w:type="dxa"/>
                <w:shd w:val="solid" w:color="FFFFFF" w:fill="auto"/>
              </w:tcPr>
            </w:tcPrChange>
          </w:tcPr>
          <w:p w14:paraId="373B0D0F" w14:textId="77777777" w:rsidR="00863887" w:rsidRPr="00356814" w:rsidRDefault="00863887">
            <w:pPr>
              <w:pStyle w:val="TAR"/>
              <w:keepNext w:val="0"/>
              <w:keepLines w:val="0"/>
              <w:widowControl w:val="0"/>
              <w:rPr>
                <w:sz w:val="16"/>
                <w:szCs w:val="16"/>
              </w:rPr>
              <w:pPrChange w:id="15981" w:author="MCC" w:date="2023-06-09T17:56:00Z">
                <w:pPr>
                  <w:pStyle w:val="TAR"/>
                </w:pPr>
              </w:pPrChange>
            </w:pPr>
            <w:r w:rsidRPr="00356814">
              <w:rPr>
                <w:sz w:val="16"/>
                <w:szCs w:val="16"/>
              </w:rPr>
              <w:t>-</w:t>
            </w:r>
          </w:p>
        </w:tc>
        <w:tc>
          <w:tcPr>
            <w:tcW w:w="217" w:type="pct"/>
            <w:shd w:val="solid" w:color="FFFFFF" w:fill="auto"/>
            <w:tcPrChange w:id="15982" w:author="MCC" w:date="2023-06-09T17:55:00Z">
              <w:tcPr>
                <w:tcW w:w="425" w:type="dxa"/>
                <w:shd w:val="solid" w:color="FFFFFF" w:fill="auto"/>
              </w:tcPr>
            </w:tcPrChange>
          </w:tcPr>
          <w:p w14:paraId="6F70DC67" w14:textId="77777777" w:rsidR="00863887" w:rsidRPr="00356814" w:rsidRDefault="00863887">
            <w:pPr>
              <w:pStyle w:val="TAC"/>
              <w:keepNext w:val="0"/>
              <w:keepLines w:val="0"/>
              <w:widowControl w:val="0"/>
              <w:rPr>
                <w:sz w:val="16"/>
                <w:szCs w:val="16"/>
              </w:rPr>
              <w:pPrChange w:id="15983" w:author="MCC" w:date="2023-06-09T17:56:00Z">
                <w:pPr>
                  <w:pStyle w:val="TAC"/>
                </w:pPr>
              </w:pPrChange>
            </w:pPr>
            <w:r w:rsidRPr="00356814">
              <w:rPr>
                <w:sz w:val="16"/>
                <w:szCs w:val="16"/>
              </w:rPr>
              <w:t>F</w:t>
            </w:r>
          </w:p>
        </w:tc>
        <w:tc>
          <w:tcPr>
            <w:tcW w:w="2535" w:type="pct"/>
            <w:shd w:val="solid" w:color="FFFFFF" w:fill="auto"/>
            <w:tcPrChange w:id="15984" w:author="MCC" w:date="2023-06-09T17:55:00Z">
              <w:tcPr>
                <w:tcW w:w="4962" w:type="dxa"/>
                <w:shd w:val="solid" w:color="FFFFFF" w:fill="auto"/>
              </w:tcPr>
            </w:tcPrChange>
          </w:tcPr>
          <w:p w14:paraId="57C44118" w14:textId="77777777" w:rsidR="00863887" w:rsidRPr="00356814" w:rsidRDefault="00863887">
            <w:pPr>
              <w:pStyle w:val="TAL"/>
              <w:keepNext w:val="0"/>
              <w:keepLines w:val="0"/>
              <w:widowControl w:val="0"/>
              <w:rPr>
                <w:sz w:val="16"/>
                <w:szCs w:val="16"/>
              </w:rPr>
              <w:pPrChange w:id="15985" w:author="MCC" w:date="2023-06-09T17:56:00Z">
                <w:pPr>
                  <w:pStyle w:val="TAL"/>
                </w:pPr>
              </w:pPrChange>
            </w:pPr>
            <w:r w:rsidRPr="00356814">
              <w:rPr>
                <w:sz w:val="16"/>
                <w:szCs w:val="16"/>
              </w:rPr>
              <w:t>RRC Container in Modification Procedure</w:t>
            </w:r>
          </w:p>
        </w:tc>
        <w:tc>
          <w:tcPr>
            <w:tcW w:w="364" w:type="pct"/>
            <w:shd w:val="solid" w:color="FFFFFF" w:fill="auto"/>
            <w:tcPrChange w:id="15986" w:author="MCC" w:date="2023-06-09T17:55:00Z">
              <w:tcPr>
                <w:tcW w:w="713" w:type="dxa"/>
                <w:shd w:val="solid" w:color="FFFFFF" w:fill="auto"/>
              </w:tcPr>
            </w:tcPrChange>
          </w:tcPr>
          <w:p w14:paraId="1F02224B" w14:textId="77777777" w:rsidR="00863887" w:rsidRPr="00356814" w:rsidRDefault="00863887">
            <w:pPr>
              <w:pStyle w:val="TAC"/>
              <w:keepNext w:val="0"/>
              <w:keepLines w:val="0"/>
              <w:widowControl w:val="0"/>
              <w:rPr>
                <w:sz w:val="16"/>
                <w:szCs w:val="16"/>
              </w:rPr>
              <w:pPrChange w:id="15987" w:author="MCC" w:date="2023-06-09T17:56:00Z">
                <w:pPr>
                  <w:pStyle w:val="TAC"/>
                </w:pPr>
              </w:pPrChange>
            </w:pPr>
            <w:r w:rsidRPr="00356814">
              <w:rPr>
                <w:sz w:val="16"/>
                <w:szCs w:val="16"/>
              </w:rPr>
              <w:t>15.8.0</w:t>
            </w:r>
          </w:p>
        </w:tc>
      </w:tr>
      <w:tr w:rsidR="00863887" w:rsidRPr="00356814" w14:paraId="474D5506" w14:textId="77777777" w:rsidTr="00810BBA">
        <w:tc>
          <w:tcPr>
            <w:tcW w:w="409" w:type="pct"/>
            <w:shd w:val="solid" w:color="FFFFFF" w:fill="auto"/>
            <w:tcPrChange w:id="15988" w:author="MCC" w:date="2023-06-09T17:55:00Z">
              <w:tcPr>
                <w:tcW w:w="800" w:type="dxa"/>
                <w:shd w:val="solid" w:color="FFFFFF" w:fill="auto"/>
              </w:tcPr>
            </w:tcPrChange>
          </w:tcPr>
          <w:p w14:paraId="4B63BFD1" w14:textId="77777777" w:rsidR="00863887" w:rsidRPr="00356814" w:rsidRDefault="00863887">
            <w:pPr>
              <w:pStyle w:val="TAC"/>
              <w:keepNext w:val="0"/>
              <w:keepLines w:val="0"/>
              <w:widowControl w:val="0"/>
              <w:rPr>
                <w:sz w:val="16"/>
                <w:szCs w:val="16"/>
              </w:rPr>
              <w:pPrChange w:id="15989" w:author="MCC" w:date="2023-06-09T17:56:00Z">
                <w:pPr>
                  <w:pStyle w:val="TAC"/>
                </w:pPr>
              </w:pPrChange>
            </w:pPr>
            <w:r w:rsidRPr="00356814">
              <w:rPr>
                <w:sz w:val="16"/>
                <w:szCs w:val="16"/>
              </w:rPr>
              <w:t>2019-12</w:t>
            </w:r>
          </w:p>
        </w:tc>
        <w:tc>
          <w:tcPr>
            <w:tcW w:w="409" w:type="pct"/>
            <w:shd w:val="solid" w:color="FFFFFF" w:fill="auto"/>
            <w:tcPrChange w:id="15990" w:author="MCC" w:date="2023-06-09T17:55:00Z">
              <w:tcPr>
                <w:tcW w:w="800" w:type="dxa"/>
                <w:shd w:val="solid" w:color="FFFFFF" w:fill="auto"/>
              </w:tcPr>
            </w:tcPrChange>
          </w:tcPr>
          <w:p w14:paraId="4CC29416" w14:textId="77777777" w:rsidR="00863887" w:rsidRPr="00356814" w:rsidRDefault="00863887">
            <w:pPr>
              <w:pStyle w:val="TAC"/>
              <w:keepNext w:val="0"/>
              <w:keepLines w:val="0"/>
              <w:widowControl w:val="0"/>
              <w:rPr>
                <w:sz w:val="16"/>
                <w:szCs w:val="16"/>
              </w:rPr>
              <w:pPrChange w:id="15991" w:author="MCC" w:date="2023-06-09T17:56:00Z">
                <w:pPr>
                  <w:pStyle w:val="TAC"/>
                </w:pPr>
              </w:pPrChange>
            </w:pPr>
            <w:r w:rsidRPr="00356814">
              <w:rPr>
                <w:sz w:val="16"/>
                <w:szCs w:val="16"/>
              </w:rPr>
              <w:t>RP-86</w:t>
            </w:r>
          </w:p>
        </w:tc>
        <w:tc>
          <w:tcPr>
            <w:tcW w:w="559" w:type="pct"/>
            <w:shd w:val="solid" w:color="FFFFFF" w:fill="auto"/>
            <w:tcPrChange w:id="15992" w:author="MCC" w:date="2023-06-09T17:55:00Z">
              <w:tcPr>
                <w:tcW w:w="1094" w:type="dxa"/>
                <w:shd w:val="solid" w:color="FFFFFF" w:fill="auto"/>
              </w:tcPr>
            </w:tcPrChange>
          </w:tcPr>
          <w:p w14:paraId="5FB7DDB1" w14:textId="77777777" w:rsidR="00863887" w:rsidRPr="00356814" w:rsidRDefault="00863887">
            <w:pPr>
              <w:pStyle w:val="TAC"/>
              <w:keepNext w:val="0"/>
              <w:keepLines w:val="0"/>
              <w:widowControl w:val="0"/>
              <w:rPr>
                <w:sz w:val="16"/>
                <w:szCs w:val="16"/>
              </w:rPr>
              <w:pPrChange w:id="15993" w:author="MCC" w:date="2023-06-09T17:56:00Z">
                <w:pPr>
                  <w:pStyle w:val="TAC"/>
                </w:pPr>
              </w:pPrChange>
            </w:pPr>
            <w:r w:rsidRPr="00356814">
              <w:rPr>
                <w:sz w:val="16"/>
                <w:szCs w:val="16"/>
              </w:rPr>
              <w:t>RP-192916</w:t>
            </w:r>
          </w:p>
        </w:tc>
        <w:tc>
          <w:tcPr>
            <w:tcW w:w="290" w:type="pct"/>
            <w:shd w:val="solid" w:color="FFFFFF" w:fill="auto"/>
            <w:tcPrChange w:id="15994" w:author="MCC" w:date="2023-06-09T17:55:00Z">
              <w:tcPr>
                <w:tcW w:w="567" w:type="dxa"/>
                <w:shd w:val="solid" w:color="FFFFFF" w:fill="auto"/>
              </w:tcPr>
            </w:tcPrChange>
          </w:tcPr>
          <w:p w14:paraId="2BC0B701" w14:textId="77777777" w:rsidR="00863887" w:rsidRPr="00356814" w:rsidRDefault="00863887">
            <w:pPr>
              <w:pStyle w:val="TAL"/>
              <w:keepNext w:val="0"/>
              <w:keepLines w:val="0"/>
              <w:widowControl w:val="0"/>
              <w:rPr>
                <w:sz w:val="16"/>
                <w:szCs w:val="16"/>
              </w:rPr>
              <w:pPrChange w:id="15995" w:author="MCC" w:date="2023-06-09T17:56:00Z">
                <w:pPr>
                  <w:pStyle w:val="TAL"/>
                </w:pPr>
              </w:pPrChange>
            </w:pPr>
            <w:r w:rsidRPr="00356814">
              <w:rPr>
                <w:sz w:val="16"/>
                <w:szCs w:val="16"/>
              </w:rPr>
              <w:t>0508</w:t>
            </w:r>
          </w:p>
        </w:tc>
        <w:tc>
          <w:tcPr>
            <w:tcW w:w="217" w:type="pct"/>
            <w:shd w:val="solid" w:color="FFFFFF" w:fill="auto"/>
            <w:tcPrChange w:id="15996" w:author="MCC" w:date="2023-06-09T17:55:00Z">
              <w:tcPr>
                <w:tcW w:w="425" w:type="dxa"/>
                <w:shd w:val="solid" w:color="FFFFFF" w:fill="auto"/>
              </w:tcPr>
            </w:tcPrChange>
          </w:tcPr>
          <w:p w14:paraId="1B3963D4" w14:textId="77777777" w:rsidR="00863887" w:rsidRPr="00356814" w:rsidRDefault="00863887">
            <w:pPr>
              <w:pStyle w:val="TAR"/>
              <w:keepNext w:val="0"/>
              <w:keepLines w:val="0"/>
              <w:widowControl w:val="0"/>
              <w:rPr>
                <w:sz w:val="16"/>
                <w:szCs w:val="16"/>
              </w:rPr>
              <w:pPrChange w:id="15997" w:author="MCC" w:date="2023-06-09T17:56:00Z">
                <w:pPr>
                  <w:pStyle w:val="TAR"/>
                </w:pPr>
              </w:pPrChange>
            </w:pPr>
            <w:r w:rsidRPr="00356814">
              <w:rPr>
                <w:sz w:val="16"/>
                <w:szCs w:val="16"/>
              </w:rPr>
              <w:t>0</w:t>
            </w:r>
          </w:p>
        </w:tc>
        <w:tc>
          <w:tcPr>
            <w:tcW w:w="217" w:type="pct"/>
            <w:shd w:val="solid" w:color="FFFFFF" w:fill="auto"/>
            <w:tcPrChange w:id="15998" w:author="MCC" w:date="2023-06-09T17:55:00Z">
              <w:tcPr>
                <w:tcW w:w="425" w:type="dxa"/>
                <w:shd w:val="solid" w:color="FFFFFF" w:fill="auto"/>
              </w:tcPr>
            </w:tcPrChange>
          </w:tcPr>
          <w:p w14:paraId="03B773EB" w14:textId="77777777" w:rsidR="00863887" w:rsidRPr="00356814" w:rsidRDefault="00863887">
            <w:pPr>
              <w:pStyle w:val="TAC"/>
              <w:keepNext w:val="0"/>
              <w:keepLines w:val="0"/>
              <w:widowControl w:val="0"/>
              <w:rPr>
                <w:sz w:val="16"/>
                <w:szCs w:val="16"/>
              </w:rPr>
              <w:pPrChange w:id="15999" w:author="MCC" w:date="2023-06-09T17:56:00Z">
                <w:pPr>
                  <w:pStyle w:val="TAC"/>
                </w:pPr>
              </w:pPrChange>
            </w:pPr>
            <w:r w:rsidRPr="00356814">
              <w:rPr>
                <w:sz w:val="16"/>
                <w:szCs w:val="16"/>
              </w:rPr>
              <w:t>F</w:t>
            </w:r>
          </w:p>
        </w:tc>
        <w:tc>
          <w:tcPr>
            <w:tcW w:w="2535" w:type="pct"/>
            <w:shd w:val="solid" w:color="FFFFFF" w:fill="auto"/>
            <w:tcPrChange w:id="16000" w:author="MCC" w:date="2023-06-09T17:55:00Z">
              <w:tcPr>
                <w:tcW w:w="4962" w:type="dxa"/>
                <w:shd w:val="solid" w:color="FFFFFF" w:fill="auto"/>
              </w:tcPr>
            </w:tcPrChange>
          </w:tcPr>
          <w:p w14:paraId="2FE69ED1" w14:textId="77777777" w:rsidR="00863887" w:rsidRPr="00356814" w:rsidRDefault="00863887">
            <w:pPr>
              <w:pStyle w:val="TAL"/>
              <w:keepNext w:val="0"/>
              <w:keepLines w:val="0"/>
              <w:widowControl w:val="0"/>
              <w:rPr>
                <w:sz w:val="16"/>
                <w:szCs w:val="16"/>
              </w:rPr>
              <w:pPrChange w:id="16001" w:author="MCC" w:date="2023-06-09T17:56:00Z">
                <w:pPr>
                  <w:pStyle w:val="TAL"/>
                </w:pPr>
              </w:pPrChange>
            </w:pPr>
            <w:r w:rsidRPr="00356814">
              <w:rPr>
                <w:sz w:val="16"/>
                <w:szCs w:val="16"/>
              </w:rPr>
              <w:t>CR to 38.473 on applicability of the IE Selected BandCombinationIndex and Selected FeatureSetEntryIndex</w:t>
            </w:r>
          </w:p>
        </w:tc>
        <w:tc>
          <w:tcPr>
            <w:tcW w:w="364" w:type="pct"/>
            <w:shd w:val="solid" w:color="FFFFFF" w:fill="auto"/>
            <w:tcPrChange w:id="16002" w:author="MCC" w:date="2023-06-09T17:55:00Z">
              <w:tcPr>
                <w:tcW w:w="713" w:type="dxa"/>
                <w:shd w:val="solid" w:color="FFFFFF" w:fill="auto"/>
              </w:tcPr>
            </w:tcPrChange>
          </w:tcPr>
          <w:p w14:paraId="3D67845A" w14:textId="77777777" w:rsidR="00863887" w:rsidRPr="00356814" w:rsidRDefault="00863887">
            <w:pPr>
              <w:pStyle w:val="TAC"/>
              <w:keepNext w:val="0"/>
              <w:keepLines w:val="0"/>
              <w:widowControl w:val="0"/>
              <w:rPr>
                <w:sz w:val="16"/>
                <w:szCs w:val="16"/>
              </w:rPr>
              <w:pPrChange w:id="16003" w:author="MCC" w:date="2023-06-09T17:56:00Z">
                <w:pPr>
                  <w:pStyle w:val="TAC"/>
                </w:pPr>
              </w:pPrChange>
            </w:pPr>
            <w:r w:rsidRPr="00356814">
              <w:rPr>
                <w:sz w:val="16"/>
                <w:szCs w:val="16"/>
              </w:rPr>
              <w:t>15.8.0</w:t>
            </w:r>
          </w:p>
        </w:tc>
      </w:tr>
      <w:tr w:rsidR="00863887" w:rsidRPr="00356814" w14:paraId="5E6EE730" w14:textId="77777777" w:rsidTr="00810BBA">
        <w:tc>
          <w:tcPr>
            <w:tcW w:w="409" w:type="pct"/>
            <w:shd w:val="solid" w:color="FFFFFF" w:fill="auto"/>
            <w:tcPrChange w:id="16004" w:author="MCC" w:date="2023-06-09T17:55:00Z">
              <w:tcPr>
                <w:tcW w:w="800" w:type="dxa"/>
                <w:shd w:val="solid" w:color="FFFFFF" w:fill="auto"/>
              </w:tcPr>
            </w:tcPrChange>
          </w:tcPr>
          <w:p w14:paraId="7CC3A955" w14:textId="77777777" w:rsidR="00863887" w:rsidRPr="00356814" w:rsidRDefault="00863887">
            <w:pPr>
              <w:pStyle w:val="TAC"/>
              <w:keepNext w:val="0"/>
              <w:keepLines w:val="0"/>
              <w:widowControl w:val="0"/>
              <w:rPr>
                <w:sz w:val="16"/>
                <w:szCs w:val="16"/>
              </w:rPr>
              <w:pPrChange w:id="16005" w:author="MCC" w:date="2023-06-09T17:56:00Z">
                <w:pPr>
                  <w:pStyle w:val="TAC"/>
                </w:pPr>
              </w:pPrChange>
            </w:pPr>
            <w:r w:rsidRPr="00356814">
              <w:rPr>
                <w:sz w:val="16"/>
                <w:szCs w:val="16"/>
              </w:rPr>
              <w:t>2019-12</w:t>
            </w:r>
          </w:p>
        </w:tc>
        <w:tc>
          <w:tcPr>
            <w:tcW w:w="409" w:type="pct"/>
            <w:shd w:val="solid" w:color="FFFFFF" w:fill="auto"/>
            <w:tcPrChange w:id="16006" w:author="MCC" w:date="2023-06-09T17:55:00Z">
              <w:tcPr>
                <w:tcW w:w="800" w:type="dxa"/>
                <w:shd w:val="solid" w:color="FFFFFF" w:fill="auto"/>
              </w:tcPr>
            </w:tcPrChange>
          </w:tcPr>
          <w:p w14:paraId="79442021" w14:textId="77777777" w:rsidR="00863887" w:rsidRPr="00356814" w:rsidRDefault="00863887">
            <w:pPr>
              <w:pStyle w:val="TAC"/>
              <w:keepNext w:val="0"/>
              <w:keepLines w:val="0"/>
              <w:widowControl w:val="0"/>
              <w:rPr>
                <w:sz w:val="16"/>
                <w:szCs w:val="16"/>
              </w:rPr>
              <w:pPrChange w:id="16007" w:author="MCC" w:date="2023-06-09T17:56:00Z">
                <w:pPr>
                  <w:pStyle w:val="TAC"/>
                </w:pPr>
              </w:pPrChange>
            </w:pPr>
            <w:r w:rsidRPr="00356814">
              <w:rPr>
                <w:sz w:val="16"/>
                <w:szCs w:val="16"/>
              </w:rPr>
              <w:t>RP-86</w:t>
            </w:r>
          </w:p>
        </w:tc>
        <w:tc>
          <w:tcPr>
            <w:tcW w:w="559" w:type="pct"/>
            <w:shd w:val="solid" w:color="FFFFFF" w:fill="auto"/>
            <w:tcPrChange w:id="16008" w:author="MCC" w:date="2023-06-09T17:55:00Z">
              <w:tcPr>
                <w:tcW w:w="1094" w:type="dxa"/>
                <w:shd w:val="solid" w:color="FFFFFF" w:fill="auto"/>
              </w:tcPr>
            </w:tcPrChange>
          </w:tcPr>
          <w:p w14:paraId="459194BD" w14:textId="77777777" w:rsidR="00863887" w:rsidRPr="00356814" w:rsidRDefault="00863887">
            <w:pPr>
              <w:pStyle w:val="TAC"/>
              <w:keepNext w:val="0"/>
              <w:keepLines w:val="0"/>
              <w:widowControl w:val="0"/>
              <w:rPr>
                <w:sz w:val="16"/>
                <w:szCs w:val="16"/>
              </w:rPr>
              <w:pPrChange w:id="16009" w:author="MCC" w:date="2023-06-09T17:56:00Z">
                <w:pPr>
                  <w:pStyle w:val="TAC"/>
                </w:pPr>
              </w:pPrChange>
            </w:pPr>
            <w:r w:rsidRPr="00356814">
              <w:rPr>
                <w:sz w:val="16"/>
                <w:szCs w:val="16"/>
              </w:rPr>
              <w:t>RP-192916</w:t>
            </w:r>
          </w:p>
        </w:tc>
        <w:tc>
          <w:tcPr>
            <w:tcW w:w="290" w:type="pct"/>
            <w:shd w:val="solid" w:color="FFFFFF" w:fill="auto"/>
            <w:tcPrChange w:id="16010" w:author="MCC" w:date="2023-06-09T17:55:00Z">
              <w:tcPr>
                <w:tcW w:w="567" w:type="dxa"/>
                <w:shd w:val="solid" w:color="FFFFFF" w:fill="auto"/>
              </w:tcPr>
            </w:tcPrChange>
          </w:tcPr>
          <w:p w14:paraId="7D03EF26" w14:textId="77777777" w:rsidR="00863887" w:rsidRPr="00356814" w:rsidRDefault="00863887">
            <w:pPr>
              <w:pStyle w:val="TAL"/>
              <w:keepNext w:val="0"/>
              <w:keepLines w:val="0"/>
              <w:widowControl w:val="0"/>
              <w:rPr>
                <w:sz w:val="16"/>
                <w:szCs w:val="16"/>
              </w:rPr>
              <w:pPrChange w:id="16011" w:author="MCC" w:date="2023-06-09T17:56:00Z">
                <w:pPr>
                  <w:pStyle w:val="TAL"/>
                </w:pPr>
              </w:pPrChange>
            </w:pPr>
            <w:r w:rsidRPr="00356814">
              <w:rPr>
                <w:sz w:val="16"/>
                <w:szCs w:val="16"/>
              </w:rPr>
              <w:t>0509</w:t>
            </w:r>
          </w:p>
        </w:tc>
        <w:tc>
          <w:tcPr>
            <w:tcW w:w="217" w:type="pct"/>
            <w:shd w:val="solid" w:color="FFFFFF" w:fill="auto"/>
            <w:tcPrChange w:id="16012" w:author="MCC" w:date="2023-06-09T17:55:00Z">
              <w:tcPr>
                <w:tcW w:w="425" w:type="dxa"/>
                <w:shd w:val="solid" w:color="FFFFFF" w:fill="auto"/>
              </w:tcPr>
            </w:tcPrChange>
          </w:tcPr>
          <w:p w14:paraId="1AFA7281" w14:textId="77777777" w:rsidR="00863887" w:rsidRPr="00356814" w:rsidRDefault="00863887">
            <w:pPr>
              <w:pStyle w:val="TAR"/>
              <w:keepNext w:val="0"/>
              <w:keepLines w:val="0"/>
              <w:widowControl w:val="0"/>
              <w:rPr>
                <w:sz w:val="16"/>
                <w:szCs w:val="16"/>
              </w:rPr>
              <w:pPrChange w:id="16013" w:author="MCC" w:date="2023-06-09T17:56:00Z">
                <w:pPr>
                  <w:pStyle w:val="TAR"/>
                </w:pPr>
              </w:pPrChange>
            </w:pPr>
            <w:r w:rsidRPr="00356814">
              <w:rPr>
                <w:sz w:val="16"/>
                <w:szCs w:val="16"/>
              </w:rPr>
              <w:t>1</w:t>
            </w:r>
          </w:p>
        </w:tc>
        <w:tc>
          <w:tcPr>
            <w:tcW w:w="217" w:type="pct"/>
            <w:shd w:val="solid" w:color="FFFFFF" w:fill="auto"/>
            <w:tcPrChange w:id="16014" w:author="MCC" w:date="2023-06-09T17:55:00Z">
              <w:tcPr>
                <w:tcW w:w="425" w:type="dxa"/>
                <w:shd w:val="solid" w:color="FFFFFF" w:fill="auto"/>
              </w:tcPr>
            </w:tcPrChange>
          </w:tcPr>
          <w:p w14:paraId="15076F58" w14:textId="77777777" w:rsidR="00863887" w:rsidRPr="00356814" w:rsidRDefault="00863887">
            <w:pPr>
              <w:pStyle w:val="TAC"/>
              <w:keepNext w:val="0"/>
              <w:keepLines w:val="0"/>
              <w:widowControl w:val="0"/>
              <w:rPr>
                <w:sz w:val="16"/>
                <w:szCs w:val="16"/>
              </w:rPr>
              <w:pPrChange w:id="16015" w:author="MCC" w:date="2023-06-09T17:56:00Z">
                <w:pPr>
                  <w:pStyle w:val="TAC"/>
                </w:pPr>
              </w:pPrChange>
            </w:pPr>
            <w:r w:rsidRPr="00356814">
              <w:rPr>
                <w:sz w:val="16"/>
                <w:szCs w:val="16"/>
              </w:rPr>
              <w:t>F</w:t>
            </w:r>
          </w:p>
        </w:tc>
        <w:tc>
          <w:tcPr>
            <w:tcW w:w="2535" w:type="pct"/>
            <w:shd w:val="solid" w:color="FFFFFF" w:fill="auto"/>
            <w:tcPrChange w:id="16016" w:author="MCC" w:date="2023-06-09T17:55:00Z">
              <w:tcPr>
                <w:tcW w:w="4962" w:type="dxa"/>
                <w:shd w:val="solid" w:color="FFFFFF" w:fill="auto"/>
              </w:tcPr>
            </w:tcPrChange>
          </w:tcPr>
          <w:p w14:paraId="59474A73" w14:textId="77777777" w:rsidR="00863887" w:rsidRPr="00356814" w:rsidRDefault="00863887">
            <w:pPr>
              <w:pStyle w:val="TAL"/>
              <w:keepNext w:val="0"/>
              <w:keepLines w:val="0"/>
              <w:widowControl w:val="0"/>
              <w:rPr>
                <w:sz w:val="16"/>
                <w:szCs w:val="16"/>
              </w:rPr>
              <w:pPrChange w:id="16017" w:author="MCC" w:date="2023-06-09T17:56:00Z">
                <w:pPr>
                  <w:pStyle w:val="TAL"/>
                </w:pPr>
              </w:pPrChange>
            </w:pPr>
            <w:r w:rsidRPr="00356814">
              <w:rPr>
                <w:sz w:val="16"/>
                <w:szCs w:val="16"/>
              </w:rPr>
              <w:t>CR to 38.473 on MeasGapSharingConfig and gNB-CU System Information</w:t>
            </w:r>
          </w:p>
        </w:tc>
        <w:tc>
          <w:tcPr>
            <w:tcW w:w="364" w:type="pct"/>
            <w:shd w:val="solid" w:color="FFFFFF" w:fill="auto"/>
            <w:tcPrChange w:id="16018" w:author="MCC" w:date="2023-06-09T17:55:00Z">
              <w:tcPr>
                <w:tcW w:w="713" w:type="dxa"/>
                <w:shd w:val="solid" w:color="FFFFFF" w:fill="auto"/>
              </w:tcPr>
            </w:tcPrChange>
          </w:tcPr>
          <w:p w14:paraId="1F00028F" w14:textId="77777777" w:rsidR="00863887" w:rsidRPr="00356814" w:rsidRDefault="00863887">
            <w:pPr>
              <w:pStyle w:val="TAC"/>
              <w:keepNext w:val="0"/>
              <w:keepLines w:val="0"/>
              <w:widowControl w:val="0"/>
              <w:rPr>
                <w:sz w:val="16"/>
                <w:szCs w:val="16"/>
              </w:rPr>
              <w:pPrChange w:id="16019" w:author="MCC" w:date="2023-06-09T17:56:00Z">
                <w:pPr>
                  <w:pStyle w:val="TAC"/>
                </w:pPr>
              </w:pPrChange>
            </w:pPr>
            <w:r w:rsidRPr="00356814">
              <w:rPr>
                <w:sz w:val="16"/>
                <w:szCs w:val="16"/>
              </w:rPr>
              <w:t>15.8.0</w:t>
            </w:r>
          </w:p>
        </w:tc>
      </w:tr>
      <w:tr w:rsidR="00863887" w:rsidRPr="00356814" w14:paraId="3B506B52" w14:textId="77777777" w:rsidTr="00810BBA">
        <w:tc>
          <w:tcPr>
            <w:tcW w:w="409" w:type="pct"/>
            <w:shd w:val="solid" w:color="FFFFFF" w:fill="auto"/>
            <w:tcPrChange w:id="16020" w:author="MCC" w:date="2023-06-09T17:55:00Z">
              <w:tcPr>
                <w:tcW w:w="800" w:type="dxa"/>
                <w:shd w:val="solid" w:color="FFFFFF" w:fill="auto"/>
              </w:tcPr>
            </w:tcPrChange>
          </w:tcPr>
          <w:p w14:paraId="5FA801F7" w14:textId="77777777" w:rsidR="00863887" w:rsidRPr="00356814" w:rsidRDefault="00863887">
            <w:pPr>
              <w:pStyle w:val="TAC"/>
              <w:keepNext w:val="0"/>
              <w:keepLines w:val="0"/>
              <w:widowControl w:val="0"/>
              <w:rPr>
                <w:sz w:val="16"/>
                <w:szCs w:val="16"/>
              </w:rPr>
              <w:pPrChange w:id="16021" w:author="MCC" w:date="2023-06-09T17:56:00Z">
                <w:pPr>
                  <w:pStyle w:val="TAC"/>
                </w:pPr>
              </w:pPrChange>
            </w:pPr>
            <w:r w:rsidRPr="00356814">
              <w:rPr>
                <w:sz w:val="16"/>
                <w:szCs w:val="16"/>
              </w:rPr>
              <w:t>2019-12</w:t>
            </w:r>
          </w:p>
        </w:tc>
        <w:tc>
          <w:tcPr>
            <w:tcW w:w="409" w:type="pct"/>
            <w:shd w:val="solid" w:color="FFFFFF" w:fill="auto"/>
            <w:tcPrChange w:id="16022" w:author="MCC" w:date="2023-06-09T17:55:00Z">
              <w:tcPr>
                <w:tcW w:w="800" w:type="dxa"/>
                <w:shd w:val="solid" w:color="FFFFFF" w:fill="auto"/>
              </w:tcPr>
            </w:tcPrChange>
          </w:tcPr>
          <w:p w14:paraId="4B603F4A" w14:textId="77777777" w:rsidR="00863887" w:rsidRPr="00356814" w:rsidRDefault="00863887">
            <w:pPr>
              <w:pStyle w:val="TAC"/>
              <w:keepNext w:val="0"/>
              <w:keepLines w:val="0"/>
              <w:widowControl w:val="0"/>
              <w:rPr>
                <w:sz w:val="16"/>
                <w:szCs w:val="16"/>
              </w:rPr>
              <w:pPrChange w:id="16023" w:author="MCC" w:date="2023-06-09T17:56:00Z">
                <w:pPr>
                  <w:pStyle w:val="TAC"/>
                </w:pPr>
              </w:pPrChange>
            </w:pPr>
            <w:r w:rsidRPr="00356814">
              <w:rPr>
                <w:sz w:val="16"/>
                <w:szCs w:val="16"/>
              </w:rPr>
              <w:t>RP-86</w:t>
            </w:r>
          </w:p>
        </w:tc>
        <w:tc>
          <w:tcPr>
            <w:tcW w:w="559" w:type="pct"/>
            <w:shd w:val="solid" w:color="FFFFFF" w:fill="auto"/>
            <w:tcPrChange w:id="16024" w:author="MCC" w:date="2023-06-09T17:55:00Z">
              <w:tcPr>
                <w:tcW w:w="1094" w:type="dxa"/>
                <w:shd w:val="solid" w:color="FFFFFF" w:fill="auto"/>
              </w:tcPr>
            </w:tcPrChange>
          </w:tcPr>
          <w:p w14:paraId="4668DC90" w14:textId="77777777" w:rsidR="00863887" w:rsidRPr="00356814" w:rsidRDefault="00863887">
            <w:pPr>
              <w:pStyle w:val="TAC"/>
              <w:keepNext w:val="0"/>
              <w:keepLines w:val="0"/>
              <w:widowControl w:val="0"/>
              <w:rPr>
                <w:sz w:val="16"/>
                <w:szCs w:val="16"/>
              </w:rPr>
              <w:pPrChange w:id="16025" w:author="MCC" w:date="2023-06-09T17:56:00Z">
                <w:pPr>
                  <w:pStyle w:val="TAC"/>
                </w:pPr>
              </w:pPrChange>
            </w:pPr>
            <w:r w:rsidRPr="00356814">
              <w:rPr>
                <w:sz w:val="16"/>
                <w:szCs w:val="16"/>
              </w:rPr>
              <w:t>RP-192916</w:t>
            </w:r>
          </w:p>
        </w:tc>
        <w:tc>
          <w:tcPr>
            <w:tcW w:w="290" w:type="pct"/>
            <w:shd w:val="solid" w:color="FFFFFF" w:fill="auto"/>
            <w:tcPrChange w:id="16026" w:author="MCC" w:date="2023-06-09T17:55:00Z">
              <w:tcPr>
                <w:tcW w:w="567" w:type="dxa"/>
                <w:shd w:val="solid" w:color="FFFFFF" w:fill="auto"/>
              </w:tcPr>
            </w:tcPrChange>
          </w:tcPr>
          <w:p w14:paraId="3FE2629E" w14:textId="77777777" w:rsidR="00863887" w:rsidRPr="00356814" w:rsidRDefault="00863887">
            <w:pPr>
              <w:pStyle w:val="TAL"/>
              <w:keepNext w:val="0"/>
              <w:keepLines w:val="0"/>
              <w:widowControl w:val="0"/>
              <w:rPr>
                <w:sz w:val="16"/>
                <w:szCs w:val="16"/>
              </w:rPr>
              <w:pPrChange w:id="16027" w:author="MCC" w:date="2023-06-09T17:56:00Z">
                <w:pPr>
                  <w:pStyle w:val="TAL"/>
                </w:pPr>
              </w:pPrChange>
            </w:pPr>
            <w:r w:rsidRPr="00356814">
              <w:rPr>
                <w:sz w:val="16"/>
                <w:szCs w:val="16"/>
              </w:rPr>
              <w:t>0510</w:t>
            </w:r>
          </w:p>
        </w:tc>
        <w:tc>
          <w:tcPr>
            <w:tcW w:w="217" w:type="pct"/>
            <w:shd w:val="solid" w:color="FFFFFF" w:fill="auto"/>
            <w:tcPrChange w:id="16028" w:author="MCC" w:date="2023-06-09T17:55:00Z">
              <w:tcPr>
                <w:tcW w:w="425" w:type="dxa"/>
                <w:shd w:val="solid" w:color="FFFFFF" w:fill="auto"/>
              </w:tcPr>
            </w:tcPrChange>
          </w:tcPr>
          <w:p w14:paraId="6AEE2D39" w14:textId="77777777" w:rsidR="00863887" w:rsidRPr="00356814" w:rsidRDefault="00863887">
            <w:pPr>
              <w:pStyle w:val="TAR"/>
              <w:keepNext w:val="0"/>
              <w:keepLines w:val="0"/>
              <w:widowControl w:val="0"/>
              <w:rPr>
                <w:sz w:val="16"/>
                <w:szCs w:val="16"/>
              </w:rPr>
              <w:pPrChange w:id="16029" w:author="MCC" w:date="2023-06-09T17:56:00Z">
                <w:pPr>
                  <w:pStyle w:val="TAR"/>
                </w:pPr>
              </w:pPrChange>
            </w:pPr>
            <w:r w:rsidRPr="00356814">
              <w:rPr>
                <w:sz w:val="16"/>
                <w:szCs w:val="16"/>
              </w:rPr>
              <w:t>1</w:t>
            </w:r>
          </w:p>
        </w:tc>
        <w:tc>
          <w:tcPr>
            <w:tcW w:w="217" w:type="pct"/>
            <w:shd w:val="solid" w:color="FFFFFF" w:fill="auto"/>
            <w:tcPrChange w:id="16030" w:author="MCC" w:date="2023-06-09T17:55:00Z">
              <w:tcPr>
                <w:tcW w:w="425" w:type="dxa"/>
                <w:shd w:val="solid" w:color="FFFFFF" w:fill="auto"/>
              </w:tcPr>
            </w:tcPrChange>
          </w:tcPr>
          <w:p w14:paraId="4E49DE24" w14:textId="77777777" w:rsidR="00863887" w:rsidRPr="00356814" w:rsidRDefault="00863887">
            <w:pPr>
              <w:pStyle w:val="TAC"/>
              <w:keepNext w:val="0"/>
              <w:keepLines w:val="0"/>
              <w:widowControl w:val="0"/>
              <w:rPr>
                <w:sz w:val="16"/>
                <w:szCs w:val="16"/>
              </w:rPr>
              <w:pPrChange w:id="16031" w:author="MCC" w:date="2023-06-09T17:56:00Z">
                <w:pPr>
                  <w:pStyle w:val="TAC"/>
                </w:pPr>
              </w:pPrChange>
            </w:pPr>
            <w:r w:rsidRPr="00356814">
              <w:rPr>
                <w:sz w:val="16"/>
                <w:szCs w:val="16"/>
              </w:rPr>
              <w:t>F</w:t>
            </w:r>
          </w:p>
        </w:tc>
        <w:tc>
          <w:tcPr>
            <w:tcW w:w="2535" w:type="pct"/>
            <w:shd w:val="solid" w:color="FFFFFF" w:fill="auto"/>
            <w:tcPrChange w:id="16032" w:author="MCC" w:date="2023-06-09T17:55:00Z">
              <w:tcPr>
                <w:tcW w:w="4962" w:type="dxa"/>
                <w:shd w:val="solid" w:color="FFFFFF" w:fill="auto"/>
              </w:tcPr>
            </w:tcPrChange>
          </w:tcPr>
          <w:p w14:paraId="02DBDD6E" w14:textId="77777777" w:rsidR="00863887" w:rsidRPr="00356814" w:rsidRDefault="00863887">
            <w:pPr>
              <w:pStyle w:val="TAL"/>
              <w:keepNext w:val="0"/>
              <w:keepLines w:val="0"/>
              <w:widowControl w:val="0"/>
              <w:rPr>
                <w:sz w:val="16"/>
                <w:szCs w:val="16"/>
              </w:rPr>
              <w:pPrChange w:id="16033" w:author="MCC" w:date="2023-06-09T17:56:00Z">
                <w:pPr>
                  <w:pStyle w:val="TAL"/>
                </w:pPr>
              </w:pPrChange>
            </w:pPr>
            <w:r w:rsidRPr="00356814">
              <w:rPr>
                <w:sz w:val="16"/>
                <w:szCs w:val="16"/>
              </w:rPr>
              <w:t>CR to 38.473 on cause values over F1</w:t>
            </w:r>
          </w:p>
        </w:tc>
        <w:tc>
          <w:tcPr>
            <w:tcW w:w="364" w:type="pct"/>
            <w:shd w:val="solid" w:color="FFFFFF" w:fill="auto"/>
            <w:tcPrChange w:id="16034" w:author="MCC" w:date="2023-06-09T17:55:00Z">
              <w:tcPr>
                <w:tcW w:w="713" w:type="dxa"/>
                <w:shd w:val="solid" w:color="FFFFFF" w:fill="auto"/>
              </w:tcPr>
            </w:tcPrChange>
          </w:tcPr>
          <w:p w14:paraId="47CA69FA" w14:textId="77777777" w:rsidR="00863887" w:rsidRPr="00356814" w:rsidRDefault="00863887">
            <w:pPr>
              <w:pStyle w:val="TAC"/>
              <w:keepNext w:val="0"/>
              <w:keepLines w:val="0"/>
              <w:widowControl w:val="0"/>
              <w:rPr>
                <w:sz w:val="16"/>
                <w:szCs w:val="16"/>
              </w:rPr>
              <w:pPrChange w:id="16035" w:author="MCC" w:date="2023-06-09T17:56:00Z">
                <w:pPr>
                  <w:pStyle w:val="TAC"/>
                </w:pPr>
              </w:pPrChange>
            </w:pPr>
            <w:r w:rsidRPr="00356814">
              <w:rPr>
                <w:sz w:val="16"/>
                <w:szCs w:val="16"/>
              </w:rPr>
              <w:t>15.8.0</w:t>
            </w:r>
          </w:p>
        </w:tc>
      </w:tr>
      <w:tr w:rsidR="00863887" w:rsidRPr="00356814" w14:paraId="0398BD6F" w14:textId="77777777" w:rsidTr="00810BBA">
        <w:tc>
          <w:tcPr>
            <w:tcW w:w="409" w:type="pct"/>
            <w:shd w:val="solid" w:color="FFFFFF" w:fill="auto"/>
            <w:tcPrChange w:id="16036" w:author="MCC" w:date="2023-06-09T17:55:00Z">
              <w:tcPr>
                <w:tcW w:w="800" w:type="dxa"/>
                <w:shd w:val="solid" w:color="FFFFFF" w:fill="auto"/>
              </w:tcPr>
            </w:tcPrChange>
          </w:tcPr>
          <w:p w14:paraId="17320EEB" w14:textId="77777777" w:rsidR="00863887" w:rsidRPr="00356814" w:rsidRDefault="00863887">
            <w:pPr>
              <w:pStyle w:val="TAC"/>
              <w:keepNext w:val="0"/>
              <w:keepLines w:val="0"/>
              <w:widowControl w:val="0"/>
              <w:rPr>
                <w:sz w:val="16"/>
                <w:szCs w:val="16"/>
              </w:rPr>
              <w:pPrChange w:id="16037" w:author="MCC" w:date="2023-06-09T17:56:00Z">
                <w:pPr>
                  <w:pStyle w:val="TAC"/>
                </w:pPr>
              </w:pPrChange>
            </w:pPr>
            <w:r w:rsidRPr="00356814">
              <w:rPr>
                <w:sz w:val="16"/>
                <w:szCs w:val="16"/>
              </w:rPr>
              <w:t>2019-12</w:t>
            </w:r>
          </w:p>
        </w:tc>
        <w:tc>
          <w:tcPr>
            <w:tcW w:w="409" w:type="pct"/>
            <w:shd w:val="solid" w:color="FFFFFF" w:fill="auto"/>
            <w:tcPrChange w:id="16038" w:author="MCC" w:date="2023-06-09T17:55:00Z">
              <w:tcPr>
                <w:tcW w:w="800" w:type="dxa"/>
                <w:shd w:val="solid" w:color="FFFFFF" w:fill="auto"/>
              </w:tcPr>
            </w:tcPrChange>
          </w:tcPr>
          <w:p w14:paraId="767316F3" w14:textId="77777777" w:rsidR="00863887" w:rsidRPr="00356814" w:rsidRDefault="00863887">
            <w:pPr>
              <w:pStyle w:val="TAC"/>
              <w:keepNext w:val="0"/>
              <w:keepLines w:val="0"/>
              <w:widowControl w:val="0"/>
              <w:rPr>
                <w:sz w:val="16"/>
                <w:szCs w:val="16"/>
              </w:rPr>
              <w:pPrChange w:id="16039" w:author="MCC" w:date="2023-06-09T17:56:00Z">
                <w:pPr>
                  <w:pStyle w:val="TAC"/>
                </w:pPr>
              </w:pPrChange>
            </w:pPr>
            <w:r w:rsidRPr="00356814">
              <w:rPr>
                <w:sz w:val="16"/>
                <w:szCs w:val="16"/>
              </w:rPr>
              <w:t>RP-86</w:t>
            </w:r>
          </w:p>
        </w:tc>
        <w:tc>
          <w:tcPr>
            <w:tcW w:w="559" w:type="pct"/>
            <w:shd w:val="solid" w:color="FFFFFF" w:fill="auto"/>
            <w:tcPrChange w:id="16040" w:author="MCC" w:date="2023-06-09T17:55:00Z">
              <w:tcPr>
                <w:tcW w:w="1094" w:type="dxa"/>
                <w:shd w:val="solid" w:color="FFFFFF" w:fill="auto"/>
              </w:tcPr>
            </w:tcPrChange>
          </w:tcPr>
          <w:p w14:paraId="3844505B" w14:textId="77777777" w:rsidR="00863887" w:rsidRPr="00356814" w:rsidRDefault="00863887">
            <w:pPr>
              <w:pStyle w:val="TAC"/>
              <w:keepNext w:val="0"/>
              <w:keepLines w:val="0"/>
              <w:widowControl w:val="0"/>
              <w:rPr>
                <w:sz w:val="16"/>
                <w:szCs w:val="16"/>
              </w:rPr>
              <w:pPrChange w:id="16041" w:author="MCC" w:date="2023-06-09T17:56:00Z">
                <w:pPr>
                  <w:pStyle w:val="TAC"/>
                </w:pPr>
              </w:pPrChange>
            </w:pPr>
            <w:r w:rsidRPr="00356814">
              <w:rPr>
                <w:sz w:val="16"/>
                <w:szCs w:val="16"/>
              </w:rPr>
              <w:t>RP-192916</w:t>
            </w:r>
          </w:p>
        </w:tc>
        <w:tc>
          <w:tcPr>
            <w:tcW w:w="290" w:type="pct"/>
            <w:shd w:val="solid" w:color="FFFFFF" w:fill="auto"/>
            <w:tcPrChange w:id="16042" w:author="MCC" w:date="2023-06-09T17:55:00Z">
              <w:tcPr>
                <w:tcW w:w="567" w:type="dxa"/>
                <w:shd w:val="solid" w:color="FFFFFF" w:fill="auto"/>
              </w:tcPr>
            </w:tcPrChange>
          </w:tcPr>
          <w:p w14:paraId="2FCB7213" w14:textId="77777777" w:rsidR="00863887" w:rsidRPr="00356814" w:rsidRDefault="00863887">
            <w:pPr>
              <w:pStyle w:val="TAL"/>
              <w:keepNext w:val="0"/>
              <w:keepLines w:val="0"/>
              <w:widowControl w:val="0"/>
              <w:rPr>
                <w:sz w:val="16"/>
                <w:szCs w:val="16"/>
              </w:rPr>
              <w:pPrChange w:id="16043" w:author="MCC" w:date="2023-06-09T17:56:00Z">
                <w:pPr>
                  <w:pStyle w:val="TAL"/>
                </w:pPr>
              </w:pPrChange>
            </w:pPr>
            <w:r w:rsidRPr="00356814">
              <w:rPr>
                <w:sz w:val="16"/>
                <w:szCs w:val="16"/>
              </w:rPr>
              <w:t>0515</w:t>
            </w:r>
          </w:p>
        </w:tc>
        <w:tc>
          <w:tcPr>
            <w:tcW w:w="217" w:type="pct"/>
            <w:shd w:val="solid" w:color="FFFFFF" w:fill="auto"/>
            <w:tcPrChange w:id="16044" w:author="MCC" w:date="2023-06-09T17:55:00Z">
              <w:tcPr>
                <w:tcW w:w="425" w:type="dxa"/>
                <w:shd w:val="solid" w:color="FFFFFF" w:fill="auto"/>
              </w:tcPr>
            </w:tcPrChange>
          </w:tcPr>
          <w:p w14:paraId="2AE41387" w14:textId="77777777" w:rsidR="00863887" w:rsidRPr="00356814" w:rsidRDefault="00863887">
            <w:pPr>
              <w:pStyle w:val="TAR"/>
              <w:keepNext w:val="0"/>
              <w:keepLines w:val="0"/>
              <w:widowControl w:val="0"/>
              <w:rPr>
                <w:sz w:val="16"/>
                <w:szCs w:val="16"/>
              </w:rPr>
              <w:pPrChange w:id="16045" w:author="MCC" w:date="2023-06-09T17:56:00Z">
                <w:pPr>
                  <w:pStyle w:val="TAR"/>
                </w:pPr>
              </w:pPrChange>
            </w:pPr>
            <w:r w:rsidRPr="00356814">
              <w:rPr>
                <w:sz w:val="16"/>
                <w:szCs w:val="16"/>
              </w:rPr>
              <w:t>2</w:t>
            </w:r>
          </w:p>
        </w:tc>
        <w:tc>
          <w:tcPr>
            <w:tcW w:w="217" w:type="pct"/>
            <w:shd w:val="solid" w:color="FFFFFF" w:fill="auto"/>
            <w:tcPrChange w:id="16046" w:author="MCC" w:date="2023-06-09T17:55:00Z">
              <w:tcPr>
                <w:tcW w:w="425" w:type="dxa"/>
                <w:shd w:val="solid" w:color="FFFFFF" w:fill="auto"/>
              </w:tcPr>
            </w:tcPrChange>
          </w:tcPr>
          <w:p w14:paraId="0ACDE69B" w14:textId="77777777" w:rsidR="00863887" w:rsidRPr="00356814" w:rsidRDefault="00863887">
            <w:pPr>
              <w:pStyle w:val="TAC"/>
              <w:keepNext w:val="0"/>
              <w:keepLines w:val="0"/>
              <w:widowControl w:val="0"/>
              <w:rPr>
                <w:sz w:val="16"/>
                <w:szCs w:val="16"/>
              </w:rPr>
              <w:pPrChange w:id="16047" w:author="MCC" w:date="2023-06-09T17:56:00Z">
                <w:pPr>
                  <w:pStyle w:val="TAC"/>
                </w:pPr>
              </w:pPrChange>
            </w:pPr>
            <w:r w:rsidRPr="00356814">
              <w:rPr>
                <w:sz w:val="16"/>
                <w:szCs w:val="16"/>
              </w:rPr>
              <w:t>F</w:t>
            </w:r>
          </w:p>
        </w:tc>
        <w:tc>
          <w:tcPr>
            <w:tcW w:w="2535" w:type="pct"/>
            <w:shd w:val="solid" w:color="FFFFFF" w:fill="auto"/>
            <w:tcPrChange w:id="16048" w:author="MCC" w:date="2023-06-09T17:55:00Z">
              <w:tcPr>
                <w:tcW w:w="4962" w:type="dxa"/>
                <w:shd w:val="solid" w:color="FFFFFF" w:fill="auto"/>
              </w:tcPr>
            </w:tcPrChange>
          </w:tcPr>
          <w:p w14:paraId="18148381" w14:textId="77777777" w:rsidR="00863887" w:rsidRPr="00356814" w:rsidRDefault="00863887">
            <w:pPr>
              <w:pStyle w:val="TAL"/>
              <w:keepNext w:val="0"/>
              <w:keepLines w:val="0"/>
              <w:widowControl w:val="0"/>
              <w:rPr>
                <w:sz w:val="16"/>
                <w:szCs w:val="16"/>
              </w:rPr>
              <w:pPrChange w:id="16049" w:author="MCC" w:date="2023-06-09T17:56:00Z">
                <w:pPr>
                  <w:pStyle w:val="TAL"/>
                </w:pPr>
              </w:pPrChange>
            </w:pPr>
            <w:r w:rsidRPr="00356814">
              <w:rPr>
                <w:sz w:val="16"/>
                <w:szCs w:val="16"/>
              </w:rPr>
              <w:t>Clarification on Initial UL RRC Message Transfer procedure</w:t>
            </w:r>
          </w:p>
        </w:tc>
        <w:tc>
          <w:tcPr>
            <w:tcW w:w="364" w:type="pct"/>
            <w:shd w:val="solid" w:color="FFFFFF" w:fill="auto"/>
            <w:tcPrChange w:id="16050" w:author="MCC" w:date="2023-06-09T17:55:00Z">
              <w:tcPr>
                <w:tcW w:w="713" w:type="dxa"/>
                <w:shd w:val="solid" w:color="FFFFFF" w:fill="auto"/>
              </w:tcPr>
            </w:tcPrChange>
          </w:tcPr>
          <w:p w14:paraId="6605B25E" w14:textId="77777777" w:rsidR="00863887" w:rsidRPr="00356814" w:rsidRDefault="00863887">
            <w:pPr>
              <w:pStyle w:val="TAC"/>
              <w:keepNext w:val="0"/>
              <w:keepLines w:val="0"/>
              <w:widowControl w:val="0"/>
              <w:rPr>
                <w:sz w:val="16"/>
                <w:szCs w:val="16"/>
              </w:rPr>
              <w:pPrChange w:id="16051" w:author="MCC" w:date="2023-06-09T17:56:00Z">
                <w:pPr>
                  <w:pStyle w:val="TAC"/>
                </w:pPr>
              </w:pPrChange>
            </w:pPr>
            <w:r w:rsidRPr="00356814">
              <w:rPr>
                <w:sz w:val="16"/>
                <w:szCs w:val="16"/>
              </w:rPr>
              <w:t>15.8.0</w:t>
            </w:r>
          </w:p>
        </w:tc>
      </w:tr>
      <w:tr w:rsidR="009416B8" w:rsidRPr="00356814" w14:paraId="19585E04" w14:textId="77777777" w:rsidTr="00810BBA">
        <w:tc>
          <w:tcPr>
            <w:tcW w:w="409" w:type="pct"/>
            <w:shd w:val="solid" w:color="FFFFFF" w:fill="auto"/>
            <w:tcPrChange w:id="16052" w:author="MCC" w:date="2023-06-09T17:55:00Z">
              <w:tcPr>
                <w:tcW w:w="800" w:type="dxa"/>
                <w:shd w:val="solid" w:color="FFFFFF" w:fill="auto"/>
              </w:tcPr>
            </w:tcPrChange>
          </w:tcPr>
          <w:p w14:paraId="15A7F36A" w14:textId="77777777" w:rsidR="009416B8" w:rsidRPr="00356814" w:rsidRDefault="009416B8">
            <w:pPr>
              <w:pStyle w:val="TAC"/>
              <w:keepNext w:val="0"/>
              <w:keepLines w:val="0"/>
              <w:widowControl w:val="0"/>
              <w:rPr>
                <w:sz w:val="16"/>
                <w:szCs w:val="16"/>
              </w:rPr>
              <w:pPrChange w:id="16053" w:author="MCC" w:date="2023-06-09T17:56:00Z">
                <w:pPr>
                  <w:pStyle w:val="TAC"/>
                </w:pPr>
              </w:pPrChange>
            </w:pPr>
            <w:r>
              <w:rPr>
                <w:sz w:val="16"/>
                <w:szCs w:val="16"/>
              </w:rPr>
              <w:t>2020-03</w:t>
            </w:r>
          </w:p>
        </w:tc>
        <w:tc>
          <w:tcPr>
            <w:tcW w:w="409" w:type="pct"/>
            <w:shd w:val="solid" w:color="FFFFFF" w:fill="auto"/>
            <w:tcPrChange w:id="16054" w:author="MCC" w:date="2023-06-09T17:55:00Z">
              <w:tcPr>
                <w:tcW w:w="800" w:type="dxa"/>
                <w:shd w:val="solid" w:color="FFFFFF" w:fill="auto"/>
              </w:tcPr>
            </w:tcPrChange>
          </w:tcPr>
          <w:p w14:paraId="6731E3CD" w14:textId="77777777" w:rsidR="009416B8" w:rsidRPr="00356814" w:rsidRDefault="009416B8">
            <w:pPr>
              <w:pStyle w:val="TAC"/>
              <w:keepNext w:val="0"/>
              <w:keepLines w:val="0"/>
              <w:widowControl w:val="0"/>
              <w:rPr>
                <w:sz w:val="16"/>
                <w:szCs w:val="16"/>
              </w:rPr>
              <w:pPrChange w:id="16055" w:author="MCC" w:date="2023-06-09T17:56:00Z">
                <w:pPr>
                  <w:pStyle w:val="TAC"/>
                </w:pPr>
              </w:pPrChange>
            </w:pPr>
            <w:r>
              <w:rPr>
                <w:sz w:val="16"/>
                <w:szCs w:val="16"/>
              </w:rPr>
              <w:t>RP-87-e</w:t>
            </w:r>
          </w:p>
        </w:tc>
        <w:tc>
          <w:tcPr>
            <w:tcW w:w="559" w:type="pct"/>
            <w:shd w:val="solid" w:color="FFFFFF" w:fill="auto"/>
            <w:tcPrChange w:id="16056" w:author="MCC" w:date="2023-06-09T17:55:00Z">
              <w:tcPr>
                <w:tcW w:w="1094" w:type="dxa"/>
                <w:shd w:val="solid" w:color="FFFFFF" w:fill="auto"/>
              </w:tcPr>
            </w:tcPrChange>
          </w:tcPr>
          <w:p w14:paraId="7FFD1572" w14:textId="77777777" w:rsidR="009416B8" w:rsidRPr="00356814" w:rsidRDefault="009416B8">
            <w:pPr>
              <w:pStyle w:val="TAC"/>
              <w:keepNext w:val="0"/>
              <w:keepLines w:val="0"/>
              <w:widowControl w:val="0"/>
              <w:rPr>
                <w:sz w:val="16"/>
                <w:szCs w:val="16"/>
              </w:rPr>
              <w:pPrChange w:id="16057" w:author="MCC" w:date="2023-06-09T17:56:00Z">
                <w:pPr>
                  <w:pStyle w:val="TAC"/>
                </w:pPr>
              </w:pPrChange>
            </w:pPr>
            <w:r w:rsidRPr="009416B8">
              <w:rPr>
                <w:sz w:val="16"/>
                <w:szCs w:val="16"/>
              </w:rPr>
              <w:t>RP-200428</w:t>
            </w:r>
          </w:p>
        </w:tc>
        <w:tc>
          <w:tcPr>
            <w:tcW w:w="290" w:type="pct"/>
            <w:shd w:val="solid" w:color="FFFFFF" w:fill="auto"/>
            <w:tcPrChange w:id="16058" w:author="MCC" w:date="2023-06-09T17:55:00Z">
              <w:tcPr>
                <w:tcW w:w="567" w:type="dxa"/>
                <w:shd w:val="solid" w:color="FFFFFF" w:fill="auto"/>
              </w:tcPr>
            </w:tcPrChange>
          </w:tcPr>
          <w:p w14:paraId="2B2CBEC9" w14:textId="77777777" w:rsidR="009416B8" w:rsidRPr="00356814" w:rsidRDefault="009416B8">
            <w:pPr>
              <w:pStyle w:val="TAL"/>
              <w:keepNext w:val="0"/>
              <w:keepLines w:val="0"/>
              <w:widowControl w:val="0"/>
              <w:rPr>
                <w:sz w:val="16"/>
                <w:szCs w:val="16"/>
              </w:rPr>
              <w:pPrChange w:id="16059" w:author="MCC" w:date="2023-06-09T17:56:00Z">
                <w:pPr>
                  <w:pStyle w:val="TAL"/>
                </w:pPr>
              </w:pPrChange>
            </w:pPr>
            <w:r>
              <w:rPr>
                <w:sz w:val="16"/>
                <w:szCs w:val="16"/>
              </w:rPr>
              <w:t>0521</w:t>
            </w:r>
          </w:p>
        </w:tc>
        <w:tc>
          <w:tcPr>
            <w:tcW w:w="217" w:type="pct"/>
            <w:shd w:val="solid" w:color="FFFFFF" w:fill="auto"/>
            <w:tcPrChange w:id="16060" w:author="MCC" w:date="2023-06-09T17:55:00Z">
              <w:tcPr>
                <w:tcW w:w="425" w:type="dxa"/>
                <w:shd w:val="solid" w:color="FFFFFF" w:fill="auto"/>
              </w:tcPr>
            </w:tcPrChange>
          </w:tcPr>
          <w:p w14:paraId="6E9FEEF9" w14:textId="77777777" w:rsidR="009416B8" w:rsidRPr="00356814" w:rsidRDefault="009416B8">
            <w:pPr>
              <w:pStyle w:val="TAR"/>
              <w:keepNext w:val="0"/>
              <w:keepLines w:val="0"/>
              <w:widowControl w:val="0"/>
              <w:rPr>
                <w:sz w:val="16"/>
                <w:szCs w:val="16"/>
              </w:rPr>
              <w:pPrChange w:id="16061" w:author="MCC" w:date="2023-06-09T17:56:00Z">
                <w:pPr>
                  <w:pStyle w:val="TAR"/>
                </w:pPr>
              </w:pPrChange>
            </w:pPr>
            <w:r>
              <w:rPr>
                <w:sz w:val="16"/>
                <w:szCs w:val="16"/>
              </w:rPr>
              <w:t>1</w:t>
            </w:r>
          </w:p>
        </w:tc>
        <w:tc>
          <w:tcPr>
            <w:tcW w:w="217" w:type="pct"/>
            <w:shd w:val="solid" w:color="FFFFFF" w:fill="auto"/>
            <w:tcPrChange w:id="16062" w:author="MCC" w:date="2023-06-09T17:55:00Z">
              <w:tcPr>
                <w:tcW w:w="425" w:type="dxa"/>
                <w:shd w:val="solid" w:color="FFFFFF" w:fill="auto"/>
              </w:tcPr>
            </w:tcPrChange>
          </w:tcPr>
          <w:p w14:paraId="089FAB04" w14:textId="77777777" w:rsidR="009416B8" w:rsidRPr="00356814" w:rsidRDefault="009416B8">
            <w:pPr>
              <w:pStyle w:val="TAC"/>
              <w:keepNext w:val="0"/>
              <w:keepLines w:val="0"/>
              <w:widowControl w:val="0"/>
              <w:rPr>
                <w:sz w:val="16"/>
                <w:szCs w:val="16"/>
              </w:rPr>
              <w:pPrChange w:id="16063" w:author="MCC" w:date="2023-06-09T17:56:00Z">
                <w:pPr>
                  <w:pStyle w:val="TAC"/>
                </w:pPr>
              </w:pPrChange>
            </w:pPr>
            <w:r>
              <w:rPr>
                <w:sz w:val="16"/>
                <w:szCs w:val="16"/>
              </w:rPr>
              <w:t>F</w:t>
            </w:r>
          </w:p>
        </w:tc>
        <w:tc>
          <w:tcPr>
            <w:tcW w:w="2535" w:type="pct"/>
            <w:shd w:val="solid" w:color="FFFFFF" w:fill="auto"/>
            <w:tcPrChange w:id="16064" w:author="MCC" w:date="2023-06-09T17:55:00Z">
              <w:tcPr>
                <w:tcW w:w="4962" w:type="dxa"/>
                <w:shd w:val="solid" w:color="FFFFFF" w:fill="auto"/>
              </w:tcPr>
            </w:tcPrChange>
          </w:tcPr>
          <w:p w14:paraId="707062EF" w14:textId="77777777" w:rsidR="009416B8" w:rsidRPr="00356814" w:rsidRDefault="009416B8">
            <w:pPr>
              <w:pStyle w:val="TAL"/>
              <w:keepNext w:val="0"/>
              <w:keepLines w:val="0"/>
              <w:widowControl w:val="0"/>
              <w:rPr>
                <w:sz w:val="16"/>
                <w:szCs w:val="16"/>
              </w:rPr>
              <w:pPrChange w:id="16065" w:author="MCC" w:date="2023-06-09T17:56:00Z">
                <w:pPr>
                  <w:pStyle w:val="TAL"/>
                </w:pPr>
              </w:pPrChange>
            </w:pPr>
            <w:r>
              <w:rPr>
                <w:sz w:val="16"/>
                <w:szCs w:val="16"/>
              </w:rPr>
              <w:t>Correction of PWS Failure Indication</w:t>
            </w:r>
          </w:p>
        </w:tc>
        <w:tc>
          <w:tcPr>
            <w:tcW w:w="364" w:type="pct"/>
            <w:shd w:val="solid" w:color="FFFFFF" w:fill="auto"/>
            <w:tcPrChange w:id="16066" w:author="MCC" w:date="2023-06-09T17:55:00Z">
              <w:tcPr>
                <w:tcW w:w="713" w:type="dxa"/>
                <w:shd w:val="solid" w:color="FFFFFF" w:fill="auto"/>
              </w:tcPr>
            </w:tcPrChange>
          </w:tcPr>
          <w:p w14:paraId="22906AA7" w14:textId="77777777" w:rsidR="009416B8" w:rsidRPr="00356814" w:rsidRDefault="009416B8">
            <w:pPr>
              <w:pStyle w:val="TAC"/>
              <w:keepNext w:val="0"/>
              <w:keepLines w:val="0"/>
              <w:widowControl w:val="0"/>
              <w:rPr>
                <w:sz w:val="16"/>
                <w:szCs w:val="16"/>
              </w:rPr>
              <w:pPrChange w:id="16067" w:author="MCC" w:date="2023-06-09T17:56:00Z">
                <w:pPr>
                  <w:pStyle w:val="TAC"/>
                </w:pPr>
              </w:pPrChange>
            </w:pPr>
            <w:r>
              <w:rPr>
                <w:sz w:val="16"/>
                <w:szCs w:val="16"/>
              </w:rPr>
              <w:t>15.9.0</w:t>
            </w:r>
          </w:p>
        </w:tc>
      </w:tr>
      <w:tr w:rsidR="009416B8" w:rsidRPr="00356814" w14:paraId="2B6A71C9" w14:textId="77777777" w:rsidTr="00810BBA">
        <w:tc>
          <w:tcPr>
            <w:tcW w:w="409" w:type="pct"/>
            <w:shd w:val="solid" w:color="FFFFFF" w:fill="auto"/>
            <w:tcPrChange w:id="16068" w:author="MCC" w:date="2023-06-09T17:55:00Z">
              <w:tcPr>
                <w:tcW w:w="800" w:type="dxa"/>
                <w:shd w:val="solid" w:color="FFFFFF" w:fill="auto"/>
              </w:tcPr>
            </w:tcPrChange>
          </w:tcPr>
          <w:p w14:paraId="6E1B6EA8" w14:textId="77777777" w:rsidR="009416B8" w:rsidRDefault="009416B8">
            <w:pPr>
              <w:pStyle w:val="TAC"/>
              <w:keepNext w:val="0"/>
              <w:keepLines w:val="0"/>
              <w:widowControl w:val="0"/>
              <w:rPr>
                <w:sz w:val="16"/>
                <w:szCs w:val="16"/>
              </w:rPr>
              <w:pPrChange w:id="16069" w:author="MCC" w:date="2023-06-09T17:56:00Z">
                <w:pPr>
                  <w:pStyle w:val="TAC"/>
                </w:pPr>
              </w:pPrChange>
            </w:pPr>
            <w:r>
              <w:rPr>
                <w:sz w:val="16"/>
                <w:szCs w:val="16"/>
              </w:rPr>
              <w:t>2020-03</w:t>
            </w:r>
          </w:p>
        </w:tc>
        <w:tc>
          <w:tcPr>
            <w:tcW w:w="409" w:type="pct"/>
            <w:shd w:val="solid" w:color="FFFFFF" w:fill="auto"/>
            <w:tcPrChange w:id="16070" w:author="MCC" w:date="2023-06-09T17:55:00Z">
              <w:tcPr>
                <w:tcW w:w="800" w:type="dxa"/>
                <w:shd w:val="solid" w:color="FFFFFF" w:fill="auto"/>
              </w:tcPr>
            </w:tcPrChange>
          </w:tcPr>
          <w:p w14:paraId="2D710D81" w14:textId="77777777" w:rsidR="009416B8" w:rsidRDefault="009416B8">
            <w:pPr>
              <w:pStyle w:val="TAC"/>
              <w:keepNext w:val="0"/>
              <w:keepLines w:val="0"/>
              <w:widowControl w:val="0"/>
              <w:rPr>
                <w:sz w:val="16"/>
                <w:szCs w:val="16"/>
              </w:rPr>
              <w:pPrChange w:id="16071" w:author="MCC" w:date="2023-06-09T17:56:00Z">
                <w:pPr>
                  <w:pStyle w:val="TAC"/>
                </w:pPr>
              </w:pPrChange>
            </w:pPr>
            <w:r>
              <w:rPr>
                <w:sz w:val="16"/>
                <w:szCs w:val="16"/>
              </w:rPr>
              <w:t>RP-87-e</w:t>
            </w:r>
          </w:p>
        </w:tc>
        <w:tc>
          <w:tcPr>
            <w:tcW w:w="559" w:type="pct"/>
            <w:shd w:val="solid" w:color="FFFFFF" w:fill="auto"/>
            <w:tcPrChange w:id="16072" w:author="MCC" w:date="2023-06-09T17:55:00Z">
              <w:tcPr>
                <w:tcW w:w="1094" w:type="dxa"/>
                <w:shd w:val="solid" w:color="FFFFFF" w:fill="auto"/>
              </w:tcPr>
            </w:tcPrChange>
          </w:tcPr>
          <w:p w14:paraId="651FEC0C" w14:textId="77777777" w:rsidR="009416B8" w:rsidRPr="009416B8" w:rsidRDefault="009416B8">
            <w:pPr>
              <w:pStyle w:val="TAC"/>
              <w:keepNext w:val="0"/>
              <w:keepLines w:val="0"/>
              <w:widowControl w:val="0"/>
              <w:rPr>
                <w:sz w:val="16"/>
                <w:szCs w:val="16"/>
              </w:rPr>
              <w:pPrChange w:id="16073" w:author="MCC" w:date="2023-06-09T17:56:00Z">
                <w:pPr>
                  <w:pStyle w:val="TAC"/>
                </w:pPr>
              </w:pPrChange>
            </w:pPr>
            <w:r w:rsidRPr="009416B8">
              <w:rPr>
                <w:sz w:val="16"/>
                <w:szCs w:val="16"/>
              </w:rPr>
              <w:t>RP-200428</w:t>
            </w:r>
          </w:p>
        </w:tc>
        <w:tc>
          <w:tcPr>
            <w:tcW w:w="290" w:type="pct"/>
            <w:shd w:val="solid" w:color="FFFFFF" w:fill="auto"/>
            <w:tcPrChange w:id="16074" w:author="MCC" w:date="2023-06-09T17:55:00Z">
              <w:tcPr>
                <w:tcW w:w="567" w:type="dxa"/>
                <w:shd w:val="solid" w:color="FFFFFF" w:fill="auto"/>
              </w:tcPr>
            </w:tcPrChange>
          </w:tcPr>
          <w:p w14:paraId="14AF6E91" w14:textId="77777777" w:rsidR="009416B8" w:rsidRDefault="009416B8">
            <w:pPr>
              <w:pStyle w:val="TAL"/>
              <w:keepNext w:val="0"/>
              <w:keepLines w:val="0"/>
              <w:widowControl w:val="0"/>
              <w:rPr>
                <w:sz w:val="16"/>
                <w:szCs w:val="16"/>
              </w:rPr>
              <w:pPrChange w:id="16075" w:author="MCC" w:date="2023-06-09T17:56:00Z">
                <w:pPr>
                  <w:pStyle w:val="TAL"/>
                </w:pPr>
              </w:pPrChange>
            </w:pPr>
            <w:r>
              <w:rPr>
                <w:sz w:val="16"/>
                <w:szCs w:val="16"/>
              </w:rPr>
              <w:t>0524</w:t>
            </w:r>
          </w:p>
        </w:tc>
        <w:tc>
          <w:tcPr>
            <w:tcW w:w="217" w:type="pct"/>
            <w:shd w:val="solid" w:color="FFFFFF" w:fill="auto"/>
            <w:tcPrChange w:id="16076" w:author="MCC" w:date="2023-06-09T17:55:00Z">
              <w:tcPr>
                <w:tcW w:w="425" w:type="dxa"/>
                <w:shd w:val="solid" w:color="FFFFFF" w:fill="auto"/>
              </w:tcPr>
            </w:tcPrChange>
          </w:tcPr>
          <w:p w14:paraId="29315ADD" w14:textId="77777777" w:rsidR="009416B8" w:rsidRDefault="009416B8">
            <w:pPr>
              <w:pStyle w:val="TAR"/>
              <w:keepNext w:val="0"/>
              <w:keepLines w:val="0"/>
              <w:widowControl w:val="0"/>
              <w:rPr>
                <w:sz w:val="16"/>
                <w:szCs w:val="16"/>
              </w:rPr>
              <w:pPrChange w:id="16077" w:author="MCC" w:date="2023-06-09T17:56:00Z">
                <w:pPr>
                  <w:pStyle w:val="TAR"/>
                </w:pPr>
              </w:pPrChange>
            </w:pPr>
            <w:r>
              <w:rPr>
                <w:sz w:val="16"/>
                <w:szCs w:val="16"/>
              </w:rPr>
              <w:t>-</w:t>
            </w:r>
          </w:p>
        </w:tc>
        <w:tc>
          <w:tcPr>
            <w:tcW w:w="217" w:type="pct"/>
            <w:shd w:val="solid" w:color="FFFFFF" w:fill="auto"/>
            <w:tcPrChange w:id="16078" w:author="MCC" w:date="2023-06-09T17:55:00Z">
              <w:tcPr>
                <w:tcW w:w="425" w:type="dxa"/>
                <w:shd w:val="solid" w:color="FFFFFF" w:fill="auto"/>
              </w:tcPr>
            </w:tcPrChange>
          </w:tcPr>
          <w:p w14:paraId="65778DE0" w14:textId="77777777" w:rsidR="009416B8" w:rsidRDefault="009416B8">
            <w:pPr>
              <w:pStyle w:val="TAC"/>
              <w:keepNext w:val="0"/>
              <w:keepLines w:val="0"/>
              <w:widowControl w:val="0"/>
              <w:rPr>
                <w:sz w:val="16"/>
                <w:szCs w:val="16"/>
              </w:rPr>
              <w:pPrChange w:id="16079" w:author="MCC" w:date="2023-06-09T17:56:00Z">
                <w:pPr>
                  <w:pStyle w:val="TAC"/>
                </w:pPr>
              </w:pPrChange>
            </w:pPr>
            <w:r>
              <w:rPr>
                <w:sz w:val="16"/>
                <w:szCs w:val="16"/>
              </w:rPr>
              <w:t>F</w:t>
            </w:r>
          </w:p>
        </w:tc>
        <w:tc>
          <w:tcPr>
            <w:tcW w:w="2535" w:type="pct"/>
            <w:shd w:val="solid" w:color="FFFFFF" w:fill="auto"/>
            <w:tcPrChange w:id="16080" w:author="MCC" w:date="2023-06-09T17:55:00Z">
              <w:tcPr>
                <w:tcW w:w="4962" w:type="dxa"/>
                <w:shd w:val="solid" w:color="FFFFFF" w:fill="auto"/>
              </w:tcPr>
            </w:tcPrChange>
          </w:tcPr>
          <w:p w14:paraId="368AB00E" w14:textId="77777777" w:rsidR="009416B8" w:rsidRDefault="009416B8">
            <w:pPr>
              <w:pStyle w:val="TAL"/>
              <w:keepNext w:val="0"/>
              <w:keepLines w:val="0"/>
              <w:widowControl w:val="0"/>
              <w:rPr>
                <w:sz w:val="16"/>
                <w:szCs w:val="16"/>
              </w:rPr>
              <w:pPrChange w:id="16081" w:author="MCC" w:date="2023-06-09T17:56:00Z">
                <w:pPr>
                  <w:pStyle w:val="TAL"/>
                </w:pPr>
              </w:pPrChange>
            </w:pPr>
            <w:r>
              <w:rPr>
                <w:sz w:val="16"/>
                <w:szCs w:val="16"/>
              </w:rPr>
              <w:t>Correction of the presence of UL UP TNL Information to be setup List IE in tabular</w:t>
            </w:r>
          </w:p>
        </w:tc>
        <w:tc>
          <w:tcPr>
            <w:tcW w:w="364" w:type="pct"/>
            <w:shd w:val="solid" w:color="FFFFFF" w:fill="auto"/>
            <w:tcPrChange w:id="16082" w:author="MCC" w:date="2023-06-09T17:55:00Z">
              <w:tcPr>
                <w:tcW w:w="713" w:type="dxa"/>
                <w:shd w:val="solid" w:color="FFFFFF" w:fill="auto"/>
              </w:tcPr>
            </w:tcPrChange>
          </w:tcPr>
          <w:p w14:paraId="0190CF39" w14:textId="77777777" w:rsidR="009416B8" w:rsidRDefault="009416B8">
            <w:pPr>
              <w:pStyle w:val="TAC"/>
              <w:keepNext w:val="0"/>
              <w:keepLines w:val="0"/>
              <w:widowControl w:val="0"/>
              <w:rPr>
                <w:sz w:val="16"/>
                <w:szCs w:val="16"/>
              </w:rPr>
              <w:pPrChange w:id="16083" w:author="MCC" w:date="2023-06-09T17:56:00Z">
                <w:pPr>
                  <w:pStyle w:val="TAC"/>
                </w:pPr>
              </w:pPrChange>
            </w:pPr>
            <w:r>
              <w:rPr>
                <w:sz w:val="16"/>
                <w:szCs w:val="16"/>
              </w:rPr>
              <w:t>15.9.0</w:t>
            </w:r>
          </w:p>
        </w:tc>
      </w:tr>
      <w:tr w:rsidR="009416B8" w:rsidRPr="00356814" w14:paraId="0821F2AD" w14:textId="77777777" w:rsidTr="00810BBA">
        <w:tc>
          <w:tcPr>
            <w:tcW w:w="409" w:type="pct"/>
            <w:shd w:val="solid" w:color="FFFFFF" w:fill="auto"/>
            <w:tcPrChange w:id="16084" w:author="MCC" w:date="2023-06-09T17:55:00Z">
              <w:tcPr>
                <w:tcW w:w="800" w:type="dxa"/>
                <w:shd w:val="solid" w:color="FFFFFF" w:fill="auto"/>
              </w:tcPr>
            </w:tcPrChange>
          </w:tcPr>
          <w:p w14:paraId="2D9BE8B7" w14:textId="77777777" w:rsidR="009416B8" w:rsidRDefault="009416B8">
            <w:pPr>
              <w:pStyle w:val="TAC"/>
              <w:keepNext w:val="0"/>
              <w:keepLines w:val="0"/>
              <w:widowControl w:val="0"/>
              <w:rPr>
                <w:sz w:val="16"/>
                <w:szCs w:val="16"/>
              </w:rPr>
              <w:pPrChange w:id="16085" w:author="MCC" w:date="2023-06-09T17:56:00Z">
                <w:pPr>
                  <w:pStyle w:val="TAC"/>
                </w:pPr>
              </w:pPrChange>
            </w:pPr>
            <w:r>
              <w:rPr>
                <w:sz w:val="16"/>
                <w:szCs w:val="16"/>
              </w:rPr>
              <w:t>2020-03</w:t>
            </w:r>
          </w:p>
        </w:tc>
        <w:tc>
          <w:tcPr>
            <w:tcW w:w="409" w:type="pct"/>
            <w:shd w:val="solid" w:color="FFFFFF" w:fill="auto"/>
            <w:tcPrChange w:id="16086" w:author="MCC" w:date="2023-06-09T17:55:00Z">
              <w:tcPr>
                <w:tcW w:w="800" w:type="dxa"/>
                <w:shd w:val="solid" w:color="FFFFFF" w:fill="auto"/>
              </w:tcPr>
            </w:tcPrChange>
          </w:tcPr>
          <w:p w14:paraId="513B7867" w14:textId="77777777" w:rsidR="009416B8" w:rsidRDefault="009416B8">
            <w:pPr>
              <w:pStyle w:val="TAC"/>
              <w:keepNext w:val="0"/>
              <w:keepLines w:val="0"/>
              <w:widowControl w:val="0"/>
              <w:rPr>
                <w:sz w:val="16"/>
                <w:szCs w:val="16"/>
              </w:rPr>
              <w:pPrChange w:id="16087" w:author="MCC" w:date="2023-06-09T17:56:00Z">
                <w:pPr>
                  <w:pStyle w:val="TAC"/>
                </w:pPr>
              </w:pPrChange>
            </w:pPr>
            <w:r>
              <w:rPr>
                <w:sz w:val="16"/>
                <w:szCs w:val="16"/>
              </w:rPr>
              <w:t>RP-87-e</w:t>
            </w:r>
          </w:p>
        </w:tc>
        <w:tc>
          <w:tcPr>
            <w:tcW w:w="559" w:type="pct"/>
            <w:shd w:val="solid" w:color="FFFFFF" w:fill="auto"/>
            <w:tcPrChange w:id="16088" w:author="MCC" w:date="2023-06-09T17:55:00Z">
              <w:tcPr>
                <w:tcW w:w="1094" w:type="dxa"/>
                <w:shd w:val="solid" w:color="FFFFFF" w:fill="auto"/>
              </w:tcPr>
            </w:tcPrChange>
          </w:tcPr>
          <w:p w14:paraId="7186E749" w14:textId="77777777" w:rsidR="009416B8" w:rsidRPr="009416B8" w:rsidRDefault="009416B8">
            <w:pPr>
              <w:pStyle w:val="TAC"/>
              <w:keepNext w:val="0"/>
              <w:keepLines w:val="0"/>
              <w:widowControl w:val="0"/>
              <w:rPr>
                <w:sz w:val="16"/>
                <w:szCs w:val="16"/>
              </w:rPr>
              <w:pPrChange w:id="16089" w:author="MCC" w:date="2023-06-09T17:56:00Z">
                <w:pPr>
                  <w:pStyle w:val="TAC"/>
                </w:pPr>
              </w:pPrChange>
            </w:pPr>
            <w:r w:rsidRPr="009416B8">
              <w:rPr>
                <w:sz w:val="16"/>
                <w:szCs w:val="16"/>
              </w:rPr>
              <w:t>RP-200428</w:t>
            </w:r>
          </w:p>
        </w:tc>
        <w:tc>
          <w:tcPr>
            <w:tcW w:w="290" w:type="pct"/>
            <w:shd w:val="solid" w:color="FFFFFF" w:fill="auto"/>
            <w:tcPrChange w:id="16090" w:author="MCC" w:date="2023-06-09T17:55:00Z">
              <w:tcPr>
                <w:tcW w:w="567" w:type="dxa"/>
                <w:shd w:val="solid" w:color="FFFFFF" w:fill="auto"/>
              </w:tcPr>
            </w:tcPrChange>
          </w:tcPr>
          <w:p w14:paraId="5F63D833" w14:textId="77777777" w:rsidR="009416B8" w:rsidRDefault="009416B8">
            <w:pPr>
              <w:pStyle w:val="TAL"/>
              <w:keepNext w:val="0"/>
              <w:keepLines w:val="0"/>
              <w:widowControl w:val="0"/>
              <w:rPr>
                <w:sz w:val="16"/>
                <w:szCs w:val="16"/>
              </w:rPr>
              <w:pPrChange w:id="16091" w:author="MCC" w:date="2023-06-09T17:56:00Z">
                <w:pPr>
                  <w:pStyle w:val="TAL"/>
                </w:pPr>
              </w:pPrChange>
            </w:pPr>
            <w:r>
              <w:rPr>
                <w:sz w:val="16"/>
                <w:szCs w:val="16"/>
              </w:rPr>
              <w:t>0532</w:t>
            </w:r>
          </w:p>
        </w:tc>
        <w:tc>
          <w:tcPr>
            <w:tcW w:w="217" w:type="pct"/>
            <w:shd w:val="solid" w:color="FFFFFF" w:fill="auto"/>
            <w:tcPrChange w:id="16092" w:author="MCC" w:date="2023-06-09T17:55:00Z">
              <w:tcPr>
                <w:tcW w:w="425" w:type="dxa"/>
                <w:shd w:val="solid" w:color="FFFFFF" w:fill="auto"/>
              </w:tcPr>
            </w:tcPrChange>
          </w:tcPr>
          <w:p w14:paraId="1469FFF6" w14:textId="77777777" w:rsidR="009416B8" w:rsidRDefault="009416B8">
            <w:pPr>
              <w:pStyle w:val="TAR"/>
              <w:keepNext w:val="0"/>
              <w:keepLines w:val="0"/>
              <w:widowControl w:val="0"/>
              <w:rPr>
                <w:sz w:val="16"/>
                <w:szCs w:val="16"/>
              </w:rPr>
              <w:pPrChange w:id="16093" w:author="MCC" w:date="2023-06-09T17:56:00Z">
                <w:pPr>
                  <w:pStyle w:val="TAR"/>
                </w:pPr>
              </w:pPrChange>
            </w:pPr>
            <w:r>
              <w:rPr>
                <w:sz w:val="16"/>
                <w:szCs w:val="16"/>
              </w:rPr>
              <w:t>1</w:t>
            </w:r>
          </w:p>
        </w:tc>
        <w:tc>
          <w:tcPr>
            <w:tcW w:w="217" w:type="pct"/>
            <w:shd w:val="solid" w:color="FFFFFF" w:fill="auto"/>
            <w:tcPrChange w:id="16094" w:author="MCC" w:date="2023-06-09T17:55:00Z">
              <w:tcPr>
                <w:tcW w:w="425" w:type="dxa"/>
                <w:shd w:val="solid" w:color="FFFFFF" w:fill="auto"/>
              </w:tcPr>
            </w:tcPrChange>
          </w:tcPr>
          <w:p w14:paraId="418D3544" w14:textId="77777777" w:rsidR="009416B8" w:rsidRDefault="009416B8">
            <w:pPr>
              <w:pStyle w:val="TAC"/>
              <w:keepNext w:val="0"/>
              <w:keepLines w:val="0"/>
              <w:widowControl w:val="0"/>
              <w:rPr>
                <w:sz w:val="16"/>
                <w:szCs w:val="16"/>
              </w:rPr>
              <w:pPrChange w:id="16095" w:author="MCC" w:date="2023-06-09T17:56:00Z">
                <w:pPr>
                  <w:pStyle w:val="TAC"/>
                </w:pPr>
              </w:pPrChange>
            </w:pPr>
            <w:r>
              <w:rPr>
                <w:sz w:val="16"/>
                <w:szCs w:val="16"/>
              </w:rPr>
              <w:t>F</w:t>
            </w:r>
          </w:p>
        </w:tc>
        <w:tc>
          <w:tcPr>
            <w:tcW w:w="2535" w:type="pct"/>
            <w:shd w:val="solid" w:color="FFFFFF" w:fill="auto"/>
            <w:tcPrChange w:id="16096" w:author="MCC" w:date="2023-06-09T17:55:00Z">
              <w:tcPr>
                <w:tcW w:w="4962" w:type="dxa"/>
                <w:shd w:val="solid" w:color="FFFFFF" w:fill="auto"/>
              </w:tcPr>
            </w:tcPrChange>
          </w:tcPr>
          <w:p w14:paraId="614154AF" w14:textId="77777777" w:rsidR="009416B8" w:rsidRDefault="009416B8">
            <w:pPr>
              <w:pStyle w:val="TAL"/>
              <w:keepNext w:val="0"/>
              <w:keepLines w:val="0"/>
              <w:widowControl w:val="0"/>
              <w:rPr>
                <w:sz w:val="16"/>
                <w:szCs w:val="16"/>
              </w:rPr>
              <w:pPrChange w:id="16097" w:author="MCC" w:date="2023-06-09T17:56:00Z">
                <w:pPr>
                  <w:pStyle w:val="TAL"/>
                </w:pPr>
              </w:pPrChange>
            </w:pPr>
            <w:r>
              <w:rPr>
                <w:sz w:val="16"/>
                <w:szCs w:val="16"/>
              </w:rPr>
              <w:t>Correction relating to Initial UL RRC Message Transfer procedure CR 38.473</w:t>
            </w:r>
          </w:p>
        </w:tc>
        <w:tc>
          <w:tcPr>
            <w:tcW w:w="364" w:type="pct"/>
            <w:shd w:val="solid" w:color="FFFFFF" w:fill="auto"/>
            <w:tcPrChange w:id="16098" w:author="MCC" w:date="2023-06-09T17:55:00Z">
              <w:tcPr>
                <w:tcW w:w="713" w:type="dxa"/>
                <w:shd w:val="solid" w:color="FFFFFF" w:fill="auto"/>
              </w:tcPr>
            </w:tcPrChange>
          </w:tcPr>
          <w:p w14:paraId="225A9564" w14:textId="77777777" w:rsidR="009416B8" w:rsidRDefault="009416B8">
            <w:pPr>
              <w:pStyle w:val="TAC"/>
              <w:keepNext w:val="0"/>
              <w:keepLines w:val="0"/>
              <w:widowControl w:val="0"/>
              <w:rPr>
                <w:sz w:val="16"/>
                <w:szCs w:val="16"/>
              </w:rPr>
              <w:pPrChange w:id="16099" w:author="MCC" w:date="2023-06-09T17:56:00Z">
                <w:pPr>
                  <w:pStyle w:val="TAC"/>
                </w:pPr>
              </w:pPrChange>
            </w:pPr>
            <w:r>
              <w:rPr>
                <w:sz w:val="16"/>
                <w:szCs w:val="16"/>
              </w:rPr>
              <w:t>15.9.0</w:t>
            </w:r>
          </w:p>
        </w:tc>
      </w:tr>
      <w:tr w:rsidR="00DC4B8A" w:rsidRPr="00356814" w14:paraId="02AB7785" w14:textId="77777777" w:rsidTr="00810BBA">
        <w:tc>
          <w:tcPr>
            <w:tcW w:w="409" w:type="pct"/>
            <w:shd w:val="solid" w:color="FFFFFF" w:fill="auto"/>
            <w:tcPrChange w:id="16100" w:author="MCC" w:date="2023-06-09T17:55:00Z">
              <w:tcPr>
                <w:tcW w:w="800" w:type="dxa"/>
                <w:shd w:val="solid" w:color="FFFFFF" w:fill="auto"/>
              </w:tcPr>
            </w:tcPrChange>
          </w:tcPr>
          <w:p w14:paraId="1967860E" w14:textId="77777777" w:rsidR="00DC4B8A" w:rsidRDefault="00DC4B8A">
            <w:pPr>
              <w:pStyle w:val="TAC"/>
              <w:keepNext w:val="0"/>
              <w:keepLines w:val="0"/>
              <w:widowControl w:val="0"/>
              <w:rPr>
                <w:sz w:val="16"/>
                <w:szCs w:val="16"/>
              </w:rPr>
              <w:pPrChange w:id="16101" w:author="MCC" w:date="2023-06-09T17:56:00Z">
                <w:pPr>
                  <w:pStyle w:val="TAC"/>
                </w:pPr>
              </w:pPrChange>
            </w:pPr>
            <w:r>
              <w:rPr>
                <w:sz w:val="16"/>
                <w:szCs w:val="16"/>
              </w:rPr>
              <w:t>2020-0</w:t>
            </w:r>
            <w:r w:rsidR="0023151A">
              <w:rPr>
                <w:sz w:val="16"/>
                <w:szCs w:val="16"/>
              </w:rPr>
              <w:t>7</w:t>
            </w:r>
          </w:p>
        </w:tc>
        <w:tc>
          <w:tcPr>
            <w:tcW w:w="409" w:type="pct"/>
            <w:shd w:val="solid" w:color="FFFFFF" w:fill="auto"/>
            <w:tcPrChange w:id="16102" w:author="MCC" w:date="2023-06-09T17:55:00Z">
              <w:tcPr>
                <w:tcW w:w="800" w:type="dxa"/>
                <w:shd w:val="solid" w:color="FFFFFF" w:fill="auto"/>
              </w:tcPr>
            </w:tcPrChange>
          </w:tcPr>
          <w:p w14:paraId="338E8B32" w14:textId="77777777" w:rsidR="00DC4B8A" w:rsidRDefault="00DC4B8A">
            <w:pPr>
              <w:pStyle w:val="TAC"/>
              <w:keepNext w:val="0"/>
              <w:keepLines w:val="0"/>
              <w:widowControl w:val="0"/>
              <w:rPr>
                <w:sz w:val="16"/>
                <w:szCs w:val="16"/>
              </w:rPr>
              <w:pPrChange w:id="16103" w:author="MCC" w:date="2023-06-09T17:56:00Z">
                <w:pPr>
                  <w:pStyle w:val="TAC"/>
                </w:pPr>
              </w:pPrChange>
            </w:pPr>
            <w:r>
              <w:rPr>
                <w:sz w:val="16"/>
                <w:szCs w:val="16"/>
              </w:rPr>
              <w:t>RP-88-e</w:t>
            </w:r>
          </w:p>
        </w:tc>
        <w:tc>
          <w:tcPr>
            <w:tcW w:w="559" w:type="pct"/>
            <w:shd w:val="solid" w:color="FFFFFF" w:fill="auto"/>
            <w:tcPrChange w:id="16104" w:author="MCC" w:date="2023-06-09T17:55:00Z">
              <w:tcPr>
                <w:tcW w:w="1094" w:type="dxa"/>
                <w:shd w:val="solid" w:color="FFFFFF" w:fill="auto"/>
              </w:tcPr>
            </w:tcPrChange>
          </w:tcPr>
          <w:p w14:paraId="7E7EDB45" w14:textId="77777777" w:rsidR="00DC4B8A" w:rsidRPr="009416B8" w:rsidRDefault="00DC4B8A">
            <w:pPr>
              <w:pStyle w:val="TAC"/>
              <w:keepNext w:val="0"/>
              <w:keepLines w:val="0"/>
              <w:widowControl w:val="0"/>
              <w:rPr>
                <w:sz w:val="16"/>
                <w:szCs w:val="16"/>
              </w:rPr>
              <w:pPrChange w:id="16105" w:author="MCC" w:date="2023-06-09T17:56:00Z">
                <w:pPr>
                  <w:pStyle w:val="TAC"/>
                </w:pPr>
              </w:pPrChange>
            </w:pPr>
            <w:r w:rsidRPr="00DC4B8A">
              <w:rPr>
                <w:sz w:val="16"/>
                <w:szCs w:val="16"/>
              </w:rPr>
              <w:t>RP-201090</w:t>
            </w:r>
          </w:p>
        </w:tc>
        <w:tc>
          <w:tcPr>
            <w:tcW w:w="290" w:type="pct"/>
            <w:shd w:val="solid" w:color="FFFFFF" w:fill="auto"/>
            <w:tcPrChange w:id="16106" w:author="MCC" w:date="2023-06-09T17:55:00Z">
              <w:tcPr>
                <w:tcW w:w="567" w:type="dxa"/>
                <w:shd w:val="solid" w:color="FFFFFF" w:fill="auto"/>
              </w:tcPr>
            </w:tcPrChange>
          </w:tcPr>
          <w:p w14:paraId="63AEEBA9" w14:textId="77777777" w:rsidR="00DC4B8A" w:rsidRDefault="00DC4B8A">
            <w:pPr>
              <w:pStyle w:val="TAL"/>
              <w:keepNext w:val="0"/>
              <w:keepLines w:val="0"/>
              <w:widowControl w:val="0"/>
              <w:rPr>
                <w:sz w:val="16"/>
                <w:szCs w:val="16"/>
              </w:rPr>
              <w:pPrChange w:id="16107" w:author="MCC" w:date="2023-06-09T17:56:00Z">
                <w:pPr>
                  <w:pStyle w:val="TAL"/>
                </w:pPr>
              </w:pPrChange>
            </w:pPr>
            <w:r>
              <w:rPr>
                <w:sz w:val="16"/>
                <w:szCs w:val="16"/>
              </w:rPr>
              <w:t>0542</w:t>
            </w:r>
          </w:p>
        </w:tc>
        <w:tc>
          <w:tcPr>
            <w:tcW w:w="217" w:type="pct"/>
            <w:shd w:val="solid" w:color="FFFFFF" w:fill="auto"/>
            <w:tcPrChange w:id="16108" w:author="MCC" w:date="2023-06-09T17:55:00Z">
              <w:tcPr>
                <w:tcW w:w="425" w:type="dxa"/>
                <w:shd w:val="solid" w:color="FFFFFF" w:fill="auto"/>
              </w:tcPr>
            </w:tcPrChange>
          </w:tcPr>
          <w:p w14:paraId="4893AD80" w14:textId="77777777" w:rsidR="00DC4B8A" w:rsidRDefault="00DC4B8A">
            <w:pPr>
              <w:pStyle w:val="TAR"/>
              <w:keepNext w:val="0"/>
              <w:keepLines w:val="0"/>
              <w:widowControl w:val="0"/>
              <w:rPr>
                <w:sz w:val="16"/>
                <w:szCs w:val="16"/>
              </w:rPr>
              <w:pPrChange w:id="16109" w:author="MCC" w:date="2023-06-09T17:56:00Z">
                <w:pPr>
                  <w:pStyle w:val="TAR"/>
                </w:pPr>
              </w:pPrChange>
            </w:pPr>
            <w:r>
              <w:rPr>
                <w:sz w:val="16"/>
                <w:szCs w:val="16"/>
              </w:rPr>
              <w:t>2</w:t>
            </w:r>
          </w:p>
        </w:tc>
        <w:tc>
          <w:tcPr>
            <w:tcW w:w="217" w:type="pct"/>
            <w:shd w:val="solid" w:color="FFFFFF" w:fill="auto"/>
            <w:tcPrChange w:id="16110" w:author="MCC" w:date="2023-06-09T17:55:00Z">
              <w:tcPr>
                <w:tcW w:w="425" w:type="dxa"/>
                <w:shd w:val="solid" w:color="FFFFFF" w:fill="auto"/>
              </w:tcPr>
            </w:tcPrChange>
          </w:tcPr>
          <w:p w14:paraId="6473F20C" w14:textId="77777777" w:rsidR="00DC4B8A" w:rsidRDefault="00DC4B8A">
            <w:pPr>
              <w:pStyle w:val="TAC"/>
              <w:keepNext w:val="0"/>
              <w:keepLines w:val="0"/>
              <w:widowControl w:val="0"/>
              <w:rPr>
                <w:sz w:val="16"/>
                <w:szCs w:val="16"/>
              </w:rPr>
              <w:pPrChange w:id="16111" w:author="MCC" w:date="2023-06-09T17:56:00Z">
                <w:pPr>
                  <w:pStyle w:val="TAC"/>
                </w:pPr>
              </w:pPrChange>
            </w:pPr>
            <w:r>
              <w:rPr>
                <w:sz w:val="16"/>
                <w:szCs w:val="16"/>
              </w:rPr>
              <w:t>F</w:t>
            </w:r>
          </w:p>
        </w:tc>
        <w:tc>
          <w:tcPr>
            <w:tcW w:w="2535" w:type="pct"/>
            <w:shd w:val="solid" w:color="FFFFFF" w:fill="auto"/>
            <w:tcPrChange w:id="16112" w:author="MCC" w:date="2023-06-09T17:55:00Z">
              <w:tcPr>
                <w:tcW w:w="4962" w:type="dxa"/>
                <w:shd w:val="solid" w:color="FFFFFF" w:fill="auto"/>
              </w:tcPr>
            </w:tcPrChange>
          </w:tcPr>
          <w:p w14:paraId="4F199B70" w14:textId="77777777" w:rsidR="00DC4B8A" w:rsidRDefault="00DC4B8A">
            <w:pPr>
              <w:pStyle w:val="TAL"/>
              <w:keepNext w:val="0"/>
              <w:keepLines w:val="0"/>
              <w:widowControl w:val="0"/>
              <w:rPr>
                <w:sz w:val="16"/>
                <w:szCs w:val="16"/>
              </w:rPr>
              <w:pPrChange w:id="16113" w:author="MCC" w:date="2023-06-09T17:56:00Z">
                <w:pPr>
                  <w:pStyle w:val="TAL"/>
                </w:pPr>
              </w:pPrChange>
            </w:pPr>
            <w:r>
              <w:rPr>
                <w:sz w:val="16"/>
                <w:szCs w:val="16"/>
              </w:rPr>
              <w:t>Encoding PLMNs in served cell information NR</w:t>
            </w:r>
          </w:p>
        </w:tc>
        <w:tc>
          <w:tcPr>
            <w:tcW w:w="364" w:type="pct"/>
            <w:shd w:val="solid" w:color="FFFFFF" w:fill="auto"/>
            <w:tcPrChange w:id="16114" w:author="MCC" w:date="2023-06-09T17:55:00Z">
              <w:tcPr>
                <w:tcW w:w="713" w:type="dxa"/>
                <w:shd w:val="solid" w:color="FFFFFF" w:fill="auto"/>
              </w:tcPr>
            </w:tcPrChange>
          </w:tcPr>
          <w:p w14:paraId="246CF2CD" w14:textId="77777777" w:rsidR="00DC4B8A" w:rsidRDefault="00DC4B8A">
            <w:pPr>
              <w:pStyle w:val="TAC"/>
              <w:keepNext w:val="0"/>
              <w:keepLines w:val="0"/>
              <w:widowControl w:val="0"/>
              <w:rPr>
                <w:sz w:val="16"/>
                <w:szCs w:val="16"/>
              </w:rPr>
              <w:pPrChange w:id="16115" w:author="MCC" w:date="2023-06-09T17:56:00Z">
                <w:pPr>
                  <w:pStyle w:val="TAC"/>
                </w:pPr>
              </w:pPrChange>
            </w:pPr>
            <w:r>
              <w:rPr>
                <w:sz w:val="16"/>
                <w:szCs w:val="16"/>
              </w:rPr>
              <w:t>15.10.0</w:t>
            </w:r>
          </w:p>
        </w:tc>
      </w:tr>
      <w:tr w:rsidR="00092CD0" w:rsidRPr="00356814" w14:paraId="097FE7A0" w14:textId="77777777" w:rsidTr="00810BBA">
        <w:tc>
          <w:tcPr>
            <w:tcW w:w="409" w:type="pct"/>
            <w:shd w:val="solid" w:color="FFFFFF" w:fill="auto"/>
            <w:tcPrChange w:id="16116" w:author="MCC" w:date="2023-06-09T17:55:00Z">
              <w:tcPr>
                <w:tcW w:w="800" w:type="dxa"/>
                <w:shd w:val="solid" w:color="FFFFFF" w:fill="auto"/>
              </w:tcPr>
            </w:tcPrChange>
          </w:tcPr>
          <w:p w14:paraId="0714E304" w14:textId="77777777" w:rsidR="00092CD0" w:rsidRDefault="00092CD0">
            <w:pPr>
              <w:pStyle w:val="TAC"/>
              <w:keepNext w:val="0"/>
              <w:keepLines w:val="0"/>
              <w:widowControl w:val="0"/>
              <w:rPr>
                <w:sz w:val="16"/>
                <w:szCs w:val="16"/>
              </w:rPr>
              <w:pPrChange w:id="16117" w:author="MCC" w:date="2023-06-09T17:56:00Z">
                <w:pPr>
                  <w:pStyle w:val="TAC"/>
                </w:pPr>
              </w:pPrChange>
            </w:pPr>
            <w:r>
              <w:rPr>
                <w:sz w:val="16"/>
                <w:szCs w:val="16"/>
              </w:rPr>
              <w:t>2020-0</w:t>
            </w:r>
            <w:r w:rsidR="0023151A">
              <w:rPr>
                <w:sz w:val="16"/>
                <w:szCs w:val="16"/>
              </w:rPr>
              <w:t>7</w:t>
            </w:r>
          </w:p>
        </w:tc>
        <w:tc>
          <w:tcPr>
            <w:tcW w:w="409" w:type="pct"/>
            <w:shd w:val="solid" w:color="FFFFFF" w:fill="auto"/>
            <w:tcPrChange w:id="16118" w:author="MCC" w:date="2023-06-09T17:55:00Z">
              <w:tcPr>
                <w:tcW w:w="800" w:type="dxa"/>
                <w:shd w:val="solid" w:color="FFFFFF" w:fill="auto"/>
              </w:tcPr>
            </w:tcPrChange>
          </w:tcPr>
          <w:p w14:paraId="4755BEB0" w14:textId="77777777" w:rsidR="00092CD0" w:rsidRDefault="00092CD0">
            <w:pPr>
              <w:pStyle w:val="TAC"/>
              <w:keepNext w:val="0"/>
              <w:keepLines w:val="0"/>
              <w:widowControl w:val="0"/>
              <w:rPr>
                <w:sz w:val="16"/>
                <w:szCs w:val="16"/>
              </w:rPr>
              <w:pPrChange w:id="16119" w:author="MCC" w:date="2023-06-09T17:56:00Z">
                <w:pPr>
                  <w:pStyle w:val="TAC"/>
                </w:pPr>
              </w:pPrChange>
            </w:pPr>
            <w:r>
              <w:rPr>
                <w:sz w:val="16"/>
                <w:szCs w:val="16"/>
              </w:rPr>
              <w:t>RP-88-e</w:t>
            </w:r>
          </w:p>
        </w:tc>
        <w:tc>
          <w:tcPr>
            <w:tcW w:w="559" w:type="pct"/>
            <w:shd w:val="solid" w:color="FFFFFF" w:fill="auto"/>
            <w:tcPrChange w:id="16120" w:author="MCC" w:date="2023-06-09T17:55:00Z">
              <w:tcPr>
                <w:tcW w:w="1094" w:type="dxa"/>
                <w:shd w:val="solid" w:color="FFFFFF" w:fill="auto"/>
              </w:tcPr>
            </w:tcPrChange>
          </w:tcPr>
          <w:p w14:paraId="3F81332E" w14:textId="77777777" w:rsidR="00092CD0" w:rsidRPr="00DC4B8A" w:rsidRDefault="00092CD0">
            <w:pPr>
              <w:pStyle w:val="TAC"/>
              <w:keepNext w:val="0"/>
              <w:keepLines w:val="0"/>
              <w:widowControl w:val="0"/>
              <w:rPr>
                <w:sz w:val="16"/>
                <w:szCs w:val="16"/>
              </w:rPr>
              <w:pPrChange w:id="16121" w:author="MCC" w:date="2023-06-09T17:56:00Z">
                <w:pPr>
                  <w:pStyle w:val="TAC"/>
                </w:pPr>
              </w:pPrChange>
            </w:pPr>
            <w:r w:rsidRPr="00092CD0">
              <w:rPr>
                <w:sz w:val="16"/>
                <w:szCs w:val="16"/>
              </w:rPr>
              <w:t>RP-201091</w:t>
            </w:r>
          </w:p>
        </w:tc>
        <w:tc>
          <w:tcPr>
            <w:tcW w:w="290" w:type="pct"/>
            <w:shd w:val="solid" w:color="FFFFFF" w:fill="auto"/>
            <w:tcPrChange w:id="16122" w:author="MCC" w:date="2023-06-09T17:55:00Z">
              <w:tcPr>
                <w:tcW w:w="567" w:type="dxa"/>
                <w:shd w:val="solid" w:color="FFFFFF" w:fill="auto"/>
              </w:tcPr>
            </w:tcPrChange>
          </w:tcPr>
          <w:p w14:paraId="5A9540AE" w14:textId="77777777" w:rsidR="00092CD0" w:rsidRDefault="00092CD0">
            <w:pPr>
              <w:pStyle w:val="TAL"/>
              <w:keepNext w:val="0"/>
              <w:keepLines w:val="0"/>
              <w:widowControl w:val="0"/>
              <w:rPr>
                <w:sz w:val="16"/>
                <w:szCs w:val="16"/>
              </w:rPr>
              <w:pPrChange w:id="16123" w:author="MCC" w:date="2023-06-09T17:56:00Z">
                <w:pPr>
                  <w:pStyle w:val="TAL"/>
                </w:pPr>
              </w:pPrChange>
            </w:pPr>
            <w:r>
              <w:rPr>
                <w:sz w:val="16"/>
                <w:szCs w:val="16"/>
              </w:rPr>
              <w:t>0544</w:t>
            </w:r>
          </w:p>
        </w:tc>
        <w:tc>
          <w:tcPr>
            <w:tcW w:w="217" w:type="pct"/>
            <w:shd w:val="solid" w:color="FFFFFF" w:fill="auto"/>
            <w:tcPrChange w:id="16124" w:author="MCC" w:date="2023-06-09T17:55:00Z">
              <w:tcPr>
                <w:tcW w:w="425" w:type="dxa"/>
                <w:shd w:val="solid" w:color="FFFFFF" w:fill="auto"/>
              </w:tcPr>
            </w:tcPrChange>
          </w:tcPr>
          <w:p w14:paraId="2ADF2C4D" w14:textId="77777777" w:rsidR="00092CD0" w:rsidRDefault="00092CD0">
            <w:pPr>
              <w:pStyle w:val="TAR"/>
              <w:keepNext w:val="0"/>
              <w:keepLines w:val="0"/>
              <w:widowControl w:val="0"/>
              <w:rPr>
                <w:sz w:val="16"/>
                <w:szCs w:val="16"/>
              </w:rPr>
              <w:pPrChange w:id="16125" w:author="MCC" w:date="2023-06-09T17:56:00Z">
                <w:pPr>
                  <w:pStyle w:val="TAR"/>
                </w:pPr>
              </w:pPrChange>
            </w:pPr>
            <w:r>
              <w:rPr>
                <w:sz w:val="16"/>
                <w:szCs w:val="16"/>
              </w:rPr>
              <w:t>1</w:t>
            </w:r>
          </w:p>
        </w:tc>
        <w:tc>
          <w:tcPr>
            <w:tcW w:w="217" w:type="pct"/>
            <w:shd w:val="solid" w:color="FFFFFF" w:fill="auto"/>
            <w:tcPrChange w:id="16126" w:author="MCC" w:date="2023-06-09T17:55:00Z">
              <w:tcPr>
                <w:tcW w:w="425" w:type="dxa"/>
                <w:shd w:val="solid" w:color="FFFFFF" w:fill="auto"/>
              </w:tcPr>
            </w:tcPrChange>
          </w:tcPr>
          <w:p w14:paraId="4EB35EB0" w14:textId="77777777" w:rsidR="00092CD0" w:rsidRDefault="00092CD0">
            <w:pPr>
              <w:pStyle w:val="TAC"/>
              <w:keepNext w:val="0"/>
              <w:keepLines w:val="0"/>
              <w:widowControl w:val="0"/>
              <w:rPr>
                <w:sz w:val="16"/>
                <w:szCs w:val="16"/>
              </w:rPr>
              <w:pPrChange w:id="16127" w:author="MCC" w:date="2023-06-09T17:56:00Z">
                <w:pPr>
                  <w:pStyle w:val="TAC"/>
                </w:pPr>
              </w:pPrChange>
            </w:pPr>
            <w:r>
              <w:rPr>
                <w:sz w:val="16"/>
                <w:szCs w:val="16"/>
              </w:rPr>
              <w:t>F</w:t>
            </w:r>
          </w:p>
        </w:tc>
        <w:tc>
          <w:tcPr>
            <w:tcW w:w="2535" w:type="pct"/>
            <w:shd w:val="solid" w:color="FFFFFF" w:fill="auto"/>
            <w:tcPrChange w:id="16128" w:author="MCC" w:date="2023-06-09T17:55:00Z">
              <w:tcPr>
                <w:tcW w:w="4962" w:type="dxa"/>
                <w:shd w:val="solid" w:color="FFFFFF" w:fill="auto"/>
              </w:tcPr>
            </w:tcPrChange>
          </w:tcPr>
          <w:p w14:paraId="5244622C" w14:textId="77777777" w:rsidR="00092CD0" w:rsidRDefault="00092CD0">
            <w:pPr>
              <w:pStyle w:val="TAL"/>
              <w:keepNext w:val="0"/>
              <w:keepLines w:val="0"/>
              <w:widowControl w:val="0"/>
              <w:rPr>
                <w:sz w:val="16"/>
                <w:szCs w:val="16"/>
              </w:rPr>
              <w:pPrChange w:id="16129" w:author="MCC" w:date="2023-06-09T17:56:00Z">
                <w:pPr>
                  <w:pStyle w:val="TAL"/>
                </w:pPr>
              </w:pPrChange>
            </w:pPr>
            <w:r>
              <w:rPr>
                <w:sz w:val="16"/>
                <w:szCs w:val="16"/>
              </w:rPr>
              <w:t>Correction for usage of Cell Broadcast Cancelled List</w:t>
            </w:r>
          </w:p>
        </w:tc>
        <w:tc>
          <w:tcPr>
            <w:tcW w:w="364" w:type="pct"/>
            <w:shd w:val="solid" w:color="FFFFFF" w:fill="auto"/>
            <w:tcPrChange w:id="16130" w:author="MCC" w:date="2023-06-09T17:55:00Z">
              <w:tcPr>
                <w:tcW w:w="713" w:type="dxa"/>
                <w:shd w:val="solid" w:color="FFFFFF" w:fill="auto"/>
              </w:tcPr>
            </w:tcPrChange>
          </w:tcPr>
          <w:p w14:paraId="247722D4" w14:textId="77777777" w:rsidR="00092CD0" w:rsidRDefault="00092CD0">
            <w:pPr>
              <w:pStyle w:val="TAC"/>
              <w:keepNext w:val="0"/>
              <w:keepLines w:val="0"/>
              <w:widowControl w:val="0"/>
              <w:rPr>
                <w:sz w:val="16"/>
                <w:szCs w:val="16"/>
              </w:rPr>
              <w:pPrChange w:id="16131" w:author="MCC" w:date="2023-06-09T17:56:00Z">
                <w:pPr>
                  <w:pStyle w:val="TAC"/>
                </w:pPr>
              </w:pPrChange>
            </w:pPr>
            <w:r>
              <w:rPr>
                <w:sz w:val="16"/>
                <w:szCs w:val="16"/>
              </w:rPr>
              <w:t>15.10.0</w:t>
            </w:r>
          </w:p>
        </w:tc>
      </w:tr>
      <w:tr w:rsidR="00092CD0" w:rsidRPr="00356814" w14:paraId="2E8C2A44" w14:textId="77777777" w:rsidTr="00810BBA">
        <w:tc>
          <w:tcPr>
            <w:tcW w:w="409" w:type="pct"/>
            <w:shd w:val="solid" w:color="FFFFFF" w:fill="auto"/>
            <w:tcPrChange w:id="16132" w:author="MCC" w:date="2023-06-09T17:55:00Z">
              <w:tcPr>
                <w:tcW w:w="800" w:type="dxa"/>
                <w:shd w:val="solid" w:color="FFFFFF" w:fill="auto"/>
              </w:tcPr>
            </w:tcPrChange>
          </w:tcPr>
          <w:p w14:paraId="0AE598FB" w14:textId="77777777" w:rsidR="00092CD0" w:rsidRDefault="00092CD0">
            <w:pPr>
              <w:pStyle w:val="TAC"/>
              <w:keepNext w:val="0"/>
              <w:keepLines w:val="0"/>
              <w:widowControl w:val="0"/>
              <w:rPr>
                <w:sz w:val="16"/>
                <w:szCs w:val="16"/>
              </w:rPr>
              <w:pPrChange w:id="16133" w:author="MCC" w:date="2023-06-09T17:56:00Z">
                <w:pPr>
                  <w:pStyle w:val="TAC"/>
                </w:pPr>
              </w:pPrChange>
            </w:pPr>
            <w:r>
              <w:rPr>
                <w:sz w:val="16"/>
                <w:szCs w:val="16"/>
              </w:rPr>
              <w:t>2020-0</w:t>
            </w:r>
            <w:r w:rsidR="0023151A">
              <w:rPr>
                <w:sz w:val="16"/>
                <w:szCs w:val="16"/>
              </w:rPr>
              <w:t>7</w:t>
            </w:r>
          </w:p>
        </w:tc>
        <w:tc>
          <w:tcPr>
            <w:tcW w:w="409" w:type="pct"/>
            <w:shd w:val="solid" w:color="FFFFFF" w:fill="auto"/>
            <w:tcPrChange w:id="16134" w:author="MCC" w:date="2023-06-09T17:55:00Z">
              <w:tcPr>
                <w:tcW w:w="800" w:type="dxa"/>
                <w:shd w:val="solid" w:color="FFFFFF" w:fill="auto"/>
              </w:tcPr>
            </w:tcPrChange>
          </w:tcPr>
          <w:p w14:paraId="252A7CF9" w14:textId="77777777" w:rsidR="00092CD0" w:rsidRDefault="00092CD0">
            <w:pPr>
              <w:pStyle w:val="TAC"/>
              <w:keepNext w:val="0"/>
              <w:keepLines w:val="0"/>
              <w:widowControl w:val="0"/>
              <w:rPr>
                <w:sz w:val="16"/>
                <w:szCs w:val="16"/>
              </w:rPr>
              <w:pPrChange w:id="16135" w:author="MCC" w:date="2023-06-09T17:56:00Z">
                <w:pPr>
                  <w:pStyle w:val="TAC"/>
                </w:pPr>
              </w:pPrChange>
            </w:pPr>
            <w:r>
              <w:rPr>
                <w:sz w:val="16"/>
                <w:szCs w:val="16"/>
              </w:rPr>
              <w:t>RP-88-e</w:t>
            </w:r>
          </w:p>
        </w:tc>
        <w:tc>
          <w:tcPr>
            <w:tcW w:w="559" w:type="pct"/>
            <w:shd w:val="solid" w:color="FFFFFF" w:fill="auto"/>
            <w:tcPrChange w:id="16136" w:author="MCC" w:date="2023-06-09T17:55:00Z">
              <w:tcPr>
                <w:tcW w:w="1094" w:type="dxa"/>
                <w:shd w:val="solid" w:color="FFFFFF" w:fill="auto"/>
              </w:tcPr>
            </w:tcPrChange>
          </w:tcPr>
          <w:p w14:paraId="6A09213D" w14:textId="77777777" w:rsidR="00092CD0" w:rsidRPr="00092CD0" w:rsidRDefault="00092CD0">
            <w:pPr>
              <w:pStyle w:val="TAC"/>
              <w:keepNext w:val="0"/>
              <w:keepLines w:val="0"/>
              <w:widowControl w:val="0"/>
              <w:rPr>
                <w:sz w:val="16"/>
                <w:szCs w:val="16"/>
              </w:rPr>
              <w:pPrChange w:id="16137" w:author="MCC" w:date="2023-06-09T17:56:00Z">
                <w:pPr>
                  <w:pStyle w:val="TAC"/>
                </w:pPr>
              </w:pPrChange>
            </w:pPr>
            <w:r w:rsidRPr="00092CD0">
              <w:rPr>
                <w:sz w:val="16"/>
                <w:szCs w:val="16"/>
              </w:rPr>
              <w:t>RP-201091</w:t>
            </w:r>
          </w:p>
        </w:tc>
        <w:tc>
          <w:tcPr>
            <w:tcW w:w="290" w:type="pct"/>
            <w:shd w:val="solid" w:color="FFFFFF" w:fill="auto"/>
            <w:tcPrChange w:id="16138" w:author="MCC" w:date="2023-06-09T17:55:00Z">
              <w:tcPr>
                <w:tcW w:w="567" w:type="dxa"/>
                <w:shd w:val="solid" w:color="FFFFFF" w:fill="auto"/>
              </w:tcPr>
            </w:tcPrChange>
          </w:tcPr>
          <w:p w14:paraId="7B4D179E" w14:textId="77777777" w:rsidR="00092CD0" w:rsidRDefault="00092CD0">
            <w:pPr>
              <w:pStyle w:val="TAL"/>
              <w:keepNext w:val="0"/>
              <w:keepLines w:val="0"/>
              <w:widowControl w:val="0"/>
              <w:rPr>
                <w:sz w:val="16"/>
                <w:szCs w:val="16"/>
              </w:rPr>
              <w:pPrChange w:id="16139" w:author="MCC" w:date="2023-06-09T17:56:00Z">
                <w:pPr>
                  <w:pStyle w:val="TAL"/>
                </w:pPr>
              </w:pPrChange>
            </w:pPr>
            <w:r>
              <w:rPr>
                <w:sz w:val="16"/>
                <w:szCs w:val="16"/>
              </w:rPr>
              <w:t>0546</w:t>
            </w:r>
          </w:p>
        </w:tc>
        <w:tc>
          <w:tcPr>
            <w:tcW w:w="217" w:type="pct"/>
            <w:shd w:val="solid" w:color="FFFFFF" w:fill="auto"/>
            <w:tcPrChange w:id="16140" w:author="MCC" w:date="2023-06-09T17:55:00Z">
              <w:tcPr>
                <w:tcW w:w="425" w:type="dxa"/>
                <w:shd w:val="solid" w:color="FFFFFF" w:fill="auto"/>
              </w:tcPr>
            </w:tcPrChange>
          </w:tcPr>
          <w:p w14:paraId="57900F45" w14:textId="77777777" w:rsidR="00092CD0" w:rsidRDefault="00092CD0">
            <w:pPr>
              <w:pStyle w:val="TAR"/>
              <w:keepNext w:val="0"/>
              <w:keepLines w:val="0"/>
              <w:widowControl w:val="0"/>
              <w:rPr>
                <w:sz w:val="16"/>
                <w:szCs w:val="16"/>
              </w:rPr>
              <w:pPrChange w:id="16141" w:author="MCC" w:date="2023-06-09T17:56:00Z">
                <w:pPr>
                  <w:pStyle w:val="TAR"/>
                </w:pPr>
              </w:pPrChange>
            </w:pPr>
            <w:r>
              <w:rPr>
                <w:sz w:val="16"/>
                <w:szCs w:val="16"/>
              </w:rPr>
              <w:t>-</w:t>
            </w:r>
          </w:p>
        </w:tc>
        <w:tc>
          <w:tcPr>
            <w:tcW w:w="217" w:type="pct"/>
            <w:shd w:val="solid" w:color="FFFFFF" w:fill="auto"/>
            <w:tcPrChange w:id="16142" w:author="MCC" w:date="2023-06-09T17:55:00Z">
              <w:tcPr>
                <w:tcW w:w="425" w:type="dxa"/>
                <w:shd w:val="solid" w:color="FFFFFF" w:fill="auto"/>
              </w:tcPr>
            </w:tcPrChange>
          </w:tcPr>
          <w:p w14:paraId="4CA6A21B" w14:textId="77777777" w:rsidR="00092CD0" w:rsidRDefault="00092CD0">
            <w:pPr>
              <w:pStyle w:val="TAC"/>
              <w:keepNext w:val="0"/>
              <w:keepLines w:val="0"/>
              <w:widowControl w:val="0"/>
              <w:rPr>
                <w:sz w:val="16"/>
                <w:szCs w:val="16"/>
              </w:rPr>
              <w:pPrChange w:id="16143" w:author="MCC" w:date="2023-06-09T17:56:00Z">
                <w:pPr>
                  <w:pStyle w:val="TAC"/>
                </w:pPr>
              </w:pPrChange>
            </w:pPr>
            <w:r>
              <w:rPr>
                <w:sz w:val="16"/>
                <w:szCs w:val="16"/>
              </w:rPr>
              <w:t>F</w:t>
            </w:r>
          </w:p>
        </w:tc>
        <w:tc>
          <w:tcPr>
            <w:tcW w:w="2535" w:type="pct"/>
            <w:shd w:val="solid" w:color="FFFFFF" w:fill="auto"/>
            <w:tcPrChange w:id="16144" w:author="MCC" w:date="2023-06-09T17:55:00Z">
              <w:tcPr>
                <w:tcW w:w="4962" w:type="dxa"/>
                <w:shd w:val="solid" w:color="FFFFFF" w:fill="auto"/>
              </w:tcPr>
            </w:tcPrChange>
          </w:tcPr>
          <w:p w14:paraId="2FA5D00F" w14:textId="77777777" w:rsidR="00092CD0" w:rsidRDefault="00092CD0">
            <w:pPr>
              <w:pStyle w:val="TAL"/>
              <w:keepNext w:val="0"/>
              <w:keepLines w:val="0"/>
              <w:widowControl w:val="0"/>
              <w:rPr>
                <w:sz w:val="16"/>
                <w:szCs w:val="16"/>
              </w:rPr>
              <w:pPrChange w:id="16145" w:author="MCC" w:date="2023-06-09T17:56:00Z">
                <w:pPr>
                  <w:pStyle w:val="TAL"/>
                </w:pPr>
              </w:pPrChange>
            </w:pPr>
            <w:r>
              <w:rPr>
                <w:sz w:val="16"/>
                <w:szCs w:val="16"/>
              </w:rPr>
              <w:t>Correction on UE CONTEXT MODIFICATION REQUIRED message</w:t>
            </w:r>
          </w:p>
        </w:tc>
        <w:tc>
          <w:tcPr>
            <w:tcW w:w="364" w:type="pct"/>
            <w:shd w:val="solid" w:color="FFFFFF" w:fill="auto"/>
            <w:tcPrChange w:id="16146" w:author="MCC" w:date="2023-06-09T17:55:00Z">
              <w:tcPr>
                <w:tcW w:w="713" w:type="dxa"/>
                <w:shd w:val="solid" w:color="FFFFFF" w:fill="auto"/>
              </w:tcPr>
            </w:tcPrChange>
          </w:tcPr>
          <w:p w14:paraId="072B98A8" w14:textId="77777777" w:rsidR="00092CD0" w:rsidRDefault="00092CD0">
            <w:pPr>
              <w:pStyle w:val="TAC"/>
              <w:keepNext w:val="0"/>
              <w:keepLines w:val="0"/>
              <w:widowControl w:val="0"/>
              <w:rPr>
                <w:sz w:val="16"/>
                <w:szCs w:val="16"/>
              </w:rPr>
              <w:pPrChange w:id="16147" w:author="MCC" w:date="2023-06-09T17:56:00Z">
                <w:pPr>
                  <w:pStyle w:val="TAC"/>
                </w:pPr>
              </w:pPrChange>
            </w:pPr>
            <w:r>
              <w:rPr>
                <w:sz w:val="16"/>
                <w:szCs w:val="16"/>
              </w:rPr>
              <w:t>15.10.0</w:t>
            </w:r>
          </w:p>
        </w:tc>
      </w:tr>
      <w:tr w:rsidR="00092CD0" w:rsidRPr="00356814" w14:paraId="2AA5C8D4" w14:textId="77777777" w:rsidTr="00810BBA">
        <w:tc>
          <w:tcPr>
            <w:tcW w:w="409" w:type="pct"/>
            <w:shd w:val="solid" w:color="FFFFFF" w:fill="auto"/>
            <w:tcPrChange w:id="16148" w:author="MCC" w:date="2023-06-09T17:55:00Z">
              <w:tcPr>
                <w:tcW w:w="800" w:type="dxa"/>
                <w:shd w:val="solid" w:color="FFFFFF" w:fill="auto"/>
              </w:tcPr>
            </w:tcPrChange>
          </w:tcPr>
          <w:p w14:paraId="523E463F" w14:textId="77777777" w:rsidR="00092CD0" w:rsidRDefault="00092CD0">
            <w:pPr>
              <w:pStyle w:val="TAC"/>
              <w:keepNext w:val="0"/>
              <w:keepLines w:val="0"/>
              <w:widowControl w:val="0"/>
              <w:rPr>
                <w:sz w:val="16"/>
                <w:szCs w:val="16"/>
              </w:rPr>
              <w:pPrChange w:id="16149" w:author="MCC" w:date="2023-06-09T17:56:00Z">
                <w:pPr>
                  <w:pStyle w:val="TAC"/>
                </w:pPr>
              </w:pPrChange>
            </w:pPr>
            <w:r>
              <w:rPr>
                <w:sz w:val="16"/>
                <w:szCs w:val="16"/>
              </w:rPr>
              <w:t>2020-0</w:t>
            </w:r>
            <w:r w:rsidR="0023151A">
              <w:rPr>
                <w:sz w:val="16"/>
                <w:szCs w:val="16"/>
              </w:rPr>
              <w:t>7</w:t>
            </w:r>
          </w:p>
        </w:tc>
        <w:tc>
          <w:tcPr>
            <w:tcW w:w="409" w:type="pct"/>
            <w:shd w:val="solid" w:color="FFFFFF" w:fill="auto"/>
            <w:tcPrChange w:id="16150" w:author="MCC" w:date="2023-06-09T17:55:00Z">
              <w:tcPr>
                <w:tcW w:w="800" w:type="dxa"/>
                <w:shd w:val="solid" w:color="FFFFFF" w:fill="auto"/>
              </w:tcPr>
            </w:tcPrChange>
          </w:tcPr>
          <w:p w14:paraId="3A19CD08" w14:textId="77777777" w:rsidR="00092CD0" w:rsidRDefault="00092CD0">
            <w:pPr>
              <w:pStyle w:val="TAC"/>
              <w:keepNext w:val="0"/>
              <w:keepLines w:val="0"/>
              <w:widowControl w:val="0"/>
              <w:rPr>
                <w:sz w:val="16"/>
                <w:szCs w:val="16"/>
              </w:rPr>
              <w:pPrChange w:id="16151" w:author="MCC" w:date="2023-06-09T17:56:00Z">
                <w:pPr>
                  <w:pStyle w:val="TAC"/>
                </w:pPr>
              </w:pPrChange>
            </w:pPr>
            <w:r>
              <w:rPr>
                <w:sz w:val="16"/>
                <w:szCs w:val="16"/>
              </w:rPr>
              <w:t>RP-88-e</w:t>
            </w:r>
          </w:p>
        </w:tc>
        <w:tc>
          <w:tcPr>
            <w:tcW w:w="559" w:type="pct"/>
            <w:shd w:val="solid" w:color="FFFFFF" w:fill="auto"/>
            <w:tcPrChange w:id="16152" w:author="MCC" w:date="2023-06-09T17:55:00Z">
              <w:tcPr>
                <w:tcW w:w="1094" w:type="dxa"/>
                <w:shd w:val="solid" w:color="FFFFFF" w:fill="auto"/>
              </w:tcPr>
            </w:tcPrChange>
          </w:tcPr>
          <w:p w14:paraId="0ADB8633" w14:textId="77777777" w:rsidR="00092CD0" w:rsidRPr="00092CD0" w:rsidRDefault="00092CD0">
            <w:pPr>
              <w:pStyle w:val="TAC"/>
              <w:keepNext w:val="0"/>
              <w:keepLines w:val="0"/>
              <w:widowControl w:val="0"/>
              <w:rPr>
                <w:sz w:val="16"/>
                <w:szCs w:val="16"/>
              </w:rPr>
              <w:pPrChange w:id="16153" w:author="MCC" w:date="2023-06-09T17:56:00Z">
                <w:pPr>
                  <w:pStyle w:val="TAC"/>
                </w:pPr>
              </w:pPrChange>
            </w:pPr>
            <w:r w:rsidRPr="00092CD0">
              <w:rPr>
                <w:sz w:val="16"/>
                <w:szCs w:val="16"/>
              </w:rPr>
              <w:t>RP-201090</w:t>
            </w:r>
          </w:p>
        </w:tc>
        <w:tc>
          <w:tcPr>
            <w:tcW w:w="290" w:type="pct"/>
            <w:shd w:val="solid" w:color="FFFFFF" w:fill="auto"/>
            <w:tcPrChange w:id="16154" w:author="MCC" w:date="2023-06-09T17:55:00Z">
              <w:tcPr>
                <w:tcW w:w="567" w:type="dxa"/>
                <w:shd w:val="solid" w:color="FFFFFF" w:fill="auto"/>
              </w:tcPr>
            </w:tcPrChange>
          </w:tcPr>
          <w:p w14:paraId="22B80149" w14:textId="77777777" w:rsidR="00092CD0" w:rsidRDefault="00092CD0">
            <w:pPr>
              <w:pStyle w:val="TAL"/>
              <w:keepNext w:val="0"/>
              <w:keepLines w:val="0"/>
              <w:widowControl w:val="0"/>
              <w:rPr>
                <w:sz w:val="16"/>
                <w:szCs w:val="16"/>
              </w:rPr>
              <w:pPrChange w:id="16155" w:author="MCC" w:date="2023-06-09T17:56:00Z">
                <w:pPr>
                  <w:pStyle w:val="TAL"/>
                </w:pPr>
              </w:pPrChange>
            </w:pPr>
            <w:r>
              <w:rPr>
                <w:sz w:val="16"/>
                <w:szCs w:val="16"/>
              </w:rPr>
              <w:t>0566</w:t>
            </w:r>
          </w:p>
        </w:tc>
        <w:tc>
          <w:tcPr>
            <w:tcW w:w="217" w:type="pct"/>
            <w:shd w:val="solid" w:color="FFFFFF" w:fill="auto"/>
            <w:tcPrChange w:id="16156" w:author="MCC" w:date="2023-06-09T17:55:00Z">
              <w:tcPr>
                <w:tcW w:w="425" w:type="dxa"/>
                <w:shd w:val="solid" w:color="FFFFFF" w:fill="auto"/>
              </w:tcPr>
            </w:tcPrChange>
          </w:tcPr>
          <w:p w14:paraId="08160E30" w14:textId="77777777" w:rsidR="00092CD0" w:rsidRDefault="00092CD0">
            <w:pPr>
              <w:pStyle w:val="TAR"/>
              <w:keepNext w:val="0"/>
              <w:keepLines w:val="0"/>
              <w:widowControl w:val="0"/>
              <w:rPr>
                <w:sz w:val="16"/>
                <w:szCs w:val="16"/>
              </w:rPr>
              <w:pPrChange w:id="16157" w:author="MCC" w:date="2023-06-09T17:56:00Z">
                <w:pPr>
                  <w:pStyle w:val="TAR"/>
                </w:pPr>
              </w:pPrChange>
            </w:pPr>
            <w:r>
              <w:rPr>
                <w:sz w:val="16"/>
                <w:szCs w:val="16"/>
              </w:rPr>
              <w:t>-</w:t>
            </w:r>
          </w:p>
        </w:tc>
        <w:tc>
          <w:tcPr>
            <w:tcW w:w="217" w:type="pct"/>
            <w:shd w:val="solid" w:color="FFFFFF" w:fill="auto"/>
            <w:tcPrChange w:id="16158" w:author="MCC" w:date="2023-06-09T17:55:00Z">
              <w:tcPr>
                <w:tcW w:w="425" w:type="dxa"/>
                <w:shd w:val="solid" w:color="FFFFFF" w:fill="auto"/>
              </w:tcPr>
            </w:tcPrChange>
          </w:tcPr>
          <w:p w14:paraId="512AF18C" w14:textId="77777777" w:rsidR="00092CD0" w:rsidRDefault="00092CD0">
            <w:pPr>
              <w:pStyle w:val="TAC"/>
              <w:keepNext w:val="0"/>
              <w:keepLines w:val="0"/>
              <w:widowControl w:val="0"/>
              <w:rPr>
                <w:sz w:val="16"/>
                <w:szCs w:val="16"/>
              </w:rPr>
              <w:pPrChange w:id="16159" w:author="MCC" w:date="2023-06-09T17:56:00Z">
                <w:pPr>
                  <w:pStyle w:val="TAC"/>
                </w:pPr>
              </w:pPrChange>
            </w:pPr>
            <w:r>
              <w:rPr>
                <w:sz w:val="16"/>
                <w:szCs w:val="16"/>
              </w:rPr>
              <w:t>F</w:t>
            </w:r>
          </w:p>
        </w:tc>
        <w:tc>
          <w:tcPr>
            <w:tcW w:w="2535" w:type="pct"/>
            <w:shd w:val="solid" w:color="FFFFFF" w:fill="auto"/>
            <w:tcPrChange w:id="16160" w:author="MCC" w:date="2023-06-09T17:55:00Z">
              <w:tcPr>
                <w:tcW w:w="4962" w:type="dxa"/>
                <w:shd w:val="solid" w:color="FFFFFF" w:fill="auto"/>
              </w:tcPr>
            </w:tcPrChange>
          </w:tcPr>
          <w:p w14:paraId="778164D8" w14:textId="77777777" w:rsidR="00092CD0" w:rsidRDefault="00092CD0">
            <w:pPr>
              <w:pStyle w:val="TAL"/>
              <w:keepNext w:val="0"/>
              <w:keepLines w:val="0"/>
              <w:widowControl w:val="0"/>
              <w:rPr>
                <w:sz w:val="16"/>
                <w:szCs w:val="16"/>
              </w:rPr>
              <w:pPrChange w:id="16161" w:author="MCC" w:date="2023-06-09T17:56:00Z">
                <w:pPr>
                  <w:pStyle w:val="TAL"/>
                </w:pPr>
              </w:pPrChange>
            </w:pPr>
            <w:r>
              <w:rPr>
                <w:sz w:val="16"/>
                <w:szCs w:val="16"/>
              </w:rPr>
              <w:t>Encoding PLMNs in served cell information IEs - semantics corrections</w:t>
            </w:r>
          </w:p>
        </w:tc>
        <w:tc>
          <w:tcPr>
            <w:tcW w:w="364" w:type="pct"/>
            <w:shd w:val="solid" w:color="FFFFFF" w:fill="auto"/>
            <w:tcPrChange w:id="16162" w:author="MCC" w:date="2023-06-09T17:55:00Z">
              <w:tcPr>
                <w:tcW w:w="713" w:type="dxa"/>
                <w:shd w:val="solid" w:color="FFFFFF" w:fill="auto"/>
              </w:tcPr>
            </w:tcPrChange>
          </w:tcPr>
          <w:p w14:paraId="3A069C45" w14:textId="77777777" w:rsidR="00092CD0" w:rsidRDefault="00092CD0">
            <w:pPr>
              <w:pStyle w:val="TAC"/>
              <w:keepNext w:val="0"/>
              <w:keepLines w:val="0"/>
              <w:widowControl w:val="0"/>
              <w:rPr>
                <w:sz w:val="16"/>
                <w:szCs w:val="16"/>
              </w:rPr>
              <w:pPrChange w:id="16163" w:author="MCC" w:date="2023-06-09T17:56:00Z">
                <w:pPr>
                  <w:pStyle w:val="TAC"/>
                </w:pPr>
              </w:pPrChange>
            </w:pPr>
            <w:r>
              <w:rPr>
                <w:sz w:val="16"/>
                <w:szCs w:val="16"/>
              </w:rPr>
              <w:t>15.10.0</w:t>
            </w:r>
          </w:p>
        </w:tc>
      </w:tr>
      <w:tr w:rsidR="00092CD0" w:rsidRPr="00356814" w14:paraId="4622E28C" w14:textId="77777777" w:rsidTr="00810BBA">
        <w:tc>
          <w:tcPr>
            <w:tcW w:w="409" w:type="pct"/>
            <w:shd w:val="solid" w:color="FFFFFF" w:fill="auto"/>
            <w:tcPrChange w:id="16164" w:author="MCC" w:date="2023-06-09T17:55:00Z">
              <w:tcPr>
                <w:tcW w:w="800" w:type="dxa"/>
                <w:shd w:val="solid" w:color="FFFFFF" w:fill="auto"/>
              </w:tcPr>
            </w:tcPrChange>
          </w:tcPr>
          <w:p w14:paraId="3516249D" w14:textId="77777777" w:rsidR="00092CD0" w:rsidRDefault="00092CD0">
            <w:pPr>
              <w:pStyle w:val="TAC"/>
              <w:keepNext w:val="0"/>
              <w:keepLines w:val="0"/>
              <w:widowControl w:val="0"/>
              <w:rPr>
                <w:sz w:val="16"/>
                <w:szCs w:val="16"/>
              </w:rPr>
              <w:pPrChange w:id="16165" w:author="MCC" w:date="2023-06-09T17:56:00Z">
                <w:pPr>
                  <w:pStyle w:val="TAC"/>
                </w:pPr>
              </w:pPrChange>
            </w:pPr>
            <w:r>
              <w:rPr>
                <w:sz w:val="16"/>
                <w:szCs w:val="16"/>
              </w:rPr>
              <w:t>2020-0</w:t>
            </w:r>
            <w:r w:rsidR="0023151A">
              <w:rPr>
                <w:sz w:val="16"/>
                <w:szCs w:val="16"/>
              </w:rPr>
              <w:t>7</w:t>
            </w:r>
          </w:p>
        </w:tc>
        <w:tc>
          <w:tcPr>
            <w:tcW w:w="409" w:type="pct"/>
            <w:shd w:val="solid" w:color="FFFFFF" w:fill="auto"/>
            <w:tcPrChange w:id="16166" w:author="MCC" w:date="2023-06-09T17:55:00Z">
              <w:tcPr>
                <w:tcW w:w="800" w:type="dxa"/>
                <w:shd w:val="solid" w:color="FFFFFF" w:fill="auto"/>
              </w:tcPr>
            </w:tcPrChange>
          </w:tcPr>
          <w:p w14:paraId="2D876C55" w14:textId="77777777" w:rsidR="00092CD0" w:rsidRDefault="00092CD0">
            <w:pPr>
              <w:pStyle w:val="TAC"/>
              <w:keepNext w:val="0"/>
              <w:keepLines w:val="0"/>
              <w:widowControl w:val="0"/>
              <w:rPr>
                <w:sz w:val="16"/>
                <w:szCs w:val="16"/>
              </w:rPr>
              <w:pPrChange w:id="16167" w:author="MCC" w:date="2023-06-09T17:56:00Z">
                <w:pPr>
                  <w:pStyle w:val="TAC"/>
                </w:pPr>
              </w:pPrChange>
            </w:pPr>
            <w:r>
              <w:rPr>
                <w:sz w:val="16"/>
                <w:szCs w:val="16"/>
              </w:rPr>
              <w:t>RP-88-e</w:t>
            </w:r>
          </w:p>
        </w:tc>
        <w:tc>
          <w:tcPr>
            <w:tcW w:w="559" w:type="pct"/>
            <w:shd w:val="solid" w:color="FFFFFF" w:fill="auto"/>
            <w:tcPrChange w:id="16168" w:author="MCC" w:date="2023-06-09T17:55:00Z">
              <w:tcPr>
                <w:tcW w:w="1094" w:type="dxa"/>
                <w:shd w:val="solid" w:color="FFFFFF" w:fill="auto"/>
              </w:tcPr>
            </w:tcPrChange>
          </w:tcPr>
          <w:p w14:paraId="3F53D5CA" w14:textId="77777777" w:rsidR="00092CD0" w:rsidRPr="00092CD0" w:rsidRDefault="00092CD0">
            <w:pPr>
              <w:pStyle w:val="TAC"/>
              <w:keepNext w:val="0"/>
              <w:keepLines w:val="0"/>
              <w:widowControl w:val="0"/>
              <w:rPr>
                <w:sz w:val="16"/>
                <w:szCs w:val="16"/>
              </w:rPr>
              <w:pPrChange w:id="16169" w:author="MCC" w:date="2023-06-09T17:56:00Z">
                <w:pPr>
                  <w:pStyle w:val="TAC"/>
                </w:pPr>
              </w:pPrChange>
            </w:pPr>
            <w:r w:rsidRPr="00092CD0">
              <w:rPr>
                <w:sz w:val="16"/>
                <w:szCs w:val="16"/>
              </w:rPr>
              <w:t>RP-201092</w:t>
            </w:r>
          </w:p>
        </w:tc>
        <w:tc>
          <w:tcPr>
            <w:tcW w:w="290" w:type="pct"/>
            <w:shd w:val="solid" w:color="FFFFFF" w:fill="auto"/>
            <w:tcPrChange w:id="16170" w:author="MCC" w:date="2023-06-09T17:55:00Z">
              <w:tcPr>
                <w:tcW w:w="567" w:type="dxa"/>
                <w:shd w:val="solid" w:color="FFFFFF" w:fill="auto"/>
              </w:tcPr>
            </w:tcPrChange>
          </w:tcPr>
          <w:p w14:paraId="0E3D8937" w14:textId="77777777" w:rsidR="00092CD0" w:rsidRDefault="00092CD0">
            <w:pPr>
              <w:pStyle w:val="TAL"/>
              <w:keepNext w:val="0"/>
              <w:keepLines w:val="0"/>
              <w:widowControl w:val="0"/>
              <w:rPr>
                <w:sz w:val="16"/>
                <w:szCs w:val="16"/>
              </w:rPr>
              <w:pPrChange w:id="16171" w:author="MCC" w:date="2023-06-09T17:56:00Z">
                <w:pPr>
                  <w:pStyle w:val="TAL"/>
                </w:pPr>
              </w:pPrChange>
            </w:pPr>
            <w:r>
              <w:rPr>
                <w:sz w:val="16"/>
                <w:szCs w:val="16"/>
              </w:rPr>
              <w:t>0569</w:t>
            </w:r>
          </w:p>
        </w:tc>
        <w:tc>
          <w:tcPr>
            <w:tcW w:w="217" w:type="pct"/>
            <w:shd w:val="solid" w:color="FFFFFF" w:fill="auto"/>
            <w:tcPrChange w:id="16172" w:author="MCC" w:date="2023-06-09T17:55:00Z">
              <w:tcPr>
                <w:tcW w:w="425" w:type="dxa"/>
                <w:shd w:val="solid" w:color="FFFFFF" w:fill="auto"/>
              </w:tcPr>
            </w:tcPrChange>
          </w:tcPr>
          <w:p w14:paraId="69C5CCDC" w14:textId="77777777" w:rsidR="00092CD0" w:rsidRDefault="00092CD0">
            <w:pPr>
              <w:pStyle w:val="TAR"/>
              <w:keepNext w:val="0"/>
              <w:keepLines w:val="0"/>
              <w:widowControl w:val="0"/>
              <w:rPr>
                <w:sz w:val="16"/>
                <w:szCs w:val="16"/>
              </w:rPr>
              <w:pPrChange w:id="16173" w:author="MCC" w:date="2023-06-09T17:56:00Z">
                <w:pPr>
                  <w:pStyle w:val="TAR"/>
                </w:pPr>
              </w:pPrChange>
            </w:pPr>
            <w:r>
              <w:rPr>
                <w:sz w:val="16"/>
                <w:szCs w:val="16"/>
              </w:rPr>
              <w:t>1</w:t>
            </w:r>
          </w:p>
        </w:tc>
        <w:tc>
          <w:tcPr>
            <w:tcW w:w="217" w:type="pct"/>
            <w:shd w:val="solid" w:color="FFFFFF" w:fill="auto"/>
            <w:tcPrChange w:id="16174" w:author="MCC" w:date="2023-06-09T17:55:00Z">
              <w:tcPr>
                <w:tcW w:w="425" w:type="dxa"/>
                <w:shd w:val="solid" w:color="FFFFFF" w:fill="auto"/>
              </w:tcPr>
            </w:tcPrChange>
          </w:tcPr>
          <w:p w14:paraId="6450F181" w14:textId="77777777" w:rsidR="00092CD0" w:rsidRDefault="00092CD0">
            <w:pPr>
              <w:pStyle w:val="TAC"/>
              <w:keepNext w:val="0"/>
              <w:keepLines w:val="0"/>
              <w:widowControl w:val="0"/>
              <w:rPr>
                <w:sz w:val="16"/>
                <w:szCs w:val="16"/>
              </w:rPr>
              <w:pPrChange w:id="16175" w:author="MCC" w:date="2023-06-09T17:56:00Z">
                <w:pPr>
                  <w:pStyle w:val="TAC"/>
                </w:pPr>
              </w:pPrChange>
            </w:pPr>
            <w:r>
              <w:rPr>
                <w:sz w:val="16"/>
                <w:szCs w:val="16"/>
              </w:rPr>
              <w:t>F</w:t>
            </w:r>
          </w:p>
        </w:tc>
        <w:tc>
          <w:tcPr>
            <w:tcW w:w="2535" w:type="pct"/>
            <w:shd w:val="solid" w:color="FFFFFF" w:fill="auto"/>
            <w:tcPrChange w:id="16176" w:author="MCC" w:date="2023-06-09T17:55:00Z">
              <w:tcPr>
                <w:tcW w:w="4962" w:type="dxa"/>
                <w:shd w:val="solid" w:color="FFFFFF" w:fill="auto"/>
              </w:tcPr>
            </w:tcPrChange>
          </w:tcPr>
          <w:p w14:paraId="104DDD0C" w14:textId="77777777" w:rsidR="00092CD0" w:rsidRDefault="00092CD0">
            <w:pPr>
              <w:pStyle w:val="TAL"/>
              <w:keepNext w:val="0"/>
              <w:keepLines w:val="0"/>
              <w:widowControl w:val="0"/>
              <w:rPr>
                <w:sz w:val="16"/>
                <w:szCs w:val="16"/>
              </w:rPr>
              <w:pPrChange w:id="16177" w:author="MCC" w:date="2023-06-09T17:56:00Z">
                <w:pPr>
                  <w:pStyle w:val="TAL"/>
                </w:pPr>
              </w:pPrChange>
            </w:pPr>
            <w:r>
              <w:rPr>
                <w:sz w:val="16"/>
                <w:szCs w:val="16"/>
              </w:rPr>
              <w:t>Correction for UL UP TNL Information</w:t>
            </w:r>
          </w:p>
        </w:tc>
        <w:tc>
          <w:tcPr>
            <w:tcW w:w="364" w:type="pct"/>
            <w:shd w:val="solid" w:color="FFFFFF" w:fill="auto"/>
            <w:tcPrChange w:id="16178" w:author="MCC" w:date="2023-06-09T17:55:00Z">
              <w:tcPr>
                <w:tcW w:w="713" w:type="dxa"/>
                <w:shd w:val="solid" w:color="FFFFFF" w:fill="auto"/>
              </w:tcPr>
            </w:tcPrChange>
          </w:tcPr>
          <w:p w14:paraId="1625E084" w14:textId="77777777" w:rsidR="00092CD0" w:rsidRDefault="00092CD0">
            <w:pPr>
              <w:pStyle w:val="TAC"/>
              <w:keepNext w:val="0"/>
              <w:keepLines w:val="0"/>
              <w:widowControl w:val="0"/>
              <w:rPr>
                <w:sz w:val="16"/>
                <w:szCs w:val="16"/>
              </w:rPr>
              <w:pPrChange w:id="16179" w:author="MCC" w:date="2023-06-09T17:56:00Z">
                <w:pPr>
                  <w:pStyle w:val="TAC"/>
                </w:pPr>
              </w:pPrChange>
            </w:pPr>
            <w:r>
              <w:rPr>
                <w:sz w:val="16"/>
                <w:szCs w:val="16"/>
              </w:rPr>
              <w:t>15.10.0</w:t>
            </w:r>
          </w:p>
        </w:tc>
      </w:tr>
      <w:tr w:rsidR="00092CD0" w:rsidRPr="00356814" w14:paraId="349DED75" w14:textId="77777777" w:rsidTr="00810BBA">
        <w:tc>
          <w:tcPr>
            <w:tcW w:w="409" w:type="pct"/>
            <w:shd w:val="solid" w:color="FFFFFF" w:fill="auto"/>
            <w:tcPrChange w:id="16180" w:author="MCC" w:date="2023-06-09T17:55:00Z">
              <w:tcPr>
                <w:tcW w:w="800" w:type="dxa"/>
                <w:shd w:val="solid" w:color="FFFFFF" w:fill="auto"/>
              </w:tcPr>
            </w:tcPrChange>
          </w:tcPr>
          <w:p w14:paraId="4359F059" w14:textId="77777777" w:rsidR="00092CD0" w:rsidRDefault="00092CD0">
            <w:pPr>
              <w:pStyle w:val="TAC"/>
              <w:keepNext w:val="0"/>
              <w:keepLines w:val="0"/>
              <w:widowControl w:val="0"/>
              <w:rPr>
                <w:sz w:val="16"/>
                <w:szCs w:val="16"/>
              </w:rPr>
              <w:pPrChange w:id="16181" w:author="MCC" w:date="2023-06-09T17:56:00Z">
                <w:pPr>
                  <w:pStyle w:val="TAC"/>
                </w:pPr>
              </w:pPrChange>
            </w:pPr>
            <w:r>
              <w:rPr>
                <w:sz w:val="16"/>
                <w:szCs w:val="16"/>
              </w:rPr>
              <w:t>2020-0</w:t>
            </w:r>
            <w:r w:rsidR="0023151A">
              <w:rPr>
                <w:sz w:val="16"/>
                <w:szCs w:val="16"/>
              </w:rPr>
              <w:t>7</w:t>
            </w:r>
          </w:p>
        </w:tc>
        <w:tc>
          <w:tcPr>
            <w:tcW w:w="409" w:type="pct"/>
            <w:shd w:val="solid" w:color="FFFFFF" w:fill="auto"/>
            <w:tcPrChange w:id="16182" w:author="MCC" w:date="2023-06-09T17:55:00Z">
              <w:tcPr>
                <w:tcW w:w="800" w:type="dxa"/>
                <w:shd w:val="solid" w:color="FFFFFF" w:fill="auto"/>
              </w:tcPr>
            </w:tcPrChange>
          </w:tcPr>
          <w:p w14:paraId="6C6657DA" w14:textId="77777777" w:rsidR="00092CD0" w:rsidRDefault="00092CD0">
            <w:pPr>
              <w:pStyle w:val="TAC"/>
              <w:keepNext w:val="0"/>
              <w:keepLines w:val="0"/>
              <w:widowControl w:val="0"/>
              <w:rPr>
                <w:sz w:val="16"/>
                <w:szCs w:val="16"/>
              </w:rPr>
              <w:pPrChange w:id="16183" w:author="MCC" w:date="2023-06-09T17:56:00Z">
                <w:pPr>
                  <w:pStyle w:val="TAC"/>
                </w:pPr>
              </w:pPrChange>
            </w:pPr>
            <w:r>
              <w:rPr>
                <w:sz w:val="16"/>
                <w:szCs w:val="16"/>
              </w:rPr>
              <w:t>RP-88-e</w:t>
            </w:r>
          </w:p>
        </w:tc>
        <w:tc>
          <w:tcPr>
            <w:tcW w:w="559" w:type="pct"/>
            <w:shd w:val="solid" w:color="FFFFFF" w:fill="auto"/>
            <w:tcPrChange w:id="16184" w:author="MCC" w:date="2023-06-09T17:55:00Z">
              <w:tcPr>
                <w:tcW w:w="1094" w:type="dxa"/>
                <w:shd w:val="solid" w:color="FFFFFF" w:fill="auto"/>
              </w:tcPr>
            </w:tcPrChange>
          </w:tcPr>
          <w:p w14:paraId="2D453803" w14:textId="77777777" w:rsidR="00092CD0" w:rsidRPr="00092CD0" w:rsidRDefault="00092CD0">
            <w:pPr>
              <w:pStyle w:val="TAC"/>
              <w:keepNext w:val="0"/>
              <w:keepLines w:val="0"/>
              <w:widowControl w:val="0"/>
              <w:rPr>
                <w:sz w:val="16"/>
                <w:szCs w:val="16"/>
              </w:rPr>
              <w:pPrChange w:id="16185" w:author="MCC" w:date="2023-06-09T17:56:00Z">
                <w:pPr>
                  <w:pStyle w:val="TAC"/>
                </w:pPr>
              </w:pPrChange>
            </w:pPr>
            <w:r w:rsidRPr="00092CD0">
              <w:rPr>
                <w:sz w:val="16"/>
                <w:szCs w:val="16"/>
              </w:rPr>
              <w:t>RP-201092</w:t>
            </w:r>
          </w:p>
        </w:tc>
        <w:tc>
          <w:tcPr>
            <w:tcW w:w="290" w:type="pct"/>
            <w:shd w:val="solid" w:color="FFFFFF" w:fill="auto"/>
            <w:tcPrChange w:id="16186" w:author="MCC" w:date="2023-06-09T17:55:00Z">
              <w:tcPr>
                <w:tcW w:w="567" w:type="dxa"/>
                <w:shd w:val="solid" w:color="FFFFFF" w:fill="auto"/>
              </w:tcPr>
            </w:tcPrChange>
          </w:tcPr>
          <w:p w14:paraId="5382A1A2" w14:textId="77777777" w:rsidR="00092CD0" w:rsidRDefault="00092CD0">
            <w:pPr>
              <w:pStyle w:val="TAL"/>
              <w:keepNext w:val="0"/>
              <w:keepLines w:val="0"/>
              <w:widowControl w:val="0"/>
              <w:rPr>
                <w:sz w:val="16"/>
                <w:szCs w:val="16"/>
              </w:rPr>
              <w:pPrChange w:id="16187" w:author="MCC" w:date="2023-06-09T17:56:00Z">
                <w:pPr>
                  <w:pStyle w:val="TAL"/>
                </w:pPr>
              </w:pPrChange>
            </w:pPr>
            <w:r>
              <w:rPr>
                <w:sz w:val="16"/>
                <w:szCs w:val="16"/>
              </w:rPr>
              <w:t>0571</w:t>
            </w:r>
          </w:p>
        </w:tc>
        <w:tc>
          <w:tcPr>
            <w:tcW w:w="217" w:type="pct"/>
            <w:shd w:val="solid" w:color="FFFFFF" w:fill="auto"/>
            <w:tcPrChange w:id="16188" w:author="MCC" w:date="2023-06-09T17:55:00Z">
              <w:tcPr>
                <w:tcW w:w="425" w:type="dxa"/>
                <w:shd w:val="solid" w:color="FFFFFF" w:fill="auto"/>
              </w:tcPr>
            </w:tcPrChange>
          </w:tcPr>
          <w:p w14:paraId="557F95D2" w14:textId="77777777" w:rsidR="00092CD0" w:rsidRDefault="00092CD0">
            <w:pPr>
              <w:pStyle w:val="TAR"/>
              <w:keepNext w:val="0"/>
              <w:keepLines w:val="0"/>
              <w:widowControl w:val="0"/>
              <w:rPr>
                <w:sz w:val="16"/>
                <w:szCs w:val="16"/>
              </w:rPr>
              <w:pPrChange w:id="16189" w:author="MCC" w:date="2023-06-09T17:56:00Z">
                <w:pPr>
                  <w:pStyle w:val="TAR"/>
                </w:pPr>
              </w:pPrChange>
            </w:pPr>
            <w:r>
              <w:rPr>
                <w:sz w:val="16"/>
                <w:szCs w:val="16"/>
              </w:rPr>
              <w:t>-</w:t>
            </w:r>
          </w:p>
        </w:tc>
        <w:tc>
          <w:tcPr>
            <w:tcW w:w="217" w:type="pct"/>
            <w:shd w:val="solid" w:color="FFFFFF" w:fill="auto"/>
            <w:tcPrChange w:id="16190" w:author="MCC" w:date="2023-06-09T17:55:00Z">
              <w:tcPr>
                <w:tcW w:w="425" w:type="dxa"/>
                <w:shd w:val="solid" w:color="FFFFFF" w:fill="auto"/>
              </w:tcPr>
            </w:tcPrChange>
          </w:tcPr>
          <w:p w14:paraId="1AA38E8E" w14:textId="77777777" w:rsidR="00092CD0" w:rsidRDefault="00092CD0">
            <w:pPr>
              <w:pStyle w:val="TAC"/>
              <w:keepNext w:val="0"/>
              <w:keepLines w:val="0"/>
              <w:widowControl w:val="0"/>
              <w:rPr>
                <w:sz w:val="16"/>
                <w:szCs w:val="16"/>
              </w:rPr>
              <w:pPrChange w:id="16191" w:author="MCC" w:date="2023-06-09T17:56:00Z">
                <w:pPr>
                  <w:pStyle w:val="TAC"/>
                </w:pPr>
              </w:pPrChange>
            </w:pPr>
            <w:r>
              <w:rPr>
                <w:sz w:val="16"/>
                <w:szCs w:val="16"/>
              </w:rPr>
              <w:t>F</w:t>
            </w:r>
          </w:p>
        </w:tc>
        <w:tc>
          <w:tcPr>
            <w:tcW w:w="2535" w:type="pct"/>
            <w:shd w:val="solid" w:color="FFFFFF" w:fill="auto"/>
            <w:tcPrChange w:id="16192" w:author="MCC" w:date="2023-06-09T17:55:00Z">
              <w:tcPr>
                <w:tcW w:w="4962" w:type="dxa"/>
                <w:shd w:val="solid" w:color="FFFFFF" w:fill="auto"/>
              </w:tcPr>
            </w:tcPrChange>
          </w:tcPr>
          <w:p w14:paraId="0FA09B55" w14:textId="77777777" w:rsidR="00092CD0" w:rsidRDefault="00092CD0">
            <w:pPr>
              <w:pStyle w:val="TAL"/>
              <w:keepNext w:val="0"/>
              <w:keepLines w:val="0"/>
              <w:widowControl w:val="0"/>
              <w:rPr>
                <w:sz w:val="16"/>
                <w:szCs w:val="16"/>
              </w:rPr>
              <w:pPrChange w:id="16193" w:author="MCC" w:date="2023-06-09T17:56:00Z">
                <w:pPr>
                  <w:pStyle w:val="TAL"/>
                </w:pPr>
              </w:pPrChange>
            </w:pPr>
            <w:r>
              <w:rPr>
                <w:sz w:val="16"/>
                <w:szCs w:val="16"/>
              </w:rPr>
              <w:t>Correction on RRC Container in Initial UL RRC Messag Transfer</w:t>
            </w:r>
          </w:p>
        </w:tc>
        <w:tc>
          <w:tcPr>
            <w:tcW w:w="364" w:type="pct"/>
            <w:shd w:val="solid" w:color="FFFFFF" w:fill="auto"/>
            <w:tcPrChange w:id="16194" w:author="MCC" w:date="2023-06-09T17:55:00Z">
              <w:tcPr>
                <w:tcW w:w="713" w:type="dxa"/>
                <w:shd w:val="solid" w:color="FFFFFF" w:fill="auto"/>
              </w:tcPr>
            </w:tcPrChange>
          </w:tcPr>
          <w:p w14:paraId="1F73B2C5" w14:textId="77777777" w:rsidR="00092CD0" w:rsidRDefault="00092CD0">
            <w:pPr>
              <w:pStyle w:val="TAC"/>
              <w:keepNext w:val="0"/>
              <w:keepLines w:val="0"/>
              <w:widowControl w:val="0"/>
              <w:rPr>
                <w:sz w:val="16"/>
                <w:szCs w:val="16"/>
              </w:rPr>
              <w:pPrChange w:id="16195" w:author="MCC" w:date="2023-06-09T17:56:00Z">
                <w:pPr>
                  <w:pStyle w:val="TAC"/>
                </w:pPr>
              </w:pPrChange>
            </w:pPr>
            <w:r>
              <w:rPr>
                <w:sz w:val="16"/>
                <w:szCs w:val="16"/>
              </w:rPr>
              <w:t>15.10.0</w:t>
            </w:r>
          </w:p>
        </w:tc>
      </w:tr>
      <w:tr w:rsidR="00092CD0" w:rsidRPr="00356814" w14:paraId="1315BF48" w14:textId="77777777" w:rsidTr="00810BBA">
        <w:tc>
          <w:tcPr>
            <w:tcW w:w="409" w:type="pct"/>
            <w:shd w:val="solid" w:color="FFFFFF" w:fill="auto"/>
            <w:tcPrChange w:id="16196" w:author="MCC" w:date="2023-06-09T17:55:00Z">
              <w:tcPr>
                <w:tcW w:w="800" w:type="dxa"/>
                <w:shd w:val="solid" w:color="FFFFFF" w:fill="auto"/>
              </w:tcPr>
            </w:tcPrChange>
          </w:tcPr>
          <w:p w14:paraId="29AB7CB1" w14:textId="77777777" w:rsidR="00092CD0" w:rsidRDefault="00092CD0">
            <w:pPr>
              <w:pStyle w:val="TAC"/>
              <w:keepNext w:val="0"/>
              <w:keepLines w:val="0"/>
              <w:widowControl w:val="0"/>
              <w:rPr>
                <w:sz w:val="16"/>
                <w:szCs w:val="16"/>
              </w:rPr>
              <w:pPrChange w:id="16197" w:author="MCC" w:date="2023-06-09T17:56:00Z">
                <w:pPr>
                  <w:pStyle w:val="TAC"/>
                </w:pPr>
              </w:pPrChange>
            </w:pPr>
            <w:r>
              <w:rPr>
                <w:sz w:val="16"/>
                <w:szCs w:val="16"/>
              </w:rPr>
              <w:t>2020-0</w:t>
            </w:r>
            <w:r w:rsidR="0023151A">
              <w:rPr>
                <w:sz w:val="16"/>
                <w:szCs w:val="16"/>
              </w:rPr>
              <w:t>7</w:t>
            </w:r>
          </w:p>
        </w:tc>
        <w:tc>
          <w:tcPr>
            <w:tcW w:w="409" w:type="pct"/>
            <w:shd w:val="solid" w:color="FFFFFF" w:fill="auto"/>
            <w:tcPrChange w:id="16198" w:author="MCC" w:date="2023-06-09T17:55:00Z">
              <w:tcPr>
                <w:tcW w:w="800" w:type="dxa"/>
                <w:shd w:val="solid" w:color="FFFFFF" w:fill="auto"/>
              </w:tcPr>
            </w:tcPrChange>
          </w:tcPr>
          <w:p w14:paraId="32DB6E50" w14:textId="77777777" w:rsidR="00092CD0" w:rsidRDefault="00092CD0">
            <w:pPr>
              <w:pStyle w:val="TAC"/>
              <w:keepNext w:val="0"/>
              <w:keepLines w:val="0"/>
              <w:widowControl w:val="0"/>
              <w:rPr>
                <w:sz w:val="16"/>
                <w:szCs w:val="16"/>
              </w:rPr>
              <w:pPrChange w:id="16199" w:author="MCC" w:date="2023-06-09T17:56:00Z">
                <w:pPr>
                  <w:pStyle w:val="TAC"/>
                </w:pPr>
              </w:pPrChange>
            </w:pPr>
            <w:r>
              <w:rPr>
                <w:sz w:val="16"/>
                <w:szCs w:val="16"/>
              </w:rPr>
              <w:t>RP-88-e</w:t>
            </w:r>
          </w:p>
        </w:tc>
        <w:tc>
          <w:tcPr>
            <w:tcW w:w="559" w:type="pct"/>
            <w:shd w:val="solid" w:color="FFFFFF" w:fill="auto"/>
            <w:tcPrChange w:id="16200" w:author="MCC" w:date="2023-06-09T17:55:00Z">
              <w:tcPr>
                <w:tcW w:w="1094" w:type="dxa"/>
                <w:shd w:val="solid" w:color="FFFFFF" w:fill="auto"/>
              </w:tcPr>
            </w:tcPrChange>
          </w:tcPr>
          <w:p w14:paraId="2723CF00" w14:textId="77777777" w:rsidR="00092CD0" w:rsidRPr="00092CD0" w:rsidRDefault="00092CD0">
            <w:pPr>
              <w:pStyle w:val="TAC"/>
              <w:keepNext w:val="0"/>
              <w:keepLines w:val="0"/>
              <w:widowControl w:val="0"/>
              <w:rPr>
                <w:sz w:val="16"/>
                <w:szCs w:val="16"/>
              </w:rPr>
              <w:pPrChange w:id="16201" w:author="MCC" w:date="2023-06-09T17:56:00Z">
                <w:pPr>
                  <w:pStyle w:val="TAC"/>
                </w:pPr>
              </w:pPrChange>
            </w:pPr>
            <w:r w:rsidRPr="00092CD0">
              <w:rPr>
                <w:sz w:val="16"/>
                <w:szCs w:val="16"/>
              </w:rPr>
              <w:t>RP-201092</w:t>
            </w:r>
          </w:p>
        </w:tc>
        <w:tc>
          <w:tcPr>
            <w:tcW w:w="290" w:type="pct"/>
            <w:shd w:val="solid" w:color="FFFFFF" w:fill="auto"/>
            <w:tcPrChange w:id="16202" w:author="MCC" w:date="2023-06-09T17:55:00Z">
              <w:tcPr>
                <w:tcW w:w="567" w:type="dxa"/>
                <w:shd w:val="solid" w:color="FFFFFF" w:fill="auto"/>
              </w:tcPr>
            </w:tcPrChange>
          </w:tcPr>
          <w:p w14:paraId="23C907F9" w14:textId="77777777" w:rsidR="00092CD0" w:rsidRDefault="00092CD0">
            <w:pPr>
              <w:pStyle w:val="TAL"/>
              <w:keepNext w:val="0"/>
              <w:keepLines w:val="0"/>
              <w:widowControl w:val="0"/>
              <w:rPr>
                <w:sz w:val="16"/>
                <w:szCs w:val="16"/>
              </w:rPr>
              <w:pPrChange w:id="16203" w:author="MCC" w:date="2023-06-09T17:56:00Z">
                <w:pPr>
                  <w:pStyle w:val="TAL"/>
                </w:pPr>
              </w:pPrChange>
            </w:pPr>
            <w:r>
              <w:rPr>
                <w:sz w:val="16"/>
                <w:szCs w:val="16"/>
              </w:rPr>
              <w:t>0575</w:t>
            </w:r>
          </w:p>
        </w:tc>
        <w:tc>
          <w:tcPr>
            <w:tcW w:w="217" w:type="pct"/>
            <w:shd w:val="solid" w:color="FFFFFF" w:fill="auto"/>
            <w:tcPrChange w:id="16204" w:author="MCC" w:date="2023-06-09T17:55:00Z">
              <w:tcPr>
                <w:tcW w:w="425" w:type="dxa"/>
                <w:shd w:val="solid" w:color="FFFFFF" w:fill="auto"/>
              </w:tcPr>
            </w:tcPrChange>
          </w:tcPr>
          <w:p w14:paraId="72438E2E" w14:textId="77777777" w:rsidR="00092CD0" w:rsidRDefault="00092CD0">
            <w:pPr>
              <w:pStyle w:val="TAR"/>
              <w:keepNext w:val="0"/>
              <w:keepLines w:val="0"/>
              <w:widowControl w:val="0"/>
              <w:rPr>
                <w:sz w:val="16"/>
                <w:szCs w:val="16"/>
              </w:rPr>
              <w:pPrChange w:id="16205" w:author="MCC" w:date="2023-06-09T17:56:00Z">
                <w:pPr>
                  <w:pStyle w:val="TAR"/>
                </w:pPr>
              </w:pPrChange>
            </w:pPr>
            <w:r>
              <w:rPr>
                <w:sz w:val="16"/>
                <w:szCs w:val="16"/>
              </w:rPr>
              <w:t>1</w:t>
            </w:r>
          </w:p>
        </w:tc>
        <w:tc>
          <w:tcPr>
            <w:tcW w:w="217" w:type="pct"/>
            <w:shd w:val="solid" w:color="FFFFFF" w:fill="auto"/>
            <w:tcPrChange w:id="16206" w:author="MCC" w:date="2023-06-09T17:55:00Z">
              <w:tcPr>
                <w:tcW w:w="425" w:type="dxa"/>
                <w:shd w:val="solid" w:color="FFFFFF" w:fill="auto"/>
              </w:tcPr>
            </w:tcPrChange>
          </w:tcPr>
          <w:p w14:paraId="24B279CB" w14:textId="77777777" w:rsidR="00092CD0" w:rsidRDefault="00092CD0">
            <w:pPr>
              <w:pStyle w:val="TAC"/>
              <w:keepNext w:val="0"/>
              <w:keepLines w:val="0"/>
              <w:widowControl w:val="0"/>
              <w:rPr>
                <w:sz w:val="16"/>
                <w:szCs w:val="16"/>
              </w:rPr>
              <w:pPrChange w:id="16207" w:author="MCC" w:date="2023-06-09T17:56:00Z">
                <w:pPr>
                  <w:pStyle w:val="TAC"/>
                </w:pPr>
              </w:pPrChange>
            </w:pPr>
            <w:r>
              <w:rPr>
                <w:sz w:val="16"/>
                <w:szCs w:val="16"/>
              </w:rPr>
              <w:t>F</w:t>
            </w:r>
          </w:p>
        </w:tc>
        <w:tc>
          <w:tcPr>
            <w:tcW w:w="2535" w:type="pct"/>
            <w:shd w:val="solid" w:color="FFFFFF" w:fill="auto"/>
            <w:tcPrChange w:id="16208" w:author="MCC" w:date="2023-06-09T17:55:00Z">
              <w:tcPr>
                <w:tcW w:w="4962" w:type="dxa"/>
                <w:shd w:val="solid" w:color="FFFFFF" w:fill="auto"/>
              </w:tcPr>
            </w:tcPrChange>
          </w:tcPr>
          <w:p w14:paraId="6DF7169E" w14:textId="77777777" w:rsidR="00092CD0" w:rsidRDefault="00092CD0">
            <w:pPr>
              <w:pStyle w:val="TAL"/>
              <w:keepNext w:val="0"/>
              <w:keepLines w:val="0"/>
              <w:widowControl w:val="0"/>
              <w:rPr>
                <w:sz w:val="16"/>
                <w:szCs w:val="16"/>
              </w:rPr>
              <w:pPrChange w:id="16209" w:author="MCC" w:date="2023-06-09T17:56:00Z">
                <w:pPr>
                  <w:pStyle w:val="TAL"/>
                </w:pPr>
              </w:pPrChange>
            </w:pPr>
            <w:r>
              <w:rPr>
                <w:sz w:val="16"/>
                <w:szCs w:val="16"/>
              </w:rPr>
              <w:t>Correction on RRC Connection Reconfiguration Complete Indicator</w:t>
            </w:r>
          </w:p>
        </w:tc>
        <w:tc>
          <w:tcPr>
            <w:tcW w:w="364" w:type="pct"/>
            <w:shd w:val="solid" w:color="FFFFFF" w:fill="auto"/>
            <w:tcPrChange w:id="16210" w:author="MCC" w:date="2023-06-09T17:55:00Z">
              <w:tcPr>
                <w:tcW w:w="713" w:type="dxa"/>
                <w:shd w:val="solid" w:color="FFFFFF" w:fill="auto"/>
              </w:tcPr>
            </w:tcPrChange>
          </w:tcPr>
          <w:p w14:paraId="3B2B9C3E" w14:textId="77777777" w:rsidR="00092CD0" w:rsidRDefault="00092CD0">
            <w:pPr>
              <w:pStyle w:val="TAC"/>
              <w:keepNext w:val="0"/>
              <w:keepLines w:val="0"/>
              <w:widowControl w:val="0"/>
              <w:rPr>
                <w:sz w:val="16"/>
                <w:szCs w:val="16"/>
              </w:rPr>
              <w:pPrChange w:id="16211" w:author="MCC" w:date="2023-06-09T17:56:00Z">
                <w:pPr>
                  <w:pStyle w:val="TAC"/>
                </w:pPr>
              </w:pPrChange>
            </w:pPr>
            <w:r>
              <w:rPr>
                <w:sz w:val="16"/>
                <w:szCs w:val="16"/>
              </w:rPr>
              <w:t>15.10.0</w:t>
            </w:r>
          </w:p>
        </w:tc>
      </w:tr>
      <w:tr w:rsidR="00760120" w:rsidRPr="00356814" w14:paraId="72793B54" w14:textId="77777777" w:rsidTr="00810BBA">
        <w:tc>
          <w:tcPr>
            <w:tcW w:w="409" w:type="pct"/>
            <w:shd w:val="solid" w:color="FFFFFF" w:fill="auto"/>
            <w:tcPrChange w:id="16212" w:author="MCC" w:date="2023-06-09T17:55:00Z">
              <w:tcPr>
                <w:tcW w:w="800" w:type="dxa"/>
                <w:shd w:val="solid" w:color="FFFFFF" w:fill="auto"/>
              </w:tcPr>
            </w:tcPrChange>
          </w:tcPr>
          <w:p w14:paraId="4457EEF1" w14:textId="77777777" w:rsidR="00760120" w:rsidRDefault="00760120">
            <w:pPr>
              <w:pStyle w:val="TAC"/>
              <w:keepNext w:val="0"/>
              <w:keepLines w:val="0"/>
              <w:widowControl w:val="0"/>
              <w:rPr>
                <w:sz w:val="16"/>
                <w:szCs w:val="16"/>
              </w:rPr>
              <w:pPrChange w:id="16213" w:author="MCC" w:date="2023-06-09T17:56:00Z">
                <w:pPr>
                  <w:pStyle w:val="TAC"/>
                </w:pPr>
              </w:pPrChange>
            </w:pPr>
            <w:r>
              <w:rPr>
                <w:sz w:val="16"/>
                <w:szCs w:val="16"/>
              </w:rPr>
              <w:t>2020-0</w:t>
            </w:r>
            <w:r w:rsidR="0023151A">
              <w:rPr>
                <w:sz w:val="16"/>
                <w:szCs w:val="16"/>
              </w:rPr>
              <w:t>7</w:t>
            </w:r>
          </w:p>
        </w:tc>
        <w:tc>
          <w:tcPr>
            <w:tcW w:w="409" w:type="pct"/>
            <w:shd w:val="solid" w:color="FFFFFF" w:fill="auto"/>
            <w:tcPrChange w:id="16214" w:author="MCC" w:date="2023-06-09T17:55:00Z">
              <w:tcPr>
                <w:tcW w:w="800" w:type="dxa"/>
                <w:shd w:val="solid" w:color="FFFFFF" w:fill="auto"/>
              </w:tcPr>
            </w:tcPrChange>
          </w:tcPr>
          <w:p w14:paraId="7C767FD2" w14:textId="77777777" w:rsidR="00760120" w:rsidRDefault="00760120">
            <w:pPr>
              <w:pStyle w:val="TAC"/>
              <w:keepNext w:val="0"/>
              <w:keepLines w:val="0"/>
              <w:widowControl w:val="0"/>
              <w:rPr>
                <w:sz w:val="16"/>
                <w:szCs w:val="16"/>
              </w:rPr>
              <w:pPrChange w:id="16215" w:author="MCC" w:date="2023-06-09T17:56:00Z">
                <w:pPr>
                  <w:pStyle w:val="TAC"/>
                </w:pPr>
              </w:pPrChange>
            </w:pPr>
            <w:r>
              <w:rPr>
                <w:sz w:val="16"/>
                <w:szCs w:val="16"/>
              </w:rPr>
              <w:t>RP-88-e</w:t>
            </w:r>
          </w:p>
        </w:tc>
        <w:tc>
          <w:tcPr>
            <w:tcW w:w="559" w:type="pct"/>
            <w:shd w:val="solid" w:color="FFFFFF" w:fill="auto"/>
            <w:tcPrChange w:id="16216" w:author="MCC" w:date="2023-06-09T17:55:00Z">
              <w:tcPr>
                <w:tcW w:w="1094" w:type="dxa"/>
                <w:shd w:val="solid" w:color="FFFFFF" w:fill="auto"/>
              </w:tcPr>
            </w:tcPrChange>
          </w:tcPr>
          <w:p w14:paraId="6912872F" w14:textId="77777777" w:rsidR="00760120" w:rsidRPr="00092CD0" w:rsidRDefault="00760120">
            <w:pPr>
              <w:pStyle w:val="TAC"/>
              <w:keepNext w:val="0"/>
              <w:keepLines w:val="0"/>
              <w:widowControl w:val="0"/>
              <w:rPr>
                <w:sz w:val="16"/>
                <w:szCs w:val="16"/>
              </w:rPr>
              <w:pPrChange w:id="16217" w:author="MCC" w:date="2023-06-09T17:56:00Z">
                <w:pPr>
                  <w:pStyle w:val="TAC"/>
                </w:pPr>
              </w:pPrChange>
            </w:pPr>
            <w:r w:rsidRPr="00760120">
              <w:rPr>
                <w:sz w:val="16"/>
                <w:szCs w:val="16"/>
              </w:rPr>
              <w:t>RP-201092</w:t>
            </w:r>
          </w:p>
        </w:tc>
        <w:tc>
          <w:tcPr>
            <w:tcW w:w="290" w:type="pct"/>
            <w:shd w:val="solid" w:color="FFFFFF" w:fill="auto"/>
            <w:tcPrChange w:id="16218" w:author="MCC" w:date="2023-06-09T17:55:00Z">
              <w:tcPr>
                <w:tcW w:w="567" w:type="dxa"/>
                <w:shd w:val="solid" w:color="FFFFFF" w:fill="auto"/>
              </w:tcPr>
            </w:tcPrChange>
          </w:tcPr>
          <w:p w14:paraId="06D9057F" w14:textId="77777777" w:rsidR="00760120" w:rsidRDefault="00760120">
            <w:pPr>
              <w:pStyle w:val="TAL"/>
              <w:keepNext w:val="0"/>
              <w:keepLines w:val="0"/>
              <w:widowControl w:val="0"/>
              <w:rPr>
                <w:sz w:val="16"/>
                <w:szCs w:val="16"/>
              </w:rPr>
              <w:pPrChange w:id="16219" w:author="MCC" w:date="2023-06-09T17:56:00Z">
                <w:pPr>
                  <w:pStyle w:val="TAL"/>
                </w:pPr>
              </w:pPrChange>
            </w:pPr>
            <w:r>
              <w:rPr>
                <w:sz w:val="16"/>
                <w:szCs w:val="16"/>
              </w:rPr>
              <w:t>0602</w:t>
            </w:r>
          </w:p>
        </w:tc>
        <w:tc>
          <w:tcPr>
            <w:tcW w:w="217" w:type="pct"/>
            <w:shd w:val="solid" w:color="FFFFFF" w:fill="auto"/>
            <w:tcPrChange w:id="16220" w:author="MCC" w:date="2023-06-09T17:55:00Z">
              <w:tcPr>
                <w:tcW w:w="425" w:type="dxa"/>
                <w:shd w:val="solid" w:color="FFFFFF" w:fill="auto"/>
              </w:tcPr>
            </w:tcPrChange>
          </w:tcPr>
          <w:p w14:paraId="4EB4906F" w14:textId="77777777" w:rsidR="00760120" w:rsidRDefault="00760120">
            <w:pPr>
              <w:pStyle w:val="TAR"/>
              <w:keepNext w:val="0"/>
              <w:keepLines w:val="0"/>
              <w:widowControl w:val="0"/>
              <w:rPr>
                <w:sz w:val="16"/>
                <w:szCs w:val="16"/>
              </w:rPr>
              <w:pPrChange w:id="16221" w:author="MCC" w:date="2023-06-09T17:56:00Z">
                <w:pPr>
                  <w:pStyle w:val="TAR"/>
                </w:pPr>
              </w:pPrChange>
            </w:pPr>
            <w:r>
              <w:rPr>
                <w:sz w:val="16"/>
                <w:szCs w:val="16"/>
              </w:rPr>
              <w:t>1</w:t>
            </w:r>
          </w:p>
        </w:tc>
        <w:tc>
          <w:tcPr>
            <w:tcW w:w="217" w:type="pct"/>
            <w:shd w:val="solid" w:color="FFFFFF" w:fill="auto"/>
            <w:tcPrChange w:id="16222" w:author="MCC" w:date="2023-06-09T17:55:00Z">
              <w:tcPr>
                <w:tcW w:w="425" w:type="dxa"/>
                <w:shd w:val="solid" w:color="FFFFFF" w:fill="auto"/>
              </w:tcPr>
            </w:tcPrChange>
          </w:tcPr>
          <w:p w14:paraId="0015CE1E" w14:textId="77777777" w:rsidR="00760120" w:rsidRDefault="00760120">
            <w:pPr>
              <w:pStyle w:val="TAC"/>
              <w:keepNext w:val="0"/>
              <w:keepLines w:val="0"/>
              <w:widowControl w:val="0"/>
              <w:rPr>
                <w:sz w:val="16"/>
                <w:szCs w:val="16"/>
              </w:rPr>
              <w:pPrChange w:id="16223" w:author="MCC" w:date="2023-06-09T17:56:00Z">
                <w:pPr>
                  <w:pStyle w:val="TAC"/>
                </w:pPr>
              </w:pPrChange>
            </w:pPr>
            <w:r>
              <w:rPr>
                <w:sz w:val="16"/>
                <w:szCs w:val="16"/>
              </w:rPr>
              <w:t>F</w:t>
            </w:r>
          </w:p>
        </w:tc>
        <w:tc>
          <w:tcPr>
            <w:tcW w:w="2535" w:type="pct"/>
            <w:shd w:val="solid" w:color="FFFFFF" w:fill="auto"/>
            <w:tcPrChange w:id="16224" w:author="MCC" w:date="2023-06-09T17:55:00Z">
              <w:tcPr>
                <w:tcW w:w="4962" w:type="dxa"/>
                <w:shd w:val="solid" w:color="FFFFFF" w:fill="auto"/>
              </w:tcPr>
            </w:tcPrChange>
          </w:tcPr>
          <w:p w14:paraId="5F90F591" w14:textId="77777777" w:rsidR="00760120" w:rsidRDefault="00760120">
            <w:pPr>
              <w:pStyle w:val="TAL"/>
              <w:keepNext w:val="0"/>
              <w:keepLines w:val="0"/>
              <w:widowControl w:val="0"/>
              <w:rPr>
                <w:sz w:val="16"/>
                <w:szCs w:val="16"/>
              </w:rPr>
              <w:pPrChange w:id="16225" w:author="MCC" w:date="2023-06-09T17:56:00Z">
                <w:pPr>
                  <w:pStyle w:val="TAL"/>
                </w:pPr>
              </w:pPrChange>
            </w:pPr>
            <w:r>
              <w:rPr>
                <w:sz w:val="16"/>
                <w:szCs w:val="16"/>
              </w:rPr>
              <w:t>Correction for Handover Preparation Information</w:t>
            </w:r>
          </w:p>
        </w:tc>
        <w:tc>
          <w:tcPr>
            <w:tcW w:w="364" w:type="pct"/>
            <w:shd w:val="solid" w:color="FFFFFF" w:fill="auto"/>
            <w:tcPrChange w:id="16226" w:author="MCC" w:date="2023-06-09T17:55:00Z">
              <w:tcPr>
                <w:tcW w:w="713" w:type="dxa"/>
                <w:shd w:val="solid" w:color="FFFFFF" w:fill="auto"/>
              </w:tcPr>
            </w:tcPrChange>
          </w:tcPr>
          <w:p w14:paraId="57299D02" w14:textId="77777777" w:rsidR="00760120" w:rsidRDefault="00760120">
            <w:pPr>
              <w:pStyle w:val="TAC"/>
              <w:keepNext w:val="0"/>
              <w:keepLines w:val="0"/>
              <w:widowControl w:val="0"/>
              <w:rPr>
                <w:sz w:val="16"/>
                <w:szCs w:val="16"/>
              </w:rPr>
              <w:pPrChange w:id="16227" w:author="MCC" w:date="2023-06-09T17:56:00Z">
                <w:pPr>
                  <w:pStyle w:val="TAC"/>
                </w:pPr>
              </w:pPrChange>
            </w:pPr>
            <w:r>
              <w:rPr>
                <w:sz w:val="16"/>
                <w:szCs w:val="16"/>
              </w:rPr>
              <w:t>15.10.0</w:t>
            </w:r>
          </w:p>
        </w:tc>
      </w:tr>
      <w:tr w:rsidR="00760120" w:rsidRPr="00356814" w14:paraId="515FBA1D" w14:textId="77777777" w:rsidTr="00810BBA">
        <w:tc>
          <w:tcPr>
            <w:tcW w:w="409" w:type="pct"/>
            <w:shd w:val="solid" w:color="FFFFFF" w:fill="auto"/>
            <w:tcPrChange w:id="16228" w:author="MCC" w:date="2023-06-09T17:55:00Z">
              <w:tcPr>
                <w:tcW w:w="800" w:type="dxa"/>
                <w:shd w:val="solid" w:color="FFFFFF" w:fill="auto"/>
              </w:tcPr>
            </w:tcPrChange>
          </w:tcPr>
          <w:p w14:paraId="2FE5EB0B" w14:textId="77777777" w:rsidR="00760120" w:rsidRDefault="00760120">
            <w:pPr>
              <w:pStyle w:val="TAC"/>
              <w:keepNext w:val="0"/>
              <w:keepLines w:val="0"/>
              <w:widowControl w:val="0"/>
              <w:rPr>
                <w:sz w:val="16"/>
                <w:szCs w:val="16"/>
              </w:rPr>
              <w:pPrChange w:id="16229" w:author="MCC" w:date="2023-06-09T17:56:00Z">
                <w:pPr>
                  <w:pStyle w:val="TAC"/>
                </w:pPr>
              </w:pPrChange>
            </w:pPr>
            <w:r>
              <w:rPr>
                <w:sz w:val="16"/>
                <w:szCs w:val="16"/>
              </w:rPr>
              <w:t>2020-0</w:t>
            </w:r>
            <w:r w:rsidR="0023151A">
              <w:rPr>
                <w:sz w:val="16"/>
                <w:szCs w:val="16"/>
              </w:rPr>
              <w:t>7</w:t>
            </w:r>
          </w:p>
        </w:tc>
        <w:tc>
          <w:tcPr>
            <w:tcW w:w="409" w:type="pct"/>
            <w:shd w:val="solid" w:color="FFFFFF" w:fill="auto"/>
            <w:tcPrChange w:id="16230" w:author="MCC" w:date="2023-06-09T17:55:00Z">
              <w:tcPr>
                <w:tcW w:w="800" w:type="dxa"/>
                <w:shd w:val="solid" w:color="FFFFFF" w:fill="auto"/>
              </w:tcPr>
            </w:tcPrChange>
          </w:tcPr>
          <w:p w14:paraId="2276E3A2" w14:textId="77777777" w:rsidR="00760120" w:rsidRDefault="00760120">
            <w:pPr>
              <w:pStyle w:val="TAC"/>
              <w:keepNext w:val="0"/>
              <w:keepLines w:val="0"/>
              <w:widowControl w:val="0"/>
              <w:rPr>
                <w:sz w:val="16"/>
                <w:szCs w:val="16"/>
              </w:rPr>
              <w:pPrChange w:id="16231" w:author="MCC" w:date="2023-06-09T17:56:00Z">
                <w:pPr>
                  <w:pStyle w:val="TAC"/>
                </w:pPr>
              </w:pPrChange>
            </w:pPr>
            <w:r>
              <w:rPr>
                <w:sz w:val="16"/>
                <w:szCs w:val="16"/>
              </w:rPr>
              <w:t>RP-88-e</w:t>
            </w:r>
          </w:p>
        </w:tc>
        <w:tc>
          <w:tcPr>
            <w:tcW w:w="559" w:type="pct"/>
            <w:shd w:val="solid" w:color="FFFFFF" w:fill="auto"/>
            <w:tcPrChange w:id="16232" w:author="MCC" w:date="2023-06-09T17:55:00Z">
              <w:tcPr>
                <w:tcW w:w="1094" w:type="dxa"/>
                <w:shd w:val="solid" w:color="FFFFFF" w:fill="auto"/>
              </w:tcPr>
            </w:tcPrChange>
          </w:tcPr>
          <w:p w14:paraId="46078123" w14:textId="77777777" w:rsidR="00760120" w:rsidRPr="00760120" w:rsidRDefault="00760120">
            <w:pPr>
              <w:pStyle w:val="TAC"/>
              <w:keepNext w:val="0"/>
              <w:keepLines w:val="0"/>
              <w:widowControl w:val="0"/>
              <w:rPr>
                <w:sz w:val="16"/>
                <w:szCs w:val="16"/>
              </w:rPr>
              <w:pPrChange w:id="16233" w:author="MCC" w:date="2023-06-09T17:56:00Z">
                <w:pPr>
                  <w:pStyle w:val="TAC"/>
                </w:pPr>
              </w:pPrChange>
            </w:pPr>
            <w:r w:rsidRPr="00760120">
              <w:rPr>
                <w:sz w:val="16"/>
                <w:szCs w:val="16"/>
              </w:rPr>
              <w:t>RP-201092</w:t>
            </w:r>
          </w:p>
        </w:tc>
        <w:tc>
          <w:tcPr>
            <w:tcW w:w="290" w:type="pct"/>
            <w:shd w:val="solid" w:color="FFFFFF" w:fill="auto"/>
            <w:tcPrChange w:id="16234" w:author="MCC" w:date="2023-06-09T17:55:00Z">
              <w:tcPr>
                <w:tcW w:w="567" w:type="dxa"/>
                <w:shd w:val="solid" w:color="FFFFFF" w:fill="auto"/>
              </w:tcPr>
            </w:tcPrChange>
          </w:tcPr>
          <w:p w14:paraId="28F1F9E7" w14:textId="77777777" w:rsidR="00760120" w:rsidRDefault="00760120">
            <w:pPr>
              <w:pStyle w:val="TAL"/>
              <w:keepNext w:val="0"/>
              <w:keepLines w:val="0"/>
              <w:widowControl w:val="0"/>
              <w:rPr>
                <w:sz w:val="16"/>
                <w:szCs w:val="16"/>
              </w:rPr>
              <w:pPrChange w:id="16235" w:author="MCC" w:date="2023-06-09T17:56:00Z">
                <w:pPr>
                  <w:pStyle w:val="TAL"/>
                </w:pPr>
              </w:pPrChange>
            </w:pPr>
            <w:r>
              <w:rPr>
                <w:sz w:val="16"/>
                <w:szCs w:val="16"/>
              </w:rPr>
              <w:t>0606</w:t>
            </w:r>
          </w:p>
        </w:tc>
        <w:tc>
          <w:tcPr>
            <w:tcW w:w="217" w:type="pct"/>
            <w:shd w:val="solid" w:color="FFFFFF" w:fill="auto"/>
            <w:tcPrChange w:id="16236" w:author="MCC" w:date="2023-06-09T17:55:00Z">
              <w:tcPr>
                <w:tcW w:w="425" w:type="dxa"/>
                <w:shd w:val="solid" w:color="FFFFFF" w:fill="auto"/>
              </w:tcPr>
            </w:tcPrChange>
          </w:tcPr>
          <w:p w14:paraId="660CD2C1" w14:textId="77777777" w:rsidR="00760120" w:rsidRDefault="00760120">
            <w:pPr>
              <w:pStyle w:val="TAR"/>
              <w:keepNext w:val="0"/>
              <w:keepLines w:val="0"/>
              <w:widowControl w:val="0"/>
              <w:rPr>
                <w:sz w:val="16"/>
                <w:szCs w:val="16"/>
              </w:rPr>
              <w:pPrChange w:id="16237" w:author="MCC" w:date="2023-06-09T17:56:00Z">
                <w:pPr>
                  <w:pStyle w:val="TAR"/>
                </w:pPr>
              </w:pPrChange>
            </w:pPr>
            <w:r>
              <w:rPr>
                <w:sz w:val="16"/>
                <w:szCs w:val="16"/>
              </w:rPr>
              <w:t>1</w:t>
            </w:r>
          </w:p>
        </w:tc>
        <w:tc>
          <w:tcPr>
            <w:tcW w:w="217" w:type="pct"/>
            <w:shd w:val="solid" w:color="FFFFFF" w:fill="auto"/>
            <w:tcPrChange w:id="16238" w:author="MCC" w:date="2023-06-09T17:55:00Z">
              <w:tcPr>
                <w:tcW w:w="425" w:type="dxa"/>
                <w:shd w:val="solid" w:color="FFFFFF" w:fill="auto"/>
              </w:tcPr>
            </w:tcPrChange>
          </w:tcPr>
          <w:p w14:paraId="14FE2D07" w14:textId="77777777" w:rsidR="00760120" w:rsidRDefault="00760120">
            <w:pPr>
              <w:pStyle w:val="TAC"/>
              <w:keepNext w:val="0"/>
              <w:keepLines w:val="0"/>
              <w:widowControl w:val="0"/>
              <w:rPr>
                <w:sz w:val="16"/>
                <w:szCs w:val="16"/>
              </w:rPr>
              <w:pPrChange w:id="16239" w:author="MCC" w:date="2023-06-09T17:56:00Z">
                <w:pPr>
                  <w:pStyle w:val="TAC"/>
                </w:pPr>
              </w:pPrChange>
            </w:pPr>
            <w:r>
              <w:rPr>
                <w:sz w:val="16"/>
                <w:szCs w:val="16"/>
              </w:rPr>
              <w:t>F</w:t>
            </w:r>
          </w:p>
        </w:tc>
        <w:tc>
          <w:tcPr>
            <w:tcW w:w="2535" w:type="pct"/>
            <w:shd w:val="solid" w:color="FFFFFF" w:fill="auto"/>
            <w:tcPrChange w:id="16240" w:author="MCC" w:date="2023-06-09T17:55:00Z">
              <w:tcPr>
                <w:tcW w:w="4962" w:type="dxa"/>
                <w:shd w:val="solid" w:color="FFFFFF" w:fill="auto"/>
              </w:tcPr>
            </w:tcPrChange>
          </w:tcPr>
          <w:p w14:paraId="76122322" w14:textId="77777777" w:rsidR="00760120" w:rsidRDefault="00760120">
            <w:pPr>
              <w:pStyle w:val="TAL"/>
              <w:keepNext w:val="0"/>
              <w:keepLines w:val="0"/>
              <w:widowControl w:val="0"/>
              <w:rPr>
                <w:sz w:val="16"/>
                <w:szCs w:val="16"/>
              </w:rPr>
              <w:pPrChange w:id="16241" w:author="MCC" w:date="2023-06-09T17:56:00Z">
                <w:pPr>
                  <w:pStyle w:val="TAL"/>
                </w:pPr>
              </w:pPrChange>
            </w:pPr>
            <w:r>
              <w:rPr>
                <w:sz w:val="16"/>
                <w:szCs w:val="16"/>
              </w:rPr>
              <w:t>CR on Concurrent Warning Message Indicator over F1 (Rel-15)</w:t>
            </w:r>
          </w:p>
        </w:tc>
        <w:tc>
          <w:tcPr>
            <w:tcW w:w="364" w:type="pct"/>
            <w:shd w:val="solid" w:color="FFFFFF" w:fill="auto"/>
            <w:tcPrChange w:id="16242" w:author="MCC" w:date="2023-06-09T17:55:00Z">
              <w:tcPr>
                <w:tcW w:w="713" w:type="dxa"/>
                <w:shd w:val="solid" w:color="FFFFFF" w:fill="auto"/>
              </w:tcPr>
            </w:tcPrChange>
          </w:tcPr>
          <w:p w14:paraId="30DAB508" w14:textId="77777777" w:rsidR="00760120" w:rsidRDefault="00760120">
            <w:pPr>
              <w:pStyle w:val="TAC"/>
              <w:keepNext w:val="0"/>
              <w:keepLines w:val="0"/>
              <w:widowControl w:val="0"/>
              <w:rPr>
                <w:sz w:val="16"/>
                <w:szCs w:val="16"/>
              </w:rPr>
              <w:pPrChange w:id="16243" w:author="MCC" w:date="2023-06-09T17:56:00Z">
                <w:pPr>
                  <w:pStyle w:val="TAC"/>
                </w:pPr>
              </w:pPrChange>
            </w:pPr>
            <w:r>
              <w:rPr>
                <w:sz w:val="16"/>
                <w:szCs w:val="16"/>
              </w:rPr>
              <w:t>15.10.0</w:t>
            </w:r>
          </w:p>
        </w:tc>
      </w:tr>
      <w:tr w:rsidR="00760120" w:rsidRPr="00356814" w14:paraId="4D31C5C0" w14:textId="77777777" w:rsidTr="00810BBA">
        <w:tc>
          <w:tcPr>
            <w:tcW w:w="409" w:type="pct"/>
            <w:shd w:val="solid" w:color="FFFFFF" w:fill="auto"/>
            <w:tcPrChange w:id="16244" w:author="MCC" w:date="2023-06-09T17:55:00Z">
              <w:tcPr>
                <w:tcW w:w="800" w:type="dxa"/>
                <w:shd w:val="solid" w:color="FFFFFF" w:fill="auto"/>
              </w:tcPr>
            </w:tcPrChange>
          </w:tcPr>
          <w:p w14:paraId="6073CBF1" w14:textId="77777777" w:rsidR="00760120" w:rsidRDefault="00760120">
            <w:pPr>
              <w:pStyle w:val="TAC"/>
              <w:keepNext w:val="0"/>
              <w:keepLines w:val="0"/>
              <w:widowControl w:val="0"/>
              <w:rPr>
                <w:sz w:val="16"/>
                <w:szCs w:val="16"/>
              </w:rPr>
              <w:pPrChange w:id="16245" w:author="MCC" w:date="2023-06-09T17:56:00Z">
                <w:pPr>
                  <w:pStyle w:val="TAC"/>
                </w:pPr>
              </w:pPrChange>
            </w:pPr>
            <w:r>
              <w:rPr>
                <w:sz w:val="16"/>
                <w:szCs w:val="16"/>
              </w:rPr>
              <w:t>2020-0</w:t>
            </w:r>
            <w:r w:rsidR="0023151A">
              <w:rPr>
                <w:sz w:val="16"/>
                <w:szCs w:val="16"/>
              </w:rPr>
              <w:t>7</w:t>
            </w:r>
          </w:p>
        </w:tc>
        <w:tc>
          <w:tcPr>
            <w:tcW w:w="409" w:type="pct"/>
            <w:shd w:val="solid" w:color="FFFFFF" w:fill="auto"/>
            <w:tcPrChange w:id="16246" w:author="MCC" w:date="2023-06-09T17:55:00Z">
              <w:tcPr>
                <w:tcW w:w="800" w:type="dxa"/>
                <w:shd w:val="solid" w:color="FFFFFF" w:fill="auto"/>
              </w:tcPr>
            </w:tcPrChange>
          </w:tcPr>
          <w:p w14:paraId="5563BB7C" w14:textId="77777777" w:rsidR="00760120" w:rsidRDefault="00760120">
            <w:pPr>
              <w:pStyle w:val="TAC"/>
              <w:keepNext w:val="0"/>
              <w:keepLines w:val="0"/>
              <w:widowControl w:val="0"/>
              <w:rPr>
                <w:sz w:val="16"/>
                <w:szCs w:val="16"/>
              </w:rPr>
              <w:pPrChange w:id="16247" w:author="MCC" w:date="2023-06-09T17:56:00Z">
                <w:pPr>
                  <w:pStyle w:val="TAC"/>
                </w:pPr>
              </w:pPrChange>
            </w:pPr>
            <w:r>
              <w:rPr>
                <w:sz w:val="16"/>
                <w:szCs w:val="16"/>
              </w:rPr>
              <w:t>RP-88-e</w:t>
            </w:r>
          </w:p>
        </w:tc>
        <w:tc>
          <w:tcPr>
            <w:tcW w:w="559" w:type="pct"/>
            <w:shd w:val="solid" w:color="FFFFFF" w:fill="auto"/>
            <w:tcPrChange w:id="16248" w:author="MCC" w:date="2023-06-09T17:55:00Z">
              <w:tcPr>
                <w:tcW w:w="1094" w:type="dxa"/>
                <w:shd w:val="solid" w:color="FFFFFF" w:fill="auto"/>
              </w:tcPr>
            </w:tcPrChange>
          </w:tcPr>
          <w:p w14:paraId="6E1C6334" w14:textId="77777777" w:rsidR="00760120" w:rsidRPr="00760120" w:rsidRDefault="00760120">
            <w:pPr>
              <w:pStyle w:val="TAC"/>
              <w:keepNext w:val="0"/>
              <w:keepLines w:val="0"/>
              <w:widowControl w:val="0"/>
              <w:rPr>
                <w:sz w:val="16"/>
                <w:szCs w:val="16"/>
              </w:rPr>
              <w:pPrChange w:id="16249" w:author="MCC" w:date="2023-06-09T17:56:00Z">
                <w:pPr>
                  <w:pStyle w:val="TAC"/>
                </w:pPr>
              </w:pPrChange>
            </w:pPr>
            <w:r w:rsidRPr="00760120">
              <w:rPr>
                <w:sz w:val="16"/>
                <w:szCs w:val="16"/>
              </w:rPr>
              <w:t>RP-201092</w:t>
            </w:r>
          </w:p>
        </w:tc>
        <w:tc>
          <w:tcPr>
            <w:tcW w:w="290" w:type="pct"/>
            <w:shd w:val="solid" w:color="FFFFFF" w:fill="auto"/>
            <w:tcPrChange w:id="16250" w:author="MCC" w:date="2023-06-09T17:55:00Z">
              <w:tcPr>
                <w:tcW w:w="567" w:type="dxa"/>
                <w:shd w:val="solid" w:color="FFFFFF" w:fill="auto"/>
              </w:tcPr>
            </w:tcPrChange>
          </w:tcPr>
          <w:p w14:paraId="5216B5F4" w14:textId="77777777" w:rsidR="00760120" w:rsidRDefault="00760120">
            <w:pPr>
              <w:pStyle w:val="TAL"/>
              <w:keepNext w:val="0"/>
              <w:keepLines w:val="0"/>
              <w:widowControl w:val="0"/>
              <w:rPr>
                <w:sz w:val="16"/>
                <w:szCs w:val="16"/>
              </w:rPr>
              <w:pPrChange w:id="16251" w:author="MCC" w:date="2023-06-09T17:56:00Z">
                <w:pPr>
                  <w:pStyle w:val="TAL"/>
                </w:pPr>
              </w:pPrChange>
            </w:pPr>
            <w:r>
              <w:rPr>
                <w:sz w:val="16"/>
                <w:szCs w:val="16"/>
              </w:rPr>
              <w:t>0612</w:t>
            </w:r>
          </w:p>
        </w:tc>
        <w:tc>
          <w:tcPr>
            <w:tcW w:w="217" w:type="pct"/>
            <w:shd w:val="solid" w:color="FFFFFF" w:fill="auto"/>
            <w:tcPrChange w:id="16252" w:author="MCC" w:date="2023-06-09T17:55:00Z">
              <w:tcPr>
                <w:tcW w:w="425" w:type="dxa"/>
                <w:shd w:val="solid" w:color="FFFFFF" w:fill="auto"/>
              </w:tcPr>
            </w:tcPrChange>
          </w:tcPr>
          <w:p w14:paraId="4C4F396A" w14:textId="77777777" w:rsidR="00760120" w:rsidRDefault="00760120">
            <w:pPr>
              <w:pStyle w:val="TAR"/>
              <w:keepNext w:val="0"/>
              <w:keepLines w:val="0"/>
              <w:widowControl w:val="0"/>
              <w:rPr>
                <w:sz w:val="16"/>
                <w:szCs w:val="16"/>
              </w:rPr>
              <w:pPrChange w:id="16253" w:author="MCC" w:date="2023-06-09T17:56:00Z">
                <w:pPr>
                  <w:pStyle w:val="TAR"/>
                </w:pPr>
              </w:pPrChange>
            </w:pPr>
            <w:r>
              <w:rPr>
                <w:sz w:val="16"/>
                <w:szCs w:val="16"/>
              </w:rPr>
              <w:t>-</w:t>
            </w:r>
          </w:p>
        </w:tc>
        <w:tc>
          <w:tcPr>
            <w:tcW w:w="217" w:type="pct"/>
            <w:shd w:val="solid" w:color="FFFFFF" w:fill="auto"/>
            <w:tcPrChange w:id="16254" w:author="MCC" w:date="2023-06-09T17:55:00Z">
              <w:tcPr>
                <w:tcW w:w="425" w:type="dxa"/>
                <w:shd w:val="solid" w:color="FFFFFF" w:fill="auto"/>
              </w:tcPr>
            </w:tcPrChange>
          </w:tcPr>
          <w:p w14:paraId="165A874E" w14:textId="77777777" w:rsidR="00760120" w:rsidRDefault="00760120">
            <w:pPr>
              <w:pStyle w:val="TAC"/>
              <w:keepNext w:val="0"/>
              <w:keepLines w:val="0"/>
              <w:widowControl w:val="0"/>
              <w:rPr>
                <w:sz w:val="16"/>
                <w:szCs w:val="16"/>
              </w:rPr>
              <w:pPrChange w:id="16255" w:author="MCC" w:date="2023-06-09T17:56:00Z">
                <w:pPr>
                  <w:pStyle w:val="TAC"/>
                </w:pPr>
              </w:pPrChange>
            </w:pPr>
            <w:r>
              <w:rPr>
                <w:sz w:val="16"/>
                <w:szCs w:val="16"/>
              </w:rPr>
              <w:t>F</w:t>
            </w:r>
          </w:p>
        </w:tc>
        <w:tc>
          <w:tcPr>
            <w:tcW w:w="2535" w:type="pct"/>
            <w:shd w:val="solid" w:color="FFFFFF" w:fill="auto"/>
            <w:tcPrChange w:id="16256" w:author="MCC" w:date="2023-06-09T17:55:00Z">
              <w:tcPr>
                <w:tcW w:w="4962" w:type="dxa"/>
                <w:shd w:val="solid" w:color="FFFFFF" w:fill="auto"/>
              </w:tcPr>
            </w:tcPrChange>
          </w:tcPr>
          <w:p w14:paraId="2A056F1D" w14:textId="77777777" w:rsidR="00760120" w:rsidRDefault="00760120">
            <w:pPr>
              <w:pStyle w:val="TAL"/>
              <w:keepNext w:val="0"/>
              <w:keepLines w:val="0"/>
              <w:widowControl w:val="0"/>
              <w:rPr>
                <w:sz w:val="16"/>
                <w:szCs w:val="16"/>
              </w:rPr>
              <w:pPrChange w:id="16257" w:author="MCC" w:date="2023-06-09T17:56:00Z">
                <w:pPr>
                  <w:pStyle w:val="TAL"/>
                </w:pPr>
              </w:pPrChange>
            </w:pPr>
            <w:r>
              <w:rPr>
                <w:sz w:val="16"/>
                <w:szCs w:val="16"/>
              </w:rPr>
              <w:t>Correction on DL RRC MESSAGE TRANSFER</w:t>
            </w:r>
          </w:p>
        </w:tc>
        <w:tc>
          <w:tcPr>
            <w:tcW w:w="364" w:type="pct"/>
            <w:shd w:val="solid" w:color="FFFFFF" w:fill="auto"/>
            <w:tcPrChange w:id="16258" w:author="MCC" w:date="2023-06-09T17:55:00Z">
              <w:tcPr>
                <w:tcW w:w="713" w:type="dxa"/>
                <w:shd w:val="solid" w:color="FFFFFF" w:fill="auto"/>
              </w:tcPr>
            </w:tcPrChange>
          </w:tcPr>
          <w:p w14:paraId="2D8472B8" w14:textId="77777777" w:rsidR="00760120" w:rsidRDefault="00760120">
            <w:pPr>
              <w:pStyle w:val="TAC"/>
              <w:keepNext w:val="0"/>
              <w:keepLines w:val="0"/>
              <w:widowControl w:val="0"/>
              <w:rPr>
                <w:sz w:val="16"/>
                <w:szCs w:val="16"/>
              </w:rPr>
              <w:pPrChange w:id="16259" w:author="MCC" w:date="2023-06-09T17:56:00Z">
                <w:pPr>
                  <w:pStyle w:val="TAC"/>
                </w:pPr>
              </w:pPrChange>
            </w:pPr>
            <w:r>
              <w:rPr>
                <w:sz w:val="16"/>
                <w:szCs w:val="16"/>
              </w:rPr>
              <w:t>15.10.0</w:t>
            </w:r>
          </w:p>
        </w:tc>
      </w:tr>
      <w:tr w:rsidR="00760120" w:rsidRPr="00356814" w14:paraId="1A0BB2E7" w14:textId="77777777" w:rsidTr="00810BBA">
        <w:tc>
          <w:tcPr>
            <w:tcW w:w="409" w:type="pct"/>
            <w:shd w:val="solid" w:color="FFFFFF" w:fill="auto"/>
            <w:tcPrChange w:id="16260" w:author="MCC" w:date="2023-06-09T17:55:00Z">
              <w:tcPr>
                <w:tcW w:w="800" w:type="dxa"/>
                <w:shd w:val="solid" w:color="FFFFFF" w:fill="auto"/>
              </w:tcPr>
            </w:tcPrChange>
          </w:tcPr>
          <w:p w14:paraId="097C267A" w14:textId="77777777" w:rsidR="00760120" w:rsidRDefault="00760120">
            <w:pPr>
              <w:pStyle w:val="TAC"/>
              <w:keepNext w:val="0"/>
              <w:keepLines w:val="0"/>
              <w:widowControl w:val="0"/>
              <w:rPr>
                <w:sz w:val="16"/>
                <w:szCs w:val="16"/>
              </w:rPr>
              <w:pPrChange w:id="16261" w:author="MCC" w:date="2023-06-09T17:56:00Z">
                <w:pPr>
                  <w:pStyle w:val="TAC"/>
                </w:pPr>
              </w:pPrChange>
            </w:pPr>
            <w:r>
              <w:rPr>
                <w:sz w:val="16"/>
                <w:szCs w:val="16"/>
              </w:rPr>
              <w:t>2020-0</w:t>
            </w:r>
            <w:r w:rsidR="0023151A">
              <w:rPr>
                <w:sz w:val="16"/>
                <w:szCs w:val="16"/>
              </w:rPr>
              <w:t>7</w:t>
            </w:r>
          </w:p>
        </w:tc>
        <w:tc>
          <w:tcPr>
            <w:tcW w:w="409" w:type="pct"/>
            <w:shd w:val="solid" w:color="FFFFFF" w:fill="auto"/>
            <w:tcPrChange w:id="16262" w:author="MCC" w:date="2023-06-09T17:55:00Z">
              <w:tcPr>
                <w:tcW w:w="800" w:type="dxa"/>
                <w:shd w:val="solid" w:color="FFFFFF" w:fill="auto"/>
              </w:tcPr>
            </w:tcPrChange>
          </w:tcPr>
          <w:p w14:paraId="7ADCD3FC" w14:textId="77777777" w:rsidR="00760120" w:rsidRDefault="00760120">
            <w:pPr>
              <w:pStyle w:val="TAC"/>
              <w:keepNext w:val="0"/>
              <w:keepLines w:val="0"/>
              <w:widowControl w:val="0"/>
              <w:rPr>
                <w:sz w:val="16"/>
                <w:szCs w:val="16"/>
              </w:rPr>
              <w:pPrChange w:id="16263" w:author="MCC" w:date="2023-06-09T17:56:00Z">
                <w:pPr>
                  <w:pStyle w:val="TAC"/>
                </w:pPr>
              </w:pPrChange>
            </w:pPr>
            <w:r>
              <w:rPr>
                <w:sz w:val="16"/>
                <w:szCs w:val="16"/>
              </w:rPr>
              <w:t>RP-88-e</w:t>
            </w:r>
          </w:p>
        </w:tc>
        <w:tc>
          <w:tcPr>
            <w:tcW w:w="559" w:type="pct"/>
            <w:shd w:val="solid" w:color="FFFFFF" w:fill="auto"/>
            <w:tcPrChange w:id="16264" w:author="MCC" w:date="2023-06-09T17:55:00Z">
              <w:tcPr>
                <w:tcW w:w="1094" w:type="dxa"/>
                <w:shd w:val="solid" w:color="FFFFFF" w:fill="auto"/>
              </w:tcPr>
            </w:tcPrChange>
          </w:tcPr>
          <w:p w14:paraId="04BD5732" w14:textId="77777777" w:rsidR="00760120" w:rsidRPr="00760120" w:rsidRDefault="00760120">
            <w:pPr>
              <w:pStyle w:val="TAC"/>
              <w:keepNext w:val="0"/>
              <w:keepLines w:val="0"/>
              <w:widowControl w:val="0"/>
              <w:rPr>
                <w:sz w:val="16"/>
                <w:szCs w:val="16"/>
              </w:rPr>
              <w:pPrChange w:id="16265" w:author="MCC" w:date="2023-06-09T17:56:00Z">
                <w:pPr>
                  <w:pStyle w:val="TAC"/>
                </w:pPr>
              </w:pPrChange>
            </w:pPr>
            <w:r w:rsidRPr="00760120">
              <w:rPr>
                <w:sz w:val="16"/>
                <w:szCs w:val="16"/>
              </w:rPr>
              <w:t>RP-201092</w:t>
            </w:r>
          </w:p>
        </w:tc>
        <w:tc>
          <w:tcPr>
            <w:tcW w:w="290" w:type="pct"/>
            <w:shd w:val="solid" w:color="FFFFFF" w:fill="auto"/>
            <w:tcPrChange w:id="16266" w:author="MCC" w:date="2023-06-09T17:55:00Z">
              <w:tcPr>
                <w:tcW w:w="567" w:type="dxa"/>
                <w:shd w:val="solid" w:color="FFFFFF" w:fill="auto"/>
              </w:tcPr>
            </w:tcPrChange>
          </w:tcPr>
          <w:p w14:paraId="6EC6DB53" w14:textId="77777777" w:rsidR="00760120" w:rsidRDefault="00760120">
            <w:pPr>
              <w:pStyle w:val="TAL"/>
              <w:keepNext w:val="0"/>
              <w:keepLines w:val="0"/>
              <w:widowControl w:val="0"/>
              <w:rPr>
                <w:sz w:val="16"/>
                <w:szCs w:val="16"/>
              </w:rPr>
              <w:pPrChange w:id="16267" w:author="MCC" w:date="2023-06-09T17:56:00Z">
                <w:pPr>
                  <w:pStyle w:val="TAL"/>
                </w:pPr>
              </w:pPrChange>
            </w:pPr>
            <w:r>
              <w:rPr>
                <w:sz w:val="16"/>
                <w:szCs w:val="16"/>
              </w:rPr>
              <w:t>0614</w:t>
            </w:r>
          </w:p>
        </w:tc>
        <w:tc>
          <w:tcPr>
            <w:tcW w:w="217" w:type="pct"/>
            <w:shd w:val="solid" w:color="FFFFFF" w:fill="auto"/>
            <w:tcPrChange w:id="16268" w:author="MCC" w:date="2023-06-09T17:55:00Z">
              <w:tcPr>
                <w:tcW w:w="425" w:type="dxa"/>
                <w:shd w:val="solid" w:color="FFFFFF" w:fill="auto"/>
              </w:tcPr>
            </w:tcPrChange>
          </w:tcPr>
          <w:p w14:paraId="5DD8E7E7" w14:textId="77777777" w:rsidR="00760120" w:rsidRDefault="00760120">
            <w:pPr>
              <w:pStyle w:val="TAR"/>
              <w:keepNext w:val="0"/>
              <w:keepLines w:val="0"/>
              <w:widowControl w:val="0"/>
              <w:rPr>
                <w:sz w:val="16"/>
                <w:szCs w:val="16"/>
              </w:rPr>
              <w:pPrChange w:id="16269" w:author="MCC" w:date="2023-06-09T17:56:00Z">
                <w:pPr>
                  <w:pStyle w:val="TAR"/>
                </w:pPr>
              </w:pPrChange>
            </w:pPr>
            <w:r>
              <w:rPr>
                <w:sz w:val="16"/>
                <w:szCs w:val="16"/>
              </w:rPr>
              <w:t>-</w:t>
            </w:r>
          </w:p>
        </w:tc>
        <w:tc>
          <w:tcPr>
            <w:tcW w:w="217" w:type="pct"/>
            <w:shd w:val="solid" w:color="FFFFFF" w:fill="auto"/>
            <w:tcPrChange w:id="16270" w:author="MCC" w:date="2023-06-09T17:55:00Z">
              <w:tcPr>
                <w:tcW w:w="425" w:type="dxa"/>
                <w:shd w:val="solid" w:color="FFFFFF" w:fill="auto"/>
              </w:tcPr>
            </w:tcPrChange>
          </w:tcPr>
          <w:p w14:paraId="6545605B" w14:textId="77777777" w:rsidR="00760120" w:rsidRDefault="00760120">
            <w:pPr>
              <w:pStyle w:val="TAC"/>
              <w:keepNext w:val="0"/>
              <w:keepLines w:val="0"/>
              <w:widowControl w:val="0"/>
              <w:rPr>
                <w:sz w:val="16"/>
                <w:szCs w:val="16"/>
              </w:rPr>
              <w:pPrChange w:id="16271" w:author="MCC" w:date="2023-06-09T17:56:00Z">
                <w:pPr>
                  <w:pStyle w:val="TAC"/>
                </w:pPr>
              </w:pPrChange>
            </w:pPr>
            <w:r>
              <w:rPr>
                <w:sz w:val="16"/>
                <w:szCs w:val="16"/>
              </w:rPr>
              <w:t>F</w:t>
            </w:r>
          </w:p>
        </w:tc>
        <w:tc>
          <w:tcPr>
            <w:tcW w:w="2535" w:type="pct"/>
            <w:shd w:val="solid" w:color="FFFFFF" w:fill="auto"/>
            <w:tcPrChange w:id="16272" w:author="MCC" w:date="2023-06-09T17:55:00Z">
              <w:tcPr>
                <w:tcW w:w="4962" w:type="dxa"/>
                <w:shd w:val="solid" w:color="FFFFFF" w:fill="auto"/>
              </w:tcPr>
            </w:tcPrChange>
          </w:tcPr>
          <w:p w14:paraId="318E824A" w14:textId="77777777" w:rsidR="00760120" w:rsidRDefault="00760120">
            <w:pPr>
              <w:pStyle w:val="TAL"/>
              <w:keepNext w:val="0"/>
              <w:keepLines w:val="0"/>
              <w:widowControl w:val="0"/>
              <w:rPr>
                <w:sz w:val="16"/>
                <w:szCs w:val="16"/>
              </w:rPr>
              <w:pPrChange w:id="16273" w:author="MCC" w:date="2023-06-09T17:56:00Z">
                <w:pPr>
                  <w:pStyle w:val="TAL"/>
                </w:pPr>
              </w:pPrChange>
            </w:pPr>
            <w:r>
              <w:rPr>
                <w:sz w:val="16"/>
                <w:szCs w:val="16"/>
              </w:rPr>
              <w:t>Section renumbering for PWS cancel</w:t>
            </w:r>
          </w:p>
        </w:tc>
        <w:tc>
          <w:tcPr>
            <w:tcW w:w="364" w:type="pct"/>
            <w:shd w:val="solid" w:color="FFFFFF" w:fill="auto"/>
            <w:tcPrChange w:id="16274" w:author="MCC" w:date="2023-06-09T17:55:00Z">
              <w:tcPr>
                <w:tcW w:w="713" w:type="dxa"/>
                <w:shd w:val="solid" w:color="FFFFFF" w:fill="auto"/>
              </w:tcPr>
            </w:tcPrChange>
          </w:tcPr>
          <w:p w14:paraId="432914B1" w14:textId="77777777" w:rsidR="00760120" w:rsidRDefault="00760120">
            <w:pPr>
              <w:pStyle w:val="TAC"/>
              <w:keepNext w:val="0"/>
              <w:keepLines w:val="0"/>
              <w:widowControl w:val="0"/>
              <w:rPr>
                <w:sz w:val="16"/>
                <w:szCs w:val="16"/>
              </w:rPr>
              <w:pPrChange w:id="16275" w:author="MCC" w:date="2023-06-09T17:56:00Z">
                <w:pPr>
                  <w:pStyle w:val="TAC"/>
                </w:pPr>
              </w:pPrChange>
            </w:pPr>
            <w:r>
              <w:rPr>
                <w:sz w:val="16"/>
                <w:szCs w:val="16"/>
              </w:rPr>
              <w:t>15.10.0</w:t>
            </w:r>
          </w:p>
        </w:tc>
      </w:tr>
      <w:tr w:rsidR="0032464A" w:rsidRPr="00356814" w14:paraId="708007B0" w14:textId="77777777" w:rsidTr="00810BBA">
        <w:tc>
          <w:tcPr>
            <w:tcW w:w="409" w:type="pct"/>
            <w:shd w:val="solid" w:color="FFFFFF" w:fill="auto"/>
            <w:tcPrChange w:id="16276" w:author="MCC" w:date="2023-06-09T17:55:00Z">
              <w:tcPr>
                <w:tcW w:w="800" w:type="dxa"/>
                <w:shd w:val="solid" w:color="FFFFFF" w:fill="auto"/>
              </w:tcPr>
            </w:tcPrChange>
          </w:tcPr>
          <w:p w14:paraId="4DDB1146" w14:textId="77777777" w:rsidR="0032464A" w:rsidRDefault="0032464A">
            <w:pPr>
              <w:pStyle w:val="TAC"/>
              <w:keepNext w:val="0"/>
              <w:keepLines w:val="0"/>
              <w:widowControl w:val="0"/>
              <w:rPr>
                <w:sz w:val="16"/>
                <w:szCs w:val="16"/>
              </w:rPr>
              <w:pPrChange w:id="16277" w:author="MCC" w:date="2023-06-09T17:56:00Z">
                <w:pPr>
                  <w:pStyle w:val="TAC"/>
                </w:pPr>
              </w:pPrChange>
            </w:pPr>
            <w:r>
              <w:rPr>
                <w:sz w:val="16"/>
                <w:szCs w:val="16"/>
              </w:rPr>
              <w:t>2020-07</w:t>
            </w:r>
          </w:p>
        </w:tc>
        <w:tc>
          <w:tcPr>
            <w:tcW w:w="409" w:type="pct"/>
            <w:shd w:val="solid" w:color="FFFFFF" w:fill="auto"/>
            <w:tcPrChange w:id="16278" w:author="MCC" w:date="2023-06-09T17:55:00Z">
              <w:tcPr>
                <w:tcW w:w="800" w:type="dxa"/>
                <w:shd w:val="solid" w:color="FFFFFF" w:fill="auto"/>
              </w:tcPr>
            </w:tcPrChange>
          </w:tcPr>
          <w:p w14:paraId="68327D99" w14:textId="77777777" w:rsidR="0032464A" w:rsidRDefault="0032464A">
            <w:pPr>
              <w:pStyle w:val="TAC"/>
              <w:keepNext w:val="0"/>
              <w:keepLines w:val="0"/>
              <w:widowControl w:val="0"/>
              <w:rPr>
                <w:sz w:val="16"/>
                <w:szCs w:val="16"/>
              </w:rPr>
              <w:pPrChange w:id="16279" w:author="MCC" w:date="2023-06-09T17:56:00Z">
                <w:pPr>
                  <w:pStyle w:val="TAC"/>
                </w:pPr>
              </w:pPrChange>
            </w:pPr>
            <w:r>
              <w:rPr>
                <w:sz w:val="16"/>
                <w:szCs w:val="16"/>
              </w:rPr>
              <w:t>RP-88-e</w:t>
            </w:r>
          </w:p>
        </w:tc>
        <w:tc>
          <w:tcPr>
            <w:tcW w:w="559" w:type="pct"/>
            <w:shd w:val="solid" w:color="FFFFFF" w:fill="auto"/>
            <w:tcPrChange w:id="16280" w:author="MCC" w:date="2023-06-09T17:55:00Z">
              <w:tcPr>
                <w:tcW w:w="1094" w:type="dxa"/>
                <w:shd w:val="solid" w:color="FFFFFF" w:fill="auto"/>
              </w:tcPr>
            </w:tcPrChange>
          </w:tcPr>
          <w:p w14:paraId="7409483F" w14:textId="77777777" w:rsidR="0032464A" w:rsidRPr="00760120" w:rsidRDefault="0032464A">
            <w:pPr>
              <w:pStyle w:val="TAC"/>
              <w:keepNext w:val="0"/>
              <w:keepLines w:val="0"/>
              <w:widowControl w:val="0"/>
              <w:rPr>
                <w:sz w:val="16"/>
                <w:szCs w:val="16"/>
              </w:rPr>
              <w:pPrChange w:id="16281" w:author="MCC" w:date="2023-06-09T17:56:00Z">
                <w:pPr>
                  <w:pStyle w:val="TAC"/>
                </w:pPr>
              </w:pPrChange>
            </w:pPr>
            <w:r w:rsidRPr="005755C7">
              <w:rPr>
                <w:sz w:val="16"/>
                <w:szCs w:val="16"/>
              </w:rPr>
              <w:t>RP-201092</w:t>
            </w:r>
          </w:p>
        </w:tc>
        <w:tc>
          <w:tcPr>
            <w:tcW w:w="290" w:type="pct"/>
            <w:shd w:val="solid" w:color="FFFFFF" w:fill="auto"/>
            <w:tcPrChange w:id="16282" w:author="MCC" w:date="2023-06-09T17:55:00Z">
              <w:tcPr>
                <w:tcW w:w="567" w:type="dxa"/>
                <w:shd w:val="solid" w:color="FFFFFF" w:fill="auto"/>
              </w:tcPr>
            </w:tcPrChange>
          </w:tcPr>
          <w:p w14:paraId="232587C8" w14:textId="77777777" w:rsidR="0032464A" w:rsidRDefault="0032464A">
            <w:pPr>
              <w:pStyle w:val="TAL"/>
              <w:keepNext w:val="0"/>
              <w:keepLines w:val="0"/>
              <w:widowControl w:val="0"/>
              <w:rPr>
                <w:sz w:val="16"/>
                <w:szCs w:val="16"/>
              </w:rPr>
              <w:pPrChange w:id="16283" w:author="MCC" w:date="2023-06-09T17:56:00Z">
                <w:pPr>
                  <w:pStyle w:val="TAL"/>
                </w:pPr>
              </w:pPrChange>
            </w:pPr>
            <w:r>
              <w:rPr>
                <w:sz w:val="16"/>
                <w:szCs w:val="16"/>
              </w:rPr>
              <w:t>0617</w:t>
            </w:r>
          </w:p>
        </w:tc>
        <w:tc>
          <w:tcPr>
            <w:tcW w:w="217" w:type="pct"/>
            <w:shd w:val="solid" w:color="FFFFFF" w:fill="auto"/>
            <w:tcPrChange w:id="16284" w:author="MCC" w:date="2023-06-09T17:55:00Z">
              <w:tcPr>
                <w:tcW w:w="425" w:type="dxa"/>
                <w:shd w:val="solid" w:color="FFFFFF" w:fill="auto"/>
              </w:tcPr>
            </w:tcPrChange>
          </w:tcPr>
          <w:p w14:paraId="71D6D6E6" w14:textId="77777777" w:rsidR="0032464A" w:rsidRDefault="0032464A">
            <w:pPr>
              <w:pStyle w:val="TAR"/>
              <w:keepNext w:val="0"/>
              <w:keepLines w:val="0"/>
              <w:widowControl w:val="0"/>
              <w:rPr>
                <w:sz w:val="16"/>
                <w:szCs w:val="16"/>
              </w:rPr>
              <w:pPrChange w:id="16285" w:author="MCC" w:date="2023-06-09T17:56:00Z">
                <w:pPr>
                  <w:pStyle w:val="TAR"/>
                </w:pPr>
              </w:pPrChange>
            </w:pPr>
            <w:r>
              <w:rPr>
                <w:sz w:val="16"/>
                <w:szCs w:val="16"/>
              </w:rPr>
              <w:t>-</w:t>
            </w:r>
          </w:p>
        </w:tc>
        <w:tc>
          <w:tcPr>
            <w:tcW w:w="217" w:type="pct"/>
            <w:shd w:val="solid" w:color="FFFFFF" w:fill="auto"/>
            <w:tcPrChange w:id="16286" w:author="MCC" w:date="2023-06-09T17:55:00Z">
              <w:tcPr>
                <w:tcW w:w="425" w:type="dxa"/>
                <w:shd w:val="solid" w:color="FFFFFF" w:fill="auto"/>
              </w:tcPr>
            </w:tcPrChange>
          </w:tcPr>
          <w:p w14:paraId="59FF2E30" w14:textId="77777777" w:rsidR="0032464A" w:rsidRDefault="0032464A">
            <w:pPr>
              <w:pStyle w:val="TAC"/>
              <w:keepNext w:val="0"/>
              <w:keepLines w:val="0"/>
              <w:widowControl w:val="0"/>
              <w:rPr>
                <w:sz w:val="16"/>
                <w:szCs w:val="16"/>
              </w:rPr>
              <w:pPrChange w:id="16287" w:author="MCC" w:date="2023-06-09T17:56:00Z">
                <w:pPr>
                  <w:pStyle w:val="TAC"/>
                </w:pPr>
              </w:pPrChange>
            </w:pPr>
            <w:r>
              <w:rPr>
                <w:sz w:val="16"/>
                <w:szCs w:val="16"/>
              </w:rPr>
              <w:t>F</w:t>
            </w:r>
          </w:p>
        </w:tc>
        <w:tc>
          <w:tcPr>
            <w:tcW w:w="2535" w:type="pct"/>
            <w:shd w:val="solid" w:color="FFFFFF" w:fill="auto"/>
            <w:tcPrChange w:id="16288" w:author="MCC" w:date="2023-06-09T17:55:00Z">
              <w:tcPr>
                <w:tcW w:w="4962" w:type="dxa"/>
                <w:shd w:val="solid" w:color="FFFFFF" w:fill="auto"/>
              </w:tcPr>
            </w:tcPrChange>
          </w:tcPr>
          <w:p w14:paraId="2D9BD25D" w14:textId="77777777" w:rsidR="0032464A" w:rsidRDefault="0032464A">
            <w:pPr>
              <w:pStyle w:val="TAL"/>
              <w:keepNext w:val="0"/>
              <w:keepLines w:val="0"/>
              <w:widowControl w:val="0"/>
              <w:rPr>
                <w:sz w:val="16"/>
                <w:szCs w:val="16"/>
              </w:rPr>
              <w:pPrChange w:id="16289" w:author="MCC" w:date="2023-06-09T17:56:00Z">
                <w:pPr>
                  <w:pStyle w:val="TAL"/>
                </w:pPr>
              </w:pPrChange>
            </w:pPr>
            <w:r>
              <w:rPr>
                <w:sz w:val="16"/>
                <w:szCs w:val="16"/>
              </w:rPr>
              <w:t>Addition of abnormal conditions in PWS Cancel procedure</w:t>
            </w:r>
          </w:p>
        </w:tc>
        <w:tc>
          <w:tcPr>
            <w:tcW w:w="364" w:type="pct"/>
            <w:shd w:val="solid" w:color="FFFFFF" w:fill="auto"/>
            <w:tcPrChange w:id="16290" w:author="MCC" w:date="2023-06-09T17:55:00Z">
              <w:tcPr>
                <w:tcW w:w="713" w:type="dxa"/>
                <w:shd w:val="solid" w:color="FFFFFF" w:fill="auto"/>
              </w:tcPr>
            </w:tcPrChange>
          </w:tcPr>
          <w:p w14:paraId="4DE1F4FA" w14:textId="77777777" w:rsidR="0032464A" w:rsidRDefault="0032464A">
            <w:pPr>
              <w:pStyle w:val="TAC"/>
              <w:keepNext w:val="0"/>
              <w:keepLines w:val="0"/>
              <w:widowControl w:val="0"/>
              <w:rPr>
                <w:sz w:val="16"/>
                <w:szCs w:val="16"/>
              </w:rPr>
              <w:pPrChange w:id="16291" w:author="MCC" w:date="2023-06-09T17:56:00Z">
                <w:pPr>
                  <w:pStyle w:val="TAC"/>
                </w:pPr>
              </w:pPrChange>
            </w:pPr>
            <w:r>
              <w:rPr>
                <w:sz w:val="16"/>
                <w:szCs w:val="16"/>
              </w:rPr>
              <w:t>15.10.0</w:t>
            </w:r>
          </w:p>
        </w:tc>
      </w:tr>
      <w:tr w:rsidR="00FF7FAB" w:rsidRPr="00356814" w14:paraId="4809C441" w14:textId="77777777" w:rsidTr="00810BBA">
        <w:tc>
          <w:tcPr>
            <w:tcW w:w="409" w:type="pct"/>
            <w:shd w:val="solid" w:color="FFFFFF" w:fill="auto"/>
            <w:tcPrChange w:id="16292" w:author="MCC" w:date="2023-06-09T17:55:00Z">
              <w:tcPr>
                <w:tcW w:w="800" w:type="dxa"/>
                <w:shd w:val="solid" w:color="FFFFFF" w:fill="auto"/>
              </w:tcPr>
            </w:tcPrChange>
          </w:tcPr>
          <w:p w14:paraId="7AB3E837" w14:textId="77777777" w:rsidR="00FF7FAB" w:rsidRDefault="00FF7FAB">
            <w:pPr>
              <w:pStyle w:val="TAC"/>
              <w:keepNext w:val="0"/>
              <w:keepLines w:val="0"/>
              <w:widowControl w:val="0"/>
              <w:rPr>
                <w:sz w:val="16"/>
                <w:szCs w:val="16"/>
              </w:rPr>
              <w:pPrChange w:id="16293" w:author="MCC" w:date="2023-06-09T17:56:00Z">
                <w:pPr>
                  <w:pStyle w:val="TAC"/>
                </w:pPr>
              </w:pPrChange>
            </w:pPr>
            <w:r>
              <w:rPr>
                <w:sz w:val="16"/>
                <w:szCs w:val="16"/>
              </w:rPr>
              <w:t>2020-09</w:t>
            </w:r>
          </w:p>
        </w:tc>
        <w:tc>
          <w:tcPr>
            <w:tcW w:w="409" w:type="pct"/>
            <w:shd w:val="solid" w:color="FFFFFF" w:fill="auto"/>
            <w:tcPrChange w:id="16294" w:author="MCC" w:date="2023-06-09T17:55:00Z">
              <w:tcPr>
                <w:tcW w:w="800" w:type="dxa"/>
                <w:shd w:val="solid" w:color="FFFFFF" w:fill="auto"/>
              </w:tcPr>
            </w:tcPrChange>
          </w:tcPr>
          <w:p w14:paraId="62E07ACB" w14:textId="77777777" w:rsidR="00FF7FAB" w:rsidRDefault="00FF7FAB">
            <w:pPr>
              <w:pStyle w:val="TAC"/>
              <w:keepNext w:val="0"/>
              <w:keepLines w:val="0"/>
              <w:widowControl w:val="0"/>
              <w:rPr>
                <w:sz w:val="16"/>
                <w:szCs w:val="16"/>
              </w:rPr>
              <w:pPrChange w:id="16295" w:author="MCC" w:date="2023-06-09T17:56:00Z">
                <w:pPr>
                  <w:pStyle w:val="TAC"/>
                </w:pPr>
              </w:pPrChange>
            </w:pPr>
            <w:r>
              <w:rPr>
                <w:sz w:val="16"/>
                <w:szCs w:val="16"/>
              </w:rPr>
              <w:t>RP-89-e</w:t>
            </w:r>
          </w:p>
        </w:tc>
        <w:tc>
          <w:tcPr>
            <w:tcW w:w="559" w:type="pct"/>
            <w:shd w:val="solid" w:color="FFFFFF" w:fill="auto"/>
            <w:tcPrChange w:id="16296" w:author="MCC" w:date="2023-06-09T17:55:00Z">
              <w:tcPr>
                <w:tcW w:w="1094" w:type="dxa"/>
                <w:shd w:val="solid" w:color="FFFFFF" w:fill="auto"/>
              </w:tcPr>
            </w:tcPrChange>
          </w:tcPr>
          <w:p w14:paraId="58D39E7A" w14:textId="77777777" w:rsidR="00FF7FAB" w:rsidRPr="005755C7" w:rsidRDefault="00FF7FAB">
            <w:pPr>
              <w:pStyle w:val="TAC"/>
              <w:keepNext w:val="0"/>
              <w:keepLines w:val="0"/>
              <w:widowControl w:val="0"/>
              <w:rPr>
                <w:sz w:val="16"/>
                <w:szCs w:val="16"/>
              </w:rPr>
              <w:pPrChange w:id="16297" w:author="MCC" w:date="2023-06-09T17:56:00Z">
                <w:pPr>
                  <w:pStyle w:val="TAC"/>
                </w:pPr>
              </w:pPrChange>
            </w:pPr>
            <w:r w:rsidRPr="00FF7FAB">
              <w:rPr>
                <w:sz w:val="16"/>
                <w:szCs w:val="16"/>
              </w:rPr>
              <w:t>RP-201956</w:t>
            </w:r>
          </w:p>
        </w:tc>
        <w:tc>
          <w:tcPr>
            <w:tcW w:w="290" w:type="pct"/>
            <w:shd w:val="solid" w:color="FFFFFF" w:fill="auto"/>
            <w:tcPrChange w:id="16298" w:author="MCC" w:date="2023-06-09T17:55:00Z">
              <w:tcPr>
                <w:tcW w:w="567" w:type="dxa"/>
                <w:shd w:val="solid" w:color="FFFFFF" w:fill="auto"/>
              </w:tcPr>
            </w:tcPrChange>
          </w:tcPr>
          <w:p w14:paraId="49739B44" w14:textId="77777777" w:rsidR="00FF7FAB" w:rsidRDefault="00FF7FAB">
            <w:pPr>
              <w:pStyle w:val="TAL"/>
              <w:keepNext w:val="0"/>
              <w:keepLines w:val="0"/>
              <w:widowControl w:val="0"/>
              <w:rPr>
                <w:sz w:val="16"/>
                <w:szCs w:val="16"/>
              </w:rPr>
              <w:pPrChange w:id="16299" w:author="MCC" w:date="2023-06-09T17:56:00Z">
                <w:pPr>
                  <w:pStyle w:val="TAL"/>
                </w:pPr>
              </w:pPrChange>
            </w:pPr>
            <w:r>
              <w:rPr>
                <w:sz w:val="16"/>
                <w:szCs w:val="16"/>
              </w:rPr>
              <w:t>0556</w:t>
            </w:r>
          </w:p>
        </w:tc>
        <w:tc>
          <w:tcPr>
            <w:tcW w:w="217" w:type="pct"/>
            <w:shd w:val="solid" w:color="FFFFFF" w:fill="auto"/>
            <w:tcPrChange w:id="16300" w:author="MCC" w:date="2023-06-09T17:55:00Z">
              <w:tcPr>
                <w:tcW w:w="425" w:type="dxa"/>
                <w:shd w:val="solid" w:color="FFFFFF" w:fill="auto"/>
              </w:tcPr>
            </w:tcPrChange>
          </w:tcPr>
          <w:p w14:paraId="73185D96" w14:textId="77777777" w:rsidR="00FF7FAB" w:rsidRDefault="00FF7FAB">
            <w:pPr>
              <w:pStyle w:val="TAR"/>
              <w:keepNext w:val="0"/>
              <w:keepLines w:val="0"/>
              <w:widowControl w:val="0"/>
              <w:rPr>
                <w:sz w:val="16"/>
                <w:szCs w:val="16"/>
              </w:rPr>
              <w:pPrChange w:id="16301" w:author="MCC" w:date="2023-06-09T17:56:00Z">
                <w:pPr>
                  <w:pStyle w:val="TAR"/>
                </w:pPr>
              </w:pPrChange>
            </w:pPr>
            <w:r>
              <w:rPr>
                <w:sz w:val="16"/>
                <w:szCs w:val="16"/>
              </w:rPr>
              <w:t>2</w:t>
            </w:r>
          </w:p>
        </w:tc>
        <w:tc>
          <w:tcPr>
            <w:tcW w:w="217" w:type="pct"/>
            <w:shd w:val="solid" w:color="FFFFFF" w:fill="auto"/>
            <w:tcPrChange w:id="16302" w:author="MCC" w:date="2023-06-09T17:55:00Z">
              <w:tcPr>
                <w:tcW w:w="425" w:type="dxa"/>
                <w:shd w:val="solid" w:color="FFFFFF" w:fill="auto"/>
              </w:tcPr>
            </w:tcPrChange>
          </w:tcPr>
          <w:p w14:paraId="08CB3430" w14:textId="77777777" w:rsidR="00FF7FAB" w:rsidRDefault="00FF7FAB">
            <w:pPr>
              <w:pStyle w:val="TAC"/>
              <w:keepNext w:val="0"/>
              <w:keepLines w:val="0"/>
              <w:widowControl w:val="0"/>
              <w:rPr>
                <w:sz w:val="16"/>
                <w:szCs w:val="16"/>
              </w:rPr>
              <w:pPrChange w:id="16303" w:author="MCC" w:date="2023-06-09T17:56:00Z">
                <w:pPr>
                  <w:pStyle w:val="TAC"/>
                </w:pPr>
              </w:pPrChange>
            </w:pPr>
            <w:r>
              <w:rPr>
                <w:sz w:val="16"/>
                <w:szCs w:val="16"/>
              </w:rPr>
              <w:t>F</w:t>
            </w:r>
          </w:p>
        </w:tc>
        <w:tc>
          <w:tcPr>
            <w:tcW w:w="2535" w:type="pct"/>
            <w:shd w:val="solid" w:color="FFFFFF" w:fill="auto"/>
            <w:tcPrChange w:id="16304" w:author="MCC" w:date="2023-06-09T17:55:00Z">
              <w:tcPr>
                <w:tcW w:w="4962" w:type="dxa"/>
                <w:shd w:val="solid" w:color="FFFFFF" w:fill="auto"/>
              </w:tcPr>
            </w:tcPrChange>
          </w:tcPr>
          <w:p w14:paraId="769DD01A" w14:textId="77777777" w:rsidR="00FF7FAB" w:rsidRDefault="00FF7FAB">
            <w:pPr>
              <w:pStyle w:val="TAL"/>
              <w:keepNext w:val="0"/>
              <w:keepLines w:val="0"/>
              <w:widowControl w:val="0"/>
              <w:rPr>
                <w:sz w:val="16"/>
                <w:szCs w:val="16"/>
              </w:rPr>
              <w:pPrChange w:id="16305" w:author="MCC" w:date="2023-06-09T17:56:00Z">
                <w:pPr>
                  <w:pStyle w:val="TAL"/>
                </w:pPr>
              </w:pPrChange>
            </w:pPr>
            <w:r>
              <w:rPr>
                <w:sz w:val="16"/>
                <w:szCs w:val="16"/>
              </w:rPr>
              <w:t>Support of PSCell/SCell-only operation mode</w:t>
            </w:r>
          </w:p>
        </w:tc>
        <w:tc>
          <w:tcPr>
            <w:tcW w:w="364" w:type="pct"/>
            <w:shd w:val="solid" w:color="FFFFFF" w:fill="auto"/>
            <w:tcPrChange w:id="16306" w:author="MCC" w:date="2023-06-09T17:55:00Z">
              <w:tcPr>
                <w:tcW w:w="713" w:type="dxa"/>
                <w:shd w:val="solid" w:color="FFFFFF" w:fill="auto"/>
              </w:tcPr>
            </w:tcPrChange>
          </w:tcPr>
          <w:p w14:paraId="1F457E44" w14:textId="77777777" w:rsidR="00FF7FAB" w:rsidRDefault="00FF7FAB">
            <w:pPr>
              <w:pStyle w:val="TAC"/>
              <w:keepNext w:val="0"/>
              <w:keepLines w:val="0"/>
              <w:widowControl w:val="0"/>
              <w:rPr>
                <w:sz w:val="16"/>
                <w:szCs w:val="16"/>
              </w:rPr>
              <w:pPrChange w:id="16307" w:author="MCC" w:date="2023-06-09T17:56:00Z">
                <w:pPr>
                  <w:pStyle w:val="TAC"/>
                </w:pPr>
              </w:pPrChange>
            </w:pPr>
            <w:r>
              <w:rPr>
                <w:sz w:val="16"/>
                <w:szCs w:val="16"/>
              </w:rPr>
              <w:t>15.1</w:t>
            </w:r>
            <w:r w:rsidR="001125CD">
              <w:rPr>
                <w:sz w:val="16"/>
                <w:szCs w:val="16"/>
              </w:rPr>
              <w:t>1</w:t>
            </w:r>
            <w:r>
              <w:rPr>
                <w:sz w:val="16"/>
                <w:szCs w:val="16"/>
              </w:rPr>
              <w:t>.0</w:t>
            </w:r>
          </w:p>
        </w:tc>
      </w:tr>
      <w:tr w:rsidR="00997AD4" w:rsidRPr="00356814" w14:paraId="45998EE2" w14:textId="77777777" w:rsidTr="00810BBA">
        <w:tc>
          <w:tcPr>
            <w:tcW w:w="409" w:type="pct"/>
            <w:shd w:val="solid" w:color="FFFFFF" w:fill="auto"/>
            <w:tcPrChange w:id="16308" w:author="MCC" w:date="2023-06-09T17:55:00Z">
              <w:tcPr>
                <w:tcW w:w="800" w:type="dxa"/>
                <w:shd w:val="solid" w:color="FFFFFF" w:fill="auto"/>
              </w:tcPr>
            </w:tcPrChange>
          </w:tcPr>
          <w:p w14:paraId="39BACB61" w14:textId="77777777" w:rsidR="00997AD4" w:rsidRDefault="00997AD4">
            <w:pPr>
              <w:pStyle w:val="TAC"/>
              <w:keepNext w:val="0"/>
              <w:keepLines w:val="0"/>
              <w:widowControl w:val="0"/>
              <w:rPr>
                <w:sz w:val="16"/>
                <w:szCs w:val="16"/>
              </w:rPr>
              <w:pPrChange w:id="16309" w:author="MCC" w:date="2023-06-09T17:56:00Z">
                <w:pPr>
                  <w:pStyle w:val="TAC"/>
                </w:pPr>
              </w:pPrChange>
            </w:pPr>
            <w:r>
              <w:rPr>
                <w:sz w:val="16"/>
                <w:szCs w:val="16"/>
              </w:rPr>
              <w:t>2020-09</w:t>
            </w:r>
          </w:p>
        </w:tc>
        <w:tc>
          <w:tcPr>
            <w:tcW w:w="409" w:type="pct"/>
            <w:shd w:val="solid" w:color="FFFFFF" w:fill="auto"/>
            <w:tcPrChange w:id="16310" w:author="MCC" w:date="2023-06-09T17:55:00Z">
              <w:tcPr>
                <w:tcW w:w="800" w:type="dxa"/>
                <w:shd w:val="solid" w:color="FFFFFF" w:fill="auto"/>
              </w:tcPr>
            </w:tcPrChange>
          </w:tcPr>
          <w:p w14:paraId="4E1912F1" w14:textId="77777777" w:rsidR="00997AD4" w:rsidRDefault="00997AD4">
            <w:pPr>
              <w:pStyle w:val="TAC"/>
              <w:keepNext w:val="0"/>
              <w:keepLines w:val="0"/>
              <w:widowControl w:val="0"/>
              <w:rPr>
                <w:sz w:val="16"/>
                <w:szCs w:val="16"/>
              </w:rPr>
              <w:pPrChange w:id="16311" w:author="MCC" w:date="2023-06-09T17:56:00Z">
                <w:pPr>
                  <w:pStyle w:val="TAC"/>
                </w:pPr>
              </w:pPrChange>
            </w:pPr>
            <w:r>
              <w:rPr>
                <w:sz w:val="16"/>
                <w:szCs w:val="16"/>
              </w:rPr>
              <w:t>RP-89-e</w:t>
            </w:r>
          </w:p>
        </w:tc>
        <w:tc>
          <w:tcPr>
            <w:tcW w:w="559" w:type="pct"/>
            <w:shd w:val="solid" w:color="FFFFFF" w:fill="auto"/>
            <w:tcPrChange w:id="16312" w:author="MCC" w:date="2023-06-09T17:55:00Z">
              <w:tcPr>
                <w:tcW w:w="1094" w:type="dxa"/>
                <w:shd w:val="solid" w:color="FFFFFF" w:fill="auto"/>
              </w:tcPr>
            </w:tcPrChange>
          </w:tcPr>
          <w:p w14:paraId="32F88510" w14:textId="77777777" w:rsidR="00997AD4" w:rsidRPr="005755C7" w:rsidRDefault="00997AD4">
            <w:pPr>
              <w:pStyle w:val="TAC"/>
              <w:keepNext w:val="0"/>
              <w:keepLines w:val="0"/>
              <w:widowControl w:val="0"/>
              <w:rPr>
                <w:sz w:val="16"/>
                <w:szCs w:val="16"/>
              </w:rPr>
              <w:pPrChange w:id="16313" w:author="MCC" w:date="2023-06-09T17:56:00Z">
                <w:pPr>
                  <w:pStyle w:val="TAC"/>
                </w:pPr>
              </w:pPrChange>
            </w:pPr>
            <w:r w:rsidRPr="00997AD4">
              <w:rPr>
                <w:sz w:val="16"/>
                <w:szCs w:val="16"/>
              </w:rPr>
              <w:t>RP-201956</w:t>
            </w:r>
          </w:p>
        </w:tc>
        <w:tc>
          <w:tcPr>
            <w:tcW w:w="290" w:type="pct"/>
            <w:shd w:val="solid" w:color="FFFFFF" w:fill="auto"/>
            <w:tcPrChange w:id="16314" w:author="MCC" w:date="2023-06-09T17:55:00Z">
              <w:tcPr>
                <w:tcW w:w="567" w:type="dxa"/>
                <w:shd w:val="solid" w:color="FFFFFF" w:fill="auto"/>
              </w:tcPr>
            </w:tcPrChange>
          </w:tcPr>
          <w:p w14:paraId="031584AB" w14:textId="77777777" w:rsidR="00997AD4" w:rsidRDefault="00997AD4">
            <w:pPr>
              <w:pStyle w:val="TAL"/>
              <w:keepNext w:val="0"/>
              <w:keepLines w:val="0"/>
              <w:widowControl w:val="0"/>
              <w:rPr>
                <w:sz w:val="16"/>
                <w:szCs w:val="16"/>
              </w:rPr>
              <w:pPrChange w:id="16315" w:author="MCC" w:date="2023-06-09T17:56:00Z">
                <w:pPr>
                  <w:pStyle w:val="TAL"/>
                </w:pPr>
              </w:pPrChange>
            </w:pPr>
            <w:r>
              <w:rPr>
                <w:sz w:val="16"/>
                <w:szCs w:val="16"/>
              </w:rPr>
              <w:t>0586</w:t>
            </w:r>
          </w:p>
        </w:tc>
        <w:tc>
          <w:tcPr>
            <w:tcW w:w="217" w:type="pct"/>
            <w:shd w:val="solid" w:color="FFFFFF" w:fill="auto"/>
            <w:tcPrChange w:id="16316" w:author="MCC" w:date="2023-06-09T17:55:00Z">
              <w:tcPr>
                <w:tcW w:w="425" w:type="dxa"/>
                <w:shd w:val="solid" w:color="FFFFFF" w:fill="auto"/>
              </w:tcPr>
            </w:tcPrChange>
          </w:tcPr>
          <w:p w14:paraId="6B8F3D08" w14:textId="77777777" w:rsidR="00997AD4" w:rsidRDefault="00997AD4">
            <w:pPr>
              <w:pStyle w:val="TAR"/>
              <w:keepNext w:val="0"/>
              <w:keepLines w:val="0"/>
              <w:widowControl w:val="0"/>
              <w:rPr>
                <w:sz w:val="16"/>
                <w:szCs w:val="16"/>
              </w:rPr>
              <w:pPrChange w:id="16317" w:author="MCC" w:date="2023-06-09T17:56:00Z">
                <w:pPr>
                  <w:pStyle w:val="TAR"/>
                </w:pPr>
              </w:pPrChange>
            </w:pPr>
            <w:r>
              <w:rPr>
                <w:sz w:val="16"/>
                <w:szCs w:val="16"/>
              </w:rPr>
              <w:t>5</w:t>
            </w:r>
          </w:p>
        </w:tc>
        <w:tc>
          <w:tcPr>
            <w:tcW w:w="217" w:type="pct"/>
            <w:shd w:val="solid" w:color="FFFFFF" w:fill="auto"/>
            <w:tcPrChange w:id="16318" w:author="MCC" w:date="2023-06-09T17:55:00Z">
              <w:tcPr>
                <w:tcW w:w="425" w:type="dxa"/>
                <w:shd w:val="solid" w:color="FFFFFF" w:fill="auto"/>
              </w:tcPr>
            </w:tcPrChange>
          </w:tcPr>
          <w:p w14:paraId="71253C7D" w14:textId="77777777" w:rsidR="00997AD4" w:rsidRDefault="00997AD4">
            <w:pPr>
              <w:pStyle w:val="TAC"/>
              <w:keepNext w:val="0"/>
              <w:keepLines w:val="0"/>
              <w:widowControl w:val="0"/>
              <w:rPr>
                <w:sz w:val="16"/>
                <w:szCs w:val="16"/>
              </w:rPr>
              <w:pPrChange w:id="16319" w:author="MCC" w:date="2023-06-09T17:56:00Z">
                <w:pPr>
                  <w:pStyle w:val="TAC"/>
                </w:pPr>
              </w:pPrChange>
            </w:pPr>
            <w:r>
              <w:rPr>
                <w:sz w:val="16"/>
                <w:szCs w:val="16"/>
              </w:rPr>
              <w:t>F</w:t>
            </w:r>
          </w:p>
        </w:tc>
        <w:tc>
          <w:tcPr>
            <w:tcW w:w="2535" w:type="pct"/>
            <w:shd w:val="solid" w:color="FFFFFF" w:fill="auto"/>
            <w:tcPrChange w:id="16320" w:author="MCC" w:date="2023-06-09T17:55:00Z">
              <w:tcPr>
                <w:tcW w:w="4962" w:type="dxa"/>
                <w:shd w:val="solid" w:color="FFFFFF" w:fill="auto"/>
              </w:tcPr>
            </w:tcPrChange>
          </w:tcPr>
          <w:p w14:paraId="3C8E7D6C" w14:textId="77777777" w:rsidR="00997AD4" w:rsidRDefault="00997AD4">
            <w:pPr>
              <w:pStyle w:val="TAL"/>
              <w:keepNext w:val="0"/>
              <w:keepLines w:val="0"/>
              <w:widowControl w:val="0"/>
              <w:rPr>
                <w:sz w:val="16"/>
                <w:szCs w:val="16"/>
              </w:rPr>
              <w:pPrChange w:id="16321" w:author="MCC" w:date="2023-06-09T17:56:00Z">
                <w:pPr>
                  <w:pStyle w:val="TAL"/>
                </w:pPr>
              </w:pPrChange>
            </w:pPr>
            <w:r w:rsidRPr="00997AD4">
              <w:rPr>
                <w:sz w:val="16"/>
                <w:szCs w:val="16"/>
              </w:rPr>
              <w:t>Measurement gap deactivation over F1AP CR 38.473</w:t>
            </w:r>
          </w:p>
        </w:tc>
        <w:tc>
          <w:tcPr>
            <w:tcW w:w="364" w:type="pct"/>
            <w:shd w:val="solid" w:color="FFFFFF" w:fill="auto"/>
            <w:tcPrChange w:id="16322" w:author="MCC" w:date="2023-06-09T17:55:00Z">
              <w:tcPr>
                <w:tcW w:w="713" w:type="dxa"/>
                <w:shd w:val="solid" w:color="FFFFFF" w:fill="auto"/>
              </w:tcPr>
            </w:tcPrChange>
          </w:tcPr>
          <w:p w14:paraId="416E755F" w14:textId="77777777" w:rsidR="00997AD4" w:rsidRDefault="00997AD4">
            <w:pPr>
              <w:pStyle w:val="TAC"/>
              <w:keepNext w:val="0"/>
              <w:keepLines w:val="0"/>
              <w:widowControl w:val="0"/>
              <w:rPr>
                <w:sz w:val="16"/>
                <w:szCs w:val="16"/>
              </w:rPr>
              <w:pPrChange w:id="16323" w:author="MCC" w:date="2023-06-09T17:56:00Z">
                <w:pPr>
                  <w:pStyle w:val="TAC"/>
                </w:pPr>
              </w:pPrChange>
            </w:pPr>
            <w:r>
              <w:rPr>
                <w:sz w:val="16"/>
                <w:szCs w:val="16"/>
              </w:rPr>
              <w:t>15.1</w:t>
            </w:r>
            <w:r w:rsidR="001125CD">
              <w:rPr>
                <w:sz w:val="16"/>
                <w:szCs w:val="16"/>
              </w:rPr>
              <w:t>1</w:t>
            </w:r>
            <w:r>
              <w:rPr>
                <w:sz w:val="16"/>
                <w:szCs w:val="16"/>
              </w:rPr>
              <w:t>.0</w:t>
            </w:r>
          </w:p>
        </w:tc>
      </w:tr>
      <w:tr w:rsidR="00CD4679" w:rsidRPr="00356814" w14:paraId="165369E7" w14:textId="77777777" w:rsidTr="00810BBA">
        <w:tc>
          <w:tcPr>
            <w:tcW w:w="409" w:type="pct"/>
            <w:shd w:val="solid" w:color="FFFFFF" w:fill="auto"/>
            <w:tcPrChange w:id="16324" w:author="MCC" w:date="2023-06-09T17:55:00Z">
              <w:tcPr>
                <w:tcW w:w="800" w:type="dxa"/>
                <w:shd w:val="solid" w:color="FFFFFF" w:fill="auto"/>
              </w:tcPr>
            </w:tcPrChange>
          </w:tcPr>
          <w:p w14:paraId="2F0B57FB" w14:textId="77777777" w:rsidR="00CD4679" w:rsidRDefault="00CD4679">
            <w:pPr>
              <w:pStyle w:val="TAC"/>
              <w:keepNext w:val="0"/>
              <w:keepLines w:val="0"/>
              <w:widowControl w:val="0"/>
              <w:rPr>
                <w:sz w:val="16"/>
                <w:szCs w:val="16"/>
              </w:rPr>
              <w:pPrChange w:id="16325" w:author="MCC" w:date="2023-06-09T17:56:00Z">
                <w:pPr>
                  <w:pStyle w:val="TAC"/>
                </w:pPr>
              </w:pPrChange>
            </w:pPr>
            <w:r>
              <w:rPr>
                <w:sz w:val="16"/>
                <w:szCs w:val="16"/>
              </w:rPr>
              <w:t>2020-09</w:t>
            </w:r>
          </w:p>
        </w:tc>
        <w:tc>
          <w:tcPr>
            <w:tcW w:w="409" w:type="pct"/>
            <w:shd w:val="solid" w:color="FFFFFF" w:fill="auto"/>
            <w:tcPrChange w:id="16326" w:author="MCC" w:date="2023-06-09T17:55:00Z">
              <w:tcPr>
                <w:tcW w:w="800" w:type="dxa"/>
                <w:shd w:val="solid" w:color="FFFFFF" w:fill="auto"/>
              </w:tcPr>
            </w:tcPrChange>
          </w:tcPr>
          <w:p w14:paraId="613B16E4" w14:textId="77777777" w:rsidR="00CD4679" w:rsidRDefault="00CD4679">
            <w:pPr>
              <w:pStyle w:val="TAC"/>
              <w:keepNext w:val="0"/>
              <w:keepLines w:val="0"/>
              <w:widowControl w:val="0"/>
              <w:rPr>
                <w:sz w:val="16"/>
                <w:szCs w:val="16"/>
              </w:rPr>
              <w:pPrChange w:id="16327" w:author="MCC" w:date="2023-06-09T17:56:00Z">
                <w:pPr>
                  <w:pStyle w:val="TAC"/>
                </w:pPr>
              </w:pPrChange>
            </w:pPr>
            <w:r>
              <w:rPr>
                <w:sz w:val="16"/>
                <w:szCs w:val="16"/>
              </w:rPr>
              <w:t>RP-89-e</w:t>
            </w:r>
          </w:p>
        </w:tc>
        <w:tc>
          <w:tcPr>
            <w:tcW w:w="559" w:type="pct"/>
            <w:shd w:val="solid" w:color="FFFFFF" w:fill="auto"/>
            <w:tcPrChange w:id="16328" w:author="MCC" w:date="2023-06-09T17:55:00Z">
              <w:tcPr>
                <w:tcW w:w="1094" w:type="dxa"/>
                <w:shd w:val="solid" w:color="FFFFFF" w:fill="auto"/>
              </w:tcPr>
            </w:tcPrChange>
          </w:tcPr>
          <w:p w14:paraId="32EA1972" w14:textId="77777777" w:rsidR="00CD4679" w:rsidRPr="005755C7" w:rsidRDefault="00CD4679">
            <w:pPr>
              <w:pStyle w:val="TAC"/>
              <w:keepNext w:val="0"/>
              <w:keepLines w:val="0"/>
              <w:widowControl w:val="0"/>
              <w:rPr>
                <w:sz w:val="16"/>
                <w:szCs w:val="16"/>
              </w:rPr>
              <w:pPrChange w:id="16329" w:author="MCC" w:date="2023-06-09T17:56:00Z">
                <w:pPr>
                  <w:pStyle w:val="TAC"/>
                </w:pPr>
              </w:pPrChange>
            </w:pPr>
            <w:r w:rsidRPr="00CD4679">
              <w:rPr>
                <w:sz w:val="16"/>
                <w:szCs w:val="16"/>
              </w:rPr>
              <w:t>RP-201956</w:t>
            </w:r>
          </w:p>
        </w:tc>
        <w:tc>
          <w:tcPr>
            <w:tcW w:w="290" w:type="pct"/>
            <w:shd w:val="solid" w:color="FFFFFF" w:fill="auto"/>
            <w:tcPrChange w:id="16330" w:author="MCC" w:date="2023-06-09T17:55:00Z">
              <w:tcPr>
                <w:tcW w:w="567" w:type="dxa"/>
                <w:shd w:val="solid" w:color="FFFFFF" w:fill="auto"/>
              </w:tcPr>
            </w:tcPrChange>
          </w:tcPr>
          <w:p w14:paraId="59DF047A" w14:textId="77777777" w:rsidR="00CD4679" w:rsidRDefault="00CD4679">
            <w:pPr>
              <w:pStyle w:val="TAL"/>
              <w:keepNext w:val="0"/>
              <w:keepLines w:val="0"/>
              <w:widowControl w:val="0"/>
              <w:rPr>
                <w:sz w:val="16"/>
                <w:szCs w:val="16"/>
              </w:rPr>
              <w:pPrChange w:id="16331" w:author="MCC" w:date="2023-06-09T17:56:00Z">
                <w:pPr>
                  <w:pStyle w:val="TAL"/>
                </w:pPr>
              </w:pPrChange>
            </w:pPr>
            <w:r w:rsidRPr="00CD4679">
              <w:rPr>
                <w:sz w:val="16"/>
                <w:szCs w:val="16"/>
              </w:rPr>
              <w:t>0627</w:t>
            </w:r>
          </w:p>
        </w:tc>
        <w:tc>
          <w:tcPr>
            <w:tcW w:w="217" w:type="pct"/>
            <w:shd w:val="solid" w:color="FFFFFF" w:fill="auto"/>
            <w:tcPrChange w:id="16332" w:author="MCC" w:date="2023-06-09T17:55:00Z">
              <w:tcPr>
                <w:tcW w:w="425" w:type="dxa"/>
                <w:shd w:val="solid" w:color="FFFFFF" w:fill="auto"/>
              </w:tcPr>
            </w:tcPrChange>
          </w:tcPr>
          <w:p w14:paraId="5BBBA2E5" w14:textId="77777777" w:rsidR="00CD4679" w:rsidRDefault="00CD4679">
            <w:pPr>
              <w:pStyle w:val="TAR"/>
              <w:keepNext w:val="0"/>
              <w:keepLines w:val="0"/>
              <w:widowControl w:val="0"/>
              <w:rPr>
                <w:sz w:val="16"/>
                <w:szCs w:val="16"/>
              </w:rPr>
              <w:pPrChange w:id="16333" w:author="MCC" w:date="2023-06-09T17:56:00Z">
                <w:pPr>
                  <w:pStyle w:val="TAR"/>
                </w:pPr>
              </w:pPrChange>
            </w:pPr>
            <w:r>
              <w:rPr>
                <w:sz w:val="16"/>
                <w:szCs w:val="16"/>
              </w:rPr>
              <w:t>2</w:t>
            </w:r>
          </w:p>
        </w:tc>
        <w:tc>
          <w:tcPr>
            <w:tcW w:w="217" w:type="pct"/>
            <w:shd w:val="solid" w:color="FFFFFF" w:fill="auto"/>
            <w:tcPrChange w:id="16334" w:author="MCC" w:date="2023-06-09T17:55:00Z">
              <w:tcPr>
                <w:tcW w:w="425" w:type="dxa"/>
                <w:shd w:val="solid" w:color="FFFFFF" w:fill="auto"/>
              </w:tcPr>
            </w:tcPrChange>
          </w:tcPr>
          <w:p w14:paraId="48651E95" w14:textId="77777777" w:rsidR="00CD4679" w:rsidRDefault="00CD4679">
            <w:pPr>
              <w:pStyle w:val="TAC"/>
              <w:keepNext w:val="0"/>
              <w:keepLines w:val="0"/>
              <w:widowControl w:val="0"/>
              <w:rPr>
                <w:sz w:val="16"/>
                <w:szCs w:val="16"/>
              </w:rPr>
              <w:pPrChange w:id="16335" w:author="MCC" w:date="2023-06-09T17:56:00Z">
                <w:pPr>
                  <w:pStyle w:val="TAC"/>
                </w:pPr>
              </w:pPrChange>
            </w:pPr>
            <w:r>
              <w:rPr>
                <w:sz w:val="16"/>
                <w:szCs w:val="16"/>
              </w:rPr>
              <w:t>F</w:t>
            </w:r>
          </w:p>
        </w:tc>
        <w:tc>
          <w:tcPr>
            <w:tcW w:w="2535" w:type="pct"/>
            <w:shd w:val="solid" w:color="FFFFFF" w:fill="auto"/>
            <w:tcPrChange w:id="16336" w:author="MCC" w:date="2023-06-09T17:55:00Z">
              <w:tcPr>
                <w:tcW w:w="4962" w:type="dxa"/>
                <w:shd w:val="solid" w:color="FFFFFF" w:fill="auto"/>
              </w:tcPr>
            </w:tcPrChange>
          </w:tcPr>
          <w:p w14:paraId="6A53097A" w14:textId="77777777" w:rsidR="00CD4679" w:rsidRDefault="00CD4679">
            <w:pPr>
              <w:pStyle w:val="TAL"/>
              <w:keepNext w:val="0"/>
              <w:keepLines w:val="0"/>
              <w:widowControl w:val="0"/>
              <w:rPr>
                <w:sz w:val="16"/>
                <w:szCs w:val="16"/>
              </w:rPr>
              <w:pPrChange w:id="16337" w:author="MCC" w:date="2023-06-09T17:56:00Z">
                <w:pPr>
                  <w:pStyle w:val="TAL"/>
                </w:pPr>
              </w:pPrChange>
            </w:pPr>
            <w:r w:rsidRPr="00CD4679">
              <w:rPr>
                <w:sz w:val="16"/>
                <w:szCs w:val="16"/>
              </w:rPr>
              <w:t>Correction of PSCell/SCell-only mode</w:t>
            </w:r>
          </w:p>
        </w:tc>
        <w:tc>
          <w:tcPr>
            <w:tcW w:w="364" w:type="pct"/>
            <w:shd w:val="solid" w:color="FFFFFF" w:fill="auto"/>
            <w:tcPrChange w:id="16338" w:author="MCC" w:date="2023-06-09T17:55:00Z">
              <w:tcPr>
                <w:tcW w:w="713" w:type="dxa"/>
                <w:shd w:val="solid" w:color="FFFFFF" w:fill="auto"/>
              </w:tcPr>
            </w:tcPrChange>
          </w:tcPr>
          <w:p w14:paraId="0E9F74E0" w14:textId="77777777" w:rsidR="00CD4679" w:rsidRDefault="00CD4679">
            <w:pPr>
              <w:pStyle w:val="TAC"/>
              <w:keepNext w:val="0"/>
              <w:keepLines w:val="0"/>
              <w:widowControl w:val="0"/>
              <w:rPr>
                <w:sz w:val="16"/>
                <w:szCs w:val="16"/>
              </w:rPr>
              <w:pPrChange w:id="16339" w:author="MCC" w:date="2023-06-09T17:56:00Z">
                <w:pPr>
                  <w:pStyle w:val="TAC"/>
                </w:pPr>
              </w:pPrChange>
            </w:pPr>
            <w:r>
              <w:rPr>
                <w:sz w:val="16"/>
                <w:szCs w:val="16"/>
              </w:rPr>
              <w:t>15.1</w:t>
            </w:r>
            <w:r w:rsidR="001125CD">
              <w:rPr>
                <w:sz w:val="16"/>
                <w:szCs w:val="16"/>
              </w:rPr>
              <w:t>1</w:t>
            </w:r>
            <w:r>
              <w:rPr>
                <w:sz w:val="16"/>
                <w:szCs w:val="16"/>
              </w:rPr>
              <w:t>.0</w:t>
            </w:r>
          </w:p>
        </w:tc>
      </w:tr>
      <w:tr w:rsidR="001125CD" w:rsidRPr="00356814" w14:paraId="50C9AB97" w14:textId="77777777" w:rsidTr="00810BBA">
        <w:tc>
          <w:tcPr>
            <w:tcW w:w="409" w:type="pct"/>
            <w:shd w:val="solid" w:color="FFFFFF" w:fill="auto"/>
            <w:tcPrChange w:id="16340" w:author="MCC" w:date="2023-06-09T17:55:00Z">
              <w:tcPr>
                <w:tcW w:w="800" w:type="dxa"/>
                <w:shd w:val="solid" w:color="FFFFFF" w:fill="auto"/>
              </w:tcPr>
            </w:tcPrChange>
          </w:tcPr>
          <w:p w14:paraId="1912830F" w14:textId="77777777" w:rsidR="001125CD" w:rsidRDefault="001125CD">
            <w:pPr>
              <w:pStyle w:val="TAC"/>
              <w:keepNext w:val="0"/>
              <w:keepLines w:val="0"/>
              <w:widowControl w:val="0"/>
              <w:rPr>
                <w:sz w:val="16"/>
                <w:szCs w:val="16"/>
              </w:rPr>
              <w:pPrChange w:id="16341" w:author="MCC" w:date="2023-06-09T17:56:00Z">
                <w:pPr>
                  <w:pStyle w:val="TAC"/>
                </w:pPr>
              </w:pPrChange>
            </w:pPr>
            <w:r>
              <w:rPr>
                <w:sz w:val="16"/>
                <w:szCs w:val="16"/>
              </w:rPr>
              <w:t>2020-09</w:t>
            </w:r>
          </w:p>
        </w:tc>
        <w:tc>
          <w:tcPr>
            <w:tcW w:w="409" w:type="pct"/>
            <w:shd w:val="solid" w:color="FFFFFF" w:fill="auto"/>
            <w:tcPrChange w:id="16342" w:author="MCC" w:date="2023-06-09T17:55:00Z">
              <w:tcPr>
                <w:tcW w:w="800" w:type="dxa"/>
                <w:shd w:val="solid" w:color="FFFFFF" w:fill="auto"/>
              </w:tcPr>
            </w:tcPrChange>
          </w:tcPr>
          <w:p w14:paraId="763A9C81" w14:textId="77777777" w:rsidR="001125CD" w:rsidRDefault="001125CD">
            <w:pPr>
              <w:pStyle w:val="TAC"/>
              <w:keepNext w:val="0"/>
              <w:keepLines w:val="0"/>
              <w:widowControl w:val="0"/>
              <w:rPr>
                <w:sz w:val="16"/>
                <w:szCs w:val="16"/>
              </w:rPr>
              <w:pPrChange w:id="16343" w:author="MCC" w:date="2023-06-09T17:56:00Z">
                <w:pPr>
                  <w:pStyle w:val="TAC"/>
                </w:pPr>
              </w:pPrChange>
            </w:pPr>
            <w:r>
              <w:rPr>
                <w:sz w:val="16"/>
                <w:szCs w:val="16"/>
              </w:rPr>
              <w:t>RP-89-e</w:t>
            </w:r>
          </w:p>
        </w:tc>
        <w:tc>
          <w:tcPr>
            <w:tcW w:w="559" w:type="pct"/>
            <w:shd w:val="solid" w:color="FFFFFF" w:fill="auto"/>
            <w:tcPrChange w:id="16344" w:author="MCC" w:date="2023-06-09T17:55:00Z">
              <w:tcPr>
                <w:tcW w:w="1094" w:type="dxa"/>
                <w:shd w:val="solid" w:color="FFFFFF" w:fill="auto"/>
              </w:tcPr>
            </w:tcPrChange>
          </w:tcPr>
          <w:p w14:paraId="4192FAB2" w14:textId="77777777" w:rsidR="001125CD" w:rsidRPr="005755C7" w:rsidRDefault="00377EDA">
            <w:pPr>
              <w:pStyle w:val="TAC"/>
              <w:keepNext w:val="0"/>
              <w:keepLines w:val="0"/>
              <w:widowControl w:val="0"/>
              <w:rPr>
                <w:sz w:val="16"/>
                <w:szCs w:val="16"/>
              </w:rPr>
              <w:pPrChange w:id="16345" w:author="MCC" w:date="2023-06-09T17:56:00Z">
                <w:pPr>
                  <w:pStyle w:val="TAC"/>
                </w:pPr>
              </w:pPrChange>
            </w:pPr>
            <w:r w:rsidRPr="00377EDA">
              <w:rPr>
                <w:sz w:val="16"/>
                <w:szCs w:val="16"/>
              </w:rPr>
              <w:t>RP-201956</w:t>
            </w:r>
          </w:p>
        </w:tc>
        <w:tc>
          <w:tcPr>
            <w:tcW w:w="290" w:type="pct"/>
            <w:shd w:val="solid" w:color="FFFFFF" w:fill="auto"/>
            <w:tcPrChange w:id="16346" w:author="MCC" w:date="2023-06-09T17:55:00Z">
              <w:tcPr>
                <w:tcW w:w="567" w:type="dxa"/>
                <w:shd w:val="solid" w:color="FFFFFF" w:fill="auto"/>
              </w:tcPr>
            </w:tcPrChange>
          </w:tcPr>
          <w:p w14:paraId="3EA865FE" w14:textId="77777777" w:rsidR="001125CD" w:rsidRDefault="001125CD">
            <w:pPr>
              <w:pStyle w:val="TAL"/>
              <w:keepNext w:val="0"/>
              <w:keepLines w:val="0"/>
              <w:widowControl w:val="0"/>
              <w:rPr>
                <w:sz w:val="16"/>
                <w:szCs w:val="16"/>
              </w:rPr>
              <w:pPrChange w:id="16347" w:author="MCC" w:date="2023-06-09T17:56:00Z">
                <w:pPr>
                  <w:pStyle w:val="TAL"/>
                </w:pPr>
              </w:pPrChange>
            </w:pPr>
            <w:r w:rsidRPr="00CD4679">
              <w:rPr>
                <w:sz w:val="16"/>
                <w:szCs w:val="16"/>
              </w:rPr>
              <w:t>06</w:t>
            </w:r>
            <w:r>
              <w:rPr>
                <w:sz w:val="16"/>
                <w:szCs w:val="16"/>
              </w:rPr>
              <w:t>33</w:t>
            </w:r>
          </w:p>
        </w:tc>
        <w:tc>
          <w:tcPr>
            <w:tcW w:w="217" w:type="pct"/>
            <w:shd w:val="solid" w:color="FFFFFF" w:fill="auto"/>
            <w:tcPrChange w:id="16348" w:author="MCC" w:date="2023-06-09T17:55:00Z">
              <w:tcPr>
                <w:tcW w:w="425" w:type="dxa"/>
                <w:shd w:val="solid" w:color="FFFFFF" w:fill="auto"/>
              </w:tcPr>
            </w:tcPrChange>
          </w:tcPr>
          <w:p w14:paraId="5D5D8741" w14:textId="77777777" w:rsidR="001125CD" w:rsidRDefault="001125CD">
            <w:pPr>
              <w:pStyle w:val="TAR"/>
              <w:keepNext w:val="0"/>
              <w:keepLines w:val="0"/>
              <w:widowControl w:val="0"/>
              <w:rPr>
                <w:sz w:val="16"/>
                <w:szCs w:val="16"/>
              </w:rPr>
              <w:pPrChange w:id="16349" w:author="MCC" w:date="2023-06-09T17:56:00Z">
                <w:pPr>
                  <w:pStyle w:val="TAR"/>
                </w:pPr>
              </w:pPrChange>
            </w:pPr>
            <w:r>
              <w:rPr>
                <w:sz w:val="16"/>
                <w:szCs w:val="16"/>
              </w:rPr>
              <w:t>1</w:t>
            </w:r>
          </w:p>
        </w:tc>
        <w:tc>
          <w:tcPr>
            <w:tcW w:w="217" w:type="pct"/>
            <w:shd w:val="solid" w:color="FFFFFF" w:fill="auto"/>
            <w:tcPrChange w:id="16350" w:author="MCC" w:date="2023-06-09T17:55:00Z">
              <w:tcPr>
                <w:tcW w:w="425" w:type="dxa"/>
                <w:shd w:val="solid" w:color="FFFFFF" w:fill="auto"/>
              </w:tcPr>
            </w:tcPrChange>
          </w:tcPr>
          <w:p w14:paraId="681ABB7A" w14:textId="77777777" w:rsidR="001125CD" w:rsidRDefault="001125CD">
            <w:pPr>
              <w:pStyle w:val="TAC"/>
              <w:keepNext w:val="0"/>
              <w:keepLines w:val="0"/>
              <w:widowControl w:val="0"/>
              <w:rPr>
                <w:sz w:val="16"/>
                <w:szCs w:val="16"/>
              </w:rPr>
              <w:pPrChange w:id="16351" w:author="MCC" w:date="2023-06-09T17:56:00Z">
                <w:pPr>
                  <w:pStyle w:val="TAC"/>
                </w:pPr>
              </w:pPrChange>
            </w:pPr>
            <w:r>
              <w:rPr>
                <w:sz w:val="16"/>
                <w:szCs w:val="16"/>
              </w:rPr>
              <w:t>F</w:t>
            </w:r>
          </w:p>
        </w:tc>
        <w:tc>
          <w:tcPr>
            <w:tcW w:w="2535" w:type="pct"/>
            <w:shd w:val="solid" w:color="FFFFFF" w:fill="auto"/>
            <w:tcPrChange w:id="16352" w:author="MCC" w:date="2023-06-09T17:55:00Z">
              <w:tcPr>
                <w:tcW w:w="4962" w:type="dxa"/>
                <w:shd w:val="solid" w:color="FFFFFF" w:fill="auto"/>
              </w:tcPr>
            </w:tcPrChange>
          </w:tcPr>
          <w:p w14:paraId="6497229E" w14:textId="77777777" w:rsidR="001125CD" w:rsidRDefault="001125CD">
            <w:pPr>
              <w:pStyle w:val="TAL"/>
              <w:keepNext w:val="0"/>
              <w:keepLines w:val="0"/>
              <w:widowControl w:val="0"/>
              <w:rPr>
                <w:sz w:val="16"/>
                <w:szCs w:val="16"/>
              </w:rPr>
              <w:pPrChange w:id="16353" w:author="MCC" w:date="2023-06-09T17:56:00Z">
                <w:pPr>
                  <w:pStyle w:val="TAL"/>
                </w:pPr>
              </w:pPrChange>
            </w:pPr>
            <w:r w:rsidRPr="001125CD">
              <w:rPr>
                <w:sz w:val="16"/>
                <w:szCs w:val="16"/>
              </w:rPr>
              <w:t>Correction on UE Context Modification Procedure</w:t>
            </w:r>
          </w:p>
        </w:tc>
        <w:tc>
          <w:tcPr>
            <w:tcW w:w="364" w:type="pct"/>
            <w:shd w:val="solid" w:color="FFFFFF" w:fill="auto"/>
            <w:tcPrChange w:id="16354" w:author="MCC" w:date="2023-06-09T17:55:00Z">
              <w:tcPr>
                <w:tcW w:w="713" w:type="dxa"/>
                <w:shd w:val="solid" w:color="FFFFFF" w:fill="auto"/>
              </w:tcPr>
            </w:tcPrChange>
          </w:tcPr>
          <w:p w14:paraId="1517E570" w14:textId="77777777" w:rsidR="001125CD" w:rsidRDefault="001125CD">
            <w:pPr>
              <w:pStyle w:val="TAC"/>
              <w:keepNext w:val="0"/>
              <w:keepLines w:val="0"/>
              <w:widowControl w:val="0"/>
              <w:rPr>
                <w:sz w:val="16"/>
                <w:szCs w:val="16"/>
              </w:rPr>
              <w:pPrChange w:id="16355" w:author="MCC" w:date="2023-06-09T17:56:00Z">
                <w:pPr>
                  <w:pStyle w:val="TAC"/>
                </w:pPr>
              </w:pPrChange>
            </w:pPr>
            <w:r>
              <w:rPr>
                <w:sz w:val="16"/>
                <w:szCs w:val="16"/>
              </w:rPr>
              <w:t>15.11.0</w:t>
            </w:r>
          </w:p>
        </w:tc>
      </w:tr>
      <w:tr w:rsidR="0032464A" w:rsidRPr="00356814" w14:paraId="18AF0C34" w14:textId="77777777" w:rsidTr="00810BBA">
        <w:tc>
          <w:tcPr>
            <w:tcW w:w="409" w:type="pct"/>
            <w:shd w:val="solid" w:color="FFFFFF" w:fill="auto"/>
            <w:tcPrChange w:id="16356" w:author="MCC" w:date="2023-06-09T17:55:00Z">
              <w:tcPr>
                <w:tcW w:w="800" w:type="dxa"/>
                <w:shd w:val="solid" w:color="FFFFFF" w:fill="auto"/>
              </w:tcPr>
            </w:tcPrChange>
          </w:tcPr>
          <w:p w14:paraId="63C898A5" w14:textId="77777777" w:rsidR="0032464A" w:rsidRDefault="0032464A">
            <w:pPr>
              <w:pStyle w:val="TAC"/>
              <w:keepNext w:val="0"/>
              <w:keepLines w:val="0"/>
              <w:widowControl w:val="0"/>
              <w:rPr>
                <w:sz w:val="16"/>
                <w:szCs w:val="16"/>
              </w:rPr>
              <w:pPrChange w:id="16357" w:author="MCC" w:date="2023-06-09T17:56:00Z">
                <w:pPr>
                  <w:pStyle w:val="TAC"/>
                </w:pPr>
              </w:pPrChange>
            </w:pPr>
            <w:r>
              <w:rPr>
                <w:sz w:val="16"/>
                <w:szCs w:val="16"/>
              </w:rPr>
              <w:t>2020-09</w:t>
            </w:r>
          </w:p>
        </w:tc>
        <w:tc>
          <w:tcPr>
            <w:tcW w:w="409" w:type="pct"/>
            <w:shd w:val="solid" w:color="FFFFFF" w:fill="auto"/>
            <w:tcPrChange w:id="16358" w:author="MCC" w:date="2023-06-09T17:55:00Z">
              <w:tcPr>
                <w:tcW w:w="800" w:type="dxa"/>
                <w:shd w:val="solid" w:color="FFFFFF" w:fill="auto"/>
              </w:tcPr>
            </w:tcPrChange>
          </w:tcPr>
          <w:p w14:paraId="2194D526" w14:textId="77777777" w:rsidR="0032464A" w:rsidRDefault="0032464A">
            <w:pPr>
              <w:pStyle w:val="TAC"/>
              <w:keepNext w:val="0"/>
              <w:keepLines w:val="0"/>
              <w:widowControl w:val="0"/>
              <w:rPr>
                <w:sz w:val="16"/>
                <w:szCs w:val="16"/>
              </w:rPr>
              <w:pPrChange w:id="16359" w:author="MCC" w:date="2023-06-09T17:56:00Z">
                <w:pPr>
                  <w:pStyle w:val="TAC"/>
                </w:pPr>
              </w:pPrChange>
            </w:pPr>
            <w:r>
              <w:rPr>
                <w:sz w:val="16"/>
                <w:szCs w:val="16"/>
              </w:rPr>
              <w:t>RP-89-e</w:t>
            </w:r>
          </w:p>
        </w:tc>
        <w:tc>
          <w:tcPr>
            <w:tcW w:w="559" w:type="pct"/>
            <w:shd w:val="solid" w:color="FFFFFF" w:fill="auto"/>
            <w:tcPrChange w:id="16360" w:author="MCC" w:date="2023-06-09T17:55:00Z">
              <w:tcPr>
                <w:tcW w:w="1094" w:type="dxa"/>
                <w:shd w:val="solid" w:color="FFFFFF" w:fill="auto"/>
              </w:tcPr>
            </w:tcPrChange>
          </w:tcPr>
          <w:p w14:paraId="65C1D929" w14:textId="77777777" w:rsidR="0032464A" w:rsidRPr="005755C7" w:rsidRDefault="0032464A">
            <w:pPr>
              <w:pStyle w:val="TAC"/>
              <w:keepNext w:val="0"/>
              <w:keepLines w:val="0"/>
              <w:widowControl w:val="0"/>
              <w:rPr>
                <w:sz w:val="16"/>
                <w:szCs w:val="16"/>
              </w:rPr>
              <w:pPrChange w:id="16361" w:author="MCC" w:date="2023-06-09T17:56:00Z">
                <w:pPr>
                  <w:pStyle w:val="TAC"/>
                </w:pPr>
              </w:pPrChange>
            </w:pPr>
            <w:r w:rsidRPr="00377EDA">
              <w:rPr>
                <w:sz w:val="16"/>
                <w:szCs w:val="16"/>
              </w:rPr>
              <w:t>RP-201956</w:t>
            </w:r>
          </w:p>
        </w:tc>
        <w:tc>
          <w:tcPr>
            <w:tcW w:w="290" w:type="pct"/>
            <w:shd w:val="solid" w:color="FFFFFF" w:fill="auto"/>
            <w:tcPrChange w:id="16362" w:author="MCC" w:date="2023-06-09T17:55:00Z">
              <w:tcPr>
                <w:tcW w:w="567" w:type="dxa"/>
                <w:shd w:val="solid" w:color="FFFFFF" w:fill="auto"/>
              </w:tcPr>
            </w:tcPrChange>
          </w:tcPr>
          <w:p w14:paraId="58B4E93D" w14:textId="77777777" w:rsidR="0032464A" w:rsidRDefault="0032464A">
            <w:pPr>
              <w:pStyle w:val="TAL"/>
              <w:keepNext w:val="0"/>
              <w:keepLines w:val="0"/>
              <w:widowControl w:val="0"/>
              <w:rPr>
                <w:sz w:val="16"/>
                <w:szCs w:val="16"/>
              </w:rPr>
              <w:pPrChange w:id="16363" w:author="MCC" w:date="2023-06-09T17:56:00Z">
                <w:pPr>
                  <w:pStyle w:val="TAL"/>
                </w:pPr>
              </w:pPrChange>
            </w:pPr>
            <w:r w:rsidRPr="00CD4679">
              <w:rPr>
                <w:sz w:val="16"/>
                <w:szCs w:val="16"/>
              </w:rPr>
              <w:t>06</w:t>
            </w:r>
            <w:r>
              <w:rPr>
                <w:sz w:val="16"/>
                <w:szCs w:val="16"/>
              </w:rPr>
              <w:t>41</w:t>
            </w:r>
          </w:p>
        </w:tc>
        <w:tc>
          <w:tcPr>
            <w:tcW w:w="217" w:type="pct"/>
            <w:shd w:val="solid" w:color="FFFFFF" w:fill="auto"/>
            <w:tcPrChange w:id="16364" w:author="MCC" w:date="2023-06-09T17:55:00Z">
              <w:tcPr>
                <w:tcW w:w="425" w:type="dxa"/>
                <w:shd w:val="solid" w:color="FFFFFF" w:fill="auto"/>
              </w:tcPr>
            </w:tcPrChange>
          </w:tcPr>
          <w:p w14:paraId="2F649FDB" w14:textId="77777777" w:rsidR="0032464A" w:rsidRDefault="0032464A">
            <w:pPr>
              <w:pStyle w:val="TAR"/>
              <w:keepNext w:val="0"/>
              <w:keepLines w:val="0"/>
              <w:widowControl w:val="0"/>
              <w:rPr>
                <w:sz w:val="16"/>
                <w:szCs w:val="16"/>
              </w:rPr>
              <w:pPrChange w:id="16365" w:author="MCC" w:date="2023-06-09T17:56:00Z">
                <w:pPr>
                  <w:pStyle w:val="TAR"/>
                </w:pPr>
              </w:pPrChange>
            </w:pPr>
            <w:r>
              <w:rPr>
                <w:sz w:val="16"/>
                <w:szCs w:val="16"/>
              </w:rPr>
              <w:t>-</w:t>
            </w:r>
          </w:p>
        </w:tc>
        <w:tc>
          <w:tcPr>
            <w:tcW w:w="217" w:type="pct"/>
            <w:shd w:val="solid" w:color="FFFFFF" w:fill="auto"/>
            <w:tcPrChange w:id="16366" w:author="MCC" w:date="2023-06-09T17:55:00Z">
              <w:tcPr>
                <w:tcW w:w="425" w:type="dxa"/>
                <w:shd w:val="solid" w:color="FFFFFF" w:fill="auto"/>
              </w:tcPr>
            </w:tcPrChange>
          </w:tcPr>
          <w:p w14:paraId="42554E1B" w14:textId="77777777" w:rsidR="0032464A" w:rsidRDefault="0032464A">
            <w:pPr>
              <w:pStyle w:val="TAC"/>
              <w:keepNext w:val="0"/>
              <w:keepLines w:val="0"/>
              <w:widowControl w:val="0"/>
              <w:rPr>
                <w:sz w:val="16"/>
                <w:szCs w:val="16"/>
              </w:rPr>
              <w:pPrChange w:id="16367" w:author="MCC" w:date="2023-06-09T17:56:00Z">
                <w:pPr>
                  <w:pStyle w:val="TAC"/>
                </w:pPr>
              </w:pPrChange>
            </w:pPr>
            <w:r>
              <w:rPr>
                <w:sz w:val="16"/>
                <w:szCs w:val="16"/>
              </w:rPr>
              <w:t>F</w:t>
            </w:r>
          </w:p>
        </w:tc>
        <w:tc>
          <w:tcPr>
            <w:tcW w:w="2535" w:type="pct"/>
            <w:shd w:val="solid" w:color="FFFFFF" w:fill="auto"/>
            <w:tcPrChange w:id="16368" w:author="MCC" w:date="2023-06-09T17:55:00Z">
              <w:tcPr>
                <w:tcW w:w="4962" w:type="dxa"/>
                <w:shd w:val="solid" w:color="FFFFFF" w:fill="auto"/>
              </w:tcPr>
            </w:tcPrChange>
          </w:tcPr>
          <w:p w14:paraId="5DA22877" w14:textId="77777777" w:rsidR="0032464A" w:rsidRDefault="0032464A">
            <w:pPr>
              <w:pStyle w:val="TAL"/>
              <w:keepNext w:val="0"/>
              <w:keepLines w:val="0"/>
              <w:widowControl w:val="0"/>
              <w:rPr>
                <w:sz w:val="16"/>
                <w:szCs w:val="16"/>
              </w:rPr>
              <w:pPrChange w:id="16369" w:author="MCC" w:date="2023-06-09T17:56:00Z">
                <w:pPr>
                  <w:pStyle w:val="TAL"/>
                </w:pPr>
              </w:pPrChange>
            </w:pPr>
            <w:r w:rsidRPr="0032464A">
              <w:rPr>
                <w:sz w:val="16"/>
                <w:szCs w:val="16"/>
              </w:rPr>
              <w:t>Correction of PWS cancel</w:t>
            </w:r>
          </w:p>
        </w:tc>
        <w:tc>
          <w:tcPr>
            <w:tcW w:w="364" w:type="pct"/>
            <w:shd w:val="solid" w:color="FFFFFF" w:fill="auto"/>
            <w:tcPrChange w:id="16370" w:author="MCC" w:date="2023-06-09T17:55:00Z">
              <w:tcPr>
                <w:tcW w:w="713" w:type="dxa"/>
                <w:shd w:val="solid" w:color="FFFFFF" w:fill="auto"/>
              </w:tcPr>
            </w:tcPrChange>
          </w:tcPr>
          <w:p w14:paraId="30F74216" w14:textId="77777777" w:rsidR="0032464A" w:rsidRDefault="0032464A">
            <w:pPr>
              <w:pStyle w:val="TAC"/>
              <w:keepNext w:val="0"/>
              <w:keepLines w:val="0"/>
              <w:widowControl w:val="0"/>
              <w:rPr>
                <w:sz w:val="16"/>
                <w:szCs w:val="16"/>
              </w:rPr>
              <w:pPrChange w:id="16371" w:author="MCC" w:date="2023-06-09T17:56:00Z">
                <w:pPr>
                  <w:pStyle w:val="TAC"/>
                </w:pPr>
              </w:pPrChange>
            </w:pPr>
            <w:r>
              <w:rPr>
                <w:sz w:val="16"/>
                <w:szCs w:val="16"/>
              </w:rPr>
              <w:t>15.11.0</w:t>
            </w:r>
          </w:p>
        </w:tc>
      </w:tr>
      <w:tr w:rsidR="00390F27" w:rsidRPr="00356814" w14:paraId="0AFFB380" w14:textId="77777777" w:rsidTr="00810BBA">
        <w:tc>
          <w:tcPr>
            <w:tcW w:w="409" w:type="pct"/>
            <w:shd w:val="solid" w:color="FFFFFF" w:fill="auto"/>
            <w:tcPrChange w:id="16372" w:author="MCC" w:date="2023-06-09T17:55:00Z">
              <w:tcPr>
                <w:tcW w:w="800" w:type="dxa"/>
                <w:shd w:val="solid" w:color="FFFFFF" w:fill="auto"/>
              </w:tcPr>
            </w:tcPrChange>
          </w:tcPr>
          <w:p w14:paraId="0E73E1F0" w14:textId="77777777" w:rsidR="00390F27" w:rsidRDefault="00390F27">
            <w:pPr>
              <w:pStyle w:val="TAC"/>
              <w:keepNext w:val="0"/>
              <w:keepLines w:val="0"/>
              <w:widowControl w:val="0"/>
              <w:rPr>
                <w:sz w:val="16"/>
                <w:szCs w:val="16"/>
              </w:rPr>
              <w:pPrChange w:id="16373" w:author="MCC" w:date="2023-06-09T17:56:00Z">
                <w:pPr>
                  <w:pStyle w:val="TAC"/>
                </w:pPr>
              </w:pPrChange>
            </w:pPr>
            <w:r>
              <w:rPr>
                <w:sz w:val="16"/>
                <w:szCs w:val="16"/>
              </w:rPr>
              <w:t>2020-10</w:t>
            </w:r>
          </w:p>
        </w:tc>
        <w:tc>
          <w:tcPr>
            <w:tcW w:w="409" w:type="pct"/>
            <w:shd w:val="solid" w:color="FFFFFF" w:fill="auto"/>
            <w:tcPrChange w:id="16374" w:author="MCC" w:date="2023-06-09T17:55:00Z">
              <w:tcPr>
                <w:tcW w:w="800" w:type="dxa"/>
                <w:shd w:val="solid" w:color="FFFFFF" w:fill="auto"/>
              </w:tcPr>
            </w:tcPrChange>
          </w:tcPr>
          <w:p w14:paraId="0EAF6CC3" w14:textId="77777777" w:rsidR="00390F27" w:rsidRDefault="00390F27">
            <w:pPr>
              <w:pStyle w:val="TAC"/>
              <w:keepNext w:val="0"/>
              <w:keepLines w:val="0"/>
              <w:widowControl w:val="0"/>
              <w:rPr>
                <w:sz w:val="16"/>
                <w:szCs w:val="16"/>
              </w:rPr>
              <w:pPrChange w:id="16375" w:author="MCC" w:date="2023-06-09T17:56:00Z">
                <w:pPr>
                  <w:pStyle w:val="TAC"/>
                </w:pPr>
              </w:pPrChange>
            </w:pPr>
            <w:r>
              <w:rPr>
                <w:sz w:val="16"/>
                <w:szCs w:val="16"/>
              </w:rPr>
              <w:t>RP-89-e</w:t>
            </w:r>
          </w:p>
        </w:tc>
        <w:tc>
          <w:tcPr>
            <w:tcW w:w="559" w:type="pct"/>
            <w:shd w:val="solid" w:color="FFFFFF" w:fill="auto"/>
            <w:tcPrChange w:id="16376" w:author="MCC" w:date="2023-06-09T17:55:00Z">
              <w:tcPr>
                <w:tcW w:w="1094" w:type="dxa"/>
                <w:shd w:val="solid" w:color="FFFFFF" w:fill="auto"/>
              </w:tcPr>
            </w:tcPrChange>
          </w:tcPr>
          <w:p w14:paraId="7AEC2DA2" w14:textId="77777777" w:rsidR="00390F27" w:rsidRPr="00377EDA" w:rsidRDefault="00390F27">
            <w:pPr>
              <w:pStyle w:val="TAC"/>
              <w:keepNext w:val="0"/>
              <w:keepLines w:val="0"/>
              <w:widowControl w:val="0"/>
              <w:rPr>
                <w:sz w:val="16"/>
                <w:szCs w:val="16"/>
              </w:rPr>
              <w:pPrChange w:id="16377" w:author="MCC" w:date="2023-06-09T17:56:00Z">
                <w:pPr>
                  <w:pStyle w:val="TAC"/>
                </w:pPr>
              </w:pPrChange>
            </w:pPr>
          </w:p>
        </w:tc>
        <w:tc>
          <w:tcPr>
            <w:tcW w:w="290" w:type="pct"/>
            <w:shd w:val="solid" w:color="FFFFFF" w:fill="auto"/>
            <w:tcPrChange w:id="16378" w:author="MCC" w:date="2023-06-09T17:55:00Z">
              <w:tcPr>
                <w:tcW w:w="567" w:type="dxa"/>
                <w:shd w:val="solid" w:color="FFFFFF" w:fill="auto"/>
              </w:tcPr>
            </w:tcPrChange>
          </w:tcPr>
          <w:p w14:paraId="519F93EA" w14:textId="77777777" w:rsidR="00390F27" w:rsidRPr="00CD4679" w:rsidRDefault="00390F27">
            <w:pPr>
              <w:pStyle w:val="TAL"/>
              <w:keepNext w:val="0"/>
              <w:keepLines w:val="0"/>
              <w:widowControl w:val="0"/>
              <w:rPr>
                <w:sz w:val="16"/>
                <w:szCs w:val="16"/>
              </w:rPr>
              <w:pPrChange w:id="16379" w:author="MCC" w:date="2023-06-09T17:56:00Z">
                <w:pPr>
                  <w:pStyle w:val="TAL"/>
                </w:pPr>
              </w:pPrChange>
            </w:pPr>
          </w:p>
        </w:tc>
        <w:tc>
          <w:tcPr>
            <w:tcW w:w="217" w:type="pct"/>
            <w:shd w:val="solid" w:color="FFFFFF" w:fill="auto"/>
            <w:tcPrChange w:id="16380" w:author="MCC" w:date="2023-06-09T17:55:00Z">
              <w:tcPr>
                <w:tcW w:w="425" w:type="dxa"/>
                <w:shd w:val="solid" w:color="FFFFFF" w:fill="auto"/>
              </w:tcPr>
            </w:tcPrChange>
          </w:tcPr>
          <w:p w14:paraId="71FA5FC8" w14:textId="77777777" w:rsidR="00390F27" w:rsidRDefault="00390F27">
            <w:pPr>
              <w:pStyle w:val="TAR"/>
              <w:keepNext w:val="0"/>
              <w:keepLines w:val="0"/>
              <w:widowControl w:val="0"/>
              <w:rPr>
                <w:sz w:val="16"/>
                <w:szCs w:val="16"/>
              </w:rPr>
              <w:pPrChange w:id="16381" w:author="MCC" w:date="2023-06-09T17:56:00Z">
                <w:pPr>
                  <w:pStyle w:val="TAR"/>
                </w:pPr>
              </w:pPrChange>
            </w:pPr>
            <w:r>
              <w:rPr>
                <w:sz w:val="16"/>
                <w:szCs w:val="16"/>
              </w:rPr>
              <w:t>-</w:t>
            </w:r>
          </w:p>
        </w:tc>
        <w:tc>
          <w:tcPr>
            <w:tcW w:w="217" w:type="pct"/>
            <w:shd w:val="solid" w:color="FFFFFF" w:fill="auto"/>
            <w:tcPrChange w:id="16382" w:author="MCC" w:date="2023-06-09T17:55:00Z">
              <w:tcPr>
                <w:tcW w:w="425" w:type="dxa"/>
                <w:shd w:val="solid" w:color="FFFFFF" w:fill="auto"/>
              </w:tcPr>
            </w:tcPrChange>
          </w:tcPr>
          <w:p w14:paraId="2D396B73" w14:textId="77777777" w:rsidR="00390F27" w:rsidRDefault="00390F27">
            <w:pPr>
              <w:pStyle w:val="TAC"/>
              <w:keepNext w:val="0"/>
              <w:keepLines w:val="0"/>
              <w:widowControl w:val="0"/>
              <w:rPr>
                <w:sz w:val="16"/>
                <w:szCs w:val="16"/>
              </w:rPr>
              <w:pPrChange w:id="16383" w:author="MCC" w:date="2023-06-09T17:56:00Z">
                <w:pPr>
                  <w:pStyle w:val="TAC"/>
                </w:pPr>
              </w:pPrChange>
            </w:pPr>
          </w:p>
        </w:tc>
        <w:tc>
          <w:tcPr>
            <w:tcW w:w="2535" w:type="pct"/>
            <w:shd w:val="solid" w:color="FFFFFF" w:fill="auto"/>
            <w:tcPrChange w:id="16384" w:author="MCC" w:date="2023-06-09T17:55:00Z">
              <w:tcPr>
                <w:tcW w:w="4962" w:type="dxa"/>
                <w:shd w:val="solid" w:color="FFFFFF" w:fill="auto"/>
              </w:tcPr>
            </w:tcPrChange>
          </w:tcPr>
          <w:p w14:paraId="0EDBF4EB" w14:textId="77777777" w:rsidR="00390F27" w:rsidRDefault="00390F27">
            <w:pPr>
              <w:pStyle w:val="TAL"/>
              <w:keepNext w:val="0"/>
              <w:keepLines w:val="0"/>
              <w:widowControl w:val="0"/>
              <w:rPr>
                <w:sz w:val="16"/>
                <w:szCs w:val="16"/>
              </w:rPr>
              <w:pPrChange w:id="16385" w:author="MCC" w:date="2023-06-09T17:56:00Z">
                <w:pPr>
                  <w:pStyle w:val="TAL"/>
                </w:pPr>
              </w:pPrChange>
            </w:pPr>
            <w:r>
              <w:rPr>
                <w:sz w:val="16"/>
                <w:szCs w:val="16"/>
              </w:rPr>
              <w:t xml:space="preserve">Correct </w:t>
            </w:r>
            <w:r w:rsidRPr="00D97469">
              <w:rPr>
                <w:sz w:val="16"/>
                <w:szCs w:val="16"/>
              </w:rPr>
              <w:t>wrong numbering of protocolIE-ID</w:t>
            </w:r>
          </w:p>
          <w:p w14:paraId="274FA28E" w14:textId="77777777" w:rsidR="00390F27" w:rsidRPr="0032464A" w:rsidRDefault="00390F27">
            <w:pPr>
              <w:pStyle w:val="TAL"/>
              <w:keepNext w:val="0"/>
              <w:keepLines w:val="0"/>
              <w:widowControl w:val="0"/>
              <w:rPr>
                <w:sz w:val="16"/>
                <w:szCs w:val="16"/>
              </w:rPr>
              <w:pPrChange w:id="16386" w:author="MCC" w:date="2023-06-09T17:56:00Z">
                <w:pPr>
                  <w:pStyle w:val="TAL"/>
                </w:pPr>
              </w:pPrChange>
            </w:pPr>
            <w:r>
              <w:rPr>
                <w:sz w:val="16"/>
                <w:szCs w:val="16"/>
              </w:rPr>
              <w:t xml:space="preserve">- </w:t>
            </w:r>
            <w:r w:rsidRPr="00A26BF6">
              <w:rPr>
                <w:sz w:val="16"/>
                <w:szCs w:val="16"/>
              </w:rPr>
              <w:t>id-ConfiguredTACIndication</w:t>
            </w:r>
          </w:p>
        </w:tc>
        <w:tc>
          <w:tcPr>
            <w:tcW w:w="364" w:type="pct"/>
            <w:shd w:val="solid" w:color="FFFFFF" w:fill="auto"/>
            <w:tcPrChange w:id="16387" w:author="MCC" w:date="2023-06-09T17:55:00Z">
              <w:tcPr>
                <w:tcW w:w="713" w:type="dxa"/>
                <w:shd w:val="solid" w:color="FFFFFF" w:fill="auto"/>
              </w:tcPr>
            </w:tcPrChange>
          </w:tcPr>
          <w:p w14:paraId="351BEA7E" w14:textId="77777777" w:rsidR="00390F27" w:rsidRDefault="00390F27">
            <w:pPr>
              <w:pStyle w:val="TAC"/>
              <w:keepNext w:val="0"/>
              <w:keepLines w:val="0"/>
              <w:widowControl w:val="0"/>
              <w:rPr>
                <w:sz w:val="16"/>
                <w:szCs w:val="16"/>
              </w:rPr>
              <w:pPrChange w:id="16388" w:author="MCC" w:date="2023-06-09T17:56:00Z">
                <w:pPr>
                  <w:pStyle w:val="TAC"/>
                </w:pPr>
              </w:pPrChange>
            </w:pPr>
            <w:r>
              <w:rPr>
                <w:sz w:val="16"/>
                <w:szCs w:val="16"/>
              </w:rPr>
              <w:t>15.11.1</w:t>
            </w:r>
          </w:p>
        </w:tc>
      </w:tr>
      <w:tr w:rsidR="00CB2DF2" w:rsidRPr="00356814" w14:paraId="29B621F0" w14:textId="77777777" w:rsidTr="00810BBA">
        <w:tc>
          <w:tcPr>
            <w:tcW w:w="409" w:type="pct"/>
            <w:shd w:val="solid" w:color="FFFFFF" w:fill="auto"/>
            <w:tcPrChange w:id="16389" w:author="MCC" w:date="2023-06-09T17:55:00Z">
              <w:tcPr>
                <w:tcW w:w="800" w:type="dxa"/>
                <w:shd w:val="solid" w:color="FFFFFF" w:fill="auto"/>
              </w:tcPr>
            </w:tcPrChange>
          </w:tcPr>
          <w:p w14:paraId="0E95F32B" w14:textId="77777777" w:rsidR="00CB2DF2" w:rsidRDefault="00CB2DF2">
            <w:pPr>
              <w:pStyle w:val="TAC"/>
              <w:keepNext w:val="0"/>
              <w:keepLines w:val="0"/>
              <w:widowControl w:val="0"/>
              <w:rPr>
                <w:sz w:val="16"/>
                <w:szCs w:val="16"/>
              </w:rPr>
              <w:pPrChange w:id="16390" w:author="MCC" w:date="2023-06-09T17:56:00Z">
                <w:pPr>
                  <w:pStyle w:val="TAC"/>
                </w:pPr>
              </w:pPrChange>
            </w:pPr>
            <w:r>
              <w:rPr>
                <w:sz w:val="16"/>
                <w:szCs w:val="16"/>
              </w:rPr>
              <w:t>2020-12</w:t>
            </w:r>
          </w:p>
        </w:tc>
        <w:tc>
          <w:tcPr>
            <w:tcW w:w="409" w:type="pct"/>
            <w:shd w:val="solid" w:color="FFFFFF" w:fill="auto"/>
            <w:tcPrChange w:id="16391" w:author="MCC" w:date="2023-06-09T17:55:00Z">
              <w:tcPr>
                <w:tcW w:w="800" w:type="dxa"/>
                <w:shd w:val="solid" w:color="FFFFFF" w:fill="auto"/>
              </w:tcPr>
            </w:tcPrChange>
          </w:tcPr>
          <w:p w14:paraId="299E7EE8" w14:textId="77777777" w:rsidR="00CB2DF2" w:rsidRDefault="00CB2DF2">
            <w:pPr>
              <w:pStyle w:val="TAC"/>
              <w:keepNext w:val="0"/>
              <w:keepLines w:val="0"/>
              <w:widowControl w:val="0"/>
              <w:rPr>
                <w:sz w:val="16"/>
                <w:szCs w:val="16"/>
              </w:rPr>
              <w:pPrChange w:id="16392" w:author="MCC" w:date="2023-06-09T17:56:00Z">
                <w:pPr>
                  <w:pStyle w:val="TAC"/>
                </w:pPr>
              </w:pPrChange>
            </w:pPr>
            <w:r>
              <w:rPr>
                <w:sz w:val="16"/>
                <w:szCs w:val="16"/>
              </w:rPr>
              <w:t>RP-90-e</w:t>
            </w:r>
          </w:p>
        </w:tc>
        <w:tc>
          <w:tcPr>
            <w:tcW w:w="559" w:type="pct"/>
            <w:shd w:val="solid" w:color="FFFFFF" w:fill="auto"/>
            <w:tcPrChange w:id="16393" w:author="MCC" w:date="2023-06-09T17:55:00Z">
              <w:tcPr>
                <w:tcW w:w="1094" w:type="dxa"/>
                <w:shd w:val="solid" w:color="FFFFFF" w:fill="auto"/>
              </w:tcPr>
            </w:tcPrChange>
          </w:tcPr>
          <w:p w14:paraId="40774C4B" w14:textId="77777777" w:rsidR="00CB2DF2" w:rsidRPr="00377EDA" w:rsidRDefault="00CB2DF2">
            <w:pPr>
              <w:pStyle w:val="TAC"/>
              <w:keepNext w:val="0"/>
              <w:keepLines w:val="0"/>
              <w:widowControl w:val="0"/>
              <w:rPr>
                <w:sz w:val="16"/>
                <w:szCs w:val="16"/>
              </w:rPr>
              <w:pPrChange w:id="16394" w:author="MCC" w:date="2023-06-09T17:56:00Z">
                <w:pPr>
                  <w:pStyle w:val="TAC"/>
                </w:pPr>
              </w:pPrChange>
            </w:pPr>
            <w:r w:rsidRPr="00CB2DF2">
              <w:rPr>
                <w:sz w:val="16"/>
                <w:szCs w:val="16"/>
              </w:rPr>
              <w:t>RP-20</w:t>
            </w:r>
            <w:r w:rsidRPr="00CB2DF2">
              <w:rPr>
                <w:rFonts w:hint="eastAsia"/>
                <w:sz w:val="16"/>
                <w:szCs w:val="16"/>
              </w:rPr>
              <w:t>2287</w:t>
            </w:r>
          </w:p>
        </w:tc>
        <w:tc>
          <w:tcPr>
            <w:tcW w:w="290" w:type="pct"/>
            <w:shd w:val="solid" w:color="FFFFFF" w:fill="auto"/>
            <w:tcPrChange w:id="16395" w:author="MCC" w:date="2023-06-09T17:55:00Z">
              <w:tcPr>
                <w:tcW w:w="567" w:type="dxa"/>
                <w:shd w:val="solid" w:color="FFFFFF" w:fill="auto"/>
              </w:tcPr>
            </w:tcPrChange>
          </w:tcPr>
          <w:p w14:paraId="3BB6B40F" w14:textId="77777777" w:rsidR="00CB2DF2" w:rsidRPr="00CD4679" w:rsidRDefault="00CB2DF2">
            <w:pPr>
              <w:pStyle w:val="TAL"/>
              <w:keepNext w:val="0"/>
              <w:keepLines w:val="0"/>
              <w:widowControl w:val="0"/>
              <w:rPr>
                <w:sz w:val="16"/>
                <w:szCs w:val="16"/>
              </w:rPr>
              <w:pPrChange w:id="16396" w:author="MCC" w:date="2023-06-09T17:56:00Z">
                <w:pPr>
                  <w:pStyle w:val="TAL"/>
                </w:pPr>
              </w:pPrChange>
            </w:pPr>
            <w:r>
              <w:rPr>
                <w:sz w:val="16"/>
                <w:szCs w:val="16"/>
              </w:rPr>
              <w:t>0694</w:t>
            </w:r>
          </w:p>
        </w:tc>
        <w:tc>
          <w:tcPr>
            <w:tcW w:w="217" w:type="pct"/>
            <w:shd w:val="solid" w:color="FFFFFF" w:fill="auto"/>
            <w:tcPrChange w:id="16397" w:author="MCC" w:date="2023-06-09T17:55:00Z">
              <w:tcPr>
                <w:tcW w:w="425" w:type="dxa"/>
                <w:shd w:val="solid" w:color="FFFFFF" w:fill="auto"/>
              </w:tcPr>
            </w:tcPrChange>
          </w:tcPr>
          <w:p w14:paraId="6B2682FB" w14:textId="77777777" w:rsidR="00CB2DF2" w:rsidRDefault="00CB2DF2">
            <w:pPr>
              <w:pStyle w:val="TAR"/>
              <w:keepNext w:val="0"/>
              <w:keepLines w:val="0"/>
              <w:widowControl w:val="0"/>
              <w:rPr>
                <w:sz w:val="16"/>
                <w:szCs w:val="16"/>
              </w:rPr>
              <w:pPrChange w:id="16398" w:author="MCC" w:date="2023-06-09T17:56:00Z">
                <w:pPr>
                  <w:pStyle w:val="TAR"/>
                </w:pPr>
              </w:pPrChange>
            </w:pPr>
            <w:r>
              <w:rPr>
                <w:sz w:val="16"/>
                <w:szCs w:val="16"/>
              </w:rPr>
              <w:t>3</w:t>
            </w:r>
          </w:p>
        </w:tc>
        <w:tc>
          <w:tcPr>
            <w:tcW w:w="217" w:type="pct"/>
            <w:shd w:val="solid" w:color="FFFFFF" w:fill="auto"/>
            <w:tcPrChange w:id="16399" w:author="MCC" w:date="2023-06-09T17:55:00Z">
              <w:tcPr>
                <w:tcW w:w="425" w:type="dxa"/>
                <w:shd w:val="solid" w:color="FFFFFF" w:fill="auto"/>
              </w:tcPr>
            </w:tcPrChange>
          </w:tcPr>
          <w:p w14:paraId="3F7BC7BA" w14:textId="77777777" w:rsidR="00CB2DF2" w:rsidRDefault="00CB2DF2">
            <w:pPr>
              <w:pStyle w:val="TAC"/>
              <w:keepNext w:val="0"/>
              <w:keepLines w:val="0"/>
              <w:widowControl w:val="0"/>
              <w:rPr>
                <w:sz w:val="16"/>
                <w:szCs w:val="16"/>
              </w:rPr>
              <w:pPrChange w:id="16400" w:author="MCC" w:date="2023-06-09T17:56:00Z">
                <w:pPr>
                  <w:pStyle w:val="TAC"/>
                </w:pPr>
              </w:pPrChange>
            </w:pPr>
            <w:r>
              <w:rPr>
                <w:sz w:val="16"/>
                <w:szCs w:val="16"/>
              </w:rPr>
              <w:t>F</w:t>
            </w:r>
          </w:p>
        </w:tc>
        <w:tc>
          <w:tcPr>
            <w:tcW w:w="2535" w:type="pct"/>
            <w:shd w:val="solid" w:color="FFFFFF" w:fill="auto"/>
            <w:tcPrChange w:id="16401" w:author="MCC" w:date="2023-06-09T17:55:00Z">
              <w:tcPr>
                <w:tcW w:w="4962" w:type="dxa"/>
                <w:shd w:val="solid" w:color="FFFFFF" w:fill="auto"/>
              </w:tcPr>
            </w:tcPrChange>
          </w:tcPr>
          <w:p w14:paraId="0AA9FDD2" w14:textId="77777777" w:rsidR="00CB2DF2" w:rsidRDefault="00CB2DF2">
            <w:pPr>
              <w:pStyle w:val="TAL"/>
              <w:keepNext w:val="0"/>
              <w:keepLines w:val="0"/>
              <w:widowControl w:val="0"/>
              <w:rPr>
                <w:sz w:val="16"/>
                <w:szCs w:val="16"/>
              </w:rPr>
              <w:pPrChange w:id="16402" w:author="MCC" w:date="2023-06-09T17:56:00Z">
                <w:pPr>
                  <w:pStyle w:val="TAL"/>
                </w:pPr>
              </w:pPrChange>
            </w:pPr>
            <w:r>
              <w:rPr>
                <w:sz w:val="16"/>
                <w:szCs w:val="16"/>
              </w:rPr>
              <w:t>Correction on value range of UAC reduction Indication</w:t>
            </w:r>
          </w:p>
        </w:tc>
        <w:tc>
          <w:tcPr>
            <w:tcW w:w="364" w:type="pct"/>
            <w:shd w:val="solid" w:color="FFFFFF" w:fill="auto"/>
            <w:tcPrChange w:id="16403" w:author="MCC" w:date="2023-06-09T17:55:00Z">
              <w:tcPr>
                <w:tcW w:w="713" w:type="dxa"/>
                <w:shd w:val="solid" w:color="FFFFFF" w:fill="auto"/>
              </w:tcPr>
            </w:tcPrChange>
          </w:tcPr>
          <w:p w14:paraId="367B0D33" w14:textId="77777777" w:rsidR="00CB2DF2" w:rsidRDefault="00CB2DF2">
            <w:pPr>
              <w:pStyle w:val="TAC"/>
              <w:keepNext w:val="0"/>
              <w:keepLines w:val="0"/>
              <w:widowControl w:val="0"/>
              <w:rPr>
                <w:sz w:val="16"/>
                <w:szCs w:val="16"/>
              </w:rPr>
              <w:pPrChange w:id="16404" w:author="MCC" w:date="2023-06-09T17:56:00Z">
                <w:pPr>
                  <w:pStyle w:val="TAC"/>
                </w:pPr>
              </w:pPrChange>
            </w:pPr>
            <w:r>
              <w:rPr>
                <w:sz w:val="16"/>
                <w:szCs w:val="16"/>
              </w:rPr>
              <w:t>15.12.0</w:t>
            </w:r>
          </w:p>
        </w:tc>
      </w:tr>
      <w:tr w:rsidR="003B5CB5" w:rsidRPr="00356814" w14:paraId="6B0AE6BF" w14:textId="77777777" w:rsidTr="00810BBA">
        <w:tc>
          <w:tcPr>
            <w:tcW w:w="409" w:type="pct"/>
            <w:shd w:val="solid" w:color="FFFFFF" w:fill="auto"/>
            <w:tcPrChange w:id="16405" w:author="MCC" w:date="2023-06-09T17:55:00Z">
              <w:tcPr>
                <w:tcW w:w="800" w:type="dxa"/>
                <w:shd w:val="solid" w:color="FFFFFF" w:fill="auto"/>
              </w:tcPr>
            </w:tcPrChange>
          </w:tcPr>
          <w:p w14:paraId="4B40C7CF" w14:textId="77777777" w:rsidR="003B5CB5" w:rsidRDefault="003B5CB5">
            <w:pPr>
              <w:pStyle w:val="TAC"/>
              <w:keepNext w:val="0"/>
              <w:keepLines w:val="0"/>
              <w:widowControl w:val="0"/>
              <w:rPr>
                <w:sz w:val="16"/>
                <w:szCs w:val="16"/>
              </w:rPr>
              <w:pPrChange w:id="16406" w:author="MCC" w:date="2023-06-09T17:56:00Z">
                <w:pPr>
                  <w:pStyle w:val="TAC"/>
                </w:pPr>
              </w:pPrChange>
            </w:pPr>
            <w:r>
              <w:rPr>
                <w:sz w:val="16"/>
                <w:szCs w:val="16"/>
              </w:rPr>
              <w:t>2021-03</w:t>
            </w:r>
          </w:p>
        </w:tc>
        <w:tc>
          <w:tcPr>
            <w:tcW w:w="409" w:type="pct"/>
            <w:shd w:val="solid" w:color="FFFFFF" w:fill="auto"/>
            <w:tcPrChange w:id="16407" w:author="MCC" w:date="2023-06-09T17:55:00Z">
              <w:tcPr>
                <w:tcW w:w="800" w:type="dxa"/>
                <w:shd w:val="solid" w:color="FFFFFF" w:fill="auto"/>
              </w:tcPr>
            </w:tcPrChange>
          </w:tcPr>
          <w:p w14:paraId="0F3E1EF4" w14:textId="77777777" w:rsidR="003B5CB5" w:rsidRDefault="003B5CB5">
            <w:pPr>
              <w:pStyle w:val="TAC"/>
              <w:keepNext w:val="0"/>
              <w:keepLines w:val="0"/>
              <w:widowControl w:val="0"/>
              <w:rPr>
                <w:sz w:val="16"/>
                <w:szCs w:val="16"/>
              </w:rPr>
              <w:pPrChange w:id="16408" w:author="MCC" w:date="2023-06-09T17:56:00Z">
                <w:pPr>
                  <w:pStyle w:val="TAC"/>
                </w:pPr>
              </w:pPrChange>
            </w:pPr>
            <w:r>
              <w:rPr>
                <w:sz w:val="16"/>
                <w:szCs w:val="16"/>
              </w:rPr>
              <w:t>RP-91-e</w:t>
            </w:r>
          </w:p>
        </w:tc>
        <w:tc>
          <w:tcPr>
            <w:tcW w:w="559" w:type="pct"/>
            <w:shd w:val="solid" w:color="FFFFFF" w:fill="auto"/>
            <w:tcPrChange w:id="16409" w:author="MCC" w:date="2023-06-09T17:55:00Z">
              <w:tcPr>
                <w:tcW w:w="1094" w:type="dxa"/>
                <w:shd w:val="solid" w:color="FFFFFF" w:fill="auto"/>
              </w:tcPr>
            </w:tcPrChange>
          </w:tcPr>
          <w:p w14:paraId="5D362672" w14:textId="77777777" w:rsidR="003B5CB5" w:rsidRPr="00CB2DF2" w:rsidRDefault="00023A3C">
            <w:pPr>
              <w:pStyle w:val="TAC"/>
              <w:keepNext w:val="0"/>
              <w:keepLines w:val="0"/>
              <w:widowControl w:val="0"/>
              <w:rPr>
                <w:sz w:val="16"/>
                <w:szCs w:val="16"/>
              </w:rPr>
              <w:pPrChange w:id="16410" w:author="MCC" w:date="2023-06-09T17:56:00Z">
                <w:pPr>
                  <w:pStyle w:val="TAC"/>
                </w:pPr>
              </w:pPrChange>
            </w:pPr>
            <w:r w:rsidRPr="00023A3C">
              <w:rPr>
                <w:sz w:val="16"/>
                <w:szCs w:val="16"/>
              </w:rPr>
              <w:t>RP-210240</w:t>
            </w:r>
          </w:p>
        </w:tc>
        <w:tc>
          <w:tcPr>
            <w:tcW w:w="290" w:type="pct"/>
            <w:shd w:val="solid" w:color="FFFFFF" w:fill="auto"/>
            <w:tcPrChange w:id="16411" w:author="MCC" w:date="2023-06-09T17:55:00Z">
              <w:tcPr>
                <w:tcW w:w="567" w:type="dxa"/>
                <w:shd w:val="solid" w:color="FFFFFF" w:fill="auto"/>
              </w:tcPr>
            </w:tcPrChange>
          </w:tcPr>
          <w:p w14:paraId="016DB8E9" w14:textId="77777777" w:rsidR="003B5CB5" w:rsidRDefault="003B5CB5">
            <w:pPr>
              <w:pStyle w:val="TAL"/>
              <w:keepNext w:val="0"/>
              <w:keepLines w:val="0"/>
              <w:widowControl w:val="0"/>
              <w:rPr>
                <w:sz w:val="16"/>
                <w:szCs w:val="16"/>
              </w:rPr>
              <w:pPrChange w:id="16412" w:author="MCC" w:date="2023-06-09T17:56:00Z">
                <w:pPr>
                  <w:pStyle w:val="TAL"/>
                </w:pPr>
              </w:pPrChange>
            </w:pPr>
            <w:r>
              <w:rPr>
                <w:sz w:val="16"/>
                <w:szCs w:val="16"/>
              </w:rPr>
              <w:t>0631</w:t>
            </w:r>
          </w:p>
        </w:tc>
        <w:tc>
          <w:tcPr>
            <w:tcW w:w="217" w:type="pct"/>
            <w:shd w:val="solid" w:color="FFFFFF" w:fill="auto"/>
            <w:tcPrChange w:id="16413" w:author="MCC" w:date="2023-06-09T17:55:00Z">
              <w:tcPr>
                <w:tcW w:w="425" w:type="dxa"/>
                <w:shd w:val="solid" w:color="FFFFFF" w:fill="auto"/>
              </w:tcPr>
            </w:tcPrChange>
          </w:tcPr>
          <w:p w14:paraId="695B7FC9" w14:textId="77777777" w:rsidR="003B5CB5" w:rsidRDefault="003B5CB5">
            <w:pPr>
              <w:pStyle w:val="TAR"/>
              <w:keepNext w:val="0"/>
              <w:keepLines w:val="0"/>
              <w:widowControl w:val="0"/>
              <w:rPr>
                <w:sz w:val="16"/>
                <w:szCs w:val="16"/>
              </w:rPr>
              <w:pPrChange w:id="16414" w:author="MCC" w:date="2023-06-09T17:56:00Z">
                <w:pPr>
                  <w:pStyle w:val="TAR"/>
                </w:pPr>
              </w:pPrChange>
            </w:pPr>
            <w:r>
              <w:rPr>
                <w:sz w:val="16"/>
                <w:szCs w:val="16"/>
              </w:rPr>
              <w:t>5</w:t>
            </w:r>
          </w:p>
        </w:tc>
        <w:tc>
          <w:tcPr>
            <w:tcW w:w="217" w:type="pct"/>
            <w:shd w:val="solid" w:color="FFFFFF" w:fill="auto"/>
            <w:tcPrChange w:id="16415" w:author="MCC" w:date="2023-06-09T17:55:00Z">
              <w:tcPr>
                <w:tcW w:w="425" w:type="dxa"/>
                <w:shd w:val="solid" w:color="FFFFFF" w:fill="auto"/>
              </w:tcPr>
            </w:tcPrChange>
          </w:tcPr>
          <w:p w14:paraId="76422440" w14:textId="77777777" w:rsidR="003B5CB5" w:rsidRDefault="003B5CB5">
            <w:pPr>
              <w:pStyle w:val="TAC"/>
              <w:keepNext w:val="0"/>
              <w:keepLines w:val="0"/>
              <w:widowControl w:val="0"/>
              <w:rPr>
                <w:sz w:val="16"/>
                <w:szCs w:val="16"/>
              </w:rPr>
              <w:pPrChange w:id="16416" w:author="MCC" w:date="2023-06-09T17:56:00Z">
                <w:pPr>
                  <w:pStyle w:val="TAC"/>
                </w:pPr>
              </w:pPrChange>
            </w:pPr>
            <w:r>
              <w:rPr>
                <w:sz w:val="16"/>
                <w:szCs w:val="16"/>
              </w:rPr>
              <w:t>F</w:t>
            </w:r>
          </w:p>
        </w:tc>
        <w:tc>
          <w:tcPr>
            <w:tcW w:w="2535" w:type="pct"/>
            <w:shd w:val="solid" w:color="FFFFFF" w:fill="auto"/>
            <w:tcPrChange w:id="16417" w:author="MCC" w:date="2023-06-09T17:55:00Z">
              <w:tcPr>
                <w:tcW w:w="4962" w:type="dxa"/>
                <w:shd w:val="solid" w:color="FFFFFF" w:fill="auto"/>
              </w:tcPr>
            </w:tcPrChange>
          </w:tcPr>
          <w:p w14:paraId="62759592" w14:textId="77777777" w:rsidR="003B5CB5" w:rsidRDefault="003B5CB5">
            <w:pPr>
              <w:pStyle w:val="TAL"/>
              <w:keepNext w:val="0"/>
              <w:keepLines w:val="0"/>
              <w:widowControl w:val="0"/>
              <w:rPr>
                <w:sz w:val="16"/>
                <w:szCs w:val="16"/>
              </w:rPr>
              <w:pPrChange w:id="16418" w:author="MCC" w:date="2023-06-09T17:56:00Z">
                <w:pPr>
                  <w:pStyle w:val="TAL"/>
                </w:pPr>
              </w:pPrChange>
            </w:pPr>
            <w:r>
              <w:rPr>
                <w:sz w:val="16"/>
                <w:szCs w:val="16"/>
              </w:rPr>
              <w:t>Correction on Overlapping Band Handling over F1</w:t>
            </w:r>
          </w:p>
        </w:tc>
        <w:tc>
          <w:tcPr>
            <w:tcW w:w="364" w:type="pct"/>
            <w:shd w:val="solid" w:color="FFFFFF" w:fill="auto"/>
            <w:tcPrChange w:id="16419" w:author="MCC" w:date="2023-06-09T17:55:00Z">
              <w:tcPr>
                <w:tcW w:w="713" w:type="dxa"/>
                <w:shd w:val="solid" w:color="FFFFFF" w:fill="auto"/>
              </w:tcPr>
            </w:tcPrChange>
          </w:tcPr>
          <w:p w14:paraId="53F7F8A6" w14:textId="77777777" w:rsidR="003B5CB5" w:rsidRDefault="003B5CB5">
            <w:pPr>
              <w:pStyle w:val="TAC"/>
              <w:keepNext w:val="0"/>
              <w:keepLines w:val="0"/>
              <w:widowControl w:val="0"/>
              <w:rPr>
                <w:sz w:val="16"/>
                <w:szCs w:val="16"/>
              </w:rPr>
              <w:pPrChange w:id="16420" w:author="MCC" w:date="2023-06-09T17:56:00Z">
                <w:pPr>
                  <w:pStyle w:val="TAC"/>
                </w:pPr>
              </w:pPrChange>
            </w:pPr>
            <w:r>
              <w:rPr>
                <w:sz w:val="16"/>
                <w:szCs w:val="16"/>
              </w:rPr>
              <w:t>15.13.0</w:t>
            </w:r>
          </w:p>
        </w:tc>
      </w:tr>
      <w:tr w:rsidR="00F03AE3" w:rsidRPr="00356814" w14:paraId="7DF6A64A" w14:textId="77777777" w:rsidTr="00810BBA">
        <w:tc>
          <w:tcPr>
            <w:tcW w:w="409" w:type="pct"/>
            <w:shd w:val="solid" w:color="FFFFFF" w:fill="auto"/>
            <w:tcPrChange w:id="16421" w:author="MCC" w:date="2023-06-09T17:55:00Z">
              <w:tcPr>
                <w:tcW w:w="800" w:type="dxa"/>
                <w:shd w:val="solid" w:color="FFFFFF" w:fill="auto"/>
              </w:tcPr>
            </w:tcPrChange>
          </w:tcPr>
          <w:p w14:paraId="1C43238D" w14:textId="77777777" w:rsidR="00F03AE3" w:rsidRDefault="00F03AE3">
            <w:pPr>
              <w:pStyle w:val="TAC"/>
              <w:keepNext w:val="0"/>
              <w:keepLines w:val="0"/>
              <w:widowControl w:val="0"/>
              <w:rPr>
                <w:sz w:val="16"/>
                <w:szCs w:val="16"/>
              </w:rPr>
              <w:pPrChange w:id="16422" w:author="MCC" w:date="2023-06-09T17:56:00Z">
                <w:pPr>
                  <w:pStyle w:val="TAC"/>
                </w:pPr>
              </w:pPrChange>
            </w:pPr>
            <w:r>
              <w:rPr>
                <w:sz w:val="16"/>
                <w:szCs w:val="16"/>
              </w:rPr>
              <w:t>2021-06</w:t>
            </w:r>
          </w:p>
        </w:tc>
        <w:tc>
          <w:tcPr>
            <w:tcW w:w="409" w:type="pct"/>
            <w:shd w:val="solid" w:color="FFFFFF" w:fill="auto"/>
            <w:tcPrChange w:id="16423" w:author="MCC" w:date="2023-06-09T17:55:00Z">
              <w:tcPr>
                <w:tcW w:w="800" w:type="dxa"/>
                <w:shd w:val="solid" w:color="FFFFFF" w:fill="auto"/>
              </w:tcPr>
            </w:tcPrChange>
          </w:tcPr>
          <w:p w14:paraId="56B79CEE" w14:textId="77777777" w:rsidR="00F03AE3" w:rsidRDefault="00F03AE3">
            <w:pPr>
              <w:pStyle w:val="TAC"/>
              <w:keepNext w:val="0"/>
              <w:keepLines w:val="0"/>
              <w:widowControl w:val="0"/>
              <w:rPr>
                <w:sz w:val="16"/>
                <w:szCs w:val="16"/>
              </w:rPr>
              <w:pPrChange w:id="16424" w:author="MCC" w:date="2023-06-09T17:56:00Z">
                <w:pPr>
                  <w:pStyle w:val="TAC"/>
                </w:pPr>
              </w:pPrChange>
            </w:pPr>
            <w:r>
              <w:rPr>
                <w:sz w:val="16"/>
                <w:szCs w:val="16"/>
              </w:rPr>
              <w:t>RP-92-e</w:t>
            </w:r>
          </w:p>
        </w:tc>
        <w:tc>
          <w:tcPr>
            <w:tcW w:w="559" w:type="pct"/>
            <w:shd w:val="solid" w:color="FFFFFF" w:fill="auto"/>
            <w:tcPrChange w:id="16425" w:author="MCC" w:date="2023-06-09T17:55:00Z">
              <w:tcPr>
                <w:tcW w:w="1094" w:type="dxa"/>
                <w:shd w:val="solid" w:color="FFFFFF" w:fill="auto"/>
              </w:tcPr>
            </w:tcPrChange>
          </w:tcPr>
          <w:p w14:paraId="5D0C45F4" w14:textId="77777777" w:rsidR="00F03AE3" w:rsidRPr="00023A3C" w:rsidRDefault="00F03AE3">
            <w:pPr>
              <w:pStyle w:val="TAC"/>
              <w:keepNext w:val="0"/>
              <w:keepLines w:val="0"/>
              <w:widowControl w:val="0"/>
              <w:rPr>
                <w:sz w:val="16"/>
                <w:szCs w:val="16"/>
              </w:rPr>
              <w:pPrChange w:id="16426" w:author="MCC" w:date="2023-06-09T17:56:00Z">
                <w:pPr>
                  <w:pStyle w:val="TAC"/>
                </w:pPr>
              </w:pPrChange>
            </w:pPr>
            <w:r w:rsidRPr="00F03AE3">
              <w:rPr>
                <w:sz w:val="16"/>
                <w:szCs w:val="16"/>
              </w:rPr>
              <w:t>RP-211334</w:t>
            </w:r>
          </w:p>
        </w:tc>
        <w:tc>
          <w:tcPr>
            <w:tcW w:w="290" w:type="pct"/>
            <w:shd w:val="solid" w:color="FFFFFF" w:fill="auto"/>
            <w:tcPrChange w:id="16427" w:author="MCC" w:date="2023-06-09T17:55:00Z">
              <w:tcPr>
                <w:tcW w:w="567" w:type="dxa"/>
                <w:shd w:val="solid" w:color="FFFFFF" w:fill="auto"/>
              </w:tcPr>
            </w:tcPrChange>
          </w:tcPr>
          <w:p w14:paraId="3AE48645" w14:textId="77777777" w:rsidR="00F03AE3" w:rsidRDefault="00F03AE3">
            <w:pPr>
              <w:pStyle w:val="TAL"/>
              <w:keepNext w:val="0"/>
              <w:keepLines w:val="0"/>
              <w:widowControl w:val="0"/>
              <w:rPr>
                <w:sz w:val="16"/>
                <w:szCs w:val="16"/>
              </w:rPr>
              <w:pPrChange w:id="16428" w:author="MCC" w:date="2023-06-09T17:56:00Z">
                <w:pPr>
                  <w:pStyle w:val="TAL"/>
                </w:pPr>
              </w:pPrChange>
            </w:pPr>
            <w:r>
              <w:rPr>
                <w:sz w:val="16"/>
                <w:szCs w:val="16"/>
              </w:rPr>
              <w:t>0703</w:t>
            </w:r>
          </w:p>
        </w:tc>
        <w:tc>
          <w:tcPr>
            <w:tcW w:w="217" w:type="pct"/>
            <w:shd w:val="solid" w:color="FFFFFF" w:fill="auto"/>
            <w:tcPrChange w:id="16429" w:author="MCC" w:date="2023-06-09T17:55:00Z">
              <w:tcPr>
                <w:tcW w:w="425" w:type="dxa"/>
                <w:shd w:val="solid" w:color="FFFFFF" w:fill="auto"/>
              </w:tcPr>
            </w:tcPrChange>
          </w:tcPr>
          <w:p w14:paraId="6BFFDCBB" w14:textId="77777777" w:rsidR="00F03AE3" w:rsidRDefault="00F03AE3">
            <w:pPr>
              <w:pStyle w:val="TAR"/>
              <w:keepNext w:val="0"/>
              <w:keepLines w:val="0"/>
              <w:widowControl w:val="0"/>
              <w:rPr>
                <w:sz w:val="16"/>
                <w:szCs w:val="16"/>
              </w:rPr>
              <w:pPrChange w:id="16430" w:author="MCC" w:date="2023-06-09T17:56:00Z">
                <w:pPr>
                  <w:pStyle w:val="TAR"/>
                </w:pPr>
              </w:pPrChange>
            </w:pPr>
            <w:r>
              <w:rPr>
                <w:sz w:val="16"/>
                <w:szCs w:val="16"/>
              </w:rPr>
              <w:t>5</w:t>
            </w:r>
          </w:p>
        </w:tc>
        <w:tc>
          <w:tcPr>
            <w:tcW w:w="217" w:type="pct"/>
            <w:shd w:val="solid" w:color="FFFFFF" w:fill="auto"/>
            <w:tcPrChange w:id="16431" w:author="MCC" w:date="2023-06-09T17:55:00Z">
              <w:tcPr>
                <w:tcW w:w="425" w:type="dxa"/>
                <w:shd w:val="solid" w:color="FFFFFF" w:fill="auto"/>
              </w:tcPr>
            </w:tcPrChange>
          </w:tcPr>
          <w:p w14:paraId="51C3DFB4" w14:textId="77777777" w:rsidR="00F03AE3" w:rsidRDefault="00F03AE3">
            <w:pPr>
              <w:pStyle w:val="TAC"/>
              <w:keepNext w:val="0"/>
              <w:keepLines w:val="0"/>
              <w:widowControl w:val="0"/>
              <w:rPr>
                <w:sz w:val="16"/>
                <w:szCs w:val="16"/>
              </w:rPr>
              <w:pPrChange w:id="16432" w:author="MCC" w:date="2023-06-09T17:56:00Z">
                <w:pPr>
                  <w:pStyle w:val="TAC"/>
                </w:pPr>
              </w:pPrChange>
            </w:pPr>
            <w:r>
              <w:rPr>
                <w:sz w:val="16"/>
                <w:szCs w:val="16"/>
              </w:rPr>
              <w:t>F</w:t>
            </w:r>
          </w:p>
        </w:tc>
        <w:tc>
          <w:tcPr>
            <w:tcW w:w="2535" w:type="pct"/>
            <w:shd w:val="solid" w:color="FFFFFF" w:fill="auto"/>
            <w:tcPrChange w:id="16433" w:author="MCC" w:date="2023-06-09T17:55:00Z">
              <w:tcPr>
                <w:tcW w:w="4962" w:type="dxa"/>
                <w:shd w:val="solid" w:color="FFFFFF" w:fill="auto"/>
              </w:tcPr>
            </w:tcPrChange>
          </w:tcPr>
          <w:p w14:paraId="6269DA46" w14:textId="77777777" w:rsidR="00F03AE3" w:rsidRDefault="00F03AE3">
            <w:pPr>
              <w:pStyle w:val="TAL"/>
              <w:keepNext w:val="0"/>
              <w:keepLines w:val="0"/>
              <w:widowControl w:val="0"/>
              <w:rPr>
                <w:sz w:val="16"/>
                <w:szCs w:val="16"/>
              </w:rPr>
              <w:pPrChange w:id="16434" w:author="MCC" w:date="2023-06-09T17:56:00Z">
                <w:pPr>
                  <w:pStyle w:val="TAL"/>
                </w:pPr>
              </w:pPrChange>
            </w:pPr>
            <w:r>
              <w:rPr>
                <w:sz w:val="16"/>
                <w:szCs w:val="16"/>
              </w:rPr>
              <w:t>How to release SCG configuration between MN-CU and MN-DU CR 38.473</w:t>
            </w:r>
          </w:p>
        </w:tc>
        <w:tc>
          <w:tcPr>
            <w:tcW w:w="364" w:type="pct"/>
            <w:shd w:val="solid" w:color="FFFFFF" w:fill="auto"/>
            <w:tcPrChange w:id="16435" w:author="MCC" w:date="2023-06-09T17:55:00Z">
              <w:tcPr>
                <w:tcW w:w="713" w:type="dxa"/>
                <w:shd w:val="solid" w:color="FFFFFF" w:fill="auto"/>
              </w:tcPr>
            </w:tcPrChange>
          </w:tcPr>
          <w:p w14:paraId="11E7A020" w14:textId="77777777" w:rsidR="00F03AE3" w:rsidRDefault="00F03AE3">
            <w:pPr>
              <w:pStyle w:val="TAC"/>
              <w:keepNext w:val="0"/>
              <w:keepLines w:val="0"/>
              <w:widowControl w:val="0"/>
              <w:rPr>
                <w:sz w:val="16"/>
                <w:szCs w:val="16"/>
              </w:rPr>
              <w:pPrChange w:id="16436" w:author="MCC" w:date="2023-06-09T17:56:00Z">
                <w:pPr>
                  <w:pStyle w:val="TAC"/>
                </w:pPr>
              </w:pPrChange>
            </w:pPr>
            <w:r>
              <w:rPr>
                <w:sz w:val="16"/>
                <w:szCs w:val="16"/>
              </w:rPr>
              <w:t>15.14.0</w:t>
            </w:r>
          </w:p>
        </w:tc>
      </w:tr>
      <w:tr w:rsidR="00F03AE3" w:rsidRPr="00356814" w14:paraId="15431BE3" w14:textId="77777777" w:rsidTr="00810BBA">
        <w:tc>
          <w:tcPr>
            <w:tcW w:w="409" w:type="pct"/>
            <w:shd w:val="solid" w:color="FFFFFF" w:fill="auto"/>
            <w:tcPrChange w:id="16437" w:author="MCC" w:date="2023-06-09T17:55:00Z">
              <w:tcPr>
                <w:tcW w:w="800" w:type="dxa"/>
                <w:shd w:val="solid" w:color="FFFFFF" w:fill="auto"/>
              </w:tcPr>
            </w:tcPrChange>
          </w:tcPr>
          <w:p w14:paraId="7A566DB3" w14:textId="77777777" w:rsidR="00F03AE3" w:rsidRDefault="00F03AE3">
            <w:pPr>
              <w:pStyle w:val="TAC"/>
              <w:keepNext w:val="0"/>
              <w:keepLines w:val="0"/>
              <w:widowControl w:val="0"/>
              <w:rPr>
                <w:sz w:val="16"/>
                <w:szCs w:val="16"/>
              </w:rPr>
              <w:pPrChange w:id="16438" w:author="MCC" w:date="2023-06-09T17:56:00Z">
                <w:pPr>
                  <w:pStyle w:val="TAC"/>
                </w:pPr>
              </w:pPrChange>
            </w:pPr>
            <w:r>
              <w:rPr>
                <w:sz w:val="16"/>
                <w:szCs w:val="16"/>
              </w:rPr>
              <w:t>2021-06</w:t>
            </w:r>
          </w:p>
        </w:tc>
        <w:tc>
          <w:tcPr>
            <w:tcW w:w="409" w:type="pct"/>
            <w:shd w:val="solid" w:color="FFFFFF" w:fill="auto"/>
            <w:tcPrChange w:id="16439" w:author="MCC" w:date="2023-06-09T17:55:00Z">
              <w:tcPr>
                <w:tcW w:w="800" w:type="dxa"/>
                <w:shd w:val="solid" w:color="FFFFFF" w:fill="auto"/>
              </w:tcPr>
            </w:tcPrChange>
          </w:tcPr>
          <w:p w14:paraId="60BB5FF1" w14:textId="77777777" w:rsidR="00F03AE3" w:rsidRDefault="00F03AE3">
            <w:pPr>
              <w:pStyle w:val="TAC"/>
              <w:keepNext w:val="0"/>
              <w:keepLines w:val="0"/>
              <w:widowControl w:val="0"/>
              <w:rPr>
                <w:sz w:val="16"/>
                <w:szCs w:val="16"/>
              </w:rPr>
              <w:pPrChange w:id="16440" w:author="MCC" w:date="2023-06-09T17:56:00Z">
                <w:pPr>
                  <w:pStyle w:val="TAC"/>
                </w:pPr>
              </w:pPrChange>
            </w:pPr>
            <w:r>
              <w:rPr>
                <w:sz w:val="16"/>
                <w:szCs w:val="16"/>
              </w:rPr>
              <w:t>RP-92-e</w:t>
            </w:r>
          </w:p>
        </w:tc>
        <w:tc>
          <w:tcPr>
            <w:tcW w:w="559" w:type="pct"/>
            <w:shd w:val="solid" w:color="FFFFFF" w:fill="auto"/>
            <w:tcPrChange w:id="16441" w:author="MCC" w:date="2023-06-09T17:55:00Z">
              <w:tcPr>
                <w:tcW w:w="1094" w:type="dxa"/>
                <w:shd w:val="solid" w:color="FFFFFF" w:fill="auto"/>
              </w:tcPr>
            </w:tcPrChange>
          </w:tcPr>
          <w:p w14:paraId="0F5C7A65" w14:textId="77777777" w:rsidR="00F03AE3" w:rsidRPr="00F03AE3" w:rsidRDefault="00F03AE3">
            <w:pPr>
              <w:pStyle w:val="TAC"/>
              <w:keepNext w:val="0"/>
              <w:keepLines w:val="0"/>
              <w:widowControl w:val="0"/>
              <w:rPr>
                <w:sz w:val="16"/>
                <w:szCs w:val="16"/>
              </w:rPr>
              <w:pPrChange w:id="16442" w:author="MCC" w:date="2023-06-09T17:56:00Z">
                <w:pPr>
                  <w:pStyle w:val="TAC"/>
                </w:pPr>
              </w:pPrChange>
            </w:pPr>
            <w:r w:rsidRPr="00F03AE3">
              <w:rPr>
                <w:sz w:val="16"/>
                <w:szCs w:val="16"/>
              </w:rPr>
              <w:t>RP-211333</w:t>
            </w:r>
          </w:p>
        </w:tc>
        <w:tc>
          <w:tcPr>
            <w:tcW w:w="290" w:type="pct"/>
            <w:shd w:val="solid" w:color="FFFFFF" w:fill="auto"/>
            <w:tcPrChange w:id="16443" w:author="MCC" w:date="2023-06-09T17:55:00Z">
              <w:tcPr>
                <w:tcW w:w="567" w:type="dxa"/>
                <w:shd w:val="solid" w:color="FFFFFF" w:fill="auto"/>
              </w:tcPr>
            </w:tcPrChange>
          </w:tcPr>
          <w:p w14:paraId="69D01FFF" w14:textId="77777777" w:rsidR="00F03AE3" w:rsidRDefault="00F03AE3">
            <w:pPr>
              <w:pStyle w:val="TAL"/>
              <w:keepNext w:val="0"/>
              <w:keepLines w:val="0"/>
              <w:widowControl w:val="0"/>
              <w:rPr>
                <w:sz w:val="16"/>
                <w:szCs w:val="16"/>
              </w:rPr>
              <w:pPrChange w:id="16444" w:author="MCC" w:date="2023-06-09T17:56:00Z">
                <w:pPr>
                  <w:pStyle w:val="TAL"/>
                </w:pPr>
              </w:pPrChange>
            </w:pPr>
            <w:r>
              <w:rPr>
                <w:sz w:val="16"/>
                <w:szCs w:val="16"/>
              </w:rPr>
              <w:t>0752</w:t>
            </w:r>
          </w:p>
        </w:tc>
        <w:tc>
          <w:tcPr>
            <w:tcW w:w="217" w:type="pct"/>
            <w:shd w:val="solid" w:color="FFFFFF" w:fill="auto"/>
            <w:tcPrChange w:id="16445" w:author="MCC" w:date="2023-06-09T17:55:00Z">
              <w:tcPr>
                <w:tcW w:w="425" w:type="dxa"/>
                <w:shd w:val="solid" w:color="FFFFFF" w:fill="auto"/>
              </w:tcPr>
            </w:tcPrChange>
          </w:tcPr>
          <w:p w14:paraId="70687963" w14:textId="77777777" w:rsidR="00F03AE3" w:rsidRDefault="00F03AE3">
            <w:pPr>
              <w:pStyle w:val="TAR"/>
              <w:keepNext w:val="0"/>
              <w:keepLines w:val="0"/>
              <w:widowControl w:val="0"/>
              <w:rPr>
                <w:sz w:val="16"/>
                <w:szCs w:val="16"/>
              </w:rPr>
              <w:pPrChange w:id="16446" w:author="MCC" w:date="2023-06-09T17:56:00Z">
                <w:pPr>
                  <w:pStyle w:val="TAR"/>
                </w:pPr>
              </w:pPrChange>
            </w:pPr>
          </w:p>
        </w:tc>
        <w:tc>
          <w:tcPr>
            <w:tcW w:w="217" w:type="pct"/>
            <w:shd w:val="solid" w:color="FFFFFF" w:fill="auto"/>
            <w:tcPrChange w:id="16447" w:author="MCC" w:date="2023-06-09T17:55:00Z">
              <w:tcPr>
                <w:tcW w:w="425" w:type="dxa"/>
                <w:shd w:val="solid" w:color="FFFFFF" w:fill="auto"/>
              </w:tcPr>
            </w:tcPrChange>
          </w:tcPr>
          <w:p w14:paraId="7305BF8D" w14:textId="77777777" w:rsidR="00F03AE3" w:rsidRDefault="00F03AE3">
            <w:pPr>
              <w:pStyle w:val="TAC"/>
              <w:keepNext w:val="0"/>
              <w:keepLines w:val="0"/>
              <w:widowControl w:val="0"/>
              <w:rPr>
                <w:sz w:val="16"/>
                <w:szCs w:val="16"/>
              </w:rPr>
              <w:pPrChange w:id="16448" w:author="MCC" w:date="2023-06-09T17:56:00Z">
                <w:pPr>
                  <w:pStyle w:val="TAC"/>
                </w:pPr>
              </w:pPrChange>
            </w:pPr>
            <w:r>
              <w:rPr>
                <w:sz w:val="16"/>
                <w:szCs w:val="16"/>
              </w:rPr>
              <w:t>F</w:t>
            </w:r>
          </w:p>
        </w:tc>
        <w:tc>
          <w:tcPr>
            <w:tcW w:w="2535" w:type="pct"/>
            <w:shd w:val="solid" w:color="FFFFFF" w:fill="auto"/>
            <w:tcPrChange w:id="16449" w:author="MCC" w:date="2023-06-09T17:55:00Z">
              <w:tcPr>
                <w:tcW w:w="4962" w:type="dxa"/>
                <w:shd w:val="solid" w:color="FFFFFF" w:fill="auto"/>
              </w:tcPr>
            </w:tcPrChange>
          </w:tcPr>
          <w:p w14:paraId="3E927657" w14:textId="77777777" w:rsidR="00F03AE3" w:rsidRDefault="00F03AE3">
            <w:pPr>
              <w:pStyle w:val="TAL"/>
              <w:keepNext w:val="0"/>
              <w:keepLines w:val="0"/>
              <w:widowControl w:val="0"/>
              <w:rPr>
                <w:sz w:val="16"/>
                <w:szCs w:val="16"/>
              </w:rPr>
              <w:pPrChange w:id="16450" w:author="MCC" w:date="2023-06-09T17:56:00Z">
                <w:pPr>
                  <w:pStyle w:val="TAL"/>
                </w:pPr>
              </w:pPrChange>
            </w:pPr>
            <w:r>
              <w:rPr>
                <w:sz w:val="16"/>
                <w:szCs w:val="16"/>
              </w:rPr>
              <w:t>Stage-3 CR on system information message over F1 (Rel-15)</w:t>
            </w:r>
          </w:p>
        </w:tc>
        <w:tc>
          <w:tcPr>
            <w:tcW w:w="364" w:type="pct"/>
            <w:shd w:val="solid" w:color="FFFFFF" w:fill="auto"/>
            <w:tcPrChange w:id="16451" w:author="MCC" w:date="2023-06-09T17:55:00Z">
              <w:tcPr>
                <w:tcW w:w="713" w:type="dxa"/>
                <w:shd w:val="solid" w:color="FFFFFF" w:fill="auto"/>
              </w:tcPr>
            </w:tcPrChange>
          </w:tcPr>
          <w:p w14:paraId="13D2B3A9" w14:textId="77777777" w:rsidR="00F03AE3" w:rsidRDefault="00F03AE3">
            <w:pPr>
              <w:pStyle w:val="TAC"/>
              <w:keepNext w:val="0"/>
              <w:keepLines w:val="0"/>
              <w:widowControl w:val="0"/>
              <w:rPr>
                <w:sz w:val="16"/>
                <w:szCs w:val="16"/>
              </w:rPr>
              <w:pPrChange w:id="16452" w:author="MCC" w:date="2023-06-09T17:56:00Z">
                <w:pPr>
                  <w:pStyle w:val="TAC"/>
                </w:pPr>
              </w:pPrChange>
            </w:pPr>
            <w:r>
              <w:rPr>
                <w:sz w:val="16"/>
                <w:szCs w:val="16"/>
              </w:rPr>
              <w:t>15.14.0</w:t>
            </w:r>
          </w:p>
        </w:tc>
      </w:tr>
      <w:tr w:rsidR="00F03AE3" w:rsidRPr="00356814" w14:paraId="45BD8E34" w14:textId="77777777" w:rsidTr="00810BBA">
        <w:tc>
          <w:tcPr>
            <w:tcW w:w="409" w:type="pct"/>
            <w:shd w:val="solid" w:color="FFFFFF" w:fill="auto"/>
            <w:tcPrChange w:id="16453" w:author="MCC" w:date="2023-06-09T17:55:00Z">
              <w:tcPr>
                <w:tcW w:w="800" w:type="dxa"/>
                <w:shd w:val="solid" w:color="FFFFFF" w:fill="auto"/>
              </w:tcPr>
            </w:tcPrChange>
          </w:tcPr>
          <w:p w14:paraId="4A917D80" w14:textId="77777777" w:rsidR="00F03AE3" w:rsidRDefault="00F03AE3">
            <w:pPr>
              <w:pStyle w:val="TAC"/>
              <w:keepNext w:val="0"/>
              <w:keepLines w:val="0"/>
              <w:widowControl w:val="0"/>
              <w:rPr>
                <w:sz w:val="16"/>
                <w:szCs w:val="16"/>
              </w:rPr>
              <w:pPrChange w:id="16454" w:author="MCC" w:date="2023-06-09T17:56:00Z">
                <w:pPr>
                  <w:pStyle w:val="TAC"/>
                </w:pPr>
              </w:pPrChange>
            </w:pPr>
            <w:r>
              <w:rPr>
                <w:sz w:val="16"/>
                <w:szCs w:val="16"/>
              </w:rPr>
              <w:t>2021-06</w:t>
            </w:r>
          </w:p>
        </w:tc>
        <w:tc>
          <w:tcPr>
            <w:tcW w:w="409" w:type="pct"/>
            <w:shd w:val="solid" w:color="FFFFFF" w:fill="auto"/>
            <w:tcPrChange w:id="16455" w:author="MCC" w:date="2023-06-09T17:55:00Z">
              <w:tcPr>
                <w:tcW w:w="800" w:type="dxa"/>
                <w:shd w:val="solid" w:color="FFFFFF" w:fill="auto"/>
              </w:tcPr>
            </w:tcPrChange>
          </w:tcPr>
          <w:p w14:paraId="4A886D84" w14:textId="77777777" w:rsidR="00F03AE3" w:rsidRDefault="00F03AE3">
            <w:pPr>
              <w:pStyle w:val="TAC"/>
              <w:keepNext w:val="0"/>
              <w:keepLines w:val="0"/>
              <w:widowControl w:val="0"/>
              <w:rPr>
                <w:sz w:val="16"/>
                <w:szCs w:val="16"/>
              </w:rPr>
              <w:pPrChange w:id="16456" w:author="MCC" w:date="2023-06-09T17:56:00Z">
                <w:pPr>
                  <w:pStyle w:val="TAC"/>
                </w:pPr>
              </w:pPrChange>
            </w:pPr>
            <w:r>
              <w:rPr>
                <w:sz w:val="16"/>
                <w:szCs w:val="16"/>
              </w:rPr>
              <w:t>RP-92-e</w:t>
            </w:r>
          </w:p>
        </w:tc>
        <w:tc>
          <w:tcPr>
            <w:tcW w:w="559" w:type="pct"/>
            <w:shd w:val="solid" w:color="FFFFFF" w:fill="auto"/>
            <w:tcPrChange w:id="16457" w:author="MCC" w:date="2023-06-09T17:55:00Z">
              <w:tcPr>
                <w:tcW w:w="1094" w:type="dxa"/>
                <w:shd w:val="solid" w:color="FFFFFF" w:fill="auto"/>
              </w:tcPr>
            </w:tcPrChange>
          </w:tcPr>
          <w:p w14:paraId="6EDE4EDF" w14:textId="77777777" w:rsidR="00F03AE3" w:rsidRPr="00F03AE3" w:rsidRDefault="00F03AE3">
            <w:pPr>
              <w:pStyle w:val="TAC"/>
              <w:keepNext w:val="0"/>
              <w:keepLines w:val="0"/>
              <w:widowControl w:val="0"/>
              <w:rPr>
                <w:sz w:val="16"/>
                <w:szCs w:val="16"/>
              </w:rPr>
              <w:pPrChange w:id="16458" w:author="MCC" w:date="2023-06-09T17:56:00Z">
                <w:pPr>
                  <w:pStyle w:val="TAC"/>
                </w:pPr>
              </w:pPrChange>
            </w:pPr>
            <w:r w:rsidRPr="00F03AE3">
              <w:rPr>
                <w:sz w:val="16"/>
                <w:szCs w:val="16"/>
              </w:rPr>
              <w:t>RP-211333</w:t>
            </w:r>
          </w:p>
        </w:tc>
        <w:tc>
          <w:tcPr>
            <w:tcW w:w="290" w:type="pct"/>
            <w:shd w:val="solid" w:color="FFFFFF" w:fill="auto"/>
            <w:tcPrChange w:id="16459" w:author="MCC" w:date="2023-06-09T17:55:00Z">
              <w:tcPr>
                <w:tcW w:w="567" w:type="dxa"/>
                <w:shd w:val="solid" w:color="FFFFFF" w:fill="auto"/>
              </w:tcPr>
            </w:tcPrChange>
          </w:tcPr>
          <w:p w14:paraId="6184ACC2" w14:textId="77777777" w:rsidR="00F03AE3" w:rsidRDefault="00F03AE3">
            <w:pPr>
              <w:pStyle w:val="TAL"/>
              <w:keepNext w:val="0"/>
              <w:keepLines w:val="0"/>
              <w:widowControl w:val="0"/>
              <w:rPr>
                <w:sz w:val="16"/>
                <w:szCs w:val="16"/>
              </w:rPr>
              <w:pPrChange w:id="16460" w:author="MCC" w:date="2023-06-09T17:56:00Z">
                <w:pPr>
                  <w:pStyle w:val="TAL"/>
                </w:pPr>
              </w:pPrChange>
            </w:pPr>
            <w:r>
              <w:rPr>
                <w:sz w:val="16"/>
                <w:szCs w:val="16"/>
              </w:rPr>
              <w:t>0759</w:t>
            </w:r>
          </w:p>
        </w:tc>
        <w:tc>
          <w:tcPr>
            <w:tcW w:w="217" w:type="pct"/>
            <w:shd w:val="solid" w:color="FFFFFF" w:fill="auto"/>
            <w:tcPrChange w:id="16461" w:author="MCC" w:date="2023-06-09T17:55:00Z">
              <w:tcPr>
                <w:tcW w:w="425" w:type="dxa"/>
                <w:shd w:val="solid" w:color="FFFFFF" w:fill="auto"/>
              </w:tcPr>
            </w:tcPrChange>
          </w:tcPr>
          <w:p w14:paraId="39E4701C" w14:textId="77777777" w:rsidR="00F03AE3" w:rsidRDefault="00F03AE3">
            <w:pPr>
              <w:pStyle w:val="TAR"/>
              <w:keepNext w:val="0"/>
              <w:keepLines w:val="0"/>
              <w:widowControl w:val="0"/>
              <w:rPr>
                <w:sz w:val="16"/>
                <w:szCs w:val="16"/>
              </w:rPr>
              <w:pPrChange w:id="16462" w:author="MCC" w:date="2023-06-09T17:56:00Z">
                <w:pPr>
                  <w:pStyle w:val="TAR"/>
                </w:pPr>
              </w:pPrChange>
            </w:pPr>
            <w:r>
              <w:rPr>
                <w:sz w:val="16"/>
                <w:szCs w:val="16"/>
              </w:rPr>
              <w:t>-</w:t>
            </w:r>
          </w:p>
        </w:tc>
        <w:tc>
          <w:tcPr>
            <w:tcW w:w="217" w:type="pct"/>
            <w:shd w:val="solid" w:color="FFFFFF" w:fill="auto"/>
            <w:tcPrChange w:id="16463" w:author="MCC" w:date="2023-06-09T17:55:00Z">
              <w:tcPr>
                <w:tcW w:w="425" w:type="dxa"/>
                <w:shd w:val="solid" w:color="FFFFFF" w:fill="auto"/>
              </w:tcPr>
            </w:tcPrChange>
          </w:tcPr>
          <w:p w14:paraId="0BADAFA7" w14:textId="77777777" w:rsidR="00F03AE3" w:rsidRDefault="00F03AE3">
            <w:pPr>
              <w:pStyle w:val="TAC"/>
              <w:keepNext w:val="0"/>
              <w:keepLines w:val="0"/>
              <w:widowControl w:val="0"/>
              <w:rPr>
                <w:sz w:val="16"/>
                <w:szCs w:val="16"/>
              </w:rPr>
              <w:pPrChange w:id="16464" w:author="MCC" w:date="2023-06-09T17:56:00Z">
                <w:pPr>
                  <w:pStyle w:val="TAC"/>
                </w:pPr>
              </w:pPrChange>
            </w:pPr>
            <w:r>
              <w:rPr>
                <w:sz w:val="16"/>
                <w:szCs w:val="16"/>
              </w:rPr>
              <w:t>F</w:t>
            </w:r>
          </w:p>
        </w:tc>
        <w:tc>
          <w:tcPr>
            <w:tcW w:w="2535" w:type="pct"/>
            <w:shd w:val="solid" w:color="FFFFFF" w:fill="auto"/>
            <w:tcPrChange w:id="16465" w:author="MCC" w:date="2023-06-09T17:55:00Z">
              <w:tcPr>
                <w:tcW w:w="4962" w:type="dxa"/>
                <w:shd w:val="solid" w:color="FFFFFF" w:fill="auto"/>
              </w:tcPr>
            </w:tcPrChange>
          </w:tcPr>
          <w:p w14:paraId="2138461A" w14:textId="77777777" w:rsidR="00F03AE3" w:rsidRDefault="00F03AE3">
            <w:pPr>
              <w:pStyle w:val="TAL"/>
              <w:keepNext w:val="0"/>
              <w:keepLines w:val="0"/>
              <w:widowControl w:val="0"/>
              <w:rPr>
                <w:sz w:val="16"/>
                <w:szCs w:val="16"/>
              </w:rPr>
              <w:pPrChange w:id="16466" w:author="MCC" w:date="2023-06-09T17:56:00Z">
                <w:pPr>
                  <w:pStyle w:val="TAL"/>
                </w:pPr>
              </w:pPrChange>
            </w:pPr>
            <w:r>
              <w:rPr>
                <w:sz w:val="16"/>
                <w:szCs w:val="16"/>
              </w:rPr>
              <w:t>Correction on SRB ID</w:t>
            </w:r>
          </w:p>
        </w:tc>
        <w:tc>
          <w:tcPr>
            <w:tcW w:w="364" w:type="pct"/>
            <w:shd w:val="solid" w:color="FFFFFF" w:fill="auto"/>
            <w:tcPrChange w:id="16467" w:author="MCC" w:date="2023-06-09T17:55:00Z">
              <w:tcPr>
                <w:tcW w:w="713" w:type="dxa"/>
                <w:shd w:val="solid" w:color="FFFFFF" w:fill="auto"/>
              </w:tcPr>
            </w:tcPrChange>
          </w:tcPr>
          <w:p w14:paraId="06E62246" w14:textId="77777777" w:rsidR="00F03AE3" w:rsidRDefault="00F03AE3">
            <w:pPr>
              <w:pStyle w:val="TAC"/>
              <w:keepNext w:val="0"/>
              <w:keepLines w:val="0"/>
              <w:widowControl w:val="0"/>
              <w:rPr>
                <w:sz w:val="16"/>
                <w:szCs w:val="16"/>
              </w:rPr>
              <w:pPrChange w:id="16468" w:author="MCC" w:date="2023-06-09T17:56:00Z">
                <w:pPr>
                  <w:pStyle w:val="TAC"/>
                </w:pPr>
              </w:pPrChange>
            </w:pPr>
            <w:r>
              <w:rPr>
                <w:sz w:val="16"/>
                <w:szCs w:val="16"/>
              </w:rPr>
              <w:t>15.14.0</w:t>
            </w:r>
          </w:p>
        </w:tc>
      </w:tr>
      <w:tr w:rsidR="00F03AE3" w:rsidRPr="00356814" w14:paraId="3DE40CE0" w14:textId="77777777" w:rsidTr="00810BBA">
        <w:tc>
          <w:tcPr>
            <w:tcW w:w="409" w:type="pct"/>
            <w:shd w:val="solid" w:color="FFFFFF" w:fill="auto"/>
            <w:tcPrChange w:id="16469" w:author="MCC" w:date="2023-06-09T17:55:00Z">
              <w:tcPr>
                <w:tcW w:w="800" w:type="dxa"/>
                <w:shd w:val="solid" w:color="FFFFFF" w:fill="auto"/>
              </w:tcPr>
            </w:tcPrChange>
          </w:tcPr>
          <w:p w14:paraId="14053244" w14:textId="77777777" w:rsidR="00F03AE3" w:rsidRDefault="00F03AE3">
            <w:pPr>
              <w:pStyle w:val="TAC"/>
              <w:keepNext w:val="0"/>
              <w:keepLines w:val="0"/>
              <w:widowControl w:val="0"/>
              <w:rPr>
                <w:sz w:val="16"/>
                <w:szCs w:val="16"/>
              </w:rPr>
              <w:pPrChange w:id="16470" w:author="MCC" w:date="2023-06-09T17:56:00Z">
                <w:pPr>
                  <w:pStyle w:val="TAC"/>
                </w:pPr>
              </w:pPrChange>
            </w:pPr>
            <w:r>
              <w:rPr>
                <w:sz w:val="16"/>
                <w:szCs w:val="16"/>
              </w:rPr>
              <w:t>2021-06</w:t>
            </w:r>
          </w:p>
        </w:tc>
        <w:tc>
          <w:tcPr>
            <w:tcW w:w="409" w:type="pct"/>
            <w:shd w:val="solid" w:color="FFFFFF" w:fill="auto"/>
            <w:tcPrChange w:id="16471" w:author="MCC" w:date="2023-06-09T17:55:00Z">
              <w:tcPr>
                <w:tcW w:w="800" w:type="dxa"/>
                <w:shd w:val="solid" w:color="FFFFFF" w:fill="auto"/>
              </w:tcPr>
            </w:tcPrChange>
          </w:tcPr>
          <w:p w14:paraId="26661839" w14:textId="77777777" w:rsidR="00F03AE3" w:rsidRDefault="00F03AE3">
            <w:pPr>
              <w:pStyle w:val="TAC"/>
              <w:keepNext w:val="0"/>
              <w:keepLines w:val="0"/>
              <w:widowControl w:val="0"/>
              <w:rPr>
                <w:sz w:val="16"/>
                <w:szCs w:val="16"/>
              </w:rPr>
              <w:pPrChange w:id="16472" w:author="MCC" w:date="2023-06-09T17:56:00Z">
                <w:pPr>
                  <w:pStyle w:val="TAC"/>
                </w:pPr>
              </w:pPrChange>
            </w:pPr>
            <w:r>
              <w:rPr>
                <w:sz w:val="16"/>
                <w:szCs w:val="16"/>
              </w:rPr>
              <w:t>RP-92-e</w:t>
            </w:r>
          </w:p>
        </w:tc>
        <w:tc>
          <w:tcPr>
            <w:tcW w:w="559" w:type="pct"/>
            <w:shd w:val="solid" w:color="FFFFFF" w:fill="auto"/>
            <w:tcPrChange w:id="16473" w:author="MCC" w:date="2023-06-09T17:55:00Z">
              <w:tcPr>
                <w:tcW w:w="1094" w:type="dxa"/>
                <w:shd w:val="solid" w:color="FFFFFF" w:fill="auto"/>
              </w:tcPr>
            </w:tcPrChange>
          </w:tcPr>
          <w:p w14:paraId="35BBFB0E" w14:textId="77777777" w:rsidR="00F03AE3" w:rsidRPr="00F03AE3" w:rsidRDefault="00F03AE3">
            <w:pPr>
              <w:pStyle w:val="TAC"/>
              <w:keepNext w:val="0"/>
              <w:keepLines w:val="0"/>
              <w:widowControl w:val="0"/>
              <w:rPr>
                <w:sz w:val="16"/>
                <w:szCs w:val="16"/>
              </w:rPr>
              <w:pPrChange w:id="16474" w:author="MCC" w:date="2023-06-09T17:56:00Z">
                <w:pPr>
                  <w:pStyle w:val="TAC"/>
                </w:pPr>
              </w:pPrChange>
            </w:pPr>
            <w:r w:rsidRPr="00F03AE3">
              <w:rPr>
                <w:sz w:val="16"/>
                <w:szCs w:val="16"/>
              </w:rPr>
              <w:t>RP-211334</w:t>
            </w:r>
          </w:p>
        </w:tc>
        <w:tc>
          <w:tcPr>
            <w:tcW w:w="290" w:type="pct"/>
            <w:shd w:val="solid" w:color="FFFFFF" w:fill="auto"/>
            <w:tcPrChange w:id="16475" w:author="MCC" w:date="2023-06-09T17:55:00Z">
              <w:tcPr>
                <w:tcW w:w="567" w:type="dxa"/>
                <w:shd w:val="solid" w:color="FFFFFF" w:fill="auto"/>
              </w:tcPr>
            </w:tcPrChange>
          </w:tcPr>
          <w:p w14:paraId="079B1258" w14:textId="77777777" w:rsidR="00F03AE3" w:rsidRDefault="00F03AE3">
            <w:pPr>
              <w:pStyle w:val="TAL"/>
              <w:keepNext w:val="0"/>
              <w:keepLines w:val="0"/>
              <w:widowControl w:val="0"/>
              <w:rPr>
                <w:sz w:val="16"/>
                <w:szCs w:val="16"/>
              </w:rPr>
              <w:pPrChange w:id="16476" w:author="MCC" w:date="2023-06-09T17:56:00Z">
                <w:pPr>
                  <w:pStyle w:val="TAL"/>
                </w:pPr>
              </w:pPrChange>
            </w:pPr>
            <w:r>
              <w:rPr>
                <w:sz w:val="16"/>
                <w:szCs w:val="16"/>
              </w:rPr>
              <w:t>0761</w:t>
            </w:r>
          </w:p>
        </w:tc>
        <w:tc>
          <w:tcPr>
            <w:tcW w:w="217" w:type="pct"/>
            <w:shd w:val="solid" w:color="FFFFFF" w:fill="auto"/>
            <w:tcPrChange w:id="16477" w:author="MCC" w:date="2023-06-09T17:55:00Z">
              <w:tcPr>
                <w:tcW w:w="425" w:type="dxa"/>
                <w:shd w:val="solid" w:color="FFFFFF" w:fill="auto"/>
              </w:tcPr>
            </w:tcPrChange>
          </w:tcPr>
          <w:p w14:paraId="631B6DAB" w14:textId="77777777" w:rsidR="00F03AE3" w:rsidRDefault="00F03AE3">
            <w:pPr>
              <w:pStyle w:val="TAR"/>
              <w:keepNext w:val="0"/>
              <w:keepLines w:val="0"/>
              <w:widowControl w:val="0"/>
              <w:rPr>
                <w:sz w:val="16"/>
                <w:szCs w:val="16"/>
              </w:rPr>
              <w:pPrChange w:id="16478" w:author="MCC" w:date="2023-06-09T17:56:00Z">
                <w:pPr>
                  <w:pStyle w:val="TAR"/>
                </w:pPr>
              </w:pPrChange>
            </w:pPr>
            <w:r>
              <w:rPr>
                <w:sz w:val="16"/>
                <w:szCs w:val="16"/>
              </w:rPr>
              <w:t>2</w:t>
            </w:r>
          </w:p>
        </w:tc>
        <w:tc>
          <w:tcPr>
            <w:tcW w:w="217" w:type="pct"/>
            <w:shd w:val="solid" w:color="FFFFFF" w:fill="auto"/>
            <w:tcPrChange w:id="16479" w:author="MCC" w:date="2023-06-09T17:55:00Z">
              <w:tcPr>
                <w:tcW w:w="425" w:type="dxa"/>
                <w:shd w:val="solid" w:color="FFFFFF" w:fill="auto"/>
              </w:tcPr>
            </w:tcPrChange>
          </w:tcPr>
          <w:p w14:paraId="2E4B1FB3" w14:textId="77777777" w:rsidR="00F03AE3" w:rsidRDefault="00F03AE3">
            <w:pPr>
              <w:pStyle w:val="TAC"/>
              <w:keepNext w:val="0"/>
              <w:keepLines w:val="0"/>
              <w:widowControl w:val="0"/>
              <w:rPr>
                <w:sz w:val="16"/>
                <w:szCs w:val="16"/>
              </w:rPr>
              <w:pPrChange w:id="16480" w:author="MCC" w:date="2023-06-09T17:56:00Z">
                <w:pPr>
                  <w:pStyle w:val="TAC"/>
                </w:pPr>
              </w:pPrChange>
            </w:pPr>
            <w:r>
              <w:rPr>
                <w:sz w:val="16"/>
                <w:szCs w:val="16"/>
              </w:rPr>
              <w:t>F</w:t>
            </w:r>
          </w:p>
        </w:tc>
        <w:tc>
          <w:tcPr>
            <w:tcW w:w="2535" w:type="pct"/>
            <w:shd w:val="solid" w:color="FFFFFF" w:fill="auto"/>
            <w:tcPrChange w:id="16481" w:author="MCC" w:date="2023-06-09T17:55:00Z">
              <w:tcPr>
                <w:tcW w:w="4962" w:type="dxa"/>
                <w:shd w:val="solid" w:color="FFFFFF" w:fill="auto"/>
              </w:tcPr>
            </w:tcPrChange>
          </w:tcPr>
          <w:p w14:paraId="130BE30F" w14:textId="77777777" w:rsidR="00F03AE3" w:rsidRDefault="00F03AE3">
            <w:pPr>
              <w:pStyle w:val="TAL"/>
              <w:keepNext w:val="0"/>
              <w:keepLines w:val="0"/>
              <w:widowControl w:val="0"/>
              <w:rPr>
                <w:sz w:val="16"/>
                <w:szCs w:val="16"/>
              </w:rPr>
              <w:pPrChange w:id="16482" w:author="MCC" w:date="2023-06-09T17:56:00Z">
                <w:pPr>
                  <w:pStyle w:val="TAL"/>
                </w:pPr>
              </w:pPrChange>
            </w:pPr>
            <w:r>
              <w:rPr>
                <w:sz w:val="16"/>
                <w:szCs w:val="16"/>
              </w:rPr>
              <w:t>gNB-DU UE Aggregate Maximum Bit Rate Uplink correction</w:t>
            </w:r>
          </w:p>
        </w:tc>
        <w:tc>
          <w:tcPr>
            <w:tcW w:w="364" w:type="pct"/>
            <w:shd w:val="solid" w:color="FFFFFF" w:fill="auto"/>
            <w:tcPrChange w:id="16483" w:author="MCC" w:date="2023-06-09T17:55:00Z">
              <w:tcPr>
                <w:tcW w:w="713" w:type="dxa"/>
                <w:shd w:val="solid" w:color="FFFFFF" w:fill="auto"/>
              </w:tcPr>
            </w:tcPrChange>
          </w:tcPr>
          <w:p w14:paraId="4A125F6F" w14:textId="77777777" w:rsidR="00F03AE3" w:rsidRDefault="00F03AE3">
            <w:pPr>
              <w:pStyle w:val="TAC"/>
              <w:keepNext w:val="0"/>
              <w:keepLines w:val="0"/>
              <w:widowControl w:val="0"/>
              <w:rPr>
                <w:sz w:val="16"/>
                <w:szCs w:val="16"/>
              </w:rPr>
              <w:pPrChange w:id="16484" w:author="MCC" w:date="2023-06-09T17:56:00Z">
                <w:pPr>
                  <w:pStyle w:val="TAC"/>
                </w:pPr>
              </w:pPrChange>
            </w:pPr>
            <w:r>
              <w:rPr>
                <w:sz w:val="16"/>
                <w:szCs w:val="16"/>
              </w:rPr>
              <w:t>15.14.0</w:t>
            </w:r>
          </w:p>
        </w:tc>
      </w:tr>
      <w:tr w:rsidR="00F960E8" w:rsidRPr="00356814" w14:paraId="1862E70F" w14:textId="77777777" w:rsidTr="00810BBA">
        <w:tc>
          <w:tcPr>
            <w:tcW w:w="409" w:type="pct"/>
            <w:shd w:val="solid" w:color="FFFFFF" w:fill="auto"/>
            <w:tcPrChange w:id="16485" w:author="MCC" w:date="2023-06-09T17:55:00Z">
              <w:tcPr>
                <w:tcW w:w="800" w:type="dxa"/>
                <w:shd w:val="solid" w:color="FFFFFF" w:fill="auto"/>
              </w:tcPr>
            </w:tcPrChange>
          </w:tcPr>
          <w:p w14:paraId="70CEC843" w14:textId="77777777" w:rsidR="00F960E8" w:rsidRDefault="00F960E8">
            <w:pPr>
              <w:pStyle w:val="TAC"/>
              <w:keepNext w:val="0"/>
              <w:keepLines w:val="0"/>
              <w:widowControl w:val="0"/>
              <w:rPr>
                <w:sz w:val="16"/>
                <w:szCs w:val="16"/>
              </w:rPr>
              <w:pPrChange w:id="16486" w:author="MCC" w:date="2023-06-09T17:56:00Z">
                <w:pPr>
                  <w:pStyle w:val="TAC"/>
                </w:pPr>
              </w:pPrChange>
            </w:pPr>
            <w:r>
              <w:rPr>
                <w:sz w:val="16"/>
                <w:szCs w:val="16"/>
              </w:rPr>
              <w:t>2021-09</w:t>
            </w:r>
          </w:p>
        </w:tc>
        <w:tc>
          <w:tcPr>
            <w:tcW w:w="409" w:type="pct"/>
            <w:shd w:val="solid" w:color="FFFFFF" w:fill="auto"/>
            <w:tcPrChange w:id="16487" w:author="MCC" w:date="2023-06-09T17:55:00Z">
              <w:tcPr>
                <w:tcW w:w="800" w:type="dxa"/>
                <w:shd w:val="solid" w:color="FFFFFF" w:fill="auto"/>
              </w:tcPr>
            </w:tcPrChange>
          </w:tcPr>
          <w:p w14:paraId="47E598D7" w14:textId="77777777" w:rsidR="00F960E8" w:rsidRDefault="00F960E8">
            <w:pPr>
              <w:pStyle w:val="TAC"/>
              <w:keepNext w:val="0"/>
              <w:keepLines w:val="0"/>
              <w:widowControl w:val="0"/>
              <w:rPr>
                <w:sz w:val="16"/>
                <w:szCs w:val="16"/>
              </w:rPr>
              <w:pPrChange w:id="16488" w:author="MCC" w:date="2023-06-09T17:56:00Z">
                <w:pPr>
                  <w:pStyle w:val="TAC"/>
                </w:pPr>
              </w:pPrChange>
            </w:pPr>
            <w:r>
              <w:rPr>
                <w:sz w:val="16"/>
                <w:szCs w:val="16"/>
              </w:rPr>
              <w:t>RP-93-e</w:t>
            </w:r>
          </w:p>
        </w:tc>
        <w:tc>
          <w:tcPr>
            <w:tcW w:w="559" w:type="pct"/>
            <w:shd w:val="solid" w:color="FFFFFF" w:fill="auto"/>
            <w:tcPrChange w:id="16489" w:author="MCC" w:date="2023-06-09T17:55:00Z">
              <w:tcPr>
                <w:tcW w:w="1094" w:type="dxa"/>
                <w:shd w:val="solid" w:color="FFFFFF" w:fill="auto"/>
              </w:tcPr>
            </w:tcPrChange>
          </w:tcPr>
          <w:p w14:paraId="4E255C87" w14:textId="77777777" w:rsidR="00F960E8" w:rsidRPr="00F03AE3" w:rsidRDefault="00D40C7C">
            <w:pPr>
              <w:pStyle w:val="TAC"/>
              <w:keepNext w:val="0"/>
              <w:keepLines w:val="0"/>
              <w:widowControl w:val="0"/>
              <w:rPr>
                <w:sz w:val="16"/>
                <w:szCs w:val="16"/>
              </w:rPr>
              <w:pPrChange w:id="16490" w:author="MCC" w:date="2023-06-09T17:56:00Z">
                <w:pPr>
                  <w:pStyle w:val="TAC"/>
                </w:pPr>
              </w:pPrChange>
            </w:pPr>
            <w:r w:rsidRPr="00D40C7C">
              <w:rPr>
                <w:sz w:val="16"/>
                <w:szCs w:val="16"/>
              </w:rPr>
              <w:t>RP-211881</w:t>
            </w:r>
          </w:p>
        </w:tc>
        <w:tc>
          <w:tcPr>
            <w:tcW w:w="290" w:type="pct"/>
            <w:shd w:val="solid" w:color="FFFFFF" w:fill="auto"/>
            <w:tcPrChange w:id="16491" w:author="MCC" w:date="2023-06-09T17:55:00Z">
              <w:tcPr>
                <w:tcW w:w="567" w:type="dxa"/>
                <w:shd w:val="solid" w:color="FFFFFF" w:fill="auto"/>
              </w:tcPr>
            </w:tcPrChange>
          </w:tcPr>
          <w:p w14:paraId="0A5B7A84" w14:textId="77777777" w:rsidR="00F960E8" w:rsidRDefault="00F960E8">
            <w:pPr>
              <w:pStyle w:val="TAL"/>
              <w:keepNext w:val="0"/>
              <w:keepLines w:val="0"/>
              <w:widowControl w:val="0"/>
              <w:rPr>
                <w:sz w:val="16"/>
                <w:szCs w:val="16"/>
              </w:rPr>
              <w:pPrChange w:id="16492" w:author="MCC" w:date="2023-06-09T17:56:00Z">
                <w:pPr>
                  <w:pStyle w:val="TAL"/>
                </w:pPr>
              </w:pPrChange>
            </w:pPr>
            <w:r>
              <w:rPr>
                <w:sz w:val="16"/>
                <w:szCs w:val="16"/>
              </w:rPr>
              <w:t>0799</w:t>
            </w:r>
          </w:p>
        </w:tc>
        <w:tc>
          <w:tcPr>
            <w:tcW w:w="217" w:type="pct"/>
            <w:shd w:val="solid" w:color="FFFFFF" w:fill="auto"/>
            <w:tcPrChange w:id="16493" w:author="MCC" w:date="2023-06-09T17:55:00Z">
              <w:tcPr>
                <w:tcW w:w="425" w:type="dxa"/>
                <w:shd w:val="solid" w:color="FFFFFF" w:fill="auto"/>
              </w:tcPr>
            </w:tcPrChange>
          </w:tcPr>
          <w:p w14:paraId="7277DAC3" w14:textId="77777777" w:rsidR="00F960E8" w:rsidRDefault="00F960E8">
            <w:pPr>
              <w:pStyle w:val="TAR"/>
              <w:keepNext w:val="0"/>
              <w:keepLines w:val="0"/>
              <w:widowControl w:val="0"/>
              <w:rPr>
                <w:sz w:val="16"/>
                <w:szCs w:val="16"/>
              </w:rPr>
              <w:pPrChange w:id="16494" w:author="MCC" w:date="2023-06-09T17:56:00Z">
                <w:pPr>
                  <w:pStyle w:val="TAR"/>
                </w:pPr>
              </w:pPrChange>
            </w:pPr>
            <w:r>
              <w:rPr>
                <w:sz w:val="16"/>
                <w:szCs w:val="16"/>
              </w:rPr>
              <w:t>-</w:t>
            </w:r>
          </w:p>
        </w:tc>
        <w:tc>
          <w:tcPr>
            <w:tcW w:w="217" w:type="pct"/>
            <w:shd w:val="solid" w:color="FFFFFF" w:fill="auto"/>
            <w:tcPrChange w:id="16495" w:author="MCC" w:date="2023-06-09T17:55:00Z">
              <w:tcPr>
                <w:tcW w:w="425" w:type="dxa"/>
                <w:shd w:val="solid" w:color="FFFFFF" w:fill="auto"/>
              </w:tcPr>
            </w:tcPrChange>
          </w:tcPr>
          <w:p w14:paraId="7B106F9C" w14:textId="77777777" w:rsidR="00F960E8" w:rsidRDefault="00F960E8">
            <w:pPr>
              <w:pStyle w:val="TAC"/>
              <w:keepNext w:val="0"/>
              <w:keepLines w:val="0"/>
              <w:widowControl w:val="0"/>
              <w:rPr>
                <w:sz w:val="16"/>
                <w:szCs w:val="16"/>
              </w:rPr>
              <w:pPrChange w:id="16496" w:author="MCC" w:date="2023-06-09T17:56:00Z">
                <w:pPr>
                  <w:pStyle w:val="TAC"/>
                </w:pPr>
              </w:pPrChange>
            </w:pPr>
            <w:r>
              <w:rPr>
                <w:sz w:val="16"/>
                <w:szCs w:val="16"/>
              </w:rPr>
              <w:t>F</w:t>
            </w:r>
          </w:p>
        </w:tc>
        <w:tc>
          <w:tcPr>
            <w:tcW w:w="2535" w:type="pct"/>
            <w:shd w:val="solid" w:color="FFFFFF" w:fill="auto"/>
            <w:tcPrChange w:id="16497" w:author="MCC" w:date="2023-06-09T17:55:00Z">
              <w:tcPr>
                <w:tcW w:w="4962" w:type="dxa"/>
                <w:shd w:val="solid" w:color="FFFFFF" w:fill="auto"/>
              </w:tcPr>
            </w:tcPrChange>
          </w:tcPr>
          <w:p w14:paraId="4096AEC8" w14:textId="77777777" w:rsidR="00F960E8" w:rsidRDefault="00F960E8">
            <w:pPr>
              <w:pStyle w:val="TAL"/>
              <w:keepNext w:val="0"/>
              <w:keepLines w:val="0"/>
              <w:widowControl w:val="0"/>
              <w:rPr>
                <w:sz w:val="16"/>
                <w:szCs w:val="16"/>
              </w:rPr>
              <w:pPrChange w:id="16498" w:author="MCC" w:date="2023-06-09T17:56:00Z">
                <w:pPr>
                  <w:pStyle w:val="TAL"/>
                </w:pPr>
              </w:pPrChange>
            </w:pPr>
            <w:r>
              <w:rPr>
                <w:sz w:val="16"/>
                <w:szCs w:val="16"/>
              </w:rPr>
              <w:t>Correction of the IE related to E-UTRA resource coordination in F1AP</w:t>
            </w:r>
          </w:p>
        </w:tc>
        <w:tc>
          <w:tcPr>
            <w:tcW w:w="364" w:type="pct"/>
            <w:shd w:val="solid" w:color="FFFFFF" w:fill="auto"/>
            <w:tcPrChange w:id="16499" w:author="MCC" w:date="2023-06-09T17:55:00Z">
              <w:tcPr>
                <w:tcW w:w="713" w:type="dxa"/>
                <w:shd w:val="solid" w:color="FFFFFF" w:fill="auto"/>
              </w:tcPr>
            </w:tcPrChange>
          </w:tcPr>
          <w:p w14:paraId="6FBBF2EA" w14:textId="77777777" w:rsidR="00F960E8" w:rsidRDefault="00F960E8">
            <w:pPr>
              <w:pStyle w:val="TAC"/>
              <w:keepNext w:val="0"/>
              <w:keepLines w:val="0"/>
              <w:widowControl w:val="0"/>
              <w:rPr>
                <w:sz w:val="16"/>
                <w:szCs w:val="16"/>
              </w:rPr>
              <w:pPrChange w:id="16500" w:author="MCC" w:date="2023-06-09T17:56:00Z">
                <w:pPr>
                  <w:pStyle w:val="TAC"/>
                </w:pPr>
              </w:pPrChange>
            </w:pPr>
            <w:r>
              <w:rPr>
                <w:sz w:val="16"/>
                <w:szCs w:val="16"/>
              </w:rPr>
              <w:t>15.15.0</w:t>
            </w:r>
          </w:p>
        </w:tc>
      </w:tr>
      <w:tr w:rsidR="0006571C" w:rsidRPr="00356814" w14:paraId="1B7D4DF5" w14:textId="77777777" w:rsidTr="00810BBA">
        <w:tc>
          <w:tcPr>
            <w:tcW w:w="409" w:type="pct"/>
            <w:shd w:val="solid" w:color="FFFFFF" w:fill="auto"/>
            <w:tcPrChange w:id="16501" w:author="MCC" w:date="2023-06-09T17:55:00Z">
              <w:tcPr>
                <w:tcW w:w="800" w:type="dxa"/>
                <w:shd w:val="solid" w:color="FFFFFF" w:fill="auto"/>
              </w:tcPr>
            </w:tcPrChange>
          </w:tcPr>
          <w:p w14:paraId="2546DB3B" w14:textId="77777777" w:rsidR="0006571C" w:rsidRDefault="0006571C">
            <w:pPr>
              <w:pStyle w:val="TAC"/>
              <w:keepNext w:val="0"/>
              <w:keepLines w:val="0"/>
              <w:widowControl w:val="0"/>
              <w:rPr>
                <w:sz w:val="16"/>
                <w:szCs w:val="16"/>
              </w:rPr>
              <w:pPrChange w:id="16502" w:author="MCC" w:date="2023-06-09T17:56:00Z">
                <w:pPr>
                  <w:pStyle w:val="TAC"/>
                </w:pPr>
              </w:pPrChange>
            </w:pPr>
            <w:r>
              <w:rPr>
                <w:sz w:val="16"/>
                <w:szCs w:val="16"/>
              </w:rPr>
              <w:t>2021-12</w:t>
            </w:r>
          </w:p>
        </w:tc>
        <w:tc>
          <w:tcPr>
            <w:tcW w:w="409" w:type="pct"/>
            <w:shd w:val="solid" w:color="FFFFFF" w:fill="auto"/>
            <w:tcPrChange w:id="16503" w:author="MCC" w:date="2023-06-09T17:55:00Z">
              <w:tcPr>
                <w:tcW w:w="800" w:type="dxa"/>
                <w:shd w:val="solid" w:color="FFFFFF" w:fill="auto"/>
              </w:tcPr>
            </w:tcPrChange>
          </w:tcPr>
          <w:p w14:paraId="2A55236D" w14:textId="77777777" w:rsidR="0006571C" w:rsidRDefault="0006571C">
            <w:pPr>
              <w:pStyle w:val="TAC"/>
              <w:keepNext w:val="0"/>
              <w:keepLines w:val="0"/>
              <w:widowControl w:val="0"/>
              <w:rPr>
                <w:sz w:val="16"/>
                <w:szCs w:val="16"/>
              </w:rPr>
              <w:pPrChange w:id="16504" w:author="MCC" w:date="2023-06-09T17:56:00Z">
                <w:pPr>
                  <w:pStyle w:val="TAC"/>
                </w:pPr>
              </w:pPrChange>
            </w:pPr>
            <w:r>
              <w:rPr>
                <w:sz w:val="16"/>
                <w:szCs w:val="16"/>
              </w:rPr>
              <w:t>RP-94-e</w:t>
            </w:r>
          </w:p>
        </w:tc>
        <w:tc>
          <w:tcPr>
            <w:tcW w:w="559" w:type="pct"/>
            <w:shd w:val="solid" w:color="FFFFFF" w:fill="auto"/>
            <w:tcPrChange w:id="16505" w:author="MCC" w:date="2023-06-09T17:55:00Z">
              <w:tcPr>
                <w:tcW w:w="1094" w:type="dxa"/>
                <w:shd w:val="solid" w:color="FFFFFF" w:fill="auto"/>
              </w:tcPr>
            </w:tcPrChange>
          </w:tcPr>
          <w:p w14:paraId="1F3CE0E5" w14:textId="77777777" w:rsidR="0006571C" w:rsidRPr="00D40C7C" w:rsidRDefault="0006571C">
            <w:pPr>
              <w:pStyle w:val="TAC"/>
              <w:keepNext w:val="0"/>
              <w:keepLines w:val="0"/>
              <w:widowControl w:val="0"/>
              <w:rPr>
                <w:sz w:val="16"/>
                <w:szCs w:val="16"/>
              </w:rPr>
              <w:pPrChange w:id="16506" w:author="MCC" w:date="2023-06-09T17:56:00Z">
                <w:pPr>
                  <w:pStyle w:val="TAC"/>
                </w:pPr>
              </w:pPrChange>
            </w:pPr>
            <w:r w:rsidRPr="0006571C">
              <w:rPr>
                <w:sz w:val="16"/>
                <w:szCs w:val="16"/>
              </w:rPr>
              <w:t>RP-212864</w:t>
            </w:r>
          </w:p>
        </w:tc>
        <w:tc>
          <w:tcPr>
            <w:tcW w:w="290" w:type="pct"/>
            <w:shd w:val="solid" w:color="FFFFFF" w:fill="auto"/>
            <w:tcPrChange w:id="16507" w:author="MCC" w:date="2023-06-09T17:55:00Z">
              <w:tcPr>
                <w:tcW w:w="567" w:type="dxa"/>
                <w:shd w:val="solid" w:color="FFFFFF" w:fill="auto"/>
              </w:tcPr>
            </w:tcPrChange>
          </w:tcPr>
          <w:p w14:paraId="7D8C71ED" w14:textId="77777777" w:rsidR="0006571C" w:rsidRDefault="0006571C">
            <w:pPr>
              <w:pStyle w:val="TAL"/>
              <w:keepNext w:val="0"/>
              <w:keepLines w:val="0"/>
              <w:widowControl w:val="0"/>
              <w:rPr>
                <w:sz w:val="16"/>
                <w:szCs w:val="16"/>
              </w:rPr>
              <w:pPrChange w:id="16508" w:author="MCC" w:date="2023-06-09T17:56:00Z">
                <w:pPr>
                  <w:pStyle w:val="TAL"/>
                </w:pPr>
              </w:pPrChange>
            </w:pPr>
            <w:r>
              <w:rPr>
                <w:sz w:val="16"/>
                <w:szCs w:val="16"/>
              </w:rPr>
              <w:t>0805</w:t>
            </w:r>
          </w:p>
        </w:tc>
        <w:tc>
          <w:tcPr>
            <w:tcW w:w="217" w:type="pct"/>
            <w:shd w:val="solid" w:color="FFFFFF" w:fill="auto"/>
            <w:tcPrChange w:id="16509" w:author="MCC" w:date="2023-06-09T17:55:00Z">
              <w:tcPr>
                <w:tcW w:w="425" w:type="dxa"/>
                <w:shd w:val="solid" w:color="FFFFFF" w:fill="auto"/>
              </w:tcPr>
            </w:tcPrChange>
          </w:tcPr>
          <w:p w14:paraId="0FFB8EE8" w14:textId="77777777" w:rsidR="0006571C" w:rsidRDefault="0006571C">
            <w:pPr>
              <w:pStyle w:val="TAR"/>
              <w:keepNext w:val="0"/>
              <w:keepLines w:val="0"/>
              <w:widowControl w:val="0"/>
              <w:rPr>
                <w:sz w:val="16"/>
                <w:szCs w:val="16"/>
              </w:rPr>
              <w:pPrChange w:id="16510" w:author="MCC" w:date="2023-06-09T17:56:00Z">
                <w:pPr>
                  <w:pStyle w:val="TAR"/>
                </w:pPr>
              </w:pPrChange>
            </w:pPr>
            <w:r>
              <w:rPr>
                <w:sz w:val="16"/>
                <w:szCs w:val="16"/>
              </w:rPr>
              <w:t>1</w:t>
            </w:r>
          </w:p>
        </w:tc>
        <w:tc>
          <w:tcPr>
            <w:tcW w:w="217" w:type="pct"/>
            <w:shd w:val="solid" w:color="FFFFFF" w:fill="auto"/>
            <w:tcPrChange w:id="16511" w:author="MCC" w:date="2023-06-09T17:55:00Z">
              <w:tcPr>
                <w:tcW w:w="425" w:type="dxa"/>
                <w:shd w:val="solid" w:color="FFFFFF" w:fill="auto"/>
              </w:tcPr>
            </w:tcPrChange>
          </w:tcPr>
          <w:p w14:paraId="40A60CDC" w14:textId="77777777" w:rsidR="0006571C" w:rsidRDefault="0006571C">
            <w:pPr>
              <w:pStyle w:val="TAC"/>
              <w:keepNext w:val="0"/>
              <w:keepLines w:val="0"/>
              <w:widowControl w:val="0"/>
              <w:rPr>
                <w:sz w:val="16"/>
                <w:szCs w:val="16"/>
              </w:rPr>
              <w:pPrChange w:id="16512" w:author="MCC" w:date="2023-06-09T17:56:00Z">
                <w:pPr>
                  <w:pStyle w:val="TAC"/>
                </w:pPr>
              </w:pPrChange>
            </w:pPr>
            <w:r>
              <w:rPr>
                <w:sz w:val="16"/>
                <w:szCs w:val="16"/>
              </w:rPr>
              <w:t>F</w:t>
            </w:r>
          </w:p>
        </w:tc>
        <w:tc>
          <w:tcPr>
            <w:tcW w:w="2535" w:type="pct"/>
            <w:shd w:val="solid" w:color="FFFFFF" w:fill="auto"/>
            <w:tcPrChange w:id="16513" w:author="MCC" w:date="2023-06-09T17:55:00Z">
              <w:tcPr>
                <w:tcW w:w="4962" w:type="dxa"/>
                <w:shd w:val="solid" w:color="FFFFFF" w:fill="auto"/>
              </w:tcPr>
            </w:tcPrChange>
          </w:tcPr>
          <w:p w14:paraId="3D481EB3" w14:textId="77777777" w:rsidR="0006571C" w:rsidRDefault="0006571C">
            <w:pPr>
              <w:pStyle w:val="TAL"/>
              <w:keepNext w:val="0"/>
              <w:keepLines w:val="0"/>
              <w:widowControl w:val="0"/>
              <w:rPr>
                <w:sz w:val="16"/>
                <w:szCs w:val="16"/>
              </w:rPr>
              <w:pPrChange w:id="16514" w:author="MCC" w:date="2023-06-09T17:56:00Z">
                <w:pPr>
                  <w:pStyle w:val="TAL"/>
                </w:pPr>
              </w:pPrChange>
            </w:pPr>
            <w:r>
              <w:rPr>
                <w:sz w:val="16"/>
                <w:szCs w:val="16"/>
              </w:rPr>
              <w:t>Correction on F1 Removal for RAN Sharing in Rel-15</w:t>
            </w:r>
          </w:p>
        </w:tc>
        <w:tc>
          <w:tcPr>
            <w:tcW w:w="364" w:type="pct"/>
            <w:shd w:val="solid" w:color="FFFFFF" w:fill="auto"/>
            <w:tcPrChange w:id="16515" w:author="MCC" w:date="2023-06-09T17:55:00Z">
              <w:tcPr>
                <w:tcW w:w="713" w:type="dxa"/>
                <w:shd w:val="solid" w:color="FFFFFF" w:fill="auto"/>
              </w:tcPr>
            </w:tcPrChange>
          </w:tcPr>
          <w:p w14:paraId="12CE9D82" w14:textId="77777777" w:rsidR="0006571C" w:rsidRDefault="0006571C">
            <w:pPr>
              <w:pStyle w:val="TAC"/>
              <w:keepNext w:val="0"/>
              <w:keepLines w:val="0"/>
              <w:widowControl w:val="0"/>
              <w:rPr>
                <w:sz w:val="16"/>
                <w:szCs w:val="16"/>
              </w:rPr>
              <w:pPrChange w:id="16516" w:author="MCC" w:date="2023-06-09T17:56:00Z">
                <w:pPr>
                  <w:pStyle w:val="TAC"/>
                </w:pPr>
              </w:pPrChange>
            </w:pPr>
            <w:r>
              <w:rPr>
                <w:sz w:val="16"/>
                <w:szCs w:val="16"/>
              </w:rPr>
              <w:t>15.16.0</w:t>
            </w:r>
          </w:p>
        </w:tc>
      </w:tr>
      <w:tr w:rsidR="00810BBA" w:rsidRPr="00356814" w14:paraId="12A6D7EE" w14:textId="77777777" w:rsidTr="00810BBA">
        <w:trPr>
          <w:ins w:id="16517" w:author="MCC" w:date="2023-06-09T17:55:00Z"/>
        </w:trPr>
        <w:tc>
          <w:tcPr>
            <w:tcW w:w="409" w:type="pct"/>
            <w:shd w:val="solid" w:color="FFFFFF" w:fill="auto"/>
            <w:vAlign w:val="center"/>
            <w:tcPrChange w:id="16518" w:author="MCC" w:date="2023-06-09T17:55:00Z">
              <w:tcPr>
                <w:tcW w:w="800" w:type="dxa"/>
                <w:shd w:val="solid" w:color="FFFFFF" w:fill="auto"/>
              </w:tcPr>
            </w:tcPrChange>
          </w:tcPr>
          <w:p w14:paraId="415192B6" w14:textId="11B6289C" w:rsidR="00810BBA" w:rsidRDefault="00810BBA">
            <w:pPr>
              <w:pStyle w:val="TAC"/>
              <w:keepNext w:val="0"/>
              <w:keepLines w:val="0"/>
              <w:widowControl w:val="0"/>
              <w:rPr>
                <w:ins w:id="16519" w:author="MCC" w:date="2023-06-09T17:55:00Z"/>
                <w:sz w:val="16"/>
                <w:szCs w:val="16"/>
              </w:rPr>
              <w:pPrChange w:id="16520" w:author="MCC" w:date="2023-06-09T17:56:00Z">
                <w:pPr>
                  <w:pStyle w:val="TAC"/>
                </w:pPr>
              </w:pPrChange>
            </w:pPr>
            <w:ins w:id="16521" w:author="MCC" w:date="2023-06-09T17:55:00Z">
              <w:r w:rsidRPr="00FA70BC">
                <w:rPr>
                  <w:rFonts w:cs="Arial"/>
                  <w:color w:val="000000"/>
                  <w:sz w:val="16"/>
                  <w:szCs w:val="16"/>
                </w:rPr>
                <w:t>2023-06</w:t>
              </w:r>
            </w:ins>
          </w:p>
        </w:tc>
        <w:tc>
          <w:tcPr>
            <w:tcW w:w="409" w:type="pct"/>
            <w:shd w:val="solid" w:color="FFFFFF" w:fill="auto"/>
            <w:vAlign w:val="center"/>
            <w:tcPrChange w:id="16522" w:author="MCC" w:date="2023-06-09T17:55:00Z">
              <w:tcPr>
                <w:tcW w:w="800" w:type="dxa"/>
                <w:shd w:val="solid" w:color="FFFFFF" w:fill="auto"/>
              </w:tcPr>
            </w:tcPrChange>
          </w:tcPr>
          <w:p w14:paraId="717619C5" w14:textId="1440A478" w:rsidR="00810BBA" w:rsidRDefault="00810BBA">
            <w:pPr>
              <w:pStyle w:val="TAC"/>
              <w:keepNext w:val="0"/>
              <w:keepLines w:val="0"/>
              <w:widowControl w:val="0"/>
              <w:rPr>
                <w:ins w:id="16523" w:author="MCC" w:date="2023-06-09T17:55:00Z"/>
                <w:sz w:val="16"/>
                <w:szCs w:val="16"/>
              </w:rPr>
              <w:pPrChange w:id="16524" w:author="MCC" w:date="2023-06-09T17:56:00Z">
                <w:pPr>
                  <w:pStyle w:val="TAC"/>
                </w:pPr>
              </w:pPrChange>
            </w:pPr>
            <w:ins w:id="16525" w:author="MCC" w:date="2023-06-09T17:55:00Z">
              <w:r w:rsidRPr="00FA70BC">
                <w:rPr>
                  <w:rFonts w:cs="Arial"/>
                  <w:color w:val="000000"/>
                  <w:sz w:val="16"/>
                  <w:szCs w:val="16"/>
                </w:rPr>
                <w:t>RAN#100</w:t>
              </w:r>
            </w:ins>
          </w:p>
        </w:tc>
        <w:tc>
          <w:tcPr>
            <w:tcW w:w="559" w:type="pct"/>
            <w:shd w:val="solid" w:color="FFFFFF" w:fill="auto"/>
            <w:vAlign w:val="center"/>
            <w:tcPrChange w:id="16526" w:author="MCC" w:date="2023-06-09T17:55:00Z">
              <w:tcPr>
                <w:tcW w:w="1094" w:type="dxa"/>
                <w:shd w:val="solid" w:color="FFFFFF" w:fill="auto"/>
              </w:tcPr>
            </w:tcPrChange>
          </w:tcPr>
          <w:p w14:paraId="5AC7899C" w14:textId="0EF24120" w:rsidR="00810BBA" w:rsidRPr="0006571C" w:rsidRDefault="00810BBA">
            <w:pPr>
              <w:pStyle w:val="TAC"/>
              <w:keepNext w:val="0"/>
              <w:keepLines w:val="0"/>
              <w:widowControl w:val="0"/>
              <w:rPr>
                <w:ins w:id="16527" w:author="MCC" w:date="2023-06-09T17:55:00Z"/>
                <w:sz w:val="16"/>
                <w:szCs w:val="16"/>
              </w:rPr>
              <w:pPrChange w:id="16528" w:author="MCC" w:date="2023-06-09T17:56:00Z">
                <w:pPr>
                  <w:pStyle w:val="TAC"/>
                </w:pPr>
              </w:pPrChange>
            </w:pPr>
            <w:ins w:id="16529" w:author="MCC" w:date="2023-06-09T17:55:00Z">
              <w:r w:rsidRPr="00FA70BC">
                <w:rPr>
                  <w:rFonts w:cs="Arial"/>
                  <w:color w:val="000000"/>
                  <w:sz w:val="16"/>
                  <w:szCs w:val="16"/>
                </w:rPr>
                <w:t>RP-231075</w:t>
              </w:r>
            </w:ins>
          </w:p>
        </w:tc>
        <w:tc>
          <w:tcPr>
            <w:tcW w:w="290" w:type="pct"/>
            <w:shd w:val="solid" w:color="FFFFFF" w:fill="auto"/>
            <w:vAlign w:val="center"/>
            <w:tcPrChange w:id="16530" w:author="MCC" w:date="2023-06-09T17:55:00Z">
              <w:tcPr>
                <w:tcW w:w="567" w:type="dxa"/>
                <w:shd w:val="solid" w:color="FFFFFF" w:fill="auto"/>
              </w:tcPr>
            </w:tcPrChange>
          </w:tcPr>
          <w:p w14:paraId="33F70701" w14:textId="7EB91E92" w:rsidR="00810BBA" w:rsidRDefault="00810BBA">
            <w:pPr>
              <w:pStyle w:val="TAL"/>
              <w:keepNext w:val="0"/>
              <w:keepLines w:val="0"/>
              <w:widowControl w:val="0"/>
              <w:rPr>
                <w:ins w:id="16531" w:author="MCC" w:date="2023-06-09T17:55:00Z"/>
                <w:sz w:val="16"/>
                <w:szCs w:val="16"/>
              </w:rPr>
              <w:pPrChange w:id="16532" w:author="MCC" w:date="2023-06-09T17:56:00Z">
                <w:pPr>
                  <w:pStyle w:val="TAL"/>
                </w:pPr>
              </w:pPrChange>
            </w:pPr>
            <w:ins w:id="16533" w:author="MCC" w:date="2023-06-09T17:55:00Z">
              <w:r w:rsidRPr="00FA70BC">
                <w:rPr>
                  <w:rFonts w:cs="Arial"/>
                  <w:color w:val="000000"/>
                  <w:sz w:val="16"/>
                  <w:szCs w:val="16"/>
                </w:rPr>
                <w:t>1163</w:t>
              </w:r>
            </w:ins>
          </w:p>
        </w:tc>
        <w:tc>
          <w:tcPr>
            <w:tcW w:w="217" w:type="pct"/>
            <w:shd w:val="solid" w:color="FFFFFF" w:fill="auto"/>
            <w:vAlign w:val="center"/>
            <w:tcPrChange w:id="16534" w:author="MCC" w:date="2023-06-09T17:55:00Z">
              <w:tcPr>
                <w:tcW w:w="425" w:type="dxa"/>
                <w:shd w:val="solid" w:color="FFFFFF" w:fill="auto"/>
              </w:tcPr>
            </w:tcPrChange>
          </w:tcPr>
          <w:p w14:paraId="26D48955" w14:textId="1ED6BEDA" w:rsidR="00810BBA" w:rsidRDefault="00810BBA">
            <w:pPr>
              <w:pStyle w:val="TAR"/>
              <w:keepNext w:val="0"/>
              <w:keepLines w:val="0"/>
              <w:widowControl w:val="0"/>
              <w:rPr>
                <w:ins w:id="16535" w:author="MCC" w:date="2023-06-09T17:55:00Z"/>
                <w:sz w:val="16"/>
                <w:szCs w:val="16"/>
              </w:rPr>
              <w:pPrChange w:id="16536" w:author="MCC" w:date="2023-06-09T17:56:00Z">
                <w:pPr>
                  <w:pStyle w:val="TAR"/>
                </w:pPr>
              </w:pPrChange>
            </w:pPr>
            <w:ins w:id="16537" w:author="MCC" w:date="2023-06-09T17:55:00Z">
              <w:r w:rsidRPr="00FA70BC">
                <w:rPr>
                  <w:rFonts w:cs="Arial"/>
                  <w:color w:val="000000"/>
                  <w:sz w:val="16"/>
                  <w:szCs w:val="16"/>
                </w:rPr>
                <w:t>2</w:t>
              </w:r>
            </w:ins>
          </w:p>
        </w:tc>
        <w:tc>
          <w:tcPr>
            <w:tcW w:w="217" w:type="pct"/>
            <w:shd w:val="solid" w:color="FFFFFF" w:fill="auto"/>
            <w:vAlign w:val="center"/>
            <w:tcPrChange w:id="16538" w:author="MCC" w:date="2023-06-09T17:55:00Z">
              <w:tcPr>
                <w:tcW w:w="425" w:type="dxa"/>
                <w:shd w:val="solid" w:color="FFFFFF" w:fill="auto"/>
              </w:tcPr>
            </w:tcPrChange>
          </w:tcPr>
          <w:p w14:paraId="42A53ECC" w14:textId="2F6475C2" w:rsidR="00810BBA" w:rsidRDefault="00810BBA">
            <w:pPr>
              <w:pStyle w:val="TAC"/>
              <w:keepNext w:val="0"/>
              <w:keepLines w:val="0"/>
              <w:widowControl w:val="0"/>
              <w:rPr>
                <w:ins w:id="16539" w:author="MCC" w:date="2023-06-09T17:55:00Z"/>
                <w:sz w:val="16"/>
                <w:szCs w:val="16"/>
              </w:rPr>
              <w:pPrChange w:id="16540" w:author="MCC" w:date="2023-06-09T17:56:00Z">
                <w:pPr>
                  <w:pStyle w:val="TAC"/>
                </w:pPr>
              </w:pPrChange>
            </w:pPr>
            <w:ins w:id="16541" w:author="MCC" w:date="2023-06-09T17:55:00Z">
              <w:r w:rsidRPr="00FA70BC">
                <w:rPr>
                  <w:rFonts w:cs="Arial"/>
                  <w:color w:val="000000"/>
                  <w:sz w:val="16"/>
                  <w:szCs w:val="16"/>
                </w:rPr>
                <w:t>F</w:t>
              </w:r>
            </w:ins>
          </w:p>
        </w:tc>
        <w:tc>
          <w:tcPr>
            <w:tcW w:w="2535" w:type="pct"/>
            <w:shd w:val="solid" w:color="FFFFFF" w:fill="auto"/>
            <w:vAlign w:val="center"/>
            <w:tcPrChange w:id="16542" w:author="MCC" w:date="2023-06-09T17:55:00Z">
              <w:tcPr>
                <w:tcW w:w="4962" w:type="dxa"/>
                <w:shd w:val="solid" w:color="FFFFFF" w:fill="auto"/>
              </w:tcPr>
            </w:tcPrChange>
          </w:tcPr>
          <w:p w14:paraId="5866E56F" w14:textId="3C064EAC" w:rsidR="00810BBA" w:rsidRDefault="00810BBA">
            <w:pPr>
              <w:pStyle w:val="TAL"/>
              <w:keepNext w:val="0"/>
              <w:keepLines w:val="0"/>
              <w:widowControl w:val="0"/>
              <w:rPr>
                <w:ins w:id="16543" w:author="MCC" w:date="2023-06-09T17:55:00Z"/>
                <w:sz w:val="16"/>
                <w:szCs w:val="16"/>
              </w:rPr>
              <w:pPrChange w:id="16544" w:author="MCC" w:date="2023-06-09T17:56:00Z">
                <w:pPr>
                  <w:pStyle w:val="TAL"/>
                </w:pPr>
              </w:pPrChange>
            </w:pPr>
            <w:ins w:id="16545" w:author="MCC" w:date="2023-06-09T17:55:00Z">
              <w:r w:rsidRPr="00FA70BC">
                <w:rPr>
                  <w:rFonts w:cs="Arial"/>
                  <w:color w:val="000000"/>
                  <w:sz w:val="16"/>
                  <w:szCs w:val="16"/>
                </w:rPr>
                <w:t>Correction on E-UTRA - NR Cell Resource Coordination</w:t>
              </w:r>
            </w:ins>
          </w:p>
        </w:tc>
        <w:tc>
          <w:tcPr>
            <w:tcW w:w="364" w:type="pct"/>
            <w:shd w:val="solid" w:color="FFFFFF" w:fill="auto"/>
            <w:vAlign w:val="center"/>
            <w:tcPrChange w:id="16546" w:author="MCC" w:date="2023-06-09T17:55:00Z">
              <w:tcPr>
                <w:tcW w:w="713" w:type="dxa"/>
                <w:shd w:val="solid" w:color="FFFFFF" w:fill="auto"/>
              </w:tcPr>
            </w:tcPrChange>
          </w:tcPr>
          <w:p w14:paraId="7E7CBE8B" w14:textId="5904E2FE" w:rsidR="00810BBA" w:rsidRDefault="00810BBA">
            <w:pPr>
              <w:pStyle w:val="TAC"/>
              <w:keepNext w:val="0"/>
              <w:keepLines w:val="0"/>
              <w:widowControl w:val="0"/>
              <w:rPr>
                <w:ins w:id="16547" w:author="MCC" w:date="2023-06-09T17:55:00Z"/>
                <w:sz w:val="16"/>
                <w:szCs w:val="16"/>
              </w:rPr>
              <w:pPrChange w:id="16548" w:author="MCC" w:date="2023-06-09T17:56:00Z">
                <w:pPr>
                  <w:pStyle w:val="TAC"/>
                </w:pPr>
              </w:pPrChange>
            </w:pPr>
            <w:ins w:id="16549" w:author="MCC" w:date="2023-06-09T17:55:00Z">
              <w:r w:rsidRPr="00FA70BC">
                <w:rPr>
                  <w:rFonts w:cs="Arial"/>
                  <w:color w:val="000000"/>
                  <w:sz w:val="16"/>
                  <w:szCs w:val="16"/>
                </w:rPr>
                <w:t>15.17.0</w:t>
              </w:r>
            </w:ins>
          </w:p>
        </w:tc>
      </w:tr>
    </w:tbl>
    <w:p w14:paraId="31247FA7" w14:textId="77777777" w:rsidR="003C3971" w:rsidRPr="00356814" w:rsidRDefault="003C3971" w:rsidP="00F970C9"/>
    <w:sectPr w:rsidR="003C3971" w:rsidRPr="00356814" w:rsidSect="00F970C9">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A3CA64" w14:textId="77777777" w:rsidR="00D42359" w:rsidRDefault="00D42359">
      <w:r>
        <w:separator/>
      </w:r>
    </w:p>
  </w:endnote>
  <w:endnote w:type="continuationSeparator" w:id="0">
    <w:p w14:paraId="2BA9B00B" w14:textId="77777777" w:rsidR="00D42359" w:rsidRDefault="00D42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roman"/>
    <w:notTrueType/>
    <w:pitch w:val="default"/>
  </w:font>
  <w:font w:name="Courier">
    <w:altName w:val="Courier New"/>
    <w:panose1 w:val="02070409020205020404"/>
    <w:charset w:val="00"/>
    <w:family w:val="modern"/>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30FAFA" w14:textId="77777777" w:rsidR="00D95788" w:rsidRDefault="00D9578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C4945" w14:textId="77777777" w:rsidR="00D95788" w:rsidRDefault="00D957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F67103" w14:textId="77777777" w:rsidR="00D42359" w:rsidRDefault="00D42359">
      <w:r>
        <w:separator/>
      </w:r>
    </w:p>
  </w:footnote>
  <w:footnote w:type="continuationSeparator" w:id="0">
    <w:p w14:paraId="042D7D2A" w14:textId="77777777" w:rsidR="00D42359" w:rsidRDefault="00D423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B57BE" w14:textId="70D35001" w:rsidR="00D95788" w:rsidRDefault="00D957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0C96">
      <w:rPr>
        <w:rFonts w:ascii="Arial" w:hAnsi="Arial" w:cs="Arial"/>
        <w:b/>
        <w:noProof/>
        <w:sz w:val="18"/>
        <w:szCs w:val="18"/>
      </w:rPr>
      <w:t>3GPP TS 38.473 V15.1617.0 (20212023-1206)</w:t>
    </w:r>
    <w:r>
      <w:rPr>
        <w:rFonts w:ascii="Arial" w:hAnsi="Arial" w:cs="Arial"/>
        <w:b/>
        <w:sz w:val="18"/>
        <w:szCs w:val="18"/>
      </w:rPr>
      <w:fldChar w:fldCharType="end"/>
    </w:r>
  </w:p>
  <w:p w14:paraId="5BA1BF55" w14:textId="77777777" w:rsidR="00D95788" w:rsidRDefault="00D957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6735F944" w14:textId="2939B96D" w:rsidR="00D95788" w:rsidRDefault="00D957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0C96">
      <w:rPr>
        <w:rFonts w:ascii="Arial" w:hAnsi="Arial" w:cs="Arial"/>
        <w:b/>
        <w:noProof/>
        <w:sz w:val="18"/>
        <w:szCs w:val="18"/>
      </w:rPr>
      <w:t>Release 15</w:t>
    </w:r>
    <w:r>
      <w:rPr>
        <w:rFonts w:ascii="Arial" w:hAnsi="Arial" w:cs="Arial"/>
        <w:b/>
        <w:sz w:val="18"/>
        <w:szCs w:val="18"/>
      </w:rPr>
      <w:fldChar w:fldCharType="end"/>
    </w:r>
  </w:p>
  <w:p w14:paraId="1CA89A4B" w14:textId="77777777" w:rsidR="00D95788" w:rsidRDefault="00D957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1B2E9" w14:textId="24D4A772" w:rsidR="00D95788" w:rsidRDefault="00D957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0EE1">
      <w:rPr>
        <w:rFonts w:ascii="Arial" w:hAnsi="Arial" w:cs="Arial"/>
        <w:b/>
        <w:noProof/>
        <w:sz w:val="18"/>
        <w:szCs w:val="18"/>
      </w:rPr>
      <w:t>3GPP TS 38.473 V15.1617.0 (20212023-1206)</w:t>
    </w:r>
    <w:r>
      <w:rPr>
        <w:rFonts w:ascii="Arial" w:hAnsi="Arial" w:cs="Arial"/>
        <w:b/>
        <w:sz w:val="18"/>
        <w:szCs w:val="18"/>
      </w:rPr>
      <w:fldChar w:fldCharType="end"/>
    </w:r>
  </w:p>
  <w:p w14:paraId="15196A4A" w14:textId="77777777" w:rsidR="00D95788" w:rsidRDefault="00D957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176</w:t>
    </w:r>
    <w:r>
      <w:rPr>
        <w:rFonts w:ascii="Arial" w:hAnsi="Arial" w:cs="Arial"/>
        <w:b/>
        <w:sz w:val="18"/>
        <w:szCs w:val="18"/>
      </w:rPr>
      <w:fldChar w:fldCharType="end"/>
    </w:r>
  </w:p>
  <w:p w14:paraId="0B0F63F7" w14:textId="64E9F860" w:rsidR="00D95788" w:rsidRDefault="00D957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0EE1">
      <w:rPr>
        <w:rFonts w:ascii="Arial" w:hAnsi="Arial" w:cs="Arial"/>
        <w:b/>
        <w:noProof/>
        <w:sz w:val="18"/>
        <w:szCs w:val="18"/>
      </w:rPr>
      <w:t>Release 15</w:t>
    </w:r>
    <w:r>
      <w:rPr>
        <w:rFonts w:ascii="Arial" w:hAnsi="Arial" w:cs="Arial"/>
        <w:b/>
        <w:sz w:val="18"/>
        <w:szCs w:val="18"/>
      </w:rPr>
      <w:fldChar w:fldCharType="end"/>
    </w:r>
  </w:p>
  <w:p w14:paraId="687AAE5B" w14:textId="77777777" w:rsidR="00D95788" w:rsidRDefault="00D957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00498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C80B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447DE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10943966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328498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7512936">
    <w:abstractNumId w:val="12"/>
  </w:num>
  <w:num w:numId="4" w16cid:durableId="1814836250">
    <w:abstractNumId w:val="11"/>
  </w:num>
  <w:num w:numId="5" w16cid:durableId="389042945">
    <w:abstractNumId w:val="15"/>
  </w:num>
  <w:num w:numId="6" w16cid:durableId="514081549">
    <w:abstractNumId w:val="13"/>
  </w:num>
  <w:num w:numId="7" w16cid:durableId="191457839">
    <w:abstractNumId w:val="9"/>
  </w:num>
  <w:num w:numId="8" w16cid:durableId="1570116813">
    <w:abstractNumId w:val="7"/>
  </w:num>
  <w:num w:numId="9" w16cid:durableId="684133827">
    <w:abstractNumId w:val="6"/>
  </w:num>
  <w:num w:numId="10" w16cid:durableId="726533169">
    <w:abstractNumId w:val="5"/>
  </w:num>
  <w:num w:numId="11" w16cid:durableId="2113158130">
    <w:abstractNumId w:val="4"/>
  </w:num>
  <w:num w:numId="12" w16cid:durableId="1829520884">
    <w:abstractNumId w:val="8"/>
  </w:num>
  <w:num w:numId="13" w16cid:durableId="1493984608">
    <w:abstractNumId w:val="3"/>
  </w:num>
  <w:num w:numId="14" w16cid:durableId="160441297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1933169">
    <w:abstractNumId w:val="14"/>
  </w:num>
  <w:num w:numId="16" w16cid:durableId="534276725">
    <w:abstractNumId w:val="2"/>
  </w:num>
  <w:num w:numId="17" w16cid:durableId="1311834278">
    <w:abstractNumId w:val="1"/>
  </w:num>
  <w:num w:numId="18" w16cid:durableId="211663238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7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AE8"/>
    <w:rsid w:val="00003258"/>
    <w:rsid w:val="000039DA"/>
    <w:rsid w:val="000042E7"/>
    <w:rsid w:val="00004B8A"/>
    <w:rsid w:val="000109AD"/>
    <w:rsid w:val="00017379"/>
    <w:rsid w:val="00020FF3"/>
    <w:rsid w:val="00021C90"/>
    <w:rsid w:val="00023A3C"/>
    <w:rsid w:val="00025601"/>
    <w:rsid w:val="0003054E"/>
    <w:rsid w:val="00033397"/>
    <w:rsid w:val="00035C79"/>
    <w:rsid w:val="00040095"/>
    <w:rsid w:val="00040FDB"/>
    <w:rsid w:val="00042087"/>
    <w:rsid w:val="000449EA"/>
    <w:rsid w:val="000462FF"/>
    <w:rsid w:val="000465DB"/>
    <w:rsid w:val="0004665A"/>
    <w:rsid w:val="00046CA1"/>
    <w:rsid w:val="00047D8D"/>
    <w:rsid w:val="00051834"/>
    <w:rsid w:val="000529A0"/>
    <w:rsid w:val="00054279"/>
    <w:rsid w:val="0005475C"/>
    <w:rsid w:val="00054A22"/>
    <w:rsid w:val="0005637D"/>
    <w:rsid w:val="000612B9"/>
    <w:rsid w:val="000614FD"/>
    <w:rsid w:val="00061CBE"/>
    <w:rsid w:val="000655A6"/>
    <w:rsid w:val="0006571C"/>
    <w:rsid w:val="00074542"/>
    <w:rsid w:val="00075D66"/>
    <w:rsid w:val="00076423"/>
    <w:rsid w:val="00080512"/>
    <w:rsid w:val="0008390A"/>
    <w:rsid w:val="000865BE"/>
    <w:rsid w:val="00091D6F"/>
    <w:rsid w:val="00092CD0"/>
    <w:rsid w:val="00095DAA"/>
    <w:rsid w:val="00097658"/>
    <w:rsid w:val="000A12D8"/>
    <w:rsid w:val="000A3018"/>
    <w:rsid w:val="000A391D"/>
    <w:rsid w:val="000A7A29"/>
    <w:rsid w:val="000B1A8C"/>
    <w:rsid w:val="000B3813"/>
    <w:rsid w:val="000C0557"/>
    <w:rsid w:val="000C12A8"/>
    <w:rsid w:val="000C2464"/>
    <w:rsid w:val="000C6977"/>
    <w:rsid w:val="000D0E2C"/>
    <w:rsid w:val="000D0EEF"/>
    <w:rsid w:val="000D58AB"/>
    <w:rsid w:val="000D60E4"/>
    <w:rsid w:val="000E0571"/>
    <w:rsid w:val="000E4E3C"/>
    <w:rsid w:val="000F1373"/>
    <w:rsid w:val="000F15DF"/>
    <w:rsid w:val="000F6BDF"/>
    <w:rsid w:val="000F6BFD"/>
    <w:rsid w:val="001035CB"/>
    <w:rsid w:val="0010434B"/>
    <w:rsid w:val="00105B3E"/>
    <w:rsid w:val="00106A98"/>
    <w:rsid w:val="00110570"/>
    <w:rsid w:val="00111937"/>
    <w:rsid w:val="0011239F"/>
    <w:rsid w:val="001125CD"/>
    <w:rsid w:val="00112B6F"/>
    <w:rsid w:val="00112BED"/>
    <w:rsid w:val="00113ECE"/>
    <w:rsid w:val="0011525E"/>
    <w:rsid w:val="001237E2"/>
    <w:rsid w:val="00125CBC"/>
    <w:rsid w:val="0012611F"/>
    <w:rsid w:val="001303D7"/>
    <w:rsid w:val="00131608"/>
    <w:rsid w:val="00132B2B"/>
    <w:rsid w:val="00133CAC"/>
    <w:rsid w:val="00141A9D"/>
    <w:rsid w:val="001423A5"/>
    <w:rsid w:val="00146051"/>
    <w:rsid w:val="001465F9"/>
    <w:rsid w:val="001501A3"/>
    <w:rsid w:val="00152BAF"/>
    <w:rsid w:val="00154CD0"/>
    <w:rsid w:val="001550A1"/>
    <w:rsid w:val="00156B08"/>
    <w:rsid w:val="00157953"/>
    <w:rsid w:val="00157A76"/>
    <w:rsid w:val="00162055"/>
    <w:rsid w:val="00164A8D"/>
    <w:rsid w:val="001651EB"/>
    <w:rsid w:val="0016676E"/>
    <w:rsid w:val="0017199D"/>
    <w:rsid w:val="00171A46"/>
    <w:rsid w:val="001737BF"/>
    <w:rsid w:val="00177E78"/>
    <w:rsid w:val="00180734"/>
    <w:rsid w:val="001810B7"/>
    <w:rsid w:val="001856E0"/>
    <w:rsid w:val="00190107"/>
    <w:rsid w:val="00191080"/>
    <w:rsid w:val="00191315"/>
    <w:rsid w:val="0019221D"/>
    <w:rsid w:val="001946CB"/>
    <w:rsid w:val="00194E4C"/>
    <w:rsid w:val="00194EA8"/>
    <w:rsid w:val="001A1A21"/>
    <w:rsid w:val="001A23A8"/>
    <w:rsid w:val="001A2F98"/>
    <w:rsid w:val="001A3AA4"/>
    <w:rsid w:val="001A667A"/>
    <w:rsid w:val="001B1B47"/>
    <w:rsid w:val="001B6A9A"/>
    <w:rsid w:val="001C025C"/>
    <w:rsid w:val="001C1A28"/>
    <w:rsid w:val="001C2407"/>
    <w:rsid w:val="001C2DDF"/>
    <w:rsid w:val="001C3F53"/>
    <w:rsid w:val="001C7B56"/>
    <w:rsid w:val="001D02C2"/>
    <w:rsid w:val="001D4608"/>
    <w:rsid w:val="001D6CC4"/>
    <w:rsid w:val="001D7344"/>
    <w:rsid w:val="001E1E77"/>
    <w:rsid w:val="001E3887"/>
    <w:rsid w:val="001E3919"/>
    <w:rsid w:val="001F066F"/>
    <w:rsid w:val="001F0C96"/>
    <w:rsid w:val="001F168B"/>
    <w:rsid w:val="001F215E"/>
    <w:rsid w:val="001F751C"/>
    <w:rsid w:val="002004B3"/>
    <w:rsid w:val="00202140"/>
    <w:rsid w:val="002024F8"/>
    <w:rsid w:val="00203436"/>
    <w:rsid w:val="0020590D"/>
    <w:rsid w:val="0021095C"/>
    <w:rsid w:val="002129F0"/>
    <w:rsid w:val="00213370"/>
    <w:rsid w:val="00214E12"/>
    <w:rsid w:val="002177CC"/>
    <w:rsid w:val="00217BF4"/>
    <w:rsid w:val="00217D1D"/>
    <w:rsid w:val="002230B2"/>
    <w:rsid w:val="00223CBC"/>
    <w:rsid w:val="0023151A"/>
    <w:rsid w:val="002332CF"/>
    <w:rsid w:val="00233DF7"/>
    <w:rsid w:val="002347A2"/>
    <w:rsid w:val="00234866"/>
    <w:rsid w:val="00234CEF"/>
    <w:rsid w:val="00243BFD"/>
    <w:rsid w:val="00251221"/>
    <w:rsid w:val="00254AE6"/>
    <w:rsid w:val="0025547B"/>
    <w:rsid w:val="0025627F"/>
    <w:rsid w:val="0025799D"/>
    <w:rsid w:val="002630B3"/>
    <w:rsid w:val="0026319A"/>
    <w:rsid w:val="002729EE"/>
    <w:rsid w:val="00275DB6"/>
    <w:rsid w:val="002824F5"/>
    <w:rsid w:val="002937ED"/>
    <w:rsid w:val="0029445E"/>
    <w:rsid w:val="002956D8"/>
    <w:rsid w:val="002970B1"/>
    <w:rsid w:val="002A0F73"/>
    <w:rsid w:val="002A13C9"/>
    <w:rsid w:val="002A15C2"/>
    <w:rsid w:val="002A2A9F"/>
    <w:rsid w:val="002A403A"/>
    <w:rsid w:val="002A5D49"/>
    <w:rsid w:val="002A6E50"/>
    <w:rsid w:val="002A7672"/>
    <w:rsid w:val="002B27A4"/>
    <w:rsid w:val="002B3117"/>
    <w:rsid w:val="002B4E37"/>
    <w:rsid w:val="002B77D5"/>
    <w:rsid w:val="002C15B9"/>
    <w:rsid w:val="002C317B"/>
    <w:rsid w:val="002C5D44"/>
    <w:rsid w:val="002D185F"/>
    <w:rsid w:val="002D1AE4"/>
    <w:rsid w:val="002D264B"/>
    <w:rsid w:val="002D30C0"/>
    <w:rsid w:val="002D3D6A"/>
    <w:rsid w:val="002D5094"/>
    <w:rsid w:val="002D58EC"/>
    <w:rsid w:val="002D7549"/>
    <w:rsid w:val="002E0E34"/>
    <w:rsid w:val="002E1705"/>
    <w:rsid w:val="002E4B10"/>
    <w:rsid w:val="002E56B9"/>
    <w:rsid w:val="002E70AD"/>
    <w:rsid w:val="002E7479"/>
    <w:rsid w:val="002F36FB"/>
    <w:rsid w:val="002F6721"/>
    <w:rsid w:val="0030105A"/>
    <w:rsid w:val="0030112B"/>
    <w:rsid w:val="003071EE"/>
    <w:rsid w:val="0031027D"/>
    <w:rsid w:val="00313AC8"/>
    <w:rsid w:val="003172DC"/>
    <w:rsid w:val="0032039D"/>
    <w:rsid w:val="00322B64"/>
    <w:rsid w:val="00322F5E"/>
    <w:rsid w:val="00323D0B"/>
    <w:rsid w:val="0032464A"/>
    <w:rsid w:val="0032584A"/>
    <w:rsid w:val="00326605"/>
    <w:rsid w:val="00332A83"/>
    <w:rsid w:val="00334C1E"/>
    <w:rsid w:val="00340B17"/>
    <w:rsid w:val="003436B8"/>
    <w:rsid w:val="0034375A"/>
    <w:rsid w:val="003500F5"/>
    <w:rsid w:val="003536DD"/>
    <w:rsid w:val="0035462D"/>
    <w:rsid w:val="00354865"/>
    <w:rsid w:val="00355389"/>
    <w:rsid w:val="00356814"/>
    <w:rsid w:val="00360BD5"/>
    <w:rsid w:val="00367F30"/>
    <w:rsid w:val="00372A3C"/>
    <w:rsid w:val="00373903"/>
    <w:rsid w:val="00374D87"/>
    <w:rsid w:val="00376517"/>
    <w:rsid w:val="00377C2F"/>
    <w:rsid w:val="00377EDA"/>
    <w:rsid w:val="00380182"/>
    <w:rsid w:val="00380286"/>
    <w:rsid w:val="003825AD"/>
    <w:rsid w:val="00383EFE"/>
    <w:rsid w:val="003851F4"/>
    <w:rsid w:val="00390F27"/>
    <w:rsid w:val="003956B7"/>
    <w:rsid w:val="0039747D"/>
    <w:rsid w:val="0039790A"/>
    <w:rsid w:val="003A2FCB"/>
    <w:rsid w:val="003B5425"/>
    <w:rsid w:val="003B5CB5"/>
    <w:rsid w:val="003B6FA0"/>
    <w:rsid w:val="003B757E"/>
    <w:rsid w:val="003C3971"/>
    <w:rsid w:val="003C78D5"/>
    <w:rsid w:val="003D5602"/>
    <w:rsid w:val="003D5FB9"/>
    <w:rsid w:val="003D624C"/>
    <w:rsid w:val="003D750D"/>
    <w:rsid w:val="003E269F"/>
    <w:rsid w:val="003E3329"/>
    <w:rsid w:val="003E6CF0"/>
    <w:rsid w:val="003F1A38"/>
    <w:rsid w:val="003F6B0E"/>
    <w:rsid w:val="00404CB3"/>
    <w:rsid w:val="00412481"/>
    <w:rsid w:val="00420C2F"/>
    <w:rsid w:val="00421C7C"/>
    <w:rsid w:val="00424697"/>
    <w:rsid w:val="0042620C"/>
    <w:rsid w:val="004271DE"/>
    <w:rsid w:val="00433B05"/>
    <w:rsid w:val="0044178B"/>
    <w:rsid w:val="0044192C"/>
    <w:rsid w:val="00441D7C"/>
    <w:rsid w:val="00443378"/>
    <w:rsid w:val="00443CC1"/>
    <w:rsid w:val="004460E7"/>
    <w:rsid w:val="004469F4"/>
    <w:rsid w:val="00446D73"/>
    <w:rsid w:val="00447D9D"/>
    <w:rsid w:val="00450156"/>
    <w:rsid w:val="004501BE"/>
    <w:rsid w:val="0045617C"/>
    <w:rsid w:val="0046082E"/>
    <w:rsid w:val="0046463A"/>
    <w:rsid w:val="00464A1F"/>
    <w:rsid w:val="0046511B"/>
    <w:rsid w:val="00465656"/>
    <w:rsid w:val="00473587"/>
    <w:rsid w:val="00474087"/>
    <w:rsid w:val="00477030"/>
    <w:rsid w:val="0048216D"/>
    <w:rsid w:val="004839EE"/>
    <w:rsid w:val="00484C9F"/>
    <w:rsid w:val="00485AA5"/>
    <w:rsid w:val="00486764"/>
    <w:rsid w:val="00486D09"/>
    <w:rsid w:val="004870E6"/>
    <w:rsid w:val="0048728E"/>
    <w:rsid w:val="0049247C"/>
    <w:rsid w:val="0049307C"/>
    <w:rsid w:val="00494342"/>
    <w:rsid w:val="00495656"/>
    <w:rsid w:val="004A02E0"/>
    <w:rsid w:val="004A6015"/>
    <w:rsid w:val="004A7F41"/>
    <w:rsid w:val="004C01CD"/>
    <w:rsid w:val="004C145F"/>
    <w:rsid w:val="004C1D57"/>
    <w:rsid w:val="004C1F5B"/>
    <w:rsid w:val="004C5642"/>
    <w:rsid w:val="004C68A7"/>
    <w:rsid w:val="004C7CF7"/>
    <w:rsid w:val="004D25C1"/>
    <w:rsid w:val="004D3424"/>
    <w:rsid w:val="004D3578"/>
    <w:rsid w:val="004D410E"/>
    <w:rsid w:val="004D5196"/>
    <w:rsid w:val="004D5DE1"/>
    <w:rsid w:val="004E213A"/>
    <w:rsid w:val="004E3463"/>
    <w:rsid w:val="004E4665"/>
    <w:rsid w:val="004E46C6"/>
    <w:rsid w:val="004E4AA7"/>
    <w:rsid w:val="004E57A6"/>
    <w:rsid w:val="004F0F93"/>
    <w:rsid w:val="004F3DBF"/>
    <w:rsid w:val="004F40B5"/>
    <w:rsid w:val="00502043"/>
    <w:rsid w:val="0051148B"/>
    <w:rsid w:val="0051389B"/>
    <w:rsid w:val="00514CDC"/>
    <w:rsid w:val="00515564"/>
    <w:rsid w:val="005163AF"/>
    <w:rsid w:val="00520847"/>
    <w:rsid w:val="005211AF"/>
    <w:rsid w:val="005215E4"/>
    <w:rsid w:val="00522976"/>
    <w:rsid w:val="00525F00"/>
    <w:rsid w:val="00532D8C"/>
    <w:rsid w:val="00535A0A"/>
    <w:rsid w:val="00536357"/>
    <w:rsid w:val="00541AD6"/>
    <w:rsid w:val="00541BFD"/>
    <w:rsid w:val="00543CA9"/>
    <w:rsid w:val="00543E6C"/>
    <w:rsid w:val="0054689E"/>
    <w:rsid w:val="005500EB"/>
    <w:rsid w:val="00554B82"/>
    <w:rsid w:val="00560302"/>
    <w:rsid w:val="00563D66"/>
    <w:rsid w:val="00565087"/>
    <w:rsid w:val="00571724"/>
    <w:rsid w:val="005721AD"/>
    <w:rsid w:val="005755C7"/>
    <w:rsid w:val="00576D5D"/>
    <w:rsid w:val="00581FCA"/>
    <w:rsid w:val="00582311"/>
    <w:rsid w:val="0058484C"/>
    <w:rsid w:val="00592401"/>
    <w:rsid w:val="00597B48"/>
    <w:rsid w:val="005A0288"/>
    <w:rsid w:val="005A1AF4"/>
    <w:rsid w:val="005A2C4B"/>
    <w:rsid w:val="005A2CD3"/>
    <w:rsid w:val="005A50BF"/>
    <w:rsid w:val="005B23C4"/>
    <w:rsid w:val="005B2C15"/>
    <w:rsid w:val="005B6801"/>
    <w:rsid w:val="005C139D"/>
    <w:rsid w:val="005C3975"/>
    <w:rsid w:val="005C4DC9"/>
    <w:rsid w:val="005D21B3"/>
    <w:rsid w:val="005D2E01"/>
    <w:rsid w:val="005D66AD"/>
    <w:rsid w:val="005E20E2"/>
    <w:rsid w:val="005E30DF"/>
    <w:rsid w:val="005E7B72"/>
    <w:rsid w:val="005F2CA1"/>
    <w:rsid w:val="005F3999"/>
    <w:rsid w:val="005F51D9"/>
    <w:rsid w:val="005F58F9"/>
    <w:rsid w:val="005F5C87"/>
    <w:rsid w:val="00601F9E"/>
    <w:rsid w:val="0060289D"/>
    <w:rsid w:val="00603AE8"/>
    <w:rsid w:val="00614FDF"/>
    <w:rsid w:val="00617F28"/>
    <w:rsid w:val="0062493A"/>
    <w:rsid w:val="0063177A"/>
    <w:rsid w:val="00631C56"/>
    <w:rsid w:val="00633942"/>
    <w:rsid w:val="00634317"/>
    <w:rsid w:val="00636D83"/>
    <w:rsid w:val="0064038D"/>
    <w:rsid w:val="00642A03"/>
    <w:rsid w:val="00642CE8"/>
    <w:rsid w:val="00643202"/>
    <w:rsid w:val="00643553"/>
    <w:rsid w:val="006436C7"/>
    <w:rsid w:val="00644646"/>
    <w:rsid w:val="006468CE"/>
    <w:rsid w:val="006478A7"/>
    <w:rsid w:val="00664568"/>
    <w:rsid w:val="00667F7B"/>
    <w:rsid w:val="00684B46"/>
    <w:rsid w:val="00685454"/>
    <w:rsid w:val="0069255D"/>
    <w:rsid w:val="006934BA"/>
    <w:rsid w:val="00696868"/>
    <w:rsid w:val="006A12CC"/>
    <w:rsid w:val="006A401D"/>
    <w:rsid w:val="006A4046"/>
    <w:rsid w:val="006A5A0F"/>
    <w:rsid w:val="006A7C3F"/>
    <w:rsid w:val="006B202D"/>
    <w:rsid w:val="006B46D4"/>
    <w:rsid w:val="006B7820"/>
    <w:rsid w:val="006B7AA9"/>
    <w:rsid w:val="006C4B07"/>
    <w:rsid w:val="006D046D"/>
    <w:rsid w:val="006D054B"/>
    <w:rsid w:val="006D35B1"/>
    <w:rsid w:val="006D43D0"/>
    <w:rsid w:val="006D626F"/>
    <w:rsid w:val="006D6604"/>
    <w:rsid w:val="006D6F4C"/>
    <w:rsid w:val="006E1430"/>
    <w:rsid w:val="006E2D72"/>
    <w:rsid w:val="006E43A8"/>
    <w:rsid w:val="006E7516"/>
    <w:rsid w:val="006F1389"/>
    <w:rsid w:val="006F2939"/>
    <w:rsid w:val="006F4B01"/>
    <w:rsid w:val="006F4B13"/>
    <w:rsid w:val="006F6514"/>
    <w:rsid w:val="007041B7"/>
    <w:rsid w:val="00706474"/>
    <w:rsid w:val="007102B7"/>
    <w:rsid w:val="00710CFA"/>
    <w:rsid w:val="00711D11"/>
    <w:rsid w:val="007149E4"/>
    <w:rsid w:val="00716399"/>
    <w:rsid w:val="0072074F"/>
    <w:rsid w:val="0072174B"/>
    <w:rsid w:val="00722535"/>
    <w:rsid w:val="00722A0E"/>
    <w:rsid w:val="00730189"/>
    <w:rsid w:val="00731D60"/>
    <w:rsid w:val="00734A5B"/>
    <w:rsid w:val="0074006F"/>
    <w:rsid w:val="00743CA8"/>
    <w:rsid w:val="00744E76"/>
    <w:rsid w:val="007463D0"/>
    <w:rsid w:val="007475B9"/>
    <w:rsid w:val="00753A11"/>
    <w:rsid w:val="0075678A"/>
    <w:rsid w:val="00756D96"/>
    <w:rsid w:val="00760120"/>
    <w:rsid w:val="00761ED6"/>
    <w:rsid w:val="007664E6"/>
    <w:rsid w:val="00767FC0"/>
    <w:rsid w:val="00775798"/>
    <w:rsid w:val="00781F0F"/>
    <w:rsid w:val="00784443"/>
    <w:rsid w:val="007863DD"/>
    <w:rsid w:val="00793F28"/>
    <w:rsid w:val="0079713E"/>
    <w:rsid w:val="00797B6A"/>
    <w:rsid w:val="00797BDA"/>
    <w:rsid w:val="007A09D7"/>
    <w:rsid w:val="007A3376"/>
    <w:rsid w:val="007A3800"/>
    <w:rsid w:val="007B0DC4"/>
    <w:rsid w:val="007B10E6"/>
    <w:rsid w:val="007B3CEA"/>
    <w:rsid w:val="007B4558"/>
    <w:rsid w:val="007C2527"/>
    <w:rsid w:val="007C4498"/>
    <w:rsid w:val="007C510D"/>
    <w:rsid w:val="007C57A3"/>
    <w:rsid w:val="007C5AA1"/>
    <w:rsid w:val="007C6A6B"/>
    <w:rsid w:val="007C7D72"/>
    <w:rsid w:val="007E04F5"/>
    <w:rsid w:val="007E70A1"/>
    <w:rsid w:val="007F0A5A"/>
    <w:rsid w:val="007F39DF"/>
    <w:rsid w:val="007F6411"/>
    <w:rsid w:val="008028A4"/>
    <w:rsid w:val="00803D8D"/>
    <w:rsid w:val="00805357"/>
    <w:rsid w:val="008105E2"/>
    <w:rsid w:val="00810BBA"/>
    <w:rsid w:val="00826676"/>
    <w:rsid w:val="00830FEF"/>
    <w:rsid w:val="00832ADA"/>
    <w:rsid w:val="0083346C"/>
    <w:rsid w:val="00835086"/>
    <w:rsid w:val="00835C8F"/>
    <w:rsid w:val="0083605B"/>
    <w:rsid w:val="00836378"/>
    <w:rsid w:val="0083687F"/>
    <w:rsid w:val="00845079"/>
    <w:rsid w:val="00846E90"/>
    <w:rsid w:val="008473F2"/>
    <w:rsid w:val="008531CC"/>
    <w:rsid w:val="00853999"/>
    <w:rsid w:val="00855382"/>
    <w:rsid w:val="00857C2C"/>
    <w:rsid w:val="00860D73"/>
    <w:rsid w:val="00863887"/>
    <w:rsid w:val="00863B4A"/>
    <w:rsid w:val="00866DE8"/>
    <w:rsid w:val="008706FA"/>
    <w:rsid w:val="00871182"/>
    <w:rsid w:val="008734A8"/>
    <w:rsid w:val="008768CA"/>
    <w:rsid w:val="0088441F"/>
    <w:rsid w:val="008877CF"/>
    <w:rsid w:val="00892BFB"/>
    <w:rsid w:val="00896615"/>
    <w:rsid w:val="00897881"/>
    <w:rsid w:val="008A2CD5"/>
    <w:rsid w:val="008A6DF1"/>
    <w:rsid w:val="008A7707"/>
    <w:rsid w:val="008A78D9"/>
    <w:rsid w:val="008B05D6"/>
    <w:rsid w:val="008B2459"/>
    <w:rsid w:val="008B277F"/>
    <w:rsid w:val="008B4CEB"/>
    <w:rsid w:val="008B7E2E"/>
    <w:rsid w:val="008C30B4"/>
    <w:rsid w:val="008D0BDF"/>
    <w:rsid w:val="008D4D83"/>
    <w:rsid w:val="008D50EF"/>
    <w:rsid w:val="008D63FB"/>
    <w:rsid w:val="008E1E55"/>
    <w:rsid w:val="008E5A63"/>
    <w:rsid w:val="008E637E"/>
    <w:rsid w:val="008F144E"/>
    <w:rsid w:val="00901525"/>
    <w:rsid w:val="0090200E"/>
    <w:rsid w:val="0090271F"/>
    <w:rsid w:val="00902E23"/>
    <w:rsid w:val="00903127"/>
    <w:rsid w:val="00907A50"/>
    <w:rsid w:val="0091348E"/>
    <w:rsid w:val="00913507"/>
    <w:rsid w:val="009226BC"/>
    <w:rsid w:val="00923913"/>
    <w:rsid w:val="009239B2"/>
    <w:rsid w:val="00924CF1"/>
    <w:rsid w:val="00924E70"/>
    <w:rsid w:val="00926030"/>
    <w:rsid w:val="009278D8"/>
    <w:rsid w:val="00927EEF"/>
    <w:rsid w:val="009351EF"/>
    <w:rsid w:val="009416B8"/>
    <w:rsid w:val="00941F5D"/>
    <w:rsid w:val="00942EC2"/>
    <w:rsid w:val="009446F2"/>
    <w:rsid w:val="00947439"/>
    <w:rsid w:val="009477D5"/>
    <w:rsid w:val="009518F4"/>
    <w:rsid w:val="0095334F"/>
    <w:rsid w:val="0095416E"/>
    <w:rsid w:val="00955339"/>
    <w:rsid w:val="00960D6F"/>
    <w:rsid w:val="00960FE0"/>
    <w:rsid w:val="00963528"/>
    <w:rsid w:val="0097410F"/>
    <w:rsid w:val="00975683"/>
    <w:rsid w:val="00980655"/>
    <w:rsid w:val="00982E66"/>
    <w:rsid w:val="00985B34"/>
    <w:rsid w:val="00991171"/>
    <w:rsid w:val="00991BE8"/>
    <w:rsid w:val="0099279B"/>
    <w:rsid w:val="009955D3"/>
    <w:rsid w:val="00997ABB"/>
    <w:rsid w:val="00997AD4"/>
    <w:rsid w:val="009A0050"/>
    <w:rsid w:val="009A103D"/>
    <w:rsid w:val="009A28F0"/>
    <w:rsid w:val="009A3693"/>
    <w:rsid w:val="009A46CD"/>
    <w:rsid w:val="009A6DCE"/>
    <w:rsid w:val="009B41F2"/>
    <w:rsid w:val="009B44C2"/>
    <w:rsid w:val="009B4BE7"/>
    <w:rsid w:val="009B53EC"/>
    <w:rsid w:val="009C181B"/>
    <w:rsid w:val="009C3515"/>
    <w:rsid w:val="009C4CA7"/>
    <w:rsid w:val="009C5835"/>
    <w:rsid w:val="009D179F"/>
    <w:rsid w:val="009D4487"/>
    <w:rsid w:val="009D6066"/>
    <w:rsid w:val="009D74F2"/>
    <w:rsid w:val="009F27B2"/>
    <w:rsid w:val="009F37B7"/>
    <w:rsid w:val="009F6E29"/>
    <w:rsid w:val="009F7DD6"/>
    <w:rsid w:val="00A021B4"/>
    <w:rsid w:val="00A028A4"/>
    <w:rsid w:val="00A0496C"/>
    <w:rsid w:val="00A04A31"/>
    <w:rsid w:val="00A056D9"/>
    <w:rsid w:val="00A06077"/>
    <w:rsid w:val="00A07995"/>
    <w:rsid w:val="00A10F02"/>
    <w:rsid w:val="00A11A24"/>
    <w:rsid w:val="00A164B4"/>
    <w:rsid w:val="00A23472"/>
    <w:rsid w:val="00A23702"/>
    <w:rsid w:val="00A30BB6"/>
    <w:rsid w:val="00A33916"/>
    <w:rsid w:val="00A37CF5"/>
    <w:rsid w:val="00A413E9"/>
    <w:rsid w:val="00A41C31"/>
    <w:rsid w:val="00A423D1"/>
    <w:rsid w:val="00A453B7"/>
    <w:rsid w:val="00A46CED"/>
    <w:rsid w:val="00A47206"/>
    <w:rsid w:val="00A52C56"/>
    <w:rsid w:val="00A53724"/>
    <w:rsid w:val="00A5392D"/>
    <w:rsid w:val="00A6046E"/>
    <w:rsid w:val="00A64CF3"/>
    <w:rsid w:val="00A64EB9"/>
    <w:rsid w:val="00A674E9"/>
    <w:rsid w:val="00A81CC0"/>
    <w:rsid w:val="00A81DAB"/>
    <w:rsid w:val="00A82346"/>
    <w:rsid w:val="00A827B4"/>
    <w:rsid w:val="00A87128"/>
    <w:rsid w:val="00A93DFB"/>
    <w:rsid w:val="00A95553"/>
    <w:rsid w:val="00A9702F"/>
    <w:rsid w:val="00AA08DE"/>
    <w:rsid w:val="00AA5651"/>
    <w:rsid w:val="00AA60A7"/>
    <w:rsid w:val="00AA6301"/>
    <w:rsid w:val="00AA6332"/>
    <w:rsid w:val="00AB0EE1"/>
    <w:rsid w:val="00AB40C2"/>
    <w:rsid w:val="00AB45D2"/>
    <w:rsid w:val="00AB600A"/>
    <w:rsid w:val="00AC0A03"/>
    <w:rsid w:val="00AC1254"/>
    <w:rsid w:val="00AC362B"/>
    <w:rsid w:val="00AD09A1"/>
    <w:rsid w:val="00AD11EB"/>
    <w:rsid w:val="00AE02D7"/>
    <w:rsid w:val="00AE101C"/>
    <w:rsid w:val="00AE1334"/>
    <w:rsid w:val="00AE215C"/>
    <w:rsid w:val="00AE2349"/>
    <w:rsid w:val="00AE329C"/>
    <w:rsid w:val="00AE6CBE"/>
    <w:rsid w:val="00AF04D5"/>
    <w:rsid w:val="00AF04FA"/>
    <w:rsid w:val="00AF104C"/>
    <w:rsid w:val="00AF2CE5"/>
    <w:rsid w:val="00AF47A4"/>
    <w:rsid w:val="00AF749F"/>
    <w:rsid w:val="00B002DF"/>
    <w:rsid w:val="00B01E85"/>
    <w:rsid w:val="00B0559B"/>
    <w:rsid w:val="00B10E02"/>
    <w:rsid w:val="00B14EED"/>
    <w:rsid w:val="00B15449"/>
    <w:rsid w:val="00B15873"/>
    <w:rsid w:val="00B1593E"/>
    <w:rsid w:val="00B21E5E"/>
    <w:rsid w:val="00B222C2"/>
    <w:rsid w:val="00B22A5C"/>
    <w:rsid w:val="00B241D6"/>
    <w:rsid w:val="00B24816"/>
    <w:rsid w:val="00B30196"/>
    <w:rsid w:val="00B30B6A"/>
    <w:rsid w:val="00B3135E"/>
    <w:rsid w:val="00B3243D"/>
    <w:rsid w:val="00B4365C"/>
    <w:rsid w:val="00B44579"/>
    <w:rsid w:val="00B45831"/>
    <w:rsid w:val="00B50C94"/>
    <w:rsid w:val="00B54CA9"/>
    <w:rsid w:val="00B5515C"/>
    <w:rsid w:val="00B5621C"/>
    <w:rsid w:val="00B70C66"/>
    <w:rsid w:val="00B70C8A"/>
    <w:rsid w:val="00B72FD0"/>
    <w:rsid w:val="00B7315B"/>
    <w:rsid w:val="00B755B7"/>
    <w:rsid w:val="00B82F29"/>
    <w:rsid w:val="00B836F5"/>
    <w:rsid w:val="00B90834"/>
    <w:rsid w:val="00B927E3"/>
    <w:rsid w:val="00B92D07"/>
    <w:rsid w:val="00B9734B"/>
    <w:rsid w:val="00BB713F"/>
    <w:rsid w:val="00BB7B8B"/>
    <w:rsid w:val="00BC0F7D"/>
    <w:rsid w:val="00BC1AFA"/>
    <w:rsid w:val="00BC2C3C"/>
    <w:rsid w:val="00BC6527"/>
    <w:rsid w:val="00BD1865"/>
    <w:rsid w:val="00BD2816"/>
    <w:rsid w:val="00BD3541"/>
    <w:rsid w:val="00BD4A79"/>
    <w:rsid w:val="00BE1B30"/>
    <w:rsid w:val="00BE31ED"/>
    <w:rsid w:val="00BE5D48"/>
    <w:rsid w:val="00BF111F"/>
    <w:rsid w:val="00BF1D41"/>
    <w:rsid w:val="00BF4342"/>
    <w:rsid w:val="00C024CA"/>
    <w:rsid w:val="00C10FFD"/>
    <w:rsid w:val="00C12CCE"/>
    <w:rsid w:val="00C16A5D"/>
    <w:rsid w:val="00C22D37"/>
    <w:rsid w:val="00C22EEE"/>
    <w:rsid w:val="00C2353F"/>
    <w:rsid w:val="00C26610"/>
    <w:rsid w:val="00C26D49"/>
    <w:rsid w:val="00C30B12"/>
    <w:rsid w:val="00C32FC8"/>
    <w:rsid w:val="00C33079"/>
    <w:rsid w:val="00C3523A"/>
    <w:rsid w:val="00C36039"/>
    <w:rsid w:val="00C3645C"/>
    <w:rsid w:val="00C41992"/>
    <w:rsid w:val="00C423FA"/>
    <w:rsid w:val="00C439E1"/>
    <w:rsid w:val="00C43FAF"/>
    <w:rsid w:val="00C45231"/>
    <w:rsid w:val="00C4562B"/>
    <w:rsid w:val="00C45D48"/>
    <w:rsid w:val="00C50140"/>
    <w:rsid w:val="00C518C4"/>
    <w:rsid w:val="00C51B10"/>
    <w:rsid w:val="00C51FEC"/>
    <w:rsid w:val="00C52192"/>
    <w:rsid w:val="00C525BF"/>
    <w:rsid w:val="00C5381F"/>
    <w:rsid w:val="00C53E86"/>
    <w:rsid w:val="00C57280"/>
    <w:rsid w:val="00C6029F"/>
    <w:rsid w:val="00C6189A"/>
    <w:rsid w:val="00C6279F"/>
    <w:rsid w:val="00C6304D"/>
    <w:rsid w:val="00C641C8"/>
    <w:rsid w:val="00C659B8"/>
    <w:rsid w:val="00C6607A"/>
    <w:rsid w:val="00C67464"/>
    <w:rsid w:val="00C72833"/>
    <w:rsid w:val="00C748B3"/>
    <w:rsid w:val="00C77997"/>
    <w:rsid w:val="00C854C1"/>
    <w:rsid w:val="00C91A4D"/>
    <w:rsid w:val="00C93E2B"/>
    <w:rsid w:val="00C93F40"/>
    <w:rsid w:val="00C95870"/>
    <w:rsid w:val="00C968B1"/>
    <w:rsid w:val="00CA0DFF"/>
    <w:rsid w:val="00CA33C8"/>
    <w:rsid w:val="00CA3D0C"/>
    <w:rsid w:val="00CA6D0E"/>
    <w:rsid w:val="00CB2DF2"/>
    <w:rsid w:val="00CB6888"/>
    <w:rsid w:val="00CB7616"/>
    <w:rsid w:val="00CB7878"/>
    <w:rsid w:val="00CC32F7"/>
    <w:rsid w:val="00CC548D"/>
    <w:rsid w:val="00CC5F39"/>
    <w:rsid w:val="00CC6FE8"/>
    <w:rsid w:val="00CD2529"/>
    <w:rsid w:val="00CD4679"/>
    <w:rsid w:val="00CD582A"/>
    <w:rsid w:val="00CE0A4E"/>
    <w:rsid w:val="00CE0D53"/>
    <w:rsid w:val="00CE2FCF"/>
    <w:rsid w:val="00CE53A3"/>
    <w:rsid w:val="00CF2323"/>
    <w:rsid w:val="00CF41A6"/>
    <w:rsid w:val="00CF4B79"/>
    <w:rsid w:val="00CF6ECD"/>
    <w:rsid w:val="00D042BC"/>
    <w:rsid w:val="00D04558"/>
    <w:rsid w:val="00D10599"/>
    <w:rsid w:val="00D13CF2"/>
    <w:rsid w:val="00D146EE"/>
    <w:rsid w:val="00D26430"/>
    <w:rsid w:val="00D2693B"/>
    <w:rsid w:val="00D27C41"/>
    <w:rsid w:val="00D3062E"/>
    <w:rsid w:val="00D30D23"/>
    <w:rsid w:val="00D31BA2"/>
    <w:rsid w:val="00D326C8"/>
    <w:rsid w:val="00D34C41"/>
    <w:rsid w:val="00D40986"/>
    <w:rsid w:val="00D40C7C"/>
    <w:rsid w:val="00D40DB4"/>
    <w:rsid w:val="00D42359"/>
    <w:rsid w:val="00D42B60"/>
    <w:rsid w:val="00D5083D"/>
    <w:rsid w:val="00D5342E"/>
    <w:rsid w:val="00D53E4A"/>
    <w:rsid w:val="00D54EDC"/>
    <w:rsid w:val="00D555CE"/>
    <w:rsid w:val="00D600DD"/>
    <w:rsid w:val="00D60BC9"/>
    <w:rsid w:val="00D64EA3"/>
    <w:rsid w:val="00D66645"/>
    <w:rsid w:val="00D71B2A"/>
    <w:rsid w:val="00D71C62"/>
    <w:rsid w:val="00D738D6"/>
    <w:rsid w:val="00D74304"/>
    <w:rsid w:val="00D755EB"/>
    <w:rsid w:val="00D876EB"/>
    <w:rsid w:val="00D87E00"/>
    <w:rsid w:val="00D87E03"/>
    <w:rsid w:val="00D9134D"/>
    <w:rsid w:val="00D91746"/>
    <w:rsid w:val="00D93ED0"/>
    <w:rsid w:val="00D94B5A"/>
    <w:rsid w:val="00D95788"/>
    <w:rsid w:val="00DA2515"/>
    <w:rsid w:val="00DA2979"/>
    <w:rsid w:val="00DA3522"/>
    <w:rsid w:val="00DA5CEA"/>
    <w:rsid w:val="00DA7A03"/>
    <w:rsid w:val="00DB1818"/>
    <w:rsid w:val="00DB6659"/>
    <w:rsid w:val="00DC1108"/>
    <w:rsid w:val="00DC19F3"/>
    <w:rsid w:val="00DC1BB4"/>
    <w:rsid w:val="00DC309B"/>
    <w:rsid w:val="00DC479C"/>
    <w:rsid w:val="00DC4919"/>
    <w:rsid w:val="00DC4B8A"/>
    <w:rsid w:val="00DC4DA2"/>
    <w:rsid w:val="00DE0F75"/>
    <w:rsid w:val="00DE29E0"/>
    <w:rsid w:val="00DE7BB0"/>
    <w:rsid w:val="00DF2B1F"/>
    <w:rsid w:val="00DF50A6"/>
    <w:rsid w:val="00DF60E3"/>
    <w:rsid w:val="00DF62CD"/>
    <w:rsid w:val="00E13B09"/>
    <w:rsid w:val="00E1541F"/>
    <w:rsid w:val="00E1559A"/>
    <w:rsid w:val="00E201D5"/>
    <w:rsid w:val="00E20D70"/>
    <w:rsid w:val="00E23801"/>
    <w:rsid w:val="00E2636D"/>
    <w:rsid w:val="00E27603"/>
    <w:rsid w:val="00E27E63"/>
    <w:rsid w:val="00E3004C"/>
    <w:rsid w:val="00E31B7C"/>
    <w:rsid w:val="00E40143"/>
    <w:rsid w:val="00E407E9"/>
    <w:rsid w:val="00E45130"/>
    <w:rsid w:val="00E5447E"/>
    <w:rsid w:val="00E54839"/>
    <w:rsid w:val="00E570F6"/>
    <w:rsid w:val="00E576D8"/>
    <w:rsid w:val="00E6063B"/>
    <w:rsid w:val="00E60C69"/>
    <w:rsid w:val="00E61D53"/>
    <w:rsid w:val="00E620A2"/>
    <w:rsid w:val="00E65B61"/>
    <w:rsid w:val="00E73661"/>
    <w:rsid w:val="00E73AAA"/>
    <w:rsid w:val="00E74E48"/>
    <w:rsid w:val="00E752ED"/>
    <w:rsid w:val="00E7709B"/>
    <w:rsid w:val="00E77645"/>
    <w:rsid w:val="00E80E3B"/>
    <w:rsid w:val="00E8106F"/>
    <w:rsid w:val="00E826B0"/>
    <w:rsid w:val="00E835E1"/>
    <w:rsid w:val="00E84A77"/>
    <w:rsid w:val="00E84E38"/>
    <w:rsid w:val="00E863EB"/>
    <w:rsid w:val="00E868BA"/>
    <w:rsid w:val="00E904E6"/>
    <w:rsid w:val="00E90D07"/>
    <w:rsid w:val="00E96E7D"/>
    <w:rsid w:val="00E97B02"/>
    <w:rsid w:val="00EA1911"/>
    <w:rsid w:val="00EA19EA"/>
    <w:rsid w:val="00EA5432"/>
    <w:rsid w:val="00EA5579"/>
    <w:rsid w:val="00EB0926"/>
    <w:rsid w:val="00EB31F5"/>
    <w:rsid w:val="00EC383A"/>
    <w:rsid w:val="00EC3A9E"/>
    <w:rsid w:val="00EC478A"/>
    <w:rsid w:val="00EC4A25"/>
    <w:rsid w:val="00ED78BB"/>
    <w:rsid w:val="00EF0AB2"/>
    <w:rsid w:val="00EF4C35"/>
    <w:rsid w:val="00EF4F71"/>
    <w:rsid w:val="00EF61DF"/>
    <w:rsid w:val="00EF6A30"/>
    <w:rsid w:val="00EF6F8B"/>
    <w:rsid w:val="00F00DA9"/>
    <w:rsid w:val="00F025A2"/>
    <w:rsid w:val="00F03AE3"/>
    <w:rsid w:val="00F0469A"/>
    <w:rsid w:val="00F04712"/>
    <w:rsid w:val="00F056E9"/>
    <w:rsid w:val="00F10EE5"/>
    <w:rsid w:val="00F121B7"/>
    <w:rsid w:val="00F13122"/>
    <w:rsid w:val="00F15916"/>
    <w:rsid w:val="00F1613D"/>
    <w:rsid w:val="00F22EC7"/>
    <w:rsid w:val="00F26686"/>
    <w:rsid w:val="00F26BA9"/>
    <w:rsid w:val="00F275D9"/>
    <w:rsid w:val="00F279B4"/>
    <w:rsid w:val="00F27EA6"/>
    <w:rsid w:val="00F30078"/>
    <w:rsid w:val="00F329ED"/>
    <w:rsid w:val="00F35AEC"/>
    <w:rsid w:val="00F41724"/>
    <w:rsid w:val="00F425DE"/>
    <w:rsid w:val="00F468C7"/>
    <w:rsid w:val="00F47013"/>
    <w:rsid w:val="00F47FC3"/>
    <w:rsid w:val="00F531F4"/>
    <w:rsid w:val="00F538E4"/>
    <w:rsid w:val="00F53D80"/>
    <w:rsid w:val="00F555FE"/>
    <w:rsid w:val="00F562C5"/>
    <w:rsid w:val="00F575EF"/>
    <w:rsid w:val="00F57EE3"/>
    <w:rsid w:val="00F61E96"/>
    <w:rsid w:val="00F6324A"/>
    <w:rsid w:val="00F653B8"/>
    <w:rsid w:val="00F70898"/>
    <w:rsid w:val="00F72C3A"/>
    <w:rsid w:val="00F75571"/>
    <w:rsid w:val="00F76671"/>
    <w:rsid w:val="00F77136"/>
    <w:rsid w:val="00F82535"/>
    <w:rsid w:val="00F845BC"/>
    <w:rsid w:val="00F856F3"/>
    <w:rsid w:val="00F87854"/>
    <w:rsid w:val="00F960E8"/>
    <w:rsid w:val="00F970C9"/>
    <w:rsid w:val="00FA1266"/>
    <w:rsid w:val="00FA1C27"/>
    <w:rsid w:val="00FA57F7"/>
    <w:rsid w:val="00FA5E7A"/>
    <w:rsid w:val="00FB0C69"/>
    <w:rsid w:val="00FB167F"/>
    <w:rsid w:val="00FB5F42"/>
    <w:rsid w:val="00FC1192"/>
    <w:rsid w:val="00FC2FC4"/>
    <w:rsid w:val="00FC327A"/>
    <w:rsid w:val="00FC32D1"/>
    <w:rsid w:val="00FD0D63"/>
    <w:rsid w:val="00FD4598"/>
    <w:rsid w:val="00FE116A"/>
    <w:rsid w:val="00FE33F2"/>
    <w:rsid w:val="00FE65DB"/>
    <w:rsid w:val="00FF6805"/>
    <w:rsid w:val="00FF7FA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74"/>
    <o:shapelayout v:ext="edit">
      <o:idmap v:ext="edit" data="2"/>
      <o:rules v:ext="edit">
        <o:r id="V:Rule1" type="connector" idref="#Line 40"/>
        <o:r id="V:Rule2" type="connector" idref="#Line 6"/>
        <o:r id="V:Rule3" type="connector" idref="#Line 41"/>
        <o:r id="V:Rule4" type="connector" idref="#Line 7"/>
      </o:rules>
    </o:shapelayout>
  </w:shapeDefaults>
  <w:decimalSymbol w:val="."/>
  <w:listSeparator w:val=","/>
  <w14:docId w14:val="3B509A6D"/>
  <w15:chartTrackingRefBased/>
  <w15:docId w15:val="{D092A790-24D9-4658-A87E-81D92CFADF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3127"/>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031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03127"/>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312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03127"/>
    <w:pPr>
      <w:ind w:left="1418" w:hanging="1418"/>
      <w:outlineLvl w:val="3"/>
    </w:pPr>
    <w:rPr>
      <w:sz w:val="24"/>
    </w:rPr>
  </w:style>
  <w:style w:type="paragraph" w:styleId="Heading5">
    <w:name w:val="heading 5"/>
    <w:basedOn w:val="Heading4"/>
    <w:next w:val="Normal"/>
    <w:link w:val="Heading5Char"/>
    <w:qFormat/>
    <w:rsid w:val="00903127"/>
    <w:pPr>
      <w:ind w:left="1701" w:hanging="1701"/>
      <w:outlineLvl w:val="4"/>
    </w:pPr>
    <w:rPr>
      <w:sz w:val="22"/>
    </w:rPr>
  </w:style>
  <w:style w:type="paragraph" w:styleId="Heading6">
    <w:name w:val="heading 6"/>
    <w:basedOn w:val="H6"/>
    <w:next w:val="Normal"/>
    <w:qFormat/>
    <w:rsid w:val="00903127"/>
    <w:pPr>
      <w:outlineLvl w:val="5"/>
    </w:pPr>
  </w:style>
  <w:style w:type="paragraph" w:styleId="Heading7">
    <w:name w:val="heading 7"/>
    <w:basedOn w:val="H6"/>
    <w:next w:val="Normal"/>
    <w:qFormat/>
    <w:rsid w:val="00903127"/>
    <w:pPr>
      <w:outlineLvl w:val="6"/>
    </w:pPr>
  </w:style>
  <w:style w:type="paragraph" w:styleId="Heading8">
    <w:name w:val="heading 8"/>
    <w:basedOn w:val="Heading1"/>
    <w:next w:val="Normal"/>
    <w:link w:val="Heading8Char"/>
    <w:qFormat/>
    <w:rsid w:val="00903127"/>
    <w:pPr>
      <w:ind w:left="0" w:firstLine="0"/>
      <w:outlineLvl w:val="7"/>
    </w:pPr>
  </w:style>
  <w:style w:type="paragraph" w:styleId="Heading9">
    <w:name w:val="heading 9"/>
    <w:basedOn w:val="Heading8"/>
    <w:next w:val="Normal"/>
    <w:qFormat/>
    <w:rsid w:val="009031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3127"/>
    <w:pPr>
      <w:ind w:left="1985" w:hanging="1985"/>
      <w:outlineLvl w:val="9"/>
    </w:pPr>
    <w:rPr>
      <w:sz w:val="20"/>
    </w:rPr>
  </w:style>
  <w:style w:type="paragraph" w:styleId="TOC9">
    <w:name w:val="toc 9"/>
    <w:basedOn w:val="TOC8"/>
    <w:rsid w:val="00903127"/>
    <w:pPr>
      <w:ind w:left="1418" w:hanging="1418"/>
    </w:pPr>
  </w:style>
  <w:style w:type="paragraph" w:styleId="TOC8">
    <w:name w:val="toc 8"/>
    <w:basedOn w:val="TOC1"/>
    <w:rsid w:val="00903127"/>
    <w:pPr>
      <w:spacing w:before="180"/>
      <w:ind w:left="2693" w:hanging="2693"/>
    </w:pPr>
    <w:rPr>
      <w:b/>
    </w:rPr>
  </w:style>
  <w:style w:type="paragraph" w:styleId="TOC1">
    <w:name w:val="toc 1"/>
    <w:rsid w:val="0090312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03127"/>
    <w:pPr>
      <w:keepLines/>
      <w:tabs>
        <w:tab w:val="center" w:pos="4536"/>
        <w:tab w:val="right" w:pos="9072"/>
      </w:tabs>
    </w:pPr>
    <w:rPr>
      <w:noProof/>
    </w:rPr>
  </w:style>
  <w:style w:type="character" w:customStyle="1" w:styleId="ZGSM">
    <w:name w:val="ZGSM"/>
    <w:rsid w:val="0090312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312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0312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3127"/>
    <w:pPr>
      <w:ind w:left="1701" w:hanging="1701"/>
    </w:pPr>
  </w:style>
  <w:style w:type="paragraph" w:styleId="TOC4">
    <w:name w:val="toc 4"/>
    <w:basedOn w:val="TOC3"/>
    <w:rsid w:val="00903127"/>
    <w:pPr>
      <w:ind w:left="1418" w:hanging="1418"/>
    </w:pPr>
  </w:style>
  <w:style w:type="paragraph" w:styleId="TOC3">
    <w:name w:val="toc 3"/>
    <w:basedOn w:val="TOC2"/>
    <w:rsid w:val="00903127"/>
    <w:pPr>
      <w:ind w:left="1134" w:hanging="1134"/>
    </w:pPr>
  </w:style>
  <w:style w:type="paragraph" w:styleId="TOC2">
    <w:name w:val="toc 2"/>
    <w:basedOn w:val="TOC1"/>
    <w:rsid w:val="00903127"/>
    <w:pPr>
      <w:keepNext w:val="0"/>
      <w:spacing w:before="0"/>
      <w:ind w:left="851" w:hanging="851"/>
    </w:pPr>
    <w:rPr>
      <w:sz w:val="20"/>
    </w:rPr>
  </w:style>
  <w:style w:type="paragraph" w:styleId="Footer">
    <w:name w:val="footer"/>
    <w:basedOn w:val="Header"/>
    <w:link w:val="FooterChar"/>
    <w:rsid w:val="00903127"/>
    <w:pPr>
      <w:jc w:val="center"/>
    </w:pPr>
    <w:rPr>
      <w:i/>
    </w:rPr>
  </w:style>
  <w:style w:type="paragraph" w:customStyle="1" w:styleId="TT">
    <w:name w:val="TT"/>
    <w:basedOn w:val="Heading1"/>
    <w:next w:val="Normal"/>
    <w:rsid w:val="00903127"/>
    <w:pPr>
      <w:outlineLvl w:val="9"/>
    </w:pPr>
  </w:style>
  <w:style w:type="paragraph" w:customStyle="1" w:styleId="NF">
    <w:name w:val="NF"/>
    <w:basedOn w:val="NO"/>
    <w:rsid w:val="00903127"/>
    <w:pPr>
      <w:keepNext/>
      <w:spacing w:after="0"/>
    </w:pPr>
    <w:rPr>
      <w:rFonts w:ascii="Arial" w:hAnsi="Arial"/>
      <w:sz w:val="18"/>
    </w:rPr>
  </w:style>
  <w:style w:type="paragraph" w:customStyle="1" w:styleId="NO">
    <w:name w:val="NO"/>
    <w:basedOn w:val="Normal"/>
    <w:link w:val="NOChar"/>
    <w:rsid w:val="00903127"/>
    <w:pPr>
      <w:keepLines/>
      <w:ind w:left="1135" w:hanging="851"/>
    </w:pPr>
  </w:style>
  <w:style w:type="paragraph" w:customStyle="1" w:styleId="PL">
    <w:name w:val="PL"/>
    <w:link w:val="PLChar"/>
    <w:rsid w:val="009031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03127"/>
    <w:pPr>
      <w:jc w:val="right"/>
    </w:pPr>
  </w:style>
  <w:style w:type="paragraph" w:customStyle="1" w:styleId="TAL">
    <w:name w:val="TAL"/>
    <w:basedOn w:val="Normal"/>
    <w:link w:val="TALChar"/>
    <w:rsid w:val="00903127"/>
    <w:pPr>
      <w:keepNext/>
      <w:keepLines/>
      <w:spacing w:after="0"/>
    </w:pPr>
    <w:rPr>
      <w:rFonts w:ascii="Arial" w:hAnsi="Arial"/>
      <w:sz w:val="18"/>
    </w:rPr>
  </w:style>
  <w:style w:type="paragraph" w:customStyle="1" w:styleId="TAH">
    <w:name w:val="TAH"/>
    <w:basedOn w:val="TAC"/>
    <w:link w:val="TAHChar"/>
    <w:rsid w:val="00903127"/>
    <w:rPr>
      <w:b/>
    </w:rPr>
  </w:style>
  <w:style w:type="paragraph" w:customStyle="1" w:styleId="TAC">
    <w:name w:val="TAC"/>
    <w:basedOn w:val="TAL"/>
    <w:link w:val="TACChar"/>
    <w:rsid w:val="00903127"/>
    <w:pPr>
      <w:jc w:val="center"/>
    </w:pPr>
  </w:style>
  <w:style w:type="paragraph" w:customStyle="1" w:styleId="LD">
    <w:name w:val="LD"/>
    <w:rsid w:val="0090312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03127"/>
    <w:pPr>
      <w:keepLines/>
      <w:ind w:left="1702" w:hanging="1418"/>
    </w:pPr>
  </w:style>
  <w:style w:type="paragraph" w:customStyle="1" w:styleId="FP">
    <w:name w:val="FP"/>
    <w:basedOn w:val="Normal"/>
    <w:rsid w:val="00903127"/>
    <w:pPr>
      <w:spacing w:after="0"/>
    </w:pPr>
  </w:style>
  <w:style w:type="paragraph" w:customStyle="1" w:styleId="NW">
    <w:name w:val="NW"/>
    <w:basedOn w:val="NO"/>
    <w:rsid w:val="00903127"/>
    <w:pPr>
      <w:spacing w:after="0"/>
    </w:pPr>
  </w:style>
  <w:style w:type="paragraph" w:customStyle="1" w:styleId="EW">
    <w:name w:val="EW"/>
    <w:basedOn w:val="EX"/>
    <w:rsid w:val="00903127"/>
    <w:pPr>
      <w:spacing w:after="0"/>
    </w:pPr>
  </w:style>
  <w:style w:type="paragraph" w:customStyle="1" w:styleId="B10">
    <w:name w:val="B1"/>
    <w:basedOn w:val="List"/>
    <w:link w:val="B1Char"/>
    <w:rsid w:val="00903127"/>
  </w:style>
  <w:style w:type="paragraph" w:styleId="TOC6">
    <w:name w:val="toc 6"/>
    <w:basedOn w:val="TOC5"/>
    <w:next w:val="Normal"/>
    <w:rsid w:val="00903127"/>
    <w:pPr>
      <w:ind w:left="1985" w:hanging="1985"/>
    </w:pPr>
  </w:style>
  <w:style w:type="paragraph" w:styleId="TOC7">
    <w:name w:val="toc 7"/>
    <w:basedOn w:val="TOC6"/>
    <w:next w:val="Normal"/>
    <w:rsid w:val="00903127"/>
    <w:pPr>
      <w:ind w:left="2268" w:hanging="2268"/>
    </w:pPr>
  </w:style>
  <w:style w:type="paragraph" w:customStyle="1" w:styleId="EditorsNote">
    <w:name w:val="Editor's Note"/>
    <w:aliases w:val="EN"/>
    <w:basedOn w:val="NO"/>
    <w:link w:val="EditorsNoteChar"/>
    <w:rsid w:val="00903127"/>
    <w:rPr>
      <w:color w:val="FF0000"/>
    </w:rPr>
  </w:style>
  <w:style w:type="paragraph" w:customStyle="1" w:styleId="TH">
    <w:name w:val="TH"/>
    <w:basedOn w:val="Normal"/>
    <w:link w:val="THChar"/>
    <w:rsid w:val="00903127"/>
    <w:pPr>
      <w:keepNext/>
      <w:keepLines/>
      <w:spacing w:before="60"/>
      <w:jc w:val="center"/>
    </w:pPr>
    <w:rPr>
      <w:rFonts w:ascii="Arial" w:hAnsi="Arial"/>
      <w:b/>
    </w:rPr>
  </w:style>
  <w:style w:type="paragraph" w:customStyle="1" w:styleId="ZA">
    <w:name w:val="ZA"/>
    <w:rsid w:val="009031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31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31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31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3127"/>
    <w:pPr>
      <w:ind w:left="851" w:hanging="851"/>
    </w:pPr>
  </w:style>
  <w:style w:type="paragraph" w:customStyle="1" w:styleId="ZH">
    <w:name w:val="ZH"/>
    <w:rsid w:val="0090312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903127"/>
    <w:pPr>
      <w:keepNext w:val="0"/>
      <w:spacing w:before="0" w:after="240"/>
    </w:pPr>
  </w:style>
  <w:style w:type="paragraph" w:customStyle="1" w:styleId="ZG">
    <w:name w:val="ZG"/>
    <w:rsid w:val="0090312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03127"/>
  </w:style>
  <w:style w:type="paragraph" w:customStyle="1" w:styleId="B3">
    <w:name w:val="B3"/>
    <w:basedOn w:val="List3"/>
    <w:rsid w:val="00903127"/>
  </w:style>
  <w:style w:type="paragraph" w:customStyle="1" w:styleId="B4">
    <w:name w:val="B4"/>
    <w:basedOn w:val="List4"/>
    <w:rsid w:val="00903127"/>
  </w:style>
  <w:style w:type="paragraph" w:customStyle="1" w:styleId="B5">
    <w:name w:val="B5"/>
    <w:basedOn w:val="List5"/>
    <w:rsid w:val="00903127"/>
  </w:style>
  <w:style w:type="paragraph" w:customStyle="1" w:styleId="ZTD">
    <w:name w:val="ZTD"/>
    <w:basedOn w:val="ZB"/>
    <w:rsid w:val="00903127"/>
    <w:pPr>
      <w:framePr w:hRule="auto" w:wrap="notBeside" w:y="852"/>
    </w:pPr>
    <w:rPr>
      <w:i w:val="0"/>
      <w:sz w:val="40"/>
    </w:rPr>
  </w:style>
  <w:style w:type="paragraph" w:customStyle="1" w:styleId="ZV">
    <w:name w:val="ZV"/>
    <w:basedOn w:val="ZU"/>
    <w:rsid w:val="00903127"/>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rsid w:val="00903127"/>
    <w:pPr>
      <w:ind w:left="568" w:hanging="284"/>
    </w:pPr>
  </w:style>
  <w:style w:type="paragraph" w:styleId="List2">
    <w:name w:val="List 2"/>
    <w:basedOn w:val="List"/>
    <w:rsid w:val="00903127"/>
    <w:pPr>
      <w:ind w:left="851"/>
    </w:pPr>
  </w:style>
  <w:style w:type="paragraph" w:styleId="List3">
    <w:name w:val="List 3"/>
    <w:basedOn w:val="List2"/>
    <w:rsid w:val="00903127"/>
    <w:pPr>
      <w:ind w:left="1135"/>
    </w:pPr>
  </w:style>
  <w:style w:type="paragraph" w:styleId="List4">
    <w:name w:val="List 4"/>
    <w:basedOn w:val="List3"/>
    <w:rsid w:val="00903127"/>
    <w:pPr>
      <w:ind w:left="1418"/>
    </w:pPr>
  </w:style>
  <w:style w:type="paragraph" w:styleId="List5">
    <w:name w:val="List 5"/>
    <w:basedOn w:val="List4"/>
    <w:rsid w:val="00903127"/>
    <w:pPr>
      <w:ind w:left="1702"/>
    </w:pPr>
  </w:style>
  <w:style w:type="character" w:styleId="FootnoteReference">
    <w:name w:val="footnote reference"/>
    <w:rsid w:val="00903127"/>
    <w:rPr>
      <w:b/>
      <w:position w:val="6"/>
      <w:sz w:val="16"/>
    </w:rPr>
  </w:style>
  <w:style w:type="paragraph" w:styleId="FootnoteText">
    <w:name w:val="footnote text"/>
    <w:basedOn w:val="Normal"/>
    <w:link w:val="FootnoteTextChar"/>
    <w:rsid w:val="00903127"/>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03127"/>
    <w:pPr>
      <w:keepLines/>
      <w:spacing w:after="0"/>
    </w:pPr>
  </w:style>
  <w:style w:type="paragraph" w:styleId="Index2">
    <w:name w:val="index 2"/>
    <w:basedOn w:val="Index1"/>
    <w:rsid w:val="00903127"/>
    <w:pPr>
      <w:ind w:left="284"/>
    </w:pPr>
  </w:style>
  <w:style w:type="paragraph" w:styleId="ListBullet">
    <w:name w:val="List Bullet"/>
    <w:basedOn w:val="List"/>
    <w:rsid w:val="00903127"/>
  </w:style>
  <w:style w:type="paragraph" w:styleId="ListBullet2">
    <w:name w:val="List Bullet 2"/>
    <w:basedOn w:val="ListBullet"/>
    <w:rsid w:val="00903127"/>
    <w:pPr>
      <w:ind w:left="851"/>
    </w:pPr>
  </w:style>
  <w:style w:type="paragraph" w:styleId="ListBullet3">
    <w:name w:val="List Bullet 3"/>
    <w:basedOn w:val="ListBullet2"/>
    <w:rsid w:val="00903127"/>
    <w:pPr>
      <w:ind w:left="1135"/>
    </w:pPr>
  </w:style>
  <w:style w:type="paragraph" w:styleId="ListBullet4">
    <w:name w:val="List Bullet 4"/>
    <w:basedOn w:val="ListBullet3"/>
    <w:rsid w:val="00903127"/>
    <w:pPr>
      <w:ind w:left="1418"/>
    </w:pPr>
  </w:style>
  <w:style w:type="paragraph" w:styleId="ListBullet5">
    <w:name w:val="List Bullet 5"/>
    <w:basedOn w:val="ListBullet4"/>
    <w:rsid w:val="00903127"/>
    <w:pPr>
      <w:ind w:left="1702"/>
    </w:pPr>
  </w:style>
  <w:style w:type="paragraph" w:styleId="ListNumber">
    <w:name w:val="List Number"/>
    <w:basedOn w:val="List"/>
    <w:rsid w:val="00903127"/>
  </w:style>
  <w:style w:type="paragraph" w:styleId="ListNumber2">
    <w:name w:val="List Number 2"/>
    <w:basedOn w:val="ListNumber"/>
    <w:rsid w:val="00903127"/>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NormalArial">
    <w:name w:val="Normal + Arial"/>
    <w:aliases w:val="9 pt,Left:  0,45 cm,After:  0 pt,First line:  0,08 ch"/>
    <w:basedOn w:val="Normal"/>
    <w:rsid w:val="001423A5"/>
    <w:pPr>
      <w:keepNext/>
      <w:keepLines/>
      <w:spacing w:after="0"/>
      <w:ind w:left="284"/>
    </w:pPr>
    <w:rPr>
      <w:rFonts w:ascii="Arial" w:hAnsi="Arial" w:cs="Arial"/>
      <w:bCs/>
      <w:sz w:val="18"/>
      <w:szCs w:val="18"/>
    </w:rPr>
  </w:style>
  <w:style w:type="paragraph" w:customStyle="1" w:styleId="TALLeft1cm">
    <w:name w:val="TAL + Left:  1 cm"/>
    <w:basedOn w:val="TAL"/>
    <w:rsid w:val="00EF6A30"/>
    <w:pPr>
      <w:ind w:left="567"/>
    </w:pPr>
    <w:rPr>
      <w:lang w:val="x-none"/>
    </w:rPr>
  </w:style>
  <w:style w:type="character" w:customStyle="1" w:styleId="THChar">
    <w:name w:val="TH Char"/>
    <w:link w:val="TH"/>
    <w:qFormat/>
    <w:rsid w:val="006A12CC"/>
    <w:rPr>
      <w:rFonts w:ascii="Arial" w:eastAsia="Times New Roman" w:hAnsi="Arial"/>
      <w:b/>
    </w:rPr>
  </w:style>
  <w:style w:type="character" w:customStyle="1" w:styleId="Heading1Char">
    <w:name w:val="Heading 1 Char"/>
    <w:aliases w:val="H1 Char"/>
    <w:link w:val="Heading1"/>
    <w:rsid w:val="00F970C9"/>
    <w:rPr>
      <w:rFonts w:ascii="Arial" w:eastAsia="Times New Roman" w:hAnsi="Arial"/>
      <w:sz w:val="36"/>
    </w:rPr>
  </w:style>
  <w:style w:type="character" w:customStyle="1" w:styleId="Heading2Char">
    <w:name w:val="Heading 2 Char"/>
    <w:link w:val="Heading2"/>
    <w:rsid w:val="00F970C9"/>
    <w:rPr>
      <w:rFonts w:ascii="Arial" w:eastAsia="Times New Roman" w:hAnsi="Arial"/>
      <w:sz w:val="32"/>
    </w:rPr>
  </w:style>
  <w:style w:type="character" w:customStyle="1" w:styleId="Heading5Char">
    <w:name w:val="Heading 5 Char"/>
    <w:link w:val="Heading5"/>
    <w:rsid w:val="00F970C9"/>
    <w:rPr>
      <w:rFonts w:ascii="Arial" w:eastAsia="Times New Roman" w:hAnsi="Arial"/>
      <w:sz w:val="22"/>
    </w:rPr>
  </w:style>
  <w:style w:type="character" w:customStyle="1" w:styleId="Heading8Char">
    <w:name w:val="Heading 8 Char"/>
    <w:link w:val="Heading8"/>
    <w:rsid w:val="00F970C9"/>
    <w:rPr>
      <w:rFonts w:ascii="Arial" w:eastAsia="Times New Roman"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970C9"/>
    <w:rPr>
      <w:rFonts w:ascii="Arial" w:eastAsia="Times New Roman" w:hAnsi="Arial"/>
      <w:b/>
      <w:noProof/>
      <w:sz w:val="18"/>
    </w:rPr>
  </w:style>
  <w:style w:type="character" w:customStyle="1" w:styleId="FooterChar">
    <w:name w:val="Footer Char"/>
    <w:link w:val="Footer"/>
    <w:rsid w:val="00F970C9"/>
    <w:rPr>
      <w:rFonts w:ascii="Arial" w:eastAsia="Times New Roman" w:hAnsi="Arial"/>
      <w:b/>
      <w:i/>
      <w:noProof/>
      <w:sz w:val="18"/>
    </w:rPr>
  </w:style>
  <w:style w:type="character" w:customStyle="1" w:styleId="B1Zchn">
    <w:name w:val="B1 Zchn"/>
    <w:rsid w:val="00F970C9"/>
    <w:rPr>
      <w:rFonts w:ascii="Times New Roman" w:eastAsia="Times New Roman" w:hAnsi="Times New Roman" w:cs="Times New Roman"/>
      <w:sz w:val="20"/>
      <w:szCs w:val="20"/>
    </w:rPr>
  </w:style>
  <w:style w:type="character" w:customStyle="1" w:styleId="TFChar">
    <w:name w:val="TF Char"/>
    <w:link w:val="TF"/>
    <w:rsid w:val="00F970C9"/>
    <w:rPr>
      <w:rFonts w:ascii="Arial" w:eastAsia="Times New Roman" w:hAnsi="Arial"/>
      <w:b/>
    </w:rPr>
  </w:style>
  <w:style w:type="character" w:customStyle="1" w:styleId="B2Char">
    <w:name w:val="B2 Char"/>
    <w:link w:val="B2"/>
    <w:rsid w:val="00F970C9"/>
    <w:rPr>
      <w:rFonts w:eastAsia="Times New Roman"/>
    </w:rPr>
  </w:style>
  <w:style w:type="character" w:customStyle="1" w:styleId="EXChar">
    <w:name w:val="EX Char"/>
    <w:link w:val="EX"/>
    <w:locked/>
    <w:rsid w:val="00F970C9"/>
    <w:rPr>
      <w:rFonts w:eastAsia="Times New Roman"/>
    </w:rPr>
  </w:style>
  <w:style w:type="character" w:customStyle="1" w:styleId="NOChar">
    <w:name w:val="NO Char"/>
    <w:link w:val="NO"/>
    <w:rsid w:val="00FB167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61498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84821990">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63695379">
      <w:bodyDiv w:val="1"/>
      <w:marLeft w:val="0"/>
      <w:marRight w:val="0"/>
      <w:marTop w:val="0"/>
      <w:marBottom w:val="0"/>
      <w:divBdr>
        <w:top w:val="none" w:sz="0" w:space="0" w:color="auto"/>
        <w:left w:val="none" w:sz="0" w:space="0" w:color="auto"/>
        <w:bottom w:val="none" w:sz="0" w:space="0" w:color="auto"/>
        <w:right w:val="none" w:sz="0" w:space="0" w:color="auto"/>
      </w:divBdr>
    </w:div>
    <w:div w:id="1471434374">
      <w:bodyDiv w:val="1"/>
      <w:marLeft w:val="0"/>
      <w:marRight w:val="0"/>
      <w:marTop w:val="0"/>
      <w:marBottom w:val="0"/>
      <w:divBdr>
        <w:top w:val="none" w:sz="0" w:space="0" w:color="auto"/>
        <w:left w:val="none" w:sz="0" w:space="0" w:color="auto"/>
        <w:bottom w:val="none" w:sz="0" w:space="0" w:color="auto"/>
        <w:right w:val="none" w:sz="0" w:space="0" w:color="auto"/>
      </w:divBdr>
    </w:div>
    <w:div w:id="1481772180">
      <w:bodyDiv w:val="1"/>
      <w:marLeft w:val="0"/>
      <w:marRight w:val="0"/>
      <w:marTop w:val="0"/>
      <w:marBottom w:val="0"/>
      <w:divBdr>
        <w:top w:val="none" w:sz="0" w:space="0" w:color="auto"/>
        <w:left w:val="none" w:sz="0" w:space="0" w:color="auto"/>
        <w:bottom w:val="none" w:sz="0" w:space="0" w:color="auto"/>
        <w:right w:val="none" w:sz="0" w:space="0" w:color="auto"/>
      </w:divBdr>
    </w:div>
    <w:div w:id="1557080699">
      <w:bodyDiv w:val="1"/>
      <w:marLeft w:val="0"/>
      <w:marRight w:val="0"/>
      <w:marTop w:val="0"/>
      <w:marBottom w:val="0"/>
      <w:divBdr>
        <w:top w:val="none" w:sz="0" w:space="0" w:color="auto"/>
        <w:left w:val="none" w:sz="0" w:space="0" w:color="auto"/>
        <w:bottom w:val="none" w:sz="0" w:space="0" w:color="auto"/>
        <w:right w:val="none" w:sz="0" w:space="0" w:color="auto"/>
      </w:divBdr>
    </w:div>
    <w:div w:id="1677463404">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47831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image" Target="media/image12.emf"/><Relationship Id="rId39" Type="http://schemas.openxmlformats.org/officeDocument/2006/relationships/image" Target="media/image20.emf"/><Relationship Id="rId21" Type="http://schemas.openxmlformats.org/officeDocument/2006/relationships/image" Target="media/image8.emf"/><Relationship Id="rId34" Type="http://schemas.openxmlformats.org/officeDocument/2006/relationships/image" Target="media/image17.emf"/><Relationship Id="rId42" Type="http://schemas.openxmlformats.org/officeDocument/2006/relationships/image" Target="media/image23.wmf"/><Relationship Id="rId47" Type="http://schemas.openxmlformats.org/officeDocument/2006/relationships/image" Target="media/image27.emf"/><Relationship Id="rId50" Type="http://schemas.openxmlformats.org/officeDocument/2006/relationships/image" Target="media/image30.emf"/><Relationship Id="rId55" Type="http://schemas.openxmlformats.org/officeDocument/2006/relationships/image" Target="media/image35.emf"/><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oleObject" Target="embeddings/oleObject7.bin"/><Relationship Id="rId41" Type="http://schemas.openxmlformats.org/officeDocument/2006/relationships/image" Target="media/image22.wmf"/><Relationship Id="rId54" Type="http://schemas.openxmlformats.org/officeDocument/2006/relationships/image" Target="media/image3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0.emf"/><Relationship Id="rId32" Type="http://schemas.openxmlformats.org/officeDocument/2006/relationships/image" Target="media/image16.emf"/><Relationship Id="rId37" Type="http://schemas.openxmlformats.org/officeDocument/2006/relationships/oleObject" Target="embeddings/oleObject11.bin"/><Relationship Id="rId40" Type="http://schemas.openxmlformats.org/officeDocument/2006/relationships/image" Target="media/image21.wmf"/><Relationship Id="rId45" Type="http://schemas.openxmlformats.org/officeDocument/2006/relationships/image" Target="media/image26.emf"/><Relationship Id="rId53" Type="http://schemas.openxmlformats.org/officeDocument/2006/relationships/image" Target="media/image33.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9.emf"/><Relationship Id="rId28" Type="http://schemas.openxmlformats.org/officeDocument/2006/relationships/image" Target="media/image14.wmf"/><Relationship Id="rId36" Type="http://schemas.openxmlformats.org/officeDocument/2006/relationships/image" Target="media/image18.emf"/><Relationship Id="rId49" Type="http://schemas.openxmlformats.org/officeDocument/2006/relationships/image" Target="media/image29.emf"/><Relationship Id="rId57" Type="http://schemas.openxmlformats.org/officeDocument/2006/relationships/image" Target="media/image37.wmf"/><Relationship Id="rId61"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8.bin"/><Relationship Id="rId44" Type="http://schemas.openxmlformats.org/officeDocument/2006/relationships/image" Target="media/image25.wmf"/><Relationship Id="rId52" Type="http://schemas.openxmlformats.org/officeDocument/2006/relationships/image" Target="media/image32.emf"/><Relationship Id="rId60"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3.emf"/><Relationship Id="rId30" Type="http://schemas.openxmlformats.org/officeDocument/2006/relationships/image" Target="media/image15.emf"/><Relationship Id="rId35" Type="http://schemas.openxmlformats.org/officeDocument/2006/relationships/oleObject" Target="embeddings/oleObject10.bin"/><Relationship Id="rId43" Type="http://schemas.openxmlformats.org/officeDocument/2006/relationships/image" Target="media/image24.wmf"/><Relationship Id="rId48" Type="http://schemas.openxmlformats.org/officeDocument/2006/relationships/image" Target="media/image28.emf"/><Relationship Id="rId56" Type="http://schemas.openxmlformats.org/officeDocument/2006/relationships/image" Target="media/image36.w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1.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1.emf"/><Relationship Id="rId33" Type="http://schemas.openxmlformats.org/officeDocument/2006/relationships/oleObject" Target="embeddings/oleObject9.bin"/><Relationship Id="rId38" Type="http://schemas.openxmlformats.org/officeDocument/2006/relationships/image" Target="media/image19.emf"/><Relationship Id="rId46" Type="http://schemas.openxmlformats.org/officeDocument/2006/relationships/oleObject" Target="embeddings/oleObject12.bin"/><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B505CA-76B3-4099-8647-C8668C4203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223</Pages>
  <Words>62712</Words>
  <Characters>357462</Characters>
  <Application>Microsoft Office Word</Application>
  <DocSecurity>0</DocSecurity>
  <Lines>2978</Lines>
  <Paragraphs>838</Paragraphs>
  <ScaleCrop>false</ScaleCrop>
  <HeadingPairs>
    <vt:vector size="2" baseType="variant">
      <vt:variant>
        <vt:lpstr>Title</vt:lpstr>
      </vt:variant>
      <vt:variant>
        <vt:i4>1</vt:i4>
      </vt:variant>
    </vt:vector>
  </HeadingPairs>
  <TitlesOfParts>
    <vt:vector size="1" baseType="lpstr">
      <vt:lpstr>3GPP TS 38.473</vt:lpstr>
    </vt:vector>
  </TitlesOfParts>
  <Manager/>
  <Company/>
  <LinksUpToDate>false</LinksUpToDate>
  <CharactersWithSpaces>419336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38.473</dc:title>
  <dc:subject>NG-RAN; F1 application protocol (F1AP) (Release 15)</dc:subject>
  <dc:creator>MCC Support</dc:creator>
  <cp:keywords>NG-RAN, Radio</cp:keywords>
  <dc:description/>
  <cp:lastModifiedBy>MCC</cp:lastModifiedBy>
  <cp:revision>8</cp:revision>
  <cp:lastPrinted>2017-12-03T16:24:00Z</cp:lastPrinted>
  <dcterms:created xsi:type="dcterms:W3CDTF">2023-05-16T11:55:00Z</dcterms:created>
  <dcterms:modified xsi:type="dcterms:W3CDTF">2023-06-14T07:34:00Z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38.473%Rel-15%-%38.473%Rel-15%-%38.473%Rel-15%-%38.473%Rel-15%-%38.473%Rel-15%-%38.473%Rel-15%%38.473%Rel-15%%38.473%Rel-15%0001%38.473%Rel-15%%38.473%Rel-15%0011%38.473%Rel-15%0043%38.473%Rel-15%0045%38.473%Rel-15%%38.473%Rel-15%0055%38.473%Rel-15%0056%3</vt:lpwstr>
  </property>
  <property fmtid="{D5CDD505-2E9C-101B-9397-08002B2CF9AE}" pid="12" name="MCCCRsImpl1">
    <vt:lpwstr>8.473%Rel-15%0058%38.473%Rel-15%0059%38.473%Rel-15%0063%38.473%Rel-15%0064%38.473%Rel-15%0068%38.473%Rel-15%0072%38.473%Rel-15%0073%38.473%Rel-15%0076%38.473%Rel-15%0077%38.473%Rel-15%0078%38.473%Rel-15%0079%38.473%Rel-15%0080%38.473%Rel-15%0081%38.473%Re</vt:lpwstr>
  </property>
  <property fmtid="{D5CDD505-2E9C-101B-9397-08002B2CF9AE}" pid="13" name="MCCCRsImpl2">
    <vt:lpwstr>l-15%0090%38.473%Rel-15%0095%38.473%Rel-15%0097%38.473%Rel-15%0098%38.473%Rel-15%0099%38.473%Rel-15%0105%38.473%Rel-15%0106%38.473%Rel-15%0113%38.473%Rel-15%0114%38.473%Rel-15%0115%38.473%Rel-15%0116%38.473%Rel-15%0070%38.473%Rel-15%0117%38.473%Rel-15%013</vt:lpwstr>
  </property>
  <property fmtid="{D5CDD505-2E9C-101B-9397-08002B2CF9AE}" pid="14" name="MCCCRsImpl3">
    <vt:lpwstr>8%38.473%Rel-15%0140%38.473%Rel-15%0142%38.473%Rel-15%0144%38.473%Rel-15%0145%38.473%Rel-15%0147%38.473%Rel-15%0150%38.473%Rel-15%0157%38.473%Rel-15%0160%38.473%Rel-15%0165%38.473%Rel-15%0167%38.473%Rel-15%0168%38.473%Rel-15%0169%38.473%Rel-15%0174%38.473</vt:lpwstr>
  </property>
  <property fmtid="{D5CDD505-2E9C-101B-9397-08002B2CF9AE}" pid="15" name="MCCCRsImpl4">
    <vt:lpwstr>%Rel-15%0178%38.473%Rel-15%0179%38.473%Rel-15%0187%38.473%Rel-15%0195%38.473%Rel-15%0205%38.473%Rel-15%0211%38.473%Rel-15%0216%38.473%Rel-15%0219%38.473%Rel-15%%38.473%Rel-15%0202%38.473%Rel-15%0204%38.473%Rel-15%0220%38.473%Rel-15%0225%38.473%Rel-15%0226</vt:lpwstr>
  </property>
  <property fmtid="{D5CDD505-2E9C-101B-9397-08002B2CF9AE}" pid="16" name="MCCCRsImpl5">
    <vt:lpwstr>%38.473%Rel-15%0228%38.473%Rel-15%0229%38.473%Rel-15%0230%38.473%Rel-15%0231%38.473%Rel-15%0236%38.473%Rel-15%0244%38.473%Rel-15%0245%38.473%Rel-15%0246%38.473%Rel-15%0247%38.473%Rel-15%0249%38.473%Rel-15%0251%38.473%Rel-15%0258%38.473%Rel-15%0263%38.473%</vt:lpwstr>
  </property>
  <property fmtid="{D5CDD505-2E9C-101B-9397-08002B2CF9AE}" pid="17" name="MCCCRsImpl6">
    <vt:lpwstr>Rel-15%0265%38.473%Rel-15%0266%38.473%Rel-15%0267%38.473%Rel-15%0268%38.473%Rel-15%0269%38.473%Rel-15%0272%38.473%Rel-15%0273%38.473%Rel-15%0276%38.473%Rel-15%0278%38.473%Rel-15%0281%38.473%Rel-15%0200%38.473%Rel-15%0270%38.473%Rel-15%0271%38.473%Rel-15%0</vt:lpwstr>
  </property>
  <property fmtid="{D5CDD505-2E9C-101B-9397-08002B2CF9AE}" pid="18" name="MCCCRsImpl7">
    <vt:lpwstr>283%38.473%Rel-15%0316%38.473%Rel-15%0322%38.473%Rel-15%0326%38.473%Rel-15%0330%38.473%Rel-15%0348%38.473%Rel-15%0351%38.473%Rel-15%0352%38.473%Rel-15%0357%38.473%Rel-15%0358%38.473%Rel-15%0359%38.473%Rel-15%0370%38.473%Rel-15%0376%38.473%Rel-15%0377%38.4</vt:lpwstr>
  </property>
  <property fmtid="{D5CDD505-2E9C-101B-9397-08002B2CF9AE}" pid="19" name="MCCCRsImpl8">
    <vt:lpwstr>73%Rel-15%0343%38.473%Rel-15%0344%38.473%Rel-15%0388%38.473%Rel-15%0393%38.473%Rel-15%0399%38.473%Rel-15%0318%38.473%Rel-15%0447%38.473%Rel-15%0458%38.473%Rel-15%0459%38.473%Rel-15%0479%38.473%Rel-15%0482%38.473%Rel-15%0494%38.473%Rel-15%0508%38.473%Rel-1</vt:lpwstr>
  </property>
  <property fmtid="{D5CDD505-2E9C-101B-9397-08002B2CF9AE}" pid="20" name="MCCCRsImpl9">
    <vt:lpwstr>8.473%Rel-15%0606%38.473%Rel-15%0612%38.473%Rel-15%0614%38.473%Rel-15%0617%38.473%Rel-15%0556%38.473%Rel-15%0586%38.473%Rel-15%0627%38.473%Rel-15%0633%38.473%Rel-15%0641%38.473%Rel-15%%38.473%Rel-15%0694%38.473%Rel-15%0631%</vt:lpwstr>
  </property>
</Properties>
</file>